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B7CAE" w14:textId="77777777" w:rsidR="0063402D" w:rsidRDefault="00745CC7">
      <w:pPr>
        <w:spacing w:line="11" w:lineRule="exact"/>
        <w:ind w:left="7496"/>
        <w:rPr>
          <w:rFonts w:ascii="Arial MT" w:hAnsi="Arial MT"/>
          <w:sz w:val="4"/>
        </w:rPr>
      </w:pPr>
      <w:r>
        <w:rPr>
          <w:rFonts w:ascii="Arial MT" w:hAnsi="Arial MT"/>
          <w:w w:val="95"/>
          <w:sz w:val="4"/>
        </w:rPr>
        <w:t>Foxit</w:t>
      </w:r>
      <w:r>
        <w:rPr>
          <w:rFonts w:ascii="Arial MT" w:hAnsi="Arial MT"/>
          <w:spacing w:val="5"/>
          <w:w w:val="95"/>
          <w:sz w:val="4"/>
        </w:rPr>
        <w:t xml:space="preserve"> </w:t>
      </w:r>
      <w:r>
        <w:rPr>
          <w:rFonts w:ascii="Arial MT" w:hAnsi="Arial MT"/>
          <w:w w:val="95"/>
          <w:sz w:val="4"/>
        </w:rPr>
        <w:t>PhantomPDF</w:t>
      </w:r>
      <w:r>
        <w:rPr>
          <w:rFonts w:ascii="Arial MT" w:hAnsi="Arial MT"/>
          <w:spacing w:val="5"/>
          <w:w w:val="95"/>
          <w:sz w:val="4"/>
        </w:rPr>
        <w:t xml:space="preserve"> </w:t>
      </w:r>
      <w:r>
        <w:rPr>
          <w:rFonts w:ascii="Microsoft Sans Serif" w:hAnsi="Microsoft Sans Serif"/>
          <w:w w:val="95"/>
          <w:sz w:val="4"/>
        </w:rPr>
        <w:t>Версия</w:t>
      </w:r>
      <w:r>
        <w:rPr>
          <w:rFonts w:ascii="Arial MT" w:hAnsi="Arial MT"/>
          <w:w w:val="95"/>
          <w:sz w:val="4"/>
        </w:rPr>
        <w:t>:</w:t>
      </w:r>
      <w:r>
        <w:rPr>
          <w:rFonts w:ascii="Arial MT" w:hAnsi="Arial MT"/>
          <w:spacing w:val="5"/>
          <w:w w:val="95"/>
          <w:sz w:val="4"/>
        </w:rPr>
        <w:t xml:space="preserve"> </w:t>
      </w:r>
      <w:r>
        <w:rPr>
          <w:rFonts w:ascii="Arial MT" w:hAnsi="Arial MT"/>
          <w:w w:val="95"/>
          <w:sz w:val="4"/>
        </w:rPr>
        <w:t>10.1.0</w:t>
      </w:r>
    </w:p>
    <w:p w14:paraId="367082E0" w14:textId="77777777" w:rsidR="00745CC7" w:rsidRDefault="00745CC7">
      <w:pPr>
        <w:spacing w:line="244" w:lineRule="auto"/>
        <w:ind w:left="5701" w:right="2487" w:hanging="511"/>
        <w:rPr>
          <w:rFonts w:ascii="Microsoft Sans Serif" w:hAnsi="Microsoft Sans Serif"/>
          <w:sz w:val="12"/>
        </w:rPr>
      </w:pPr>
    </w:p>
    <w:p w14:paraId="29AB7198" w14:textId="77777777" w:rsidR="00745CC7" w:rsidRDefault="00745CC7">
      <w:pPr>
        <w:spacing w:line="244" w:lineRule="auto"/>
        <w:ind w:left="5701" w:right="2487" w:hanging="511"/>
        <w:rPr>
          <w:rFonts w:ascii="Microsoft Sans Serif" w:hAnsi="Microsoft Sans Serif"/>
          <w:sz w:val="12"/>
        </w:rPr>
      </w:pPr>
    </w:p>
    <w:p w14:paraId="5A48631C" w14:textId="77777777" w:rsidR="00745CC7" w:rsidRDefault="00745CC7">
      <w:pPr>
        <w:spacing w:line="244" w:lineRule="auto"/>
        <w:ind w:left="5701" w:right="2487" w:hanging="511"/>
        <w:rPr>
          <w:rFonts w:ascii="Microsoft Sans Serif" w:hAnsi="Microsoft Sans Serif"/>
          <w:sz w:val="12"/>
        </w:rPr>
      </w:pPr>
    </w:p>
    <w:p w14:paraId="6A4E891A" w14:textId="77777777" w:rsidR="00745CC7" w:rsidRDefault="00745CC7">
      <w:pPr>
        <w:spacing w:line="244" w:lineRule="auto"/>
        <w:ind w:left="5701" w:right="2487" w:hanging="511"/>
        <w:rPr>
          <w:rFonts w:ascii="Microsoft Sans Serif" w:hAnsi="Microsoft Sans Serif"/>
          <w:sz w:val="12"/>
        </w:rPr>
      </w:pPr>
    </w:p>
    <w:p w14:paraId="192735BC" w14:textId="77777777" w:rsidR="00745CC7" w:rsidRDefault="00745CC7">
      <w:pPr>
        <w:spacing w:line="244" w:lineRule="auto"/>
        <w:ind w:left="5701" w:right="2487" w:hanging="511"/>
        <w:rPr>
          <w:rFonts w:ascii="Microsoft Sans Serif" w:hAnsi="Microsoft Sans Serif"/>
          <w:sz w:val="12"/>
        </w:rPr>
      </w:pPr>
    </w:p>
    <w:p w14:paraId="472C7BEC" w14:textId="77777777" w:rsidR="00745CC7" w:rsidRDefault="00745CC7">
      <w:pPr>
        <w:spacing w:line="244" w:lineRule="auto"/>
        <w:ind w:left="5701" w:right="2487" w:hanging="511"/>
        <w:rPr>
          <w:rFonts w:ascii="Microsoft Sans Serif" w:hAnsi="Microsoft Sans Serif"/>
          <w:sz w:val="12"/>
        </w:rPr>
      </w:pPr>
    </w:p>
    <w:p w14:paraId="1F33A21B" w14:textId="77777777" w:rsidR="00745CC7" w:rsidRDefault="00745CC7">
      <w:pPr>
        <w:spacing w:line="244" w:lineRule="auto"/>
        <w:ind w:left="5701" w:right="2487" w:hanging="511"/>
        <w:rPr>
          <w:rFonts w:ascii="Microsoft Sans Serif" w:hAnsi="Microsoft Sans Serif"/>
          <w:sz w:val="12"/>
        </w:rPr>
      </w:pPr>
    </w:p>
    <w:p w14:paraId="37D45957" w14:textId="77777777" w:rsidR="00745CC7" w:rsidRPr="00D21A64" w:rsidRDefault="00745CC7" w:rsidP="00745CC7">
      <w:pPr>
        <w:ind w:right="-108"/>
        <w:jc w:val="center"/>
        <w:rPr>
          <w:b/>
          <w:lang w:eastAsia="ar-SA"/>
        </w:rPr>
      </w:pPr>
      <w:r w:rsidRPr="00D21A64">
        <w:rPr>
          <w:b/>
          <w:lang w:eastAsia="ar-SA"/>
        </w:rPr>
        <w:t>МУНИЦИПАЛЬНОЕ БЮДЖЕТНОЕ ОБЩЕОБРАЗОВАТЕЛЬНОЕ УЧРЕЖДЕНИЕ</w:t>
      </w:r>
    </w:p>
    <w:p w14:paraId="68742124" w14:textId="77777777" w:rsidR="00745CC7" w:rsidRDefault="00745CC7" w:rsidP="00745CC7">
      <w:pPr>
        <w:ind w:right="-108"/>
        <w:jc w:val="center"/>
        <w:rPr>
          <w:b/>
          <w:lang w:eastAsia="ar-SA"/>
        </w:rPr>
      </w:pPr>
      <w:r w:rsidRPr="00D21A64">
        <w:rPr>
          <w:b/>
          <w:lang w:eastAsia="ar-SA"/>
        </w:rPr>
        <w:t xml:space="preserve"> «КУКУШКИНСКАЯ СРЕДНЯЯ ОБЩЕОБРАЗОВАТЕЛЬНАЯ ШКОЛА-ДЕТСКИЙ САД</w:t>
      </w:r>
      <w:r>
        <w:rPr>
          <w:b/>
          <w:lang w:eastAsia="ar-SA"/>
        </w:rPr>
        <w:t xml:space="preserve"> ИМЕНИ КАВАЛЕРА ОРДЕНА МУЖЕСТВА ПАВЛА НАЗАРОВА</w:t>
      </w:r>
      <w:r w:rsidRPr="00D21A64">
        <w:rPr>
          <w:b/>
          <w:lang w:eastAsia="ar-SA"/>
        </w:rPr>
        <w:t>»</w:t>
      </w:r>
    </w:p>
    <w:p w14:paraId="4A28474E" w14:textId="77777777" w:rsidR="00745CC7" w:rsidRDefault="00745CC7" w:rsidP="00745CC7">
      <w:pPr>
        <w:spacing w:line="242" w:lineRule="auto"/>
        <w:ind w:right="2116"/>
        <w:rPr>
          <w:b/>
          <w:sz w:val="24"/>
        </w:rPr>
      </w:pPr>
      <w:r>
        <w:rPr>
          <w:b/>
        </w:rPr>
        <w:t xml:space="preserve">                                           РАЗДОЛЬНЕНСКОГО </w:t>
      </w:r>
      <w:r w:rsidRPr="00820FCD">
        <w:rPr>
          <w:b/>
        </w:rPr>
        <w:t xml:space="preserve"> РАЙОНА РЕСПУБЛИ</w:t>
      </w:r>
      <w:r w:rsidRPr="00820FCD">
        <w:rPr>
          <w:b/>
          <w:lang w:val="uk-UA"/>
        </w:rPr>
        <w:t xml:space="preserve">КИ </w:t>
      </w:r>
      <w:r w:rsidRPr="00820FCD">
        <w:rPr>
          <w:b/>
        </w:rPr>
        <w:t>КРЫМ</w:t>
      </w:r>
    </w:p>
    <w:p w14:paraId="06446464" w14:textId="77777777" w:rsidR="00745CC7" w:rsidRDefault="00745CC7" w:rsidP="00745CC7">
      <w:pPr>
        <w:spacing w:line="242" w:lineRule="auto"/>
        <w:ind w:left="2783" w:right="2116"/>
        <w:jc w:val="center"/>
        <w:rPr>
          <w:b/>
          <w:lang w:val="uk-UA"/>
        </w:rPr>
      </w:pPr>
    </w:p>
    <w:p w14:paraId="08CBF6C5" w14:textId="77777777" w:rsidR="00745CC7" w:rsidRDefault="00745CC7" w:rsidP="00745CC7">
      <w:pPr>
        <w:spacing w:line="242" w:lineRule="auto"/>
        <w:ind w:left="2783" w:right="2116"/>
        <w:jc w:val="center"/>
        <w:rPr>
          <w:b/>
          <w:sz w:val="24"/>
        </w:rPr>
      </w:pPr>
    </w:p>
    <w:p w14:paraId="13C69E03" w14:textId="77777777" w:rsidR="00745CC7" w:rsidRDefault="00745CC7" w:rsidP="00745CC7">
      <w:pPr>
        <w:spacing w:line="242" w:lineRule="auto"/>
        <w:ind w:right="2116"/>
        <w:rPr>
          <w:b/>
          <w:sz w:val="24"/>
        </w:rPr>
      </w:pPr>
    </w:p>
    <w:p w14:paraId="45A8A6A4" w14:textId="77777777" w:rsidR="00745CC7" w:rsidRDefault="00745CC7" w:rsidP="00745CC7">
      <w:pPr>
        <w:spacing w:line="242" w:lineRule="auto"/>
        <w:ind w:left="2783" w:right="2116"/>
        <w:jc w:val="center"/>
        <w:rPr>
          <w:b/>
          <w:sz w:val="24"/>
        </w:rPr>
      </w:pPr>
    </w:p>
    <w:p w14:paraId="720DBB57" w14:textId="77777777" w:rsidR="00745CC7" w:rsidRPr="00820FCD" w:rsidRDefault="00745CC7" w:rsidP="00745CC7">
      <w:pPr>
        <w:ind w:right="-108"/>
        <w:jc w:val="center"/>
        <w:rPr>
          <w:b/>
        </w:rPr>
      </w:pPr>
    </w:p>
    <w:tbl>
      <w:tblPr>
        <w:tblpPr w:leftFromText="180" w:rightFromText="180" w:vertAnchor="page" w:horzAnchor="margin" w:tblpY="3376"/>
        <w:tblW w:w="10705" w:type="dxa"/>
        <w:tblLook w:val="00A0" w:firstRow="1" w:lastRow="0" w:firstColumn="1" w:lastColumn="0" w:noHBand="0" w:noVBand="0"/>
      </w:tblPr>
      <w:tblGrid>
        <w:gridCol w:w="6219"/>
        <w:gridCol w:w="4486"/>
      </w:tblGrid>
      <w:tr w:rsidR="00745CC7" w:rsidRPr="00820FCD" w14:paraId="2C9F711D" w14:textId="77777777" w:rsidTr="00745CC7">
        <w:trPr>
          <w:trHeight w:val="2169"/>
        </w:trPr>
        <w:tc>
          <w:tcPr>
            <w:tcW w:w="6219" w:type="dxa"/>
          </w:tcPr>
          <w:p w14:paraId="13D8E9AD" w14:textId="77777777" w:rsidR="00745CC7" w:rsidRPr="00D21A64" w:rsidRDefault="00745CC7" w:rsidP="00745CC7">
            <w:r w:rsidRPr="00D21A64">
              <w:t>РАССМОТРЕНО И ПРИНЯТО   Согласовано с Управляющим</w:t>
            </w:r>
          </w:p>
          <w:p w14:paraId="03894913" w14:textId="77777777" w:rsidR="00745CC7" w:rsidRPr="00D21A64" w:rsidRDefault="00745CC7" w:rsidP="00745CC7">
            <w:r w:rsidRPr="00D21A64">
              <w:t xml:space="preserve">                                                        советом</w:t>
            </w:r>
          </w:p>
          <w:p w14:paraId="44C50C5C" w14:textId="77777777" w:rsidR="00745CC7" w:rsidRPr="00D21A64" w:rsidRDefault="00745CC7" w:rsidP="00745CC7">
            <w:r w:rsidRPr="00D21A64">
              <w:t xml:space="preserve">на заседании                                  протокол №3 от 29.08.2023 </w:t>
            </w:r>
          </w:p>
          <w:p w14:paraId="5677F093" w14:textId="77777777" w:rsidR="00745CC7" w:rsidRPr="00D21A64" w:rsidRDefault="00745CC7" w:rsidP="00745CC7">
            <w:r w:rsidRPr="00D21A64">
              <w:t>педагогического совета</w:t>
            </w:r>
          </w:p>
          <w:p w14:paraId="5255185C" w14:textId="77777777" w:rsidR="00745CC7" w:rsidRPr="00D21A64" w:rsidRDefault="00745CC7" w:rsidP="00745CC7">
            <w:r w:rsidRPr="00D21A64">
              <w:t>протокол  № 11</w:t>
            </w:r>
          </w:p>
          <w:p w14:paraId="25945CE9" w14:textId="77777777" w:rsidR="00745CC7" w:rsidRPr="00D21A64" w:rsidRDefault="00745CC7" w:rsidP="00745CC7">
            <w:r w:rsidRPr="00D21A64">
              <w:t>от «30» августа 2023г.</w:t>
            </w:r>
            <w:r w:rsidRPr="00D21A64">
              <w:tab/>
            </w:r>
            <w:r w:rsidRPr="00D21A64">
              <w:tab/>
            </w:r>
            <w:r w:rsidRPr="00D21A64">
              <w:tab/>
            </w:r>
            <w:r w:rsidRPr="00D21A64">
              <w:tab/>
            </w:r>
            <w:r w:rsidRPr="00D21A64">
              <w:tab/>
            </w:r>
          </w:p>
        </w:tc>
        <w:tc>
          <w:tcPr>
            <w:tcW w:w="4486" w:type="dxa"/>
          </w:tcPr>
          <w:p w14:paraId="47BD282B" w14:textId="77777777" w:rsidR="00745CC7" w:rsidRPr="00D21A64" w:rsidRDefault="00745CC7" w:rsidP="00745CC7">
            <w:pPr>
              <w:rPr>
                <w:bCs/>
              </w:rPr>
            </w:pPr>
            <w:r w:rsidRPr="00D21A64">
              <w:rPr>
                <w:bCs/>
              </w:rPr>
              <w:t>УТВЕРЖДЕНО</w:t>
            </w:r>
          </w:p>
          <w:p w14:paraId="3EBAC513" w14:textId="77777777" w:rsidR="00745CC7" w:rsidRPr="00D21A64" w:rsidRDefault="00745CC7" w:rsidP="00745CC7">
            <w:r w:rsidRPr="00D21A64">
              <w:t>Директор МБОУ</w:t>
            </w:r>
          </w:p>
          <w:p w14:paraId="1E27405F" w14:textId="77777777" w:rsidR="00745CC7" w:rsidRPr="00D21A64" w:rsidRDefault="00745CC7" w:rsidP="00745CC7">
            <w:r w:rsidRPr="00D21A64">
              <w:t xml:space="preserve">«Кукушкинская  школа-детский сад </w:t>
            </w:r>
          </w:p>
          <w:p w14:paraId="62DD4783" w14:textId="77777777" w:rsidR="00745CC7" w:rsidRPr="00D21A64" w:rsidRDefault="00745CC7" w:rsidP="00745CC7">
            <w:r w:rsidRPr="00D21A64">
              <w:t>имени кавалера ордена Мужества П.Назарова»</w:t>
            </w:r>
          </w:p>
          <w:p w14:paraId="5E0D65F9" w14:textId="77777777" w:rsidR="00745CC7" w:rsidRPr="00D21A64" w:rsidRDefault="00745CC7" w:rsidP="00745CC7">
            <w:r w:rsidRPr="00D21A64">
              <w:t>__________А.В.Кузьмич</w:t>
            </w:r>
          </w:p>
          <w:p w14:paraId="430DE530" w14:textId="77777777" w:rsidR="00745CC7" w:rsidRPr="00820FCD" w:rsidRDefault="00745CC7" w:rsidP="00745CC7">
            <w:r w:rsidRPr="00D21A64">
              <w:rPr>
                <w:bCs/>
              </w:rPr>
              <w:t xml:space="preserve">приказ от 30.08.2023г.  </w:t>
            </w:r>
            <w:r w:rsidRPr="00820FCD">
              <w:rPr>
                <w:bCs/>
              </w:rPr>
              <w:t>№</w:t>
            </w:r>
            <w:r>
              <w:rPr>
                <w:bCs/>
              </w:rPr>
              <w:t xml:space="preserve"> 231</w:t>
            </w:r>
          </w:p>
          <w:p w14:paraId="071E3337" w14:textId="77777777" w:rsidR="00745CC7" w:rsidRPr="00820FCD" w:rsidRDefault="00745CC7" w:rsidP="00745CC7"/>
        </w:tc>
      </w:tr>
    </w:tbl>
    <w:p w14:paraId="36B581DC" w14:textId="77777777" w:rsidR="00745CC7" w:rsidRDefault="00745CC7">
      <w:pPr>
        <w:spacing w:line="244" w:lineRule="auto"/>
        <w:ind w:left="5701" w:right="2487" w:hanging="511"/>
        <w:rPr>
          <w:rFonts w:ascii="Microsoft Sans Serif" w:hAnsi="Microsoft Sans Serif"/>
          <w:sz w:val="12"/>
        </w:rPr>
      </w:pPr>
    </w:p>
    <w:p w14:paraId="7A2730EF" w14:textId="77777777" w:rsidR="00745CC7" w:rsidRDefault="00745CC7">
      <w:pPr>
        <w:spacing w:line="244" w:lineRule="auto"/>
        <w:ind w:left="5701" w:right="2487" w:hanging="511"/>
        <w:rPr>
          <w:rFonts w:ascii="Microsoft Sans Serif" w:hAnsi="Microsoft Sans Serif"/>
          <w:sz w:val="12"/>
        </w:rPr>
      </w:pPr>
    </w:p>
    <w:p w14:paraId="29F01AA1" w14:textId="77777777" w:rsidR="00745CC7" w:rsidRDefault="00745CC7">
      <w:pPr>
        <w:spacing w:line="244" w:lineRule="auto"/>
        <w:ind w:left="5701" w:right="2487" w:hanging="511"/>
        <w:rPr>
          <w:rFonts w:ascii="Microsoft Sans Serif" w:hAnsi="Microsoft Sans Serif"/>
          <w:sz w:val="12"/>
        </w:rPr>
      </w:pPr>
    </w:p>
    <w:p w14:paraId="0894A422" w14:textId="77777777" w:rsidR="00745CC7" w:rsidRDefault="00745CC7">
      <w:pPr>
        <w:spacing w:line="244" w:lineRule="auto"/>
        <w:ind w:left="5701" w:right="2487" w:hanging="511"/>
        <w:rPr>
          <w:rFonts w:ascii="Microsoft Sans Serif" w:hAnsi="Microsoft Sans Serif"/>
          <w:sz w:val="12"/>
        </w:rPr>
      </w:pPr>
    </w:p>
    <w:p w14:paraId="2CAEC74D" w14:textId="77777777" w:rsidR="00745CC7" w:rsidRDefault="00745CC7" w:rsidP="00745CC7">
      <w:pPr>
        <w:pStyle w:val="1"/>
        <w:spacing w:before="42" w:line="237" w:lineRule="auto"/>
        <w:ind w:left="0" w:right="2215"/>
      </w:pPr>
    </w:p>
    <w:p w14:paraId="39EE5986" w14:textId="6B5811C6" w:rsidR="0063402D" w:rsidRDefault="00745CC7">
      <w:pPr>
        <w:pStyle w:val="1"/>
        <w:spacing w:before="42" w:line="237" w:lineRule="auto"/>
        <w:ind w:left="2783" w:right="2215"/>
        <w:jc w:val="center"/>
      </w:pPr>
      <w:r>
        <w:t>ОСНОВНАЯ ОБРАЗОВАТЕЛЬНАЯ ПРОГРАММА</w:t>
      </w:r>
      <w:r>
        <w:rPr>
          <w:spacing w:val="-57"/>
        </w:rPr>
        <w:t xml:space="preserve"> </w:t>
      </w:r>
      <w:r>
        <w:t>СРЕДНЕГО</w:t>
      </w:r>
      <w:r>
        <w:rPr>
          <w:spacing w:val="5"/>
        </w:rPr>
        <w:t xml:space="preserve"> </w:t>
      </w:r>
      <w:r>
        <w:t>ОБЩЕГО</w:t>
      </w:r>
      <w:r>
        <w:rPr>
          <w:spacing w:val="1"/>
        </w:rPr>
        <w:t xml:space="preserve"> </w:t>
      </w:r>
      <w:r>
        <w:t>ОБРАЗОВАНИЯ</w:t>
      </w:r>
    </w:p>
    <w:p w14:paraId="07ED4732" w14:textId="77777777" w:rsidR="0063402D" w:rsidRDefault="00745CC7">
      <w:pPr>
        <w:spacing w:before="3" w:line="275" w:lineRule="exact"/>
        <w:ind w:left="151" w:right="435"/>
        <w:jc w:val="center"/>
        <w:rPr>
          <w:b/>
          <w:sz w:val="24"/>
        </w:rPr>
      </w:pPr>
      <w:r>
        <w:rPr>
          <w:b/>
          <w:sz w:val="24"/>
        </w:rPr>
        <w:t>МУНИЦИПАЛЬНОГО</w:t>
      </w:r>
      <w:r>
        <w:rPr>
          <w:b/>
          <w:spacing w:val="-7"/>
          <w:sz w:val="24"/>
        </w:rPr>
        <w:t xml:space="preserve"> </w:t>
      </w:r>
      <w:r>
        <w:rPr>
          <w:b/>
          <w:sz w:val="24"/>
        </w:rPr>
        <w:t>БЮДЖЕТНОГО</w:t>
      </w:r>
      <w:r>
        <w:rPr>
          <w:b/>
          <w:spacing w:val="-8"/>
          <w:sz w:val="24"/>
        </w:rPr>
        <w:t xml:space="preserve"> </w:t>
      </w:r>
      <w:r>
        <w:rPr>
          <w:b/>
          <w:sz w:val="24"/>
        </w:rPr>
        <w:t>ОБЩЕОБРАЗОВАТЕЛЬНОГО</w:t>
      </w:r>
      <w:r>
        <w:rPr>
          <w:b/>
          <w:spacing w:val="-8"/>
          <w:sz w:val="24"/>
        </w:rPr>
        <w:t xml:space="preserve"> </w:t>
      </w:r>
      <w:r>
        <w:rPr>
          <w:b/>
          <w:sz w:val="24"/>
        </w:rPr>
        <w:t>УЧРЕЖДЕНИЯ</w:t>
      </w:r>
    </w:p>
    <w:p w14:paraId="34D0F0A7" w14:textId="11A2D09F" w:rsidR="0063402D" w:rsidRDefault="00745CC7">
      <w:pPr>
        <w:pStyle w:val="1"/>
        <w:ind w:left="151" w:right="421"/>
        <w:jc w:val="center"/>
      </w:pPr>
      <w:r>
        <w:t>«КУКУШКИНСКАЯ СРЕДНЯЯ ОБЩЕОБРАЗОВАТЕЛЬНАЯ ШКОЛА-ДЕТСКИЙ САД ИМЕНИ КАВАЛЕРА ОРДЕНА МУЖЕСТВА  ПАВЛА НАЗАРОВА» РАЗДОЛЬНЕНСКОГО РАЙОНА РЕСПУБЛИКИ</w:t>
      </w:r>
      <w:r>
        <w:rPr>
          <w:spacing w:val="1"/>
        </w:rPr>
        <w:t xml:space="preserve"> </w:t>
      </w:r>
      <w:r>
        <w:t>КРЫМ</w:t>
      </w:r>
    </w:p>
    <w:p w14:paraId="4EAD05F1" w14:textId="77777777" w:rsidR="0063402D" w:rsidRDefault="0063402D">
      <w:pPr>
        <w:pStyle w:val="a4"/>
        <w:ind w:left="0" w:firstLine="0"/>
        <w:jc w:val="left"/>
        <w:rPr>
          <w:b/>
          <w:sz w:val="26"/>
        </w:rPr>
      </w:pPr>
    </w:p>
    <w:p w14:paraId="5EC9CF22" w14:textId="77777777" w:rsidR="0063402D" w:rsidRDefault="0063402D">
      <w:pPr>
        <w:pStyle w:val="a4"/>
        <w:spacing w:before="7"/>
        <w:ind w:left="0" w:firstLine="0"/>
        <w:jc w:val="left"/>
        <w:rPr>
          <w:b/>
          <w:sz w:val="32"/>
        </w:rPr>
      </w:pPr>
    </w:p>
    <w:p w14:paraId="7F1C2A5B" w14:textId="3B191B7A" w:rsidR="0063402D" w:rsidRPr="00745CC7" w:rsidRDefault="00745CC7">
      <w:pPr>
        <w:ind w:left="151" w:right="426"/>
        <w:jc w:val="center"/>
        <w:rPr>
          <w:b/>
          <w:sz w:val="28"/>
          <w:szCs w:val="28"/>
        </w:rPr>
      </w:pPr>
      <w:r>
        <w:rPr>
          <w:b/>
          <w:sz w:val="28"/>
          <w:szCs w:val="28"/>
        </w:rPr>
        <w:t xml:space="preserve">                                     </w:t>
      </w:r>
      <w:r w:rsidRPr="00745CC7">
        <w:rPr>
          <w:b/>
          <w:sz w:val="28"/>
          <w:szCs w:val="28"/>
        </w:rPr>
        <w:t>Срок реализации:</w:t>
      </w:r>
      <w:r w:rsidRPr="00745CC7">
        <w:rPr>
          <w:b/>
          <w:spacing w:val="4"/>
          <w:sz w:val="28"/>
          <w:szCs w:val="28"/>
        </w:rPr>
        <w:t xml:space="preserve"> </w:t>
      </w:r>
      <w:r w:rsidRPr="00745CC7">
        <w:rPr>
          <w:b/>
          <w:sz w:val="28"/>
          <w:szCs w:val="28"/>
        </w:rPr>
        <w:t>2</w:t>
      </w:r>
      <w:r w:rsidRPr="00745CC7">
        <w:rPr>
          <w:b/>
          <w:spacing w:val="-5"/>
          <w:sz w:val="28"/>
          <w:szCs w:val="28"/>
        </w:rPr>
        <w:t xml:space="preserve"> </w:t>
      </w:r>
      <w:r w:rsidRPr="00745CC7">
        <w:rPr>
          <w:b/>
          <w:sz w:val="28"/>
          <w:szCs w:val="28"/>
        </w:rPr>
        <w:t>года</w:t>
      </w:r>
    </w:p>
    <w:p w14:paraId="7691F18C" w14:textId="77777777" w:rsidR="0063402D" w:rsidRDefault="0063402D">
      <w:pPr>
        <w:pStyle w:val="a4"/>
        <w:ind w:left="0" w:firstLine="0"/>
        <w:jc w:val="left"/>
        <w:rPr>
          <w:b/>
          <w:sz w:val="26"/>
        </w:rPr>
      </w:pPr>
    </w:p>
    <w:p w14:paraId="57EC77E0" w14:textId="77777777" w:rsidR="0063402D" w:rsidRDefault="0063402D">
      <w:pPr>
        <w:pStyle w:val="a4"/>
        <w:ind w:left="0" w:firstLine="0"/>
        <w:jc w:val="left"/>
        <w:rPr>
          <w:b/>
          <w:sz w:val="26"/>
        </w:rPr>
      </w:pPr>
    </w:p>
    <w:p w14:paraId="25BFBB7F" w14:textId="77777777" w:rsidR="0063402D" w:rsidRDefault="0063402D">
      <w:pPr>
        <w:pStyle w:val="a4"/>
        <w:ind w:left="0" w:firstLine="0"/>
        <w:jc w:val="left"/>
        <w:rPr>
          <w:b/>
          <w:sz w:val="26"/>
        </w:rPr>
      </w:pPr>
    </w:p>
    <w:p w14:paraId="4788B8EC" w14:textId="77777777" w:rsidR="0063402D" w:rsidRDefault="0063402D">
      <w:pPr>
        <w:pStyle w:val="a4"/>
        <w:ind w:left="0" w:firstLine="0"/>
        <w:jc w:val="left"/>
        <w:rPr>
          <w:b/>
          <w:sz w:val="26"/>
        </w:rPr>
      </w:pPr>
    </w:p>
    <w:p w14:paraId="632B2201" w14:textId="77777777" w:rsidR="0063402D" w:rsidRDefault="0063402D">
      <w:pPr>
        <w:pStyle w:val="a4"/>
        <w:ind w:left="0" w:firstLine="0"/>
        <w:jc w:val="left"/>
        <w:rPr>
          <w:b/>
          <w:sz w:val="26"/>
        </w:rPr>
      </w:pPr>
    </w:p>
    <w:p w14:paraId="08C46C44" w14:textId="77777777" w:rsidR="0063402D" w:rsidRDefault="0063402D">
      <w:pPr>
        <w:pStyle w:val="a4"/>
        <w:ind w:left="0" w:firstLine="0"/>
        <w:jc w:val="left"/>
        <w:rPr>
          <w:b/>
          <w:sz w:val="26"/>
        </w:rPr>
      </w:pPr>
    </w:p>
    <w:p w14:paraId="727A0F64" w14:textId="77777777" w:rsidR="0063402D" w:rsidRDefault="0063402D">
      <w:pPr>
        <w:pStyle w:val="a4"/>
        <w:ind w:left="0" w:firstLine="0"/>
        <w:jc w:val="left"/>
        <w:rPr>
          <w:b/>
          <w:sz w:val="26"/>
        </w:rPr>
      </w:pPr>
    </w:p>
    <w:p w14:paraId="4FAD735A" w14:textId="77777777" w:rsidR="0063402D" w:rsidRDefault="0063402D">
      <w:pPr>
        <w:pStyle w:val="a4"/>
        <w:ind w:left="0" w:firstLine="0"/>
        <w:jc w:val="left"/>
        <w:rPr>
          <w:b/>
          <w:sz w:val="26"/>
        </w:rPr>
      </w:pPr>
    </w:p>
    <w:p w14:paraId="4C2F1FA2" w14:textId="77777777" w:rsidR="0063402D" w:rsidRDefault="0063402D">
      <w:pPr>
        <w:pStyle w:val="a4"/>
        <w:ind w:left="0" w:firstLine="0"/>
        <w:jc w:val="left"/>
        <w:rPr>
          <w:b/>
          <w:sz w:val="26"/>
        </w:rPr>
      </w:pPr>
    </w:p>
    <w:p w14:paraId="46DD5ED2" w14:textId="77777777" w:rsidR="0063402D" w:rsidRDefault="0063402D">
      <w:pPr>
        <w:pStyle w:val="a4"/>
        <w:ind w:left="0" w:firstLine="0"/>
        <w:jc w:val="left"/>
        <w:rPr>
          <w:b/>
          <w:sz w:val="26"/>
        </w:rPr>
      </w:pPr>
    </w:p>
    <w:p w14:paraId="358B7761" w14:textId="77777777" w:rsidR="0063402D" w:rsidRDefault="0063402D">
      <w:pPr>
        <w:pStyle w:val="a4"/>
        <w:ind w:left="0" w:firstLine="0"/>
        <w:jc w:val="left"/>
        <w:rPr>
          <w:b/>
          <w:sz w:val="26"/>
        </w:rPr>
      </w:pPr>
    </w:p>
    <w:p w14:paraId="426F9CF4" w14:textId="77777777" w:rsidR="0063402D" w:rsidRDefault="0063402D">
      <w:pPr>
        <w:pStyle w:val="a4"/>
        <w:ind w:left="0" w:firstLine="0"/>
        <w:jc w:val="left"/>
        <w:rPr>
          <w:b/>
          <w:sz w:val="26"/>
        </w:rPr>
      </w:pPr>
    </w:p>
    <w:p w14:paraId="4EE518E0" w14:textId="77777777" w:rsidR="0063402D" w:rsidRDefault="0063402D">
      <w:pPr>
        <w:pStyle w:val="a4"/>
        <w:ind w:left="0" w:firstLine="0"/>
        <w:jc w:val="left"/>
        <w:rPr>
          <w:b/>
          <w:sz w:val="26"/>
        </w:rPr>
      </w:pPr>
    </w:p>
    <w:p w14:paraId="45F83A38" w14:textId="77777777" w:rsidR="0063402D" w:rsidRDefault="0063402D">
      <w:pPr>
        <w:pStyle w:val="a4"/>
        <w:ind w:left="0" w:firstLine="0"/>
        <w:jc w:val="left"/>
        <w:rPr>
          <w:b/>
          <w:sz w:val="26"/>
        </w:rPr>
      </w:pPr>
    </w:p>
    <w:p w14:paraId="5EDE3EF3" w14:textId="77777777" w:rsidR="0063402D" w:rsidRDefault="0063402D">
      <w:pPr>
        <w:pStyle w:val="a4"/>
        <w:ind w:left="0" w:firstLine="0"/>
        <w:jc w:val="left"/>
        <w:rPr>
          <w:b/>
          <w:sz w:val="26"/>
        </w:rPr>
      </w:pPr>
    </w:p>
    <w:p w14:paraId="0F21CA7F" w14:textId="77777777" w:rsidR="0063402D" w:rsidRDefault="0063402D">
      <w:pPr>
        <w:pStyle w:val="a4"/>
        <w:ind w:left="0" w:firstLine="0"/>
        <w:jc w:val="left"/>
        <w:rPr>
          <w:b/>
          <w:sz w:val="26"/>
        </w:rPr>
      </w:pPr>
    </w:p>
    <w:p w14:paraId="1E6211ED" w14:textId="77777777" w:rsidR="0063402D" w:rsidRDefault="0063402D">
      <w:pPr>
        <w:pStyle w:val="a4"/>
        <w:ind w:left="0" w:firstLine="0"/>
        <w:jc w:val="left"/>
        <w:rPr>
          <w:b/>
          <w:sz w:val="26"/>
        </w:rPr>
      </w:pPr>
    </w:p>
    <w:p w14:paraId="335675E2" w14:textId="77777777" w:rsidR="0063402D" w:rsidRDefault="0063402D">
      <w:pPr>
        <w:pStyle w:val="a4"/>
        <w:spacing w:before="5"/>
        <w:ind w:left="0" w:firstLine="0"/>
        <w:jc w:val="left"/>
        <w:rPr>
          <w:b/>
          <w:sz w:val="30"/>
        </w:rPr>
      </w:pPr>
    </w:p>
    <w:p w14:paraId="16F52F34" w14:textId="4EAE7DE3" w:rsidR="0063402D" w:rsidRPr="00745CC7" w:rsidRDefault="00745CC7">
      <w:pPr>
        <w:pStyle w:val="a4"/>
        <w:ind w:left="151" w:right="425" w:firstLine="0"/>
        <w:jc w:val="center"/>
        <w:rPr>
          <w:b/>
          <w:bCs/>
        </w:rPr>
      </w:pPr>
      <w:r w:rsidRPr="00745CC7">
        <w:rPr>
          <w:b/>
          <w:bCs/>
        </w:rPr>
        <w:t>г.</w:t>
      </w:r>
      <w:r w:rsidRPr="00745CC7">
        <w:rPr>
          <w:b/>
          <w:bCs/>
          <w:spacing w:val="3"/>
        </w:rPr>
        <w:t xml:space="preserve"> </w:t>
      </w:r>
      <w:r w:rsidRPr="00745CC7">
        <w:rPr>
          <w:b/>
          <w:bCs/>
        </w:rPr>
        <w:t>Кукушкино, 2023</w:t>
      </w:r>
      <w:r w:rsidRPr="00745CC7">
        <w:rPr>
          <w:b/>
          <w:bCs/>
          <w:spacing w:val="-3"/>
        </w:rPr>
        <w:t xml:space="preserve"> </w:t>
      </w:r>
      <w:r w:rsidRPr="00745CC7">
        <w:rPr>
          <w:b/>
          <w:bCs/>
        </w:rPr>
        <w:t>г.</w:t>
      </w:r>
    </w:p>
    <w:p w14:paraId="57209809" w14:textId="77777777" w:rsidR="0063402D" w:rsidRDefault="0063402D">
      <w:pPr>
        <w:jc w:val="center"/>
        <w:sectPr w:rsidR="0063402D">
          <w:type w:val="continuous"/>
          <w:pgSz w:w="11910" w:h="16840"/>
          <w:pgMar w:top="1040" w:right="34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7"/>
        <w:gridCol w:w="846"/>
      </w:tblGrid>
      <w:tr w:rsidR="0063402D" w14:paraId="5963647B" w14:textId="77777777">
        <w:trPr>
          <w:trHeight w:val="518"/>
        </w:trPr>
        <w:tc>
          <w:tcPr>
            <w:tcW w:w="9047" w:type="dxa"/>
          </w:tcPr>
          <w:p w14:paraId="18756950" w14:textId="77777777" w:rsidR="0063402D" w:rsidRDefault="00745CC7">
            <w:pPr>
              <w:pStyle w:val="TableParagraph"/>
              <w:spacing w:line="273" w:lineRule="exact"/>
              <w:ind w:left="3612" w:right="3608"/>
              <w:jc w:val="center"/>
              <w:rPr>
                <w:b/>
                <w:sz w:val="24"/>
              </w:rPr>
            </w:pPr>
            <w:r>
              <w:rPr>
                <w:b/>
                <w:sz w:val="24"/>
              </w:rPr>
              <w:lastRenderedPageBreak/>
              <w:t>СОДЕРЖАНИЕ</w:t>
            </w:r>
          </w:p>
        </w:tc>
        <w:tc>
          <w:tcPr>
            <w:tcW w:w="846" w:type="dxa"/>
          </w:tcPr>
          <w:p w14:paraId="6B55E5F2" w14:textId="77777777" w:rsidR="0063402D" w:rsidRDefault="00745CC7">
            <w:pPr>
              <w:pStyle w:val="TableParagraph"/>
              <w:spacing w:line="273" w:lineRule="exact"/>
              <w:ind w:left="225"/>
              <w:rPr>
                <w:b/>
                <w:sz w:val="24"/>
              </w:rPr>
            </w:pPr>
            <w:r>
              <w:rPr>
                <w:b/>
                <w:sz w:val="24"/>
              </w:rPr>
              <w:t>Стр.</w:t>
            </w:r>
          </w:p>
        </w:tc>
      </w:tr>
      <w:tr w:rsidR="0063402D" w14:paraId="4A70D210" w14:textId="77777777">
        <w:trPr>
          <w:trHeight w:val="517"/>
        </w:trPr>
        <w:tc>
          <w:tcPr>
            <w:tcW w:w="9047" w:type="dxa"/>
          </w:tcPr>
          <w:p w14:paraId="5512AE5B" w14:textId="77777777" w:rsidR="0063402D" w:rsidRDefault="00745CC7">
            <w:pPr>
              <w:pStyle w:val="TableParagraph"/>
              <w:spacing w:line="273" w:lineRule="exact"/>
              <w:ind w:left="470"/>
              <w:rPr>
                <w:b/>
                <w:sz w:val="24"/>
              </w:rPr>
            </w:pPr>
            <w:r>
              <w:rPr>
                <w:b/>
                <w:sz w:val="24"/>
              </w:rPr>
              <w:t>1.</w:t>
            </w:r>
            <w:r>
              <w:rPr>
                <w:b/>
                <w:spacing w:val="39"/>
                <w:sz w:val="24"/>
              </w:rPr>
              <w:t xml:space="preserve"> </w:t>
            </w:r>
            <w:r>
              <w:rPr>
                <w:b/>
                <w:sz w:val="24"/>
              </w:rPr>
              <w:t>ЦЕЛЕВОЙ</w:t>
            </w:r>
            <w:r>
              <w:rPr>
                <w:b/>
                <w:spacing w:val="-2"/>
                <w:sz w:val="24"/>
              </w:rPr>
              <w:t xml:space="preserve"> </w:t>
            </w:r>
            <w:r>
              <w:rPr>
                <w:b/>
                <w:sz w:val="24"/>
              </w:rPr>
              <w:t>РАЗДЕЛ</w:t>
            </w:r>
          </w:p>
        </w:tc>
        <w:tc>
          <w:tcPr>
            <w:tcW w:w="846" w:type="dxa"/>
          </w:tcPr>
          <w:p w14:paraId="48B7B392" w14:textId="77777777" w:rsidR="0063402D" w:rsidRDefault="00745CC7">
            <w:pPr>
              <w:pStyle w:val="TableParagraph"/>
              <w:ind w:left="99"/>
              <w:jc w:val="center"/>
              <w:rPr>
                <w:sz w:val="24"/>
              </w:rPr>
            </w:pPr>
            <w:r>
              <w:rPr>
                <w:sz w:val="24"/>
              </w:rPr>
              <w:t>4</w:t>
            </w:r>
          </w:p>
        </w:tc>
      </w:tr>
      <w:tr w:rsidR="0063402D" w14:paraId="02AF78CC" w14:textId="77777777">
        <w:trPr>
          <w:trHeight w:val="517"/>
        </w:trPr>
        <w:tc>
          <w:tcPr>
            <w:tcW w:w="9047" w:type="dxa"/>
          </w:tcPr>
          <w:p w14:paraId="65378A79" w14:textId="77777777" w:rsidR="0063402D" w:rsidRDefault="00745CC7">
            <w:pPr>
              <w:pStyle w:val="TableParagraph"/>
              <w:spacing w:line="273" w:lineRule="exact"/>
              <w:rPr>
                <w:b/>
                <w:sz w:val="24"/>
              </w:rPr>
            </w:pPr>
            <w:r>
              <w:rPr>
                <w:b/>
                <w:sz w:val="24"/>
              </w:rPr>
              <w:t>1.1.</w:t>
            </w:r>
            <w:r>
              <w:rPr>
                <w:b/>
                <w:spacing w:val="-3"/>
                <w:sz w:val="24"/>
              </w:rPr>
              <w:t xml:space="preserve"> </w:t>
            </w:r>
            <w:r>
              <w:rPr>
                <w:b/>
                <w:sz w:val="24"/>
              </w:rPr>
              <w:t>Пояснительная</w:t>
            </w:r>
            <w:r>
              <w:rPr>
                <w:b/>
                <w:spacing w:val="-2"/>
                <w:sz w:val="24"/>
              </w:rPr>
              <w:t xml:space="preserve"> </w:t>
            </w:r>
            <w:r>
              <w:rPr>
                <w:b/>
                <w:sz w:val="24"/>
              </w:rPr>
              <w:t>записка</w:t>
            </w:r>
          </w:p>
        </w:tc>
        <w:tc>
          <w:tcPr>
            <w:tcW w:w="846" w:type="dxa"/>
          </w:tcPr>
          <w:p w14:paraId="1EC83BEB" w14:textId="77777777" w:rsidR="0063402D" w:rsidRDefault="00745CC7">
            <w:pPr>
              <w:pStyle w:val="TableParagraph"/>
              <w:ind w:left="99"/>
              <w:jc w:val="center"/>
              <w:rPr>
                <w:sz w:val="24"/>
              </w:rPr>
            </w:pPr>
            <w:r>
              <w:rPr>
                <w:sz w:val="24"/>
              </w:rPr>
              <w:t>4</w:t>
            </w:r>
          </w:p>
        </w:tc>
      </w:tr>
      <w:tr w:rsidR="0063402D" w14:paraId="6DC3FF95" w14:textId="77777777">
        <w:trPr>
          <w:trHeight w:val="518"/>
        </w:trPr>
        <w:tc>
          <w:tcPr>
            <w:tcW w:w="9047" w:type="dxa"/>
          </w:tcPr>
          <w:p w14:paraId="20B9D618" w14:textId="77777777" w:rsidR="0063402D" w:rsidRDefault="00745CC7">
            <w:pPr>
              <w:pStyle w:val="TableParagraph"/>
              <w:rPr>
                <w:sz w:val="24"/>
              </w:rPr>
            </w:pPr>
            <w:r>
              <w:rPr>
                <w:sz w:val="24"/>
              </w:rPr>
              <w:t>1.1.1.</w:t>
            </w:r>
            <w:r>
              <w:rPr>
                <w:spacing w:val="2"/>
                <w:sz w:val="24"/>
              </w:rPr>
              <w:t xml:space="preserve"> </w:t>
            </w:r>
            <w:r>
              <w:rPr>
                <w:sz w:val="24"/>
              </w:rPr>
              <w:t>Цели</w:t>
            </w:r>
            <w:r>
              <w:rPr>
                <w:spacing w:val="-4"/>
                <w:sz w:val="24"/>
              </w:rPr>
              <w:t xml:space="preserve"> </w:t>
            </w:r>
            <w:r>
              <w:rPr>
                <w:sz w:val="24"/>
              </w:rPr>
              <w:t>реализации</w:t>
            </w:r>
            <w:r>
              <w:rPr>
                <w:spacing w:val="-4"/>
                <w:sz w:val="24"/>
              </w:rPr>
              <w:t xml:space="preserve"> </w:t>
            </w:r>
            <w:r>
              <w:rPr>
                <w:sz w:val="24"/>
              </w:rPr>
              <w:t>программы СОО</w:t>
            </w:r>
          </w:p>
        </w:tc>
        <w:tc>
          <w:tcPr>
            <w:tcW w:w="846" w:type="dxa"/>
          </w:tcPr>
          <w:p w14:paraId="1457221A" w14:textId="77777777" w:rsidR="0063402D" w:rsidRDefault="00745CC7">
            <w:pPr>
              <w:pStyle w:val="TableParagraph"/>
              <w:ind w:left="99"/>
              <w:jc w:val="center"/>
              <w:rPr>
                <w:sz w:val="24"/>
              </w:rPr>
            </w:pPr>
            <w:r>
              <w:rPr>
                <w:sz w:val="24"/>
              </w:rPr>
              <w:t>4</w:t>
            </w:r>
          </w:p>
        </w:tc>
      </w:tr>
      <w:tr w:rsidR="0063402D" w14:paraId="06B12C5A" w14:textId="77777777">
        <w:trPr>
          <w:trHeight w:val="517"/>
        </w:trPr>
        <w:tc>
          <w:tcPr>
            <w:tcW w:w="9047" w:type="dxa"/>
          </w:tcPr>
          <w:p w14:paraId="1330E38E" w14:textId="77777777" w:rsidR="0063402D" w:rsidRDefault="00745CC7">
            <w:pPr>
              <w:pStyle w:val="TableParagraph"/>
              <w:rPr>
                <w:sz w:val="24"/>
              </w:rPr>
            </w:pPr>
            <w:r>
              <w:rPr>
                <w:sz w:val="24"/>
              </w:rPr>
              <w:t>1.1.2. Принципы формирования</w:t>
            </w:r>
            <w:r>
              <w:rPr>
                <w:spacing w:val="-7"/>
                <w:sz w:val="24"/>
              </w:rPr>
              <w:t xml:space="preserve"> </w:t>
            </w:r>
            <w:r>
              <w:rPr>
                <w:sz w:val="24"/>
              </w:rPr>
              <w:t>и</w:t>
            </w:r>
            <w:r>
              <w:rPr>
                <w:spacing w:val="-6"/>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программы СОО</w:t>
            </w:r>
          </w:p>
        </w:tc>
        <w:tc>
          <w:tcPr>
            <w:tcW w:w="846" w:type="dxa"/>
          </w:tcPr>
          <w:p w14:paraId="55966BC4" w14:textId="77777777" w:rsidR="0063402D" w:rsidRDefault="00745CC7">
            <w:pPr>
              <w:pStyle w:val="TableParagraph"/>
              <w:ind w:left="99"/>
              <w:jc w:val="center"/>
              <w:rPr>
                <w:sz w:val="24"/>
              </w:rPr>
            </w:pPr>
            <w:r>
              <w:rPr>
                <w:sz w:val="24"/>
              </w:rPr>
              <w:t>5</w:t>
            </w:r>
          </w:p>
        </w:tc>
      </w:tr>
      <w:tr w:rsidR="0063402D" w14:paraId="254532C4" w14:textId="77777777">
        <w:trPr>
          <w:trHeight w:val="517"/>
        </w:trPr>
        <w:tc>
          <w:tcPr>
            <w:tcW w:w="9047" w:type="dxa"/>
          </w:tcPr>
          <w:p w14:paraId="55FF2C9F" w14:textId="77777777" w:rsidR="0063402D" w:rsidRDefault="00745CC7">
            <w:pPr>
              <w:pStyle w:val="TableParagraph"/>
              <w:rPr>
                <w:sz w:val="24"/>
              </w:rPr>
            </w:pPr>
            <w:r>
              <w:rPr>
                <w:sz w:val="24"/>
              </w:rPr>
              <w:t>1.1.3.</w:t>
            </w:r>
            <w:r>
              <w:rPr>
                <w:spacing w:val="1"/>
                <w:sz w:val="24"/>
              </w:rPr>
              <w:t xml:space="preserve"> </w:t>
            </w:r>
            <w:r>
              <w:rPr>
                <w:sz w:val="24"/>
              </w:rPr>
              <w:t>Общая</w:t>
            </w:r>
            <w:r>
              <w:rPr>
                <w:spacing w:val="-2"/>
                <w:sz w:val="24"/>
              </w:rPr>
              <w:t xml:space="preserve"> </w:t>
            </w:r>
            <w:r>
              <w:rPr>
                <w:sz w:val="24"/>
              </w:rPr>
              <w:t>характеристика</w:t>
            </w:r>
            <w:r>
              <w:rPr>
                <w:spacing w:val="-3"/>
                <w:sz w:val="24"/>
              </w:rPr>
              <w:t xml:space="preserve"> </w:t>
            </w:r>
            <w:r>
              <w:rPr>
                <w:sz w:val="24"/>
              </w:rPr>
              <w:t>программы</w:t>
            </w:r>
            <w:r>
              <w:rPr>
                <w:spacing w:val="3"/>
                <w:sz w:val="24"/>
              </w:rPr>
              <w:t xml:space="preserve"> </w:t>
            </w:r>
            <w:r>
              <w:rPr>
                <w:sz w:val="24"/>
              </w:rPr>
              <w:t>СОО</w:t>
            </w:r>
          </w:p>
        </w:tc>
        <w:tc>
          <w:tcPr>
            <w:tcW w:w="846" w:type="dxa"/>
          </w:tcPr>
          <w:p w14:paraId="395FA4E2" w14:textId="77777777" w:rsidR="0063402D" w:rsidRDefault="00745CC7">
            <w:pPr>
              <w:pStyle w:val="TableParagraph"/>
              <w:ind w:left="99"/>
              <w:jc w:val="center"/>
              <w:rPr>
                <w:sz w:val="24"/>
              </w:rPr>
            </w:pPr>
            <w:r>
              <w:rPr>
                <w:sz w:val="24"/>
              </w:rPr>
              <w:t>7</w:t>
            </w:r>
          </w:p>
        </w:tc>
      </w:tr>
      <w:tr w:rsidR="0063402D" w14:paraId="4355BB2E" w14:textId="77777777">
        <w:trPr>
          <w:trHeight w:val="513"/>
        </w:trPr>
        <w:tc>
          <w:tcPr>
            <w:tcW w:w="9047" w:type="dxa"/>
          </w:tcPr>
          <w:p w14:paraId="6AB959AD" w14:textId="77777777" w:rsidR="0063402D" w:rsidRDefault="00745CC7">
            <w:pPr>
              <w:pStyle w:val="TableParagraph"/>
              <w:spacing w:line="273" w:lineRule="exact"/>
              <w:rPr>
                <w:b/>
                <w:sz w:val="24"/>
              </w:rPr>
            </w:pPr>
            <w:r>
              <w:rPr>
                <w:b/>
                <w:sz w:val="24"/>
              </w:rPr>
              <w:t>1.2.</w:t>
            </w:r>
            <w:r>
              <w:rPr>
                <w:b/>
                <w:spacing w:val="-3"/>
                <w:sz w:val="24"/>
              </w:rPr>
              <w:t xml:space="preserve"> </w:t>
            </w:r>
            <w:r>
              <w:rPr>
                <w:b/>
                <w:sz w:val="24"/>
              </w:rPr>
              <w:t>Планируемые</w:t>
            </w:r>
            <w:r>
              <w:rPr>
                <w:b/>
                <w:spacing w:val="-3"/>
                <w:sz w:val="24"/>
              </w:rPr>
              <w:t xml:space="preserve"> </w:t>
            </w:r>
            <w:r>
              <w:rPr>
                <w:b/>
                <w:sz w:val="24"/>
              </w:rPr>
              <w:t>результаты освоения</w:t>
            </w:r>
            <w:r>
              <w:rPr>
                <w:b/>
                <w:spacing w:val="-2"/>
                <w:sz w:val="24"/>
              </w:rPr>
              <w:t xml:space="preserve"> </w:t>
            </w:r>
            <w:r>
              <w:rPr>
                <w:b/>
                <w:sz w:val="24"/>
              </w:rPr>
              <w:t>обучающимися</w:t>
            </w:r>
            <w:r>
              <w:rPr>
                <w:b/>
                <w:spacing w:val="-1"/>
                <w:sz w:val="24"/>
              </w:rPr>
              <w:t xml:space="preserve"> </w:t>
            </w:r>
            <w:r>
              <w:rPr>
                <w:b/>
                <w:sz w:val="24"/>
              </w:rPr>
              <w:t>программы</w:t>
            </w:r>
            <w:r>
              <w:rPr>
                <w:b/>
                <w:spacing w:val="-2"/>
                <w:sz w:val="24"/>
              </w:rPr>
              <w:t xml:space="preserve"> </w:t>
            </w:r>
            <w:r>
              <w:rPr>
                <w:b/>
                <w:sz w:val="24"/>
              </w:rPr>
              <w:t>СОО</w:t>
            </w:r>
          </w:p>
        </w:tc>
        <w:tc>
          <w:tcPr>
            <w:tcW w:w="846" w:type="dxa"/>
          </w:tcPr>
          <w:p w14:paraId="63B21ED5" w14:textId="77777777" w:rsidR="0063402D" w:rsidRDefault="00745CC7">
            <w:pPr>
              <w:pStyle w:val="TableParagraph"/>
              <w:ind w:left="99"/>
              <w:jc w:val="center"/>
              <w:rPr>
                <w:sz w:val="24"/>
              </w:rPr>
            </w:pPr>
            <w:r>
              <w:rPr>
                <w:sz w:val="24"/>
              </w:rPr>
              <w:t>8</w:t>
            </w:r>
          </w:p>
        </w:tc>
      </w:tr>
      <w:tr w:rsidR="0063402D" w14:paraId="728E42EB" w14:textId="77777777">
        <w:trPr>
          <w:trHeight w:val="1036"/>
        </w:trPr>
        <w:tc>
          <w:tcPr>
            <w:tcW w:w="9047" w:type="dxa"/>
          </w:tcPr>
          <w:p w14:paraId="4AFA9978" w14:textId="77777777" w:rsidR="0063402D" w:rsidRDefault="00745CC7">
            <w:pPr>
              <w:pStyle w:val="TableParagraph"/>
              <w:spacing w:line="273" w:lineRule="exact"/>
              <w:rPr>
                <w:b/>
                <w:sz w:val="24"/>
              </w:rPr>
            </w:pPr>
            <w:r>
              <w:rPr>
                <w:b/>
                <w:sz w:val="24"/>
              </w:rPr>
              <w:t>1.3.</w:t>
            </w:r>
            <w:r>
              <w:rPr>
                <w:b/>
                <w:spacing w:val="-4"/>
                <w:sz w:val="24"/>
              </w:rPr>
              <w:t xml:space="preserve"> </w:t>
            </w:r>
            <w:r>
              <w:rPr>
                <w:b/>
                <w:sz w:val="24"/>
              </w:rPr>
              <w:t>Система</w:t>
            </w:r>
            <w:r>
              <w:rPr>
                <w:b/>
                <w:spacing w:val="-2"/>
                <w:sz w:val="24"/>
              </w:rPr>
              <w:t xml:space="preserve"> </w:t>
            </w:r>
            <w:r>
              <w:rPr>
                <w:b/>
                <w:sz w:val="24"/>
              </w:rPr>
              <w:t>оценки</w:t>
            </w:r>
            <w:r>
              <w:rPr>
                <w:b/>
                <w:spacing w:val="-2"/>
                <w:sz w:val="24"/>
              </w:rPr>
              <w:t xml:space="preserve"> </w:t>
            </w:r>
            <w:r>
              <w:rPr>
                <w:b/>
                <w:sz w:val="24"/>
              </w:rPr>
              <w:t>достижения</w:t>
            </w:r>
            <w:r>
              <w:rPr>
                <w:b/>
                <w:spacing w:val="-3"/>
                <w:sz w:val="24"/>
              </w:rPr>
              <w:t xml:space="preserve"> </w:t>
            </w:r>
            <w:r>
              <w:rPr>
                <w:b/>
                <w:sz w:val="24"/>
              </w:rPr>
              <w:t>планируемых</w:t>
            </w:r>
            <w:r>
              <w:rPr>
                <w:b/>
                <w:spacing w:val="-7"/>
                <w:sz w:val="24"/>
              </w:rPr>
              <w:t xml:space="preserve"> </w:t>
            </w:r>
            <w:r>
              <w:rPr>
                <w:b/>
                <w:sz w:val="24"/>
              </w:rPr>
              <w:t>результатов</w:t>
            </w:r>
          </w:p>
          <w:p w14:paraId="0ADE6E8F" w14:textId="77777777" w:rsidR="0063402D" w:rsidRDefault="0063402D">
            <w:pPr>
              <w:pStyle w:val="TableParagraph"/>
              <w:spacing w:line="240" w:lineRule="auto"/>
              <w:ind w:left="0"/>
              <w:rPr>
                <w:sz w:val="21"/>
              </w:rPr>
            </w:pPr>
          </w:p>
          <w:p w14:paraId="12440EE3" w14:textId="77777777" w:rsidR="0063402D" w:rsidRDefault="00745CC7">
            <w:pPr>
              <w:pStyle w:val="TableParagraph"/>
              <w:spacing w:before="1" w:line="240" w:lineRule="auto"/>
              <w:rPr>
                <w:b/>
                <w:sz w:val="24"/>
              </w:rPr>
            </w:pPr>
            <w:r>
              <w:rPr>
                <w:b/>
                <w:sz w:val="24"/>
              </w:rPr>
              <w:t>освоения</w:t>
            </w:r>
            <w:r>
              <w:rPr>
                <w:b/>
                <w:spacing w:val="-1"/>
                <w:sz w:val="24"/>
              </w:rPr>
              <w:t xml:space="preserve"> </w:t>
            </w:r>
            <w:r>
              <w:rPr>
                <w:b/>
                <w:sz w:val="24"/>
              </w:rPr>
              <w:t>программы</w:t>
            </w:r>
            <w:r>
              <w:rPr>
                <w:b/>
                <w:spacing w:val="-5"/>
                <w:sz w:val="24"/>
              </w:rPr>
              <w:t xml:space="preserve"> </w:t>
            </w:r>
            <w:r>
              <w:rPr>
                <w:b/>
                <w:sz w:val="24"/>
              </w:rPr>
              <w:t>СОО</w:t>
            </w:r>
          </w:p>
        </w:tc>
        <w:tc>
          <w:tcPr>
            <w:tcW w:w="846" w:type="dxa"/>
          </w:tcPr>
          <w:p w14:paraId="57FBD103" w14:textId="77777777" w:rsidR="0063402D" w:rsidRDefault="00745CC7">
            <w:pPr>
              <w:pStyle w:val="TableParagraph"/>
              <w:ind w:left="350"/>
              <w:rPr>
                <w:sz w:val="24"/>
              </w:rPr>
            </w:pPr>
            <w:r>
              <w:rPr>
                <w:sz w:val="24"/>
              </w:rPr>
              <w:t>10</w:t>
            </w:r>
          </w:p>
        </w:tc>
      </w:tr>
      <w:tr w:rsidR="0063402D" w14:paraId="232BA553" w14:textId="77777777">
        <w:trPr>
          <w:trHeight w:val="518"/>
        </w:trPr>
        <w:tc>
          <w:tcPr>
            <w:tcW w:w="9047" w:type="dxa"/>
          </w:tcPr>
          <w:p w14:paraId="56AA219D" w14:textId="77777777" w:rsidR="0063402D" w:rsidRDefault="00745CC7">
            <w:pPr>
              <w:pStyle w:val="TableParagraph"/>
              <w:rPr>
                <w:sz w:val="24"/>
              </w:rPr>
            </w:pPr>
            <w:r>
              <w:rPr>
                <w:sz w:val="24"/>
              </w:rPr>
              <w:t>1.3.1.</w:t>
            </w:r>
            <w:r>
              <w:rPr>
                <w:spacing w:val="2"/>
                <w:sz w:val="24"/>
              </w:rPr>
              <w:t xml:space="preserve"> </w:t>
            </w:r>
            <w:r>
              <w:rPr>
                <w:sz w:val="24"/>
              </w:rPr>
              <w:t>Общие</w:t>
            </w:r>
            <w:r>
              <w:rPr>
                <w:spacing w:val="-6"/>
                <w:sz w:val="24"/>
              </w:rPr>
              <w:t xml:space="preserve"> </w:t>
            </w:r>
            <w:r>
              <w:rPr>
                <w:sz w:val="24"/>
              </w:rPr>
              <w:t>положения</w:t>
            </w:r>
          </w:p>
        </w:tc>
        <w:tc>
          <w:tcPr>
            <w:tcW w:w="846" w:type="dxa"/>
          </w:tcPr>
          <w:p w14:paraId="57D861C5" w14:textId="77777777" w:rsidR="0063402D" w:rsidRDefault="00745CC7">
            <w:pPr>
              <w:pStyle w:val="TableParagraph"/>
              <w:ind w:left="350"/>
              <w:rPr>
                <w:sz w:val="24"/>
              </w:rPr>
            </w:pPr>
            <w:r>
              <w:rPr>
                <w:sz w:val="24"/>
              </w:rPr>
              <w:t>10</w:t>
            </w:r>
          </w:p>
        </w:tc>
      </w:tr>
      <w:tr w:rsidR="0063402D" w14:paraId="6A69D1C2" w14:textId="77777777">
        <w:trPr>
          <w:trHeight w:val="518"/>
        </w:trPr>
        <w:tc>
          <w:tcPr>
            <w:tcW w:w="9047" w:type="dxa"/>
          </w:tcPr>
          <w:p w14:paraId="5C722410" w14:textId="77777777" w:rsidR="0063402D" w:rsidRDefault="00745CC7">
            <w:pPr>
              <w:pStyle w:val="TableParagraph"/>
              <w:rPr>
                <w:sz w:val="24"/>
              </w:rPr>
            </w:pPr>
            <w:r>
              <w:rPr>
                <w:sz w:val="24"/>
              </w:rPr>
              <w:t>1.3.2.</w:t>
            </w:r>
            <w:r>
              <w:rPr>
                <w:spacing w:val="2"/>
                <w:sz w:val="24"/>
              </w:rPr>
              <w:t xml:space="preserve"> </w:t>
            </w:r>
            <w:r>
              <w:rPr>
                <w:sz w:val="24"/>
              </w:rPr>
              <w:t>Особенности</w:t>
            </w:r>
            <w:r>
              <w:rPr>
                <w:spacing w:val="-4"/>
                <w:sz w:val="24"/>
              </w:rPr>
              <w:t xml:space="preserve"> </w:t>
            </w:r>
            <w:r>
              <w:rPr>
                <w:sz w:val="24"/>
              </w:rPr>
              <w:t>оценки</w:t>
            </w:r>
            <w:r>
              <w:rPr>
                <w:spacing w:val="1"/>
                <w:sz w:val="24"/>
              </w:rPr>
              <w:t xml:space="preserve"> </w:t>
            </w:r>
            <w:r>
              <w:rPr>
                <w:sz w:val="24"/>
              </w:rPr>
              <w:t>метапредметных</w:t>
            </w:r>
            <w:r>
              <w:rPr>
                <w:spacing w:val="-6"/>
                <w:sz w:val="24"/>
              </w:rPr>
              <w:t xml:space="preserve"> </w:t>
            </w:r>
            <w:r>
              <w:rPr>
                <w:sz w:val="24"/>
              </w:rPr>
              <w:t>и предметных</w:t>
            </w:r>
            <w:r>
              <w:rPr>
                <w:spacing w:val="-5"/>
                <w:sz w:val="24"/>
              </w:rPr>
              <w:t xml:space="preserve"> </w:t>
            </w:r>
            <w:r>
              <w:rPr>
                <w:sz w:val="24"/>
              </w:rPr>
              <w:t>результатов</w:t>
            </w:r>
          </w:p>
        </w:tc>
        <w:tc>
          <w:tcPr>
            <w:tcW w:w="846" w:type="dxa"/>
          </w:tcPr>
          <w:p w14:paraId="21DE5B85" w14:textId="77777777" w:rsidR="0063402D" w:rsidRDefault="00745CC7">
            <w:pPr>
              <w:pStyle w:val="TableParagraph"/>
              <w:ind w:left="350"/>
              <w:rPr>
                <w:sz w:val="24"/>
              </w:rPr>
            </w:pPr>
            <w:r>
              <w:rPr>
                <w:sz w:val="24"/>
              </w:rPr>
              <w:t>11</w:t>
            </w:r>
          </w:p>
        </w:tc>
      </w:tr>
      <w:tr w:rsidR="0063402D" w14:paraId="62D720DB" w14:textId="77777777">
        <w:trPr>
          <w:trHeight w:val="517"/>
        </w:trPr>
        <w:tc>
          <w:tcPr>
            <w:tcW w:w="9047" w:type="dxa"/>
          </w:tcPr>
          <w:p w14:paraId="78A0F483" w14:textId="77777777" w:rsidR="0063402D" w:rsidRDefault="00745CC7">
            <w:pPr>
              <w:pStyle w:val="TableParagraph"/>
              <w:rPr>
                <w:sz w:val="24"/>
              </w:rPr>
            </w:pPr>
            <w:r>
              <w:rPr>
                <w:sz w:val="24"/>
              </w:rPr>
              <w:t>1.3.3.</w:t>
            </w:r>
            <w:r>
              <w:rPr>
                <w:spacing w:val="1"/>
                <w:sz w:val="24"/>
              </w:rPr>
              <w:t xml:space="preserve"> </w:t>
            </w:r>
            <w:r>
              <w:rPr>
                <w:sz w:val="24"/>
              </w:rPr>
              <w:t>Организация</w:t>
            </w:r>
            <w:r>
              <w:rPr>
                <w:spacing w:val="-6"/>
                <w:sz w:val="24"/>
              </w:rPr>
              <w:t xml:space="preserve"> </w:t>
            </w:r>
            <w:r>
              <w:rPr>
                <w:sz w:val="24"/>
              </w:rPr>
              <w:t>и</w:t>
            </w:r>
            <w:r>
              <w:rPr>
                <w:spacing w:val="-5"/>
                <w:sz w:val="24"/>
              </w:rPr>
              <w:t xml:space="preserve"> </w:t>
            </w:r>
            <w:r>
              <w:rPr>
                <w:sz w:val="24"/>
              </w:rPr>
              <w:t>содержание</w:t>
            </w:r>
            <w:r>
              <w:rPr>
                <w:spacing w:val="-12"/>
                <w:sz w:val="24"/>
              </w:rPr>
              <w:t xml:space="preserve"> </w:t>
            </w:r>
            <w:r>
              <w:rPr>
                <w:sz w:val="24"/>
              </w:rPr>
              <w:t>оценочных</w:t>
            </w:r>
            <w:r>
              <w:rPr>
                <w:spacing w:val="-6"/>
                <w:sz w:val="24"/>
              </w:rPr>
              <w:t xml:space="preserve"> </w:t>
            </w:r>
            <w:r>
              <w:rPr>
                <w:sz w:val="24"/>
              </w:rPr>
              <w:t>процедур</w:t>
            </w:r>
          </w:p>
        </w:tc>
        <w:tc>
          <w:tcPr>
            <w:tcW w:w="846" w:type="dxa"/>
          </w:tcPr>
          <w:p w14:paraId="51D13B27" w14:textId="77777777" w:rsidR="0063402D" w:rsidRDefault="00745CC7">
            <w:pPr>
              <w:pStyle w:val="TableParagraph"/>
              <w:ind w:left="350"/>
              <w:rPr>
                <w:sz w:val="24"/>
              </w:rPr>
            </w:pPr>
            <w:r>
              <w:rPr>
                <w:sz w:val="24"/>
              </w:rPr>
              <w:t>13</w:t>
            </w:r>
          </w:p>
        </w:tc>
      </w:tr>
      <w:tr w:rsidR="0063402D" w14:paraId="1C37D050" w14:textId="77777777">
        <w:trPr>
          <w:trHeight w:val="518"/>
        </w:trPr>
        <w:tc>
          <w:tcPr>
            <w:tcW w:w="9047" w:type="dxa"/>
          </w:tcPr>
          <w:p w14:paraId="72145BA8" w14:textId="77777777" w:rsidR="0063402D" w:rsidRDefault="00745CC7">
            <w:pPr>
              <w:pStyle w:val="TableParagraph"/>
              <w:spacing w:line="273" w:lineRule="exact"/>
              <w:ind w:left="470"/>
              <w:rPr>
                <w:b/>
                <w:sz w:val="24"/>
              </w:rPr>
            </w:pPr>
            <w:r>
              <w:rPr>
                <w:b/>
                <w:sz w:val="24"/>
              </w:rPr>
              <w:t>2.</w:t>
            </w:r>
            <w:r>
              <w:rPr>
                <w:b/>
                <w:spacing w:val="38"/>
                <w:sz w:val="24"/>
              </w:rPr>
              <w:t xml:space="preserve"> </w:t>
            </w:r>
            <w:r>
              <w:rPr>
                <w:b/>
                <w:sz w:val="24"/>
              </w:rPr>
              <w:t>СОДЕРЖАТЕЛЬНЫЙ</w:t>
            </w:r>
            <w:r>
              <w:rPr>
                <w:b/>
                <w:spacing w:val="-2"/>
                <w:sz w:val="24"/>
              </w:rPr>
              <w:t xml:space="preserve"> </w:t>
            </w:r>
            <w:r>
              <w:rPr>
                <w:b/>
                <w:sz w:val="24"/>
              </w:rPr>
              <w:t>РАЗДЕЛ</w:t>
            </w:r>
          </w:p>
        </w:tc>
        <w:tc>
          <w:tcPr>
            <w:tcW w:w="846" w:type="dxa"/>
          </w:tcPr>
          <w:p w14:paraId="120D1DAA" w14:textId="77777777" w:rsidR="0063402D" w:rsidRDefault="00745CC7">
            <w:pPr>
              <w:pStyle w:val="TableParagraph"/>
              <w:ind w:left="350"/>
              <w:rPr>
                <w:sz w:val="24"/>
              </w:rPr>
            </w:pPr>
            <w:r>
              <w:rPr>
                <w:sz w:val="24"/>
              </w:rPr>
              <w:t>17</w:t>
            </w:r>
          </w:p>
        </w:tc>
      </w:tr>
      <w:tr w:rsidR="0063402D" w14:paraId="68D3B155" w14:textId="77777777">
        <w:trPr>
          <w:trHeight w:val="513"/>
        </w:trPr>
        <w:tc>
          <w:tcPr>
            <w:tcW w:w="9047" w:type="dxa"/>
          </w:tcPr>
          <w:p w14:paraId="243F4077" w14:textId="77777777" w:rsidR="0063402D" w:rsidRDefault="00745CC7">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846" w:type="dxa"/>
          </w:tcPr>
          <w:p w14:paraId="2998DFF0" w14:textId="77777777" w:rsidR="0063402D" w:rsidRDefault="00745CC7">
            <w:pPr>
              <w:pStyle w:val="TableParagraph"/>
              <w:ind w:left="350"/>
              <w:rPr>
                <w:sz w:val="24"/>
              </w:rPr>
            </w:pPr>
            <w:r>
              <w:rPr>
                <w:sz w:val="24"/>
              </w:rPr>
              <w:t>17</w:t>
            </w:r>
          </w:p>
        </w:tc>
      </w:tr>
      <w:tr w:rsidR="0063402D" w14:paraId="7EB5C9DA" w14:textId="77777777">
        <w:trPr>
          <w:trHeight w:val="518"/>
        </w:trPr>
        <w:tc>
          <w:tcPr>
            <w:tcW w:w="9047" w:type="dxa"/>
          </w:tcPr>
          <w:p w14:paraId="1C46FE18" w14:textId="33893F69" w:rsidR="0063402D" w:rsidRDefault="00745CC7">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«Литература»</w:t>
            </w:r>
            <w:r>
              <w:rPr>
                <w:spacing w:val="-1"/>
                <w:sz w:val="24"/>
              </w:rPr>
              <w:t xml:space="preserve"> </w:t>
            </w:r>
            <w:r w:rsidRPr="00A57D24">
              <w:rPr>
                <w:color w:val="FF0000"/>
                <w:sz w:val="24"/>
              </w:rPr>
              <w:t>(</w:t>
            </w:r>
            <w:r w:rsidR="00A57D24" w:rsidRPr="00A57D24">
              <w:rPr>
                <w:color w:val="FF0000"/>
                <w:sz w:val="24"/>
              </w:rPr>
              <w:t>углубленный</w:t>
            </w:r>
            <w:r w:rsidRPr="00A57D24">
              <w:rPr>
                <w:color w:val="FF0000"/>
                <w:spacing w:val="-2"/>
                <w:sz w:val="24"/>
              </w:rPr>
              <w:t xml:space="preserve"> </w:t>
            </w:r>
            <w:r w:rsidRPr="00A57D24">
              <w:rPr>
                <w:color w:val="FF0000"/>
                <w:sz w:val="24"/>
              </w:rPr>
              <w:t>уровень)</w:t>
            </w:r>
          </w:p>
        </w:tc>
        <w:tc>
          <w:tcPr>
            <w:tcW w:w="846" w:type="dxa"/>
          </w:tcPr>
          <w:p w14:paraId="6A8EADFE" w14:textId="77777777" w:rsidR="0063402D" w:rsidRDefault="00745CC7">
            <w:pPr>
              <w:pStyle w:val="TableParagraph"/>
              <w:ind w:left="350"/>
              <w:rPr>
                <w:sz w:val="24"/>
              </w:rPr>
            </w:pPr>
            <w:r>
              <w:rPr>
                <w:sz w:val="24"/>
              </w:rPr>
              <w:t>35</w:t>
            </w:r>
          </w:p>
        </w:tc>
      </w:tr>
      <w:tr w:rsidR="0063402D" w14:paraId="25E3E56B" w14:textId="77777777">
        <w:trPr>
          <w:trHeight w:val="518"/>
        </w:trPr>
        <w:tc>
          <w:tcPr>
            <w:tcW w:w="9047" w:type="dxa"/>
          </w:tcPr>
          <w:p w14:paraId="1F0DB592" w14:textId="77777777" w:rsidR="0063402D" w:rsidRDefault="00745CC7">
            <w:pPr>
              <w:pStyle w:val="TableParagraph"/>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«Английский</w:t>
            </w:r>
            <w:r>
              <w:rPr>
                <w:spacing w:val="-1"/>
                <w:sz w:val="24"/>
              </w:rPr>
              <w:t xml:space="preserve"> </w:t>
            </w:r>
            <w:r>
              <w:rPr>
                <w:sz w:val="24"/>
              </w:rPr>
              <w:t>язык»</w:t>
            </w:r>
            <w:r>
              <w:rPr>
                <w:spacing w:val="-5"/>
                <w:sz w:val="24"/>
              </w:rPr>
              <w:t xml:space="preserve"> </w:t>
            </w:r>
            <w:r>
              <w:rPr>
                <w:sz w:val="24"/>
              </w:rPr>
              <w:t>(базовый уровень)</w:t>
            </w:r>
          </w:p>
        </w:tc>
        <w:tc>
          <w:tcPr>
            <w:tcW w:w="846" w:type="dxa"/>
          </w:tcPr>
          <w:p w14:paraId="6BFB61CD" w14:textId="77777777" w:rsidR="0063402D" w:rsidRDefault="00745CC7">
            <w:pPr>
              <w:pStyle w:val="TableParagraph"/>
              <w:ind w:left="350"/>
              <w:rPr>
                <w:sz w:val="24"/>
              </w:rPr>
            </w:pPr>
            <w:r>
              <w:rPr>
                <w:sz w:val="24"/>
              </w:rPr>
              <w:t>55</w:t>
            </w:r>
          </w:p>
        </w:tc>
      </w:tr>
      <w:tr w:rsidR="0063402D" w14:paraId="51C93A83" w14:textId="77777777">
        <w:trPr>
          <w:trHeight w:val="518"/>
        </w:trPr>
        <w:tc>
          <w:tcPr>
            <w:tcW w:w="9047" w:type="dxa"/>
          </w:tcPr>
          <w:p w14:paraId="73AA8D44" w14:textId="77777777" w:rsidR="0063402D" w:rsidRDefault="00745CC7">
            <w:pPr>
              <w:pStyle w:val="TableParagraph"/>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 предмета</w:t>
            </w:r>
            <w:r>
              <w:rPr>
                <w:spacing w:val="-2"/>
                <w:sz w:val="24"/>
              </w:rPr>
              <w:t xml:space="preserve"> </w:t>
            </w:r>
            <w:r>
              <w:rPr>
                <w:sz w:val="24"/>
              </w:rPr>
              <w:t>«Математика»</w:t>
            </w:r>
            <w:r>
              <w:rPr>
                <w:spacing w:val="-6"/>
                <w:sz w:val="24"/>
              </w:rPr>
              <w:t xml:space="preserve"> </w:t>
            </w:r>
            <w:r>
              <w:rPr>
                <w:sz w:val="24"/>
              </w:rPr>
              <w:t>(базовый</w:t>
            </w:r>
            <w:r>
              <w:rPr>
                <w:spacing w:val="-5"/>
                <w:sz w:val="24"/>
              </w:rPr>
              <w:t xml:space="preserve"> </w:t>
            </w:r>
            <w:r>
              <w:rPr>
                <w:sz w:val="24"/>
              </w:rPr>
              <w:t>уровень)</w:t>
            </w:r>
          </w:p>
        </w:tc>
        <w:tc>
          <w:tcPr>
            <w:tcW w:w="846" w:type="dxa"/>
          </w:tcPr>
          <w:p w14:paraId="70FA6A34" w14:textId="77777777" w:rsidR="0063402D" w:rsidRDefault="00745CC7">
            <w:pPr>
              <w:pStyle w:val="TableParagraph"/>
              <w:ind w:left="287"/>
              <w:rPr>
                <w:sz w:val="24"/>
              </w:rPr>
            </w:pPr>
            <w:r>
              <w:rPr>
                <w:sz w:val="24"/>
              </w:rPr>
              <w:t>173</w:t>
            </w:r>
          </w:p>
        </w:tc>
      </w:tr>
      <w:tr w:rsidR="0063402D" w14:paraId="70E32C30" w14:textId="77777777">
        <w:trPr>
          <w:trHeight w:val="518"/>
        </w:trPr>
        <w:tc>
          <w:tcPr>
            <w:tcW w:w="9047" w:type="dxa"/>
          </w:tcPr>
          <w:p w14:paraId="6A2C93FB" w14:textId="77777777" w:rsidR="0063402D" w:rsidRDefault="00745CC7">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«Информатика» (базовый</w:t>
            </w:r>
            <w:r>
              <w:rPr>
                <w:spacing w:val="-2"/>
                <w:sz w:val="24"/>
              </w:rPr>
              <w:t xml:space="preserve"> </w:t>
            </w:r>
            <w:r>
              <w:rPr>
                <w:sz w:val="24"/>
              </w:rPr>
              <w:t>уровень)</w:t>
            </w:r>
          </w:p>
        </w:tc>
        <w:tc>
          <w:tcPr>
            <w:tcW w:w="846" w:type="dxa"/>
          </w:tcPr>
          <w:p w14:paraId="4B35FACB" w14:textId="77777777" w:rsidR="0063402D" w:rsidRDefault="00745CC7">
            <w:pPr>
              <w:pStyle w:val="TableParagraph"/>
              <w:ind w:left="287"/>
              <w:rPr>
                <w:sz w:val="24"/>
              </w:rPr>
            </w:pPr>
            <w:r>
              <w:rPr>
                <w:sz w:val="24"/>
              </w:rPr>
              <w:t>226</w:t>
            </w:r>
          </w:p>
        </w:tc>
      </w:tr>
      <w:tr w:rsidR="0063402D" w14:paraId="3C06579D" w14:textId="77777777">
        <w:trPr>
          <w:trHeight w:val="517"/>
        </w:trPr>
        <w:tc>
          <w:tcPr>
            <w:tcW w:w="9047" w:type="dxa"/>
          </w:tcPr>
          <w:p w14:paraId="0305AE87" w14:textId="77777777" w:rsidR="0063402D" w:rsidRDefault="00745CC7">
            <w:pPr>
              <w:pStyle w:val="TableParagraph"/>
              <w:spacing w:line="273"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«Физика»</w:t>
            </w:r>
            <w:r>
              <w:rPr>
                <w:spacing w:val="-6"/>
                <w:sz w:val="24"/>
              </w:rPr>
              <w:t xml:space="preserve"> </w:t>
            </w:r>
            <w:r>
              <w:rPr>
                <w:sz w:val="24"/>
              </w:rPr>
              <w:t>(базовый</w:t>
            </w:r>
            <w:r>
              <w:rPr>
                <w:spacing w:val="-5"/>
                <w:sz w:val="24"/>
              </w:rPr>
              <w:t xml:space="preserve"> </w:t>
            </w:r>
            <w:r>
              <w:rPr>
                <w:sz w:val="24"/>
              </w:rPr>
              <w:t>уровень)</w:t>
            </w:r>
          </w:p>
        </w:tc>
        <w:tc>
          <w:tcPr>
            <w:tcW w:w="846" w:type="dxa"/>
          </w:tcPr>
          <w:p w14:paraId="0C05226D" w14:textId="77777777" w:rsidR="0063402D" w:rsidRDefault="00745CC7">
            <w:pPr>
              <w:pStyle w:val="TableParagraph"/>
              <w:spacing w:line="273" w:lineRule="exact"/>
              <w:ind w:left="287"/>
              <w:rPr>
                <w:sz w:val="24"/>
              </w:rPr>
            </w:pPr>
            <w:r>
              <w:rPr>
                <w:sz w:val="24"/>
              </w:rPr>
              <w:t>259</w:t>
            </w:r>
          </w:p>
        </w:tc>
      </w:tr>
      <w:tr w:rsidR="0063402D" w14:paraId="44682F32" w14:textId="77777777">
        <w:trPr>
          <w:trHeight w:val="518"/>
        </w:trPr>
        <w:tc>
          <w:tcPr>
            <w:tcW w:w="9047" w:type="dxa"/>
          </w:tcPr>
          <w:p w14:paraId="5A5BEC5A" w14:textId="77777777" w:rsidR="0063402D" w:rsidRDefault="00745CC7">
            <w:pPr>
              <w:pStyle w:val="TableParagraph"/>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«Химия»</w:t>
            </w:r>
            <w:r>
              <w:rPr>
                <w:spacing w:val="-6"/>
                <w:sz w:val="24"/>
              </w:rPr>
              <w:t xml:space="preserve"> </w:t>
            </w:r>
            <w:r>
              <w:rPr>
                <w:sz w:val="24"/>
              </w:rPr>
              <w:t>(базовый уровень)</w:t>
            </w:r>
          </w:p>
        </w:tc>
        <w:tc>
          <w:tcPr>
            <w:tcW w:w="846" w:type="dxa"/>
          </w:tcPr>
          <w:p w14:paraId="138730CF" w14:textId="77777777" w:rsidR="0063402D" w:rsidRDefault="00745CC7">
            <w:pPr>
              <w:pStyle w:val="TableParagraph"/>
              <w:ind w:left="287"/>
              <w:rPr>
                <w:sz w:val="24"/>
              </w:rPr>
            </w:pPr>
            <w:r>
              <w:rPr>
                <w:sz w:val="24"/>
              </w:rPr>
              <w:t>321</w:t>
            </w:r>
          </w:p>
        </w:tc>
      </w:tr>
      <w:tr w:rsidR="0063402D" w14:paraId="4D83709F" w14:textId="77777777">
        <w:trPr>
          <w:trHeight w:val="518"/>
        </w:trPr>
        <w:tc>
          <w:tcPr>
            <w:tcW w:w="9047" w:type="dxa"/>
          </w:tcPr>
          <w:p w14:paraId="6BE75B44" w14:textId="0510553C" w:rsidR="0063402D" w:rsidRDefault="00745CC7">
            <w:pPr>
              <w:pStyle w:val="TableParagraph"/>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«Биология»</w:t>
            </w:r>
            <w:r>
              <w:rPr>
                <w:spacing w:val="-6"/>
                <w:sz w:val="24"/>
              </w:rPr>
              <w:t xml:space="preserve"> </w:t>
            </w:r>
            <w:r w:rsidRPr="00A57D24">
              <w:rPr>
                <w:color w:val="FF0000"/>
                <w:sz w:val="24"/>
              </w:rPr>
              <w:t>( углубленный уровень)</w:t>
            </w:r>
          </w:p>
        </w:tc>
        <w:tc>
          <w:tcPr>
            <w:tcW w:w="846" w:type="dxa"/>
          </w:tcPr>
          <w:p w14:paraId="25A53232" w14:textId="77777777" w:rsidR="0063402D" w:rsidRDefault="00745CC7">
            <w:pPr>
              <w:pStyle w:val="TableParagraph"/>
              <w:ind w:left="287"/>
              <w:rPr>
                <w:sz w:val="24"/>
              </w:rPr>
            </w:pPr>
            <w:r>
              <w:rPr>
                <w:sz w:val="24"/>
              </w:rPr>
              <w:t>343</w:t>
            </w:r>
          </w:p>
        </w:tc>
      </w:tr>
      <w:tr w:rsidR="0063402D" w14:paraId="4CF9DE94" w14:textId="77777777">
        <w:trPr>
          <w:trHeight w:val="517"/>
        </w:trPr>
        <w:tc>
          <w:tcPr>
            <w:tcW w:w="9047" w:type="dxa"/>
          </w:tcPr>
          <w:p w14:paraId="4684500A" w14:textId="77777777" w:rsidR="0063402D" w:rsidRDefault="00745CC7">
            <w:pPr>
              <w:pStyle w:val="TableParagraph"/>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«История»</w:t>
            </w:r>
            <w:r>
              <w:rPr>
                <w:spacing w:val="-1"/>
                <w:sz w:val="24"/>
              </w:rPr>
              <w:t xml:space="preserve"> </w:t>
            </w:r>
            <w:r>
              <w:rPr>
                <w:sz w:val="24"/>
              </w:rPr>
              <w:t>(базовый</w:t>
            </w:r>
            <w:r>
              <w:rPr>
                <w:spacing w:val="-1"/>
                <w:sz w:val="24"/>
              </w:rPr>
              <w:t xml:space="preserve"> </w:t>
            </w:r>
            <w:r>
              <w:rPr>
                <w:sz w:val="24"/>
              </w:rPr>
              <w:t>уровень)</w:t>
            </w:r>
          </w:p>
        </w:tc>
        <w:tc>
          <w:tcPr>
            <w:tcW w:w="846" w:type="dxa"/>
          </w:tcPr>
          <w:p w14:paraId="5CFF6606" w14:textId="77777777" w:rsidR="0063402D" w:rsidRDefault="00745CC7">
            <w:pPr>
              <w:pStyle w:val="TableParagraph"/>
              <w:ind w:left="287"/>
              <w:rPr>
                <w:sz w:val="24"/>
              </w:rPr>
            </w:pPr>
            <w:r>
              <w:rPr>
                <w:sz w:val="24"/>
              </w:rPr>
              <w:t>367</w:t>
            </w:r>
          </w:p>
        </w:tc>
      </w:tr>
      <w:tr w:rsidR="0063402D" w14:paraId="6D1F18F1" w14:textId="77777777">
        <w:trPr>
          <w:trHeight w:val="517"/>
        </w:trPr>
        <w:tc>
          <w:tcPr>
            <w:tcW w:w="9047" w:type="dxa"/>
          </w:tcPr>
          <w:p w14:paraId="6E237053" w14:textId="77777777" w:rsidR="0063402D" w:rsidRDefault="00745CC7">
            <w:pPr>
              <w:pStyle w:val="TableParagraph"/>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«Обществознание» (базовый</w:t>
            </w:r>
            <w:r>
              <w:rPr>
                <w:spacing w:val="-2"/>
                <w:sz w:val="24"/>
              </w:rPr>
              <w:t xml:space="preserve"> </w:t>
            </w:r>
            <w:r>
              <w:rPr>
                <w:sz w:val="24"/>
              </w:rPr>
              <w:t>уровень)</w:t>
            </w:r>
          </w:p>
        </w:tc>
        <w:tc>
          <w:tcPr>
            <w:tcW w:w="846" w:type="dxa"/>
          </w:tcPr>
          <w:p w14:paraId="60991DF5" w14:textId="77777777" w:rsidR="0063402D" w:rsidRDefault="00745CC7">
            <w:pPr>
              <w:pStyle w:val="TableParagraph"/>
              <w:ind w:left="287"/>
              <w:rPr>
                <w:sz w:val="24"/>
              </w:rPr>
            </w:pPr>
            <w:r>
              <w:rPr>
                <w:sz w:val="24"/>
              </w:rPr>
              <w:t>460</w:t>
            </w:r>
          </w:p>
        </w:tc>
      </w:tr>
    </w:tbl>
    <w:p w14:paraId="2E210B65" w14:textId="77777777" w:rsidR="0063402D" w:rsidRDefault="0063402D">
      <w:pPr>
        <w:rPr>
          <w:sz w:val="24"/>
        </w:rPr>
        <w:sectPr w:rsidR="0063402D">
          <w:headerReference w:type="default" r:id="rId7"/>
          <w:pgSz w:w="11910" w:h="16840"/>
          <w:pgMar w:top="820" w:right="340" w:bottom="280" w:left="900" w:header="569" w:footer="0" w:gutter="0"/>
          <w:pgNumType w:start="2"/>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7"/>
        <w:gridCol w:w="846"/>
      </w:tblGrid>
      <w:tr w:rsidR="0063402D" w14:paraId="76875EDB" w14:textId="77777777">
        <w:trPr>
          <w:trHeight w:val="518"/>
        </w:trPr>
        <w:tc>
          <w:tcPr>
            <w:tcW w:w="9047" w:type="dxa"/>
          </w:tcPr>
          <w:p w14:paraId="44BEFF80" w14:textId="77777777" w:rsidR="0063402D" w:rsidRDefault="00745CC7">
            <w:pPr>
              <w:pStyle w:val="TableParagraph"/>
              <w:rPr>
                <w:sz w:val="24"/>
              </w:rPr>
            </w:pPr>
            <w:r>
              <w:rPr>
                <w:sz w:val="24"/>
              </w:rPr>
              <w:lastRenderedPageBreak/>
              <w:t>Рабочая</w:t>
            </w:r>
            <w:r>
              <w:rPr>
                <w:spacing w:val="-2"/>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«География»</w:t>
            </w:r>
            <w:r>
              <w:rPr>
                <w:spacing w:val="1"/>
                <w:sz w:val="24"/>
              </w:rPr>
              <w:t xml:space="preserve"> </w:t>
            </w:r>
            <w:r>
              <w:rPr>
                <w:sz w:val="24"/>
              </w:rPr>
              <w:t>(базовый</w:t>
            </w:r>
            <w:r>
              <w:rPr>
                <w:spacing w:val="-6"/>
                <w:sz w:val="24"/>
              </w:rPr>
              <w:t xml:space="preserve"> </w:t>
            </w:r>
            <w:r>
              <w:rPr>
                <w:sz w:val="24"/>
              </w:rPr>
              <w:t>уровень)</w:t>
            </w:r>
          </w:p>
        </w:tc>
        <w:tc>
          <w:tcPr>
            <w:tcW w:w="846" w:type="dxa"/>
          </w:tcPr>
          <w:p w14:paraId="6E5CBB39" w14:textId="77777777" w:rsidR="0063402D" w:rsidRDefault="00745CC7">
            <w:pPr>
              <w:pStyle w:val="TableParagraph"/>
              <w:ind w:left="219" w:right="120"/>
              <w:jc w:val="center"/>
              <w:rPr>
                <w:sz w:val="24"/>
              </w:rPr>
            </w:pPr>
            <w:r>
              <w:rPr>
                <w:sz w:val="24"/>
              </w:rPr>
              <w:t>505</w:t>
            </w:r>
          </w:p>
        </w:tc>
      </w:tr>
      <w:tr w:rsidR="0063402D" w14:paraId="1B0E3F9B" w14:textId="77777777">
        <w:trPr>
          <w:trHeight w:val="517"/>
        </w:trPr>
        <w:tc>
          <w:tcPr>
            <w:tcW w:w="9047" w:type="dxa"/>
          </w:tcPr>
          <w:p w14:paraId="424F0027" w14:textId="77777777" w:rsidR="0063402D" w:rsidRDefault="00745CC7">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«Физическая</w:t>
            </w:r>
            <w:r>
              <w:rPr>
                <w:spacing w:val="-2"/>
                <w:sz w:val="24"/>
              </w:rPr>
              <w:t xml:space="preserve"> </w:t>
            </w:r>
            <w:r>
              <w:rPr>
                <w:sz w:val="24"/>
              </w:rPr>
              <w:t>культура»</w:t>
            </w:r>
          </w:p>
        </w:tc>
        <w:tc>
          <w:tcPr>
            <w:tcW w:w="846" w:type="dxa"/>
          </w:tcPr>
          <w:p w14:paraId="6BC5B71A" w14:textId="77777777" w:rsidR="0063402D" w:rsidRDefault="00745CC7">
            <w:pPr>
              <w:pStyle w:val="TableParagraph"/>
              <w:ind w:left="219" w:right="120"/>
              <w:jc w:val="center"/>
              <w:rPr>
                <w:sz w:val="24"/>
              </w:rPr>
            </w:pPr>
            <w:r>
              <w:rPr>
                <w:sz w:val="24"/>
              </w:rPr>
              <w:t>524</w:t>
            </w:r>
          </w:p>
        </w:tc>
      </w:tr>
      <w:tr w:rsidR="0063402D" w14:paraId="37DF7934" w14:textId="77777777" w:rsidTr="004734A2">
        <w:trPr>
          <w:trHeight w:val="315"/>
        </w:trPr>
        <w:tc>
          <w:tcPr>
            <w:tcW w:w="9047" w:type="dxa"/>
            <w:tcBorders>
              <w:bottom w:val="single" w:sz="4" w:space="0" w:color="auto"/>
            </w:tcBorders>
          </w:tcPr>
          <w:p w14:paraId="0CAAEB2A" w14:textId="28E2CEC8" w:rsidR="0063402D" w:rsidRDefault="00745CC7">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«ОБЖ»</w:t>
            </w:r>
          </w:p>
        </w:tc>
        <w:tc>
          <w:tcPr>
            <w:tcW w:w="846" w:type="dxa"/>
            <w:tcBorders>
              <w:bottom w:val="single" w:sz="4" w:space="0" w:color="auto"/>
            </w:tcBorders>
          </w:tcPr>
          <w:p w14:paraId="140C532C" w14:textId="77777777" w:rsidR="0063402D" w:rsidRDefault="00745CC7">
            <w:pPr>
              <w:pStyle w:val="TableParagraph"/>
              <w:ind w:left="219" w:right="120"/>
              <w:jc w:val="center"/>
              <w:rPr>
                <w:sz w:val="24"/>
              </w:rPr>
            </w:pPr>
            <w:r>
              <w:rPr>
                <w:sz w:val="24"/>
              </w:rPr>
              <w:t>631</w:t>
            </w:r>
          </w:p>
        </w:tc>
      </w:tr>
      <w:tr w:rsidR="004734A2" w14:paraId="52CA7B63" w14:textId="77777777" w:rsidTr="004734A2">
        <w:trPr>
          <w:trHeight w:val="187"/>
        </w:trPr>
        <w:tc>
          <w:tcPr>
            <w:tcW w:w="9047" w:type="dxa"/>
            <w:tcBorders>
              <w:top w:val="single" w:sz="4" w:space="0" w:color="auto"/>
            </w:tcBorders>
          </w:tcPr>
          <w:p w14:paraId="221638CA" w14:textId="62F97B01" w:rsidR="004734A2" w:rsidRDefault="004734A2" w:rsidP="004734A2">
            <w:pPr>
              <w:pStyle w:val="TableParagraph"/>
              <w:rPr>
                <w:sz w:val="24"/>
              </w:rPr>
            </w:pPr>
            <w:r>
              <w:rPr>
                <w:sz w:val="24"/>
              </w:rPr>
              <w:t>Рабочая программа  курса «Индивидуальный проект»</w:t>
            </w:r>
          </w:p>
        </w:tc>
        <w:tc>
          <w:tcPr>
            <w:tcW w:w="846" w:type="dxa"/>
            <w:tcBorders>
              <w:top w:val="single" w:sz="4" w:space="0" w:color="auto"/>
            </w:tcBorders>
          </w:tcPr>
          <w:p w14:paraId="498D74E6" w14:textId="77777777" w:rsidR="004734A2" w:rsidRDefault="004734A2" w:rsidP="004734A2">
            <w:pPr>
              <w:pStyle w:val="TableParagraph"/>
              <w:ind w:left="219" w:right="120"/>
              <w:jc w:val="center"/>
              <w:rPr>
                <w:sz w:val="24"/>
              </w:rPr>
            </w:pPr>
          </w:p>
        </w:tc>
      </w:tr>
      <w:tr w:rsidR="0063402D" w14:paraId="070CDA28" w14:textId="77777777">
        <w:trPr>
          <w:trHeight w:val="518"/>
        </w:trPr>
        <w:tc>
          <w:tcPr>
            <w:tcW w:w="9047" w:type="dxa"/>
          </w:tcPr>
          <w:p w14:paraId="13399EE7" w14:textId="77777777" w:rsidR="0063402D" w:rsidRDefault="00745CC7">
            <w:pPr>
              <w:pStyle w:val="TableParagraph"/>
              <w:rPr>
                <w:sz w:val="24"/>
              </w:rPr>
            </w:pPr>
            <w:r>
              <w:rPr>
                <w:sz w:val="24"/>
              </w:rPr>
              <w:t>Программы</w:t>
            </w:r>
            <w:r>
              <w:rPr>
                <w:spacing w:val="-5"/>
                <w:sz w:val="24"/>
              </w:rPr>
              <w:t xml:space="preserve"> </w:t>
            </w:r>
            <w:r>
              <w:rPr>
                <w:sz w:val="24"/>
              </w:rPr>
              <w:t>внеурочной деятельности</w:t>
            </w:r>
          </w:p>
        </w:tc>
        <w:tc>
          <w:tcPr>
            <w:tcW w:w="846" w:type="dxa"/>
          </w:tcPr>
          <w:p w14:paraId="2491C3AF" w14:textId="77777777" w:rsidR="0063402D" w:rsidRDefault="00745CC7">
            <w:pPr>
              <w:pStyle w:val="TableParagraph"/>
              <w:ind w:left="219" w:right="120"/>
              <w:jc w:val="center"/>
              <w:rPr>
                <w:sz w:val="24"/>
              </w:rPr>
            </w:pPr>
            <w:r>
              <w:rPr>
                <w:sz w:val="24"/>
              </w:rPr>
              <w:t>657</w:t>
            </w:r>
          </w:p>
        </w:tc>
      </w:tr>
      <w:tr w:rsidR="0063402D" w14:paraId="723EA3AB" w14:textId="77777777">
        <w:trPr>
          <w:trHeight w:val="517"/>
        </w:trPr>
        <w:tc>
          <w:tcPr>
            <w:tcW w:w="9047" w:type="dxa"/>
          </w:tcPr>
          <w:p w14:paraId="1319F23F" w14:textId="77777777" w:rsidR="0063402D" w:rsidRDefault="00745CC7">
            <w:pPr>
              <w:pStyle w:val="TableParagraph"/>
              <w:spacing w:line="273" w:lineRule="exact"/>
              <w:rPr>
                <w:b/>
                <w:sz w:val="24"/>
              </w:rPr>
            </w:pPr>
            <w:r>
              <w:rPr>
                <w:b/>
                <w:sz w:val="24"/>
              </w:rPr>
              <w:t>2.2.</w:t>
            </w:r>
            <w:r>
              <w:rPr>
                <w:b/>
                <w:spacing w:val="-3"/>
                <w:sz w:val="24"/>
              </w:rPr>
              <w:t xml:space="preserve"> </w:t>
            </w:r>
            <w:r>
              <w:rPr>
                <w:b/>
                <w:sz w:val="24"/>
              </w:rPr>
              <w:t>Программа</w:t>
            </w:r>
            <w:r>
              <w:rPr>
                <w:b/>
                <w:spacing w:val="-6"/>
                <w:sz w:val="24"/>
              </w:rPr>
              <w:t xml:space="preserve"> </w:t>
            </w:r>
            <w:r>
              <w:rPr>
                <w:b/>
                <w:sz w:val="24"/>
              </w:rPr>
              <w:t>формирования</w:t>
            </w:r>
            <w:r>
              <w:rPr>
                <w:b/>
                <w:spacing w:val="-5"/>
                <w:sz w:val="24"/>
              </w:rPr>
              <w:t xml:space="preserve"> </w:t>
            </w:r>
            <w:r>
              <w:rPr>
                <w:b/>
                <w:sz w:val="24"/>
              </w:rPr>
              <w:t>УУД</w:t>
            </w:r>
            <w:r>
              <w:rPr>
                <w:b/>
                <w:spacing w:val="-2"/>
                <w:sz w:val="24"/>
              </w:rPr>
              <w:t xml:space="preserve"> </w:t>
            </w:r>
            <w:r>
              <w:rPr>
                <w:b/>
                <w:sz w:val="24"/>
              </w:rPr>
              <w:t>у</w:t>
            </w:r>
            <w:r>
              <w:rPr>
                <w:b/>
                <w:spacing w:val="-5"/>
                <w:sz w:val="24"/>
              </w:rPr>
              <w:t xml:space="preserve"> </w:t>
            </w:r>
            <w:r>
              <w:rPr>
                <w:b/>
                <w:sz w:val="24"/>
              </w:rPr>
              <w:t>обучающихся</w:t>
            </w:r>
          </w:p>
        </w:tc>
        <w:tc>
          <w:tcPr>
            <w:tcW w:w="846" w:type="dxa"/>
          </w:tcPr>
          <w:p w14:paraId="656F19D3" w14:textId="77777777" w:rsidR="0063402D" w:rsidRDefault="00745CC7">
            <w:pPr>
              <w:pStyle w:val="TableParagraph"/>
              <w:ind w:left="219" w:right="120"/>
              <w:jc w:val="center"/>
              <w:rPr>
                <w:sz w:val="24"/>
              </w:rPr>
            </w:pPr>
            <w:r>
              <w:rPr>
                <w:sz w:val="24"/>
              </w:rPr>
              <w:t>657</w:t>
            </w:r>
          </w:p>
        </w:tc>
      </w:tr>
      <w:tr w:rsidR="0063402D" w14:paraId="470CEAD2" w14:textId="77777777">
        <w:trPr>
          <w:trHeight w:val="517"/>
        </w:trPr>
        <w:tc>
          <w:tcPr>
            <w:tcW w:w="9047" w:type="dxa"/>
          </w:tcPr>
          <w:p w14:paraId="6819C62A" w14:textId="77777777" w:rsidR="0063402D" w:rsidRDefault="00745CC7">
            <w:pPr>
              <w:pStyle w:val="TableParagraph"/>
              <w:rPr>
                <w:sz w:val="24"/>
              </w:rPr>
            </w:pPr>
            <w:r>
              <w:rPr>
                <w:sz w:val="24"/>
              </w:rPr>
              <w:t>2.2.1.</w:t>
            </w:r>
            <w:r>
              <w:rPr>
                <w:spacing w:val="2"/>
                <w:sz w:val="24"/>
              </w:rPr>
              <w:t xml:space="preserve"> </w:t>
            </w:r>
            <w:r>
              <w:rPr>
                <w:sz w:val="24"/>
              </w:rPr>
              <w:t>Целевой</w:t>
            </w:r>
            <w:r>
              <w:rPr>
                <w:spacing w:val="-5"/>
                <w:sz w:val="24"/>
              </w:rPr>
              <w:t xml:space="preserve"> </w:t>
            </w:r>
            <w:r>
              <w:rPr>
                <w:sz w:val="24"/>
              </w:rPr>
              <w:t>раздел</w:t>
            </w:r>
          </w:p>
        </w:tc>
        <w:tc>
          <w:tcPr>
            <w:tcW w:w="846" w:type="dxa"/>
          </w:tcPr>
          <w:p w14:paraId="3FD41A97" w14:textId="77777777" w:rsidR="0063402D" w:rsidRDefault="00745CC7">
            <w:pPr>
              <w:pStyle w:val="TableParagraph"/>
              <w:ind w:left="219" w:right="120"/>
              <w:jc w:val="center"/>
              <w:rPr>
                <w:sz w:val="24"/>
              </w:rPr>
            </w:pPr>
            <w:r>
              <w:rPr>
                <w:sz w:val="24"/>
              </w:rPr>
              <w:t>657</w:t>
            </w:r>
          </w:p>
        </w:tc>
      </w:tr>
      <w:tr w:rsidR="0063402D" w14:paraId="6E9B1601" w14:textId="77777777">
        <w:trPr>
          <w:trHeight w:val="513"/>
        </w:trPr>
        <w:tc>
          <w:tcPr>
            <w:tcW w:w="9047" w:type="dxa"/>
          </w:tcPr>
          <w:p w14:paraId="55995D91" w14:textId="77777777" w:rsidR="0063402D" w:rsidRDefault="00745CC7">
            <w:pPr>
              <w:pStyle w:val="TableParagraph"/>
              <w:rPr>
                <w:sz w:val="24"/>
              </w:rPr>
            </w:pPr>
            <w:r>
              <w:rPr>
                <w:sz w:val="24"/>
              </w:rPr>
              <w:t>2.2.2.</w:t>
            </w:r>
            <w:r>
              <w:rPr>
                <w:spacing w:val="1"/>
                <w:sz w:val="24"/>
              </w:rPr>
              <w:t xml:space="preserve"> </w:t>
            </w:r>
            <w:r>
              <w:rPr>
                <w:sz w:val="24"/>
              </w:rPr>
              <w:t>Содержательный</w:t>
            </w:r>
            <w:r>
              <w:rPr>
                <w:spacing w:val="-6"/>
                <w:sz w:val="24"/>
              </w:rPr>
              <w:t xml:space="preserve"> </w:t>
            </w:r>
            <w:r>
              <w:rPr>
                <w:sz w:val="24"/>
              </w:rPr>
              <w:t>раздел</w:t>
            </w:r>
          </w:p>
        </w:tc>
        <w:tc>
          <w:tcPr>
            <w:tcW w:w="846" w:type="dxa"/>
          </w:tcPr>
          <w:p w14:paraId="77A7775D" w14:textId="77777777" w:rsidR="0063402D" w:rsidRDefault="00745CC7">
            <w:pPr>
              <w:pStyle w:val="TableParagraph"/>
              <w:ind w:left="219" w:right="120"/>
              <w:jc w:val="center"/>
              <w:rPr>
                <w:sz w:val="24"/>
              </w:rPr>
            </w:pPr>
            <w:r>
              <w:rPr>
                <w:sz w:val="24"/>
              </w:rPr>
              <w:t>659</w:t>
            </w:r>
          </w:p>
        </w:tc>
      </w:tr>
      <w:tr w:rsidR="0063402D" w14:paraId="56234B87" w14:textId="77777777">
        <w:trPr>
          <w:trHeight w:val="518"/>
        </w:trPr>
        <w:tc>
          <w:tcPr>
            <w:tcW w:w="9047" w:type="dxa"/>
          </w:tcPr>
          <w:p w14:paraId="4EA821DE" w14:textId="20238714" w:rsidR="0063402D" w:rsidRDefault="00745CC7">
            <w:pPr>
              <w:pStyle w:val="TableParagraph"/>
              <w:rPr>
                <w:sz w:val="24"/>
              </w:rPr>
            </w:pPr>
            <w:r>
              <w:rPr>
                <w:sz w:val="24"/>
              </w:rPr>
              <w:t>2.2.3.</w:t>
            </w:r>
            <w:r>
              <w:rPr>
                <w:spacing w:val="-1"/>
                <w:sz w:val="24"/>
              </w:rPr>
              <w:t xml:space="preserve"> </w:t>
            </w:r>
            <w:r>
              <w:rPr>
                <w:sz w:val="24"/>
              </w:rPr>
              <w:t>Организационный</w:t>
            </w:r>
            <w:r>
              <w:rPr>
                <w:spacing w:val="-6"/>
                <w:sz w:val="24"/>
              </w:rPr>
              <w:t xml:space="preserve"> </w:t>
            </w:r>
            <w:r>
              <w:rPr>
                <w:sz w:val="24"/>
              </w:rPr>
              <w:t>раздел</w:t>
            </w:r>
          </w:p>
        </w:tc>
        <w:tc>
          <w:tcPr>
            <w:tcW w:w="846" w:type="dxa"/>
          </w:tcPr>
          <w:p w14:paraId="23282515" w14:textId="77777777" w:rsidR="0063402D" w:rsidRDefault="00745CC7">
            <w:pPr>
              <w:pStyle w:val="TableParagraph"/>
              <w:ind w:left="219" w:right="120"/>
              <w:jc w:val="center"/>
              <w:rPr>
                <w:sz w:val="24"/>
              </w:rPr>
            </w:pPr>
            <w:r>
              <w:rPr>
                <w:sz w:val="24"/>
              </w:rPr>
              <w:t>675</w:t>
            </w:r>
          </w:p>
        </w:tc>
      </w:tr>
      <w:tr w:rsidR="0063402D" w14:paraId="2DADB9FB" w14:textId="77777777">
        <w:trPr>
          <w:trHeight w:val="517"/>
        </w:trPr>
        <w:tc>
          <w:tcPr>
            <w:tcW w:w="9047" w:type="dxa"/>
          </w:tcPr>
          <w:p w14:paraId="23155D06" w14:textId="77777777" w:rsidR="0063402D" w:rsidRDefault="00745CC7">
            <w:pPr>
              <w:pStyle w:val="TableParagraph"/>
              <w:spacing w:line="273" w:lineRule="exact"/>
              <w:rPr>
                <w:b/>
                <w:sz w:val="24"/>
              </w:rPr>
            </w:pPr>
            <w:r>
              <w:rPr>
                <w:b/>
                <w:sz w:val="24"/>
              </w:rPr>
              <w:t>2.3.</w:t>
            </w:r>
            <w:r>
              <w:rPr>
                <w:b/>
                <w:spacing w:val="-2"/>
                <w:sz w:val="24"/>
              </w:rPr>
              <w:t xml:space="preserve"> </w:t>
            </w:r>
            <w:r>
              <w:rPr>
                <w:b/>
                <w:sz w:val="24"/>
              </w:rPr>
              <w:t>Рабочая программа</w:t>
            </w:r>
            <w:r>
              <w:rPr>
                <w:b/>
                <w:spacing w:val="-5"/>
                <w:sz w:val="24"/>
              </w:rPr>
              <w:t xml:space="preserve"> </w:t>
            </w:r>
            <w:r>
              <w:rPr>
                <w:b/>
                <w:sz w:val="24"/>
              </w:rPr>
              <w:t>воспитания</w:t>
            </w:r>
          </w:p>
        </w:tc>
        <w:tc>
          <w:tcPr>
            <w:tcW w:w="846" w:type="dxa"/>
          </w:tcPr>
          <w:p w14:paraId="059E8700" w14:textId="77777777" w:rsidR="0063402D" w:rsidRDefault="00745CC7">
            <w:pPr>
              <w:pStyle w:val="TableParagraph"/>
              <w:ind w:left="219" w:right="120"/>
              <w:jc w:val="center"/>
              <w:rPr>
                <w:sz w:val="24"/>
              </w:rPr>
            </w:pPr>
            <w:r>
              <w:rPr>
                <w:sz w:val="24"/>
              </w:rPr>
              <w:t>677</w:t>
            </w:r>
          </w:p>
        </w:tc>
      </w:tr>
      <w:tr w:rsidR="0063402D" w14:paraId="680C77E4" w14:textId="77777777">
        <w:trPr>
          <w:trHeight w:val="518"/>
        </w:trPr>
        <w:tc>
          <w:tcPr>
            <w:tcW w:w="9047" w:type="dxa"/>
          </w:tcPr>
          <w:p w14:paraId="7CC4A7C0" w14:textId="77777777" w:rsidR="0063402D" w:rsidRDefault="00745CC7">
            <w:pPr>
              <w:pStyle w:val="TableParagraph"/>
              <w:rPr>
                <w:sz w:val="24"/>
              </w:rPr>
            </w:pPr>
            <w:r>
              <w:rPr>
                <w:sz w:val="24"/>
              </w:rPr>
              <w:t>2.3.1.</w:t>
            </w:r>
            <w:r>
              <w:rPr>
                <w:spacing w:val="2"/>
                <w:sz w:val="24"/>
              </w:rPr>
              <w:t xml:space="preserve"> </w:t>
            </w:r>
            <w:r>
              <w:rPr>
                <w:sz w:val="24"/>
              </w:rPr>
              <w:t>Целевой</w:t>
            </w:r>
            <w:r>
              <w:rPr>
                <w:spacing w:val="-4"/>
                <w:sz w:val="24"/>
              </w:rPr>
              <w:t xml:space="preserve"> </w:t>
            </w:r>
            <w:r>
              <w:rPr>
                <w:sz w:val="24"/>
              </w:rPr>
              <w:t>раздел</w:t>
            </w:r>
          </w:p>
        </w:tc>
        <w:tc>
          <w:tcPr>
            <w:tcW w:w="846" w:type="dxa"/>
          </w:tcPr>
          <w:p w14:paraId="1F645B3A" w14:textId="77777777" w:rsidR="0063402D" w:rsidRDefault="00745CC7">
            <w:pPr>
              <w:pStyle w:val="TableParagraph"/>
              <w:ind w:left="219" w:right="120"/>
              <w:jc w:val="center"/>
              <w:rPr>
                <w:sz w:val="24"/>
              </w:rPr>
            </w:pPr>
            <w:r>
              <w:rPr>
                <w:sz w:val="24"/>
              </w:rPr>
              <w:t>677</w:t>
            </w:r>
          </w:p>
        </w:tc>
      </w:tr>
      <w:tr w:rsidR="0063402D" w14:paraId="245F0919" w14:textId="77777777">
        <w:trPr>
          <w:trHeight w:val="518"/>
        </w:trPr>
        <w:tc>
          <w:tcPr>
            <w:tcW w:w="9047" w:type="dxa"/>
          </w:tcPr>
          <w:p w14:paraId="41604C08" w14:textId="77777777" w:rsidR="0063402D" w:rsidRDefault="00745CC7">
            <w:pPr>
              <w:pStyle w:val="TableParagraph"/>
              <w:rPr>
                <w:sz w:val="24"/>
              </w:rPr>
            </w:pPr>
            <w:r>
              <w:rPr>
                <w:sz w:val="24"/>
              </w:rPr>
              <w:t>2.3.2.</w:t>
            </w:r>
            <w:r>
              <w:rPr>
                <w:spacing w:val="1"/>
                <w:sz w:val="24"/>
              </w:rPr>
              <w:t xml:space="preserve"> </w:t>
            </w:r>
            <w:r>
              <w:rPr>
                <w:sz w:val="24"/>
              </w:rPr>
              <w:t>Содержательный</w:t>
            </w:r>
            <w:r>
              <w:rPr>
                <w:spacing w:val="-6"/>
                <w:sz w:val="24"/>
              </w:rPr>
              <w:t xml:space="preserve"> </w:t>
            </w:r>
            <w:r>
              <w:rPr>
                <w:sz w:val="24"/>
              </w:rPr>
              <w:t>раздел</w:t>
            </w:r>
          </w:p>
        </w:tc>
        <w:tc>
          <w:tcPr>
            <w:tcW w:w="846" w:type="dxa"/>
          </w:tcPr>
          <w:p w14:paraId="26519F75" w14:textId="77777777" w:rsidR="0063402D" w:rsidRDefault="00745CC7">
            <w:pPr>
              <w:pStyle w:val="TableParagraph"/>
              <w:ind w:left="219" w:right="120"/>
              <w:jc w:val="center"/>
              <w:rPr>
                <w:sz w:val="24"/>
              </w:rPr>
            </w:pPr>
            <w:r>
              <w:rPr>
                <w:sz w:val="24"/>
              </w:rPr>
              <w:t>682</w:t>
            </w:r>
          </w:p>
        </w:tc>
      </w:tr>
      <w:tr w:rsidR="0063402D" w14:paraId="6D5B99E0" w14:textId="77777777">
        <w:trPr>
          <w:trHeight w:val="518"/>
        </w:trPr>
        <w:tc>
          <w:tcPr>
            <w:tcW w:w="9047" w:type="dxa"/>
          </w:tcPr>
          <w:p w14:paraId="6CECC365" w14:textId="77777777" w:rsidR="0063402D" w:rsidRDefault="00745CC7">
            <w:pPr>
              <w:pStyle w:val="TableParagraph"/>
              <w:rPr>
                <w:sz w:val="24"/>
              </w:rPr>
            </w:pPr>
            <w:r>
              <w:rPr>
                <w:sz w:val="24"/>
              </w:rPr>
              <w:t>2.3.3.</w:t>
            </w:r>
            <w:r>
              <w:rPr>
                <w:spacing w:val="-1"/>
                <w:sz w:val="24"/>
              </w:rPr>
              <w:t xml:space="preserve"> </w:t>
            </w:r>
            <w:r>
              <w:rPr>
                <w:sz w:val="24"/>
              </w:rPr>
              <w:t>Организационный</w:t>
            </w:r>
            <w:r>
              <w:rPr>
                <w:spacing w:val="-6"/>
                <w:sz w:val="24"/>
              </w:rPr>
              <w:t xml:space="preserve"> </w:t>
            </w:r>
            <w:r>
              <w:rPr>
                <w:sz w:val="24"/>
              </w:rPr>
              <w:t>раздел</w:t>
            </w:r>
          </w:p>
        </w:tc>
        <w:tc>
          <w:tcPr>
            <w:tcW w:w="846" w:type="dxa"/>
          </w:tcPr>
          <w:p w14:paraId="5210E630" w14:textId="77777777" w:rsidR="0063402D" w:rsidRDefault="00745CC7">
            <w:pPr>
              <w:pStyle w:val="TableParagraph"/>
              <w:ind w:left="219" w:right="120"/>
              <w:jc w:val="center"/>
              <w:rPr>
                <w:sz w:val="24"/>
              </w:rPr>
            </w:pPr>
            <w:r>
              <w:rPr>
                <w:sz w:val="24"/>
              </w:rPr>
              <w:t>684</w:t>
            </w:r>
          </w:p>
        </w:tc>
      </w:tr>
      <w:tr w:rsidR="0063402D" w14:paraId="4CA3F36D" w14:textId="77777777">
        <w:trPr>
          <w:trHeight w:val="835"/>
        </w:trPr>
        <w:tc>
          <w:tcPr>
            <w:tcW w:w="9047" w:type="dxa"/>
          </w:tcPr>
          <w:p w14:paraId="6E2B096D" w14:textId="77777777" w:rsidR="0063402D" w:rsidRDefault="00745CC7">
            <w:pPr>
              <w:pStyle w:val="TableParagraph"/>
              <w:spacing w:line="276" w:lineRule="auto"/>
              <w:ind w:right="1207"/>
              <w:rPr>
                <w:sz w:val="24"/>
              </w:rPr>
            </w:pPr>
            <w:r>
              <w:rPr>
                <w:sz w:val="24"/>
              </w:rPr>
              <w:t>2.3.4. Система поощрений социальной успешности и проявлений активной</w:t>
            </w:r>
            <w:r>
              <w:rPr>
                <w:spacing w:val="-57"/>
                <w:sz w:val="24"/>
              </w:rPr>
              <w:t xml:space="preserve"> </w:t>
            </w:r>
            <w:r>
              <w:rPr>
                <w:sz w:val="24"/>
              </w:rPr>
              <w:t>жизненной</w:t>
            </w:r>
            <w:r>
              <w:rPr>
                <w:spacing w:val="-3"/>
                <w:sz w:val="24"/>
              </w:rPr>
              <w:t xml:space="preserve"> </w:t>
            </w:r>
            <w:r>
              <w:rPr>
                <w:sz w:val="24"/>
              </w:rPr>
              <w:t>позиции</w:t>
            </w:r>
            <w:r>
              <w:rPr>
                <w:spacing w:val="-2"/>
                <w:sz w:val="24"/>
              </w:rPr>
              <w:t xml:space="preserve"> </w:t>
            </w:r>
            <w:r>
              <w:rPr>
                <w:sz w:val="24"/>
              </w:rPr>
              <w:t>обучающихся</w:t>
            </w:r>
          </w:p>
        </w:tc>
        <w:tc>
          <w:tcPr>
            <w:tcW w:w="846" w:type="dxa"/>
          </w:tcPr>
          <w:p w14:paraId="04159FE6" w14:textId="77777777" w:rsidR="0063402D" w:rsidRDefault="00745CC7">
            <w:pPr>
              <w:pStyle w:val="TableParagraph"/>
              <w:ind w:left="219" w:right="120"/>
              <w:jc w:val="center"/>
              <w:rPr>
                <w:sz w:val="24"/>
              </w:rPr>
            </w:pPr>
            <w:r>
              <w:rPr>
                <w:sz w:val="24"/>
              </w:rPr>
              <w:t>684</w:t>
            </w:r>
          </w:p>
        </w:tc>
      </w:tr>
      <w:tr w:rsidR="0063402D" w14:paraId="6565B05B" w14:textId="77777777">
        <w:trPr>
          <w:trHeight w:val="518"/>
        </w:trPr>
        <w:tc>
          <w:tcPr>
            <w:tcW w:w="9047" w:type="dxa"/>
          </w:tcPr>
          <w:p w14:paraId="48BE7144" w14:textId="77777777" w:rsidR="0063402D" w:rsidRDefault="00745CC7">
            <w:pPr>
              <w:pStyle w:val="TableParagraph"/>
              <w:rPr>
                <w:sz w:val="24"/>
              </w:rPr>
            </w:pPr>
            <w:r>
              <w:rPr>
                <w:sz w:val="24"/>
              </w:rPr>
              <w:t>Анализ</w:t>
            </w:r>
            <w:r>
              <w:rPr>
                <w:spacing w:val="-1"/>
                <w:sz w:val="24"/>
              </w:rPr>
              <w:t xml:space="preserve"> </w:t>
            </w:r>
            <w:r>
              <w:rPr>
                <w:sz w:val="24"/>
              </w:rPr>
              <w:t>воспитательной</w:t>
            </w:r>
            <w:r>
              <w:rPr>
                <w:spacing w:val="-5"/>
                <w:sz w:val="24"/>
              </w:rPr>
              <w:t xml:space="preserve"> </w:t>
            </w:r>
            <w:r>
              <w:rPr>
                <w:sz w:val="24"/>
              </w:rPr>
              <w:t>работы</w:t>
            </w:r>
          </w:p>
        </w:tc>
        <w:tc>
          <w:tcPr>
            <w:tcW w:w="846" w:type="dxa"/>
          </w:tcPr>
          <w:p w14:paraId="4D0C2148" w14:textId="77777777" w:rsidR="0063402D" w:rsidRDefault="00745CC7">
            <w:pPr>
              <w:pStyle w:val="TableParagraph"/>
              <w:ind w:left="219" w:right="120"/>
              <w:jc w:val="center"/>
              <w:rPr>
                <w:sz w:val="24"/>
              </w:rPr>
            </w:pPr>
            <w:r>
              <w:rPr>
                <w:sz w:val="24"/>
              </w:rPr>
              <w:t>686</w:t>
            </w:r>
          </w:p>
        </w:tc>
      </w:tr>
      <w:tr w:rsidR="0063402D" w14:paraId="0139D227" w14:textId="77777777">
        <w:trPr>
          <w:trHeight w:val="513"/>
        </w:trPr>
        <w:tc>
          <w:tcPr>
            <w:tcW w:w="9047" w:type="dxa"/>
          </w:tcPr>
          <w:p w14:paraId="092B6DCD" w14:textId="77777777" w:rsidR="0063402D" w:rsidRDefault="00745CC7">
            <w:pPr>
              <w:pStyle w:val="TableParagraph"/>
              <w:spacing w:line="273" w:lineRule="exact"/>
              <w:ind w:left="470"/>
              <w:rPr>
                <w:b/>
                <w:sz w:val="24"/>
              </w:rPr>
            </w:pPr>
            <w:r>
              <w:rPr>
                <w:b/>
                <w:sz w:val="24"/>
              </w:rPr>
              <w:t>3.</w:t>
            </w:r>
            <w:r>
              <w:rPr>
                <w:b/>
                <w:spacing w:val="37"/>
                <w:sz w:val="24"/>
              </w:rPr>
              <w:t xml:space="preserve"> </w:t>
            </w:r>
            <w:r>
              <w:rPr>
                <w:b/>
                <w:sz w:val="24"/>
              </w:rPr>
              <w:t>ОРГАНИЗАЦИОННЫЙ</w:t>
            </w:r>
            <w:r>
              <w:rPr>
                <w:b/>
                <w:spacing w:val="-2"/>
                <w:sz w:val="24"/>
              </w:rPr>
              <w:t xml:space="preserve"> </w:t>
            </w:r>
            <w:r>
              <w:rPr>
                <w:b/>
                <w:sz w:val="24"/>
              </w:rPr>
              <w:t>РАЗДЕЛ</w:t>
            </w:r>
          </w:p>
        </w:tc>
        <w:tc>
          <w:tcPr>
            <w:tcW w:w="846" w:type="dxa"/>
          </w:tcPr>
          <w:p w14:paraId="622003AC" w14:textId="77777777" w:rsidR="0063402D" w:rsidRDefault="00745CC7">
            <w:pPr>
              <w:pStyle w:val="TableParagraph"/>
              <w:ind w:left="219" w:right="120"/>
              <w:jc w:val="center"/>
              <w:rPr>
                <w:sz w:val="24"/>
              </w:rPr>
            </w:pPr>
            <w:r>
              <w:rPr>
                <w:sz w:val="24"/>
              </w:rPr>
              <w:t>688</w:t>
            </w:r>
          </w:p>
        </w:tc>
      </w:tr>
      <w:tr w:rsidR="0063402D" w14:paraId="0DA7DC51" w14:textId="77777777">
        <w:trPr>
          <w:trHeight w:val="518"/>
        </w:trPr>
        <w:tc>
          <w:tcPr>
            <w:tcW w:w="9047" w:type="dxa"/>
          </w:tcPr>
          <w:p w14:paraId="223FCE87" w14:textId="77777777" w:rsidR="0063402D" w:rsidRDefault="00745CC7">
            <w:pPr>
              <w:pStyle w:val="TableParagraph"/>
              <w:spacing w:line="273" w:lineRule="exact"/>
              <w:rPr>
                <w:sz w:val="24"/>
              </w:rPr>
            </w:pPr>
            <w:r>
              <w:rPr>
                <w:sz w:val="24"/>
              </w:rPr>
              <w:t>3.1.</w:t>
            </w:r>
            <w:r>
              <w:rPr>
                <w:spacing w:val="-2"/>
                <w:sz w:val="24"/>
              </w:rPr>
              <w:t xml:space="preserve"> </w:t>
            </w:r>
            <w:r>
              <w:rPr>
                <w:sz w:val="24"/>
              </w:rPr>
              <w:t>Учебный</w:t>
            </w:r>
            <w:r>
              <w:rPr>
                <w:spacing w:val="1"/>
                <w:sz w:val="24"/>
              </w:rPr>
              <w:t xml:space="preserve"> </w:t>
            </w:r>
            <w:r>
              <w:rPr>
                <w:sz w:val="24"/>
              </w:rPr>
              <w:t>план</w:t>
            </w:r>
          </w:p>
        </w:tc>
        <w:tc>
          <w:tcPr>
            <w:tcW w:w="846" w:type="dxa"/>
          </w:tcPr>
          <w:p w14:paraId="04E2D8E8" w14:textId="77777777" w:rsidR="0063402D" w:rsidRDefault="00745CC7">
            <w:pPr>
              <w:pStyle w:val="TableParagraph"/>
              <w:spacing w:line="273" w:lineRule="exact"/>
              <w:ind w:left="219" w:right="120"/>
              <w:jc w:val="center"/>
              <w:rPr>
                <w:sz w:val="24"/>
              </w:rPr>
            </w:pPr>
            <w:r>
              <w:rPr>
                <w:sz w:val="24"/>
              </w:rPr>
              <w:t>688</w:t>
            </w:r>
          </w:p>
        </w:tc>
      </w:tr>
      <w:tr w:rsidR="0063402D" w14:paraId="6ACF2DCE" w14:textId="77777777">
        <w:trPr>
          <w:trHeight w:val="517"/>
        </w:trPr>
        <w:tc>
          <w:tcPr>
            <w:tcW w:w="9047" w:type="dxa"/>
          </w:tcPr>
          <w:p w14:paraId="7BBBC8B5" w14:textId="77777777" w:rsidR="0063402D" w:rsidRDefault="00745CC7">
            <w:pPr>
              <w:pStyle w:val="TableParagraph"/>
              <w:rPr>
                <w:sz w:val="24"/>
              </w:rPr>
            </w:pPr>
            <w:r>
              <w:rPr>
                <w:sz w:val="24"/>
              </w:rPr>
              <w:t>3.2.</w:t>
            </w:r>
            <w:r>
              <w:rPr>
                <w:spacing w:val="-5"/>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p>
        </w:tc>
        <w:tc>
          <w:tcPr>
            <w:tcW w:w="846" w:type="dxa"/>
          </w:tcPr>
          <w:p w14:paraId="6E0FAF91" w14:textId="77777777" w:rsidR="0063402D" w:rsidRDefault="00745CC7">
            <w:pPr>
              <w:pStyle w:val="TableParagraph"/>
              <w:ind w:left="219" w:right="120"/>
              <w:jc w:val="center"/>
              <w:rPr>
                <w:sz w:val="24"/>
              </w:rPr>
            </w:pPr>
            <w:r>
              <w:rPr>
                <w:sz w:val="24"/>
              </w:rPr>
              <w:t>691</w:t>
            </w:r>
          </w:p>
        </w:tc>
      </w:tr>
      <w:tr w:rsidR="0063402D" w14:paraId="0837BBFA" w14:textId="77777777">
        <w:trPr>
          <w:trHeight w:val="518"/>
        </w:trPr>
        <w:tc>
          <w:tcPr>
            <w:tcW w:w="9047" w:type="dxa"/>
          </w:tcPr>
          <w:p w14:paraId="291D39D7" w14:textId="77777777" w:rsidR="0063402D" w:rsidRDefault="00745CC7">
            <w:pPr>
              <w:pStyle w:val="TableParagraph"/>
              <w:rPr>
                <w:sz w:val="24"/>
              </w:rPr>
            </w:pPr>
            <w:r>
              <w:rPr>
                <w:sz w:val="24"/>
              </w:rPr>
              <w:t>3.3.</w:t>
            </w:r>
            <w:r>
              <w:rPr>
                <w:spacing w:val="-4"/>
                <w:sz w:val="24"/>
              </w:rPr>
              <w:t xml:space="preserve"> </w:t>
            </w:r>
            <w:r>
              <w:rPr>
                <w:sz w:val="24"/>
              </w:rPr>
              <w:t>План внеурочной деятельности</w:t>
            </w:r>
          </w:p>
        </w:tc>
        <w:tc>
          <w:tcPr>
            <w:tcW w:w="846" w:type="dxa"/>
          </w:tcPr>
          <w:p w14:paraId="6140A646" w14:textId="77777777" w:rsidR="0063402D" w:rsidRDefault="00745CC7">
            <w:pPr>
              <w:pStyle w:val="TableParagraph"/>
              <w:ind w:left="219" w:right="120"/>
              <w:jc w:val="center"/>
              <w:rPr>
                <w:sz w:val="24"/>
              </w:rPr>
            </w:pPr>
            <w:r>
              <w:rPr>
                <w:sz w:val="24"/>
              </w:rPr>
              <w:t>693</w:t>
            </w:r>
          </w:p>
        </w:tc>
      </w:tr>
      <w:tr w:rsidR="0063402D" w14:paraId="53934B63" w14:textId="77777777">
        <w:trPr>
          <w:trHeight w:val="518"/>
        </w:trPr>
        <w:tc>
          <w:tcPr>
            <w:tcW w:w="9047" w:type="dxa"/>
          </w:tcPr>
          <w:p w14:paraId="5D33128D" w14:textId="77777777" w:rsidR="0063402D" w:rsidRDefault="00745CC7">
            <w:pPr>
              <w:pStyle w:val="TableParagraph"/>
              <w:rPr>
                <w:sz w:val="24"/>
              </w:rPr>
            </w:pPr>
            <w:r>
              <w:rPr>
                <w:sz w:val="24"/>
              </w:rPr>
              <w:t>3.4.</w:t>
            </w:r>
            <w:r>
              <w:rPr>
                <w:spacing w:val="-3"/>
                <w:sz w:val="24"/>
              </w:rPr>
              <w:t xml:space="preserve"> </w:t>
            </w:r>
            <w:r>
              <w:rPr>
                <w:sz w:val="24"/>
              </w:rPr>
              <w:t>Календарный план</w:t>
            </w:r>
            <w:r>
              <w:rPr>
                <w:spacing w:val="-4"/>
                <w:sz w:val="24"/>
              </w:rPr>
              <w:t xml:space="preserve"> </w:t>
            </w:r>
            <w:r>
              <w:rPr>
                <w:sz w:val="24"/>
              </w:rPr>
              <w:t>воспитательной</w:t>
            </w:r>
            <w:r>
              <w:rPr>
                <w:spacing w:val="-5"/>
                <w:sz w:val="24"/>
              </w:rPr>
              <w:t xml:space="preserve"> </w:t>
            </w:r>
            <w:r>
              <w:rPr>
                <w:sz w:val="24"/>
              </w:rPr>
              <w:t>работы</w:t>
            </w:r>
          </w:p>
        </w:tc>
        <w:tc>
          <w:tcPr>
            <w:tcW w:w="846" w:type="dxa"/>
          </w:tcPr>
          <w:p w14:paraId="0B5B95ED" w14:textId="77777777" w:rsidR="0063402D" w:rsidRDefault="00745CC7">
            <w:pPr>
              <w:pStyle w:val="TableParagraph"/>
              <w:ind w:left="219" w:right="120"/>
              <w:jc w:val="center"/>
              <w:rPr>
                <w:sz w:val="24"/>
              </w:rPr>
            </w:pPr>
            <w:r>
              <w:rPr>
                <w:sz w:val="24"/>
              </w:rPr>
              <w:t>695</w:t>
            </w:r>
          </w:p>
        </w:tc>
      </w:tr>
      <w:tr w:rsidR="0063402D" w14:paraId="35F2AAC9" w14:textId="77777777">
        <w:trPr>
          <w:trHeight w:val="517"/>
        </w:trPr>
        <w:tc>
          <w:tcPr>
            <w:tcW w:w="9047" w:type="dxa"/>
          </w:tcPr>
          <w:p w14:paraId="54BFE7D6" w14:textId="77777777" w:rsidR="0063402D" w:rsidRDefault="00745CC7">
            <w:pPr>
              <w:pStyle w:val="TableParagraph"/>
              <w:rPr>
                <w:sz w:val="24"/>
              </w:rPr>
            </w:pPr>
            <w:r>
              <w:rPr>
                <w:sz w:val="24"/>
              </w:rPr>
              <w:t>3.5.</w:t>
            </w:r>
            <w:r>
              <w:rPr>
                <w:spacing w:val="-4"/>
                <w:sz w:val="24"/>
              </w:rPr>
              <w:t xml:space="preserve"> </w:t>
            </w:r>
            <w:r>
              <w:rPr>
                <w:sz w:val="24"/>
              </w:rPr>
              <w:t>Характеристика</w:t>
            </w:r>
            <w:r>
              <w:rPr>
                <w:spacing w:val="3"/>
                <w:sz w:val="24"/>
              </w:rPr>
              <w:t xml:space="preserve"> </w:t>
            </w:r>
            <w:r>
              <w:rPr>
                <w:sz w:val="24"/>
              </w:rPr>
              <w:t>условий реализации</w:t>
            </w:r>
            <w:r>
              <w:rPr>
                <w:spacing w:val="-5"/>
                <w:sz w:val="24"/>
              </w:rPr>
              <w:t xml:space="preserve"> </w:t>
            </w:r>
            <w:r>
              <w:rPr>
                <w:sz w:val="24"/>
              </w:rPr>
              <w:t>программы СОО</w:t>
            </w:r>
          </w:p>
        </w:tc>
        <w:tc>
          <w:tcPr>
            <w:tcW w:w="846" w:type="dxa"/>
          </w:tcPr>
          <w:p w14:paraId="612DD289" w14:textId="77777777" w:rsidR="0063402D" w:rsidRDefault="00745CC7">
            <w:pPr>
              <w:pStyle w:val="TableParagraph"/>
              <w:ind w:left="171" w:right="168"/>
              <w:jc w:val="center"/>
              <w:rPr>
                <w:sz w:val="24"/>
              </w:rPr>
            </w:pPr>
            <w:r>
              <w:rPr>
                <w:sz w:val="24"/>
              </w:rPr>
              <w:t>695</w:t>
            </w:r>
          </w:p>
        </w:tc>
      </w:tr>
    </w:tbl>
    <w:p w14:paraId="398EB2C4" w14:textId="77777777" w:rsidR="0063402D" w:rsidRDefault="0063402D">
      <w:pPr>
        <w:jc w:val="center"/>
        <w:rPr>
          <w:sz w:val="24"/>
        </w:rPr>
        <w:sectPr w:rsidR="0063402D">
          <w:pgSz w:w="11910" w:h="16840"/>
          <w:pgMar w:top="820" w:right="340" w:bottom="280" w:left="900" w:header="569" w:footer="0" w:gutter="0"/>
          <w:cols w:space="720"/>
        </w:sectPr>
      </w:pPr>
    </w:p>
    <w:p w14:paraId="326CE990" w14:textId="77777777" w:rsidR="0063402D" w:rsidRDefault="00745CC7">
      <w:pPr>
        <w:pStyle w:val="1"/>
        <w:spacing w:before="12"/>
        <w:ind w:left="4084"/>
        <w:jc w:val="left"/>
      </w:pPr>
      <w:r>
        <w:lastRenderedPageBreak/>
        <w:t>I.</w:t>
      </w:r>
      <w:r>
        <w:rPr>
          <w:spacing w:val="58"/>
        </w:rPr>
        <w:t xml:space="preserve"> </w:t>
      </w:r>
      <w:r>
        <w:t>ЦЕЛЕВОЙ</w:t>
      </w:r>
      <w:r>
        <w:rPr>
          <w:spacing w:val="-6"/>
        </w:rPr>
        <w:t xml:space="preserve"> </w:t>
      </w:r>
      <w:r>
        <w:t>РАЗДЕЛ</w:t>
      </w:r>
    </w:p>
    <w:p w14:paraId="1749036B" w14:textId="77777777" w:rsidR="0063402D" w:rsidRDefault="0063402D">
      <w:pPr>
        <w:pStyle w:val="a4"/>
        <w:spacing w:before="6"/>
        <w:ind w:left="0" w:firstLine="0"/>
        <w:jc w:val="left"/>
        <w:rPr>
          <w:b/>
          <w:sz w:val="31"/>
        </w:rPr>
      </w:pPr>
    </w:p>
    <w:p w14:paraId="6714EBFF" w14:textId="77777777" w:rsidR="0063402D" w:rsidRDefault="00745CC7" w:rsidP="000A4911">
      <w:pPr>
        <w:pStyle w:val="a5"/>
        <w:numPr>
          <w:ilvl w:val="1"/>
          <w:numId w:val="86"/>
        </w:numPr>
        <w:tabs>
          <w:tab w:val="left" w:pos="1372"/>
        </w:tabs>
        <w:ind w:hanging="424"/>
        <w:jc w:val="left"/>
        <w:rPr>
          <w:b/>
          <w:sz w:val="24"/>
        </w:rPr>
      </w:pPr>
      <w:r>
        <w:rPr>
          <w:b/>
          <w:sz w:val="24"/>
        </w:rPr>
        <w:t>ПОЯСНИТЕЛЬНАЯ</w:t>
      </w:r>
      <w:r>
        <w:rPr>
          <w:b/>
          <w:spacing w:val="-3"/>
          <w:sz w:val="24"/>
        </w:rPr>
        <w:t xml:space="preserve"> </w:t>
      </w:r>
      <w:r>
        <w:rPr>
          <w:b/>
          <w:sz w:val="24"/>
        </w:rPr>
        <w:t>ЗАПИСКА</w:t>
      </w:r>
    </w:p>
    <w:p w14:paraId="4A1C48C8" w14:textId="246C78A4" w:rsidR="0063402D" w:rsidRDefault="00745CC7" w:rsidP="00745CC7">
      <w:pPr>
        <w:pStyle w:val="a4"/>
        <w:tabs>
          <w:tab w:val="left" w:pos="5827"/>
        </w:tabs>
        <w:spacing w:before="233" w:line="276" w:lineRule="auto"/>
        <w:ind w:right="222" w:firstLine="0"/>
        <w:jc w:val="left"/>
      </w:pPr>
      <w:r>
        <w:t>Основная</w:t>
      </w:r>
      <w:r>
        <w:rPr>
          <w:spacing w:val="83"/>
        </w:rPr>
        <w:t xml:space="preserve"> </w:t>
      </w:r>
      <w:r>
        <w:t>образовательная</w:t>
      </w:r>
      <w:r>
        <w:rPr>
          <w:spacing w:val="84"/>
        </w:rPr>
        <w:t xml:space="preserve"> </w:t>
      </w:r>
      <w:r>
        <w:t>программам</w:t>
      </w:r>
      <w:r>
        <w:rPr>
          <w:spacing w:val="91"/>
        </w:rPr>
        <w:t xml:space="preserve"> </w:t>
      </w:r>
      <w:r>
        <w:t>среднего</w:t>
      </w:r>
      <w:r>
        <w:tab/>
        <w:t>общего</w:t>
      </w:r>
      <w:r>
        <w:rPr>
          <w:spacing w:val="27"/>
        </w:rPr>
        <w:t xml:space="preserve"> </w:t>
      </w:r>
      <w:r>
        <w:t>образования</w:t>
      </w:r>
      <w:r>
        <w:rPr>
          <w:spacing w:val="26"/>
        </w:rPr>
        <w:t xml:space="preserve"> </w:t>
      </w:r>
      <w:r>
        <w:t>(далее</w:t>
      </w:r>
      <w:r>
        <w:rPr>
          <w:spacing w:val="34"/>
        </w:rPr>
        <w:t xml:space="preserve"> </w:t>
      </w:r>
      <w:r>
        <w:t>–</w:t>
      </w:r>
      <w:r>
        <w:rPr>
          <w:spacing w:val="27"/>
        </w:rPr>
        <w:t xml:space="preserve"> </w:t>
      </w:r>
      <w:r>
        <w:t>Программа)</w:t>
      </w:r>
      <w:r>
        <w:rPr>
          <w:spacing w:val="-57"/>
        </w:rPr>
        <w:t xml:space="preserve"> </w:t>
      </w:r>
      <w:r>
        <w:t>МБОУ</w:t>
      </w:r>
      <w:r>
        <w:rPr>
          <w:spacing w:val="45"/>
        </w:rPr>
        <w:t xml:space="preserve"> </w:t>
      </w:r>
      <w:r>
        <w:t>« «Кукушкинская школа-детский сад имени кавалера ордена Мужества П.Назарова» разработана</w:t>
      </w:r>
      <w:r>
        <w:rPr>
          <w:spacing w:val="43"/>
        </w:rPr>
        <w:t xml:space="preserve"> </w:t>
      </w:r>
      <w:r>
        <w:t>на</w:t>
      </w:r>
      <w:r>
        <w:rPr>
          <w:spacing w:val="43"/>
        </w:rPr>
        <w:t xml:space="preserve"> </w:t>
      </w:r>
      <w:r>
        <w:t>основе</w:t>
      </w:r>
      <w:r>
        <w:rPr>
          <w:spacing w:val="48"/>
        </w:rPr>
        <w:t xml:space="preserve"> </w:t>
      </w:r>
      <w:r>
        <w:t>ФЗ           №273от</w:t>
      </w:r>
      <w:r>
        <w:rPr>
          <w:spacing w:val="24"/>
        </w:rPr>
        <w:t xml:space="preserve"> </w:t>
      </w:r>
      <w:r>
        <w:t>29</w:t>
      </w:r>
      <w:r>
        <w:rPr>
          <w:spacing w:val="23"/>
        </w:rPr>
        <w:t xml:space="preserve"> </w:t>
      </w:r>
      <w:r>
        <w:t>декабря</w:t>
      </w:r>
      <w:r>
        <w:rPr>
          <w:spacing w:val="23"/>
        </w:rPr>
        <w:t xml:space="preserve"> </w:t>
      </w:r>
      <w:r>
        <w:t>2012</w:t>
      </w:r>
      <w:r>
        <w:rPr>
          <w:spacing w:val="23"/>
        </w:rPr>
        <w:t xml:space="preserve"> </w:t>
      </w:r>
      <w:r>
        <w:t>года</w:t>
      </w:r>
      <w:r>
        <w:rPr>
          <w:spacing w:val="22"/>
        </w:rPr>
        <w:t xml:space="preserve"> </w:t>
      </w:r>
      <w:r>
        <w:t>«Об</w:t>
      </w:r>
      <w:r>
        <w:rPr>
          <w:spacing w:val="21"/>
        </w:rPr>
        <w:t xml:space="preserve"> </w:t>
      </w:r>
      <w:r>
        <w:t>образовании</w:t>
      </w:r>
      <w:r>
        <w:rPr>
          <w:spacing w:val="24"/>
        </w:rPr>
        <w:t xml:space="preserve"> </w:t>
      </w:r>
      <w:r>
        <w:t>в</w:t>
      </w:r>
      <w:r>
        <w:rPr>
          <w:spacing w:val="20"/>
        </w:rPr>
        <w:t xml:space="preserve"> </w:t>
      </w:r>
      <w:r>
        <w:t>РФ»</w:t>
      </w:r>
      <w:r>
        <w:rPr>
          <w:spacing w:val="18"/>
        </w:rPr>
        <w:t xml:space="preserve"> </w:t>
      </w:r>
      <w:r>
        <w:t>с</w:t>
      </w:r>
      <w:r>
        <w:rPr>
          <w:spacing w:val="22"/>
        </w:rPr>
        <w:t xml:space="preserve"> </w:t>
      </w:r>
      <w:r>
        <w:t>изменениями</w:t>
      </w:r>
      <w:r>
        <w:rPr>
          <w:spacing w:val="19"/>
        </w:rPr>
        <w:t xml:space="preserve"> </w:t>
      </w:r>
      <w:r>
        <w:t>и</w:t>
      </w:r>
      <w:r>
        <w:rPr>
          <w:spacing w:val="24"/>
        </w:rPr>
        <w:t xml:space="preserve"> </w:t>
      </w:r>
      <w:r>
        <w:t>дополнениями,</w:t>
      </w:r>
      <w:r>
        <w:rPr>
          <w:spacing w:val="-57"/>
        </w:rPr>
        <w:t xml:space="preserve"> </w:t>
      </w:r>
      <w:r>
        <w:t>федеральным</w:t>
      </w:r>
      <w:r>
        <w:rPr>
          <w:spacing w:val="5"/>
        </w:rPr>
        <w:t xml:space="preserve"> </w:t>
      </w:r>
      <w:r>
        <w:t>государственным</w:t>
      </w:r>
      <w:r>
        <w:rPr>
          <w:spacing w:val="2"/>
        </w:rPr>
        <w:t xml:space="preserve"> </w:t>
      </w:r>
      <w:r>
        <w:t>образовательным</w:t>
      </w:r>
      <w:r>
        <w:rPr>
          <w:spacing w:val="6"/>
        </w:rPr>
        <w:t xml:space="preserve"> </w:t>
      </w:r>
      <w:r>
        <w:t>стандартом</w:t>
      </w:r>
      <w:r>
        <w:rPr>
          <w:spacing w:val="6"/>
        </w:rPr>
        <w:t xml:space="preserve"> </w:t>
      </w:r>
      <w:r>
        <w:t>среднего</w:t>
      </w:r>
      <w:r>
        <w:rPr>
          <w:spacing w:val="4"/>
        </w:rPr>
        <w:t xml:space="preserve"> </w:t>
      </w:r>
      <w:r>
        <w:t>общего</w:t>
      </w:r>
      <w:r>
        <w:rPr>
          <w:spacing w:val="4"/>
        </w:rPr>
        <w:t xml:space="preserve"> </w:t>
      </w:r>
      <w:r>
        <w:t>образования (далее</w:t>
      </w:r>
    </w:p>
    <w:p w14:paraId="3A20F70D" w14:textId="77777777" w:rsidR="0063402D" w:rsidRDefault="00745CC7">
      <w:pPr>
        <w:pStyle w:val="a4"/>
        <w:spacing w:line="276" w:lineRule="auto"/>
        <w:ind w:firstLine="0"/>
        <w:jc w:val="left"/>
      </w:pPr>
      <w:r>
        <w:t>–</w:t>
      </w:r>
      <w:r>
        <w:rPr>
          <w:spacing w:val="18"/>
        </w:rPr>
        <w:t xml:space="preserve"> </w:t>
      </w:r>
      <w:r>
        <w:t>ФГОС</w:t>
      </w:r>
      <w:r>
        <w:rPr>
          <w:spacing w:val="12"/>
        </w:rPr>
        <w:t xml:space="preserve"> </w:t>
      </w:r>
      <w:r>
        <w:t>СОО)</w:t>
      </w:r>
      <w:r>
        <w:rPr>
          <w:spacing w:val="17"/>
        </w:rPr>
        <w:t xml:space="preserve"> </w:t>
      </w:r>
      <w:r>
        <w:t>и</w:t>
      </w:r>
      <w:r>
        <w:rPr>
          <w:spacing w:val="15"/>
        </w:rPr>
        <w:t xml:space="preserve"> </w:t>
      </w:r>
      <w:r>
        <w:t>ФОП</w:t>
      </w:r>
      <w:r>
        <w:rPr>
          <w:spacing w:val="14"/>
        </w:rPr>
        <w:t xml:space="preserve"> </w:t>
      </w:r>
      <w:r>
        <w:t>СОО,</w:t>
      </w:r>
      <w:r>
        <w:rPr>
          <w:spacing w:val="21"/>
        </w:rPr>
        <w:t xml:space="preserve"> </w:t>
      </w:r>
      <w:r>
        <w:t>утвержденным</w:t>
      </w:r>
      <w:r>
        <w:rPr>
          <w:spacing w:val="17"/>
        </w:rPr>
        <w:t xml:space="preserve"> </w:t>
      </w:r>
      <w:r>
        <w:t>приказом</w:t>
      </w:r>
      <w:r>
        <w:rPr>
          <w:spacing w:val="17"/>
        </w:rPr>
        <w:t xml:space="preserve"> </w:t>
      </w:r>
      <w:r>
        <w:t>Минпросвещения</w:t>
      </w:r>
      <w:r>
        <w:rPr>
          <w:spacing w:val="14"/>
        </w:rPr>
        <w:t xml:space="preserve"> </w:t>
      </w:r>
      <w:r>
        <w:t>РФ</w:t>
      </w:r>
      <w:r>
        <w:rPr>
          <w:spacing w:val="12"/>
        </w:rPr>
        <w:t xml:space="preserve"> </w:t>
      </w:r>
      <w:r>
        <w:t>от</w:t>
      </w:r>
      <w:r>
        <w:rPr>
          <w:spacing w:val="18"/>
        </w:rPr>
        <w:t xml:space="preserve"> </w:t>
      </w:r>
      <w:r>
        <w:t>18.05.2023</w:t>
      </w:r>
      <w:r>
        <w:rPr>
          <w:spacing w:val="14"/>
        </w:rPr>
        <w:t xml:space="preserve"> </w:t>
      </w:r>
      <w:r>
        <w:t>№</w:t>
      </w:r>
      <w:r>
        <w:rPr>
          <w:spacing w:val="14"/>
        </w:rPr>
        <w:t xml:space="preserve"> </w:t>
      </w:r>
      <w:r>
        <w:t>371.</w:t>
      </w:r>
      <w:r>
        <w:rPr>
          <w:spacing w:val="-57"/>
        </w:rPr>
        <w:t xml:space="preserve"> </w:t>
      </w:r>
      <w:r>
        <w:t>Также при</w:t>
      </w:r>
      <w:r>
        <w:rPr>
          <w:spacing w:val="-2"/>
        </w:rPr>
        <w:t xml:space="preserve"> </w:t>
      </w:r>
      <w:r>
        <w:t>реализации</w:t>
      </w:r>
      <w:r>
        <w:rPr>
          <w:spacing w:val="-2"/>
        </w:rPr>
        <w:t xml:space="preserve"> </w:t>
      </w:r>
      <w:r>
        <w:t>ООП СОО</w:t>
      </w:r>
      <w:r>
        <w:rPr>
          <w:spacing w:val="1"/>
        </w:rPr>
        <w:t xml:space="preserve"> </w:t>
      </w:r>
      <w:r>
        <w:t>учтены</w:t>
      </w:r>
      <w:r>
        <w:rPr>
          <w:spacing w:val="3"/>
        </w:rPr>
        <w:t xml:space="preserve"> </w:t>
      </w:r>
      <w:r>
        <w:t>требования:</w:t>
      </w:r>
    </w:p>
    <w:p w14:paraId="1DB271C3" w14:textId="77777777" w:rsidR="0063402D" w:rsidRDefault="00745CC7" w:rsidP="000A4911">
      <w:pPr>
        <w:pStyle w:val="a5"/>
        <w:numPr>
          <w:ilvl w:val="0"/>
          <w:numId w:val="85"/>
        </w:numPr>
        <w:tabs>
          <w:tab w:val="left" w:pos="939"/>
          <w:tab w:val="left" w:pos="940"/>
        </w:tabs>
        <w:spacing w:before="12"/>
        <w:ind w:left="939"/>
        <w:rPr>
          <w:sz w:val="24"/>
        </w:rPr>
      </w:pPr>
      <w:r>
        <w:rPr>
          <w:sz w:val="24"/>
        </w:rPr>
        <w:t>Постановления</w:t>
      </w:r>
      <w:r>
        <w:rPr>
          <w:spacing w:val="13"/>
          <w:sz w:val="24"/>
        </w:rPr>
        <w:t xml:space="preserve"> </w:t>
      </w:r>
      <w:r>
        <w:rPr>
          <w:sz w:val="24"/>
        </w:rPr>
        <w:t>Главного</w:t>
      </w:r>
      <w:r>
        <w:rPr>
          <w:spacing w:val="14"/>
          <w:sz w:val="24"/>
        </w:rPr>
        <w:t xml:space="preserve"> </w:t>
      </w:r>
      <w:r>
        <w:rPr>
          <w:sz w:val="24"/>
        </w:rPr>
        <w:t>государственного</w:t>
      </w:r>
      <w:r>
        <w:rPr>
          <w:spacing w:val="18"/>
          <w:sz w:val="24"/>
        </w:rPr>
        <w:t xml:space="preserve"> </w:t>
      </w:r>
      <w:r>
        <w:rPr>
          <w:sz w:val="24"/>
        </w:rPr>
        <w:t>санитарного</w:t>
      </w:r>
      <w:r>
        <w:rPr>
          <w:spacing w:val="14"/>
          <w:sz w:val="24"/>
        </w:rPr>
        <w:t xml:space="preserve"> </w:t>
      </w:r>
      <w:r>
        <w:rPr>
          <w:sz w:val="24"/>
        </w:rPr>
        <w:t>врача</w:t>
      </w:r>
      <w:r>
        <w:rPr>
          <w:spacing w:val="12"/>
          <w:sz w:val="24"/>
        </w:rPr>
        <w:t xml:space="preserve"> </w:t>
      </w:r>
      <w:r>
        <w:rPr>
          <w:sz w:val="24"/>
        </w:rPr>
        <w:t>РФ</w:t>
      </w:r>
      <w:r>
        <w:rPr>
          <w:spacing w:val="7"/>
          <w:sz w:val="24"/>
        </w:rPr>
        <w:t xml:space="preserve"> </w:t>
      </w:r>
      <w:r>
        <w:rPr>
          <w:sz w:val="24"/>
        </w:rPr>
        <w:t>от</w:t>
      </w:r>
      <w:r>
        <w:rPr>
          <w:spacing w:val="15"/>
          <w:sz w:val="24"/>
        </w:rPr>
        <w:t xml:space="preserve"> </w:t>
      </w:r>
      <w:r>
        <w:rPr>
          <w:sz w:val="24"/>
        </w:rPr>
        <w:t>28</w:t>
      </w:r>
      <w:r>
        <w:rPr>
          <w:spacing w:val="8"/>
          <w:sz w:val="24"/>
        </w:rPr>
        <w:t xml:space="preserve"> </w:t>
      </w:r>
      <w:r>
        <w:rPr>
          <w:sz w:val="24"/>
        </w:rPr>
        <w:t>сентября</w:t>
      </w:r>
      <w:r>
        <w:rPr>
          <w:spacing w:val="14"/>
          <w:sz w:val="24"/>
        </w:rPr>
        <w:t xml:space="preserve"> </w:t>
      </w:r>
      <w:r>
        <w:rPr>
          <w:sz w:val="24"/>
        </w:rPr>
        <w:t>2020</w:t>
      </w:r>
      <w:r>
        <w:rPr>
          <w:spacing w:val="9"/>
          <w:sz w:val="24"/>
        </w:rPr>
        <w:t xml:space="preserve"> </w:t>
      </w:r>
      <w:r>
        <w:rPr>
          <w:sz w:val="24"/>
        </w:rPr>
        <w:t>г.</w:t>
      </w:r>
      <w:r>
        <w:rPr>
          <w:spacing w:val="18"/>
          <w:sz w:val="24"/>
        </w:rPr>
        <w:t xml:space="preserve"> </w:t>
      </w:r>
      <w:r>
        <w:rPr>
          <w:sz w:val="24"/>
        </w:rPr>
        <w:t>N</w:t>
      </w:r>
    </w:p>
    <w:p w14:paraId="61C2F69E" w14:textId="77777777" w:rsidR="0063402D" w:rsidRDefault="00745CC7">
      <w:pPr>
        <w:pStyle w:val="a4"/>
        <w:spacing w:before="41" w:line="276" w:lineRule="auto"/>
        <w:ind w:left="238" w:right="226" w:firstLine="0"/>
      </w:pP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5"/>
        </w:rPr>
        <w:t xml:space="preserve"> </w:t>
      </w:r>
      <w:r>
        <w:t>к</w:t>
      </w:r>
      <w:r>
        <w:rPr>
          <w:spacing w:val="-6"/>
        </w:rPr>
        <w:t xml:space="preserve"> </w:t>
      </w:r>
      <w:r>
        <w:t>организациям</w:t>
      </w:r>
      <w:r>
        <w:rPr>
          <w:spacing w:val="-2"/>
        </w:rPr>
        <w:t xml:space="preserve"> </w:t>
      </w:r>
      <w:r>
        <w:t>воспитания</w:t>
      </w:r>
      <w:r>
        <w:rPr>
          <w:spacing w:val="-5"/>
        </w:rPr>
        <w:t xml:space="preserve"> </w:t>
      </w:r>
      <w:r>
        <w:t>и</w:t>
      </w:r>
      <w:r>
        <w:rPr>
          <w:spacing w:val="-8"/>
        </w:rPr>
        <w:t xml:space="preserve"> </w:t>
      </w:r>
      <w:r>
        <w:t>обучения,</w:t>
      </w:r>
      <w:r>
        <w:rPr>
          <w:spacing w:val="-7"/>
        </w:rPr>
        <w:t xml:space="preserve"> </w:t>
      </w:r>
      <w:r>
        <w:t>отдыха и</w:t>
      </w:r>
      <w:r>
        <w:rPr>
          <w:spacing w:val="-4"/>
        </w:rPr>
        <w:t xml:space="preserve"> </w:t>
      </w:r>
      <w:r>
        <w:t>оздоровления</w:t>
      </w:r>
      <w:r>
        <w:rPr>
          <w:spacing w:val="-4"/>
        </w:rPr>
        <w:t xml:space="preserve"> </w:t>
      </w:r>
      <w:r>
        <w:t>детей и</w:t>
      </w:r>
      <w:r>
        <w:rPr>
          <w:spacing w:val="-4"/>
        </w:rPr>
        <w:t xml:space="preserve"> </w:t>
      </w:r>
      <w:r>
        <w:t>молодежи"",</w:t>
      </w:r>
    </w:p>
    <w:p w14:paraId="0F7BEEC2" w14:textId="77777777" w:rsidR="0063402D" w:rsidRDefault="00745CC7" w:rsidP="000A4911">
      <w:pPr>
        <w:pStyle w:val="a5"/>
        <w:numPr>
          <w:ilvl w:val="0"/>
          <w:numId w:val="85"/>
        </w:numPr>
        <w:tabs>
          <w:tab w:val="left" w:pos="939"/>
          <w:tab w:val="left" w:pos="940"/>
        </w:tabs>
        <w:spacing w:before="14" w:line="276" w:lineRule="auto"/>
        <w:ind w:right="224" w:firstLine="0"/>
        <w:rPr>
          <w:sz w:val="24"/>
        </w:rPr>
      </w:pPr>
      <w:r>
        <w:rPr>
          <w:sz w:val="24"/>
        </w:rPr>
        <w:t>Постановления Главного государственного санитарного врача РФ от 28 января 2021 г. N 2</w:t>
      </w:r>
      <w:r>
        <w:rPr>
          <w:spacing w:val="1"/>
          <w:sz w:val="24"/>
        </w:rPr>
        <w:t xml:space="preserve"> </w:t>
      </w:r>
      <w:r>
        <w:rPr>
          <w:sz w:val="24"/>
        </w:rPr>
        <w:t>"Об утверждении санитарных правил и норм СанПиН 1.2.3685-21 "Гигиенические нормативы 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14:paraId="5ED3278B" w14:textId="606A56DE" w:rsidR="0063402D" w:rsidRDefault="00745CC7" w:rsidP="00745CC7">
      <w:pPr>
        <w:pStyle w:val="a4"/>
        <w:spacing w:before="12" w:line="276" w:lineRule="auto"/>
        <w:ind w:right="232" w:firstLine="629"/>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w:t>
      </w:r>
      <w:r>
        <w:t>МБОУ</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60"/>
        </w:rPr>
        <w:t xml:space="preserve"> </w:t>
      </w:r>
      <w:r>
        <w:t>реализации</w:t>
      </w:r>
      <w:r>
        <w:rPr>
          <w:spacing w:val="60"/>
        </w:rPr>
        <w:t xml:space="preserve"> </w:t>
      </w:r>
      <w:r>
        <w:t>обязательной</w:t>
      </w:r>
      <w:r>
        <w:rPr>
          <w:spacing w:val="1"/>
        </w:rPr>
        <w:t xml:space="preserve"> </w:t>
      </w:r>
      <w:r>
        <w:t>части</w:t>
      </w:r>
      <w:r>
        <w:rPr>
          <w:spacing w:val="90"/>
        </w:rPr>
        <w:t xml:space="preserve"> </w:t>
      </w:r>
      <w:r>
        <w:t>ООП</w:t>
      </w:r>
      <w:r>
        <w:rPr>
          <w:spacing w:val="88"/>
        </w:rPr>
        <w:t xml:space="preserve"> </w:t>
      </w:r>
      <w:r>
        <w:t>ООО</w:t>
      </w:r>
      <w:r>
        <w:rPr>
          <w:spacing w:val="88"/>
        </w:rPr>
        <w:t xml:space="preserve"> </w:t>
      </w:r>
      <w:r>
        <w:t>федеральных</w:t>
      </w:r>
      <w:r>
        <w:rPr>
          <w:spacing w:val="83"/>
        </w:rPr>
        <w:t xml:space="preserve"> </w:t>
      </w:r>
      <w:r>
        <w:t>рабочих</w:t>
      </w:r>
      <w:r>
        <w:rPr>
          <w:spacing w:val="84"/>
        </w:rPr>
        <w:t xml:space="preserve"> </w:t>
      </w:r>
      <w:r>
        <w:t>программ</w:t>
      </w:r>
      <w:r>
        <w:rPr>
          <w:spacing w:val="90"/>
        </w:rPr>
        <w:t xml:space="preserve"> </w:t>
      </w:r>
      <w:r>
        <w:t>по</w:t>
      </w:r>
      <w:r>
        <w:rPr>
          <w:spacing w:val="89"/>
        </w:rPr>
        <w:t xml:space="preserve"> </w:t>
      </w:r>
      <w:r>
        <w:t>учебным</w:t>
      </w:r>
      <w:r>
        <w:rPr>
          <w:spacing w:val="89"/>
        </w:rPr>
        <w:t xml:space="preserve"> </w:t>
      </w:r>
      <w:r>
        <w:t>предметам</w:t>
      </w:r>
      <w:r>
        <w:rPr>
          <w:spacing w:val="100"/>
        </w:rPr>
        <w:t xml:space="preserve"> </w:t>
      </w:r>
      <w:r>
        <w:t>«Русский</w:t>
      </w:r>
      <w:r>
        <w:rPr>
          <w:spacing w:val="90"/>
        </w:rPr>
        <w:t xml:space="preserve"> </w:t>
      </w:r>
      <w:r>
        <w:t>язык»,</w:t>
      </w:r>
      <w:r w:rsidR="00A57D24">
        <w:t xml:space="preserve"> </w:t>
      </w:r>
      <w:r>
        <w:t>«Литература»,</w:t>
      </w:r>
      <w:r>
        <w:rPr>
          <w:spacing w:val="26"/>
        </w:rPr>
        <w:t xml:space="preserve"> </w:t>
      </w:r>
      <w:r>
        <w:t>«Английский</w:t>
      </w:r>
      <w:r>
        <w:rPr>
          <w:spacing w:val="27"/>
        </w:rPr>
        <w:t xml:space="preserve"> </w:t>
      </w:r>
      <w:r>
        <w:t>язык»,</w:t>
      </w:r>
      <w:r>
        <w:rPr>
          <w:spacing w:val="27"/>
        </w:rPr>
        <w:t xml:space="preserve"> </w:t>
      </w:r>
      <w:r>
        <w:t>«История»,</w:t>
      </w:r>
      <w:r>
        <w:rPr>
          <w:spacing w:val="27"/>
        </w:rPr>
        <w:t xml:space="preserve"> </w:t>
      </w:r>
      <w:r>
        <w:t>«Обществознание»,</w:t>
      </w:r>
      <w:r>
        <w:rPr>
          <w:spacing w:val="27"/>
        </w:rPr>
        <w:t xml:space="preserve"> </w:t>
      </w:r>
      <w:r>
        <w:t>«География»,</w:t>
      </w:r>
      <w:r>
        <w:rPr>
          <w:spacing w:val="27"/>
        </w:rPr>
        <w:t xml:space="preserve"> </w:t>
      </w:r>
      <w:r>
        <w:t>«Математика»,</w:t>
      </w:r>
      <w:r w:rsidR="00A57D24">
        <w:t xml:space="preserve"> </w:t>
      </w:r>
      <w:r>
        <w:t>«Информатика», «Физика», «Биология», «Химия», «Основы безопасности жизнедеятельности».</w:t>
      </w:r>
      <w:r>
        <w:rPr>
          <w:spacing w:val="1"/>
        </w:rPr>
        <w:t xml:space="preserve"> </w:t>
      </w:r>
      <w:r>
        <w:t>ООП</w:t>
      </w:r>
      <w:r>
        <w:rPr>
          <w:spacing w:val="61"/>
        </w:rPr>
        <w:t xml:space="preserve"> </w:t>
      </w:r>
      <w:r>
        <w:t>ООО</w:t>
      </w:r>
      <w:r>
        <w:rPr>
          <w:spacing w:val="61"/>
        </w:rPr>
        <w:t xml:space="preserve"> </w:t>
      </w:r>
      <w:r>
        <w:t>включает</w:t>
      </w:r>
      <w:r>
        <w:rPr>
          <w:spacing w:val="61"/>
        </w:rPr>
        <w:t xml:space="preserve"> </w:t>
      </w:r>
      <w:r>
        <w:t>три</w:t>
      </w:r>
      <w:r>
        <w:rPr>
          <w:spacing w:val="61"/>
        </w:rPr>
        <w:t xml:space="preserve"> </w:t>
      </w:r>
      <w:r>
        <w:t xml:space="preserve">раздела:  </w:t>
      </w:r>
      <w:r>
        <w:rPr>
          <w:spacing w:val="1"/>
        </w:rPr>
        <w:t xml:space="preserve"> </w:t>
      </w:r>
      <w:r>
        <w:t xml:space="preserve">целевой,  </w:t>
      </w:r>
      <w:r>
        <w:rPr>
          <w:spacing w:val="1"/>
        </w:rPr>
        <w:t xml:space="preserve"> </w:t>
      </w:r>
      <w:r>
        <w:t xml:space="preserve">содержательный,  </w:t>
      </w:r>
      <w:r>
        <w:rPr>
          <w:spacing w:val="1"/>
        </w:rPr>
        <w:t xml:space="preserve"> </w:t>
      </w:r>
      <w:r>
        <w:t>организационный.</w:t>
      </w:r>
      <w:r>
        <w:rPr>
          <w:spacing w:val="1"/>
        </w:rPr>
        <w:t xml:space="preserve"> </w:t>
      </w:r>
      <w:r>
        <w:t>Приложением к ООП СОО являются локальные нормативные акты образовательной организации,</w:t>
      </w:r>
      <w:r>
        <w:rPr>
          <w:spacing w:val="1"/>
        </w:rPr>
        <w:t xml:space="preserve"> </w:t>
      </w:r>
      <w:r>
        <w:t>конкретизирующие и</w:t>
      </w:r>
      <w:r>
        <w:rPr>
          <w:spacing w:val="2"/>
        </w:rPr>
        <w:t xml:space="preserve"> </w:t>
      </w:r>
      <w:r>
        <w:t>дополняющие</w:t>
      </w:r>
      <w:r>
        <w:rPr>
          <w:spacing w:val="-10"/>
        </w:rPr>
        <w:t xml:space="preserve"> </w:t>
      </w:r>
      <w:r>
        <w:t>основную</w:t>
      </w:r>
      <w:r>
        <w:rPr>
          <w:spacing w:val="-1"/>
        </w:rPr>
        <w:t xml:space="preserve"> </w:t>
      </w:r>
      <w:r>
        <w:t>образовательную программу.</w:t>
      </w:r>
    </w:p>
    <w:p w14:paraId="65A0D85C" w14:textId="77777777" w:rsidR="0063402D" w:rsidRDefault="00745CC7">
      <w:pPr>
        <w:pStyle w:val="a4"/>
        <w:spacing w:before="17" w:line="348" w:lineRule="auto"/>
        <w:ind w:right="226" w:firstLine="566"/>
      </w:pPr>
      <w:r>
        <w:t>ООП СОО является основным документом, определяющим содержание общего образования,</w:t>
      </w:r>
      <w:r>
        <w:rPr>
          <w:spacing w:val="-57"/>
        </w:rPr>
        <w:t xml:space="preserve"> </w:t>
      </w:r>
      <w:r>
        <w:t>а также регламентирующим образовательную деятельность организации в единстве урочной и</w:t>
      </w:r>
      <w:r>
        <w:rPr>
          <w:spacing w:val="1"/>
        </w:rPr>
        <w:t xml:space="preserve"> </w:t>
      </w:r>
      <w:r>
        <w:t>внеурочной деятельности при учете установленного ФГОС СОО соотношения обязательной части</w:t>
      </w:r>
      <w:r>
        <w:rPr>
          <w:spacing w:val="1"/>
        </w:rPr>
        <w:t xml:space="preserve"> </w:t>
      </w:r>
      <w:r>
        <w:t>программы</w:t>
      </w:r>
      <w:r>
        <w:rPr>
          <w:spacing w:val="2"/>
        </w:rPr>
        <w:t xml:space="preserve"> </w:t>
      </w:r>
      <w:r>
        <w:t>и</w:t>
      </w:r>
      <w:r>
        <w:rPr>
          <w:spacing w:val="-3"/>
        </w:rPr>
        <w:t xml:space="preserve"> </w:t>
      </w:r>
      <w:r>
        <w:t>части,</w:t>
      </w:r>
      <w:r>
        <w:rPr>
          <w:spacing w:val="-1"/>
        </w:rPr>
        <w:t xml:space="preserve"> </w:t>
      </w:r>
      <w:r>
        <w:t>формируемой</w:t>
      </w:r>
      <w:r>
        <w:rPr>
          <w:spacing w:val="2"/>
        </w:rPr>
        <w:t xml:space="preserve"> </w:t>
      </w:r>
      <w:r>
        <w:t>участниками</w:t>
      </w:r>
      <w:r>
        <w:rPr>
          <w:spacing w:val="-2"/>
        </w:rPr>
        <w:t xml:space="preserve"> </w:t>
      </w:r>
      <w:r>
        <w:t>образовательных</w:t>
      </w:r>
      <w:r>
        <w:rPr>
          <w:spacing w:val="-9"/>
        </w:rPr>
        <w:t xml:space="preserve"> </w:t>
      </w:r>
      <w:r>
        <w:t>отношений.</w:t>
      </w:r>
    </w:p>
    <w:p w14:paraId="66992B98" w14:textId="77777777" w:rsidR="0063402D" w:rsidRDefault="0063402D">
      <w:pPr>
        <w:pStyle w:val="a4"/>
        <w:spacing w:before="2"/>
        <w:ind w:left="0" w:firstLine="0"/>
        <w:jc w:val="left"/>
        <w:rPr>
          <w:sz w:val="36"/>
        </w:rPr>
      </w:pPr>
    </w:p>
    <w:p w14:paraId="1D2A4ED2" w14:textId="77777777" w:rsidR="0063402D" w:rsidRDefault="00745CC7" w:rsidP="000A4911">
      <w:pPr>
        <w:pStyle w:val="1"/>
        <w:numPr>
          <w:ilvl w:val="2"/>
          <w:numId w:val="84"/>
        </w:numPr>
        <w:tabs>
          <w:tab w:val="left" w:pos="839"/>
        </w:tabs>
        <w:ind w:hanging="606"/>
        <w:jc w:val="both"/>
      </w:pPr>
      <w:r>
        <w:t>ЦЕЛИ</w:t>
      </w:r>
      <w:r>
        <w:rPr>
          <w:spacing w:val="-3"/>
        </w:rPr>
        <w:t xml:space="preserve"> </w:t>
      </w:r>
      <w:r>
        <w:t>РЕАЛИЗАЦИИ</w:t>
      </w:r>
      <w:r>
        <w:rPr>
          <w:spacing w:val="-3"/>
        </w:rPr>
        <w:t xml:space="preserve"> </w:t>
      </w:r>
      <w:r>
        <w:t>ПРОГРАММЫ</w:t>
      </w:r>
      <w:r>
        <w:rPr>
          <w:spacing w:val="-12"/>
        </w:rPr>
        <w:t xml:space="preserve"> </w:t>
      </w:r>
      <w:r>
        <w:t>СОО</w:t>
      </w:r>
    </w:p>
    <w:p w14:paraId="7B1E97A4" w14:textId="77777777" w:rsidR="0063402D" w:rsidRDefault="00745CC7">
      <w:pPr>
        <w:pStyle w:val="a4"/>
        <w:spacing w:before="122"/>
        <w:ind w:left="295" w:firstLine="0"/>
        <w:jc w:val="left"/>
      </w:pPr>
      <w:r>
        <w:rPr>
          <w:u w:val="single"/>
        </w:rPr>
        <w:t>Целями</w:t>
      </w:r>
      <w:r>
        <w:rPr>
          <w:spacing w:val="1"/>
          <w:u w:val="single"/>
        </w:rPr>
        <w:t xml:space="preserve"> </w:t>
      </w:r>
      <w:r>
        <w:rPr>
          <w:u w:val="single"/>
        </w:rPr>
        <w:t>реализации</w:t>
      </w:r>
      <w:r>
        <w:rPr>
          <w:spacing w:val="-4"/>
          <w:u w:val="single"/>
        </w:rPr>
        <w:t xml:space="preserve"> </w:t>
      </w:r>
      <w:r>
        <w:rPr>
          <w:u w:val="single"/>
        </w:rPr>
        <w:t>ООП</w:t>
      </w:r>
      <w:r>
        <w:rPr>
          <w:spacing w:val="-2"/>
          <w:u w:val="single"/>
        </w:rPr>
        <w:t xml:space="preserve"> </w:t>
      </w:r>
      <w:r>
        <w:rPr>
          <w:u w:val="single"/>
        </w:rPr>
        <w:t>СОО</w:t>
      </w:r>
      <w:r>
        <w:rPr>
          <w:spacing w:val="-2"/>
          <w:u w:val="single"/>
        </w:rPr>
        <w:t xml:space="preserve"> </w:t>
      </w:r>
      <w:r>
        <w:rPr>
          <w:u w:val="single"/>
        </w:rPr>
        <w:t>являются:</w:t>
      </w:r>
    </w:p>
    <w:p w14:paraId="5FAC681C" w14:textId="77777777" w:rsidR="0063402D" w:rsidRDefault="00745CC7">
      <w:pPr>
        <w:pStyle w:val="a4"/>
        <w:spacing w:before="123"/>
        <w:ind w:left="944" w:firstLine="0"/>
        <w:jc w:val="left"/>
      </w:pPr>
      <w:r>
        <w:t>формирование</w:t>
      </w:r>
      <w:r>
        <w:rPr>
          <w:spacing w:val="-4"/>
        </w:rPr>
        <w:t xml:space="preserve"> </w:t>
      </w:r>
      <w:r>
        <w:t>российской</w:t>
      </w:r>
      <w:r>
        <w:rPr>
          <w:spacing w:val="-6"/>
        </w:rPr>
        <w:t xml:space="preserve"> </w:t>
      </w:r>
      <w:r>
        <w:t>гражданской</w:t>
      </w:r>
      <w:r>
        <w:rPr>
          <w:spacing w:val="-7"/>
        </w:rPr>
        <w:t xml:space="preserve"> </w:t>
      </w:r>
      <w:r>
        <w:t>идентичности</w:t>
      </w:r>
      <w:r>
        <w:rPr>
          <w:spacing w:val="-10"/>
        </w:rPr>
        <w:t xml:space="preserve"> </w:t>
      </w:r>
      <w:r>
        <w:t>обучающихся;</w:t>
      </w:r>
    </w:p>
    <w:p w14:paraId="7422EBFC" w14:textId="77777777" w:rsidR="0063402D" w:rsidRDefault="00745CC7">
      <w:pPr>
        <w:pStyle w:val="a4"/>
        <w:spacing w:before="122" w:line="350" w:lineRule="auto"/>
        <w:ind w:right="228"/>
        <w:jc w:val="left"/>
      </w:pPr>
      <w:r>
        <w:t>воспитание</w:t>
      </w:r>
      <w:r>
        <w:rPr>
          <w:spacing w:val="20"/>
        </w:rPr>
        <w:t xml:space="preserve"> </w:t>
      </w:r>
      <w:r>
        <w:t>и</w:t>
      </w:r>
      <w:r>
        <w:rPr>
          <w:spacing w:val="22"/>
        </w:rPr>
        <w:t xml:space="preserve"> </w:t>
      </w:r>
      <w:r>
        <w:t>социализация</w:t>
      </w:r>
      <w:r>
        <w:rPr>
          <w:spacing w:val="17"/>
        </w:rPr>
        <w:t xml:space="preserve"> </w:t>
      </w:r>
      <w:r>
        <w:t>обучающихся,</w:t>
      </w:r>
      <w:r>
        <w:rPr>
          <w:spacing w:val="28"/>
        </w:rPr>
        <w:t xml:space="preserve"> </w:t>
      </w:r>
      <w:r>
        <w:t>их</w:t>
      </w:r>
      <w:r>
        <w:rPr>
          <w:spacing w:val="17"/>
        </w:rPr>
        <w:t xml:space="preserve"> </w:t>
      </w:r>
      <w:r>
        <w:t>самоидентификация</w:t>
      </w:r>
      <w:r>
        <w:rPr>
          <w:spacing w:val="21"/>
        </w:rPr>
        <w:t xml:space="preserve"> </w:t>
      </w:r>
      <w:r>
        <w:t>посредством</w:t>
      </w:r>
      <w:r>
        <w:rPr>
          <w:spacing w:val="22"/>
        </w:rPr>
        <w:t xml:space="preserve"> </w:t>
      </w:r>
      <w:r>
        <w:t>личностно</w:t>
      </w:r>
      <w:r>
        <w:rPr>
          <w:spacing w:val="-57"/>
        </w:rPr>
        <w:t xml:space="preserve"> </w:t>
      </w:r>
      <w:r>
        <w:t>и</w:t>
      </w:r>
      <w:r>
        <w:rPr>
          <w:spacing w:val="-4"/>
        </w:rPr>
        <w:t xml:space="preserve"> </w:t>
      </w:r>
      <w:r>
        <w:t>общественно</w:t>
      </w:r>
      <w:r>
        <w:rPr>
          <w:spacing w:val="2"/>
        </w:rPr>
        <w:t xml:space="preserve"> </w:t>
      </w:r>
      <w:r>
        <w:t>значимой</w:t>
      </w:r>
      <w:r>
        <w:rPr>
          <w:spacing w:val="3"/>
        </w:rPr>
        <w:t xml:space="preserve"> </w:t>
      </w:r>
      <w:r>
        <w:t>деятельности,</w:t>
      </w:r>
      <w:r>
        <w:rPr>
          <w:spacing w:val="4"/>
        </w:rPr>
        <w:t xml:space="preserve"> </w:t>
      </w:r>
      <w:r>
        <w:t>социального</w:t>
      </w:r>
      <w:r>
        <w:rPr>
          <w:spacing w:val="2"/>
        </w:rPr>
        <w:t xml:space="preserve"> </w:t>
      </w:r>
      <w:r>
        <w:t>и</w:t>
      </w:r>
      <w:r>
        <w:rPr>
          <w:spacing w:val="-3"/>
        </w:rPr>
        <w:t xml:space="preserve"> </w:t>
      </w:r>
      <w:r>
        <w:t>гражданского</w:t>
      </w:r>
      <w:r>
        <w:rPr>
          <w:spacing w:val="5"/>
        </w:rPr>
        <w:t xml:space="preserve"> </w:t>
      </w:r>
      <w:r>
        <w:t>становления;</w:t>
      </w:r>
    </w:p>
    <w:p w14:paraId="7AC41F60" w14:textId="77777777" w:rsidR="0063402D" w:rsidRDefault="00745CC7">
      <w:pPr>
        <w:pStyle w:val="a4"/>
        <w:spacing w:line="350" w:lineRule="auto"/>
        <w:jc w:val="left"/>
      </w:pPr>
      <w:r>
        <w:t>преемственность основных</w:t>
      </w:r>
      <w:r>
        <w:rPr>
          <w:spacing w:val="1"/>
        </w:rPr>
        <w:t xml:space="preserve"> </w:t>
      </w:r>
      <w:r>
        <w:t>образовательных программ</w:t>
      </w:r>
      <w:r>
        <w:rPr>
          <w:spacing w:val="1"/>
        </w:rPr>
        <w:t xml:space="preserve"> </w:t>
      </w:r>
      <w:r>
        <w:t>дошкольного,</w:t>
      </w:r>
      <w:r>
        <w:rPr>
          <w:spacing w:val="1"/>
        </w:rPr>
        <w:t xml:space="preserve"> </w:t>
      </w:r>
      <w:r>
        <w:t>начального</w:t>
      </w:r>
      <w:r>
        <w:rPr>
          <w:spacing w:val="1"/>
        </w:rPr>
        <w:t xml:space="preserve"> </w:t>
      </w:r>
      <w:r>
        <w:t>общего,</w:t>
      </w:r>
      <w:r>
        <w:rPr>
          <w:spacing w:val="-57"/>
        </w:rPr>
        <w:t xml:space="preserve"> </w:t>
      </w:r>
      <w:r>
        <w:t>основного</w:t>
      </w:r>
      <w:r>
        <w:rPr>
          <w:spacing w:val="-4"/>
        </w:rPr>
        <w:t xml:space="preserve"> </w:t>
      </w:r>
      <w:r>
        <w:t>общего,</w:t>
      </w:r>
      <w:r>
        <w:rPr>
          <w:spacing w:val="4"/>
        </w:rPr>
        <w:t xml:space="preserve"> </w:t>
      </w:r>
      <w:r>
        <w:t>среднего</w:t>
      </w:r>
      <w:r>
        <w:rPr>
          <w:spacing w:val="1"/>
        </w:rPr>
        <w:t xml:space="preserve"> </w:t>
      </w:r>
      <w:r>
        <w:t>общего,</w:t>
      </w:r>
      <w:r>
        <w:rPr>
          <w:spacing w:val="-1"/>
        </w:rPr>
        <w:t xml:space="preserve"> </w:t>
      </w:r>
      <w:r>
        <w:t>профессионального</w:t>
      </w:r>
      <w:r>
        <w:rPr>
          <w:spacing w:val="-4"/>
        </w:rPr>
        <w:t xml:space="preserve"> </w:t>
      </w:r>
      <w:r>
        <w:t>образования;</w:t>
      </w:r>
    </w:p>
    <w:p w14:paraId="50F49764" w14:textId="77777777" w:rsidR="0063402D" w:rsidRDefault="00745CC7">
      <w:pPr>
        <w:pStyle w:val="a4"/>
        <w:spacing w:line="345" w:lineRule="auto"/>
        <w:jc w:val="left"/>
      </w:pPr>
      <w:r>
        <w:t>организация 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 и</w:t>
      </w:r>
      <w:r>
        <w:rPr>
          <w:spacing w:val="1"/>
        </w:rPr>
        <w:t xml:space="preserve"> </w:t>
      </w:r>
      <w:r>
        <w:t>планируемых результатов</w:t>
      </w:r>
      <w:r>
        <w:rPr>
          <w:spacing w:val="-57"/>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отражённых</w:t>
      </w:r>
      <w:r>
        <w:rPr>
          <w:spacing w:val="-3"/>
        </w:rPr>
        <w:t xml:space="preserve"> </w:t>
      </w:r>
      <w:r>
        <w:t>в</w:t>
      </w:r>
      <w:r>
        <w:rPr>
          <w:spacing w:val="-1"/>
        </w:rPr>
        <w:t xml:space="preserve"> </w:t>
      </w:r>
      <w:r>
        <w:t>ФГОС</w:t>
      </w:r>
      <w:r>
        <w:rPr>
          <w:spacing w:val="6"/>
        </w:rPr>
        <w:t xml:space="preserve"> </w:t>
      </w:r>
      <w:r>
        <w:t>СОО;</w:t>
      </w:r>
    </w:p>
    <w:p w14:paraId="5260B85C" w14:textId="77777777" w:rsidR="0063402D" w:rsidRDefault="00745CC7">
      <w:pPr>
        <w:pStyle w:val="a4"/>
        <w:spacing w:line="345" w:lineRule="auto"/>
        <w:jc w:val="left"/>
      </w:pPr>
      <w:r>
        <w:t>формирование</w:t>
      </w:r>
      <w:r>
        <w:rPr>
          <w:spacing w:val="53"/>
        </w:rPr>
        <w:t xml:space="preserve"> </w:t>
      </w:r>
      <w:r>
        <w:t>навыков</w:t>
      </w:r>
      <w:r>
        <w:rPr>
          <w:spacing w:val="57"/>
        </w:rPr>
        <w:t xml:space="preserve"> </w:t>
      </w:r>
      <w:r>
        <w:t>самостоятельной</w:t>
      </w:r>
      <w:r>
        <w:rPr>
          <w:spacing w:val="56"/>
        </w:rPr>
        <w:t xml:space="preserve"> </w:t>
      </w:r>
      <w:r>
        <w:t>учебной</w:t>
      </w:r>
      <w:r>
        <w:rPr>
          <w:spacing w:val="55"/>
        </w:rPr>
        <w:t xml:space="preserve"> </w:t>
      </w:r>
      <w:r>
        <w:t>деятельности</w:t>
      </w:r>
      <w:r>
        <w:rPr>
          <w:spacing w:val="48"/>
        </w:rPr>
        <w:t xml:space="preserve"> </w:t>
      </w:r>
      <w:r>
        <w:t>обучающихся</w:t>
      </w:r>
      <w:r>
        <w:rPr>
          <w:spacing w:val="55"/>
        </w:rPr>
        <w:t xml:space="preserve"> </w:t>
      </w:r>
      <w:r>
        <w:t>на</w:t>
      </w:r>
      <w:r>
        <w:rPr>
          <w:spacing w:val="54"/>
        </w:rPr>
        <w:t xml:space="preserve"> </w:t>
      </w:r>
      <w:r>
        <w:t>основе</w:t>
      </w:r>
      <w:r>
        <w:rPr>
          <w:spacing w:val="-57"/>
        </w:rPr>
        <w:t xml:space="preserve"> </w:t>
      </w:r>
      <w:r>
        <w:t>индивидуализации и</w:t>
      </w:r>
      <w:r>
        <w:rPr>
          <w:spacing w:val="-5"/>
        </w:rPr>
        <w:t xml:space="preserve"> </w:t>
      </w:r>
      <w:r>
        <w:t>профессиональной</w:t>
      </w:r>
      <w:r>
        <w:rPr>
          <w:spacing w:val="-9"/>
        </w:rPr>
        <w:t xml:space="preserve"> </w:t>
      </w:r>
      <w:r>
        <w:t>ориентации содержания</w:t>
      </w:r>
      <w:r>
        <w:rPr>
          <w:spacing w:val="-6"/>
        </w:rPr>
        <w:t xml:space="preserve"> </w:t>
      </w:r>
      <w:r>
        <w:t>среднего</w:t>
      </w:r>
      <w:r>
        <w:rPr>
          <w:spacing w:val="-5"/>
        </w:rPr>
        <w:t xml:space="preserve"> </w:t>
      </w:r>
      <w:r>
        <w:t>общего</w:t>
      </w:r>
      <w:r>
        <w:rPr>
          <w:spacing w:val="-6"/>
        </w:rPr>
        <w:t xml:space="preserve"> </w:t>
      </w:r>
      <w:r>
        <w:t>образования;</w:t>
      </w:r>
    </w:p>
    <w:p w14:paraId="638D83E0" w14:textId="77777777" w:rsidR="0063402D" w:rsidRDefault="00745CC7">
      <w:pPr>
        <w:pStyle w:val="a4"/>
        <w:spacing w:before="1" w:line="350" w:lineRule="auto"/>
        <w:jc w:val="left"/>
      </w:pPr>
      <w:r>
        <w:t>подготовка</w:t>
      </w:r>
      <w:r>
        <w:rPr>
          <w:spacing w:val="54"/>
        </w:rPr>
        <w:t xml:space="preserve"> </w:t>
      </w:r>
      <w:r>
        <w:t>обучающегося</w:t>
      </w:r>
      <w:r>
        <w:rPr>
          <w:spacing w:val="1"/>
        </w:rPr>
        <w:t xml:space="preserve"> </w:t>
      </w:r>
      <w:r>
        <w:t>к</w:t>
      </w:r>
      <w:r>
        <w:rPr>
          <w:spacing w:val="54"/>
        </w:rPr>
        <w:t xml:space="preserve"> </w:t>
      </w:r>
      <w:r>
        <w:t>жизни</w:t>
      </w:r>
      <w:r>
        <w:rPr>
          <w:spacing w:val="56"/>
        </w:rPr>
        <w:t xml:space="preserve"> </w:t>
      </w:r>
      <w:r>
        <w:t>в</w:t>
      </w:r>
      <w:r>
        <w:rPr>
          <w:spacing w:val="53"/>
        </w:rPr>
        <w:t xml:space="preserve"> </w:t>
      </w:r>
      <w:r>
        <w:t>обществе,</w:t>
      </w:r>
      <w:r>
        <w:rPr>
          <w:spacing w:val="3"/>
        </w:rPr>
        <w:t xml:space="preserve"> </w:t>
      </w:r>
      <w:r>
        <w:t>самостоятельному</w:t>
      </w:r>
      <w:r>
        <w:rPr>
          <w:spacing w:val="50"/>
        </w:rPr>
        <w:t xml:space="preserve"> </w:t>
      </w:r>
      <w:r>
        <w:t>жизненному</w:t>
      </w:r>
      <w:r>
        <w:rPr>
          <w:spacing w:val="51"/>
        </w:rPr>
        <w:t xml:space="preserve"> </w:t>
      </w:r>
      <w:r>
        <w:t>выбору,</w:t>
      </w:r>
      <w:r>
        <w:rPr>
          <w:spacing w:val="-57"/>
        </w:rPr>
        <w:t xml:space="preserve"> </w:t>
      </w:r>
      <w:r>
        <w:t>продолжению</w:t>
      </w:r>
      <w:r>
        <w:rPr>
          <w:spacing w:val="-6"/>
        </w:rPr>
        <w:t xml:space="preserve"> </w:t>
      </w:r>
      <w:r>
        <w:t>образования</w:t>
      </w:r>
      <w:r>
        <w:rPr>
          <w:spacing w:val="-3"/>
        </w:rPr>
        <w:t xml:space="preserve"> </w:t>
      </w:r>
      <w:r>
        <w:t>и</w:t>
      </w:r>
      <w:r>
        <w:rPr>
          <w:spacing w:val="-2"/>
        </w:rPr>
        <w:t xml:space="preserve"> </w:t>
      </w:r>
      <w:r>
        <w:t>началу</w:t>
      </w:r>
      <w:r>
        <w:rPr>
          <w:spacing w:val="-8"/>
        </w:rPr>
        <w:t xml:space="preserve"> </w:t>
      </w:r>
      <w:r>
        <w:t>профессиональной</w:t>
      </w:r>
      <w:r>
        <w:rPr>
          <w:spacing w:val="3"/>
        </w:rPr>
        <w:t xml:space="preserve"> </w:t>
      </w:r>
      <w:r>
        <w:t>деятельности;</w:t>
      </w:r>
    </w:p>
    <w:p w14:paraId="47091C24" w14:textId="77777777" w:rsidR="0063402D" w:rsidRDefault="0063402D">
      <w:pPr>
        <w:spacing w:line="350" w:lineRule="auto"/>
        <w:sectPr w:rsidR="0063402D">
          <w:pgSz w:w="11910" w:h="16840"/>
          <w:pgMar w:top="820" w:right="340" w:bottom="280" w:left="900" w:header="569" w:footer="0" w:gutter="0"/>
          <w:cols w:space="720"/>
        </w:sectPr>
      </w:pPr>
    </w:p>
    <w:p w14:paraId="43895CE8" w14:textId="77777777" w:rsidR="0063402D" w:rsidRDefault="00745CC7">
      <w:pPr>
        <w:pStyle w:val="a4"/>
        <w:spacing w:before="7" w:line="348" w:lineRule="auto"/>
        <w:ind w:right="236"/>
      </w:pPr>
      <w:r>
        <w:lastRenderedPageBreak/>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одарённых, успешных обучающихся и (или) для обучающихся</w:t>
      </w:r>
      <w:r>
        <w:rPr>
          <w:spacing w:val="1"/>
        </w:rPr>
        <w:t xml:space="preserve"> </w:t>
      </w:r>
      <w:r>
        <w:t>социальных</w:t>
      </w:r>
      <w:r>
        <w:rPr>
          <w:spacing w:val="-4"/>
        </w:rPr>
        <w:t xml:space="preserve"> </w:t>
      </w:r>
      <w:r>
        <w:t>групп,</w:t>
      </w:r>
      <w:r>
        <w:rPr>
          <w:spacing w:val="3"/>
        </w:rPr>
        <w:t xml:space="preserve"> </w:t>
      </w:r>
      <w:r>
        <w:t>нуждающихся</w:t>
      </w:r>
      <w:r>
        <w:rPr>
          <w:spacing w:val="7"/>
        </w:rPr>
        <w:t xml:space="preserve"> </w:t>
      </w:r>
      <w:r>
        <w:t>в</w:t>
      </w:r>
      <w:r>
        <w:rPr>
          <w:spacing w:val="2"/>
        </w:rPr>
        <w:t xml:space="preserve"> </w:t>
      </w:r>
      <w:r>
        <w:t>особом</w:t>
      </w:r>
      <w:r>
        <w:rPr>
          <w:spacing w:val="-2"/>
        </w:rPr>
        <w:t xml:space="preserve"> </w:t>
      </w:r>
      <w:r>
        <w:t>внимании</w:t>
      </w:r>
      <w:r>
        <w:rPr>
          <w:spacing w:val="-2"/>
        </w:rPr>
        <w:t xml:space="preserve"> </w:t>
      </w:r>
      <w:r>
        <w:t>и</w:t>
      </w:r>
      <w:r>
        <w:rPr>
          <w:spacing w:val="2"/>
        </w:rPr>
        <w:t xml:space="preserve"> </w:t>
      </w:r>
      <w:r>
        <w:t>поддержке.</w:t>
      </w:r>
    </w:p>
    <w:p w14:paraId="07BE033B" w14:textId="77777777" w:rsidR="0063402D" w:rsidRDefault="00745CC7">
      <w:pPr>
        <w:pStyle w:val="a4"/>
        <w:spacing w:line="350" w:lineRule="auto"/>
        <w:ind w:right="223" w:firstLine="773"/>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rPr>
          <w:u w:val="single"/>
        </w:rPr>
        <w:t>следующих</w:t>
      </w:r>
      <w:r>
        <w:rPr>
          <w:spacing w:val="-4"/>
          <w:u w:val="single"/>
        </w:rPr>
        <w:t xml:space="preserve"> </w:t>
      </w:r>
      <w:r>
        <w:rPr>
          <w:u w:val="single"/>
        </w:rPr>
        <w:t>основных</w:t>
      </w:r>
      <w:r>
        <w:rPr>
          <w:spacing w:val="-3"/>
          <w:u w:val="single"/>
        </w:rPr>
        <w:t xml:space="preserve"> </w:t>
      </w:r>
      <w:r>
        <w:rPr>
          <w:u w:val="single"/>
        </w:rPr>
        <w:t>задач:</w:t>
      </w:r>
    </w:p>
    <w:p w14:paraId="1F8EA4D5" w14:textId="77777777" w:rsidR="0063402D" w:rsidRDefault="00745CC7">
      <w:pPr>
        <w:pStyle w:val="a4"/>
        <w:spacing w:line="348" w:lineRule="auto"/>
        <w:ind w:right="230"/>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14:paraId="3E565446" w14:textId="77777777" w:rsidR="0063402D" w:rsidRDefault="00745CC7">
      <w:pPr>
        <w:pStyle w:val="a4"/>
        <w:spacing w:line="348" w:lineRule="auto"/>
        <w:ind w:right="229"/>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3"/>
        </w:rPr>
        <w:t xml:space="preserve"> </w:t>
      </w:r>
      <w:r>
        <w:t>его</w:t>
      </w:r>
      <w:r>
        <w:rPr>
          <w:spacing w:val="1"/>
        </w:rPr>
        <w:t xml:space="preserve"> </w:t>
      </w:r>
      <w:r>
        <w:t>развития</w:t>
      </w:r>
      <w:r>
        <w:rPr>
          <w:spacing w:val="-3"/>
        </w:rPr>
        <w:t xml:space="preserve"> </w:t>
      </w:r>
      <w:r>
        <w:t>и</w:t>
      </w:r>
      <w:r>
        <w:rPr>
          <w:spacing w:val="3"/>
        </w:rPr>
        <w:t xml:space="preserve"> </w:t>
      </w:r>
      <w:r>
        <w:t>состояния</w:t>
      </w:r>
      <w:r>
        <w:rPr>
          <w:spacing w:val="1"/>
        </w:rPr>
        <w:t xml:space="preserve"> </w:t>
      </w:r>
      <w:r>
        <w:t>здоровья;</w:t>
      </w:r>
    </w:p>
    <w:p w14:paraId="10EBD38E" w14:textId="77777777" w:rsidR="0063402D" w:rsidRDefault="00745CC7">
      <w:pPr>
        <w:pStyle w:val="a4"/>
        <w:spacing w:line="350" w:lineRule="auto"/>
        <w:ind w:left="944" w:right="226" w:firstLine="0"/>
      </w:pPr>
      <w:r>
        <w:t>обеспечение преемственности основного общего и среднего общего образования;</w:t>
      </w:r>
      <w:r>
        <w:rPr>
          <w:spacing w:val="1"/>
        </w:rPr>
        <w:t xml:space="preserve"> </w:t>
      </w:r>
      <w:r>
        <w:t>достижение</w:t>
      </w:r>
      <w:r>
        <w:rPr>
          <w:spacing w:val="45"/>
        </w:rPr>
        <w:t xml:space="preserve"> </w:t>
      </w:r>
      <w:r>
        <w:t>планируемых</w:t>
      </w:r>
      <w:r>
        <w:rPr>
          <w:spacing w:val="41"/>
        </w:rPr>
        <w:t xml:space="preserve"> </w:t>
      </w:r>
      <w:r>
        <w:t>результатов</w:t>
      </w:r>
      <w:r>
        <w:rPr>
          <w:spacing w:val="43"/>
        </w:rPr>
        <w:t xml:space="preserve"> </w:t>
      </w:r>
      <w:r>
        <w:t>освоения</w:t>
      </w:r>
      <w:r>
        <w:rPr>
          <w:spacing w:val="52"/>
        </w:rPr>
        <w:t xml:space="preserve"> </w:t>
      </w:r>
      <w:r>
        <w:t>ООП</w:t>
      </w:r>
      <w:r>
        <w:rPr>
          <w:spacing w:val="45"/>
        </w:rPr>
        <w:t xml:space="preserve"> </w:t>
      </w:r>
      <w:r>
        <w:t>СОО</w:t>
      </w:r>
      <w:r>
        <w:rPr>
          <w:spacing w:val="45"/>
        </w:rPr>
        <w:t xml:space="preserve"> </w:t>
      </w:r>
      <w:r>
        <w:t>всеми</w:t>
      </w:r>
      <w:r>
        <w:rPr>
          <w:spacing w:val="42"/>
        </w:rPr>
        <w:t xml:space="preserve"> </w:t>
      </w:r>
      <w:r>
        <w:t>обучающимися,</w:t>
      </w:r>
      <w:r>
        <w:rPr>
          <w:spacing w:val="44"/>
        </w:rPr>
        <w:t xml:space="preserve"> </w:t>
      </w:r>
      <w:r>
        <w:t>в</w:t>
      </w:r>
      <w:r>
        <w:rPr>
          <w:spacing w:val="47"/>
        </w:rPr>
        <w:t xml:space="preserve"> </w:t>
      </w:r>
      <w:r>
        <w:t>том</w:t>
      </w:r>
    </w:p>
    <w:p w14:paraId="421FA50F" w14:textId="77777777" w:rsidR="0063402D" w:rsidRDefault="00745CC7">
      <w:pPr>
        <w:pStyle w:val="a4"/>
        <w:spacing w:line="350" w:lineRule="auto"/>
        <w:ind w:left="944" w:right="1235" w:hanging="711"/>
      </w:pPr>
      <w:r>
        <w:t>числе обучающимися с ограниченными возможностями здоровья (далее – ОВЗ);</w:t>
      </w:r>
      <w:r>
        <w:rPr>
          <w:spacing w:val="1"/>
        </w:rPr>
        <w:t xml:space="preserve"> </w:t>
      </w:r>
      <w:r>
        <w:t>обеспечение</w:t>
      </w:r>
      <w:r>
        <w:rPr>
          <w:spacing w:val="-6"/>
        </w:rPr>
        <w:t xml:space="preserve"> </w:t>
      </w:r>
      <w:r>
        <w:t>доступности</w:t>
      </w:r>
      <w:r>
        <w:rPr>
          <w:spacing w:val="-4"/>
        </w:rPr>
        <w:t xml:space="preserve"> </w:t>
      </w:r>
      <w:r>
        <w:t>получения</w:t>
      </w:r>
      <w:r>
        <w:rPr>
          <w:spacing w:val="-4"/>
        </w:rPr>
        <w:t xml:space="preserve"> </w:t>
      </w:r>
      <w:r>
        <w:t>качественного среднего</w:t>
      </w:r>
      <w:r>
        <w:rPr>
          <w:spacing w:val="-9"/>
        </w:rPr>
        <w:t xml:space="preserve"> </w:t>
      </w:r>
      <w:r>
        <w:t>общего</w:t>
      </w:r>
      <w:r>
        <w:rPr>
          <w:spacing w:val="-4"/>
        </w:rPr>
        <w:t xml:space="preserve"> </w:t>
      </w:r>
      <w:r>
        <w:t>образования;</w:t>
      </w:r>
    </w:p>
    <w:p w14:paraId="530C0C4F" w14:textId="77777777" w:rsidR="0063402D" w:rsidRDefault="00745CC7">
      <w:pPr>
        <w:pStyle w:val="a4"/>
        <w:spacing w:line="348" w:lineRule="auto"/>
        <w:ind w:right="235"/>
      </w:pP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14:paraId="10412711" w14:textId="77777777" w:rsidR="0063402D" w:rsidRDefault="00745CC7">
      <w:pPr>
        <w:pStyle w:val="a4"/>
        <w:spacing w:line="345" w:lineRule="auto"/>
        <w:ind w:right="221"/>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14:paraId="2E846E06" w14:textId="77777777" w:rsidR="0063402D" w:rsidRDefault="00745CC7">
      <w:pPr>
        <w:pStyle w:val="a4"/>
        <w:spacing w:line="345" w:lineRule="auto"/>
        <w:ind w:right="231"/>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3"/>
        </w:rPr>
        <w:t xml:space="preserve"> </w:t>
      </w:r>
      <w:r>
        <w:t>в</w:t>
      </w:r>
      <w:r>
        <w:rPr>
          <w:spacing w:val="-2"/>
        </w:rPr>
        <w:t xml:space="preserve"> </w:t>
      </w:r>
      <w:r>
        <w:t>проектировании</w:t>
      </w:r>
      <w:r>
        <w:rPr>
          <w:spacing w:val="2"/>
        </w:rPr>
        <w:t xml:space="preserve"> </w:t>
      </w:r>
      <w:r>
        <w:t>и</w:t>
      </w:r>
      <w:r>
        <w:rPr>
          <w:spacing w:val="-3"/>
        </w:rPr>
        <w:t xml:space="preserve"> </w:t>
      </w:r>
      <w:r>
        <w:t>развитии</w:t>
      </w:r>
      <w:r>
        <w:rPr>
          <w:spacing w:val="-3"/>
        </w:rPr>
        <w:t xml:space="preserve"> </w:t>
      </w:r>
      <w:r>
        <w:t>социальной</w:t>
      </w:r>
      <w:r>
        <w:rPr>
          <w:spacing w:val="1"/>
        </w:rPr>
        <w:t xml:space="preserve"> </w:t>
      </w:r>
      <w:r>
        <w:t>среды</w:t>
      </w:r>
      <w:r>
        <w:rPr>
          <w:spacing w:val="-2"/>
        </w:rPr>
        <w:t xml:space="preserve"> </w:t>
      </w:r>
      <w:r>
        <w:t>образовательной</w:t>
      </w:r>
      <w:r>
        <w:rPr>
          <w:spacing w:val="-3"/>
        </w:rPr>
        <w:t xml:space="preserve"> </w:t>
      </w:r>
      <w:r>
        <w:t>организации;</w:t>
      </w:r>
    </w:p>
    <w:p w14:paraId="297DB486" w14:textId="77777777" w:rsidR="0063402D" w:rsidRDefault="00745CC7">
      <w:pPr>
        <w:pStyle w:val="a4"/>
        <w:spacing w:line="350" w:lineRule="auto"/>
        <w:ind w:right="233"/>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3"/>
        </w:rPr>
        <w:t xml:space="preserve"> </w:t>
      </w:r>
      <w:r>
        <w:t>пункта, района,</w:t>
      </w:r>
      <w:r>
        <w:rPr>
          <w:spacing w:val="-5"/>
        </w:rPr>
        <w:t xml:space="preserve"> </w:t>
      </w:r>
      <w:r>
        <w:t>города)</w:t>
      </w:r>
      <w:r>
        <w:rPr>
          <w:spacing w:val="-1"/>
        </w:rPr>
        <w:t xml:space="preserve"> </w:t>
      </w:r>
      <w:r>
        <w:t>для</w:t>
      </w:r>
      <w:r>
        <w:rPr>
          <w:spacing w:val="-6"/>
        </w:rPr>
        <w:t xml:space="preserve"> </w:t>
      </w:r>
      <w:r>
        <w:t>приобретения</w:t>
      </w:r>
      <w:r>
        <w:rPr>
          <w:spacing w:val="-3"/>
        </w:rPr>
        <w:t xml:space="preserve"> </w:t>
      </w:r>
      <w:r>
        <w:t>опыта</w:t>
      </w:r>
      <w:r>
        <w:rPr>
          <w:spacing w:val="-2"/>
        </w:rPr>
        <w:t xml:space="preserve"> </w:t>
      </w:r>
      <w:r>
        <w:t>реального</w:t>
      </w:r>
      <w:r>
        <w:rPr>
          <w:spacing w:val="-3"/>
        </w:rPr>
        <w:t xml:space="preserve"> </w:t>
      </w:r>
      <w:r>
        <w:t>управления</w:t>
      </w:r>
      <w:r>
        <w:rPr>
          <w:spacing w:val="-2"/>
        </w:rPr>
        <w:t xml:space="preserve"> </w:t>
      </w:r>
      <w:r>
        <w:t>и</w:t>
      </w:r>
      <w:r>
        <w:rPr>
          <w:spacing w:val="-1"/>
        </w:rPr>
        <w:t xml:space="preserve"> </w:t>
      </w:r>
      <w:r>
        <w:t>действия;</w:t>
      </w:r>
    </w:p>
    <w:p w14:paraId="56833213" w14:textId="77777777" w:rsidR="0063402D" w:rsidRDefault="00745CC7">
      <w:pPr>
        <w:pStyle w:val="a4"/>
        <w:spacing w:line="348" w:lineRule="auto"/>
        <w:ind w:right="224"/>
      </w:pPr>
      <w:r>
        <w:t>организация социального и учебно-исследовательского проектирования, профессиональной</w:t>
      </w:r>
      <w:r>
        <w:rPr>
          <w:spacing w:val="-57"/>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3"/>
        </w:rPr>
        <w:t xml:space="preserve"> </w:t>
      </w:r>
      <w:r>
        <w:t>профессиональной</w:t>
      </w:r>
      <w:r>
        <w:rPr>
          <w:spacing w:val="3"/>
        </w:rPr>
        <w:t xml:space="preserve"> </w:t>
      </w:r>
      <w:r>
        <w:t>работы;</w:t>
      </w:r>
    </w:p>
    <w:p w14:paraId="0224E1FE" w14:textId="77777777" w:rsidR="0063402D" w:rsidRDefault="00745CC7">
      <w:pPr>
        <w:pStyle w:val="a4"/>
        <w:spacing w:line="345" w:lineRule="auto"/>
        <w:ind w:right="227"/>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2"/>
        </w:rPr>
        <w:t xml:space="preserve"> </w:t>
      </w:r>
      <w:r>
        <w:t>здоровья</w:t>
      </w:r>
      <w:r>
        <w:rPr>
          <w:spacing w:val="-6"/>
        </w:rPr>
        <w:t xml:space="preserve"> </w:t>
      </w:r>
      <w:r>
        <w:t>обучающихся,</w:t>
      </w:r>
      <w:r>
        <w:rPr>
          <w:spacing w:val="5"/>
        </w:rPr>
        <w:t xml:space="preserve"> </w:t>
      </w:r>
      <w:r>
        <w:t>обеспечение</w:t>
      </w:r>
      <w:r>
        <w:rPr>
          <w:spacing w:val="2"/>
        </w:rPr>
        <w:t xml:space="preserve"> </w:t>
      </w:r>
      <w:r>
        <w:t>их</w:t>
      </w:r>
      <w:r>
        <w:rPr>
          <w:spacing w:val="-3"/>
        </w:rPr>
        <w:t xml:space="preserve"> </w:t>
      </w:r>
      <w:r>
        <w:t>безопасности.</w:t>
      </w:r>
    </w:p>
    <w:p w14:paraId="5BFE6DA4" w14:textId="77777777" w:rsidR="0063402D" w:rsidRDefault="00745CC7" w:rsidP="000A4911">
      <w:pPr>
        <w:pStyle w:val="1"/>
        <w:numPr>
          <w:ilvl w:val="2"/>
          <w:numId w:val="84"/>
        </w:numPr>
        <w:tabs>
          <w:tab w:val="left" w:pos="1549"/>
        </w:tabs>
        <w:spacing w:before="3"/>
        <w:ind w:left="1549"/>
        <w:jc w:val="both"/>
      </w:pPr>
      <w:r>
        <w:t>Принципы</w:t>
      </w:r>
      <w:r>
        <w:rPr>
          <w:spacing w:val="-7"/>
        </w:rPr>
        <w:t xml:space="preserve"> </w:t>
      </w:r>
      <w:r>
        <w:t>формирования</w:t>
      </w:r>
      <w:r>
        <w:rPr>
          <w:spacing w:val="-6"/>
        </w:rPr>
        <w:t xml:space="preserve"> </w:t>
      </w:r>
      <w:r>
        <w:t>ООП</w:t>
      </w:r>
      <w:r>
        <w:rPr>
          <w:spacing w:val="-2"/>
        </w:rPr>
        <w:t xml:space="preserve"> </w:t>
      </w:r>
      <w:r>
        <w:t>СОО</w:t>
      </w:r>
    </w:p>
    <w:p w14:paraId="4AC11867" w14:textId="77777777" w:rsidR="0063402D" w:rsidRDefault="00745CC7">
      <w:pPr>
        <w:pStyle w:val="a4"/>
        <w:spacing w:before="122"/>
        <w:ind w:left="944" w:firstLine="0"/>
      </w:pPr>
      <w:r>
        <w:t>ООП</w:t>
      </w:r>
      <w:r>
        <w:rPr>
          <w:spacing w:val="-3"/>
        </w:rPr>
        <w:t xml:space="preserve"> </w:t>
      </w:r>
      <w:r>
        <w:t>СОО</w:t>
      </w:r>
      <w:r>
        <w:rPr>
          <w:spacing w:val="2"/>
        </w:rPr>
        <w:t xml:space="preserve"> </w:t>
      </w:r>
      <w:r>
        <w:rPr>
          <w:u w:val="single"/>
        </w:rPr>
        <w:t>учитывает</w:t>
      </w:r>
      <w:r>
        <w:rPr>
          <w:spacing w:val="-2"/>
          <w:u w:val="single"/>
        </w:rPr>
        <w:t xml:space="preserve"> </w:t>
      </w:r>
      <w:r>
        <w:rPr>
          <w:u w:val="single"/>
        </w:rPr>
        <w:t>следующие принципы:</w:t>
      </w:r>
    </w:p>
    <w:p w14:paraId="6CD20081" w14:textId="77777777" w:rsidR="0063402D" w:rsidRDefault="00745CC7">
      <w:pPr>
        <w:pStyle w:val="a4"/>
        <w:spacing w:before="123" w:line="348" w:lineRule="auto"/>
        <w:ind w:right="223"/>
      </w:pPr>
      <w:r>
        <w:t>принцип учёта ФГОС СОО: ООП СОО базируется на требованиях, предъявляемых ФГОС</w:t>
      </w:r>
      <w:r>
        <w:rPr>
          <w:spacing w:val="1"/>
        </w:rPr>
        <w:t xml:space="preserve"> </w:t>
      </w:r>
      <w:r>
        <w:t>СОО к целям, содержанию, планируемым результатам и условиям обучения на уровне среднего</w:t>
      </w:r>
      <w:r>
        <w:rPr>
          <w:spacing w:val="1"/>
        </w:rPr>
        <w:t xml:space="preserve"> </w:t>
      </w:r>
      <w:r>
        <w:t>общего</w:t>
      </w:r>
      <w:r>
        <w:rPr>
          <w:spacing w:val="-3"/>
        </w:rPr>
        <w:t xml:space="preserve"> </w:t>
      </w:r>
      <w:r>
        <w:t>образования;</w:t>
      </w:r>
    </w:p>
    <w:p w14:paraId="4F6A53F1" w14:textId="77777777" w:rsidR="0063402D" w:rsidRDefault="0063402D">
      <w:pPr>
        <w:spacing w:line="348" w:lineRule="auto"/>
        <w:sectPr w:rsidR="0063402D">
          <w:pgSz w:w="11910" w:h="16840"/>
          <w:pgMar w:top="820" w:right="340" w:bottom="280" w:left="900" w:header="569" w:footer="0" w:gutter="0"/>
          <w:cols w:space="720"/>
        </w:sectPr>
      </w:pPr>
    </w:p>
    <w:p w14:paraId="3D2320CA" w14:textId="77777777" w:rsidR="0063402D" w:rsidRDefault="00745CC7">
      <w:pPr>
        <w:pStyle w:val="a4"/>
        <w:spacing w:before="7" w:line="348" w:lineRule="auto"/>
        <w:ind w:right="228"/>
      </w:pPr>
      <w:r>
        <w:lastRenderedPageBreak/>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t>языков народов Российской Федерации и отражает механизмы реализации данного принципа в</w:t>
      </w:r>
      <w:r>
        <w:rPr>
          <w:spacing w:val="1"/>
        </w:rPr>
        <w:t xml:space="preserve"> </w:t>
      </w:r>
      <w:r>
        <w:t>учебных</w:t>
      </w:r>
      <w:r>
        <w:rPr>
          <w:spacing w:val="-4"/>
        </w:rPr>
        <w:t xml:space="preserve"> </w:t>
      </w:r>
      <w:r>
        <w:t>планах,</w:t>
      </w:r>
      <w:r>
        <w:rPr>
          <w:spacing w:val="4"/>
        </w:rPr>
        <w:t xml:space="preserve"> </w:t>
      </w:r>
      <w:r>
        <w:t>планах</w:t>
      </w:r>
      <w:r>
        <w:rPr>
          <w:spacing w:val="-3"/>
        </w:rPr>
        <w:t xml:space="preserve"> </w:t>
      </w:r>
      <w:r>
        <w:t>внеурочной</w:t>
      </w:r>
      <w:r>
        <w:rPr>
          <w:spacing w:val="-2"/>
        </w:rPr>
        <w:t xml:space="preserve"> </w:t>
      </w:r>
      <w:r>
        <w:t>деятельности;</w:t>
      </w:r>
    </w:p>
    <w:p w14:paraId="07ADAFDE" w14:textId="77777777" w:rsidR="0063402D" w:rsidRDefault="00745CC7">
      <w:pPr>
        <w:pStyle w:val="a4"/>
        <w:spacing w:before="3" w:line="348" w:lineRule="auto"/>
        <w:ind w:right="227"/>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w:t>
      </w:r>
      <w:r>
        <w:rPr>
          <w:spacing w:val="1"/>
        </w:rPr>
        <w:t xml:space="preserve"> </w:t>
      </w:r>
      <w:r>
        <w:t>операции,</w:t>
      </w:r>
      <w:r>
        <w:rPr>
          <w:spacing w:val="1"/>
        </w:rPr>
        <w:t xml:space="preserve"> </w:t>
      </w:r>
      <w:r>
        <w:t>контроль и</w:t>
      </w:r>
      <w:r>
        <w:rPr>
          <w:spacing w:val="3"/>
        </w:rPr>
        <w:t xml:space="preserve"> </w:t>
      </w:r>
      <w:r>
        <w:t>самоконтроль);</w:t>
      </w:r>
    </w:p>
    <w:p w14:paraId="2D4079E4" w14:textId="77777777" w:rsidR="0063402D" w:rsidRDefault="00745CC7">
      <w:pPr>
        <w:pStyle w:val="a4"/>
        <w:spacing w:line="348" w:lineRule="auto"/>
        <w:ind w:right="218"/>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57"/>
        </w:rPr>
        <w:t xml:space="preserve"> </w:t>
      </w:r>
      <w:r>
        <w:t>представителей)</w:t>
      </w:r>
      <w:r>
        <w:rPr>
          <w:spacing w:val="-2"/>
        </w:rPr>
        <w:t xml:space="preserve"> </w:t>
      </w:r>
      <w:r>
        <w:t>обучающегося;</w:t>
      </w:r>
    </w:p>
    <w:p w14:paraId="1D90FA0B" w14:textId="77777777" w:rsidR="0063402D" w:rsidRDefault="00745CC7">
      <w:pPr>
        <w:pStyle w:val="a4"/>
        <w:tabs>
          <w:tab w:val="left" w:pos="4629"/>
          <w:tab w:val="left" w:pos="6419"/>
          <w:tab w:val="left" w:pos="9192"/>
        </w:tabs>
        <w:spacing w:before="2" w:line="348" w:lineRule="auto"/>
        <w:ind w:right="224"/>
      </w:pPr>
      <w:r>
        <w:t>системно-деятельностный</w:t>
      </w:r>
      <w:r>
        <w:tab/>
        <w:t>подход,</w:t>
      </w:r>
      <w:r>
        <w:tab/>
        <w:t>предполагающий</w:t>
      </w:r>
      <w:r>
        <w:tab/>
      </w:r>
      <w:r>
        <w:rPr>
          <w:spacing w:val="-1"/>
        </w:rPr>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61"/>
        </w:rPr>
        <w:t xml:space="preserve"> </w:t>
      </w:r>
      <w:r>
        <w:t>деятельности</w:t>
      </w:r>
      <w:r>
        <w:rPr>
          <w:spacing w:val="1"/>
        </w:rPr>
        <w:t xml:space="preserve"> </w:t>
      </w:r>
      <w:r>
        <w:t xml:space="preserve">обучающегося    </w:t>
      </w:r>
      <w:r>
        <w:rPr>
          <w:spacing w:val="1"/>
        </w:rPr>
        <w:t xml:space="preserve"> </w:t>
      </w:r>
      <w:r>
        <w:t xml:space="preserve">на    </w:t>
      </w:r>
      <w:r>
        <w:rPr>
          <w:spacing w:val="1"/>
        </w:rPr>
        <w:t xml:space="preserve"> </w:t>
      </w:r>
      <w:r>
        <w:t>основе     освоения      универсальных      учебных      действий,      познания</w:t>
      </w:r>
      <w:r>
        <w:rPr>
          <w:spacing w:val="-58"/>
        </w:rPr>
        <w:t xml:space="preserve"> </w:t>
      </w:r>
      <w:r>
        <w:t xml:space="preserve">и      освоения      мира      личности,     </w:t>
      </w:r>
      <w:r>
        <w:rPr>
          <w:spacing w:val="1"/>
        </w:rPr>
        <w:t xml:space="preserve"> </w:t>
      </w:r>
      <w:r>
        <w:t>формирование       его       готовности      к      саморазвитию</w:t>
      </w:r>
      <w:r>
        <w:rPr>
          <w:spacing w:val="-57"/>
        </w:rPr>
        <w:t xml:space="preserve"> </w:t>
      </w:r>
      <w:r>
        <w:t>и</w:t>
      </w:r>
      <w:r>
        <w:rPr>
          <w:spacing w:val="2"/>
        </w:rPr>
        <w:t xml:space="preserve"> </w:t>
      </w:r>
      <w:r>
        <w:t>непрерывному</w:t>
      </w:r>
      <w:r>
        <w:rPr>
          <w:spacing w:val="-5"/>
        </w:rPr>
        <w:t xml:space="preserve"> </w:t>
      </w:r>
      <w:r>
        <w:t>образованию;</w:t>
      </w:r>
    </w:p>
    <w:p w14:paraId="5DD54625" w14:textId="77777777" w:rsidR="0063402D" w:rsidRDefault="00745CC7">
      <w:pPr>
        <w:pStyle w:val="a4"/>
        <w:tabs>
          <w:tab w:val="left" w:pos="2666"/>
          <w:tab w:val="left" w:pos="4044"/>
          <w:tab w:val="left" w:pos="6610"/>
          <w:tab w:val="left" w:pos="8673"/>
        </w:tabs>
        <w:spacing w:before="1" w:line="345" w:lineRule="auto"/>
        <w:ind w:right="228"/>
      </w:pPr>
      <w:r>
        <w:t>принцип</w:t>
      </w:r>
      <w:r>
        <w:tab/>
        <w:t>учета</w:t>
      </w:r>
      <w:r>
        <w:tab/>
        <w:t>индивидуальных</w:t>
      </w:r>
      <w:r>
        <w:tab/>
        <w:t>возрастных,</w:t>
      </w:r>
      <w:r>
        <w:tab/>
      </w:r>
      <w:r>
        <w:rPr>
          <w:spacing w:val="-1"/>
        </w:rPr>
        <w:t>психологических</w:t>
      </w:r>
      <w:r>
        <w:rPr>
          <w:spacing w:val="-58"/>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8"/>
        </w:rPr>
        <w:t xml:space="preserve"> </w:t>
      </w:r>
      <w:r>
        <w:t>образовательно-воспитательных</w:t>
      </w:r>
      <w:r>
        <w:rPr>
          <w:spacing w:val="-3"/>
        </w:rPr>
        <w:t xml:space="preserve"> </w:t>
      </w:r>
      <w:r>
        <w:t>целей</w:t>
      </w:r>
      <w:r>
        <w:rPr>
          <w:spacing w:val="2"/>
        </w:rPr>
        <w:t xml:space="preserve"> </w:t>
      </w:r>
      <w:r>
        <w:t>и</w:t>
      </w:r>
      <w:r>
        <w:rPr>
          <w:spacing w:val="3"/>
        </w:rPr>
        <w:t xml:space="preserve"> </w:t>
      </w:r>
      <w:r>
        <w:t>путей</w:t>
      </w:r>
      <w:r>
        <w:rPr>
          <w:spacing w:val="9"/>
        </w:rPr>
        <w:t xml:space="preserve"> </w:t>
      </w:r>
      <w:r>
        <w:t>их</w:t>
      </w:r>
      <w:r>
        <w:rPr>
          <w:spacing w:val="-4"/>
        </w:rPr>
        <w:t xml:space="preserve"> </w:t>
      </w:r>
      <w:r>
        <w:t>достижения;</w:t>
      </w:r>
    </w:p>
    <w:p w14:paraId="59F0E496" w14:textId="77777777" w:rsidR="0063402D" w:rsidRDefault="00745CC7">
      <w:pPr>
        <w:pStyle w:val="a4"/>
        <w:spacing w:before="8" w:line="348" w:lineRule="auto"/>
        <w:ind w:right="232"/>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3"/>
        </w:rPr>
        <w:t xml:space="preserve"> </w:t>
      </w:r>
      <w:r>
        <w:t>предметов;</w:t>
      </w:r>
    </w:p>
    <w:p w14:paraId="097E44F5" w14:textId="77777777" w:rsidR="0063402D" w:rsidRDefault="00745CC7">
      <w:pPr>
        <w:pStyle w:val="a4"/>
        <w:spacing w:line="348" w:lineRule="auto"/>
        <w:ind w:right="226"/>
      </w:pPr>
      <w:r>
        <w:t>принцип интеграции обучения и воспитания: ООП СОО предусматривает связь урочной и</w:t>
      </w:r>
      <w:r>
        <w:rPr>
          <w:spacing w:val="1"/>
        </w:rPr>
        <w:t xml:space="preserve"> </w:t>
      </w:r>
      <w:r>
        <w:t>внеурочной</w:t>
      </w:r>
      <w:r>
        <w:rPr>
          <w:spacing w:val="1"/>
        </w:rPr>
        <w:t xml:space="preserve"> </w:t>
      </w:r>
      <w:r>
        <w:t>деятельности, предполагающий 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4"/>
        </w:rPr>
        <w:t xml:space="preserve"> </w:t>
      </w:r>
      <w:r>
        <w:t>результатов</w:t>
      </w:r>
      <w:r>
        <w:rPr>
          <w:spacing w:val="-1"/>
        </w:rPr>
        <w:t xml:space="preserve"> </w:t>
      </w:r>
      <w:r>
        <w:t>освоения</w:t>
      </w:r>
      <w:r>
        <w:rPr>
          <w:spacing w:val="-8"/>
        </w:rPr>
        <w:t xml:space="preserve"> </w:t>
      </w:r>
      <w:r>
        <w:t>образовательной</w:t>
      </w:r>
      <w:r>
        <w:rPr>
          <w:spacing w:val="3"/>
        </w:rPr>
        <w:t xml:space="preserve"> </w:t>
      </w:r>
      <w:r>
        <w:t>программы;</w:t>
      </w:r>
    </w:p>
    <w:p w14:paraId="4C282526" w14:textId="77777777" w:rsidR="0063402D" w:rsidRDefault="00745CC7">
      <w:pPr>
        <w:pStyle w:val="a4"/>
        <w:spacing w:line="348" w:lineRule="auto"/>
        <w:ind w:right="225"/>
      </w:pPr>
      <w:r>
        <w:t>принцип     здоровьесбережения:     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 2021 г. № 2 (зарегистрировано Министерством юстиции Российской Федерации 29 января</w:t>
      </w:r>
      <w:r>
        <w:rPr>
          <w:spacing w:val="1"/>
        </w:rPr>
        <w:t xml:space="preserve"> </w:t>
      </w:r>
      <w:r>
        <w:t>2021 г., регистрационный № 62296), действующими до 1 марта 2027 г. (далее – 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w:t>
      </w:r>
      <w:r>
        <w:rPr>
          <w:spacing w:val="1"/>
        </w:rPr>
        <w:t xml:space="preserve"> </w:t>
      </w:r>
      <w:r>
        <w:t>и</w:t>
      </w:r>
      <w:r>
        <w:rPr>
          <w:spacing w:val="9"/>
        </w:rPr>
        <w:t xml:space="preserve"> </w:t>
      </w:r>
      <w:r>
        <w:t>молодежи»,</w:t>
      </w:r>
      <w:r>
        <w:rPr>
          <w:spacing w:val="10"/>
        </w:rPr>
        <w:t xml:space="preserve"> </w:t>
      </w:r>
      <w:r>
        <w:t>утвержденными</w:t>
      </w:r>
      <w:r>
        <w:rPr>
          <w:spacing w:val="9"/>
        </w:rPr>
        <w:t xml:space="preserve"> </w:t>
      </w:r>
      <w:r>
        <w:t>постановлением</w:t>
      </w:r>
      <w:r>
        <w:rPr>
          <w:spacing w:val="9"/>
        </w:rPr>
        <w:t xml:space="preserve"> </w:t>
      </w:r>
      <w:r>
        <w:t>Главного</w:t>
      </w:r>
      <w:r>
        <w:rPr>
          <w:spacing w:val="8"/>
        </w:rPr>
        <w:t xml:space="preserve"> </w:t>
      </w:r>
      <w:r>
        <w:t>государственного</w:t>
      </w:r>
      <w:r>
        <w:rPr>
          <w:spacing w:val="8"/>
        </w:rPr>
        <w:t xml:space="preserve"> </w:t>
      </w:r>
      <w:r>
        <w:t>санитарного</w:t>
      </w:r>
      <w:r>
        <w:rPr>
          <w:spacing w:val="3"/>
        </w:rPr>
        <w:t xml:space="preserve"> </w:t>
      </w:r>
      <w:r>
        <w:t>врача</w:t>
      </w:r>
    </w:p>
    <w:p w14:paraId="3B25FAD9" w14:textId="77777777" w:rsidR="0063402D" w:rsidRDefault="0063402D">
      <w:pPr>
        <w:spacing w:line="348" w:lineRule="auto"/>
        <w:sectPr w:rsidR="0063402D">
          <w:pgSz w:w="11910" w:h="16840"/>
          <w:pgMar w:top="820" w:right="340" w:bottom="280" w:left="900" w:header="569" w:footer="0" w:gutter="0"/>
          <w:cols w:space="720"/>
        </w:sectPr>
      </w:pPr>
    </w:p>
    <w:p w14:paraId="3B151AB8" w14:textId="77777777" w:rsidR="0063402D" w:rsidRDefault="00745CC7">
      <w:pPr>
        <w:pStyle w:val="a4"/>
        <w:spacing w:before="7" w:line="348" w:lineRule="auto"/>
        <w:ind w:right="227" w:firstLine="0"/>
      </w:pPr>
      <w:r>
        <w:lastRenderedPageBreak/>
        <w:t>Российской Федерации от 28 сентября 2020 г. № 28 (зарегистрировано Министерством юстиции</w:t>
      </w:r>
      <w:r>
        <w:rPr>
          <w:spacing w:val="1"/>
        </w:rPr>
        <w:t xml:space="preserve"> </w:t>
      </w:r>
      <w:r>
        <w:t>Российской Федерации 18 декабря 2020 г., регистрационный № 61573), действующими до 1 января</w:t>
      </w:r>
      <w:r>
        <w:rPr>
          <w:spacing w:val="-57"/>
        </w:rPr>
        <w:t xml:space="preserve"> </w:t>
      </w:r>
      <w:r>
        <w:t>2027</w:t>
      </w:r>
      <w:r>
        <w:rPr>
          <w:spacing w:val="1"/>
        </w:rPr>
        <w:t xml:space="preserve"> </w:t>
      </w:r>
      <w:r>
        <w:t>г.</w:t>
      </w:r>
      <w:r>
        <w:rPr>
          <w:spacing w:val="4"/>
        </w:rPr>
        <w:t xml:space="preserve"> </w:t>
      </w:r>
      <w:r>
        <w:t>(далее</w:t>
      </w:r>
      <w:r>
        <w:rPr>
          <w:spacing w:val="2"/>
        </w:rPr>
        <w:t xml:space="preserve"> </w:t>
      </w:r>
      <w:r>
        <w:t>–</w:t>
      </w:r>
      <w:r>
        <w:rPr>
          <w:spacing w:val="2"/>
        </w:rPr>
        <w:t xml:space="preserve"> </w:t>
      </w:r>
      <w:r>
        <w:t>Санитарно-эпидемиологические требования).</w:t>
      </w:r>
    </w:p>
    <w:p w14:paraId="33AECE0D" w14:textId="77777777" w:rsidR="0063402D" w:rsidRDefault="00745CC7">
      <w:pPr>
        <w:pStyle w:val="a4"/>
        <w:spacing w:line="348" w:lineRule="auto"/>
        <w:ind w:right="225"/>
      </w:pPr>
      <w:r>
        <w:t>ООП СОО учитывает возрастные и психологические особенности обучающихся. Общий</w:t>
      </w:r>
      <w:r>
        <w:rPr>
          <w:spacing w:val="1"/>
        </w:rPr>
        <w:t xml:space="preserve"> </w:t>
      </w:r>
      <w:r>
        <w:t>объем</w:t>
      </w:r>
      <w:r>
        <w:rPr>
          <w:spacing w:val="1"/>
        </w:rPr>
        <w:t xml:space="preserve"> </w:t>
      </w:r>
      <w:r>
        <w:t>аудиторной</w:t>
      </w:r>
      <w:r>
        <w:rPr>
          <w:spacing w:val="1"/>
        </w:rPr>
        <w:t xml:space="preserve"> </w:t>
      </w:r>
      <w:r>
        <w:t>работы обучающихся</w:t>
      </w:r>
      <w:r>
        <w:rPr>
          <w:spacing w:val="60"/>
        </w:rPr>
        <w:t xml:space="preserve"> </w:t>
      </w:r>
      <w:r>
        <w:t>за два учебных года не может составлять менее 2170</w:t>
      </w:r>
      <w:r>
        <w:rPr>
          <w:spacing w:val="1"/>
        </w:rPr>
        <w:t xml:space="preserve"> </w:t>
      </w:r>
      <w:r>
        <w:t>часов и более 2516 часов в соответствии с требованиями к организации образовательного процесса</w:t>
      </w:r>
      <w:r>
        <w:rPr>
          <w:spacing w:val="-57"/>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2"/>
        </w:rPr>
        <w:t xml:space="preserve"> </w:t>
      </w:r>
      <w:r>
        <w:t>требованиями.</w:t>
      </w:r>
    </w:p>
    <w:p w14:paraId="54238DF5" w14:textId="77777777" w:rsidR="0063402D" w:rsidRDefault="00745CC7">
      <w:pPr>
        <w:pStyle w:val="a4"/>
        <w:spacing w:before="2" w:line="348" w:lineRule="auto"/>
        <w:ind w:right="235"/>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w:t>
      </w:r>
      <w:r>
        <w:rPr>
          <w:spacing w:val="-2"/>
        </w:rPr>
        <w:t xml:space="preserve"> </w:t>
      </w:r>
      <w:r>
        <w:t>актами</w:t>
      </w:r>
      <w:r>
        <w:rPr>
          <w:spacing w:val="-2"/>
        </w:rPr>
        <w:t xml:space="preserve"> </w:t>
      </w:r>
      <w:r>
        <w:t>образовательной</w:t>
      </w:r>
      <w:r>
        <w:rPr>
          <w:spacing w:val="-3"/>
        </w:rPr>
        <w:t xml:space="preserve"> </w:t>
      </w:r>
      <w:r>
        <w:t>организации.</w:t>
      </w:r>
    </w:p>
    <w:p w14:paraId="7309C38C" w14:textId="77777777" w:rsidR="0063402D" w:rsidRDefault="00745CC7">
      <w:pPr>
        <w:pStyle w:val="1"/>
        <w:spacing w:before="8"/>
        <w:ind w:left="944"/>
      </w:pPr>
      <w:r>
        <w:t>1.1.3</w:t>
      </w:r>
      <w:r>
        <w:rPr>
          <w:spacing w:val="-5"/>
        </w:rPr>
        <w:t xml:space="preserve"> </w:t>
      </w:r>
      <w:r>
        <w:t>Общая</w:t>
      </w:r>
      <w:r>
        <w:rPr>
          <w:spacing w:val="-1"/>
        </w:rPr>
        <w:t xml:space="preserve"> </w:t>
      </w:r>
      <w:r>
        <w:t>характеристика ООП</w:t>
      </w:r>
      <w:r>
        <w:rPr>
          <w:spacing w:val="-5"/>
        </w:rPr>
        <w:t xml:space="preserve"> </w:t>
      </w:r>
      <w:r>
        <w:t>СОО</w:t>
      </w:r>
    </w:p>
    <w:p w14:paraId="589FC001" w14:textId="77777777" w:rsidR="0063402D" w:rsidRDefault="00745CC7">
      <w:pPr>
        <w:pStyle w:val="a4"/>
        <w:spacing w:before="117"/>
        <w:ind w:left="295" w:firstLine="0"/>
      </w:pPr>
      <w:r>
        <w:t>ООП</w:t>
      </w:r>
      <w:r>
        <w:rPr>
          <w:spacing w:val="-2"/>
        </w:rPr>
        <w:t xml:space="preserve"> </w:t>
      </w:r>
      <w:r>
        <w:t>СОО</w:t>
      </w:r>
      <w:r>
        <w:rPr>
          <w:spacing w:val="-2"/>
        </w:rPr>
        <w:t xml:space="preserve"> </w:t>
      </w:r>
      <w:r>
        <w:t>включает</w:t>
      </w:r>
      <w:r>
        <w:rPr>
          <w:spacing w:val="-1"/>
        </w:rPr>
        <w:t xml:space="preserve"> </w:t>
      </w:r>
      <w:r>
        <w:t>три</w:t>
      </w:r>
      <w:r>
        <w:rPr>
          <w:spacing w:val="-4"/>
        </w:rPr>
        <w:t xml:space="preserve"> </w:t>
      </w:r>
      <w:r>
        <w:t>раздела:</w:t>
      </w:r>
      <w:r>
        <w:rPr>
          <w:spacing w:val="-1"/>
        </w:rPr>
        <w:t xml:space="preserve"> </w:t>
      </w:r>
      <w:r>
        <w:t>целевой,</w:t>
      </w:r>
      <w:r>
        <w:rPr>
          <w:spacing w:val="-4"/>
        </w:rPr>
        <w:t xml:space="preserve"> </w:t>
      </w:r>
      <w:r>
        <w:t>содержательный,</w:t>
      </w:r>
      <w:r>
        <w:rPr>
          <w:spacing w:val="-4"/>
        </w:rPr>
        <w:t xml:space="preserve"> </w:t>
      </w:r>
      <w:r>
        <w:t>организационный.</w:t>
      </w:r>
    </w:p>
    <w:p w14:paraId="0395C0CE" w14:textId="77777777" w:rsidR="0063402D" w:rsidRDefault="00745CC7">
      <w:pPr>
        <w:pStyle w:val="a4"/>
        <w:spacing w:before="123" w:line="350" w:lineRule="auto"/>
        <w:ind w:firstLine="773"/>
        <w:jc w:val="left"/>
      </w:pPr>
      <w:r>
        <w:t>Целевой</w:t>
      </w:r>
      <w:r>
        <w:rPr>
          <w:spacing w:val="50"/>
        </w:rPr>
        <w:t xml:space="preserve"> </w:t>
      </w:r>
      <w:r>
        <w:t>раздел</w:t>
      </w:r>
      <w:r>
        <w:rPr>
          <w:spacing w:val="45"/>
        </w:rPr>
        <w:t xml:space="preserve"> </w:t>
      </w:r>
      <w:r>
        <w:t>определяет</w:t>
      </w:r>
      <w:r>
        <w:rPr>
          <w:spacing w:val="46"/>
        </w:rPr>
        <w:t xml:space="preserve"> </w:t>
      </w:r>
      <w:r>
        <w:t>общее</w:t>
      </w:r>
      <w:r>
        <w:rPr>
          <w:spacing w:val="49"/>
        </w:rPr>
        <w:t xml:space="preserve"> </w:t>
      </w:r>
      <w:r>
        <w:t>назначение,</w:t>
      </w:r>
      <w:r>
        <w:rPr>
          <w:spacing w:val="52"/>
        </w:rPr>
        <w:t xml:space="preserve"> </w:t>
      </w:r>
      <w:r>
        <w:t>цели,</w:t>
      </w:r>
      <w:r>
        <w:rPr>
          <w:spacing w:val="52"/>
        </w:rPr>
        <w:t xml:space="preserve"> </w:t>
      </w:r>
      <w:r>
        <w:t>задачи</w:t>
      </w:r>
      <w:r>
        <w:rPr>
          <w:spacing w:val="50"/>
        </w:rPr>
        <w:t xml:space="preserve"> </w:t>
      </w:r>
      <w:r>
        <w:t>и</w:t>
      </w:r>
      <w:r>
        <w:rPr>
          <w:spacing w:val="47"/>
        </w:rPr>
        <w:t xml:space="preserve"> </w:t>
      </w:r>
      <w:r>
        <w:t>планируемые</w:t>
      </w:r>
      <w:r>
        <w:rPr>
          <w:spacing w:val="49"/>
        </w:rPr>
        <w:t xml:space="preserve"> </w:t>
      </w:r>
      <w:r>
        <w:t>результаты</w:t>
      </w:r>
      <w:r>
        <w:rPr>
          <w:spacing w:val="-57"/>
        </w:rPr>
        <w:t xml:space="preserve"> </w:t>
      </w:r>
      <w:r>
        <w:t>реализации</w:t>
      </w:r>
      <w:r>
        <w:rPr>
          <w:spacing w:val="2"/>
        </w:rPr>
        <w:t xml:space="preserve"> </w:t>
      </w:r>
      <w:r>
        <w:t>ООП</w:t>
      </w:r>
      <w:r>
        <w:rPr>
          <w:spacing w:val="1"/>
        </w:rPr>
        <w:t xml:space="preserve"> </w:t>
      </w:r>
      <w:r>
        <w:t>СОО,</w:t>
      </w:r>
      <w:r>
        <w:rPr>
          <w:spacing w:val="-2"/>
        </w:rPr>
        <w:t xml:space="preserve"> </w:t>
      </w:r>
      <w:r>
        <w:t>а</w:t>
      </w:r>
      <w:r>
        <w:rPr>
          <w:spacing w:val="-1"/>
        </w:rPr>
        <w:t xml:space="preserve"> </w:t>
      </w:r>
      <w:r>
        <w:t>также</w:t>
      </w:r>
      <w:r>
        <w:rPr>
          <w:spacing w:val="-5"/>
        </w:rPr>
        <w:t xml:space="preserve"> </w:t>
      </w:r>
      <w:r>
        <w:t>способы</w:t>
      </w:r>
      <w:r>
        <w:rPr>
          <w:spacing w:val="-2"/>
        </w:rPr>
        <w:t xml:space="preserve"> </w:t>
      </w:r>
      <w:r>
        <w:t>определения</w:t>
      </w:r>
      <w:r>
        <w:rPr>
          <w:spacing w:val="1"/>
        </w:rPr>
        <w:t xml:space="preserve"> </w:t>
      </w:r>
      <w:r>
        <w:t>достижения</w:t>
      </w:r>
      <w:r>
        <w:rPr>
          <w:spacing w:val="-5"/>
        </w:rPr>
        <w:t xml:space="preserve"> </w:t>
      </w:r>
      <w:r>
        <w:t>этих</w:t>
      </w:r>
      <w:r>
        <w:rPr>
          <w:spacing w:val="-4"/>
        </w:rPr>
        <w:t xml:space="preserve"> </w:t>
      </w:r>
      <w:r>
        <w:t>целей</w:t>
      </w:r>
      <w:r>
        <w:rPr>
          <w:spacing w:val="2"/>
        </w:rPr>
        <w:t xml:space="preserve"> </w:t>
      </w:r>
      <w:r>
        <w:t>и</w:t>
      </w:r>
      <w:r>
        <w:rPr>
          <w:spacing w:val="-3"/>
        </w:rPr>
        <w:t xml:space="preserve"> </w:t>
      </w:r>
      <w:r>
        <w:t>результатов.</w:t>
      </w:r>
    </w:p>
    <w:p w14:paraId="23125B88" w14:textId="77777777" w:rsidR="0063402D" w:rsidRDefault="00745CC7">
      <w:pPr>
        <w:pStyle w:val="a4"/>
        <w:spacing w:line="272" w:lineRule="exact"/>
        <w:ind w:left="944" w:firstLine="0"/>
        <w:jc w:val="left"/>
      </w:pPr>
      <w:r>
        <w:t>Целевой</w:t>
      </w:r>
      <w:r>
        <w:rPr>
          <w:spacing w:val="-5"/>
        </w:rPr>
        <w:t xml:space="preserve"> </w:t>
      </w:r>
      <w:r>
        <w:t>раздел</w:t>
      </w:r>
      <w:r>
        <w:rPr>
          <w:spacing w:val="1"/>
        </w:rPr>
        <w:t xml:space="preserve"> </w:t>
      </w:r>
      <w:r>
        <w:t>ООП</w:t>
      </w:r>
      <w:r>
        <w:rPr>
          <w:spacing w:val="-2"/>
        </w:rPr>
        <w:t xml:space="preserve"> </w:t>
      </w:r>
      <w:r>
        <w:t>СОО</w:t>
      </w:r>
      <w:r>
        <w:rPr>
          <w:spacing w:val="-2"/>
        </w:rPr>
        <w:t xml:space="preserve"> </w:t>
      </w:r>
      <w:r>
        <w:t>включает:</w:t>
      </w:r>
    </w:p>
    <w:p w14:paraId="124E28D5" w14:textId="77777777" w:rsidR="0063402D" w:rsidRDefault="00745CC7">
      <w:pPr>
        <w:pStyle w:val="a4"/>
        <w:spacing w:before="127"/>
        <w:ind w:left="944" w:firstLine="0"/>
        <w:jc w:val="left"/>
      </w:pPr>
      <w:r>
        <w:t>пояснительную</w:t>
      </w:r>
      <w:r>
        <w:rPr>
          <w:spacing w:val="-7"/>
        </w:rPr>
        <w:t xml:space="preserve"> </w:t>
      </w:r>
      <w:r>
        <w:t>записку;</w:t>
      </w:r>
    </w:p>
    <w:p w14:paraId="5B811E3D" w14:textId="77777777" w:rsidR="0063402D" w:rsidRDefault="00745CC7">
      <w:pPr>
        <w:pStyle w:val="a4"/>
        <w:spacing w:before="123"/>
        <w:ind w:left="944" w:firstLine="0"/>
        <w:jc w:val="left"/>
      </w:pPr>
      <w:r>
        <w:t>планируемые</w:t>
      </w:r>
      <w:r>
        <w:rPr>
          <w:spacing w:val="-3"/>
        </w:rPr>
        <w:t xml:space="preserve"> </w:t>
      </w:r>
      <w:r>
        <w:t>результаты</w:t>
      </w:r>
      <w:r>
        <w:rPr>
          <w:spacing w:val="-1"/>
        </w:rPr>
        <w:t xml:space="preserve"> </w:t>
      </w:r>
      <w:r>
        <w:t>освоения</w:t>
      </w:r>
      <w:r>
        <w:rPr>
          <w:spacing w:val="-11"/>
        </w:rPr>
        <w:t xml:space="preserve"> </w:t>
      </w:r>
      <w:r>
        <w:t>обучающимися</w:t>
      </w:r>
      <w:r>
        <w:rPr>
          <w:spacing w:val="5"/>
        </w:rPr>
        <w:t xml:space="preserve"> </w:t>
      </w:r>
      <w:r>
        <w:t>ООП</w:t>
      </w:r>
      <w:r>
        <w:rPr>
          <w:spacing w:val="-2"/>
        </w:rPr>
        <w:t xml:space="preserve"> </w:t>
      </w:r>
      <w:r>
        <w:t>СОО;</w:t>
      </w:r>
    </w:p>
    <w:p w14:paraId="0371E01B" w14:textId="77777777" w:rsidR="0063402D" w:rsidRDefault="00745CC7">
      <w:pPr>
        <w:pStyle w:val="a4"/>
        <w:spacing w:before="122"/>
        <w:ind w:left="944" w:firstLine="0"/>
        <w:jc w:val="left"/>
      </w:pPr>
      <w:r>
        <w:t>систему</w:t>
      </w:r>
      <w:r>
        <w:rPr>
          <w:spacing w:val="-10"/>
        </w:rPr>
        <w:t xml:space="preserve"> </w:t>
      </w:r>
      <w:r>
        <w:t>оценки</w:t>
      </w:r>
      <w:r>
        <w:rPr>
          <w:spacing w:val="1"/>
        </w:rPr>
        <w:t xml:space="preserve"> </w:t>
      </w:r>
      <w:r>
        <w:t>достижения</w:t>
      </w:r>
      <w:r>
        <w:rPr>
          <w:spacing w:val="-5"/>
        </w:rPr>
        <w:t xml:space="preserve"> </w:t>
      </w:r>
      <w:r>
        <w:t>планируемых</w:t>
      </w:r>
      <w:r>
        <w:rPr>
          <w:spacing w:val="-5"/>
        </w:rPr>
        <w:t xml:space="preserve"> </w:t>
      </w:r>
      <w:r>
        <w:t>результатов</w:t>
      </w:r>
      <w:r>
        <w:rPr>
          <w:spacing w:val="-3"/>
        </w:rPr>
        <w:t xml:space="preserve"> </w:t>
      </w:r>
      <w:r>
        <w:t>освоения</w:t>
      </w:r>
      <w:r>
        <w:rPr>
          <w:spacing w:val="8"/>
        </w:rPr>
        <w:t xml:space="preserve"> </w:t>
      </w:r>
      <w:r>
        <w:t>СОП СОО.</w:t>
      </w:r>
    </w:p>
    <w:p w14:paraId="42AF2C66" w14:textId="77777777" w:rsidR="0063402D" w:rsidRDefault="00745CC7">
      <w:pPr>
        <w:pStyle w:val="a4"/>
        <w:spacing w:before="127" w:line="348" w:lineRule="auto"/>
        <w:jc w:val="left"/>
      </w:pPr>
      <w:r>
        <w:t>Содержательный</w:t>
      </w:r>
      <w:r>
        <w:rPr>
          <w:spacing w:val="13"/>
        </w:rPr>
        <w:t xml:space="preserve"> </w:t>
      </w:r>
      <w:r>
        <w:t>раздел</w:t>
      </w:r>
      <w:r>
        <w:rPr>
          <w:spacing w:val="21"/>
        </w:rPr>
        <w:t xml:space="preserve"> </w:t>
      </w:r>
      <w:r>
        <w:t>ООП</w:t>
      </w:r>
      <w:r>
        <w:rPr>
          <w:spacing w:val="12"/>
        </w:rPr>
        <w:t xml:space="preserve"> </w:t>
      </w:r>
      <w:r>
        <w:t>СОО</w:t>
      </w:r>
      <w:r>
        <w:rPr>
          <w:spacing w:val="17"/>
        </w:rPr>
        <w:t xml:space="preserve"> </w:t>
      </w:r>
      <w:r>
        <w:t>включает</w:t>
      </w:r>
      <w:r>
        <w:rPr>
          <w:spacing w:val="14"/>
        </w:rPr>
        <w:t xml:space="preserve"> </w:t>
      </w:r>
      <w:r>
        <w:t>следующие</w:t>
      </w:r>
      <w:r>
        <w:rPr>
          <w:spacing w:val="17"/>
        </w:rPr>
        <w:t xml:space="preserve"> </w:t>
      </w:r>
      <w:r>
        <w:t>программы,</w:t>
      </w:r>
      <w:r>
        <w:rPr>
          <w:spacing w:val="11"/>
        </w:rPr>
        <w:t xml:space="preserve"> </w:t>
      </w:r>
      <w:r>
        <w:t>ориентированные</w:t>
      </w:r>
      <w:r>
        <w:rPr>
          <w:spacing w:val="12"/>
        </w:rPr>
        <w:t xml:space="preserve"> </w:t>
      </w:r>
      <w:r>
        <w:t>на</w:t>
      </w:r>
      <w:r>
        <w:rPr>
          <w:spacing w:val="-57"/>
        </w:rPr>
        <w:t xml:space="preserve"> </w:t>
      </w:r>
      <w:r>
        <w:t>достижение предметных,</w:t>
      </w:r>
      <w:r>
        <w:rPr>
          <w:spacing w:val="-1"/>
        </w:rPr>
        <w:t xml:space="preserve"> </w:t>
      </w:r>
      <w:r>
        <w:t>метапредметных</w:t>
      </w:r>
      <w:r>
        <w:rPr>
          <w:spacing w:val="-3"/>
        </w:rPr>
        <w:t xml:space="preserve"> </w:t>
      </w:r>
      <w:r>
        <w:t>и</w:t>
      </w:r>
      <w:r>
        <w:rPr>
          <w:spacing w:val="-3"/>
        </w:rPr>
        <w:t xml:space="preserve"> </w:t>
      </w:r>
      <w:r>
        <w:t>личностных</w:t>
      </w:r>
      <w:r>
        <w:rPr>
          <w:spacing w:val="-3"/>
        </w:rPr>
        <w:t xml:space="preserve"> </w:t>
      </w:r>
      <w:r>
        <w:t>результатов:</w:t>
      </w:r>
    </w:p>
    <w:p w14:paraId="55470E8F" w14:textId="77777777" w:rsidR="0063402D" w:rsidRDefault="00745CC7">
      <w:pPr>
        <w:pStyle w:val="a4"/>
        <w:spacing w:line="273" w:lineRule="exact"/>
        <w:ind w:left="944" w:firstLine="0"/>
        <w:jc w:val="left"/>
      </w:pPr>
      <w:r>
        <w:t>рабочие</w:t>
      </w:r>
      <w:r>
        <w:rPr>
          <w:spacing w:val="-3"/>
        </w:rPr>
        <w:t xml:space="preserve"> </w:t>
      </w:r>
      <w:r>
        <w:t>программы</w:t>
      </w:r>
      <w:r>
        <w:rPr>
          <w:spacing w:val="-1"/>
        </w:rPr>
        <w:t xml:space="preserve"> </w:t>
      </w:r>
      <w:r>
        <w:t>учебных</w:t>
      </w:r>
      <w:r>
        <w:rPr>
          <w:spacing w:val="-7"/>
        </w:rPr>
        <w:t xml:space="preserve"> </w:t>
      </w:r>
      <w:r>
        <w:t>предметов;</w:t>
      </w:r>
    </w:p>
    <w:p w14:paraId="2206650F" w14:textId="77777777" w:rsidR="0063402D" w:rsidRDefault="00745CC7">
      <w:pPr>
        <w:pStyle w:val="a4"/>
        <w:spacing w:before="127"/>
        <w:ind w:left="944" w:firstLine="0"/>
        <w:jc w:val="left"/>
      </w:pPr>
      <w:r>
        <w:t>программу</w:t>
      </w:r>
      <w:r>
        <w:rPr>
          <w:spacing w:val="-10"/>
        </w:rPr>
        <w:t xml:space="preserve"> </w:t>
      </w:r>
      <w:r>
        <w:t>формирования</w:t>
      </w:r>
      <w:r>
        <w:rPr>
          <w:spacing w:val="1"/>
        </w:rPr>
        <w:t xml:space="preserve"> </w:t>
      </w:r>
      <w:r>
        <w:t>универсальных учебных</w:t>
      </w:r>
      <w:r>
        <w:rPr>
          <w:spacing w:val="-4"/>
        </w:rPr>
        <w:t xml:space="preserve"> </w:t>
      </w:r>
      <w:r>
        <w:t>действий</w:t>
      </w:r>
      <w:r>
        <w:rPr>
          <w:spacing w:val="2"/>
        </w:rPr>
        <w:t xml:space="preserve"> </w:t>
      </w:r>
      <w:r>
        <w:t>у</w:t>
      </w:r>
      <w:r>
        <w:rPr>
          <w:spacing w:val="-10"/>
        </w:rPr>
        <w:t xml:space="preserve"> </w:t>
      </w:r>
      <w:r>
        <w:t>обучающихся;</w:t>
      </w:r>
    </w:p>
    <w:p w14:paraId="6A5FB382" w14:textId="77777777" w:rsidR="0063402D" w:rsidRDefault="00745CC7">
      <w:pPr>
        <w:pStyle w:val="a4"/>
        <w:spacing w:before="123"/>
        <w:ind w:left="944" w:firstLine="0"/>
        <w:jc w:val="left"/>
      </w:pPr>
      <w:r>
        <w:t>рабочую</w:t>
      </w:r>
      <w:r>
        <w:rPr>
          <w:spacing w:val="-1"/>
        </w:rPr>
        <w:t xml:space="preserve"> </w:t>
      </w:r>
      <w:r>
        <w:t>программу</w:t>
      </w:r>
      <w:r>
        <w:rPr>
          <w:spacing w:val="-9"/>
        </w:rPr>
        <w:t xml:space="preserve"> </w:t>
      </w:r>
      <w:r>
        <w:t>воспитания.</w:t>
      </w:r>
    </w:p>
    <w:p w14:paraId="747671DE" w14:textId="78C82397" w:rsidR="0063402D" w:rsidRDefault="00745CC7">
      <w:pPr>
        <w:pStyle w:val="a4"/>
        <w:spacing w:before="123" w:line="348" w:lineRule="auto"/>
        <w:ind w:right="227"/>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57"/>
        </w:rPr>
        <w:t xml:space="preserve"> </w:t>
      </w:r>
      <w:r>
        <w:t>результатов освоения ООП СОО и разработаны на основе требований ФГОС СОО к результатам</w:t>
      </w:r>
      <w:r>
        <w:rPr>
          <w:spacing w:val="1"/>
        </w:rPr>
        <w:t xml:space="preserve"> </w:t>
      </w:r>
      <w:r>
        <w:t>освоения</w:t>
      </w:r>
      <w:r>
        <w:rPr>
          <w:spacing w:val="1"/>
        </w:rPr>
        <w:t xml:space="preserve"> </w:t>
      </w:r>
      <w:r>
        <w:t>программы</w:t>
      </w:r>
      <w:r>
        <w:rPr>
          <w:spacing w:val="6"/>
        </w:rPr>
        <w:t xml:space="preserve"> </w:t>
      </w:r>
      <w:r>
        <w:t>среднего</w:t>
      </w:r>
      <w:r>
        <w:rPr>
          <w:spacing w:val="3"/>
        </w:rPr>
        <w:t xml:space="preserve"> </w:t>
      </w:r>
      <w:r>
        <w:t>общего</w:t>
      </w:r>
      <w:r>
        <w:rPr>
          <w:spacing w:val="1"/>
        </w:rPr>
        <w:t xml:space="preserve"> </w:t>
      </w:r>
      <w:r>
        <w:t>образования.</w:t>
      </w:r>
    </w:p>
    <w:p w14:paraId="7EFB4436" w14:textId="77777777" w:rsidR="0063402D" w:rsidRDefault="00745CC7">
      <w:pPr>
        <w:pStyle w:val="a4"/>
        <w:tabs>
          <w:tab w:val="left" w:pos="2959"/>
          <w:tab w:val="left" w:pos="5329"/>
          <w:tab w:val="left" w:pos="7765"/>
          <w:tab w:val="left" w:pos="9503"/>
        </w:tabs>
        <w:spacing w:before="4" w:line="348" w:lineRule="auto"/>
        <w:ind w:right="224"/>
      </w:pPr>
      <w:r>
        <w:t>Программа</w:t>
      </w:r>
      <w:r>
        <w:tab/>
        <w:t>формирования</w:t>
      </w:r>
      <w:r>
        <w:tab/>
        <w:t>универсальных</w:t>
      </w:r>
      <w:r>
        <w:tab/>
        <w:t>учебных</w:t>
      </w:r>
      <w:r>
        <w:tab/>
      </w:r>
      <w:r>
        <w:rPr>
          <w:spacing w:val="-1"/>
        </w:rPr>
        <w:t>действий</w:t>
      </w:r>
      <w:r>
        <w:rPr>
          <w:spacing w:val="-58"/>
        </w:rPr>
        <w:t xml:space="preserve"> </w:t>
      </w:r>
      <w:r>
        <w:t>у</w:t>
      </w:r>
      <w:r>
        <w:rPr>
          <w:spacing w:val="-9"/>
        </w:rPr>
        <w:t xml:space="preserve"> </w:t>
      </w:r>
      <w:r>
        <w:t>обучающихся</w:t>
      </w:r>
      <w:r>
        <w:rPr>
          <w:spacing w:val="2"/>
        </w:rPr>
        <w:t xml:space="preserve"> </w:t>
      </w:r>
      <w:r>
        <w:t>содержит:</w:t>
      </w:r>
    </w:p>
    <w:p w14:paraId="0874C17C" w14:textId="77777777" w:rsidR="0063402D" w:rsidRDefault="00745CC7">
      <w:pPr>
        <w:pStyle w:val="a4"/>
        <w:spacing w:line="350" w:lineRule="auto"/>
        <w:ind w:right="227"/>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61"/>
        </w:rPr>
        <w:t xml:space="preserve"> </w:t>
      </w:r>
      <w:r>
        <w:t>деятельность</w:t>
      </w:r>
      <w:r>
        <w:rPr>
          <w:spacing w:val="1"/>
        </w:rPr>
        <w:t xml:space="preserve"> </w:t>
      </w:r>
      <w:r>
        <w:t>обучающихся как</w:t>
      </w:r>
      <w:r>
        <w:rPr>
          <w:spacing w:val="-1"/>
        </w:rPr>
        <w:t xml:space="preserve"> </w:t>
      </w:r>
      <w:r>
        <w:t>средства совершенствования</w:t>
      </w:r>
      <w:r>
        <w:rPr>
          <w:spacing w:val="-9"/>
        </w:rPr>
        <w:t xml:space="preserve"> </w:t>
      </w:r>
      <w:r>
        <w:t>их</w:t>
      </w:r>
      <w:r>
        <w:rPr>
          <w:spacing w:val="1"/>
        </w:rPr>
        <w:t xml:space="preserve"> </w:t>
      </w:r>
      <w:r>
        <w:t>универсальных</w:t>
      </w:r>
      <w:r>
        <w:rPr>
          <w:spacing w:val="1"/>
        </w:rPr>
        <w:t xml:space="preserve"> </w:t>
      </w:r>
      <w:r>
        <w:t>учебных</w:t>
      </w:r>
      <w:r>
        <w:rPr>
          <w:spacing w:val="-4"/>
        </w:rPr>
        <w:t xml:space="preserve"> </w:t>
      </w:r>
      <w:r>
        <w:t>действий;</w:t>
      </w:r>
    </w:p>
    <w:p w14:paraId="022F5AE3" w14:textId="77777777" w:rsidR="0063402D" w:rsidRDefault="00745CC7">
      <w:pPr>
        <w:pStyle w:val="a4"/>
        <w:spacing w:line="348" w:lineRule="auto"/>
        <w:ind w:right="231"/>
      </w:pPr>
      <w:r>
        <w:t>описание понятий, функций, состава и характеристик универсальных учебных действий и</w:t>
      </w:r>
      <w:r>
        <w:rPr>
          <w:spacing w:val="1"/>
        </w:rPr>
        <w:t xml:space="preserve"> </w:t>
      </w:r>
      <w:r>
        <w:t>их связи</w:t>
      </w:r>
      <w:r>
        <w:rPr>
          <w:spacing w:val="1"/>
        </w:rPr>
        <w:t xml:space="preserve"> </w:t>
      </w:r>
      <w:r>
        <w:t>с содержанием отдельных учебных предметов и</w:t>
      </w:r>
      <w:r>
        <w:rPr>
          <w:spacing w:val="1"/>
        </w:rPr>
        <w:t xml:space="preserve"> </w:t>
      </w:r>
      <w:r>
        <w:t>внеурочной</w:t>
      </w:r>
      <w:r>
        <w:rPr>
          <w:spacing w:val="1"/>
        </w:rPr>
        <w:t xml:space="preserve"> </w:t>
      </w:r>
      <w:r>
        <w:t>деятельностью,</w:t>
      </w:r>
      <w:r>
        <w:rPr>
          <w:spacing w:val="60"/>
        </w:rPr>
        <w:t xml:space="preserve"> </w:t>
      </w:r>
      <w:r>
        <w:t>а также</w:t>
      </w:r>
      <w:r>
        <w:rPr>
          <w:spacing w:val="1"/>
        </w:rPr>
        <w:t xml:space="preserve"> </w:t>
      </w:r>
      <w:r>
        <w:t>места</w:t>
      </w:r>
      <w:r>
        <w:rPr>
          <w:spacing w:val="4"/>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в</w:t>
      </w:r>
      <w:r>
        <w:rPr>
          <w:spacing w:val="1"/>
        </w:rPr>
        <w:t xml:space="preserve"> </w:t>
      </w:r>
      <w:r>
        <w:t>структуре образовательной</w:t>
      </w:r>
      <w:r>
        <w:rPr>
          <w:spacing w:val="2"/>
        </w:rPr>
        <w:t xml:space="preserve"> </w:t>
      </w:r>
      <w:r>
        <w:t>деятельности.</w:t>
      </w:r>
    </w:p>
    <w:p w14:paraId="6DBE69B7" w14:textId="310A4DDE" w:rsidR="0063402D" w:rsidRDefault="00745CC7">
      <w:pPr>
        <w:pStyle w:val="a4"/>
        <w:spacing w:line="348" w:lineRule="auto"/>
        <w:ind w:right="224"/>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60"/>
        </w:rPr>
        <w:t xml:space="preserve"> </w:t>
      </w:r>
      <w:r>
        <w:t>том</w:t>
      </w:r>
      <w:r>
        <w:rPr>
          <w:spacing w:val="1"/>
        </w:rPr>
        <w:t xml:space="preserve"> </w:t>
      </w:r>
      <w:r>
        <w:t>числе укрепление психического здоровья и физическое воспитание, достижение ими результатов</w:t>
      </w:r>
      <w:r>
        <w:rPr>
          <w:spacing w:val="1"/>
        </w:rPr>
        <w:t xml:space="preserve"> </w:t>
      </w:r>
      <w:r>
        <w:t>освоения</w:t>
      </w:r>
      <w:r>
        <w:rPr>
          <w:spacing w:val="1"/>
        </w:rPr>
        <w:t xml:space="preserve"> </w:t>
      </w:r>
      <w:r>
        <w:t>программы</w:t>
      </w:r>
      <w:r>
        <w:rPr>
          <w:spacing w:val="6"/>
        </w:rPr>
        <w:t xml:space="preserve"> </w:t>
      </w:r>
      <w:r>
        <w:t>среднего</w:t>
      </w:r>
      <w:r>
        <w:rPr>
          <w:spacing w:val="2"/>
        </w:rPr>
        <w:t xml:space="preserve"> </w:t>
      </w:r>
      <w:r>
        <w:t>общего</w:t>
      </w:r>
      <w:r>
        <w:rPr>
          <w:spacing w:val="1"/>
        </w:rPr>
        <w:t xml:space="preserve"> </w:t>
      </w:r>
      <w:r>
        <w:t>образования.</w:t>
      </w:r>
    </w:p>
    <w:p w14:paraId="3CEA749D" w14:textId="77777777" w:rsidR="0063402D" w:rsidRDefault="0063402D">
      <w:pPr>
        <w:spacing w:line="348" w:lineRule="auto"/>
        <w:sectPr w:rsidR="0063402D">
          <w:pgSz w:w="11910" w:h="16840"/>
          <w:pgMar w:top="820" w:right="340" w:bottom="280" w:left="900" w:header="569" w:footer="0" w:gutter="0"/>
          <w:cols w:space="720"/>
        </w:sectPr>
      </w:pPr>
    </w:p>
    <w:p w14:paraId="0988816E" w14:textId="77777777" w:rsidR="0063402D" w:rsidRDefault="00745CC7">
      <w:pPr>
        <w:pStyle w:val="a4"/>
        <w:spacing w:before="7" w:line="348" w:lineRule="auto"/>
        <w:ind w:right="231"/>
      </w:pPr>
      <w:r>
        <w:lastRenderedPageBreak/>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61"/>
        </w:rPr>
        <w:t xml:space="preserve"> </w:t>
      </w:r>
      <w:r>
        <w:t>внеурочной</w:t>
      </w:r>
      <w:r>
        <w:rPr>
          <w:spacing w:val="-57"/>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4"/>
        </w:rPr>
        <w:t xml:space="preserve"> </w:t>
      </w:r>
      <w:r>
        <w:t>воспитания.</w:t>
      </w:r>
    </w:p>
    <w:p w14:paraId="54DA1CFF" w14:textId="62C26264" w:rsidR="0063402D" w:rsidRDefault="00745CC7">
      <w:pPr>
        <w:pStyle w:val="a4"/>
        <w:spacing w:line="348" w:lineRule="auto"/>
        <w:ind w:right="232"/>
      </w:pPr>
      <w:r>
        <w:t>Рабочая программа воспитания предусматривает приобщение обучающихся к 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rPr>
          <w:spacing w:val="1"/>
        </w:rPr>
        <w:t xml:space="preserve"> </w:t>
      </w:r>
      <w:r>
        <w:t>граждан</w:t>
      </w:r>
      <w:r>
        <w:rPr>
          <w:spacing w:val="1"/>
        </w:rPr>
        <w:t xml:space="preserve"> </w:t>
      </w:r>
      <w:r>
        <w:t>России,</w:t>
      </w:r>
      <w:r>
        <w:rPr>
          <w:spacing w:val="1"/>
        </w:rPr>
        <w:t xml:space="preserve"> </w:t>
      </w:r>
      <w:r>
        <w:t>передаваемым 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 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1"/>
        </w:rPr>
        <w:t xml:space="preserve"> </w:t>
      </w:r>
      <w:r>
        <w:t>и</w:t>
      </w:r>
      <w:r>
        <w:rPr>
          <w:spacing w:val="1"/>
        </w:rPr>
        <w:t xml:space="preserve"> </w:t>
      </w:r>
      <w:r>
        <w:t>культурном</w:t>
      </w:r>
      <w:r>
        <w:rPr>
          <w:spacing w:val="2"/>
        </w:rPr>
        <w:t xml:space="preserve"> </w:t>
      </w:r>
      <w:r>
        <w:t>развитии</w:t>
      </w:r>
      <w:r>
        <w:rPr>
          <w:spacing w:val="3"/>
        </w:rPr>
        <w:t xml:space="preserve"> </w:t>
      </w:r>
      <w:r>
        <w:t>многонационального</w:t>
      </w:r>
      <w:r>
        <w:rPr>
          <w:spacing w:val="1"/>
        </w:rPr>
        <w:t xml:space="preserve"> </w:t>
      </w:r>
      <w:r>
        <w:t>народа</w:t>
      </w:r>
      <w:r>
        <w:rPr>
          <w:spacing w:val="1"/>
        </w:rPr>
        <w:t xml:space="preserve"> </w:t>
      </w:r>
      <w:r>
        <w:t>России.</w:t>
      </w:r>
    </w:p>
    <w:p w14:paraId="4E9739C7" w14:textId="77777777" w:rsidR="0063402D" w:rsidRDefault="00745CC7">
      <w:pPr>
        <w:pStyle w:val="a4"/>
        <w:spacing w:before="5" w:line="345" w:lineRule="auto"/>
        <w:ind w:right="227"/>
      </w:pPr>
      <w:r>
        <w:t>Организационный раздел ООП СОО определяет общие рамки организации образовательной</w:t>
      </w:r>
      <w:r>
        <w:rPr>
          <w:spacing w:val="-57"/>
        </w:rPr>
        <w:t xml:space="preserve"> </w:t>
      </w:r>
      <w:r>
        <w:t>деятельности, а также организационные механизмы и условия реализации программы среднего</w:t>
      </w:r>
      <w:r>
        <w:rPr>
          <w:spacing w:val="1"/>
        </w:rPr>
        <w:t xml:space="preserve"> </w:t>
      </w:r>
      <w:r>
        <w:t>общего</w:t>
      </w:r>
      <w:r>
        <w:rPr>
          <w:spacing w:val="-4"/>
        </w:rPr>
        <w:t xml:space="preserve"> </w:t>
      </w:r>
      <w:r>
        <w:t>образования и</w:t>
      </w:r>
      <w:r>
        <w:rPr>
          <w:spacing w:val="-2"/>
        </w:rPr>
        <w:t xml:space="preserve"> </w:t>
      </w:r>
      <w:r>
        <w:t>включает:</w:t>
      </w:r>
    </w:p>
    <w:p w14:paraId="1A906AA7" w14:textId="77777777" w:rsidR="0063402D" w:rsidRDefault="00745CC7">
      <w:pPr>
        <w:pStyle w:val="a4"/>
        <w:spacing w:before="8"/>
        <w:ind w:left="944" w:firstLine="0"/>
      </w:pPr>
      <w:r>
        <w:t>учебный план;</w:t>
      </w:r>
    </w:p>
    <w:p w14:paraId="3158369A" w14:textId="77777777" w:rsidR="0063402D" w:rsidRDefault="00745CC7">
      <w:pPr>
        <w:pStyle w:val="a4"/>
        <w:spacing w:before="122" w:line="348" w:lineRule="auto"/>
        <w:ind w:left="944" w:right="5286" w:firstLine="0"/>
        <w:jc w:val="left"/>
      </w:pPr>
      <w:r>
        <w:t>план</w:t>
      </w:r>
      <w:r>
        <w:rPr>
          <w:spacing w:val="2"/>
        </w:rPr>
        <w:t xml:space="preserve"> </w:t>
      </w:r>
      <w:r>
        <w:t>внеурочной</w:t>
      </w:r>
      <w:r>
        <w:rPr>
          <w:spacing w:val="2"/>
        </w:rPr>
        <w:t xml:space="preserve"> </w:t>
      </w:r>
      <w:r>
        <w:t>деятельности;</w:t>
      </w:r>
      <w:r>
        <w:rPr>
          <w:spacing w:val="1"/>
        </w:rPr>
        <w:t xml:space="preserve"> </w:t>
      </w:r>
      <w:r>
        <w:t>календарный</w:t>
      </w:r>
      <w:r>
        <w:rPr>
          <w:spacing w:val="5"/>
        </w:rPr>
        <w:t xml:space="preserve"> </w:t>
      </w:r>
      <w:r>
        <w:t>учебный</w:t>
      </w:r>
      <w:r>
        <w:rPr>
          <w:spacing w:val="2"/>
        </w:rPr>
        <w:t xml:space="preserve"> </w:t>
      </w:r>
      <w:r>
        <w:t>график;</w:t>
      </w:r>
      <w:r>
        <w:rPr>
          <w:spacing w:val="1"/>
        </w:rPr>
        <w:t xml:space="preserve"> </w:t>
      </w:r>
      <w:r>
        <w:t>календарный</w:t>
      </w:r>
      <w:r>
        <w:rPr>
          <w:spacing w:val="-2"/>
        </w:rPr>
        <w:t xml:space="preserve"> </w:t>
      </w:r>
      <w:r>
        <w:t>план</w:t>
      </w:r>
      <w:r>
        <w:rPr>
          <w:spacing w:val="-5"/>
        </w:rPr>
        <w:t xml:space="preserve"> </w:t>
      </w:r>
      <w:r>
        <w:t>воспитательной</w:t>
      </w:r>
      <w:r>
        <w:rPr>
          <w:spacing w:val="-2"/>
        </w:rPr>
        <w:t xml:space="preserve"> </w:t>
      </w:r>
      <w:r>
        <w:t>работы.</w:t>
      </w:r>
    </w:p>
    <w:p w14:paraId="203372B0" w14:textId="77777777" w:rsidR="0063402D" w:rsidRDefault="00745CC7">
      <w:pPr>
        <w:pStyle w:val="a4"/>
        <w:spacing w:line="348" w:lineRule="auto"/>
        <w:ind w:right="221"/>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rPr>
          <w:spacing w:val="-5"/>
        </w:rPr>
        <w:t xml:space="preserve"> </w:t>
      </w:r>
      <w:r>
        <w:t>обучения.</w:t>
      </w:r>
    </w:p>
    <w:p w14:paraId="70C37B03" w14:textId="77777777" w:rsidR="0063402D" w:rsidRDefault="0063402D">
      <w:pPr>
        <w:pStyle w:val="a4"/>
        <w:spacing w:before="4"/>
        <w:ind w:left="0" w:firstLine="0"/>
        <w:jc w:val="left"/>
        <w:rPr>
          <w:sz w:val="35"/>
        </w:rPr>
      </w:pPr>
    </w:p>
    <w:p w14:paraId="16532152" w14:textId="77777777" w:rsidR="0063402D" w:rsidRDefault="00745CC7" w:rsidP="000A4911">
      <w:pPr>
        <w:pStyle w:val="1"/>
        <w:numPr>
          <w:ilvl w:val="1"/>
          <w:numId w:val="86"/>
        </w:numPr>
        <w:tabs>
          <w:tab w:val="left" w:pos="2149"/>
          <w:tab w:val="left" w:pos="2150"/>
          <w:tab w:val="left" w:pos="4442"/>
          <w:tab w:val="left" w:pos="6395"/>
          <w:tab w:val="left" w:pos="8094"/>
        </w:tabs>
        <w:spacing w:line="345" w:lineRule="auto"/>
        <w:ind w:left="233" w:right="221" w:firstLine="710"/>
        <w:jc w:val="left"/>
      </w:pPr>
      <w:r>
        <w:t>ПЛАНИРУЕМЫЕ</w:t>
      </w:r>
      <w:r>
        <w:tab/>
        <w:t>РЕЗУЛЬТАТЫ</w:t>
      </w:r>
      <w:r>
        <w:tab/>
        <w:t>ОСОВЕНИЯ</w:t>
      </w:r>
      <w:r>
        <w:tab/>
      </w:r>
      <w:r>
        <w:rPr>
          <w:spacing w:val="-1"/>
        </w:rPr>
        <w:t>ОБУЧАЮЩИМИСЯ</w:t>
      </w:r>
      <w:r>
        <w:rPr>
          <w:spacing w:val="-57"/>
        </w:rPr>
        <w:t xml:space="preserve"> </w:t>
      </w:r>
      <w:r>
        <w:t>ПРОГРАММЫ</w:t>
      </w:r>
      <w:r>
        <w:rPr>
          <w:spacing w:val="2"/>
        </w:rPr>
        <w:t xml:space="preserve"> </w:t>
      </w:r>
      <w:r>
        <w:t>СОО</w:t>
      </w:r>
    </w:p>
    <w:p w14:paraId="0E320AC1" w14:textId="77777777" w:rsidR="0063402D" w:rsidRDefault="00745CC7">
      <w:pPr>
        <w:pStyle w:val="a4"/>
        <w:spacing w:before="2"/>
        <w:ind w:left="1006" w:firstLine="0"/>
      </w:pPr>
      <w:r>
        <w:t>Планируемые</w:t>
      </w:r>
      <w:r>
        <w:rPr>
          <w:spacing w:val="-4"/>
        </w:rPr>
        <w:t xml:space="preserve"> </w:t>
      </w:r>
      <w:r>
        <w:t>результаты</w:t>
      </w:r>
      <w:r>
        <w:rPr>
          <w:spacing w:val="-1"/>
        </w:rPr>
        <w:t xml:space="preserve"> </w:t>
      </w:r>
      <w:r>
        <w:t>освоения</w:t>
      </w:r>
      <w:r>
        <w:rPr>
          <w:spacing w:val="1"/>
        </w:rPr>
        <w:t xml:space="preserve"> </w:t>
      </w:r>
      <w:r>
        <w:t>ООП</w:t>
      </w:r>
      <w:r>
        <w:rPr>
          <w:spacing w:val="-4"/>
        </w:rPr>
        <w:t xml:space="preserve"> </w:t>
      </w:r>
      <w:r>
        <w:t>СОО.</w:t>
      </w:r>
    </w:p>
    <w:p w14:paraId="30D337ED" w14:textId="77777777" w:rsidR="0063402D" w:rsidRDefault="00745CC7">
      <w:pPr>
        <w:pStyle w:val="a4"/>
        <w:spacing w:before="122" w:line="348" w:lineRule="auto"/>
        <w:ind w:right="225" w:firstLine="773"/>
      </w:pPr>
      <w:r>
        <w:t>Планируемые результаты освоения ООП СОО соответствуют современным целям среднего</w:t>
      </w:r>
      <w:r>
        <w:rPr>
          <w:spacing w:val="-58"/>
        </w:rPr>
        <w:t xml:space="preserve"> </w:t>
      </w:r>
      <w:r>
        <w:t>общего образования, представленным во ФГОС СОО как система личностных, метапредметных и</w:t>
      </w:r>
      <w:r>
        <w:rPr>
          <w:spacing w:val="1"/>
        </w:rPr>
        <w:t xml:space="preserve"> </w:t>
      </w:r>
      <w:r>
        <w:t>предметных</w:t>
      </w:r>
      <w:r>
        <w:rPr>
          <w:spacing w:val="-4"/>
        </w:rPr>
        <w:t xml:space="preserve"> </w:t>
      </w:r>
      <w:r>
        <w:t>достижений</w:t>
      </w:r>
      <w:r>
        <w:rPr>
          <w:spacing w:val="-2"/>
        </w:rPr>
        <w:t xml:space="preserve"> </w:t>
      </w:r>
      <w:r>
        <w:t>обучающегося.</w:t>
      </w:r>
    </w:p>
    <w:p w14:paraId="32154036" w14:textId="77777777" w:rsidR="0063402D" w:rsidRDefault="00745CC7">
      <w:pPr>
        <w:pStyle w:val="a4"/>
        <w:tabs>
          <w:tab w:val="left" w:pos="2781"/>
          <w:tab w:val="left" w:pos="3404"/>
          <w:tab w:val="left" w:pos="4744"/>
          <w:tab w:val="left" w:pos="5426"/>
          <w:tab w:val="left" w:pos="7272"/>
          <w:tab w:val="left" w:pos="9326"/>
        </w:tabs>
        <w:spacing w:before="1" w:line="348" w:lineRule="auto"/>
        <w:ind w:right="220"/>
      </w:pPr>
      <w:r>
        <w:rPr>
          <w:u w:val="single"/>
        </w:rPr>
        <w:t>Требования</w:t>
      </w:r>
      <w:r>
        <w:rPr>
          <w:u w:val="single"/>
        </w:rPr>
        <w:tab/>
        <w:t xml:space="preserve">к         </w:t>
      </w:r>
      <w:r>
        <w:rPr>
          <w:spacing w:val="24"/>
          <w:u w:val="single"/>
        </w:rPr>
        <w:t xml:space="preserve"> </w:t>
      </w:r>
      <w:r>
        <w:rPr>
          <w:u w:val="single"/>
        </w:rPr>
        <w:t>личностным</w:t>
      </w:r>
      <w:r>
        <w:rPr>
          <w:u w:val="single"/>
        </w:rPr>
        <w:tab/>
        <w:t>результатам</w:t>
      </w:r>
      <w:r>
        <w:tab/>
        <w:t>освоения</w:t>
      </w:r>
      <w:r>
        <w:rPr>
          <w:spacing w:val="77"/>
        </w:rPr>
        <w:t xml:space="preserve"> </w:t>
      </w:r>
      <w:r>
        <w:t>обучающимися</w:t>
      </w:r>
      <w:r>
        <w:rPr>
          <w:spacing w:val="-58"/>
        </w:rPr>
        <w:t xml:space="preserve"> </w:t>
      </w:r>
      <w:r>
        <w:t>ООП СОО включают осознание российской гражданской идентичности; 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tab/>
      </w:r>
      <w:r>
        <w:tab/>
        <w:t>и</w:t>
      </w:r>
      <w:r>
        <w:tab/>
        <w:t>инициативы;</w:t>
      </w:r>
      <w:r>
        <w:tab/>
        <w:t>наличие</w:t>
      </w:r>
      <w:r>
        <w:tab/>
        <w:t>мотивации</w:t>
      </w:r>
      <w:r>
        <w:rPr>
          <w:spacing w:val="-58"/>
        </w:rPr>
        <w:t xml:space="preserve"> </w:t>
      </w:r>
      <w:r>
        <w:t>к</w:t>
      </w:r>
      <w:r>
        <w:rPr>
          <w:spacing w:val="21"/>
        </w:rPr>
        <w:t xml:space="preserve"> </w:t>
      </w:r>
      <w:r>
        <w:t>обучению</w:t>
      </w:r>
      <w:r>
        <w:rPr>
          <w:spacing w:val="22"/>
        </w:rPr>
        <w:t xml:space="preserve"> </w:t>
      </w:r>
      <w:r>
        <w:t>и</w:t>
      </w:r>
      <w:r>
        <w:rPr>
          <w:spacing w:val="25"/>
        </w:rPr>
        <w:t xml:space="preserve"> </w:t>
      </w:r>
      <w:r>
        <w:t>личностному</w:t>
      </w:r>
      <w:r>
        <w:rPr>
          <w:spacing w:val="14"/>
        </w:rPr>
        <w:t xml:space="preserve"> </w:t>
      </w:r>
      <w:r>
        <w:t>развитию;</w:t>
      </w:r>
      <w:r>
        <w:rPr>
          <w:spacing w:val="19"/>
        </w:rPr>
        <w:t xml:space="preserve"> </w:t>
      </w:r>
      <w:r>
        <w:t>целенаправленное</w:t>
      </w:r>
      <w:r>
        <w:rPr>
          <w:spacing w:val="23"/>
        </w:rPr>
        <w:t xml:space="preserve"> </w:t>
      </w:r>
      <w:r>
        <w:t>развитие</w:t>
      </w:r>
      <w:r>
        <w:rPr>
          <w:spacing w:val="23"/>
        </w:rPr>
        <w:t xml:space="preserve"> </w:t>
      </w:r>
      <w:r>
        <w:t>внутренней</w:t>
      </w:r>
      <w:r>
        <w:rPr>
          <w:spacing w:val="25"/>
        </w:rPr>
        <w:t xml:space="preserve"> </w:t>
      </w:r>
      <w:r>
        <w:t>позиции</w:t>
      </w:r>
      <w:r>
        <w:rPr>
          <w:spacing w:val="25"/>
        </w:rPr>
        <w:t xml:space="preserve"> </w:t>
      </w:r>
      <w:r>
        <w:t>личности</w:t>
      </w:r>
      <w:r>
        <w:rPr>
          <w:spacing w:val="-58"/>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57"/>
        </w:rPr>
        <w:t xml:space="preserve"> </w:t>
      </w:r>
      <w:r>
        <w:t>способности</w:t>
      </w:r>
      <w:r>
        <w:rPr>
          <w:spacing w:val="2"/>
        </w:rPr>
        <w:t xml:space="preserve"> </w:t>
      </w:r>
      <w:r>
        <w:t>ставить</w:t>
      </w:r>
      <w:r>
        <w:rPr>
          <w:spacing w:val="-1"/>
        </w:rPr>
        <w:t xml:space="preserve"> </w:t>
      </w:r>
      <w:r>
        <w:t>цели</w:t>
      </w:r>
      <w:r>
        <w:rPr>
          <w:spacing w:val="-2"/>
        </w:rPr>
        <w:t xml:space="preserve"> </w:t>
      </w:r>
      <w:r>
        <w:t>и</w:t>
      </w:r>
      <w:r>
        <w:rPr>
          <w:spacing w:val="2"/>
        </w:rPr>
        <w:t xml:space="preserve"> </w:t>
      </w:r>
      <w:r>
        <w:t>строить</w:t>
      </w:r>
      <w:r>
        <w:rPr>
          <w:spacing w:val="-1"/>
        </w:rPr>
        <w:t xml:space="preserve"> </w:t>
      </w:r>
      <w:r>
        <w:t>жизненные</w:t>
      </w:r>
      <w:r>
        <w:rPr>
          <w:spacing w:val="1"/>
        </w:rPr>
        <w:t xml:space="preserve"> </w:t>
      </w:r>
      <w:r>
        <w:t>планы.</w:t>
      </w:r>
    </w:p>
    <w:p w14:paraId="744D2B89" w14:textId="77777777" w:rsidR="0063402D" w:rsidRDefault="00745CC7">
      <w:pPr>
        <w:pStyle w:val="a4"/>
        <w:spacing w:before="4" w:line="345" w:lineRule="auto"/>
        <w:ind w:right="221"/>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6"/>
        </w:rPr>
        <w:t xml:space="preserve"> </w:t>
      </w:r>
      <w:r>
        <w:t>соответствии</w:t>
      </w:r>
    </w:p>
    <w:p w14:paraId="4F8C1164" w14:textId="77777777" w:rsidR="0063402D" w:rsidRDefault="0063402D">
      <w:pPr>
        <w:spacing w:line="345" w:lineRule="auto"/>
        <w:sectPr w:rsidR="0063402D">
          <w:pgSz w:w="11910" w:h="16840"/>
          <w:pgMar w:top="820" w:right="340" w:bottom="280" w:left="900" w:header="569" w:footer="0" w:gutter="0"/>
          <w:cols w:space="720"/>
        </w:sectPr>
      </w:pPr>
    </w:p>
    <w:p w14:paraId="4B841573" w14:textId="277898FD" w:rsidR="0063402D" w:rsidRDefault="00745CC7">
      <w:pPr>
        <w:pStyle w:val="a4"/>
        <w:spacing w:before="7" w:line="348" w:lineRule="auto"/>
        <w:ind w:right="226" w:firstLine="0"/>
      </w:pPr>
      <w:r>
        <w:lastRenderedPageBreak/>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w:t>
      </w:r>
      <w:r w:rsidR="00A57D24">
        <w:t xml:space="preserve"> </w:t>
      </w:r>
      <w:r>
        <w:t>и способствуют процессам самопознания,</w:t>
      </w:r>
      <w:r>
        <w:rPr>
          <w:spacing w:val="1"/>
        </w:rPr>
        <w:t xml:space="preserve"> </w:t>
      </w:r>
      <w:r>
        <w:t>самовоспитания</w:t>
      </w:r>
      <w:r>
        <w:rPr>
          <w:spacing w:val="-4"/>
        </w:rPr>
        <w:t xml:space="preserve"> </w:t>
      </w:r>
      <w:r>
        <w:t>и</w:t>
      </w:r>
      <w:r>
        <w:rPr>
          <w:spacing w:val="2"/>
        </w:rPr>
        <w:t xml:space="preserve"> </w:t>
      </w:r>
      <w:r>
        <w:t>саморазвития,</w:t>
      </w:r>
      <w:r>
        <w:rPr>
          <w:spacing w:val="-2"/>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14:paraId="2537BABD" w14:textId="77777777" w:rsidR="0063402D" w:rsidRDefault="00745CC7">
      <w:pPr>
        <w:pStyle w:val="a4"/>
        <w:tabs>
          <w:tab w:val="left" w:pos="3078"/>
          <w:tab w:val="left" w:pos="4944"/>
          <w:tab w:val="left" w:pos="7084"/>
          <w:tab w:val="left" w:pos="9229"/>
        </w:tabs>
        <w:spacing w:line="348" w:lineRule="auto"/>
        <w:ind w:right="22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 расширение опыта деятельности на ее основе и в процессе реализации основных направлений</w:t>
      </w:r>
      <w:r>
        <w:rPr>
          <w:spacing w:val="1"/>
        </w:rPr>
        <w:t xml:space="preserve"> </w:t>
      </w:r>
      <w:r>
        <w:t>воспитательной деятельности, в том числе в части: гражданского воспитания, 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 обеспечивающие адаптацию обучающегося к изменяющимся условиям социальной и</w:t>
      </w:r>
      <w:r>
        <w:rPr>
          <w:spacing w:val="1"/>
        </w:rPr>
        <w:t xml:space="preserve"> </w:t>
      </w:r>
      <w:r>
        <w:t>природной</w:t>
      </w:r>
      <w:r>
        <w:rPr>
          <w:spacing w:val="2"/>
        </w:rPr>
        <w:t xml:space="preserve"> </w:t>
      </w:r>
      <w:r>
        <w:t>среды.</w:t>
      </w:r>
    </w:p>
    <w:p w14:paraId="6603B5F5" w14:textId="77777777" w:rsidR="0063402D" w:rsidRDefault="00745CC7">
      <w:pPr>
        <w:pStyle w:val="a4"/>
        <w:spacing w:before="5"/>
        <w:ind w:left="944" w:firstLine="0"/>
        <w:jc w:val="left"/>
      </w:pPr>
      <w:r>
        <w:rPr>
          <w:u w:val="single"/>
        </w:rPr>
        <w:t>Метапредметные</w:t>
      </w:r>
      <w:r>
        <w:rPr>
          <w:spacing w:val="-5"/>
          <w:u w:val="single"/>
        </w:rPr>
        <w:t xml:space="preserve"> </w:t>
      </w:r>
      <w:r>
        <w:rPr>
          <w:u w:val="single"/>
        </w:rPr>
        <w:t>результаты</w:t>
      </w:r>
      <w:r>
        <w:rPr>
          <w:spacing w:val="-2"/>
          <w:u w:val="single"/>
        </w:rPr>
        <w:t xml:space="preserve"> </w:t>
      </w:r>
      <w:r>
        <w:rPr>
          <w:u w:val="single"/>
        </w:rPr>
        <w:t>включают:</w:t>
      </w:r>
    </w:p>
    <w:p w14:paraId="376854EA" w14:textId="77777777" w:rsidR="0063402D" w:rsidRDefault="00745CC7">
      <w:pPr>
        <w:pStyle w:val="a4"/>
        <w:tabs>
          <w:tab w:val="left" w:pos="2613"/>
          <w:tab w:val="left" w:pos="4931"/>
          <w:tab w:val="left" w:pos="7339"/>
          <w:tab w:val="left" w:pos="8927"/>
        </w:tabs>
        <w:spacing w:before="122" w:line="348" w:lineRule="auto"/>
        <w:ind w:right="228"/>
      </w:pPr>
      <w:r>
        <w:t>освоение</w:t>
      </w:r>
      <w:r>
        <w:tab/>
        <w:t>обучающимися</w:t>
      </w:r>
      <w:r>
        <w:tab/>
        <w:t>межпредметных</w:t>
      </w:r>
      <w:r>
        <w:tab/>
        <w:t>понятий</w:t>
      </w:r>
      <w:r>
        <w:tab/>
        <w:t>(используются</w:t>
      </w:r>
      <w:r>
        <w:rPr>
          <w:spacing w:val="-58"/>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(познавательные,</w:t>
      </w:r>
      <w:r>
        <w:rPr>
          <w:spacing w:val="3"/>
        </w:rPr>
        <w:t xml:space="preserve"> </w:t>
      </w:r>
      <w:r>
        <w:t>коммуникативные,</w:t>
      </w:r>
      <w:r>
        <w:rPr>
          <w:spacing w:val="3"/>
        </w:rPr>
        <w:t xml:space="preserve"> </w:t>
      </w:r>
      <w:r>
        <w:t>регулятивные);</w:t>
      </w:r>
    </w:p>
    <w:p w14:paraId="388E77D7" w14:textId="77777777" w:rsidR="0063402D" w:rsidRDefault="00745CC7">
      <w:pPr>
        <w:pStyle w:val="a4"/>
        <w:spacing w:before="3" w:line="345" w:lineRule="auto"/>
        <w:ind w:left="944" w:right="232" w:firstLine="0"/>
      </w:pPr>
      <w:r>
        <w:t>способность</w:t>
      </w:r>
      <w:r>
        <w:rPr>
          <w:spacing w:val="5"/>
        </w:rPr>
        <w:t xml:space="preserve"> </w:t>
      </w:r>
      <w:r>
        <w:t>их</w:t>
      </w:r>
      <w:r>
        <w:rPr>
          <w:spacing w:val="4"/>
        </w:rPr>
        <w:t xml:space="preserve"> </w:t>
      </w:r>
      <w:r>
        <w:t>использовать</w:t>
      </w:r>
      <w:r>
        <w:rPr>
          <w:spacing w:val="6"/>
        </w:rPr>
        <w:t xml:space="preserve"> </w:t>
      </w:r>
      <w:r>
        <w:t>в</w:t>
      </w:r>
      <w:r>
        <w:rPr>
          <w:spacing w:val="6"/>
        </w:rPr>
        <w:t xml:space="preserve"> </w:t>
      </w:r>
      <w:r>
        <w:t>учебной,</w:t>
      </w:r>
      <w:r>
        <w:rPr>
          <w:spacing w:val="5"/>
        </w:rPr>
        <w:t xml:space="preserve"> </w:t>
      </w:r>
      <w:r>
        <w:t>познавательной</w:t>
      </w:r>
      <w:r>
        <w:rPr>
          <w:spacing w:val="10"/>
        </w:rPr>
        <w:t xml:space="preserve"> </w:t>
      </w:r>
      <w:r>
        <w:t>и</w:t>
      </w:r>
      <w:r>
        <w:rPr>
          <w:spacing w:val="5"/>
        </w:rPr>
        <w:t xml:space="preserve"> </w:t>
      </w:r>
      <w:r>
        <w:t>социальной</w:t>
      </w:r>
      <w:r>
        <w:rPr>
          <w:spacing w:val="9"/>
        </w:rPr>
        <w:t xml:space="preserve"> </w:t>
      </w:r>
      <w:r>
        <w:t>практике;</w:t>
      </w:r>
      <w:r>
        <w:rPr>
          <w:spacing w:val="1"/>
        </w:rPr>
        <w:t xml:space="preserve"> </w:t>
      </w:r>
      <w:r>
        <w:t>готовность</w:t>
      </w:r>
      <w:r>
        <w:rPr>
          <w:spacing w:val="29"/>
        </w:rPr>
        <w:t xml:space="preserve"> </w:t>
      </w:r>
      <w:r>
        <w:t>к</w:t>
      </w:r>
      <w:r>
        <w:rPr>
          <w:spacing w:val="31"/>
        </w:rPr>
        <w:t xml:space="preserve"> </w:t>
      </w:r>
      <w:r>
        <w:t>самостоятельному</w:t>
      </w:r>
      <w:r>
        <w:rPr>
          <w:spacing w:val="23"/>
        </w:rPr>
        <w:t xml:space="preserve"> </w:t>
      </w:r>
      <w:r>
        <w:t>планированию</w:t>
      </w:r>
      <w:r>
        <w:rPr>
          <w:spacing w:val="31"/>
        </w:rPr>
        <w:t xml:space="preserve"> </w:t>
      </w:r>
      <w:r>
        <w:t>и</w:t>
      </w:r>
      <w:r>
        <w:rPr>
          <w:spacing w:val="33"/>
        </w:rPr>
        <w:t xml:space="preserve"> </w:t>
      </w:r>
      <w:r>
        <w:t>осуществлению</w:t>
      </w:r>
      <w:r>
        <w:rPr>
          <w:spacing w:val="35"/>
        </w:rPr>
        <w:t xml:space="preserve"> </w:t>
      </w:r>
      <w:r>
        <w:t>учебной</w:t>
      </w:r>
      <w:r>
        <w:rPr>
          <w:spacing w:val="33"/>
        </w:rPr>
        <w:t xml:space="preserve"> </w:t>
      </w:r>
      <w:r>
        <w:t>деятельности</w:t>
      </w:r>
      <w:r>
        <w:rPr>
          <w:spacing w:val="34"/>
        </w:rPr>
        <w:t xml:space="preserve"> </w:t>
      </w:r>
      <w:r>
        <w:t>и</w:t>
      </w:r>
    </w:p>
    <w:p w14:paraId="4C983CFC" w14:textId="77777777" w:rsidR="0063402D" w:rsidRDefault="00745CC7">
      <w:pPr>
        <w:pStyle w:val="a4"/>
        <w:spacing w:before="2" w:line="350" w:lineRule="auto"/>
        <w:ind w:right="237" w:firstLine="0"/>
      </w:pPr>
      <w:r>
        <w:t>организации учебного сотрудничества с педагогическими работниками и сверстниками, к участию</w:t>
      </w:r>
      <w:r>
        <w:rPr>
          <w:spacing w:val="-57"/>
        </w:rPr>
        <w:t xml:space="preserve"> </w:t>
      </w:r>
      <w:r>
        <w:t>в</w:t>
      </w:r>
      <w:r>
        <w:rPr>
          <w:spacing w:val="2"/>
        </w:rPr>
        <w:t xml:space="preserve"> </w:t>
      </w:r>
      <w:r>
        <w:t>построении</w:t>
      </w:r>
      <w:r>
        <w:rPr>
          <w:spacing w:val="3"/>
        </w:rPr>
        <w:t xml:space="preserve"> </w:t>
      </w:r>
      <w:r>
        <w:t>индивидуальной</w:t>
      </w:r>
      <w:r>
        <w:rPr>
          <w:spacing w:val="-7"/>
        </w:rPr>
        <w:t xml:space="preserve"> </w:t>
      </w:r>
      <w:r>
        <w:t>образовательной</w:t>
      </w:r>
      <w:r>
        <w:rPr>
          <w:spacing w:val="-3"/>
        </w:rPr>
        <w:t xml:space="preserve"> </w:t>
      </w:r>
      <w:r>
        <w:t>траектории;</w:t>
      </w:r>
    </w:p>
    <w:p w14:paraId="07686D23" w14:textId="77777777" w:rsidR="0063402D" w:rsidRDefault="00745CC7">
      <w:pPr>
        <w:pStyle w:val="a4"/>
        <w:spacing w:line="272" w:lineRule="exact"/>
        <w:ind w:left="944" w:firstLine="0"/>
      </w:pPr>
      <w:r>
        <w:t>овладение</w:t>
      </w:r>
      <w:r>
        <w:rPr>
          <w:spacing w:val="-9"/>
        </w:rPr>
        <w:t xml:space="preserve"> </w:t>
      </w:r>
      <w:r>
        <w:t>навыками</w:t>
      </w:r>
      <w:r>
        <w:rPr>
          <w:spacing w:val="-7"/>
        </w:rPr>
        <w:t xml:space="preserve"> </w:t>
      </w:r>
      <w:r>
        <w:t>учебно-исследовательской,</w:t>
      </w:r>
      <w:r>
        <w:rPr>
          <w:spacing w:val="-1"/>
        </w:rPr>
        <w:t xml:space="preserve"> </w:t>
      </w:r>
      <w:r>
        <w:t>проектной</w:t>
      </w:r>
      <w:r>
        <w:rPr>
          <w:spacing w:val="-2"/>
        </w:rPr>
        <w:t xml:space="preserve"> </w:t>
      </w:r>
      <w:r>
        <w:t>и</w:t>
      </w:r>
      <w:r>
        <w:rPr>
          <w:spacing w:val="-6"/>
        </w:rPr>
        <w:t xml:space="preserve"> </w:t>
      </w:r>
      <w:r>
        <w:t>социальной</w:t>
      </w:r>
      <w:r>
        <w:rPr>
          <w:spacing w:val="-2"/>
        </w:rPr>
        <w:t xml:space="preserve"> </w:t>
      </w:r>
      <w:r>
        <w:t>деятельности.</w:t>
      </w:r>
    </w:p>
    <w:p w14:paraId="4C2F862C" w14:textId="77777777" w:rsidR="0063402D" w:rsidRDefault="00745CC7">
      <w:pPr>
        <w:pStyle w:val="a4"/>
        <w:spacing w:before="123" w:line="348" w:lineRule="auto"/>
        <w:ind w:right="229"/>
      </w:pPr>
      <w:r>
        <w:t>Метапредметные         результаты         сгруппированы         по         трем         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составляющие</w:t>
      </w:r>
      <w:r>
        <w:rPr>
          <w:spacing w:val="1"/>
        </w:rPr>
        <w:t xml:space="preserve"> </w:t>
      </w:r>
      <w:r>
        <w:t>умение</w:t>
      </w:r>
      <w:r>
        <w:rPr>
          <w:spacing w:val="1"/>
        </w:rPr>
        <w:t xml:space="preserve"> </w:t>
      </w:r>
      <w:r>
        <w:t>овладевать:</w:t>
      </w:r>
    </w:p>
    <w:p w14:paraId="563B1123" w14:textId="77777777" w:rsidR="0063402D" w:rsidRDefault="00745CC7">
      <w:pPr>
        <w:pStyle w:val="a4"/>
        <w:spacing w:line="348" w:lineRule="auto"/>
        <w:ind w:left="944" w:right="2487" w:firstLine="0"/>
        <w:jc w:val="left"/>
      </w:pPr>
      <w:r>
        <w:t>познавательными универсальными учебными действиями;</w:t>
      </w:r>
      <w:r>
        <w:rPr>
          <w:spacing w:val="1"/>
        </w:rPr>
        <w:t xml:space="preserve"> </w:t>
      </w:r>
      <w:r>
        <w:t>коммуникативными</w:t>
      </w:r>
      <w:r>
        <w:rPr>
          <w:spacing w:val="-6"/>
        </w:rPr>
        <w:t xml:space="preserve"> </w:t>
      </w:r>
      <w:r>
        <w:t>универсальными</w:t>
      </w:r>
      <w:r>
        <w:rPr>
          <w:spacing w:val="-9"/>
        </w:rPr>
        <w:t xml:space="preserve"> </w:t>
      </w:r>
      <w:r>
        <w:t>учебными</w:t>
      </w:r>
      <w:r>
        <w:rPr>
          <w:spacing w:val="-8"/>
        </w:rPr>
        <w:t xml:space="preserve"> </w:t>
      </w:r>
      <w:r>
        <w:t>действиями;</w:t>
      </w:r>
      <w:r>
        <w:rPr>
          <w:spacing w:val="-57"/>
        </w:rPr>
        <w:t xml:space="preserve"> </w:t>
      </w:r>
      <w:r>
        <w:t>регулятивными</w:t>
      </w:r>
      <w:r>
        <w:rPr>
          <w:spacing w:val="-3"/>
        </w:rPr>
        <w:t xml:space="preserve"> </w:t>
      </w:r>
      <w:r>
        <w:t>универсальными</w:t>
      </w:r>
      <w:r>
        <w:rPr>
          <w:spacing w:val="2"/>
        </w:rPr>
        <w:t xml:space="preserve"> </w:t>
      </w:r>
      <w:r>
        <w:t>учебными</w:t>
      </w:r>
      <w:r>
        <w:rPr>
          <w:spacing w:val="1"/>
        </w:rPr>
        <w:t xml:space="preserve"> </w:t>
      </w:r>
      <w:r>
        <w:t>действиями.</w:t>
      </w:r>
    </w:p>
    <w:p w14:paraId="330D4CAC" w14:textId="77777777" w:rsidR="0063402D" w:rsidRDefault="00745CC7" w:rsidP="000A4911">
      <w:pPr>
        <w:pStyle w:val="a5"/>
        <w:numPr>
          <w:ilvl w:val="0"/>
          <w:numId w:val="83"/>
        </w:numPr>
        <w:tabs>
          <w:tab w:val="left" w:pos="1189"/>
        </w:tabs>
        <w:spacing w:before="4" w:line="345" w:lineRule="auto"/>
        <w:ind w:right="228" w:firstLine="710"/>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умение использовать базовые логические действия, базовые исследовательские действия, работать</w:t>
      </w:r>
      <w:r>
        <w:rPr>
          <w:spacing w:val="-57"/>
          <w:sz w:val="24"/>
        </w:rPr>
        <w:t xml:space="preserve"> </w:t>
      </w:r>
      <w:r>
        <w:rPr>
          <w:sz w:val="24"/>
        </w:rPr>
        <w:t>с информацией.</w:t>
      </w:r>
    </w:p>
    <w:p w14:paraId="20433DF9" w14:textId="77777777" w:rsidR="0063402D" w:rsidRDefault="00745CC7" w:rsidP="000A4911">
      <w:pPr>
        <w:pStyle w:val="a5"/>
        <w:numPr>
          <w:ilvl w:val="0"/>
          <w:numId w:val="83"/>
        </w:numPr>
        <w:tabs>
          <w:tab w:val="left" w:pos="1189"/>
        </w:tabs>
        <w:spacing w:before="8" w:line="345" w:lineRule="auto"/>
        <w:ind w:right="227" w:firstLine="710"/>
        <w:rPr>
          <w:sz w:val="24"/>
        </w:rPr>
      </w:pPr>
      <w:r>
        <w:rPr>
          <w:sz w:val="24"/>
        </w:rPr>
        <w:t>Овладение системой коммуникативных универсальных учебных действий обеспечивает</w:t>
      </w:r>
      <w:r>
        <w:rPr>
          <w:spacing w:val="1"/>
          <w:sz w:val="24"/>
        </w:rPr>
        <w:t xml:space="preserve"> </w:t>
      </w:r>
      <w:r>
        <w:rPr>
          <w:sz w:val="24"/>
        </w:rPr>
        <w:t>сформированность</w:t>
      </w:r>
      <w:r>
        <w:rPr>
          <w:spacing w:val="2"/>
          <w:sz w:val="24"/>
        </w:rPr>
        <w:t xml:space="preserve"> </w:t>
      </w:r>
      <w:r>
        <w:rPr>
          <w:sz w:val="24"/>
        </w:rPr>
        <w:t>социальных</w:t>
      </w:r>
      <w:r>
        <w:rPr>
          <w:spacing w:val="-4"/>
          <w:sz w:val="24"/>
        </w:rPr>
        <w:t xml:space="preserve"> </w:t>
      </w:r>
      <w:r>
        <w:rPr>
          <w:sz w:val="24"/>
        </w:rPr>
        <w:t>навыков</w:t>
      </w:r>
      <w:r>
        <w:rPr>
          <w:spacing w:val="-2"/>
          <w:sz w:val="24"/>
        </w:rPr>
        <w:t xml:space="preserve"> </w:t>
      </w:r>
      <w:r>
        <w:rPr>
          <w:sz w:val="24"/>
        </w:rPr>
        <w:t>общения,</w:t>
      </w:r>
      <w:r>
        <w:rPr>
          <w:spacing w:val="3"/>
          <w:sz w:val="24"/>
        </w:rPr>
        <w:t xml:space="preserve"> </w:t>
      </w:r>
      <w:r>
        <w:rPr>
          <w:sz w:val="24"/>
        </w:rPr>
        <w:t>совместной</w:t>
      </w:r>
      <w:r>
        <w:rPr>
          <w:spacing w:val="-2"/>
          <w:sz w:val="24"/>
        </w:rPr>
        <w:t xml:space="preserve"> </w:t>
      </w:r>
      <w:r>
        <w:rPr>
          <w:sz w:val="24"/>
        </w:rPr>
        <w:t>деятельности.</w:t>
      </w:r>
    </w:p>
    <w:p w14:paraId="4EAD4AFA" w14:textId="77777777" w:rsidR="0063402D" w:rsidRDefault="00745CC7" w:rsidP="000A4911">
      <w:pPr>
        <w:pStyle w:val="a5"/>
        <w:numPr>
          <w:ilvl w:val="0"/>
          <w:numId w:val="83"/>
        </w:numPr>
        <w:tabs>
          <w:tab w:val="left" w:pos="1189"/>
        </w:tabs>
        <w:spacing w:before="3" w:line="350" w:lineRule="auto"/>
        <w:ind w:right="231" w:firstLine="710"/>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включает</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14:paraId="69224AA2" w14:textId="77777777" w:rsidR="0063402D" w:rsidRDefault="00745CC7">
      <w:pPr>
        <w:pStyle w:val="a4"/>
        <w:spacing w:line="272" w:lineRule="exact"/>
        <w:ind w:left="944" w:firstLine="0"/>
      </w:pPr>
      <w:r>
        <w:t>5.</w:t>
      </w:r>
      <w:r>
        <w:rPr>
          <w:spacing w:val="-2"/>
        </w:rPr>
        <w:t xml:space="preserve"> </w:t>
      </w:r>
      <w:r>
        <w:t>Предметные</w:t>
      </w:r>
      <w:r>
        <w:rPr>
          <w:spacing w:val="-9"/>
        </w:rPr>
        <w:t xml:space="preserve"> </w:t>
      </w:r>
      <w:r>
        <w:t>результаты</w:t>
      </w:r>
      <w:r>
        <w:rPr>
          <w:spacing w:val="-2"/>
        </w:rPr>
        <w:t xml:space="preserve"> </w:t>
      </w:r>
      <w:r>
        <w:t>включают:</w:t>
      </w:r>
    </w:p>
    <w:p w14:paraId="639625AE" w14:textId="77777777" w:rsidR="0063402D" w:rsidRDefault="00745CC7">
      <w:pPr>
        <w:pStyle w:val="a4"/>
        <w:spacing w:before="127" w:line="345" w:lineRule="auto"/>
        <w:ind w:right="233"/>
      </w:pPr>
      <w:r>
        <w:t>освоение обучающимися в ходе изучения учебного предмета научных знаний, умений и</w:t>
      </w:r>
      <w:r>
        <w:rPr>
          <w:spacing w:val="1"/>
        </w:rPr>
        <w:t xml:space="preserve"> </w:t>
      </w:r>
      <w:r>
        <w:t>способов</w:t>
      </w:r>
      <w:r>
        <w:rPr>
          <w:spacing w:val="31"/>
        </w:rPr>
        <w:t xml:space="preserve"> </w:t>
      </w:r>
      <w:r>
        <w:t>действий,</w:t>
      </w:r>
      <w:r>
        <w:rPr>
          <w:spacing w:val="31"/>
        </w:rPr>
        <w:t xml:space="preserve"> </w:t>
      </w:r>
      <w:r>
        <w:t>специфических</w:t>
      </w:r>
      <w:r>
        <w:rPr>
          <w:spacing w:val="24"/>
        </w:rPr>
        <w:t xml:space="preserve"> </w:t>
      </w:r>
      <w:r>
        <w:t>для</w:t>
      </w:r>
      <w:r>
        <w:rPr>
          <w:spacing w:val="29"/>
        </w:rPr>
        <w:t xml:space="preserve"> </w:t>
      </w:r>
      <w:r>
        <w:t>соответствующей</w:t>
      </w:r>
      <w:r>
        <w:rPr>
          <w:spacing w:val="30"/>
        </w:rPr>
        <w:t xml:space="preserve"> </w:t>
      </w:r>
      <w:r>
        <w:t>предметной</w:t>
      </w:r>
      <w:r>
        <w:rPr>
          <w:spacing w:val="25"/>
        </w:rPr>
        <w:t xml:space="preserve"> </w:t>
      </w:r>
      <w:r>
        <w:t>области;</w:t>
      </w:r>
      <w:r>
        <w:rPr>
          <w:spacing w:val="25"/>
        </w:rPr>
        <w:t xml:space="preserve"> </w:t>
      </w:r>
      <w:r>
        <w:t>предпосылки</w:t>
      </w:r>
    </w:p>
    <w:p w14:paraId="12307595" w14:textId="77777777" w:rsidR="0063402D" w:rsidRDefault="0063402D">
      <w:pPr>
        <w:spacing w:line="345" w:lineRule="auto"/>
        <w:sectPr w:rsidR="0063402D">
          <w:pgSz w:w="11910" w:h="16840"/>
          <w:pgMar w:top="820" w:right="340" w:bottom="280" w:left="900" w:header="569" w:footer="0" w:gutter="0"/>
          <w:cols w:space="720"/>
        </w:sectPr>
      </w:pPr>
    </w:p>
    <w:p w14:paraId="681B81C9" w14:textId="77777777" w:rsidR="0063402D" w:rsidRDefault="00745CC7">
      <w:pPr>
        <w:pStyle w:val="a4"/>
        <w:spacing w:before="7"/>
        <w:ind w:firstLine="0"/>
      </w:pPr>
      <w:r>
        <w:lastRenderedPageBreak/>
        <w:t>научного</w:t>
      </w:r>
      <w:r>
        <w:rPr>
          <w:spacing w:val="-1"/>
        </w:rPr>
        <w:t xml:space="preserve"> </w:t>
      </w:r>
      <w:r>
        <w:t>типа</w:t>
      </w:r>
      <w:r>
        <w:rPr>
          <w:spacing w:val="-4"/>
        </w:rPr>
        <w:t xml:space="preserve"> </w:t>
      </w:r>
      <w:r>
        <w:t>мышления;</w:t>
      </w:r>
    </w:p>
    <w:p w14:paraId="024EDFC1" w14:textId="77777777" w:rsidR="0063402D" w:rsidRDefault="00745CC7">
      <w:pPr>
        <w:pStyle w:val="a4"/>
        <w:tabs>
          <w:tab w:val="left" w:pos="2200"/>
          <w:tab w:val="left" w:pos="2977"/>
          <w:tab w:val="left" w:pos="4733"/>
          <w:tab w:val="left" w:pos="6269"/>
          <w:tab w:val="left" w:pos="8043"/>
          <w:tab w:val="left" w:pos="8821"/>
          <w:tab w:val="left" w:pos="9858"/>
        </w:tabs>
        <w:spacing w:before="128" w:line="345" w:lineRule="auto"/>
        <w:ind w:right="231"/>
      </w:pPr>
      <w:r>
        <w:t>виды деятельности по получению нового знания, его интерпретации, преобразованию и</w:t>
      </w:r>
      <w:r>
        <w:rPr>
          <w:spacing w:val="1"/>
        </w:rPr>
        <w:t xml:space="preserve"> </w:t>
      </w:r>
      <w:r>
        <w:t>применению</w:t>
      </w:r>
      <w:r>
        <w:tab/>
        <w:t>в</w:t>
      </w:r>
      <w:r>
        <w:tab/>
        <w:t>различных</w:t>
      </w:r>
      <w:r>
        <w:tab/>
        <w:t>учебных</w:t>
      </w:r>
      <w:r>
        <w:tab/>
        <w:t>ситуациях,</w:t>
      </w:r>
      <w:r>
        <w:tab/>
        <w:t>в</w:t>
      </w:r>
      <w:r>
        <w:tab/>
        <w:t>том</w:t>
      </w:r>
      <w:r>
        <w:tab/>
      </w:r>
      <w:r>
        <w:rPr>
          <w:spacing w:val="-2"/>
        </w:rPr>
        <w:t>числе</w:t>
      </w:r>
      <w:r>
        <w:rPr>
          <w:spacing w:val="-58"/>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14:paraId="26EA9986" w14:textId="77777777" w:rsidR="0063402D" w:rsidRDefault="00745CC7">
      <w:pPr>
        <w:pStyle w:val="a4"/>
        <w:spacing w:before="8"/>
        <w:ind w:left="944" w:firstLine="0"/>
      </w:pPr>
      <w:r>
        <w:t>Требования</w:t>
      </w:r>
      <w:r>
        <w:rPr>
          <w:spacing w:val="-4"/>
        </w:rPr>
        <w:t xml:space="preserve"> </w:t>
      </w:r>
      <w:r>
        <w:t>к</w:t>
      </w:r>
      <w:r>
        <w:rPr>
          <w:spacing w:val="-9"/>
        </w:rPr>
        <w:t xml:space="preserve"> </w:t>
      </w:r>
      <w:r>
        <w:t>предметным</w:t>
      </w:r>
      <w:r>
        <w:rPr>
          <w:spacing w:val="-6"/>
        </w:rPr>
        <w:t xml:space="preserve"> </w:t>
      </w:r>
      <w:r>
        <w:t>результатам:</w:t>
      </w:r>
    </w:p>
    <w:p w14:paraId="11107C2E" w14:textId="77777777" w:rsidR="0063402D" w:rsidRDefault="00745CC7">
      <w:pPr>
        <w:pStyle w:val="a4"/>
        <w:spacing w:before="122" w:line="345" w:lineRule="auto"/>
        <w:ind w:right="234"/>
      </w:pPr>
      <w:r>
        <w:t>сформулированы в деятельностной форме с усилением акцента на применение знаний и</w:t>
      </w:r>
      <w:r>
        <w:rPr>
          <w:spacing w:val="1"/>
        </w:rPr>
        <w:t xml:space="preserve"> </w:t>
      </w:r>
      <w:r>
        <w:t>конкретные</w:t>
      </w:r>
      <w:r>
        <w:rPr>
          <w:spacing w:val="-5"/>
        </w:rPr>
        <w:t xml:space="preserve"> </w:t>
      </w:r>
      <w:r>
        <w:t>умения;</w:t>
      </w:r>
    </w:p>
    <w:p w14:paraId="4078BAAA" w14:textId="77777777" w:rsidR="0063402D" w:rsidRDefault="00745CC7">
      <w:pPr>
        <w:pStyle w:val="a4"/>
        <w:spacing w:before="7" w:line="348" w:lineRule="auto"/>
        <w:ind w:right="236"/>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построенного</w:t>
      </w:r>
      <w:r>
        <w:rPr>
          <w:spacing w:val="1"/>
        </w:rPr>
        <w:t xml:space="preserve"> </w:t>
      </w:r>
      <w:r>
        <w:t>в</w:t>
      </w:r>
      <w:r>
        <w:rPr>
          <w:spacing w:val="-2"/>
        </w:rPr>
        <w:t xml:space="preserve"> </w:t>
      </w:r>
      <w:r>
        <w:t>логике</w:t>
      </w:r>
      <w:r>
        <w:rPr>
          <w:spacing w:val="1"/>
        </w:rPr>
        <w:t xml:space="preserve"> </w:t>
      </w:r>
      <w:r>
        <w:t>изучения</w:t>
      </w:r>
      <w:r>
        <w:rPr>
          <w:spacing w:val="1"/>
        </w:rPr>
        <w:t xml:space="preserve"> </w:t>
      </w:r>
      <w:r>
        <w:t>каждого</w:t>
      </w:r>
      <w:r>
        <w:rPr>
          <w:spacing w:val="1"/>
        </w:rPr>
        <w:t xml:space="preserve"> </w:t>
      </w:r>
      <w:r>
        <w:t>учебного</w:t>
      </w:r>
      <w:r>
        <w:rPr>
          <w:spacing w:val="1"/>
        </w:rPr>
        <w:t xml:space="preserve"> </w:t>
      </w:r>
      <w:r>
        <w:t>предмета;</w:t>
      </w:r>
    </w:p>
    <w:p w14:paraId="729DF04F" w14:textId="77777777" w:rsidR="0063402D" w:rsidRDefault="00745CC7">
      <w:pPr>
        <w:pStyle w:val="a4"/>
        <w:spacing w:before="2"/>
        <w:ind w:left="944" w:firstLine="0"/>
      </w:pPr>
      <w:r>
        <w:t>определяют</w:t>
      </w:r>
      <w:r>
        <w:rPr>
          <w:spacing w:val="32"/>
        </w:rPr>
        <w:t xml:space="preserve"> </w:t>
      </w:r>
      <w:r>
        <w:t>требования</w:t>
      </w:r>
      <w:r>
        <w:rPr>
          <w:spacing w:val="26"/>
        </w:rPr>
        <w:t xml:space="preserve"> </w:t>
      </w:r>
      <w:r>
        <w:t>к</w:t>
      </w:r>
      <w:r>
        <w:rPr>
          <w:spacing w:val="30"/>
        </w:rPr>
        <w:t xml:space="preserve"> </w:t>
      </w:r>
      <w:r>
        <w:t>результатам</w:t>
      </w:r>
      <w:r>
        <w:rPr>
          <w:spacing w:val="32"/>
        </w:rPr>
        <w:t xml:space="preserve"> </w:t>
      </w:r>
      <w:r>
        <w:t>освоения</w:t>
      </w:r>
      <w:r>
        <w:rPr>
          <w:spacing w:val="31"/>
        </w:rPr>
        <w:t xml:space="preserve"> </w:t>
      </w:r>
      <w:r>
        <w:t>программ</w:t>
      </w:r>
      <w:r>
        <w:rPr>
          <w:spacing w:val="31"/>
        </w:rPr>
        <w:t xml:space="preserve"> </w:t>
      </w:r>
      <w:r>
        <w:t>основного</w:t>
      </w:r>
      <w:r>
        <w:rPr>
          <w:spacing w:val="32"/>
        </w:rPr>
        <w:t xml:space="preserve"> </w:t>
      </w:r>
      <w:r>
        <w:t>общего</w:t>
      </w:r>
      <w:r>
        <w:rPr>
          <w:spacing w:val="31"/>
        </w:rPr>
        <w:t xml:space="preserve"> </w:t>
      </w:r>
      <w:r>
        <w:t>образования</w:t>
      </w:r>
    </w:p>
    <w:p w14:paraId="3018FDC3" w14:textId="77777777" w:rsidR="0063402D" w:rsidRDefault="0063402D">
      <w:pPr>
        <w:pStyle w:val="a4"/>
        <w:spacing w:before="6"/>
        <w:ind w:left="0" w:firstLine="0"/>
        <w:jc w:val="left"/>
        <w:rPr>
          <w:sz w:val="11"/>
        </w:rPr>
      </w:pPr>
    </w:p>
    <w:tbl>
      <w:tblPr>
        <w:tblStyle w:val="TableNormal"/>
        <w:tblW w:w="0" w:type="auto"/>
        <w:tblInd w:w="190" w:type="dxa"/>
        <w:tblLayout w:type="fixed"/>
        <w:tblLook w:val="01E0" w:firstRow="1" w:lastRow="1" w:firstColumn="1" w:lastColumn="1" w:noHBand="0" w:noVBand="0"/>
      </w:tblPr>
      <w:tblGrid>
        <w:gridCol w:w="1564"/>
        <w:gridCol w:w="2527"/>
        <w:gridCol w:w="900"/>
        <w:gridCol w:w="5312"/>
      </w:tblGrid>
      <w:tr w:rsidR="0063402D" w14:paraId="237FF1A5" w14:textId="77777777">
        <w:trPr>
          <w:trHeight w:val="332"/>
        </w:trPr>
        <w:tc>
          <w:tcPr>
            <w:tcW w:w="1564" w:type="dxa"/>
          </w:tcPr>
          <w:p w14:paraId="49CBED71" w14:textId="77777777" w:rsidR="0063402D" w:rsidRDefault="00745CC7">
            <w:pPr>
              <w:pStyle w:val="TableParagraph"/>
              <w:tabs>
                <w:tab w:val="left" w:pos="539"/>
              </w:tabs>
              <w:spacing w:line="266" w:lineRule="exact"/>
              <w:ind w:left="50"/>
              <w:rPr>
                <w:sz w:val="24"/>
              </w:rPr>
            </w:pPr>
            <w:r>
              <w:rPr>
                <w:sz w:val="24"/>
              </w:rPr>
              <w:t>по</w:t>
            </w:r>
            <w:r>
              <w:rPr>
                <w:sz w:val="24"/>
              </w:rPr>
              <w:tab/>
              <w:t>учебным</w:t>
            </w:r>
          </w:p>
        </w:tc>
        <w:tc>
          <w:tcPr>
            <w:tcW w:w="2527" w:type="dxa"/>
          </w:tcPr>
          <w:p w14:paraId="2F60EC75" w14:textId="77777777" w:rsidR="0063402D" w:rsidRDefault="00745CC7">
            <w:pPr>
              <w:pStyle w:val="TableParagraph"/>
              <w:tabs>
                <w:tab w:val="left" w:pos="1454"/>
              </w:tabs>
              <w:spacing w:line="266" w:lineRule="exact"/>
              <w:ind w:left="121"/>
              <w:rPr>
                <w:sz w:val="24"/>
              </w:rPr>
            </w:pPr>
            <w:r>
              <w:rPr>
                <w:sz w:val="24"/>
              </w:rPr>
              <w:t>предметам</w:t>
            </w:r>
            <w:r>
              <w:rPr>
                <w:sz w:val="24"/>
              </w:rPr>
              <w:tab/>
              <w:t>«Русский</w:t>
            </w:r>
          </w:p>
        </w:tc>
        <w:tc>
          <w:tcPr>
            <w:tcW w:w="900" w:type="dxa"/>
          </w:tcPr>
          <w:p w14:paraId="345C0744" w14:textId="77777777" w:rsidR="0063402D" w:rsidRDefault="00745CC7">
            <w:pPr>
              <w:pStyle w:val="TableParagraph"/>
              <w:spacing w:line="266" w:lineRule="exact"/>
              <w:ind w:left="121"/>
              <w:rPr>
                <w:sz w:val="24"/>
              </w:rPr>
            </w:pPr>
            <w:r>
              <w:rPr>
                <w:sz w:val="24"/>
              </w:rPr>
              <w:t>язык»,</w:t>
            </w:r>
          </w:p>
        </w:tc>
        <w:tc>
          <w:tcPr>
            <w:tcW w:w="5312" w:type="dxa"/>
          </w:tcPr>
          <w:p w14:paraId="498F8F79" w14:textId="77777777" w:rsidR="0063402D" w:rsidRDefault="00745CC7">
            <w:pPr>
              <w:pStyle w:val="TableParagraph"/>
              <w:tabs>
                <w:tab w:val="left" w:pos="1712"/>
                <w:tab w:val="left" w:pos="3123"/>
              </w:tabs>
              <w:spacing w:line="266" w:lineRule="exact"/>
              <w:ind w:left="0" w:right="47"/>
              <w:jc w:val="right"/>
              <w:rPr>
                <w:sz w:val="24"/>
              </w:rPr>
            </w:pPr>
            <w:r>
              <w:rPr>
                <w:sz w:val="24"/>
              </w:rPr>
              <w:t>«Литература»,</w:t>
            </w:r>
            <w:r>
              <w:rPr>
                <w:sz w:val="24"/>
              </w:rPr>
              <w:tab/>
              <w:t>«История»,</w:t>
            </w:r>
            <w:r>
              <w:rPr>
                <w:sz w:val="24"/>
              </w:rPr>
              <w:tab/>
              <w:t>«Обществознание»,</w:t>
            </w:r>
          </w:p>
        </w:tc>
      </w:tr>
      <w:tr w:rsidR="0063402D" w14:paraId="76463032" w14:textId="77777777">
        <w:trPr>
          <w:trHeight w:val="332"/>
        </w:trPr>
        <w:tc>
          <w:tcPr>
            <w:tcW w:w="1564" w:type="dxa"/>
          </w:tcPr>
          <w:p w14:paraId="7E6614DD" w14:textId="77777777" w:rsidR="0063402D" w:rsidRDefault="00745CC7">
            <w:pPr>
              <w:pStyle w:val="TableParagraph"/>
              <w:spacing w:before="56" w:line="256" w:lineRule="exact"/>
              <w:ind w:left="50"/>
              <w:rPr>
                <w:sz w:val="24"/>
              </w:rPr>
            </w:pPr>
            <w:r>
              <w:rPr>
                <w:sz w:val="24"/>
              </w:rPr>
              <w:t>«География»,</w:t>
            </w:r>
          </w:p>
        </w:tc>
        <w:tc>
          <w:tcPr>
            <w:tcW w:w="2527" w:type="dxa"/>
          </w:tcPr>
          <w:p w14:paraId="2D3B5EE4" w14:textId="77777777" w:rsidR="0063402D" w:rsidRDefault="00745CC7">
            <w:pPr>
              <w:pStyle w:val="TableParagraph"/>
              <w:spacing w:before="56" w:line="256" w:lineRule="exact"/>
              <w:ind w:left="1341"/>
              <w:rPr>
                <w:sz w:val="24"/>
              </w:rPr>
            </w:pPr>
            <w:r>
              <w:rPr>
                <w:sz w:val="24"/>
              </w:rPr>
              <w:t>«Основы</w:t>
            </w:r>
          </w:p>
        </w:tc>
        <w:tc>
          <w:tcPr>
            <w:tcW w:w="900" w:type="dxa"/>
          </w:tcPr>
          <w:p w14:paraId="59B42D5D" w14:textId="77777777" w:rsidR="0063402D" w:rsidRDefault="0063402D">
            <w:pPr>
              <w:pStyle w:val="TableParagraph"/>
              <w:spacing w:line="240" w:lineRule="auto"/>
              <w:ind w:left="0"/>
              <w:rPr>
                <w:sz w:val="24"/>
              </w:rPr>
            </w:pPr>
          </w:p>
        </w:tc>
        <w:tc>
          <w:tcPr>
            <w:tcW w:w="5312" w:type="dxa"/>
          </w:tcPr>
          <w:p w14:paraId="703D2F22" w14:textId="77777777" w:rsidR="0063402D" w:rsidRDefault="00745CC7">
            <w:pPr>
              <w:pStyle w:val="TableParagraph"/>
              <w:tabs>
                <w:tab w:val="left" w:pos="2840"/>
              </w:tabs>
              <w:spacing w:before="56" w:line="256" w:lineRule="exact"/>
              <w:ind w:left="0" w:right="45"/>
              <w:jc w:val="right"/>
              <w:rPr>
                <w:sz w:val="24"/>
              </w:rPr>
            </w:pPr>
            <w:r>
              <w:rPr>
                <w:sz w:val="24"/>
              </w:rPr>
              <w:t>безопасности</w:t>
            </w:r>
            <w:r>
              <w:rPr>
                <w:sz w:val="24"/>
              </w:rPr>
              <w:tab/>
              <w:t>жизнедеятельности»</w:t>
            </w:r>
          </w:p>
        </w:tc>
      </w:tr>
    </w:tbl>
    <w:p w14:paraId="7DB3F050" w14:textId="77777777" w:rsidR="0063402D" w:rsidRDefault="00745CC7">
      <w:pPr>
        <w:pStyle w:val="a4"/>
        <w:spacing w:before="128"/>
        <w:ind w:firstLine="0"/>
      </w:pPr>
      <w:r>
        <w:t>и др.</w:t>
      </w:r>
      <w:r>
        <w:rPr>
          <w:spacing w:val="-3"/>
        </w:rPr>
        <w:t xml:space="preserve"> </w:t>
      </w:r>
      <w:r>
        <w:t>предметам учебного</w:t>
      </w:r>
      <w:r>
        <w:rPr>
          <w:spacing w:val="-1"/>
        </w:rPr>
        <w:t xml:space="preserve"> </w:t>
      </w:r>
      <w:r>
        <w:t>плана;</w:t>
      </w:r>
    </w:p>
    <w:p w14:paraId="7B171A88" w14:textId="77777777" w:rsidR="0063402D" w:rsidRDefault="00745CC7">
      <w:pPr>
        <w:pStyle w:val="a4"/>
        <w:spacing w:before="122" w:line="345" w:lineRule="auto"/>
        <w:ind w:right="233"/>
      </w:pPr>
      <w:r>
        <w:t>усиливают     акценты     на    изучение    явлений     и     процессов     современной    России</w:t>
      </w:r>
      <w:r>
        <w:rPr>
          <w:spacing w:val="1"/>
        </w:rPr>
        <w:t xml:space="preserve"> </w:t>
      </w:r>
      <w:r>
        <w:t>и</w:t>
      </w:r>
      <w:r>
        <w:rPr>
          <w:spacing w:val="2"/>
        </w:rPr>
        <w:t xml:space="preserve"> </w:t>
      </w:r>
      <w:r>
        <w:t>мира</w:t>
      </w:r>
      <w:r>
        <w:rPr>
          <w:spacing w:val="-4"/>
        </w:rPr>
        <w:t xml:space="preserve"> </w:t>
      </w:r>
      <w:r>
        <w:t>в</w:t>
      </w:r>
      <w:r>
        <w:rPr>
          <w:spacing w:val="-1"/>
        </w:rPr>
        <w:t xml:space="preserve"> </w:t>
      </w:r>
      <w:r>
        <w:t>целом,</w:t>
      </w:r>
      <w:r>
        <w:rPr>
          <w:spacing w:val="3"/>
        </w:rPr>
        <w:t xml:space="preserve"> </w:t>
      </w:r>
      <w:r>
        <w:t>современного</w:t>
      </w:r>
      <w:r>
        <w:rPr>
          <w:spacing w:val="2"/>
        </w:rPr>
        <w:t xml:space="preserve"> </w:t>
      </w:r>
      <w:r>
        <w:t>состояния</w:t>
      </w:r>
      <w:r>
        <w:rPr>
          <w:spacing w:val="-3"/>
        </w:rPr>
        <w:t xml:space="preserve"> </w:t>
      </w:r>
      <w:r>
        <w:t>науки.</w:t>
      </w:r>
    </w:p>
    <w:p w14:paraId="4061BBC8" w14:textId="77777777" w:rsidR="0063402D" w:rsidRDefault="00745CC7">
      <w:pPr>
        <w:pStyle w:val="a4"/>
        <w:spacing w:before="7" w:line="345" w:lineRule="auto"/>
        <w:ind w:right="225"/>
      </w:pPr>
      <w:r>
        <w:t>Предметные результаты освоения ООП СОО устанавливаются для учебных предметов на</w:t>
      </w:r>
      <w:r>
        <w:rPr>
          <w:spacing w:val="1"/>
        </w:rPr>
        <w:t xml:space="preserve"> </w:t>
      </w:r>
      <w:r>
        <w:t>базовом</w:t>
      </w:r>
      <w:r>
        <w:rPr>
          <w:spacing w:val="-2"/>
        </w:rPr>
        <w:t xml:space="preserve"> </w:t>
      </w:r>
      <w:r>
        <w:t>и</w:t>
      </w:r>
      <w:r>
        <w:rPr>
          <w:spacing w:val="-2"/>
        </w:rPr>
        <w:t xml:space="preserve"> </w:t>
      </w:r>
      <w:r>
        <w:t>углубленном</w:t>
      </w:r>
      <w:r>
        <w:rPr>
          <w:spacing w:val="3"/>
        </w:rPr>
        <w:t xml:space="preserve"> </w:t>
      </w:r>
      <w:r>
        <w:t>уровнях.</w:t>
      </w:r>
    </w:p>
    <w:p w14:paraId="006DC28C" w14:textId="77777777" w:rsidR="0063402D" w:rsidRDefault="00745CC7">
      <w:pPr>
        <w:pStyle w:val="a4"/>
        <w:spacing w:before="7" w:line="345" w:lineRule="auto"/>
        <w:ind w:right="225"/>
      </w:pPr>
      <w:r>
        <w:t xml:space="preserve">Предметные      результаты     </w:t>
      </w:r>
      <w:r>
        <w:rPr>
          <w:spacing w:val="1"/>
        </w:rPr>
        <w:t xml:space="preserve"> </w:t>
      </w:r>
      <w:r>
        <w:t>освоения       ООП      СОО      для      учебных      предметов</w:t>
      </w:r>
      <w:r>
        <w:rPr>
          <w:spacing w:val="1"/>
        </w:rPr>
        <w:t xml:space="preserve"> </w:t>
      </w:r>
      <w:r>
        <w:t xml:space="preserve">на      </w:t>
      </w:r>
      <w:r>
        <w:rPr>
          <w:spacing w:val="30"/>
        </w:rPr>
        <w:t xml:space="preserve"> </w:t>
      </w:r>
      <w:r>
        <w:t xml:space="preserve">базовом       </w:t>
      </w:r>
      <w:r>
        <w:rPr>
          <w:spacing w:val="30"/>
        </w:rPr>
        <w:t xml:space="preserve"> </w:t>
      </w:r>
      <w:r>
        <w:t xml:space="preserve">уровне       </w:t>
      </w:r>
      <w:r>
        <w:rPr>
          <w:spacing w:val="28"/>
        </w:rPr>
        <w:t xml:space="preserve"> </w:t>
      </w:r>
      <w:r>
        <w:t xml:space="preserve">ориентированы       </w:t>
      </w:r>
      <w:r>
        <w:rPr>
          <w:spacing w:val="27"/>
        </w:rPr>
        <w:t xml:space="preserve"> </w:t>
      </w:r>
      <w:r>
        <w:t xml:space="preserve">на       </w:t>
      </w:r>
      <w:r>
        <w:rPr>
          <w:spacing w:val="28"/>
        </w:rPr>
        <w:t xml:space="preserve"> </w:t>
      </w:r>
      <w:r>
        <w:t xml:space="preserve">обеспечение       </w:t>
      </w:r>
      <w:r>
        <w:rPr>
          <w:spacing w:val="23"/>
        </w:rPr>
        <w:t xml:space="preserve"> </w:t>
      </w:r>
      <w:r>
        <w:t>общеобразовательной</w:t>
      </w:r>
      <w:r>
        <w:rPr>
          <w:spacing w:val="-58"/>
        </w:rPr>
        <w:t xml:space="preserve"> </w:t>
      </w:r>
      <w:r>
        <w:t>и</w:t>
      </w:r>
      <w:r>
        <w:rPr>
          <w:spacing w:val="-3"/>
        </w:rPr>
        <w:t xml:space="preserve"> </w:t>
      </w:r>
      <w:r>
        <w:t>общекультурной</w:t>
      </w:r>
      <w:r>
        <w:rPr>
          <w:spacing w:val="3"/>
        </w:rPr>
        <w:t xml:space="preserve"> </w:t>
      </w:r>
      <w:r>
        <w:t>подготовки.</w:t>
      </w:r>
    </w:p>
    <w:p w14:paraId="0DCD3500" w14:textId="77777777" w:rsidR="0063402D" w:rsidRDefault="00745CC7">
      <w:pPr>
        <w:pStyle w:val="a4"/>
        <w:spacing w:before="8" w:line="348" w:lineRule="auto"/>
        <w:ind w:right="225"/>
      </w:pPr>
      <w:r>
        <w:t xml:space="preserve">Предметные      результаты     </w:t>
      </w:r>
      <w:r>
        <w:rPr>
          <w:spacing w:val="1"/>
        </w:rPr>
        <w:t xml:space="preserve"> </w:t>
      </w:r>
      <w:r>
        <w:t>освоения       ООП      СОО      для      учебных      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 развитие индивидуальных способностей обучающихся путем более глубокого, 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60"/>
        </w:rPr>
        <w:t xml:space="preserve"> </w:t>
      </w:r>
      <w:r>
        <w:t>и</w:t>
      </w:r>
      <w:r>
        <w:rPr>
          <w:spacing w:val="1"/>
        </w:rPr>
        <w:t xml:space="preserve"> </w:t>
      </w:r>
      <w:r>
        <w:t>способов</w:t>
      </w:r>
      <w:r>
        <w:rPr>
          <w:spacing w:val="2"/>
        </w:rPr>
        <w:t xml:space="preserve"> </w:t>
      </w:r>
      <w:r>
        <w:t>действий,</w:t>
      </w:r>
      <w:r>
        <w:rPr>
          <w:spacing w:val="-1"/>
        </w:rPr>
        <w:t xml:space="preserve"> </w:t>
      </w:r>
      <w:r>
        <w:t>присущих</w:t>
      </w:r>
      <w:r>
        <w:rPr>
          <w:spacing w:val="2"/>
        </w:rPr>
        <w:t xml:space="preserve"> </w:t>
      </w:r>
      <w:r>
        <w:t>учебному</w:t>
      </w:r>
      <w:r>
        <w:rPr>
          <w:spacing w:val="-3"/>
        </w:rPr>
        <w:t xml:space="preserve"> </w:t>
      </w:r>
      <w:r>
        <w:t>предмету.</w:t>
      </w:r>
    </w:p>
    <w:p w14:paraId="14770710" w14:textId="77777777" w:rsidR="0063402D" w:rsidRDefault="00745CC7">
      <w:pPr>
        <w:pStyle w:val="a4"/>
        <w:spacing w:line="350" w:lineRule="auto"/>
        <w:ind w:right="230"/>
      </w:pPr>
      <w:r>
        <w:t>7. Предметные результаты освоения ООП СОО обеспечивают возможность дальнейшего</w:t>
      </w:r>
      <w:r>
        <w:rPr>
          <w:spacing w:val="1"/>
        </w:rPr>
        <w:t xml:space="preserve"> </w:t>
      </w:r>
      <w:r>
        <w:t>успешного</w:t>
      </w:r>
      <w:r>
        <w:rPr>
          <w:spacing w:val="40"/>
        </w:rPr>
        <w:t xml:space="preserve"> </w:t>
      </w:r>
      <w:r>
        <w:t>профессионального</w:t>
      </w:r>
      <w:r>
        <w:rPr>
          <w:spacing w:val="35"/>
        </w:rPr>
        <w:t xml:space="preserve"> </w:t>
      </w:r>
      <w:r>
        <w:t>обучения</w:t>
      </w:r>
      <w:r>
        <w:rPr>
          <w:spacing w:val="40"/>
        </w:rPr>
        <w:t xml:space="preserve"> </w:t>
      </w:r>
      <w:r>
        <w:t>и</w:t>
      </w:r>
      <w:r>
        <w:rPr>
          <w:spacing w:val="37"/>
        </w:rPr>
        <w:t xml:space="preserve"> </w:t>
      </w:r>
      <w:r>
        <w:t>профессиональной</w:t>
      </w:r>
      <w:r>
        <w:rPr>
          <w:spacing w:val="37"/>
        </w:rPr>
        <w:t xml:space="preserve"> </w:t>
      </w:r>
      <w:r>
        <w:t>деятельности.</w:t>
      </w:r>
    </w:p>
    <w:p w14:paraId="3556A96C" w14:textId="77777777" w:rsidR="0063402D" w:rsidRDefault="00745CC7" w:rsidP="000A4911">
      <w:pPr>
        <w:pStyle w:val="1"/>
        <w:numPr>
          <w:ilvl w:val="1"/>
          <w:numId w:val="86"/>
        </w:numPr>
        <w:tabs>
          <w:tab w:val="left" w:pos="656"/>
        </w:tabs>
        <w:spacing w:line="355" w:lineRule="auto"/>
        <w:ind w:left="233" w:right="231" w:firstLine="0"/>
        <w:jc w:val="both"/>
      </w:pPr>
      <w:r>
        <w:t xml:space="preserve">Система       </w:t>
      </w:r>
      <w:r>
        <w:rPr>
          <w:spacing w:val="1"/>
        </w:rPr>
        <w:t xml:space="preserve"> </w:t>
      </w:r>
      <w:r>
        <w:t xml:space="preserve">оценки       </w:t>
      </w:r>
      <w:r>
        <w:rPr>
          <w:spacing w:val="1"/>
        </w:rPr>
        <w:t xml:space="preserve"> </w:t>
      </w:r>
      <w:r>
        <w:t xml:space="preserve">достижения       </w:t>
      </w:r>
      <w:r>
        <w:rPr>
          <w:spacing w:val="1"/>
        </w:rPr>
        <w:t xml:space="preserve"> </w:t>
      </w:r>
      <w:r>
        <w:t xml:space="preserve">планируемых       </w:t>
      </w:r>
      <w:r>
        <w:rPr>
          <w:spacing w:val="1"/>
        </w:rPr>
        <w:t xml:space="preserve"> </w:t>
      </w:r>
      <w:r>
        <w:t xml:space="preserve">результатов       </w:t>
      </w:r>
      <w:r>
        <w:rPr>
          <w:spacing w:val="1"/>
        </w:rPr>
        <w:t xml:space="preserve"> </w:t>
      </w:r>
      <w:r>
        <w:t>освоения</w:t>
      </w:r>
      <w:r>
        <w:rPr>
          <w:spacing w:val="1"/>
        </w:rPr>
        <w:t xml:space="preserve"> </w:t>
      </w:r>
      <w:r>
        <w:t>ФОП</w:t>
      </w:r>
      <w:r>
        <w:rPr>
          <w:spacing w:val="-1"/>
        </w:rPr>
        <w:t xml:space="preserve"> </w:t>
      </w:r>
      <w:r>
        <w:t>СОО.</w:t>
      </w:r>
    </w:p>
    <w:p w14:paraId="58AE63B2" w14:textId="77777777" w:rsidR="0063402D" w:rsidRDefault="00745CC7" w:rsidP="000A4911">
      <w:pPr>
        <w:pStyle w:val="a5"/>
        <w:numPr>
          <w:ilvl w:val="2"/>
          <w:numId w:val="86"/>
        </w:numPr>
        <w:tabs>
          <w:tab w:val="left" w:pos="1549"/>
        </w:tabs>
        <w:spacing w:line="266" w:lineRule="exact"/>
        <w:jc w:val="both"/>
        <w:rPr>
          <w:b/>
          <w:sz w:val="24"/>
        </w:rPr>
      </w:pPr>
      <w:r>
        <w:rPr>
          <w:b/>
          <w:sz w:val="24"/>
        </w:rPr>
        <w:t>Общие</w:t>
      </w:r>
      <w:r>
        <w:rPr>
          <w:b/>
          <w:spacing w:val="-6"/>
          <w:sz w:val="24"/>
        </w:rPr>
        <w:t xml:space="preserve"> </w:t>
      </w:r>
      <w:r>
        <w:rPr>
          <w:b/>
          <w:sz w:val="24"/>
        </w:rPr>
        <w:t>положения.</w:t>
      </w:r>
    </w:p>
    <w:p w14:paraId="3533827D" w14:textId="77777777" w:rsidR="0063402D" w:rsidRDefault="00745CC7" w:rsidP="000A4911">
      <w:pPr>
        <w:pStyle w:val="a5"/>
        <w:numPr>
          <w:ilvl w:val="0"/>
          <w:numId w:val="82"/>
        </w:numPr>
        <w:tabs>
          <w:tab w:val="left" w:pos="1189"/>
        </w:tabs>
        <w:spacing w:before="110" w:line="348" w:lineRule="auto"/>
        <w:ind w:right="223" w:firstLine="710"/>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Её 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8"/>
          <w:sz w:val="24"/>
        </w:rPr>
        <w:t xml:space="preserve"> </w:t>
      </w:r>
      <w:r>
        <w:rPr>
          <w:sz w:val="24"/>
        </w:rPr>
        <w:t>управление</w:t>
      </w:r>
      <w:r>
        <w:rPr>
          <w:spacing w:val="-4"/>
          <w:sz w:val="24"/>
        </w:rPr>
        <w:t xml:space="preserve"> </w:t>
      </w:r>
      <w:r>
        <w:rPr>
          <w:sz w:val="24"/>
        </w:rPr>
        <w:t>образовательным</w:t>
      </w:r>
      <w:r>
        <w:rPr>
          <w:spacing w:val="2"/>
          <w:sz w:val="24"/>
        </w:rPr>
        <w:t xml:space="preserve"> </w:t>
      </w:r>
      <w:r>
        <w:rPr>
          <w:sz w:val="24"/>
        </w:rPr>
        <w:t>процессом.</w:t>
      </w:r>
    </w:p>
    <w:p w14:paraId="1421B6E7" w14:textId="77777777" w:rsidR="0063402D" w:rsidRDefault="00745CC7" w:rsidP="000A4911">
      <w:pPr>
        <w:pStyle w:val="a5"/>
        <w:numPr>
          <w:ilvl w:val="0"/>
          <w:numId w:val="82"/>
        </w:numPr>
        <w:tabs>
          <w:tab w:val="left" w:pos="1189"/>
        </w:tabs>
        <w:spacing w:before="1" w:line="350" w:lineRule="auto"/>
        <w:ind w:right="228" w:firstLine="710"/>
        <w:rPr>
          <w:sz w:val="24"/>
        </w:rPr>
      </w:pPr>
      <w:r>
        <w:rPr>
          <w:sz w:val="24"/>
        </w:rPr>
        <w:t xml:space="preserve">Основными        </w:t>
      </w:r>
      <w:r>
        <w:rPr>
          <w:spacing w:val="21"/>
          <w:sz w:val="24"/>
        </w:rPr>
        <w:t xml:space="preserve"> </w:t>
      </w:r>
      <w:r>
        <w:rPr>
          <w:sz w:val="24"/>
        </w:rPr>
        <w:t xml:space="preserve">направлениями         </w:t>
      </w:r>
      <w:r>
        <w:rPr>
          <w:spacing w:val="19"/>
          <w:sz w:val="24"/>
        </w:rPr>
        <w:t xml:space="preserve"> </w:t>
      </w:r>
      <w:r>
        <w:rPr>
          <w:sz w:val="24"/>
        </w:rPr>
        <w:t xml:space="preserve">и         </w:t>
      </w:r>
      <w:r>
        <w:rPr>
          <w:spacing w:val="20"/>
          <w:sz w:val="24"/>
        </w:rPr>
        <w:t xml:space="preserve"> </w:t>
      </w:r>
      <w:r>
        <w:rPr>
          <w:sz w:val="24"/>
        </w:rPr>
        <w:t xml:space="preserve">целями         </w:t>
      </w:r>
      <w:r>
        <w:rPr>
          <w:spacing w:val="20"/>
          <w:sz w:val="24"/>
        </w:rPr>
        <w:t xml:space="preserve"> </w:t>
      </w:r>
      <w:r>
        <w:rPr>
          <w:sz w:val="24"/>
        </w:rPr>
        <w:t xml:space="preserve">оценочной         </w:t>
      </w:r>
      <w:r>
        <w:rPr>
          <w:spacing w:val="20"/>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образовательной</w:t>
      </w:r>
      <w:r>
        <w:rPr>
          <w:spacing w:val="-7"/>
          <w:sz w:val="24"/>
        </w:rPr>
        <w:t xml:space="preserve"> </w:t>
      </w:r>
      <w:r>
        <w:rPr>
          <w:sz w:val="24"/>
        </w:rPr>
        <w:t>организации</w:t>
      </w:r>
      <w:r>
        <w:rPr>
          <w:spacing w:val="3"/>
          <w:sz w:val="24"/>
        </w:rPr>
        <w:t xml:space="preserve"> </w:t>
      </w:r>
      <w:r>
        <w:rPr>
          <w:sz w:val="24"/>
        </w:rPr>
        <w:t>являются:</w:t>
      </w:r>
    </w:p>
    <w:p w14:paraId="6C7265F3" w14:textId="77777777" w:rsidR="0063402D" w:rsidRDefault="00745CC7">
      <w:pPr>
        <w:pStyle w:val="a4"/>
        <w:spacing w:line="272" w:lineRule="exact"/>
        <w:ind w:left="944" w:firstLine="0"/>
      </w:pPr>
      <w:r>
        <w:t>оценка</w:t>
      </w:r>
      <w:r>
        <w:rPr>
          <w:spacing w:val="6"/>
        </w:rPr>
        <w:t xml:space="preserve"> </w:t>
      </w:r>
      <w:r>
        <w:t>образовательных</w:t>
      </w:r>
      <w:r>
        <w:rPr>
          <w:spacing w:val="71"/>
        </w:rPr>
        <w:t xml:space="preserve"> </w:t>
      </w:r>
      <w:r>
        <w:t>достижений</w:t>
      </w:r>
      <w:r>
        <w:rPr>
          <w:spacing w:val="67"/>
        </w:rPr>
        <w:t xml:space="preserve"> </w:t>
      </w:r>
      <w:r>
        <w:t>обучающихся</w:t>
      </w:r>
      <w:r>
        <w:rPr>
          <w:spacing w:val="75"/>
        </w:rPr>
        <w:t xml:space="preserve"> </w:t>
      </w:r>
      <w:r>
        <w:t>на</w:t>
      </w:r>
      <w:r>
        <w:rPr>
          <w:spacing w:val="71"/>
        </w:rPr>
        <w:t xml:space="preserve"> </w:t>
      </w:r>
      <w:r>
        <w:t>различных</w:t>
      </w:r>
      <w:r>
        <w:rPr>
          <w:spacing w:val="71"/>
        </w:rPr>
        <w:t xml:space="preserve"> </w:t>
      </w:r>
      <w:r>
        <w:t>этапах</w:t>
      </w:r>
      <w:r>
        <w:rPr>
          <w:spacing w:val="66"/>
        </w:rPr>
        <w:t xml:space="preserve"> </w:t>
      </w:r>
      <w:r>
        <w:t>обучения</w:t>
      </w:r>
      <w:r>
        <w:rPr>
          <w:spacing w:val="76"/>
        </w:rPr>
        <w:t xml:space="preserve"> </w:t>
      </w:r>
      <w:r>
        <w:t>как</w:t>
      </w:r>
    </w:p>
    <w:p w14:paraId="7BBE17A8" w14:textId="77777777" w:rsidR="0063402D" w:rsidRDefault="0063402D">
      <w:pPr>
        <w:spacing w:line="272" w:lineRule="exact"/>
        <w:sectPr w:rsidR="0063402D">
          <w:pgSz w:w="11910" w:h="16840"/>
          <w:pgMar w:top="820" w:right="340" w:bottom="280" w:left="900" w:header="569" w:footer="0" w:gutter="0"/>
          <w:cols w:space="720"/>
        </w:sectPr>
      </w:pPr>
    </w:p>
    <w:p w14:paraId="469E75F3" w14:textId="77777777" w:rsidR="0063402D" w:rsidRDefault="00745CC7">
      <w:pPr>
        <w:pStyle w:val="a4"/>
        <w:spacing w:before="7" w:line="348" w:lineRule="auto"/>
        <w:ind w:right="230" w:firstLine="0"/>
      </w:pPr>
      <w:r>
        <w:lastRenderedPageBreak/>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 основа</w:t>
      </w:r>
      <w:r>
        <w:rPr>
          <w:spacing w:val="1"/>
        </w:rPr>
        <w:t xml:space="preserve"> </w:t>
      </w:r>
      <w:r>
        <w:t>аттестационных</w:t>
      </w:r>
      <w:r>
        <w:rPr>
          <w:spacing w:val="-3"/>
        </w:rPr>
        <w:t xml:space="preserve"> </w:t>
      </w:r>
      <w:r>
        <w:t>процедур;</w:t>
      </w:r>
    </w:p>
    <w:p w14:paraId="481FD719" w14:textId="77777777" w:rsidR="0063402D" w:rsidRDefault="00745CC7">
      <w:pPr>
        <w:pStyle w:val="a4"/>
        <w:spacing w:before="3" w:line="345" w:lineRule="auto"/>
        <w:ind w:right="229"/>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14:paraId="088BC289" w14:textId="77777777" w:rsidR="0063402D" w:rsidRDefault="00745CC7" w:rsidP="000A4911">
      <w:pPr>
        <w:pStyle w:val="a5"/>
        <w:numPr>
          <w:ilvl w:val="0"/>
          <w:numId w:val="82"/>
        </w:numPr>
        <w:tabs>
          <w:tab w:val="left" w:pos="1189"/>
          <w:tab w:val="left" w:pos="3002"/>
          <w:tab w:val="left" w:pos="4706"/>
          <w:tab w:val="left" w:pos="6299"/>
          <w:tab w:val="left" w:pos="7829"/>
          <w:tab w:val="left" w:pos="8780"/>
        </w:tabs>
        <w:spacing w:before="2" w:line="350" w:lineRule="auto"/>
        <w:ind w:right="222" w:firstLine="710"/>
        <w:rPr>
          <w:sz w:val="24"/>
        </w:rPr>
      </w:pPr>
      <w:r>
        <w:rPr>
          <w:sz w:val="24"/>
        </w:rPr>
        <w:t>Основным</w:t>
      </w:r>
      <w:r>
        <w:rPr>
          <w:sz w:val="24"/>
        </w:rPr>
        <w:tab/>
        <w:t>объектом</w:t>
      </w:r>
      <w:r>
        <w:rPr>
          <w:sz w:val="24"/>
        </w:rPr>
        <w:tab/>
        <w:t>системы</w:t>
      </w:r>
      <w:r>
        <w:rPr>
          <w:sz w:val="24"/>
        </w:rPr>
        <w:tab/>
        <w:t>оценки,</w:t>
      </w:r>
      <w:r>
        <w:rPr>
          <w:sz w:val="24"/>
        </w:rPr>
        <w:tab/>
        <w:t>её</w:t>
      </w:r>
      <w:r>
        <w:rPr>
          <w:sz w:val="24"/>
        </w:rPr>
        <w:tab/>
      </w:r>
      <w:r>
        <w:rPr>
          <w:spacing w:val="-1"/>
          <w:sz w:val="24"/>
        </w:rPr>
        <w:t>содержательной</w:t>
      </w:r>
      <w:r>
        <w:rPr>
          <w:spacing w:val="-58"/>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2"/>
          <w:sz w:val="24"/>
        </w:rPr>
        <w:t xml:space="preserve"> </w:t>
      </w:r>
      <w:r>
        <w:rPr>
          <w:sz w:val="24"/>
        </w:rPr>
        <w:t>внутренней</w:t>
      </w:r>
      <w:r>
        <w:rPr>
          <w:spacing w:val="3"/>
          <w:sz w:val="24"/>
        </w:rPr>
        <w:t xml:space="preserve"> </w:t>
      </w:r>
      <w:r>
        <w:rPr>
          <w:sz w:val="24"/>
        </w:rPr>
        <w:t>и</w:t>
      </w:r>
      <w:r>
        <w:rPr>
          <w:spacing w:val="-2"/>
          <w:sz w:val="24"/>
        </w:rPr>
        <w:t xml:space="preserve"> </w:t>
      </w:r>
      <w:r>
        <w:rPr>
          <w:sz w:val="24"/>
        </w:rPr>
        <w:t>внешней</w:t>
      </w:r>
      <w:r>
        <w:rPr>
          <w:spacing w:val="-7"/>
          <w:sz w:val="24"/>
        </w:rPr>
        <w:t xml:space="preserve"> </w:t>
      </w:r>
      <w:r>
        <w:rPr>
          <w:sz w:val="24"/>
        </w:rPr>
        <w:t>оценки.</w:t>
      </w:r>
    </w:p>
    <w:p w14:paraId="74B2BD2F" w14:textId="77777777" w:rsidR="0063402D" w:rsidRDefault="00745CC7" w:rsidP="000A4911">
      <w:pPr>
        <w:pStyle w:val="a5"/>
        <w:numPr>
          <w:ilvl w:val="0"/>
          <w:numId w:val="82"/>
        </w:numPr>
        <w:tabs>
          <w:tab w:val="left" w:pos="1189"/>
        </w:tabs>
        <w:spacing w:line="345" w:lineRule="auto"/>
        <w:ind w:right="6406" w:firstLine="710"/>
        <w:rPr>
          <w:sz w:val="24"/>
        </w:rPr>
      </w:pPr>
      <w:r>
        <w:rPr>
          <w:sz w:val="24"/>
        </w:rPr>
        <w:t>Внутренняя</w:t>
      </w:r>
      <w:r>
        <w:rPr>
          <w:spacing w:val="-6"/>
          <w:sz w:val="24"/>
        </w:rPr>
        <w:t xml:space="preserve"> </w:t>
      </w:r>
      <w:r>
        <w:rPr>
          <w:sz w:val="24"/>
        </w:rPr>
        <w:t>оценка</w:t>
      </w:r>
      <w:r>
        <w:rPr>
          <w:spacing w:val="-10"/>
          <w:sz w:val="24"/>
        </w:rPr>
        <w:t xml:space="preserve"> </w:t>
      </w:r>
      <w:r>
        <w:rPr>
          <w:sz w:val="24"/>
        </w:rPr>
        <w:t>включает:</w:t>
      </w:r>
      <w:r>
        <w:rPr>
          <w:spacing w:val="-57"/>
          <w:sz w:val="24"/>
        </w:rPr>
        <w:t xml:space="preserve"> </w:t>
      </w:r>
      <w:r>
        <w:rPr>
          <w:sz w:val="24"/>
        </w:rPr>
        <w:t>стартовую</w:t>
      </w:r>
      <w:r>
        <w:rPr>
          <w:spacing w:val="-1"/>
          <w:sz w:val="24"/>
        </w:rPr>
        <w:t xml:space="preserve"> </w:t>
      </w:r>
      <w:r>
        <w:rPr>
          <w:sz w:val="24"/>
        </w:rPr>
        <w:t>диагностику;</w:t>
      </w:r>
    </w:p>
    <w:p w14:paraId="0810B5DB" w14:textId="77777777" w:rsidR="0063402D" w:rsidRDefault="00745CC7">
      <w:pPr>
        <w:pStyle w:val="a4"/>
        <w:spacing w:line="345" w:lineRule="auto"/>
        <w:ind w:right="6335" w:firstLine="0"/>
        <w:jc w:val="left"/>
      </w:pPr>
      <w:r>
        <w:t>текущую и тематическую оценку;</w:t>
      </w:r>
      <w:r>
        <w:rPr>
          <w:spacing w:val="1"/>
        </w:rPr>
        <w:t xml:space="preserve"> </w:t>
      </w:r>
      <w:r>
        <w:rPr>
          <w:spacing w:val="-1"/>
        </w:rPr>
        <w:t>психолого-педагогическое</w:t>
      </w:r>
      <w:r>
        <w:rPr>
          <w:spacing w:val="1"/>
        </w:rPr>
        <w:t xml:space="preserve"> </w:t>
      </w:r>
      <w:r>
        <w:t>наблюдение;</w:t>
      </w:r>
    </w:p>
    <w:p w14:paraId="041D36C1" w14:textId="77777777" w:rsidR="0063402D" w:rsidRDefault="00745CC7">
      <w:pPr>
        <w:pStyle w:val="a4"/>
        <w:spacing w:before="2"/>
        <w:ind w:firstLine="0"/>
        <w:jc w:val="left"/>
      </w:pPr>
      <w:r>
        <w:t>внутренний</w:t>
      </w:r>
      <w:r>
        <w:rPr>
          <w:spacing w:val="-1"/>
        </w:rPr>
        <w:t xml:space="preserve"> </w:t>
      </w:r>
      <w:r>
        <w:t>мониторинг</w:t>
      </w:r>
      <w:r>
        <w:rPr>
          <w:spacing w:val="-9"/>
        </w:rPr>
        <w:t xml:space="preserve"> </w:t>
      </w:r>
      <w:r>
        <w:t>образовательных</w:t>
      </w:r>
      <w:r>
        <w:rPr>
          <w:spacing w:val="-7"/>
        </w:rPr>
        <w:t xml:space="preserve"> </w:t>
      </w:r>
      <w:r>
        <w:t>достижений</w:t>
      </w:r>
      <w:r>
        <w:rPr>
          <w:spacing w:val="-11"/>
        </w:rPr>
        <w:t xml:space="preserve"> </w:t>
      </w:r>
      <w:r>
        <w:t>обучающихся.</w:t>
      </w:r>
    </w:p>
    <w:p w14:paraId="6FCA3352" w14:textId="77777777" w:rsidR="0063402D" w:rsidRDefault="00745CC7" w:rsidP="000A4911">
      <w:pPr>
        <w:pStyle w:val="a5"/>
        <w:numPr>
          <w:ilvl w:val="0"/>
          <w:numId w:val="82"/>
        </w:numPr>
        <w:tabs>
          <w:tab w:val="left" w:pos="1189"/>
        </w:tabs>
        <w:spacing w:before="127" w:line="345" w:lineRule="auto"/>
        <w:ind w:right="5946" w:firstLine="710"/>
        <w:rPr>
          <w:sz w:val="24"/>
        </w:rPr>
      </w:pPr>
      <w:r>
        <w:rPr>
          <w:sz w:val="24"/>
        </w:rPr>
        <w:t>Внешняя оценка включает:</w:t>
      </w:r>
      <w:r>
        <w:rPr>
          <w:spacing w:val="1"/>
          <w:sz w:val="24"/>
        </w:rPr>
        <w:t xml:space="preserve"> </w:t>
      </w:r>
      <w:r>
        <w:rPr>
          <w:sz w:val="24"/>
        </w:rPr>
        <w:t>независимую</w:t>
      </w:r>
      <w:r>
        <w:rPr>
          <w:spacing w:val="-2"/>
          <w:sz w:val="24"/>
        </w:rPr>
        <w:t xml:space="preserve"> </w:t>
      </w:r>
      <w:r>
        <w:rPr>
          <w:sz w:val="24"/>
        </w:rPr>
        <w:t>оценку</w:t>
      </w:r>
      <w:r>
        <w:rPr>
          <w:spacing w:val="-10"/>
          <w:sz w:val="24"/>
        </w:rPr>
        <w:t xml:space="preserve"> </w:t>
      </w:r>
      <w:r>
        <w:rPr>
          <w:sz w:val="24"/>
        </w:rPr>
        <w:t>качества</w:t>
      </w:r>
      <w:r>
        <w:rPr>
          <w:spacing w:val="-1"/>
          <w:sz w:val="24"/>
        </w:rPr>
        <w:t xml:space="preserve"> </w:t>
      </w:r>
      <w:r>
        <w:rPr>
          <w:sz w:val="24"/>
        </w:rPr>
        <w:t>образования;</w:t>
      </w:r>
    </w:p>
    <w:p w14:paraId="3B1FCD3F" w14:textId="5891EC2A" w:rsidR="0063402D" w:rsidRDefault="00745CC7">
      <w:pPr>
        <w:pStyle w:val="a4"/>
        <w:spacing w:before="7"/>
        <w:ind w:firstLine="0"/>
        <w:jc w:val="left"/>
      </w:pPr>
      <w:r>
        <w:t>мониторинговые</w:t>
      </w:r>
      <w:r>
        <w:rPr>
          <w:spacing w:val="-7"/>
        </w:rPr>
        <w:t xml:space="preserve"> </w:t>
      </w:r>
      <w:r>
        <w:t>исследования</w:t>
      </w:r>
      <w:r>
        <w:rPr>
          <w:spacing w:val="-11"/>
        </w:rPr>
        <w:t xml:space="preserve"> </w:t>
      </w:r>
      <w:r>
        <w:t>муниципального,</w:t>
      </w:r>
      <w:r>
        <w:rPr>
          <w:spacing w:val="-4"/>
        </w:rPr>
        <w:t xml:space="preserve"> </w:t>
      </w:r>
      <w:r>
        <w:t>регионального</w:t>
      </w:r>
      <w:r w:rsidR="00A57D24">
        <w:t xml:space="preserve"> </w:t>
      </w:r>
      <w:r>
        <w:t>и</w:t>
      </w:r>
      <w:r>
        <w:rPr>
          <w:spacing w:val="2"/>
        </w:rPr>
        <w:t xml:space="preserve"> </w:t>
      </w:r>
      <w:r>
        <w:t>федерального</w:t>
      </w:r>
      <w:r>
        <w:rPr>
          <w:spacing w:val="-2"/>
        </w:rPr>
        <w:t xml:space="preserve"> </w:t>
      </w:r>
      <w:r>
        <w:t>уровней.</w:t>
      </w:r>
    </w:p>
    <w:p w14:paraId="4E11B87C" w14:textId="77777777" w:rsidR="0063402D" w:rsidRDefault="00745CC7" w:rsidP="000A4911">
      <w:pPr>
        <w:pStyle w:val="a5"/>
        <w:numPr>
          <w:ilvl w:val="0"/>
          <w:numId w:val="82"/>
        </w:numPr>
        <w:tabs>
          <w:tab w:val="left" w:pos="1189"/>
        </w:tabs>
        <w:spacing w:before="123" w:line="348" w:lineRule="auto"/>
        <w:ind w:right="231" w:firstLine="710"/>
        <w:rPr>
          <w:sz w:val="24"/>
        </w:rPr>
      </w:pPr>
      <w:r>
        <w:rPr>
          <w:sz w:val="24"/>
        </w:rPr>
        <w:t>В соответствии с ФГОС СОО система оценки образовательной организации 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14:paraId="18DF5BA5" w14:textId="711DE152" w:rsidR="0063402D" w:rsidRDefault="00745CC7" w:rsidP="000A4911">
      <w:pPr>
        <w:pStyle w:val="a5"/>
        <w:numPr>
          <w:ilvl w:val="0"/>
          <w:numId w:val="82"/>
        </w:numPr>
        <w:tabs>
          <w:tab w:val="left" w:pos="1189"/>
        </w:tabs>
        <w:spacing w:line="348" w:lineRule="auto"/>
        <w:ind w:right="221" w:firstLine="710"/>
        <w:rPr>
          <w:sz w:val="24"/>
        </w:rPr>
      </w:pPr>
      <w:r>
        <w:rPr>
          <w:sz w:val="24"/>
        </w:rPr>
        <w:t>Системно-деятельностный подход к оценке образовательных достижений обучающихся</w:t>
      </w:r>
      <w:r>
        <w:rPr>
          <w:spacing w:val="1"/>
          <w:sz w:val="24"/>
        </w:rPr>
        <w:t xml:space="preserve"> </w:t>
      </w:r>
      <w:r>
        <w:rPr>
          <w:sz w:val="24"/>
        </w:rPr>
        <w:t>проявляется</w:t>
      </w:r>
      <w:r>
        <w:rPr>
          <w:spacing w:val="1"/>
          <w:sz w:val="24"/>
        </w:rPr>
        <w:t xml:space="preserve"> </w:t>
      </w:r>
      <w:r>
        <w:rPr>
          <w:sz w:val="24"/>
        </w:rPr>
        <w:t>в 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sidR="00A57D24">
        <w:rPr>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 задач, а также в оценке уровня функциональной грамотности обучающихся. Он</w:t>
      </w:r>
      <w:r>
        <w:rPr>
          <w:spacing w:val="1"/>
          <w:sz w:val="24"/>
        </w:rPr>
        <w:t xml:space="preserve"> </w:t>
      </w:r>
      <w:r>
        <w:rPr>
          <w:sz w:val="24"/>
        </w:rPr>
        <w:t>обеспечивается содержанием и критериями оценки, в качестве которых выступают планируемые</w:t>
      </w:r>
      <w:r>
        <w:rPr>
          <w:spacing w:val="1"/>
          <w:sz w:val="24"/>
        </w:rPr>
        <w:t xml:space="preserve"> </w:t>
      </w:r>
      <w:r>
        <w:rPr>
          <w:sz w:val="24"/>
        </w:rPr>
        <w:t>результаты</w:t>
      </w:r>
      <w:r>
        <w:rPr>
          <w:spacing w:val="3"/>
          <w:sz w:val="24"/>
        </w:rPr>
        <w:t xml:space="preserve"> </w:t>
      </w:r>
      <w:r>
        <w:rPr>
          <w:sz w:val="24"/>
        </w:rPr>
        <w:t>обучения,</w:t>
      </w:r>
      <w:r>
        <w:rPr>
          <w:spacing w:val="4"/>
          <w:sz w:val="24"/>
        </w:rPr>
        <w:t xml:space="preserve"> </w:t>
      </w:r>
      <w:r>
        <w:rPr>
          <w:sz w:val="24"/>
        </w:rPr>
        <w:t>выраженные</w:t>
      </w:r>
      <w:r>
        <w:rPr>
          <w:spacing w:val="-5"/>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14:paraId="4BCB8050" w14:textId="77777777" w:rsidR="0063402D" w:rsidRDefault="00745CC7" w:rsidP="000A4911">
      <w:pPr>
        <w:pStyle w:val="a5"/>
        <w:numPr>
          <w:ilvl w:val="0"/>
          <w:numId w:val="82"/>
        </w:numPr>
        <w:tabs>
          <w:tab w:val="left" w:pos="1189"/>
        </w:tabs>
        <w:spacing w:before="1" w:line="348" w:lineRule="auto"/>
        <w:ind w:right="228" w:firstLine="710"/>
        <w:rPr>
          <w:sz w:val="24"/>
        </w:rPr>
      </w:pPr>
      <w:r>
        <w:rPr>
          <w:sz w:val="24"/>
        </w:rPr>
        <w:t>Уровневый подход служит важнейшей основой для организации индивидуальной работы</w:t>
      </w:r>
      <w:r>
        <w:rPr>
          <w:spacing w:val="-57"/>
          <w:sz w:val="24"/>
        </w:rPr>
        <w:t xml:space="preserve"> </w:t>
      </w:r>
      <w:r>
        <w:rPr>
          <w:sz w:val="24"/>
        </w:rPr>
        <w:t>с обучающимися. Он реализуется как по отношению к содержанию оценки, так и к представлению</w:t>
      </w:r>
      <w:r>
        <w:rPr>
          <w:spacing w:val="-57"/>
          <w:sz w:val="24"/>
        </w:rPr>
        <w:t xml:space="preserve"> </w:t>
      </w:r>
      <w:r>
        <w:rPr>
          <w:sz w:val="24"/>
        </w:rPr>
        <w:t>и</w:t>
      </w:r>
      <w:r>
        <w:rPr>
          <w:spacing w:val="2"/>
          <w:sz w:val="24"/>
        </w:rPr>
        <w:t xml:space="preserve"> </w:t>
      </w:r>
      <w:r>
        <w:rPr>
          <w:sz w:val="24"/>
        </w:rPr>
        <w:t>интерпретации</w:t>
      </w:r>
      <w:r>
        <w:rPr>
          <w:spacing w:val="3"/>
          <w:sz w:val="24"/>
        </w:rPr>
        <w:t xml:space="preserve"> </w:t>
      </w:r>
      <w:r>
        <w:rPr>
          <w:sz w:val="24"/>
        </w:rPr>
        <w:t>результатов</w:t>
      </w:r>
      <w:r>
        <w:rPr>
          <w:spacing w:val="3"/>
          <w:sz w:val="24"/>
        </w:rPr>
        <w:t xml:space="preserve"> </w:t>
      </w:r>
      <w:r>
        <w:rPr>
          <w:sz w:val="24"/>
        </w:rPr>
        <w:t>измерений.</w:t>
      </w:r>
    </w:p>
    <w:p w14:paraId="59065FD1" w14:textId="6EF3FC3F" w:rsidR="0063402D" w:rsidRDefault="00745CC7" w:rsidP="000A4911">
      <w:pPr>
        <w:pStyle w:val="a5"/>
        <w:numPr>
          <w:ilvl w:val="0"/>
          <w:numId w:val="82"/>
        </w:numPr>
        <w:tabs>
          <w:tab w:val="left" w:pos="1189"/>
        </w:tabs>
        <w:spacing w:line="348" w:lineRule="auto"/>
        <w:ind w:right="222" w:firstLine="710"/>
        <w:rPr>
          <w:sz w:val="24"/>
        </w:rPr>
      </w:pPr>
      <w:r>
        <w:rPr>
          <w:sz w:val="24"/>
        </w:rPr>
        <w:t>Уровневый</w:t>
      </w:r>
      <w:r>
        <w:rPr>
          <w:spacing w:val="1"/>
          <w:sz w:val="24"/>
        </w:rPr>
        <w:t xml:space="preserve"> </w:t>
      </w:r>
      <w:r>
        <w:rPr>
          <w:sz w:val="24"/>
        </w:rPr>
        <w:t>подход</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уровней</w:t>
      </w:r>
      <w:r>
        <w:rPr>
          <w:spacing w:val="1"/>
          <w:sz w:val="24"/>
        </w:rPr>
        <w:t xml:space="preserve"> </w:t>
      </w:r>
      <w:r>
        <w:rPr>
          <w:sz w:val="24"/>
        </w:rPr>
        <w:t>выше</w:t>
      </w:r>
      <w:r>
        <w:rPr>
          <w:spacing w:val="1"/>
          <w:sz w:val="24"/>
        </w:rPr>
        <w:t xml:space="preserve"> </w:t>
      </w:r>
      <w:r>
        <w:rPr>
          <w:sz w:val="24"/>
        </w:rPr>
        <w:t>и</w:t>
      </w:r>
      <w:r>
        <w:rPr>
          <w:spacing w:val="1"/>
          <w:sz w:val="24"/>
        </w:rPr>
        <w:t xml:space="preserve"> </w:t>
      </w:r>
      <w:r>
        <w:rPr>
          <w:sz w:val="24"/>
        </w:rPr>
        <w:t>ниже</w:t>
      </w:r>
      <w:r>
        <w:rPr>
          <w:spacing w:val="1"/>
          <w:sz w:val="24"/>
        </w:rPr>
        <w:t xml:space="preserve"> </w:t>
      </w:r>
      <w:r>
        <w:rPr>
          <w:sz w:val="24"/>
        </w:rPr>
        <w:t>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решать</w:t>
      </w:r>
      <w:r>
        <w:rPr>
          <w:spacing w:val="1"/>
          <w:sz w:val="24"/>
        </w:rPr>
        <w:t xml:space="preserve"> </w:t>
      </w:r>
      <w:r>
        <w:rPr>
          <w:sz w:val="24"/>
        </w:rPr>
        <w:t>типовые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целенаправленно</w:t>
      </w:r>
      <w:r>
        <w:rPr>
          <w:spacing w:val="1"/>
          <w:sz w:val="24"/>
        </w:rPr>
        <w:t xml:space="preserve"> </w:t>
      </w:r>
      <w:r>
        <w:rPr>
          <w:sz w:val="24"/>
        </w:rPr>
        <w:t>отрабатываемые</w:t>
      </w:r>
      <w:r w:rsidR="00A57D24">
        <w:rPr>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границей,</w:t>
      </w:r>
      <w:r>
        <w:rPr>
          <w:spacing w:val="1"/>
          <w:sz w:val="24"/>
        </w:rPr>
        <w:t xml:space="preserve"> </w:t>
      </w:r>
      <w:r>
        <w:rPr>
          <w:sz w:val="24"/>
        </w:rPr>
        <w:t>отделяющей</w:t>
      </w:r>
      <w:r>
        <w:rPr>
          <w:spacing w:val="1"/>
          <w:sz w:val="24"/>
        </w:rPr>
        <w:t xml:space="preserve"> </w:t>
      </w:r>
      <w:r>
        <w:rPr>
          <w:sz w:val="24"/>
        </w:rPr>
        <w:t>знание</w:t>
      </w:r>
      <w:r>
        <w:rPr>
          <w:spacing w:val="1"/>
          <w:sz w:val="24"/>
        </w:rPr>
        <w:t xml:space="preserve"> </w:t>
      </w:r>
      <w:r>
        <w:rPr>
          <w:sz w:val="24"/>
        </w:rPr>
        <w:t>от</w:t>
      </w:r>
      <w:r>
        <w:rPr>
          <w:spacing w:val="1"/>
          <w:sz w:val="24"/>
        </w:rPr>
        <w:t xml:space="preserve"> </w:t>
      </w:r>
      <w:r>
        <w:rPr>
          <w:sz w:val="24"/>
        </w:rPr>
        <w:t>незнания,</w:t>
      </w:r>
      <w:r>
        <w:rPr>
          <w:spacing w:val="1"/>
          <w:sz w:val="24"/>
        </w:rPr>
        <w:t xml:space="preserve"> </w:t>
      </w:r>
      <w:r>
        <w:rPr>
          <w:sz w:val="24"/>
        </w:rPr>
        <w:t>выступает</w:t>
      </w:r>
      <w:r>
        <w:rPr>
          <w:spacing w:val="2"/>
          <w:sz w:val="24"/>
        </w:rPr>
        <w:t xml:space="preserve"> </w:t>
      </w:r>
      <w:r>
        <w:rPr>
          <w:sz w:val="24"/>
        </w:rPr>
        <w:t>достаточным</w:t>
      </w:r>
      <w:r w:rsidR="00A57D24">
        <w:rPr>
          <w:sz w:val="24"/>
        </w:rPr>
        <w:t xml:space="preserve"> </w:t>
      </w:r>
      <w:r>
        <w:rPr>
          <w:sz w:val="24"/>
        </w:rPr>
        <w:t>для</w:t>
      </w:r>
      <w:r>
        <w:rPr>
          <w:spacing w:val="-3"/>
          <w:sz w:val="24"/>
        </w:rPr>
        <w:t xml:space="preserve"> </w:t>
      </w:r>
      <w:r>
        <w:rPr>
          <w:sz w:val="24"/>
        </w:rPr>
        <w:t>продолжения</w:t>
      </w:r>
      <w:r>
        <w:rPr>
          <w:spacing w:val="-7"/>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усвоения</w:t>
      </w:r>
      <w:r>
        <w:rPr>
          <w:spacing w:val="-3"/>
          <w:sz w:val="24"/>
        </w:rPr>
        <w:t xml:space="preserve"> </w:t>
      </w:r>
      <w:r>
        <w:rPr>
          <w:sz w:val="24"/>
        </w:rPr>
        <w:t>последующего</w:t>
      </w:r>
      <w:r>
        <w:rPr>
          <w:spacing w:val="2"/>
          <w:sz w:val="24"/>
        </w:rPr>
        <w:t xml:space="preserve"> </w:t>
      </w:r>
      <w:r>
        <w:rPr>
          <w:sz w:val="24"/>
        </w:rPr>
        <w:t>учебного</w:t>
      </w:r>
      <w:r>
        <w:rPr>
          <w:spacing w:val="1"/>
          <w:sz w:val="24"/>
        </w:rPr>
        <w:t xml:space="preserve"> </w:t>
      </w:r>
      <w:r>
        <w:rPr>
          <w:sz w:val="24"/>
        </w:rPr>
        <w:t>материала.</w:t>
      </w:r>
    </w:p>
    <w:p w14:paraId="6496BE33" w14:textId="77777777" w:rsidR="0063402D" w:rsidRDefault="00745CC7" w:rsidP="000A4911">
      <w:pPr>
        <w:pStyle w:val="1"/>
        <w:numPr>
          <w:ilvl w:val="2"/>
          <w:numId w:val="86"/>
        </w:numPr>
        <w:tabs>
          <w:tab w:val="left" w:pos="839"/>
        </w:tabs>
        <w:spacing w:before="4"/>
        <w:ind w:left="838" w:hanging="606"/>
        <w:jc w:val="both"/>
      </w:pPr>
      <w:r>
        <w:t>Особенности</w:t>
      </w:r>
      <w:r>
        <w:rPr>
          <w:spacing w:val="-2"/>
        </w:rPr>
        <w:t xml:space="preserve"> </w:t>
      </w:r>
      <w:r>
        <w:t>оценки</w:t>
      </w:r>
      <w:r>
        <w:rPr>
          <w:spacing w:val="-2"/>
        </w:rPr>
        <w:t xml:space="preserve"> </w:t>
      </w:r>
      <w:r>
        <w:t>метапредметных</w:t>
      </w:r>
      <w:r>
        <w:rPr>
          <w:spacing w:val="-6"/>
        </w:rPr>
        <w:t xml:space="preserve"> </w:t>
      </w:r>
      <w:r>
        <w:t>и</w:t>
      </w:r>
      <w:r>
        <w:rPr>
          <w:spacing w:val="-2"/>
        </w:rPr>
        <w:t xml:space="preserve"> </w:t>
      </w:r>
      <w:r>
        <w:t>предметных</w:t>
      </w:r>
      <w:r>
        <w:rPr>
          <w:spacing w:val="-6"/>
        </w:rPr>
        <w:t xml:space="preserve"> </w:t>
      </w:r>
      <w:r>
        <w:t>результатов</w:t>
      </w:r>
    </w:p>
    <w:p w14:paraId="060B8C3D" w14:textId="77777777" w:rsidR="0063402D" w:rsidRDefault="00745CC7" w:rsidP="000A4911">
      <w:pPr>
        <w:pStyle w:val="a5"/>
        <w:numPr>
          <w:ilvl w:val="0"/>
          <w:numId w:val="82"/>
        </w:numPr>
        <w:tabs>
          <w:tab w:val="left" w:pos="1309"/>
        </w:tabs>
        <w:spacing w:before="122" w:line="345" w:lineRule="auto"/>
        <w:ind w:left="944" w:right="1127" w:firstLine="0"/>
        <w:rPr>
          <w:sz w:val="24"/>
        </w:rPr>
      </w:pP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8"/>
          <w:sz w:val="24"/>
        </w:rPr>
        <w:t xml:space="preserve"> </w:t>
      </w:r>
      <w:r>
        <w:rPr>
          <w:sz w:val="24"/>
        </w:rPr>
        <w:t>оценке</w:t>
      </w:r>
      <w:r>
        <w:rPr>
          <w:spacing w:val="-12"/>
          <w:sz w:val="24"/>
        </w:rPr>
        <w:t xml:space="preserve"> </w:t>
      </w:r>
      <w:r>
        <w:rPr>
          <w:sz w:val="24"/>
        </w:rPr>
        <w:t>образовательных</w:t>
      </w:r>
      <w:r>
        <w:rPr>
          <w:spacing w:val="-7"/>
          <w:sz w:val="24"/>
        </w:rPr>
        <w:t xml:space="preserve"> </w:t>
      </w:r>
      <w:r>
        <w:rPr>
          <w:sz w:val="24"/>
        </w:rPr>
        <w:t>достижений</w:t>
      </w:r>
      <w:r>
        <w:rPr>
          <w:spacing w:val="-5"/>
          <w:sz w:val="24"/>
        </w:rPr>
        <w:t xml:space="preserve"> </w:t>
      </w:r>
      <w:r>
        <w:rPr>
          <w:sz w:val="24"/>
        </w:rPr>
        <w:t>реализуется</w:t>
      </w:r>
      <w:r>
        <w:rPr>
          <w:spacing w:val="3"/>
          <w:sz w:val="24"/>
        </w:rPr>
        <w:t xml:space="preserve"> </w:t>
      </w:r>
      <w:r>
        <w:rPr>
          <w:sz w:val="24"/>
        </w:rPr>
        <w:t>через:</w:t>
      </w:r>
      <w:r>
        <w:rPr>
          <w:spacing w:val="-57"/>
          <w:sz w:val="24"/>
        </w:rPr>
        <w:t xml:space="preserve"> </w:t>
      </w:r>
      <w:r>
        <w:rPr>
          <w:sz w:val="24"/>
        </w:rPr>
        <w:t>оценку</w:t>
      </w:r>
      <w:r>
        <w:rPr>
          <w:spacing w:val="-9"/>
          <w:sz w:val="24"/>
        </w:rPr>
        <w:t xml:space="preserve"> </w:t>
      </w:r>
      <w:r>
        <w:rPr>
          <w:sz w:val="24"/>
        </w:rPr>
        <w:t>предметных</w:t>
      </w:r>
      <w:r>
        <w:rPr>
          <w:spacing w:val="-3"/>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14:paraId="040FAE3F" w14:textId="77777777" w:rsidR="0063402D" w:rsidRDefault="0063402D">
      <w:pPr>
        <w:spacing w:line="345" w:lineRule="auto"/>
        <w:jc w:val="both"/>
        <w:rPr>
          <w:sz w:val="24"/>
        </w:rPr>
        <w:sectPr w:rsidR="0063402D">
          <w:pgSz w:w="11910" w:h="16840"/>
          <w:pgMar w:top="820" w:right="340" w:bottom="280" w:left="900" w:header="569" w:footer="0" w:gutter="0"/>
          <w:cols w:space="720"/>
        </w:sectPr>
      </w:pPr>
    </w:p>
    <w:p w14:paraId="689C4F32" w14:textId="77777777" w:rsidR="0063402D" w:rsidRDefault="00745CC7">
      <w:pPr>
        <w:pStyle w:val="a4"/>
        <w:spacing w:before="7" w:line="348" w:lineRule="auto"/>
        <w:ind w:right="226"/>
      </w:pPr>
      <w:r>
        <w:lastRenderedPageBreak/>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 контекстной информации (об особенностях обучающихся,</w:t>
      </w:r>
      <w:r>
        <w:rPr>
          <w:spacing w:val="1"/>
        </w:rPr>
        <w:t xml:space="preserve"> </w:t>
      </w:r>
      <w:r>
        <w:t>условиях 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14:paraId="4F9726BA" w14:textId="77777777" w:rsidR="0063402D" w:rsidRDefault="00745CC7">
      <w:pPr>
        <w:pStyle w:val="a4"/>
        <w:spacing w:before="2" w:line="348" w:lineRule="auto"/>
        <w:ind w:right="237"/>
      </w:pPr>
      <w:r>
        <w:t>использования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2"/>
        </w:rPr>
        <w:t xml:space="preserve"> </w:t>
      </w:r>
      <w:r>
        <w:t>и</w:t>
      </w:r>
      <w:r>
        <w:rPr>
          <w:spacing w:val="3"/>
        </w:rPr>
        <w:t xml:space="preserve"> </w:t>
      </w:r>
      <w:r>
        <w:t>творческих</w:t>
      </w:r>
      <w:r>
        <w:rPr>
          <w:spacing w:val="-3"/>
        </w:rPr>
        <w:t xml:space="preserve"> </w:t>
      </w:r>
      <w:r>
        <w:t>работ;</w:t>
      </w:r>
    </w:p>
    <w:p w14:paraId="74B5872F" w14:textId="77777777" w:rsidR="0063402D" w:rsidRDefault="00745CC7">
      <w:pPr>
        <w:pStyle w:val="a4"/>
        <w:spacing w:line="350" w:lineRule="auto"/>
        <w:ind w:right="226"/>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57"/>
        </w:rPr>
        <w:t xml:space="preserve"> </w:t>
      </w:r>
      <w:r>
        <w:t>самостоятельную</w:t>
      </w:r>
      <w:r>
        <w:rPr>
          <w:spacing w:val="-2"/>
        </w:rPr>
        <w:t xml:space="preserve"> </w:t>
      </w:r>
      <w:r>
        <w:t>оценочную</w:t>
      </w:r>
      <w:r>
        <w:rPr>
          <w:spacing w:val="-1"/>
        </w:rPr>
        <w:t xml:space="preserve"> </w:t>
      </w:r>
      <w:r>
        <w:t>деятельность</w:t>
      </w:r>
      <w:r>
        <w:rPr>
          <w:spacing w:val="2"/>
        </w:rPr>
        <w:t xml:space="preserve"> </w:t>
      </w:r>
      <w:r>
        <w:t>(самоанализ,</w:t>
      </w:r>
      <w:r>
        <w:rPr>
          <w:spacing w:val="-3"/>
        </w:rPr>
        <w:t xml:space="preserve"> </w:t>
      </w:r>
      <w:r>
        <w:t>самооценка,</w:t>
      </w:r>
      <w:r>
        <w:rPr>
          <w:spacing w:val="-2"/>
        </w:rPr>
        <w:t xml:space="preserve"> </w:t>
      </w:r>
      <w:r>
        <w:t>взаимооценка);</w:t>
      </w:r>
    </w:p>
    <w:p w14:paraId="730FF934" w14:textId="77777777" w:rsidR="0063402D" w:rsidRDefault="00745CC7">
      <w:pPr>
        <w:pStyle w:val="a4"/>
        <w:spacing w:line="348" w:lineRule="auto"/>
        <w:ind w:right="222"/>
      </w:pPr>
      <w:r>
        <w:t xml:space="preserve">использования      </w:t>
      </w:r>
      <w:r>
        <w:rPr>
          <w:spacing w:val="1"/>
        </w:rPr>
        <w:t xml:space="preserve"> </w:t>
      </w:r>
      <w:r>
        <w:t>мониторинга        динамических       показателей       освоения       умений</w:t>
      </w:r>
      <w:r>
        <w:rPr>
          <w:spacing w:val="-57"/>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2"/>
        </w:rPr>
        <w:t xml:space="preserve"> </w:t>
      </w:r>
      <w:r>
        <w:t>технологий.</w:t>
      </w:r>
    </w:p>
    <w:p w14:paraId="46D825B8" w14:textId="77777777" w:rsidR="0063402D" w:rsidRDefault="00745CC7" w:rsidP="000A4911">
      <w:pPr>
        <w:pStyle w:val="a5"/>
        <w:numPr>
          <w:ilvl w:val="0"/>
          <w:numId w:val="82"/>
        </w:numPr>
        <w:tabs>
          <w:tab w:val="left" w:pos="1309"/>
        </w:tabs>
        <w:spacing w:line="348" w:lineRule="auto"/>
        <w:ind w:right="216" w:firstLine="710"/>
        <w:rPr>
          <w:sz w:val="24"/>
        </w:rPr>
      </w:pPr>
      <w:r>
        <w:rPr>
          <w:sz w:val="24"/>
        </w:rPr>
        <w:t>Оценка</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через</w:t>
      </w:r>
      <w:r>
        <w:rPr>
          <w:spacing w:val="61"/>
          <w:sz w:val="24"/>
        </w:rPr>
        <w:t xml:space="preserve"> </w:t>
      </w:r>
      <w:r>
        <w:rPr>
          <w:sz w:val="24"/>
        </w:rPr>
        <w:t>оценку</w:t>
      </w:r>
      <w:r>
        <w:rPr>
          <w:spacing w:val="1"/>
          <w:sz w:val="24"/>
        </w:rPr>
        <w:t xml:space="preserve"> </w:t>
      </w:r>
      <w:r>
        <w:rPr>
          <w:sz w:val="24"/>
        </w:rPr>
        <w:t>достижения планируемых результатов освоения основной образовательной программы, которые</w:t>
      </w:r>
      <w:r>
        <w:rPr>
          <w:spacing w:val="1"/>
          <w:sz w:val="24"/>
        </w:rPr>
        <w:t xml:space="preserve"> </w:t>
      </w:r>
      <w:r>
        <w:rPr>
          <w:sz w:val="24"/>
        </w:rPr>
        <w:t>устанавливаются требованиями</w:t>
      </w:r>
      <w:r>
        <w:rPr>
          <w:spacing w:val="-2"/>
          <w:sz w:val="24"/>
        </w:rPr>
        <w:t xml:space="preserve"> </w:t>
      </w:r>
      <w:r>
        <w:rPr>
          <w:sz w:val="24"/>
        </w:rPr>
        <w:t>ФГОС</w:t>
      </w:r>
      <w:r>
        <w:rPr>
          <w:spacing w:val="2"/>
          <w:sz w:val="24"/>
        </w:rPr>
        <w:t xml:space="preserve"> </w:t>
      </w:r>
      <w:r>
        <w:rPr>
          <w:sz w:val="24"/>
        </w:rPr>
        <w:t>СОО.</w:t>
      </w:r>
    </w:p>
    <w:p w14:paraId="6D2BD7FC" w14:textId="77777777" w:rsidR="0063402D" w:rsidRDefault="00745CC7" w:rsidP="000A4911">
      <w:pPr>
        <w:pStyle w:val="a5"/>
        <w:numPr>
          <w:ilvl w:val="0"/>
          <w:numId w:val="82"/>
        </w:numPr>
        <w:tabs>
          <w:tab w:val="left" w:pos="1305"/>
        </w:tabs>
        <w:spacing w:line="350" w:lineRule="auto"/>
        <w:ind w:right="231" w:firstLine="710"/>
        <w:rPr>
          <w:sz w:val="24"/>
        </w:rPr>
      </w:pPr>
      <w:r>
        <w:rPr>
          <w:sz w:val="24"/>
        </w:rPr>
        <w:t>Формирование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реализации</w:t>
      </w:r>
      <w:r>
        <w:rPr>
          <w:spacing w:val="1"/>
          <w:sz w:val="24"/>
        </w:rPr>
        <w:t xml:space="preserve"> </w:t>
      </w:r>
      <w:r>
        <w:rPr>
          <w:sz w:val="24"/>
        </w:rPr>
        <w:t>всех</w:t>
      </w:r>
      <w:r>
        <w:rPr>
          <w:spacing w:val="1"/>
          <w:sz w:val="24"/>
        </w:rPr>
        <w:t xml:space="preserve"> </w:t>
      </w:r>
      <w:r>
        <w:rPr>
          <w:sz w:val="24"/>
        </w:rPr>
        <w:t>компонентов</w:t>
      </w:r>
      <w:r>
        <w:rPr>
          <w:spacing w:val="-7"/>
          <w:sz w:val="24"/>
        </w:rPr>
        <w:t xml:space="preserve"> </w:t>
      </w:r>
      <w:r>
        <w:rPr>
          <w:sz w:val="24"/>
        </w:rPr>
        <w:t>образовательной</w:t>
      </w:r>
      <w:r>
        <w:rPr>
          <w:spacing w:val="-3"/>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внеурочную</w:t>
      </w:r>
      <w:r>
        <w:rPr>
          <w:spacing w:val="-1"/>
          <w:sz w:val="24"/>
        </w:rPr>
        <w:t xml:space="preserve"> </w:t>
      </w:r>
      <w:r>
        <w:rPr>
          <w:sz w:val="24"/>
        </w:rPr>
        <w:t>деятельность.</w:t>
      </w:r>
    </w:p>
    <w:p w14:paraId="4609DE13" w14:textId="77777777" w:rsidR="0063402D" w:rsidRDefault="00745CC7">
      <w:pPr>
        <w:pStyle w:val="a4"/>
        <w:spacing w:line="348" w:lineRule="auto"/>
        <w:ind w:right="220"/>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57"/>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60"/>
        </w:rPr>
        <w:t xml:space="preserve"> </w:t>
      </w:r>
      <w:r>
        <w:t>централизованно</w:t>
      </w:r>
      <w:r>
        <w:rPr>
          <w:spacing w:val="60"/>
        </w:rPr>
        <w:t xml:space="preserve"> </w:t>
      </w:r>
      <w:r>
        <w:t>на</w:t>
      </w:r>
      <w:r>
        <w:rPr>
          <w:spacing w:val="60"/>
        </w:rPr>
        <w:t xml:space="preserve"> </w:t>
      </w:r>
      <w:r>
        <w:t>федеральном</w:t>
      </w:r>
      <w:r>
        <w:rPr>
          <w:spacing w:val="60"/>
        </w:rPr>
        <w:t xml:space="preserve"> </w:t>
      </w:r>
      <w:r>
        <w:t>или</w:t>
      </w:r>
      <w:r>
        <w:rPr>
          <w:spacing w:val="60"/>
        </w:rPr>
        <w:t xml:space="preserve"> </w:t>
      </w:r>
      <w:r>
        <w:t>региональном</w:t>
      </w:r>
      <w:r>
        <w:rPr>
          <w:spacing w:val="60"/>
        </w:rPr>
        <w:t xml:space="preserve"> </w:t>
      </w:r>
      <w:r>
        <w:t>уровне</w:t>
      </w:r>
      <w:r>
        <w:rPr>
          <w:spacing w:val="60"/>
        </w:rPr>
        <w:t xml:space="preserve"> </w:t>
      </w:r>
      <w:r>
        <w:t>и</w:t>
      </w:r>
      <w:r>
        <w:rPr>
          <w:spacing w:val="60"/>
        </w:rPr>
        <w:t xml:space="preserve"> </w:t>
      </w:r>
      <w:r>
        <w:t>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14:paraId="03995EBD" w14:textId="77777777" w:rsidR="0063402D" w:rsidRDefault="00745CC7" w:rsidP="000A4911">
      <w:pPr>
        <w:pStyle w:val="a5"/>
        <w:numPr>
          <w:ilvl w:val="0"/>
          <w:numId w:val="82"/>
        </w:numPr>
        <w:tabs>
          <w:tab w:val="left" w:pos="1309"/>
        </w:tabs>
        <w:spacing w:line="348" w:lineRule="auto"/>
        <w:ind w:right="225" w:firstLine="710"/>
        <w:rPr>
          <w:sz w:val="24"/>
        </w:rPr>
      </w:pPr>
      <w:r>
        <w:rPr>
          <w:sz w:val="24"/>
        </w:rPr>
        <w:t>Во</w:t>
      </w:r>
      <w:r>
        <w:rPr>
          <w:spacing w:val="1"/>
          <w:sz w:val="24"/>
        </w:rPr>
        <w:t xml:space="preserve"> </w:t>
      </w:r>
      <w:r>
        <w:rPr>
          <w:sz w:val="24"/>
        </w:rPr>
        <w:t>внутреннем</w:t>
      </w:r>
      <w:r>
        <w:rPr>
          <w:spacing w:val="1"/>
          <w:sz w:val="24"/>
        </w:rPr>
        <w:t xml:space="preserve"> </w:t>
      </w:r>
      <w:r>
        <w:rPr>
          <w:sz w:val="24"/>
        </w:rPr>
        <w:t>мониторинге</w:t>
      </w:r>
      <w:r>
        <w:rPr>
          <w:spacing w:val="1"/>
          <w:sz w:val="24"/>
        </w:rPr>
        <w:t xml:space="preserve"> </w:t>
      </w:r>
      <w:r>
        <w:rPr>
          <w:sz w:val="24"/>
        </w:rPr>
        <w:t>возможна</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 результатов, проявляющихся в соблюдении норм и правил поведения, принятых 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общественно-полезной</w:t>
      </w:r>
      <w:r>
        <w:rPr>
          <w:spacing w:val="1"/>
          <w:sz w:val="24"/>
        </w:rPr>
        <w:t xml:space="preserve"> </w:t>
      </w:r>
      <w:r>
        <w:rPr>
          <w:sz w:val="24"/>
        </w:rPr>
        <w:t>деятельности; ответственности за результаты обучения; способности делать осознанный выбор</w:t>
      </w:r>
      <w:r>
        <w:rPr>
          <w:spacing w:val="1"/>
          <w:sz w:val="24"/>
        </w:rPr>
        <w:t xml:space="preserve"> </w:t>
      </w:r>
      <w:r>
        <w:rPr>
          <w:sz w:val="24"/>
        </w:rPr>
        <w:t>своей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ценностно-смысловых</w:t>
      </w:r>
      <w:r>
        <w:rPr>
          <w:spacing w:val="1"/>
          <w:sz w:val="24"/>
        </w:rPr>
        <w:t xml:space="preserve"> </w:t>
      </w:r>
      <w:r>
        <w:rPr>
          <w:sz w:val="24"/>
        </w:rPr>
        <w:t>установках</w:t>
      </w:r>
      <w:r>
        <w:rPr>
          <w:spacing w:val="-4"/>
          <w:sz w:val="24"/>
        </w:rPr>
        <w:t xml:space="preserve"> </w:t>
      </w:r>
      <w:r>
        <w:rPr>
          <w:sz w:val="24"/>
        </w:rPr>
        <w:t>обучающихся,</w:t>
      </w:r>
      <w:r>
        <w:rPr>
          <w:spacing w:val="3"/>
          <w:sz w:val="24"/>
        </w:rPr>
        <w:t xml:space="preserve"> </w:t>
      </w:r>
      <w:r>
        <w:rPr>
          <w:sz w:val="24"/>
        </w:rPr>
        <w:t>формируемых</w:t>
      </w:r>
      <w:r>
        <w:rPr>
          <w:spacing w:val="3"/>
          <w:sz w:val="24"/>
        </w:rPr>
        <w:t xml:space="preserve"> </w:t>
      </w:r>
      <w:r>
        <w:rPr>
          <w:sz w:val="24"/>
        </w:rPr>
        <w:t>средствами</w:t>
      </w:r>
      <w:r>
        <w:rPr>
          <w:spacing w:val="2"/>
          <w:sz w:val="24"/>
        </w:rPr>
        <w:t xml:space="preserve"> </w:t>
      </w:r>
      <w:r>
        <w:rPr>
          <w:sz w:val="24"/>
        </w:rPr>
        <w:t>учебных</w:t>
      </w:r>
      <w:r>
        <w:rPr>
          <w:spacing w:val="-3"/>
          <w:sz w:val="24"/>
        </w:rPr>
        <w:t xml:space="preserve"> </w:t>
      </w:r>
      <w:r>
        <w:rPr>
          <w:sz w:val="24"/>
        </w:rPr>
        <w:t>предметов.</w:t>
      </w:r>
    </w:p>
    <w:p w14:paraId="2DD4385A" w14:textId="77777777" w:rsidR="0063402D" w:rsidRDefault="00745CC7" w:rsidP="000A4911">
      <w:pPr>
        <w:pStyle w:val="a5"/>
        <w:numPr>
          <w:ilvl w:val="0"/>
          <w:numId w:val="82"/>
        </w:numPr>
        <w:tabs>
          <w:tab w:val="left" w:pos="1309"/>
        </w:tabs>
        <w:spacing w:line="350" w:lineRule="auto"/>
        <w:ind w:right="234" w:firstLine="710"/>
        <w:rPr>
          <w:sz w:val="24"/>
        </w:rPr>
      </w:pP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как</w:t>
      </w:r>
      <w:r>
        <w:rPr>
          <w:spacing w:val="1"/>
          <w:sz w:val="24"/>
        </w:rPr>
        <w:t xml:space="preserve"> </w:t>
      </w:r>
      <w:r>
        <w:rPr>
          <w:sz w:val="24"/>
        </w:rPr>
        <w:t>внешних,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мониторингов,</w:t>
      </w:r>
      <w:r>
        <w:rPr>
          <w:spacing w:val="1"/>
          <w:sz w:val="24"/>
        </w:rPr>
        <w:t xml:space="preserve"> </w:t>
      </w:r>
      <w:r>
        <w:rPr>
          <w:sz w:val="24"/>
        </w:rPr>
        <w:t>допускается</w:t>
      </w:r>
      <w:r>
        <w:rPr>
          <w:spacing w:val="-3"/>
          <w:sz w:val="24"/>
        </w:rPr>
        <w:t xml:space="preserve"> </w:t>
      </w:r>
      <w:r>
        <w:rPr>
          <w:sz w:val="24"/>
        </w:rPr>
        <w:t>использовать только</w:t>
      </w:r>
      <w:r>
        <w:rPr>
          <w:spacing w:val="-1"/>
          <w:sz w:val="24"/>
        </w:rPr>
        <w:t xml:space="preserve"> </w:t>
      </w:r>
      <w:r>
        <w:rPr>
          <w:sz w:val="24"/>
        </w:rPr>
        <w:t>в</w:t>
      </w:r>
      <w:r>
        <w:rPr>
          <w:spacing w:val="-4"/>
          <w:sz w:val="24"/>
        </w:rPr>
        <w:t xml:space="preserve"> </w:t>
      </w:r>
      <w:r>
        <w:rPr>
          <w:sz w:val="24"/>
        </w:rPr>
        <w:t>виде</w:t>
      </w:r>
      <w:r>
        <w:rPr>
          <w:spacing w:val="-2"/>
          <w:sz w:val="24"/>
        </w:rPr>
        <w:t xml:space="preserve"> </w:t>
      </w:r>
      <w:r>
        <w:rPr>
          <w:sz w:val="24"/>
        </w:rPr>
        <w:t>агрегированных</w:t>
      </w:r>
      <w:r>
        <w:rPr>
          <w:spacing w:val="-5"/>
          <w:sz w:val="24"/>
        </w:rPr>
        <w:t xml:space="preserve"> </w:t>
      </w:r>
      <w:r>
        <w:rPr>
          <w:sz w:val="24"/>
        </w:rPr>
        <w:t>(усредненных, анонимных) данных.</w:t>
      </w:r>
    </w:p>
    <w:p w14:paraId="4182974F" w14:textId="77777777" w:rsidR="0063402D" w:rsidRDefault="00745CC7" w:rsidP="000A4911">
      <w:pPr>
        <w:pStyle w:val="a5"/>
        <w:numPr>
          <w:ilvl w:val="0"/>
          <w:numId w:val="82"/>
        </w:numPr>
        <w:tabs>
          <w:tab w:val="left" w:pos="1309"/>
        </w:tabs>
        <w:spacing w:line="348" w:lineRule="auto"/>
        <w:ind w:right="217" w:firstLine="710"/>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 результатов освоения ООП СОО, которые отражают совокупность познавательных,</w:t>
      </w:r>
      <w:r>
        <w:rPr>
          <w:spacing w:val="1"/>
          <w:sz w:val="24"/>
        </w:rPr>
        <w:t xml:space="preserve"> </w:t>
      </w:r>
      <w:r>
        <w:rPr>
          <w:sz w:val="24"/>
        </w:rPr>
        <w:t>коммуникативных</w:t>
      </w:r>
      <w:r>
        <w:rPr>
          <w:spacing w:val="38"/>
          <w:sz w:val="24"/>
        </w:rPr>
        <w:t xml:space="preserve"> </w:t>
      </w:r>
      <w:r>
        <w:rPr>
          <w:sz w:val="24"/>
        </w:rPr>
        <w:t>и</w:t>
      </w:r>
      <w:r>
        <w:rPr>
          <w:spacing w:val="39"/>
          <w:sz w:val="24"/>
        </w:rPr>
        <w:t xml:space="preserve"> </w:t>
      </w:r>
      <w:r>
        <w:rPr>
          <w:sz w:val="24"/>
        </w:rPr>
        <w:t>регулятивных</w:t>
      </w:r>
      <w:r>
        <w:rPr>
          <w:spacing w:val="38"/>
          <w:sz w:val="24"/>
        </w:rPr>
        <w:t xml:space="preserve"> </w:t>
      </w:r>
      <w:r>
        <w:rPr>
          <w:sz w:val="24"/>
        </w:rPr>
        <w:t>универсальных</w:t>
      </w:r>
      <w:r>
        <w:rPr>
          <w:spacing w:val="43"/>
          <w:sz w:val="24"/>
        </w:rPr>
        <w:t xml:space="preserve"> </w:t>
      </w:r>
      <w:r>
        <w:rPr>
          <w:sz w:val="24"/>
        </w:rPr>
        <w:t>учебных</w:t>
      </w:r>
      <w:r>
        <w:rPr>
          <w:spacing w:val="38"/>
          <w:sz w:val="24"/>
        </w:rPr>
        <w:t xml:space="preserve"> </w:t>
      </w:r>
      <w:r>
        <w:rPr>
          <w:sz w:val="24"/>
        </w:rPr>
        <w:t>действий,</w:t>
      </w:r>
      <w:r>
        <w:rPr>
          <w:spacing w:val="40"/>
          <w:sz w:val="24"/>
        </w:rPr>
        <w:t xml:space="preserve"> </w:t>
      </w:r>
      <w:r>
        <w:rPr>
          <w:sz w:val="24"/>
        </w:rPr>
        <w:t>а</w:t>
      </w:r>
      <w:r>
        <w:rPr>
          <w:spacing w:val="37"/>
          <w:sz w:val="24"/>
        </w:rPr>
        <w:t xml:space="preserve"> </w:t>
      </w:r>
      <w:r>
        <w:rPr>
          <w:sz w:val="24"/>
        </w:rPr>
        <w:t>также</w:t>
      </w:r>
      <w:r>
        <w:rPr>
          <w:spacing w:val="37"/>
          <w:sz w:val="24"/>
        </w:rPr>
        <w:t xml:space="preserve"> </w:t>
      </w:r>
      <w:r>
        <w:rPr>
          <w:sz w:val="24"/>
        </w:rPr>
        <w:t>систему</w:t>
      </w:r>
    </w:p>
    <w:p w14:paraId="49F37788" w14:textId="77777777" w:rsidR="0063402D" w:rsidRDefault="0063402D">
      <w:pPr>
        <w:spacing w:line="348" w:lineRule="auto"/>
        <w:jc w:val="both"/>
        <w:rPr>
          <w:sz w:val="24"/>
        </w:rPr>
        <w:sectPr w:rsidR="0063402D">
          <w:pgSz w:w="11910" w:h="16840"/>
          <w:pgMar w:top="820" w:right="340" w:bottom="280" w:left="900" w:header="569" w:footer="0" w:gutter="0"/>
          <w:cols w:space="720"/>
        </w:sectPr>
      </w:pPr>
    </w:p>
    <w:p w14:paraId="1C3D8156" w14:textId="77777777" w:rsidR="0063402D" w:rsidRDefault="00745CC7">
      <w:pPr>
        <w:pStyle w:val="a4"/>
        <w:spacing w:before="7"/>
        <w:ind w:firstLine="0"/>
      </w:pPr>
      <w:r>
        <w:lastRenderedPageBreak/>
        <w:t>междисциплинарных</w:t>
      </w:r>
      <w:r>
        <w:rPr>
          <w:spacing w:val="-8"/>
        </w:rPr>
        <w:t xml:space="preserve"> </w:t>
      </w:r>
      <w:r>
        <w:t>(межпредметных)</w:t>
      </w:r>
      <w:r>
        <w:rPr>
          <w:spacing w:val="-3"/>
        </w:rPr>
        <w:t xml:space="preserve"> </w:t>
      </w:r>
      <w:r>
        <w:t>понятий.</w:t>
      </w:r>
    </w:p>
    <w:p w14:paraId="7E978D6A" w14:textId="77777777" w:rsidR="0063402D" w:rsidRDefault="00745CC7" w:rsidP="000A4911">
      <w:pPr>
        <w:pStyle w:val="a5"/>
        <w:numPr>
          <w:ilvl w:val="0"/>
          <w:numId w:val="82"/>
        </w:numPr>
        <w:tabs>
          <w:tab w:val="left" w:pos="1305"/>
        </w:tabs>
        <w:spacing w:before="128" w:line="345" w:lineRule="auto"/>
        <w:ind w:right="216" w:firstLine="710"/>
        <w:rPr>
          <w:sz w:val="24"/>
        </w:rPr>
      </w:pPr>
      <w:r>
        <w:rPr>
          <w:sz w:val="24"/>
        </w:rPr>
        <w:t>Формирование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комплексом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учебных</w:t>
      </w:r>
      <w:r>
        <w:rPr>
          <w:spacing w:val="-3"/>
          <w:sz w:val="24"/>
        </w:rPr>
        <w:t xml:space="preserve"> </w:t>
      </w:r>
      <w:r>
        <w:rPr>
          <w:sz w:val="24"/>
        </w:rPr>
        <w:t>предметов</w:t>
      </w:r>
      <w:r>
        <w:rPr>
          <w:spacing w:val="3"/>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деятельности.</w:t>
      </w:r>
    </w:p>
    <w:p w14:paraId="17191F29" w14:textId="77777777" w:rsidR="0063402D" w:rsidRDefault="00745CC7" w:rsidP="000A4911">
      <w:pPr>
        <w:pStyle w:val="a5"/>
        <w:numPr>
          <w:ilvl w:val="0"/>
          <w:numId w:val="82"/>
        </w:numPr>
        <w:tabs>
          <w:tab w:val="left" w:pos="1309"/>
        </w:tabs>
        <w:spacing w:before="2"/>
        <w:ind w:left="1309" w:hanging="365"/>
        <w:rPr>
          <w:sz w:val="24"/>
        </w:rPr>
      </w:pPr>
      <w:r>
        <w:rPr>
          <w:sz w:val="24"/>
        </w:rPr>
        <w:t>Основным</w:t>
      </w:r>
      <w:r>
        <w:rPr>
          <w:spacing w:val="-9"/>
          <w:sz w:val="24"/>
        </w:rPr>
        <w:t xml:space="preserve"> </w:t>
      </w:r>
      <w:r>
        <w:rPr>
          <w:sz w:val="24"/>
        </w:rPr>
        <w:t>объектом</w:t>
      </w:r>
      <w:r>
        <w:rPr>
          <w:spacing w:val="-3"/>
          <w:sz w:val="24"/>
        </w:rPr>
        <w:t xml:space="preserve"> </w:t>
      </w:r>
      <w:r>
        <w:rPr>
          <w:sz w:val="24"/>
        </w:rPr>
        <w:t>оценки</w:t>
      </w:r>
      <w:r>
        <w:rPr>
          <w:spacing w:val="-5"/>
          <w:sz w:val="24"/>
        </w:rPr>
        <w:t xml:space="preserve"> </w:t>
      </w:r>
      <w:r>
        <w:rPr>
          <w:sz w:val="24"/>
        </w:rPr>
        <w:t>метапредметных</w:t>
      </w:r>
      <w:r>
        <w:rPr>
          <w:spacing w:val="-5"/>
          <w:sz w:val="24"/>
        </w:rPr>
        <w:t xml:space="preserve"> </w:t>
      </w:r>
      <w:r>
        <w:rPr>
          <w:sz w:val="24"/>
        </w:rPr>
        <w:t>результатов:</w:t>
      </w:r>
    </w:p>
    <w:p w14:paraId="39CD20EA" w14:textId="77777777" w:rsidR="0063402D" w:rsidRDefault="00745CC7">
      <w:pPr>
        <w:pStyle w:val="a4"/>
        <w:spacing w:before="127" w:line="345" w:lineRule="auto"/>
        <w:ind w:right="232"/>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3"/>
        </w:rPr>
        <w:t xml:space="preserve"> </w:t>
      </w:r>
      <w:r>
        <w:t>познавательных,</w:t>
      </w:r>
      <w:r>
        <w:rPr>
          <w:spacing w:val="4"/>
        </w:rPr>
        <w:t xml:space="preserve"> </w:t>
      </w:r>
      <w:r>
        <w:t>коммуникативных);</w:t>
      </w:r>
    </w:p>
    <w:p w14:paraId="0D74939E" w14:textId="2120F992" w:rsidR="0063402D" w:rsidRDefault="00745CC7">
      <w:pPr>
        <w:pStyle w:val="a4"/>
        <w:tabs>
          <w:tab w:val="left" w:pos="3050"/>
          <w:tab w:val="left" w:pos="5396"/>
          <w:tab w:val="left" w:pos="7790"/>
          <w:tab w:val="left" w:pos="9494"/>
        </w:tabs>
        <w:spacing w:before="2" w:line="348" w:lineRule="auto"/>
        <w:ind w:right="221"/>
      </w:pPr>
      <w:r>
        <w:t>способность</w:t>
      </w:r>
      <w:r>
        <w:tab/>
        <w:t>использования</w:t>
      </w:r>
      <w:r>
        <w:tab/>
        <w:t>универсальных</w:t>
      </w:r>
      <w:r>
        <w:tab/>
        <w:t>учебных</w:t>
      </w:r>
      <w:r>
        <w:tab/>
        <w:t>действий</w:t>
      </w:r>
      <w:r>
        <w:rPr>
          <w:spacing w:val="-58"/>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 учебной деятельности, организации учебного сотрудничества с 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sidR="00A57D24">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14:paraId="4C4FC95F" w14:textId="77777777" w:rsidR="0063402D" w:rsidRDefault="00745CC7">
      <w:pPr>
        <w:pStyle w:val="a4"/>
        <w:spacing w:before="2"/>
        <w:ind w:left="944" w:firstLine="0"/>
      </w:pPr>
      <w:r>
        <w:t>овладение</w:t>
      </w:r>
      <w:r>
        <w:rPr>
          <w:spacing w:val="-9"/>
        </w:rPr>
        <w:t xml:space="preserve"> </w:t>
      </w:r>
      <w:r>
        <w:t>навыками</w:t>
      </w:r>
      <w:r>
        <w:rPr>
          <w:spacing w:val="-7"/>
        </w:rPr>
        <w:t xml:space="preserve"> </w:t>
      </w:r>
      <w:r>
        <w:t>учебно-исследовательской,</w:t>
      </w:r>
      <w:r>
        <w:rPr>
          <w:spacing w:val="-1"/>
        </w:rPr>
        <w:t xml:space="preserve"> </w:t>
      </w:r>
      <w:r>
        <w:t>проектной</w:t>
      </w:r>
      <w:r>
        <w:rPr>
          <w:spacing w:val="-2"/>
        </w:rPr>
        <w:t xml:space="preserve"> </w:t>
      </w:r>
      <w:r>
        <w:t>и</w:t>
      </w:r>
      <w:r>
        <w:rPr>
          <w:spacing w:val="-6"/>
        </w:rPr>
        <w:t xml:space="preserve"> </w:t>
      </w:r>
      <w:r>
        <w:t>социальной</w:t>
      </w:r>
      <w:r>
        <w:rPr>
          <w:spacing w:val="-2"/>
        </w:rPr>
        <w:t xml:space="preserve"> </w:t>
      </w:r>
      <w:r>
        <w:t>деятельности.</w:t>
      </w:r>
    </w:p>
    <w:p w14:paraId="2BED2B76" w14:textId="77777777" w:rsidR="0063402D" w:rsidRDefault="00745CC7" w:rsidP="000A4911">
      <w:pPr>
        <w:pStyle w:val="1"/>
        <w:numPr>
          <w:ilvl w:val="2"/>
          <w:numId w:val="86"/>
        </w:numPr>
        <w:tabs>
          <w:tab w:val="left" w:pos="839"/>
        </w:tabs>
        <w:spacing w:before="132"/>
        <w:ind w:left="838" w:hanging="606"/>
        <w:jc w:val="both"/>
      </w:pPr>
      <w:r>
        <w:t>Организация</w:t>
      </w:r>
      <w:r>
        <w:rPr>
          <w:spacing w:val="-7"/>
        </w:rPr>
        <w:t xml:space="preserve"> </w:t>
      </w:r>
      <w:r>
        <w:t>и</w:t>
      </w:r>
      <w:r>
        <w:rPr>
          <w:spacing w:val="-1"/>
        </w:rPr>
        <w:t xml:space="preserve"> </w:t>
      </w:r>
      <w:r>
        <w:t>содержание</w:t>
      </w:r>
      <w:r>
        <w:rPr>
          <w:spacing w:val="-3"/>
        </w:rPr>
        <w:t xml:space="preserve"> </w:t>
      </w:r>
      <w:r>
        <w:t>оценочных</w:t>
      </w:r>
      <w:r>
        <w:rPr>
          <w:spacing w:val="-6"/>
        </w:rPr>
        <w:t xml:space="preserve"> </w:t>
      </w:r>
      <w:r>
        <w:t>процедур</w:t>
      </w:r>
    </w:p>
    <w:p w14:paraId="44A92190" w14:textId="77777777" w:rsidR="0063402D" w:rsidRDefault="00745CC7" w:rsidP="000A4911">
      <w:pPr>
        <w:pStyle w:val="a5"/>
        <w:numPr>
          <w:ilvl w:val="0"/>
          <w:numId w:val="82"/>
        </w:numPr>
        <w:tabs>
          <w:tab w:val="left" w:pos="1309"/>
        </w:tabs>
        <w:spacing w:before="233" w:line="348" w:lineRule="auto"/>
        <w:ind w:right="223" w:firstLine="710"/>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57"/>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Инструментарий</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 материалы по оценке читательской и цифровой грамотности, 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4"/>
          <w:sz w:val="24"/>
        </w:rPr>
        <w:t xml:space="preserve"> </w:t>
      </w:r>
      <w:r>
        <w:rPr>
          <w:sz w:val="24"/>
        </w:rPr>
        <w:t>и</w:t>
      </w:r>
      <w:r>
        <w:rPr>
          <w:spacing w:val="1"/>
          <w:sz w:val="24"/>
        </w:rPr>
        <w:t xml:space="preserve"> </w:t>
      </w:r>
      <w:r>
        <w:rPr>
          <w:sz w:val="24"/>
        </w:rPr>
        <w:t>познавательных</w:t>
      </w:r>
      <w:r>
        <w:rPr>
          <w:spacing w:val="8"/>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27796708" w14:textId="77777777" w:rsidR="0063402D" w:rsidRDefault="00745CC7" w:rsidP="000A4911">
      <w:pPr>
        <w:pStyle w:val="a5"/>
        <w:numPr>
          <w:ilvl w:val="0"/>
          <w:numId w:val="82"/>
        </w:numPr>
        <w:tabs>
          <w:tab w:val="left" w:pos="1305"/>
        </w:tabs>
        <w:spacing w:before="4"/>
        <w:ind w:left="1304" w:hanging="361"/>
        <w:rPr>
          <w:sz w:val="24"/>
        </w:rPr>
      </w:pPr>
      <w:r>
        <w:rPr>
          <w:sz w:val="24"/>
        </w:rPr>
        <w:t>Формы</w:t>
      </w:r>
      <w:r>
        <w:rPr>
          <w:spacing w:val="-5"/>
          <w:sz w:val="24"/>
        </w:rPr>
        <w:t xml:space="preserve"> </w:t>
      </w:r>
      <w:r>
        <w:rPr>
          <w:sz w:val="24"/>
        </w:rPr>
        <w:t>оценки:</w:t>
      </w:r>
    </w:p>
    <w:p w14:paraId="77726FF3" w14:textId="77777777" w:rsidR="0063402D" w:rsidRDefault="00745CC7">
      <w:pPr>
        <w:pStyle w:val="a4"/>
        <w:spacing w:before="123" w:line="348" w:lineRule="auto"/>
        <w:ind w:right="222"/>
      </w:pPr>
      <w:r>
        <w:t xml:space="preserve">для         проверки        </w:t>
      </w:r>
      <w:r>
        <w:rPr>
          <w:spacing w:val="1"/>
        </w:rPr>
        <w:t xml:space="preserve"> </w:t>
      </w:r>
      <w:r>
        <w:t>читательской          грамотности         -          письменная         работа</w:t>
      </w:r>
      <w:r>
        <w:rPr>
          <w:spacing w:val="1"/>
        </w:rPr>
        <w:t xml:space="preserve"> </w:t>
      </w:r>
      <w:r>
        <w:t>на межпредметной</w:t>
      </w:r>
      <w:r>
        <w:rPr>
          <w:spacing w:val="-2"/>
        </w:rPr>
        <w:t xml:space="preserve"> </w:t>
      </w:r>
      <w:r>
        <w:t>основе;</w:t>
      </w:r>
    </w:p>
    <w:p w14:paraId="7C3DB981" w14:textId="77777777" w:rsidR="0063402D" w:rsidRDefault="00745CC7">
      <w:pPr>
        <w:pStyle w:val="a4"/>
        <w:spacing w:before="1" w:line="345" w:lineRule="auto"/>
        <w:ind w:right="225"/>
      </w:pPr>
      <w:r>
        <w:t xml:space="preserve">для   </w:t>
      </w:r>
      <w:r>
        <w:rPr>
          <w:spacing w:val="23"/>
        </w:rPr>
        <w:t xml:space="preserve"> </w:t>
      </w:r>
      <w:r>
        <w:t xml:space="preserve">проверки    </w:t>
      </w:r>
      <w:r>
        <w:rPr>
          <w:spacing w:val="23"/>
        </w:rPr>
        <w:t xml:space="preserve"> </w:t>
      </w:r>
      <w:r>
        <w:t xml:space="preserve">цифровой    </w:t>
      </w:r>
      <w:r>
        <w:rPr>
          <w:spacing w:val="18"/>
        </w:rPr>
        <w:t xml:space="preserve"> </w:t>
      </w:r>
      <w:r>
        <w:t xml:space="preserve">грамотности    </w:t>
      </w:r>
      <w:r>
        <w:rPr>
          <w:spacing w:val="23"/>
        </w:rPr>
        <w:t xml:space="preserve"> </w:t>
      </w:r>
      <w:r>
        <w:t xml:space="preserve">-    </w:t>
      </w:r>
      <w:r>
        <w:rPr>
          <w:spacing w:val="24"/>
        </w:rPr>
        <w:t xml:space="preserve"> </w:t>
      </w:r>
      <w:r>
        <w:t xml:space="preserve">практическая    </w:t>
      </w:r>
      <w:r>
        <w:rPr>
          <w:spacing w:val="22"/>
        </w:rPr>
        <w:t xml:space="preserve"> </w:t>
      </w:r>
      <w:r>
        <w:t xml:space="preserve">работа    </w:t>
      </w:r>
      <w:r>
        <w:rPr>
          <w:spacing w:val="17"/>
        </w:rPr>
        <w:t xml:space="preserve"> </w:t>
      </w:r>
      <w:r>
        <w:t xml:space="preserve">в    </w:t>
      </w:r>
      <w:r>
        <w:rPr>
          <w:spacing w:val="24"/>
        </w:rPr>
        <w:t xml:space="preserve"> </w:t>
      </w:r>
      <w:r>
        <w:t>сочетании</w:t>
      </w:r>
      <w:r>
        <w:rPr>
          <w:spacing w:val="-58"/>
        </w:rPr>
        <w:t xml:space="preserve"> </w:t>
      </w:r>
      <w:r>
        <w:t>с письменной</w:t>
      </w:r>
      <w:r>
        <w:rPr>
          <w:spacing w:val="-2"/>
        </w:rPr>
        <w:t xml:space="preserve"> </w:t>
      </w:r>
      <w:r>
        <w:t>(компьютеризованной)</w:t>
      </w:r>
      <w:r>
        <w:rPr>
          <w:spacing w:val="3"/>
        </w:rPr>
        <w:t xml:space="preserve"> </w:t>
      </w:r>
      <w:r>
        <w:t>частью;</w:t>
      </w:r>
    </w:p>
    <w:p w14:paraId="6702905C" w14:textId="77777777" w:rsidR="0063402D" w:rsidRDefault="00745CC7">
      <w:pPr>
        <w:pStyle w:val="a4"/>
        <w:tabs>
          <w:tab w:val="left" w:pos="2009"/>
          <w:tab w:val="left" w:pos="3674"/>
          <w:tab w:val="left" w:pos="6342"/>
          <w:tab w:val="left" w:pos="8544"/>
        </w:tabs>
        <w:spacing w:before="7" w:line="345" w:lineRule="auto"/>
        <w:ind w:right="231"/>
      </w:pPr>
      <w:r>
        <w:t>для</w:t>
      </w:r>
      <w:r>
        <w:tab/>
        <w:t>проверки</w:t>
      </w:r>
      <w:r>
        <w:tab/>
        <w:t>сформированности</w:t>
      </w:r>
      <w:r>
        <w:tab/>
        <w:t>регулятивных,</w:t>
      </w:r>
      <w:r>
        <w:tab/>
      </w:r>
      <w:r>
        <w:rPr>
          <w:spacing w:val="-1"/>
        </w:rPr>
        <w:t>коммуникативных</w:t>
      </w:r>
      <w:r>
        <w:rPr>
          <w:spacing w:val="-58"/>
        </w:rPr>
        <w:t xml:space="preserve"> </w:t>
      </w:r>
      <w:r>
        <w:t xml:space="preserve">и  </w:t>
      </w:r>
      <w:r>
        <w:rPr>
          <w:spacing w:val="34"/>
        </w:rPr>
        <w:t xml:space="preserve"> </w:t>
      </w:r>
      <w:r>
        <w:t xml:space="preserve">познавательных   </w:t>
      </w:r>
      <w:r>
        <w:rPr>
          <w:spacing w:val="32"/>
        </w:rPr>
        <w:t xml:space="preserve"> </w:t>
      </w:r>
      <w:r>
        <w:t xml:space="preserve">универсальных   </w:t>
      </w:r>
      <w:r>
        <w:rPr>
          <w:spacing w:val="34"/>
        </w:rPr>
        <w:t xml:space="preserve"> </w:t>
      </w:r>
      <w:r>
        <w:t xml:space="preserve">учебных   </w:t>
      </w:r>
      <w:r>
        <w:rPr>
          <w:spacing w:val="27"/>
        </w:rPr>
        <w:t xml:space="preserve"> </w:t>
      </w:r>
      <w:r>
        <w:t xml:space="preserve">действий   </w:t>
      </w:r>
      <w:r>
        <w:rPr>
          <w:spacing w:val="31"/>
        </w:rPr>
        <w:t xml:space="preserve"> </w:t>
      </w:r>
      <w:r>
        <w:t xml:space="preserve">-   </w:t>
      </w:r>
      <w:r>
        <w:rPr>
          <w:spacing w:val="34"/>
        </w:rPr>
        <w:t xml:space="preserve"> </w:t>
      </w:r>
      <w:r>
        <w:t xml:space="preserve">экспертная   </w:t>
      </w:r>
      <w:r>
        <w:rPr>
          <w:spacing w:val="27"/>
        </w:rPr>
        <w:t xml:space="preserve"> </w:t>
      </w:r>
      <w:r>
        <w:t xml:space="preserve">оценка   </w:t>
      </w:r>
      <w:r>
        <w:rPr>
          <w:spacing w:val="31"/>
        </w:rPr>
        <w:t xml:space="preserve"> </w:t>
      </w:r>
      <w:r>
        <w:t>процесса</w:t>
      </w:r>
      <w:r>
        <w:rPr>
          <w:spacing w:val="-58"/>
        </w:rPr>
        <w:t xml:space="preserve"> </w:t>
      </w:r>
      <w:r>
        <w:t>и</w:t>
      </w:r>
      <w:r>
        <w:rPr>
          <w:spacing w:val="-1"/>
        </w:rPr>
        <w:t xml:space="preserve"> </w:t>
      </w:r>
      <w:r>
        <w:t>результатов выполнения</w:t>
      </w:r>
      <w:r>
        <w:rPr>
          <w:spacing w:val="-7"/>
        </w:rPr>
        <w:t xml:space="preserve"> </w:t>
      </w:r>
      <w:r>
        <w:t>групповых</w:t>
      </w:r>
      <w:r>
        <w:rPr>
          <w:spacing w:val="-6"/>
        </w:rPr>
        <w:t xml:space="preserve"> </w:t>
      </w:r>
      <w:r>
        <w:t>и</w:t>
      </w:r>
      <w:r>
        <w:rPr>
          <w:spacing w:val="1"/>
        </w:rPr>
        <w:t xml:space="preserve"> </w:t>
      </w:r>
      <w:r>
        <w:t>(или) индивидуальных</w:t>
      </w:r>
      <w:r>
        <w:rPr>
          <w:spacing w:val="-1"/>
        </w:rPr>
        <w:t xml:space="preserve"> </w:t>
      </w:r>
      <w:r>
        <w:t>учебных</w:t>
      </w:r>
      <w:r>
        <w:rPr>
          <w:spacing w:val="-6"/>
        </w:rPr>
        <w:t xml:space="preserve"> </w:t>
      </w:r>
      <w:r>
        <w:t>исследований</w:t>
      </w:r>
      <w:r>
        <w:rPr>
          <w:spacing w:val="-5"/>
        </w:rPr>
        <w:t xml:space="preserve"> </w:t>
      </w:r>
      <w:r>
        <w:t>и</w:t>
      </w:r>
      <w:r>
        <w:rPr>
          <w:spacing w:val="-6"/>
        </w:rPr>
        <w:t xml:space="preserve"> </w:t>
      </w:r>
      <w:r>
        <w:t>проектов.</w:t>
      </w:r>
    </w:p>
    <w:p w14:paraId="6868F50F" w14:textId="77777777" w:rsidR="0063402D" w:rsidRDefault="00745CC7">
      <w:pPr>
        <w:pStyle w:val="a4"/>
        <w:spacing w:before="8" w:line="345" w:lineRule="auto"/>
        <w:ind w:right="234"/>
      </w:pPr>
      <w:r>
        <w:t>Каждый из перечисленных видов диагностики проводится с периодичностью не менее чем</w:t>
      </w:r>
      <w:r>
        <w:rPr>
          <w:spacing w:val="1"/>
        </w:rPr>
        <w:t xml:space="preserve"> </w:t>
      </w:r>
      <w:r>
        <w:t>один</w:t>
      </w:r>
      <w:r>
        <w:rPr>
          <w:spacing w:val="-3"/>
        </w:rPr>
        <w:t xml:space="preserve"> </w:t>
      </w:r>
      <w:r>
        <w:t>раз</w:t>
      </w:r>
      <w:r>
        <w:rPr>
          <w:spacing w:val="-2"/>
        </w:rPr>
        <w:t xml:space="preserve"> </w:t>
      </w:r>
      <w:r>
        <w:t>в</w:t>
      </w:r>
      <w:r>
        <w:rPr>
          <w:spacing w:val="3"/>
        </w:rPr>
        <w:t xml:space="preserve"> </w:t>
      </w:r>
      <w:r>
        <w:t>два</w:t>
      </w:r>
      <w:r>
        <w:rPr>
          <w:spacing w:val="-4"/>
        </w:rPr>
        <w:t xml:space="preserve"> </w:t>
      </w:r>
      <w:r>
        <w:t>года.</w:t>
      </w:r>
    </w:p>
    <w:p w14:paraId="1D8E1FE9" w14:textId="77777777" w:rsidR="0063402D" w:rsidRDefault="00745CC7" w:rsidP="000A4911">
      <w:pPr>
        <w:pStyle w:val="a5"/>
        <w:numPr>
          <w:ilvl w:val="0"/>
          <w:numId w:val="82"/>
        </w:numPr>
        <w:tabs>
          <w:tab w:val="left" w:pos="1309"/>
        </w:tabs>
        <w:spacing w:before="3" w:line="348" w:lineRule="auto"/>
        <w:ind w:right="220" w:firstLine="710"/>
        <w:rPr>
          <w:sz w:val="24"/>
        </w:rPr>
      </w:pPr>
      <w:r>
        <w:rPr>
          <w:sz w:val="24"/>
        </w:rPr>
        <w:t>Групповые и (или) индивидуальные учебные исследования и проекты (далее вместе –</w:t>
      </w:r>
      <w:r>
        <w:rPr>
          <w:spacing w:val="1"/>
          <w:sz w:val="24"/>
        </w:rPr>
        <w:t xml:space="preserve"> </w:t>
      </w:r>
      <w:r>
        <w:rPr>
          <w:sz w:val="24"/>
        </w:rPr>
        <w:t>проект)</w:t>
      </w:r>
      <w:r>
        <w:rPr>
          <w:spacing w:val="1"/>
          <w:sz w:val="24"/>
        </w:rPr>
        <w:t xml:space="preserve"> </w:t>
      </w:r>
      <w:r>
        <w:rPr>
          <w:sz w:val="24"/>
        </w:rPr>
        <w:t>выполняются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или</w:t>
      </w:r>
      <w:r>
        <w:rPr>
          <w:spacing w:val="6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продемонстрировать</w:t>
      </w:r>
      <w:r>
        <w:rPr>
          <w:spacing w:val="1"/>
          <w:sz w:val="24"/>
        </w:rPr>
        <w:t xml:space="preserve"> </w:t>
      </w:r>
      <w:r>
        <w:rPr>
          <w:sz w:val="24"/>
        </w:rPr>
        <w:t>свои</w:t>
      </w:r>
      <w:r>
        <w:rPr>
          <w:spacing w:val="1"/>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целесообразную</w:t>
      </w:r>
      <w:r>
        <w:rPr>
          <w:spacing w:val="1"/>
          <w:sz w:val="24"/>
        </w:rPr>
        <w:t xml:space="preserve"> </w:t>
      </w:r>
      <w:r>
        <w:rPr>
          <w:sz w:val="24"/>
        </w:rPr>
        <w:t>и</w:t>
      </w:r>
      <w:r>
        <w:rPr>
          <w:spacing w:val="1"/>
          <w:sz w:val="24"/>
        </w:rPr>
        <w:t xml:space="preserve"> </w:t>
      </w:r>
      <w:r>
        <w:rPr>
          <w:sz w:val="24"/>
        </w:rPr>
        <w:t>результативную</w:t>
      </w:r>
      <w:r>
        <w:rPr>
          <w:spacing w:val="1"/>
          <w:sz w:val="24"/>
        </w:rPr>
        <w:t xml:space="preserve"> </w:t>
      </w:r>
      <w:r>
        <w:rPr>
          <w:sz w:val="24"/>
        </w:rPr>
        <w:t>деятельность</w:t>
      </w:r>
      <w:r>
        <w:rPr>
          <w:spacing w:val="1"/>
          <w:sz w:val="24"/>
        </w:rPr>
        <w:t xml:space="preserve"> </w:t>
      </w:r>
      <w:r>
        <w:rPr>
          <w:sz w:val="24"/>
        </w:rPr>
        <w:t>(учебно-</w:t>
      </w:r>
      <w:r>
        <w:rPr>
          <w:spacing w:val="1"/>
          <w:sz w:val="24"/>
        </w:rPr>
        <w:t xml:space="preserve"> </w:t>
      </w:r>
      <w:r>
        <w:rPr>
          <w:sz w:val="24"/>
        </w:rPr>
        <w:t>познавательную,</w:t>
      </w:r>
      <w:r>
        <w:rPr>
          <w:spacing w:val="2"/>
          <w:sz w:val="24"/>
        </w:rPr>
        <w:t xml:space="preserve"> </w:t>
      </w:r>
      <w:r>
        <w:rPr>
          <w:sz w:val="24"/>
        </w:rPr>
        <w:t>конструкторскую,</w:t>
      </w:r>
      <w:r>
        <w:rPr>
          <w:spacing w:val="2"/>
          <w:sz w:val="24"/>
        </w:rPr>
        <w:t xml:space="preserve"> </w:t>
      </w:r>
      <w:r>
        <w:rPr>
          <w:sz w:val="24"/>
        </w:rPr>
        <w:t>социальную,</w:t>
      </w:r>
      <w:r>
        <w:rPr>
          <w:spacing w:val="2"/>
          <w:sz w:val="24"/>
        </w:rPr>
        <w:t xml:space="preserve"> </w:t>
      </w:r>
      <w:r>
        <w:rPr>
          <w:sz w:val="24"/>
        </w:rPr>
        <w:t>художественно-творческую</w:t>
      </w:r>
      <w:r>
        <w:rPr>
          <w:spacing w:val="-2"/>
          <w:sz w:val="24"/>
        </w:rPr>
        <w:t xml:space="preserve"> </w:t>
      </w:r>
      <w:r>
        <w:rPr>
          <w:sz w:val="24"/>
        </w:rPr>
        <w:t>и</w:t>
      </w:r>
      <w:r>
        <w:rPr>
          <w:spacing w:val="1"/>
          <w:sz w:val="24"/>
        </w:rPr>
        <w:t xml:space="preserve"> </w:t>
      </w:r>
      <w:r>
        <w:rPr>
          <w:sz w:val="24"/>
        </w:rPr>
        <w:t>другие).</w:t>
      </w:r>
    </w:p>
    <w:p w14:paraId="706AF0DA" w14:textId="77777777" w:rsidR="0063402D" w:rsidRDefault="00745CC7" w:rsidP="000A4911">
      <w:pPr>
        <w:pStyle w:val="a5"/>
        <w:numPr>
          <w:ilvl w:val="1"/>
          <w:numId w:val="82"/>
        </w:numPr>
        <w:tabs>
          <w:tab w:val="left" w:pos="1487"/>
        </w:tabs>
        <w:spacing w:before="4"/>
        <w:rPr>
          <w:sz w:val="24"/>
        </w:rPr>
      </w:pPr>
      <w:r>
        <w:rPr>
          <w:sz w:val="24"/>
        </w:rPr>
        <w:t>Выбор</w:t>
      </w:r>
      <w:r>
        <w:rPr>
          <w:spacing w:val="-5"/>
          <w:sz w:val="24"/>
        </w:rPr>
        <w:t xml:space="preserve"> </w:t>
      </w:r>
      <w:r>
        <w:rPr>
          <w:sz w:val="24"/>
        </w:rPr>
        <w:t>темы</w:t>
      </w:r>
      <w:r>
        <w:rPr>
          <w:spacing w:val="-2"/>
          <w:sz w:val="24"/>
        </w:rPr>
        <w:t xml:space="preserve"> </w:t>
      </w:r>
      <w:r>
        <w:rPr>
          <w:sz w:val="24"/>
        </w:rPr>
        <w:t>проекта</w:t>
      </w:r>
      <w:r>
        <w:rPr>
          <w:spacing w:val="-5"/>
          <w:sz w:val="24"/>
        </w:rPr>
        <w:t xml:space="preserve"> </w:t>
      </w:r>
      <w:r>
        <w:rPr>
          <w:sz w:val="24"/>
        </w:rPr>
        <w:t>осуществляется</w:t>
      </w:r>
      <w:r>
        <w:rPr>
          <w:spacing w:val="-1"/>
          <w:sz w:val="24"/>
        </w:rPr>
        <w:t xml:space="preserve"> </w:t>
      </w:r>
      <w:r>
        <w:rPr>
          <w:sz w:val="24"/>
        </w:rPr>
        <w:t>обучающимися.</w:t>
      </w:r>
    </w:p>
    <w:p w14:paraId="51A6D8C6" w14:textId="77777777" w:rsidR="0063402D" w:rsidRDefault="00745CC7" w:rsidP="000A4911">
      <w:pPr>
        <w:pStyle w:val="a5"/>
        <w:numPr>
          <w:ilvl w:val="1"/>
          <w:numId w:val="82"/>
        </w:numPr>
        <w:tabs>
          <w:tab w:val="left" w:pos="1487"/>
        </w:tabs>
        <w:spacing w:before="123"/>
        <w:rPr>
          <w:sz w:val="24"/>
        </w:rPr>
      </w:pPr>
      <w:r>
        <w:rPr>
          <w:sz w:val="24"/>
        </w:rPr>
        <w:t>Результатом проекта</w:t>
      </w:r>
      <w:r>
        <w:rPr>
          <w:spacing w:val="-1"/>
          <w:sz w:val="24"/>
        </w:rPr>
        <w:t xml:space="preserve"> </w:t>
      </w:r>
      <w:r>
        <w:rPr>
          <w:sz w:val="24"/>
        </w:rPr>
        <w:t>является</w:t>
      </w:r>
      <w:r>
        <w:rPr>
          <w:spacing w:val="-5"/>
          <w:sz w:val="24"/>
        </w:rPr>
        <w:t xml:space="preserve"> </w:t>
      </w:r>
      <w:r>
        <w:rPr>
          <w:sz w:val="24"/>
        </w:rPr>
        <w:t>одна</w:t>
      </w:r>
      <w:r>
        <w:rPr>
          <w:spacing w:val="-3"/>
          <w:sz w:val="24"/>
        </w:rPr>
        <w:t xml:space="preserve"> </w:t>
      </w:r>
      <w:r>
        <w:rPr>
          <w:sz w:val="24"/>
        </w:rPr>
        <w:t>из</w:t>
      </w:r>
      <w:r>
        <w:rPr>
          <w:spacing w:val="-1"/>
          <w:sz w:val="24"/>
        </w:rPr>
        <w:t xml:space="preserve"> </w:t>
      </w:r>
      <w:r>
        <w:rPr>
          <w:sz w:val="24"/>
        </w:rPr>
        <w:t>следующих</w:t>
      </w:r>
      <w:r>
        <w:rPr>
          <w:spacing w:val="-6"/>
          <w:sz w:val="24"/>
        </w:rPr>
        <w:t xml:space="preserve"> </w:t>
      </w:r>
      <w:r>
        <w:rPr>
          <w:sz w:val="24"/>
        </w:rPr>
        <w:t>работ:</w:t>
      </w:r>
    </w:p>
    <w:p w14:paraId="08D70E42" w14:textId="77777777" w:rsidR="0063402D" w:rsidRDefault="0063402D">
      <w:pPr>
        <w:jc w:val="both"/>
        <w:rPr>
          <w:sz w:val="24"/>
        </w:rPr>
        <w:sectPr w:rsidR="0063402D">
          <w:pgSz w:w="11910" w:h="16840"/>
          <w:pgMar w:top="820" w:right="340" w:bottom="280" w:left="900" w:header="569" w:footer="0" w:gutter="0"/>
          <w:cols w:space="720"/>
        </w:sectPr>
      </w:pPr>
    </w:p>
    <w:p w14:paraId="3D4AA3C9" w14:textId="77777777" w:rsidR="0063402D" w:rsidRDefault="00745CC7">
      <w:pPr>
        <w:pStyle w:val="a4"/>
        <w:spacing w:before="7" w:line="350" w:lineRule="auto"/>
        <w:ind w:right="229"/>
      </w:pPr>
      <w:r>
        <w:lastRenderedPageBreak/>
        <w:t>письменная работа (эссе,</w:t>
      </w:r>
      <w:r>
        <w:rPr>
          <w:spacing w:val="1"/>
        </w:rPr>
        <w:t xml:space="preserve"> </w:t>
      </w:r>
      <w:r>
        <w:t>реферат,</w:t>
      </w:r>
      <w:r>
        <w:rPr>
          <w:spacing w:val="60"/>
        </w:rPr>
        <w:t xml:space="preserve"> </w:t>
      </w:r>
      <w:r>
        <w:t>аналитические материалы, обзорные материалы, отчеты</w:t>
      </w:r>
      <w:r>
        <w:rPr>
          <w:spacing w:val="-57"/>
        </w:rPr>
        <w:t xml:space="preserve"> </w:t>
      </w:r>
      <w:r>
        <w:t>о</w:t>
      </w:r>
      <w:r>
        <w:rPr>
          <w:spacing w:val="1"/>
        </w:rPr>
        <w:t xml:space="preserve"> </w:t>
      </w:r>
      <w:r>
        <w:t>проведенных</w:t>
      </w:r>
      <w:r>
        <w:rPr>
          <w:spacing w:val="-3"/>
        </w:rPr>
        <w:t xml:space="preserve"> </w:t>
      </w:r>
      <w:r>
        <w:t>исследованиях,</w:t>
      </w:r>
      <w:r>
        <w:rPr>
          <w:spacing w:val="3"/>
        </w:rPr>
        <w:t xml:space="preserve"> </w:t>
      </w:r>
      <w:r>
        <w:t>стендовый</w:t>
      </w:r>
      <w:r>
        <w:rPr>
          <w:spacing w:val="-2"/>
        </w:rPr>
        <w:t xml:space="preserve"> </w:t>
      </w:r>
      <w:r>
        <w:t>доклад</w:t>
      </w:r>
      <w:r>
        <w:rPr>
          <w:spacing w:val="-1"/>
        </w:rPr>
        <w:t xml:space="preserve"> </w:t>
      </w:r>
      <w:r>
        <w:t>и</w:t>
      </w:r>
      <w:r>
        <w:rPr>
          <w:spacing w:val="3"/>
        </w:rPr>
        <w:t xml:space="preserve"> </w:t>
      </w:r>
      <w:r>
        <w:t>другие);</w:t>
      </w:r>
    </w:p>
    <w:p w14:paraId="737A3D7E" w14:textId="77777777" w:rsidR="0063402D" w:rsidRDefault="00745CC7">
      <w:pPr>
        <w:pStyle w:val="a4"/>
        <w:spacing w:line="348" w:lineRule="auto"/>
        <w:ind w:right="229"/>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представленная в виде прозаического или стихотворного произведения, инсценировки,</w:t>
      </w:r>
      <w:r>
        <w:rPr>
          <w:spacing w:val="-57"/>
        </w:rPr>
        <w:t xml:space="preserve"> </w:t>
      </w:r>
      <w:r>
        <w:t>художественной декламации, исполнения музыкального произведения, компьютерной анимации и</w:t>
      </w:r>
      <w:r>
        <w:rPr>
          <w:spacing w:val="-57"/>
        </w:rPr>
        <w:t xml:space="preserve"> </w:t>
      </w:r>
      <w:r>
        <w:t>других;</w:t>
      </w:r>
    </w:p>
    <w:p w14:paraId="3396050F" w14:textId="77777777" w:rsidR="0063402D" w:rsidRDefault="00745CC7">
      <w:pPr>
        <w:pStyle w:val="a4"/>
        <w:spacing w:line="350" w:lineRule="auto"/>
        <w:ind w:left="944" w:right="3468" w:firstLine="0"/>
      </w:pPr>
      <w:r>
        <w:t>материальный объект, макет, иное конструкторское изделие;</w:t>
      </w:r>
      <w:r>
        <w:rPr>
          <w:spacing w:val="-58"/>
        </w:rPr>
        <w:t xml:space="preserve"> </w:t>
      </w:r>
      <w:r>
        <w:t>отчетные материалы</w:t>
      </w:r>
      <w:r>
        <w:rPr>
          <w:spacing w:val="2"/>
        </w:rPr>
        <w:t xml:space="preserve"> </w:t>
      </w:r>
      <w:r>
        <w:t>по</w:t>
      </w:r>
      <w:r>
        <w:rPr>
          <w:spacing w:val="1"/>
        </w:rPr>
        <w:t xml:space="preserve"> </w:t>
      </w:r>
      <w:r>
        <w:t>социальному</w:t>
      </w:r>
      <w:r>
        <w:rPr>
          <w:spacing w:val="-8"/>
        </w:rPr>
        <w:t xml:space="preserve"> </w:t>
      </w:r>
      <w:r>
        <w:t>проекту.</w:t>
      </w:r>
    </w:p>
    <w:p w14:paraId="1D4CD4B6" w14:textId="77777777" w:rsidR="0063402D" w:rsidRDefault="00745CC7" w:rsidP="000A4911">
      <w:pPr>
        <w:pStyle w:val="a5"/>
        <w:numPr>
          <w:ilvl w:val="1"/>
          <w:numId w:val="82"/>
        </w:numPr>
        <w:tabs>
          <w:tab w:val="left" w:pos="1487"/>
        </w:tabs>
        <w:spacing w:line="350" w:lineRule="auto"/>
        <w:ind w:left="233" w:right="228" w:firstLine="710"/>
        <w:rPr>
          <w:sz w:val="24"/>
        </w:rPr>
      </w:pPr>
      <w:r>
        <w:rPr>
          <w:sz w:val="24"/>
        </w:rPr>
        <w:t xml:space="preserve">Требования     </w:t>
      </w:r>
      <w:r>
        <w:rPr>
          <w:spacing w:val="1"/>
          <w:sz w:val="24"/>
        </w:rPr>
        <w:t xml:space="preserve"> </w:t>
      </w:r>
      <w:r>
        <w:rPr>
          <w:sz w:val="24"/>
        </w:rPr>
        <w:t>к      организации      проектной       деятельности,       к       содержанию</w:t>
      </w:r>
      <w:r>
        <w:rPr>
          <w:spacing w:val="-57"/>
          <w:sz w:val="24"/>
        </w:rPr>
        <w:t xml:space="preserve"> </w:t>
      </w:r>
      <w:r>
        <w:rPr>
          <w:sz w:val="24"/>
        </w:rPr>
        <w:t>и</w:t>
      </w:r>
      <w:r>
        <w:rPr>
          <w:spacing w:val="2"/>
          <w:sz w:val="24"/>
        </w:rPr>
        <w:t xml:space="preserve"> </w:t>
      </w:r>
      <w:r>
        <w:rPr>
          <w:sz w:val="24"/>
        </w:rPr>
        <w:t>направленности</w:t>
      </w:r>
      <w:r>
        <w:rPr>
          <w:spacing w:val="-1"/>
          <w:sz w:val="24"/>
        </w:rPr>
        <w:t xml:space="preserve"> </w:t>
      </w:r>
      <w:r>
        <w:rPr>
          <w:sz w:val="24"/>
        </w:rPr>
        <w:t>проекта отражены</w:t>
      </w:r>
      <w:r>
        <w:rPr>
          <w:spacing w:val="-1"/>
          <w:sz w:val="24"/>
        </w:rPr>
        <w:t xml:space="preserve"> </w:t>
      </w:r>
      <w:r>
        <w:rPr>
          <w:sz w:val="24"/>
        </w:rPr>
        <w:t>в</w:t>
      </w:r>
      <w:r>
        <w:rPr>
          <w:spacing w:val="-6"/>
          <w:sz w:val="24"/>
        </w:rPr>
        <w:t xml:space="preserve"> </w:t>
      </w:r>
      <w:r>
        <w:rPr>
          <w:sz w:val="24"/>
        </w:rPr>
        <w:t>отдельном</w:t>
      </w:r>
      <w:r>
        <w:rPr>
          <w:spacing w:val="-1"/>
          <w:sz w:val="24"/>
        </w:rPr>
        <w:t xml:space="preserve"> </w:t>
      </w:r>
      <w:r>
        <w:rPr>
          <w:sz w:val="24"/>
        </w:rPr>
        <w:t>Положении.</w:t>
      </w:r>
    </w:p>
    <w:p w14:paraId="27890FCD" w14:textId="77777777" w:rsidR="0063402D" w:rsidRDefault="00745CC7" w:rsidP="000A4911">
      <w:pPr>
        <w:pStyle w:val="a5"/>
        <w:numPr>
          <w:ilvl w:val="1"/>
          <w:numId w:val="82"/>
        </w:numPr>
        <w:tabs>
          <w:tab w:val="left" w:pos="1487"/>
        </w:tabs>
        <w:spacing w:line="272" w:lineRule="exact"/>
        <w:rPr>
          <w:sz w:val="24"/>
        </w:rPr>
      </w:pPr>
      <w:r>
        <w:rPr>
          <w:sz w:val="24"/>
        </w:rPr>
        <w:t>Проект</w:t>
      </w:r>
      <w:r>
        <w:rPr>
          <w:spacing w:val="-11"/>
          <w:sz w:val="24"/>
        </w:rPr>
        <w:t xml:space="preserve"> </w:t>
      </w:r>
      <w:r>
        <w:rPr>
          <w:sz w:val="24"/>
        </w:rPr>
        <w:t>оценивается</w:t>
      </w:r>
      <w:r>
        <w:rPr>
          <w:spacing w:val="-4"/>
          <w:sz w:val="24"/>
        </w:rPr>
        <w:t xml:space="preserve"> </w:t>
      </w:r>
      <w:r>
        <w:rPr>
          <w:sz w:val="24"/>
        </w:rPr>
        <w:t>по</w:t>
      </w:r>
      <w:r>
        <w:rPr>
          <w:spacing w:val="4"/>
          <w:sz w:val="24"/>
        </w:rPr>
        <w:t xml:space="preserve"> </w:t>
      </w:r>
      <w:r>
        <w:rPr>
          <w:sz w:val="24"/>
        </w:rPr>
        <w:t>следующим</w:t>
      </w:r>
      <w:r>
        <w:rPr>
          <w:spacing w:val="-2"/>
          <w:sz w:val="24"/>
        </w:rPr>
        <w:t xml:space="preserve"> </w:t>
      </w:r>
      <w:r>
        <w:rPr>
          <w:sz w:val="24"/>
        </w:rPr>
        <w:t>критериям:</w:t>
      </w:r>
    </w:p>
    <w:p w14:paraId="50300277" w14:textId="77777777" w:rsidR="0063402D" w:rsidRDefault="00745CC7">
      <w:pPr>
        <w:pStyle w:val="a4"/>
        <w:spacing w:before="113" w:line="348" w:lineRule="auto"/>
        <w:ind w:right="220"/>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проявляющаяся в умении поставить</w:t>
      </w:r>
      <w:r>
        <w:rPr>
          <w:spacing w:val="-57"/>
        </w:rPr>
        <w:t xml:space="preserve"> </w:t>
      </w:r>
      <w:r>
        <w:t>проблему и выбрать адекватные способы ее решения, включая поиск и обработку информации,</w:t>
      </w:r>
      <w:r>
        <w:rPr>
          <w:spacing w:val="1"/>
        </w:rPr>
        <w:t xml:space="preserve"> </w:t>
      </w:r>
      <w:r>
        <w:t>формулировку выводов и (или) обоснование и реализацию принятого решения, обоснование и</w:t>
      </w:r>
      <w:r>
        <w:rPr>
          <w:spacing w:val="1"/>
        </w:rPr>
        <w:t xml:space="preserve"> </w:t>
      </w:r>
      <w:r>
        <w:t>создание</w:t>
      </w:r>
      <w:r>
        <w:rPr>
          <w:spacing w:val="-5"/>
        </w:rPr>
        <w:t xml:space="preserve"> </w:t>
      </w:r>
      <w:r>
        <w:t>модели,</w:t>
      </w:r>
      <w:r>
        <w:rPr>
          <w:spacing w:val="-2"/>
        </w:rPr>
        <w:t xml:space="preserve"> </w:t>
      </w:r>
      <w:r>
        <w:t>прогноза,</w:t>
      </w:r>
      <w:r>
        <w:rPr>
          <w:spacing w:val="-1"/>
        </w:rPr>
        <w:t xml:space="preserve"> </w:t>
      </w:r>
      <w:r>
        <w:t>макета,</w:t>
      </w:r>
      <w:r>
        <w:rPr>
          <w:spacing w:val="-2"/>
        </w:rPr>
        <w:t xml:space="preserve"> </w:t>
      </w:r>
      <w:r>
        <w:t>объекта,</w:t>
      </w:r>
      <w:r>
        <w:rPr>
          <w:spacing w:val="3"/>
        </w:rPr>
        <w:t xml:space="preserve"> </w:t>
      </w:r>
      <w:r>
        <w:t>творческого</w:t>
      </w:r>
      <w:r>
        <w:rPr>
          <w:spacing w:val="6"/>
        </w:rPr>
        <w:t xml:space="preserve"> </w:t>
      </w:r>
      <w:r>
        <w:t>решения</w:t>
      </w:r>
      <w:r>
        <w:rPr>
          <w:spacing w:val="-4"/>
        </w:rPr>
        <w:t xml:space="preserve"> </w:t>
      </w:r>
      <w:r>
        <w:t>и</w:t>
      </w:r>
      <w:r>
        <w:rPr>
          <w:spacing w:val="2"/>
        </w:rPr>
        <w:t xml:space="preserve"> </w:t>
      </w:r>
      <w:r>
        <w:t>других;</w:t>
      </w:r>
    </w:p>
    <w:p w14:paraId="5CDB64A6" w14:textId="77777777" w:rsidR="0063402D" w:rsidRDefault="00745CC7">
      <w:pPr>
        <w:pStyle w:val="a4"/>
        <w:spacing w:before="1" w:line="348" w:lineRule="auto"/>
        <w:ind w:right="219"/>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2"/>
        </w:rPr>
        <w:t xml:space="preserve"> </w:t>
      </w:r>
      <w:r>
        <w:t>знания</w:t>
      </w:r>
      <w:r>
        <w:rPr>
          <w:spacing w:val="2"/>
        </w:rPr>
        <w:t xml:space="preserve"> </w:t>
      </w:r>
      <w:r>
        <w:t>и</w:t>
      </w:r>
      <w:r>
        <w:rPr>
          <w:spacing w:val="-2"/>
        </w:rPr>
        <w:t xml:space="preserve"> </w:t>
      </w:r>
      <w:r>
        <w:t>способы</w:t>
      </w:r>
      <w:r>
        <w:rPr>
          <w:spacing w:val="2"/>
        </w:rPr>
        <w:t xml:space="preserve"> </w:t>
      </w:r>
      <w:r>
        <w:t>действий;</w:t>
      </w:r>
    </w:p>
    <w:p w14:paraId="67B110D7" w14:textId="77777777" w:rsidR="0063402D" w:rsidRDefault="00745CC7">
      <w:pPr>
        <w:pStyle w:val="a4"/>
        <w:spacing w:line="348" w:lineRule="auto"/>
        <w:ind w:right="226"/>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умение</w:t>
      </w:r>
      <w:r>
        <w:rPr>
          <w:spacing w:val="1"/>
        </w:rPr>
        <w:t xml:space="preserve"> </w:t>
      </w:r>
      <w:r>
        <w:t>самостоятельно      планировать      и      управлять      своей       познавательной      деятельностью</w:t>
      </w:r>
      <w:r>
        <w:rPr>
          <w:spacing w:val="1"/>
        </w:rPr>
        <w:t xml:space="preserve"> </w:t>
      </w:r>
      <w:r>
        <w:t>во времени; использовать ресурсные возможности для достижения целей; осуществлять выбор</w:t>
      </w:r>
      <w:r>
        <w:rPr>
          <w:spacing w:val="1"/>
        </w:rPr>
        <w:t xml:space="preserve"> </w:t>
      </w:r>
      <w:r>
        <w:t>конструктивных</w:t>
      </w:r>
      <w:r>
        <w:rPr>
          <w:spacing w:val="-4"/>
        </w:rPr>
        <w:t xml:space="preserve"> </w:t>
      </w:r>
      <w:r>
        <w:t>стратегий</w:t>
      </w:r>
      <w:r>
        <w:rPr>
          <w:spacing w:val="3"/>
        </w:rPr>
        <w:t xml:space="preserve"> </w:t>
      </w:r>
      <w:r>
        <w:t>в</w:t>
      </w:r>
      <w:r>
        <w:rPr>
          <w:spacing w:val="-1"/>
        </w:rPr>
        <w:t xml:space="preserve"> </w:t>
      </w:r>
      <w:r>
        <w:t>трудных</w:t>
      </w:r>
      <w:r>
        <w:rPr>
          <w:spacing w:val="-3"/>
        </w:rPr>
        <w:t xml:space="preserve"> </w:t>
      </w:r>
      <w:r>
        <w:t>ситуациях;</w:t>
      </w:r>
    </w:p>
    <w:p w14:paraId="0EDFEE76" w14:textId="77777777" w:rsidR="0063402D" w:rsidRDefault="00745CC7">
      <w:pPr>
        <w:pStyle w:val="a4"/>
        <w:spacing w:before="3" w:line="345" w:lineRule="auto"/>
        <w:ind w:right="225"/>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2"/>
        </w:rPr>
        <w:t xml:space="preserve"> </w:t>
      </w:r>
      <w:r>
        <w:t>на</w:t>
      </w:r>
      <w:r>
        <w:rPr>
          <w:spacing w:val="-4"/>
        </w:rPr>
        <w:t xml:space="preserve"> </w:t>
      </w:r>
      <w:r>
        <w:t>вопросы.</w:t>
      </w:r>
    </w:p>
    <w:p w14:paraId="3FCBDCFD" w14:textId="77777777" w:rsidR="0063402D" w:rsidRDefault="00745CC7" w:rsidP="000A4911">
      <w:pPr>
        <w:pStyle w:val="a5"/>
        <w:numPr>
          <w:ilvl w:val="0"/>
          <w:numId w:val="82"/>
        </w:numPr>
        <w:tabs>
          <w:tab w:val="left" w:pos="1309"/>
        </w:tabs>
        <w:spacing w:before="9" w:line="348" w:lineRule="auto"/>
        <w:ind w:right="224"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6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4"/>
          <w:sz w:val="24"/>
        </w:rPr>
        <w:t xml:space="preserve"> </w:t>
      </w:r>
      <w:r>
        <w:rPr>
          <w:sz w:val="24"/>
        </w:rPr>
        <w:t>а также</w:t>
      </w:r>
      <w:r>
        <w:rPr>
          <w:spacing w:val="-4"/>
          <w:sz w:val="24"/>
        </w:rPr>
        <w:t xml:space="preserve"> </w:t>
      </w:r>
      <w:r>
        <w:rPr>
          <w:sz w:val="24"/>
        </w:rPr>
        <w:t>на</w:t>
      </w:r>
      <w:r>
        <w:rPr>
          <w:spacing w:val="1"/>
          <w:sz w:val="24"/>
        </w:rPr>
        <w:t xml:space="preserve"> </w:t>
      </w:r>
      <w:r>
        <w:rPr>
          <w:sz w:val="24"/>
        </w:rPr>
        <w:t>успешное</w:t>
      </w:r>
      <w:r>
        <w:rPr>
          <w:spacing w:val="-4"/>
          <w:sz w:val="24"/>
        </w:rPr>
        <w:t xml:space="preserve"> </w:t>
      </w:r>
      <w:r>
        <w:rPr>
          <w:sz w:val="24"/>
        </w:rPr>
        <w:t>обучение.</w:t>
      </w:r>
    </w:p>
    <w:p w14:paraId="0AE9B1A0" w14:textId="77777777" w:rsidR="0063402D" w:rsidRDefault="00745CC7" w:rsidP="000A4911">
      <w:pPr>
        <w:pStyle w:val="a5"/>
        <w:numPr>
          <w:ilvl w:val="0"/>
          <w:numId w:val="82"/>
        </w:numPr>
        <w:tabs>
          <w:tab w:val="left" w:pos="1309"/>
        </w:tabs>
        <w:spacing w:line="350" w:lineRule="auto"/>
        <w:ind w:right="236" w:firstLine="710"/>
        <w:rPr>
          <w:sz w:val="24"/>
        </w:rPr>
      </w:pPr>
      <w:r>
        <w:rPr>
          <w:sz w:val="24"/>
        </w:rPr>
        <w:t>Оценка предметных результатов представляет собой оценку достижения обучающимися</w:t>
      </w:r>
      <w:r>
        <w:rPr>
          <w:spacing w:val="-57"/>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по</w:t>
      </w:r>
      <w:r>
        <w:rPr>
          <w:spacing w:val="-4"/>
          <w:sz w:val="24"/>
        </w:rPr>
        <w:t xml:space="preserve"> </w:t>
      </w:r>
      <w:r>
        <w:rPr>
          <w:sz w:val="24"/>
        </w:rPr>
        <w:t>отдельным</w:t>
      </w:r>
      <w:r>
        <w:rPr>
          <w:spacing w:val="3"/>
          <w:sz w:val="24"/>
        </w:rPr>
        <w:t xml:space="preserve"> </w:t>
      </w:r>
      <w:r>
        <w:rPr>
          <w:sz w:val="24"/>
        </w:rPr>
        <w:t>учебным</w:t>
      </w:r>
      <w:r>
        <w:rPr>
          <w:spacing w:val="-1"/>
          <w:sz w:val="24"/>
        </w:rPr>
        <w:t xml:space="preserve"> </w:t>
      </w:r>
      <w:r>
        <w:rPr>
          <w:sz w:val="24"/>
        </w:rPr>
        <w:t>предметам.</w:t>
      </w:r>
    </w:p>
    <w:p w14:paraId="42500730" w14:textId="77777777" w:rsidR="0063402D" w:rsidRDefault="00745CC7" w:rsidP="000A4911">
      <w:pPr>
        <w:pStyle w:val="a5"/>
        <w:numPr>
          <w:ilvl w:val="0"/>
          <w:numId w:val="82"/>
        </w:numPr>
        <w:tabs>
          <w:tab w:val="left" w:pos="1309"/>
        </w:tabs>
        <w:spacing w:line="348" w:lineRule="auto"/>
        <w:ind w:right="220" w:firstLine="710"/>
        <w:rPr>
          <w:sz w:val="24"/>
        </w:rPr>
      </w:pPr>
      <w:r>
        <w:rPr>
          <w:sz w:val="24"/>
        </w:rPr>
        <w:t>Основным предметом оценки является способность к решению учебно-познавательных</w:t>
      </w:r>
      <w:r>
        <w:rPr>
          <w:spacing w:val="1"/>
          <w:sz w:val="24"/>
        </w:rPr>
        <w:t xml:space="preserve"> </w:t>
      </w:r>
      <w:r>
        <w:rPr>
          <w:sz w:val="24"/>
        </w:rPr>
        <w:t>и учебно-практических задач, основанных на изучаемом учебном материале, с использованием</w:t>
      </w:r>
      <w:r>
        <w:rPr>
          <w:spacing w:val="1"/>
          <w:sz w:val="24"/>
        </w:rPr>
        <w:t xml:space="preserve"> </w:t>
      </w:r>
      <w:r>
        <w:rPr>
          <w:sz w:val="24"/>
        </w:rPr>
        <w:t>способов действий, релевантных содержанию учебных предметов, в том числе 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компетентностей,</w:t>
      </w:r>
      <w:r>
        <w:rPr>
          <w:spacing w:val="1"/>
          <w:sz w:val="24"/>
        </w:rPr>
        <w:t xml:space="preserve"> </w:t>
      </w:r>
      <w:r>
        <w:rPr>
          <w:sz w:val="24"/>
        </w:rPr>
        <w:t>релевантных</w:t>
      </w:r>
      <w:r>
        <w:rPr>
          <w:spacing w:val="-4"/>
          <w:sz w:val="24"/>
        </w:rPr>
        <w:t xml:space="preserve"> </w:t>
      </w:r>
      <w:r>
        <w:rPr>
          <w:sz w:val="24"/>
        </w:rPr>
        <w:t>соответствующим</w:t>
      </w:r>
      <w:r>
        <w:rPr>
          <w:spacing w:val="2"/>
          <w:sz w:val="24"/>
        </w:rPr>
        <w:t xml:space="preserve"> </w:t>
      </w:r>
      <w:r>
        <w:rPr>
          <w:sz w:val="24"/>
        </w:rPr>
        <w:t>направлениям</w:t>
      </w:r>
      <w:r>
        <w:rPr>
          <w:spacing w:val="-1"/>
          <w:sz w:val="24"/>
        </w:rPr>
        <w:t xml:space="preserve"> </w:t>
      </w:r>
      <w:r>
        <w:rPr>
          <w:sz w:val="24"/>
        </w:rPr>
        <w:t>функциональной</w:t>
      </w:r>
      <w:r>
        <w:rPr>
          <w:spacing w:val="-3"/>
          <w:sz w:val="24"/>
        </w:rPr>
        <w:t xml:space="preserve"> </w:t>
      </w:r>
      <w:r>
        <w:rPr>
          <w:sz w:val="24"/>
        </w:rPr>
        <w:t>грамотности.</w:t>
      </w:r>
    </w:p>
    <w:p w14:paraId="1330A1E5" w14:textId="77777777" w:rsidR="0063402D" w:rsidRDefault="00745CC7" w:rsidP="000A4911">
      <w:pPr>
        <w:pStyle w:val="a5"/>
        <w:numPr>
          <w:ilvl w:val="0"/>
          <w:numId w:val="82"/>
        </w:numPr>
        <w:tabs>
          <w:tab w:val="left" w:pos="1309"/>
        </w:tabs>
        <w:ind w:left="1309" w:hanging="365"/>
        <w:rPr>
          <w:sz w:val="24"/>
        </w:rPr>
      </w:pPr>
      <w:r>
        <w:rPr>
          <w:sz w:val="24"/>
        </w:rPr>
        <w:t xml:space="preserve">Для    </w:t>
      </w:r>
      <w:r>
        <w:rPr>
          <w:spacing w:val="30"/>
          <w:sz w:val="24"/>
        </w:rPr>
        <w:t xml:space="preserve"> </w:t>
      </w:r>
      <w:r>
        <w:rPr>
          <w:sz w:val="24"/>
        </w:rPr>
        <w:t xml:space="preserve">оценки     </w:t>
      </w:r>
      <w:r>
        <w:rPr>
          <w:spacing w:val="34"/>
          <w:sz w:val="24"/>
        </w:rPr>
        <w:t xml:space="preserve"> </w:t>
      </w:r>
      <w:r>
        <w:rPr>
          <w:sz w:val="24"/>
        </w:rPr>
        <w:t xml:space="preserve">предметных     </w:t>
      </w:r>
      <w:r>
        <w:rPr>
          <w:spacing w:val="33"/>
          <w:sz w:val="24"/>
        </w:rPr>
        <w:t xml:space="preserve"> </w:t>
      </w:r>
      <w:r>
        <w:rPr>
          <w:sz w:val="24"/>
        </w:rPr>
        <w:t xml:space="preserve">результатов     </w:t>
      </w:r>
      <w:r>
        <w:rPr>
          <w:spacing w:val="45"/>
          <w:sz w:val="24"/>
        </w:rPr>
        <w:t xml:space="preserve"> </w:t>
      </w:r>
      <w:r>
        <w:rPr>
          <w:sz w:val="24"/>
        </w:rPr>
        <w:t xml:space="preserve">используются     </w:t>
      </w:r>
      <w:r>
        <w:rPr>
          <w:spacing w:val="39"/>
          <w:sz w:val="24"/>
        </w:rPr>
        <w:t xml:space="preserve"> </w:t>
      </w:r>
      <w:r>
        <w:rPr>
          <w:sz w:val="24"/>
        </w:rPr>
        <w:t xml:space="preserve">критерии:     </w:t>
      </w:r>
      <w:r>
        <w:rPr>
          <w:spacing w:val="40"/>
          <w:sz w:val="24"/>
        </w:rPr>
        <w:t xml:space="preserve"> </w:t>
      </w:r>
      <w:r>
        <w:rPr>
          <w:sz w:val="24"/>
        </w:rPr>
        <w:t>знание</w:t>
      </w:r>
    </w:p>
    <w:p w14:paraId="4BBF7F6B" w14:textId="77777777" w:rsidR="0063402D" w:rsidRDefault="0063402D">
      <w:pPr>
        <w:jc w:val="both"/>
        <w:rPr>
          <w:sz w:val="24"/>
        </w:rPr>
        <w:sectPr w:rsidR="0063402D">
          <w:pgSz w:w="11910" w:h="16840"/>
          <w:pgMar w:top="820" w:right="340" w:bottom="280" w:left="900" w:header="569" w:footer="0" w:gutter="0"/>
          <w:cols w:space="720"/>
        </w:sectPr>
      </w:pPr>
    </w:p>
    <w:p w14:paraId="0C8812AD" w14:textId="77777777" w:rsidR="0063402D" w:rsidRDefault="00745CC7">
      <w:pPr>
        <w:pStyle w:val="a4"/>
        <w:spacing w:before="7"/>
        <w:ind w:firstLine="0"/>
      </w:pPr>
      <w:r>
        <w:lastRenderedPageBreak/>
        <w:t>и</w:t>
      </w:r>
      <w:r>
        <w:rPr>
          <w:spacing w:val="-3"/>
        </w:rPr>
        <w:t xml:space="preserve"> </w:t>
      </w:r>
      <w:r>
        <w:t>понимание,</w:t>
      </w:r>
      <w:r>
        <w:rPr>
          <w:spacing w:val="-5"/>
        </w:rPr>
        <w:t xml:space="preserve"> </w:t>
      </w:r>
      <w:r>
        <w:t>применение,</w:t>
      </w:r>
      <w:r>
        <w:rPr>
          <w:spacing w:val="-1"/>
        </w:rPr>
        <w:t xml:space="preserve"> </w:t>
      </w:r>
      <w:r>
        <w:t>функциональность.</w:t>
      </w:r>
    </w:p>
    <w:p w14:paraId="5B41326A" w14:textId="77777777" w:rsidR="0063402D" w:rsidRDefault="00745CC7" w:rsidP="000A4911">
      <w:pPr>
        <w:pStyle w:val="a5"/>
        <w:numPr>
          <w:ilvl w:val="1"/>
          <w:numId w:val="82"/>
        </w:numPr>
        <w:tabs>
          <w:tab w:val="left" w:pos="1487"/>
        </w:tabs>
        <w:spacing w:before="128" w:line="345" w:lineRule="auto"/>
        <w:ind w:left="233" w:right="221" w:firstLine="710"/>
        <w:rPr>
          <w:sz w:val="24"/>
        </w:rPr>
      </w:pPr>
      <w:r>
        <w:rPr>
          <w:sz w:val="24"/>
        </w:rPr>
        <w:t xml:space="preserve">Обобщённый     </w:t>
      </w:r>
      <w:r>
        <w:rPr>
          <w:spacing w:val="39"/>
          <w:sz w:val="24"/>
        </w:rPr>
        <w:t xml:space="preserve"> </w:t>
      </w:r>
      <w:r>
        <w:rPr>
          <w:sz w:val="24"/>
        </w:rPr>
        <w:t xml:space="preserve">критерий      </w:t>
      </w:r>
      <w:r>
        <w:rPr>
          <w:spacing w:val="42"/>
          <w:sz w:val="24"/>
        </w:rPr>
        <w:t xml:space="preserve"> </w:t>
      </w:r>
      <w:r>
        <w:rPr>
          <w:sz w:val="24"/>
        </w:rPr>
        <w:t xml:space="preserve">«знание      </w:t>
      </w:r>
      <w:r>
        <w:rPr>
          <w:spacing w:val="36"/>
          <w:sz w:val="24"/>
        </w:rPr>
        <w:t xml:space="preserve"> </w:t>
      </w:r>
      <w:r>
        <w:rPr>
          <w:sz w:val="24"/>
        </w:rPr>
        <w:t xml:space="preserve">и      </w:t>
      </w:r>
      <w:r>
        <w:rPr>
          <w:spacing w:val="38"/>
          <w:sz w:val="24"/>
        </w:rPr>
        <w:t xml:space="preserve"> </w:t>
      </w:r>
      <w:r>
        <w:rPr>
          <w:sz w:val="24"/>
        </w:rPr>
        <w:t xml:space="preserve">понимание»      </w:t>
      </w:r>
      <w:r>
        <w:rPr>
          <w:spacing w:val="37"/>
          <w:sz w:val="24"/>
        </w:rPr>
        <w:t xml:space="preserve"> </w:t>
      </w:r>
      <w:r>
        <w:rPr>
          <w:sz w:val="24"/>
        </w:rPr>
        <w:t xml:space="preserve">включает      </w:t>
      </w:r>
      <w:r>
        <w:rPr>
          <w:spacing w:val="43"/>
          <w:sz w:val="24"/>
        </w:rPr>
        <w:t xml:space="preserve"> </w:t>
      </w:r>
      <w:r>
        <w:rPr>
          <w:sz w:val="24"/>
        </w:rPr>
        <w:t>знание</w:t>
      </w:r>
      <w:r>
        <w:rPr>
          <w:spacing w:val="-58"/>
          <w:sz w:val="24"/>
        </w:rPr>
        <w:t xml:space="preserve"> </w:t>
      </w:r>
      <w:r>
        <w:rPr>
          <w:sz w:val="24"/>
        </w:rPr>
        <w:t>и понимание роли изучаемой области знания и (или) вида деятельности в различных контекстах,</w:t>
      </w:r>
      <w:r>
        <w:rPr>
          <w:spacing w:val="1"/>
          <w:sz w:val="24"/>
        </w:rPr>
        <w:t xml:space="preserve"> </w:t>
      </w:r>
      <w:r>
        <w:rPr>
          <w:sz w:val="24"/>
        </w:rPr>
        <w:t>знание</w:t>
      </w:r>
      <w:r>
        <w:rPr>
          <w:spacing w:val="-1"/>
          <w:sz w:val="24"/>
        </w:rPr>
        <w:t xml:space="preserve"> </w:t>
      </w:r>
      <w:r>
        <w:rPr>
          <w:sz w:val="24"/>
        </w:rPr>
        <w:t>и</w:t>
      </w:r>
      <w:r>
        <w:rPr>
          <w:spacing w:val="-4"/>
          <w:sz w:val="24"/>
        </w:rPr>
        <w:t xml:space="preserve"> </w:t>
      </w:r>
      <w:r>
        <w:rPr>
          <w:sz w:val="24"/>
        </w:rPr>
        <w:t>понимание</w:t>
      </w:r>
      <w:r>
        <w:rPr>
          <w:spacing w:val="-6"/>
          <w:sz w:val="24"/>
        </w:rPr>
        <w:t xml:space="preserve"> </w:t>
      </w:r>
      <w:r>
        <w:rPr>
          <w:sz w:val="24"/>
        </w:rPr>
        <w:t>терминологии,</w:t>
      </w:r>
      <w:r>
        <w:rPr>
          <w:spacing w:val="-3"/>
          <w:sz w:val="24"/>
        </w:rPr>
        <w:t xml:space="preserve"> </w:t>
      </w:r>
      <w:r>
        <w:rPr>
          <w:sz w:val="24"/>
        </w:rPr>
        <w:t>понятий</w:t>
      </w:r>
      <w:r>
        <w:rPr>
          <w:spacing w:val="1"/>
          <w:sz w:val="24"/>
        </w:rPr>
        <w:t xml:space="preserve"> </w:t>
      </w:r>
      <w:r>
        <w:rPr>
          <w:sz w:val="24"/>
        </w:rPr>
        <w:t>и</w:t>
      </w:r>
      <w:r>
        <w:rPr>
          <w:spacing w:val="-8"/>
          <w:sz w:val="24"/>
        </w:rPr>
        <w:t xml:space="preserve"> </w:t>
      </w:r>
      <w:r>
        <w:rPr>
          <w:sz w:val="24"/>
        </w:rPr>
        <w:t>идей,</w:t>
      </w:r>
      <w:r>
        <w:rPr>
          <w:spacing w:val="2"/>
          <w:sz w:val="24"/>
        </w:rPr>
        <w:t xml:space="preserve"> </w:t>
      </w:r>
      <w:r>
        <w:rPr>
          <w:sz w:val="24"/>
        </w:rPr>
        <w:t>а</w:t>
      </w:r>
      <w:r>
        <w:rPr>
          <w:spacing w:val="-1"/>
          <w:sz w:val="24"/>
        </w:rPr>
        <w:t xml:space="preserve"> </w:t>
      </w:r>
      <w:r>
        <w:rPr>
          <w:sz w:val="24"/>
        </w:rPr>
        <w:t>также</w:t>
      </w:r>
      <w:r>
        <w:rPr>
          <w:spacing w:val="-6"/>
          <w:sz w:val="24"/>
        </w:rPr>
        <w:t xml:space="preserve"> </w:t>
      </w:r>
      <w:r>
        <w:rPr>
          <w:sz w:val="24"/>
        </w:rPr>
        <w:t>процедурных</w:t>
      </w:r>
      <w:r>
        <w:rPr>
          <w:spacing w:val="-5"/>
          <w:sz w:val="24"/>
        </w:rPr>
        <w:t xml:space="preserve"> </w:t>
      </w:r>
      <w:r>
        <w:rPr>
          <w:sz w:val="24"/>
        </w:rPr>
        <w:t>знаний</w:t>
      </w:r>
      <w:r>
        <w:rPr>
          <w:spacing w:val="1"/>
          <w:sz w:val="24"/>
        </w:rPr>
        <w:t xml:space="preserve"> </w:t>
      </w:r>
      <w:r>
        <w:rPr>
          <w:sz w:val="24"/>
        </w:rPr>
        <w:t>или</w:t>
      </w:r>
      <w:r>
        <w:rPr>
          <w:spacing w:val="1"/>
          <w:sz w:val="24"/>
        </w:rPr>
        <w:t xml:space="preserve"> </w:t>
      </w:r>
      <w:r>
        <w:rPr>
          <w:sz w:val="24"/>
        </w:rPr>
        <w:t>алгоритмов.</w:t>
      </w:r>
    </w:p>
    <w:p w14:paraId="6F37F5DB" w14:textId="77777777" w:rsidR="0063402D" w:rsidRDefault="00745CC7" w:rsidP="000A4911">
      <w:pPr>
        <w:pStyle w:val="a5"/>
        <w:numPr>
          <w:ilvl w:val="1"/>
          <w:numId w:val="82"/>
        </w:numPr>
        <w:tabs>
          <w:tab w:val="left" w:pos="1487"/>
        </w:tabs>
        <w:spacing w:before="8"/>
        <w:rPr>
          <w:sz w:val="24"/>
        </w:rPr>
      </w:pPr>
      <w:r>
        <w:rPr>
          <w:sz w:val="24"/>
        </w:rPr>
        <w:t>Обобщённый</w:t>
      </w:r>
      <w:r>
        <w:rPr>
          <w:spacing w:val="-7"/>
          <w:sz w:val="24"/>
        </w:rPr>
        <w:t xml:space="preserve"> </w:t>
      </w:r>
      <w:r>
        <w:rPr>
          <w:sz w:val="24"/>
        </w:rPr>
        <w:t>критерий</w:t>
      </w:r>
      <w:r>
        <w:rPr>
          <w:spacing w:val="-2"/>
          <w:sz w:val="24"/>
        </w:rPr>
        <w:t xml:space="preserve"> </w:t>
      </w:r>
      <w:r>
        <w:rPr>
          <w:sz w:val="24"/>
        </w:rPr>
        <w:t>«применение»</w:t>
      </w:r>
      <w:r>
        <w:rPr>
          <w:spacing w:val="-7"/>
          <w:sz w:val="24"/>
        </w:rPr>
        <w:t xml:space="preserve"> </w:t>
      </w:r>
      <w:r>
        <w:rPr>
          <w:sz w:val="24"/>
        </w:rPr>
        <w:t>включает:</w:t>
      </w:r>
    </w:p>
    <w:p w14:paraId="50DFBB3C" w14:textId="77777777" w:rsidR="0063402D" w:rsidRDefault="00745CC7">
      <w:pPr>
        <w:pStyle w:val="a4"/>
        <w:spacing w:before="122" w:line="348" w:lineRule="auto"/>
        <w:ind w:right="234"/>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57"/>
        </w:rPr>
        <w:t xml:space="preserve"> </w:t>
      </w:r>
      <w:r>
        <w:t>операций,</w:t>
      </w:r>
      <w:r>
        <w:rPr>
          <w:spacing w:val="-2"/>
        </w:rPr>
        <w:t xml:space="preserve"> </w:t>
      </w:r>
      <w:r>
        <w:t>степенью проработанности</w:t>
      </w:r>
      <w:r>
        <w:rPr>
          <w:spacing w:val="-1"/>
        </w:rPr>
        <w:t xml:space="preserve"> </w:t>
      </w:r>
      <w:r>
        <w:t>в</w:t>
      </w:r>
      <w:r>
        <w:rPr>
          <w:spacing w:val="-1"/>
        </w:rPr>
        <w:t xml:space="preserve"> </w:t>
      </w:r>
      <w:r>
        <w:t>учебном</w:t>
      </w:r>
      <w:r>
        <w:rPr>
          <w:spacing w:val="2"/>
        </w:rPr>
        <w:t xml:space="preserve"> </w:t>
      </w:r>
      <w:r>
        <w:t>процессе;</w:t>
      </w:r>
    </w:p>
    <w:p w14:paraId="321EBD32" w14:textId="77777777" w:rsidR="0063402D" w:rsidRDefault="00745CC7">
      <w:pPr>
        <w:pStyle w:val="a4"/>
        <w:tabs>
          <w:tab w:val="left" w:pos="2253"/>
          <w:tab w:val="left" w:pos="3831"/>
          <w:tab w:val="left" w:pos="5458"/>
          <w:tab w:val="left" w:pos="6658"/>
          <w:tab w:val="left" w:pos="9129"/>
        </w:tabs>
        <w:spacing w:line="348" w:lineRule="auto"/>
        <w:ind w:right="225"/>
      </w:pPr>
      <w:r>
        <w:t>использование специфических для предмета способов действий и видов деятельности по</w:t>
      </w:r>
      <w:r>
        <w:rPr>
          <w:spacing w:val="1"/>
        </w:rPr>
        <w:t xml:space="preserve"> </w:t>
      </w:r>
      <w:r>
        <w:t>получению</w:t>
      </w:r>
      <w:r>
        <w:tab/>
        <w:t>нового</w:t>
      </w:r>
      <w:r>
        <w:tab/>
        <w:t>знания,</w:t>
      </w:r>
      <w:r>
        <w:tab/>
        <w:t>его</w:t>
      </w:r>
      <w:r>
        <w:tab/>
        <w:t>интерпретации,</w:t>
      </w:r>
      <w:r>
        <w:tab/>
        <w:t>применению</w:t>
      </w:r>
      <w:r>
        <w:rPr>
          <w:spacing w:val="-58"/>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3"/>
        </w:rPr>
        <w:t xml:space="preserve"> </w:t>
      </w:r>
      <w:r>
        <w:t>учебно-исследовательской</w:t>
      </w:r>
      <w:r>
        <w:rPr>
          <w:spacing w:val="-3"/>
        </w:rPr>
        <w:t xml:space="preserve"> </w:t>
      </w:r>
      <w:r>
        <w:t>и</w:t>
      </w:r>
      <w:r>
        <w:rPr>
          <w:spacing w:val="-2"/>
        </w:rPr>
        <w:t xml:space="preserve"> </w:t>
      </w:r>
      <w:r>
        <w:t>учебно-проектной</w:t>
      </w:r>
      <w:r>
        <w:rPr>
          <w:spacing w:val="2"/>
        </w:rPr>
        <w:t xml:space="preserve"> </w:t>
      </w:r>
      <w:r>
        <w:t>деятельности.</w:t>
      </w:r>
    </w:p>
    <w:p w14:paraId="604CFD2E" w14:textId="77777777" w:rsidR="0063402D" w:rsidRDefault="00745CC7" w:rsidP="000A4911">
      <w:pPr>
        <w:pStyle w:val="a5"/>
        <w:numPr>
          <w:ilvl w:val="1"/>
          <w:numId w:val="82"/>
        </w:numPr>
        <w:tabs>
          <w:tab w:val="left" w:pos="1487"/>
        </w:tabs>
        <w:spacing w:before="3" w:line="348" w:lineRule="auto"/>
        <w:ind w:left="233" w:right="224" w:firstLine="710"/>
        <w:rPr>
          <w:sz w:val="24"/>
        </w:rPr>
      </w:pPr>
      <w:r>
        <w:rPr>
          <w:sz w:val="24"/>
        </w:rPr>
        <w:t>Обобщённый</w:t>
      </w:r>
      <w:r>
        <w:rPr>
          <w:spacing w:val="1"/>
          <w:sz w:val="24"/>
        </w:rPr>
        <w:t xml:space="preserve"> </w:t>
      </w:r>
      <w:r>
        <w:rPr>
          <w:sz w:val="24"/>
        </w:rPr>
        <w:t>критерий</w:t>
      </w:r>
      <w:r>
        <w:rPr>
          <w:spacing w:val="1"/>
          <w:sz w:val="24"/>
        </w:rPr>
        <w:t xml:space="preserve"> </w:t>
      </w:r>
      <w:r>
        <w:rPr>
          <w:sz w:val="24"/>
        </w:rPr>
        <w:t>«функциональность»</w:t>
      </w:r>
      <w:r>
        <w:rPr>
          <w:spacing w:val="1"/>
          <w:sz w:val="24"/>
        </w:rPr>
        <w:t xml:space="preserve"> </w:t>
      </w:r>
      <w:r>
        <w:rPr>
          <w:sz w:val="24"/>
        </w:rPr>
        <w:t>включает</w:t>
      </w:r>
      <w:r>
        <w:rPr>
          <w:spacing w:val="1"/>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приобретённых знаний и способов действий при решении внеучебных проблем, 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сочетанием</w:t>
      </w:r>
      <w:r>
        <w:rPr>
          <w:spacing w:val="1"/>
          <w:sz w:val="24"/>
        </w:rPr>
        <w:t xml:space="preserve"> </w:t>
      </w:r>
      <w:r>
        <w:rPr>
          <w:sz w:val="24"/>
        </w:rPr>
        <w:t>когнитивных</w:t>
      </w:r>
      <w:r>
        <w:rPr>
          <w:spacing w:val="-9"/>
          <w:sz w:val="24"/>
        </w:rPr>
        <w:t xml:space="preserve"> </w:t>
      </w:r>
      <w:r>
        <w:rPr>
          <w:sz w:val="24"/>
        </w:rPr>
        <w:t>операций.</w:t>
      </w:r>
    </w:p>
    <w:p w14:paraId="0499BBA2" w14:textId="77777777" w:rsidR="0063402D" w:rsidRDefault="00745CC7">
      <w:pPr>
        <w:pStyle w:val="a4"/>
        <w:spacing w:line="348" w:lineRule="auto"/>
        <w:ind w:right="233"/>
      </w:pPr>
      <w:r>
        <w:t>Оценка функциональной грамотности направлена на выявление способности обучающихся</w:t>
      </w:r>
      <w:r>
        <w:rPr>
          <w:spacing w:val="1"/>
        </w:rPr>
        <w:t xml:space="preserve"> </w:t>
      </w:r>
      <w:r>
        <w:t>применять         предметные         знания         и         умения         во         внеучебной         ситуации,</w:t>
      </w:r>
      <w:r>
        <w:rPr>
          <w:spacing w:val="1"/>
        </w:rPr>
        <w:t xml:space="preserve"> </w:t>
      </w:r>
      <w:r>
        <w:t>в</w:t>
      </w:r>
      <w:r>
        <w:rPr>
          <w:spacing w:val="3"/>
        </w:rPr>
        <w:t xml:space="preserve"> </w:t>
      </w:r>
      <w:r>
        <w:t>реальной</w:t>
      </w:r>
      <w:r>
        <w:rPr>
          <w:spacing w:val="-2"/>
        </w:rPr>
        <w:t xml:space="preserve"> </w:t>
      </w:r>
      <w:r>
        <w:t>жизни.</w:t>
      </w:r>
    </w:p>
    <w:p w14:paraId="18BFFB3D" w14:textId="77777777" w:rsidR="0063402D" w:rsidRDefault="00745CC7" w:rsidP="000A4911">
      <w:pPr>
        <w:pStyle w:val="a5"/>
        <w:numPr>
          <w:ilvl w:val="0"/>
          <w:numId w:val="82"/>
        </w:numPr>
        <w:tabs>
          <w:tab w:val="left" w:pos="1309"/>
        </w:tabs>
        <w:spacing w:line="350" w:lineRule="auto"/>
        <w:ind w:right="228" w:firstLine="710"/>
        <w:rPr>
          <w:sz w:val="24"/>
        </w:rPr>
      </w:pPr>
      <w:r>
        <w:rPr>
          <w:sz w:val="24"/>
        </w:rPr>
        <w:t>Оценка предметных результатов осуществляется</w:t>
      </w:r>
      <w:r>
        <w:rPr>
          <w:spacing w:val="1"/>
          <w:sz w:val="24"/>
        </w:rPr>
        <w:t xml:space="preserve"> </w:t>
      </w:r>
      <w:r>
        <w:rPr>
          <w:sz w:val="24"/>
        </w:rPr>
        <w:t>педагогическим</w:t>
      </w:r>
      <w:r>
        <w:rPr>
          <w:spacing w:val="1"/>
          <w:sz w:val="24"/>
        </w:rPr>
        <w:t xml:space="preserve"> </w:t>
      </w:r>
      <w:r>
        <w:rPr>
          <w:sz w:val="24"/>
        </w:rPr>
        <w:t>работником в</w:t>
      </w:r>
      <w:r>
        <w:rPr>
          <w:spacing w:val="1"/>
          <w:sz w:val="24"/>
        </w:rPr>
        <w:t xml:space="preserve"> </w:t>
      </w:r>
      <w:r>
        <w:rPr>
          <w:sz w:val="24"/>
        </w:rPr>
        <w:t>ходе</w:t>
      </w:r>
      <w:r>
        <w:rPr>
          <w:spacing w:val="1"/>
          <w:sz w:val="24"/>
        </w:rPr>
        <w:t xml:space="preserve"> </w:t>
      </w:r>
      <w:r>
        <w:rPr>
          <w:sz w:val="24"/>
        </w:rPr>
        <w:t>процедур</w:t>
      </w:r>
      <w:r>
        <w:rPr>
          <w:spacing w:val="1"/>
          <w:sz w:val="24"/>
        </w:rPr>
        <w:t xml:space="preserve"> </w:t>
      </w:r>
      <w:r>
        <w:rPr>
          <w:sz w:val="24"/>
        </w:rPr>
        <w:t>текущего,</w:t>
      </w:r>
      <w:r>
        <w:rPr>
          <w:spacing w:val="-2"/>
          <w:sz w:val="24"/>
        </w:rPr>
        <w:t xml:space="preserve"> </w:t>
      </w:r>
      <w:r>
        <w:rPr>
          <w:sz w:val="24"/>
        </w:rPr>
        <w:t>тематического,</w:t>
      </w:r>
      <w:r>
        <w:rPr>
          <w:spacing w:val="3"/>
          <w:sz w:val="24"/>
        </w:rPr>
        <w:t xml:space="preserve"> </w:t>
      </w:r>
      <w:r>
        <w:rPr>
          <w:sz w:val="24"/>
        </w:rPr>
        <w:t>промежуточного</w:t>
      </w:r>
      <w:r>
        <w:rPr>
          <w:spacing w:val="4"/>
          <w:sz w:val="24"/>
        </w:rPr>
        <w:t xml:space="preserve"> </w:t>
      </w:r>
      <w:r>
        <w:rPr>
          <w:sz w:val="24"/>
        </w:rPr>
        <w:t>и</w:t>
      </w:r>
      <w:r>
        <w:rPr>
          <w:spacing w:val="-2"/>
          <w:sz w:val="24"/>
        </w:rPr>
        <w:t xml:space="preserve"> </w:t>
      </w:r>
      <w:r>
        <w:rPr>
          <w:sz w:val="24"/>
        </w:rPr>
        <w:t>итогового</w:t>
      </w:r>
      <w:r>
        <w:rPr>
          <w:spacing w:val="4"/>
          <w:sz w:val="24"/>
        </w:rPr>
        <w:t xml:space="preserve"> </w:t>
      </w:r>
      <w:r>
        <w:rPr>
          <w:sz w:val="24"/>
        </w:rPr>
        <w:t>контроля.</w:t>
      </w:r>
    </w:p>
    <w:p w14:paraId="18160E48" w14:textId="77777777" w:rsidR="0063402D" w:rsidRDefault="00745CC7" w:rsidP="000A4911">
      <w:pPr>
        <w:pStyle w:val="a5"/>
        <w:numPr>
          <w:ilvl w:val="0"/>
          <w:numId w:val="82"/>
        </w:numPr>
        <w:tabs>
          <w:tab w:val="left" w:pos="1309"/>
        </w:tabs>
        <w:spacing w:line="345" w:lineRule="auto"/>
        <w:ind w:right="232" w:firstLine="710"/>
        <w:rPr>
          <w:sz w:val="24"/>
        </w:rPr>
      </w:pPr>
      <w:r>
        <w:rPr>
          <w:sz w:val="24"/>
        </w:rPr>
        <w:t>Особенности      оценки      по      отдельному       учебному      предмету      фиксируются</w:t>
      </w:r>
      <w:r>
        <w:rPr>
          <w:spacing w:val="-57"/>
          <w:sz w:val="24"/>
        </w:rPr>
        <w:t xml:space="preserve"> </w:t>
      </w:r>
      <w:r>
        <w:rPr>
          <w:sz w:val="24"/>
        </w:rPr>
        <w:t>в</w:t>
      </w:r>
      <w:r>
        <w:rPr>
          <w:spacing w:val="2"/>
          <w:sz w:val="24"/>
        </w:rPr>
        <w:t xml:space="preserve"> </w:t>
      </w:r>
      <w:r>
        <w:rPr>
          <w:sz w:val="24"/>
        </w:rPr>
        <w:t>приложении</w:t>
      </w:r>
      <w:r>
        <w:rPr>
          <w:spacing w:val="-2"/>
          <w:sz w:val="24"/>
        </w:rPr>
        <w:t xml:space="preserve"> </w:t>
      </w:r>
      <w:r>
        <w:rPr>
          <w:sz w:val="24"/>
        </w:rPr>
        <w:t>к</w:t>
      </w:r>
      <w:r>
        <w:rPr>
          <w:spacing w:val="3"/>
          <w:sz w:val="24"/>
        </w:rPr>
        <w:t xml:space="preserve"> </w:t>
      </w:r>
      <w:r>
        <w:rPr>
          <w:sz w:val="24"/>
        </w:rPr>
        <w:t>ООП</w:t>
      </w:r>
      <w:r>
        <w:rPr>
          <w:spacing w:val="2"/>
          <w:sz w:val="24"/>
        </w:rPr>
        <w:t xml:space="preserve"> </w:t>
      </w:r>
      <w:r>
        <w:rPr>
          <w:sz w:val="24"/>
        </w:rPr>
        <w:t>СОО.</w:t>
      </w:r>
    </w:p>
    <w:p w14:paraId="212E9FB3" w14:textId="77777777" w:rsidR="0063402D" w:rsidRDefault="00745CC7">
      <w:pPr>
        <w:pStyle w:val="a4"/>
        <w:tabs>
          <w:tab w:val="left" w:pos="2215"/>
          <w:tab w:val="left" w:pos="3741"/>
          <w:tab w:val="left" w:pos="5689"/>
          <w:tab w:val="left" w:pos="7474"/>
          <w:tab w:val="left" w:pos="8141"/>
          <w:tab w:val="left" w:pos="9763"/>
        </w:tabs>
        <w:spacing w:before="1" w:line="345" w:lineRule="auto"/>
        <w:ind w:left="944" w:right="228" w:firstLine="0"/>
        <w:jc w:val="left"/>
      </w:pPr>
      <w:r>
        <w:t>Описание оценки предметных результатов по отдельному учебному предмету включает:</w:t>
      </w:r>
      <w:r>
        <w:rPr>
          <w:spacing w:val="1"/>
        </w:rPr>
        <w:t xml:space="preserve"> </w:t>
      </w:r>
      <w:r>
        <w:t>список</w:t>
      </w:r>
      <w:r>
        <w:tab/>
        <w:t>итоговых</w:t>
      </w:r>
      <w:r>
        <w:tab/>
        <w:t>планируемых</w:t>
      </w:r>
      <w:r>
        <w:tab/>
        <w:t>результатов</w:t>
      </w:r>
      <w:r>
        <w:tab/>
        <w:t>с</w:t>
      </w:r>
      <w:r>
        <w:tab/>
        <w:t>указанием</w:t>
      </w:r>
      <w:r>
        <w:tab/>
      </w:r>
      <w:r>
        <w:rPr>
          <w:spacing w:val="-1"/>
        </w:rPr>
        <w:t>этапов</w:t>
      </w:r>
    </w:p>
    <w:p w14:paraId="14B14AB4" w14:textId="77777777" w:rsidR="0063402D" w:rsidRDefault="00745CC7">
      <w:pPr>
        <w:pStyle w:val="a4"/>
        <w:spacing w:before="3"/>
        <w:ind w:firstLine="0"/>
        <w:jc w:val="left"/>
      </w:pPr>
      <w:r>
        <w:t>их</w:t>
      </w:r>
      <w:r>
        <w:rPr>
          <w:spacing w:val="64"/>
        </w:rPr>
        <w:t xml:space="preserve"> </w:t>
      </w:r>
      <w:r>
        <w:t>формирования</w:t>
      </w:r>
      <w:r>
        <w:rPr>
          <w:spacing w:val="64"/>
        </w:rPr>
        <w:t xml:space="preserve"> </w:t>
      </w:r>
      <w:r>
        <w:t>и</w:t>
      </w:r>
      <w:r>
        <w:rPr>
          <w:spacing w:val="69"/>
        </w:rPr>
        <w:t xml:space="preserve"> </w:t>
      </w:r>
      <w:r>
        <w:t>способов</w:t>
      </w:r>
      <w:r>
        <w:rPr>
          <w:spacing w:val="62"/>
        </w:rPr>
        <w:t xml:space="preserve"> </w:t>
      </w:r>
      <w:r>
        <w:t>оценки</w:t>
      </w:r>
      <w:r>
        <w:rPr>
          <w:spacing w:val="65"/>
        </w:rPr>
        <w:t xml:space="preserve"> </w:t>
      </w:r>
      <w:r>
        <w:t>(например,</w:t>
      </w:r>
      <w:r>
        <w:rPr>
          <w:spacing w:val="71"/>
        </w:rPr>
        <w:t xml:space="preserve"> </w:t>
      </w:r>
      <w:r>
        <w:t>текущая</w:t>
      </w:r>
      <w:r>
        <w:rPr>
          <w:spacing w:val="77"/>
        </w:rPr>
        <w:t xml:space="preserve"> </w:t>
      </w:r>
      <w:r>
        <w:t>(тематическая),</w:t>
      </w:r>
      <w:r>
        <w:rPr>
          <w:spacing w:val="72"/>
        </w:rPr>
        <w:t xml:space="preserve"> </w:t>
      </w:r>
      <w:r>
        <w:t>устно</w:t>
      </w:r>
      <w:r>
        <w:rPr>
          <w:spacing w:val="74"/>
        </w:rPr>
        <w:t xml:space="preserve"> </w:t>
      </w:r>
      <w:r>
        <w:t>(письменно),</w:t>
      </w:r>
    </w:p>
    <w:p w14:paraId="708BA977" w14:textId="77777777" w:rsidR="0063402D" w:rsidRDefault="00745CC7">
      <w:pPr>
        <w:pStyle w:val="a4"/>
        <w:spacing w:before="127"/>
        <w:ind w:firstLine="0"/>
        <w:jc w:val="left"/>
      </w:pPr>
      <w:r>
        <w:t>практика);</w:t>
      </w:r>
    </w:p>
    <w:p w14:paraId="38F11E69" w14:textId="77777777" w:rsidR="0063402D" w:rsidRDefault="00745CC7">
      <w:pPr>
        <w:pStyle w:val="a4"/>
        <w:spacing w:before="122" w:line="350" w:lineRule="auto"/>
        <w:ind w:right="228"/>
      </w:pPr>
      <w:r>
        <w:t xml:space="preserve">требования      </w:t>
      </w:r>
      <w:r>
        <w:rPr>
          <w:spacing w:val="1"/>
        </w:rPr>
        <w:t xml:space="preserve"> </w:t>
      </w:r>
      <w:r>
        <w:t xml:space="preserve">к      </w:t>
      </w:r>
      <w:r>
        <w:rPr>
          <w:spacing w:val="1"/>
        </w:rPr>
        <w:t xml:space="preserve"> </w:t>
      </w:r>
      <w:r>
        <w:t xml:space="preserve">выставлению      </w:t>
      </w:r>
      <w:r>
        <w:rPr>
          <w:spacing w:val="1"/>
        </w:rPr>
        <w:t xml:space="preserve"> </w:t>
      </w:r>
      <w:r>
        <w:t xml:space="preserve">отметок      </w:t>
      </w:r>
      <w:r>
        <w:rPr>
          <w:spacing w:val="1"/>
        </w:rPr>
        <w:t xml:space="preserve"> </w:t>
      </w:r>
      <w:r>
        <w:t xml:space="preserve">за      </w:t>
      </w:r>
      <w:r>
        <w:rPr>
          <w:spacing w:val="1"/>
        </w:rPr>
        <w:t xml:space="preserve"> </w:t>
      </w:r>
      <w:r>
        <w:t xml:space="preserve">промежуточную      </w:t>
      </w:r>
      <w:r>
        <w:rPr>
          <w:spacing w:val="1"/>
        </w:rPr>
        <w:t xml:space="preserve"> </w:t>
      </w:r>
      <w:r>
        <w:t>аттестацию</w:t>
      </w:r>
      <w:r>
        <w:rPr>
          <w:spacing w:val="1"/>
        </w:rPr>
        <w:t xml:space="preserve"> </w:t>
      </w:r>
      <w:r>
        <w:t>(при</w:t>
      </w:r>
      <w:r>
        <w:rPr>
          <w:spacing w:val="-4"/>
        </w:rPr>
        <w:t xml:space="preserve"> </w:t>
      </w:r>
      <w:r>
        <w:t>необходимости</w:t>
      </w:r>
      <w:r>
        <w:rPr>
          <w:spacing w:val="1"/>
        </w:rPr>
        <w:t xml:space="preserve"> </w:t>
      </w:r>
      <w:r>
        <w:t>-</w:t>
      </w:r>
      <w:r>
        <w:rPr>
          <w:spacing w:val="-3"/>
        </w:rPr>
        <w:t xml:space="preserve"> </w:t>
      </w:r>
      <w:r>
        <w:t>с учётом</w:t>
      </w:r>
      <w:r>
        <w:rPr>
          <w:spacing w:val="1"/>
        </w:rPr>
        <w:t xml:space="preserve"> </w:t>
      </w:r>
      <w:r>
        <w:t>степени</w:t>
      </w:r>
      <w:r>
        <w:rPr>
          <w:spacing w:val="-3"/>
        </w:rPr>
        <w:t xml:space="preserve"> </w:t>
      </w:r>
      <w:r>
        <w:t>значимости</w:t>
      </w:r>
      <w:r>
        <w:rPr>
          <w:spacing w:val="-8"/>
        </w:rPr>
        <w:t xml:space="preserve"> </w:t>
      </w:r>
      <w:r>
        <w:t>отметок</w:t>
      </w:r>
      <w:r>
        <w:rPr>
          <w:spacing w:val="-5"/>
        </w:rPr>
        <w:t xml:space="preserve"> </w:t>
      </w:r>
      <w:r>
        <w:t>за</w:t>
      </w:r>
      <w:r>
        <w:rPr>
          <w:spacing w:val="-5"/>
        </w:rPr>
        <w:t xml:space="preserve"> </w:t>
      </w:r>
      <w:r>
        <w:t>отдельные</w:t>
      </w:r>
      <w:r>
        <w:rPr>
          <w:spacing w:val="-11"/>
        </w:rPr>
        <w:t xml:space="preserve"> </w:t>
      </w:r>
      <w:r>
        <w:t>оценочные процедуры);</w:t>
      </w:r>
    </w:p>
    <w:p w14:paraId="15287671" w14:textId="77777777" w:rsidR="0063402D" w:rsidRDefault="00745CC7">
      <w:pPr>
        <w:pStyle w:val="a4"/>
        <w:spacing w:line="272" w:lineRule="exact"/>
        <w:ind w:left="944" w:firstLine="0"/>
      </w:pPr>
      <w:r>
        <w:t>график</w:t>
      </w:r>
      <w:r>
        <w:rPr>
          <w:spacing w:val="-4"/>
        </w:rPr>
        <w:t xml:space="preserve"> </w:t>
      </w:r>
      <w:r>
        <w:t>контрольных</w:t>
      </w:r>
      <w:r>
        <w:rPr>
          <w:spacing w:val="-7"/>
        </w:rPr>
        <w:t xml:space="preserve"> </w:t>
      </w:r>
      <w:r>
        <w:t>мероприятий.</w:t>
      </w:r>
    </w:p>
    <w:p w14:paraId="4C548DCA" w14:textId="77777777" w:rsidR="0063402D" w:rsidRDefault="00745CC7" w:rsidP="000A4911">
      <w:pPr>
        <w:pStyle w:val="a5"/>
        <w:numPr>
          <w:ilvl w:val="0"/>
          <w:numId w:val="82"/>
        </w:numPr>
        <w:tabs>
          <w:tab w:val="left" w:pos="1309"/>
        </w:tabs>
        <w:spacing w:before="123" w:line="350" w:lineRule="auto"/>
        <w:ind w:right="222" w:firstLine="710"/>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3"/>
          <w:sz w:val="24"/>
        </w:rPr>
        <w:t xml:space="preserve"> </w:t>
      </w:r>
      <w:r>
        <w:rPr>
          <w:sz w:val="24"/>
        </w:rPr>
        <w:t>готовности</w:t>
      </w:r>
      <w:r>
        <w:rPr>
          <w:spacing w:val="2"/>
          <w:sz w:val="24"/>
        </w:rPr>
        <w:t xml:space="preserve"> </w:t>
      </w:r>
      <w:r>
        <w:rPr>
          <w:sz w:val="24"/>
        </w:rPr>
        <w:t>к</w:t>
      </w:r>
      <w:r>
        <w:rPr>
          <w:spacing w:val="-5"/>
          <w:sz w:val="24"/>
        </w:rPr>
        <w:t xml:space="preserve"> </w:t>
      </w:r>
      <w:r>
        <w:rPr>
          <w:sz w:val="24"/>
        </w:rPr>
        <w:t>обучению</w:t>
      </w:r>
      <w:r>
        <w:rPr>
          <w:spacing w:val="-1"/>
          <w:sz w:val="24"/>
        </w:rPr>
        <w:t xml:space="preserve"> </w:t>
      </w:r>
      <w:r>
        <w:rPr>
          <w:sz w:val="24"/>
        </w:rPr>
        <w:t>на</w:t>
      </w:r>
      <w:r>
        <w:rPr>
          <w:spacing w:val="10"/>
          <w:sz w:val="24"/>
        </w:rPr>
        <w:t xml:space="preserve"> </w:t>
      </w:r>
      <w:r>
        <w:rPr>
          <w:sz w:val="24"/>
        </w:rPr>
        <w:t>уровне основного</w:t>
      </w:r>
      <w:r>
        <w:rPr>
          <w:spacing w:val="1"/>
          <w:sz w:val="24"/>
        </w:rPr>
        <w:t xml:space="preserve"> </w:t>
      </w:r>
      <w:r>
        <w:rPr>
          <w:sz w:val="24"/>
        </w:rPr>
        <w:t>общего</w:t>
      </w:r>
      <w:r>
        <w:rPr>
          <w:spacing w:val="-3"/>
          <w:sz w:val="24"/>
        </w:rPr>
        <w:t xml:space="preserve"> </w:t>
      </w:r>
      <w:r>
        <w:rPr>
          <w:sz w:val="24"/>
        </w:rPr>
        <w:t>образования.</w:t>
      </w:r>
    </w:p>
    <w:p w14:paraId="62D055D3" w14:textId="77777777" w:rsidR="0063402D" w:rsidRDefault="00745CC7" w:rsidP="000A4911">
      <w:pPr>
        <w:pStyle w:val="a5"/>
        <w:numPr>
          <w:ilvl w:val="1"/>
          <w:numId w:val="82"/>
        </w:numPr>
        <w:tabs>
          <w:tab w:val="left" w:pos="1487"/>
        </w:tabs>
        <w:spacing w:line="348" w:lineRule="auto"/>
        <w:ind w:left="233" w:right="227" w:firstLine="710"/>
        <w:rPr>
          <w:sz w:val="24"/>
        </w:rPr>
      </w:pPr>
      <w:r>
        <w:rPr>
          <w:sz w:val="24"/>
        </w:rPr>
        <w:t xml:space="preserve">Стартовая   </w:t>
      </w:r>
      <w:r>
        <w:rPr>
          <w:spacing w:val="1"/>
          <w:sz w:val="24"/>
        </w:rPr>
        <w:t xml:space="preserve"> </w:t>
      </w:r>
      <w:r>
        <w:rPr>
          <w:sz w:val="24"/>
        </w:rPr>
        <w:t xml:space="preserve">диагностика   </w:t>
      </w:r>
      <w:r>
        <w:rPr>
          <w:spacing w:val="1"/>
          <w:sz w:val="24"/>
        </w:rPr>
        <w:t xml:space="preserve"> </w:t>
      </w:r>
      <w:r>
        <w:rPr>
          <w:sz w:val="24"/>
        </w:rPr>
        <w:t>проводится     в     начале     10     класса     и     выступает</w:t>
      </w:r>
      <w:r>
        <w:rPr>
          <w:spacing w:val="1"/>
          <w:sz w:val="24"/>
        </w:rPr>
        <w:t xml:space="preserve"> </w:t>
      </w:r>
      <w:r>
        <w:rPr>
          <w:sz w:val="24"/>
        </w:rPr>
        <w:t>как</w:t>
      </w:r>
      <w:r>
        <w:rPr>
          <w:spacing w:val="-2"/>
          <w:sz w:val="24"/>
        </w:rPr>
        <w:t xml:space="preserve"> </w:t>
      </w:r>
      <w:r>
        <w:rPr>
          <w:sz w:val="24"/>
        </w:rPr>
        <w:t>основа</w:t>
      </w:r>
      <w:r>
        <w:rPr>
          <w:spacing w:val="-6"/>
          <w:sz w:val="24"/>
        </w:rPr>
        <w:t xml:space="preserve"> </w:t>
      </w:r>
      <w:r>
        <w:rPr>
          <w:sz w:val="24"/>
        </w:rPr>
        <w:t>(точка</w:t>
      </w:r>
      <w:r>
        <w:rPr>
          <w:spacing w:val="-6"/>
          <w:sz w:val="24"/>
        </w:rPr>
        <w:t xml:space="preserve"> </w:t>
      </w:r>
      <w:r>
        <w:rPr>
          <w:sz w:val="24"/>
        </w:rPr>
        <w:t>отсчёта)</w:t>
      </w:r>
      <w:r>
        <w:rPr>
          <w:spacing w:val="1"/>
          <w:sz w:val="24"/>
        </w:rPr>
        <w:t xml:space="preserve"> </w:t>
      </w:r>
      <w:r>
        <w:rPr>
          <w:sz w:val="24"/>
        </w:rPr>
        <w:t>для</w:t>
      </w:r>
      <w:r>
        <w:rPr>
          <w:spacing w:val="-5"/>
          <w:sz w:val="24"/>
        </w:rPr>
        <w:t xml:space="preserve"> </w:t>
      </w:r>
      <w:r>
        <w:rPr>
          <w:sz w:val="24"/>
        </w:rPr>
        <w:t>оценки</w:t>
      </w:r>
      <w:r>
        <w:rPr>
          <w:spacing w:val="1"/>
          <w:sz w:val="24"/>
        </w:rPr>
        <w:t xml:space="preserve"> </w:t>
      </w:r>
      <w:r>
        <w:rPr>
          <w:sz w:val="24"/>
        </w:rPr>
        <w:t>динамики</w:t>
      </w:r>
      <w:r>
        <w:rPr>
          <w:spacing w:val="-3"/>
          <w:sz w:val="24"/>
        </w:rPr>
        <w:t xml:space="preserve"> </w:t>
      </w:r>
      <w:r>
        <w:rPr>
          <w:sz w:val="24"/>
        </w:rPr>
        <w:t>образовательных</w:t>
      </w:r>
      <w:r>
        <w:rPr>
          <w:spacing w:val="-5"/>
          <w:sz w:val="24"/>
        </w:rPr>
        <w:t xml:space="preserve"> </w:t>
      </w:r>
      <w:r>
        <w:rPr>
          <w:sz w:val="24"/>
        </w:rPr>
        <w:t>достижений</w:t>
      </w:r>
      <w:r>
        <w:rPr>
          <w:spacing w:val="-4"/>
          <w:sz w:val="24"/>
        </w:rPr>
        <w:t xml:space="preserve"> </w:t>
      </w:r>
      <w:r>
        <w:rPr>
          <w:sz w:val="24"/>
        </w:rPr>
        <w:t>обучающихся.</w:t>
      </w:r>
    </w:p>
    <w:p w14:paraId="6D795884" w14:textId="77777777" w:rsidR="0063402D" w:rsidRDefault="00745CC7" w:rsidP="000A4911">
      <w:pPr>
        <w:pStyle w:val="a5"/>
        <w:numPr>
          <w:ilvl w:val="1"/>
          <w:numId w:val="82"/>
        </w:numPr>
        <w:tabs>
          <w:tab w:val="left" w:pos="1487"/>
          <w:tab w:val="left" w:pos="2732"/>
          <w:tab w:val="left" w:pos="4647"/>
          <w:tab w:val="left" w:pos="5449"/>
          <w:tab w:val="left" w:pos="6514"/>
          <w:tab w:val="left" w:pos="7853"/>
          <w:tab w:val="left" w:pos="9706"/>
        </w:tabs>
        <w:spacing w:line="348" w:lineRule="auto"/>
        <w:ind w:left="233" w:right="223" w:firstLine="710"/>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 универсальными и специфическими для основных учебных предметов</w:t>
      </w:r>
      <w:r>
        <w:rPr>
          <w:spacing w:val="1"/>
          <w:sz w:val="24"/>
        </w:rPr>
        <w:t xml:space="preserve"> </w:t>
      </w:r>
      <w:r>
        <w:rPr>
          <w:sz w:val="24"/>
        </w:rPr>
        <w:t>познавательными</w:t>
      </w:r>
      <w:r>
        <w:rPr>
          <w:sz w:val="24"/>
        </w:rPr>
        <w:tab/>
        <w:t>средствами,</w:t>
      </w:r>
      <w:r>
        <w:rPr>
          <w:sz w:val="24"/>
        </w:rPr>
        <w:tab/>
        <w:t>в</w:t>
      </w:r>
      <w:r>
        <w:rPr>
          <w:sz w:val="24"/>
        </w:rPr>
        <w:tab/>
        <w:t>том</w:t>
      </w:r>
      <w:r>
        <w:rPr>
          <w:sz w:val="24"/>
        </w:rPr>
        <w:tab/>
        <w:t>числе:</w:t>
      </w:r>
      <w:r>
        <w:rPr>
          <w:sz w:val="24"/>
        </w:rPr>
        <w:tab/>
        <w:t>средствами</w:t>
      </w:r>
      <w:r>
        <w:rPr>
          <w:sz w:val="24"/>
        </w:rPr>
        <w:tab/>
        <w:t>работы</w:t>
      </w:r>
      <w:r>
        <w:rPr>
          <w:spacing w:val="-58"/>
          <w:sz w:val="24"/>
        </w:rPr>
        <w:t xml:space="preserve"> </w:t>
      </w:r>
      <w:r>
        <w:rPr>
          <w:sz w:val="24"/>
        </w:rPr>
        <w:t>с информацией,</w:t>
      </w:r>
      <w:r>
        <w:rPr>
          <w:spacing w:val="3"/>
          <w:sz w:val="24"/>
        </w:rPr>
        <w:t xml:space="preserve"> </w:t>
      </w:r>
      <w:r>
        <w:rPr>
          <w:sz w:val="24"/>
        </w:rPr>
        <w:t>знаково-символическими</w:t>
      </w:r>
      <w:r>
        <w:rPr>
          <w:spacing w:val="-3"/>
          <w:sz w:val="24"/>
        </w:rPr>
        <w:t xml:space="preserve"> </w:t>
      </w:r>
      <w:r>
        <w:rPr>
          <w:sz w:val="24"/>
        </w:rPr>
        <w:t>средствами,</w:t>
      </w:r>
      <w:r>
        <w:rPr>
          <w:spacing w:val="-2"/>
          <w:sz w:val="24"/>
        </w:rPr>
        <w:t xml:space="preserve"> </w:t>
      </w:r>
      <w:r>
        <w:rPr>
          <w:sz w:val="24"/>
        </w:rPr>
        <w:t>логическими</w:t>
      </w:r>
      <w:r>
        <w:rPr>
          <w:spacing w:val="-3"/>
          <w:sz w:val="24"/>
        </w:rPr>
        <w:t xml:space="preserve"> </w:t>
      </w:r>
      <w:r>
        <w:rPr>
          <w:sz w:val="24"/>
        </w:rPr>
        <w:t>операциями.</w:t>
      </w:r>
    </w:p>
    <w:p w14:paraId="6345AA20" w14:textId="77777777" w:rsidR="0063402D" w:rsidRDefault="0063402D">
      <w:pPr>
        <w:spacing w:line="348" w:lineRule="auto"/>
        <w:jc w:val="both"/>
        <w:rPr>
          <w:sz w:val="24"/>
        </w:rPr>
        <w:sectPr w:rsidR="0063402D">
          <w:pgSz w:w="11910" w:h="16840"/>
          <w:pgMar w:top="820" w:right="340" w:bottom="280" w:left="900" w:header="569" w:footer="0" w:gutter="0"/>
          <w:cols w:space="720"/>
        </w:sectPr>
      </w:pPr>
    </w:p>
    <w:p w14:paraId="029C764E" w14:textId="77777777" w:rsidR="0063402D" w:rsidRDefault="00745CC7" w:rsidP="000A4911">
      <w:pPr>
        <w:pStyle w:val="a5"/>
        <w:numPr>
          <w:ilvl w:val="1"/>
          <w:numId w:val="82"/>
        </w:numPr>
        <w:tabs>
          <w:tab w:val="left" w:pos="1487"/>
          <w:tab w:val="left" w:pos="2042"/>
          <w:tab w:val="left" w:pos="4115"/>
          <w:tab w:val="left" w:pos="5320"/>
          <w:tab w:val="left" w:pos="7709"/>
          <w:tab w:val="left" w:pos="9442"/>
        </w:tabs>
        <w:spacing w:before="7" w:line="348" w:lineRule="auto"/>
        <w:ind w:left="233" w:right="222" w:firstLine="710"/>
        <w:rPr>
          <w:sz w:val="24"/>
        </w:rPr>
      </w:pPr>
      <w:r>
        <w:rPr>
          <w:sz w:val="24"/>
        </w:rPr>
        <w:lastRenderedPageBreak/>
        <w:t>Стартовая          диагностика         проводится          педагогическими         работниками</w:t>
      </w:r>
      <w:r>
        <w:rPr>
          <w:spacing w:val="1"/>
          <w:sz w:val="24"/>
        </w:rPr>
        <w:t xml:space="preserve"> </w:t>
      </w:r>
      <w:r>
        <w:rPr>
          <w:sz w:val="24"/>
        </w:rPr>
        <w:t>с целью оценки готовности к изучению отдельных предметов. Результаты стартовой диагностики</w:t>
      </w:r>
      <w:r>
        <w:rPr>
          <w:spacing w:val="1"/>
          <w:sz w:val="24"/>
        </w:rPr>
        <w:t xml:space="preserve"> </w:t>
      </w:r>
      <w:r>
        <w:rPr>
          <w:sz w:val="24"/>
        </w:rPr>
        <w:t>являются</w:t>
      </w:r>
      <w:r>
        <w:rPr>
          <w:sz w:val="24"/>
        </w:rPr>
        <w:tab/>
        <w:t>основанием</w:t>
      </w:r>
      <w:r>
        <w:rPr>
          <w:sz w:val="24"/>
        </w:rPr>
        <w:tab/>
        <w:t>для</w:t>
      </w:r>
      <w:r>
        <w:rPr>
          <w:sz w:val="24"/>
        </w:rPr>
        <w:tab/>
        <w:t>корректировки</w:t>
      </w:r>
      <w:r>
        <w:rPr>
          <w:sz w:val="24"/>
        </w:rPr>
        <w:tab/>
        <w:t>учебных</w:t>
      </w:r>
      <w:r>
        <w:rPr>
          <w:sz w:val="24"/>
        </w:rPr>
        <w:tab/>
        <w:t>программ</w:t>
      </w:r>
      <w:r>
        <w:rPr>
          <w:spacing w:val="-58"/>
          <w:sz w:val="24"/>
        </w:rPr>
        <w:t xml:space="preserve"> </w:t>
      </w:r>
      <w:r>
        <w:rPr>
          <w:sz w:val="24"/>
        </w:rPr>
        <w:t>и</w:t>
      </w:r>
      <w:r>
        <w:rPr>
          <w:spacing w:val="2"/>
          <w:sz w:val="24"/>
        </w:rPr>
        <w:t xml:space="preserve"> </w:t>
      </w:r>
      <w:r>
        <w:rPr>
          <w:sz w:val="24"/>
        </w:rPr>
        <w:t>индивидуализации</w:t>
      </w:r>
      <w:r>
        <w:rPr>
          <w:spacing w:val="3"/>
          <w:sz w:val="24"/>
        </w:rPr>
        <w:t xml:space="preserve"> </w:t>
      </w:r>
      <w:r>
        <w:rPr>
          <w:sz w:val="24"/>
        </w:rPr>
        <w:t>учебного</w:t>
      </w:r>
      <w:r>
        <w:rPr>
          <w:spacing w:val="5"/>
          <w:sz w:val="24"/>
        </w:rPr>
        <w:t xml:space="preserve"> </w:t>
      </w:r>
      <w:r>
        <w:rPr>
          <w:sz w:val="24"/>
        </w:rPr>
        <w:t>процесса.</w:t>
      </w:r>
    </w:p>
    <w:p w14:paraId="4773384C" w14:textId="77777777" w:rsidR="0063402D" w:rsidRDefault="00745CC7" w:rsidP="000A4911">
      <w:pPr>
        <w:pStyle w:val="a5"/>
        <w:numPr>
          <w:ilvl w:val="0"/>
          <w:numId w:val="82"/>
        </w:numPr>
        <w:tabs>
          <w:tab w:val="left" w:pos="1309"/>
        </w:tabs>
        <w:spacing w:before="3" w:line="345" w:lineRule="auto"/>
        <w:ind w:right="230" w:firstLine="710"/>
        <w:rPr>
          <w:sz w:val="24"/>
        </w:rPr>
      </w:pPr>
      <w:r>
        <w:rPr>
          <w:sz w:val="24"/>
        </w:rPr>
        <w:t>Текущая оценка представляет собой процедуру оценки индивидуального продвижения</w:t>
      </w:r>
      <w:r>
        <w:rPr>
          <w:spacing w:val="1"/>
          <w:sz w:val="24"/>
        </w:rPr>
        <w:t xml:space="preserve"> </w:t>
      </w:r>
      <w:r>
        <w:rPr>
          <w:sz w:val="24"/>
        </w:rPr>
        <w:t>обучающегося</w:t>
      </w:r>
      <w:r>
        <w:rPr>
          <w:spacing w:val="2"/>
          <w:sz w:val="24"/>
        </w:rPr>
        <w:t xml:space="preserve"> </w:t>
      </w:r>
      <w:r>
        <w:rPr>
          <w:sz w:val="24"/>
        </w:rPr>
        <w:t>в</w:t>
      </w:r>
      <w:r>
        <w:rPr>
          <w:spacing w:val="-6"/>
          <w:sz w:val="24"/>
        </w:rPr>
        <w:t xml:space="preserve"> </w:t>
      </w:r>
      <w:r>
        <w:rPr>
          <w:sz w:val="24"/>
        </w:rPr>
        <w:t>освоении</w:t>
      </w:r>
      <w:r>
        <w:rPr>
          <w:spacing w:val="3"/>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предмета.</w:t>
      </w:r>
    </w:p>
    <w:p w14:paraId="2A438AAA" w14:textId="77777777" w:rsidR="0063402D" w:rsidRDefault="00745CC7" w:rsidP="000A4911">
      <w:pPr>
        <w:pStyle w:val="a5"/>
        <w:numPr>
          <w:ilvl w:val="1"/>
          <w:numId w:val="82"/>
        </w:numPr>
        <w:tabs>
          <w:tab w:val="left" w:pos="1487"/>
          <w:tab w:val="left" w:pos="2696"/>
          <w:tab w:val="left" w:pos="3796"/>
          <w:tab w:val="left" w:pos="6571"/>
          <w:tab w:val="left" w:pos="9277"/>
        </w:tabs>
        <w:spacing w:before="2" w:line="348" w:lineRule="auto"/>
        <w:ind w:left="233" w:right="218" w:firstLine="710"/>
        <w:rPr>
          <w:sz w:val="24"/>
        </w:rPr>
      </w:pPr>
      <w:r>
        <w:rPr>
          <w:sz w:val="24"/>
        </w:rPr>
        <w:t>Текущая         оценка         может         быть         формирующей         (поддерживающей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z w:val="24"/>
        </w:rPr>
        <w:tab/>
        <w:t>и</w:t>
      </w:r>
      <w:r>
        <w:rPr>
          <w:sz w:val="24"/>
        </w:rPr>
        <w:tab/>
        <w:t>диагностической,</w:t>
      </w:r>
      <w:r>
        <w:rPr>
          <w:sz w:val="24"/>
        </w:rPr>
        <w:tab/>
        <w:t>способствующей</w:t>
      </w:r>
      <w:r>
        <w:rPr>
          <w:sz w:val="24"/>
        </w:rPr>
        <w:tab/>
        <w:t>выявлению</w:t>
      </w:r>
      <w:r>
        <w:rPr>
          <w:spacing w:val="-58"/>
          <w:sz w:val="24"/>
        </w:rPr>
        <w:t xml:space="preserve"> </w:t>
      </w:r>
      <w:r>
        <w:rPr>
          <w:sz w:val="24"/>
        </w:rPr>
        <w:t xml:space="preserve">и  </w:t>
      </w:r>
      <w:r>
        <w:rPr>
          <w:spacing w:val="53"/>
          <w:sz w:val="24"/>
        </w:rPr>
        <w:t xml:space="preserve"> </w:t>
      </w:r>
      <w:r>
        <w:rPr>
          <w:sz w:val="24"/>
        </w:rPr>
        <w:t xml:space="preserve">осознанию   </w:t>
      </w:r>
      <w:r>
        <w:rPr>
          <w:spacing w:val="49"/>
          <w:sz w:val="24"/>
        </w:rPr>
        <w:t xml:space="preserve"> </w:t>
      </w:r>
      <w:r>
        <w:rPr>
          <w:sz w:val="24"/>
        </w:rPr>
        <w:t xml:space="preserve">педагогическим   </w:t>
      </w:r>
      <w:r>
        <w:rPr>
          <w:spacing w:val="54"/>
          <w:sz w:val="24"/>
        </w:rPr>
        <w:t xml:space="preserve"> </w:t>
      </w:r>
      <w:r>
        <w:rPr>
          <w:sz w:val="24"/>
        </w:rPr>
        <w:t xml:space="preserve">работником   </w:t>
      </w:r>
      <w:r>
        <w:rPr>
          <w:spacing w:val="52"/>
          <w:sz w:val="24"/>
        </w:rPr>
        <w:t xml:space="preserve"> </w:t>
      </w:r>
      <w:r>
        <w:rPr>
          <w:sz w:val="24"/>
        </w:rPr>
        <w:t xml:space="preserve">и   </w:t>
      </w:r>
      <w:r>
        <w:rPr>
          <w:spacing w:val="48"/>
          <w:sz w:val="24"/>
        </w:rPr>
        <w:t xml:space="preserve"> </w:t>
      </w:r>
      <w:r>
        <w:rPr>
          <w:sz w:val="24"/>
        </w:rPr>
        <w:t xml:space="preserve">обучающимся   </w:t>
      </w:r>
      <w:r>
        <w:rPr>
          <w:spacing w:val="56"/>
          <w:sz w:val="24"/>
        </w:rPr>
        <w:t xml:space="preserve"> </w:t>
      </w:r>
      <w:r>
        <w:rPr>
          <w:sz w:val="24"/>
        </w:rPr>
        <w:t xml:space="preserve">существующих   </w:t>
      </w:r>
      <w:r>
        <w:rPr>
          <w:spacing w:val="52"/>
          <w:sz w:val="24"/>
        </w:rPr>
        <w:t xml:space="preserve"> </w:t>
      </w:r>
      <w:r>
        <w:rPr>
          <w:sz w:val="24"/>
        </w:rPr>
        <w:t>проблем</w:t>
      </w:r>
      <w:r>
        <w:rPr>
          <w:spacing w:val="-58"/>
          <w:sz w:val="24"/>
        </w:rPr>
        <w:t xml:space="preserve"> </w:t>
      </w:r>
      <w:r>
        <w:rPr>
          <w:sz w:val="24"/>
        </w:rPr>
        <w:t>в</w:t>
      </w:r>
      <w:r>
        <w:rPr>
          <w:spacing w:val="-2"/>
          <w:sz w:val="24"/>
        </w:rPr>
        <w:t xml:space="preserve"> </w:t>
      </w:r>
      <w:r>
        <w:rPr>
          <w:sz w:val="24"/>
        </w:rPr>
        <w:t>обучении.</w:t>
      </w:r>
    </w:p>
    <w:p w14:paraId="7C2B5812" w14:textId="77777777" w:rsidR="0063402D" w:rsidRDefault="00745CC7" w:rsidP="000A4911">
      <w:pPr>
        <w:pStyle w:val="a5"/>
        <w:numPr>
          <w:ilvl w:val="1"/>
          <w:numId w:val="82"/>
        </w:numPr>
        <w:tabs>
          <w:tab w:val="left" w:pos="1487"/>
        </w:tabs>
        <w:spacing w:before="2" w:line="350" w:lineRule="auto"/>
        <w:ind w:left="233" w:right="232" w:firstLine="710"/>
        <w:rPr>
          <w:sz w:val="24"/>
        </w:rPr>
      </w:pPr>
      <w:r>
        <w:rPr>
          <w:sz w:val="24"/>
        </w:rPr>
        <w:t>Объектом текущей оценки являются тематические планируемые результаты, этапы</w:t>
      </w:r>
      <w:r>
        <w:rPr>
          <w:spacing w:val="1"/>
          <w:sz w:val="24"/>
        </w:rPr>
        <w:t xml:space="preserve"> </w:t>
      </w:r>
      <w:r>
        <w:rPr>
          <w:sz w:val="24"/>
        </w:rPr>
        <w:t>освоения которых</w:t>
      </w:r>
      <w:r>
        <w:rPr>
          <w:spacing w:val="-4"/>
          <w:sz w:val="24"/>
        </w:rPr>
        <w:t xml:space="preserve"> </w:t>
      </w:r>
      <w:r>
        <w:rPr>
          <w:sz w:val="24"/>
        </w:rPr>
        <w:t>зафиксированы</w:t>
      </w:r>
      <w:r>
        <w:rPr>
          <w:spacing w:val="-2"/>
          <w:sz w:val="24"/>
        </w:rPr>
        <w:t xml:space="preserve"> </w:t>
      </w:r>
      <w:r>
        <w:rPr>
          <w:sz w:val="24"/>
        </w:rPr>
        <w:t>в</w:t>
      </w:r>
      <w:r>
        <w:rPr>
          <w:spacing w:val="-2"/>
          <w:sz w:val="24"/>
        </w:rPr>
        <w:t xml:space="preserve"> </w:t>
      </w:r>
      <w:r>
        <w:rPr>
          <w:sz w:val="24"/>
        </w:rPr>
        <w:t>тематическом</w:t>
      </w:r>
      <w:r>
        <w:rPr>
          <w:spacing w:val="-2"/>
          <w:sz w:val="24"/>
        </w:rPr>
        <w:t xml:space="preserve"> </w:t>
      </w:r>
      <w:r>
        <w:rPr>
          <w:sz w:val="24"/>
        </w:rPr>
        <w:t>планировании</w:t>
      </w:r>
      <w:r>
        <w:rPr>
          <w:spacing w:val="3"/>
          <w:sz w:val="24"/>
        </w:rPr>
        <w:t xml:space="preserve"> </w:t>
      </w:r>
      <w:r>
        <w:rPr>
          <w:sz w:val="24"/>
        </w:rPr>
        <w:t>по</w:t>
      </w:r>
      <w:r>
        <w:rPr>
          <w:spacing w:val="1"/>
          <w:sz w:val="24"/>
        </w:rPr>
        <w:t xml:space="preserve"> </w:t>
      </w:r>
      <w:r>
        <w:rPr>
          <w:sz w:val="24"/>
        </w:rPr>
        <w:t>учебному</w:t>
      </w:r>
      <w:r>
        <w:rPr>
          <w:spacing w:val="-9"/>
          <w:sz w:val="24"/>
        </w:rPr>
        <w:t xml:space="preserve"> </w:t>
      </w:r>
      <w:r>
        <w:rPr>
          <w:sz w:val="24"/>
        </w:rPr>
        <w:t>предмету.</w:t>
      </w:r>
    </w:p>
    <w:p w14:paraId="25DEB336" w14:textId="77777777" w:rsidR="0063402D" w:rsidRDefault="00745CC7" w:rsidP="000A4911">
      <w:pPr>
        <w:pStyle w:val="a5"/>
        <w:numPr>
          <w:ilvl w:val="1"/>
          <w:numId w:val="82"/>
        </w:numPr>
        <w:tabs>
          <w:tab w:val="left" w:pos="1487"/>
        </w:tabs>
        <w:spacing w:line="348" w:lineRule="auto"/>
        <w:ind w:left="233" w:right="228" w:firstLine="710"/>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 другие) с учётом особенностей</w:t>
      </w:r>
      <w:r>
        <w:rPr>
          <w:spacing w:val="1"/>
          <w:sz w:val="24"/>
        </w:rPr>
        <w:t xml:space="preserve"> </w:t>
      </w:r>
      <w:r>
        <w:rPr>
          <w:sz w:val="24"/>
        </w:rPr>
        <w:t>учебного</w:t>
      </w:r>
      <w:r>
        <w:rPr>
          <w:spacing w:val="1"/>
          <w:sz w:val="24"/>
        </w:rPr>
        <w:t xml:space="preserve"> </w:t>
      </w:r>
      <w:r>
        <w:rPr>
          <w:sz w:val="24"/>
        </w:rPr>
        <w:t>предмета.</w:t>
      </w:r>
    </w:p>
    <w:p w14:paraId="6B8DDE14" w14:textId="77777777" w:rsidR="0063402D" w:rsidRDefault="00745CC7" w:rsidP="000A4911">
      <w:pPr>
        <w:pStyle w:val="a5"/>
        <w:numPr>
          <w:ilvl w:val="1"/>
          <w:numId w:val="82"/>
        </w:numPr>
        <w:tabs>
          <w:tab w:val="left" w:pos="1487"/>
        </w:tabs>
        <w:spacing w:line="345" w:lineRule="auto"/>
        <w:ind w:left="233" w:right="236" w:firstLine="710"/>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14:paraId="3C8D9FB3" w14:textId="77777777" w:rsidR="0063402D" w:rsidRDefault="00745CC7" w:rsidP="000A4911">
      <w:pPr>
        <w:pStyle w:val="a5"/>
        <w:numPr>
          <w:ilvl w:val="0"/>
          <w:numId w:val="82"/>
        </w:numPr>
        <w:tabs>
          <w:tab w:val="left" w:pos="1309"/>
        </w:tabs>
        <w:spacing w:before="1" w:line="350" w:lineRule="auto"/>
        <w:ind w:right="230" w:firstLine="710"/>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57"/>
          <w:sz w:val="24"/>
        </w:rPr>
        <w:t xml:space="preserve"> </w:t>
      </w:r>
      <w:r>
        <w:rPr>
          <w:sz w:val="24"/>
        </w:rPr>
        <w:t>тематических</w:t>
      </w:r>
      <w:r>
        <w:rPr>
          <w:spacing w:val="-3"/>
          <w:sz w:val="24"/>
        </w:rPr>
        <w:t xml:space="preserve"> </w:t>
      </w:r>
      <w:r>
        <w:rPr>
          <w:sz w:val="24"/>
        </w:rPr>
        <w:t>планируемых</w:t>
      </w:r>
      <w:r>
        <w:rPr>
          <w:spacing w:val="-3"/>
          <w:sz w:val="24"/>
        </w:rPr>
        <w:t xml:space="preserve"> </w:t>
      </w:r>
      <w:r>
        <w:rPr>
          <w:sz w:val="24"/>
        </w:rPr>
        <w:t>результатов</w:t>
      </w:r>
      <w:r>
        <w:rPr>
          <w:spacing w:val="-2"/>
          <w:sz w:val="24"/>
        </w:rPr>
        <w:t xml:space="preserve"> </w:t>
      </w:r>
      <w:r>
        <w:rPr>
          <w:sz w:val="24"/>
        </w:rPr>
        <w:t>по</w:t>
      </w:r>
      <w:r>
        <w:rPr>
          <w:spacing w:val="11"/>
          <w:sz w:val="24"/>
        </w:rPr>
        <w:t xml:space="preserve"> </w:t>
      </w:r>
      <w:r>
        <w:rPr>
          <w:sz w:val="24"/>
        </w:rPr>
        <w:t>учебному</w:t>
      </w:r>
      <w:r>
        <w:rPr>
          <w:spacing w:val="-6"/>
          <w:sz w:val="24"/>
        </w:rPr>
        <w:t xml:space="preserve"> </w:t>
      </w:r>
      <w:r>
        <w:rPr>
          <w:sz w:val="24"/>
        </w:rPr>
        <w:t>предмету.</w:t>
      </w:r>
    </w:p>
    <w:p w14:paraId="20346860" w14:textId="77777777" w:rsidR="0063402D" w:rsidRDefault="00745CC7" w:rsidP="000A4911">
      <w:pPr>
        <w:pStyle w:val="a5"/>
        <w:numPr>
          <w:ilvl w:val="0"/>
          <w:numId w:val="82"/>
        </w:numPr>
        <w:tabs>
          <w:tab w:val="left" w:pos="1309"/>
        </w:tabs>
        <w:spacing w:line="345" w:lineRule="auto"/>
        <w:ind w:left="944" w:right="2280" w:firstLine="0"/>
        <w:rPr>
          <w:sz w:val="24"/>
        </w:rPr>
      </w:pPr>
      <w:r>
        <w:rPr>
          <w:sz w:val="24"/>
        </w:rPr>
        <w:t>Внутренний</w:t>
      </w:r>
      <w:r>
        <w:rPr>
          <w:spacing w:val="-7"/>
          <w:sz w:val="24"/>
        </w:rPr>
        <w:t xml:space="preserve"> </w:t>
      </w:r>
      <w:r>
        <w:rPr>
          <w:sz w:val="24"/>
        </w:rPr>
        <w:t>мониторинг</w:t>
      </w:r>
      <w:r>
        <w:rPr>
          <w:spacing w:val="-10"/>
          <w:sz w:val="24"/>
        </w:rPr>
        <w:t xml:space="preserve"> </w:t>
      </w:r>
      <w:r>
        <w:rPr>
          <w:sz w:val="24"/>
        </w:rPr>
        <w:t>представляет</w:t>
      </w:r>
      <w:r>
        <w:rPr>
          <w:spacing w:val="-8"/>
          <w:sz w:val="24"/>
        </w:rPr>
        <w:t xml:space="preserve"> </w:t>
      </w:r>
      <w:r>
        <w:rPr>
          <w:sz w:val="24"/>
        </w:rPr>
        <w:t>собой</w:t>
      </w:r>
      <w:r>
        <w:rPr>
          <w:spacing w:val="-6"/>
          <w:sz w:val="24"/>
        </w:rPr>
        <w:t xml:space="preserve"> </w:t>
      </w:r>
      <w:r>
        <w:rPr>
          <w:sz w:val="24"/>
        </w:rPr>
        <w:t>следующие</w:t>
      </w:r>
      <w:r>
        <w:rPr>
          <w:spacing w:val="-8"/>
          <w:sz w:val="24"/>
        </w:rPr>
        <w:t xml:space="preserve"> </w:t>
      </w:r>
      <w:r>
        <w:rPr>
          <w:sz w:val="24"/>
        </w:rPr>
        <w:t>процедуры:</w:t>
      </w:r>
      <w:r>
        <w:rPr>
          <w:spacing w:val="-58"/>
          <w:sz w:val="24"/>
        </w:rPr>
        <w:t xml:space="preserve"> </w:t>
      </w:r>
      <w:r>
        <w:rPr>
          <w:sz w:val="24"/>
        </w:rPr>
        <w:t>стартовая</w:t>
      </w:r>
      <w:r>
        <w:rPr>
          <w:spacing w:val="-4"/>
          <w:sz w:val="24"/>
        </w:rPr>
        <w:t xml:space="preserve"> </w:t>
      </w:r>
      <w:r>
        <w:rPr>
          <w:sz w:val="24"/>
        </w:rPr>
        <w:t>диагностика;</w:t>
      </w:r>
    </w:p>
    <w:p w14:paraId="1594F641" w14:textId="77777777" w:rsidR="0063402D" w:rsidRDefault="00745CC7">
      <w:pPr>
        <w:pStyle w:val="a4"/>
        <w:spacing w:before="3" w:line="345" w:lineRule="auto"/>
        <w:ind w:left="944" w:right="2344" w:firstLine="0"/>
      </w:pPr>
      <w:r>
        <w:t>оценка</w:t>
      </w:r>
      <w:r>
        <w:rPr>
          <w:spacing w:val="-3"/>
        </w:rPr>
        <w:t xml:space="preserve"> </w:t>
      </w:r>
      <w:r>
        <w:t>уровня</w:t>
      </w:r>
      <w:r>
        <w:rPr>
          <w:spacing w:val="-1"/>
        </w:rPr>
        <w:t xml:space="preserve"> </w:t>
      </w:r>
      <w:r>
        <w:t>достижения</w:t>
      </w:r>
      <w:r>
        <w:rPr>
          <w:spacing w:val="-7"/>
        </w:rPr>
        <w:t xml:space="preserve"> </w:t>
      </w:r>
      <w:r>
        <w:t>предметных</w:t>
      </w:r>
      <w:r>
        <w:rPr>
          <w:spacing w:val="-6"/>
        </w:rPr>
        <w:t xml:space="preserve"> </w:t>
      </w:r>
      <w:r>
        <w:t>и</w:t>
      </w:r>
      <w:r>
        <w:rPr>
          <w:spacing w:val="-5"/>
        </w:rPr>
        <w:t xml:space="preserve"> </w:t>
      </w:r>
      <w:r>
        <w:t>метапредметных</w:t>
      </w:r>
      <w:r>
        <w:rPr>
          <w:spacing w:val="-6"/>
        </w:rPr>
        <w:t xml:space="preserve"> </w:t>
      </w:r>
      <w:r>
        <w:t>результатов;</w:t>
      </w:r>
      <w:r>
        <w:rPr>
          <w:spacing w:val="-58"/>
        </w:rPr>
        <w:t xml:space="preserve"> </w:t>
      </w:r>
      <w:r>
        <w:t>оценка уровня</w:t>
      </w:r>
      <w:r>
        <w:rPr>
          <w:spacing w:val="2"/>
        </w:rPr>
        <w:t xml:space="preserve"> </w:t>
      </w:r>
      <w:r>
        <w:t>функциональной</w:t>
      </w:r>
      <w:r>
        <w:rPr>
          <w:spacing w:val="-3"/>
        </w:rPr>
        <w:t xml:space="preserve"> </w:t>
      </w:r>
      <w:r>
        <w:t>грамотности;</w:t>
      </w:r>
    </w:p>
    <w:p w14:paraId="0EB7EB1E" w14:textId="77777777" w:rsidR="0063402D" w:rsidRDefault="00745CC7">
      <w:pPr>
        <w:pStyle w:val="a4"/>
        <w:spacing w:before="2" w:line="350" w:lineRule="auto"/>
        <w:ind w:right="222"/>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61"/>
        </w:rPr>
        <w:t xml:space="preserve"> </w:t>
      </w:r>
      <w:r>
        <w:t>работника,</w:t>
      </w:r>
      <w:r>
        <w:rPr>
          <w:spacing w:val="1"/>
        </w:rPr>
        <w:t xml:space="preserve"> </w:t>
      </w:r>
      <w:r>
        <w:t>осуществляемого на основе выполнения обучающимися проверочных работ, анализа 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1"/>
        </w:rPr>
        <w:t xml:space="preserve"> </w:t>
      </w:r>
      <w:r>
        <w:t>обучающимся.</w:t>
      </w:r>
    </w:p>
    <w:p w14:paraId="40C386A9" w14:textId="77777777" w:rsidR="0063402D" w:rsidRDefault="00745CC7">
      <w:pPr>
        <w:pStyle w:val="a4"/>
        <w:tabs>
          <w:tab w:val="left" w:pos="2988"/>
          <w:tab w:val="left" w:pos="6003"/>
          <w:tab w:val="left" w:pos="8978"/>
        </w:tabs>
        <w:spacing w:line="348" w:lineRule="auto"/>
        <w:ind w:right="226"/>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tab/>
        <w:t>основанием</w:t>
      </w:r>
      <w:r>
        <w:tab/>
        <w:t>подготовки</w:t>
      </w:r>
      <w:r>
        <w:tab/>
      </w:r>
      <w:r>
        <w:rPr>
          <w:spacing w:val="-1"/>
        </w:rPr>
        <w:t>рекомендаций</w:t>
      </w:r>
      <w:r>
        <w:rPr>
          <w:spacing w:val="-58"/>
        </w:rPr>
        <w:t xml:space="preserve"> </w:t>
      </w:r>
      <w:r>
        <w:t xml:space="preserve">для      </w:t>
      </w:r>
      <w:r>
        <w:rPr>
          <w:spacing w:val="39"/>
        </w:rPr>
        <w:t xml:space="preserve"> </w:t>
      </w:r>
      <w:r>
        <w:t xml:space="preserve">текущей       </w:t>
      </w:r>
      <w:r>
        <w:rPr>
          <w:spacing w:val="37"/>
        </w:rPr>
        <w:t xml:space="preserve"> </w:t>
      </w:r>
      <w:r>
        <w:t xml:space="preserve">коррекции       </w:t>
      </w:r>
      <w:r>
        <w:rPr>
          <w:spacing w:val="38"/>
        </w:rPr>
        <w:t xml:space="preserve"> </w:t>
      </w:r>
      <w:r>
        <w:t xml:space="preserve">учебного       </w:t>
      </w:r>
      <w:r>
        <w:rPr>
          <w:spacing w:val="36"/>
        </w:rPr>
        <w:t xml:space="preserve"> </w:t>
      </w:r>
      <w:r>
        <w:t xml:space="preserve">процесса       </w:t>
      </w:r>
      <w:r>
        <w:rPr>
          <w:spacing w:val="37"/>
        </w:rPr>
        <w:t xml:space="preserve"> </w:t>
      </w:r>
      <w:r>
        <w:t xml:space="preserve">и       </w:t>
      </w:r>
      <w:r>
        <w:rPr>
          <w:spacing w:val="38"/>
        </w:rPr>
        <w:t xml:space="preserve"> </w:t>
      </w:r>
      <w:r>
        <w:t xml:space="preserve">его       </w:t>
      </w:r>
      <w:r>
        <w:rPr>
          <w:spacing w:val="41"/>
        </w:rPr>
        <w:t xml:space="preserve"> </w:t>
      </w:r>
      <w:r>
        <w:t>индивидуализации</w:t>
      </w:r>
      <w:r>
        <w:rPr>
          <w:spacing w:val="-58"/>
        </w:rPr>
        <w:t xml:space="preserve"> </w:t>
      </w:r>
      <w:r>
        <w:t>и</w:t>
      </w:r>
      <w:r>
        <w:rPr>
          <w:spacing w:val="2"/>
        </w:rPr>
        <w:t xml:space="preserve"> </w:t>
      </w:r>
      <w:r>
        <w:t>(или)</w:t>
      </w:r>
      <w:r>
        <w:rPr>
          <w:spacing w:val="-2"/>
        </w:rPr>
        <w:t xml:space="preserve"> </w:t>
      </w:r>
      <w:r>
        <w:t>для</w:t>
      </w:r>
      <w:r>
        <w:rPr>
          <w:spacing w:val="2"/>
        </w:rPr>
        <w:t xml:space="preserve"> </w:t>
      </w:r>
      <w:r>
        <w:t>повышения</w:t>
      </w:r>
      <w:r>
        <w:rPr>
          <w:spacing w:val="-4"/>
        </w:rPr>
        <w:t xml:space="preserve"> </w:t>
      </w:r>
      <w:r>
        <w:t>квалификации</w:t>
      </w:r>
      <w:r>
        <w:rPr>
          <w:spacing w:val="-2"/>
        </w:rPr>
        <w:t xml:space="preserve"> </w:t>
      </w:r>
      <w:r>
        <w:t>педагогического</w:t>
      </w:r>
      <w:r>
        <w:rPr>
          <w:spacing w:val="5"/>
        </w:rPr>
        <w:t xml:space="preserve"> </w:t>
      </w:r>
      <w:r>
        <w:t>работника.</w:t>
      </w:r>
    </w:p>
    <w:p w14:paraId="2811D40B" w14:textId="77777777" w:rsidR="0063402D" w:rsidRDefault="0063402D">
      <w:pPr>
        <w:pStyle w:val="a4"/>
        <w:ind w:left="0" w:firstLine="0"/>
        <w:jc w:val="left"/>
        <w:rPr>
          <w:sz w:val="26"/>
        </w:rPr>
      </w:pPr>
    </w:p>
    <w:p w14:paraId="4F006AE2" w14:textId="77777777" w:rsidR="0063402D" w:rsidRDefault="0063402D">
      <w:pPr>
        <w:pStyle w:val="a4"/>
        <w:ind w:left="0" w:firstLine="0"/>
        <w:jc w:val="left"/>
        <w:rPr>
          <w:sz w:val="26"/>
        </w:rPr>
      </w:pPr>
    </w:p>
    <w:p w14:paraId="5E11457A" w14:textId="77777777" w:rsidR="0063402D" w:rsidRDefault="0063402D">
      <w:pPr>
        <w:pStyle w:val="a4"/>
        <w:ind w:left="0" w:firstLine="0"/>
        <w:jc w:val="left"/>
        <w:rPr>
          <w:sz w:val="26"/>
        </w:rPr>
      </w:pPr>
    </w:p>
    <w:p w14:paraId="57A3504E" w14:textId="77777777" w:rsidR="0063402D" w:rsidRDefault="0063402D">
      <w:pPr>
        <w:pStyle w:val="a4"/>
        <w:ind w:left="0" w:firstLine="0"/>
        <w:jc w:val="left"/>
        <w:rPr>
          <w:sz w:val="30"/>
        </w:rPr>
      </w:pPr>
    </w:p>
    <w:p w14:paraId="2F4CAB43" w14:textId="77777777" w:rsidR="0063402D" w:rsidRDefault="00745CC7">
      <w:pPr>
        <w:pStyle w:val="1"/>
        <w:ind w:left="3345"/>
        <w:jc w:val="left"/>
      </w:pPr>
      <w:r>
        <w:t>III.</w:t>
      </w:r>
      <w:r>
        <w:rPr>
          <w:spacing w:val="-3"/>
        </w:rPr>
        <w:t xml:space="preserve"> </w:t>
      </w:r>
      <w:r>
        <w:t>СОДЕРЖАТЕЛЬНЫЙ</w:t>
      </w:r>
      <w:r>
        <w:rPr>
          <w:spacing w:val="-5"/>
        </w:rPr>
        <w:t xml:space="preserve"> </w:t>
      </w:r>
      <w:r>
        <w:t>РАЗДЕЛ.</w:t>
      </w:r>
    </w:p>
    <w:p w14:paraId="2B52E489" w14:textId="77777777" w:rsidR="0063402D" w:rsidRDefault="0063402D">
      <w:pPr>
        <w:sectPr w:rsidR="0063402D">
          <w:pgSz w:w="11910" w:h="16840"/>
          <w:pgMar w:top="820" w:right="340" w:bottom="280" w:left="900" w:header="569" w:footer="0" w:gutter="0"/>
          <w:cols w:space="720"/>
        </w:sectPr>
      </w:pPr>
    </w:p>
    <w:p w14:paraId="5B84FCD3" w14:textId="77777777" w:rsidR="00A57D24" w:rsidRDefault="00A57D24" w:rsidP="00A57D24">
      <w:pPr>
        <w:spacing w:before="7" w:line="362" w:lineRule="auto"/>
        <w:ind w:left="233" w:right="226" w:firstLine="763"/>
        <w:jc w:val="both"/>
        <w:rPr>
          <w:b/>
          <w:sz w:val="24"/>
        </w:rPr>
      </w:pPr>
    </w:p>
    <w:p w14:paraId="0B70AD93" w14:textId="7CBF8CAE" w:rsidR="00A57D24" w:rsidRDefault="00745CC7" w:rsidP="00A57D24">
      <w:pPr>
        <w:spacing w:before="7" w:line="362" w:lineRule="auto"/>
        <w:ind w:left="233" w:right="226" w:firstLine="763"/>
        <w:jc w:val="both"/>
        <w:rPr>
          <w:b/>
          <w:sz w:val="24"/>
        </w:rPr>
      </w:pPr>
      <w:r>
        <w:rPr>
          <w:b/>
          <w:sz w:val="24"/>
        </w:rPr>
        <w:t>Федеральная</w:t>
      </w:r>
      <w:r>
        <w:rPr>
          <w:b/>
          <w:spacing w:val="1"/>
          <w:sz w:val="24"/>
        </w:rPr>
        <w:t xml:space="preserve"> </w:t>
      </w:r>
      <w:r>
        <w:rPr>
          <w:b/>
          <w:sz w:val="24"/>
        </w:rPr>
        <w:t>рабочая программа 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r>
        <w:rPr>
          <w:b/>
          <w:spacing w:val="1"/>
          <w:sz w:val="24"/>
        </w:rPr>
        <w:t xml:space="preserve"> </w:t>
      </w:r>
    </w:p>
    <w:p w14:paraId="3A2DD4B6" w14:textId="787A6B3B" w:rsidR="0063402D" w:rsidRDefault="00745CC7" w:rsidP="00A57D24">
      <w:pPr>
        <w:spacing w:before="7" w:line="362" w:lineRule="auto"/>
        <w:ind w:left="233" w:right="226" w:firstLine="763"/>
        <w:jc w:val="both"/>
        <w:rPr>
          <w:sz w:val="24"/>
        </w:rPr>
      </w:pPr>
      <w:r>
        <w:rPr>
          <w:sz w:val="24"/>
        </w:rPr>
        <w:t>Федеральная рабочая программа по учебному предмету «Русский язык» (предметная</w:t>
      </w:r>
      <w:r>
        <w:rPr>
          <w:spacing w:val="1"/>
          <w:sz w:val="24"/>
        </w:rPr>
        <w:t xml:space="preserve"> </w:t>
      </w:r>
      <w:r>
        <w:rPr>
          <w:sz w:val="24"/>
        </w:rPr>
        <w:t>область «Русский язык и литература») (далее соответственно – программа по русскому языку,</w:t>
      </w:r>
      <w:r>
        <w:rPr>
          <w:spacing w:val="1"/>
          <w:sz w:val="24"/>
        </w:rPr>
        <w:t xml:space="preserve"> </w:t>
      </w:r>
      <w:r>
        <w:rPr>
          <w:sz w:val="24"/>
        </w:rPr>
        <w:t>русский язык)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русскому</w:t>
      </w:r>
      <w:r>
        <w:rPr>
          <w:spacing w:val="-8"/>
          <w:sz w:val="24"/>
        </w:rPr>
        <w:t xml:space="preserve"> </w:t>
      </w:r>
      <w:r>
        <w:rPr>
          <w:sz w:val="24"/>
        </w:rPr>
        <w:t>языку.</w:t>
      </w:r>
    </w:p>
    <w:p w14:paraId="0B461892" w14:textId="77777777" w:rsidR="0063402D" w:rsidRDefault="00745CC7" w:rsidP="000A4911">
      <w:pPr>
        <w:pStyle w:val="a5"/>
        <w:numPr>
          <w:ilvl w:val="1"/>
          <w:numId w:val="81"/>
        </w:numPr>
        <w:tabs>
          <w:tab w:val="left" w:pos="1487"/>
        </w:tabs>
        <w:spacing w:line="360" w:lineRule="auto"/>
        <w:ind w:right="225" w:firstLine="710"/>
        <w:rPr>
          <w:sz w:val="24"/>
        </w:rPr>
      </w:pPr>
      <w:r>
        <w:rPr>
          <w:sz w:val="24"/>
        </w:rPr>
        <w:t>Пояснительная записка отражает общие цели и задачи изучения русского языка, место</w:t>
      </w:r>
      <w:r>
        <w:rPr>
          <w:spacing w:val="-57"/>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w:t>
      </w:r>
      <w:r>
        <w:rPr>
          <w:spacing w:val="-3"/>
          <w:sz w:val="24"/>
        </w:rPr>
        <w:t xml:space="preserve"> </w:t>
      </w:r>
      <w:r>
        <w:rPr>
          <w:sz w:val="24"/>
        </w:rPr>
        <w:t>определению планируемых</w:t>
      </w:r>
      <w:r>
        <w:rPr>
          <w:spacing w:val="-3"/>
          <w:sz w:val="24"/>
        </w:rPr>
        <w:t xml:space="preserve"> </w:t>
      </w:r>
      <w:r>
        <w:rPr>
          <w:sz w:val="24"/>
        </w:rPr>
        <w:t>результатов.</w:t>
      </w:r>
    </w:p>
    <w:p w14:paraId="1B295356" w14:textId="77777777" w:rsidR="0063402D" w:rsidRDefault="00745CC7" w:rsidP="000A4911">
      <w:pPr>
        <w:pStyle w:val="a5"/>
        <w:numPr>
          <w:ilvl w:val="1"/>
          <w:numId w:val="81"/>
        </w:numPr>
        <w:tabs>
          <w:tab w:val="left" w:pos="1487"/>
        </w:tabs>
        <w:spacing w:line="362" w:lineRule="auto"/>
        <w:ind w:right="235" w:firstLine="710"/>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2"/>
          <w:sz w:val="24"/>
        </w:rPr>
        <w:t xml:space="preserve"> </w:t>
      </w:r>
      <w:r>
        <w:rPr>
          <w:sz w:val="24"/>
        </w:rPr>
        <w:t>классе на</w:t>
      </w:r>
      <w:r>
        <w:rPr>
          <w:spacing w:val="-1"/>
          <w:sz w:val="24"/>
        </w:rPr>
        <w:t xml:space="preserve"> </w:t>
      </w:r>
      <w:r>
        <w:rPr>
          <w:sz w:val="24"/>
        </w:rPr>
        <w:t>уровне</w:t>
      </w:r>
      <w:r>
        <w:rPr>
          <w:spacing w:val="5"/>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14:paraId="1B6EC9DC" w14:textId="77777777" w:rsidR="0063402D" w:rsidRDefault="00745CC7" w:rsidP="000A4911">
      <w:pPr>
        <w:pStyle w:val="a5"/>
        <w:numPr>
          <w:ilvl w:val="1"/>
          <w:numId w:val="81"/>
        </w:numPr>
        <w:tabs>
          <w:tab w:val="left" w:pos="1487"/>
        </w:tabs>
        <w:spacing w:line="360" w:lineRule="auto"/>
        <w:ind w:right="224" w:firstLine="71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14:paraId="0442B892" w14:textId="77777777" w:rsidR="0063402D" w:rsidRDefault="00745CC7" w:rsidP="000A4911">
      <w:pPr>
        <w:pStyle w:val="a5"/>
        <w:numPr>
          <w:ilvl w:val="1"/>
          <w:numId w:val="81"/>
        </w:numPr>
        <w:tabs>
          <w:tab w:val="left" w:pos="1549"/>
        </w:tabs>
        <w:ind w:left="1549" w:hanging="605"/>
        <w:rPr>
          <w:sz w:val="24"/>
        </w:rPr>
      </w:pPr>
      <w:r>
        <w:rPr>
          <w:sz w:val="24"/>
        </w:rPr>
        <w:t>Пояснительная</w:t>
      </w:r>
      <w:r>
        <w:rPr>
          <w:spacing w:val="-5"/>
          <w:sz w:val="24"/>
        </w:rPr>
        <w:t xml:space="preserve"> </w:t>
      </w:r>
      <w:r>
        <w:rPr>
          <w:sz w:val="24"/>
        </w:rPr>
        <w:t>записка.</w:t>
      </w:r>
    </w:p>
    <w:p w14:paraId="0EAF5CA2" w14:textId="77777777" w:rsidR="0063402D" w:rsidRDefault="00745CC7" w:rsidP="000A4911">
      <w:pPr>
        <w:pStyle w:val="a5"/>
        <w:numPr>
          <w:ilvl w:val="2"/>
          <w:numId w:val="81"/>
        </w:numPr>
        <w:tabs>
          <w:tab w:val="left" w:pos="1669"/>
        </w:tabs>
        <w:spacing w:before="130" w:line="360" w:lineRule="auto"/>
        <w:ind w:right="219" w:firstLine="710"/>
        <w:rPr>
          <w:sz w:val="24"/>
        </w:rPr>
      </w:pPr>
      <w:r>
        <w:rPr>
          <w:sz w:val="24"/>
        </w:rPr>
        <w:t>Программа</w:t>
      </w:r>
      <w:r>
        <w:rPr>
          <w:spacing w:val="7"/>
          <w:sz w:val="24"/>
        </w:rPr>
        <w:t xml:space="preserve"> </w:t>
      </w:r>
      <w:r>
        <w:rPr>
          <w:sz w:val="24"/>
        </w:rPr>
        <w:t>по</w:t>
      </w:r>
      <w:r>
        <w:rPr>
          <w:spacing w:val="9"/>
          <w:sz w:val="24"/>
        </w:rPr>
        <w:t xml:space="preserve"> </w:t>
      </w:r>
      <w:r>
        <w:rPr>
          <w:sz w:val="24"/>
        </w:rPr>
        <w:t>русскому</w:t>
      </w:r>
      <w:r>
        <w:rPr>
          <w:spacing w:val="-1"/>
          <w:sz w:val="24"/>
        </w:rPr>
        <w:t xml:space="preserve"> </w:t>
      </w:r>
      <w:r>
        <w:rPr>
          <w:sz w:val="24"/>
        </w:rPr>
        <w:t>языку на</w:t>
      </w:r>
      <w:r>
        <w:rPr>
          <w:spacing w:val="12"/>
          <w:sz w:val="24"/>
        </w:rPr>
        <w:t xml:space="preserve"> </w:t>
      </w:r>
      <w:r>
        <w:rPr>
          <w:sz w:val="24"/>
        </w:rPr>
        <w:t>уровне</w:t>
      </w:r>
      <w:r>
        <w:rPr>
          <w:spacing w:val="15"/>
          <w:sz w:val="24"/>
        </w:rPr>
        <w:t xml:space="preserve"> </w:t>
      </w:r>
      <w:r>
        <w:rPr>
          <w:sz w:val="24"/>
        </w:rPr>
        <w:t>среднего</w:t>
      </w:r>
      <w:r>
        <w:rPr>
          <w:spacing w:val="10"/>
          <w:sz w:val="24"/>
        </w:rPr>
        <w:t xml:space="preserve"> </w:t>
      </w:r>
      <w:r>
        <w:rPr>
          <w:sz w:val="24"/>
        </w:rPr>
        <w:t>общего</w:t>
      </w:r>
      <w:r>
        <w:rPr>
          <w:spacing w:val="9"/>
          <w:sz w:val="24"/>
        </w:rPr>
        <w:t xml:space="preserve"> </w:t>
      </w:r>
      <w:r>
        <w:rPr>
          <w:sz w:val="24"/>
        </w:rPr>
        <w:t>образования</w:t>
      </w:r>
      <w:r>
        <w:rPr>
          <w:spacing w:val="18"/>
          <w:sz w:val="24"/>
        </w:rPr>
        <w:t xml:space="preserve"> </w:t>
      </w:r>
      <w:r>
        <w:rPr>
          <w:sz w:val="24"/>
        </w:rPr>
        <w:t>разработана</w:t>
      </w:r>
      <w:r>
        <w:rPr>
          <w:spacing w:val="-58"/>
          <w:sz w:val="24"/>
        </w:rPr>
        <w:t xml:space="preserve"> </w:t>
      </w:r>
      <w:r>
        <w:rPr>
          <w:sz w:val="24"/>
        </w:rPr>
        <w:t xml:space="preserve">с       </w:t>
      </w:r>
      <w:r>
        <w:rPr>
          <w:spacing w:val="18"/>
          <w:sz w:val="24"/>
        </w:rPr>
        <w:t xml:space="preserve"> </w:t>
      </w:r>
      <w:r>
        <w:rPr>
          <w:sz w:val="24"/>
        </w:rPr>
        <w:t xml:space="preserve">целью        </w:t>
      </w:r>
      <w:r>
        <w:rPr>
          <w:spacing w:val="7"/>
          <w:sz w:val="24"/>
        </w:rPr>
        <w:t xml:space="preserve"> </w:t>
      </w:r>
      <w:r>
        <w:rPr>
          <w:sz w:val="24"/>
        </w:rPr>
        <w:t xml:space="preserve">оказания        </w:t>
      </w:r>
      <w:r>
        <w:rPr>
          <w:spacing w:val="14"/>
          <w:sz w:val="24"/>
        </w:rPr>
        <w:t xml:space="preserve"> </w:t>
      </w:r>
      <w:r>
        <w:rPr>
          <w:sz w:val="24"/>
        </w:rPr>
        <w:t xml:space="preserve">методической        </w:t>
      </w:r>
      <w:r>
        <w:rPr>
          <w:spacing w:val="15"/>
          <w:sz w:val="24"/>
        </w:rPr>
        <w:t xml:space="preserve"> </w:t>
      </w:r>
      <w:r>
        <w:rPr>
          <w:sz w:val="24"/>
        </w:rPr>
        <w:t xml:space="preserve">помощи        </w:t>
      </w:r>
      <w:r>
        <w:rPr>
          <w:spacing w:val="15"/>
          <w:sz w:val="24"/>
        </w:rPr>
        <w:t xml:space="preserve"> </w:t>
      </w:r>
      <w:r>
        <w:rPr>
          <w:sz w:val="24"/>
        </w:rPr>
        <w:t xml:space="preserve">учителю        </w:t>
      </w:r>
      <w:r>
        <w:rPr>
          <w:spacing w:val="17"/>
          <w:sz w:val="24"/>
        </w:rPr>
        <w:t xml:space="preserve"> </w:t>
      </w:r>
      <w:r>
        <w:rPr>
          <w:sz w:val="24"/>
        </w:rPr>
        <w:t xml:space="preserve">русского        </w:t>
      </w:r>
      <w:r>
        <w:rPr>
          <w:spacing w:val="13"/>
          <w:sz w:val="24"/>
        </w:rPr>
        <w:t xml:space="preserve"> </w:t>
      </w:r>
      <w:r>
        <w:rPr>
          <w:sz w:val="24"/>
        </w:rPr>
        <w:t>языка</w:t>
      </w:r>
      <w:r>
        <w:rPr>
          <w:spacing w:val="-58"/>
          <w:sz w:val="24"/>
        </w:rPr>
        <w:t xml:space="preserve"> </w:t>
      </w:r>
      <w:r>
        <w:rPr>
          <w:sz w:val="24"/>
        </w:rPr>
        <w:t>в       создании       рабочей       программы       по       учебному       предмету,       ориентированной</w:t>
      </w:r>
      <w:r>
        <w:rPr>
          <w:spacing w:val="1"/>
          <w:sz w:val="24"/>
        </w:rPr>
        <w:t xml:space="preserve"> </w:t>
      </w:r>
      <w:r>
        <w:rPr>
          <w:sz w:val="24"/>
        </w:rPr>
        <w:t>на</w:t>
      </w:r>
      <w:r>
        <w:rPr>
          <w:spacing w:val="-1"/>
          <w:sz w:val="24"/>
        </w:rPr>
        <w:t xml:space="preserve"> </w:t>
      </w:r>
      <w:r>
        <w:rPr>
          <w:sz w:val="24"/>
        </w:rPr>
        <w:t>современные тенденции</w:t>
      </w:r>
      <w:r>
        <w:rPr>
          <w:spacing w:val="2"/>
          <w:sz w:val="24"/>
        </w:rPr>
        <w:t xml:space="preserve"> </w:t>
      </w:r>
      <w:r>
        <w:rPr>
          <w:sz w:val="24"/>
        </w:rPr>
        <w:t>в</w:t>
      </w:r>
      <w:r>
        <w:rPr>
          <w:spacing w:val="-2"/>
          <w:sz w:val="24"/>
        </w:rPr>
        <w:t xml:space="preserve"> </w:t>
      </w:r>
      <w:r>
        <w:rPr>
          <w:sz w:val="24"/>
        </w:rPr>
        <w:t>школьном</w:t>
      </w:r>
      <w:r>
        <w:rPr>
          <w:spacing w:val="-6"/>
          <w:sz w:val="24"/>
        </w:rPr>
        <w:t xml:space="preserve"> </w:t>
      </w:r>
      <w:r>
        <w:rPr>
          <w:sz w:val="24"/>
        </w:rPr>
        <w:t>образовании</w:t>
      </w:r>
      <w:r>
        <w:rPr>
          <w:spacing w:val="-3"/>
          <w:sz w:val="24"/>
        </w:rPr>
        <w:t xml:space="preserve"> </w:t>
      </w:r>
      <w:r>
        <w:rPr>
          <w:sz w:val="24"/>
        </w:rPr>
        <w:t>и</w:t>
      </w:r>
      <w:r>
        <w:rPr>
          <w:spacing w:val="2"/>
          <w:sz w:val="24"/>
        </w:rPr>
        <w:t xml:space="preserve"> </w:t>
      </w:r>
      <w:r>
        <w:rPr>
          <w:sz w:val="24"/>
        </w:rPr>
        <w:t>активные</w:t>
      </w:r>
      <w:r>
        <w:rPr>
          <w:spacing w:val="-5"/>
          <w:sz w:val="24"/>
        </w:rPr>
        <w:t xml:space="preserve"> </w:t>
      </w:r>
      <w:r>
        <w:rPr>
          <w:sz w:val="24"/>
        </w:rPr>
        <w:t>методики</w:t>
      </w:r>
      <w:r>
        <w:rPr>
          <w:spacing w:val="-3"/>
          <w:sz w:val="24"/>
        </w:rPr>
        <w:t xml:space="preserve"> </w:t>
      </w:r>
      <w:r>
        <w:rPr>
          <w:sz w:val="24"/>
        </w:rPr>
        <w:t>обучения.</w:t>
      </w:r>
    </w:p>
    <w:p w14:paraId="7881710A" w14:textId="77777777" w:rsidR="0063402D" w:rsidRDefault="00745CC7" w:rsidP="000A4911">
      <w:pPr>
        <w:pStyle w:val="a5"/>
        <w:numPr>
          <w:ilvl w:val="2"/>
          <w:numId w:val="81"/>
        </w:numPr>
        <w:tabs>
          <w:tab w:val="left" w:pos="1669"/>
        </w:tabs>
        <w:ind w:left="1669"/>
        <w:rPr>
          <w:sz w:val="24"/>
        </w:rPr>
      </w:pPr>
      <w:r>
        <w:rPr>
          <w:sz w:val="24"/>
        </w:rPr>
        <w:t>Программа</w:t>
      </w:r>
      <w:r>
        <w:rPr>
          <w:spacing w:val="-6"/>
          <w:sz w:val="24"/>
        </w:rPr>
        <w:t xml:space="preserve"> </w:t>
      </w:r>
      <w:r>
        <w:rPr>
          <w:sz w:val="24"/>
        </w:rPr>
        <w:t>по</w:t>
      </w:r>
      <w:r>
        <w:rPr>
          <w:spacing w:val="3"/>
          <w:sz w:val="24"/>
        </w:rPr>
        <w:t xml:space="preserve"> </w:t>
      </w:r>
      <w:r>
        <w:rPr>
          <w:sz w:val="24"/>
        </w:rPr>
        <w:t>русскому</w:t>
      </w:r>
      <w:r>
        <w:rPr>
          <w:spacing w:val="-9"/>
          <w:sz w:val="24"/>
        </w:rPr>
        <w:t xml:space="preserve"> </w:t>
      </w:r>
      <w:r>
        <w:rPr>
          <w:sz w:val="24"/>
        </w:rPr>
        <w:t>языку</w:t>
      </w:r>
      <w:r>
        <w:rPr>
          <w:spacing w:val="-5"/>
          <w:sz w:val="24"/>
        </w:rPr>
        <w:t xml:space="preserve"> </w:t>
      </w:r>
      <w:r>
        <w:rPr>
          <w:position w:val="1"/>
          <w:sz w:val="24"/>
        </w:rPr>
        <w:t>позволит</w:t>
      </w:r>
      <w:r>
        <w:rPr>
          <w:spacing w:val="-9"/>
          <w:position w:val="1"/>
          <w:sz w:val="24"/>
        </w:rPr>
        <w:t xml:space="preserve"> </w:t>
      </w:r>
      <w:r>
        <w:rPr>
          <w:position w:val="1"/>
          <w:sz w:val="24"/>
        </w:rPr>
        <w:t>учителю:</w:t>
      </w:r>
    </w:p>
    <w:p w14:paraId="18DA83B2" w14:textId="77777777" w:rsidR="0063402D" w:rsidRDefault="00745CC7">
      <w:pPr>
        <w:pStyle w:val="a4"/>
        <w:spacing w:before="137" w:line="360" w:lineRule="auto"/>
        <w:ind w:right="233"/>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во</w:t>
      </w:r>
      <w:r>
        <w:rPr>
          <w:spacing w:val="2"/>
        </w:rPr>
        <w:t xml:space="preserve"> </w:t>
      </w:r>
      <w:r>
        <w:t>ФГОС</w:t>
      </w:r>
      <w:r>
        <w:rPr>
          <w:spacing w:val="1"/>
        </w:rPr>
        <w:t xml:space="preserve"> </w:t>
      </w:r>
      <w:r>
        <w:t>СОО;</w:t>
      </w:r>
    </w:p>
    <w:p w14:paraId="11FB0F45" w14:textId="77777777" w:rsidR="0063402D" w:rsidRDefault="00745CC7">
      <w:pPr>
        <w:pStyle w:val="a4"/>
        <w:spacing w:before="2" w:line="360" w:lineRule="auto"/>
        <w:ind w:right="231"/>
      </w:pPr>
      <w:r>
        <w:t xml:space="preserve">определить        </w:t>
      </w:r>
      <w:r>
        <w:rPr>
          <w:spacing w:val="1"/>
        </w:rPr>
        <w:t xml:space="preserve"> </w:t>
      </w:r>
      <w:r>
        <w:t xml:space="preserve">и        </w:t>
      </w:r>
      <w:r>
        <w:rPr>
          <w:spacing w:val="1"/>
        </w:rPr>
        <w:t xml:space="preserve"> </w:t>
      </w:r>
      <w:r>
        <w:t>структурировать          планируемые          результаты          обучения</w:t>
      </w:r>
      <w:r>
        <w:rPr>
          <w:spacing w:val="-57"/>
        </w:rPr>
        <w:t xml:space="preserve"> </w:t>
      </w:r>
      <w:r>
        <w:t>и</w:t>
      </w:r>
      <w:r>
        <w:rPr>
          <w:spacing w:val="1"/>
        </w:rPr>
        <w:t xml:space="preserve"> </w:t>
      </w:r>
      <w:r>
        <w:t>содержание</w:t>
      </w:r>
      <w:r>
        <w:rPr>
          <w:spacing w:val="2"/>
        </w:rPr>
        <w:t xml:space="preserve"> </w:t>
      </w:r>
      <w:r>
        <w:t>русского</w:t>
      </w:r>
      <w:r>
        <w:rPr>
          <w:spacing w:val="5"/>
        </w:rPr>
        <w:t xml:space="preserve"> </w:t>
      </w:r>
      <w:r>
        <w:t>языка</w:t>
      </w:r>
      <w:r>
        <w:rPr>
          <w:spacing w:val="2"/>
        </w:rPr>
        <w:t xml:space="preserve"> </w:t>
      </w:r>
      <w:r>
        <w:t>по</w:t>
      </w:r>
      <w:r>
        <w:rPr>
          <w:spacing w:val="1"/>
        </w:rPr>
        <w:t xml:space="preserve"> </w:t>
      </w:r>
      <w:r>
        <w:t>годам</w:t>
      </w:r>
      <w:r>
        <w:rPr>
          <w:spacing w:val="-6"/>
        </w:rPr>
        <w:t xml:space="preserve"> </w:t>
      </w:r>
      <w:r>
        <w:t>обучения</w:t>
      </w:r>
      <w:r>
        <w:rPr>
          <w:spacing w:val="1"/>
        </w:rPr>
        <w:t xml:space="preserve"> </w:t>
      </w:r>
      <w:r>
        <w:t>в</w:t>
      </w:r>
      <w:r>
        <w:rPr>
          <w:spacing w:val="2"/>
        </w:rPr>
        <w:t xml:space="preserve"> </w:t>
      </w:r>
      <w:r>
        <w:t>соответствии</w:t>
      </w:r>
      <w:r>
        <w:rPr>
          <w:spacing w:val="2"/>
        </w:rPr>
        <w:t xml:space="preserve"> </w:t>
      </w:r>
      <w:r>
        <w:t>со</w:t>
      </w:r>
      <w:r>
        <w:rPr>
          <w:spacing w:val="1"/>
        </w:rPr>
        <w:t xml:space="preserve"> </w:t>
      </w:r>
      <w:r>
        <w:t>ФГОС</w:t>
      </w:r>
      <w:r>
        <w:rPr>
          <w:spacing w:val="-1"/>
        </w:rPr>
        <w:t xml:space="preserve"> </w:t>
      </w:r>
      <w:r>
        <w:t>СОО;</w:t>
      </w:r>
    </w:p>
    <w:p w14:paraId="6785881B" w14:textId="77777777" w:rsidR="0063402D" w:rsidRDefault="00745CC7">
      <w:pPr>
        <w:pStyle w:val="a4"/>
        <w:spacing w:before="2" w:line="360" w:lineRule="auto"/>
        <w:ind w:right="232"/>
      </w:pPr>
      <w:r>
        <w:t>разработать календарно-тематическое планирование с учётом особенностей конкретного</w:t>
      </w:r>
      <w:r>
        <w:rPr>
          <w:spacing w:val="1"/>
        </w:rPr>
        <w:t xml:space="preserve"> </w:t>
      </w:r>
      <w:r>
        <w:t>класса.</w:t>
      </w:r>
    </w:p>
    <w:p w14:paraId="08C35CF0" w14:textId="77777777" w:rsidR="0063402D" w:rsidRDefault="00745CC7" w:rsidP="000A4911">
      <w:pPr>
        <w:pStyle w:val="a5"/>
        <w:numPr>
          <w:ilvl w:val="2"/>
          <w:numId w:val="81"/>
        </w:numPr>
        <w:tabs>
          <w:tab w:val="left" w:pos="1669"/>
          <w:tab w:val="left" w:pos="2593"/>
          <w:tab w:val="left" w:pos="3869"/>
          <w:tab w:val="left" w:pos="5539"/>
          <w:tab w:val="left" w:pos="7569"/>
          <w:tab w:val="left" w:pos="9598"/>
        </w:tabs>
        <w:spacing w:line="360" w:lineRule="auto"/>
        <w:ind w:right="226" w:firstLine="710"/>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t>основой</w:t>
      </w:r>
      <w:r>
        <w:rPr>
          <w:spacing w:val="-58"/>
          <w:sz w:val="24"/>
        </w:rPr>
        <w:t xml:space="preserve"> </w:t>
      </w:r>
      <w:r>
        <w:rPr>
          <w:sz w:val="24"/>
        </w:rPr>
        <w:t>их</w:t>
      </w:r>
      <w:r>
        <w:rPr>
          <w:spacing w:val="-4"/>
          <w:sz w:val="24"/>
        </w:rPr>
        <w:t xml:space="preserve"> </w:t>
      </w:r>
      <w:r>
        <w:rPr>
          <w:sz w:val="24"/>
        </w:rPr>
        <w:t>социально-экономической,</w:t>
      </w:r>
      <w:r>
        <w:rPr>
          <w:spacing w:val="3"/>
          <w:sz w:val="24"/>
        </w:rPr>
        <w:t xml:space="preserve"> </w:t>
      </w:r>
      <w:r>
        <w:rPr>
          <w:sz w:val="24"/>
        </w:rPr>
        <w:t>культурной</w:t>
      </w:r>
      <w:r>
        <w:rPr>
          <w:spacing w:val="-2"/>
          <w:sz w:val="24"/>
        </w:rPr>
        <w:t xml:space="preserve"> </w:t>
      </w:r>
      <w:r>
        <w:rPr>
          <w:sz w:val="24"/>
        </w:rPr>
        <w:t>и</w:t>
      </w:r>
      <w:r>
        <w:rPr>
          <w:spacing w:val="2"/>
          <w:sz w:val="24"/>
        </w:rPr>
        <w:t xml:space="preserve"> </w:t>
      </w:r>
      <w:r>
        <w:rPr>
          <w:sz w:val="24"/>
        </w:rPr>
        <w:t>духовной</w:t>
      </w:r>
      <w:r>
        <w:rPr>
          <w:spacing w:val="2"/>
          <w:sz w:val="24"/>
        </w:rPr>
        <w:t xml:space="preserve"> </w:t>
      </w:r>
      <w:r>
        <w:rPr>
          <w:sz w:val="24"/>
        </w:rPr>
        <w:t>консолидации.</w:t>
      </w:r>
    </w:p>
    <w:p w14:paraId="49D11098" w14:textId="77777777" w:rsidR="0063402D" w:rsidRDefault="00745CC7">
      <w:pPr>
        <w:pStyle w:val="a4"/>
        <w:spacing w:line="360" w:lineRule="auto"/>
        <w:ind w:right="231"/>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6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1"/>
        </w:rPr>
        <w:t xml:space="preserve"> </w:t>
      </w:r>
      <w:r>
        <w:t>отношения</w:t>
      </w:r>
      <w:r>
        <w:rPr>
          <w:spacing w:val="11"/>
        </w:rPr>
        <w:t xml:space="preserve"> </w:t>
      </w:r>
      <w:r>
        <w:t>к</w:t>
      </w:r>
      <w:r>
        <w:rPr>
          <w:spacing w:val="10"/>
        </w:rPr>
        <w:t xml:space="preserve"> </w:t>
      </w:r>
      <w:r>
        <w:t>русскому</w:t>
      </w:r>
      <w:r>
        <w:rPr>
          <w:spacing w:val="2"/>
        </w:rPr>
        <w:t xml:space="preserve"> </w:t>
      </w:r>
      <w:r>
        <w:t>языку,</w:t>
      </w:r>
      <w:r>
        <w:rPr>
          <w:spacing w:val="13"/>
        </w:rPr>
        <w:t xml:space="preserve"> </w:t>
      </w:r>
      <w:r>
        <w:t>формированию</w:t>
      </w:r>
      <w:r>
        <w:rPr>
          <w:spacing w:val="10"/>
        </w:rPr>
        <w:t xml:space="preserve"> </w:t>
      </w:r>
      <w:r>
        <w:t>интереса</w:t>
      </w:r>
      <w:r>
        <w:rPr>
          <w:spacing w:val="11"/>
        </w:rPr>
        <w:t xml:space="preserve"> </w:t>
      </w:r>
      <w:r>
        <w:t>и</w:t>
      </w:r>
      <w:r>
        <w:rPr>
          <w:spacing w:val="12"/>
        </w:rPr>
        <w:t xml:space="preserve"> </w:t>
      </w:r>
      <w:r>
        <w:t>уважения</w:t>
      </w:r>
      <w:r>
        <w:rPr>
          <w:spacing w:val="11"/>
        </w:rPr>
        <w:t xml:space="preserve"> </w:t>
      </w:r>
      <w:r>
        <w:t>к</w:t>
      </w:r>
      <w:r>
        <w:rPr>
          <w:spacing w:val="10"/>
        </w:rPr>
        <w:t xml:space="preserve"> </w:t>
      </w:r>
      <w:r>
        <w:t>языкам</w:t>
      </w:r>
      <w:r>
        <w:rPr>
          <w:spacing w:val="12"/>
        </w:rPr>
        <w:t xml:space="preserve"> </w:t>
      </w:r>
      <w:r>
        <w:t>и</w:t>
      </w:r>
    </w:p>
    <w:p w14:paraId="747673E7" w14:textId="77777777" w:rsidR="0063402D" w:rsidRDefault="0063402D">
      <w:pPr>
        <w:spacing w:line="360" w:lineRule="auto"/>
        <w:sectPr w:rsidR="0063402D">
          <w:pgSz w:w="11910" w:h="16840"/>
          <w:pgMar w:top="820" w:right="340" w:bottom="280" w:left="900" w:header="569" w:footer="0" w:gutter="0"/>
          <w:cols w:space="720"/>
        </w:sectPr>
      </w:pPr>
    </w:p>
    <w:p w14:paraId="7F495934" w14:textId="77777777" w:rsidR="0063402D" w:rsidRDefault="00745CC7">
      <w:pPr>
        <w:pStyle w:val="a4"/>
        <w:spacing w:before="7" w:line="362" w:lineRule="auto"/>
        <w:ind w:right="238" w:firstLine="0"/>
      </w:pPr>
      <w:r>
        <w:lastRenderedPageBreak/>
        <w:t>культурам народов России и мира, развитию эмоционального интеллекта, способности понимать и</w:t>
      </w:r>
      <w:r>
        <w:rPr>
          <w:spacing w:val="-57"/>
        </w:rPr>
        <w:t xml:space="preserve"> </w:t>
      </w:r>
      <w:r>
        <w:t>уважать</w:t>
      </w:r>
      <w:r>
        <w:rPr>
          <w:spacing w:val="4"/>
        </w:rPr>
        <w:t xml:space="preserve"> </w:t>
      </w:r>
      <w:r>
        <w:t>мнение</w:t>
      </w:r>
      <w:r>
        <w:rPr>
          <w:spacing w:val="-4"/>
        </w:rPr>
        <w:t xml:space="preserve"> </w:t>
      </w:r>
      <w:r>
        <w:t>других</w:t>
      </w:r>
      <w:r>
        <w:rPr>
          <w:spacing w:val="-3"/>
        </w:rPr>
        <w:t xml:space="preserve"> </w:t>
      </w:r>
      <w:r>
        <w:t>людей.</w:t>
      </w:r>
    </w:p>
    <w:p w14:paraId="3BF01C7F" w14:textId="77777777" w:rsidR="0063402D" w:rsidRDefault="00745CC7">
      <w:pPr>
        <w:pStyle w:val="a4"/>
        <w:spacing w:line="360" w:lineRule="auto"/>
        <w:ind w:right="233"/>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 другими</w:t>
      </w:r>
      <w:r>
        <w:rPr>
          <w:spacing w:val="1"/>
        </w:rPr>
        <w:t xml:space="preserve"> </w:t>
      </w:r>
      <w:r>
        <w:t>учебными дисциплинами в сфере гуманитарных, естественных, математических и других наук.</w:t>
      </w:r>
      <w:r>
        <w:rPr>
          <w:spacing w:val="1"/>
        </w:rPr>
        <w:t xml:space="preserve"> </w:t>
      </w:r>
      <w:r>
        <w:t>Владение русским языком оказывает непосредственное воздействие на качество усвоения 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навыков</w:t>
      </w:r>
      <w:r>
        <w:rPr>
          <w:spacing w:val="2"/>
        </w:rPr>
        <w:t xml:space="preserve"> </w:t>
      </w:r>
      <w:r>
        <w:t>самоорганизации</w:t>
      </w:r>
      <w:r>
        <w:rPr>
          <w:spacing w:val="-2"/>
        </w:rPr>
        <w:t xml:space="preserve"> </w:t>
      </w:r>
      <w:r>
        <w:t>и</w:t>
      </w:r>
      <w:r>
        <w:rPr>
          <w:spacing w:val="3"/>
        </w:rPr>
        <w:t xml:space="preserve"> </w:t>
      </w:r>
      <w:r>
        <w:t>самоконтроля.</w:t>
      </w:r>
    </w:p>
    <w:p w14:paraId="058210AD" w14:textId="77777777" w:rsidR="0063402D" w:rsidRDefault="00745CC7">
      <w:pPr>
        <w:pStyle w:val="a4"/>
        <w:spacing w:line="360" w:lineRule="auto"/>
        <w:ind w:right="230"/>
      </w:pPr>
      <w:r>
        <w:t>Свободное</w:t>
      </w:r>
      <w:r>
        <w:rPr>
          <w:spacing w:val="6"/>
        </w:rPr>
        <w:t xml:space="preserve"> </w:t>
      </w:r>
      <w:r>
        <w:t>владение</w:t>
      </w:r>
      <w:r>
        <w:rPr>
          <w:spacing w:val="12"/>
        </w:rPr>
        <w:t xml:space="preserve"> </w:t>
      </w:r>
      <w:r>
        <w:t>русским</w:t>
      </w:r>
      <w:r>
        <w:rPr>
          <w:spacing w:val="14"/>
        </w:rPr>
        <w:t xml:space="preserve"> </w:t>
      </w:r>
      <w:r>
        <w:t>языком</w:t>
      </w:r>
      <w:r>
        <w:rPr>
          <w:spacing w:val="14"/>
        </w:rPr>
        <w:t xml:space="preserve"> </w:t>
      </w:r>
      <w:r>
        <w:t>является</w:t>
      </w:r>
      <w:r>
        <w:rPr>
          <w:spacing w:val="8"/>
        </w:rPr>
        <w:t xml:space="preserve"> </w:t>
      </w:r>
      <w:r>
        <w:t>основой</w:t>
      </w:r>
      <w:r>
        <w:rPr>
          <w:spacing w:val="13"/>
        </w:rPr>
        <w:t xml:space="preserve"> </w:t>
      </w:r>
      <w:r>
        <w:t>социализации</w:t>
      </w:r>
      <w:r>
        <w:rPr>
          <w:spacing w:val="14"/>
        </w:rPr>
        <w:t xml:space="preserve"> </w:t>
      </w:r>
      <w:r>
        <w:t>личности,</w:t>
      </w:r>
      <w:r>
        <w:rPr>
          <w:spacing w:val="10"/>
        </w:rPr>
        <w:t xml:space="preserve"> </w:t>
      </w:r>
      <w:r>
        <w:t>способной</w:t>
      </w:r>
      <w:r>
        <w:rPr>
          <w:spacing w:val="-57"/>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3"/>
        </w:rPr>
        <w:t xml:space="preserve"> </w:t>
      </w:r>
      <w:r>
        <w:t>деятельности</w:t>
      </w:r>
      <w:r>
        <w:rPr>
          <w:spacing w:val="-2"/>
        </w:rPr>
        <w:t xml:space="preserve"> </w:t>
      </w:r>
      <w:r>
        <w:t>в</w:t>
      </w:r>
      <w:r>
        <w:rPr>
          <w:spacing w:val="2"/>
        </w:rPr>
        <w:t xml:space="preserve"> </w:t>
      </w:r>
      <w:r>
        <w:t>условиях</w:t>
      </w:r>
      <w:r>
        <w:rPr>
          <w:spacing w:val="-4"/>
        </w:rPr>
        <w:t xml:space="preserve"> </w:t>
      </w:r>
      <w:r>
        <w:t>многонационального</w:t>
      </w:r>
      <w:r>
        <w:rPr>
          <w:spacing w:val="1"/>
        </w:rPr>
        <w:t xml:space="preserve"> </w:t>
      </w:r>
      <w:r>
        <w:t>государства.</w:t>
      </w:r>
    </w:p>
    <w:p w14:paraId="69C67CD6" w14:textId="77777777" w:rsidR="0063402D" w:rsidRDefault="00745CC7" w:rsidP="000A4911">
      <w:pPr>
        <w:pStyle w:val="a5"/>
        <w:numPr>
          <w:ilvl w:val="2"/>
          <w:numId w:val="81"/>
        </w:numPr>
        <w:tabs>
          <w:tab w:val="left" w:pos="1669"/>
        </w:tabs>
        <w:spacing w:line="360" w:lineRule="auto"/>
        <w:ind w:right="217" w:firstLine="710"/>
        <w:rPr>
          <w:sz w:val="24"/>
        </w:rPr>
      </w:pPr>
      <w:r>
        <w:rPr>
          <w:sz w:val="24"/>
        </w:rPr>
        <w:t>Программа по русскому языку реализуется на уровне среднего общего образования,</w:t>
      </w:r>
      <w:r>
        <w:rPr>
          <w:spacing w:val="1"/>
          <w:sz w:val="24"/>
        </w:rPr>
        <w:t xml:space="preserve"> </w:t>
      </w:r>
      <w:r>
        <w:rPr>
          <w:sz w:val="24"/>
        </w:rPr>
        <w:t>когда</w:t>
      </w:r>
      <w:r>
        <w:rPr>
          <w:spacing w:val="1"/>
          <w:sz w:val="24"/>
        </w:rPr>
        <w:t xml:space="preserve"> </w:t>
      </w:r>
      <w:r>
        <w:rPr>
          <w:sz w:val="24"/>
        </w:rPr>
        <w:t>на предыдущем</w:t>
      </w:r>
      <w:r>
        <w:rPr>
          <w:spacing w:val="1"/>
          <w:sz w:val="24"/>
        </w:rPr>
        <w:t xml:space="preserve"> </w:t>
      </w:r>
      <w:r>
        <w:rPr>
          <w:sz w:val="24"/>
        </w:rPr>
        <w:t>уровне общего</w:t>
      </w:r>
      <w:r>
        <w:rPr>
          <w:spacing w:val="1"/>
          <w:sz w:val="24"/>
        </w:rPr>
        <w:t xml:space="preserve"> </w:t>
      </w:r>
      <w:r>
        <w:rPr>
          <w:sz w:val="24"/>
        </w:rPr>
        <w:t>образования</w:t>
      </w:r>
      <w:r>
        <w:rPr>
          <w:spacing w:val="1"/>
          <w:sz w:val="24"/>
        </w:rPr>
        <w:t xml:space="preserve"> </w:t>
      </w:r>
      <w:r>
        <w:rPr>
          <w:sz w:val="24"/>
        </w:rPr>
        <w:t>освоены основные</w:t>
      </w:r>
      <w:r>
        <w:rPr>
          <w:spacing w:val="1"/>
          <w:sz w:val="24"/>
        </w:rPr>
        <w:t xml:space="preserve"> </w:t>
      </w:r>
      <w:r>
        <w:rPr>
          <w:sz w:val="24"/>
        </w:rPr>
        <w:t>теоретические</w:t>
      </w:r>
      <w:r>
        <w:rPr>
          <w:spacing w:val="1"/>
          <w:sz w:val="24"/>
        </w:rPr>
        <w:t xml:space="preserve"> </w:t>
      </w:r>
      <w:r>
        <w:rPr>
          <w:sz w:val="24"/>
        </w:rPr>
        <w:t>знания</w:t>
      </w:r>
      <w:r>
        <w:rPr>
          <w:spacing w:val="60"/>
          <w:sz w:val="24"/>
        </w:rPr>
        <w:t xml:space="preserve"> </w:t>
      </w:r>
      <w:r>
        <w:rPr>
          <w:sz w:val="24"/>
        </w:rPr>
        <w:t>о</w:t>
      </w:r>
      <w:r>
        <w:rPr>
          <w:spacing w:val="1"/>
          <w:sz w:val="24"/>
        </w:rPr>
        <w:t xml:space="preserve"> </w:t>
      </w:r>
      <w:r>
        <w:rPr>
          <w:sz w:val="24"/>
        </w:rPr>
        <w:t>языке и речи, сформированы соответствующие умения</w:t>
      </w:r>
      <w:r>
        <w:rPr>
          <w:spacing w:val="60"/>
          <w:sz w:val="24"/>
        </w:rPr>
        <w:t xml:space="preserve"> </w:t>
      </w:r>
      <w:r>
        <w:rPr>
          <w:sz w:val="24"/>
        </w:rPr>
        <w:t>и навыки, направлена в большей степени</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условиях</w:t>
      </w:r>
      <w:r>
        <w:rPr>
          <w:spacing w:val="1"/>
          <w:sz w:val="24"/>
        </w:rPr>
        <w:t xml:space="preserve"> </w:t>
      </w:r>
      <w:r>
        <w:rPr>
          <w:sz w:val="24"/>
        </w:rPr>
        <w:t>общения, повышение речевой культуры старшеклассников, совершенствование их опыта речевого</w:t>
      </w:r>
      <w:r>
        <w:rPr>
          <w:spacing w:val="1"/>
          <w:sz w:val="24"/>
        </w:rPr>
        <w:t xml:space="preserve"> </w:t>
      </w:r>
      <w:r>
        <w:rPr>
          <w:sz w:val="24"/>
        </w:rPr>
        <w:t>общения,</w:t>
      </w:r>
      <w:r>
        <w:rPr>
          <w:spacing w:val="2"/>
          <w:sz w:val="24"/>
        </w:rPr>
        <w:t xml:space="preserve"> </w:t>
      </w:r>
      <w:r>
        <w:rPr>
          <w:sz w:val="24"/>
        </w:rPr>
        <w:t>развитие</w:t>
      </w:r>
      <w:r>
        <w:rPr>
          <w:spacing w:val="-6"/>
          <w:sz w:val="24"/>
        </w:rPr>
        <w:t xml:space="preserve"> </w:t>
      </w:r>
      <w:r>
        <w:rPr>
          <w:sz w:val="24"/>
        </w:rPr>
        <w:t>коммуникативных умений</w:t>
      </w:r>
      <w:r>
        <w:rPr>
          <w:spacing w:val="2"/>
          <w:sz w:val="24"/>
        </w:rPr>
        <w:t xml:space="preserve"> </w:t>
      </w:r>
      <w:r>
        <w:rPr>
          <w:sz w:val="24"/>
        </w:rPr>
        <w:t>в</w:t>
      </w:r>
      <w:r>
        <w:rPr>
          <w:spacing w:val="-3"/>
          <w:sz w:val="24"/>
        </w:rPr>
        <w:t xml:space="preserve"> </w:t>
      </w:r>
      <w:r>
        <w:rPr>
          <w:sz w:val="24"/>
        </w:rPr>
        <w:t>разных</w:t>
      </w:r>
      <w:r>
        <w:rPr>
          <w:spacing w:val="-5"/>
          <w:sz w:val="24"/>
        </w:rPr>
        <w:t xml:space="preserve"> </w:t>
      </w:r>
      <w:r>
        <w:rPr>
          <w:sz w:val="24"/>
        </w:rPr>
        <w:t>сферах</w:t>
      </w:r>
      <w:r>
        <w:rPr>
          <w:spacing w:val="-4"/>
          <w:sz w:val="24"/>
        </w:rPr>
        <w:t xml:space="preserve"> </w:t>
      </w:r>
      <w:r>
        <w:rPr>
          <w:sz w:val="24"/>
        </w:rPr>
        <w:t>функционирования языка.</w:t>
      </w:r>
    </w:p>
    <w:p w14:paraId="7EAFFC39" w14:textId="77777777" w:rsidR="0063402D" w:rsidRDefault="00745CC7">
      <w:pPr>
        <w:pStyle w:val="a4"/>
        <w:spacing w:line="360" w:lineRule="auto"/>
        <w:ind w:right="226"/>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направленность на полноценное овладение культурой речи во всех её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 на</w:t>
      </w:r>
      <w:r>
        <w:rPr>
          <w:spacing w:val="60"/>
        </w:rPr>
        <w:t xml:space="preserve"> </w:t>
      </w:r>
      <w:r>
        <w:t>формирование</w:t>
      </w:r>
      <w:r>
        <w:rPr>
          <w:spacing w:val="60"/>
        </w:rPr>
        <w:t xml:space="preserve"> </w:t>
      </w:r>
      <w:r>
        <w:t>готовности</w:t>
      </w:r>
      <w:r>
        <w:rPr>
          <w:spacing w:val="60"/>
        </w:rPr>
        <w:t xml:space="preserve"> </w:t>
      </w:r>
      <w:r>
        <w:t>к речевому взаимодействию и взаимопониманию</w:t>
      </w:r>
      <w:r>
        <w:rPr>
          <w:spacing w:val="-57"/>
        </w:rPr>
        <w:t xml:space="preserve"> </w:t>
      </w:r>
      <w:r>
        <w:t>в</w:t>
      </w:r>
      <w:r>
        <w:rPr>
          <w:spacing w:val="2"/>
        </w:rPr>
        <w:t xml:space="preserve"> </w:t>
      </w:r>
      <w:r>
        <w:t>учебной</w:t>
      </w:r>
      <w:r>
        <w:rPr>
          <w:spacing w:val="3"/>
        </w:rPr>
        <w:t xml:space="preserve"> </w:t>
      </w:r>
      <w:r>
        <w:t>и</w:t>
      </w:r>
      <w:r>
        <w:rPr>
          <w:spacing w:val="-2"/>
        </w:rPr>
        <w:t xml:space="preserve"> </w:t>
      </w:r>
      <w:r>
        <w:t>практической</w:t>
      </w:r>
      <w:r>
        <w:rPr>
          <w:spacing w:val="-2"/>
        </w:rPr>
        <w:t xml:space="preserve"> </w:t>
      </w:r>
      <w:r>
        <w:t>деятельности.</w:t>
      </w:r>
    </w:p>
    <w:p w14:paraId="406C18C8" w14:textId="77777777" w:rsidR="0063402D" w:rsidRDefault="00745CC7">
      <w:pPr>
        <w:pStyle w:val="a4"/>
        <w:spacing w:line="360" w:lineRule="auto"/>
        <w:ind w:right="223"/>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6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3"/>
        </w:rPr>
        <w:t xml:space="preserve"> </w:t>
      </w:r>
      <w:r>
        <w:t>и</w:t>
      </w:r>
      <w:r>
        <w:rPr>
          <w:spacing w:val="-2"/>
        </w:rPr>
        <w:t xml:space="preserve"> </w:t>
      </w:r>
      <w:r>
        <w:t>использования</w:t>
      </w:r>
      <w:r>
        <w:rPr>
          <w:spacing w:val="-3"/>
        </w:rPr>
        <w:t xml:space="preserve"> </w:t>
      </w:r>
      <w:r>
        <w:t>в</w:t>
      </w:r>
      <w:r>
        <w:rPr>
          <w:spacing w:val="-1"/>
        </w:rPr>
        <w:t xml:space="preserve"> </w:t>
      </w:r>
      <w:r>
        <w:t>практической</w:t>
      </w:r>
      <w:r>
        <w:rPr>
          <w:spacing w:val="2"/>
        </w:rPr>
        <w:t xml:space="preserve"> </w:t>
      </w:r>
      <w:r>
        <w:t>деятельности.</w:t>
      </w:r>
    </w:p>
    <w:p w14:paraId="0DFF9716" w14:textId="77777777" w:rsidR="0063402D" w:rsidRDefault="00745CC7">
      <w:pPr>
        <w:pStyle w:val="a4"/>
        <w:spacing w:line="360" w:lineRule="auto"/>
        <w:ind w:right="220"/>
      </w:pPr>
      <w:r>
        <w:t xml:space="preserve">В    </w:t>
      </w:r>
      <w:r>
        <w:rPr>
          <w:spacing w:val="1"/>
        </w:rPr>
        <w:t xml:space="preserve"> </w:t>
      </w:r>
      <w:r>
        <w:t xml:space="preserve">соответствии    </w:t>
      </w:r>
      <w:r>
        <w:rPr>
          <w:spacing w:val="1"/>
        </w:rPr>
        <w:t xml:space="preserve"> </w:t>
      </w:r>
      <w:r>
        <w:t xml:space="preserve">с    </w:t>
      </w:r>
      <w:r>
        <w:rPr>
          <w:spacing w:val="1"/>
        </w:rPr>
        <w:t xml:space="preserve"> </w:t>
      </w:r>
      <w:r>
        <w:t>принципом      преемственности      изучение      русского      языка</w:t>
      </w:r>
      <w:r>
        <w:rPr>
          <w:spacing w:val="-57"/>
        </w:rPr>
        <w:t xml:space="preserve"> </w:t>
      </w:r>
      <w:r>
        <w:t xml:space="preserve">на     </w:t>
      </w:r>
      <w:r>
        <w:rPr>
          <w:spacing w:val="26"/>
        </w:rPr>
        <w:t xml:space="preserve"> </w:t>
      </w:r>
      <w:r>
        <w:t xml:space="preserve">уровне      </w:t>
      </w:r>
      <w:r>
        <w:rPr>
          <w:spacing w:val="24"/>
        </w:rPr>
        <w:t xml:space="preserve"> </w:t>
      </w:r>
      <w:r>
        <w:t xml:space="preserve">среднего      </w:t>
      </w:r>
      <w:r>
        <w:rPr>
          <w:spacing w:val="20"/>
        </w:rPr>
        <w:t xml:space="preserve"> </w:t>
      </w:r>
      <w:r>
        <w:t xml:space="preserve">общего      </w:t>
      </w:r>
      <w:r>
        <w:rPr>
          <w:spacing w:val="20"/>
        </w:rPr>
        <w:t xml:space="preserve"> </w:t>
      </w:r>
      <w:r>
        <w:t xml:space="preserve">образования      </w:t>
      </w:r>
      <w:r>
        <w:rPr>
          <w:spacing w:val="16"/>
        </w:rPr>
        <w:t xml:space="preserve"> </w:t>
      </w:r>
      <w:r>
        <w:t xml:space="preserve">основывается      </w:t>
      </w:r>
      <w:r>
        <w:rPr>
          <w:spacing w:val="24"/>
        </w:rPr>
        <w:t xml:space="preserve"> </w:t>
      </w:r>
      <w:r>
        <w:t xml:space="preserve">на      </w:t>
      </w:r>
      <w:r>
        <w:rPr>
          <w:spacing w:val="19"/>
        </w:rPr>
        <w:t xml:space="preserve"> </w:t>
      </w:r>
      <w:r>
        <w:t xml:space="preserve">тех      </w:t>
      </w:r>
      <w:r>
        <w:rPr>
          <w:spacing w:val="24"/>
        </w:rPr>
        <w:t xml:space="preserve"> </w:t>
      </w:r>
      <w:r>
        <w:t>знаниях</w:t>
      </w:r>
      <w:r>
        <w:rPr>
          <w:spacing w:val="-58"/>
        </w:rPr>
        <w:t xml:space="preserve"> </w:t>
      </w:r>
      <w:r>
        <w:t>и компетенциях, которые сформированы на начальном и основном уровнях общего образования, и</w:t>
      </w:r>
      <w:r>
        <w:rPr>
          <w:spacing w:val="-57"/>
        </w:rPr>
        <w:t xml:space="preserve"> </w:t>
      </w:r>
      <w:r>
        <w:t>предусматривает систематизацию знаний о языке как системе, его основных единицах и уровнях;</w:t>
      </w:r>
      <w:r>
        <w:rPr>
          <w:spacing w:val="1"/>
        </w:rPr>
        <w:t xml:space="preserve"> </w:t>
      </w:r>
      <w:r>
        <w:t>знаний</w:t>
      </w:r>
      <w:r>
        <w:rPr>
          <w:spacing w:val="-10"/>
        </w:rPr>
        <w:t xml:space="preserve"> </w:t>
      </w:r>
      <w:r>
        <w:t>о</w:t>
      </w:r>
      <w:r>
        <w:rPr>
          <w:spacing w:val="4"/>
        </w:rPr>
        <w:t xml:space="preserve"> </w:t>
      </w:r>
      <w:r>
        <w:t>тексте,</w:t>
      </w:r>
      <w:r>
        <w:rPr>
          <w:spacing w:val="-4"/>
        </w:rPr>
        <w:t xml:space="preserve"> </w:t>
      </w:r>
      <w:r>
        <w:t>включая тексты</w:t>
      </w:r>
      <w:r>
        <w:rPr>
          <w:spacing w:val="1"/>
        </w:rPr>
        <w:t xml:space="preserve"> </w:t>
      </w:r>
      <w:r>
        <w:t>новых</w:t>
      </w:r>
      <w:r>
        <w:rPr>
          <w:spacing w:val="-5"/>
        </w:rPr>
        <w:t xml:space="preserve"> </w:t>
      </w:r>
      <w:r>
        <w:t>форматов</w:t>
      </w:r>
      <w:r>
        <w:rPr>
          <w:spacing w:val="-4"/>
        </w:rPr>
        <w:t xml:space="preserve"> </w:t>
      </w:r>
      <w:r>
        <w:t>(гипертексты,</w:t>
      </w:r>
      <w:r>
        <w:rPr>
          <w:spacing w:val="-3"/>
        </w:rPr>
        <w:t xml:space="preserve"> </w:t>
      </w:r>
      <w:r>
        <w:t>графика,</w:t>
      </w:r>
      <w:r>
        <w:rPr>
          <w:spacing w:val="1"/>
        </w:rPr>
        <w:t xml:space="preserve"> </w:t>
      </w:r>
      <w:r>
        <w:t>инфографика</w:t>
      </w:r>
      <w:r>
        <w:rPr>
          <w:spacing w:val="-2"/>
        </w:rPr>
        <w:t xml:space="preserve"> </w:t>
      </w:r>
      <w:r>
        <w:t>и</w:t>
      </w:r>
      <w:r>
        <w:rPr>
          <w:spacing w:val="-4"/>
        </w:rPr>
        <w:t xml:space="preserve"> </w:t>
      </w:r>
      <w:r>
        <w:t>другие).</w:t>
      </w:r>
    </w:p>
    <w:p w14:paraId="2153E616" w14:textId="77777777" w:rsidR="0063402D" w:rsidRDefault="00745CC7" w:rsidP="000A4911">
      <w:pPr>
        <w:pStyle w:val="a5"/>
        <w:numPr>
          <w:ilvl w:val="2"/>
          <w:numId w:val="81"/>
        </w:numPr>
        <w:tabs>
          <w:tab w:val="left" w:pos="1669"/>
        </w:tabs>
        <w:spacing w:before="2"/>
        <w:ind w:left="1669"/>
        <w:rPr>
          <w:sz w:val="24"/>
        </w:rPr>
      </w:pPr>
      <w:r>
        <w:rPr>
          <w:sz w:val="24"/>
        </w:rPr>
        <w:t>В</w:t>
      </w:r>
      <w:r>
        <w:rPr>
          <w:spacing w:val="10"/>
          <w:sz w:val="24"/>
        </w:rPr>
        <w:t xml:space="preserve"> </w:t>
      </w:r>
      <w:r>
        <w:rPr>
          <w:sz w:val="24"/>
        </w:rPr>
        <w:t>содержании</w:t>
      </w:r>
      <w:r>
        <w:rPr>
          <w:spacing w:val="66"/>
          <w:sz w:val="24"/>
        </w:rPr>
        <w:t xml:space="preserve"> </w:t>
      </w:r>
      <w:r>
        <w:rPr>
          <w:sz w:val="24"/>
        </w:rPr>
        <w:t>программы</w:t>
      </w:r>
      <w:r>
        <w:rPr>
          <w:spacing w:val="72"/>
          <w:sz w:val="24"/>
        </w:rPr>
        <w:t xml:space="preserve"> </w:t>
      </w:r>
      <w:r>
        <w:rPr>
          <w:sz w:val="24"/>
        </w:rPr>
        <w:t>по</w:t>
      </w:r>
      <w:r>
        <w:rPr>
          <w:spacing w:val="70"/>
          <w:sz w:val="24"/>
        </w:rPr>
        <w:t xml:space="preserve"> </w:t>
      </w:r>
      <w:r>
        <w:rPr>
          <w:sz w:val="24"/>
        </w:rPr>
        <w:t>русскому</w:t>
      </w:r>
      <w:r>
        <w:rPr>
          <w:spacing w:val="61"/>
          <w:sz w:val="24"/>
        </w:rPr>
        <w:t xml:space="preserve"> </w:t>
      </w:r>
      <w:r>
        <w:rPr>
          <w:sz w:val="24"/>
        </w:rPr>
        <w:t>языку</w:t>
      </w:r>
      <w:r>
        <w:rPr>
          <w:spacing w:val="64"/>
          <w:sz w:val="24"/>
        </w:rPr>
        <w:t xml:space="preserve"> </w:t>
      </w:r>
      <w:r>
        <w:rPr>
          <w:sz w:val="24"/>
        </w:rPr>
        <w:t>выделяются</w:t>
      </w:r>
      <w:r>
        <w:rPr>
          <w:spacing w:val="70"/>
          <w:sz w:val="24"/>
        </w:rPr>
        <w:t xml:space="preserve"> </w:t>
      </w:r>
      <w:r>
        <w:rPr>
          <w:sz w:val="24"/>
        </w:rPr>
        <w:t>три</w:t>
      </w:r>
      <w:r>
        <w:rPr>
          <w:spacing w:val="71"/>
          <w:sz w:val="24"/>
        </w:rPr>
        <w:t xml:space="preserve"> </w:t>
      </w:r>
      <w:r>
        <w:rPr>
          <w:sz w:val="24"/>
        </w:rPr>
        <w:t>сквозные</w:t>
      </w:r>
      <w:r>
        <w:rPr>
          <w:spacing w:val="65"/>
          <w:sz w:val="24"/>
        </w:rPr>
        <w:t xml:space="preserve"> </w:t>
      </w:r>
      <w:r>
        <w:rPr>
          <w:sz w:val="24"/>
        </w:rPr>
        <w:t>линии:</w:t>
      </w:r>
    </w:p>
    <w:p w14:paraId="2AAE8B39" w14:textId="77777777" w:rsidR="0063402D" w:rsidRDefault="00745CC7">
      <w:pPr>
        <w:pStyle w:val="a4"/>
        <w:spacing w:before="137"/>
        <w:ind w:firstLine="0"/>
      </w:pPr>
      <w:r>
        <w:t>«Язык</w:t>
      </w:r>
      <w:r>
        <w:rPr>
          <w:spacing w:val="37"/>
        </w:rPr>
        <w:t xml:space="preserve"> </w:t>
      </w:r>
      <w:r>
        <w:t>и</w:t>
      </w:r>
      <w:r>
        <w:rPr>
          <w:spacing w:val="40"/>
        </w:rPr>
        <w:t xml:space="preserve"> </w:t>
      </w:r>
      <w:r>
        <w:t>речь.</w:t>
      </w:r>
      <w:r>
        <w:rPr>
          <w:spacing w:val="42"/>
        </w:rPr>
        <w:t xml:space="preserve"> </w:t>
      </w:r>
      <w:r>
        <w:t>Культура</w:t>
      </w:r>
      <w:r>
        <w:rPr>
          <w:spacing w:val="38"/>
        </w:rPr>
        <w:t xml:space="preserve"> </w:t>
      </w:r>
      <w:r>
        <w:t>речи»,</w:t>
      </w:r>
      <w:r>
        <w:rPr>
          <w:spacing w:val="42"/>
        </w:rPr>
        <w:t xml:space="preserve"> </w:t>
      </w:r>
      <w:r>
        <w:t>«Речь.</w:t>
      </w:r>
      <w:r>
        <w:rPr>
          <w:spacing w:val="41"/>
        </w:rPr>
        <w:t xml:space="preserve"> </w:t>
      </w:r>
      <w:r>
        <w:t>Речевое</w:t>
      </w:r>
      <w:r>
        <w:rPr>
          <w:spacing w:val="39"/>
        </w:rPr>
        <w:t xml:space="preserve"> </w:t>
      </w:r>
      <w:r>
        <w:t>общение.</w:t>
      </w:r>
      <w:r>
        <w:rPr>
          <w:spacing w:val="41"/>
        </w:rPr>
        <w:t xml:space="preserve"> </w:t>
      </w:r>
      <w:r>
        <w:t>Текст»,</w:t>
      </w:r>
      <w:r>
        <w:rPr>
          <w:spacing w:val="41"/>
        </w:rPr>
        <w:t xml:space="preserve"> </w:t>
      </w:r>
      <w:r>
        <w:t>«Функциональная</w:t>
      </w:r>
      <w:r>
        <w:rPr>
          <w:spacing w:val="40"/>
        </w:rPr>
        <w:t xml:space="preserve"> </w:t>
      </w:r>
      <w:r>
        <w:t>стилистика.</w:t>
      </w:r>
    </w:p>
    <w:p w14:paraId="051FCA26" w14:textId="77777777" w:rsidR="0063402D" w:rsidRDefault="0063402D">
      <w:pPr>
        <w:sectPr w:rsidR="0063402D">
          <w:pgSz w:w="11910" w:h="16840"/>
          <w:pgMar w:top="820" w:right="340" w:bottom="280" w:left="900" w:header="569" w:footer="0" w:gutter="0"/>
          <w:cols w:space="720"/>
        </w:sectPr>
      </w:pPr>
    </w:p>
    <w:p w14:paraId="2F9ACF60" w14:textId="77777777" w:rsidR="0063402D" w:rsidRDefault="00745CC7">
      <w:pPr>
        <w:pStyle w:val="a4"/>
        <w:spacing w:before="7"/>
        <w:ind w:firstLine="0"/>
      </w:pPr>
      <w:r>
        <w:lastRenderedPageBreak/>
        <w:t>Культура</w:t>
      </w:r>
      <w:r>
        <w:rPr>
          <w:spacing w:val="-4"/>
        </w:rPr>
        <w:t xml:space="preserve"> </w:t>
      </w:r>
      <w:r>
        <w:t>речи».</w:t>
      </w:r>
    </w:p>
    <w:p w14:paraId="611258DC" w14:textId="77777777" w:rsidR="0063402D" w:rsidRDefault="00745CC7">
      <w:pPr>
        <w:pStyle w:val="a4"/>
        <w:spacing w:before="142" w:line="360" w:lineRule="auto"/>
        <w:ind w:right="226"/>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5"/>
        </w:rPr>
        <w:t xml:space="preserve"> </w:t>
      </w:r>
      <w:r>
        <w:t>человека,</w:t>
      </w:r>
      <w:r>
        <w:rPr>
          <w:spacing w:val="18"/>
        </w:rPr>
        <w:t xml:space="preserve"> </w:t>
      </w:r>
      <w:r>
        <w:t>способного</w:t>
      </w:r>
      <w:r>
        <w:rPr>
          <w:spacing w:val="19"/>
        </w:rPr>
        <w:t xml:space="preserve"> </w:t>
      </w:r>
      <w:r>
        <w:t>к</w:t>
      </w:r>
      <w:r>
        <w:rPr>
          <w:spacing w:val="14"/>
        </w:rPr>
        <w:t xml:space="preserve"> </w:t>
      </w:r>
      <w:r>
        <w:t>продолжению</w:t>
      </w:r>
      <w:r>
        <w:rPr>
          <w:spacing w:val="14"/>
        </w:rPr>
        <w:t xml:space="preserve"> </w:t>
      </w:r>
      <w:r>
        <w:t>обучения</w:t>
      </w:r>
      <w:r>
        <w:rPr>
          <w:spacing w:val="16"/>
        </w:rPr>
        <w:t xml:space="preserve"> </w:t>
      </w:r>
      <w:r>
        <w:t>в</w:t>
      </w:r>
      <w:r>
        <w:rPr>
          <w:spacing w:val="17"/>
        </w:rPr>
        <w:t xml:space="preserve"> </w:t>
      </w:r>
      <w:r>
        <w:t>системе</w:t>
      </w:r>
      <w:r>
        <w:rPr>
          <w:spacing w:val="15"/>
        </w:rPr>
        <w:t xml:space="preserve"> </w:t>
      </w:r>
      <w:r>
        <w:t>среднего</w:t>
      </w:r>
      <w:r>
        <w:rPr>
          <w:spacing w:val="16"/>
        </w:rPr>
        <w:t xml:space="preserve"> </w:t>
      </w:r>
      <w:r>
        <w:t>профессионального</w:t>
      </w:r>
      <w:r>
        <w:rPr>
          <w:spacing w:val="-58"/>
        </w:rPr>
        <w:t xml:space="preserve"> </w:t>
      </w:r>
      <w:r>
        <w:t>и</w:t>
      </w:r>
      <w:r>
        <w:rPr>
          <w:spacing w:val="2"/>
        </w:rPr>
        <w:t xml:space="preserve"> </w:t>
      </w:r>
      <w:r>
        <w:t>высшего</w:t>
      </w:r>
      <w:r>
        <w:rPr>
          <w:spacing w:val="-3"/>
        </w:rPr>
        <w:t xml:space="preserve"> </w:t>
      </w:r>
      <w:r>
        <w:t>образования.</w:t>
      </w:r>
    </w:p>
    <w:p w14:paraId="17E7D899" w14:textId="77777777" w:rsidR="0063402D" w:rsidRDefault="00745CC7" w:rsidP="000A4911">
      <w:pPr>
        <w:pStyle w:val="a5"/>
        <w:numPr>
          <w:ilvl w:val="2"/>
          <w:numId w:val="81"/>
        </w:numPr>
        <w:tabs>
          <w:tab w:val="left" w:pos="1669"/>
        </w:tabs>
        <w:spacing w:line="273" w:lineRule="exact"/>
        <w:ind w:left="1669"/>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8"/>
          <w:sz w:val="24"/>
        </w:rPr>
        <w:t xml:space="preserve"> </w:t>
      </w:r>
      <w:r>
        <w:rPr>
          <w:sz w:val="24"/>
        </w:rPr>
        <w:t>достижение</w:t>
      </w:r>
      <w:r>
        <w:rPr>
          <w:spacing w:val="-4"/>
          <w:sz w:val="24"/>
        </w:rPr>
        <w:t xml:space="preserve"> </w:t>
      </w:r>
      <w:r>
        <w:rPr>
          <w:sz w:val="24"/>
        </w:rPr>
        <w:t>следующих</w:t>
      </w:r>
      <w:r>
        <w:rPr>
          <w:spacing w:val="-7"/>
          <w:sz w:val="24"/>
        </w:rPr>
        <w:t xml:space="preserve"> </w:t>
      </w:r>
      <w:r>
        <w:rPr>
          <w:sz w:val="24"/>
        </w:rPr>
        <w:t>целей:</w:t>
      </w:r>
    </w:p>
    <w:p w14:paraId="346D35E8" w14:textId="77777777" w:rsidR="0063402D" w:rsidRDefault="00745CC7">
      <w:pPr>
        <w:pStyle w:val="a4"/>
        <w:spacing w:before="142" w:line="360" w:lineRule="auto"/>
        <w:ind w:right="229"/>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 xml:space="preserve">русскому       </w:t>
      </w:r>
      <w:r>
        <w:rPr>
          <w:spacing w:val="37"/>
        </w:rPr>
        <w:t xml:space="preserve"> </w:t>
      </w:r>
      <w:r>
        <w:t xml:space="preserve">языку        </w:t>
      </w:r>
      <w:r>
        <w:rPr>
          <w:spacing w:val="35"/>
        </w:rPr>
        <w:t xml:space="preserve"> </w:t>
      </w:r>
      <w:r>
        <w:t xml:space="preserve">как        </w:t>
      </w:r>
      <w:r>
        <w:rPr>
          <w:spacing w:val="44"/>
        </w:rPr>
        <w:t xml:space="preserve"> </w:t>
      </w:r>
      <w:r>
        <w:t xml:space="preserve">государственному        </w:t>
      </w:r>
      <w:r>
        <w:rPr>
          <w:spacing w:val="36"/>
        </w:rPr>
        <w:t xml:space="preserve"> </w:t>
      </w:r>
      <w:r>
        <w:t xml:space="preserve">языку        </w:t>
      </w:r>
      <w:r>
        <w:rPr>
          <w:spacing w:val="36"/>
        </w:rPr>
        <w:t xml:space="preserve"> </w:t>
      </w:r>
      <w:r>
        <w:t xml:space="preserve">Российской        </w:t>
      </w:r>
      <w:r>
        <w:rPr>
          <w:spacing w:val="41"/>
        </w:rPr>
        <w:t xml:space="preserve"> </w:t>
      </w:r>
      <w:r>
        <w:t>Федерации</w:t>
      </w:r>
      <w:r>
        <w:rPr>
          <w:spacing w:val="-58"/>
        </w:rPr>
        <w:t xml:space="preserve"> </w:t>
      </w:r>
      <w:r>
        <w:t>и       языку      межнационального       общения      на       основе       расширения       представлений</w:t>
      </w:r>
      <w:r>
        <w:rPr>
          <w:spacing w:val="1"/>
        </w:rPr>
        <w:t xml:space="preserve"> </w:t>
      </w:r>
      <w:r>
        <w:t>о</w:t>
      </w:r>
      <w:r>
        <w:rPr>
          <w:spacing w:val="1"/>
        </w:rPr>
        <w:t xml:space="preserve"> </w:t>
      </w:r>
      <w:r>
        <w:t>функциях</w:t>
      </w:r>
      <w:r>
        <w:rPr>
          <w:spacing w:val="-3"/>
        </w:rPr>
        <w:t xml:space="preserve"> </w:t>
      </w:r>
      <w:r>
        <w:t>русского</w:t>
      </w:r>
      <w:r>
        <w:rPr>
          <w:spacing w:val="6"/>
        </w:rPr>
        <w:t xml:space="preserve"> </w:t>
      </w:r>
      <w:r>
        <w:t>языка</w:t>
      </w:r>
      <w:r>
        <w:rPr>
          <w:spacing w:val="-4"/>
        </w:rPr>
        <w:t xml:space="preserve"> </w:t>
      </w:r>
      <w:r>
        <w:t>в</w:t>
      </w:r>
      <w:r>
        <w:rPr>
          <w:spacing w:val="3"/>
        </w:rPr>
        <w:t xml:space="preserve"> </w:t>
      </w:r>
      <w:r>
        <w:t>России</w:t>
      </w:r>
      <w:r>
        <w:rPr>
          <w:spacing w:val="-3"/>
        </w:rPr>
        <w:t xml:space="preserve"> </w:t>
      </w:r>
      <w:r>
        <w:t>и</w:t>
      </w:r>
      <w:r>
        <w:rPr>
          <w:spacing w:val="-2"/>
        </w:rPr>
        <w:t xml:space="preserve"> </w:t>
      </w:r>
      <w:r>
        <w:t>мире;</w:t>
      </w:r>
    </w:p>
    <w:p w14:paraId="5CB9D454" w14:textId="77777777" w:rsidR="0063402D" w:rsidRDefault="00745CC7">
      <w:pPr>
        <w:pStyle w:val="a4"/>
        <w:tabs>
          <w:tab w:val="left" w:pos="1653"/>
          <w:tab w:val="left" w:pos="3150"/>
          <w:tab w:val="left" w:pos="3986"/>
          <w:tab w:val="left" w:pos="5967"/>
          <w:tab w:val="left" w:pos="7268"/>
          <w:tab w:val="left" w:pos="8108"/>
          <w:tab w:val="left" w:pos="9850"/>
        </w:tabs>
        <w:spacing w:line="360" w:lineRule="auto"/>
        <w:ind w:right="221"/>
      </w:pPr>
      <w:r>
        <w:t>о русском языке как духовной, нравственной и культурной ценности многонационального</w:t>
      </w:r>
      <w:r>
        <w:rPr>
          <w:spacing w:val="1"/>
        </w:rPr>
        <w:t xml:space="preserve"> </w:t>
      </w:r>
      <w:r>
        <w:t>народа</w:t>
      </w:r>
      <w:r>
        <w:tab/>
        <w:t>России;</w:t>
      </w:r>
      <w:r>
        <w:tab/>
        <w:t>о</w:t>
      </w:r>
      <w:r>
        <w:tab/>
        <w:t>взаимосвязи</w:t>
      </w:r>
      <w:r>
        <w:tab/>
        <w:t>языка</w:t>
      </w:r>
      <w:r>
        <w:tab/>
        <w:t>и</w:t>
      </w:r>
      <w:r>
        <w:tab/>
        <w:t>культуры,</w:t>
      </w:r>
      <w:r>
        <w:tab/>
        <w:t>языка</w:t>
      </w:r>
      <w:r>
        <w:rPr>
          <w:spacing w:val="-58"/>
        </w:rPr>
        <w:t xml:space="preserve"> </w:t>
      </w:r>
      <w:r>
        <w:t>и истории, языка и личности; об отражении в русском языке традиционных российских духовно-</w:t>
      </w:r>
      <w:r>
        <w:rPr>
          <w:spacing w:val="1"/>
        </w:rPr>
        <w:t xml:space="preserve"> </w:t>
      </w:r>
      <w:r>
        <w:t>нравственных</w:t>
      </w:r>
      <w:r>
        <w:rPr>
          <w:spacing w:val="-4"/>
        </w:rPr>
        <w:t xml:space="preserve"> </w:t>
      </w:r>
      <w:r>
        <w:t>ценностей;</w:t>
      </w:r>
      <w:r>
        <w:rPr>
          <w:spacing w:val="-4"/>
        </w:rPr>
        <w:t xml:space="preserve"> </w:t>
      </w:r>
      <w:r>
        <w:t>формирование</w:t>
      </w:r>
      <w:r>
        <w:rPr>
          <w:spacing w:val="-4"/>
        </w:rPr>
        <w:t xml:space="preserve"> </w:t>
      </w:r>
      <w:r>
        <w:t>ценностного</w:t>
      </w:r>
      <w:r>
        <w:rPr>
          <w:spacing w:val="1"/>
        </w:rPr>
        <w:t xml:space="preserve"> </w:t>
      </w:r>
      <w:r>
        <w:t>отношения</w:t>
      </w:r>
      <w:r>
        <w:rPr>
          <w:spacing w:val="5"/>
        </w:rPr>
        <w:t xml:space="preserve"> </w:t>
      </w:r>
      <w:r>
        <w:t>к русскому</w:t>
      </w:r>
      <w:r>
        <w:rPr>
          <w:spacing w:val="-9"/>
        </w:rPr>
        <w:t xml:space="preserve"> </w:t>
      </w:r>
      <w:r>
        <w:t>языку;</w:t>
      </w:r>
    </w:p>
    <w:p w14:paraId="60138C8E" w14:textId="77777777" w:rsidR="0063402D" w:rsidRDefault="00745CC7">
      <w:pPr>
        <w:pStyle w:val="a4"/>
        <w:spacing w:line="360" w:lineRule="auto"/>
        <w:ind w:right="225"/>
      </w:pPr>
      <w:r>
        <w:t xml:space="preserve">овладение     </w:t>
      </w:r>
      <w:r>
        <w:rPr>
          <w:spacing w:val="46"/>
        </w:rPr>
        <w:t xml:space="preserve"> </w:t>
      </w:r>
      <w:r>
        <w:t xml:space="preserve">русским      </w:t>
      </w:r>
      <w:r>
        <w:rPr>
          <w:spacing w:val="51"/>
        </w:rPr>
        <w:t xml:space="preserve"> </w:t>
      </w:r>
      <w:r>
        <w:t xml:space="preserve">языком      </w:t>
      </w:r>
      <w:r>
        <w:rPr>
          <w:spacing w:val="46"/>
        </w:rPr>
        <w:t xml:space="preserve"> </w:t>
      </w:r>
      <w:r>
        <w:t xml:space="preserve">как      </w:t>
      </w:r>
      <w:r>
        <w:rPr>
          <w:spacing w:val="44"/>
        </w:rPr>
        <w:t xml:space="preserve"> </w:t>
      </w:r>
      <w:r>
        <w:t xml:space="preserve">инструментом      </w:t>
      </w:r>
      <w:r>
        <w:rPr>
          <w:spacing w:val="46"/>
        </w:rPr>
        <w:t xml:space="preserve"> </w:t>
      </w:r>
      <w:r>
        <w:t xml:space="preserve">личностного      </w:t>
      </w:r>
      <w:r>
        <w:rPr>
          <w:spacing w:val="49"/>
        </w:rPr>
        <w:t xml:space="preserve"> </w:t>
      </w:r>
      <w:r>
        <w:t>развития</w:t>
      </w:r>
      <w:r>
        <w:rPr>
          <w:spacing w:val="-58"/>
        </w:rPr>
        <w:t xml:space="preserve"> </w:t>
      </w:r>
      <w:r>
        <w:t xml:space="preserve">и    </w:t>
      </w:r>
      <w:r>
        <w:rPr>
          <w:spacing w:val="1"/>
        </w:rPr>
        <w:t xml:space="preserve"> </w:t>
      </w:r>
      <w:r>
        <w:t>формирования      социальных     взаимоотношений;     понимание     роли      русского     языка</w:t>
      </w:r>
      <w:r>
        <w:rPr>
          <w:spacing w:val="-57"/>
        </w:rPr>
        <w:t xml:space="preserve"> </w:t>
      </w:r>
      <w:r>
        <w:t>в развитии ключевых компетенций, необходимых для успешной самореализации, для овладения</w:t>
      </w:r>
      <w:r>
        <w:rPr>
          <w:spacing w:val="1"/>
        </w:rPr>
        <w:t xml:space="preserve"> </w:t>
      </w:r>
      <w:r>
        <w:t>будущей</w:t>
      </w:r>
      <w:r>
        <w:rPr>
          <w:spacing w:val="2"/>
        </w:rPr>
        <w:t xml:space="preserve"> </w:t>
      </w:r>
      <w:r>
        <w:t>профессией,</w:t>
      </w:r>
      <w:r>
        <w:rPr>
          <w:spacing w:val="-1"/>
        </w:rPr>
        <w:t xml:space="preserve"> </w:t>
      </w:r>
      <w:r>
        <w:t>самообразования</w:t>
      </w:r>
      <w:r>
        <w:rPr>
          <w:spacing w:val="-3"/>
        </w:rPr>
        <w:t xml:space="preserve"> </w:t>
      </w:r>
      <w:r>
        <w:t>и</w:t>
      </w:r>
      <w:r>
        <w:rPr>
          <w:spacing w:val="2"/>
        </w:rPr>
        <w:t xml:space="preserve"> </w:t>
      </w:r>
      <w:r>
        <w:t>социализации;</w:t>
      </w:r>
    </w:p>
    <w:p w14:paraId="69040EF5" w14:textId="77777777" w:rsidR="0063402D" w:rsidRDefault="00745CC7">
      <w:pPr>
        <w:pStyle w:val="a4"/>
        <w:spacing w:line="360" w:lineRule="auto"/>
        <w:ind w:right="224"/>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6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 совершенствование коммуникативных умений в разных сферах общения, способности к</w:t>
      </w:r>
      <w:r>
        <w:rPr>
          <w:spacing w:val="1"/>
        </w:rPr>
        <w:t xml:space="preserve"> </w:t>
      </w:r>
      <w:r>
        <w:t>самоанализу</w:t>
      </w:r>
      <w:r>
        <w:rPr>
          <w:spacing w:val="-7"/>
        </w:rPr>
        <w:t xml:space="preserve"> </w:t>
      </w:r>
      <w:r>
        <w:t>и</w:t>
      </w:r>
      <w:r>
        <w:rPr>
          <w:spacing w:val="3"/>
        </w:rPr>
        <w:t xml:space="preserve"> </w:t>
      </w:r>
      <w:r>
        <w:t>самооценке</w:t>
      </w:r>
      <w:r>
        <w:rPr>
          <w:spacing w:val="3"/>
        </w:rPr>
        <w:t xml:space="preserve"> </w:t>
      </w:r>
      <w:r>
        <w:t>на</w:t>
      </w:r>
      <w:r>
        <w:rPr>
          <w:spacing w:val="-9"/>
        </w:rPr>
        <w:t xml:space="preserve"> </w:t>
      </w:r>
      <w:r>
        <w:t>основе</w:t>
      </w:r>
      <w:r>
        <w:rPr>
          <w:spacing w:val="-4"/>
        </w:rPr>
        <w:t xml:space="preserve"> </w:t>
      </w:r>
      <w:r>
        <w:t>наблюдений</w:t>
      </w:r>
      <w:r>
        <w:rPr>
          <w:spacing w:val="3"/>
        </w:rPr>
        <w:t xml:space="preserve"> </w:t>
      </w:r>
      <w:r>
        <w:t>за</w:t>
      </w:r>
      <w:r>
        <w:rPr>
          <w:spacing w:val="-4"/>
        </w:rPr>
        <w:t xml:space="preserve"> </w:t>
      </w:r>
      <w:r>
        <w:t>речью;</w:t>
      </w:r>
    </w:p>
    <w:p w14:paraId="5BBEB202" w14:textId="77777777" w:rsidR="0063402D" w:rsidRDefault="00745CC7">
      <w:pPr>
        <w:pStyle w:val="a4"/>
        <w:spacing w:before="1" w:line="360" w:lineRule="auto"/>
        <w:ind w:right="232"/>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61"/>
        </w:rPr>
        <w:t xml:space="preserve"> </w:t>
      </w:r>
      <w:r>
        <w:t>трансформировать,</w:t>
      </w:r>
      <w:r>
        <w:rPr>
          <w:spacing w:val="1"/>
        </w:rPr>
        <w:t xml:space="preserve"> </w:t>
      </w:r>
      <w:r>
        <w:t>интерпретировать</w:t>
      </w:r>
      <w:r>
        <w:rPr>
          <w:spacing w:val="-4"/>
        </w:rPr>
        <w:t xml:space="preserve"> </w:t>
      </w:r>
      <w:r>
        <w:t>тексты</w:t>
      </w:r>
      <w:r>
        <w:rPr>
          <w:spacing w:val="-3"/>
        </w:rPr>
        <w:t xml:space="preserve"> </w:t>
      </w:r>
      <w:r>
        <w:t>и</w:t>
      </w:r>
      <w:r>
        <w:rPr>
          <w:spacing w:val="-5"/>
        </w:rPr>
        <w:t xml:space="preserve"> </w:t>
      </w:r>
      <w:r>
        <w:t>использовать полученную</w:t>
      </w:r>
      <w:r>
        <w:rPr>
          <w:spacing w:val="-3"/>
        </w:rPr>
        <w:t xml:space="preserve"> </w:t>
      </w:r>
      <w:r>
        <w:t>информацию</w:t>
      </w:r>
      <w:r>
        <w:rPr>
          <w:spacing w:val="-8"/>
        </w:rPr>
        <w:t xml:space="preserve"> </w:t>
      </w:r>
      <w:r>
        <w:t>в</w:t>
      </w:r>
      <w:r>
        <w:rPr>
          <w:spacing w:val="-3"/>
        </w:rPr>
        <w:t xml:space="preserve"> </w:t>
      </w:r>
      <w:r>
        <w:t>практической деятельности;</w:t>
      </w:r>
    </w:p>
    <w:p w14:paraId="3DBFCADF" w14:textId="77777777" w:rsidR="0063402D" w:rsidRDefault="00745CC7">
      <w:pPr>
        <w:pStyle w:val="a4"/>
        <w:spacing w:line="360" w:lineRule="auto"/>
        <w:ind w:right="225"/>
      </w:pPr>
      <w:r>
        <w:t xml:space="preserve">обобщение  </w:t>
      </w:r>
      <w:r>
        <w:rPr>
          <w:spacing w:val="13"/>
        </w:rPr>
        <w:t xml:space="preserve"> </w:t>
      </w:r>
      <w:r>
        <w:t xml:space="preserve">знаний   </w:t>
      </w:r>
      <w:r>
        <w:rPr>
          <w:spacing w:val="8"/>
        </w:rPr>
        <w:t xml:space="preserve"> </w:t>
      </w:r>
      <w:r>
        <w:t xml:space="preserve">о   </w:t>
      </w:r>
      <w:r>
        <w:rPr>
          <w:spacing w:val="17"/>
        </w:rPr>
        <w:t xml:space="preserve"> </w:t>
      </w:r>
      <w:r>
        <w:t xml:space="preserve">языке   </w:t>
      </w:r>
      <w:r>
        <w:rPr>
          <w:spacing w:val="12"/>
        </w:rPr>
        <w:t xml:space="preserve"> </w:t>
      </w:r>
      <w:r>
        <w:t xml:space="preserve">как   </w:t>
      </w:r>
      <w:r>
        <w:rPr>
          <w:spacing w:val="10"/>
        </w:rPr>
        <w:t xml:space="preserve"> </w:t>
      </w:r>
      <w:r>
        <w:t xml:space="preserve">системе,   </w:t>
      </w:r>
      <w:r>
        <w:rPr>
          <w:spacing w:val="15"/>
        </w:rPr>
        <w:t xml:space="preserve"> </w:t>
      </w:r>
      <w:r>
        <w:t xml:space="preserve">об   </w:t>
      </w:r>
      <w:r>
        <w:rPr>
          <w:spacing w:val="6"/>
        </w:rPr>
        <w:t xml:space="preserve"> </w:t>
      </w:r>
      <w:r>
        <w:t xml:space="preserve">основных   </w:t>
      </w:r>
      <w:r>
        <w:rPr>
          <w:spacing w:val="7"/>
        </w:rPr>
        <w:t xml:space="preserve"> </w:t>
      </w:r>
      <w:r>
        <w:t xml:space="preserve">правилах   </w:t>
      </w:r>
      <w:r>
        <w:rPr>
          <w:spacing w:val="8"/>
        </w:rPr>
        <w:t xml:space="preserve"> </w:t>
      </w:r>
      <w:r>
        <w:t>орфографии</w:t>
      </w:r>
      <w:r>
        <w:rPr>
          <w:spacing w:val="-58"/>
        </w:rPr>
        <w:t xml:space="preserve"> </w:t>
      </w:r>
      <w:r>
        <w:t>и 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61"/>
        </w:rPr>
        <w:t xml:space="preserve"> </w:t>
      </w:r>
      <w:r>
        <w:t>правила</w:t>
      </w:r>
      <w:r>
        <w:rPr>
          <w:spacing w:val="1"/>
        </w:rPr>
        <w:t xml:space="preserve"> </w:t>
      </w:r>
      <w:r>
        <w:t>орфографии и пунктуации, умений определять изобразительно-выразительные средства языка в</w:t>
      </w:r>
      <w:r>
        <w:rPr>
          <w:spacing w:val="1"/>
        </w:rPr>
        <w:t xml:space="preserve"> </w:t>
      </w:r>
      <w:r>
        <w:t>тексте;</w:t>
      </w:r>
    </w:p>
    <w:p w14:paraId="01D6A62E" w14:textId="77777777" w:rsidR="0063402D" w:rsidRDefault="00745CC7">
      <w:pPr>
        <w:pStyle w:val="a4"/>
        <w:spacing w:line="360" w:lineRule="auto"/>
        <w:ind w:right="228"/>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1"/>
        </w:rPr>
        <w:t xml:space="preserve"> </w:t>
      </w:r>
      <w:r>
        <w:t>недопущения использования нецензурной лексики и противодействия излишнему использованию</w:t>
      </w:r>
      <w:r>
        <w:rPr>
          <w:spacing w:val="1"/>
        </w:rPr>
        <w:t xml:space="preserve"> </w:t>
      </w:r>
      <w:r>
        <w:t>иностранной</w:t>
      </w:r>
      <w:r>
        <w:rPr>
          <w:spacing w:val="-3"/>
        </w:rPr>
        <w:t xml:space="preserve"> </w:t>
      </w:r>
      <w:r>
        <w:t>лексики.</w:t>
      </w:r>
    </w:p>
    <w:p w14:paraId="22B1EC08" w14:textId="77777777" w:rsidR="0063402D" w:rsidRDefault="00745CC7" w:rsidP="000A4911">
      <w:pPr>
        <w:pStyle w:val="a5"/>
        <w:numPr>
          <w:ilvl w:val="2"/>
          <w:numId w:val="81"/>
        </w:numPr>
        <w:tabs>
          <w:tab w:val="left" w:pos="1669"/>
        </w:tabs>
        <w:spacing w:before="1"/>
        <w:ind w:left="1669"/>
        <w:rPr>
          <w:sz w:val="24"/>
        </w:rPr>
      </w:pPr>
      <w:r>
        <w:rPr>
          <w:sz w:val="24"/>
        </w:rPr>
        <w:t>В</w:t>
      </w:r>
      <w:r>
        <w:rPr>
          <w:spacing w:val="27"/>
          <w:sz w:val="24"/>
        </w:rPr>
        <w:t xml:space="preserve"> </w:t>
      </w:r>
      <w:r>
        <w:rPr>
          <w:sz w:val="24"/>
        </w:rPr>
        <w:t>соответствии</w:t>
      </w:r>
      <w:r>
        <w:rPr>
          <w:spacing w:val="28"/>
          <w:sz w:val="24"/>
        </w:rPr>
        <w:t xml:space="preserve"> </w:t>
      </w:r>
      <w:r>
        <w:rPr>
          <w:sz w:val="24"/>
        </w:rPr>
        <w:t>с</w:t>
      </w:r>
      <w:r>
        <w:rPr>
          <w:spacing w:val="28"/>
          <w:sz w:val="24"/>
        </w:rPr>
        <w:t xml:space="preserve"> </w:t>
      </w:r>
      <w:r>
        <w:rPr>
          <w:sz w:val="24"/>
        </w:rPr>
        <w:t>ФГОС</w:t>
      </w:r>
      <w:r>
        <w:rPr>
          <w:spacing w:val="27"/>
          <w:sz w:val="24"/>
        </w:rPr>
        <w:t xml:space="preserve"> </w:t>
      </w:r>
      <w:r>
        <w:rPr>
          <w:sz w:val="24"/>
        </w:rPr>
        <w:t>СОО</w:t>
      </w:r>
      <w:r>
        <w:rPr>
          <w:spacing w:val="27"/>
          <w:sz w:val="24"/>
        </w:rPr>
        <w:t xml:space="preserve"> </w:t>
      </w:r>
      <w:r>
        <w:rPr>
          <w:sz w:val="24"/>
        </w:rPr>
        <w:t>предмет</w:t>
      </w:r>
      <w:r>
        <w:rPr>
          <w:spacing w:val="29"/>
          <w:sz w:val="24"/>
        </w:rPr>
        <w:t xml:space="preserve"> </w:t>
      </w:r>
      <w:r>
        <w:rPr>
          <w:sz w:val="24"/>
        </w:rPr>
        <w:t>«Русский</w:t>
      </w:r>
      <w:r>
        <w:rPr>
          <w:spacing w:val="29"/>
          <w:sz w:val="24"/>
        </w:rPr>
        <w:t xml:space="preserve"> </w:t>
      </w:r>
      <w:r>
        <w:rPr>
          <w:sz w:val="24"/>
        </w:rPr>
        <w:t>язык»</w:t>
      </w:r>
      <w:r>
        <w:rPr>
          <w:spacing w:val="24"/>
          <w:sz w:val="24"/>
        </w:rPr>
        <w:t xml:space="preserve"> </w:t>
      </w:r>
      <w:r>
        <w:rPr>
          <w:sz w:val="24"/>
        </w:rPr>
        <w:t>является</w:t>
      </w:r>
      <w:r>
        <w:rPr>
          <w:spacing w:val="28"/>
          <w:sz w:val="24"/>
        </w:rPr>
        <w:t xml:space="preserve"> </w:t>
      </w:r>
      <w:r>
        <w:rPr>
          <w:sz w:val="24"/>
        </w:rPr>
        <w:t>обязательным</w:t>
      </w:r>
      <w:r>
        <w:rPr>
          <w:spacing w:val="30"/>
          <w:sz w:val="24"/>
        </w:rPr>
        <w:t xml:space="preserve"> </w:t>
      </w:r>
      <w:r>
        <w:rPr>
          <w:sz w:val="24"/>
        </w:rPr>
        <w:t>для</w:t>
      </w:r>
    </w:p>
    <w:p w14:paraId="1EB8C707" w14:textId="77777777" w:rsidR="0063402D" w:rsidRDefault="0063402D">
      <w:pPr>
        <w:jc w:val="both"/>
        <w:rPr>
          <w:sz w:val="24"/>
        </w:rPr>
        <w:sectPr w:rsidR="0063402D">
          <w:pgSz w:w="11910" w:h="16840"/>
          <w:pgMar w:top="820" w:right="340" w:bottom="280" w:left="900" w:header="569" w:footer="0" w:gutter="0"/>
          <w:cols w:space="720"/>
        </w:sectPr>
      </w:pPr>
    </w:p>
    <w:p w14:paraId="31B8130A" w14:textId="77777777" w:rsidR="0063402D" w:rsidRDefault="00745CC7">
      <w:pPr>
        <w:pStyle w:val="a4"/>
        <w:spacing w:before="7" w:line="360" w:lineRule="auto"/>
        <w:ind w:right="220" w:firstLine="0"/>
      </w:pPr>
      <w:r>
        <w:lastRenderedPageBreak/>
        <w:t>изучения на данном</w:t>
      </w:r>
      <w:r>
        <w:rPr>
          <w:spacing w:val="1"/>
        </w:rPr>
        <w:t xml:space="preserve"> </w:t>
      </w:r>
      <w:r>
        <w:t>уровне образования.</w:t>
      </w:r>
      <w:r>
        <w:rPr>
          <w:spacing w:val="1"/>
        </w:rPr>
        <w:t xml:space="preserve"> </w:t>
      </w:r>
      <w:r>
        <w:t>Общее число часов, рекомендованных для изучения</w:t>
      </w:r>
      <w:r>
        <w:rPr>
          <w:spacing w:val="1"/>
        </w:rPr>
        <w:t xml:space="preserve"> </w:t>
      </w:r>
      <w:r>
        <w:t xml:space="preserve">русского языка, - </w:t>
      </w:r>
      <w:r>
        <w:rPr>
          <w:position w:val="1"/>
        </w:rPr>
        <w:t>136 часов: в 10 классе — 68 часов (2 часа в неделю), в 11 классе</w:t>
      </w:r>
      <w:r>
        <w:rPr>
          <w:spacing w:val="60"/>
          <w:position w:val="1"/>
        </w:rPr>
        <w:t xml:space="preserve"> </w:t>
      </w:r>
      <w:r>
        <w:rPr>
          <w:position w:val="1"/>
        </w:rPr>
        <w:t>— 68 часа (2</w:t>
      </w:r>
      <w:r>
        <w:rPr>
          <w:spacing w:val="1"/>
          <w:position w:val="1"/>
        </w:rPr>
        <w:t xml:space="preserve"> </w:t>
      </w:r>
      <w:r>
        <w:t>часа в</w:t>
      </w:r>
      <w:r>
        <w:rPr>
          <w:spacing w:val="3"/>
        </w:rPr>
        <w:t xml:space="preserve"> </w:t>
      </w:r>
      <w:r>
        <w:t>неделю).</w:t>
      </w:r>
    </w:p>
    <w:p w14:paraId="7DBF22A6" w14:textId="77777777" w:rsidR="0063402D" w:rsidRDefault="00745CC7" w:rsidP="000A4911">
      <w:pPr>
        <w:pStyle w:val="a5"/>
        <w:numPr>
          <w:ilvl w:val="1"/>
          <w:numId w:val="81"/>
        </w:numPr>
        <w:tabs>
          <w:tab w:val="left" w:pos="1487"/>
        </w:tabs>
        <w:spacing w:before="6"/>
        <w:ind w:left="1486" w:hanging="543"/>
        <w:rPr>
          <w:sz w:val="24"/>
        </w:rPr>
      </w:pPr>
      <w:r>
        <w:rPr>
          <w:sz w:val="24"/>
        </w:rPr>
        <w:t>Содержание</w:t>
      </w:r>
      <w:r>
        <w:rPr>
          <w:spacing w:val="-12"/>
          <w:sz w:val="24"/>
        </w:rPr>
        <w:t xml:space="preserve"> </w:t>
      </w:r>
      <w:r>
        <w:rPr>
          <w:sz w:val="24"/>
        </w:rPr>
        <w:t>обучения в</w:t>
      </w:r>
      <w:r>
        <w:rPr>
          <w:spacing w:val="4"/>
          <w:sz w:val="24"/>
        </w:rPr>
        <w:t xml:space="preserve"> </w:t>
      </w:r>
      <w:r>
        <w:rPr>
          <w:sz w:val="24"/>
        </w:rPr>
        <w:t>10</w:t>
      </w:r>
      <w:r>
        <w:rPr>
          <w:spacing w:val="-1"/>
          <w:sz w:val="24"/>
        </w:rPr>
        <w:t xml:space="preserve"> </w:t>
      </w:r>
      <w:r>
        <w:rPr>
          <w:sz w:val="24"/>
        </w:rPr>
        <w:t>классе.</w:t>
      </w:r>
    </w:p>
    <w:p w14:paraId="28A1271A" w14:textId="77777777" w:rsidR="0063402D" w:rsidRDefault="00745CC7" w:rsidP="000A4911">
      <w:pPr>
        <w:pStyle w:val="a5"/>
        <w:numPr>
          <w:ilvl w:val="2"/>
          <w:numId w:val="81"/>
        </w:numPr>
        <w:tabs>
          <w:tab w:val="left" w:pos="1669"/>
        </w:tabs>
        <w:spacing w:before="123"/>
        <w:ind w:left="1669"/>
        <w:rPr>
          <w:sz w:val="24"/>
        </w:rPr>
      </w:pPr>
      <w:r>
        <w:rPr>
          <w:sz w:val="24"/>
        </w:rPr>
        <w:t>Общие</w:t>
      </w:r>
      <w:r>
        <w:rPr>
          <w:spacing w:val="-7"/>
          <w:sz w:val="24"/>
        </w:rPr>
        <w:t xml:space="preserve"> </w:t>
      </w:r>
      <w:r>
        <w:rPr>
          <w:sz w:val="24"/>
        </w:rPr>
        <w:t>сведения</w:t>
      </w:r>
      <w:r>
        <w:rPr>
          <w:spacing w:val="-5"/>
          <w:sz w:val="24"/>
        </w:rPr>
        <w:t xml:space="preserve"> </w:t>
      </w:r>
      <w:r>
        <w:rPr>
          <w:sz w:val="24"/>
        </w:rPr>
        <w:t>о</w:t>
      </w:r>
      <w:r>
        <w:rPr>
          <w:spacing w:val="3"/>
          <w:sz w:val="24"/>
        </w:rPr>
        <w:t xml:space="preserve"> </w:t>
      </w:r>
      <w:r>
        <w:rPr>
          <w:sz w:val="24"/>
        </w:rPr>
        <w:t>языке.</w:t>
      </w:r>
    </w:p>
    <w:p w14:paraId="4965E065" w14:textId="77777777" w:rsidR="0063402D" w:rsidRDefault="00745CC7" w:rsidP="000A4911">
      <w:pPr>
        <w:pStyle w:val="a5"/>
        <w:numPr>
          <w:ilvl w:val="3"/>
          <w:numId w:val="81"/>
        </w:numPr>
        <w:tabs>
          <w:tab w:val="left" w:pos="1847"/>
        </w:tabs>
        <w:spacing w:before="137"/>
        <w:rPr>
          <w:sz w:val="24"/>
        </w:rPr>
      </w:pPr>
      <w:r>
        <w:rPr>
          <w:sz w:val="24"/>
        </w:rPr>
        <w:t>Язык</w:t>
      </w:r>
      <w:r>
        <w:rPr>
          <w:spacing w:val="-4"/>
          <w:sz w:val="24"/>
        </w:rPr>
        <w:t xml:space="preserve"> </w:t>
      </w:r>
      <w:r>
        <w:rPr>
          <w:sz w:val="24"/>
        </w:rPr>
        <w:t>как</w:t>
      </w:r>
      <w:r>
        <w:rPr>
          <w:spacing w:val="-4"/>
          <w:sz w:val="24"/>
        </w:rPr>
        <w:t xml:space="preserve"> </w:t>
      </w:r>
      <w:r>
        <w:rPr>
          <w:sz w:val="24"/>
        </w:rPr>
        <w:t>знаковая</w:t>
      </w:r>
      <w:r>
        <w:rPr>
          <w:spacing w:val="-6"/>
          <w:sz w:val="24"/>
        </w:rPr>
        <w:t xml:space="preserve"> </w:t>
      </w:r>
      <w:r>
        <w:rPr>
          <w:sz w:val="24"/>
        </w:rPr>
        <w:t>система.</w:t>
      </w:r>
      <w:r>
        <w:rPr>
          <w:spacing w:val="-5"/>
          <w:sz w:val="24"/>
        </w:rPr>
        <w:t xml:space="preserve"> </w:t>
      </w:r>
      <w:r>
        <w:rPr>
          <w:sz w:val="24"/>
        </w:rPr>
        <w:t>Основные</w:t>
      </w:r>
      <w:r>
        <w:rPr>
          <w:spacing w:val="-8"/>
          <w:sz w:val="24"/>
        </w:rPr>
        <w:t xml:space="preserve"> </w:t>
      </w:r>
      <w:r>
        <w:rPr>
          <w:sz w:val="24"/>
        </w:rPr>
        <w:t>функции</w:t>
      </w:r>
      <w:r>
        <w:rPr>
          <w:spacing w:val="-1"/>
          <w:sz w:val="24"/>
        </w:rPr>
        <w:t xml:space="preserve"> </w:t>
      </w:r>
      <w:r>
        <w:rPr>
          <w:sz w:val="24"/>
        </w:rPr>
        <w:t>языка.</w:t>
      </w:r>
    </w:p>
    <w:p w14:paraId="645E5543" w14:textId="77777777" w:rsidR="0063402D" w:rsidRDefault="00745CC7" w:rsidP="000A4911">
      <w:pPr>
        <w:pStyle w:val="a5"/>
        <w:numPr>
          <w:ilvl w:val="3"/>
          <w:numId w:val="81"/>
        </w:numPr>
        <w:tabs>
          <w:tab w:val="left" w:pos="1847"/>
        </w:tabs>
        <w:spacing w:before="137"/>
        <w:rPr>
          <w:sz w:val="24"/>
        </w:rPr>
      </w:pPr>
      <w:r>
        <w:rPr>
          <w:sz w:val="24"/>
        </w:rPr>
        <w:t>Лингвистика</w:t>
      </w:r>
      <w:r>
        <w:rPr>
          <w:spacing w:val="-5"/>
          <w:sz w:val="24"/>
        </w:rPr>
        <w:t xml:space="preserve"> </w:t>
      </w:r>
      <w:r>
        <w:rPr>
          <w:sz w:val="24"/>
        </w:rPr>
        <w:t>как</w:t>
      </w:r>
      <w:r>
        <w:rPr>
          <w:spacing w:val="-6"/>
          <w:sz w:val="24"/>
        </w:rPr>
        <w:t xml:space="preserve"> </w:t>
      </w:r>
      <w:r>
        <w:rPr>
          <w:sz w:val="24"/>
        </w:rPr>
        <w:t>наука.</w:t>
      </w:r>
    </w:p>
    <w:p w14:paraId="11F9CBA0" w14:textId="77777777" w:rsidR="0063402D" w:rsidRDefault="00745CC7" w:rsidP="000A4911">
      <w:pPr>
        <w:pStyle w:val="a5"/>
        <w:numPr>
          <w:ilvl w:val="3"/>
          <w:numId w:val="81"/>
        </w:numPr>
        <w:tabs>
          <w:tab w:val="left" w:pos="1847"/>
        </w:tabs>
        <w:spacing w:before="141"/>
        <w:rPr>
          <w:sz w:val="24"/>
        </w:rPr>
      </w:pPr>
      <w:r>
        <w:rPr>
          <w:sz w:val="24"/>
        </w:rPr>
        <w:t>Язык</w:t>
      </w:r>
      <w:r>
        <w:rPr>
          <w:spacing w:val="-5"/>
          <w:sz w:val="24"/>
        </w:rPr>
        <w:t xml:space="preserve"> </w:t>
      </w:r>
      <w:r>
        <w:rPr>
          <w:sz w:val="24"/>
        </w:rPr>
        <w:t>и</w:t>
      </w:r>
      <w:r>
        <w:rPr>
          <w:spacing w:val="-6"/>
          <w:sz w:val="24"/>
        </w:rPr>
        <w:t xml:space="preserve"> </w:t>
      </w:r>
      <w:r>
        <w:rPr>
          <w:sz w:val="24"/>
        </w:rPr>
        <w:t>культура.</w:t>
      </w:r>
    </w:p>
    <w:p w14:paraId="37057C43" w14:textId="77777777" w:rsidR="0063402D" w:rsidRDefault="00745CC7" w:rsidP="000A4911">
      <w:pPr>
        <w:pStyle w:val="a5"/>
        <w:numPr>
          <w:ilvl w:val="3"/>
          <w:numId w:val="81"/>
        </w:numPr>
        <w:tabs>
          <w:tab w:val="left" w:pos="1847"/>
        </w:tabs>
        <w:spacing w:before="138" w:line="360" w:lineRule="auto"/>
        <w:ind w:left="233" w:right="232" w:firstLine="710"/>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1"/>
          <w:sz w:val="24"/>
        </w:rPr>
        <w:t xml:space="preserve"> </w:t>
      </w:r>
      <w:r>
        <w:rPr>
          <w:sz w:val="24"/>
        </w:rPr>
        <w:t>межнационального        общения,        национальный         язык        русского        народа,        один</w:t>
      </w:r>
      <w:r>
        <w:rPr>
          <w:spacing w:val="1"/>
          <w:sz w:val="24"/>
        </w:rPr>
        <w:t xml:space="preserve"> </w:t>
      </w:r>
      <w:r>
        <w:rPr>
          <w:sz w:val="24"/>
        </w:rPr>
        <w:t>из</w:t>
      </w:r>
      <w:r>
        <w:rPr>
          <w:spacing w:val="2"/>
          <w:sz w:val="24"/>
        </w:rPr>
        <w:t xml:space="preserve"> </w:t>
      </w:r>
      <w:r>
        <w:rPr>
          <w:sz w:val="24"/>
        </w:rPr>
        <w:t>мировых</w:t>
      </w:r>
      <w:r>
        <w:rPr>
          <w:spacing w:val="-3"/>
          <w:sz w:val="24"/>
        </w:rPr>
        <w:t xml:space="preserve"> </w:t>
      </w:r>
      <w:r>
        <w:rPr>
          <w:sz w:val="24"/>
        </w:rPr>
        <w:t>языков.</w:t>
      </w:r>
    </w:p>
    <w:p w14:paraId="687CE696" w14:textId="77777777" w:rsidR="0063402D" w:rsidRDefault="00745CC7" w:rsidP="000A4911">
      <w:pPr>
        <w:pStyle w:val="a5"/>
        <w:numPr>
          <w:ilvl w:val="3"/>
          <w:numId w:val="81"/>
        </w:numPr>
        <w:tabs>
          <w:tab w:val="left" w:pos="1847"/>
        </w:tabs>
        <w:spacing w:before="1" w:line="360" w:lineRule="auto"/>
        <w:ind w:left="233" w:right="222" w:firstLine="710"/>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5"/>
          <w:sz w:val="24"/>
        </w:rPr>
        <w:t xml:space="preserve"> </w:t>
      </w:r>
      <w:r>
        <w:rPr>
          <w:sz w:val="24"/>
        </w:rPr>
        <w:t>языка</w:t>
      </w:r>
      <w:r>
        <w:rPr>
          <w:spacing w:val="-4"/>
          <w:sz w:val="24"/>
        </w:rPr>
        <w:t xml:space="preserve"> </w:t>
      </w:r>
      <w:r>
        <w:rPr>
          <w:sz w:val="24"/>
        </w:rPr>
        <w:t>в</w:t>
      </w:r>
      <w:r>
        <w:rPr>
          <w:spacing w:val="-1"/>
          <w:sz w:val="24"/>
        </w:rPr>
        <w:t xml:space="preserve"> </w:t>
      </w:r>
      <w:r>
        <w:rPr>
          <w:sz w:val="24"/>
        </w:rPr>
        <w:t>обществе.</w:t>
      </w:r>
    </w:p>
    <w:p w14:paraId="1AA6F6F0" w14:textId="77777777" w:rsidR="0063402D" w:rsidRDefault="00745CC7" w:rsidP="000A4911">
      <w:pPr>
        <w:pStyle w:val="a5"/>
        <w:numPr>
          <w:ilvl w:val="2"/>
          <w:numId w:val="81"/>
        </w:numPr>
        <w:tabs>
          <w:tab w:val="left" w:pos="1669"/>
        </w:tabs>
        <w:spacing w:line="273" w:lineRule="exact"/>
        <w:ind w:left="1669"/>
        <w:rPr>
          <w:sz w:val="24"/>
        </w:rPr>
      </w:pPr>
      <w:r>
        <w:rPr>
          <w:sz w:val="24"/>
        </w:rPr>
        <w:t>Язык</w:t>
      </w:r>
      <w:r>
        <w:rPr>
          <w:spacing w:val="-9"/>
          <w:sz w:val="24"/>
        </w:rPr>
        <w:t xml:space="preserve"> </w:t>
      </w:r>
      <w:r>
        <w:rPr>
          <w:sz w:val="24"/>
        </w:rPr>
        <w:t>и</w:t>
      </w:r>
      <w:r>
        <w:rPr>
          <w:spacing w:val="-1"/>
          <w:sz w:val="24"/>
        </w:rPr>
        <w:t xml:space="preserve"> </w:t>
      </w:r>
      <w:r>
        <w:rPr>
          <w:sz w:val="24"/>
        </w:rPr>
        <w:t>речь. Культура</w:t>
      </w:r>
      <w:r>
        <w:rPr>
          <w:spacing w:val="-3"/>
          <w:sz w:val="24"/>
        </w:rPr>
        <w:t xml:space="preserve"> </w:t>
      </w:r>
      <w:r>
        <w:rPr>
          <w:sz w:val="24"/>
        </w:rPr>
        <w:t>речи.</w:t>
      </w:r>
    </w:p>
    <w:p w14:paraId="125C24FD" w14:textId="77777777" w:rsidR="0063402D" w:rsidRDefault="00745CC7" w:rsidP="000A4911">
      <w:pPr>
        <w:pStyle w:val="a5"/>
        <w:numPr>
          <w:ilvl w:val="3"/>
          <w:numId w:val="81"/>
        </w:numPr>
        <w:tabs>
          <w:tab w:val="left" w:pos="1847"/>
        </w:tabs>
        <w:spacing w:before="141"/>
        <w:rPr>
          <w:sz w:val="24"/>
        </w:rPr>
      </w:pPr>
      <w:r>
        <w:rPr>
          <w:sz w:val="24"/>
        </w:rPr>
        <w:t>Система</w:t>
      </w:r>
      <w:r>
        <w:rPr>
          <w:spacing w:val="-5"/>
          <w:sz w:val="24"/>
        </w:rPr>
        <w:t xml:space="preserve"> </w:t>
      </w:r>
      <w:r>
        <w:rPr>
          <w:sz w:val="24"/>
        </w:rPr>
        <w:t>языка.</w:t>
      </w:r>
      <w:r>
        <w:rPr>
          <w:spacing w:val="-1"/>
          <w:sz w:val="24"/>
        </w:rPr>
        <w:t xml:space="preserve"> </w:t>
      </w:r>
      <w:r>
        <w:rPr>
          <w:sz w:val="24"/>
        </w:rPr>
        <w:t>Культура</w:t>
      </w:r>
      <w:r>
        <w:rPr>
          <w:spacing w:val="-4"/>
          <w:sz w:val="24"/>
        </w:rPr>
        <w:t xml:space="preserve"> </w:t>
      </w:r>
      <w:r>
        <w:rPr>
          <w:sz w:val="24"/>
        </w:rPr>
        <w:t>речи.</w:t>
      </w:r>
    </w:p>
    <w:p w14:paraId="7403C28B" w14:textId="77777777" w:rsidR="0063402D" w:rsidRDefault="00745CC7" w:rsidP="000A4911">
      <w:pPr>
        <w:pStyle w:val="a5"/>
        <w:numPr>
          <w:ilvl w:val="3"/>
          <w:numId w:val="81"/>
        </w:numPr>
        <w:tabs>
          <w:tab w:val="left" w:pos="1847"/>
        </w:tabs>
        <w:spacing w:before="138"/>
        <w:rPr>
          <w:sz w:val="24"/>
        </w:rPr>
      </w:pPr>
      <w:r>
        <w:rPr>
          <w:sz w:val="24"/>
        </w:rPr>
        <w:t>Система</w:t>
      </w:r>
      <w:r>
        <w:rPr>
          <w:spacing w:val="-5"/>
          <w:sz w:val="24"/>
        </w:rPr>
        <w:t xml:space="preserve"> </w:t>
      </w:r>
      <w:r>
        <w:rPr>
          <w:sz w:val="24"/>
        </w:rPr>
        <w:t>языка,</w:t>
      </w:r>
      <w:r>
        <w:rPr>
          <w:spacing w:val="-2"/>
          <w:sz w:val="24"/>
        </w:rPr>
        <w:t xml:space="preserve"> </w:t>
      </w:r>
      <w:r>
        <w:rPr>
          <w:sz w:val="24"/>
        </w:rPr>
        <w:t>её</w:t>
      </w:r>
      <w:r>
        <w:rPr>
          <w:spacing w:val="-4"/>
          <w:sz w:val="24"/>
        </w:rPr>
        <w:t xml:space="preserve"> </w:t>
      </w:r>
      <w:r>
        <w:rPr>
          <w:sz w:val="24"/>
        </w:rPr>
        <w:t>устройство,</w:t>
      </w:r>
      <w:r>
        <w:rPr>
          <w:spacing w:val="-6"/>
          <w:sz w:val="24"/>
        </w:rPr>
        <w:t xml:space="preserve"> </w:t>
      </w:r>
      <w:r>
        <w:rPr>
          <w:sz w:val="24"/>
        </w:rPr>
        <w:t>функционирование.</w:t>
      </w:r>
    </w:p>
    <w:p w14:paraId="4F4B3705" w14:textId="77777777" w:rsidR="0063402D" w:rsidRDefault="00745CC7" w:rsidP="000A4911">
      <w:pPr>
        <w:pStyle w:val="a5"/>
        <w:numPr>
          <w:ilvl w:val="3"/>
          <w:numId w:val="81"/>
        </w:numPr>
        <w:tabs>
          <w:tab w:val="left" w:pos="1847"/>
        </w:tabs>
        <w:spacing w:before="137"/>
        <w:rPr>
          <w:sz w:val="24"/>
        </w:rPr>
      </w:pPr>
      <w:r>
        <w:rPr>
          <w:sz w:val="24"/>
        </w:rPr>
        <w:t>Культура</w:t>
      </w:r>
      <w:r>
        <w:rPr>
          <w:spacing w:val="-4"/>
          <w:sz w:val="24"/>
        </w:rPr>
        <w:t xml:space="preserve"> </w:t>
      </w:r>
      <w:r>
        <w:rPr>
          <w:sz w:val="24"/>
        </w:rPr>
        <w:t>речи</w:t>
      </w:r>
      <w:r>
        <w:rPr>
          <w:spacing w:val="-2"/>
          <w:sz w:val="24"/>
        </w:rPr>
        <w:t xml:space="preserve"> </w:t>
      </w:r>
      <w:r>
        <w:rPr>
          <w:sz w:val="24"/>
        </w:rPr>
        <w:t>как</w:t>
      </w:r>
      <w:r>
        <w:rPr>
          <w:spacing w:val="-5"/>
          <w:sz w:val="24"/>
        </w:rPr>
        <w:t xml:space="preserve"> </w:t>
      </w:r>
      <w:r>
        <w:rPr>
          <w:sz w:val="24"/>
        </w:rPr>
        <w:t>раздел</w:t>
      </w:r>
      <w:r>
        <w:rPr>
          <w:spacing w:val="-3"/>
          <w:sz w:val="24"/>
        </w:rPr>
        <w:t xml:space="preserve"> </w:t>
      </w:r>
      <w:r>
        <w:rPr>
          <w:sz w:val="24"/>
        </w:rPr>
        <w:t>лингвистики.</w:t>
      </w:r>
    </w:p>
    <w:p w14:paraId="138AA3A5" w14:textId="77777777" w:rsidR="0063402D" w:rsidRDefault="00745CC7" w:rsidP="000A4911">
      <w:pPr>
        <w:pStyle w:val="a5"/>
        <w:numPr>
          <w:ilvl w:val="3"/>
          <w:numId w:val="81"/>
        </w:numPr>
        <w:tabs>
          <w:tab w:val="left" w:pos="1847"/>
        </w:tabs>
        <w:spacing w:before="136"/>
        <w:rPr>
          <w:sz w:val="24"/>
        </w:rPr>
      </w:pPr>
      <w:r>
        <w:rPr>
          <w:sz w:val="24"/>
        </w:rPr>
        <w:t>Языковая</w:t>
      </w:r>
      <w:r>
        <w:rPr>
          <w:spacing w:val="-7"/>
          <w:sz w:val="24"/>
        </w:rPr>
        <w:t xml:space="preserve"> </w:t>
      </w:r>
      <w:r>
        <w:rPr>
          <w:sz w:val="24"/>
        </w:rPr>
        <w:t>норма,</w:t>
      </w:r>
      <w:r>
        <w:rPr>
          <w:spacing w:val="-4"/>
          <w:sz w:val="24"/>
        </w:rPr>
        <w:t xml:space="preserve"> </w:t>
      </w:r>
      <w:r>
        <w:rPr>
          <w:sz w:val="24"/>
        </w:rPr>
        <w:t>её</w:t>
      </w:r>
      <w:r>
        <w:rPr>
          <w:spacing w:val="-8"/>
          <w:sz w:val="24"/>
        </w:rPr>
        <w:t xml:space="preserve"> </w:t>
      </w:r>
      <w:r>
        <w:rPr>
          <w:sz w:val="24"/>
        </w:rPr>
        <w:t>основные</w:t>
      </w:r>
      <w:r>
        <w:rPr>
          <w:spacing w:val="-7"/>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функции.</w:t>
      </w:r>
    </w:p>
    <w:p w14:paraId="48B4A8D6" w14:textId="77777777" w:rsidR="0063402D" w:rsidRDefault="00745CC7" w:rsidP="000A4911">
      <w:pPr>
        <w:pStyle w:val="a5"/>
        <w:numPr>
          <w:ilvl w:val="3"/>
          <w:numId w:val="81"/>
        </w:numPr>
        <w:tabs>
          <w:tab w:val="left" w:pos="1847"/>
          <w:tab w:val="left" w:pos="3142"/>
          <w:tab w:val="left" w:pos="4860"/>
          <w:tab w:val="left" w:pos="6160"/>
          <w:tab w:val="left" w:pos="8449"/>
        </w:tabs>
        <w:spacing w:before="142" w:line="360" w:lineRule="auto"/>
        <w:ind w:left="233" w:right="229" w:firstLine="710"/>
        <w:rPr>
          <w:sz w:val="24"/>
        </w:rPr>
      </w:pPr>
      <w:r>
        <w:rPr>
          <w:sz w:val="24"/>
        </w:rPr>
        <w:t>Виды</w:t>
      </w:r>
      <w:r>
        <w:rPr>
          <w:sz w:val="24"/>
        </w:rPr>
        <w:tab/>
        <w:t>языковых</w:t>
      </w:r>
      <w:r>
        <w:rPr>
          <w:sz w:val="24"/>
        </w:rPr>
        <w:tab/>
        <w:t>норм:</w:t>
      </w:r>
      <w:r>
        <w:rPr>
          <w:sz w:val="24"/>
        </w:rPr>
        <w:tab/>
        <w:t>орфоэпические</w:t>
      </w:r>
      <w:r>
        <w:rPr>
          <w:sz w:val="24"/>
        </w:rPr>
        <w:tab/>
      </w:r>
      <w:r>
        <w:rPr>
          <w:spacing w:val="-1"/>
          <w:sz w:val="24"/>
        </w:rPr>
        <w:t>(произносительные</w:t>
      </w:r>
      <w:r>
        <w:rPr>
          <w:spacing w:val="-58"/>
          <w:sz w:val="24"/>
        </w:rPr>
        <w:t xml:space="preserve"> </w:t>
      </w:r>
      <w:r>
        <w:rPr>
          <w:sz w:val="24"/>
        </w:rPr>
        <w:t>и акцентологические), лексические, словообразовательные, грамматические (морфологические и</w:t>
      </w:r>
      <w:r>
        <w:rPr>
          <w:spacing w:val="1"/>
          <w:sz w:val="24"/>
        </w:rPr>
        <w:t xml:space="preserve"> </w:t>
      </w:r>
      <w:r>
        <w:rPr>
          <w:sz w:val="24"/>
        </w:rPr>
        <w:t>синтаксические).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правила</w:t>
      </w:r>
      <w:r>
        <w:rPr>
          <w:spacing w:val="1"/>
          <w:sz w:val="24"/>
        </w:rPr>
        <w:t xml:space="preserve"> </w:t>
      </w:r>
      <w:r>
        <w:rPr>
          <w:sz w:val="24"/>
        </w:rPr>
        <w:t>(обзор,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Стилистические</w:t>
      </w:r>
      <w:r>
        <w:rPr>
          <w:spacing w:val="-1"/>
          <w:sz w:val="24"/>
        </w:rPr>
        <w:t xml:space="preserve"> </w:t>
      </w:r>
      <w:r>
        <w:rPr>
          <w:sz w:val="24"/>
        </w:rPr>
        <w:t>нормы</w:t>
      </w:r>
      <w:r>
        <w:rPr>
          <w:spacing w:val="-3"/>
          <w:sz w:val="24"/>
        </w:rPr>
        <w:t xml:space="preserve"> </w:t>
      </w:r>
      <w:r>
        <w:rPr>
          <w:sz w:val="24"/>
        </w:rPr>
        <w:t>современного русского</w:t>
      </w:r>
      <w:r>
        <w:rPr>
          <w:spacing w:val="-1"/>
          <w:sz w:val="24"/>
        </w:rPr>
        <w:t xml:space="preserve"> </w:t>
      </w:r>
      <w:r>
        <w:rPr>
          <w:sz w:val="24"/>
        </w:rPr>
        <w:t>литературного языка</w:t>
      </w:r>
      <w:r>
        <w:rPr>
          <w:spacing w:val="-1"/>
          <w:sz w:val="24"/>
        </w:rPr>
        <w:t xml:space="preserve"> </w:t>
      </w:r>
      <w:r>
        <w:rPr>
          <w:sz w:val="24"/>
        </w:rPr>
        <w:t>(общее</w:t>
      </w:r>
      <w:r>
        <w:rPr>
          <w:spacing w:val="-1"/>
          <w:sz w:val="24"/>
        </w:rPr>
        <w:t xml:space="preserve"> </w:t>
      </w:r>
      <w:r>
        <w:rPr>
          <w:sz w:val="24"/>
        </w:rPr>
        <w:t>представление).</w:t>
      </w:r>
    </w:p>
    <w:p w14:paraId="55BE06E9" w14:textId="77777777" w:rsidR="0063402D" w:rsidRDefault="00745CC7" w:rsidP="000A4911">
      <w:pPr>
        <w:pStyle w:val="a5"/>
        <w:numPr>
          <w:ilvl w:val="3"/>
          <w:numId w:val="81"/>
        </w:numPr>
        <w:tabs>
          <w:tab w:val="left" w:pos="1847"/>
        </w:tabs>
        <w:spacing w:before="1"/>
        <w:rPr>
          <w:sz w:val="24"/>
        </w:rPr>
      </w:pPr>
      <w:r>
        <w:rPr>
          <w:sz w:val="24"/>
        </w:rPr>
        <w:t>Качества</w:t>
      </w:r>
      <w:r>
        <w:rPr>
          <w:spacing w:val="-2"/>
          <w:sz w:val="24"/>
        </w:rPr>
        <w:t xml:space="preserve"> </w:t>
      </w:r>
      <w:r>
        <w:rPr>
          <w:sz w:val="24"/>
        </w:rPr>
        <w:t>хорошей</w:t>
      </w:r>
      <w:r>
        <w:rPr>
          <w:spacing w:val="-1"/>
          <w:sz w:val="24"/>
        </w:rPr>
        <w:t xml:space="preserve"> </w:t>
      </w:r>
      <w:r>
        <w:rPr>
          <w:sz w:val="24"/>
        </w:rPr>
        <w:t>речи.</w:t>
      </w:r>
    </w:p>
    <w:p w14:paraId="761C0B6F" w14:textId="77777777" w:rsidR="0063402D" w:rsidRDefault="00745CC7" w:rsidP="000A4911">
      <w:pPr>
        <w:pStyle w:val="a5"/>
        <w:numPr>
          <w:ilvl w:val="3"/>
          <w:numId w:val="81"/>
        </w:numPr>
        <w:tabs>
          <w:tab w:val="left" w:pos="1847"/>
        </w:tabs>
        <w:spacing w:before="137" w:line="360" w:lineRule="auto"/>
        <w:ind w:left="233" w:right="225" w:firstLine="710"/>
        <w:rPr>
          <w:sz w:val="24"/>
        </w:rPr>
      </w:pPr>
      <w:r>
        <w:rPr>
          <w:sz w:val="24"/>
        </w:rPr>
        <w:t>Основные виды словарей (обзор). Толковый словарь. Словарь омонимов. Словарь</w:t>
      </w:r>
      <w:r>
        <w:rPr>
          <w:spacing w:val="1"/>
          <w:sz w:val="24"/>
        </w:rPr>
        <w:t xml:space="preserve"> </w:t>
      </w:r>
      <w:r>
        <w:rPr>
          <w:sz w:val="24"/>
        </w:rPr>
        <w:t>иностранных</w:t>
      </w:r>
      <w:r>
        <w:rPr>
          <w:spacing w:val="1"/>
          <w:sz w:val="24"/>
        </w:rPr>
        <w:t xml:space="preserve"> </w:t>
      </w:r>
      <w:r>
        <w:rPr>
          <w:sz w:val="24"/>
        </w:rPr>
        <w:t>слов.</w:t>
      </w:r>
      <w:r>
        <w:rPr>
          <w:spacing w:val="1"/>
          <w:sz w:val="24"/>
        </w:rPr>
        <w:t xml:space="preserve"> </w:t>
      </w:r>
      <w:r>
        <w:rPr>
          <w:sz w:val="24"/>
        </w:rPr>
        <w:t>Словарь</w:t>
      </w:r>
      <w:r>
        <w:rPr>
          <w:spacing w:val="1"/>
          <w:sz w:val="24"/>
        </w:rPr>
        <w:t xml:space="preserve"> </w:t>
      </w:r>
      <w:r>
        <w:rPr>
          <w:sz w:val="24"/>
        </w:rPr>
        <w:t>синонимов.</w:t>
      </w:r>
      <w:r>
        <w:rPr>
          <w:spacing w:val="1"/>
          <w:sz w:val="24"/>
        </w:rPr>
        <w:t xml:space="preserve"> </w:t>
      </w:r>
      <w:r>
        <w:rPr>
          <w:sz w:val="24"/>
        </w:rPr>
        <w:t>Словарь</w:t>
      </w:r>
      <w:r>
        <w:rPr>
          <w:spacing w:val="1"/>
          <w:sz w:val="24"/>
        </w:rPr>
        <w:t xml:space="preserve"> </w:t>
      </w:r>
      <w:r>
        <w:rPr>
          <w:sz w:val="24"/>
        </w:rPr>
        <w:t>антонимов.</w:t>
      </w:r>
      <w:r>
        <w:rPr>
          <w:spacing w:val="1"/>
          <w:sz w:val="24"/>
        </w:rPr>
        <w:t xml:space="preserve"> </w:t>
      </w:r>
      <w:r>
        <w:rPr>
          <w:sz w:val="24"/>
        </w:rPr>
        <w:t>Словарь</w:t>
      </w:r>
      <w:r>
        <w:rPr>
          <w:spacing w:val="61"/>
          <w:sz w:val="24"/>
        </w:rPr>
        <w:t xml:space="preserve"> </w:t>
      </w:r>
      <w:r>
        <w:rPr>
          <w:sz w:val="24"/>
        </w:rPr>
        <w:t>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1"/>
          <w:sz w:val="24"/>
        </w:rPr>
        <w:t xml:space="preserve"> </w:t>
      </w:r>
      <w:r>
        <w:rPr>
          <w:sz w:val="24"/>
        </w:rPr>
        <w:t>Словообразовательный</w:t>
      </w:r>
      <w:r>
        <w:rPr>
          <w:spacing w:val="1"/>
          <w:sz w:val="24"/>
        </w:rPr>
        <w:t xml:space="preserve"> </w:t>
      </w:r>
      <w:r>
        <w:rPr>
          <w:sz w:val="24"/>
        </w:rPr>
        <w:t>словарь.</w:t>
      </w:r>
      <w:r>
        <w:rPr>
          <w:spacing w:val="1"/>
          <w:sz w:val="24"/>
        </w:rPr>
        <w:t xml:space="preserve"> </w:t>
      </w:r>
      <w:r>
        <w:rPr>
          <w:sz w:val="24"/>
        </w:rPr>
        <w:t>Орфографический</w:t>
      </w:r>
      <w:r>
        <w:rPr>
          <w:spacing w:val="1"/>
          <w:sz w:val="24"/>
        </w:rPr>
        <w:t xml:space="preserve"> </w:t>
      </w:r>
      <w:r>
        <w:rPr>
          <w:sz w:val="24"/>
        </w:rPr>
        <w:t>словарь.</w:t>
      </w:r>
      <w:r>
        <w:rPr>
          <w:spacing w:val="1"/>
          <w:sz w:val="24"/>
        </w:rPr>
        <w:t xml:space="preserve"> </w:t>
      </w:r>
      <w:r>
        <w:rPr>
          <w:sz w:val="24"/>
        </w:rPr>
        <w:t>Орфоэпический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грамматических</w:t>
      </w:r>
      <w:r>
        <w:rPr>
          <w:spacing w:val="-4"/>
          <w:sz w:val="24"/>
        </w:rPr>
        <w:t xml:space="preserve"> </w:t>
      </w:r>
      <w:r>
        <w:rPr>
          <w:sz w:val="24"/>
        </w:rPr>
        <w:t>трудностей.</w:t>
      </w:r>
      <w:r>
        <w:rPr>
          <w:spacing w:val="4"/>
          <w:sz w:val="24"/>
        </w:rPr>
        <w:t xml:space="preserve"> </w:t>
      </w:r>
      <w:r>
        <w:rPr>
          <w:sz w:val="24"/>
        </w:rPr>
        <w:t>Комплексный</w:t>
      </w:r>
      <w:r>
        <w:rPr>
          <w:spacing w:val="3"/>
          <w:sz w:val="24"/>
        </w:rPr>
        <w:t xml:space="preserve"> </w:t>
      </w:r>
      <w:r>
        <w:rPr>
          <w:sz w:val="24"/>
        </w:rPr>
        <w:t>словарь.</w:t>
      </w:r>
    </w:p>
    <w:p w14:paraId="2CEF85A8" w14:textId="77777777" w:rsidR="0063402D" w:rsidRDefault="00745CC7" w:rsidP="000A4911">
      <w:pPr>
        <w:pStyle w:val="a5"/>
        <w:numPr>
          <w:ilvl w:val="2"/>
          <w:numId w:val="81"/>
        </w:numPr>
        <w:tabs>
          <w:tab w:val="left" w:pos="1665"/>
        </w:tabs>
        <w:spacing w:line="275" w:lineRule="exact"/>
        <w:ind w:left="1664" w:hanging="721"/>
        <w:rPr>
          <w:sz w:val="24"/>
        </w:rPr>
      </w:pPr>
      <w:r>
        <w:rPr>
          <w:sz w:val="24"/>
        </w:rPr>
        <w:t>Фонетика.</w:t>
      </w:r>
      <w:r>
        <w:rPr>
          <w:spacing w:val="-8"/>
          <w:sz w:val="24"/>
        </w:rPr>
        <w:t xml:space="preserve"> </w:t>
      </w:r>
      <w:r>
        <w:rPr>
          <w:sz w:val="24"/>
        </w:rPr>
        <w:t>Орфоэпия.</w:t>
      </w:r>
      <w:r>
        <w:rPr>
          <w:spacing w:val="-3"/>
          <w:sz w:val="24"/>
        </w:rPr>
        <w:t xml:space="preserve"> </w:t>
      </w:r>
      <w:r>
        <w:rPr>
          <w:sz w:val="24"/>
        </w:rPr>
        <w:t>Орфоэпические</w:t>
      </w:r>
      <w:r>
        <w:rPr>
          <w:spacing w:val="-5"/>
          <w:sz w:val="24"/>
        </w:rPr>
        <w:t xml:space="preserve"> </w:t>
      </w:r>
      <w:r>
        <w:rPr>
          <w:sz w:val="24"/>
        </w:rPr>
        <w:t>нормы.</w:t>
      </w:r>
    </w:p>
    <w:p w14:paraId="7BE739E5" w14:textId="77777777" w:rsidR="0063402D" w:rsidRDefault="00745CC7" w:rsidP="000A4911">
      <w:pPr>
        <w:pStyle w:val="a5"/>
        <w:numPr>
          <w:ilvl w:val="3"/>
          <w:numId w:val="81"/>
        </w:numPr>
        <w:tabs>
          <w:tab w:val="left" w:pos="1847"/>
        </w:tabs>
        <w:spacing w:before="137" w:line="362" w:lineRule="auto"/>
        <w:ind w:left="233" w:right="228" w:firstLine="710"/>
        <w:rPr>
          <w:sz w:val="24"/>
        </w:rPr>
      </w:pPr>
      <w:r>
        <w:rPr>
          <w:sz w:val="24"/>
        </w:rPr>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1"/>
          <w:sz w:val="24"/>
        </w:rPr>
        <w:t xml:space="preserve"> </w:t>
      </w:r>
      <w:r>
        <w:rPr>
          <w:sz w:val="24"/>
        </w:rPr>
        <w:t>обобщение).</w:t>
      </w:r>
    </w:p>
    <w:p w14:paraId="70A50B69" w14:textId="77777777" w:rsidR="0063402D" w:rsidRDefault="00745CC7" w:rsidP="000A4911">
      <w:pPr>
        <w:pStyle w:val="a5"/>
        <w:numPr>
          <w:ilvl w:val="3"/>
          <w:numId w:val="81"/>
        </w:numPr>
        <w:tabs>
          <w:tab w:val="left" w:pos="1847"/>
        </w:tabs>
        <w:spacing w:line="360" w:lineRule="auto"/>
        <w:ind w:left="233" w:right="225" w:firstLine="710"/>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1"/>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1"/>
          <w:sz w:val="24"/>
        </w:rPr>
        <w:t xml:space="preserve"> </w:t>
      </w:r>
      <w:r>
        <w:rPr>
          <w:sz w:val="24"/>
        </w:rPr>
        <w:t>некоторых</w:t>
      </w:r>
      <w:r>
        <w:rPr>
          <w:spacing w:val="-1"/>
          <w:sz w:val="24"/>
        </w:rPr>
        <w:t xml:space="preserve"> </w:t>
      </w:r>
      <w:r>
        <w:rPr>
          <w:sz w:val="24"/>
        </w:rPr>
        <w:t>грамматических</w:t>
      </w:r>
      <w:r>
        <w:rPr>
          <w:spacing w:val="-1"/>
          <w:sz w:val="24"/>
        </w:rPr>
        <w:t xml:space="preserve"> </w:t>
      </w:r>
      <w:r>
        <w:rPr>
          <w:sz w:val="24"/>
        </w:rPr>
        <w:t>форм.</w:t>
      </w:r>
      <w:r>
        <w:rPr>
          <w:spacing w:val="6"/>
          <w:sz w:val="24"/>
        </w:rPr>
        <w:t xml:space="preserve"> </w:t>
      </w:r>
      <w:r>
        <w:rPr>
          <w:sz w:val="24"/>
        </w:rPr>
        <w:t>Особенности</w:t>
      </w:r>
      <w:r>
        <w:rPr>
          <w:spacing w:val="3"/>
          <w:sz w:val="24"/>
        </w:rPr>
        <w:t xml:space="preserve"> </w:t>
      </w:r>
      <w:r>
        <w:rPr>
          <w:sz w:val="24"/>
        </w:rPr>
        <w:t>произношения иноязычных</w:t>
      </w:r>
      <w:r>
        <w:rPr>
          <w:spacing w:val="-1"/>
          <w:sz w:val="24"/>
        </w:rPr>
        <w:t xml:space="preserve"> </w:t>
      </w:r>
      <w:r>
        <w:rPr>
          <w:sz w:val="24"/>
        </w:rPr>
        <w:t>слов.</w:t>
      </w:r>
      <w:r>
        <w:rPr>
          <w:spacing w:val="1"/>
          <w:sz w:val="24"/>
        </w:rPr>
        <w:t xml:space="preserve"> </w:t>
      </w:r>
      <w:r>
        <w:rPr>
          <w:sz w:val="24"/>
        </w:rPr>
        <w:t>Нормы</w:t>
      </w:r>
      <w:r>
        <w:rPr>
          <w:spacing w:val="1"/>
          <w:sz w:val="24"/>
        </w:rPr>
        <w:t xml:space="preserve"> </w:t>
      </w:r>
      <w:r>
        <w:rPr>
          <w:sz w:val="24"/>
        </w:rPr>
        <w:t>ударения</w:t>
      </w:r>
    </w:p>
    <w:p w14:paraId="06B3B9DA"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37ED99AB" w14:textId="77777777" w:rsidR="0063402D" w:rsidRDefault="00745CC7">
      <w:pPr>
        <w:pStyle w:val="a4"/>
        <w:spacing w:before="7"/>
        <w:ind w:firstLine="0"/>
        <w:jc w:val="left"/>
      </w:pPr>
      <w:r>
        <w:lastRenderedPageBreak/>
        <w:t>в</w:t>
      </w:r>
      <w:r>
        <w:rPr>
          <w:spacing w:val="-2"/>
        </w:rPr>
        <w:t xml:space="preserve"> </w:t>
      </w:r>
      <w:r>
        <w:t>современном</w:t>
      </w:r>
      <w:r>
        <w:rPr>
          <w:spacing w:val="-5"/>
        </w:rPr>
        <w:t xml:space="preserve"> </w:t>
      </w:r>
      <w:r>
        <w:t>литературном</w:t>
      </w:r>
      <w:r>
        <w:rPr>
          <w:spacing w:val="-2"/>
        </w:rPr>
        <w:t xml:space="preserve"> </w:t>
      </w:r>
      <w:r>
        <w:t>русском</w:t>
      </w:r>
      <w:r>
        <w:rPr>
          <w:spacing w:val="-2"/>
        </w:rPr>
        <w:t xml:space="preserve"> </w:t>
      </w:r>
      <w:r>
        <w:t>языке.</w:t>
      </w:r>
    </w:p>
    <w:p w14:paraId="312CF4D0" w14:textId="77777777" w:rsidR="0063402D" w:rsidRDefault="00745CC7" w:rsidP="000A4911">
      <w:pPr>
        <w:pStyle w:val="a5"/>
        <w:numPr>
          <w:ilvl w:val="2"/>
          <w:numId w:val="81"/>
        </w:numPr>
        <w:tabs>
          <w:tab w:val="left" w:pos="1669"/>
        </w:tabs>
        <w:spacing w:before="142"/>
        <w:ind w:left="1669"/>
        <w:rPr>
          <w:sz w:val="24"/>
        </w:rPr>
      </w:pPr>
      <w:r>
        <w:rPr>
          <w:sz w:val="24"/>
        </w:rPr>
        <w:t>Лексикология</w:t>
      </w:r>
      <w:r>
        <w:rPr>
          <w:spacing w:val="-8"/>
          <w:sz w:val="24"/>
        </w:rPr>
        <w:t xml:space="preserve"> </w:t>
      </w:r>
      <w:r>
        <w:rPr>
          <w:sz w:val="24"/>
        </w:rPr>
        <w:t>и</w:t>
      </w:r>
      <w:r>
        <w:rPr>
          <w:spacing w:val="-3"/>
          <w:sz w:val="24"/>
        </w:rPr>
        <w:t xml:space="preserve"> </w:t>
      </w:r>
      <w:r>
        <w:rPr>
          <w:sz w:val="24"/>
        </w:rPr>
        <w:t>фразеология.</w:t>
      </w:r>
      <w:r>
        <w:rPr>
          <w:spacing w:val="-6"/>
          <w:sz w:val="24"/>
        </w:rPr>
        <w:t xml:space="preserve"> </w:t>
      </w:r>
      <w:r>
        <w:rPr>
          <w:sz w:val="24"/>
        </w:rPr>
        <w:t>Лексические</w:t>
      </w:r>
      <w:r>
        <w:rPr>
          <w:spacing w:val="-4"/>
          <w:sz w:val="24"/>
        </w:rPr>
        <w:t xml:space="preserve"> </w:t>
      </w:r>
      <w:r>
        <w:rPr>
          <w:sz w:val="24"/>
        </w:rPr>
        <w:t>нормы.</w:t>
      </w:r>
    </w:p>
    <w:p w14:paraId="24B8922D" w14:textId="77777777" w:rsidR="0063402D" w:rsidRDefault="00745CC7" w:rsidP="000A4911">
      <w:pPr>
        <w:pStyle w:val="a5"/>
        <w:numPr>
          <w:ilvl w:val="3"/>
          <w:numId w:val="81"/>
        </w:numPr>
        <w:tabs>
          <w:tab w:val="left" w:pos="1847"/>
        </w:tabs>
        <w:spacing w:before="137" w:line="360" w:lineRule="auto"/>
        <w:ind w:left="233" w:right="228" w:firstLine="710"/>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 анализ слова. Изобразительно-выразительные средства лексики: эпитет, метафора,</w:t>
      </w:r>
      <w:r>
        <w:rPr>
          <w:spacing w:val="1"/>
          <w:sz w:val="24"/>
        </w:rPr>
        <w:t xml:space="preserve"> </w:t>
      </w:r>
      <w:r>
        <w:rPr>
          <w:sz w:val="24"/>
        </w:rPr>
        <w:t>метонимия,</w:t>
      </w:r>
      <w:r>
        <w:rPr>
          <w:spacing w:val="-2"/>
          <w:sz w:val="24"/>
        </w:rPr>
        <w:t xml:space="preserve"> </w:t>
      </w:r>
      <w:r>
        <w:rPr>
          <w:sz w:val="24"/>
        </w:rPr>
        <w:t>олицетворение,</w:t>
      </w:r>
      <w:r>
        <w:rPr>
          <w:spacing w:val="-2"/>
          <w:sz w:val="24"/>
        </w:rPr>
        <w:t xml:space="preserve"> </w:t>
      </w:r>
      <w:r>
        <w:rPr>
          <w:sz w:val="24"/>
        </w:rPr>
        <w:t>гипербола,</w:t>
      </w:r>
      <w:r>
        <w:rPr>
          <w:spacing w:val="-1"/>
          <w:sz w:val="24"/>
        </w:rPr>
        <w:t xml:space="preserve"> </w:t>
      </w:r>
      <w:r>
        <w:rPr>
          <w:sz w:val="24"/>
        </w:rPr>
        <w:t>сравнение (повторение,</w:t>
      </w:r>
      <w:r>
        <w:rPr>
          <w:spacing w:val="-5"/>
          <w:sz w:val="24"/>
        </w:rPr>
        <w:t xml:space="preserve"> </w:t>
      </w:r>
      <w:r>
        <w:rPr>
          <w:sz w:val="24"/>
        </w:rPr>
        <w:t>обобщение).</w:t>
      </w:r>
    </w:p>
    <w:p w14:paraId="57CC8E2E" w14:textId="77777777" w:rsidR="0063402D" w:rsidRDefault="00745CC7" w:rsidP="000A4911">
      <w:pPr>
        <w:pStyle w:val="a5"/>
        <w:numPr>
          <w:ilvl w:val="3"/>
          <w:numId w:val="81"/>
        </w:numPr>
        <w:tabs>
          <w:tab w:val="left" w:pos="1847"/>
        </w:tabs>
        <w:spacing w:before="2" w:line="360" w:lineRule="auto"/>
        <w:ind w:left="233" w:right="228" w:firstLine="710"/>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57"/>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омонимы,</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паронимы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Иноязычные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Лексическая</w:t>
      </w:r>
      <w:r>
        <w:rPr>
          <w:spacing w:val="1"/>
          <w:sz w:val="24"/>
        </w:rPr>
        <w:t xml:space="preserve"> </w:t>
      </w:r>
      <w:r>
        <w:rPr>
          <w:sz w:val="24"/>
        </w:rPr>
        <w:t>сочетаемость.</w:t>
      </w:r>
      <w:r>
        <w:rPr>
          <w:spacing w:val="1"/>
          <w:sz w:val="24"/>
        </w:rPr>
        <w:t xml:space="preserve"> </w:t>
      </w:r>
      <w:r>
        <w:rPr>
          <w:sz w:val="24"/>
        </w:rPr>
        <w:t>Тавтология.</w:t>
      </w:r>
      <w:r>
        <w:rPr>
          <w:spacing w:val="1"/>
          <w:sz w:val="24"/>
        </w:rPr>
        <w:t xml:space="preserve"> </w:t>
      </w:r>
      <w:r>
        <w:rPr>
          <w:sz w:val="24"/>
        </w:rPr>
        <w:t>Плеоназм.</w:t>
      </w:r>
    </w:p>
    <w:p w14:paraId="5D775FA3" w14:textId="77777777" w:rsidR="0063402D" w:rsidRDefault="00745CC7" w:rsidP="000A4911">
      <w:pPr>
        <w:pStyle w:val="a5"/>
        <w:numPr>
          <w:ilvl w:val="3"/>
          <w:numId w:val="81"/>
        </w:numPr>
        <w:tabs>
          <w:tab w:val="left" w:pos="1847"/>
        </w:tabs>
        <w:spacing w:line="362" w:lineRule="auto"/>
        <w:ind w:left="233" w:right="229" w:firstLine="710"/>
        <w:rPr>
          <w:sz w:val="24"/>
        </w:rPr>
      </w:pPr>
      <w:r>
        <w:rPr>
          <w:sz w:val="24"/>
        </w:rPr>
        <w:t>Функционально-стилистическая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общеупотребительная,</w:t>
      </w:r>
      <w:r>
        <w:rPr>
          <w:spacing w:val="1"/>
          <w:sz w:val="24"/>
        </w:rPr>
        <w:t xml:space="preserve"> </w:t>
      </w:r>
      <w:r>
        <w:rPr>
          <w:sz w:val="24"/>
        </w:rPr>
        <w:t>разговорная</w:t>
      </w:r>
      <w:r>
        <w:rPr>
          <w:spacing w:val="-4"/>
          <w:sz w:val="24"/>
        </w:rPr>
        <w:t xml:space="preserve"> </w:t>
      </w:r>
      <w:r>
        <w:rPr>
          <w:sz w:val="24"/>
        </w:rPr>
        <w:t>и</w:t>
      </w:r>
      <w:r>
        <w:rPr>
          <w:spacing w:val="3"/>
          <w:sz w:val="24"/>
        </w:rPr>
        <w:t xml:space="preserve"> </w:t>
      </w:r>
      <w:r>
        <w:rPr>
          <w:sz w:val="24"/>
        </w:rPr>
        <w:t>книжная.</w:t>
      </w:r>
      <w:r>
        <w:rPr>
          <w:spacing w:val="4"/>
          <w:sz w:val="24"/>
        </w:rPr>
        <w:t xml:space="preserve"> </w:t>
      </w:r>
      <w:r>
        <w:rPr>
          <w:sz w:val="24"/>
        </w:rPr>
        <w:t>Особенности</w:t>
      </w:r>
      <w:r>
        <w:rPr>
          <w:spacing w:val="2"/>
          <w:sz w:val="24"/>
        </w:rPr>
        <w:t xml:space="preserve"> </w:t>
      </w:r>
      <w:r>
        <w:rPr>
          <w:sz w:val="24"/>
        </w:rPr>
        <w:t>употребления.</w:t>
      </w:r>
    </w:p>
    <w:p w14:paraId="479CE3C1" w14:textId="77777777" w:rsidR="0063402D" w:rsidRDefault="00745CC7" w:rsidP="000A4911">
      <w:pPr>
        <w:pStyle w:val="a5"/>
        <w:numPr>
          <w:ilvl w:val="3"/>
          <w:numId w:val="81"/>
        </w:numPr>
        <w:tabs>
          <w:tab w:val="left" w:pos="1847"/>
        </w:tabs>
        <w:spacing w:line="360" w:lineRule="auto"/>
        <w:ind w:left="233" w:right="224" w:firstLine="710"/>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 Эмоционально-оценочная окраска слова (неодобрительное, ласкательное, шутливое и</w:t>
      </w:r>
      <w:r>
        <w:rPr>
          <w:spacing w:val="1"/>
          <w:sz w:val="24"/>
        </w:rPr>
        <w:t xml:space="preserve"> </w:t>
      </w:r>
      <w:r>
        <w:rPr>
          <w:sz w:val="24"/>
        </w:rPr>
        <w:t>другое).</w:t>
      </w:r>
      <w:r>
        <w:rPr>
          <w:spacing w:val="3"/>
          <w:sz w:val="24"/>
        </w:rPr>
        <w:t xml:space="preserve"> </w:t>
      </w:r>
      <w:r>
        <w:rPr>
          <w:sz w:val="24"/>
        </w:rPr>
        <w:t>Особенности</w:t>
      </w:r>
      <w:r>
        <w:rPr>
          <w:spacing w:val="-1"/>
          <w:sz w:val="24"/>
        </w:rPr>
        <w:t xml:space="preserve"> </w:t>
      </w:r>
      <w:r>
        <w:rPr>
          <w:sz w:val="24"/>
        </w:rPr>
        <w:t>употребления.</w:t>
      </w:r>
    </w:p>
    <w:p w14:paraId="68DA4066" w14:textId="77777777" w:rsidR="0063402D" w:rsidRDefault="00745CC7" w:rsidP="000A4911">
      <w:pPr>
        <w:pStyle w:val="a5"/>
        <w:numPr>
          <w:ilvl w:val="3"/>
          <w:numId w:val="81"/>
        </w:numPr>
        <w:tabs>
          <w:tab w:val="left" w:pos="1847"/>
        </w:tabs>
        <w:rPr>
          <w:sz w:val="24"/>
        </w:rPr>
      </w:pPr>
      <w:r>
        <w:rPr>
          <w:sz w:val="24"/>
        </w:rPr>
        <w:t>Фразеология</w:t>
      </w:r>
      <w:r>
        <w:rPr>
          <w:spacing w:val="-3"/>
          <w:sz w:val="24"/>
        </w:rPr>
        <w:t xml:space="preserve"> </w:t>
      </w:r>
      <w:r>
        <w:rPr>
          <w:sz w:val="24"/>
        </w:rPr>
        <w:t>русского</w:t>
      </w:r>
      <w:r>
        <w:rPr>
          <w:spacing w:val="-3"/>
          <w:sz w:val="24"/>
        </w:rPr>
        <w:t xml:space="preserve"> </w:t>
      </w:r>
      <w:r>
        <w:rPr>
          <w:sz w:val="24"/>
        </w:rPr>
        <w:t>языка</w:t>
      </w:r>
      <w:r>
        <w:rPr>
          <w:spacing w:val="-9"/>
          <w:sz w:val="24"/>
        </w:rPr>
        <w:t xml:space="preserve"> </w:t>
      </w:r>
      <w:r>
        <w:rPr>
          <w:sz w:val="24"/>
        </w:rPr>
        <w:t>(повторение,</w:t>
      </w:r>
      <w:r>
        <w:rPr>
          <w:spacing w:val="-5"/>
          <w:sz w:val="24"/>
        </w:rPr>
        <w:t xml:space="preserve"> </w:t>
      </w:r>
      <w:r>
        <w:rPr>
          <w:sz w:val="24"/>
        </w:rPr>
        <w:t>обобщение).</w:t>
      </w:r>
      <w:r>
        <w:rPr>
          <w:spacing w:val="-1"/>
          <w:sz w:val="24"/>
        </w:rPr>
        <w:t xml:space="preserve"> </w:t>
      </w:r>
      <w:r>
        <w:rPr>
          <w:sz w:val="24"/>
        </w:rPr>
        <w:t>Крылатые</w:t>
      </w:r>
      <w:r>
        <w:rPr>
          <w:spacing w:val="-4"/>
          <w:sz w:val="24"/>
        </w:rPr>
        <w:t xml:space="preserve"> </w:t>
      </w:r>
      <w:r>
        <w:rPr>
          <w:sz w:val="24"/>
        </w:rPr>
        <w:t>слова.</w:t>
      </w:r>
    </w:p>
    <w:p w14:paraId="17E5685E" w14:textId="77777777" w:rsidR="0063402D" w:rsidRDefault="00745CC7" w:rsidP="000A4911">
      <w:pPr>
        <w:pStyle w:val="a5"/>
        <w:numPr>
          <w:ilvl w:val="2"/>
          <w:numId w:val="81"/>
        </w:numPr>
        <w:tabs>
          <w:tab w:val="left" w:pos="1669"/>
        </w:tabs>
        <w:spacing w:before="131"/>
        <w:ind w:left="1669"/>
        <w:rPr>
          <w:sz w:val="24"/>
        </w:rPr>
      </w:pPr>
      <w:r>
        <w:rPr>
          <w:sz w:val="24"/>
        </w:rPr>
        <w:t>Морфемика</w:t>
      </w:r>
      <w:r>
        <w:rPr>
          <w:spacing w:val="-6"/>
          <w:sz w:val="24"/>
        </w:rPr>
        <w:t xml:space="preserve"> </w:t>
      </w:r>
      <w:r>
        <w:rPr>
          <w:sz w:val="24"/>
        </w:rPr>
        <w:t>и</w:t>
      </w:r>
      <w:r>
        <w:rPr>
          <w:spacing w:val="-3"/>
          <w:sz w:val="24"/>
        </w:rPr>
        <w:t xml:space="preserve"> </w:t>
      </w:r>
      <w:r>
        <w:rPr>
          <w:sz w:val="24"/>
        </w:rPr>
        <w:t>словообразование.</w:t>
      </w:r>
      <w:r>
        <w:rPr>
          <w:spacing w:val="-7"/>
          <w:sz w:val="24"/>
        </w:rPr>
        <w:t xml:space="preserve"> </w:t>
      </w:r>
      <w:r>
        <w:rPr>
          <w:sz w:val="24"/>
        </w:rPr>
        <w:t>Словообразовательные</w:t>
      </w:r>
      <w:r>
        <w:rPr>
          <w:spacing w:val="-5"/>
          <w:sz w:val="24"/>
        </w:rPr>
        <w:t xml:space="preserve"> </w:t>
      </w:r>
      <w:r>
        <w:rPr>
          <w:sz w:val="24"/>
        </w:rPr>
        <w:t>нормы.</w:t>
      </w:r>
    </w:p>
    <w:p w14:paraId="56E1936C" w14:textId="77777777" w:rsidR="0063402D" w:rsidRDefault="00745CC7">
      <w:pPr>
        <w:pStyle w:val="a4"/>
        <w:spacing w:before="137" w:line="360" w:lineRule="auto"/>
        <w:ind w:right="222"/>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w:t>
      </w:r>
      <w:r>
        <w:rPr>
          <w:spacing w:val="-3"/>
        </w:rPr>
        <w:t xml:space="preserve"> </w:t>
      </w:r>
      <w:r>
        <w:t>слов</w:t>
      </w:r>
      <w:r>
        <w:rPr>
          <w:spacing w:val="-2"/>
        </w:rPr>
        <w:t xml:space="preserve"> </w:t>
      </w:r>
      <w:r>
        <w:t>(аббревиатур).</w:t>
      </w:r>
    </w:p>
    <w:p w14:paraId="26E175B2" w14:textId="77777777" w:rsidR="0063402D" w:rsidRDefault="00745CC7" w:rsidP="000A4911">
      <w:pPr>
        <w:pStyle w:val="a5"/>
        <w:numPr>
          <w:ilvl w:val="2"/>
          <w:numId w:val="81"/>
        </w:numPr>
        <w:tabs>
          <w:tab w:val="left" w:pos="1669"/>
        </w:tabs>
        <w:spacing w:before="2"/>
        <w:ind w:left="1669"/>
        <w:rPr>
          <w:sz w:val="24"/>
        </w:rPr>
      </w:pPr>
      <w:r>
        <w:rPr>
          <w:sz w:val="24"/>
        </w:rPr>
        <w:t>Морфология.</w:t>
      </w:r>
      <w:r>
        <w:rPr>
          <w:spacing w:val="-6"/>
          <w:sz w:val="24"/>
        </w:rPr>
        <w:t xml:space="preserve"> </w:t>
      </w:r>
      <w:r>
        <w:rPr>
          <w:sz w:val="24"/>
        </w:rPr>
        <w:t>Морфологические</w:t>
      </w:r>
      <w:r>
        <w:rPr>
          <w:spacing w:val="-4"/>
          <w:sz w:val="24"/>
        </w:rPr>
        <w:t xml:space="preserve"> </w:t>
      </w:r>
      <w:r>
        <w:rPr>
          <w:sz w:val="24"/>
        </w:rPr>
        <w:t>нормы.</w:t>
      </w:r>
    </w:p>
    <w:p w14:paraId="326CF0E0" w14:textId="77777777" w:rsidR="0063402D" w:rsidRDefault="00745CC7" w:rsidP="000A4911">
      <w:pPr>
        <w:pStyle w:val="a5"/>
        <w:numPr>
          <w:ilvl w:val="3"/>
          <w:numId w:val="81"/>
        </w:numPr>
        <w:tabs>
          <w:tab w:val="left" w:pos="1847"/>
        </w:tabs>
        <w:spacing w:before="137" w:line="360" w:lineRule="auto"/>
        <w:ind w:left="233" w:right="232" w:firstLine="710"/>
        <w:rPr>
          <w:sz w:val="24"/>
        </w:rPr>
      </w:pPr>
      <w:r>
        <w:rPr>
          <w:sz w:val="24"/>
        </w:rPr>
        <w:t>Морфология как раздел лингвистики (повторение, обобщение). Морфологический</w:t>
      </w:r>
      <w:r>
        <w:rPr>
          <w:spacing w:val="1"/>
          <w:sz w:val="24"/>
        </w:rPr>
        <w:t xml:space="preserve"> </w:t>
      </w:r>
      <w:r>
        <w:rPr>
          <w:sz w:val="24"/>
        </w:rPr>
        <w:t>анализ</w:t>
      </w:r>
      <w:r>
        <w:rPr>
          <w:spacing w:val="2"/>
          <w:sz w:val="24"/>
        </w:rPr>
        <w:t xml:space="preserve"> </w:t>
      </w:r>
      <w:r>
        <w:rPr>
          <w:sz w:val="24"/>
        </w:rPr>
        <w:t>слова.</w:t>
      </w:r>
      <w:r>
        <w:rPr>
          <w:spacing w:val="-2"/>
          <w:sz w:val="24"/>
        </w:rPr>
        <w:t xml:space="preserve"> </w:t>
      </w:r>
      <w:r>
        <w:rPr>
          <w:sz w:val="24"/>
        </w:rPr>
        <w:t>Особенности</w:t>
      </w:r>
      <w:r>
        <w:rPr>
          <w:spacing w:val="2"/>
          <w:sz w:val="24"/>
        </w:rPr>
        <w:t xml:space="preserve"> </w:t>
      </w:r>
      <w:r>
        <w:rPr>
          <w:sz w:val="24"/>
        </w:rPr>
        <w:t>употребления</w:t>
      </w:r>
      <w:r>
        <w:rPr>
          <w:spacing w:val="7"/>
          <w:sz w:val="24"/>
        </w:rPr>
        <w:t xml:space="preserve"> </w:t>
      </w:r>
      <w:r>
        <w:rPr>
          <w:sz w:val="24"/>
        </w:rPr>
        <w:t>в</w:t>
      </w:r>
      <w:r>
        <w:rPr>
          <w:spacing w:val="-2"/>
          <w:sz w:val="24"/>
        </w:rPr>
        <w:t xml:space="preserve"> </w:t>
      </w:r>
      <w:r>
        <w:rPr>
          <w:sz w:val="24"/>
        </w:rPr>
        <w:t>тексте</w:t>
      </w:r>
      <w:r>
        <w:rPr>
          <w:spacing w:val="1"/>
          <w:sz w:val="24"/>
        </w:rPr>
        <w:t xml:space="preserve"> </w:t>
      </w:r>
      <w:r>
        <w:rPr>
          <w:sz w:val="24"/>
        </w:rPr>
        <w:t>слов</w:t>
      </w:r>
      <w:r>
        <w:rPr>
          <w:spacing w:val="3"/>
          <w:sz w:val="24"/>
        </w:rPr>
        <w:t xml:space="preserve"> </w:t>
      </w:r>
      <w:r>
        <w:rPr>
          <w:sz w:val="24"/>
        </w:rPr>
        <w:t>разных</w:t>
      </w:r>
      <w:r>
        <w:rPr>
          <w:spacing w:val="-4"/>
          <w:sz w:val="24"/>
        </w:rPr>
        <w:t xml:space="preserve"> </w:t>
      </w:r>
      <w:r>
        <w:rPr>
          <w:sz w:val="24"/>
        </w:rPr>
        <w:t>частей</w:t>
      </w:r>
      <w:r>
        <w:rPr>
          <w:spacing w:val="1"/>
          <w:sz w:val="24"/>
        </w:rPr>
        <w:t xml:space="preserve"> </w:t>
      </w:r>
      <w:r>
        <w:rPr>
          <w:sz w:val="24"/>
        </w:rPr>
        <w:t>речи.</w:t>
      </w:r>
    </w:p>
    <w:p w14:paraId="18619898" w14:textId="77777777" w:rsidR="0063402D" w:rsidRDefault="00745CC7" w:rsidP="000A4911">
      <w:pPr>
        <w:pStyle w:val="a5"/>
        <w:numPr>
          <w:ilvl w:val="3"/>
          <w:numId w:val="81"/>
        </w:numPr>
        <w:tabs>
          <w:tab w:val="left" w:pos="1847"/>
        </w:tabs>
        <w:spacing w:before="2" w:line="360" w:lineRule="auto"/>
        <w:ind w:left="233" w:right="229" w:firstLine="710"/>
        <w:rPr>
          <w:sz w:val="24"/>
        </w:rPr>
      </w:pPr>
      <w:r>
        <w:rPr>
          <w:sz w:val="24"/>
        </w:rPr>
        <w:t>Морфологические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(общее</w:t>
      </w:r>
      <w:r>
        <w:rPr>
          <w:spacing w:val="1"/>
          <w:sz w:val="24"/>
        </w:rPr>
        <w:t xml:space="preserve"> </w:t>
      </w:r>
      <w:r>
        <w:rPr>
          <w:sz w:val="24"/>
        </w:rPr>
        <w:t>представление).</w:t>
      </w:r>
    </w:p>
    <w:p w14:paraId="7327C32D" w14:textId="77777777" w:rsidR="0063402D" w:rsidRDefault="00745CC7" w:rsidP="000A4911">
      <w:pPr>
        <w:pStyle w:val="a5"/>
        <w:numPr>
          <w:ilvl w:val="3"/>
          <w:numId w:val="81"/>
        </w:numPr>
        <w:tabs>
          <w:tab w:val="left" w:pos="1847"/>
        </w:tabs>
        <w:spacing w:line="274" w:lineRule="exact"/>
        <w:rPr>
          <w:sz w:val="24"/>
        </w:rPr>
      </w:pPr>
      <w:r>
        <w:rPr>
          <w:sz w:val="24"/>
        </w:rPr>
        <w:t>Основные</w:t>
      </w:r>
      <w:r>
        <w:rPr>
          <w:spacing w:val="-5"/>
          <w:sz w:val="24"/>
        </w:rPr>
        <w:t xml:space="preserve"> </w:t>
      </w:r>
      <w:r>
        <w:rPr>
          <w:sz w:val="24"/>
        </w:rPr>
        <w:t>нормы</w:t>
      </w:r>
      <w:r>
        <w:rPr>
          <w:spacing w:val="-3"/>
          <w:sz w:val="24"/>
        </w:rPr>
        <w:t xml:space="preserve"> </w:t>
      </w:r>
      <w:r>
        <w:rPr>
          <w:sz w:val="24"/>
        </w:rPr>
        <w:t>употребления</w:t>
      </w:r>
      <w:r>
        <w:rPr>
          <w:spacing w:val="-4"/>
          <w:sz w:val="24"/>
        </w:rPr>
        <w:t xml:space="preserve"> </w:t>
      </w:r>
      <w:r>
        <w:rPr>
          <w:sz w:val="24"/>
        </w:rPr>
        <w:t>имён</w:t>
      </w:r>
      <w:r>
        <w:rPr>
          <w:spacing w:val="-2"/>
          <w:sz w:val="24"/>
        </w:rPr>
        <w:t xml:space="preserve"> </w:t>
      </w:r>
      <w:r>
        <w:rPr>
          <w:sz w:val="24"/>
        </w:rPr>
        <w:t>существительных:</w:t>
      </w:r>
      <w:r>
        <w:rPr>
          <w:spacing w:val="-4"/>
          <w:sz w:val="24"/>
        </w:rPr>
        <w:t xml:space="preserve"> </w:t>
      </w:r>
      <w:r>
        <w:rPr>
          <w:sz w:val="24"/>
        </w:rPr>
        <w:t>форм</w:t>
      </w:r>
      <w:r>
        <w:rPr>
          <w:spacing w:val="-6"/>
          <w:sz w:val="24"/>
        </w:rPr>
        <w:t xml:space="preserve"> </w:t>
      </w:r>
      <w:r>
        <w:rPr>
          <w:sz w:val="24"/>
        </w:rPr>
        <w:t>рода,</w:t>
      </w:r>
      <w:r>
        <w:rPr>
          <w:spacing w:val="-2"/>
          <w:sz w:val="24"/>
        </w:rPr>
        <w:t xml:space="preserve"> </w:t>
      </w:r>
      <w:r>
        <w:rPr>
          <w:sz w:val="24"/>
        </w:rPr>
        <w:t>числа,</w:t>
      </w:r>
      <w:r>
        <w:rPr>
          <w:spacing w:val="-2"/>
          <w:sz w:val="24"/>
        </w:rPr>
        <w:t xml:space="preserve"> </w:t>
      </w:r>
      <w:r>
        <w:rPr>
          <w:sz w:val="24"/>
        </w:rPr>
        <w:t>падежа.</w:t>
      </w:r>
    </w:p>
    <w:p w14:paraId="57778BE2" w14:textId="77777777" w:rsidR="0063402D" w:rsidRDefault="00745CC7" w:rsidP="000A4911">
      <w:pPr>
        <w:pStyle w:val="a5"/>
        <w:numPr>
          <w:ilvl w:val="3"/>
          <w:numId w:val="81"/>
        </w:numPr>
        <w:tabs>
          <w:tab w:val="left" w:pos="1847"/>
        </w:tabs>
        <w:spacing w:before="137" w:line="362" w:lineRule="auto"/>
        <w:ind w:left="233" w:right="229" w:firstLine="710"/>
        <w:rPr>
          <w:sz w:val="24"/>
        </w:rPr>
      </w:pPr>
      <w:r>
        <w:rPr>
          <w:sz w:val="24"/>
        </w:rPr>
        <w:t>Основные нормы употребления имён прилагательных: форм степеней сравнения,</w:t>
      </w:r>
      <w:r>
        <w:rPr>
          <w:spacing w:val="1"/>
          <w:sz w:val="24"/>
        </w:rPr>
        <w:t xml:space="preserve"> </w:t>
      </w:r>
      <w:r>
        <w:rPr>
          <w:sz w:val="24"/>
        </w:rPr>
        <w:t>краткой</w:t>
      </w:r>
      <w:r>
        <w:rPr>
          <w:spacing w:val="2"/>
          <w:sz w:val="24"/>
        </w:rPr>
        <w:t xml:space="preserve"> </w:t>
      </w:r>
      <w:r>
        <w:rPr>
          <w:sz w:val="24"/>
        </w:rPr>
        <w:t>формы.</w:t>
      </w:r>
    </w:p>
    <w:p w14:paraId="203E44BB" w14:textId="77777777" w:rsidR="0063402D" w:rsidRDefault="00745CC7" w:rsidP="000A4911">
      <w:pPr>
        <w:pStyle w:val="a5"/>
        <w:numPr>
          <w:ilvl w:val="3"/>
          <w:numId w:val="81"/>
        </w:numPr>
        <w:tabs>
          <w:tab w:val="left" w:pos="1847"/>
        </w:tabs>
        <w:spacing w:line="360" w:lineRule="auto"/>
        <w:ind w:left="233" w:right="226" w:firstLine="710"/>
        <w:rPr>
          <w:sz w:val="24"/>
        </w:rPr>
      </w:pPr>
      <w:r>
        <w:rPr>
          <w:sz w:val="24"/>
        </w:rPr>
        <w:t>Основные          нормы          употребления          количественных,          порядковых</w:t>
      </w:r>
      <w:r>
        <w:rPr>
          <w:spacing w:val="1"/>
          <w:sz w:val="24"/>
        </w:rPr>
        <w:t xml:space="preserve"> </w:t>
      </w:r>
      <w:r>
        <w:rPr>
          <w:sz w:val="24"/>
        </w:rPr>
        <w:t>и</w:t>
      </w:r>
      <w:r>
        <w:rPr>
          <w:spacing w:val="2"/>
          <w:sz w:val="24"/>
        </w:rPr>
        <w:t xml:space="preserve"> </w:t>
      </w:r>
      <w:r>
        <w:rPr>
          <w:sz w:val="24"/>
        </w:rPr>
        <w:t>собирательных</w:t>
      </w:r>
      <w:r>
        <w:rPr>
          <w:spacing w:val="-3"/>
          <w:sz w:val="24"/>
        </w:rPr>
        <w:t xml:space="preserve"> </w:t>
      </w:r>
      <w:r>
        <w:rPr>
          <w:sz w:val="24"/>
        </w:rPr>
        <w:t>числительных.</w:t>
      </w:r>
    </w:p>
    <w:p w14:paraId="0FDF756E" w14:textId="77777777" w:rsidR="0063402D" w:rsidRDefault="00745CC7" w:rsidP="000A4911">
      <w:pPr>
        <w:pStyle w:val="a5"/>
        <w:numPr>
          <w:ilvl w:val="3"/>
          <w:numId w:val="81"/>
        </w:numPr>
        <w:tabs>
          <w:tab w:val="left" w:pos="1847"/>
        </w:tabs>
        <w:spacing w:line="362" w:lineRule="auto"/>
        <w:ind w:left="233" w:right="222" w:firstLine="710"/>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формы</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личных</w:t>
      </w:r>
      <w:r>
        <w:rPr>
          <w:spacing w:val="1"/>
          <w:sz w:val="24"/>
        </w:rPr>
        <w:t xml:space="preserve"> </w:t>
      </w:r>
      <w:r>
        <w:rPr>
          <w:sz w:val="24"/>
        </w:rPr>
        <w:t>местоимений,</w:t>
      </w:r>
      <w:r>
        <w:rPr>
          <w:spacing w:val="-2"/>
          <w:sz w:val="24"/>
        </w:rPr>
        <w:t xml:space="preserve"> </w:t>
      </w:r>
      <w:r>
        <w:rPr>
          <w:sz w:val="24"/>
        </w:rPr>
        <w:t>возвратного</w:t>
      </w:r>
      <w:r>
        <w:rPr>
          <w:spacing w:val="5"/>
          <w:sz w:val="24"/>
        </w:rPr>
        <w:t xml:space="preserve"> </w:t>
      </w:r>
      <w:r>
        <w:rPr>
          <w:sz w:val="24"/>
        </w:rPr>
        <w:t>местоимения</w:t>
      </w:r>
      <w:r>
        <w:rPr>
          <w:spacing w:val="2"/>
          <w:sz w:val="24"/>
        </w:rPr>
        <w:t xml:space="preserve"> </w:t>
      </w:r>
      <w:r>
        <w:rPr>
          <w:sz w:val="24"/>
        </w:rPr>
        <w:t>себя.</w:t>
      </w:r>
    </w:p>
    <w:p w14:paraId="0AA8B8FB" w14:textId="77777777" w:rsidR="0063402D" w:rsidRDefault="00745CC7" w:rsidP="000A4911">
      <w:pPr>
        <w:pStyle w:val="a5"/>
        <w:numPr>
          <w:ilvl w:val="3"/>
          <w:numId w:val="81"/>
        </w:numPr>
        <w:tabs>
          <w:tab w:val="left" w:pos="1847"/>
        </w:tabs>
        <w:spacing w:line="360" w:lineRule="auto"/>
        <w:ind w:left="233" w:right="229" w:firstLine="710"/>
        <w:rPr>
          <w:sz w:val="24"/>
        </w:rPr>
      </w:pPr>
      <w:r>
        <w:rPr>
          <w:sz w:val="24"/>
        </w:rPr>
        <w:t>Основные нормы употребления глаголов: некоторых личных форм (типа победить,</w:t>
      </w:r>
      <w:r>
        <w:rPr>
          <w:spacing w:val="-57"/>
          <w:sz w:val="24"/>
        </w:rPr>
        <w:t xml:space="preserve"> </w:t>
      </w:r>
      <w:r>
        <w:rPr>
          <w:sz w:val="24"/>
        </w:rPr>
        <w:t>убедить, выздороветь), возвратных и невозвратных глаголов; образования некоторых глагольных</w:t>
      </w:r>
      <w:r>
        <w:rPr>
          <w:spacing w:val="1"/>
          <w:sz w:val="24"/>
        </w:rPr>
        <w:t xml:space="preserve"> </w:t>
      </w:r>
      <w:r>
        <w:rPr>
          <w:sz w:val="24"/>
        </w:rPr>
        <w:t>форм:</w:t>
      </w:r>
      <w:r>
        <w:rPr>
          <w:spacing w:val="-5"/>
          <w:sz w:val="24"/>
        </w:rPr>
        <w:t xml:space="preserve"> </w:t>
      </w:r>
      <w:r>
        <w:rPr>
          <w:sz w:val="24"/>
        </w:rPr>
        <w:t>форм</w:t>
      </w:r>
      <w:r>
        <w:rPr>
          <w:spacing w:val="2"/>
          <w:sz w:val="24"/>
        </w:rPr>
        <w:t xml:space="preserve"> </w:t>
      </w:r>
      <w:r>
        <w:rPr>
          <w:sz w:val="24"/>
        </w:rPr>
        <w:t>прошедшего времени</w:t>
      </w:r>
      <w:r>
        <w:rPr>
          <w:spacing w:val="-3"/>
          <w:sz w:val="24"/>
        </w:rPr>
        <w:t xml:space="preserve"> </w:t>
      </w:r>
      <w:r>
        <w:rPr>
          <w:sz w:val="24"/>
        </w:rPr>
        <w:t>с суффиксом</w:t>
      </w:r>
      <w:r>
        <w:rPr>
          <w:spacing w:val="8"/>
          <w:sz w:val="24"/>
        </w:rPr>
        <w:t xml:space="preserve"> </w:t>
      </w:r>
      <w:r>
        <w:rPr>
          <w:sz w:val="24"/>
        </w:rPr>
        <w:t>-ну-,</w:t>
      </w:r>
      <w:r>
        <w:rPr>
          <w:spacing w:val="2"/>
          <w:sz w:val="24"/>
        </w:rPr>
        <w:t xml:space="preserve"> </w:t>
      </w:r>
      <w:r>
        <w:rPr>
          <w:sz w:val="24"/>
        </w:rPr>
        <w:t>форм</w:t>
      </w:r>
      <w:r>
        <w:rPr>
          <w:spacing w:val="-2"/>
          <w:sz w:val="24"/>
        </w:rPr>
        <w:t xml:space="preserve"> </w:t>
      </w:r>
      <w:r>
        <w:rPr>
          <w:sz w:val="24"/>
        </w:rPr>
        <w:t>повелительного</w:t>
      </w:r>
      <w:r>
        <w:rPr>
          <w:spacing w:val="5"/>
          <w:sz w:val="24"/>
        </w:rPr>
        <w:t xml:space="preserve"> </w:t>
      </w:r>
      <w:r>
        <w:rPr>
          <w:sz w:val="24"/>
        </w:rPr>
        <w:t>наклонения.</w:t>
      </w:r>
    </w:p>
    <w:p w14:paraId="05CD3B9F" w14:textId="77777777" w:rsidR="0063402D" w:rsidRDefault="00745CC7" w:rsidP="000A4911">
      <w:pPr>
        <w:pStyle w:val="a5"/>
        <w:numPr>
          <w:ilvl w:val="2"/>
          <w:numId w:val="80"/>
        </w:numPr>
        <w:tabs>
          <w:tab w:val="left" w:pos="1669"/>
        </w:tabs>
        <w:rPr>
          <w:sz w:val="24"/>
        </w:rPr>
      </w:pPr>
      <w:r>
        <w:rPr>
          <w:sz w:val="24"/>
        </w:rPr>
        <w:t>Орфография.</w:t>
      </w:r>
      <w:r>
        <w:rPr>
          <w:spacing w:val="-6"/>
          <w:sz w:val="24"/>
        </w:rPr>
        <w:t xml:space="preserve"> </w:t>
      </w:r>
      <w:r>
        <w:rPr>
          <w:sz w:val="24"/>
        </w:rPr>
        <w:t>Основные</w:t>
      </w:r>
      <w:r>
        <w:rPr>
          <w:spacing w:val="-4"/>
          <w:sz w:val="24"/>
        </w:rPr>
        <w:t xml:space="preserve"> </w:t>
      </w:r>
      <w:r>
        <w:rPr>
          <w:sz w:val="24"/>
        </w:rPr>
        <w:t>правила</w:t>
      </w:r>
      <w:r>
        <w:rPr>
          <w:spacing w:val="-9"/>
          <w:sz w:val="24"/>
        </w:rPr>
        <w:t xml:space="preserve"> </w:t>
      </w:r>
      <w:r>
        <w:rPr>
          <w:sz w:val="24"/>
        </w:rPr>
        <w:t>орфографии.</w:t>
      </w:r>
    </w:p>
    <w:p w14:paraId="2D74EC59" w14:textId="77777777" w:rsidR="0063402D" w:rsidRDefault="00745CC7" w:rsidP="000A4911">
      <w:pPr>
        <w:pStyle w:val="a5"/>
        <w:numPr>
          <w:ilvl w:val="3"/>
          <w:numId w:val="80"/>
        </w:numPr>
        <w:tabs>
          <w:tab w:val="left" w:pos="1847"/>
        </w:tabs>
        <w:spacing w:before="131"/>
        <w:rPr>
          <w:sz w:val="24"/>
        </w:rPr>
      </w:pPr>
      <w:r>
        <w:rPr>
          <w:sz w:val="24"/>
        </w:rPr>
        <w:t>Орфография</w:t>
      </w:r>
      <w:r>
        <w:rPr>
          <w:spacing w:val="48"/>
          <w:sz w:val="24"/>
        </w:rPr>
        <w:t xml:space="preserve"> </w:t>
      </w:r>
      <w:r>
        <w:rPr>
          <w:sz w:val="24"/>
        </w:rPr>
        <w:t>как</w:t>
      </w:r>
      <w:r>
        <w:rPr>
          <w:spacing w:val="106"/>
          <w:sz w:val="24"/>
        </w:rPr>
        <w:t xml:space="preserve"> </w:t>
      </w:r>
      <w:r>
        <w:rPr>
          <w:sz w:val="24"/>
        </w:rPr>
        <w:t>раздел</w:t>
      </w:r>
      <w:r>
        <w:rPr>
          <w:spacing w:val="103"/>
          <w:sz w:val="24"/>
        </w:rPr>
        <w:t xml:space="preserve"> </w:t>
      </w:r>
      <w:r>
        <w:rPr>
          <w:sz w:val="24"/>
        </w:rPr>
        <w:t>лингвистики</w:t>
      </w:r>
      <w:r>
        <w:rPr>
          <w:spacing w:val="103"/>
          <w:sz w:val="24"/>
        </w:rPr>
        <w:t xml:space="preserve"> </w:t>
      </w:r>
      <w:r>
        <w:rPr>
          <w:sz w:val="24"/>
        </w:rPr>
        <w:t>(повторение,</w:t>
      </w:r>
      <w:r>
        <w:rPr>
          <w:spacing w:val="100"/>
          <w:sz w:val="24"/>
        </w:rPr>
        <w:t xml:space="preserve"> </w:t>
      </w:r>
      <w:r>
        <w:rPr>
          <w:sz w:val="24"/>
        </w:rPr>
        <w:t>обобщение).</w:t>
      </w:r>
      <w:r>
        <w:rPr>
          <w:spacing w:val="105"/>
          <w:sz w:val="24"/>
        </w:rPr>
        <w:t xml:space="preserve"> </w:t>
      </w:r>
      <w:r>
        <w:rPr>
          <w:sz w:val="24"/>
        </w:rPr>
        <w:t>Принципы</w:t>
      </w:r>
      <w:r>
        <w:rPr>
          <w:spacing w:val="104"/>
          <w:sz w:val="24"/>
        </w:rPr>
        <w:t xml:space="preserve"> </w:t>
      </w:r>
      <w:r>
        <w:rPr>
          <w:sz w:val="24"/>
        </w:rPr>
        <w:t>и</w:t>
      </w:r>
    </w:p>
    <w:p w14:paraId="799BE4E6" w14:textId="77777777" w:rsidR="0063402D" w:rsidRDefault="0063402D">
      <w:pPr>
        <w:jc w:val="both"/>
        <w:rPr>
          <w:sz w:val="24"/>
        </w:rPr>
        <w:sectPr w:rsidR="0063402D">
          <w:pgSz w:w="11910" w:h="16840"/>
          <w:pgMar w:top="820" w:right="340" w:bottom="280" w:left="900" w:header="569" w:footer="0" w:gutter="0"/>
          <w:cols w:space="720"/>
        </w:sectPr>
      </w:pPr>
    </w:p>
    <w:p w14:paraId="6CA95233" w14:textId="77777777" w:rsidR="0063402D" w:rsidRDefault="00745CC7">
      <w:pPr>
        <w:pStyle w:val="a4"/>
        <w:spacing w:before="7" w:line="360" w:lineRule="auto"/>
        <w:ind w:right="228" w:firstLine="0"/>
      </w:pPr>
      <w:r>
        <w:lastRenderedPageBreak/>
        <w:t>разделы</w:t>
      </w:r>
      <w:r>
        <w:rPr>
          <w:spacing w:val="1"/>
        </w:rPr>
        <w:t xml:space="preserve"> </w:t>
      </w:r>
      <w:r>
        <w:t>русской</w:t>
      </w:r>
      <w:r>
        <w:rPr>
          <w:spacing w:val="1"/>
        </w:rPr>
        <w:t xml:space="preserve"> </w:t>
      </w:r>
      <w:r>
        <w:t>орфографии.</w:t>
      </w:r>
      <w:r>
        <w:rPr>
          <w:spacing w:val="1"/>
        </w:rPr>
        <w:t xml:space="preserve"> </w:t>
      </w:r>
      <w:r>
        <w:t>Правописание</w:t>
      </w:r>
      <w:r>
        <w:rPr>
          <w:spacing w:val="1"/>
        </w:rPr>
        <w:t xml:space="preserve"> </w:t>
      </w:r>
      <w:r>
        <w:t>морфем;</w:t>
      </w:r>
      <w:r>
        <w:rPr>
          <w:spacing w:val="1"/>
        </w:rPr>
        <w:t xml:space="preserve"> </w:t>
      </w:r>
      <w:r>
        <w:t>слитные,</w:t>
      </w:r>
      <w:r>
        <w:rPr>
          <w:spacing w:val="1"/>
        </w:rPr>
        <w:t xml:space="preserve"> </w:t>
      </w:r>
      <w:r>
        <w:t>дефисные</w:t>
      </w:r>
      <w:r>
        <w:rPr>
          <w:spacing w:val="1"/>
        </w:rPr>
        <w:t xml:space="preserve"> </w:t>
      </w:r>
      <w:r>
        <w:t>и</w:t>
      </w:r>
      <w:r>
        <w:rPr>
          <w:spacing w:val="61"/>
        </w:rPr>
        <w:t xml:space="preserve"> </w:t>
      </w:r>
      <w:r>
        <w:t>раздельные</w:t>
      </w:r>
      <w:r>
        <w:rPr>
          <w:spacing w:val="1"/>
        </w:rPr>
        <w:t xml:space="preserve"> </w:t>
      </w:r>
      <w:r>
        <w:t>написания;</w:t>
      </w:r>
      <w:r>
        <w:rPr>
          <w:spacing w:val="1"/>
        </w:rPr>
        <w:t xml:space="preserve"> </w:t>
      </w:r>
      <w:r>
        <w:t>употребление</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правила</w:t>
      </w:r>
      <w:r>
        <w:rPr>
          <w:spacing w:val="1"/>
        </w:rPr>
        <w:t xml:space="preserve"> </w:t>
      </w:r>
      <w:r>
        <w:t>переноса</w:t>
      </w:r>
      <w:r>
        <w:rPr>
          <w:spacing w:val="1"/>
        </w:rPr>
        <w:t xml:space="preserve"> </w:t>
      </w:r>
      <w:r>
        <w:t>слов;</w:t>
      </w:r>
      <w:r>
        <w:rPr>
          <w:spacing w:val="1"/>
        </w:rPr>
        <w:t xml:space="preserve"> </w:t>
      </w:r>
      <w:r>
        <w:t>правила</w:t>
      </w:r>
      <w:r>
        <w:rPr>
          <w:spacing w:val="1"/>
        </w:rPr>
        <w:t xml:space="preserve"> </w:t>
      </w:r>
      <w:r>
        <w:t>графического</w:t>
      </w:r>
      <w:r>
        <w:rPr>
          <w:spacing w:val="5"/>
        </w:rPr>
        <w:t xml:space="preserve"> </w:t>
      </w:r>
      <w:r>
        <w:t>сокращения</w:t>
      </w:r>
      <w:r>
        <w:rPr>
          <w:spacing w:val="2"/>
        </w:rPr>
        <w:t xml:space="preserve"> </w:t>
      </w:r>
      <w:r>
        <w:t>слов.</w:t>
      </w:r>
    </w:p>
    <w:p w14:paraId="36C3581A" w14:textId="77777777" w:rsidR="0063402D" w:rsidRDefault="00745CC7" w:rsidP="000A4911">
      <w:pPr>
        <w:pStyle w:val="a5"/>
        <w:numPr>
          <w:ilvl w:val="3"/>
          <w:numId w:val="80"/>
        </w:numPr>
        <w:tabs>
          <w:tab w:val="left" w:pos="1847"/>
        </w:tabs>
        <w:spacing w:before="2" w:line="360" w:lineRule="auto"/>
        <w:ind w:left="944" w:right="2707" w:firstLine="0"/>
        <w:rPr>
          <w:sz w:val="24"/>
        </w:rPr>
      </w:pPr>
      <w:r>
        <w:rPr>
          <w:sz w:val="24"/>
        </w:rPr>
        <w:t>Орфографические</w:t>
      </w:r>
      <w:r>
        <w:rPr>
          <w:spacing w:val="-5"/>
          <w:sz w:val="24"/>
        </w:rPr>
        <w:t xml:space="preserve"> </w:t>
      </w:r>
      <w:r>
        <w:rPr>
          <w:sz w:val="24"/>
        </w:rPr>
        <w:t>правила.</w:t>
      </w:r>
      <w:r>
        <w:rPr>
          <w:spacing w:val="-6"/>
          <w:sz w:val="24"/>
        </w:rPr>
        <w:t xml:space="preserve"> </w:t>
      </w:r>
      <w:r>
        <w:rPr>
          <w:sz w:val="24"/>
        </w:rPr>
        <w:t>Правописание</w:t>
      </w:r>
      <w:r>
        <w:rPr>
          <w:spacing w:val="-5"/>
          <w:sz w:val="24"/>
        </w:rPr>
        <w:t xml:space="preserve"> </w:t>
      </w:r>
      <w:r>
        <w:rPr>
          <w:sz w:val="24"/>
        </w:rPr>
        <w:t>гласных</w:t>
      </w:r>
      <w:r>
        <w:rPr>
          <w:spacing w:val="-8"/>
          <w:sz w:val="24"/>
        </w:rPr>
        <w:t xml:space="preserve"> </w:t>
      </w:r>
      <w:r>
        <w:rPr>
          <w:sz w:val="24"/>
        </w:rPr>
        <w:t>в</w:t>
      </w:r>
      <w:r>
        <w:rPr>
          <w:spacing w:val="-2"/>
          <w:sz w:val="24"/>
        </w:rPr>
        <w:t xml:space="preserve"> </w:t>
      </w:r>
      <w:r>
        <w:rPr>
          <w:sz w:val="24"/>
        </w:rPr>
        <w:t>корне.</w:t>
      </w:r>
      <w:r>
        <w:rPr>
          <w:spacing w:val="-57"/>
          <w:sz w:val="24"/>
        </w:rPr>
        <w:t xml:space="preserve"> </w:t>
      </w:r>
      <w:r>
        <w:rPr>
          <w:sz w:val="24"/>
        </w:rPr>
        <w:t>Употребление разделительных</w:t>
      </w:r>
      <w:r>
        <w:rPr>
          <w:spacing w:val="-3"/>
          <w:sz w:val="24"/>
        </w:rPr>
        <w:t xml:space="preserve"> </w:t>
      </w:r>
      <w:r>
        <w:rPr>
          <w:sz w:val="24"/>
        </w:rPr>
        <w:t>ъ</w:t>
      </w:r>
      <w:r>
        <w:rPr>
          <w:spacing w:val="2"/>
          <w:sz w:val="24"/>
        </w:rPr>
        <w:t xml:space="preserve"> </w:t>
      </w:r>
      <w:r>
        <w:rPr>
          <w:sz w:val="24"/>
        </w:rPr>
        <w:t>и</w:t>
      </w:r>
      <w:r>
        <w:rPr>
          <w:spacing w:val="-2"/>
          <w:sz w:val="24"/>
        </w:rPr>
        <w:t xml:space="preserve"> </w:t>
      </w:r>
      <w:r>
        <w:rPr>
          <w:sz w:val="24"/>
        </w:rPr>
        <w:t>ь.</w:t>
      </w:r>
    </w:p>
    <w:p w14:paraId="7F17B4BC" w14:textId="77777777" w:rsidR="0063402D" w:rsidRDefault="00745CC7">
      <w:pPr>
        <w:pStyle w:val="a4"/>
        <w:spacing w:before="3" w:line="360" w:lineRule="auto"/>
        <w:ind w:left="944" w:right="3850" w:firstLine="0"/>
        <w:jc w:val="left"/>
      </w:pPr>
      <w:r>
        <w:t>Правописание приставок. Буквы ы — и после приставок.</w:t>
      </w:r>
      <w:r>
        <w:rPr>
          <w:spacing w:val="-58"/>
        </w:rPr>
        <w:t xml:space="preserve"> </w:t>
      </w:r>
      <w:r>
        <w:t>Правописание суффиксов.</w:t>
      </w:r>
    </w:p>
    <w:p w14:paraId="4B7D8197" w14:textId="77777777" w:rsidR="0063402D" w:rsidRDefault="00745CC7">
      <w:pPr>
        <w:pStyle w:val="a4"/>
        <w:spacing w:line="360" w:lineRule="auto"/>
        <w:ind w:left="944" w:right="3850" w:firstLine="0"/>
        <w:jc w:val="left"/>
      </w:pPr>
      <w:r>
        <w:t>Правописание</w:t>
      </w:r>
      <w:r>
        <w:rPr>
          <w:spacing w:val="-1"/>
        </w:rPr>
        <w:t xml:space="preserve"> </w:t>
      </w:r>
      <w:r>
        <w:t>н</w:t>
      </w:r>
      <w:r>
        <w:rPr>
          <w:spacing w:val="-4"/>
        </w:rPr>
        <w:t xml:space="preserve"> </w:t>
      </w:r>
      <w:r>
        <w:t>и</w:t>
      </w:r>
      <w:r>
        <w:rPr>
          <w:spacing w:val="-4"/>
        </w:rPr>
        <w:t xml:space="preserve"> </w:t>
      </w:r>
      <w:r>
        <w:t>нн</w:t>
      </w:r>
      <w:r>
        <w:rPr>
          <w:spacing w:val="-4"/>
        </w:rPr>
        <w:t xml:space="preserve"> </w:t>
      </w:r>
      <w:r>
        <w:t>в</w:t>
      </w:r>
      <w:r>
        <w:rPr>
          <w:spacing w:val="1"/>
        </w:rPr>
        <w:t xml:space="preserve"> </w:t>
      </w:r>
      <w:r>
        <w:t>словах</w:t>
      </w:r>
      <w:r>
        <w:rPr>
          <w:spacing w:val="-5"/>
        </w:rPr>
        <w:t xml:space="preserve"> </w:t>
      </w:r>
      <w:r>
        <w:t>различных</w:t>
      </w:r>
      <w:r>
        <w:rPr>
          <w:spacing w:val="-5"/>
        </w:rPr>
        <w:t xml:space="preserve"> </w:t>
      </w:r>
      <w:r>
        <w:t>частей речи.</w:t>
      </w:r>
      <w:r>
        <w:rPr>
          <w:spacing w:val="-57"/>
        </w:rPr>
        <w:t xml:space="preserve"> </w:t>
      </w:r>
      <w:r>
        <w:t>Правописание не</w:t>
      </w:r>
      <w:r>
        <w:rPr>
          <w:spacing w:val="-4"/>
        </w:rPr>
        <w:t xml:space="preserve"> </w:t>
      </w:r>
      <w:r>
        <w:t>и</w:t>
      </w:r>
      <w:r>
        <w:rPr>
          <w:spacing w:val="-2"/>
        </w:rPr>
        <w:t xml:space="preserve"> </w:t>
      </w:r>
      <w:r>
        <w:t>ни.</w:t>
      </w:r>
    </w:p>
    <w:p w14:paraId="28E149E9" w14:textId="77777777" w:rsidR="0063402D" w:rsidRDefault="00745CC7">
      <w:pPr>
        <w:pStyle w:val="a4"/>
        <w:spacing w:line="362" w:lineRule="auto"/>
        <w:ind w:right="231"/>
      </w:pPr>
      <w:r>
        <w:t xml:space="preserve">Правописание     </w:t>
      </w:r>
      <w:r>
        <w:rPr>
          <w:spacing w:val="45"/>
        </w:rPr>
        <w:t xml:space="preserve"> </w:t>
      </w:r>
      <w:r>
        <w:t xml:space="preserve">окончаний      </w:t>
      </w:r>
      <w:r>
        <w:rPr>
          <w:spacing w:val="45"/>
        </w:rPr>
        <w:t xml:space="preserve"> </w:t>
      </w:r>
      <w:r>
        <w:t xml:space="preserve">имён      </w:t>
      </w:r>
      <w:r>
        <w:rPr>
          <w:spacing w:val="50"/>
        </w:rPr>
        <w:t xml:space="preserve"> </w:t>
      </w:r>
      <w:r>
        <w:t xml:space="preserve">существительных,      </w:t>
      </w:r>
      <w:r>
        <w:rPr>
          <w:spacing w:val="47"/>
        </w:rPr>
        <w:t xml:space="preserve"> </w:t>
      </w:r>
      <w:r>
        <w:t xml:space="preserve">имён      </w:t>
      </w:r>
      <w:r>
        <w:rPr>
          <w:spacing w:val="46"/>
        </w:rPr>
        <w:t xml:space="preserve"> </w:t>
      </w:r>
      <w:r>
        <w:t>прилагательных</w:t>
      </w:r>
      <w:r>
        <w:rPr>
          <w:spacing w:val="-58"/>
        </w:rPr>
        <w:t xml:space="preserve"> </w:t>
      </w:r>
      <w:r>
        <w:t>и</w:t>
      </w:r>
      <w:r>
        <w:rPr>
          <w:spacing w:val="2"/>
        </w:rPr>
        <w:t xml:space="preserve"> </w:t>
      </w:r>
      <w:r>
        <w:t>глаголов.</w:t>
      </w:r>
    </w:p>
    <w:p w14:paraId="65DD3121" w14:textId="77777777" w:rsidR="0063402D" w:rsidRDefault="00745CC7">
      <w:pPr>
        <w:pStyle w:val="a4"/>
        <w:spacing w:line="273" w:lineRule="exact"/>
        <w:ind w:left="944" w:firstLine="0"/>
      </w:pPr>
      <w:r>
        <w:t>Слитное,</w:t>
      </w:r>
      <w:r>
        <w:rPr>
          <w:spacing w:val="1"/>
        </w:rPr>
        <w:t xml:space="preserve"> </w:t>
      </w:r>
      <w:r>
        <w:t>дефисное</w:t>
      </w:r>
      <w:r>
        <w:rPr>
          <w:spacing w:val="-6"/>
        </w:rPr>
        <w:t xml:space="preserve"> </w:t>
      </w:r>
      <w:r>
        <w:t>и</w:t>
      </w:r>
      <w:r>
        <w:rPr>
          <w:spacing w:val="-4"/>
        </w:rPr>
        <w:t xml:space="preserve"> </w:t>
      </w:r>
      <w:r>
        <w:t>раздельное</w:t>
      </w:r>
      <w:r>
        <w:rPr>
          <w:spacing w:val="-6"/>
        </w:rPr>
        <w:t xml:space="preserve"> </w:t>
      </w:r>
      <w:r>
        <w:t>написание</w:t>
      </w:r>
      <w:r>
        <w:rPr>
          <w:spacing w:val="-6"/>
        </w:rPr>
        <w:t xml:space="preserve"> </w:t>
      </w:r>
      <w:r>
        <w:t>слов.</w:t>
      </w:r>
    </w:p>
    <w:p w14:paraId="71B2B5BF" w14:textId="77777777" w:rsidR="0063402D" w:rsidRDefault="00745CC7" w:rsidP="000A4911">
      <w:pPr>
        <w:pStyle w:val="a5"/>
        <w:numPr>
          <w:ilvl w:val="2"/>
          <w:numId w:val="80"/>
        </w:numPr>
        <w:tabs>
          <w:tab w:val="left" w:pos="1669"/>
        </w:tabs>
        <w:spacing w:before="133"/>
        <w:rPr>
          <w:sz w:val="24"/>
        </w:rPr>
      </w:pPr>
      <w:r>
        <w:rPr>
          <w:sz w:val="24"/>
        </w:rPr>
        <w:t>Речь. Речевое</w:t>
      </w:r>
      <w:r>
        <w:rPr>
          <w:spacing w:val="-7"/>
          <w:sz w:val="24"/>
        </w:rPr>
        <w:t xml:space="preserve"> </w:t>
      </w:r>
      <w:r>
        <w:rPr>
          <w:sz w:val="24"/>
        </w:rPr>
        <w:t>общение.</w:t>
      </w:r>
    </w:p>
    <w:p w14:paraId="6FF35CC4" w14:textId="77777777" w:rsidR="0063402D" w:rsidRDefault="00745CC7" w:rsidP="000A4911">
      <w:pPr>
        <w:pStyle w:val="a5"/>
        <w:numPr>
          <w:ilvl w:val="3"/>
          <w:numId w:val="80"/>
        </w:numPr>
        <w:tabs>
          <w:tab w:val="left" w:pos="1847"/>
        </w:tabs>
        <w:spacing w:before="137"/>
        <w:rPr>
          <w:sz w:val="24"/>
        </w:rPr>
      </w:pPr>
      <w:r>
        <w:rPr>
          <w:sz w:val="24"/>
        </w:rPr>
        <w:t>Речь</w:t>
      </w:r>
      <w:r>
        <w:rPr>
          <w:spacing w:val="-1"/>
          <w:sz w:val="24"/>
        </w:rPr>
        <w:t xml:space="preserve"> </w:t>
      </w:r>
      <w:r>
        <w:rPr>
          <w:sz w:val="24"/>
        </w:rPr>
        <w:t>как</w:t>
      </w:r>
      <w:r>
        <w:rPr>
          <w:spacing w:val="-3"/>
          <w:sz w:val="24"/>
        </w:rPr>
        <w:t xml:space="preserve"> </w:t>
      </w:r>
      <w:r>
        <w:rPr>
          <w:sz w:val="24"/>
        </w:rPr>
        <w:t>деятельность.</w:t>
      </w:r>
      <w:r>
        <w:rPr>
          <w:spacing w:val="-4"/>
          <w:sz w:val="24"/>
        </w:rPr>
        <w:t xml:space="preserve"> </w:t>
      </w:r>
      <w:r>
        <w:rPr>
          <w:sz w:val="24"/>
        </w:rPr>
        <w:t>Виды</w:t>
      </w:r>
      <w:r>
        <w:rPr>
          <w:spacing w:val="1"/>
          <w:sz w:val="24"/>
        </w:rPr>
        <w:t xml:space="preserve"> </w:t>
      </w:r>
      <w:r>
        <w:rPr>
          <w:sz w:val="24"/>
        </w:rPr>
        <w:t>речевой</w:t>
      </w:r>
      <w:r>
        <w:rPr>
          <w:spacing w:val="-10"/>
          <w:sz w:val="24"/>
        </w:rPr>
        <w:t xml:space="preserve"> </w:t>
      </w:r>
      <w:r>
        <w:rPr>
          <w:sz w:val="24"/>
        </w:rPr>
        <w:t>деятельности</w:t>
      </w:r>
      <w:r>
        <w:rPr>
          <w:spacing w:val="-3"/>
          <w:sz w:val="24"/>
        </w:rPr>
        <w:t xml:space="preserve"> </w:t>
      </w:r>
      <w:r>
        <w:rPr>
          <w:sz w:val="24"/>
        </w:rPr>
        <w:t>(повторение,</w:t>
      </w:r>
      <w:r>
        <w:rPr>
          <w:spacing w:val="-8"/>
          <w:sz w:val="24"/>
        </w:rPr>
        <w:t xml:space="preserve"> </w:t>
      </w:r>
      <w:r>
        <w:rPr>
          <w:sz w:val="24"/>
        </w:rPr>
        <w:t>обобщение).</w:t>
      </w:r>
    </w:p>
    <w:p w14:paraId="663AB91F" w14:textId="77777777" w:rsidR="0063402D" w:rsidRDefault="00745CC7" w:rsidP="000A4911">
      <w:pPr>
        <w:pStyle w:val="a5"/>
        <w:numPr>
          <w:ilvl w:val="3"/>
          <w:numId w:val="80"/>
        </w:numPr>
        <w:tabs>
          <w:tab w:val="left" w:pos="1847"/>
        </w:tabs>
        <w:spacing w:before="141" w:line="360" w:lineRule="auto"/>
        <w:ind w:left="233" w:right="230" w:firstLine="710"/>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60"/>
          <w:sz w:val="24"/>
        </w:rPr>
        <w:t xml:space="preserve"> </w:t>
      </w:r>
      <w:r>
        <w:rPr>
          <w:sz w:val="24"/>
        </w:rPr>
        <w:t>Речевая</w:t>
      </w:r>
      <w:r>
        <w:rPr>
          <w:spacing w:val="1"/>
          <w:sz w:val="24"/>
        </w:rPr>
        <w:t xml:space="preserve"> </w:t>
      </w:r>
      <w:r>
        <w:rPr>
          <w:sz w:val="24"/>
        </w:rPr>
        <w:t>ситуация и её компоненты (адресант и адресат; мотивы и цели, предмет и тема речи; условия</w:t>
      </w:r>
      <w:r>
        <w:rPr>
          <w:spacing w:val="1"/>
          <w:sz w:val="24"/>
        </w:rPr>
        <w:t xml:space="preserve"> </w:t>
      </w:r>
      <w:r>
        <w:rPr>
          <w:sz w:val="24"/>
        </w:rPr>
        <w:t>общения).</w:t>
      </w:r>
    </w:p>
    <w:p w14:paraId="75DCC615" w14:textId="77777777" w:rsidR="0063402D" w:rsidRDefault="00745CC7" w:rsidP="000A4911">
      <w:pPr>
        <w:pStyle w:val="a5"/>
        <w:numPr>
          <w:ilvl w:val="3"/>
          <w:numId w:val="80"/>
        </w:numPr>
        <w:tabs>
          <w:tab w:val="left" w:pos="1847"/>
        </w:tabs>
        <w:spacing w:line="360" w:lineRule="auto"/>
        <w:ind w:left="233" w:right="228" w:firstLine="710"/>
        <w:rPr>
          <w:sz w:val="24"/>
        </w:rPr>
      </w:pPr>
      <w:r>
        <w:rPr>
          <w:sz w:val="24"/>
        </w:rPr>
        <w:t xml:space="preserve">Речевой     этикет.    </w:t>
      </w:r>
      <w:r>
        <w:rPr>
          <w:spacing w:val="1"/>
          <w:sz w:val="24"/>
        </w:rPr>
        <w:t xml:space="preserve"> </w:t>
      </w:r>
      <w:r>
        <w:rPr>
          <w:sz w:val="24"/>
        </w:rPr>
        <w:t>Основные     функции     речевого      этикета     (установление</w:t>
      </w:r>
      <w:r>
        <w:rPr>
          <w:spacing w:val="-57"/>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вежливости,</w:t>
      </w:r>
      <w:r>
        <w:rPr>
          <w:spacing w:val="1"/>
          <w:sz w:val="24"/>
        </w:rPr>
        <w:t xml:space="preserve"> </w:t>
      </w:r>
      <w:r>
        <w:rPr>
          <w:sz w:val="24"/>
        </w:rPr>
        <w:t>уважительного</w:t>
      </w:r>
      <w:r>
        <w:rPr>
          <w:spacing w:val="1"/>
          <w:sz w:val="24"/>
        </w:rPr>
        <w:t xml:space="preserve"> </w:t>
      </w:r>
      <w:r>
        <w:rPr>
          <w:sz w:val="24"/>
        </w:rPr>
        <w:t>отношения говорящего к партнёру и другие). Устойчивые формулы русского речевого 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1"/>
          <w:sz w:val="24"/>
        </w:rPr>
        <w:t xml:space="preserve"> </w:t>
      </w:r>
      <w:r>
        <w:rPr>
          <w:sz w:val="24"/>
        </w:rPr>
        <w:t>адресанта/адресата и</w:t>
      </w:r>
      <w:r>
        <w:rPr>
          <w:spacing w:val="3"/>
          <w:sz w:val="24"/>
        </w:rPr>
        <w:t xml:space="preserve"> </w:t>
      </w:r>
      <w:r>
        <w:rPr>
          <w:sz w:val="24"/>
        </w:rPr>
        <w:t>другим.</w:t>
      </w:r>
    </w:p>
    <w:p w14:paraId="31A7FC15" w14:textId="77777777" w:rsidR="0063402D" w:rsidRDefault="00745CC7" w:rsidP="000A4911">
      <w:pPr>
        <w:pStyle w:val="a5"/>
        <w:numPr>
          <w:ilvl w:val="3"/>
          <w:numId w:val="80"/>
        </w:numPr>
        <w:tabs>
          <w:tab w:val="left" w:pos="1847"/>
        </w:tabs>
        <w:spacing w:before="1" w:line="360" w:lineRule="auto"/>
        <w:ind w:left="233" w:right="220" w:firstLine="710"/>
        <w:rPr>
          <w:sz w:val="24"/>
        </w:rPr>
      </w:pPr>
      <w:r>
        <w:rPr>
          <w:sz w:val="24"/>
        </w:rPr>
        <w:t>Публичное выступление и его особенности. Тема, цель, основной тезис (основная</w:t>
      </w:r>
      <w:r>
        <w:rPr>
          <w:spacing w:val="1"/>
          <w:sz w:val="24"/>
        </w:rPr>
        <w:t xml:space="preserve"> </w:t>
      </w:r>
      <w:r>
        <w:rPr>
          <w:sz w:val="24"/>
        </w:rPr>
        <w:t>мысль),</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композиция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Виды</w:t>
      </w:r>
      <w:r>
        <w:rPr>
          <w:spacing w:val="1"/>
          <w:sz w:val="24"/>
        </w:rPr>
        <w:t xml:space="preserve"> </w:t>
      </w:r>
      <w:r>
        <w:rPr>
          <w:sz w:val="24"/>
        </w:rPr>
        <w:t>аргументации.</w:t>
      </w:r>
      <w:r>
        <w:rPr>
          <w:spacing w:val="1"/>
          <w:sz w:val="24"/>
        </w:rPr>
        <w:t xml:space="preserve"> </w:t>
      </w:r>
      <w:r>
        <w:rPr>
          <w:sz w:val="24"/>
        </w:rPr>
        <w:t>Выбор</w:t>
      </w:r>
      <w:r>
        <w:rPr>
          <w:spacing w:val="1"/>
          <w:sz w:val="24"/>
        </w:rPr>
        <w:t xml:space="preserve"> </w:t>
      </w:r>
      <w:r>
        <w:rPr>
          <w:sz w:val="24"/>
        </w:rPr>
        <w:t>языковых</w:t>
      </w:r>
      <w:r>
        <w:rPr>
          <w:spacing w:val="1"/>
          <w:sz w:val="24"/>
        </w:rPr>
        <w:t xml:space="preserve"> </w:t>
      </w:r>
      <w:r>
        <w:rPr>
          <w:sz w:val="24"/>
        </w:rPr>
        <w:t>средств оформления публичного выступления с учётом его цели, особенностей адресата, ситуации</w:t>
      </w:r>
      <w:r>
        <w:rPr>
          <w:spacing w:val="-57"/>
          <w:sz w:val="24"/>
        </w:rPr>
        <w:t xml:space="preserve"> </w:t>
      </w:r>
      <w:r>
        <w:rPr>
          <w:sz w:val="24"/>
        </w:rPr>
        <w:t>общения.</w:t>
      </w:r>
    </w:p>
    <w:p w14:paraId="147E6D33" w14:textId="77777777" w:rsidR="0063402D" w:rsidRDefault="00745CC7" w:rsidP="000A4911">
      <w:pPr>
        <w:pStyle w:val="a5"/>
        <w:numPr>
          <w:ilvl w:val="2"/>
          <w:numId w:val="80"/>
        </w:numPr>
        <w:tabs>
          <w:tab w:val="left" w:pos="1789"/>
        </w:tabs>
        <w:spacing w:before="1" w:line="360" w:lineRule="auto"/>
        <w:ind w:left="944" w:right="3211" w:firstLine="0"/>
        <w:rPr>
          <w:sz w:val="24"/>
        </w:rPr>
      </w:pPr>
      <w:r>
        <w:rPr>
          <w:sz w:val="24"/>
        </w:rPr>
        <w:t>Текст.</w:t>
      </w:r>
      <w:r>
        <w:rPr>
          <w:spacing w:val="-6"/>
          <w:sz w:val="24"/>
        </w:rPr>
        <w:t xml:space="preserve"> </w:t>
      </w:r>
      <w:r>
        <w:rPr>
          <w:sz w:val="24"/>
        </w:rPr>
        <w:t>Информационно-смысловая</w:t>
      </w:r>
      <w:r>
        <w:rPr>
          <w:spacing w:val="-9"/>
          <w:sz w:val="24"/>
        </w:rPr>
        <w:t xml:space="preserve"> </w:t>
      </w:r>
      <w:r>
        <w:rPr>
          <w:sz w:val="24"/>
        </w:rPr>
        <w:t>переработка</w:t>
      </w:r>
      <w:r>
        <w:rPr>
          <w:spacing w:val="-5"/>
          <w:sz w:val="24"/>
        </w:rPr>
        <w:t xml:space="preserve"> </w:t>
      </w:r>
      <w:r>
        <w:rPr>
          <w:sz w:val="24"/>
        </w:rPr>
        <w:t>текста.</w:t>
      </w:r>
      <w:r>
        <w:rPr>
          <w:spacing w:val="-57"/>
          <w:sz w:val="24"/>
        </w:rPr>
        <w:t xml:space="preserve"> </w:t>
      </w:r>
      <w:r>
        <w:rPr>
          <w:sz w:val="24"/>
        </w:rPr>
        <w:t>Текст,</w:t>
      </w:r>
      <w:r>
        <w:rPr>
          <w:spacing w:val="3"/>
          <w:sz w:val="24"/>
        </w:rPr>
        <w:t xml:space="preserve"> </w:t>
      </w:r>
      <w:r>
        <w:rPr>
          <w:sz w:val="24"/>
        </w:rPr>
        <w:t>его</w:t>
      </w:r>
      <w:r>
        <w:rPr>
          <w:spacing w:val="-4"/>
          <w:sz w:val="24"/>
        </w:rPr>
        <w:t xml:space="preserve"> </w:t>
      </w:r>
      <w:r>
        <w:rPr>
          <w:sz w:val="24"/>
        </w:rPr>
        <w:t>основные признаки</w:t>
      </w:r>
      <w:r>
        <w:rPr>
          <w:spacing w:val="-3"/>
          <w:sz w:val="24"/>
        </w:rPr>
        <w:t xml:space="preserve"> </w:t>
      </w:r>
      <w:r>
        <w:rPr>
          <w:sz w:val="24"/>
        </w:rPr>
        <w:t>(повторение,</w:t>
      </w:r>
      <w:r>
        <w:rPr>
          <w:spacing w:val="-6"/>
          <w:sz w:val="24"/>
        </w:rPr>
        <w:t xml:space="preserve"> </w:t>
      </w:r>
      <w:r>
        <w:rPr>
          <w:sz w:val="24"/>
        </w:rPr>
        <w:t>обобщение).</w:t>
      </w:r>
    </w:p>
    <w:p w14:paraId="51300083" w14:textId="77777777" w:rsidR="0063402D" w:rsidRDefault="00745CC7">
      <w:pPr>
        <w:pStyle w:val="a4"/>
        <w:spacing w:line="274" w:lineRule="exact"/>
        <w:ind w:left="944" w:firstLine="0"/>
      </w:pPr>
      <w:r>
        <w:t>Логико-смысловые</w:t>
      </w:r>
      <w:r>
        <w:rPr>
          <w:spacing w:val="-6"/>
        </w:rPr>
        <w:t xml:space="preserve"> </w:t>
      </w:r>
      <w:r>
        <w:t>отношения</w:t>
      </w:r>
      <w:r>
        <w:rPr>
          <w:spacing w:val="-5"/>
        </w:rPr>
        <w:t xml:space="preserve"> </w:t>
      </w:r>
      <w:r>
        <w:t>между</w:t>
      </w:r>
      <w:r>
        <w:rPr>
          <w:spacing w:val="-10"/>
        </w:rPr>
        <w:t xml:space="preserve"> </w:t>
      </w:r>
      <w:r>
        <w:t>предложениями</w:t>
      </w:r>
      <w:r>
        <w:rPr>
          <w:spacing w:val="-4"/>
        </w:rPr>
        <w:t xml:space="preserve"> </w:t>
      </w:r>
      <w:r>
        <w:t>в тексте</w:t>
      </w:r>
      <w:r>
        <w:rPr>
          <w:spacing w:val="-5"/>
        </w:rPr>
        <w:t xml:space="preserve"> </w:t>
      </w:r>
      <w:r>
        <w:t>(общее</w:t>
      </w:r>
      <w:r>
        <w:rPr>
          <w:spacing w:val="-1"/>
        </w:rPr>
        <w:t xml:space="preserve"> </w:t>
      </w:r>
      <w:r>
        <w:t>представление).</w:t>
      </w:r>
    </w:p>
    <w:p w14:paraId="39908A44" w14:textId="77777777" w:rsidR="0063402D" w:rsidRDefault="00745CC7">
      <w:pPr>
        <w:pStyle w:val="a4"/>
        <w:spacing w:before="137" w:line="360" w:lineRule="auto"/>
        <w:ind w:right="220"/>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w:t>
      </w:r>
      <w:r>
        <w:rPr>
          <w:spacing w:val="1"/>
        </w:rPr>
        <w:t xml:space="preserve"> </w:t>
      </w:r>
      <w:r>
        <w:t>прочитанного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прослушанного</w:t>
      </w:r>
      <w:r>
        <w:rPr>
          <w:spacing w:val="1"/>
        </w:rPr>
        <w:t xml:space="preserve"> </w:t>
      </w:r>
      <w:r>
        <w:t>текста.</w:t>
      </w:r>
    </w:p>
    <w:p w14:paraId="79152306" w14:textId="77777777" w:rsidR="0063402D" w:rsidRDefault="00745CC7">
      <w:pPr>
        <w:pStyle w:val="a4"/>
        <w:spacing w:before="2"/>
        <w:ind w:left="944" w:firstLine="0"/>
      </w:pPr>
      <w:r>
        <w:t>План.</w:t>
      </w:r>
      <w:r>
        <w:rPr>
          <w:spacing w:val="-1"/>
        </w:rPr>
        <w:t xml:space="preserve"> </w:t>
      </w:r>
      <w:r>
        <w:t>Тезисы.</w:t>
      </w:r>
      <w:r>
        <w:rPr>
          <w:spacing w:val="-1"/>
        </w:rPr>
        <w:t xml:space="preserve"> </w:t>
      </w:r>
      <w:r>
        <w:t>Конспект.</w:t>
      </w:r>
      <w:r>
        <w:rPr>
          <w:spacing w:val="-5"/>
        </w:rPr>
        <w:t xml:space="preserve"> </w:t>
      </w:r>
      <w:r>
        <w:t>Реферат.</w:t>
      </w:r>
      <w:r>
        <w:rPr>
          <w:spacing w:val="-1"/>
        </w:rPr>
        <w:t xml:space="preserve"> </w:t>
      </w:r>
      <w:r>
        <w:t>Аннотация.</w:t>
      </w:r>
      <w:r>
        <w:rPr>
          <w:spacing w:val="-9"/>
        </w:rPr>
        <w:t xml:space="preserve"> </w:t>
      </w:r>
      <w:r>
        <w:t>Отзыв.</w:t>
      </w:r>
      <w:r>
        <w:rPr>
          <w:spacing w:val="-1"/>
        </w:rPr>
        <w:t xml:space="preserve"> </w:t>
      </w:r>
      <w:r>
        <w:t>Рецензия.</w:t>
      </w:r>
    </w:p>
    <w:p w14:paraId="3AED9298" w14:textId="77777777" w:rsidR="0063402D" w:rsidRDefault="00745CC7" w:rsidP="000A4911">
      <w:pPr>
        <w:pStyle w:val="a5"/>
        <w:numPr>
          <w:ilvl w:val="1"/>
          <w:numId w:val="81"/>
        </w:numPr>
        <w:tabs>
          <w:tab w:val="left" w:pos="1487"/>
        </w:tabs>
        <w:spacing w:before="137"/>
        <w:ind w:left="1486" w:hanging="543"/>
        <w:rPr>
          <w:sz w:val="24"/>
        </w:rPr>
      </w:pPr>
      <w:r>
        <w:rPr>
          <w:sz w:val="24"/>
        </w:rPr>
        <w:t>Содержание</w:t>
      </w:r>
      <w:r>
        <w:rPr>
          <w:spacing w:val="-12"/>
          <w:sz w:val="24"/>
        </w:rPr>
        <w:t xml:space="preserve"> </w:t>
      </w:r>
      <w:r>
        <w:rPr>
          <w:sz w:val="24"/>
        </w:rPr>
        <w:t>обучения в</w:t>
      </w:r>
      <w:r>
        <w:rPr>
          <w:spacing w:val="4"/>
          <w:sz w:val="24"/>
        </w:rPr>
        <w:t xml:space="preserve"> </w:t>
      </w:r>
      <w:r>
        <w:rPr>
          <w:sz w:val="24"/>
        </w:rPr>
        <w:t>11</w:t>
      </w:r>
      <w:r>
        <w:rPr>
          <w:spacing w:val="-1"/>
          <w:sz w:val="24"/>
        </w:rPr>
        <w:t xml:space="preserve"> </w:t>
      </w:r>
      <w:r>
        <w:rPr>
          <w:sz w:val="24"/>
        </w:rPr>
        <w:t>классе.</w:t>
      </w:r>
    </w:p>
    <w:p w14:paraId="471D9CF9" w14:textId="77777777" w:rsidR="0063402D" w:rsidRDefault="00745CC7" w:rsidP="000A4911">
      <w:pPr>
        <w:pStyle w:val="a5"/>
        <w:numPr>
          <w:ilvl w:val="2"/>
          <w:numId w:val="81"/>
        </w:numPr>
        <w:tabs>
          <w:tab w:val="left" w:pos="1669"/>
        </w:tabs>
        <w:spacing w:before="141"/>
        <w:ind w:left="1669"/>
        <w:rPr>
          <w:sz w:val="24"/>
        </w:rPr>
      </w:pPr>
      <w:r>
        <w:rPr>
          <w:sz w:val="24"/>
        </w:rPr>
        <w:t>Общие</w:t>
      </w:r>
      <w:r>
        <w:rPr>
          <w:spacing w:val="-7"/>
          <w:sz w:val="24"/>
        </w:rPr>
        <w:t xml:space="preserve"> </w:t>
      </w:r>
      <w:r>
        <w:rPr>
          <w:sz w:val="24"/>
        </w:rPr>
        <w:t>сведения</w:t>
      </w:r>
      <w:r>
        <w:rPr>
          <w:spacing w:val="-5"/>
          <w:sz w:val="24"/>
        </w:rPr>
        <w:t xml:space="preserve"> </w:t>
      </w:r>
      <w:r>
        <w:rPr>
          <w:sz w:val="24"/>
        </w:rPr>
        <w:t>о</w:t>
      </w:r>
      <w:r>
        <w:rPr>
          <w:spacing w:val="3"/>
          <w:sz w:val="24"/>
        </w:rPr>
        <w:t xml:space="preserve"> </w:t>
      </w:r>
      <w:r>
        <w:rPr>
          <w:sz w:val="24"/>
        </w:rPr>
        <w:t>языке.</w:t>
      </w:r>
    </w:p>
    <w:p w14:paraId="561BC86F" w14:textId="77777777" w:rsidR="0063402D" w:rsidRDefault="00745CC7">
      <w:pPr>
        <w:pStyle w:val="a4"/>
        <w:spacing w:before="137"/>
        <w:ind w:left="944" w:firstLine="0"/>
      </w:pPr>
      <w:r>
        <w:t>Культура</w:t>
      </w:r>
      <w:r>
        <w:rPr>
          <w:spacing w:val="18"/>
        </w:rPr>
        <w:t xml:space="preserve"> </w:t>
      </w:r>
      <w:r>
        <w:t>речи</w:t>
      </w:r>
      <w:r>
        <w:rPr>
          <w:spacing w:val="78"/>
        </w:rPr>
        <w:t xml:space="preserve"> </w:t>
      </w:r>
      <w:r>
        <w:t>в</w:t>
      </w:r>
      <w:r>
        <w:rPr>
          <w:spacing w:val="80"/>
        </w:rPr>
        <w:t xml:space="preserve"> </w:t>
      </w:r>
      <w:r>
        <w:t>экологическом</w:t>
      </w:r>
      <w:r>
        <w:rPr>
          <w:spacing w:val="75"/>
        </w:rPr>
        <w:t xml:space="preserve"> </w:t>
      </w:r>
      <w:r>
        <w:t>аспекте.</w:t>
      </w:r>
      <w:r>
        <w:rPr>
          <w:spacing w:val="80"/>
        </w:rPr>
        <w:t xml:space="preserve"> </w:t>
      </w:r>
      <w:r>
        <w:t>Экология</w:t>
      </w:r>
      <w:r>
        <w:rPr>
          <w:spacing w:val="73"/>
        </w:rPr>
        <w:t xml:space="preserve"> </w:t>
      </w:r>
      <w:r>
        <w:t>как</w:t>
      </w:r>
      <w:r>
        <w:rPr>
          <w:spacing w:val="77"/>
        </w:rPr>
        <w:t xml:space="preserve"> </w:t>
      </w:r>
      <w:r>
        <w:t>наука,</w:t>
      </w:r>
      <w:r>
        <w:rPr>
          <w:spacing w:val="80"/>
        </w:rPr>
        <w:t xml:space="preserve"> </w:t>
      </w:r>
      <w:r>
        <w:t>экология</w:t>
      </w:r>
      <w:r>
        <w:rPr>
          <w:spacing w:val="73"/>
        </w:rPr>
        <w:t xml:space="preserve"> </w:t>
      </w:r>
      <w:r>
        <w:t>языка</w:t>
      </w:r>
      <w:r>
        <w:rPr>
          <w:spacing w:val="77"/>
        </w:rPr>
        <w:t xml:space="preserve"> </w:t>
      </w:r>
      <w:r>
        <w:t>(общее</w:t>
      </w:r>
    </w:p>
    <w:p w14:paraId="02E52B36" w14:textId="77777777" w:rsidR="0063402D" w:rsidRDefault="0063402D">
      <w:pPr>
        <w:sectPr w:rsidR="0063402D">
          <w:pgSz w:w="11910" w:h="16840"/>
          <w:pgMar w:top="820" w:right="340" w:bottom="280" w:left="900" w:header="569" w:footer="0" w:gutter="0"/>
          <w:cols w:space="720"/>
        </w:sectPr>
      </w:pPr>
    </w:p>
    <w:p w14:paraId="2CB764C6" w14:textId="77777777" w:rsidR="0063402D" w:rsidRDefault="00745CC7">
      <w:pPr>
        <w:pStyle w:val="a4"/>
        <w:spacing w:before="7" w:line="360" w:lineRule="auto"/>
        <w:ind w:right="226" w:firstLine="0"/>
      </w:pPr>
      <w:r>
        <w:lastRenderedPageBreak/>
        <w:t>представление). Проблемы речевой культуры в современном обществе (стилистические изменения</w:t>
      </w:r>
      <w:r>
        <w:rPr>
          <w:spacing w:val="-57"/>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1"/>
        </w:rPr>
        <w:t xml:space="preserve"> </w:t>
      </w:r>
      <w:r>
        <w:t>заимствований</w:t>
      </w:r>
      <w:r>
        <w:rPr>
          <w:spacing w:val="-3"/>
        </w:rPr>
        <w:t xml:space="preserve"> </w:t>
      </w:r>
      <w:r>
        <w:t>и</w:t>
      </w:r>
      <w:r>
        <w:rPr>
          <w:spacing w:val="5"/>
        </w:rPr>
        <w:t xml:space="preserve"> </w:t>
      </w:r>
      <w:r>
        <w:t>другое)</w:t>
      </w:r>
      <w:r>
        <w:rPr>
          <w:spacing w:val="3"/>
        </w:rPr>
        <w:t xml:space="preserve"> </w:t>
      </w:r>
      <w:r>
        <w:t>(обзор).</w:t>
      </w:r>
    </w:p>
    <w:p w14:paraId="12A1D594" w14:textId="77777777" w:rsidR="0063402D" w:rsidRDefault="00745CC7" w:rsidP="000A4911">
      <w:pPr>
        <w:pStyle w:val="a5"/>
        <w:numPr>
          <w:ilvl w:val="2"/>
          <w:numId w:val="81"/>
        </w:numPr>
        <w:tabs>
          <w:tab w:val="left" w:pos="1669"/>
        </w:tabs>
        <w:spacing w:before="1"/>
        <w:ind w:left="1669"/>
        <w:rPr>
          <w:sz w:val="24"/>
        </w:rPr>
      </w:pPr>
      <w:r>
        <w:rPr>
          <w:sz w:val="24"/>
        </w:rPr>
        <w:t>Язык</w:t>
      </w:r>
      <w:r>
        <w:rPr>
          <w:spacing w:val="-9"/>
          <w:sz w:val="24"/>
        </w:rPr>
        <w:t xml:space="preserve"> </w:t>
      </w:r>
      <w:r>
        <w:rPr>
          <w:sz w:val="24"/>
        </w:rPr>
        <w:t>и</w:t>
      </w:r>
      <w:r>
        <w:rPr>
          <w:spacing w:val="-1"/>
          <w:sz w:val="24"/>
        </w:rPr>
        <w:t xml:space="preserve"> </w:t>
      </w:r>
      <w:r>
        <w:rPr>
          <w:sz w:val="24"/>
        </w:rPr>
        <w:t>речь. Культура</w:t>
      </w:r>
      <w:r>
        <w:rPr>
          <w:spacing w:val="-3"/>
          <w:sz w:val="24"/>
        </w:rPr>
        <w:t xml:space="preserve"> </w:t>
      </w:r>
      <w:r>
        <w:rPr>
          <w:sz w:val="24"/>
        </w:rPr>
        <w:t>речи.</w:t>
      </w:r>
    </w:p>
    <w:p w14:paraId="658B4A7B" w14:textId="77777777" w:rsidR="0063402D" w:rsidRDefault="00745CC7" w:rsidP="000A4911">
      <w:pPr>
        <w:pStyle w:val="a5"/>
        <w:numPr>
          <w:ilvl w:val="2"/>
          <w:numId w:val="81"/>
        </w:numPr>
        <w:tabs>
          <w:tab w:val="left" w:pos="1669"/>
        </w:tabs>
        <w:spacing w:before="137"/>
        <w:ind w:left="1669"/>
        <w:rPr>
          <w:sz w:val="24"/>
        </w:rPr>
      </w:pPr>
      <w:r>
        <w:rPr>
          <w:sz w:val="24"/>
        </w:rPr>
        <w:t>Синтаксис.</w:t>
      </w:r>
      <w:r>
        <w:rPr>
          <w:spacing w:val="-7"/>
          <w:sz w:val="24"/>
        </w:rPr>
        <w:t xml:space="preserve"> </w:t>
      </w:r>
      <w:r>
        <w:rPr>
          <w:sz w:val="24"/>
        </w:rPr>
        <w:t>Синтаксические</w:t>
      </w:r>
      <w:r>
        <w:rPr>
          <w:spacing w:val="-4"/>
          <w:sz w:val="24"/>
        </w:rPr>
        <w:t xml:space="preserve"> </w:t>
      </w:r>
      <w:r>
        <w:rPr>
          <w:sz w:val="24"/>
        </w:rPr>
        <w:t>нормы.</w:t>
      </w:r>
    </w:p>
    <w:p w14:paraId="2BB547F9" w14:textId="77777777" w:rsidR="0063402D" w:rsidRDefault="00745CC7" w:rsidP="000A4911">
      <w:pPr>
        <w:pStyle w:val="a5"/>
        <w:numPr>
          <w:ilvl w:val="3"/>
          <w:numId w:val="81"/>
        </w:numPr>
        <w:tabs>
          <w:tab w:val="left" w:pos="1847"/>
        </w:tabs>
        <w:spacing w:before="141" w:line="360" w:lineRule="auto"/>
        <w:ind w:left="233" w:right="227" w:firstLine="710"/>
        <w:rPr>
          <w:sz w:val="24"/>
        </w:rPr>
      </w:pPr>
      <w:r>
        <w:rPr>
          <w:sz w:val="24"/>
        </w:rPr>
        <w:t>Синтаксис</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Синтаксический</w:t>
      </w:r>
      <w:r>
        <w:rPr>
          <w:spacing w:val="1"/>
          <w:sz w:val="24"/>
        </w:rPr>
        <w:t xml:space="preserve"> </w:t>
      </w:r>
      <w:r>
        <w:rPr>
          <w:sz w:val="24"/>
        </w:rPr>
        <w:t>анализ</w:t>
      </w:r>
      <w:r>
        <w:rPr>
          <w:spacing w:val="2"/>
          <w:sz w:val="24"/>
        </w:rPr>
        <w:t xml:space="preserve"> </w:t>
      </w:r>
      <w:r>
        <w:rPr>
          <w:sz w:val="24"/>
        </w:rPr>
        <w:t>словосочетания</w:t>
      </w:r>
      <w:r>
        <w:rPr>
          <w:spacing w:val="-3"/>
          <w:sz w:val="24"/>
        </w:rPr>
        <w:t xml:space="preserve"> </w:t>
      </w:r>
      <w:r>
        <w:rPr>
          <w:sz w:val="24"/>
        </w:rPr>
        <w:t>и</w:t>
      </w:r>
      <w:r>
        <w:rPr>
          <w:spacing w:val="-2"/>
          <w:sz w:val="24"/>
        </w:rPr>
        <w:t xml:space="preserve"> </w:t>
      </w:r>
      <w:r>
        <w:rPr>
          <w:sz w:val="24"/>
        </w:rPr>
        <w:t>предложения.</w:t>
      </w:r>
    </w:p>
    <w:p w14:paraId="6496D586" w14:textId="77777777" w:rsidR="0063402D" w:rsidRDefault="00745CC7">
      <w:pPr>
        <w:pStyle w:val="a4"/>
        <w:spacing w:line="360" w:lineRule="auto"/>
        <w:ind w:right="230"/>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4"/>
        </w:rPr>
        <w:t xml:space="preserve"> </w:t>
      </w:r>
      <w:r>
        <w:t>многосоюзие,</w:t>
      </w:r>
      <w:r>
        <w:rPr>
          <w:spacing w:val="-1"/>
        </w:rPr>
        <w:t xml:space="preserve"> </w:t>
      </w:r>
      <w:r>
        <w:t>бессоюзие.</w:t>
      </w:r>
    </w:p>
    <w:p w14:paraId="098A6D1E" w14:textId="77777777" w:rsidR="0063402D" w:rsidRDefault="00745CC7" w:rsidP="000A4911">
      <w:pPr>
        <w:pStyle w:val="a5"/>
        <w:numPr>
          <w:ilvl w:val="3"/>
          <w:numId w:val="81"/>
        </w:numPr>
        <w:tabs>
          <w:tab w:val="left" w:pos="1847"/>
        </w:tabs>
        <w:spacing w:line="360" w:lineRule="auto"/>
        <w:ind w:left="233" w:right="223" w:firstLine="710"/>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которого</w:t>
      </w:r>
      <w:r>
        <w:rPr>
          <w:spacing w:val="1"/>
          <w:sz w:val="24"/>
        </w:rPr>
        <w:t xml:space="preserve"> </w:t>
      </w:r>
      <w:r>
        <w:rPr>
          <w:sz w:val="24"/>
        </w:rPr>
        <w:t>входят</w:t>
      </w:r>
      <w:r>
        <w:rPr>
          <w:spacing w:val="1"/>
          <w:sz w:val="24"/>
        </w:rPr>
        <w:t xml:space="preserve"> </w:t>
      </w:r>
      <w:r>
        <w:rPr>
          <w:sz w:val="24"/>
        </w:rPr>
        <w:t>слова</w:t>
      </w:r>
      <w:r>
        <w:rPr>
          <w:spacing w:val="1"/>
          <w:sz w:val="24"/>
        </w:rPr>
        <w:t xml:space="preserve"> </w:t>
      </w:r>
      <w:r>
        <w:rPr>
          <w:sz w:val="24"/>
        </w:rPr>
        <w:t>множество,</w:t>
      </w:r>
      <w:r>
        <w:rPr>
          <w:spacing w:val="1"/>
          <w:sz w:val="24"/>
        </w:rPr>
        <w:t xml:space="preserve"> </w:t>
      </w:r>
      <w:r>
        <w:rPr>
          <w:sz w:val="24"/>
        </w:rPr>
        <w:t>ряд,</w:t>
      </w:r>
      <w:r>
        <w:rPr>
          <w:spacing w:val="1"/>
          <w:sz w:val="24"/>
        </w:rPr>
        <w:t xml:space="preserve"> </w:t>
      </w:r>
      <w:r>
        <w:rPr>
          <w:sz w:val="24"/>
        </w:rPr>
        <w:t>большинство,</w:t>
      </w:r>
      <w:r>
        <w:rPr>
          <w:spacing w:val="1"/>
          <w:sz w:val="24"/>
        </w:rPr>
        <w:t xml:space="preserve"> </w:t>
      </w:r>
      <w:r>
        <w:rPr>
          <w:sz w:val="24"/>
        </w:rPr>
        <w:t>меньшинство;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количественно-именным</w:t>
      </w:r>
      <w:r>
        <w:rPr>
          <w:spacing w:val="1"/>
          <w:sz w:val="24"/>
        </w:rPr>
        <w:t xml:space="preserve"> </w:t>
      </w:r>
      <w:r>
        <w:rPr>
          <w:sz w:val="24"/>
        </w:rPr>
        <w:t>сочетанием</w:t>
      </w:r>
      <w:r>
        <w:rPr>
          <w:spacing w:val="-57"/>
          <w:sz w:val="24"/>
        </w:rPr>
        <w:t xml:space="preserve"> </w:t>
      </w:r>
      <w:r>
        <w:rPr>
          <w:sz w:val="24"/>
        </w:rPr>
        <w:t>(двадцать лет, пять человек); имеющим в своём составе числительные, оканчивающиеся на один;</w:t>
      </w:r>
      <w:r>
        <w:rPr>
          <w:spacing w:val="1"/>
          <w:sz w:val="24"/>
        </w:rPr>
        <w:t xml:space="preserve"> </w:t>
      </w:r>
      <w:r>
        <w:rPr>
          <w:sz w:val="24"/>
        </w:rPr>
        <w:t>имеющим в своём составе числительные два, три, четыре или числительное, оканчивающееся на</w:t>
      </w:r>
      <w:r>
        <w:rPr>
          <w:spacing w:val="1"/>
          <w:sz w:val="24"/>
        </w:rPr>
        <w:t xml:space="preserve"> </w:t>
      </w:r>
      <w:r>
        <w:rPr>
          <w:sz w:val="24"/>
        </w:rPr>
        <w:t>два, три, четыре. Согласование сказуемого с подлежащим, имеющим при себе приложение (типа</w:t>
      </w:r>
      <w:r>
        <w:rPr>
          <w:spacing w:val="1"/>
          <w:sz w:val="24"/>
        </w:rPr>
        <w:t xml:space="preserve"> </w:t>
      </w:r>
      <w:r>
        <w:rPr>
          <w:sz w:val="24"/>
        </w:rPr>
        <w:t>диван-кровать,</w:t>
      </w:r>
      <w:r>
        <w:rPr>
          <w:spacing w:val="1"/>
          <w:sz w:val="24"/>
        </w:rPr>
        <w:t xml:space="preserve"> </w:t>
      </w:r>
      <w:r>
        <w:rPr>
          <w:sz w:val="24"/>
        </w:rPr>
        <w:t>озеро</w:t>
      </w:r>
      <w:r>
        <w:rPr>
          <w:spacing w:val="1"/>
          <w:sz w:val="24"/>
        </w:rPr>
        <w:t xml:space="preserve"> </w:t>
      </w:r>
      <w:r>
        <w:rPr>
          <w:sz w:val="24"/>
        </w:rPr>
        <w:t>Байкал).</w:t>
      </w:r>
      <w:r>
        <w:rPr>
          <w:spacing w:val="1"/>
          <w:sz w:val="24"/>
        </w:rPr>
        <w:t xml:space="preserve"> </w:t>
      </w:r>
      <w:r>
        <w:rPr>
          <w:sz w:val="24"/>
        </w:rPr>
        <w:t>Согласование</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аббревиатурой,</w:t>
      </w:r>
      <w:r>
        <w:rPr>
          <w:spacing w:val="-2"/>
          <w:sz w:val="24"/>
        </w:rPr>
        <w:t xml:space="preserve"> </w:t>
      </w:r>
      <w:r>
        <w:rPr>
          <w:sz w:val="24"/>
        </w:rPr>
        <w:t>заимствованным</w:t>
      </w:r>
      <w:r>
        <w:rPr>
          <w:spacing w:val="-1"/>
          <w:sz w:val="24"/>
        </w:rPr>
        <w:t xml:space="preserve"> </w:t>
      </w:r>
      <w:r>
        <w:rPr>
          <w:sz w:val="24"/>
        </w:rPr>
        <w:t>несклоняемым</w:t>
      </w:r>
      <w:r>
        <w:rPr>
          <w:spacing w:val="2"/>
          <w:sz w:val="24"/>
        </w:rPr>
        <w:t xml:space="preserve"> </w:t>
      </w:r>
      <w:r>
        <w:rPr>
          <w:sz w:val="24"/>
        </w:rPr>
        <w:t>существительным.</w:t>
      </w:r>
    </w:p>
    <w:p w14:paraId="1E88DFE8" w14:textId="77777777" w:rsidR="0063402D" w:rsidRDefault="00745CC7">
      <w:pPr>
        <w:pStyle w:val="a4"/>
        <w:spacing w:line="360" w:lineRule="auto"/>
        <w:ind w:right="221"/>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w:t>
      </w:r>
      <w:r>
        <w:rPr>
          <w:spacing w:val="1"/>
        </w:rPr>
        <w:t xml:space="preserve"> </w:t>
      </w:r>
      <w:r>
        <w:t>формы</w:t>
      </w:r>
      <w:r>
        <w:rPr>
          <w:spacing w:val="-2"/>
        </w:rPr>
        <w:t xml:space="preserve"> </w:t>
      </w:r>
      <w:r>
        <w:t>управляемого</w:t>
      </w:r>
      <w:r>
        <w:rPr>
          <w:spacing w:val="2"/>
        </w:rPr>
        <w:t xml:space="preserve"> </w:t>
      </w:r>
      <w:r>
        <w:t>слова.</w:t>
      </w:r>
    </w:p>
    <w:p w14:paraId="0402901E" w14:textId="77777777" w:rsidR="0063402D" w:rsidRDefault="00745CC7">
      <w:pPr>
        <w:pStyle w:val="a4"/>
        <w:spacing w:before="2" w:line="360" w:lineRule="auto"/>
        <w:ind w:left="944" w:right="1885" w:firstLine="0"/>
        <w:jc w:val="left"/>
      </w:pPr>
      <w:r>
        <w:t>Основные нормы употребления однородных членов предложения.</w:t>
      </w:r>
      <w:r>
        <w:rPr>
          <w:spacing w:val="1"/>
        </w:rPr>
        <w:t xml:space="preserve"> </w:t>
      </w:r>
      <w:r>
        <w:t>Основные</w:t>
      </w:r>
      <w:r>
        <w:rPr>
          <w:spacing w:val="-8"/>
        </w:rPr>
        <w:t xml:space="preserve"> </w:t>
      </w:r>
      <w:r>
        <w:t>нормы</w:t>
      </w:r>
      <w:r>
        <w:rPr>
          <w:spacing w:val="-4"/>
        </w:rPr>
        <w:t xml:space="preserve"> </w:t>
      </w:r>
      <w:r>
        <w:t>употребления</w:t>
      </w:r>
      <w:r>
        <w:rPr>
          <w:spacing w:val="-1"/>
        </w:rPr>
        <w:t xml:space="preserve"> </w:t>
      </w:r>
      <w:r>
        <w:t>причастных</w:t>
      </w:r>
      <w:r>
        <w:rPr>
          <w:spacing w:val="-6"/>
        </w:rPr>
        <w:t xml:space="preserve"> </w:t>
      </w:r>
      <w:r>
        <w:t>и</w:t>
      </w:r>
      <w:r>
        <w:rPr>
          <w:spacing w:val="-6"/>
        </w:rPr>
        <w:t xml:space="preserve"> </w:t>
      </w:r>
      <w:r>
        <w:t>деепричастных</w:t>
      </w:r>
      <w:r>
        <w:rPr>
          <w:spacing w:val="-6"/>
        </w:rPr>
        <w:t xml:space="preserve"> </w:t>
      </w:r>
      <w:r>
        <w:t>оборотов.</w:t>
      </w:r>
      <w:r>
        <w:rPr>
          <w:spacing w:val="-57"/>
        </w:rPr>
        <w:t xml:space="preserve"> </w:t>
      </w:r>
      <w:r>
        <w:t>Основные</w:t>
      </w:r>
      <w:r>
        <w:rPr>
          <w:spacing w:val="-5"/>
        </w:rPr>
        <w:t xml:space="preserve"> </w:t>
      </w:r>
      <w:r>
        <w:t>нормы</w:t>
      </w:r>
      <w:r>
        <w:rPr>
          <w:spacing w:val="-1"/>
        </w:rPr>
        <w:t xml:space="preserve"> </w:t>
      </w:r>
      <w:r>
        <w:t>построения</w:t>
      </w:r>
      <w:r>
        <w:rPr>
          <w:spacing w:val="-3"/>
        </w:rPr>
        <w:t xml:space="preserve"> </w:t>
      </w:r>
      <w:r>
        <w:t>сложных</w:t>
      </w:r>
      <w:r>
        <w:rPr>
          <w:spacing w:val="-3"/>
        </w:rPr>
        <w:t xml:space="preserve"> </w:t>
      </w:r>
      <w:r>
        <w:t>предложений.</w:t>
      </w:r>
    </w:p>
    <w:p w14:paraId="715F714A" w14:textId="77777777" w:rsidR="0063402D" w:rsidRDefault="00745CC7" w:rsidP="000A4911">
      <w:pPr>
        <w:pStyle w:val="a5"/>
        <w:numPr>
          <w:ilvl w:val="2"/>
          <w:numId w:val="81"/>
        </w:numPr>
        <w:tabs>
          <w:tab w:val="left" w:pos="1669"/>
        </w:tabs>
        <w:spacing w:line="283" w:lineRule="exact"/>
        <w:ind w:left="1669"/>
        <w:rPr>
          <w:sz w:val="24"/>
        </w:rPr>
      </w:pPr>
      <w:r>
        <w:rPr>
          <w:sz w:val="24"/>
        </w:rPr>
        <w:t>Пунктуация.</w:t>
      </w:r>
      <w:r>
        <w:rPr>
          <w:spacing w:val="-3"/>
          <w:sz w:val="24"/>
        </w:rPr>
        <w:t xml:space="preserve"> </w:t>
      </w:r>
      <w:r>
        <w:rPr>
          <w:sz w:val="24"/>
        </w:rPr>
        <w:t>Основные</w:t>
      </w:r>
      <w:r>
        <w:rPr>
          <w:spacing w:val="-9"/>
          <w:sz w:val="24"/>
        </w:rPr>
        <w:t xml:space="preserve"> </w:t>
      </w:r>
      <w:r>
        <w:rPr>
          <w:sz w:val="24"/>
        </w:rPr>
        <w:t>правила</w:t>
      </w:r>
      <w:r>
        <w:rPr>
          <w:spacing w:val="-10"/>
          <w:sz w:val="24"/>
        </w:rPr>
        <w:t xml:space="preserve"> </w:t>
      </w:r>
      <w:r>
        <w:rPr>
          <w:sz w:val="24"/>
        </w:rPr>
        <w:t>пунктуации.</w:t>
      </w:r>
    </w:p>
    <w:p w14:paraId="758A0C08" w14:textId="77777777" w:rsidR="0063402D" w:rsidRDefault="00745CC7" w:rsidP="000A4911">
      <w:pPr>
        <w:pStyle w:val="a5"/>
        <w:numPr>
          <w:ilvl w:val="3"/>
          <w:numId w:val="81"/>
        </w:numPr>
        <w:tabs>
          <w:tab w:val="left" w:pos="1847"/>
        </w:tabs>
        <w:spacing w:before="142" w:line="360" w:lineRule="auto"/>
        <w:ind w:left="233" w:right="234" w:firstLine="710"/>
        <w:rPr>
          <w:sz w:val="24"/>
        </w:rPr>
      </w:pPr>
      <w:r>
        <w:rPr>
          <w:sz w:val="24"/>
        </w:rPr>
        <w:t>Пунктуация как раздел лингвистики (повторение, обобщение). Пунктуационный</w:t>
      </w:r>
      <w:r>
        <w:rPr>
          <w:spacing w:val="1"/>
          <w:sz w:val="24"/>
        </w:rPr>
        <w:t xml:space="preserve"> </w:t>
      </w:r>
      <w:r>
        <w:rPr>
          <w:sz w:val="24"/>
        </w:rPr>
        <w:t>анализ</w:t>
      </w:r>
      <w:r>
        <w:rPr>
          <w:spacing w:val="2"/>
          <w:sz w:val="24"/>
        </w:rPr>
        <w:t xml:space="preserve"> </w:t>
      </w:r>
      <w:r>
        <w:rPr>
          <w:sz w:val="24"/>
        </w:rPr>
        <w:t>предложения.</w:t>
      </w:r>
    </w:p>
    <w:p w14:paraId="4BFC7B54" w14:textId="77777777" w:rsidR="0063402D" w:rsidRDefault="00745CC7">
      <w:pPr>
        <w:pStyle w:val="a4"/>
        <w:spacing w:line="360" w:lineRule="auto"/>
        <w:ind w:right="234"/>
      </w:pPr>
      <w:r>
        <w:t>Разделы</w:t>
      </w:r>
      <w:r>
        <w:rPr>
          <w:spacing w:val="1"/>
        </w:rPr>
        <w:t xml:space="preserve"> </w:t>
      </w:r>
      <w:r>
        <w:t>русской</w:t>
      </w:r>
      <w:r>
        <w:rPr>
          <w:spacing w:val="1"/>
        </w:rPr>
        <w:t xml:space="preserve"> </w:t>
      </w:r>
      <w:r>
        <w:t>пунктуации</w:t>
      </w:r>
      <w:r>
        <w:rPr>
          <w:spacing w:val="1"/>
        </w:rPr>
        <w:t xml:space="preserve"> </w:t>
      </w:r>
      <w:r>
        <w:t>и</w:t>
      </w:r>
      <w:r>
        <w:rPr>
          <w:spacing w:val="1"/>
        </w:rPr>
        <w:t xml:space="preserve"> </w:t>
      </w:r>
      <w:r>
        <w:t>система</w:t>
      </w:r>
      <w:r>
        <w:rPr>
          <w:spacing w:val="1"/>
        </w:rPr>
        <w:t xml:space="preserve"> </w:t>
      </w:r>
      <w:r>
        <w:t>правил,</w:t>
      </w:r>
      <w:r>
        <w:rPr>
          <w:spacing w:val="1"/>
        </w:rPr>
        <w:t xml:space="preserve"> </w:t>
      </w:r>
      <w:r>
        <w:t>включённых</w:t>
      </w:r>
      <w:r>
        <w:rPr>
          <w:spacing w:val="1"/>
        </w:rPr>
        <w:t xml:space="preserve"> </w:t>
      </w:r>
      <w:r>
        <w:t>в</w:t>
      </w:r>
      <w:r>
        <w:rPr>
          <w:spacing w:val="1"/>
        </w:rPr>
        <w:t xml:space="preserve"> </w:t>
      </w:r>
      <w:r>
        <w:t>каждый</w:t>
      </w:r>
      <w:r>
        <w:rPr>
          <w:spacing w:val="1"/>
        </w:rPr>
        <w:t xml:space="preserve"> </w:t>
      </w:r>
      <w:r>
        <w:t>из</w:t>
      </w:r>
      <w:r>
        <w:rPr>
          <w:spacing w:val="1"/>
        </w:rPr>
        <w:t xml:space="preserve"> </w:t>
      </w:r>
      <w:r>
        <w:t>них: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 между частями сложного предложения; знаки препинания при передаче чужой речи.</w:t>
      </w:r>
      <w:r>
        <w:rPr>
          <w:spacing w:val="1"/>
        </w:rPr>
        <w:t xml:space="preserve"> </w:t>
      </w:r>
      <w:r>
        <w:t>Сочетание знаков</w:t>
      </w:r>
      <w:r>
        <w:rPr>
          <w:spacing w:val="3"/>
        </w:rPr>
        <w:t xml:space="preserve"> </w:t>
      </w:r>
      <w:r>
        <w:t>препинания.</w:t>
      </w:r>
    </w:p>
    <w:p w14:paraId="30141910" w14:textId="77777777" w:rsidR="0063402D" w:rsidRDefault="00745CC7" w:rsidP="000A4911">
      <w:pPr>
        <w:pStyle w:val="a5"/>
        <w:numPr>
          <w:ilvl w:val="3"/>
          <w:numId w:val="81"/>
        </w:numPr>
        <w:tabs>
          <w:tab w:val="left" w:pos="1847"/>
        </w:tabs>
        <w:spacing w:line="364" w:lineRule="auto"/>
        <w:ind w:left="233" w:right="223" w:firstLine="710"/>
        <w:rPr>
          <w:sz w:val="24"/>
        </w:rPr>
      </w:pPr>
      <w:r>
        <w:rPr>
          <w:sz w:val="24"/>
        </w:rPr>
        <w:t>Знаки</w:t>
      </w:r>
      <w:r>
        <w:rPr>
          <w:spacing w:val="1"/>
          <w:sz w:val="24"/>
        </w:rPr>
        <w:t xml:space="preserve"> </w:t>
      </w:r>
      <w:r>
        <w:rPr>
          <w:sz w:val="24"/>
        </w:rPr>
        <w:t>препинания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w:t>
      </w:r>
      <w:r>
        <w:rPr>
          <w:spacing w:val="1"/>
          <w:sz w:val="24"/>
        </w:rPr>
        <w:t xml:space="preserve"> </w:t>
      </w:r>
      <w:r>
        <w:rPr>
          <w:sz w:val="24"/>
        </w:rPr>
        <w:t>и</w:t>
      </w:r>
      <w:r>
        <w:rPr>
          <w:spacing w:val="1"/>
          <w:sz w:val="24"/>
        </w:rPr>
        <w:t xml:space="preserve"> </w:t>
      </w:r>
      <w:r>
        <w:rPr>
          <w:sz w:val="24"/>
        </w:rPr>
        <w:t>сказуемым.</w:t>
      </w:r>
    </w:p>
    <w:p w14:paraId="0E124299" w14:textId="77777777" w:rsidR="0063402D" w:rsidRDefault="00745CC7">
      <w:pPr>
        <w:pStyle w:val="a4"/>
        <w:spacing w:line="360" w:lineRule="auto"/>
        <w:ind w:left="944" w:right="3497" w:firstLine="0"/>
        <w:jc w:val="left"/>
      </w:pPr>
      <w:r>
        <w:t>Знаки</w:t>
      </w:r>
      <w:r>
        <w:rPr>
          <w:spacing w:val="-1"/>
        </w:rPr>
        <w:t xml:space="preserve"> </w:t>
      </w:r>
      <w:r>
        <w:t>препинания</w:t>
      </w:r>
      <w:r>
        <w:rPr>
          <w:spacing w:val="-1"/>
        </w:rPr>
        <w:t xml:space="preserve"> </w:t>
      </w:r>
      <w:r>
        <w:t>в</w:t>
      </w:r>
      <w:r>
        <w:rPr>
          <w:spacing w:val="-5"/>
        </w:rPr>
        <w:t xml:space="preserve"> </w:t>
      </w:r>
      <w:r>
        <w:t>предложениях</w:t>
      </w:r>
      <w:r>
        <w:rPr>
          <w:spacing w:val="-6"/>
        </w:rPr>
        <w:t xml:space="preserve"> </w:t>
      </w:r>
      <w:r>
        <w:t>с</w:t>
      </w:r>
      <w:r>
        <w:rPr>
          <w:spacing w:val="-7"/>
        </w:rPr>
        <w:t xml:space="preserve"> </w:t>
      </w:r>
      <w:r>
        <w:t>однородными</w:t>
      </w:r>
      <w:r>
        <w:rPr>
          <w:spacing w:val="-5"/>
        </w:rPr>
        <w:t xml:space="preserve"> </w:t>
      </w:r>
      <w:r>
        <w:t>членами.</w:t>
      </w:r>
      <w:r>
        <w:rPr>
          <w:spacing w:val="-57"/>
        </w:rPr>
        <w:t xml:space="preserve"> </w:t>
      </w:r>
      <w:r>
        <w:t>Знаки</w:t>
      </w:r>
      <w:r>
        <w:rPr>
          <w:spacing w:val="2"/>
        </w:rPr>
        <w:t xml:space="preserve"> </w:t>
      </w:r>
      <w:r>
        <w:t>препинания</w:t>
      </w:r>
      <w:r>
        <w:rPr>
          <w:spacing w:val="2"/>
        </w:rPr>
        <w:t xml:space="preserve"> </w:t>
      </w:r>
      <w:r>
        <w:t>при</w:t>
      </w:r>
      <w:r>
        <w:rPr>
          <w:spacing w:val="-3"/>
        </w:rPr>
        <w:t xml:space="preserve"> </w:t>
      </w:r>
      <w:r>
        <w:t>обособлении.</w:t>
      </w:r>
    </w:p>
    <w:p w14:paraId="6D919B81" w14:textId="77777777" w:rsidR="0063402D" w:rsidRDefault="00745CC7">
      <w:pPr>
        <w:pStyle w:val="a4"/>
        <w:tabs>
          <w:tab w:val="left" w:pos="1807"/>
          <w:tab w:val="left" w:pos="3284"/>
          <w:tab w:val="left" w:pos="3657"/>
          <w:tab w:val="left" w:pos="5394"/>
          <w:tab w:val="left" w:pos="5763"/>
          <w:tab w:val="left" w:pos="7067"/>
          <w:tab w:val="left" w:pos="8966"/>
        </w:tabs>
        <w:spacing w:line="274" w:lineRule="exact"/>
        <w:ind w:left="944" w:firstLine="0"/>
        <w:jc w:val="left"/>
      </w:pPr>
      <w:r>
        <w:t>Знаки</w:t>
      </w:r>
      <w:r>
        <w:tab/>
        <w:t>препинания</w:t>
      </w:r>
      <w:r>
        <w:tab/>
        <w:t>в</w:t>
      </w:r>
      <w:r>
        <w:tab/>
        <w:t>предложениях</w:t>
      </w:r>
      <w:r>
        <w:tab/>
        <w:t>с</w:t>
      </w:r>
      <w:r>
        <w:tab/>
        <w:t>вводными</w:t>
      </w:r>
      <w:r>
        <w:tab/>
        <w:t>конструкциями,</w:t>
      </w:r>
      <w:r>
        <w:tab/>
        <w:t>обращениями,</w:t>
      </w:r>
    </w:p>
    <w:p w14:paraId="06079F59" w14:textId="77777777" w:rsidR="0063402D" w:rsidRDefault="0063402D">
      <w:pPr>
        <w:spacing w:line="274" w:lineRule="exact"/>
        <w:sectPr w:rsidR="0063402D">
          <w:pgSz w:w="11910" w:h="16840"/>
          <w:pgMar w:top="820" w:right="340" w:bottom="280" w:left="900" w:header="569" w:footer="0" w:gutter="0"/>
          <w:cols w:space="720"/>
        </w:sectPr>
      </w:pPr>
    </w:p>
    <w:p w14:paraId="6D78D9FE" w14:textId="77777777" w:rsidR="0063402D" w:rsidRDefault="00745CC7">
      <w:pPr>
        <w:pStyle w:val="a4"/>
        <w:spacing w:before="7"/>
        <w:ind w:firstLine="0"/>
        <w:jc w:val="left"/>
      </w:pPr>
      <w:r>
        <w:lastRenderedPageBreak/>
        <w:t>междометиями.</w:t>
      </w:r>
    </w:p>
    <w:p w14:paraId="504FDC1C" w14:textId="77777777" w:rsidR="0063402D" w:rsidRDefault="00745CC7">
      <w:pPr>
        <w:pStyle w:val="a4"/>
        <w:spacing w:before="142"/>
        <w:ind w:left="944" w:firstLine="0"/>
      </w:pPr>
      <w:r>
        <w:t>Знаки</w:t>
      </w:r>
      <w:r>
        <w:rPr>
          <w:spacing w:val="-2"/>
        </w:rPr>
        <w:t xml:space="preserve"> </w:t>
      </w:r>
      <w:r>
        <w:t>препинания</w:t>
      </w:r>
      <w:r>
        <w:rPr>
          <w:spacing w:val="-2"/>
        </w:rPr>
        <w:t xml:space="preserve"> </w:t>
      </w:r>
      <w:r>
        <w:t>в</w:t>
      </w:r>
      <w:r>
        <w:rPr>
          <w:spacing w:val="-4"/>
        </w:rPr>
        <w:t xml:space="preserve"> </w:t>
      </w:r>
      <w:r>
        <w:t>сложном</w:t>
      </w:r>
      <w:r>
        <w:rPr>
          <w:spacing w:val="-5"/>
        </w:rPr>
        <w:t xml:space="preserve"> </w:t>
      </w:r>
      <w:r>
        <w:t>предложении.</w:t>
      </w:r>
    </w:p>
    <w:p w14:paraId="22BBFB4F" w14:textId="77777777" w:rsidR="0063402D" w:rsidRDefault="00745CC7">
      <w:pPr>
        <w:pStyle w:val="a4"/>
        <w:spacing w:before="137" w:line="360" w:lineRule="auto"/>
        <w:ind w:left="944" w:right="2669" w:firstLine="0"/>
      </w:pPr>
      <w:r>
        <w:t>Знаки препинания в сложном предложении с разными видами связи.</w:t>
      </w:r>
      <w:r>
        <w:rPr>
          <w:spacing w:val="-58"/>
        </w:rPr>
        <w:t xml:space="preserve"> </w:t>
      </w:r>
      <w:r>
        <w:t>Знаки</w:t>
      </w:r>
      <w:r>
        <w:rPr>
          <w:spacing w:val="2"/>
        </w:rPr>
        <w:t xml:space="preserve"> </w:t>
      </w:r>
      <w:r>
        <w:t>препинания</w:t>
      </w:r>
      <w:r>
        <w:rPr>
          <w:spacing w:val="1"/>
        </w:rPr>
        <w:t xml:space="preserve"> </w:t>
      </w:r>
      <w:r>
        <w:t>при</w:t>
      </w:r>
      <w:r>
        <w:rPr>
          <w:spacing w:val="3"/>
        </w:rPr>
        <w:t xml:space="preserve"> </w:t>
      </w:r>
      <w:r>
        <w:t>передаче чужой</w:t>
      </w:r>
      <w:r>
        <w:rPr>
          <w:spacing w:val="-2"/>
        </w:rPr>
        <w:t xml:space="preserve"> </w:t>
      </w:r>
      <w:r>
        <w:t>речи.</w:t>
      </w:r>
    </w:p>
    <w:p w14:paraId="20A4D713" w14:textId="77777777" w:rsidR="0063402D" w:rsidRDefault="00745CC7" w:rsidP="000A4911">
      <w:pPr>
        <w:pStyle w:val="a5"/>
        <w:numPr>
          <w:ilvl w:val="2"/>
          <w:numId w:val="81"/>
        </w:numPr>
        <w:tabs>
          <w:tab w:val="left" w:pos="1665"/>
        </w:tabs>
        <w:spacing w:line="284" w:lineRule="exact"/>
        <w:ind w:left="1664" w:hanging="721"/>
        <w:rPr>
          <w:sz w:val="24"/>
        </w:rPr>
      </w:pPr>
      <w:r>
        <w:rPr>
          <w:sz w:val="24"/>
        </w:rPr>
        <w:t>Функциональная</w:t>
      </w:r>
      <w:r>
        <w:rPr>
          <w:spacing w:val="-5"/>
          <w:sz w:val="24"/>
        </w:rPr>
        <w:t xml:space="preserve"> </w:t>
      </w:r>
      <w:r>
        <w:rPr>
          <w:sz w:val="24"/>
        </w:rPr>
        <w:t>стилистика.</w:t>
      </w:r>
      <w:r>
        <w:rPr>
          <w:spacing w:val="-3"/>
          <w:sz w:val="24"/>
        </w:rPr>
        <w:t xml:space="preserve"> </w:t>
      </w:r>
      <w:r>
        <w:rPr>
          <w:sz w:val="24"/>
        </w:rPr>
        <w:t>Культура</w:t>
      </w:r>
      <w:r>
        <w:rPr>
          <w:spacing w:val="-1"/>
          <w:sz w:val="24"/>
        </w:rPr>
        <w:t xml:space="preserve"> </w:t>
      </w:r>
      <w:r>
        <w:rPr>
          <w:sz w:val="24"/>
        </w:rPr>
        <w:t>речи.</w:t>
      </w:r>
    </w:p>
    <w:p w14:paraId="6EDBB16A" w14:textId="77777777" w:rsidR="0063402D" w:rsidRDefault="00745CC7" w:rsidP="000A4911">
      <w:pPr>
        <w:pStyle w:val="a5"/>
        <w:numPr>
          <w:ilvl w:val="3"/>
          <w:numId w:val="81"/>
        </w:numPr>
        <w:tabs>
          <w:tab w:val="left" w:pos="1847"/>
        </w:tabs>
        <w:spacing w:before="141" w:line="360" w:lineRule="auto"/>
        <w:ind w:left="233" w:right="229" w:firstLine="710"/>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1"/>
          <w:sz w:val="24"/>
        </w:rPr>
        <w:t xml:space="preserve"> </w:t>
      </w:r>
      <w:r>
        <w:rPr>
          <w:sz w:val="24"/>
        </w:rPr>
        <w:t>(повторение,</w:t>
      </w:r>
      <w:r>
        <w:rPr>
          <w:spacing w:val="-2"/>
          <w:sz w:val="24"/>
        </w:rPr>
        <w:t xml:space="preserve"> </w:t>
      </w:r>
      <w:r>
        <w:rPr>
          <w:sz w:val="24"/>
        </w:rPr>
        <w:t>обобщение).</w:t>
      </w:r>
    </w:p>
    <w:p w14:paraId="7D323494" w14:textId="77777777" w:rsidR="0063402D" w:rsidRDefault="00745CC7" w:rsidP="000A4911">
      <w:pPr>
        <w:pStyle w:val="a5"/>
        <w:numPr>
          <w:ilvl w:val="3"/>
          <w:numId w:val="81"/>
        </w:numPr>
        <w:tabs>
          <w:tab w:val="left" w:pos="1847"/>
        </w:tabs>
        <w:spacing w:line="360" w:lineRule="auto"/>
        <w:ind w:left="233" w:right="231" w:firstLine="710"/>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неофициальность,</w:t>
      </w:r>
      <w:r>
        <w:rPr>
          <w:spacing w:val="1"/>
          <w:sz w:val="24"/>
        </w:rPr>
        <w:t xml:space="preserve"> </w:t>
      </w:r>
      <w:r>
        <w:rPr>
          <w:sz w:val="24"/>
        </w:rPr>
        <w:t>экспрессивность,</w:t>
      </w:r>
      <w:r>
        <w:rPr>
          <w:spacing w:val="1"/>
          <w:sz w:val="24"/>
        </w:rPr>
        <w:t xml:space="preserve"> </w:t>
      </w:r>
      <w:r>
        <w:rPr>
          <w:sz w:val="24"/>
        </w:rPr>
        <w:t>неподготовленность,</w:t>
      </w:r>
      <w:r>
        <w:rPr>
          <w:spacing w:val="1"/>
          <w:sz w:val="24"/>
        </w:rPr>
        <w:t xml:space="preserve"> </w:t>
      </w:r>
      <w:r>
        <w:rPr>
          <w:sz w:val="24"/>
        </w:rPr>
        <w:t>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1"/>
          <w:sz w:val="24"/>
        </w:rPr>
        <w:t xml:space="preserve"> </w:t>
      </w:r>
      <w:r>
        <w:rPr>
          <w:sz w:val="24"/>
        </w:rPr>
        <w:t>рассказ,</w:t>
      </w:r>
      <w:r>
        <w:rPr>
          <w:spacing w:val="3"/>
          <w:sz w:val="24"/>
        </w:rPr>
        <w:t xml:space="preserve"> </w:t>
      </w:r>
      <w:r>
        <w:rPr>
          <w:sz w:val="24"/>
        </w:rPr>
        <w:t>беседа,</w:t>
      </w:r>
      <w:r>
        <w:rPr>
          <w:spacing w:val="4"/>
          <w:sz w:val="24"/>
        </w:rPr>
        <w:t xml:space="preserve"> </w:t>
      </w:r>
      <w:r>
        <w:rPr>
          <w:sz w:val="24"/>
        </w:rPr>
        <w:t>спор</w:t>
      </w:r>
      <w:r>
        <w:rPr>
          <w:spacing w:val="2"/>
          <w:sz w:val="24"/>
        </w:rPr>
        <w:t xml:space="preserve"> </w:t>
      </w:r>
      <w:r>
        <w:rPr>
          <w:sz w:val="24"/>
        </w:rPr>
        <w:t>и</w:t>
      </w:r>
      <w:r>
        <w:rPr>
          <w:spacing w:val="-3"/>
          <w:sz w:val="24"/>
        </w:rPr>
        <w:t xml:space="preserve"> </w:t>
      </w:r>
      <w:r>
        <w:rPr>
          <w:sz w:val="24"/>
        </w:rPr>
        <w:t>другие</w:t>
      </w:r>
      <w:r>
        <w:rPr>
          <w:spacing w:val="1"/>
          <w:sz w:val="24"/>
        </w:rPr>
        <w:t xml:space="preserve"> </w:t>
      </w:r>
      <w:r>
        <w:rPr>
          <w:sz w:val="24"/>
        </w:rPr>
        <w:t>(обзор).</w:t>
      </w:r>
    </w:p>
    <w:p w14:paraId="0A180263" w14:textId="77777777" w:rsidR="0063402D" w:rsidRDefault="00745CC7" w:rsidP="000A4911">
      <w:pPr>
        <w:pStyle w:val="a5"/>
        <w:numPr>
          <w:ilvl w:val="3"/>
          <w:numId w:val="81"/>
        </w:numPr>
        <w:tabs>
          <w:tab w:val="left" w:pos="1847"/>
        </w:tabs>
        <w:spacing w:line="360" w:lineRule="auto"/>
        <w:ind w:left="233" w:right="227" w:firstLine="710"/>
        <w:rPr>
          <w:sz w:val="24"/>
        </w:rPr>
      </w:pPr>
      <w:r>
        <w:rPr>
          <w:sz w:val="24"/>
        </w:rPr>
        <w:t>Научный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отвлечённость,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подстили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монография,</w:t>
      </w:r>
      <w:r>
        <w:rPr>
          <w:spacing w:val="1"/>
          <w:sz w:val="24"/>
        </w:rPr>
        <w:t xml:space="preserve"> </w:t>
      </w:r>
      <w:r>
        <w:rPr>
          <w:sz w:val="24"/>
        </w:rPr>
        <w:t>диссертация,</w:t>
      </w:r>
      <w:r>
        <w:rPr>
          <w:spacing w:val="1"/>
          <w:sz w:val="24"/>
        </w:rPr>
        <w:t xml:space="preserve"> </w:t>
      </w:r>
      <w:r>
        <w:rPr>
          <w:sz w:val="24"/>
        </w:rPr>
        <w:t>научная</w:t>
      </w:r>
      <w:r>
        <w:rPr>
          <w:spacing w:val="1"/>
          <w:sz w:val="24"/>
        </w:rPr>
        <w:t xml:space="preserve"> </w:t>
      </w:r>
      <w:r>
        <w:rPr>
          <w:sz w:val="24"/>
        </w:rPr>
        <w:t>статья,</w:t>
      </w:r>
      <w:r>
        <w:rPr>
          <w:spacing w:val="1"/>
          <w:sz w:val="24"/>
        </w:rPr>
        <w:t xml:space="preserve"> </w:t>
      </w:r>
      <w:r>
        <w:rPr>
          <w:sz w:val="24"/>
        </w:rPr>
        <w:t>реферат,</w:t>
      </w:r>
      <w:r>
        <w:rPr>
          <w:spacing w:val="1"/>
          <w:sz w:val="24"/>
        </w:rPr>
        <w:t xml:space="preserve"> </w:t>
      </w:r>
      <w:r>
        <w:rPr>
          <w:sz w:val="24"/>
        </w:rPr>
        <w:t>словарь,</w:t>
      </w:r>
      <w:r>
        <w:rPr>
          <w:spacing w:val="2"/>
          <w:sz w:val="24"/>
        </w:rPr>
        <w:t xml:space="preserve"> </w:t>
      </w:r>
      <w:r>
        <w:rPr>
          <w:sz w:val="24"/>
        </w:rPr>
        <w:t>справочник,</w:t>
      </w:r>
      <w:r>
        <w:rPr>
          <w:spacing w:val="-2"/>
          <w:sz w:val="24"/>
        </w:rPr>
        <w:t xml:space="preserve"> </w:t>
      </w:r>
      <w:r>
        <w:rPr>
          <w:sz w:val="24"/>
        </w:rPr>
        <w:t>учебник</w:t>
      </w:r>
      <w:r>
        <w:rPr>
          <w:spacing w:val="-2"/>
          <w:sz w:val="24"/>
        </w:rPr>
        <w:t xml:space="preserve"> </w:t>
      </w:r>
      <w:r>
        <w:rPr>
          <w:sz w:val="24"/>
        </w:rPr>
        <w:t>и</w:t>
      </w:r>
      <w:r>
        <w:rPr>
          <w:spacing w:val="6"/>
          <w:sz w:val="24"/>
        </w:rPr>
        <w:t xml:space="preserve"> </w:t>
      </w:r>
      <w:r>
        <w:rPr>
          <w:sz w:val="24"/>
        </w:rPr>
        <w:t>учебное</w:t>
      </w:r>
      <w:r>
        <w:rPr>
          <w:spacing w:val="-1"/>
          <w:sz w:val="24"/>
        </w:rPr>
        <w:t xml:space="preserve"> </w:t>
      </w:r>
      <w:r>
        <w:rPr>
          <w:sz w:val="24"/>
        </w:rPr>
        <w:t>пособие,</w:t>
      </w:r>
      <w:r>
        <w:rPr>
          <w:spacing w:val="3"/>
          <w:sz w:val="24"/>
        </w:rPr>
        <w:t xml:space="preserve"> </w:t>
      </w:r>
      <w:r>
        <w:rPr>
          <w:sz w:val="24"/>
        </w:rPr>
        <w:t>лекция,</w:t>
      </w:r>
      <w:r>
        <w:rPr>
          <w:spacing w:val="3"/>
          <w:sz w:val="24"/>
        </w:rPr>
        <w:t xml:space="preserve"> </w:t>
      </w:r>
      <w:r>
        <w:rPr>
          <w:sz w:val="24"/>
        </w:rPr>
        <w:t>доклад</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(обзор).</w:t>
      </w:r>
    </w:p>
    <w:p w14:paraId="562043BD" w14:textId="77777777" w:rsidR="0063402D" w:rsidRDefault="00745CC7" w:rsidP="000A4911">
      <w:pPr>
        <w:pStyle w:val="a5"/>
        <w:numPr>
          <w:ilvl w:val="3"/>
          <w:numId w:val="81"/>
        </w:numPr>
        <w:tabs>
          <w:tab w:val="left" w:pos="1847"/>
        </w:tabs>
        <w:spacing w:before="1" w:line="360" w:lineRule="auto"/>
        <w:ind w:left="233" w:right="222" w:firstLine="710"/>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w:t>
      </w:r>
      <w:r>
        <w:rPr>
          <w:spacing w:val="-4"/>
          <w:sz w:val="24"/>
        </w:rPr>
        <w:t xml:space="preserve"> </w:t>
      </w:r>
      <w:r>
        <w:rPr>
          <w:sz w:val="24"/>
        </w:rPr>
        <w:t>автобиография,</w:t>
      </w:r>
      <w:r>
        <w:rPr>
          <w:spacing w:val="3"/>
          <w:sz w:val="24"/>
        </w:rPr>
        <w:t xml:space="preserve"> </w:t>
      </w:r>
      <w:r>
        <w:rPr>
          <w:sz w:val="24"/>
        </w:rPr>
        <w:t>характеристика,</w:t>
      </w:r>
      <w:r>
        <w:rPr>
          <w:spacing w:val="-2"/>
          <w:sz w:val="24"/>
        </w:rPr>
        <w:t xml:space="preserve"> </w:t>
      </w:r>
      <w:r>
        <w:rPr>
          <w:sz w:val="24"/>
        </w:rPr>
        <w:t>резюме</w:t>
      </w:r>
      <w:r>
        <w:rPr>
          <w:spacing w:val="1"/>
          <w:sz w:val="24"/>
        </w:rPr>
        <w:t xml:space="preserve"> </w:t>
      </w:r>
      <w:r>
        <w:rPr>
          <w:sz w:val="24"/>
        </w:rPr>
        <w:t>и</w:t>
      </w:r>
      <w:r>
        <w:rPr>
          <w:spacing w:val="2"/>
          <w:sz w:val="24"/>
        </w:rPr>
        <w:t xml:space="preserve"> </w:t>
      </w:r>
      <w:r>
        <w:rPr>
          <w:sz w:val="24"/>
        </w:rPr>
        <w:t>другие (обзор).</w:t>
      </w:r>
    </w:p>
    <w:p w14:paraId="2ED39735" w14:textId="77777777" w:rsidR="0063402D" w:rsidRDefault="00745CC7" w:rsidP="000A4911">
      <w:pPr>
        <w:pStyle w:val="a5"/>
        <w:numPr>
          <w:ilvl w:val="3"/>
          <w:numId w:val="81"/>
        </w:numPr>
        <w:tabs>
          <w:tab w:val="left" w:pos="1847"/>
        </w:tabs>
        <w:spacing w:line="360" w:lineRule="auto"/>
        <w:ind w:left="233" w:right="230" w:firstLine="710"/>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экспрессивность,</w:t>
      </w:r>
      <w:r>
        <w:rPr>
          <w:spacing w:val="1"/>
          <w:sz w:val="24"/>
        </w:rPr>
        <w:t xml:space="preserve"> </w:t>
      </w:r>
      <w:r>
        <w:rPr>
          <w:sz w:val="24"/>
        </w:rPr>
        <w:t>призывность, оценочность.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публицистического</w:t>
      </w:r>
      <w:r>
        <w:rPr>
          <w:spacing w:val="4"/>
          <w:sz w:val="24"/>
        </w:rPr>
        <w:t xml:space="preserve"> </w:t>
      </w:r>
      <w:r>
        <w:rPr>
          <w:sz w:val="24"/>
        </w:rPr>
        <w:t>стиля:</w:t>
      </w:r>
      <w:r>
        <w:rPr>
          <w:spacing w:val="-3"/>
          <w:sz w:val="24"/>
        </w:rPr>
        <w:t xml:space="preserve"> </w:t>
      </w:r>
      <w:r>
        <w:rPr>
          <w:sz w:val="24"/>
        </w:rPr>
        <w:t>заметка,</w:t>
      </w:r>
      <w:r>
        <w:rPr>
          <w:spacing w:val="-2"/>
          <w:sz w:val="24"/>
        </w:rPr>
        <w:t xml:space="preserve"> </w:t>
      </w:r>
      <w:r>
        <w:rPr>
          <w:sz w:val="24"/>
        </w:rPr>
        <w:t>статья,</w:t>
      </w:r>
      <w:r>
        <w:rPr>
          <w:spacing w:val="-2"/>
          <w:sz w:val="24"/>
        </w:rPr>
        <w:t xml:space="preserve"> </w:t>
      </w:r>
      <w:r>
        <w:rPr>
          <w:sz w:val="24"/>
        </w:rPr>
        <w:t>репортаж,</w:t>
      </w:r>
      <w:r>
        <w:rPr>
          <w:spacing w:val="-2"/>
          <w:sz w:val="24"/>
        </w:rPr>
        <w:t xml:space="preserve"> </w:t>
      </w:r>
      <w:r>
        <w:rPr>
          <w:sz w:val="24"/>
        </w:rPr>
        <w:t>очерк,</w:t>
      </w:r>
      <w:r>
        <w:rPr>
          <w:spacing w:val="-2"/>
          <w:sz w:val="24"/>
        </w:rPr>
        <w:t xml:space="preserve"> </w:t>
      </w:r>
      <w:r>
        <w:rPr>
          <w:sz w:val="24"/>
        </w:rPr>
        <w:t>эссе,</w:t>
      </w:r>
      <w:r>
        <w:rPr>
          <w:spacing w:val="3"/>
          <w:sz w:val="24"/>
        </w:rPr>
        <w:t xml:space="preserve"> </w:t>
      </w:r>
      <w:r>
        <w:rPr>
          <w:sz w:val="24"/>
        </w:rPr>
        <w:t>интервью</w:t>
      </w:r>
      <w:r>
        <w:rPr>
          <w:spacing w:val="-1"/>
          <w:sz w:val="24"/>
        </w:rPr>
        <w:t xml:space="preserve"> </w:t>
      </w:r>
      <w:r>
        <w:rPr>
          <w:sz w:val="24"/>
        </w:rPr>
        <w:t>(обзор).</w:t>
      </w:r>
    </w:p>
    <w:p w14:paraId="065C952A" w14:textId="77777777" w:rsidR="0063402D" w:rsidRDefault="00745CC7" w:rsidP="000A4911">
      <w:pPr>
        <w:pStyle w:val="a5"/>
        <w:numPr>
          <w:ilvl w:val="3"/>
          <w:numId w:val="81"/>
        </w:numPr>
        <w:tabs>
          <w:tab w:val="left" w:pos="1847"/>
        </w:tabs>
        <w:spacing w:line="360" w:lineRule="auto"/>
        <w:ind w:left="233" w:right="229" w:firstLine="710"/>
        <w:rPr>
          <w:sz w:val="24"/>
        </w:rPr>
      </w:pPr>
      <w:r>
        <w:rPr>
          <w:sz w:val="24"/>
        </w:rPr>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художественной</w:t>
      </w:r>
      <w:r>
        <w:rPr>
          <w:spacing w:val="1"/>
          <w:sz w:val="24"/>
        </w:rPr>
        <w:t xml:space="preserve"> </w:t>
      </w:r>
      <w:r>
        <w:rPr>
          <w:sz w:val="24"/>
        </w:rPr>
        <w:t>речи:</w:t>
      </w:r>
      <w:r>
        <w:rPr>
          <w:spacing w:val="1"/>
          <w:sz w:val="24"/>
        </w:rPr>
        <w:t xml:space="preserve"> </w:t>
      </w:r>
      <w:r>
        <w:rPr>
          <w:sz w:val="24"/>
        </w:rPr>
        <w:t>образность, широкое</w:t>
      </w:r>
      <w:r>
        <w:rPr>
          <w:spacing w:val="1"/>
          <w:sz w:val="24"/>
        </w:rPr>
        <w:t xml:space="preserve"> </w:t>
      </w:r>
      <w:r>
        <w:rPr>
          <w:sz w:val="24"/>
        </w:rPr>
        <w:t>использование</w:t>
      </w:r>
      <w:r>
        <w:rPr>
          <w:spacing w:val="1"/>
          <w:sz w:val="24"/>
        </w:rPr>
        <w:t xml:space="preserve"> </w:t>
      </w:r>
      <w:r>
        <w:rPr>
          <w:sz w:val="24"/>
        </w:rPr>
        <w:t>изобразительно-выразительных средств,</w:t>
      </w:r>
      <w:r>
        <w:rPr>
          <w:spacing w:val="1"/>
          <w:sz w:val="24"/>
        </w:rPr>
        <w:t xml:space="preserve"> </w:t>
      </w:r>
      <w:r>
        <w:rPr>
          <w:sz w:val="24"/>
        </w:rPr>
        <w:t>языковых средств</w:t>
      </w:r>
      <w:r>
        <w:rPr>
          <w:spacing w:val="1"/>
          <w:sz w:val="24"/>
        </w:rPr>
        <w:t xml:space="preserve"> </w:t>
      </w:r>
      <w:r>
        <w:rPr>
          <w:sz w:val="24"/>
        </w:rPr>
        <w:t>других</w:t>
      </w:r>
      <w:r>
        <w:rPr>
          <w:spacing w:val="-4"/>
          <w:sz w:val="24"/>
        </w:rPr>
        <w:t xml:space="preserve"> </w:t>
      </w:r>
      <w:r>
        <w:rPr>
          <w:sz w:val="24"/>
        </w:rPr>
        <w:t>функциональных</w:t>
      </w:r>
      <w:r>
        <w:rPr>
          <w:spacing w:val="-3"/>
          <w:sz w:val="24"/>
        </w:rPr>
        <w:t xml:space="preserve"> </w:t>
      </w:r>
      <w:r>
        <w:rPr>
          <w:sz w:val="24"/>
        </w:rPr>
        <w:t>разновидностей</w:t>
      </w:r>
      <w:r>
        <w:rPr>
          <w:spacing w:val="-2"/>
          <w:sz w:val="24"/>
        </w:rPr>
        <w:t xml:space="preserve"> </w:t>
      </w:r>
      <w:r>
        <w:rPr>
          <w:sz w:val="24"/>
        </w:rPr>
        <w:t>языка.</w:t>
      </w:r>
    </w:p>
    <w:p w14:paraId="28D3159F" w14:textId="77777777" w:rsidR="0063402D" w:rsidRDefault="00745CC7" w:rsidP="000A4911">
      <w:pPr>
        <w:pStyle w:val="a5"/>
        <w:numPr>
          <w:ilvl w:val="1"/>
          <w:numId w:val="81"/>
        </w:numPr>
        <w:tabs>
          <w:tab w:val="left" w:pos="1487"/>
        </w:tabs>
        <w:spacing w:line="360" w:lineRule="auto"/>
        <w:ind w:right="225" w:firstLine="710"/>
        <w:rPr>
          <w:sz w:val="24"/>
        </w:rPr>
      </w:pPr>
      <w:r>
        <w:rPr>
          <w:sz w:val="24"/>
        </w:rPr>
        <w:t>Планируемые       результаты      освоения      программы      по       русскому      языку</w:t>
      </w:r>
      <w:r>
        <w:rPr>
          <w:spacing w:val="1"/>
          <w:sz w:val="24"/>
        </w:rPr>
        <w:t xml:space="preserve"> </w:t>
      </w:r>
      <w:r>
        <w:rPr>
          <w:sz w:val="24"/>
        </w:rPr>
        <w:t>на уровне</w:t>
      </w:r>
      <w:r>
        <w:rPr>
          <w:spacing w:val="3"/>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p>
    <w:p w14:paraId="44F1326D" w14:textId="77777777" w:rsidR="0063402D" w:rsidRDefault="00745CC7" w:rsidP="000A4911">
      <w:pPr>
        <w:pStyle w:val="a5"/>
        <w:numPr>
          <w:ilvl w:val="2"/>
          <w:numId w:val="81"/>
        </w:numPr>
        <w:tabs>
          <w:tab w:val="left" w:pos="1669"/>
        </w:tabs>
        <w:spacing w:before="3" w:line="360" w:lineRule="auto"/>
        <w:ind w:right="223" w:firstLine="710"/>
        <w:rPr>
          <w:sz w:val="24"/>
        </w:rPr>
      </w:pPr>
      <w:r>
        <w:rPr>
          <w:sz w:val="24"/>
        </w:rPr>
        <w:t xml:space="preserve">Личностные      результаты     </w:t>
      </w:r>
      <w:r>
        <w:rPr>
          <w:spacing w:val="1"/>
          <w:sz w:val="24"/>
        </w:rPr>
        <w:t xml:space="preserve"> </w:t>
      </w:r>
      <w:r>
        <w:rPr>
          <w:sz w:val="24"/>
        </w:rPr>
        <w:t>освоения       программы      по       русскому      языку</w:t>
      </w:r>
      <w:r>
        <w:rPr>
          <w:spacing w:val="1"/>
          <w:sz w:val="24"/>
        </w:rPr>
        <w:t xml:space="preserve"> </w:t>
      </w:r>
      <w:r>
        <w:rPr>
          <w:sz w:val="24"/>
        </w:rPr>
        <w:t>на      уровне       среднего      общего      образования       достигаются      в       единстве      учебной</w:t>
      </w:r>
      <w:r>
        <w:rPr>
          <w:spacing w:val="1"/>
          <w:sz w:val="24"/>
        </w:rPr>
        <w:t xml:space="preserve"> </w:t>
      </w:r>
      <w:r>
        <w:rPr>
          <w:sz w:val="24"/>
        </w:rPr>
        <w:t>и воспитательной деятельности в соответствии с традиционными российскими социокультурными</w:t>
      </w:r>
      <w:r>
        <w:rPr>
          <w:spacing w:val="-57"/>
          <w:sz w:val="24"/>
        </w:rPr>
        <w:t xml:space="preserve"> </w:t>
      </w:r>
      <w:r>
        <w:rPr>
          <w:sz w:val="24"/>
        </w:rPr>
        <w:t>и</w:t>
      </w:r>
      <w:r>
        <w:rPr>
          <w:spacing w:val="8"/>
          <w:sz w:val="24"/>
        </w:rPr>
        <w:t xml:space="preserve"> </w:t>
      </w:r>
      <w:r>
        <w:rPr>
          <w:sz w:val="24"/>
        </w:rPr>
        <w:t>духовно-нравственными</w:t>
      </w:r>
      <w:r>
        <w:rPr>
          <w:spacing w:val="4"/>
          <w:sz w:val="24"/>
        </w:rPr>
        <w:t xml:space="preserve"> </w:t>
      </w:r>
      <w:r>
        <w:rPr>
          <w:sz w:val="24"/>
        </w:rPr>
        <w:t>ценностями,</w:t>
      </w:r>
      <w:r>
        <w:rPr>
          <w:spacing w:val="10"/>
          <w:sz w:val="24"/>
        </w:rPr>
        <w:t xml:space="preserve"> </w:t>
      </w:r>
      <w:r>
        <w:rPr>
          <w:sz w:val="24"/>
        </w:rPr>
        <w:t>принятыми</w:t>
      </w:r>
      <w:r>
        <w:rPr>
          <w:spacing w:val="4"/>
          <w:sz w:val="24"/>
        </w:rPr>
        <w:t xml:space="preserve"> </w:t>
      </w:r>
      <w:r>
        <w:rPr>
          <w:sz w:val="24"/>
        </w:rPr>
        <w:t>в</w:t>
      </w:r>
      <w:r>
        <w:rPr>
          <w:spacing w:val="4"/>
          <w:sz w:val="24"/>
        </w:rPr>
        <w:t xml:space="preserve"> </w:t>
      </w:r>
      <w:r>
        <w:rPr>
          <w:sz w:val="24"/>
        </w:rPr>
        <w:t>обществе</w:t>
      </w:r>
      <w:r>
        <w:rPr>
          <w:spacing w:val="7"/>
          <w:sz w:val="24"/>
        </w:rPr>
        <w:t xml:space="preserve"> </w:t>
      </w:r>
      <w:r>
        <w:rPr>
          <w:sz w:val="24"/>
        </w:rPr>
        <w:t>правилами</w:t>
      </w:r>
      <w:r>
        <w:rPr>
          <w:spacing w:val="4"/>
          <w:sz w:val="24"/>
        </w:rPr>
        <w:t xml:space="preserve"> </w:t>
      </w:r>
      <w:r>
        <w:rPr>
          <w:sz w:val="24"/>
        </w:rPr>
        <w:t>и</w:t>
      </w:r>
      <w:r>
        <w:rPr>
          <w:spacing w:val="9"/>
          <w:sz w:val="24"/>
        </w:rPr>
        <w:t xml:space="preserve"> </w:t>
      </w:r>
      <w:r>
        <w:rPr>
          <w:sz w:val="24"/>
        </w:rPr>
        <w:t>нормами</w:t>
      </w:r>
      <w:r>
        <w:rPr>
          <w:spacing w:val="8"/>
          <w:sz w:val="24"/>
        </w:rPr>
        <w:t xml:space="preserve"> </w:t>
      </w:r>
      <w:r>
        <w:rPr>
          <w:sz w:val="24"/>
        </w:rPr>
        <w:t>поведения</w:t>
      </w:r>
      <w:r>
        <w:rPr>
          <w:spacing w:val="8"/>
          <w:sz w:val="24"/>
        </w:rPr>
        <w:t xml:space="preserve"> </w:t>
      </w:r>
      <w:r>
        <w:rPr>
          <w:sz w:val="24"/>
        </w:rPr>
        <w:t>и</w:t>
      </w:r>
    </w:p>
    <w:p w14:paraId="74286C3E"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4DCD6EE6" w14:textId="77777777" w:rsidR="0063402D" w:rsidRDefault="00745CC7">
      <w:pPr>
        <w:pStyle w:val="a4"/>
        <w:spacing w:before="7" w:line="360" w:lineRule="auto"/>
        <w:ind w:right="228" w:firstLine="0"/>
      </w:pPr>
      <w:r>
        <w:lastRenderedPageBreak/>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 xml:space="preserve">внутренней позиции личности, </w:t>
      </w:r>
      <w:r>
        <w:rPr>
          <w:position w:val="1"/>
        </w:rPr>
        <w:t>патриотизма, гражданственности; уважения к памяти защитников</w:t>
      </w:r>
      <w:r>
        <w:rPr>
          <w:spacing w:val="1"/>
          <w:position w:val="1"/>
        </w:rPr>
        <w:t xml:space="preserve"> </w:t>
      </w:r>
      <w:r>
        <w:t>Отечества</w:t>
      </w:r>
    </w:p>
    <w:p w14:paraId="5D244871" w14:textId="77777777" w:rsidR="0063402D" w:rsidRDefault="00745CC7">
      <w:pPr>
        <w:pStyle w:val="a4"/>
        <w:spacing w:before="1" w:line="360" w:lineRule="auto"/>
        <w:ind w:right="220" w:firstLine="0"/>
      </w:pPr>
      <w:r>
        <w:t>и       подвигам       Героев       Отечества,       закону       и       правопорядку,        человеку       труда</w:t>
      </w:r>
      <w:r>
        <w:rPr>
          <w:spacing w:val="1"/>
        </w:rPr>
        <w:t xml:space="preserve"> </w:t>
      </w:r>
      <w:r>
        <w:t xml:space="preserve">и     </w:t>
      </w:r>
      <w:r>
        <w:rPr>
          <w:spacing w:val="1"/>
        </w:rPr>
        <w:t xml:space="preserve"> </w:t>
      </w:r>
      <w:r>
        <w:t>людям       старшего       поколения;       взаимного       уважения,       бережного       отношения</w:t>
      </w:r>
      <w:r>
        <w:rPr>
          <w:spacing w:val="-57"/>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 и</w:t>
      </w:r>
      <w:r>
        <w:rPr>
          <w:spacing w:val="-2"/>
        </w:rPr>
        <w:t xml:space="preserve"> </w:t>
      </w:r>
      <w:r>
        <w:t>окружающей</w:t>
      </w:r>
      <w:r>
        <w:rPr>
          <w:spacing w:val="3"/>
        </w:rPr>
        <w:t xml:space="preserve"> </w:t>
      </w:r>
      <w:r>
        <w:t>среде.</w:t>
      </w:r>
    </w:p>
    <w:p w14:paraId="53FBFD8D" w14:textId="77777777" w:rsidR="0063402D" w:rsidRDefault="00745CC7" w:rsidP="000A4911">
      <w:pPr>
        <w:pStyle w:val="a5"/>
        <w:numPr>
          <w:ilvl w:val="2"/>
          <w:numId w:val="81"/>
        </w:numPr>
        <w:tabs>
          <w:tab w:val="left" w:pos="1669"/>
        </w:tabs>
        <w:spacing w:before="1" w:line="360" w:lineRule="auto"/>
        <w:ind w:right="218" w:firstLine="710"/>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 личностные</w:t>
      </w:r>
      <w:r>
        <w:rPr>
          <w:spacing w:val="-4"/>
          <w:sz w:val="24"/>
        </w:rPr>
        <w:t xml:space="preserve"> </w:t>
      </w:r>
      <w:r>
        <w:rPr>
          <w:sz w:val="24"/>
        </w:rPr>
        <w:t>результаты:</w:t>
      </w:r>
    </w:p>
    <w:p w14:paraId="053AF6A6" w14:textId="77777777" w:rsidR="0063402D" w:rsidRDefault="00745CC7" w:rsidP="000A4911">
      <w:pPr>
        <w:pStyle w:val="a5"/>
        <w:numPr>
          <w:ilvl w:val="0"/>
          <w:numId w:val="79"/>
        </w:numPr>
        <w:tabs>
          <w:tab w:val="left" w:pos="1209"/>
        </w:tabs>
        <w:spacing w:before="3"/>
        <w:rPr>
          <w:sz w:val="24"/>
        </w:rPr>
      </w:pPr>
      <w:r>
        <w:rPr>
          <w:sz w:val="24"/>
        </w:rPr>
        <w:t>гражданского</w:t>
      </w:r>
      <w:r>
        <w:rPr>
          <w:spacing w:val="-4"/>
          <w:sz w:val="24"/>
        </w:rPr>
        <w:t xml:space="preserve"> </w:t>
      </w:r>
      <w:r>
        <w:rPr>
          <w:sz w:val="24"/>
        </w:rPr>
        <w:t>воспитания:</w:t>
      </w:r>
    </w:p>
    <w:p w14:paraId="4214EB69" w14:textId="77777777" w:rsidR="0063402D" w:rsidRDefault="00745CC7">
      <w:pPr>
        <w:pStyle w:val="a4"/>
        <w:spacing w:before="137" w:line="360" w:lineRule="auto"/>
        <w:ind w:right="234"/>
      </w:pPr>
      <w:r>
        <w:t>сформированность        гражданской        позиции        обучающегося        как        активного</w:t>
      </w:r>
      <w:r>
        <w:rPr>
          <w:spacing w:val="1"/>
        </w:rPr>
        <w:t xml:space="preserve"> </w:t>
      </w:r>
      <w:r>
        <w:t>и</w:t>
      </w:r>
      <w:r>
        <w:rPr>
          <w:spacing w:val="-3"/>
        </w:rPr>
        <w:t xml:space="preserve"> </w:t>
      </w:r>
      <w:r>
        <w:t>ответственного</w:t>
      </w:r>
      <w:r>
        <w:rPr>
          <w:spacing w:val="2"/>
        </w:rPr>
        <w:t xml:space="preserve"> </w:t>
      </w:r>
      <w:r>
        <w:t>члена</w:t>
      </w:r>
      <w:r>
        <w:rPr>
          <w:spacing w:val="1"/>
        </w:rPr>
        <w:t xml:space="preserve"> </w:t>
      </w:r>
      <w:r>
        <w:t>российского</w:t>
      </w:r>
      <w:r>
        <w:rPr>
          <w:spacing w:val="-3"/>
        </w:rPr>
        <w:t xml:space="preserve"> </w:t>
      </w:r>
      <w:r>
        <w:t>общества;</w:t>
      </w:r>
    </w:p>
    <w:p w14:paraId="37980252" w14:textId="77777777" w:rsidR="0063402D" w:rsidRDefault="00745CC7">
      <w:pPr>
        <w:pStyle w:val="a4"/>
        <w:spacing w:line="362" w:lineRule="auto"/>
        <w:ind w:right="231"/>
      </w:pPr>
      <w:r>
        <w:t>осознание     своих     конституционных     прав      и     обязанностей,      уважение     закона</w:t>
      </w:r>
      <w:r>
        <w:rPr>
          <w:spacing w:val="1"/>
        </w:rPr>
        <w:t xml:space="preserve"> </w:t>
      </w:r>
      <w:r>
        <w:t>и</w:t>
      </w:r>
      <w:r>
        <w:rPr>
          <w:spacing w:val="2"/>
        </w:rPr>
        <w:t xml:space="preserve"> </w:t>
      </w:r>
      <w:r>
        <w:t>правопорядка;</w:t>
      </w:r>
    </w:p>
    <w:p w14:paraId="5D9DE232" w14:textId="77777777" w:rsidR="0063402D" w:rsidRDefault="00745CC7">
      <w:pPr>
        <w:pStyle w:val="a4"/>
        <w:spacing w:line="360" w:lineRule="auto"/>
        <w:ind w:right="230"/>
      </w:pPr>
      <w:r>
        <w:t>принятие       традиционных       национальных,       общечеловеческих       гуманистических</w:t>
      </w:r>
      <w:r>
        <w:rPr>
          <w:spacing w:val="1"/>
        </w:rPr>
        <w:t xml:space="preserve"> </w:t>
      </w:r>
      <w:r>
        <w:t>и демократических ценностей, в том числе в сопоставлении с ситуациями, отражёнными в текстах</w:t>
      </w:r>
      <w:r>
        <w:rPr>
          <w:spacing w:val="1"/>
        </w:rPr>
        <w:t xml:space="preserve"> </w:t>
      </w:r>
      <w:r>
        <w:t>литературных</w:t>
      </w:r>
      <w:r>
        <w:rPr>
          <w:spacing w:val="-4"/>
        </w:rPr>
        <w:t xml:space="preserve"> </w:t>
      </w:r>
      <w:r>
        <w:t>произведений,</w:t>
      </w:r>
      <w:r>
        <w:rPr>
          <w:spacing w:val="-1"/>
        </w:rPr>
        <w:t xml:space="preserve"> </w:t>
      </w:r>
      <w:r>
        <w:t>написанных</w:t>
      </w:r>
      <w:r>
        <w:rPr>
          <w:spacing w:val="-4"/>
        </w:rPr>
        <w:t xml:space="preserve"> </w:t>
      </w:r>
      <w:r>
        <w:t>на</w:t>
      </w:r>
      <w:r>
        <w:rPr>
          <w:spacing w:val="1"/>
        </w:rPr>
        <w:t xml:space="preserve"> </w:t>
      </w:r>
      <w:r>
        <w:t>русском</w:t>
      </w:r>
      <w:r>
        <w:rPr>
          <w:spacing w:val="3"/>
        </w:rPr>
        <w:t xml:space="preserve"> </w:t>
      </w:r>
      <w:r>
        <w:t>языке;</w:t>
      </w:r>
    </w:p>
    <w:p w14:paraId="0CFB9346" w14:textId="77777777" w:rsidR="0063402D" w:rsidRDefault="00745CC7">
      <w:pPr>
        <w:pStyle w:val="a4"/>
        <w:spacing w:line="360" w:lineRule="auto"/>
        <w:ind w:right="22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4"/>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2"/>
        </w:rPr>
        <w:t xml:space="preserve"> </w:t>
      </w:r>
      <w:r>
        <w:t>признакам;</w:t>
      </w:r>
    </w:p>
    <w:p w14:paraId="2A4DA89E" w14:textId="77777777" w:rsidR="0063402D" w:rsidRDefault="00745CC7">
      <w:pPr>
        <w:pStyle w:val="a4"/>
        <w:spacing w:line="360" w:lineRule="auto"/>
        <w:ind w:right="23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школе и</w:t>
      </w:r>
      <w:r>
        <w:rPr>
          <w:spacing w:val="-2"/>
        </w:rPr>
        <w:t xml:space="preserve"> </w:t>
      </w:r>
      <w:r>
        <w:t>детско-юношеских</w:t>
      </w:r>
      <w:r>
        <w:rPr>
          <w:spacing w:val="-4"/>
        </w:rPr>
        <w:t xml:space="preserve"> </w:t>
      </w:r>
      <w:r>
        <w:t>организациях;</w:t>
      </w:r>
    </w:p>
    <w:p w14:paraId="004A741E" w14:textId="77777777" w:rsidR="0063402D" w:rsidRDefault="00745CC7">
      <w:pPr>
        <w:pStyle w:val="a4"/>
        <w:spacing w:line="362" w:lineRule="auto"/>
        <w:ind w:right="223"/>
      </w:pPr>
      <w:r>
        <w:t xml:space="preserve">умение     </w:t>
      </w:r>
      <w:r>
        <w:rPr>
          <w:spacing w:val="1"/>
        </w:rPr>
        <w:t xml:space="preserve"> </w:t>
      </w:r>
      <w:r>
        <w:t>взаимодействовать       с       социальными       институтами       в       соответствии</w:t>
      </w:r>
      <w:r>
        <w:rPr>
          <w:spacing w:val="-57"/>
        </w:rPr>
        <w:t xml:space="preserve"> </w:t>
      </w:r>
      <w:r>
        <w:t>с их</w:t>
      </w:r>
      <w:r>
        <w:rPr>
          <w:spacing w:val="-3"/>
        </w:rPr>
        <w:t xml:space="preserve"> </w:t>
      </w:r>
      <w:r>
        <w:t>функциями</w:t>
      </w:r>
      <w:r>
        <w:rPr>
          <w:spacing w:val="3"/>
        </w:rPr>
        <w:t xml:space="preserve"> </w:t>
      </w:r>
      <w:r>
        <w:t>и</w:t>
      </w:r>
      <w:r>
        <w:rPr>
          <w:spacing w:val="3"/>
        </w:rPr>
        <w:t xml:space="preserve"> </w:t>
      </w:r>
      <w:r>
        <w:t>назначением;</w:t>
      </w:r>
    </w:p>
    <w:p w14:paraId="435557A6" w14:textId="77777777" w:rsidR="0063402D" w:rsidRDefault="00745CC7">
      <w:pPr>
        <w:pStyle w:val="a4"/>
        <w:spacing w:line="273" w:lineRule="exact"/>
        <w:ind w:left="944" w:firstLine="0"/>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3C10505A" w14:textId="77777777" w:rsidR="0063402D" w:rsidRDefault="00745CC7" w:rsidP="000A4911">
      <w:pPr>
        <w:pStyle w:val="a5"/>
        <w:numPr>
          <w:ilvl w:val="0"/>
          <w:numId w:val="79"/>
        </w:numPr>
        <w:tabs>
          <w:tab w:val="left" w:pos="1209"/>
        </w:tabs>
        <w:spacing w:before="130"/>
        <w:rPr>
          <w:sz w:val="24"/>
        </w:rPr>
      </w:pPr>
      <w:r>
        <w:rPr>
          <w:sz w:val="24"/>
        </w:rPr>
        <w:t>патриотического</w:t>
      </w:r>
      <w:r>
        <w:rPr>
          <w:spacing w:val="-4"/>
          <w:sz w:val="24"/>
        </w:rPr>
        <w:t xml:space="preserve"> </w:t>
      </w:r>
      <w:r>
        <w:rPr>
          <w:sz w:val="24"/>
        </w:rPr>
        <w:t>воспитания:</w:t>
      </w:r>
    </w:p>
    <w:p w14:paraId="58E754C6" w14:textId="77777777" w:rsidR="0063402D" w:rsidRDefault="00745CC7">
      <w:pPr>
        <w:pStyle w:val="a4"/>
        <w:tabs>
          <w:tab w:val="left" w:pos="2987"/>
          <w:tab w:val="left" w:pos="4405"/>
          <w:tab w:val="left" w:pos="6736"/>
          <w:tab w:val="left" w:pos="7951"/>
          <w:tab w:val="left" w:pos="9520"/>
        </w:tabs>
        <w:spacing w:before="137" w:line="360" w:lineRule="auto"/>
        <w:ind w:right="22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19"/>
        </w:rPr>
        <w:t xml:space="preserve"> </w:t>
      </w:r>
      <w:r>
        <w:t>народу,</w:t>
      </w:r>
      <w:r>
        <w:tab/>
        <w:t>чувства</w:t>
      </w:r>
      <w:r>
        <w:tab/>
        <w:t>ответственности</w:t>
      </w:r>
      <w:r>
        <w:tab/>
        <w:t>перед</w:t>
      </w:r>
      <w:r>
        <w:tab/>
        <w:t>Родиной,</w:t>
      </w:r>
      <w:r>
        <w:tab/>
      </w:r>
      <w:r>
        <w:rPr>
          <w:spacing w:val="-1"/>
        </w:rP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 России;</w:t>
      </w:r>
    </w:p>
    <w:p w14:paraId="3DAC2618" w14:textId="77777777" w:rsidR="0063402D" w:rsidRDefault="00745CC7">
      <w:pPr>
        <w:pStyle w:val="a4"/>
        <w:spacing w:line="360" w:lineRule="auto"/>
        <w:ind w:right="228"/>
      </w:pPr>
      <w:r>
        <w:t>ценностное        отношение         к        государственным         символам,         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2"/>
        </w:rPr>
        <w:t xml:space="preserve"> </w:t>
      </w:r>
      <w:r>
        <w:t>народов</w:t>
      </w:r>
      <w:r>
        <w:rPr>
          <w:spacing w:val="-5"/>
        </w:rPr>
        <w:t xml:space="preserve"> </w:t>
      </w:r>
      <w:r>
        <w:t>России;</w:t>
      </w:r>
      <w:r>
        <w:rPr>
          <w:spacing w:val="-7"/>
        </w:rPr>
        <w:t xml:space="preserve"> </w:t>
      </w:r>
      <w:r>
        <w:t>достижениям</w:t>
      </w:r>
      <w:r>
        <w:rPr>
          <w:spacing w:val="-1"/>
        </w:rPr>
        <w:t xml:space="preserve"> </w:t>
      </w:r>
      <w:r>
        <w:t>России</w:t>
      </w:r>
      <w:r>
        <w:rPr>
          <w:spacing w:val="-1"/>
        </w:rPr>
        <w:t xml:space="preserve"> </w:t>
      </w:r>
      <w:r>
        <w:t>в</w:t>
      </w:r>
      <w:r>
        <w:rPr>
          <w:spacing w:val="-5"/>
        </w:rPr>
        <w:t xml:space="preserve"> </w:t>
      </w:r>
      <w:r>
        <w:t>науке, искусстве,</w:t>
      </w:r>
      <w:r>
        <w:rPr>
          <w:spacing w:val="-1"/>
        </w:rPr>
        <w:t xml:space="preserve"> </w:t>
      </w:r>
      <w:r>
        <w:t>спорте, технологиях, труде;</w:t>
      </w:r>
    </w:p>
    <w:p w14:paraId="103E2B5B" w14:textId="77777777" w:rsidR="0063402D" w:rsidRDefault="00745CC7">
      <w:pPr>
        <w:pStyle w:val="a4"/>
        <w:spacing w:before="2" w:line="360" w:lineRule="auto"/>
        <w:ind w:right="231"/>
      </w:pPr>
      <w:r>
        <w:t>идейная убеждённость, готовность к служению Отечеству и его защите, ответственность за</w:t>
      </w:r>
      <w:r>
        <w:rPr>
          <w:spacing w:val="1"/>
        </w:rPr>
        <w:t xml:space="preserve"> </w:t>
      </w:r>
      <w:r>
        <w:t>его</w:t>
      </w:r>
      <w:r>
        <w:rPr>
          <w:spacing w:val="1"/>
        </w:rPr>
        <w:t xml:space="preserve"> </w:t>
      </w:r>
      <w:r>
        <w:t>судьбу;</w:t>
      </w:r>
    </w:p>
    <w:p w14:paraId="3C120439" w14:textId="77777777" w:rsidR="0063402D" w:rsidRDefault="00745CC7" w:rsidP="000A4911">
      <w:pPr>
        <w:pStyle w:val="a5"/>
        <w:numPr>
          <w:ilvl w:val="0"/>
          <w:numId w:val="79"/>
        </w:numPr>
        <w:tabs>
          <w:tab w:val="left" w:pos="1209"/>
        </w:tabs>
        <w:spacing w:before="2"/>
        <w:rPr>
          <w:sz w:val="24"/>
        </w:rPr>
      </w:pPr>
      <w:r>
        <w:rPr>
          <w:sz w:val="24"/>
        </w:rPr>
        <w:t>духовно-нравственного</w:t>
      </w:r>
      <w:r>
        <w:rPr>
          <w:spacing w:val="-5"/>
          <w:sz w:val="24"/>
        </w:rPr>
        <w:t xml:space="preserve"> </w:t>
      </w:r>
      <w:r>
        <w:rPr>
          <w:sz w:val="24"/>
        </w:rPr>
        <w:t>воспитания:</w:t>
      </w:r>
    </w:p>
    <w:p w14:paraId="1A38C119" w14:textId="77777777" w:rsidR="0063402D" w:rsidRDefault="00745CC7">
      <w:pPr>
        <w:pStyle w:val="a4"/>
        <w:spacing w:before="137"/>
        <w:ind w:left="944" w:firstLine="0"/>
      </w:pPr>
      <w:r>
        <w:t>осознание</w:t>
      </w:r>
      <w:r>
        <w:rPr>
          <w:spacing w:val="-5"/>
        </w:rPr>
        <w:t xml:space="preserve"> </w:t>
      </w:r>
      <w:r>
        <w:t>духовных</w:t>
      </w:r>
      <w:r>
        <w:rPr>
          <w:spacing w:val="-8"/>
        </w:rPr>
        <w:t xml:space="preserve"> </w:t>
      </w:r>
      <w:r>
        <w:t>ценностей</w:t>
      </w:r>
      <w:r>
        <w:rPr>
          <w:spacing w:val="-3"/>
        </w:rPr>
        <w:t xml:space="preserve"> </w:t>
      </w:r>
      <w:r>
        <w:t>российского</w:t>
      </w:r>
      <w:r>
        <w:rPr>
          <w:spacing w:val="-4"/>
        </w:rPr>
        <w:t xml:space="preserve"> </w:t>
      </w:r>
      <w:r>
        <w:t>народа;</w:t>
      </w:r>
    </w:p>
    <w:p w14:paraId="0E548D03" w14:textId="77777777" w:rsidR="0063402D" w:rsidRDefault="0063402D">
      <w:pPr>
        <w:sectPr w:rsidR="0063402D">
          <w:pgSz w:w="11910" w:h="16840"/>
          <w:pgMar w:top="820" w:right="340" w:bottom="280" w:left="900" w:header="569" w:footer="0" w:gutter="0"/>
          <w:cols w:space="720"/>
        </w:sectPr>
      </w:pPr>
    </w:p>
    <w:p w14:paraId="5CB27704" w14:textId="77777777" w:rsidR="0063402D" w:rsidRDefault="00745CC7">
      <w:pPr>
        <w:pStyle w:val="a4"/>
        <w:spacing w:before="7"/>
        <w:ind w:left="944" w:firstLine="0"/>
        <w:jc w:val="left"/>
      </w:pPr>
      <w:r>
        <w:lastRenderedPageBreak/>
        <w:t>сформированность</w:t>
      </w:r>
      <w:r>
        <w:rPr>
          <w:spacing w:val="-7"/>
        </w:rPr>
        <w:t xml:space="preserve"> </w:t>
      </w:r>
      <w:r>
        <w:t>нравственного</w:t>
      </w:r>
      <w:r>
        <w:rPr>
          <w:spacing w:val="-4"/>
        </w:rPr>
        <w:t xml:space="preserve"> </w:t>
      </w:r>
      <w:r>
        <w:t>сознания,</w:t>
      </w:r>
      <w:r>
        <w:rPr>
          <w:spacing w:val="-2"/>
        </w:rPr>
        <w:t xml:space="preserve"> </w:t>
      </w:r>
      <w:r>
        <w:t>норм</w:t>
      </w:r>
      <w:r>
        <w:rPr>
          <w:spacing w:val="-2"/>
        </w:rPr>
        <w:t xml:space="preserve"> </w:t>
      </w:r>
      <w:r>
        <w:t>этичного</w:t>
      </w:r>
      <w:r>
        <w:rPr>
          <w:spacing w:val="-4"/>
        </w:rPr>
        <w:t xml:space="preserve"> </w:t>
      </w:r>
      <w:r>
        <w:t>поведения;</w:t>
      </w:r>
    </w:p>
    <w:p w14:paraId="458CC6DE" w14:textId="77777777" w:rsidR="0063402D" w:rsidRDefault="00745CC7">
      <w:pPr>
        <w:pStyle w:val="a4"/>
        <w:spacing w:before="142" w:line="360" w:lineRule="auto"/>
        <w:ind w:right="232"/>
        <w:jc w:val="left"/>
      </w:pPr>
      <w:r>
        <w:t>способность</w:t>
      </w:r>
      <w:r>
        <w:rPr>
          <w:spacing w:val="16"/>
        </w:rPr>
        <w:t xml:space="preserve"> </w:t>
      </w:r>
      <w:r>
        <w:t>оценивать</w:t>
      </w:r>
      <w:r>
        <w:rPr>
          <w:spacing w:val="21"/>
        </w:rPr>
        <w:t xml:space="preserve"> </w:t>
      </w:r>
      <w:r>
        <w:t>ситуацию</w:t>
      </w:r>
      <w:r>
        <w:rPr>
          <w:spacing w:val="22"/>
        </w:rPr>
        <w:t xml:space="preserve"> </w:t>
      </w:r>
      <w:r>
        <w:t>и</w:t>
      </w:r>
      <w:r>
        <w:rPr>
          <w:spacing w:val="25"/>
        </w:rPr>
        <w:t xml:space="preserve"> </w:t>
      </w:r>
      <w:r>
        <w:t>принимать</w:t>
      </w:r>
      <w:r>
        <w:rPr>
          <w:spacing w:val="21"/>
        </w:rPr>
        <w:t xml:space="preserve"> </w:t>
      </w:r>
      <w:r>
        <w:t>осознанные</w:t>
      </w:r>
      <w:r>
        <w:rPr>
          <w:spacing w:val="18"/>
        </w:rPr>
        <w:t xml:space="preserve"> </w:t>
      </w:r>
      <w:r>
        <w:t>решения,</w:t>
      </w:r>
      <w:r>
        <w:rPr>
          <w:spacing w:val="17"/>
        </w:rPr>
        <w:t xml:space="preserve"> </w:t>
      </w:r>
      <w:r>
        <w:t>ориентируясь</w:t>
      </w:r>
      <w:r>
        <w:rPr>
          <w:spacing w:val="25"/>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44B61A80" w14:textId="77777777" w:rsidR="0063402D" w:rsidRDefault="00745CC7">
      <w:pPr>
        <w:pStyle w:val="a4"/>
        <w:spacing w:line="274" w:lineRule="exact"/>
        <w:ind w:left="944" w:firstLine="0"/>
        <w:jc w:val="left"/>
      </w:pPr>
      <w:r>
        <w:t>осознание</w:t>
      </w:r>
      <w:r>
        <w:rPr>
          <w:spacing w:val="-4"/>
        </w:rPr>
        <w:t xml:space="preserve"> </w:t>
      </w:r>
      <w:r>
        <w:t>личного</w:t>
      </w:r>
      <w:r>
        <w:rPr>
          <w:spacing w:val="-3"/>
        </w:rPr>
        <w:t xml:space="preserve"> </w:t>
      </w:r>
      <w:r>
        <w:t>вклада</w:t>
      </w:r>
      <w:r>
        <w:rPr>
          <w:spacing w:val="-3"/>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192370E7" w14:textId="77777777" w:rsidR="0063402D" w:rsidRDefault="00745CC7">
      <w:pPr>
        <w:pStyle w:val="a4"/>
        <w:spacing w:before="137" w:line="362" w:lineRule="auto"/>
        <w:jc w:val="left"/>
      </w:pPr>
      <w:r>
        <w:t>ответственное</w:t>
      </w:r>
      <w:r>
        <w:rPr>
          <w:spacing w:val="10"/>
        </w:rPr>
        <w:t xml:space="preserve"> </w:t>
      </w:r>
      <w:r>
        <w:t>отношение</w:t>
      </w:r>
      <w:r>
        <w:rPr>
          <w:spacing w:val="15"/>
        </w:rPr>
        <w:t xml:space="preserve"> </w:t>
      </w:r>
      <w:r>
        <w:t>к</w:t>
      </w:r>
      <w:r>
        <w:rPr>
          <w:spacing w:val="14"/>
        </w:rPr>
        <w:t xml:space="preserve"> </w:t>
      </w:r>
      <w:r>
        <w:t>своим</w:t>
      </w:r>
      <w:r>
        <w:rPr>
          <w:spacing w:val="17"/>
        </w:rPr>
        <w:t xml:space="preserve"> </w:t>
      </w:r>
      <w:r>
        <w:t>родителям,</w:t>
      </w:r>
      <w:r>
        <w:rPr>
          <w:spacing w:val="18"/>
        </w:rPr>
        <w:t xml:space="preserve"> </w:t>
      </w:r>
      <w:r>
        <w:t>созданию</w:t>
      </w:r>
      <w:r>
        <w:rPr>
          <w:spacing w:val="14"/>
        </w:rPr>
        <w:t xml:space="preserve"> </w:t>
      </w:r>
      <w:r>
        <w:t>семьи</w:t>
      </w:r>
      <w:r>
        <w:rPr>
          <w:spacing w:val="16"/>
        </w:rPr>
        <w:t xml:space="preserve"> </w:t>
      </w:r>
      <w:r>
        <w:t>на</w:t>
      </w:r>
      <w:r>
        <w:rPr>
          <w:spacing w:val="5"/>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1"/>
        </w:rPr>
        <w:t xml:space="preserve"> </w:t>
      </w:r>
      <w:r>
        <w:t>России;</w:t>
      </w:r>
    </w:p>
    <w:p w14:paraId="7FAEFD92" w14:textId="77777777" w:rsidR="0063402D" w:rsidRDefault="00745CC7" w:rsidP="000A4911">
      <w:pPr>
        <w:pStyle w:val="a5"/>
        <w:numPr>
          <w:ilvl w:val="0"/>
          <w:numId w:val="79"/>
        </w:numPr>
        <w:tabs>
          <w:tab w:val="left" w:pos="1209"/>
        </w:tabs>
        <w:spacing w:line="273" w:lineRule="exact"/>
        <w:rPr>
          <w:sz w:val="24"/>
        </w:rPr>
      </w:pPr>
      <w:r>
        <w:rPr>
          <w:sz w:val="24"/>
        </w:rPr>
        <w:t>эстетического</w:t>
      </w:r>
      <w:r>
        <w:rPr>
          <w:spacing w:val="-3"/>
          <w:sz w:val="24"/>
        </w:rPr>
        <w:t xml:space="preserve"> </w:t>
      </w:r>
      <w:r>
        <w:rPr>
          <w:sz w:val="24"/>
        </w:rPr>
        <w:t>воспитания:</w:t>
      </w:r>
    </w:p>
    <w:p w14:paraId="7742B7F5" w14:textId="77777777" w:rsidR="0063402D" w:rsidRDefault="00745CC7">
      <w:pPr>
        <w:pStyle w:val="a4"/>
        <w:spacing w:before="137" w:line="360" w:lineRule="auto"/>
        <w:ind w:right="232"/>
      </w:pPr>
      <w:r>
        <w:t>эстетическое       отношение       к       миру,        включая       эстетику       быта,       научного</w:t>
      </w:r>
      <w:r>
        <w:rPr>
          <w:spacing w:val="1"/>
        </w:rPr>
        <w:t xml:space="preserve"> </w:t>
      </w:r>
      <w:r>
        <w:t>и</w:t>
      </w:r>
      <w:r>
        <w:rPr>
          <w:spacing w:val="2"/>
        </w:rPr>
        <w:t xml:space="preserve"> </w:t>
      </w:r>
      <w:r>
        <w:t>технического</w:t>
      </w:r>
      <w:r>
        <w:rPr>
          <w:spacing w:val="2"/>
        </w:rPr>
        <w:t xml:space="preserve"> </w:t>
      </w:r>
      <w:r>
        <w:t>творчества,</w:t>
      </w:r>
      <w:r>
        <w:rPr>
          <w:spacing w:val="-2"/>
        </w:rPr>
        <w:t xml:space="preserve"> </w:t>
      </w:r>
      <w:r>
        <w:t>спорта,</w:t>
      </w:r>
      <w:r>
        <w:rPr>
          <w:spacing w:val="-1"/>
        </w:rPr>
        <w:t xml:space="preserve"> </w:t>
      </w:r>
      <w:r>
        <w:t>труда,</w:t>
      </w:r>
      <w:r>
        <w:rPr>
          <w:spacing w:val="4"/>
        </w:rPr>
        <w:t xml:space="preserve"> </w:t>
      </w:r>
      <w:r>
        <w:t>общественных</w:t>
      </w:r>
      <w:r>
        <w:rPr>
          <w:spacing w:val="-9"/>
        </w:rPr>
        <w:t xml:space="preserve"> </w:t>
      </w:r>
      <w:r>
        <w:t>отношений;</w:t>
      </w:r>
    </w:p>
    <w:p w14:paraId="55981DD3" w14:textId="77777777" w:rsidR="0063402D" w:rsidRDefault="00745CC7">
      <w:pPr>
        <w:pStyle w:val="a4"/>
        <w:spacing w:line="362" w:lineRule="auto"/>
        <w:ind w:right="234"/>
      </w:pPr>
      <w:r>
        <w:t>способность</w:t>
      </w:r>
      <w:r>
        <w:rPr>
          <w:spacing w:val="1"/>
        </w:rPr>
        <w:t xml:space="preserve"> </w:t>
      </w:r>
      <w:r>
        <w:t>воспринимать различные виды искусства,</w:t>
      </w:r>
      <w:r>
        <w:rPr>
          <w:spacing w:val="1"/>
        </w:rPr>
        <w:t xml:space="preserve"> </w:t>
      </w:r>
      <w:r>
        <w:t>традиции и творчество</w:t>
      </w:r>
      <w:r>
        <w:rPr>
          <w:spacing w:val="1"/>
        </w:rPr>
        <w:t xml:space="preserve"> </w:t>
      </w:r>
      <w:r>
        <w:t>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47BD102D" w14:textId="77777777" w:rsidR="0063402D" w:rsidRDefault="00745CC7">
      <w:pPr>
        <w:pStyle w:val="a4"/>
        <w:spacing w:line="360" w:lineRule="auto"/>
        <w:ind w:right="231"/>
      </w:pPr>
      <w:r>
        <w:t xml:space="preserve">убеждённость     </w:t>
      </w:r>
      <w:r>
        <w:rPr>
          <w:spacing w:val="1"/>
        </w:rPr>
        <w:t xml:space="preserve"> </w:t>
      </w:r>
      <w:r>
        <w:t>в       значимости       для      личности      и      общества      отечественного</w:t>
      </w:r>
      <w:r>
        <w:rPr>
          <w:spacing w:val="1"/>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14:paraId="3B227719" w14:textId="77777777" w:rsidR="0063402D" w:rsidRDefault="00745CC7">
      <w:pPr>
        <w:pStyle w:val="a4"/>
        <w:spacing w:line="360" w:lineRule="auto"/>
        <w:ind w:right="230"/>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2"/>
        </w:rPr>
        <w:t xml:space="preserve"> </w:t>
      </w:r>
      <w:r>
        <w:t>русскому</w:t>
      </w:r>
      <w:r>
        <w:rPr>
          <w:spacing w:val="-9"/>
        </w:rPr>
        <w:t xml:space="preserve"> </w:t>
      </w:r>
      <w:r>
        <w:t>языку;</w:t>
      </w:r>
    </w:p>
    <w:p w14:paraId="343FD160" w14:textId="77777777" w:rsidR="0063402D" w:rsidRDefault="00745CC7" w:rsidP="000A4911">
      <w:pPr>
        <w:pStyle w:val="a5"/>
        <w:numPr>
          <w:ilvl w:val="0"/>
          <w:numId w:val="79"/>
        </w:numPr>
        <w:tabs>
          <w:tab w:val="left" w:pos="1209"/>
          <w:tab w:val="left" w:pos="3333"/>
          <w:tab w:val="left" w:pos="5396"/>
          <w:tab w:val="left" w:pos="7733"/>
          <w:tab w:val="left" w:pos="9522"/>
        </w:tabs>
        <w:spacing w:line="362" w:lineRule="auto"/>
        <w:ind w:left="233" w:right="223"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14:paraId="0F501ACE" w14:textId="77777777" w:rsidR="0063402D" w:rsidRDefault="00745CC7">
      <w:pPr>
        <w:pStyle w:val="a4"/>
        <w:spacing w:line="360" w:lineRule="auto"/>
        <w:jc w:val="left"/>
      </w:pPr>
      <w:r>
        <w:t>сформированность</w:t>
      </w:r>
      <w:r>
        <w:rPr>
          <w:spacing w:val="56"/>
        </w:rPr>
        <w:t xml:space="preserve"> </w:t>
      </w:r>
      <w:r>
        <w:t>здорового</w:t>
      </w:r>
      <w:r>
        <w:rPr>
          <w:spacing w:val="55"/>
        </w:rPr>
        <w:t xml:space="preserve"> </w:t>
      </w:r>
      <w:r>
        <w:t>и</w:t>
      </w:r>
      <w:r>
        <w:rPr>
          <w:spacing w:val="56"/>
        </w:rPr>
        <w:t xml:space="preserve"> </w:t>
      </w:r>
      <w:r>
        <w:t>безопасного</w:t>
      </w:r>
      <w:r>
        <w:rPr>
          <w:spacing w:val="54"/>
        </w:rPr>
        <w:t xml:space="preserve"> </w:t>
      </w:r>
      <w:r>
        <w:t>образа</w:t>
      </w:r>
      <w:r>
        <w:rPr>
          <w:spacing w:val="54"/>
        </w:rPr>
        <w:t xml:space="preserve"> </w:t>
      </w:r>
      <w:r>
        <w:t>жизни,</w:t>
      </w:r>
      <w:r>
        <w:rPr>
          <w:spacing w:val="53"/>
        </w:rPr>
        <w:t xml:space="preserve"> </w:t>
      </w:r>
      <w:r>
        <w:t>ответственного</w:t>
      </w:r>
      <w:r>
        <w:rPr>
          <w:spacing w:val="55"/>
        </w:rPr>
        <w:t xml:space="preserve"> </w:t>
      </w:r>
      <w:r>
        <w:t>отношения</w:t>
      </w:r>
      <w:r>
        <w:rPr>
          <w:spacing w:val="50"/>
        </w:rPr>
        <w:t xml:space="preserve"> </w:t>
      </w:r>
      <w:r>
        <w:t>к</w:t>
      </w:r>
      <w:r>
        <w:rPr>
          <w:spacing w:val="-57"/>
        </w:rPr>
        <w:t xml:space="preserve"> </w:t>
      </w:r>
      <w:r>
        <w:t>своему</w:t>
      </w:r>
      <w:r>
        <w:rPr>
          <w:spacing w:val="-8"/>
        </w:rPr>
        <w:t xml:space="preserve"> </w:t>
      </w:r>
      <w:r>
        <w:t>здоровью;</w:t>
      </w:r>
    </w:p>
    <w:p w14:paraId="0F211CE4" w14:textId="77777777" w:rsidR="0063402D" w:rsidRDefault="00745CC7">
      <w:pPr>
        <w:pStyle w:val="a4"/>
        <w:spacing w:line="362" w:lineRule="auto"/>
        <w:jc w:val="left"/>
      </w:pPr>
      <w:r>
        <w:t>потребность</w:t>
      </w:r>
      <w:r>
        <w:rPr>
          <w:spacing w:val="9"/>
        </w:rPr>
        <w:t xml:space="preserve"> </w:t>
      </w:r>
      <w:r>
        <w:t>в</w:t>
      </w:r>
      <w:r>
        <w:rPr>
          <w:spacing w:val="14"/>
        </w:rPr>
        <w:t xml:space="preserve"> </w:t>
      </w:r>
      <w:r>
        <w:t>физическом</w:t>
      </w:r>
      <w:r>
        <w:rPr>
          <w:spacing w:val="14"/>
        </w:rPr>
        <w:t xml:space="preserve"> </w:t>
      </w:r>
      <w:r>
        <w:t>совершенствовании,</w:t>
      </w:r>
      <w:r>
        <w:rPr>
          <w:spacing w:val="10"/>
        </w:rPr>
        <w:t xml:space="preserve"> </w:t>
      </w:r>
      <w:r>
        <w:t>занятиях</w:t>
      </w:r>
      <w:r>
        <w:rPr>
          <w:spacing w:val="7"/>
        </w:rPr>
        <w:t xml:space="preserve"> </w:t>
      </w:r>
      <w:r>
        <w:t>спортивно-оздоровительной</w:t>
      </w:r>
      <w:r>
        <w:rPr>
          <w:spacing w:val="-57"/>
        </w:rPr>
        <w:t xml:space="preserve"> </w:t>
      </w:r>
      <w:r>
        <w:t>деятельностью;</w:t>
      </w:r>
    </w:p>
    <w:p w14:paraId="045E1852" w14:textId="77777777" w:rsidR="0063402D" w:rsidRDefault="00745CC7">
      <w:pPr>
        <w:pStyle w:val="a4"/>
        <w:spacing w:line="360" w:lineRule="auto"/>
        <w:jc w:val="left"/>
      </w:pPr>
      <w:r>
        <w:t>активное</w:t>
      </w:r>
      <w:r>
        <w:rPr>
          <w:spacing w:val="51"/>
        </w:rPr>
        <w:t xml:space="preserve"> </w:t>
      </w:r>
      <w:r>
        <w:t>неприятие</w:t>
      </w:r>
      <w:r>
        <w:rPr>
          <w:spacing w:val="52"/>
        </w:rPr>
        <w:t xml:space="preserve"> </w:t>
      </w:r>
      <w:r>
        <w:t>вредных</w:t>
      </w:r>
      <w:r>
        <w:rPr>
          <w:spacing w:val="48"/>
        </w:rPr>
        <w:t xml:space="preserve"> </w:t>
      </w:r>
      <w:r>
        <w:t>привычек</w:t>
      </w:r>
      <w:r>
        <w:rPr>
          <w:spacing w:val="56"/>
        </w:rPr>
        <w:t xml:space="preserve"> </w:t>
      </w:r>
      <w:r>
        <w:t>и</w:t>
      </w:r>
      <w:r>
        <w:rPr>
          <w:spacing w:val="53"/>
        </w:rPr>
        <w:t xml:space="preserve"> </w:t>
      </w:r>
      <w:r>
        <w:t>иных</w:t>
      </w:r>
      <w:r>
        <w:rPr>
          <w:spacing w:val="52"/>
        </w:rPr>
        <w:t xml:space="preserve"> </w:t>
      </w:r>
      <w:r>
        <w:t>форм</w:t>
      </w:r>
      <w:r>
        <w:rPr>
          <w:spacing w:val="49"/>
        </w:rPr>
        <w:t xml:space="preserve"> </w:t>
      </w:r>
      <w:r>
        <w:t>причинения</w:t>
      </w:r>
      <w:r>
        <w:rPr>
          <w:spacing w:val="48"/>
        </w:rPr>
        <w:t xml:space="preserve"> </w:t>
      </w:r>
      <w:r>
        <w:t>вреда</w:t>
      </w:r>
      <w:r>
        <w:rPr>
          <w:spacing w:val="55"/>
        </w:rPr>
        <w:t xml:space="preserve"> </w:t>
      </w:r>
      <w:r>
        <w:t>физическому</w:t>
      </w:r>
      <w:r>
        <w:rPr>
          <w:spacing w:val="48"/>
        </w:rPr>
        <w:t xml:space="preserve"> </w:t>
      </w:r>
      <w:r>
        <w:t>и</w:t>
      </w:r>
      <w:r>
        <w:rPr>
          <w:spacing w:val="-57"/>
        </w:rPr>
        <w:t xml:space="preserve"> </w:t>
      </w:r>
      <w:r>
        <w:t>психическому</w:t>
      </w:r>
      <w:r>
        <w:rPr>
          <w:spacing w:val="-8"/>
        </w:rPr>
        <w:t xml:space="preserve"> </w:t>
      </w:r>
      <w:r>
        <w:t>здоровью;</w:t>
      </w:r>
    </w:p>
    <w:p w14:paraId="28D7ABD3" w14:textId="77777777" w:rsidR="0063402D" w:rsidRDefault="00745CC7" w:rsidP="000A4911">
      <w:pPr>
        <w:pStyle w:val="a5"/>
        <w:numPr>
          <w:ilvl w:val="0"/>
          <w:numId w:val="79"/>
        </w:numPr>
        <w:tabs>
          <w:tab w:val="left" w:pos="1209"/>
        </w:tabs>
        <w:spacing w:line="274" w:lineRule="exact"/>
        <w:rPr>
          <w:sz w:val="24"/>
        </w:rPr>
      </w:pPr>
      <w:r>
        <w:rPr>
          <w:sz w:val="24"/>
        </w:rPr>
        <w:t>трудового</w:t>
      </w:r>
      <w:r>
        <w:rPr>
          <w:spacing w:val="-3"/>
          <w:sz w:val="24"/>
        </w:rPr>
        <w:t xml:space="preserve"> </w:t>
      </w:r>
      <w:r>
        <w:rPr>
          <w:sz w:val="24"/>
        </w:rPr>
        <w:t>воспитания:</w:t>
      </w:r>
    </w:p>
    <w:p w14:paraId="74E793AB" w14:textId="77777777" w:rsidR="0063402D" w:rsidRDefault="00745CC7">
      <w:pPr>
        <w:pStyle w:val="a4"/>
        <w:spacing w:before="128"/>
        <w:ind w:left="944" w:firstLine="0"/>
      </w:pPr>
      <w:r>
        <w:t>готовность</w:t>
      </w:r>
      <w:r>
        <w:rPr>
          <w:spacing w:val="-6"/>
        </w:rPr>
        <w:t xml:space="preserve"> </w:t>
      </w:r>
      <w:r>
        <w:t>к</w:t>
      </w:r>
      <w:r>
        <w:rPr>
          <w:spacing w:val="-5"/>
        </w:rPr>
        <w:t xml:space="preserve"> </w:t>
      </w:r>
      <w:r>
        <w:t>труду,</w:t>
      </w:r>
      <w:r>
        <w:rPr>
          <w:spacing w:val="-1"/>
        </w:rPr>
        <w:t xml:space="preserve"> </w:t>
      </w:r>
      <w:r>
        <w:t>осознание</w:t>
      </w:r>
      <w:r>
        <w:rPr>
          <w:spacing w:val="-3"/>
        </w:rPr>
        <w:t xml:space="preserve"> </w:t>
      </w:r>
      <w:r>
        <w:t>ценности</w:t>
      </w:r>
      <w:r>
        <w:rPr>
          <w:spacing w:val="-2"/>
        </w:rPr>
        <w:t xml:space="preserve"> </w:t>
      </w:r>
      <w:r>
        <w:t>мастерства,</w:t>
      </w:r>
      <w:r>
        <w:rPr>
          <w:spacing w:val="-1"/>
        </w:rPr>
        <w:t xml:space="preserve"> </w:t>
      </w:r>
      <w:r>
        <w:t>трудолюбие;</w:t>
      </w:r>
    </w:p>
    <w:p w14:paraId="7318F50A" w14:textId="77777777" w:rsidR="0063402D" w:rsidRDefault="00745CC7">
      <w:pPr>
        <w:pStyle w:val="a4"/>
        <w:spacing w:before="136" w:line="360" w:lineRule="auto"/>
        <w:ind w:right="2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 планировать и самостоятельно осуществлять такую деятельность, в</w:t>
      </w:r>
      <w:r>
        <w:rPr>
          <w:spacing w:val="1"/>
        </w:rPr>
        <w:t xml:space="preserve"> </w:t>
      </w:r>
      <w:r>
        <w:t>том</w:t>
      </w:r>
      <w:r>
        <w:rPr>
          <w:spacing w:val="3"/>
        </w:rPr>
        <w:t xml:space="preserve"> </w:t>
      </w:r>
      <w:r>
        <w:t>числе</w:t>
      </w:r>
      <w:r>
        <w:rPr>
          <w:spacing w:val="-4"/>
        </w:rPr>
        <w:t xml:space="preserve"> </w:t>
      </w:r>
      <w:r>
        <w:t>в</w:t>
      </w:r>
      <w:r>
        <w:rPr>
          <w:spacing w:val="3"/>
        </w:rPr>
        <w:t xml:space="preserve"> </w:t>
      </w:r>
      <w:r>
        <w:t>процессе изучения</w:t>
      </w:r>
      <w:r>
        <w:rPr>
          <w:spacing w:val="2"/>
        </w:rPr>
        <w:t xml:space="preserve"> </w:t>
      </w:r>
      <w:r>
        <w:t>русского</w:t>
      </w:r>
      <w:r>
        <w:rPr>
          <w:spacing w:val="2"/>
        </w:rPr>
        <w:t xml:space="preserve"> </w:t>
      </w:r>
      <w:r>
        <w:t>языка;</w:t>
      </w:r>
    </w:p>
    <w:p w14:paraId="1F7D6C75" w14:textId="77777777" w:rsidR="0063402D" w:rsidRDefault="00745CC7">
      <w:pPr>
        <w:pStyle w:val="a4"/>
        <w:spacing w:before="2" w:line="360" w:lineRule="auto"/>
        <w:ind w:right="228"/>
      </w:pPr>
      <w:r>
        <w:t xml:space="preserve">интерес  </w:t>
      </w:r>
      <w:r>
        <w:rPr>
          <w:spacing w:val="44"/>
        </w:rPr>
        <w:t xml:space="preserve"> </w:t>
      </w:r>
      <w:r>
        <w:t xml:space="preserve">к   </w:t>
      </w:r>
      <w:r>
        <w:rPr>
          <w:spacing w:val="37"/>
        </w:rPr>
        <w:t xml:space="preserve"> </w:t>
      </w:r>
      <w:r>
        <w:t xml:space="preserve">различным   </w:t>
      </w:r>
      <w:r>
        <w:rPr>
          <w:spacing w:val="41"/>
        </w:rPr>
        <w:t xml:space="preserve"> </w:t>
      </w:r>
      <w:r>
        <w:t xml:space="preserve">сферам   </w:t>
      </w:r>
      <w:r>
        <w:rPr>
          <w:spacing w:val="41"/>
        </w:rPr>
        <w:t xml:space="preserve"> </w:t>
      </w:r>
      <w:r>
        <w:t xml:space="preserve">профессиональной   </w:t>
      </w:r>
      <w:r>
        <w:rPr>
          <w:spacing w:val="41"/>
        </w:rPr>
        <w:t xml:space="preserve"> </w:t>
      </w:r>
      <w:r>
        <w:t xml:space="preserve">деятельности,   </w:t>
      </w:r>
      <w:r>
        <w:rPr>
          <w:spacing w:val="37"/>
        </w:rPr>
        <w:t xml:space="preserve"> </w:t>
      </w:r>
      <w:r>
        <w:t xml:space="preserve">в   </w:t>
      </w:r>
      <w:r>
        <w:rPr>
          <w:spacing w:val="41"/>
        </w:rPr>
        <w:t xml:space="preserve"> </w:t>
      </w:r>
      <w:r>
        <w:t xml:space="preserve">том   </w:t>
      </w:r>
      <w:r>
        <w:rPr>
          <w:spacing w:val="41"/>
        </w:rPr>
        <w:t xml:space="preserve"> </w:t>
      </w:r>
      <w:r>
        <w:t>числе</w:t>
      </w:r>
      <w:r>
        <w:rPr>
          <w:spacing w:val="-58"/>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60"/>
        </w:rPr>
        <w:t xml:space="preserve"> </w:t>
      </w:r>
      <w:r>
        <w:t>выбор</w:t>
      </w:r>
      <w:r>
        <w:rPr>
          <w:spacing w:val="1"/>
        </w:rPr>
        <w:t xml:space="preserve"> </w:t>
      </w:r>
      <w:r>
        <w:t>будущей</w:t>
      </w:r>
      <w:r>
        <w:rPr>
          <w:spacing w:val="2"/>
        </w:rPr>
        <w:t xml:space="preserve"> </w:t>
      </w:r>
      <w:r>
        <w:t>профессии</w:t>
      </w:r>
      <w:r>
        <w:rPr>
          <w:spacing w:val="-3"/>
        </w:rPr>
        <w:t xml:space="preserve"> </w:t>
      </w:r>
      <w:r>
        <w:t>и</w:t>
      </w:r>
      <w:r>
        <w:rPr>
          <w:spacing w:val="3"/>
        </w:rPr>
        <w:t xml:space="preserve"> </w:t>
      </w:r>
      <w:r>
        <w:t>реализовывать</w:t>
      </w:r>
      <w:r>
        <w:rPr>
          <w:spacing w:val="2"/>
        </w:rPr>
        <w:t xml:space="preserve"> </w:t>
      </w:r>
      <w:r>
        <w:t>собственные</w:t>
      </w:r>
      <w:r>
        <w:rPr>
          <w:spacing w:val="1"/>
        </w:rPr>
        <w:t xml:space="preserve"> </w:t>
      </w:r>
      <w:r>
        <w:t>жизненные планы;</w:t>
      </w:r>
    </w:p>
    <w:p w14:paraId="29B686AB" w14:textId="77777777" w:rsidR="0063402D" w:rsidRDefault="00745CC7">
      <w:pPr>
        <w:pStyle w:val="a4"/>
        <w:spacing w:line="273" w:lineRule="exact"/>
        <w:ind w:left="944" w:firstLine="0"/>
      </w:pPr>
      <w:r>
        <w:t>готовность</w:t>
      </w:r>
      <w:r>
        <w:rPr>
          <w:spacing w:val="-3"/>
        </w:rPr>
        <w:t xml:space="preserve"> </w:t>
      </w:r>
      <w:r>
        <w:t>и</w:t>
      </w:r>
      <w:r>
        <w:rPr>
          <w:spacing w:val="-4"/>
        </w:rPr>
        <w:t xml:space="preserve"> </w:t>
      </w:r>
      <w:r>
        <w:t>способность к</w:t>
      </w:r>
      <w:r>
        <w:rPr>
          <w:spacing w:val="-6"/>
        </w:rPr>
        <w:t xml:space="preserve"> </w:t>
      </w:r>
      <w:r>
        <w:t>образованию</w:t>
      </w:r>
      <w:r>
        <w:rPr>
          <w:spacing w:val="-2"/>
        </w:rPr>
        <w:t xml:space="preserve"> </w:t>
      </w:r>
      <w:r>
        <w:t>и</w:t>
      </w:r>
      <w:r>
        <w:rPr>
          <w:spacing w:val="-4"/>
        </w:rPr>
        <w:t xml:space="preserve"> </w:t>
      </w:r>
      <w:r>
        <w:t>самообразованию</w:t>
      </w:r>
      <w:r>
        <w:rPr>
          <w:spacing w:val="-6"/>
        </w:rPr>
        <w:t xml:space="preserve"> </w:t>
      </w:r>
      <w:r>
        <w:t>на</w:t>
      </w:r>
      <w:r>
        <w:rPr>
          <w:spacing w:val="-1"/>
        </w:rPr>
        <w:t xml:space="preserve"> </w:t>
      </w:r>
      <w:r>
        <w:t>протяжении</w:t>
      </w:r>
      <w:r>
        <w:rPr>
          <w:spacing w:val="-4"/>
        </w:rPr>
        <w:t xml:space="preserve"> </w:t>
      </w:r>
      <w:r>
        <w:t>всей</w:t>
      </w:r>
      <w:r>
        <w:rPr>
          <w:spacing w:val="-4"/>
        </w:rPr>
        <w:t xml:space="preserve"> </w:t>
      </w:r>
      <w:r>
        <w:t>жизни;</w:t>
      </w:r>
    </w:p>
    <w:p w14:paraId="5A591082" w14:textId="77777777" w:rsidR="0063402D" w:rsidRDefault="00745CC7" w:rsidP="000A4911">
      <w:pPr>
        <w:pStyle w:val="a5"/>
        <w:numPr>
          <w:ilvl w:val="0"/>
          <w:numId w:val="79"/>
        </w:numPr>
        <w:tabs>
          <w:tab w:val="left" w:pos="1209"/>
        </w:tabs>
        <w:spacing w:before="142"/>
        <w:rPr>
          <w:sz w:val="24"/>
        </w:rPr>
      </w:pPr>
      <w:r>
        <w:rPr>
          <w:sz w:val="24"/>
        </w:rPr>
        <w:t>экологического</w:t>
      </w:r>
      <w:r>
        <w:rPr>
          <w:spacing w:val="-4"/>
          <w:sz w:val="24"/>
        </w:rPr>
        <w:t xml:space="preserve"> </w:t>
      </w:r>
      <w:r>
        <w:rPr>
          <w:sz w:val="24"/>
        </w:rPr>
        <w:t>воспитания:</w:t>
      </w:r>
    </w:p>
    <w:p w14:paraId="25DB2285" w14:textId="77777777" w:rsidR="0063402D" w:rsidRDefault="00745CC7">
      <w:pPr>
        <w:pStyle w:val="a4"/>
        <w:spacing w:before="137"/>
        <w:ind w:left="944" w:firstLine="0"/>
      </w:pPr>
      <w:r>
        <w:t>сформированность</w:t>
      </w:r>
      <w:r>
        <w:rPr>
          <w:spacing w:val="2"/>
        </w:rPr>
        <w:t xml:space="preserve"> </w:t>
      </w:r>
      <w:r>
        <w:t>экологической</w:t>
      </w:r>
      <w:r>
        <w:rPr>
          <w:spacing w:val="3"/>
        </w:rPr>
        <w:t xml:space="preserve"> </w:t>
      </w:r>
      <w:r>
        <w:t>культуры,</w:t>
      </w:r>
      <w:r>
        <w:rPr>
          <w:spacing w:val="8"/>
        </w:rPr>
        <w:t xml:space="preserve"> </w:t>
      </w:r>
      <w:r>
        <w:t>понимание</w:t>
      </w:r>
      <w:r>
        <w:rPr>
          <w:spacing w:val="1"/>
        </w:rPr>
        <w:t xml:space="preserve"> </w:t>
      </w:r>
      <w:r>
        <w:t>влияния</w:t>
      </w:r>
      <w:r>
        <w:rPr>
          <w:spacing w:val="1"/>
        </w:rPr>
        <w:t xml:space="preserve"> </w:t>
      </w:r>
      <w:r>
        <w:t>социально-экономических</w:t>
      </w:r>
    </w:p>
    <w:p w14:paraId="62C8133E" w14:textId="77777777" w:rsidR="0063402D" w:rsidRDefault="0063402D">
      <w:pPr>
        <w:sectPr w:rsidR="0063402D">
          <w:pgSz w:w="11910" w:h="16840"/>
          <w:pgMar w:top="820" w:right="340" w:bottom="280" w:left="900" w:header="569" w:footer="0" w:gutter="0"/>
          <w:cols w:space="720"/>
        </w:sectPr>
      </w:pPr>
    </w:p>
    <w:p w14:paraId="309723F1" w14:textId="77777777" w:rsidR="0063402D" w:rsidRDefault="00745CC7">
      <w:pPr>
        <w:pStyle w:val="a4"/>
        <w:spacing w:before="7" w:line="362" w:lineRule="auto"/>
        <w:ind w:right="237" w:firstLine="0"/>
      </w:pPr>
      <w:r>
        <w:lastRenderedPageBreak/>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314A960A" w14:textId="77777777" w:rsidR="0063402D" w:rsidRDefault="00745CC7">
      <w:pPr>
        <w:pStyle w:val="a4"/>
        <w:spacing w:line="360" w:lineRule="auto"/>
        <w:ind w:right="233"/>
      </w:pPr>
      <w:r>
        <w:t>планирование и осуществление</w:t>
      </w:r>
      <w:r>
        <w:rPr>
          <w:spacing w:val="1"/>
        </w:rPr>
        <w:t xml:space="preserve"> </w:t>
      </w:r>
      <w:r>
        <w:t>действий в окружающей</w:t>
      </w:r>
      <w:r>
        <w:rPr>
          <w:spacing w:val="1"/>
        </w:rPr>
        <w:t xml:space="preserve"> </w:t>
      </w:r>
      <w:r>
        <w:t>среде</w:t>
      </w:r>
      <w:r>
        <w:rPr>
          <w:spacing w:val="1"/>
        </w:rPr>
        <w:t xml:space="preserve"> </w:t>
      </w:r>
      <w:r>
        <w:t>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156ACE09" w14:textId="77777777" w:rsidR="0063402D" w:rsidRDefault="00745CC7">
      <w:pPr>
        <w:pStyle w:val="a4"/>
        <w:spacing w:line="360" w:lineRule="auto"/>
        <w:ind w:right="22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14:paraId="3D6EDEED" w14:textId="77777777" w:rsidR="0063402D" w:rsidRDefault="00745CC7">
      <w:pPr>
        <w:pStyle w:val="a4"/>
        <w:ind w:left="944"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616AF1A7" w14:textId="77777777" w:rsidR="0063402D" w:rsidRDefault="00745CC7" w:rsidP="000A4911">
      <w:pPr>
        <w:pStyle w:val="a5"/>
        <w:numPr>
          <w:ilvl w:val="0"/>
          <w:numId w:val="79"/>
        </w:numPr>
        <w:tabs>
          <w:tab w:val="left" w:pos="1209"/>
        </w:tabs>
        <w:spacing w:before="134"/>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5EC57F6A" w14:textId="77777777" w:rsidR="0063402D" w:rsidRDefault="00745CC7">
      <w:pPr>
        <w:pStyle w:val="a4"/>
        <w:spacing w:before="137" w:line="360" w:lineRule="auto"/>
        <w:ind w:right="22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59B5E6FD" w14:textId="77777777" w:rsidR="0063402D" w:rsidRDefault="00745CC7">
      <w:pPr>
        <w:pStyle w:val="a4"/>
        <w:spacing w:before="2" w:line="360" w:lineRule="auto"/>
        <w:ind w:right="231"/>
      </w:pPr>
      <w:r>
        <w:t>совершенствование языковой и читательской культуры как средства взаимодействия между</w:t>
      </w:r>
      <w:r>
        <w:rPr>
          <w:spacing w:val="-57"/>
        </w:rPr>
        <w:t xml:space="preserve"> </w:t>
      </w:r>
      <w:r>
        <w:t>людьми</w:t>
      </w:r>
      <w:r>
        <w:rPr>
          <w:spacing w:val="2"/>
        </w:rPr>
        <w:t xml:space="preserve"> </w:t>
      </w:r>
      <w:r>
        <w:t>и</w:t>
      </w:r>
      <w:r>
        <w:rPr>
          <w:spacing w:val="-2"/>
        </w:rPr>
        <w:t xml:space="preserve"> </w:t>
      </w:r>
      <w:r>
        <w:t>познания</w:t>
      </w:r>
      <w:r>
        <w:rPr>
          <w:spacing w:val="-3"/>
        </w:rPr>
        <w:t xml:space="preserve"> </w:t>
      </w:r>
      <w:r>
        <w:t>мира;</w:t>
      </w:r>
    </w:p>
    <w:p w14:paraId="326B5DD0" w14:textId="77777777" w:rsidR="0063402D" w:rsidRDefault="00745CC7">
      <w:pPr>
        <w:pStyle w:val="a4"/>
        <w:spacing w:before="2" w:line="360" w:lineRule="auto"/>
        <w:ind w:right="22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 в</w:t>
      </w:r>
      <w:r>
        <w:rPr>
          <w:spacing w:val="1"/>
        </w:rPr>
        <w:t xml:space="preserve"> </w:t>
      </w:r>
      <w:r>
        <w:t>группе.</w:t>
      </w:r>
    </w:p>
    <w:p w14:paraId="5BFACF99" w14:textId="77777777" w:rsidR="0063402D" w:rsidRDefault="00745CC7" w:rsidP="000A4911">
      <w:pPr>
        <w:pStyle w:val="a5"/>
        <w:numPr>
          <w:ilvl w:val="2"/>
          <w:numId w:val="81"/>
        </w:numPr>
        <w:tabs>
          <w:tab w:val="left" w:pos="1669"/>
        </w:tabs>
        <w:spacing w:line="360" w:lineRule="auto"/>
        <w:ind w:right="228" w:firstLine="710"/>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обучающимися</w:t>
      </w:r>
      <w:r>
        <w:rPr>
          <w:spacing w:val="-57"/>
          <w:position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2"/>
          <w:sz w:val="24"/>
        </w:rPr>
        <w:t xml:space="preserve"> </w:t>
      </w:r>
      <w:r>
        <w:rPr>
          <w:sz w:val="24"/>
        </w:rPr>
        <w:t>сформированность:</w:t>
      </w:r>
    </w:p>
    <w:p w14:paraId="3FFB1505" w14:textId="77777777" w:rsidR="0063402D" w:rsidRDefault="00745CC7">
      <w:pPr>
        <w:pStyle w:val="a4"/>
        <w:spacing w:line="360" w:lineRule="auto"/>
        <w:ind w:right="23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использовать адекватные языковые средства для выражения своего состояния, видеть направление</w:t>
      </w:r>
      <w:r>
        <w:rPr>
          <w:spacing w:val="-57"/>
        </w:rPr>
        <w:t xml:space="preserve"> </w:t>
      </w:r>
      <w:r>
        <w:t>развития</w:t>
      </w:r>
      <w:r>
        <w:rPr>
          <w:spacing w:val="-4"/>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w:t>
      </w:r>
      <w:r>
        <w:rPr>
          <w:spacing w:val="3"/>
        </w:rPr>
        <w:t xml:space="preserve"> </w:t>
      </w:r>
      <w:r>
        <w:t>уверенным</w:t>
      </w:r>
      <w:r>
        <w:rPr>
          <w:spacing w:val="2"/>
        </w:rPr>
        <w:t xml:space="preserve"> </w:t>
      </w:r>
      <w:r>
        <w:t>в</w:t>
      </w:r>
      <w:r>
        <w:rPr>
          <w:spacing w:val="-1"/>
        </w:rPr>
        <w:t xml:space="preserve"> </w:t>
      </w:r>
      <w:r>
        <w:t>себе;</w:t>
      </w:r>
    </w:p>
    <w:p w14:paraId="1E6244FF" w14:textId="77777777" w:rsidR="0063402D" w:rsidRDefault="00745CC7">
      <w:pPr>
        <w:pStyle w:val="a4"/>
        <w:tabs>
          <w:tab w:val="left" w:pos="2037"/>
          <w:tab w:val="left" w:pos="4513"/>
          <w:tab w:val="left" w:pos="7138"/>
          <w:tab w:val="left" w:pos="9528"/>
        </w:tabs>
        <w:spacing w:line="360" w:lineRule="auto"/>
        <w:ind w:right="22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своё</w:t>
      </w:r>
      <w:r>
        <w:tab/>
        <w:t>поведение,</w:t>
      </w:r>
      <w:r>
        <w:tab/>
        <w:t>способность</w:t>
      </w:r>
      <w:r>
        <w:tab/>
        <w:t>проявлять</w:t>
      </w:r>
      <w:r>
        <w:tab/>
        <w:t>гибкость</w:t>
      </w:r>
      <w:r>
        <w:rPr>
          <w:spacing w:val="-58"/>
        </w:rPr>
        <w:t xml:space="preserve"> </w:t>
      </w:r>
      <w:r>
        <w:t>и</w:t>
      </w:r>
      <w:r>
        <w:rPr>
          <w:spacing w:val="2"/>
        </w:rPr>
        <w:t xml:space="preserve"> </w:t>
      </w:r>
      <w:r>
        <w:t>адаптироваться</w:t>
      </w:r>
      <w:r>
        <w:rPr>
          <w:spacing w:val="1"/>
        </w:rPr>
        <w:t xml:space="preserve"> </w:t>
      </w:r>
      <w:r>
        <w:t>к</w:t>
      </w:r>
      <w:r>
        <w:rPr>
          <w:spacing w:val="-5"/>
        </w:rPr>
        <w:t xml:space="preserve"> </w:t>
      </w:r>
      <w:r>
        <w:t>эмоциональным</w:t>
      </w:r>
      <w:r>
        <w:rPr>
          <w:spacing w:val="-2"/>
        </w:rPr>
        <w:t xml:space="preserve"> </w:t>
      </w:r>
      <w:r>
        <w:t>изменениям,</w:t>
      </w:r>
      <w:r>
        <w:rPr>
          <w:spacing w:val="3"/>
        </w:rPr>
        <w:t xml:space="preserve"> </w:t>
      </w:r>
      <w:r>
        <w:t>быть</w:t>
      </w:r>
      <w:r>
        <w:rPr>
          <w:spacing w:val="-2"/>
        </w:rPr>
        <w:t xml:space="preserve"> </w:t>
      </w:r>
      <w:r>
        <w:t>открытым</w:t>
      </w:r>
      <w:r>
        <w:rPr>
          <w:spacing w:val="-2"/>
        </w:rPr>
        <w:t xml:space="preserve"> </w:t>
      </w:r>
      <w:r>
        <w:t>новому;</w:t>
      </w:r>
    </w:p>
    <w:p w14:paraId="3AFDBEDB" w14:textId="77777777" w:rsidR="0063402D" w:rsidRDefault="00745CC7">
      <w:pPr>
        <w:pStyle w:val="a4"/>
        <w:spacing w:before="2" w:line="360" w:lineRule="auto"/>
        <w:ind w:right="220"/>
      </w:pPr>
      <w:r>
        <w:t>внутренней        мотивации,       включающей        стремление       к       достижению       цели</w:t>
      </w:r>
      <w:r>
        <w:rPr>
          <w:spacing w:val="1"/>
        </w:rPr>
        <w:t xml:space="preserve"> </w:t>
      </w:r>
      <w:r>
        <w:t>и</w:t>
      </w:r>
      <w:r>
        <w:rPr>
          <w:spacing w:val="1"/>
        </w:rPr>
        <w:t xml:space="preserve"> </w:t>
      </w:r>
      <w:r>
        <w:t>успеху,</w:t>
      </w:r>
      <w:r>
        <w:rPr>
          <w:spacing w:val="2"/>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 из</w:t>
      </w:r>
      <w:r>
        <w:rPr>
          <w:spacing w:val="1"/>
        </w:rPr>
        <w:t xml:space="preserve"> </w:t>
      </w:r>
      <w:r>
        <w:t>своих</w:t>
      </w:r>
      <w:r>
        <w:rPr>
          <w:spacing w:val="-5"/>
        </w:rPr>
        <w:t xml:space="preserve"> </w:t>
      </w:r>
      <w:r>
        <w:t>возможностей;</w:t>
      </w:r>
    </w:p>
    <w:p w14:paraId="338FB7B1" w14:textId="77777777" w:rsidR="0063402D" w:rsidRDefault="00745CC7">
      <w:pPr>
        <w:pStyle w:val="a4"/>
        <w:spacing w:line="360" w:lineRule="auto"/>
        <w:ind w:right="232"/>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2"/>
        </w:rPr>
        <w:t xml:space="preserve"> </w:t>
      </w:r>
      <w:r>
        <w:t>состояние</w:t>
      </w:r>
      <w:r>
        <w:rPr>
          <w:spacing w:val="-1"/>
        </w:rPr>
        <w:t xml:space="preserve"> </w:t>
      </w:r>
      <w:r>
        <w:t>других</w:t>
      </w:r>
      <w:r>
        <w:rPr>
          <w:spacing w:val="-6"/>
        </w:rPr>
        <w:t xml:space="preserve"> </w:t>
      </w:r>
      <w:r>
        <w:t>людей</w:t>
      </w:r>
      <w:r>
        <w:rPr>
          <w:spacing w:val="1"/>
        </w:rPr>
        <w:t xml:space="preserve"> </w:t>
      </w:r>
      <w:r>
        <w:t>и</w:t>
      </w:r>
      <w:r>
        <w:rPr>
          <w:spacing w:val="4"/>
        </w:rPr>
        <w:t xml:space="preserve"> </w:t>
      </w:r>
      <w:r>
        <w:t>учитывать его при</w:t>
      </w:r>
      <w:r>
        <w:rPr>
          <w:spacing w:val="-5"/>
        </w:rPr>
        <w:t xml:space="preserve"> </w:t>
      </w:r>
      <w:r>
        <w:t>осуществлении</w:t>
      </w:r>
      <w:r>
        <w:rPr>
          <w:spacing w:val="1"/>
        </w:rPr>
        <w:t xml:space="preserve"> </w:t>
      </w:r>
      <w:r>
        <w:t>коммуникации;</w:t>
      </w:r>
    </w:p>
    <w:p w14:paraId="2B86DCDD" w14:textId="77777777" w:rsidR="0063402D" w:rsidRDefault="00745CC7">
      <w:pPr>
        <w:pStyle w:val="a4"/>
        <w:spacing w:line="360" w:lineRule="auto"/>
        <w:ind w:right="230"/>
      </w:pPr>
      <w:r>
        <w:t>социальных       навыков,        включающих       способность        выстраивать       отношения</w:t>
      </w:r>
      <w:r>
        <w:rPr>
          <w:spacing w:val="1"/>
        </w:rPr>
        <w:t xml:space="preserve"> </w:t>
      </w:r>
      <w:r>
        <w:t>с другими людьми, заботиться о них, проявлять к ним интерес и разрешать конфликты с учётом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2"/>
        </w:rPr>
        <w:t xml:space="preserve"> </w:t>
      </w:r>
      <w:r>
        <w:t>опыта.</w:t>
      </w:r>
    </w:p>
    <w:p w14:paraId="6FD3E2C6" w14:textId="77777777" w:rsidR="0063402D" w:rsidRDefault="00745CC7" w:rsidP="000A4911">
      <w:pPr>
        <w:pStyle w:val="a5"/>
        <w:numPr>
          <w:ilvl w:val="2"/>
          <w:numId w:val="81"/>
        </w:numPr>
        <w:tabs>
          <w:tab w:val="left" w:pos="1669"/>
        </w:tabs>
        <w:spacing w:line="360" w:lineRule="auto"/>
        <w:ind w:right="218" w:firstLine="710"/>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53"/>
          <w:sz w:val="24"/>
        </w:rPr>
        <w:t xml:space="preserve"> </w:t>
      </w:r>
      <w:r>
        <w:rPr>
          <w:sz w:val="24"/>
        </w:rPr>
        <w:t>универсальные</w:t>
      </w:r>
      <w:r>
        <w:rPr>
          <w:spacing w:val="53"/>
          <w:sz w:val="24"/>
        </w:rPr>
        <w:t xml:space="preserve"> </w:t>
      </w:r>
      <w:r>
        <w:rPr>
          <w:sz w:val="24"/>
        </w:rPr>
        <w:t>учебные</w:t>
      </w:r>
      <w:r>
        <w:rPr>
          <w:spacing w:val="53"/>
          <w:sz w:val="24"/>
        </w:rPr>
        <w:t xml:space="preserve"> </w:t>
      </w:r>
      <w:r>
        <w:rPr>
          <w:sz w:val="24"/>
        </w:rPr>
        <w:t>действия,</w:t>
      </w:r>
      <w:r>
        <w:rPr>
          <w:spacing w:val="56"/>
          <w:sz w:val="24"/>
        </w:rPr>
        <w:t xml:space="preserve"> </w:t>
      </w:r>
      <w:r>
        <w:rPr>
          <w:sz w:val="24"/>
        </w:rPr>
        <w:t>регулятивные</w:t>
      </w:r>
      <w:r>
        <w:rPr>
          <w:spacing w:val="53"/>
          <w:sz w:val="24"/>
        </w:rPr>
        <w:t xml:space="preserve"> </w:t>
      </w:r>
      <w:r>
        <w:rPr>
          <w:sz w:val="24"/>
        </w:rPr>
        <w:t>универсальные</w:t>
      </w:r>
      <w:r>
        <w:rPr>
          <w:spacing w:val="53"/>
          <w:sz w:val="24"/>
        </w:rPr>
        <w:t xml:space="preserve"> </w:t>
      </w:r>
      <w:r>
        <w:rPr>
          <w:sz w:val="24"/>
        </w:rPr>
        <w:t>учебные</w:t>
      </w:r>
    </w:p>
    <w:p w14:paraId="2EAFB3A0"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258AD7F8" w14:textId="77777777" w:rsidR="0063402D" w:rsidRDefault="00745CC7">
      <w:pPr>
        <w:pStyle w:val="a4"/>
        <w:spacing w:before="7"/>
        <w:ind w:firstLine="0"/>
      </w:pPr>
      <w:r>
        <w:lastRenderedPageBreak/>
        <w:t>действия,</w:t>
      </w:r>
      <w:r>
        <w:rPr>
          <w:spacing w:val="-2"/>
        </w:rPr>
        <w:t xml:space="preserve"> </w:t>
      </w:r>
      <w:r>
        <w:t>совместная</w:t>
      </w:r>
      <w:r>
        <w:rPr>
          <w:spacing w:val="-3"/>
        </w:rPr>
        <w:t xml:space="preserve"> </w:t>
      </w:r>
      <w:r>
        <w:t>деятельность.</w:t>
      </w:r>
    </w:p>
    <w:p w14:paraId="5A8C0C93" w14:textId="77777777" w:rsidR="0063402D" w:rsidRDefault="00745CC7" w:rsidP="000A4911">
      <w:pPr>
        <w:pStyle w:val="a5"/>
        <w:numPr>
          <w:ilvl w:val="3"/>
          <w:numId w:val="81"/>
        </w:numPr>
        <w:tabs>
          <w:tab w:val="left" w:pos="1847"/>
        </w:tabs>
        <w:spacing w:before="142" w:line="360" w:lineRule="auto"/>
        <w:ind w:left="233" w:right="224" w:firstLine="710"/>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49CB482E" w14:textId="77777777" w:rsidR="0063402D" w:rsidRDefault="00745CC7">
      <w:pPr>
        <w:pStyle w:val="a4"/>
        <w:spacing w:line="360" w:lineRule="auto"/>
        <w:ind w:right="22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её</w:t>
      </w:r>
      <w:r>
        <w:rPr>
          <w:spacing w:val="1"/>
        </w:rPr>
        <w:t xml:space="preserve"> </w:t>
      </w:r>
      <w:r>
        <w:t>всесторонне;</w:t>
      </w:r>
    </w:p>
    <w:p w14:paraId="169CF251" w14:textId="77777777" w:rsidR="0063402D" w:rsidRDefault="00745CC7">
      <w:pPr>
        <w:pStyle w:val="a4"/>
        <w:spacing w:before="1" w:line="360" w:lineRule="auto"/>
        <w:ind w:right="22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явлений и процессов, текстов различных функциональных</w:t>
      </w:r>
      <w:r>
        <w:rPr>
          <w:spacing w:val="-57"/>
        </w:rPr>
        <w:t xml:space="preserve"> </w:t>
      </w:r>
      <w:r>
        <w:t>разновидностей</w:t>
      </w:r>
      <w:r>
        <w:rPr>
          <w:spacing w:val="1"/>
        </w:rPr>
        <w:t xml:space="preserve"> </w:t>
      </w:r>
      <w:r>
        <w:t>языка,</w:t>
      </w:r>
      <w:r>
        <w:rPr>
          <w:spacing w:val="4"/>
        </w:rPr>
        <w:t xml:space="preserve"> </w:t>
      </w:r>
      <w:r>
        <w:t>функционально-смысловых</w:t>
      </w:r>
      <w:r>
        <w:rPr>
          <w:spacing w:val="-4"/>
        </w:rPr>
        <w:t xml:space="preserve"> </w:t>
      </w:r>
      <w:r>
        <w:t>типов,</w:t>
      </w:r>
      <w:r>
        <w:rPr>
          <w:spacing w:val="-1"/>
        </w:rPr>
        <w:t xml:space="preserve"> </w:t>
      </w:r>
      <w:r>
        <w:t>жанров;</w:t>
      </w:r>
    </w:p>
    <w:p w14:paraId="1E08CC98" w14:textId="77777777" w:rsidR="0063402D" w:rsidRDefault="00745CC7">
      <w:pPr>
        <w:pStyle w:val="a4"/>
        <w:spacing w:line="273" w:lineRule="exact"/>
        <w:ind w:left="944" w:firstLine="0"/>
      </w:pPr>
      <w:r>
        <w:t>определять</w:t>
      </w:r>
      <w:r>
        <w:rPr>
          <w:spacing w:val="-4"/>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4"/>
        </w:rPr>
        <w:t xml:space="preserve"> </w:t>
      </w:r>
      <w:r>
        <w:t>критерии</w:t>
      </w:r>
      <w:r>
        <w:rPr>
          <w:spacing w:val="-3"/>
        </w:rPr>
        <w:t xml:space="preserve"> </w:t>
      </w:r>
      <w:r>
        <w:t>их</w:t>
      </w:r>
      <w:r>
        <w:rPr>
          <w:spacing w:val="-5"/>
        </w:rPr>
        <w:t xml:space="preserve"> </w:t>
      </w:r>
      <w:r>
        <w:t>достижения;</w:t>
      </w:r>
    </w:p>
    <w:p w14:paraId="529D9B6A" w14:textId="77777777" w:rsidR="0063402D" w:rsidRDefault="00745CC7">
      <w:pPr>
        <w:pStyle w:val="a4"/>
        <w:spacing w:before="137" w:line="362" w:lineRule="auto"/>
        <w:ind w:right="230"/>
      </w:pPr>
      <w:r>
        <w:t>выявлять       закономерности       и       противоречия       языковых       явлений,        данных</w:t>
      </w:r>
      <w:r>
        <w:rPr>
          <w:spacing w:val="1"/>
        </w:rPr>
        <w:t xml:space="preserve"> </w:t>
      </w:r>
      <w:r>
        <w:t>в</w:t>
      </w:r>
      <w:r>
        <w:rPr>
          <w:spacing w:val="2"/>
        </w:rPr>
        <w:t xml:space="preserve"> </w:t>
      </w:r>
      <w:r>
        <w:t>наблюдении;</w:t>
      </w:r>
    </w:p>
    <w:p w14:paraId="03601431" w14:textId="77777777" w:rsidR="0063402D" w:rsidRDefault="00745CC7">
      <w:pPr>
        <w:pStyle w:val="a4"/>
        <w:spacing w:line="360" w:lineRule="auto"/>
        <w:ind w:right="23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w:t>
      </w:r>
      <w:r>
        <w:rPr>
          <w:spacing w:val="-4"/>
        </w:rPr>
        <w:t xml:space="preserve"> </w:t>
      </w:r>
      <w:r>
        <w:t>ресурсов;</w:t>
      </w:r>
    </w:p>
    <w:p w14:paraId="17F357BF" w14:textId="77777777" w:rsidR="0063402D" w:rsidRDefault="00745CC7">
      <w:pPr>
        <w:pStyle w:val="a4"/>
        <w:spacing w:line="362" w:lineRule="auto"/>
        <w:ind w:left="944" w:right="235" w:firstLine="0"/>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37"/>
        </w:rPr>
        <w:t xml:space="preserve"> </w:t>
      </w:r>
      <w:r>
        <w:t>и</w:t>
      </w:r>
      <w:r>
        <w:rPr>
          <w:spacing w:val="37"/>
        </w:rPr>
        <w:t xml:space="preserve"> </w:t>
      </w:r>
      <w:r>
        <w:t>выполнять</w:t>
      </w:r>
      <w:r>
        <w:rPr>
          <w:spacing w:val="38"/>
        </w:rPr>
        <w:t xml:space="preserve"> </w:t>
      </w:r>
      <w:r>
        <w:t>работу</w:t>
      </w:r>
      <w:r>
        <w:rPr>
          <w:spacing w:val="37"/>
        </w:rPr>
        <w:t xml:space="preserve"> </w:t>
      </w:r>
      <w:r>
        <w:t>в</w:t>
      </w:r>
      <w:r>
        <w:rPr>
          <w:spacing w:val="38"/>
        </w:rPr>
        <w:t xml:space="preserve"> </w:t>
      </w:r>
      <w:r>
        <w:t>условиях</w:t>
      </w:r>
      <w:r>
        <w:rPr>
          <w:spacing w:val="36"/>
        </w:rPr>
        <w:t xml:space="preserve"> </w:t>
      </w:r>
      <w:r>
        <w:t>реального,</w:t>
      </w:r>
      <w:r>
        <w:rPr>
          <w:spacing w:val="38"/>
        </w:rPr>
        <w:t xml:space="preserve"> </w:t>
      </w:r>
      <w:r>
        <w:t>виртуального</w:t>
      </w:r>
    </w:p>
    <w:p w14:paraId="6D79F9D9" w14:textId="77777777" w:rsidR="0063402D" w:rsidRDefault="00745CC7">
      <w:pPr>
        <w:pStyle w:val="a4"/>
        <w:spacing w:line="360" w:lineRule="auto"/>
        <w:ind w:right="233" w:firstLine="0"/>
      </w:pPr>
      <w:r>
        <w:t xml:space="preserve">и    </w:t>
      </w:r>
      <w:r>
        <w:rPr>
          <w:spacing w:val="1"/>
        </w:rPr>
        <w:t xml:space="preserve"> </w:t>
      </w:r>
      <w:r>
        <w:t xml:space="preserve">комбинированного    </w:t>
      </w:r>
      <w:r>
        <w:rPr>
          <w:spacing w:val="1"/>
        </w:rPr>
        <w:t xml:space="preserve"> </w:t>
      </w:r>
      <w:r>
        <w:t>взаимодействия,     в      том     числе      при     выполнении      проектов</w:t>
      </w:r>
      <w:r>
        <w:rPr>
          <w:spacing w:val="1"/>
        </w:rPr>
        <w:t xml:space="preserve"> </w:t>
      </w:r>
      <w:r>
        <w:t>по</w:t>
      </w:r>
      <w:r>
        <w:rPr>
          <w:spacing w:val="2"/>
        </w:rPr>
        <w:t xml:space="preserve"> </w:t>
      </w:r>
      <w:r>
        <w:t>русскому</w:t>
      </w:r>
      <w:r>
        <w:rPr>
          <w:spacing w:val="-9"/>
        </w:rPr>
        <w:t xml:space="preserve"> </w:t>
      </w:r>
      <w:r>
        <w:t>языку;</w:t>
      </w:r>
    </w:p>
    <w:p w14:paraId="7B72F443" w14:textId="77777777" w:rsidR="0063402D" w:rsidRDefault="00745CC7">
      <w:pPr>
        <w:pStyle w:val="a4"/>
        <w:spacing w:line="362" w:lineRule="auto"/>
        <w:ind w:right="232"/>
      </w:pPr>
      <w:r>
        <w:t>развивать креативное мышление при решении жизненных проблем с учётом собственного</w:t>
      </w:r>
      <w:r>
        <w:rPr>
          <w:spacing w:val="1"/>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14:paraId="0411A70E" w14:textId="77777777" w:rsidR="0063402D" w:rsidRDefault="00745CC7" w:rsidP="000A4911">
      <w:pPr>
        <w:pStyle w:val="a5"/>
        <w:numPr>
          <w:ilvl w:val="3"/>
          <w:numId w:val="81"/>
        </w:numPr>
        <w:tabs>
          <w:tab w:val="left" w:pos="1847"/>
        </w:tabs>
        <w:spacing w:line="360" w:lineRule="auto"/>
        <w:ind w:left="233" w:right="230"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3442692D" w14:textId="77777777" w:rsidR="0063402D" w:rsidRDefault="00745CC7">
      <w:pPr>
        <w:pStyle w:val="a4"/>
        <w:spacing w:line="360" w:lineRule="auto"/>
        <w:ind w:right="227"/>
      </w:pPr>
      <w:r>
        <w:t xml:space="preserve">владеть     </w:t>
      </w:r>
      <w:r>
        <w:rPr>
          <w:spacing w:val="47"/>
        </w:rPr>
        <w:t xml:space="preserve"> </w:t>
      </w:r>
      <w:r>
        <w:t xml:space="preserve">навыками      </w:t>
      </w:r>
      <w:r>
        <w:rPr>
          <w:spacing w:val="40"/>
        </w:rPr>
        <w:t xml:space="preserve"> </w:t>
      </w:r>
      <w:r>
        <w:t xml:space="preserve">учебно-исследовательской      </w:t>
      </w:r>
      <w:r>
        <w:rPr>
          <w:spacing w:val="41"/>
        </w:rPr>
        <w:t xml:space="preserve"> </w:t>
      </w:r>
      <w:r>
        <w:t xml:space="preserve">и      </w:t>
      </w:r>
      <w:r>
        <w:rPr>
          <w:spacing w:val="41"/>
        </w:rPr>
        <w:t xml:space="preserve"> </w:t>
      </w:r>
      <w:r>
        <w:t xml:space="preserve">проектной      </w:t>
      </w:r>
      <w:r>
        <w:rPr>
          <w:spacing w:val="40"/>
        </w:rPr>
        <w:t xml:space="preserve"> </w:t>
      </w:r>
      <w:r>
        <w:t>деятельности,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60"/>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4"/>
        </w:rPr>
        <w:t xml:space="preserve"> </w:t>
      </w:r>
      <w:r>
        <w:t>методов</w:t>
      </w:r>
      <w:r>
        <w:rPr>
          <w:spacing w:val="3"/>
        </w:rPr>
        <w:t xml:space="preserve"> </w:t>
      </w:r>
      <w:r>
        <w:t>познания;</w:t>
      </w:r>
    </w:p>
    <w:p w14:paraId="72C9B9D0" w14:textId="77777777" w:rsidR="0063402D" w:rsidRDefault="00745CC7">
      <w:pPr>
        <w:pStyle w:val="a4"/>
        <w:spacing w:line="360" w:lineRule="auto"/>
        <w:ind w:right="232"/>
      </w:pPr>
      <w:r>
        <w:t xml:space="preserve">владеть    </w:t>
      </w:r>
      <w:r>
        <w:rPr>
          <w:spacing w:val="43"/>
        </w:rPr>
        <w:t xml:space="preserve"> </w:t>
      </w:r>
      <w:r>
        <w:t xml:space="preserve">разными     </w:t>
      </w:r>
      <w:r>
        <w:rPr>
          <w:spacing w:val="41"/>
        </w:rPr>
        <w:t xml:space="preserve"> </w:t>
      </w:r>
      <w:r>
        <w:t xml:space="preserve">видами     </w:t>
      </w:r>
      <w:r>
        <w:rPr>
          <w:spacing w:val="41"/>
        </w:rPr>
        <w:t xml:space="preserve"> </w:t>
      </w:r>
      <w:r>
        <w:t xml:space="preserve">деятельности     </w:t>
      </w:r>
      <w:r>
        <w:rPr>
          <w:spacing w:val="42"/>
        </w:rPr>
        <w:t xml:space="preserve"> </w:t>
      </w:r>
      <w:r>
        <w:t xml:space="preserve">по     </w:t>
      </w:r>
      <w:r>
        <w:rPr>
          <w:spacing w:val="45"/>
        </w:rPr>
        <w:t xml:space="preserve"> </w:t>
      </w:r>
      <w:r>
        <w:t xml:space="preserve">получению     </w:t>
      </w:r>
      <w:r>
        <w:rPr>
          <w:spacing w:val="39"/>
        </w:rPr>
        <w:t xml:space="preserve"> </w:t>
      </w:r>
      <w:r>
        <w:t xml:space="preserve">нового     </w:t>
      </w:r>
      <w:r>
        <w:rPr>
          <w:spacing w:val="46"/>
        </w:rPr>
        <w:t xml:space="preserve"> </w:t>
      </w:r>
      <w:r>
        <w:t>знания,</w:t>
      </w:r>
      <w:r>
        <w:rPr>
          <w:spacing w:val="-58"/>
        </w:rPr>
        <w:t xml:space="preserve"> </w:t>
      </w:r>
      <w:r>
        <w:t>в том числе по русскому языку; его интерпретации, преобразованию и применению в различных</w:t>
      </w:r>
      <w:r>
        <w:rPr>
          <w:spacing w:val="1"/>
        </w:rPr>
        <w:t xml:space="preserve"> </w:t>
      </w:r>
      <w:r>
        <w:t>учебных</w:t>
      </w:r>
      <w:r>
        <w:rPr>
          <w:spacing w:val="-4"/>
        </w:rPr>
        <w:t xml:space="preserve"> </w:t>
      </w:r>
      <w:r>
        <w:t>ситуациях,</w:t>
      </w:r>
      <w:r>
        <w:rPr>
          <w:spacing w:val="3"/>
        </w:rPr>
        <w:t xml:space="preserve"> </w:t>
      </w:r>
      <w:r>
        <w:t>в</w:t>
      </w:r>
      <w:r>
        <w:rPr>
          <w:spacing w:val="2"/>
        </w:rPr>
        <w:t xml:space="preserve"> </w:t>
      </w:r>
      <w:r>
        <w:t>том</w:t>
      </w:r>
      <w:r>
        <w:rPr>
          <w:spacing w:val="-2"/>
        </w:rPr>
        <w:t xml:space="preserve"> </w:t>
      </w:r>
      <w:r>
        <w:t>числе при</w:t>
      </w:r>
      <w:r>
        <w:rPr>
          <w:spacing w:val="2"/>
        </w:rPr>
        <w:t xml:space="preserve"> </w:t>
      </w:r>
      <w:r>
        <w:t>создании</w:t>
      </w:r>
      <w:r>
        <w:rPr>
          <w:spacing w:val="-7"/>
        </w:rPr>
        <w:t xml:space="preserve"> </w:t>
      </w:r>
      <w:r>
        <w:t>учебных</w:t>
      </w:r>
      <w:r>
        <w:rPr>
          <w:spacing w:val="-4"/>
        </w:rPr>
        <w:t xml:space="preserve"> </w:t>
      </w:r>
      <w:r>
        <w:t>и</w:t>
      </w:r>
      <w:r>
        <w:rPr>
          <w:spacing w:val="2"/>
        </w:rPr>
        <w:t xml:space="preserve"> </w:t>
      </w:r>
      <w:r>
        <w:t>социальных</w:t>
      </w:r>
      <w:r>
        <w:rPr>
          <w:spacing w:val="-4"/>
        </w:rPr>
        <w:t xml:space="preserve"> </w:t>
      </w:r>
      <w:r>
        <w:t>проектов;</w:t>
      </w:r>
    </w:p>
    <w:p w14:paraId="3FEA51EE" w14:textId="77777777" w:rsidR="0063402D" w:rsidRDefault="00745CC7">
      <w:pPr>
        <w:pStyle w:val="a4"/>
        <w:tabs>
          <w:tab w:val="left" w:pos="3421"/>
          <w:tab w:val="left" w:pos="6569"/>
          <w:tab w:val="left" w:pos="9328"/>
        </w:tabs>
        <w:spacing w:line="360" w:lineRule="auto"/>
        <w:ind w:right="226"/>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tab/>
        <w:t>общенаучными</w:t>
      </w:r>
      <w:r>
        <w:tab/>
        <w:t>ключевыми</w:t>
      </w:r>
      <w:r>
        <w:tab/>
      </w:r>
      <w:r>
        <w:rPr>
          <w:spacing w:val="-1"/>
        </w:rPr>
        <w:t>понятиями</w:t>
      </w:r>
      <w:r>
        <w:rPr>
          <w:spacing w:val="-58"/>
        </w:rPr>
        <w:t xml:space="preserve"> </w:t>
      </w:r>
      <w:r>
        <w:t>и</w:t>
      </w:r>
      <w:r>
        <w:rPr>
          <w:spacing w:val="2"/>
        </w:rPr>
        <w:t xml:space="preserve"> </w:t>
      </w:r>
      <w:r>
        <w:t>методами;</w:t>
      </w:r>
    </w:p>
    <w:p w14:paraId="1B55EA8F" w14:textId="77777777" w:rsidR="0063402D" w:rsidRDefault="00745CC7">
      <w:pPr>
        <w:pStyle w:val="a4"/>
        <w:spacing w:line="360" w:lineRule="auto"/>
        <w:ind w:right="23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4"/>
        </w:rPr>
        <w:t xml:space="preserve"> </w:t>
      </w:r>
      <w:r>
        <w:t>жизненных</w:t>
      </w:r>
      <w:r>
        <w:rPr>
          <w:spacing w:val="-3"/>
        </w:rPr>
        <w:t xml:space="preserve"> </w:t>
      </w:r>
      <w:r>
        <w:t>ситуациях;</w:t>
      </w:r>
    </w:p>
    <w:p w14:paraId="4A143449" w14:textId="77777777" w:rsidR="0063402D" w:rsidRDefault="00745CC7">
      <w:pPr>
        <w:pStyle w:val="a4"/>
        <w:spacing w:line="362" w:lineRule="auto"/>
        <w:ind w:right="234"/>
      </w:pPr>
      <w:r>
        <w:t xml:space="preserve">выявлять  </w:t>
      </w:r>
      <w:r>
        <w:rPr>
          <w:spacing w:val="44"/>
        </w:rPr>
        <w:t xml:space="preserve"> </w:t>
      </w:r>
      <w:r>
        <w:t xml:space="preserve">и   </w:t>
      </w:r>
      <w:r>
        <w:rPr>
          <w:spacing w:val="39"/>
        </w:rPr>
        <w:t xml:space="preserve"> </w:t>
      </w:r>
      <w:r>
        <w:t xml:space="preserve">актуализировать   </w:t>
      </w:r>
      <w:r>
        <w:rPr>
          <w:spacing w:val="39"/>
        </w:rPr>
        <w:t xml:space="preserve"> </w:t>
      </w:r>
      <w:r>
        <w:t xml:space="preserve">задачу,   </w:t>
      </w:r>
      <w:r>
        <w:rPr>
          <w:spacing w:val="44"/>
        </w:rPr>
        <w:t xml:space="preserve"> </w:t>
      </w:r>
      <w:r>
        <w:t xml:space="preserve">выдвигать   </w:t>
      </w:r>
      <w:r>
        <w:rPr>
          <w:spacing w:val="39"/>
        </w:rPr>
        <w:t xml:space="preserve"> </w:t>
      </w:r>
      <w:r>
        <w:t xml:space="preserve">гипотезу,   </w:t>
      </w:r>
      <w:r>
        <w:rPr>
          <w:spacing w:val="44"/>
        </w:rPr>
        <w:t xml:space="preserve"> </w:t>
      </w:r>
      <w:r>
        <w:t xml:space="preserve">задавать   </w:t>
      </w:r>
      <w:r>
        <w:rPr>
          <w:spacing w:val="44"/>
        </w:rPr>
        <w:t xml:space="preserve"> </w:t>
      </w:r>
      <w:r>
        <w:t>параметры</w:t>
      </w:r>
      <w:r>
        <w:rPr>
          <w:spacing w:val="-58"/>
        </w:rPr>
        <w:t xml:space="preserve"> </w:t>
      </w:r>
      <w:r>
        <w:t>и</w:t>
      </w:r>
      <w:r>
        <w:rPr>
          <w:spacing w:val="1"/>
        </w:rPr>
        <w:t xml:space="preserve"> </w:t>
      </w:r>
      <w:r>
        <w:t>критерии</w:t>
      </w:r>
      <w:r>
        <w:rPr>
          <w:spacing w:val="-3"/>
        </w:rPr>
        <w:t xml:space="preserve"> </w:t>
      </w:r>
      <w:r>
        <w:t>её решения,</w:t>
      </w:r>
      <w:r>
        <w:rPr>
          <w:spacing w:val="-2"/>
        </w:rPr>
        <w:t xml:space="preserve"> </w:t>
      </w:r>
      <w:r>
        <w:t>находить</w:t>
      </w:r>
      <w:r>
        <w:rPr>
          <w:spacing w:val="2"/>
        </w:rPr>
        <w:t xml:space="preserve"> </w:t>
      </w:r>
      <w:r>
        <w:t>аргументы</w:t>
      </w:r>
      <w:r>
        <w:rPr>
          <w:spacing w:val="2"/>
        </w:rPr>
        <w:t xml:space="preserve"> </w:t>
      </w:r>
      <w:r>
        <w:t>для</w:t>
      </w:r>
      <w:r>
        <w:rPr>
          <w:spacing w:val="1"/>
        </w:rPr>
        <w:t xml:space="preserve"> </w:t>
      </w:r>
      <w:r>
        <w:t>доказательства</w:t>
      </w:r>
      <w:r>
        <w:rPr>
          <w:spacing w:val="-5"/>
        </w:rPr>
        <w:t xml:space="preserve"> </w:t>
      </w:r>
      <w:r>
        <w:t>своих</w:t>
      </w:r>
      <w:r>
        <w:rPr>
          <w:spacing w:val="-4"/>
        </w:rPr>
        <w:t xml:space="preserve"> </w:t>
      </w:r>
      <w:r>
        <w:t>утверждений;</w:t>
      </w:r>
    </w:p>
    <w:p w14:paraId="0426A12D" w14:textId="77777777" w:rsidR="0063402D" w:rsidRDefault="00745CC7">
      <w:pPr>
        <w:pStyle w:val="a4"/>
        <w:spacing w:line="273" w:lineRule="exact"/>
        <w:ind w:left="944" w:firstLine="0"/>
      </w:pPr>
      <w:r>
        <w:t>анализировать</w:t>
      </w:r>
      <w:r>
        <w:rPr>
          <w:spacing w:val="38"/>
        </w:rPr>
        <w:t xml:space="preserve"> </w:t>
      </w:r>
      <w:r>
        <w:t>полученные</w:t>
      </w:r>
      <w:r>
        <w:rPr>
          <w:spacing w:val="41"/>
        </w:rPr>
        <w:t xml:space="preserve"> </w:t>
      </w:r>
      <w:r>
        <w:t>в</w:t>
      </w:r>
      <w:r>
        <w:rPr>
          <w:spacing w:val="43"/>
        </w:rPr>
        <w:t xml:space="preserve"> </w:t>
      </w:r>
      <w:r>
        <w:t>ходе</w:t>
      </w:r>
      <w:r>
        <w:rPr>
          <w:spacing w:val="41"/>
        </w:rPr>
        <w:t xml:space="preserve"> </w:t>
      </w:r>
      <w:r>
        <w:t>решения</w:t>
      </w:r>
      <w:r>
        <w:rPr>
          <w:spacing w:val="41"/>
        </w:rPr>
        <w:t xml:space="preserve"> </w:t>
      </w:r>
      <w:r>
        <w:t>задачи</w:t>
      </w:r>
      <w:r>
        <w:rPr>
          <w:spacing w:val="43"/>
        </w:rPr>
        <w:t xml:space="preserve"> </w:t>
      </w:r>
      <w:r>
        <w:t>результаты,</w:t>
      </w:r>
      <w:r>
        <w:rPr>
          <w:spacing w:val="43"/>
        </w:rPr>
        <w:t xml:space="preserve"> </w:t>
      </w:r>
      <w:r>
        <w:t>критически</w:t>
      </w:r>
      <w:r>
        <w:rPr>
          <w:spacing w:val="43"/>
        </w:rPr>
        <w:t xml:space="preserve"> </w:t>
      </w:r>
      <w:r>
        <w:t>оценивать</w:t>
      </w:r>
      <w:r>
        <w:rPr>
          <w:spacing w:val="42"/>
        </w:rPr>
        <w:t xml:space="preserve"> </w:t>
      </w:r>
      <w:r>
        <w:t>их</w:t>
      </w:r>
    </w:p>
    <w:p w14:paraId="5901E7DB" w14:textId="77777777" w:rsidR="0063402D" w:rsidRDefault="0063402D">
      <w:pPr>
        <w:spacing w:line="273" w:lineRule="exact"/>
        <w:sectPr w:rsidR="0063402D">
          <w:pgSz w:w="11910" w:h="16840"/>
          <w:pgMar w:top="820" w:right="340" w:bottom="280" w:left="900" w:header="569" w:footer="0" w:gutter="0"/>
          <w:cols w:space="720"/>
        </w:sectPr>
      </w:pPr>
    </w:p>
    <w:p w14:paraId="3928925A" w14:textId="77777777" w:rsidR="0063402D" w:rsidRDefault="00745CC7">
      <w:pPr>
        <w:pStyle w:val="a4"/>
        <w:spacing w:before="7" w:line="362" w:lineRule="auto"/>
        <w:ind w:left="944" w:right="3497" w:hanging="711"/>
        <w:jc w:val="left"/>
      </w:pPr>
      <w:r>
        <w:lastRenderedPageBreak/>
        <w:t>достоверность, прогнозировать изменение в новых условиях;</w:t>
      </w:r>
      <w:r>
        <w:rPr>
          <w:spacing w:val="1"/>
        </w:rPr>
        <w:t xml:space="preserve"> </w:t>
      </w:r>
      <w:r>
        <w:t>давать</w:t>
      </w:r>
      <w:r>
        <w:rPr>
          <w:spacing w:val="-1"/>
        </w:rPr>
        <w:t xml:space="preserve"> </w:t>
      </w:r>
      <w:r>
        <w:t>оценку</w:t>
      </w:r>
      <w:r>
        <w:rPr>
          <w:spacing w:val="-10"/>
        </w:rPr>
        <w:t xml:space="preserve"> </w:t>
      </w:r>
      <w:r>
        <w:t>новым</w:t>
      </w:r>
      <w:r>
        <w:rPr>
          <w:spacing w:val="-4"/>
        </w:rPr>
        <w:t xml:space="preserve"> </w:t>
      </w:r>
      <w:r>
        <w:t>ситуациям, приобретённому</w:t>
      </w:r>
      <w:r>
        <w:rPr>
          <w:spacing w:val="-10"/>
        </w:rPr>
        <w:t xml:space="preserve"> </w:t>
      </w:r>
      <w:r>
        <w:t>опыту;</w:t>
      </w:r>
    </w:p>
    <w:p w14:paraId="64835FB5" w14:textId="77777777" w:rsidR="0063402D" w:rsidRDefault="00745CC7">
      <w:pPr>
        <w:pStyle w:val="a4"/>
        <w:spacing w:line="273" w:lineRule="exact"/>
        <w:ind w:left="944" w:firstLine="0"/>
        <w:jc w:val="left"/>
      </w:pPr>
      <w:r>
        <w:t>уметь</w:t>
      </w:r>
      <w:r>
        <w:rPr>
          <w:spacing w:val="1"/>
        </w:rPr>
        <w:t xml:space="preserve"> </w:t>
      </w:r>
      <w:r>
        <w:t>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14:paraId="1EFB9ADE" w14:textId="77777777" w:rsidR="0063402D" w:rsidRDefault="00745CC7">
      <w:pPr>
        <w:pStyle w:val="a4"/>
        <w:spacing w:before="137" w:line="360" w:lineRule="auto"/>
        <w:ind w:right="228"/>
        <w:jc w:val="left"/>
      </w:pPr>
      <w:r>
        <w:t>уметь</w:t>
      </w:r>
      <w:r>
        <w:rPr>
          <w:spacing w:val="22"/>
        </w:rPr>
        <w:t xml:space="preserve"> </w:t>
      </w:r>
      <w:r>
        <w:t>переносить</w:t>
      </w:r>
      <w:r>
        <w:rPr>
          <w:spacing w:val="18"/>
        </w:rPr>
        <w:t xml:space="preserve"> </w:t>
      </w:r>
      <w:r>
        <w:t>знания</w:t>
      </w:r>
      <w:r>
        <w:rPr>
          <w:spacing w:val="12"/>
        </w:rPr>
        <w:t xml:space="preserve"> </w:t>
      </w:r>
      <w:r>
        <w:t>в</w:t>
      </w:r>
      <w:r>
        <w:rPr>
          <w:spacing w:val="18"/>
        </w:rPr>
        <w:t xml:space="preserve"> </w:t>
      </w:r>
      <w:r>
        <w:t>практическую</w:t>
      </w:r>
      <w:r>
        <w:rPr>
          <w:spacing w:val="19"/>
        </w:rPr>
        <w:t xml:space="preserve"> </w:t>
      </w:r>
      <w:r>
        <w:t>область</w:t>
      </w:r>
      <w:r>
        <w:rPr>
          <w:spacing w:val="22"/>
        </w:rPr>
        <w:t xml:space="preserve"> </w:t>
      </w:r>
      <w:r>
        <w:t>жизнедеятельности,</w:t>
      </w:r>
      <w:r>
        <w:rPr>
          <w:spacing w:val="19"/>
        </w:rPr>
        <w:t xml:space="preserve"> </w:t>
      </w:r>
      <w:r>
        <w:t>освоенные</w:t>
      </w:r>
      <w:r>
        <w:rPr>
          <w:spacing w:val="15"/>
        </w:rPr>
        <w:t xml:space="preserve"> </w:t>
      </w:r>
      <w:r>
        <w:t>средства</w:t>
      </w:r>
      <w:r>
        <w:rPr>
          <w:spacing w:val="-57"/>
        </w:rPr>
        <w:t xml:space="preserve"> </w:t>
      </w:r>
      <w:r>
        <w:t>и</w:t>
      </w:r>
      <w:r>
        <w:rPr>
          <w:spacing w:val="2"/>
        </w:rPr>
        <w:t xml:space="preserve"> </w:t>
      </w:r>
      <w:r>
        <w:t>способы</w:t>
      </w:r>
      <w:r>
        <w:rPr>
          <w:spacing w:val="3"/>
        </w:rPr>
        <w:t xml:space="preserve"> </w:t>
      </w:r>
      <w:r>
        <w:t>действия —</w:t>
      </w:r>
      <w:r>
        <w:rPr>
          <w:spacing w:val="-4"/>
        </w:rPr>
        <w:t xml:space="preserve"> </w:t>
      </w:r>
      <w:r>
        <w:t>в</w:t>
      </w:r>
      <w:r>
        <w:rPr>
          <w:spacing w:val="3"/>
        </w:rPr>
        <w:t xml:space="preserve"> </w:t>
      </w:r>
      <w:r>
        <w:t>профессиональную среду;</w:t>
      </w:r>
    </w:p>
    <w:p w14:paraId="3570F0A5" w14:textId="77777777" w:rsidR="0063402D" w:rsidRDefault="00745CC7">
      <w:pPr>
        <w:pStyle w:val="a4"/>
        <w:spacing w:before="3" w:line="360" w:lineRule="auto"/>
        <w:jc w:val="left"/>
      </w:pPr>
      <w:r>
        <w:t>выдвигать</w:t>
      </w:r>
      <w:r>
        <w:rPr>
          <w:spacing w:val="52"/>
        </w:rPr>
        <w:t xml:space="preserve"> </w:t>
      </w:r>
      <w:r>
        <w:t>новые</w:t>
      </w:r>
      <w:r>
        <w:rPr>
          <w:spacing w:val="49"/>
        </w:rPr>
        <w:t xml:space="preserve"> </w:t>
      </w:r>
      <w:r>
        <w:t>идеи,</w:t>
      </w:r>
      <w:r>
        <w:rPr>
          <w:spacing w:val="48"/>
        </w:rPr>
        <w:t xml:space="preserve"> </w:t>
      </w:r>
      <w:r>
        <w:t>оригинальные</w:t>
      </w:r>
      <w:r>
        <w:rPr>
          <w:spacing w:val="54"/>
        </w:rPr>
        <w:t xml:space="preserve"> </w:t>
      </w:r>
      <w:r>
        <w:t>подходы,</w:t>
      </w:r>
      <w:r>
        <w:rPr>
          <w:spacing w:val="52"/>
        </w:rPr>
        <w:t xml:space="preserve"> </w:t>
      </w:r>
      <w:r>
        <w:t>предлагать</w:t>
      </w:r>
      <w:r>
        <w:rPr>
          <w:spacing w:val="52"/>
        </w:rPr>
        <w:t xml:space="preserve"> </w:t>
      </w:r>
      <w:r>
        <w:t>альтернативные</w:t>
      </w:r>
      <w:r>
        <w:rPr>
          <w:spacing w:val="49"/>
        </w:rPr>
        <w:t xml:space="preserve"> </w:t>
      </w:r>
      <w:r>
        <w:t>способы</w:t>
      </w:r>
      <w:r>
        <w:rPr>
          <w:spacing w:val="-57"/>
        </w:rPr>
        <w:t xml:space="preserve"> </w:t>
      </w:r>
      <w:r>
        <w:t>решения</w:t>
      </w:r>
      <w:r>
        <w:rPr>
          <w:spacing w:val="1"/>
        </w:rPr>
        <w:t xml:space="preserve"> </w:t>
      </w:r>
      <w:r>
        <w:t>проблем.</w:t>
      </w:r>
    </w:p>
    <w:p w14:paraId="48CCB40C" w14:textId="77777777" w:rsidR="0063402D" w:rsidRDefault="00745CC7" w:rsidP="000A4911">
      <w:pPr>
        <w:pStyle w:val="a5"/>
        <w:numPr>
          <w:ilvl w:val="3"/>
          <w:numId w:val="81"/>
        </w:numPr>
        <w:tabs>
          <w:tab w:val="left" w:pos="1847"/>
          <w:tab w:val="left" w:pos="2345"/>
          <w:tab w:val="left" w:pos="4177"/>
          <w:tab w:val="left" w:pos="5093"/>
          <w:tab w:val="left" w:pos="6959"/>
          <w:tab w:val="left" w:pos="8466"/>
          <w:tab w:val="left" w:pos="9540"/>
        </w:tabs>
        <w:spacing w:line="360" w:lineRule="auto"/>
        <w:ind w:left="233" w:right="23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работать</w:t>
      </w:r>
      <w:r>
        <w:rPr>
          <w:spacing w:val="-57"/>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7"/>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7023FC7C" w14:textId="77777777" w:rsidR="0063402D" w:rsidRDefault="00745CC7">
      <w:pPr>
        <w:pStyle w:val="a4"/>
        <w:spacing w:line="360" w:lineRule="auto"/>
        <w:ind w:right="229"/>
      </w:pPr>
      <w:r>
        <w:t xml:space="preserve">владеть    </w:t>
      </w:r>
      <w:r>
        <w:rPr>
          <w:spacing w:val="1"/>
        </w:rPr>
        <w:t xml:space="preserve"> </w:t>
      </w:r>
      <w:r>
        <w:t xml:space="preserve">навыками     получения     информации,     в    </w:t>
      </w:r>
      <w:r>
        <w:rPr>
          <w:spacing w:val="1"/>
        </w:rPr>
        <w:t xml:space="preserve"> </w:t>
      </w:r>
      <w:r>
        <w:t>том      числе     лингвистической,</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2"/>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2"/>
        </w:rPr>
        <w:t xml:space="preserve"> </w:t>
      </w:r>
      <w:r>
        <w:t>представления;</w:t>
      </w:r>
    </w:p>
    <w:p w14:paraId="2F9A0FDE" w14:textId="77777777" w:rsidR="0063402D" w:rsidRDefault="00745CC7">
      <w:pPr>
        <w:pStyle w:val="a4"/>
        <w:spacing w:line="360" w:lineRule="auto"/>
        <w:ind w:right="220"/>
      </w:pPr>
      <w:r>
        <w:t xml:space="preserve">создавать  </w:t>
      </w:r>
      <w:r>
        <w:rPr>
          <w:spacing w:val="46"/>
        </w:rPr>
        <w:t xml:space="preserve"> </w:t>
      </w:r>
      <w:r>
        <w:t xml:space="preserve">тексты   </w:t>
      </w:r>
      <w:r>
        <w:rPr>
          <w:spacing w:val="50"/>
        </w:rPr>
        <w:t xml:space="preserve"> </w:t>
      </w:r>
      <w:r>
        <w:t xml:space="preserve">в   </w:t>
      </w:r>
      <w:r>
        <w:rPr>
          <w:spacing w:val="45"/>
        </w:rPr>
        <w:t xml:space="preserve"> </w:t>
      </w:r>
      <w:r>
        <w:t xml:space="preserve">различных   </w:t>
      </w:r>
      <w:r>
        <w:rPr>
          <w:spacing w:val="43"/>
        </w:rPr>
        <w:t xml:space="preserve"> </w:t>
      </w:r>
      <w:r>
        <w:t xml:space="preserve">форматах   </w:t>
      </w:r>
      <w:r>
        <w:rPr>
          <w:spacing w:val="44"/>
        </w:rPr>
        <w:t xml:space="preserve"> </w:t>
      </w:r>
      <w:r>
        <w:t xml:space="preserve">с   </w:t>
      </w:r>
      <w:r>
        <w:rPr>
          <w:spacing w:val="52"/>
        </w:rPr>
        <w:t xml:space="preserve"> </w:t>
      </w:r>
      <w:r>
        <w:t xml:space="preserve">учётом   </w:t>
      </w:r>
      <w:r>
        <w:rPr>
          <w:spacing w:val="50"/>
        </w:rPr>
        <w:t xml:space="preserve"> </w:t>
      </w:r>
      <w:r>
        <w:t xml:space="preserve">назначения   </w:t>
      </w:r>
      <w:r>
        <w:rPr>
          <w:spacing w:val="49"/>
        </w:rPr>
        <w:t xml:space="preserve"> </w:t>
      </w:r>
      <w:r>
        <w:t>информации</w:t>
      </w:r>
      <w:r>
        <w:rPr>
          <w:spacing w:val="-58"/>
        </w:rPr>
        <w:t xml:space="preserve"> </w:t>
      </w:r>
      <w:r>
        <w:t>и        её        целевой        аудитории,        выбирая        оптимальную        форму        представления</w:t>
      </w:r>
      <w:r>
        <w:rPr>
          <w:spacing w:val="1"/>
        </w:rPr>
        <w:t xml:space="preserve"> </w:t>
      </w:r>
      <w:r>
        <w:t>и</w:t>
      </w:r>
      <w:r>
        <w:rPr>
          <w:spacing w:val="2"/>
        </w:rPr>
        <w:t xml:space="preserve"> </w:t>
      </w:r>
      <w:r>
        <w:t>визуализации</w:t>
      </w:r>
      <w:r>
        <w:rPr>
          <w:spacing w:val="2"/>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w:t>
      </w:r>
      <w:r>
        <w:rPr>
          <w:spacing w:val="-3"/>
        </w:rPr>
        <w:t xml:space="preserve"> </w:t>
      </w:r>
      <w:r>
        <w:t>другие);</w:t>
      </w:r>
    </w:p>
    <w:p w14:paraId="445F8400" w14:textId="77777777" w:rsidR="0063402D" w:rsidRDefault="00745CC7">
      <w:pPr>
        <w:pStyle w:val="a4"/>
        <w:spacing w:line="360" w:lineRule="auto"/>
        <w:ind w:right="22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1F57D15D" w14:textId="77777777" w:rsidR="0063402D" w:rsidRDefault="00745CC7">
      <w:pPr>
        <w:pStyle w:val="a4"/>
        <w:tabs>
          <w:tab w:val="left" w:pos="2748"/>
          <w:tab w:val="left" w:pos="5742"/>
          <w:tab w:val="left" w:pos="6966"/>
          <w:tab w:val="left" w:pos="9888"/>
        </w:tabs>
        <w:spacing w:line="360" w:lineRule="auto"/>
        <w:ind w:right="230"/>
      </w:pPr>
      <w:r>
        <w:t>использовать средства информационных и коммуникационных технологий при решении</w:t>
      </w:r>
      <w:r>
        <w:rPr>
          <w:spacing w:val="1"/>
        </w:rPr>
        <w:t xml:space="preserve"> </w:t>
      </w:r>
      <w:r>
        <w:t>когнитивных,</w:t>
      </w:r>
      <w:r>
        <w:tab/>
        <w:t>коммуникативных</w:t>
      </w:r>
      <w:r>
        <w:tab/>
        <w:t>и</w:t>
      </w:r>
      <w:r>
        <w:tab/>
        <w:t>организационных</w:t>
      </w:r>
      <w:r>
        <w:tab/>
      </w:r>
      <w:r>
        <w:rPr>
          <w:spacing w:val="-2"/>
        </w:rP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4"/>
        </w:rPr>
        <w:t xml:space="preserve"> </w:t>
      </w:r>
      <w:r>
        <w:t>и</w:t>
      </w:r>
      <w:r>
        <w:rPr>
          <w:spacing w:val="-2"/>
        </w:rPr>
        <w:t xml:space="preserve"> </w:t>
      </w:r>
      <w:r>
        <w:t>этических</w:t>
      </w:r>
      <w:r>
        <w:rPr>
          <w:spacing w:val="-4"/>
        </w:rPr>
        <w:t xml:space="preserve"> </w:t>
      </w:r>
      <w:r>
        <w:t>норм,</w:t>
      </w:r>
      <w:r>
        <w:rPr>
          <w:spacing w:val="4"/>
        </w:rPr>
        <w:t xml:space="preserve"> </w:t>
      </w:r>
      <w:r>
        <w:t>норм</w:t>
      </w:r>
      <w:r>
        <w:rPr>
          <w:spacing w:val="2"/>
        </w:rPr>
        <w:t xml:space="preserve"> </w:t>
      </w:r>
      <w:r>
        <w:t>информационной</w:t>
      </w:r>
      <w:r>
        <w:rPr>
          <w:spacing w:val="3"/>
        </w:rPr>
        <w:t xml:space="preserve"> </w:t>
      </w:r>
      <w:r>
        <w:t>безопасности;</w:t>
      </w:r>
    </w:p>
    <w:p w14:paraId="07079CB4" w14:textId="77777777" w:rsidR="0063402D" w:rsidRDefault="00745CC7">
      <w:pPr>
        <w:pStyle w:val="a4"/>
        <w:spacing w:line="362" w:lineRule="auto"/>
        <w:ind w:right="218"/>
      </w:pPr>
      <w:r>
        <w:t>владеть навыками защиты личной информации, соблюдать требования информационной</w:t>
      </w:r>
      <w:r>
        <w:rPr>
          <w:spacing w:val="1"/>
        </w:rPr>
        <w:t xml:space="preserve"> </w:t>
      </w:r>
      <w:r>
        <w:t>безопасности.</w:t>
      </w:r>
    </w:p>
    <w:p w14:paraId="4A13568B" w14:textId="77777777" w:rsidR="0063402D" w:rsidRDefault="00745CC7" w:rsidP="000A4911">
      <w:pPr>
        <w:pStyle w:val="a5"/>
        <w:numPr>
          <w:ilvl w:val="3"/>
          <w:numId w:val="81"/>
        </w:numPr>
        <w:tabs>
          <w:tab w:val="left" w:pos="1847"/>
        </w:tabs>
        <w:spacing w:line="360" w:lineRule="auto"/>
        <w:ind w:left="233" w:right="232"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62EBF254" w14:textId="77777777" w:rsidR="0063402D" w:rsidRDefault="00745CC7">
      <w:pPr>
        <w:pStyle w:val="a4"/>
        <w:spacing w:line="274" w:lineRule="exact"/>
        <w:ind w:left="944" w:firstLine="0"/>
        <w:jc w:val="left"/>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14:paraId="10BC6692" w14:textId="77777777" w:rsidR="0063402D" w:rsidRDefault="00745CC7">
      <w:pPr>
        <w:pStyle w:val="a4"/>
        <w:spacing w:before="136" w:line="360" w:lineRule="auto"/>
        <w:jc w:val="left"/>
      </w:pPr>
      <w:r>
        <w:t>пользоваться невербальными</w:t>
      </w:r>
      <w:r>
        <w:rPr>
          <w:spacing w:val="1"/>
        </w:rPr>
        <w:t xml:space="preserve"> </w:t>
      </w:r>
      <w:r>
        <w:t>средствами общения, понимать</w:t>
      </w:r>
      <w:r>
        <w:rPr>
          <w:spacing w:val="1"/>
        </w:rPr>
        <w:t xml:space="preserve"> </w:t>
      </w:r>
      <w:r>
        <w:t>значение социальных 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3"/>
        </w:rPr>
        <w:t xml:space="preserve"> </w:t>
      </w:r>
      <w:r>
        <w:t>ситуаций</w:t>
      </w:r>
      <w:r>
        <w:rPr>
          <w:spacing w:val="2"/>
        </w:rPr>
        <w:t xml:space="preserve"> </w:t>
      </w:r>
      <w:r>
        <w:t>и</w:t>
      </w:r>
      <w:r>
        <w:rPr>
          <w:spacing w:val="-3"/>
        </w:rPr>
        <w:t xml:space="preserve"> </w:t>
      </w:r>
      <w:r>
        <w:t>смягчать</w:t>
      </w:r>
      <w:r>
        <w:rPr>
          <w:spacing w:val="3"/>
        </w:rPr>
        <w:t xml:space="preserve"> </w:t>
      </w:r>
      <w:r>
        <w:t>конфликты;</w:t>
      </w:r>
    </w:p>
    <w:p w14:paraId="26B7B1A7" w14:textId="77777777" w:rsidR="0063402D" w:rsidRDefault="00745CC7">
      <w:pPr>
        <w:pStyle w:val="a4"/>
        <w:spacing w:line="360" w:lineRule="auto"/>
        <w:jc w:val="left"/>
      </w:pPr>
      <w:r>
        <w:t>владеть</w:t>
      </w:r>
      <w:r>
        <w:rPr>
          <w:spacing w:val="46"/>
        </w:rPr>
        <w:t xml:space="preserve"> </w:t>
      </w:r>
      <w:r>
        <w:t>различными</w:t>
      </w:r>
      <w:r>
        <w:rPr>
          <w:spacing w:val="45"/>
        </w:rPr>
        <w:t xml:space="preserve"> </w:t>
      </w:r>
      <w:r>
        <w:t>способами</w:t>
      </w:r>
      <w:r>
        <w:rPr>
          <w:spacing w:val="40"/>
        </w:rPr>
        <w:t xml:space="preserve"> </w:t>
      </w:r>
      <w:r>
        <w:t>общения</w:t>
      </w:r>
      <w:r>
        <w:rPr>
          <w:spacing w:val="39"/>
        </w:rPr>
        <w:t xml:space="preserve"> </w:t>
      </w:r>
      <w:r>
        <w:t>и</w:t>
      </w:r>
      <w:r>
        <w:rPr>
          <w:spacing w:val="41"/>
        </w:rPr>
        <w:t xml:space="preserve"> </w:t>
      </w:r>
      <w:r>
        <w:t>взаимодействия;</w:t>
      </w:r>
      <w:r>
        <w:rPr>
          <w:spacing w:val="40"/>
        </w:rPr>
        <w:t xml:space="preserve"> </w:t>
      </w:r>
      <w:r>
        <w:t>аргументированно</w:t>
      </w:r>
      <w:r>
        <w:rPr>
          <w:spacing w:val="48"/>
        </w:rPr>
        <w:t xml:space="preserve"> </w:t>
      </w:r>
      <w:r>
        <w:t>вести</w:t>
      </w:r>
      <w:r>
        <w:rPr>
          <w:spacing w:val="-57"/>
        </w:rPr>
        <w:t xml:space="preserve"> </w:t>
      </w:r>
      <w:r>
        <w:t>диалог;</w:t>
      </w:r>
    </w:p>
    <w:p w14:paraId="70271980" w14:textId="77777777" w:rsidR="0063402D" w:rsidRDefault="00745CC7">
      <w:pPr>
        <w:pStyle w:val="a4"/>
        <w:spacing w:before="1" w:line="360" w:lineRule="auto"/>
        <w:ind w:right="228"/>
        <w:jc w:val="left"/>
      </w:pPr>
      <w:r>
        <w:t>развёрнуто,</w:t>
      </w:r>
      <w:r>
        <w:rPr>
          <w:spacing w:val="1"/>
        </w:rPr>
        <w:t xml:space="preserve"> </w:t>
      </w: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своё</w:t>
      </w:r>
      <w:r>
        <w:rPr>
          <w:spacing w:val="1"/>
        </w:rPr>
        <w:t xml:space="preserve"> </w:t>
      </w:r>
      <w:r>
        <w:t>мнение,</w:t>
      </w:r>
      <w:r>
        <w:rPr>
          <w:spacing w:val="-57"/>
        </w:rPr>
        <w:t xml:space="preserve"> </w:t>
      </w:r>
      <w:r>
        <w:t>строить</w:t>
      </w:r>
      <w:r>
        <w:rPr>
          <w:spacing w:val="1"/>
        </w:rPr>
        <w:t xml:space="preserve"> </w:t>
      </w:r>
      <w:r>
        <w:t>высказывание.</w:t>
      </w:r>
    </w:p>
    <w:p w14:paraId="270A286E" w14:textId="77777777" w:rsidR="0063402D" w:rsidRDefault="00745CC7" w:rsidP="000A4911">
      <w:pPr>
        <w:pStyle w:val="a5"/>
        <w:numPr>
          <w:ilvl w:val="3"/>
          <w:numId w:val="81"/>
        </w:numPr>
        <w:tabs>
          <w:tab w:val="left" w:pos="1847"/>
        </w:tabs>
        <w:spacing w:line="360" w:lineRule="auto"/>
        <w:ind w:left="233" w:right="234" w:firstLine="710"/>
        <w:rPr>
          <w:sz w:val="24"/>
        </w:rPr>
      </w:pPr>
      <w:r>
        <w:rPr>
          <w:sz w:val="24"/>
        </w:rPr>
        <w:t>У</w:t>
      </w:r>
      <w:r>
        <w:rPr>
          <w:spacing w:val="41"/>
          <w:sz w:val="24"/>
        </w:rPr>
        <w:t xml:space="preserve"> </w:t>
      </w:r>
      <w:r>
        <w:rPr>
          <w:sz w:val="24"/>
        </w:rPr>
        <w:t>обучающегося</w:t>
      </w:r>
      <w:r>
        <w:rPr>
          <w:spacing w:val="47"/>
          <w:sz w:val="24"/>
        </w:rPr>
        <w:t xml:space="preserve"> </w:t>
      </w:r>
      <w:r>
        <w:rPr>
          <w:sz w:val="24"/>
        </w:rPr>
        <w:t>будут</w:t>
      </w:r>
      <w:r>
        <w:rPr>
          <w:spacing w:val="48"/>
          <w:sz w:val="24"/>
        </w:rPr>
        <w:t xml:space="preserve"> </w:t>
      </w:r>
      <w:r>
        <w:rPr>
          <w:sz w:val="24"/>
        </w:rPr>
        <w:t>сформированы</w:t>
      </w:r>
      <w:r>
        <w:rPr>
          <w:spacing w:val="49"/>
          <w:sz w:val="24"/>
        </w:rPr>
        <w:t xml:space="preserve"> </w:t>
      </w:r>
      <w:r>
        <w:rPr>
          <w:sz w:val="24"/>
        </w:rPr>
        <w:t>следующие</w:t>
      </w:r>
      <w:r>
        <w:rPr>
          <w:spacing w:val="47"/>
          <w:sz w:val="24"/>
        </w:rPr>
        <w:t xml:space="preserve"> </w:t>
      </w:r>
      <w:r>
        <w:rPr>
          <w:sz w:val="24"/>
        </w:rPr>
        <w:t>умения</w:t>
      </w:r>
      <w:r>
        <w:rPr>
          <w:spacing w:val="47"/>
          <w:sz w:val="24"/>
        </w:rPr>
        <w:t xml:space="preserve"> </w:t>
      </w:r>
      <w:r>
        <w:rPr>
          <w:sz w:val="24"/>
        </w:rPr>
        <w:t>самоорганизации</w:t>
      </w:r>
      <w:r>
        <w:rPr>
          <w:spacing w:val="44"/>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регулятивных</w:t>
      </w:r>
      <w:r>
        <w:rPr>
          <w:spacing w:val="4"/>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4BBDD136" w14:textId="77777777" w:rsidR="0063402D" w:rsidRDefault="00745CC7">
      <w:pPr>
        <w:pStyle w:val="a4"/>
        <w:spacing w:before="1" w:line="360" w:lineRule="auto"/>
        <w:jc w:val="left"/>
      </w:pPr>
      <w:r>
        <w:t>самостоятельно</w:t>
      </w:r>
      <w:r>
        <w:rPr>
          <w:spacing w:val="-3"/>
        </w:rPr>
        <w:t xml:space="preserve"> </w:t>
      </w:r>
      <w:r>
        <w:t>осуществлять</w:t>
      </w:r>
      <w:r>
        <w:rPr>
          <w:spacing w:val="3"/>
        </w:rPr>
        <w:t xml:space="preserve"> </w:t>
      </w:r>
      <w:r>
        <w:t>познавательную</w:t>
      </w:r>
      <w:r>
        <w:rPr>
          <w:spacing w:val="5"/>
        </w:rPr>
        <w:t xml:space="preserve"> </w:t>
      </w:r>
      <w:r>
        <w:t>деятельность,</w:t>
      </w:r>
      <w:r>
        <w:rPr>
          <w:spacing w:val="5"/>
        </w:rPr>
        <w:t xml:space="preserve"> </w:t>
      </w:r>
      <w:r>
        <w:t>выявлять</w:t>
      </w:r>
      <w:r>
        <w:rPr>
          <w:spacing w:val="-2"/>
        </w:rPr>
        <w:t xml:space="preserve"> </w:t>
      </w:r>
      <w:r>
        <w:t>проблемы,</w:t>
      </w:r>
      <w:r>
        <w:rPr>
          <w:spacing w:val="5"/>
        </w:rPr>
        <w:t xml:space="preserve"> </w:t>
      </w:r>
      <w:r>
        <w:t>ставить</w:t>
      </w:r>
      <w:r>
        <w:rPr>
          <w:spacing w:val="-1"/>
        </w:rPr>
        <w:t xml:space="preserve"> </w:t>
      </w:r>
      <w:r>
        <w:t>и</w:t>
      </w:r>
      <w:r>
        <w:rPr>
          <w:spacing w:val="-57"/>
        </w:rPr>
        <w:t xml:space="preserve"> </w:t>
      </w:r>
      <w:r>
        <w:t>формулировать собственные</w:t>
      </w:r>
      <w:r>
        <w:rPr>
          <w:spacing w:val="-1"/>
        </w:rPr>
        <w:t xml:space="preserve"> </w:t>
      </w:r>
      <w:r>
        <w:t>задачи</w:t>
      </w:r>
      <w:r>
        <w:rPr>
          <w:spacing w:val="-5"/>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w:t>
      </w:r>
      <w:r>
        <w:rPr>
          <w:spacing w:val="-5"/>
        </w:rPr>
        <w:t xml:space="preserve"> </w:t>
      </w:r>
      <w:r>
        <w:t>ситуациях;</w:t>
      </w:r>
    </w:p>
    <w:p w14:paraId="4C0FE8DF" w14:textId="77777777" w:rsidR="0063402D" w:rsidRDefault="0063402D">
      <w:pPr>
        <w:spacing w:line="360" w:lineRule="auto"/>
        <w:sectPr w:rsidR="0063402D">
          <w:pgSz w:w="11910" w:h="16840"/>
          <w:pgMar w:top="820" w:right="340" w:bottom="280" w:left="900" w:header="569" w:footer="0" w:gutter="0"/>
          <w:cols w:space="720"/>
        </w:sectPr>
      </w:pPr>
    </w:p>
    <w:p w14:paraId="19658E34" w14:textId="77777777" w:rsidR="0063402D" w:rsidRDefault="00745CC7">
      <w:pPr>
        <w:pStyle w:val="a4"/>
        <w:spacing w:before="7" w:line="362" w:lineRule="auto"/>
        <w:jc w:val="left"/>
      </w:pPr>
      <w:r>
        <w:lastRenderedPageBreak/>
        <w:t>самостоятельно</w:t>
      </w:r>
      <w:r>
        <w:rPr>
          <w:spacing w:val="49"/>
        </w:rPr>
        <w:t xml:space="preserve"> </w:t>
      </w:r>
      <w:r>
        <w:t>составлять</w:t>
      </w:r>
      <w:r>
        <w:rPr>
          <w:spacing w:val="45"/>
        </w:rPr>
        <w:t xml:space="preserve"> </w:t>
      </w:r>
      <w:r>
        <w:t>план</w:t>
      </w:r>
      <w:r>
        <w:rPr>
          <w:spacing w:val="45"/>
        </w:rPr>
        <w:t xml:space="preserve"> </w:t>
      </w:r>
      <w:r>
        <w:t>решения</w:t>
      </w:r>
      <w:r>
        <w:rPr>
          <w:spacing w:val="44"/>
        </w:rPr>
        <w:t xml:space="preserve"> </w:t>
      </w:r>
      <w:r>
        <w:t>проблемы</w:t>
      </w:r>
      <w:r>
        <w:rPr>
          <w:spacing w:val="46"/>
        </w:rPr>
        <w:t xml:space="preserve"> </w:t>
      </w:r>
      <w:r>
        <w:t>с</w:t>
      </w:r>
      <w:r>
        <w:rPr>
          <w:spacing w:val="48"/>
        </w:rPr>
        <w:t xml:space="preserve"> </w:t>
      </w:r>
      <w:r>
        <w:t>учётом</w:t>
      </w:r>
      <w:r>
        <w:rPr>
          <w:spacing w:val="51"/>
        </w:rPr>
        <w:t xml:space="preserve"> </w:t>
      </w:r>
      <w:r>
        <w:t>имеющихся</w:t>
      </w:r>
      <w:r>
        <w:rPr>
          <w:spacing w:val="49"/>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680D168A" w14:textId="77777777" w:rsidR="0063402D" w:rsidRDefault="00745CC7">
      <w:pPr>
        <w:pStyle w:val="a4"/>
        <w:spacing w:line="273" w:lineRule="exact"/>
        <w:ind w:left="944" w:firstLine="0"/>
        <w:jc w:val="left"/>
      </w:pPr>
      <w:r>
        <w:t>расширять</w:t>
      </w:r>
      <w:r>
        <w:rPr>
          <w:spacing w:val="1"/>
        </w:rPr>
        <w:t xml:space="preserve"> </w:t>
      </w:r>
      <w:r>
        <w:t>рамки</w:t>
      </w:r>
      <w:r>
        <w:rPr>
          <w:spacing w:val="-4"/>
        </w:rPr>
        <w:t xml:space="preserve"> </w:t>
      </w:r>
      <w:r>
        <w:t>учебного</w:t>
      </w:r>
      <w:r>
        <w:rPr>
          <w:spacing w:val="1"/>
        </w:rPr>
        <w:t xml:space="preserve"> </w:t>
      </w:r>
      <w:r>
        <w:t>предмета</w:t>
      </w:r>
      <w:r>
        <w:rPr>
          <w:spacing w:val="-1"/>
        </w:rPr>
        <w:t xml:space="preserve"> </w:t>
      </w:r>
      <w:r>
        <w:t>на</w:t>
      </w:r>
      <w:r>
        <w:rPr>
          <w:spacing w:val="-5"/>
        </w:rPr>
        <w:t xml:space="preserve"> </w:t>
      </w:r>
      <w:r>
        <w:t>основе</w:t>
      </w:r>
      <w:r>
        <w:rPr>
          <w:spacing w:val="-6"/>
        </w:rPr>
        <w:t xml:space="preserve"> </w:t>
      </w:r>
      <w:r>
        <w:t>личных</w:t>
      </w:r>
      <w:r>
        <w:rPr>
          <w:spacing w:val="-4"/>
        </w:rPr>
        <w:t xml:space="preserve"> </w:t>
      </w:r>
      <w:r>
        <w:t>предпочтений;</w:t>
      </w:r>
    </w:p>
    <w:p w14:paraId="59268812" w14:textId="77777777" w:rsidR="0063402D" w:rsidRDefault="00745CC7">
      <w:pPr>
        <w:pStyle w:val="a4"/>
        <w:spacing w:before="137" w:line="360" w:lineRule="auto"/>
        <w:jc w:val="left"/>
      </w:pPr>
      <w:r>
        <w:t>делать</w:t>
      </w:r>
      <w:r>
        <w:rPr>
          <w:spacing w:val="3"/>
        </w:rPr>
        <w:t xml:space="preserve"> </w:t>
      </w:r>
      <w:r>
        <w:t>осознанный</w:t>
      </w:r>
      <w:r>
        <w:rPr>
          <w:spacing w:val="2"/>
        </w:rPr>
        <w:t xml:space="preserve"> </w:t>
      </w:r>
      <w:r>
        <w:t>выбор,</w:t>
      </w:r>
      <w:r>
        <w:rPr>
          <w:spacing w:val="5"/>
        </w:rPr>
        <w:t xml:space="preserve"> </w:t>
      </w:r>
      <w:r>
        <w:t>уметь</w:t>
      </w:r>
      <w:r>
        <w:rPr>
          <w:spacing w:val="3"/>
        </w:rPr>
        <w:t xml:space="preserve"> </w:t>
      </w:r>
      <w:r>
        <w:t>аргументировать</w:t>
      </w:r>
      <w:r>
        <w:rPr>
          <w:spacing w:val="3"/>
        </w:rPr>
        <w:t xml:space="preserve"> </w:t>
      </w:r>
      <w:r>
        <w:t>его,</w:t>
      </w:r>
      <w:r>
        <w:rPr>
          <w:spacing w:val="5"/>
        </w:rPr>
        <w:t xml:space="preserve"> </w:t>
      </w:r>
      <w:r>
        <w:t>брать</w:t>
      </w:r>
      <w:r>
        <w:rPr>
          <w:spacing w:val="-2"/>
        </w:rPr>
        <w:t xml:space="preserve"> </w:t>
      </w:r>
      <w:r>
        <w:t>ответственность</w:t>
      </w:r>
      <w:r>
        <w:rPr>
          <w:spacing w:val="-1"/>
        </w:rPr>
        <w:t xml:space="preserve"> </w:t>
      </w:r>
      <w:r>
        <w:t>за</w:t>
      </w:r>
      <w:r>
        <w:rPr>
          <w:spacing w:val="2"/>
        </w:rPr>
        <w:t xml:space="preserve"> </w:t>
      </w:r>
      <w:r>
        <w:t>результаты</w:t>
      </w:r>
      <w:r>
        <w:rPr>
          <w:spacing w:val="-57"/>
        </w:rPr>
        <w:t xml:space="preserve"> </w:t>
      </w:r>
      <w:r>
        <w:t>выбора;</w:t>
      </w:r>
    </w:p>
    <w:p w14:paraId="363EEF82" w14:textId="77777777" w:rsidR="0063402D" w:rsidRDefault="00745CC7">
      <w:pPr>
        <w:pStyle w:val="a4"/>
        <w:spacing w:before="3"/>
        <w:ind w:left="944" w:firstLine="0"/>
        <w:jc w:val="left"/>
      </w:pPr>
      <w:r>
        <w:t>оценивать</w:t>
      </w:r>
      <w:r>
        <w:rPr>
          <w:spacing w:val="-4"/>
        </w:rPr>
        <w:t xml:space="preserve"> </w:t>
      </w:r>
      <w:r>
        <w:t>приобретённый</w:t>
      </w:r>
      <w:r>
        <w:rPr>
          <w:spacing w:val="-4"/>
        </w:rPr>
        <w:t xml:space="preserve"> </w:t>
      </w:r>
      <w:r>
        <w:t>опыт;</w:t>
      </w:r>
    </w:p>
    <w:p w14:paraId="27772751" w14:textId="77777777" w:rsidR="0063402D" w:rsidRDefault="00745CC7">
      <w:pPr>
        <w:pStyle w:val="a4"/>
        <w:spacing w:before="137" w:line="360" w:lineRule="auto"/>
        <w:jc w:val="left"/>
      </w:pPr>
      <w:r>
        <w:t>стремиться</w:t>
      </w:r>
      <w:r>
        <w:rPr>
          <w:spacing w:val="1"/>
        </w:rPr>
        <w:t xml:space="preserve"> </w:t>
      </w:r>
      <w:r>
        <w:t>к формированию и проявлению широкой</w:t>
      </w:r>
      <w:r>
        <w:rPr>
          <w:spacing w:val="1"/>
        </w:rPr>
        <w:t xml:space="preserve"> </w:t>
      </w:r>
      <w:r>
        <w:t>эрудиции</w:t>
      </w:r>
      <w:r>
        <w:rPr>
          <w:spacing w:val="1"/>
        </w:rPr>
        <w:t xml:space="preserve"> </w:t>
      </w:r>
      <w:r>
        <w:t>в</w:t>
      </w:r>
      <w:r>
        <w:rPr>
          <w:spacing w:val="1"/>
        </w:rPr>
        <w:t xml:space="preserve"> </w:t>
      </w:r>
      <w:r>
        <w:t>разных областях знания;</w:t>
      </w:r>
      <w:r>
        <w:rPr>
          <w:spacing w:val="-57"/>
        </w:rPr>
        <w:t xml:space="preserve"> </w:t>
      </w:r>
      <w:r>
        <w:t>постоянно</w:t>
      </w:r>
      <w:r>
        <w:rPr>
          <w:spacing w:val="5"/>
        </w:rPr>
        <w:t xml:space="preserve"> </w:t>
      </w:r>
      <w:r>
        <w:t>повышать</w:t>
      </w:r>
      <w:r>
        <w:rPr>
          <w:spacing w:val="3"/>
        </w:rPr>
        <w:t xml:space="preserve"> </w:t>
      </w:r>
      <w:r>
        <w:t>свой</w:t>
      </w:r>
      <w:r>
        <w:rPr>
          <w:spacing w:val="-3"/>
        </w:rPr>
        <w:t xml:space="preserve"> </w:t>
      </w:r>
      <w:r>
        <w:t>образовательный</w:t>
      </w:r>
      <w:r>
        <w:rPr>
          <w:spacing w:val="-2"/>
        </w:rPr>
        <w:t xml:space="preserve"> </w:t>
      </w:r>
      <w:r>
        <w:t>и</w:t>
      </w:r>
      <w:r>
        <w:rPr>
          <w:spacing w:val="-3"/>
        </w:rPr>
        <w:t xml:space="preserve"> </w:t>
      </w:r>
      <w:r>
        <w:t>культурный</w:t>
      </w:r>
      <w:r>
        <w:rPr>
          <w:spacing w:val="3"/>
        </w:rPr>
        <w:t xml:space="preserve"> </w:t>
      </w:r>
      <w:r>
        <w:t>уровень.</w:t>
      </w:r>
    </w:p>
    <w:p w14:paraId="212C2725" w14:textId="77777777" w:rsidR="0063402D" w:rsidRDefault="00745CC7" w:rsidP="000A4911">
      <w:pPr>
        <w:pStyle w:val="a5"/>
        <w:numPr>
          <w:ilvl w:val="3"/>
          <w:numId w:val="81"/>
        </w:numPr>
        <w:tabs>
          <w:tab w:val="left" w:pos="1847"/>
        </w:tabs>
        <w:spacing w:line="360" w:lineRule="auto"/>
        <w:ind w:left="233" w:right="220" w:firstLine="710"/>
        <w:rPr>
          <w:sz w:val="24"/>
        </w:rPr>
      </w:pPr>
      <w:r>
        <w:rPr>
          <w:sz w:val="24"/>
        </w:rPr>
        <w:t>У</w:t>
      </w:r>
      <w:r>
        <w:rPr>
          <w:spacing w:val="-5"/>
          <w:sz w:val="24"/>
        </w:rPr>
        <w:t xml:space="preserve"> </w:t>
      </w:r>
      <w:r>
        <w:rPr>
          <w:sz w:val="24"/>
        </w:rPr>
        <w:t>обучающегося</w:t>
      </w:r>
      <w:r>
        <w:rPr>
          <w:spacing w:val="1"/>
          <w:sz w:val="24"/>
        </w:rPr>
        <w:t xml:space="preserve"> </w:t>
      </w:r>
      <w:r>
        <w:rPr>
          <w:sz w:val="24"/>
        </w:rPr>
        <w:t>будут</w:t>
      </w:r>
      <w:r>
        <w:rPr>
          <w:spacing w:val="2"/>
          <w:sz w:val="24"/>
        </w:rPr>
        <w:t xml:space="preserve"> </w:t>
      </w:r>
      <w:r>
        <w:rPr>
          <w:sz w:val="24"/>
        </w:rPr>
        <w:t>сформированы следующие</w:t>
      </w:r>
      <w:r>
        <w:rPr>
          <w:spacing w:val="4"/>
          <w:sz w:val="24"/>
        </w:rPr>
        <w:t xml:space="preserve"> </w:t>
      </w:r>
      <w:r>
        <w:rPr>
          <w:sz w:val="24"/>
        </w:rPr>
        <w:t>умения</w:t>
      </w:r>
      <w:r>
        <w:rPr>
          <w:spacing w:val="2"/>
          <w:sz w:val="24"/>
        </w:rPr>
        <w:t xml:space="preserve"> </w:t>
      </w:r>
      <w:r>
        <w:rPr>
          <w:sz w:val="24"/>
        </w:rPr>
        <w:t>самоконтроля,</w:t>
      </w:r>
      <w:r>
        <w:rPr>
          <w:spacing w:val="-1"/>
          <w:sz w:val="24"/>
        </w:rPr>
        <w:t xml:space="preserve"> </w:t>
      </w:r>
      <w:r>
        <w:rPr>
          <w:sz w:val="24"/>
        </w:rPr>
        <w:t>принятия</w:t>
      </w:r>
      <w:r>
        <w:rPr>
          <w:spacing w:val="-57"/>
          <w:sz w:val="24"/>
        </w:rPr>
        <w:t xml:space="preserve"> </w:t>
      </w:r>
      <w:r>
        <w:rPr>
          <w:sz w:val="24"/>
        </w:rPr>
        <w:t>себя</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части</w:t>
      </w:r>
      <w:r>
        <w:rPr>
          <w:spacing w:val="4"/>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14:paraId="35E66C51" w14:textId="77777777" w:rsidR="0063402D" w:rsidRDefault="00745CC7">
      <w:pPr>
        <w:pStyle w:val="a4"/>
        <w:spacing w:before="1" w:line="360" w:lineRule="auto"/>
        <w:ind w:right="23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63D629E7" w14:textId="77777777" w:rsidR="0063402D" w:rsidRDefault="00745CC7">
      <w:pPr>
        <w:pStyle w:val="a4"/>
        <w:spacing w:line="360" w:lineRule="auto"/>
        <w:ind w:right="233"/>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1"/>
        </w:rPr>
        <w:t xml:space="preserve"> </w:t>
      </w:r>
      <w:r>
        <w:t>результатов;</w:t>
      </w:r>
      <w:r>
        <w:rPr>
          <w:spacing w:val="1"/>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2A1271E3" w14:textId="77777777" w:rsidR="0063402D" w:rsidRDefault="00745CC7">
      <w:pPr>
        <w:pStyle w:val="a4"/>
        <w:spacing w:line="360" w:lineRule="auto"/>
        <w:ind w:left="944" w:right="1581" w:firstLine="0"/>
        <w:jc w:val="left"/>
      </w:pPr>
      <w:r>
        <w:t>уметь</w:t>
      </w:r>
      <w:r>
        <w:rPr>
          <w:spacing w:val="-1"/>
        </w:rPr>
        <w:t xml:space="preserve"> </w:t>
      </w:r>
      <w:r>
        <w:t>оценивать</w:t>
      </w:r>
      <w:r>
        <w:rPr>
          <w:spacing w:val="-4"/>
        </w:rPr>
        <w:t xml:space="preserve"> </w:t>
      </w:r>
      <w:r>
        <w:t>риски</w:t>
      </w:r>
      <w:r>
        <w:rPr>
          <w:spacing w:val="-1"/>
        </w:rPr>
        <w:t xml:space="preserve"> </w:t>
      </w:r>
      <w:r>
        <w:t>и</w:t>
      </w:r>
      <w:r>
        <w:rPr>
          <w:spacing w:val="-5"/>
        </w:rPr>
        <w:t xml:space="preserve"> </w:t>
      </w:r>
      <w:r>
        <w:t>своевременно</w:t>
      </w:r>
      <w:r>
        <w:rPr>
          <w:spacing w:val="-2"/>
        </w:rPr>
        <w:t xml:space="preserve"> </w:t>
      </w:r>
      <w:r>
        <w:t>принимать решение</w:t>
      </w:r>
      <w:r>
        <w:rPr>
          <w:spacing w:val="-7"/>
        </w:rPr>
        <w:t xml:space="preserve"> </w:t>
      </w:r>
      <w:r>
        <w:t>по</w:t>
      </w:r>
      <w:r>
        <w:rPr>
          <w:spacing w:val="-2"/>
        </w:rPr>
        <w:t xml:space="preserve"> </w:t>
      </w:r>
      <w:r>
        <w:t>их</w:t>
      </w:r>
      <w:r>
        <w:rPr>
          <w:spacing w:val="-6"/>
        </w:rPr>
        <w:t xml:space="preserve"> </w:t>
      </w:r>
      <w:r>
        <w:t>снижению;</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14:paraId="20A7EBAE" w14:textId="77777777" w:rsidR="0063402D" w:rsidRDefault="00745CC7">
      <w:pPr>
        <w:pStyle w:val="a4"/>
        <w:spacing w:line="362" w:lineRule="auto"/>
        <w:ind w:left="944" w:firstLine="0"/>
        <w:jc w:val="left"/>
      </w:pP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людей</w:t>
      </w:r>
      <w:r>
        <w:rPr>
          <w:spacing w:val="2"/>
        </w:rPr>
        <w:t xml:space="preserve"> </w:t>
      </w:r>
      <w:r>
        <w:t>при</w:t>
      </w:r>
      <w:r>
        <w:rPr>
          <w:spacing w:val="-2"/>
        </w:rPr>
        <w:t xml:space="preserve"> </w:t>
      </w:r>
      <w:r>
        <w:t>анализе</w:t>
      </w:r>
      <w:r>
        <w:rPr>
          <w:spacing w:val="-8"/>
        </w:rPr>
        <w:t xml:space="preserve"> </w:t>
      </w:r>
      <w:r>
        <w:t>результатов</w:t>
      </w:r>
      <w:r>
        <w:rPr>
          <w:spacing w:val="-2"/>
        </w:rPr>
        <w:t xml:space="preserve"> </w:t>
      </w:r>
      <w:r>
        <w:t>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6509405C" w14:textId="77777777" w:rsidR="0063402D" w:rsidRDefault="00745CC7">
      <w:pPr>
        <w:pStyle w:val="a4"/>
        <w:spacing w:line="273" w:lineRule="exact"/>
        <w:ind w:left="944" w:firstLine="0"/>
        <w:jc w:val="left"/>
      </w:pPr>
      <w:r>
        <w:t>развивать</w:t>
      </w:r>
      <w:r>
        <w:rPr>
          <w:spacing w:val="-5"/>
        </w:rPr>
        <w:t xml:space="preserve"> </w:t>
      </w:r>
      <w:r>
        <w:t>способность</w:t>
      </w:r>
      <w:r>
        <w:rPr>
          <w:spacing w:val="-4"/>
        </w:rPr>
        <w:t xml:space="preserve"> </w:t>
      </w:r>
      <w:r>
        <w:t>видеть</w:t>
      </w:r>
      <w:r>
        <w:rPr>
          <w:spacing w:val="-1"/>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2EF6F492" w14:textId="77777777" w:rsidR="0063402D" w:rsidRDefault="00745CC7" w:rsidP="000A4911">
      <w:pPr>
        <w:pStyle w:val="a5"/>
        <w:numPr>
          <w:ilvl w:val="3"/>
          <w:numId w:val="81"/>
        </w:numPr>
        <w:tabs>
          <w:tab w:val="left" w:pos="1847"/>
        </w:tabs>
        <w:spacing w:before="134" w:line="360" w:lineRule="auto"/>
        <w:ind w:left="233" w:right="225"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14:paraId="53115523" w14:textId="77777777" w:rsidR="0063402D" w:rsidRDefault="00745CC7">
      <w:pPr>
        <w:pStyle w:val="a4"/>
        <w:spacing w:before="3"/>
        <w:ind w:left="944" w:firstLine="0"/>
      </w:pPr>
      <w:r>
        <w:t>понимать</w:t>
      </w:r>
      <w:r>
        <w:rPr>
          <w:spacing w:val="-5"/>
        </w:rPr>
        <w:t xml:space="preserve"> </w:t>
      </w:r>
      <w:r>
        <w:t>и</w:t>
      </w:r>
      <w:r>
        <w:rPr>
          <w:spacing w:val="-6"/>
        </w:rPr>
        <w:t xml:space="preserve"> </w:t>
      </w:r>
      <w:r>
        <w:t>использовать</w:t>
      </w:r>
      <w:r>
        <w:rPr>
          <w:spacing w:val="-4"/>
        </w:rPr>
        <w:t xml:space="preserve"> </w:t>
      </w:r>
      <w:r>
        <w:t>преимущества</w:t>
      </w:r>
      <w:r>
        <w:rPr>
          <w:spacing w:val="-3"/>
        </w:rPr>
        <w:t xml:space="preserve"> </w:t>
      </w:r>
      <w:r>
        <w:t>командной</w:t>
      </w:r>
      <w:r>
        <w:rPr>
          <w:spacing w:val="-5"/>
        </w:rPr>
        <w:t xml:space="preserve"> </w:t>
      </w:r>
      <w:r>
        <w:t>и</w:t>
      </w:r>
      <w:r>
        <w:rPr>
          <w:spacing w:val="-6"/>
        </w:rPr>
        <w:t xml:space="preserve"> </w:t>
      </w:r>
      <w:r>
        <w:t>индивидуальной</w:t>
      </w:r>
      <w:r>
        <w:rPr>
          <w:spacing w:val="-1"/>
        </w:rPr>
        <w:t xml:space="preserve"> </w:t>
      </w:r>
      <w:r>
        <w:t>работы;</w:t>
      </w:r>
    </w:p>
    <w:p w14:paraId="5AFC0039" w14:textId="77777777" w:rsidR="0063402D" w:rsidRDefault="00745CC7">
      <w:pPr>
        <w:pStyle w:val="a4"/>
        <w:spacing w:before="137" w:line="360" w:lineRule="auto"/>
        <w:ind w:right="22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10A162C0" w14:textId="77777777" w:rsidR="0063402D" w:rsidRDefault="00745CC7">
      <w:pPr>
        <w:pStyle w:val="a4"/>
        <w:spacing w:line="360" w:lineRule="auto"/>
        <w:ind w:right="235"/>
      </w:pPr>
      <w:r>
        <w:t>принимать цели совместной деятельности, организовывать и координировать действия 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3"/>
        </w:rPr>
        <w:t xml:space="preserve"> </w:t>
      </w:r>
      <w:r>
        <w:t>работы;</w:t>
      </w:r>
    </w:p>
    <w:p w14:paraId="1A5623A3" w14:textId="77777777" w:rsidR="0063402D" w:rsidRDefault="00745CC7">
      <w:pPr>
        <w:pStyle w:val="a4"/>
        <w:spacing w:line="360" w:lineRule="auto"/>
        <w:ind w:right="231"/>
      </w:pPr>
      <w:r>
        <w:t>оценивать     качество      своего     вклада     и     вклада     каждого      участника     команды</w:t>
      </w:r>
      <w:r>
        <w:rPr>
          <w:spacing w:val="1"/>
        </w:rPr>
        <w:t xml:space="preserve"> </w:t>
      </w:r>
      <w:r>
        <w:t>в</w:t>
      </w:r>
      <w:r>
        <w:rPr>
          <w:spacing w:val="-2"/>
        </w:rPr>
        <w:t xml:space="preserve"> </w:t>
      </w:r>
      <w:r>
        <w:t>общий</w:t>
      </w:r>
      <w:r>
        <w:rPr>
          <w:spacing w:val="-2"/>
        </w:rPr>
        <w:t xml:space="preserve"> </w:t>
      </w:r>
      <w:r>
        <w:t>результат</w:t>
      </w:r>
      <w:r>
        <w:rPr>
          <w:spacing w:val="2"/>
        </w:rPr>
        <w:t xml:space="preserve"> </w:t>
      </w:r>
      <w:r>
        <w:t>по</w:t>
      </w:r>
      <w:r>
        <w:rPr>
          <w:spacing w:val="2"/>
        </w:rPr>
        <w:t xml:space="preserve"> </w:t>
      </w:r>
      <w:r>
        <w:t>разработанным</w:t>
      </w:r>
      <w:r>
        <w:rPr>
          <w:spacing w:val="-1"/>
        </w:rPr>
        <w:t xml:space="preserve"> </w:t>
      </w:r>
      <w:r>
        <w:t>критериям;</w:t>
      </w:r>
    </w:p>
    <w:p w14:paraId="75A1ED6B" w14:textId="77777777" w:rsidR="0063402D" w:rsidRDefault="00745CC7">
      <w:pPr>
        <w:pStyle w:val="a4"/>
        <w:tabs>
          <w:tab w:val="left" w:pos="2656"/>
          <w:tab w:val="left" w:pos="4930"/>
          <w:tab w:val="left" w:pos="6985"/>
          <w:tab w:val="left" w:pos="9149"/>
        </w:tabs>
        <w:spacing w:before="2" w:line="360" w:lineRule="auto"/>
        <w:ind w:right="22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w:t>
      </w:r>
      <w:r>
        <w:rPr>
          <w:spacing w:val="2"/>
        </w:rPr>
        <w:t xml:space="preserve"> </w:t>
      </w:r>
      <w:r>
        <w:t>воображение,</w:t>
      </w:r>
      <w:r>
        <w:rPr>
          <w:spacing w:val="4"/>
        </w:rPr>
        <w:t xml:space="preserve"> </w:t>
      </w:r>
      <w:r>
        <w:t>быть</w:t>
      </w:r>
      <w:r>
        <w:rPr>
          <w:spacing w:val="-1"/>
        </w:rPr>
        <w:t xml:space="preserve"> </w:t>
      </w:r>
      <w:r>
        <w:t>инициативным.</w:t>
      </w:r>
    </w:p>
    <w:p w14:paraId="601E0D77" w14:textId="77777777" w:rsidR="0063402D" w:rsidRDefault="00745CC7" w:rsidP="000A4911">
      <w:pPr>
        <w:pStyle w:val="a5"/>
        <w:numPr>
          <w:ilvl w:val="2"/>
          <w:numId w:val="81"/>
        </w:numPr>
        <w:tabs>
          <w:tab w:val="left" w:pos="1669"/>
        </w:tabs>
        <w:spacing w:line="362" w:lineRule="auto"/>
        <w:ind w:right="219" w:firstLine="710"/>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5"/>
          <w:sz w:val="24"/>
        </w:rPr>
        <w:t xml:space="preserve"> </w:t>
      </w:r>
      <w:r>
        <w:rPr>
          <w:sz w:val="24"/>
        </w:rPr>
        <w:t>русскому</w:t>
      </w:r>
      <w:r>
        <w:rPr>
          <w:spacing w:val="-8"/>
          <w:sz w:val="24"/>
        </w:rPr>
        <w:t xml:space="preserve"> </w:t>
      </w:r>
      <w:r>
        <w:rPr>
          <w:sz w:val="24"/>
        </w:rPr>
        <w:t>языку:</w:t>
      </w:r>
    </w:p>
    <w:p w14:paraId="7BF78823" w14:textId="77777777" w:rsidR="0063402D" w:rsidRDefault="00745CC7" w:rsidP="000A4911">
      <w:pPr>
        <w:pStyle w:val="a5"/>
        <w:numPr>
          <w:ilvl w:val="3"/>
          <w:numId w:val="81"/>
        </w:numPr>
        <w:tabs>
          <w:tab w:val="left" w:pos="1847"/>
        </w:tabs>
        <w:spacing w:line="273" w:lineRule="exact"/>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1"/>
          <w:sz w:val="24"/>
        </w:rPr>
        <w:t xml:space="preserve"> </w:t>
      </w:r>
      <w:r>
        <w:rPr>
          <w:sz w:val="24"/>
        </w:rPr>
        <w:t>языке.</w:t>
      </w:r>
    </w:p>
    <w:p w14:paraId="622E94DC" w14:textId="77777777" w:rsidR="0063402D" w:rsidRDefault="0063402D">
      <w:pPr>
        <w:spacing w:line="273" w:lineRule="exact"/>
        <w:jc w:val="both"/>
        <w:rPr>
          <w:sz w:val="24"/>
        </w:rPr>
        <w:sectPr w:rsidR="0063402D">
          <w:pgSz w:w="11910" w:h="16840"/>
          <w:pgMar w:top="820" w:right="340" w:bottom="280" w:left="900" w:header="569" w:footer="0" w:gutter="0"/>
          <w:cols w:space="720"/>
        </w:sectPr>
      </w:pPr>
    </w:p>
    <w:p w14:paraId="3011965D" w14:textId="77777777" w:rsidR="0063402D" w:rsidRDefault="00745CC7">
      <w:pPr>
        <w:pStyle w:val="a4"/>
        <w:spacing w:before="7" w:line="362" w:lineRule="auto"/>
        <w:ind w:right="225"/>
      </w:pPr>
      <w:r>
        <w:lastRenderedPageBreak/>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функциях</w:t>
      </w:r>
      <w:r>
        <w:rPr>
          <w:spacing w:val="1"/>
        </w:rPr>
        <w:t xml:space="preserve"> </w:t>
      </w:r>
      <w:r>
        <w:t>языка;</w:t>
      </w:r>
      <w:r>
        <w:rPr>
          <w:spacing w:val="1"/>
        </w:rPr>
        <w:t xml:space="preserve"> </w:t>
      </w:r>
      <w:r>
        <w:t>о</w:t>
      </w:r>
      <w:r>
        <w:rPr>
          <w:spacing w:val="1"/>
        </w:rPr>
        <w:t xml:space="preserve"> </w:t>
      </w:r>
      <w:r>
        <w:t>лингвистике как науке.</w:t>
      </w:r>
    </w:p>
    <w:p w14:paraId="2DC22A7A" w14:textId="77777777" w:rsidR="0063402D" w:rsidRDefault="00745CC7">
      <w:pPr>
        <w:pStyle w:val="a4"/>
        <w:tabs>
          <w:tab w:val="left" w:pos="2142"/>
          <w:tab w:val="left" w:pos="2335"/>
          <w:tab w:val="left" w:pos="4541"/>
          <w:tab w:val="left" w:pos="4801"/>
          <w:tab w:val="left" w:pos="6422"/>
          <w:tab w:val="left" w:pos="6638"/>
          <w:tab w:val="left" w:pos="8667"/>
          <w:tab w:val="left" w:pos="9494"/>
        </w:tabs>
        <w:spacing w:line="360" w:lineRule="auto"/>
        <w:ind w:right="224"/>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tab/>
      </w:r>
      <w:r>
        <w:tab/>
        <w:t>традиционные</w:t>
      </w:r>
      <w:r>
        <w:tab/>
        <w:t>российские</w:t>
      </w:r>
      <w:r>
        <w:tab/>
        <w:t>духовно-нравственные</w:t>
      </w:r>
      <w:r>
        <w:tab/>
      </w:r>
      <w:r>
        <w:rPr>
          <w:spacing w:val="-1"/>
        </w:rPr>
        <w:t>ценности</w:t>
      </w:r>
      <w:r>
        <w:rPr>
          <w:spacing w:val="-58"/>
        </w:rPr>
        <w:t xml:space="preserve"> </w:t>
      </w:r>
      <w:r>
        <w:t>в художественных текстах и публицистике; объяснять значения данных лексических единиц с</w:t>
      </w:r>
      <w:r>
        <w:rPr>
          <w:spacing w:val="1"/>
        </w:rPr>
        <w:t xml:space="preserve"> </w:t>
      </w:r>
      <w:r>
        <w:t>помощью</w:t>
      </w:r>
      <w:r>
        <w:tab/>
        <w:t>лингвистических</w:t>
      </w:r>
      <w:r>
        <w:tab/>
      </w:r>
      <w:r>
        <w:tab/>
        <w:t>словарей</w:t>
      </w:r>
      <w:r>
        <w:tab/>
      </w:r>
      <w:r>
        <w:tab/>
        <w:t>(толковых,</w:t>
      </w:r>
      <w:r>
        <w:tab/>
      </w:r>
      <w:r>
        <w:rPr>
          <w:spacing w:val="-1"/>
        </w:rPr>
        <w:t>этимологических</w:t>
      </w:r>
      <w:r>
        <w:rPr>
          <w:spacing w:val="-58"/>
        </w:rPr>
        <w:t xml:space="preserve"> </w:t>
      </w:r>
      <w:r>
        <w:t>и других); комментировать фразеологизмы с точки зрения отражения в них истории и культуры</w:t>
      </w:r>
      <w:r>
        <w:rPr>
          <w:spacing w:val="1"/>
        </w:rPr>
        <w:t xml:space="preserve"> </w:t>
      </w:r>
      <w:r>
        <w:t>народа (в</w:t>
      </w:r>
      <w:r>
        <w:rPr>
          <w:spacing w:val="3"/>
        </w:rPr>
        <w:t xml:space="preserve"> </w:t>
      </w:r>
      <w:r>
        <w:t>рамках</w:t>
      </w:r>
      <w:r>
        <w:rPr>
          <w:spacing w:val="-3"/>
        </w:rPr>
        <w:t xml:space="preserve"> </w:t>
      </w:r>
      <w:r>
        <w:t>изученного).</w:t>
      </w:r>
    </w:p>
    <w:p w14:paraId="0CE4691C" w14:textId="77777777" w:rsidR="0063402D" w:rsidRDefault="00745CC7">
      <w:pPr>
        <w:pStyle w:val="a4"/>
        <w:spacing w:line="360" w:lineRule="auto"/>
        <w:ind w:right="224"/>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комментировать        </w:t>
      </w:r>
      <w:r>
        <w:rPr>
          <w:spacing w:val="1"/>
        </w:rPr>
        <w:t xml:space="preserve"> </w:t>
      </w:r>
      <w:r>
        <w:t>функции          русского          языка</w:t>
      </w:r>
      <w:r>
        <w:rPr>
          <w:spacing w:val="1"/>
        </w:rPr>
        <w:t xml:space="preserve"> </w:t>
      </w:r>
      <w:r>
        <w:t>как государственного языка Российской Федерации и языка межнационального общения народов</w:t>
      </w:r>
      <w:r>
        <w:rPr>
          <w:spacing w:val="1"/>
        </w:rPr>
        <w:t xml:space="preserve"> </w:t>
      </w:r>
      <w:r>
        <w:t xml:space="preserve">России,         </w:t>
      </w:r>
      <w:r>
        <w:rPr>
          <w:spacing w:val="20"/>
        </w:rPr>
        <w:t xml:space="preserve"> </w:t>
      </w:r>
      <w:r>
        <w:t xml:space="preserve">одного         </w:t>
      </w:r>
      <w:r>
        <w:rPr>
          <w:spacing w:val="23"/>
        </w:rPr>
        <w:t xml:space="preserve"> </w:t>
      </w:r>
      <w:r>
        <w:t xml:space="preserve">из         </w:t>
      </w:r>
      <w:r>
        <w:rPr>
          <w:spacing w:val="24"/>
        </w:rPr>
        <w:t xml:space="preserve"> </w:t>
      </w:r>
      <w:r>
        <w:t xml:space="preserve">мировых         </w:t>
      </w:r>
      <w:r>
        <w:rPr>
          <w:spacing w:val="18"/>
        </w:rPr>
        <w:t xml:space="preserve"> </w:t>
      </w:r>
      <w:r>
        <w:t xml:space="preserve">языков         </w:t>
      </w:r>
      <w:r>
        <w:rPr>
          <w:spacing w:val="24"/>
        </w:rPr>
        <w:t xml:space="preserve"> </w:t>
      </w:r>
      <w:r>
        <w:t xml:space="preserve">(с         </w:t>
      </w:r>
      <w:r>
        <w:rPr>
          <w:spacing w:val="17"/>
        </w:rPr>
        <w:t xml:space="preserve"> </w:t>
      </w:r>
      <w:r>
        <w:t xml:space="preserve">опорой         </w:t>
      </w:r>
      <w:r>
        <w:rPr>
          <w:spacing w:val="24"/>
        </w:rPr>
        <w:t xml:space="preserve"> </w:t>
      </w:r>
      <w:r>
        <w:t xml:space="preserve">на         </w:t>
      </w:r>
      <w:r>
        <w:rPr>
          <w:spacing w:val="17"/>
        </w:rPr>
        <w:t xml:space="preserve"> </w:t>
      </w:r>
      <w:r>
        <w:t>статью</w:t>
      </w:r>
    </w:p>
    <w:p w14:paraId="31A10208" w14:textId="77777777" w:rsidR="0063402D" w:rsidRDefault="00745CC7">
      <w:pPr>
        <w:pStyle w:val="a4"/>
        <w:ind w:firstLine="0"/>
      </w:pPr>
      <w:r>
        <w:t xml:space="preserve">68   </w:t>
      </w:r>
      <w:r>
        <w:rPr>
          <w:spacing w:val="30"/>
        </w:rPr>
        <w:t xml:space="preserve"> </w:t>
      </w:r>
      <w:r>
        <w:t xml:space="preserve">Конституции   </w:t>
      </w:r>
      <w:r>
        <w:rPr>
          <w:spacing w:val="32"/>
        </w:rPr>
        <w:t xml:space="preserve"> </w:t>
      </w:r>
      <w:r>
        <w:t xml:space="preserve">Российской   </w:t>
      </w:r>
      <w:r>
        <w:rPr>
          <w:spacing w:val="27"/>
        </w:rPr>
        <w:t xml:space="preserve"> </w:t>
      </w:r>
      <w:r>
        <w:t xml:space="preserve">Федерации,   </w:t>
      </w:r>
      <w:r>
        <w:rPr>
          <w:spacing w:val="28"/>
        </w:rPr>
        <w:t xml:space="preserve"> </w:t>
      </w:r>
      <w:r>
        <w:t xml:space="preserve">Федеральный   </w:t>
      </w:r>
      <w:r>
        <w:rPr>
          <w:spacing w:val="27"/>
        </w:rPr>
        <w:t xml:space="preserve"> </w:t>
      </w:r>
      <w:r>
        <w:t xml:space="preserve">закон   </w:t>
      </w:r>
      <w:r>
        <w:rPr>
          <w:spacing w:val="23"/>
        </w:rPr>
        <w:t xml:space="preserve"> </w:t>
      </w:r>
      <w:r>
        <w:t xml:space="preserve">от   </w:t>
      </w:r>
      <w:r>
        <w:rPr>
          <w:spacing w:val="32"/>
        </w:rPr>
        <w:t xml:space="preserve"> </w:t>
      </w:r>
      <w:r>
        <w:t xml:space="preserve">1   </w:t>
      </w:r>
      <w:r>
        <w:rPr>
          <w:spacing w:val="26"/>
        </w:rPr>
        <w:t xml:space="preserve"> </w:t>
      </w:r>
      <w:r>
        <w:t xml:space="preserve">июня   </w:t>
      </w:r>
      <w:r>
        <w:rPr>
          <w:spacing w:val="31"/>
        </w:rPr>
        <w:t xml:space="preserve"> </w:t>
      </w:r>
      <w:r>
        <w:t xml:space="preserve">2005   </w:t>
      </w:r>
      <w:r>
        <w:rPr>
          <w:spacing w:val="31"/>
        </w:rPr>
        <w:t xml:space="preserve"> </w:t>
      </w:r>
      <w:r>
        <w:t>г.</w:t>
      </w:r>
    </w:p>
    <w:p w14:paraId="08D7C2DA" w14:textId="77777777" w:rsidR="0063402D" w:rsidRDefault="00745CC7">
      <w:pPr>
        <w:pStyle w:val="a4"/>
        <w:spacing w:before="135" w:line="360" w:lineRule="auto"/>
        <w:ind w:right="235" w:firstLine="0"/>
      </w:pPr>
      <w:r>
        <w:t>№ 53-ФЗ «О государственном языке Российской Федерации», Федеральный закон «О внесении</w:t>
      </w:r>
      <w:r>
        <w:rPr>
          <w:spacing w:val="1"/>
        </w:rPr>
        <w:t xml:space="preserve"> </w:t>
      </w:r>
      <w:r>
        <w:t>изменений</w:t>
      </w:r>
      <w:r>
        <w:rPr>
          <w:spacing w:val="-6"/>
        </w:rPr>
        <w:t xml:space="preserve"> </w:t>
      </w:r>
      <w:r>
        <w:t>в</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государственном</w:t>
      </w:r>
      <w:r>
        <w:rPr>
          <w:spacing w:val="4"/>
        </w:rPr>
        <w:t xml:space="preserve"> </w:t>
      </w:r>
      <w:r>
        <w:t>языке</w:t>
      </w:r>
      <w:r>
        <w:rPr>
          <w:spacing w:val="-3"/>
        </w:rPr>
        <w:t xml:space="preserve"> </w:t>
      </w:r>
      <w:r>
        <w:t>Российской</w:t>
      </w:r>
      <w:r>
        <w:rPr>
          <w:spacing w:val="-2"/>
        </w:rPr>
        <w:t xml:space="preserve"> </w:t>
      </w:r>
      <w:r>
        <w:t>Федерации»</w:t>
      </w:r>
      <w:r>
        <w:rPr>
          <w:spacing w:val="-2"/>
        </w:rPr>
        <w:t xml:space="preserve"> </w:t>
      </w:r>
      <w:r>
        <w:t>от</w:t>
      </w:r>
      <w:r>
        <w:rPr>
          <w:spacing w:val="3"/>
        </w:rPr>
        <w:t xml:space="preserve"> </w:t>
      </w:r>
      <w:r>
        <w:t>28.02.2023</w:t>
      </w:r>
    </w:p>
    <w:p w14:paraId="585AE5C8" w14:textId="77777777" w:rsidR="0063402D" w:rsidRDefault="00745CC7">
      <w:pPr>
        <w:pStyle w:val="a4"/>
        <w:spacing w:before="2" w:line="360" w:lineRule="auto"/>
        <w:ind w:right="224" w:firstLine="0"/>
      </w:pPr>
      <w:r>
        <w:t>№</w:t>
      </w:r>
      <w:r>
        <w:rPr>
          <w:spacing w:val="1"/>
        </w:rPr>
        <w:t xml:space="preserve"> </w:t>
      </w:r>
      <w:r>
        <w:t>52-ФЗ</w:t>
      </w:r>
      <w:r>
        <w:rPr>
          <w:spacing w:val="1"/>
        </w:rPr>
        <w:t xml:space="preserve"> </w:t>
      </w:r>
      <w:r>
        <w:t>,</w:t>
      </w:r>
      <w:r>
        <w:rPr>
          <w:spacing w:val="1"/>
        </w:rPr>
        <w:t xml:space="preserve"> </w:t>
      </w:r>
      <w:r>
        <w:t>Закон Российской Федерации от25 октября 1991 г. №</w:t>
      </w:r>
      <w:r>
        <w:rPr>
          <w:spacing w:val="1"/>
        </w:rPr>
        <w:t xml:space="preserve"> </w:t>
      </w:r>
      <w:r>
        <w:t>1807-1 «О языках народов</w:t>
      </w:r>
      <w:r>
        <w:rPr>
          <w:spacing w:val="1"/>
        </w:rPr>
        <w:t xml:space="preserve"> </w:t>
      </w:r>
      <w:r>
        <w:t>Российской</w:t>
      </w:r>
      <w:r>
        <w:rPr>
          <w:spacing w:val="-3"/>
        </w:rPr>
        <w:t xml:space="preserve"> </w:t>
      </w:r>
      <w:r>
        <w:t>Федерации»).</w:t>
      </w:r>
    </w:p>
    <w:p w14:paraId="322E1986" w14:textId="77777777" w:rsidR="0063402D" w:rsidRDefault="00745CC7">
      <w:pPr>
        <w:pStyle w:val="a4"/>
        <w:spacing w:line="360" w:lineRule="auto"/>
        <w:ind w:right="232"/>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57"/>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1"/>
        </w:rPr>
        <w:t xml:space="preserve"> </w:t>
      </w:r>
      <w:r>
        <w:t>признаки</w:t>
      </w:r>
      <w:r>
        <w:rPr>
          <w:spacing w:val="1"/>
        </w:rPr>
        <w:t xml:space="preserve"> </w:t>
      </w:r>
      <w:r>
        <w:t>литературного языка</w:t>
      </w:r>
      <w:r>
        <w:rPr>
          <w:spacing w:val="-5"/>
        </w:rPr>
        <w:t xml:space="preserve"> </w:t>
      </w:r>
      <w:r>
        <w:t>и</w:t>
      </w:r>
      <w:r>
        <w:rPr>
          <w:spacing w:val="1"/>
        </w:rPr>
        <w:t xml:space="preserve"> </w:t>
      </w:r>
      <w:r>
        <w:t>его</w:t>
      </w:r>
      <w:r>
        <w:rPr>
          <w:spacing w:val="4"/>
        </w:rPr>
        <w:t xml:space="preserve"> </w:t>
      </w:r>
      <w:r>
        <w:t>роль</w:t>
      </w:r>
      <w:r>
        <w:rPr>
          <w:spacing w:val="-4"/>
        </w:rPr>
        <w:t xml:space="preserve"> </w:t>
      </w:r>
      <w:r>
        <w:t>в</w:t>
      </w:r>
      <w:r>
        <w:rPr>
          <w:spacing w:val="-7"/>
        </w:rPr>
        <w:t xml:space="preserve"> </w:t>
      </w:r>
      <w:r>
        <w:t>обществе;</w:t>
      </w:r>
      <w:r>
        <w:rPr>
          <w:spacing w:val="-5"/>
        </w:rPr>
        <w:t xml:space="preserve"> </w:t>
      </w:r>
      <w:r>
        <w:t>использовать</w:t>
      </w:r>
      <w:r>
        <w:rPr>
          <w:spacing w:val="-2"/>
        </w:rPr>
        <w:t xml:space="preserve"> </w:t>
      </w:r>
      <w:r>
        <w:t>эти</w:t>
      </w:r>
      <w:r>
        <w:rPr>
          <w:spacing w:val="-3"/>
        </w:rPr>
        <w:t xml:space="preserve"> </w:t>
      </w:r>
      <w:r>
        <w:t>знания</w:t>
      </w:r>
      <w:r>
        <w:rPr>
          <w:spacing w:val="-4"/>
        </w:rPr>
        <w:t xml:space="preserve"> </w:t>
      </w:r>
      <w:r>
        <w:t>в</w:t>
      </w:r>
      <w:r>
        <w:rPr>
          <w:spacing w:val="-3"/>
        </w:rPr>
        <w:t xml:space="preserve"> </w:t>
      </w:r>
      <w:r>
        <w:t>речевой</w:t>
      </w:r>
      <w:r>
        <w:rPr>
          <w:spacing w:val="-3"/>
        </w:rPr>
        <w:t xml:space="preserve"> </w:t>
      </w:r>
      <w:r>
        <w:t>практике.</w:t>
      </w:r>
    </w:p>
    <w:p w14:paraId="2D960ACA" w14:textId="77777777" w:rsidR="0063402D" w:rsidRDefault="00745CC7" w:rsidP="000A4911">
      <w:pPr>
        <w:pStyle w:val="a5"/>
        <w:numPr>
          <w:ilvl w:val="3"/>
          <w:numId w:val="81"/>
        </w:numPr>
        <w:tabs>
          <w:tab w:val="left" w:pos="1847"/>
        </w:tabs>
        <w:rPr>
          <w:sz w:val="24"/>
        </w:rPr>
      </w:pPr>
      <w:r>
        <w:rPr>
          <w:sz w:val="24"/>
        </w:rPr>
        <w:t>Язык</w:t>
      </w:r>
      <w:r>
        <w:rPr>
          <w:spacing w:val="-4"/>
          <w:sz w:val="24"/>
        </w:rPr>
        <w:t xml:space="preserve"> </w:t>
      </w:r>
      <w:r>
        <w:rPr>
          <w:sz w:val="24"/>
        </w:rPr>
        <w:t>и</w:t>
      </w:r>
      <w:r>
        <w:rPr>
          <w:spacing w:val="-5"/>
          <w:sz w:val="24"/>
        </w:rPr>
        <w:t xml:space="preserve"> </w:t>
      </w:r>
      <w:r>
        <w:rPr>
          <w:sz w:val="24"/>
        </w:rPr>
        <w:t>речь.</w:t>
      </w:r>
      <w:r>
        <w:rPr>
          <w:spacing w:val="-5"/>
          <w:sz w:val="24"/>
        </w:rPr>
        <w:t xml:space="preserve"> </w:t>
      </w:r>
      <w:r>
        <w:rPr>
          <w:sz w:val="24"/>
        </w:rPr>
        <w:t>Культура</w:t>
      </w:r>
      <w:r>
        <w:rPr>
          <w:spacing w:val="-2"/>
          <w:sz w:val="24"/>
        </w:rPr>
        <w:t xml:space="preserve"> </w:t>
      </w:r>
      <w:r>
        <w:rPr>
          <w:sz w:val="24"/>
        </w:rPr>
        <w:t>речи.</w:t>
      </w:r>
    </w:p>
    <w:p w14:paraId="7028AA71" w14:textId="77777777" w:rsidR="0063402D" w:rsidRDefault="00745CC7">
      <w:pPr>
        <w:pStyle w:val="a4"/>
        <w:spacing w:before="137" w:line="360" w:lineRule="auto"/>
        <w:ind w:right="228"/>
      </w:pPr>
      <w:r>
        <w:t xml:space="preserve">Иметь  </w:t>
      </w:r>
      <w:r>
        <w:rPr>
          <w:spacing w:val="1"/>
        </w:rPr>
        <w:t xml:space="preserve"> </w:t>
      </w:r>
      <w:r>
        <w:t xml:space="preserve">представление  </w:t>
      </w:r>
      <w:r>
        <w:rPr>
          <w:spacing w:val="1"/>
        </w:rPr>
        <w:t xml:space="preserve"> </w:t>
      </w:r>
      <w:r>
        <w:t>о    русском    языке    как    системе,    знать    основные    единицы</w:t>
      </w:r>
      <w:r>
        <w:rPr>
          <w:spacing w:val="-58"/>
        </w:rPr>
        <w:t xml:space="preserve"> </w:t>
      </w:r>
      <w:r>
        <w:t>и</w:t>
      </w:r>
      <w:r>
        <w:rPr>
          <w:spacing w:val="-3"/>
        </w:rPr>
        <w:t xml:space="preserve"> </w:t>
      </w:r>
      <w:r>
        <w:t>уровни</w:t>
      </w:r>
      <w:r>
        <w:rPr>
          <w:spacing w:val="-3"/>
        </w:rPr>
        <w:t xml:space="preserve"> </w:t>
      </w:r>
      <w:r>
        <w:t>языковой</w:t>
      </w:r>
      <w:r>
        <w:rPr>
          <w:spacing w:val="-7"/>
        </w:rPr>
        <w:t xml:space="preserve"> </w:t>
      </w:r>
      <w:r>
        <w:t>системы,</w:t>
      </w:r>
      <w:r>
        <w:rPr>
          <w:spacing w:val="-2"/>
        </w:rPr>
        <w:t xml:space="preserve"> </w:t>
      </w:r>
      <w:r>
        <w:t>анализировать</w:t>
      </w:r>
      <w:r>
        <w:rPr>
          <w:spacing w:val="-3"/>
        </w:rPr>
        <w:t xml:space="preserve"> </w:t>
      </w:r>
      <w:r>
        <w:t>языковые</w:t>
      </w:r>
      <w:r>
        <w:rPr>
          <w:spacing w:val="-5"/>
        </w:rPr>
        <w:t xml:space="preserve"> </w:t>
      </w:r>
      <w:r>
        <w:t>единицы</w:t>
      </w:r>
      <w:r>
        <w:rPr>
          <w:spacing w:val="-3"/>
        </w:rPr>
        <w:t xml:space="preserve"> </w:t>
      </w:r>
      <w:r>
        <w:t>разных</w:t>
      </w:r>
      <w:r>
        <w:rPr>
          <w:spacing w:val="-3"/>
        </w:rPr>
        <w:t xml:space="preserve"> </w:t>
      </w:r>
      <w:r>
        <w:t>уровней</w:t>
      </w:r>
      <w:r>
        <w:rPr>
          <w:spacing w:val="-7"/>
        </w:rPr>
        <w:t xml:space="preserve"> </w:t>
      </w:r>
      <w:r>
        <w:t>языковой</w:t>
      </w:r>
      <w:r>
        <w:rPr>
          <w:spacing w:val="-3"/>
        </w:rPr>
        <w:t xml:space="preserve"> </w:t>
      </w:r>
      <w:r>
        <w:t>системы.</w:t>
      </w:r>
    </w:p>
    <w:p w14:paraId="631FA0B1" w14:textId="77777777" w:rsidR="0063402D" w:rsidRDefault="00745CC7">
      <w:pPr>
        <w:pStyle w:val="a4"/>
        <w:spacing w:before="2"/>
        <w:ind w:left="944" w:firstLine="0"/>
      </w:pPr>
      <w:r>
        <w:t>Иметь</w:t>
      </w:r>
      <w:r>
        <w:rPr>
          <w:spacing w:val="-1"/>
        </w:rPr>
        <w:t xml:space="preserve"> </w:t>
      </w:r>
      <w:r>
        <w:t>представление</w:t>
      </w:r>
      <w:r>
        <w:rPr>
          <w:spacing w:val="-7"/>
        </w:rPr>
        <w:t xml:space="preserve"> </w:t>
      </w:r>
      <w:r>
        <w:t>о</w:t>
      </w:r>
      <w:r>
        <w:rPr>
          <w:spacing w:val="-1"/>
        </w:rPr>
        <w:t xml:space="preserve"> </w:t>
      </w:r>
      <w:r>
        <w:t>культуре</w:t>
      </w:r>
      <w:r>
        <w:rPr>
          <w:spacing w:val="-2"/>
        </w:rPr>
        <w:t xml:space="preserve"> </w:t>
      </w:r>
      <w:r>
        <w:t>речи как</w:t>
      </w:r>
      <w:r>
        <w:rPr>
          <w:spacing w:val="-3"/>
        </w:rPr>
        <w:t xml:space="preserve"> </w:t>
      </w:r>
      <w:r>
        <w:t>разделе</w:t>
      </w:r>
      <w:r>
        <w:rPr>
          <w:spacing w:val="-2"/>
        </w:rPr>
        <w:t xml:space="preserve"> </w:t>
      </w:r>
      <w:r>
        <w:t>лингвистики.</w:t>
      </w:r>
    </w:p>
    <w:p w14:paraId="4F649904" w14:textId="77777777" w:rsidR="0063402D" w:rsidRDefault="00745CC7">
      <w:pPr>
        <w:pStyle w:val="a4"/>
        <w:spacing w:before="137" w:line="360" w:lineRule="auto"/>
        <w:ind w:right="239"/>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57"/>
        </w:rPr>
        <w:t xml:space="preserve"> </w:t>
      </w:r>
      <w:r>
        <w:t>приводить</w:t>
      </w:r>
      <w:r>
        <w:rPr>
          <w:spacing w:val="-2"/>
        </w:rPr>
        <w:t xml:space="preserve"> </w:t>
      </w:r>
      <w:r>
        <w:t>соответствующие</w:t>
      </w:r>
      <w:r>
        <w:rPr>
          <w:spacing w:val="1"/>
        </w:rPr>
        <w:t xml:space="preserve"> </w:t>
      </w:r>
      <w:r>
        <w:t>примеры.</w:t>
      </w:r>
    </w:p>
    <w:p w14:paraId="614F0BD0" w14:textId="77777777" w:rsidR="0063402D" w:rsidRDefault="00745CC7">
      <w:pPr>
        <w:pStyle w:val="a4"/>
        <w:spacing w:line="360" w:lineRule="auto"/>
        <w:ind w:right="230"/>
      </w:pPr>
      <w:r>
        <w:t>Анализировать речевые высказывания с точки зрения коммуникативной 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 нормам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5"/>
        </w:rPr>
        <w:t xml:space="preserve"> </w:t>
      </w:r>
      <w:r>
        <w:t>языка.</w:t>
      </w:r>
    </w:p>
    <w:p w14:paraId="308510D7" w14:textId="77777777" w:rsidR="0063402D" w:rsidRDefault="00745CC7">
      <w:pPr>
        <w:pStyle w:val="a4"/>
        <w:spacing w:line="360" w:lineRule="auto"/>
        <w:ind w:left="944" w:right="3223" w:firstLine="0"/>
        <w:jc w:val="left"/>
      </w:pPr>
      <w:r>
        <w:t>Иметь представление о языковой норме, её видах.</w:t>
      </w:r>
      <w:r>
        <w:rPr>
          <w:spacing w:val="1"/>
        </w:rPr>
        <w:t xml:space="preserve"> </w:t>
      </w:r>
      <w:r>
        <w:t>Использовать</w:t>
      </w:r>
      <w:r>
        <w:rPr>
          <w:spacing w:val="-6"/>
        </w:rPr>
        <w:t xml:space="preserve"> </w:t>
      </w:r>
      <w:r>
        <w:t>словари</w:t>
      </w:r>
      <w:r>
        <w:rPr>
          <w:spacing w:val="-1"/>
        </w:rPr>
        <w:t xml:space="preserve"> </w:t>
      </w:r>
      <w:r>
        <w:t>русского</w:t>
      </w:r>
      <w:r>
        <w:rPr>
          <w:spacing w:val="-3"/>
        </w:rPr>
        <w:t xml:space="preserve"> </w:t>
      </w:r>
      <w:r>
        <w:t>языка</w:t>
      </w:r>
      <w:r>
        <w:rPr>
          <w:spacing w:val="-8"/>
        </w:rPr>
        <w:t xml:space="preserve"> </w:t>
      </w:r>
      <w:r>
        <w:t>в</w:t>
      </w:r>
      <w:r>
        <w:rPr>
          <w:spacing w:val="-1"/>
        </w:rPr>
        <w:t xml:space="preserve"> </w:t>
      </w:r>
      <w:r>
        <w:t>учебной</w:t>
      </w:r>
      <w:r>
        <w:rPr>
          <w:spacing w:val="-2"/>
        </w:rPr>
        <w:t xml:space="preserve"> </w:t>
      </w:r>
      <w:r>
        <w:t>деятельности.</w:t>
      </w:r>
    </w:p>
    <w:p w14:paraId="7BE3DF9E" w14:textId="77777777" w:rsidR="0063402D" w:rsidRDefault="00745CC7" w:rsidP="000A4911">
      <w:pPr>
        <w:pStyle w:val="a5"/>
        <w:numPr>
          <w:ilvl w:val="3"/>
          <w:numId w:val="81"/>
        </w:numPr>
        <w:tabs>
          <w:tab w:val="left" w:pos="1847"/>
        </w:tabs>
        <w:spacing w:before="3" w:line="360" w:lineRule="auto"/>
        <w:ind w:left="944" w:right="4132" w:firstLine="0"/>
        <w:rPr>
          <w:sz w:val="24"/>
        </w:rPr>
      </w:pPr>
      <w:r>
        <w:rPr>
          <w:sz w:val="24"/>
        </w:rPr>
        <w:t>Фонетика.</w:t>
      </w:r>
      <w:r>
        <w:rPr>
          <w:spacing w:val="-5"/>
          <w:sz w:val="24"/>
        </w:rPr>
        <w:t xml:space="preserve"> </w:t>
      </w:r>
      <w:r>
        <w:rPr>
          <w:sz w:val="24"/>
        </w:rPr>
        <w:t>Орфоэпия.</w:t>
      </w:r>
      <w:r>
        <w:rPr>
          <w:spacing w:val="-9"/>
          <w:sz w:val="24"/>
        </w:rPr>
        <w:t xml:space="preserve"> </w:t>
      </w:r>
      <w:r>
        <w:rPr>
          <w:sz w:val="24"/>
        </w:rPr>
        <w:t>Орфоэпические</w:t>
      </w:r>
      <w:r>
        <w:rPr>
          <w:spacing w:val="-12"/>
          <w:sz w:val="24"/>
        </w:rPr>
        <w:t xml:space="preserve"> </w:t>
      </w:r>
      <w:r>
        <w:rPr>
          <w:sz w:val="24"/>
        </w:rPr>
        <w:t>нормы.</w:t>
      </w:r>
      <w:r>
        <w:rPr>
          <w:spacing w:val="-57"/>
          <w:sz w:val="24"/>
        </w:rPr>
        <w:t xml:space="preserve"> </w:t>
      </w:r>
      <w:r>
        <w:rPr>
          <w:sz w:val="24"/>
        </w:rPr>
        <w:t>Выполнять</w:t>
      </w:r>
      <w:r>
        <w:rPr>
          <w:spacing w:val="2"/>
          <w:sz w:val="24"/>
        </w:rPr>
        <w:t xml:space="preserve"> </w:t>
      </w:r>
      <w:r>
        <w:rPr>
          <w:sz w:val="24"/>
        </w:rPr>
        <w:t>фонетический</w:t>
      </w:r>
      <w:r>
        <w:rPr>
          <w:spacing w:val="2"/>
          <w:sz w:val="24"/>
        </w:rPr>
        <w:t xml:space="preserve"> </w:t>
      </w:r>
      <w:r>
        <w:rPr>
          <w:sz w:val="24"/>
        </w:rPr>
        <w:t>анализ</w:t>
      </w:r>
      <w:r>
        <w:rPr>
          <w:spacing w:val="2"/>
          <w:sz w:val="24"/>
        </w:rPr>
        <w:t xml:space="preserve"> </w:t>
      </w:r>
      <w:r>
        <w:rPr>
          <w:sz w:val="24"/>
        </w:rPr>
        <w:t>слова.</w:t>
      </w:r>
    </w:p>
    <w:p w14:paraId="7006B698" w14:textId="77777777" w:rsidR="0063402D" w:rsidRDefault="00745CC7">
      <w:pPr>
        <w:pStyle w:val="a4"/>
        <w:spacing w:line="274" w:lineRule="exact"/>
        <w:ind w:left="944" w:firstLine="0"/>
        <w:jc w:val="left"/>
      </w:pPr>
      <w:r>
        <w:t>Определять</w:t>
      </w:r>
      <w:r>
        <w:rPr>
          <w:spacing w:val="-2"/>
        </w:rPr>
        <w:t xml:space="preserve"> </w:t>
      </w:r>
      <w:r>
        <w:t>изобразительно-выразительные</w:t>
      </w:r>
      <w:r>
        <w:rPr>
          <w:spacing w:val="-6"/>
        </w:rPr>
        <w:t xml:space="preserve"> </w:t>
      </w:r>
      <w:r>
        <w:t>средства</w:t>
      </w:r>
      <w:r>
        <w:rPr>
          <w:spacing w:val="-3"/>
        </w:rPr>
        <w:t xml:space="preserve"> </w:t>
      </w:r>
      <w:r>
        <w:t>фонетики</w:t>
      </w:r>
      <w:r>
        <w:rPr>
          <w:spacing w:val="-4"/>
        </w:rPr>
        <w:t xml:space="preserve"> </w:t>
      </w:r>
      <w:r>
        <w:t>в</w:t>
      </w:r>
      <w:r>
        <w:rPr>
          <w:spacing w:val="-4"/>
        </w:rPr>
        <w:t xml:space="preserve"> </w:t>
      </w:r>
      <w:r>
        <w:t>тексте.</w:t>
      </w:r>
    </w:p>
    <w:p w14:paraId="4C97CB58" w14:textId="77777777" w:rsidR="0063402D" w:rsidRDefault="00745CC7">
      <w:pPr>
        <w:pStyle w:val="a4"/>
        <w:spacing w:before="136" w:line="362" w:lineRule="auto"/>
        <w:jc w:val="left"/>
      </w:pPr>
      <w:r>
        <w:t>Анализировать и</w:t>
      </w:r>
      <w:r>
        <w:rPr>
          <w:spacing w:val="1"/>
        </w:rPr>
        <w:t xml:space="preserve"> </w:t>
      </w:r>
      <w:r>
        <w:t>характеризовать особенности произношения</w:t>
      </w:r>
      <w:r>
        <w:rPr>
          <w:spacing w:val="1"/>
        </w:rPr>
        <w:t xml:space="preserve"> </w:t>
      </w:r>
      <w:r>
        <w:t>безударных гласных звуков,</w:t>
      </w:r>
      <w:r>
        <w:rPr>
          <w:spacing w:val="-57"/>
        </w:rPr>
        <w:t xml:space="preserve"> </w:t>
      </w:r>
      <w:r>
        <w:t>некоторых</w:t>
      </w:r>
      <w:r>
        <w:rPr>
          <w:spacing w:val="-6"/>
        </w:rPr>
        <w:t xml:space="preserve"> </w:t>
      </w:r>
      <w:r>
        <w:t>согласных,</w:t>
      </w:r>
      <w:r>
        <w:rPr>
          <w:spacing w:val="-4"/>
        </w:rPr>
        <w:t xml:space="preserve"> </w:t>
      </w:r>
      <w:r>
        <w:t>сочетаний</w:t>
      </w:r>
      <w:r>
        <w:rPr>
          <w:spacing w:val="-1"/>
        </w:rPr>
        <w:t xml:space="preserve"> </w:t>
      </w:r>
      <w:r>
        <w:t>согласных,</w:t>
      </w:r>
      <w:r>
        <w:rPr>
          <w:spacing w:val="1"/>
        </w:rPr>
        <w:t xml:space="preserve"> </w:t>
      </w:r>
      <w:r>
        <w:t>некоторых</w:t>
      </w:r>
      <w:r>
        <w:rPr>
          <w:spacing w:val="-6"/>
        </w:rPr>
        <w:t xml:space="preserve"> </w:t>
      </w:r>
      <w:r>
        <w:t>грамматических</w:t>
      </w:r>
      <w:r>
        <w:rPr>
          <w:spacing w:val="-6"/>
        </w:rPr>
        <w:t xml:space="preserve"> </w:t>
      </w:r>
      <w:r>
        <w:t>форм,</w:t>
      </w:r>
      <w:r>
        <w:rPr>
          <w:spacing w:val="-4"/>
        </w:rPr>
        <w:t xml:space="preserve"> </w:t>
      </w:r>
      <w:r>
        <w:t>иноязычных</w:t>
      </w:r>
      <w:r>
        <w:rPr>
          <w:spacing w:val="-5"/>
        </w:rPr>
        <w:t xml:space="preserve"> </w:t>
      </w:r>
      <w:r>
        <w:t>слов.</w:t>
      </w:r>
    </w:p>
    <w:p w14:paraId="7660DEFC" w14:textId="77777777" w:rsidR="0063402D" w:rsidRDefault="00745CC7">
      <w:pPr>
        <w:pStyle w:val="a4"/>
        <w:spacing w:line="273" w:lineRule="exact"/>
        <w:ind w:left="944" w:firstLine="0"/>
        <w:jc w:val="left"/>
      </w:pPr>
      <w:r>
        <w:t>Анализировать</w:t>
      </w:r>
      <w:r>
        <w:rPr>
          <w:spacing w:val="-4"/>
        </w:rPr>
        <w:t xml:space="preserve"> </w:t>
      </w:r>
      <w:r>
        <w:t>и характеризовать речевые</w:t>
      </w:r>
      <w:r>
        <w:rPr>
          <w:spacing w:val="-7"/>
        </w:rPr>
        <w:t xml:space="preserve"> </w:t>
      </w:r>
      <w:r>
        <w:t>высказывания</w:t>
      </w:r>
      <w:r>
        <w:rPr>
          <w:spacing w:val="-1"/>
        </w:rPr>
        <w:t xml:space="preserve"> </w:t>
      </w:r>
      <w:r>
        <w:t>(в том числе</w:t>
      </w:r>
      <w:r>
        <w:rPr>
          <w:spacing w:val="-2"/>
        </w:rPr>
        <w:t xml:space="preserve"> </w:t>
      </w:r>
      <w:r>
        <w:t>собственные) с</w:t>
      </w:r>
      <w:r>
        <w:rPr>
          <w:spacing w:val="-2"/>
        </w:rPr>
        <w:t xml:space="preserve"> </w:t>
      </w:r>
      <w:r>
        <w:t>точки</w:t>
      </w:r>
    </w:p>
    <w:p w14:paraId="7D575896" w14:textId="77777777" w:rsidR="0063402D" w:rsidRDefault="0063402D">
      <w:pPr>
        <w:spacing w:line="273" w:lineRule="exact"/>
        <w:sectPr w:rsidR="0063402D">
          <w:pgSz w:w="11910" w:h="16840"/>
          <w:pgMar w:top="820" w:right="340" w:bottom="280" w:left="900" w:header="569" w:footer="0" w:gutter="0"/>
          <w:cols w:space="720"/>
        </w:sectPr>
      </w:pPr>
    </w:p>
    <w:p w14:paraId="1AEE7A31" w14:textId="77777777" w:rsidR="0063402D" w:rsidRDefault="00745CC7">
      <w:pPr>
        <w:pStyle w:val="a4"/>
        <w:tabs>
          <w:tab w:val="left" w:pos="1173"/>
          <w:tab w:val="left" w:pos="2660"/>
          <w:tab w:val="left" w:pos="4482"/>
          <w:tab w:val="left" w:pos="4861"/>
          <w:tab w:val="left" w:pos="7082"/>
          <w:tab w:val="left" w:pos="7858"/>
          <w:tab w:val="left" w:pos="9523"/>
        </w:tabs>
        <w:spacing w:before="7" w:line="362" w:lineRule="auto"/>
        <w:ind w:right="236" w:firstLine="0"/>
        <w:jc w:val="left"/>
      </w:pPr>
      <w:r>
        <w:lastRenderedPageBreak/>
        <w:t>зрения</w:t>
      </w:r>
      <w:r>
        <w:tab/>
        <w:t>соблюдения</w:t>
      </w:r>
      <w:r>
        <w:tab/>
        <w:t>орфоэпических</w:t>
      </w:r>
      <w:r>
        <w:tab/>
        <w:t>и</w:t>
      </w:r>
      <w:r>
        <w:tab/>
        <w:t>акцентологических</w:t>
      </w:r>
      <w:r>
        <w:tab/>
        <w:t>норм</w:t>
      </w:r>
      <w:r>
        <w:tab/>
        <w:t>современного</w:t>
      </w:r>
      <w:r>
        <w:tab/>
      </w:r>
      <w:r>
        <w:rPr>
          <w:spacing w:val="-1"/>
        </w:rPr>
        <w:t>русского</w:t>
      </w:r>
      <w:r>
        <w:rPr>
          <w:spacing w:val="-57"/>
        </w:rPr>
        <w:t xml:space="preserve"> </w:t>
      </w:r>
      <w:r>
        <w:t>литературного</w:t>
      </w:r>
      <w:r>
        <w:rPr>
          <w:spacing w:val="5"/>
        </w:rPr>
        <w:t xml:space="preserve"> </w:t>
      </w:r>
      <w:r>
        <w:t>языка.</w:t>
      </w:r>
    </w:p>
    <w:p w14:paraId="49D25B7A" w14:textId="77777777" w:rsidR="0063402D" w:rsidRDefault="00745CC7">
      <w:pPr>
        <w:pStyle w:val="a4"/>
        <w:tabs>
          <w:tab w:val="left" w:pos="2296"/>
          <w:tab w:val="left" w:pos="3495"/>
          <w:tab w:val="left" w:pos="5615"/>
          <w:tab w:val="left" w:pos="5951"/>
          <w:tab w:val="left" w:pos="8123"/>
          <w:tab w:val="left" w:pos="9015"/>
        </w:tabs>
        <w:spacing w:line="360" w:lineRule="auto"/>
        <w:ind w:right="235"/>
        <w:jc w:val="left"/>
      </w:pPr>
      <w:r>
        <w:t>Соблюдать</w:t>
      </w:r>
      <w:r>
        <w:tab/>
        <w:t>основные</w:t>
      </w:r>
      <w:r>
        <w:tab/>
        <w:t>произносительные</w:t>
      </w:r>
      <w:r>
        <w:tab/>
        <w:t>и</w:t>
      </w:r>
      <w:r>
        <w:tab/>
        <w:t>акцентологические</w:t>
      </w:r>
      <w:r>
        <w:tab/>
        <w:t>нормы</w:t>
      </w:r>
      <w:r>
        <w:tab/>
      </w:r>
      <w:r>
        <w:rPr>
          <w:spacing w:val="-1"/>
        </w:rPr>
        <w:t>современного</w:t>
      </w:r>
      <w:r>
        <w:rPr>
          <w:spacing w:val="-57"/>
        </w:rPr>
        <w:t xml:space="preserve"> </w:t>
      </w:r>
      <w:r>
        <w:t>русского</w:t>
      </w:r>
      <w:r>
        <w:rPr>
          <w:spacing w:val="5"/>
        </w:rPr>
        <w:t xml:space="preserve"> </w:t>
      </w:r>
      <w:r>
        <w:t>литературного</w:t>
      </w:r>
      <w:r>
        <w:rPr>
          <w:spacing w:val="2"/>
        </w:rPr>
        <w:t xml:space="preserve"> </w:t>
      </w:r>
      <w:r>
        <w:t>языка.</w:t>
      </w:r>
    </w:p>
    <w:p w14:paraId="260C4192" w14:textId="77777777" w:rsidR="0063402D" w:rsidRDefault="00745CC7">
      <w:pPr>
        <w:pStyle w:val="a4"/>
        <w:spacing w:line="274" w:lineRule="exact"/>
        <w:ind w:left="944" w:firstLine="0"/>
        <w:jc w:val="left"/>
      </w:pPr>
      <w:r>
        <w:t>Использовать</w:t>
      </w:r>
      <w:r>
        <w:rPr>
          <w:spacing w:val="-10"/>
        </w:rPr>
        <w:t xml:space="preserve"> </w:t>
      </w:r>
      <w:r>
        <w:t>орфоэпический словарь.</w:t>
      </w:r>
    </w:p>
    <w:p w14:paraId="3F3C473F" w14:textId="77777777" w:rsidR="0063402D" w:rsidRDefault="00745CC7" w:rsidP="000A4911">
      <w:pPr>
        <w:pStyle w:val="a5"/>
        <w:numPr>
          <w:ilvl w:val="3"/>
          <w:numId w:val="81"/>
        </w:numPr>
        <w:tabs>
          <w:tab w:val="left" w:pos="1847"/>
        </w:tabs>
        <w:spacing w:before="139" w:line="360" w:lineRule="auto"/>
        <w:ind w:left="944" w:right="3638" w:firstLine="0"/>
        <w:rPr>
          <w:sz w:val="24"/>
        </w:rPr>
      </w:pPr>
      <w:r>
        <w:rPr>
          <w:sz w:val="24"/>
        </w:rPr>
        <w:t>Лексикология</w:t>
      </w:r>
      <w:r>
        <w:rPr>
          <w:spacing w:val="-6"/>
          <w:sz w:val="24"/>
        </w:rPr>
        <w:t xml:space="preserve"> </w:t>
      </w:r>
      <w:r>
        <w:rPr>
          <w:sz w:val="24"/>
        </w:rPr>
        <w:t>и</w:t>
      </w:r>
      <w:r>
        <w:rPr>
          <w:spacing w:val="-9"/>
          <w:sz w:val="24"/>
        </w:rPr>
        <w:t xml:space="preserve"> </w:t>
      </w:r>
      <w:r>
        <w:rPr>
          <w:sz w:val="24"/>
        </w:rPr>
        <w:t>фразеология.</w:t>
      </w:r>
      <w:r>
        <w:rPr>
          <w:spacing w:val="-4"/>
          <w:sz w:val="24"/>
        </w:rPr>
        <w:t xml:space="preserve"> </w:t>
      </w:r>
      <w:r>
        <w:rPr>
          <w:sz w:val="24"/>
        </w:rPr>
        <w:t>Лексические</w:t>
      </w:r>
      <w:r>
        <w:rPr>
          <w:spacing w:val="-7"/>
          <w:sz w:val="24"/>
        </w:rPr>
        <w:t xml:space="preserve"> </w:t>
      </w:r>
      <w:r>
        <w:rPr>
          <w:sz w:val="24"/>
        </w:rPr>
        <w:t>нормы.</w:t>
      </w:r>
      <w:r>
        <w:rPr>
          <w:spacing w:val="-57"/>
          <w:sz w:val="24"/>
        </w:rPr>
        <w:t xml:space="preserve"> </w:t>
      </w:r>
      <w:r>
        <w:rPr>
          <w:sz w:val="24"/>
        </w:rPr>
        <w:t>Выполнять</w:t>
      </w:r>
      <w:r>
        <w:rPr>
          <w:spacing w:val="-2"/>
          <w:sz w:val="24"/>
        </w:rPr>
        <w:t xml:space="preserve"> </w:t>
      </w:r>
      <w:r>
        <w:rPr>
          <w:sz w:val="24"/>
        </w:rPr>
        <w:t>лексический</w:t>
      </w:r>
      <w:r>
        <w:rPr>
          <w:spacing w:val="3"/>
          <w:sz w:val="24"/>
        </w:rPr>
        <w:t xml:space="preserve"> </w:t>
      </w:r>
      <w:r>
        <w:rPr>
          <w:sz w:val="24"/>
        </w:rPr>
        <w:t>анализ</w:t>
      </w:r>
      <w:r>
        <w:rPr>
          <w:spacing w:val="2"/>
          <w:sz w:val="24"/>
        </w:rPr>
        <w:t xml:space="preserve"> </w:t>
      </w:r>
      <w:r>
        <w:rPr>
          <w:sz w:val="24"/>
        </w:rPr>
        <w:t>слова.</w:t>
      </w:r>
    </w:p>
    <w:p w14:paraId="06860120" w14:textId="77777777" w:rsidR="0063402D" w:rsidRDefault="00745CC7">
      <w:pPr>
        <w:pStyle w:val="a4"/>
        <w:spacing w:line="274" w:lineRule="exact"/>
        <w:ind w:left="944" w:firstLine="0"/>
        <w:jc w:val="left"/>
      </w:pPr>
      <w:r>
        <w:t>Определять</w:t>
      </w:r>
      <w:r>
        <w:rPr>
          <w:spacing w:val="-4"/>
        </w:rPr>
        <w:t xml:space="preserve"> </w:t>
      </w:r>
      <w:r>
        <w:t>изобразительно-выразительные</w:t>
      </w:r>
      <w:r>
        <w:rPr>
          <w:spacing w:val="-9"/>
        </w:rPr>
        <w:t xml:space="preserve"> </w:t>
      </w:r>
      <w:r>
        <w:t>средства</w:t>
      </w:r>
      <w:r>
        <w:rPr>
          <w:spacing w:val="-4"/>
        </w:rPr>
        <w:t xml:space="preserve"> </w:t>
      </w:r>
      <w:r>
        <w:t>лексики.</w:t>
      </w:r>
    </w:p>
    <w:p w14:paraId="5DE5D5CE" w14:textId="77777777" w:rsidR="0063402D" w:rsidRDefault="00745CC7">
      <w:pPr>
        <w:pStyle w:val="a4"/>
        <w:tabs>
          <w:tab w:val="left" w:pos="2804"/>
          <w:tab w:val="left" w:pos="3245"/>
          <w:tab w:val="left" w:pos="5227"/>
          <w:tab w:val="left" w:pos="6983"/>
          <w:tab w:val="left" w:pos="7486"/>
          <w:tab w:val="left" w:pos="8172"/>
          <w:tab w:val="left" w:pos="9060"/>
        </w:tabs>
        <w:spacing w:before="137" w:line="360" w:lineRule="auto"/>
        <w:ind w:right="226"/>
        <w:jc w:val="left"/>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2"/>
        </w:rPr>
        <w:t xml:space="preserve"> </w:t>
      </w:r>
      <w:r>
        <w:t>точки</w:t>
      </w:r>
      <w:r>
        <w:rPr>
          <w:spacing w:val="-4"/>
        </w:rPr>
        <w:t xml:space="preserve"> </w:t>
      </w:r>
      <w:r>
        <w:t>зрения</w:t>
      </w:r>
      <w:r>
        <w:rPr>
          <w:spacing w:val="-5"/>
        </w:rPr>
        <w:t xml:space="preserve"> </w:t>
      </w:r>
      <w:r>
        <w:t>соблюдения лексических</w:t>
      </w:r>
      <w:r>
        <w:rPr>
          <w:spacing w:val="-5"/>
        </w:rPr>
        <w:t xml:space="preserve"> </w:t>
      </w:r>
      <w:r>
        <w:t>норм</w:t>
      </w:r>
      <w:r>
        <w:rPr>
          <w:spacing w:val="1"/>
        </w:rPr>
        <w:t xml:space="preserve"> </w:t>
      </w:r>
      <w:r>
        <w:t>современного русского</w:t>
      </w:r>
      <w:r>
        <w:rPr>
          <w:spacing w:val="4"/>
        </w:rPr>
        <w:t xml:space="preserve"> </w:t>
      </w:r>
      <w:r>
        <w:t>литературного языка.</w:t>
      </w:r>
    </w:p>
    <w:p w14:paraId="55482DFB" w14:textId="77777777" w:rsidR="0063402D" w:rsidRDefault="00745CC7">
      <w:pPr>
        <w:pStyle w:val="a4"/>
        <w:spacing w:before="3"/>
        <w:ind w:left="944" w:firstLine="0"/>
        <w:jc w:val="left"/>
      </w:pPr>
      <w:r>
        <w:t>Соблюдать</w:t>
      </w:r>
      <w:r>
        <w:rPr>
          <w:spacing w:val="-2"/>
        </w:rPr>
        <w:t xml:space="preserve"> </w:t>
      </w:r>
      <w:r>
        <w:t>лексические</w:t>
      </w:r>
      <w:r>
        <w:rPr>
          <w:spacing w:val="-4"/>
        </w:rPr>
        <w:t xml:space="preserve"> </w:t>
      </w:r>
      <w:r>
        <w:t>нормы.</w:t>
      </w:r>
    </w:p>
    <w:p w14:paraId="4D18D079" w14:textId="77777777" w:rsidR="0063402D" w:rsidRDefault="00745CC7">
      <w:pPr>
        <w:pStyle w:val="a4"/>
        <w:spacing w:before="136" w:line="360" w:lineRule="auto"/>
        <w:jc w:val="left"/>
      </w:pPr>
      <w:r>
        <w:t>Характеризовать</w:t>
      </w:r>
      <w:r>
        <w:rPr>
          <w:spacing w:val="9"/>
        </w:rPr>
        <w:t xml:space="preserve"> </w:t>
      </w:r>
      <w:r>
        <w:t>и</w:t>
      </w:r>
      <w:r>
        <w:rPr>
          <w:spacing w:val="8"/>
        </w:rPr>
        <w:t xml:space="preserve"> </w:t>
      </w:r>
      <w:r>
        <w:t>оценивать</w:t>
      </w:r>
      <w:r>
        <w:rPr>
          <w:spacing w:val="8"/>
        </w:rPr>
        <w:t xml:space="preserve"> </w:t>
      </w:r>
      <w:r>
        <w:t>высказывания</w:t>
      </w:r>
      <w:r>
        <w:rPr>
          <w:spacing w:val="7"/>
        </w:rPr>
        <w:t xml:space="preserve"> </w:t>
      </w:r>
      <w:r>
        <w:t>с</w:t>
      </w:r>
      <w:r>
        <w:rPr>
          <w:spacing w:val="11"/>
        </w:rPr>
        <w:t xml:space="preserve"> </w:t>
      </w:r>
      <w:r>
        <w:t>точки</w:t>
      </w:r>
      <w:r>
        <w:rPr>
          <w:spacing w:val="8"/>
        </w:rPr>
        <w:t xml:space="preserve"> </w:t>
      </w:r>
      <w:r>
        <w:t>зрения</w:t>
      </w:r>
      <w:r>
        <w:rPr>
          <w:spacing w:val="12"/>
        </w:rPr>
        <w:t xml:space="preserve"> </w:t>
      </w:r>
      <w:r>
        <w:t>уместности</w:t>
      </w:r>
      <w:r>
        <w:rPr>
          <w:spacing w:val="13"/>
        </w:rPr>
        <w:t xml:space="preserve"> </w:t>
      </w:r>
      <w:r>
        <w:t>использования</w:t>
      </w:r>
      <w:r>
        <w:rPr>
          <w:spacing w:val="-57"/>
        </w:rPr>
        <w:t xml:space="preserve"> </w:t>
      </w:r>
      <w:r>
        <w:t>стилистически</w:t>
      </w:r>
      <w:r>
        <w:rPr>
          <w:spacing w:val="-3"/>
        </w:rPr>
        <w:t xml:space="preserve"> </w:t>
      </w:r>
      <w:r>
        <w:t>окрашенной</w:t>
      </w:r>
      <w:r>
        <w:rPr>
          <w:spacing w:val="-2"/>
        </w:rPr>
        <w:t xml:space="preserve"> </w:t>
      </w:r>
      <w:r>
        <w:t>и</w:t>
      </w:r>
      <w:r>
        <w:rPr>
          <w:spacing w:val="6"/>
        </w:rPr>
        <w:t xml:space="preserve"> </w:t>
      </w:r>
      <w:r>
        <w:t>эмоционально-экспрессивной</w:t>
      </w:r>
      <w:r>
        <w:rPr>
          <w:spacing w:val="3"/>
        </w:rPr>
        <w:t xml:space="preserve"> </w:t>
      </w:r>
      <w:r>
        <w:t>лексики.</w:t>
      </w:r>
    </w:p>
    <w:p w14:paraId="4C028713" w14:textId="77777777" w:rsidR="0063402D" w:rsidRDefault="00745CC7">
      <w:pPr>
        <w:pStyle w:val="a4"/>
        <w:spacing w:line="362" w:lineRule="auto"/>
        <w:jc w:val="left"/>
      </w:pPr>
      <w:r>
        <w:t>Использовать</w:t>
      </w:r>
      <w:r>
        <w:rPr>
          <w:spacing w:val="33"/>
        </w:rPr>
        <w:t xml:space="preserve"> </w:t>
      </w:r>
      <w:r>
        <w:t>толковый</w:t>
      </w:r>
      <w:r>
        <w:rPr>
          <w:spacing w:val="33"/>
        </w:rPr>
        <w:t xml:space="preserve"> </w:t>
      </w:r>
      <w:r>
        <w:t>словарь,</w:t>
      </w:r>
      <w:r>
        <w:rPr>
          <w:spacing w:val="34"/>
        </w:rPr>
        <w:t xml:space="preserve"> </w:t>
      </w:r>
      <w:r>
        <w:t>словари</w:t>
      </w:r>
      <w:r>
        <w:rPr>
          <w:spacing w:val="33"/>
        </w:rPr>
        <w:t xml:space="preserve"> </w:t>
      </w:r>
      <w:r>
        <w:t>синонимов,</w:t>
      </w:r>
      <w:r>
        <w:rPr>
          <w:spacing w:val="34"/>
        </w:rPr>
        <w:t xml:space="preserve"> </w:t>
      </w:r>
      <w:r>
        <w:t>антонимов,</w:t>
      </w:r>
      <w:r>
        <w:rPr>
          <w:spacing w:val="34"/>
        </w:rPr>
        <w:t xml:space="preserve"> </w:t>
      </w:r>
      <w:r>
        <w:t>паронимов;</w:t>
      </w:r>
      <w:r>
        <w:rPr>
          <w:spacing w:val="32"/>
        </w:rPr>
        <w:t xml:space="preserve"> </w:t>
      </w:r>
      <w:r>
        <w:t>словарь</w:t>
      </w:r>
      <w:r>
        <w:rPr>
          <w:spacing w:val="-57"/>
        </w:rPr>
        <w:t xml:space="preserve"> </w:t>
      </w:r>
      <w:r>
        <w:t>иностранных</w:t>
      </w:r>
      <w:r>
        <w:rPr>
          <w:spacing w:val="-4"/>
        </w:rPr>
        <w:t xml:space="preserve"> </w:t>
      </w:r>
      <w:r>
        <w:t>слов,</w:t>
      </w:r>
      <w:r>
        <w:rPr>
          <w:spacing w:val="-2"/>
        </w:rPr>
        <w:t xml:space="preserve"> </w:t>
      </w:r>
      <w:r>
        <w:t>фразеологический</w:t>
      </w:r>
      <w:r>
        <w:rPr>
          <w:spacing w:val="3"/>
        </w:rPr>
        <w:t xml:space="preserve"> </w:t>
      </w:r>
      <w:r>
        <w:t>словарь,</w:t>
      </w:r>
      <w:r>
        <w:rPr>
          <w:spacing w:val="-6"/>
        </w:rPr>
        <w:t xml:space="preserve"> </w:t>
      </w:r>
      <w:r>
        <w:t>этимологический</w:t>
      </w:r>
      <w:r>
        <w:rPr>
          <w:spacing w:val="3"/>
        </w:rPr>
        <w:t xml:space="preserve"> </w:t>
      </w:r>
      <w:r>
        <w:t>словарь.</w:t>
      </w:r>
    </w:p>
    <w:p w14:paraId="1804CAEE" w14:textId="77777777" w:rsidR="0063402D" w:rsidRDefault="00745CC7" w:rsidP="000A4911">
      <w:pPr>
        <w:pStyle w:val="a5"/>
        <w:numPr>
          <w:ilvl w:val="3"/>
          <w:numId w:val="81"/>
        </w:numPr>
        <w:tabs>
          <w:tab w:val="left" w:pos="1847"/>
        </w:tabs>
        <w:spacing w:line="360" w:lineRule="auto"/>
        <w:ind w:left="944" w:right="2218" w:firstLine="0"/>
        <w:rPr>
          <w:sz w:val="24"/>
        </w:rPr>
      </w:pPr>
      <w:r>
        <w:rPr>
          <w:sz w:val="24"/>
        </w:rPr>
        <w:t>Морфемика</w:t>
      </w:r>
      <w:r>
        <w:rPr>
          <w:spacing w:val="-6"/>
          <w:sz w:val="24"/>
        </w:rPr>
        <w:t xml:space="preserve"> </w:t>
      </w:r>
      <w:r>
        <w:rPr>
          <w:sz w:val="24"/>
        </w:rPr>
        <w:t>и</w:t>
      </w:r>
      <w:r>
        <w:rPr>
          <w:spacing w:val="-9"/>
          <w:sz w:val="24"/>
        </w:rPr>
        <w:t xml:space="preserve"> </w:t>
      </w:r>
      <w:r>
        <w:rPr>
          <w:sz w:val="24"/>
        </w:rPr>
        <w:t>словообразование.</w:t>
      </w:r>
      <w:r>
        <w:rPr>
          <w:spacing w:val="-3"/>
          <w:sz w:val="24"/>
        </w:rPr>
        <w:t xml:space="preserve"> </w:t>
      </w:r>
      <w:r>
        <w:rPr>
          <w:sz w:val="24"/>
        </w:rPr>
        <w:t>Словообразовательные</w:t>
      </w:r>
      <w:r>
        <w:rPr>
          <w:spacing w:val="-6"/>
          <w:sz w:val="24"/>
        </w:rPr>
        <w:t xml:space="preserve"> </w:t>
      </w:r>
      <w:r>
        <w:rPr>
          <w:sz w:val="24"/>
        </w:rPr>
        <w:t>нормы.</w:t>
      </w:r>
      <w:r>
        <w:rPr>
          <w:spacing w:val="-57"/>
          <w:sz w:val="24"/>
        </w:rPr>
        <w:t xml:space="preserve"> </w:t>
      </w:r>
      <w:r>
        <w:rPr>
          <w:sz w:val="24"/>
        </w:rPr>
        <w:t>Выполнять</w:t>
      </w:r>
      <w:r>
        <w:rPr>
          <w:spacing w:val="-2"/>
          <w:sz w:val="24"/>
        </w:rPr>
        <w:t xml:space="preserve"> </w:t>
      </w:r>
      <w:r>
        <w:rPr>
          <w:sz w:val="24"/>
        </w:rPr>
        <w:t>морфемный</w:t>
      </w:r>
      <w:r>
        <w:rPr>
          <w:spacing w:val="2"/>
          <w:sz w:val="24"/>
        </w:rPr>
        <w:t xml:space="preserve"> </w:t>
      </w:r>
      <w:r>
        <w:rPr>
          <w:sz w:val="24"/>
        </w:rPr>
        <w:t>и</w:t>
      </w:r>
      <w:r>
        <w:rPr>
          <w:spacing w:val="-3"/>
          <w:sz w:val="24"/>
        </w:rPr>
        <w:t xml:space="preserve"> </w:t>
      </w:r>
      <w:r>
        <w:rPr>
          <w:sz w:val="24"/>
        </w:rPr>
        <w:t>словообразовательный</w:t>
      </w:r>
      <w:r>
        <w:rPr>
          <w:spacing w:val="2"/>
          <w:sz w:val="24"/>
        </w:rPr>
        <w:t xml:space="preserve"> </w:t>
      </w:r>
      <w:r>
        <w:rPr>
          <w:sz w:val="24"/>
        </w:rPr>
        <w:t>анализ</w:t>
      </w:r>
      <w:r>
        <w:rPr>
          <w:spacing w:val="-3"/>
          <w:sz w:val="24"/>
        </w:rPr>
        <w:t xml:space="preserve"> </w:t>
      </w:r>
      <w:r>
        <w:rPr>
          <w:sz w:val="24"/>
        </w:rPr>
        <w:t>слова.</w:t>
      </w:r>
    </w:p>
    <w:p w14:paraId="0AE9DCF0" w14:textId="77777777" w:rsidR="0063402D" w:rsidRDefault="00745CC7">
      <w:pPr>
        <w:pStyle w:val="a4"/>
        <w:spacing w:line="362" w:lineRule="auto"/>
        <w:ind w:right="230"/>
        <w:jc w:val="left"/>
      </w:pPr>
      <w:r>
        <w:t>Анализировать и характеризовать речевые высказывания (в том числе собственные) с точки</w:t>
      </w:r>
      <w:r>
        <w:rPr>
          <w:spacing w:val="-57"/>
        </w:rPr>
        <w:t xml:space="preserve"> </w:t>
      </w:r>
      <w:r>
        <w:t>зрения</w:t>
      </w:r>
      <w:r>
        <w:rPr>
          <w:spacing w:val="-4"/>
        </w:rPr>
        <w:t xml:space="preserve"> </w:t>
      </w:r>
      <w:r>
        <w:t>особенностей</w:t>
      </w:r>
      <w:r>
        <w:rPr>
          <w:spacing w:val="1"/>
        </w:rPr>
        <w:t xml:space="preserve"> </w:t>
      </w:r>
      <w:r>
        <w:t>употребления</w:t>
      </w:r>
      <w:r>
        <w:rPr>
          <w:spacing w:val="1"/>
        </w:rPr>
        <w:t xml:space="preserve"> </w:t>
      </w:r>
      <w:r>
        <w:t>сложносокращённых</w:t>
      </w:r>
      <w:r>
        <w:rPr>
          <w:spacing w:val="-4"/>
        </w:rPr>
        <w:t xml:space="preserve"> </w:t>
      </w:r>
      <w:r>
        <w:t>слов</w:t>
      </w:r>
      <w:r>
        <w:rPr>
          <w:spacing w:val="-1"/>
        </w:rPr>
        <w:t xml:space="preserve"> </w:t>
      </w:r>
      <w:r>
        <w:t>(аббревиатур).</w:t>
      </w:r>
    </w:p>
    <w:p w14:paraId="48CD99CF" w14:textId="77777777" w:rsidR="0063402D" w:rsidRDefault="00745CC7">
      <w:pPr>
        <w:pStyle w:val="a4"/>
        <w:spacing w:line="273" w:lineRule="exact"/>
        <w:ind w:left="944" w:firstLine="0"/>
        <w:jc w:val="left"/>
      </w:pPr>
      <w:r>
        <w:t>Использовать</w:t>
      </w:r>
      <w:r>
        <w:rPr>
          <w:spacing w:val="-6"/>
        </w:rPr>
        <w:t xml:space="preserve"> </w:t>
      </w:r>
      <w:r>
        <w:t>словообразовательный</w:t>
      </w:r>
      <w:r>
        <w:rPr>
          <w:spacing w:val="-2"/>
        </w:rPr>
        <w:t xml:space="preserve"> </w:t>
      </w:r>
      <w:r>
        <w:t>словарь.</w:t>
      </w:r>
    </w:p>
    <w:p w14:paraId="12928400" w14:textId="77777777" w:rsidR="0063402D" w:rsidRDefault="00745CC7" w:rsidP="000A4911">
      <w:pPr>
        <w:pStyle w:val="a5"/>
        <w:numPr>
          <w:ilvl w:val="3"/>
          <w:numId w:val="81"/>
        </w:numPr>
        <w:tabs>
          <w:tab w:val="left" w:pos="1847"/>
        </w:tabs>
        <w:spacing w:before="131" w:line="360" w:lineRule="auto"/>
        <w:ind w:left="944" w:right="4717" w:firstLine="0"/>
        <w:rPr>
          <w:sz w:val="24"/>
        </w:rPr>
      </w:pPr>
      <w:r>
        <w:rPr>
          <w:sz w:val="24"/>
        </w:rPr>
        <w:t>Морфология.</w:t>
      </w:r>
      <w:r>
        <w:rPr>
          <w:spacing w:val="-10"/>
          <w:sz w:val="24"/>
        </w:rPr>
        <w:t xml:space="preserve"> </w:t>
      </w:r>
      <w:r>
        <w:rPr>
          <w:sz w:val="24"/>
        </w:rPr>
        <w:t>Морфологические</w:t>
      </w:r>
      <w:r>
        <w:rPr>
          <w:spacing w:val="-7"/>
          <w:sz w:val="24"/>
        </w:rPr>
        <w:t xml:space="preserve"> </w:t>
      </w:r>
      <w:r>
        <w:rPr>
          <w:sz w:val="24"/>
        </w:rPr>
        <w:t>нормы.</w:t>
      </w:r>
      <w:r>
        <w:rPr>
          <w:spacing w:val="-57"/>
          <w:sz w:val="24"/>
        </w:rPr>
        <w:t xml:space="preserve"> </w:t>
      </w:r>
      <w:r>
        <w:rPr>
          <w:sz w:val="24"/>
        </w:rPr>
        <w:t>Выполнять</w:t>
      </w:r>
      <w:r>
        <w:rPr>
          <w:spacing w:val="-3"/>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слова.</w:t>
      </w:r>
    </w:p>
    <w:p w14:paraId="19DEB9C3" w14:textId="77777777" w:rsidR="0063402D" w:rsidRDefault="00745CC7">
      <w:pPr>
        <w:pStyle w:val="a4"/>
        <w:spacing w:before="2"/>
        <w:ind w:left="944" w:firstLine="0"/>
      </w:pPr>
      <w:r>
        <w:t>Определять</w:t>
      </w:r>
      <w:r>
        <w:rPr>
          <w:spacing w:val="-2"/>
        </w:rPr>
        <w:t xml:space="preserve"> </w:t>
      </w:r>
      <w:r>
        <w:t>особенности</w:t>
      </w:r>
      <w:r>
        <w:rPr>
          <w:spacing w:val="-4"/>
        </w:rPr>
        <w:t xml:space="preserve"> </w:t>
      </w:r>
      <w:r>
        <w:t>употребления</w:t>
      </w:r>
      <w:r>
        <w:rPr>
          <w:spacing w:val="-2"/>
        </w:rPr>
        <w:t xml:space="preserve"> </w:t>
      </w:r>
      <w:r>
        <w:t>в тексте</w:t>
      </w:r>
      <w:r>
        <w:rPr>
          <w:spacing w:val="-7"/>
        </w:rPr>
        <w:t xml:space="preserve"> </w:t>
      </w:r>
      <w:r>
        <w:t>слов</w:t>
      </w:r>
      <w:r>
        <w:rPr>
          <w:spacing w:val="1"/>
        </w:rPr>
        <w:t xml:space="preserve"> </w:t>
      </w:r>
      <w:r>
        <w:t>разных</w:t>
      </w:r>
      <w:r>
        <w:rPr>
          <w:spacing w:val="-6"/>
        </w:rPr>
        <w:t xml:space="preserve"> </w:t>
      </w:r>
      <w:r>
        <w:t>частей</w:t>
      </w:r>
      <w:r>
        <w:rPr>
          <w:spacing w:val="-2"/>
        </w:rPr>
        <w:t xml:space="preserve"> </w:t>
      </w:r>
      <w:r>
        <w:t>речи.</w:t>
      </w:r>
    </w:p>
    <w:p w14:paraId="10892571" w14:textId="77777777" w:rsidR="0063402D" w:rsidRDefault="00745CC7">
      <w:pPr>
        <w:pStyle w:val="a4"/>
        <w:spacing w:before="137" w:line="360" w:lineRule="auto"/>
        <w:ind w:right="232"/>
      </w:pPr>
      <w:r>
        <w:t>Анализировать     и     характеризовать     высказывания     (в     том     числе     собственные)</w:t>
      </w:r>
      <w:r>
        <w:rPr>
          <w:spacing w:val="-57"/>
        </w:rPr>
        <w:t xml:space="preserve"> </w:t>
      </w:r>
      <w:r>
        <w:t>с</w:t>
      </w:r>
      <w:r>
        <w:rPr>
          <w:spacing w:val="-3"/>
        </w:rPr>
        <w:t xml:space="preserve"> </w:t>
      </w:r>
      <w:r>
        <w:t>точки</w:t>
      </w:r>
      <w:r>
        <w:rPr>
          <w:spacing w:val="-5"/>
        </w:rPr>
        <w:t xml:space="preserve"> </w:t>
      </w:r>
      <w:r>
        <w:t>зрения</w:t>
      </w:r>
      <w:r>
        <w:rPr>
          <w:spacing w:val="-5"/>
        </w:rPr>
        <w:t xml:space="preserve"> </w:t>
      </w:r>
      <w:r>
        <w:t>соблюдения</w:t>
      </w:r>
      <w:r>
        <w:rPr>
          <w:spacing w:val="-2"/>
        </w:rPr>
        <w:t xml:space="preserve"> </w:t>
      </w:r>
      <w:r>
        <w:t>морфологических</w:t>
      </w:r>
      <w:r>
        <w:rPr>
          <w:spacing w:val="-5"/>
        </w:rPr>
        <w:t xml:space="preserve"> </w:t>
      </w:r>
      <w:r>
        <w:t>норм</w:t>
      </w:r>
      <w:r>
        <w:rPr>
          <w:spacing w:val="-4"/>
        </w:rPr>
        <w:t xml:space="preserve"> </w:t>
      </w:r>
      <w:r>
        <w:t>современного</w:t>
      </w:r>
      <w:r>
        <w:rPr>
          <w:spacing w:val="-2"/>
        </w:rPr>
        <w:t xml:space="preserve"> </w:t>
      </w:r>
      <w:r>
        <w:t>русского</w:t>
      </w:r>
      <w:r>
        <w:rPr>
          <w:spacing w:val="-1"/>
        </w:rPr>
        <w:t xml:space="preserve"> </w:t>
      </w:r>
      <w:r>
        <w:t>литературного</w:t>
      </w:r>
      <w:r>
        <w:rPr>
          <w:spacing w:val="3"/>
        </w:rPr>
        <w:t xml:space="preserve"> </w:t>
      </w:r>
      <w:r>
        <w:t>языка.</w:t>
      </w:r>
    </w:p>
    <w:p w14:paraId="786E0AFB" w14:textId="77777777" w:rsidR="0063402D" w:rsidRDefault="00745CC7">
      <w:pPr>
        <w:pStyle w:val="a4"/>
        <w:spacing w:line="274" w:lineRule="exact"/>
        <w:ind w:left="944" w:firstLine="0"/>
      </w:pPr>
      <w:r>
        <w:t>Соблюдать</w:t>
      </w:r>
      <w:r>
        <w:rPr>
          <w:spacing w:val="-2"/>
        </w:rPr>
        <w:t xml:space="preserve"> </w:t>
      </w:r>
      <w:r>
        <w:t>морфологические</w:t>
      </w:r>
      <w:r>
        <w:rPr>
          <w:spacing w:val="-4"/>
        </w:rPr>
        <w:t xml:space="preserve"> </w:t>
      </w:r>
      <w:r>
        <w:t>нормы.</w:t>
      </w:r>
    </w:p>
    <w:p w14:paraId="30A84276" w14:textId="77777777" w:rsidR="0063402D" w:rsidRDefault="00745CC7">
      <w:pPr>
        <w:pStyle w:val="a4"/>
        <w:spacing w:before="142" w:line="360" w:lineRule="auto"/>
        <w:ind w:right="222"/>
      </w:pPr>
      <w:r>
        <w:t>Характеризовать и оценивать высказывания с точки зрения трудных случаев 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причастий,</w:t>
      </w:r>
      <w:r>
        <w:rPr>
          <w:spacing w:val="-2"/>
        </w:rPr>
        <w:t xml:space="preserve"> </w:t>
      </w:r>
      <w:r>
        <w:t>деепричастий,</w:t>
      </w:r>
      <w:r>
        <w:rPr>
          <w:spacing w:val="-1"/>
        </w:rPr>
        <w:t xml:space="preserve"> </w:t>
      </w:r>
      <w:r>
        <w:t>наречий</w:t>
      </w:r>
      <w:r>
        <w:rPr>
          <w:spacing w:val="-2"/>
        </w:rPr>
        <w:t xml:space="preserve"> </w:t>
      </w:r>
      <w:r>
        <w:t>(в</w:t>
      </w:r>
      <w:r>
        <w:rPr>
          <w:spacing w:val="2"/>
        </w:rPr>
        <w:t xml:space="preserve"> </w:t>
      </w:r>
      <w:r>
        <w:t>рамках</w:t>
      </w:r>
      <w:r>
        <w:rPr>
          <w:spacing w:val="-3"/>
        </w:rPr>
        <w:t xml:space="preserve"> </w:t>
      </w:r>
      <w:r>
        <w:t>изученного).</w:t>
      </w:r>
    </w:p>
    <w:p w14:paraId="420A6556" w14:textId="77777777" w:rsidR="0063402D" w:rsidRDefault="00745CC7">
      <w:pPr>
        <w:pStyle w:val="a4"/>
        <w:spacing w:line="273" w:lineRule="exact"/>
        <w:ind w:left="944" w:firstLine="0"/>
      </w:pPr>
      <w:r>
        <w:t>Использовать</w:t>
      </w:r>
      <w:r>
        <w:rPr>
          <w:spacing w:val="-5"/>
        </w:rPr>
        <w:t xml:space="preserve"> </w:t>
      </w:r>
      <w:r>
        <w:t>словарь</w:t>
      </w:r>
      <w:r>
        <w:rPr>
          <w:spacing w:val="-6"/>
        </w:rPr>
        <w:t xml:space="preserve"> </w:t>
      </w:r>
      <w:r>
        <w:t>грамматических</w:t>
      </w:r>
      <w:r>
        <w:rPr>
          <w:spacing w:val="-7"/>
        </w:rPr>
        <w:t xml:space="preserve"> </w:t>
      </w:r>
      <w:r>
        <w:t>трудностей, справочники.</w:t>
      </w:r>
    </w:p>
    <w:p w14:paraId="23DE5E20" w14:textId="77777777" w:rsidR="0063402D" w:rsidRDefault="00745CC7" w:rsidP="000A4911">
      <w:pPr>
        <w:pStyle w:val="a5"/>
        <w:numPr>
          <w:ilvl w:val="3"/>
          <w:numId w:val="81"/>
        </w:numPr>
        <w:tabs>
          <w:tab w:val="left" w:pos="1847"/>
        </w:tabs>
        <w:spacing w:before="141"/>
        <w:rPr>
          <w:sz w:val="24"/>
        </w:rPr>
      </w:pPr>
      <w:r>
        <w:rPr>
          <w:sz w:val="24"/>
        </w:rPr>
        <w:t>Орфография. Основные</w:t>
      </w:r>
      <w:r>
        <w:rPr>
          <w:spacing w:val="-8"/>
          <w:sz w:val="24"/>
        </w:rPr>
        <w:t xml:space="preserve"> </w:t>
      </w:r>
      <w:r>
        <w:rPr>
          <w:sz w:val="24"/>
        </w:rPr>
        <w:t>правила</w:t>
      </w:r>
      <w:r>
        <w:rPr>
          <w:spacing w:val="-11"/>
          <w:sz w:val="24"/>
        </w:rPr>
        <w:t xml:space="preserve"> </w:t>
      </w:r>
      <w:r>
        <w:rPr>
          <w:sz w:val="24"/>
        </w:rPr>
        <w:t>орфографии.</w:t>
      </w:r>
    </w:p>
    <w:p w14:paraId="24CDA8D9" w14:textId="77777777" w:rsidR="0063402D" w:rsidRDefault="00745CC7">
      <w:pPr>
        <w:pStyle w:val="a4"/>
        <w:spacing w:before="137" w:line="360" w:lineRule="auto"/>
        <w:ind w:left="944" w:right="2771" w:firstLine="0"/>
      </w:pPr>
      <w:r>
        <w:t>Иметь</w:t>
      </w:r>
      <w:r>
        <w:rPr>
          <w:spacing w:val="-1"/>
        </w:rPr>
        <w:t xml:space="preserve"> </w:t>
      </w:r>
      <w:r>
        <w:t>представление</w:t>
      </w:r>
      <w:r>
        <w:rPr>
          <w:spacing w:val="-7"/>
        </w:rPr>
        <w:t xml:space="preserve"> </w:t>
      </w:r>
      <w:r>
        <w:t>о</w:t>
      </w:r>
      <w:r>
        <w:rPr>
          <w:spacing w:val="-1"/>
        </w:rPr>
        <w:t xml:space="preserve"> </w:t>
      </w:r>
      <w:r>
        <w:t>принципах</w:t>
      </w:r>
      <w:r>
        <w:rPr>
          <w:spacing w:val="-6"/>
        </w:rPr>
        <w:t xml:space="preserve"> </w:t>
      </w:r>
      <w:r>
        <w:t>и</w:t>
      </w:r>
      <w:r>
        <w:rPr>
          <w:spacing w:val="-1"/>
        </w:rPr>
        <w:t xml:space="preserve"> </w:t>
      </w:r>
      <w:r>
        <w:t>разделах</w:t>
      </w:r>
      <w:r>
        <w:rPr>
          <w:spacing w:val="-6"/>
        </w:rPr>
        <w:t xml:space="preserve"> </w:t>
      </w:r>
      <w:r>
        <w:t>русской</w:t>
      </w:r>
      <w:r>
        <w:rPr>
          <w:spacing w:val="-5"/>
        </w:rPr>
        <w:t xml:space="preserve"> </w:t>
      </w:r>
      <w:r>
        <w:t>орфографии.</w:t>
      </w:r>
      <w:r>
        <w:rPr>
          <w:spacing w:val="-58"/>
        </w:rPr>
        <w:t xml:space="preserve"> </w:t>
      </w:r>
      <w:r>
        <w:t>Выполнять</w:t>
      </w:r>
      <w:r>
        <w:rPr>
          <w:spacing w:val="-2"/>
        </w:rPr>
        <w:t xml:space="preserve"> </w:t>
      </w:r>
      <w:r>
        <w:t>орфографический</w:t>
      </w:r>
      <w:r>
        <w:rPr>
          <w:spacing w:val="3"/>
        </w:rPr>
        <w:t xml:space="preserve"> </w:t>
      </w:r>
      <w:r>
        <w:t>анализ</w:t>
      </w:r>
      <w:r>
        <w:rPr>
          <w:spacing w:val="2"/>
        </w:rPr>
        <w:t xml:space="preserve"> </w:t>
      </w:r>
      <w:r>
        <w:t>слова.</w:t>
      </w:r>
    </w:p>
    <w:p w14:paraId="00D361A8" w14:textId="77777777" w:rsidR="0063402D" w:rsidRDefault="00745CC7">
      <w:pPr>
        <w:pStyle w:val="a4"/>
        <w:spacing w:line="360" w:lineRule="auto"/>
        <w:ind w:right="231"/>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14:paraId="48560ED2" w14:textId="77777777" w:rsidR="0063402D" w:rsidRDefault="0063402D">
      <w:pPr>
        <w:spacing w:line="360" w:lineRule="auto"/>
        <w:sectPr w:rsidR="0063402D">
          <w:pgSz w:w="11910" w:h="16840"/>
          <w:pgMar w:top="820" w:right="340" w:bottom="280" w:left="900" w:header="569" w:footer="0" w:gutter="0"/>
          <w:cols w:space="720"/>
        </w:sectPr>
      </w:pPr>
    </w:p>
    <w:p w14:paraId="28836F40" w14:textId="77777777" w:rsidR="0063402D" w:rsidRDefault="00745CC7">
      <w:pPr>
        <w:pStyle w:val="a4"/>
        <w:spacing w:before="7" w:line="362" w:lineRule="auto"/>
        <w:ind w:left="944" w:right="5505" w:firstLine="0"/>
      </w:pPr>
      <w:r>
        <w:lastRenderedPageBreak/>
        <w:t>Соблюдать правила орфографии.</w:t>
      </w:r>
      <w:r>
        <w:rPr>
          <w:spacing w:val="1"/>
        </w:rPr>
        <w:t xml:space="preserve"> </w:t>
      </w:r>
      <w:r>
        <w:t>Использовать</w:t>
      </w:r>
      <w:r>
        <w:rPr>
          <w:spacing w:val="-9"/>
        </w:rPr>
        <w:t xml:space="preserve"> </w:t>
      </w:r>
      <w:r>
        <w:t>орфографический</w:t>
      </w:r>
      <w:r>
        <w:rPr>
          <w:spacing w:val="1"/>
        </w:rPr>
        <w:t xml:space="preserve"> </w:t>
      </w:r>
      <w:r>
        <w:t>словарь.</w:t>
      </w:r>
    </w:p>
    <w:p w14:paraId="554FAAD6" w14:textId="77777777" w:rsidR="0063402D" w:rsidRDefault="00745CC7" w:rsidP="000A4911">
      <w:pPr>
        <w:pStyle w:val="a5"/>
        <w:numPr>
          <w:ilvl w:val="3"/>
          <w:numId w:val="81"/>
        </w:numPr>
        <w:tabs>
          <w:tab w:val="left" w:pos="1847"/>
        </w:tabs>
        <w:spacing w:line="273" w:lineRule="exact"/>
        <w:rPr>
          <w:sz w:val="24"/>
        </w:rPr>
      </w:pPr>
      <w:r>
        <w:rPr>
          <w:sz w:val="24"/>
        </w:rPr>
        <w:t>Речь.</w:t>
      </w:r>
      <w:r>
        <w:rPr>
          <w:spacing w:val="-4"/>
          <w:sz w:val="24"/>
        </w:rPr>
        <w:t xml:space="preserve"> </w:t>
      </w:r>
      <w:r>
        <w:rPr>
          <w:sz w:val="24"/>
        </w:rPr>
        <w:t>Речевое</w:t>
      </w:r>
      <w:r>
        <w:rPr>
          <w:spacing w:val="-6"/>
          <w:sz w:val="24"/>
        </w:rPr>
        <w:t xml:space="preserve"> </w:t>
      </w:r>
      <w:r>
        <w:rPr>
          <w:sz w:val="24"/>
        </w:rPr>
        <w:t>общение.</w:t>
      </w:r>
    </w:p>
    <w:p w14:paraId="6C59C39C" w14:textId="77777777" w:rsidR="0063402D" w:rsidRDefault="00745CC7">
      <w:pPr>
        <w:pStyle w:val="a4"/>
        <w:spacing w:before="137" w:line="360" w:lineRule="auto"/>
        <w:ind w:right="219"/>
      </w:pP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(объём</w:t>
      </w:r>
      <w:r>
        <w:rPr>
          <w:spacing w:val="1"/>
        </w:rPr>
        <w:t xml:space="preserve"> </w:t>
      </w:r>
      <w:r>
        <w:t>устных</w:t>
      </w:r>
      <w:r>
        <w:rPr>
          <w:spacing w:val="1"/>
        </w:rPr>
        <w:t xml:space="preserve"> </w:t>
      </w:r>
      <w:r>
        <w:t>монологических высказываний — не менее 100 слов; объём диалогического высказывания — не</w:t>
      </w:r>
      <w:r>
        <w:rPr>
          <w:spacing w:val="1"/>
        </w:rPr>
        <w:t xml:space="preserve"> </w:t>
      </w:r>
      <w:r>
        <w:t>менее 7—8</w:t>
      </w:r>
      <w:r>
        <w:rPr>
          <w:spacing w:val="2"/>
        </w:rPr>
        <w:t xml:space="preserve"> </w:t>
      </w:r>
      <w:r>
        <w:t>реплик).</w:t>
      </w:r>
    </w:p>
    <w:p w14:paraId="4AB218C7" w14:textId="77777777" w:rsidR="0063402D" w:rsidRDefault="00745CC7">
      <w:pPr>
        <w:pStyle w:val="a4"/>
        <w:spacing w:before="1" w:line="360" w:lineRule="auto"/>
        <w:ind w:right="221"/>
      </w:pPr>
      <w:r>
        <w:t>Выступать перед аудиторией с докладом; представлять реферат, исследовательский 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1"/>
        </w:rPr>
        <w:t xml:space="preserve"> </w:t>
      </w:r>
      <w:r>
        <w:t>коммуникационные инструменты</w:t>
      </w:r>
      <w:r>
        <w:rPr>
          <w:spacing w:val="3"/>
        </w:rPr>
        <w:t xml:space="preserve"> </w:t>
      </w:r>
      <w:r>
        <w:t>и</w:t>
      </w:r>
      <w:r>
        <w:rPr>
          <w:spacing w:val="7"/>
        </w:rPr>
        <w:t xml:space="preserve"> </w:t>
      </w:r>
      <w:r>
        <w:t>ресурсы</w:t>
      </w:r>
      <w:r>
        <w:rPr>
          <w:spacing w:val="4"/>
        </w:rPr>
        <w:t xml:space="preserve"> </w:t>
      </w:r>
      <w:r>
        <w:t>для</w:t>
      </w:r>
      <w:r>
        <w:rPr>
          <w:spacing w:val="1"/>
        </w:rPr>
        <w:t xml:space="preserve"> </w:t>
      </w:r>
      <w:r>
        <w:t>решения</w:t>
      </w:r>
      <w:r>
        <w:rPr>
          <w:spacing w:val="-4"/>
        </w:rPr>
        <w:t xml:space="preserve"> </w:t>
      </w:r>
      <w:r>
        <w:t>учебных</w:t>
      </w:r>
      <w:r>
        <w:rPr>
          <w:spacing w:val="-4"/>
        </w:rPr>
        <w:t xml:space="preserve"> </w:t>
      </w:r>
      <w:r>
        <w:t>задач.</w:t>
      </w:r>
    </w:p>
    <w:p w14:paraId="2D6D73B8" w14:textId="77777777" w:rsidR="0063402D" w:rsidRDefault="00745CC7">
      <w:pPr>
        <w:pStyle w:val="a4"/>
        <w:spacing w:before="2" w:line="360" w:lineRule="auto"/>
        <w:ind w:right="226"/>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5AFD231F" w14:textId="77777777" w:rsidR="0063402D" w:rsidRDefault="00745CC7">
      <w:pPr>
        <w:pStyle w:val="a4"/>
        <w:spacing w:line="360" w:lineRule="auto"/>
        <w:ind w:right="222"/>
      </w:pPr>
      <w:r>
        <w:t xml:space="preserve">Использовать     </w:t>
      </w:r>
      <w:r>
        <w:rPr>
          <w:spacing w:val="1"/>
        </w:rPr>
        <w:t xml:space="preserve"> </w:t>
      </w:r>
      <w:r>
        <w:t>различные      виды       аудирования       и       чтения       в       соответствии</w:t>
      </w:r>
      <w:r>
        <w:rPr>
          <w:spacing w:val="-57"/>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 текстов, включая гипертекст, графику, инфографику и другие (объём текста для</w:t>
      </w:r>
      <w:r>
        <w:rPr>
          <w:spacing w:val="1"/>
        </w:rPr>
        <w:t xml:space="preserve"> </w:t>
      </w:r>
      <w:r>
        <w:t>чтения — 450—500 слов; объём прослушанного или прочитанного текста для пересказа от 250 до</w:t>
      </w:r>
      <w:r>
        <w:rPr>
          <w:spacing w:val="1"/>
        </w:rPr>
        <w:t xml:space="preserve"> </w:t>
      </w:r>
      <w:r>
        <w:t>300</w:t>
      </w:r>
      <w:r>
        <w:rPr>
          <w:spacing w:val="1"/>
        </w:rPr>
        <w:t xml:space="preserve"> </w:t>
      </w:r>
      <w:r>
        <w:t>слов).</w:t>
      </w:r>
    </w:p>
    <w:p w14:paraId="3C394ED4" w14:textId="77777777" w:rsidR="0063402D" w:rsidRDefault="00745CC7">
      <w:pPr>
        <w:pStyle w:val="a4"/>
        <w:tabs>
          <w:tab w:val="left" w:pos="4555"/>
          <w:tab w:val="left" w:pos="6618"/>
          <w:tab w:val="left" w:pos="8475"/>
        </w:tabs>
        <w:spacing w:before="1" w:line="360" w:lineRule="auto"/>
        <w:ind w:right="221"/>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tab/>
        <w:t>общения,</w:t>
      </w:r>
      <w:r>
        <w:tab/>
        <w:t>статусу</w:t>
      </w:r>
      <w:r>
        <w:tab/>
        <w:t>адресанта/адресата</w:t>
      </w:r>
      <w:r>
        <w:rPr>
          <w:spacing w:val="-58"/>
        </w:rPr>
        <w:t xml:space="preserve"> </w:t>
      </w:r>
      <w:r>
        <w:t>и</w:t>
      </w:r>
      <w:r>
        <w:rPr>
          <w:spacing w:val="1"/>
        </w:rPr>
        <w:t xml:space="preserve"> </w:t>
      </w:r>
      <w:r>
        <w:t>других;</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1"/>
        </w:rPr>
        <w:t xml:space="preserve"> </w:t>
      </w:r>
      <w:r>
        <w:t>научной,</w:t>
      </w:r>
      <w:r>
        <w:rPr>
          <w:spacing w:val="-7"/>
        </w:rPr>
        <w:t xml:space="preserve"> </w:t>
      </w:r>
      <w:r>
        <w:t>официально-деловой</w:t>
      </w:r>
      <w:r>
        <w:rPr>
          <w:spacing w:val="-2"/>
        </w:rPr>
        <w:t xml:space="preserve"> </w:t>
      </w:r>
      <w:r>
        <w:t>сферах</w:t>
      </w:r>
      <w:r>
        <w:rPr>
          <w:spacing w:val="-8"/>
        </w:rPr>
        <w:t xml:space="preserve"> </w:t>
      </w:r>
      <w:r>
        <w:t>общения,</w:t>
      </w:r>
      <w:r>
        <w:rPr>
          <w:spacing w:val="-2"/>
        </w:rPr>
        <w:t xml:space="preserve"> </w:t>
      </w:r>
      <w:r>
        <w:t>повседневном</w:t>
      </w:r>
      <w:r>
        <w:rPr>
          <w:spacing w:val="-6"/>
        </w:rPr>
        <w:t xml:space="preserve"> </w:t>
      </w:r>
      <w:r>
        <w:t>общении,</w:t>
      </w:r>
      <w:r>
        <w:rPr>
          <w:spacing w:val="-2"/>
        </w:rPr>
        <w:t xml:space="preserve"> </w:t>
      </w:r>
      <w:r>
        <w:t>интернет-коммуникации.</w:t>
      </w:r>
    </w:p>
    <w:p w14:paraId="7D91EA70" w14:textId="77777777" w:rsidR="0063402D" w:rsidRDefault="00745CC7">
      <w:pPr>
        <w:pStyle w:val="a4"/>
        <w:ind w:left="944" w:firstLine="0"/>
      </w:pPr>
      <w:r>
        <w:t>Употреблять</w:t>
      </w:r>
      <w:r>
        <w:rPr>
          <w:spacing w:val="-3"/>
        </w:rPr>
        <w:t xml:space="preserve"> </w:t>
      </w:r>
      <w:r>
        <w:t>языковые</w:t>
      </w:r>
      <w:r>
        <w:rPr>
          <w:spacing w:val="-8"/>
        </w:rPr>
        <w:t xml:space="preserve"> </w:t>
      </w:r>
      <w:r>
        <w:t>средства</w:t>
      </w:r>
      <w:r>
        <w:rPr>
          <w:spacing w:val="-3"/>
        </w:rPr>
        <w:t xml:space="preserve"> </w:t>
      </w:r>
      <w:r>
        <w:t>с</w:t>
      </w:r>
      <w:r>
        <w:rPr>
          <w:spacing w:val="-3"/>
        </w:rPr>
        <w:t xml:space="preserve"> </w:t>
      </w:r>
      <w:r>
        <w:t>учётом</w:t>
      </w:r>
      <w:r>
        <w:rPr>
          <w:spacing w:val="-1"/>
        </w:rPr>
        <w:t xml:space="preserve"> </w:t>
      </w:r>
      <w:r>
        <w:t>речевой</w:t>
      </w:r>
      <w:r>
        <w:rPr>
          <w:spacing w:val="-6"/>
        </w:rPr>
        <w:t xml:space="preserve"> </w:t>
      </w:r>
      <w:r>
        <w:t>ситуации.</w:t>
      </w:r>
    </w:p>
    <w:p w14:paraId="61DBB934" w14:textId="77777777" w:rsidR="0063402D" w:rsidRDefault="00745CC7">
      <w:pPr>
        <w:pStyle w:val="a4"/>
        <w:spacing w:before="137"/>
        <w:ind w:left="944" w:firstLine="0"/>
      </w:pPr>
      <w:r>
        <w:t>Соблюдать</w:t>
      </w:r>
      <w:r>
        <w:rPr>
          <w:spacing w:val="-2"/>
        </w:rPr>
        <w:t xml:space="preserve"> </w:t>
      </w:r>
      <w:r>
        <w:t>в</w:t>
      </w:r>
      <w:r>
        <w:rPr>
          <w:spacing w:val="-2"/>
        </w:rPr>
        <w:t xml:space="preserve"> </w:t>
      </w:r>
      <w:r>
        <w:t>устной</w:t>
      </w:r>
      <w:r>
        <w:rPr>
          <w:spacing w:val="-1"/>
        </w:rPr>
        <w:t xml:space="preserve"> </w:t>
      </w:r>
      <w:r>
        <w:t>речи</w:t>
      </w:r>
      <w:r>
        <w:rPr>
          <w:spacing w:val="-6"/>
        </w:rPr>
        <w:t xml:space="preserve"> </w:t>
      </w:r>
      <w:r>
        <w:t>и</w:t>
      </w:r>
      <w:r>
        <w:rPr>
          <w:spacing w:val="-2"/>
        </w:rPr>
        <w:t xml:space="preserve"> </w:t>
      </w:r>
      <w:r>
        <w:t>на</w:t>
      </w:r>
      <w:r>
        <w:rPr>
          <w:spacing w:val="-8"/>
        </w:rPr>
        <w:t xml:space="preserve"> </w:t>
      </w:r>
      <w:r>
        <w:t>письме</w:t>
      </w:r>
      <w:r>
        <w:rPr>
          <w:spacing w:val="-3"/>
        </w:rPr>
        <w:t xml:space="preserve"> </w:t>
      </w:r>
      <w:r>
        <w:t>нормы</w:t>
      </w:r>
      <w:r>
        <w:rPr>
          <w:spacing w:val="-2"/>
        </w:rPr>
        <w:t xml:space="preserve"> </w:t>
      </w:r>
      <w:r>
        <w:t>современного</w:t>
      </w:r>
      <w:r>
        <w:rPr>
          <w:spacing w:val="-2"/>
        </w:rPr>
        <w:t xml:space="preserve"> </w:t>
      </w:r>
      <w:r>
        <w:t>русского</w:t>
      </w:r>
      <w:r>
        <w:rPr>
          <w:spacing w:val="1"/>
        </w:rPr>
        <w:t xml:space="preserve"> </w:t>
      </w:r>
      <w:r>
        <w:t>литературного</w:t>
      </w:r>
      <w:r>
        <w:rPr>
          <w:spacing w:val="-3"/>
        </w:rPr>
        <w:t xml:space="preserve"> </w:t>
      </w:r>
      <w:r>
        <w:t>языка.</w:t>
      </w:r>
    </w:p>
    <w:p w14:paraId="455CFD19" w14:textId="77777777" w:rsidR="0063402D" w:rsidRDefault="00745CC7">
      <w:pPr>
        <w:pStyle w:val="a4"/>
        <w:spacing w:before="138" w:line="360" w:lineRule="auto"/>
        <w:ind w:right="228"/>
      </w:pPr>
      <w:r>
        <w:t xml:space="preserve">Оценивать   </w:t>
      </w:r>
      <w:r>
        <w:rPr>
          <w:spacing w:val="1"/>
        </w:rPr>
        <w:t xml:space="preserve"> </w:t>
      </w:r>
      <w:r>
        <w:t>собственную    и     чужую    речь     с    точки    зрения    точного,     уместного</w:t>
      </w:r>
      <w:r>
        <w:rPr>
          <w:spacing w:val="-57"/>
        </w:rPr>
        <w:t xml:space="preserve"> </w:t>
      </w:r>
      <w:r>
        <w:t>и</w:t>
      </w:r>
      <w:r>
        <w:rPr>
          <w:spacing w:val="2"/>
        </w:rPr>
        <w:t xml:space="preserve"> </w:t>
      </w:r>
      <w:r>
        <w:t>выразительного</w:t>
      </w:r>
      <w:r>
        <w:rPr>
          <w:spacing w:val="6"/>
        </w:rPr>
        <w:t xml:space="preserve"> </w:t>
      </w:r>
      <w:r>
        <w:t>словоупотребления.</w:t>
      </w:r>
    </w:p>
    <w:p w14:paraId="1B666F91" w14:textId="77777777" w:rsidR="0063402D" w:rsidRDefault="00745CC7" w:rsidP="000A4911">
      <w:pPr>
        <w:pStyle w:val="a5"/>
        <w:numPr>
          <w:ilvl w:val="3"/>
          <w:numId w:val="81"/>
        </w:numPr>
        <w:tabs>
          <w:tab w:val="left" w:pos="1847"/>
        </w:tabs>
        <w:spacing w:before="2"/>
        <w:rPr>
          <w:sz w:val="24"/>
        </w:rPr>
      </w:pPr>
      <w:r>
        <w:rPr>
          <w:sz w:val="24"/>
        </w:rPr>
        <w:t>Текст.</w:t>
      </w:r>
      <w:r>
        <w:rPr>
          <w:spacing w:val="-2"/>
          <w:sz w:val="24"/>
        </w:rPr>
        <w:t xml:space="preserve"> </w:t>
      </w:r>
      <w:r>
        <w:rPr>
          <w:sz w:val="24"/>
        </w:rPr>
        <w:t>Информационно-смысловая</w:t>
      </w:r>
      <w:r>
        <w:rPr>
          <w:spacing w:val="-5"/>
          <w:sz w:val="24"/>
        </w:rPr>
        <w:t xml:space="preserve"> </w:t>
      </w:r>
      <w:r>
        <w:rPr>
          <w:sz w:val="24"/>
        </w:rPr>
        <w:t>переработка</w:t>
      </w:r>
      <w:r>
        <w:rPr>
          <w:spacing w:val="-5"/>
          <w:sz w:val="24"/>
        </w:rPr>
        <w:t xml:space="preserve"> </w:t>
      </w:r>
      <w:r>
        <w:rPr>
          <w:sz w:val="24"/>
        </w:rPr>
        <w:t>текста.</w:t>
      </w:r>
    </w:p>
    <w:p w14:paraId="43D2CC17" w14:textId="77777777" w:rsidR="0063402D" w:rsidRDefault="00745CC7">
      <w:pPr>
        <w:pStyle w:val="a4"/>
        <w:spacing w:before="137" w:line="360" w:lineRule="auto"/>
        <w:ind w:right="229"/>
      </w:pPr>
      <w:r>
        <w:t>Применять знания о тексте, его основных признаках, структуре и видах представленной в</w:t>
      </w:r>
      <w:r>
        <w:rPr>
          <w:spacing w:val="1"/>
        </w:rPr>
        <w:t xml:space="preserve"> </w:t>
      </w:r>
      <w:r>
        <w:t>нём</w:t>
      </w:r>
      <w:r>
        <w:rPr>
          <w:spacing w:val="2"/>
        </w:rPr>
        <w:t xml:space="preserve"> </w:t>
      </w:r>
      <w:r>
        <w:t>информации</w:t>
      </w:r>
      <w:r>
        <w:rPr>
          <w:spacing w:val="-2"/>
        </w:rPr>
        <w:t xml:space="preserve"> </w:t>
      </w:r>
      <w:r>
        <w:t>в</w:t>
      </w:r>
      <w:r>
        <w:rPr>
          <w:spacing w:val="3"/>
        </w:rPr>
        <w:t xml:space="preserve"> </w:t>
      </w:r>
      <w:r>
        <w:t>речевой</w:t>
      </w:r>
      <w:r>
        <w:rPr>
          <w:spacing w:val="-2"/>
        </w:rPr>
        <w:t xml:space="preserve"> </w:t>
      </w:r>
      <w:r>
        <w:t>практике.</w:t>
      </w:r>
    </w:p>
    <w:p w14:paraId="08EC73F6" w14:textId="77777777" w:rsidR="0063402D" w:rsidRDefault="00745CC7">
      <w:pPr>
        <w:pStyle w:val="a4"/>
        <w:spacing w:line="362" w:lineRule="auto"/>
        <w:ind w:right="238"/>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2"/>
        </w:rPr>
        <w:t xml:space="preserve"> </w:t>
      </w:r>
      <w:r>
        <w:t>(подтекстовую)</w:t>
      </w:r>
      <w:r>
        <w:rPr>
          <w:spacing w:val="1"/>
        </w:rPr>
        <w:t xml:space="preserve"> </w:t>
      </w:r>
      <w:r>
        <w:t>информацию</w:t>
      </w:r>
      <w:r>
        <w:rPr>
          <w:spacing w:val="-1"/>
        </w:rPr>
        <w:t xml:space="preserve"> </w:t>
      </w:r>
      <w:r>
        <w:t>текстов,</w:t>
      </w:r>
      <w:r>
        <w:rPr>
          <w:spacing w:val="-3"/>
        </w:rPr>
        <w:t xml:space="preserve"> </w:t>
      </w:r>
      <w:r>
        <w:t>воспринимаемых</w:t>
      </w:r>
      <w:r>
        <w:rPr>
          <w:spacing w:val="-4"/>
        </w:rPr>
        <w:t xml:space="preserve"> </w:t>
      </w:r>
      <w:r>
        <w:t>зрительно и</w:t>
      </w:r>
      <w:r>
        <w:rPr>
          <w:spacing w:val="-4"/>
        </w:rPr>
        <w:t xml:space="preserve"> </w:t>
      </w:r>
      <w:r>
        <w:t>(или)</w:t>
      </w:r>
      <w:r>
        <w:rPr>
          <w:spacing w:val="-2"/>
        </w:rPr>
        <w:t xml:space="preserve"> </w:t>
      </w:r>
      <w:r>
        <w:t>на</w:t>
      </w:r>
      <w:r>
        <w:rPr>
          <w:spacing w:val="-6"/>
        </w:rPr>
        <w:t xml:space="preserve"> </w:t>
      </w:r>
      <w:r>
        <w:t>слух.</w:t>
      </w:r>
    </w:p>
    <w:p w14:paraId="72296387" w14:textId="77777777" w:rsidR="0063402D" w:rsidRDefault="00745CC7">
      <w:pPr>
        <w:pStyle w:val="a4"/>
        <w:spacing w:line="273" w:lineRule="exact"/>
        <w:ind w:left="944" w:firstLine="0"/>
      </w:pPr>
      <w:r>
        <w:t>Выявлять</w:t>
      </w:r>
      <w:r>
        <w:rPr>
          <w:spacing w:val="-1"/>
        </w:rPr>
        <w:t xml:space="preserve"> </w:t>
      </w:r>
      <w:r>
        <w:t>логико-смысловые</w:t>
      </w:r>
      <w:r>
        <w:rPr>
          <w:spacing w:val="-7"/>
        </w:rPr>
        <w:t xml:space="preserve"> </w:t>
      </w:r>
      <w:r>
        <w:t>отношения</w:t>
      </w:r>
      <w:r>
        <w:rPr>
          <w:spacing w:val="-6"/>
        </w:rPr>
        <w:t xml:space="preserve"> </w:t>
      </w:r>
      <w:r>
        <w:t>между</w:t>
      </w:r>
      <w:r>
        <w:rPr>
          <w:spacing w:val="-6"/>
        </w:rPr>
        <w:t xml:space="preserve"> </w:t>
      </w:r>
      <w:r>
        <w:t>предложениями в</w:t>
      </w:r>
      <w:r>
        <w:rPr>
          <w:spacing w:val="-4"/>
        </w:rPr>
        <w:t xml:space="preserve"> </w:t>
      </w:r>
      <w:r>
        <w:t>тексте.</w:t>
      </w:r>
    </w:p>
    <w:p w14:paraId="38DC36F7" w14:textId="77777777" w:rsidR="0063402D" w:rsidRDefault="00745CC7">
      <w:pPr>
        <w:pStyle w:val="a4"/>
        <w:spacing w:before="135" w:line="360" w:lineRule="auto"/>
        <w:ind w:right="226"/>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7335848F" w14:textId="77777777" w:rsidR="0063402D" w:rsidRDefault="00745CC7">
      <w:pPr>
        <w:pStyle w:val="a4"/>
        <w:tabs>
          <w:tab w:val="left" w:pos="2766"/>
          <w:tab w:val="left" w:pos="4258"/>
          <w:tab w:val="left" w:pos="5193"/>
          <w:tab w:val="left" w:pos="6910"/>
          <w:tab w:val="left" w:pos="7447"/>
          <w:tab w:val="left" w:pos="8555"/>
          <w:tab w:val="left" w:pos="9083"/>
        </w:tabs>
        <w:spacing w:before="2"/>
        <w:ind w:left="944" w:firstLine="0"/>
        <w:jc w:val="left"/>
      </w:pPr>
      <w:r>
        <w:t>Использовать</w:t>
      </w:r>
      <w:r>
        <w:tab/>
        <w:t>различные</w:t>
      </w:r>
      <w:r>
        <w:tab/>
        <w:t>виды</w:t>
      </w:r>
      <w:r>
        <w:tab/>
        <w:t>аудирования</w:t>
      </w:r>
      <w:r>
        <w:tab/>
        <w:t>и</w:t>
      </w:r>
      <w:r>
        <w:tab/>
        <w:t>чтения</w:t>
      </w:r>
      <w:r>
        <w:tab/>
        <w:t>в</w:t>
      </w:r>
      <w:r>
        <w:tab/>
        <w:t>соответствии</w:t>
      </w:r>
    </w:p>
    <w:p w14:paraId="672B5231" w14:textId="77777777" w:rsidR="0063402D" w:rsidRDefault="0063402D">
      <w:pPr>
        <w:sectPr w:rsidR="0063402D">
          <w:pgSz w:w="11910" w:h="16840"/>
          <w:pgMar w:top="820" w:right="340" w:bottom="280" w:left="900" w:header="569" w:footer="0" w:gutter="0"/>
          <w:cols w:space="720"/>
        </w:sectPr>
      </w:pPr>
    </w:p>
    <w:p w14:paraId="03FCFF8A" w14:textId="77777777" w:rsidR="0063402D" w:rsidRDefault="00745CC7">
      <w:pPr>
        <w:pStyle w:val="a4"/>
        <w:spacing w:before="7" w:line="360" w:lineRule="auto"/>
        <w:ind w:right="225" w:firstLine="0"/>
      </w:pPr>
      <w:r>
        <w:lastRenderedPageBreak/>
        <w:t>с</w:t>
      </w:r>
      <w:r>
        <w:rPr>
          <w:spacing w:val="1"/>
        </w:rPr>
        <w:t xml:space="preserve"> </w:t>
      </w:r>
      <w:r>
        <w:t>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 гипертекст, графику, инфографику и другие, и прослушанных текстов (объём</w:t>
      </w:r>
      <w:r>
        <w:rPr>
          <w:spacing w:val="1"/>
        </w:rPr>
        <w:t xml:space="preserve"> </w:t>
      </w:r>
      <w:r>
        <w:t>текста для чтения — 450—500 слов; объём прослушанного или прочитанного текста для пересказа</w:t>
      </w:r>
      <w:r>
        <w:rPr>
          <w:spacing w:val="-57"/>
        </w:rPr>
        <w:t xml:space="preserve"> </w:t>
      </w:r>
      <w:r>
        <w:t>от</w:t>
      </w:r>
      <w:r>
        <w:rPr>
          <w:spacing w:val="-3"/>
        </w:rPr>
        <w:t xml:space="preserve"> </w:t>
      </w:r>
      <w:r>
        <w:t>250</w:t>
      </w:r>
      <w:r>
        <w:rPr>
          <w:spacing w:val="2"/>
        </w:rPr>
        <w:t xml:space="preserve"> </w:t>
      </w:r>
      <w:r>
        <w:t>до</w:t>
      </w:r>
      <w:r>
        <w:rPr>
          <w:spacing w:val="6"/>
        </w:rPr>
        <w:t xml:space="preserve"> </w:t>
      </w:r>
      <w:r>
        <w:t>300</w:t>
      </w:r>
      <w:r>
        <w:rPr>
          <w:spacing w:val="-3"/>
        </w:rPr>
        <w:t xml:space="preserve"> </w:t>
      </w:r>
      <w:r>
        <w:t>слов).</w:t>
      </w:r>
    </w:p>
    <w:p w14:paraId="1BE40D87" w14:textId="77777777" w:rsidR="0063402D" w:rsidRDefault="00745CC7">
      <w:pPr>
        <w:pStyle w:val="a4"/>
        <w:spacing w:before="1" w:line="362" w:lineRule="auto"/>
        <w:ind w:right="231"/>
      </w:pPr>
      <w:r>
        <w:t>Создавать вторичные тексты (план,</w:t>
      </w:r>
      <w:r>
        <w:rPr>
          <w:spacing w:val="1"/>
        </w:rPr>
        <w:t xml:space="preserve"> </w:t>
      </w:r>
      <w:r>
        <w:t>тезисы, конспект,</w:t>
      </w:r>
      <w:r>
        <w:rPr>
          <w:spacing w:val="60"/>
        </w:rPr>
        <w:t xml:space="preserve"> </w:t>
      </w:r>
      <w:r>
        <w:t>реферат, аннотация, отзыв, рецензия</w:t>
      </w:r>
      <w:r>
        <w:rPr>
          <w:spacing w:val="-57"/>
        </w:rPr>
        <w:t xml:space="preserve"> </w:t>
      </w:r>
      <w:r>
        <w:t>и</w:t>
      </w:r>
      <w:r>
        <w:rPr>
          <w:spacing w:val="2"/>
        </w:rPr>
        <w:t xml:space="preserve"> </w:t>
      </w:r>
      <w:r>
        <w:t>другие).</w:t>
      </w:r>
    </w:p>
    <w:p w14:paraId="16E7B6F5" w14:textId="77777777" w:rsidR="0063402D" w:rsidRDefault="00745CC7">
      <w:pPr>
        <w:pStyle w:val="a4"/>
        <w:spacing w:line="360" w:lineRule="auto"/>
        <w:ind w:right="231"/>
      </w:pPr>
      <w:r>
        <w:t>Корректировать текст: устранять логические, фактические, этические, грамматические и</w:t>
      </w:r>
      <w:r>
        <w:rPr>
          <w:spacing w:val="1"/>
        </w:rPr>
        <w:t xml:space="preserve"> </w:t>
      </w:r>
      <w:r>
        <w:t>речевые</w:t>
      </w:r>
      <w:r>
        <w:rPr>
          <w:spacing w:val="-4"/>
        </w:rPr>
        <w:t xml:space="preserve"> </w:t>
      </w:r>
      <w:r>
        <w:t>ошибки.</w:t>
      </w:r>
    </w:p>
    <w:p w14:paraId="52629059" w14:textId="77777777" w:rsidR="0063402D" w:rsidRDefault="00745CC7" w:rsidP="000A4911">
      <w:pPr>
        <w:pStyle w:val="a5"/>
        <w:numPr>
          <w:ilvl w:val="2"/>
          <w:numId w:val="81"/>
        </w:numPr>
        <w:tabs>
          <w:tab w:val="left" w:pos="1669"/>
        </w:tabs>
        <w:spacing w:line="360" w:lineRule="auto"/>
        <w:ind w:right="219" w:firstLine="710"/>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5"/>
          <w:sz w:val="24"/>
        </w:rPr>
        <w:t xml:space="preserve"> </w:t>
      </w:r>
      <w:r>
        <w:rPr>
          <w:sz w:val="24"/>
        </w:rPr>
        <w:t>русскому</w:t>
      </w:r>
      <w:r>
        <w:rPr>
          <w:spacing w:val="-8"/>
          <w:sz w:val="24"/>
        </w:rPr>
        <w:t xml:space="preserve"> </w:t>
      </w:r>
      <w:r>
        <w:rPr>
          <w:sz w:val="24"/>
        </w:rPr>
        <w:t>языку:</w:t>
      </w:r>
    </w:p>
    <w:p w14:paraId="2A487AC7" w14:textId="77777777" w:rsidR="0063402D" w:rsidRDefault="00745CC7" w:rsidP="000A4911">
      <w:pPr>
        <w:pStyle w:val="a5"/>
        <w:numPr>
          <w:ilvl w:val="3"/>
          <w:numId w:val="81"/>
        </w:numPr>
        <w:tabs>
          <w:tab w:val="left" w:pos="1847"/>
        </w:tabs>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1"/>
          <w:sz w:val="24"/>
        </w:rPr>
        <w:t xml:space="preserve"> </w:t>
      </w:r>
      <w:r>
        <w:rPr>
          <w:sz w:val="24"/>
        </w:rPr>
        <w:t>языке.</w:t>
      </w:r>
    </w:p>
    <w:p w14:paraId="399AF2F8" w14:textId="77777777" w:rsidR="0063402D" w:rsidRDefault="00745CC7">
      <w:pPr>
        <w:pStyle w:val="a4"/>
        <w:spacing w:before="134" w:line="360" w:lineRule="auto"/>
        <w:ind w:right="242"/>
      </w:pPr>
      <w:r>
        <w:t>Иметь     представление     об     экологии     языка,     о     проблемах     речевой     культуры</w:t>
      </w:r>
      <w:r>
        <w:rPr>
          <w:spacing w:val="1"/>
        </w:rPr>
        <w:t xml:space="preserve"> </w:t>
      </w:r>
      <w:r>
        <w:t>в</w:t>
      </w:r>
      <w:r>
        <w:rPr>
          <w:spacing w:val="2"/>
        </w:rPr>
        <w:t xml:space="preserve"> </w:t>
      </w:r>
      <w:r>
        <w:t>современном</w:t>
      </w:r>
      <w:r>
        <w:rPr>
          <w:spacing w:val="-1"/>
        </w:rPr>
        <w:t xml:space="preserve"> </w:t>
      </w:r>
      <w:r>
        <w:t>обществе.</w:t>
      </w:r>
    </w:p>
    <w:p w14:paraId="0867E34C" w14:textId="77777777" w:rsidR="0063402D" w:rsidRDefault="00745CC7">
      <w:pPr>
        <w:pStyle w:val="a4"/>
        <w:spacing w:before="3" w:line="360" w:lineRule="auto"/>
        <w:ind w:right="221"/>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 речевом</w:t>
      </w:r>
      <w:r>
        <w:rPr>
          <w:spacing w:val="-57"/>
        </w:rPr>
        <w:t xml:space="preserve"> </w:t>
      </w:r>
      <w:r>
        <w:t>общении</w:t>
      </w:r>
      <w:r>
        <w:rPr>
          <w:spacing w:val="2"/>
        </w:rPr>
        <w:t xml:space="preserve"> </w:t>
      </w:r>
      <w:r>
        <w:t>и</w:t>
      </w:r>
      <w:r>
        <w:rPr>
          <w:spacing w:val="-2"/>
        </w:rPr>
        <w:t xml:space="preserve"> </w:t>
      </w:r>
      <w:r>
        <w:t>других.</w:t>
      </w:r>
    </w:p>
    <w:p w14:paraId="14878DDD" w14:textId="77777777" w:rsidR="0063402D" w:rsidRDefault="00745CC7" w:rsidP="000A4911">
      <w:pPr>
        <w:pStyle w:val="a5"/>
        <w:numPr>
          <w:ilvl w:val="3"/>
          <w:numId w:val="81"/>
        </w:numPr>
        <w:tabs>
          <w:tab w:val="left" w:pos="1847"/>
        </w:tabs>
        <w:rPr>
          <w:sz w:val="24"/>
        </w:rPr>
      </w:pPr>
      <w:r>
        <w:rPr>
          <w:sz w:val="24"/>
        </w:rPr>
        <w:t>Язык</w:t>
      </w:r>
      <w:r>
        <w:rPr>
          <w:spacing w:val="-5"/>
          <w:sz w:val="24"/>
        </w:rPr>
        <w:t xml:space="preserve"> </w:t>
      </w:r>
      <w:r>
        <w:rPr>
          <w:sz w:val="24"/>
        </w:rPr>
        <w:t>и</w:t>
      </w:r>
      <w:r>
        <w:rPr>
          <w:spacing w:val="-6"/>
          <w:sz w:val="24"/>
        </w:rPr>
        <w:t xml:space="preserve"> </w:t>
      </w:r>
      <w:r>
        <w:rPr>
          <w:sz w:val="24"/>
        </w:rPr>
        <w:t>речь.</w:t>
      </w:r>
      <w:r>
        <w:rPr>
          <w:spacing w:val="-5"/>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Синтаксис.</w:t>
      </w:r>
      <w:r>
        <w:rPr>
          <w:spacing w:val="-1"/>
          <w:sz w:val="24"/>
        </w:rPr>
        <w:t xml:space="preserve"> </w:t>
      </w:r>
      <w:r>
        <w:rPr>
          <w:sz w:val="24"/>
        </w:rPr>
        <w:t>Синтаксические</w:t>
      </w:r>
      <w:r>
        <w:rPr>
          <w:spacing w:val="-3"/>
          <w:sz w:val="24"/>
        </w:rPr>
        <w:t xml:space="preserve"> </w:t>
      </w:r>
      <w:r>
        <w:rPr>
          <w:sz w:val="24"/>
        </w:rPr>
        <w:t>нормы.</w:t>
      </w:r>
    </w:p>
    <w:p w14:paraId="2F5A140E" w14:textId="77777777" w:rsidR="0063402D" w:rsidRDefault="00745CC7">
      <w:pPr>
        <w:pStyle w:val="a4"/>
        <w:spacing w:before="137"/>
        <w:ind w:left="944" w:firstLine="0"/>
      </w:pPr>
      <w:r>
        <w:t>Выполнять</w:t>
      </w:r>
      <w:r>
        <w:rPr>
          <w:spacing w:val="-3"/>
        </w:rPr>
        <w:t xml:space="preserve"> </w:t>
      </w:r>
      <w:r>
        <w:t>синтаксический</w:t>
      </w:r>
      <w:r>
        <w:rPr>
          <w:spacing w:val="-3"/>
        </w:rPr>
        <w:t xml:space="preserve"> </w:t>
      </w:r>
      <w:r>
        <w:t>анализ</w:t>
      </w:r>
      <w:r>
        <w:rPr>
          <w:spacing w:val="-8"/>
        </w:rPr>
        <w:t xml:space="preserve"> </w:t>
      </w:r>
      <w:r>
        <w:t>словосочетания,</w:t>
      </w:r>
      <w:r>
        <w:rPr>
          <w:spacing w:val="-6"/>
        </w:rPr>
        <w:t xml:space="preserve"> </w:t>
      </w:r>
      <w:r>
        <w:t>простого</w:t>
      </w:r>
      <w:r>
        <w:rPr>
          <w:spacing w:val="-4"/>
        </w:rPr>
        <w:t xml:space="preserve"> </w:t>
      </w:r>
      <w:r>
        <w:t>и</w:t>
      </w:r>
      <w:r>
        <w:rPr>
          <w:spacing w:val="-3"/>
        </w:rPr>
        <w:t xml:space="preserve"> </w:t>
      </w:r>
      <w:r>
        <w:t>сложного предложения.</w:t>
      </w:r>
    </w:p>
    <w:p w14:paraId="2DC01C7A" w14:textId="77777777" w:rsidR="0063402D" w:rsidRDefault="00745CC7">
      <w:pPr>
        <w:pStyle w:val="a4"/>
        <w:spacing w:before="137" w:line="360" w:lineRule="auto"/>
        <w:ind w:right="227"/>
      </w:pPr>
      <w:r>
        <w:t>Определять изобразительно-выразительные средства синтаксиса русского языка (в рамках</w:t>
      </w:r>
      <w:r>
        <w:rPr>
          <w:spacing w:val="1"/>
        </w:rPr>
        <w:t xml:space="preserve"> </w:t>
      </w:r>
      <w:r>
        <w:t>изученного).</w:t>
      </w:r>
    </w:p>
    <w:p w14:paraId="3E11416C" w14:textId="77777777" w:rsidR="0063402D" w:rsidRDefault="00745CC7">
      <w:pPr>
        <w:pStyle w:val="a4"/>
        <w:spacing w:before="3" w:line="360" w:lineRule="auto"/>
        <w:ind w:right="224"/>
      </w:pPr>
      <w:r>
        <w:t>Анализировать, характеризовать и оценивать высказывания с точки зрения основных норм</w:t>
      </w:r>
      <w:r>
        <w:rPr>
          <w:spacing w:val="1"/>
        </w:rPr>
        <w:t xml:space="preserve"> </w:t>
      </w:r>
      <w:r>
        <w:t>согласования сказуемого с подлежащим, употребления падежной и предложно-падежной 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3"/>
        </w:rPr>
        <w:t xml:space="preserve"> </w:t>
      </w:r>
      <w:r>
        <w:t>деепричастного</w:t>
      </w:r>
      <w:r>
        <w:rPr>
          <w:spacing w:val="-3"/>
        </w:rPr>
        <w:t xml:space="preserve"> </w:t>
      </w:r>
      <w:r>
        <w:t>оборотов</w:t>
      </w:r>
      <w:r>
        <w:rPr>
          <w:spacing w:val="3"/>
        </w:rPr>
        <w:t xml:space="preserve"> </w:t>
      </w:r>
      <w:r>
        <w:t>(в</w:t>
      </w:r>
      <w:r>
        <w:rPr>
          <w:spacing w:val="-1"/>
        </w:rPr>
        <w:t xml:space="preserve"> </w:t>
      </w:r>
      <w:r>
        <w:t>рамках</w:t>
      </w:r>
      <w:r>
        <w:rPr>
          <w:spacing w:val="-3"/>
        </w:rPr>
        <w:t xml:space="preserve"> </w:t>
      </w:r>
      <w:r>
        <w:t>изученного).</w:t>
      </w:r>
    </w:p>
    <w:p w14:paraId="3707A28D" w14:textId="77777777" w:rsidR="0063402D" w:rsidRDefault="00745CC7">
      <w:pPr>
        <w:pStyle w:val="a4"/>
        <w:ind w:left="944" w:firstLine="0"/>
      </w:pPr>
      <w:r>
        <w:t>Соблюдать</w:t>
      </w:r>
      <w:r>
        <w:rPr>
          <w:spacing w:val="-2"/>
        </w:rPr>
        <w:t xml:space="preserve"> </w:t>
      </w:r>
      <w:r>
        <w:t>синтаксические</w:t>
      </w:r>
      <w:r>
        <w:rPr>
          <w:spacing w:val="-4"/>
        </w:rPr>
        <w:t xml:space="preserve"> </w:t>
      </w:r>
      <w:r>
        <w:t>нормы.</w:t>
      </w:r>
    </w:p>
    <w:p w14:paraId="3AF3DEA7" w14:textId="77777777" w:rsidR="0063402D" w:rsidRDefault="00745CC7">
      <w:pPr>
        <w:pStyle w:val="a4"/>
        <w:spacing w:before="137"/>
        <w:ind w:left="944" w:firstLine="0"/>
      </w:pPr>
      <w:r>
        <w:t>Использовать</w:t>
      </w:r>
      <w:r>
        <w:rPr>
          <w:spacing w:val="-5"/>
        </w:rPr>
        <w:t xml:space="preserve"> </w:t>
      </w:r>
      <w:r>
        <w:t>словари</w:t>
      </w:r>
      <w:r>
        <w:rPr>
          <w:spacing w:val="-6"/>
        </w:rPr>
        <w:t xml:space="preserve"> </w:t>
      </w:r>
      <w:r>
        <w:t>грамматических</w:t>
      </w:r>
      <w:r>
        <w:rPr>
          <w:spacing w:val="-7"/>
        </w:rPr>
        <w:t xml:space="preserve"> </w:t>
      </w:r>
      <w:r>
        <w:t>трудностей, справочники.</w:t>
      </w:r>
    </w:p>
    <w:p w14:paraId="38B187EE" w14:textId="77777777" w:rsidR="0063402D" w:rsidRDefault="00745CC7" w:rsidP="000A4911">
      <w:pPr>
        <w:pStyle w:val="a5"/>
        <w:numPr>
          <w:ilvl w:val="3"/>
          <w:numId w:val="81"/>
        </w:numPr>
        <w:tabs>
          <w:tab w:val="left" w:pos="1847"/>
        </w:tabs>
        <w:spacing w:before="137"/>
        <w:rPr>
          <w:sz w:val="24"/>
        </w:rPr>
      </w:pPr>
      <w:r>
        <w:rPr>
          <w:sz w:val="24"/>
        </w:rPr>
        <w:t>Пунктуация.</w:t>
      </w:r>
      <w:r>
        <w:rPr>
          <w:spacing w:val="-5"/>
          <w:sz w:val="24"/>
        </w:rPr>
        <w:t xml:space="preserve"> </w:t>
      </w:r>
      <w:r>
        <w:rPr>
          <w:sz w:val="24"/>
        </w:rPr>
        <w:t>Основные</w:t>
      </w:r>
      <w:r>
        <w:rPr>
          <w:spacing w:val="-8"/>
          <w:sz w:val="24"/>
        </w:rPr>
        <w:t xml:space="preserve"> </w:t>
      </w:r>
      <w:r>
        <w:rPr>
          <w:sz w:val="24"/>
        </w:rPr>
        <w:t>правила</w:t>
      </w:r>
      <w:r>
        <w:rPr>
          <w:spacing w:val="-7"/>
          <w:sz w:val="24"/>
        </w:rPr>
        <w:t xml:space="preserve"> </w:t>
      </w:r>
      <w:r>
        <w:rPr>
          <w:sz w:val="24"/>
        </w:rPr>
        <w:t>пунктуации.</w:t>
      </w:r>
    </w:p>
    <w:p w14:paraId="0DB89872" w14:textId="77777777" w:rsidR="0063402D" w:rsidRDefault="00745CC7">
      <w:pPr>
        <w:pStyle w:val="a4"/>
        <w:spacing w:before="137" w:line="362" w:lineRule="auto"/>
        <w:ind w:left="944" w:right="2815" w:firstLine="0"/>
      </w:pPr>
      <w:r>
        <w:t>Иметь</w:t>
      </w:r>
      <w:r>
        <w:rPr>
          <w:spacing w:val="-2"/>
        </w:rPr>
        <w:t xml:space="preserve"> </w:t>
      </w:r>
      <w:r>
        <w:t>представление</w:t>
      </w:r>
      <w:r>
        <w:rPr>
          <w:spacing w:val="-8"/>
        </w:rPr>
        <w:t xml:space="preserve"> </w:t>
      </w:r>
      <w:r>
        <w:t>о</w:t>
      </w:r>
      <w:r>
        <w:rPr>
          <w:spacing w:val="-3"/>
        </w:rPr>
        <w:t xml:space="preserve"> </w:t>
      </w:r>
      <w:r>
        <w:t>принципах</w:t>
      </w:r>
      <w:r>
        <w:rPr>
          <w:spacing w:val="-7"/>
        </w:rPr>
        <w:t xml:space="preserve"> </w:t>
      </w:r>
      <w:r>
        <w:t>и</w:t>
      </w:r>
      <w:r>
        <w:rPr>
          <w:spacing w:val="-2"/>
        </w:rPr>
        <w:t xml:space="preserve"> </w:t>
      </w:r>
      <w:r>
        <w:t>разделах</w:t>
      </w:r>
      <w:r>
        <w:rPr>
          <w:spacing w:val="-7"/>
        </w:rPr>
        <w:t xml:space="preserve"> </w:t>
      </w:r>
      <w:r>
        <w:t>русской</w:t>
      </w:r>
      <w:r>
        <w:rPr>
          <w:spacing w:val="-1"/>
        </w:rPr>
        <w:t xml:space="preserve"> </w:t>
      </w:r>
      <w:r>
        <w:t>пунктуации.</w:t>
      </w:r>
      <w:r>
        <w:rPr>
          <w:spacing w:val="-58"/>
        </w:rPr>
        <w:t xml:space="preserve"> </w:t>
      </w:r>
      <w:r>
        <w:t>Выполнять</w:t>
      </w:r>
      <w:r>
        <w:rPr>
          <w:spacing w:val="-2"/>
        </w:rPr>
        <w:t xml:space="preserve"> </w:t>
      </w:r>
      <w:r>
        <w:t>пунктуационный</w:t>
      </w:r>
      <w:r>
        <w:rPr>
          <w:spacing w:val="-2"/>
        </w:rPr>
        <w:t xml:space="preserve"> </w:t>
      </w:r>
      <w:r>
        <w:t>анализ</w:t>
      </w:r>
      <w:r>
        <w:rPr>
          <w:spacing w:val="-3"/>
        </w:rPr>
        <w:t xml:space="preserve"> </w:t>
      </w:r>
      <w:r>
        <w:t>предложения.</w:t>
      </w:r>
    </w:p>
    <w:p w14:paraId="7DBCFEDD" w14:textId="77777777" w:rsidR="0063402D" w:rsidRDefault="00745CC7">
      <w:pPr>
        <w:pStyle w:val="a4"/>
        <w:spacing w:line="360" w:lineRule="auto"/>
        <w:ind w:right="232"/>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60"/>
        </w:rPr>
        <w:t xml:space="preserve"> </w:t>
      </w:r>
      <w:r>
        <w:t>пунктуационных</w:t>
      </w:r>
      <w:r>
        <w:rPr>
          <w:spacing w:val="1"/>
        </w:rPr>
        <w:t xml:space="preserve"> </w:t>
      </w:r>
      <w:r>
        <w:t>правил</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1"/>
        </w:rPr>
        <w:t xml:space="preserve"> </w:t>
      </w:r>
      <w:r>
        <w:t>языка (в</w:t>
      </w:r>
      <w:r>
        <w:rPr>
          <w:spacing w:val="-2"/>
        </w:rPr>
        <w:t xml:space="preserve"> </w:t>
      </w:r>
      <w:r>
        <w:t>рамках</w:t>
      </w:r>
      <w:r>
        <w:rPr>
          <w:spacing w:val="-4"/>
        </w:rPr>
        <w:t xml:space="preserve"> </w:t>
      </w:r>
      <w:r>
        <w:t>изученного).</w:t>
      </w:r>
    </w:p>
    <w:p w14:paraId="568A5FFE" w14:textId="77777777" w:rsidR="0063402D" w:rsidRDefault="00745CC7">
      <w:pPr>
        <w:pStyle w:val="a4"/>
        <w:spacing w:line="362" w:lineRule="auto"/>
        <w:ind w:left="944" w:right="5306" w:firstLine="0"/>
        <w:jc w:val="left"/>
      </w:pPr>
      <w:r>
        <w:t>Соблюдать</w:t>
      </w:r>
      <w:r>
        <w:rPr>
          <w:spacing w:val="1"/>
        </w:rPr>
        <w:t xml:space="preserve"> </w:t>
      </w:r>
      <w:r>
        <w:t>правила пунктуации.</w:t>
      </w:r>
      <w:r>
        <w:rPr>
          <w:spacing w:val="1"/>
        </w:rPr>
        <w:t xml:space="preserve"> </w:t>
      </w:r>
      <w:r>
        <w:t>Использовать</w:t>
      </w:r>
      <w:r>
        <w:rPr>
          <w:spacing w:val="-9"/>
        </w:rPr>
        <w:t xml:space="preserve"> </w:t>
      </w:r>
      <w:r>
        <w:t>справочники</w:t>
      </w:r>
      <w:r>
        <w:rPr>
          <w:spacing w:val="-9"/>
        </w:rPr>
        <w:t xml:space="preserve"> </w:t>
      </w:r>
      <w:r>
        <w:t>по</w:t>
      </w:r>
      <w:r>
        <w:rPr>
          <w:spacing w:val="-5"/>
        </w:rPr>
        <w:t xml:space="preserve"> </w:t>
      </w:r>
      <w:r>
        <w:t>пунктуации.</w:t>
      </w:r>
    </w:p>
    <w:p w14:paraId="159168EB" w14:textId="77777777" w:rsidR="0063402D" w:rsidRDefault="00745CC7" w:rsidP="000A4911">
      <w:pPr>
        <w:pStyle w:val="a5"/>
        <w:numPr>
          <w:ilvl w:val="3"/>
          <w:numId w:val="81"/>
        </w:numPr>
        <w:tabs>
          <w:tab w:val="left" w:pos="1847"/>
        </w:tabs>
        <w:spacing w:line="282" w:lineRule="exact"/>
        <w:rPr>
          <w:sz w:val="24"/>
        </w:rPr>
      </w:pPr>
      <w:r>
        <w:rPr>
          <w:sz w:val="24"/>
        </w:rPr>
        <w:t>Функциональная</w:t>
      </w:r>
      <w:r>
        <w:rPr>
          <w:spacing w:val="-4"/>
          <w:sz w:val="24"/>
        </w:rPr>
        <w:t xml:space="preserve"> </w:t>
      </w:r>
      <w:r>
        <w:rPr>
          <w:sz w:val="24"/>
        </w:rPr>
        <w:t>стилистика.</w:t>
      </w:r>
      <w:r>
        <w:rPr>
          <w:spacing w:val="-7"/>
          <w:sz w:val="24"/>
        </w:rPr>
        <w:t xml:space="preserve"> </w:t>
      </w:r>
      <w:r>
        <w:rPr>
          <w:sz w:val="24"/>
        </w:rPr>
        <w:t>Культура</w:t>
      </w:r>
      <w:r>
        <w:rPr>
          <w:spacing w:val="-5"/>
          <w:sz w:val="24"/>
        </w:rPr>
        <w:t xml:space="preserve"> </w:t>
      </w:r>
      <w:r>
        <w:rPr>
          <w:sz w:val="24"/>
        </w:rPr>
        <w:t>речи.</w:t>
      </w:r>
    </w:p>
    <w:p w14:paraId="0672CA74" w14:textId="77777777" w:rsidR="0063402D" w:rsidRDefault="00745CC7">
      <w:pPr>
        <w:pStyle w:val="a4"/>
        <w:spacing w:before="132"/>
        <w:ind w:left="944" w:firstLine="0"/>
        <w:jc w:val="left"/>
      </w:pPr>
      <w:r>
        <w:t>Иметь</w:t>
      </w:r>
      <w:r>
        <w:rPr>
          <w:spacing w:val="-2"/>
        </w:rPr>
        <w:t xml:space="preserve"> </w:t>
      </w:r>
      <w:r>
        <w:t>представление</w:t>
      </w:r>
      <w:r>
        <w:rPr>
          <w:spacing w:val="-9"/>
        </w:rPr>
        <w:t xml:space="preserve"> </w:t>
      </w:r>
      <w:r>
        <w:t>о</w:t>
      </w:r>
      <w:r>
        <w:rPr>
          <w:spacing w:val="-2"/>
        </w:rPr>
        <w:t xml:space="preserve"> </w:t>
      </w:r>
      <w:r>
        <w:t>функциональной</w:t>
      </w:r>
      <w:r>
        <w:rPr>
          <w:spacing w:val="-2"/>
        </w:rPr>
        <w:t xml:space="preserve"> </w:t>
      </w:r>
      <w:r>
        <w:t>стилистике</w:t>
      </w:r>
      <w:r>
        <w:rPr>
          <w:spacing w:val="-4"/>
        </w:rPr>
        <w:t xml:space="preserve"> </w:t>
      </w:r>
      <w:r>
        <w:t>как</w:t>
      </w:r>
      <w:r>
        <w:rPr>
          <w:spacing w:val="-5"/>
        </w:rPr>
        <w:t xml:space="preserve"> </w:t>
      </w:r>
      <w:r>
        <w:t>разделе</w:t>
      </w:r>
      <w:r>
        <w:rPr>
          <w:spacing w:val="-3"/>
        </w:rPr>
        <w:t xml:space="preserve"> </w:t>
      </w:r>
      <w:r>
        <w:t>лингвистики.</w:t>
      </w:r>
    </w:p>
    <w:p w14:paraId="7CCD77C3" w14:textId="77777777" w:rsidR="0063402D" w:rsidRDefault="0063402D">
      <w:pPr>
        <w:sectPr w:rsidR="0063402D">
          <w:pgSz w:w="11910" w:h="16840"/>
          <w:pgMar w:top="820" w:right="340" w:bottom="280" w:left="900" w:header="569" w:footer="0" w:gutter="0"/>
          <w:cols w:space="720"/>
        </w:sectPr>
      </w:pPr>
    </w:p>
    <w:p w14:paraId="717879CF" w14:textId="77777777" w:rsidR="0063402D" w:rsidRDefault="00745CC7">
      <w:pPr>
        <w:pStyle w:val="a4"/>
        <w:spacing w:before="7" w:line="362" w:lineRule="auto"/>
        <w:ind w:right="233"/>
      </w:pPr>
      <w:r>
        <w:lastRenderedPageBreak/>
        <w:t>Иметь представление об основных признаках разговорной речи, функциональных стилей</w:t>
      </w:r>
      <w:r>
        <w:rPr>
          <w:spacing w:val="1"/>
        </w:rPr>
        <w:t xml:space="preserve"> </w:t>
      </w:r>
      <w:r>
        <w:t>(научного,</w:t>
      </w:r>
      <w:r>
        <w:rPr>
          <w:spacing w:val="1"/>
        </w:rPr>
        <w:t xml:space="preserve"> </w:t>
      </w:r>
      <w:r>
        <w:t>публицистического,</w:t>
      </w:r>
      <w:r>
        <w:rPr>
          <w:spacing w:val="-7"/>
        </w:rPr>
        <w:t xml:space="preserve"> </w:t>
      </w:r>
      <w:r>
        <w:t>официально-делового),</w:t>
      </w:r>
      <w:r>
        <w:rPr>
          <w:spacing w:val="2"/>
        </w:rPr>
        <w:t xml:space="preserve"> </w:t>
      </w:r>
      <w:r>
        <w:t>языка</w:t>
      </w:r>
      <w:r>
        <w:rPr>
          <w:spacing w:val="-2"/>
        </w:rPr>
        <w:t xml:space="preserve"> </w:t>
      </w:r>
      <w:r>
        <w:t>художественной</w:t>
      </w:r>
      <w:r>
        <w:rPr>
          <w:spacing w:val="1"/>
        </w:rPr>
        <w:t xml:space="preserve"> </w:t>
      </w:r>
      <w:r>
        <w:t>литературы.</w:t>
      </w:r>
    </w:p>
    <w:p w14:paraId="35E5F1B6" w14:textId="77777777" w:rsidR="0063402D" w:rsidRDefault="00745CC7">
      <w:pPr>
        <w:pStyle w:val="a4"/>
        <w:spacing w:line="360" w:lineRule="auto"/>
        <w:ind w:right="226"/>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2"/>
        </w:rPr>
        <w:t xml:space="preserve"> </w:t>
      </w:r>
      <w:r>
        <w:t>язык художественной</w:t>
      </w:r>
      <w:r>
        <w:rPr>
          <w:spacing w:val="-2"/>
        </w:rPr>
        <w:t xml:space="preserve"> </w:t>
      </w:r>
      <w:r>
        <w:t>литературы).</w:t>
      </w:r>
    </w:p>
    <w:p w14:paraId="5176A22A" w14:textId="77777777" w:rsidR="0063402D" w:rsidRDefault="00745CC7">
      <w:pPr>
        <w:pStyle w:val="a4"/>
        <w:spacing w:line="360" w:lineRule="auto"/>
        <w:ind w:right="226"/>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4F38174C" w14:textId="77777777" w:rsidR="0063402D" w:rsidRDefault="00745CC7">
      <w:pPr>
        <w:pStyle w:val="a4"/>
        <w:spacing w:line="272" w:lineRule="exact"/>
        <w:ind w:left="944" w:firstLine="0"/>
        <w:jc w:val="left"/>
      </w:pPr>
      <w:r>
        <w:t>Применять</w:t>
      </w:r>
      <w:r>
        <w:rPr>
          <w:spacing w:val="-4"/>
        </w:rPr>
        <w:t xml:space="preserve"> </w:t>
      </w:r>
      <w:r>
        <w:t>знания</w:t>
      </w:r>
      <w:r>
        <w:rPr>
          <w:spacing w:val="-11"/>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5"/>
        </w:rPr>
        <w:t xml:space="preserve"> </w:t>
      </w:r>
      <w:r>
        <w:t>практике.</w:t>
      </w:r>
    </w:p>
    <w:p w14:paraId="35E2A9FC" w14:textId="77777777" w:rsidR="0063402D" w:rsidRDefault="0063402D">
      <w:pPr>
        <w:pStyle w:val="a4"/>
        <w:ind w:left="0" w:firstLine="0"/>
        <w:jc w:val="left"/>
        <w:rPr>
          <w:sz w:val="26"/>
        </w:rPr>
      </w:pPr>
    </w:p>
    <w:p w14:paraId="539FE730" w14:textId="77777777" w:rsidR="0063402D" w:rsidRDefault="0063402D">
      <w:pPr>
        <w:pStyle w:val="a4"/>
        <w:spacing w:before="6"/>
        <w:ind w:left="0" w:firstLine="0"/>
        <w:jc w:val="left"/>
        <w:rPr>
          <w:sz w:val="22"/>
        </w:rPr>
      </w:pPr>
    </w:p>
    <w:p w14:paraId="2D7C47F9" w14:textId="7D32A64D" w:rsidR="00A57D24" w:rsidRPr="003A7BF4" w:rsidRDefault="00A57D24" w:rsidP="00A57D24">
      <w:pPr>
        <w:keepNext/>
        <w:keepLines/>
        <w:ind w:firstLine="708"/>
        <w:jc w:val="both"/>
        <w:outlineLvl w:val="0"/>
        <w:rPr>
          <w:b/>
          <w:sz w:val="24"/>
          <w:szCs w:val="24"/>
          <w:lang w:eastAsia="x-none"/>
        </w:rPr>
      </w:pPr>
      <w:r w:rsidRPr="003A7BF4">
        <w:rPr>
          <w:b/>
          <w:sz w:val="24"/>
          <w:szCs w:val="24"/>
          <w:lang w:eastAsia="x-none"/>
        </w:rPr>
        <w:t xml:space="preserve">Федеральная рабочая программа по учебному предмету «Литература» (углублённый уровень). </w:t>
      </w:r>
    </w:p>
    <w:p w14:paraId="13E1E843" w14:textId="77777777" w:rsidR="00A57D24" w:rsidRPr="003A7BF4" w:rsidRDefault="00A57D24" w:rsidP="00A57D24">
      <w:pPr>
        <w:ind w:firstLine="709"/>
        <w:contextualSpacing/>
        <w:jc w:val="both"/>
        <w:rPr>
          <w:sz w:val="24"/>
          <w:szCs w:val="24"/>
        </w:rPr>
      </w:pPr>
      <w:r w:rsidRPr="003A7BF4">
        <w:rPr>
          <w:sz w:val="24"/>
          <w:szCs w:val="24"/>
        </w:rPr>
        <w:t xml:space="preserve">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3A7BF4">
        <w:rPr>
          <w:sz w:val="24"/>
          <w:szCs w:val="24"/>
        </w:rPr>
        <w:br/>
        <w:t>по литературе.</w:t>
      </w:r>
    </w:p>
    <w:p w14:paraId="5C980CC8" w14:textId="77777777" w:rsidR="00A57D24" w:rsidRPr="003A7BF4" w:rsidRDefault="00A57D24" w:rsidP="00A57D24">
      <w:pPr>
        <w:ind w:firstLine="709"/>
        <w:jc w:val="both"/>
        <w:rPr>
          <w:rFonts w:eastAsia="SchoolBookSanPin"/>
          <w:sz w:val="24"/>
          <w:szCs w:val="24"/>
        </w:rPr>
      </w:pPr>
      <w:r w:rsidRPr="003A7BF4">
        <w:rPr>
          <w:rFonts w:eastAsia="SchoolBookSanPin"/>
          <w:sz w:val="24"/>
          <w:szCs w:val="24"/>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02F4892" w14:textId="77777777" w:rsidR="00A57D24" w:rsidRPr="003A7BF4" w:rsidRDefault="00A57D24" w:rsidP="00A57D24">
      <w:pPr>
        <w:ind w:firstLine="709"/>
        <w:contextualSpacing/>
        <w:jc w:val="both"/>
        <w:rPr>
          <w:sz w:val="24"/>
          <w:szCs w:val="24"/>
        </w:rPr>
      </w:pPr>
      <w:r w:rsidRPr="003A7BF4">
        <w:rPr>
          <w:rFonts w:eastAsia="SchoolBookSanPin"/>
          <w:sz w:val="24"/>
          <w:szCs w:val="24"/>
        </w:rPr>
        <w:t xml:space="preserve">21.3. Содержание обучения раскрывает содержательные линии, которые предлагаются </w:t>
      </w:r>
      <w:r w:rsidRPr="003A7BF4">
        <w:rPr>
          <w:sz w:val="24"/>
          <w:szCs w:val="24"/>
        </w:rPr>
        <w:t xml:space="preserve">для обязательного изучения в каждом классе на уровне среднего общего образования. </w:t>
      </w:r>
    </w:p>
    <w:p w14:paraId="40FFE2CE" w14:textId="77777777" w:rsidR="00A57D24" w:rsidRPr="003A7BF4" w:rsidRDefault="00A57D24" w:rsidP="00A57D24">
      <w:pPr>
        <w:ind w:firstLine="709"/>
        <w:contextualSpacing/>
        <w:jc w:val="both"/>
        <w:rPr>
          <w:sz w:val="24"/>
          <w:szCs w:val="24"/>
        </w:rPr>
      </w:pPr>
      <w:r w:rsidRPr="003A7BF4">
        <w:rPr>
          <w:sz w:val="24"/>
          <w:szCs w:val="24"/>
        </w:rPr>
        <w:t xml:space="preserve">21.4. Планируемые результаты освоения программы по литературе включают личностные, метапредметные результаты за весь период обучения </w:t>
      </w:r>
      <w:r w:rsidRPr="003A7BF4">
        <w:rPr>
          <w:sz w:val="24"/>
          <w:szCs w:val="24"/>
        </w:rPr>
        <w:br/>
        <w:t>на уровне среднего общего образования, а также предметные достижения обучающегося за каждый год обучения.</w:t>
      </w:r>
    </w:p>
    <w:p w14:paraId="33ACC38A" w14:textId="77777777" w:rsidR="00A57D24" w:rsidRPr="003A7BF4" w:rsidRDefault="00A57D24" w:rsidP="00A57D24">
      <w:pPr>
        <w:ind w:firstLine="709"/>
        <w:contextualSpacing/>
        <w:jc w:val="both"/>
        <w:rPr>
          <w:sz w:val="24"/>
          <w:szCs w:val="24"/>
        </w:rPr>
      </w:pPr>
      <w:r w:rsidRPr="003A7BF4">
        <w:rPr>
          <w:sz w:val="24"/>
          <w:szCs w:val="24"/>
        </w:rPr>
        <w:t>21.5.  Пояснительная записка.</w:t>
      </w:r>
    </w:p>
    <w:p w14:paraId="05D662A6" w14:textId="77777777" w:rsidR="00A57D24" w:rsidRPr="003A7BF4" w:rsidRDefault="00A57D24" w:rsidP="00A57D24">
      <w:pPr>
        <w:ind w:firstLine="709"/>
        <w:contextualSpacing/>
        <w:jc w:val="both"/>
        <w:rPr>
          <w:sz w:val="24"/>
          <w:szCs w:val="24"/>
        </w:rPr>
      </w:pPr>
      <w:r w:rsidRPr="003A7BF4">
        <w:rPr>
          <w:sz w:val="24"/>
          <w:szCs w:val="24"/>
        </w:rPr>
        <w:t xml:space="preserve">21.5.1. 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w:t>
      </w:r>
      <w:r w:rsidRPr="003A7BF4">
        <w:rPr>
          <w:sz w:val="24"/>
          <w:szCs w:val="24"/>
        </w:rPr>
        <w:br/>
        <w:t xml:space="preserve">с изменениями и дополнениями от 29.12.2014 № 1645, от 31.12.2015 № 1578, </w:t>
      </w:r>
      <w:r w:rsidRPr="003A7BF4">
        <w:rPr>
          <w:sz w:val="24"/>
          <w:szCs w:val="24"/>
        </w:rPr>
        <w:br/>
        <w:t>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0C9321CC" w14:textId="77777777" w:rsidR="00A57D24" w:rsidRPr="003A7BF4" w:rsidRDefault="00A57D24" w:rsidP="00A57D24">
      <w:pPr>
        <w:ind w:firstLine="709"/>
        <w:contextualSpacing/>
        <w:jc w:val="both"/>
        <w:rPr>
          <w:sz w:val="24"/>
          <w:szCs w:val="24"/>
        </w:rPr>
      </w:pPr>
      <w:r w:rsidRPr="003A7BF4">
        <w:rPr>
          <w:sz w:val="24"/>
          <w:szCs w:val="24"/>
        </w:rPr>
        <w:t xml:space="preserve">21.5.2.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w:t>
      </w:r>
      <w:r w:rsidRPr="003A7BF4">
        <w:rPr>
          <w:sz w:val="24"/>
          <w:szCs w:val="24"/>
        </w:rPr>
        <w:br/>
        <w:t xml:space="preserve">на получение компетентностей для последующей профессиональной деятельности как в рамках предметной области «Русский язык и литература», так и в смежных </w:t>
      </w:r>
      <w:r w:rsidRPr="003A7BF4">
        <w:rPr>
          <w:sz w:val="24"/>
          <w:szCs w:val="24"/>
        </w:rPr>
        <w:br/>
        <w:t>с ней областях.</w:t>
      </w:r>
    </w:p>
    <w:p w14:paraId="03843806" w14:textId="77777777" w:rsidR="00A57D24" w:rsidRPr="003A7BF4" w:rsidRDefault="00A57D24" w:rsidP="00A57D24">
      <w:pPr>
        <w:ind w:firstLine="709"/>
        <w:contextualSpacing/>
        <w:jc w:val="both"/>
        <w:rPr>
          <w:sz w:val="24"/>
          <w:szCs w:val="24"/>
        </w:rPr>
      </w:pPr>
      <w:r w:rsidRPr="003A7BF4">
        <w:rPr>
          <w:sz w:val="24"/>
          <w:szCs w:val="24"/>
        </w:rPr>
        <w:t xml:space="preserve">21.5.3. Программа по литературе позволит учителю реализовать в процессе преподавания литературы на углублённом уровне современные подходы </w:t>
      </w:r>
      <w:r w:rsidRPr="003A7BF4">
        <w:rPr>
          <w:sz w:val="24"/>
          <w:szCs w:val="24"/>
        </w:rPr>
        <w:br/>
        <w:t xml:space="preserve">к формированию личностных, метапредметных и предметных результатов обучения, определить обязательную (инвариантную) часть содержания учебного курса </w:t>
      </w:r>
      <w:r w:rsidRPr="003A7BF4">
        <w:rPr>
          <w:sz w:val="24"/>
          <w:szCs w:val="24"/>
        </w:rPr>
        <w:br/>
        <w:t xml:space="preserve">по литературе, определить и структурировать планируемые результаты обучения </w:t>
      </w:r>
      <w:r w:rsidRPr="003A7BF4">
        <w:rPr>
          <w:sz w:val="24"/>
          <w:szCs w:val="24"/>
        </w:rPr>
        <w:br/>
        <w:t xml:space="preserve">и содержание учебного предмета «Литература» по годам обучения в соответствии </w:t>
      </w:r>
      <w:r w:rsidRPr="003A7BF4">
        <w:rPr>
          <w:sz w:val="24"/>
          <w:szCs w:val="24"/>
        </w:rPr>
        <w:br/>
        <w:t xml:space="preserve">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w:t>
      </w:r>
      <w:r w:rsidRPr="003A7BF4">
        <w:rPr>
          <w:sz w:val="24"/>
          <w:szCs w:val="24"/>
        </w:rPr>
        <w:lastRenderedPageBreak/>
        <w:t xml:space="preserve">дополнениями от 29.12.2014 № 1645, от 31.12.2015 </w:t>
      </w:r>
      <w:r w:rsidRPr="003A7BF4">
        <w:rPr>
          <w:sz w:val="24"/>
          <w:szCs w:val="24"/>
        </w:rPr>
        <w:br/>
        <w:t>№ 1578, от 29.06.2017 № 613), Федеральной основной образовательной программой среднего общего образования (в редакции протокола № 2/16-з от 28.06.2016 федерального учебно-методического объединения по общему образованию).</w:t>
      </w:r>
    </w:p>
    <w:p w14:paraId="0265F867" w14:textId="77777777" w:rsidR="00A57D24" w:rsidRPr="003A7BF4" w:rsidRDefault="00A57D24" w:rsidP="00A57D24">
      <w:pPr>
        <w:ind w:firstLine="709"/>
        <w:contextualSpacing/>
        <w:jc w:val="both"/>
        <w:rPr>
          <w:sz w:val="24"/>
          <w:szCs w:val="24"/>
        </w:rPr>
      </w:pPr>
      <w:r w:rsidRPr="003A7BF4">
        <w:rPr>
          <w:sz w:val="24"/>
          <w:szCs w:val="24"/>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w:t>
      </w:r>
      <w:r w:rsidRPr="003A7BF4">
        <w:rPr>
          <w:sz w:val="24"/>
          <w:szCs w:val="24"/>
        </w:rPr>
        <w:br/>
        <w:t xml:space="preserve">на два года обучения в соответствии с ресурсом учебного времени, выделяемого </w:t>
      </w:r>
      <w:r w:rsidRPr="003A7BF4">
        <w:rPr>
          <w:sz w:val="24"/>
          <w:szCs w:val="24"/>
        </w:rPr>
        <w:br/>
        <w:t xml:space="preserve">на изучение разделов/тем курса, особенностями предмета «Литература» </w:t>
      </w:r>
      <w:r w:rsidRPr="003A7BF4">
        <w:rPr>
          <w:sz w:val="24"/>
          <w:szCs w:val="24"/>
        </w:rPr>
        <w:br/>
        <w:t xml:space="preserve">на углублённом уровне, с учётом основных видов учебной деятельности </w:t>
      </w:r>
      <w:r w:rsidRPr="003A7BF4">
        <w:rPr>
          <w:sz w:val="24"/>
          <w:szCs w:val="24"/>
        </w:rPr>
        <w:br/>
        <w:t>для освоения учебного материала обучающимися старшей школы.</w:t>
      </w:r>
    </w:p>
    <w:p w14:paraId="1CF74011" w14:textId="77777777" w:rsidR="00A57D24" w:rsidRPr="003A7BF4" w:rsidRDefault="00A57D24" w:rsidP="00A57D24">
      <w:pPr>
        <w:ind w:firstLine="709"/>
        <w:contextualSpacing/>
        <w:jc w:val="both"/>
        <w:rPr>
          <w:sz w:val="24"/>
          <w:szCs w:val="24"/>
        </w:rPr>
      </w:pPr>
      <w:r w:rsidRPr="003A7BF4">
        <w:rPr>
          <w:sz w:val="24"/>
          <w:szCs w:val="24"/>
        </w:rPr>
        <w:t xml:space="preserve">21.5.5. Учебный предмет «Литература» способствует формированию духовного облика и нравственных ориентиров молодого </w:t>
      </w:r>
      <w:r w:rsidRPr="003A7BF4">
        <w:rPr>
          <w:sz w:val="24"/>
          <w:szCs w:val="24"/>
        </w:rPr>
        <w:br/>
        <w:t xml:space="preserve">поколения, так как занимает ведущее место в эмоциональном, </w:t>
      </w:r>
      <w:r w:rsidRPr="003A7BF4">
        <w:rPr>
          <w:sz w:val="24"/>
          <w:szCs w:val="24"/>
        </w:rPr>
        <w:br/>
        <w:t xml:space="preserve">интеллектуальном и эстетическом развитии обучающихся, </w:t>
      </w:r>
      <w:r w:rsidRPr="003A7BF4">
        <w:rPr>
          <w:sz w:val="24"/>
          <w:szCs w:val="24"/>
        </w:rPr>
        <w:br/>
        <w:t xml:space="preserve">приобщению их к нравственно-эстетическим ценностям, как национальным, </w:t>
      </w:r>
      <w:r w:rsidRPr="003A7BF4">
        <w:rPr>
          <w:sz w:val="24"/>
          <w:szCs w:val="24"/>
        </w:rPr>
        <w:br/>
        <w:t>так и общечеловеческим.</w:t>
      </w:r>
    </w:p>
    <w:p w14:paraId="54618BF1" w14:textId="77777777" w:rsidR="00A57D24" w:rsidRPr="003A7BF4" w:rsidRDefault="00A57D24" w:rsidP="00A57D24">
      <w:pPr>
        <w:ind w:firstLine="709"/>
        <w:contextualSpacing/>
        <w:jc w:val="both"/>
        <w:rPr>
          <w:sz w:val="24"/>
          <w:szCs w:val="24"/>
        </w:rPr>
      </w:pPr>
      <w:r w:rsidRPr="003A7BF4">
        <w:rPr>
          <w:sz w:val="24"/>
          <w:szCs w:val="24"/>
        </w:rPr>
        <w:t xml:space="preserve">21.5.6. Основу содержания литературного образования в средней школе </w:t>
      </w:r>
      <w:r w:rsidRPr="003A7BF4">
        <w:rPr>
          <w:sz w:val="24"/>
          <w:szCs w:val="24"/>
        </w:rPr>
        <w:br/>
        <w:t xml:space="preserve">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w:t>
      </w:r>
      <w:r w:rsidRPr="003A7BF4">
        <w:rPr>
          <w:sz w:val="24"/>
          <w:szCs w:val="24"/>
        </w:rPr>
        <w:br/>
        <w:t>и читательским опытом.</w:t>
      </w:r>
    </w:p>
    <w:p w14:paraId="3D427D22" w14:textId="77777777" w:rsidR="00A57D24" w:rsidRPr="003A7BF4" w:rsidRDefault="00A57D24" w:rsidP="00A57D24">
      <w:pPr>
        <w:ind w:firstLine="709"/>
        <w:contextualSpacing/>
        <w:jc w:val="both"/>
        <w:rPr>
          <w:sz w:val="24"/>
          <w:szCs w:val="24"/>
        </w:rPr>
      </w:pPr>
      <w:r w:rsidRPr="003A7BF4">
        <w:rPr>
          <w:sz w:val="24"/>
          <w:szCs w:val="24"/>
        </w:rPr>
        <w:t xml:space="preserve">21.5.7. Литературное образование на углублённом уровне в средней школе преемственно по отношению к курсу литературы в основной школе и сопрягается </w:t>
      </w:r>
      <w:r w:rsidRPr="003A7BF4">
        <w:rPr>
          <w:sz w:val="24"/>
          <w:szCs w:val="24"/>
        </w:rPr>
        <w:b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w:t>
      </w:r>
      <w:r w:rsidRPr="003A7BF4">
        <w:rPr>
          <w:sz w:val="24"/>
          <w:szCs w:val="24"/>
        </w:rPr>
        <w:br/>
        <w:t xml:space="preserve">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w:t>
      </w:r>
      <w:r w:rsidRPr="003A7BF4">
        <w:rPr>
          <w:sz w:val="24"/>
          <w:szCs w:val="24"/>
        </w:rPr>
        <w:br/>
        <w:t>и интерпретации произведений художественной литературы.</w:t>
      </w:r>
    </w:p>
    <w:p w14:paraId="3AC7605C" w14:textId="77777777" w:rsidR="00A57D24" w:rsidRPr="003A7BF4" w:rsidRDefault="00A57D24" w:rsidP="00A57D24">
      <w:pPr>
        <w:ind w:firstLine="709"/>
        <w:contextualSpacing/>
        <w:jc w:val="both"/>
        <w:rPr>
          <w:sz w:val="24"/>
          <w:szCs w:val="24"/>
        </w:rPr>
      </w:pPr>
      <w:r w:rsidRPr="003A7BF4">
        <w:rPr>
          <w:sz w:val="24"/>
          <w:szCs w:val="24"/>
        </w:rPr>
        <w:t xml:space="preserve">21.5.8. В программе по литературе учтены этапы российского </w:t>
      </w:r>
      <w:r w:rsidRPr="003A7BF4">
        <w:rPr>
          <w:sz w:val="24"/>
          <w:szCs w:val="24"/>
        </w:rPr>
        <w:br/>
        <w:t xml:space="preserve">историко-литературного процесса второй половины ХIХ – начала ХХI века, представлены разделы, включающие произведения литератур народов России </w:t>
      </w:r>
      <w:r w:rsidRPr="003A7BF4">
        <w:rPr>
          <w:sz w:val="24"/>
          <w:szCs w:val="24"/>
        </w:rPr>
        <w:br/>
        <w:t>и зарубежной литературы.</w:t>
      </w:r>
    </w:p>
    <w:p w14:paraId="0DC88F8D" w14:textId="77777777" w:rsidR="00A57D24" w:rsidRPr="003A7BF4" w:rsidRDefault="00A57D24" w:rsidP="00A57D24">
      <w:pPr>
        <w:ind w:firstLine="709"/>
        <w:contextualSpacing/>
        <w:jc w:val="both"/>
        <w:rPr>
          <w:sz w:val="24"/>
          <w:szCs w:val="24"/>
        </w:rPr>
      </w:pPr>
      <w:r w:rsidRPr="003A7BF4">
        <w:rPr>
          <w:sz w:val="24"/>
          <w:szCs w:val="24"/>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6237DDCD" w14:textId="77777777" w:rsidR="00A57D24" w:rsidRPr="003A7BF4" w:rsidRDefault="00A57D24" w:rsidP="00A57D24">
      <w:pPr>
        <w:ind w:firstLine="709"/>
        <w:contextualSpacing/>
        <w:jc w:val="both"/>
        <w:rPr>
          <w:sz w:val="24"/>
          <w:szCs w:val="24"/>
        </w:rPr>
      </w:pPr>
      <w:r w:rsidRPr="003A7BF4">
        <w:rPr>
          <w:sz w:val="24"/>
          <w:szCs w:val="24"/>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 </w:t>
      </w:r>
      <w:r w:rsidRPr="003A7BF4">
        <w:rPr>
          <w:sz w:val="24"/>
          <w:szCs w:val="24"/>
        </w:rPr>
        <w:br/>
        <w:t xml:space="preserve">в отношении наиболее мотивированных и способных обучающихся в соответствии </w:t>
      </w:r>
      <w:r w:rsidRPr="003A7BF4">
        <w:rPr>
          <w:sz w:val="24"/>
          <w:szCs w:val="24"/>
        </w:rPr>
        <w:br/>
        <w:t xml:space="preserve">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w:t>
      </w:r>
      <w:r w:rsidRPr="003A7BF4">
        <w:rPr>
          <w:sz w:val="24"/>
          <w:szCs w:val="24"/>
        </w:rPr>
        <w:br/>
        <w:t>в ту или иную профессиональную практику, связанную с профильным гуманитарным образованием.</w:t>
      </w:r>
    </w:p>
    <w:p w14:paraId="1444E98D" w14:textId="77777777" w:rsidR="00A57D24" w:rsidRPr="003A7BF4" w:rsidRDefault="00A57D24" w:rsidP="00A57D24">
      <w:pPr>
        <w:ind w:firstLine="709"/>
        <w:contextualSpacing/>
        <w:jc w:val="both"/>
        <w:rPr>
          <w:sz w:val="24"/>
          <w:szCs w:val="24"/>
        </w:rPr>
      </w:pPr>
      <w:r w:rsidRPr="003A7BF4">
        <w:rPr>
          <w:sz w:val="24"/>
          <w:szCs w:val="24"/>
        </w:rPr>
        <w:t xml:space="preserve">21.5.11. Цели изучения предмета «Литература» в средней школе состоят </w:t>
      </w:r>
      <w:r w:rsidRPr="003A7BF4">
        <w:rPr>
          <w:sz w:val="24"/>
          <w:szCs w:val="24"/>
        </w:rPr>
        <w:b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Pr="003A7BF4">
        <w:rPr>
          <w:sz w:val="24"/>
          <w:szCs w:val="24"/>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3A7BF4">
        <w:rPr>
          <w:sz w:val="24"/>
          <w:szCs w:val="24"/>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w:t>
      </w:r>
      <w:r w:rsidRPr="003A7BF4">
        <w:rPr>
          <w:sz w:val="24"/>
          <w:szCs w:val="24"/>
        </w:rPr>
        <w:br/>
      </w:r>
      <w:r w:rsidRPr="003A7BF4">
        <w:rPr>
          <w:sz w:val="24"/>
          <w:szCs w:val="24"/>
        </w:rPr>
        <w:lastRenderedPageBreak/>
        <w:t xml:space="preserve">и базируется на знании содержания произведений, осмыслении поставленных </w:t>
      </w:r>
      <w:r w:rsidRPr="003A7BF4">
        <w:rPr>
          <w:sz w:val="24"/>
          <w:szCs w:val="24"/>
        </w:rPr>
        <w:br/>
        <w:t xml:space="preserve">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w:t>
      </w:r>
      <w:r w:rsidRPr="003A7BF4">
        <w:rPr>
          <w:sz w:val="24"/>
          <w:szCs w:val="24"/>
        </w:rPr>
        <w:b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w:t>
      </w:r>
      <w:r w:rsidRPr="003A7BF4">
        <w:rPr>
          <w:sz w:val="24"/>
          <w:szCs w:val="24"/>
        </w:rPr>
        <w:br/>
        <w:t>и сформулированных в Федеральном государственном образовательном стандарте среднего общего образования.</w:t>
      </w:r>
    </w:p>
    <w:p w14:paraId="32C0852A" w14:textId="77777777" w:rsidR="00A57D24" w:rsidRPr="003A7BF4" w:rsidRDefault="00A57D24" w:rsidP="00A57D24">
      <w:pPr>
        <w:ind w:firstLine="709"/>
        <w:contextualSpacing/>
        <w:jc w:val="both"/>
        <w:rPr>
          <w:sz w:val="24"/>
          <w:szCs w:val="24"/>
        </w:rPr>
      </w:pPr>
      <w:r w:rsidRPr="003A7BF4">
        <w:rPr>
          <w:sz w:val="24"/>
          <w:szCs w:val="24"/>
        </w:rPr>
        <w:t xml:space="preserve">21.5.12. Задачи, связанные с формированием чувства причастности </w:t>
      </w:r>
      <w:r w:rsidRPr="003A7BF4">
        <w:rPr>
          <w:sz w:val="24"/>
          <w:szCs w:val="24"/>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3A7BF4">
        <w:rPr>
          <w:sz w:val="24"/>
          <w:szCs w:val="24"/>
        </w:rPr>
        <w:br/>
        <w:t xml:space="preserve">в систематическом приобщении старшеклассников к наследию отечественной </w:t>
      </w:r>
      <w:r w:rsidRPr="003A7BF4">
        <w:rPr>
          <w:sz w:val="24"/>
          <w:szCs w:val="24"/>
        </w:rPr>
        <w:br/>
        <w:t xml:space="preserve">и зарубежной классики и лучшим образцам современной литературы, воспитании уважения к отечественной классической литературе как социокультурному </w:t>
      </w:r>
      <w:r w:rsidRPr="003A7BF4">
        <w:rPr>
          <w:sz w:val="24"/>
          <w:szCs w:val="24"/>
        </w:rPr>
        <w:br/>
        <w:t xml:space="preserve">и эстетическому феномену, освоении в ходе её изучения духовного </w:t>
      </w:r>
      <w:r w:rsidRPr="003A7BF4">
        <w:rPr>
          <w:sz w:val="24"/>
          <w:szCs w:val="24"/>
        </w:rPr>
        <w:br/>
        <w:t xml:space="preserve">опыта человечества, этико-нравственных, философско-мировоззренческих, </w:t>
      </w:r>
      <w:r w:rsidRPr="003A7BF4">
        <w:rPr>
          <w:sz w:val="24"/>
          <w:szCs w:val="24"/>
        </w:rPr>
        <w:br/>
        <w:t xml:space="preserve">социально-бытовых, культурных традиций и ценностей, воспитании личности, способной к созидательной гуманитарной деятельности в современном мире </w:t>
      </w:r>
      <w:r w:rsidRPr="003A7BF4">
        <w:rPr>
          <w:sz w:val="24"/>
          <w:szCs w:val="24"/>
        </w:rPr>
        <w:br/>
        <w:t>и осознанию культурной самоидентификации на основе изучения литературных произведений.</w:t>
      </w:r>
    </w:p>
    <w:p w14:paraId="1EC165EA" w14:textId="77777777" w:rsidR="00A57D24" w:rsidRPr="003A7BF4" w:rsidRDefault="00A57D24" w:rsidP="00A57D24">
      <w:pPr>
        <w:ind w:firstLine="709"/>
        <w:contextualSpacing/>
        <w:jc w:val="both"/>
        <w:rPr>
          <w:sz w:val="24"/>
          <w:szCs w:val="24"/>
        </w:rPr>
      </w:pPr>
      <w:r w:rsidRPr="003A7BF4">
        <w:rPr>
          <w:sz w:val="24"/>
          <w:szCs w:val="24"/>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w:t>
      </w:r>
      <w:r w:rsidRPr="003A7BF4">
        <w:rPr>
          <w:sz w:val="24"/>
          <w:szCs w:val="24"/>
        </w:rPr>
        <w:br/>
        <w:t xml:space="preserve">к ним, приобщением к российскому литературному наследию и через него – </w:t>
      </w:r>
      <w:r w:rsidRPr="003A7BF4">
        <w:rPr>
          <w:sz w:val="24"/>
          <w:szCs w:val="24"/>
        </w:rPr>
        <w:br/>
        <w:t xml:space="preserve">к традиционным ценностям и сокровищам отечественной и мировой культуры, ориентированы на воспитание и развитие постоянной потребности обучающихся </w:t>
      </w:r>
      <w:r w:rsidRPr="003A7BF4">
        <w:rPr>
          <w:sz w:val="24"/>
          <w:szCs w:val="24"/>
        </w:rPr>
        <w:br/>
        <w:t xml:space="preserve">в чтении художественных произведений в течение всей жизни; знание содержания </w:t>
      </w:r>
      <w:r w:rsidRPr="003A7BF4">
        <w:rPr>
          <w:sz w:val="24"/>
          <w:szCs w:val="24"/>
        </w:rPr>
        <w:br/>
        <w:t xml:space="preserve">и осмысление ключевых проблем произведений русской, мировой классической </w:t>
      </w:r>
      <w:r w:rsidRPr="003A7BF4">
        <w:rPr>
          <w:sz w:val="24"/>
          <w:szCs w:val="24"/>
        </w:rPr>
        <w:br/>
        <w:t xml:space="preserve">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w:t>
      </w:r>
      <w:r w:rsidRPr="003A7BF4">
        <w:rPr>
          <w:sz w:val="24"/>
          <w:szCs w:val="24"/>
        </w:rPr>
        <w:b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7C6F8AAF" w14:textId="77777777" w:rsidR="00A57D24" w:rsidRPr="003A7BF4" w:rsidRDefault="00A57D24" w:rsidP="00A57D24">
      <w:pPr>
        <w:ind w:firstLine="709"/>
        <w:contextualSpacing/>
        <w:jc w:val="both"/>
        <w:rPr>
          <w:sz w:val="24"/>
          <w:szCs w:val="24"/>
        </w:rPr>
      </w:pPr>
      <w:r w:rsidRPr="003A7BF4">
        <w:rPr>
          <w:sz w:val="24"/>
          <w:szCs w:val="24"/>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w:t>
      </w:r>
      <w:r w:rsidRPr="003A7BF4">
        <w:rPr>
          <w:sz w:val="24"/>
          <w:szCs w:val="24"/>
        </w:rPr>
        <w:br/>
        <w:t xml:space="preserve">в том числе анализа и интерпретации литературного произведения </w:t>
      </w:r>
      <w:r w:rsidRPr="003A7BF4">
        <w:rPr>
          <w:sz w:val="24"/>
          <w:szCs w:val="24"/>
        </w:rPr>
        <w:br/>
        <w:t xml:space="preserve">как художественного целого с учётом историко-литературной обусловленности, культурного контекста и связей с современностью на основе понимания </w:t>
      </w:r>
      <w:r w:rsidRPr="003A7BF4">
        <w:rPr>
          <w:sz w:val="24"/>
          <w:szCs w:val="24"/>
        </w:rPr>
        <w:b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5E28631E" w14:textId="77777777" w:rsidR="00A57D24" w:rsidRPr="003A7BF4" w:rsidRDefault="00A57D24" w:rsidP="00A57D24">
      <w:pPr>
        <w:ind w:firstLine="709"/>
        <w:contextualSpacing/>
        <w:jc w:val="both"/>
        <w:rPr>
          <w:sz w:val="24"/>
          <w:szCs w:val="24"/>
        </w:rPr>
      </w:pPr>
      <w:r w:rsidRPr="003A7BF4">
        <w:rPr>
          <w:sz w:val="24"/>
          <w:szCs w:val="24"/>
        </w:rPr>
        <w:t xml:space="preserve">21.5.15. Кроме того, эти задачи связаны с развитием понятия </w:t>
      </w:r>
      <w:r w:rsidRPr="003A7BF4">
        <w:rPr>
          <w:sz w:val="24"/>
          <w:szCs w:val="24"/>
        </w:rPr>
        <w:br/>
        <w:t xml:space="preserve">об историко-литературном процессе и его основных закономерностях, </w:t>
      </w:r>
      <w:r w:rsidRPr="003A7BF4">
        <w:rPr>
          <w:sz w:val="24"/>
          <w:szCs w:val="24"/>
        </w:rPr>
        <w:b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w:t>
      </w:r>
      <w:r w:rsidRPr="003A7BF4">
        <w:rPr>
          <w:sz w:val="24"/>
          <w:szCs w:val="24"/>
        </w:rPr>
        <w:lastRenderedPageBreak/>
        <w:t xml:space="preserve">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w:t>
      </w:r>
      <w:r w:rsidRPr="003A7BF4">
        <w:rPr>
          <w:sz w:val="24"/>
          <w:szCs w:val="24"/>
        </w:rPr>
        <w:br/>
        <w:t xml:space="preserve">о современных профессиональных подходах к анализу художественного текста </w:t>
      </w:r>
      <w:r w:rsidRPr="003A7BF4">
        <w:rPr>
          <w:sz w:val="24"/>
          <w:szCs w:val="24"/>
        </w:rPr>
        <w:br/>
        <w:t xml:space="preserve">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w:t>
      </w:r>
      <w:r w:rsidRPr="003A7BF4">
        <w:rPr>
          <w:sz w:val="24"/>
          <w:szCs w:val="24"/>
        </w:rPr>
        <w:b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4E6F665E" w14:textId="77777777" w:rsidR="00A57D24" w:rsidRPr="003A7BF4" w:rsidRDefault="00A57D24" w:rsidP="00A57D24">
      <w:pPr>
        <w:ind w:firstLine="709"/>
        <w:contextualSpacing/>
        <w:jc w:val="both"/>
        <w:rPr>
          <w:sz w:val="24"/>
          <w:szCs w:val="24"/>
        </w:rPr>
      </w:pPr>
      <w:r w:rsidRPr="003A7BF4">
        <w:rPr>
          <w:sz w:val="24"/>
          <w:szCs w:val="24"/>
        </w:rPr>
        <w:t xml:space="preserve">21.5.16. Задачи, связанные с осознанием обучающимися </w:t>
      </w:r>
      <w:r w:rsidRPr="003A7BF4">
        <w:rPr>
          <w:sz w:val="24"/>
          <w:szCs w:val="24"/>
        </w:rPr>
        <w:br/>
        <w:t xml:space="preserve">коммуникативно-эстетических возможностей языка, нацелены на развитие представлений о литературном произведении как явлении словесного искусства </w:t>
      </w:r>
      <w:r w:rsidRPr="003A7BF4">
        <w:rPr>
          <w:sz w:val="24"/>
          <w:szCs w:val="24"/>
        </w:rPr>
        <w:br/>
        <w:t xml:space="preserve">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w:t>
      </w:r>
      <w:r w:rsidRPr="003A7BF4">
        <w:rPr>
          <w:sz w:val="24"/>
          <w:szCs w:val="24"/>
        </w:rPr>
        <w:br/>
        <w:t>и проектной деятельности ресурсы современного литературного процесса и научной жизни филологического сообщества, в том числе в Интернете.</w:t>
      </w:r>
    </w:p>
    <w:p w14:paraId="22B6F047" w14:textId="77777777" w:rsidR="00A57D24" w:rsidRPr="003A7BF4" w:rsidRDefault="00A57D24" w:rsidP="00A57D24">
      <w:pPr>
        <w:ind w:firstLine="709"/>
        <w:contextualSpacing/>
        <w:jc w:val="both"/>
        <w:rPr>
          <w:sz w:val="24"/>
          <w:szCs w:val="24"/>
        </w:rPr>
      </w:pPr>
      <w:r w:rsidRPr="003A7BF4">
        <w:rPr>
          <w:sz w:val="24"/>
          <w:szCs w:val="24"/>
        </w:rPr>
        <w:t xml:space="preserve">21.5.17. Предмет «Литература» входит в предметную область «Русский язык </w:t>
      </w:r>
      <w:r w:rsidRPr="003A7BF4">
        <w:rPr>
          <w:sz w:val="24"/>
          <w:szCs w:val="24"/>
        </w:rPr>
        <w:br/>
        <w:t xml:space="preserve">и литература» и является обязательным для изучения. Углублённое изучение литературы осуществляется в соответствии с учебным планом профиля </w:t>
      </w:r>
      <w:r w:rsidRPr="003A7BF4">
        <w:rPr>
          <w:sz w:val="24"/>
          <w:szCs w:val="24"/>
        </w:rPr>
        <w:br/>
        <w:t xml:space="preserve">с ориентацией на будущую сферу профессиональной деятельности обучающихся. </w:t>
      </w:r>
      <w:r w:rsidRPr="003A7BF4">
        <w:rPr>
          <w:sz w:val="24"/>
          <w:szCs w:val="24"/>
        </w:rPr>
        <w:br/>
        <w:t xml:space="preserve">В учебном плане предмет «Литература» в средней школе </w:t>
      </w:r>
      <w:r w:rsidRPr="003A7BF4">
        <w:rPr>
          <w:sz w:val="24"/>
          <w:szCs w:val="24"/>
        </w:rPr>
        <w:br/>
        <w:t xml:space="preserve">на углублённом уровне преемственен по отношению к предмету «Литература» </w:t>
      </w:r>
      <w:r w:rsidRPr="003A7BF4">
        <w:rPr>
          <w:sz w:val="24"/>
          <w:szCs w:val="24"/>
        </w:rPr>
        <w:br/>
        <w:t xml:space="preserve">в основной школе и основан на базовом курсе литературы. </w:t>
      </w:r>
    </w:p>
    <w:p w14:paraId="5F2C9C3F" w14:textId="77777777" w:rsidR="00A57D24" w:rsidRPr="003A7BF4" w:rsidRDefault="00A57D24" w:rsidP="00A57D24">
      <w:pPr>
        <w:ind w:firstLine="709"/>
        <w:contextualSpacing/>
        <w:jc w:val="both"/>
        <w:rPr>
          <w:sz w:val="24"/>
          <w:szCs w:val="24"/>
        </w:rPr>
      </w:pPr>
      <w:r w:rsidRPr="003A7BF4">
        <w:rPr>
          <w:sz w:val="24"/>
          <w:szCs w:val="24"/>
        </w:rPr>
        <w:t>21.5.18. Общее число часов, рекомендованных для изучения литературы – 340 часов: в 10 классе – 170 (5 часов в неделю), в 11 классе – 170 (5 часов в неделю).</w:t>
      </w:r>
    </w:p>
    <w:p w14:paraId="4D730F87" w14:textId="77777777" w:rsidR="00A57D24" w:rsidRPr="003A7BF4" w:rsidRDefault="00A57D24" w:rsidP="00A57D24">
      <w:pPr>
        <w:ind w:firstLine="709"/>
        <w:contextualSpacing/>
        <w:jc w:val="both"/>
        <w:rPr>
          <w:sz w:val="24"/>
          <w:szCs w:val="24"/>
        </w:rPr>
      </w:pPr>
      <w:r w:rsidRPr="003A7BF4">
        <w:rPr>
          <w:sz w:val="24"/>
          <w:szCs w:val="24"/>
        </w:rPr>
        <w:t>21.6. Содержание обучения в 10 классе.</w:t>
      </w:r>
    </w:p>
    <w:p w14:paraId="5227846F" w14:textId="77777777" w:rsidR="00A57D24" w:rsidRPr="003A7BF4" w:rsidRDefault="00A57D24" w:rsidP="00A57D24">
      <w:pPr>
        <w:ind w:firstLine="709"/>
        <w:contextualSpacing/>
        <w:jc w:val="both"/>
        <w:rPr>
          <w:sz w:val="24"/>
          <w:szCs w:val="24"/>
        </w:rPr>
      </w:pPr>
      <w:r w:rsidRPr="003A7BF4">
        <w:rPr>
          <w:sz w:val="24"/>
          <w:szCs w:val="24"/>
        </w:rPr>
        <w:t>21.6.1. Литература второй половины XIX века.</w:t>
      </w:r>
    </w:p>
    <w:p w14:paraId="511080B9" w14:textId="77777777" w:rsidR="00A57D24" w:rsidRPr="003A7BF4" w:rsidRDefault="00A57D24" w:rsidP="00A57D24">
      <w:pPr>
        <w:ind w:firstLine="709"/>
        <w:contextualSpacing/>
        <w:jc w:val="both"/>
        <w:rPr>
          <w:sz w:val="24"/>
          <w:szCs w:val="24"/>
        </w:rPr>
      </w:pPr>
      <w:r w:rsidRPr="003A7BF4">
        <w:rPr>
          <w:sz w:val="24"/>
          <w:szCs w:val="24"/>
        </w:rPr>
        <w:t>А.Н. Островский. Драма «Гроза». Пьесы «Бесприданница», «Свои люди – сочтёмся» и другие (одно произведение по выбору).</w:t>
      </w:r>
    </w:p>
    <w:p w14:paraId="0127105A" w14:textId="77777777" w:rsidR="00A57D24" w:rsidRPr="003A7BF4" w:rsidRDefault="00A57D24" w:rsidP="00A57D24">
      <w:pPr>
        <w:ind w:firstLine="709"/>
        <w:contextualSpacing/>
        <w:jc w:val="both"/>
        <w:rPr>
          <w:sz w:val="24"/>
          <w:szCs w:val="24"/>
        </w:rPr>
      </w:pPr>
      <w:r w:rsidRPr="003A7BF4">
        <w:rPr>
          <w:sz w:val="24"/>
          <w:szCs w:val="24"/>
        </w:rPr>
        <w:t xml:space="preserve">И.А. Гончаров. Роман «Обломов». Романы и очерки (одно произведение </w:t>
      </w:r>
      <w:r w:rsidRPr="003A7BF4">
        <w:rPr>
          <w:sz w:val="24"/>
          <w:szCs w:val="24"/>
        </w:rPr>
        <w:br/>
        <w:t>по выбору). Например, «Обыкновенная история», очерки из книги «Фрегат «Паллада» и другие.</w:t>
      </w:r>
    </w:p>
    <w:p w14:paraId="52AB09B0" w14:textId="77777777" w:rsidR="00A57D24" w:rsidRPr="003A7BF4" w:rsidRDefault="00A57D24" w:rsidP="00A57D24">
      <w:pPr>
        <w:ind w:firstLine="709"/>
        <w:contextualSpacing/>
        <w:jc w:val="both"/>
        <w:rPr>
          <w:sz w:val="24"/>
          <w:szCs w:val="24"/>
        </w:rPr>
      </w:pPr>
      <w:r w:rsidRPr="003A7BF4">
        <w:rPr>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069F793D" w14:textId="77777777" w:rsidR="00A57D24" w:rsidRPr="003A7BF4" w:rsidRDefault="00A57D24" w:rsidP="00A57D24">
      <w:pPr>
        <w:ind w:firstLine="709"/>
        <w:contextualSpacing/>
        <w:jc w:val="both"/>
        <w:rPr>
          <w:sz w:val="24"/>
          <w:szCs w:val="24"/>
        </w:rPr>
      </w:pPr>
      <w:r w:rsidRPr="003A7BF4">
        <w:rPr>
          <w:sz w:val="24"/>
          <w:szCs w:val="24"/>
        </w:rPr>
        <w:t xml:space="preserve">Ф.И. Тютчев. Стихотворения (не менее пяти по выбору). Например, «Silentium!», «Не то, что мните вы, природа...», «Умом Россию не понять…», </w:t>
      </w:r>
      <w:r w:rsidRPr="003A7BF4">
        <w:rPr>
          <w:sz w:val="24"/>
          <w:szCs w:val="24"/>
        </w:rPr>
        <w:br/>
        <w:t xml:space="preserve">«О, как убийственно мы любим...», «Нам не дано предугадать…», «К. Б.» </w:t>
      </w:r>
      <w:r w:rsidRPr="003A7BF4">
        <w:rPr>
          <w:sz w:val="24"/>
          <w:szCs w:val="24"/>
        </w:rPr>
        <w:b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2EFABF00" w14:textId="77777777" w:rsidR="00A57D24" w:rsidRPr="003A7BF4" w:rsidRDefault="00A57D24" w:rsidP="00A57D24">
      <w:pPr>
        <w:ind w:firstLine="709"/>
        <w:contextualSpacing/>
        <w:jc w:val="both"/>
        <w:rPr>
          <w:sz w:val="24"/>
          <w:szCs w:val="24"/>
        </w:rPr>
      </w:pPr>
      <w:r w:rsidRPr="003A7BF4">
        <w:rPr>
          <w:sz w:val="24"/>
          <w:szCs w:val="24"/>
        </w:rPr>
        <w:t xml:space="preserve">Н.А. Некрасов. Стихотворения (не менее пяти по выбору). Например, «Тройка», «Я не люблю иронии твоей...», «Вчерашний день, часу в шестом…», </w:t>
      </w:r>
      <w:r w:rsidRPr="003A7BF4">
        <w:rPr>
          <w:sz w:val="24"/>
          <w:szCs w:val="24"/>
        </w:rPr>
        <w:b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647E326C" w14:textId="77777777" w:rsidR="00A57D24" w:rsidRPr="003A7BF4" w:rsidRDefault="00A57D24" w:rsidP="00A57D24">
      <w:pPr>
        <w:ind w:firstLine="709"/>
        <w:contextualSpacing/>
        <w:jc w:val="both"/>
        <w:rPr>
          <w:sz w:val="24"/>
          <w:szCs w:val="24"/>
        </w:rPr>
      </w:pPr>
      <w:r w:rsidRPr="003A7BF4">
        <w:rPr>
          <w:sz w:val="24"/>
          <w:szCs w:val="24"/>
        </w:rPr>
        <w:t>Поэма «Кому на Руси жить хорошо».</w:t>
      </w:r>
    </w:p>
    <w:p w14:paraId="586147C1" w14:textId="77777777" w:rsidR="00A57D24" w:rsidRPr="003A7BF4" w:rsidRDefault="00A57D24" w:rsidP="00A57D24">
      <w:pPr>
        <w:ind w:firstLine="709"/>
        <w:contextualSpacing/>
        <w:jc w:val="both"/>
        <w:rPr>
          <w:sz w:val="24"/>
          <w:szCs w:val="24"/>
        </w:rPr>
      </w:pPr>
      <w:r w:rsidRPr="003A7BF4">
        <w:rPr>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270A8DE2" w14:textId="77777777" w:rsidR="00A57D24" w:rsidRPr="003A7BF4" w:rsidRDefault="00A57D24" w:rsidP="00A57D24">
      <w:pPr>
        <w:ind w:firstLine="709"/>
        <w:contextualSpacing/>
        <w:jc w:val="both"/>
        <w:rPr>
          <w:sz w:val="24"/>
          <w:szCs w:val="24"/>
        </w:rPr>
      </w:pPr>
      <w:r w:rsidRPr="003A7BF4">
        <w:rPr>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5AF1D79D" w14:textId="77777777" w:rsidR="00A57D24" w:rsidRPr="003A7BF4" w:rsidRDefault="00A57D24" w:rsidP="00A57D24">
      <w:pPr>
        <w:ind w:firstLine="709"/>
        <w:contextualSpacing/>
        <w:jc w:val="both"/>
        <w:rPr>
          <w:sz w:val="24"/>
          <w:szCs w:val="24"/>
        </w:rPr>
      </w:pPr>
      <w:r w:rsidRPr="003A7BF4">
        <w:rPr>
          <w:sz w:val="24"/>
          <w:szCs w:val="24"/>
        </w:rPr>
        <w:lastRenderedPageBreak/>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0AE98AF0" w14:textId="77777777" w:rsidR="00A57D24" w:rsidRPr="003A7BF4" w:rsidRDefault="00A57D24" w:rsidP="00A57D24">
      <w:pPr>
        <w:ind w:firstLine="709"/>
        <w:contextualSpacing/>
        <w:jc w:val="both"/>
        <w:rPr>
          <w:sz w:val="24"/>
          <w:szCs w:val="24"/>
        </w:rPr>
      </w:pPr>
      <w:r w:rsidRPr="003A7BF4">
        <w:rPr>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3C83D80E" w14:textId="77777777" w:rsidR="00A57D24" w:rsidRPr="003A7BF4" w:rsidRDefault="00A57D24" w:rsidP="00A57D24">
      <w:pPr>
        <w:ind w:firstLine="709"/>
        <w:contextualSpacing/>
        <w:jc w:val="both"/>
        <w:rPr>
          <w:sz w:val="24"/>
          <w:szCs w:val="24"/>
        </w:rPr>
      </w:pPr>
      <w:r w:rsidRPr="003A7BF4">
        <w:rPr>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290453C6" w14:textId="77777777" w:rsidR="00A57D24" w:rsidRPr="003A7BF4" w:rsidRDefault="00A57D24" w:rsidP="00A57D24">
      <w:pPr>
        <w:ind w:firstLine="709"/>
        <w:contextualSpacing/>
        <w:jc w:val="both"/>
        <w:rPr>
          <w:sz w:val="24"/>
          <w:szCs w:val="24"/>
        </w:rPr>
      </w:pPr>
      <w:r w:rsidRPr="003A7BF4">
        <w:rPr>
          <w:sz w:val="24"/>
          <w:szCs w:val="24"/>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w:t>
      </w:r>
      <w:r w:rsidRPr="003A7BF4">
        <w:rPr>
          <w:sz w:val="24"/>
          <w:szCs w:val="24"/>
        </w:rPr>
        <w:br/>
        <w:t>на воеводстве», «Карась-идеалист», «Коняга» и другие.</w:t>
      </w:r>
    </w:p>
    <w:p w14:paraId="260E9FBC" w14:textId="77777777" w:rsidR="00A57D24" w:rsidRPr="003A7BF4" w:rsidRDefault="00A57D24" w:rsidP="00A57D24">
      <w:pPr>
        <w:ind w:firstLine="709"/>
        <w:contextualSpacing/>
        <w:jc w:val="both"/>
        <w:rPr>
          <w:sz w:val="24"/>
          <w:szCs w:val="24"/>
        </w:rPr>
      </w:pPr>
      <w:r w:rsidRPr="003A7BF4">
        <w:rPr>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A12A9BE" w14:textId="77777777" w:rsidR="00A57D24" w:rsidRPr="003A7BF4" w:rsidRDefault="00A57D24" w:rsidP="00A57D24">
      <w:pPr>
        <w:ind w:firstLine="709"/>
        <w:contextualSpacing/>
        <w:jc w:val="both"/>
        <w:rPr>
          <w:sz w:val="24"/>
          <w:szCs w:val="24"/>
        </w:rPr>
      </w:pPr>
      <w:r w:rsidRPr="003A7BF4">
        <w:rPr>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5906AB93" w14:textId="77777777" w:rsidR="00A57D24" w:rsidRPr="003A7BF4" w:rsidRDefault="00A57D24" w:rsidP="00A57D24">
      <w:pPr>
        <w:ind w:firstLine="709"/>
        <w:contextualSpacing/>
        <w:jc w:val="both"/>
        <w:rPr>
          <w:sz w:val="24"/>
          <w:szCs w:val="24"/>
        </w:rPr>
      </w:pPr>
      <w:r w:rsidRPr="003A7BF4">
        <w:rPr>
          <w:sz w:val="24"/>
          <w:szCs w:val="24"/>
        </w:rPr>
        <w:t>Комедия «Вишнёвый сад». Пьесы «Чайка», «Дядя Ваня», «Три сестры» (одно произведение по выбору).</w:t>
      </w:r>
    </w:p>
    <w:p w14:paraId="6FF1002A" w14:textId="77777777" w:rsidR="00A57D24" w:rsidRPr="003A7BF4" w:rsidRDefault="00A57D24" w:rsidP="00A57D24">
      <w:pPr>
        <w:ind w:firstLine="709"/>
        <w:contextualSpacing/>
        <w:jc w:val="both"/>
        <w:rPr>
          <w:sz w:val="24"/>
          <w:szCs w:val="24"/>
        </w:rPr>
      </w:pPr>
      <w:r w:rsidRPr="003A7BF4">
        <w:rPr>
          <w:sz w:val="24"/>
          <w:szCs w:val="24"/>
        </w:rPr>
        <w:t>21.6.2. Литературная критика второй половины XIX века.</w:t>
      </w:r>
    </w:p>
    <w:p w14:paraId="0BA03C54" w14:textId="77777777" w:rsidR="00A57D24" w:rsidRPr="003A7BF4" w:rsidRDefault="00A57D24" w:rsidP="00A57D24">
      <w:pPr>
        <w:ind w:firstLine="709"/>
        <w:contextualSpacing/>
        <w:jc w:val="both"/>
        <w:rPr>
          <w:sz w:val="24"/>
          <w:szCs w:val="24"/>
        </w:rPr>
      </w:pPr>
      <w:r w:rsidRPr="003A7BF4">
        <w:rPr>
          <w:sz w:val="24"/>
          <w:szCs w:val="24"/>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w:t>
      </w:r>
      <w:r w:rsidRPr="003A7BF4">
        <w:rPr>
          <w:sz w:val="24"/>
          <w:szCs w:val="24"/>
        </w:rPr>
        <w:br/>
        <w:t>(не менее трёх статей по выбору в соответствии с изучаемым художественным произведением).</w:t>
      </w:r>
    </w:p>
    <w:p w14:paraId="1D3719BD" w14:textId="77777777" w:rsidR="00A57D24" w:rsidRPr="003A7BF4" w:rsidRDefault="00A57D24" w:rsidP="00A57D24">
      <w:pPr>
        <w:ind w:firstLine="709"/>
        <w:contextualSpacing/>
        <w:jc w:val="both"/>
        <w:rPr>
          <w:sz w:val="24"/>
          <w:szCs w:val="24"/>
        </w:rPr>
      </w:pPr>
      <w:r w:rsidRPr="003A7BF4">
        <w:rPr>
          <w:sz w:val="24"/>
          <w:szCs w:val="24"/>
        </w:rPr>
        <w:t>21.6.3. Литература народов России.</w:t>
      </w:r>
    </w:p>
    <w:p w14:paraId="65E33C7A" w14:textId="77777777" w:rsidR="00A57D24" w:rsidRPr="003A7BF4" w:rsidRDefault="00A57D24" w:rsidP="00A57D24">
      <w:pPr>
        <w:ind w:firstLine="709"/>
        <w:contextualSpacing/>
        <w:jc w:val="both"/>
        <w:rPr>
          <w:sz w:val="24"/>
          <w:szCs w:val="24"/>
        </w:rPr>
      </w:pPr>
      <w:r w:rsidRPr="003A7BF4">
        <w:rPr>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599405D6" w14:textId="77777777" w:rsidR="00A57D24" w:rsidRPr="003A7BF4" w:rsidRDefault="00A57D24" w:rsidP="00A57D24">
      <w:pPr>
        <w:ind w:firstLine="709"/>
        <w:contextualSpacing/>
        <w:jc w:val="both"/>
        <w:rPr>
          <w:sz w:val="24"/>
          <w:szCs w:val="24"/>
        </w:rPr>
      </w:pPr>
      <w:r w:rsidRPr="003A7BF4">
        <w:rPr>
          <w:sz w:val="24"/>
          <w:szCs w:val="24"/>
        </w:rPr>
        <w:t>21.6.4. Зарубежная литература.</w:t>
      </w:r>
    </w:p>
    <w:p w14:paraId="1EB0C3B4" w14:textId="77777777" w:rsidR="00A57D24" w:rsidRPr="003A7BF4" w:rsidRDefault="00A57D24" w:rsidP="00A57D24">
      <w:pPr>
        <w:ind w:firstLine="709"/>
        <w:contextualSpacing/>
        <w:jc w:val="both"/>
        <w:rPr>
          <w:sz w:val="24"/>
          <w:szCs w:val="24"/>
        </w:rPr>
      </w:pPr>
      <w:r w:rsidRPr="003A7BF4">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7E508583" w14:textId="77777777" w:rsidR="00A57D24" w:rsidRPr="003A7BF4" w:rsidRDefault="00A57D24" w:rsidP="00A57D24">
      <w:pPr>
        <w:ind w:firstLine="709"/>
        <w:contextualSpacing/>
        <w:jc w:val="both"/>
        <w:rPr>
          <w:sz w:val="24"/>
          <w:szCs w:val="24"/>
        </w:rPr>
      </w:pPr>
      <w:r w:rsidRPr="003A7BF4">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721EEA79" w14:textId="77777777" w:rsidR="00A57D24" w:rsidRPr="003A7BF4" w:rsidRDefault="00A57D24" w:rsidP="00A57D24">
      <w:pPr>
        <w:ind w:firstLine="709"/>
        <w:contextualSpacing/>
        <w:jc w:val="both"/>
        <w:rPr>
          <w:sz w:val="24"/>
          <w:szCs w:val="24"/>
        </w:rPr>
      </w:pPr>
      <w:r w:rsidRPr="003A7BF4">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271615C6" w14:textId="77777777" w:rsidR="00A57D24" w:rsidRPr="003A7BF4" w:rsidRDefault="00A57D24" w:rsidP="00A57D24">
      <w:pPr>
        <w:ind w:firstLine="709"/>
        <w:contextualSpacing/>
        <w:jc w:val="both"/>
        <w:rPr>
          <w:sz w:val="24"/>
          <w:szCs w:val="24"/>
        </w:rPr>
      </w:pPr>
      <w:r w:rsidRPr="003A7BF4">
        <w:rPr>
          <w:sz w:val="24"/>
          <w:szCs w:val="24"/>
        </w:rPr>
        <w:t>21.7. Содержание обучения в 11 классе.</w:t>
      </w:r>
    </w:p>
    <w:p w14:paraId="154E237A" w14:textId="77777777" w:rsidR="00A57D24" w:rsidRPr="003A7BF4" w:rsidRDefault="00A57D24" w:rsidP="00A57D24">
      <w:pPr>
        <w:ind w:firstLine="709"/>
        <w:contextualSpacing/>
        <w:jc w:val="both"/>
        <w:rPr>
          <w:sz w:val="24"/>
          <w:szCs w:val="24"/>
        </w:rPr>
      </w:pPr>
      <w:r w:rsidRPr="003A7BF4">
        <w:rPr>
          <w:sz w:val="24"/>
          <w:szCs w:val="24"/>
        </w:rPr>
        <w:t>21.7.1. Литература конца XIX – начала ХХ века.</w:t>
      </w:r>
    </w:p>
    <w:p w14:paraId="71B3AAED" w14:textId="77777777" w:rsidR="00A57D24" w:rsidRPr="003A7BF4" w:rsidRDefault="00A57D24" w:rsidP="00A57D24">
      <w:pPr>
        <w:ind w:firstLine="709"/>
        <w:contextualSpacing/>
        <w:jc w:val="both"/>
        <w:rPr>
          <w:sz w:val="24"/>
          <w:szCs w:val="24"/>
        </w:rPr>
      </w:pPr>
      <w:r w:rsidRPr="003A7BF4">
        <w:rPr>
          <w:sz w:val="24"/>
          <w:szCs w:val="24"/>
        </w:rPr>
        <w:t>А.И. Куприн. Рассказы и повести (два произведения по выбору). Например, «Гранатовый браслет», «Олеся», «Поединок» и другие.</w:t>
      </w:r>
    </w:p>
    <w:p w14:paraId="14B13B5D" w14:textId="77777777" w:rsidR="00A57D24" w:rsidRPr="003A7BF4" w:rsidRDefault="00A57D24" w:rsidP="00A57D24">
      <w:pPr>
        <w:ind w:firstLine="709"/>
        <w:contextualSpacing/>
        <w:jc w:val="both"/>
        <w:rPr>
          <w:sz w:val="24"/>
          <w:szCs w:val="24"/>
        </w:rPr>
      </w:pPr>
      <w:r w:rsidRPr="003A7BF4">
        <w:rPr>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14:paraId="6E3F1C99" w14:textId="77777777" w:rsidR="00A57D24" w:rsidRPr="003A7BF4" w:rsidRDefault="00A57D24" w:rsidP="00A57D24">
      <w:pPr>
        <w:ind w:firstLine="709"/>
        <w:contextualSpacing/>
        <w:jc w:val="both"/>
        <w:rPr>
          <w:sz w:val="24"/>
          <w:szCs w:val="24"/>
        </w:rPr>
      </w:pPr>
      <w:r w:rsidRPr="003A7BF4">
        <w:rPr>
          <w:sz w:val="24"/>
          <w:szCs w:val="24"/>
        </w:rPr>
        <w:t xml:space="preserve">М. Горький. Рассказы, повести, романы (два произведения по выбору). Например, «Старуха Изергиль», «Макар Чудра», «Коновалов», «Фома Гордеев» </w:t>
      </w:r>
      <w:r w:rsidRPr="003A7BF4">
        <w:rPr>
          <w:sz w:val="24"/>
          <w:szCs w:val="24"/>
        </w:rPr>
        <w:br/>
        <w:t>и другие.</w:t>
      </w:r>
    </w:p>
    <w:p w14:paraId="0639142B" w14:textId="77777777" w:rsidR="00A57D24" w:rsidRPr="003A7BF4" w:rsidRDefault="00A57D24" w:rsidP="00A57D24">
      <w:pPr>
        <w:ind w:firstLine="709"/>
        <w:contextualSpacing/>
        <w:jc w:val="both"/>
        <w:rPr>
          <w:sz w:val="24"/>
          <w:szCs w:val="24"/>
        </w:rPr>
      </w:pPr>
      <w:r w:rsidRPr="003A7BF4">
        <w:rPr>
          <w:sz w:val="24"/>
          <w:szCs w:val="24"/>
        </w:rPr>
        <w:t>Пьеса «На дне».</w:t>
      </w:r>
    </w:p>
    <w:p w14:paraId="56C76F64" w14:textId="77777777" w:rsidR="00A57D24" w:rsidRPr="003A7BF4" w:rsidRDefault="00A57D24" w:rsidP="00A57D24">
      <w:pPr>
        <w:ind w:firstLine="709"/>
        <w:contextualSpacing/>
        <w:jc w:val="both"/>
        <w:rPr>
          <w:sz w:val="24"/>
          <w:szCs w:val="24"/>
        </w:rPr>
      </w:pPr>
      <w:r w:rsidRPr="003A7BF4">
        <w:rPr>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3C092AE4" w14:textId="77777777" w:rsidR="00A57D24" w:rsidRPr="003A7BF4" w:rsidRDefault="00A57D24" w:rsidP="00A57D24">
      <w:pPr>
        <w:ind w:firstLine="709"/>
        <w:contextualSpacing/>
        <w:jc w:val="both"/>
        <w:rPr>
          <w:sz w:val="24"/>
          <w:szCs w:val="24"/>
        </w:rPr>
      </w:pPr>
      <w:r w:rsidRPr="003A7BF4">
        <w:rPr>
          <w:sz w:val="24"/>
          <w:szCs w:val="24"/>
        </w:rPr>
        <w:t>21.7.2. Литература ХХ века.</w:t>
      </w:r>
    </w:p>
    <w:p w14:paraId="46BF4551" w14:textId="77777777" w:rsidR="00A57D24" w:rsidRPr="003A7BF4" w:rsidRDefault="00A57D24" w:rsidP="00A57D24">
      <w:pPr>
        <w:ind w:firstLine="709"/>
        <w:contextualSpacing/>
        <w:jc w:val="both"/>
        <w:rPr>
          <w:sz w:val="24"/>
          <w:szCs w:val="24"/>
        </w:rPr>
      </w:pPr>
      <w:r w:rsidRPr="003A7BF4">
        <w:rPr>
          <w:sz w:val="24"/>
          <w:szCs w:val="24"/>
        </w:rPr>
        <w:t xml:space="preserve">И.А. Бунин. Стихотворения (не менее двух по выбору). Например, «Аленушка», «Вечер», «Дурман», «И цветы, и шмели, и трава, и колосья…», </w:t>
      </w:r>
      <w:r w:rsidRPr="003A7BF4">
        <w:rPr>
          <w:sz w:val="24"/>
          <w:szCs w:val="24"/>
        </w:rPr>
        <w:br/>
        <w:t xml:space="preserve">«У птицы есть гнездо, у зверя есть нора…» и другие. Рассказы (три по выбору). Например, </w:t>
      </w:r>
      <w:r w:rsidRPr="003A7BF4">
        <w:rPr>
          <w:sz w:val="24"/>
          <w:szCs w:val="24"/>
        </w:rPr>
        <w:lastRenderedPageBreak/>
        <w:t xml:space="preserve">«Антоновские яблоки», «Чистый понедельник», «Господин </w:t>
      </w:r>
      <w:r w:rsidRPr="003A7BF4">
        <w:rPr>
          <w:sz w:val="24"/>
          <w:szCs w:val="24"/>
        </w:rPr>
        <w:br/>
        <w:t xml:space="preserve">из Сан-Франциско», «Тёмные аллеи», «Лёгкое дыхание», «Солнечный удар» </w:t>
      </w:r>
      <w:r w:rsidRPr="003A7BF4">
        <w:rPr>
          <w:sz w:val="24"/>
          <w:szCs w:val="24"/>
        </w:rPr>
        <w:br/>
        <w:t>и другие.</w:t>
      </w:r>
    </w:p>
    <w:p w14:paraId="32D3221F" w14:textId="77777777" w:rsidR="00A57D24" w:rsidRPr="003A7BF4" w:rsidRDefault="00A57D24" w:rsidP="00A57D24">
      <w:pPr>
        <w:ind w:firstLine="709"/>
        <w:contextualSpacing/>
        <w:jc w:val="both"/>
        <w:rPr>
          <w:sz w:val="24"/>
          <w:szCs w:val="24"/>
        </w:rPr>
      </w:pPr>
      <w:r w:rsidRPr="003A7BF4">
        <w:rPr>
          <w:sz w:val="24"/>
          <w:szCs w:val="24"/>
        </w:rPr>
        <w:t>Книга очерков «Окаянные дни» (фрагменты).</w:t>
      </w:r>
    </w:p>
    <w:p w14:paraId="68D0D61A" w14:textId="77777777" w:rsidR="00A57D24" w:rsidRPr="003A7BF4" w:rsidRDefault="00A57D24" w:rsidP="00A57D24">
      <w:pPr>
        <w:ind w:firstLine="709"/>
        <w:contextualSpacing/>
        <w:jc w:val="both"/>
        <w:rPr>
          <w:sz w:val="24"/>
          <w:szCs w:val="24"/>
        </w:rPr>
      </w:pPr>
      <w:r w:rsidRPr="003A7BF4">
        <w:rPr>
          <w:sz w:val="24"/>
          <w:szCs w:val="24"/>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sidRPr="003A7BF4">
        <w:rPr>
          <w:sz w:val="24"/>
          <w:szCs w:val="24"/>
        </w:rPr>
        <w:b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2EB2914B" w14:textId="77777777" w:rsidR="00A57D24" w:rsidRPr="003A7BF4" w:rsidRDefault="00A57D24" w:rsidP="00A57D24">
      <w:pPr>
        <w:ind w:firstLine="709"/>
        <w:contextualSpacing/>
        <w:jc w:val="both"/>
        <w:rPr>
          <w:sz w:val="24"/>
          <w:szCs w:val="24"/>
        </w:rPr>
      </w:pPr>
      <w:r w:rsidRPr="003A7BF4">
        <w:rPr>
          <w:sz w:val="24"/>
          <w:szCs w:val="24"/>
        </w:rPr>
        <w:t>Поэма «Двенадцать».</w:t>
      </w:r>
    </w:p>
    <w:p w14:paraId="137CA8AA" w14:textId="77777777" w:rsidR="00A57D24" w:rsidRPr="003A7BF4" w:rsidRDefault="00A57D24" w:rsidP="00A57D24">
      <w:pPr>
        <w:ind w:firstLine="709"/>
        <w:contextualSpacing/>
        <w:jc w:val="both"/>
        <w:rPr>
          <w:sz w:val="24"/>
          <w:szCs w:val="24"/>
        </w:rPr>
      </w:pPr>
      <w:r w:rsidRPr="003A7BF4">
        <w:rPr>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05F4100" w14:textId="77777777" w:rsidR="00A57D24" w:rsidRPr="003A7BF4" w:rsidRDefault="00A57D24" w:rsidP="00A57D24">
      <w:pPr>
        <w:ind w:firstLine="709"/>
        <w:contextualSpacing/>
        <w:jc w:val="both"/>
        <w:rPr>
          <w:sz w:val="24"/>
          <w:szCs w:val="24"/>
        </w:rPr>
      </w:pPr>
      <w:r w:rsidRPr="003A7BF4">
        <w:rPr>
          <w:sz w:val="24"/>
          <w:szCs w:val="24"/>
        </w:rPr>
        <w:t xml:space="preserve">В.В. Маяковский. Стихотворения (не менее пяти по выбору). Например, </w:t>
      </w:r>
      <w:r w:rsidRPr="003A7BF4">
        <w:rPr>
          <w:sz w:val="24"/>
          <w:szCs w:val="24"/>
        </w:rPr>
        <w:b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514D5C2A" w14:textId="77777777" w:rsidR="00A57D24" w:rsidRPr="003A7BF4" w:rsidRDefault="00A57D24" w:rsidP="00A57D24">
      <w:pPr>
        <w:ind w:firstLine="709"/>
        <w:contextualSpacing/>
        <w:jc w:val="both"/>
        <w:rPr>
          <w:sz w:val="24"/>
          <w:szCs w:val="24"/>
        </w:rPr>
      </w:pPr>
      <w:r w:rsidRPr="003A7BF4">
        <w:rPr>
          <w:sz w:val="24"/>
          <w:szCs w:val="24"/>
        </w:rPr>
        <w:t>Поэмы «Облако в штанах», «Во весь голос. Первое вступление в поэму».</w:t>
      </w:r>
    </w:p>
    <w:p w14:paraId="1FD595D2" w14:textId="77777777" w:rsidR="00A57D24" w:rsidRPr="003A7BF4" w:rsidRDefault="00A57D24" w:rsidP="00A57D24">
      <w:pPr>
        <w:ind w:firstLine="709"/>
        <w:contextualSpacing/>
        <w:jc w:val="both"/>
        <w:rPr>
          <w:sz w:val="24"/>
          <w:szCs w:val="24"/>
        </w:rPr>
      </w:pPr>
      <w:r w:rsidRPr="003A7BF4">
        <w:rPr>
          <w:sz w:val="24"/>
          <w:szCs w:val="24"/>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3A7BF4">
        <w:rPr>
          <w:sz w:val="24"/>
          <w:szCs w:val="24"/>
        </w:rPr>
        <w:b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sidRPr="003A7BF4">
        <w:rPr>
          <w:sz w:val="24"/>
          <w:szCs w:val="24"/>
        </w:rPr>
        <w:br/>
        <w:t xml:space="preserve">«О красном вечере задумалась дорога…», «Запели тёсаные дроги…», «Русь», «Пушкину», «Я иду долиной. На затылке кепи...», «До свиданья, друг мой, </w:t>
      </w:r>
      <w:r w:rsidRPr="003A7BF4">
        <w:rPr>
          <w:sz w:val="24"/>
          <w:szCs w:val="24"/>
        </w:rPr>
        <w:br/>
        <w:t>до свиданья!..» и другие.</w:t>
      </w:r>
    </w:p>
    <w:p w14:paraId="5FE1559B" w14:textId="77777777" w:rsidR="00A57D24" w:rsidRPr="003A7BF4" w:rsidRDefault="00A57D24" w:rsidP="00A57D24">
      <w:pPr>
        <w:ind w:firstLine="709"/>
        <w:contextualSpacing/>
        <w:jc w:val="both"/>
        <w:rPr>
          <w:sz w:val="24"/>
          <w:szCs w:val="24"/>
        </w:rPr>
      </w:pPr>
      <w:r w:rsidRPr="003A7BF4">
        <w:rPr>
          <w:sz w:val="24"/>
          <w:szCs w:val="24"/>
        </w:rPr>
        <w:t>Поэма «Чёрный человек».</w:t>
      </w:r>
    </w:p>
    <w:p w14:paraId="629DFD9D" w14:textId="77777777" w:rsidR="00A57D24" w:rsidRPr="003A7BF4" w:rsidRDefault="00A57D24" w:rsidP="00A57D24">
      <w:pPr>
        <w:ind w:firstLine="709"/>
        <w:contextualSpacing/>
        <w:jc w:val="both"/>
        <w:rPr>
          <w:sz w:val="24"/>
          <w:szCs w:val="24"/>
        </w:rPr>
      </w:pPr>
      <w:r w:rsidRPr="003A7BF4">
        <w:rPr>
          <w:sz w:val="24"/>
          <w:szCs w:val="24"/>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w:t>
      </w:r>
      <w:r w:rsidRPr="003A7BF4">
        <w:rPr>
          <w:sz w:val="24"/>
          <w:szCs w:val="24"/>
        </w:rPr>
        <w:b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621755DC" w14:textId="77777777" w:rsidR="00A57D24" w:rsidRPr="003A7BF4" w:rsidRDefault="00A57D24" w:rsidP="00A57D24">
      <w:pPr>
        <w:ind w:firstLine="709"/>
        <w:contextualSpacing/>
        <w:jc w:val="both"/>
        <w:rPr>
          <w:sz w:val="24"/>
          <w:szCs w:val="24"/>
        </w:rPr>
      </w:pPr>
      <w:r w:rsidRPr="003A7BF4">
        <w:rPr>
          <w:sz w:val="24"/>
          <w:szCs w:val="24"/>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w:t>
      </w:r>
      <w:r w:rsidRPr="003A7BF4">
        <w:rPr>
          <w:sz w:val="24"/>
          <w:szCs w:val="24"/>
        </w:rPr>
        <w:b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3445D35B" w14:textId="77777777" w:rsidR="00A57D24" w:rsidRPr="003A7BF4" w:rsidRDefault="00A57D24" w:rsidP="00A57D24">
      <w:pPr>
        <w:ind w:firstLine="709"/>
        <w:contextualSpacing/>
        <w:jc w:val="both"/>
        <w:rPr>
          <w:sz w:val="24"/>
          <w:szCs w:val="24"/>
        </w:rPr>
      </w:pPr>
      <w:r w:rsidRPr="003A7BF4">
        <w:rPr>
          <w:sz w:val="24"/>
          <w:szCs w:val="24"/>
        </w:rPr>
        <w:t>Очерк «Мой Пушкин».</w:t>
      </w:r>
    </w:p>
    <w:p w14:paraId="75CA1C41" w14:textId="77777777" w:rsidR="00A57D24" w:rsidRPr="003A7BF4" w:rsidRDefault="00A57D24" w:rsidP="00A57D24">
      <w:pPr>
        <w:ind w:firstLine="709"/>
        <w:contextualSpacing/>
        <w:jc w:val="both"/>
        <w:rPr>
          <w:sz w:val="24"/>
          <w:szCs w:val="24"/>
        </w:rPr>
      </w:pPr>
      <w:r w:rsidRPr="003A7BF4">
        <w:rPr>
          <w:sz w:val="24"/>
          <w:szCs w:val="24"/>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sidRPr="003A7BF4">
        <w:rPr>
          <w:sz w:val="24"/>
          <w:szCs w:val="24"/>
        </w:rPr>
        <w:br/>
        <w:t>как вдова...», «Перед весной бывают дни такие...», «Мне ни к чему одические рати…», «Творчество», «Муза» («Когда я ночью жду её прихода…») и другие.</w:t>
      </w:r>
    </w:p>
    <w:p w14:paraId="65AACD6A" w14:textId="77777777" w:rsidR="00A57D24" w:rsidRPr="003A7BF4" w:rsidRDefault="00A57D24" w:rsidP="00A57D24">
      <w:pPr>
        <w:ind w:firstLine="709"/>
        <w:contextualSpacing/>
        <w:jc w:val="both"/>
        <w:rPr>
          <w:sz w:val="24"/>
          <w:szCs w:val="24"/>
        </w:rPr>
      </w:pPr>
      <w:r w:rsidRPr="003A7BF4">
        <w:rPr>
          <w:sz w:val="24"/>
          <w:szCs w:val="24"/>
        </w:rPr>
        <w:t>Поэма «Реквием».</w:t>
      </w:r>
    </w:p>
    <w:p w14:paraId="6497599C" w14:textId="77777777" w:rsidR="00A57D24" w:rsidRPr="003A7BF4" w:rsidRDefault="00A57D24" w:rsidP="00A57D24">
      <w:pPr>
        <w:ind w:firstLine="709"/>
        <w:contextualSpacing/>
        <w:jc w:val="both"/>
        <w:rPr>
          <w:sz w:val="24"/>
          <w:szCs w:val="24"/>
        </w:rPr>
      </w:pPr>
      <w:r w:rsidRPr="003A7BF4">
        <w:rPr>
          <w:sz w:val="24"/>
          <w:szCs w:val="24"/>
        </w:rPr>
        <w:t>Е.И. Замятин. Роман «Мы».</w:t>
      </w:r>
    </w:p>
    <w:p w14:paraId="1D55AA6A" w14:textId="77777777" w:rsidR="00A57D24" w:rsidRPr="003A7BF4" w:rsidRDefault="00A57D24" w:rsidP="00A57D24">
      <w:pPr>
        <w:ind w:firstLine="709"/>
        <w:contextualSpacing/>
        <w:jc w:val="both"/>
        <w:rPr>
          <w:b/>
          <w:sz w:val="24"/>
          <w:szCs w:val="24"/>
        </w:rPr>
      </w:pPr>
      <w:r w:rsidRPr="003A7BF4">
        <w:rPr>
          <w:sz w:val="24"/>
          <w:szCs w:val="24"/>
        </w:rPr>
        <w:t>Н.А. Островский. Роман «Как закалялась сталь» (избранные главы).</w:t>
      </w:r>
    </w:p>
    <w:p w14:paraId="7A7757D5" w14:textId="77777777" w:rsidR="00A57D24" w:rsidRPr="003A7BF4" w:rsidRDefault="00A57D24" w:rsidP="00A57D24">
      <w:pPr>
        <w:ind w:firstLine="709"/>
        <w:contextualSpacing/>
        <w:jc w:val="both"/>
        <w:rPr>
          <w:sz w:val="24"/>
          <w:szCs w:val="24"/>
        </w:rPr>
      </w:pPr>
      <w:r w:rsidRPr="003A7BF4">
        <w:rPr>
          <w:sz w:val="24"/>
          <w:szCs w:val="24"/>
        </w:rPr>
        <w:t>М.А. Шолохов. Роман-эпопея «Тихий Дон».</w:t>
      </w:r>
    </w:p>
    <w:p w14:paraId="4F71707A" w14:textId="77777777" w:rsidR="00A57D24" w:rsidRPr="003A7BF4" w:rsidRDefault="00A57D24" w:rsidP="00A57D24">
      <w:pPr>
        <w:ind w:firstLine="709"/>
        <w:contextualSpacing/>
        <w:jc w:val="both"/>
        <w:rPr>
          <w:sz w:val="24"/>
          <w:szCs w:val="24"/>
        </w:rPr>
      </w:pPr>
      <w:r w:rsidRPr="003A7BF4">
        <w:rPr>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4DF4D9F4" w14:textId="77777777" w:rsidR="00A57D24" w:rsidRPr="003A7BF4" w:rsidRDefault="00A57D24" w:rsidP="00A57D24">
      <w:pPr>
        <w:ind w:firstLine="709"/>
        <w:contextualSpacing/>
        <w:jc w:val="both"/>
        <w:rPr>
          <w:sz w:val="24"/>
          <w:szCs w:val="24"/>
        </w:rPr>
      </w:pPr>
      <w:r w:rsidRPr="003A7BF4">
        <w:rPr>
          <w:sz w:val="24"/>
          <w:szCs w:val="24"/>
        </w:rPr>
        <w:t xml:space="preserve">М.А. Булгаков. Романы «Белая гвардия», «Мастер и Маргарита» (один роман по выбору). </w:t>
      </w:r>
      <w:r w:rsidRPr="003A7BF4">
        <w:rPr>
          <w:sz w:val="24"/>
          <w:szCs w:val="24"/>
        </w:rPr>
        <w:lastRenderedPageBreak/>
        <w:t xml:space="preserve">Рассказы, повести, пьесы (одно произведение по выбору). Например, рассказы из книги «Записки юного врача», «Записки на манжетах», </w:t>
      </w:r>
      <w:r w:rsidRPr="003A7BF4">
        <w:rPr>
          <w:sz w:val="24"/>
          <w:szCs w:val="24"/>
        </w:rPr>
        <w:br/>
        <w:t>«Дни Турбиных», «Бег» и другие.</w:t>
      </w:r>
    </w:p>
    <w:p w14:paraId="455A331E" w14:textId="77777777" w:rsidR="00A57D24" w:rsidRPr="003A7BF4" w:rsidRDefault="00A57D24" w:rsidP="00A57D24">
      <w:pPr>
        <w:ind w:firstLine="709"/>
        <w:contextualSpacing/>
        <w:jc w:val="both"/>
        <w:rPr>
          <w:sz w:val="24"/>
          <w:szCs w:val="24"/>
        </w:rPr>
      </w:pPr>
      <w:r w:rsidRPr="003A7BF4">
        <w:rPr>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067D8B2" w14:textId="77777777" w:rsidR="00A57D24" w:rsidRPr="003A7BF4" w:rsidRDefault="00A57D24" w:rsidP="00A57D24">
      <w:pPr>
        <w:ind w:firstLine="709"/>
        <w:contextualSpacing/>
        <w:jc w:val="both"/>
        <w:rPr>
          <w:sz w:val="24"/>
          <w:szCs w:val="24"/>
        </w:rPr>
      </w:pPr>
      <w:r w:rsidRPr="003A7BF4">
        <w:rPr>
          <w:sz w:val="24"/>
          <w:szCs w:val="24"/>
        </w:rPr>
        <w:t xml:space="preserve">А.Т. Твардовский. Стихотворения (не менее трёх по выбору). Например, </w:t>
      </w:r>
      <w:r w:rsidRPr="003A7BF4">
        <w:rPr>
          <w:sz w:val="24"/>
          <w:szCs w:val="24"/>
        </w:rPr>
        <w:br/>
        <w:t xml:space="preserve">«Вся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r w:rsidRPr="003A7BF4">
        <w:rPr>
          <w:sz w:val="24"/>
          <w:szCs w:val="24"/>
        </w:rPr>
        <w:br/>
        <w:t>подо Ржевом», «Памяти Гагарина» и другие.</w:t>
      </w:r>
    </w:p>
    <w:p w14:paraId="1AF0F37E" w14:textId="77777777" w:rsidR="00A57D24" w:rsidRPr="003A7BF4" w:rsidRDefault="00A57D24" w:rsidP="00A57D24">
      <w:pPr>
        <w:ind w:firstLine="709"/>
        <w:contextualSpacing/>
        <w:jc w:val="both"/>
        <w:rPr>
          <w:sz w:val="24"/>
          <w:szCs w:val="24"/>
        </w:rPr>
      </w:pPr>
      <w:r w:rsidRPr="003A7BF4">
        <w:rPr>
          <w:sz w:val="24"/>
          <w:szCs w:val="24"/>
        </w:rPr>
        <w:t>Поэма «По праву памяти».</w:t>
      </w:r>
    </w:p>
    <w:p w14:paraId="28B9DF8C" w14:textId="77777777" w:rsidR="00A57D24" w:rsidRPr="003A7BF4" w:rsidRDefault="00A57D24" w:rsidP="00A57D24">
      <w:pPr>
        <w:ind w:firstLine="709"/>
        <w:contextualSpacing/>
        <w:jc w:val="both"/>
        <w:rPr>
          <w:sz w:val="24"/>
          <w:szCs w:val="24"/>
        </w:rPr>
      </w:pPr>
      <w:r w:rsidRPr="003A7BF4">
        <w:rPr>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7DC1CF3A" w14:textId="77777777" w:rsidR="00A57D24" w:rsidRPr="003A7BF4" w:rsidRDefault="00A57D24" w:rsidP="00A57D24">
      <w:pPr>
        <w:ind w:firstLine="709"/>
        <w:contextualSpacing/>
        <w:jc w:val="both"/>
        <w:rPr>
          <w:sz w:val="24"/>
          <w:szCs w:val="24"/>
        </w:rPr>
      </w:pPr>
      <w:r w:rsidRPr="003A7BF4">
        <w:rPr>
          <w:sz w:val="24"/>
          <w:szCs w:val="24"/>
        </w:rPr>
        <w:t>А.А. Фадеев «Молодая гвардия»</w:t>
      </w:r>
    </w:p>
    <w:p w14:paraId="0F37EE51" w14:textId="77777777" w:rsidR="00A57D24" w:rsidRPr="003A7BF4" w:rsidRDefault="00A57D24" w:rsidP="00A57D24">
      <w:pPr>
        <w:ind w:firstLine="709"/>
        <w:contextualSpacing/>
        <w:jc w:val="both"/>
        <w:rPr>
          <w:sz w:val="24"/>
          <w:szCs w:val="24"/>
        </w:rPr>
      </w:pPr>
      <w:r w:rsidRPr="003A7BF4">
        <w:rPr>
          <w:sz w:val="24"/>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6FBE51D8" w14:textId="77777777" w:rsidR="00A57D24" w:rsidRPr="003A7BF4" w:rsidRDefault="00A57D24" w:rsidP="00A57D24">
      <w:pPr>
        <w:ind w:firstLine="709"/>
        <w:contextualSpacing/>
        <w:jc w:val="both"/>
        <w:rPr>
          <w:sz w:val="24"/>
          <w:szCs w:val="24"/>
        </w:rPr>
      </w:pPr>
      <w:r w:rsidRPr="003A7BF4">
        <w:rPr>
          <w:sz w:val="24"/>
          <w:szCs w:val="24"/>
        </w:rPr>
        <w:t xml:space="preserve">Драматургия о Великой Отечественной войне. Пьесы (одно произведение </w:t>
      </w:r>
      <w:r w:rsidRPr="003A7BF4">
        <w:rPr>
          <w:sz w:val="24"/>
          <w:szCs w:val="24"/>
        </w:rPr>
        <w:br/>
        <w:t xml:space="preserve">по выбору). Например, В.С. Розов «Вечно живые», К.М. Симонов «Русские люди» </w:t>
      </w:r>
      <w:r w:rsidRPr="003A7BF4">
        <w:rPr>
          <w:sz w:val="24"/>
          <w:szCs w:val="24"/>
        </w:rPr>
        <w:br/>
        <w:t>и другие.</w:t>
      </w:r>
    </w:p>
    <w:p w14:paraId="7356C30D" w14:textId="77777777" w:rsidR="00A57D24" w:rsidRPr="003A7BF4" w:rsidRDefault="00A57D24" w:rsidP="00A57D24">
      <w:pPr>
        <w:ind w:firstLine="709"/>
        <w:contextualSpacing/>
        <w:jc w:val="both"/>
        <w:rPr>
          <w:sz w:val="24"/>
          <w:szCs w:val="24"/>
        </w:rPr>
      </w:pPr>
      <w:r w:rsidRPr="003A7BF4">
        <w:rPr>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6285C607" w14:textId="77777777" w:rsidR="00A57D24" w:rsidRPr="003A7BF4" w:rsidRDefault="00A57D24" w:rsidP="00A57D24">
      <w:pPr>
        <w:ind w:firstLine="709"/>
        <w:contextualSpacing/>
        <w:jc w:val="both"/>
        <w:rPr>
          <w:sz w:val="24"/>
          <w:szCs w:val="24"/>
        </w:rPr>
      </w:pPr>
      <w:r w:rsidRPr="003A7BF4">
        <w:rPr>
          <w:sz w:val="24"/>
          <w:szCs w:val="24"/>
        </w:rPr>
        <w:t>Роман «Доктор Живаго» (избранные главы).</w:t>
      </w:r>
    </w:p>
    <w:p w14:paraId="410AE192" w14:textId="77777777" w:rsidR="00A57D24" w:rsidRPr="003A7BF4" w:rsidRDefault="00A57D24" w:rsidP="00A57D24">
      <w:pPr>
        <w:ind w:firstLine="709"/>
        <w:contextualSpacing/>
        <w:jc w:val="both"/>
        <w:rPr>
          <w:sz w:val="24"/>
          <w:szCs w:val="24"/>
        </w:rPr>
      </w:pPr>
      <w:r w:rsidRPr="003A7BF4">
        <w:rPr>
          <w:sz w:val="24"/>
          <w:szCs w:val="24"/>
        </w:rPr>
        <w:t>А.В. Вампилов. Пьесы (не менее одной по выбору). Например, «Старший сын», «Утиная охота» и другие.</w:t>
      </w:r>
    </w:p>
    <w:p w14:paraId="597C6E83" w14:textId="77777777" w:rsidR="00A57D24" w:rsidRPr="003A7BF4" w:rsidRDefault="00A57D24" w:rsidP="00A57D24">
      <w:pPr>
        <w:ind w:firstLine="709"/>
        <w:contextualSpacing/>
        <w:jc w:val="both"/>
        <w:rPr>
          <w:sz w:val="24"/>
          <w:szCs w:val="24"/>
        </w:rPr>
      </w:pPr>
      <w:r w:rsidRPr="003A7BF4">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5A87494" w14:textId="77777777" w:rsidR="00A57D24" w:rsidRPr="003A7BF4" w:rsidRDefault="00A57D24" w:rsidP="00A57D24">
      <w:pPr>
        <w:ind w:firstLine="709"/>
        <w:contextualSpacing/>
        <w:jc w:val="both"/>
        <w:rPr>
          <w:sz w:val="24"/>
          <w:szCs w:val="24"/>
        </w:rPr>
      </w:pPr>
      <w:r w:rsidRPr="003A7BF4">
        <w:rPr>
          <w:sz w:val="24"/>
          <w:szCs w:val="24"/>
        </w:rPr>
        <w:t xml:space="preserve">В.М. Шукшин. Рассказы и повести (не менее четырёх произведений </w:t>
      </w:r>
      <w:r w:rsidRPr="003A7BF4">
        <w:rPr>
          <w:sz w:val="24"/>
          <w:szCs w:val="24"/>
        </w:rPr>
        <w:br/>
        <w:t>по выбору). Например, «Срезал», «Обида», «Микроскоп», «Мастер», «Крепкий мужик», «Сапожки», «Забуксовал», «Дядя Ермолай», «Шире шаг, маэстро!», «Калина красная» и другие.</w:t>
      </w:r>
    </w:p>
    <w:p w14:paraId="7A8D1533" w14:textId="77777777" w:rsidR="00A57D24" w:rsidRPr="003A7BF4" w:rsidRDefault="00A57D24" w:rsidP="00A57D24">
      <w:pPr>
        <w:ind w:firstLine="709"/>
        <w:contextualSpacing/>
        <w:jc w:val="both"/>
        <w:rPr>
          <w:sz w:val="24"/>
          <w:szCs w:val="24"/>
        </w:rPr>
      </w:pPr>
      <w:r w:rsidRPr="003A7BF4">
        <w:rPr>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117331A7" w14:textId="77777777" w:rsidR="00A57D24" w:rsidRPr="003A7BF4" w:rsidRDefault="00A57D24" w:rsidP="00A57D24">
      <w:pPr>
        <w:ind w:firstLine="709"/>
        <w:contextualSpacing/>
        <w:jc w:val="both"/>
        <w:rPr>
          <w:sz w:val="24"/>
          <w:szCs w:val="24"/>
        </w:rPr>
      </w:pPr>
      <w:r w:rsidRPr="003A7BF4">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0B448B58" w14:textId="77777777" w:rsidR="00A57D24" w:rsidRPr="003A7BF4" w:rsidRDefault="00A57D24" w:rsidP="00A57D24">
      <w:pPr>
        <w:ind w:firstLine="709"/>
        <w:contextualSpacing/>
        <w:jc w:val="both"/>
        <w:rPr>
          <w:sz w:val="24"/>
          <w:szCs w:val="24"/>
        </w:rPr>
      </w:pPr>
      <w:r w:rsidRPr="003A7BF4">
        <w:rPr>
          <w:sz w:val="24"/>
          <w:szCs w:val="24"/>
        </w:rPr>
        <w:t xml:space="preserve">И.А. Бродский. Стихотворения (не менее пяти по выбору). Например, </w:t>
      </w:r>
      <w:r w:rsidRPr="003A7BF4">
        <w:rPr>
          <w:sz w:val="24"/>
          <w:szCs w:val="24"/>
        </w:rPr>
        <w:br/>
        <w:t xml:space="preserve">«На смерть Жукова», «Осенний крик ястреба», «Пилигримы», «Стансы» </w:t>
      </w:r>
      <w:r w:rsidRPr="003A7BF4">
        <w:rPr>
          <w:sz w:val="24"/>
          <w:szCs w:val="24"/>
        </w:rPr>
        <w:br/>
        <w:t xml:space="preserve">(«Ни страны, ни погоста…»), «На столетие Анны Ахматовой», «Рождественский романс», «Я входил вместо дикого зверя в клетку…», «И вечный бой…», </w:t>
      </w:r>
      <w:r w:rsidRPr="003A7BF4">
        <w:rPr>
          <w:sz w:val="24"/>
          <w:szCs w:val="24"/>
        </w:rPr>
        <w:br/>
        <w:t xml:space="preserve">«Я памятник себе воздвиг иной…», «Мои слова, я думаю, умрут…», «Ниоткуда </w:t>
      </w:r>
      <w:r w:rsidRPr="003A7BF4">
        <w:rPr>
          <w:sz w:val="24"/>
          <w:szCs w:val="24"/>
        </w:rPr>
        <w:br/>
        <w:t>с любовью, надцатого мартобря…», «Воротишься на родину. Ну что ж…», «Postscriptum» и другие.</w:t>
      </w:r>
    </w:p>
    <w:p w14:paraId="5FA260DF" w14:textId="77777777" w:rsidR="00A57D24" w:rsidRPr="003A7BF4" w:rsidRDefault="00A57D24" w:rsidP="00A57D24">
      <w:pPr>
        <w:ind w:firstLine="709"/>
        <w:contextualSpacing/>
        <w:jc w:val="both"/>
        <w:rPr>
          <w:sz w:val="24"/>
          <w:szCs w:val="24"/>
        </w:rPr>
      </w:pPr>
      <w:r w:rsidRPr="003A7BF4">
        <w:rPr>
          <w:sz w:val="24"/>
          <w:szCs w:val="24"/>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sidRPr="003A7BF4">
        <w:rPr>
          <w:sz w:val="24"/>
          <w:szCs w:val="24"/>
        </w:rPr>
        <w:br/>
        <w:t>и другие.</w:t>
      </w:r>
    </w:p>
    <w:p w14:paraId="736B23CD" w14:textId="77777777" w:rsidR="00A57D24" w:rsidRPr="003A7BF4" w:rsidRDefault="00A57D24" w:rsidP="00A57D24">
      <w:pPr>
        <w:ind w:firstLine="709"/>
        <w:contextualSpacing/>
        <w:jc w:val="both"/>
        <w:rPr>
          <w:sz w:val="24"/>
          <w:szCs w:val="24"/>
        </w:rPr>
      </w:pPr>
      <w:r w:rsidRPr="003A7BF4">
        <w:rPr>
          <w:sz w:val="24"/>
          <w:szCs w:val="24"/>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w:t>
      </w:r>
      <w:r w:rsidRPr="003A7BF4">
        <w:rPr>
          <w:sz w:val="24"/>
          <w:szCs w:val="24"/>
        </w:rPr>
        <w:lastRenderedPageBreak/>
        <w:t xml:space="preserve">(фрагменты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w:t>
      </w:r>
      <w:r w:rsidRPr="003A7BF4">
        <w:rPr>
          <w:sz w:val="24"/>
          <w:szCs w:val="24"/>
        </w:rPr>
        <w:br/>
        <w:t xml:space="preserve">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w:t>
      </w:r>
      <w:r w:rsidRPr="003A7BF4">
        <w:rPr>
          <w:sz w:val="24"/>
          <w:szCs w:val="24"/>
        </w:rPr>
        <w:b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704952AD" w14:textId="77777777" w:rsidR="00A57D24" w:rsidRPr="003A7BF4" w:rsidRDefault="00A57D24" w:rsidP="00A57D24">
      <w:pPr>
        <w:ind w:firstLine="709"/>
        <w:contextualSpacing/>
        <w:jc w:val="both"/>
        <w:rPr>
          <w:sz w:val="24"/>
          <w:szCs w:val="24"/>
        </w:rPr>
      </w:pPr>
      <w:r w:rsidRPr="003A7BF4">
        <w:rPr>
          <w:sz w:val="24"/>
          <w:szCs w:val="24"/>
        </w:rPr>
        <w:t xml:space="preserve">21.7.4. Поэзия второй половины XX – начала XXI века. Стихотворения </w:t>
      </w:r>
      <w:r w:rsidRPr="003A7BF4">
        <w:rPr>
          <w:sz w:val="24"/>
          <w:szCs w:val="24"/>
        </w:rPr>
        <w:b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47F5A392" w14:textId="77777777" w:rsidR="00A57D24" w:rsidRPr="003A7BF4" w:rsidRDefault="00A57D24" w:rsidP="00A57D24">
      <w:pPr>
        <w:ind w:firstLine="709"/>
        <w:contextualSpacing/>
        <w:jc w:val="both"/>
        <w:rPr>
          <w:sz w:val="24"/>
          <w:szCs w:val="24"/>
        </w:rPr>
      </w:pPr>
      <w:r w:rsidRPr="003A7BF4">
        <w:rPr>
          <w:sz w:val="24"/>
          <w:szCs w:val="24"/>
        </w:rPr>
        <w:t xml:space="preserve">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w:t>
      </w:r>
      <w:r w:rsidRPr="003A7BF4">
        <w:rPr>
          <w:sz w:val="24"/>
          <w:szCs w:val="24"/>
        </w:rPr>
        <w:b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14:paraId="3590E118" w14:textId="77777777" w:rsidR="00A57D24" w:rsidRPr="003A7BF4" w:rsidRDefault="00A57D24" w:rsidP="00A57D24">
      <w:pPr>
        <w:ind w:firstLine="709"/>
        <w:contextualSpacing/>
        <w:jc w:val="both"/>
        <w:rPr>
          <w:sz w:val="24"/>
          <w:szCs w:val="24"/>
        </w:rPr>
      </w:pPr>
      <w:r w:rsidRPr="003A7BF4">
        <w:rPr>
          <w:sz w:val="24"/>
          <w:szCs w:val="24"/>
        </w:rPr>
        <w:t>21.7.6. Литература народов России</w:t>
      </w:r>
    </w:p>
    <w:p w14:paraId="12183362" w14:textId="77777777" w:rsidR="00A57D24" w:rsidRPr="003A7BF4" w:rsidRDefault="00A57D24" w:rsidP="00A57D24">
      <w:pPr>
        <w:ind w:firstLine="709"/>
        <w:contextualSpacing/>
        <w:jc w:val="both"/>
        <w:rPr>
          <w:sz w:val="24"/>
          <w:szCs w:val="24"/>
        </w:rPr>
      </w:pPr>
      <w:r w:rsidRPr="003A7BF4">
        <w:rPr>
          <w:sz w:val="24"/>
          <w:szCs w:val="24"/>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w:t>
      </w:r>
      <w:r w:rsidRPr="003A7BF4">
        <w:rPr>
          <w:sz w:val="24"/>
          <w:szCs w:val="24"/>
        </w:rPr>
        <w:br/>
        <w:t>и другие, стихотворения Г. Айги, Р. Гамзатова, М. Джалиля, М. Карима, Д. Кугультинова, К. Кулиева и другие.</w:t>
      </w:r>
    </w:p>
    <w:p w14:paraId="4577EC07" w14:textId="77777777" w:rsidR="00A57D24" w:rsidRPr="003A7BF4" w:rsidRDefault="00A57D24" w:rsidP="00A57D24">
      <w:pPr>
        <w:ind w:firstLine="709"/>
        <w:contextualSpacing/>
        <w:jc w:val="both"/>
        <w:rPr>
          <w:sz w:val="24"/>
          <w:szCs w:val="24"/>
        </w:rPr>
      </w:pPr>
      <w:r w:rsidRPr="003A7BF4">
        <w:rPr>
          <w:sz w:val="24"/>
          <w:szCs w:val="24"/>
        </w:rPr>
        <w:t>21.7.7. Зарубежная литература.</w:t>
      </w:r>
    </w:p>
    <w:p w14:paraId="24A68F94" w14:textId="77777777" w:rsidR="00A57D24" w:rsidRPr="003A7BF4" w:rsidRDefault="00A57D24" w:rsidP="00A57D24">
      <w:pPr>
        <w:ind w:firstLine="709"/>
        <w:contextualSpacing/>
        <w:jc w:val="both"/>
        <w:rPr>
          <w:sz w:val="24"/>
          <w:szCs w:val="24"/>
        </w:rPr>
      </w:pPr>
      <w:r w:rsidRPr="003A7BF4">
        <w:rPr>
          <w:sz w:val="24"/>
          <w:szCs w:val="24"/>
        </w:rPr>
        <w:t xml:space="preserve">Зарубежная проза XX века (не менее двух произведений по выбору). Например, произведения Г. Бёлля «Глазами клоуна», Р. Брэдбери «451 градус </w:t>
      </w:r>
      <w:r w:rsidRPr="003A7BF4">
        <w:rPr>
          <w:sz w:val="24"/>
          <w:szCs w:val="24"/>
        </w:rPr>
        <w:br/>
        <w:t xml:space="preserve">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sidRPr="003A7BF4">
        <w:rPr>
          <w:sz w:val="24"/>
          <w:szCs w:val="24"/>
        </w:rPr>
        <w:b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24DEDBBC" w14:textId="77777777" w:rsidR="00A57D24" w:rsidRPr="003A7BF4" w:rsidRDefault="00A57D24" w:rsidP="00A57D24">
      <w:pPr>
        <w:ind w:firstLine="709"/>
        <w:contextualSpacing/>
        <w:jc w:val="both"/>
        <w:rPr>
          <w:sz w:val="24"/>
          <w:szCs w:val="24"/>
        </w:rPr>
      </w:pPr>
      <w:r w:rsidRPr="003A7BF4">
        <w:rPr>
          <w:sz w:val="24"/>
          <w:szCs w:val="24"/>
        </w:rPr>
        <w:t xml:space="preserve">Зарубежная поэзия XX века (не менее трёх стихотворений одного из поэтов </w:t>
      </w:r>
      <w:r w:rsidRPr="003A7BF4">
        <w:rPr>
          <w:sz w:val="24"/>
          <w:szCs w:val="24"/>
        </w:rPr>
        <w:br/>
        <w:t>по выбору). Например, стихотворения Г. Аполлинера, Ф. Гарсиа Лорки, P.M. Рильке, Т.С. Элиота и других.</w:t>
      </w:r>
    </w:p>
    <w:p w14:paraId="14A09344" w14:textId="77777777" w:rsidR="00A57D24" w:rsidRPr="003A7BF4" w:rsidRDefault="00A57D24" w:rsidP="00A57D24">
      <w:pPr>
        <w:ind w:firstLine="709"/>
        <w:contextualSpacing/>
        <w:jc w:val="both"/>
        <w:rPr>
          <w:sz w:val="24"/>
          <w:szCs w:val="24"/>
        </w:rPr>
      </w:pPr>
      <w:r w:rsidRPr="003A7BF4">
        <w:rPr>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6F3E549E" w14:textId="77777777" w:rsidR="00A57D24" w:rsidRPr="003A7BF4" w:rsidRDefault="00A57D24" w:rsidP="00A57D24">
      <w:pPr>
        <w:ind w:firstLine="709"/>
        <w:contextualSpacing/>
        <w:jc w:val="both"/>
        <w:rPr>
          <w:sz w:val="24"/>
          <w:szCs w:val="24"/>
        </w:rPr>
      </w:pPr>
      <w:r w:rsidRPr="003A7BF4">
        <w:rPr>
          <w:sz w:val="24"/>
          <w:szCs w:val="24"/>
        </w:rPr>
        <w:t>21.8. Планируемые результаты освоения программы по литературе на уровне среднего общего образования.</w:t>
      </w:r>
    </w:p>
    <w:p w14:paraId="45412516" w14:textId="77777777" w:rsidR="00A57D24" w:rsidRPr="003A7BF4" w:rsidRDefault="00A57D24" w:rsidP="00A57D24">
      <w:pPr>
        <w:ind w:firstLine="709"/>
        <w:contextualSpacing/>
        <w:jc w:val="both"/>
        <w:rPr>
          <w:sz w:val="24"/>
          <w:szCs w:val="24"/>
        </w:rPr>
      </w:pPr>
      <w:r w:rsidRPr="003A7BF4">
        <w:rPr>
          <w:sz w:val="24"/>
          <w:szCs w:val="24"/>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w:t>
      </w:r>
      <w:r w:rsidRPr="003A7BF4">
        <w:rPr>
          <w:sz w:val="24"/>
          <w:szCs w:val="24"/>
        </w:rPr>
        <w:br/>
        <w:t xml:space="preserve">в произведениях русской литературы, принятыми в обществе правилами и нормами поведения, и способствуют процессам самопознания, самовоспитания </w:t>
      </w:r>
      <w:r w:rsidRPr="003A7BF4">
        <w:rPr>
          <w:sz w:val="24"/>
          <w:szCs w:val="24"/>
        </w:rPr>
        <w:br/>
      </w:r>
      <w:r w:rsidRPr="003A7BF4">
        <w:rPr>
          <w:sz w:val="24"/>
          <w:szCs w:val="24"/>
        </w:rPr>
        <w:lastRenderedPageBreak/>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F38A836" w14:textId="77777777" w:rsidR="00A57D24" w:rsidRPr="003A7BF4" w:rsidRDefault="00A57D24" w:rsidP="00A57D24">
      <w:pPr>
        <w:ind w:firstLine="709"/>
        <w:contextualSpacing/>
        <w:jc w:val="both"/>
        <w:rPr>
          <w:sz w:val="24"/>
          <w:szCs w:val="24"/>
        </w:rPr>
      </w:pPr>
      <w:r w:rsidRPr="003A7BF4">
        <w:rPr>
          <w:sz w:val="24"/>
          <w:szCs w:val="24"/>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6B9A1D0B" w14:textId="77777777" w:rsidR="00A57D24" w:rsidRPr="003A7BF4" w:rsidRDefault="00A57D24" w:rsidP="00A57D24">
      <w:pPr>
        <w:ind w:firstLine="709"/>
        <w:contextualSpacing/>
        <w:jc w:val="both"/>
        <w:rPr>
          <w:sz w:val="24"/>
          <w:szCs w:val="24"/>
        </w:rPr>
      </w:pPr>
      <w:r w:rsidRPr="003A7BF4">
        <w:rPr>
          <w:sz w:val="24"/>
          <w:szCs w:val="24"/>
        </w:rPr>
        <w:t>1) гражданского воспитания:</w:t>
      </w:r>
    </w:p>
    <w:p w14:paraId="125931E6"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гражданской позиции обучающегося как активного </w:t>
      </w:r>
      <w:r w:rsidRPr="003A7BF4">
        <w:rPr>
          <w:sz w:val="24"/>
          <w:szCs w:val="24"/>
        </w:rPr>
        <w:br/>
        <w:t>и ответственного члена российского общества;</w:t>
      </w:r>
    </w:p>
    <w:p w14:paraId="02DC049F" w14:textId="77777777" w:rsidR="00A57D24" w:rsidRPr="003A7BF4" w:rsidRDefault="00A57D24" w:rsidP="00A57D24">
      <w:pPr>
        <w:ind w:firstLine="709"/>
        <w:contextualSpacing/>
        <w:jc w:val="both"/>
        <w:rPr>
          <w:sz w:val="24"/>
          <w:szCs w:val="24"/>
        </w:rPr>
      </w:pPr>
      <w:r w:rsidRPr="003A7BF4">
        <w:rPr>
          <w:sz w:val="24"/>
          <w:szCs w:val="24"/>
        </w:rPr>
        <w:t xml:space="preserve">осознание своих конституционных прав и обязанностей, уважение закона </w:t>
      </w:r>
      <w:r w:rsidRPr="003A7BF4">
        <w:rPr>
          <w:sz w:val="24"/>
          <w:szCs w:val="24"/>
        </w:rPr>
        <w:br/>
        <w:t>и правопорядка;</w:t>
      </w:r>
    </w:p>
    <w:p w14:paraId="4DAA06DA" w14:textId="77777777" w:rsidR="00A57D24" w:rsidRPr="003A7BF4" w:rsidRDefault="00A57D24" w:rsidP="00A57D24">
      <w:pPr>
        <w:ind w:firstLine="709"/>
        <w:contextualSpacing/>
        <w:jc w:val="both"/>
        <w:rPr>
          <w:sz w:val="24"/>
          <w:szCs w:val="24"/>
        </w:rPr>
      </w:pPr>
      <w:r w:rsidRPr="003A7BF4">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0ED5B0CB" w14:textId="77777777" w:rsidR="00A57D24" w:rsidRPr="003A7BF4" w:rsidRDefault="00A57D24" w:rsidP="00A57D24">
      <w:pPr>
        <w:ind w:firstLine="709"/>
        <w:contextualSpacing/>
        <w:jc w:val="both"/>
        <w:rPr>
          <w:sz w:val="24"/>
          <w:szCs w:val="24"/>
        </w:rPr>
      </w:pPr>
      <w:r w:rsidRPr="003A7BF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6EC0CD3" w14:textId="77777777" w:rsidR="00A57D24" w:rsidRPr="003A7BF4" w:rsidRDefault="00A57D24" w:rsidP="00A57D24">
      <w:pPr>
        <w:ind w:firstLine="709"/>
        <w:contextualSpacing/>
        <w:jc w:val="both"/>
        <w:rPr>
          <w:sz w:val="24"/>
          <w:szCs w:val="24"/>
        </w:rPr>
      </w:pPr>
      <w:r w:rsidRPr="003A7BF4">
        <w:rPr>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3A7BF4">
        <w:rPr>
          <w:sz w:val="24"/>
          <w:szCs w:val="24"/>
        </w:rPr>
        <w:br/>
        <w:t>в самоуправлении в школе и детско-юношеских организациях;</w:t>
      </w:r>
    </w:p>
    <w:p w14:paraId="18B4D385" w14:textId="77777777" w:rsidR="00A57D24" w:rsidRPr="003A7BF4" w:rsidRDefault="00A57D24" w:rsidP="00A57D24">
      <w:pPr>
        <w:ind w:firstLine="709"/>
        <w:contextualSpacing/>
        <w:jc w:val="both"/>
        <w:rPr>
          <w:sz w:val="24"/>
          <w:szCs w:val="24"/>
        </w:rPr>
      </w:pPr>
      <w:r w:rsidRPr="003A7BF4">
        <w:rPr>
          <w:sz w:val="24"/>
          <w:szCs w:val="24"/>
        </w:rPr>
        <w:t xml:space="preserve">умение взаимодействовать с социальными институтами в соответствии </w:t>
      </w:r>
      <w:r w:rsidRPr="003A7BF4">
        <w:rPr>
          <w:sz w:val="24"/>
          <w:szCs w:val="24"/>
        </w:rPr>
        <w:br/>
        <w:t>с их функциями и назначением;</w:t>
      </w:r>
    </w:p>
    <w:p w14:paraId="6C235920" w14:textId="77777777" w:rsidR="00A57D24" w:rsidRPr="003A7BF4" w:rsidRDefault="00A57D24" w:rsidP="00A57D24">
      <w:pPr>
        <w:ind w:firstLine="709"/>
        <w:contextualSpacing/>
        <w:jc w:val="both"/>
        <w:rPr>
          <w:sz w:val="24"/>
          <w:szCs w:val="24"/>
        </w:rPr>
      </w:pPr>
      <w:r w:rsidRPr="003A7BF4">
        <w:rPr>
          <w:sz w:val="24"/>
          <w:szCs w:val="24"/>
        </w:rPr>
        <w:t>готовность к гуманитарной и волонтёрской деятельности;</w:t>
      </w:r>
    </w:p>
    <w:p w14:paraId="231F093A" w14:textId="77777777" w:rsidR="00A57D24" w:rsidRPr="003A7BF4" w:rsidRDefault="00A57D24" w:rsidP="00A57D24">
      <w:pPr>
        <w:ind w:firstLine="709"/>
        <w:contextualSpacing/>
        <w:jc w:val="both"/>
        <w:rPr>
          <w:sz w:val="24"/>
          <w:szCs w:val="24"/>
        </w:rPr>
      </w:pPr>
      <w:r w:rsidRPr="003A7BF4">
        <w:rPr>
          <w:sz w:val="24"/>
          <w:szCs w:val="24"/>
        </w:rPr>
        <w:t>2) патриотического воспитания:</w:t>
      </w:r>
    </w:p>
    <w:p w14:paraId="78B1BF6C"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3A7BF4">
        <w:rPr>
          <w:sz w:val="24"/>
          <w:szCs w:val="24"/>
        </w:rPr>
        <w:br/>
        <w:t xml:space="preserve">за свой край, свою Родину, свой язык и культуру, прошлое и настоящее многонационального народа России в контексте изучения произведений русской </w:t>
      </w:r>
      <w:r w:rsidRPr="003A7BF4">
        <w:rPr>
          <w:sz w:val="24"/>
          <w:szCs w:val="24"/>
        </w:rPr>
        <w:br/>
        <w:t>и зарубежной литературы, а также литератур народов России;</w:t>
      </w:r>
    </w:p>
    <w:p w14:paraId="56098BC4" w14:textId="77777777" w:rsidR="00A57D24" w:rsidRPr="003A7BF4" w:rsidRDefault="00A57D24" w:rsidP="00A57D24">
      <w:pPr>
        <w:ind w:firstLine="709"/>
        <w:contextualSpacing/>
        <w:jc w:val="both"/>
        <w:rPr>
          <w:sz w:val="24"/>
          <w:szCs w:val="24"/>
        </w:rPr>
      </w:pPr>
      <w:r w:rsidRPr="003A7BF4">
        <w:rPr>
          <w:sz w:val="24"/>
          <w:szCs w:val="24"/>
        </w:rPr>
        <w:t xml:space="preserve">ценностное отношение к государственным символам, историческому </w:t>
      </w:r>
      <w:r w:rsidRPr="003A7BF4">
        <w:rPr>
          <w:sz w:val="24"/>
          <w:szCs w:val="24"/>
        </w:rPr>
        <w:br/>
        <w:t xml:space="preserve">и природному наследию, памятникам, традициям народов России, внимание </w:t>
      </w:r>
      <w:r w:rsidRPr="003A7BF4">
        <w:rPr>
          <w:sz w:val="24"/>
          <w:szCs w:val="24"/>
        </w:rPr>
        <w:br/>
        <w:t>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4743D005" w14:textId="77777777" w:rsidR="00A57D24" w:rsidRPr="003A7BF4" w:rsidRDefault="00A57D24" w:rsidP="00A57D24">
      <w:pPr>
        <w:ind w:firstLine="709"/>
        <w:contextualSpacing/>
        <w:jc w:val="both"/>
        <w:rPr>
          <w:sz w:val="24"/>
          <w:szCs w:val="24"/>
        </w:rPr>
      </w:pPr>
      <w:r w:rsidRPr="003A7BF4">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0F902649" w14:textId="77777777" w:rsidR="00A57D24" w:rsidRPr="003A7BF4" w:rsidRDefault="00A57D24" w:rsidP="00A57D24">
      <w:pPr>
        <w:ind w:firstLine="709"/>
        <w:contextualSpacing/>
        <w:jc w:val="both"/>
        <w:rPr>
          <w:sz w:val="24"/>
          <w:szCs w:val="24"/>
        </w:rPr>
      </w:pPr>
      <w:r w:rsidRPr="003A7BF4">
        <w:rPr>
          <w:sz w:val="24"/>
          <w:szCs w:val="24"/>
        </w:rPr>
        <w:t>3) духовно-нравственного воспитания:</w:t>
      </w:r>
    </w:p>
    <w:p w14:paraId="28198986" w14:textId="77777777" w:rsidR="00A57D24" w:rsidRPr="003A7BF4" w:rsidRDefault="00A57D24" w:rsidP="00A57D24">
      <w:pPr>
        <w:ind w:firstLine="709"/>
        <w:contextualSpacing/>
        <w:jc w:val="both"/>
        <w:rPr>
          <w:sz w:val="24"/>
          <w:szCs w:val="24"/>
        </w:rPr>
      </w:pPr>
      <w:r w:rsidRPr="003A7BF4">
        <w:rPr>
          <w:sz w:val="24"/>
          <w:szCs w:val="24"/>
        </w:rPr>
        <w:t>осознание духовных ценностей российского народа;</w:t>
      </w:r>
    </w:p>
    <w:p w14:paraId="76BDACB2" w14:textId="77777777" w:rsidR="00A57D24" w:rsidRPr="003A7BF4" w:rsidRDefault="00A57D24" w:rsidP="00A57D24">
      <w:pPr>
        <w:ind w:firstLine="709"/>
        <w:contextualSpacing/>
        <w:jc w:val="both"/>
        <w:rPr>
          <w:sz w:val="24"/>
          <w:szCs w:val="24"/>
        </w:rPr>
      </w:pPr>
      <w:r w:rsidRPr="003A7BF4">
        <w:rPr>
          <w:sz w:val="24"/>
          <w:szCs w:val="24"/>
        </w:rPr>
        <w:t>сформированность нравственного сознания, этического поведения;</w:t>
      </w:r>
    </w:p>
    <w:p w14:paraId="659732C1" w14:textId="77777777" w:rsidR="00A57D24" w:rsidRPr="003A7BF4" w:rsidRDefault="00A57D24" w:rsidP="00A57D24">
      <w:pPr>
        <w:ind w:firstLine="709"/>
        <w:contextualSpacing/>
        <w:jc w:val="both"/>
        <w:rPr>
          <w:sz w:val="24"/>
          <w:szCs w:val="24"/>
        </w:rPr>
      </w:pPr>
      <w:r w:rsidRPr="003A7BF4">
        <w:rPr>
          <w:sz w:val="24"/>
          <w:szCs w:val="24"/>
        </w:rPr>
        <w:t xml:space="preserve">способность оценивать ситуацию, в том числе представленную </w:t>
      </w:r>
      <w:r w:rsidRPr="003A7BF4">
        <w:rPr>
          <w:sz w:val="24"/>
          <w:szCs w:val="24"/>
        </w:rPr>
        <w:br/>
        <w:t xml:space="preserve">в литературном произведении, и принимать осознанные решения, ориентируясь </w:t>
      </w:r>
      <w:r w:rsidRPr="003A7BF4">
        <w:rPr>
          <w:sz w:val="24"/>
          <w:szCs w:val="24"/>
        </w:rPr>
        <w:br/>
        <w:t>на морально-нравственные нормы и ценности, характеризуя поведение и поступки персонажей художественной литературы;</w:t>
      </w:r>
    </w:p>
    <w:p w14:paraId="74830D52" w14:textId="77777777" w:rsidR="00A57D24" w:rsidRPr="003A7BF4" w:rsidRDefault="00A57D24" w:rsidP="00A57D24">
      <w:pPr>
        <w:ind w:firstLine="709"/>
        <w:contextualSpacing/>
        <w:jc w:val="both"/>
        <w:rPr>
          <w:sz w:val="24"/>
          <w:szCs w:val="24"/>
        </w:rPr>
      </w:pPr>
      <w:r w:rsidRPr="003A7BF4">
        <w:rPr>
          <w:sz w:val="24"/>
          <w:szCs w:val="24"/>
        </w:rPr>
        <w:t>осознание личного вклада в построение устойчивого будущего;</w:t>
      </w:r>
    </w:p>
    <w:p w14:paraId="62A3029D" w14:textId="77777777" w:rsidR="00A57D24" w:rsidRPr="003A7BF4" w:rsidRDefault="00A57D24" w:rsidP="00A57D24">
      <w:pPr>
        <w:ind w:firstLine="709"/>
        <w:contextualSpacing/>
        <w:jc w:val="both"/>
        <w:rPr>
          <w:sz w:val="24"/>
          <w:szCs w:val="24"/>
        </w:rPr>
      </w:pPr>
      <w:r w:rsidRPr="003A7BF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22A83CBE" w14:textId="77777777" w:rsidR="00A57D24" w:rsidRPr="003A7BF4" w:rsidRDefault="00A57D24" w:rsidP="00A57D24">
      <w:pPr>
        <w:ind w:firstLine="709"/>
        <w:contextualSpacing/>
        <w:jc w:val="both"/>
        <w:rPr>
          <w:sz w:val="24"/>
          <w:szCs w:val="24"/>
        </w:rPr>
      </w:pPr>
      <w:r w:rsidRPr="003A7BF4">
        <w:rPr>
          <w:sz w:val="24"/>
          <w:szCs w:val="24"/>
        </w:rPr>
        <w:t>4) эстетического воспитания:</w:t>
      </w:r>
    </w:p>
    <w:p w14:paraId="2B2F1A98" w14:textId="77777777" w:rsidR="00A57D24" w:rsidRPr="003A7BF4" w:rsidRDefault="00A57D24" w:rsidP="00A57D24">
      <w:pPr>
        <w:ind w:firstLine="709"/>
        <w:contextualSpacing/>
        <w:jc w:val="both"/>
        <w:rPr>
          <w:sz w:val="24"/>
          <w:szCs w:val="24"/>
        </w:rPr>
      </w:pPr>
      <w:r w:rsidRPr="003A7BF4">
        <w:rPr>
          <w:sz w:val="24"/>
          <w:szCs w:val="24"/>
        </w:rPr>
        <w:t xml:space="preserve">эстетическое отношение к миру, включая эстетику быта, научного </w:t>
      </w:r>
      <w:r w:rsidRPr="003A7BF4">
        <w:rPr>
          <w:sz w:val="24"/>
          <w:szCs w:val="24"/>
        </w:rPr>
        <w:br/>
        <w:t>и технического творчества, спорта, труда, общественных отношений;</w:t>
      </w:r>
    </w:p>
    <w:p w14:paraId="491BFD54" w14:textId="77777777" w:rsidR="00A57D24" w:rsidRPr="003A7BF4" w:rsidRDefault="00A57D24" w:rsidP="00A57D24">
      <w:pPr>
        <w:ind w:firstLine="709"/>
        <w:contextualSpacing/>
        <w:jc w:val="both"/>
        <w:rPr>
          <w:sz w:val="24"/>
          <w:szCs w:val="24"/>
        </w:rPr>
      </w:pPr>
      <w:r w:rsidRPr="003A7BF4">
        <w:rPr>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3A7BF4">
        <w:rPr>
          <w:sz w:val="24"/>
          <w:szCs w:val="24"/>
        </w:rPr>
        <w:br/>
        <w:t>в том числе литературы;</w:t>
      </w:r>
    </w:p>
    <w:p w14:paraId="51D25DA0" w14:textId="77777777" w:rsidR="00A57D24" w:rsidRPr="003A7BF4" w:rsidRDefault="00A57D24" w:rsidP="00A57D24">
      <w:pPr>
        <w:ind w:firstLine="709"/>
        <w:contextualSpacing/>
        <w:jc w:val="both"/>
        <w:rPr>
          <w:sz w:val="24"/>
          <w:szCs w:val="24"/>
        </w:rPr>
      </w:pPr>
      <w:r w:rsidRPr="003A7BF4">
        <w:rPr>
          <w:sz w:val="24"/>
          <w:szCs w:val="24"/>
        </w:rPr>
        <w:t xml:space="preserve">убеждённость в значимости для личности и общества отечественного </w:t>
      </w:r>
      <w:r w:rsidRPr="003A7BF4">
        <w:rPr>
          <w:sz w:val="24"/>
          <w:szCs w:val="24"/>
        </w:rPr>
        <w:br/>
        <w:t>и мирового искусства, этнических культурных традиций и устного народного творчества;</w:t>
      </w:r>
    </w:p>
    <w:p w14:paraId="0E5EA25D" w14:textId="77777777" w:rsidR="00A57D24" w:rsidRPr="003A7BF4" w:rsidRDefault="00A57D24" w:rsidP="00A57D24">
      <w:pPr>
        <w:ind w:firstLine="709"/>
        <w:contextualSpacing/>
        <w:jc w:val="both"/>
        <w:rPr>
          <w:sz w:val="24"/>
          <w:szCs w:val="24"/>
        </w:rPr>
      </w:pPr>
      <w:r w:rsidRPr="003A7BF4">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3A7BF4">
        <w:rPr>
          <w:sz w:val="24"/>
          <w:szCs w:val="24"/>
        </w:rPr>
        <w:br/>
        <w:t>по литературе;</w:t>
      </w:r>
    </w:p>
    <w:p w14:paraId="5F877817" w14:textId="77777777" w:rsidR="00A57D24" w:rsidRPr="003A7BF4" w:rsidRDefault="00A57D24" w:rsidP="00A57D24">
      <w:pPr>
        <w:ind w:firstLine="709"/>
        <w:contextualSpacing/>
        <w:jc w:val="both"/>
        <w:rPr>
          <w:sz w:val="24"/>
          <w:szCs w:val="24"/>
        </w:rPr>
      </w:pPr>
      <w:r w:rsidRPr="003A7BF4">
        <w:rPr>
          <w:sz w:val="24"/>
          <w:szCs w:val="24"/>
        </w:rPr>
        <w:t>5) физического воспитания:</w:t>
      </w:r>
    </w:p>
    <w:p w14:paraId="6B16EDEF" w14:textId="77777777" w:rsidR="00A57D24" w:rsidRPr="003A7BF4" w:rsidRDefault="00A57D24" w:rsidP="00A57D24">
      <w:pPr>
        <w:ind w:firstLine="709"/>
        <w:contextualSpacing/>
        <w:jc w:val="both"/>
        <w:rPr>
          <w:sz w:val="24"/>
          <w:szCs w:val="24"/>
        </w:rPr>
      </w:pPr>
      <w:r w:rsidRPr="003A7BF4">
        <w:rPr>
          <w:sz w:val="24"/>
          <w:szCs w:val="24"/>
        </w:rPr>
        <w:lastRenderedPageBreak/>
        <w:t>сформированность здорового и безопасного образа жизни, ответственного отношения к своему здоровью;</w:t>
      </w:r>
    </w:p>
    <w:p w14:paraId="69B2D305" w14:textId="77777777" w:rsidR="00A57D24" w:rsidRPr="003A7BF4" w:rsidRDefault="00A57D24" w:rsidP="00A57D24">
      <w:pPr>
        <w:ind w:firstLine="709"/>
        <w:contextualSpacing/>
        <w:jc w:val="both"/>
        <w:rPr>
          <w:sz w:val="24"/>
          <w:szCs w:val="24"/>
        </w:rPr>
      </w:pPr>
      <w:r w:rsidRPr="003A7BF4">
        <w:rPr>
          <w:sz w:val="24"/>
          <w:szCs w:val="24"/>
        </w:rPr>
        <w:t>потребность в физическом совершенствовании, занятиях спортивно-оздоровительной деятельностью;</w:t>
      </w:r>
    </w:p>
    <w:p w14:paraId="0C5667EC" w14:textId="77777777" w:rsidR="00A57D24" w:rsidRPr="003A7BF4" w:rsidRDefault="00A57D24" w:rsidP="00A57D24">
      <w:pPr>
        <w:ind w:firstLine="709"/>
        <w:contextualSpacing/>
        <w:jc w:val="both"/>
        <w:rPr>
          <w:sz w:val="24"/>
          <w:szCs w:val="24"/>
        </w:rPr>
      </w:pPr>
      <w:r w:rsidRPr="003A7BF4">
        <w:rPr>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69DD7AEF" w14:textId="77777777" w:rsidR="00A57D24" w:rsidRPr="003A7BF4" w:rsidRDefault="00A57D24" w:rsidP="00A57D24">
      <w:pPr>
        <w:ind w:firstLine="709"/>
        <w:contextualSpacing/>
        <w:jc w:val="both"/>
        <w:rPr>
          <w:sz w:val="24"/>
          <w:szCs w:val="24"/>
        </w:rPr>
      </w:pPr>
      <w:r w:rsidRPr="003A7BF4">
        <w:rPr>
          <w:sz w:val="24"/>
          <w:szCs w:val="24"/>
        </w:rPr>
        <w:t>6) трудового воспитания:</w:t>
      </w:r>
    </w:p>
    <w:p w14:paraId="70C2177C" w14:textId="77777777" w:rsidR="00A57D24" w:rsidRPr="003A7BF4" w:rsidRDefault="00A57D24" w:rsidP="00A57D24">
      <w:pPr>
        <w:ind w:firstLine="709"/>
        <w:contextualSpacing/>
        <w:jc w:val="both"/>
        <w:rPr>
          <w:sz w:val="24"/>
          <w:szCs w:val="24"/>
        </w:rPr>
      </w:pPr>
      <w:r w:rsidRPr="003A7BF4">
        <w:rPr>
          <w:sz w:val="24"/>
          <w:szCs w:val="24"/>
        </w:rPr>
        <w:t xml:space="preserve">готовность к труду, осознание ценности мастерства, трудолюбия, </w:t>
      </w:r>
      <w:r w:rsidRPr="003A7BF4">
        <w:rPr>
          <w:sz w:val="24"/>
          <w:szCs w:val="24"/>
        </w:rPr>
        <w:b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10BE921" w14:textId="77777777" w:rsidR="00A57D24" w:rsidRPr="003A7BF4" w:rsidRDefault="00A57D24" w:rsidP="00A57D24">
      <w:pPr>
        <w:ind w:firstLine="709"/>
        <w:contextualSpacing/>
        <w:jc w:val="both"/>
        <w:rPr>
          <w:sz w:val="24"/>
          <w:szCs w:val="24"/>
        </w:rPr>
      </w:pPr>
      <w:r w:rsidRPr="003A7BF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0FB8536" w14:textId="77777777" w:rsidR="00A57D24" w:rsidRPr="003A7BF4" w:rsidRDefault="00A57D24" w:rsidP="00A57D24">
      <w:pPr>
        <w:ind w:firstLine="709"/>
        <w:contextualSpacing/>
        <w:jc w:val="both"/>
        <w:rPr>
          <w:sz w:val="24"/>
          <w:szCs w:val="24"/>
        </w:rPr>
      </w:pPr>
      <w:r w:rsidRPr="003A7BF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C322382" w14:textId="77777777" w:rsidR="00A57D24" w:rsidRPr="003A7BF4" w:rsidRDefault="00A57D24" w:rsidP="00A57D24">
      <w:pPr>
        <w:ind w:firstLine="709"/>
        <w:contextualSpacing/>
        <w:jc w:val="both"/>
        <w:rPr>
          <w:sz w:val="24"/>
          <w:szCs w:val="24"/>
        </w:rPr>
      </w:pPr>
      <w:r w:rsidRPr="003A7BF4">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5A892996" w14:textId="77777777" w:rsidR="00A57D24" w:rsidRPr="003A7BF4" w:rsidRDefault="00A57D24" w:rsidP="00A57D24">
      <w:pPr>
        <w:ind w:firstLine="709"/>
        <w:contextualSpacing/>
        <w:jc w:val="both"/>
        <w:rPr>
          <w:sz w:val="24"/>
          <w:szCs w:val="24"/>
        </w:rPr>
      </w:pPr>
      <w:r w:rsidRPr="003A7BF4">
        <w:rPr>
          <w:sz w:val="24"/>
          <w:szCs w:val="24"/>
        </w:rPr>
        <w:t>7) экологического воспитания:</w:t>
      </w:r>
    </w:p>
    <w:p w14:paraId="5B0D46F8"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экологической культуры, понимание влияния </w:t>
      </w:r>
      <w:r w:rsidRPr="003A7BF4">
        <w:rPr>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w:t>
      </w:r>
      <w:r w:rsidRPr="003A7BF4">
        <w:rPr>
          <w:sz w:val="24"/>
          <w:szCs w:val="24"/>
        </w:rPr>
        <w:br/>
        <w:t>в художественной литературе;</w:t>
      </w:r>
    </w:p>
    <w:p w14:paraId="27686C04" w14:textId="77777777" w:rsidR="00A57D24" w:rsidRPr="003A7BF4" w:rsidRDefault="00A57D24" w:rsidP="00A57D24">
      <w:pPr>
        <w:ind w:firstLine="709"/>
        <w:contextualSpacing/>
        <w:jc w:val="both"/>
        <w:rPr>
          <w:sz w:val="24"/>
          <w:szCs w:val="24"/>
        </w:rPr>
      </w:pPr>
      <w:r w:rsidRPr="003A7BF4">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6C0499B6" w14:textId="77777777" w:rsidR="00A57D24" w:rsidRPr="003A7BF4" w:rsidRDefault="00A57D24" w:rsidP="00A57D24">
      <w:pPr>
        <w:ind w:firstLine="709"/>
        <w:contextualSpacing/>
        <w:jc w:val="both"/>
        <w:rPr>
          <w:sz w:val="24"/>
          <w:szCs w:val="24"/>
        </w:rPr>
      </w:pPr>
      <w:r w:rsidRPr="003A7BF4">
        <w:rPr>
          <w:sz w:val="24"/>
          <w:szCs w:val="24"/>
        </w:rPr>
        <w:t xml:space="preserve">активное неприятие действий, приносящих вред окружающей среде, </w:t>
      </w:r>
      <w:r w:rsidRPr="003A7BF4">
        <w:rPr>
          <w:sz w:val="24"/>
          <w:szCs w:val="24"/>
        </w:rPr>
        <w:br/>
        <w:t xml:space="preserve">в том числе показанных в литературных произведениях; </w:t>
      </w:r>
    </w:p>
    <w:p w14:paraId="0789C72B" w14:textId="77777777" w:rsidR="00A57D24" w:rsidRPr="003A7BF4" w:rsidRDefault="00A57D24" w:rsidP="00A57D24">
      <w:pPr>
        <w:ind w:firstLine="709"/>
        <w:contextualSpacing/>
        <w:jc w:val="both"/>
        <w:rPr>
          <w:sz w:val="24"/>
          <w:szCs w:val="24"/>
        </w:rPr>
      </w:pPr>
      <w:r w:rsidRPr="003A7BF4">
        <w:rPr>
          <w:sz w:val="24"/>
          <w:szCs w:val="24"/>
        </w:rPr>
        <w:t>умение прогнозировать неблагоприятные экологические последствия предпринимаемых действий, предотвращать их;</w:t>
      </w:r>
    </w:p>
    <w:p w14:paraId="4BAA6D66" w14:textId="77777777" w:rsidR="00A57D24" w:rsidRPr="003A7BF4" w:rsidRDefault="00A57D24" w:rsidP="00A57D24">
      <w:pPr>
        <w:ind w:firstLine="709"/>
        <w:contextualSpacing/>
        <w:jc w:val="both"/>
        <w:rPr>
          <w:sz w:val="24"/>
          <w:szCs w:val="24"/>
        </w:rPr>
      </w:pPr>
      <w:r w:rsidRPr="003A7BF4">
        <w:rPr>
          <w:sz w:val="24"/>
          <w:szCs w:val="24"/>
        </w:rPr>
        <w:t xml:space="preserve">расширение опыта деятельности экологической направленности, </w:t>
      </w:r>
      <w:r w:rsidRPr="003A7BF4">
        <w:rPr>
          <w:sz w:val="24"/>
          <w:szCs w:val="24"/>
        </w:rPr>
        <w:br/>
        <w:t xml:space="preserve">в том числе представленной в произведениях русской, зарубежной литературы </w:t>
      </w:r>
      <w:r w:rsidRPr="003A7BF4">
        <w:rPr>
          <w:sz w:val="24"/>
          <w:szCs w:val="24"/>
        </w:rPr>
        <w:br/>
        <w:t>и литератур народов России;</w:t>
      </w:r>
    </w:p>
    <w:p w14:paraId="6433C568" w14:textId="77777777" w:rsidR="00A57D24" w:rsidRPr="003A7BF4" w:rsidRDefault="00A57D24" w:rsidP="00A57D24">
      <w:pPr>
        <w:ind w:firstLine="709"/>
        <w:contextualSpacing/>
        <w:jc w:val="both"/>
        <w:rPr>
          <w:sz w:val="24"/>
          <w:szCs w:val="24"/>
        </w:rPr>
      </w:pPr>
      <w:r w:rsidRPr="003A7BF4">
        <w:rPr>
          <w:sz w:val="24"/>
          <w:szCs w:val="24"/>
        </w:rPr>
        <w:t>8) ценности научного познания:</w:t>
      </w:r>
    </w:p>
    <w:p w14:paraId="31292171" w14:textId="77777777" w:rsidR="00A57D24" w:rsidRPr="003A7BF4" w:rsidRDefault="00A57D24" w:rsidP="00A57D24">
      <w:pPr>
        <w:ind w:firstLine="709"/>
        <w:contextualSpacing/>
        <w:jc w:val="both"/>
        <w:rPr>
          <w:sz w:val="24"/>
          <w:szCs w:val="24"/>
        </w:rPr>
      </w:pPr>
      <w:r w:rsidRPr="003A7BF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1F4ACCB" w14:textId="77777777" w:rsidR="00A57D24" w:rsidRPr="003A7BF4" w:rsidRDefault="00A57D24" w:rsidP="00A57D24">
      <w:pPr>
        <w:ind w:firstLine="709"/>
        <w:contextualSpacing/>
        <w:jc w:val="both"/>
        <w:rPr>
          <w:sz w:val="24"/>
          <w:szCs w:val="24"/>
        </w:rPr>
      </w:pPr>
      <w:r w:rsidRPr="003A7BF4">
        <w:rPr>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3A7BF4">
        <w:rPr>
          <w:sz w:val="24"/>
          <w:szCs w:val="24"/>
        </w:rPr>
        <w:br/>
        <w:t>и самостоятельно прочитанные литературные произведения;</w:t>
      </w:r>
    </w:p>
    <w:p w14:paraId="729598D2" w14:textId="77777777" w:rsidR="00A57D24" w:rsidRPr="003A7BF4" w:rsidRDefault="00A57D24" w:rsidP="00A57D24">
      <w:pPr>
        <w:ind w:firstLine="709"/>
        <w:contextualSpacing/>
        <w:jc w:val="both"/>
        <w:rPr>
          <w:sz w:val="24"/>
          <w:szCs w:val="24"/>
        </w:rPr>
      </w:pPr>
      <w:r w:rsidRPr="003A7BF4">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3A7BF4">
        <w:rPr>
          <w:sz w:val="24"/>
          <w:szCs w:val="24"/>
        </w:rPr>
        <w:br/>
        <w:t>в том числе на литературные темы.</w:t>
      </w:r>
    </w:p>
    <w:p w14:paraId="7014AF84" w14:textId="77777777" w:rsidR="00A57D24" w:rsidRPr="003A7BF4" w:rsidRDefault="00A57D24" w:rsidP="00A57D24">
      <w:pPr>
        <w:ind w:firstLine="709"/>
        <w:contextualSpacing/>
        <w:jc w:val="both"/>
        <w:rPr>
          <w:sz w:val="24"/>
          <w:szCs w:val="24"/>
        </w:rPr>
      </w:pPr>
      <w:r w:rsidRPr="003A7BF4">
        <w:rPr>
          <w:sz w:val="24"/>
          <w:szCs w:val="24"/>
        </w:rPr>
        <w:t xml:space="preserve">21.8.3. В процессе достижения личностных результатов освоения обучающимися программы по литературе среднего общего образования, </w:t>
      </w:r>
      <w:r w:rsidRPr="003A7BF4">
        <w:rPr>
          <w:sz w:val="24"/>
          <w:szCs w:val="24"/>
        </w:rPr>
        <w:br/>
        <w:t>в том числе школьного литературного образования, у обучающихся совершенствуется эмоциональный интеллект, предполагающий сформированность:</w:t>
      </w:r>
    </w:p>
    <w:p w14:paraId="649E4546" w14:textId="77777777" w:rsidR="00A57D24" w:rsidRPr="003A7BF4" w:rsidRDefault="00A57D24" w:rsidP="00A57D24">
      <w:pPr>
        <w:ind w:firstLine="709"/>
        <w:contextualSpacing/>
        <w:jc w:val="both"/>
        <w:rPr>
          <w:sz w:val="24"/>
          <w:szCs w:val="24"/>
        </w:rPr>
      </w:pPr>
      <w:r w:rsidRPr="003A7BF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6D4850B" w14:textId="77777777" w:rsidR="00A57D24" w:rsidRPr="003A7BF4" w:rsidRDefault="00A57D24" w:rsidP="00A57D24">
      <w:pPr>
        <w:ind w:firstLine="709"/>
        <w:contextualSpacing/>
        <w:jc w:val="both"/>
        <w:rPr>
          <w:sz w:val="24"/>
          <w:szCs w:val="24"/>
        </w:rPr>
      </w:pPr>
      <w:r w:rsidRPr="003A7BF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200BF14" w14:textId="77777777" w:rsidR="00A57D24" w:rsidRPr="003A7BF4" w:rsidRDefault="00A57D24" w:rsidP="00A57D24">
      <w:pPr>
        <w:ind w:firstLine="709"/>
        <w:contextualSpacing/>
        <w:jc w:val="both"/>
        <w:rPr>
          <w:sz w:val="24"/>
          <w:szCs w:val="24"/>
        </w:rPr>
      </w:pPr>
      <w:r w:rsidRPr="003A7BF4">
        <w:rPr>
          <w:sz w:val="24"/>
          <w:szCs w:val="24"/>
        </w:rPr>
        <w:t xml:space="preserve">внутренней мотивации, включающей стремление к достижению цели </w:t>
      </w:r>
      <w:r w:rsidRPr="003A7BF4">
        <w:rPr>
          <w:sz w:val="24"/>
          <w:szCs w:val="24"/>
        </w:rPr>
        <w:br/>
        <w:t>и успеху, оптимизм, инициативность, умение действовать, исходя из своих возможностей;</w:t>
      </w:r>
    </w:p>
    <w:p w14:paraId="31AF3211" w14:textId="77777777" w:rsidR="00A57D24" w:rsidRPr="003A7BF4" w:rsidRDefault="00A57D24" w:rsidP="00A57D24">
      <w:pPr>
        <w:ind w:firstLine="709"/>
        <w:contextualSpacing/>
        <w:jc w:val="both"/>
        <w:rPr>
          <w:sz w:val="24"/>
          <w:szCs w:val="24"/>
        </w:rPr>
      </w:pPr>
      <w:r w:rsidRPr="003A7BF4">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3A7BF4">
        <w:rPr>
          <w:sz w:val="24"/>
          <w:szCs w:val="24"/>
        </w:rPr>
        <w:br/>
        <w:t>к сочувствию и сопереживанию;</w:t>
      </w:r>
    </w:p>
    <w:p w14:paraId="29207AD0" w14:textId="77777777" w:rsidR="00A57D24" w:rsidRPr="003A7BF4" w:rsidRDefault="00A57D24" w:rsidP="00A57D24">
      <w:pPr>
        <w:ind w:firstLine="709"/>
        <w:contextualSpacing/>
        <w:jc w:val="both"/>
        <w:rPr>
          <w:sz w:val="24"/>
          <w:szCs w:val="24"/>
        </w:rPr>
      </w:pPr>
      <w:r w:rsidRPr="003A7BF4">
        <w:rPr>
          <w:sz w:val="24"/>
          <w:szCs w:val="24"/>
        </w:rPr>
        <w:lastRenderedPageBreak/>
        <w:t xml:space="preserve">социальных навыков, включающих способность выстраивать отношения </w:t>
      </w:r>
      <w:r w:rsidRPr="003A7BF4">
        <w:rPr>
          <w:sz w:val="24"/>
          <w:szCs w:val="24"/>
        </w:rPr>
        <w:br/>
        <w:t>с другими людьми, заботиться, проявлять интерес и разрешать конфликты, учитывая собственный читательский опыт.</w:t>
      </w:r>
    </w:p>
    <w:p w14:paraId="5E143FB9" w14:textId="77777777" w:rsidR="00A57D24" w:rsidRPr="003A7BF4" w:rsidRDefault="00A57D24" w:rsidP="00A57D24">
      <w:pPr>
        <w:ind w:firstLine="709"/>
        <w:contextualSpacing/>
        <w:jc w:val="both"/>
        <w:rPr>
          <w:sz w:val="24"/>
          <w:szCs w:val="24"/>
        </w:rPr>
      </w:pPr>
      <w:r w:rsidRPr="003A7BF4">
        <w:rPr>
          <w:sz w:val="24"/>
          <w:szCs w:val="24"/>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9DD84F5" w14:textId="77777777" w:rsidR="00A57D24" w:rsidRPr="003A7BF4" w:rsidRDefault="00A57D24" w:rsidP="00A57D24">
      <w:pPr>
        <w:ind w:firstLine="709"/>
        <w:contextualSpacing/>
        <w:jc w:val="both"/>
        <w:rPr>
          <w:sz w:val="24"/>
          <w:szCs w:val="24"/>
        </w:rPr>
      </w:pPr>
      <w:r w:rsidRPr="003A7BF4">
        <w:rPr>
          <w:sz w:val="24"/>
          <w:szCs w:val="24"/>
        </w:rPr>
        <w:t>21.8.4.1. У обучающегося будут сформированы следующие базовые логические действия как часть познавательных универсальных учебных действий:</w:t>
      </w:r>
    </w:p>
    <w:p w14:paraId="5242824B" w14:textId="77777777" w:rsidR="00A57D24" w:rsidRPr="003A7BF4" w:rsidRDefault="00A57D24" w:rsidP="00A57D24">
      <w:pPr>
        <w:ind w:firstLine="709"/>
        <w:contextualSpacing/>
        <w:jc w:val="both"/>
        <w:rPr>
          <w:sz w:val="24"/>
          <w:szCs w:val="24"/>
        </w:rPr>
      </w:pPr>
      <w:r w:rsidRPr="003A7BF4">
        <w:rPr>
          <w:sz w:val="24"/>
          <w:szCs w:val="24"/>
        </w:rPr>
        <w:t xml:space="preserve">самостоятельно формулировать и актуализировать проблему, заложенную </w:t>
      </w:r>
      <w:r w:rsidRPr="003A7BF4">
        <w:rPr>
          <w:sz w:val="24"/>
          <w:szCs w:val="24"/>
        </w:rPr>
        <w:br/>
        <w:t>в художественном произведении, рассматривать её всесторонне;</w:t>
      </w:r>
    </w:p>
    <w:p w14:paraId="5C8D6889" w14:textId="77777777" w:rsidR="00A57D24" w:rsidRPr="003A7BF4" w:rsidRDefault="00A57D24" w:rsidP="00A57D24">
      <w:pPr>
        <w:ind w:firstLine="709"/>
        <w:contextualSpacing/>
        <w:jc w:val="both"/>
        <w:rPr>
          <w:sz w:val="24"/>
          <w:szCs w:val="24"/>
        </w:rPr>
      </w:pPr>
      <w:r w:rsidRPr="003A7BF4">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7F04230" w14:textId="77777777" w:rsidR="00A57D24" w:rsidRPr="003A7BF4" w:rsidRDefault="00A57D24" w:rsidP="00A57D24">
      <w:pPr>
        <w:ind w:firstLine="709"/>
        <w:contextualSpacing/>
        <w:jc w:val="both"/>
        <w:rPr>
          <w:sz w:val="24"/>
          <w:szCs w:val="24"/>
        </w:rPr>
      </w:pPr>
      <w:r w:rsidRPr="003A7BF4">
        <w:rPr>
          <w:sz w:val="24"/>
          <w:szCs w:val="24"/>
        </w:rPr>
        <w:t>определять цели деятельности, задавать параметры и критерии их достижения;</w:t>
      </w:r>
    </w:p>
    <w:p w14:paraId="1727ECED" w14:textId="77777777" w:rsidR="00A57D24" w:rsidRPr="003A7BF4" w:rsidRDefault="00A57D24" w:rsidP="00A57D24">
      <w:pPr>
        <w:ind w:firstLine="709"/>
        <w:contextualSpacing/>
        <w:jc w:val="both"/>
        <w:rPr>
          <w:sz w:val="24"/>
          <w:szCs w:val="24"/>
        </w:rPr>
      </w:pPr>
      <w:r w:rsidRPr="003A7BF4">
        <w:rPr>
          <w:sz w:val="24"/>
          <w:szCs w:val="24"/>
        </w:rPr>
        <w:t xml:space="preserve">выявлять закономерности и противоречия в рассматриваемых явлениях, </w:t>
      </w:r>
      <w:r w:rsidRPr="003A7BF4">
        <w:rPr>
          <w:sz w:val="24"/>
          <w:szCs w:val="24"/>
        </w:rPr>
        <w:br/>
        <w:t>в том числе при изучении литературных произведений, направлений, фактов историко-литературного процесса;</w:t>
      </w:r>
    </w:p>
    <w:p w14:paraId="71B9107E" w14:textId="77777777" w:rsidR="00A57D24" w:rsidRPr="003A7BF4" w:rsidRDefault="00A57D24" w:rsidP="00A57D24">
      <w:pPr>
        <w:ind w:firstLine="709"/>
        <w:contextualSpacing/>
        <w:jc w:val="both"/>
        <w:rPr>
          <w:sz w:val="24"/>
          <w:szCs w:val="24"/>
        </w:rPr>
      </w:pPr>
      <w:r w:rsidRPr="003A7BF4">
        <w:rPr>
          <w:sz w:val="24"/>
          <w:szCs w:val="24"/>
        </w:rPr>
        <w:t>разрабатывать план решения проблемы с учётом анализа имеющихся материальных и нематериальных ресурсов;</w:t>
      </w:r>
    </w:p>
    <w:p w14:paraId="63BAAE27" w14:textId="77777777" w:rsidR="00A57D24" w:rsidRPr="003A7BF4" w:rsidRDefault="00A57D24" w:rsidP="00A57D24">
      <w:pPr>
        <w:ind w:firstLine="709"/>
        <w:contextualSpacing/>
        <w:jc w:val="both"/>
        <w:rPr>
          <w:sz w:val="24"/>
          <w:szCs w:val="24"/>
        </w:rPr>
      </w:pPr>
      <w:r w:rsidRPr="003A7BF4">
        <w:rPr>
          <w:sz w:val="24"/>
          <w:szCs w:val="24"/>
        </w:rPr>
        <w:t>вносить коррективы в деятельность, оценивать соответствие результатов целям, оценивать риски последствий деятельности;</w:t>
      </w:r>
    </w:p>
    <w:p w14:paraId="0BB7FC17" w14:textId="77777777" w:rsidR="00A57D24" w:rsidRPr="003A7BF4" w:rsidRDefault="00A57D24" w:rsidP="00A57D24">
      <w:pPr>
        <w:ind w:firstLine="709"/>
        <w:contextualSpacing/>
        <w:jc w:val="both"/>
        <w:rPr>
          <w:sz w:val="24"/>
          <w:szCs w:val="24"/>
        </w:rPr>
      </w:pPr>
      <w:r w:rsidRPr="003A7BF4">
        <w:rPr>
          <w:sz w:val="24"/>
          <w:szCs w:val="24"/>
        </w:rPr>
        <w:t xml:space="preserve">координировать и выполнять работу в условиях реального, виртуального </w:t>
      </w:r>
      <w:r w:rsidRPr="003A7BF4">
        <w:rPr>
          <w:sz w:val="24"/>
          <w:szCs w:val="24"/>
        </w:rPr>
        <w:br/>
        <w:t xml:space="preserve">и комбинированного взаимодействия, в том числе при выполнении проектов </w:t>
      </w:r>
      <w:r w:rsidRPr="003A7BF4">
        <w:rPr>
          <w:sz w:val="24"/>
          <w:szCs w:val="24"/>
        </w:rPr>
        <w:br/>
        <w:t>по литературе;</w:t>
      </w:r>
    </w:p>
    <w:p w14:paraId="2C4EC3BE" w14:textId="77777777" w:rsidR="00A57D24" w:rsidRPr="003A7BF4" w:rsidRDefault="00A57D24" w:rsidP="00A57D24">
      <w:pPr>
        <w:ind w:firstLine="709"/>
        <w:contextualSpacing/>
        <w:jc w:val="both"/>
        <w:rPr>
          <w:sz w:val="24"/>
          <w:szCs w:val="24"/>
        </w:rPr>
      </w:pPr>
      <w:r w:rsidRPr="003A7BF4">
        <w:rPr>
          <w:sz w:val="24"/>
          <w:szCs w:val="24"/>
        </w:rPr>
        <w:t>развивать креативное мышление при решении жизненных проблем с опорой на собственный читательский опыт.</w:t>
      </w:r>
    </w:p>
    <w:p w14:paraId="64B80B24" w14:textId="77777777" w:rsidR="00A57D24" w:rsidRPr="003A7BF4" w:rsidRDefault="00A57D24" w:rsidP="00A57D24">
      <w:pPr>
        <w:ind w:firstLine="709"/>
        <w:contextualSpacing/>
        <w:jc w:val="both"/>
        <w:rPr>
          <w:sz w:val="24"/>
          <w:szCs w:val="24"/>
        </w:rPr>
      </w:pPr>
      <w:r w:rsidRPr="003A7BF4">
        <w:rPr>
          <w:sz w:val="24"/>
          <w:szCs w:val="24"/>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9049FC" w14:textId="77777777" w:rsidR="00A57D24" w:rsidRPr="003A7BF4" w:rsidRDefault="00A57D24" w:rsidP="00A57D24">
      <w:pPr>
        <w:ind w:firstLine="709"/>
        <w:contextualSpacing/>
        <w:jc w:val="both"/>
        <w:rPr>
          <w:sz w:val="24"/>
          <w:szCs w:val="24"/>
        </w:rPr>
      </w:pPr>
      <w:r w:rsidRPr="003A7BF4">
        <w:rPr>
          <w:sz w:val="24"/>
          <w:szCs w:val="24"/>
        </w:rPr>
        <w:t xml:space="preserve">владеть навыками учебно-исследовательской и проектной деятельности </w:t>
      </w:r>
      <w:r w:rsidRPr="003A7BF4">
        <w:rPr>
          <w:sz w:val="24"/>
          <w:szCs w:val="24"/>
        </w:rPr>
        <w:br/>
        <w:t xml:space="preserve">на основе литературного материала, навыками разрешения проблем с опорой </w:t>
      </w:r>
      <w:r w:rsidRPr="003A7BF4">
        <w:rPr>
          <w:sz w:val="24"/>
          <w:szCs w:val="24"/>
        </w:rPr>
        <w:br/>
        <w:t xml:space="preserve">на художественные произведения; </w:t>
      </w:r>
    </w:p>
    <w:p w14:paraId="5172FD39" w14:textId="77777777" w:rsidR="00A57D24" w:rsidRPr="003A7BF4" w:rsidRDefault="00A57D24" w:rsidP="00A57D24">
      <w:pPr>
        <w:ind w:firstLine="709"/>
        <w:contextualSpacing/>
        <w:jc w:val="both"/>
        <w:rPr>
          <w:sz w:val="24"/>
          <w:szCs w:val="24"/>
        </w:rPr>
      </w:pPr>
      <w:r w:rsidRPr="003A7BF4">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436941C8" w14:textId="77777777" w:rsidR="00A57D24" w:rsidRPr="003A7BF4" w:rsidRDefault="00A57D24" w:rsidP="00A57D24">
      <w:pPr>
        <w:ind w:firstLine="709"/>
        <w:contextualSpacing/>
        <w:jc w:val="both"/>
        <w:rPr>
          <w:sz w:val="24"/>
          <w:szCs w:val="24"/>
        </w:rPr>
      </w:pPr>
      <w:r w:rsidRPr="003A7BF4">
        <w:rPr>
          <w:sz w:val="24"/>
          <w:szCs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380D79D6" w14:textId="77777777" w:rsidR="00A57D24" w:rsidRPr="003A7BF4" w:rsidRDefault="00A57D24" w:rsidP="00A57D24">
      <w:pPr>
        <w:ind w:firstLine="709"/>
        <w:contextualSpacing/>
        <w:jc w:val="both"/>
        <w:rPr>
          <w:sz w:val="24"/>
          <w:szCs w:val="24"/>
        </w:rPr>
      </w:pPr>
      <w:r w:rsidRPr="003A7BF4">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14:paraId="7807DAF5" w14:textId="77777777" w:rsidR="00A57D24" w:rsidRPr="003A7BF4" w:rsidRDefault="00A57D24" w:rsidP="00A57D24">
      <w:pPr>
        <w:ind w:firstLine="709"/>
        <w:contextualSpacing/>
        <w:jc w:val="both"/>
        <w:rPr>
          <w:sz w:val="24"/>
          <w:szCs w:val="24"/>
        </w:rPr>
      </w:pPr>
      <w:r w:rsidRPr="003A7BF4">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6067EF80" w14:textId="77777777" w:rsidR="00A57D24" w:rsidRPr="003A7BF4" w:rsidRDefault="00A57D24" w:rsidP="00A57D24">
      <w:pPr>
        <w:ind w:firstLine="709"/>
        <w:contextualSpacing/>
        <w:jc w:val="both"/>
        <w:rPr>
          <w:sz w:val="24"/>
          <w:szCs w:val="24"/>
        </w:rPr>
      </w:pPr>
      <w:r w:rsidRPr="003A7BF4">
        <w:rPr>
          <w:sz w:val="24"/>
          <w:szCs w:val="24"/>
        </w:rPr>
        <w:t xml:space="preserve">выявлять причинно-следственные связи и актуализировать задачу </w:t>
      </w:r>
      <w:r w:rsidRPr="003A7BF4">
        <w:rPr>
          <w:sz w:val="24"/>
          <w:szCs w:val="24"/>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3A7BF4">
        <w:rPr>
          <w:sz w:val="24"/>
          <w:szCs w:val="24"/>
        </w:rPr>
        <w:br/>
        <w:t>и критерии решения;</w:t>
      </w:r>
    </w:p>
    <w:p w14:paraId="0E5BDD24" w14:textId="77777777" w:rsidR="00A57D24" w:rsidRPr="003A7BF4" w:rsidRDefault="00A57D24" w:rsidP="00A57D24">
      <w:pPr>
        <w:ind w:firstLine="709"/>
        <w:contextualSpacing/>
        <w:jc w:val="both"/>
        <w:rPr>
          <w:sz w:val="24"/>
          <w:szCs w:val="24"/>
        </w:rPr>
      </w:pPr>
      <w:r w:rsidRPr="003A7BF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3F672C" w14:textId="77777777" w:rsidR="00A57D24" w:rsidRPr="003A7BF4" w:rsidRDefault="00A57D24" w:rsidP="00A57D24">
      <w:pPr>
        <w:ind w:firstLine="709"/>
        <w:contextualSpacing/>
        <w:jc w:val="both"/>
        <w:rPr>
          <w:sz w:val="24"/>
          <w:szCs w:val="24"/>
        </w:rPr>
      </w:pPr>
      <w:r w:rsidRPr="003A7BF4">
        <w:rPr>
          <w:sz w:val="24"/>
          <w:szCs w:val="24"/>
        </w:rPr>
        <w:t xml:space="preserve">давать оценку новым ситуациям, оценивать приобретённый опыт, </w:t>
      </w:r>
      <w:r w:rsidRPr="003A7BF4">
        <w:rPr>
          <w:sz w:val="24"/>
          <w:szCs w:val="24"/>
        </w:rPr>
        <w:br/>
        <w:t>в том числе читательский;</w:t>
      </w:r>
    </w:p>
    <w:p w14:paraId="1C65EC90" w14:textId="77777777" w:rsidR="00A57D24" w:rsidRPr="003A7BF4" w:rsidRDefault="00A57D24" w:rsidP="00A57D24">
      <w:pPr>
        <w:ind w:firstLine="709"/>
        <w:contextualSpacing/>
        <w:jc w:val="both"/>
        <w:rPr>
          <w:sz w:val="24"/>
          <w:szCs w:val="24"/>
        </w:rPr>
      </w:pPr>
      <w:r w:rsidRPr="003A7BF4">
        <w:rPr>
          <w:sz w:val="24"/>
          <w:szCs w:val="24"/>
        </w:rPr>
        <w:t>осуществлять целенаправленный поиск переноса средств и способов действия в профессиональную среду;</w:t>
      </w:r>
    </w:p>
    <w:p w14:paraId="0D31013E" w14:textId="77777777" w:rsidR="00A57D24" w:rsidRPr="003A7BF4" w:rsidRDefault="00A57D24" w:rsidP="00A57D24">
      <w:pPr>
        <w:ind w:firstLine="709"/>
        <w:contextualSpacing/>
        <w:jc w:val="both"/>
        <w:rPr>
          <w:sz w:val="24"/>
          <w:szCs w:val="24"/>
        </w:rPr>
      </w:pPr>
      <w:r w:rsidRPr="003A7BF4">
        <w:rPr>
          <w:sz w:val="24"/>
          <w:szCs w:val="24"/>
        </w:rPr>
        <w:t xml:space="preserve">уметь переносить знания, в том числе полученные в результате чтения </w:t>
      </w:r>
      <w:r w:rsidRPr="003A7BF4">
        <w:rPr>
          <w:sz w:val="24"/>
          <w:szCs w:val="24"/>
        </w:rPr>
        <w:br/>
        <w:t>и изучения литературных произведений, в познавательную и практическую области жизнедеятельности;</w:t>
      </w:r>
    </w:p>
    <w:p w14:paraId="2C097274" w14:textId="77777777" w:rsidR="00A57D24" w:rsidRPr="003A7BF4" w:rsidRDefault="00A57D24" w:rsidP="00A57D24">
      <w:pPr>
        <w:ind w:firstLine="709"/>
        <w:contextualSpacing/>
        <w:jc w:val="both"/>
        <w:rPr>
          <w:sz w:val="24"/>
          <w:szCs w:val="24"/>
        </w:rPr>
      </w:pPr>
      <w:r w:rsidRPr="003A7BF4">
        <w:rPr>
          <w:sz w:val="24"/>
          <w:szCs w:val="24"/>
        </w:rPr>
        <w:t>уметь интегрировать знания из разных предметных областей;</w:t>
      </w:r>
    </w:p>
    <w:p w14:paraId="01789832" w14:textId="77777777" w:rsidR="00A57D24" w:rsidRPr="003A7BF4" w:rsidRDefault="00A57D24" w:rsidP="00A57D24">
      <w:pPr>
        <w:ind w:firstLine="709"/>
        <w:contextualSpacing/>
        <w:jc w:val="both"/>
        <w:rPr>
          <w:sz w:val="24"/>
          <w:szCs w:val="24"/>
        </w:rPr>
      </w:pPr>
      <w:r w:rsidRPr="003A7BF4">
        <w:rPr>
          <w:sz w:val="24"/>
          <w:szCs w:val="24"/>
        </w:rPr>
        <w:t xml:space="preserve">выдвигать новые идеи, предлагать оригинальные подходы и решения; </w:t>
      </w:r>
    </w:p>
    <w:p w14:paraId="0A7377A8" w14:textId="77777777" w:rsidR="00A57D24" w:rsidRPr="003A7BF4" w:rsidRDefault="00A57D24" w:rsidP="00A57D24">
      <w:pPr>
        <w:ind w:firstLine="709"/>
        <w:contextualSpacing/>
        <w:jc w:val="both"/>
        <w:rPr>
          <w:sz w:val="24"/>
          <w:szCs w:val="24"/>
        </w:rPr>
      </w:pPr>
      <w:r w:rsidRPr="003A7BF4">
        <w:rPr>
          <w:sz w:val="24"/>
          <w:szCs w:val="24"/>
        </w:rPr>
        <w:t>ставить проблемы и задачи, допускающие альтернативные решения.</w:t>
      </w:r>
    </w:p>
    <w:p w14:paraId="0AC21212" w14:textId="77777777" w:rsidR="00A57D24" w:rsidRPr="003A7BF4" w:rsidRDefault="00A57D24" w:rsidP="00A57D24">
      <w:pPr>
        <w:ind w:firstLine="709"/>
        <w:contextualSpacing/>
        <w:jc w:val="both"/>
        <w:rPr>
          <w:sz w:val="24"/>
          <w:szCs w:val="24"/>
        </w:rPr>
      </w:pPr>
      <w:r w:rsidRPr="003A7BF4">
        <w:rPr>
          <w:sz w:val="24"/>
          <w:szCs w:val="24"/>
        </w:rPr>
        <w:t xml:space="preserve">21.8.4.3. У обучающегося будут сформированы следующие умения работать </w:t>
      </w:r>
      <w:r w:rsidRPr="003A7BF4">
        <w:rPr>
          <w:sz w:val="24"/>
          <w:szCs w:val="24"/>
        </w:rPr>
        <w:br/>
      </w:r>
      <w:r w:rsidRPr="003A7BF4">
        <w:rPr>
          <w:sz w:val="24"/>
          <w:szCs w:val="24"/>
        </w:rPr>
        <w:lastRenderedPageBreak/>
        <w:t>с информацией как часть познавательных универсальных учебных действий:</w:t>
      </w:r>
    </w:p>
    <w:p w14:paraId="523BF7B2" w14:textId="77777777" w:rsidR="00A57D24" w:rsidRPr="003A7BF4" w:rsidRDefault="00A57D24" w:rsidP="00A57D24">
      <w:pPr>
        <w:ind w:firstLine="709"/>
        <w:contextualSpacing/>
        <w:jc w:val="both"/>
        <w:rPr>
          <w:sz w:val="24"/>
          <w:szCs w:val="24"/>
        </w:rPr>
      </w:pPr>
      <w:r w:rsidRPr="003A7BF4">
        <w:rPr>
          <w:sz w:val="24"/>
          <w:szCs w:val="24"/>
        </w:rPr>
        <w:t xml:space="preserve">владеть навыками получения литературной и другой информации </w:t>
      </w:r>
      <w:r w:rsidRPr="003A7BF4">
        <w:rPr>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619A3DDE" w14:textId="77777777" w:rsidR="00A57D24" w:rsidRPr="003A7BF4" w:rsidRDefault="00A57D24" w:rsidP="00A57D24">
      <w:pPr>
        <w:ind w:firstLine="709"/>
        <w:contextualSpacing/>
        <w:jc w:val="both"/>
        <w:rPr>
          <w:sz w:val="24"/>
          <w:szCs w:val="24"/>
        </w:rPr>
      </w:pPr>
      <w:r w:rsidRPr="003A7BF4">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54459D8" w14:textId="77777777" w:rsidR="00A57D24" w:rsidRPr="003A7BF4" w:rsidRDefault="00A57D24" w:rsidP="00A57D24">
      <w:pPr>
        <w:ind w:firstLine="709"/>
        <w:contextualSpacing/>
        <w:jc w:val="both"/>
        <w:rPr>
          <w:sz w:val="24"/>
          <w:szCs w:val="24"/>
        </w:rPr>
      </w:pPr>
      <w:r w:rsidRPr="003A7BF4">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5A379865" w14:textId="77777777" w:rsidR="00A57D24" w:rsidRPr="003A7BF4" w:rsidRDefault="00A57D24" w:rsidP="00A57D24">
      <w:pPr>
        <w:ind w:firstLine="709"/>
        <w:contextualSpacing/>
        <w:jc w:val="both"/>
        <w:rPr>
          <w:sz w:val="24"/>
          <w:szCs w:val="24"/>
        </w:rPr>
      </w:pPr>
      <w:r w:rsidRPr="003A7BF4">
        <w:rPr>
          <w:sz w:val="24"/>
          <w:szCs w:val="24"/>
        </w:rPr>
        <w:t xml:space="preserve">использовать средства информационных и коммуникационных технологий </w:t>
      </w:r>
      <w:r w:rsidRPr="003A7BF4">
        <w:rPr>
          <w:sz w:val="24"/>
          <w:szCs w:val="24"/>
        </w:rPr>
        <w:br/>
        <w:t xml:space="preserve">в решении когнитивных, коммуникативных и организационных задач </w:t>
      </w:r>
      <w:r w:rsidRPr="003A7BF4">
        <w:rPr>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DE4E4F" w14:textId="77777777" w:rsidR="00A57D24" w:rsidRPr="003A7BF4" w:rsidRDefault="00A57D24" w:rsidP="00A57D24">
      <w:pPr>
        <w:ind w:firstLine="709"/>
        <w:contextualSpacing/>
        <w:jc w:val="both"/>
        <w:rPr>
          <w:sz w:val="24"/>
          <w:szCs w:val="24"/>
        </w:rPr>
      </w:pPr>
      <w:r w:rsidRPr="003A7BF4">
        <w:rPr>
          <w:sz w:val="24"/>
          <w:szCs w:val="24"/>
        </w:rPr>
        <w:t>владеть навыками распознавания и защиты литературной и другой информации, информационной безопасности личности.</w:t>
      </w:r>
    </w:p>
    <w:p w14:paraId="686EEA96" w14:textId="77777777" w:rsidR="00A57D24" w:rsidRPr="003A7BF4" w:rsidRDefault="00A57D24" w:rsidP="00A57D24">
      <w:pPr>
        <w:ind w:firstLine="709"/>
        <w:contextualSpacing/>
        <w:jc w:val="both"/>
        <w:rPr>
          <w:sz w:val="24"/>
          <w:szCs w:val="24"/>
        </w:rPr>
      </w:pPr>
      <w:r w:rsidRPr="003A7BF4">
        <w:rPr>
          <w:sz w:val="24"/>
          <w:szCs w:val="24"/>
        </w:rPr>
        <w:t>21.8.4.4. У обучающегося будут сформированы следующие умения общения как часть коммуникативных универсальных учебных действий:</w:t>
      </w:r>
    </w:p>
    <w:p w14:paraId="022A7E0C" w14:textId="77777777" w:rsidR="00A57D24" w:rsidRPr="003A7BF4" w:rsidRDefault="00A57D24" w:rsidP="00A57D24">
      <w:pPr>
        <w:ind w:firstLine="709"/>
        <w:contextualSpacing/>
        <w:jc w:val="both"/>
        <w:rPr>
          <w:sz w:val="24"/>
          <w:szCs w:val="24"/>
        </w:rPr>
      </w:pPr>
      <w:r w:rsidRPr="003A7BF4">
        <w:rPr>
          <w:sz w:val="24"/>
          <w:szCs w:val="24"/>
        </w:rPr>
        <w:t>осуществлять коммуникации во всех сферах жизни, в том числе на уроке литературы и во внеурочной деятельности по предмету;</w:t>
      </w:r>
    </w:p>
    <w:p w14:paraId="33324802" w14:textId="77777777" w:rsidR="00A57D24" w:rsidRPr="003A7BF4" w:rsidRDefault="00A57D24" w:rsidP="00A57D24">
      <w:pPr>
        <w:ind w:firstLine="709"/>
        <w:contextualSpacing/>
        <w:jc w:val="both"/>
        <w:rPr>
          <w:sz w:val="24"/>
          <w:szCs w:val="24"/>
        </w:rPr>
      </w:pPr>
      <w:r w:rsidRPr="003A7BF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B0150AB" w14:textId="77777777" w:rsidR="00A57D24" w:rsidRPr="003A7BF4" w:rsidRDefault="00A57D24" w:rsidP="00A57D24">
      <w:pPr>
        <w:ind w:firstLine="709"/>
        <w:contextualSpacing/>
        <w:jc w:val="both"/>
        <w:rPr>
          <w:sz w:val="24"/>
          <w:szCs w:val="24"/>
        </w:rPr>
      </w:pPr>
      <w:r w:rsidRPr="003A7BF4">
        <w:rPr>
          <w:sz w:val="24"/>
          <w:szCs w:val="24"/>
        </w:rPr>
        <w:t xml:space="preserve">владеть различными способами общения и взаимодействия в парной </w:t>
      </w:r>
      <w:r w:rsidRPr="003A7BF4">
        <w:rPr>
          <w:sz w:val="24"/>
          <w:szCs w:val="24"/>
        </w:rPr>
        <w:br/>
        <w:t xml:space="preserve">и групповой работе на уроках литературы; </w:t>
      </w:r>
    </w:p>
    <w:p w14:paraId="6C8075BA" w14:textId="77777777" w:rsidR="00A57D24" w:rsidRPr="003A7BF4" w:rsidRDefault="00A57D24" w:rsidP="00A57D24">
      <w:pPr>
        <w:ind w:firstLine="709"/>
        <w:contextualSpacing/>
        <w:jc w:val="both"/>
        <w:rPr>
          <w:sz w:val="24"/>
          <w:szCs w:val="24"/>
        </w:rPr>
      </w:pPr>
      <w:r w:rsidRPr="003A7BF4">
        <w:rPr>
          <w:sz w:val="24"/>
          <w:szCs w:val="24"/>
        </w:rPr>
        <w:t>аргументированно вести диалог, уметь смягчать конфликтные ситуации;</w:t>
      </w:r>
    </w:p>
    <w:p w14:paraId="173156F6" w14:textId="77777777" w:rsidR="00A57D24" w:rsidRPr="003A7BF4" w:rsidRDefault="00A57D24" w:rsidP="00A57D24">
      <w:pPr>
        <w:ind w:firstLine="709"/>
        <w:contextualSpacing/>
        <w:jc w:val="both"/>
        <w:rPr>
          <w:sz w:val="24"/>
          <w:szCs w:val="24"/>
        </w:rPr>
      </w:pPr>
      <w:r w:rsidRPr="003A7BF4">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5AE1CE8B" w14:textId="77777777" w:rsidR="00A57D24" w:rsidRPr="003A7BF4" w:rsidRDefault="00A57D24" w:rsidP="00A57D24">
      <w:pPr>
        <w:ind w:firstLine="709"/>
        <w:contextualSpacing/>
        <w:jc w:val="both"/>
        <w:rPr>
          <w:sz w:val="24"/>
          <w:szCs w:val="24"/>
        </w:rPr>
      </w:pPr>
      <w:r w:rsidRPr="003A7BF4">
        <w:rPr>
          <w:sz w:val="24"/>
          <w:szCs w:val="24"/>
        </w:rPr>
        <w:t>21.8.4.5. У обучающегося будут сформированы следующие умения совместной деятельности:</w:t>
      </w:r>
    </w:p>
    <w:p w14:paraId="23BD86A9" w14:textId="77777777" w:rsidR="00A57D24" w:rsidRPr="003A7BF4" w:rsidRDefault="00A57D24" w:rsidP="00A57D24">
      <w:pPr>
        <w:ind w:firstLine="709"/>
        <w:contextualSpacing/>
        <w:jc w:val="both"/>
        <w:rPr>
          <w:sz w:val="24"/>
          <w:szCs w:val="24"/>
        </w:rPr>
      </w:pPr>
      <w:r w:rsidRPr="003A7BF4">
        <w:rPr>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38E3C4E8" w14:textId="77777777" w:rsidR="00A57D24" w:rsidRPr="003A7BF4" w:rsidRDefault="00A57D24" w:rsidP="00A57D24">
      <w:pPr>
        <w:ind w:firstLine="709"/>
        <w:contextualSpacing/>
        <w:jc w:val="both"/>
        <w:rPr>
          <w:sz w:val="24"/>
          <w:szCs w:val="24"/>
        </w:rPr>
      </w:pPr>
      <w:r w:rsidRPr="003A7BF4">
        <w:rPr>
          <w:sz w:val="24"/>
          <w:szCs w:val="24"/>
        </w:rPr>
        <w:t>выбирать тематику и методы совместных действий с учётом общих интересов, и возможностей каждого члена коллектива;</w:t>
      </w:r>
    </w:p>
    <w:p w14:paraId="1505C503" w14:textId="77777777" w:rsidR="00A57D24" w:rsidRPr="003A7BF4" w:rsidRDefault="00A57D24" w:rsidP="00A57D24">
      <w:pPr>
        <w:ind w:firstLine="709"/>
        <w:contextualSpacing/>
        <w:jc w:val="both"/>
        <w:rPr>
          <w:sz w:val="24"/>
          <w:szCs w:val="24"/>
        </w:rPr>
      </w:pPr>
      <w:r w:rsidRPr="003A7BF4">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1963B791" w14:textId="77777777" w:rsidR="00A57D24" w:rsidRPr="003A7BF4" w:rsidRDefault="00A57D24" w:rsidP="00A57D24">
      <w:pPr>
        <w:ind w:firstLine="709"/>
        <w:contextualSpacing/>
        <w:jc w:val="both"/>
        <w:rPr>
          <w:sz w:val="24"/>
          <w:szCs w:val="24"/>
        </w:rPr>
      </w:pPr>
      <w:r w:rsidRPr="003A7BF4">
        <w:rPr>
          <w:sz w:val="24"/>
          <w:szCs w:val="24"/>
        </w:rPr>
        <w:t>оценивать качество своего вклада и каждого участника команды в общий результат по разработанным критериям;</w:t>
      </w:r>
    </w:p>
    <w:p w14:paraId="2186075A" w14:textId="77777777" w:rsidR="00A57D24" w:rsidRPr="003A7BF4" w:rsidRDefault="00A57D24" w:rsidP="00A57D24">
      <w:pPr>
        <w:ind w:firstLine="709"/>
        <w:contextualSpacing/>
        <w:jc w:val="both"/>
        <w:rPr>
          <w:sz w:val="24"/>
          <w:szCs w:val="24"/>
        </w:rPr>
      </w:pPr>
      <w:r w:rsidRPr="003A7BF4">
        <w:rPr>
          <w:sz w:val="24"/>
          <w:szCs w:val="24"/>
        </w:rPr>
        <w:t xml:space="preserve">предлагать новые проекты, в том числе литературные, оценивать идеи </w:t>
      </w:r>
      <w:r w:rsidRPr="003A7BF4">
        <w:rPr>
          <w:sz w:val="24"/>
          <w:szCs w:val="24"/>
        </w:rPr>
        <w:br/>
        <w:t>с позиции новизны, оригинальности, практической значимости;</w:t>
      </w:r>
    </w:p>
    <w:p w14:paraId="2DD4BAB9" w14:textId="77777777" w:rsidR="00A57D24" w:rsidRPr="003A7BF4" w:rsidRDefault="00A57D24" w:rsidP="00A57D24">
      <w:pPr>
        <w:ind w:firstLine="709"/>
        <w:contextualSpacing/>
        <w:jc w:val="both"/>
        <w:rPr>
          <w:sz w:val="24"/>
          <w:szCs w:val="24"/>
        </w:rPr>
      </w:pPr>
      <w:r w:rsidRPr="003A7BF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50C196E" w14:textId="77777777" w:rsidR="00A57D24" w:rsidRPr="003A7BF4" w:rsidRDefault="00A57D24" w:rsidP="00A57D24">
      <w:pPr>
        <w:ind w:firstLine="709"/>
        <w:contextualSpacing/>
        <w:jc w:val="both"/>
        <w:rPr>
          <w:sz w:val="24"/>
          <w:szCs w:val="24"/>
        </w:rPr>
      </w:pPr>
      <w:r w:rsidRPr="003A7BF4">
        <w:rPr>
          <w:sz w:val="24"/>
          <w:szCs w:val="24"/>
        </w:rPr>
        <w:t>21.8.4.6. У обучающегося будут сформированы следующие умения самоорганизации как часть регулятивных универсальных учебных действий:</w:t>
      </w:r>
    </w:p>
    <w:p w14:paraId="4C388314" w14:textId="77777777" w:rsidR="00A57D24" w:rsidRPr="003A7BF4" w:rsidRDefault="00A57D24" w:rsidP="00A57D24">
      <w:pPr>
        <w:ind w:firstLine="709"/>
        <w:contextualSpacing/>
        <w:jc w:val="both"/>
        <w:rPr>
          <w:sz w:val="24"/>
          <w:szCs w:val="24"/>
        </w:rPr>
      </w:pPr>
      <w:r w:rsidRPr="003A7BF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2F09623F" w14:textId="77777777" w:rsidR="00A57D24" w:rsidRPr="003A7BF4" w:rsidRDefault="00A57D24" w:rsidP="00A57D24">
      <w:pPr>
        <w:ind w:firstLine="709"/>
        <w:contextualSpacing/>
        <w:jc w:val="both"/>
        <w:rPr>
          <w:sz w:val="24"/>
          <w:szCs w:val="24"/>
        </w:rPr>
      </w:pPr>
      <w:r w:rsidRPr="003A7BF4">
        <w:rPr>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3A7BF4">
        <w:rPr>
          <w:sz w:val="24"/>
          <w:szCs w:val="24"/>
        </w:rPr>
        <w:br/>
        <w:t>и предпочтений;</w:t>
      </w:r>
    </w:p>
    <w:p w14:paraId="160AC569" w14:textId="77777777" w:rsidR="00A57D24" w:rsidRPr="003A7BF4" w:rsidRDefault="00A57D24" w:rsidP="00A57D24">
      <w:pPr>
        <w:ind w:firstLine="709"/>
        <w:contextualSpacing/>
        <w:jc w:val="both"/>
        <w:rPr>
          <w:sz w:val="24"/>
          <w:szCs w:val="24"/>
        </w:rPr>
      </w:pPr>
      <w:r w:rsidRPr="003A7BF4">
        <w:rPr>
          <w:sz w:val="24"/>
          <w:szCs w:val="24"/>
        </w:rPr>
        <w:t xml:space="preserve">давать оценку новым ситуациям, в том числе изображённым </w:t>
      </w:r>
      <w:r w:rsidRPr="003A7BF4">
        <w:rPr>
          <w:sz w:val="24"/>
          <w:szCs w:val="24"/>
        </w:rPr>
        <w:br/>
        <w:t>в художественной литературе;</w:t>
      </w:r>
    </w:p>
    <w:p w14:paraId="3643FB4D" w14:textId="77777777" w:rsidR="00A57D24" w:rsidRPr="003A7BF4" w:rsidRDefault="00A57D24" w:rsidP="00A57D24">
      <w:pPr>
        <w:ind w:firstLine="709"/>
        <w:contextualSpacing/>
        <w:jc w:val="both"/>
        <w:rPr>
          <w:sz w:val="24"/>
          <w:szCs w:val="24"/>
        </w:rPr>
      </w:pPr>
      <w:r w:rsidRPr="003A7BF4">
        <w:rPr>
          <w:sz w:val="24"/>
          <w:szCs w:val="24"/>
        </w:rPr>
        <w:t>расширять рамки учебного предмета на основе личных предпочтений с опорой на читательский опыт;</w:t>
      </w:r>
    </w:p>
    <w:p w14:paraId="690C8E9D" w14:textId="77777777" w:rsidR="00A57D24" w:rsidRPr="003A7BF4" w:rsidRDefault="00A57D24" w:rsidP="00A57D24">
      <w:pPr>
        <w:ind w:firstLine="709"/>
        <w:contextualSpacing/>
        <w:jc w:val="both"/>
        <w:rPr>
          <w:sz w:val="24"/>
          <w:szCs w:val="24"/>
        </w:rPr>
      </w:pPr>
      <w:r w:rsidRPr="003A7BF4">
        <w:rPr>
          <w:sz w:val="24"/>
          <w:szCs w:val="24"/>
        </w:rPr>
        <w:t xml:space="preserve">делать осознанный выбор, аргументировать его, брать ответственность </w:t>
      </w:r>
      <w:r w:rsidRPr="003A7BF4">
        <w:rPr>
          <w:sz w:val="24"/>
          <w:szCs w:val="24"/>
        </w:rPr>
        <w:br/>
        <w:t>за решение;</w:t>
      </w:r>
    </w:p>
    <w:p w14:paraId="21C80E7B" w14:textId="77777777" w:rsidR="00A57D24" w:rsidRPr="003A7BF4" w:rsidRDefault="00A57D24" w:rsidP="00A57D24">
      <w:pPr>
        <w:ind w:firstLine="709"/>
        <w:contextualSpacing/>
        <w:jc w:val="both"/>
        <w:rPr>
          <w:sz w:val="24"/>
          <w:szCs w:val="24"/>
        </w:rPr>
      </w:pPr>
      <w:r w:rsidRPr="003A7BF4">
        <w:rPr>
          <w:sz w:val="24"/>
          <w:szCs w:val="24"/>
        </w:rPr>
        <w:t>оценивать приобретённый опыт с учётом литературных знаний;</w:t>
      </w:r>
    </w:p>
    <w:p w14:paraId="12E03850" w14:textId="77777777" w:rsidR="00A57D24" w:rsidRPr="003A7BF4" w:rsidRDefault="00A57D24" w:rsidP="00A57D24">
      <w:pPr>
        <w:ind w:firstLine="709"/>
        <w:contextualSpacing/>
        <w:jc w:val="both"/>
        <w:rPr>
          <w:sz w:val="24"/>
          <w:szCs w:val="24"/>
        </w:rPr>
      </w:pPr>
      <w:r w:rsidRPr="003A7BF4">
        <w:rPr>
          <w:sz w:val="24"/>
          <w:szCs w:val="24"/>
        </w:rPr>
        <w:lastRenderedPageBreak/>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EDD0E4F" w14:textId="77777777" w:rsidR="00A57D24" w:rsidRPr="003A7BF4" w:rsidRDefault="00A57D24" w:rsidP="00A57D24">
      <w:pPr>
        <w:ind w:firstLine="709"/>
        <w:contextualSpacing/>
        <w:jc w:val="both"/>
        <w:rPr>
          <w:sz w:val="24"/>
          <w:szCs w:val="24"/>
        </w:rPr>
      </w:pPr>
      <w:r w:rsidRPr="003A7BF4">
        <w:rPr>
          <w:sz w:val="24"/>
          <w:szCs w:val="24"/>
        </w:rPr>
        <w:t>21.8.4.7. 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417ABDD9" w14:textId="77777777" w:rsidR="00A57D24" w:rsidRPr="003A7BF4" w:rsidRDefault="00A57D24" w:rsidP="00A57D24">
      <w:pPr>
        <w:ind w:firstLine="709"/>
        <w:contextualSpacing/>
        <w:jc w:val="both"/>
        <w:rPr>
          <w:sz w:val="24"/>
          <w:szCs w:val="24"/>
        </w:rPr>
      </w:pPr>
      <w:r w:rsidRPr="003A7BF4">
        <w:rPr>
          <w:sz w:val="24"/>
          <w:szCs w:val="24"/>
        </w:rPr>
        <w:t>давать оценку новым ситуациям, вносить коррективы в деятельность, оценивать соответствие результатов целям;</w:t>
      </w:r>
    </w:p>
    <w:p w14:paraId="1CD1FCCF" w14:textId="77777777" w:rsidR="00A57D24" w:rsidRPr="003A7BF4" w:rsidRDefault="00A57D24" w:rsidP="00A57D24">
      <w:pPr>
        <w:ind w:firstLine="709"/>
        <w:contextualSpacing/>
        <w:jc w:val="both"/>
        <w:rPr>
          <w:sz w:val="24"/>
          <w:szCs w:val="24"/>
        </w:rPr>
      </w:pPr>
      <w:r w:rsidRPr="003A7BF4">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w:t>
      </w:r>
      <w:r w:rsidRPr="003A7BF4">
        <w:rPr>
          <w:sz w:val="24"/>
          <w:szCs w:val="24"/>
        </w:rPr>
        <w:br/>
        <w:t>на примеры из художественных произведений;</w:t>
      </w:r>
    </w:p>
    <w:p w14:paraId="3EDC55E9" w14:textId="77777777" w:rsidR="00A57D24" w:rsidRPr="003A7BF4" w:rsidRDefault="00A57D24" w:rsidP="00A57D24">
      <w:pPr>
        <w:ind w:firstLine="709"/>
        <w:contextualSpacing/>
        <w:jc w:val="both"/>
        <w:rPr>
          <w:sz w:val="24"/>
          <w:szCs w:val="24"/>
        </w:rPr>
      </w:pPr>
      <w:r w:rsidRPr="003A7BF4">
        <w:rPr>
          <w:sz w:val="24"/>
          <w:szCs w:val="24"/>
        </w:rPr>
        <w:t>уметь оценивать риски и своевременно принимать решения по их снижению;</w:t>
      </w:r>
    </w:p>
    <w:p w14:paraId="25D894C7" w14:textId="77777777" w:rsidR="00A57D24" w:rsidRPr="003A7BF4" w:rsidRDefault="00A57D24" w:rsidP="00A57D24">
      <w:pPr>
        <w:ind w:firstLine="709"/>
        <w:contextualSpacing/>
        <w:jc w:val="both"/>
        <w:rPr>
          <w:sz w:val="24"/>
          <w:szCs w:val="24"/>
        </w:rPr>
      </w:pPr>
      <w:r w:rsidRPr="003A7BF4">
        <w:rPr>
          <w:sz w:val="24"/>
          <w:szCs w:val="24"/>
        </w:rPr>
        <w:t>принимать себя, понимая свои недостатки и достоинства;</w:t>
      </w:r>
    </w:p>
    <w:p w14:paraId="00D05490" w14:textId="77777777" w:rsidR="00A57D24" w:rsidRPr="003A7BF4" w:rsidRDefault="00A57D24" w:rsidP="00A57D24">
      <w:pPr>
        <w:ind w:firstLine="709"/>
        <w:contextualSpacing/>
        <w:jc w:val="both"/>
        <w:rPr>
          <w:sz w:val="24"/>
          <w:szCs w:val="24"/>
        </w:rPr>
      </w:pPr>
      <w:r w:rsidRPr="003A7BF4">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348C99D" w14:textId="77777777" w:rsidR="00A57D24" w:rsidRPr="003A7BF4" w:rsidRDefault="00A57D24" w:rsidP="00A57D24">
      <w:pPr>
        <w:ind w:firstLine="709"/>
        <w:contextualSpacing/>
        <w:jc w:val="both"/>
        <w:rPr>
          <w:sz w:val="24"/>
          <w:szCs w:val="24"/>
        </w:rPr>
      </w:pPr>
      <w:r w:rsidRPr="003A7BF4">
        <w:rPr>
          <w:sz w:val="24"/>
          <w:szCs w:val="24"/>
        </w:rPr>
        <w:t xml:space="preserve">признавать своё право и право других на ошибки в дискуссиях </w:t>
      </w:r>
      <w:r w:rsidRPr="003A7BF4">
        <w:rPr>
          <w:sz w:val="24"/>
          <w:szCs w:val="24"/>
        </w:rPr>
        <w:br/>
        <w:t>на литературные темы;</w:t>
      </w:r>
    </w:p>
    <w:p w14:paraId="2A6B79CF" w14:textId="77777777" w:rsidR="00A57D24" w:rsidRPr="003A7BF4" w:rsidRDefault="00A57D24" w:rsidP="00A57D24">
      <w:pPr>
        <w:ind w:firstLine="709"/>
        <w:contextualSpacing/>
        <w:jc w:val="both"/>
        <w:rPr>
          <w:sz w:val="24"/>
          <w:szCs w:val="24"/>
        </w:rPr>
      </w:pPr>
      <w:r w:rsidRPr="003A7BF4">
        <w:rPr>
          <w:sz w:val="24"/>
          <w:szCs w:val="24"/>
        </w:rPr>
        <w:t>развивать способность понимать мир с позиции другого человека, используя знания по литературе.</w:t>
      </w:r>
    </w:p>
    <w:p w14:paraId="782CBD1B" w14:textId="77777777" w:rsidR="00A57D24" w:rsidRPr="003A7BF4" w:rsidRDefault="00A57D24" w:rsidP="00A57D24">
      <w:pPr>
        <w:ind w:firstLine="709"/>
        <w:contextualSpacing/>
        <w:jc w:val="both"/>
        <w:rPr>
          <w:sz w:val="24"/>
          <w:szCs w:val="24"/>
        </w:rPr>
      </w:pPr>
      <w:r w:rsidRPr="003A7BF4">
        <w:rPr>
          <w:sz w:val="24"/>
          <w:szCs w:val="24"/>
        </w:rPr>
        <w:t>21.8.5. Предметные результаты по литературе в средней школе должны обеспечивать:</w:t>
      </w:r>
    </w:p>
    <w:p w14:paraId="675FBCE0" w14:textId="77777777" w:rsidR="00A57D24" w:rsidRPr="003A7BF4" w:rsidRDefault="00A57D24" w:rsidP="00A57D24">
      <w:pPr>
        <w:ind w:firstLine="709"/>
        <w:contextualSpacing/>
        <w:jc w:val="both"/>
        <w:rPr>
          <w:sz w:val="24"/>
          <w:szCs w:val="24"/>
        </w:rPr>
      </w:pPr>
      <w:r w:rsidRPr="003A7BF4">
        <w:rPr>
          <w:sz w:val="24"/>
          <w:szCs w:val="24"/>
        </w:rPr>
        <w:t xml:space="preserve">осознание причастности к отечественным традициям и исторической преемственности поколений; </w:t>
      </w:r>
    </w:p>
    <w:p w14:paraId="5EDDD82E" w14:textId="77777777" w:rsidR="00A57D24" w:rsidRPr="003A7BF4" w:rsidRDefault="00A57D24" w:rsidP="00A57D24">
      <w:pPr>
        <w:ind w:firstLine="709"/>
        <w:contextualSpacing/>
        <w:jc w:val="both"/>
        <w:rPr>
          <w:sz w:val="24"/>
          <w:szCs w:val="24"/>
        </w:rPr>
      </w:pPr>
      <w:r w:rsidRPr="003A7BF4">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FBB51BF" w14:textId="77777777" w:rsidR="00A57D24" w:rsidRPr="003A7BF4" w:rsidRDefault="00A57D24" w:rsidP="00A57D24">
      <w:pPr>
        <w:ind w:firstLine="709"/>
        <w:contextualSpacing/>
        <w:jc w:val="both"/>
        <w:rPr>
          <w:sz w:val="24"/>
          <w:szCs w:val="24"/>
        </w:rPr>
      </w:pPr>
      <w:r w:rsidRPr="003A7BF4">
        <w:rPr>
          <w:sz w:val="24"/>
          <w:szCs w:val="24"/>
        </w:rPr>
        <w:t>осознание взаимосвязи между языковым, литературным, интеллектуальным, духовно-нравственным развитием личности;</w:t>
      </w:r>
    </w:p>
    <w:p w14:paraId="503C01F3"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устойчивого интереса к чтению как средству познания отечественной и других культур; </w:t>
      </w:r>
    </w:p>
    <w:p w14:paraId="2923A0F8" w14:textId="77777777" w:rsidR="00A57D24" w:rsidRPr="003A7BF4" w:rsidRDefault="00A57D24" w:rsidP="00A57D24">
      <w:pPr>
        <w:ind w:firstLine="709"/>
        <w:contextualSpacing/>
        <w:jc w:val="both"/>
        <w:rPr>
          <w:sz w:val="24"/>
          <w:szCs w:val="24"/>
        </w:rPr>
      </w:pPr>
      <w:r w:rsidRPr="003A7BF4">
        <w:rPr>
          <w:sz w:val="24"/>
          <w:szCs w:val="24"/>
        </w:rPr>
        <w:t xml:space="preserve">приобщение к отечественному литературному наследию и через него – </w:t>
      </w:r>
      <w:r w:rsidRPr="003A7BF4">
        <w:rPr>
          <w:sz w:val="24"/>
          <w:szCs w:val="24"/>
        </w:rPr>
        <w:br/>
        <w:t>к традиционным ценностям и сокровищам мировой культуры;</w:t>
      </w:r>
    </w:p>
    <w:p w14:paraId="56E30DD4" w14:textId="77777777" w:rsidR="00A57D24" w:rsidRPr="003A7BF4" w:rsidRDefault="00A57D24" w:rsidP="00A57D24">
      <w:pPr>
        <w:ind w:firstLine="709"/>
        <w:contextualSpacing/>
        <w:jc w:val="both"/>
        <w:rPr>
          <w:sz w:val="24"/>
          <w:szCs w:val="24"/>
        </w:rPr>
      </w:pPr>
      <w:r w:rsidRPr="003A7BF4">
        <w:rPr>
          <w:sz w:val="24"/>
          <w:szCs w:val="24"/>
        </w:rPr>
        <w:t xml:space="preserve">знание содержания, понимание ключевых проблем и осознание </w:t>
      </w:r>
      <w:r w:rsidRPr="003A7BF4">
        <w:rPr>
          <w:sz w:val="24"/>
          <w:szCs w:val="24"/>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5F965FA5" w14:textId="77777777" w:rsidR="00A57D24" w:rsidRPr="003A7BF4" w:rsidRDefault="00A57D24" w:rsidP="00A57D24">
      <w:pPr>
        <w:ind w:firstLine="709"/>
        <w:contextualSpacing/>
        <w:jc w:val="both"/>
        <w:rPr>
          <w:sz w:val="24"/>
          <w:szCs w:val="24"/>
        </w:rPr>
      </w:pPr>
      <w:r w:rsidRPr="003A7BF4">
        <w:rPr>
          <w:sz w:val="24"/>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sidRPr="003A7BF4">
        <w:rPr>
          <w:sz w:val="24"/>
          <w:szCs w:val="24"/>
        </w:rPr>
        <w:br/>
        <w:t xml:space="preserve">(не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rsidRPr="003A7BF4">
        <w:rPr>
          <w:sz w:val="24"/>
          <w:szCs w:val="24"/>
        </w:rPr>
        <w:br/>
        <w:t xml:space="preserve">и поэма «Реквием» А.А. Ахматовой, роман Е.И. Замятина «Мы», роман </w:t>
      </w:r>
      <w:r w:rsidRPr="003A7BF4">
        <w:rPr>
          <w:sz w:val="24"/>
          <w:szCs w:val="24"/>
        </w:rPr>
        <w:br/>
        <w:t xml:space="preserve">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стихотворения и роман Б.Л. Пастернака «Доктор Живаго» (избранные главы), повесть «Один день Ивана Денисовича» </w:t>
      </w:r>
      <w:r w:rsidRPr="003A7BF4">
        <w:rPr>
          <w:sz w:val="24"/>
          <w:szCs w:val="24"/>
        </w:rPr>
        <w:b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w:t>
      </w:r>
      <w:r w:rsidRPr="003A7BF4">
        <w:rPr>
          <w:sz w:val="24"/>
          <w:szCs w:val="24"/>
        </w:rPr>
        <w:lastRenderedPageBreak/>
        <w:t xml:space="preserve">В.П. Некрасова, В.О. Пелевина, В.Г. Распутина, А.Н. и Б.Н. Стругацких, В.Ф. Тендрякова, Ю.В. Трифонова, В.Т. Шаламова, В.М. Шукшина и другие), </w:t>
      </w:r>
      <w:r w:rsidRPr="003A7BF4">
        <w:rPr>
          <w:sz w:val="24"/>
          <w:szCs w:val="24"/>
        </w:rPr>
        <w:br/>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26E030C8" w14:textId="77777777" w:rsidR="00A57D24" w:rsidRPr="003A7BF4" w:rsidRDefault="00A57D24" w:rsidP="00A57D24">
      <w:pPr>
        <w:ind w:firstLine="709"/>
        <w:contextualSpacing/>
        <w:jc w:val="both"/>
        <w:rPr>
          <w:sz w:val="24"/>
          <w:szCs w:val="24"/>
        </w:rPr>
      </w:pPr>
      <w:r w:rsidRPr="003A7BF4">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01BC3B75" w14:textId="77777777" w:rsidR="00A57D24" w:rsidRPr="003A7BF4" w:rsidRDefault="00A57D24" w:rsidP="00A57D24">
      <w:pPr>
        <w:ind w:firstLine="709"/>
        <w:contextualSpacing/>
        <w:jc w:val="both"/>
        <w:rPr>
          <w:sz w:val="24"/>
          <w:szCs w:val="24"/>
        </w:rPr>
      </w:pPr>
      <w:r w:rsidRPr="003A7BF4">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D419FF7" w14:textId="77777777" w:rsidR="00A57D24" w:rsidRPr="003A7BF4" w:rsidRDefault="00A57D24" w:rsidP="00A57D24">
      <w:pPr>
        <w:ind w:firstLine="709"/>
        <w:contextualSpacing/>
        <w:jc w:val="both"/>
        <w:rPr>
          <w:sz w:val="24"/>
          <w:szCs w:val="24"/>
        </w:rPr>
      </w:pPr>
      <w:r w:rsidRPr="003A7BF4">
        <w:rPr>
          <w:sz w:val="24"/>
          <w:szCs w:val="24"/>
        </w:rPr>
        <w:t xml:space="preserve">осознание художественной картины жизни, созданной автором </w:t>
      </w:r>
      <w:r w:rsidRPr="003A7BF4">
        <w:rPr>
          <w:sz w:val="24"/>
          <w:szCs w:val="24"/>
        </w:rPr>
        <w:br/>
        <w:t>в литературном произведении, в единстве эмоционального личностного восприятия и интеллектуального понимания;</w:t>
      </w:r>
    </w:p>
    <w:p w14:paraId="49A2A3DE"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умений выразительно (с учётом индивидуальных особенностей обучающихся) читать, в том числе наизусть, </w:t>
      </w:r>
      <w:r w:rsidRPr="003A7BF4">
        <w:rPr>
          <w:sz w:val="24"/>
          <w:szCs w:val="24"/>
        </w:rPr>
        <w:br/>
        <w:t>не менее 10 произведений и (или) фрагментов в каждом классе;</w:t>
      </w:r>
    </w:p>
    <w:p w14:paraId="7F756405" w14:textId="77777777" w:rsidR="00A57D24" w:rsidRPr="003A7BF4" w:rsidRDefault="00A57D24" w:rsidP="00A57D24">
      <w:pPr>
        <w:ind w:firstLine="709"/>
        <w:contextualSpacing/>
        <w:jc w:val="both"/>
        <w:rPr>
          <w:sz w:val="24"/>
          <w:szCs w:val="24"/>
        </w:rPr>
      </w:pPr>
      <w:r w:rsidRPr="003A7BF4">
        <w:rPr>
          <w:sz w:val="24"/>
          <w:szCs w:val="24"/>
        </w:rPr>
        <w:t xml:space="preserve">владение умениями анализа и интерпретации художественного произведения </w:t>
      </w:r>
      <w:r w:rsidRPr="003A7BF4">
        <w:rPr>
          <w:sz w:val="24"/>
          <w:szCs w:val="24"/>
        </w:rPr>
        <w:br/>
        <w:t xml:space="preserve">в единстве формы и содержания (с учётом неоднозначности заложенных </w:t>
      </w:r>
      <w:r w:rsidRPr="003A7BF4">
        <w:rPr>
          <w:sz w:val="24"/>
          <w:szCs w:val="24"/>
        </w:rPr>
        <w:br/>
        <w:t xml:space="preserve">в нём смыслов и наличия в нём подтекста) с использованием </w:t>
      </w:r>
      <w:r w:rsidRPr="003A7BF4">
        <w:rPr>
          <w:sz w:val="24"/>
          <w:szCs w:val="24"/>
        </w:rPr>
        <w:br/>
        <w:t xml:space="preserve">теоретико-литературных терминов и понятий (в дополнение к изученным </w:t>
      </w:r>
      <w:r w:rsidRPr="003A7BF4">
        <w:rPr>
          <w:sz w:val="24"/>
          <w:szCs w:val="24"/>
        </w:rPr>
        <w:br/>
        <w:t>в основной школе);</w:t>
      </w:r>
    </w:p>
    <w:p w14:paraId="558B14FE" w14:textId="77777777" w:rsidR="00A57D24" w:rsidRPr="003A7BF4" w:rsidRDefault="00A57D24" w:rsidP="00A57D24">
      <w:pPr>
        <w:ind w:firstLine="709"/>
        <w:contextualSpacing/>
        <w:jc w:val="both"/>
        <w:rPr>
          <w:sz w:val="24"/>
          <w:szCs w:val="24"/>
        </w:rPr>
      </w:pPr>
      <w:r w:rsidRPr="003A7BF4">
        <w:rPr>
          <w:sz w:val="24"/>
          <w:szCs w:val="24"/>
        </w:rPr>
        <w:t>владение комплексным филологическим анализом художественного текста;</w:t>
      </w:r>
    </w:p>
    <w:p w14:paraId="53B133CE" w14:textId="77777777" w:rsidR="00A57D24" w:rsidRPr="003A7BF4" w:rsidRDefault="00A57D24" w:rsidP="00A57D24">
      <w:pPr>
        <w:ind w:firstLine="709"/>
        <w:contextualSpacing/>
        <w:jc w:val="both"/>
        <w:rPr>
          <w:sz w:val="24"/>
          <w:szCs w:val="24"/>
        </w:rPr>
      </w:pPr>
      <w:r w:rsidRPr="003A7BF4">
        <w:rPr>
          <w:sz w:val="24"/>
          <w:szCs w:val="24"/>
        </w:rPr>
        <w:t xml:space="preserve">осмысление функциональной роли теоретико-литературных понятий, </w:t>
      </w:r>
      <w:r w:rsidRPr="003A7BF4">
        <w:rPr>
          <w:sz w:val="24"/>
          <w:szCs w:val="24"/>
        </w:rPr>
        <w:br/>
        <w:t>в том числе:</w:t>
      </w:r>
    </w:p>
    <w:p w14:paraId="501D5661" w14:textId="77777777" w:rsidR="00A57D24" w:rsidRPr="003A7BF4" w:rsidRDefault="00A57D24" w:rsidP="00A57D24">
      <w:pPr>
        <w:ind w:firstLine="709"/>
        <w:contextualSpacing/>
        <w:jc w:val="both"/>
        <w:rPr>
          <w:sz w:val="24"/>
          <w:szCs w:val="24"/>
        </w:rPr>
      </w:pPr>
      <w:r w:rsidRPr="003A7BF4">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3A7BF4">
        <w:rPr>
          <w:sz w:val="24"/>
          <w:szCs w:val="24"/>
        </w:rPr>
        <w:b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w:t>
      </w:r>
      <w:r w:rsidRPr="003A7BF4">
        <w:rPr>
          <w:sz w:val="24"/>
          <w:szCs w:val="24"/>
        </w:rPr>
        <w:b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0879A56" w14:textId="77777777" w:rsidR="00A57D24" w:rsidRPr="003A7BF4" w:rsidRDefault="00A57D24" w:rsidP="00A57D24">
      <w:pPr>
        <w:ind w:firstLine="709"/>
        <w:contextualSpacing/>
        <w:jc w:val="both"/>
        <w:rPr>
          <w:sz w:val="24"/>
          <w:szCs w:val="24"/>
        </w:rPr>
      </w:pPr>
      <w:r w:rsidRPr="003A7BF4">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3D389994" w14:textId="77777777" w:rsidR="00A57D24" w:rsidRPr="003A7BF4" w:rsidRDefault="00A57D24" w:rsidP="00A57D24">
      <w:pPr>
        <w:ind w:firstLine="709"/>
        <w:contextualSpacing/>
        <w:jc w:val="both"/>
        <w:rPr>
          <w:sz w:val="24"/>
          <w:szCs w:val="24"/>
        </w:rPr>
      </w:pPr>
      <w:r w:rsidRPr="003A7BF4">
        <w:rPr>
          <w:sz w:val="24"/>
          <w:szCs w:val="24"/>
        </w:rPr>
        <w:t xml:space="preserve">умение сопоставлять произведения русской и зарубежной литературы </w:t>
      </w:r>
      <w:r w:rsidRPr="003A7BF4">
        <w:rPr>
          <w:sz w:val="24"/>
          <w:szCs w:val="24"/>
        </w:rPr>
        <w:br/>
        <w:t>и сравнивать их с художественными интерпретациями в других видах искусств (графика, живопись, театр, кино, музыка и других);</w:t>
      </w:r>
    </w:p>
    <w:p w14:paraId="3F688F6B"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3A7BF4">
        <w:rPr>
          <w:sz w:val="24"/>
          <w:szCs w:val="24"/>
        </w:rPr>
        <w:br/>
        <w:t>в произведениях художественной литературы и умение применять их в речевой практике;</w:t>
      </w:r>
    </w:p>
    <w:p w14:paraId="2952CEBE" w14:textId="77777777" w:rsidR="00A57D24" w:rsidRPr="003A7BF4" w:rsidRDefault="00A57D24" w:rsidP="00A57D24">
      <w:pPr>
        <w:ind w:firstLine="709"/>
        <w:contextualSpacing/>
        <w:jc w:val="both"/>
        <w:rPr>
          <w:sz w:val="24"/>
          <w:szCs w:val="24"/>
        </w:rPr>
      </w:pPr>
      <w:r w:rsidRPr="003A7BF4">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68D224D0" w14:textId="77777777" w:rsidR="00A57D24" w:rsidRPr="003A7BF4" w:rsidRDefault="00A57D24" w:rsidP="00A57D24">
      <w:pPr>
        <w:ind w:firstLine="709"/>
        <w:contextualSpacing/>
        <w:jc w:val="both"/>
        <w:rPr>
          <w:sz w:val="24"/>
          <w:szCs w:val="24"/>
        </w:rPr>
      </w:pPr>
      <w:r w:rsidRPr="003A7BF4">
        <w:rPr>
          <w:sz w:val="24"/>
          <w:szCs w:val="24"/>
        </w:rPr>
        <w:lastRenderedPageBreak/>
        <w:t xml:space="preserve">владение современными читательскими практиками, культурой восприятия </w:t>
      </w:r>
      <w:r w:rsidRPr="003A7BF4">
        <w:rPr>
          <w:sz w:val="24"/>
          <w:szCs w:val="24"/>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60DB3EF0" w14:textId="77777777" w:rsidR="00A57D24" w:rsidRPr="003A7BF4" w:rsidRDefault="00A57D24" w:rsidP="00A57D24">
      <w:pPr>
        <w:ind w:firstLine="709"/>
        <w:contextualSpacing/>
        <w:jc w:val="both"/>
        <w:rPr>
          <w:sz w:val="24"/>
          <w:szCs w:val="24"/>
        </w:rPr>
      </w:pPr>
      <w:r w:rsidRPr="003A7BF4">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560A754C" w14:textId="77777777" w:rsidR="00A57D24" w:rsidRPr="003A7BF4" w:rsidRDefault="00A57D24" w:rsidP="00A57D24">
      <w:pPr>
        <w:ind w:firstLine="709"/>
        <w:contextualSpacing/>
        <w:jc w:val="both"/>
        <w:rPr>
          <w:sz w:val="24"/>
          <w:szCs w:val="24"/>
        </w:rPr>
      </w:pPr>
      <w:r w:rsidRPr="003A7BF4">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42C4F7"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3A7BF4">
        <w:rPr>
          <w:sz w:val="24"/>
          <w:szCs w:val="24"/>
        </w:rPr>
        <w:br/>
        <w:t xml:space="preserve">в литературоведении; </w:t>
      </w:r>
    </w:p>
    <w:p w14:paraId="1E8B2833" w14:textId="77777777" w:rsidR="00A57D24" w:rsidRPr="003A7BF4" w:rsidRDefault="00A57D24" w:rsidP="00A57D24">
      <w:pPr>
        <w:ind w:firstLine="709"/>
        <w:contextualSpacing/>
        <w:jc w:val="both"/>
        <w:rPr>
          <w:sz w:val="24"/>
          <w:szCs w:val="24"/>
        </w:rPr>
      </w:pPr>
      <w:r w:rsidRPr="003A7BF4">
        <w:rPr>
          <w:sz w:val="24"/>
          <w:szCs w:val="24"/>
        </w:rPr>
        <w:t xml:space="preserve">умение создавать собственные литературно-критические произведения </w:t>
      </w:r>
      <w:r w:rsidRPr="003A7BF4">
        <w:rPr>
          <w:sz w:val="24"/>
          <w:szCs w:val="24"/>
        </w:rPr>
        <w:br/>
        <w:t>на основе прочитанных художественных текстов;</w:t>
      </w:r>
    </w:p>
    <w:p w14:paraId="5B91F8A7" w14:textId="77777777" w:rsidR="00A57D24" w:rsidRPr="003A7BF4" w:rsidRDefault="00A57D24" w:rsidP="00A57D24">
      <w:pPr>
        <w:ind w:firstLine="709"/>
        <w:contextualSpacing/>
        <w:jc w:val="both"/>
        <w:rPr>
          <w:sz w:val="24"/>
          <w:szCs w:val="24"/>
        </w:rPr>
      </w:pPr>
      <w:r w:rsidRPr="003A7BF4">
        <w:rPr>
          <w:sz w:val="24"/>
          <w:szCs w:val="24"/>
        </w:rPr>
        <w:t xml:space="preserve">умение работать с разными информационными источниками, </w:t>
      </w:r>
      <w:r w:rsidRPr="003A7BF4">
        <w:rPr>
          <w:sz w:val="24"/>
          <w:szCs w:val="24"/>
        </w:rPr>
        <w:br/>
        <w:t xml:space="preserve">в том числе в медиапространстве, использовать ресурсы традиционных библиотек </w:t>
      </w:r>
      <w:r w:rsidRPr="003A7BF4">
        <w:rPr>
          <w:sz w:val="24"/>
          <w:szCs w:val="24"/>
        </w:rPr>
        <w:br/>
        <w:t>и электронных библиотечных систем.</w:t>
      </w:r>
    </w:p>
    <w:p w14:paraId="09FD0D7E" w14:textId="77777777" w:rsidR="00A57D24" w:rsidRPr="003A7BF4" w:rsidRDefault="00A57D24" w:rsidP="00A57D24">
      <w:pPr>
        <w:ind w:firstLine="709"/>
        <w:contextualSpacing/>
        <w:jc w:val="both"/>
        <w:rPr>
          <w:sz w:val="24"/>
          <w:szCs w:val="24"/>
        </w:rPr>
      </w:pPr>
      <w:r w:rsidRPr="003A7BF4">
        <w:rPr>
          <w:sz w:val="24"/>
          <w:szCs w:val="24"/>
        </w:rPr>
        <w:t>21.8.6. К концу обучения в 10 классе обучающийся получит следующие предметные результаты по отдельным темам программы по литературе:</w:t>
      </w:r>
    </w:p>
    <w:p w14:paraId="4BFB40B0" w14:textId="77777777" w:rsidR="00A57D24" w:rsidRPr="003A7BF4" w:rsidRDefault="00A57D24" w:rsidP="00A57D24">
      <w:pPr>
        <w:ind w:firstLine="709"/>
        <w:contextualSpacing/>
        <w:jc w:val="both"/>
        <w:rPr>
          <w:sz w:val="24"/>
          <w:szCs w:val="24"/>
        </w:rPr>
      </w:pPr>
      <w:r w:rsidRPr="003A7BF4">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0ED7656" w14:textId="77777777" w:rsidR="00A57D24" w:rsidRPr="003A7BF4" w:rsidRDefault="00A57D24" w:rsidP="00A57D24">
      <w:pPr>
        <w:ind w:firstLine="709"/>
        <w:contextualSpacing/>
        <w:jc w:val="both"/>
        <w:rPr>
          <w:sz w:val="24"/>
          <w:szCs w:val="24"/>
        </w:rPr>
      </w:pPr>
      <w:r w:rsidRPr="003A7BF4">
        <w:rPr>
          <w:sz w:val="24"/>
          <w:szCs w:val="24"/>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sidRPr="003A7BF4">
        <w:rPr>
          <w:sz w:val="24"/>
          <w:szCs w:val="24"/>
        </w:rPr>
        <w:br/>
        <w:t xml:space="preserve">произведений русской и зарубежной литературной классики и собственного </w:t>
      </w:r>
      <w:r w:rsidRPr="003A7BF4">
        <w:rPr>
          <w:sz w:val="24"/>
          <w:szCs w:val="24"/>
        </w:rPr>
        <w:br/>
        <w:t>интеллектуально-нравственного роста;</w:t>
      </w:r>
    </w:p>
    <w:p w14:paraId="30E15EEA"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51030E26" w14:textId="77777777" w:rsidR="00A57D24" w:rsidRPr="003A7BF4" w:rsidRDefault="00A57D24" w:rsidP="00A57D24">
      <w:pPr>
        <w:ind w:firstLine="709"/>
        <w:contextualSpacing/>
        <w:jc w:val="both"/>
        <w:rPr>
          <w:sz w:val="24"/>
          <w:szCs w:val="24"/>
        </w:rPr>
      </w:pPr>
      <w:r w:rsidRPr="003A7BF4">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7D42B6A8" w14:textId="77777777" w:rsidR="00A57D24" w:rsidRPr="003A7BF4" w:rsidRDefault="00A57D24" w:rsidP="00A57D24">
      <w:pPr>
        <w:ind w:firstLine="709"/>
        <w:contextualSpacing/>
        <w:jc w:val="both"/>
        <w:rPr>
          <w:sz w:val="24"/>
          <w:szCs w:val="24"/>
        </w:rPr>
      </w:pPr>
      <w:r w:rsidRPr="003A7BF4">
        <w:rPr>
          <w:sz w:val="24"/>
          <w:szCs w:val="24"/>
        </w:rPr>
        <w:t xml:space="preserve">знание содержания и понимание ключевых проблем произведений русской </w:t>
      </w:r>
      <w:r w:rsidRPr="003A7BF4">
        <w:rPr>
          <w:sz w:val="24"/>
          <w:szCs w:val="24"/>
        </w:rPr>
        <w:b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0366544E"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3A7BF4">
        <w:rPr>
          <w:sz w:val="24"/>
          <w:szCs w:val="24"/>
        </w:rPr>
        <w:br/>
        <w:t xml:space="preserve">с временем написания, с современностью и традицией; </w:t>
      </w:r>
    </w:p>
    <w:p w14:paraId="07BCDED3" w14:textId="77777777" w:rsidR="00A57D24" w:rsidRPr="003A7BF4" w:rsidRDefault="00A57D24" w:rsidP="00A57D24">
      <w:pPr>
        <w:ind w:firstLine="709"/>
        <w:contextualSpacing/>
        <w:jc w:val="both"/>
        <w:rPr>
          <w:sz w:val="24"/>
          <w:szCs w:val="24"/>
        </w:rPr>
      </w:pPr>
      <w:r w:rsidRPr="003A7BF4">
        <w:rPr>
          <w:sz w:val="24"/>
          <w:szCs w:val="24"/>
        </w:rPr>
        <w:t>умение раскрывать конкретно-историческое и общечеловеческое содержание литературных произведений;</w:t>
      </w:r>
    </w:p>
    <w:p w14:paraId="73BCF7C0" w14:textId="77777777" w:rsidR="00A57D24" w:rsidRPr="003A7BF4" w:rsidRDefault="00A57D24" w:rsidP="00A57D24">
      <w:pPr>
        <w:ind w:firstLine="709"/>
        <w:contextualSpacing/>
        <w:jc w:val="both"/>
        <w:rPr>
          <w:sz w:val="24"/>
          <w:szCs w:val="24"/>
        </w:rPr>
      </w:pPr>
      <w:r w:rsidRPr="003A7BF4">
        <w:rPr>
          <w:sz w:val="24"/>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w:t>
      </w:r>
      <w:r w:rsidRPr="003A7BF4">
        <w:rPr>
          <w:sz w:val="24"/>
          <w:szCs w:val="24"/>
        </w:rPr>
        <w:br/>
        <w:t xml:space="preserve">к ним в развёрнутых аргументированных устных и письменных высказываниях, участвовать в дискуссии на литературные темы; </w:t>
      </w:r>
    </w:p>
    <w:p w14:paraId="33797C4F" w14:textId="77777777" w:rsidR="00A57D24" w:rsidRPr="003A7BF4" w:rsidRDefault="00A57D24" w:rsidP="00A57D24">
      <w:pPr>
        <w:ind w:firstLine="709"/>
        <w:contextualSpacing/>
        <w:jc w:val="both"/>
        <w:rPr>
          <w:sz w:val="24"/>
          <w:szCs w:val="24"/>
        </w:rPr>
      </w:pPr>
      <w:r w:rsidRPr="003A7BF4">
        <w:rPr>
          <w:sz w:val="24"/>
          <w:szCs w:val="24"/>
        </w:rPr>
        <w:t xml:space="preserve">устойчивые навыки устной и письменной речи в процессе чтения </w:t>
      </w:r>
      <w:r w:rsidRPr="003A7BF4">
        <w:rPr>
          <w:sz w:val="24"/>
          <w:szCs w:val="24"/>
        </w:rPr>
        <w:br/>
        <w:t>и обсуждения лучших образцов отечественной и зарубежной литературы;</w:t>
      </w:r>
    </w:p>
    <w:p w14:paraId="56A2AA68" w14:textId="77777777" w:rsidR="00A57D24" w:rsidRPr="003A7BF4" w:rsidRDefault="00A57D24" w:rsidP="00A57D24">
      <w:pPr>
        <w:ind w:firstLine="709"/>
        <w:contextualSpacing/>
        <w:jc w:val="both"/>
        <w:rPr>
          <w:sz w:val="24"/>
          <w:szCs w:val="24"/>
        </w:rPr>
      </w:pPr>
      <w:r w:rsidRPr="003A7BF4">
        <w:rPr>
          <w:sz w:val="24"/>
          <w:szCs w:val="24"/>
        </w:rPr>
        <w:t xml:space="preserve">осмысление художественной картины жизни, созданной автором </w:t>
      </w:r>
      <w:r w:rsidRPr="003A7BF4">
        <w:rPr>
          <w:sz w:val="24"/>
          <w:szCs w:val="24"/>
        </w:rPr>
        <w:br/>
        <w:t xml:space="preserve">в литературном произведении, в единстве эмоционального личностного восприятия и интеллектуального понимания; </w:t>
      </w:r>
    </w:p>
    <w:p w14:paraId="39702B1A" w14:textId="77777777" w:rsidR="00A57D24" w:rsidRPr="003A7BF4" w:rsidRDefault="00A57D24" w:rsidP="00A57D24">
      <w:pPr>
        <w:ind w:firstLine="709"/>
        <w:contextualSpacing/>
        <w:jc w:val="both"/>
        <w:rPr>
          <w:sz w:val="24"/>
          <w:szCs w:val="24"/>
        </w:rPr>
      </w:pPr>
      <w:r w:rsidRPr="003A7BF4">
        <w:rPr>
          <w:sz w:val="24"/>
          <w:szCs w:val="24"/>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3A7BF4">
        <w:rPr>
          <w:sz w:val="24"/>
          <w:szCs w:val="24"/>
        </w:rPr>
        <w:br/>
        <w:t>и аргументировать своё мнение;</w:t>
      </w:r>
    </w:p>
    <w:p w14:paraId="1F325DB0" w14:textId="77777777" w:rsidR="00A57D24" w:rsidRPr="003A7BF4" w:rsidRDefault="00A57D24" w:rsidP="00A57D24">
      <w:pPr>
        <w:ind w:firstLine="709"/>
        <w:contextualSpacing/>
        <w:jc w:val="both"/>
        <w:rPr>
          <w:sz w:val="24"/>
          <w:szCs w:val="24"/>
        </w:rPr>
      </w:pPr>
      <w:r w:rsidRPr="003A7BF4">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A40E939" w14:textId="77777777" w:rsidR="00A57D24" w:rsidRPr="003A7BF4" w:rsidRDefault="00A57D24" w:rsidP="00A57D24">
      <w:pPr>
        <w:ind w:firstLine="709"/>
        <w:contextualSpacing/>
        <w:jc w:val="both"/>
        <w:rPr>
          <w:sz w:val="24"/>
          <w:szCs w:val="24"/>
        </w:rPr>
      </w:pPr>
      <w:r w:rsidRPr="003A7BF4">
        <w:rPr>
          <w:sz w:val="24"/>
          <w:szCs w:val="24"/>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w:t>
      </w:r>
      <w:r w:rsidRPr="003A7BF4">
        <w:rPr>
          <w:sz w:val="24"/>
          <w:szCs w:val="24"/>
        </w:rPr>
        <w:br/>
      </w:r>
      <w:r w:rsidRPr="003A7BF4">
        <w:rPr>
          <w:sz w:val="24"/>
          <w:szCs w:val="24"/>
        </w:rPr>
        <w:lastRenderedPageBreak/>
        <w:t xml:space="preserve">в нём смыслов и наличия в нём подтекста) с использованием </w:t>
      </w:r>
      <w:r w:rsidRPr="003A7BF4">
        <w:rPr>
          <w:sz w:val="24"/>
          <w:szCs w:val="24"/>
        </w:rPr>
        <w:br/>
        <w:t xml:space="preserve">теоретико-литературных терминов и понятий (в дополнение к изученным </w:t>
      </w:r>
      <w:r w:rsidRPr="003A7BF4">
        <w:rPr>
          <w:sz w:val="24"/>
          <w:szCs w:val="24"/>
        </w:rPr>
        <w:br/>
        <w:t>в основной школе);</w:t>
      </w:r>
    </w:p>
    <w:p w14:paraId="57402A10" w14:textId="77777777" w:rsidR="00A57D24" w:rsidRPr="003A7BF4" w:rsidRDefault="00A57D24" w:rsidP="00A57D24">
      <w:pPr>
        <w:ind w:firstLine="709"/>
        <w:contextualSpacing/>
        <w:jc w:val="both"/>
        <w:rPr>
          <w:sz w:val="24"/>
          <w:szCs w:val="24"/>
        </w:rPr>
      </w:pPr>
      <w:r w:rsidRPr="003A7BF4">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539A9967" w14:textId="77777777" w:rsidR="00A57D24" w:rsidRPr="003A7BF4" w:rsidRDefault="00A57D24" w:rsidP="00A57D24">
      <w:pPr>
        <w:ind w:firstLine="709"/>
        <w:contextualSpacing/>
        <w:jc w:val="both"/>
        <w:rPr>
          <w:sz w:val="24"/>
          <w:szCs w:val="24"/>
        </w:rPr>
      </w:pPr>
      <w:r w:rsidRPr="003A7BF4">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3A7BF4">
        <w:rPr>
          <w:sz w:val="24"/>
          <w:szCs w:val="24"/>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w:t>
      </w:r>
      <w:r w:rsidRPr="003A7BF4">
        <w:rPr>
          <w:sz w:val="24"/>
          <w:szCs w:val="24"/>
        </w:rPr>
        <w:b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CFBEC57" w14:textId="77777777" w:rsidR="00A57D24" w:rsidRPr="003A7BF4" w:rsidRDefault="00A57D24" w:rsidP="00A57D24">
      <w:pPr>
        <w:ind w:firstLine="709"/>
        <w:contextualSpacing/>
        <w:jc w:val="both"/>
        <w:rPr>
          <w:sz w:val="24"/>
          <w:szCs w:val="24"/>
        </w:rPr>
      </w:pPr>
      <w:r w:rsidRPr="003A7BF4">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17A6C357" w14:textId="77777777" w:rsidR="00A57D24" w:rsidRPr="003A7BF4" w:rsidRDefault="00A57D24" w:rsidP="00A57D24">
      <w:pPr>
        <w:ind w:firstLine="709"/>
        <w:contextualSpacing/>
        <w:jc w:val="both"/>
        <w:rPr>
          <w:sz w:val="24"/>
          <w:szCs w:val="24"/>
        </w:rPr>
      </w:pPr>
      <w:r w:rsidRPr="003A7BF4">
        <w:rPr>
          <w:sz w:val="24"/>
          <w:szCs w:val="24"/>
        </w:rPr>
        <w:t xml:space="preserve">умение сопоставлять произведения русской и зарубежной литературы </w:t>
      </w:r>
      <w:r w:rsidRPr="003A7BF4">
        <w:rPr>
          <w:sz w:val="24"/>
          <w:szCs w:val="24"/>
        </w:rPr>
        <w:br/>
        <w:t>и сравнивать их с художественными интерпретациями в других видах искусств (графика, живопись, театр, кино, музыка и других);</w:t>
      </w:r>
    </w:p>
    <w:p w14:paraId="73A08C49"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3A7BF4">
        <w:rPr>
          <w:sz w:val="24"/>
          <w:szCs w:val="24"/>
        </w:rPr>
        <w:br/>
        <w:t xml:space="preserve">в произведениях художественной литературы и умение применять их в речевой практике; </w:t>
      </w:r>
    </w:p>
    <w:p w14:paraId="7132C8BF" w14:textId="77777777" w:rsidR="00A57D24" w:rsidRPr="003A7BF4" w:rsidRDefault="00A57D24" w:rsidP="00A57D24">
      <w:pPr>
        <w:ind w:firstLine="709"/>
        <w:contextualSpacing/>
        <w:jc w:val="both"/>
        <w:rPr>
          <w:sz w:val="24"/>
          <w:szCs w:val="24"/>
        </w:rPr>
      </w:pPr>
      <w:r w:rsidRPr="003A7BF4">
        <w:rPr>
          <w:sz w:val="24"/>
          <w:szCs w:val="24"/>
        </w:rPr>
        <w:t xml:space="preserve">владение умением анализировать единицы различных языковых уровней </w:t>
      </w:r>
      <w:r w:rsidRPr="003A7BF4">
        <w:rPr>
          <w:sz w:val="24"/>
          <w:szCs w:val="24"/>
        </w:rPr>
        <w:br/>
        <w:t>и выявлять их смыслообразующую роль в произведении;</w:t>
      </w:r>
    </w:p>
    <w:p w14:paraId="444C4DE2" w14:textId="77777777" w:rsidR="00A57D24" w:rsidRPr="003A7BF4" w:rsidRDefault="00A57D24" w:rsidP="00A57D24">
      <w:pPr>
        <w:ind w:firstLine="709"/>
        <w:contextualSpacing/>
        <w:jc w:val="both"/>
        <w:rPr>
          <w:sz w:val="24"/>
          <w:szCs w:val="24"/>
        </w:rPr>
      </w:pPr>
      <w:r w:rsidRPr="003A7BF4">
        <w:rPr>
          <w:sz w:val="24"/>
          <w:szCs w:val="24"/>
        </w:rPr>
        <w:t>сформированность представлений о стилях художественной литературы разных эпох, об индивидуальном авторском стиле;</w:t>
      </w:r>
    </w:p>
    <w:p w14:paraId="3E54B2BD" w14:textId="77777777" w:rsidR="00A57D24" w:rsidRPr="003A7BF4" w:rsidRDefault="00A57D24" w:rsidP="00A57D24">
      <w:pPr>
        <w:ind w:firstLine="709"/>
        <w:contextualSpacing/>
        <w:jc w:val="both"/>
        <w:rPr>
          <w:sz w:val="24"/>
          <w:szCs w:val="24"/>
        </w:rPr>
      </w:pPr>
      <w:r w:rsidRPr="003A7BF4">
        <w:rPr>
          <w:sz w:val="24"/>
          <w:szCs w:val="24"/>
        </w:rPr>
        <w:t xml:space="preserve">владение современными читательскими практиками, культурой восприятия </w:t>
      </w:r>
      <w:r w:rsidRPr="003A7BF4">
        <w:rPr>
          <w:sz w:val="24"/>
          <w:szCs w:val="24"/>
        </w:rPr>
        <w:br/>
        <w:t xml:space="preserve">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r w:rsidRPr="003A7BF4">
        <w:rPr>
          <w:sz w:val="24"/>
          <w:szCs w:val="24"/>
        </w:rPr>
        <w:br/>
        <w:t xml:space="preserve">(не менее 250 слов); </w:t>
      </w:r>
    </w:p>
    <w:p w14:paraId="5259DC1E" w14:textId="77777777" w:rsidR="00A57D24" w:rsidRPr="003A7BF4" w:rsidRDefault="00A57D24" w:rsidP="00A57D24">
      <w:pPr>
        <w:ind w:firstLine="709"/>
        <w:contextualSpacing/>
        <w:jc w:val="both"/>
        <w:rPr>
          <w:sz w:val="24"/>
          <w:szCs w:val="24"/>
        </w:rPr>
      </w:pPr>
      <w:r w:rsidRPr="003A7BF4">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5C5E5479" w14:textId="77777777" w:rsidR="00A57D24" w:rsidRPr="003A7BF4" w:rsidRDefault="00A57D24" w:rsidP="00A57D24">
      <w:pPr>
        <w:ind w:firstLine="709"/>
        <w:contextualSpacing/>
        <w:jc w:val="both"/>
        <w:rPr>
          <w:sz w:val="24"/>
          <w:szCs w:val="24"/>
        </w:rPr>
      </w:pPr>
      <w:r w:rsidRPr="003A7BF4">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29DB7D2D"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3A7BF4">
        <w:rPr>
          <w:sz w:val="24"/>
          <w:szCs w:val="24"/>
        </w:rPr>
        <w:br/>
        <w:t xml:space="preserve">в литературоведении; </w:t>
      </w:r>
    </w:p>
    <w:p w14:paraId="645DEB4E" w14:textId="77777777" w:rsidR="00A57D24" w:rsidRPr="003A7BF4" w:rsidRDefault="00A57D24" w:rsidP="00A57D24">
      <w:pPr>
        <w:ind w:firstLine="709"/>
        <w:contextualSpacing/>
        <w:jc w:val="both"/>
        <w:rPr>
          <w:sz w:val="24"/>
          <w:szCs w:val="24"/>
        </w:rPr>
      </w:pPr>
      <w:r w:rsidRPr="003A7BF4">
        <w:rPr>
          <w:sz w:val="24"/>
          <w:szCs w:val="24"/>
        </w:rPr>
        <w:t xml:space="preserve">умение создавать собственные литературно-критические произведения </w:t>
      </w:r>
      <w:r w:rsidRPr="003A7BF4">
        <w:rPr>
          <w:sz w:val="24"/>
          <w:szCs w:val="24"/>
        </w:rPr>
        <w:br/>
        <w:t>на основе прочитанных художественных текстов;</w:t>
      </w:r>
    </w:p>
    <w:p w14:paraId="021905E0" w14:textId="77777777" w:rsidR="00A57D24" w:rsidRPr="003A7BF4" w:rsidRDefault="00A57D24" w:rsidP="00A57D24">
      <w:pPr>
        <w:ind w:firstLine="709"/>
        <w:contextualSpacing/>
        <w:jc w:val="both"/>
        <w:rPr>
          <w:sz w:val="24"/>
          <w:szCs w:val="24"/>
        </w:rPr>
      </w:pPr>
      <w:r w:rsidRPr="003A7BF4">
        <w:rPr>
          <w:sz w:val="24"/>
          <w:szCs w:val="24"/>
        </w:rPr>
        <w:t xml:space="preserve">умение работать с разными информационными источниками, </w:t>
      </w:r>
      <w:r w:rsidRPr="003A7BF4">
        <w:rPr>
          <w:sz w:val="24"/>
          <w:szCs w:val="24"/>
        </w:rPr>
        <w:br/>
        <w:t xml:space="preserve">в том числе в медиапространстве, использовать ресурсы традиционных библиотек </w:t>
      </w:r>
      <w:r w:rsidRPr="003A7BF4">
        <w:rPr>
          <w:sz w:val="24"/>
          <w:szCs w:val="24"/>
        </w:rPr>
        <w:br/>
        <w:t>и электронных библиотечных систем.</w:t>
      </w:r>
    </w:p>
    <w:p w14:paraId="1503237E" w14:textId="77777777" w:rsidR="00A57D24" w:rsidRPr="003A7BF4" w:rsidRDefault="00A57D24" w:rsidP="00A57D24">
      <w:pPr>
        <w:ind w:firstLine="709"/>
        <w:contextualSpacing/>
        <w:jc w:val="both"/>
        <w:rPr>
          <w:sz w:val="24"/>
          <w:szCs w:val="24"/>
        </w:rPr>
      </w:pPr>
      <w:r w:rsidRPr="003A7BF4">
        <w:rPr>
          <w:sz w:val="24"/>
          <w:szCs w:val="24"/>
        </w:rPr>
        <w:t>21.8.7. К концу обучения в 11 классе обучающийся получит следующие предметные результаты по отдельным темам программы по литературе:</w:t>
      </w:r>
    </w:p>
    <w:p w14:paraId="34754655" w14:textId="77777777" w:rsidR="00A57D24" w:rsidRPr="003A7BF4" w:rsidRDefault="00A57D24" w:rsidP="00A57D24">
      <w:pPr>
        <w:ind w:firstLine="709"/>
        <w:contextualSpacing/>
        <w:jc w:val="both"/>
        <w:rPr>
          <w:sz w:val="24"/>
          <w:szCs w:val="24"/>
        </w:rPr>
      </w:pPr>
      <w:r w:rsidRPr="003A7BF4">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12180625" w14:textId="77777777" w:rsidR="00A57D24" w:rsidRPr="003A7BF4" w:rsidRDefault="00A57D24" w:rsidP="00A57D24">
      <w:pPr>
        <w:ind w:firstLine="709"/>
        <w:contextualSpacing/>
        <w:jc w:val="both"/>
        <w:rPr>
          <w:sz w:val="24"/>
          <w:szCs w:val="24"/>
        </w:rPr>
      </w:pPr>
      <w:r w:rsidRPr="003A7BF4">
        <w:rPr>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3EB0760F" w14:textId="77777777" w:rsidR="00A57D24" w:rsidRPr="003A7BF4" w:rsidRDefault="00A57D24" w:rsidP="00A57D24">
      <w:pPr>
        <w:ind w:firstLine="709"/>
        <w:contextualSpacing/>
        <w:jc w:val="both"/>
        <w:rPr>
          <w:sz w:val="24"/>
          <w:szCs w:val="24"/>
        </w:rPr>
      </w:pPr>
      <w:r w:rsidRPr="003A7BF4">
        <w:rPr>
          <w:sz w:val="24"/>
          <w:szCs w:val="24"/>
        </w:rPr>
        <w:t>воспитание ценностного отношения к литературе как неотъемлемой части культуры;</w:t>
      </w:r>
    </w:p>
    <w:p w14:paraId="12ADF545" w14:textId="77777777" w:rsidR="00A57D24" w:rsidRPr="003A7BF4" w:rsidRDefault="00A57D24" w:rsidP="00A57D24">
      <w:pPr>
        <w:ind w:firstLine="709"/>
        <w:contextualSpacing/>
        <w:jc w:val="both"/>
        <w:rPr>
          <w:sz w:val="24"/>
          <w:szCs w:val="24"/>
        </w:rPr>
      </w:pPr>
      <w:r w:rsidRPr="003A7BF4">
        <w:rPr>
          <w:sz w:val="24"/>
          <w:szCs w:val="24"/>
        </w:rPr>
        <w:lastRenderedPageBreak/>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36A7070C" w14:textId="77777777" w:rsidR="00A57D24" w:rsidRPr="003A7BF4" w:rsidRDefault="00A57D24" w:rsidP="00A57D24">
      <w:pPr>
        <w:ind w:firstLine="709"/>
        <w:contextualSpacing/>
        <w:jc w:val="both"/>
        <w:rPr>
          <w:sz w:val="24"/>
          <w:szCs w:val="24"/>
        </w:rPr>
      </w:pPr>
      <w:r w:rsidRPr="003A7BF4">
        <w:rPr>
          <w:sz w:val="24"/>
          <w:szCs w:val="24"/>
        </w:rPr>
        <w:t xml:space="preserve">приобщение к российскому литературному наследию и через него – </w:t>
      </w:r>
      <w:r w:rsidRPr="003A7BF4">
        <w:rPr>
          <w:sz w:val="24"/>
          <w:szCs w:val="24"/>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0C62CEE" w14:textId="77777777" w:rsidR="00A57D24" w:rsidRPr="003A7BF4" w:rsidRDefault="00A57D24" w:rsidP="00A57D24">
      <w:pPr>
        <w:ind w:firstLine="709"/>
        <w:contextualSpacing/>
        <w:jc w:val="both"/>
        <w:rPr>
          <w:sz w:val="24"/>
          <w:szCs w:val="24"/>
        </w:rPr>
      </w:pPr>
      <w:r w:rsidRPr="003A7BF4">
        <w:rPr>
          <w:sz w:val="24"/>
          <w:szCs w:val="24"/>
        </w:rPr>
        <w:t xml:space="preserve">знание содержания и понимание ключевых проблем произведений русской, зарубежной классической и современной литературы, литератур </w:t>
      </w:r>
      <w:r w:rsidRPr="003A7BF4">
        <w:rPr>
          <w:sz w:val="24"/>
          <w:szCs w:val="24"/>
        </w:rPr>
        <w:br/>
        <w:t xml:space="preserve">народов России (конец XIX – начало XXI века), их историко-культурного </w:t>
      </w:r>
      <w:r w:rsidRPr="003A7BF4">
        <w:rPr>
          <w:sz w:val="24"/>
          <w:szCs w:val="24"/>
        </w:rPr>
        <w:br/>
        <w:t>и нравственно-ценностного влияния на формирование национальной и мировой литературы;</w:t>
      </w:r>
    </w:p>
    <w:p w14:paraId="0DB66A93"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умений самостоятельно определять и учитывать историко-культурный контекст и контекст творчества писателя в процессе </w:t>
      </w:r>
      <w:r w:rsidRPr="003A7BF4">
        <w:rPr>
          <w:sz w:val="24"/>
          <w:szCs w:val="24"/>
        </w:rPr>
        <w:br/>
        <w:t xml:space="preserve">анализа художественных текстов, выявлять связь литературных произведений </w:t>
      </w:r>
      <w:r w:rsidRPr="003A7BF4">
        <w:rPr>
          <w:sz w:val="24"/>
          <w:szCs w:val="24"/>
        </w:rPr>
        <w:br/>
        <w:t>конца XIX–начала XXI века со временем написания, с современностью и традицией, выявлять сквозные темы и ключевые проблемы русской литературы;</w:t>
      </w:r>
    </w:p>
    <w:p w14:paraId="2A234127" w14:textId="77777777" w:rsidR="00A57D24" w:rsidRPr="003A7BF4" w:rsidRDefault="00A57D24" w:rsidP="00A57D24">
      <w:pPr>
        <w:ind w:firstLine="709"/>
        <w:contextualSpacing/>
        <w:jc w:val="both"/>
        <w:rPr>
          <w:sz w:val="24"/>
          <w:szCs w:val="24"/>
        </w:rPr>
      </w:pPr>
      <w:r w:rsidRPr="003A7BF4">
        <w:rPr>
          <w:sz w:val="24"/>
          <w:szCs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w:t>
      </w:r>
      <w:r w:rsidRPr="003A7BF4">
        <w:rPr>
          <w:sz w:val="24"/>
          <w:szCs w:val="24"/>
        </w:rPr>
        <w:br/>
        <w:t xml:space="preserve">в развёрнутых аргументированных устных и письменных высказываниях, участие </w:t>
      </w:r>
      <w:r w:rsidRPr="003A7BF4">
        <w:rPr>
          <w:sz w:val="24"/>
          <w:szCs w:val="24"/>
        </w:rPr>
        <w:br/>
        <w:t xml:space="preserve">в дискуссии на литературные темы; </w:t>
      </w:r>
    </w:p>
    <w:p w14:paraId="25872E0A" w14:textId="77777777" w:rsidR="00A57D24" w:rsidRPr="003A7BF4" w:rsidRDefault="00A57D24" w:rsidP="00A57D24">
      <w:pPr>
        <w:ind w:firstLine="709"/>
        <w:contextualSpacing/>
        <w:jc w:val="both"/>
        <w:rPr>
          <w:sz w:val="24"/>
          <w:szCs w:val="24"/>
        </w:rPr>
      </w:pPr>
      <w:r w:rsidRPr="003A7BF4">
        <w:rPr>
          <w:sz w:val="24"/>
          <w:szCs w:val="24"/>
        </w:rPr>
        <w:t xml:space="preserve">свободное владение устной и письменной речью в процессе чтения </w:t>
      </w:r>
      <w:r w:rsidRPr="003A7BF4">
        <w:rPr>
          <w:sz w:val="24"/>
          <w:szCs w:val="24"/>
        </w:rPr>
        <w:br/>
        <w:t>и обсуждения лучших образцов отечественной и зарубежной литературы;</w:t>
      </w:r>
    </w:p>
    <w:p w14:paraId="4DFE0A4D" w14:textId="77777777" w:rsidR="00A57D24" w:rsidRPr="003A7BF4" w:rsidRDefault="00A57D24" w:rsidP="00A57D24">
      <w:pPr>
        <w:ind w:firstLine="709"/>
        <w:contextualSpacing/>
        <w:jc w:val="both"/>
        <w:rPr>
          <w:sz w:val="24"/>
          <w:szCs w:val="24"/>
        </w:rPr>
      </w:pPr>
      <w:r w:rsidRPr="003A7BF4">
        <w:rPr>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5DE0F8E" w14:textId="77777777" w:rsidR="00A57D24" w:rsidRPr="003A7BF4" w:rsidRDefault="00A57D24" w:rsidP="00A57D24">
      <w:pPr>
        <w:ind w:firstLine="709"/>
        <w:contextualSpacing/>
        <w:jc w:val="both"/>
        <w:rPr>
          <w:sz w:val="24"/>
          <w:szCs w:val="24"/>
        </w:rPr>
      </w:pPr>
      <w:r w:rsidRPr="003A7BF4">
        <w:rPr>
          <w:sz w:val="24"/>
          <w:szCs w:val="24"/>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3A7BF4">
        <w:rPr>
          <w:sz w:val="24"/>
          <w:szCs w:val="24"/>
        </w:rPr>
        <w:br/>
        <w:t>и аргументировать своё мнение;</w:t>
      </w:r>
    </w:p>
    <w:p w14:paraId="53077D6C"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умений выразительно (с учётом индивидуальных особенностей обучающихся) читать, в том числе наизусть, </w:t>
      </w:r>
      <w:r w:rsidRPr="003A7BF4">
        <w:rPr>
          <w:sz w:val="24"/>
          <w:szCs w:val="24"/>
        </w:rPr>
        <w:br/>
        <w:t>не менее 10 произведений и (или) фрагментов;</w:t>
      </w:r>
    </w:p>
    <w:p w14:paraId="616372F9" w14:textId="77777777" w:rsidR="00A57D24" w:rsidRPr="003A7BF4" w:rsidRDefault="00A57D24" w:rsidP="00A57D24">
      <w:pPr>
        <w:ind w:firstLine="709"/>
        <w:contextualSpacing/>
        <w:jc w:val="both"/>
        <w:rPr>
          <w:sz w:val="24"/>
          <w:szCs w:val="24"/>
        </w:rPr>
      </w:pPr>
      <w:r w:rsidRPr="003A7BF4">
        <w:rPr>
          <w:sz w:val="24"/>
          <w:szCs w:val="24"/>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w:t>
      </w:r>
      <w:r w:rsidRPr="003A7BF4">
        <w:rPr>
          <w:sz w:val="24"/>
          <w:szCs w:val="24"/>
        </w:rPr>
        <w:br/>
        <w:t xml:space="preserve">с использованием теоретико-литературных терминов и понятий (в дополнение </w:t>
      </w:r>
      <w:r w:rsidRPr="003A7BF4">
        <w:rPr>
          <w:sz w:val="24"/>
          <w:szCs w:val="24"/>
        </w:rPr>
        <w:br/>
        <w:t>к изученным в основной школе);</w:t>
      </w:r>
    </w:p>
    <w:p w14:paraId="3F3E9306" w14:textId="77777777" w:rsidR="00A57D24" w:rsidRPr="003A7BF4" w:rsidRDefault="00A57D24" w:rsidP="00A57D24">
      <w:pPr>
        <w:ind w:firstLine="709"/>
        <w:contextualSpacing/>
        <w:jc w:val="both"/>
        <w:rPr>
          <w:sz w:val="24"/>
          <w:szCs w:val="24"/>
        </w:rPr>
      </w:pPr>
      <w:r w:rsidRPr="003A7BF4">
        <w:rPr>
          <w:sz w:val="24"/>
          <w:szCs w:val="24"/>
        </w:rPr>
        <w:t>владение комплексным филологическим анализом художественного текста;</w:t>
      </w:r>
    </w:p>
    <w:p w14:paraId="5E9B1B7A" w14:textId="77777777" w:rsidR="00A57D24" w:rsidRPr="003A7BF4" w:rsidRDefault="00A57D24" w:rsidP="00A57D24">
      <w:pPr>
        <w:ind w:firstLine="709"/>
        <w:contextualSpacing/>
        <w:jc w:val="both"/>
        <w:rPr>
          <w:sz w:val="24"/>
          <w:szCs w:val="24"/>
        </w:rPr>
      </w:pPr>
      <w:r w:rsidRPr="003A7BF4">
        <w:rPr>
          <w:sz w:val="24"/>
          <w:szCs w:val="24"/>
        </w:rPr>
        <w:t xml:space="preserve">осмысление функциональной роли теоретико-литературных понятий, </w:t>
      </w:r>
      <w:r w:rsidRPr="003A7BF4">
        <w:rPr>
          <w:sz w:val="24"/>
          <w:szCs w:val="24"/>
        </w:rPr>
        <w:br/>
        <w:t>в том числе:</w:t>
      </w:r>
    </w:p>
    <w:p w14:paraId="7F7A1067" w14:textId="77777777" w:rsidR="00A57D24" w:rsidRPr="003A7BF4" w:rsidRDefault="00A57D24" w:rsidP="00A57D24">
      <w:pPr>
        <w:ind w:firstLine="709"/>
        <w:contextualSpacing/>
        <w:jc w:val="both"/>
        <w:rPr>
          <w:sz w:val="24"/>
          <w:szCs w:val="24"/>
        </w:rPr>
      </w:pPr>
      <w:r w:rsidRPr="003A7BF4">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3A7BF4">
        <w:rPr>
          <w:sz w:val="24"/>
          <w:szCs w:val="24"/>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3A7BF4">
        <w:rPr>
          <w:sz w:val="24"/>
          <w:szCs w:val="24"/>
        </w:rPr>
        <w:b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8D42DA4" w14:textId="77777777" w:rsidR="00A57D24" w:rsidRPr="003A7BF4" w:rsidRDefault="00A57D24" w:rsidP="00A57D24">
      <w:pPr>
        <w:ind w:firstLine="709"/>
        <w:contextualSpacing/>
        <w:jc w:val="both"/>
        <w:rPr>
          <w:sz w:val="24"/>
          <w:szCs w:val="24"/>
        </w:rPr>
      </w:pPr>
      <w:r w:rsidRPr="003A7BF4">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4EE7A78C" w14:textId="77777777" w:rsidR="00A57D24" w:rsidRPr="003A7BF4" w:rsidRDefault="00A57D24" w:rsidP="00A57D24">
      <w:pPr>
        <w:ind w:firstLine="709"/>
        <w:contextualSpacing/>
        <w:jc w:val="both"/>
        <w:rPr>
          <w:sz w:val="24"/>
          <w:szCs w:val="24"/>
        </w:rPr>
      </w:pPr>
      <w:r w:rsidRPr="003A7BF4">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8137DD4"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представлений о литературном произведении как явлении словесного </w:t>
      </w:r>
      <w:r w:rsidRPr="003A7BF4">
        <w:rPr>
          <w:sz w:val="24"/>
          <w:szCs w:val="24"/>
        </w:rPr>
        <w:lastRenderedPageBreak/>
        <w:t xml:space="preserve">искусства, о языке художественной литературы в его эстетической функции и об изобразительно-выразительных возможностях русского языка </w:t>
      </w:r>
      <w:r w:rsidRPr="003A7BF4">
        <w:rPr>
          <w:sz w:val="24"/>
          <w:szCs w:val="24"/>
        </w:rPr>
        <w:br/>
        <w:t xml:space="preserve">в произведениях художественной литературы, умение применять их в речевой практике; </w:t>
      </w:r>
    </w:p>
    <w:p w14:paraId="0ECEEAF0" w14:textId="77777777" w:rsidR="00A57D24" w:rsidRPr="003A7BF4" w:rsidRDefault="00A57D24" w:rsidP="00A57D24">
      <w:pPr>
        <w:ind w:firstLine="709"/>
        <w:contextualSpacing/>
        <w:jc w:val="both"/>
        <w:rPr>
          <w:sz w:val="24"/>
          <w:szCs w:val="24"/>
        </w:rPr>
      </w:pPr>
      <w:r w:rsidRPr="003A7BF4">
        <w:rPr>
          <w:sz w:val="24"/>
          <w:szCs w:val="24"/>
        </w:rPr>
        <w:t>умение анализировать языковые явления и факты, допускающие неоднозначную интерпретацию, и выявлять их смыслообразующую роль;</w:t>
      </w:r>
    </w:p>
    <w:p w14:paraId="3317A027" w14:textId="77777777" w:rsidR="00A57D24" w:rsidRPr="003A7BF4" w:rsidRDefault="00A57D24" w:rsidP="00A57D24">
      <w:pPr>
        <w:ind w:firstLine="709"/>
        <w:contextualSpacing/>
        <w:jc w:val="both"/>
        <w:rPr>
          <w:sz w:val="24"/>
          <w:szCs w:val="24"/>
        </w:rPr>
      </w:pPr>
      <w:r w:rsidRPr="003A7BF4">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C67BD07" w14:textId="77777777" w:rsidR="00A57D24" w:rsidRPr="003A7BF4" w:rsidRDefault="00A57D24" w:rsidP="00A57D24">
      <w:pPr>
        <w:ind w:firstLine="709"/>
        <w:contextualSpacing/>
        <w:jc w:val="both"/>
        <w:rPr>
          <w:sz w:val="24"/>
          <w:szCs w:val="24"/>
        </w:rPr>
      </w:pPr>
      <w:r w:rsidRPr="003A7BF4">
        <w:rPr>
          <w:sz w:val="24"/>
          <w:szCs w:val="24"/>
        </w:rPr>
        <w:t xml:space="preserve">владение современными читательскими практиками, культурой восприятия </w:t>
      </w:r>
      <w:r w:rsidRPr="003A7BF4">
        <w:rPr>
          <w:sz w:val="24"/>
          <w:szCs w:val="24"/>
        </w:rPr>
        <w:b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r w:rsidRPr="003A7BF4">
        <w:rPr>
          <w:sz w:val="24"/>
          <w:szCs w:val="24"/>
        </w:rPr>
        <w:br/>
        <w:t xml:space="preserve">(не менее 250 слов); </w:t>
      </w:r>
    </w:p>
    <w:p w14:paraId="22CB8C9D" w14:textId="77777777" w:rsidR="00A57D24" w:rsidRPr="003A7BF4" w:rsidRDefault="00A57D24" w:rsidP="00A57D24">
      <w:pPr>
        <w:ind w:firstLine="709"/>
        <w:contextualSpacing/>
        <w:jc w:val="both"/>
        <w:rPr>
          <w:sz w:val="24"/>
          <w:szCs w:val="24"/>
        </w:rPr>
      </w:pPr>
      <w:r w:rsidRPr="003A7BF4">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75DE190E" w14:textId="77777777" w:rsidR="00A57D24" w:rsidRPr="003A7BF4" w:rsidRDefault="00A57D24" w:rsidP="00A57D24">
      <w:pPr>
        <w:ind w:firstLine="709"/>
        <w:contextualSpacing/>
        <w:jc w:val="both"/>
        <w:rPr>
          <w:sz w:val="24"/>
          <w:szCs w:val="24"/>
        </w:rPr>
      </w:pPr>
      <w:r w:rsidRPr="003A7BF4">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64742CDD" w14:textId="77777777" w:rsidR="00A57D24" w:rsidRPr="003A7BF4" w:rsidRDefault="00A57D24" w:rsidP="00A57D24">
      <w:pPr>
        <w:ind w:firstLine="709"/>
        <w:contextualSpacing/>
        <w:jc w:val="both"/>
        <w:rPr>
          <w:sz w:val="24"/>
          <w:szCs w:val="24"/>
        </w:rPr>
      </w:pPr>
      <w:r w:rsidRPr="003A7BF4">
        <w:rPr>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3A7BF4">
        <w:rPr>
          <w:sz w:val="24"/>
          <w:szCs w:val="24"/>
        </w:rPr>
        <w:br/>
        <w:t xml:space="preserve">в литературоведении; </w:t>
      </w:r>
    </w:p>
    <w:p w14:paraId="57EA0103" w14:textId="77777777" w:rsidR="00A57D24" w:rsidRPr="003A7BF4" w:rsidRDefault="00A57D24" w:rsidP="00A57D24">
      <w:pPr>
        <w:ind w:firstLine="709"/>
        <w:contextualSpacing/>
        <w:jc w:val="both"/>
        <w:rPr>
          <w:sz w:val="24"/>
          <w:szCs w:val="24"/>
        </w:rPr>
      </w:pPr>
      <w:r w:rsidRPr="003A7BF4">
        <w:rPr>
          <w:sz w:val="24"/>
          <w:szCs w:val="24"/>
        </w:rPr>
        <w:t xml:space="preserve">умение создавать собственные литературно-критические произведения </w:t>
      </w:r>
      <w:r w:rsidRPr="003A7BF4">
        <w:rPr>
          <w:sz w:val="24"/>
          <w:szCs w:val="24"/>
        </w:rPr>
        <w:br/>
        <w:t>на основе прочитанных художественных текстов;</w:t>
      </w:r>
    </w:p>
    <w:p w14:paraId="0681B84A" w14:textId="12EE06F6" w:rsidR="0063402D" w:rsidRPr="00F3782A" w:rsidRDefault="00A57D24" w:rsidP="00F3782A">
      <w:pPr>
        <w:tabs>
          <w:tab w:val="left" w:pos="-142"/>
          <w:tab w:val="left" w:pos="1361"/>
        </w:tabs>
        <w:ind w:left="142" w:right="141" w:firstLine="709"/>
        <w:jc w:val="both"/>
        <w:rPr>
          <w:color w:val="000000"/>
          <w:lang w:eastAsia="ru-RU" w:bidi="ru-RU"/>
        </w:rPr>
      </w:pPr>
      <w:r w:rsidRPr="003A7BF4">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w:t>
      </w:r>
      <w:r>
        <w:rPr>
          <w:sz w:val="24"/>
          <w:szCs w:val="24"/>
        </w:rPr>
        <w:t xml:space="preserve">отек и электронных библиотечных </w:t>
      </w:r>
      <w:r w:rsidRPr="003A7BF4">
        <w:rPr>
          <w:sz w:val="24"/>
          <w:szCs w:val="24"/>
        </w:rPr>
        <w:t>систем.</w:t>
      </w:r>
    </w:p>
    <w:p w14:paraId="3987ABA6" w14:textId="77777777" w:rsidR="0063402D" w:rsidRDefault="00745CC7">
      <w:pPr>
        <w:pStyle w:val="1"/>
        <w:spacing w:before="1" w:line="360" w:lineRule="auto"/>
        <w:ind w:right="237" w:firstLine="763"/>
      </w:pPr>
      <w:r>
        <w:t>Федеральная рабочая программа по учебному предмету «Иностранный (английский)</w:t>
      </w:r>
      <w:r>
        <w:rPr>
          <w:spacing w:val="1"/>
        </w:rPr>
        <w:t xml:space="preserve"> </w:t>
      </w:r>
      <w:r>
        <w:t>язык</w:t>
      </w:r>
      <w:r>
        <w:rPr>
          <w:spacing w:val="1"/>
        </w:rPr>
        <w:t xml:space="preserve"> </w:t>
      </w:r>
      <w:r>
        <w:t>(базовый</w:t>
      </w:r>
      <w:r>
        <w:rPr>
          <w:spacing w:val="2"/>
        </w:rPr>
        <w:t xml:space="preserve"> </w:t>
      </w:r>
      <w:r>
        <w:t>уровень)»</w:t>
      </w:r>
    </w:p>
    <w:p w14:paraId="24D0E50F" w14:textId="77777777" w:rsidR="0063402D" w:rsidRDefault="00745CC7" w:rsidP="000A4911">
      <w:pPr>
        <w:pStyle w:val="a5"/>
        <w:numPr>
          <w:ilvl w:val="1"/>
          <w:numId w:val="78"/>
        </w:numPr>
        <w:tabs>
          <w:tab w:val="left" w:pos="1607"/>
        </w:tabs>
        <w:spacing w:line="360" w:lineRule="auto"/>
        <w:ind w:right="224" w:firstLine="710"/>
        <w:rPr>
          <w:sz w:val="24"/>
        </w:rPr>
      </w:pPr>
      <w:r>
        <w:rPr>
          <w:sz w:val="24"/>
        </w:rPr>
        <w:t>Федеральная рабочая программа по учебному предмету «Иностранный (английский)</w:t>
      </w:r>
      <w:r>
        <w:rPr>
          <w:spacing w:val="1"/>
          <w:sz w:val="24"/>
        </w:rPr>
        <w:t xml:space="preserve"> </w:t>
      </w:r>
      <w:r>
        <w:rPr>
          <w:sz w:val="24"/>
        </w:rPr>
        <w:t>язык (базовый уровень)» (предметная область «Иностранные</w:t>
      </w:r>
      <w:r>
        <w:rPr>
          <w:spacing w:val="1"/>
          <w:sz w:val="24"/>
        </w:rPr>
        <w:t xml:space="preserve"> </w:t>
      </w:r>
      <w:r>
        <w:rPr>
          <w:sz w:val="24"/>
        </w:rPr>
        <w:t>языки»)</w:t>
      </w:r>
      <w:r>
        <w:rPr>
          <w:spacing w:val="1"/>
          <w:sz w:val="24"/>
        </w:rPr>
        <w:t xml:space="preserve"> </w:t>
      </w:r>
      <w:r>
        <w:rPr>
          <w:sz w:val="24"/>
        </w:rPr>
        <w:t>(далее 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61"/>
          <w:sz w:val="24"/>
        </w:rPr>
        <w:t xml:space="preserve"> </w:t>
      </w:r>
      <w:r>
        <w:rPr>
          <w:sz w:val="24"/>
        </w:rPr>
        <w:t>записку,</w:t>
      </w:r>
      <w:r>
        <w:rPr>
          <w:spacing w:val="1"/>
          <w:sz w:val="24"/>
        </w:rPr>
        <w:t xml:space="preserve"> </w:t>
      </w:r>
      <w:r>
        <w:rPr>
          <w:sz w:val="24"/>
        </w:rPr>
        <w:t>содержание</w:t>
      </w:r>
      <w:r>
        <w:rPr>
          <w:spacing w:val="-7"/>
          <w:sz w:val="24"/>
        </w:rPr>
        <w:t xml:space="preserve"> </w:t>
      </w:r>
      <w:r>
        <w:rPr>
          <w:sz w:val="24"/>
        </w:rPr>
        <w:t>обучения,</w:t>
      </w:r>
      <w:r>
        <w:rPr>
          <w:spacing w:val="2"/>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5"/>
          <w:sz w:val="24"/>
        </w:rPr>
        <w:t xml:space="preserve"> </w:t>
      </w:r>
      <w:r>
        <w:rPr>
          <w:sz w:val="24"/>
        </w:rPr>
        <w:t>программы по английскому</w:t>
      </w:r>
      <w:r>
        <w:rPr>
          <w:spacing w:val="-10"/>
          <w:sz w:val="24"/>
        </w:rPr>
        <w:t xml:space="preserve"> </w:t>
      </w:r>
      <w:r>
        <w:rPr>
          <w:sz w:val="24"/>
        </w:rPr>
        <w:t>языку.</w:t>
      </w:r>
    </w:p>
    <w:p w14:paraId="7CF03D8C" w14:textId="77777777" w:rsidR="0063402D" w:rsidRDefault="00745CC7" w:rsidP="000A4911">
      <w:pPr>
        <w:pStyle w:val="a5"/>
        <w:numPr>
          <w:ilvl w:val="1"/>
          <w:numId w:val="78"/>
        </w:numPr>
        <w:tabs>
          <w:tab w:val="left" w:pos="1607"/>
        </w:tabs>
        <w:spacing w:line="360" w:lineRule="auto"/>
        <w:ind w:right="226" w:firstLine="710"/>
        <w:rPr>
          <w:sz w:val="24"/>
        </w:rPr>
      </w:pPr>
      <w:r>
        <w:rPr>
          <w:sz w:val="24"/>
        </w:rPr>
        <w:t>Пояснительная записка отражает общие цели и задачи изучения английского языка,</w:t>
      </w:r>
      <w:r>
        <w:rPr>
          <w:spacing w:val="1"/>
          <w:sz w:val="24"/>
        </w:rPr>
        <w:t xml:space="preserve"> </w:t>
      </w:r>
      <w:r>
        <w:rPr>
          <w:sz w:val="24"/>
        </w:rPr>
        <w:t>характеристику</w:t>
      </w:r>
      <w:r>
        <w:rPr>
          <w:spacing w:val="3"/>
          <w:sz w:val="24"/>
        </w:rPr>
        <w:t xml:space="preserve"> </w:t>
      </w:r>
      <w:r>
        <w:rPr>
          <w:sz w:val="24"/>
        </w:rPr>
        <w:t>психологических</w:t>
      </w:r>
      <w:r>
        <w:rPr>
          <w:spacing w:val="8"/>
          <w:sz w:val="24"/>
        </w:rPr>
        <w:t xml:space="preserve"> </w:t>
      </w:r>
      <w:r>
        <w:rPr>
          <w:sz w:val="24"/>
        </w:rPr>
        <w:t>предпосылок</w:t>
      </w:r>
      <w:r>
        <w:rPr>
          <w:spacing w:val="7"/>
          <w:sz w:val="24"/>
        </w:rPr>
        <w:t xml:space="preserve"> </w:t>
      </w:r>
      <w:r>
        <w:rPr>
          <w:sz w:val="24"/>
        </w:rPr>
        <w:t>к</w:t>
      </w:r>
      <w:r>
        <w:rPr>
          <w:spacing w:val="12"/>
          <w:sz w:val="24"/>
        </w:rPr>
        <w:t xml:space="preserve"> </w:t>
      </w:r>
      <w:r>
        <w:rPr>
          <w:sz w:val="24"/>
        </w:rPr>
        <w:t>его</w:t>
      </w:r>
      <w:r>
        <w:rPr>
          <w:spacing w:val="12"/>
          <w:sz w:val="24"/>
        </w:rPr>
        <w:t xml:space="preserve"> </w:t>
      </w:r>
      <w:r>
        <w:rPr>
          <w:sz w:val="24"/>
        </w:rPr>
        <w:t>изучению</w:t>
      </w:r>
      <w:r>
        <w:rPr>
          <w:spacing w:val="11"/>
          <w:sz w:val="24"/>
        </w:rPr>
        <w:t xml:space="preserve"> </w:t>
      </w:r>
      <w:r>
        <w:rPr>
          <w:sz w:val="24"/>
        </w:rPr>
        <w:t>обучающимися,</w:t>
      </w:r>
      <w:r>
        <w:rPr>
          <w:spacing w:val="10"/>
          <w:sz w:val="24"/>
        </w:rPr>
        <w:t xml:space="preserve"> </w:t>
      </w:r>
      <w:r>
        <w:rPr>
          <w:sz w:val="24"/>
        </w:rPr>
        <w:t>место</w:t>
      </w:r>
      <w:r>
        <w:rPr>
          <w:spacing w:val="14"/>
          <w:sz w:val="24"/>
        </w:rPr>
        <w:t xml:space="preserve"> </w:t>
      </w:r>
      <w:r>
        <w:rPr>
          <w:sz w:val="24"/>
        </w:rPr>
        <w:t>в</w:t>
      </w:r>
      <w:r>
        <w:rPr>
          <w:spacing w:val="10"/>
          <w:sz w:val="24"/>
        </w:rPr>
        <w:t xml:space="preserve"> </w:t>
      </w:r>
      <w:r>
        <w:rPr>
          <w:sz w:val="24"/>
        </w:rPr>
        <w:t>структуре</w:t>
      </w:r>
    </w:p>
    <w:p w14:paraId="2776208B"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79CB318F" w14:textId="77777777" w:rsidR="0063402D" w:rsidRDefault="00745CC7">
      <w:pPr>
        <w:pStyle w:val="a4"/>
        <w:spacing w:before="7" w:line="362" w:lineRule="auto"/>
        <w:ind w:right="231" w:firstLine="0"/>
      </w:pPr>
      <w:r>
        <w:lastRenderedPageBreak/>
        <w:t>учебного</w:t>
      </w:r>
      <w:r>
        <w:rPr>
          <w:spacing w:val="14"/>
        </w:rPr>
        <w:t xml:space="preserve"> </w:t>
      </w:r>
      <w:r>
        <w:t>плана,</w:t>
      </w:r>
      <w:r>
        <w:rPr>
          <w:spacing w:val="16"/>
        </w:rPr>
        <w:t xml:space="preserve"> </w:t>
      </w:r>
      <w:r>
        <w:t>а</w:t>
      </w:r>
      <w:r>
        <w:rPr>
          <w:spacing w:val="9"/>
        </w:rPr>
        <w:t xml:space="preserve"> </w:t>
      </w:r>
      <w:r>
        <w:t>также</w:t>
      </w:r>
      <w:r>
        <w:rPr>
          <w:spacing w:val="13"/>
        </w:rPr>
        <w:t xml:space="preserve"> </w:t>
      </w:r>
      <w:r>
        <w:t>подходы</w:t>
      </w:r>
      <w:r>
        <w:rPr>
          <w:spacing w:val="16"/>
        </w:rPr>
        <w:t xml:space="preserve"> </w:t>
      </w:r>
      <w:r>
        <w:t>к</w:t>
      </w:r>
      <w:r>
        <w:rPr>
          <w:spacing w:val="9"/>
        </w:rPr>
        <w:t xml:space="preserve"> </w:t>
      </w:r>
      <w:r>
        <w:t>отбору</w:t>
      </w:r>
      <w:r>
        <w:rPr>
          <w:spacing w:val="5"/>
        </w:rPr>
        <w:t xml:space="preserve"> </w:t>
      </w:r>
      <w:r>
        <w:t>содержания,</w:t>
      </w:r>
      <w:r>
        <w:rPr>
          <w:spacing w:val="16"/>
        </w:rPr>
        <w:t xml:space="preserve"> </w:t>
      </w:r>
      <w:r>
        <w:t>к</w:t>
      </w:r>
      <w:r>
        <w:rPr>
          <w:spacing w:val="8"/>
        </w:rPr>
        <w:t xml:space="preserve"> </w:t>
      </w:r>
      <w:r>
        <w:t>определению</w:t>
      </w:r>
      <w:r>
        <w:rPr>
          <w:spacing w:val="13"/>
        </w:rPr>
        <w:t xml:space="preserve"> </w:t>
      </w:r>
      <w:r>
        <w:t>планируемых</w:t>
      </w:r>
      <w:r>
        <w:rPr>
          <w:spacing w:val="9"/>
        </w:rPr>
        <w:t xml:space="preserve"> </w:t>
      </w:r>
      <w:r>
        <w:t>результатов</w:t>
      </w:r>
      <w:r>
        <w:rPr>
          <w:spacing w:val="-57"/>
        </w:rPr>
        <w:t xml:space="preserve"> </w:t>
      </w:r>
      <w:r>
        <w:t>и</w:t>
      </w:r>
      <w:r>
        <w:rPr>
          <w:spacing w:val="2"/>
        </w:rPr>
        <w:t xml:space="preserve"> </w:t>
      </w:r>
      <w:r>
        <w:t>к структуре</w:t>
      </w:r>
      <w:r>
        <w:rPr>
          <w:spacing w:val="1"/>
        </w:rPr>
        <w:t xml:space="preserve"> </w:t>
      </w:r>
      <w:r>
        <w:t>тематического</w:t>
      </w:r>
      <w:r>
        <w:rPr>
          <w:spacing w:val="2"/>
        </w:rPr>
        <w:t xml:space="preserve"> </w:t>
      </w:r>
      <w:r>
        <w:t>планирования.</w:t>
      </w:r>
    </w:p>
    <w:p w14:paraId="03393C94" w14:textId="77777777" w:rsidR="0063402D" w:rsidRDefault="00745CC7" w:rsidP="000A4911">
      <w:pPr>
        <w:pStyle w:val="a5"/>
        <w:numPr>
          <w:ilvl w:val="1"/>
          <w:numId w:val="78"/>
        </w:numPr>
        <w:tabs>
          <w:tab w:val="left" w:pos="1607"/>
        </w:tabs>
        <w:spacing w:line="360" w:lineRule="auto"/>
        <w:ind w:right="231" w:firstLine="71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2"/>
          <w:sz w:val="24"/>
        </w:rPr>
        <w:t xml:space="preserve"> </w:t>
      </w:r>
      <w:r>
        <w:rPr>
          <w:sz w:val="24"/>
        </w:rPr>
        <w:t>классе на</w:t>
      </w:r>
      <w:r>
        <w:rPr>
          <w:spacing w:val="-1"/>
          <w:sz w:val="24"/>
        </w:rPr>
        <w:t xml:space="preserve"> </w:t>
      </w:r>
      <w:r>
        <w:rPr>
          <w:sz w:val="24"/>
        </w:rPr>
        <w:t>уровне среднего общего</w:t>
      </w:r>
      <w:r>
        <w:rPr>
          <w:spacing w:val="1"/>
          <w:sz w:val="24"/>
        </w:rPr>
        <w:t xml:space="preserve"> </w:t>
      </w:r>
      <w:r>
        <w:rPr>
          <w:sz w:val="24"/>
        </w:rPr>
        <w:t>образования.</w:t>
      </w:r>
    </w:p>
    <w:p w14:paraId="45D5B688" w14:textId="77777777" w:rsidR="0063402D" w:rsidRDefault="00745CC7" w:rsidP="000A4911">
      <w:pPr>
        <w:pStyle w:val="a5"/>
        <w:numPr>
          <w:ilvl w:val="1"/>
          <w:numId w:val="78"/>
        </w:numPr>
        <w:tabs>
          <w:tab w:val="left" w:pos="1607"/>
        </w:tabs>
        <w:spacing w:line="360" w:lineRule="auto"/>
        <w:ind w:right="230" w:firstLine="71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14:paraId="32C8652A" w14:textId="77777777" w:rsidR="0063402D" w:rsidRDefault="00745CC7" w:rsidP="000A4911">
      <w:pPr>
        <w:pStyle w:val="a5"/>
        <w:numPr>
          <w:ilvl w:val="1"/>
          <w:numId w:val="78"/>
        </w:numPr>
        <w:tabs>
          <w:tab w:val="left" w:pos="1607"/>
        </w:tabs>
        <w:ind w:left="1606"/>
        <w:rPr>
          <w:sz w:val="24"/>
        </w:rPr>
      </w:pPr>
      <w:r>
        <w:rPr>
          <w:sz w:val="24"/>
        </w:rPr>
        <w:t>Пояснительная</w:t>
      </w:r>
      <w:r>
        <w:rPr>
          <w:spacing w:val="-7"/>
          <w:sz w:val="24"/>
        </w:rPr>
        <w:t xml:space="preserve"> </w:t>
      </w:r>
      <w:r>
        <w:rPr>
          <w:sz w:val="24"/>
        </w:rPr>
        <w:t>записка.</w:t>
      </w:r>
    </w:p>
    <w:p w14:paraId="4CDDBA00" w14:textId="77777777" w:rsidR="0063402D" w:rsidRDefault="00745CC7" w:rsidP="000A4911">
      <w:pPr>
        <w:pStyle w:val="a5"/>
        <w:numPr>
          <w:ilvl w:val="2"/>
          <w:numId w:val="78"/>
        </w:numPr>
        <w:tabs>
          <w:tab w:val="left" w:pos="1789"/>
        </w:tabs>
        <w:spacing w:before="133" w:line="360" w:lineRule="auto"/>
        <w:ind w:right="221" w:firstLine="710"/>
        <w:rPr>
          <w:sz w:val="24"/>
        </w:rPr>
      </w:pPr>
      <w:r>
        <w:rPr>
          <w:sz w:val="24"/>
        </w:rPr>
        <w:t>Программа по английскому языку (базовый уровень) на уровне среднего 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(приказ Министерства образования и науки 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17.05.2012</w:t>
      </w:r>
      <w:r>
        <w:rPr>
          <w:spacing w:val="1"/>
          <w:sz w:val="24"/>
        </w:rPr>
        <w:t xml:space="preserve"> </w:t>
      </w:r>
      <w:r>
        <w:rPr>
          <w:sz w:val="24"/>
        </w:rPr>
        <w:t>№</w:t>
      </w:r>
      <w:r>
        <w:rPr>
          <w:spacing w:val="1"/>
          <w:sz w:val="24"/>
        </w:rPr>
        <w:t xml:space="preserve"> </w:t>
      </w:r>
      <w:r>
        <w:rPr>
          <w:sz w:val="24"/>
        </w:rPr>
        <w:t>413</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внесёнными</w:t>
      </w:r>
      <w:r>
        <w:rPr>
          <w:spacing w:val="1"/>
          <w:sz w:val="24"/>
        </w:rPr>
        <w:t xml:space="preserve"> </w:t>
      </w:r>
      <w:r>
        <w:rPr>
          <w:sz w:val="24"/>
        </w:rPr>
        <w:t>приказами</w:t>
      </w:r>
      <w:r>
        <w:rPr>
          <w:spacing w:val="61"/>
          <w:sz w:val="24"/>
        </w:rPr>
        <w:t xml:space="preserve"> </w:t>
      </w:r>
      <w:r>
        <w:rPr>
          <w:sz w:val="24"/>
        </w:rPr>
        <w:t>Министерства</w:t>
      </w:r>
      <w:r>
        <w:rPr>
          <w:spacing w:val="1"/>
          <w:sz w:val="24"/>
        </w:rPr>
        <w:t xml:space="preserve"> </w:t>
      </w:r>
      <w:r>
        <w:rPr>
          <w:sz w:val="24"/>
        </w:rPr>
        <w:t>образования и науки</w:t>
      </w:r>
      <w:r>
        <w:rPr>
          <w:spacing w:val="1"/>
          <w:sz w:val="24"/>
        </w:rPr>
        <w:t xml:space="preserve"> </w:t>
      </w:r>
      <w:r>
        <w:rPr>
          <w:sz w:val="24"/>
        </w:rPr>
        <w:t>Российской Федерации от 29.12.2014 № 1645, от 31.12.2015 № 1578, от</w:t>
      </w:r>
      <w:r>
        <w:rPr>
          <w:spacing w:val="1"/>
          <w:sz w:val="24"/>
        </w:rPr>
        <w:t xml:space="preserve"> </w:t>
      </w:r>
      <w:r>
        <w:rPr>
          <w:sz w:val="24"/>
        </w:rPr>
        <w:t>29.06.2017 № 613, приказами Министерства просвещения Российской Федерации от 24.09.2020 №</w:t>
      </w:r>
      <w:r>
        <w:rPr>
          <w:spacing w:val="1"/>
          <w:sz w:val="24"/>
        </w:rPr>
        <w:t xml:space="preserve"> </w:t>
      </w:r>
      <w:r>
        <w:rPr>
          <w:sz w:val="24"/>
        </w:rPr>
        <w:t>519, от 11.12.2020 № 712), примерной основной образовательной программой среднего общего</w:t>
      </w:r>
      <w:r>
        <w:rPr>
          <w:spacing w:val="1"/>
          <w:sz w:val="24"/>
        </w:rPr>
        <w:t xml:space="preserve"> </w:t>
      </w:r>
      <w:r>
        <w:rPr>
          <w:sz w:val="24"/>
        </w:rPr>
        <w:t>образования (одобрена решением федерального учебно-методического объединения по общему</w:t>
      </w:r>
      <w:r>
        <w:rPr>
          <w:spacing w:val="1"/>
          <w:sz w:val="24"/>
        </w:rPr>
        <w:t xml:space="preserve"> </w:t>
      </w:r>
      <w:r>
        <w:rPr>
          <w:sz w:val="24"/>
        </w:rPr>
        <w:t>образованию (протокол от 28.06.2016 № 2/16) с учётом распределённых по классам проверяемых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содержания,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Универсальном</w:t>
      </w:r>
      <w:r>
        <w:rPr>
          <w:spacing w:val="1"/>
          <w:sz w:val="24"/>
        </w:rPr>
        <w:t xml:space="preserve"> </w:t>
      </w:r>
      <w:r>
        <w:rPr>
          <w:sz w:val="24"/>
        </w:rPr>
        <w:t>кодификаторе</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(одобрено</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 от 12.04.2021 г., Протокол № 1/21), а также на основе характеристики 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 в Федеральной программе воспитания (одобрено решением Федерального учебно-</w:t>
      </w:r>
      <w:r>
        <w:rPr>
          <w:spacing w:val="-57"/>
          <w:sz w:val="24"/>
        </w:rPr>
        <w:t xml:space="preserve"> </w:t>
      </w:r>
      <w:r>
        <w:rPr>
          <w:sz w:val="24"/>
        </w:rPr>
        <w:t>методического</w:t>
      </w:r>
      <w:r>
        <w:rPr>
          <w:spacing w:val="1"/>
          <w:sz w:val="24"/>
        </w:rPr>
        <w:t xml:space="preserve"> </w:t>
      </w:r>
      <w:r>
        <w:rPr>
          <w:sz w:val="24"/>
        </w:rPr>
        <w:t>объединения</w:t>
      </w:r>
      <w:r>
        <w:rPr>
          <w:spacing w:val="-8"/>
          <w:sz w:val="24"/>
        </w:rPr>
        <w:t xml:space="preserve"> </w:t>
      </w:r>
      <w:r>
        <w:rPr>
          <w:sz w:val="24"/>
        </w:rPr>
        <w:t>от</w:t>
      </w:r>
      <w:r>
        <w:rPr>
          <w:spacing w:val="2"/>
          <w:sz w:val="24"/>
        </w:rPr>
        <w:t xml:space="preserve"> </w:t>
      </w:r>
      <w:r>
        <w:rPr>
          <w:sz w:val="24"/>
        </w:rPr>
        <w:t>12.06.2020</w:t>
      </w:r>
      <w:r>
        <w:rPr>
          <w:spacing w:val="-3"/>
          <w:sz w:val="24"/>
        </w:rPr>
        <w:t xml:space="preserve"> </w:t>
      </w:r>
      <w:r>
        <w:rPr>
          <w:sz w:val="24"/>
        </w:rPr>
        <w:t>г.).</w:t>
      </w:r>
    </w:p>
    <w:p w14:paraId="71355F40" w14:textId="77777777" w:rsidR="0063402D" w:rsidRDefault="00745CC7" w:rsidP="000A4911">
      <w:pPr>
        <w:pStyle w:val="a5"/>
        <w:numPr>
          <w:ilvl w:val="2"/>
          <w:numId w:val="78"/>
        </w:numPr>
        <w:tabs>
          <w:tab w:val="left" w:pos="1789"/>
          <w:tab w:val="left" w:pos="3578"/>
          <w:tab w:val="left" w:pos="4471"/>
          <w:tab w:val="left" w:pos="6438"/>
          <w:tab w:val="left" w:pos="7681"/>
          <w:tab w:val="left" w:pos="9208"/>
        </w:tabs>
        <w:spacing w:before="6" w:line="360" w:lineRule="auto"/>
        <w:ind w:right="227" w:firstLine="710"/>
        <w:rPr>
          <w:sz w:val="24"/>
        </w:rPr>
      </w:pPr>
      <w:r>
        <w:rPr>
          <w:sz w:val="24"/>
        </w:rPr>
        <w:t>Программа</w:t>
      </w:r>
      <w:r>
        <w:rPr>
          <w:sz w:val="24"/>
        </w:rPr>
        <w:tab/>
        <w:t>по</w:t>
      </w:r>
      <w:r>
        <w:rPr>
          <w:sz w:val="24"/>
        </w:rPr>
        <w:tab/>
        <w:t>английскому</w:t>
      </w:r>
      <w:r>
        <w:rPr>
          <w:sz w:val="24"/>
        </w:rPr>
        <w:tab/>
        <w:t>языку</w:t>
      </w:r>
      <w:r>
        <w:rPr>
          <w:sz w:val="24"/>
        </w:rPr>
        <w:tab/>
        <w:t>является</w:t>
      </w:r>
      <w:r>
        <w:rPr>
          <w:sz w:val="24"/>
        </w:rPr>
        <w:tab/>
      </w:r>
      <w:r>
        <w:rPr>
          <w:spacing w:val="-1"/>
          <w:sz w:val="24"/>
        </w:rPr>
        <w:t>ориентиром</w:t>
      </w:r>
      <w:r>
        <w:rPr>
          <w:spacing w:val="-58"/>
          <w:sz w:val="24"/>
        </w:rPr>
        <w:t xml:space="preserve"> </w:t>
      </w:r>
      <w:r>
        <w:rPr>
          <w:sz w:val="24"/>
        </w:rPr>
        <w:t>для составления рабочих программ по предмету: она даёт представление о целях образования,</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путях</w:t>
      </w:r>
      <w:r>
        <w:rPr>
          <w:spacing w:val="1"/>
          <w:sz w:val="24"/>
        </w:rPr>
        <w:t xml:space="preserve"> </w:t>
      </w:r>
      <w:r>
        <w:rPr>
          <w:sz w:val="24"/>
        </w:rPr>
        <w:t>формирования</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определяет</w:t>
      </w:r>
      <w:r>
        <w:rPr>
          <w:spacing w:val="1"/>
          <w:sz w:val="24"/>
        </w:rPr>
        <w:t xml:space="preserve"> </w:t>
      </w:r>
      <w:r>
        <w:rPr>
          <w:sz w:val="24"/>
        </w:rPr>
        <w:t>инвариантную</w:t>
      </w:r>
      <w:r>
        <w:rPr>
          <w:spacing w:val="1"/>
          <w:sz w:val="24"/>
        </w:rPr>
        <w:t xml:space="preserve"> </w:t>
      </w:r>
      <w:r>
        <w:rPr>
          <w:sz w:val="24"/>
        </w:rPr>
        <w:t>(обязательную)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курса</w:t>
      </w:r>
      <w:r>
        <w:rPr>
          <w:spacing w:val="61"/>
          <w:sz w:val="24"/>
        </w:rPr>
        <w:t xml:space="preserve"> </w:t>
      </w:r>
      <w:r>
        <w:rPr>
          <w:sz w:val="24"/>
        </w:rPr>
        <w:t>по</w:t>
      </w:r>
      <w:r>
        <w:rPr>
          <w:spacing w:val="1"/>
          <w:sz w:val="24"/>
        </w:rPr>
        <w:t xml:space="preserve"> </w:t>
      </w:r>
      <w:r>
        <w:rPr>
          <w:sz w:val="24"/>
        </w:rPr>
        <w:t>английскому языку как учебному предмету, за пределами которой остаётся возможность выбора</w:t>
      </w:r>
      <w:r>
        <w:rPr>
          <w:spacing w:val="1"/>
          <w:sz w:val="24"/>
        </w:rPr>
        <w:t xml:space="preserve"> </w:t>
      </w:r>
      <w:r>
        <w:rPr>
          <w:sz w:val="24"/>
        </w:rPr>
        <w:t>вариативной составляющей содержания образования в плане порядка изучения тем, некоторого</w:t>
      </w:r>
      <w:r>
        <w:rPr>
          <w:spacing w:val="1"/>
          <w:sz w:val="24"/>
        </w:rPr>
        <w:t xml:space="preserve"> </w:t>
      </w:r>
      <w:r>
        <w:rPr>
          <w:sz w:val="24"/>
        </w:rPr>
        <w:t>расширения</w:t>
      </w:r>
      <w:r>
        <w:rPr>
          <w:spacing w:val="-4"/>
          <w:sz w:val="24"/>
        </w:rPr>
        <w:t xml:space="preserve"> </w:t>
      </w:r>
      <w:r>
        <w:rPr>
          <w:sz w:val="24"/>
        </w:rPr>
        <w:t>объёма</w:t>
      </w:r>
      <w:r>
        <w:rPr>
          <w:spacing w:val="1"/>
          <w:sz w:val="24"/>
        </w:rPr>
        <w:t xml:space="preserve"> </w:t>
      </w:r>
      <w:r>
        <w:rPr>
          <w:sz w:val="24"/>
        </w:rPr>
        <w:t>содержания</w:t>
      </w:r>
      <w:r>
        <w:rPr>
          <w:spacing w:val="-3"/>
          <w:sz w:val="24"/>
        </w:rPr>
        <w:t xml:space="preserve"> </w:t>
      </w:r>
      <w:r>
        <w:rPr>
          <w:sz w:val="24"/>
        </w:rPr>
        <w:t>и</w:t>
      </w:r>
      <w:r>
        <w:rPr>
          <w:spacing w:val="-2"/>
          <w:sz w:val="24"/>
        </w:rPr>
        <w:t xml:space="preserve"> </w:t>
      </w:r>
      <w:r>
        <w:rPr>
          <w:sz w:val="24"/>
        </w:rPr>
        <w:t>его</w:t>
      </w:r>
      <w:r>
        <w:rPr>
          <w:spacing w:val="6"/>
          <w:sz w:val="24"/>
        </w:rPr>
        <w:t xml:space="preserve"> </w:t>
      </w:r>
      <w:r>
        <w:rPr>
          <w:sz w:val="24"/>
        </w:rPr>
        <w:t>детализации.</w:t>
      </w:r>
    </w:p>
    <w:p w14:paraId="2793FE82" w14:textId="77777777" w:rsidR="0063402D" w:rsidRDefault="00745CC7" w:rsidP="000A4911">
      <w:pPr>
        <w:pStyle w:val="a5"/>
        <w:numPr>
          <w:ilvl w:val="2"/>
          <w:numId w:val="78"/>
        </w:numPr>
        <w:tabs>
          <w:tab w:val="left" w:pos="1789"/>
        </w:tabs>
        <w:ind w:left="1789"/>
        <w:rPr>
          <w:sz w:val="24"/>
        </w:rPr>
      </w:pPr>
      <w:r>
        <w:rPr>
          <w:sz w:val="24"/>
        </w:rPr>
        <w:t>Программа</w:t>
      </w:r>
      <w:r>
        <w:rPr>
          <w:spacing w:val="24"/>
          <w:sz w:val="24"/>
        </w:rPr>
        <w:t xml:space="preserve"> </w:t>
      </w:r>
      <w:r>
        <w:rPr>
          <w:sz w:val="24"/>
        </w:rPr>
        <w:t>по</w:t>
      </w:r>
      <w:r>
        <w:rPr>
          <w:spacing w:val="88"/>
          <w:sz w:val="24"/>
        </w:rPr>
        <w:t xml:space="preserve"> </w:t>
      </w:r>
      <w:r>
        <w:rPr>
          <w:sz w:val="24"/>
        </w:rPr>
        <w:t>английскому</w:t>
      </w:r>
      <w:r>
        <w:rPr>
          <w:spacing w:val="79"/>
          <w:sz w:val="24"/>
        </w:rPr>
        <w:t xml:space="preserve"> </w:t>
      </w:r>
      <w:r>
        <w:rPr>
          <w:sz w:val="24"/>
        </w:rPr>
        <w:t>языку</w:t>
      </w:r>
      <w:r>
        <w:rPr>
          <w:spacing w:val="84"/>
          <w:sz w:val="24"/>
        </w:rPr>
        <w:t xml:space="preserve"> </w:t>
      </w:r>
      <w:r>
        <w:rPr>
          <w:sz w:val="24"/>
        </w:rPr>
        <w:t>устанавливает</w:t>
      </w:r>
      <w:r>
        <w:rPr>
          <w:spacing w:val="85"/>
          <w:sz w:val="24"/>
        </w:rPr>
        <w:t xml:space="preserve"> </w:t>
      </w:r>
      <w:r>
        <w:rPr>
          <w:sz w:val="24"/>
        </w:rPr>
        <w:t>распределение</w:t>
      </w:r>
      <w:r>
        <w:rPr>
          <w:spacing w:val="83"/>
          <w:sz w:val="24"/>
        </w:rPr>
        <w:t xml:space="preserve"> </w:t>
      </w:r>
      <w:r>
        <w:rPr>
          <w:sz w:val="24"/>
        </w:rPr>
        <w:t>обязательного</w:t>
      </w:r>
    </w:p>
    <w:p w14:paraId="73977633" w14:textId="77777777" w:rsidR="0063402D" w:rsidRDefault="0063402D">
      <w:pPr>
        <w:jc w:val="both"/>
        <w:rPr>
          <w:sz w:val="24"/>
        </w:rPr>
        <w:sectPr w:rsidR="0063402D">
          <w:pgSz w:w="11910" w:h="16840"/>
          <w:pgMar w:top="820" w:right="340" w:bottom="280" w:left="900" w:header="569" w:footer="0" w:gutter="0"/>
          <w:cols w:space="720"/>
        </w:sectPr>
      </w:pPr>
    </w:p>
    <w:p w14:paraId="149E6C7B" w14:textId="77777777" w:rsidR="0063402D" w:rsidRDefault="00745CC7">
      <w:pPr>
        <w:pStyle w:val="a4"/>
        <w:tabs>
          <w:tab w:val="left" w:pos="2258"/>
          <w:tab w:val="left" w:pos="3044"/>
          <w:tab w:val="left" w:pos="4364"/>
          <w:tab w:val="left" w:pos="4402"/>
          <w:tab w:val="left" w:pos="5213"/>
          <w:tab w:val="left" w:pos="5347"/>
          <w:tab w:val="left" w:pos="5967"/>
          <w:tab w:val="left" w:pos="6969"/>
          <w:tab w:val="left" w:pos="7228"/>
          <w:tab w:val="left" w:pos="7613"/>
          <w:tab w:val="left" w:pos="7867"/>
          <w:tab w:val="left" w:pos="9018"/>
          <w:tab w:val="left" w:pos="9105"/>
          <w:tab w:val="left" w:pos="9834"/>
        </w:tabs>
        <w:spacing w:before="7" w:line="360" w:lineRule="auto"/>
        <w:ind w:right="221" w:firstLine="0"/>
      </w:pPr>
      <w:r>
        <w:lastRenderedPageBreak/>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 языка, исходя из его лингвистических особенностей и структуры родного (русского)</w:t>
      </w:r>
      <w:r>
        <w:rPr>
          <w:spacing w:val="1"/>
        </w:rPr>
        <w:t xml:space="preserve"> </w:t>
      </w:r>
      <w:r>
        <w:t>языка обучающихся, межпредметных связей иностранного (английского) языка с содержанием</w:t>
      </w:r>
      <w:r>
        <w:rPr>
          <w:spacing w:val="1"/>
        </w:rPr>
        <w:t xml:space="preserve"> </w:t>
      </w:r>
      <w:r>
        <w:t>других общеобразовательных предметов, изучаемых в 10–11 классах, а также с учётом возрастных</w:t>
      </w:r>
      <w:r>
        <w:rPr>
          <w:spacing w:val="-57"/>
        </w:rPr>
        <w:t xml:space="preserve"> </w:t>
      </w:r>
      <w:r>
        <w:t>особенностей</w:t>
      </w:r>
      <w:r>
        <w:tab/>
        <w:t>обучающихся.</w:t>
      </w:r>
      <w:r>
        <w:tab/>
      </w:r>
      <w:r>
        <w:tab/>
        <w:t>В</w:t>
      </w:r>
      <w:r>
        <w:tab/>
        <w:t>программе</w:t>
      </w:r>
      <w:r>
        <w:tab/>
        <w:t>по</w:t>
      </w:r>
      <w:r>
        <w:tab/>
      </w:r>
      <w:r>
        <w:tab/>
      </w:r>
      <w:r>
        <w:tab/>
        <w:t>английскому</w:t>
      </w:r>
      <w:r>
        <w:tab/>
        <w:t>языку</w:t>
      </w:r>
      <w:r>
        <w:rPr>
          <w:spacing w:val="-58"/>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w:t>
      </w:r>
      <w:r>
        <w:rPr>
          <w:spacing w:val="1"/>
        </w:rPr>
        <w:t xml:space="preserve"> </w:t>
      </w:r>
      <w:r>
        <w:t>совершенствование</w:t>
      </w:r>
      <w:r>
        <w:rPr>
          <w:spacing w:val="1"/>
        </w:rPr>
        <w:t xml:space="preserve"> </w:t>
      </w:r>
      <w:r>
        <w:t>сформированных</w:t>
      </w:r>
      <w:r>
        <w:tab/>
      </w:r>
      <w:r>
        <w:tab/>
        <w:t>иноязычных</w:t>
      </w:r>
      <w:r>
        <w:tab/>
      </w:r>
      <w:r>
        <w:tab/>
      </w:r>
      <w:r>
        <w:tab/>
      </w:r>
      <w:r>
        <w:tab/>
        <w:t>речевых</w:t>
      </w:r>
      <w:r>
        <w:tab/>
      </w:r>
      <w:r>
        <w:tab/>
        <w:t>умений</w:t>
      </w:r>
      <w:r>
        <w:tab/>
        <w:t>обучающихся</w:t>
      </w:r>
      <w:r>
        <w:rPr>
          <w:spacing w:val="-58"/>
        </w:rPr>
        <w:t xml:space="preserve"> </w:t>
      </w:r>
      <w:r>
        <w:t>и</w:t>
      </w:r>
      <w:r>
        <w:rPr>
          <w:spacing w:val="1"/>
        </w:rPr>
        <w:t xml:space="preserve"> </w:t>
      </w:r>
      <w:r>
        <w:t>использование</w:t>
      </w:r>
      <w:r>
        <w:rPr>
          <w:spacing w:val="1"/>
        </w:rPr>
        <w:t xml:space="preserve"> </w:t>
      </w:r>
      <w:r>
        <w:t>ими</w:t>
      </w:r>
      <w:r>
        <w:rPr>
          <w:spacing w:val="1"/>
        </w:rPr>
        <w:t xml:space="preserve"> </w:t>
      </w:r>
      <w:r>
        <w:t>языковых</w:t>
      </w:r>
      <w:r>
        <w:rPr>
          <w:spacing w:val="1"/>
        </w:rPr>
        <w:t xml:space="preserve"> </w:t>
      </w:r>
      <w:r>
        <w:t>средств,</w:t>
      </w:r>
      <w:r>
        <w:rPr>
          <w:spacing w:val="1"/>
        </w:rPr>
        <w:t xml:space="preserve"> </w:t>
      </w:r>
      <w:r>
        <w:t>представленных</w:t>
      </w:r>
      <w:r>
        <w:rPr>
          <w:spacing w:val="1"/>
        </w:rPr>
        <w:t xml:space="preserve"> </w:t>
      </w: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57"/>
        </w:rPr>
        <w:t xml:space="preserve"> </w:t>
      </w:r>
      <w:r>
        <w:t>начального общего и основного общего образования, что обеспечивает преемственность между</w:t>
      </w:r>
      <w:r>
        <w:rPr>
          <w:spacing w:val="1"/>
        </w:rPr>
        <w:t xml:space="preserve"> </w:t>
      </w:r>
      <w:r>
        <w:t>этапами</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программы по английскому языку для уровня среднего общего образования имеет особенности,</w:t>
      </w:r>
      <w:r>
        <w:rPr>
          <w:spacing w:val="1"/>
        </w:rPr>
        <w:t xml:space="preserve"> </w:t>
      </w:r>
      <w:r>
        <w:t>обусловленные</w:t>
      </w:r>
      <w:r>
        <w:rPr>
          <w:spacing w:val="1"/>
        </w:rPr>
        <w:t xml:space="preserve"> </w:t>
      </w:r>
      <w:r>
        <w:t>задачами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61"/>
        </w:rPr>
        <w:t xml:space="preserve"> </w:t>
      </w:r>
      <w:r>
        <w:t>обучающихся</w:t>
      </w:r>
      <w:r>
        <w:rPr>
          <w:spacing w:val="6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tab/>
        <w:t>содержанием</w:t>
      </w:r>
      <w:r>
        <w:tab/>
        <w:t>системы</w:t>
      </w:r>
      <w:r>
        <w:tab/>
      </w:r>
      <w:r>
        <w:tab/>
        <w:t>среднего</w:t>
      </w:r>
      <w:r>
        <w:tab/>
      </w:r>
      <w:r>
        <w:tab/>
      </w:r>
      <w:r>
        <w:tab/>
        <w:t>общего</w:t>
      </w:r>
      <w:r>
        <w:tab/>
      </w:r>
      <w:r>
        <w:tab/>
        <w:t>образования,</w:t>
      </w:r>
      <w:r>
        <w:rPr>
          <w:spacing w:val="-58"/>
        </w:rPr>
        <w:t xml:space="preserve"> </w:t>
      </w:r>
      <w:r>
        <w:t>а также</w:t>
      </w:r>
      <w:r>
        <w:rPr>
          <w:spacing w:val="1"/>
        </w:rPr>
        <w:t xml:space="preserve"> </w:t>
      </w:r>
      <w:r>
        <w:t>возрастными</w:t>
      </w:r>
      <w:r>
        <w:rPr>
          <w:spacing w:val="-3"/>
        </w:rPr>
        <w:t xml:space="preserve"> </w:t>
      </w:r>
      <w:r>
        <w:t>психологическими</w:t>
      </w:r>
      <w:r>
        <w:rPr>
          <w:spacing w:val="-7"/>
        </w:rPr>
        <w:t xml:space="preserve"> </w:t>
      </w:r>
      <w:r>
        <w:t>особенностями</w:t>
      </w:r>
      <w:r>
        <w:rPr>
          <w:spacing w:val="-7"/>
        </w:rPr>
        <w:t xml:space="preserve"> </w:t>
      </w:r>
      <w:r>
        <w:t>обучающихся</w:t>
      </w:r>
      <w:r>
        <w:rPr>
          <w:spacing w:val="1"/>
        </w:rPr>
        <w:t xml:space="preserve"> </w:t>
      </w:r>
      <w:r>
        <w:t>16–17</w:t>
      </w:r>
      <w:r>
        <w:rPr>
          <w:spacing w:val="2"/>
        </w:rPr>
        <w:t xml:space="preserve"> </w:t>
      </w:r>
      <w:r>
        <w:t>лет.</w:t>
      </w:r>
    </w:p>
    <w:p w14:paraId="1CB4582B" w14:textId="77777777" w:rsidR="0063402D" w:rsidRDefault="00745CC7" w:rsidP="000A4911">
      <w:pPr>
        <w:pStyle w:val="a5"/>
        <w:numPr>
          <w:ilvl w:val="2"/>
          <w:numId w:val="78"/>
        </w:numPr>
        <w:tabs>
          <w:tab w:val="left" w:pos="1789"/>
        </w:tabs>
        <w:spacing w:before="3" w:line="360" w:lineRule="auto"/>
        <w:ind w:right="228" w:firstLine="710"/>
        <w:rPr>
          <w:sz w:val="24"/>
        </w:rPr>
      </w:pPr>
      <w:r>
        <w:rPr>
          <w:sz w:val="24"/>
        </w:rPr>
        <w:t>Личностные, метапредметные и предметные результаты представлены в программе</w:t>
      </w:r>
      <w:r>
        <w:rPr>
          <w:spacing w:val="-57"/>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общеобразовательной школе на базовом уровне на основе отечественных методических традиций</w:t>
      </w:r>
      <w:r>
        <w:rPr>
          <w:spacing w:val="1"/>
          <w:sz w:val="24"/>
        </w:rPr>
        <w:t xml:space="preserve"> </w:t>
      </w:r>
      <w:r>
        <w:rPr>
          <w:sz w:val="24"/>
        </w:rPr>
        <w:t>построения</w:t>
      </w:r>
      <w:r>
        <w:rPr>
          <w:spacing w:val="1"/>
          <w:sz w:val="24"/>
        </w:rPr>
        <w:t xml:space="preserve"> </w:t>
      </w:r>
      <w:r>
        <w:rPr>
          <w:sz w:val="24"/>
        </w:rPr>
        <w:t>школьного</w:t>
      </w:r>
      <w:r>
        <w:rPr>
          <w:spacing w:val="1"/>
          <w:sz w:val="24"/>
        </w:rPr>
        <w:t xml:space="preserve"> </w:t>
      </w:r>
      <w:r>
        <w:rPr>
          <w:sz w:val="24"/>
        </w:rPr>
        <w:t>курса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реалиями</w:t>
      </w:r>
      <w:r>
        <w:rPr>
          <w:spacing w:val="1"/>
          <w:sz w:val="24"/>
        </w:rPr>
        <w:t xml:space="preserve"> </w:t>
      </w:r>
      <w:r>
        <w:rPr>
          <w:sz w:val="24"/>
        </w:rPr>
        <w:t>и</w:t>
      </w:r>
      <w:r>
        <w:rPr>
          <w:spacing w:val="1"/>
          <w:sz w:val="24"/>
        </w:rPr>
        <w:t xml:space="preserve"> </w:t>
      </w:r>
      <w:r>
        <w:rPr>
          <w:sz w:val="24"/>
        </w:rPr>
        <w:t>тенденциями</w:t>
      </w:r>
      <w:r>
        <w:rPr>
          <w:spacing w:val="2"/>
          <w:sz w:val="24"/>
        </w:rPr>
        <w:t xml:space="preserve"> </w:t>
      </w:r>
      <w:r>
        <w:rPr>
          <w:sz w:val="24"/>
        </w:rPr>
        <w:t>развития</w:t>
      </w:r>
      <w:r>
        <w:rPr>
          <w:spacing w:val="-3"/>
          <w:sz w:val="24"/>
        </w:rPr>
        <w:t xml:space="preserve"> </w:t>
      </w:r>
      <w:r>
        <w:rPr>
          <w:sz w:val="24"/>
        </w:rPr>
        <w:t>общего</w:t>
      </w:r>
      <w:r>
        <w:rPr>
          <w:spacing w:val="-3"/>
          <w:sz w:val="24"/>
        </w:rPr>
        <w:t xml:space="preserve"> </w:t>
      </w:r>
      <w:r>
        <w:rPr>
          <w:sz w:val="24"/>
        </w:rPr>
        <w:t>образования.</w:t>
      </w:r>
    </w:p>
    <w:p w14:paraId="4DA726E9" w14:textId="77777777" w:rsidR="0063402D" w:rsidRDefault="00745CC7" w:rsidP="000A4911">
      <w:pPr>
        <w:pStyle w:val="a5"/>
        <w:numPr>
          <w:ilvl w:val="2"/>
          <w:numId w:val="78"/>
        </w:numPr>
        <w:tabs>
          <w:tab w:val="left" w:pos="1789"/>
        </w:tabs>
        <w:spacing w:line="360" w:lineRule="auto"/>
        <w:ind w:right="228" w:firstLine="710"/>
        <w:rPr>
          <w:sz w:val="24"/>
        </w:rPr>
      </w:pPr>
      <w:r>
        <w:rPr>
          <w:sz w:val="24"/>
        </w:rPr>
        <w:t>Учебному предмету «Иностранный (английский) язык» принадлежит важное 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 коммуникативной культуры обучающихся, осознание роли языка как инструмента</w:t>
      </w:r>
      <w:r>
        <w:rPr>
          <w:spacing w:val="1"/>
          <w:sz w:val="24"/>
        </w:rPr>
        <w:t xml:space="preserve"> </w:t>
      </w:r>
      <w:r>
        <w:rPr>
          <w:sz w:val="24"/>
        </w:rPr>
        <w:t>межличностного</w:t>
      </w:r>
    </w:p>
    <w:p w14:paraId="208CA8D0" w14:textId="77777777" w:rsidR="0063402D" w:rsidRDefault="00745CC7">
      <w:pPr>
        <w:pStyle w:val="a4"/>
        <w:spacing w:before="4" w:line="360" w:lineRule="auto"/>
        <w:ind w:right="237" w:firstLine="0"/>
      </w:pP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их</w:t>
      </w:r>
      <w:r>
        <w:rPr>
          <w:spacing w:val="1"/>
        </w:rPr>
        <w:t xml:space="preserve"> </w:t>
      </w:r>
      <w:r>
        <w:t>общему речевому развитию,</w:t>
      </w:r>
      <w:r>
        <w:rPr>
          <w:spacing w:val="1"/>
        </w:rPr>
        <w:t xml:space="preserve"> </w:t>
      </w:r>
      <w:r>
        <w:t>воспитанию</w:t>
      </w:r>
      <w:r>
        <w:rPr>
          <w:spacing w:val="1"/>
        </w:rPr>
        <w:t xml:space="preserve"> </w:t>
      </w:r>
      <w:r>
        <w:t>гражданской</w:t>
      </w:r>
      <w:r>
        <w:rPr>
          <w:spacing w:val="-4"/>
        </w:rPr>
        <w:t xml:space="preserve"> </w:t>
      </w:r>
      <w:r>
        <w:t>идентичности,</w:t>
      </w:r>
      <w:r>
        <w:rPr>
          <w:spacing w:val="3"/>
        </w:rPr>
        <w:t xml:space="preserve"> </w:t>
      </w:r>
      <w:r>
        <w:t>расширению</w:t>
      </w:r>
      <w:r>
        <w:rPr>
          <w:spacing w:val="-1"/>
        </w:rPr>
        <w:t xml:space="preserve"> </w:t>
      </w:r>
      <w:r>
        <w:t>кругозора,</w:t>
      </w:r>
      <w:r>
        <w:rPr>
          <w:spacing w:val="2"/>
        </w:rPr>
        <w:t xml:space="preserve"> </w:t>
      </w:r>
      <w:r>
        <w:t>воспитанию</w:t>
      </w:r>
      <w:r>
        <w:rPr>
          <w:spacing w:val="-1"/>
        </w:rPr>
        <w:t xml:space="preserve"> </w:t>
      </w:r>
      <w:r>
        <w:t>чувств</w:t>
      </w:r>
      <w:r>
        <w:rPr>
          <w:spacing w:val="3"/>
        </w:rPr>
        <w:t xml:space="preserve"> </w:t>
      </w:r>
      <w:r>
        <w:t>и</w:t>
      </w:r>
      <w:r>
        <w:rPr>
          <w:spacing w:val="1"/>
        </w:rPr>
        <w:t xml:space="preserve"> </w:t>
      </w:r>
      <w:r>
        <w:t>эмоций.</w:t>
      </w:r>
    </w:p>
    <w:p w14:paraId="4F350A2E" w14:textId="77777777" w:rsidR="0063402D" w:rsidRDefault="00745CC7" w:rsidP="000A4911">
      <w:pPr>
        <w:pStyle w:val="a5"/>
        <w:numPr>
          <w:ilvl w:val="2"/>
          <w:numId w:val="78"/>
        </w:numPr>
        <w:tabs>
          <w:tab w:val="left" w:pos="1789"/>
        </w:tabs>
        <w:spacing w:line="360" w:lineRule="auto"/>
        <w:ind w:right="229" w:firstLine="710"/>
        <w:rPr>
          <w:sz w:val="24"/>
        </w:rPr>
      </w:pP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осваиваемые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находят</w:t>
      </w:r>
      <w:r>
        <w:rPr>
          <w:spacing w:val="1"/>
          <w:sz w:val="24"/>
        </w:rPr>
        <w:t xml:space="preserve"> </w:t>
      </w:r>
      <w:r>
        <w:rPr>
          <w:sz w:val="24"/>
        </w:rPr>
        <w:t>применение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изучении других предметных областей, становятся значимыми для формирования положительных</w:t>
      </w:r>
      <w:r>
        <w:rPr>
          <w:spacing w:val="1"/>
          <w:sz w:val="24"/>
        </w:rPr>
        <w:t xml:space="preserve"> </w:t>
      </w:r>
      <w:r>
        <w:rPr>
          <w:sz w:val="24"/>
        </w:rPr>
        <w:t>качеств личности. Таким образом, они ориентированы на формирование как метапредметных, так</w:t>
      </w:r>
      <w:r>
        <w:rPr>
          <w:spacing w:val="1"/>
          <w:sz w:val="24"/>
        </w:rPr>
        <w:t xml:space="preserve"> </w:t>
      </w:r>
      <w:r>
        <w:rPr>
          <w:sz w:val="24"/>
        </w:rPr>
        <w:t>и</w:t>
      </w:r>
      <w:r>
        <w:rPr>
          <w:spacing w:val="2"/>
          <w:sz w:val="24"/>
        </w:rPr>
        <w:t xml:space="preserve"> </w:t>
      </w:r>
      <w:r>
        <w:rPr>
          <w:sz w:val="24"/>
        </w:rPr>
        <w:t>личностных</w:t>
      </w:r>
      <w:r>
        <w:rPr>
          <w:spacing w:val="-3"/>
          <w:sz w:val="24"/>
        </w:rPr>
        <w:t xml:space="preserve"> </w:t>
      </w:r>
      <w:r>
        <w:rPr>
          <w:sz w:val="24"/>
        </w:rPr>
        <w:t>результатов</w:t>
      </w:r>
      <w:r>
        <w:rPr>
          <w:spacing w:val="-6"/>
          <w:sz w:val="24"/>
        </w:rPr>
        <w:t xml:space="preserve"> </w:t>
      </w:r>
      <w:r>
        <w:rPr>
          <w:sz w:val="24"/>
        </w:rPr>
        <w:t>обучения.</w:t>
      </w:r>
    </w:p>
    <w:p w14:paraId="40D45FA7" w14:textId="77777777" w:rsidR="0063402D" w:rsidRDefault="00745CC7" w:rsidP="000A4911">
      <w:pPr>
        <w:pStyle w:val="a5"/>
        <w:numPr>
          <w:ilvl w:val="2"/>
          <w:numId w:val="78"/>
        </w:numPr>
        <w:tabs>
          <w:tab w:val="left" w:pos="1789"/>
          <w:tab w:val="left" w:pos="2969"/>
          <w:tab w:val="left" w:pos="6099"/>
          <w:tab w:val="left" w:pos="8854"/>
        </w:tabs>
        <w:spacing w:line="360" w:lineRule="auto"/>
        <w:ind w:right="222" w:firstLine="710"/>
        <w:rPr>
          <w:sz w:val="24"/>
        </w:rPr>
      </w:pPr>
      <w:r>
        <w:rPr>
          <w:sz w:val="24"/>
        </w:rPr>
        <w:t>В настоящее время происходит трансформация взглядов на владение иностранным</w:t>
      </w:r>
      <w:r>
        <w:rPr>
          <w:spacing w:val="1"/>
          <w:sz w:val="24"/>
        </w:rPr>
        <w:t xml:space="preserve"> </w:t>
      </w:r>
      <w:r>
        <w:rPr>
          <w:sz w:val="24"/>
        </w:rPr>
        <w:t>языком,</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усилением</w:t>
      </w:r>
      <w:r>
        <w:rPr>
          <w:spacing w:val="1"/>
          <w:sz w:val="24"/>
        </w:rPr>
        <w:t xml:space="preserve"> </w:t>
      </w:r>
      <w:r>
        <w:rPr>
          <w:sz w:val="24"/>
        </w:rPr>
        <w:t>общественных запросов</w:t>
      </w:r>
      <w:r>
        <w:rPr>
          <w:spacing w:val="1"/>
          <w:sz w:val="24"/>
        </w:rPr>
        <w:t xml:space="preserve"> </w:t>
      </w:r>
      <w:r>
        <w:rPr>
          <w:sz w:val="24"/>
        </w:rPr>
        <w:t>на</w:t>
      </w:r>
      <w:r>
        <w:rPr>
          <w:spacing w:val="1"/>
          <w:sz w:val="24"/>
        </w:rPr>
        <w:t xml:space="preserve"> </w:t>
      </w:r>
      <w:r>
        <w:rPr>
          <w:sz w:val="24"/>
        </w:rPr>
        <w:t>квалифицированных</w:t>
      </w:r>
      <w:r>
        <w:rPr>
          <w:spacing w:val="1"/>
          <w:sz w:val="24"/>
        </w:rPr>
        <w:t xml:space="preserve"> </w:t>
      </w:r>
      <w:r>
        <w:rPr>
          <w:sz w:val="24"/>
        </w:rPr>
        <w:t>и</w:t>
      </w:r>
      <w:r>
        <w:rPr>
          <w:spacing w:val="1"/>
          <w:sz w:val="24"/>
        </w:rPr>
        <w:t xml:space="preserve"> </w:t>
      </w:r>
      <w:r>
        <w:rPr>
          <w:sz w:val="24"/>
        </w:rPr>
        <w:t>мобильных</w:t>
      </w:r>
      <w:r>
        <w:rPr>
          <w:spacing w:val="1"/>
          <w:sz w:val="24"/>
        </w:rPr>
        <w:t xml:space="preserve"> </w:t>
      </w:r>
      <w:r>
        <w:rPr>
          <w:sz w:val="24"/>
        </w:rPr>
        <w:t>людей,</w:t>
      </w:r>
      <w:r>
        <w:rPr>
          <w:sz w:val="24"/>
        </w:rPr>
        <w:tab/>
        <w:t>способных</w:t>
      </w:r>
      <w:r>
        <w:rPr>
          <w:sz w:val="24"/>
        </w:rPr>
        <w:tab/>
        <w:t>быстро</w:t>
      </w:r>
      <w:r>
        <w:rPr>
          <w:sz w:val="24"/>
        </w:rPr>
        <w:tab/>
        <w:t>адаптироваться</w:t>
      </w:r>
    </w:p>
    <w:p w14:paraId="2E665473"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26C27DE5" w14:textId="77777777" w:rsidR="0063402D" w:rsidRDefault="00745CC7">
      <w:pPr>
        <w:pStyle w:val="a4"/>
        <w:spacing w:before="7" w:line="360" w:lineRule="auto"/>
        <w:ind w:right="226" w:firstLine="0"/>
      </w:pPr>
      <w:r>
        <w:lastRenderedPageBreak/>
        <w:t>к изменяющимся условиям жизни, овладевать новыми компетенциями. Владение иностранным</w:t>
      </w:r>
      <w:r>
        <w:rPr>
          <w:spacing w:val="1"/>
        </w:rPr>
        <w:t xml:space="preserve"> </w:t>
      </w:r>
      <w:r>
        <w:t>языком обеспечивает быстрый доступ к передовым международным научным и технологическим</w:t>
      </w:r>
      <w:r>
        <w:rPr>
          <w:spacing w:val="1"/>
        </w:rPr>
        <w:t xml:space="preserve"> </w:t>
      </w:r>
      <w:r>
        <w:t>достижениям,</w:t>
      </w:r>
      <w:r>
        <w:rPr>
          <w:spacing w:val="1"/>
        </w:rPr>
        <w:t xml:space="preserve"> </w:t>
      </w:r>
      <w:r>
        <w:t>расширяет</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Чтение</w:t>
      </w:r>
      <w:r>
        <w:rPr>
          <w:spacing w:val="1"/>
        </w:rPr>
        <w:t xml:space="preserve"> </w:t>
      </w:r>
      <w:r>
        <w:t>и</w:t>
      </w:r>
      <w:r>
        <w:rPr>
          <w:spacing w:val="1"/>
        </w:rPr>
        <w:t xml:space="preserve"> </w:t>
      </w:r>
      <w:r>
        <w:t>обсуждение</w:t>
      </w:r>
      <w:r>
        <w:rPr>
          <w:spacing w:val="1"/>
        </w:rPr>
        <w:t xml:space="preserve"> </w:t>
      </w:r>
      <w:r>
        <w:t>текстов</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способствует</w:t>
      </w:r>
      <w:r>
        <w:rPr>
          <w:spacing w:val="1"/>
        </w:rPr>
        <w:t xml:space="preserve"> </w:t>
      </w:r>
      <w:r>
        <w:t>развитию</w:t>
      </w:r>
      <w:r>
        <w:rPr>
          <w:spacing w:val="61"/>
        </w:rPr>
        <w:t xml:space="preserve"> </w:t>
      </w:r>
      <w:r>
        <w:t>учебно-исследовательских</w:t>
      </w:r>
      <w:r>
        <w:rPr>
          <w:spacing w:val="1"/>
        </w:rPr>
        <w:t xml:space="preserve"> </w:t>
      </w:r>
      <w:r>
        <w:t>умений</w:t>
      </w:r>
      <w:r>
        <w:rPr>
          <w:spacing w:val="1"/>
        </w:rPr>
        <w:t xml:space="preserve"> </w:t>
      </w:r>
      <w:r>
        <w:t>и</w:t>
      </w:r>
      <w:r>
        <w:rPr>
          <w:spacing w:val="1"/>
        </w:rPr>
        <w:t xml:space="preserve"> </w:t>
      </w:r>
      <w:r>
        <w:t>формированию</w:t>
      </w:r>
      <w:r>
        <w:rPr>
          <w:spacing w:val="1"/>
        </w:rPr>
        <w:t xml:space="preserve"> </w:t>
      </w:r>
      <w:r>
        <w:t>навыков</w:t>
      </w:r>
      <w:r>
        <w:rPr>
          <w:spacing w:val="1"/>
        </w:rPr>
        <w:t xml:space="preserve"> </w:t>
      </w:r>
      <w:r>
        <w:t>элементарного</w:t>
      </w:r>
      <w:r>
        <w:rPr>
          <w:spacing w:val="1"/>
        </w:rPr>
        <w:t xml:space="preserve"> </w:t>
      </w:r>
      <w:r>
        <w:t>профессионального</w:t>
      </w:r>
      <w:r>
        <w:rPr>
          <w:spacing w:val="1"/>
        </w:rPr>
        <w:t xml:space="preserve"> </w:t>
      </w:r>
      <w:r>
        <w:t>общения.</w:t>
      </w:r>
      <w:r>
        <w:rPr>
          <w:spacing w:val="1"/>
        </w:rPr>
        <w:t xml:space="preserve"> </w:t>
      </w:r>
      <w:r>
        <w:t>Владение</w:t>
      </w:r>
      <w:r>
        <w:rPr>
          <w:spacing w:val="1"/>
        </w:rPr>
        <w:t xml:space="preserve"> </w:t>
      </w:r>
      <w:r>
        <w:t>иностранным   языком   рассматривается   сейчас   как   преимущество    для   достижения   успеха</w:t>
      </w:r>
      <w:r>
        <w:rPr>
          <w:spacing w:val="1"/>
        </w:rPr>
        <w:t xml:space="preserve"> </w:t>
      </w:r>
      <w:r>
        <w:t>в будущей профессии. Поэтому иностранный язык можно считать универсальным предметом,</w:t>
      </w:r>
      <w:r>
        <w:rPr>
          <w:spacing w:val="1"/>
        </w:rPr>
        <w:t xml:space="preserve"> </w:t>
      </w:r>
      <w:r>
        <w:t>который</w:t>
      </w:r>
      <w:r>
        <w:rPr>
          <w:spacing w:val="1"/>
        </w:rPr>
        <w:t xml:space="preserve"> </w:t>
      </w:r>
      <w:r>
        <w:t>привлекает</w:t>
      </w:r>
      <w:r>
        <w:rPr>
          <w:spacing w:val="1"/>
        </w:rPr>
        <w:t xml:space="preserve"> </w:t>
      </w:r>
      <w:r>
        <w:t>внимание</w:t>
      </w:r>
      <w:r>
        <w:rPr>
          <w:spacing w:val="1"/>
        </w:rPr>
        <w:t xml:space="preserve"> </w:t>
      </w:r>
      <w:r>
        <w:t>современного</w:t>
      </w:r>
      <w:r>
        <w:rPr>
          <w:spacing w:val="1"/>
        </w:rPr>
        <w:t xml:space="preserve"> </w:t>
      </w:r>
      <w:r>
        <w:t>старшеклассника</w:t>
      </w:r>
      <w:r>
        <w:rPr>
          <w:spacing w:val="1"/>
        </w:rPr>
        <w:t xml:space="preserve"> </w:t>
      </w:r>
      <w:r>
        <w:t>независимо</w:t>
      </w:r>
      <w:r>
        <w:rPr>
          <w:spacing w:val="1"/>
        </w:rPr>
        <w:t xml:space="preserve"> </w:t>
      </w:r>
      <w:r>
        <w:t>от</w:t>
      </w:r>
      <w:r>
        <w:rPr>
          <w:spacing w:val="1"/>
        </w:rPr>
        <w:t xml:space="preserve"> </w:t>
      </w:r>
      <w:r>
        <w:t>выбранных</w:t>
      </w:r>
      <w:r>
        <w:rPr>
          <w:spacing w:val="1"/>
        </w:rPr>
        <w:t xml:space="preserve"> </w:t>
      </w:r>
      <w:r>
        <w:t>им</w:t>
      </w:r>
      <w:r>
        <w:rPr>
          <w:spacing w:val="1"/>
        </w:rPr>
        <w:t xml:space="preserve"> </w:t>
      </w:r>
      <w:r>
        <w:t>профильных</w:t>
      </w:r>
      <w:r>
        <w:rPr>
          <w:spacing w:val="1"/>
        </w:rPr>
        <w:t xml:space="preserve"> </w:t>
      </w:r>
      <w:r>
        <w:t>предметов</w:t>
      </w:r>
      <w:r>
        <w:rPr>
          <w:spacing w:val="1"/>
        </w:rPr>
        <w:t xml:space="preserve"> </w:t>
      </w:r>
      <w:r>
        <w:t>(математика,</w:t>
      </w:r>
      <w:r>
        <w:rPr>
          <w:spacing w:val="1"/>
        </w:rPr>
        <w:t xml:space="preserve"> </w:t>
      </w:r>
      <w:r>
        <w:t>история,</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Таким</w:t>
      </w:r>
      <w:r>
        <w:rPr>
          <w:spacing w:val="1"/>
        </w:rPr>
        <w:t xml:space="preserve"> </w:t>
      </w:r>
      <w:r>
        <w:t>образом</w:t>
      </w:r>
      <w:r>
        <w:rPr>
          <w:spacing w:val="1"/>
        </w:rPr>
        <w:t xml:space="preserve"> </w:t>
      </w:r>
      <w:r>
        <w:t>владение</w:t>
      </w:r>
      <w:r>
        <w:rPr>
          <w:spacing w:val="1"/>
        </w:rPr>
        <w:t xml:space="preserve"> </w:t>
      </w:r>
      <w:r>
        <w:t>иностранным языком становится одним из важнейших средств социализации, самовыражения и</w:t>
      </w:r>
      <w:r>
        <w:rPr>
          <w:spacing w:val="1"/>
        </w:rPr>
        <w:t xml:space="preserve"> </w:t>
      </w:r>
      <w:r>
        <w:t>успешной</w:t>
      </w:r>
      <w:r>
        <w:rPr>
          <w:spacing w:val="-5"/>
        </w:rPr>
        <w:t xml:space="preserve"> </w:t>
      </w:r>
      <w:r>
        <w:t>профессиональной деятельности</w:t>
      </w:r>
      <w:r>
        <w:rPr>
          <w:spacing w:val="-4"/>
        </w:rPr>
        <w:t xml:space="preserve"> </w:t>
      </w:r>
      <w:r>
        <w:t>выпускника</w:t>
      </w:r>
      <w:r>
        <w:rPr>
          <w:spacing w:val="-1"/>
        </w:rPr>
        <w:t xml:space="preserve"> </w:t>
      </w:r>
      <w:r>
        <w:t>средней общеобразовательной</w:t>
      </w:r>
      <w:r>
        <w:rPr>
          <w:spacing w:val="-5"/>
        </w:rPr>
        <w:t xml:space="preserve"> </w:t>
      </w:r>
      <w:r>
        <w:t>школы.</w:t>
      </w:r>
    </w:p>
    <w:p w14:paraId="0E6483ED" w14:textId="77777777" w:rsidR="0063402D" w:rsidRDefault="00745CC7" w:rsidP="000A4911">
      <w:pPr>
        <w:pStyle w:val="a5"/>
        <w:numPr>
          <w:ilvl w:val="2"/>
          <w:numId w:val="78"/>
        </w:numPr>
        <w:tabs>
          <w:tab w:val="left" w:pos="1789"/>
          <w:tab w:val="left" w:pos="2694"/>
          <w:tab w:val="left" w:pos="4600"/>
          <w:tab w:val="left" w:pos="6174"/>
          <w:tab w:val="left" w:pos="7139"/>
          <w:tab w:val="left" w:pos="8574"/>
        </w:tabs>
        <w:spacing w:before="3" w:line="360" w:lineRule="auto"/>
        <w:ind w:right="225" w:firstLine="710"/>
        <w:rPr>
          <w:sz w:val="24"/>
        </w:rPr>
      </w:pPr>
      <w:r>
        <w:rPr>
          <w:sz w:val="24"/>
        </w:rPr>
        <w:t>Возрастает</w:t>
      </w:r>
      <w:r>
        <w:rPr>
          <w:spacing w:val="41"/>
          <w:sz w:val="24"/>
        </w:rPr>
        <w:t xml:space="preserve"> </w:t>
      </w:r>
      <w:r>
        <w:rPr>
          <w:sz w:val="24"/>
        </w:rPr>
        <w:t>значимость</w:t>
      </w:r>
      <w:r>
        <w:rPr>
          <w:spacing w:val="42"/>
          <w:sz w:val="24"/>
        </w:rPr>
        <w:t xml:space="preserve"> </w:t>
      </w:r>
      <w:r>
        <w:rPr>
          <w:sz w:val="24"/>
        </w:rPr>
        <w:t>владения</w:t>
      </w:r>
      <w:r>
        <w:rPr>
          <w:spacing w:val="37"/>
          <w:sz w:val="24"/>
        </w:rPr>
        <w:t xml:space="preserve"> </w:t>
      </w:r>
      <w:r>
        <w:rPr>
          <w:sz w:val="24"/>
        </w:rPr>
        <w:t>иностранными</w:t>
      </w:r>
      <w:r>
        <w:rPr>
          <w:spacing w:val="37"/>
          <w:sz w:val="24"/>
        </w:rPr>
        <w:t xml:space="preserve"> </w:t>
      </w:r>
      <w:r>
        <w:rPr>
          <w:sz w:val="24"/>
        </w:rPr>
        <w:t>языками</w:t>
      </w:r>
      <w:r>
        <w:rPr>
          <w:spacing w:val="42"/>
          <w:sz w:val="24"/>
        </w:rPr>
        <w:t xml:space="preserve"> </w:t>
      </w:r>
      <w:r>
        <w:rPr>
          <w:sz w:val="24"/>
        </w:rPr>
        <w:t>как</w:t>
      </w:r>
      <w:r>
        <w:rPr>
          <w:spacing w:val="39"/>
          <w:sz w:val="24"/>
        </w:rPr>
        <w:t xml:space="preserve"> </w:t>
      </w:r>
      <w:r>
        <w:rPr>
          <w:sz w:val="24"/>
        </w:rPr>
        <w:t>в</w:t>
      </w:r>
      <w:r>
        <w:rPr>
          <w:spacing w:val="43"/>
          <w:sz w:val="24"/>
        </w:rPr>
        <w:t xml:space="preserve"> </w:t>
      </w:r>
      <w:r>
        <w:rPr>
          <w:sz w:val="24"/>
        </w:rPr>
        <w:t>качестве</w:t>
      </w:r>
      <w:r>
        <w:rPr>
          <w:spacing w:val="40"/>
          <w:sz w:val="24"/>
        </w:rPr>
        <w:t xml:space="preserve"> </w:t>
      </w:r>
      <w:r>
        <w:rPr>
          <w:sz w:val="24"/>
        </w:rPr>
        <w:t>первого,</w:t>
      </w:r>
      <w:r>
        <w:rPr>
          <w:spacing w:val="-58"/>
          <w:sz w:val="24"/>
        </w:rPr>
        <w:t xml:space="preserve"> </w:t>
      </w:r>
      <w:r>
        <w:rPr>
          <w:sz w:val="24"/>
        </w:rPr>
        <w:t>так и второго языка. Расширение номенклатуры изучаемых иностранных языков соответствует</w:t>
      </w:r>
      <w:r>
        <w:rPr>
          <w:spacing w:val="1"/>
          <w:sz w:val="24"/>
        </w:rPr>
        <w:t xml:space="preserve"> </w:t>
      </w:r>
      <w:r>
        <w:rPr>
          <w:sz w:val="24"/>
        </w:rPr>
        <w:t>стратегическим</w:t>
      </w:r>
      <w:r>
        <w:rPr>
          <w:sz w:val="24"/>
        </w:rPr>
        <w:tab/>
        <w:t>интересам</w:t>
      </w:r>
      <w:r>
        <w:rPr>
          <w:sz w:val="24"/>
        </w:rPr>
        <w:tab/>
        <w:t>России</w:t>
      </w:r>
      <w:r>
        <w:rPr>
          <w:sz w:val="24"/>
        </w:rPr>
        <w:tab/>
        <w:t>в</w:t>
      </w:r>
      <w:r>
        <w:rPr>
          <w:sz w:val="24"/>
        </w:rPr>
        <w:tab/>
        <w:t>эпоху</w:t>
      </w:r>
      <w:r>
        <w:rPr>
          <w:sz w:val="24"/>
        </w:rPr>
        <w:tab/>
        <w:t>постглобализации</w:t>
      </w:r>
      <w:r>
        <w:rPr>
          <w:spacing w:val="-58"/>
          <w:sz w:val="24"/>
        </w:rPr>
        <w:t xml:space="preserve"> </w:t>
      </w:r>
      <w:r>
        <w:rPr>
          <w:sz w:val="24"/>
        </w:rPr>
        <w:t>и</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экономического</w:t>
      </w:r>
      <w:r>
        <w:rPr>
          <w:spacing w:val="1"/>
          <w:sz w:val="24"/>
        </w:rPr>
        <w:t xml:space="preserve"> </w:t>
      </w:r>
      <w:r>
        <w:rPr>
          <w:sz w:val="24"/>
        </w:rPr>
        <w:t>или</w:t>
      </w:r>
      <w:r>
        <w:rPr>
          <w:spacing w:val="1"/>
          <w:sz w:val="24"/>
        </w:rPr>
        <w:t xml:space="preserve"> </w:t>
      </w:r>
      <w:r>
        <w:rPr>
          <w:sz w:val="24"/>
        </w:rPr>
        <w:t>политического</w:t>
      </w:r>
      <w:r>
        <w:rPr>
          <w:spacing w:val="1"/>
          <w:sz w:val="24"/>
        </w:rPr>
        <w:t xml:space="preserve"> </w:t>
      </w:r>
      <w:r>
        <w:rPr>
          <w:sz w:val="24"/>
        </w:rPr>
        <w:t>партнёра</w:t>
      </w:r>
      <w:r>
        <w:rPr>
          <w:spacing w:val="1"/>
          <w:sz w:val="24"/>
        </w:rPr>
        <w:t xml:space="preserve"> </w:t>
      </w:r>
      <w:r>
        <w:rPr>
          <w:sz w:val="24"/>
        </w:rPr>
        <w:t>обеспечивает более эффективное общение, учитывающее особенности менталитета и культуры</w:t>
      </w:r>
      <w:r>
        <w:rPr>
          <w:spacing w:val="1"/>
          <w:sz w:val="24"/>
        </w:rPr>
        <w:t xml:space="preserve"> </w:t>
      </w:r>
      <w:r>
        <w:rPr>
          <w:sz w:val="24"/>
        </w:rPr>
        <w:t>партнёра, что позволяет успешнее приходить к консенсусу при проведении переговоров, решении</w:t>
      </w:r>
      <w:r>
        <w:rPr>
          <w:spacing w:val="1"/>
          <w:sz w:val="24"/>
        </w:rPr>
        <w:t xml:space="preserve"> </w:t>
      </w:r>
      <w:r>
        <w:rPr>
          <w:sz w:val="24"/>
        </w:rPr>
        <w:t>возникающих</w:t>
      </w:r>
      <w:r>
        <w:rPr>
          <w:spacing w:val="-6"/>
          <w:sz w:val="24"/>
        </w:rPr>
        <w:t xml:space="preserve"> </w:t>
      </w:r>
      <w:r>
        <w:rPr>
          <w:sz w:val="24"/>
        </w:rPr>
        <w:t>проблем</w:t>
      </w:r>
      <w:r>
        <w:rPr>
          <w:spacing w:val="1"/>
          <w:sz w:val="24"/>
        </w:rPr>
        <w:t xml:space="preserve"> </w:t>
      </w:r>
      <w:r>
        <w:rPr>
          <w:sz w:val="24"/>
        </w:rPr>
        <w:t>с</w:t>
      </w:r>
      <w:r>
        <w:rPr>
          <w:spacing w:val="-6"/>
          <w:sz w:val="24"/>
        </w:rPr>
        <w:t xml:space="preserve"> </w:t>
      </w:r>
      <w:r>
        <w:rPr>
          <w:sz w:val="24"/>
        </w:rPr>
        <w:t>целью</w:t>
      </w:r>
      <w:r>
        <w:rPr>
          <w:spacing w:val="-3"/>
          <w:sz w:val="24"/>
        </w:rPr>
        <w:t xml:space="preserve"> </w:t>
      </w:r>
      <w:r>
        <w:rPr>
          <w:sz w:val="24"/>
        </w:rPr>
        <w:t>достижения</w:t>
      </w:r>
      <w:r>
        <w:rPr>
          <w:spacing w:val="-5"/>
          <w:sz w:val="24"/>
        </w:rPr>
        <w:t xml:space="preserve"> </w:t>
      </w:r>
      <w:r>
        <w:rPr>
          <w:sz w:val="24"/>
        </w:rPr>
        <w:t>поставленных</w:t>
      </w:r>
      <w:r>
        <w:rPr>
          <w:spacing w:val="-5"/>
          <w:sz w:val="24"/>
        </w:rPr>
        <w:t xml:space="preserve"> </w:t>
      </w:r>
      <w:r>
        <w:rPr>
          <w:sz w:val="24"/>
        </w:rPr>
        <w:t>задач,</w:t>
      </w:r>
      <w:r>
        <w:rPr>
          <w:spacing w:val="11"/>
          <w:sz w:val="24"/>
        </w:rPr>
        <w:t xml:space="preserve"> </w:t>
      </w:r>
      <w:r>
        <w:rPr>
          <w:sz w:val="24"/>
        </w:rPr>
        <w:t>избегая</w:t>
      </w:r>
      <w:r>
        <w:rPr>
          <w:spacing w:val="-5"/>
          <w:sz w:val="24"/>
        </w:rPr>
        <w:t xml:space="preserve"> </w:t>
      </w:r>
      <w:r>
        <w:rPr>
          <w:sz w:val="24"/>
        </w:rPr>
        <w:t>при этом</w:t>
      </w:r>
      <w:r>
        <w:rPr>
          <w:spacing w:val="-3"/>
          <w:sz w:val="24"/>
        </w:rPr>
        <w:t xml:space="preserve"> </w:t>
      </w:r>
      <w:r>
        <w:rPr>
          <w:sz w:val="24"/>
        </w:rPr>
        <w:t>конфликтов.</w:t>
      </w:r>
    </w:p>
    <w:p w14:paraId="4125C462" w14:textId="77777777" w:rsidR="0063402D" w:rsidRDefault="00745CC7" w:rsidP="000A4911">
      <w:pPr>
        <w:pStyle w:val="a5"/>
        <w:numPr>
          <w:ilvl w:val="2"/>
          <w:numId w:val="78"/>
        </w:numPr>
        <w:tabs>
          <w:tab w:val="left" w:pos="1789"/>
        </w:tabs>
        <w:spacing w:before="2" w:line="360" w:lineRule="auto"/>
        <w:ind w:right="230" w:firstLine="710"/>
        <w:rPr>
          <w:sz w:val="24"/>
        </w:rPr>
      </w:pPr>
      <w:r>
        <w:rPr>
          <w:sz w:val="24"/>
        </w:rPr>
        <w:t>Естественно, возрастание значимости владения иностранными языками приводит к</w:t>
      </w:r>
      <w:r>
        <w:rPr>
          <w:spacing w:val="1"/>
          <w:sz w:val="24"/>
        </w:rPr>
        <w:t xml:space="preserve"> </w:t>
      </w:r>
      <w:r>
        <w:rPr>
          <w:sz w:val="24"/>
        </w:rPr>
        <w:t>переосмыслению</w:t>
      </w:r>
      <w:r>
        <w:rPr>
          <w:spacing w:val="-1"/>
          <w:sz w:val="24"/>
        </w:rPr>
        <w:t xml:space="preserve"> </w:t>
      </w:r>
      <w:r>
        <w:rPr>
          <w:sz w:val="24"/>
        </w:rPr>
        <w:t>целей</w:t>
      </w:r>
      <w:r>
        <w:rPr>
          <w:spacing w:val="-2"/>
          <w:sz w:val="24"/>
        </w:rPr>
        <w:t xml:space="preserve"> </w:t>
      </w:r>
      <w:r>
        <w:rPr>
          <w:sz w:val="24"/>
        </w:rPr>
        <w:t>и</w:t>
      </w:r>
      <w:r>
        <w:rPr>
          <w:spacing w:val="2"/>
          <w:sz w:val="24"/>
        </w:rPr>
        <w:t xml:space="preserve"> </w:t>
      </w:r>
      <w:r>
        <w:rPr>
          <w:sz w:val="24"/>
        </w:rPr>
        <w:t>содержания</w:t>
      </w:r>
      <w:r>
        <w:rPr>
          <w:spacing w:val="-8"/>
          <w:sz w:val="24"/>
        </w:rPr>
        <w:t xml:space="preserve"> </w:t>
      </w:r>
      <w:r>
        <w:rPr>
          <w:sz w:val="24"/>
        </w:rPr>
        <w:t>обучения</w:t>
      </w:r>
      <w:r>
        <w:rPr>
          <w:spacing w:val="6"/>
          <w:sz w:val="24"/>
        </w:rPr>
        <w:t xml:space="preserve"> </w:t>
      </w:r>
      <w:r>
        <w:rPr>
          <w:sz w:val="24"/>
        </w:rPr>
        <w:t>предмету.</w:t>
      </w:r>
    </w:p>
    <w:p w14:paraId="60EBC0A9" w14:textId="77777777" w:rsidR="0063402D" w:rsidRDefault="00745CC7" w:rsidP="000A4911">
      <w:pPr>
        <w:pStyle w:val="a5"/>
        <w:numPr>
          <w:ilvl w:val="2"/>
          <w:numId w:val="78"/>
        </w:numPr>
        <w:tabs>
          <w:tab w:val="left" w:pos="1909"/>
        </w:tabs>
        <w:spacing w:line="360" w:lineRule="auto"/>
        <w:ind w:right="229" w:firstLine="710"/>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 xml:space="preserve">сложными       </w:t>
      </w:r>
      <w:r>
        <w:rPr>
          <w:spacing w:val="1"/>
          <w:sz w:val="24"/>
        </w:rPr>
        <w:t xml:space="preserve"> </w:t>
      </w:r>
      <w:r>
        <w:rPr>
          <w:sz w:val="24"/>
        </w:rPr>
        <w:t>по         структуре,         формулируются         на         ценностном,         когнитивном</w:t>
      </w:r>
      <w:r>
        <w:rPr>
          <w:spacing w:val="-57"/>
          <w:sz w:val="24"/>
        </w:rPr>
        <w:t xml:space="preserve"> </w:t>
      </w:r>
      <w:r>
        <w:rPr>
          <w:sz w:val="24"/>
        </w:rPr>
        <w:t>и</w:t>
      </w:r>
      <w:r>
        <w:rPr>
          <w:spacing w:val="1"/>
          <w:sz w:val="24"/>
        </w:rPr>
        <w:t xml:space="preserve"> </w:t>
      </w:r>
      <w:r>
        <w:rPr>
          <w:sz w:val="24"/>
        </w:rPr>
        <w:t>прагматическом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результатах.</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признается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ценным</w:t>
      </w:r>
      <w:r>
        <w:rPr>
          <w:spacing w:val="1"/>
          <w:sz w:val="24"/>
        </w:rPr>
        <w:t xml:space="preserve"> </w:t>
      </w:r>
      <w:r>
        <w:rPr>
          <w:sz w:val="24"/>
        </w:rPr>
        <w:t>ресурсом</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профессии), инструментом развития умений поиска, обработки и использования информации 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w:t>
      </w:r>
      <w:r>
        <w:rPr>
          <w:spacing w:val="1"/>
          <w:sz w:val="24"/>
        </w:rPr>
        <w:t xml:space="preserve"> </w:t>
      </w:r>
      <w:r>
        <w:rPr>
          <w:sz w:val="24"/>
        </w:rPr>
        <w:t>патриота,</w:t>
      </w:r>
      <w:r>
        <w:rPr>
          <w:spacing w:val="1"/>
          <w:sz w:val="24"/>
        </w:rPr>
        <w:t xml:space="preserve"> </w:t>
      </w:r>
      <w:r>
        <w:rPr>
          <w:sz w:val="24"/>
        </w:rPr>
        <w:t>развития</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стремления</w:t>
      </w:r>
      <w:r>
        <w:rPr>
          <w:spacing w:val="1"/>
          <w:sz w:val="24"/>
        </w:rPr>
        <w:t xml:space="preserve"> </w:t>
      </w:r>
      <w:r>
        <w:rPr>
          <w:sz w:val="24"/>
        </w:rPr>
        <w:t>к взаимопониманию между людьми</w:t>
      </w:r>
      <w:r>
        <w:rPr>
          <w:spacing w:val="1"/>
          <w:sz w:val="24"/>
        </w:rPr>
        <w:t xml:space="preserve"> </w:t>
      </w:r>
      <w:r>
        <w:rPr>
          <w:sz w:val="24"/>
        </w:rPr>
        <w:t>разных стран</w:t>
      </w:r>
      <w:r>
        <w:rPr>
          <w:spacing w:val="1"/>
          <w:sz w:val="24"/>
        </w:rPr>
        <w:t xml:space="preserve"> </w:t>
      </w:r>
      <w:r>
        <w:rPr>
          <w:sz w:val="24"/>
        </w:rPr>
        <w:t>и</w:t>
      </w:r>
      <w:r>
        <w:rPr>
          <w:spacing w:val="1"/>
          <w:sz w:val="24"/>
        </w:rPr>
        <w:t xml:space="preserve"> </w:t>
      </w:r>
      <w:r>
        <w:rPr>
          <w:sz w:val="24"/>
        </w:rPr>
        <w:t>народов.</w:t>
      </w:r>
    </w:p>
    <w:p w14:paraId="4F4B0429" w14:textId="77777777" w:rsidR="0063402D" w:rsidRDefault="00745CC7" w:rsidP="000A4911">
      <w:pPr>
        <w:pStyle w:val="a5"/>
        <w:numPr>
          <w:ilvl w:val="2"/>
          <w:numId w:val="78"/>
        </w:numPr>
        <w:tabs>
          <w:tab w:val="left" w:pos="1909"/>
        </w:tabs>
        <w:spacing w:line="360" w:lineRule="auto"/>
        <w:ind w:right="227" w:firstLine="710"/>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57"/>
          <w:sz w:val="24"/>
        </w:rPr>
        <w:t xml:space="preserve"> </w:t>
      </w:r>
      <w:r>
        <w:rPr>
          <w:sz w:val="24"/>
        </w:rPr>
        <w:t>владения английским языком) на старшей ступени общего образования провозглашено развитие и</w:t>
      </w:r>
      <w:r>
        <w:rPr>
          <w:spacing w:val="1"/>
          <w:sz w:val="24"/>
        </w:rPr>
        <w:t xml:space="preserve"> </w:t>
      </w:r>
      <w:r>
        <w:rPr>
          <w:sz w:val="24"/>
        </w:rPr>
        <w:t>совершенствование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сформированной</w:t>
      </w:r>
      <w:r>
        <w:rPr>
          <w:spacing w:val="1"/>
          <w:sz w:val="24"/>
        </w:rPr>
        <w:t xml:space="preserve"> </w:t>
      </w:r>
      <w:r>
        <w:rPr>
          <w:sz w:val="24"/>
        </w:rPr>
        <w:t>на</w:t>
      </w:r>
      <w:r>
        <w:rPr>
          <w:spacing w:val="1"/>
          <w:sz w:val="24"/>
        </w:rPr>
        <w:t xml:space="preserve"> </w:t>
      </w:r>
      <w:r>
        <w:rPr>
          <w:sz w:val="24"/>
        </w:rPr>
        <w:t>предыдущих</w:t>
      </w:r>
      <w:r>
        <w:rPr>
          <w:spacing w:val="1"/>
          <w:sz w:val="24"/>
        </w:rPr>
        <w:t xml:space="preserve"> </w:t>
      </w:r>
      <w:r>
        <w:rPr>
          <w:sz w:val="24"/>
        </w:rPr>
        <w:t>ступенях,</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таких</w:t>
      </w:r>
      <w:r>
        <w:rPr>
          <w:spacing w:val="1"/>
          <w:sz w:val="24"/>
        </w:rPr>
        <w:t xml:space="preserve"> </w:t>
      </w:r>
      <w:r>
        <w:rPr>
          <w:sz w:val="24"/>
        </w:rPr>
        <w:t>её</w:t>
      </w:r>
      <w:r>
        <w:rPr>
          <w:spacing w:val="1"/>
          <w:sz w:val="24"/>
        </w:rPr>
        <w:t xml:space="preserve"> </w:t>
      </w:r>
      <w:r>
        <w:rPr>
          <w:sz w:val="24"/>
        </w:rPr>
        <w:t>составляющих,</w:t>
      </w:r>
      <w:r>
        <w:rPr>
          <w:spacing w:val="1"/>
          <w:sz w:val="24"/>
        </w:rPr>
        <w:t xml:space="preserve"> </w:t>
      </w:r>
      <w:r>
        <w:rPr>
          <w:sz w:val="24"/>
        </w:rPr>
        <w:t>как</w:t>
      </w:r>
      <w:r>
        <w:rPr>
          <w:spacing w:val="1"/>
          <w:sz w:val="24"/>
        </w:rPr>
        <w:t xml:space="preserve"> </w:t>
      </w:r>
      <w:r>
        <w:rPr>
          <w:sz w:val="24"/>
        </w:rPr>
        <w:t>речевая,</w:t>
      </w:r>
      <w:r>
        <w:rPr>
          <w:spacing w:val="1"/>
          <w:sz w:val="24"/>
        </w:rPr>
        <w:t xml:space="preserve"> </w:t>
      </w:r>
      <w:r>
        <w:rPr>
          <w:sz w:val="24"/>
        </w:rPr>
        <w:t>языковая,</w:t>
      </w:r>
      <w:r>
        <w:rPr>
          <w:spacing w:val="1"/>
          <w:sz w:val="24"/>
        </w:rPr>
        <w:t xml:space="preserve"> </w:t>
      </w:r>
      <w:r>
        <w:rPr>
          <w:sz w:val="24"/>
        </w:rPr>
        <w:t>социокультурная,</w:t>
      </w:r>
      <w:r>
        <w:rPr>
          <w:spacing w:val="3"/>
          <w:sz w:val="24"/>
        </w:rPr>
        <w:t xml:space="preserve"> </w:t>
      </w:r>
      <w:r>
        <w:rPr>
          <w:sz w:val="24"/>
        </w:rPr>
        <w:t>компенсаторная</w:t>
      </w:r>
      <w:r>
        <w:rPr>
          <w:spacing w:val="6"/>
          <w:sz w:val="24"/>
        </w:rPr>
        <w:t xml:space="preserve"> </w:t>
      </w:r>
      <w:r>
        <w:rPr>
          <w:sz w:val="24"/>
        </w:rPr>
        <w:t>и</w:t>
      </w:r>
      <w:r>
        <w:rPr>
          <w:spacing w:val="-2"/>
          <w:sz w:val="24"/>
        </w:rPr>
        <w:t xml:space="preserve"> </w:t>
      </w:r>
      <w:r>
        <w:rPr>
          <w:sz w:val="24"/>
        </w:rPr>
        <w:t>метапредметная</w:t>
      </w:r>
      <w:r>
        <w:rPr>
          <w:spacing w:val="1"/>
          <w:sz w:val="24"/>
        </w:rPr>
        <w:t xml:space="preserve"> </w:t>
      </w:r>
      <w:r>
        <w:rPr>
          <w:sz w:val="24"/>
        </w:rPr>
        <w:t>компетенции:</w:t>
      </w:r>
    </w:p>
    <w:p w14:paraId="0BEB80E6" w14:textId="77777777" w:rsidR="0063402D" w:rsidRDefault="00745CC7">
      <w:pPr>
        <w:pStyle w:val="a4"/>
        <w:spacing w:before="3" w:line="360" w:lineRule="auto"/>
        <w:ind w:right="229"/>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w:t>
      </w:r>
      <w:r>
        <w:rPr>
          <w:spacing w:val="-3"/>
        </w:rPr>
        <w:t xml:space="preserve"> </w:t>
      </w:r>
      <w:r>
        <w:t>деятельности</w:t>
      </w:r>
      <w:r>
        <w:rPr>
          <w:spacing w:val="-3"/>
        </w:rPr>
        <w:t xml:space="preserve"> </w:t>
      </w:r>
      <w:r>
        <w:t>(говорении,</w:t>
      </w:r>
      <w:r>
        <w:rPr>
          <w:spacing w:val="-2"/>
        </w:rPr>
        <w:t xml:space="preserve"> </w:t>
      </w:r>
      <w:r>
        <w:t>аудировании,</w:t>
      </w:r>
      <w:r>
        <w:rPr>
          <w:spacing w:val="4"/>
        </w:rPr>
        <w:t xml:space="preserve"> </w:t>
      </w:r>
      <w:r>
        <w:t>чтении,</w:t>
      </w:r>
      <w:r>
        <w:rPr>
          <w:spacing w:val="-2"/>
        </w:rPr>
        <w:t xml:space="preserve"> </w:t>
      </w:r>
      <w:r>
        <w:t>письменной</w:t>
      </w:r>
      <w:r>
        <w:rPr>
          <w:spacing w:val="2"/>
        </w:rPr>
        <w:t xml:space="preserve"> </w:t>
      </w:r>
      <w:r>
        <w:t>речи);</w:t>
      </w:r>
    </w:p>
    <w:p w14:paraId="64BCAF86" w14:textId="77777777" w:rsidR="0063402D" w:rsidRDefault="0063402D">
      <w:pPr>
        <w:spacing w:line="360" w:lineRule="auto"/>
        <w:sectPr w:rsidR="0063402D">
          <w:pgSz w:w="11910" w:h="16840"/>
          <w:pgMar w:top="820" w:right="340" w:bottom="280" w:left="900" w:header="569" w:footer="0" w:gutter="0"/>
          <w:cols w:space="720"/>
        </w:sectPr>
      </w:pPr>
    </w:p>
    <w:p w14:paraId="35A69BD2" w14:textId="77777777" w:rsidR="0063402D" w:rsidRDefault="00745CC7">
      <w:pPr>
        <w:pStyle w:val="a4"/>
        <w:spacing w:before="7" w:line="360" w:lineRule="auto"/>
        <w:ind w:right="224"/>
      </w:pPr>
      <w:r>
        <w:lastRenderedPageBreak/>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английского языка, разных</w:t>
      </w:r>
      <w:r>
        <w:rPr>
          <w:spacing w:val="1"/>
        </w:rPr>
        <w:t xml:space="preserve"> </w:t>
      </w:r>
      <w:r>
        <w:t>способах</w:t>
      </w:r>
      <w:r>
        <w:rPr>
          <w:spacing w:val="-4"/>
        </w:rPr>
        <w:t xml:space="preserve"> </w:t>
      </w:r>
      <w:r>
        <w:t>выражения</w:t>
      </w:r>
      <w:r>
        <w:rPr>
          <w:spacing w:val="-3"/>
        </w:rPr>
        <w:t xml:space="preserve"> </w:t>
      </w:r>
      <w:r>
        <w:t>мыслив</w:t>
      </w:r>
      <w:r>
        <w:rPr>
          <w:spacing w:val="2"/>
        </w:rPr>
        <w:t xml:space="preserve"> </w:t>
      </w:r>
      <w:r>
        <w:t>родном</w:t>
      </w:r>
      <w:r>
        <w:rPr>
          <w:spacing w:val="3"/>
        </w:rPr>
        <w:t xml:space="preserve"> </w:t>
      </w:r>
      <w:r>
        <w:t>и</w:t>
      </w:r>
      <w:r>
        <w:rPr>
          <w:spacing w:val="-2"/>
        </w:rPr>
        <w:t xml:space="preserve"> </w:t>
      </w:r>
      <w:r>
        <w:t>английском</w:t>
      </w:r>
      <w:r>
        <w:rPr>
          <w:spacing w:val="-2"/>
        </w:rPr>
        <w:t xml:space="preserve"> </w:t>
      </w:r>
      <w:r>
        <w:t>языках;</w:t>
      </w:r>
    </w:p>
    <w:p w14:paraId="53B48F98" w14:textId="77777777" w:rsidR="0063402D" w:rsidRDefault="00745CC7">
      <w:pPr>
        <w:pStyle w:val="a4"/>
        <w:spacing w:before="1" w:line="360" w:lineRule="auto"/>
        <w:ind w:right="231"/>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учащихся на старшей ступени общего образования, формирование</w:t>
      </w:r>
      <w:r>
        <w:rPr>
          <w:spacing w:val="-57"/>
        </w:rPr>
        <w:t xml:space="preserve"> </w:t>
      </w:r>
      <w:r>
        <w:t>умения представлять</w:t>
      </w:r>
      <w:r>
        <w:rPr>
          <w:spacing w:val="1"/>
        </w:rPr>
        <w:t xml:space="preserve"> </w:t>
      </w:r>
      <w:r>
        <w:t>свою</w:t>
      </w:r>
      <w:r>
        <w:rPr>
          <w:spacing w:val="-1"/>
        </w:rPr>
        <w:t xml:space="preserve"> </w:t>
      </w:r>
      <w:r>
        <w:t>страну,</w:t>
      </w:r>
      <w:r>
        <w:rPr>
          <w:spacing w:val="3"/>
        </w:rPr>
        <w:t xml:space="preserve"> </w:t>
      </w:r>
      <w:r>
        <w:t>её культурув</w:t>
      </w:r>
      <w:r>
        <w:rPr>
          <w:spacing w:val="1"/>
        </w:rPr>
        <w:t xml:space="preserve"> </w:t>
      </w:r>
      <w:r>
        <w:t>условиях</w:t>
      </w:r>
      <w:r>
        <w:rPr>
          <w:spacing w:val="-4"/>
        </w:rPr>
        <w:t xml:space="preserve"> </w:t>
      </w:r>
      <w:r>
        <w:t>межкультурного</w:t>
      </w:r>
      <w:r>
        <w:rPr>
          <w:spacing w:val="-4"/>
        </w:rPr>
        <w:t xml:space="preserve"> </w:t>
      </w:r>
      <w:r>
        <w:t>общения;</w:t>
      </w:r>
    </w:p>
    <w:p w14:paraId="50F59EEC" w14:textId="77777777" w:rsidR="0063402D" w:rsidRDefault="00745CC7">
      <w:pPr>
        <w:pStyle w:val="a4"/>
        <w:spacing w:before="1" w:line="360" w:lineRule="auto"/>
        <w:ind w:right="226"/>
      </w:pPr>
      <w:r>
        <w:t xml:space="preserve">компенсаторная   </w:t>
      </w:r>
      <w:r>
        <w:rPr>
          <w:spacing w:val="36"/>
        </w:rPr>
        <w:t xml:space="preserve"> </w:t>
      </w:r>
      <w:r>
        <w:t xml:space="preserve">компетенция    </w:t>
      </w:r>
      <w:r>
        <w:rPr>
          <w:spacing w:val="39"/>
        </w:rPr>
        <w:t xml:space="preserve"> </w:t>
      </w:r>
      <w:r>
        <w:t xml:space="preserve">–    </w:t>
      </w:r>
      <w:r>
        <w:rPr>
          <w:spacing w:val="39"/>
        </w:rPr>
        <w:t xml:space="preserve"> </w:t>
      </w:r>
      <w:r>
        <w:t xml:space="preserve">развитие    </w:t>
      </w:r>
      <w:r>
        <w:rPr>
          <w:spacing w:val="39"/>
        </w:rPr>
        <w:t xml:space="preserve"> </w:t>
      </w:r>
      <w:r>
        <w:t xml:space="preserve">умений    </w:t>
      </w:r>
      <w:r>
        <w:rPr>
          <w:spacing w:val="40"/>
        </w:rPr>
        <w:t xml:space="preserve"> </w:t>
      </w:r>
      <w:r>
        <w:t xml:space="preserve">выходить    </w:t>
      </w:r>
      <w:r>
        <w:rPr>
          <w:spacing w:val="37"/>
        </w:rPr>
        <w:t xml:space="preserve"> </w:t>
      </w:r>
      <w:r>
        <w:t xml:space="preserve">из    </w:t>
      </w:r>
      <w:r>
        <w:rPr>
          <w:spacing w:val="35"/>
        </w:rPr>
        <w:t xml:space="preserve"> </w:t>
      </w:r>
      <w:r>
        <w:t>положения</w:t>
      </w:r>
      <w:r>
        <w:rPr>
          <w:spacing w:val="-58"/>
        </w:rPr>
        <w:t xml:space="preserve"> </w:t>
      </w:r>
      <w:r>
        <w:t xml:space="preserve">в    </w:t>
      </w:r>
      <w:r>
        <w:rPr>
          <w:spacing w:val="22"/>
        </w:rPr>
        <w:t xml:space="preserve"> </w:t>
      </w:r>
      <w:r>
        <w:t xml:space="preserve">условиях     </w:t>
      </w:r>
      <w:r>
        <w:rPr>
          <w:spacing w:val="13"/>
        </w:rPr>
        <w:t xml:space="preserve"> </w:t>
      </w:r>
      <w:r>
        <w:t xml:space="preserve">дефицита     </w:t>
      </w:r>
      <w:r>
        <w:rPr>
          <w:spacing w:val="19"/>
        </w:rPr>
        <w:t xml:space="preserve"> </w:t>
      </w:r>
      <w:r>
        <w:t xml:space="preserve">языковых     </w:t>
      </w:r>
      <w:r>
        <w:rPr>
          <w:spacing w:val="14"/>
        </w:rPr>
        <w:t xml:space="preserve"> </w:t>
      </w:r>
      <w:r>
        <w:t xml:space="preserve">средств     </w:t>
      </w:r>
      <w:r>
        <w:rPr>
          <w:spacing w:val="21"/>
        </w:rPr>
        <w:t xml:space="preserve"> </w:t>
      </w:r>
      <w:r>
        <w:t xml:space="preserve">английского     </w:t>
      </w:r>
      <w:r>
        <w:rPr>
          <w:spacing w:val="19"/>
        </w:rPr>
        <w:t xml:space="preserve"> </w:t>
      </w:r>
      <w:r>
        <w:t xml:space="preserve">языка     </w:t>
      </w:r>
      <w:r>
        <w:rPr>
          <w:spacing w:val="18"/>
        </w:rPr>
        <w:t xml:space="preserve"> </w:t>
      </w:r>
      <w:r>
        <w:t xml:space="preserve">при     </w:t>
      </w:r>
      <w:r>
        <w:rPr>
          <w:spacing w:val="14"/>
        </w:rPr>
        <w:t xml:space="preserve"> </w:t>
      </w:r>
      <w:r>
        <w:t>получении</w:t>
      </w:r>
      <w:r>
        <w:rPr>
          <w:spacing w:val="-58"/>
        </w:rPr>
        <w:t xml:space="preserve"> </w:t>
      </w:r>
      <w:r>
        <w:t>и</w:t>
      </w:r>
      <w:r>
        <w:rPr>
          <w:spacing w:val="2"/>
        </w:rPr>
        <w:t xml:space="preserve"> </w:t>
      </w:r>
      <w:r>
        <w:t>передаче</w:t>
      </w:r>
      <w:r>
        <w:rPr>
          <w:spacing w:val="1"/>
        </w:rPr>
        <w:t xml:space="preserve"> </w:t>
      </w:r>
      <w:r>
        <w:t>информации;</w:t>
      </w:r>
    </w:p>
    <w:p w14:paraId="79DEA25E" w14:textId="77777777" w:rsidR="0063402D" w:rsidRDefault="00745CC7">
      <w:pPr>
        <w:pStyle w:val="a4"/>
        <w:spacing w:before="1" w:line="360" w:lineRule="auto"/>
        <w:ind w:right="221"/>
      </w:pPr>
      <w:r>
        <w:t xml:space="preserve">метапредметная/учебно-познавательная        </w:t>
      </w:r>
      <w:r>
        <w:rPr>
          <w:spacing w:val="1"/>
        </w:rPr>
        <w:t xml:space="preserve"> </w:t>
      </w:r>
      <w:r>
        <w:t>компетенция          –          развитие         общих</w:t>
      </w:r>
      <w:r>
        <w:rPr>
          <w:spacing w:val="-57"/>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60"/>
        </w:rPr>
        <w:t xml:space="preserve"> </w:t>
      </w:r>
      <w:r>
        <w:t>в</w:t>
      </w:r>
      <w:r>
        <w:rPr>
          <w:spacing w:val="1"/>
        </w:rPr>
        <w:t xml:space="preserve"> </w:t>
      </w:r>
      <w:r>
        <w:t>других</w:t>
      </w:r>
      <w:r>
        <w:rPr>
          <w:spacing w:val="-4"/>
        </w:rPr>
        <w:t xml:space="preserve"> </w:t>
      </w:r>
      <w:r>
        <w:t>областях</w:t>
      </w:r>
      <w:r>
        <w:rPr>
          <w:spacing w:val="-2"/>
        </w:rPr>
        <w:t xml:space="preserve"> </w:t>
      </w:r>
      <w:r>
        <w:t>знания.</w:t>
      </w:r>
    </w:p>
    <w:p w14:paraId="6D07D9CB" w14:textId="77777777" w:rsidR="0063402D" w:rsidRDefault="00745CC7" w:rsidP="000A4911">
      <w:pPr>
        <w:pStyle w:val="a5"/>
        <w:numPr>
          <w:ilvl w:val="2"/>
          <w:numId w:val="78"/>
        </w:numPr>
        <w:tabs>
          <w:tab w:val="left" w:pos="1909"/>
        </w:tabs>
        <w:spacing w:before="1" w:line="360" w:lineRule="auto"/>
        <w:ind w:right="224" w:firstLine="710"/>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 языком формируются ключевые универсальные учебные компетенции, включающие</w:t>
      </w:r>
      <w:r>
        <w:rPr>
          <w:spacing w:val="-57"/>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 социально-трудовую</w:t>
      </w:r>
      <w:r>
        <w:rPr>
          <w:spacing w:val="-3"/>
          <w:sz w:val="24"/>
        </w:rPr>
        <w:t xml:space="preserve"> </w:t>
      </w:r>
      <w:r>
        <w:rPr>
          <w:sz w:val="24"/>
        </w:rPr>
        <w:t>и</w:t>
      </w:r>
      <w:r>
        <w:rPr>
          <w:spacing w:val="-1"/>
          <w:sz w:val="24"/>
        </w:rPr>
        <w:t xml:space="preserve"> </w:t>
      </w:r>
      <w:r>
        <w:rPr>
          <w:sz w:val="24"/>
        </w:rPr>
        <w:t>компетенцию</w:t>
      </w:r>
      <w:r>
        <w:rPr>
          <w:spacing w:val="-3"/>
          <w:sz w:val="24"/>
        </w:rPr>
        <w:t xml:space="preserve"> </w:t>
      </w:r>
      <w:r>
        <w:rPr>
          <w:sz w:val="24"/>
        </w:rPr>
        <w:t>личностного</w:t>
      </w:r>
      <w:r>
        <w:rPr>
          <w:spacing w:val="3"/>
          <w:sz w:val="24"/>
        </w:rPr>
        <w:t xml:space="preserve"> </w:t>
      </w:r>
      <w:r>
        <w:rPr>
          <w:sz w:val="24"/>
        </w:rPr>
        <w:t>самосовершенствования.</w:t>
      </w:r>
    </w:p>
    <w:p w14:paraId="613B4571" w14:textId="77777777" w:rsidR="0063402D" w:rsidRDefault="00745CC7" w:rsidP="000A4911">
      <w:pPr>
        <w:pStyle w:val="a5"/>
        <w:numPr>
          <w:ilvl w:val="2"/>
          <w:numId w:val="78"/>
        </w:numPr>
        <w:tabs>
          <w:tab w:val="left" w:pos="1909"/>
          <w:tab w:val="left" w:pos="2306"/>
          <w:tab w:val="left" w:pos="4378"/>
          <w:tab w:val="left" w:pos="5170"/>
          <w:tab w:val="left" w:pos="5420"/>
          <w:tab w:val="left" w:pos="7378"/>
          <w:tab w:val="left" w:pos="8788"/>
          <w:tab w:val="left" w:pos="9696"/>
        </w:tabs>
        <w:spacing w:line="360" w:lineRule="auto"/>
        <w:ind w:right="223" w:firstLine="710"/>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личностно</w:t>
      </w:r>
      <w:r>
        <w:rPr>
          <w:spacing w:val="1"/>
          <w:sz w:val="24"/>
        </w:rPr>
        <w:t xml:space="preserve"> </w:t>
      </w:r>
      <w:r>
        <w:rPr>
          <w:sz w:val="24"/>
        </w:rPr>
        <w:t>ориентированной</w:t>
      </w:r>
      <w:r>
        <w:rPr>
          <w:spacing w:val="1"/>
          <w:sz w:val="24"/>
        </w:rPr>
        <w:t xml:space="preserve"> </w:t>
      </w:r>
      <w:r>
        <w:rPr>
          <w:sz w:val="24"/>
        </w:rPr>
        <w:t>парадигмой</w:t>
      </w:r>
      <w:r>
        <w:rPr>
          <w:spacing w:val="61"/>
          <w:sz w:val="24"/>
        </w:rPr>
        <w:t xml:space="preserve"> </w:t>
      </w:r>
      <w:r>
        <w:rPr>
          <w:sz w:val="24"/>
        </w:rPr>
        <w:t>образования</w:t>
      </w:r>
      <w:r>
        <w:rPr>
          <w:spacing w:val="1"/>
          <w:sz w:val="24"/>
        </w:rPr>
        <w:t xml:space="preserve"> </w:t>
      </w:r>
      <w:r>
        <w:rPr>
          <w:sz w:val="24"/>
        </w:rPr>
        <w:t>основными</w:t>
      </w:r>
      <w:r>
        <w:rPr>
          <w:sz w:val="24"/>
        </w:rPr>
        <w:tab/>
        <w:t>подходами</w:t>
      </w:r>
      <w:r>
        <w:rPr>
          <w:sz w:val="24"/>
        </w:rPr>
        <w:tab/>
        <w:t>к</w:t>
      </w:r>
      <w:r>
        <w:rPr>
          <w:sz w:val="24"/>
        </w:rPr>
        <w:tab/>
      </w:r>
      <w:r>
        <w:rPr>
          <w:sz w:val="24"/>
        </w:rPr>
        <w:tab/>
        <w:t>обучению</w:t>
      </w:r>
      <w:r>
        <w:rPr>
          <w:sz w:val="24"/>
        </w:rPr>
        <w:tab/>
        <w:t>иностранным</w:t>
      </w:r>
      <w:r>
        <w:rPr>
          <w:sz w:val="24"/>
        </w:rPr>
        <w:tab/>
      </w:r>
      <w:r>
        <w:rPr>
          <w:sz w:val="24"/>
        </w:rPr>
        <w:tab/>
        <w:t>языкам</w:t>
      </w:r>
      <w:r>
        <w:rPr>
          <w:spacing w:val="-58"/>
          <w:sz w:val="24"/>
        </w:rPr>
        <w:t xml:space="preserve"> </w:t>
      </w:r>
      <w:r>
        <w:rPr>
          <w:sz w:val="24"/>
        </w:rPr>
        <w:t>признаются</w:t>
      </w:r>
      <w:r>
        <w:rPr>
          <w:sz w:val="24"/>
        </w:rPr>
        <w:tab/>
        <w:t>компетентностный,</w:t>
      </w:r>
      <w:r>
        <w:rPr>
          <w:sz w:val="24"/>
        </w:rPr>
        <w:tab/>
      </w:r>
      <w:r>
        <w:rPr>
          <w:sz w:val="24"/>
        </w:rPr>
        <w:tab/>
        <w:t>системно-деятельностный,</w:t>
      </w:r>
      <w:r>
        <w:rPr>
          <w:sz w:val="24"/>
        </w:rPr>
        <w:tab/>
        <w:t>межкультурный</w:t>
      </w:r>
      <w:r>
        <w:rPr>
          <w:spacing w:val="-58"/>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добиться</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отобранного</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новых</w:t>
      </w:r>
      <w:r>
        <w:rPr>
          <w:spacing w:val="1"/>
          <w:sz w:val="24"/>
        </w:rPr>
        <w:t xml:space="preserve"> </w:t>
      </w:r>
      <w:r>
        <w:rPr>
          <w:sz w:val="24"/>
        </w:rPr>
        <w:t>педагогических</w:t>
      </w:r>
      <w:r>
        <w:rPr>
          <w:spacing w:val="-4"/>
          <w:sz w:val="24"/>
        </w:rPr>
        <w:t xml:space="preserve"> </w:t>
      </w:r>
      <w:r>
        <w:rPr>
          <w:sz w:val="24"/>
        </w:rPr>
        <w:t>технологий</w:t>
      </w:r>
      <w:r>
        <w:rPr>
          <w:spacing w:val="-2"/>
          <w:sz w:val="24"/>
        </w:rPr>
        <w:t xml:space="preserve"> </w:t>
      </w:r>
      <w:r>
        <w:rPr>
          <w:sz w:val="24"/>
        </w:rPr>
        <w:t>и</w:t>
      </w:r>
      <w:r>
        <w:rPr>
          <w:spacing w:val="-2"/>
          <w:sz w:val="24"/>
        </w:rPr>
        <w:t xml:space="preserve"> </w:t>
      </w:r>
      <w:r>
        <w:rPr>
          <w:sz w:val="24"/>
        </w:rPr>
        <w:t>возможностей</w:t>
      </w:r>
      <w:r>
        <w:rPr>
          <w:spacing w:val="-3"/>
          <w:sz w:val="24"/>
        </w:rPr>
        <w:t xml:space="preserve"> </w:t>
      </w:r>
      <w:r>
        <w:rPr>
          <w:sz w:val="24"/>
        </w:rPr>
        <w:t>цифровой</w:t>
      </w:r>
      <w:r>
        <w:rPr>
          <w:spacing w:val="-7"/>
          <w:sz w:val="24"/>
        </w:rPr>
        <w:t xml:space="preserve"> </w:t>
      </w:r>
      <w:r>
        <w:rPr>
          <w:sz w:val="24"/>
        </w:rPr>
        <w:t>образовательной</w:t>
      </w:r>
      <w:r>
        <w:rPr>
          <w:spacing w:val="-2"/>
          <w:sz w:val="24"/>
        </w:rPr>
        <w:t xml:space="preserve"> </w:t>
      </w:r>
      <w:r>
        <w:rPr>
          <w:sz w:val="24"/>
        </w:rPr>
        <w:t>среды.</w:t>
      </w:r>
    </w:p>
    <w:p w14:paraId="39E3F444" w14:textId="77777777" w:rsidR="0063402D" w:rsidRDefault="00745CC7" w:rsidP="000A4911">
      <w:pPr>
        <w:pStyle w:val="a5"/>
        <w:numPr>
          <w:ilvl w:val="2"/>
          <w:numId w:val="78"/>
        </w:numPr>
        <w:tabs>
          <w:tab w:val="left" w:pos="1909"/>
          <w:tab w:val="left" w:pos="2090"/>
          <w:tab w:val="left" w:pos="3937"/>
          <w:tab w:val="left" w:pos="6057"/>
          <w:tab w:val="left" w:pos="7363"/>
          <w:tab w:val="left" w:pos="9148"/>
        </w:tabs>
        <w:spacing w:before="1" w:line="360" w:lineRule="auto"/>
        <w:ind w:right="224" w:firstLine="710"/>
        <w:rPr>
          <w:sz w:val="24"/>
        </w:rPr>
      </w:pPr>
      <w:r>
        <w:rPr>
          <w:sz w:val="24"/>
        </w:rPr>
        <w:t>Обязательный        учебный        предмет        «Иностранный        язык»        входит</w:t>
      </w:r>
      <w:r>
        <w:rPr>
          <w:spacing w:val="1"/>
          <w:sz w:val="24"/>
        </w:rPr>
        <w:t xml:space="preserve"> </w:t>
      </w:r>
      <w:r>
        <w:rPr>
          <w:sz w:val="24"/>
        </w:rPr>
        <w:t>в предметную область «Иностранные языки» наряду с предметом «Второй иностранный язык»,</w:t>
      </w:r>
      <w:r>
        <w:rPr>
          <w:spacing w:val="1"/>
          <w:sz w:val="24"/>
        </w:rPr>
        <w:t xml:space="preserve"> </w:t>
      </w:r>
      <w:r>
        <w:rPr>
          <w:sz w:val="24"/>
        </w:rPr>
        <w:t>изучение</w:t>
      </w:r>
      <w:r>
        <w:rPr>
          <w:sz w:val="24"/>
        </w:rPr>
        <w:tab/>
        <w:t>которого</w:t>
      </w:r>
      <w:r>
        <w:rPr>
          <w:sz w:val="24"/>
        </w:rPr>
        <w:tab/>
        <w:t>происходит</w:t>
      </w:r>
      <w:r>
        <w:rPr>
          <w:sz w:val="24"/>
        </w:rPr>
        <w:tab/>
        <w:t>при</w:t>
      </w:r>
      <w:r>
        <w:rPr>
          <w:sz w:val="24"/>
        </w:rPr>
        <w:tab/>
        <w:t>наличии</w:t>
      </w:r>
      <w:r>
        <w:rPr>
          <w:sz w:val="24"/>
        </w:rPr>
        <w:tab/>
        <w:t>потребности</w:t>
      </w:r>
      <w:r>
        <w:rPr>
          <w:spacing w:val="-58"/>
          <w:sz w:val="24"/>
        </w:rPr>
        <w:t xml:space="preserve"> </w:t>
      </w:r>
      <w:r>
        <w:rPr>
          <w:sz w:val="24"/>
        </w:rPr>
        <w:t>у обучающихся и при условии, что у образовательной организации имеется достаточная кадровая,</w:t>
      </w:r>
      <w:r>
        <w:rPr>
          <w:spacing w:val="1"/>
          <w:sz w:val="24"/>
        </w:rPr>
        <w:t xml:space="preserve"> </w:t>
      </w:r>
      <w:r>
        <w:rPr>
          <w:sz w:val="24"/>
        </w:rPr>
        <w:t>техническая и материальная обеспеченность, позволяющая достигнуть предметных результатов,</w:t>
      </w:r>
      <w:r>
        <w:rPr>
          <w:spacing w:val="1"/>
          <w:sz w:val="24"/>
        </w:rPr>
        <w:t xml:space="preserve"> </w:t>
      </w:r>
      <w:r>
        <w:rPr>
          <w:sz w:val="24"/>
        </w:rPr>
        <w:t>заявленных</w:t>
      </w:r>
      <w:r>
        <w:rPr>
          <w:spacing w:val="1"/>
          <w:sz w:val="24"/>
        </w:rPr>
        <w:t xml:space="preserve"> </w:t>
      </w:r>
      <w:r>
        <w:rPr>
          <w:sz w:val="24"/>
        </w:rPr>
        <w:t>во</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14:paraId="791EA3F9" w14:textId="77777777" w:rsidR="0063402D" w:rsidRDefault="00745CC7" w:rsidP="000A4911">
      <w:pPr>
        <w:pStyle w:val="a5"/>
        <w:numPr>
          <w:ilvl w:val="2"/>
          <w:numId w:val="78"/>
        </w:numPr>
        <w:tabs>
          <w:tab w:val="left" w:pos="1909"/>
        </w:tabs>
        <w:spacing w:before="3" w:line="360" w:lineRule="auto"/>
        <w:ind w:right="231" w:firstLine="710"/>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 -</w:t>
      </w:r>
      <w:r>
        <w:rPr>
          <w:spacing w:val="-2"/>
          <w:sz w:val="24"/>
        </w:rPr>
        <w:t xml:space="preserve"> </w:t>
      </w:r>
      <w:r>
        <w:rPr>
          <w:sz w:val="24"/>
        </w:rPr>
        <w:t>204 часа:</w:t>
      </w:r>
      <w:r>
        <w:rPr>
          <w:spacing w:val="1"/>
          <w:sz w:val="24"/>
        </w:rPr>
        <w:t xml:space="preserve"> </w:t>
      </w:r>
      <w:r>
        <w:rPr>
          <w:sz w:val="24"/>
        </w:rPr>
        <w:t>в</w:t>
      </w:r>
      <w:r>
        <w:rPr>
          <w:spacing w:val="-2"/>
          <w:sz w:val="24"/>
        </w:rPr>
        <w:t xml:space="preserve"> </w:t>
      </w:r>
      <w:r>
        <w:rPr>
          <w:sz w:val="24"/>
        </w:rPr>
        <w:t>10 классе</w:t>
      </w:r>
      <w:r>
        <w:rPr>
          <w:spacing w:val="1"/>
          <w:sz w:val="24"/>
        </w:rPr>
        <w:t xml:space="preserve"> </w:t>
      </w:r>
      <w:r>
        <w:rPr>
          <w:sz w:val="24"/>
        </w:rPr>
        <w:t>-102</w:t>
      </w:r>
      <w:r>
        <w:rPr>
          <w:spacing w:val="-4"/>
          <w:sz w:val="24"/>
        </w:rPr>
        <w:t xml:space="preserve"> </w:t>
      </w:r>
      <w:r>
        <w:rPr>
          <w:sz w:val="24"/>
        </w:rPr>
        <w:t>часа</w:t>
      </w:r>
      <w:r>
        <w:rPr>
          <w:spacing w:val="-1"/>
          <w:sz w:val="24"/>
        </w:rPr>
        <w:t xml:space="preserve"> </w:t>
      </w:r>
      <w:r>
        <w:rPr>
          <w:sz w:val="24"/>
        </w:rPr>
        <w:t>(3</w:t>
      </w:r>
      <w:r>
        <w:rPr>
          <w:spacing w:val="1"/>
          <w:sz w:val="24"/>
        </w:rPr>
        <w:t xml:space="preserve"> </w:t>
      </w:r>
      <w:r>
        <w:rPr>
          <w:sz w:val="24"/>
        </w:rPr>
        <w:t>часа</w:t>
      </w:r>
      <w:r>
        <w:rPr>
          <w:spacing w:val="-5"/>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1"/>
          <w:sz w:val="24"/>
        </w:rPr>
        <w:t xml:space="preserve"> </w:t>
      </w:r>
      <w:r>
        <w:rPr>
          <w:sz w:val="24"/>
        </w:rPr>
        <w:t>11</w:t>
      </w:r>
      <w:r>
        <w:rPr>
          <w:spacing w:val="-4"/>
          <w:sz w:val="24"/>
        </w:rPr>
        <w:t xml:space="preserve"> </w:t>
      </w:r>
      <w:r>
        <w:rPr>
          <w:sz w:val="24"/>
        </w:rPr>
        <w:t>классе</w:t>
      </w:r>
      <w:r>
        <w:rPr>
          <w:spacing w:val="4"/>
          <w:sz w:val="24"/>
        </w:rPr>
        <w:t xml:space="preserve"> </w:t>
      </w:r>
      <w:r>
        <w:rPr>
          <w:sz w:val="24"/>
        </w:rPr>
        <w:t>– 102</w:t>
      </w:r>
      <w:r>
        <w:rPr>
          <w:spacing w:val="1"/>
          <w:sz w:val="24"/>
        </w:rPr>
        <w:t xml:space="preserve"> </w:t>
      </w:r>
      <w:r>
        <w:rPr>
          <w:sz w:val="24"/>
        </w:rPr>
        <w:t>часа</w:t>
      </w:r>
      <w:r>
        <w:rPr>
          <w:spacing w:val="55"/>
          <w:sz w:val="24"/>
        </w:rPr>
        <w:t xml:space="preserve"> </w:t>
      </w:r>
      <w:r>
        <w:rPr>
          <w:sz w:val="24"/>
        </w:rPr>
        <w:t>(3</w:t>
      </w:r>
      <w:r>
        <w:rPr>
          <w:spacing w:val="-4"/>
          <w:sz w:val="24"/>
        </w:rPr>
        <w:t xml:space="preserve"> </w:t>
      </w:r>
      <w:r>
        <w:rPr>
          <w:sz w:val="24"/>
        </w:rPr>
        <w:t>часа в</w:t>
      </w:r>
      <w:r>
        <w:rPr>
          <w:spacing w:val="-3"/>
          <w:sz w:val="24"/>
        </w:rPr>
        <w:t xml:space="preserve"> </w:t>
      </w:r>
      <w:r>
        <w:rPr>
          <w:sz w:val="24"/>
        </w:rPr>
        <w:t>неделю).</w:t>
      </w:r>
    </w:p>
    <w:p w14:paraId="27858E68"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49B4E480" w14:textId="77777777" w:rsidR="0063402D" w:rsidRDefault="00745CC7" w:rsidP="000A4911">
      <w:pPr>
        <w:pStyle w:val="a5"/>
        <w:numPr>
          <w:ilvl w:val="2"/>
          <w:numId w:val="78"/>
        </w:numPr>
        <w:tabs>
          <w:tab w:val="left" w:pos="1909"/>
        </w:tabs>
        <w:spacing w:before="7" w:line="360" w:lineRule="auto"/>
        <w:ind w:right="223" w:firstLine="710"/>
        <w:rPr>
          <w:sz w:val="24"/>
        </w:rPr>
      </w:pPr>
      <w:r>
        <w:rPr>
          <w:sz w:val="24"/>
        </w:rPr>
        <w:lastRenderedPageBreak/>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 необходимость к окончанию 11 класса владения умением общаться на иностранном</w:t>
      </w:r>
      <w:r>
        <w:rPr>
          <w:spacing w:val="1"/>
          <w:sz w:val="24"/>
        </w:rPr>
        <w:t xml:space="preserve"> </w:t>
      </w:r>
      <w:r>
        <w:rPr>
          <w:sz w:val="24"/>
        </w:rPr>
        <w:t>(английском) языке в разных формах (устно</w:t>
      </w:r>
      <w:r>
        <w:rPr>
          <w:spacing w:val="60"/>
          <w:sz w:val="24"/>
        </w:rPr>
        <w:t xml:space="preserve"> </w:t>
      </w:r>
      <w:r>
        <w:rPr>
          <w:sz w:val="24"/>
        </w:rPr>
        <w:t>и письменно, непосредственно и опосредованно, в</w:t>
      </w:r>
      <w:r>
        <w:rPr>
          <w:spacing w:val="1"/>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через</w:t>
      </w:r>
      <w:r>
        <w:rPr>
          <w:spacing w:val="-2"/>
          <w:sz w:val="24"/>
        </w:rPr>
        <w:t xml:space="preserve"> </w:t>
      </w:r>
      <w:r>
        <w:rPr>
          <w:sz w:val="24"/>
        </w:rPr>
        <w:t>Интернет)</w:t>
      </w:r>
      <w:r>
        <w:rPr>
          <w:spacing w:val="2"/>
          <w:sz w:val="24"/>
        </w:rPr>
        <w:t xml:space="preserve"> </w:t>
      </w:r>
      <w:r>
        <w:rPr>
          <w:sz w:val="24"/>
        </w:rPr>
        <w:t>на</w:t>
      </w:r>
      <w:r>
        <w:rPr>
          <w:spacing w:val="-5"/>
          <w:sz w:val="24"/>
        </w:rPr>
        <w:t xml:space="preserve"> </w:t>
      </w:r>
      <w:r>
        <w:rPr>
          <w:sz w:val="24"/>
        </w:rPr>
        <w:t>пороговом</w:t>
      </w:r>
      <w:r>
        <w:rPr>
          <w:spacing w:val="3"/>
          <w:sz w:val="24"/>
        </w:rPr>
        <w:t xml:space="preserve"> </w:t>
      </w:r>
      <w:r>
        <w:rPr>
          <w:sz w:val="24"/>
        </w:rPr>
        <w:t>уровне.</w:t>
      </w:r>
    </w:p>
    <w:p w14:paraId="3BAEEF99" w14:textId="77777777" w:rsidR="0063402D" w:rsidRDefault="00745CC7" w:rsidP="000A4911">
      <w:pPr>
        <w:pStyle w:val="a5"/>
        <w:numPr>
          <w:ilvl w:val="2"/>
          <w:numId w:val="78"/>
        </w:numPr>
        <w:tabs>
          <w:tab w:val="left" w:pos="1909"/>
        </w:tabs>
        <w:spacing w:before="1" w:line="360" w:lineRule="auto"/>
        <w:ind w:right="227" w:firstLine="710"/>
        <w:rPr>
          <w:sz w:val="24"/>
        </w:rPr>
      </w:pPr>
      <w:r>
        <w:rPr>
          <w:sz w:val="24"/>
        </w:rPr>
        <w:t>Базовый</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1"/>
          <w:sz w:val="24"/>
        </w:rPr>
        <w:t xml:space="preserve"> </w:t>
      </w:r>
      <w:r>
        <w:rPr>
          <w:sz w:val="24"/>
        </w:rPr>
        <w:t>взаимопонимания</w:t>
      </w:r>
      <w:r>
        <w:rPr>
          <w:spacing w:val="60"/>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Достижение</w:t>
      </w:r>
      <w:r>
        <w:rPr>
          <w:spacing w:val="1"/>
          <w:sz w:val="24"/>
        </w:rPr>
        <w:t xml:space="preserve"> </w:t>
      </w:r>
      <w:r>
        <w:rPr>
          <w:sz w:val="24"/>
        </w:rPr>
        <w:t>порогового</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позволяет</w:t>
      </w:r>
      <w:r>
        <w:rPr>
          <w:spacing w:val="1"/>
          <w:sz w:val="24"/>
        </w:rPr>
        <w:t xml:space="preserve"> </w:t>
      </w:r>
      <w:r>
        <w:rPr>
          <w:sz w:val="24"/>
        </w:rPr>
        <w:t>выпускникам</w:t>
      </w:r>
      <w:r>
        <w:rPr>
          <w:spacing w:val="10"/>
          <w:sz w:val="24"/>
        </w:rPr>
        <w:t xml:space="preserve"> </w:t>
      </w:r>
      <w:r>
        <w:rPr>
          <w:sz w:val="24"/>
        </w:rPr>
        <w:t>российской</w:t>
      </w:r>
      <w:r>
        <w:rPr>
          <w:spacing w:val="4"/>
          <w:sz w:val="24"/>
        </w:rPr>
        <w:t xml:space="preserve"> </w:t>
      </w:r>
      <w:r>
        <w:rPr>
          <w:sz w:val="24"/>
        </w:rPr>
        <w:t>школы</w:t>
      </w:r>
      <w:r>
        <w:rPr>
          <w:spacing w:val="6"/>
          <w:sz w:val="24"/>
        </w:rPr>
        <w:t xml:space="preserve"> </w:t>
      </w:r>
      <w:r>
        <w:rPr>
          <w:sz w:val="24"/>
        </w:rPr>
        <w:t>использовать его</w:t>
      </w:r>
      <w:r>
        <w:rPr>
          <w:spacing w:val="9"/>
          <w:sz w:val="24"/>
        </w:rPr>
        <w:t xml:space="preserve"> </w:t>
      </w:r>
      <w:r>
        <w:rPr>
          <w:sz w:val="24"/>
        </w:rPr>
        <w:t>для</w:t>
      </w:r>
      <w:r>
        <w:rPr>
          <w:spacing w:val="4"/>
          <w:sz w:val="24"/>
        </w:rPr>
        <w:t xml:space="preserve"> </w:t>
      </w:r>
      <w:r>
        <w:rPr>
          <w:sz w:val="24"/>
        </w:rPr>
        <w:t>общения</w:t>
      </w:r>
      <w:r>
        <w:rPr>
          <w:spacing w:val="3"/>
          <w:sz w:val="24"/>
        </w:rPr>
        <w:t xml:space="preserve"> </w:t>
      </w:r>
      <w:r>
        <w:rPr>
          <w:sz w:val="24"/>
        </w:rPr>
        <w:t>в</w:t>
      </w:r>
      <w:r>
        <w:rPr>
          <w:spacing w:val="10"/>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форме</w:t>
      </w:r>
      <w:r>
        <w:rPr>
          <w:spacing w:val="7"/>
          <w:sz w:val="24"/>
        </w:rPr>
        <w:t xml:space="preserve"> </w:t>
      </w:r>
      <w:r>
        <w:rPr>
          <w:sz w:val="24"/>
        </w:rPr>
        <w:t>как</w:t>
      </w:r>
      <w:r>
        <w:rPr>
          <w:spacing w:val="-57"/>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изучаемого иностранного</w:t>
      </w:r>
      <w:r>
        <w:rPr>
          <w:spacing w:val="1"/>
          <w:sz w:val="24"/>
        </w:rPr>
        <w:t xml:space="preserve"> </w:t>
      </w:r>
      <w:r>
        <w:rPr>
          <w:sz w:val="24"/>
        </w:rPr>
        <w:t>(английского)</w:t>
      </w:r>
      <w:r>
        <w:rPr>
          <w:spacing w:val="1"/>
          <w:sz w:val="24"/>
        </w:rPr>
        <w:t xml:space="preserve"> </w:t>
      </w:r>
      <w:r>
        <w:rPr>
          <w:sz w:val="24"/>
        </w:rPr>
        <w:t>языка, так</w:t>
      </w:r>
      <w:r>
        <w:rPr>
          <w:spacing w:val="1"/>
          <w:sz w:val="24"/>
        </w:rPr>
        <w:t xml:space="preserve"> </w:t>
      </w:r>
      <w:r>
        <w:rPr>
          <w:sz w:val="24"/>
        </w:rPr>
        <w:t>и</w:t>
      </w:r>
      <w:r>
        <w:rPr>
          <w:spacing w:val="1"/>
          <w:sz w:val="24"/>
        </w:rPr>
        <w:t xml:space="preserve"> </w:t>
      </w:r>
      <w:r>
        <w:rPr>
          <w:sz w:val="24"/>
        </w:rPr>
        <w:t>с представителями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использующими</w:t>
      </w:r>
      <w:r>
        <w:rPr>
          <w:spacing w:val="1"/>
          <w:sz w:val="24"/>
        </w:rPr>
        <w:t xml:space="preserve"> </w:t>
      </w:r>
      <w:r>
        <w:rPr>
          <w:sz w:val="24"/>
        </w:rPr>
        <w:t>данный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 иностранным (английским) языком позволяет использовать иностранный (английский)</w:t>
      </w:r>
      <w:r>
        <w:rPr>
          <w:spacing w:val="1"/>
          <w:sz w:val="24"/>
        </w:rPr>
        <w:t xml:space="preserve"> </w:t>
      </w:r>
      <w:r>
        <w:rPr>
          <w:sz w:val="24"/>
        </w:rPr>
        <w:t>язык как средство для поиска, получения и обработки информации из иноязычных источников в</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самообразовательных</w:t>
      </w:r>
      <w:r>
        <w:rPr>
          <w:spacing w:val="1"/>
          <w:sz w:val="24"/>
        </w:rPr>
        <w:t xml:space="preserve"> </w:t>
      </w:r>
      <w:r>
        <w:rPr>
          <w:sz w:val="24"/>
        </w:rPr>
        <w:t>целях,</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на</w:t>
      </w:r>
      <w:r>
        <w:rPr>
          <w:spacing w:val="1"/>
          <w:sz w:val="24"/>
        </w:rPr>
        <w:t xml:space="preserve"> </w:t>
      </w:r>
      <w:r>
        <w:rPr>
          <w:sz w:val="24"/>
        </w:rPr>
        <w:t>иностранном</w:t>
      </w:r>
      <w:r>
        <w:rPr>
          <w:spacing w:val="-3"/>
          <w:sz w:val="24"/>
        </w:rPr>
        <w:t xml:space="preserve"> </w:t>
      </w:r>
      <w:r>
        <w:rPr>
          <w:sz w:val="24"/>
        </w:rPr>
        <w:t>языке, в</w:t>
      </w:r>
      <w:r>
        <w:rPr>
          <w:spacing w:val="-2"/>
          <w:sz w:val="24"/>
        </w:rPr>
        <w:t xml:space="preserve"> </w:t>
      </w:r>
      <w:r>
        <w:rPr>
          <w:sz w:val="24"/>
        </w:rPr>
        <w:t>том</w:t>
      </w:r>
      <w:r>
        <w:rPr>
          <w:spacing w:val="-3"/>
          <w:sz w:val="24"/>
        </w:rPr>
        <w:t xml:space="preserve"> </w:t>
      </w:r>
      <w:r>
        <w:rPr>
          <w:sz w:val="24"/>
        </w:rPr>
        <w:t>числе информационно-справочные</w:t>
      </w:r>
      <w:r>
        <w:rPr>
          <w:spacing w:val="-1"/>
          <w:sz w:val="24"/>
        </w:rPr>
        <w:t xml:space="preserve"> </w:t>
      </w:r>
      <w:r>
        <w:rPr>
          <w:sz w:val="24"/>
        </w:rPr>
        <w:t>системы</w:t>
      </w:r>
      <w:r>
        <w:rPr>
          <w:spacing w:val="-2"/>
          <w:sz w:val="24"/>
        </w:rPr>
        <w:t xml:space="preserve"> </w:t>
      </w:r>
      <w:r>
        <w:rPr>
          <w:sz w:val="24"/>
        </w:rPr>
        <w:t>в</w:t>
      </w:r>
      <w:r>
        <w:rPr>
          <w:spacing w:val="1"/>
          <w:sz w:val="24"/>
        </w:rPr>
        <w:t xml:space="preserve"> </w:t>
      </w:r>
      <w:r>
        <w:rPr>
          <w:sz w:val="24"/>
        </w:rPr>
        <w:t>электронной</w:t>
      </w:r>
      <w:r>
        <w:rPr>
          <w:spacing w:val="-4"/>
          <w:sz w:val="24"/>
        </w:rPr>
        <w:t xml:space="preserve"> </w:t>
      </w:r>
      <w:r>
        <w:rPr>
          <w:sz w:val="24"/>
        </w:rPr>
        <w:t>форме.</w:t>
      </w:r>
    </w:p>
    <w:p w14:paraId="412A860A" w14:textId="77777777" w:rsidR="0063402D" w:rsidRDefault="00745CC7" w:rsidP="000A4911">
      <w:pPr>
        <w:pStyle w:val="a5"/>
        <w:numPr>
          <w:ilvl w:val="1"/>
          <w:numId w:val="78"/>
        </w:numPr>
        <w:tabs>
          <w:tab w:val="left" w:pos="1607"/>
        </w:tabs>
        <w:spacing w:before="1"/>
        <w:ind w:left="1606"/>
        <w:rPr>
          <w:sz w:val="24"/>
        </w:rPr>
      </w:pPr>
      <w:r>
        <w:rPr>
          <w:sz w:val="24"/>
        </w:rPr>
        <w:t>Содержание</w:t>
      </w:r>
      <w:r>
        <w:rPr>
          <w:spacing w:val="-12"/>
          <w:sz w:val="24"/>
        </w:rPr>
        <w:t xml:space="preserve"> </w:t>
      </w:r>
      <w:r>
        <w:rPr>
          <w:sz w:val="24"/>
        </w:rPr>
        <w:t>обучения в 10</w:t>
      </w:r>
      <w:r>
        <w:rPr>
          <w:spacing w:val="-1"/>
          <w:sz w:val="24"/>
        </w:rPr>
        <w:t xml:space="preserve"> </w:t>
      </w:r>
      <w:r>
        <w:rPr>
          <w:sz w:val="24"/>
        </w:rPr>
        <w:t>классе.</w:t>
      </w:r>
    </w:p>
    <w:p w14:paraId="17651616" w14:textId="77777777" w:rsidR="0063402D" w:rsidRDefault="00745CC7" w:rsidP="000A4911">
      <w:pPr>
        <w:pStyle w:val="a5"/>
        <w:numPr>
          <w:ilvl w:val="2"/>
          <w:numId w:val="78"/>
        </w:numPr>
        <w:tabs>
          <w:tab w:val="left" w:pos="1789"/>
        </w:tabs>
        <w:spacing w:before="141"/>
        <w:ind w:left="1789"/>
        <w:rPr>
          <w:sz w:val="24"/>
        </w:rPr>
      </w:pPr>
      <w:r>
        <w:rPr>
          <w:sz w:val="24"/>
        </w:rPr>
        <w:t>Коммуникативные</w:t>
      </w:r>
      <w:r>
        <w:rPr>
          <w:spacing w:val="-9"/>
          <w:sz w:val="24"/>
        </w:rPr>
        <w:t xml:space="preserve"> </w:t>
      </w:r>
      <w:r>
        <w:rPr>
          <w:sz w:val="24"/>
        </w:rPr>
        <w:t>умения.</w:t>
      </w:r>
    </w:p>
    <w:p w14:paraId="1C0D056A" w14:textId="77777777" w:rsidR="0063402D" w:rsidRDefault="00745CC7">
      <w:pPr>
        <w:pStyle w:val="a4"/>
        <w:spacing w:before="137" w:line="360" w:lineRule="auto"/>
        <w:ind w:right="230"/>
      </w:pPr>
      <w:r>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2"/>
        </w:rPr>
        <w:t xml:space="preserve"> </w:t>
      </w:r>
      <w:r>
        <w:t>речевой</w:t>
      </w:r>
      <w:r>
        <w:rPr>
          <w:spacing w:val="2"/>
        </w:rPr>
        <w:t xml:space="preserve"> </w:t>
      </w:r>
      <w:r>
        <w:t>деятельности</w:t>
      </w:r>
      <w:r>
        <w:rPr>
          <w:spacing w:val="-2"/>
        </w:rPr>
        <w:t xml:space="preserve"> </w:t>
      </w:r>
      <w:r>
        <w:t>в</w:t>
      </w:r>
      <w:r>
        <w:rPr>
          <w:spacing w:val="4"/>
        </w:rPr>
        <w:t xml:space="preserve"> </w:t>
      </w:r>
      <w:r>
        <w:t>рамках</w:t>
      </w:r>
      <w:r>
        <w:rPr>
          <w:spacing w:val="-4"/>
        </w:rPr>
        <w:t xml:space="preserve"> </w:t>
      </w:r>
      <w:r>
        <w:t>тематического</w:t>
      </w:r>
      <w:r>
        <w:rPr>
          <w:spacing w:val="5"/>
        </w:rPr>
        <w:t xml:space="preserve"> </w:t>
      </w:r>
      <w:r>
        <w:t>содержания</w:t>
      </w:r>
      <w:r>
        <w:rPr>
          <w:spacing w:val="-4"/>
        </w:rPr>
        <w:t xml:space="preserve"> </w:t>
      </w:r>
      <w:r>
        <w:t>речи.</w:t>
      </w:r>
    </w:p>
    <w:p w14:paraId="3A95688F" w14:textId="77777777" w:rsidR="0063402D" w:rsidRDefault="00745CC7">
      <w:pPr>
        <w:pStyle w:val="a4"/>
        <w:spacing w:line="362" w:lineRule="auto"/>
        <w:ind w:right="238"/>
      </w:pPr>
      <w:r>
        <w:t xml:space="preserve">Повседневная  </w:t>
      </w:r>
      <w:r>
        <w:rPr>
          <w:spacing w:val="19"/>
        </w:rPr>
        <w:t xml:space="preserve"> </w:t>
      </w:r>
      <w:r>
        <w:t xml:space="preserve">жизнь   </w:t>
      </w:r>
      <w:r>
        <w:rPr>
          <w:spacing w:val="18"/>
        </w:rPr>
        <w:t xml:space="preserve"> </w:t>
      </w:r>
      <w:r>
        <w:t xml:space="preserve">семьи.   </w:t>
      </w:r>
      <w:r>
        <w:rPr>
          <w:spacing w:val="20"/>
        </w:rPr>
        <w:t xml:space="preserve"> </w:t>
      </w:r>
      <w:r>
        <w:t xml:space="preserve">Межличностные   </w:t>
      </w:r>
      <w:r>
        <w:rPr>
          <w:spacing w:val="17"/>
        </w:rPr>
        <w:t xml:space="preserve"> </w:t>
      </w:r>
      <w:r>
        <w:t xml:space="preserve">отношения   </w:t>
      </w:r>
      <w:r>
        <w:rPr>
          <w:spacing w:val="18"/>
        </w:rPr>
        <w:t xml:space="preserve"> </w:t>
      </w:r>
      <w:r>
        <w:t xml:space="preserve">в   </w:t>
      </w:r>
      <w:r>
        <w:rPr>
          <w:spacing w:val="20"/>
        </w:rPr>
        <w:t xml:space="preserve"> </w:t>
      </w:r>
      <w:r>
        <w:t xml:space="preserve">семье,   </w:t>
      </w:r>
      <w:r>
        <w:rPr>
          <w:spacing w:val="20"/>
        </w:rPr>
        <w:t xml:space="preserve"> </w:t>
      </w:r>
      <w:r>
        <w:t xml:space="preserve">с   </w:t>
      </w:r>
      <w:r>
        <w:rPr>
          <w:spacing w:val="16"/>
        </w:rPr>
        <w:t xml:space="preserve"> </w:t>
      </w:r>
      <w:r>
        <w:t>друзьями</w:t>
      </w:r>
      <w:r>
        <w:rPr>
          <w:spacing w:val="-58"/>
        </w:rPr>
        <w:t xml:space="preserve"> </w:t>
      </w:r>
      <w:r>
        <w:t>и</w:t>
      </w:r>
      <w:r>
        <w:rPr>
          <w:spacing w:val="2"/>
        </w:rPr>
        <w:t xml:space="preserve"> </w:t>
      </w:r>
      <w:r>
        <w:t>знакомыми.</w:t>
      </w:r>
      <w:r>
        <w:rPr>
          <w:spacing w:val="3"/>
        </w:rPr>
        <w:t xml:space="preserve"> </w:t>
      </w:r>
      <w:r>
        <w:t>Конфликтные</w:t>
      </w:r>
      <w:r>
        <w:rPr>
          <w:spacing w:val="-5"/>
        </w:rPr>
        <w:t xml:space="preserve"> </w:t>
      </w:r>
      <w:r>
        <w:t>ситуации,</w:t>
      </w:r>
      <w:r>
        <w:rPr>
          <w:spacing w:val="3"/>
        </w:rPr>
        <w:t xml:space="preserve"> </w:t>
      </w:r>
      <w:r>
        <w:t>их</w:t>
      </w:r>
      <w:r>
        <w:rPr>
          <w:spacing w:val="-3"/>
        </w:rPr>
        <w:t xml:space="preserve"> </w:t>
      </w:r>
      <w:r>
        <w:t>предупреждение и</w:t>
      </w:r>
      <w:r>
        <w:rPr>
          <w:spacing w:val="2"/>
        </w:rPr>
        <w:t xml:space="preserve"> </w:t>
      </w:r>
      <w:r>
        <w:t>разрешение.</w:t>
      </w:r>
    </w:p>
    <w:p w14:paraId="10D90082" w14:textId="77777777" w:rsidR="0063402D" w:rsidRDefault="00745CC7">
      <w:pPr>
        <w:pStyle w:val="a4"/>
        <w:spacing w:line="273" w:lineRule="exact"/>
        <w:ind w:left="944" w:firstLine="0"/>
      </w:pPr>
      <w:r>
        <w:t>Внешность</w:t>
      </w:r>
      <w:r>
        <w:rPr>
          <w:spacing w:val="-3"/>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2"/>
        </w:rPr>
        <w:t xml:space="preserve"> </w:t>
      </w:r>
      <w:r>
        <w:t>персонажа.</w:t>
      </w:r>
    </w:p>
    <w:p w14:paraId="6FF5246F" w14:textId="77777777" w:rsidR="0063402D" w:rsidRDefault="00745CC7">
      <w:pPr>
        <w:pStyle w:val="a4"/>
        <w:spacing w:before="136" w:line="360" w:lineRule="auto"/>
        <w:ind w:right="230"/>
      </w:pPr>
      <w:r>
        <w:t>Здоровый образ жизни и забота о здоровье: режим труда и отдыха, спорт, сбалансированное</w:t>
      </w:r>
      <w:r>
        <w:rPr>
          <w:spacing w:val="-57"/>
        </w:rPr>
        <w:t xml:space="preserve"> </w:t>
      </w:r>
      <w:r>
        <w:t>питание,</w:t>
      </w:r>
      <w:r>
        <w:rPr>
          <w:spacing w:val="-2"/>
        </w:rPr>
        <w:t xml:space="preserve"> </w:t>
      </w:r>
      <w:r>
        <w:t>посещение</w:t>
      </w:r>
      <w:r>
        <w:rPr>
          <w:spacing w:val="-4"/>
        </w:rPr>
        <w:t xml:space="preserve"> </w:t>
      </w:r>
      <w:r>
        <w:t>врача.</w:t>
      </w:r>
      <w:r>
        <w:rPr>
          <w:spacing w:val="-1"/>
        </w:rPr>
        <w:t xml:space="preserve"> </w:t>
      </w:r>
      <w:r>
        <w:t>Отказ</w:t>
      </w:r>
      <w:r>
        <w:rPr>
          <w:spacing w:val="-2"/>
        </w:rPr>
        <w:t xml:space="preserve"> </w:t>
      </w:r>
      <w:r>
        <w:t>от</w:t>
      </w:r>
      <w:r>
        <w:rPr>
          <w:spacing w:val="-2"/>
        </w:rPr>
        <w:t xml:space="preserve"> </w:t>
      </w:r>
      <w:r>
        <w:t>вредных</w:t>
      </w:r>
      <w:r>
        <w:rPr>
          <w:spacing w:val="-3"/>
        </w:rPr>
        <w:t xml:space="preserve"> </w:t>
      </w:r>
      <w:r>
        <w:t>привычек.</w:t>
      </w:r>
    </w:p>
    <w:p w14:paraId="2A83B2C8" w14:textId="77777777" w:rsidR="0063402D" w:rsidRDefault="00745CC7">
      <w:pPr>
        <w:pStyle w:val="a4"/>
        <w:spacing w:before="2" w:line="360" w:lineRule="auto"/>
        <w:ind w:right="223"/>
      </w:pPr>
      <w:r>
        <w:t xml:space="preserve">Школьное   </w:t>
      </w:r>
      <w:r>
        <w:rPr>
          <w:spacing w:val="50"/>
        </w:rPr>
        <w:t xml:space="preserve"> </w:t>
      </w:r>
      <w:r>
        <w:t xml:space="preserve">образование,    </w:t>
      </w:r>
      <w:r>
        <w:rPr>
          <w:spacing w:val="55"/>
        </w:rPr>
        <w:t xml:space="preserve"> </w:t>
      </w:r>
      <w:r>
        <w:t xml:space="preserve">школьная    </w:t>
      </w:r>
      <w:r>
        <w:rPr>
          <w:spacing w:val="54"/>
        </w:rPr>
        <w:t xml:space="preserve"> </w:t>
      </w:r>
      <w:r>
        <w:t xml:space="preserve">жизнь,    </w:t>
      </w:r>
      <w:r>
        <w:rPr>
          <w:spacing w:val="52"/>
        </w:rPr>
        <w:t xml:space="preserve"> </w:t>
      </w:r>
      <w:r>
        <w:t xml:space="preserve">школьные    </w:t>
      </w:r>
      <w:r>
        <w:rPr>
          <w:spacing w:val="49"/>
        </w:rPr>
        <w:t xml:space="preserve"> </w:t>
      </w:r>
      <w:r>
        <w:t xml:space="preserve">праздники.    </w:t>
      </w:r>
      <w:r>
        <w:rPr>
          <w:spacing w:val="51"/>
        </w:rPr>
        <w:t xml:space="preserve"> </w:t>
      </w:r>
      <w:r>
        <w:t>Переписка</w:t>
      </w:r>
      <w:r>
        <w:rPr>
          <w:spacing w:val="-58"/>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2"/>
        </w:rPr>
        <w:t xml:space="preserve"> </w:t>
      </w:r>
      <w:r>
        <w:t>старшеклассника.</w:t>
      </w:r>
    </w:p>
    <w:p w14:paraId="196E7142" w14:textId="77777777" w:rsidR="0063402D" w:rsidRDefault="00745CC7">
      <w:pPr>
        <w:pStyle w:val="a4"/>
        <w:spacing w:line="360" w:lineRule="auto"/>
        <w:ind w:right="232"/>
      </w:pPr>
      <w:r>
        <w:t>Современный мир профессий. Проблемы выбора профессии (возможности 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1"/>
        </w:rPr>
        <w:t xml:space="preserve"> </w:t>
      </w:r>
      <w:r>
        <w:t>выбор</w:t>
      </w:r>
      <w:r>
        <w:rPr>
          <w:spacing w:val="1"/>
        </w:rPr>
        <w:t xml:space="preserve"> </w:t>
      </w:r>
      <w:r>
        <w:t>рабочей</w:t>
      </w:r>
      <w:r>
        <w:rPr>
          <w:spacing w:val="1"/>
        </w:rPr>
        <w:t xml:space="preserve"> </w:t>
      </w:r>
      <w:r>
        <w:t>специальности,</w:t>
      </w:r>
      <w:r>
        <w:rPr>
          <w:spacing w:val="1"/>
        </w:rPr>
        <w:t xml:space="preserve"> </w:t>
      </w:r>
      <w:r>
        <w:t>подработка для</w:t>
      </w:r>
      <w:r>
        <w:rPr>
          <w:spacing w:val="-4"/>
        </w:rPr>
        <w:t xml:space="preserve"> </w:t>
      </w:r>
      <w:r>
        <w:t>школьника).</w:t>
      </w:r>
      <w:r>
        <w:rPr>
          <w:spacing w:val="-1"/>
        </w:rPr>
        <w:t xml:space="preserve"> </w:t>
      </w:r>
      <w:r>
        <w:t>Роль</w:t>
      </w:r>
      <w:r>
        <w:rPr>
          <w:spacing w:val="-3"/>
        </w:rPr>
        <w:t xml:space="preserve"> </w:t>
      </w:r>
      <w:r>
        <w:t>иностранного</w:t>
      </w:r>
      <w:r>
        <w:rPr>
          <w:spacing w:val="1"/>
        </w:rPr>
        <w:t xml:space="preserve"> </w:t>
      </w:r>
      <w:r>
        <w:t>языка</w:t>
      </w:r>
      <w:r>
        <w:rPr>
          <w:spacing w:val="-3"/>
        </w:rPr>
        <w:t xml:space="preserve"> </w:t>
      </w:r>
      <w:r>
        <w:t>в</w:t>
      </w:r>
      <w:r>
        <w:rPr>
          <w:spacing w:val="2"/>
        </w:rPr>
        <w:t xml:space="preserve"> </w:t>
      </w:r>
      <w:r>
        <w:t>планах</w:t>
      </w:r>
      <w:r>
        <w:rPr>
          <w:spacing w:val="-4"/>
        </w:rPr>
        <w:t xml:space="preserve"> </w:t>
      </w:r>
      <w:r>
        <w:t>на</w:t>
      </w:r>
      <w:r>
        <w:rPr>
          <w:spacing w:val="1"/>
        </w:rPr>
        <w:t xml:space="preserve"> </w:t>
      </w:r>
      <w:r>
        <w:t>будущее.</w:t>
      </w:r>
    </w:p>
    <w:p w14:paraId="3CFBB935" w14:textId="77777777" w:rsidR="0063402D" w:rsidRDefault="00745CC7">
      <w:pPr>
        <w:pStyle w:val="a4"/>
        <w:spacing w:line="360" w:lineRule="auto"/>
        <w:ind w:right="240"/>
      </w:pPr>
      <w:r>
        <w:t>Молодёжь в современном обществе. Досуг молодёжи: чтение, кино, театр, музыка, музеи,</w:t>
      </w:r>
      <w:r>
        <w:rPr>
          <w:spacing w:val="1"/>
        </w:rPr>
        <w:t xml:space="preserve"> </w:t>
      </w:r>
      <w:r>
        <w:t>Интернет,</w:t>
      </w:r>
      <w:r>
        <w:rPr>
          <w:spacing w:val="4"/>
        </w:rPr>
        <w:t xml:space="preserve"> </w:t>
      </w:r>
      <w:r>
        <w:t>компьютерные</w:t>
      </w:r>
      <w:r>
        <w:rPr>
          <w:spacing w:val="-4"/>
        </w:rPr>
        <w:t xml:space="preserve"> </w:t>
      </w:r>
      <w:r>
        <w:t>игры.</w:t>
      </w:r>
      <w:r>
        <w:rPr>
          <w:spacing w:val="-1"/>
        </w:rPr>
        <w:t xml:space="preserve"> </w:t>
      </w:r>
      <w:r>
        <w:t>Любовь</w:t>
      </w:r>
      <w:r>
        <w:rPr>
          <w:spacing w:val="1"/>
        </w:rPr>
        <w:t xml:space="preserve"> </w:t>
      </w:r>
      <w:r>
        <w:t>и</w:t>
      </w:r>
      <w:r>
        <w:rPr>
          <w:spacing w:val="-2"/>
        </w:rPr>
        <w:t xml:space="preserve"> </w:t>
      </w:r>
      <w:r>
        <w:t>дружба.</w:t>
      </w:r>
    </w:p>
    <w:p w14:paraId="1FFD03FE" w14:textId="77777777" w:rsidR="0063402D" w:rsidRDefault="00745CC7">
      <w:pPr>
        <w:pStyle w:val="a4"/>
        <w:spacing w:before="1" w:line="360" w:lineRule="auto"/>
        <w:ind w:left="944" w:right="1017" w:firstLine="0"/>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t>деньги.</w:t>
      </w:r>
      <w:r>
        <w:rPr>
          <w:spacing w:val="-6"/>
        </w:rPr>
        <w:t xml:space="preserve"> </w:t>
      </w:r>
      <w:r>
        <w:t>Молодёжная</w:t>
      </w:r>
      <w:r>
        <w:rPr>
          <w:spacing w:val="-8"/>
        </w:rPr>
        <w:t xml:space="preserve"> </w:t>
      </w:r>
      <w:r>
        <w:t>мода.</w:t>
      </w:r>
      <w:r>
        <w:rPr>
          <w:spacing w:val="-58"/>
        </w:rPr>
        <w:t xml:space="preserve"> </w:t>
      </w:r>
      <w:r>
        <w:t>Туризм.</w:t>
      </w:r>
      <w:r>
        <w:rPr>
          <w:spacing w:val="2"/>
        </w:rPr>
        <w:t xml:space="preserve"> </w:t>
      </w:r>
      <w:r>
        <w:t>Виды</w:t>
      </w:r>
      <w:r>
        <w:rPr>
          <w:spacing w:val="-7"/>
        </w:rPr>
        <w:t xml:space="preserve"> </w:t>
      </w:r>
      <w:r>
        <w:t>отдыха.</w:t>
      </w:r>
      <w:r>
        <w:rPr>
          <w:spacing w:val="3"/>
        </w:rPr>
        <w:t xml:space="preserve"> </w:t>
      </w:r>
      <w:r>
        <w:t>Путешествия</w:t>
      </w:r>
      <w:r>
        <w:rPr>
          <w:spacing w:val="1"/>
        </w:rPr>
        <w:t xml:space="preserve"> </w:t>
      </w:r>
      <w:r>
        <w:t>по</w:t>
      </w:r>
      <w:r>
        <w:rPr>
          <w:spacing w:val="1"/>
        </w:rPr>
        <w:t xml:space="preserve"> </w:t>
      </w:r>
      <w:r>
        <w:t>России</w:t>
      </w:r>
      <w:r>
        <w:rPr>
          <w:spacing w:val="-8"/>
        </w:rPr>
        <w:t xml:space="preserve"> </w:t>
      </w:r>
      <w:r>
        <w:t>и</w:t>
      </w:r>
      <w:r>
        <w:rPr>
          <w:spacing w:val="2"/>
        </w:rPr>
        <w:t xml:space="preserve"> </w:t>
      </w:r>
      <w:r>
        <w:t>зарубежным</w:t>
      </w:r>
      <w:r>
        <w:rPr>
          <w:spacing w:val="1"/>
        </w:rPr>
        <w:t xml:space="preserve"> </w:t>
      </w:r>
      <w:r>
        <w:t>странам.</w:t>
      </w:r>
    </w:p>
    <w:p w14:paraId="488EE3AA" w14:textId="77777777" w:rsidR="0063402D" w:rsidRDefault="0063402D">
      <w:pPr>
        <w:spacing w:line="360" w:lineRule="auto"/>
        <w:sectPr w:rsidR="0063402D">
          <w:pgSz w:w="11910" w:h="16840"/>
          <w:pgMar w:top="820" w:right="340" w:bottom="280" w:left="900" w:header="569" w:footer="0" w:gutter="0"/>
          <w:cols w:space="720"/>
        </w:sectPr>
      </w:pPr>
    </w:p>
    <w:p w14:paraId="2CC0DA09" w14:textId="77777777" w:rsidR="0063402D" w:rsidRDefault="00745CC7">
      <w:pPr>
        <w:pStyle w:val="a4"/>
        <w:spacing w:before="7" w:line="362" w:lineRule="auto"/>
        <w:ind w:left="944" w:right="2382" w:firstLine="0"/>
      </w:pPr>
      <w:r>
        <w:lastRenderedPageBreak/>
        <w:t>Проблемы</w:t>
      </w:r>
      <w:r>
        <w:rPr>
          <w:spacing w:val="-6"/>
        </w:rPr>
        <w:t xml:space="preserve"> </w:t>
      </w:r>
      <w:r>
        <w:t>экологии.</w:t>
      </w:r>
      <w:r>
        <w:rPr>
          <w:spacing w:val="-6"/>
        </w:rPr>
        <w:t xml:space="preserve"> </w:t>
      </w:r>
      <w:r>
        <w:t>Защита</w:t>
      </w:r>
      <w:r>
        <w:rPr>
          <w:spacing w:val="-8"/>
        </w:rPr>
        <w:t xml:space="preserve"> </w:t>
      </w:r>
      <w:r>
        <w:t>окружающей</w:t>
      </w:r>
      <w:r>
        <w:rPr>
          <w:spacing w:val="-3"/>
        </w:rPr>
        <w:t xml:space="preserve"> </w:t>
      </w:r>
      <w:r>
        <w:t>среды.</w:t>
      </w:r>
      <w:r>
        <w:rPr>
          <w:spacing w:val="-1"/>
        </w:rPr>
        <w:t xml:space="preserve"> </w:t>
      </w:r>
      <w:r>
        <w:t>Стихийные</w:t>
      </w:r>
      <w:r>
        <w:rPr>
          <w:spacing w:val="-4"/>
        </w:rPr>
        <w:t xml:space="preserve"> </w:t>
      </w:r>
      <w:r>
        <w:t>бедствия.</w:t>
      </w:r>
      <w:r>
        <w:rPr>
          <w:spacing w:val="-58"/>
        </w:rPr>
        <w:t xml:space="preserve"> </w:t>
      </w:r>
      <w:r>
        <w:t>Условия</w:t>
      </w:r>
      <w:r>
        <w:rPr>
          <w:spacing w:val="-4"/>
        </w:rPr>
        <w:t xml:space="preserve"> </w:t>
      </w:r>
      <w:r>
        <w:t>проживания</w:t>
      </w:r>
      <w:r>
        <w:rPr>
          <w:spacing w:val="-3"/>
        </w:rPr>
        <w:t xml:space="preserve"> </w:t>
      </w:r>
      <w:r>
        <w:t>в</w:t>
      </w:r>
      <w:r>
        <w:rPr>
          <w:spacing w:val="-2"/>
        </w:rPr>
        <w:t xml:space="preserve"> </w:t>
      </w:r>
      <w:r>
        <w:t>городской/сельской</w:t>
      </w:r>
      <w:r>
        <w:rPr>
          <w:spacing w:val="-2"/>
        </w:rPr>
        <w:t xml:space="preserve"> </w:t>
      </w:r>
      <w:r>
        <w:t>местности.</w:t>
      </w:r>
    </w:p>
    <w:p w14:paraId="7D79469C" w14:textId="77777777" w:rsidR="0063402D" w:rsidRDefault="00745CC7">
      <w:pPr>
        <w:pStyle w:val="a4"/>
        <w:spacing w:line="360" w:lineRule="auto"/>
        <w:ind w:right="231"/>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5"/>
        </w:rPr>
        <w:t xml:space="preserve"> </w:t>
      </w:r>
      <w:r>
        <w:t>телефоны,</w:t>
      </w:r>
      <w:r>
        <w:rPr>
          <w:spacing w:val="-1"/>
        </w:rPr>
        <w:t xml:space="preserve"> </w:t>
      </w:r>
      <w:r>
        <w:t>смартфоны,</w:t>
      </w:r>
      <w:r>
        <w:rPr>
          <w:spacing w:val="-1"/>
        </w:rPr>
        <w:t xml:space="preserve"> </w:t>
      </w:r>
      <w:r>
        <w:t>планшеты,</w:t>
      </w:r>
      <w:r>
        <w:rPr>
          <w:spacing w:val="-5"/>
        </w:rPr>
        <w:t xml:space="preserve"> </w:t>
      </w:r>
      <w:r>
        <w:t>компьютеры).</w:t>
      </w:r>
    </w:p>
    <w:p w14:paraId="3096C97B" w14:textId="77777777" w:rsidR="0063402D" w:rsidRDefault="00745CC7">
      <w:pPr>
        <w:pStyle w:val="a4"/>
        <w:spacing w:line="360" w:lineRule="auto"/>
        <w:ind w:right="233"/>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57"/>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14:paraId="23BC426F" w14:textId="77777777" w:rsidR="0063402D" w:rsidRDefault="00745CC7">
      <w:pPr>
        <w:pStyle w:val="a4"/>
        <w:spacing w:line="360" w:lineRule="auto"/>
        <w:ind w:right="236"/>
      </w:pPr>
      <w:r>
        <w:t>Выдающиеся люди родной страны и страны/стран изучаемого языка, их вклад в науку и</w:t>
      </w:r>
      <w:r>
        <w:rPr>
          <w:spacing w:val="1"/>
        </w:rPr>
        <w:t xml:space="preserve"> </w:t>
      </w:r>
      <w:r>
        <w:t>мировую культуру: государственные деятели, учёные, писатели, поэты, художники, композиторы,</w:t>
      </w:r>
      <w:r>
        <w:rPr>
          <w:spacing w:val="1"/>
        </w:rPr>
        <w:t xml:space="preserve"> </w:t>
      </w:r>
      <w:r>
        <w:t>путешественники,</w:t>
      </w:r>
      <w:r>
        <w:rPr>
          <w:spacing w:val="3"/>
        </w:rPr>
        <w:t xml:space="preserve"> </w:t>
      </w:r>
      <w:r>
        <w:t>спортсмены,</w:t>
      </w:r>
      <w:r>
        <w:rPr>
          <w:spacing w:val="9"/>
        </w:rPr>
        <w:t xml:space="preserve"> </w:t>
      </w:r>
      <w:r>
        <w:t>актёры</w:t>
      </w:r>
      <w:r>
        <w:rPr>
          <w:spacing w:val="-2"/>
        </w:rPr>
        <w:t xml:space="preserve"> </w:t>
      </w:r>
      <w:r>
        <w:t>и</w:t>
      </w:r>
      <w:r>
        <w:rPr>
          <w:spacing w:val="3"/>
        </w:rPr>
        <w:t xml:space="preserve"> </w:t>
      </w:r>
      <w:r>
        <w:t>другие.</w:t>
      </w:r>
    </w:p>
    <w:p w14:paraId="084D727F" w14:textId="77777777" w:rsidR="0063402D" w:rsidRDefault="00745CC7" w:rsidP="000A4911">
      <w:pPr>
        <w:pStyle w:val="a5"/>
        <w:numPr>
          <w:ilvl w:val="3"/>
          <w:numId w:val="78"/>
        </w:numPr>
        <w:tabs>
          <w:tab w:val="left" w:pos="1967"/>
        </w:tabs>
        <w:rPr>
          <w:sz w:val="24"/>
        </w:rPr>
      </w:pPr>
      <w:r>
        <w:rPr>
          <w:sz w:val="24"/>
        </w:rPr>
        <w:t>Говорение.</w:t>
      </w:r>
    </w:p>
    <w:p w14:paraId="1E2E2145" w14:textId="77777777" w:rsidR="0063402D" w:rsidRDefault="00745CC7">
      <w:pPr>
        <w:pStyle w:val="a4"/>
        <w:spacing w:before="135" w:line="360" w:lineRule="auto"/>
        <w:ind w:right="226"/>
      </w:pPr>
      <w:r>
        <w:t>Развитие</w:t>
      </w:r>
      <w:r>
        <w:rPr>
          <w:spacing w:val="13"/>
        </w:rPr>
        <w:t xml:space="preserve"> </w:t>
      </w:r>
      <w:r>
        <w:t>коммуникативных</w:t>
      </w:r>
      <w:r>
        <w:rPr>
          <w:spacing w:val="19"/>
        </w:rPr>
        <w:t xml:space="preserve"> </w:t>
      </w:r>
      <w:r>
        <w:t>умений</w:t>
      </w:r>
      <w:r>
        <w:rPr>
          <w:spacing w:val="20"/>
        </w:rPr>
        <w:t xml:space="preserve"> </w:t>
      </w:r>
      <w:r>
        <w:t>диалогической</w:t>
      </w:r>
      <w:r>
        <w:rPr>
          <w:spacing w:val="16"/>
        </w:rPr>
        <w:t xml:space="preserve"> </w:t>
      </w:r>
      <w:r>
        <w:t>речи</w:t>
      </w:r>
      <w:r>
        <w:rPr>
          <w:spacing w:val="15"/>
        </w:rPr>
        <w:t xml:space="preserve"> </w:t>
      </w:r>
      <w:r>
        <w:t>на</w:t>
      </w:r>
      <w:r>
        <w:rPr>
          <w:spacing w:val="14"/>
        </w:rPr>
        <w:t xml:space="preserve"> </w:t>
      </w:r>
      <w:r>
        <w:t>базе</w:t>
      </w:r>
      <w:r>
        <w:rPr>
          <w:spacing w:val="18"/>
        </w:rPr>
        <w:t xml:space="preserve"> </w:t>
      </w:r>
      <w:r>
        <w:t>умений,</w:t>
      </w:r>
      <w:r>
        <w:rPr>
          <w:spacing w:val="16"/>
        </w:rPr>
        <w:t xml:space="preserve"> </w:t>
      </w:r>
      <w:r>
        <w:t>сформированных</w:t>
      </w:r>
      <w:r>
        <w:rPr>
          <w:spacing w:val="-57"/>
        </w:rPr>
        <w:t xml:space="preserve"> </w:t>
      </w:r>
      <w:r>
        <w:t>в основной школе, а именно умений вести разные виды диалога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2"/>
        </w:rPr>
        <w:t xml:space="preserve"> </w:t>
      </w:r>
      <w:r>
        <w:t>включающий</w:t>
      </w:r>
      <w:r>
        <w:rPr>
          <w:spacing w:val="3"/>
        </w:rPr>
        <w:t xml:space="preserve"> </w:t>
      </w:r>
      <w:r>
        <w:t>разные</w:t>
      </w:r>
      <w:r>
        <w:rPr>
          <w:spacing w:val="1"/>
        </w:rPr>
        <w:t xml:space="preserve"> </w:t>
      </w:r>
      <w:r>
        <w:t>виды</w:t>
      </w:r>
      <w:r>
        <w:rPr>
          <w:spacing w:val="-1"/>
        </w:rPr>
        <w:t xml:space="preserve"> </w:t>
      </w:r>
      <w:r>
        <w:t>диалогов):</w:t>
      </w:r>
    </w:p>
    <w:p w14:paraId="6ABF1135" w14:textId="77777777" w:rsidR="0063402D" w:rsidRDefault="00745CC7">
      <w:pPr>
        <w:pStyle w:val="a4"/>
        <w:spacing w:line="360" w:lineRule="auto"/>
        <w:ind w:right="222"/>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 и заканчивать разговор, вежливо</w:t>
      </w:r>
      <w:r>
        <w:rPr>
          <w:spacing w:val="1"/>
        </w:rPr>
        <w:t xml:space="preserve"> </w:t>
      </w:r>
      <w:r>
        <w:t>переспрашивать, выражать согласие/отказ, выражать благодарность, поздравлять с праздником,</w:t>
      </w:r>
      <w:r>
        <w:rPr>
          <w:spacing w:val="1"/>
        </w:rPr>
        <w:t xml:space="preserve"> </w:t>
      </w:r>
      <w:r>
        <w:t>выражать</w:t>
      </w:r>
      <w:r>
        <w:rPr>
          <w:spacing w:val="-2"/>
        </w:rPr>
        <w:t xml:space="preserve"> </w:t>
      </w:r>
      <w:r>
        <w:t>пожелания</w:t>
      </w:r>
      <w:r>
        <w:rPr>
          <w:spacing w:val="2"/>
        </w:rPr>
        <w:t xml:space="preserve"> </w:t>
      </w:r>
      <w:r>
        <w:t>и</w:t>
      </w:r>
      <w:r>
        <w:rPr>
          <w:spacing w:val="-2"/>
        </w:rPr>
        <w:t xml:space="preserve"> </w:t>
      </w:r>
      <w:r>
        <w:t>вежливо</w:t>
      </w:r>
      <w:r>
        <w:rPr>
          <w:spacing w:val="1"/>
        </w:rPr>
        <w:t xml:space="preserve"> </w:t>
      </w:r>
      <w:r>
        <w:t>реагировать</w:t>
      </w:r>
      <w:r>
        <w:rPr>
          <w:spacing w:val="9"/>
        </w:rPr>
        <w:t xml:space="preserve"> </w:t>
      </w:r>
      <w:r>
        <w:t>на</w:t>
      </w:r>
      <w:r>
        <w:rPr>
          <w:spacing w:val="-4"/>
        </w:rPr>
        <w:t xml:space="preserve"> </w:t>
      </w:r>
      <w:r>
        <w:t>поздравление;</w:t>
      </w:r>
    </w:p>
    <w:p w14:paraId="3F04007C" w14:textId="77777777" w:rsidR="0063402D" w:rsidRDefault="00745CC7">
      <w:pPr>
        <w:pStyle w:val="a4"/>
        <w:tabs>
          <w:tab w:val="left" w:pos="2243"/>
          <w:tab w:val="left" w:pos="4095"/>
          <w:tab w:val="left" w:pos="5717"/>
          <w:tab w:val="left" w:pos="7118"/>
          <w:tab w:val="left" w:pos="8404"/>
          <w:tab w:val="left" w:pos="9269"/>
        </w:tabs>
        <w:spacing w:before="2" w:line="360" w:lineRule="auto"/>
        <w:ind w:right="22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r>
      <w:r>
        <w:rPr>
          <w:spacing w:val="-1"/>
        </w:rPr>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5"/>
        </w:rPr>
        <w:t xml:space="preserve"> </w:t>
      </w:r>
      <w:r>
        <w:t>предложение</w:t>
      </w:r>
      <w:r>
        <w:rPr>
          <w:spacing w:val="1"/>
        </w:rPr>
        <w:t xml:space="preserve"> </w:t>
      </w:r>
      <w:r>
        <w:t>собеседника,</w:t>
      </w:r>
      <w:r>
        <w:rPr>
          <w:spacing w:val="-2"/>
        </w:rPr>
        <w:t xml:space="preserve"> </w:t>
      </w:r>
      <w:r>
        <w:t>объясняя</w:t>
      </w:r>
      <w:r>
        <w:rPr>
          <w:spacing w:val="1"/>
        </w:rPr>
        <w:t xml:space="preserve"> </w:t>
      </w:r>
      <w:r>
        <w:t>причину</w:t>
      </w:r>
      <w:r>
        <w:rPr>
          <w:spacing w:val="-8"/>
        </w:rPr>
        <w:t xml:space="preserve"> </w:t>
      </w:r>
      <w:r>
        <w:t>своего</w:t>
      </w:r>
      <w:r>
        <w:rPr>
          <w:spacing w:val="1"/>
        </w:rPr>
        <w:t xml:space="preserve"> </w:t>
      </w:r>
      <w:r>
        <w:t>решения;</w:t>
      </w:r>
    </w:p>
    <w:p w14:paraId="179373E9" w14:textId="77777777" w:rsidR="0063402D" w:rsidRDefault="00745CC7">
      <w:pPr>
        <w:pStyle w:val="a4"/>
        <w:spacing w:line="360" w:lineRule="auto"/>
        <w:ind w:right="229"/>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3"/>
        </w:rPr>
        <w:t xml:space="preserve"> </w:t>
      </w:r>
      <w:r>
        <w:t>переходить</w:t>
      </w:r>
      <w:r>
        <w:rPr>
          <w:spacing w:val="1"/>
        </w:rPr>
        <w:t xml:space="preserve"> </w:t>
      </w:r>
      <w:r>
        <w:t>с</w:t>
      </w:r>
      <w:r>
        <w:rPr>
          <w:spacing w:val="-5"/>
        </w:rPr>
        <w:t xml:space="preserve"> </w:t>
      </w:r>
      <w:r>
        <w:t>позиции</w:t>
      </w:r>
      <w:r>
        <w:rPr>
          <w:spacing w:val="1"/>
        </w:rPr>
        <w:t xml:space="preserve"> </w:t>
      </w:r>
      <w:r>
        <w:t>спрашивающего</w:t>
      </w:r>
      <w:r>
        <w:rPr>
          <w:spacing w:val="1"/>
        </w:rPr>
        <w:t xml:space="preserve"> </w:t>
      </w:r>
      <w:r>
        <w:t>на</w:t>
      </w:r>
      <w:r>
        <w:rPr>
          <w:spacing w:val="-6"/>
        </w:rPr>
        <w:t xml:space="preserve"> </w:t>
      </w:r>
      <w:r>
        <w:t>позицию</w:t>
      </w:r>
      <w:r>
        <w:rPr>
          <w:spacing w:val="-6"/>
        </w:rPr>
        <w:t xml:space="preserve"> </w:t>
      </w:r>
      <w:r>
        <w:t>отвечающего и</w:t>
      </w:r>
      <w:r>
        <w:rPr>
          <w:spacing w:val="-3"/>
        </w:rPr>
        <w:t xml:space="preserve"> </w:t>
      </w:r>
      <w:r>
        <w:t>наоборот,</w:t>
      </w:r>
    </w:p>
    <w:p w14:paraId="0ED2637A" w14:textId="77777777" w:rsidR="0063402D" w:rsidRDefault="00745CC7">
      <w:pPr>
        <w:pStyle w:val="a4"/>
        <w:spacing w:before="2" w:line="360" w:lineRule="auto"/>
        <w:ind w:right="230"/>
      </w:pPr>
      <w:r>
        <w:t>диалог-обмен мнениями: выражать свою точку зрения и обосновывать её; высказывать своё</w:t>
      </w:r>
      <w:r>
        <w:rPr>
          <w:spacing w:val="-57"/>
        </w:rPr>
        <w:t xml:space="preserve"> </w:t>
      </w:r>
      <w:r>
        <w:t>согласие/несогласие с точкой зрения собеседника,</w:t>
      </w:r>
      <w:r>
        <w:rPr>
          <w:spacing w:val="1"/>
        </w:rPr>
        <w:t xml:space="preserve"> </w:t>
      </w:r>
      <w:r>
        <w:t>выражать</w:t>
      </w:r>
      <w:r>
        <w:rPr>
          <w:spacing w:val="1"/>
        </w:rPr>
        <w:t xml:space="preserve"> </w:t>
      </w:r>
      <w:r>
        <w:t>сомнение,</w:t>
      </w:r>
      <w:r>
        <w:rPr>
          <w:spacing w:val="1"/>
        </w:rPr>
        <w:t xml:space="preserve"> </w:t>
      </w:r>
      <w:r>
        <w:t>давать эмоциональную</w:t>
      </w:r>
      <w:r>
        <w:rPr>
          <w:spacing w:val="1"/>
        </w:rPr>
        <w:t xml:space="preserve"> </w:t>
      </w:r>
      <w:r>
        <w:t>оценку</w:t>
      </w:r>
      <w:r>
        <w:rPr>
          <w:spacing w:val="-10"/>
        </w:rPr>
        <w:t xml:space="preserve"> </w:t>
      </w:r>
      <w:r>
        <w:t>обсуждаемым</w:t>
      </w:r>
      <w:r>
        <w:rPr>
          <w:spacing w:val="2"/>
        </w:rPr>
        <w:t xml:space="preserve"> </w:t>
      </w:r>
      <w:r>
        <w:t>событиям</w:t>
      </w:r>
      <w:r>
        <w:rPr>
          <w:spacing w:val="-2"/>
        </w:rPr>
        <w:t xml:space="preserve"> </w:t>
      </w:r>
      <w:r>
        <w:t>(восхищение,</w:t>
      </w:r>
      <w:r>
        <w:rPr>
          <w:spacing w:val="-2"/>
        </w:rPr>
        <w:t xml:space="preserve"> </w:t>
      </w:r>
      <w:r>
        <w:t>удивление,</w:t>
      </w:r>
      <w:r>
        <w:rPr>
          <w:spacing w:val="2"/>
        </w:rPr>
        <w:t xml:space="preserve"> </w:t>
      </w:r>
      <w:r>
        <w:t>радость,</w:t>
      </w:r>
      <w:r>
        <w:rPr>
          <w:spacing w:val="-6"/>
        </w:rPr>
        <w:t xml:space="preserve"> </w:t>
      </w:r>
      <w:r>
        <w:t>огорчение и</w:t>
      </w:r>
      <w:r>
        <w:rPr>
          <w:spacing w:val="-3"/>
        </w:rPr>
        <w:t xml:space="preserve"> </w:t>
      </w:r>
      <w:r>
        <w:t>другие).</w:t>
      </w:r>
    </w:p>
    <w:p w14:paraId="383EEAC8" w14:textId="77777777" w:rsidR="0063402D" w:rsidRDefault="00745CC7">
      <w:pPr>
        <w:pStyle w:val="a4"/>
        <w:spacing w:line="360" w:lineRule="auto"/>
        <w:ind w:right="229"/>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10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w:t>
      </w:r>
      <w:r>
        <w:rPr>
          <w:spacing w:val="2"/>
        </w:rPr>
        <w:t xml:space="preserve"> </w:t>
      </w:r>
      <w:r>
        <w:t>переспрашивая</w:t>
      </w:r>
      <w:r>
        <w:rPr>
          <w:spacing w:val="2"/>
        </w:rPr>
        <w:t xml:space="preserve"> </w:t>
      </w:r>
      <w:r>
        <w:t>собеседника.</w:t>
      </w:r>
    </w:p>
    <w:p w14:paraId="60C1BB9E" w14:textId="77777777" w:rsidR="0063402D" w:rsidRDefault="00745CC7">
      <w:pPr>
        <w:pStyle w:val="a4"/>
        <w:spacing w:before="1"/>
        <w:ind w:left="944" w:firstLine="0"/>
      </w:pPr>
      <w:r>
        <w:t>Объём</w:t>
      </w:r>
      <w:r>
        <w:rPr>
          <w:spacing w:val="-1"/>
        </w:rPr>
        <w:t xml:space="preserve"> </w:t>
      </w:r>
      <w:r>
        <w:t>диалога</w:t>
      </w:r>
      <w:r>
        <w:rPr>
          <w:spacing w:val="-5"/>
        </w:rPr>
        <w:t xml:space="preserve"> </w:t>
      </w:r>
      <w:r>
        <w:t>–</w:t>
      </w:r>
      <w:r>
        <w:rPr>
          <w:spacing w:val="-1"/>
        </w:rPr>
        <w:t xml:space="preserve"> </w:t>
      </w:r>
      <w:r>
        <w:t>8</w:t>
      </w:r>
      <w:r>
        <w:rPr>
          <w:spacing w:val="-5"/>
        </w:rPr>
        <w:t xml:space="preserve"> </w:t>
      </w:r>
      <w:r>
        <w:t>реплик</w:t>
      </w:r>
      <w:r>
        <w:rPr>
          <w:spacing w:val="-3"/>
        </w:rPr>
        <w:t xml:space="preserve"> </w:t>
      </w:r>
      <w:r>
        <w:t>со</w:t>
      </w:r>
      <w:r>
        <w:rPr>
          <w:spacing w:val="-1"/>
        </w:rPr>
        <w:t xml:space="preserve"> </w:t>
      </w:r>
      <w:r>
        <w:t>стороны</w:t>
      </w:r>
      <w:r>
        <w:rPr>
          <w:spacing w:val="-4"/>
        </w:rPr>
        <w:t xml:space="preserve"> </w:t>
      </w:r>
      <w:r>
        <w:t>каждого</w:t>
      </w:r>
      <w:r>
        <w:rPr>
          <w:spacing w:val="-2"/>
        </w:rPr>
        <w:t xml:space="preserve"> </w:t>
      </w:r>
      <w:r>
        <w:t>собеседника.</w:t>
      </w:r>
    </w:p>
    <w:p w14:paraId="034788C0" w14:textId="77777777" w:rsidR="0063402D" w:rsidRDefault="00745CC7">
      <w:pPr>
        <w:pStyle w:val="a4"/>
        <w:spacing w:before="137"/>
        <w:ind w:left="944" w:firstLine="0"/>
      </w:pPr>
      <w:r>
        <w:t>Развитие</w:t>
      </w:r>
      <w:r>
        <w:rPr>
          <w:spacing w:val="-5"/>
        </w:rPr>
        <w:t xml:space="preserve"> </w:t>
      </w:r>
      <w:r>
        <w:t>коммуникативных</w:t>
      </w:r>
      <w:r>
        <w:rPr>
          <w:spacing w:val="-4"/>
        </w:rPr>
        <w:t xml:space="preserve"> </w:t>
      </w:r>
      <w:r>
        <w:t>умений</w:t>
      </w:r>
      <w:r>
        <w:rPr>
          <w:spacing w:val="-2"/>
        </w:rPr>
        <w:t xml:space="preserve"> </w:t>
      </w:r>
      <w:r>
        <w:t>монологической</w:t>
      </w:r>
      <w:r>
        <w:rPr>
          <w:spacing w:val="-3"/>
        </w:rPr>
        <w:t xml:space="preserve"> </w:t>
      </w:r>
      <w:r>
        <w:t>речи</w:t>
      </w:r>
      <w:r>
        <w:rPr>
          <w:spacing w:val="-3"/>
        </w:rPr>
        <w:t xml:space="preserve"> </w:t>
      </w:r>
      <w:r>
        <w:t>на</w:t>
      </w:r>
      <w:r>
        <w:rPr>
          <w:spacing w:val="-4"/>
        </w:rPr>
        <w:t xml:space="preserve"> </w:t>
      </w:r>
      <w:r>
        <w:t>базе</w:t>
      </w:r>
      <w:r>
        <w:rPr>
          <w:spacing w:val="-5"/>
        </w:rPr>
        <w:t xml:space="preserve"> </w:t>
      </w:r>
      <w:r>
        <w:t>умений,</w:t>
      </w:r>
      <w:r>
        <w:rPr>
          <w:spacing w:val="-1"/>
        </w:rPr>
        <w:t xml:space="preserve"> </w:t>
      </w:r>
      <w:r>
        <w:t>сформированных</w:t>
      </w:r>
    </w:p>
    <w:p w14:paraId="6A55D3E3" w14:textId="77777777" w:rsidR="0063402D" w:rsidRDefault="0063402D">
      <w:pPr>
        <w:sectPr w:rsidR="0063402D">
          <w:pgSz w:w="11910" w:h="16840"/>
          <w:pgMar w:top="820" w:right="340" w:bottom="280" w:left="900" w:header="569" w:footer="0" w:gutter="0"/>
          <w:cols w:space="720"/>
        </w:sectPr>
      </w:pPr>
    </w:p>
    <w:p w14:paraId="79AE96C3" w14:textId="77777777" w:rsidR="0063402D" w:rsidRDefault="00745CC7">
      <w:pPr>
        <w:pStyle w:val="a4"/>
        <w:spacing w:before="7"/>
        <w:ind w:firstLine="0"/>
        <w:jc w:val="left"/>
      </w:pPr>
      <w:r>
        <w:lastRenderedPageBreak/>
        <w:t>в</w:t>
      </w:r>
      <w:r>
        <w:rPr>
          <w:spacing w:val="-2"/>
        </w:rPr>
        <w:t xml:space="preserve"> </w:t>
      </w:r>
      <w:r>
        <w:t>основной</w:t>
      </w:r>
      <w:r>
        <w:rPr>
          <w:spacing w:val="-3"/>
        </w:rPr>
        <w:t xml:space="preserve"> </w:t>
      </w:r>
      <w:r>
        <w:t>школе:</w:t>
      </w:r>
    </w:p>
    <w:p w14:paraId="39DAABE1" w14:textId="77777777" w:rsidR="0063402D" w:rsidRDefault="00745CC7">
      <w:pPr>
        <w:pStyle w:val="a4"/>
        <w:spacing w:before="142" w:line="360" w:lineRule="auto"/>
        <w:jc w:val="left"/>
      </w:pPr>
      <w:r>
        <w:t>создание</w:t>
      </w:r>
      <w:r>
        <w:rPr>
          <w:spacing w:val="34"/>
        </w:rPr>
        <w:t xml:space="preserve"> </w:t>
      </w:r>
      <w:r>
        <w:t>устных</w:t>
      </w:r>
      <w:r>
        <w:rPr>
          <w:spacing w:val="30"/>
        </w:rPr>
        <w:t xml:space="preserve"> </w:t>
      </w:r>
      <w:r>
        <w:t>связных</w:t>
      </w:r>
      <w:r>
        <w:rPr>
          <w:spacing w:val="30"/>
        </w:rPr>
        <w:t xml:space="preserve"> </w:t>
      </w:r>
      <w:r>
        <w:t>монологических</w:t>
      </w:r>
      <w:r>
        <w:rPr>
          <w:spacing w:val="30"/>
        </w:rPr>
        <w:t xml:space="preserve"> </w:t>
      </w:r>
      <w:r>
        <w:t>высказываний</w:t>
      </w:r>
      <w:r>
        <w:rPr>
          <w:spacing w:val="31"/>
        </w:rPr>
        <w:t xml:space="preserve"> </w:t>
      </w:r>
      <w:r>
        <w:t>с</w:t>
      </w:r>
      <w:r>
        <w:rPr>
          <w:spacing w:val="29"/>
        </w:rPr>
        <w:t xml:space="preserve"> </w:t>
      </w:r>
      <w:r>
        <w:t>использованием</w:t>
      </w:r>
      <w:r>
        <w:rPr>
          <w:spacing w:val="27"/>
        </w:rPr>
        <w:t xml:space="preserve"> </w:t>
      </w:r>
      <w:r>
        <w:t>основных</w:t>
      </w:r>
      <w:r>
        <w:rPr>
          <w:spacing w:val="-57"/>
        </w:rPr>
        <w:t xml:space="preserve"> </w:t>
      </w:r>
      <w:r>
        <w:t>коммуникативных</w:t>
      </w:r>
      <w:r>
        <w:rPr>
          <w:spacing w:val="-4"/>
        </w:rPr>
        <w:t xml:space="preserve"> </w:t>
      </w:r>
      <w:r>
        <w:t>типов</w:t>
      </w:r>
      <w:r>
        <w:rPr>
          <w:spacing w:val="-1"/>
        </w:rPr>
        <w:t xml:space="preserve"> </w:t>
      </w:r>
      <w:r>
        <w:t>речи:</w:t>
      </w:r>
    </w:p>
    <w:p w14:paraId="1500A617" w14:textId="77777777" w:rsidR="0063402D" w:rsidRDefault="00745CC7">
      <w:pPr>
        <w:pStyle w:val="a4"/>
        <w:spacing w:line="360" w:lineRule="auto"/>
        <w:jc w:val="left"/>
      </w:pPr>
      <w:r>
        <w:t>описание</w:t>
      </w:r>
      <w:r>
        <w:rPr>
          <w:spacing w:val="54"/>
        </w:rPr>
        <w:t xml:space="preserve"> </w:t>
      </w:r>
      <w:r>
        <w:t>(предмета,</w:t>
      </w:r>
      <w:r>
        <w:rPr>
          <w:spacing w:val="56"/>
        </w:rPr>
        <w:t xml:space="preserve"> </w:t>
      </w:r>
      <w:r>
        <w:t>местности,</w:t>
      </w:r>
      <w:r>
        <w:rPr>
          <w:spacing w:val="53"/>
        </w:rPr>
        <w:t xml:space="preserve"> </w:t>
      </w:r>
      <w:r>
        <w:t>внешности</w:t>
      </w:r>
      <w:r>
        <w:rPr>
          <w:spacing w:val="58"/>
        </w:rPr>
        <w:t xml:space="preserve"> </w:t>
      </w:r>
      <w:r>
        <w:t>и</w:t>
      </w:r>
      <w:r>
        <w:rPr>
          <w:spacing w:val="53"/>
        </w:rPr>
        <w:t xml:space="preserve"> </w:t>
      </w:r>
      <w:r>
        <w:t>одежды</w:t>
      </w:r>
      <w:r>
        <w:rPr>
          <w:spacing w:val="57"/>
        </w:rPr>
        <w:t xml:space="preserve"> </w:t>
      </w:r>
      <w:r>
        <w:t>человека),</w:t>
      </w:r>
      <w:r>
        <w:rPr>
          <w:spacing w:val="58"/>
        </w:rPr>
        <w:t xml:space="preserve"> </w:t>
      </w:r>
      <w:r>
        <w:t>характеристика</w:t>
      </w:r>
      <w:r>
        <w:rPr>
          <w:spacing w:val="54"/>
        </w:rPr>
        <w:t xml:space="preserve"> </w:t>
      </w:r>
      <w:r>
        <w:t>(черты</w:t>
      </w:r>
      <w:r>
        <w:rPr>
          <w:spacing w:val="-57"/>
        </w:rPr>
        <w:t xml:space="preserve"> </w:t>
      </w:r>
      <w:r>
        <w:t>характера</w:t>
      </w:r>
      <w:r>
        <w:rPr>
          <w:spacing w:val="-1"/>
        </w:rPr>
        <w:t xml:space="preserve"> </w:t>
      </w:r>
      <w:r>
        <w:t>реального</w:t>
      </w:r>
      <w:r>
        <w:rPr>
          <w:spacing w:val="2"/>
        </w:rPr>
        <w:t xml:space="preserve"> </w:t>
      </w:r>
      <w:r>
        <w:t>человека</w:t>
      </w:r>
      <w:r>
        <w:rPr>
          <w:spacing w:val="1"/>
        </w:rPr>
        <w:t xml:space="preserve"> </w:t>
      </w:r>
      <w:r>
        <w:t>или</w:t>
      </w:r>
      <w:r>
        <w:rPr>
          <w:spacing w:val="-3"/>
        </w:rPr>
        <w:t xml:space="preserve"> </w:t>
      </w:r>
      <w:r>
        <w:t>литературного</w:t>
      </w:r>
      <w:r>
        <w:rPr>
          <w:spacing w:val="2"/>
        </w:rPr>
        <w:t xml:space="preserve"> </w:t>
      </w:r>
      <w:r>
        <w:t>персонажа);</w:t>
      </w:r>
    </w:p>
    <w:p w14:paraId="54F0818B" w14:textId="77777777" w:rsidR="0063402D" w:rsidRDefault="00745CC7">
      <w:pPr>
        <w:pStyle w:val="a4"/>
        <w:spacing w:before="1" w:line="360" w:lineRule="auto"/>
        <w:ind w:left="944" w:right="6953" w:firstLine="0"/>
        <w:jc w:val="left"/>
      </w:pPr>
      <w:r>
        <w:t>повествование/сообщение;</w:t>
      </w:r>
      <w:r>
        <w:rPr>
          <w:spacing w:val="-57"/>
        </w:rPr>
        <w:t xml:space="preserve"> </w:t>
      </w:r>
      <w:r>
        <w:t>рассуждение;</w:t>
      </w:r>
    </w:p>
    <w:p w14:paraId="29A68C63" w14:textId="77777777" w:rsidR="0063402D" w:rsidRDefault="00745CC7">
      <w:pPr>
        <w:pStyle w:val="a4"/>
        <w:tabs>
          <w:tab w:val="left" w:pos="2465"/>
          <w:tab w:val="left" w:pos="4159"/>
          <w:tab w:val="left" w:pos="6068"/>
          <w:tab w:val="left" w:pos="9796"/>
        </w:tabs>
        <w:spacing w:line="360" w:lineRule="auto"/>
        <w:ind w:right="231"/>
      </w:pPr>
      <w:r>
        <w:t>пересказ</w:t>
      </w:r>
      <w:r>
        <w:tab/>
        <w:t>основного</w:t>
      </w:r>
      <w:r>
        <w:tab/>
        <w:t>содержания,</w:t>
      </w:r>
      <w:r>
        <w:tab/>
        <w:t>прочитанного/прослушанного</w:t>
      </w:r>
      <w:r>
        <w:tab/>
      </w:r>
      <w:r>
        <w:rPr>
          <w:spacing w:val="-2"/>
        </w:rPr>
        <w:t>текста</w:t>
      </w:r>
      <w:r>
        <w:rPr>
          <w:spacing w:val="-58"/>
        </w:rPr>
        <w:t xml:space="preserve"> </w:t>
      </w:r>
      <w:r>
        <w:t>с выражением</w:t>
      </w:r>
      <w:r>
        <w:rPr>
          <w:spacing w:val="2"/>
        </w:rPr>
        <w:t xml:space="preserve"> </w:t>
      </w:r>
      <w:r>
        <w:t>своего</w:t>
      </w:r>
      <w:r>
        <w:rPr>
          <w:spacing w:val="1"/>
        </w:rPr>
        <w:t xml:space="preserve"> </w:t>
      </w:r>
      <w:r>
        <w:t>отношения</w:t>
      </w:r>
      <w:r>
        <w:rPr>
          <w:spacing w:val="1"/>
        </w:rPr>
        <w:t xml:space="preserve"> </w:t>
      </w:r>
      <w:r>
        <w:t>к событиям</w:t>
      </w:r>
      <w:r>
        <w:rPr>
          <w:spacing w:val="-2"/>
        </w:rPr>
        <w:t xml:space="preserve"> </w:t>
      </w:r>
      <w:r>
        <w:t>и</w:t>
      </w:r>
      <w:r>
        <w:rPr>
          <w:spacing w:val="-3"/>
        </w:rPr>
        <w:t xml:space="preserve"> </w:t>
      </w:r>
      <w:r>
        <w:t>фактам,</w:t>
      </w:r>
      <w:r>
        <w:rPr>
          <w:spacing w:val="4"/>
        </w:rPr>
        <w:t xml:space="preserve"> </w:t>
      </w:r>
      <w:r>
        <w:t>изложенным</w:t>
      </w:r>
      <w:r>
        <w:rPr>
          <w:spacing w:val="2"/>
        </w:rPr>
        <w:t xml:space="preserve"> </w:t>
      </w:r>
      <w:r>
        <w:t>в</w:t>
      </w:r>
      <w:r>
        <w:rPr>
          <w:spacing w:val="-2"/>
        </w:rPr>
        <w:t xml:space="preserve"> </w:t>
      </w:r>
      <w:r>
        <w:t>тексте;</w:t>
      </w:r>
    </w:p>
    <w:p w14:paraId="7564721A" w14:textId="77777777" w:rsidR="0063402D" w:rsidRDefault="00745CC7">
      <w:pPr>
        <w:pStyle w:val="a4"/>
        <w:spacing w:line="274" w:lineRule="exact"/>
        <w:ind w:left="944" w:firstLine="0"/>
      </w:pPr>
      <w:r>
        <w:t>устное</w:t>
      </w:r>
      <w:r>
        <w:rPr>
          <w:spacing w:val="-5"/>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3"/>
        </w:rPr>
        <w:t xml:space="preserve"> </w:t>
      </w:r>
      <w:r>
        <w:t>работы.</w:t>
      </w:r>
    </w:p>
    <w:p w14:paraId="297A3BDE" w14:textId="77777777" w:rsidR="0063402D" w:rsidRDefault="00745CC7">
      <w:pPr>
        <w:pStyle w:val="a4"/>
        <w:spacing w:before="139" w:line="360" w:lineRule="auto"/>
        <w:ind w:right="226"/>
      </w:pPr>
      <w:r>
        <w:t>Данные</w:t>
      </w:r>
      <w:r>
        <w:rPr>
          <w:spacing w:val="1"/>
        </w:rPr>
        <w:t xml:space="preserve"> </w:t>
      </w:r>
      <w:r>
        <w:t>умения</w:t>
      </w:r>
      <w:r>
        <w:rPr>
          <w:spacing w:val="1"/>
        </w:rPr>
        <w:t xml:space="preserve"> </w:t>
      </w:r>
      <w:r>
        <w:t>монологической речи развиваются</w:t>
      </w:r>
      <w:r>
        <w:rPr>
          <w:spacing w:val="1"/>
        </w:rPr>
        <w:t xml:space="preserve"> </w:t>
      </w:r>
      <w:r>
        <w:t>в</w:t>
      </w:r>
      <w:r>
        <w:rPr>
          <w:spacing w:val="1"/>
        </w:rPr>
        <w:t xml:space="preserve"> </w:t>
      </w:r>
      <w:r>
        <w:t>рамках тематического</w:t>
      </w:r>
      <w:r>
        <w:rPr>
          <w:spacing w:val="60"/>
        </w:rPr>
        <w:t xml:space="preserve"> </w:t>
      </w:r>
      <w:r>
        <w:t>содержания</w:t>
      </w:r>
      <w:r>
        <w:rPr>
          <w:spacing w:val="1"/>
        </w:rPr>
        <w:t xml:space="preserve"> </w:t>
      </w:r>
      <w:r>
        <w:t>речи</w:t>
      </w:r>
      <w:r>
        <w:rPr>
          <w:spacing w:val="1"/>
        </w:rPr>
        <w:t xml:space="preserve"> </w:t>
      </w:r>
      <w:r>
        <w:t>10 класса с опорой на ключевые слова, план и/или иллюстрации, фотографии, таблицы,</w:t>
      </w:r>
      <w:r>
        <w:rPr>
          <w:spacing w:val="1"/>
        </w:rPr>
        <w:t xml:space="preserve"> </w:t>
      </w:r>
      <w:r>
        <w:t>диаграммы</w:t>
      </w:r>
      <w:r>
        <w:rPr>
          <w:spacing w:val="-2"/>
        </w:rPr>
        <w:t xml:space="preserve"> </w:t>
      </w:r>
      <w:r>
        <w:t>или</w:t>
      </w:r>
      <w:r>
        <w:rPr>
          <w:spacing w:val="-2"/>
        </w:rPr>
        <w:t xml:space="preserve"> </w:t>
      </w:r>
      <w:r>
        <w:t>без</w:t>
      </w:r>
      <w:r>
        <w:rPr>
          <w:spacing w:val="-2"/>
        </w:rPr>
        <w:t xml:space="preserve"> </w:t>
      </w:r>
      <w:r>
        <w:t>опоры.</w:t>
      </w:r>
    </w:p>
    <w:p w14:paraId="51578731" w14:textId="77777777" w:rsidR="0063402D" w:rsidRDefault="00745CC7">
      <w:pPr>
        <w:pStyle w:val="a4"/>
        <w:spacing w:line="273" w:lineRule="exact"/>
        <w:ind w:left="944" w:firstLine="0"/>
      </w:pPr>
      <w:r>
        <w:t>Объём</w:t>
      </w:r>
      <w:r>
        <w:rPr>
          <w:spacing w:val="-2"/>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до</w:t>
      </w:r>
      <w:r>
        <w:rPr>
          <w:spacing w:val="2"/>
        </w:rPr>
        <w:t xml:space="preserve"> </w:t>
      </w:r>
      <w:r>
        <w:t>14</w:t>
      </w:r>
      <w:r>
        <w:rPr>
          <w:spacing w:val="-11"/>
        </w:rPr>
        <w:t xml:space="preserve"> </w:t>
      </w:r>
      <w:r>
        <w:t>фраз.</w:t>
      </w:r>
    </w:p>
    <w:p w14:paraId="25EA50F3" w14:textId="77777777" w:rsidR="0063402D" w:rsidRDefault="00745CC7" w:rsidP="000A4911">
      <w:pPr>
        <w:pStyle w:val="a5"/>
        <w:numPr>
          <w:ilvl w:val="3"/>
          <w:numId w:val="78"/>
        </w:numPr>
        <w:tabs>
          <w:tab w:val="left" w:pos="1967"/>
        </w:tabs>
        <w:spacing w:before="142"/>
        <w:rPr>
          <w:sz w:val="24"/>
        </w:rPr>
      </w:pPr>
      <w:r>
        <w:rPr>
          <w:sz w:val="24"/>
        </w:rPr>
        <w:t>Аудирование.</w:t>
      </w:r>
    </w:p>
    <w:p w14:paraId="29302E34" w14:textId="77777777" w:rsidR="0063402D" w:rsidRDefault="00745CC7">
      <w:pPr>
        <w:pStyle w:val="a4"/>
        <w:spacing w:before="136" w:line="360" w:lineRule="auto"/>
        <w:ind w:right="227"/>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в</w:t>
      </w:r>
      <w:r>
        <w:rPr>
          <w:spacing w:val="1"/>
        </w:rPr>
        <w:t xml:space="preserve"> </w:t>
      </w:r>
      <w:r>
        <w:t>основной школе: понимание на слух аутентичных текстов, содержащих отдельные неизученные</w:t>
      </w:r>
      <w:r>
        <w:rPr>
          <w:spacing w:val="1"/>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p>
    <w:p w14:paraId="38695603" w14:textId="77777777" w:rsidR="0063402D" w:rsidRDefault="00745CC7">
      <w:pPr>
        <w:pStyle w:val="a4"/>
        <w:tabs>
          <w:tab w:val="left" w:pos="9091"/>
        </w:tabs>
        <w:spacing w:line="360" w:lineRule="auto"/>
        <w:ind w:right="226"/>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tab/>
      </w:r>
      <w:r>
        <w:rPr>
          <w:spacing w:val="-1"/>
        </w:rPr>
        <w:t>информацию</w:t>
      </w:r>
    </w:p>
    <w:p w14:paraId="3C1571C1" w14:textId="77777777" w:rsidR="0063402D" w:rsidRDefault="00745CC7">
      <w:pPr>
        <w:pStyle w:val="a4"/>
        <w:spacing w:before="1" w:line="360" w:lineRule="auto"/>
        <w:ind w:right="231" w:firstLine="0"/>
      </w:pP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 слова,</w:t>
      </w:r>
      <w:r>
        <w:rPr>
          <w:spacing w:val="3"/>
        </w:rPr>
        <w:t xml:space="preserve"> </w:t>
      </w:r>
      <w:r>
        <w:t>несущественные для</w:t>
      </w:r>
      <w:r>
        <w:rPr>
          <w:spacing w:val="1"/>
        </w:rPr>
        <w:t xml:space="preserve"> </w:t>
      </w:r>
      <w:r>
        <w:t>понимания</w:t>
      </w:r>
      <w:r>
        <w:rPr>
          <w:spacing w:val="-4"/>
        </w:rPr>
        <w:t xml:space="preserve"> </w:t>
      </w:r>
      <w:r>
        <w:t>основного</w:t>
      </w:r>
      <w:r>
        <w:rPr>
          <w:spacing w:val="1"/>
        </w:rPr>
        <w:t xml:space="preserve"> </w:t>
      </w:r>
      <w:r>
        <w:t>содержания.</w:t>
      </w:r>
    </w:p>
    <w:p w14:paraId="1DB9C997" w14:textId="77777777" w:rsidR="0063402D" w:rsidRDefault="00745CC7">
      <w:pPr>
        <w:pStyle w:val="a4"/>
        <w:spacing w:before="2" w:line="360" w:lineRule="auto"/>
        <w:ind w:right="22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7B775C7A" w14:textId="77777777" w:rsidR="0063402D" w:rsidRDefault="00745CC7">
      <w:pPr>
        <w:pStyle w:val="a4"/>
        <w:spacing w:line="362" w:lineRule="auto"/>
        <w:ind w:right="22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8"/>
        </w:rPr>
        <w:t xml:space="preserve"> </w:t>
      </w:r>
      <w:r>
        <w:t>повседневного</w:t>
      </w:r>
      <w:r>
        <w:rPr>
          <w:spacing w:val="-7"/>
        </w:rPr>
        <w:t xml:space="preserve"> </w:t>
      </w:r>
      <w:r>
        <w:t>общения,</w:t>
      </w:r>
      <w:r>
        <w:rPr>
          <w:spacing w:val="-6"/>
        </w:rPr>
        <w:t xml:space="preserve"> </w:t>
      </w:r>
      <w:r>
        <w:t>рассказ, сообщение</w:t>
      </w:r>
      <w:r>
        <w:rPr>
          <w:spacing w:val="-9"/>
        </w:rPr>
        <w:t xml:space="preserve"> </w:t>
      </w:r>
      <w:r>
        <w:t>информационного</w:t>
      </w:r>
      <w:r>
        <w:rPr>
          <w:spacing w:val="-2"/>
        </w:rPr>
        <w:t xml:space="preserve"> </w:t>
      </w:r>
      <w:r>
        <w:t>характера,</w:t>
      </w:r>
      <w:r>
        <w:rPr>
          <w:spacing w:val="-1"/>
        </w:rPr>
        <w:t xml:space="preserve"> </w:t>
      </w:r>
      <w:r>
        <w:t>объявление.</w:t>
      </w:r>
    </w:p>
    <w:p w14:paraId="2D239E1F" w14:textId="77777777" w:rsidR="0063402D" w:rsidRDefault="00745CC7">
      <w:pPr>
        <w:pStyle w:val="a4"/>
        <w:spacing w:line="273" w:lineRule="exact"/>
        <w:ind w:left="944" w:firstLine="0"/>
      </w:pPr>
      <w:r>
        <w:t>Время</w:t>
      </w:r>
      <w:r>
        <w:rPr>
          <w:spacing w:val="-4"/>
        </w:rPr>
        <w:t xml:space="preserve"> </w:t>
      </w:r>
      <w:r>
        <w:t>звучания</w:t>
      </w:r>
      <w:r>
        <w:rPr>
          <w:spacing w:val="-3"/>
        </w:rPr>
        <w:t xml:space="preserve"> </w:t>
      </w:r>
      <w:r>
        <w:t>текста/текстов</w:t>
      </w:r>
      <w:r>
        <w:rPr>
          <w:spacing w:val="-2"/>
        </w:rPr>
        <w:t xml:space="preserve"> </w:t>
      </w:r>
      <w:r>
        <w:t>для</w:t>
      </w:r>
      <w:r>
        <w:rPr>
          <w:spacing w:val="-4"/>
        </w:rPr>
        <w:t xml:space="preserve"> </w:t>
      </w:r>
      <w:r>
        <w:t>аудирования</w:t>
      </w:r>
      <w:r>
        <w:rPr>
          <w:spacing w:val="2"/>
        </w:rPr>
        <w:t xml:space="preserve"> </w:t>
      </w:r>
      <w:r>
        <w:t>–</w:t>
      </w:r>
      <w:r>
        <w:rPr>
          <w:spacing w:val="-4"/>
        </w:rPr>
        <w:t xml:space="preserve"> </w:t>
      </w:r>
      <w:r>
        <w:t>до</w:t>
      </w:r>
      <w:r>
        <w:rPr>
          <w:spacing w:val="1"/>
        </w:rPr>
        <w:t xml:space="preserve"> </w:t>
      </w:r>
      <w:r>
        <w:t>2,5</w:t>
      </w:r>
      <w:r>
        <w:rPr>
          <w:spacing w:val="-4"/>
        </w:rPr>
        <w:t xml:space="preserve"> </w:t>
      </w:r>
      <w:r>
        <w:t>минуты.</w:t>
      </w:r>
    </w:p>
    <w:p w14:paraId="4A75D105" w14:textId="77777777" w:rsidR="0063402D" w:rsidRDefault="00745CC7" w:rsidP="000A4911">
      <w:pPr>
        <w:pStyle w:val="a5"/>
        <w:numPr>
          <w:ilvl w:val="3"/>
          <w:numId w:val="78"/>
        </w:numPr>
        <w:tabs>
          <w:tab w:val="left" w:pos="1967"/>
        </w:tabs>
        <w:spacing w:before="135"/>
        <w:rPr>
          <w:sz w:val="24"/>
        </w:rPr>
      </w:pPr>
      <w:r>
        <w:rPr>
          <w:sz w:val="24"/>
        </w:rPr>
        <w:t>Смысловое</w:t>
      </w:r>
      <w:r>
        <w:rPr>
          <w:spacing w:val="-6"/>
          <w:sz w:val="24"/>
        </w:rPr>
        <w:t xml:space="preserve"> </w:t>
      </w:r>
      <w:r>
        <w:rPr>
          <w:sz w:val="24"/>
        </w:rPr>
        <w:t>чтение.</w:t>
      </w:r>
    </w:p>
    <w:p w14:paraId="24E08AC7" w14:textId="77777777" w:rsidR="0063402D" w:rsidRDefault="00745CC7">
      <w:pPr>
        <w:pStyle w:val="a4"/>
        <w:spacing w:before="137" w:line="360" w:lineRule="auto"/>
        <w:ind w:right="231"/>
      </w:pPr>
      <w:r>
        <w:t xml:space="preserve">Развитие     сформированных     в    </w:t>
      </w:r>
      <w:r>
        <w:rPr>
          <w:spacing w:val="1"/>
        </w:rPr>
        <w:t xml:space="preserve"> </w:t>
      </w:r>
      <w:r>
        <w:t>основной      школе      умений      читать      про      себя</w:t>
      </w:r>
      <w:r>
        <w:rPr>
          <w:spacing w:val="1"/>
        </w:rPr>
        <w:t xml:space="preserve"> </w:t>
      </w:r>
      <w:r>
        <w:t>и понимать с использованием языковой и контекстуальной догадки аутентичные тексты разных</w:t>
      </w:r>
      <w:r>
        <w:rPr>
          <w:spacing w:val="1"/>
        </w:rPr>
        <w:t xml:space="preserve"> </w:t>
      </w:r>
      <w:r>
        <w:t>жанров</w:t>
      </w:r>
      <w:r>
        <w:rPr>
          <w:spacing w:val="3"/>
        </w:rPr>
        <w:t xml:space="preserve"> </w:t>
      </w:r>
      <w:r>
        <w:t>и</w:t>
      </w:r>
      <w:r>
        <w:rPr>
          <w:spacing w:val="2"/>
        </w:rPr>
        <w:t xml:space="preserve"> </w:t>
      </w:r>
      <w:r>
        <w:t>стилей,</w:t>
      </w:r>
      <w:r>
        <w:rPr>
          <w:spacing w:val="7"/>
        </w:rPr>
        <w:t xml:space="preserve"> </w:t>
      </w:r>
      <w:r>
        <w:t>содержащих</w:t>
      </w:r>
      <w:r>
        <w:rPr>
          <w:spacing w:val="55"/>
        </w:rPr>
        <w:t xml:space="preserve"> </w:t>
      </w:r>
      <w:r>
        <w:t>отдельные</w:t>
      </w:r>
      <w:r>
        <w:rPr>
          <w:spacing w:val="59"/>
        </w:rPr>
        <w:t xml:space="preserve"> </w:t>
      </w:r>
      <w:r>
        <w:t>неизученные</w:t>
      </w:r>
      <w:r>
        <w:rPr>
          <w:spacing w:val="59"/>
        </w:rPr>
        <w:t xml:space="preserve"> </w:t>
      </w:r>
      <w:r>
        <w:t>языковые  явления,</w:t>
      </w:r>
      <w:r>
        <w:rPr>
          <w:spacing w:val="3"/>
        </w:rPr>
        <w:t xml:space="preserve"> </w:t>
      </w:r>
      <w:r>
        <w:t>с</w:t>
      </w:r>
      <w:r>
        <w:rPr>
          <w:spacing w:val="59"/>
        </w:rPr>
        <w:t xml:space="preserve"> </w:t>
      </w:r>
      <w:r>
        <w:t>разной</w:t>
      </w:r>
      <w:r>
        <w:rPr>
          <w:spacing w:val="2"/>
        </w:rPr>
        <w:t xml:space="preserve"> </w:t>
      </w:r>
      <w:r>
        <w:t>глубиной</w:t>
      </w:r>
    </w:p>
    <w:p w14:paraId="5538C597" w14:textId="77777777" w:rsidR="0063402D" w:rsidRDefault="0063402D">
      <w:pPr>
        <w:spacing w:line="360" w:lineRule="auto"/>
        <w:sectPr w:rsidR="0063402D">
          <w:pgSz w:w="11910" w:h="16840"/>
          <w:pgMar w:top="820" w:right="340" w:bottom="280" w:left="900" w:header="569" w:footer="0" w:gutter="0"/>
          <w:cols w:space="720"/>
        </w:sectPr>
      </w:pPr>
    </w:p>
    <w:p w14:paraId="7E010EC3" w14:textId="77777777" w:rsidR="0063402D" w:rsidRDefault="00745CC7">
      <w:pPr>
        <w:pStyle w:val="a4"/>
        <w:spacing w:before="7" w:line="360" w:lineRule="auto"/>
        <w:ind w:right="225" w:firstLine="0"/>
      </w:pPr>
      <w:r>
        <w:lastRenderedPageBreak/>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3"/>
        </w:rPr>
        <w:t xml:space="preserve"> </w:t>
      </w:r>
      <w:r>
        <w:t>с</w:t>
      </w:r>
      <w:r>
        <w:rPr>
          <w:spacing w:val="-4"/>
        </w:rPr>
        <w:t xml:space="preserve"> </w:t>
      </w:r>
      <w:r>
        <w:t>полным</w:t>
      </w:r>
      <w:r>
        <w:rPr>
          <w:spacing w:val="6"/>
        </w:rPr>
        <w:t xml:space="preserve"> </w:t>
      </w:r>
      <w:r>
        <w:t>пониманием</w:t>
      </w:r>
      <w:r>
        <w:rPr>
          <w:spacing w:val="3"/>
        </w:rPr>
        <w:t xml:space="preserve"> </w:t>
      </w:r>
      <w:r>
        <w:t>содержания</w:t>
      </w:r>
      <w:r>
        <w:rPr>
          <w:spacing w:val="1"/>
        </w:rPr>
        <w:t xml:space="preserve"> </w:t>
      </w:r>
      <w:r>
        <w:t>текста.</w:t>
      </w:r>
    </w:p>
    <w:p w14:paraId="09A0580A" w14:textId="77777777" w:rsidR="0063402D" w:rsidRDefault="00745CC7">
      <w:pPr>
        <w:pStyle w:val="a4"/>
        <w:spacing w:before="2" w:line="360" w:lineRule="auto"/>
        <w:ind w:right="22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 связи</w:t>
      </w:r>
      <w:r>
        <w:rPr>
          <w:spacing w:val="1"/>
        </w:rPr>
        <w:t xml:space="preserve"> </w:t>
      </w:r>
      <w:r>
        <w:t>в тексте,</w:t>
      </w:r>
      <w:r>
        <w:rPr>
          <w:spacing w:val="1"/>
        </w:rPr>
        <w:t xml:space="preserve"> </w:t>
      </w:r>
      <w:r>
        <w:t>прогнозировать</w:t>
      </w:r>
      <w:r>
        <w:rPr>
          <w:spacing w:val="1"/>
        </w:rPr>
        <w:t xml:space="preserve"> </w:t>
      </w:r>
      <w:r>
        <w:t>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 слова,</w:t>
      </w:r>
      <w:r>
        <w:rPr>
          <w:spacing w:val="3"/>
        </w:rPr>
        <w:t xml:space="preserve"> </w:t>
      </w:r>
      <w:r>
        <w:t>несущественные для</w:t>
      </w:r>
      <w:r>
        <w:rPr>
          <w:spacing w:val="1"/>
        </w:rPr>
        <w:t xml:space="preserve"> </w:t>
      </w:r>
      <w:r>
        <w:t>понимания</w:t>
      </w:r>
      <w:r>
        <w:rPr>
          <w:spacing w:val="-4"/>
        </w:rPr>
        <w:t xml:space="preserve"> </w:t>
      </w:r>
      <w:r>
        <w:t>основного</w:t>
      </w:r>
      <w:r>
        <w:rPr>
          <w:spacing w:val="1"/>
        </w:rPr>
        <w:t xml:space="preserve"> </w:t>
      </w:r>
      <w:r>
        <w:t>содержания.</w:t>
      </w:r>
    </w:p>
    <w:p w14:paraId="675E1B39" w14:textId="77777777" w:rsidR="0063402D" w:rsidRDefault="00745CC7">
      <w:pPr>
        <w:pStyle w:val="a4"/>
        <w:spacing w:line="360" w:lineRule="auto"/>
        <w:ind w:right="221"/>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60"/>
        </w:rPr>
        <w:t xml:space="preserve"> </w:t>
      </w:r>
      <w:r>
        <w:t>с</w:t>
      </w:r>
      <w:r>
        <w:rPr>
          <w:spacing w:val="-57"/>
        </w:rPr>
        <w:t xml:space="preserve"> </w:t>
      </w:r>
      <w:r>
        <w:t>точки</w:t>
      </w:r>
      <w:r>
        <w:rPr>
          <w:spacing w:val="-3"/>
        </w:rPr>
        <w:t xml:space="preserve"> </w:t>
      </w:r>
      <w:r>
        <w:t>зрения</w:t>
      </w:r>
      <w:r>
        <w:rPr>
          <w:spacing w:val="-4"/>
        </w:rPr>
        <w:t xml:space="preserve"> </w:t>
      </w:r>
      <w:r>
        <w:t>её</w:t>
      </w:r>
      <w:r>
        <w:rPr>
          <w:spacing w:val="1"/>
        </w:rPr>
        <w:t xml:space="preserve"> </w:t>
      </w:r>
      <w:r>
        <w:t>значимости</w:t>
      </w:r>
      <w:r>
        <w:rPr>
          <w:spacing w:val="6"/>
        </w:rPr>
        <w:t xml:space="preserve"> </w:t>
      </w:r>
      <w:r>
        <w:t>для</w:t>
      </w:r>
      <w:r>
        <w:rPr>
          <w:spacing w:val="2"/>
        </w:rPr>
        <w:t xml:space="preserve"> </w:t>
      </w:r>
      <w:r>
        <w:t>решения</w:t>
      </w:r>
      <w:r>
        <w:rPr>
          <w:spacing w:val="1"/>
        </w:rPr>
        <w:t xml:space="preserve"> </w:t>
      </w:r>
      <w:r>
        <w:t>коммуникативной</w:t>
      </w:r>
      <w:r>
        <w:rPr>
          <w:spacing w:val="-3"/>
        </w:rPr>
        <w:t xml:space="preserve"> </w:t>
      </w:r>
      <w:r>
        <w:t>задачи.</w:t>
      </w:r>
    </w:p>
    <w:p w14:paraId="20473E43" w14:textId="77777777" w:rsidR="0063402D" w:rsidRDefault="00745CC7">
      <w:pPr>
        <w:pStyle w:val="a4"/>
        <w:spacing w:line="360" w:lineRule="auto"/>
        <w:ind w:right="224"/>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57"/>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4"/>
        </w:rPr>
        <w:t xml:space="preserve"> </w:t>
      </w:r>
      <w:r>
        <w:t>в</w:t>
      </w:r>
      <w:r>
        <w:rPr>
          <w:spacing w:val="3"/>
        </w:rPr>
        <w:t xml:space="preserve"> </w:t>
      </w:r>
      <w:r>
        <w:t>тексте</w:t>
      </w:r>
      <w:r>
        <w:rPr>
          <w:spacing w:val="1"/>
        </w:rPr>
        <w:t xml:space="preserve"> </w:t>
      </w:r>
      <w:r>
        <w:t>фактов и</w:t>
      </w:r>
      <w:r>
        <w:rPr>
          <w:spacing w:val="3"/>
        </w:rPr>
        <w:t xml:space="preserve"> </w:t>
      </w:r>
      <w:r>
        <w:t>событий.</w:t>
      </w:r>
    </w:p>
    <w:p w14:paraId="682C6109" w14:textId="77777777" w:rsidR="0063402D" w:rsidRDefault="00745CC7">
      <w:pPr>
        <w:pStyle w:val="a4"/>
        <w:spacing w:line="362" w:lineRule="auto"/>
        <w:ind w:right="236"/>
      </w:pPr>
      <w:r>
        <w:t xml:space="preserve">Чтение     </w:t>
      </w:r>
      <w:r>
        <w:rPr>
          <w:spacing w:val="1"/>
        </w:rPr>
        <w:t xml:space="preserve"> </w:t>
      </w:r>
      <w:r>
        <w:t>несплошных       текстов       (таблиц,       диаграмм,      графиков       и       другие)</w:t>
      </w:r>
      <w:r>
        <w:rPr>
          <w:spacing w:val="-57"/>
        </w:rPr>
        <w:t xml:space="preserve"> </w:t>
      </w:r>
      <w:r>
        <w:t>и</w:t>
      </w:r>
      <w:r>
        <w:rPr>
          <w:spacing w:val="2"/>
        </w:rPr>
        <w:t xml:space="preserve"> </w:t>
      </w:r>
      <w:r>
        <w:t>понимание</w:t>
      </w:r>
      <w:r>
        <w:rPr>
          <w:spacing w:val="-4"/>
        </w:rPr>
        <w:t xml:space="preserve"> </w:t>
      </w:r>
      <w:r>
        <w:t>представленной</w:t>
      </w:r>
      <w:r>
        <w:rPr>
          <w:spacing w:val="-2"/>
        </w:rPr>
        <w:t xml:space="preserve"> </w:t>
      </w:r>
      <w:r>
        <w:t>в</w:t>
      </w:r>
      <w:r>
        <w:rPr>
          <w:spacing w:val="-1"/>
        </w:rPr>
        <w:t xml:space="preserve"> </w:t>
      </w:r>
      <w:r>
        <w:t>них</w:t>
      </w:r>
      <w:r>
        <w:rPr>
          <w:spacing w:val="-3"/>
        </w:rPr>
        <w:t xml:space="preserve"> </w:t>
      </w:r>
      <w:r>
        <w:t>информации.</w:t>
      </w:r>
    </w:p>
    <w:p w14:paraId="0993882A" w14:textId="77777777" w:rsidR="0063402D" w:rsidRDefault="00745CC7">
      <w:pPr>
        <w:pStyle w:val="a4"/>
        <w:spacing w:line="360" w:lineRule="auto"/>
        <w:ind w:right="223"/>
      </w:pPr>
      <w:r>
        <w:t xml:space="preserve">Тексты      </w:t>
      </w:r>
      <w:r>
        <w:rPr>
          <w:spacing w:val="1"/>
        </w:rPr>
        <w:t xml:space="preserve"> </w:t>
      </w:r>
      <w:r>
        <w:t>для       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электронное сообщение личного характера,</w:t>
      </w:r>
      <w:r>
        <w:rPr>
          <w:spacing w:val="1"/>
        </w:rPr>
        <w:t xml:space="preserve"> </w:t>
      </w:r>
      <w:r>
        <w:t>стихотворение.</w:t>
      </w:r>
    </w:p>
    <w:p w14:paraId="7BDB6A54" w14:textId="77777777" w:rsidR="0063402D" w:rsidRDefault="00745CC7">
      <w:pPr>
        <w:pStyle w:val="a4"/>
        <w:ind w:left="944" w:firstLine="0"/>
      </w:pPr>
      <w:r>
        <w:t>Объём текста/текстов</w:t>
      </w:r>
      <w:r>
        <w:rPr>
          <w:spacing w:val="1"/>
        </w:rPr>
        <w:t xml:space="preserve"> </w:t>
      </w:r>
      <w:r>
        <w:t>для</w:t>
      </w:r>
      <w:r>
        <w:rPr>
          <w:spacing w:val="-5"/>
        </w:rPr>
        <w:t xml:space="preserve"> </w:t>
      </w:r>
      <w:r>
        <w:t>чтения</w:t>
      </w:r>
      <w:r>
        <w:rPr>
          <w:spacing w:val="3"/>
        </w:rPr>
        <w:t xml:space="preserve"> </w:t>
      </w:r>
      <w:r>
        <w:t>–</w:t>
      </w:r>
      <w:r>
        <w:rPr>
          <w:spacing w:val="-4"/>
        </w:rPr>
        <w:t xml:space="preserve"> </w:t>
      </w:r>
      <w:r>
        <w:t>500–700 слов.</w:t>
      </w:r>
    </w:p>
    <w:p w14:paraId="2B8B05C3" w14:textId="77777777" w:rsidR="0063402D" w:rsidRDefault="00745CC7" w:rsidP="000A4911">
      <w:pPr>
        <w:pStyle w:val="a5"/>
        <w:numPr>
          <w:ilvl w:val="3"/>
          <w:numId w:val="78"/>
        </w:numPr>
        <w:tabs>
          <w:tab w:val="left" w:pos="1967"/>
        </w:tabs>
        <w:spacing w:before="135"/>
        <w:rPr>
          <w:sz w:val="24"/>
        </w:rPr>
      </w:pPr>
      <w:r>
        <w:rPr>
          <w:sz w:val="24"/>
        </w:rPr>
        <w:t>Письменная</w:t>
      </w:r>
      <w:r>
        <w:rPr>
          <w:spacing w:val="-6"/>
          <w:sz w:val="24"/>
        </w:rPr>
        <w:t xml:space="preserve"> </w:t>
      </w:r>
      <w:r>
        <w:rPr>
          <w:sz w:val="24"/>
        </w:rPr>
        <w:t>речь.</w:t>
      </w:r>
    </w:p>
    <w:p w14:paraId="0F68DD63" w14:textId="77777777" w:rsidR="0063402D" w:rsidRDefault="00745CC7">
      <w:pPr>
        <w:pStyle w:val="a4"/>
        <w:spacing w:before="136" w:line="362" w:lineRule="auto"/>
        <w:ind w:right="231"/>
      </w:pPr>
      <w:r>
        <w:t xml:space="preserve">Развитие      умений     </w:t>
      </w:r>
      <w:r>
        <w:rPr>
          <w:spacing w:val="1"/>
        </w:rPr>
        <w:t xml:space="preserve"> </w:t>
      </w:r>
      <w:r>
        <w:t>письменной       речи      на       базе       умений,       сформированных</w:t>
      </w:r>
      <w:r>
        <w:rPr>
          <w:spacing w:val="-57"/>
        </w:rPr>
        <w:t xml:space="preserve"> </w:t>
      </w:r>
      <w:r>
        <w:t>в</w:t>
      </w:r>
      <w:r>
        <w:rPr>
          <w:spacing w:val="-2"/>
        </w:rPr>
        <w:t xml:space="preserve"> </w:t>
      </w:r>
      <w:r>
        <w:t>основной</w:t>
      </w:r>
      <w:r>
        <w:rPr>
          <w:spacing w:val="-2"/>
        </w:rPr>
        <w:t xml:space="preserve"> </w:t>
      </w:r>
      <w:r>
        <w:t>школе:</w:t>
      </w:r>
    </w:p>
    <w:p w14:paraId="4501E6BF" w14:textId="77777777" w:rsidR="0063402D" w:rsidRDefault="00745CC7">
      <w:pPr>
        <w:pStyle w:val="a4"/>
        <w:spacing w:line="360" w:lineRule="auto"/>
        <w:ind w:right="232"/>
      </w:pPr>
      <w:r>
        <w:t xml:space="preserve">заполнение   </w:t>
      </w:r>
      <w:r>
        <w:rPr>
          <w:spacing w:val="32"/>
        </w:rPr>
        <w:t xml:space="preserve"> </w:t>
      </w:r>
      <w:r>
        <w:t xml:space="preserve">анкет    </w:t>
      </w:r>
      <w:r>
        <w:rPr>
          <w:spacing w:val="32"/>
        </w:rPr>
        <w:t xml:space="preserve"> </w:t>
      </w:r>
      <w:r>
        <w:t xml:space="preserve">и    </w:t>
      </w:r>
      <w:r>
        <w:rPr>
          <w:spacing w:val="33"/>
        </w:rPr>
        <w:t xml:space="preserve"> </w:t>
      </w:r>
      <w:r>
        <w:t xml:space="preserve">формуляров    </w:t>
      </w:r>
      <w:r>
        <w:rPr>
          <w:spacing w:val="34"/>
        </w:rPr>
        <w:t xml:space="preserve"> </w:t>
      </w:r>
      <w:r>
        <w:t xml:space="preserve">в    </w:t>
      </w:r>
      <w:r>
        <w:rPr>
          <w:spacing w:val="25"/>
        </w:rPr>
        <w:t xml:space="preserve"> </w:t>
      </w:r>
      <w:r>
        <w:t xml:space="preserve">соответствии    </w:t>
      </w:r>
      <w:r>
        <w:rPr>
          <w:spacing w:val="32"/>
        </w:rPr>
        <w:t xml:space="preserve"> </w:t>
      </w:r>
      <w:r>
        <w:t xml:space="preserve">с    </w:t>
      </w:r>
      <w:r>
        <w:rPr>
          <w:spacing w:val="27"/>
        </w:rPr>
        <w:t xml:space="preserve"> </w:t>
      </w:r>
      <w:r>
        <w:t xml:space="preserve">нормами,    </w:t>
      </w:r>
      <w:r>
        <w:rPr>
          <w:spacing w:val="34"/>
        </w:rPr>
        <w:t xml:space="preserve"> </w:t>
      </w:r>
      <w:r>
        <w:t>принятыми</w:t>
      </w:r>
      <w:r>
        <w:rPr>
          <w:spacing w:val="-58"/>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74FE07AC" w14:textId="77777777" w:rsidR="0063402D" w:rsidRDefault="00745CC7">
      <w:pPr>
        <w:pStyle w:val="a4"/>
        <w:spacing w:line="362" w:lineRule="auto"/>
        <w:ind w:right="227"/>
      </w:pPr>
      <w:r>
        <w:t xml:space="preserve">написание    </w:t>
      </w:r>
      <w:r>
        <w:rPr>
          <w:spacing w:val="50"/>
        </w:rPr>
        <w:t xml:space="preserve"> </w:t>
      </w:r>
      <w:r>
        <w:t xml:space="preserve">резюме     </w:t>
      </w:r>
      <w:r>
        <w:rPr>
          <w:spacing w:val="48"/>
        </w:rPr>
        <w:t xml:space="preserve"> </w:t>
      </w:r>
      <w:r>
        <w:t xml:space="preserve">(CV)     </w:t>
      </w:r>
      <w:r>
        <w:rPr>
          <w:spacing w:val="51"/>
        </w:rPr>
        <w:t xml:space="preserve"> </w:t>
      </w:r>
      <w:r>
        <w:t xml:space="preserve">с     </w:t>
      </w:r>
      <w:r>
        <w:rPr>
          <w:spacing w:val="48"/>
        </w:rPr>
        <w:t xml:space="preserve"> </w:t>
      </w:r>
      <w:r>
        <w:t xml:space="preserve">сообщением     </w:t>
      </w:r>
      <w:r>
        <w:rPr>
          <w:spacing w:val="47"/>
        </w:rPr>
        <w:t xml:space="preserve"> </w:t>
      </w:r>
      <w:r>
        <w:t xml:space="preserve">основных     </w:t>
      </w:r>
      <w:r>
        <w:rPr>
          <w:spacing w:val="45"/>
        </w:rPr>
        <w:t xml:space="preserve"> </w:t>
      </w:r>
      <w:r>
        <w:t xml:space="preserve">сведений     </w:t>
      </w:r>
      <w:r>
        <w:rPr>
          <w:spacing w:val="45"/>
        </w:rPr>
        <w:t xml:space="preserve"> </w:t>
      </w:r>
      <w:r>
        <w:t xml:space="preserve">о     </w:t>
      </w:r>
      <w:r>
        <w:rPr>
          <w:spacing w:val="55"/>
        </w:rPr>
        <w:t xml:space="preserve"> </w:t>
      </w:r>
      <w:r>
        <w:t>себе</w:t>
      </w:r>
      <w:r>
        <w:rPr>
          <w:spacing w:val="-58"/>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14:paraId="50794CF7" w14:textId="77777777" w:rsidR="0063402D" w:rsidRDefault="00745CC7">
      <w:pPr>
        <w:pStyle w:val="a4"/>
        <w:spacing w:line="360" w:lineRule="auto"/>
        <w:ind w:right="229"/>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4"/>
        </w:rPr>
        <w:t xml:space="preserve"> </w:t>
      </w:r>
      <w:r>
        <w:t>–</w:t>
      </w:r>
      <w:r>
        <w:rPr>
          <w:spacing w:val="2"/>
        </w:rPr>
        <w:t xml:space="preserve"> </w:t>
      </w:r>
      <w:r>
        <w:t>до</w:t>
      </w:r>
      <w:r>
        <w:rPr>
          <w:spacing w:val="6"/>
        </w:rPr>
        <w:t xml:space="preserve"> </w:t>
      </w:r>
      <w:r>
        <w:t>130</w:t>
      </w:r>
      <w:r>
        <w:rPr>
          <w:spacing w:val="-3"/>
        </w:rPr>
        <w:t xml:space="preserve"> </w:t>
      </w:r>
      <w:r>
        <w:t>слов;</w:t>
      </w:r>
    </w:p>
    <w:p w14:paraId="588A86C1" w14:textId="77777777" w:rsidR="0063402D" w:rsidRDefault="00745CC7">
      <w:pPr>
        <w:pStyle w:val="a4"/>
        <w:spacing w:line="360" w:lineRule="auto"/>
        <w:ind w:right="229"/>
      </w:pPr>
      <w:r>
        <w:t>создание        небольшого        письменного        высказывания        (рассказа,        сочинения</w:t>
      </w:r>
      <w:r>
        <w:rPr>
          <w:spacing w:val="1"/>
        </w:rPr>
        <w:t xml:space="preserve"> </w:t>
      </w:r>
      <w:r>
        <w:t>и</w:t>
      </w:r>
      <w:r>
        <w:rPr>
          <w:spacing w:val="2"/>
        </w:rPr>
        <w:t xml:space="preserve"> </w:t>
      </w:r>
      <w:r>
        <w:t>другие)</w:t>
      </w:r>
      <w:r>
        <w:rPr>
          <w:spacing w:val="3"/>
        </w:rPr>
        <w:t xml:space="preserve"> </w:t>
      </w:r>
      <w:r>
        <w:t>на</w:t>
      </w:r>
      <w:r>
        <w:rPr>
          <w:spacing w:val="51"/>
        </w:rPr>
        <w:t xml:space="preserve"> </w:t>
      </w:r>
      <w:r>
        <w:t>основе</w:t>
      </w:r>
      <w:r>
        <w:rPr>
          <w:spacing w:val="56"/>
        </w:rPr>
        <w:t xml:space="preserve"> </w:t>
      </w:r>
      <w:r>
        <w:t>плана,</w:t>
      </w:r>
      <w:r>
        <w:rPr>
          <w:spacing w:val="59"/>
        </w:rPr>
        <w:t xml:space="preserve"> </w:t>
      </w:r>
      <w:r>
        <w:t>иллюстрации,</w:t>
      </w:r>
      <w:r>
        <w:rPr>
          <w:spacing w:val="4"/>
        </w:rPr>
        <w:t xml:space="preserve"> </w:t>
      </w:r>
      <w:r>
        <w:t>таблицы,</w:t>
      </w:r>
      <w:r>
        <w:rPr>
          <w:spacing w:val="59"/>
        </w:rPr>
        <w:t xml:space="preserve"> </w:t>
      </w:r>
      <w:r>
        <w:t>диаграммы</w:t>
      </w:r>
    </w:p>
    <w:p w14:paraId="556090F3" w14:textId="77777777" w:rsidR="0063402D" w:rsidRDefault="0063402D">
      <w:pPr>
        <w:spacing w:line="360" w:lineRule="auto"/>
        <w:sectPr w:rsidR="0063402D">
          <w:pgSz w:w="11910" w:h="16840"/>
          <w:pgMar w:top="820" w:right="340" w:bottom="280" w:left="900" w:header="569" w:footer="0" w:gutter="0"/>
          <w:cols w:space="720"/>
        </w:sectPr>
      </w:pPr>
    </w:p>
    <w:p w14:paraId="74A59743" w14:textId="77777777" w:rsidR="0063402D" w:rsidRDefault="00745CC7">
      <w:pPr>
        <w:pStyle w:val="a4"/>
        <w:spacing w:before="7"/>
        <w:ind w:firstLine="0"/>
      </w:pPr>
      <w:r>
        <w:lastRenderedPageBreak/>
        <w:t>и/или</w:t>
      </w:r>
      <w:r>
        <w:rPr>
          <w:spacing w:val="-1"/>
        </w:rPr>
        <w:t xml:space="preserve"> </w:t>
      </w:r>
      <w:r>
        <w:t>прочитанного/прослушанного</w:t>
      </w:r>
      <w:r>
        <w:rPr>
          <w:spacing w:val="2"/>
        </w:rPr>
        <w:t xml:space="preserve"> </w:t>
      </w:r>
      <w:r>
        <w:t>текста</w:t>
      </w:r>
      <w:r>
        <w:rPr>
          <w:spacing w:val="-3"/>
        </w:rPr>
        <w:t xml:space="preserve"> </w:t>
      </w:r>
      <w:r>
        <w:t>с</w:t>
      </w:r>
      <w:r>
        <w:rPr>
          <w:spacing w:val="-3"/>
        </w:rPr>
        <w:t xml:space="preserve"> </w:t>
      </w:r>
      <w:r>
        <w:t>опорой на</w:t>
      </w:r>
      <w:r>
        <w:rPr>
          <w:spacing w:val="-8"/>
        </w:rPr>
        <w:t xml:space="preserve"> </w:t>
      </w:r>
      <w:r>
        <w:t>образец,</w:t>
      </w:r>
      <w:r>
        <w:rPr>
          <w:spacing w:val="-4"/>
        </w:rPr>
        <w:t xml:space="preserve"> </w:t>
      </w:r>
      <w:r>
        <w:t>объём</w:t>
      </w:r>
      <w:r>
        <w:rPr>
          <w:spacing w:val="-1"/>
        </w:rPr>
        <w:t xml:space="preserve"> </w:t>
      </w:r>
      <w:r>
        <w:t>письменного</w:t>
      </w:r>
      <w:r>
        <w:rPr>
          <w:spacing w:val="-2"/>
        </w:rPr>
        <w:t xml:space="preserve"> </w:t>
      </w:r>
      <w:r>
        <w:t>высказывания</w:t>
      </w:r>
    </w:p>
    <w:p w14:paraId="0FA8CF24" w14:textId="77777777" w:rsidR="0063402D" w:rsidRDefault="00745CC7">
      <w:pPr>
        <w:pStyle w:val="a4"/>
        <w:spacing w:before="142"/>
        <w:ind w:firstLine="0"/>
      </w:pPr>
      <w:r>
        <w:t>–</w:t>
      </w:r>
      <w:r>
        <w:rPr>
          <w:spacing w:val="1"/>
        </w:rPr>
        <w:t xml:space="preserve"> </w:t>
      </w:r>
      <w:r>
        <w:t>до</w:t>
      </w:r>
      <w:r>
        <w:rPr>
          <w:spacing w:val="1"/>
        </w:rPr>
        <w:t xml:space="preserve"> </w:t>
      </w:r>
      <w:r>
        <w:t>150</w:t>
      </w:r>
      <w:r>
        <w:rPr>
          <w:spacing w:val="1"/>
        </w:rPr>
        <w:t xml:space="preserve"> </w:t>
      </w:r>
      <w:r>
        <w:t>слов;</w:t>
      </w:r>
    </w:p>
    <w:p w14:paraId="5A1F5DD6" w14:textId="77777777" w:rsidR="0063402D" w:rsidRDefault="00745CC7">
      <w:pPr>
        <w:pStyle w:val="a4"/>
        <w:spacing w:before="137" w:line="360" w:lineRule="auto"/>
        <w:ind w:right="235"/>
      </w:pPr>
      <w:r>
        <w:t>заполнение таблицы: краткая фиксация содержания, прочитанного/прослушанного текста</w:t>
      </w:r>
      <w:r>
        <w:rPr>
          <w:spacing w:val="1"/>
        </w:rPr>
        <w:t xml:space="preserve"> </w:t>
      </w:r>
      <w:r>
        <w:t>или</w:t>
      </w:r>
      <w:r>
        <w:rPr>
          <w:spacing w:val="2"/>
        </w:rPr>
        <w:t xml:space="preserve"> </w:t>
      </w:r>
      <w:r>
        <w:t>дополнение</w:t>
      </w:r>
      <w:r>
        <w:rPr>
          <w:spacing w:val="-4"/>
        </w:rPr>
        <w:t xml:space="preserve"> </w:t>
      </w:r>
      <w:r>
        <w:t>информации</w:t>
      </w:r>
      <w:r>
        <w:rPr>
          <w:spacing w:val="-2"/>
        </w:rPr>
        <w:t xml:space="preserve"> </w:t>
      </w:r>
      <w:r>
        <w:t>в</w:t>
      </w:r>
      <w:r>
        <w:rPr>
          <w:spacing w:val="3"/>
        </w:rPr>
        <w:t xml:space="preserve"> </w:t>
      </w:r>
      <w:r>
        <w:t>таблице;</w:t>
      </w:r>
    </w:p>
    <w:p w14:paraId="005FB8B5" w14:textId="77777777" w:rsidR="0063402D" w:rsidRDefault="00745CC7">
      <w:pPr>
        <w:pStyle w:val="a4"/>
        <w:spacing w:line="362" w:lineRule="auto"/>
        <w:ind w:right="232"/>
      </w:pPr>
      <w:r>
        <w:t>письменное       предоставление       результатов       выполненной       проектной       работы,</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2"/>
        </w:rPr>
        <w:t xml:space="preserve"> </w:t>
      </w:r>
      <w:r>
        <w:t>форме</w:t>
      </w:r>
      <w:r>
        <w:rPr>
          <w:spacing w:val="-4"/>
        </w:rPr>
        <w:t xml:space="preserve"> </w:t>
      </w:r>
      <w:r>
        <w:t>презентации,</w:t>
      </w:r>
      <w:r>
        <w:rPr>
          <w:spacing w:val="-1"/>
        </w:rPr>
        <w:t xml:space="preserve"> </w:t>
      </w:r>
      <w:r>
        <w:t>объём</w:t>
      </w:r>
      <w:r>
        <w:rPr>
          <w:spacing w:val="5"/>
        </w:rPr>
        <w:t xml:space="preserve"> </w:t>
      </w:r>
      <w:r>
        <w:t>–</w:t>
      </w:r>
      <w:r>
        <w:rPr>
          <w:spacing w:val="1"/>
        </w:rPr>
        <w:t xml:space="preserve"> </w:t>
      </w:r>
      <w:r>
        <w:t>до</w:t>
      </w:r>
      <w:r>
        <w:rPr>
          <w:spacing w:val="6"/>
        </w:rPr>
        <w:t xml:space="preserve"> </w:t>
      </w:r>
      <w:r>
        <w:t>150</w:t>
      </w:r>
      <w:r>
        <w:rPr>
          <w:spacing w:val="2"/>
        </w:rPr>
        <w:t xml:space="preserve"> </w:t>
      </w:r>
      <w:r>
        <w:t>слов.</w:t>
      </w:r>
    </w:p>
    <w:p w14:paraId="733DA2AF" w14:textId="77777777" w:rsidR="0063402D" w:rsidRDefault="00745CC7" w:rsidP="000A4911">
      <w:pPr>
        <w:pStyle w:val="a5"/>
        <w:numPr>
          <w:ilvl w:val="2"/>
          <w:numId w:val="78"/>
        </w:numPr>
        <w:tabs>
          <w:tab w:val="left" w:pos="1789"/>
        </w:tabs>
        <w:spacing w:line="273" w:lineRule="exact"/>
        <w:ind w:left="1789"/>
        <w:rPr>
          <w:sz w:val="24"/>
        </w:rPr>
      </w:pPr>
      <w:r>
        <w:rPr>
          <w:sz w:val="24"/>
        </w:rPr>
        <w:t>Языковые</w:t>
      </w:r>
      <w:r>
        <w:rPr>
          <w:spacing w:val="-4"/>
          <w:sz w:val="24"/>
        </w:rPr>
        <w:t xml:space="preserve"> </w:t>
      </w:r>
      <w:r>
        <w:rPr>
          <w:sz w:val="24"/>
        </w:rPr>
        <w:t>знания</w:t>
      </w:r>
      <w:r>
        <w:rPr>
          <w:spacing w:val="-7"/>
          <w:sz w:val="24"/>
        </w:rPr>
        <w:t xml:space="preserve"> </w:t>
      </w:r>
      <w:r>
        <w:rPr>
          <w:sz w:val="24"/>
        </w:rPr>
        <w:t>и</w:t>
      </w:r>
      <w:r>
        <w:rPr>
          <w:spacing w:val="-2"/>
          <w:sz w:val="24"/>
        </w:rPr>
        <w:t xml:space="preserve"> </w:t>
      </w:r>
      <w:r>
        <w:rPr>
          <w:sz w:val="24"/>
        </w:rPr>
        <w:t>навыки.</w:t>
      </w:r>
    </w:p>
    <w:p w14:paraId="1E9716DA" w14:textId="77777777" w:rsidR="0063402D" w:rsidRDefault="00745CC7" w:rsidP="000A4911">
      <w:pPr>
        <w:pStyle w:val="a5"/>
        <w:numPr>
          <w:ilvl w:val="3"/>
          <w:numId w:val="78"/>
        </w:numPr>
        <w:tabs>
          <w:tab w:val="left" w:pos="1967"/>
        </w:tabs>
        <w:spacing w:before="135"/>
        <w:rPr>
          <w:sz w:val="24"/>
        </w:rPr>
      </w:pPr>
      <w:r>
        <w:rPr>
          <w:sz w:val="24"/>
        </w:rPr>
        <w:t>Фонетическая</w:t>
      </w:r>
      <w:r>
        <w:rPr>
          <w:spacing w:val="-2"/>
          <w:sz w:val="24"/>
        </w:rPr>
        <w:t xml:space="preserve"> </w:t>
      </w:r>
      <w:r>
        <w:rPr>
          <w:sz w:val="24"/>
        </w:rPr>
        <w:t>сторона</w:t>
      </w:r>
      <w:r>
        <w:rPr>
          <w:spacing w:val="-6"/>
          <w:sz w:val="24"/>
        </w:rPr>
        <w:t xml:space="preserve"> </w:t>
      </w:r>
      <w:r>
        <w:rPr>
          <w:sz w:val="24"/>
        </w:rPr>
        <w:t>речи.</w:t>
      </w:r>
    </w:p>
    <w:p w14:paraId="2554740D" w14:textId="77777777" w:rsidR="0063402D" w:rsidRDefault="00745CC7">
      <w:pPr>
        <w:pStyle w:val="a4"/>
        <w:spacing w:before="137" w:line="360" w:lineRule="auto"/>
        <w:ind w:right="226"/>
      </w:pPr>
      <w:r>
        <w:t xml:space="preserve">Различение    </w:t>
      </w:r>
      <w:r>
        <w:rPr>
          <w:spacing w:val="36"/>
        </w:rPr>
        <w:t xml:space="preserve"> </w:t>
      </w:r>
      <w:r>
        <w:t xml:space="preserve">на     </w:t>
      </w:r>
      <w:r>
        <w:rPr>
          <w:spacing w:val="34"/>
        </w:rPr>
        <w:t xml:space="preserve"> </w:t>
      </w:r>
      <w:r>
        <w:t xml:space="preserve">слух     </w:t>
      </w:r>
      <w:r>
        <w:rPr>
          <w:spacing w:val="31"/>
        </w:rPr>
        <w:t xml:space="preserve"> </w:t>
      </w:r>
      <w:r>
        <w:t xml:space="preserve">и     </w:t>
      </w:r>
      <w:r>
        <w:rPr>
          <w:spacing w:val="37"/>
        </w:rPr>
        <w:t xml:space="preserve"> </w:t>
      </w:r>
      <w:r>
        <w:t xml:space="preserve">адекватное     </w:t>
      </w:r>
      <w:r>
        <w:rPr>
          <w:spacing w:val="30"/>
        </w:rPr>
        <w:t xml:space="preserve"> </w:t>
      </w:r>
      <w:r>
        <w:t xml:space="preserve">(без     </w:t>
      </w:r>
      <w:r>
        <w:rPr>
          <w:spacing w:val="32"/>
        </w:rPr>
        <w:t xml:space="preserve"> </w:t>
      </w:r>
      <w:r>
        <w:t xml:space="preserve">ошибок,     </w:t>
      </w:r>
      <w:r>
        <w:rPr>
          <w:spacing w:val="33"/>
        </w:rPr>
        <w:t xml:space="preserve"> </w:t>
      </w:r>
      <w:r>
        <w:t xml:space="preserve">ведущих     </w:t>
      </w:r>
      <w:r>
        <w:rPr>
          <w:spacing w:val="31"/>
        </w:rPr>
        <w:t xml:space="preserve"> </w:t>
      </w:r>
      <w:r>
        <w:t xml:space="preserve">к     </w:t>
      </w:r>
      <w:r>
        <w:rPr>
          <w:spacing w:val="34"/>
        </w:rPr>
        <w:t xml:space="preserve"> </w:t>
      </w:r>
      <w:r>
        <w:t>сбою</w:t>
      </w:r>
      <w:r>
        <w:rPr>
          <w:spacing w:val="-58"/>
        </w:rPr>
        <w:t xml:space="preserve"> </w:t>
      </w:r>
      <w:r>
        <w:t xml:space="preserve">в     </w:t>
      </w:r>
      <w:r>
        <w:rPr>
          <w:spacing w:val="1"/>
        </w:rPr>
        <w:t xml:space="preserve"> </w:t>
      </w:r>
      <w:r>
        <w:t>коммуникации)       произношение      слов      с      соблюдением       правильного       ударения</w:t>
      </w:r>
      <w:r>
        <w:rPr>
          <w:spacing w:val="-57"/>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5"/>
        </w:rPr>
        <w:t xml:space="preserve"> </w:t>
      </w:r>
      <w:r>
        <w:t>отсутствия</w:t>
      </w:r>
      <w:r>
        <w:rPr>
          <w:spacing w:val="2"/>
        </w:rPr>
        <w:t xml:space="preserve"> </w:t>
      </w:r>
      <w:r>
        <w:t>фразового</w:t>
      </w:r>
      <w:r>
        <w:rPr>
          <w:spacing w:val="5"/>
        </w:rPr>
        <w:t xml:space="preserve"> </w:t>
      </w:r>
      <w:r>
        <w:t>ударения</w:t>
      </w:r>
      <w:r>
        <w:rPr>
          <w:spacing w:val="2"/>
        </w:rPr>
        <w:t xml:space="preserve"> </w:t>
      </w:r>
      <w:r>
        <w:t>на служебных</w:t>
      </w:r>
      <w:r>
        <w:rPr>
          <w:spacing w:val="-3"/>
        </w:rPr>
        <w:t xml:space="preserve"> </w:t>
      </w:r>
      <w:r>
        <w:t>словах.</w:t>
      </w:r>
    </w:p>
    <w:p w14:paraId="33F4DBCF" w14:textId="77777777" w:rsidR="0063402D" w:rsidRDefault="00745CC7">
      <w:pPr>
        <w:pStyle w:val="a4"/>
        <w:spacing w:before="1" w:line="360" w:lineRule="auto"/>
        <w:ind w:right="229"/>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5"/>
        </w:rPr>
        <w:t xml:space="preserve"> </w:t>
      </w:r>
      <w:r>
        <w:t>текста.</w:t>
      </w:r>
    </w:p>
    <w:p w14:paraId="53A159CF" w14:textId="77777777" w:rsidR="0063402D" w:rsidRDefault="00745CC7">
      <w:pPr>
        <w:pStyle w:val="a4"/>
        <w:spacing w:before="1" w:line="360" w:lineRule="auto"/>
        <w:ind w:right="233"/>
      </w:pPr>
      <w:r>
        <w:t xml:space="preserve">Тексты   </w:t>
      </w:r>
      <w:r>
        <w:rPr>
          <w:spacing w:val="1"/>
        </w:rPr>
        <w:t xml:space="preserve"> </w:t>
      </w:r>
      <w:r>
        <w:t xml:space="preserve">для   </w:t>
      </w:r>
      <w:r>
        <w:rPr>
          <w:spacing w:val="1"/>
        </w:rPr>
        <w:t xml:space="preserve"> </w:t>
      </w:r>
      <w:r>
        <w:t>чтения     вслух:     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объём текста для</w:t>
      </w:r>
      <w:r>
        <w:rPr>
          <w:spacing w:val="1"/>
        </w:rPr>
        <w:t xml:space="preserve"> </w:t>
      </w:r>
      <w:r>
        <w:t>чтения</w:t>
      </w:r>
      <w:r>
        <w:rPr>
          <w:spacing w:val="1"/>
        </w:rPr>
        <w:t xml:space="preserve"> </w:t>
      </w:r>
      <w:r>
        <w:t>вслух</w:t>
      </w:r>
      <w:r>
        <w:rPr>
          <w:spacing w:val="-1"/>
        </w:rPr>
        <w:t xml:space="preserve"> </w:t>
      </w:r>
      <w:r>
        <w:t>–</w:t>
      </w:r>
      <w:r>
        <w:rPr>
          <w:spacing w:val="2"/>
        </w:rPr>
        <w:t xml:space="preserve"> </w:t>
      </w:r>
      <w:r>
        <w:t>до</w:t>
      </w:r>
      <w:r>
        <w:rPr>
          <w:spacing w:val="6"/>
        </w:rPr>
        <w:t xml:space="preserve"> </w:t>
      </w:r>
      <w:r>
        <w:t>140</w:t>
      </w:r>
      <w:r>
        <w:rPr>
          <w:spacing w:val="-3"/>
        </w:rPr>
        <w:t xml:space="preserve"> </w:t>
      </w:r>
      <w:r>
        <w:t>слов.</w:t>
      </w:r>
    </w:p>
    <w:p w14:paraId="6FFF2A38" w14:textId="77777777" w:rsidR="0063402D" w:rsidRDefault="00745CC7" w:rsidP="000A4911">
      <w:pPr>
        <w:pStyle w:val="a5"/>
        <w:numPr>
          <w:ilvl w:val="3"/>
          <w:numId w:val="78"/>
        </w:numPr>
        <w:tabs>
          <w:tab w:val="left" w:pos="1967"/>
        </w:tabs>
        <w:spacing w:before="2" w:line="360" w:lineRule="auto"/>
        <w:ind w:left="944" w:right="5617" w:firstLine="0"/>
        <w:rPr>
          <w:sz w:val="24"/>
        </w:rPr>
      </w:pPr>
      <w:r>
        <w:rPr>
          <w:sz w:val="24"/>
        </w:rPr>
        <w:t>Орфография и пунктуация.</w:t>
      </w:r>
      <w:r>
        <w:rPr>
          <w:spacing w:val="1"/>
          <w:sz w:val="24"/>
        </w:rPr>
        <w:t xml:space="preserve"> </w:t>
      </w:r>
      <w:r>
        <w:rPr>
          <w:sz w:val="24"/>
        </w:rPr>
        <w:t>Правильное</w:t>
      </w:r>
      <w:r>
        <w:rPr>
          <w:spacing w:val="-5"/>
          <w:sz w:val="24"/>
        </w:rPr>
        <w:t xml:space="preserve"> </w:t>
      </w:r>
      <w:r>
        <w:rPr>
          <w:sz w:val="24"/>
        </w:rPr>
        <w:t>написание</w:t>
      </w:r>
      <w:r>
        <w:rPr>
          <w:spacing w:val="-1"/>
          <w:sz w:val="24"/>
        </w:rPr>
        <w:t xml:space="preserve"> </w:t>
      </w:r>
      <w:r>
        <w:rPr>
          <w:sz w:val="24"/>
        </w:rPr>
        <w:t>изученных</w:t>
      </w:r>
      <w:r>
        <w:rPr>
          <w:spacing w:val="-8"/>
          <w:sz w:val="24"/>
        </w:rPr>
        <w:t xml:space="preserve"> </w:t>
      </w:r>
      <w:r>
        <w:rPr>
          <w:sz w:val="24"/>
        </w:rPr>
        <w:t>слов.</w:t>
      </w:r>
    </w:p>
    <w:p w14:paraId="2B03A63F" w14:textId="77777777" w:rsidR="0063402D" w:rsidRDefault="00745CC7">
      <w:pPr>
        <w:pStyle w:val="a4"/>
        <w:spacing w:line="360" w:lineRule="auto"/>
        <w:ind w:right="229"/>
      </w:pPr>
      <w:r>
        <w:t>Правильная расстановка</w:t>
      </w:r>
      <w:r>
        <w:rPr>
          <w:spacing w:val="1"/>
        </w:rPr>
        <w:t xml:space="preserve"> </w:t>
      </w:r>
      <w:r>
        <w:t>знаков препинания в</w:t>
      </w:r>
      <w:r>
        <w:rPr>
          <w:spacing w:val="1"/>
        </w:rPr>
        <w:t xml:space="preserve"> </w:t>
      </w:r>
      <w:r>
        <w:t>письменных высказываниях:</w:t>
      </w:r>
      <w:r>
        <w:rPr>
          <w:spacing w:val="1"/>
        </w:rPr>
        <w:t xml:space="preserve"> </w:t>
      </w:r>
      <w:r>
        <w:t>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2"/>
        </w:rPr>
        <w:t xml:space="preserve"> </w:t>
      </w:r>
      <w:r>
        <w:t>конце</w:t>
      </w:r>
      <w:r>
        <w:rPr>
          <w:spacing w:val="-4"/>
        </w:rPr>
        <w:t xml:space="preserve"> </w:t>
      </w:r>
      <w:r>
        <w:t>предложения,</w:t>
      </w:r>
      <w:r>
        <w:rPr>
          <w:spacing w:val="-5"/>
        </w:rPr>
        <w:t xml:space="preserve"> </w:t>
      </w:r>
      <w:r>
        <w:t>отсутствие точки</w:t>
      </w:r>
      <w:r>
        <w:rPr>
          <w:spacing w:val="-2"/>
        </w:rPr>
        <w:t xml:space="preserve"> </w:t>
      </w:r>
      <w:r>
        <w:t>после заголовка.</w:t>
      </w:r>
    </w:p>
    <w:p w14:paraId="460D9B20" w14:textId="77777777" w:rsidR="0063402D" w:rsidRDefault="00745CC7">
      <w:pPr>
        <w:pStyle w:val="a4"/>
        <w:spacing w:line="360" w:lineRule="auto"/>
        <w:ind w:right="232"/>
      </w:pPr>
      <w:r>
        <w:t xml:space="preserve">Пунктуационно      </w:t>
      </w:r>
      <w:r>
        <w:rPr>
          <w:spacing w:val="1"/>
        </w:rPr>
        <w:t xml:space="preserve"> </w:t>
      </w:r>
      <w:r>
        <w:t>правильное       оформление       прямой        речи       в        соответствии</w:t>
      </w:r>
      <w:r>
        <w:rPr>
          <w:spacing w:val="-57"/>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3"/>
        </w:rPr>
        <w:t xml:space="preserve"> </w:t>
      </w:r>
      <w:r>
        <w:t>заключение</w:t>
      </w:r>
      <w:r>
        <w:rPr>
          <w:spacing w:val="1"/>
        </w:rPr>
        <w:t xml:space="preserve"> </w:t>
      </w:r>
      <w:r>
        <w:t>прямой</w:t>
      </w:r>
      <w:r>
        <w:rPr>
          <w:spacing w:val="-2"/>
        </w:rPr>
        <w:t xml:space="preserve"> </w:t>
      </w:r>
      <w:r>
        <w:t>речи</w:t>
      </w:r>
      <w:r>
        <w:rPr>
          <w:spacing w:val="-2"/>
        </w:rPr>
        <w:t xml:space="preserve"> </w:t>
      </w:r>
      <w:r>
        <w:t>в</w:t>
      </w:r>
      <w:r>
        <w:rPr>
          <w:spacing w:val="2"/>
        </w:rPr>
        <w:t xml:space="preserve"> </w:t>
      </w:r>
      <w:r>
        <w:t>кавычки.</w:t>
      </w:r>
    </w:p>
    <w:p w14:paraId="1304E51B" w14:textId="77777777" w:rsidR="0063402D" w:rsidRDefault="00745CC7">
      <w:pPr>
        <w:pStyle w:val="a4"/>
        <w:spacing w:before="1" w:line="360" w:lineRule="auto"/>
        <w:ind w:right="229"/>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2"/>
        </w:rPr>
        <w:t xml:space="preserve"> </w:t>
      </w:r>
      <w:r>
        <w:t>контакт, отсутствие</w:t>
      </w:r>
      <w:r>
        <w:rPr>
          <w:spacing w:val="1"/>
        </w:rPr>
        <w:t xml:space="preserve"> </w:t>
      </w:r>
      <w:r>
        <w:t>точки</w:t>
      </w:r>
      <w:r>
        <w:rPr>
          <w:spacing w:val="-3"/>
        </w:rPr>
        <w:t xml:space="preserve"> </w:t>
      </w:r>
      <w:r>
        <w:t>после</w:t>
      </w:r>
      <w:r>
        <w:rPr>
          <w:spacing w:val="1"/>
        </w:rPr>
        <w:t xml:space="preserve"> </w:t>
      </w:r>
      <w:r>
        <w:t>подписи.</w:t>
      </w:r>
    </w:p>
    <w:p w14:paraId="3DD6056A" w14:textId="77777777" w:rsidR="0063402D" w:rsidRDefault="00745CC7" w:rsidP="000A4911">
      <w:pPr>
        <w:pStyle w:val="a5"/>
        <w:numPr>
          <w:ilvl w:val="3"/>
          <w:numId w:val="78"/>
        </w:numPr>
        <w:tabs>
          <w:tab w:val="left" w:pos="1967"/>
        </w:tabs>
        <w:spacing w:before="1"/>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14:paraId="569A8DB8" w14:textId="77777777" w:rsidR="0063402D" w:rsidRDefault="00745CC7">
      <w:pPr>
        <w:pStyle w:val="a4"/>
        <w:spacing w:before="136" w:line="360" w:lineRule="auto"/>
        <w:ind w:right="226"/>
      </w:pPr>
      <w:r>
        <w:t xml:space="preserve">Распознавание  </w:t>
      </w:r>
      <w:r>
        <w:rPr>
          <w:spacing w:val="29"/>
        </w:rPr>
        <w:t xml:space="preserve"> </w:t>
      </w:r>
      <w:r>
        <w:t xml:space="preserve">в   </w:t>
      </w:r>
      <w:r>
        <w:rPr>
          <w:spacing w:val="30"/>
        </w:rPr>
        <w:t xml:space="preserve"> </w:t>
      </w:r>
      <w:r>
        <w:t xml:space="preserve">звучащем   </w:t>
      </w:r>
      <w:r>
        <w:rPr>
          <w:spacing w:val="35"/>
        </w:rPr>
        <w:t xml:space="preserve"> </w:t>
      </w:r>
      <w:r>
        <w:t xml:space="preserve">и   </w:t>
      </w:r>
      <w:r>
        <w:rPr>
          <w:spacing w:val="35"/>
        </w:rPr>
        <w:t xml:space="preserve"> </w:t>
      </w:r>
      <w:r>
        <w:t xml:space="preserve">письменном   </w:t>
      </w:r>
      <w:r>
        <w:rPr>
          <w:spacing w:val="31"/>
        </w:rPr>
        <w:t xml:space="preserve"> </w:t>
      </w:r>
      <w:r>
        <w:t xml:space="preserve">тексте   </w:t>
      </w:r>
      <w:r>
        <w:rPr>
          <w:spacing w:val="33"/>
        </w:rPr>
        <w:t xml:space="preserve"> </w:t>
      </w:r>
      <w:r>
        <w:t xml:space="preserve">и   </w:t>
      </w:r>
      <w:r>
        <w:rPr>
          <w:spacing w:val="30"/>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10 класса, с соблюдением существующей в английском</w:t>
      </w:r>
      <w:r>
        <w:rPr>
          <w:spacing w:val="1"/>
        </w:rPr>
        <w:t xml:space="preserve"> </w:t>
      </w:r>
      <w:r>
        <w:t>языке нормы</w:t>
      </w:r>
      <w:r>
        <w:rPr>
          <w:spacing w:val="3"/>
        </w:rPr>
        <w:t xml:space="preserve"> </w:t>
      </w:r>
      <w:r>
        <w:t>лексической</w:t>
      </w:r>
      <w:r>
        <w:rPr>
          <w:spacing w:val="-2"/>
        </w:rPr>
        <w:t xml:space="preserve"> </w:t>
      </w:r>
      <w:r>
        <w:t>сочетаемости.</w:t>
      </w:r>
    </w:p>
    <w:p w14:paraId="023BC05D" w14:textId="77777777" w:rsidR="0063402D" w:rsidRDefault="0063402D">
      <w:pPr>
        <w:spacing w:line="360" w:lineRule="auto"/>
        <w:sectPr w:rsidR="0063402D">
          <w:pgSz w:w="11910" w:h="16840"/>
          <w:pgMar w:top="820" w:right="340" w:bottom="280" w:left="900" w:header="569" w:footer="0" w:gutter="0"/>
          <w:cols w:space="720"/>
        </w:sectPr>
      </w:pPr>
    </w:p>
    <w:p w14:paraId="494F4E35" w14:textId="77777777" w:rsidR="0063402D" w:rsidRDefault="00745CC7">
      <w:pPr>
        <w:pStyle w:val="a4"/>
        <w:spacing w:before="7" w:line="360" w:lineRule="auto"/>
        <w:ind w:right="227"/>
      </w:pPr>
      <w:r>
        <w:lastRenderedPageBreak/>
        <w:t>Объём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 xml:space="preserve">лексических        единиц,       </w:t>
      </w:r>
      <w:r>
        <w:rPr>
          <w:spacing w:val="1"/>
        </w:rPr>
        <w:t xml:space="preserve"> </w:t>
      </w:r>
      <w:r>
        <w:t xml:space="preserve">изученных        ранее)       </w:t>
      </w:r>
      <w:r>
        <w:rPr>
          <w:spacing w:val="1"/>
        </w:rPr>
        <w:t xml:space="preserve"> </w:t>
      </w:r>
      <w:r>
        <w:t>и        1400         лексических        единиц</w:t>
      </w:r>
      <w:r>
        <w:rPr>
          <w:spacing w:val="1"/>
        </w:rPr>
        <w:t xml:space="preserve"> </w:t>
      </w:r>
      <w:r>
        <w:t>для</w:t>
      </w:r>
      <w:r>
        <w:rPr>
          <w:spacing w:val="-1"/>
        </w:rPr>
        <w:t xml:space="preserve"> </w:t>
      </w:r>
      <w:r>
        <w:t>рецептивного</w:t>
      </w:r>
      <w:r>
        <w:rPr>
          <w:spacing w:val="3"/>
        </w:rPr>
        <w:t xml:space="preserve"> </w:t>
      </w:r>
      <w:r>
        <w:t>усвоения</w:t>
      </w:r>
      <w:r>
        <w:rPr>
          <w:spacing w:val="-5"/>
        </w:rPr>
        <w:t xml:space="preserve"> </w:t>
      </w:r>
      <w:r>
        <w:t>(включая</w:t>
      </w:r>
      <w:r>
        <w:rPr>
          <w:spacing w:val="-1"/>
        </w:rPr>
        <w:t xml:space="preserve"> </w:t>
      </w:r>
      <w:r>
        <w:t>1300</w:t>
      </w:r>
      <w:r>
        <w:rPr>
          <w:spacing w:val="-1"/>
        </w:rPr>
        <w:t xml:space="preserve"> </w:t>
      </w:r>
      <w:r>
        <w:t>лексических</w:t>
      </w:r>
      <w:r>
        <w:rPr>
          <w:spacing w:val="-5"/>
        </w:rPr>
        <w:t xml:space="preserve"> </w:t>
      </w:r>
      <w:r>
        <w:t>единиц продуктивного минимума).</w:t>
      </w:r>
    </w:p>
    <w:p w14:paraId="0278175C" w14:textId="77777777" w:rsidR="0063402D" w:rsidRDefault="00745CC7">
      <w:pPr>
        <w:pStyle w:val="a4"/>
        <w:spacing w:before="2"/>
        <w:ind w:left="944" w:firstLine="0"/>
        <w:jc w:val="left"/>
      </w:pPr>
      <w:r>
        <w:t>Основные</w:t>
      </w:r>
      <w:r>
        <w:rPr>
          <w:spacing w:val="-3"/>
        </w:rPr>
        <w:t xml:space="preserve"> </w:t>
      </w:r>
      <w:r>
        <w:t>способы</w:t>
      </w:r>
      <w:r>
        <w:rPr>
          <w:spacing w:val="-5"/>
        </w:rPr>
        <w:t xml:space="preserve"> </w:t>
      </w:r>
      <w:r>
        <w:t>словообразования:</w:t>
      </w:r>
    </w:p>
    <w:p w14:paraId="5424CF34" w14:textId="77777777" w:rsidR="0063402D" w:rsidRDefault="00745CC7">
      <w:pPr>
        <w:pStyle w:val="a4"/>
        <w:spacing w:before="137"/>
        <w:ind w:left="944" w:firstLine="0"/>
        <w:jc w:val="left"/>
      </w:pPr>
      <w:r>
        <w:t>аффиксация:</w:t>
      </w:r>
    </w:p>
    <w:p w14:paraId="232DF33C" w14:textId="77777777" w:rsidR="0063402D" w:rsidRDefault="00745CC7">
      <w:pPr>
        <w:pStyle w:val="a4"/>
        <w:tabs>
          <w:tab w:val="left" w:pos="2502"/>
          <w:tab w:val="left" w:pos="3687"/>
          <w:tab w:val="left" w:pos="4349"/>
          <w:tab w:val="left" w:pos="5471"/>
          <w:tab w:val="left" w:pos="6857"/>
          <w:tab w:val="left" w:pos="7574"/>
          <w:tab w:val="left" w:pos="8347"/>
          <w:tab w:val="left" w:pos="8962"/>
          <w:tab w:val="left" w:pos="9822"/>
        </w:tabs>
        <w:spacing w:before="142"/>
        <w:ind w:left="944"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14:paraId="34D8FA26" w14:textId="77777777" w:rsidR="0063402D" w:rsidRDefault="00745CC7">
      <w:pPr>
        <w:pStyle w:val="a4"/>
        <w:spacing w:before="136"/>
        <w:ind w:firstLine="0"/>
        <w:jc w:val="left"/>
      </w:pPr>
      <w:r>
        <w:t>и</w:t>
      </w:r>
      <w:r>
        <w:rPr>
          <w:spacing w:val="-1"/>
        </w:rPr>
        <w:t xml:space="preserve"> </w:t>
      </w:r>
      <w:r>
        <w:t>суффикса</w:t>
      </w:r>
      <w:r>
        <w:rPr>
          <w:spacing w:val="-3"/>
        </w:rPr>
        <w:t xml:space="preserve"> </w:t>
      </w:r>
      <w:r>
        <w:t>-ise/-ize;</w:t>
      </w:r>
    </w:p>
    <w:p w14:paraId="030143DF" w14:textId="77777777" w:rsidR="0063402D" w:rsidRDefault="00745CC7">
      <w:pPr>
        <w:pStyle w:val="a4"/>
        <w:tabs>
          <w:tab w:val="left" w:pos="2574"/>
          <w:tab w:val="left" w:pos="3452"/>
          <w:tab w:val="left" w:pos="5634"/>
          <w:tab w:val="left" w:pos="6373"/>
          <w:tab w:val="left" w:pos="7567"/>
          <w:tab w:val="left" w:pos="9025"/>
          <w:tab w:val="left" w:pos="9779"/>
        </w:tabs>
        <w:spacing w:before="137"/>
        <w:ind w:left="944" w:firstLine="0"/>
        <w:jc w:val="left"/>
      </w:pPr>
      <w:r>
        <w:t>образование</w:t>
      </w:r>
      <w:r>
        <w:tab/>
        <w:t>имён</w:t>
      </w:r>
      <w:r>
        <w:tab/>
        <w:t>существительных</w:t>
      </w:r>
      <w:r>
        <w:tab/>
        <w:t>при</w:t>
      </w:r>
      <w:r>
        <w:tab/>
        <w:t>помощи</w:t>
      </w:r>
      <w:r>
        <w:tab/>
        <w:t>префиксов</w:t>
      </w:r>
      <w:r>
        <w:tab/>
        <w:t>un-,</w:t>
      </w:r>
      <w:r>
        <w:tab/>
        <w:t>in-/im-</w:t>
      </w:r>
    </w:p>
    <w:p w14:paraId="62958119" w14:textId="77777777" w:rsidR="0063402D" w:rsidRPr="00745CC7" w:rsidRDefault="00745CC7">
      <w:pPr>
        <w:pStyle w:val="a4"/>
        <w:spacing w:before="138"/>
        <w:ind w:firstLine="0"/>
        <w:jc w:val="left"/>
        <w:rPr>
          <w:lang w:val="en-US"/>
        </w:rPr>
      </w:pPr>
      <w:r>
        <w:t>и</w:t>
      </w:r>
      <w:r w:rsidRPr="00745CC7">
        <w:rPr>
          <w:spacing w:val="-4"/>
          <w:lang w:val="en-US"/>
        </w:rPr>
        <w:t xml:space="preserve"> </w:t>
      </w:r>
      <w:r>
        <w:t>суффиксов</w:t>
      </w:r>
      <w:r w:rsidRPr="00745CC7">
        <w:rPr>
          <w:spacing w:val="-1"/>
          <w:lang w:val="en-US"/>
        </w:rPr>
        <w:t xml:space="preserve"> </w:t>
      </w:r>
      <w:r w:rsidRPr="00745CC7">
        <w:rPr>
          <w:lang w:val="en-US"/>
        </w:rPr>
        <w:t>-ance/-ence,</w:t>
      </w:r>
      <w:r w:rsidRPr="00745CC7">
        <w:rPr>
          <w:spacing w:val="-2"/>
          <w:lang w:val="en-US"/>
        </w:rPr>
        <w:t xml:space="preserve"> </w:t>
      </w:r>
      <w:r w:rsidRPr="00745CC7">
        <w:rPr>
          <w:lang w:val="en-US"/>
        </w:rPr>
        <w:t>-er/-or,</w:t>
      </w:r>
      <w:r w:rsidRPr="00745CC7">
        <w:rPr>
          <w:spacing w:val="-6"/>
          <w:lang w:val="en-US"/>
        </w:rPr>
        <w:t xml:space="preserve"> </w:t>
      </w:r>
      <w:r w:rsidRPr="00745CC7">
        <w:rPr>
          <w:lang w:val="en-US"/>
        </w:rPr>
        <w:t>-ing,</w:t>
      </w:r>
      <w:r w:rsidRPr="00745CC7">
        <w:rPr>
          <w:spacing w:val="-3"/>
          <w:lang w:val="en-US"/>
        </w:rPr>
        <w:t xml:space="preserve"> </w:t>
      </w:r>
      <w:r w:rsidRPr="00745CC7">
        <w:rPr>
          <w:lang w:val="en-US"/>
        </w:rPr>
        <w:t>-ist,</w:t>
      </w:r>
      <w:r w:rsidRPr="00745CC7">
        <w:rPr>
          <w:spacing w:val="-1"/>
          <w:lang w:val="en-US"/>
        </w:rPr>
        <w:t xml:space="preserve"> </w:t>
      </w:r>
      <w:r w:rsidRPr="00745CC7">
        <w:rPr>
          <w:lang w:val="en-US"/>
        </w:rPr>
        <w:t>-ity,</w:t>
      </w:r>
      <w:r w:rsidRPr="00745CC7">
        <w:rPr>
          <w:spacing w:val="-2"/>
          <w:lang w:val="en-US"/>
        </w:rPr>
        <w:t xml:space="preserve"> </w:t>
      </w:r>
      <w:r w:rsidRPr="00745CC7">
        <w:rPr>
          <w:lang w:val="en-US"/>
        </w:rPr>
        <w:t>-ment,</w:t>
      </w:r>
      <w:r w:rsidRPr="00745CC7">
        <w:rPr>
          <w:spacing w:val="-1"/>
          <w:lang w:val="en-US"/>
        </w:rPr>
        <w:t xml:space="preserve"> </w:t>
      </w:r>
      <w:r w:rsidRPr="00745CC7">
        <w:rPr>
          <w:lang w:val="en-US"/>
        </w:rPr>
        <w:t>-ness,</w:t>
      </w:r>
      <w:r w:rsidRPr="00745CC7">
        <w:rPr>
          <w:spacing w:val="-2"/>
          <w:lang w:val="en-US"/>
        </w:rPr>
        <w:t xml:space="preserve"> </w:t>
      </w:r>
      <w:r w:rsidRPr="00745CC7">
        <w:rPr>
          <w:lang w:val="en-US"/>
        </w:rPr>
        <w:t>-sion/-tion,</w:t>
      </w:r>
      <w:r w:rsidRPr="00745CC7">
        <w:rPr>
          <w:spacing w:val="-2"/>
          <w:lang w:val="en-US"/>
        </w:rPr>
        <w:t xml:space="preserve"> </w:t>
      </w:r>
      <w:r w:rsidRPr="00745CC7">
        <w:rPr>
          <w:lang w:val="en-US"/>
        </w:rPr>
        <w:t>-ship;</w:t>
      </w:r>
    </w:p>
    <w:p w14:paraId="1C869A0B" w14:textId="77777777" w:rsidR="0063402D" w:rsidRPr="00745CC7" w:rsidRDefault="00745CC7">
      <w:pPr>
        <w:pStyle w:val="a4"/>
        <w:tabs>
          <w:tab w:val="left" w:pos="1616"/>
          <w:tab w:val="left" w:pos="2917"/>
          <w:tab w:val="left" w:pos="3489"/>
          <w:tab w:val="left" w:pos="4117"/>
          <w:tab w:val="left" w:pos="4823"/>
          <w:tab w:val="left" w:pos="5481"/>
          <w:tab w:val="left" w:pos="6552"/>
          <w:tab w:val="left" w:pos="7253"/>
          <w:tab w:val="left" w:pos="7935"/>
          <w:tab w:val="left" w:pos="8626"/>
          <w:tab w:val="left" w:pos="9385"/>
          <w:tab w:val="left" w:pos="9971"/>
        </w:tabs>
        <w:spacing w:before="136" w:line="362" w:lineRule="auto"/>
        <w:ind w:right="217"/>
        <w:jc w:val="left"/>
        <w:rPr>
          <w:lang w:val="en-US"/>
        </w:rPr>
      </w:pPr>
      <w:r>
        <w:t>образование</w:t>
      </w:r>
      <w:r w:rsidRPr="00745CC7">
        <w:rPr>
          <w:spacing w:val="1"/>
          <w:lang w:val="en-US"/>
        </w:rPr>
        <w:t xml:space="preserve"> </w:t>
      </w:r>
      <w:r>
        <w:t>имён</w:t>
      </w:r>
      <w:r w:rsidRPr="00745CC7">
        <w:rPr>
          <w:spacing w:val="1"/>
          <w:lang w:val="en-US"/>
        </w:rPr>
        <w:t xml:space="preserve"> </w:t>
      </w:r>
      <w:r>
        <w:t>прилагательных</w:t>
      </w:r>
      <w:r w:rsidRPr="00745CC7">
        <w:rPr>
          <w:spacing w:val="1"/>
          <w:lang w:val="en-US"/>
        </w:rPr>
        <w:t xml:space="preserve"> </w:t>
      </w:r>
      <w:r>
        <w:t>при</w:t>
      </w:r>
      <w:r w:rsidRPr="00745CC7">
        <w:rPr>
          <w:spacing w:val="1"/>
          <w:lang w:val="en-US"/>
        </w:rPr>
        <w:t xml:space="preserve"> </w:t>
      </w:r>
      <w:r>
        <w:t>помощи</w:t>
      </w:r>
      <w:r w:rsidRPr="00745CC7">
        <w:rPr>
          <w:spacing w:val="1"/>
          <w:lang w:val="en-US"/>
        </w:rPr>
        <w:t xml:space="preserve"> </w:t>
      </w:r>
      <w:r>
        <w:t>префиксов</w:t>
      </w:r>
      <w:r w:rsidRPr="00745CC7">
        <w:rPr>
          <w:spacing w:val="1"/>
          <w:lang w:val="en-US"/>
        </w:rPr>
        <w:t xml:space="preserve"> </w:t>
      </w:r>
      <w:r w:rsidRPr="00745CC7">
        <w:rPr>
          <w:lang w:val="en-US"/>
        </w:rPr>
        <w:t>un-,</w:t>
      </w:r>
      <w:r w:rsidRPr="00745CC7">
        <w:rPr>
          <w:spacing w:val="1"/>
          <w:lang w:val="en-US"/>
        </w:rPr>
        <w:t xml:space="preserve"> </w:t>
      </w:r>
      <w:r w:rsidRPr="00745CC7">
        <w:rPr>
          <w:lang w:val="en-US"/>
        </w:rPr>
        <w:t>in-/im-,</w:t>
      </w:r>
      <w:r w:rsidRPr="00745CC7">
        <w:rPr>
          <w:spacing w:val="1"/>
          <w:lang w:val="en-US"/>
        </w:rPr>
        <w:t xml:space="preserve"> </w:t>
      </w:r>
      <w:r w:rsidRPr="00745CC7">
        <w:rPr>
          <w:lang w:val="en-US"/>
        </w:rPr>
        <w:t>inter-,</w:t>
      </w:r>
      <w:r w:rsidRPr="00745CC7">
        <w:rPr>
          <w:spacing w:val="1"/>
          <w:lang w:val="en-US"/>
        </w:rPr>
        <w:t xml:space="preserve"> </w:t>
      </w:r>
      <w:r w:rsidRPr="00745CC7">
        <w:rPr>
          <w:lang w:val="en-US"/>
        </w:rPr>
        <w:t>non-</w:t>
      </w:r>
      <w:r w:rsidRPr="00745CC7">
        <w:rPr>
          <w:spacing w:val="1"/>
          <w:lang w:val="en-US"/>
        </w:rPr>
        <w:t xml:space="preserve"> </w:t>
      </w:r>
      <w:r>
        <w:t>и</w:t>
      </w:r>
      <w:r w:rsidRPr="00745CC7">
        <w:rPr>
          <w:spacing w:val="-57"/>
          <w:lang w:val="en-US"/>
        </w:rPr>
        <w:t xml:space="preserve"> </w:t>
      </w:r>
      <w:r>
        <w:t>суффиксов</w:t>
      </w:r>
      <w:r w:rsidRPr="00745CC7">
        <w:rPr>
          <w:lang w:val="en-US"/>
        </w:rPr>
        <w:tab/>
        <w:t>-able/-ible,</w:t>
      </w:r>
      <w:r w:rsidRPr="00745CC7">
        <w:rPr>
          <w:lang w:val="en-US"/>
        </w:rPr>
        <w:tab/>
        <w:t>-al,</w:t>
      </w:r>
      <w:r w:rsidRPr="00745CC7">
        <w:rPr>
          <w:lang w:val="en-US"/>
        </w:rPr>
        <w:tab/>
        <w:t>-ed,</w:t>
      </w:r>
      <w:r w:rsidRPr="00745CC7">
        <w:rPr>
          <w:lang w:val="en-US"/>
        </w:rPr>
        <w:tab/>
        <w:t>-ese,</w:t>
      </w:r>
      <w:r w:rsidRPr="00745CC7">
        <w:rPr>
          <w:lang w:val="en-US"/>
        </w:rPr>
        <w:tab/>
        <w:t>-ful,</w:t>
      </w:r>
      <w:r w:rsidRPr="00745CC7">
        <w:rPr>
          <w:lang w:val="en-US"/>
        </w:rPr>
        <w:tab/>
        <w:t>-ian/-an,</w:t>
      </w:r>
      <w:r w:rsidRPr="00745CC7">
        <w:rPr>
          <w:lang w:val="en-US"/>
        </w:rPr>
        <w:tab/>
        <w:t>-ing,</w:t>
      </w:r>
      <w:r w:rsidRPr="00745CC7">
        <w:rPr>
          <w:lang w:val="en-US"/>
        </w:rPr>
        <w:tab/>
        <w:t>-ish,</w:t>
      </w:r>
      <w:r w:rsidRPr="00745CC7">
        <w:rPr>
          <w:lang w:val="en-US"/>
        </w:rPr>
        <w:tab/>
        <w:t>-ive,</w:t>
      </w:r>
      <w:r w:rsidRPr="00745CC7">
        <w:rPr>
          <w:lang w:val="en-US"/>
        </w:rPr>
        <w:tab/>
        <w:t>-less,</w:t>
      </w:r>
      <w:r w:rsidRPr="00745CC7">
        <w:rPr>
          <w:lang w:val="en-US"/>
        </w:rPr>
        <w:tab/>
        <w:t>-ly,</w:t>
      </w:r>
      <w:r w:rsidRPr="00745CC7">
        <w:rPr>
          <w:lang w:val="en-US"/>
        </w:rPr>
        <w:tab/>
        <w:t>-ous,</w:t>
      </w:r>
    </w:p>
    <w:p w14:paraId="72D04912" w14:textId="77777777" w:rsidR="0063402D" w:rsidRDefault="00745CC7">
      <w:pPr>
        <w:pStyle w:val="a4"/>
        <w:spacing w:line="273" w:lineRule="exact"/>
        <w:ind w:firstLine="0"/>
        <w:jc w:val="left"/>
      </w:pPr>
      <w:r>
        <w:t>-y;</w:t>
      </w:r>
    </w:p>
    <w:p w14:paraId="3B9036C5" w14:textId="77777777" w:rsidR="0063402D" w:rsidRDefault="00745CC7">
      <w:pPr>
        <w:pStyle w:val="a4"/>
        <w:spacing w:before="138" w:line="360" w:lineRule="auto"/>
        <w:ind w:left="944" w:right="1885" w:firstLine="0"/>
        <w:jc w:val="left"/>
      </w:pPr>
      <w:r>
        <w:t>образование</w:t>
      </w:r>
      <w:r>
        <w:rPr>
          <w:spacing w:val="-9"/>
        </w:rPr>
        <w:t xml:space="preserve"> </w:t>
      </w:r>
      <w:r>
        <w:t>наречий</w:t>
      </w:r>
      <w:r>
        <w:rPr>
          <w:spacing w:val="-6"/>
        </w:rPr>
        <w:t xml:space="preserve"> </w:t>
      </w:r>
      <w:r>
        <w:t>при</w:t>
      </w:r>
      <w:r>
        <w:rPr>
          <w:spacing w:val="-6"/>
        </w:rPr>
        <w:t xml:space="preserve"> </w:t>
      </w:r>
      <w:r>
        <w:t>помощи</w:t>
      </w:r>
      <w:r>
        <w:rPr>
          <w:spacing w:val="-2"/>
        </w:rPr>
        <w:t xml:space="preserve"> </w:t>
      </w:r>
      <w:r>
        <w:t>префиксов</w:t>
      </w:r>
      <w:r>
        <w:rPr>
          <w:spacing w:val="-5"/>
        </w:rPr>
        <w:t xml:space="preserve"> </w:t>
      </w:r>
      <w:r>
        <w:t>un-,</w:t>
      </w:r>
      <w:r>
        <w:rPr>
          <w:spacing w:val="4"/>
        </w:rPr>
        <w:t xml:space="preserve"> </w:t>
      </w:r>
      <w:r>
        <w:t>in-/im-</w:t>
      </w:r>
      <w:r>
        <w:rPr>
          <w:spacing w:val="-1"/>
        </w:rPr>
        <w:t xml:space="preserve"> </w:t>
      </w:r>
      <w:r>
        <w:t>и</w:t>
      </w:r>
      <w:r>
        <w:rPr>
          <w:spacing w:val="-2"/>
        </w:rPr>
        <w:t xml:space="preserve"> </w:t>
      </w:r>
      <w:r>
        <w:t>суффикса</w:t>
      </w:r>
      <w:r>
        <w:rPr>
          <w:spacing w:val="-1"/>
        </w:rPr>
        <w:t xml:space="preserve"> </w:t>
      </w:r>
      <w:r>
        <w:t>-ly;</w:t>
      </w:r>
      <w:r>
        <w:rPr>
          <w:spacing w:val="-57"/>
        </w:rPr>
        <w:t xml:space="preserve"> </w:t>
      </w:r>
      <w:r>
        <w:t>образование</w:t>
      </w:r>
      <w:r>
        <w:rPr>
          <w:spacing w:val="-6"/>
        </w:rPr>
        <w:t xml:space="preserve"> </w:t>
      </w:r>
      <w:r>
        <w:t>числительных</w:t>
      </w:r>
      <w:r>
        <w:rPr>
          <w:spacing w:val="-4"/>
        </w:rPr>
        <w:t xml:space="preserve"> </w:t>
      </w:r>
      <w:r>
        <w:t>при</w:t>
      </w:r>
      <w:r>
        <w:rPr>
          <w:spacing w:val="1"/>
        </w:rPr>
        <w:t xml:space="preserve"> </w:t>
      </w:r>
      <w:r>
        <w:t>помощи</w:t>
      </w:r>
      <w:r>
        <w:rPr>
          <w:spacing w:val="2"/>
        </w:rPr>
        <w:t xml:space="preserve"> </w:t>
      </w:r>
      <w:r>
        <w:t>суффиксов</w:t>
      </w:r>
      <w:r>
        <w:rPr>
          <w:spacing w:val="4"/>
        </w:rPr>
        <w:t xml:space="preserve"> </w:t>
      </w:r>
      <w:r>
        <w:t>-teen,</w:t>
      </w:r>
      <w:r>
        <w:rPr>
          <w:spacing w:val="4"/>
        </w:rPr>
        <w:t xml:space="preserve"> </w:t>
      </w:r>
      <w:r>
        <w:t>-ty,</w:t>
      </w:r>
      <w:r>
        <w:rPr>
          <w:spacing w:val="3"/>
        </w:rPr>
        <w:t xml:space="preserve"> </w:t>
      </w:r>
      <w:r>
        <w:t>-th;</w:t>
      </w:r>
      <w:r>
        <w:rPr>
          <w:spacing w:val="1"/>
        </w:rPr>
        <w:t xml:space="preserve"> </w:t>
      </w:r>
      <w:r>
        <w:t>словосложение:</w:t>
      </w:r>
    </w:p>
    <w:p w14:paraId="2691E787" w14:textId="77777777" w:rsidR="0063402D" w:rsidRDefault="00745CC7">
      <w:pPr>
        <w:pStyle w:val="a4"/>
        <w:tabs>
          <w:tab w:val="left" w:pos="2425"/>
          <w:tab w:val="left" w:pos="3559"/>
          <w:tab w:val="left" w:pos="5592"/>
          <w:tab w:val="left" w:pos="6417"/>
          <w:tab w:val="left" w:pos="7813"/>
          <w:tab w:val="left" w:pos="8618"/>
        </w:tabs>
        <w:spacing w:before="1"/>
        <w:ind w:left="944" w:firstLine="0"/>
        <w:jc w:val="left"/>
      </w:pPr>
      <w:r>
        <w:t>образование</w:t>
      </w:r>
      <w:r>
        <w:tab/>
        <w:t>сложных</w:t>
      </w:r>
      <w:r>
        <w:tab/>
        <w:t>существительных</w:t>
      </w:r>
      <w:r>
        <w:tab/>
        <w:t>путём</w:t>
      </w:r>
      <w:r>
        <w:tab/>
        <w:t>соединения</w:t>
      </w:r>
      <w:r>
        <w:tab/>
        <w:t>основ</w:t>
      </w:r>
      <w:r>
        <w:tab/>
        <w:t>существительных</w:t>
      </w:r>
    </w:p>
    <w:p w14:paraId="466BF637" w14:textId="77777777" w:rsidR="0063402D" w:rsidRDefault="00745CC7">
      <w:pPr>
        <w:pStyle w:val="a4"/>
        <w:spacing w:before="137"/>
        <w:ind w:firstLine="0"/>
        <w:jc w:val="left"/>
      </w:pPr>
      <w:r>
        <w:t>(football);</w:t>
      </w:r>
    </w:p>
    <w:p w14:paraId="36D18375" w14:textId="77777777" w:rsidR="0063402D" w:rsidRDefault="00745CC7">
      <w:pPr>
        <w:pStyle w:val="a4"/>
        <w:spacing w:before="137" w:line="362" w:lineRule="auto"/>
        <w:ind w:right="231"/>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2"/>
        </w:rPr>
        <w:t xml:space="preserve"> </w:t>
      </w:r>
      <w:r>
        <w:t>существительного</w:t>
      </w:r>
      <w:r>
        <w:rPr>
          <w:spacing w:val="2"/>
        </w:rPr>
        <w:t xml:space="preserve"> </w:t>
      </w:r>
      <w:r>
        <w:t>(blackboard);</w:t>
      </w:r>
    </w:p>
    <w:p w14:paraId="1EACF36D" w14:textId="77777777" w:rsidR="0063402D" w:rsidRDefault="00745CC7">
      <w:pPr>
        <w:pStyle w:val="a4"/>
        <w:spacing w:line="360" w:lineRule="auto"/>
        <w:ind w:right="225"/>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2"/>
        </w:rPr>
        <w:t xml:space="preserve"> </w:t>
      </w:r>
      <w:r>
        <w:t>(father-in-law);</w:t>
      </w:r>
    </w:p>
    <w:p w14:paraId="6C0360DB" w14:textId="77777777" w:rsidR="0063402D" w:rsidRDefault="00745CC7">
      <w:pPr>
        <w:pStyle w:val="a4"/>
        <w:spacing w:line="360" w:lineRule="auto"/>
        <w:ind w:right="226"/>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3"/>
        </w:rPr>
        <w:t xml:space="preserve"> </w:t>
      </w:r>
      <w:r>
        <w:t>eight-legged);</w:t>
      </w:r>
    </w:p>
    <w:p w14:paraId="58A79D9B" w14:textId="77777777" w:rsidR="0063402D" w:rsidRDefault="00745CC7">
      <w:pPr>
        <w:pStyle w:val="a4"/>
        <w:spacing w:line="360" w:lineRule="auto"/>
        <w:ind w:left="944" w:right="889" w:firstLine="0"/>
      </w:pPr>
      <w:r>
        <w:t>образование сложных прилагательных путём соединения наречия с основой причасти</w:t>
      </w:r>
      <w:r>
        <w:rPr>
          <w:spacing w:val="-57"/>
        </w:rPr>
        <w:t xml:space="preserve"> </w:t>
      </w:r>
      <w:r>
        <w:t>я</w:t>
      </w:r>
      <w:r>
        <w:rPr>
          <w:spacing w:val="1"/>
        </w:rPr>
        <w:t xml:space="preserve"> </w:t>
      </w:r>
      <w:r>
        <w:t>II</w:t>
      </w:r>
      <w:r>
        <w:rPr>
          <w:spacing w:val="-1"/>
        </w:rPr>
        <w:t xml:space="preserve"> </w:t>
      </w:r>
      <w:r>
        <w:t>(well-behaved);</w:t>
      </w:r>
    </w:p>
    <w:p w14:paraId="31561A74" w14:textId="77777777" w:rsidR="0063402D" w:rsidRDefault="00745CC7">
      <w:pPr>
        <w:pStyle w:val="a4"/>
        <w:spacing w:line="360" w:lineRule="auto"/>
        <w:ind w:right="228"/>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14:paraId="4F419122" w14:textId="77777777" w:rsidR="0063402D" w:rsidRDefault="00745CC7">
      <w:pPr>
        <w:pStyle w:val="a4"/>
        <w:spacing w:line="274" w:lineRule="exact"/>
        <w:ind w:left="944" w:firstLine="0"/>
        <w:jc w:val="left"/>
      </w:pPr>
      <w:r>
        <w:t>конверсия:</w:t>
      </w:r>
    </w:p>
    <w:p w14:paraId="216999A6" w14:textId="77777777" w:rsidR="0063402D" w:rsidRDefault="00745CC7">
      <w:pPr>
        <w:pStyle w:val="a4"/>
        <w:tabs>
          <w:tab w:val="left" w:pos="2612"/>
          <w:tab w:val="left" w:pos="3524"/>
          <w:tab w:val="left" w:pos="5740"/>
          <w:tab w:val="left" w:pos="6368"/>
          <w:tab w:val="left" w:pos="8435"/>
          <w:tab w:val="left" w:pos="9539"/>
        </w:tabs>
        <w:spacing w:before="136"/>
        <w:ind w:left="944" w:firstLine="0"/>
        <w:jc w:val="left"/>
      </w:pPr>
      <w:r>
        <w:t>образование</w:t>
      </w:r>
      <w:r>
        <w:tab/>
        <w:t>имён</w:t>
      </w:r>
      <w:r>
        <w:tab/>
        <w:t>существительных</w:t>
      </w:r>
      <w:r>
        <w:tab/>
        <w:t>от</w:t>
      </w:r>
      <w:r>
        <w:tab/>
        <w:t>неопределённой</w:t>
      </w:r>
      <w:r>
        <w:tab/>
        <w:t>формы</w:t>
      </w:r>
      <w:r>
        <w:tab/>
        <w:t>глаголов</w:t>
      </w:r>
    </w:p>
    <w:p w14:paraId="6B38360A" w14:textId="77777777" w:rsidR="0063402D" w:rsidRDefault="00745CC7">
      <w:pPr>
        <w:pStyle w:val="a4"/>
        <w:spacing w:before="142"/>
        <w:ind w:firstLine="0"/>
        <w:jc w:val="left"/>
      </w:pPr>
      <w:r>
        <w:t>(to</w:t>
      </w:r>
      <w:r>
        <w:rPr>
          <w:spacing w:val="1"/>
        </w:rPr>
        <w:t xml:space="preserve"> </w:t>
      </w:r>
      <w:r>
        <w:t>run</w:t>
      </w:r>
      <w:r>
        <w:rPr>
          <w:spacing w:val="-2"/>
        </w:rPr>
        <w:t xml:space="preserve"> </w:t>
      </w:r>
      <w:r>
        <w:t>–</w:t>
      </w:r>
      <w:r>
        <w:rPr>
          <w:spacing w:val="2"/>
        </w:rPr>
        <w:t xml:space="preserve"> </w:t>
      </w:r>
      <w:r>
        <w:t>a</w:t>
      </w:r>
      <w:r>
        <w:rPr>
          <w:spacing w:val="-4"/>
        </w:rPr>
        <w:t xml:space="preserve"> </w:t>
      </w:r>
      <w:r>
        <w:t>run);</w:t>
      </w:r>
    </w:p>
    <w:p w14:paraId="667E1B6F" w14:textId="77777777" w:rsidR="0063402D" w:rsidRDefault="00745CC7">
      <w:pPr>
        <w:pStyle w:val="a4"/>
        <w:tabs>
          <w:tab w:val="left" w:pos="2911"/>
          <w:tab w:val="left" w:pos="4125"/>
          <w:tab w:val="left" w:pos="6639"/>
          <w:tab w:val="left" w:pos="7570"/>
          <w:tab w:val="left" w:pos="8784"/>
        </w:tabs>
        <w:spacing w:before="137"/>
        <w:ind w:left="944" w:firstLine="0"/>
        <w:jc w:val="left"/>
      </w:pPr>
      <w:r>
        <w:t>образование</w:t>
      </w:r>
      <w:r>
        <w:tab/>
        <w:t>имён</w:t>
      </w:r>
      <w:r>
        <w:tab/>
        <w:t>существительных</w:t>
      </w:r>
      <w:r>
        <w:tab/>
        <w:t>от</w:t>
      </w:r>
      <w:r>
        <w:tab/>
        <w:t>имён</w:t>
      </w:r>
      <w:r>
        <w:tab/>
        <w:t>прилагательных</w:t>
      </w:r>
    </w:p>
    <w:p w14:paraId="0EEF70A1" w14:textId="77777777" w:rsidR="0063402D" w:rsidRDefault="00745CC7">
      <w:pPr>
        <w:pStyle w:val="a4"/>
        <w:spacing w:before="137"/>
        <w:ind w:firstLine="0"/>
        <w:jc w:val="left"/>
      </w:pPr>
      <w:r>
        <w:t>(rich</w:t>
      </w:r>
      <w:r>
        <w:rPr>
          <w:spacing w:val="-6"/>
        </w:rPr>
        <w:t xml:space="preserve"> </w:t>
      </w:r>
      <w:r>
        <w:t>people</w:t>
      </w:r>
      <w:r>
        <w:rPr>
          <w:spacing w:val="1"/>
        </w:rPr>
        <w:t xml:space="preserve"> </w:t>
      </w:r>
      <w:r>
        <w:t>–</w:t>
      </w:r>
      <w:r>
        <w:rPr>
          <w:spacing w:val="-1"/>
        </w:rPr>
        <w:t xml:space="preserve"> </w:t>
      </w:r>
      <w:r>
        <w:t>the</w:t>
      </w:r>
      <w:r>
        <w:rPr>
          <w:spacing w:val="-1"/>
        </w:rPr>
        <w:t xml:space="preserve"> </w:t>
      </w:r>
      <w:r>
        <w:t>rich);</w:t>
      </w:r>
    </w:p>
    <w:p w14:paraId="12C09B45" w14:textId="77777777" w:rsidR="0063402D" w:rsidRDefault="00745CC7">
      <w:pPr>
        <w:pStyle w:val="a4"/>
        <w:spacing w:before="137"/>
        <w:ind w:left="944" w:firstLine="0"/>
        <w:jc w:val="left"/>
      </w:pPr>
      <w:r>
        <w:t>образование</w:t>
      </w:r>
      <w:r>
        <w:rPr>
          <w:spacing w:val="-7"/>
        </w:rPr>
        <w:t xml:space="preserve"> </w:t>
      </w:r>
      <w:r>
        <w:t>глаголов</w:t>
      </w:r>
      <w:r>
        <w:rPr>
          <w:spacing w:val="-4"/>
        </w:rPr>
        <w:t xml:space="preserve"> </w:t>
      </w:r>
      <w:r>
        <w:t>от</w:t>
      </w:r>
      <w:r>
        <w:rPr>
          <w:spacing w:val="-1"/>
        </w:rPr>
        <w:t xml:space="preserve"> </w:t>
      </w:r>
      <w:r>
        <w:t>имён</w:t>
      </w:r>
      <w:r>
        <w:rPr>
          <w:spacing w:val="-1"/>
        </w:rPr>
        <w:t xml:space="preserve"> </w:t>
      </w:r>
      <w:r>
        <w:t>существительных</w:t>
      </w:r>
      <w:r>
        <w:rPr>
          <w:spacing w:val="-6"/>
        </w:rPr>
        <w:t xml:space="preserve"> </w:t>
      </w:r>
      <w:r>
        <w:t>(a</w:t>
      </w:r>
      <w:r>
        <w:rPr>
          <w:spacing w:val="-2"/>
        </w:rPr>
        <w:t xml:space="preserve"> </w:t>
      </w:r>
      <w:r>
        <w:t>hand</w:t>
      </w:r>
      <w:r>
        <w:rPr>
          <w:spacing w:val="6"/>
        </w:rPr>
        <w:t xml:space="preserve"> </w:t>
      </w:r>
      <w:r>
        <w:t>– to</w:t>
      </w:r>
      <w:r>
        <w:rPr>
          <w:spacing w:val="-1"/>
        </w:rPr>
        <w:t xml:space="preserve"> </w:t>
      </w:r>
      <w:r>
        <w:t>hand);</w:t>
      </w:r>
    </w:p>
    <w:p w14:paraId="02116430" w14:textId="77777777" w:rsidR="0063402D" w:rsidRDefault="00745CC7">
      <w:pPr>
        <w:pStyle w:val="a4"/>
        <w:spacing w:before="142"/>
        <w:ind w:left="944" w:firstLine="0"/>
        <w:jc w:val="left"/>
      </w:pPr>
      <w:r>
        <w:t>образование</w:t>
      </w:r>
      <w:r>
        <w:rPr>
          <w:spacing w:val="-6"/>
        </w:rPr>
        <w:t xml:space="preserve"> </w:t>
      </w:r>
      <w:r>
        <w:t>глаголов</w:t>
      </w:r>
      <w:r>
        <w:rPr>
          <w:spacing w:val="-3"/>
        </w:rPr>
        <w:t xml:space="preserve"> </w:t>
      </w:r>
      <w:r>
        <w:t>от имён</w:t>
      </w:r>
      <w:r>
        <w:rPr>
          <w:spacing w:val="-4"/>
        </w:rPr>
        <w:t xml:space="preserve"> </w:t>
      </w:r>
      <w:r>
        <w:t>прилагательных</w:t>
      </w:r>
      <w:r>
        <w:rPr>
          <w:spacing w:val="-5"/>
        </w:rPr>
        <w:t xml:space="preserve"> </w:t>
      </w:r>
      <w:r>
        <w:t>(cool</w:t>
      </w:r>
      <w:r>
        <w:rPr>
          <w:spacing w:val="-2"/>
        </w:rPr>
        <w:t xml:space="preserve"> </w:t>
      </w:r>
      <w:r>
        <w:t>– to cool).</w:t>
      </w:r>
    </w:p>
    <w:p w14:paraId="703D28CD" w14:textId="77777777" w:rsidR="0063402D" w:rsidRDefault="00745CC7">
      <w:pPr>
        <w:pStyle w:val="a4"/>
        <w:spacing w:before="136"/>
        <w:ind w:left="944" w:firstLine="0"/>
        <w:jc w:val="left"/>
      </w:pPr>
      <w:r>
        <w:t>Имена</w:t>
      </w:r>
      <w:r>
        <w:rPr>
          <w:spacing w:val="-2"/>
        </w:rPr>
        <w:t xml:space="preserve"> </w:t>
      </w:r>
      <w:r>
        <w:t>прилагательные</w:t>
      </w:r>
      <w:r>
        <w:rPr>
          <w:spacing w:val="-7"/>
        </w:rPr>
        <w:t xml:space="preserve"> </w:t>
      </w:r>
      <w:r>
        <w:t>на</w:t>
      </w:r>
      <w:r>
        <w:rPr>
          <w:spacing w:val="2"/>
        </w:rPr>
        <w:t xml:space="preserve"> </w:t>
      </w:r>
      <w:r>
        <w:t>-ed</w:t>
      </w:r>
      <w:r>
        <w:rPr>
          <w:spacing w:val="-5"/>
        </w:rPr>
        <w:t xml:space="preserve"> </w:t>
      </w:r>
      <w:r>
        <w:t>и</w:t>
      </w:r>
      <w:r>
        <w:rPr>
          <w:spacing w:val="-4"/>
        </w:rPr>
        <w:t xml:space="preserve"> </w:t>
      </w:r>
      <w:r>
        <w:t>-ing</w:t>
      </w:r>
      <w:r>
        <w:rPr>
          <w:spacing w:val="-1"/>
        </w:rPr>
        <w:t xml:space="preserve"> </w:t>
      </w:r>
      <w:r>
        <w:t>(excited –</w:t>
      </w:r>
      <w:r>
        <w:rPr>
          <w:spacing w:val="-1"/>
        </w:rPr>
        <w:t xml:space="preserve"> </w:t>
      </w:r>
      <w:r>
        <w:t>exciting).</w:t>
      </w:r>
    </w:p>
    <w:p w14:paraId="7553367C" w14:textId="77777777" w:rsidR="0063402D" w:rsidRDefault="0063402D">
      <w:pPr>
        <w:sectPr w:rsidR="0063402D">
          <w:pgSz w:w="11910" w:h="16840"/>
          <w:pgMar w:top="820" w:right="340" w:bottom="280" w:left="900" w:header="569" w:footer="0" w:gutter="0"/>
          <w:cols w:space="720"/>
        </w:sectPr>
      </w:pPr>
    </w:p>
    <w:p w14:paraId="145E271D" w14:textId="77777777" w:rsidR="0063402D" w:rsidRDefault="00745CC7">
      <w:pPr>
        <w:pStyle w:val="a4"/>
        <w:tabs>
          <w:tab w:val="left" w:pos="2474"/>
          <w:tab w:val="left" w:pos="4787"/>
          <w:tab w:val="left" w:pos="7019"/>
          <w:tab w:val="left" w:pos="9159"/>
        </w:tabs>
        <w:spacing w:before="7" w:line="360" w:lineRule="auto"/>
        <w:ind w:right="226"/>
      </w:pPr>
      <w:r>
        <w:lastRenderedPageBreak/>
        <w:t>Многозначные лексические единицы. Синонимы. Антонимы. Интернациональные слова.</w:t>
      </w:r>
      <w:r>
        <w:rPr>
          <w:spacing w:val="1"/>
        </w:rPr>
        <w:t xml:space="preserve"> </w:t>
      </w:r>
      <w:r>
        <w:t>Наиболее</w:t>
      </w:r>
      <w:r>
        <w:tab/>
        <w:t>частотные</w:t>
      </w:r>
      <w:r>
        <w:tab/>
        <w:t>фразовые</w:t>
      </w:r>
      <w:r>
        <w:tab/>
        <w:t>глаголы.</w:t>
      </w:r>
      <w:r>
        <w:tab/>
      </w:r>
      <w:r>
        <w:rPr>
          <w:spacing w:val="-1"/>
        </w:rPr>
        <w:t>Сокращения</w:t>
      </w:r>
      <w:r>
        <w:rPr>
          <w:spacing w:val="-58"/>
        </w:rPr>
        <w:t xml:space="preserve"> </w:t>
      </w:r>
      <w:r>
        <w:t>и</w:t>
      </w:r>
      <w:r>
        <w:rPr>
          <w:spacing w:val="2"/>
        </w:rPr>
        <w:t xml:space="preserve"> </w:t>
      </w:r>
      <w:r>
        <w:t>аббревиатуры.</w:t>
      </w:r>
    </w:p>
    <w:p w14:paraId="7B0F44F2" w14:textId="77777777" w:rsidR="0063402D" w:rsidRDefault="00745CC7">
      <w:pPr>
        <w:pStyle w:val="a4"/>
        <w:spacing w:before="2" w:line="360" w:lineRule="auto"/>
        <w:ind w:right="231"/>
      </w:pPr>
      <w:r>
        <w:t>Различные средства связи для обеспечения целостности и логичности устного/письменного</w:t>
      </w:r>
      <w:r>
        <w:rPr>
          <w:spacing w:val="1"/>
        </w:rPr>
        <w:t xml:space="preserve"> </w:t>
      </w:r>
      <w:r>
        <w:t>высказывания.</w:t>
      </w:r>
    </w:p>
    <w:p w14:paraId="13D4E7B6" w14:textId="77777777" w:rsidR="0063402D" w:rsidRDefault="00745CC7" w:rsidP="000A4911">
      <w:pPr>
        <w:pStyle w:val="a5"/>
        <w:numPr>
          <w:ilvl w:val="3"/>
          <w:numId w:val="78"/>
        </w:numPr>
        <w:tabs>
          <w:tab w:val="left" w:pos="1967"/>
        </w:tabs>
        <w:spacing w:before="3"/>
        <w:rPr>
          <w:sz w:val="24"/>
        </w:rPr>
      </w:pPr>
      <w:r>
        <w:rPr>
          <w:sz w:val="24"/>
        </w:rPr>
        <w:t>Грамматическая</w:t>
      </w:r>
      <w:r>
        <w:rPr>
          <w:spacing w:val="-4"/>
          <w:sz w:val="24"/>
        </w:rPr>
        <w:t xml:space="preserve"> </w:t>
      </w:r>
      <w:r>
        <w:rPr>
          <w:sz w:val="24"/>
        </w:rPr>
        <w:t>сторона</w:t>
      </w:r>
      <w:r>
        <w:rPr>
          <w:spacing w:val="-4"/>
          <w:sz w:val="24"/>
        </w:rPr>
        <w:t xml:space="preserve"> </w:t>
      </w:r>
      <w:r>
        <w:rPr>
          <w:sz w:val="24"/>
        </w:rPr>
        <w:t>речи.</w:t>
      </w:r>
    </w:p>
    <w:p w14:paraId="69C9E4E4" w14:textId="77777777" w:rsidR="0063402D" w:rsidRDefault="00745CC7">
      <w:pPr>
        <w:pStyle w:val="a4"/>
        <w:spacing w:before="137" w:line="360" w:lineRule="auto"/>
        <w:ind w:right="234"/>
      </w:pPr>
      <w:r>
        <w:t xml:space="preserve">Распознавание  </w:t>
      </w:r>
      <w:r>
        <w:rPr>
          <w:spacing w:val="29"/>
        </w:rPr>
        <w:t xml:space="preserve"> </w:t>
      </w:r>
      <w:r>
        <w:t xml:space="preserve">в   </w:t>
      </w:r>
      <w:r>
        <w:rPr>
          <w:spacing w:val="30"/>
        </w:rPr>
        <w:t xml:space="preserve"> </w:t>
      </w:r>
      <w:r>
        <w:t xml:space="preserve">звучащем   </w:t>
      </w:r>
      <w:r>
        <w:rPr>
          <w:spacing w:val="35"/>
        </w:rPr>
        <w:t xml:space="preserve"> </w:t>
      </w:r>
      <w:r>
        <w:t xml:space="preserve">и   </w:t>
      </w:r>
      <w:r>
        <w:rPr>
          <w:spacing w:val="35"/>
        </w:rPr>
        <w:t xml:space="preserve"> </w:t>
      </w:r>
      <w:r>
        <w:t xml:space="preserve">письменном   </w:t>
      </w:r>
      <w:r>
        <w:rPr>
          <w:spacing w:val="31"/>
        </w:rPr>
        <w:t xml:space="preserve"> </w:t>
      </w:r>
      <w:r>
        <w:t xml:space="preserve">тексте   </w:t>
      </w:r>
      <w:r>
        <w:rPr>
          <w:spacing w:val="33"/>
        </w:rPr>
        <w:t xml:space="preserve"> </w:t>
      </w:r>
      <w:r>
        <w:t xml:space="preserve">и   </w:t>
      </w:r>
      <w:r>
        <w:rPr>
          <w:spacing w:val="30"/>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14:paraId="015EEC61" w14:textId="77777777" w:rsidR="0063402D" w:rsidRDefault="00745CC7">
      <w:pPr>
        <w:pStyle w:val="a4"/>
        <w:spacing w:line="360" w:lineRule="auto"/>
        <w:ind w:right="22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rPr>
          <w:spacing w:val="3"/>
        </w:rPr>
        <w:t xml:space="preserve"> </w:t>
      </w:r>
      <w:r>
        <w:t>побудительные (в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3"/>
        </w:rPr>
        <w:t xml:space="preserve"> </w:t>
      </w:r>
      <w:r>
        <w:t>форме).</w:t>
      </w:r>
    </w:p>
    <w:p w14:paraId="319EE7C8" w14:textId="77777777" w:rsidR="0063402D" w:rsidRDefault="00745CC7">
      <w:pPr>
        <w:pStyle w:val="a4"/>
        <w:tabs>
          <w:tab w:val="left" w:pos="3880"/>
          <w:tab w:val="left" w:pos="4768"/>
          <w:tab w:val="left" w:pos="7421"/>
          <w:tab w:val="left" w:pos="9024"/>
        </w:tabs>
        <w:spacing w:line="360" w:lineRule="auto"/>
        <w:ind w:right="229"/>
      </w:pPr>
      <w:r>
        <w:t>Нераспространённые</w:t>
      </w:r>
      <w:r>
        <w:tab/>
        <w:t>и</w:t>
      </w:r>
      <w:r>
        <w:tab/>
        <w:t>распространённые</w:t>
      </w:r>
      <w:r>
        <w:tab/>
        <w:t>простые</w:t>
      </w:r>
      <w:r>
        <w:tab/>
      </w:r>
      <w:r>
        <w:rPr>
          <w:spacing w:val="-1"/>
        </w:rPr>
        <w:t>предложения,</w:t>
      </w:r>
      <w:r>
        <w:rPr>
          <w:spacing w:val="-58"/>
        </w:rPr>
        <w:t xml:space="preserve"> </w:t>
      </w:r>
      <w:r>
        <w:t>в том числе с несколькими обстоятельствами, следующими в определённом порядке (We moved to</w:t>
      </w:r>
      <w:r>
        <w:rPr>
          <w:spacing w:val="1"/>
        </w:rPr>
        <w:t xml:space="preserve"> </w:t>
      </w:r>
      <w:r>
        <w:t>a new</w:t>
      </w:r>
      <w:r>
        <w:rPr>
          <w:spacing w:val="1"/>
        </w:rPr>
        <w:t xml:space="preserve"> </w:t>
      </w:r>
      <w:r>
        <w:t>house</w:t>
      </w:r>
      <w:r>
        <w:rPr>
          <w:spacing w:val="6"/>
        </w:rPr>
        <w:t xml:space="preserve"> </w:t>
      </w:r>
      <w:r>
        <w:t>last</w:t>
      </w:r>
      <w:r>
        <w:rPr>
          <w:spacing w:val="12"/>
        </w:rPr>
        <w:t xml:space="preserve"> </w:t>
      </w:r>
      <w:r>
        <w:t>year.).</w:t>
      </w:r>
    </w:p>
    <w:p w14:paraId="382EB362" w14:textId="77777777" w:rsidR="0063402D" w:rsidRDefault="00745CC7">
      <w:pPr>
        <w:pStyle w:val="a4"/>
        <w:spacing w:line="360" w:lineRule="auto"/>
        <w:ind w:left="944" w:right="5555" w:firstLine="0"/>
        <w:jc w:val="left"/>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3"/>
        </w:rPr>
        <w:t xml:space="preserve"> </w:t>
      </w:r>
      <w:r>
        <w:t>be.</w:t>
      </w:r>
    </w:p>
    <w:p w14:paraId="72A47FC4" w14:textId="77777777" w:rsidR="0063402D" w:rsidRDefault="00745CC7">
      <w:pPr>
        <w:pStyle w:val="a4"/>
        <w:tabs>
          <w:tab w:val="left" w:pos="2749"/>
          <w:tab w:val="left" w:pos="3249"/>
          <w:tab w:val="left" w:pos="4996"/>
          <w:tab w:val="left" w:pos="7037"/>
          <w:tab w:val="left" w:pos="8871"/>
        </w:tabs>
        <w:spacing w:line="274" w:lineRule="exact"/>
        <w:ind w:left="944" w:firstLine="0"/>
        <w:jc w:val="left"/>
      </w:pPr>
      <w:r>
        <w:t>Предложения</w:t>
      </w:r>
      <w:r>
        <w:tab/>
        <w:t>с</w:t>
      </w:r>
      <w:r>
        <w:tab/>
        <w:t>глагольными</w:t>
      </w:r>
      <w:r>
        <w:tab/>
        <w:t>конструкциями,</w:t>
      </w:r>
      <w:r>
        <w:tab/>
        <w:t>содержащими</w:t>
      </w:r>
      <w:r>
        <w:tab/>
        <w:t>глаголы-связки</w:t>
      </w:r>
    </w:p>
    <w:p w14:paraId="2BC67D89" w14:textId="77777777" w:rsidR="0063402D" w:rsidRPr="00745CC7" w:rsidRDefault="00745CC7">
      <w:pPr>
        <w:pStyle w:val="a4"/>
        <w:spacing w:before="141"/>
        <w:ind w:firstLine="0"/>
        <w:jc w:val="left"/>
        <w:rPr>
          <w:lang w:val="en-US"/>
        </w:rPr>
      </w:pPr>
      <w:r w:rsidRPr="00745CC7">
        <w:rPr>
          <w:lang w:val="en-US"/>
        </w:rPr>
        <w:t>to</w:t>
      </w:r>
      <w:r w:rsidRPr="00745CC7">
        <w:rPr>
          <w:spacing w:val="-3"/>
          <w:lang w:val="en-US"/>
        </w:rPr>
        <w:t xml:space="preserve"> </w:t>
      </w:r>
      <w:r w:rsidRPr="00745CC7">
        <w:rPr>
          <w:lang w:val="en-US"/>
        </w:rPr>
        <w:t>be,</w:t>
      </w:r>
      <w:r w:rsidRPr="00745CC7">
        <w:rPr>
          <w:spacing w:val="-6"/>
          <w:lang w:val="en-US"/>
        </w:rPr>
        <w:t xml:space="preserve"> </w:t>
      </w:r>
      <w:r w:rsidRPr="00745CC7">
        <w:rPr>
          <w:lang w:val="en-US"/>
        </w:rPr>
        <w:t>to</w:t>
      </w:r>
      <w:r w:rsidRPr="00745CC7">
        <w:rPr>
          <w:spacing w:val="3"/>
          <w:lang w:val="en-US"/>
        </w:rPr>
        <w:t xml:space="preserve"> </w:t>
      </w:r>
      <w:r w:rsidRPr="00745CC7">
        <w:rPr>
          <w:lang w:val="en-US"/>
        </w:rPr>
        <w:t>look,</w:t>
      </w:r>
      <w:r w:rsidRPr="00745CC7">
        <w:rPr>
          <w:spacing w:val="-6"/>
          <w:lang w:val="en-US"/>
        </w:rPr>
        <w:t xml:space="preserve"> </w:t>
      </w:r>
      <w:r w:rsidRPr="00745CC7">
        <w:rPr>
          <w:lang w:val="en-US"/>
        </w:rPr>
        <w:t>to</w:t>
      </w:r>
      <w:r w:rsidRPr="00745CC7">
        <w:rPr>
          <w:spacing w:val="-3"/>
          <w:lang w:val="en-US"/>
        </w:rPr>
        <w:t xml:space="preserve"> </w:t>
      </w:r>
      <w:r w:rsidRPr="00745CC7">
        <w:rPr>
          <w:lang w:val="en-US"/>
        </w:rPr>
        <w:t>seem, to</w:t>
      </w:r>
      <w:r w:rsidRPr="00745CC7">
        <w:rPr>
          <w:spacing w:val="-3"/>
          <w:lang w:val="en-US"/>
        </w:rPr>
        <w:t xml:space="preserve"> </w:t>
      </w:r>
      <w:r w:rsidRPr="00745CC7">
        <w:rPr>
          <w:lang w:val="en-US"/>
        </w:rPr>
        <w:t>feel</w:t>
      </w:r>
      <w:r w:rsidRPr="00745CC7">
        <w:rPr>
          <w:spacing w:val="-7"/>
          <w:lang w:val="en-US"/>
        </w:rPr>
        <w:t xml:space="preserve"> </w:t>
      </w:r>
      <w:r w:rsidRPr="00745CC7">
        <w:rPr>
          <w:lang w:val="en-US"/>
        </w:rPr>
        <w:t>(He looks/seems/feels</w:t>
      </w:r>
      <w:r w:rsidRPr="00745CC7">
        <w:rPr>
          <w:spacing w:val="-1"/>
          <w:lang w:val="en-US"/>
        </w:rPr>
        <w:t xml:space="preserve"> </w:t>
      </w:r>
      <w:r w:rsidRPr="00745CC7">
        <w:rPr>
          <w:lang w:val="en-US"/>
        </w:rPr>
        <w:t>happy.).</w:t>
      </w:r>
    </w:p>
    <w:p w14:paraId="78CACA02" w14:textId="77777777" w:rsidR="0063402D" w:rsidRPr="00745CC7" w:rsidRDefault="00745CC7">
      <w:pPr>
        <w:pStyle w:val="a4"/>
        <w:spacing w:before="137" w:line="360" w:lineRule="auto"/>
        <w:jc w:val="left"/>
        <w:rPr>
          <w:lang w:val="en-US"/>
        </w:rPr>
      </w:pPr>
      <w:r>
        <w:t>Предложения</w:t>
      </w:r>
      <w:r w:rsidRPr="00745CC7">
        <w:rPr>
          <w:spacing w:val="18"/>
          <w:lang w:val="en-US"/>
        </w:rPr>
        <w:t xml:space="preserve"> </w:t>
      </w:r>
      <w:r w:rsidRPr="00745CC7">
        <w:rPr>
          <w:lang w:val="en-US"/>
        </w:rPr>
        <w:t>c</w:t>
      </w:r>
      <w:r>
        <w:t>о</w:t>
      </w:r>
      <w:r w:rsidRPr="00745CC7">
        <w:rPr>
          <w:spacing w:val="22"/>
          <w:lang w:val="en-US"/>
        </w:rPr>
        <w:t xml:space="preserve"> </w:t>
      </w:r>
      <w:r>
        <w:t>сложным</w:t>
      </w:r>
      <w:r w:rsidRPr="00745CC7">
        <w:rPr>
          <w:spacing w:val="14"/>
          <w:lang w:val="en-US"/>
        </w:rPr>
        <w:t xml:space="preserve"> </w:t>
      </w:r>
      <w:r>
        <w:t>дополнением</w:t>
      </w:r>
      <w:r w:rsidRPr="00745CC7">
        <w:rPr>
          <w:spacing w:val="20"/>
          <w:lang w:val="en-US"/>
        </w:rPr>
        <w:t xml:space="preserve"> </w:t>
      </w:r>
      <w:r w:rsidRPr="00745CC7">
        <w:rPr>
          <w:lang w:val="en-US"/>
        </w:rPr>
        <w:t>–</w:t>
      </w:r>
      <w:r w:rsidRPr="00745CC7">
        <w:rPr>
          <w:spacing w:val="17"/>
          <w:lang w:val="en-US"/>
        </w:rPr>
        <w:t xml:space="preserve"> </w:t>
      </w:r>
      <w:r w:rsidRPr="00745CC7">
        <w:rPr>
          <w:lang w:val="en-US"/>
        </w:rPr>
        <w:t>Complex</w:t>
      </w:r>
      <w:r w:rsidRPr="00745CC7">
        <w:rPr>
          <w:spacing w:val="12"/>
          <w:lang w:val="en-US"/>
        </w:rPr>
        <w:t xml:space="preserve"> </w:t>
      </w:r>
      <w:r w:rsidRPr="00745CC7">
        <w:rPr>
          <w:lang w:val="en-US"/>
        </w:rPr>
        <w:t>Object</w:t>
      </w:r>
      <w:r w:rsidRPr="00745CC7">
        <w:rPr>
          <w:spacing w:val="21"/>
          <w:lang w:val="en-US"/>
        </w:rPr>
        <w:t xml:space="preserve"> </w:t>
      </w:r>
      <w:r w:rsidRPr="00745CC7">
        <w:rPr>
          <w:lang w:val="en-US"/>
        </w:rPr>
        <w:t>(I</w:t>
      </w:r>
      <w:r w:rsidRPr="00745CC7">
        <w:rPr>
          <w:spacing w:val="18"/>
          <w:lang w:val="en-US"/>
        </w:rPr>
        <w:t xml:space="preserve"> </w:t>
      </w:r>
      <w:r w:rsidRPr="00745CC7">
        <w:rPr>
          <w:lang w:val="en-US"/>
        </w:rPr>
        <w:t>want</w:t>
      </w:r>
      <w:r w:rsidRPr="00745CC7">
        <w:rPr>
          <w:spacing w:val="22"/>
          <w:lang w:val="en-US"/>
        </w:rPr>
        <w:t xml:space="preserve"> </w:t>
      </w:r>
      <w:r w:rsidRPr="00745CC7">
        <w:rPr>
          <w:lang w:val="en-US"/>
        </w:rPr>
        <w:t>you</w:t>
      </w:r>
      <w:r w:rsidRPr="00745CC7">
        <w:rPr>
          <w:spacing w:val="16"/>
          <w:lang w:val="en-US"/>
        </w:rPr>
        <w:t xml:space="preserve"> </w:t>
      </w:r>
      <w:r w:rsidRPr="00745CC7">
        <w:rPr>
          <w:lang w:val="en-US"/>
        </w:rPr>
        <w:t>to</w:t>
      </w:r>
      <w:r w:rsidRPr="00745CC7">
        <w:rPr>
          <w:spacing w:val="22"/>
          <w:lang w:val="en-US"/>
        </w:rPr>
        <w:t xml:space="preserve"> </w:t>
      </w:r>
      <w:r w:rsidRPr="00745CC7">
        <w:rPr>
          <w:lang w:val="en-US"/>
        </w:rPr>
        <w:t>help</w:t>
      </w:r>
      <w:r w:rsidRPr="00745CC7">
        <w:rPr>
          <w:spacing w:val="21"/>
          <w:lang w:val="en-US"/>
        </w:rPr>
        <w:t xml:space="preserve"> </w:t>
      </w:r>
      <w:r w:rsidRPr="00745CC7">
        <w:rPr>
          <w:lang w:val="en-US"/>
        </w:rPr>
        <w:t>me.</w:t>
      </w:r>
      <w:r w:rsidRPr="00745CC7">
        <w:rPr>
          <w:spacing w:val="19"/>
          <w:lang w:val="en-US"/>
        </w:rPr>
        <w:t xml:space="preserve"> </w:t>
      </w:r>
      <w:r w:rsidRPr="00745CC7">
        <w:rPr>
          <w:lang w:val="en-US"/>
        </w:rPr>
        <w:t>I</w:t>
      </w:r>
      <w:r w:rsidRPr="00745CC7">
        <w:rPr>
          <w:spacing w:val="18"/>
          <w:lang w:val="en-US"/>
        </w:rPr>
        <w:t xml:space="preserve"> </w:t>
      </w:r>
      <w:r w:rsidRPr="00745CC7">
        <w:rPr>
          <w:lang w:val="en-US"/>
        </w:rPr>
        <w:t>saw</w:t>
      </w:r>
      <w:r w:rsidRPr="00745CC7">
        <w:rPr>
          <w:spacing w:val="15"/>
          <w:lang w:val="en-US"/>
        </w:rPr>
        <w:t xml:space="preserve"> </w:t>
      </w:r>
      <w:r w:rsidRPr="00745CC7">
        <w:rPr>
          <w:lang w:val="en-US"/>
        </w:rPr>
        <w:t>her</w:t>
      </w:r>
      <w:r w:rsidRPr="00745CC7">
        <w:rPr>
          <w:spacing w:val="-57"/>
          <w:lang w:val="en-US"/>
        </w:rPr>
        <w:t xml:space="preserve"> </w:t>
      </w:r>
      <w:r w:rsidRPr="00745CC7">
        <w:rPr>
          <w:lang w:val="en-US"/>
        </w:rPr>
        <w:t>cross/crossing</w:t>
      </w:r>
      <w:r w:rsidRPr="00745CC7">
        <w:rPr>
          <w:spacing w:val="1"/>
          <w:lang w:val="en-US"/>
        </w:rPr>
        <w:t xml:space="preserve"> </w:t>
      </w:r>
      <w:r w:rsidRPr="00745CC7">
        <w:rPr>
          <w:lang w:val="en-US"/>
        </w:rPr>
        <w:t>the</w:t>
      </w:r>
      <w:r w:rsidRPr="00745CC7">
        <w:rPr>
          <w:spacing w:val="1"/>
          <w:lang w:val="en-US"/>
        </w:rPr>
        <w:t xml:space="preserve"> </w:t>
      </w:r>
      <w:r w:rsidRPr="00745CC7">
        <w:rPr>
          <w:lang w:val="en-US"/>
        </w:rPr>
        <w:t>road.</w:t>
      </w:r>
      <w:r w:rsidRPr="00745CC7">
        <w:rPr>
          <w:spacing w:val="-2"/>
          <w:lang w:val="en-US"/>
        </w:rPr>
        <w:t xml:space="preserve"> </w:t>
      </w:r>
      <w:r w:rsidRPr="00745CC7">
        <w:rPr>
          <w:lang w:val="en-US"/>
        </w:rPr>
        <w:t>I</w:t>
      </w:r>
      <w:r w:rsidRPr="00745CC7">
        <w:rPr>
          <w:spacing w:val="-1"/>
          <w:lang w:val="en-US"/>
        </w:rPr>
        <w:t xml:space="preserve"> </w:t>
      </w:r>
      <w:r w:rsidRPr="00745CC7">
        <w:rPr>
          <w:lang w:val="en-US"/>
        </w:rPr>
        <w:t>want</w:t>
      </w:r>
      <w:r w:rsidRPr="00745CC7">
        <w:rPr>
          <w:spacing w:val="1"/>
          <w:lang w:val="en-US"/>
        </w:rPr>
        <w:t xml:space="preserve"> </w:t>
      </w:r>
      <w:r w:rsidRPr="00745CC7">
        <w:rPr>
          <w:lang w:val="en-US"/>
        </w:rPr>
        <w:t>to</w:t>
      </w:r>
      <w:r w:rsidRPr="00745CC7">
        <w:rPr>
          <w:spacing w:val="2"/>
          <w:lang w:val="en-US"/>
        </w:rPr>
        <w:t xml:space="preserve"> </w:t>
      </w:r>
      <w:r w:rsidRPr="00745CC7">
        <w:rPr>
          <w:lang w:val="en-US"/>
        </w:rPr>
        <w:t>have</w:t>
      </w:r>
      <w:r w:rsidRPr="00745CC7">
        <w:rPr>
          <w:spacing w:val="6"/>
          <w:lang w:val="en-US"/>
        </w:rPr>
        <w:t xml:space="preserve"> </w:t>
      </w:r>
      <w:r w:rsidRPr="00745CC7">
        <w:rPr>
          <w:lang w:val="en-US"/>
        </w:rPr>
        <w:t>my</w:t>
      </w:r>
      <w:r w:rsidRPr="00745CC7">
        <w:rPr>
          <w:spacing w:val="1"/>
          <w:lang w:val="en-US"/>
        </w:rPr>
        <w:t xml:space="preserve"> </w:t>
      </w:r>
      <w:r w:rsidRPr="00745CC7">
        <w:rPr>
          <w:lang w:val="en-US"/>
        </w:rPr>
        <w:t>hair</w:t>
      </w:r>
      <w:r w:rsidRPr="00745CC7">
        <w:rPr>
          <w:spacing w:val="3"/>
          <w:lang w:val="en-US"/>
        </w:rPr>
        <w:t xml:space="preserve"> </w:t>
      </w:r>
      <w:r w:rsidRPr="00745CC7">
        <w:rPr>
          <w:lang w:val="en-US"/>
        </w:rPr>
        <w:t>cut.).</w:t>
      </w:r>
    </w:p>
    <w:p w14:paraId="16B49562" w14:textId="77777777" w:rsidR="0063402D" w:rsidRDefault="00745CC7">
      <w:pPr>
        <w:pStyle w:val="a4"/>
        <w:spacing w:line="362" w:lineRule="auto"/>
        <w:ind w:left="944" w:firstLine="0"/>
        <w:jc w:val="left"/>
      </w:pPr>
      <w:r>
        <w:t>Сложносочинённые предложения с сочинительными союзами and, but, or.</w:t>
      </w:r>
      <w:r>
        <w:rPr>
          <w:spacing w:val="1"/>
        </w:rPr>
        <w:t xml:space="preserve"> </w:t>
      </w:r>
      <w:r>
        <w:t>Сложноподчинённые</w:t>
      </w:r>
      <w:r>
        <w:rPr>
          <w:spacing w:val="-5"/>
        </w:rPr>
        <w:t xml:space="preserve"> </w:t>
      </w:r>
      <w:r>
        <w:t>предложения</w:t>
      </w:r>
      <w:r>
        <w:rPr>
          <w:spacing w:val="1"/>
        </w:rPr>
        <w:t xml:space="preserve"> </w:t>
      </w:r>
      <w:r>
        <w:t>с союзами</w:t>
      </w:r>
      <w:r>
        <w:rPr>
          <w:spacing w:val="-2"/>
        </w:rPr>
        <w:t xml:space="preserve"> </w:t>
      </w:r>
      <w:r>
        <w:t>и</w:t>
      </w:r>
      <w:r>
        <w:rPr>
          <w:spacing w:val="1"/>
        </w:rPr>
        <w:t xml:space="preserve"> </w:t>
      </w:r>
      <w:r>
        <w:t>союзными</w:t>
      </w:r>
      <w:r>
        <w:rPr>
          <w:spacing w:val="2"/>
        </w:rPr>
        <w:t xml:space="preserve"> </w:t>
      </w:r>
      <w:r>
        <w:t>словами</w:t>
      </w:r>
      <w:r>
        <w:rPr>
          <w:spacing w:val="1"/>
        </w:rPr>
        <w:t xml:space="preserve"> </w:t>
      </w:r>
      <w:r>
        <w:t>because,</w:t>
      </w:r>
      <w:r>
        <w:rPr>
          <w:spacing w:val="7"/>
        </w:rPr>
        <w:t xml:space="preserve"> </w:t>
      </w:r>
      <w:r>
        <w:t>if,</w:t>
      </w:r>
      <w:r>
        <w:rPr>
          <w:spacing w:val="3"/>
        </w:rPr>
        <w:t xml:space="preserve"> </w:t>
      </w:r>
      <w:r>
        <w:t>when,</w:t>
      </w:r>
      <w:r>
        <w:rPr>
          <w:spacing w:val="3"/>
        </w:rPr>
        <w:t xml:space="preserve"> </w:t>
      </w:r>
      <w:r>
        <w:t>where,</w:t>
      </w:r>
    </w:p>
    <w:p w14:paraId="28D37E62" w14:textId="77777777" w:rsidR="0063402D" w:rsidRDefault="00745CC7">
      <w:pPr>
        <w:pStyle w:val="a4"/>
        <w:spacing w:line="273" w:lineRule="exact"/>
        <w:ind w:firstLine="0"/>
        <w:jc w:val="left"/>
      </w:pPr>
      <w:r>
        <w:t>what,</w:t>
      </w:r>
      <w:r>
        <w:rPr>
          <w:spacing w:val="-1"/>
        </w:rPr>
        <w:t xml:space="preserve"> </w:t>
      </w:r>
      <w:r>
        <w:t>why, how.</w:t>
      </w:r>
    </w:p>
    <w:p w14:paraId="54A44EC4" w14:textId="77777777" w:rsidR="0063402D" w:rsidRDefault="00745CC7">
      <w:pPr>
        <w:pStyle w:val="a4"/>
        <w:tabs>
          <w:tab w:val="left" w:pos="3726"/>
          <w:tab w:val="left" w:pos="5674"/>
          <w:tab w:val="left" w:pos="6365"/>
          <w:tab w:val="left" w:pos="8918"/>
        </w:tabs>
        <w:spacing w:before="136" w:line="360" w:lineRule="auto"/>
        <w:ind w:right="229"/>
        <w:jc w:val="left"/>
      </w:pPr>
      <w:r>
        <w:t>Сложноподчинённые</w:t>
      </w:r>
      <w:r>
        <w:tab/>
        <w:t>предложения</w:t>
      </w:r>
      <w:r>
        <w:tab/>
        <w:t>с</w:t>
      </w:r>
      <w:r>
        <w:tab/>
        <w:t>определительными</w:t>
      </w:r>
      <w:r>
        <w:tab/>
      </w:r>
      <w:r>
        <w:rPr>
          <w:spacing w:val="-1"/>
        </w:rPr>
        <w:t>придаточными</w:t>
      </w:r>
      <w:r>
        <w:rPr>
          <w:spacing w:val="-57"/>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14:paraId="3E6E94E3" w14:textId="77777777" w:rsidR="0063402D" w:rsidRDefault="00745CC7">
      <w:pPr>
        <w:pStyle w:val="a4"/>
        <w:spacing w:before="2"/>
        <w:ind w:left="944" w:firstLine="0"/>
        <w:jc w:val="left"/>
      </w:pPr>
      <w:r>
        <w:t>Сложноподчинённые</w:t>
      </w:r>
      <w:r>
        <w:rPr>
          <w:spacing w:val="45"/>
        </w:rPr>
        <w:t xml:space="preserve"> </w:t>
      </w:r>
      <w:r>
        <w:t>предложения</w:t>
      </w:r>
      <w:r>
        <w:rPr>
          <w:spacing w:val="110"/>
        </w:rPr>
        <w:t xml:space="preserve"> </w:t>
      </w:r>
      <w:r>
        <w:t>с</w:t>
      </w:r>
      <w:r>
        <w:rPr>
          <w:spacing w:val="105"/>
        </w:rPr>
        <w:t xml:space="preserve"> </w:t>
      </w:r>
      <w:r>
        <w:t>союзными</w:t>
      </w:r>
      <w:r>
        <w:rPr>
          <w:spacing w:val="107"/>
        </w:rPr>
        <w:t xml:space="preserve"> </w:t>
      </w:r>
      <w:r>
        <w:t>словами</w:t>
      </w:r>
      <w:r>
        <w:rPr>
          <w:spacing w:val="106"/>
        </w:rPr>
        <w:t xml:space="preserve"> </w:t>
      </w:r>
      <w:r>
        <w:t>whoever,</w:t>
      </w:r>
      <w:r>
        <w:rPr>
          <w:spacing w:val="113"/>
        </w:rPr>
        <w:t xml:space="preserve"> </w:t>
      </w:r>
      <w:r>
        <w:t>whatever,</w:t>
      </w:r>
      <w:r>
        <w:rPr>
          <w:spacing w:val="113"/>
        </w:rPr>
        <w:t xml:space="preserve"> </w:t>
      </w:r>
      <w:r>
        <w:t>however,</w:t>
      </w:r>
    </w:p>
    <w:p w14:paraId="3352A095" w14:textId="77777777" w:rsidR="0063402D" w:rsidRDefault="00745CC7">
      <w:pPr>
        <w:pStyle w:val="a4"/>
        <w:spacing w:before="137"/>
        <w:ind w:firstLine="0"/>
        <w:jc w:val="left"/>
      </w:pPr>
      <w:r>
        <w:t>whenever.</w:t>
      </w:r>
    </w:p>
    <w:p w14:paraId="03E73EFC" w14:textId="77777777" w:rsidR="0063402D" w:rsidRDefault="00745CC7">
      <w:pPr>
        <w:pStyle w:val="a4"/>
        <w:spacing w:before="137" w:line="360" w:lineRule="auto"/>
        <w:ind w:right="231"/>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8"/>
        </w:rPr>
        <w:t xml:space="preserve"> </w:t>
      </w:r>
      <w:r>
        <w:t>II).</w:t>
      </w:r>
    </w:p>
    <w:p w14:paraId="59680EA1" w14:textId="77777777" w:rsidR="0063402D" w:rsidRPr="00745CC7" w:rsidRDefault="00745CC7">
      <w:pPr>
        <w:pStyle w:val="a4"/>
        <w:spacing w:before="1" w:line="360" w:lineRule="auto"/>
        <w:ind w:right="217"/>
        <w:rPr>
          <w:lang w:val="en-US"/>
        </w:rPr>
      </w:pPr>
      <w:r>
        <w:t>Все</w:t>
      </w:r>
      <w:r w:rsidRPr="00745CC7">
        <w:rPr>
          <w:spacing w:val="1"/>
          <w:lang w:val="en-US"/>
        </w:rPr>
        <w:t xml:space="preserve"> </w:t>
      </w:r>
      <w:r>
        <w:t>типы</w:t>
      </w:r>
      <w:r w:rsidRPr="00745CC7">
        <w:rPr>
          <w:spacing w:val="1"/>
          <w:lang w:val="en-US"/>
        </w:rPr>
        <w:t xml:space="preserve"> </w:t>
      </w:r>
      <w:r>
        <w:t>вопросительных</w:t>
      </w:r>
      <w:r w:rsidRPr="00745CC7">
        <w:rPr>
          <w:spacing w:val="1"/>
          <w:lang w:val="en-US"/>
        </w:rPr>
        <w:t xml:space="preserve"> </w:t>
      </w:r>
      <w:r>
        <w:t>предложений</w:t>
      </w:r>
      <w:r w:rsidRPr="00745CC7">
        <w:rPr>
          <w:spacing w:val="1"/>
          <w:lang w:val="en-US"/>
        </w:rPr>
        <w:t xml:space="preserve"> </w:t>
      </w:r>
      <w:r w:rsidRPr="00745CC7">
        <w:rPr>
          <w:lang w:val="en-US"/>
        </w:rPr>
        <w:t>(</w:t>
      </w:r>
      <w:r>
        <w:t>общий</w:t>
      </w:r>
      <w:r w:rsidRPr="00745CC7">
        <w:rPr>
          <w:lang w:val="en-US"/>
        </w:rPr>
        <w:t>,</w:t>
      </w:r>
      <w:r w:rsidRPr="00745CC7">
        <w:rPr>
          <w:spacing w:val="1"/>
          <w:lang w:val="en-US"/>
        </w:rPr>
        <w:t xml:space="preserve"> </w:t>
      </w:r>
      <w:r>
        <w:t>специальный</w:t>
      </w:r>
      <w:r w:rsidRPr="00745CC7">
        <w:rPr>
          <w:lang w:val="en-US"/>
        </w:rPr>
        <w:t>,</w:t>
      </w:r>
      <w:r w:rsidRPr="00745CC7">
        <w:rPr>
          <w:spacing w:val="1"/>
          <w:lang w:val="en-US"/>
        </w:rPr>
        <w:t xml:space="preserve"> </w:t>
      </w:r>
      <w:r>
        <w:t>альтернативный</w:t>
      </w:r>
      <w:r w:rsidRPr="00745CC7">
        <w:rPr>
          <w:lang w:val="en-US"/>
        </w:rPr>
        <w:t>,</w:t>
      </w:r>
      <w:r w:rsidRPr="00745CC7">
        <w:rPr>
          <w:spacing w:val="1"/>
          <w:lang w:val="en-US"/>
        </w:rPr>
        <w:t xml:space="preserve"> </w:t>
      </w:r>
      <w:r>
        <w:t>разделительный</w:t>
      </w:r>
      <w:r w:rsidRPr="00745CC7">
        <w:rPr>
          <w:spacing w:val="1"/>
          <w:lang w:val="en-US"/>
        </w:rPr>
        <w:t xml:space="preserve"> </w:t>
      </w:r>
      <w:r>
        <w:t>вопросы</w:t>
      </w:r>
      <w:r w:rsidRPr="00745CC7">
        <w:rPr>
          <w:spacing w:val="1"/>
          <w:lang w:val="en-US"/>
        </w:rPr>
        <w:t xml:space="preserve"> </w:t>
      </w:r>
      <w:r>
        <w:t>в</w:t>
      </w:r>
      <w:r w:rsidRPr="00745CC7">
        <w:rPr>
          <w:spacing w:val="1"/>
          <w:lang w:val="en-US"/>
        </w:rPr>
        <w:t xml:space="preserve"> </w:t>
      </w:r>
      <w:r w:rsidRPr="00745CC7">
        <w:rPr>
          <w:lang w:val="en-US"/>
        </w:rPr>
        <w:t>Present/Past/Future</w:t>
      </w:r>
      <w:r w:rsidRPr="00745CC7">
        <w:rPr>
          <w:spacing w:val="1"/>
          <w:lang w:val="en-US"/>
        </w:rPr>
        <w:t xml:space="preserve"> </w:t>
      </w:r>
      <w:r w:rsidRPr="00745CC7">
        <w:rPr>
          <w:lang w:val="en-US"/>
        </w:rPr>
        <w:t>Simple</w:t>
      </w:r>
      <w:r w:rsidRPr="00745CC7">
        <w:rPr>
          <w:spacing w:val="1"/>
          <w:lang w:val="en-US"/>
        </w:rPr>
        <w:t xml:space="preserve"> </w:t>
      </w:r>
      <w:r w:rsidRPr="00745CC7">
        <w:rPr>
          <w:lang w:val="en-US"/>
        </w:rPr>
        <w:t>Tense,</w:t>
      </w:r>
      <w:r w:rsidRPr="00745CC7">
        <w:rPr>
          <w:spacing w:val="1"/>
          <w:lang w:val="en-US"/>
        </w:rPr>
        <w:t xml:space="preserve"> </w:t>
      </w:r>
      <w:r w:rsidRPr="00745CC7">
        <w:rPr>
          <w:lang w:val="en-US"/>
        </w:rPr>
        <w:t>Present/Past</w:t>
      </w:r>
      <w:r w:rsidRPr="00745CC7">
        <w:rPr>
          <w:spacing w:val="1"/>
          <w:lang w:val="en-US"/>
        </w:rPr>
        <w:t xml:space="preserve"> </w:t>
      </w:r>
      <w:r w:rsidRPr="00745CC7">
        <w:rPr>
          <w:lang w:val="en-US"/>
        </w:rPr>
        <w:t>Continuous</w:t>
      </w:r>
      <w:r w:rsidRPr="00745CC7">
        <w:rPr>
          <w:spacing w:val="1"/>
          <w:lang w:val="en-US"/>
        </w:rPr>
        <w:t xml:space="preserve"> </w:t>
      </w:r>
      <w:r w:rsidRPr="00745CC7">
        <w:rPr>
          <w:lang w:val="en-US"/>
        </w:rPr>
        <w:t>Tense,</w:t>
      </w:r>
      <w:r w:rsidRPr="00745CC7">
        <w:rPr>
          <w:spacing w:val="-57"/>
          <w:lang w:val="en-US"/>
        </w:rPr>
        <w:t xml:space="preserve"> </w:t>
      </w:r>
      <w:r w:rsidRPr="00745CC7">
        <w:rPr>
          <w:lang w:val="en-US"/>
        </w:rPr>
        <w:t>Present/Past</w:t>
      </w:r>
      <w:r w:rsidRPr="00745CC7">
        <w:rPr>
          <w:spacing w:val="6"/>
          <w:lang w:val="en-US"/>
        </w:rPr>
        <w:t xml:space="preserve"> </w:t>
      </w:r>
      <w:r w:rsidRPr="00745CC7">
        <w:rPr>
          <w:lang w:val="en-US"/>
        </w:rPr>
        <w:t>Perfect</w:t>
      </w:r>
      <w:r w:rsidRPr="00745CC7">
        <w:rPr>
          <w:spacing w:val="1"/>
          <w:lang w:val="en-US"/>
        </w:rPr>
        <w:t xml:space="preserve"> </w:t>
      </w:r>
      <w:r w:rsidRPr="00745CC7">
        <w:rPr>
          <w:lang w:val="en-US"/>
        </w:rPr>
        <w:t>Tense,</w:t>
      </w:r>
      <w:r w:rsidRPr="00745CC7">
        <w:rPr>
          <w:spacing w:val="3"/>
          <w:lang w:val="en-US"/>
        </w:rPr>
        <w:t xml:space="preserve"> </w:t>
      </w:r>
      <w:r w:rsidRPr="00745CC7">
        <w:rPr>
          <w:lang w:val="en-US"/>
        </w:rPr>
        <w:t>Present</w:t>
      </w:r>
      <w:r w:rsidRPr="00745CC7">
        <w:rPr>
          <w:spacing w:val="6"/>
          <w:lang w:val="en-US"/>
        </w:rPr>
        <w:t xml:space="preserve"> </w:t>
      </w:r>
      <w:r w:rsidRPr="00745CC7">
        <w:rPr>
          <w:lang w:val="en-US"/>
        </w:rPr>
        <w:t>Perfect</w:t>
      </w:r>
      <w:r w:rsidRPr="00745CC7">
        <w:rPr>
          <w:spacing w:val="7"/>
          <w:lang w:val="en-US"/>
        </w:rPr>
        <w:t xml:space="preserve"> </w:t>
      </w:r>
      <w:r w:rsidRPr="00745CC7">
        <w:rPr>
          <w:lang w:val="en-US"/>
        </w:rPr>
        <w:t>Continuous</w:t>
      </w:r>
      <w:r w:rsidRPr="00745CC7">
        <w:rPr>
          <w:spacing w:val="-6"/>
          <w:lang w:val="en-US"/>
        </w:rPr>
        <w:t xml:space="preserve"> </w:t>
      </w:r>
      <w:r w:rsidRPr="00745CC7">
        <w:rPr>
          <w:lang w:val="en-US"/>
        </w:rPr>
        <w:t>Tense).</w:t>
      </w:r>
    </w:p>
    <w:p w14:paraId="08062277" w14:textId="77777777" w:rsidR="0063402D" w:rsidRDefault="00745CC7">
      <w:pPr>
        <w:pStyle w:val="a4"/>
        <w:tabs>
          <w:tab w:val="left" w:pos="3693"/>
          <w:tab w:val="left" w:pos="6034"/>
          <w:tab w:val="left" w:pos="6836"/>
          <w:tab w:val="left" w:pos="9081"/>
        </w:tabs>
        <w:spacing w:before="2" w:line="360" w:lineRule="auto"/>
        <w:ind w:right="227"/>
      </w:pPr>
      <w:r>
        <w:t>Повествовательные,</w:t>
      </w:r>
      <w:r>
        <w:tab/>
        <w:t>вопросительные</w:t>
      </w:r>
      <w:r>
        <w:tab/>
        <w:t>и</w:t>
      </w:r>
      <w:r>
        <w:tab/>
        <w:t>побудительные</w:t>
      </w:r>
      <w:r>
        <w:tab/>
      </w:r>
      <w:r>
        <w:rPr>
          <w:spacing w:val="-1"/>
        </w:rPr>
        <w:t>предложения</w:t>
      </w:r>
      <w:r>
        <w:rPr>
          <w:spacing w:val="-58"/>
        </w:rPr>
        <w:t xml:space="preserve"> </w:t>
      </w:r>
      <w:r>
        <w:t>в</w:t>
      </w:r>
      <w:r>
        <w:rPr>
          <w:spacing w:val="34"/>
        </w:rPr>
        <w:t xml:space="preserve"> </w:t>
      </w:r>
      <w:r>
        <w:t>косвенной</w:t>
      </w:r>
      <w:r>
        <w:rPr>
          <w:spacing w:val="34"/>
        </w:rPr>
        <w:t xml:space="preserve"> </w:t>
      </w:r>
      <w:r>
        <w:t>речи</w:t>
      </w:r>
      <w:r>
        <w:rPr>
          <w:spacing w:val="29"/>
        </w:rPr>
        <w:t xml:space="preserve"> </w:t>
      </w:r>
      <w:r>
        <w:t>в</w:t>
      </w:r>
      <w:r>
        <w:rPr>
          <w:spacing w:val="39"/>
        </w:rPr>
        <w:t xml:space="preserve"> </w:t>
      </w:r>
      <w:r>
        <w:t>настоящем</w:t>
      </w:r>
      <w:r>
        <w:rPr>
          <w:spacing w:val="30"/>
        </w:rPr>
        <w:t xml:space="preserve"> </w:t>
      </w:r>
      <w:r>
        <w:t>и</w:t>
      </w:r>
      <w:r>
        <w:rPr>
          <w:spacing w:val="34"/>
        </w:rPr>
        <w:t xml:space="preserve"> </w:t>
      </w:r>
      <w:r>
        <w:t>прошедшем</w:t>
      </w:r>
      <w:r>
        <w:rPr>
          <w:spacing w:val="30"/>
        </w:rPr>
        <w:t xml:space="preserve"> </w:t>
      </w:r>
      <w:r>
        <w:t>времени,</w:t>
      </w:r>
      <w:r>
        <w:rPr>
          <w:spacing w:val="31"/>
        </w:rPr>
        <w:t xml:space="preserve"> </w:t>
      </w:r>
      <w:r>
        <w:t>согласование</w:t>
      </w:r>
      <w:r>
        <w:rPr>
          <w:spacing w:val="28"/>
        </w:rPr>
        <w:t xml:space="preserve"> </w:t>
      </w:r>
      <w:r>
        <w:t>времён</w:t>
      </w:r>
      <w:r>
        <w:rPr>
          <w:spacing w:val="34"/>
        </w:rPr>
        <w:t xml:space="preserve"> </w:t>
      </w:r>
      <w:r>
        <w:t>в</w:t>
      </w:r>
      <w:r>
        <w:rPr>
          <w:spacing w:val="35"/>
        </w:rPr>
        <w:t xml:space="preserve"> </w:t>
      </w:r>
      <w:r>
        <w:t>рамках</w:t>
      </w:r>
      <w:r>
        <w:rPr>
          <w:spacing w:val="28"/>
        </w:rPr>
        <w:t xml:space="preserve"> </w:t>
      </w:r>
      <w:r>
        <w:t>сложного</w:t>
      </w:r>
    </w:p>
    <w:p w14:paraId="6E64D8E3" w14:textId="77777777" w:rsidR="0063402D" w:rsidRDefault="0063402D">
      <w:pPr>
        <w:spacing w:line="360" w:lineRule="auto"/>
        <w:sectPr w:rsidR="0063402D">
          <w:pgSz w:w="11910" w:h="16840"/>
          <w:pgMar w:top="820" w:right="340" w:bottom="280" w:left="900" w:header="569" w:footer="0" w:gutter="0"/>
          <w:cols w:space="720"/>
        </w:sectPr>
      </w:pPr>
    </w:p>
    <w:p w14:paraId="2DE17C5E" w14:textId="77777777" w:rsidR="0063402D" w:rsidRDefault="00745CC7">
      <w:pPr>
        <w:pStyle w:val="a4"/>
        <w:spacing w:before="7"/>
        <w:ind w:firstLine="0"/>
        <w:jc w:val="left"/>
      </w:pPr>
      <w:r>
        <w:lastRenderedPageBreak/>
        <w:t>предложения.</w:t>
      </w:r>
    </w:p>
    <w:p w14:paraId="3E6CFE63" w14:textId="77777777" w:rsidR="0063402D" w:rsidRDefault="00745CC7">
      <w:pPr>
        <w:pStyle w:val="a4"/>
        <w:spacing w:before="142"/>
        <w:ind w:left="944" w:firstLine="0"/>
        <w:jc w:val="left"/>
      </w:pPr>
      <w:r>
        <w:t>Модальные</w:t>
      </w:r>
      <w:r>
        <w:rPr>
          <w:spacing w:val="-7"/>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t>времени.</w:t>
      </w:r>
    </w:p>
    <w:p w14:paraId="7667E671" w14:textId="77777777" w:rsidR="0063402D" w:rsidRPr="00745CC7" w:rsidRDefault="00745CC7">
      <w:pPr>
        <w:pStyle w:val="a4"/>
        <w:spacing w:before="137"/>
        <w:ind w:left="944" w:firstLine="0"/>
        <w:jc w:val="left"/>
        <w:rPr>
          <w:lang w:val="en-US"/>
        </w:rPr>
      </w:pPr>
      <w:r>
        <w:t>Предложения</w:t>
      </w:r>
      <w:r w:rsidRPr="00745CC7">
        <w:rPr>
          <w:spacing w:val="14"/>
          <w:lang w:val="en-US"/>
        </w:rPr>
        <w:t xml:space="preserve"> </w:t>
      </w:r>
      <w:r>
        <w:t>с</w:t>
      </w:r>
      <w:r w:rsidRPr="00745CC7">
        <w:rPr>
          <w:spacing w:val="17"/>
          <w:lang w:val="en-US"/>
        </w:rPr>
        <w:t xml:space="preserve"> </w:t>
      </w:r>
      <w:r>
        <w:t>конструкциями</w:t>
      </w:r>
      <w:r w:rsidRPr="00745CC7">
        <w:rPr>
          <w:spacing w:val="20"/>
          <w:lang w:val="en-US"/>
        </w:rPr>
        <w:t xml:space="preserve"> </w:t>
      </w:r>
      <w:r w:rsidRPr="00745CC7">
        <w:rPr>
          <w:lang w:val="en-US"/>
        </w:rPr>
        <w:t>as</w:t>
      </w:r>
      <w:r w:rsidRPr="00745CC7">
        <w:rPr>
          <w:spacing w:val="16"/>
          <w:lang w:val="en-US"/>
        </w:rPr>
        <w:t xml:space="preserve"> </w:t>
      </w:r>
      <w:r w:rsidRPr="00745CC7">
        <w:rPr>
          <w:lang w:val="en-US"/>
        </w:rPr>
        <w:t>…</w:t>
      </w:r>
      <w:r w:rsidRPr="00745CC7">
        <w:rPr>
          <w:spacing w:val="18"/>
          <w:lang w:val="en-US"/>
        </w:rPr>
        <w:t xml:space="preserve"> </w:t>
      </w:r>
      <w:r w:rsidRPr="00745CC7">
        <w:rPr>
          <w:lang w:val="en-US"/>
        </w:rPr>
        <w:t>as,</w:t>
      </w:r>
      <w:r w:rsidRPr="00745CC7">
        <w:rPr>
          <w:spacing w:val="19"/>
          <w:lang w:val="en-US"/>
        </w:rPr>
        <w:t xml:space="preserve"> </w:t>
      </w:r>
      <w:r w:rsidRPr="00745CC7">
        <w:rPr>
          <w:lang w:val="en-US"/>
        </w:rPr>
        <w:t>not</w:t>
      </w:r>
      <w:r w:rsidRPr="00745CC7">
        <w:rPr>
          <w:spacing w:val="18"/>
          <w:lang w:val="en-US"/>
        </w:rPr>
        <w:t xml:space="preserve"> </w:t>
      </w:r>
      <w:r w:rsidRPr="00745CC7">
        <w:rPr>
          <w:lang w:val="en-US"/>
        </w:rPr>
        <w:t>so</w:t>
      </w:r>
      <w:r w:rsidRPr="00745CC7">
        <w:rPr>
          <w:spacing w:val="17"/>
          <w:lang w:val="en-US"/>
        </w:rPr>
        <w:t xml:space="preserve"> </w:t>
      </w:r>
      <w:r w:rsidRPr="00745CC7">
        <w:rPr>
          <w:lang w:val="en-US"/>
        </w:rPr>
        <w:t>…</w:t>
      </w:r>
      <w:r w:rsidRPr="00745CC7">
        <w:rPr>
          <w:spacing w:val="18"/>
          <w:lang w:val="en-US"/>
        </w:rPr>
        <w:t xml:space="preserve"> </w:t>
      </w:r>
      <w:r w:rsidRPr="00745CC7">
        <w:rPr>
          <w:lang w:val="en-US"/>
        </w:rPr>
        <w:t>as,</w:t>
      </w:r>
      <w:r w:rsidRPr="00745CC7">
        <w:rPr>
          <w:spacing w:val="20"/>
          <w:lang w:val="en-US"/>
        </w:rPr>
        <w:t xml:space="preserve"> </w:t>
      </w:r>
      <w:r w:rsidRPr="00745CC7">
        <w:rPr>
          <w:lang w:val="en-US"/>
        </w:rPr>
        <w:t>both</w:t>
      </w:r>
      <w:r w:rsidRPr="00745CC7">
        <w:rPr>
          <w:spacing w:val="12"/>
          <w:lang w:val="en-US"/>
        </w:rPr>
        <w:t xml:space="preserve"> </w:t>
      </w:r>
      <w:r w:rsidRPr="00745CC7">
        <w:rPr>
          <w:lang w:val="en-US"/>
        </w:rPr>
        <w:t>…</w:t>
      </w:r>
      <w:r w:rsidRPr="00745CC7">
        <w:rPr>
          <w:spacing w:val="13"/>
          <w:lang w:val="en-US"/>
        </w:rPr>
        <w:t xml:space="preserve"> </w:t>
      </w:r>
      <w:r w:rsidRPr="00745CC7">
        <w:rPr>
          <w:lang w:val="en-US"/>
        </w:rPr>
        <w:t>and</w:t>
      </w:r>
      <w:r w:rsidRPr="00745CC7">
        <w:rPr>
          <w:spacing w:val="18"/>
          <w:lang w:val="en-US"/>
        </w:rPr>
        <w:t xml:space="preserve"> </w:t>
      </w:r>
      <w:r w:rsidRPr="00745CC7">
        <w:rPr>
          <w:lang w:val="en-US"/>
        </w:rPr>
        <w:t>…,</w:t>
      </w:r>
      <w:r w:rsidRPr="00745CC7">
        <w:rPr>
          <w:spacing w:val="19"/>
          <w:lang w:val="en-US"/>
        </w:rPr>
        <w:t xml:space="preserve"> </w:t>
      </w:r>
      <w:r w:rsidRPr="00745CC7">
        <w:rPr>
          <w:lang w:val="en-US"/>
        </w:rPr>
        <w:t>either</w:t>
      </w:r>
      <w:r w:rsidRPr="00745CC7">
        <w:rPr>
          <w:spacing w:val="19"/>
          <w:lang w:val="en-US"/>
        </w:rPr>
        <w:t xml:space="preserve"> </w:t>
      </w:r>
      <w:r w:rsidRPr="00745CC7">
        <w:rPr>
          <w:lang w:val="en-US"/>
        </w:rPr>
        <w:t>…</w:t>
      </w:r>
      <w:r w:rsidRPr="00745CC7">
        <w:rPr>
          <w:spacing w:val="18"/>
          <w:lang w:val="en-US"/>
        </w:rPr>
        <w:t xml:space="preserve"> </w:t>
      </w:r>
      <w:r w:rsidRPr="00745CC7">
        <w:rPr>
          <w:lang w:val="en-US"/>
        </w:rPr>
        <w:t>or,</w:t>
      </w:r>
      <w:r w:rsidRPr="00745CC7">
        <w:rPr>
          <w:spacing w:val="14"/>
          <w:lang w:val="en-US"/>
        </w:rPr>
        <w:t xml:space="preserve"> </w:t>
      </w:r>
      <w:r w:rsidRPr="00745CC7">
        <w:rPr>
          <w:lang w:val="en-US"/>
        </w:rPr>
        <w:t>neither</w:t>
      </w:r>
      <w:r w:rsidRPr="00745CC7">
        <w:rPr>
          <w:spacing w:val="19"/>
          <w:lang w:val="en-US"/>
        </w:rPr>
        <w:t xml:space="preserve"> </w:t>
      </w:r>
      <w:r w:rsidRPr="00745CC7">
        <w:rPr>
          <w:lang w:val="en-US"/>
        </w:rPr>
        <w:t>…</w:t>
      </w:r>
    </w:p>
    <w:p w14:paraId="0B006C06" w14:textId="77777777" w:rsidR="0063402D" w:rsidRPr="00745CC7" w:rsidRDefault="0063402D">
      <w:pPr>
        <w:rPr>
          <w:lang w:val="en-US"/>
        </w:rPr>
        <w:sectPr w:rsidR="0063402D" w:rsidRPr="00745CC7">
          <w:pgSz w:w="11910" w:h="16840"/>
          <w:pgMar w:top="820" w:right="340" w:bottom="280" w:left="900" w:header="569" w:footer="0" w:gutter="0"/>
          <w:cols w:space="720"/>
        </w:sectPr>
      </w:pPr>
    </w:p>
    <w:p w14:paraId="2A3CD61B" w14:textId="77777777" w:rsidR="0063402D" w:rsidRDefault="00745CC7">
      <w:pPr>
        <w:pStyle w:val="a4"/>
        <w:spacing w:before="137"/>
        <w:ind w:firstLine="0"/>
        <w:jc w:val="left"/>
      </w:pPr>
      <w:r>
        <w:t>nor.</w:t>
      </w:r>
    </w:p>
    <w:p w14:paraId="7AEE9EED" w14:textId="77777777" w:rsidR="0063402D" w:rsidRDefault="00745CC7">
      <w:pPr>
        <w:pStyle w:val="a4"/>
        <w:ind w:left="0" w:firstLine="0"/>
        <w:jc w:val="left"/>
        <w:rPr>
          <w:sz w:val="26"/>
        </w:rPr>
      </w:pPr>
      <w:r>
        <w:br w:type="column"/>
      </w:r>
    </w:p>
    <w:p w14:paraId="2F53D120" w14:textId="77777777" w:rsidR="0063402D" w:rsidRDefault="0063402D">
      <w:pPr>
        <w:pStyle w:val="a4"/>
        <w:spacing w:before="9"/>
        <w:ind w:left="0" w:firstLine="0"/>
        <w:jc w:val="left"/>
        <w:rPr>
          <w:sz w:val="21"/>
        </w:rPr>
      </w:pPr>
    </w:p>
    <w:p w14:paraId="3D8A892C" w14:textId="77777777" w:rsidR="0063402D" w:rsidRDefault="00745CC7">
      <w:pPr>
        <w:pStyle w:val="a4"/>
        <w:spacing w:before="1"/>
        <w:ind w:firstLine="0"/>
        <w:jc w:val="left"/>
      </w:pPr>
      <w:r>
        <w:t>Предложения</w:t>
      </w:r>
      <w:r>
        <w:rPr>
          <w:spacing w:val="-4"/>
        </w:rPr>
        <w:t xml:space="preserve"> </w:t>
      </w:r>
      <w:r>
        <w:t>с</w:t>
      </w:r>
      <w:r>
        <w:rPr>
          <w:spacing w:val="-2"/>
        </w:rPr>
        <w:t xml:space="preserve"> </w:t>
      </w:r>
      <w:r>
        <w:t>I</w:t>
      </w:r>
      <w:r>
        <w:rPr>
          <w:spacing w:val="-4"/>
        </w:rPr>
        <w:t xml:space="preserve"> </w:t>
      </w:r>
      <w:r>
        <w:t>wish…</w:t>
      </w:r>
    </w:p>
    <w:p w14:paraId="06BD40F1" w14:textId="77777777" w:rsidR="0063402D" w:rsidRDefault="00745CC7">
      <w:pPr>
        <w:pStyle w:val="a4"/>
        <w:spacing w:before="141"/>
        <w:ind w:firstLine="0"/>
        <w:jc w:val="left"/>
      </w:pPr>
      <w:r>
        <w:t>Конструкции</w:t>
      </w:r>
      <w:r>
        <w:rPr>
          <w:spacing w:val="-2"/>
        </w:rPr>
        <w:t xml:space="preserve"> </w:t>
      </w:r>
      <w:r>
        <w:t>с</w:t>
      </w:r>
      <w:r>
        <w:rPr>
          <w:spacing w:val="-3"/>
        </w:rPr>
        <w:t xml:space="preserve"> </w:t>
      </w:r>
      <w:r>
        <w:t>глаголами</w:t>
      </w:r>
      <w:r>
        <w:rPr>
          <w:spacing w:val="-6"/>
        </w:rPr>
        <w:t xml:space="preserve"> </w:t>
      </w:r>
      <w:r>
        <w:t>на</w:t>
      </w:r>
      <w:r>
        <w:rPr>
          <w:spacing w:val="-4"/>
        </w:rPr>
        <w:t xml:space="preserve"> </w:t>
      </w:r>
      <w:r>
        <w:t>-ing:</w:t>
      </w:r>
      <w:r>
        <w:rPr>
          <w:spacing w:val="-3"/>
        </w:rPr>
        <w:t xml:space="preserve"> </w:t>
      </w:r>
      <w:r>
        <w:t>to</w:t>
      </w:r>
      <w:r>
        <w:rPr>
          <w:spacing w:val="3"/>
        </w:rPr>
        <w:t xml:space="preserve"> </w:t>
      </w:r>
      <w:r>
        <w:t>love/hate</w:t>
      </w:r>
      <w:r>
        <w:rPr>
          <w:spacing w:val="-4"/>
        </w:rPr>
        <w:t xml:space="preserve"> </w:t>
      </w:r>
      <w:r>
        <w:t>doing</w:t>
      </w:r>
      <w:r>
        <w:rPr>
          <w:spacing w:val="-2"/>
        </w:rPr>
        <w:t xml:space="preserve"> </w:t>
      </w:r>
      <w:r>
        <w:t>smth.</w:t>
      </w:r>
    </w:p>
    <w:p w14:paraId="25711CDE" w14:textId="77777777" w:rsidR="0063402D" w:rsidRDefault="00745CC7">
      <w:pPr>
        <w:pStyle w:val="a4"/>
        <w:tabs>
          <w:tab w:val="left" w:pos="1812"/>
          <w:tab w:val="left" w:pos="2139"/>
          <w:tab w:val="left" w:pos="3407"/>
          <w:tab w:val="left" w:pos="3819"/>
          <w:tab w:val="left" w:pos="4490"/>
          <w:tab w:val="left" w:pos="4898"/>
          <w:tab w:val="left" w:pos="6145"/>
          <w:tab w:val="left" w:pos="6552"/>
          <w:tab w:val="left" w:pos="7344"/>
          <w:tab w:val="left" w:pos="8458"/>
          <w:tab w:val="left" w:pos="8795"/>
        </w:tabs>
        <w:spacing w:before="137"/>
        <w:ind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14:paraId="7F6D36C7" w14:textId="77777777" w:rsidR="0063402D" w:rsidRDefault="0063402D">
      <w:pPr>
        <w:sectPr w:rsidR="0063402D">
          <w:type w:val="continuous"/>
          <w:pgSz w:w="11910" w:h="16840"/>
          <w:pgMar w:top="1040" w:right="340" w:bottom="280" w:left="900" w:header="720" w:footer="720" w:gutter="0"/>
          <w:cols w:num="2" w:space="720" w:equalWidth="0">
            <w:col w:w="655" w:space="56"/>
            <w:col w:w="9959"/>
          </w:cols>
        </w:sectPr>
      </w:pPr>
    </w:p>
    <w:p w14:paraId="1BDB7119" w14:textId="77777777" w:rsidR="0063402D" w:rsidRPr="00745CC7" w:rsidRDefault="00745CC7">
      <w:pPr>
        <w:pStyle w:val="a4"/>
        <w:spacing w:before="137"/>
        <w:ind w:firstLine="0"/>
        <w:jc w:val="left"/>
        <w:rPr>
          <w:lang w:val="en-US"/>
        </w:rPr>
      </w:pPr>
      <w:r w:rsidRPr="00745CC7">
        <w:rPr>
          <w:lang w:val="en-US"/>
        </w:rPr>
        <w:t>to</w:t>
      </w:r>
      <w:r w:rsidRPr="00745CC7">
        <w:rPr>
          <w:spacing w:val="-1"/>
          <w:lang w:val="en-US"/>
        </w:rPr>
        <w:t xml:space="preserve"> </w:t>
      </w:r>
      <w:r w:rsidRPr="00745CC7">
        <w:rPr>
          <w:lang w:val="en-US"/>
        </w:rPr>
        <w:t>stop</w:t>
      </w:r>
      <w:r w:rsidRPr="00745CC7">
        <w:rPr>
          <w:spacing w:val="-6"/>
          <w:lang w:val="en-US"/>
        </w:rPr>
        <w:t xml:space="preserve"> </w:t>
      </w:r>
      <w:r w:rsidRPr="00745CC7">
        <w:rPr>
          <w:lang w:val="en-US"/>
        </w:rPr>
        <w:t>doing smth</w:t>
      </w:r>
      <w:r w:rsidRPr="00745CC7">
        <w:rPr>
          <w:spacing w:val="-3"/>
          <w:lang w:val="en-US"/>
        </w:rPr>
        <w:t xml:space="preserve"> </w:t>
      </w:r>
      <w:r>
        <w:t>и</w:t>
      </w:r>
      <w:r w:rsidRPr="00745CC7">
        <w:rPr>
          <w:spacing w:val="-4"/>
          <w:lang w:val="en-US"/>
        </w:rPr>
        <w:t xml:space="preserve"> </w:t>
      </w:r>
      <w:r w:rsidRPr="00745CC7">
        <w:rPr>
          <w:lang w:val="en-US"/>
        </w:rPr>
        <w:t>to</w:t>
      </w:r>
      <w:r w:rsidRPr="00745CC7">
        <w:rPr>
          <w:spacing w:val="4"/>
          <w:lang w:val="en-US"/>
        </w:rPr>
        <w:t xml:space="preserve"> </w:t>
      </w:r>
      <w:r w:rsidRPr="00745CC7">
        <w:rPr>
          <w:lang w:val="en-US"/>
        </w:rPr>
        <w:t>stop</w:t>
      </w:r>
      <w:r w:rsidRPr="00745CC7">
        <w:rPr>
          <w:spacing w:val="-6"/>
          <w:lang w:val="en-US"/>
        </w:rPr>
        <w:t xml:space="preserve"> </w:t>
      </w:r>
      <w:r w:rsidRPr="00745CC7">
        <w:rPr>
          <w:lang w:val="en-US"/>
        </w:rPr>
        <w:t>to do</w:t>
      </w:r>
      <w:r w:rsidRPr="00745CC7">
        <w:rPr>
          <w:spacing w:val="3"/>
          <w:lang w:val="en-US"/>
        </w:rPr>
        <w:t xml:space="preserve"> </w:t>
      </w:r>
      <w:r w:rsidRPr="00745CC7">
        <w:rPr>
          <w:lang w:val="en-US"/>
        </w:rPr>
        <w:t>smth).</w:t>
      </w:r>
    </w:p>
    <w:p w14:paraId="4C8E88D9" w14:textId="77777777" w:rsidR="0063402D" w:rsidRDefault="00745CC7">
      <w:pPr>
        <w:pStyle w:val="a4"/>
        <w:spacing w:before="137" w:line="360" w:lineRule="auto"/>
        <w:ind w:left="944" w:right="5340" w:firstLine="0"/>
        <w:jc w:val="left"/>
      </w:pPr>
      <w:r>
        <w:t>Конструкция</w:t>
      </w:r>
      <w:r w:rsidRPr="00745CC7">
        <w:rPr>
          <w:lang w:val="en-US"/>
        </w:rPr>
        <w:t xml:space="preserve"> It</w:t>
      </w:r>
      <w:r w:rsidRPr="00745CC7">
        <w:rPr>
          <w:spacing w:val="-4"/>
          <w:lang w:val="en-US"/>
        </w:rPr>
        <w:t xml:space="preserve"> </w:t>
      </w:r>
      <w:r w:rsidRPr="00745CC7">
        <w:rPr>
          <w:lang w:val="en-US"/>
        </w:rPr>
        <w:t>takes</w:t>
      </w:r>
      <w:r w:rsidRPr="00745CC7">
        <w:rPr>
          <w:spacing w:val="2"/>
          <w:lang w:val="en-US"/>
        </w:rPr>
        <w:t xml:space="preserve"> </w:t>
      </w:r>
      <w:r w:rsidRPr="00745CC7">
        <w:rPr>
          <w:lang w:val="en-US"/>
        </w:rPr>
        <w:t>me</w:t>
      </w:r>
      <w:r w:rsidRPr="00745CC7">
        <w:rPr>
          <w:spacing w:val="-1"/>
          <w:lang w:val="en-US"/>
        </w:rPr>
        <w:t xml:space="preserve"> </w:t>
      </w:r>
      <w:r w:rsidRPr="00745CC7">
        <w:rPr>
          <w:lang w:val="en-US"/>
        </w:rPr>
        <w:t>…</w:t>
      </w:r>
      <w:r w:rsidRPr="00745CC7">
        <w:rPr>
          <w:spacing w:val="-1"/>
          <w:lang w:val="en-US"/>
        </w:rPr>
        <w:t xml:space="preserve"> </w:t>
      </w:r>
      <w:r w:rsidRPr="00745CC7">
        <w:rPr>
          <w:lang w:val="en-US"/>
        </w:rPr>
        <w:t>to do</w:t>
      </w:r>
      <w:r w:rsidRPr="00745CC7">
        <w:rPr>
          <w:spacing w:val="4"/>
          <w:lang w:val="en-US"/>
        </w:rPr>
        <w:t xml:space="preserve"> </w:t>
      </w:r>
      <w:r w:rsidRPr="00745CC7">
        <w:rPr>
          <w:lang w:val="en-US"/>
        </w:rPr>
        <w:t>smth.</w:t>
      </w:r>
      <w:r w:rsidRPr="00745CC7">
        <w:rPr>
          <w:spacing w:val="1"/>
          <w:lang w:val="en-US"/>
        </w:rPr>
        <w:t xml:space="preserve"> </w:t>
      </w:r>
      <w:r>
        <w:t>Конструкция</w:t>
      </w:r>
      <w:r>
        <w:rPr>
          <w:spacing w:val="-2"/>
        </w:rPr>
        <w:t xml:space="preserve"> </w:t>
      </w:r>
      <w:r>
        <w:t>used</w:t>
      </w:r>
      <w:r>
        <w:rPr>
          <w:spacing w:val="-2"/>
        </w:rPr>
        <w:t xml:space="preserve"> </w:t>
      </w:r>
      <w:r>
        <w:t>to</w:t>
      </w:r>
      <w:r>
        <w:rPr>
          <w:spacing w:val="2"/>
        </w:rPr>
        <w:t xml:space="preserve"> </w:t>
      </w:r>
      <w:r>
        <w:t>+</w:t>
      </w:r>
      <w:r>
        <w:rPr>
          <w:spacing w:val="-7"/>
        </w:rPr>
        <w:t xml:space="preserve"> </w:t>
      </w:r>
      <w:r>
        <w:t>инфинитив</w:t>
      </w:r>
      <w:r>
        <w:rPr>
          <w:spacing w:val="-5"/>
        </w:rPr>
        <w:t xml:space="preserve"> </w:t>
      </w:r>
      <w:r>
        <w:t>глагола.</w:t>
      </w:r>
    </w:p>
    <w:p w14:paraId="1324D296" w14:textId="77777777" w:rsidR="0063402D" w:rsidRPr="00745CC7" w:rsidRDefault="00745CC7">
      <w:pPr>
        <w:pStyle w:val="a4"/>
        <w:spacing w:before="3"/>
        <w:ind w:left="944" w:firstLine="0"/>
        <w:jc w:val="left"/>
        <w:rPr>
          <w:lang w:val="en-US"/>
        </w:rPr>
      </w:pPr>
      <w:r>
        <w:t>Конструкции</w:t>
      </w:r>
      <w:r w:rsidRPr="00745CC7">
        <w:rPr>
          <w:spacing w:val="-1"/>
          <w:lang w:val="en-US"/>
        </w:rPr>
        <w:t xml:space="preserve"> </w:t>
      </w:r>
      <w:r w:rsidRPr="00745CC7">
        <w:rPr>
          <w:lang w:val="en-US"/>
        </w:rPr>
        <w:t>be/get</w:t>
      </w:r>
      <w:r w:rsidRPr="00745CC7">
        <w:rPr>
          <w:spacing w:val="1"/>
          <w:lang w:val="en-US"/>
        </w:rPr>
        <w:t xml:space="preserve"> </w:t>
      </w:r>
      <w:r w:rsidRPr="00745CC7">
        <w:rPr>
          <w:lang w:val="en-US"/>
        </w:rPr>
        <w:t>used</w:t>
      </w:r>
      <w:r w:rsidRPr="00745CC7">
        <w:rPr>
          <w:spacing w:val="-3"/>
          <w:lang w:val="en-US"/>
        </w:rPr>
        <w:t xml:space="preserve"> </w:t>
      </w:r>
      <w:r w:rsidRPr="00745CC7">
        <w:rPr>
          <w:lang w:val="en-US"/>
        </w:rPr>
        <w:t>to</w:t>
      </w:r>
      <w:r w:rsidRPr="00745CC7">
        <w:rPr>
          <w:spacing w:val="-2"/>
          <w:lang w:val="en-US"/>
        </w:rPr>
        <w:t xml:space="preserve"> </w:t>
      </w:r>
      <w:r w:rsidRPr="00745CC7">
        <w:rPr>
          <w:lang w:val="en-US"/>
        </w:rPr>
        <w:t>smth,</w:t>
      </w:r>
      <w:r w:rsidRPr="00745CC7">
        <w:rPr>
          <w:spacing w:val="-1"/>
          <w:lang w:val="en-US"/>
        </w:rPr>
        <w:t xml:space="preserve"> </w:t>
      </w:r>
      <w:r w:rsidRPr="00745CC7">
        <w:rPr>
          <w:lang w:val="en-US"/>
        </w:rPr>
        <w:t>be/get</w:t>
      </w:r>
      <w:r w:rsidRPr="00745CC7">
        <w:rPr>
          <w:spacing w:val="1"/>
          <w:lang w:val="en-US"/>
        </w:rPr>
        <w:t xml:space="preserve"> </w:t>
      </w:r>
      <w:r w:rsidRPr="00745CC7">
        <w:rPr>
          <w:lang w:val="en-US"/>
        </w:rPr>
        <w:t>used</w:t>
      </w:r>
      <w:r w:rsidRPr="00745CC7">
        <w:rPr>
          <w:spacing w:val="-7"/>
          <w:lang w:val="en-US"/>
        </w:rPr>
        <w:t xml:space="preserve"> </w:t>
      </w:r>
      <w:r w:rsidRPr="00745CC7">
        <w:rPr>
          <w:lang w:val="en-US"/>
        </w:rPr>
        <w:t>to</w:t>
      </w:r>
      <w:r w:rsidRPr="00745CC7">
        <w:rPr>
          <w:spacing w:val="-3"/>
          <w:lang w:val="en-US"/>
        </w:rPr>
        <w:t xml:space="preserve"> </w:t>
      </w:r>
      <w:r w:rsidRPr="00745CC7">
        <w:rPr>
          <w:lang w:val="en-US"/>
        </w:rPr>
        <w:t>doing</w:t>
      </w:r>
      <w:r w:rsidRPr="00745CC7">
        <w:rPr>
          <w:spacing w:val="-3"/>
          <w:lang w:val="en-US"/>
        </w:rPr>
        <w:t xml:space="preserve"> </w:t>
      </w:r>
      <w:r w:rsidRPr="00745CC7">
        <w:rPr>
          <w:lang w:val="en-US"/>
        </w:rPr>
        <w:t>smth.</w:t>
      </w:r>
    </w:p>
    <w:p w14:paraId="06AF9199" w14:textId="77777777" w:rsidR="0063402D" w:rsidRPr="00745CC7" w:rsidRDefault="00745CC7">
      <w:pPr>
        <w:pStyle w:val="a4"/>
        <w:tabs>
          <w:tab w:val="left" w:pos="2547"/>
          <w:tab w:val="left" w:pos="2873"/>
          <w:tab w:val="left" w:pos="3746"/>
          <w:tab w:val="left" w:pos="4268"/>
          <w:tab w:val="left" w:pos="5141"/>
          <w:tab w:val="left" w:pos="5664"/>
          <w:tab w:val="left" w:pos="6469"/>
          <w:tab w:val="left" w:pos="7349"/>
          <w:tab w:val="left" w:pos="8967"/>
        </w:tabs>
        <w:spacing w:before="136" w:line="360" w:lineRule="auto"/>
        <w:ind w:right="217"/>
        <w:jc w:val="left"/>
        <w:rPr>
          <w:lang w:val="en-US"/>
        </w:rPr>
      </w:pPr>
      <w:r>
        <w:t>Конструкции</w:t>
      </w:r>
      <w:r w:rsidRPr="00745CC7">
        <w:rPr>
          <w:lang w:val="en-US"/>
        </w:rPr>
        <w:tab/>
        <w:t>I</w:t>
      </w:r>
      <w:r w:rsidRPr="00745CC7">
        <w:rPr>
          <w:lang w:val="en-US"/>
        </w:rPr>
        <w:tab/>
        <w:t>prefer,</w:t>
      </w:r>
      <w:r w:rsidRPr="00745CC7">
        <w:rPr>
          <w:lang w:val="en-US"/>
        </w:rPr>
        <w:tab/>
        <w:t>I’d</w:t>
      </w:r>
      <w:r w:rsidRPr="00745CC7">
        <w:rPr>
          <w:lang w:val="en-US"/>
        </w:rPr>
        <w:tab/>
        <w:t>prefer,</w:t>
      </w:r>
      <w:r w:rsidRPr="00745CC7">
        <w:rPr>
          <w:lang w:val="en-US"/>
        </w:rPr>
        <w:tab/>
        <w:t>I’d</w:t>
      </w:r>
      <w:r w:rsidRPr="00745CC7">
        <w:rPr>
          <w:lang w:val="en-US"/>
        </w:rPr>
        <w:tab/>
        <w:t>rather</w:t>
      </w:r>
      <w:r w:rsidRPr="00745CC7">
        <w:rPr>
          <w:lang w:val="en-US"/>
        </w:rPr>
        <w:tab/>
        <w:t>prefer,</w:t>
      </w:r>
      <w:r w:rsidRPr="00745CC7">
        <w:rPr>
          <w:lang w:val="en-US"/>
        </w:rPr>
        <w:tab/>
      </w:r>
      <w:r>
        <w:t>выражающие</w:t>
      </w:r>
      <w:r w:rsidRPr="00745CC7">
        <w:rPr>
          <w:lang w:val="en-US"/>
        </w:rPr>
        <w:tab/>
      </w:r>
      <w:r>
        <w:rPr>
          <w:spacing w:val="-1"/>
        </w:rPr>
        <w:t>предпочтение</w:t>
      </w:r>
      <w:r w:rsidRPr="00745CC7">
        <w:rPr>
          <w:spacing w:val="-1"/>
          <w:lang w:val="en-US"/>
        </w:rPr>
        <w:t>,</w:t>
      </w:r>
      <w:r w:rsidRPr="00745CC7">
        <w:rPr>
          <w:spacing w:val="-57"/>
          <w:lang w:val="en-US"/>
        </w:rPr>
        <w:t xml:space="preserve"> </w:t>
      </w:r>
      <w:r>
        <w:t>а</w:t>
      </w:r>
      <w:r w:rsidRPr="00745CC7">
        <w:rPr>
          <w:lang w:val="en-US"/>
        </w:rPr>
        <w:t xml:space="preserve"> </w:t>
      </w:r>
      <w:r>
        <w:t>также</w:t>
      </w:r>
      <w:r w:rsidRPr="00745CC7">
        <w:rPr>
          <w:spacing w:val="2"/>
          <w:lang w:val="en-US"/>
        </w:rPr>
        <w:t xml:space="preserve"> </w:t>
      </w:r>
      <w:r>
        <w:t>конструкции</w:t>
      </w:r>
      <w:r w:rsidRPr="00745CC7">
        <w:rPr>
          <w:spacing w:val="4"/>
          <w:lang w:val="en-US"/>
        </w:rPr>
        <w:t xml:space="preserve"> </w:t>
      </w:r>
      <w:r w:rsidRPr="00745CC7">
        <w:rPr>
          <w:lang w:val="en-US"/>
        </w:rPr>
        <w:t>I’d</w:t>
      </w:r>
      <w:r w:rsidRPr="00745CC7">
        <w:rPr>
          <w:spacing w:val="1"/>
          <w:lang w:val="en-US"/>
        </w:rPr>
        <w:t xml:space="preserve"> </w:t>
      </w:r>
      <w:r w:rsidRPr="00745CC7">
        <w:rPr>
          <w:lang w:val="en-US"/>
        </w:rPr>
        <w:t>rather,</w:t>
      </w:r>
      <w:r w:rsidRPr="00745CC7">
        <w:rPr>
          <w:spacing w:val="4"/>
          <w:lang w:val="en-US"/>
        </w:rPr>
        <w:t xml:space="preserve"> </w:t>
      </w:r>
      <w:r w:rsidRPr="00745CC7">
        <w:rPr>
          <w:lang w:val="en-US"/>
        </w:rPr>
        <w:t>You’d</w:t>
      </w:r>
      <w:r w:rsidRPr="00745CC7">
        <w:rPr>
          <w:spacing w:val="2"/>
          <w:lang w:val="en-US"/>
        </w:rPr>
        <w:t xml:space="preserve"> </w:t>
      </w:r>
      <w:r w:rsidRPr="00745CC7">
        <w:rPr>
          <w:lang w:val="en-US"/>
        </w:rPr>
        <w:t>better.</w:t>
      </w:r>
    </w:p>
    <w:p w14:paraId="18714A8A" w14:textId="77777777" w:rsidR="0063402D" w:rsidRDefault="00745CC7">
      <w:pPr>
        <w:pStyle w:val="a4"/>
        <w:tabs>
          <w:tab w:val="left" w:pos="2704"/>
          <w:tab w:val="left" w:pos="4349"/>
          <w:tab w:val="left" w:pos="6320"/>
          <w:tab w:val="left" w:pos="8560"/>
          <w:tab w:val="left" w:pos="9715"/>
        </w:tabs>
        <w:spacing w:line="274" w:lineRule="exact"/>
        <w:ind w:left="944" w:firstLine="0"/>
        <w:jc w:val="left"/>
      </w:pPr>
      <w:r>
        <w:t>Подлежащее,</w:t>
      </w:r>
      <w:r>
        <w:tab/>
        <w:t>выраженное</w:t>
      </w:r>
      <w:r>
        <w:tab/>
        <w:t>собирательным</w:t>
      </w:r>
      <w:r>
        <w:tab/>
        <w:t>существительным</w:t>
      </w:r>
      <w:r>
        <w:tab/>
        <w:t>(family,</w:t>
      </w:r>
      <w:r>
        <w:tab/>
        <w:t>police),</w:t>
      </w:r>
    </w:p>
    <w:p w14:paraId="4D454D33" w14:textId="77777777" w:rsidR="0063402D" w:rsidRDefault="00745CC7">
      <w:pPr>
        <w:pStyle w:val="a4"/>
        <w:spacing w:before="142"/>
        <w:ind w:firstLine="0"/>
      </w:pPr>
      <w:r>
        <w:t>и его</w:t>
      </w:r>
      <w:r>
        <w:rPr>
          <w:spacing w:val="-1"/>
        </w:rPr>
        <w:t xml:space="preserve"> </w:t>
      </w:r>
      <w:r>
        <w:t>согласование</w:t>
      </w:r>
      <w:r>
        <w:rPr>
          <w:spacing w:val="-6"/>
        </w:rPr>
        <w:t xml:space="preserve"> </w:t>
      </w:r>
      <w:r>
        <w:t>со</w:t>
      </w:r>
      <w:r>
        <w:rPr>
          <w:spacing w:val="-1"/>
        </w:rPr>
        <w:t xml:space="preserve"> </w:t>
      </w:r>
      <w:r>
        <w:t>сказуемым.</w:t>
      </w:r>
    </w:p>
    <w:p w14:paraId="76AF78C9" w14:textId="77777777" w:rsidR="0063402D" w:rsidRDefault="00745CC7">
      <w:pPr>
        <w:pStyle w:val="a4"/>
        <w:spacing w:before="137" w:line="360" w:lineRule="auto"/>
        <w:ind w:right="227"/>
      </w:pPr>
      <w:r>
        <w:t>Глаголы (правильные и неправильные) в видовременных формах действительного залога 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14:paraId="44B9C05D" w14:textId="77777777" w:rsidR="0063402D" w:rsidRPr="00745CC7" w:rsidRDefault="00745CC7">
      <w:pPr>
        <w:pStyle w:val="a4"/>
        <w:spacing w:line="360" w:lineRule="auto"/>
        <w:ind w:right="229"/>
        <w:rPr>
          <w:lang w:val="en-US"/>
        </w:rPr>
      </w:pPr>
      <w:r>
        <w:t>Конструкция</w:t>
      </w:r>
      <w:r w:rsidRPr="00745CC7">
        <w:rPr>
          <w:lang w:val="en-US"/>
        </w:rPr>
        <w:t xml:space="preserve"> to be going to, </w:t>
      </w:r>
      <w:r>
        <w:t>формы</w:t>
      </w:r>
      <w:r w:rsidRPr="00745CC7">
        <w:rPr>
          <w:lang w:val="en-US"/>
        </w:rPr>
        <w:t xml:space="preserve"> Future Simple Tense </w:t>
      </w:r>
      <w:r>
        <w:t>и</w:t>
      </w:r>
      <w:r w:rsidRPr="00745CC7">
        <w:rPr>
          <w:lang w:val="en-US"/>
        </w:rPr>
        <w:t xml:space="preserve"> Present</w:t>
      </w:r>
      <w:r w:rsidRPr="00745CC7">
        <w:rPr>
          <w:spacing w:val="1"/>
          <w:lang w:val="en-US"/>
        </w:rPr>
        <w:t xml:space="preserve"> </w:t>
      </w:r>
      <w:r w:rsidRPr="00745CC7">
        <w:rPr>
          <w:lang w:val="en-US"/>
        </w:rPr>
        <w:t xml:space="preserve">Continuous Tense </w:t>
      </w:r>
      <w:r>
        <w:t>для</w:t>
      </w:r>
      <w:r w:rsidRPr="00745CC7">
        <w:rPr>
          <w:spacing w:val="1"/>
          <w:lang w:val="en-US"/>
        </w:rPr>
        <w:t xml:space="preserve"> </w:t>
      </w:r>
      <w:r>
        <w:t>выражения</w:t>
      </w:r>
      <w:r w:rsidRPr="00745CC7">
        <w:rPr>
          <w:spacing w:val="-2"/>
          <w:lang w:val="en-US"/>
        </w:rPr>
        <w:t xml:space="preserve"> </w:t>
      </w:r>
      <w:r>
        <w:t>будущего</w:t>
      </w:r>
      <w:r w:rsidRPr="00745CC7">
        <w:rPr>
          <w:spacing w:val="8"/>
          <w:lang w:val="en-US"/>
        </w:rPr>
        <w:t xml:space="preserve"> </w:t>
      </w:r>
      <w:r>
        <w:t>действия</w:t>
      </w:r>
      <w:r w:rsidRPr="00745CC7">
        <w:rPr>
          <w:lang w:val="en-US"/>
        </w:rPr>
        <w:t>.</w:t>
      </w:r>
    </w:p>
    <w:p w14:paraId="251587AE" w14:textId="77777777" w:rsidR="0063402D" w:rsidRPr="00745CC7" w:rsidRDefault="00745CC7">
      <w:pPr>
        <w:pStyle w:val="a4"/>
        <w:spacing w:before="2" w:line="360" w:lineRule="auto"/>
        <w:ind w:right="234"/>
        <w:rPr>
          <w:lang w:val="en-US"/>
        </w:rPr>
      </w:pPr>
      <w:r>
        <w:t>Модальные</w:t>
      </w:r>
      <w:r w:rsidRPr="00745CC7">
        <w:rPr>
          <w:lang w:val="en-US"/>
        </w:rPr>
        <w:t xml:space="preserve"> </w:t>
      </w:r>
      <w:r>
        <w:t>глаголы</w:t>
      </w:r>
      <w:r w:rsidRPr="00745CC7">
        <w:rPr>
          <w:lang w:val="en-US"/>
        </w:rPr>
        <w:t xml:space="preserve"> </w:t>
      </w:r>
      <w:r>
        <w:t>и</w:t>
      </w:r>
      <w:r w:rsidRPr="00745CC7">
        <w:rPr>
          <w:lang w:val="en-US"/>
        </w:rPr>
        <w:t xml:space="preserve"> </w:t>
      </w:r>
      <w:r>
        <w:t>их</w:t>
      </w:r>
      <w:r w:rsidRPr="00745CC7">
        <w:rPr>
          <w:lang w:val="en-US"/>
        </w:rPr>
        <w:t xml:space="preserve"> </w:t>
      </w:r>
      <w:r>
        <w:t>эквиваленты</w:t>
      </w:r>
      <w:r w:rsidRPr="00745CC7">
        <w:rPr>
          <w:lang w:val="en-US"/>
        </w:rPr>
        <w:t xml:space="preserve"> (can/be able to, could, must/have to, may, might, should,</w:t>
      </w:r>
      <w:r w:rsidRPr="00745CC7">
        <w:rPr>
          <w:spacing w:val="-57"/>
          <w:lang w:val="en-US"/>
        </w:rPr>
        <w:t xml:space="preserve"> </w:t>
      </w:r>
      <w:r w:rsidRPr="00745CC7">
        <w:rPr>
          <w:lang w:val="en-US"/>
        </w:rPr>
        <w:t>shall,</w:t>
      </w:r>
      <w:r w:rsidRPr="00745CC7">
        <w:rPr>
          <w:spacing w:val="3"/>
          <w:lang w:val="en-US"/>
        </w:rPr>
        <w:t xml:space="preserve"> </w:t>
      </w:r>
      <w:r w:rsidRPr="00745CC7">
        <w:rPr>
          <w:lang w:val="en-US"/>
        </w:rPr>
        <w:t>would,</w:t>
      </w:r>
      <w:r w:rsidRPr="00745CC7">
        <w:rPr>
          <w:spacing w:val="4"/>
          <w:lang w:val="en-US"/>
        </w:rPr>
        <w:t xml:space="preserve"> </w:t>
      </w:r>
      <w:r w:rsidRPr="00745CC7">
        <w:rPr>
          <w:lang w:val="en-US"/>
        </w:rPr>
        <w:t>will,</w:t>
      </w:r>
      <w:r w:rsidRPr="00745CC7">
        <w:rPr>
          <w:spacing w:val="4"/>
          <w:lang w:val="en-US"/>
        </w:rPr>
        <w:t xml:space="preserve"> </w:t>
      </w:r>
      <w:r w:rsidRPr="00745CC7">
        <w:rPr>
          <w:lang w:val="en-US"/>
        </w:rPr>
        <w:t>need).</w:t>
      </w:r>
    </w:p>
    <w:p w14:paraId="4602D429" w14:textId="77777777" w:rsidR="0063402D" w:rsidRPr="00745CC7" w:rsidRDefault="00745CC7">
      <w:pPr>
        <w:pStyle w:val="a4"/>
        <w:spacing w:line="360" w:lineRule="auto"/>
        <w:ind w:right="219"/>
        <w:rPr>
          <w:lang w:val="en-US"/>
        </w:rPr>
      </w:pPr>
      <w:r>
        <w:t>Неличные</w:t>
      </w:r>
      <w:r w:rsidRPr="00745CC7">
        <w:rPr>
          <w:lang w:val="en-US"/>
        </w:rPr>
        <w:t xml:space="preserve">     </w:t>
      </w:r>
      <w:r>
        <w:t>формы</w:t>
      </w:r>
      <w:r w:rsidRPr="00745CC7">
        <w:rPr>
          <w:lang w:val="en-US"/>
        </w:rPr>
        <w:t xml:space="preserve">     </w:t>
      </w:r>
      <w:r>
        <w:t>глагола</w:t>
      </w:r>
      <w:r w:rsidRPr="00745CC7">
        <w:rPr>
          <w:lang w:val="en-US"/>
        </w:rPr>
        <w:t xml:space="preserve">     –     </w:t>
      </w:r>
      <w:r>
        <w:t>инфинитив</w:t>
      </w:r>
      <w:r w:rsidRPr="00745CC7">
        <w:rPr>
          <w:lang w:val="en-US"/>
        </w:rPr>
        <w:t xml:space="preserve">,     </w:t>
      </w:r>
      <w:r>
        <w:t>герундий</w:t>
      </w:r>
      <w:r w:rsidRPr="00745CC7">
        <w:rPr>
          <w:lang w:val="en-US"/>
        </w:rPr>
        <w:t xml:space="preserve">,     </w:t>
      </w:r>
      <w:r>
        <w:t>причастие</w:t>
      </w:r>
      <w:r w:rsidRPr="00745CC7">
        <w:rPr>
          <w:lang w:val="en-US"/>
        </w:rPr>
        <w:t xml:space="preserve">     (Participle     I</w:t>
      </w:r>
      <w:r w:rsidRPr="00745CC7">
        <w:rPr>
          <w:spacing w:val="1"/>
          <w:lang w:val="en-US"/>
        </w:rPr>
        <w:t xml:space="preserve"> </w:t>
      </w:r>
      <w:r>
        <w:t>и</w:t>
      </w:r>
      <w:r w:rsidRPr="00745CC7">
        <w:rPr>
          <w:lang w:val="en-US"/>
        </w:rPr>
        <w:t xml:space="preserve"> Participle II), </w:t>
      </w:r>
      <w:r>
        <w:t>причастия</w:t>
      </w:r>
      <w:r w:rsidRPr="00745CC7">
        <w:rPr>
          <w:lang w:val="en-US"/>
        </w:rPr>
        <w:t xml:space="preserve"> </w:t>
      </w:r>
      <w:r>
        <w:t>в</w:t>
      </w:r>
      <w:r w:rsidRPr="00745CC7">
        <w:rPr>
          <w:lang w:val="en-US"/>
        </w:rPr>
        <w:t xml:space="preserve"> </w:t>
      </w:r>
      <w:r>
        <w:t>функции</w:t>
      </w:r>
      <w:r w:rsidRPr="00745CC7">
        <w:rPr>
          <w:lang w:val="en-US"/>
        </w:rPr>
        <w:t xml:space="preserve"> </w:t>
      </w:r>
      <w:r>
        <w:t>определения</w:t>
      </w:r>
      <w:r w:rsidRPr="00745CC7">
        <w:rPr>
          <w:lang w:val="en-US"/>
        </w:rPr>
        <w:t xml:space="preserve"> (Participle I – a playing child, Participle II – a</w:t>
      </w:r>
      <w:r w:rsidRPr="00745CC7">
        <w:rPr>
          <w:spacing w:val="1"/>
          <w:lang w:val="en-US"/>
        </w:rPr>
        <w:t xml:space="preserve"> </w:t>
      </w:r>
      <w:r w:rsidRPr="00745CC7">
        <w:rPr>
          <w:lang w:val="en-US"/>
        </w:rPr>
        <w:t>written</w:t>
      </w:r>
      <w:r w:rsidRPr="00745CC7">
        <w:rPr>
          <w:spacing w:val="-3"/>
          <w:lang w:val="en-US"/>
        </w:rPr>
        <w:t xml:space="preserve"> </w:t>
      </w:r>
      <w:r w:rsidRPr="00745CC7">
        <w:rPr>
          <w:lang w:val="en-US"/>
        </w:rPr>
        <w:t>text).</w:t>
      </w:r>
    </w:p>
    <w:p w14:paraId="7591FA57" w14:textId="77777777" w:rsidR="0063402D" w:rsidRDefault="00745CC7">
      <w:pPr>
        <w:pStyle w:val="a4"/>
        <w:ind w:left="944" w:firstLine="0"/>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14:paraId="7C3DC673" w14:textId="77777777" w:rsidR="0063402D" w:rsidRDefault="00745CC7">
      <w:pPr>
        <w:pStyle w:val="a4"/>
        <w:spacing w:before="137" w:line="360" w:lineRule="auto"/>
        <w:ind w:right="23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14:paraId="68F32AE0" w14:textId="77777777" w:rsidR="0063402D" w:rsidRDefault="00745CC7">
      <w:pPr>
        <w:pStyle w:val="a4"/>
        <w:spacing w:before="2" w:line="360" w:lineRule="auto"/>
        <w:ind w:left="944" w:right="502" w:firstLine="0"/>
      </w:pPr>
      <w:r>
        <w:t>Неисчисляемые имена существительные, имеющие форму только множественного числа.</w:t>
      </w:r>
      <w:r>
        <w:rPr>
          <w:spacing w:val="-58"/>
        </w:rPr>
        <w:t xml:space="preserve"> </w:t>
      </w:r>
      <w:r>
        <w:t>Притяжательный</w:t>
      </w:r>
      <w:r>
        <w:rPr>
          <w:spacing w:val="2"/>
        </w:rPr>
        <w:t xml:space="preserve"> </w:t>
      </w:r>
      <w:r>
        <w:t>падеж</w:t>
      </w:r>
      <w:r>
        <w:rPr>
          <w:spacing w:val="-1"/>
        </w:rPr>
        <w:t xml:space="preserve"> </w:t>
      </w:r>
      <w:r>
        <w:t>имён</w:t>
      </w:r>
      <w:r>
        <w:rPr>
          <w:spacing w:val="-2"/>
        </w:rPr>
        <w:t xml:space="preserve"> </w:t>
      </w:r>
      <w:r>
        <w:t>существительных.</w:t>
      </w:r>
    </w:p>
    <w:p w14:paraId="53C0D261" w14:textId="77777777" w:rsidR="0063402D" w:rsidRDefault="00745CC7">
      <w:pPr>
        <w:pStyle w:val="a4"/>
        <w:spacing w:line="360" w:lineRule="auto"/>
        <w:ind w:right="225"/>
      </w:pPr>
      <w:r>
        <w:t xml:space="preserve">Имена      </w:t>
      </w:r>
      <w:r>
        <w:rPr>
          <w:spacing w:val="1"/>
        </w:rPr>
        <w:t xml:space="preserve"> </w:t>
      </w:r>
      <w:r>
        <w:t>прилагательные        и        наречия        в        положительной,        сравнительной</w:t>
      </w:r>
      <w:r>
        <w:rPr>
          <w:spacing w:val="1"/>
        </w:rPr>
        <w:t xml:space="preserve"> </w:t>
      </w:r>
      <w:r>
        <w:t>и</w:t>
      </w:r>
      <w:r>
        <w:rPr>
          <w:spacing w:val="2"/>
        </w:rPr>
        <w:t xml:space="preserve"> </w:t>
      </w:r>
      <w:r>
        <w:t>превосходной</w:t>
      </w:r>
      <w:r>
        <w:rPr>
          <w:spacing w:val="-3"/>
        </w:rPr>
        <w:t xml:space="preserve"> </w:t>
      </w:r>
      <w:r>
        <w:t>степенях,</w:t>
      </w:r>
      <w:r>
        <w:rPr>
          <w:spacing w:val="-1"/>
        </w:rPr>
        <w:t xml:space="preserve"> </w:t>
      </w:r>
      <w:r>
        <w:t>образованные</w:t>
      </w:r>
      <w:r>
        <w:rPr>
          <w:spacing w:val="-5"/>
        </w:rPr>
        <w:t xml:space="preserve"> </w:t>
      </w:r>
      <w:r>
        <w:t>по</w:t>
      </w:r>
      <w:r>
        <w:rPr>
          <w:spacing w:val="2"/>
        </w:rPr>
        <w:t xml:space="preserve"> </w:t>
      </w:r>
      <w:r>
        <w:t>правилу,</w:t>
      </w:r>
      <w:r>
        <w:rPr>
          <w:spacing w:val="3"/>
        </w:rPr>
        <w:t xml:space="preserve"> </w:t>
      </w:r>
      <w:r>
        <w:t>и</w:t>
      </w:r>
      <w:r>
        <w:rPr>
          <w:spacing w:val="2"/>
        </w:rPr>
        <w:t xml:space="preserve"> </w:t>
      </w:r>
      <w:r>
        <w:t>исключения.</w:t>
      </w:r>
    </w:p>
    <w:p w14:paraId="2753A882" w14:textId="77777777" w:rsidR="0063402D" w:rsidRDefault="00745CC7">
      <w:pPr>
        <w:pStyle w:val="a4"/>
        <w:spacing w:before="1" w:line="360" w:lineRule="auto"/>
        <w:ind w:right="22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14:paraId="4F7451D3" w14:textId="77777777" w:rsidR="0063402D" w:rsidRDefault="0063402D">
      <w:pPr>
        <w:spacing w:line="360" w:lineRule="auto"/>
        <w:sectPr w:rsidR="0063402D">
          <w:type w:val="continuous"/>
          <w:pgSz w:w="11910" w:h="16840"/>
          <w:pgMar w:top="1040" w:right="340" w:bottom="280" w:left="900" w:header="720" w:footer="720" w:gutter="0"/>
          <w:cols w:space="720"/>
        </w:sectPr>
      </w:pPr>
    </w:p>
    <w:p w14:paraId="3C73FA3F" w14:textId="77777777" w:rsidR="0063402D" w:rsidRPr="00745CC7" w:rsidRDefault="00745CC7">
      <w:pPr>
        <w:pStyle w:val="a4"/>
        <w:spacing w:before="7"/>
        <w:ind w:left="944" w:firstLine="0"/>
        <w:rPr>
          <w:lang w:val="en-US"/>
        </w:rPr>
      </w:pPr>
      <w:r>
        <w:lastRenderedPageBreak/>
        <w:t>Слова</w:t>
      </w:r>
      <w:r w:rsidRPr="00745CC7">
        <w:rPr>
          <w:lang w:val="en-US"/>
        </w:rPr>
        <w:t>,</w:t>
      </w:r>
      <w:r w:rsidRPr="00745CC7">
        <w:rPr>
          <w:spacing w:val="-6"/>
          <w:lang w:val="en-US"/>
        </w:rPr>
        <w:t xml:space="preserve"> </w:t>
      </w:r>
      <w:r>
        <w:t>выражающие</w:t>
      </w:r>
      <w:r w:rsidRPr="00745CC7">
        <w:rPr>
          <w:spacing w:val="-8"/>
          <w:lang w:val="en-US"/>
        </w:rPr>
        <w:t xml:space="preserve"> </w:t>
      </w:r>
      <w:r>
        <w:t>количество</w:t>
      </w:r>
      <w:r w:rsidRPr="00745CC7">
        <w:rPr>
          <w:spacing w:val="1"/>
          <w:lang w:val="en-US"/>
        </w:rPr>
        <w:t xml:space="preserve"> </w:t>
      </w:r>
      <w:r w:rsidRPr="00745CC7">
        <w:rPr>
          <w:lang w:val="en-US"/>
        </w:rPr>
        <w:t>(many/much,</w:t>
      </w:r>
      <w:r w:rsidRPr="00745CC7">
        <w:rPr>
          <w:spacing w:val="-2"/>
          <w:lang w:val="en-US"/>
        </w:rPr>
        <w:t xml:space="preserve"> </w:t>
      </w:r>
      <w:r w:rsidRPr="00745CC7">
        <w:rPr>
          <w:lang w:val="en-US"/>
        </w:rPr>
        <w:t>little/a</w:t>
      </w:r>
      <w:r w:rsidRPr="00745CC7">
        <w:rPr>
          <w:spacing w:val="-1"/>
          <w:lang w:val="en-US"/>
        </w:rPr>
        <w:t xml:space="preserve"> </w:t>
      </w:r>
      <w:r w:rsidRPr="00745CC7">
        <w:rPr>
          <w:lang w:val="en-US"/>
        </w:rPr>
        <w:t>little,</w:t>
      </w:r>
      <w:r w:rsidRPr="00745CC7">
        <w:rPr>
          <w:spacing w:val="3"/>
          <w:lang w:val="en-US"/>
        </w:rPr>
        <w:t xml:space="preserve"> </w:t>
      </w:r>
      <w:r w:rsidRPr="00745CC7">
        <w:rPr>
          <w:lang w:val="en-US"/>
        </w:rPr>
        <w:t>few/a</w:t>
      </w:r>
      <w:r w:rsidRPr="00745CC7">
        <w:rPr>
          <w:spacing w:val="-1"/>
          <w:lang w:val="en-US"/>
        </w:rPr>
        <w:t xml:space="preserve"> </w:t>
      </w:r>
      <w:r w:rsidRPr="00745CC7">
        <w:rPr>
          <w:lang w:val="en-US"/>
        </w:rPr>
        <w:t>few,</w:t>
      </w:r>
      <w:r w:rsidRPr="00745CC7">
        <w:rPr>
          <w:spacing w:val="-3"/>
          <w:lang w:val="en-US"/>
        </w:rPr>
        <w:t xml:space="preserve"> </w:t>
      </w:r>
      <w:r w:rsidRPr="00745CC7">
        <w:rPr>
          <w:lang w:val="en-US"/>
        </w:rPr>
        <w:t>a</w:t>
      </w:r>
      <w:r w:rsidRPr="00745CC7">
        <w:rPr>
          <w:spacing w:val="-5"/>
          <w:lang w:val="en-US"/>
        </w:rPr>
        <w:t xml:space="preserve"> </w:t>
      </w:r>
      <w:r w:rsidRPr="00745CC7">
        <w:rPr>
          <w:lang w:val="en-US"/>
        </w:rPr>
        <w:t>lot</w:t>
      </w:r>
      <w:r w:rsidRPr="00745CC7">
        <w:rPr>
          <w:spacing w:val="-8"/>
          <w:lang w:val="en-US"/>
        </w:rPr>
        <w:t xml:space="preserve"> </w:t>
      </w:r>
      <w:r w:rsidRPr="00745CC7">
        <w:rPr>
          <w:lang w:val="en-US"/>
        </w:rPr>
        <w:t>of).</w:t>
      </w:r>
    </w:p>
    <w:p w14:paraId="4854209F" w14:textId="77777777" w:rsidR="0063402D" w:rsidRDefault="00745CC7">
      <w:pPr>
        <w:pStyle w:val="a4"/>
        <w:spacing w:before="142" w:line="360" w:lineRule="auto"/>
        <w:ind w:right="229"/>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8"/>
        </w:rPr>
        <w:t xml:space="preserve"> </w:t>
      </w:r>
      <w:r>
        <w:t>и</w:t>
      </w:r>
      <w:r>
        <w:rPr>
          <w:spacing w:val="3"/>
        </w:rPr>
        <w:t xml:space="preserve"> </w:t>
      </w:r>
      <w:r>
        <w:t>другие).</w:t>
      </w:r>
    </w:p>
    <w:p w14:paraId="5E745684" w14:textId="77777777" w:rsidR="0063402D" w:rsidRDefault="00745CC7">
      <w:pPr>
        <w:pStyle w:val="a4"/>
        <w:spacing w:before="1"/>
        <w:ind w:left="944" w:firstLine="0"/>
      </w:pPr>
      <w:r>
        <w:t>Количественные</w:t>
      </w:r>
      <w:r>
        <w:rPr>
          <w:spacing w:val="-3"/>
        </w:rPr>
        <w:t xml:space="preserve"> </w:t>
      </w:r>
      <w:r>
        <w:t>и</w:t>
      </w:r>
      <w:r>
        <w:rPr>
          <w:spacing w:val="-5"/>
        </w:rPr>
        <w:t xml:space="preserve"> </w:t>
      </w:r>
      <w:r>
        <w:t>порядковые</w:t>
      </w:r>
      <w:r>
        <w:rPr>
          <w:spacing w:val="-3"/>
        </w:rPr>
        <w:t xml:space="preserve"> </w:t>
      </w:r>
      <w:r>
        <w:t>числительные.</w:t>
      </w:r>
    </w:p>
    <w:p w14:paraId="3027EF3B" w14:textId="77777777" w:rsidR="0063402D" w:rsidRDefault="00745CC7">
      <w:pPr>
        <w:pStyle w:val="a4"/>
        <w:spacing w:before="137" w:line="360" w:lineRule="auto"/>
        <w:ind w:right="223"/>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071165C8" w14:textId="77777777" w:rsidR="0063402D" w:rsidRDefault="00745CC7" w:rsidP="000A4911">
      <w:pPr>
        <w:pStyle w:val="a5"/>
        <w:numPr>
          <w:ilvl w:val="2"/>
          <w:numId w:val="78"/>
        </w:numPr>
        <w:tabs>
          <w:tab w:val="left" w:pos="1789"/>
        </w:tabs>
        <w:spacing w:line="274" w:lineRule="exact"/>
        <w:ind w:left="1789"/>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14:paraId="417A57BD" w14:textId="77777777" w:rsidR="0063402D" w:rsidRDefault="00745CC7">
      <w:pPr>
        <w:pStyle w:val="a4"/>
        <w:tabs>
          <w:tab w:val="left" w:pos="3410"/>
          <w:tab w:val="left" w:pos="5991"/>
          <w:tab w:val="left" w:pos="6980"/>
          <w:tab w:val="left" w:pos="9537"/>
        </w:tabs>
        <w:spacing w:before="136" w:line="360" w:lineRule="auto"/>
        <w:ind w:right="227"/>
      </w:pPr>
      <w:r>
        <w:t>Осуществление</w:t>
      </w:r>
      <w:r>
        <w:tab/>
        <w:t>межличностного</w:t>
      </w:r>
      <w:r>
        <w:tab/>
        <w:t>и</w:t>
      </w:r>
      <w:r>
        <w:tab/>
        <w:t>межкультурного</w:t>
      </w:r>
      <w:r>
        <w:tab/>
      </w:r>
      <w:r>
        <w:rPr>
          <w:spacing w:val="-1"/>
        </w:rPr>
        <w:t>общения</w:t>
      </w:r>
      <w:r>
        <w:rPr>
          <w:spacing w:val="-58"/>
        </w:rPr>
        <w:t xml:space="preserve"> </w:t>
      </w:r>
      <w:r>
        <w:t xml:space="preserve">с     использованием    </w:t>
      </w:r>
      <w:r>
        <w:rPr>
          <w:spacing w:val="1"/>
        </w:rPr>
        <w:t xml:space="preserve"> </w:t>
      </w:r>
      <w:r>
        <w:t xml:space="preserve">знаний     о    </w:t>
      </w:r>
      <w:r>
        <w:rPr>
          <w:spacing w:val="1"/>
        </w:rPr>
        <w:t xml:space="preserve"> </w:t>
      </w:r>
      <w:r>
        <w:t>национально-культурных     особенностях     своей      страны</w:t>
      </w:r>
      <w:r>
        <w:rPr>
          <w:spacing w:val="-57"/>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3"/>
        </w:rPr>
        <w:t xml:space="preserve"> </w:t>
      </w:r>
      <w:r>
        <w:t>этикета</w:t>
      </w:r>
      <w:r>
        <w:rPr>
          <w:spacing w:val="-5"/>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3"/>
        </w:rPr>
        <w:t xml:space="preserve"> </w:t>
      </w:r>
      <w:r>
        <w:t>рамках</w:t>
      </w:r>
      <w:r>
        <w:rPr>
          <w:spacing w:val="-5"/>
        </w:rPr>
        <w:t xml:space="preserve"> </w:t>
      </w:r>
      <w:r>
        <w:t>тематического</w:t>
      </w:r>
      <w:r>
        <w:rPr>
          <w:spacing w:val="3"/>
        </w:rPr>
        <w:t xml:space="preserve"> </w:t>
      </w:r>
      <w:r>
        <w:t>содержания</w:t>
      </w:r>
      <w:r>
        <w:rPr>
          <w:spacing w:val="-5"/>
        </w:rPr>
        <w:t xml:space="preserve"> </w:t>
      </w:r>
      <w:r>
        <w:t>10 класса.</w:t>
      </w:r>
    </w:p>
    <w:p w14:paraId="0D84BC57" w14:textId="77777777" w:rsidR="0063402D" w:rsidRDefault="00745CC7">
      <w:pPr>
        <w:pStyle w:val="a4"/>
        <w:tabs>
          <w:tab w:val="left" w:pos="2435"/>
          <w:tab w:val="left" w:pos="4120"/>
          <w:tab w:val="left" w:pos="5745"/>
          <w:tab w:val="left" w:pos="6672"/>
          <w:tab w:val="left" w:pos="8183"/>
          <w:tab w:val="left" w:pos="9719"/>
        </w:tabs>
        <w:spacing w:before="1" w:line="360" w:lineRule="auto"/>
        <w:ind w:right="22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t>фоновой</w:t>
      </w:r>
      <w:r>
        <w:tab/>
        <w:t>лексики</w:t>
      </w:r>
      <w:r>
        <w:tab/>
        <w:t>и</w:t>
      </w:r>
      <w:r>
        <w:tab/>
        <w:t>реалий</w:t>
      </w:r>
      <w:r>
        <w:tab/>
        <w:t>родной</w:t>
      </w:r>
      <w:r>
        <w:tab/>
      </w:r>
      <w:r>
        <w:rPr>
          <w:spacing w:val="-2"/>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5"/>
        </w:rPr>
        <w:t xml:space="preserve"> </w:t>
      </w:r>
      <w:r>
        <w:t>особенности</w:t>
      </w:r>
      <w:r>
        <w:rPr>
          <w:spacing w:val="-6"/>
        </w:rPr>
        <w:t xml:space="preserve"> </w:t>
      </w:r>
      <w:r>
        <w:t>общения,</w:t>
      </w:r>
      <w:r>
        <w:rPr>
          <w:spacing w:val="-2"/>
        </w:rPr>
        <w:t xml:space="preserve"> </w:t>
      </w:r>
      <w:r>
        <w:t>традиции</w:t>
      </w:r>
      <w:r>
        <w:rPr>
          <w:spacing w:val="-2"/>
        </w:rPr>
        <w:t xml:space="preserve"> </w:t>
      </w:r>
      <w:r>
        <w:t>в</w:t>
      </w:r>
      <w:r>
        <w:rPr>
          <w:spacing w:val="2"/>
        </w:rPr>
        <w:t xml:space="preserve"> </w:t>
      </w:r>
      <w:r>
        <w:t>кулинарии</w:t>
      </w:r>
      <w:r>
        <w:rPr>
          <w:spacing w:val="10"/>
        </w:rPr>
        <w:t xml:space="preserve"> </w:t>
      </w:r>
      <w:r>
        <w:t>и</w:t>
      </w:r>
      <w:r>
        <w:rPr>
          <w:spacing w:val="2"/>
        </w:rPr>
        <w:t xml:space="preserve"> </w:t>
      </w:r>
      <w:r>
        <w:t>другие.</w:t>
      </w:r>
    </w:p>
    <w:p w14:paraId="3839FE71" w14:textId="77777777" w:rsidR="0063402D" w:rsidRDefault="00745CC7">
      <w:pPr>
        <w:pStyle w:val="a4"/>
        <w:spacing w:before="4" w:line="360" w:lineRule="auto"/>
        <w:ind w:right="238"/>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57"/>
        </w:rPr>
        <w:t xml:space="preserve"> </w:t>
      </w:r>
      <w:r>
        <w:t>страны/стран,</w:t>
      </w:r>
      <w:r>
        <w:rPr>
          <w:spacing w:val="-2"/>
        </w:rPr>
        <w:t xml:space="preserve"> </w:t>
      </w:r>
      <w:r>
        <w:t>говорящих</w:t>
      </w:r>
      <w:r>
        <w:rPr>
          <w:spacing w:val="-3"/>
        </w:rPr>
        <w:t xml:space="preserve"> </w:t>
      </w:r>
      <w:r>
        <w:t>на</w:t>
      </w:r>
      <w:r>
        <w:rPr>
          <w:spacing w:val="1"/>
        </w:rPr>
        <w:t xml:space="preserve"> </w:t>
      </w:r>
      <w:r>
        <w:t>английском</w:t>
      </w:r>
      <w:r>
        <w:rPr>
          <w:spacing w:val="-1"/>
        </w:rPr>
        <w:t xml:space="preserve"> </w:t>
      </w:r>
      <w:r>
        <w:t>языке.</w:t>
      </w:r>
    </w:p>
    <w:p w14:paraId="23E30EAB" w14:textId="77777777" w:rsidR="0063402D" w:rsidRDefault="00745CC7">
      <w:pPr>
        <w:pStyle w:val="a4"/>
        <w:spacing w:line="360" w:lineRule="auto"/>
        <w:ind w:right="218"/>
      </w:pPr>
      <w:r>
        <w:t>Понимание речевых различий в</w:t>
      </w:r>
      <w:r>
        <w:rPr>
          <w:spacing w:val="1"/>
        </w:rPr>
        <w:t xml:space="preserve"> </w:t>
      </w:r>
      <w:r>
        <w:t>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1"/>
        </w:rPr>
        <w:t xml:space="preserve"> </w:t>
      </w:r>
      <w:r>
        <w:t>учётом.</w:t>
      </w:r>
    </w:p>
    <w:p w14:paraId="58B672E3" w14:textId="77777777" w:rsidR="0063402D" w:rsidRDefault="00745CC7">
      <w:pPr>
        <w:pStyle w:val="a4"/>
        <w:spacing w:line="360" w:lineRule="auto"/>
        <w:ind w:right="228"/>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2"/>
        </w:rPr>
        <w:t xml:space="preserve"> </w:t>
      </w:r>
      <w:r>
        <w:t>актёры</w:t>
      </w:r>
      <w:r>
        <w:rPr>
          <w:spacing w:val="-1"/>
        </w:rPr>
        <w:t xml:space="preserve"> </w:t>
      </w:r>
      <w:r>
        <w:t>и</w:t>
      </w:r>
      <w:r>
        <w:rPr>
          <w:spacing w:val="3"/>
        </w:rPr>
        <w:t xml:space="preserve"> </w:t>
      </w:r>
      <w:r>
        <w:t>другие).</w:t>
      </w:r>
    </w:p>
    <w:p w14:paraId="6A625437" w14:textId="77777777" w:rsidR="0063402D" w:rsidRDefault="00745CC7" w:rsidP="000A4911">
      <w:pPr>
        <w:pStyle w:val="a5"/>
        <w:numPr>
          <w:ilvl w:val="2"/>
          <w:numId w:val="78"/>
        </w:numPr>
        <w:tabs>
          <w:tab w:val="left" w:pos="1789"/>
        </w:tabs>
        <w:ind w:left="1789"/>
        <w:rPr>
          <w:sz w:val="24"/>
        </w:rPr>
      </w:pPr>
      <w:r>
        <w:rPr>
          <w:sz w:val="24"/>
        </w:rPr>
        <w:t>Компенсаторные</w:t>
      </w:r>
      <w:r>
        <w:rPr>
          <w:spacing w:val="-8"/>
          <w:sz w:val="24"/>
        </w:rPr>
        <w:t xml:space="preserve"> </w:t>
      </w:r>
      <w:r>
        <w:rPr>
          <w:sz w:val="24"/>
        </w:rPr>
        <w:t>умения.</w:t>
      </w:r>
    </w:p>
    <w:p w14:paraId="5945B572" w14:textId="77777777" w:rsidR="0063402D" w:rsidRDefault="00745CC7">
      <w:pPr>
        <w:pStyle w:val="a4"/>
        <w:spacing w:before="138" w:line="360" w:lineRule="auto"/>
        <w:ind w:right="220"/>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60"/>
        </w:rPr>
        <w:t xml:space="preserve"> </w:t>
      </w:r>
      <w:r>
        <w:t>контекстуальную</w:t>
      </w:r>
      <w:r>
        <w:rPr>
          <w:spacing w:val="1"/>
        </w:rPr>
        <w:t xml:space="preserve"> </w:t>
      </w:r>
      <w:r>
        <w:t>догадку.</w:t>
      </w:r>
    </w:p>
    <w:p w14:paraId="624EACBB" w14:textId="77777777" w:rsidR="0063402D" w:rsidRDefault="00745CC7">
      <w:pPr>
        <w:pStyle w:val="a4"/>
        <w:spacing w:line="360" w:lineRule="auto"/>
        <w:ind w:right="228"/>
      </w:pPr>
      <w:r>
        <w:t>Развитие умения игнорировать информацию, не являющуюся необходимой для 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2"/>
        </w:rPr>
        <w:t xml:space="preserve"> </w:t>
      </w:r>
      <w:r>
        <w:t>информации.</w:t>
      </w:r>
    </w:p>
    <w:p w14:paraId="7F45655C" w14:textId="77777777" w:rsidR="0063402D" w:rsidRDefault="0063402D">
      <w:pPr>
        <w:spacing w:line="360" w:lineRule="auto"/>
        <w:sectPr w:rsidR="0063402D">
          <w:pgSz w:w="11910" w:h="16840"/>
          <w:pgMar w:top="820" w:right="340" w:bottom="280" w:left="900" w:header="569" w:footer="0" w:gutter="0"/>
          <w:cols w:space="720"/>
        </w:sectPr>
      </w:pPr>
    </w:p>
    <w:p w14:paraId="244E7C0D" w14:textId="77777777" w:rsidR="0063402D" w:rsidRDefault="00745CC7" w:rsidP="000A4911">
      <w:pPr>
        <w:pStyle w:val="a5"/>
        <w:numPr>
          <w:ilvl w:val="1"/>
          <w:numId w:val="78"/>
        </w:numPr>
        <w:tabs>
          <w:tab w:val="left" w:pos="1607"/>
        </w:tabs>
        <w:spacing w:before="7"/>
        <w:ind w:left="1606"/>
        <w:rPr>
          <w:sz w:val="24"/>
        </w:rPr>
      </w:pPr>
      <w:r>
        <w:rPr>
          <w:sz w:val="24"/>
        </w:rPr>
        <w:lastRenderedPageBreak/>
        <w:t>Содержание</w:t>
      </w:r>
      <w:r>
        <w:rPr>
          <w:spacing w:val="-12"/>
          <w:sz w:val="24"/>
        </w:rPr>
        <w:t xml:space="preserve"> </w:t>
      </w:r>
      <w:r>
        <w:rPr>
          <w:sz w:val="24"/>
        </w:rPr>
        <w:t>обучения в 11</w:t>
      </w:r>
      <w:r>
        <w:rPr>
          <w:spacing w:val="-1"/>
          <w:sz w:val="24"/>
        </w:rPr>
        <w:t xml:space="preserve"> </w:t>
      </w:r>
      <w:r>
        <w:rPr>
          <w:sz w:val="24"/>
        </w:rPr>
        <w:t>классе.</w:t>
      </w:r>
    </w:p>
    <w:p w14:paraId="71F9BB7D" w14:textId="77777777" w:rsidR="0063402D" w:rsidRDefault="00745CC7" w:rsidP="000A4911">
      <w:pPr>
        <w:pStyle w:val="a5"/>
        <w:numPr>
          <w:ilvl w:val="2"/>
          <w:numId w:val="78"/>
        </w:numPr>
        <w:tabs>
          <w:tab w:val="left" w:pos="1789"/>
        </w:tabs>
        <w:spacing w:before="142"/>
        <w:ind w:left="1789"/>
        <w:rPr>
          <w:sz w:val="24"/>
        </w:rPr>
      </w:pPr>
      <w:r>
        <w:rPr>
          <w:sz w:val="24"/>
        </w:rPr>
        <w:t>Коммуникативные</w:t>
      </w:r>
      <w:r>
        <w:rPr>
          <w:spacing w:val="-9"/>
          <w:sz w:val="24"/>
        </w:rPr>
        <w:t xml:space="preserve"> </w:t>
      </w:r>
      <w:r>
        <w:rPr>
          <w:sz w:val="24"/>
        </w:rPr>
        <w:t>умения.</w:t>
      </w:r>
    </w:p>
    <w:p w14:paraId="149A902A" w14:textId="77777777" w:rsidR="0063402D" w:rsidRDefault="00745CC7">
      <w:pPr>
        <w:pStyle w:val="a4"/>
        <w:spacing w:before="137" w:line="360" w:lineRule="auto"/>
        <w:ind w:right="236"/>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 содержания</w:t>
      </w:r>
      <w:r>
        <w:rPr>
          <w:spacing w:val="1"/>
        </w:rPr>
        <w:t xml:space="preserve"> </w:t>
      </w:r>
      <w:r>
        <w:t>речи.</w:t>
      </w:r>
    </w:p>
    <w:p w14:paraId="08996883" w14:textId="77777777" w:rsidR="0063402D" w:rsidRDefault="00745CC7">
      <w:pPr>
        <w:pStyle w:val="a4"/>
        <w:spacing w:before="2" w:line="360" w:lineRule="auto"/>
        <w:ind w:right="238"/>
      </w:pPr>
      <w:r>
        <w:t xml:space="preserve">Повседневная  </w:t>
      </w:r>
      <w:r>
        <w:rPr>
          <w:spacing w:val="19"/>
        </w:rPr>
        <w:t xml:space="preserve"> </w:t>
      </w:r>
      <w:r>
        <w:t xml:space="preserve">жизнь   </w:t>
      </w:r>
      <w:r>
        <w:rPr>
          <w:spacing w:val="18"/>
        </w:rPr>
        <w:t xml:space="preserve"> </w:t>
      </w:r>
      <w:r>
        <w:t xml:space="preserve">семьи.   </w:t>
      </w:r>
      <w:r>
        <w:rPr>
          <w:spacing w:val="20"/>
        </w:rPr>
        <w:t xml:space="preserve"> </w:t>
      </w:r>
      <w:r>
        <w:t xml:space="preserve">Межличностные   </w:t>
      </w:r>
      <w:r>
        <w:rPr>
          <w:spacing w:val="17"/>
        </w:rPr>
        <w:t xml:space="preserve"> </w:t>
      </w:r>
      <w:r>
        <w:t xml:space="preserve">отношения   </w:t>
      </w:r>
      <w:r>
        <w:rPr>
          <w:spacing w:val="18"/>
        </w:rPr>
        <w:t xml:space="preserve"> </w:t>
      </w:r>
      <w:r>
        <w:t xml:space="preserve">в   </w:t>
      </w:r>
      <w:r>
        <w:rPr>
          <w:spacing w:val="20"/>
        </w:rPr>
        <w:t xml:space="preserve"> </w:t>
      </w:r>
      <w:r>
        <w:t xml:space="preserve">семье,   </w:t>
      </w:r>
      <w:r>
        <w:rPr>
          <w:spacing w:val="20"/>
        </w:rPr>
        <w:t xml:space="preserve"> </w:t>
      </w:r>
      <w:r>
        <w:t xml:space="preserve">с   </w:t>
      </w:r>
      <w:r>
        <w:rPr>
          <w:spacing w:val="16"/>
        </w:rPr>
        <w:t xml:space="preserve"> </w:t>
      </w:r>
      <w:r>
        <w:t>друзьями</w:t>
      </w:r>
      <w:r>
        <w:rPr>
          <w:spacing w:val="-58"/>
        </w:rPr>
        <w:t xml:space="preserve"> </w:t>
      </w:r>
      <w:r>
        <w:t>и</w:t>
      </w:r>
      <w:r>
        <w:rPr>
          <w:spacing w:val="2"/>
        </w:rPr>
        <w:t xml:space="preserve"> </w:t>
      </w:r>
      <w:r>
        <w:t>знакомыми.</w:t>
      </w:r>
      <w:r>
        <w:rPr>
          <w:spacing w:val="3"/>
        </w:rPr>
        <w:t xml:space="preserve"> </w:t>
      </w:r>
      <w:r>
        <w:t>Конфликтные</w:t>
      </w:r>
      <w:r>
        <w:rPr>
          <w:spacing w:val="-5"/>
        </w:rPr>
        <w:t xml:space="preserve"> </w:t>
      </w:r>
      <w:r>
        <w:t>ситуации,</w:t>
      </w:r>
      <w:r>
        <w:rPr>
          <w:spacing w:val="3"/>
        </w:rPr>
        <w:t xml:space="preserve"> </w:t>
      </w:r>
      <w:r>
        <w:t>их</w:t>
      </w:r>
      <w:r>
        <w:rPr>
          <w:spacing w:val="-3"/>
        </w:rPr>
        <w:t xml:space="preserve"> </w:t>
      </w:r>
      <w:r>
        <w:t>предупреждение и</w:t>
      </w:r>
      <w:r>
        <w:rPr>
          <w:spacing w:val="2"/>
        </w:rPr>
        <w:t xml:space="preserve"> </w:t>
      </w:r>
      <w:r>
        <w:t>разрешение.</w:t>
      </w:r>
    </w:p>
    <w:p w14:paraId="004B277C" w14:textId="77777777" w:rsidR="0063402D" w:rsidRDefault="00745CC7">
      <w:pPr>
        <w:pStyle w:val="a4"/>
        <w:spacing w:line="274" w:lineRule="exact"/>
        <w:ind w:left="944" w:firstLine="0"/>
      </w:pPr>
      <w:r>
        <w:t>Внешность</w:t>
      </w:r>
      <w:r>
        <w:rPr>
          <w:spacing w:val="-2"/>
        </w:rPr>
        <w:t xml:space="preserve"> </w:t>
      </w:r>
      <w:r>
        <w:t>и</w:t>
      </w:r>
      <w:r>
        <w:rPr>
          <w:spacing w:val="-6"/>
        </w:rPr>
        <w:t xml:space="preserve"> </w:t>
      </w:r>
      <w:r>
        <w:t>характеристика</w:t>
      </w:r>
      <w:r>
        <w:rPr>
          <w:spacing w:val="-3"/>
        </w:rPr>
        <w:t xml:space="preserve"> </w:t>
      </w:r>
      <w:r>
        <w:t>человека, литературного</w:t>
      </w:r>
      <w:r>
        <w:rPr>
          <w:spacing w:val="-2"/>
        </w:rPr>
        <w:t xml:space="preserve"> </w:t>
      </w:r>
      <w:r>
        <w:t>персонажа.</w:t>
      </w:r>
    </w:p>
    <w:p w14:paraId="5E3674DF" w14:textId="77777777" w:rsidR="0063402D" w:rsidRDefault="00745CC7">
      <w:pPr>
        <w:pStyle w:val="a4"/>
        <w:spacing w:before="137" w:line="360" w:lineRule="auto"/>
        <w:ind w:right="232"/>
      </w:pPr>
      <w:r>
        <w:t>Здоровый образ жизни и забота о здоровье: режим труда и отдыха, спорт, сбалансированное</w:t>
      </w:r>
      <w:r>
        <w:rPr>
          <w:spacing w:val="-57"/>
        </w:rPr>
        <w:t xml:space="preserve"> </w:t>
      </w:r>
      <w:r>
        <w:t>питание,</w:t>
      </w:r>
      <w:r>
        <w:rPr>
          <w:spacing w:val="-2"/>
        </w:rPr>
        <w:t xml:space="preserve"> </w:t>
      </w:r>
      <w:r>
        <w:t>посещение</w:t>
      </w:r>
      <w:r>
        <w:rPr>
          <w:spacing w:val="-4"/>
        </w:rPr>
        <w:t xml:space="preserve"> </w:t>
      </w:r>
      <w:r>
        <w:t>врача.</w:t>
      </w:r>
      <w:r>
        <w:rPr>
          <w:spacing w:val="-1"/>
        </w:rPr>
        <w:t xml:space="preserve"> </w:t>
      </w:r>
      <w:r>
        <w:t>Отказ</w:t>
      </w:r>
      <w:r>
        <w:rPr>
          <w:spacing w:val="-2"/>
        </w:rPr>
        <w:t xml:space="preserve"> </w:t>
      </w:r>
      <w:r>
        <w:t>от</w:t>
      </w:r>
      <w:r>
        <w:rPr>
          <w:spacing w:val="-2"/>
        </w:rPr>
        <w:t xml:space="preserve"> </w:t>
      </w:r>
      <w:r>
        <w:t>вредных</w:t>
      </w:r>
      <w:r>
        <w:rPr>
          <w:spacing w:val="-3"/>
        </w:rPr>
        <w:t xml:space="preserve"> </w:t>
      </w:r>
      <w:r>
        <w:t>привычек.</w:t>
      </w:r>
    </w:p>
    <w:p w14:paraId="6A2E6B06" w14:textId="77777777" w:rsidR="0063402D" w:rsidRDefault="00745CC7">
      <w:pPr>
        <w:pStyle w:val="a4"/>
        <w:tabs>
          <w:tab w:val="left" w:pos="2820"/>
          <w:tab w:val="left" w:pos="3626"/>
          <w:tab w:val="left" w:pos="5018"/>
          <w:tab w:val="left" w:pos="6788"/>
          <w:tab w:val="left" w:pos="7609"/>
          <w:tab w:val="left" w:pos="9245"/>
        </w:tabs>
        <w:spacing w:before="2" w:line="360" w:lineRule="auto"/>
        <w:ind w:right="230"/>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tab/>
        <w:t>в</w:t>
      </w:r>
      <w:r>
        <w:tab/>
        <w:t>школе.</w:t>
      </w:r>
      <w:r>
        <w:tab/>
        <w:t>Проблемы</w:t>
      </w:r>
      <w:r>
        <w:tab/>
        <w:t>и</w:t>
      </w:r>
      <w:r>
        <w:tab/>
        <w:t>решения.</w:t>
      </w:r>
      <w:r>
        <w:tab/>
      </w:r>
      <w:r>
        <w:rPr>
          <w:spacing w:val="-1"/>
        </w:rPr>
        <w:t>Подготовка</w:t>
      </w:r>
      <w:r>
        <w:rPr>
          <w:spacing w:val="-58"/>
        </w:rPr>
        <w:t xml:space="preserve"> </w:t>
      </w:r>
      <w:r>
        <w:t>к</w:t>
      </w:r>
      <w:r>
        <w:rPr>
          <w:spacing w:val="-2"/>
        </w:rPr>
        <w:t xml:space="preserve"> </w:t>
      </w:r>
      <w:r>
        <w:t>выпускным</w:t>
      </w:r>
      <w:r>
        <w:rPr>
          <w:spacing w:val="1"/>
        </w:rPr>
        <w:t xml:space="preserve"> </w:t>
      </w:r>
      <w:r>
        <w:t>экзаменам.</w:t>
      </w:r>
      <w:r>
        <w:rPr>
          <w:spacing w:val="3"/>
        </w:rPr>
        <w:t xml:space="preserve"> </w:t>
      </w:r>
      <w:r>
        <w:t>Выбор</w:t>
      </w:r>
      <w:r>
        <w:rPr>
          <w:spacing w:val="-5"/>
        </w:rPr>
        <w:t xml:space="preserve"> </w:t>
      </w:r>
      <w:r>
        <w:t>профессии.</w:t>
      </w:r>
      <w:r>
        <w:rPr>
          <w:spacing w:val="3"/>
        </w:rPr>
        <w:t xml:space="preserve"> </w:t>
      </w:r>
      <w:r>
        <w:t>Альтернативы</w:t>
      </w:r>
      <w:r>
        <w:rPr>
          <w:spacing w:val="-3"/>
        </w:rPr>
        <w:t xml:space="preserve"> </w:t>
      </w:r>
      <w:r>
        <w:t>в</w:t>
      </w:r>
      <w:r>
        <w:rPr>
          <w:spacing w:val="-2"/>
        </w:rPr>
        <w:t xml:space="preserve"> </w:t>
      </w:r>
      <w:r>
        <w:t>продолжении</w:t>
      </w:r>
      <w:r>
        <w:rPr>
          <w:spacing w:val="-4"/>
        </w:rPr>
        <w:t xml:space="preserve"> </w:t>
      </w:r>
      <w:r>
        <w:t>образования.</w:t>
      </w:r>
    </w:p>
    <w:p w14:paraId="11CCAF82" w14:textId="77777777" w:rsidR="0063402D" w:rsidRDefault="00745CC7">
      <w:pPr>
        <w:pStyle w:val="a4"/>
        <w:spacing w:line="362" w:lineRule="auto"/>
        <w:ind w:right="234"/>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57"/>
        </w:rPr>
        <w:t xml:space="preserve"> </w:t>
      </w:r>
      <w:r>
        <w:t>современном</w:t>
      </w:r>
      <w:r>
        <w:rPr>
          <w:spacing w:val="-1"/>
        </w:rPr>
        <w:t xml:space="preserve"> </w:t>
      </w:r>
      <w:r>
        <w:t>мире.</w:t>
      </w:r>
    </w:p>
    <w:p w14:paraId="7475B809" w14:textId="77777777" w:rsidR="0063402D" w:rsidRDefault="00745CC7">
      <w:pPr>
        <w:pStyle w:val="a4"/>
        <w:tabs>
          <w:tab w:val="left" w:pos="2003"/>
          <w:tab w:val="left" w:pos="3352"/>
          <w:tab w:val="left" w:pos="5199"/>
          <w:tab w:val="left" w:pos="6989"/>
          <w:tab w:val="left" w:pos="7862"/>
          <w:tab w:val="left" w:pos="9628"/>
        </w:tabs>
        <w:spacing w:line="360" w:lineRule="auto"/>
        <w:ind w:right="228"/>
      </w:pPr>
      <w:r>
        <w:t>Молодёжь в современном обществе. Ценностные ориентиры. Участие молодёжи в жизни</w:t>
      </w:r>
      <w:r>
        <w:rPr>
          <w:spacing w:val="1"/>
        </w:rPr>
        <w:t xml:space="preserve"> </w:t>
      </w:r>
      <w:r>
        <w:t>общества.</w:t>
      </w:r>
      <w:r>
        <w:tab/>
        <w:t>Досуг</w:t>
      </w:r>
      <w:r>
        <w:tab/>
        <w:t>молодёжи:</w:t>
      </w:r>
      <w:r>
        <w:tab/>
        <w:t>увлечения</w:t>
      </w:r>
      <w:r>
        <w:tab/>
        <w:t>и</w:t>
      </w:r>
      <w:r>
        <w:tab/>
        <w:t>интересы.</w:t>
      </w:r>
      <w:r>
        <w:tab/>
      </w:r>
      <w:r>
        <w:rPr>
          <w:spacing w:val="-1"/>
        </w:rPr>
        <w:t>Любовь</w:t>
      </w:r>
      <w:r>
        <w:rPr>
          <w:spacing w:val="-58"/>
        </w:rPr>
        <w:t xml:space="preserve"> </w:t>
      </w:r>
      <w:r>
        <w:t>и</w:t>
      </w:r>
      <w:r>
        <w:rPr>
          <w:spacing w:val="2"/>
        </w:rPr>
        <w:t xml:space="preserve"> </w:t>
      </w:r>
      <w:r>
        <w:t>дружба.</w:t>
      </w:r>
    </w:p>
    <w:p w14:paraId="632218BE" w14:textId="77777777" w:rsidR="0063402D" w:rsidRDefault="00745CC7">
      <w:pPr>
        <w:pStyle w:val="a4"/>
        <w:spacing w:line="360" w:lineRule="auto"/>
        <w:ind w:right="231"/>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2"/>
        </w:rPr>
        <w:t xml:space="preserve"> </w:t>
      </w:r>
      <w:r>
        <w:t>Олимпийские</w:t>
      </w:r>
      <w:r>
        <w:rPr>
          <w:spacing w:val="-4"/>
        </w:rPr>
        <w:t xml:space="preserve"> </w:t>
      </w:r>
      <w:r>
        <w:t>игры.</w:t>
      </w:r>
    </w:p>
    <w:p w14:paraId="2E1C2B62" w14:textId="77777777" w:rsidR="0063402D" w:rsidRDefault="00745CC7">
      <w:pPr>
        <w:pStyle w:val="a4"/>
        <w:spacing w:line="360" w:lineRule="auto"/>
        <w:ind w:left="944" w:right="237" w:firstLine="0"/>
      </w:pPr>
      <w:r>
        <w:t>Туризм. Виды отдыха. Экотуризм. Путешествия по России и зарубежным странам.</w:t>
      </w:r>
      <w:r>
        <w:rPr>
          <w:spacing w:val="1"/>
        </w:rPr>
        <w:t xml:space="preserve"> </w:t>
      </w:r>
      <w:r>
        <w:t>Вселенная</w:t>
      </w:r>
      <w:r>
        <w:rPr>
          <w:spacing w:val="21"/>
        </w:rPr>
        <w:t xml:space="preserve"> </w:t>
      </w:r>
      <w:r>
        <w:t>и</w:t>
      </w:r>
      <w:r>
        <w:rPr>
          <w:spacing w:val="22"/>
        </w:rPr>
        <w:t xml:space="preserve"> </w:t>
      </w:r>
      <w:r>
        <w:t>человек.</w:t>
      </w:r>
      <w:r>
        <w:rPr>
          <w:spacing w:val="23"/>
        </w:rPr>
        <w:t xml:space="preserve"> </w:t>
      </w:r>
      <w:r>
        <w:t>Природа.</w:t>
      </w:r>
      <w:r>
        <w:rPr>
          <w:spacing w:val="23"/>
        </w:rPr>
        <w:t xml:space="preserve"> </w:t>
      </w:r>
      <w:r>
        <w:t>Проблемы</w:t>
      </w:r>
      <w:r>
        <w:rPr>
          <w:spacing w:val="18"/>
        </w:rPr>
        <w:t xml:space="preserve"> </w:t>
      </w:r>
      <w:r>
        <w:t>экологии.</w:t>
      </w:r>
      <w:r>
        <w:rPr>
          <w:spacing w:val="18"/>
        </w:rPr>
        <w:t xml:space="preserve"> </w:t>
      </w:r>
      <w:r>
        <w:t>Защита</w:t>
      </w:r>
      <w:r>
        <w:rPr>
          <w:spacing w:val="16"/>
        </w:rPr>
        <w:t xml:space="preserve"> </w:t>
      </w:r>
      <w:r>
        <w:t>окружающей</w:t>
      </w:r>
      <w:r>
        <w:rPr>
          <w:spacing w:val="22"/>
        </w:rPr>
        <w:t xml:space="preserve"> </w:t>
      </w:r>
      <w:r>
        <w:t>среды.</w:t>
      </w:r>
    </w:p>
    <w:p w14:paraId="09B919D5" w14:textId="77777777" w:rsidR="0063402D" w:rsidRDefault="00745CC7">
      <w:pPr>
        <w:pStyle w:val="a4"/>
        <w:ind w:firstLine="0"/>
      </w:pPr>
      <w:r>
        <w:t>Проживание</w:t>
      </w:r>
      <w:r>
        <w:rPr>
          <w:spacing w:val="-7"/>
        </w:rPr>
        <w:t xml:space="preserve"> </w:t>
      </w:r>
      <w:r>
        <w:t>в</w:t>
      </w:r>
      <w:r>
        <w:rPr>
          <w:spacing w:val="-4"/>
        </w:rPr>
        <w:t xml:space="preserve"> </w:t>
      </w:r>
      <w:r>
        <w:t>городской/сельской</w:t>
      </w:r>
      <w:r>
        <w:rPr>
          <w:spacing w:val="-5"/>
        </w:rPr>
        <w:t xml:space="preserve"> </w:t>
      </w:r>
      <w:r>
        <w:t>местности.</w:t>
      </w:r>
    </w:p>
    <w:p w14:paraId="1D20C1F2" w14:textId="77777777" w:rsidR="0063402D" w:rsidRDefault="00745CC7">
      <w:pPr>
        <w:pStyle w:val="a4"/>
        <w:tabs>
          <w:tab w:val="left" w:pos="2527"/>
          <w:tab w:val="left" w:pos="4111"/>
          <w:tab w:val="left" w:pos="6208"/>
          <w:tab w:val="left" w:pos="8012"/>
          <w:tab w:val="left" w:pos="9989"/>
        </w:tabs>
        <w:spacing w:before="133" w:line="360" w:lineRule="auto"/>
        <w:ind w:right="232"/>
      </w:pPr>
      <w:r>
        <w:t>Технический прогресс: перспективы и последствия. Современные средства информации и</w:t>
      </w:r>
      <w:r>
        <w:rPr>
          <w:spacing w:val="1"/>
        </w:rPr>
        <w:t xml:space="preserve"> </w:t>
      </w:r>
      <w:r>
        <w:t>коммуникации</w:t>
      </w:r>
      <w:r>
        <w:tab/>
        <w:t>(пресса,</w:t>
      </w:r>
      <w:r>
        <w:tab/>
        <w:t>телевидение,</w:t>
      </w:r>
      <w:r>
        <w:tab/>
        <w:t>Интернет,</w:t>
      </w:r>
      <w:r>
        <w:tab/>
        <w:t>социальные</w:t>
      </w:r>
      <w:r>
        <w:tab/>
      </w:r>
      <w:r>
        <w:rPr>
          <w:spacing w:val="-2"/>
        </w:rPr>
        <w:t>сети</w:t>
      </w:r>
      <w:r>
        <w:rPr>
          <w:spacing w:val="-58"/>
        </w:rPr>
        <w:t xml:space="preserve"> </w:t>
      </w:r>
      <w:r>
        <w:t>и</w:t>
      </w:r>
      <w:r>
        <w:rPr>
          <w:spacing w:val="2"/>
        </w:rPr>
        <w:t xml:space="preserve"> </w:t>
      </w:r>
      <w:r>
        <w:t>другие).</w:t>
      </w:r>
      <w:r>
        <w:rPr>
          <w:spacing w:val="4"/>
        </w:rPr>
        <w:t xml:space="preserve"> </w:t>
      </w:r>
      <w:r>
        <w:t>Интернет-безопасность.</w:t>
      </w:r>
    </w:p>
    <w:p w14:paraId="0CBD11EC" w14:textId="77777777" w:rsidR="0063402D" w:rsidRDefault="00745CC7">
      <w:pPr>
        <w:pStyle w:val="a4"/>
        <w:spacing w:before="2" w:line="360" w:lineRule="auto"/>
        <w:ind w:right="222"/>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14:paraId="4C653644" w14:textId="77777777" w:rsidR="0063402D" w:rsidRDefault="00745CC7">
      <w:pPr>
        <w:pStyle w:val="a4"/>
        <w:spacing w:before="1" w:line="360" w:lineRule="auto"/>
        <w:ind w:right="223"/>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актёры</w:t>
      </w:r>
      <w:r>
        <w:rPr>
          <w:spacing w:val="2"/>
        </w:rPr>
        <w:t xml:space="preserve"> </w:t>
      </w:r>
      <w:r>
        <w:t>и</w:t>
      </w:r>
      <w:r>
        <w:rPr>
          <w:spacing w:val="3"/>
        </w:rPr>
        <w:t xml:space="preserve"> </w:t>
      </w:r>
      <w:r>
        <w:t>другие</w:t>
      </w:r>
    </w:p>
    <w:p w14:paraId="61DFBCFF" w14:textId="77777777" w:rsidR="0063402D" w:rsidRDefault="00745CC7" w:rsidP="000A4911">
      <w:pPr>
        <w:pStyle w:val="a5"/>
        <w:numPr>
          <w:ilvl w:val="3"/>
          <w:numId w:val="78"/>
        </w:numPr>
        <w:tabs>
          <w:tab w:val="left" w:pos="1967"/>
        </w:tabs>
        <w:spacing w:line="273" w:lineRule="exact"/>
        <w:rPr>
          <w:sz w:val="24"/>
        </w:rPr>
      </w:pPr>
      <w:r>
        <w:rPr>
          <w:sz w:val="24"/>
        </w:rPr>
        <w:t>Говорение.</w:t>
      </w:r>
    </w:p>
    <w:p w14:paraId="5F626ADC" w14:textId="77777777" w:rsidR="0063402D" w:rsidRDefault="00745CC7">
      <w:pPr>
        <w:pStyle w:val="a4"/>
        <w:tabs>
          <w:tab w:val="left" w:pos="1538"/>
          <w:tab w:val="left" w:pos="3112"/>
          <w:tab w:val="left" w:pos="4666"/>
          <w:tab w:val="left" w:pos="6572"/>
          <w:tab w:val="left" w:pos="8410"/>
        </w:tabs>
        <w:spacing w:before="141" w:line="360" w:lineRule="auto"/>
        <w:ind w:right="225"/>
      </w:pPr>
      <w:r>
        <w:t>Развитие коммуникативных умений диалогической речи, а именно умений вести разные</w:t>
      </w:r>
      <w:r>
        <w:rPr>
          <w:spacing w:val="1"/>
        </w:rPr>
        <w:t xml:space="preserve"> </w:t>
      </w:r>
      <w:r>
        <w:t>виды</w:t>
      </w:r>
      <w:r>
        <w:tab/>
        <w:t>диалога</w:t>
      </w:r>
      <w:r>
        <w:tab/>
        <w:t>(диалог</w:t>
      </w:r>
      <w:r>
        <w:tab/>
        <w:t>этикетного</w:t>
      </w:r>
      <w:r>
        <w:tab/>
        <w:t>характера,</w:t>
      </w:r>
      <w:r>
        <w:tab/>
        <w:t>диалог-побуждение</w:t>
      </w:r>
    </w:p>
    <w:p w14:paraId="5DAA6D29" w14:textId="77777777" w:rsidR="0063402D" w:rsidRDefault="0063402D">
      <w:pPr>
        <w:spacing w:line="360" w:lineRule="auto"/>
        <w:sectPr w:rsidR="0063402D">
          <w:pgSz w:w="11910" w:h="16840"/>
          <w:pgMar w:top="820" w:right="340" w:bottom="280" w:left="900" w:header="569" w:footer="0" w:gutter="0"/>
          <w:cols w:space="720"/>
        </w:sectPr>
      </w:pPr>
    </w:p>
    <w:p w14:paraId="6E2AA5AB" w14:textId="77777777" w:rsidR="0063402D" w:rsidRDefault="00745CC7">
      <w:pPr>
        <w:pStyle w:val="a4"/>
        <w:spacing w:before="7" w:line="362" w:lineRule="auto"/>
        <w:ind w:right="224" w:firstLine="0"/>
      </w:pPr>
      <w:r>
        <w:lastRenderedPageBreak/>
        <w:t>к действию, диалог – расспрос, диалог-обмен мнениями, комбинированный диалог, включающий</w:t>
      </w:r>
      <w:r>
        <w:rPr>
          <w:spacing w:val="1"/>
        </w:rPr>
        <w:t xml:space="preserve"> </w:t>
      </w:r>
      <w:r>
        <w:t>разные виды</w:t>
      </w:r>
      <w:r>
        <w:rPr>
          <w:spacing w:val="3"/>
        </w:rPr>
        <w:t xml:space="preserve"> </w:t>
      </w:r>
      <w:r>
        <w:t>диалогов):</w:t>
      </w:r>
    </w:p>
    <w:p w14:paraId="752280E9" w14:textId="77777777" w:rsidR="0063402D" w:rsidRDefault="00745CC7">
      <w:pPr>
        <w:pStyle w:val="a4"/>
        <w:spacing w:line="360" w:lineRule="auto"/>
        <w:ind w:right="235"/>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 и заканчивать разговор, 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2"/>
        </w:rPr>
        <w:t xml:space="preserve"> </w:t>
      </w:r>
      <w:r>
        <w:t>выражать</w:t>
      </w:r>
      <w:r>
        <w:rPr>
          <w:spacing w:val="2"/>
        </w:rPr>
        <w:t xml:space="preserve"> </w:t>
      </w:r>
      <w:r>
        <w:t>пожелания</w:t>
      </w:r>
      <w:r>
        <w:rPr>
          <w:spacing w:val="-3"/>
        </w:rPr>
        <w:t xml:space="preserve"> </w:t>
      </w:r>
      <w:r>
        <w:t>и</w:t>
      </w:r>
      <w:r>
        <w:rPr>
          <w:spacing w:val="-3"/>
        </w:rPr>
        <w:t xml:space="preserve"> </w:t>
      </w:r>
      <w:r>
        <w:t>вежливо</w:t>
      </w:r>
      <w:r>
        <w:rPr>
          <w:spacing w:val="5"/>
        </w:rPr>
        <w:t xml:space="preserve"> </w:t>
      </w:r>
      <w:r>
        <w:t>реагировать</w:t>
      </w:r>
      <w:r>
        <w:rPr>
          <w:spacing w:val="-1"/>
        </w:rPr>
        <w:t xml:space="preserve"> </w:t>
      </w:r>
      <w:r>
        <w:t>на поздравление;</w:t>
      </w:r>
    </w:p>
    <w:p w14:paraId="47B86B25" w14:textId="77777777" w:rsidR="0063402D" w:rsidRDefault="00745CC7">
      <w:pPr>
        <w:pStyle w:val="a4"/>
        <w:tabs>
          <w:tab w:val="left" w:pos="2243"/>
          <w:tab w:val="left" w:pos="4095"/>
          <w:tab w:val="left" w:pos="5717"/>
          <w:tab w:val="left" w:pos="7118"/>
          <w:tab w:val="left" w:pos="8404"/>
          <w:tab w:val="left" w:pos="9269"/>
        </w:tabs>
        <w:spacing w:line="360" w:lineRule="auto"/>
        <w:ind w:right="224"/>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r>
      <w:r>
        <w:rPr>
          <w:spacing w:val="-1"/>
        </w:rPr>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5"/>
        </w:rPr>
        <w:t xml:space="preserve"> </w:t>
      </w:r>
      <w:r>
        <w:t>предложение</w:t>
      </w:r>
      <w:r>
        <w:rPr>
          <w:spacing w:val="1"/>
        </w:rPr>
        <w:t xml:space="preserve"> </w:t>
      </w:r>
      <w:r>
        <w:t>собеседника,</w:t>
      </w:r>
      <w:r>
        <w:rPr>
          <w:spacing w:val="-2"/>
        </w:rPr>
        <w:t xml:space="preserve"> </w:t>
      </w:r>
      <w:r>
        <w:t>объясняя</w:t>
      </w:r>
      <w:r>
        <w:rPr>
          <w:spacing w:val="1"/>
        </w:rPr>
        <w:t xml:space="preserve"> </w:t>
      </w:r>
      <w:r>
        <w:t>причину</w:t>
      </w:r>
      <w:r>
        <w:rPr>
          <w:spacing w:val="-8"/>
        </w:rPr>
        <w:t xml:space="preserve"> </w:t>
      </w:r>
      <w:r>
        <w:t>своего</w:t>
      </w:r>
      <w:r>
        <w:rPr>
          <w:spacing w:val="1"/>
        </w:rPr>
        <w:t xml:space="preserve"> </w:t>
      </w:r>
      <w:r>
        <w:t>решения;</w:t>
      </w:r>
    </w:p>
    <w:p w14:paraId="08F35811" w14:textId="77777777" w:rsidR="0063402D" w:rsidRDefault="00745CC7">
      <w:pPr>
        <w:pStyle w:val="a4"/>
        <w:spacing w:line="360" w:lineRule="auto"/>
        <w:ind w:right="233"/>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брать/давать</w:t>
      </w:r>
      <w:r>
        <w:rPr>
          <w:spacing w:val="2"/>
        </w:rPr>
        <w:t xml:space="preserve"> </w:t>
      </w:r>
      <w:r>
        <w:t>интервью;</w:t>
      </w:r>
    </w:p>
    <w:p w14:paraId="7A862DAF" w14:textId="77777777" w:rsidR="0063402D" w:rsidRDefault="00745CC7">
      <w:pPr>
        <w:pStyle w:val="a4"/>
        <w:spacing w:line="360" w:lineRule="auto"/>
        <w:ind w:right="229"/>
      </w:pPr>
      <w:r>
        <w:t>диалог-обмен мнениями: выражать свою точку зрения и обосновывать её, высказывать своё</w:t>
      </w:r>
      <w:r>
        <w:rPr>
          <w:spacing w:val="-57"/>
        </w:rPr>
        <w:t xml:space="preserve"> </w:t>
      </w:r>
      <w:r>
        <w:t>согласие/несогласие с точкой зрения собеседника,</w:t>
      </w:r>
      <w:r>
        <w:rPr>
          <w:spacing w:val="1"/>
        </w:rPr>
        <w:t xml:space="preserve"> </w:t>
      </w:r>
      <w:r>
        <w:t>выражать</w:t>
      </w:r>
      <w:r>
        <w:rPr>
          <w:spacing w:val="1"/>
        </w:rPr>
        <w:t xml:space="preserve"> </w:t>
      </w:r>
      <w:r>
        <w:t>сомнение,</w:t>
      </w:r>
      <w:r>
        <w:rPr>
          <w:spacing w:val="1"/>
        </w:rPr>
        <w:t xml:space="preserve"> </w:t>
      </w:r>
      <w:r>
        <w:t>давать эмоциональную</w:t>
      </w:r>
      <w:r>
        <w:rPr>
          <w:spacing w:val="1"/>
        </w:rPr>
        <w:t xml:space="preserve"> </w:t>
      </w:r>
      <w:r>
        <w:t>оценку</w:t>
      </w:r>
      <w:r>
        <w:rPr>
          <w:spacing w:val="-10"/>
        </w:rPr>
        <w:t xml:space="preserve"> </w:t>
      </w:r>
      <w:r>
        <w:t>обсуждаемым</w:t>
      </w:r>
      <w:r>
        <w:rPr>
          <w:spacing w:val="2"/>
        </w:rPr>
        <w:t xml:space="preserve"> </w:t>
      </w:r>
      <w:r>
        <w:t>событиям</w:t>
      </w:r>
      <w:r>
        <w:rPr>
          <w:spacing w:val="-2"/>
        </w:rPr>
        <w:t xml:space="preserve"> </w:t>
      </w:r>
      <w:r>
        <w:t>(восхищение,</w:t>
      </w:r>
      <w:r>
        <w:rPr>
          <w:spacing w:val="-2"/>
        </w:rPr>
        <w:t xml:space="preserve"> </w:t>
      </w:r>
      <w:r>
        <w:t>удивление,</w:t>
      </w:r>
      <w:r>
        <w:rPr>
          <w:spacing w:val="2"/>
        </w:rPr>
        <w:t xml:space="preserve"> </w:t>
      </w:r>
      <w:r>
        <w:t>радость,</w:t>
      </w:r>
      <w:r>
        <w:rPr>
          <w:spacing w:val="-6"/>
        </w:rPr>
        <w:t xml:space="preserve"> </w:t>
      </w:r>
      <w:r>
        <w:t>огорчение и</w:t>
      </w:r>
      <w:r>
        <w:rPr>
          <w:spacing w:val="-3"/>
        </w:rPr>
        <w:t xml:space="preserve"> </w:t>
      </w:r>
      <w:r>
        <w:t>другие).</w:t>
      </w:r>
    </w:p>
    <w:p w14:paraId="0893848B" w14:textId="77777777" w:rsidR="0063402D" w:rsidRDefault="00745CC7">
      <w:pPr>
        <w:pStyle w:val="a4"/>
        <w:spacing w:line="360" w:lineRule="auto"/>
        <w:ind w:right="228"/>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11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w:t>
      </w:r>
      <w:r>
        <w:rPr>
          <w:spacing w:val="2"/>
        </w:rPr>
        <w:t xml:space="preserve"> </w:t>
      </w:r>
      <w:r>
        <w:t>переспрашивая</w:t>
      </w:r>
      <w:r>
        <w:rPr>
          <w:spacing w:val="2"/>
        </w:rPr>
        <w:t xml:space="preserve"> </w:t>
      </w:r>
      <w:r>
        <w:t>собеседника.</w:t>
      </w:r>
    </w:p>
    <w:p w14:paraId="1E50869D" w14:textId="77777777" w:rsidR="0063402D" w:rsidRDefault="00745CC7">
      <w:pPr>
        <w:pStyle w:val="a4"/>
        <w:spacing w:line="362" w:lineRule="auto"/>
        <w:ind w:left="944" w:right="3235" w:firstLine="0"/>
      </w:pPr>
      <w:r>
        <w:t>Объём диалога – до 9 реплик со стороны каждого собеседника.</w:t>
      </w:r>
      <w:r>
        <w:rPr>
          <w:spacing w:val="-58"/>
        </w:rPr>
        <w:t xml:space="preserve"> </w:t>
      </w:r>
      <w:r>
        <w:t>Развитие</w:t>
      </w:r>
      <w:r>
        <w:rPr>
          <w:spacing w:val="-7"/>
        </w:rPr>
        <w:t xml:space="preserve"> </w:t>
      </w:r>
      <w:r>
        <w:t>коммуникативных умений монологической речи:</w:t>
      </w:r>
    </w:p>
    <w:p w14:paraId="1248FEC5" w14:textId="77777777" w:rsidR="0063402D" w:rsidRDefault="00745CC7">
      <w:pPr>
        <w:pStyle w:val="a4"/>
        <w:spacing w:line="360" w:lineRule="auto"/>
        <w:ind w:right="232"/>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w:t>
      </w:r>
      <w:r>
        <w:rPr>
          <w:spacing w:val="-4"/>
        </w:rPr>
        <w:t xml:space="preserve"> </w:t>
      </w:r>
      <w:r>
        <w:t>типов</w:t>
      </w:r>
      <w:r>
        <w:rPr>
          <w:spacing w:val="-1"/>
        </w:rPr>
        <w:t xml:space="preserve"> </w:t>
      </w:r>
      <w:r>
        <w:t>речи:</w:t>
      </w:r>
    </w:p>
    <w:p w14:paraId="156274DB" w14:textId="77777777" w:rsidR="0063402D" w:rsidRDefault="00745CC7">
      <w:pPr>
        <w:pStyle w:val="a4"/>
        <w:spacing w:line="362" w:lineRule="auto"/>
        <w:ind w:right="222"/>
      </w:pPr>
      <w:r>
        <w:t>описание (предмета, местности, внешности</w:t>
      </w:r>
      <w:r>
        <w:rPr>
          <w:spacing w:val="1"/>
        </w:rPr>
        <w:t xml:space="preserve"> </w:t>
      </w:r>
      <w:r>
        <w:t>и 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2"/>
        </w:rPr>
        <w:t xml:space="preserve"> </w:t>
      </w:r>
      <w:r>
        <w:t>человека</w:t>
      </w:r>
      <w:r>
        <w:rPr>
          <w:spacing w:val="1"/>
        </w:rPr>
        <w:t xml:space="preserve"> </w:t>
      </w:r>
      <w:r>
        <w:t>или</w:t>
      </w:r>
      <w:r>
        <w:rPr>
          <w:spacing w:val="-3"/>
        </w:rPr>
        <w:t xml:space="preserve"> </w:t>
      </w:r>
      <w:r>
        <w:t>литературного</w:t>
      </w:r>
      <w:r>
        <w:rPr>
          <w:spacing w:val="2"/>
        </w:rPr>
        <w:t xml:space="preserve"> </w:t>
      </w:r>
      <w:r>
        <w:t>персонажа);</w:t>
      </w:r>
    </w:p>
    <w:p w14:paraId="7D29AC41" w14:textId="77777777" w:rsidR="0063402D" w:rsidRDefault="00745CC7">
      <w:pPr>
        <w:pStyle w:val="a4"/>
        <w:spacing w:line="360" w:lineRule="auto"/>
        <w:ind w:left="944" w:right="6953" w:firstLine="0"/>
        <w:jc w:val="left"/>
      </w:pPr>
      <w:r>
        <w:t>повествование/сообщение;</w:t>
      </w:r>
      <w:r>
        <w:rPr>
          <w:spacing w:val="-57"/>
        </w:rPr>
        <w:t xml:space="preserve"> </w:t>
      </w:r>
      <w:r>
        <w:t>рассуждение;</w:t>
      </w:r>
    </w:p>
    <w:p w14:paraId="42C22A61" w14:textId="77777777" w:rsidR="0063402D" w:rsidRDefault="00745CC7">
      <w:pPr>
        <w:pStyle w:val="a4"/>
        <w:tabs>
          <w:tab w:val="left" w:pos="2465"/>
          <w:tab w:val="left" w:pos="4159"/>
          <w:tab w:val="left" w:pos="6068"/>
          <w:tab w:val="left" w:pos="9796"/>
        </w:tabs>
        <w:spacing w:line="360" w:lineRule="auto"/>
        <w:ind w:right="231"/>
      </w:pPr>
      <w:r>
        <w:t>пересказ</w:t>
      </w:r>
      <w:r>
        <w:tab/>
        <w:t>основного</w:t>
      </w:r>
      <w:r>
        <w:tab/>
        <w:t>содержания,</w:t>
      </w:r>
      <w:r>
        <w:tab/>
        <w:t>прочитанного/прослушанного</w:t>
      </w:r>
      <w:r>
        <w:tab/>
      </w:r>
      <w:r>
        <w:rPr>
          <w:spacing w:val="-2"/>
        </w:rPr>
        <w:t>текста</w:t>
      </w:r>
      <w:r>
        <w:rPr>
          <w:spacing w:val="-58"/>
        </w:rPr>
        <w:t xml:space="preserve"> </w:t>
      </w:r>
      <w:r>
        <w:t>без    опоры    на    ключевые   слова,    план    с   выражением    своего    отношения    к   событиям</w:t>
      </w:r>
      <w:r>
        <w:rPr>
          <w:spacing w:val="1"/>
        </w:rPr>
        <w:t xml:space="preserve"> </w:t>
      </w:r>
      <w:r>
        <w:t>и</w:t>
      </w:r>
      <w:r>
        <w:rPr>
          <w:spacing w:val="2"/>
        </w:rPr>
        <w:t xml:space="preserve"> </w:t>
      </w:r>
      <w:r>
        <w:t>фактам,</w:t>
      </w:r>
      <w:r>
        <w:rPr>
          <w:spacing w:val="4"/>
        </w:rPr>
        <w:t xml:space="preserve"> </w:t>
      </w:r>
      <w:r>
        <w:t>изложенным</w:t>
      </w:r>
      <w:r>
        <w:rPr>
          <w:spacing w:val="-1"/>
        </w:rPr>
        <w:t xml:space="preserve"> </w:t>
      </w:r>
      <w:r>
        <w:t>в</w:t>
      </w:r>
      <w:r>
        <w:rPr>
          <w:spacing w:val="-1"/>
        </w:rPr>
        <w:t xml:space="preserve"> </w:t>
      </w:r>
      <w:r>
        <w:t>тексте;</w:t>
      </w:r>
    </w:p>
    <w:p w14:paraId="2DE0B351" w14:textId="77777777" w:rsidR="0063402D" w:rsidRDefault="00745CC7">
      <w:pPr>
        <w:pStyle w:val="a4"/>
        <w:ind w:left="944" w:firstLine="0"/>
      </w:pPr>
      <w:r>
        <w:t>устное</w:t>
      </w:r>
      <w:r>
        <w:rPr>
          <w:spacing w:val="-5"/>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3"/>
        </w:rPr>
        <w:t xml:space="preserve"> </w:t>
      </w:r>
      <w:r>
        <w:t>работы.</w:t>
      </w:r>
    </w:p>
    <w:p w14:paraId="204BE95E" w14:textId="77777777" w:rsidR="0063402D" w:rsidRDefault="00745CC7">
      <w:pPr>
        <w:pStyle w:val="a4"/>
        <w:spacing w:before="126" w:line="360" w:lineRule="auto"/>
        <w:ind w:right="224"/>
      </w:pPr>
      <w:r>
        <w:t>Данные</w:t>
      </w:r>
      <w:r>
        <w:rPr>
          <w:spacing w:val="1"/>
        </w:rPr>
        <w:t xml:space="preserve"> </w:t>
      </w:r>
      <w:r>
        <w:t>умения</w:t>
      </w:r>
      <w:r>
        <w:rPr>
          <w:spacing w:val="1"/>
        </w:rPr>
        <w:t xml:space="preserve"> </w:t>
      </w:r>
      <w:r>
        <w:t>монологической речи развиваются</w:t>
      </w:r>
      <w:r>
        <w:rPr>
          <w:spacing w:val="1"/>
        </w:rPr>
        <w:t xml:space="preserve"> </w:t>
      </w:r>
      <w:r>
        <w:t>в</w:t>
      </w:r>
      <w:r>
        <w:rPr>
          <w:spacing w:val="1"/>
        </w:rPr>
        <w:t xml:space="preserve"> </w:t>
      </w:r>
      <w:r>
        <w:t>рамках тематического</w:t>
      </w:r>
      <w:r>
        <w:rPr>
          <w:spacing w:val="60"/>
        </w:rPr>
        <w:t xml:space="preserve"> </w:t>
      </w:r>
      <w:r>
        <w:t>содержания</w:t>
      </w:r>
      <w:r>
        <w:rPr>
          <w:spacing w:val="1"/>
        </w:rPr>
        <w:t xml:space="preserve"> </w:t>
      </w:r>
      <w:r>
        <w:t>речи с опорой на ключевые слова, план и/или иллюстрации, фотографии, таблицы, диаграммы,</w:t>
      </w:r>
      <w:r>
        <w:rPr>
          <w:spacing w:val="1"/>
        </w:rPr>
        <w:t xml:space="preserve"> </w:t>
      </w:r>
      <w:r>
        <w:t>графики</w:t>
      </w:r>
      <w:r>
        <w:rPr>
          <w:spacing w:val="2"/>
        </w:rPr>
        <w:t xml:space="preserve"> </w:t>
      </w:r>
      <w:r>
        <w:t>и</w:t>
      </w:r>
      <w:r>
        <w:rPr>
          <w:spacing w:val="3"/>
        </w:rPr>
        <w:t xml:space="preserve"> </w:t>
      </w:r>
      <w:r>
        <w:t>без</w:t>
      </w:r>
      <w:r>
        <w:rPr>
          <w:spacing w:val="-6"/>
        </w:rPr>
        <w:t xml:space="preserve"> </w:t>
      </w:r>
      <w:r>
        <w:t>опоры.</w:t>
      </w:r>
    </w:p>
    <w:p w14:paraId="1B4484CE" w14:textId="77777777" w:rsidR="0063402D" w:rsidRDefault="0063402D">
      <w:pPr>
        <w:spacing w:line="360" w:lineRule="auto"/>
        <w:sectPr w:rsidR="0063402D">
          <w:pgSz w:w="11910" w:h="16840"/>
          <w:pgMar w:top="820" w:right="340" w:bottom="280" w:left="900" w:header="569" w:footer="0" w:gutter="0"/>
          <w:cols w:space="720"/>
        </w:sectPr>
      </w:pPr>
    </w:p>
    <w:p w14:paraId="2EA79B85" w14:textId="77777777" w:rsidR="0063402D" w:rsidRDefault="00745CC7">
      <w:pPr>
        <w:pStyle w:val="a4"/>
        <w:spacing w:before="7"/>
        <w:ind w:left="944" w:firstLine="0"/>
      </w:pPr>
      <w:r>
        <w:lastRenderedPageBreak/>
        <w:t>Объём</w:t>
      </w:r>
      <w:r>
        <w:rPr>
          <w:spacing w:val="-1"/>
        </w:rPr>
        <w:t xml:space="preserve"> </w:t>
      </w:r>
      <w:r>
        <w:t>монологического</w:t>
      </w:r>
      <w:r>
        <w:rPr>
          <w:spacing w:val="-2"/>
        </w:rPr>
        <w:t xml:space="preserve"> </w:t>
      </w:r>
      <w:r>
        <w:t>высказывания</w:t>
      </w:r>
      <w:r>
        <w:rPr>
          <w:spacing w:val="-1"/>
        </w:rPr>
        <w:t xml:space="preserve"> </w:t>
      </w:r>
      <w:r>
        <w:t>–</w:t>
      </w:r>
      <w:r>
        <w:rPr>
          <w:spacing w:val="-2"/>
        </w:rPr>
        <w:t xml:space="preserve"> </w:t>
      </w:r>
      <w:r>
        <w:t>14–15</w:t>
      </w:r>
      <w:r>
        <w:rPr>
          <w:spacing w:val="-6"/>
        </w:rPr>
        <w:t xml:space="preserve"> </w:t>
      </w:r>
      <w:r>
        <w:t>фраз.</w:t>
      </w:r>
    </w:p>
    <w:p w14:paraId="6F05F822" w14:textId="77777777" w:rsidR="0063402D" w:rsidRDefault="00745CC7" w:rsidP="000A4911">
      <w:pPr>
        <w:pStyle w:val="a5"/>
        <w:numPr>
          <w:ilvl w:val="3"/>
          <w:numId w:val="78"/>
        </w:numPr>
        <w:tabs>
          <w:tab w:val="left" w:pos="1967"/>
        </w:tabs>
        <w:spacing w:before="142"/>
        <w:rPr>
          <w:sz w:val="24"/>
        </w:rPr>
      </w:pPr>
      <w:r>
        <w:rPr>
          <w:sz w:val="24"/>
        </w:rPr>
        <w:t>Аудирование.</w:t>
      </w:r>
    </w:p>
    <w:p w14:paraId="530D20BE" w14:textId="77777777" w:rsidR="0063402D" w:rsidRDefault="00745CC7">
      <w:pPr>
        <w:pStyle w:val="a4"/>
        <w:tabs>
          <w:tab w:val="left" w:pos="2675"/>
          <w:tab w:val="left" w:pos="4921"/>
          <w:tab w:val="left" w:pos="7411"/>
          <w:tab w:val="left" w:pos="9560"/>
        </w:tabs>
        <w:spacing w:before="137" w:line="360" w:lineRule="auto"/>
        <w:ind w:right="230"/>
      </w:pPr>
      <w:r>
        <w:t>Развитие коммуникативных умений аудирования: понимание на слух аутентичных текстов,</w:t>
      </w:r>
      <w:r>
        <w:rPr>
          <w:spacing w:val="1"/>
        </w:rPr>
        <w:t xml:space="preserve"> </w:t>
      </w:r>
      <w:r>
        <w:t>содержащих</w:t>
      </w:r>
      <w:r>
        <w:tab/>
        <w:t>отдельные</w:t>
      </w:r>
      <w:r>
        <w:tab/>
        <w:t>неизученные</w:t>
      </w:r>
      <w:r>
        <w:tab/>
        <w:t>языковые</w:t>
      </w:r>
      <w:r>
        <w:tab/>
      </w:r>
      <w:r>
        <w:rPr>
          <w:spacing w:val="-1"/>
        </w:rPr>
        <w:t>явления,</w:t>
      </w:r>
      <w:r>
        <w:rPr>
          <w:spacing w:val="-58"/>
        </w:rPr>
        <w:t xml:space="preserve"> </w:t>
      </w:r>
      <w:r>
        <w:t>с использованием языковой и контекстуальной догадки,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2"/>
        </w:rPr>
        <w:t xml:space="preserve"> </w:t>
      </w:r>
      <w:r>
        <w:t>нужной/интересующей/запрашиваемой</w:t>
      </w:r>
      <w:r>
        <w:rPr>
          <w:spacing w:val="-2"/>
        </w:rPr>
        <w:t xml:space="preserve"> </w:t>
      </w:r>
      <w:r>
        <w:t>информации.</w:t>
      </w:r>
    </w:p>
    <w:p w14:paraId="39AE048C" w14:textId="77777777" w:rsidR="0063402D" w:rsidRDefault="00745CC7">
      <w:pPr>
        <w:pStyle w:val="a4"/>
        <w:spacing w:line="360" w:lineRule="auto"/>
        <w:ind w:right="228"/>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14:paraId="63F13B6F" w14:textId="77777777" w:rsidR="0063402D" w:rsidRDefault="00745CC7">
      <w:pPr>
        <w:pStyle w:val="a4"/>
        <w:spacing w:line="360" w:lineRule="auto"/>
        <w:ind w:right="22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2"/>
        </w:rPr>
        <w:t xml:space="preserve"> </w:t>
      </w:r>
      <w:r>
        <w:t>тексте.</w:t>
      </w:r>
    </w:p>
    <w:p w14:paraId="38820397" w14:textId="77777777" w:rsidR="0063402D" w:rsidRDefault="00745CC7">
      <w:pPr>
        <w:pStyle w:val="a4"/>
        <w:spacing w:before="1" w:line="360" w:lineRule="auto"/>
        <w:ind w:right="22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8"/>
        </w:rPr>
        <w:t xml:space="preserve"> </w:t>
      </w:r>
      <w:r>
        <w:t>повседневного</w:t>
      </w:r>
      <w:r>
        <w:rPr>
          <w:spacing w:val="-7"/>
        </w:rPr>
        <w:t xml:space="preserve"> </w:t>
      </w:r>
      <w:r>
        <w:t>общения,</w:t>
      </w:r>
      <w:r>
        <w:rPr>
          <w:spacing w:val="-6"/>
        </w:rPr>
        <w:t xml:space="preserve"> </w:t>
      </w:r>
      <w:r>
        <w:t>рассказ, сообщение</w:t>
      </w:r>
      <w:r>
        <w:rPr>
          <w:spacing w:val="-9"/>
        </w:rPr>
        <w:t xml:space="preserve"> </w:t>
      </w:r>
      <w:r>
        <w:t>информационного</w:t>
      </w:r>
      <w:r>
        <w:rPr>
          <w:spacing w:val="-2"/>
        </w:rPr>
        <w:t xml:space="preserve"> </w:t>
      </w:r>
      <w:r>
        <w:t>характера,</w:t>
      </w:r>
      <w:r>
        <w:rPr>
          <w:spacing w:val="-1"/>
        </w:rPr>
        <w:t xml:space="preserve"> </w:t>
      </w:r>
      <w:r>
        <w:t>объявление.</w:t>
      </w:r>
    </w:p>
    <w:p w14:paraId="6ED091C4" w14:textId="77777777" w:rsidR="0063402D" w:rsidRDefault="00745CC7">
      <w:pPr>
        <w:pStyle w:val="a4"/>
        <w:spacing w:line="362" w:lineRule="auto"/>
        <w:ind w:right="223"/>
      </w:pPr>
      <w:r>
        <w:t>Языковая сложность текстов для аудирования должна соответствовать пороговому уровню</w:t>
      </w:r>
      <w:r>
        <w:rPr>
          <w:spacing w:val="1"/>
        </w:rPr>
        <w:t xml:space="preserve"> </w:t>
      </w:r>
      <w:r>
        <w:t>(В1</w:t>
      </w:r>
      <w:r>
        <w:rPr>
          <w:spacing w:val="1"/>
        </w:rPr>
        <w:t xml:space="preserve"> </w:t>
      </w:r>
      <w:r>
        <w:t>–</w:t>
      </w:r>
      <w:r>
        <w:rPr>
          <w:spacing w:val="2"/>
        </w:rPr>
        <w:t xml:space="preserve"> </w:t>
      </w:r>
      <w:r>
        <w:t>пороговый</w:t>
      </w:r>
      <w:r>
        <w:rPr>
          <w:spacing w:val="3"/>
        </w:rPr>
        <w:t xml:space="preserve"> </w:t>
      </w:r>
      <w:r>
        <w:t>уровень</w:t>
      </w:r>
      <w:r>
        <w:rPr>
          <w:spacing w:val="-3"/>
        </w:rPr>
        <w:t xml:space="preserve"> </w:t>
      </w:r>
      <w:r>
        <w:t>по</w:t>
      </w:r>
      <w:r>
        <w:rPr>
          <w:spacing w:val="2"/>
        </w:rPr>
        <w:t xml:space="preserve"> </w:t>
      </w:r>
      <w:r>
        <w:t>общеевропейской</w:t>
      </w:r>
      <w:r>
        <w:rPr>
          <w:spacing w:val="-7"/>
        </w:rPr>
        <w:t xml:space="preserve"> </w:t>
      </w:r>
      <w:r>
        <w:t>шкале).</w:t>
      </w:r>
    </w:p>
    <w:p w14:paraId="52750B35" w14:textId="77777777" w:rsidR="0063402D" w:rsidRDefault="00745CC7">
      <w:pPr>
        <w:pStyle w:val="a4"/>
        <w:spacing w:line="273" w:lineRule="exact"/>
        <w:ind w:left="944" w:firstLine="0"/>
      </w:pPr>
      <w:r>
        <w:t>Время</w:t>
      </w:r>
      <w:r>
        <w:rPr>
          <w:spacing w:val="-4"/>
        </w:rPr>
        <w:t xml:space="preserve"> </w:t>
      </w:r>
      <w:r>
        <w:t>звучания</w:t>
      </w:r>
      <w:r>
        <w:rPr>
          <w:spacing w:val="-3"/>
        </w:rPr>
        <w:t xml:space="preserve"> </w:t>
      </w:r>
      <w:r>
        <w:t>текста/текстов</w:t>
      </w:r>
      <w:r>
        <w:rPr>
          <w:spacing w:val="-2"/>
        </w:rPr>
        <w:t xml:space="preserve"> </w:t>
      </w:r>
      <w:r>
        <w:t>для</w:t>
      </w:r>
      <w:r>
        <w:rPr>
          <w:spacing w:val="-4"/>
        </w:rPr>
        <w:t xml:space="preserve"> </w:t>
      </w:r>
      <w:r>
        <w:t>аудирования</w:t>
      </w:r>
      <w:r>
        <w:rPr>
          <w:spacing w:val="3"/>
        </w:rPr>
        <w:t xml:space="preserve"> </w:t>
      </w:r>
      <w:r>
        <w:t>–</w:t>
      </w:r>
      <w:r>
        <w:rPr>
          <w:spacing w:val="-4"/>
        </w:rPr>
        <w:t xml:space="preserve"> </w:t>
      </w:r>
      <w:r>
        <w:t>до</w:t>
      </w:r>
      <w:r>
        <w:rPr>
          <w:spacing w:val="1"/>
        </w:rPr>
        <w:t xml:space="preserve"> </w:t>
      </w:r>
      <w:r>
        <w:t>2,5</w:t>
      </w:r>
      <w:r>
        <w:rPr>
          <w:spacing w:val="-4"/>
        </w:rPr>
        <w:t xml:space="preserve"> </w:t>
      </w:r>
      <w:r>
        <w:t>минуты.</w:t>
      </w:r>
    </w:p>
    <w:p w14:paraId="6F3BC598" w14:textId="77777777" w:rsidR="0063402D" w:rsidRDefault="00745CC7" w:rsidP="000A4911">
      <w:pPr>
        <w:pStyle w:val="a5"/>
        <w:numPr>
          <w:ilvl w:val="3"/>
          <w:numId w:val="78"/>
        </w:numPr>
        <w:tabs>
          <w:tab w:val="left" w:pos="1967"/>
        </w:tabs>
        <w:spacing w:before="135"/>
        <w:rPr>
          <w:sz w:val="24"/>
        </w:rPr>
      </w:pPr>
      <w:r>
        <w:rPr>
          <w:sz w:val="24"/>
        </w:rPr>
        <w:t>Смысловое</w:t>
      </w:r>
      <w:r>
        <w:rPr>
          <w:spacing w:val="-6"/>
          <w:sz w:val="24"/>
        </w:rPr>
        <w:t xml:space="preserve"> </w:t>
      </w:r>
      <w:r>
        <w:rPr>
          <w:sz w:val="24"/>
        </w:rPr>
        <w:t>чтение.</w:t>
      </w:r>
    </w:p>
    <w:p w14:paraId="63185426" w14:textId="77777777" w:rsidR="0063402D" w:rsidRDefault="00745CC7">
      <w:pPr>
        <w:pStyle w:val="a4"/>
        <w:spacing w:before="137" w:line="360" w:lineRule="auto"/>
        <w:ind w:right="227"/>
      </w:pPr>
      <w:r>
        <w:t xml:space="preserve">Развитие  </w:t>
      </w:r>
      <w:r>
        <w:rPr>
          <w:spacing w:val="29"/>
        </w:rPr>
        <w:t xml:space="preserve"> </w:t>
      </w:r>
      <w:r>
        <w:t xml:space="preserve">умений   </w:t>
      </w:r>
      <w:r>
        <w:rPr>
          <w:spacing w:val="34"/>
        </w:rPr>
        <w:t xml:space="preserve"> </w:t>
      </w:r>
      <w:r>
        <w:t xml:space="preserve">читать   </w:t>
      </w:r>
      <w:r>
        <w:rPr>
          <w:spacing w:val="35"/>
        </w:rPr>
        <w:t xml:space="preserve"> </w:t>
      </w:r>
      <w:r>
        <w:t xml:space="preserve">про   </w:t>
      </w:r>
      <w:r>
        <w:rPr>
          <w:spacing w:val="37"/>
        </w:rPr>
        <w:t xml:space="preserve"> </w:t>
      </w:r>
      <w:r>
        <w:t xml:space="preserve">себя   </w:t>
      </w:r>
      <w:r>
        <w:rPr>
          <w:spacing w:val="34"/>
        </w:rPr>
        <w:t xml:space="preserve"> </w:t>
      </w:r>
      <w:r>
        <w:t xml:space="preserve">и   </w:t>
      </w:r>
      <w:r>
        <w:rPr>
          <w:spacing w:val="30"/>
        </w:rPr>
        <w:t xml:space="preserve"> </w:t>
      </w:r>
      <w:r>
        <w:t xml:space="preserve">понимать   </w:t>
      </w:r>
      <w:r>
        <w:rPr>
          <w:spacing w:val="34"/>
        </w:rPr>
        <w:t xml:space="preserve"> </w:t>
      </w:r>
      <w:r>
        <w:t xml:space="preserve">с   </w:t>
      </w:r>
      <w:r>
        <w:rPr>
          <w:spacing w:val="28"/>
        </w:rPr>
        <w:t xml:space="preserve"> </w:t>
      </w:r>
      <w:r>
        <w:t xml:space="preserve">использованием   </w:t>
      </w:r>
      <w:r>
        <w:rPr>
          <w:spacing w:val="34"/>
        </w:rPr>
        <w:t xml:space="preserve"> </w:t>
      </w:r>
      <w:r>
        <w:t>языковой</w:t>
      </w:r>
      <w:r>
        <w:rPr>
          <w:spacing w:val="-58"/>
        </w:rPr>
        <w:t xml:space="preserve"> </w:t>
      </w:r>
      <w:r>
        <w:t>и контекстуальной догадки аутентичные тексты разных жанров и стилей, содержащих отдельные</w:t>
      </w:r>
      <w:r>
        <w:rPr>
          <w:spacing w:val="1"/>
        </w:rPr>
        <w:t xml:space="preserve"> </w:t>
      </w:r>
      <w:r>
        <w:t>неизученные языковые явления, с разной глубиной проникновения в их содержание в зависимости</w:t>
      </w:r>
      <w:r>
        <w:rPr>
          <w:spacing w:val="-57"/>
        </w:rPr>
        <w:t xml:space="preserve"> </w:t>
      </w:r>
      <w:r>
        <w:t>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6"/>
        </w:rPr>
        <w:t xml:space="preserve"> </w:t>
      </w:r>
      <w:r>
        <w:t>информации,</w:t>
      </w:r>
      <w:r>
        <w:rPr>
          <w:spacing w:val="-4"/>
        </w:rPr>
        <w:t xml:space="preserve"> </w:t>
      </w:r>
      <w:r>
        <w:t>с</w:t>
      </w:r>
      <w:r>
        <w:rPr>
          <w:spacing w:val="-3"/>
        </w:rPr>
        <w:t xml:space="preserve"> </w:t>
      </w:r>
      <w:r>
        <w:t>полным</w:t>
      </w:r>
      <w:r>
        <w:rPr>
          <w:spacing w:val="-4"/>
        </w:rPr>
        <w:t xml:space="preserve"> </w:t>
      </w:r>
      <w:r>
        <w:t>пониманием</w:t>
      </w:r>
      <w:r>
        <w:rPr>
          <w:spacing w:val="-5"/>
        </w:rPr>
        <w:t xml:space="preserve"> </w:t>
      </w:r>
      <w:r>
        <w:t>содержания</w:t>
      </w:r>
      <w:r>
        <w:rPr>
          <w:spacing w:val="-1"/>
        </w:rPr>
        <w:t xml:space="preserve"> </w:t>
      </w:r>
      <w:r>
        <w:t>текста.</w:t>
      </w:r>
    </w:p>
    <w:p w14:paraId="3761206E" w14:textId="77777777" w:rsidR="0063402D" w:rsidRDefault="00745CC7">
      <w:pPr>
        <w:pStyle w:val="a4"/>
        <w:spacing w:before="4" w:line="360" w:lineRule="auto"/>
        <w:ind w:right="22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 связи</w:t>
      </w:r>
      <w:r>
        <w:rPr>
          <w:spacing w:val="1"/>
        </w:rPr>
        <w:t xml:space="preserve"> </w:t>
      </w:r>
      <w:r>
        <w:t>в тексте,</w:t>
      </w:r>
      <w:r>
        <w:rPr>
          <w:spacing w:val="1"/>
        </w:rPr>
        <w:t xml:space="preserve"> </w:t>
      </w:r>
      <w:r>
        <w:t>прогнозировать</w:t>
      </w:r>
      <w:r>
        <w:rPr>
          <w:spacing w:val="1"/>
        </w:rPr>
        <w:t xml:space="preserve"> </w:t>
      </w:r>
      <w:r>
        <w:t>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 слова,</w:t>
      </w:r>
      <w:r>
        <w:rPr>
          <w:spacing w:val="3"/>
        </w:rPr>
        <w:t xml:space="preserve"> </w:t>
      </w:r>
      <w:r>
        <w:t>несущественные для</w:t>
      </w:r>
      <w:r>
        <w:rPr>
          <w:spacing w:val="1"/>
        </w:rPr>
        <w:t xml:space="preserve"> </w:t>
      </w:r>
      <w:r>
        <w:t>понимания</w:t>
      </w:r>
      <w:r>
        <w:rPr>
          <w:spacing w:val="-4"/>
        </w:rPr>
        <w:t xml:space="preserve"> </w:t>
      </w:r>
      <w:r>
        <w:t>основного</w:t>
      </w:r>
      <w:r>
        <w:rPr>
          <w:spacing w:val="1"/>
        </w:rPr>
        <w:t xml:space="preserve"> </w:t>
      </w:r>
      <w:r>
        <w:t>содержания.</w:t>
      </w:r>
    </w:p>
    <w:p w14:paraId="2425E1A5" w14:textId="77777777" w:rsidR="0063402D" w:rsidRDefault="00745CC7">
      <w:pPr>
        <w:pStyle w:val="a4"/>
        <w:spacing w:line="360" w:lineRule="auto"/>
        <w:ind w:right="227"/>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 (явной) и имплицитной форме (неявной) форме, оценивать найденную информацию</w:t>
      </w:r>
      <w:r>
        <w:rPr>
          <w:spacing w:val="-57"/>
        </w:rPr>
        <w:t xml:space="preserve"> </w:t>
      </w:r>
      <w:r>
        <w:t>с точки</w:t>
      </w:r>
      <w:r>
        <w:rPr>
          <w:spacing w:val="-2"/>
        </w:rPr>
        <w:t xml:space="preserve"> </w:t>
      </w:r>
      <w:r>
        <w:t>зрения</w:t>
      </w:r>
      <w:r>
        <w:rPr>
          <w:spacing w:val="-4"/>
        </w:rPr>
        <w:t xml:space="preserve"> </w:t>
      </w:r>
      <w:r>
        <w:t>её</w:t>
      </w:r>
      <w:r>
        <w:rPr>
          <w:spacing w:val="1"/>
        </w:rPr>
        <w:t xml:space="preserve"> </w:t>
      </w:r>
      <w:r>
        <w:t>значимости</w:t>
      </w:r>
      <w:r>
        <w:rPr>
          <w:spacing w:val="2"/>
        </w:rPr>
        <w:t xml:space="preserve"> </w:t>
      </w:r>
      <w:r>
        <w:t>для</w:t>
      </w:r>
      <w:r>
        <w:rPr>
          <w:spacing w:val="-3"/>
        </w:rPr>
        <w:t xml:space="preserve"> </w:t>
      </w:r>
      <w:r>
        <w:t>решения</w:t>
      </w:r>
      <w:r>
        <w:rPr>
          <w:spacing w:val="2"/>
        </w:rPr>
        <w:t xml:space="preserve"> </w:t>
      </w:r>
      <w:r>
        <w:t>коммуникативной</w:t>
      </w:r>
      <w:r>
        <w:rPr>
          <w:spacing w:val="3"/>
        </w:rPr>
        <w:t xml:space="preserve"> </w:t>
      </w:r>
      <w:r>
        <w:t>задачи.</w:t>
      </w:r>
    </w:p>
    <w:p w14:paraId="5C4E4DEF" w14:textId="77777777" w:rsidR="0063402D" w:rsidRDefault="00745CC7">
      <w:pPr>
        <w:pStyle w:val="a4"/>
        <w:ind w:left="944" w:firstLine="0"/>
      </w:pPr>
      <w:r>
        <w:t>В</w:t>
      </w:r>
      <w:r>
        <w:rPr>
          <w:spacing w:val="39"/>
        </w:rPr>
        <w:t xml:space="preserve"> </w:t>
      </w:r>
      <w:r>
        <w:t>ходе</w:t>
      </w:r>
      <w:r>
        <w:rPr>
          <w:spacing w:val="99"/>
        </w:rPr>
        <w:t xml:space="preserve"> </w:t>
      </w:r>
      <w:r>
        <w:t>чтения</w:t>
      </w:r>
      <w:r>
        <w:rPr>
          <w:spacing w:val="99"/>
        </w:rPr>
        <w:t xml:space="preserve"> </w:t>
      </w:r>
      <w:r>
        <w:t>с</w:t>
      </w:r>
      <w:r>
        <w:rPr>
          <w:spacing w:val="99"/>
        </w:rPr>
        <w:t xml:space="preserve"> </w:t>
      </w:r>
      <w:r>
        <w:t>полным</w:t>
      </w:r>
      <w:r>
        <w:rPr>
          <w:spacing w:val="96"/>
        </w:rPr>
        <w:t xml:space="preserve"> </w:t>
      </w:r>
      <w:r>
        <w:t>пониманием</w:t>
      </w:r>
      <w:r>
        <w:rPr>
          <w:spacing w:val="96"/>
        </w:rPr>
        <w:t xml:space="preserve"> </w:t>
      </w:r>
      <w:r>
        <w:t>аутентичных</w:t>
      </w:r>
      <w:r>
        <w:rPr>
          <w:spacing w:val="95"/>
        </w:rPr>
        <w:t xml:space="preserve"> </w:t>
      </w:r>
      <w:r>
        <w:t>текстов,</w:t>
      </w:r>
      <w:r>
        <w:rPr>
          <w:spacing w:val="103"/>
        </w:rPr>
        <w:t xml:space="preserve"> </w:t>
      </w:r>
      <w:r>
        <w:t>содержащих</w:t>
      </w:r>
      <w:r>
        <w:rPr>
          <w:spacing w:val="95"/>
        </w:rPr>
        <w:t xml:space="preserve"> </w:t>
      </w:r>
      <w:r>
        <w:t>отдельные</w:t>
      </w:r>
    </w:p>
    <w:p w14:paraId="43109F3E" w14:textId="77777777" w:rsidR="0063402D" w:rsidRDefault="0063402D">
      <w:pPr>
        <w:sectPr w:rsidR="0063402D">
          <w:pgSz w:w="11910" w:h="16840"/>
          <w:pgMar w:top="820" w:right="340" w:bottom="280" w:left="900" w:header="569" w:footer="0" w:gutter="0"/>
          <w:cols w:space="720"/>
        </w:sectPr>
      </w:pPr>
    </w:p>
    <w:p w14:paraId="6FB9EA0F" w14:textId="77777777" w:rsidR="0063402D" w:rsidRDefault="00745CC7">
      <w:pPr>
        <w:pStyle w:val="a4"/>
        <w:spacing w:before="7" w:line="360" w:lineRule="auto"/>
        <w:ind w:right="223" w:firstLine="0"/>
      </w:pPr>
      <w:r>
        <w:lastRenderedPageBreak/>
        <w:t>неизученные языковые явления, формируются и развиваются 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57"/>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4"/>
        </w:rPr>
        <w:t xml:space="preserve"> </w:t>
      </w:r>
      <w:r>
        <w:t>в</w:t>
      </w:r>
      <w:r>
        <w:rPr>
          <w:spacing w:val="3"/>
        </w:rPr>
        <w:t xml:space="preserve"> </w:t>
      </w:r>
      <w:r>
        <w:t>тексте</w:t>
      </w:r>
      <w:r>
        <w:rPr>
          <w:spacing w:val="1"/>
        </w:rPr>
        <w:t xml:space="preserve"> </w:t>
      </w:r>
      <w:r>
        <w:t>фактов и</w:t>
      </w:r>
      <w:r>
        <w:rPr>
          <w:spacing w:val="3"/>
        </w:rPr>
        <w:t xml:space="preserve"> </w:t>
      </w:r>
      <w:r>
        <w:t>событий.</w:t>
      </w:r>
    </w:p>
    <w:p w14:paraId="4A5527CD" w14:textId="77777777" w:rsidR="0063402D" w:rsidRDefault="00745CC7">
      <w:pPr>
        <w:pStyle w:val="a4"/>
        <w:spacing w:before="1" w:line="362" w:lineRule="auto"/>
        <w:ind w:right="241"/>
      </w:pPr>
      <w:r>
        <w:t xml:space="preserve">Чтение    </w:t>
      </w:r>
      <w:r>
        <w:rPr>
          <w:spacing w:val="53"/>
        </w:rPr>
        <w:t xml:space="preserve"> </w:t>
      </w:r>
      <w:r>
        <w:t xml:space="preserve">несплошных     </w:t>
      </w:r>
      <w:r>
        <w:rPr>
          <w:spacing w:val="47"/>
        </w:rPr>
        <w:t xml:space="preserve"> </w:t>
      </w:r>
      <w:r>
        <w:t xml:space="preserve">текстов     </w:t>
      </w:r>
      <w:r>
        <w:rPr>
          <w:spacing w:val="55"/>
        </w:rPr>
        <w:t xml:space="preserve"> </w:t>
      </w:r>
      <w:r>
        <w:t xml:space="preserve">(таблиц,     </w:t>
      </w:r>
      <w:r>
        <w:rPr>
          <w:spacing w:val="50"/>
        </w:rPr>
        <w:t xml:space="preserve"> </w:t>
      </w:r>
      <w:r>
        <w:t xml:space="preserve">диаграмм,     </w:t>
      </w:r>
      <w:r>
        <w:rPr>
          <w:spacing w:val="50"/>
        </w:rPr>
        <w:t xml:space="preserve"> </w:t>
      </w:r>
      <w:r>
        <w:t xml:space="preserve">графиков     </w:t>
      </w:r>
      <w:r>
        <w:rPr>
          <w:spacing w:val="54"/>
        </w:rPr>
        <w:t xml:space="preserve"> </w:t>
      </w:r>
      <w:r>
        <w:t xml:space="preserve">и     </w:t>
      </w:r>
      <w:r>
        <w:rPr>
          <w:spacing w:val="54"/>
        </w:rPr>
        <w:t xml:space="preserve"> </w:t>
      </w:r>
      <w:r>
        <w:t>других)</w:t>
      </w:r>
      <w:r>
        <w:rPr>
          <w:spacing w:val="-58"/>
        </w:rPr>
        <w:t xml:space="preserve"> </w:t>
      </w:r>
      <w:r>
        <w:t>и</w:t>
      </w:r>
      <w:r>
        <w:rPr>
          <w:spacing w:val="2"/>
        </w:rPr>
        <w:t xml:space="preserve"> </w:t>
      </w:r>
      <w:r>
        <w:t>понимание</w:t>
      </w:r>
      <w:r>
        <w:rPr>
          <w:spacing w:val="-4"/>
        </w:rPr>
        <w:t xml:space="preserve"> </w:t>
      </w:r>
      <w:r>
        <w:t>представленной</w:t>
      </w:r>
      <w:r>
        <w:rPr>
          <w:spacing w:val="-2"/>
        </w:rPr>
        <w:t xml:space="preserve"> </w:t>
      </w:r>
      <w:r>
        <w:t>в</w:t>
      </w:r>
      <w:r>
        <w:rPr>
          <w:spacing w:val="-1"/>
        </w:rPr>
        <w:t xml:space="preserve"> </w:t>
      </w:r>
      <w:r>
        <w:t>них</w:t>
      </w:r>
      <w:r>
        <w:rPr>
          <w:spacing w:val="-3"/>
        </w:rPr>
        <w:t xml:space="preserve"> </w:t>
      </w:r>
      <w:r>
        <w:t>информации.</w:t>
      </w:r>
    </w:p>
    <w:p w14:paraId="3FE4C21B" w14:textId="77777777" w:rsidR="0063402D" w:rsidRDefault="00745CC7">
      <w:pPr>
        <w:pStyle w:val="a4"/>
        <w:spacing w:line="360" w:lineRule="auto"/>
        <w:ind w:right="227"/>
      </w:pPr>
      <w:r>
        <w:t xml:space="preserve">Тексты      </w:t>
      </w:r>
      <w:r>
        <w:rPr>
          <w:spacing w:val="1"/>
        </w:rPr>
        <w:t xml:space="preserve"> </w:t>
      </w:r>
      <w:r>
        <w:t>для       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 личного</w:t>
      </w:r>
      <w:r>
        <w:rPr>
          <w:spacing w:val="1"/>
        </w:rPr>
        <w:t xml:space="preserve"> </w:t>
      </w:r>
      <w:r>
        <w:t>характера,</w:t>
      </w:r>
      <w:r>
        <w:rPr>
          <w:spacing w:val="3"/>
        </w:rPr>
        <w:t xml:space="preserve"> </w:t>
      </w:r>
      <w:r>
        <w:t>стихотворение.</w:t>
      </w:r>
    </w:p>
    <w:p w14:paraId="45F76F75" w14:textId="77777777" w:rsidR="0063402D" w:rsidRDefault="00745CC7">
      <w:pPr>
        <w:pStyle w:val="a4"/>
        <w:spacing w:line="360" w:lineRule="auto"/>
        <w:ind w:right="224"/>
      </w:pPr>
      <w:r>
        <w:t>Языковая сложность текстов для чтения должна соответствовать пороговому уровню (В1 –</w:t>
      </w:r>
      <w:r>
        <w:rPr>
          <w:spacing w:val="1"/>
        </w:rPr>
        <w:t xml:space="preserve"> </w:t>
      </w:r>
      <w:r>
        <w:t>пороговый</w:t>
      </w:r>
      <w:r>
        <w:rPr>
          <w:spacing w:val="2"/>
        </w:rPr>
        <w:t xml:space="preserve"> </w:t>
      </w:r>
      <w:r>
        <w:t>уровень</w:t>
      </w:r>
      <w:r>
        <w:rPr>
          <w:spacing w:val="-2"/>
        </w:rPr>
        <w:t xml:space="preserve"> </w:t>
      </w:r>
      <w:r>
        <w:t>по</w:t>
      </w:r>
      <w:r>
        <w:rPr>
          <w:spacing w:val="2"/>
        </w:rPr>
        <w:t xml:space="preserve"> </w:t>
      </w:r>
      <w:r>
        <w:t>общеевропейской</w:t>
      </w:r>
      <w:r>
        <w:rPr>
          <w:spacing w:val="-2"/>
        </w:rPr>
        <w:t xml:space="preserve"> </w:t>
      </w:r>
      <w:r>
        <w:t>шкале).</w:t>
      </w:r>
    </w:p>
    <w:p w14:paraId="407BB9B0" w14:textId="77777777" w:rsidR="0063402D" w:rsidRDefault="00745CC7">
      <w:pPr>
        <w:pStyle w:val="a4"/>
        <w:spacing w:line="274" w:lineRule="exact"/>
        <w:ind w:left="944" w:firstLine="0"/>
      </w:pPr>
      <w:r>
        <w:t>Объём</w:t>
      </w:r>
      <w:r>
        <w:rPr>
          <w:spacing w:val="1"/>
        </w:rPr>
        <w:t xml:space="preserve"> </w:t>
      </w:r>
      <w:r>
        <w:t>текста/текстов</w:t>
      </w:r>
      <w:r>
        <w:rPr>
          <w:spacing w:val="1"/>
        </w:rPr>
        <w:t xml:space="preserve"> </w:t>
      </w:r>
      <w:r>
        <w:t>для</w:t>
      </w:r>
      <w:r>
        <w:rPr>
          <w:spacing w:val="-5"/>
        </w:rPr>
        <w:t xml:space="preserve"> </w:t>
      </w:r>
      <w:r>
        <w:t>чтения</w:t>
      </w:r>
      <w:r>
        <w:rPr>
          <w:spacing w:val="4"/>
        </w:rPr>
        <w:t xml:space="preserve"> </w:t>
      </w:r>
      <w:r>
        <w:t>–</w:t>
      </w:r>
      <w:r>
        <w:rPr>
          <w:spacing w:val="-4"/>
        </w:rPr>
        <w:t xml:space="preserve"> </w:t>
      </w:r>
      <w:r>
        <w:t>до</w:t>
      </w:r>
      <w:r>
        <w:rPr>
          <w:spacing w:val="1"/>
        </w:rPr>
        <w:t xml:space="preserve"> </w:t>
      </w:r>
      <w:r>
        <w:t>600–800</w:t>
      </w:r>
      <w:r>
        <w:rPr>
          <w:spacing w:val="-5"/>
        </w:rPr>
        <w:t xml:space="preserve"> </w:t>
      </w:r>
      <w:r>
        <w:t>слов.</w:t>
      </w:r>
    </w:p>
    <w:p w14:paraId="658F7B23" w14:textId="77777777" w:rsidR="0063402D" w:rsidRDefault="00745CC7" w:rsidP="000A4911">
      <w:pPr>
        <w:pStyle w:val="a5"/>
        <w:numPr>
          <w:ilvl w:val="3"/>
          <w:numId w:val="78"/>
        </w:numPr>
        <w:tabs>
          <w:tab w:val="left" w:pos="1967"/>
        </w:tabs>
        <w:spacing w:before="134" w:line="362" w:lineRule="auto"/>
        <w:ind w:left="944" w:right="6084" w:firstLine="0"/>
        <w:rPr>
          <w:sz w:val="24"/>
        </w:rPr>
      </w:pPr>
      <w:r>
        <w:rPr>
          <w:sz w:val="24"/>
        </w:rPr>
        <w:t>Письменная речь.</w:t>
      </w:r>
      <w:r>
        <w:rPr>
          <w:spacing w:val="1"/>
          <w:sz w:val="24"/>
        </w:rPr>
        <w:t xml:space="preserve"> </w:t>
      </w:r>
      <w:r>
        <w:rPr>
          <w:sz w:val="24"/>
        </w:rPr>
        <w:t>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z w:val="24"/>
        </w:rPr>
        <w:t>речи:</w:t>
      </w:r>
    </w:p>
    <w:p w14:paraId="4C73E4A0" w14:textId="77777777" w:rsidR="0063402D" w:rsidRDefault="00745CC7">
      <w:pPr>
        <w:pStyle w:val="a4"/>
        <w:spacing w:line="360" w:lineRule="auto"/>
        <w:ind w:right="231"/>
      </w:pPr>
      <w:r>
        <w:t xml:space="preserve">заполнение   </w:t>
      </w:r>
      <w:r>
        <w:rPr>
          <w:spacing w:val="32"/>
        </w:rPr>
        <w:t xml:space="preserve"> </w:t>
      </w:r>
      <w:r>
        <w:t xml:space="preserve">анкет    </w:t>
      </w:r>
      <w:r>
        <w:rPr>
          <w:spacing w:val="32"/>
        </w:rPr>
        <w:t xml:space="preserve"> </w:t>
      </w:r>
      <w:r>
        <w:t xml:space="preserve">и    </w:t>
      </w:r>
      <w:r>
        <w:rPr>
          <w:spacing w:val="33"/>
        </w:rPr>
        <w:t xml:space="preserve"> </w:t>
      </w:r>
      <w:r>
        <w:t xml:space="preserve">формуляров    </w:t>
      </w:r>
      <w:r>
        <w:rPr>
          <w:spacing w:val="34"/>
        </w:rPr>
        <w:t xml:space="preserve"> </w:t>
      </w:r>
      <w:r>
        <w:t xml:space="preserve">в    </w:t>
      </w:r>
      <w:r>
        <w:rPr>
          <w:spacing w:val="25"/>
        </w:rPr>
        <w:t xml:space="preserve"> </w:t>
      </w:r>
      <w:r>
        <w:t xml:space="preserve">соответствии    </w:t>
      </w:r>
      <w:r>
        <w:rPr>
          <w:spacing w:val="33"/>
        </w:rPr>
        <w:t xml:space="preserve"> </w:t>
      </w:r>
      <w:r>
        <w:t xml:space="preserve">с    </w:t>
      </w:r>
      <w:r>
        <w:rPr>
          <w:spacing w:val="27"/>
        </w:rPr>
        <w:t xml:space="preserve"> </w:t>
      </w:r>
      <w:r>
        <w:t xml:space="preserve">нормами,    </w:t>
      </w:r>
      <w:r>
        <w:rPr>
          <w:spacing w:val="34"/>
        </w:rPr>
        <w:t xml:space="preserve"> </w:t>
      </w:r>
      <w:r>
        <w:t>принятыми</w:t>
      </w:r>
      <w:r>
        <w:rPr>
          <w:spacing w:val="-58"/>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1516B215" w14:textId="77777777" w:rsidR="0063402D" w:rsidRDefault="00745CC7">
      <w:pPr>
        <w:pStyle w:val="a4"/>
        <w:spacing w:line="362" w:lineRule="auto"/>
        <w:ind w:right="234"/>
      </w:pPr>
      <w:r>
        <w:t>написание       резюме       (CV)       с       сообщением      основных      сведений      о       себе</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14:paraId="22BA8EF2" w14:textId="77777777" w:rsidR="0063402D" w:rsidRDefault="00745CC7">
      <w:pPr>
        <w:pStyle w:val="a4"/>
        <w:spacing w:line="360" w:lineRule="auto"/>
        <w:ind w:right="226"/>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2"/>
        </w:rPr>
        <w:t xml:space="preserve"> </w:t>
      </w:r>
      <w:r>
        <w:t>–</w:t>
      </w:r>
      <w:r>
        <w:rPr>
          <w:spacing w:val="2"/>
        </w:rPr>
        <w:t xml:space="preserve"> </w:t>
      </w:r>
      <w:r>
        <w:t>до</w:t>
      </w:r>
      <w:r>
        <w:rPr>
          <w:spacing w:val="6"/>
        </w:rPr>
        <w:t xml:space="preserve"> </w:t>
      </w:r>
      <w:r>
        <w:t>140</w:t>
      </w:r>
      <w:r>
        <w:rPr>
          <w:spacing w:val="-3"/>
        </w:rPr>
        <w:t xml:space="preserve"> </w:t>
      </w:r>
      <w:r>
        <w:t>слов;</w:t>
      </w:r>
    </w:p>
    <w:p w14:paraId="6A0AA00B" w14:textId="77777777" w:rsidR="0063402D" w:rsidRDefault="00745CC7">
      <w:pPr>
        <w:pStyle w:val="a4"/>
        <w:tabs>
          <w:tab w:val="left" w:pos="1811"/>
          <w:tab w:val="left" w:pos="3337"/>
          <w:tab w:val="left" w:pos="5653"/>
          <w:tab w:val="left" w:pos="7462"/>
          <w:tab w:val="left" w:pos="9237"/>
        </w:tabs>
        <w:spacing w:line="360" w:lineRule="auto"/>
        <w:ind w:right="227"/>
      </w:pPr>
      <w:r>
        <w:t>создание небольшого письменного высказывания (рассказа, сочинения, статьи и другие) на</w:t>
      </w:r>
      <w:r>
        <w:rPr>
          <w:spacing w:val="1"/>
        </w:rPr>
        <w:t xml:space="preserve"> </w:t>
      </w:r>
      <w:r>
        <w:t>основе</w:t>
      </w:r>
      <w:r>
        <w:tab/>
        <w:t>плана,</w:t>
      </w:r>
      <w:r>
        <w:tab/>
        <w:t>иллюстрации,</w:t>
      </w:r>
      <w:r>
        <w:tab/>
        <w:t>таблицы,</w:t>
      </w:r>
      <w:r>
        <w:tab/>
        <w:t>графика,</w:t>
      </w:r>
      <w:r>
        <w:tab/>
      </w:r>
      <w:r>
        <w:rPr>
          <w:spacing w:val="-1"/>
        </w:rPr>
        <w:t>диаграммы,</w:t>
      </w:r>
      <w:r>
        <w:rPr>
          <w:spacing w:val="-58"/>
        </w:rPr>
        <w:t xml:space="preserve"> </w:t>
      </w:r>
      <w:r>
        <w:t>и/или</w:t>
      </w:r>
      <w:r>
        <w:rPr>
          <w:spacing w:val="-1"/>
        </w:rPr>
        <w:t xml:space="preserve"> </w:t>
      </w:r>
      <w:r>
        <w:t>прочитанного/прослушанного</w:t>
      </w:r>
      <w:r>
        <w:rPr>
          <w:spacing w:val="1"/>
        </w:rPr>
        <w:t xml:space="preserve"> </w:t>
      </w:r>
      <w:r>
        <w:t>текста</w:t>
      </w:r>
      <w:r>
        <w:rPr>
          <w:spacing w:val="-2"/>
        </w:rPr>
        <w:t xml:space="preserve"> </w:t>
      </w:r>
      <w:r>
        <w:t>с</w:t>
      </w:r>
      <w:r>
        <w:rPr>
          <w:spacing w:val="-3"/>
        </w:rPr>
        <w:t xml:space="preserve"> </w:t>
      </w:r>
      <w:r>
        <w:t>опорой</w:t>
      </w:r>
      <w:r>
        <w:rPr>
          <w:spacing w:val="-1"/>
        </w:rPr>
        <w:t xml:space="preserve"> </w:t>
      </w:r>
      <w:r>
        <w:t>на</w:t>
      </w:r>
      <w:r>
        <w:rPr>
          <w:spacing w:val="-8"/>
        </w:rPr>
        <w:t xml:space="preserve"> </w:t>
      </w:r>
      <w:r>
        <w:t>образец,</w:t>
      </w:r>
      <w:r>
        <w:rPr>
          <w:spacing w:val="-5"/>
        </w:rPr>
        <w:t xml:space="preserve"> </w:t>
      </w:r>
      <w:r>
        <w:t>объем</w:t>
      </w:r>
      <w:r>
        <w:rPr>
          <w:spacing w:val="-1"/>
        </w:rPr>
        <w:t xml:space="preserve"> </w:t>
      </w:r>
      <w:r>
        <w:t>письменного</w:t>
      </w:r>
      <w:r>
        <w:rPr>
          <w:spacing w:val="-1"/>
        </w:rPr>
        <w:t xml:space="preserve"> </w:t>
      </w:r>
      <w:r>
        <w:t>высказывания</w:t>
      </w:r>
    </w:p>
    <w:p w14:paraId="34AAC6CD" w14:textId="77777777" w:rsidR="0063402D" w:rsidRDefault="00745CC7">
      <w:pPr>
        <w:pStyle w:val="a4"/>
        <w:spacing w:line="273" w:lineRule="exact"/>
        <w:ind w:firstLine="0"/>
      </w:pPr>
      <w:r>
        <w:t>–</w:t>
      </w:r>
      <w:r>
        <w:rPr>
          <w:spacing w:val="1"/>
        </w:rPr>
        <w:t xml:space="preserve"> </w:t>
      </w:r>
      <w:r>
        <w:t>до</w:t>
      </w:r>
      <w:r>
        <w:rPr>
          <w:spacing w:val="1"/>
        </w:rPr>
        <w:t xml:space="preserve"> </w:t>
      </w:r>
      <w:r>
        <w:t>180</w:t>
      </w:r>
      <w:r>
        <w:rPr>
          <w:spacing w:val="1"/>
        </w:rPr>
        <w:t xml:space="preserve"> </w:t>
      </w:r>
      <w:r>
        <w:t>слов;</w:t>
      </w:r>
    </w:p>
    <w:p w14:paraId="1699632B" w14:textId="77777777" w:rsidR="0063402D" w:rsidRDefault="00745CC7">
      <w:pPr>
        <w:pStyle w:val="a4"/>
        <w:spacing w:before="136" w:line="360" w:lineRule="auto"/>
        <w:ind w:right="227"/>
      </w:pPr>
      <w:r>
        <w:t xml:space="preserve">заполнение   </w:t>
      </w:r>
      <w:r>
        <w:rPr>
          <w:spacing w:val="1"/>
        </w:rPr>
        <w:t xml:space="preserve"> </w:t>
      </w:r>
      <w:r>
        <w:t xml:space="preserve">таблицы:   </w:t>
      </w:r>
      <w:r>
        <w:rPr>
          <w:spacing w:val="1"/>
        </w:rPr>
        <w:t xml:space="preserve"> </w:t>
      </w:r>
      <w:r>
        <w:t xml:space="preserve">краткая    </w:t>
      </w:r>
      <w:r>
        <w:rPr>
          <w:spacing w:val="1"/>
        </w:rPr>
        <w:t xml:space="preserve"> </w:t>
      </w:r>
      <w:r>
        <w:t xml:space="preserve">фиксация    </w:t>
      </w:r>
      <w:r>
        <w:rPr>
          <w:spacing w:val="1"/>
        </w:rPr>
        <w:t xml:space="preserve"> </w:t>
      </w:r>
      <w:r>
        <w:t xml:space="preserve">содержания    </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2"/>
        </w:rPr>
        <w:t xml:space="preserve"> </w:t>
      </w:r>
      <w:r>
        <w:t>дополнение</w:t>
      </w:r>
      <w:r>
        <w:rPr>
          <w:spacing w:val="-5"/>
        </w:rPr>
        <w:t xml:space="preserve"> </w:t>
      </w:r>
      <w:r>
        <w:t>информации</w:t>
      </w:r>
      <w:r>
        <w:rPr>
          <w:spacing w:val="3"/>
        </w:rPr>
        <w:t xml:space="preserve"> </w:t>
      </w:r>
      <w:r>
        <w:t>в</w:t>
      </w:r>
      <w:r>
        <w:rPr>
          <w:spacing w:val="7"/>
        </w:rPr>
        <w:t xml:space="preserve"> </w:t>
      </w:r>
      <w:r>
        <w:t>таблице;</w:t>
      </w:r>
    </w:p>
    <w:p w14:paraId="157E210C" w14:textId="77777777" w:rsidR="0063402D" w:rsidRDefault="00745CC7">
      <w:pPr>
        <w:pStyle w:val="a4"/>
        <w:spacing w:line="360" w:lineRule="auto"/>
        <w:ind w:right="232"/>
      </w:pPr>
      <w:r>
        <w:t>письменное       предоставление       результатов       выполненной       проектной       работы,</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2"/>
        </w:rPr>
        <w:t xml:space="preserve"> </w:t>
      </w:r>
      <w:r>
        <w:t>форме</w:t>
      </w:r>
      <w:r>
        <w:rPr>
          <w:spacing w:val="-4"/>
        </w:rPr>
        <w:t xml:space="preserve"> </w:t>
      </w:r>
      <w:r>
        <w:t>презентации,</w:t>
      </w:r>
      <w:r>
        <w:rPr>
          <w:spacing w:val="-1"/>
        </w:rPr>
        <w:t xml:space="preserve"> </w:t>
      </w:r>
      <w:r>
        <w:t>объём</w:t>
      </w:r>
      <w:r>
        <w:rPr>
          <w:spacing w:val="5"/>
        </w:rPr>
        <w:t xml:space="preserve"> </w:t>
      </w:r>
      <w:r>
        <w:t>–</w:t>
      </w:r>
      <w:r>
        <w:rPr>
          <w:spacing w:val="1"/>
        </w:rPr>
        <w:t xml:space="preserve"> </w:t>
      </w:r>
      <w:r>
        <w:t>до</w:t>
      </w:r>
      <w:r>
        <w:rPr>
          <w:spacing w:val="6"/>
        </w:rPr>
        <w:t xml:space="preserve"> </w:t>
      </w:r>
      <w:r>
        <w:t>180</w:t>
      </w:r>
      <w:r>
        <w:rPr>
          <w:spacing w:val="2"/>
        </w:rPr>
        <w:t xml:space="preserve"> </w:t>
      </w:r>
      <w:r>
        <w:t>слов.</w:t>
      </w:r>
    </w:p>
    <w:p w14:paraId="22C67438" w14:textId="77777777" w:rsidR="0063402D" w:rsidRDefault="00745CC7" w:rsidP="000A4911">
      <w:pPr>
        <w:pStyle w:val="a5"/>
        <w:numPr>
          <w:ilvl w:val="2"/>
          <w:numId w:val="78"/>
        </w:numPr>
        <w:tabs>
          <w:tab w:val="left" w:pos="1789"/>
        </w:tabs>
        <w:ind w:left="1789"/>
        <w:rPr>
          <w:sz w:val="24"/>
        </w:rPr>
      </w:pPr>
      <w:r>
        <w:rPr>
          <w:sz w:val="24"/>
        </w:rPr>
        <w:t>Языковые</w:t>
      </w:r>
      <w:r>
        <w:rPr>
          <w:spacing w:val="-4"/>
          <w:sz w:val="24"/>
        </w:rPr>
        <w:t xml:space="preserve"> </w:t>
      </w:r>
      <w:r>
        <w:rPr>
          <w:sz w:val="24"/>
        </w:rPr>
        <w:t>знания</w:t>
      </w:r>
      <w:r>
        <w:rPr>
          <w:spacing w:val="-8"/>
          <w:sz w:val="24"/>
        </w:rPr>
        <w:t xml:space="preserve"> </w:t>
      </w:r>
      <w:r>
        <w:rPr>
          <w:sz w:val="24"/>
        </w:rPr>
        <w:t>и</w:t>
      </w:r>
      <w:r>
        <w:rPr>
          <w:spacing w:val="-2"/>
          <w:sz w:val="24"/>
        </w:rPr>
        <w:t xml:space="preserve"> </w:t>
      </w:r>
      <w:r>
        <w:rPr>
          <w:sz w:val="24"/>
        </w:rPr>
        <w:t>навыки.</w:t>
      </w:r>
    </w:p>
    <w:p w14:paraId="32655E4A" w14:textId="77777777" w:rsidR="0063402D" w:rsidRDefault="00745CC7" w:rsidP="000A4911">
      <w:pPr>
        <w:pStyle w:val="a5"/>
        <w:numPr>
          <w:ilvl w:val="3"/>
          <w:numId w:val="78"/>
        </w:numPr>
        <w:tabs>
          <w:tab w:val="left" w:pos="1967"/>
        </w:tabs>
        <w:spacing w:before="137"/>
        <w:rPr>
          <w:sz w:val="24"/>
        </w:rPr>
      </w:pPr>
      <w:r>
        <w:rPr>
          <w:sz w:val="24"/>
        </w:rPr>
        <w:t>Фонетическая</w:t>
      </w:r>
      <w:r>
        <w:rPr>
          <w:spacing w:val="-2"/>
          <w:sz w:val="24"/>
        </w:rPr>
        <w:t xml:space="preserve"> </w:t>
      </w:r>
      <w:r>
        <w:rPr>
          <w:sz w:val="24"/>
        </w:rPr>
        <w:t>сторона</w:t>
      </w:r>
      <w:r>
        <w:rPr>
          <w:spacing w:val="-6"/>
          <w:sz w:val="24"/>
        </w:rPr>
        <w:t xml:space="preserve"> </w:t>
      </w:r>
      <w:r>
        <w:rPr>
          <w:sz w:val="24"/>
        </w:rPr>
        <w:t>речи.</w:t>
      </w:r>
    </w:p>
    <w:p w14:paraId="75DEFD78" w14:textId="77777777" w:rsidR="0063402D" w:rsidRDefault="00745CC7">
      <w:pPr>
        <w:pStyle w:val="a4"/>
        <w:spacing w:before="137" w:line="360" w:lineRule="auto"/>
        <w:ind w:right="224"/>
      </w:pPr>
      <w:r>
        <w:t xml:space="preserve">Различение    </w:t>
      </w:r>
      <w:r>
        <w:rPr>
          <w:spacing w:val="37"/>
        </w:rPr>
        <w:t xml:space="preserve"> </w:t>
      </w:r>
      <w:r>
        <w:t xml:space="preserve">на     </w:t>
      </w:r>
      <w:r>
        <w:rPr>
          <w:spacing w:val="35"/>
        </w:rPr>
        <w:t xml:space="preserve"> </w:t>
      </w:r>
      <w:r>
        <w:t xml:space="preserve">слух     </w:t>
      </w:r>
      <w:r>
        <w:rPr>
          <w:spacing w:val="32"/>
        </w:rPr>
        <w:t xml:space="preserve"> </w:t>
      </w:r>
      <w:r>
        <w:t xml:space="preserve">и     </w:t>
      </w:r>
      <w:r>
        <w:rPr>
          <w:spacing w:val="38"/>
        </w:rPr>
        <w:t xml:space="preserve"> </w:t>
      </w:r>
      <w:r>
        <w:t xml:space="preserve">адекватное     </w:t>
      </w:r>
      <w:r>
        <w:rPr>
          <w:spacing w:val="31"/>
        </w:rPr>
        <w:t xml:space="preserve"> </w:t>
      </w:r>
      <w:r>
        <w:t xml:space="preserve">(без     </w:t>
      </w:r>
      <w:r>
        <w:rPr>
          <w:spacing w:val="32"/>
        </w:rPr>
        <w:t xml:space="preserve"> </w:t>
      </w:r>
      <w:r>
        <w:t xml:space="preserve">ошибок,     </w:t>
      </w:r>
      <w:r>
        <w:rPr>
          <w:spacing w:val="34"/>
        </w:rPr>
        <w:t xml:space="preserve"> </w:t>
      </w:r>
      <w:r>
        <w:t xml:space="preserve">ведущих     </w:t>
      </w:r>
      <w:r>
        <w:rPr>
          <w:spacing w:val="32"/>
        </w:rPr>
        <w:t xml:space="preserve"> </w:t>
      </w:r>
      <w:r>
        <w:t xml:space="preserve">к     </w:t>
      </w:r>
      <w:r>
        <w:rPr>
          <w:spacing w:val="35"/>
        </w:rPr>
        <w:t xml:space="preserve"> </w:t>
      </w:r>
      <w:r>
        <w:t>сбою</w:t>
      </w:r>
      <w:r>
        <w:rPr>
          <w:spacing w:val="-58"/>
        </w:rPr>
        <w:t xml:space="preserve"> </w:t>
      </w:r>
      <w:r>
        <w:t xml:space="preserve">в     </w:t>
      </w:r>
      <w:r>
        <w:rPr>
          <w:spacing w:val="1"/>
        </w:rPr>
        <w:t xml:space="preserve"> </w:t>
      </w:r>
      <w:r>
        <w:t>коммуникации)       произношение      слов      с      соблюдением       правильного       ударения</w:t>
      </w:r>
      <w:r>
        <w:rPr>
          <w:spacing w:val="-57"/>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5"/>
        </w:rPr>
        <w:t xml:space="preserve"> </w:t>
      </w:r>
      <w:r>
        <w:t>отсутствия</w:t>
      </w:r>
      <w:r>
        <w:rPr>
          <w:spacing w:val="2"/>
        </w:rPr>
        <w:t xml:space="preserve"> </w:t>
      </w:r>
      <w:r>
        <w:t>фразового</w:t>
      </w:r>
      <w:r>
        <w:rPr>
          <w:spacing w:val="5"/>
        </w:rPr>
        <w:t xml:space="preserve"> </w:t>
      </w:r>
      <w:r>
        <w:t>ударения</w:t>
      </w:r>
      <w:r>
        <w:rPr>
          <w:spacing w:val="2"/>
        </w:rPr>
        <w:t xml:space="preserve"> </w:t>
      </w:r>
      <w:r>
        <w:t>на служебных</w:t>
      </w:r>
      <w:r>
        <w:rPr>
          <w:spacing w:val="-3"/>
        </w:rPr>
        <w:t xml:space="preserve"> </w:t>
      </w:r>
      <w:r>
        <w:t>словах.</w:t>
      </w:r>
    </w:p>
    <w:p w14:paraId="06AED477" w14:textId="77777777" w:rsidR="0063402D" w:rsidRDefault="0063402D">
      <w:pPr>
        <w:spacing w:line="360" w:lineRule="auto"/>
        <w:sectPr w:rsidR="0063402D">
          <w:pgSz w:w="11910" w:h="16840"/>
          <w:pgMar w:top="820" w:right="340" w:bottom="280" w:left="900" w:header="569" w:footer="0" w:gutter="0"/>
          <w:cols w:space="720"/>
        </w:sectPr>
      </w:pPr>
    </w:p>
    <w:p w14:paraId="7C19940C" w14:textId="77777777" w:rsidR="0063402D" w:rsidRDefault="00745CC7">
      <w:pPr>
        <w:pStyle w:val="a4"/>
        <w:spacing w:before="7" w:line="360" w:lineRule="auto"/>
        <w:ind w:right="225"/>
      </w:pPr>
      <w:r>
        <w:lastRenderedPageBreak/>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5"/>
        </w:rPr>
        <w:t xml:space="preserve"> </w:t>
      </w:r>
      <w:r>
        <w:t>текста.</w:t>
      </w:r>
    </w:p>
    <w:p w14:paraId="7C5180C0" w14:textId="77777777" w:rsidR="0063402D" w:rsidRDefault="00745CC7">
      <w:pPr>
        <w:pStyle w:val="a4"/>
        <w:spacing w:before="2" w:line="362" w:lineRule="auto"/>
        <w:ind w:right="232"/>
      </w:pPr>
      <w:r>
        <w:t xml:space="preserve">Тексты   </w:t>
      </w:r>
      <w:r>
        <w:rPr>
          <w:spacing w:val="1"/>
        </w:rPr>
        <w:t xml:space="preserve"> </w:t>
      </w:r>
      <w:r>
        <w:t xml:space="preserve">для   </w:t>
      </w:r>
      <w:r>
        <w:rPr>
          <w:spacing w:val="1"/>
        </w:rPr>
        <w:t xml:space="preserve"> </w:t>
      </w:r>
      <w:r>
        <w:t>чтения     вслух:     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объём текста для</w:t>
      </w:r>
      <w:r>
        <w:rPr>
          <w:spacing w:val="1"/>
        </w:rPr>
        <w:t xml:space="preserve"> </w:t>
      </w:r>
      <w:r>
        <w:t>чтения</w:t>
      </w:r>
      <w:r>
        <w:rPr>
          <w:spacing w:val="1"/>
        </w:rPr>
        <w:t xml:space="preserve"> </w:t>
      </w:r>
      <w:r>
        <w:t>вслух</w:t>
      </w:r>
      <w:r>
        <w:rPr>
          <w:spacing w:val="-1"/>
        </w:rPr>
        <w:t xml:space="preserve"> </w:t>
      </w:r>
      <w:r>
        <w:t>–</w:t>
      </w:r>
      <w:r>
        <w:rPr>
          <w:spacing w:val="2"/>
        </w:rPr>
        <w:t xml:space="preserve"> </w:t>
      </w:r>
      <w:r>
        <w:t>до</w:t>
      </w:r>
      <w:r>
        <w:rPr>
          <w:spacing w:val="6"/>
        </w:rPr>
        <w:t xml:space="preserve"> </w:t>
      </w:r>
      <w:r>
        <w:t>150</w:t>
      </w:r>
      <w:r>
        <w:rPr>
          <w:spacing w:val="-3"/>
        </w:rPr>
        <w:t xml:space="preserve"> </w:t>
      </w:r>
      <w:r>
        <w:t>слов.</w:t>
      </w:r>
    </w:p>
    <w:p w14:paraId="5DC53145" w14:textId="77777777" w:rsidR="0063402D" w:rsidRDefault="00745CC7" w:rsidP="000A4911">
      <w:pPr>
        <w:pStyle w:val="a5"/>
        <w:numPr>
          <w:ilvl w:val="3"/>
          <w:numId w:val="78"/>
        </w:numPr>
        <w:tabs>
          <w:tab w:val="left" w:pos="1967"/>
        </w:tabs>
        <w:spacing w:line="360" w:lineRule="auto"/>
        <w:ind w:left="944" w:right="5620" w:firstLine="0"/>
        <w:rPr>
          <w:sz w:val="24"/>
        </w:rPr>
      </w:pPr>
      <w:r>
        <w:rPr>
          <w:sz w:val="24"/>
        </w:rPr>
        <w:t>Орфография и пунктуация.</w:t>
      </w:r>
      <w:r>
        <w:rPr>
          <w:spacing w:val="1"/>
          <w:sz w:val="24"/>
        </w:rPr>
        <w:t xml:space="preserve"> </w:t>
      </w:r>
      <w:r>
        <w:rPr>
          <w:sz w:val="24"/>
        </w:rPr>
        <w:t>Правильное</w:t>
      </w:r>
      <w:r>
        <w:rPr>
          <w:spacing w:val="-5"/>
          <w:sz w:val="24"/>
        </w:rPr>
        <w:t xml:space="preserve"> </w:t>
      </w:r>
      <w:r>
        <w:rPr>
          <w:sz w:val="24"/>
        </w:rPr>
        <w:t>написание</w:t>
      </w:r>
      <w:r>
        <w:rPr>
          <w:spacing w:val="-4"/>
          <w:sz w:val="24"/>
        </w:rPr>
        <w:t xml:space="preserve"> </w:t>
      </w:r>
      <w:r>
        <w:rPr>
          <w:sz w:val="24"/>
        </w:rPr>
        <w:t>изученных</w:t>
      </w:r>
      <w:r>
        <w:rPr>
          <w:spacing w:val="-8"/>
          <w:sz w:val="24"/>
        </w:rPr>
        <w:t xml:space="preserve"> </w:t>
      </w:r>
      <w:r>
        <w:rPr>
          <w:sz w:val="24"/>
        </w:rPr>
        <w:t>слов.</w:t>
      </w:r>
    </w:p>
    <w:p w14:paraId="71001714" w14:textId="77777777" w:rsidR="0063402D" w:rsidRDefault="00745CC7">
      <w:pPr>
        <w:pStyle w:val="a4"/>
        <w:spacing w:line="360" w:lineRule="auto"/>
        <w:ind w:right="229"/>
      </w:pPr>
      <w:r>
        <w:t>Правильная расстановка</w:t>
      </w:r>
      <w:r>
        <w:rPr>
          <w:spacing w:val="1"/>
        </w:rPr>
        <w:t xml:space="preserve"> </w:t>
      </w:r>
      <w:r>
        <w:t>знаков препинания в</w:t>
      </w:r>
      <w:r>
        <w:rPr>
          <w:spacing w:val="1"/>
        </w:rPr>
        <w:t xml:space="preserve"> </w:t>
      </w:r>
      <w:r>
        <w:t>письменных высказываниях:</w:t>
      </w:r>
      <w:r>
        <w:rPr>
          <w:spacing w:val="1"/>
        </w:rPr>
        <w:t xml:space="preserve"> </w:t>
      </w:r>
      <w:r>
        <w:t>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1"/>
        </w:rPr>
        <w:t xml:space="preserve"> </w:t>
      </w:r>
      <w:r>
        <w:t>знака в</w:t>
      </w:r>
      <w:r>
        <w:rPr>
          <w:spacing w:val="-1"/>
        </w:rPr>
        <w:t xml:space="preserve"> </w:t>
      </w:r>
      <w:r>
        <w:t>конце</w:t>
      </w:r>
      <w:r>
        <w:rPr>
          <w:spacing w:val="-5"/>
        </w:rPr>
        <w:t xml:space="preserve"> </w:t>
      </w:r>
      <w:r>
        <w:t>предложения,</w:t>
      </w:r>
      <w:r>
        <w:rPr>
          <w:spacing w:val="-6"/>
        </w:rPr>
        <w:t xml:space="preserve"> </w:t>
      </w:r>
      <w:r>
        <w:t>отсутствие</w:t>
      </w:r>
      <w:r>
        <w:rPr>
          <w:spacing w:val="1"/>
        </w:rPr>
        <w:t xml:space="preserve"> </w:t>
      </w:r>
      <w:r>
        <w:t>точки</w:t>
      </w:r>
      <w:r>
        <w:rPr>
          <w:spacing w:val="-3"/>
        </w:rPr>
        <w:t xml:space="preserve"> </w:t>
      </w:r>
      <w:r>
        <w:t>после заголовка.</w:t>
      </w:r>
    </w:p>
    <w:p w14:paraId="2B825380" w14:textId="77777777" w:rsidR="0063402D" w:rsidRDefault="00745CC7">
      <w:pPr>
        <w:pStyle w:val="a4"/>
        <w:spacing w:line="360" w:lineRule="auto"/>
        <w:ind w:right="230"/>
      </w:pPr>
      <w:r>
        <w:t xml:space="preserve">Пунктуационно      </w:t>
      </w:r>
      <w:r>
        <w:rPr>
          <w:spacing w:val="1"/>
        </w:rPr>
        <w:t xml:space="preserve"> </w:t>
      </w:r>
      <w:r>
        <w:t>правильное       оформление       прямой        речи       в        соответствии</w:t>
      </w:r>
      <w:r>
        <w:rPr>
          <w:spacing w:val="-57"/>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3"/>
        </w:rPr>
        <w:t xml:space="preserve"> </w:t>
      </w:r>
      <w:r>
        <w:t>заключение</w:t>
      </w:r>
      <w:r>
        <w:rPr>
          <w:spacing w:val="1"/>
        </w:rPr>
        <w:t xml:space="preserve"> </w:t>
      </w:r>
      <w:r>
        <w:t>прямой</w:t>
      </w:r>
      <w:r>
        <w:rPr>
          <w:spacing w:val="-2"/>
        </w:rPr>
        <w:t xml:space="preserve"> </w:t>
      </w:r>
      <w:r>
        <w:t>речи</w:t>
      </w:r>
      <w:r>
        <w:rPr>
          <w:spacing w:val="-2"/>
        </w:rPr>
        <w:t xml:space="preserve"> </w:t>
      </w:r>
      <w:r>
        <w:t>в</w:t>
      </w:r>
      <w:r>
        <w:rPr>
          <w:spacing w:val="2"/>
        </w:rPr>
        <w:t xml:space="preserve"> </w:t>
      </w:r>
      <w:r>
        <w:t>кавычки.</w:t>
      </w:r>
    </w:p>
    <w:p w14:paraId="41CA2B71" w14:textId="77777777" w:rsidR="0063402D" w:rsidRDefault="00745CC7">
      <w:pPr>
        <w:pStyle w:val="a4"/>
        <w:spacing w:line="360" w:lineRule="auto"/>
        <w:ind w:right="225"/>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2"/>
        </w:rPr>
        <w:t xml:space="preserve"> </w:t>
      </w:r>
      <w:r>
        <w:t>контакт, отсутствие</w:t>
      </w:r>
      <w:r>
        <w:rPr>
          <w:spacing w:val="1"/>
        </w:rPr>
        <w:t xml:space="preserve"> </w:t>
      </w:r>
      <w:r>
        <w:t>точки</w:t>
      </w:r>
      <w:r>
        <w:rPr>
          <w:spacing w:val="-3"/>
        </w:rPr>
        <w:t xml:space="preserve"> </w:t>
      </w:r>
      <w:r>
        <w:t>после</w:t>
      </w:r>
      <w:r>
        <w:rPr>
          <w:spacing w:val="1"/>
        </w:rPr>
        <w:t xml:space="preserve"> </w:t>
      </w:r>
      <w:r>
        <w:t>подписи.</w:t>
      </w:r>
    </w:p>
    <w:p w14:paraId="03F17502" w14:textId="77777777" w:rsidR="0063402D" w:rsidRDefault="00745CC7" w:rsidP="000A4911">
      <w:pPr>
        <w:pStyle w:val="a5"/>
        <w:numPr>
          <w:ilvl w:val="3"/>
          <w:numId w:val="78"/>
        </w:numPr>
        <w:tabs>
          <w:tab w:val="left" w:pos="1967"/>
        </w:tabs>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14:paraId="612270DE" w14:textId="77777777" w:rsidR="0063402D" w:rsidRDefault="00745CC7">
      <w:pPr>
        <w:pStyle w:val="a4"/>
        <w:spacing w:before="132" w:line="360" w:lineRule="auto"/>
        <w:ind w:right="223"/>
      </w:pPr>
      <w:r>
        <w:t xml:space="preserve">Распознавание  </w:t>
      </w:r>
      <w:r>
        <w:rPr>
          <w:spacing w:val="29"/>
        </w:rPr>
        <w:t xml:space="preserve"> </w:t>
      </w:r>
      <w:r>
        <w:t xml:space="preserve">в   </w:t>
      </w:r>
      <w:r>
        <w:rPr>
          <w:spacing w:val="30"/>
        </w:rPr>
        <w:t xml:space="preserve"> </w:t>
      </w:r>
      <w:r>
        <w:t xml:space="preserve">звучащем   </w:t>
      </w:r>
      <w:r>
        <w:rPr>
          <w:spacing w:val="35"/>
        </w:rPr>
        <w:t xml:space="preserve"> </w:t>
      </w:r>
      <w:r>
        <w:t xml:space="preserve">и   </w:t>
      </w:r>
      <w:r>
        <w:rPr>
          <w:spacing w:val="35"/>
        </w:rPr>
        <w:t xml:space="preserve"> </w:t>
      </w:r>
      <w:r>
        <w:t xml:space="preserve">письменном   </w:t>
      </w:r>
      <w:r>
        <w:rPr>
          <w:spacing w:val="31"/>
        </w:rPr>
        <w:t xml:space="preserve"> </w:t>
      </w:r>
      <w:r>
        <w:t xml:space="preserve">тексте   </w:t>
      </w:r>
      <w:r>
        <w:rPr>
          <w:spacing w:val="33"/>
        </w:rPr>
        <w:t xml:space="preserve"> </w:t>
      </w:r>
      <w:r>
        <w:t xml:space="preserve">и   </w:t>
      </w:r>
      <w:r>
        <w:rPr>
          <w:spacing w:val="30"/>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соблюдением существующей в английском языке нормы</w:t>
      </w:r>
      <w:r>
        <w:rPr>
          <w:spacing w:val="1"/>
        </w:rPr>
        <w:t xml:space="preserve"> </w:t>
      </w:r>
      <w:r>
        <w:t>лексической</w:t>
      </w:r>
      <w:r>
        <w:rPr>
          <w:spacing w:val="2"/>
        </w:rPr>
        <w:t xml:space="preserve"> </w:t>
      </w:r>
      <w:r>
        <w:t>сочетаемости.</w:t>
      </w:r>
    </w:p>
    <w:p w14:paraId="0150D5C2" w14:textId="77777777" w:rsidR="0063402D" w:rsidRDefault="00745CC7">
      <w:pPr>
        <w:pStyle w:val="a4"/>
        <w:spacing w:line="360" w:lineRule="auto"/>
        <w:ind w:right="229"/>
      </w:pPr>
      <w:r>
        <w:t>Объём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w:t>
      </w:r>
      <w:r>
        <w:rPr>
          <w:spacing w:val="2"/>
        </w:rPr>
        <w:t xml:space="preserve"> </w:t>
      </w:r>
      <w:r>
        <w:t>лексических</w:t>
      </w:r>
      <w:r>
        <w:rPr>
          <w:spacing w:val="-4"/>
        </w:rPr>
        <w:t xml:space="preserve"> </w:t>
      </w:r>
      <w:r>
        <w:t>единиц</w:t>
      </w:r>
      <w:r>
        <w:rPr>
          <w:spacing w:val="3"/>
        </w:rPr>
        <w:t xml:space="preserve"> </w:t>
      </w:r>
      <w:r>
        <w:t>продуктивного</w:t>
      </w:r>
      <w:r>
        <w:rPr>
          <w:spacing w:val="1"/>
        </w:rPr>
        <w:t xml:space="preserve"> </w:t>
      </w:r>
      <w:r>
        <w:t>минимума).</w:t>
      </w:r>
    </w:p>
    <w:p w14:paraId="1525368A" w14:textId="77777777" w:rsidR="0063402D" w:rsidRDefault="00745CC7">
      <w:pPr>
        <w:pStyle w:val="a4"/>
        <w:spacing w:before="1"/>
        <w:ind w:left="944" w:firstLine="0"/>
        <w:jc w:val="left"/>
      </w:pPr>
      <w:r>
        <w:t>Основные</w:t>
      </w:r>
      <w:r>
        <w:rPr>
          <w:spacing w:val="-3"/>
        </w:rPr>
        <w:t xml:space="preserve"> </w:t>
      </w:r>
      <w:r>
        <w:t>способы</w:t>
      </w:r>
      <w:r>
        <w:rPr>
          <w:spacing w:val="-5"/>
        </w:rPr>
        <w:t xml:space="preserve"> </w:t>
      </w:r>
      <w:r>
        <w:t>словообразования:</w:t>
      </w:r>
    </w:p>
    <w:p w14:paraId="4FAA156A" w14:textId="77777777" w:rsidR="0063402D" w:rsidRDefault="00745CC7">
      <w:pPr>
        <w:pStyle w:val="a4"/>
        <w:spacing w:before="137"/>
        <w:ind w:left="944" w:firstLine="0"/>
        <w:jc w:val="left"/>
      </w:pPr>
      <w:r>
        <w:t>аффиксация:</w:t>
      </w:r>
    </w:p>
    <w:p w14:paraId="4B045B36" w14:textId="77777777" w:rsidR="0063402D" w:rsidRDefault="00745CC7">
      <w:pPr>
        <w:pStyle w:val="a4"/>
        <w:tabs>
          <w:tab w:val="left" w:pos="2502"/>
          <w:tab w:val="left" w:pos="3687"/>
          <w:tab w:val="left" w:pos="4349"/>
          <w:tab w:val="left" w:pos="5471"/>
          <w:tab w:val="left" w:pos="6857"/>
          <w:tab w:val="left" w:pos="7574"/>
          <w:tab w:val="left" w:pos="8347"/>
          <w:tab w:val="left" w:pos="8962"/>
          <w:tab w:val="left" w:pos="9822"/>
        </w:tabs>
        <w:spacing w:before="137"/>
        <w:ind w:left="944"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14:paraId="012C04BB" w14:textId="77777777" w:rsidR="0063402D" w:rsidRDefault="00745CC7">
      <w:pPr>
        <w:pStyle w:val="a4"/>
        <w:spacing w:before="142"/>
        <w:ind w:firstLine="0"/>
        <w:jc w:val="left"/>
      </w:pPr>
      <w:r>
        <w:t>и</w:t>
      </w:r>
      <w:r>
        <w:rPr>
          <w:spacing w:val="-3"/>
        </w:rPr>
        <w:t xml:space="preserve"> </w:t>
      </w:r>
      <w:r>
        <w:t>суффиксов</w:t>
      </w:r>
      <w:r>
        <w:rPr>
          <w:spacing w:val="-1"/>
        </w:rPr>
        <w:t xml:space="preserve"> </w:t>
      </w:r>
      <w:r>
        <w:t>-ise/-ize, -en;</w:t>
      </w:r>
    </w:p>
    <w:p w14:paraId="10BE32CF" w14:textId="77777777" w:rsidR="0063402D" w:rsidRDefault="00745CC7">
      <w:pPr>
        <w:pStyle w:val="a4"/>
        <w:spacing w:before="137"/>
        <w:ind w:left="944" w:firstLine="0"/>
        <w:jc w:val="left"/>
      </w:pPr>
      <w:r>
        <w:t>образование</w:t>
      </w:r>
      <w:r>
        <w:rPr>
          <w:spacing w:val="5"/>
        </w:rPr>
        <w:t xml:space="preserve"> </w:t>
      </w:r>
      <w:r>
        <w:t>имён</w:t>
      </w:r>
      <w:r>
        <w:rPr>
          <w:spacing w:val="8"/>
        </w:rPr>
        <w:t xml:space="preserve"> </w:t>
      </w:r>
      <w:r>
        <w:t>существительных</w:t>
      </w:r>
      <w:r>
        <w:rPr>
          <w:spacing w:val="7"/>
        </w:rPr>
        <w:t xml:space="preserve"> </w:t>
      </w:r>
      <w:r>
        <w:t>при</w:t>
      </w:r>
      <w:r>
        <w:rPr>
          <w:spacing w:val="7"/>
        </w:rPr>
        <w:t xml:space="preserve"> </w:t>
      </w:r>
      <w:r>
        <w:t>помощи</w:t>
      </w:r>
      <w:r>
        <w:rPr>
          <w:spacing w:val="8"/>
        </w:rPr>
        <w:t xml:space="preserve"> </w:t>
      </w:r>
      <w:r>
        <w:t>префиксов</w:t>
      </w:r>
      <w:r>
        <w:rPr>
          <w:spacing w:val="13"/>
        </w:rPr>
        <w:t xml:space="preserve"> </w:t>
      </w:r>
      <w:r>
        <w:t>un-,</w:t>
      </w:r>
      <w:r>
        <w:rPr>
          <w:spacing w:val="10"/>
        </w:rPr>
        <w:t xml:space="preserve"> </w:t>
      </w:r>
      <w:r>
        <w:t>in-/im-,</w:t>
      </w:r>
      <w:r>
        <w:rPr>
          <w:spacing w:val="13"/>
        </w:rPr>
        <w:t xml:space="preserve"> </w:t>
      </w:r>
      <w:r>
        <w:t>il-/ir-</w:t>
      </w:r>
      <w:r>
        <w:rPr>
          <w:spacing w:val="13"/>
        </w:rPr>
        <w:t xml:space="preserve"> </w:t>
      </w:r>
      <w:r>
        <w:t>и</w:t>
      </w:r>
      <w:r>
        <w:rPr>
          <w:spacing w:val="12"/>
        </w:rPr>
        <w:t xml:space="preserve"> </w:t>
      </w:r>
      <w:r>
        <w:t>суффиксов</w:t>
      </w:r>
    </w:p>
    <w:p w14:paraId="6BAFDD81" w14:textId="77777777" w:rsidR="0063402D" w:rsidRPr="00745CC7" w:rsidRDefault="00745CC7">
      <w:pPr>
        <w:pStyle w:val="a4"/>
        <w:spacing w:before="137"/>
        <w:ind w:firstLine="0"/>
        <w:jc w:val="left"/>
        <w:rPr>
          <w:lang w:val="en-US"/>
        </w:rPr>
      </w:pPr>
      <w:r w:rsidRPr="00745CC7">
        <w:rPr>
          <w:lang w:val="en-US"/>
        </w:rPr>
        <w:t>-ance/-ence,</w:t>
      </w:r>
      <w:r w:rsidRPr="00745CC7">
        <w:rPr>
          <w:spacing w:val="-4"/>
          <w:lang w:val="en-US"/>
        </w:rPr>
        <w:t xml:space="preserve"> </w:t>
      </w:r>
      <w:r w:rsidRPr="00745CC7">
        <w:rPr>
          <w:lang w:val="en-US"/>
        </w:rPr>
        <w:t>-er/-or,</w:t>
      </w:r>
      <w:r w:rsidRPr="00745CC7">
        <w:rPr>
          <w:spacing w:val="-2"/>
          <w:lang w:val="en-US"/>
        </w:rPr>
        <w:t xml:space="preserve"> </w:t>
      </w:r>
      <w:r w:rsidRPr="00745CC7">
        <w:rPr>
          <w:lang w:val="en-US"/>
        </w:rPr>
        <w:t>-ing,</w:t>
      </w:r>
      <w:r w:rsidRPr="00745CC7">
        <w:rPr>
          <w:spacing w:val="-3"/>
          <w:lang w:val="en-US"/>
        </w:rPr>
        <w:t xml:space="preserve"> </w:t>
      </w:r>
      <w:r w:rsidRPr="00745CC7">
        <w:rPr>
          <w:lang w:val="en-US"/>
        </w:rPr>
        <w:t>-ist,</w:t>
      </w:r>
      <w:r w:rsidRPr="00745CC7">
        <w:rPr>
          <w:spacing w:val="-2"/>
          <w:lang w:val="en-US"/>
        </w:rPr>
        <w:t xml:space="preserve"> </w:t>
      </w:r>
      <w:r w:rsidRPr="00745CC7">
        <w:rPr>
          <w:lang w:val="en-US"/>
        </w:rPr>
        <w:t>-ity,</w:t>
      </w:r>
      <w:r w:rsidRPr="00745CC7">
        <w:rPr>
          <w:spacing w:val="-2"/>
          <w:lang w:val="en-US"/>
        </w:rPr>
        <w:t xml:space="preserve"> </w:t>
      </w:r>
      <w:r w:rsidRPr="00745CC7">
        <w:rPr>
          <w:lang w:val="en-US"/>
        </w:rPr>
        <w:t>-ment,</w:t>
      </w:r>
      <w:r w:rsidRPr="00745CC7">
        <w:rPr>
          <w:spacing w:val="-7"/>
          <w:lang w:val="en-US"/>
        </w:rPr>
        <w:t xml:space="preserve"> </w:t>
      </w:r>
      <w:r w:rsidRPr="00745CC7">
        <w:rPr>
          <w:lang w:val="en-US"/>
        </w:rPr>
        <w:t>-ness,</w:t>
      </w:r>
      <w:r w:rsidRPr="00745CC7">
        <w:rPr>
          <w:spacing w:val="-2"/>
          <w:lang w:val="en-US"/>
        </w:rPr>
        <w:t xml:space="preserve"> </w:t>
      </w:r>
      <w:r w:rsidRPr="00745CC7">
        <w:rPr>
          <w:lang w:val="en-US"/>
        </w:rPr>
        <w:t>-sion/-tion,</w:t>
      </w:r>
      <w:r w:rsidRPr="00745CC7">
        <w:rPr>
          <w:spacing w:val="-2"/>
          <w:lang w:val="en-US"/>
        </w:rPr>
        <w:t xml:space="preserve"> </w:t>
      </w:r>
      <w:r w:rsidRPr="00745CC7">
        <w:rPr>
          <w:lang w:val="en-US"/>
        </w:rPr>
        <w:t>-ship;</w:t>
      </w:r>
    </w:p>
    <w:p w14:paraId="54D18CF2" w14:textId="77777777" w:rsidR="0063402D" w:rsidRPr="00745CC7" w:rsidRDefault="00745CC7">
      <w:pPr>
        <w:pStyle w:val="a4"/>
        <w:tabs>
          <w:tab w:val="left" w:pos="1115"/>
          <w:tab w:val="left" w:pos="1836"/>
          <w:tab w:val="left" w:pos="2306"/>
          <w:tab w:val="left" w:pos="3762"/>
          <w:tab w:val="left" w:pos="5145"/>
          <w:tab w:val="left" w:pos="5798"/>
          <w:tab w:val="left" w:pos="6504"/>
          <w:tab w:val="left" w:pos="7287"/>
          <w:tab w:val="left" w:pos="8026"/>
          <w:tab w:val="left" w:pos="9174"/>
          <w:tab w:val="left" w:pos="9995"/>
        </w:tabs>
        <w:spacing w:before="137" w:line="362" w:lineRule="auto"/>
        <w:ind w:right="222"/>
        <w:jc w:val="left"/>
        <w:rPr>
          <w:lang w:val="en-US"/>
        </w:rPr>
      </w:pPr>
      <w:r>
        <w:t>образование</w:t>
      </w:r>
      <w:r w:rsidRPr="00745CC7">
        <w:rPr>
          <w:spacing w:val="30"/>
          <w:lang w:val="en-US"/>
        </w:rPr>
        <w:t xml:space="preserve"> </w:t>
      </w:r>
      <w:r>
        <w:t>имён</w:t>
      </w:r>
      <w:r w:rsidRPr="00745CC7">
        <w:rPr>
          <w:spacing w:val="37"/>
          <w:lang w:val="en-US"/>
        </w:rPr>
        <w:t xml:space="preserve"> </w:t>
      </w:r>
      <w:r>
        <w:t>прилагательных</w:t>
      </w:r>
      <w:r w:rsidRPr="00745CC7">
        <w:rPr>
          <w:spacing w:val="32"/>
          <w:lang w:val="en-US"/>
        </w:rPr>
        <w:t xml:space="preserve"> </w:t>
      </w:r>
      <w:r>
        <w:t>при</w:t>
      </w:r>
      <w:r w:rsidRPr="00745CC7">
        <w:rPr>
          <w:spacing w:val="37"/>
          <w:lang w:val="en-US"/>
        </w:rPr>
        <w:t xml:space="preserve"> </w:t>
      </w:r>
      <w:r>
        <w:t>помощи</w:t>
      </w:r>
      <w:r w:rsidRPr="00745CC7">
        <w:rPr>
          <w:spacing w:val="37"/>
          <w:lang w:val="en-US"/>
        </w:rPr>
        <w:t xml:space="preserve"> </w:t>
      </w:r>
      <w:r>
        <w:t>префиксов</w:t>
      </w:r>
      <w:r w:rsidRPr="00745CC7">
        <w:rPr>
          <w:spacing w:val="38"/>
          <w:lang w:val="en-US"/>
        </w:rPr>
        <w:t xml:space="preserve"> </w:t>
      </w:r>
      <w:r w:rsidRPr="00745CC7">
        <w:rPr>
          <w:lang w:val="en-US"/>
        </w:rPr>
        <w:t>un-,</w:t>
      </w:r>
      <w:r w:rsidRPr="00745CC7">
        <w:rPr>
          <w:spacing w:val="39"/>
          <w:lang w:val="en-US"/>
        </w:rPr>
        <w:t xml:space="preserve"> </w:t>
      </w:r>
      <w:r w:rsidRPr="00745CC7">
        <w:rPr>
          <w:lang w:val="en-US"/>
        </w:rPr>
        <w:t>in-/im-,</w:t>
      </w:r>
      <w:r w:rsidRPr="00745CC7">
        <w:rPr>
          <w:spacing w:val="43"/>
          <w:lang w:val="en-US"/>
        </w:rPr>
        <w:t xml:space="preserve"> </w:t>
      </w:r>
      <w:r w:rsidRPr="00745CC7">
        <w:rPr>
          <w:lang w:val="en-US"/>
        </w:rPr>
        <w:t>il-/ir-,</w:t>
      </w:r>
      <w:r w:rsidRPr="00745CC7">
        <w:rPr>
          <w:spacing w:val="43"/>
          <w:lang w:val="en-US"/>
        </w:rPr>
        <w:t xml:space="preserve"> </w:t>
      </w:r>
      <w:r w:rsidRPr="00745CC7">
        <w:rPr>
          <w:lang w:val="en-US"/>
        </w:rPr>
        <w:t>inter-,</w:t>
      </w:r>
      <w:r w:rsidRPr="00745CC7">
        <w:rPr>
          <w:spacing w:val="34"/>
          <w:lang w:val="en-US"/>
        </w:rPr>
        <w:t xml:space="preserve"> </w:t>
      </w:r>
      <w:r w:rsidRPr="00745CC7">
        <w:rPr>
          <w:lang w:val="en-US"/>
        </w:rPr>
        <w:t>non-,</w:t>
      </w:r>
      <w:r w:rsidRPr="00745CC7">
        <w:rPr>
          <w:spacing w:val="-57"/>
          <w:lang w:val="en-US"/>
        </w:rPr>
        <w:t xml:space="preserve"> </w:t>
      </w:r>
      <w:r w:rsidRPr="00745CC7">
        <w:rPr>
          <w:lang w:val="en-US"/>
        </w:rPr>
        <w:t>post-,</w:t>
      </w:r>
      <w:r w:rsidRPr="00745CC7">
        <w:rPr>
          <w:lang w:val="en-US"/>
        </w:rPr>
        <w:tab/>
        <w:t>pre-</w:t>
      </w:r>
      <w:r w:rsidRPr="00745CC7">
        <w:rPr>
          <w:lang w:val="en-US"/>
        </w:rPr>
        <w:tab/>
      </w:r>
      <w:r>
        <w:t>и</w:t>
      </w:r>
      <w:r w:rsidRPr="00745CC7">
        <w:rPr>
          <w:lang w:val="en-US"/>
        </w:rPr>
        <w:tab/>
      </w:r>
      <w:r>
        <w:t>суффиксов</w:t>
      </w:r>
      <w:r w:rsidRPr="00745CC7">
        <w:rPr>
          <w:lang w:val="en-US"/>
        </w:rPr>
        <w:tab/>
        <w:t>-able/-ible,</w:t>
      </w:r>
      <w:r w:rsidRPr="00745CC7">
        <w:rPr>
          <w:lang w:val="en-US"/>
        </w:rPr>
        <w:tab/>
        <w:t>-al,</w:t>
      </w:r>
      <w:r w:rsidRPr="00745CC7">
        <w:rPr>
          <w:lang w:val="en-US"/>
        </w:rPr>
        <w:tab/>
        <w:t>-ed,</w:t>
      </w:r>
      <w:r w:rsidRPr="00745CC7">
        <w:rPr>
          <w:lang w:val="en-US"/>
        </w:rPr>
        <w:tab/>
        <w:t>-ese,</w:t>
      </w:r>
      <w:r w:rsidRPr="00745CC7">
        <w:rPr>
          <w:lang w:val="en-US"/>
        </w:rPr>
        <w:tab/>
        <w:t>-ful,</w:t>
      </w:r>
      <w:r w:rsidRPr="00745CC7">
        <w:rPr>
          <w:lang w:val="en-US"/>
        </w:rPr>
        <w:tab/>
        <w:t>-ian/-an,</w:t>
      </w:r>
      <w:r w:rsidRPr="00745CC7">
        <w:rPr>
          <w:lang w:val="en-US"/>
        </w:rPr>
        <w:tab/>
        <w:t>-ical,</w:t>
      </w:r>
      <w:r w:rsidRPr="00745CC7">
        <w:rPr>
          <w:lang w:val="en-US"/>
        </w:rPr>
        <w:tab/>
      </w:r>
      <w:r w:rsidRPr="00745CC7">
        <w:rPr>
          <w:spacing w:val="-1"/>
          <w:lang w:val="en-US"/>
        </w:rPr>
        <w:t>-ing,</w:t>
      </w:r>
    </w:p>
    <w:p w14:paraId="0618F184" w14:textId="77777777" w:rsidR="0063402D" w:rsidRPr="00745CC7" w:rsidRDefault="00745CC7">
      <w:pPr>
        <w:pStyle w:val="a4"/>
        <w:spacing w:line="273" w:lineRule="exact"/>
        <w:ind w:firstLine="0"/>
        <w:jc w:val="left"/>
        <w:rPr>
          <w:lang w:val="en-US"/>
        </w:rPr>
      </w:pPr>
      <w:r w:rsidRPr="00745CC7">
        <w:rPr>
          <w:lang w:val="en-US"/>
        </w:rPr>
        <w:t>-ish,</w:t>
      </w:r>
      <w:r w:rsidRPr="00745CC7">
        <w:rPr>
          <w:spacing w:val="-3"/>
          <w:lang w:val="en-US"/>
        </w:rPr>
        <w:t xml:space="preserve"> </w:t>
      </w:r>
      <w:r w:rsidRPr="00745CC7">
        <w:rPr>
          <w:lang w:val="en-US"/>
        </w:rPr>
        <w:t>-ive,</w:t>
      </w:r>
      <w:r w:rsidRPr="00745CC7">
        <w:rPr>
          <w:spacing w:val="-3"/>
          <w:lang w:val="en-US"/>
        </w:rPr>
        <w:t xml:space="preserve"> </w:t>
      </w:r>
      <w:r w:rsidRPr="00745CC7">
        <w:rPr>
          <w:lang w:val="en-US"/>
        </w:rPr>
        <w:t>-less,</w:t>
      </w:r>
      <w:r w:rsidRPr="00745CC7">
        <w:rPr>
          <w:spacing w:val="-4"/>
          <w:lang w:val="en-US"/>
        </w:rPr>
        <w:t xml:space="preserve"> </w:t>
      </w:r>
      <w:r w:rsidRPr="00745CC7">
        <w:rPr>
          <w:lang w:val="en-US"/>
        </w:rPr>
        <w:t>-ly,</w:t>
      </w:r>
      <w:r w:rsidRPr="00745CC7">
        <w:rPr>
          <w:spacing w:val="-3"/>
          <w:lang w:val="en-US"/>
        </w:rPr>
        <w:t xml:space="preserve"> </w:t>
      </w:r>
      <w:r w:rsidRPr="00745CC7">
        <w:rPr>
          <w:lang w:val="en-US"/>
        </w:rPr>
        <w:t>-ous,</w:t>
      </w:r>
      <w:r w:rsidRPr="00745CC7">
        <w:rPr>
          <w:spacing w:val="-3"/>
          <w:lang w:val="en-US"/>
        </w:rPr>
        <w:t xml:space="preserve"> </w:t>
      </w:r>
      <w:r w:rsidRPr="00745CC7">
        <w:rPr>
          <w:lang w:val="en-US"/>
        </w:rPr>
        <w:t>-y;</w:t>
      </w:r>
    </w:p>
    <w:p w14:paraId="05F60104" w14:textId="77777777" w:rsidR="0063402D" w:rsidRPr="00745CC7" w:rsidRDefault="0063402D">
      <w:pPr>
        <w:spacing w:line="273" w:lineRule="exact"/>
        <w:rPr>
          <w:lang w:val="en-US"/>
        </w:rPr>
        <w:sectPr w:rsidR="0063402D" w:rsidRPr="00745CC7">
          <w:pgSz w:w="11910" w:h="16840"/>
          <w:pgMar w:top="820" w:right="340" w:bottom="280" w:left="900" w:header="569" w:footer="0" w:gutter="0"/>
          <w:cols w:space="720"/>
        </w:sectPr>
      </w:pPr>
    </w:p>
    <w:p w14:paraId="4991A270" w14:textId="77777777" w:rsidR="0063402D" w:rsidRDefault="00745CC7">
      <w:pPr>
        <w:pStyle w:val="a4"/>
        <w:spacing w:before="7" w:line="360" w:lineRule="auto"/>
        <w:ind w:left="944" w:right="1581" w:firstLine="0"/>
        <w:jc w:val="left"/>
      </w:pPr>
      <w:r>
        <w:lastRenderedPageBreak/>
        <w:t>образование</w:t>
      </w:r>
      <w:r>
        <w:rPr>
          <w:spacing w:val="-10"/>
        </w:rPr>
        <w:t xml:space="preserve"> </w:t>
      </w:r>
      <w:r>
        <w:t>наречий</w:t>
      </w:r>
      <w:r>
        <w:rPr>
          <w:spacing w:val="-7"/>
        </w:rPr>
        <w:t xml:space="preserve"> </w:t>
      </w:r>
      <w:r>
        <w:t>при</w:t>
      </w:r>
      <w:r>
        <w:rPr>
          <w:spacing w:val="-7"/>
        </w:rPr>
        <w:t xml:space="preserve"> </w:t>
      </w:r>
      <w:r>
        <w:t>помощи</w:t>
      </w:r>
      <w:r>
        <w:rPr>
          <w:spacing w:val="-3"/>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2"/>
        </w:rPr>
        <w:t xml:space="preserve"> </w:t>
      </w:r>
      <w:r>
        <w:t>и</w:t>
      </w:r>
      <w:r>
        <w:rPr>
          <w:spacing w:val="-3"/>
        </w:rPr>
        <w:t xml:space="preserve"> </w:t>
      </w:r>
      <w:r>
        <w:t>суффикса</w:t>
      </w:r>
      <w:r>
        <w:rPr>
          <w:spacing w:val="-2"/>
        </w:rPr>
        <w:t xml:space="preserve"> </w:t>
      </w:r>
      <w:r>
        <w:t>-ly;</w:t>
      </w:r>
      <w:r>
        <w:rPr>
          <w:spacing w:val="-57"/>
        </w:rPr>
        <w:t xml:space="preserve"> </w:t>
      </w:r>
      <w:r>
        <w:t>образование</w:t>
      </w:r>
      <w:r>
        <w:rPr>
          <w:spacing w:val="-5"/>
        </w:rPr>
        <w:t xml:space="preserve"> </w:t>
      </w:r>
      <w:r>
        <w:t>числительных</w:t>
      </w:r>
      <w:r>
        <w:rPr>
          <w:spacing w:val="-4"/>
        </w:rPr>
        <w:t xml:space="preserve"> </w:t>
      </w:r>
      <w:r>
        <w:t>при</w:t>
      </w:r>
      <w:r>
        <w:rPr>
          <w:spacing w:val="2"/>
        </w:rPr>
        <w:t xml:space="preserve"> </w:t>
      </w:r>
      <w:r>
        <w:t>помощи</w:t>
      </w:r>
      <w:r>
        <w:rPr>
          <w:spacing w:val="2"/>
        </w:rPr>
        <w:t xml:space="preserve"> </w:t>
      </w:r>
      <w:r>
        <w:t>суффиксов</w:t>
      </w:r>
      <w:r>
        <w:rPr>
          <w:spacing w:val="5"/>
        </w:rPr>
        <w:t xml:space="preserve"> </w:t>
      </w:r>
      <w:r>
        <w:t>-teen,</w:t>
      </w:r>
      <w:r>
        <w:rPr>
          <w:spacing w:val="4"/>
        </w:rPr>
        <w:t xml:space="preserve"> </w:t>
      </w:r>
      <w:r>
        <w:t>-ty,</w:t>
      </w:r>
      <w:r>
        <w:rPr>
          <w:spacing w:val="3"/>
        </w:rPr>
        <w:t xml:space="preserve"> </w:t>
      </w:r>
      <w:r>
        <w:t>-th;</w:t>
      </w:r>
      <w:r>
        <w:rPr>
          <w:spacing w:val="1"/>
        </w:rPr>
        <w:t xml:space="preserve"> </w:t>
      </w:r>
      <w:r>
        <w:t>словосложение:</w:t>
      </w:r>
    </w:p>
    <w:p w14:paraId="73116E10" w14:textId="77777777" w:rsidR="0063402D" w:rsidRDefault="00745CC7">
      <w:pPr>
        <w:pStyle w:val="a4"/>
        <w:tabs>
          <w:tab w:val="left" w:pos="2425"/>
          <w:tab w:val="left" w:pos="3557"/>
          <w:tab w:val="left" w:pos="5590"/>
          <w:tab w:val="left" w:pos="6415"/>
          <w:tab w:val="left" w:pos="7811"/>
          <w:tab w:val="left" w:pos="8616"/>
        </w:tabs>
        <w:spacing w:before="2"/>
        <w:ind w:left="944" w:firstLine="0"/>
        <w:jc w:val="left"/>
      </w:pPr>
      <w:r>
        <w:t>образование</w:t>
      </w:r>
      <w:r>
        <w:tab/>
        <w:t>сложных</w:t>
      </w:r>
      <w:r>
        <w:tab/>
        <w:t>существительных</w:t>
      </w:r>
      <w:r>
        <w:tab/>
        <w:t>путём</w:t>
      </w:r>
      <w:r>
        <w:tab/>
        <w:t>соединения</w:t>
      </w:r>
      <w:r>
        <w:tab/>
        <w:t>основ</w:t>
      </w:r>
      <w:r>
        <w:tab/>
        <w:t>существительных</w:t>
      </w:r>
    </w:p>
    <w:p w14:paraId="7EB851AC" w14:textId="77777777" w:rsidR="0063402D" w:rsidRDefault="00745CC7">
      <w:pPr>
        <w:pStyle w:val="a4"/>
        <w:spacing w:before="137"/>
        <w:ind w:firstLine="0"/>
        <w:jc w:val="left"/>
      </w:pPr>
      <w:r>
        <w:t>(football);</w:t>
      </w:r>
    </w:p>
    <w:p w14:paraId="0022290D" w14:textId="77777777" w:rsidR="0063402D" w:rsidRDefault="00745CC7">
      <w:pPr>
        <w:pStyle w:val="a4"/>
        <w:spacing w:before="142" w:line="360" w:lineRule="auto"/>
        <w:ind w:right="231"/>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2"/>
        </w:rPr>
        <w:t xml:space="preserve"> </w:t>
      </w:r>
      <w:r>
        <w:t>существительного</w:t>
      </w:r>
      <w:r>
        <w:rPr>
          <w:spacing w:val="2"/>
        </w:rPr>
        <w:t xml:space="preserve"> </w:t>
      </w:r>
      <w:r>
        <w:t>(blue-bell);</w:t>
      </w:r>
    </w:p>
    <w:p w14:paraId="398D8B0D" w14:textId="77777777" w:rsidR="0063402D" w:rsidRDefault="00745CC7">
      <w:pPr>
        <w:pStyle w:val="a4"/>
        <w:spacing w:line="360" w:lineRule="auto"/>
        <w:ind w:right="236"/>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2"/>
        </w:rPr>
        <w:t xml:space="preserve"> </w:t>
      </w:r>
      <w:r>
        <w:t>(father-in-law);</w:t>
      </w:r>
    </w:p>
    <w:p w14:paraId="061C3577" w14:textId="77777777" w:rsidR="0063402D" w:rsidRDefault="00745CC7">
      <w:pPr>
        <w:pStyle w:val="a4"/>
        <w:spacing w:line="360" w:lineRule="auto"/>
        <w:ind w:right="225"/>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3"/>
        </w:rPr>
        <w:t xml:space="preserve"> </w:t>
      </w:r>
      <w:r>
        <w:t>eight-legged);</w:t>
      </w:r>
    </w:p>
    <w:p w14:paraId="033BB987" w14:textId="77777777" w:rsidR="0063402D" w:rsidRDefault="00745CC7">
      <w:pPr>
        <w:pStyle w:val="a4"/>
        <w:ind w:left="944" w:firstLine="0"/>
      </w:pPr>
      <w:r>
        <w:t>образование</w:t>
      </w:r>
      <w:r>
        <w:rPr>
          <w:spacing w:val="31"/>
        </w:rPr>
        <w:t xml:space="preserve"> </w:t>
      </w:r>
      <w:r>
        <w:t>сложных</w:t>
      </w:r>
      <w:r>
        <w:rPr>
          <w:spacing w:val="33"/>
        </w:rPr>
        <w:t xml:space="preserve"> </w:t>
      </w:r>
      <w:r>
        <w:t>прилагательных</w:t>
      </w:r>
      <w:r>
        <w:rPr>
          <w:spacing w:val="32"/>
        </w:rPr>
        <w:t xml:space="preserve"> </w:t>
      </w:r>
      <w:r>
        <w:t>путём</w:t>
      </w:r>
      <w:r>
        <w:rPr>
          <w:spacing w:val="39"/>
        </w:rPr>
        <w:t xml:space="preserve"> </w:t>
      </w:r>
      <w:r>
        <w:t>соединения</w:t>
      </w:r>
      <w:r>
        <w:rPr>
          <w:spacing w:val="32"/>
        </w:rPr>
        <w:t xml:space="preserve"> </w:t>
      </w:r>
      <w:r>
        <w:t>наречия</w:t>
      </w:r>
      <w:r>
        <w:rPr>
          <w:spacing w:val="33"/>
        </w:rPr>
        <w:t xml:space="preserve"> </w:t>
      </w:r>
      <w:r>
        <w:t>с</w:t>
      </w:r>
      <w:r>
        <w:rPr>
          <w:spacing w:val="31"/>
        </w:rPr>
        <w:t xml:space="preserve"> </w:t>
      </w:r>
      <w:r>
        <w:t>основой</w:t>
      </w:r>
      <w:r>
        <w:rPr>
          <w:spacing w:val="34"/>
        </w:rPr>
        <w:t xml:space="preserve"> </w:t>
      </w:r>
      <w:r>
        <w:t>причастия</w:t>
      </w:r>
      <w:r>
        <w:rPr>
          <w:spacing w:val="33"/>
        </w:rPr>
        <w:t xml:space="preserve"> </w:t>
      </w:r>
      <w:r>
        <w:t>II</w:t>
      </w:r>
    </w:p>
    <w:p w14:paraId="2549125D" w14:textId="77777777" w:rsidR="0063402D" w:rsidRDefault="00745CC7">
      <w:pPr>
        <w:pStyle w:val="a4"/>
        <w:spacing w:before="134"/>
        <w:ind w:firstLine="0"/>
        <w:jc w:val="left"/>
      </w:pPr>
      <w:r>
        <w:t>(well-behaved);</w:t>
      </w:r>
    </w:p>
    <w:p w14:paraId="7F52349A" w14:textId="77777777" w:rsidR="0063402D" w:rsidRDefault="00745CC7">
      <w:pPr>
        <w:pStyle w:val="a4"/>
        <w:spacing w:before="142" w:line="360" w:lineRule="auto"/>
        <w:ind w:right="228"/>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14:paraId="0FB8FF58" w14:textId="77777777" w:rsidR="0063402D" w:rsidRDefault="00745CC7">
      <w:pPr>
        <w:pStyle w:val="a4"/>
        <w:spacing w:line="274" w:lineRule="exact"/>
        <w:ind w:left="944" w:firstLine="0"/>
        <w:jc w:val="left"/>
      </w:pPr>
      <w:r>
        <w:t>конверсия:</w:t>
      </w:r>
    </w:p>
    <w:p w14:paraId="47288F23" w14:textId="77777777" w:rsidR="0063402D" w:rsidRDefault="00745CC7">
      <w:pPr>
        <w:pStyle w:val="a4"/>
        <w:spacing w:before="137"/>
        <w:ind w:left="944" w:firstLine="0"/>
        <w:jc w:val="left"/>
      </w:pPr>
      <w:r>
        <w:t>образование</w:t>
      </w:r>
      <w:r>
        <w:rPr>
          <w:spacing w:val="-12"/>
        </w:rPr>
        <w:t xml:space="preserve"> </w:t>
      </w:r>
      <w:r>
        <w:t>образование</w:t>
      </w:r>
      <w:r>
        <w:rPr>
          <w:spacing w:val="-6"/>
        </w:rPr>
        <w:t xml:space="preserve"> </w:t>
      </w:r>
      <w:r>
        <w:t>имён</w:t>
      </w:r>
      <w:r>
        <w:rPr>
          <w:spacing w:val="1"/>
        </w:rPr>
        <w:t xml:space="preserve"> </w:t>
      </w:r>
      <w:r>
        <w:t>существительных</w:t>
      </w:r>
      <w:r>
        <w:rPr>
          <w:spacing w:val="-6"/>
        </w:rPr>
        <w:t xml:space="preserve"> </w:t>
      </w:r>
      <w:r>
        <w:t>от</w:t>
      </w:r>
      <w:r>
        <w:rPr>
          <w:spacing w:val="-4"/>
        </w:rPr>
        <w:t xml:space="preserve"> </w:t>
      </w:r>
      <w:r>
        <w:t>неопределённой формы</w:t>
      </w:r>
      <w:r>
        <w:rPr>
          <w:spacing w:val="-3"/>
        </w:rPr>
        <w:t xml:space="preserve"> </w:t>
      </w:r>
      <w:r>
        <w:t>глаголов</w:t>
      </w:r>
      <w:r>
        <w:rPr>
          <w:spacing w:val="-4"/>
        </w:rPr>
        <w:t xml:space="preserve"> </w:t>
      </w:r>
      <w:r>
        <w:t>(to run</w:t>
      </w:r>
    </w:p>
    <w:p w14:paraId="7A080615" w14:textId="77777777" w:rsidR="0063402D" w:rsidRDefault="00745CC7">
      <w:pPr>
        <w:pStyle w:val="a4"/>
        <w:spacing w:before="141"/>
        <w:ind w:firstLine="0"/>
        <w:jc w:val="left"/>
      </w:pPr>
      <w:r>
        <w:t>–</w:t>
      </w:r>
      <w:r>
        <w:rPr>
          <w:spacing w:val="1"/>
        </w:rPr>
        <w:t xml:space="preserve"> </w:t>
      </w:r>
      <w:r>
        <w:t>a run);</w:t>
      </w:r>
    </w:p>
    <w:p w14:paraId="20DE41B3" w14:textId="77777777" w:rsidR="0063402D" w:rsidRDefault="00745CC7">
      <w:pPr>
        <w:pStyle w:val="a4"/>
        <w:spacing w:before="137" w:line="360" w:lineRule="auto"/>
        <w:ind w:left="944" w:right="1653" w:firstLine="0"/>
        <w:jc w:val="left"/>
      </w:pPr>
      <w:r>
        <w:t>образование имён существительных от прилагательных (rich people – the rich);</w:t>
      </w:r>
      <w:r>
        <w:rPr>
          <w:spacing w:val="-57"/>
        </w:rPr>
        <w:t xml:space="preserve"> </w:t>
      </w:r>
      <w:r>
        <w:t>образование</w:t>
      </w:r>
      <w:r>
        <w:rPr>
          <w:spacing w:val="-5"/>
        </w:rPr>
        <w:t xml:space="preserve"> </w:t>
      </w:r>
      <w:r>
        <w:t>глаголов</w:t>
      </w:r>
      <w:r>
        <w:rPr>
          <w:spacing w:val="-3"/>
        </w:rPr>
        <w:t xml:space="preserve"> </w:t>
      </w:r>
      <w:r>
        <w:t>от</w:t>
      </w:r>
      <w:r>
        <w:rPr>
          <w:spacing w:val="1"/>
        </w:rPr>
        <w:t xml:space="preserve"> </w:t>
      </w:r>
      <w:r>
        <w:t>имён</w:t>
      </w:r>
      <w:r>
        <w:rPr>
          <w:spacing w:val="2"/>
        </w:rPr>
        <w:t xml:space="preserve"> </w:t>
      </w:r>
      <w:r>
        <w:t>существительных</w:t>
      </w:r>
      <w:r>
        <w:rPr>
          <w:spacing w:val="-4"/>
        </w:rPr>
        <w:t xml:space="preserve"> </w:t>
      </w:r>
      <w:r>
        <w:t>(a hand</w:t>
      </w:r>
      <w:r>
        <w:rPr>
          <w:spacing w:val="8"/>
        </w:rPr>
        <w:t xml:space="preserve"> </w:t>
      </w:r>
      <w:r>
        <w:t>–</w:t>
      </w:r>
      <w:r>
        <w:rPr>
          <w:spacing w:val="2"/>
        </w:rPr>
        <w:t xml:space="preserve"> </w:t>
      </w:r>
      <w:r>
        <w:t>to</w:t>
      </w:r>
      <w:r>
        <w:rPr>
          <w:spacing w:val="1"/>
        </w:rPr>
        <w:t xml:space="preserve"> </w:t>
      </w:r>
      <w:r>
        <w:t>hand);</w:t>
      </w:r>
      <w:r>
        <w:rPr>
          <w:spacing w:val="1"/>
        </w:rPr>
        <w:t xml:space="preserve"> </w:t>
      </w:r>
      <w:r>
        <w:t>образование</w:t>
      </w:r>
      <w:r>
        <w:rPr>
          <w:spacing w:val="-5"/>
        </w:rPr>
        <w:t xml:space="preserve"> </w:t>
      </w:r>
      <w:r>
        <w:t>глаголов</w:t>
      </w:r>
      <w:r>
        <w:rPr>
          <w:spacing w:val="-1"/>
        </w:rPr>
        <w:t xml:space="preserve"> </w:t>
      </w:r>
      <w:r>
        <w:t>от</w:t>
      </w:r>
      <w:r>
        <w:rPr>
          <w:spacing w:val="1"/>
        </w:rPr>
        <w:t xml:space="preserve"> </w:t>
      </w:r>
      <w:r>
        <w:t>имён</w:t>
      </w:r>
      <w:r>
        <w:rPr>
          <w:spacing w:val="-2"/>
        </w:rPr>
        <w:t xml:space="preserve"> </w:t>
      </w:r>
      <w:r>
        <w:t>прилагательных</w:t>
      </w:r>
      <w:r>
        <w:rPr>
          <w:spacing w:val="-4"/>
        </w:rPr>
        <w:t xml:space="preserve"> </w:t>
      </w:r>
      <w:r>
        <w:t>(cool –</w:t>
      </w:r>
      <w:r>
        <w:rPr>
          <w:spacing w:val="1"/>
        </w:rPr>
        <w:t xml:space="preserve"> </w:t>
      </w:r>
      <w:r>
        <w:t>to</w:t>
      </w:r>
      <w:r>
        <w:rPr>
          <w:spacing w:val="2"/>
        </w:rPr>
        <w:t xml:space="preserve"> </w:t>
      </w:r>
      <w:r>
        <w:t>cool).</w:t>
      </w:r>
    </w:p>
    <w:p w14:paraId="098B436D" w14:textId="77777777" w:rsidR="0063402D" w:rsidRDefault="00745CC7">
      <w:pPr>
        <w:pStyle w:val="a4"/>
        <w:spacing w:before="2"/>
        <w:ind w:left="944" w:firstLine="0"/>
        <w:jc w:val="left"/>
      </w:pPr>
      <w:r>
        <w:t>Имена</w:t>
      </w:r>
      <w:r>
        <w:rPr>
          <w:spacing w:val="-2"/>
        </w:rPr>
        <w:t xml:space="preserve"> </w:t>
      </w:r>
      <w:r>
        <w:t>прилагательные</w:t>
      </w:r>
      <w:r>
        <w:rPr>
          <w:spacing w:val="-7"/>
        </w:rPr>
        <w:t xml:space="preserve"> </w:t>
      </w:r>
      <w:r>
        <w:t>на</w:t>
      </w:r>
      <w:r>
        <w:rPr>
          <w:spacing w:val="2"/>
        </w:rPr>
        <w:t xml:space="preserve"> </w:t>
      </w:r>
      <w:r>
        <w:t>-ed</w:t>
      </w:r>
      <w:r>
        <w:rPr>
          <w:spacing w:val="-5"/>
        </w:rPr>
        <w:t xml:space="preserve"> </w:t>
      </w:r>
      <w:r>
        <w:t>и</w:t>
      </w:r>
      <w:r>
        <w:rPr>
          <w:spacing w:val="-4"/>
        </w:rPr>
        <w:t xml:space="preserve"> </w:t>
      </w:r>
      <w:r>
        <w:t>-ing</w:t>
      </w:r>
      <w:r>
        <w:rPr>
          <w:spacing w:val="-1"/>
        </w:rPr>
        <w:t xml:space="preserve"> </w:t>
      </w:r>
      <w:r>
        <w:t>(excited –</w:t>
      </w:r>
      <w:r>
        <w:rPr>
          <w:spacing w:val="-1"/>
        </w:rPr>
        <w:t xml:space="preserve"> </w:t>
      </w:r>
      <w:r>
        <w:t>exciting).</w:t>
      </w:r>
    </w:p>
    <w:p w14:paraId="3EA66671" w14:textId="77777777" w:rsidR="0063402D" w:rsidRDefault="00745CC7">
      <w:pPr>
        <w:pStyle w:val="a4"/>
        <w:tabs>
          <w:tab w:val="left" w:pos="2474"/>
          <w:tab w:val="left" w:pos="4787"/>
          <w:tab w:val="left" w:pos="7019"/>
          <w:tab w:val="left" w:pos="9159"/>
        </w:tabs>
        <w:spacing w:before="137" w:line="360" w:lineRule="auto"/>
        <w:ind w:right="226"/>
      </w:pPr>
      <w:r>
        <w:t>Многозначные лексические единицы. Синонимы. Антонимы. Интернациональные слова.</w:t>
      </w:r>
      <w:r>
        <w:rPr>
          <w:spacing w:val="1"/>
        </w:rPr>
        <w:t xml:space="preserve"> </w:t>
      </w:r>
      <w:r>
        <w:t>Наиболее</w:t>
      </w:r>
      <w:r>
        <w:tab/>
        <w:t>частотные</w:t>
      </w:r>
      <w:r>
        <w:tab/>
        <w:t>фразовые</w:t>
      </w:r>
      <w:r>
        <w:tab/>
        <w:t>глаголы.</w:t>
      </w:r>
      <w:r>
        <w:tab/>
      </w:r>
      <w:r>
        <w:rPr>
          <w:spacing w:val="-1"/>
        </w:rPr>
        <w:t>Сокращения</w:t>
      </w:r>
      <w:r>
        <w:rPr>
          <w:spacing w:val="-58"/>
        </w:rPr>
        <w:t xml:space="preserve"> </w:t>
      </w:r>
      <w:r>
        <w:t>и</w:t>
      </w:r>
      <w:r>
        <w:rPr>
          <w:spacing w:val="2"/>
        </w:rPr>
        <w:t xml:space="preserve"> </w:t>
      </w:r>
      <w:r>
        <w:t>аббревиатуры.</w:t>
      </w:r>
    </w:p>
    <w:p w14:paraId="10B4DF96" w14:textId="77777777" w:rsidR="0063402D" w:rsidRDefault="00745CC7">
      <w:pPr>
        <w:pStyle w:val="a4"/>
        <w:spacing w:before="1" w:line="360" w:lineRule="auto"/>
        <w:ind w:right="231"/>
      </w:pPr>
      <w:r>
        <w:t>Различные средства связи для обеспечения целостности и логичности устного/письменного</w:t>
      </w:r>
      <w:r>
        <w:rPr>
          <w:spacing w:val="1"/>
        </w:rPr>
        <w:t xml:space="preserve"> </w:t>
      </w:r>
      <w:r>
        <w:t>высказывания.</w:t>
      </w:r>
    </w:p>
    <w:p w14:paraId="05F22B81" w14:textId="77777777" w:rsidR="0063402D" w:rsidRDefault="00745CC7" w:rsidP="000A4911">
      <w:pPr>
        <w:pStyle w:val="a5"/>
        <w:numPr>
          <w:ilvl w:val="3"/>
          <w:numId w:val="78"/>
        </w:numPr>
        <w:tabs>
          <w:tab w:val="left" w:pos="1967"/>
        </w:tabs>
        <w:spacing w:line="274" w:lineRule="exact"/>
        <w:rPr>
          <w:sz w:val="24"/>
        </w:rPr>
      </w:pPr>
      <w:r>
        <w:rPr>
          <w:sz w:val="24"/>
        </w:rPr>
        <w:t>Грамматическая</w:t>
      </w:r>
      <w:r>
        <w:rPr>
          <w:spacing w:val="-4"/>
          <w:sz w:val="24"/>
        </w:rPr>
        <w:t xml:space="preserve"> </w:t>
      </w:r>
      <w:r>
        <w:rPr>
          <w:sz w:val="24"/>
        </w:rPr>
        <w:t>сторона</w:t>
      </w:r>
      <w:r>
        <w:rPr>
          <w:spacing w:val="-4"/>
          <w:sz w:val="24"/>
        </w:rPr>
        <w:t xml:space="preserve"> </w:t>
      </w:r>
      <w:r>
        <w:rPr>
          <w:sz w:val="24"/>
        </w:rPr>
        <w:t>речи.</w:t>
      </w:r>
    </w:p>
    <w:p w14:paraId="367B9535" w14:textId="77777777" w:rsidR="0063402D" w:rsidRDefault="00745CC7">
      <w:pPr>
        <w:pStyle w:val="a4"/>
        <w:spacing w:before="137" w:line="360" w:lineRule="auto"/>
        <w:ind w:right="230"/>
      </w:pPr>
      <w:r>
        <w:t xml:space="preserve">Распознавание  </w:t>
      </w:r>
      <w:r>
        <w:rPr>
          <w:spacing w:val="31"/>
        </w:rPr>
        <w:t xml:space="preserve"> </w:t>
      </w:r>
      <w:r>
        <w:t xml:space="preserve">в   </w:t>
      </w:r>
      <w:r>
        <w:rPr>
          <w:spacing w:val="30"/>
        </w:rPr>
        <w:t xml:space="preserve"> </w:t>
      </w:r>
      <w:r>
        <w:t xml:space="preserve">звучащем   </w:t>
      </w:r>
      <w:r>
        <w:rPr>
          <w:spacing w:val="35"/>
        </w:rPr>
        <w:t xml:space="preserve"> </w:t>
      </w:r>
      <w:r>
        <w:t xml:space="preserve">и   </w:t>
      </w:r>
      <w:r>
        <w:rPr>
          <w:spacing w:val="35"/>
        </w:rPr>
        <w:t xml:space="preserve"> </w:t>
      </w:r>
      <w:r>
        <w:t xml:space="preserve">письменном   </w:t>
      </w:r>
      <w:r>
        <w:rPr>
          <w:spacing w:val="31"/>
        </w:rPr>
        <w:t xml:space="preserve"> </w:t>
      </w:r>
      <w:r>
        <w:t xml:space="preserve">тексте   </w:t>
      </w:r>
      <w:r>
        <w:rPr>
          <w:spacing w:val="33"/>
        </w:rPr>
        <w:t xml:space="preserve"> </w:t>
      </w:r>
      <w:r>
        <w:t xml:space="preserve">и   </w:t>
      </w:r>
      <w:r>
        <w:rPr>
          <w:spacing w:val="30"/>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14:paraId="3E17E593" w14:textId="77777777" w:rsidR="0063402D" w:rsidRDefault="00745CC7">
      <w:pPr>
        <w:pStyle w:val="a4"/>
        <w:spacing w:before="2" w:line="360" w:lineRule="auto"/>
        <w:ind w:right="230"/>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rPr>
          <w:spacing w:val="3"/>
        </w:rPr>
        <w:t xml:space="preserve"> </w:t>
      </w:r>
      <w:r>
        <w:t>побудительные (в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3"/>
        </w:rPr>
        <w:t xml:space="preserve"> </w:t>
      </w:r>
      <w:r>
        <w:t>форме).</w:t>
      </w:r>
    </w:p>
    <w:p w14:paraId="35CF11A5" w14:textId="77777777" w:rsidR="0063402D" w:rsidRDefault="00745CC7">
      <w:pPr>
        <w:pStyle w:val="a4"/>
        <w:tabs>
          <w:tab w:val="left" w:pos="3880"/>
          <w:tab w:val="left" w:pos="4768"/>
          <w:tab w:val="left" w:pos="7421"/>
          <w:tab w:val="left" w:pos="9024"/>
        </w:tabs>
        <w:spacing w:before="1"/>
        <w:ind w:left="944" w:firstLine="0"/>
      </w:pPr>
      <w:r>
        <w:t>Нераспространённые</w:t>
      </w:r>
      <w:r>
        <w:tab/>
        <w:t>и</w:t>
      </w:r>
      <w:r>
        <w:tab/>
        <w:t>распространённые</w:t>
      </w:r>
      <w:r>
        <w:tab/>
        <w:t>простые</w:t>
      </w:r>
      <w:r>
        <w:tab/>
        <w:t>предложения,</w:t>
      </w:r>
    </w:p>
    <w:p w14:paraId="63E4A73A" w14:textId="77777777" w:rsidR="0063402D" w:rsidRDefault="0063402D">
      <w:pPr>
        <w:sectPr w:rsidR="0063402D">
          <w:pgSz w:w="11910" w:h="16840"/>
          <w:pgMar w:top="820" w:right="340" w:bottom="280" w:left="900" w:header="569" w:footer="0" w:gutter="0"/>
          <w:cols w:space="720"/>
        </w:sectPr>
      </w:pPr>
    </w:p>
    <w:p w14:paraId="55F0566D" w14:textId="77777777" w:rsidR="0063402D" w:rsidRDefault="00745CC7">
      <w:pPr>
        <w:pStyle w:val="a4"/>
        <w:spacing w:before="7"/>
        <w:ind w:firstLine="0"/>
        <w:jc w:val="left"/>
      </w:pPr>
      <w:r>
        <w:lastRenderedPageBreak/>
        <w:t>в</w:t>
      </w:r>
      <w:r>
        <w:rPr>
          <w:spacing w:val="5"/>
        </w:rPr>
        <w:t xml:space="preserve"> </w:t>
      </w:r>
      <w:r>
        <w:t>том</w:t>
      </w:r>
      <w:r>
        <w:rPr>
          <w:spacing w:val="6"/>
        </w:rPr>
        <w:t xml:space="preserve"> </w:t>
      </w:r>
      <w:r>
        <w:t>числе</w:t>
      </w:r>
      <w:r>
        <w:rPr>
          <w:spacing w:val="5"/>
        </w:rPr>
        <w:t xml:space="preserve"> </w:t>
      </w:r>
      <w:r>
        <w:t>с</w:t>
      </w:r>
      <w:r>
        <w:rPr>
          <w:spacing w:val="4"/>
        </w:rPr>
        <w:t xml:space="preserve"> </w:t>
      </w:r>
      <w:r>
        <w:t>несколькими</w:t>
      </w:r>
      <w:r>
        <w:rPr>
          <w:spacing w:val="1"/>
        </w:rPr>
        <w:t xml:space="preserve"> </w:t>
      </w:r>
      <w:r>
        <w:t>обстоятельствами,</w:t>
      </w:r>
      <w:r>
        <w:rPr>
          <w:spacing w:val="2"/>
        </w:rPr>
        <w:t xml:space="preserve"> </w:t>
      </w:r>
      <w:r>
        <w:t>следующими</w:t>
      </w:r>
      <w:r>
        <w:rPr>
          <w:spacing w:val="5"/>
        </w:rPr>
        <w:t xml:space="preserve"> </w:t>
      </w:r>
      <w:r>
        <w:t>в</w:t>
      </w:r>
      <w:r>
        <w:rPr>
          <w:spacing w:val="1"/>
        </w:rPr>
        <w:t xml:space="preserve"> </w:t>
      </w:r>
      <w:r>
        <w:t>определённом</w:t>
      </w:r>
      <w:r>
        <w:rPr>
          <w:spacing w:val="6"/>
        </w:rPr>
        <w:t xml:space="preserve"> </w:t>
      </w:r>
      <w:r>
        <w:t>порядке</w:t>
      </w:r>
      <w:r>
        <w:rPr>
          <w:spacing w:val="4"/>
        </w:rPr>
        <w:t xml:space="preserve"> </w:t>
      </w:r>
      <w:r>
        <w:t>(We</w:t>
      </w:r>
      <w:r>
        <w:rPr>
          <w:spacing w:val="8"/>
        </w:rPr>
        <w:t xml:space="preserve"> </w:t>
      </w:r>
      <w:r>
        <w:t>moved</w:t>
      </w:r>
      <w:r>
        <w:rPr>
          <w:spacing w:val="4"/>
        </w:rPr>
        <w:t xml:space="preserve"> </w:t>
      </w:r>
      <w:r>
        <w:t>to</w:t>
      </w:r>
    </w:p>
    <w:p w14:paraId="00308531" w14:textId="77777777" w:rsidR="0063402D" w:rsidRPr="00745CC7" w:rsidRDefault="00745CC7">
      <w:pPr>
        <w:pStyle w:val="a4"/>
        <w:spacing w:before="142"/>
        <w:ind w:firstLine="0"/>
        <w:jc w:val="left"/>
        <w:rPr>
          <w:lang w:val="en-US"/>
        </w:rPr>
      </w:pPr>
      <w:r w:rsidRPr="00745CC7">
        <w:rPr>
          <w:lang w:val="en-US"/>
        </w:rPr>
        <w:t>a</w:t>
      </w:r>
      <w:r w:rsidRPr="00745CC7">
        <w:rPr>
          <w:spacing w:val="-4"/>
          <w:lang w:val="en-US"/>
        </w:rPr>
        <w:t xml:space="preserve"> </w:t>
      </w:r>
      <w:r w:rsidRPr="00745CC7">
        <w:rPr>
          <w:lang w:val="en-US"/>
        </w:rPr>
        <w:t>new</w:t>
      </w:r>
      <w:r w:rsidRPr="00745CC7">
        <w:rPr>
          <w:spacing w:val="-4"/>
          <w:lang w:val="en-US"/>
        </w:rPr>
        <w:t xml:space="preserve"> </w:t>
      </w:r>
      <w:r w:rsidRPr="00745CC7">
        <w:rPr>
          <w:lang w:val="en-US"/>
        </w:rPr>
        <w:t>house</w:t>
      </w:r>
      <w:r w:rsidRPr="00745CC7">
        <w:rPr>
          <w:spacing w:val="1"/>
          <w:lang w:val="en-US"/>
        </w:rPr>
        <w:t xml:space="preserve"> </w:t>
      </w:r>
      <w:r w:rsidRPr="00745CC7">
        <w:rPr>
          <w:lang w:val="en-US"/>
        </w:rPr>
        <w:t>last</w:t>
      </w:r>
      <w:r w:rsidRPr="00745CC7">
        <w:rPr>
          <w:spacing w:val="6"/>
          <w:lang w:val="en-US"/>
        </w:rPr>
        <w:t xml:space="preserve"> </w:t>
      </w:r>
      <w:r w:rsidRPr="00745CC7">
        <w:rPr>
          <w:lang w:val="en-US"/>
        </w:rPr>
        <w:t>year.).</w:t>
      </w:r>
    </w:p>
    <w:p w14:paraId="60726A5D" w14:textId="77777777" w:rsidR="0063402D" w:rsidRDefault="00745CC7">
      <w:pPr>
        <w:pStyle w:val="a4"/>
        <w:spacing w:before="137" w:line="360" w:lineRule="auto"/>
        <w:ind w:left="944" w:right="5555" w:firstLine="0"/>
        <w:jc w:val="left"/>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3"/>
        </w:rPr>
        <w:t xml:space="preserve"> </w:t>
      </w:r>
      <w:r>
        <w:t>be.</w:t>
      </w:r>
    </w:p>
    <w:p w14:paraId="20674928" w14:textId="77777777" w:rsidR="0063402D" w:rsidRDefault="00745CC7">
      <w:pPr>
        <w:pStyle w:val="a4"/>
        <w:tabs>
          <w:tab w:val="left" w:pos="2749"/>
          <w:tab w:val="left" w:pos="3249"/>
          <w:tab w:val="left" w:pos="4996"/>
          <w:tab w:val="left" w:pos="7037"/>
          <w:tab w:val="left" w:pos="8871"/>
        </w:tabs>
        <w:spacing w:line="274" w:lineRule="exact"/>
        <w:ind w:left="944" w:firstLine="0"/>
        <w:jc w:val="left"/>
      </w:pPr>
      <w:r>
        <w:t>Предложения</w:t>
      </w:r>
      <w:r>
        <w:tab/>
        <w:t>с</w:t>
      </w:r>
      <w:r>
        <w:tab/>
        <w:t>глагольными</w:t>
      </w:r>
      <w:r>
        <w:tab/>
        <w:t>конструкциями,</w:t>
      </w:r>
      <w:r>
        <w:tab/>
        <w:t>содержащими</w:t>
      </w:r>
      <w:r>
        <w:tab/>
        <w:t>глаголы-связки</w:t>
      </w:r>
    </w:p>
    <w:p w14:paraId="356E3D74" w14:textId="77777777" w:rsidR="0063402D" w:rsidRPr="00745CC7" w:rsidRDefault="00745CC7">
      <w:pPr>
        <w:pStyle w:val="a4"/>
        <w:spacing w:before="141"/>
        <w:ind w:firstLine="0"/>
        <w:rPr>
          <w:lang w:val="en-US"/>
        </w:rPr>
      </w:pPr>
      <w:r w:rsidRPr="00745CC7">
        <w:rPr>
          <w:lang w:val="en-US"/>
        </w:rPr>
        <w:t>to</w:t>
      </w:r>
      <w:r w:rsidRPr="00745CC7">
        <w:rPr>
          <w:spacing w:val="-3"/>
          <w:lang w:val="en-US"/>
        </w:rPr>
        <w:t xml:space="preserve"> </w:t>
      </w:r>
      <w:r w:rsidRPr="00745CC7">
        <w:rPr>
          <w:lang w:val="en-US"/>
        </w:rPr>
        <w:t>be,</w:t>
      </w:r>
      <w:r w:rsidRPr="00745CC7">
        <w:rPr>
          <w:spacing w:val="-6"/>
          <w:lang w:val="en-US"/>
        </w:rPr>
        <w:t xml:space="preserve"> </w:t>
      </w:r>
      <w:r w:rsidRPr="00745CC7">
        <w:rPr>
          <w:lang w:val="en-US"/>
        </w:rPr>
        <w:t>to</w:t>
      </w:r>
      <w:r w:rsidRPr="00745CC7">
        <w:rPr>
          <w:spacing w:val="3"/>
          <w:lang w:val="en-US"/>
        </w:rPr>
        <w:t xml:space="preserve"> </w:t>
      </w:r>
      <w:r w:rsidRPr="00745CC7">
        <w:rPr>
          <w:lang w:val="en-US"/>
        </w:rPr>
        <w:t>look,</w:t>
      </w:r>
      <w:r w:rsidRPr="00745CC7">
        <w:rPr>
          <w:spacing w:val="-6"/>
          <w:lang w:val="en-US"/>
        </w:rPr>
        <w:t xml:space="preserve"> </w:t>
      </w:r>
      <w:r w:rsidRPr="00745CC7">
        <w:rPr>
          <w:lang w:val="en-US"/>
        </w:rPr>
        <w:t>to</w:t>
      </w:r>
      <w:r w:rsidRPr="00745CC7">
        <w:rPr>
          <w:spacing w:val="-3"/>
          <w:lang w:val="en-US"/>
        </w:rPr>
        <w:t xml:space="preserve"> </w:t>
      </w:r>
      <w:r w:rsidRPr="00745CC7">
        <w:rPr>
          <w:lang w:val="en-US"/>
        </w:rPr>
        <w:t>seem, to</w:t>
      </w:r>
      <w:r w:rsidRPr="00745CC7">
        <w:rPr>
          <w:spacing w:val="-3"/>
          <w:lang w:val="en-US"/>
        </w:rPr>
        <w:t xml:space="preserve"> </w:t>
      </w:r>
      <w:r w:rsidRPr="00745CC7">
        <w:rPr>
          <w:lang w:val="en-US"/>
        </w:rPr>
        <w:t>feel</w:t>
      </w:r>
      <w:r w:rsidRPr="00745CC7">
        <w:rPr>
          <w:spacing w:val="-7"/>
          <w:lang w:val="en-US"/>
        </w:rPr>
        <w:t xml:space="preserve"> </w:t>
      </w:r>
      <w:r w:rsidRPr="00745CC7">
        <w:rPr>
          <w:lang w:val="en-US"/>
        </w:rPr>
        <w:t>(He looks/seems/feels</w:t>
      </w:r>
      <w:r w:rsidRPr="00745CC7">
        <w:rPr>
          <w:spacing w:val="-1"/>
          <w:lang w:val="en-US"/>
        </w:rPr>
        <w:t xml:space="preserve"> </w:t>
      </w:r>
      <w:r w:rsidRPr="00745CC7">
        <w:rPr>
          <w:lang w:val="en-US"/>
        </w:rPr>
        <w:t>happy.).</w:t>
      </w:r>
    </w:p>
    <w:p w14:paraId="61384E46" w14:textId="77777777" w:rsidR="0063402D" w:rsidRDefault="00745CC7">
      <w:pPr>
        <w:pStyle w:val="a4"/>
        <w:spacing w:before="137"/>
        <w:ind w:left="944" w:firstLine="0"/>
      </w:pPr>
      <w:r>
        <w:t>Предложения</w:t>
      </w:r>
      <w:r>
        <w:rPr>
          <w:spacing w:val="-6"/>
        </w:rPr>
        <w:t xml:space="preserve"> </w:t>
      </w:r>
      <w:r>
        <w:t>cо</w:t>
      </w:r>
      <w:r>
        <w:rPr>
          <w:spacing w:val="-2"/>
        </w:rPr>
        <w:t xml:space="preserve"> </w:t>
      </w:r>
      <w:r>
        <w:t>сложным</w:t>
      </w:r>
      <w:r>
        <w:rPr>
          <w:spacing w:val="-4"/>
        </w:rPr>
        <w:t xml:space="preserve"> </w:t>
      </w:r>
      <w:r>
        <w:t>подлежащим</w:t>
      </w:r>
      <w:r>
        <w:rPr>
          <w:spacing w:val="5"/>
        </w:rPr>
        <w:t xml:space="preserve"> </w:t>
      </w:r>
      <w:r>
        <w:t>–</w:t>
      </w:r>
      <w:r>
        <w:rPr>
          <w:spacing w:val="-6"/>
        </w:rPr>
        <w:t xml:space="preserve"> </w:t>
      </w:r>
      <w:r>
        <w:t>Complex</w:t>
      </w:r>
      <w:r>
        <w:rPr>
          <w:spacing w:val="-6"/>
        </w:rPr>
        <w:t xml:space="preserve"> </w:t>
      </w:r>
      <w:r>
        <w:t>Subject.</w:t>
      </w:r>
    </w:p>
    <w:p w14:paraId="481FCA0A" w14:textId="77777777" w:rsidR="0063402D" w:rsidRPr="00745CC7" w:rsidRDefault="00745CC7">
      <w:pPr>
        <w:pStyle w:val="a4"/>
        <w:spacing w:before="137" w:line="360" w:lineRule="auto"/>
        <w:ind w:right="234"/>
        <w:rPr>
          <w:lang w:val="en-US"/>
        </w:rPr>
      </w:pPr>
      <w:r>
        <w:t>Предложения</w:t>
      </w:r>
      <w:r w:rsidRPr="00745CC7">
        <w:rPr>
          <w:lang w:val="en-US"/>
        </w:rPr>
        <w:t xml:space="preserve"> c</w:t>
      </w:r>
      <w:r>
        <w:t>о</w:t>
      </w:r>
      <w:r w:rsidRPr="00745CC7">
        <w:rPr>
          <w:lang w:val="en-US"/>
        </w:rPr>
        <w:t xml:space="preserve"> </w:t>
      </w:r>
      <w:r>
        <w:t>сложным</w:t>
      </w:r>
      <w:r w:rsidRPr="00745CC7">
        <w:rPr>
          <w:lang w:val="en-US"/>
        </w:rPr>
        <w:t xml:space="preserve"> </w:t>
      </w:r>
      <w:r>
        <w:t>дополнением</w:t>
      </w:r>
      <w:r w:rsidRPr="00745CC7">
        <w:rPr>
          <w:lang w:val="en-US"/>
        </w:rPr>
        <w:t xml:space="preserve"> – Complex Object (I want you to help me. I saw her</w:t>
      </w:r>
      <w:r w:rsidRPr="00745CC7">
        <w:rPr>
          <w:spacing w:val="1"/>
          <w:lang w:val="en-US"/>
        </w:rPr>
        <w:t xml:space="preserve"> </w:t>
      </w:r>
      <w:r w:rsidRPr="00745CC7">
        <w:rPr>
          <w:lang w:val="en-US"/>
        </w:rPr>
        <w:t>cross/crossing</w:t>
      </w:r>
      <w:r w:rsidRPr="00745CC7">
        <w:rPr>
          <w:spacing w:val="1"/>
          <w:lang w:val="en-US"/>
        </w:rPr>
        <w:t xml:space="preserve"> </w:t>
      </w:r>
      <w:r w:rsidRPr="00745CC7">
        <w:rPr>
          <w:lang w:val="en-US"/>
        </w:rPr>
        <w:t>the</w:t>
      </w:r>
      <w:r w:rsidRPr="00745CC7">
        <w:rPr>
          <w:spacing w:val="1"/>
          <w:lang w:val="en-US"/>
        </w:rPr>
        <w:t xml:space="preserve"> </w:t>
      </w:r>
      <w:r w:rsidRPr="00745CC7">
        <w:rPr>
          <w:lang w:val="en-US"/>
        </w:rPr>
        <w:t>road.</w:t>
      </w:r>
      <w:r w:rsidRPr="00745CC7">
        <w:rPr>
          <w:spacing w:val="-2"/>
          <w:lang w:val="en-US"/>
        </w:rPr>
        <w:t xml:space="preserve"> </w:t>
      </w:r>
      <w:r w:rsidRPr="00745CC7">
        <w:rPr>
          <w:lang w:val="en-US"/>
        </w:rPr>
        <w:t>I</w:t>
      </w:r>
      <w:r w:rsidRPr="00745CC7">
        <w:rPr>
          <w:spacing w:val="-1"/>
          <w:lang w:val="en-US"/>
        </w:rPr>
        <w:t xml:space="preserve"> </w:t>
      </w:r>
      <w:r w:rsidRPr="00745CC7">
        <w:rPr>
          <w:lang w:val="en-US"/>
        </w:rPr>
        <w:t>want</w:t>
      </w:r>
      <w:r w:rsidRPr="00745CC7">
        <w:rPr>
          <w:spacing w:val="1"/>
          <w:lang w:val="en-US"/>
        </w:rPr>
        <w:t xml:space="preserve"> </w:t>
      </w:r>
      <w:r w:rsidRPr="00745CC7">
        <w:rPr>
          <w:lang w:val="en-US"/>
        </w:rPr>
        <w:t>to</w:t>
      </w:r>
      <w:r w:rsidRPr="00745CC7">
        <w:rPr>
          <w:spacing w:val="2"/>
          <w:lang w:val="en-US"/>
        </w:rPr>
        <w:t xml:space="preserve"> </w:t>
      </w:r>
      <w:r w:rsidRPr="00745CC7">
        <w:rPr>
          <w:lang w:val="en-US"/>
        </w:rPr>
        <w:t>have</w:t>
      </w:r>
      <w:r w:rsidRPr="00745CC7">
        <w:rPr>
          <w:spacing w:val="6"/>
          <w:lang w:val="en-US"/>
        </w:rPr>
        <w:t xml:space="preserve"> </w:t>
      </w:r>
      <w:r w:rsidRPr="00745CC7">
        <w:rPr>
          <w:lang w:val="en-US"/>
        </w:rPr>
        <w:t>my</w:t>
      </w:r>
      <w:r w:rsidRPr="00745CC7">
        <w:rPr>
          <w:spacing w:val="1"/>
          <w:lang w:val="en-US"/>
        </w:rPr>
        <w:t xml:space="preserve"> </w:t>
      </w:r>
      <w:r w:rsidRPr="00745CC7">
        <w:rPr>
          <w:lang w:val="en-US"/>
        </w:rPr>
        <w:t>hair</w:t>
      </w:r>
      <w:r w:rsidRPr="00745CC7">
        <w:rPr>
          <w:spacing w:val="3"/>
          <w:lang w:val="en-US"/>
        </w:rPr>
        <w:t xml:space="preserve"> </w:t>
      </w:r>
      <w:r w:rsidRPr="00745CC7">
        <w:rPr>
          <w:lang w:val="en-US"/>
        </w:rPr>
        <w:t>cut.).</w:t>
      </w:r>
    </w:p>
    <w:p w14:paraId="0696D015" w14:textId="77777777" w:rsidR="0063402D" w:rsidRDefault="00745CC7">
      <w:pPr>
        <w:pStyle w:val="a4"/>
        <w:spacing w:line="362" w:lineRule="auto"/>
        <w:ind w:left="944" w:right="240" w:firstLine="0"/>
      </w:pPr>
      <w:r>
        <w:t>Сложносочинённые предложения с сочинительными союзами and, but, or.</w:t>
      </w:r>
      <w:r>
        <w:rPr>
          <w:spacing w:val="1"/>
        </w:rPr>
        <w:t xml:space="preserve"> </w:t>
      </w:r>
      <w:r>
        <w:t>Сложноподчинённые</w:t>
      </w:r>
      <w:r>
        <w:rPr>
          <w:spacing w:val="-5"/>
        </w:rPr>
        <w:t xml:space="preserve"> </w:t>
      </w:r>
      <w:r>
        <w:t>предложения</w:t>
      </w:r>
      <w:r>
        <w:rPr>
          <w:spacing w:val="1"/>
        </w:rPr>
        <w:t xml:space="preserve"> </w:t>
      </w:r>
      <w:r>
        <w:t>с союзами</w:t>
      </w:r>
      <w:r>
        <w:rPr>
          <w:spacing w:val="-2"/>
        </w:rPr>
        <w:t xml:space="preserve"> </w:t>
      </w:r>
      <w:r>
        <w:t>и</w:t>
      </w:r>
      <w:r>
        <w:rPr>
          <w:spacing w:val="1"/>
        </w:rPr>
        <w:t xml:space="preserve"> </w:t>
      </w:r>
      <w:r>
        <w:t>союзными</w:t>
      </w:r>
      <w:r>
        <w:rPr>
          <w:spacing w:val="2"/>
        </w:rPr>
        <w:t xml:space="preserve"> </w:t>
      </w:r>
      <w:r>
        <w:t>словами</w:t>
      </w:r>
      <w:r>
        <w:rPr>
          <w:spacing w:val="1"/>
        </w:rPr>
        <w:t xml:space="preserve"> </w:t>
      </w:r>
      <w:r>
        <w:t>because,</w:t>
      </w:r>
      <w:r>
        <w:rPr>
          <w:spacing w:val="7"/>
        </w:rPr>
        <w:t xml:space="preserve"> </w:t>
      </w:r>
      <w:r>
        <w:t>if,</w:t>
      </w:r>
      <w:r>
        <w:rPr>
          <w:spacing w:val="3"/>
        </w:rPr>
        <w:t xml:space="preserve"> </w:t>
      </w:r>
      <w:r>
        <w:t>when,</w:t>
      </w:r>
      <w:r>
        <w:rPr>
          <w:spacing w:val="3"/>
        </w:rPr>
        <w:t xml:space="preserve"> </w:t>
      </w:r>
      <w:r>
        <w:t>where,</w:t>
      </w:r>
    </w:p>
    <w:p w14:paraId="62B95F10" w14:textId="77777777" w:rsidR="0063402D" w:rsidRDefault="00745CC7">
      <w:pPr>
        <w:pStyle w:val="a4"/>
        <w:spacing w:line="273" w:lineRule="exact"/>
        <w:ind w:firstLine="0"/>
      </w:pPr>
      <w:r>
        <w:t>what,</w:t>
      </w:r>
      <w:r>
        <w:rPr>
          <w:spacing w:val="-1"/>
        </w:rPr>
        <w:t xml:space="preserve"> </w:t>
      </w:r>
      <w:r>
        <w:t>why, how.</w:t>
      </w:r>
    </w:p>
    <w:p w14:paraId="7C80D3CF" w14:textId="77777777" w:rsidR="0063402D" w:rsidRDefault="00745CC7">
      <w:pPr>
        <w:pStyle w:val="a4"/>
        <w:spacing w:before="136" w:line="360" w:lineRule="auto"/>
        <w:ind w:right="229"/>
      </w:pPr>
      <w:r>
        <w:t xml:space="preserve">Сложноподчинённые       </w:t>
      </w:r>
      <w:r>
        <w:rPr>
          <w:spacing w:val="41"/>
        </w:rPr>
        <w:t xml:space="preserve"> </w:t>
      </w:r>
      <w:r>
        <w:t xml:space="preserve">предложения        </w:t>
      </w:r>
      <w:r>
        <w:rPr>
          <w:spacing w:val="45"/>
        </w:rPr>
        <w:t xml:space="preserve"> </w:t>
      </w:r>
      <w:r>
        <w:t xml:space="preserve">с        </w:t>
      </w:r>
      <w:r>
        <w:rPr>
          <w:spacing w:val="40"/>
        </w:rPr>
        <w:t xml:space="preserve"> </w:t>
      </w:r>
      <w:r>
        <w:t xml:space="preserve">определительными        </w:t>
      </w:r>
      <w:r>
        <w:rPr>
          <w:spacing w:val="42"/>
        </w:rPr>
        <w:t xml:space="preserve"> </w:t>
      </w:r>
      <w:r>
        <w:t>придаточными</w:t>
      </w:r>
      <w:r>
        <w:rPr>
          <w:spacing w:val="-58"/>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14:paraId="754A94B9" w14:textId="77777777" w:rsidR="0063402D" w:rsidRDefault="00745CC7">
      <w:pPr>
        <w:pStyle w:val="a4"/>
        <w:spacing w:before="2" w:line="360" w:lineRule="auto"/>
        <w:ind w:right="225"/>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14:paraId="49386608" w14:textId="77777777" w:rsidR="0063402D" w:rsidRDefault="00745CC7">
      <w:pPr>
        <w:pStyle w:val="a4"/>
        <w:spacing w:line="360" w:lineRule="auto"/>
        <w:ind w:right="231"/>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8"/>
        </w:rPr>
        <w:t xml:space="preserve"> </w:t>
      </w:r>
      <w:r>
        <w:t>II).</w:t>
      </w:r>
    </w:p>
    <w:p w14:paraId="13AF1F3E" w14:textId="77777777" w:rsidR="0063402D" w:rsidRPr="00745CC7" w:rsidRDefault="00745CC7">
      <w:pPr>
        <w:pStyle w:val="a4"/>
        <w:spacing w:line="360" w:lineRule="auto"/>
        <w:ind w:right="217"/>
        <w:rPr>
          <w:lang w:val="en-US"/>
        </w:rPr>
      </w:pPr>
      <w:r>
        <w:t>Все</w:t>
      </w:r>
      <w:r w:rsidRPr="00745CC7">
        <w:rPr>
          <w:spacing w:val="1"/>
          <w:lang w:val="en-US"/>
        </w:rPr>
        <w:t xml:space="preserve"> </w:t>
      </w:r>
      <w:r>
        <w:t>типы</w:t>
      </w:r>
      <w:r w:rsidRPr="00745CC7">
        <w:rPr>
          <w:spacing w:val="1"/>
          <w:lang w:val="en-US"/>
        </w:rPr>
        <w:t xml:space="preserve"> </w:t>
      </w:r>
      <w:r>
        <w:t>вопросительных</w:t>
      </w:r>
      <w:r w:rsidRPr="00745CC7">
        <w:rPr>
          <w:spacing w:val="1"/>
          <w:lang w:val="en-US"/>
        </w:rPr>
        <w:t xml:space="preserve"> </w:t>
      </w:r>
      <w:r>
        <w:t>предложений</w:t>
      </w:r>
      <w:r w:rsidRPr="00745CC7">
        <w:rPr>
          <w:spacing w:val="1"/>
          <w:lang w:val="en-US"/>
        </w:rPr>
        <w:t xml:space="preserve"> </w:t>
      </w:r>
      <w:r w:rsidRPr="00745CC7">
        <w:rPr>
          <w:lang w:val="en-US"/>
        </w:rPr>
        <w:t>(</w:t>
      </w:r>
      <w:r>
        <w:t>общий</w:t>
      </w:r>
      <w:r w:rsidRPr="00745CC7">
        <w:rPr>
          <w:lang w:val="en-US"/>
        </w:rPr>
        <w:t>,</w:t>
      </w:r>
      <w:r w:rsidRPr="00745CC7">
        <w:rPr>
          <w:spacing w:val="1"/>
          <w:lang w:val="en-US"/>
        </w:rPr>
        <w:t xml:space="preserve"> </w:t>
      </w:r>
      <w:r>
        <w:t>специальный</w:t>
      </w:r>
      <w:r w:rsidRPr="00745CC7">
        <w:rPr>
          <w:lang w:val="en-US"/>
        </w:rPr>
        <w:t>,</w:t>
      </w:r>
      <w:r w:rsidRPr="00745CC7">
        <w:rPr>
          <w:spacing w:val="1"/>
          <w:lang w:val="en-US"/>
        </w:rPr>
        <w:t xml:space="preserve"> </w:t>
      </w:r>
      <w:r>
        <w:t>альтернативный</w:t>
      </w:r>
      <w:r w:rsidRPr="00745CC7">
        <w:rPr>
          <w:lang w:val="en-US"/>
        </w:rPr>
        <w:t>,</w:t>
      </w:r>
      <w:r w:rsidRPr="00745CC7">
        <w:rPr>
          <w:spacing w:val="1"/>
          <w:lang w:val="en-US"/>
        </w:rPr>
        <w:t xml:space="preserve"> </w:t>
      </w:r>
      <w:r>
        <w:t>разделительный</w:t>
      </w:r>
      <w:r w:rsidRPr="00745CC7">
        <w:rPr>
          <w:spacing w:val="1"/>
          <w:lang w:val="en-US"/>
        </w:rPr>
        <w:t xml:space="preserve"> </w:t>
      </w:r>
      <w:r>
        <w:t>вопросы</w:t>
      </w:r>
      <w:r w:rsidRPr="00745CC7">
        <w:rPr>
          <w:spacing w:val="1"/>
          <w:lang w:val="en-US"/>
        </w:rPr>
        <w:t xml:space="preserve"> </w:t>
      </w:r>
      <w:r>
        <w:t>в</w:t>
      </w:r>
      <w:r w:rsidRPr="00745CC7">
        <w:rPr>
          <w:spacing w:val="1"/>
          <w:lang w:val="en-US"/>
        </w:rPr>
        <w:t xml:space="preserve"> </w:t>
      </w:r>
      <w:r w:rsidRPr="00745CC7">
        <w:rPr>
          <w:lang w:val="en-US"/>
        </w:rPr>
        <w:t>Present/Past/Future</w:t>
      </w:r>
      <w:r w:rsidRPr="00745CC7">
        <w:rPr>
          <w:spacing w:val="1"/>
          <w:lang w:val="en-US"/>
        </w:rPr>
        <w:t xml:space="preserve"> </w:t>
      </w:r>
      <w:r w:rsidRPr="00745CC7">
        <w:rPr>
          <w:lang w:val="en-US"/>
        </w:rPr>
        <w:t>Simple</w:t>
      </w:r>
      <w:r w:rsidRPr="00745CC7">
        <w:rPr>
          <w:spacing w:val="1"/>
          <w:lang w:val="en-US"/>
        </w:rPr>
        <w:t xml:space="preserve"> </w:t>
      </w:r>
      <w:r w:rsidRPr="00745CC7">
        <w:rPr>
          <w:lang w:val="en-US"/>
        </w:rPr>
        <w:t>Tense,</w:t>
      </w:r>
      <w:r w:rsidRPr="00745CC7">
        <w:rPr>
          <w:spacing w:val="1"/>
          <w:lang w:val="en-US"/>
        </w:rPr>
        <w:t xml:space="preserve"> </w:t>
      </w:r>
      <w:r w:rsidRPr="00745CC7">
        <w:rPr>
          <w:lang w:val="en-US"/>
        </w:rPr>
        <w:t>Present/Past</w:t>
      </w:r>
      <w:r w:rsidRPr="00745CC7">
        <w:rPr>
          <w:spacing w:val="1"/>
          <w:lang w:val="en-US"/>
        </w:rPr>
        <w:t xml:space="preserve"> </w:t>
      </w:r>
      <w:r w:rsidRPr="00745CC7">
        <w:rPr>
          <w:lang w:val="en-US"/>
        </w:rPr>
        <w:t>Continuous</w:t>
      </w:r>
      <w:r w:rsidRPr="00745CC7">
        <w:rPr>
          <w:spacing w:val="1"/>
          <w:lang w:val="en-US"/>
        </w:rPr>
        <w:t xml:space="preserve"> </w:t>
      </w:r>
      <w:r w:rsidRPr="00745CC7">
        <w:rPr>
          <w:lang w:val="en-US"/>
        </w:rPr>
        <w:t>Tense,</w:t>
      </w:r>
      <w:r w:rsidRPr="00745CC7">
        <w:rPr>
          <w:spacing w:val="-57"/>
          <w:lang w:val="en-US"/>
        </w:rPr>
        <w:t xml:space="preserve"> </w:t>
      </w:r>
      <w:r w:rsidRPr="00745CC7">
        <w:rPr>
          <w:lang w:val="en-US"/>
        </w:rPr>
        <w:t>Present/Past</w:t>
      </w:r>
      <w:r w:rsidRPr="00745CC7">
        <w:rPr>
          <w:spacing w:val="6"/>
          <w:lang w:val="en-US"/>
        </w:rPr>
        <w:t xml:space="preserve"> </w:t>
      </w:r>
      <w:r w:rsidRPr="00745CC7">
        <w:rPr>
          <w:lang w:val="en-US"/>
        </w:rPr>
        <w:t>Perfect</w:t>
      </w:r>
      <w:r w:rsidRPr="00745CC7">
        <w:rPr>
          <w:spacing w:val="1"/>
          <w:lang w:val="en-US"/>
        </w:rPr>
        <w:t xml:space="preserve"> </w:t>
      </w:r>
      <w:r w:rsidRPr="00745CC7">
        <w:rPr>
          <w:lang w:val="en-US"/>
        </w:rPr>
        <w:t>Tense,</w:t>
      </w:r>
      <w:r w:rsidRPr="00745CC7">
        <w:rPr>
          <w:spacing w:val="3"/>
          <w:lang w:val="en-US"/>
        </w:rPr>
        <w:t xml:space="preserve"> </w:t>
      </w:r>
      <w:r w:rsidRPr="00745CC7">
        <w:rPr>
          <w:lang w:val="en-US"/>
        </w:rPr>
        <w:t>Present</w:t>
      </w:r>
      <w:r w:rsidRPr="00745CC7">
        <w:rPr>
          <w:spacing w:val="6"/>
          <w:lang w:val="en-US"/>
        </w:rPr>
        <w:t xml:space="preserve"> </w:t>
      </w:r>
      <w:r w:rsidRPr="00745CC7">
        <w:rPr>
          <w:lang w:val="en-US"/>
        </w:rPr>
        <w:t>Perfect</w:t>
      </w:r>
      <w:r w:rsidRPr="00745CC7">
        <w:rPr>
          <w:spacing w:val="7"/>
          <w:lang w:val="en-US"/>
        </w:rPr>
        <w:t xml:space="preserve"> </w:t>
      </w:r>
      <w:r w:rsidRPr="00745CC7">
        <w:rPr>
          <w:lang w:val="en-US"/>
        </w:rPr>
        <w:t>Continuous</w:t>
      </w:r>
      <w:r w:rsidRPr="00745CC7">
        <w:rPr>
          <w:spacing w:val="-6"/>
          <w:lang w:val="en-US"/>
        </w:rPr>
        <w:t xml:space="preserve"> </w:t>
      </w:r>
      <w:r w:rsidRPr="00745CC7">
        <w:rPr>
          <w:lang w:val="en-US"/>
        </w:rPr>
        <w:t>Tense).</w:t>
      </w:r>
    </w:p>
    <w:p w14:paraId="404E5B4D" w14:textId="77777777" w:rsidR="0063402D" w:rsidRDefault="00745CC7">
      <w:pPr>
        <w:pStyle w:val="a4"/>
        <w:tabs>
          <w:tab w:val="left" w:pos="3693"/>
          <w:tab w:val="left" w:pos="6034"/>
          <w:tab w:val="left" w:pos="6836"/>
          <w:tab w:val="left" w:pos="9081"/>
        </w:tabs>
        <w:spacing w:before="1" w:line="360" w:lineRule="auto"/>
        <w:ind w:right="227"/>
      </w:pPr>
      <w:r>
        <w:t>Повествовательные,</w:t>
      </w:r>
      <w:r>
        <w:tab/>
        <w:t>вопросительные</w:t>
      </w:r>
      <w:r>
        <w:tab/>
        <w:t>и</w:t>
      </w:r>
      <w:r>
        <w:tab/>
        <w:t>побудительные</w:t>
      </w:r>
      <w:r>
        <w:tab/>
      </w:r>
      <w:r>
        <w:rPr>
          <w:spacing w:val="-1"/>
        </w:rPr>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14:paraId="19116148" w14:textId="77777777" w:rsidR="0063402D" w:rsidRDefault="00745CC7">
      <w:pPr>
        <w:pStyle w:val="a4"/>
        <w:spacing w:line="273" w:lineRule="exact"/>
        <w:ind w:left="944" w:firstLine="0"/>
      </w:pPr>
      <w:r>
        <w:t>Модальные</w:t>
      </w:r>
      <w:r>
        <w:rPr>
          <w:spacing w:val="-7"/>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t>времени.</w:t>
      </w:r>
    </w:p>
    <w:p w14:paraId="4ACDC57F" w14:textId="77777777" w:rsidR="0063402D" w:rsidRPr="00745CC7" w:rsidRDefault="00745CC7">
      <w:pPr>
        <w:pStyle w:val="a4"/>
        <w:spacing w:before="142"/>
        <w:ind w:left="944" w:firstLine="0"/>
        <w:rPr>
          <w:lang w:val="en-US"/>
        </w:rPr>
      </w:pPr>
      <w:r>
        <w:t>Предложения</w:t>
      </w:r>
      <w:r w:rsidRPr="00745CC7">
        <w:rPr>
          <w:spacing w:val="14"/>
          <w:lang w:val="en-US"/>
        </w:rPr>
        <w:t xml:space="preserve"> </w:t>
      </w:r>
      <w:r>
        <w:t>с</w:t>
      </w:r>
      <w:r w:rsidRPr="00745CC7">
        <w:rPr>
          <w:spacing w:val="17"/>
          <w:lang w:val="en-US"/>
        </w:rPr>
        <w:t xml:space="preserve"> </w:t>
      </w:r>
      <w:r>
        <w:t>конструкциями</w:t>
      </w:r>
      <w:r w:rsidRPr="00745CC7">
        <w:rPr>
          <w:spacing w:val="20"/>
          <w:lang w:val="en-US"/>
        </w:rPr>
        <w:t xml:space="preserve"> </w:t>
      </w:r>
      <w:r w:rsidRPr="00745CC7">
        <w:rPr>
          <w:lang w:val="en-US"/>
        </w:rPr>
        <w:t>as</w:t>
      </w:r>
      <w:r w:rsidRPr="00745CC7">
        <w:rPr>
          <w:spacing w:val="16"/>
          <w:lang w:val="en-US"/>
        </w:rPr>
        <w:t xml:space="preserve"> </w:t>
      </w:r>
      <w:r w:rsidRPr="00745CC7">
        <w:rPr>
          <w:lang w:val="en-US"/>
        </w:rPr>
        <w:t>…</w:t>
      </w:r>
      <w:r w:rsidRPr="00745CC7">
        <w:rPr>
          <w:spacing w:val="18"/>
          <w:lang w:val="en-US"/>
        </w:rPr>
        <w:t xml:space="preserve"> </w:t>
      </w:r>
      <w:r w:rsidRPr="00745CC7">
        <w:rPr>
          <w:lang w:val="en-US"/>
        </w:rPr>
        <w:t>as,</w:t>
      </w:r>
      <w:r w:rsidRPr="00745CC7">
        <w:rPr>
          <w:spacing w:val="19"/>
          <w:lang w:val="en-US"/>
        </w:rPr>
        <w:t xml:space="preserve"> </w:t>
      </w:r>
      <w:r w:rsidRPr="00745CC7">
        <w:rPr>
          <w:lang w:val="en-US"/>
        </w:rPr>
        <w:t>not</w:t>
      </w:r>
      <w:r w:rsidRPr="00745CC7">
        <w:rPr>
          <w:spacing w:val="18"/>
          <w:lang w:val="en-US"/>
        </w:rPr>
        <w:t xml:space="preserve"> </w:t>
      </w:r>
      <w:r w:rsidRPr="00745CC7">
        <w:rPr>
          <w:lang w:val="en-US"/>
        </w:rPr>
        <w:t>so</w:t>
      </w:r>
      <w:r w:rsidRPr="00745CC7">
        <w:rPr>
          <w:spacing w:val="17"/>
          <w:lang w:val="en-US"/>
        </w:rPr>
        <w:t xml:space="preserve"> </w:t>
      </w:r>
      <w:r w:rsidRPr="00745CC7">
        <w:rPr>
          <w:lang w:val="en-US"/>
        </w:rPr>
        <w:t>…</w:t>
      </w:r>
      <w:r w:rsidRPr="00745CC7">
        <w:rPr>
          <w:spacing w:val="18"/>
          <w:lang w:val="en-US"/>
        </w:rPr>
        <w:t xml:space="preserve"> </w:t>
      </w:r>
      <w:r w:rsidRPr="00745CC7">
        <w:rPr>
          <w:lang w:val="en-US"/>
        </w:rPr>
        <w:t>as,</w:t>
      </w:r>
      <w:r w:rsidRPr="00745CC7">
        <w:rPr>
          <w:spacing w:val="20"/>
          <w:lang w:val="en-US"/>
        </w:rPr>
        <w:t xml:space="preserve"> </w:t>
      </w:r>
      <w:r w:rsidRPr="00745CC7">
        <w:rPr>
          <w:lang w:val="en-US"/>
        </w:rPr>
        <w:t>both</w:t>
      </w:r>
      <w:r w:rsidRPr="00745CC7">
        <w:rPr>
          <w:spacing w:val="12"/>
          <w:lang w:val="en-US"/>
        </w:rPr>
        <w:t xml:space="preserve"> </w:t>
      </w:r>
      <w:r w:rsidRPr="00745CC7">
        <w:rPr>
          <w:lang w:val="en-US"/>
        </w:rPr>
        <w:t>…</w:t>
      </w:r>
      <w:r w:rsidRPr="00745CC7">
        <w:rPr>
          <w:spacing w:val="13"/>
          <w:lang w:val="en-US"/>
        </w:rPr>
        <w:t xml:space="preserve"> </w:t>
      </w:r>
      <w:r w:rsidRPr="00745CC7">
        <w:rPr>
          <w:lang w:val="en-US"/>
        </w:rPr>
        <w:t>and</w:t>
      </w:r>
      <w:r w:rsidRPr="00745CC7">
        <w:rPr>
          <w:spacing w:val="18"/>
          <w:lang w:val="en-US"/>
        </w:rPr>
        <w:t xml:space="preserve"> </w:t>
      </w:r>
      <w:r w:rsidRPr="00745CC7">
        <w:rPr>
          <w:lang w:val="en-US"/>
        </w:rPr>
        <w:t>…,</w:t>
      </w:r>
      <w:r w:rsidRPr="00745CC7">
        <w:rPr>
          <w:spacing w:val="19"/>
          <w:lang w:val="en-US"/>
        </w:rPr>
        <w:t xml:space="preserve"> </w:t>
      </w:r>
      <w:r w:rsidRPr="00745CC7">
        <w:rPr>
          <w:lang w:val="en-US"/>
        </w:rPr>
        <w:t>either</w:t>
      </w:r>
      <w:r w:rsidRPr="00745CC7">
        <w:rPr>
          <w:spacing w:val="19"/>
          <w:lang w:val="en-US"/>
        </w:rPr>
        <w:t xml:space="preserve"> </w:t>
      </w:r>
      <w:r w:rsidRPr="00745CC7">
        <w:rPr>
          <w:lang w:val="en-US"/>
        </w:rPr>
        <w:t>…</w:t>
      </w:r>
      <w:r w:rsidRPr="00745CC7">
        <w:rPr>
          <w:spacing w:val="18"/>
          <w:lang w:val="en-US"/>
        </w:rPr>
        <w:t xml:space="preserve"> </w:t>
      </w:r>
      <w:r w:rsidRPr="00745CC7">
        <w:rPr>
          <w:lang w:val="en-US"/>
        </w:rPr>
        <w:t>or,</w:t>
      </w:r>
      <w:r w:rsidRPr="00745CC7">
        <w:rPr>
          <w:spacing w:val="14"/>
          <w:lang w:val="en-US"/>
        </w:rPr>
        <w:t xml:space="preserve"> </w:t>
      </w:r>
      <w:r w:rsidRPr="00745CC7">
        <w:rPr>
          <w:lang w:val="en-US"/>
        </w:rPr>
        <w:t>neither</w:t>
      </w:r>
      <w:r w:rsidRPr="00745CC7">
        <w:rPr>
          <w:spacing w:val="19"/>
          <w:lang w:val="en-US"/>
        </w:rPr>
        <w:t xml:space="preserve"> </w:t>
      </w:r>
      <w:r w:rsidRPr="00745CC7">
        <w:rPr>
          <w:lang w:val="en-US"/>
        </w:rPr>
        <w:t>…</w:t>
      </w:r>
    </w:p>
    <w:p w14:paraId="531E77C5" w14:textId="77777777" w:rsidR="0063402D" w:rsidRPr="00745CC7" w:rsidRDefault="0063402D">
      <w:pPr>
        <w:rPr>
          <w:lang w:val="en-US"/>
        </w:rPr>
        <w:sectPr w:rsidR="0063402D" w:rsidRPr="00745CC7">
          <w:pgSz w:w="11910" w:h="16840"/>
          <w:pgMar w:top="820" w:right="340" w:bottom="280" w:left="900" w:header="569" w:footer="0" w:gutter="0"/>
          <w:cols w:space="720"/>
        </w:sectPr>
      </w:pPr>
    </w:p>
    <w:p w14:paraId="52E5AA37" w14:textId="77777777" w:rsidR="0063402D" w:rsidRDefault="00745CC7">
      <w:pPr>
        <w:pStyle w:val="a4"/>
        <w:spacing w:before="137"/>
        <w:ind w:firstLine="0"/>
        <w:jc w:val="left"/>
      </w:pPr>
      <w:r>
        <w:t>nor.</w:t>
      </w:r>
    </w:p>
    <w:p w14:paraId="4FBFDE2A" w14:textId="77777777" w:rsidR="0063402D" w:rsidRDefault="00745CC7">
      <w:pPr>
        <w:pStyle w:val="a4"/>
        <w:ind w:left="0" w:firstLine="0"/>
        <w:jc w:val="left"/>
        <w:rPr>
          <w:sz w:val="26"/>
        </w:rPr>
      </w:pPr>
      <w:r>
        <w:br w:type="column"/>
      </w:r>
    </w:p>
    <w:p w14:paraId="0EBAD777" w14:textId="77777777" w:rsidR="0063402D" w:rsidRDefault="0063402D">
      <w:pPr>
        <w:pStyle w:val="a4"/>
        <w:spacing w:before="9"/>
        <w:ind w:left="0" w:firstLine="0"/>
        <w:jc w:val="left"/>
        <w:rPr>
          <w:sz w:val="21"/>
        </w:rPr>
      </w:pPr>
    </w:p>
    <w:p w14:paraId="30E89A6B" w14:textId="77777777" w:rsidR="0063402D" w:rsidRDefault="00745CC7">
      <w:pPr>
        <w:pStyle w:val="a4"/>
        <w:ind w:firstLine="0"/>
        <w:jc w:val="left"/>
      </w:pPr>
      <w:r>
        <w:t>Предложения</w:t>
      </w:r>
      <w:r>
        <w:rPr>
          <w:spacing w:val="-6"/>
        </w:rPr>
        <w:t xml:space="preserve"> </w:t>
      </w:r>
      <w:r>
        <w:t>с</w:t>
      </w:r>
      <w:r>
        <w:rPr>
          <w:spacing w:val="-2"/>
        </w:rPr>
        <w:t xml:space="preserve"> </w:t>
      </w:r>
      <w:r>
        <w:t>I</w:t>
      </w:r>
      <w:r>
        <w:rPr>
          <w:spacing w:val="-4"/>
        </w:rPr>
        <w:t xml:space="preserve"> </w:t>
      </w:r>
      <w:r>
        <w:t>wish…</w:t>
      </w:r>
    </w:p>
    <w:p w14:paraId="6678B876" w14:textId="77777777" w:rsidR="0063402D" w:rsidRDefault="00745CC7">
      <w:pPr>
        <w:pStyle w:val="a4"/>
        <w:spacing w:before="137"/>
        <w:ind w:firstLine="0"/>
        <w:jc w:val="left"/>
      </w:pPr>
      <w:r>
        <w:t>Конструкции</w:t>
      </w:r>
      <w:r>
        <w:rPr>
          <w:spacing w:val="-2"/>
        </w:rPr>
        <w:t xml:space="preserve"> </w:t>
      </w:r>
      <w:r>
        <w:t>с</w:t>
      </w:r>
      <w:r>
        <w:rPr>
          <w:spacing w:val="-3"/>
        </w:rPr>
        <w:t xml:space="preserve"> </w:t>
      </w:r>
      <w:r>
        <w:t>глаголами</w:t>
      </w:r>
      <w:r>
        <w:rPr>
          <w:spacing w:val="-6"/>
        </w:rPr>
        <w:t xml:space="preserve"> </w:t>
      </w:r>
      <w:r>
        <w:t>на</w:t>
      </w:r>
      <w:r>
        <w:rPr>
          <w:spacing w:val="-4"/>
        </w:rPr>
        <w:t xml:space="preserve"> </w:t>
      </w:r>
      <w:r>
        <w:t>-ing:</w:t>
      </w:r>
      <w:r>
        <w:rPr>
          <w:spacing w:val="-3"/>
        </w:rPr>
        <w:t xml:space="preserve"> </w:t>
      </w:r>
      <w:r>
        <w:t>to</w:t>
      </w:r>
      <w:r>
        <w:rPr>
          <w:spacing w:val="3"/>
        </w:rPr>
        <w:t xml:space="preserve"> </w:t>
      </w:r>
      <w:r>
        <w:t>love/hate</w:t>
      </w:r>
      <w:r>
        <w:rPr>
          <w:spacing w:val="-4"/>
        </w:rPr>
        <w:t xml:space="preserve"> </w:t>
      </w:r>
      <w:r>
        <w:t>doing</w:t>
      </w:r>
      <w:r>
        <w:rPr>
          <w:spacing w:val="-2"/>
        </w:rPr>
        <w:t xml:space="preserve"> </w:t>
      </w:r>
      <w:r>
        <w:t>smth.</w:t>
      </w:r>
    </w:p>
    <w:p w14:paraId="40496C8C" w14:textId="77777777" w:rsidR="0063402D" w:rsidRDefault="00745CC7">
      <w:pPr>
        <w:pStyle w:val="a4"/>
        <w:tabs>
          <w:tab w:val="left" w:pos="1812"/>
          <w:tab w:val="left" w:pos="2139"/>
          <w:tab w:val="left" w:pos="3407"/>
          <w:tab w:val="left" w:pos="3819"/>
          <w:tab w:val="left" w:pos="4490"/>
          <w:tab w:val="left" w:pos="4898"/>
          <w:tab w:val="left" w:pos="6145"/>
          <w:tab w:val="left" w:pos="6552"/>
          <w:tab w:val="left" w:pos="7344"/>
          <w:tab w:val="left" w:pos="8458"/>
          <w:tab w:val="left" w:pos="8795"/>
        </w:tabs>
        <w:spacing w:before="142"/>
        <w:ind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14:paraId="5BD5FCFE" w14:textId="77777777" w:rsidR="0063402D" w:rsidRDefault="0063402D">
      <w:pPr>
        <w:sectPr w:rsidR="0063402D">
          <w:type w:val="continuous"/>
          <w:pgSz w:w="11910" w:h="16840"/>
          <w:pgMar w:top="1040" w:right="340" w:bottom="280" w:left="900" w:header="720" w:footer="720" w:gutter="0"/>
          <w:cols w:num="2" w:space="720" w:equalWidth="0">
            <w:col w:w="655" w:space="56"/>
            <w:col w:w="9959"/>
          </w:cols>
        </w:sectPr>
      </w:pPr>
    </w:p>
    <w:p w14:paraId="3B5776B6" w14:textId="77777777" w:rsidR="0063402D" w:rsidRPr="00745CC7" w:rsidRDefault="00745CC7">
      <w:pPr>
        <w:pStyle w:val="a4"/>
        <w:spacing w:before="137"/>
        <w:ind w:firstLine="0"/>
        <w:jc w:val="left"/>
        <w:rPr>
          <w:lang w:val="en-US"/>
        </w:rPr>
      </w:pPr>
      <w:r w:rsidRPr="00745CC7">
        <w:rPr>
          <w:lang w:val="en-US"/>
        </w:rPr>
        <w:t>to</w:t>
      </w:r>
      <w:r w:rsidRPr="00745CC7">
        <w:rPr>
          <w:spacing w:val="-1"/>
          <w:lang w:val="en-US"/>
        </w:rPr>
        <w:t xml:space="preserve"> </w:t>
      </w:r>
      <w:r w:rsidRPr="00745CC7">
        <w:rPr>
          <w:lang w:val="en-US"/>
        </w:rPr>
        <w:t>stop</w:t>
      </w:r>
      <w:r w:rsidRPr="00745CC7">
        <w:rPr>
          <w:spacing w:val="-6"/>
          <w:lang w:val="en-US"/>
        </w:rPr>
        <w:t xml:space="preserve"> </w:t>
      </w:r>
      <w:r w:rsidRPr="00745CC7">
        <w:rPr>
          <w:lang w:val="en-US"/>
        </w:rPr>
        <w:t>doing smth</w:t>
      </w:r>
      <w:r w:rsidRPr="00745CC7">
        <w:rPr>
          <w:spacing w:val="-3"/>
          <w:lang w:val="en-US"/>
        </w:rPr>
        <w:t xml:space="preserve"> </w:t>
      </w:r>
      <w:r>
        <w:t>и</w:t>
      </w:r>
      <w:r w:rsidRPr="00745CC7">
        <w:rPr>
          <w:spacing w:val="-4"/>
          <w:lang w:val="en-US"/>
        </w:rPr>
        <w:t xml:space="preserve"> </w:t>
      </w:r>
      <w:r w:rsidRPr="00745CC7">
        <w:rPr>
          <w:lang w:val="en-US"/>
        </w:rPr>
        <w:t>to</w:t>
      </w:r>
      <w:r w:rsidRPr="00745CC7">
        <w:rPr>
          <w:spacing w:val="4"/>
          <w:lang w:val="en-US"/>
        </w:rPr>
        <w:t xml:space="preserve"> </w:t>
      </w:r>
      <w:r w:rsidRPr="00745CC7">
        <w:rPr>
          <w:lang w:val="en-US"/>
        </w:rPr>
        <w:t>stop</w:t>
      </w:r>
      <w:r w:rsidRPr="00745CC7">
        <w:rPr>
          <w:spacing w:val="-6"/>
          <w:lang w:val="en-US"/>
        </w:rPr>
        <w:t xml:space="preserve"> </w:t>
      </w:r>
      <w:r w:rsidRPr="00745CC7">
        <w:rPr>
          <w:lang w:val="en-US"/>
        </w:rPr>
        <w:t>to do</w:t>
      </w:r>
      <w:r w:rsidRPr="00745CC7">
        <w:rPr>
          <w:spacing w:val="3"/>
          <w:lang w:val="en-US"/>
        </w:rPr>
        <w:t xml:space="preserve"> </w:t>
      </w:r>
      <w:r w:rsidRPr="00745CC7">
        <w:rPr>
          <w:lang w:val="en-US"/>
        </w:rPr>
        <w:t>smth).</w:t>
      </w:r>
    </w:p>
    <w:p w14:paraId="2572072D" w14:textId="77777777" w:rsidR="0063402D" w:rsidRDefault="00745CC7">
      <w:pPr>
        <w:pStyle w:val="a4"/>
        <w:spacing w:before="137" w:line="360" w:lineRule="auto"/>
        <w:ind w:left="944" w:right="5344" w:firstLine="0"/>
        <w:jc w:val="left"/>
      </w:pPr>
      <w:r>
        <w:t>Конструкция</w:t>
      </w:r>
      <w:r w:rsidRPr="00745CC7">
        <w:rPr>
          <w:lang w:val="en-US"/>
        </w:rPr>
        <w:t xml:space="preserve"> It</w:t>
      </w:r>
      <w:r w:rsidRPr="00745CC7">
        <w:rPr>
          <w:spacing w:val="-4"/>
          <w:lang w:val="en-US"/>
        </w:rPr>
        <w:t xml:space="preserve"> </w:t>
      </w:r>
      <w:r w:rsidRPr="00745CC7">
        <w:rPr>
          <w:lang w:val="en-US"/>
        </w:rPr>
        <w:t>takes</w:t>
      </w:r>
      <w:r w:rsidRPr="00745CC7">
        <w:rPr>
          <w:spacing w:val="2"/>
          <w:lang w:val="en-US"/>
        </w:rPr>
        <w:t xml:space="preserve"> </w:t>
      </w:r>
      <w:r w:rsidRPr="00745CC7">
        <w:rPr>
          <w:lang w:val="en-US"/>
        </w:rPr>
        <w:t>me</w:t>
      </w:r>
      <w:r w:rsidRPr="00745CC7">
        <w:rPr>
          <w:spacing w:val="-1"/>
          <w:lang w:val="en-US"/>
        </w:rPr>
        <w:t xml:space="preserve"> </w:t>
      </w:r>
      <w:r w:rsidRPr="00745CC7">
        <w:rPr>
          <w:lang w:val="en-US"/>
        </w:rPr>
        <w:t>…</w:t>
      </w:r>
      <w:r w:rsidRPr="00745CC7">
        <w:rPr>
          <w:spacing w:val="-1"/>
          <w:lang w:val="en-US"/>
        </w:rPr>
        <w:t xml:space="preserve"> </w:t>
      </w:r>
      <w:r w:rsidRPr="00745CC7">
        <w:rPr>
          <w:lang w:val="en-US"/>
        </w:rPr>
        <w:t>to do</w:t>
      </w:r>
      <w:r w:rsidRPr="00745CC7">
        <w:rPr>
          <w:spacing w:val="4"/>
          <w:lang w:val="en-US"/>
        </w:rPr>
        <w:t xml:space="preserve"> </w:t>
      </w:r>
      <w:r w:rsidRPr="00745CC7">
        <w:rPr>
          <w:lang w:val="en-US"/>
        </w:rPr>
        <w:t>smth.</w:t>
      </w:r>
      <w:r w:rsidRPr="00745CC7">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14:paraId="228A01C5" w14:textId="77777777" w:rsidR="0063402D" w:rsidRPr="00745CC7" w:rsidRDefault="00745CC7">
      <w:pPr>
        <w:pStyle w:val="a4"/>
        <w:spacing w:before="2"/>
        <w:ind w:left="944" w:firstLine="0"/>
        <w:jc w:val="left"/>
        <w:rPr>
          <w:lang w:val="en-US"/>
        </w:rPr>
      </w:pPr>
      <w:r>
        <w:t>Конструкции</w:t>
      </w:r>
      <w:r w:rsidRPr="00745CC7">
        <w:rPr>
          <w:spacing w:val="-1"/>
          <w:lang w:val="en-US"/>
        </w:rPr>
        <w:t xml:space="preserve"> </w:t>
      </w:r>
      <w:r w:rsidRPr="00745CC7">
        <w:rPr>
          <w:lang w:val="en-US"/>
        </w:rPr>
        <w:t>be/get</w:t>
      </w:r>
      <w:r w:rsidRPr="00745CC7">
        <w:rPr>
          <w:spacing w:val="1"/>
          <w:lang w:val="en-US"/>
        </w:rPr>
        <w:t xml:space="preserve"> </w:t>
      </w:r>
      <w:r w:rsidRPr="00745CC7">
        <w:rPr>
          <w:lang w:val="en-US"/>
        </w:rPr>
        <w:t>used</w:t>
      </w:r>
      <w:r w:rsidRPr="00745CC7">
        <w:rPr>
          <w:spacing w:val="-3"/>
          <w:lang w:val="en-US"/>
        </w:rPr>
        <w:t xml:space="preserve"> </w:t>
      </w:r>
      <w:r w:rsidRPr="00745CC7">
        <w:rPr>
          <w:lang w:val="en-US"/>
        </w:rPr>
        <w:t>to</w:t>
      </w:r>
      <w:r w:rsidRPr="00745CC7">
        <w:rPr>
          <w:spacing w:val="-2"/>
          <w:lang w:val="en-US"/>
        </w:rPr>
        <w:t xml:space="preserve"> </w:t>
      </w:r>
      <w:r w:rsidRPr="00745CC7">
        <w:rPr>
          <w:lang w:val="en-US"/>
        </w:rPr>
        <w:t>smth,</w:t>
      </w:r>
      <w:r w:rsidRPr="00745CC7">
        <w:rPr>
          <w:spacing w:val="-1"/>
          <w:lang w:val="en-US"/>
        </w:rPr>
        <w:t xml:space="preserve"> </w:t>
      </w:r>
      <w:r w:rsidRPr="00745CC7">
        <w:rPr>
          <w:lang w:val="en-US"/>
        </w:rPr>
        <w:t>be/get</w:t>
      </w:r>
      <w:r w:rsidRPr="00745CC7">
        <w:rPr>
          <w:spacing w:val="1"/>
          <w:lang w:val="en-US"/>
        </w:rPr>
        <w:t xml:space="preserve"> </w:t>
      </w:r>
      <w:r w:rsidRPr="00745CC7">
        <w:rPr>
          <w:lang w:val="en-US"/>
        </w:rPr>
        <w:t>used</w:t>
      </w:r>
      <w:r w:rsidRPr="00745CC7">
        <w:rPr>
          <w:spacing w:val="-7"/>
          <w:lang w:val="en-US"/>
        </w:rPr>
        <w:t xml:space="preserve"> </w:t>
      </w:r>
      <w:r w:rsidRPr="00745CC7">
        <w:rPr>
          <w:lang w:val="en-US"/>
        </w:rPr>
        <w:t>to</w:t>
      </w:r>
      <w:r w:rsidRPr="00745CC7">
        <w:rPr>
          <w:spacing w:val="-3"/>
          <w:lang w:val="en-US"/>
        </w:rPr>
        <w:t xml:space="preserve"> </w:t>
      </w:r>
      <w:r w:rsidRPr="00745CC7">
        <w:rPr>
          <w:lang w:val="en-US"/>
        </w:rPr>
        <w:t>doing</w:t>
      </w:r>
      <w:r w:rsidRPr="00745CC7">
        <w:rPr>
          <w:spacing w:val="-3"/>
          <w:lang w:val="en-US"/>
        </w:rPr>
        <w:t xml:space="preserve"> </w:t>
      </w:r>
      <w:r w:rsidRPr="00745CC7">
        <w:rPr>
          <w:lang w:val="en-US"/>
        </w:rPr>
        <w:t>smth.</w:t>
      </w:r>
    </w:p>
    <w:p w14:paraId="2372B3CA" w14:textId="77777777" w:rsidR="0063402D" w:rsidRPr="00745CC7" w:rsidRDefault="00745CC7">
      <w:pPr>
        <w:pStyle w:val="a4"/>
        <w:tabs>
          <w:tab w:val="left" w:pos="2547"/>
          <w:tab w:val="left" w:pos="2873"/>
          <w:tab w:val="left" w:pos="3746"/>
          <w:tab w:val="left" w:pos="4268"/>
          <w:tab w:val="left" w:pos="5141"/>
          <w:tab w:val="left" w:pos="5664"/>
          <w:tab w:val="left" w:pos="6469"/>
          <w:tab w:val="left" w:pos="7349"/>
          <w:tab w:val="left" w:pos="8967"/>
        </w:tabs>
        <w:spacing w:before="137"/>
        <w:ind w:left="944" w:firstLine="0"/>
        <w:jc w:val="left"/>
        <w:rPr>
          <w:lang w:val="en-US"/>
        </w:rPr>
      </w:pPr>
      <w:r>
        <w:t>Конструкции</w:t>
      </w:r>
      <w:r w:rsidRPr="00745CC7">
        <w:rPr>
          <w:lang w:val="en-US"/>
        </w:rPr>
        <w:tab/>
        <w:t>I</w:t>
      </w:r>
      <w:r w:rsidRPr="00745CC7">
        <w:rPr>
          <w:lang w:val="en-US"/>
        </w:rPr>
        <w:tab/>
        <w:t>prefer,</w:t>
      </w:r>
      <w:r w:rsidRPr="00745CC7">
        <w:rPr>
          <w:lang w:val="en-US"/>
        </w:rPr>
        <w:tab/>
        <w:t>I’d</w:t>
      </w:r>
      <w:r w:rsidRPr="00745CC7">
        <w:rPr>
          <w:lang w:val="en-US"/>
        </w:rPr>
        <w:tab/>
        <w:t>prefer,</w:t>
      </w:r>
      <w:r w:rsidRPr="00745CC7">
        <w:rPr>
          <w:lang w:val="en-US"/>
        </w:rPr>
        <w:tab/>
        <w:t>I’d</w:t>
      </w:r>
      <w:r w:rsidRPr="00745CC7">
        <w:rPr>
          <w:lang w:val="en-US"/>
        </w:rPr>
        <w:tab/>
        <w:t>rather</w:t>
      </w:r>
      <w:r w:rsidRPr="00745CC7">
        <w:rPr>
          <w:lang w:val="en-US"/>
        </w:rPr>
        <w:tab/>
        <w:t>prefer,</w:t>
      </w:r>
      <w:r w:rsidRPr="00745CC7">
        <w:rPr>
          <w:lang w:val="en-US"/>
        </w:rPr>
        <w:tab/>
      </w:r>
      <w:r>
        <w:t>выражающие</w:t>
      </w:r>
      <w:r w:rsidRPr="00745CC7">
        <w:rPr>
          <w:lang w:val="en-US"/>
        </w:rPr>
        <w:tab/>
      </w:r>
      <w:r>
        <w:t>предпочтение</w:t>
      </w:r>
      <w:r w:rsidRPr="00745CC7">
        <w:rPr>
          <w:lang w:val="en-US"/>
        </w:rPr>
        <w:t>,</w:t>
      </w:r>
    </w:p>
    <w:p w14:paraId="02682254" w14:textId="77777777" w:rsidR="0063402D" w:rsidRPr="00745CC7" w:rsidRDefault="0063402D">
      <w:pPr>
        <w:rPr>
          <w:lang w:val="en-US"/>
        </w:rPr>
        <w:sectPr w:rsidR="0063402D" w:rsidRPr="00745CC7">
          <w:type w:val="continuous"/>
          <w:pgSz w:w="11910" w:h="16840"/>
          <w:pgMar w:top="1040" w:right="340" w:bottom="280" w:left="900" w:header="720" w:footer="720" w:gutter="0"/>
          <w:cols w:space="720"/>
        </w:sectPr>
      </w:pPr>
    </w:p>
    <w:p w14:paraId="6FF9B11A" w14:textId="77777777" w:rsidR="0063402D" w:rsidRPr="00745CC7" w:rsidRDefault="00745CC7">
      <w:pPr>
        <w:pStyle w:val="a4"/>
        <w:spacing w:before="7"/>
        <w:ind w:firstLine="0"/>
        <w:rPr>
          <w:lang w:val="en-US"/>
        </w:rPr>
      </w:pPr>
      <w:r>
        <w:lastRenderedPageBreak/>
        <w:t>а</w:t>
      </w:r>
      <w:r w:rsidRPr="00745CC7">
        <w:rPr>
          <w:spacing w:val="-4"/>
          <w:lang w:val="en-US"/>
        </w:rPr>
        <w:t xml:space="preserve"> </w:t>
      </w:r>
      <w:r>
        <w:t>также</w:t>
      </w:r>
      <w:r w:rsidRPr="00745CC7">
        <w:rPr>
          <w:spacing w:val="-2"/>
          <w:lang w:val="en-US"/>
        </w:rPr>
        <w:t xml:space="preserve"> </w:t>
      </w:r>
      <w:r>
        <w:t>конструкции</w:t>
      </w:r>
      <w:r w:rsidRPr="00745CC7">
        <w:rPr>
          <w:lang w:val="en-US"/>
        </w:rPr>
        <w:t xml:space="preserve"> I’d</w:t>
      </w:r>
      <w:r w:rsidRPr="00745CC7">
        <w:rPr>
          <w:spacing w:val="-2"/>
          <w:lang w:val="en-US"/>
        </w:rPr>
        <w:t xml:space="preserve"> </w:t>
      </w:r>
      <w:r w:rsidRPr="00745CC7">
        <w:rPr>
          <w:lang w:val="en-US"/>
        </w:rPr>
        <w:t>rather,</w:t>
      </w:r>
      <w:r w:rsidRPr="00745CC7">
        <w:rPr>
          <w:spacing w:val="-1"/>
          <w:lang w:val="en-US"/>
        </w:rPr>
        <w:t xml:space="preserve"> </w:t>
      </w:r>
      <w:r w:rsidRPr="00745CC7">
        <w:rPr>
          <w:lang w:val="en-US"/>
        </w:rPr>
        <w:t>You’d</w:t>
      </w:r>
      <w:r w:rsidRPr="00745CC7">
        <w:rPr>
          <w:spacing w:val="-2"/>
          <w:lang w:val="en-US"/>
        </w:rPr>
        <w:t xml:space="preserve"> </w:t>
      </w:r>
      <w:r w:rsidRPr="00745CC7">
        <w:rPr>
          <w:lang w:val="en-US"/>
        </w:rPr>
        <w:t>better.</w:t>
      </w:r>
    </w:p>
    <w:p w14:paraId="590C2250" w14:textId="77777777" w:rsidR="0063402D" w:rsidRDefault="00745CC7">
      <w:pPr>
        <w:pStyle w:val="a4"/>
        <w:spacing w:before="142" w:line="360" w:lineRule="auto"/>
        <w:ind w:right="238"/>
      </w:pPr>
      <w:r>
        <w:t xml:space="preserve">Подлежащее,    </w:t>
      </w:r>
      <w:r>
        <w:rPr>
          <w:spacing w:val="18"/>
        </w:rPr>
        <w:t xml:space="preserve"> </w:t>
      </w:r>
      <w:r>
        <w:t xml:space="preserve">выраженное     </w:t>
      </w:r>
      <w:r>
        <w:rPr>
          <w:spacing w:val="18"/>
        </w:rPr>
        <w:t xml:space="preserve"> </w:t>
      </w:r>
      <w:r>
        <w:t xml:space="preserve">собирательным     </w:t>
      </w:r>
      <w:r>
        <w:rPr>
          <w:spacing w:val="22"/>
        </w:rPr>
        <w:t xml:space="preserve"> </w:t>
      </w:r>
      <w:r>
        <w:t xml:space="preserve">существительным     </w:t>
      </w:r>
      <w:r>
        <w:rPr>
          <w:spacing w:val="21"/>
        </w:rPr>
        <w:t xml:space="preserve"> </w:t>
      </w:r>
      <w:r>
        <w:t xml:space="preserve">(family,     </w:t>
      </w:r>
      <w:r>
        <w:rPr>
          <w:spacing w:val="22"/>
        </w:rPr>
        <w:t xml:space="preserve"> </w:t>
      </w:r>
      <w:r>
        <w:t>police),</w:t>
      </w:r>
      <w:r>
        <w:rPr>
          <w:spacing w:val="-58"/>
        </w:rPr>
        <w:t xml:space="preserve"> </w:t>
      </w:r>
      <w:r>
        <w:t>и</w:t>
      </w:r>
      <w:r>
        <w:rPr>
          <w:spacing w:val="2"/>
        </w:rPr>
        <w:t xml:space="preserve"> </w:t>
      </w:r>
      <w:r>
        <w:t>его</w:t>
      </w:r>
      <w:r>
        <w:rPr>
          <w:spacing w:val="2"/>
        </w:rPr>
        <w:t xml:space="preserve"> </w:t>
      </w:r>
      <w:r>
        <w:t>согласование</w:t>
      </w:r>
      <w:r>
        <w:rPr>
          <w:spacing w:val="-4"/>
        </w:rPr>
        <w:t xml:space="preserve"> </w:t>
      </w:r>
      <w:r>
        <w:t>со</w:t>
      </w:r>
      <w:r>
        <w:rPr>
          <w:spacing w:val="2"/>
        </w:rPr>
        <w:t xml:space="preserve"> </w:t>
      </w:r>
      <w:r>
        <w:t>сказуемым.</w:t>
      </w:r>
    </w:p>
    <w:p w14:paraId="418D4F2C" w14:textId="77777777" w:rsidR="0063402D" w:rsidRDefault="00745CC7">
      <w:pPr>
        <w:pStyle w:val="a4"/>
        <w:spacing w:line="360" w:lineRule="auto"/>
        <w:ind w:right="227"/>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14:paraId="65232B57" w14:textId="77777777" w:rsidR="0063402D" w:rsidRPr="00745CC7" w:rsidRDefault="00745CC7">
      <w:pPr>
        <w:pStyle w:val="a4"/>
        <w:spacing w:line="360" w:lineRule="auto"/>
        <w:ind w:right="229"/>
        <w:rPr>
          <w:lang w:val="en-US"/>
        </w:rPr>
      </w:pPr>
      <w:r>
        <w:t>Конструкция</w:t>
      </w:r>
      <w:r w:rsidRPr="00745CC7">
        <w:rPr>
          <w:lang w:val="en-US"/>
        </w:rPr>
        <w:t xml:space="preserve"> to be going to, </w:t>
      </w:r>
      <w:r>
        <w:t>формы</w:t>
      </w:r>
      <w:r w:rsidRPr="00745CC7">
        <w:rPr>
          <w:lang w:val="en-US"/>
        </w:rPr>
        <w:t xml:space="preserve"> Future Simple Tense </w:t>
      </w:r>
      <w:r>
        <w:t>и</w:t>
      </w:r>
      <w:r w:rsidRPr="00745CC7">
        <w:rPr>
          <w:lang w:val="en-US"/>
        </w:rPr>
        <w:t xml:space="preserve"> Present</w:t>
      </w:r>
      <w:r w:rsidRPr="00745CC7">
        <w:rPr>
          <w:spacing w:val="1"/>
          <w:lang w:val="en-US"/>
        </w:rPr>
        <w:t xml:space="preserve"> </w:t>
      </w:r>
      <w:r w:rsidRPr="00745CC7">
        <w:rPr>
          <w:lang w:val="en-US"/>
        </w:rPr>
        <w:t xml:space="preserve">Continuous Tense </w:t>
      </w:r>
      <w:r>
        <w:t>для</w:t>
      </w:r>
      <w:r w:rsidRPr="00745CC7">
        <w:rPr>
          <w:spacing w:val="1"/>
          <w:lang w:val="en-US"/>
        </w:rPr>
        <w:t xml:space="preserve"> </w:t>
      </w:r>
      <w:r>
        <w:t>выражения</w:t>
      </w:r>
      <w:r w:rsidRPr="00745CC7">
        <w:rPr>
          <w:spacing w:val="-4"/>
          <w:lang w:val="en-US"/>
        </w:rPr>
        <w:t xml:space="preserve"> </w:t>
      </w:r>
      <w:r>
        <w:t>будущего</w:t>
      </w:r>
      <w:r w:rsidRPr="00745CC7">
        <w:rPr>
          <w:spacing w:val="8"/>
          <w:lang w:val="en-US"/>
        </w:rPr>
        <w:t xml:space="preserve"> </w:t>
      </w:r>
      <w:r>
        <w:t>действия</w:t>
      </w:r>
      <w:r w:rsidRPr="00745CC7">
        <w:rPr>
          <w:lang w:val="en-US"/>
        </w:rPr>
        <w:t>.</w:t>
      </w:r>
    </w:p>
    <w:p w14:paraId="11429913" w14:textId="77777777" w:rsidR="0063402D" w:rsidRPr="00745CC7" w:rsidRDefault="00745CC7">
      <w:pPr>
        <w:pStyle w:val="a4"/>
        <w:spacing w:line="360" w:lineRule="auto"/>
        <w:ind w:right="234"/>
        <w:rPr>
          <w:lang w:val="en-US"/>
        </w:rPr>
      </w:pPr>
      <w:r>
        <w:t>Модальные</w:t>
      </w:r>
      <w:r w:rsidRPr="00745CC7">
        <w:rPr>
          <w:lang w:val="en-US"/>
        </w:rPr>
        <w:t xml:space="preserve"> </w:t>
      </w:r>
      <w:r>
        <w:t>глаголы</w:t>
      </w:r>
      <w:r w:rsidRPr="00745CC7">
        <w:rPr>
          <w:lang w:val="en-US"/>
        </w:rPr>
        <w:t xml:space="preserve"> </w:t>
      </w:r>
      <w:r>
        <w:t>и</w:t>
      </w:r>
      <w:r w:rsidRPr="00745CC7">
        <w:rPr>
          <w:lang w:val="en-US"/>
        </w:rPr>
        <w:t xml:space="preserve"> </w:t>
      </w:r>
      <w:r>
        <w:t>их</w:t>
      </w:r>
      <w:r w:rsidRPr="00745CC7">
        <w:rPr>
          <w:lang w:val="en-US"/>
        </w:rPr>
        <w:t xml:space="preserve"> </w:t>
      </w:r>
      <w:r>
        <w:t>эквиваленты</w:t>
      </w:r>
      <w:r w:rsidRPr="00745CC7">
        <w:rPr>
          <w:lang w:val="en-US"/>
        </w:rPr>
        <w:t xml:space="preserve"> (can/be able to, could, must/have to, may, might, should,</w:t>
      </w:r>
      <w:r w:rsidRPr="00745CC7">
        <w:rPr>
          <w:spacing w:val="-57"/>
          <w:lang w:val="en-US"/>
        </w:rPr>
        <w:t xml:space="preserve"> </w:t>
      </w:r>
      <w:r w:rsidRPr="00745CC7">
        <w:rPr>
          <w:lang w:val="en-US"/>
        </w:rPr>
        <w:t>shall,</w:t>
      </w:r>
      <w:r w:rsidRPr="00745CC7">
        <w:rPr>
          <w:spacing w:val="3"/>
          <w:lang w:val="en-US"/>
        </w:rPr>
        <w:t xml:space="preserve"> </w:t>
      </w:r>
      <w:r w:rsidRPr="00745CC7">
        <w:rPr>
          <w:lang w:val="en-US"/>
        </w:rPr>
        <w:t>would,</w:t>
      </w:r>
      <w:r w:rsidRPr="00745CC7">
        <w:rPr>
          <w:spacing w:val="4"/>
          <w:lang w:val="en-US"/>
        </w:rPr>
        <w:t xml:space="preserve"> </w:t>
      </w:r>
      <w:r w:rsidRPr="00745CC7">
        <w:rPr>
          <w:lang w:val="en-US"/>
        </w:rPr>
        <w:t>will,</w:t>
      </w:r>
      <w:r w:rsidRPr="00745CC7">
        <w:rPr>
          <w:spacing w:val="4"/>
          <w:lang w:val="en-US"/>
        </w:rPr>
        <w:t xml:space="preserve"> </w:t>
      </w:r>
      <w:r w:rsidRPr="00745CC7">
        <w:rPr>
          <w:lang w:val="en-US"/>
        </w:rPr>
        <w:t>need).</w:t>
      </w:r>
    </w:p>
    <w:p w14:paraId="42F73A08" w14:textId="77777777" w:rsidR="0063402D" w:rsidRPr="00745CC7" w:rsidRDefault="00745CC7">
      <w:pPr>
        <w:pStyle w:val="a4"/>
        <w:spacing w:line="360" w:lineRule="auto"/>
        <w:ind w:right="219"/>
        <w:rPr>
          <w:lang w:val="en-US"/>
        </w:rPr>
      </w:pPr>
      <w:r>
        <w:t>Неличные</w:t>
      </w:r>
      <w:r w:rsidRPr="00745CC7">
        <w:rPr>
          <w:lang w:val="en-US"/>
        </w:rPr>
        <w:t xml:space="preserve">     </w:t>
      </w:r>
      <w:r>
        <w:t>формы</w:t>
      </w:r>
      <w:r w:rsidRPr="00745CC7">
        <w:rPr>
          <w:lang w:val="en-US"/>
        </w:rPr>
        <w:t xml:space="preserve">     </w:t>
      </w:r>
      <w:r>
        <w:t>глагола</w:t>
      </w:r>
      <w:r w:rsidRPr="00745CC7">
        <w:rPr>
          <w:lang w:val="en-US"/>
        </w:rPr>
        <w:t xml:space="preserve">     –     </w:t>
      </w:r>
      <w:r>
        <w:t>инфинитив</w:t>
      </w:r>
      <w:r w:rsidRPr="00745CC7">
        <w:rPr>
          <w:lang w:val="en-US"/>
        </w:rPr>
        <w:t xml:space="preserve">,     </w:t>
      </w:r>
      <w:r>
        <w:t>герундий</w:t>
      </w:r>
      <w:r w:rsidRPr="00745CC7">
        <w:rPr>
          <w:lang w:val="en-US"/>
        </w:rPr>
        <w:t xml:space="preserve">,     </w:t>
      </w:r>
      <w:r>
        <w:t>причастие</w:t>
      </w:r>
      <w:r w:rsidRPr="00745CC7">
        <w:rPr>
          <w:lang w:val="en-US"/>
        </w:rPr>
        <w:t xml:space="preserve">     (Participle     I</w:t>
      </w:r>
      <w:r w:rsidRPr="00745CC7">
        <w:rPr>
          <w:spacing w:val="1"/>
          <w:lang w:val="en-US"/>
        </w:rPr>
        <w:t xml:space="preserve"> </w:t>
      </w:r>
      <w:r>
        <w:t>и</w:t>
      </w:r>
      <w:r w:rsidRPr="00745CC7">
        <w:rPr>
          <w:lang w:val="en-US"/>
        </w:rPr>
        <w:t xml:space="preserve"> Participle II), </w:t>
      </w:r>
      <w:r>
        <w:t>причастия</w:t>
      </w:r>
      <w:r w:rsidRPr="00745CC7">
        <w:rPr>
          <w:lang w:val="en-US"/>
        </w:rPr>
        <w:t xml:space="preserve"> </w:t>
      </w:r>
      <w:r>
        <w:t>в</w:t>
      </w:r>
      <w:r w:rsidRPr="00745CC7">
        <w:rPr>
          <w:lang w:val="en-US"/>
        </w:rPr>
        <w:t xml:space="preserve"> </w:t>
      </w:r>
      <w:r>
        <w:t>функции</w:t>
      </w:r>
      <w:r w:rsidRPr="00745CC7">
        <w:rPr>
          <w:lang w:val="en-US"/>
        </w:rPr>
        <w:t xml:space="preserve"> </w:t>
      </w:r>
      <w:r>
        <w:t>определения</w:t>
      </w:r>
      <w:r w:rsidRPr="00745CC7">
        <w:rPr>
          <w:lang w:val="en-US"/>
        </w:rPr>
        <w:t xml:space="preserve"> (Participle I – a playing child, Participle II – a</w:t>
      </w:r>
      <w:r w:rsidRPr="00745CC7">
        <w:rPr>
          <w:spacing w:val="1"/>
          <w:lang w:val="en-US"/>
        </w:rPr>
        <w:t xml:space="preserve"> </w:t>
      </w:r>
      <w:r w:rsidRPr="00745CC7">
        <w:rPr>
          <w:lang w:val="en-US"/>
        </w:rPr>
        <w:t>written</w:t>
      </w:r>
      <w:r w:rsidRPr="00745CC7">
        <w:rPr>
          <w:spacing w:val="-3"/>
          <w:lang w:val="en-US"/>
        </w:rPr>
        <w:t xml:space="preserve"> </w:t>
      </w:r>
      <w:r w:rsidRPr="00745CC7">
        <w:rPr>
          <w:lang w:val="en-US"/>
        </w:rPr>
        <w:t>text).</w:t>
      </w:r>
    </w:p>
    <w:p w14:paraId="217A0D5D" w14:textId="77777777" w:rsidR="0063402D" w:rsidRDefault="00745CC7">
      <w:pPr>
        <w:pStyle w:val="a4"/>
        <w:ind w:left="944" w:firstLine="0"/>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14:paraId="625F750F" w14:textId="77777777" w:rsidR="0063402D" w:rsidRDefault="00745CC7">
      <w:pPr>
        <w:pStyle w:val="a4"/>
        <w:spacing w:before="137" w:line="360" w:lineRule="auto"/>
        <w:ind w:right="23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14:paraId="031ABD35" w14:textId="77777777" w:rsidR="0063402D" w:rsidRDefault="00745CC7">
      <w:pPr>
        <w:pStyle w:val="a4"/>
        <w:spacing w:before="2" w:line="360" w:lineRule="auto"/>
        <w:ind w:left="944" w:right="500"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2"/>
        </w:rPr>
        <w:t xml:space="preserve"> </w:t>
      </w:r>
      <w:r>
        <w:t>падеж</w:t>
      </w:r>
      <w:r>
        <w:rPr>
          <w:spacing w:val="-1"/>
        </w:rPr>
        <w:t xml:space="preserve"> </w:t>
      </w:r>
      <w:r>
        <w:t>имён</w:t>
      </w:r>
      <w:r>
        <w:rPr>
          <w:spacing w:val="-2"/>
        </w:rPr>
        <w:t xml:space="preserve"> </w:t>
      </w:r>
      <w:r>
        <w:t>существительных.</w:t>
      </w:r>
    </w:p>
    <w:p w14:paraId="33D95E4A" w14:textId="77777777" w:rsidR="0063402D" w:rsidRDefault="00745CC7">
      <w:pPr>
        <w:pStyle w:val="a4"/>
        <w:spacing w:line="360" w:lineRule="auto"/>
        <w:ind w:right="225"/>
      </w:pPr>
      <w:r>
        <w:t xml:space="preserve">Имена      </w:t>
      </w:r>
      <w:r>
        <w:rPr>
          <w:spacing w:val="1"/>
        </w:rPr>
        <w:t xml:space="preserve"> </w:t>
      </w:r>
      <w:r>
        <w:t>прилагательные        и        наречия        в        положительной,        сравнительной</w:t>
      </w:r>
      <w:r>
        <w:rPr>
          <w:spacing w:val="1"/>
        </w:rPr>
        <w:t xml:space="preserve"> </w:t>
      </w:r>
      <w:r>
        <w:t>и</w:t>
      </w:r>
      <w:r>
        <w:rPr>
          <w:spacing w:val="2"/>
        </w:rPr>
        <w:t xml:space="preserve"> </w:t>
      </w:r>
      <w:r>
        <w:t>превосходной</w:t>
      </w:r>
      <w:r>
        <w:rPr>
          <w:spacing w:val="-3"/>
        </w:rPr>
        <w:t xml:space="preserve"> </w:t>
      </w:r>
      <w:r>
        <w:t>степенях,</w:t>
      </w:r>
      <w:r>
        <w:rPr>
          <w:spacing w:val="-1"/>
        </w:rPr>
        <w:t xml:space="preserve"> </w:t>
      </w:r>
      <w:r>
        <w:t>образованных</w:t>
      </w:r>
      <w:r>
        <w:rPr>
          <w:spacing w:val="-4"/>
        </w:rPr>
        <w:t xml:space="preserve"> </w:t>
      </w:r>
      <w:r>
        <w:t>по</w:t>
      </w:r>
      <w:r>
        <w:rPr>
          <w:spacing w:val="2"/>
        </w:rPr>
        <w:t xml:space="preserve"> </w:t>
      </w:r>
      <w:r>
        <w:t>правилу,</w:t>
      </w:r>
      <w:r>
        <w:rPr>
          <w:spacing w:val="3"/>
        </w:rPr>
        <w:t xml:space="preserve"> </w:t>
      </w:r>
      <w:r>
        <w:t>и</w:t>
      </w:r>
      <w:r>
        <w:rPr>
          <w:spacing w:val="2"/>
        </w:rPr>
        <w:t xml:space="preserve"> </w:t>
      </w:r>
      <w:r>
        <w:t>исключения.</w:t>
      </w:r>
    </w:p>
    <w:p w14:paraId="35031407" w14:textId="77777777" w:rsidR="0063402D" w:rsidRDefault="00745CC7">
      <w:pPr>
        <w:pStyle w:val="a4"/>
        <w:spacing w:before="1" w:line="360" w:lineRule="auto"/>
        <w:ind w:right="22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14:paraId="52242489" w14:textId="77777777" w:rsidR="0063402D" w:rsidRPr="00745CC7" w:rsidRDefault="00745CC7">
      <w:pPr>
        <w:pStyle w:val="a4"/>
        <w:spacing w:line="274" w:lineRule="exact"/>
        <w:ind w:left="944" w:firstLine="0"/>
        <w:rPr>
          <w:lang w:val="en-US"/>
        </w:rPr>
      </w:pPr>
      <w:r>
        <w:t>Слова</w:t>
      </w:r>
      <w:r w:rsidRPr="00745CC7">
        <w:rPr>
          <w:lang w:val="en-US"/>
        </w:rPr>
        <w:t>,</w:t>
      </w:r>
      <w:r w:rsidRPr="00745CC7">
        <w:rPr>
          <w:spacing w:val="-6"/>
          <w:lang w:val="en-US"/>
        </w:rPr>
        <w:t xml:space="preserve"> </w:t>
      </w:r>
      <w:r>
        <w:t>выражающие</w:t>
      </w:r>
      <w:r w:rsidRPr="00745CC7">
        <w:rPr>
          <w:spacing w:val="-8"/>
          <w:lang w:val="en-US"/>
        </w:rPr>
        <w:t xml:space="preserve"> </w:t>
      </w:r>
      <w:r>
        <w:t>количество</w:t>
      </w:r>
      <w:r w:rsidRPr="00745CC7">
        <w:rPr>
          <w:spacing w:val="1"/>
          <w:lang w:val="en-US"/>
        </w:rPr>
        <w:t xml:space="preserve"> </w:t>
      </w:r>
      <w:r w:rsidRPr="00745CC7">
        <w:rPr>
          <w:lang w:val="en-US"/>
        </w:rPr>
        <w:t>(many/much,</w:t>
      </w:r>
      <w:r w:rsidRPr="00745CC7">
        <w:rPr>
          <w:spacing w:val="-2"/>
          <w:lang w:val="en-US"/>
        </w:rPr>
        <w:t xml:space="preserve"> </w:t>
      </w:r>
      <w:r w:rsidRPr="00745CC7">
        <w:rPr>
          <w:lang w:val="en-US"/>
        </w:rPr>
        <w:t>little/a</w:t>
      </w:r>
      <w:r w:rsidRPr="00745CC7">
        <w:rPr>
          <w:spacing w:val="-1"/>
          <w:lang w:val="en-US"/>
        </w:rPr>
        <w:t xml:space="preserve"> </w:t>
      </w:r>
      <w:r w:rsidRPr="00745CC7">
        <w:rPr>
          <w:lang w:val="en-US"/>
        </w:rPr>
        <w:t>little,</w:t>
      </w:r>
      <w:r w:rsidRPr="00745CC7">
        <w:rPr>
          <w:spacing w:val="3"/>
          <w:lang w:val="en-US"/>
        </w:rPr>
        <w:t xml:space="preserve"> </w:t>
      </w:r>
      <w:r w:rsidRPr="00745CC7">
        <w:rPr>
          <w:lang w:val="en-US"/>
        </w:rPr>
        <w:t>few/a</w:t>
      </w:r>
      <w:r w:rsidRPr="00745CC7">
        <w:rPr>
          <w:spacing w:val="-1"/>
          <w:lang w:val="en-US"/>
        </w:rPr>
        <w:t xml:space="preserve"> </w:t>
      </w:r>
      <w:r w:rsidRPr="00745CC7">
        <w:rPr>
          <w:lang w:val="en-US"/>
        </w:rPr>
        <w:t>few,</w:t>
      </w:r>
      <w:r w:rsidRPr="00745CC7">
        <w:rPr>
          <w:spacing w:val="-3"/>
          <w:lang w:val="en-US"/>
        </w:rPr>
        <w:t xml:space="preserve"> </w:t>
      </w:r>
      <w:r w:rsidRPr="00745CC7">
        <w:rPr>
          <w:lang w:val="en-US"/>
        </w:rPr>
        <w:t>a</w:t>
      </w:r>
      <w:r w:rsidRPr="00745CC7">
        <w:rPr>
          <w:spacing w:val="-5"/>
          <w:lang w:val="en-US"/>
        </w:rPr>
        <w:t xml:space="preserve"> </w:t>
      </w:r>
      <w:r w:rsidRPr="00745CC7">
        <w:rPr>
          <w:lang w:val="en-US"/>
        </w:rPr>
        <w:t>lot</w:t>
      </w:r>
      <w:r w:rsidRPr="00745CC7">
        <w:rPr>
          <w:spacing w:val="-8"/>
          <w:lang w:val="en-US"/>
        </w:rPr>
        <w:t xml:space="preserve"> </w:t>
      </w:r>
      <w:r w:rsidRPr="00745CC7">
        <w:rPr>
          <w:lang w:val="en-US"/>
        </w:rPr>
        <w:t>of).</w:t>
      </w:r>
    </w:p>
    <w:p w14:paraId="4F9A8D5C" w14:textId="77777777" w:rsidR="0063402D" w:rsidRDefault="00745CC7">
      <w:pPr>
        <w:pStyle w:val="a4"/>
        <w:spacing w:before="137" w:line="360" w:lineRule="auto"/>
        <w:ind w:right="228"/>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8"/>
        </w:rPr>
        <w:t xml:space="preserve"> </w:t>
      </w:r>
      <w:r>
        <w:t>и</w:t>
      </w:r>
      <w:r>
        <w:rPr>
          <w:spacing w:val="3"/>
        </w:rPr>
        <w:t xml:space="preserve"> </w:t>
      </w:r>
      <w:r>
        <w:t>другие).</w:t>
      </w:r>
    </w:p>
    <w:p w14:paraId="772DEA58" w14:textId="77777777" w:rsidR="0063402D" w:rsidRDefault="00745CC7">
      <w:pPr>
        <w:pStyle w:val="a4"/>
        <w:ind w:left="944" w:firstLine="0"/>
      </w:pPr>
      <w:r>
        <w:t>Количественные</w:t>
      </w:r>
      <w:r>
        <w:rPr>
          <w:spacing w:val="-3"/>
        </w:rPr>
        <w:t xml:space="preserve"> </w:t>
      </w:r>
      <w:r>
        <w:t>и</w:t>
      </w:r>
      <w:r>
        <w:rPr>
          <w:spacing w:val="-5"/>
        </w:rPr>
        <w:t xml:space="preserve"> </w:t>
      </w:r>
      <w:r>
        <w:t>порядковые</w:t>
      </w:r>
      <w:r>
        <w:rPr>
          <w:spacing w:val="-3"/>
        </w:rPr>
        <w:t xml:space="preserve"> </w:t>
      </w:r>
      <w:r>
        <w:t>числительные.</w:t>
      </w:r>
    </w:p>
    <w:p w14:paraId="37842FB3" w14:textId="77777777" w:rsidR="0063402D" w:rsidRDefault="00745CC7">
      <w:pPr>
        <w:pStyle w:val="a4"/>
        <w:spacing w:before="142" w:line="360" w:lineRule="auto"/>
        <w:ind w:right="222"/>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6526B812" w14:textId="77777777" w:rsidR="0063402D" w:rsidRDefault="00745CC7" w:rsidP="000A4911">
      <w:pPr>
        <w:pStyle w:val="a5"/>
        <w:numPr>
          <w:ilvl w:val="2"/>
          <w:numId w:val="78"/>
        </w:numPr>
        <w:tabs>
          <w:tab w:val="left" w:pos="1789"/>
        </w:tabs>
        <w:spacing w:line="274" w:lineRule="exact"/>
        <w:ind w:left="1789"/>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14:paraId="197086C6" w14:textId="77777777" w:rsidR="0063402D" w:rsidRDefault="00745CC7">
      <w:pPr>
        <w:pStyle w:val="a4"/>
        <w:tabs>
          <w:tab w:val="left" w:pos="3410"/>
          <w:tab w:val="left" w:pos="5991"/>
          <w:tab w:val="left" w:pos="6980"/>
          <w:tab w:val="left" w:pos="9537"/>
        </w:tabs>
        <w:spacing w:before="137" w:line="360" w:lineRule="auto"/>
        <w:ind w:right="227"/>
      </w:pPr>
      <w:r>
        <w:t>Осуществление</w:t>
      </w:r>
      <w:r>
        <w:tab/>
        <w:t>межличностного</w:t>
      </w:r>
      <w:r>
        <w:tab/>
        <w:t>и</w:t>
      </w:r>
      <w:r>
        <w:tab/>
        <w:t>межкультурного</w:t>
      </w:r>
      <w:r>
        <w:tab/>
      </w:r>
      <w:r>
        <w:rPr>
          <w:spacing w:val="-1"/>
        </w:rPr>
        <w:t>общения</w:t>
      </w:r>
      <w:r>
        <w:rPr>
          <w:spacing w:val="-58"/>
        </w:rPr>
        <w:t xml:space="preserve"> </w:t>
      </w:r>
      <w:r>
        <w:t xml:space="preserve">с     использованием    </w:t>
      </w:r>
      <w:r>
        <w:rPr>
          <w:spacing w:val="1"/>
        </w:rPr>
        <w:t xml:space="preserve"> </w:t>
      </w:r>
      <w:r>
        <w:t xml:space="preserve">знаний     о    </w:t>
      </w:r>
      <w:r>
        <w:rPr>
          <w:spacing w:val="1"/>
        </w:rPr>
        <w:t xml:space="preserve"> </w:t>
      </w:r>
      <w:r>
        <w:t>национально-культурных     особенностях     своей      страны</w:t>
      </w:r>
      <w:r>
        <w:rPr>
          <w:spacing w:val="-57"/>
        </w:rPr>
        <w:t xml:space="preserve"> </w:t>
      </w:r>
      <w:r>
        <w:t>и</w:t>
      </w:r>
      <w:r>
        <w:rPr>
          <w:spacing w:val="16"/>
        </w:rPr>
        <w:t xml:space="preserve"> </w:t>
      </w:r>
      <w:r>
        <w:t>страны/стран</w:t>
      </w:r>
      <w:r>
        <w:rPr>
          <w:spacing w:val="12"/>
        </w:rPr>
        <w:t xml:space="preserve"> </w:t>
      </w:r>
      <w:r>
        <w:t>изучаемого</w:t>
      </w:r>
      <w:r>
        <w:rPr>
          <w:spacing w:val="15"/>
        </w:rPr>
        <w:t xml:space="preserve"> </w:t>
      </w:r>
      <w:r>
        <w:t>языка</w:t>
      </w:r>
      <w:r>
        <w:rPr>
          <w:spacing w:val="10"/>
        </w:rPr>
        <w:t xml:space="preserve"> </w:t>
      </w:r>
      <w:r>
        <w:t>и</w:t>
      </w:r>
      <w:r>
        <w:rPr>
          <w:spacing w:val="12"/>
        </w:rPr>
        <w:t xml:space="preserve"> </w:t>
      </w:r>
      <w:r>
        <w:t>основных</w:t>
      </w:r>
      <w:r>
        <w:rPr>
          <w:spacing w:val="11"/>
        </w:rPr>
        <w:t xml:space="preserve"> </w:t>
      </w:r>
      <w:r>
        <w:t>социокультурных</w:t>
      </w:r>
      <w:r>
        <w:rPr>
          <w:spacing w:val="11"/>
        </w:rPr>
        <w:t xml:space="preserve"> </w:t>
      </w:r>
      <w:r>
        <w:t>элементов</w:t>
      </w:r>
      <w:r>
        <w:rPr>
          <w:spacing w:val="13"/>
        </w:rPr>
        <w:t xml:space="preserve"> </w:t>
      </w:r>
      <w:r>
        <w:t>речевого</w:t>
      </w:r>
    </w:p>
    <w:p w14:paraId="0CEF138E" w14:textId="77777777" w:rsidR="0063402D" w:rsidRDefault="0063402D">
      <w:pPr>
        <w:spacing w:line="360" w:lineRule="auto"/>
        <w:sectPr w:rsidR="0063402D">
          <w:pgSz w:w="11910" w:h="16840"/>
          <w:pgMar w:top="820" w:right="340" w:bottom="280" w:left="900" w:header="569" w:footer="0" w:gutter="0"/>
          <w:cols w:space="720"/>
        </w:sectPr>
      </w:pPr>
    </w:p>
    <w:p w14:paraId="4ACDD5D9" w14:textId="77777777" w:rsidR="0063402D" w:rsidRDefault="00745CC7">
      <w:pPr>
        <w:pStyle w:val="a4"/>
        <w:spacing w:before="7"/>
        <w:ind w:firstLine="0"/>
      </w:pPr>
      <w:r>
        <w:lastRenderedPageBreak/>
        <w:t>поведенческого</w:t>
      </w:r>
      <w:r>
        <w:rPr>
          <w:spacing w:val="1"/>
        </w:rPr>
        <w:t xml:space="preserve"> </w:t>
      </w:r>
      <w:r>
        <w:t>этикета</w:t>
      </w:r>
      <w:r>
        <w:rPr>
          <w:spacing w:val="-6"/>
        </w:rPr>
        <w:t xml:space="preserve"> </w:t>
      </w:r>
      <w:r>
        <w:t>в</w:t>
      </w:r>
      <w:r>
        <w:rPr>
          <w:spacing w:val="-1"/>
        </w:rPr>
        <w:t xml:space="preserve"> </w:t>
      </w:r>
      <w:r>
        <w:t>англоязычной</w:t>
      </w:r>
      <w:r>
        <w:rPr>
          <w:spacing w:val="-1"/>
        </w:rPr>
        <w:t xml:space="preserve"> </w:t>
      </w:r>
      <w:r>
        <w:t>среде</w:t>
      </w:r>
      <w:r>
        <w:rPr>
          <w:spacing w:val="-3"/>
        </w:rPr>
        <w:t xml:space="preserve"> </w:t>
      </w:r>
      <w:r>
        <w:t>в</w:t>
      </w:r>
      <w:r>
        <w:rPr>
          <w:spacing w:val="-5"/>
        </w:rPr>
        <w:t xml:space="preserve"> </w:t>
      </w:r>
      <w:r>
        <w:t>рамках</w:t>
      </w:r>
      <w:r>
        <w:rPr>
          <w:spacing w:val="-7"/>
        </w:rPr>
        <w:t xml:space="preserve"> </w:t>
      </w:r>
      <w:r>
        <w:t>тематического</w:t>
      </w:r>
      <w:r>
        <w:rPr>
          <w:spacing w:val="2"/>
        </w:rPr>
        <w:t xml:space="preserve"> </w:t>
      </w:r>
      <w:r>
        <w:t>содержания</w:t>
      </w:r>
      <w:r>
        <w:rPr>
          <w:spacing w:val="-6"/>
        </w:rPr>
        <w:t xml:space="preserve"> </w:t>
      </w:r>
      <w:r>
        <w:t>11</w:t>
      </w:r>
      <w:r>
        <w:rPr>
          <w:spacing w:val="-2"/>
        </w:rPr>
        <w:t xml:space="preserve"> </w:t>
      </w:r>
      <w:r>
        <w:t>класса.</w:t>
      </w:r>
    </w:p>
    <w:p w14:paraId="5591C690" w14:textId="77777777" w:rsidR="0063402D" w:rsidRDefault="00745CC7">
      <w:pPr>
        <w:pStyle w:val="a4"/>
        <w:tabs>
          <w:tab w:val="left" w:pos="2435"/>
          <w:tab w:val="left" w:pos="4120"/>
          <w:tab w:val="left" w:pos="5742"/>
          <w:tab w:val="left" w:pos="6669"/>
          <w:tab w:val="left" w:pos="8184"/>
          <w:tab w:val="left" w:pos="9720"/>
        </w:tabs>
        <w:spacing w:before="142" w:line="360" w:lineRule="auto"/>
        <w:ind w:right="223"/>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t>фоновой</w:t>
      </w:r>
      <w:r>
        <w:tab/>
        <w:t>лексики</w:t>
      </w:r>
      <w:r>
        <w:tab/>
        <w:t>и</w:t>
      </w:r>
      <w:r>
        <w:tab/>
        <w:t>реалий</w:t>
      </w:r>
      <w:r>
        <w:tab/>
        <w:t>родной</w:t>
      </w:r>
      <w:r>
        <w:tab/>
      </w:r>
      <w:r>
        <w:rPr>
          <w:spacing w:val="-2"/>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5"/>
        </w:rPr>
        <w:t xml:space="preserve"> </w:t>
      </w:r>
      <w:r>
        <w:t>особенности</w:t>
      </w:r>
      <w:r>
        <w:rPr>
          <w:spacing w:val="-6"/>
        </w:rPr>
        <w:t xml:space="preserve"> </w:t>
      </w:r>
      <w:r>
        <w:t>общения,</w:t>
      </w:r>
      <w:r>
        <w:rPr>
          <w:spacing w:val="-2"/>
        </w:rPr>
        <w:t xml:space="preserve"> </w:t>
      </w:r>
      <w:r>
        <w:t>традиции</w:t>
      </w:r>
      <w:r>
        <w:rPr>
          <w:spacing w:val="-2"/>
        </w:rPr>
        <w:t xml:space="preserve"> </w:t>
      </w:r>
      <w:r>
        <w:t>в</w:t>
      </w:r>
      <w:r>
        <w:rPr>
          <w:spacing w:val="2"/>
        </w:rPr>
        <w:t xml:space="preserve"> </w:t>
      </w:r>
      <w:r>
        <w:t>кулинарии</w:t>
      </w:r>
      <w:r>
        <w:rPr>
          <w:spacing w:val="10"/>
        </w:rPr>
        <w:t xml:space="preserve"> </w:t>
      </w:r>
      <w:r>
        <w:t>и</w:t>
      </w:r>
      <w:r>
        <w:rPr>
          <w:spacing w:val="2"/>
        </w:rPr>
        <w:t xml:space="preserve"> </w:t>
      </w:r>
      <w:r>
        <w:t>другие.</w:t>
      </w:r>
    </w:p>
    <w:p w14:paraId="547B6F42" w14:textId="77777777" w:rsidR="0063402D" w:rsidRDefault="00745CC7">
      <w:pPr>
        <w:pStyle w:val="a4"/>
        <w:spacing w:line="360" w:lineRule="auto"/>
        <w:ind w:right="238"/>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57"/>
        </w:rPr>
        <w:t xml:space="preserve"> </w:t>
      </w:r>
      <w:r>
        <w:t>страны/стран,</w:t>
      </w:r>
      <w:r>
        <w:rPr>
          <w:spacing w:val="-2"/>
        </w:rPr>
        <w:t xml:space="preserve"> </w:t>
      </w:r>
      <w:r>
        <w:t>говорящих</w:t>
      </w:r>
      <w:r>
        <w:rPr>
          <w:spacing w:val="-3"/>
        </w:rPr>
        <w:t xml:space="preserve"> </w:t>
      </w:r>
      <w:r>
        <w:t>на</w:t>
      </w:r>
      <w:r>
        <w:rPr>
          <w:spacing w:val="1"/>
        </w:rPr>
        <w:t xml:space="preserve"> </w:t>
      </w:r>
      <w:r>
        <w:t>английском</w:t>
      </w:r>
      <w:r>
        <w:rPr>
          <w:spacing w:val="-1"/>
        </w:rPr>
        <w:t xml:space="preserve"> </w:t>
      </w:r>
      <w:r>
        <w:t>языке.</w:t>
      </w:r>
    </w:p>
    <w:p w14:paraId="1E6814DD" w14:textId="77777777" w:rsidR="0063402D" w:rsidRDefault="00745CC7">
      <w:pPr>
        <w:pStyle w:val="a4"/>
        <w:spacing w:line="360" w:lineRule="auto"/>
        <w:ind w:right="218"/>
      </w:pPr>
      <w:r>
        <w:t>Понимание речевых различий в</w:t>
      </w:r>
      <w:r>
        <w:rPr>
          <w:spacing w:val="1"/>
        </w:rPr>
        <w:t xml:space="preserve"> </w:t>
      </w:r>
      <w:r>
        <w:t>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1"/>
        </w:rPr>
        <w:t xml:space="preserve"> </w:t>
      </w:r>
      <w:r>
        <w:t>учётом.</w:t>
      </w:r>
    </w:p>
    <w:p w14:paraId="19F52C9E" w14:textId="77777777" w:rsidR="0063402D" w:rsidRDefault="00745CC7">
      <w:pPr>
        <w:pStyle w:val="a4"/>
        <w:spacing w:line="360" w:lineRule="auto"/>
        <w:ind w:right="227"/>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2"/>
        </w:rPr>
        <w:t xml:space="preserve"> </w:t>
      </w:r>
      <w:r>
        <w:t>актёры</w:t>
      </w:r>
      <w:r>
        <w:rPr>
          <w:spacing w:val="-1"/>
        </w:rPr>
        <w:t xml:space="preserve"> </w:t>
      </w:r>
      <w:r>
        <w:t>и</w:t>
      </w:r>
      <w:r>
        <w:rPr>
          <w:spacing w:val="3"/>
        </w:rPr>
        <w:t xml:space="preserve"> </w:t>
      </w:r>
      <w:r>
        <w:t>другие).</w:t>
      </w:r>
    </w:p>
    <w:p w14:paraId="6DBD6411" w14:textId="77777777" w:rsidR="0063402D" w:rsidRDefault="00745CC7" w:rsidP="000A4911">
      <w:pPr>
        <w:pStyle w:val="a5"/>
        <w:numPr>
          <w:ilvl w:val="2"/>
          <w:numId w:val="78"/>
        </w:numPr>
        <w:tabs>
          <w:tab w:val="left" w:pos="1789"/>
        </w:tabs>
        <w:ind w:left="1789"/>
        <w:rPr>
          <w:sz w:val="24"/>
        </w:rPr>
      </w:pPr>
      <w:r>
        <w:rPr>
          <w:sz w:val="24"/>
        </w:rPr>
        <w:t>Компенсаторные</w:t>
      </w:r>
      <w:r>
        <w:rPr>
          <w:spacing w:val="-8"/>
          <w:sz w:val="24"/>
        </w:rPr>
        <w:t xml:space="preserve"> </w:t>
      </w:r>
      <w:r>
        <w:rPr>
          <w:sz w:val="24"/>
        </w:rPr>
        <w:t>умения.</w:t>
      </w:r>
    </w:p>
    <w:p w14:paraId="15B4C2A2" w14:textId="77777777" w:rsidR="0063402D" w:rsidRDefault="00745CC7">
      <w:pPr>
        <w:pStyle w:val="a4"/>
        <w:spacing w:before="137" w:line="360" w:lineRule="auto"/>
        <w:ind w:right="220"/>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60"/>
        </w:rPr>
        <w:t xml:space="preserve"> </w:t>
      </w:r>
      <w:r>
        <w:t>контекстуальную</w:t>
      </w:r>
      <w:r>
        <w:rPr>
          <w:spacing w:val="1"/>
        </w:rPr>
        <w:t xml:space="preserve"> </w:t>
      </w:r>
      <w:r>
        <w:t>догадку.</w:t>
      </w:r>
    </w:p>
    <w:p w14:paraId="529B8E67" w14:textId="77777777" w:rsidR="0063402D" w:rsidRDefault="00745CC7">
      <w:pPr>
        <w:pStyle w:val="a4"/>
        <w:tabs>
          <w:tab w:val="left" w:pos="2671"/>
          <w:tab w:val="left" w:pos="5327"/>
          <w:tab w:val="left" w:pos="9794"/>
        </w:tabs>
        <w:spacing w:line="360" w:lineRule="auto"/>
        <w:ind w:right="229"/>
      </w:pPr>
      <w:r>
        <w:t>Развитие умения игнорировать информацию, не являющуюся необходимой, для понимания</w:t>
      </w:r>
      <w:r>
        <w:rPr>
          <w:spacing w:val="1"/>
        </w:rPr>
        <w:t xml:space="preserve"> </w:t>
      </w:r>
      <w:r>
        <w:t>основного</w:t>
      </w:r>
      <w:r>
        <w:tab/>
        <w:t>содержания,</w:t>
      </w:r>
      <w:r>
        <w:tab/>
        <w:t>прочитанного/прослушанного</w:t>
      </w:r>
      <w:r>
        <w:tab/>
      </w:r>
      <w:r>
        <w:rPr>
          <w:spacing w:val="-2"/>
        </w:rPr>
        <w:t>текста</w:t>
      </w:r>
      <w:r>
        <w:rPr>
          <w:spacing w:val="-58"/>
        </w:rPr>
        <w:t xml:space="preserve"> </w:t>
      </w:r>
      <w:r>
        <w:t>или</w:t>
      </w:r>
      <w:r>
        <w:rPr>
          <w:spacing w:val="2"/>
        </w:rPr>
        <w:t xml:space="preserve"> </w:t>
      </w:r>
      <w:r>
        <w:t>для</w:t>
      </w:r>
      <w:r>
        <w:rPr>
          <w:spacing w:val="2"/>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3"/>
        </w:rPr>
        <w:t xml:space="preserve"> </w:t>
      </w:r>
      <w:r>
        <w:t>информации.</w:t>
      </w:r>
    </w:p>
    <w:p w14:paraId="34B2DF2F" w14:textId="77777777" w:rsidR="0063402D" w:rsidRDefault="00745CC7" w:rsidP="000A4911">
      <w:pPr>
        <w:pStyle w:val="a5"/>
        <w:numPr>
          <w:ilvl w:val="1"/>
          <w:numId w:val="78"/>
        </w:numPr>
        <w:tabs>
          <w:tab w:val="left" w:pos="1607"/>
        </w:tabs>
        <w:spacing w:before="1" w:line="360" w:lineRule="auto"/>
        <w:ind w:right="231" w:firstLine="710"/>
        <w:rPr>
          <w:sz w:val="24"/>
        </w:rPr>
      </w:pPr>
      <w:r>
        <w:rPr>
          <w:sz w:val="24"/>
        </w:rPr>
        <w:t>Планируемые     результаты     освоения     программы     по     английскому     языку</w:t>
      </w:r>
      <w:r>
        <w:rPr>
          <w:spacing w:val="1"/>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14:paraId="4D28D8C7" w14:textId="77777777" w:rsidR="0063402D" w:rsidRDefault="00745CC7" w:rsidP="000A4911">
      <w:pPr>
        <w:pStyle w:val="a5"/>
        <w:numPr>
          <w:ilvl w:val="2"/>
          <w:numId w:val="78"/>
        </w:numPr>
        <w:tabs>
          <w:tab w:val="left" w:pos="1789"/>
        </w:tabs>
        <w:spacing w:before="3" w:line="360" w:lineRule="auto"/>
        <w:ind w:right="222" w:firstLine="710"/>
        <w:rPr>
          <w:sz w:val="24"/>
        </w:rPr>
      </w:pPr>
      <w:r>
        <w:rPr>
          <w:sz w:val="24"/>
        </w:rPr>
        <w:t xml:space="preserve">Личностные   </w:t>
      </w:r>
      <w:r>
        <w:rPr>
          <w:spacing w:val="1"/>
          <w:sz w:val="24"/>
        </w:rPr>
        <w:t xml:space="preserve"> </w:t>
      </w:r>
      <w:r>
        <w:rPr>
          <w:sz w:val="24"/>
        </w:rPr>
        <w:t>результаты     освоения     программы     по     английскому     языку</w:t>
      </w:r>
      <w:r>
        <w:rPr>
          <w:spacing w:val="1"/>
          <w:sz w:val="24"/>
        </w:rPr>
        <w:t xml:space="preserve"> </w:t>
      </w:r>
      <w:r>
        <w:rPr>
          <w:sz w:val="24"/>
        </w:rPr>
        <w:t xml:space="preserve">на    </w:t>
      </w:r>
      <w:r>
        <w:rPr>
          <w:spacing w:val="34"/>
          <w:sz w:val="24"/>
        </w:rPr>
        <w:t xml:space="preserve"> </w:t>
      </w:r>
      <w:r>
        <w:rPr>
          <w:sz w:val="24"/>
        </w:rPr>
        <w:t xml:space="preserve">уровне     </w:t>
      </w:r>
      <w:r>
        <w:rPr>
          <w:spacing w:val="32"/>
          <w:sz w:val="24"/>
        </w:rPr>
        <w:t xml:space="preserve"> </w:t>
      </w:r>
      <w:r>
        <w:rPr>
          <w:sz w:val="24"/>
        </w:rPr>
        <w:t xml:space="preserve">среднего     </w:t>
      </w:r>
      <w:r>
        <w:rPr>
          <w:spacing w:val="29"/>
          <w:sz w:val="24"/>
        </w:rPr>
        <w:t xml:space="preserve"> </w:t>
      </w:r>
      <w:r>
        <w:rPr>
          <w:sz w:val="24"/>
        </w:rPr>
        <w:t xml:space="preserve">общего     </w:t>
      </w:r>
      <w:r>
        <w:rPr>
          <w:spacing w:val="29"/>
          <w:sz w:val="24"/>
        </w:rPr>
        <w:t xml:space="preserve"> </w:t>
      </w:r>
      <w:r>
        <w:rPr>
          <w:sz w:val="24"/>
        </w:rPr>
        <w:t xml:space="preserve">образования     </w:t>
      </w:r>
      <w:r>
        <w:rPr>
          <w:spacing w:val="34"/>
          <w:sz w:val="24"/>
        </w:rPr>
        <w:t xml:space="preserve"> </w:t>
      </w:r>
      <w:r>
        <w:rPr>
          <w:sz w:val="24"/>
        </w:rPr>
        <w:t xml:space="preserve">достигаются     </w:t>
      </w:r>
      <w:r>
        <w:rPr>
          <w:spacing w:val="33"/>
          <w:sz w:val="24"/>
        </w:rPr>
        <w:t xml:space="preserve"> </w:t>
      </w:r>
      <w:r>
        <w:rPr>
          <w:sz w:val="24"/>
        </w:rPr>
        <w:t xml:space="preserve">в     </w:t>
      </w:r>
      <w:r>
        <w:rPr>
          <w:spacing w:val="34"/>
          <w:sz w:val="24"/>
        </w:rPr>
        <w:t xml:space="preserve"> </w:t>
      </w:r>
      <w:r>
        <w:rPr>
          <w:sz w:val="24"/>
        </w:rPr>
        <w:t xml:space="preserve">единстве     </w:t>
      </w:r>
      <w:r>
        <w:rPr>
          <w:spacing w:val="33"/>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правилами и нормами поведения,</w:t>
      </w:r>
      <w:r>
        <w:rPr>
          <w:spacing w:val="1"/>
          <w:sz w:val="24"/>
        </w:rPr>
        <w:t xml:space="preserve"> </w:t>
      </w:r>
      <w:r>
        <w:rPr>
          <w:sz w:val="24"/>
        </w:rPr>
        <w:t>и способствуют процессам самопознания, самовоспитания 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61"/>
          <w:sz w:val="24"/>
        </w:rPr>
        <w:t xml:space="preserve"> </w:t>
      </w:r>
      <w:r>
        <w:rPr>
          <w:sz w:val="24"/>
        </w:rPr>
        <w:t>гражданственности,</w:t>
      </w:r>
      <w:r>
        <w:rPr>
          <w:spacing w:val="1"/>
          <w:sz w:val="24"/>
        </w:rPr>
        <w:t xml:space="preserve"> </w:t>
      </w:r>
      <w:r>
        <w:rPr>
          <w:sz w:val="24"/>
        </w:rPr>
        <w:t>уважения к памяти защитников Отечества и подвигам героев Отечества, закону и правопорядку,</w:t>
      </w:r>
      <w:r>
        <w:rPr>
          <w:spacing w:val="1"/>
          <w:sz w:val="24"/>
        </w:rPr>
        <w:t xml:space="preserve"> </w:t>
      </w:r>
      <w:r>
        <w:rPr>
          <w:sz w:val="24"/>
        </w:rPr>
        <w:t>человеку труда и старшему поколению, взаимного уважения, бережного отношения к культурному</w:t>
      </w:r>
      <w:r>
        <w:rPr>
          <w:spacing w:val="-57"/>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среде.</w:t>
      </w:r>
    </w:p>
    <w:p w14:paraId="331127CE"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3430D7B0" w14:textId="77777777" w:rsidR="0063402D" w:rsidRDefault="00745CC7" w:rsidP="000A4911">
      <w:pPr>
        <w:pStyle w:val="a5"/>
        <w:numPr>
          <w:ilvl w:val="2"/>
          <w:numId w:val="78"/>
        </w:numPr>
        <w:tabs>
          <w:tab w:val="left" w:pos="1789"/>
          <w:tab w:val="left" w:pos="3698"/>
          <w:tab w:val="left" w:pos="5483"/>
          <w:tab w:val="left" w:pos="7062"/>
          <w:tab w:val="left" w:pos="9283"/>
        </w:tabs>
        <w:spacing w:before="7" w:line="360" w:lineRule="auto"/>
        <w:ind w:right="218" w:firstLine="710"/>
        <w:rPr>
          <w:sz w:val="24"/>
        </w:rPr>
      </w:pPr>
      <w:r>
        <w:rPr>
          <w:sz w:val="24"/>
        </w:rPr>
        <w:lastRenderedPageBreak/>
        <w:t>Личностные</w:t>
      </w:r>
      <w:r>
        <w:rPr>
          <w:sz w:val="24"/>
        </w:rPr>
        <w:tab/>
        <w:t>результаты</w:t>
      </w:r>
      <w:r>
        <w:rPr>
          <w:sz w:val="24"/>
        </w:rPr>
        <w:tab/>
        <w:t>освоения</w:t>
      </w:r>
      <w:r>
        <w:rPr>
          <w:sz w:val="24"/>
        </w:rPr>
        <w:tab/>
        <w:t>обучающимися</w:t>
      </w:r>
      <w:r>
        <w:rPr>
          <w:sz w:val="24"/>
        </w:rPr>
        <w:tab/>
        <w:t>программы</w:t>
      </w:r>
      <w:r>
        <w:rPr>
          <w:spacing w:val="-58"/>
          <w:sz w:val="24"/>
        </w:rPr>
        <w:t xml:space="preserve"> </w:t>
      </w:r>
      <w:r>
        <w:rPr>
          <w:sz w:val="24"/>
        </w:rPr>
        <w:t>по английскому языку для уровня среднего общего образования должны отражать готовность 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процессе реализации</w:t>
      </w:r>
      <w:r>
        <w:rPr>
          <w:spacing w:val="-8"/>
          <w:sz w:val="24"/>
        </w:rPr>
        <w:t xml:space="preserve"> </w:t>
      </w:r>
      <w:r>
        <w:rPr>
          <w:sz w:val="24"/>
        </w:rPr>
        <w:t>основных</w:t>
      </w:r>
      <w:r>
        <w:rPr>
          <w:spacing w:val="-9"/>
          <w:sz w:val="24"/>
        </w:rPr>
        <w:t xml:space="preserve"> </w:t>
      </w:r>
      <w:r>
        <w:rPr>
          <w:sz w:val="24"/>
        </w:rPr>
        <w:t>направлений</w:t>
      </w:r>
      <w:r>
        <w:rPr>
          <w:spacing w:val="-3"/>
          <w:sz w:val="24"/>
        </w:rPr>
        <w:t xml:space="preserve"> </w:t>
      </w:r>
      <w:r>
        <w:rPr>
          <w:sz w:val="24"/>
        </w:rPr>
        <w:t>воспитательной</w:t>
      </w:r>
      <w:r>
        <w:rPr>
          <w:spacing w:val="-3"/>
          <w:sz w:val="24"/>
        </w:rPr>
        <w:t xml:space="preserve"> </w:t>
      </w:r>
      <w:r>
        <w:rPr>
          <w:sz w:val="24"/>
        </w:rPr>
        <w:t>деятельности:</w:t>
      </w:r>
    </w:p>
    <w:p w14:paraId="50CF4A36" w14:textId="77777777" w:rsidR="0063402D" w:rsidRDefault="00745CC7" w:rsidP="000A4911">
      <w:pPr>
        <w:pStyle w:val="a5"/>
        <w:numPr>
          <w:ilvl w:val="2"/>
          <w:numId w:val="78"/>
        </w:numPr>
        <w:tabs>
          <w:tab w:val="left" w:pos="1789"/>
        </w:tabs>
        <w:spacing w:before="4" w:line="360" w:lineRule="auto"/>
        <w:ind w:right="221" w:firstLine="710"/>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w:t>
      </w:r>
      <w:r>
        <w:rPr>
          <w:spacing w:val="-5"/>
          <w:sz w:val="24"/>
        </w:rPr>
        <w:t xml:space="preserve"> </w:t>
      </w:r>
      <w:r>
        <w:rPr>
          <w:sz w:val="24"/>
        </w:rPr>
        <w:t>результаты:</w:t>
      </w:r>
    </w:p>
    <w:p w14:paraId="3B5EDA33" w14:textId="77777777" w:rsidR="0063402D" w:rsidRDefault="00745CC7" w:rsidP="000A4911">
      <w:pPr>
        <w:pStyle w:val="a5"/>
        <w:numPr>
          <w:ilvl w:val="0"/>
          <w:numId w:val="77"/>
        </w:numPr>
        <w:tabs>
          <w:tab w:val="left" w:pos="1209"/>
        </w:tabs>
        <w:spacing w:line="274" w:lineRule="exact"/>
        <w:rPr>
          <w:sz w:val="24"/>
        </w:rPr>
      </w:pPr>
      <w:r>
        <w:rPr>
          <w:sz w:val="24"/>
        </w:rPr>
        <w:t>гражданского</w:t>
      </w:r>
      <w:r>
        <w:rPr>
          <w:spacing w:val="-4"/>
          <w:sz w:val="24"/>
        </w:rPr>
        <w:t xml:space="preserve"> </w:t>
      </w:r>
      <w:r>
        <w:rPr>
          <w:sz w:val="24"/>
        </w:rPr>
        <w:t>воспитания:</w:t>
      </w:r>
    </w:p>
    <w:p w14:paraId="40E5B589" w14:textId="77777777" w:rsidR="0063402D" w:rsidRDefault="00745CC7">
      <w:pPr>
        <w:pStyle w:val="a4"/>
        <w:tabs>
          <w:tab w:val="left" w:pos="3385"/>
          <w:tab w:val="left" w:pos="5208"/>
          <w:tab w:val="left" w:pos="6560"/>
          <w:tab w:val="left" w:pos="8560"/>
          <w:tab w:val="left" w:pos="9400"/>
        </w:tabs>
        <w:spacing w:before="136" w:line="362" w:lineRule="auto"/>
        <w:ind w:right="234"/>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3"/>
        </w:rPr>
        <w:t xml:space="preserve"> </w:t>
      </w:r>
      <w:r>
        <w:t>ответственного</w:t>
      </w:r>
      <w:r>
        <w:rPr>
          <w:spacing w:val="2"/>
        </w:rPr>
        <w:t xml:space="preserve"> </w:t>
      </w:r>
      <w:r>
        <w:t>члена</w:t>
      </w:r>
      <w:r>
        <w:rPr>
          <w:spacing w:val="1"/>
        </w:rPr>
        <w:t xml:space="preserve"> </w:t>
      </w:r>
      <w:r>
        <w:t>российского</w:t>
      </w:r>
      <w:r>
        <w:rPr>
          <w:spacing w:val="-3"/>
        </w:rPr>
        <w:t xml:space="preserve"> </w:t>
      </w:r>
      <w:r>
        <w:t>общества;</w:t>
      </w:r>
    </w:p>
    <w:p w14:paraId="47722EE6" w14:textId="77777777" w:rsidR="0063402D" w:rsidRDefault="00745CC7">
      <w:pPr>
        <w:pStyle w:val="a4"/>
        <w:tabs>
          <w:tab w:val="left" w:pos="2320"/>
          <w:tab w:val="left" w:pos="3241"/>
          <w:tab w:val="left" w:pos="5417"/>
          <w:tab w:val="left" w:pos="6218"/>
          <w:tab w:val="left" w:pos="6679"/>
          <w:tab w:val="left" w:pos="8462"/>
          <w:tab w:val="left" w:pos="9766"/>
        </w:tabs>
        <w:spacing w:line="360" w:lineRule="auto"/>
        <w:ind w:right="223"/>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2"/>
        </w:rPr>
        <w:t xml:space="preserve"> </w:t>
      </w:r>
      <w:r>
        <w:t>правопорядка;</w:t>
      </w:r>
    </w:p>
    <w:p w14:paraId="027DF723" w14:textId="77777777" w:rsidR="0063402D" w:rsidRDefault="00745CC7">
      <w:pPr>
        <w:pStyle w:val="a4"/>
        <w:tabs>
          <w:tab w:val="left" w:pos="2354"/>
          <w:tab w:val="left" w:pos="4301"/>
          <w:tab w:val="left" w:pos="6291"/>
          <w:tab w:val="left" w:pos="8661"/>
        </w:tabs>
        <w:spacing w:line="362" w:lineRule="auto"/>
        <w:ind w:right="235"/>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3"/>
        </w:rPr>
        <w:t xml:space="preserve"> </w:t>
      </w:r>
      <w:r>
        <w:t>ценностей;</w:t>
      </w:r>
    </w:p>
    <w:p w14:paraId="357EBB6E" w14:textId="77777777" w:rsidR="0063402D" w:rsidRDefault="00745CC7">
      <w:pPr>
        <w:pStyle w:val="a4"/>
        <w:tabs>
          <w:tab w:val="left" w:pos="2401"/>
          <w:tab w:val="left" w:pos="4224"/>
          <w:tab w:val="left" w:pos="5624"/>
          <w:tab w:val="left" w:pos="7303"/>
          <w:tab w:val="left" w:pos="9144"/>
        </w:tabs>
        <w:spacing w:line="360" w:lineRule="auto"/>
        <w:ind w:right="234"/>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3"/>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2"/>
        </w:rPr>
        <w:t xml:space="preserve"> </w:t>
      </w:r>
      <w:r>
        <w:t>признакам;</w:t>
      </w:r>
    </w:p>
    <w:p w14:paraId="59E929E7" w14:textId="77777777" w:rsidR="0063402D" w:rsidRDefault="00745CC7">
      <w:pPr>
        <w:pStyle w:val="a4"/>
        <w:tabs>
          <w:tab w:val="left" w:pos="2306"/>
          <w:tab w:val="left" w:pos="3102"/>
          <w:tab w:val="left" w:pos="4570"/>
          <w:tab w:val="left" w:pos="6152"/>
          <w:tab w:val="left" w:pos="6502"/>
          <w:tab w:val="left" w:pos="7764"/>
          <w:tab w:val="left" w:pos="9405"/>
        </w:tabs>
        <w:spacing w:line="362" w:lineRule="auto"/>
        <w:ind w:right="232"/>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школе и</w:t>
      </w:r>
      <w:r>
        <w:rPr>
          <w:spacing w:val="-2"/>
        </w:rPr>
        <w:t xml:space="preserve"> </w:t>
      </w:r>
      <w:r>
        <w:t>детско-юношеских</w:t>
      </w:r>
      <w:r>
        <w:rPr>
          <w:spacing w:val="-4"/>
        </w:rPr>
        <w:t xml:space="preserve"> </w:t>
      </w:r>
      <w:r>
        <w:t>организациях;</w:t>
      </w:r>
    </w:p>
    <w:p w14:paraId="60F96393" w14:textId="77777777" w:rsidR="0063402D" w:rsidRDefault="00745CC7">
      <w:pPr>
        <w:pStyle w:val="a4"/>
        <w:tabs>
          <w:tab w:val="left" w:pos="2104"/>
          <w:tab w:val="left" w:pos="4478"/>
          <w:tab w:val="left" w:pos="5006"/>
          <w:tab w:val="left" w:pos="6814"/>
          <w:tab w:val="left" w:pos="8545"/>
          <w:tab w:val="left" w:pos="9082"/>
        </w:tabs>
        <w:spacing w:line="360" w:lineRule="auto"/>
        <w:ind w:right="227"/>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 их</w:t>
      </w:r>
      <w:r>
        <w:rPr>
          <w:spacing w:val="-3"/>
        </w:rPr>
        <w:t xml:space="preserve"> </w:t>
      </w:r>
      <w:r>
        <w:t>функциями</w:t>
      </w:r>
      <w:r>
        <w:rPr>
          <w:spacing w:val="3"/>
        </w:rPr>
        <w:t xml:space="preserve"> </w:t>
      </w:r>
      <w:r>
        <w:t>и</w:t>
      </w:r>
      <w:r>
        <w:rPr>
          <w:spacing w:val="3"/>
        </w:rPr>
        <w:t xml:space="preserve"> </w:t>
      </w:r>
      <w:r>
        <w:t>назначением;</w:t>
      </w:r>
    </w:p>
    <w:p w14:paraId="5A6DE461" w14:textId="77777777" w:rsidR="0063402D" w:rsidRDefault="00745CC7">
      <w:pPr>
        <w:pStyle w:val="a4"/>
        <w:spacing w:line="274" w:lineRule="exact"/>
        <w:ind w:left="944"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44DF3F3F" w14:textId="77777777" w:rsidR="0063402D" w:rsidRDefault="00745CC7" w:rsidP="000A4911">
      <w:pPr>
        <w:pStyle w:val="a5"/>
        <w:numPr>
          <w:ilvl w:val="0"/>
          <w:numId w:val="77"/>
        </w:numPr>
        <w:tabs>
          <w:tab w:val="left" w:pos="1209"/>
        </w:tabs>
        <w:spacing w:before="129"/>
        <w:rPr>
          <w:sz w:val="24"/>
        </w:rPr>
      </w:pPr>
      <w:r>
        <w:rPr>
          <w:sz w:val="24"/>
        </w:rPr>
        <w:t>патриотического</w:t>
      </w:r>
      <w:r>
        <w:rPr>
          <w:spacing w:val="-4"/>
          <w:sz w:val="24"/>
        </w:rPr>
        <w:t xml:space="preserve"> </w:t>
      </w:r>
      <w:r>
        <w:rPr>
          <w:sz w:val="24"/>
        </w:rPr>
        <w:t>воспитания:</w:t>
      </w:r>
    </w:p>
    <w:p w14:paraId="438A1DD7" w14:textId="77777777" w:rsidR="0063402D" w:rsidRDefault="00745CC7">
      <w:pPr>
        <w:pStyle w:val="a4"/>
        <w:tabs>
          <w:tab w:val="left" w:pos="2987"/>
          <w:tab w:val="left" w:pos="4402"/>
          <w:tab w:val="left" w:pos="6734"/>
          <w:tab w:val="left" w:pos="7949"/>
          <w:tab w:val="left" w:pos="9518"/>
        </w:tabs>
        <w:spacing w:before="137" w:line="360" w:lineRule="auto"/>
        <w:ind w:right="229"/>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19"/>
        </w:rPr>
        <w:t xml:space="preserve"> </w:t>
      </w:r>
      <w:r>
        <w:t>народу,</w:t>
      </w:r>
      <w:r>
        <w:tab/>
        <w:t>чувства</w:t>
      </w:r>
      <w:r>
        <w:tab/>
        <w:t>ответственности</w:t>
      </w:r>
      <w:r>
        <w:tab/>
        <w:t>перед</w:t>
      </w:r>
      <w:r>
        <w:tab/>
        <w:t>Родиной,</w:t>
      </w:r>
      <w:r>
        <w:tab/>
      </w:r>
      <w:r>
        <w:rPr>
          <w:spacing w:val="-1"/>
        </w:rP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 России;</w:t>
      </w:r>
    </w:p>
    <w:p w14:paraId="24A7A5A9" w14:textId="77777777" w:rsidR="0063402D" w:rsidRDefault="00745CC7">
      <w:pPr>
        <w:pStyle w:val="a4"/>
        <w:spacing w:before="1" w:line="360" w:lineRule="auto"/>
        <w:ind w:right="229"/>
      </w:pPr>
      <w:r>
        <w:t>ценностное        отношение         к        государственным         символам,         историческому</w:t>
      </w:r>
      <w:r>
        <w:rPr>
          <w:spacing w:val="1"/>
        </w:rPr>
        <w:t xml:space="preserve"> </w:t>
      </w:r>
      <w:r>
        <w:t>и</w:t>
      </w:r>
      <w:r>
        <w:rPr>
          <w:spacing w:val="1"/>
        </w:rPr>
        <w:t xml:space="preserve"> </w:t>
      </w:r>
      <w:r>
        <w:t>природному 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3"/>
        </w:rPr>
        <w:t xml:space="preserve"> </w:t>
      </w:r>
      <w:r>
        <w:t>труде;</w:t>
      </w:r>
    </w:p>
    <w:p w14:paraId="4E8B1517" w14:textId="77777777" w:rsidR="0063402D" w:rsidRDefault="00745CC7">
      <w:pPr>
        <w:pStyle w:val="a4"/>
        <w:spacing w:line="360" w:lineRule="auto"/>
        <w:ind w:right="236"/>
      </w:pPr>
      <w:r>
        <w:t>идейная убеждённость, готовность к служению и защите Отечества, ответственность за его</w:t>
      </w:r>
      <w:r>
        <w:rPr>
          <w:spacing w:val="1"/>
        </w:rPr>
        <w:t xml:space="preserve"> </w:t>
      </w:r>
      <w:r>
        <w:t>судьбу;</w:t>
      </w:r>
    </w:p>
    <w:p w14:paraId="48B5053F" w14:textId="77777777" w:rsidR="0063402D" w:rsidRDefault="00745CC7" w:rsidP="000A4911">
      <w:pPr>
        <w:pStyle w:val="a5"/>
        <w:numPr>
          <w:ilvl w:val="0"/>
          <w:numId w:val="77"/>
        </w:numPr>
        <w:tabs>
          <w:tab w:val="left" w:pos="1209"/>
        </w:tabs>
        <w:spacing w:line="274" w:lineRule="exact"/>
        <w:rPr>
          <w:sz w:val="24"/>
        </w:rPr>
      </w:pPr>
      <w:r>
        <w:rPr>
          <w:sz w:val="24"/>
        </w:rPr>
        <w:t>духовно-нравственного</w:t>
      </w:r>
      <w:r>
        <w:rPr>
          <w:spacing w:val="-6"/>
          <w:sz w:val="24"/>
        </w:rPr>
        <w:t xml:space="preserve"> </w:t>
      </w:r>
      <w:r>
        <w:rPr>
          <w:sz w:val="24"/>
        </w:rPr>
        <w:t>воспитания:</w:t>
      </w:r>
    </w:p>
    <w:p w14:paraId="63971F52" w14:textId="77777777" w:rsidR="0063402D" w:rsidRDefault="00745CC7">
      <w:pPr>
        <w:pStyle w:val="a4"/>
        <w:spacing w:before="142" w:line="360" w:lineRule="auto"/>
        <w:ind w:left="944" w:right="2812"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14:paraId="37997A09" w14:textId="77777777" w:rsidR="0063402D" w:rsidRDefault="0063402D">
      <w:pPr>
        <w:spacing w:line="360" w:lineRule="auto"/>
        <w:sectPr w:rsidR="0063402D">
          <w:pgSz w:w="11910" w:h="16840"/>
          <w:pgMar w:top="820" w:right="340" w:bottom="280" w:left="900" w:header="569" w:footer="0" w:gutter="0"/>
          <w:cols w:space="720"/>
        </w:sectPr>
      </w:pPr>
    </w:p>
    <w:p w14:paraId="15EB7EAB" w14:textId="77777777" w:rsidR="0063402D" w:rsidRDefault="00745CC7">
      <w:pPr>
        <w:pStyle w:val="a4"/>
        <w:spacing w:before="7" w:line="362" w:lineRule="auto"/>
        <w:ind w:right="232"/>
        <w:jc w:val="left"/>
      </w:pPr>
      <w:r>
        <w:lastRenderedPageBreak/>
        <w:t>способность</w:t>
      </w:r>
      <w:r>
        <w:rPr>
          <w:spacing w:val="16"/>
        </w:rPr>
        <w:t xml:space="preserve"> </w:t>
      </w:r>
      <w:r>
        <w:t>оценивать</w:t>
      </w:r>
      <w:r>
        <w:rPr>
          <w:spacing w:val="21"/>
        </w:rPr>
        <w:t xml:space="preserve"> </w:t>
      </w:r>
      <w:r>
        <w:t>ситуацию</w:t>
      </w:r>
      <w:r>
        <w:rPr>
          <w:spacing w:val="22"/>
        </w:rPr>
        <w:t xml:space="preserve"> </w:t>
      </w:r>
      <w:r>
        <w:t>и</w:t>
      </w:r>
      <w:r>
        <w:rPr>
          <w:spacing w:val="25"/>
        </w:rPr>
        <w:t xml:space="preserve"> </w:t>
      </w:r>
      <w:r>
        <w:t>принимать</w:t>
      </w:r>
      <w:r>
        <w:rPr>
          <w:spacing w:val="21"/>
        </w:rPr>
        <w:t xml:space="preserve"> </w:t>
      </w:r>
      <w:r>
        <w:t>осознанные</w:t>
      </w:r>
      <w:r>
        <w:rPr>
          <w:spacing w:val="18"/>
        </w:rPr>
        <w:t xml:space="preserve"> </w:t>
      </w:r>
      <w:r>
        <w:t>решения,</w:t>
      </w:r>
      <w:r>
        <w:rPr>
          <w:spacing w:val="17"/>
        </w:rPr>
        <w:t xml:space="preserve"> </w:t>
      </w:r>
      <w:r>
        <w:t>ориентируясь</w:t>
      </w:r>
      <w:r>
        <w:rPr>
          <w:spacing w:val="25"/>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06671FF8" w14:textId="77777777" w:rsidR="0063402D" w:rsidRDefault="00745CC7">
      <w:pPr>
        <w:pStyle w:val="a4"/>
        <w:spacing w:line="273" w:lineRule="exact"/>
        <w:ind w:left="944" w:firstLine="0"/>
        <w:jc w:val="left"/>
      </w:pPr>
      <w:r>
        <w:t>осознание</w:t>
      </w:r>
      <w:r>
        <w:rPr>
          <w:spacing w:val="-3"/>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w:t>
      </w:r>
      <w:r>
        <w:t>будущего;</w:t>
      </w:r>
    </w:p>
    <w:p w14:paraId="3D422943" w14:textId="77777777" w:rsidR="0063402D" w:rsidRDefault="00745CC7">
      <w:pPr>
        <w:pStyle w:val="a4"/>
        <w:spacing w:before="137" w:line="360" w:lineRule="auto"/>
        <w:jc w:val="left"/>
      </w:pPr>
      <w:r>
        <w:t>ответственное</w:t>
      </w:r>
      <w:r>
        <w:rPr>
          <w:spacing w:val="10"/>
        </w:rPr>
        <w:t xml:space="preserve"> </w:t>
      </w:r>
      <w:r>
        <w:t>отношение</w:t>
      </w:r>
      <w:r>
        <w:rPr>
          <w:spacing w:val="15"/>
        </w:rPr>
        <w:t xml:space="preserve"> </w:t>
      </w:r>
      <w:r>
        <w:t>к</w:t>
      </w:r>
      <w:r>
        <w:rPr>
          <w:spacing w:val="14"/>
        </w:rPr>
        <w:t xml:space="preserve"> </w:t>
      </w:r>
      <w:r>
        <w:t>своим</w:t>
      </w:r>
      <w:r>
        <w:rPr>
          <w:spacing w:val="17"/>
        </w:rPr>
        <w:t xml:space="preserve"> </w:t>
      </w:r>
      <w:r>
        <w:t>родителям,</w:t>
      </w:r>
      <w:r>
        <w:rPr>
          <w:spacing w:val="18"/>
        </w:rPr>
        <w:t xml:space="preserve"> </w:t>
      </w:r>
      <w:r>
        <w:t>созданию</w:t>
      </w:r>
      <w:r>
        <w:rPr>
          <w:spacing w:val="14"/>
        </w:rPr>
        <w:t xml:space="preserve"> </w:t>
      </w:r>
      <w:r>
        <w:t>семьи</w:t>
      </w:r>
      <w:r>
        <w:rPr>
          <w:spacing w:val="16"/>
        </w:rPr>
        <w:t xml:space="preserve"> </w:t>
      </w:r>
      <w:r>
        <w:t>на</w:t>
      </w:r>
      <w:r>
        <w:rPr>
          <w:spacing w:val="5"/>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1"/>
        </w:rPr>
        <w:t xml:space="preserve"> </w:t>
      </w:r>
      <w:r>
        <w:t>России;</w:t>
      </w:r>
    </w:p>
    <w:p w14:paraId="2E35C3B6" w14:textId="77777777" w:rsidR="0063402D" w:rsidRDefault="00745CC7" w:rsidP="000A4911">
      <w:pPr>
        <w:pStyle w:val="a5"/>
        <w:numPr>
          <w:ilvl w:val="0"/>
          <w:numId w:val="77"/>
        </w:numPr>
        <w:tabs>
          <w:tab w:val="left" w:pos="1209"/>
        </w:tabs>
        <w:spacing w:before="3"/>
        <w:rPr>
          <w:sz w:val="24"/>
        </w:rPr>
      </w:pPr>
      <w:r>
        <w:rPr>
          <w:sz w:val="24"/>
        </w:rPr>
        <w:t>эстетического</w:t>
      </w:r>
      <w:r>
        <w:rPr>
          <w:spacing w:val="-3"/>
          <w:sz w:val="24"/>
        </w:rPr>
        <w:t xml:space="preserve"> </w:t>
      </w:r>
      <w:r>
        <w:rPr>
          <w:sz w:val="24"/>
        </w:rPr>
        <w:t>воспитания:</w:t>
      </w:r>
    </w:p>
    <w:p w14:paraId="5FA1E4D2" w14:textId="77777777" w:rsidR="0063402D" w:rsidRDefault="00745CC7">
      <w:pPr>
        <w:pStyle w:val="a4"/>
        <w:spacing w:before="137" w:line="360" w:lineRule="auto"/>
        <w:ind w:right="225"/>
      </w:pPr>
      <w:r>
        <w:t>эстетическое       отношение       к       миру,        включая       эстетику       быта,       научного</w:t>
      </w:r>
      <w:r>
        <w:rPr>
          <w:spacing w:val="1"/>
        </w:rPr>
        <w:t xml:space="preserve"> </w:t>
      </w:r>
      <w:r>
        <w:t>и</w:t>
      </w:r>
      <w:r>
        <w:rPr>
          <w:spacing w:val="2"/>
        </w:rPr>
        <w:t xml:space="preserve"> </w:t>
      </w:r>
      <w:r>
        <w:t>технического</w:t>
      </w:r>
      <w:r>
        <w:rPr>
          <w:spacing w:val="2"/>
        </w:rPr>
        <w:t xml:space="preserve"> </w:t>
      </w:r>
      <w:r>
        <w:t>творчества,</w:t>
      </w:r>
      <w:r>
        <w:rPr>
          <w:spacing w:val="-2"/>
        </w:rPr>
        <w:t xml:space="preserve"> </w:t>
      </w:r>
      <w:r>
        <w:t>спорта,</w:t>
      </w:r>
      <w:r>
        <w:rPr>
          <w:spacing w:val="-1"/>
        </w:rPr>
        <w:t xml:space="preserve"> </w:t>
      </w:r>
      <w:r>
        <w:t>труда,</w:t>
      </w:r>
      <w:r>
        <w:rPr>
          <w:spacing w:val="4"/>
        </w:rPr>
        <w:t xml:space="preserve"> </w:t>
      </w:r>
      <w:r>
        <w:t>общественных</w:t>
      </w:r>
      <w:r>
        <w:rPr>
          <w:spacing w:val="-9"/>
        </w:rPr>
        <w:t xml:space="preserve"> </w:t>
      </w:r>
      <w:r>
        <w:t>отношений;</w:t>
      </w:r>
    </w:p>
    <w:p w14:paraId="60D445F9" w14:textId="77777777" w:rsidR="0063402D" w:rsidRDefault="00745CC7">
      <w:pPr>
        <w:pStyle w:val="a4"/>
        <w:tabs>
          <w:tab w:val="left" w:pos="1643"/>
          <w:tab w:val="left" w:pos="3237"/>
          <w:tab w:val="left" w:pos="5281"/>
          <w:tab w:val="left" w:pos="6097"/>
          <w:tab w:val="left" w:pos="7882"/>
          <w:tab w:val="left" w:pos="9465"/>
        </w:tabs>
        <w:spacing w:line="360" w:lineRule="auto"/>
        <w:ind w:right="231"/>
      </w:pPr>
      <w:r>
        <w:t>способность</w:t>
      </w:r>
      <w:r>
        <w:rPr>
          <w:spacing w:val="1"/>
        </w:rPr>
        <w:t xml:space="preserve"> </w:t>
      </w:r>
      <w:r>
        <w:t>воспринимать различные виды искусства,</w:t>
      </w:r>
      <w:r>
        <w:rPr>
          <w:spacing w:val="1"/>
        </w:rPr>
        <w:t xml:space="preserve"> </w:t>
      </w:r>
      <w:r>
        <w:t>традиции и творчество</w:t>
      </w:r>
      <w:r>
        <w:rPr>
          <w:spacing w:val="1"/>
        </w:rPr>
        <w:t xml:space="preserve"> </w:t>
      </w:r>
      <w:r>
        <w:t>своего и</w:t>
      </w:r>
      <w:r>
        <w:rPr>
          <w:spacing w:val="1"/>
        </w:rPr>
        <w:t xml:space="preserve"> </w:t>
      </w:r>
      <w:r>
        <w:t>других</w:t>
      </w:r>
      <w:r>
        <w:tab/>
        <w:t>народов,</w:t>
      </w:r>
      <w:r>
        <w:tab/>
        <w:t>приобщаться</w:t>
      </w:r>
      <w:r>
        <w:tab/>
        <w:t>к</w:t>
      </w:r>
      <w:r>
        <w:tab/>
        <w:t>ценностям</w:t>
      </w:r>
      <w:r>
        <w:tab/>
        <w:t>мировой</w:t>
      </w:r>
      <w:r>
        <w:tab/>
      </w:r>
      <w:r>
        <w:rPr>
          <w:spacing w:val="-1"/>
        </w:rPr>
        <w:t>культуры</w:t>
      </w:r>
      <w:r>
        <w:rPr>
          <w:spacing w:val="-58"/>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 искусства;</w:t>
      </w:r>
    </w:p>
    <w:p w14:paraId="4A8D3AB2" w14:textId="77777777" w:rsidR="0063402D" w:rsidRDefault="00745CC7">
      <w:pPr>
        <w:pStyle w:val="a4"/>
        <w:spacing w:line="360" w:lineRule="auto"/>
        <w:ind w:right="234"/>
      </w:pPr>
      <w:r>
        <w:t xml:space="preserve">убеждённость     </w:t>
      </w:r>
      <w:r>
        <w:rPr>
          <w:spacing w:val="1"/>
        </w:rPr>
        <w:t xml:space="preserve"> </w:t>
      </w:r>
      <w:r>
        <w:t>в       значимости       для      личности      и      общества      отечественного</w:t>
      </w:r>
      <w:r>
        <w:rPr>
          <w:spacing w:val="1"/>
        </w:rPr>
        <w:t xml:space="preserve"> </w:t>
      </w:r>
      <w:r>
        <w:t>и</w:t>
      </w:r>
      <w:r>
        <w:rPr>
          <w:spacing w:val="2"/>
        </w:rPr>
        <w:t xml:space="preserve"> </w:t>
      </w:r>
      <w:r>
        <w:t>мирового</w:t>
      </w:r>
      <w:r>
        <w:rPr>
          <w:spacing w:val="1"/>
        </w:rPr>
        <w:t xml:space="preserve"> </w:t>
      </w:r>
      <w:r>
        <w:t>искусства,</w:t>
      </w:r>
      <w:r>
        <w:rPr>
          <w:spacing w:val="3"/>
        </w:rPr>
        <w:t xml:space="preserve"> </w:t>
      </w:r>
      <w:r>
        <w:t>этнических</w:t>
      </w:r>
      <w:r>
        <w:rPr>
          <w:spacing w:val="-4"/>
        </w:rPr>
        <w:t xml:space="preserve"> </w:t>
      </w:r>
      <w:r>
        <w:t>культурных</w:t>
      </w:r>
      <w:r>
        <w:rPr>
          <w:spacing w:val="-4"/>
        </w:rPr>
        <w:t xml:space="preserve"> </w:t>
      </w:r>
      <w:r>
        <w:t>традиций</w:t>
      </w:r>
      <w:r>
        <w:rPr>
          <w:spacing w:val="2"/>
        </w:rPr>
        <w:t xml:space="preserve"> </w:t>
      </w:r>
      <w:r>
        <w:t>и</w:t>
      </w:r>
      <w:r>
        <w:rPr>
          <w:spacing w:val="-3"/>
        </w:rPr>
        <w:t xml:space="preserve"> </w:t>
      </w:r>
      <w:r>
        <w:t>народного</w:t>
      </w:r>
      <w:r>
        <w:rPr>
          <w:spacing w:val="1"/>
        </w:rPr>
        <w:t xml:space="preserve"> </w:t>
      </w:r>
      <w:r>
        <w:t>творчества;</w:t>
      </w:r>
    </w:p>
    <w:p w14:paraId="2711A551" w14:textId="77777777" w:rsidR="0063402D" w:rsidRDefault="00745CC7">
      <w:pPr>
        <w:pStyle w:val="a4"/>
        <w:spacing w:before="1" w:line="360" w:lineRule="auto"/>
        <w:ind w:right="225"/>
      </w:pPr>
      <w:r>
        <w:t>стремление</w:t>
      </w:r>
      <w:r>
        <w:rPr>
          <w:spacing w:val="1"/>
        </w:rPr>
        <w:t xml:space="preserve"> </w:t>
      </w:r>
      <w:r>
        <w:t>к</w:t>
      </w:r>
      <w:r>
        <w:rPr>
          <w:spacing w:val="1"/>
        </w:rPr>
        <w:t xml:space="preserve"> </w:t>
      </w:r>
      <w:r>
        <w:t>лучшему 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1"/>
        </w:rPr>
        <w:t xml:space="preserve"> </w:t>
      </w:r>
      <w:r>
        <w:t>ознакомлению</w:t>
      </w:r>
      <w:r>
        <w:rPr>
          <w:spacing w:val="-1"/>
        </w:rPr>
        <w:t xml:space="preserve"> </w:t>
      </w:r>
      <w:r>
        <w:t>с</w:t>
      </w:r>
      <w:r>
        <w:rPr>
          <w:spacing w:val="1"/>
        </w:rPr>
        <w:t xml:space="preserve"> </w:t>
      </w:r>
      <w:r>
        <w:t>ней</w:t>
      </w:r>
      <w:r>
        <w:rPr>
          <w:spacing w:val="3"/>
        </w:rPr>
        <w:t xml:space="preserve"> </w:t>
      </w:r>
      <w:r>
        <w:t>представителей</w:t>
      </w:r>
      <w:r>
        <w:rPr>
          <w:spacing w:val="-2"/>
        </w:rPr>
        <w:t xml:space="preserve"> </w:t>
      </w:r>
      <w:r>
        <w:t>других</w:t>
      </w:r>
      <w:r>
        <w:rPr>
          <w:spacing w:val="-4"/>
        </w:rPr>
        <w:t xml:space="preserve"> </w:t>
      </w:r>
      <w:r>
        <w:t>стран;</w:t>
      </w:r>
    </w:p>
    <w:p w14:paraId="6AFFE86B" w14:textId="77777777" w:rsidR="0063402D" w:rsidRDefault="00745CC7">
      <w:pPr>
        <w:pStyle w:val="a4"/>
        <w:spacing w:line="360" w:lineRule="auto"/>
        <w:ind w:right="230"/>
      </w:pPr>
      <w:r>
        <w:t>готовность к самовыражению в разных видах искусства, стремление проявлять качества</w:t>
      </w:r>
      <w:r>
        <w:rPr>
          <w:spacing w:val="1"/>
        </w:rPr>
        <w:t xml:space="preserve"> </w:t>
      </w:r>
      <w:r>
        <w:t>творческой</w:t>
      </w:r>
      <w:r>
        <w:rPr>
          <w:spacing w:val="-2"/>
        </w:rPr>
        <w:t xml:space="preserve"> </w:t>
      </w:r>
      <w:r>
        <w:t>личности;</w:t>
      </w:r>
    </w:p>
    <w:p w14:paraId="76844276" w14:textId="77777777" w:rsidR="0063402D" w:rsidRDefault="00745CC7" w:rsidP="000A4911">
      <w:pPr>
        <w:pStyle w:val="a5"/>
        <w:numPr>
          <w:ilvl w:val="0"/>
          <w:numId w:val="77"/>
        </w:numPr>
        <w:tabs>
          <w:tab w:val="left" w:pos="1209"/>
        </w:tabs>
        <w:spacing w:before="1"/>
        <w:rPr>
          <w:sz w:val="24"/>
        </w:rPr>
      </w:pPr>
      <w:r>
        <w:rPr>
          <w:sz w:val="24"/>
        </w:rPr>
        <w:t>физического</w:t>
      </w:r>
      <w:r>
        <w:rPr>
          <w:spacing w:val="-5"/>
          <w:sz w:val="24"/>
        </w:rPr>
        <w:t xml:space="preserve"> </w:t>
      </w:r>
      <w:r>
        <w:rPr>
          <w:sz w:val="24"/>
        </w:rPr>
        <w:t>воспитания:</w:t>
      </w:r>
    </w:p>
    <w:p w14:paraId="4AF690CB" w14:textId="77777777" w:rsidR="0063402D" w:rsidRDefault="00745CC7">
      <w:pPr>
        <w:pStyle w:val="a4"/>
        <w:spacing w:before="137" w:line="360" w:lineRule="auto"/>
        <w:jc w:val="left"/>
      </w:pPr>
      <w:r>
        <w:t>сформированность</w:t>
      </w:r>
      <w:r>
        <w:rPr>
          <w:spacing w:val="57"/>
        </w:rPr>
        <w:t xml:space="preserve"> </w:t>
      </w:r>
      <w:r>
        <w:t>здорового</w:t>
      </w:r>
      <w:r>
        <w:rPr>
          <w:spacing w:val="55"/>
        </w:rPr>
        <w:t xml:space="preserve"> </w:t>
      </w:r>
      <w:r>
        <w:t>и</w:t>
      </w:r>
      <w:r>
        <w:rPr>
          <w:spacing w:val="57"/>
        </w:rPr>
        <w:t xml:space="preserve"> </w:t>
      </w:r>
      <w:r>
        <w:t>безопасного</w:t>
      </w:r>
      <w:r>
        <w:rPr>
          <w:spacing w:val="55"/>
        </w:rPr>
        <w:t xml:space="preserve"> </w:t>
      </w:r>
      <w:r>
        <w:t>образа</w:t>
      </w:r>
      <w:r>
        <w:rPr>
          <w:spacing w:val="55"/>
        </w:rPr>
        <w:t xml:space="preserve"> </w:t>
      </w:r>
      <w:r>
        <w:t>жизни,</w:t>
      </w:r>
      <w:r>
        <w:rPr>
          <w:spacing w:val="53"/>
        </w:rPr>
        <w:t xml:space="preserve"> </w:t>
      </w:r>
      <w:r>
        <w:t>ответственного</w:t>
      </w:r>
      <w:r>
        <w:rPr>
          <w:spacing w:val="56"/>
        </w:rPr>
        <w:t xml:space="preserve"> </w:t>
      </w:r>
      <w:r>
        <w:t>отношения</w:t>
      </w:r>
      <w:r>
        <w:rPr>
          <w:spacing w:val="51"/>
        </w:rPr>
        <w:t xml:space="preserve"> </w:t>
      </w:r>
      <w:r>
        <w:t>к</w:t>
      </w:r>
      <w:r>
        <w:rPr>
          <w:spacing w:val="-57"/>
        </w:rPr>
        <w:t xml:space="preserve"> </w:t>
      </w:r>
      <w:r>
        <w:t>своему</w:t>
      </w:r>
      <w:r>
        <w:rPr>
          <w:spacing w:val="-8"/>
        </w:rPr>
        <w:t xml:space="preserve"> </w:t>
      </w:r>
      <w:r>
        <w:t>здоровью;</w:t>
      </w:r>
    </w:p>
    <w:p w14:paraId="701D932F" w14:textId="77777777" w:rsidR="0063402D" w:rsidRDefault="00745CC7">
      <w:pPr>
        <w:pStyle w:val="a4"/>
        <w:tabs>
          <w:tab w:val="left" w:pos="3189"/>
          <w:tab w:val="left" w:pos="4274"/>
          <w:tab w:val="left" w:pos="6472"/>
          <w:tab w:val="left" w:pos="9538"/>
        </w:tabs>
        <w:spacing w:line="362" w:lineRule="auto"/>
        <w:ind w:right="231"/>
        <w:jc w:val="left"/>
      </w:pPr>
      <w:r>
        <w:t>потребность</w:t>
      </w:r>
      <w:r>
        <w:tab/>
        <w:t>в</w:t>
      </w:r>
      <w:r>
        <w:tab/>
        <w:t>физическом</w:t>
      </w:r>
      <w:r>
        <w:tab/>
        <w:t>совершенствовании,</w:t>
      </w:r>
      <w:r>
        <w:tab/>
      </w:r>
      <w:r>
        <w:rPr>
          <w:spacing w:val="-2"/>
        </w:rPr>
        <w:t>занятиях</w:t>
      </w:r>
      <w:r>
        <w:rPr>
          <w:spacing w:val="-57"/>
        </w:rPr>
        <w:t xml:space="preserve"> </w:t>
      </w:r>
      <w:r>
        <w:t>спортивно-оздоровительной</w:t>
      </w:r>
      <w:r>
        <w:rPr>
          <w:spacing w:val="2"/>
        </w:rPr>
        <w:t xml:space="preserve"> </w:t>
      </w:r>
      <w:r>
        <w:t>деятельностью;</w:t>
      </w:r>
    </w:p>
    <w:p w14:paraId="39A4714E" w14:textId="77777777" w:rsidR="0063402D" w:rsidRDefault="00745CC7">
      <w:pPr>
        <w:pStyle w:val="a4"/>
        <w:spacing w:line="360" w:lineRule="auto"/>
        <w:jc w:val="left"/>
      </w:pPr>
      <w:r>
        <w:t>активное</w:t>
      </w:r>
      <w:r>
        <w:rPr>
          <w:spacing w:val="51"/>
        </w:rPr>
        <w:t xml:space="preserve"> </w:t>
      </w:r>
      <w:r>
        <w:t>неприятие</w:t>
      </w:r>
      <w:r>
        <w:rPr>
          <w:spacing w:val="52"/>
        </w:rPr>
        <w:t xml:space="preserve"> </w:t>
      </w:r>
      <w:r>
        <w:t>вредных</w:t>
      </w:r>
      <w:r>
        <w:rPr>
          <w:spacing w:val="48"/>
        </w:rPr>
        <w:t xml:space="preserve"> </w:t>
      </w:r>
      <w:r>
        <w:t>привычек</w:t>
      </w:r>
      <w:r>
        <w:rPr>
          <w:spacing w:val="56"/>
        </w:rPr>
        <w:t xml:space="preserve"> </w:t>
      </w:r>
      <w:r>
        <w:t>и</w:t>
      </w:r>
      <w:r>
        <w:rPr>
          <w:spacing w:val="53"/>
        </w:rPr>
        <w:t xml:space="preserve"> </w:t>
      </w:r>
      <w:r>
        <w:t>иных</w:t>
      </w:r>
      <w:r>
        <w:rPr>
          <w:spacing w:val="52"/>
        </w:rPr>
        <w:t xml:space="preserve"> </w:t>
      </w:r>
      <w:r>
        <w:t>форм</w:t>
      </w:r>
      <w:r>
        <w:rPr>
          <w:spacing w:val="49"/>
        </w:rPr>
        <w:t xml:space="preserve"> </w:t>
      </w:r>
      <w:r>
        <w:t>причинения</w:t>
      </w:r>
      <w:r>
        <w:rPr>
          <w:spacing w:val="48"/>
        </w:rPr>
        <w:t xml:space="preserve"> </w:t>
      </w:r>
      <w:r>
        <w:t>вреда</w:t>
      </w:r>
      <w:r>
        <w:rPr>
          <w:spacing w:val="55"/>
        </w:rPr>
        <w:t xml:space="preserve"> </w:t>
      </w:r>
      <w:r>
        <w:t>физическому</w:t>
      </w:r>
      <w:r>
        <w:rPr>
          <w:spacing w:val="48"/>
        </w:rPr>
        <w:t xml:space="preserve"> </w:t>
      </w:r>
      <w:r>
        <w:t>и</w:t>
      </w:r>
      <w:r>
        <w:rPr>
          <w:spacing w:val="-57"/>
        </w:rPr>
        <w:t xml:space="preserve"> </w:t>
      </w:r>
      <w:r>
        <w:t>психическому</w:t>
      </w:r>
      <w:r>
        <w:rPr>
          <w:spacing w:val="-8"/>
        </w:rPr>
        <w:t xml:space="preserve"> </w:t>
      </w:r>
      <w:r>
        <w:t>здоровью;</w:t>
      </w:r>
    </w:p>
    <w:p w14:paraId="749B814B" w14:textId="77777777" w:rsidR="0063402D" w:rsidRDefault="00745CC7" w:rsidP="000A4911">
      <w:pPr>
        <w:pStyle w:val="a5"/>
        <w:numPr>
          <w:ilvl w:val="0"/>
          <w:numId w:val="77"/>
        </w:numPr>
        <w:tabs>
          <w:tab w:val="left" w:pos="1209"/>
        </w:tabs>
        <w:spacing w:line="274" w:lineRule="exact"/>
        <w:rPr>
          <w:sz w:val="24"/>
        </w:rPr>
      </w:pPr>
      <w:r>
        <w:rPr>
          <w:sz w:val="24"/>
        </w:rPr>
        <w:t>трудового</w:t>
      </w:r>
      <w:r>
        <w:rPr>
          <w:spacing w:val="-3"/>
          <w:sz w:val="24"/>
        </w:rPr>
        <w:t xml:space="preserve"> </w:t>
      </w:r>
      <w:r>
        <w:rPr>
          <w:sz w:val="24"/>
        </w:rPr>
        <w:t>воспитания:</w:t>
      </w:r>
    </w:p>
    <w:p w14:paraId="0CBC10C9" w14:textId="77777777" w:rsidR="0063402D" w:rsidRDefault="00745CC7">
      <w:pPr>
        <w:pStyle w:val="a4"/>
        <w:spacing w:before="136"/>
        <w:ind w:left="944"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25DCB049" w14:textId="77777777" w:rsidR="0063402D" w:rsidRDefault="00745CC7">
      <w:pPr>
        <w:pStyle w:val="a4"/>
        <w:spacing w:before="137" w:line="360" w:lineRule="auto"/>
        <w:ind w:right="2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3"/>
        </w:rPr>
        <w:t xml:space="preserve"> </w:t>
      </w:r>
      <w:r>
        <w:t>инициировать,</w:t>
      </w:r>
      <w:r>
        <w:rPr>
          <w:spacing w:val="-3"/>
        </w:rPr>
        <w:t xml:space="preserve"> </w:t>
      </w:r>
      <w:r>
        <w:t>планировать и</w:t>
      </w:r>
      <w:r>
        <w:rPr>
          <w:spacing w:val="-4"/>
        </w:rPr>
        <w:t xml:space="preserve"> </w:t>
      </w:r>
      <w:r>
        <w:t>самостоятельно выполнять такую</w:t>
      </w:r>
      <w:r>
        <w:rPr>
          <w:spacing w:val="-2"/>
        </w:rPr>
        <w:t xml:space="preserve"> </w:t>
      </w:r>
      <w:r>
        <w:t>деятельность;</w:t>
      </w:r>
    </w:p>
    <w:p w14:paraId="1E639C04" w14:textId="77777777" w:rsidR="0063402D" w:rsidRDefault="00745CC7">
      <w:pPr>
        <w:pStyle w:val="a4"/>
        <w:spacing w:line="360" w:lineRule="auto"/>
        <w:ind w:right="23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61"/>
        </w:rPr>
        <w:t xml:space="preserve"> </w:t>
      </w:r>
      <w:r>
        <w:t>планы,</w:t>
      </w:r>
      <w:r>
        <w:rPr>
          <w:spacing w:val="1"/>
        </w:rPr>
        <w:t xml:space="preserve"> </w:t>
      </w:r>
      <w:r>
        <w:t>осознание</w:t>
      </w:r>
      <w:r>
        <w:rPr>
          <w:spacing w:val="-1"/>
        </w:rPr>
        <w:t xml:space="preserve"> </w:t>
      </w:r>
      <w:r>
        <w:t>возможностей самореализации</w:t>
      </w:r>
      <w:r>
        <w:rPr>
          <w:spacing w:val="2"/>
        </w:rPr>
        <w:t xml:space="preserve"> </w:t>
      </w:r>
      <w:r>
        <w:t>средствами</w:t>
      </w:r>
      <w:r>
        <w:rPr>
          <w:spacing w:val="-4"/>
        </w:rPr>
        <w:t xml:space="preserve"> </w:t>
      </w:r>
      <w:r>
        <w:t>иностранного</w:t>
      </w:r>
      <w:r>
        <w:rPr>
          <w:spacing w:val="1"/>
        </w:rPr>
        <w:t xml:space="preserve"> </w:t>
      </w:r>
      <w:r>
        <w:t>(английского)</w:t>
      </w:r>
      <w:r>
        <w:rPr>
          <w:spacing w:val="-3"/>
        </w:rPr>
        <w:t xml:space="preserve"> </w:t>
      </w:r>
      <w:r>
        <w:t>языка;</w:t>
      </w:r>
    </w:p>
    <w:p w14:paraId="6E650178" w14:textId="77777777" w:rsidR="0063402D" w:rsidRDefault="00745CC7">
      <w:pPr>
        <w:pStyle w:val="a4"/>
        <w:spacing w:line="360" w:lineRule="auto"/>
        <w:ind w:right="231"/>
      </w:pPr>
      <w:r>
        <w:t>готовность и способность к образованию и самообразованию на протяжении всей жизни, в</w:t>
      </w:r>
      <w:r>
        <w:rPr>
          <w:spacing w:val="1"/>
        </w:rPr>
        <w:t xml:space="preserve"> </w:t>
      </w:r>
      <w:r>
        <w:t>том</w:t>
      </w:r>
      <w:r>
        <w:rPr>
          <w:spacing w:val="3"/>
        </w:rPr>
        <w:t xml:space="preserve"> </w:t>
      </w:r>
      <w:r>
        <w:t>числе с</w:t>
      </w:r>
      <w:r>
        <w:rPr>
          <w:spacing w:val="-4"/>
        </w:rPr>
        <w:t xml:space="preserve"> </w:t>
      </w:r>
      <w:r>
        <w:t>использованием</w:t>
      </w:r>
      <w:r>
        <w:rPr>
          <w:spacing w:val="-2"/>
        </w:rPr>
        <w:t xml:space="preserve"> </w:t>
      </w:r>
      <w:r>
        <w:t>изучаемого</w:t>
      </w:r>
      <w:r>
        <w:rPr>
          <w:spacing w:val="6"/>
        </w:rPr>
        <w:t xml:space="preserve"> </w:t>
      </w:r>
      <w:r>
        <w:t>иностранного</w:t>
      </w:r>
      <w:r>
        <w:rPr>
          <w:spacing w:val="5"/>
        </w:rPr>
        <w:t xml:space="preserve"> </w:t>
      </w:r>
      <w:r>
        <w:t>языка;</w:t>
      </w:r>
    </w:p>
    <w:p w14:paraId="33F64564" w14:textId="77777777" w:rsidR="0063402D" w:rsidRDefault="00745CC7" w:rsidP="000A4911">
      <w:pPr>
        <w:pStyle w:val="a5"/>
        <w:numPr>
          <w:ilvl w:val="0"/>
          <w:numId w:val="77"/>
        </w:numPr>
        <w:tabs>
          <w:tab w:val="left" w:pos="1209"/>
        </w:tabs>
        <w:spacing w:before="3"/>
        <w:rPr>
          <w:sz w:val="24"/>
        </w:rPr>
      </w:pPr>
      <w:r>
        <w:rPr>
          <w:sz w:val="24"/>
        </w:rPr>
        <w:t>экологического</w:t>
      </w:r>
      <w:r>
        <w:rPr>
          <w:spacing w:val="-4"/>
          <w:sz w:val="24"/>
        </w:rPr>
        <w:t xml:space="preserve"> </w:t>
      </w:r>
      <w:r>
        <w:rPr>
          <w:sz w:val="24"/>
        </w:rPr>
        <w:t>воспитания:</w:t>
      </w:r>
    </w:p>
    <w:p w14:paraId="09D0DD48" w14:textId="77777777" w:rsidR="0063402D" w:rsidRDefault="00745CC7">
      <w:pPr>
        <w:pStyle w:val="a4"/>
        <w:tabs>
          <w:tab w:val="left" w:pos="3650"/>
          <w:tab w:val="left" w:pos="5919"/>
          <w:tab w:val="left" w:pos="7714"/>
          <w:tab w:val="left" w:pos="9599"/>
        </w:tabs>
        <w:spacing w:before="136"/>
        <w:ind w:left="944" w:firstLine="0"/>
      </w:pPr>
      <w:r>
        <w:t>сформированность</w:t>
      </w:r>
      <w:r>
        <w:tab/>
        <w:t>экологической</w:t>
      </w:r>
      <w:r>
        <w:tab/>
        <w:t>культуры,</w:t>
      </w:r>
      <w:r>
        <w:tab/>
        <w:t>понимание</w:t>
      </w:r>
      <w:r>
        <w:tab/>
        <w:t>влияния</w:t>
      </w:r>
    </w:p>
    <w:p w14:paraId="2CC5BF5E" w14:textId="77777777" w:rsidR="0063402D" w:rsidRDefault="0063402D">
      <w:pPr>
        <w:sectPr w:rsidR="0063402D">
          <w:pgSz w:w="11910" w:h="16840"/>
          <w:pgMar w:top="820" w:right="340" w:bottom="280" w:left="900" w:header="569" w:footer="0" w:gutter="0"/>
          <w:cols w:space="720"/>
        </w:sectPr>
      </w:pPr>
    </w:p>
    <w:p w14:paraId="394B3312" w14:textId="77777777" w:rsidR="0063402D" w:rsidRDefault="00745CC7">
      <w:pPr>
        <w:pStyle w:val="a4"/>
        <w:spacing w:before="7" w:line="362" w:lineRule="auto"/>
        <w:ind w:firstLine="0"/>
        <w:jc w:val="left"/>
      </w:pPr>
      <w:r>
        <w:lastRenderedPageBreak/>
        <w:t>социально-экономических</w:t>
      </w:r>
      <w:r>
        <w:rPr>
          <w:spacing w:val="2"/>
        </w:rPr>
        <w:t xml:space="preserve"> </w:t>
      </w:r>
      <w:r>
        <w:t>процессов</w:t>
      </w:r>
      <w:r>
        <w:rPr>
          <w:spacing w:val="3"/>
        </w:rPr>
        <w:t xml:space="preserve"> </w:t>
      </w:r>
      <w:r>
        <w:t>на</w:t>
      </w:r>
      <w:r>
        <w:rPr>
          <w:spacing w:val="5"/>
        </w:rPr>
        <w:t xml:space="preserve"> </w:t>
      </w:r>
      <w:r>
        <w:t>состояние</w:t>
      </w:r>
      <w:r>
        <w:rPr>
          <w:spacing w:val="10"/>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среды,</w:t>
      </w:r>
      <w:r>
        <w:rPr>
          <w:spacing w:val="58"/>
        </w:rPr>
        <w:t xml:space="preserve"> </w:t>
      </w:r>
      <w:r>
        <w:t>осознание</w:t>
      </w:r>
      <w:r>
        <w:rPr>
          <w:spacing w:val="-57"/>
        </w:rPr>
        <w:t xml:space="preserve"> </w:t>
      </w:r>
      <w:r>
        <w:t>глобального</w:t>
      </w:r>
      <w:r>
        <w:rPr>
          <w:spacing w:val="5"/>
        </w:rPr>
        <w:t xml:space="preserve"> </w:t>
      </w:r>
      <w:r>
        <w:t>характера экологических</w:t>
      </w:r>
      <w:r>
        <w:rPr>
          <w:spacing w:val="-3"/>
        </w:rPr>
        <w:t xml:space="preserve"> </w:t>
      </w:r>
      <w:r>
        <w:t>проблем;</w:t>
      </w:r>
    </w:p>
    <w:p w14:paraId="14F2FCAE" w14:textId="77777777" w:rsidR="0063402D" w:rsidRDefault="00745CC7">
      <w:pPr>
        <w:pStyle w:val="a4"/>
        <w:spacing w:line="360" w:lineRule="auto"/>
        <w:jc w:val="left"/>
      </w:pPr>
      <w:r>
        <w:t>планирование</w:t>
      </w:r>
      <w:r>
        <w:rPr>
          <w:spacing w:val="55"/>
        </w:rPr>
        <w:t xml:space="preserve"> </w:t>
      </w:r>
      <w:r>
        <w:t>и</w:t>
      </w:r>
      <w:r>
        <w:rPr>
          <w:spacing w:val="53"/>
        </w:rPr>
        <w:t xml:space="preserve"> </w:t>
      </w:r>
      <w:r>
        <w:t>осуществление</w:t>
      </w:r>
      <w:r>
        <w:rPr>
          <w:spacing w:val="1"/>
        </w:rPr>
        <w:t xml:space="preserve"> </w:t>
      </w:r>
      <w:r>
        <w:t>действий</w:t>
      </w:r>
      <w:r>
        <w:rPr>
          <w:spacing w:val="54"/>
        </w:rPr>
        <w:t xml:space="preserve"> </w:t>
      </w:r>
      <w:r>
        <w:t>в</w:t>
      </w:r>
      <w:r>
        <w:rPr>
          <w:spacing w:val="53"/>
        </w:rPr>
        <w:t xml:space="preserve"> </w:t>
      </w:r>
      <w:r>
        <w:t>окружающей</w:t>
      </w:r>
      <w:r>
        <w:rPr>
          <w:spacing w:val="3"/>
        </w:rPr>
        <w:t xml:space="preserve"> </w:t>
      </w:r>
      <w:r>
        <w:t>среде</w:t>
      </w:r>
      <w:r>
        <w:rPr>
          <w:spacing w:val="1"/>
        </w:rPr>
        <w:t xml:space="preserve"> </w:t>
      </w:r>
      <w:r>
        <w:t>на</w:t>
      </w:r>
      <w:r>
        <w:rPr>
          <w:spacing w:val="55"/>
        </w:rPr>
        <w:t xml:space="preserve"> </w:t>
      </w:r>
      <w:r>
        <w:t>основе</w:t>
      </w:r>
      <w:r>
        <w:rPr>
          <w:spacing w:val="56"/>
        </w:rPr>
        <w:t xml:space="preserve"> </w:t>
      </w:r>
      <w:r>
        <w:t>знания</w:t>
      </w:r>
      <w:r>
        <w:rPr>
          <w:spacing w:val="56"/>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14:paraId="48D44918" w14:textId="77777777" w:rsidR="0063402D" w:rsidRDefault="00745CC7">
      <w:pPr>
        <w:pStyle w:val="a4"/>
        <w:spacing w:line="274" w:lineRule="exact"/>
        <w:ind w:left="944" w:firstLine="0"/>
        <w:jc w:val="left"/>
      </w:pPr>
      <w:r>
        <w:t>активное</w:t>
      </w:r>
      <w:r>
        <w:rPr>
          <w:spacing w:val="-3"/>
        </w:rPr>
        <w:t xml:space="preserve"> </w:t>
      </w:r>
      <w:r>
        <w:t>неприятие</w:t>
      </w:r>
      <w:r>
        <w:rPr>
          <w:spacing w:val="-2"/>
        </w:rPr>
        <w:t xml:space="preserve"> </w:t>
      </w:r>
      <w:r>
        <w:t>действий,</w:t>
      </w:r>
      <w:r>
        <w:rPr>
          <w:spacing w:val="-5"/>
        </w:rPr>
        <w:t xml:space="preserve"> </w:t>
      </w:r>
      <w:r>
        <w:t>приносящих</w:t>
      </w:r>
      <w:r>
        <w:rPr>
          <w:spacing w:val="-6"/>
        </w:rPr>
        <w:t xml:space="preserve"> </w:t>
      </w:r>
      <w:r>
        <w:t>вред</w:t>
      </w:r>
      <w:r>
        <w:rPr>
          <w:spacing w:val="-3"/>
        </w:rPr>
        <w:t xml:space="preserve"> </w:t>
      </w:r>
      <w:r>
        <w:t>окружающей</w:t>
      </w:r>
      <w:r>
        <w:rPr>
          <w:spacing w:val="-1"/>
        </w:rPr>
        <w:t xml:space="preserve"> </w:t>
      </w:r>
      <w:r>
        <w:t>среде;</w:t>
      </w:r>
    </w:p>
    <w:p w14:paraId="13050C2B" w14:textId="77777777" w:rsidR="0063402D" w:rsidRDefault="00745CC7">
      <w:pPr>
        <w:pStyle w:val="a4"/>
        <w:spacing w:before="139" w:line="360" w:lineRule="auto"/>
        <w:jc w:val="left"/>
      </w:pPr>
      <w:r>
        <w:t>умение</w:t>
      </w:r>
      <w:r>
        <w:rPr>
          <w:spacing w:val="12"/>
        </w:rPr>
        <w:t xml:space="preserve"> </w:t>
      </w:r>
      <w:r>
        <w:t>прогнозировать</w:t>
      </w:r>
      <w:r>
        <w:rPr>
          <w:spacing w:val="10"/>
        </w:rPr>
        <w:t xml:space="preserve"> </w:t>
      </w:r>
      <w:r>
        <w:t>неблагоприятные</w:t>
      </w:r>
      <w:r>
        <w:rPr>
          <w:spacing w:val="12"/>
        </w:rPr>
        <w:t xml:space="preserve"> </w:t>
      </w:r>
      <w:r>
        <w:t>экологические</w:t>
      </w:r>
      <w:r>
        <w:rPr>
          <w:spacing w:val="12"/>
        </w:rPr>
        <w:t xml:space="preserve"> </w:t>
      </w:r>
      <w:r>
        <w:t>последствия</w:t>
      </w:r>
      <w:r>
        <w:rPr>
          <w:spacing w:val="12"/>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14:paraId="43B0770E" w14:textId="77777777" w:rsidR="0063402D" w:rsidRDefault="00745CC7">
      <w:pPr>
        <w:pStyle w:val="a4"/>
        <w:spacing w:line="274" w:lineRule="exact"/>
        <w:ind w:left="944" w:firstLine="0"/>
        <w:jc w:val="left"/>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63D43F15" w14:textId="77777777" w:rsidR="0063402D" w:rsidRDefault="00745CC7" w:rsidP="000A4911">
      <w:pPr>
        <w:pStyle w:val="a5"/>
        <w:numPr>
          <w:ilvl w:val="0"/>
          <w:numId w:val="77"/>
        </w:numPr>
        <w:tabs>
          <w:tab w:val="left" w:pos="1209"/>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084F127" w14:textId="77777777" w:rsidR="0063402D" w:rsidRDefault="00745CC7">
      <w:pPr>
        <w:pStyle w:val="a4"/>
        <w:spacing w:before="137" w:line="360" w:lineRule="auto"/>
        <w:ind w:right="22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67244DEA" w14:textId="77777777" w:rsidR="0063402D" w:rsidRDefault="00745CC7">
      <w:pPr>
        <w:pStyle w:val="a4"/>
        <w:spacing w:before="2" w:line="360" w:lineRule="auto"/>
        <w:ind w:right="231"/>
      </w:pPr>
      <w:r>
        <w:t>совершенствование языковой и читательской культуры как средства взаимодействия между</w:t>
      </w:r>
      <w:r>
        <w:rPr>
          <w:spacing w:val="-57"/>
        </w:rPr>
        <w:t xml:space="preserve"> </w:t>
      </w:r>
      <w:r>
        <w:t>людьми</w:t>
      </w:r>
      <w:r>
        <w:rPr>
          <w:spacing w:val="2"/>
        </w:rPr>
        <w:t xml:space="preserve"> </w:t>
      </w:r>
      <w:r>
        <w:t>и</w:t>
      </w:r>
      <w:r>
        <w:rPr>
          <w:spacing w:val="-2"/>
        </w:rPr>
        <w:t xml:space="preserve"> </w:t>
      </w:r>
      <w:r>
        <w:t>познания</w:t>
      </w:r>
      <w:r>
        <w:rPr>
          <w:spacing w:val="-3"/>
        </w:rPr>
        <w:t xml:space="preserve"> </w:t>
      </w:r>
      <w:r>
        <w:t>мира;</w:t>
      </w:r>
    </w:p>
    <w:p w14:paraId="76CE07A9" w14:textId="77777777" w:rsidR="0063402D" w:rsidRDefault="00745CC7">
      <w:pPr>
        <w:pStyle w:val="a4"/>
        <w:spacing w:before="2" w:line="360" w:lineRule="auto"/>
        <w:ind w:right="22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w:t>
      </w:r>
      <w:r>
        <w:rPr>
          <w:spacing w:val="6"/>
        </w:rPr>
        <w:t xml:space="preserve"> </w:t>
      </w:r>
      <w:r>
        <w:t>(английского)</w:t>
      </w:r>
      <w:r>
        <w:rPr>
          <w:spacing w:val="2"/>
        </w:rPr>
        <w:t xml:space="preserve"> </w:t>
      </w:r>
      <w:r>
        <w:t>языка.</w:t>
      </w:r>
    </w:p>
    <w:p w14:paraId="5908CFAF" w14:textId="77777777" w:rsidR="0063402D" w:rsidRDefault="00745CC7" w:rsidP="000A4911">
      <w:pPr>
        <w:pStyle w:val="a5"/>
        <w:numPr>
          <w:ilvl w:val="2"/>
          <w:numId w:val="78"/>
        </w:numPr>
        <w:tabs>
          <w:tab w:val="left" w:pos="1789"/>
        </w:tabs>
        <w:spacing w:line="360" w:lineRule="auto"/>
        <w:ind w:right="230" w:firstLine="710"/>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 эмоциональный</w:t>
      </w:r>
      <w:r>
        <w:rPr>
          <w:spacing w:val="-3"/>
          <w:sz w:val="24"/>
        </w:rPr>
        <w:t xml:space="preserve"> </w:t>
      </w:r>
      <w:r>
        <w:rPr>
          <w:sz w:val="24"/>
        </w:rPr>
        <w:t>интеллект,</w:t>
      </w:r>
      <w:r>
        <w:rPr>
          <w:spacing w:val="-1"/>
          <w:sz w:val="24"/>
        </w:rPr>
        <w:t xml:space="preserve"> </w:t>
      </w:r>
      <w:r>
        <w:rPr>
          <w:sz w:val="24"/>
        </w:rPr>
        <w:t>предполагающий</w:t>
      </w:r>
      <w:r>
        <w:rPr>
          <w:spacing w:val="-3"/>
          <w:sz w:val="24"/>
        </w:rPr>
        <w:t xml:space="preserve"> </w:t>
      </w:r>
      <w:r>
        <w:rPr>
          <w:sz w:val="24"/>
        </w:rPr>
        <w:t>сформированность:</w:t>
      </w:r>
    </w:p>
    <w:p w14:paraId="42145EFD" w14:textId="77777777" w:rsidR="0063402D" w:rsidRDefault="00745CC7">
      <w:pPr>
        <w:pStyle w:val="a4"/>
        <w:spacing w:line="360" w:lineRule="auto"/>
        <w:ind w:right="224"/>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6"/>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14:paraId="228CF7C3" w14:textId="77777777" w:rsidR="0063402D" w:rsidRDefault="00745CC7">
      <w:pPr>
        <w:pStyle w:val="a4"/>
        <w:spacing w:before="1" w:line="360" w:lineRule="auto"/>
        <w:ind w:right="22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14:paraId="1509C43E" w14:textId="77777777" w:rsidR="0063402D" w:rsidRDefault="00745CC7">
      <w:pPr>
        <w:pStyle w:val="a4"/>
        <w:spacing w:line="362" w:lineRule="auto"/>
        <w:ind w:right="226"/>
      </w:pPr>
      <w:r>
        <w:t>внутренней        мотивации,       включающей        стремление       к       достижению       цели</w:t>
      </w:r>
      <w:r>
        <w:rPr>
          <w:spacing w:val="1"/>
        </w:rPr>
        <w:t xml:space="preserve"> </w:t>
      </w:r>
      <w:r>
        <w:t>и</w:t>
      </w:r>
      <w:r>
        <w:rPr>
          <w:spacing w:val="1"/>
        </w:rPr>
        <w:t xml:space="preserve"> </w:t>
      </w:r>
      <w:r>
        <w:t>успеху,</w:t>
      </w:r>
      <w:r>
        <w:rPr>
          <w:spacing w:val="2"/>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 из</w:t>
      </w:r>
      <w:r>
        <w:rPr>
          <w:spacing w:val="1"/>
        </w:rPr>
        <w:t xml:space="preserve"> </w:t>
      </w:r>
      <w:r>
        <w:t>своих</w:t>
      </w:r>
      <w:r>
        <w:rPr>
          <w:spacing w:val="-5"/>
        </w:rPr>
        <w:t xml:space="preserve"> </w:t>
      </w:r>
      <w:r>
        <w:t>возможностей;</w:t>
      </w:r>
    </w:p>
    <w:p w14:paraId="32BA2E2E" w14:textId="77777777" w:rsidR="0063402D" w:rsidRDefault="00745CC7">
      <w:pPr>
        <w:pStyle w:val="a4"/>
        <w:spacing w:line="360" w:lineRule="auto"/>
        <w:ind w:right="229"/>
      </w:pPr>
      <w:r>
        <w:t>эмпатии, включающей способность понимать эмоциональное состояние других, учитывать</w:t>
      </w:r>
      <w:r>
        <w:rPr>
          <w:spacing w:val="1"/>
        </w:rPr>
        <w:t xml:space="preserve"> </w:t>
      </w:r>
      <w:r>
        <w:t>его при</w:t>
      </w:r>
      <w:r>
        <w:rPr>
          <w:spacing w:val="-7"/>
        </w:rPr>
        <w:t xml:space="preserve"> </w:t>
      </w:r>
      <w:r>
        <w:t>осуществлении</w:t>
      </w:r>
      <w:r>
        <w:rPr>
          <w:spacing w:val="2"/>
        </w:rPr>
        <w:t xml:space="preserve"> </w:t>
      </w:r>
      <w:r>
        <w:t>коммуникации,</w:t>
      </w:r>
      <w:r>
        <w:rPr>
          <w:spacing w:val="2"/>
        </w:rPr>
        <w:t xml:space="preserve"> </w:t>
      </w:r>
      <w:r>
        <w:t>способность</w:t>
      </w:r>
      <w:r>
        <w:rPr>
          <w:spacing w:val="6"/>
        </w:rPr>
        <w:t xml:space="preserve"> </w:t>
      </w:r>
      <w:r>
        <w:t>к</w:t>
      </w:r>
      <w:r>
        <w:rPr>
          <w:spacing w:val="-1"/>
        </w:rPr>
        <w:t xml:space="preserve"> </w:t>
      </w:r>
      <w:r>
        <w:t>сочувствию</w:t>
      </w:r>
      <w:r>
        <w:rPr>
          <w:spacing w:val="-2"/>
        </w:rPr>
        <w:t xml:space="preserve"> </w:t>
      </w:r>
      <w:r>
        <w:t>и</w:t>
      </w:r>
      <w:r>
        <w:rPr>
          <w:spacing w:val="2"/>
        </w:rPr>
        <w:t xml:space="preserve"> </w:t>
      </w:r>
      <w:r>
        <w:t>сопереживанию;</w:t>
      </w:r>
    </w:p>
    <w:p w14:paraId="2B8A6245" w14:textId="77777777" w:rsidR="0063402D" w:rsidRDefault="00745CC7">
      <w:pPr>
        <w:pStyle w:val="a4"/>
        <w:spacing w:line="360" w:lineRule="auto"/>
        <w:ind w:right="230"/>
      </w:pPr>
      <w:r>
        <w:t>социальных       навыков,        включающих       способность        выстраивать       отношения</w:t>
      </w:r>
      <w:r>
        <w:rPr>
          <w:spacing w:val="1"/>
        </w:rPr>
        <w:t xml:space="preserve"> </w:t>
      </w:r>
      <w:r>
        <w:t>с другими людьми, в том числе с представителями страны/стран изучаемого языка, 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1"/>
        </w:rPr>
        <w:t xml:space="preserve"> </w:t>
      </w:r>
      <w:r>
        <w:t>конфликты.</w:t>
      </w:r>
    </w:p>
    <w:p w14:paraId="76E8B672" w14:textId="77777777" w:rsidR="0063402D" w:rsidRDefault="00745CC7" w:rsidP="000A4911">
      <w:pPr>
        <w:pStyle w:val="a5"/>
        <w:numPr>
          <w:ilvl w:val="2"/>
          <w:numId w:val="78"/>
        </w:numPr>
        <w:tabs>
          <w:tab w:val="left" w:pos="1789"/>
        </w:tabs>
        <w:spacing w:line="360" w:lineRule="auto"/>
        <w:ind w:right="229" w:firstLine="710"/>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14:paraId="58AC3B42"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626A38F4" w14:textId="77777777" w:rsidR="0063402D" w:rsidRDefault="00745CC7" w:rsidP="000A4911">
      <w:pPr>
        <w:pStyle w:val="a5"/>
        <w:numPr>
          <w:ilvl w:val="3"/>
          <w:numId w:val="78"/>
        </w:numPr>
        <w:tabs>
          <w:tab w:val="left" w:pos="1967"/>
        </w:tabs>
        <w:spacing w:before="7" w:line="362" w:lineRule="auto"/>
        <w:ind w:left="233" w:right="231" w:firstLine="710"/>
        <w:rPr>
          <w:sz w:val="24"/>
        </w:rPr>
      </w:pPr>
      <w:r>
        <w:rPr>
          <w:sz w:val="24"/>
        </w:rPr>
        <w:lastRenderedPageBreak/>
        <w:t>У</w:t>
      </w:r>
      <w:r>
        <w:rPr>
          <w:spacing w:val="19"/>
          <w:sz w:val="24"/>
        </w:rPr>
        <w:t xml:space="preserve"> </w:t>
      </w:r>
      <w:r>
        <w:rPr>
          <w:sz w:val="24"/>
        </w:rPr>
        <w:t>обучающегося</w:t>
      </w:r>
      <w:r>
        <w:rPr>
          <w:spacing w:val="25"/>
          <w:sz w:val="24"/>
        </w:rPr>
        <w:t xml:space="preserve"> </w:t>
      </w:r>
      <w:r>
        <w:rPr>
          <w:sz w:val="24"/>
        </w:rPr>
        <w:t>будут</w:t>
      </w:r>
      <w:r>
        <w:rPr>
          <w:spacing w:val="26"/>
          <w:sz w:val="24"/>
        </w:rPr>
        <w:t xml:space="preserve"> </w:t>
      </w:r>
      <w:r>
        <w:rPr>
          <w:sz w:val="24"/>
        </w:rPr>
        <w:t>сформированы</w:t>
      </w:r>
      <w:r>
        <w:rPr>
          <w:spacing w:val="27"/>
          <w:sz w:val="24"/>
        </w:rPr>
        <w:t xml:space="preserve"> </w:t>
      </w:r>
      <w:r>
        <w:rPr>
          <w:sz w:val="24"/>
        </w:rPr>
        <w:t>следующие</w:t>
      </w:r>
      <w:r>
        <w:rPr>
          <w:spacing w:val="25"/>
          <w:sz w:val="24"/>
        </w:rPr>
        <w:t xml:space="preserve"> </w:t>
      </w:r>
      <w:r>
        <w:rPr>
          <w:sz w:val="24"/>
        </w:rPr>
        <w:t>базовые</w:t>
      </w:r>
      <w:r>
        <w:rPr>
          <w:spacing w:val="20"/>
          <w:sz w:val="24"/>
        </w:rPr>
        <w:t xml:space="preserve"> </w:t>
      </w:r>
      <w:r>
        <w:rPr>
          <w:sz w:val="24"/>
        </w:rPr>
        <w:t>логические</w:t>
      </w:r>
      <w:r>
        <w:rPr>
          <w:spacing w:val="25"/>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2017CAA6" w14:textId="77777777" w:rsidR="0063402D" w:rsidRDefault="00745CC7">
      <w:pPr>
        <w:pStyle w:val="a4"/>
        <w:tabs>
          <w:tab w:val="left" w:pos="2848"/>
          <w:tab w:val="left" w:pos="4723"/>
          <w:tab w:val="left" w:pos="5136"/>
          <w:tab w:val="left" w:pos="7128"/>
          <w:tab w:val="left" w:pos="8457"/>
          <w:tab w:val="left" w:pos="10232"/>
        </w:tabs>
        <w:spacing w:line="360" w:lineRule="auto"/>
        <w:ind w:right="222"/>
        <w:jc w:val="left"/>
      </w:pPr>
      <w:r>
        <w:t>самостоятельно</w:t>
      </w:r>
      <w:r>
        <w:tab/>
        <w:t>формулировать</w:t>
      </w:r>
      <w:r>
        <w:tab/>
        <w:t>и</w:t>
      </w:r>
      <w:r>
        <w:tab/>
        <w:t>актуализировать</w:t>
      </w:r>
      <w:r>
        <w:tab/>
        <w:t>проблему,</w:t>
      </w:r>
      <w:r>
        <w:tab/>
        <w:t>рассматривать</w:t>
      </w:r>
      <w:r>
        <w:tab/>
      </w:r>
      <w:r>
        <w:rPr>
          <w:spacing w:val="-3"/>
        </w:rPr>
        <w:t>её</w:t>
      </w:r>
      <w:r>
        <w:rPr>
          <w:spacing w:val="-57"/>
        </w:rPr>
        <w:t xml:space="preserve"> </w:t>
      </w:r>
      <w:r>
        <w:t>всесторонне;</w:t>
      </w:r>
    </w:p>
    <w:p w14:paraId="4BC60C42" w14:textId="77777777" w:rsidR="0063402D" w:rsidRDefault="00745CC7">
      <w:pPr>
        <w:pStyle w:val="a4"/>
        <w:spacing w:line="362" w:lineRule="auto"/>
        <w:jc w:val="left"/>
      </w:pPr>
      <w:r>
        <w:t>устанавливать</w:t>
      </w:r>
      <w:r>
        <w:rPr>
          <w:spacing w:val="16"/>
        </w:rPr>
        <w:t xml:space="preserve"> </w:t>
      </w:r>
      <w:r>
        <w:t>существенный</w:t>
      </w:r>
      <w:r>
        <w:rPr>
          <w:spacing w:val="15"/>
        </w:rPr>
        <w:t xml:space="preserve"> </w:t>
      </w:r>
      <w:r>
        <w:t>признак</w:t>
      </w:r>
      <w:r>
        <w:rPr>
          <w:spacing w:val="13"/>
        </w:rPr>
        <w:t xml:space="preserve"> </w:t>
      </w:r>
      <w:r>
        <w:t>или</w:t>
      </w:r>
      <w:r>
        <w:rPr>
          <w:spacing w:val="6"/>
        </w:rPr>
        <w:t xml:space="preserve"> </w:t>
      </w:r>
      <w:r>
        <w:t>основания</w:t>
      </w:r>
      <w:r>
        <w:rPr>
          <w:spacing w:val="14"/>
        </w:rPr>
        <w:t xml:space="preserve"> </w:t>
      </w:r>
      <w:r>
        <w:t>для</w:t>
      </w:r>
      <w:r>
        <w:rPr>
          <w:spacing w:val="15"/>
        </w:rPr>
        <w:t xml:space="preserve"> </w:t>
      </w:r>
      <w:r>
        <w:t>сравнения,</w:t>
      </w:r>
      <w:r>
        <w:rPr>
          <w:spacing w:val="17"/>
        </w:rPr>
        <w:t xml:space="preserve"> </w:t>
      </w:r>
      <w:r>
        <w:t>классификации</w:t>
      </w:r>
      <w:r>
        <w:rPr>
          <w:spacing w:val="15"/>
        </w:rPr>
        <w:t xml:space="preserve"> </w:t>
      </w:r>
      <w:r>
        <w:t>и</w:t>
      </w:r>
      <w:r>
        <w:rPr>
          <w:spacing w:val="-57"/>
        </w:rPr>
        <w:t xml:space="preserve"> </w:t>
      </w:r>
      <w:r>
        <w:t>обобщения языковых</w:t>
      </w:r>
      <w:r>
        <w:rPr>
          <w:spacing w:val="-4"/>
        </w:rPr>
        <w:t xml:space="preserve"> </w:t>
      </w:r>
      <w:r>
        <w:t>единиц</w:t>
      </w:r>
      <w:r>
        <w:rPr>
          <w:spacing w:val="2"/>
        </w:rPr>
        <w:t xml:space="preserve"> </w:t>
      </w:r>
      <w:r>
        <w:t>и</w:t>
      </w:r>
      <w:r>
        <w:rPr>
          <w:spacing w:val="-4"/>
        </w:rPr>
        <w:t xml:space="preserve"> </w:t>
      </w:r>
      <w:r>
        <w:t>языковых</w:t>
      </w:r>
      <w:r>
        <w:rPr>
          <w:spacing w:val="-4"/>
        </w:rPr>
        <w:t xml:space="preserve"> </w:t>
      </w:r>
      <w:r>
        <w:t>явлений</w:t>
      </w:r>
      <w:r>
        <w:rPr>
          <w:spacing w:val="2"/>
        </w:rPr>
        <w:t xml:space="preserve"> </w:t>
      </w:r>
      <w:r>
        <w:t>изучаемого иностранного</w:t>
      </w:r>
      <w:r>
        <w:rPr>
          <w:spacing w:val="5"/>
        </w:rPr>
        <w:t xml:space="preserve"> </w:t>
      </w:r>
      <w:r>
        <w:t>языка;</w:t>
      </w:r>
    </w:p>
    <w:p w14:paraId="07D12489" w14:textId="77777777" w:rsidR="0063402D" w:rsidRDefault="00745CC7">
      <w:pPr>
        <w:pStyle w:val="a4"/>
        <w:spacing w:line="273" w:lineRule="exact"/>
        <w:ind w:left="944" w:firstLine="0"/>
        <w:jc w:val="left"/>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3"/>
        </w:rPr>
        <w:t xml:space="preserve"> </w:t>
      </w:r>
      <w:r>
        <w:t>их</w:t>
      </w:r>
      <w:r>
        <w:rPr>
          <w:spacing w:val="-6"/>
        </w:rPr>
        <w:t xml:space="preserve"> </w:t>
      </w:r>
      <w:r>
        <w:t>достижения;</w:t>
      </w:r>
    </w:p>
    <w:p w14:paraId="7D73461A" w14:textId="77777777" w:rsidR="0063402D" w:rsidRDefault="00745CC7">
      <w:pPr>
        <w:pStyle w:val="a4"/>
        <w:spacing w:before="132"/>
        <w:ind w:left="944" w:firstLine="0"/>
        <w:jc w:val="left"/>
      </w:pPr>
      <w:r>
        <w:t>выявлять</w:t>
      </w:r>
      <w:r>
        <w:rPr>
          <w:spacing w:val="54"/>
        </w:rPr>
        <w:t xml:space="preserve"> </w:t>
      </w:r>
      <w:r>
        <w:t>закономерности</w:t>
      </w:r>
      <w:r>
        <w:rPr>
          <w:spacing w:val="56"/>
        </w:rPr>
        <w:t xml:space="preserve"> </w:t>
      </w:r>
      <w:r>
        <w:t>в</w:t>
      </w:r>
      <w:r>
        <w:rPr>
          <w:spacing w:val="56"/>
        </w:rPr>
        <w:t xml:space="preserve"> </w:t>
      </w:r>
      <w:r>
        <w:t>языковых</w:t>
      </w:r>
      <w:r>
        <w:rPr>
          <w:spacing w:val="54"/>
        </w:rPr>
        <w:t xml:space="preserve"> </w:t>
      </w:r>
      <w:r>
        <w:t>явлениях</w:t>
      </w:r>
      <w:r>
        <w:rPr>
          <w:spacing w:val="54"/>
        </w:rPr>
        <w:t xml:space="preserve"> </w:t>
      </w:r>
      <w:r>
        <w:t>изучаемого</w:t>
      </w:r>
      <w:r>
        <w:rPr>
          <w:spacing w:val="58"/>
        </w:rPr>
        <w:t xml:space="preserve"> </w:t>
      </w:r>
      <w:r>
        <w:t>иностранного</w:t>
      </w:r>
      <w:r>
        <w:rPr>
          <w:spacing w:val="59"/>
        </w:rPr>
        <w:t xml:space="preserve"> </w:t>
      </w:r>
      <w:r>
        <w:t>(английского)</w:t>
      </w:r>
    </w:p>
    <w:p w14:paraId="4A554556" w14:textId="77777777" w:rsidR="0063402D" w:rsidRDefault="00745CC7">
      <w:pPr>
        <w:pStyle w:val="a4"/>
        <w:spacing w:before="138"/>
        <w:ind w:firstLine="0"/>
        <w:jc w:val="left"/>
      </w:pPr>
      <w:r>
        <w:t>языка;</w:t>
      </w:r>
    </w:p>
    <w:p w14:paraId="4451D1AE" w14:textId="77777777" w:rsidR="0063402D" w:rsidRDefault="00745CC7">
      <w:pPr>
        <w:pStyle w:val="a4"/>
        <w:spacing w:before="136"/>
        <w:ind w:left="944" w:firstLine="0"/>
        <w:jc w:val="left"/>
      </w:pPr>
      <w:r>
        <w:t>разрабатывать</w:t>
      </w:r>
      <w:r>
        <w:rPr>
          <w:spacing w:val="14"/>
        </w:rPr>
        <w:t xml:space="preserve"> </w:t>
      </w:r>
      <w:r>
        <w:t>план</w:t>
      </w:r>
      <w:r>
        <w:rPr>
          <w:spacing w:val="67"/>
        </w:rPr>
        <w:t xml:space="preserve"> </w:t>
      </w:r>
      <w:r>
        <w:t>решения</w:t>
      </w:r>
      <w:r>
        <w:rPr>
          <w:spacing w:val="67"/>
        </w:rPr>
        <w:t xml:space="preserve"> </w:t>
      </w:r>
      <w:r>
        <w:t>проблемы</w:t>
      </w:r>
      <w:r>
        <w:rPr>
          <w:spacing w:val="72"/>
        </w:rPr>
        <w:t xml:space="preserve"> </w:t>
      </w:r>
      <w:r>
        <w:t>с</w:t>
      </w:r>
      <w:r>
        <w:rPr>
          <w:spacing w:val="66"/>
        </w:rPr>
        <w:t xml:space="preserve"> </w:t>
      </w:r>
      <w:r>
        <w:t>учётом</w:t>
      </w:r>
      <w:r>
        <w:rPr>
          <w:spacing w:val="69"/>
        </w:rPr>
        <w:t xml:space="preserve"> </w:t>
      </w:r>
      <w:r>
        <w:t>анализа</w:t>
      </w:r>
      <w:r>
        <w:rPr>
          <w:spacing w:val="65"/>
        </w:rPr>
        <w:t xml:space="preserve"> </w:t>
      </w:r>
      <w:r>
        <w:t>имеющихся</w:t>
      </w:r>
      <w:r>
        <w:rPr>
          <w:spacing w:val="72"/>
        </w:rPr>
        <w:t xml:space="preserve"> </w:t>
      </w:r>
      <w:r>
        <w:t>материальных</w:t>
      </w:r>
      <w:r>
        <w:rPr>
          <w:spacing w:val="66"/>
        </w:rPr>
        <w:t xml:space="preserve"> </w:t>
      </w:r>
      <w:r>
        <w:t>и</w:t>
      </w:r>
    </w:p>
    <w:p w14:paraId="11E5C719" w14:textId="77777777" w:rsidR="0063402D" w:rsidRDefault="00745CC7">
      <w:pPr>
        <w:pStyle w:val="a4"/>
        <w:spacing w:before="142"/>
        <w:ind w:firstLine="0"/>
        <w:jc w:val="left"/>
      </w:pPr>
      <w:r>
        <w:t>нематериальных</w:t>
      </w:r>
      <w:r>
        <w:rPr>
          <w:spacing w:val="-6"/>
        </w:rPr>
        <w:t xml:space="preserve"> </w:t>
      </w:r>
      <w:r>
        <w:t>ресурсов;</w:t>
      </w:r>
    </w:p>
    <w:p w14:paraId="3713B71D" w14:textId="77777777" w:rsidR="0063402D" w:rsidRDefault="00745CC7">
      <w:pPr>
        <w:pStyle w:val="a4"/>
        <w:spacing w:before="137" w:line="360" w:lineRule="auto"/>
        <w:jc w:val="left"/>
      </w:pPr>
      <w:r>
        <w:t>вносить</w:t>
      </w:r>
      <w:r>
        <w:rPr>
          <w:spacing w:val="16"/>
        </w:rPr>
        <w:t xml:space="preserve"> </w:t>
      </w:r>
      <w:r>
        <w:t>коррективы</w:t>
      </w:r>
      <w:r>
        <w:rPr>
          <w:spacing w:val="16"/>
        </w:rPr>
        <w:t xml:space="preserve"> </w:t>
      </w:r>
      <w:r>
        <w:t>в</w:t>
      </w:r>
      <w:r>
        <w:rPr>
          <w:spacing w:val="16"/>
        </w:rPr>
        <w:t xml:space="preserve"> </w:t>
      </w:r>
      <w:r>
        <w:t>деятельность,</w:t>
      </w:r>
      <w:r>
        <w:rPr>
          <w:spacing w:val="13"/>
        </w:rPr>
        <w:t xml:space="preserve"> </w:t>
      </w:r>
      <w:r>
        <w:t>оценивать</w:t>
      </w:r>
      <w:r>
        <w:rPr>
          <w:spacing w:val="16"/>
        </w:rPr>
        <w:t xml:space="preserve"> </w:t>
      </w:r>
      <w:r>
        <w:t>соответствие</w:t>
      </w:r>
      <w:r>
        <w:rPr>
          <w:spacing w:val="18"/>
        </w:rPr>
        <w:t xml:space="preserve"> </w:t>
      </w:r>
      <w:r>
        <w:t>результатов</w:t>
      </w:r>
      <w:r>
        <w:rPr>
          <w:spacing w:val="17"/>
        </w:rPr>
        <w:t xml:space="preserve"> </w:t>
      </w:r>
      <w:r>
        <w:t>целям,</w:t>
      </w:r>
      <w:r>
        <w:rPr>
          <w:spacing w:val="12"/>
        </w:rPr>
        <w:t xml:space="preserve"> </w:t>
      </w:r>
      <w:r>
        <w:t>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14:paraId="0A64B3BF" w14:textId="77777777" w:rsidR="0063402D" w:rsidRDefault="00745CC7">
      <w:pPr>
        <w:pStyle w:val="a4"/>
        <w:tabs>
          <w:tab w:val="left" w:pos="2943"/>
          <w:tab w:val="left" w:pos="3413"/>
          <w:tab w:val="left" w:pos="4852"/>
          <w:tab w:val="left" w:pos="5884"/>
          <w:tab w:val="left" w:pos="6340"/>
          <w:tab w:val="left" w:pos="7616"/>
          <w:tab w:val="left" w:pos="9045"/>
        </w:tabs>
        <w:spacing w:line="362" w:lineRule="auto"/>
        <w:ind w:right="235"/>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2"/>
        </w:rPr>
        <w:t xml:space="preserve"> </w:t>
      </w:r>
      <w:r>
        <w:t>комбинированного</w:t>
      </w:r>
      <w:r>
        <w:rPr>
          <w:spacing w:val="2"/>
        </w:rPr>
        <w:t xml:space="preserve"> </w:t>
      </w:r>
      <w:r>
        <w:t>взаимодействия;</w:t>
      </w:r>
    </w:p>
    <w:p w14:paraId="5450628E" w14:textId="77777777" w:rsidR="0063402D" w:rsidRDefault="00745CC7">
      <w:pPr>
        <w:pStyle w:val="a4"/>
        <w:spacing w:line="273" w:lineRule="exact"/>
        <w:ind w:left="944"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2AE1B5F5" w14:textId="77777777" w:rsidR="0063402D" w:rsidRDefault="00745CC7" w:rsidP="000A4911">
      <w:pPr>
        <w:pStyle w:val="a5"/>
        <w:numPr>
          <w:ilvl w:val="3"/>
          <w:numId w:val="78"/>
        </w:numPr>
        <w:tabs>
          <w:tab w:val="left" w:pos="1967"/>
        </w:tabs>
        <w:spacing w:before="135" w:line="360" w:lineRule="auto"/>
        <w:ind w:left="233" w:right="233" w:firstLine="710"/>
        <w:rPr>
          <w:sz w:val="24"/>
        </w:rPr>
      </w:pPr>
      <w:r>
        <w:rPr>
          <w:sz w:val="24"/>
        </w:rPr>
        <w:t>У</w:t>
      </w:r>
      <w:r>
        <w:rPr>
          <w:spacing w:val="56"/>
          <w:sz w:val="24"/>
        </w:rPr>
        <w:t xml:space="preserve"> </w:t>
      </w:r>
      <w:r>
        <w:rPr>
          <w:sz w:val="24"/>
        </w:rPr>
        <w:t>обучающегося</w:t>
      </w:r>
      <w:r>
        <w:rPr>
          <w:spacing w:val="4"/>
          <w:sz w:val="24"/>
        </w:rPr>
        <w:t xml:space="preserve"> </w:t>
      </w:r>
      <w:r>
        <w:rPr>
          <w:sz w:val="24"/>
        </w:rPr>
        <w:t>будут</w:t>
      </w:r>
      <w:r>
        <w:rPr>
          <w:spacing w:val="5"/>
          <w:sz w:val="24"/>
        </w:rPr>
        <w:t xml:space="preserve"> </w:t>
      </w:r>
      <w:r>
        <w:rPr>
          <w:sz w:val="24"/>
        </w:rPr>
        <w:t>сформированы</w:t>
      </w:r>
      <w:r>
        <w:rPr>
          <w:spacing w:val="6"/>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300E3FB6" w14:textId="77777777" w:rsidR="0063402D" w:rsidRDefault="00745CC7">
      <w:pPr>
        <w:pStyle w:val="a4"/>
        <w:spacing w:before="3" w:line="360" w:lineRule="auto"/>
        <w:ind w:right="227"/>
      </w:pPr>
      <w:r>
        <w:t>владеть        навыками        учебно-исследовательской       и        проектной        деятельности</w:t>
      </w:r>
      <w:r>
        <w:rPr>
          <w:spacing w:val="-57"/>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2DAEFC70" w14:textId="77777777" w:rsidR="0063402D" w:rsidRDefault="00745CC7">
      <w:pPr>
        <w:pStyle w:val="a4"/>
        <w:spacing w:line="360" w:lineRule="auto"/>
        <w:ind w:right="228"/>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14:paraId="2D172DEE" w14:textId="77777777" w:rsidR="0063402D" w:rsidRDefault="00745CC7">
      <w:pPr>
        <w:pStyle w:val="a4"/>
        <w:spacing w:line="273" w:lineRule="exact"/>
        <w:ind w:left="944" w:firstLine="0"/>
      </w:pPr>
      <w:r>
        <w:t>владеть</w:t>
      </w:r>
      <w:r>
        <w:rPr>
          <w:spacing w:val="-3"/>
        </w:rPr>
        <w:t xml:space="preserve"> </w:t>
      </w:r>
      <w:r>
        <w:t>научной</w:t>
      </w:r>
      <w:r>
        <w:rPr>
          <w:spacing w:val="-3"/>
        </w:rPr>
        <w:t xml:space="preserve"> </w:t>
      </w:r>
      <w:r>
        <w:t>лингвистической</w:t>
      </w:r>
      <w:r>
        <w:rPr>
          <w:spacing w:val="-3"/>
        </w:rPr>
        <w:t xml:space="preserve"> </w:t>
      </w:r>
      <w:r>
        <w:t>терминологией</w:t>
      </w:r>
      <w:r>
        <w:rPr>
          <w:spacing w:val="-3"/>
        </w:rPr>
        <w:t xml:space="preserve"> </w:t>
      </w:r>
      <w:r>
        <w:t>и</w:t>
      </w:r>
      <w:r>
        <w:rPr>
          <w:spacing w:val="-3"/>
        </w:rPr>
        <w:t xml:space="preserve"> </w:t>
      </w:r>
      <w:r>
        <w:t>ключевыми</w:t>
      </w:r>
      <w:r>
        <w:rPr>
          <w:spacing w:val="-7"/>
        </w:rPr>
        <w:t xml:space="preserve"> </w:t>
      </w:r>
      <w:r>
        <w:t>понятиями;</w:t>
      </w:r>
    </w:p>
    <w:p w14:paraId="6D49C3BF" w14:textId="77777777" w:rsidR="0063402D" w:rsidRDefault="00745CC7">
      <w:pPr>
        <w:pStyle w:val="a4"/>
        <w:spacing w:before="142" w:line="360" w:lineRule="auto"/>
        <w:ind w:right="23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4"/>
        </w:rPr>
        <w:t xml:space="preserve"> </w:t>
      </w:r>
      <w:r>
        <w:t>ситуациях;</w:t>
      </w:r>
    </w:p>
    <w:p w14:paraId="41E770BF" w14:textId="77777777" w:rsidR="0063402D" w:rsidRDefault="00745CC7">
      <w:pPr>
        <w:pStyle w:val="a4"/>
        <w:spacing w:line="360" w:lineRule="auto"/>
        <w:ind w:right="234"/>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14:paraId="66DD1AB0" w14:textId="77777777" w:rsidR="0063402D" w:rsidRDefault="00745CC7">
      <w:pPr>
        <w:pStyle w:val="a4"/>
        <w:spacing w:line="360" w:lineRule="auto"/>
        <w:ind w:right="21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14:paraId="4B55C0D5" w14:textId="77777777" w:rsidR="0063402D" w:rsidRDefault="00745CC7">
      <w:pPr>
        <w:pStyle w:val="a4"/>
        <w:spacing w:line="274" w:lineRule="exact"/>
        <w:ind w:left="944"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33D37EA0" w14:textId="77777777" w:rsidR="0063402D" w:rsidRDefault="00745CC7">
      <w:pPr>
        <w:pStyle w:val="a4"/>
        <w:spacing w:before="141" w:line="360" w:lineRule="auto"/>
        <w:ind w:right="23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53AD9265" w14:textId="77777777" w:rsidR="0063402D" w:rsidRDefault="0063402D">
      <w:pPr>
        <w:spacing w:line="360" w:lineRule="auto"/>
        <w:sectPr w:rsidR="0063402D">
          <w:pgSz w:w="11910" w:h="16840"/>
          <w:pgMar w:top="820" w:right="340" w:bottom="280" w:left="900" w:header="569" w:footer="0" w:gutter="0"/>
          <w:cols w:space="720"/>
        </w:sectPr>
      </w:pPr>
    </w:p>
    <w:p w14:paraId="44D61777" w14:textId="77777777" w:rsidR="0063402D" w:rsidRDefault="00745CC7">
      <w:pPr>
        <w:pStyle w:val="a4"/>
        <w:spacing w:before="7" w:line="362" w:lineRule="auto"/>
        <w:ind w:left="944" w:right="547" w:firstLine="0"/>
        <w:jc w:val="left"/>
      </w:pPr>
      <w:r>
        <w:lastRenderedPageBreak/>
        <w:t>уметь переносить знания в познавательную и практическую области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644F03D9" w14:textId="77777777" w:rsidR="0063402D" w:rsidRDefault="00745CC7">
      <w:pPr>
        <w:pStyle w:val="a4"/>
        <w:spacing w:line="360" w:lineRule="auto"/>
        <w:ind w:left="944" w:right="2487" w:firstLine="0"/>
        <w:jc w:val="left"/>
      </w:pPr>
      <w:r>
        <w:t>выдвигать</w:t>
      </w:r>
      <w:r>
        <w:rPr>
          <w:spacing w:val="-1"/>
        </w:rPr>
        <w:t xml:space="preserve"> </w:t>
      </w:r>
      <w:r>
        <w:t>новые</w:t>
      </w:r>
      <w:r>
        <w:rPr>
          <w:spacing w:val="-7"/>
        </w:rPr>
        <w:t xml:space="preserve"> </w:t>
      </w:r>
      <w:r>
        <w:t>идеи,</w:t>
      </w:r>
      <w:r>
        <w:rPr>
          <w:spacing w:val="-5"/>
        </w:rPr>
        <w:t xml:space="preserve"> </w:t>
      </w:r>
      <w:r>
        <w:t>предлагать</w:t>
      </w:r>
      <w:r>
        <w:rPr>
          <w:spacing w:val="-4"/>
        </w:rPr>
        <w:t xml:space="preserve"> </w:t>
      </w:r>
      <w:r>
        <w:t>оригинальные</w:t>
      </w:r>
      <w:r>
        <w:rPr>
          <w:spacing w:val="-3"/>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3"/>
        </w:rPr>
        <w:t xml:space="preserve"> </w:t>
      </w:r>
      <w:r>
        <w:t>альтернативных</w:t>
      </w:r>
      <w:r>
        <w:rPr>
          <w:spacing w:val="-6"/>
        </w:rPr>
        <w:t xml:space="preserve"> </w:t>
      </w:r>
      <w:r>
        <w:t>решений.</w:t>
      </w:r>
    </w:p>
    <w:p w14:paraId="465390F2" w14:textId="77777777" w:rsidR="0063402D" w:rsidRDefault="00745CC7" w:rsidP="000A4911">
      <w:pPr>
        <w:pStyle w:val="a5"/>
        <w:numPr>
          <w:ilvl w:val="3"/>
          <w:numId w:val="78"/>
        </w:numPr>
        <w:tabs>
          <w:tab w:val="left" w:pos="1967"/>
        </w:tabs>
        <w:spacing w:line="362" w:lineRule="auto"/>
        <w:ind w:left="233" w:right="225" w:firstLine="710"/>
        <w:rPr>
          <w:sz w:val="24"/>
        </w:rPr>
      </w:pPr>
      <w:r>
        <w:rPr>
          <w:sz w:val="24"/>
        </w:rPr>
        <w:t>У     обучающегося     будут     сформированы     следующие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0EEC6A16" w14:textId="77777777" w:rsidR="0063402D" w:rsidRDefault="00745CC7">
      <w:pPr>
        <w:pStyle w:val="a4"/>
        <w:tabs>
          <w:tab w:val="left" w:pos="2679"/>
          <w:tab w:val="left" w:pos="3567"/>
          <w:tab w:val="left" w:pos="5919"/>
          <w:tab w:val="left" w:pos="7981"/>
          <w:tab w:val="left" w:pos="9838"/>
        </w:tabs>
        <w:spacing w:line="360" w:lineRule="auto"/>
        <w:ind w:right="230"/>
      </w:pPr>
      <w:r>
        <w:t xml:space="preserve">владеть    </w:t>
      </w:r>
      <w:r>
        <w:rPr>
          <w:spacing w:val="1"/>
        </w:rPr>
        <w:t xml:space="preserve"> </w:t>
      </w:r>
      <w:r>
        <w:t>навыками      получения      информации      из      источников      разных      типов,</w:t>
      </w:r>
      <w:r>
        <w:rPr>
          <w:spacing w:val="-57"/>
        </w:rPr>
        <w:t xml:space="preserve"> </w:t>
      </w:r>
      <w:r>
        <w:t>в том числе на иностранном (английском) языке, самостоятельно осуществлять поиск, анализ,</w:t>
      </w:r>
      <w:r>
        <w:rPr>
          <w:spacing w:val="1"/>
        </w:rPr>
        <w:t xml:space="preserve"> </w:t>
      </w:r>
      <w:r>
        <w:t>систематизацию</w:t>
      </w:r>
      <w:r>
        <w:tab/>
        <w:t>и</w:t>
      </w:r>
      <w:r>
        <w:tab/>
        <w:t>интерпретацию</w:t>
      </w:r>
      <w:r>
        <w:tab/>
        <w:t>информации</w:t>
      </w:r>
      <w:r>
        <w:tab/>
        <w:t>различных</w:t>
      </w:r>
      <w:r>
        <w:tab/>
      </w:r>
      <w:r>
        <w:rPr>
          <w:spacing w:val="-1"/>
        </w:rPr>
        <w:t>видов</w:t>
      </w:r>
      <w:r>
        <w:rPr>
          <w:spacing w:val="-58"/>
        </w:rPr>
        <w:t xml:space="preserve"> </w:t>
      </w:r>
      <w:r>
        <w:t>и</w:t>
      </w:r>
      <w:r>
        <w:rPr>
          <w:spacing w:val="2"/>
        </w:rPr>
        <w:t xml:space="preserve"> </w:t>
      </w:r>
      <w:r>
        <w:t>форм</w:t>
      </w:r>
      <w:r>
        <w:rPr>
          <w:spacing w:val="3"/>
        </w:rPr>
        <w:t xml:space="preserve"> </w:t>
      </w:r>
      <w:r>
        <w:t>представления;</w:t>
      </w:r>
    </w:p>
    <w:p w14:paraId="1EAE7D20" w14:textId="77777777" w:rsidR="0063402D" w:rsidRDefault="00745CC7">
      <w:pPr>
        <w:pStyle w:val="a4"/>
        <w:spacing w:line="360" w:lineRule="auto"/>
        <w:ind w:right="222"/>
      </w:pPr>
      <w:r>
        <w:t xml:space="preserve">создавать  </w:t>
      </w:r>
      <w:r>
        <w:rPr>
          <w:spacing w:val="18"/>
        </w:rPr>
        <w:t xml:space="preserve"> </w:t>
      </w:r>
      <w:r>
        <w:t xml:space="preserve">тексты   </w:t>
      </w:r>
      <w:r>
        <w:rPr>
          <w:spacing w:val="18"/>
        </w:rPr>
        <w:t xml:space="preserve"> </w:t>
      </w:r>
      <w:r>
        <w:t xml:space="preserve">на   </w:t>
      </w:r>
      <w:r>
        <w:rPr>
          <w:spacing w:val="15"/>
        </w:rPr>
        <w:t xml:space="preserve"> </w:t>
      </w:r>
      <w:r>
        <w:t xml:space="preserve">иностранном   </w:t>
      </w:r>
      <w:r>
        <w:rPr>
          <w:spacing w:val="17"/>
        </w:rPr>
        <w:t xml:space="preserve"> </w:t>
      </w:r>
      <w:r>
        <w:t xml:space="preserve">(английском)   </w:t>
      </w:r>
      <w:r>
        <w:rPr>
          <w:spacing w:val="17"/>
        </w:rPr>
        <w:t xml:space="preserve"> </w:t>
      </w:r>
      <w:r>
        <w:t xml:space="preserve">языке   </w:t>
      </w:r>
      <w:r>
        <w:rPr>
          <w:spacing w:val="15"/>
        </w:rPr>
        <w:t xml:space="preserve"> </w:t>
      </w:r>
      <w:r>
        <w:t xml:space="preserve">в   </w:t>
      </w:r>
      <w:r>
        <w:rPr>
          <w:spacing w:val="18"/>
        </w:rPr>
        <w:t xml:space="preserve"> </w:t>
      </w:r>
      <w:r>
        <w:t xml:space="preserve">различных   </w:t>
      </w:r>
      <w:r>
        <w:rPr>
          <w:spacing w:val="15"/>
        </w:rPr>
        <w:t xml:space="preserve"> </w:t>
      </w:r>
      <w:r>
        <w:t>форматах</w:t>
      </w:r>
      <w:r>
        <w:rPr>
          <w:spacing w:val="-58"/>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3"/>
        </w:rPr>
        <w:t xml:space="preserve"> </w:t>
      </w:r>
      <w:r>
        <w:t>визуализации</w:t>
      </w:r>
      <w:r>
        <w:rPr>
          <w:spacing w:val="2"/>
        </w:rPr>
        <w:t xml:space="preserve"> </w:t>
      </w:r>
      <w:r>
        <w:t>(текст, таблица,</w:t>
      </w:r>
      <w:r>
        <w:rPr>
          <w:spacing w:val="-6"/>
        </w:rPr>
        <w:t xml:space="preserve"> </w:t>
      </w:r>
      <w:r>
        <w:t>схема,</w:t>
      </w:r>
      <w:r>
        <w:rPr>
          <w:spacing w:val="3"/>
        </w:rPr>
        <w:t xml:space="preserve"> </w:t>
      </w:r>
      <w:r>
        <w:t>диаграмма и</w:t>
      </w:r>
      <w:r>
        <w:rPr>
          <w:spacing w:val="-2"/>
        </w:rPr>
        <w:t xml:space="preserve"> </w:t>
      </w:r>
      <w:r>
        <w:t>другие);</w:t>
      </w:r>
    </w:p>
    <w:p w14:paraId="2702F1C5" w14:textId="77777777" w:rsidR="0063402D" w:rsidRDefault="00745CC7">
      <w:pPr>
        <w:pStyle w:val="a4"/>
        <w:spacing w:line="362" w:lineRule="auto"/>
        <w:ind w:left="944" w:right="227" w:firstLine="0"/>
      </w:pPr>
      <w:r>
        <w:t>оценивать достоверность информации, её соответствие морально-этическим нормам;</w:t>
      </w:r>
      <w:r>
        <w:rPr>
          <w:spacing w:val="1"/>
        </w:rPr>
        <w:t xml:space="preserve"> </w:t>
      </w:r>
      <w:r>
        <w:t>использовать</w:t>
      </w:r>
      <w:r>
        <w:rPr>
          <w:spacing w:val="48"/>
        </w:rPr>
        <w:t xml:space="preserve"> </w:t>
      </w:r>
      <w:r>
        <w:t>средства</w:t>
      </w:r>
      <w:r>
        <w:rPr>
          <w:spacing w:val="45"/>
        </w:rPr>
        <w:t xml:space="preserve"> </w:t>
      </w:r>
      <w:r>
        <w:t>информационных</w:t>
      </w:r>
      <w:r>
        <w:rPr>
          <w:spacing w:val="46"/>
        </w:rPr>
        <w:t xml:space="preserve"> </w:t>
      </w:r>
      <w:r>
        <w:t>и</w:t>
      </w:r>
      <w:r>
        <w:rPr>
          <w:spacing w:val="47"/>
        </w:rPr>
        <w:t xml:space="preserve"> </w:t>
      </w:r>
      <w:r>
        <w:t>коммуникационных</w:t>
      </w:r>
      <w:r>
        <w:rPr>
          <w:spacing w:val="46"/>
        </w:rPr>
        <w:t xml:space="preserve"> </w:t>
      </w:r>
      <w:r>
        <w:t>технологий</w:t>
      </w:r>
    </w:p>
    <w:p w14:paraId="3701CE6F" w14:textId="77777777" w:rsidR="0063402D" w:rsidRDefault="00745CC7">
      <w:pPr>
        <w:pStyle w:val="a4"/>
        <w:spacing w:line="360" w:lineRule="auto"/>
        <w:ind w:right="234" w:firstLine="0"/>
      </w:pPr>
      <w:r>
        <w:t>в         решении         когнитивных,          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4"/>
        </w:rPr>
        <w:t xml:space="preserve"> </w:t>
      </w:r>
      <w:r>
        <w:t>и</w:t>
      </w:r>
      <w:r>
        <w:rPr>
          <w:spacing w:val="-2"/>
        </w:rPr>
        <w:t xml:space="preserve"> </w:t>
      </w:r>
      <w:r>
        <w:t>этических</w:t>
      </w:r>
      <w:r>
        <w:rPr>
          <w:spacing w:val="-4"/>
        </w:rPr>
        <w:t xml:space="preserve"> </w:t>
      </w:r>
      <w:r>
        <w:t>норм,</w:t>
      </w:r>
      <w:r>
        <w:rPr>
          <w:spacing w:val="4"/>
        </w:rPr>
        <w:t xml:space="preserve"> </w:t>
      </w:r>
      <w:r>
        <w:t>норм</w:t>
      </w:r>
      <w:r>
        <w:rPr>
          <w:spacing w:val="2"/>
        </w:rPr>
        <w:t xml:space="preserve"> </w:t>
      </w:r>
      <w:r>
        <w:t>информационной</w:t>
      </w:r>
      <w:r>
        <w:rPr>
          <w:spacing w:val="3"/>
        </w:rPr>
        <w:t xml:space="preserve"> </w:t>
      </w:r>
      <w:r>
        <w:t>безопасности;</w:t>
      </w:r>
    </w:p>
    <w:p w14:paraId="5B59572F" w14:textId="77777777" w:rsidR="0063402D" w:rsidRDefault="00745CC7">
      <w:pPr>
        <w:pStyle w:val="a4"/>
        <w:spacing w:line="360" w:lineRule="auto"/>
        <w:ind w:right="223"/>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p>
    <w:p w14:paraId="0D727E45" w14:textId="77777777" w:rsidR="0063402D" w:rsidRDefault="00745CC7" w:rsidP="000A4911">
      <w:pPr>
        <w:pStyle w:val="a5"/>
        <w:numPr>
          <w:ilvl w:val="3"/>
          <w:numId w:val="78"/>
        </w:numPr>
        <w:tabs>
          <w:tab w:val="left" w:pos="1967"/>
        </w:tabs>
        <w:spacing w:line="360" w:lineRule="auto"/>
        <w:ind w:left="233" w:right="232" w:firstLine="710"/>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7C62C885" w14:textId="77777777" w:rsidR="0063402D" w:rsidRDefault="00745CC7">
      <w:pPr>
        <w:pStyle w:val="a4"/>
        <w:ind w:left="944"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74B3A401" w14:textId="77777777" w:rsidR="0063402D" w:rsidRDefault="00745CC7">
      <w:pPr>
        <w:pStyle w:val="a4"/>
        <w:spacing w:before="126" w:line="360" w:lineRule="auto"/>
        <w:ind w:right="221" w:firstLine="77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3"/>
        </w:rPr>
        <w:t xml:space="preserve"> </w:t>
      </w:r>
      <w:r>
        <w:t>ситуаций</w:t>
      </w:r>
      <w:r>
        <w:rPr>
          <w:spacing w:val="2"/>
        </w:rPr>
        <w:t xml:space="preserve"> </w:t>
      </w:r>
      <w:r>
        <w:t>и</w:t>
      </w:r>
      <w:r>
        <w:rPr>
          <w:spacing w:val="-3"/>
        </w:rPr>
        <w:t xml:space="preserve"> </w:t>
      </w:r>
      <w:r>
        <w:t>смягчать</w:t>
      </w:r>
      <w:r>
        <w:rPr>
          <w:spacing w:val="3"/>
        </w:rPr>
        <w:t xml:space="preserve"> </w:t>
      </w:r>
      <w:r>
        <w:t>конфликты;</w:t>
      </w:r>
    </w:p>
    <w:p w14:paraId="2AA7A6C9" w14:textId="77777777" w:rsidR="0063402D" w:rsidRDefault="00745CC7">
      <w:pPr>
        <w:pStyle w:val="a4"/>
        <w:tabs>
          <w:tab w:val="left" w:pos="2455"/>
          <w:tab w:val="left" w:pos="4446"/>
          <w:tab w:val="left" w:pos="6260"/>
          <w:tab w:val="left" w:pos="7892"/>
          <w:tab w:val="left" w:pos="8746"/>
        </w:tabs>
        <w:spacing w:line="360" w:lineRule="auto"/>
        <w:ind w:right="229"/>
      </w:pPr>
      <w:r>
        <w:t>владеть</w:t>
      </w:r>
      <w:r>
        <w:tab/>
        <w:t>различными</w:t>
      </w:r>
      <w:r>
        <w:tab/>
        <w:t>способами</w:t>
      </w:r>
      <w:r>
        <w:tab/>
        <w:t>общения</w:t>
      </w:r>
      <w:r>
        <w:tab/>
        <w:t>и</w:t>
      </w:r>
      <w:r>
        <w:tab/>
      </w:r>
      <w:r>
        <w:rPr>
          <w:spacing w:val="-1"/>
        </w:rPr>
        <w:t>взаимодействия,</w:t>
      </w:r>
      <w:r>
        <w:rPr>
          <w:spacing w:val="-58"/>
        </w:rPr>
        <w:t xml:space="preserve"> </w:t>
      </w:r>
      <w:r>
        <w:t xml:space="preserve">в   </w:t>
      </w:r>
      <w:r>
        <w:rPr>
          <w:spacing w:val="1"/>
        </w:rPr>
        <w:t xml:space="preserve"> </w:t>
      </w:r>
      <w:r>
        <w:t>том    числе     на    иностранном    (английском)    языке,    аргументированно     вести    диалог</w:t>
      </w:r>
      <w:r>
        <w:rPr>
          <w:spacing w:val="-57"/>
        </w:rPr>
        <w:t xml:space="preserve"> </w:t>
      </w:r>
      <w:r>
        <w:t>и</w:t>
      </w:r>
      <w:r>
        <w:rPr>
          <w:spacing w:val="2"/>
        </w:rPr>
        <w:t xml:space="preserve"> </w:t>
      </w:r>
      <w:r>
        <w:t>полилог,</w:t>
      </w:r>
      <w:r>
        <w:rPr>
          <w:spacing w:val="-1"/>
        </w:rPr>
        <w:t xml:space="preserve"> </w:t>
      </w:r>
      <w:r>
        <w:t>уметь</w:t>
      </w:r>
      <w:r>
        <w:rPr>
          <w:spacing w:val="3"/>
        </w:rPr>
        <w:t xml:space="preserve"> </w:t>
      </w:r>
      <w:r>
        <w:t>смягчать</w:t>
      </w:r>
      <w:r>
        <w:rPr>
          <w:spacing w:val="3"/>
        </w:rPr>
        <w:t xml:space="preserve"> </w:t>
      </w:r>
      <w:r>
        <w:t>конфликтные</w:t>
      </w:r>
      <w:r>
        <w:rPr>
          <w:spacing w:val="-4"/>
        </w:rPr>
        <w:t xml:space="preserve"> </w:t>
      </w:r>
      <w:r>
        <w:t>ситуации;</w:t>
      </w:r>
    </w:p>
    <w:p w14:paraId="7CB64090" w14:textId="77777777" w:rsidR="0063402D" w:rsidRDefault="00745CC7">
      <w:pPr>
        <w:pStyle w:val="a4"/>
        <w:spacing w:line="360" w:lineRule="auto"/>
        <w:ind w:right="232"/>
      </w:pPr>
      <w:r>
        <w:t>развёрнуто и логично излагать свою точку зрения с использованием адекватных языковых</w:t>
      </w:r>
      <w:r>
        <w:rPr>
          <w:spacing w:val="1"/>
        </w:rPr>
        <w:t xml:space="preserve"> </w:t>
      </w:r>
      <w:r>
        <w:t>средств.</w:t>
      </w:r>
    </w:p>
    <w:p w14:paraId="76D7C274" w14:textId="77777777" w:rsidR="0063402D" w:rsidRDefault="00745CC7" w:rsidP="000A4911">
      <w:pPr>
        <w:pStyle w:val="a5"/>
        <w:numPr>
          <w:ilvl w:val="3"/>
          <w:numId w:val="78"/>
        </w:numPr>
        <w:tabs>
          <w:tab w:val="left" w:pos="1967"/>
        </w:tabs>
        <w:spacing w:before="3" w:line="360" w:lineRule="auto"/>
        <w:ind w:left="233" w:right="230" w:firstLine="710"/>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2"/>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4E4BDCF1" w14:textId="77777777" w:rsidR="0063402D" w:rsidRDefault="00745CC7">
      <w:pPr>
        <w:pStyle w:val="a4"/>
        <w:spacing w:line="360" w:lineRule="auto"/>
        <w:ind w:right="232"/>
      </w:pPr>
      <w:r>
        <w:t>самостоятельно осуществлять познавательную деятельность, выявлять проблемы, ставить и</w:t>
      </w:r>
      <w:r>
        <w:rPr>
          <w:spacing w:val="-57"/>
        </w:rPr>
        <w:t xml:space="preserve"> </w:t>
      </w:r>
      <w:r>
        <w:t>формулировать собственные</w:t>
      </w:r>
      <w:r>
        <w:rPr>
          <w:spacing w:val="-1"/>
        </w:rPr>
        <w:t xml:space="preserve"> </w:t>
      </w:r>
      <w:r>
        <w:t>задачи</w:t>
      </w:r>
      <w:r>
        <w:rPr>
          <w:spacing w:val="-5"/>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w:t>
      </w:r>
      <w:r>
        <w:rPr>
          <w:spacing w:val="-5"/>
        </w:rPr>
        <w:t xml:space="preserve"> </w:t>
      </w:r>
      <w:r>
        <w:t>ситуациях;</w:t>
      </w:r>
    </w:p>
    <w:p w14:paraId="4F67ECAE" w14:textId="77777777" w:rsidR="0063402D" w:rsidRDefault="00745CC7">
      <w:pPr>
        <w:pStyle w:val="a4"/>
        <w:spacing w:line="360" w:lineRule="auto"/>
        <w:ind w:right="232"/>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60EFB4F6" w14:textId="77777777" w:rsidR="0063402D" w:rsidRDefault="0063402D">
      <w:pPr>
        <w:spacing w:line="360" w:lineRule="auto"/>
        <w:sectPr w:rsidR="0063402D">
          <w:pgSz w:w="11910" w:h="16840"/>
          <w:pgMar w:top="820" w:right="340" w:bottom="280" w:left="900" w:header="569" w:footer="0" w:gutter="0"/>
          <w:cols w:space="720"/>
        </w:sectPr>
      </w:pPr>
    </w:p>
    <w:p w14:paraId="66FE34D4" w14:textId="77777777" w:rsidR="0063402D" w:rsidRDefault="00745CC7">
      <w:pPr>
        <w:pStyle w:val="a4"/>
        <w:spacing w:before="7"/>
        <w:ind w:left="944" w:firstLine="0"/>
        <w:jc w:val="left"/>
      </w:pPr>
      <w:r>
        <w:lastRenderedPageBreak/>
        <w:t>давать оценку</w:t>
      </w:r>
      <w:r>
        <w:rPr>
          <w:spacing w:val="-10"/>
        </w:rPr>
        <w:t xml:space="preserve"> </w:t>
      </w:r>
      <w:r>
        <w:t>новым</w:t>
      </w:r>
      <w:r>
        <w:rPr>
          <w:spacing w:val="-3"/>
        </w:rPr>
        <w:t xml:space="preserve"> </w:t>
      </w:r>
      <w:r>
        <w:t>ситуациям;</w:t>
      </w:r>
    </w:p>
    <w:p w14:paraId="413DA5B2" w14:textId="77777777" w:rsidR="0063402D" w:rsidRDefault="00745CC7">
      <w:pPr>
        <w:pStyle w:val="a4"/>
        <w:tabs>
          <w:tab w:val="left" w:pos="2037"/>
          <w:tab w:val="left" w:pos="3682"/>
          <w:tab w:val="left" w:pos="4804"/>
          <w:tab w:val="left" w:pos="6963"/>
          <w:tab w:val="left" w:pos="7774"/>
          <w:tab w:val="left" w:pos="8753"/>
        </w:tabs>
        <w:spacing w:before="142" w:line="360" w:lineRule="auto"/>
        <w:ind w:right="231"/>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1"/>
        </w:rPr>
        <w:t xml:space="preserve"> </w:t>
      </w:r>
      <w:r>
        <w:t>решение;</w:t>
      </w:r>
    </w:p>
    <w:p w14:paraId="750A8117" w14:textId="77777777" w:rsidR="0063402D" w:rsidRDefault="00745CC7">
      <w:pPr>
        <w:pStyle w:val="a4"/>
        <w:spacing w:line="274" w:lineRule="exact"/>
        <w:ind w:left="944" w:firstLine="0"/>
        <w:jc w:val="left"/>
      </w:pPr>
      <w:r>
        <w:t>оценивать</w:t>
      </w:r>
      <w:r>
        <w:rPr>
          <w:spacing w:val="-4"/>
        </w:rPr>
        <w:t xml:space="preserve"> </w:t>
      </w:r>
      <w:r>
        <w:t>приобретённый</w:t>
      </w:r>
      <w:r>
        <w:rPr>
          <w:spacing w:val="-4"/>
        </w:rPr>
        <w:t xml:space="preserve"> </w:t>
      </w:r>
      <w:r>
        <w:t>опыт;</w:t>
      </w:r>
    </w:p>
    <w:p w14:paraId="2F0750FC" w14:textId="77777777" w:rsidR="0063402D" w:rsidRDefault="00745CC7">
      <w:pPr>
        <w:pStyle w:val="a4"/>
        <w:spacing w:before="137" w:line="362" w:lineRule="auto"/>
        <w:jc w:val="left"/>
      </w:pPr>
      <w:r>
        <w:t>способствовать</w:t>
      </w:r>
      <w:r>
        <w:rPr>
          <w:spacing w:val="40"/>
        </w:rPr>
        <w:t xml:space="preserve"> </w:t>
      </w:r>
      <w:r>
        <w:t>формированию</w:t>
      </w:r>
      <w:r>
        <w:rPr>
          <w:spacing w:val="37"/>
        </w:rPr>
        <w:t xml:space="preserve"> </w:t>
      </w:r>
      <w:r>
        <w:t>и</w:t>
      </w:r>
      <w:r>
        <w:rPr>
          <w:spacing w:val="40"/>
        </w:rPr>
        <w:t xml:space="preserve"> </w:t>
      </w:r>
      <w:r>
        <w:t>проявлению</w:t>
      </w:r>
      <w:r>
        <w:rPr>
          <w:spacing w:val="42"/>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35"/>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46BA9050" w14:textId="77777777" w:rsidR="0063402D" w:rsidRDefault="00745CC7" w:rsidP="000A4911">
      <w:pPr>
        <w:pStyle w:val="a5"/>
        <w:numPr>
          <w:ilvl w:val="3"/>
          <w:numId w:val="78"/>
        </w:numPr>
        <w:tabs>
          <w:tab w:val="left" w:pos="1967"/>
          <w:tab w:val="left" w:pos="2350"/>
          <w:tab w:val="left" w:pos="4062"/>
          <w:tab w:val="left" w:pos="4853"/>
          <w:tab w:val="left" w:pos="6608"/>
          <w:tab w:val="left" w:pos="7994"/>
          <w:tab w:val="left" w:pos="8949"/>
        </w:tabs>
        <w:spacing w:line="360" w:lineRule="auto"/>
        <w:ind w:left="233" w:right="233"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самоконтроля,</w:t>
      </w:r>
      <w:r>
        <w:rPr>
          <w:spacing w:val="-57"/>
          <w:sz w:val="24"/>
        </w:rPr>
        <w:t xml:space="preserve"> </w:t>
      </w:r>
      <w:r>
        <w:rPr>
          <w:sz w:val="24"/>
        </w:rPr>
        <w:t>принятия</w:t>
      </w:r>
      <w:r>
        <w:rPr>
          <w:spacing w:val="-5"/>
          <w:sz w:val="24"/>
        </w:rPr>
        <w:t xml:space="preserve"> </w:t>
      </w:r>
      <w:r>
        <w:rPr>
          <w:sz w:val="24"/>
        </w:rPr>
        <w:t>себя</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 учебных</w:t>
      </w:r>
      <w:r>
        <w:rPr>
          <w:spacing w:val="-4"/>
          <w:sz w:val="24"/>
        </w:rPr>
        <w:t xml:space="preserve"> </w:t>
      </w:r>
      <w:r>
        <w:rPr>
          <w:sz w:val="24"/>
        </w:rPr>
        <w:t>действий:</w:t>
      </w:r>
    </w:p>
    <w:p w14:paraId="7E3F32D0" w14:textId="77777777" w:rsidR="0063402D" w:rsidRDefault="00745CC7">
      <w:pPr>
        <w:pStyle w:val="a4"/>
        <w:spacing w:line="274" w:lineRule="exact"/>
        <w:ind w:left="944" w:firstLine="0"/>
        <w:jc w:val="left"/>
      </w:pPr>
      <w:r>
        <w:t>давать оценку</w:t>
      </w:r>
      <w:r>
        <w:rPr>
          <w:spacing w:val="-10"/>
        </w:rPr>
        <w:t xml:space="preserve"> </w:t>
      </w:r>
      <w:r>
        <w:t>новым</w:t>
      </w:r>
      <w:r>
        <w:rPr>
          <w:spacing w:val="-3"/>
        </w:rPr>
        <w:t xml:space="preserve"> </w:t>
      </w:r>
      <w:r>
        <w:t>ситуациям;</w:t>
      </w:r>
    </w:p>
    <w:p w14:paraId="598D4907" w14:textId="77777777" w:rsidR="0063402D" w:rsidRDefault="00745CC7">
      <w:pPr>
        <w:pStyle w:val="a4"/>
        <w:spacing w:before="134" w:line="362" w:lineRule="auto"/>
        <w:jc w:val="left"/>
      </w:pPr>
      <w:r>
        <w:t>владеть</w:t>
      </w:r>
      <w:r>
        <w:rPr>
          <w:spacing w:val="22"/>
        </w:rPr>
        <w:t xml:space="preserve"> </w:t>
      </w:r>
      <w:r>
        <w:t>навыками</w:t>
      </w:r>
      <w:r>
        <w:rPr>
          <w:spacing w:val="21"/>
        </w:rPr>
        <w:t xml:space="preserve"> </w:t>
      </w:r>
      <w:r>
        <w:t>познавательной</w:t>
      </w:r>
      <w:r>
        <w:rPr>
          <w:spacing w:val="21"/>
        </w:rPr>
        <w:t xml:space="preserve"> </w:t>
      </w:r>
      <w:r>
        <w:t>рефлексии</w:t>
      </w:r>
      <w:r>
        <w:rPr>
          <w:spacing w:val="21"/>
        </w:rPr>
        <w:t xml:space="preserve"> </w:t>
      </w:r>
      <w:r>
        <w:t>как</w:t>
      </w:r>
      <w:r>
        <w:rPr>
          <w:spacing w:val="19"/>
        </w:rPr>
        <w:t xml:space="preserve"> </w:t>
      </w:r>
      <w:r>
        <w:t>осознания</w:t>
      </w:r>
      <w:r>
        <w:rPr>
          <w:spacing w:val="20"/>
        </w:rPr>
        <w:t xml:space="preserve"> </w:t>
      </w:r>
      <w:r>
        <w:t>совершаемых</w:t>
      </w:r>
      <w:r>
        <w:rPr>
          <w:spacing w:val="15"/>
        </w:rPr>
        <w:t xml:space="preserve"> </w:t>
      </w:r>
      <w:r>
        <w:t>действий</w:t>
      </w:r>
      <w:r>
        <w:rPr>
          <w:spacing w:val="21"/>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1C3767F0" w14:textId="77777777" w:rsidR="0063402D" w:rsidRDefault="00745CC7">
      <w:pPr>
        <w:pStyle w:val="a4"/>
        <w:spacing w:line="273" w:lineRule="exact"/>
        <w:ind w:left="944" w:firstLine="0"/>
        <w:jc w:val="left"/>
      </w:pPr>
      <w:r>
        <w:t>использовать</w:t>
      </w:r>
      <w:r>
        <w:rPr>
          <w:spacing w:val="-5"/>
        </w:rPr>
        <w:t xml:space="preserve"> </w:t>
      </w:r>
      <w:r>
        <w:t>приёмы</w:t>
      </w:r>
      <w:r>
        <w:rPr>
          <w:spacing w:val="-1"/>
        </w:rPr>
        <w:t xml:space="preserve"> </w:t>
      </w:r>
      <w:r>
        <w:t>рефлексии</w:t>
      </w:r>
      <w:r>
        <w:rPr>
          <w:spacing w:val="-1"/>
        </w:rPr>
        <w:t xml:space="preserve"> </w:t>
      </w:r>
      <w:r>
        <w:t>для</w:t>
      </w:r>
      <w:r>
        <w:rPr>
          <w:spacing w:val="-7"/>
        </w:rPr>
        <w:t xml:space="preserve"> </w:t>
      </w:r>
      <w:r>
        <w:t>оценки</w:t>
      </w:r>
      <w:r>
        <w:rPr>
          <w:spacing w:val="-1"/>
        </w:rPr>
        <w:t xml:space="preserve"> </w:t>
      </w:r>
      <w:r>
        <w:t>ситуации, выбора</w:t>
      </w:r>
      <w:r>
        <w:rPr>
          <w:spacing w:val="-7"/>
        </w:rPr>
        <w:t xml:space="preserve"> </w:t>
      </w:r>
      <w:r>
        <w:t>верного</w:t>
      </w:r>
      <w:r>
        <w:rPr>
          <w:spacing w:val="-2"/>
        </w:rPr>
        <w:t xml:space="preserve"> </w:t>
      </w:r>
      <w:r>
        <w:t>решения;</w:t>
      </w:r>
    </w:p>
    <w:p w14:paraId="149B263A" w14:textId="77777777" w:rsidR="0063402D" w:rsidRDefault="00745CC7">
      <w:pPr>
        <w:pStyle w:val="a4"/>
        <w:tabs>
          <w:tab w:val="left" w:pos="2719"/>
          <w:tab w:val="left" w:pos="4782"/>
          <w:tab w:val="left" w:pos="6879"/>
          <w:tab w:val="left" w:pos="9796"/>
        </w:tabs>
        <w:spacing w:before="138" w:line="360" w:lineRule="auto"/>
        <w:ind w:right="227"/>
        <w:jc w:val="left"/>
      </w:pPr>
      <w:r>
        <w:t>оценивать</w:t>
      </w:r>
      <w:r>
        <w:tab/>
        <w:t>соответствие</w:t>
      </w:r>
      <w:r>
        <w:tab/>
        <w:t>создаваемого</w:t>
      </w:r>
      <w:r>
        <w:tab/>
        <w:t>устного/письменного</w:t>
      </w:r>
      <w:r>
        <w:tab/>
      </w:r>
      <w:r>
        <w:rPr>
          <w:spacing w:val="-2"/>
        </w:rPr>
        <w:t>текста</w:t>
      </w:r>
      <w:r>
        <w:rPr>
          <w:spacing w:val="-57"/>
        </w:rPr>
        <w:t xml:space="preserve"> </w:t>
      </w:r>
      <w:r>
        <w:t>на иностранном</w:t>
      </w:r>
      <w:r>
        <w:rPr>
          <w:spacing w:val="-2"/>
        </w:rPr>
        <w:t xml:space="preserve"> </w:t>
      </w:r>
      <w:r>
        <w:t>(английском)</w:t>
      </w:r>
      <w:r>
        <w:rPr>
          <w:spacing w:val="2"/>
        </w:rPr>
        <w:t xml:space="preserve"> </w:t>
      </w:r>
      <w:r>
        <w:t>языке выполняемой</w:t>
      </w:r>
      <w:r>
        <w:rPr>
          <w:spacing w:val="-3"/>
        </w:rPr>
        <w:t xml:space="preserve"> </w:t>
      </w:r>
      <w:r>
        <w:t>коммуникативной</w:t>
      </w:r>
      <w:r>
        <w:rPr>
          <w:spacing w:val="2"/>
        </w:rPr>
        <w:t xml:space="preserve"> </w:t>
      </w:r>
      <w:r>
        <w:t>задаче;</w:t>
      </w:r>
    </w:p>
    <w:p w14:paraId="1F162FDA" w14:textId="77777777" w:rsidR="0063402D" w:rsidRDefault="00745CC7">
      <w:pPr>
        <w:pStyle w:val="a4"/>
        <w:spacing w:before="2" w:line="360" w:lineRule="auto"/>
        <w:ind w:left="944" w:right="1581" w:firstLine="0"/>
        <w:jc w:val="left"/>
      </w:pPr>
      <w:r>
        <w:t>вносить коррективы в созданный речевой продукт в случае необходимости;</w:t>
      </w:r>
      <w:r>
        <w:rPr>
          <w:spacing w:val="1"/>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14:paraId="31367B30" w14:textId="77777777" w:rsidR="0063402D" w:rsidRDefault="00745CC7">
      <w:pPr>
        <w:pStyle w:val="a4"/>
        <w:spacing w:before="1" w:line="360" w:lineRule="auto"/>
        <w:ind w:left="944" w:right="1581" w:firstLine="0"/>
        <w:jc w:val="left"/>
      </w:pP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1220B4BC" w14:textId="77777777" w:rsidR="0063402D" w:rsidRDefault="00745CC7">
      <w:pPr>
        <w:pStyle w:val="a4"/>
        <w:spacing w:line="274" w:lineRule="exact"/>
        <w:ind w:left="944"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1"/>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0BC2510A" w14:textId="77777777" w:rsidR="0063402D" w:rsidRDefault="00745CC7" w:rsidP="000A4911">
      <w:pPr>
        <w:pStyle w:val="a5"/>
        <w:numPr>
          <w:ilvl w:val="3"/>
          <w:numId w:val="78"/>
        </w:numPr>
        <w:tabs>
          <w:tab w:val="left" w:pos="1967"/>
        </w:tabs>
        <w:spacing w:before="136" w:line="362" w:lineRule="auto"/>
        <w:ind w:left="233" w:right="230"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14:paraId="38AB9DB6" w14:textId="77777777" w:rsidR="0063402D" w:rsidRDefault="00745CC7">
      <w:pPr>
        <w:pStyle w:val="a4"/>
        <w:spacing w:line="273" w:lineRule="exact"/>
        <w:ind w:left="944" w:firstLine="0"/>
      </w:pPr>
      <w:r>
        <w:t>понимать</w:t>
      </w:r>
      <w:r>
        <w:rPr>
          <w:spacing w:val="-5"/>
        </w:rPr>
        <w:t xml:space="preserve"> </w:t>
      </w:r>
      <w:r>
        <w:t>и</w:t>
      </w:r>
      <w:r>
        <w:rPr>
          <w:spacing w:val="-6"/>
        </w:rPr>
        <w:t xml:space="preserve"> </w:t>
      </w:r>
      <w:r>
        <w:t>использовать</w:t>
      </w:r>
      <w:r>
        <w:rPr>
          <w:spacing w:val="-4"/>
        </w:rPr>
        <w:t xml:space="preserve"> </w:t>
      </w:r>
      <w:r>
        <w:t>преимущества</w:t>
      </w:r>
      <w:r>
        <w:rPr>
          <w:spacing w:val="-3"/>
        </w:rPr>
        <w:t xml:space="preserve"> </w:t>
      </w:r>
      <w:r>
        <w:t>командной</w:t>
      </w:r>
      <w:r>
        <w:rPr>
          <w:spacing w:val="-5"/>
        </w:rPr>
        <w:t xml:space="preserve"> </w:t>
      </w:r>
      <w:r>
        <w:t>и</w:t>
      </w:r>
      <w:r>
        <w:rPr>
          <w:spacing w:val="-6"/>
        </w:rPr>
        <w:t xml:space="preserve"> </w:t>
      </w:r>
      <w:r>
        <w:t>индивидуальной</w:t>
      </w:r>
      <w:r>
        <w:rPr>
          <w:spacing w:val="-1"/>
        </w:rPr>
        <w:t xml:space="preserve"> </w:t>
      </w:r>
      <w:r>
        <w:t>работы;</w:t>
      </w:r>
    </w:p>
    <w:p w14:paraId="2ACE27FC" w14:textId="77777777" w:rsidR="0063402D" w:rsidRDefault="00745CC7">
      <w:pPr>
        <w:pStyle w:val="a4"/>
        <w:spacing w:before="138" w:line="360" w:lineRule="auto"/>
        <w:ind w:right="23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41E0B25B" w14:textId="77777777" w:rsidR="0063402D" w:rsidRDefault="00745CC7">
      <w:pPr>
        <w:pStyle w:val="a4"/>
        <w:spacing w:before="2" w:line="360" w:lineRule="auto"/>
        <w:ind w:right="237"/>
      </w:pPr>
      <w:r>
        <w:t>принимать цели совместной деятельности, организовывать и координировать</w:t>
      </w:r>
      <w:r>
        <w:rPr>
          <w:spacing w:val="60"/>
        </w:rPr>
        <w:t xml:space="preserve"> </w:t>
      </w:r>
      <w:r>
        <w:t>действия 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642735A8" w14:textId="77777777" w:rsidR="0063402D" w:rsidRDefault="00745CC7">
      <w:pPr>
        <w:pStyle w:val="a4"/>
        <w:spacing w:line="362" w:lineRule="auto"/>
        <w:ind w:right="231"/>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4F425DC0" w14:textId="77777777" w:rsidR="0063402D" w:rsidRDefault="00745CC7">
      <w:pPr>
        <w:pStyle w:val="a4"/>
        <w:spacing w:line="360" w:lineRule="auto"/>
        <w:ind w:right="23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401361EC" w14:textId="77777777" w:rsidR="0063402D" w:rsidRDefault="00745CC7" w:rsidP="000A4911">
      <w:pPr>
        <w:pStyle w:val="a5"/>
        <w:numPr>
          <w:ilvl w:val="2"/>
          <w:numId w:val="78"/>
        </w:numPr>
        <w:tabs>
          <w:tab w:val="left" w:pos="1789"/>
        </w:tabs>
        <w:spacing w:line="360" w:lineRule="auto"/>
        <w:ind w:right="222" w:firstLine="710"/>
        <w:rPr>
          <w:sz w:val="24"/>
        </w:rPr>
      </w:pPr>
      <w:r>
        <w:rPr>
          <w:sz w:val="24"/>
        </w:rPr>
        <w:t>Предметные результаты по учебному предмету «Иностранный (английский) язык</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60"/>
          <w:sz w:val="24"/>
        </w:rPr>
        <w:t xml:space="preserve"> </w:t>
      </w:r>
      <w:r>
        <w:rPr>
          <w:sz w:val="24"/>
        </w:rPr>
        <w:t>учебных</w:t>
      </w:r>
      <w:r>
        <w:rPr>
          <w:spacing w:val="1"/>
          <w:sz w:val="24"/>
        </w:rPr>
        <w:t xml:space="preserve"> </w:t>
      </w:r>
      <w:r>
        <w:rPr>
          <w:sz w:val="24"/>
        </w:rPr>
        <w:t>ситуациях</w:t>
      </w:r>
      <w:r>
        <w:rPr>
          <w:spacing w:val="50"/>
          <w:sz w:val="24"/>
        </w:rPr>
        <w:t xml:space="preserve"> </w:t>
      </w:r>
      <w:r>
        <w:rPr>
          <w:sz w:val="24"/>
        </w:rPr>
        <w:t>и</w:t>
      </w:r>
      <w:r>
        <w:rPr>
          <w:spacing w:val="57"/>
          <w:sz w:val="24"/>
        </w:rPr>
        <w:t xml:space="preserve"> </w:t>
      </w:r>
      <w:r>
        <w:rPr>
          <w:sz w:val="24"/>
        </w:rPr>
        <w:t>реальных</w:t>
      </w:r>
      <w:r>
        <w:rPr>
          <w:spacing w:val="50"/>
          <w:sz w:val="24"/>
        </w:rPr>
        <w:t xml:space="preserve"> </w:t>
      </w:r>
      <w:r>
        <w:rPr>
          <w:sz w:val="24"/>
        </w:rPr>
        <w:t>жизненных</w:t>
      </w:r>
      <w:r>
        <w:rPr>
          <w:spacing w:val="56"/>
          <w:sz w:val="24"/>
        </w:rPr>
        <w:t xml:space="preserve"> </w:t>
      </w:r>
      <w:r>
        <w:rPr>
          <w:sz w:val="24"/>
        </w:rPr>
        <w:t>условиях,</w:t>
      </w:r>
      <w:r>
        <w:rPr>
          <w:spacing w:val="57"/>
          <w:sz w:val="24"/>
        </w:rPr>
        <w:t xml:space="preserve"> </w:t>
      </w:r>
      <w:r>
        <w:rPr>
          <w:sz w:val="24"/>
        </w:rPr>
        <w:t>должны</w:t>
      </w:r>
      <w:r>
        <w:rPr>
          <w:spacing w:val="53"/>
          <w:sz w:val="24"/>
        </w:rPr>
        <w:t xml:space="preserve"> </w:t>
      </w:r>
      <w:r>
        <w:rPr>
          <w:sz w:val="24"/>
        </w:rPr>
        <w:t>отражать</w:t>
      </w:r>
      <w:r>
        <w:rPr>
          <w:spacing w:val="53"/>
          <w:sz w:val="24"/>
        </w:rPr>
        <w:t xml:space="preserve"> </w:t>
      </w:r>
      <w:r>
        <w:rPr>
          <w:sz w:val="24"/>
        </w:rPr>
        <w:t>сформированность</w:t>
      </w:r>
      <w:r>
        <w:rPr>
          <w:spacing w:val="56"/>
          <w:sz w:val="24"/>
        </w:rPr>
        <w:t xml:space="preserve"> </w:t>
      </w:r>
      <w:r>
        <w:rPr>
          <w:sz w:val="24"/>
        </w:rPr>
        <w:t>иноязычной</w:t>
      </w:r>
    </w:p>
    <w:p w14:paraId="42A0660A"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1E77562A" w14:textId="77777777" w:rsidR="0063402D" w:rsidRDefault="00745CC7">
      <w:pPr>
        <w:pStyle w:val="a4"/>
        <w:tabs>
          <w:tab w:val="left" w:pos="9089"/>
        </w:tabs>
        <w:spacing w:before="7"/>
        <w:ind w:firstLine="0"/>
        <w:jc w:val="left"/>
      </w:pPr>
      <w:r>
        <w:lastRenderedPageBreak/>
        <w:t>коммуникативной</w:t>
      </w:r>
      <w:r>
        <w:tab/>
        <w:t>компетенции</w:t>
      </w:r>
    </w:p>
    <w:p w14:paraId="63315C80" w14:textId="77777777" w:rsidR="0063402D" w:rsidRDefault="00745CC7">
      <w:pPr>
        <w:pStyle w:val="a4"/>
        <w:spacing w:before="142" w:line="360" w:lineRule="auto"/>
        <w:ind w:firstLine="0"/>
        <w:jc w:val="left"/>
      </w:pPr>
      <w:r>
        <w:t>на</w:t>
      </w:r>
      <w:r>
        <w:rPr>
          <w:spacing w:val="44"/>
        </w:rPr>
        <w:t xml:space="preserve"> </w:t>
      </w:r>
      <w:r>
        <w:t>пороговом</w:t>
      </w:r>
      <w:r>
        <w:rPr>
          <w:spacing w:val="47"/>
        </w:rPr>
        <w:t xml:space="preserve"> </w:t>
      </w:r>
      <w:r>
        <w:t>уровне</w:t>
      </w:r>
      <w:r>
        <w:rPr>
          <w:spacing w:val="40"/>
        </w:rPr>
        <w:t xml:space="preserve"> </w:t>
      </w:r>
      <w:r>
        <w:t>в</w:t>
      </w:r>
      <w:r>
        <w:rPr>
          <w:spacing w:val="43"/>
        </w:rPr>
        <w:t xml:space="preserve"> </w:t>
      </w:r>
      <w:r>
        <w:t>совокупности</w:t>
      </w:r>
      <w:r>
        <w:rPr>
          <w:spacing w:val="42"/>
        </w:rPr>
        <w:t xml:space="preserve"> </w:t>
      </w:r>
      <w:r>
        <w:t>её</w:t>
      </w:r>
      <w:r>
        <w:rPr>
          <w:spacing w:val="44"/>
        </w:rPr>
        <w:t xml:space="preserve"> </w:t>
      </w:r>
      <w:r>
        <w:t>составляющих</w:t>
      </w:r>
      <w:r>
        <w:rPr>
          <w:spacing w:val="43"/>
        </w:rPr>
        <w:t xml:space="preserve"> </w:t>
      </w:r>
      <w:r>
        <w:t>–</w:t>
      </w:r>
      <w:r>
        <w:rPr>
          <w:spacing w:val="41"/>
        </w:rPr>
        <w:t xml:space="preserve"> </w:t>
      </w:r>
      <w:r>
        <w:t>речевой,</w:t>
      </w:r>
      <w:r>
        <w:rPr>
          <w:spacing w:val="43"/>
        </w:rPr>
        <w:t xml:space="preserve"> </w:t>
      </w:r>
      <w:r>
        <w:t>языковой,</w:t>
      </w:r>
      <w:r>
        <w:rPr>
          <w:spacing w:val="43"/>
        </w:rPr>
        <w:t xml:space="preserve"> </w:t>
      </w:r>
      <w:r>
        <w:t>социокультурной,</w:t>
      </w:r>
      <w:r>
        <w:rPr>
          <w:spacing w:val="-57"/>
        </w:rPr>
        <w:t xml:space="preserve"> </w:t>
      </w:r>
      <w:r>
        <w:t>компенсаторной,</w:t>
      </w:r>
      <w:r>
        <w:rPr>
          <w:spacing w:val="-2"/>
        </w:rPr>
        <w:t xml:space="preserve"> </w:t>
      </w:r>
      <w:r>
        <w:t>метапредметной.</w:t>
      </w:r>
    </w:p>
    <w:p w14:paraId="77B69322" w14:textId="77777777" w:rsidR="0063402D" w:rsidRDefault="00745CC7" w:rsidP="000A4911">
      <w:pPr>
        <w:pStyle w:val="a5"/>
        <w:numPr>
          <w:ilvl w:val="2"/>
          <w:numId w:val="78"/>
        </w:numPr>
        <w:tabs>
          <w:tab w:val="left" w:pos="1789"/>
          <w:tab w:val="left" w:pos="3386"/>
          <w:tab w:val="left" w:pos="4844"/>
          <w:tab w:val="left" w:pos="6091"/>
          <w:tab w:val="left" w:pos="7568"/>
          <w:tab w:val="left" w:pos="8134"/>
          <w:tab w:val="left" w:pos="9765"/>
        </w:tabs>
        <w:spacing w:line="360" w:lineRule="auto"/>
        <w:ind w:right="242" w:firstLine="710"/>
        <w:rPr>
          <w:sz w:val="24"/>
        </w:rPr>
      </w:pPr>
      <w:r>
        <w:rPr>
          <w:sz w:val="24"/>
        </w:rPr>
        <w:t>Предметные</w:t>
      </w:r>
      <w:r>
        <w:rPr>
          <w:sz w:val="24"/>
        </w:rPr>
        <w:tab/>
        <w:t>результаты</w:t>
      </w:r>
      <w:r>
        <w:rPr>
          <w:sz w:val="24"/>
        </w:rPr>
        <w:tab/>
        <w:t>освоения</w:t>
      </w:r>
      <w:r>
        <w:rPr>
          <w:sz w:val="24"/>
        </w:rPr>
        <w:tab/>
        <w:t>программы</w:t>
      </w:r>
      <w:r>
        <w:rPr>
          <w:sz w:val="24"/>
        </w:rPr>
        <w:tab/>
        <w:t>по</w:t>
      </w:r>
      <w:r>
        <w:rPr>
          <w:sz w:val="24"/>
        </w:rPr>
        <w:tab/>
        <w:t>английскому</w:t>
      </w:r>
      <w:r>
        <w:rPr>
          <w:sz w:val="24"/>
        </w:rPr>
        <w:tab/>
      </w:r>
      <w:r>
        <w:rPr>
          <w:spacing w:val="-2"/>
          <w:sz w:val="24"/>
        </w:rPr>
        <w:t>языку.</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10</w:t>
      </w:r>
      <w:r>
        <w:rPr>
          <w:spacing w:val="2"/>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14:paraId="32376A20" w14:textId="77777777" w:rsidR="0063402D" w:rsidRDefault="00745CC7">
      <w:pPr>
        <w:pStyle w:val="a4"/>
        <w:spacing w:before="1"/>
        <w:ind w:left="944" w:firstLine="0"/>
        <w:jc w:val="left"/>
      </w:pPr>
      <w:r>
        <w:t>владеть</w:t>
      </w:r>
      <w:r>
        <w:rPr>
          <w:spacing w:val="-1"/>
        </w:rPr>
        <w:t xml:space="preserve"> </w:t>
      </w:r>
      <w:r>
        <w:t>основными</w:t>
      </w:r>
      <w:r>
        <w:rPr>
          <w:spacing w:val="-6"/>
        </w:rPr>
        <w:t xml:space="preserve"> </w:t>
      </w:r>
      <w:r>
        <w:t>видами</w:t>
      </w:r>
      <w:r>
        <w:rPr>
          <w:spacing w:val="-6"/>
        </w:rPr>
        <w:t xml:space="preserve"> </w:t>
      </w:r>
      <w:r>
        <w:t>речевой</w:t>
      </w:r>
      <w:r>
        <w:rPr>
          <w:spacing w:val="-1"/>
        </w:rPr>
        <w:t xml:space="preserve"> </w:t>
      </w:r>
      <w:r>
        <w:t>деятельности:</w:t>
      </w:r>
    </w:p>
    <w:p w14:paraId="12EF2153" w14:textId="77777777" w:rsidR="0063402D" w:rsidRDefault="00745CC7">
      <w:pPr>
        <w:pStyle w:val="a4"/>
        <w:spacing w:before="137"/>
        <w:ind w:left="944" w:firstLine="0"/>
        <w:jc w:val="left"/>
      </w:pPr>
      <w:r>
        <w:t>говорение:</w:t>
      </w:r>
    </w:p>
    <w:p w14:paraId="7ADE1C81" w14:textId="77777777" w:rsidR="0063402D" w:rsidRDefault="00745CC7">
      <w:pPr>
        <w:pStyle w:val="a4"/>
        <w:tabs>
          <w:tab w:val="left" w:pos="2805"/>
          <w:tab w:val="left" w:pos="5029"/>
          <w:tab w:val="left" w:pos="6948"/>
          <w:tab w:val="left" w:pos="9667"/>
        </w:tabs>
        <w:spacing w:before="136" w:line="360" w:lineRule="auto"/>
        <w:ind w:right="227"/>
      </w:pPr>
      <w:r>
        <w:t>вести разные виды диалога (диалог этикетного характера, диалог-побуждение к действию,</w:t>
      </w:r>
      <w:r>
        <w:rPr>
          <w:spacing w:val="1"/>
        </w:rPr>
        <w:t xml:space="preserve"> </w:t>
      </w:r>
      <w:r>
        <w:t>диалог-расспрос,</w:t>
      </w:r>
      <w:r>
        <w:tab/>
        <w:t>диалог-обмен</w:t>
      </w:r>
      <w:r>
        <w:tab/>
        <w:t>мнениями,</w:t>
      </w:r>
      <w:r>
        <w:tab/>
        <w:t>комбинированный</w:t>
      </w:r>
      <w:r>
        <w:tab/>
      </w:r>
      <w:r>
        <w:rPr>
          <w:spacing w:val="-1"/>
        </w:rPr>
        <w:t>диалог)</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 норм</w:t>
      </w:r>
      <w:r>
        <w:rPr>
          <w:spacing w:val="1"/>
        </w:rPr>
        <w:t xml:space="preserve"> </w:t>
      </w:r>
      <w:r>
        <w:t>речевого этикета, принятых в стране/странах изучаемого языка (8 реплик со стороны каждого</w:t>
      </w:r>
      <w:r>
        <w:rPr>
          <w:spacing w:val="1"/>
        </w:rPr>
        <w:t xml:space="preserve"> </w:t>
      </w:r>
      <w:r>
        <w:t>собеседника);</w:t>
      </w:r>
    </w:p>
    <w:p w14:paraId="35F87946" w14:textId="77777777" w:rsidR="0063402D" w:rsidRDefault="00745CC7">
      <w:pPr>
        <w:pStyle w:val="a4"/>
        <w:spacing w:line="360" w:lineRule="auto"/>
        <w:ind w:right="232"/>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w:t>
      </w:r>
      <w:r>
        <w:rPr>
          <w:spacing w:val="1"/>
        </w:rPr>
        <w:t xml:space="preserve"> </w:t>
      </w:r>
      <w:r>
        <w:t>речи;</w:t>
      </w:r>
    </w:p>
    <w:p w14:paraId="18514860" w14:textId="77777777" w:rsidR="0063402D" w:rsidRDefault="00745CC7">
      <w:pPr>
        <w:pStyle w:val="a4"/>
        <w:spacing w:line="362" w:lineRule="auto"/>
        <w:ind w:right="222"/>
      </w:pPr>
      <w:r>
        <w:t>излагать основное содержание прочитанного/прослушанного текста с выражением своего</w:t>
      </w:r>
      <w:r>
        <w:rPr>
          <w:spacing w:val="1"/>
        </w:rPr>
        <w:t xml:space="preserve"> </w:t>
      </w:r>
      <w:r>
        <w:t>отношения</w:t>
      </w:r>
      <w:r>
        <w:rPr>
          <w:spacing w:val="-4"/>
        </w:rPr>
        <w:t xml:space="preserve"> </w:t>
      </w:r>
      <w:r>
        <w:t>(объём</w:t>
      </w:r>
      <w:r>
        <w:rPr>
          <w:spacing w:val="-2"/>
        </w:rPr>
        <w:t xml:space="preserve"> </w:t>
      </w:r>
      <w:r>
        <w:t>монологического</w:t>
      </w:r>
      <w:r>
        <w:rPr>
          <w:spacing w:val="5"/>
        </w:rPr>
        <w:t xml:space="preserve"> </w:t>
      </w:r>
      <w:r>
        <w:t>высказывания</w:t>
      </w:r>
      <w:r>
        <w:rPr>
          <w:spacing w:val="8"/>
        </w:rPr>
        <w:t xml:space="preserve"> </w:t>
      </w:r>
      <w:r>
        <w:t>–</w:t>
      </w:r>
      <w:r>
        <w:rPr>
          <w:spacing w:val="-3"/>
        </w:rPr>
        <w:t xml:space="preserve"> </w:t>
      </w:r>
      <w:r>
        <w:t>до</w:t>
      </w:r>
      <w:r>
        <w:rPr>
          <w:spacing w:val="2"/>
        </w:rPr>
        <w:t xml:space="preserve"> </w:t>
      </w:r>
      <w:r>
        <w:t>14</w:t>
      </w:r>
      <w:r>
        <w:rPr>
          <w:spacing w:val="1"/>
        </w:rPr>
        <w:t xml:space="preserve"> </w:t>
      </w:r>
      <w:r>
        <w:t>фраз);</w:t>
      </w:r>
    </w:p>
    <w:p w14:paraId="01524B78" w14:textId="77777777" w:rsidR="0063402D" w:rsidRDefault="00745CC7">
      <w:pPr>
        <w:pStyle w:val="a4"/>
        <w:spacing w:line="360" w:lineRule="auto"/>
        <w:ind w:left="944" w:right="1398" w:firstLine="0"/>
      </w:pPr>
      <w:r>
        <w:t>устно излагать результаты выполненной проектной работы (объём – до 14 фраз);</w:t>
      </w:r>
      <w:r>
        <w:rPr>
          <w:spacing w:val="-57"/>
        </w:rPr>
        <w:t xml:space="preserve"> </w:t>
      </w:r>
      <w:r>
        <w:t>аудирование:</w:t>
      </w:r>
    </w:p>
    <w:p w14:paraId="4D25DDBC" w14:textId="77777777" w:rsidR="0063402D" w:rsidRDefault="00745CC7">
      <w:pPr>
        <w:pStyle w:val="a4"/>
        <w:spacing w:line="360" w:lineRule="auto"/>
        <w:ind w:right="23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6"/>
        </w:rPr>
        <w:t xml:space="preserve"> </w:t>
      </w:r>
      <w:r>
        <w:t>2,5</w:t>
      </w:r>
      <w:r>
        <w:rPr>
          <w:spacing w:val="-3"/>
        </w:rPr>
        <w:t xml:space="preserve"> </w:t>
      </w:r>
      <w:r>
        <w:t>минут);</w:t>
      </w:r>
    </w:p>
    <w:p w14:paraId="40B85668" w14:textId="77777777" w:rsidR="0063402D" w:rsidRDefault="00745CC7">
      <w:pPr>
        <w:pStyle w:val="a4"/>
        <w:ind w:left="944" w:firstLine="0"/>
      </w:pPr>
      <w:r>
        <w:t>смысловое чтение:</w:t>
      </w:r>
    </w:p>
    <w:p w14:paraId="7AD7A24E" w14:textId="77777777" w:rsidR="0063402D" w:rsidRDefault="00745CC7">
      <w:pPr>
        <w:pStyle w:val="a4"/>
        <w:spacing w:before="136" w:line="360" w:lineRule="auto"/>
        <w:ind w:right="219"/>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(объём</w:t>
      </w:r>
      <w:r>
        <w:rPr>
          <w:spacing w:val="1"/>
        </w:rPr>
        <w:t xml:space="preserve"> </w:t>
      </w:r>
      <w:r>
        <w:t>текста/текстов</w:t>
      </w:r>
      <w:r>
        <w:rPr>
          <w:spacing w:val="2"/>
        </w:rPr>
        <w:t xml:space="preserve"> </w:t>
      </w:r>
      <w:r>
        <w:t>для</w:t>
      </w:r>
      <w:r>
        <w:rPr>
          <w:spacing w:val="2"/>
        </w:rPr>
        <w:t xml:space="preserve"> </w:t>
      </w:r>
      <w:r>
        <w:t>чтения</w:t>
      </w:r>
      <w:r>
        <w:rPr>
          <w:spacing w:val="4"/>
        </w:rPr>
        <w:t xml:space="preserve"> </w:t>
      </w:r>
      <w:r>
        <w:t>–</w:t>
      </w:r>
      <w:r>
        <w:rPr>
          <w:spacing w:val="-3"/>
        </w:rPr>
        <w:t xml:space="preserve"> </w:t>
      </w:r>
      <w:r>
        <w:t>500–700</w:t>
      </w:r>
      <w:r>
        <w:rPr>
          <w:spacing w:val="2"/>
        </w:rPr>
        <w:t xml:space="preserve"> </w:t>
      </w:r>
      <w:r>
        <w:t>слов);</w:t>
      </w:r>
    </w:p>
    <w:p w14:paraId="3D7A71F6" w14:textId="77777777" w:rsidR="0063402D" w:rsidRDefault="00745CC7">
      <w:pPr>
        <w:pStyle w:val="a4"/>
        <w:spacing w:line="360" w:lineRule="auto"/>
        <w:ind w:right="226"/>
      </w:pPr>
      <w:r>
        <w:t>читать про себя и устанавливать причинно-следственную взаимосвязь изложенных в тексте</w:t>
      </w:r>
      <w:r>
        <w:rPr>
          <w:spacing w:val="1"/>
        </w:rPr>
        <w:t xml:space="preserve"> </w:t>
      </w:r>
      <w:r>
        <w:t>фактов</w:t>
      </w:r>
      <w:r>
        <w:rPr>
          <w:spacing w:val="2"/>
        </w:rPr>
        <w:t xml:space="preserve"> </w:t>
      </w:r>
      <w:r>
        <w:t>и</w:t>
      </w:r>
      <w:r>
        <w:rPr>
          <w:spacing w:val="-2"/>
        </w:rPr>
        <w:t xml:space="preserve"> </w:t>
      </w:r>
      <w:r>
        <w:t>событий;</w:t>
      </w:r>
    </w:p>
    <w:p w14:paraId="1D72CC4D" w14:textId="77777777" w:rsidR="0063402D" w:rsidRDefault="00745CC7">
      <w:pPr>
        <w:pStyle w:val="a4"/>
        <w:spacing w:before="2" w:line="360" w:lineRule="auto"/>
        <w:ind w:right="224"/>
      </w:pPr>
      <w:r>
        <w:t>читать про себя несплошные тексты (таблицы, диаграммы, графики и другие) и 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14:paraId="581468F5" w14:textId="77777777" w:rsidR="0063402D" w:rsidRDefault="0063402D">
      <w:pPr>
        <w:spacing w:line="360" w:lineRule="auto"/>
        <w:sectPr w:rsidR="0063402D">
          <w:pgSz w:w="11910" w:h="16840"/>
          <w:pgMar w:top="820" w:right="340" w:bottom="280" w:left="900" w:header="569" w:footer="0" w:gutter="0"/>
          <w:cols w:space="720"/>
        </w:sectPr>
      </w:pPr>
    </w:p>
    <w:p w14:paraId="220B67AE" w14:textId="77777777" w:rsidR="0063402D" w:rsidRDefault="00745CC7">
      <w:pPr>
        <w:pStyle w:val="a4"/>
        <w:spacing w:before="7"/>
        <w:ind w:left="944" w:firstLine="0"/>
      </w:pPr>
      <w:r>
        <w:lastRenderedPageBreak/>
        <w:t>письменная речь:</w:t>
      </w:r>
    </w:p>
    <w:p w14:paraId="2A954E89" w14:textId="77777777" w:rsidR="0063402D" w:rsidRDefault="00745CC7">
      <w:pPr>
        <w:pStyle w:val="a4"/>
        <w:spacing w:before="142" w:line="360" w:lineRule="auto"/>
        <w:ind w:right="228"/>
      </w:pPr>
      <w:r>
        <w:t>заполнять      анкеты      и      формуляры,      сообщая      о      себе      основные      сведения,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14:paraId="3CF2ACD2" w14:textId="77777777" w:rsidR="0063402D" w:rsidRDefault="00745CC7">
      <w:pPr>
        <w:pStyle w:val="a4"/>
        <w:spacing w:line="360" w:lineRule="auto"/>
        <w:ind w:right="228"/>
      </w:pPr>
      <w:r>
        <w:t>писать</w:t>
      </w:r>
      <w:r>
        <w:rPr>
          <w:spacing w:val="101"/>
        </w:rPr>
        <w:t xml:space="preserve"> </w:t>
      </w:r>
      <w:r>
        <w:t xml:space="preserve">резюме  </w:t>
      </w:r>
      <w:r>
        <w:rPr>
          <w:spacing w:val="37"/>
        </w:rPr>
        <w:t xml:space="preserve"> </w:t>
      </w:r>
      <w:r>
        <w:t xml:space="preserve">(CV)  </w:t>
      </w:r>
      <w:r>
        <w:rPr>
          <w:spacing w:val="39"/>
        </w:rPr>
        <w:t xml:space="preserve"> </w:t>
      </w:r>
      <w:r>
        <w:t xml:space="preserve">с  </w:t>
      </w:r>
      <w:r>
        <w:rPr>
          <w:spacing w:val="37"/>
        </w:rPr>
        <w:t xml:space="preserve"> </w:t>
      </w:r>
      <w:r>
        <w:t xml:space="preserve">сообщением  </w:t>
      </w:r>
      <w:r>
        <w:rPr>
          <w:spacing w:val="35"/>
        </w:rPr>
        <w:t xml:space="preserve"> </w:t>
      </w:r>
      <w:r>
        <w:t xml:space="preserve">основных  </w:t>
      </w:r>
      <w:r>
        <w:rPr>
          <w:spacing w:val="33"/>
        </w:rPr>
        <w:t xml:space="preserve"> </w:t>
      </w:r>
      <w:r>
        <w:t xml:space="preserve">сведений  </w:t>
      </w:r>
      <w:r>
        <w:rPr>
          <w:spacing w:val="39"/>
        </w:rPr>
        <w:t xml:space="preserve"> </w:t>
      </w:r>
      <w:r>
        <w:t xml:space="preserve">о  </w:t>
      </w:r>
      <w:r>
        <w:rPr>
          <w:spacing w:val="43"/>
        </w:rPr>
        <w:t xml:space="preserve"> </w:t>
      </w:r>
      <w:r>
        <w:t xml:space="preserve">себе  </w:t>
      </w:r>
      <w:r>
        <w:rPr>
          <w:spacing w:val="38"/>
        </w:rPr>
        <w:t xml:space="preserve"> </w:t>
      </w:r>
      <w:r>
        <w:t xml:space="preserve">в  </w:t>
      </w:r>
      <w:r>
        <w:rPr>
          <w:spacing w:val="40"/>
        </w:rPr>
        <w:t xml:space="preserve"> </w:t>
      </w:r>
      <w:r>
        <w:t>соответствии</w:t>
      </w:r>
      <w:r>
        <w:rPr>
          <w:spacing w:val="-58"/>
        </w:rPr>
        <w:t xml:space="preserve"> </w:t>
      </w:r>
      <w:r>
        <w:t>с нормами,</w:t>
      </w:r>
      <w:r>
        <w:rPr>
          <w:spacing w:val="-1"/>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6"/>
        </w:rPr>
        <w:t xml:space="preserve"> </w:t>
      </w:r>
      <w:r>
        <w:t>языка;</w:t>
      </w:r>
    </w:p>
    <w:p w14:paraId="44DCBFF7" w14:textId="77777777" w:rsidR="0063402D" w:rsidRDefault="00745CC7">
      <w:pPr>
        <w:pStyle w:val="a4"/>
        <w:spacing w:before="1" w:line="360" w:lineRule="auto"/>
        <w:ind w:right="233"/>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4"/>
        </w:rPr>
        <w:t xml:space="preserve"> </w:t>
      </w:r>
      <w:r>
        <w:t>изучаемого</w:t>
      </w:r>
      <w:r>
        <w:rPr>
          <w:spacing w:val="2"/>
        </w:rPr>
        <w:t xml:space="preserve"> </w:t>
      </w:r>
      <w:r>
        <w:t>языка</w:t>
      </w:r>
      <w:r>
        <w:rPr>
          <w:spacing w:val="-5"/>
        </w:rPr>
        <w:t xml:space="preserve"> </w:t>
      </w:r>
      <w:r>
        <w:t>(объём</w:t>
      </w:r>
      <w:r>
        <w:rPr>
          <w:spacing w:val="2"/>
        </w:rPr>
        <w:t xml:space="preserve"> </w:t>
      </w:r>
      <w:r>
        <w:t>сообщения</w:t>
      </w:r>
      <w:r>
        <w:rPr>
          <w:spacing w:val="8"/>
        </w:rPr>
        <w:t xml:space="preserve"> </w:t>
      </w:r>
      <w:r>
        <w:t>–</w:t>
      </w:r>
      <w:r>
        <w:rPr>
          <w:spacing w:val="1"/>
        </w:rPr>
        <w:t xml:space="preserve"> </w:t>
      </w:r>
      <w:r>
        <w:t>до</w:t>
      </w:r>
      <w:r>
        <w:rPr>
          <w:spacing w:val="6"/>
        </w:rPr>
        <w:t xml:space="preserve"> </w:t>
      </w:r>
      <w:r>
        <w:t>130</w:t>
      </w:r>
      <w:r>
        <w:rPr>
          <w:spacing w:val="-4"/>
        </w:rPr>
        <w:t xml:space="preserve"> </w:t>
      </w:r>
      <w:r>
        <w:t>слов);</w:t>
      </w:r>
    </w:p>
    <w:p w14:paraId="63BD521A" w14:textId="77777777" w:rsidR="0063402D" w:rsidRDefault="00745CC7">
      <w:pPr>
        <w:pStyle w:val="a4"/>
        <w:spacing w:line="360" w:lineRule="auto"/>
        <w:ind w:right="220"/>
      </w:pPr>
      <w:r>
        <w:t>создавать письменные высказывания на основе плана, иллюстрации, таблицы, диаграммы</w:t>
      </w:r>
      <w:r>
        <w:rPr>
          <w:spacing w:val="1"/>
        </w:rPr>
        <w:t xml:space="preserve"> </w:t>
      </w:r>
      <w:r>
        <w:t>и/или прочитанного/прослушанного текста с опорой на образец (объём высказывания – до 150</w:t>
      </w:r>
      <w:r>
        <w:rPr>
          <w:spacing w:val="1"/>
        </w:rPr>
        <w:t xml:space="preserve"> </w:t>
      </w:r>
      <w:r>
        <w:t>слов);</w:t>
      </w:r>
    </w:p>
    <w:p w14:paraId="71039472" w14:textId="77777777" w:rsidR="0063402D" w:rsidRDefault="00745CC7">
      <w:pPr>
        <w:pStyle w:val="a4"/>
        <w:spacing w:line="360" w:lineRule="auto"/>
        <w:ind w:right="221"/>
      </w:pPr>
      <w:r>
        <w:t>заполнять таблицу, кратко фиксируя содержание прочитанного/ 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(объём</w:t>
      </w:r>
      <w:r>
        <w:rPr>
          <w:spacing w:val="5"/>
        </w:rPr>
        <w:t xml:space="preserve"> </w:t>
      </w:r>
      <w:r>
        <w:t>–</w:t>
      </w:r>
      <w:r>
        <w:rPr>
          <w:spacing w:val="-3"/>
        </w:rPr>
        <w:t xml:space="preserve"> </w:t>
      </w:r>
      <w:r>
        <w:t>до</w:t>
      </w:r>
      <w:r>
        <w:rPr>
          <w:spacing w:val="2"/>
        </w:rPr>
        <w:t xml:space="preserve"> </w:t>
      </w:r>
      <w:r>
        <w:t>150</w:t>
      </w:r>
      <w:r>
        <w:rPr>
          <w:spacing w:val="2"/>
        </w:rPr>
        <w:t xml:space="preserve"> </w:t>
      </w:r>
      <w:r>
        <w:t>слов);</w:t>
      </w:r>
    </w:p>
    <w:p w14:paraId="3162D3EC" w14:textId="77777777" w:rsidR="0063402D" w:rsidRDefault="00745CC7">
      <w:pPr>
        <w:pStyle w:val="a4"/>
        <w:spacing w:line="273" w:lineRule="exact"/>
        <w:ind w:left="944" w:firstLine="0"/>
      </w:pPr>
      <w:r>
        <w:t>владеть</w:t>
      </w:r>
      <w:r>
        <w:rPr>
          <w:spacing w:val="-3"/>
        </w:rPr>
        <w:t xml:space="preserve"> </w:t>
      </w:r>
      <w:r>
        <w:t>фонетическими</w:t>
      </w:r>
      <w:r>
        <w:rPr>
          <w:spacing w:val="-2"/>
        </w:rPr>
        <w:t xml:space="preserve"> </w:t>
      </w:r>
      <w:r>
        <w:t>навыками:</w:t>
      </w:r>
    </w:p>
    <w:p w14:paraId="3768DDFA" w14:textId="77777777" w:rsidR="0063402D" w:rsidRDefault="00745CC7">
      <w:pPr>
        <w:pStyle w:val="a4"/>
        <w:tabs>
          <w:tab w:val="left" w:pos="1504"/>
          <w:tab w:val="left" w:pos="2311"/>
          <w:tab w:val="left" w:pos="4284"/>
          <w:tab w:val="left" w:pos="6074"/>
          <w:tab w:val="left" w:pos="6904"/>
          <w:tab w:val="left" w:pos="8244"/>
          <w:tab w:val="left" w:pos="9050"/>
        </w:tabs>
        <w:spacing w:before="141" w:line="360" w:lineRule="auto"/>
        <w:ind w:right="226"/>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r>
      <w:r>
        <w:rPr>
          <w:spacing w:val="-1"/>
        </w:rPr>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3"/>
        </w:rPr>
        <w:t xml:space="preserve"> </w:t>
      </w:r>
      <w:r>
        <w:t>словах;</w:t>
      </w:r>
    </w:p>
    <w:p w14:paraId="4D18801C" w14:textId="77777777" w:rsidR="0063402D" w:rsidRDefault="00745CC7">
      <w:pPr>
        <w:pStyle w:val="a4"/>
        <w:tabs>
          <w:tab w:val="left" w:pos="2017"/>
          <w:tab w:val="left" w:pos="3690"/>
          <w:tab w:val="left" w:pos="5480"/>
          <w:tab w:val="left" w:pos="6267"/>
          <w:tab w:val="left" w:pos="8340"/>
          <w:tab w:val="left" w:pos="9741"/>
        </w:tabs>
        <w:spacing w:line="360" w:lineRule="auto"/>
        <w:ind w:right="224"/>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2"/>
        </w:rPr>
        <w:t xml:space="preserve"> </w:t>
      </w:r>
      <w:r>
        <w:t>интонацией,</w:t>
      </w:r>
      <w:r>
        <w:rPr>
          <w:spacing w:val="3"/>
        </w:rPr>
        <w:t xml:space="preserve"> </w:t>
      </w:r>
      <w:r>
        <w:t>демонстрируя</w:t>
      </w:r>
      <w:r>
        <w:rPr>
          <w:spacing w:val="5"/>
        </w:rPr>
        <w:t xml:space="preserve"> </w:t>
      </w:r>
      <w:r>
        <w:t>понимание</w:t>
      </w:r>
      <w:r>
        <w:rPr>
          <w:spacing w:val="-5"/>
        </w:rPr>
        <w:t xml:space="preserve"> </w:t>
      </w:r>
      <w:r>
        <w:t>содержания</w:t>
      </w:r>
      <w:r>
        <w:rPr>
          <w:spacing w:val="1"/>
        </w:rPr>
        <w:t xml:space="preserve"> </w:t>
      </w:r>
      <w:r>
        <w:t>текста;</w:t>
      </w:r>
    </w:p>
    <w:p w14:paraId="3FF7862B" w14:textId="77777777" w:rsidR="0063402D" w:rsidRDefault="00745CC7">
      <w:pPr>
        <w:pStyle w:val="a4"/>
        <w:spacing w:line="362" w:lineRule="auto"/>
        <w:ind w:left="944" w:right="2031" w:firstLine="0"/>
      </w:pPr>
      <w:r>
        <w:t>владеть орфографическими навыками: правильно писать изученные слова;</w:t>
      </w:r>
      <w:r>
        <w:rPr>
          <w:spacing w:val="-58"/>
        </w:rPr>
        <w:t xml:space="preserve"> </w:t>
      </w:r>
      <w:r>
        <w:t>владеть</w:t>
      </w:r>
      <w:r>
        <w:rPr>
          <w:spacing w:val="2"/>
        </w:rPr>
        <w:t xml:space="preserve"> </w:t>
      </w:r>
      <w:r>
        <w:t>пунктуационными</w:t>
      </w:r>
      <w:r>
        <w:rPr>
          <w:spacing w:val="3"/>
        </w:rPr>
        <w:t xml:space="preserve"> </w:t>
      </w:r>
      <w:r>
        <w:t>навыками:</w:t>
      </w:r>
    </w:p>
    <w:p w14:paraId="15E2EADA" w14:textId="77777777" w:rsidR="0063402D" w:rsidRDefault="00745CC7">
      <w:pPr>
        <w:pStyle w:val="a4"/>
        <w:spacing w:line="360" w:lineRule="auto"/>
        <w:ind w:right="223"/>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 точку, вопросительный и восклицательный знаки; не ставить точку после 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 сообщение</w:t>
      </w:r>
      <w:r>
        <w:rPr>
          <w:spacing w:val="-4"/>
        </w:rPr>
        <w:t xml:space="preserve"> </w:t>
      </w:r>
      <w:r>
        <w:t>личного</w:t>
      </w:r>
      <w:r>
        <w:rPr>
          <w:spacing w:val="2"/>
        </w:rPr>
        <w:t xml:space="preserve"> </w:t>
      </w:r>
      <w:r>
        <w:t>характера;</w:t>
      </w:r>
    </w:p>
    <w:p w14:paraId="3D586EC2" w14:textId="77777777" w:rsidR="0063402D" w:rsidRDefault="00745CC7">
      <w:pPr>
        <w:pStyle w:val="a4"/>
        <w:tabs>
          <w:tab w:val="left" w:pos="1897"/>
          <w:tab w:val="left" w:pos="3512"/>
          <w:tab w:val="left" w:pos="4342"/>
          <w:tab w:val="left" w:pos="5773"/>
          <w:tab w:val="left" w:pos="7980"/>
          <w:tab w:val="left" w:pos="9900"/>
        </w:tabs>
        <w:spacing w:line="360" w:lineRule="auto"/>
        <w:ind w:right="229"/>
      </w:pPr>
      <w:r>
        <w:t>распознавать в звучащем и письменном тексте 1400 лексических единиц (слов, фразовых</w:t>
      </w:r>
      <w:r>
        <w:rPr>
          <w:spacing w:val="1"/>
        </w:rPr>
        <w:t xml:space="preserve"> </w:t>
      </w:r>
      <w:r>
        <w:t xml:space="preserve">глаголов,        </w:t>
      </w:r>
      <w:r>
        <w:rPr>
          <w:spacing w:val="1"/>
        </w:rPr>
        <w:t xml:space="preserve"> </w:t>
      </w:r>
      <w:r>
        <w:t>словосочетаний,         речевых         клише,         средств          логической         связи)</w:t>
      </w:r>
      <w:r>
        <w:rPr>
          <w:spacing w:val="-57"/>
        </w:rPr>
        <w:t xml:space="preserve"> </w:t>
      </w:r>
      <w:r>
        <w:t>и правильно употреблять в устной и письменной речи 1300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1"/>
        </w:rPr>
        <w:t xml:space="preserve"> </w:t>
      </w:r>
      <w:r>
        <w:t>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2"/>
        </w:rPr>
        <w:t xml:space="preserve"> </w:t>
      </w:r>
      <w:r>
        <w:t>языке нормы</w:t>
      </w:r>
      <w:r>
        <w:rPr>
          <w:spacing w:val="-2"/>
        </w:rPr>
        <w:t xml:space="preserve"> </w:t>
      </w:r>
      <w:r>
        <w:t>лексической</w:t>
      </w:r>
      <w:r>
        <w:rPr>
          <w:spacing w:val="-3"/>
        </w:rPr>
        <w:t xml:space="preserve"> </w:t>
      </w:r>
      <w:r>
        <w:t>сочетаемости;</w:t>
      </w:r>
    </w:p>
    <w:p w14:paraId="049DDFD9" w14:textId="77777777" w:rsidR="0063402D" w:rsidRDefault="00745CC7">
      <w:pPr>
        <w:pStyle w:val="a4"/>
        <w:ind w:left="944" w:firstLine="0"/>
      </w:pP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37A1335E" w14:textId="77777777" w:rsidR="0063402D" w:rsidRDefault="00745CC7">
      <w:pPr>
        <w:pStyle w:val="a4"/>
        <w:spacing w:before="132"/>
        <w:ind w:left="944" w:firstLine="0"/>
      </w:pPr>
      <w:r>
        <w:t>родственные</w:t>
      </w:r>
      <w:r>
        <w:rPr>
          <w:spacing w:val="-4"/>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2"/>
        </w:rPr>
        <w:t xml:space="preserve"> </w:t>
      </w:r>
      <w:r>
        <w:t>аффиксации:</w:t>
      </w:r>
    </w:p>
    <w:p w14:paraId="3E3C6514" w14:textId="77777777" w:rsidR="0063402D" w:rsidRDefault="00745CC7">
      <w:pPr>
        <w:pStyle w:val="a4"/>
        <w:tabs>
          <w:tab w:val="left" w:pos="2037"/>
          <w:tab w:val="left" w:pos="2685"/>
          <w:tab w:val="left" w:pos="3790"/>
          <w:tab w:val="left" w:pos="5152"/>
          <w:tab w:val="left" w:pos="5841"/>
          <w:tab w:val="left" w:pos="6599"/>
          <w:tab w:val="left" w:pos="7191"/>
          <w:tab w:val="left" w:pos="8031"/>
          <w:tab w:val="left" w:pos="8929"/>
          <w:tab w:val="left" w:pos="9327"/>
        </w:tabs>
        <w:spacing w:before="141"/>
        <w:ind w:left="944" w:firstLine="0"/>
        <w:jc w:val="left"/>
      </w:pPr>
      <w:r>
        <w:t>глаголы</w:t>
      </w:r>
      <w:r>
        <w:tab/>
        <w:t>при</w:t>
      </w:r>
      <w:r>
        <w:tab/>
        <w:t>помощи</w:t>
      </w:r>
      <w:r>
        <w:tab/>
        <w:t>префиксов</w:t>
      </w:r>
      <w:r>
        <w:tab/>
        <w:t>dis-,</w:t>
      </w:r>
      <w:r>
        <w:tab/>
        <w:t>mis-,</w:t>
      </w:r>
      <w:r>
        <w:tab/>
        <w:t>re-,</w:t>
      </w:r>
      <w:r>
        <w:tab/>
        <w:t>over-,</w:t>
      </w:r>
      <w:r>
        <w:tab/>
        <w:t>under-</w:t>
      </w:r>
      <w:r>
        <w:tab/>
        <w:t>и</w:t>
      </w:r>
      <w:r>
        <w:tab/>
        <w:t>суффиксов</w:t>
      </w:r>
    </w:p>
    <w:p w14:paraId="2DFE987E" w14:textId="77777777" w:rsidR="0063402D" w:rsidRDefault="00745CC7">
      <w:pPr>
        <w:pStyle w:val="a4"/>
        <w:spacing w:before="137"/>
        <w:ind w:firstLine="0"/>
        <w:jc w:val="left"/>
      </w:pPr>
      <w:r>
        <w:t>-ise/-ize;</w:t>
      </w:r>
    </w:p>
    <w:p w14:paraId="1B2CE6A7" w14:textId="77777777" w:rsidR="0063402D" w:rsidRDefault="0063402D">
      <w:pPr>
        <w:sectPr w:rsidR="0063402D">
          <w:pgSz w:w="11910" w:h="16840"/>
          <w:pgMar w:top="820" w:right="340" w:bottom="280" w:left="900" w:header="569" w:footer="0" w:gutter="0"/>
          <w:cols w:space="720"/>
        </w:sectPr>
      </w:pPr>
    </w:p>
    <w:p w14:paraId="24995615" w14:textId="77777777" w:rsidR="0063402D" w:rsidRDefault="00745CC7">
      <w:pPr>
        <w:pStyle w:val="a4"/>
        <w:tabs>
          <w:tab w:val="left" w:pos="1880"/>
          <w:tab w:val="left" w:pos="3993"/>
          <w:tab w:val="left" w:pos="4679"/>
          <w:tab w:val="left" w:pos="5817"/>
          <w:tab w:val="left" w:pos="7224"/>
          <w:tab w:val="left" w:pos="7915"/>
          <w:tab w:val="left" w:pos="8881"/>
          <w:tab w:val="left" w:pos="9323"/>
        </w:tabs>
        <w:spacing w:before="7"/>
        <w:ind w:left="944" w:firstLine="0"/>
        <w:jc w:val="left"/>
      </w:pPr>
      <w:r>
        <w:lastRenderedPageBreak/>
        <w:t>имена</w:t>
      </w:r>
      <w:r>
        <w:tab/>
        <w:t>существительные</w:t>
      </w:r>
      <w:r>
        <w:tab/>
        <w:t>при</w:t>
      </w:r>
      <w:r>
        <w:tab/>
        <w:t>помощи</w:t>
      </w:r>
      <w:r>
        <w:tab/>
        <w:t>префиксов</w:t>
      </w:r>
      <w:r>
        <w:tab/>
        <w:t>un-,</w:t>
      </w:r>
      <w:r>
        <w:tab/>
        <w:t>in-/im-</w:t>
      </w:r>
      <w:r>
        <w:tab/>
        <w:t>и</w:t>
      </w:r>
      <w:r>
        <w:tab/>
        <w:t>суффиксов</w:t>
      </w:r>
    </w:p>
    <w:p w14:paraId="29882D0F" w14:textId="77777777" w:rsidR="0063402D" w:rsidRPr="00745CC7" w:rsidRDefault="00745CC7">
      <w:pPr>
        <w:pStyle w:val="a4"/>
        <w:spacing w:before="142"/>
        <w:ind w:firstLine="0"/>
        <w:jc w:val="left"/>
        <w:rPr>
          <w:lang w:val="en-US"/>
        </w:rPr>
      </w:pPr>
      <w:r w:rsidRPr="00745CC7">
        <w:rPr>
          <w:lang w:val="en-US"/>
        </w:rPr>
        <w:t>-ance/-ence,</w:t>
      </w:r>
      <w:r w:rsidRPr="00745CC7">
        <w:rPr>
          <w:spacing w:val="-3"/>
          <w:lang w:val="en-US"/>
        </w:rPr>
        <w:t xml:space="preserve"> </w:t>
      </w:r>
      <w:r w:rsidRPr="00745CC7">
        <w:rPr>
          <w:lang w:val="en-US"/>
        </w:rPr>
        <w:t>-er/-or,</w:t>
      </w:r>
      <w:r w:rsidRPr="00745CC7">
        <w:rPr>
          <w:spacing w:val="-2"/>
          <w:lang w:val="en-US"/>
        </w:rPr>
        <w:t xml:space="preserve"> </w:t>
      </w:r>
      <w:r w:rsidRPr="00745CC7">
        <w:rPr>
          <w:lang w:val="en-US"/>
        </w:rPr>
        <w:t>-ing,</w:t>
      </w:r>
      <w:r w:rsidRPr="00745CC7">
        <w:rPr>
          <w:spacing w:val="-3"/>
          <w:lang w:val="en-US"/>
        </w:rPr>
        <w:t xml:space="preserve"> </w:t>
      </w:r>
      <w:r w:rsidRPr="00745CC7">
        <w:rPr>
          <w:lang w:val="en-US"/>
        </w:rPr>
        <w:t>-ist,</w:t>
      </w:r>
      <w:r w:rsidRPr="00745CC7">
        <w:rPr>
          <w:spacing w:val="-2"/>
          <w:lang w:val="en-US"/>
        </w:rPr>
        <w:t xml:space="preserve"> </w:t>
      </w:r>
      <w:r w:rsidRPr="00745CC7">
        <w:rPr>
          <w:lang w:val="en-US"/>
        </w:rPr>
        <w:t>-ity,</w:t>
      </w:r>
      <w:r w:rsidRPr="00745CC7">
        <w:rPr>
          <w:spacing w:val="-2"/>
          <w:lang w:val="en-US"/>
        </w:rPr>
        <w:t xml:space="preserve"> </w:t>
      </w:r>
      <w:r w:rsidRPr="00745CC7">
        <w:rPr>
          <w:lang w:val="en-US"/>
        </w:rPr>
        <w:t>-ment,</w:t>
      </w:r>
      <w:r w:rsidRPr="00745CC7">
        <w:rPr>
          <w:spacing w:val="-7"/>
          <w:lang w:val="en-US"/>
        </w:rPr>
        <w:t xml:space="preserve"> </w:t>
      </w:r>
      <w:r w:rsidRPr="00745CC7">
        <w:rPr>
          <w:lang w:val="en-US"/>
        </w:rPr>
        <w:t>-ness,</w:t>
      </w:r>
      <w:r w:rsidRPr="00745CC7">
        <w:rPr>
          <w:spacing w:val="-2"/>
          <w:lang w:val="en-US"/>
        </w:rPr>
        <w:t xml:space="preserve"> </w:t>
      </w:r>
      <w:r w:rsidRPr="00745CC7">
        <w:rPr>
          <w:lang w:val="en-US"/>
        </w:rPr>
        <w:t>-sion/-tion,</w:t>
      </w:r>
      <w:r w:rsidRPr="00745CC7">
        <w:rPr>
          <w:spacing w:val="-2"/>
          <w:lang w:val="en-US"/>
        </w:rPr>
        <w:t xml:space="preserve"> </w:t>
      </w:r>
      <w:r w:rsidRPr="00745CC7">
        <w:rPr>
          <w:lang w:val="en-US"/>
        </w:rPr>
        <w:t>-ship;</w:t>
      </w:r>
    </w:p>
    <w:p w14:paraId="68357296" w14:textId="77777777" w:rsidR="0063402D" w:rsidRDefault="00745CC7">
      <w:pPr>
        <w:pStyle w:val="a4"/>
        <w:tabs>
          <w:tab w:val="left" w:pos="1918"/>
          <w:tab w:val="left" w:pos="3916"/>
          <w:tab w:val="left" w:pos="4641"/>
          <w:tab w:val="left" w:pos="5822"/>
          <w:tab w:val="left" w:pos="7272"/>
          <w:tab w:val="left" w:pos="8002"/>
          <w:tab w:val="left" w:pos="9077"/>
          <w:tab w:val="left" w:pos="10009"/>
        </w:tabs>
        <w:spacing w:before="137"/>
        <w:ind w:left="944" w:firstLine="0"/>
        <w:jc w:val="left"/>
      </w:pPr>
      <w:r>
        <w:t>имена</w:t>
      </w:r>
      <w:r>
        <w:tab/>
        <w:t>прилагательные</w:t>
      </w:r>
      <w:r>
        <w:tab/>
        <w:t>при</w:t>
      </w:r>
      <w:r>
        <w:tab/>
        <w:t>помощи</w:t>
      </w:r>
      <w:r>
        <w:tab/>
        <w:t>префиксов</w:t>
      </w:r>
      <w:r>
        <w:tab/>
        <w:t>un-,</w:t>
      </w:r>
      <w:r>
        <w:tab/>
        <w:t>in-/im-,</w:t>
      </w:r>
      <w:r>
        <w:tab/>
        <w:t>inter-,</w:t>
      </w:r>
      <w:r>
        <w:tab/>
        <w:t>non-</w:t>
      </w:r>
    </w:p>
    <w:p w14:paraId="6579D209" w14:textId="77777777" w:rsidR="0063402D" w:rsidRDefault="00745CC7">
      <w:pPr>
        <w:pStyle w:val="a4"/>
        <w:spacing w:before="137" w:line="362" w:lineRule="auto"/>
        <w:ind w:left="944" w:right="2093" w:hanging="711"/>
        <w:jc w:val="left"/>
      </w:pPr>
      <w:r>
        <w:t>и суффиксов -able/-ible, -al, -ed, -ese, -ful, -ian/-an, -ing, -ish, -ive, -less, -ly, -ous, -y;</w:t>
      </w:r>
      <w:r>
        <w:rPr>
          <w:spacing w:val="-58"/>
        </w:rPr>
        <w:t xml:space="preserve"> </w:t>
      </w:r>
      <w:r>
        <w:t>наречия</w:t>
      </w:r>
      <w:r>
        <w:rPr>
          <w:spacing w:val="3"/>
        </w:rPr>
        <w:t xml:space="preserve"> </w:t>
      </w:r>
      <w:r>
        <w:t>при</w:t>
      </w:r>
      <w:r>
        <w:rPr>
          <w:spacing w:val="-1"/>
        </w:rPr>
        <w:t xml:space="preserve"> </w:t>
      </w:r>
      <w:r>
        <w:t>помощи префиксов un-,</w:t>
      </w:r>
      <w:r>
        <w:rPr>
          <w:spacing w:val="5"/>
        </w:rPr>
        <w:t xml:space="preserve"> </w:t>
      </w:r>
      <w:r>
        <w:t>in-/im-,</w:t>
      </w:r>
      <w:r>
        <w:rPr>
          <w:spacing w:val="6"/>
        </w:rPr>
        <w:t xml:space="preserve"> </w:t>
      </w:r>
      <w:r>
        <w:t>и</w:t>
      </w:r>
      <w:r>
        <w:rPr>
          <w:spacing w:val="4"/>
        </w:rPr>
        <w:t xml:space="preserve"> </w:t>
      </w:r>
      <w:r>
        <w:t>суффикса</w:t>
      </w:r>
      <w:r>
        <w:rPr>
          <w:spacing w:val="4"/>
        </w:rPr>
        <w:t xml:space="preserve"> </w:t>
      </w:r>
      <w:r>
        <w:t>-ly;</w:t>
      </w:r>
      <w:r>
        <w:rPr>
          <w:spacing w:val="1"/>
        </w:rPr>
        <w:t xml:space="preserve"> </w:t>
      </w:r>
      <w:r>
        <w:t>числительные</w:t>
      </w:r>
      <w:r>
        <w:rPr>
          <w:spacing w:val="-5"/>
        </w:rPr>
        <w:t xml:space="preserve"> </w:t>
      </w:r>
      <w:r>
        <w:t>при</w:t>
      </w:r>
      <w:r>
        <w:rPr>
          <w:spacing w:val="-3"/>
        </w:rPr>
        <w:t xml:space="preserve"> </w:t>
      </w:r>
      <w:r>
        <w:t>помощи</w:t>
      </w:r>
      <w:r>
        <w:rPr>
          <w:spacing w:val="3"/>
        </w:rPr>
        <w:t xml:space="preserve"> </w:t>
      </w:r>
      <w:r>
        <w:t>суффиксов</w:t>
      </w:r>
      <w:r>
        <w:rPr>
          <w:spacing w:val="8"/>
        </w:rPr>
        <w:t xml:space="preserve"> </w:t>
      </w:r>
      <w:r>
        <w:t>-teen,</w:t>
      </w:r>
      <w:r>
        <w:rPr>
          <w:spacing w:val="4"/>
        </w:rPr>
        <w:t xml:space="preserve"> </w:t>
      </w:r>
      <w:r>
        <w:t>-ty,</w:t>
      </w:r>
      <w:r>
        <w:rPr>
          <w:spacing w:val="4"/>
        </w:rPr>
        <w:t xml:space="preserve"> </w:t>
      </w:r>
      <w:r>
        <w:t>-th;</w:t>
      </w:r>
    </w:p>
    <w:p w14:paraId="0D7B928B" w14:textId="77777777" w:rsidR="0063402D" w:rsidRDefault="00745CC7">
      <w:pPr>
        <w:pStyle w:val="a4"/>
        <w:spacing w:line="270" w:lineRule="exact"/>
        <w:ind w:left="944" w:firstLine="0"/>
        <w:jc w:val="left"/>
      </w:pPr>
      <w:r>
        <w:t>с</w:t>
      </w:r>
      <w:r>
        <w:rPr>
          <w:spacing w:val="-3"/>
        </w:rPr>
        <w:t xml:space="preserve"> </w:t>
      </w:r>
      <w:r>
        <w:t>использованием</w:t>
      </w:r>
      <w:r>
        <w:rPr>
          <w:spacing w:val="-4"/>
        </w:rPr>
        <w:t xml:space="preserve"> </w:t>
      </w:r>
      <w:r>
        <w:t>словосложения:</w:t>
      </w:r>
    </w:p>
    <w:p w14:paraId="58B187DB" w14:textId="77777777" w:rsidR="0063402D" w:rsidRDefault="00745CC7">
      <w:pPr>
        <w:pStyle w:val="a4"/>
        <w:spacing w:before="136"/>
        <w:ind w:left="944" w:firstLine="0"/>
        <w:jc w:val="left"/>
      </w:pPr>
      <w:r>
        <w:t>сложные</w:t>
      </w:r>
      <w:r>
        <w:rPr>
          <w:spacing w:val="-3"/>
        </w:rPr>
        <w:t xml:space="preserve"> </w:t>
      </w:r>
      <w:r>
        <w:t>существительные</w:t>
      </w:r>
      <w:r>
        <w:rPr>
          <w:spacing w:val="-3"/>
        </w:rPr>
        <w:t xml:space="preserve"> </w:t>
      </w:r>
      <w:r>
        <w:t>путём</w:t>
      </w:r>
      <w:r>
        <w:rPr>
          <w:spacing w:val="-1"/>
        </w:rPr>
        <w:t xml:space="preserve"> </w:t>
      </w:r>
      <w:r>
        <w:t>соединения</w:t>
      </w:r>
      <w:r>
        <w:rPr>
          <w:spacing w:val="-12"/>
        </w:rPr>
        <w:t xml:space="preserve"> </w:t>
      </w:r>
      <w:r>
        <w:t>основ</w:t>
      </w:r>
      <w:r>
        <w:rPr>
          <w:spacing w:val="-5"/>
        </w:rPr>
        <w:t xml:space="preserve"> </w:t>
      </w:r>
      <w:r>
        <w:t>существительных</w:t>
      </w:r>
      <w:r>
        <w:rPr>
          <w:spacing w:val="-6"/>
        </w:rPr>
        <w:t xml:space="preserve"> </w:t>
      </w:r>
      <w:r>
        <w:t>(football);</w:t>
      </w:r>
    </w:p>
    <w:p w14:paraId="2DB5C097" w14:textId="77777777" w:rsidR="0063402D" w:rsidRDefault="00745CC7">
      <w:pPr>
        <w:pStyle w:val="a4"/>
        <w:tabs>
          <w:tab w:val="left" w:pos="2359"/>
          <w:tab w:val="left" w:pos="4666"/>
          <w:tab w:val="left" w:pos="5779"/>
          <w:tab w:val="left" w:pos="7467"/>
          <w:tab w:val="left" w:pos="8723"/>
        </w:tabs>
        <w:spacing w:before="138" w:line="360" w:lineRule="auto"/>
        <w:ind w:right="235"/>
        <w:jc w:val="left"/>
      </w:pPr>
      <w:r>
        <w:t>сложные</w:t>
      </w:r>
      <w:r>
        <w:tab/>
        <w:t>существительные</w:t>
      </w:r>
      <w:r>
        <w:tab/>
        <w:t>путём</w:t>
      </w:r>
      <w:r>
        <w:tab/>
        <w:t>соединения</w:t>
      </w:r>
      <w:r>
        <w:tab/>
        <w:t>основы</w:t>
      </w:r>
      <w:r>
        <w:tab/>
      </w:r>
      <w:r>
        <w:rPr>
          <w:spacing w:val="-1"/>
        </w:rPr>
        <w:t>прилагательного</w:t>
      </w:r>
      <w:r>
        <w:rPr>
          <w:spacing w:val="-57"/>
        </w:rPr>
        <w:t xml:space="preserve"> </w:t>
      </w:r>
      <w:r>
        <w:t>с основой</w:t>
      </w:r>
      <w:r>
        <w:rPr>
          <w:spacing w:val="-2"/>
        </w:rPr>
        <w:t xml:space="preserve"> </w:t>
      </w:r>
      <w:r>
        <w:t>существительного</w:t>
      </w:r>
      <w:r>
        <w:rPr>
          <w:spacing w:val="2"/>
        </w:rPr>
        <w:t xml:space="preserve"> </w:t>
      </w:r>
      <w:r>
        <w:t>(bluebell);</w:t>
      </w:r>
    </w:p>
    <w:p w14:paraId="30AA2724" w14:textId="77777777" w:rsidR="0063402D" w:rsidRDefault="00745CC7">
      <w:pPr>
        <w:pStyle w:val="a4"/>
        <w:tabs>
          <w:tab w:val="left" w:pos="2368"/>
          <w:tab w:val="left" w:pos="4689"/>
          <w:tab w:val="left" w:pos="5812"/>
          <w:tab w:val="left" w:pos="7510"/>
          <w:tab w:val="left" w:pos="8618"/>
        </w:tabs>
        <w:spacing w:before="2" w:line="360" w:lineRule="auto"/>
        <w:ind w:right="230"/>
        <w:jc w:val="left"/>
      </w:pPr>
      <w:r>
        <w:t>сложные</w:t>
      </w:r>
      <w:r>
        <w:tab/>
        <w:t>существительные</w:t>
      </w:r>
      <w:r>
        <w:tab/>
        <w:t>путём</w:t>
      </w:r>
      <w:r>
        <w:tab/>
        <w:t>соединения</w:t>
      </w:r>
      <w:r>
        <w:tab/>
        <w:t>основ</w:t>
      </w:r>
      <w:r>
        <w:tab/>
      </w:r>
      <w:r>
        <w:rPr>
          <w:spacing w:val="-1"/>
        </w:rPr>
        <w:t>существительных</w:t>
      </w:r>
      <w:r>
        <w:rPr>
          <w:spacing w:val="-57"/>
        </w:rPr>
        <w:t xml:space="preserve"> </w:t>
      </w:r>
      <w:r>
        <w:t>с предлогом</w:t>
      </w:r>
      <w:r>
        <w:rPr>
          <w:spacing w:val="-1"/>
        </w:rPr>
        <w:t xml:space="preserve"> </w:t>
      </w:r>
      <w:r>
        <w:t>(father-in-law);</w:t>
      </w:r>
    </w:p>
    <w:p w14:paraId="0AAC5218" w14:textId="77777777" w:rsidR="0063402D" w:rsidRDefault="00745CC7">
      <w:pPr>
        <w:pStyle w:val="a4"/>
        <w:spacing w:line="360" w:lineRule="auto"/>
        <w:jc w:val="left"/>
      </w:pPr>
      <w:r>
        <w:t>сложные</w:t>
      </w:r>
      <w:r>
        <w:rPr>
          <w:spacing w:val="41"/>
        </w:rPr>
        <w:t xml:space="preserve"> </w:t>
      </w:r>
      <w:r>
        <w:t>прилагательные</w:t>
      </w:r>
      <w:r>
        <w:rPr>
          <w:spacing w:val="41"/>
        </w:rPr>
        <w:t xml:space="preserve"> </w:t>
      </w:r>
      <w:r>
        <w:t>путём</w:t>
      </w:r>
      <w:r>
        <w:rPr>
          <w:spacing w:val="43"/>
        </w:rPr>
        <w:t xml:space="preserve"> </w:t>
      </w:r>
      <w:r>
        <w:t>соединения</w:t>
      </w:r>
      <w:r>
        <w:rPr>
          <w:spacing w:val="37"/>
        </w:rPr>
        <w:t xml:space="preserve"> </w:t>
      </w:r>
      <w:r>
        <w:t>основы</w:t>
      </w:r>
      <w:r>
        <w:rPr>
          <w:spacing w:val="39"/>
        </w:rPr>
        <w:t xml:space="preserve"> </w:t>
      </w:r>
      <w:r>
        <w:t>прилагательного/числительного</w:t>
      </w:r>
      <w:r>
        <w:rPr>
          <w:spacing w:val="47"/>
        </w:rPr>
        <w:t xml:space="preserve"> </w:t>
      </w:r>
      <w:r>
        <w:t>с</w:t>
      </w:r>
      <w:r>
        <w:rPr>
          <w:spacing w:val="-57"/>
        </w:rPr>
        <w:t xml:space="preserve"> </w:t>
      </w:r>
      <w:r>
        <w:t>основой</w:t>
      </w:r>
      <w:r>
        <w:rPr>
          <w:spacing w:val="1"/>
        </w:rPr>
        <w:t xml:space="preserve"> </w:t>
      </w:r>
      <w:r>
        <w:t>существительного</w:t>
      </w:r>
      <w:r>
        <w:rPr>
          <w:spacing w:val="5"/>
        </w:rPr>
        <w:t xml:space="preserve"> </w:t>
      </w:r>
      <w:r>
        <w:t>с</w:t>
      </w:r>
      <w:r>
        <w:rPr>
          <w:spacing w:val="-5"/>
        </w:rPr>
        <w:t xml:space="preserve"> </w:t>
      </w:r>
      <w:r>
        <w:t>добавлением</w:t>
      </w:r>
      <w:r>
        <w:rPr>
          <w:spacing w:val="1"/>
        </w:rPr>
        <w:t xml:space="preserve"> </w:t>
      </w:r>
      <w:r>
        <w:t>суффикса</w:t>
      </w:r>
      <w:r>
        <w:rPr>
          <w:spacing w:val="7"/>
        </w:rPr>
        <w:t xml:space="preserve"> </w:t>
      </w:r>
      <w:r>
        <w:t>-ed</w:t>
      </w:r>
      <w:r>
        <w:rPr>
          <w:spacing w:val="1"/>
        </w:rPr>
        <w:t xml:space="preserve"> </w:t>
      </w:r>
      <w:r>
        <w:t>(blue-eyed,</w:t>
      </w:r>
      <w:r>
        <w:rPr>
          <w:spacing w:val="3"/>
        </w:rPr>
        <w:t xml:space="preserve"> </w:t>
      </w:r>
      <w:r>
        <w:t>eight-legged);</w:t>
      </w:r>
    </w:p>
    <w:p w14:paraId="0FD6172C" w14:textId="77777777" w:rsidR="0063402D" w:rsidRDefault="00745CC7">
      <w:pPr>
        <w:pStyle w:val="a4"/>
        <w:tabs>
          <w:tab w:val="left" w:pos="2392"/>
          <w:tab w:val="left" w:pos="4570"/>
          <w:tab w:val="left" w:pos="5711"/>
          <w:tab w:val="left" w:pos="7438"/>
          <w:tab w:val="left" w:pos="8723"/>
        </w:tabs>
        <w:spacing w:before="1" w:line="360" w:lineRule="auto"/>
        <w:ind w:left="944" w:right="230" w:firstLine="0"/>
        <w:jc w:val="left"/>
      </w:pPr>
      <w:r>
        <w:t>сложных прилагательные путём соединения наречия с основой причастия II (well-behaved);</w:t>
      </w:r>
      <w:r>
        <w:rPr>
          <w:spacing w:val="1"/>
        </w:rPr>
        <w:t xml:space="preserve"> </w:t>
      </w:r>
      <w:r>
        <w:t>сложные</w:t>
      </w:r>
      <w:r>
        <w:tab/>
        <w:t>прилагательные</w:t>
      </w:r>
      <w:r>
        <w:tab/>
        <w:t>путём</w:t>
      </w:r>
      <w:r>
        <w:tab/>
        <w:t>соединения</w:t>
      </w:r>
      <w:r>
        <w:tab/>
        <w:t>основы</w:t>
      </w:r>
      <w:r>
        <w:tab/>
      </w:r>
      <w:r>
        <w:rPr>
          <w:spacing w:val="-1"/>
        </w:rPr>
        <w:t>прилагательного</w:t>
      </w:r>
    </w:p>
    <w:p w14:paraId="2343AC28" w14:textId="77777777" w:rsidR="0063402D" w:rsidRDefault="00745CC7">
      <w:pPr>
        <w:pStyle w:val="a4"/>
        <w:spacing w:line="360" w:lineRule="auto"/>
        <w:ind w:left="944" w:right="6659" w:hanging="711"/>
        <w:jc w:val="left"/>
      </w:pPr>
      <w:r>
        <w:t>с основой причастия I (nice-looking);</w:t>
      </w:r>
      <w:r>
        <w:rPr>
          <w:spacing w:val="-57"/>
        </w:rPr>
        <w:t xml:space="preserve"> </w:t>
      </w:r>
      <w:r>
        <w:t>с</w:t>
      </w:r>
      <w:r>
        <w:rPr>
          <w:spacing w:val="-3"/>
        </w:rPr>
        <w:t xml:space="preserve"> </w:t>
      </w:r>
      <w:r>
        <w:t>использованием</w:t>
      </w:r>
      <w:r>
        <w:rPr>
          <w:spacing w:val="-4"/>
        </w:rPr>
        <w:t xml:space="preserve"> </w:t>
      </w:r>
      <w:r>
        <w:t>конверсии:</w:t>
      </w:r>
    </w:p>
    <w:p w14:paraId="763044B5" w14:textId="77777777" w:rsidR="0063402D" w:rsidRDefault="00745CC7">
      <w:pPr>
        <w:pStyle w:val="a4"/>
        <w:tabs>
          <w:tab w:val="left" w:pos="2632"/>
          <w:tab w:val="left" w:pos="3567"/>
          <w:tab w:val="left" w:pos="5802"/>
          <w:tab w:val="left" w:pos="6450"/>
          <w:tab w:val="left" w:pos="8569"/>
          <w:tab w:val="left" w:pos="9539"/>
        </w:tabs>
        <w:ind w:left="944" w:firstLine="0"/>
        <w:jc w:val="left"/>
      </w:pPr>
      <w:r>
        <w:t>образование</w:t>
      </w:r>
      <w:r>
        <w:tab/>
        <w:t>имён</w:t>
      </w:r>
      <w:r>
        <w:tab/>
        <w:t>существительных</w:t>
      </w:r>
      <w:r>
        <w:tab/>
        <w:t>от</w:t>
      </w:r>
      <w:r>
        <w:tab/>
        <w:t>неопределённых</w:t>
      </w:r>
      <w:r>
        <w:tab/>
        <w:t>форм</w:t>
      </w:r>
      <w:r>
        <w:tab/>
        <w:t>глаголов</w:t>
      </w:r>
    </w:p>
    <w:p w14:paraId="34C8CD37" w14:textId="77777777" w:rsidR="0063402D" w:rsidRDefault="00745CC7">
      <w:pPr>
        <w:pStyle w:val="a4"/>
        <w:spacing w:before="137"/>
        <w:ind w:firstLine="0"/>
        <w:jc w:val="left"/>
      </w:pPr>
      <w:r>
        <w:t>(to</w:t>
      </w:r>
      <w:r>
        <w:rPr>
          <w:spacing w:val="1"/>
        </w:rPr>
        <w:t xml:space="preserve"> </w:t>
      </w:r>
      <w:r>
        <w:t>run</w:t>
      </w:r>
      <w:r>
        <w:rPr>
          <w:spacing w:val="-2"/>
        </w:rPr>
        <w:t xml:space="preserve"> </w:t>
      </w:r>
      <w:r>
        <w:t>–</w:t>
      </w:r>
      <w:r>
        <w:rPr>
          <w:spacing w:val="2"/>
        </w:rPr>
        <w:t xml:space="preserve"> </w:t>
      </w:r>
      <w:r>
        <w:t>a</w:t>
      </w:r>
      <w:r>
        <w:rPr>
          <w:spacing w:val="-4"/>
        </w:rPr>
        <w:t xml:space="preserve"> </w:t>
      </w:r>
      <w:r>
        <w:t>run);</w:t>
      </w:r>
    </w:p>
    <w:p w14:paraId="16757B65" w14:textId="77777777" w:rsidR="0063402D" w:rsidRDefault="00745CC7">
      <w:pPr>
        <w:pStyle w:val="a4"/>
        <w:spacing w:before="137"/>
        <w:ind w:left="944" w:firstLine="0"/>
        <w:jc w:val="left"/>
      </w:pPr>
      <w:r>
        <w:t>имён существительных</w:t>
      </w:r>
      <w:r>
        <w:rPr>
          <w:spacing w:val="-6"/>
        </w:rPr>
        <w:t xml:space="preserve"> </w:t>
      </w:r>
      <w:r>
        <w:t>от</w:t>
      </w:r>
      <w:r>
        <w:rPr>
          <w:spacing w:val="-5"/>
        </w:rPr>
        <w:t xml:space="preserve"> </w:t>
      </w:r>
      <w:r>
        <w:t>прилагательных</w:t>
      </w:r>
      <w:r>
        <w:rPr>
          <w:spacing w:val="-6"/>
        </w:rPr>
        <w:t xml:space="preserve"> </w:t>
      </w:r>
      <w:r>
        <w:t>(rich</w:t>
      </w:r>
      <w:r>
        <w:rPr>
          <w:spacing w:val="-1"/>
        </w:rPr>
        <w:t xml:space="preserve"> </w:t>
      </w:r>
      <w:r>
        <w:t>people</w:t>
      </w:r>
      <w:r>
        <w:rPr>
          <w:spacing w:val="3"/>
        </w:rPr>
        <w:t xml:space="preserve"> </w:t>
      </w:r>
      <w:r>
        <w:t>–</w:t>
      </w:r>
      <w:r>
        <w:rPr>
          <w:spacing w:val="-1"/>
        </w:rPr>
        <w:t xml:space="preserve"> </w:t>
      </w:r>
      <w:r>
        <w:t>the</w:t>
      </w:r>
      <w:r>
        <w:rPr>
          <w:spacing w:val="-2"/>
        </w:rPr>
        <w:t xml:space="preserve"> </w:t>
      </w:r>
      <w:r>
        <w:t>rich);</w:t>
      </w:r>
    </w:p>
    <w:p w14:paraId="340B7EF3" w14:textId="77777777" w:rsidR="0063402D" w:rsidRDefault="00745CC7">
      <w:pPr>
        <w:pStyle w:val="a4"/>
        <w:spacing w:before="137"/>
        <w:ind w:left="944" w:firstLine="0"/>
        <w:jc w:val="left"/>
      </w:pP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t>hand);</w:t>
      </w:r>
    </w:p>
    <w:p w14:paraId="3811FF07" w14:textId="77777777" w:rsidR="0063402D" w:rsidRDefault="00745CC7">
      <w:pPr>
        <w:pStyle w:val="a4"/>
        <w:spacing w:before="142"/>
        <w:ind w:left="944" w:firstLine="0"/>
      </w:pPr>
      <w:r>
        <w:t>глаголов</w:t>
      </w:r>
      <w:r>
        <w:rPr>
          <w:spacing w:val="-7"/>
        </w:rPr>
        <w:t xml:space="preserve"> </w:t>
      </w:r>
      <w:r>
        <w:t>от</w:t>
      </w:r>
      <w:r>
        <w:rPr>
          <w:spacing w:val="-3"/>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1"/>
        </w:rPr>
        <w:t xml:space="preserve"> </w:t>
      </w:r>
      <w:r>
        <w:t>to</w:t>
      </w:r>
      <w:r>
        <w:rPr>
          <w:spacing w:val="1"/>
        </w:rPr>
        <w:t xml:space="preserve"> </w:t>
      </w:r>
      <w:r>
        <w:t>cool);</w:t>
      </w:r>
    </w:p>
    <w:p w14:paraId="257185B6" w14:textId="77777777" w:rsidR="0063402D" w:rsidRDefault="00745CC7">
      <w:pPr>
        <w:pStyle w:val="a4"/>
        <w:spacing w:before="137" w:line="360" w:lineRule="auto"/>
        <w:ind w:right="221"/>
      </w:pPr>
      <w:r>
        <w:t>распознавать и употреблять в устной и письменной речи имена прилагательные на</w:t>
      </w:r>
      <w:r>
        <w:rPr>
          <w:spacing w:val="1"/>
        </w:rPr>
        <w:t xml:space="preserve"> </w:t>
      </w:r>
      <w:r>
        <w:t>-ed и -</w:t>
      </w:r>
      <w:r>
        <w:rPr>
          <w:spacing w:val="1"/>
        </w:rPr>
        <w:t xml:space="preserve"> </w:t>
      </w:r>
      <w:r>
        <w:t>ing</w:t>
      </w:r>
      <w:r>
        <w:rPr>
          <w:spacing w:val="1"/>
        </w:rPr>
        <w:t xml:space="preserve"> </w:t>
      </w:r>
      <w:r>
        <w:t>(excited</w:t>
      </w:r>
      <w:r>
        <w:rPr>
          <w:spacing w:val="4"/>
        </w:rPr>
        <w:t xml:space="preserve"> </w:t>
      </w:r>
      <w:r>
        <w:t>–</w:t>
      </w:r>
      <w:r>
        <w:rPr>
          <w:spacing w:val="2"/>
        </w:rPr>
        <w:t xml:space="preserve"> </w:t>
      </w:r>
      <w:r>
        <w:t>exciting);</w:t>
      </w:r>
    </w:p>
    <w:p w14:paraId="0F236C9D" w14:textId="77777777" w:rsidR="0063402D" w:rsidRDefault="00745CC7">
      <w:pPr>
        <w:pStyle w:val="a4"/>
        <w:spacing w:line="360" w:lineRule="auto"/>
        <w:ind w:right="23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5"/>
        </w:rPr>
        <w:t xml:space="preserve"> </w:t>
      </w:r>
      <w:r>
        <w:t>глаголы,</w:t>
      </w:r>
      <w:r>
        <w:rPr>
          <w:spacing w:val="4"/>
        </w:rPr>
        <w:t xml:space="preserve"> </w:t>
      </w:r>
      <w:r>
        <w:t>сокращения</w:t>
      </w:r>
      <w:r>
        <w:rPr>
          <w:spacing w:val="-3"/>
        </w:rPr>
        <w:t xml:space="preserve"> </w:t>
      </w:r>
      <w:r>
        <w:t>и</w:t>
      </w:r>
      <w:r>
        <w:rPr>
          <w:spacing w:val="-2"/>
        </w:rPr>
        <w:t xml:space="preserve"> </w:t>
      </w:r>
      <w:r>
        <w:t>аббревиатуры;</w:t>
      </w:r>
    </w:p>
    <w:p w14:paraId="5D0A802D" w14:textId="77777777" w:rsidR="0063402D" w:rsidRDefault="00745CC7">
      <w:pPr>
        <w:pStyle w:val="a4"/>
        <w:spacing w:line="360" w:lineRule="auto"/>
        <w:ind w:right="225"/>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2"/>
        </w:rPr>
        <w:t xml:space="preserve"> </w:t>
      </w:r>
      <w:r>
        <w:t>и</w:t>
      </w:r>
      <w:r>
        <w:rPr>
          <w:spacing w:val="-3"/>
        </w:rPr>
        <w:t xml:space="preserve"> </w:t>
      </w:r>
      <w:r>
        <w:t>логичности</w:t>
      </w:r>
      <w:r>
        <w:rPr>
          <w:spacing w:val="2"/>
        </w:rPr>
        <w:t xml:space="preserve"> </w:t>
      </w:r>
      <w:r>
        <w:t>устного/письменного</w:t>
      </w:r>
      <w:r>
        <w:rPr>
          <w:spacing w:val="2"/>
        </w:rPr>
        <w:t xml:space="preserve"> </w:t>
      </w:r>
      <w:r>
        <w:t>высказывания;</w:t>
      </w:r>
    </w:p>
    <w:p w14:paraId="76E42093" w14:textId="77777777" w:rsidR="0063402D" w:rsidRDefault="00745CC7">
      <w:pPr>
        <w:pStyle w:val="a4"/>
        <w:spacing w:before="2" w:line="360" w:lineRule="auto"/>
        <w:ind w:right="227"/>
      </w:pPr>
      <w:r>
        <w:t xml:space="preserve">знать  </w:t>
      </w:r>
      <w:r>
        <w:rPr>
          <w:spacing w:val="34"/>
        </w:rPr>
        <w:t xml:space="preserve"> </w:t>
      </w:r>
      <w:r>
        <w:t xml:space="preserve">и   </w:t>
      </w:r>
      <w:r>
        <w:rPr>
          <w:spacing w:val="31"/>
        </w:rPr>
        <w:t xml:space="preserve"> </w:t>
      </w:r>
      <w:r>
        <w:t xml:space="preserve">понимать   </w:t>
      </w:r>
      <w:r>
        <w:rPr>
          <w:spacing w:val="28"/>
        </w:rPr>
        <w:t xml:space="preserve"> </w:t>
      </w:r>
      <w:r>
        <w:t xml:space="preserve">особенности   </w:t>
      </w:r>
      <w:r>
        <w:rPr>
          <w:spacing w:val="31"/>
        </w:rPr>
        <w:t xml:space="preserve"> </w:t>
      </w:r>
      <w:r>
        <w:t xml:space="preserve">структуры   </w:t>
      </w:r>
      <w:r>
        <w:rPr>
          <w:spacing w:val="33"/>
        </w:rPr>
        <w:t xml:space="preserve"> </w:t>
      </w:r>
      <w:r>
        <w:t xml:space="preserve">простых   </w:t>
      </w:r>
      <w:r>
        <w:rPr>
          <w:spacing w:val="31"/>
        </w:rPr>
        <w:t xml:space="preserve"> </w:t>
      </w:r>
      <w:r>
        <w:t xml:space="preserve">и   </w:t>
      </w:r>
      <w:r>
        <w:rPr>
          <w:spacing w:val="31"/>
        </w:rPr>
        <w:t xml:space="preserve"> </w:t>
      </w:r>
      <w:r>
        <w:t xml:space="preserve">сложных   </w:t>
      </w:r>
      <w:r>
        <w:rPr>
          <w:spacing w:val="31"/>
        </w:rPr>
        <w:t xml:space="preserve"> </w:t>
      </w:r>
      <w:r>
        <w:t>предложений</w:t>
      </w:r>
      <w:r>
        <w:rPr>
          <w:spacing w:val="-58"/>
        </w:rPr>
        <w:t xml:space="preserve"> </w:t>
      </w:r>
      <w:r>
        <w:t>и</w:t>
      </w:r>
      <w:r>
        <w:rPr>
          <w:spacing w:val="2"/>
        </w:rPr>
        <w:t xml:space="preserve"> </w:t>
      </w:r>
      <w:r>
        <w:t>различных</w:t>
      </w:r>
      <w:r>
        <w:rPr>
          <w:spacing w:val="-4"/>
        </w:rPr>
        <w:t xml:space="preserve"> </w:t>
      </w:r>
      <w:r>
        <w:t>коммуникативных</w:t>
      </w:r>
      <w:r>
        <w:rPr>
          <w:spacing w:val="-3"/>
        </w:rPr>
        <w:t xml:space="preserve"> </w:t>
      </w:r>
      <w:r>
        <w:t>типов</w:t>
      </w:r>
      <w:r>
        <w:rPr>
          <w:spacing w:val="2"/>
        </w:rPr>
        <w:t xml:space="preserve"> </w:t>
      </w:r>
      <w:r>
        <w:t>предложений</w:t>
      </w:r>
      <w:r>
        <w:rPr>
          <w:spacing w:val="2"/>
        </w:rPr>
        <w:t xml:space="preserve"> </w:t>
      </w:r>
      <w:r>
        <w:t>английского</w:t>
      </w:r>
      <w:r>
        <w:rPr>
          <w:spacing w:val="2"/>
        </w:rPr>
        <w:t xml:space="preserve"> </w:t>
      </w:r>
      <w:r>
        <w:t>языка;</w:t>
      </w:r>
    </w:p>
    <w:p w14:paraId="28C2ACA0" w14:textId="77777777" w:rsidR="0063402D" w:rsidRDefault="00745CC7">
      <w:pPr>
        <w:pStyle w:val="a4"/>
        <w:spacing w:line="360" w:lineRule="auto"/>
        <w:ind w:right="231"/>
      </w:pPr>
      <w:r>
        <w:t>распознавать     в     звучащем     и     письменном     тексте     и     употреблять     в     устной</w:t>
      </w:r>
      <w:r>
        <w:rPr>
          <w:spacing w:val="1"/>
        </w:rPr>
        <w:t xml:space="preserve"> </w:t>
      </w:r>
      <w:r>
        <w:t>и</w:t>
      </w:r>
      <w:r>
        <w:rPr>
          <w:spacing w:val="2"/>
        </w:rPr>
        <w:t xml:space="preserve"> </w:t>
      </w:r>
      <w:r>
        <w:t>письменной</w:t>
      </w:r>
      <w:r>
        <w:rPr>
          <w:spacing w:val="-2"/>
        </w:rPr>
        <w:t xml:space="preserve"> </w:t>
      </w:r>
      <w:r>
        <w:t>речи:</w:t>
      </w:r>
    </w:p>
    <w:p w14:paraId="4F654E77" w14:textId="77777777" w:rsidR="0063402D" w:rsidRDefault="00745CC7">
      <w:pPr>
        <w:pStyle w:val="a4"/>
        <w:spacing w:before="1" w:line="360" w:lineRule="auto"/>
        <w:ind w:right="231"/>
      </w:pPr>
      <w:r>
        <w:t xml:space="preserve">предложения,   </w:t>
      </w:r>
      <w:r>
        <w:rPr>
          <w:spacing w:val="30"/>
        </w:rPr>
        <w:t xml:space="preserve"> </w:t>
      </w:r>
      <w:r>
        <w:t xml:space="preserve">в    </w:t>
      </w:r>
      <w:r>
        <w:rPr>
          <w:spacing w:val="28"/>
        </w:rPr>
        <w:t xml:space="preserve"> </w:t>
      </w:r>
      <w:r>
        <w:t xml:space="preserve">том    </w:t>
      </w:r>
      <w:r>
        <w:rPr>
          <w:spacing w:val="28"/>
        </w:rPr>
        <w:t xml:space="preserve"> </w:t>
      </w:r>
      <w:r>
        <w:t xml:space="preserve">числе    </w:t>
      </w:r>
      <w:r>
        <w:rPr>
          <w:spacing w:val="27"/>
        </w:rPr>
        <w:t xml:space="preserve"> </w:t>
      </w:r>
      <w:r>
        <w:t xml:space="preserve">с    </w:t>
      </w:r>
      <w:r>
        <w:rPr>
          <w:spacing w:val="26"/>
        </w:rPr>
        <w:t xml:space="preserve"> </w:t>
      </w:r>
      <w:r>
        <w:t xml:space="preserve">несколькими    </w:t>
      </w:r>
      <w:r>
        <w:rPr>
          <w:spacing w:val="23"/>
        </w:rPr>
        <w:t xml:space="preserve"> </w:t>
      </w:r>
      <w:r>
        <w:t xml:space="preserve">обстоятельствами,    </w:t>
      </w:r>
      <w:r>
        <w:rPr>
          <w:spacing w:val="34"/>
        </w:rPr>
        <w:t xml:space="preserve"> </w:t>
      </w:r>
      <w:r>
        <w:t>следующими</w:t>
      </w:r>
      <w:r>
        <w:rPr>
          <w:spacing w:val="-58"/>
        </w:rPr>
        <w:t xml:space="preserve"> </w:t>
      </w:r>
      <w:r>
        <w:t>в</w:t>
      </w:r>
      <w:r>
        <w:rPr>
          <w:spacing w:val="-2"/>
        </w:rPr>
        <w:t xml:space="preserve"> </w:t>
      </w:r>
      <w:r>
        <w:t>определённом</w:t>
      </w:r>
      <w:r>
        <w:rPr>
          <w:spacing w:val="-1"/>
        </w:rPr>
        <w:t xml:space="preserve"> </w:t>
      </w:r>
      <w:r>
        <w:t>порядке;</w:t>
      </w:r>
    </w:p>
    <w:p w14:paraId="7C800AFC" w14:textId="77777777" w:rsidR="0063402D" w:rsidRDefault="0063402D">
      <w:pPr>
        <w:spacing w:line="360" w:lineRule="auto"/>
        <w:sectPr w:rsidR="0063402D">
          <w:pgSz w:w="11910" w:h="16840"/>
          <w:pgMar w:top="820" w:right="340" w:bottom="280" w:left="900" w:header="569" w:footer="0" w:gutter="0"/>
          <w:cols w:space="720"/>
        </w:sectPr>
      </w:pPr>
    </w:p>
    <w:p w14:paraId="57326AFE" w14:textId="77777777" w:rsidR="0063402D" w:rsidRDefault="00745CC7">
      <w:pPr>
        <w:pStyle w:val="a4"/>
        <w:spacing w:before="7" w:line="362" w:lineRule="auto"/>
        <w:ind w:left="944" w:right="5596" w:firstLine="0"/>
        <w:jc w:val="left"/>
      </w:pPr>
      <w:r>
        <w:lastRenderedPageBreak/>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14:paraId="443F7F72" w14:textId="77777777" w:rsidR="0063402D" w:rsidRDefault="00745CC7">
      <w:pPr>
        <w:pStyle w:val="a4"/>
        <w:tabs>
          <w:tab w:val="left" w:pos="2708"/>
          <w:tab w:val="left" w:pos="3224"/>
          <w:tab w:val="left" w:pos="4975"/>
          <w:tab w:val="left" w:pos="7018"/>
          <w:tab w:val="left" w:pos="8864"/>
        </w:tabs>
        <w:spacing w:line="273" w:lineRule="exact"/>
        <w:ind w:left="944" w:firstLine="0"/>
        <w:jc w:val="left"/>
      </w:pPr>
      <w:r>
        <w:t>предложения</w:t>
      </w:r>
      <w:r>
        <w:tab/>
        <w:t>с</w:t>
      </w:r>
      <w:r>
        <w:tab/>
        <w:t>глагольными</w:t>
      </w:r>
      <w:r>
        <w:tab/>
        <w:t>конструкциями,</w:t>
      </w:r>
      <w:r>
        <w:tab/>
        <w:t>содержащими</w:t>
      </w:r>
      <w:r>
        <w:tab/>
        <w:t>глаголы-связки</w:t>
      </w:r>
    </w:p>
    <w:p w14:paraId="530904D7" w14:textId="77777777" w:rsidR="0063402D" w:rsidRPr="00745CC7" w:rsidRDefault="00745CC7">
      <w:pPr>
        <w:pStyle w:val="a4"/>
        <w:spacing w:before="137"/>
        <w:ind w:firstLine="0"/>
        <w:jc w:val="left"/>
        <w:rPr>
          <w:lang w:val="en-US"/>
        </w:rPr>
      </w:pPr>
      <w:r w:rsidRPr="00745CC7">
        <w:rPr>
          <w:lang w:val="en-US"/>
        </w:rPr>
        <w:t>to</w:t>
      </w:r>
      <w:r w:rsidRPr="00745CC7">
        <w:rPr>
          <w:spacing w:val="-3"/>
          <w:lang w:val="en-US"/>
        </w:rPr>
        <w:t xml:space="preserve"> </w:t>
      </w:r>
      <w:r w:rsidRPr="00745CC7">
        <w:rPr>
          <w:lang w:val="en-US"/>
        </w:rPr>
        <w:t>be,</w:t>
      </w:r>
      <w:r w:rsidRPr="00745CC7">
        <w:rPr>
          <w:spacing w:val="-5"/>
          <w:lang w:val="en-US"/>
        </w:rPr>
        <w:t xml:space="preserve"> </w:t>
      </w:r>
      <w:r w:rsidRPr="00745CC7">
        <w:rPr>
          <w:lang w:val="en-US"/>
        </w:rPr>
        <w:t>to</w:t>
      </w:r>
      <w:r w:rsidRPr="00745CC7">
        <w:rPr>
          <w:spacing w:val="3"/>
          <w:lang w:val="en-US"/>
        </w:rPr>
        <w:t xml:space="preserve"> </w:t>
      </w:r>
      <w:r w:rsidRPr="00745CC7">
        <w:rPr>
          <w:lang w:val="en-US"/>
        </w:rPr>
        <w:t>look,</w:t>
      </w:r>
      <w:r w:rsidRPr="00745CC7">
        <w:rPr>
          <w:spacing w:val="-5"/>
          <w:lang w:val="en-US"/>
        </w:rPr>
        <w:t xml:space="preserve"> </w:t>
      </w:r>
      <w:r w:rsidRPr="00745CC7">
        <w:rPr>
          <w:lang w:val="en-US"/>
        </w:rPr>
        <w:t>to</w:t>
      </w:r>
      <w:r w:rsidRPr="00745CC7">
        <w:rPr>
          <w:spacing w:val="-3"/>
          <w:lang w:val="en-US"/>
        </w:rPr>
        <w:t xml:space="preserve"> </w:t>
      </w:r>
      <w:r w:rsidRPr="00745CC7">
        <w:rPr>
          <w:lang w:val="en-US"/>
        </w:rPr>
        <w:t>seem, to</w:t>
      </w:r>
      <w:r w:rsidRPr="00745CC7">
        <w:rPr>
          <w:spacing w:val="-2"/>
          <w:lang w:val="en-US"/>
        </w:rPr>
        <w:t xml:space="preserve"> </w:t>
      </w:r>
      <w:r w:rsidRPr="00745CC7">
        <w:rPr>
          <w:lang w:val="en-US"/>
        </w:rPr>
        <w:t>feel;</w:t>
      </w:r>
    </w:p>
    <w:p w14:paraId="1C0B9070" w14:textId="77777777" w:rsidR="0063402D" w:rsidRDefault="00745CC7">
      <w:pPr>
        <w:pStyle w:val="a4"/>
        <w:spacing w:before="138"/>
        <w:ind w:left="944" w:firstLine="0"/>
        <w:jc w:val="left"/>
      </w:pPr>
      <w:r>
        <w:t>предложения</w:t>
      </w:r>
      <w:r>
        <w:rPr>
          <w:spacing w:val="-7"/>
        </w:rPr>
        <w:t xml:space="preserve"> </w:t>
      </w:r>
      <w:r>
        <w:t>cо</w:t>
      </w:r>
      <w:r>
        <w:rPr>
          <w:spacing w:val="1"/>
        </w:rPr>
        <w:t xml:space="preserve"> </w:t>
      </w:r>
      <w:r>
        <w:t>сложным</w:t>
      </w:r>
      <w:r>
        <w:rPr>
          <w:spacing w:val="-1"/>
        </w:rPr>
        <w:t xml:space="preserve"> </w:t>
      </w:r>
      <w:r>
        <w:t>дополнением</w:t>
      </w:r>
      <w:r>
        <w:rPr>
          <w:spacing w:val="4"/>
        </w:rPr>
        <w:t xml:space="preserve"> </w:t>
      </w:r>
      <w:r>
        <w:t>–</w:t>
      </w:r>
      <w:r>
        <w:rPr>
          <w:spacing w:val="-6"/>
        </w:rPr>
        <w:t xml:space="preserve"> </w:t>
      </w:r>
      <w:r>
        <w:t>Complex</w:t>
      </w:r>
      <w:r>
        <w:rPr>
          <w:spacing w:val="-7"/>
        </w:rPr>
        <w:t xml:space="preserve"> </w:t>
      </w:r>
      <w:r>
        <w:t>Object;</w:t>
      </w:r>
    </w:p>
    <w:p w14:paraId="02B0D47C" w14:textId="77777777" w:rsidR="0063402D" w:rsidRDefault="00745CC7">
      <w:pPr>
        <w:pStyle w:val="a4"/>
        <w:spacing w:before="141" w:line="360" w:lineRule="auto"/>
        <w:ind w:left="944" w:right="228" w:firstLine="0"/>
        <w:jc w:val="left"/>
      </w:pPr>
      <w:r>
        <w:t>сложносочинённые предложения с сочинительными союзами and, but, or;</w:t>
      </w:r>
      <w:r>
        <w:rPr>
          <w:spacing w:val="1"/>
        </w:rPr>
        <w:t xml:space="preserve"> </w:t>
      </w:r>
      <w:r>
        <w:t>сложноподчинённые</w:t>
      </w:r>
      <w:r>
        <w:rPr>
          <w:spacing w:val="2"/>
        </w:rPr>
        <w:t xml:space="preserve"> </w:t>
      </w:r>
      <w:r>
        <w:t>предложения</w:t>
      </w:r>
      <w:r>
        <w:rPr>
          <w:spacing w:val="7"/>
        </w:rPr>
        <w:t xml:space="preserve"> </w:t>
      </w:r>
      <w:r>
        <w:t>с</w:t>
      </w:r>
      <w:r>
        <w:rPr>
          <w:spacing w:val="6"/>
        </w:rPr>
        <w:t xml:space="preserve"> </w:t>
      </w:r>
      <w:r>
        <w:t>союзами</w:t>
      </w:r>
      <w:r>
        <w:rPr>
          <w:spacing w:val="5"/>
        </w:rPr>
        <w:t xml:space="preserve"> </w:t>
      </w:r>
      <w:r>
        <w:t>и</w:t>
      </w:r>
      <w:r>
        <w:rPr>
          <w:spacing w:val="4"/>
        </w:rPr>
        <w:t xml:space="preserve"> </w:t>
      </w:r>
      <w:r>
        <w:t>союзными</w:t>
      </w:r>
      <w:r>
        <w:rPr>
          <w:spacing w:val="8"/>
        </w:rPr>
        <w:t xml:space="preserve"> </w:t>
      </w:r>
      <w:r>
        <w:t>словами</w:t>
      </w:r>
      <w:r>
        <w:rPr>
          <w:spacing w:val="8"/>
        </w:rPr>
        <w:t xml:space="preserve"> </w:t>
      </w:r>
      <w:r>
        <w:t>because,</w:t>
      </w:r>
      <w:r>
        <w:rPr>
          <w:spacing w:val="14"/>
        </w:rPr>
        <w:t xml:space="preserve"> </w:t>
      </w:r>
      <w:r>
        <w:t>if,</w:t>
      </w:r>
      <w:r>
        <w:rPr>
          <w:spacing w:val="9"/>
        </w:rPr>
        <w:t xml:space="preserve"> </w:t>
      </w:r>
      <w:r>
        <w:t>when,</w:t>
      </w:r>
      <w:r>
        <w:rPr>
          <w:spacing w:val="9"/>
        </w:rPr>
        <w:t xml:space="preserve"> </w:t>
      </w:r>
      <w:r>
        <w:t>where,</w:t>
      </w:r>
    </w:p>
    <w:p w14:paraId="54D44A93" w14:textId="77777777" w:rsidR="0063402D" w:rsidRDefault="00745CC7">
      <w:pPr>
        <w:pStyle w:val="a4"/>
        <w:spacing w:line="274" w:lineRule="exact"/>
        <w:ind w:firstLine="0"/>
        <w:jc w:val="left"/>
      </w:pPr>
      <w:r>
        <w:t>what,</w:t>
      </w:r>
      <w:r>
        <w:rPr>
          <w:spacing w:val="-1"/>
        </w:rPr>
        <w:t xml:space="preserve"> </w:t>
      </w:r>
      <w:r>
        <w:t>why, how;</w:t>
      </w:r>
    </w:p>
    <w:p w14:paraId="6F3DC5B7" w14:textId="77777777" w:rsidR="0063402D" w:rsidRDefault="00745CC7">
      <w:pPr>
        <w:pStyle w:val="a4"/>
        <w:tabs>
          <w:tab w:val="left" w:pos="3687"/>
          <w:tab w:val="left" w:pos="5645"/>
          <w:tab w:val="left" w:pos="6356"/>
          <w:tab w:val="left" w:pos="8923"/>
        </w:tabs>
        <w:spacing w:before="137" w:line="360" w:lineRule="auto"/>
        <w:ind w:right="224"/>
        <w:jc w:val="left"/>
      </w:pPr>
      <w:r>
        <w:t>сложноподчинённые</w:t>
      </w:r>
      <w:r>
        <w:tab/>
        <w:t>предложения</w:t>
      </w:r>
      <w:r>
        <w:tab/>
        <w:t>с</w:t>
      </w:r>
      <w:r>
        <w:tab/>
        <w:t>определительными</w:t>
      </w:r>
      <w:r>
        <w:tab/>
      </w:r>
      <w:r>
        <w:rPr>
          <w:spacing w:val="-1"/>
        </w:rPr>
        <w:t>придаточными</w:t>
      </w:r>
      <w:r>
        <w:rPr>
          <w:spacing w:val="-57"/>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14:paraId="2FD6E5EF" w14:textId="77777777" w:rsidR="0063402D" w:rsidRDefault="00745CC7">
      <w:pPr>
        <w:pStyle w:val="a4"/>
        <w:spacing w:before="3"/>
        <w:ind w:left="944" w:firstLine="0"/>
        <w:jc w:val="left"/>
      </w:pPr>
      <w:r>
        <w:t>сложноподчинённые</w:t>
      </w:r>
      <w:r>
        <w:rPr>
          <w:spacing w:val="51"/>
        </w:rPr>
        <w:t xml:space="preserve"> </w:t>
      </w:r>
      <w:r>
        <w:t>предложения</w:t>
      </w:r>
      <w:r>
        <w:rPr>
          <w:spacing w:val="116"/>
        </w:rPr>
        <w:t xml:space="preserve"> </w:t>
      </w:r>
      <w:r>
        <w:t>с</w:t>
      </w:r>
      <w:r>
        <w:rPr>
          <w:spacing w:val="110"/>
        </w:rPr>
        <w:t xml:space="preserve"> </w:t>
      </w:r>
      <w:r>
        <w:t>союзными</w:t>
      </w:r>
      <w:r>
        <w:rPr>
          <w:spacing w:val="117"/>
        </w:rPr>
        <w:t xml:space="preserve"> </w:t>
      </w:r>
      <w:r>
        <w:t>словами</w:t>
      </w:r>
      <w:r>
        <w:rPr>
          <w:spacing w:val="117"/>
        </w:rPr>
        <w:t xml:space="preserve"> </w:t>
      </w:r>
      <w:r>
        <w:t>whoever,</w:t>
      </w:r>
      <w:r>
        <w:rPr>
          <w:spacing w:val="118"/>
        </w:rPr>
        <w:t xml:space="preserve"> </w:t>
      </w:r>
      <w:r>
        <w:t>whatever,</w:t>
      </w:r>
      <w:r>
        <w:rPr>
          <w:spacing w:val="118"/>
        </w:rPr>
        <w:t xml:space="preserve"> </w:t>
      </w:r>
      <w:r>
        <w:t>however,</w:t>
      </w:r>
    </w:p>
    <w:p w14:paraId="623FBD64" w14:textId="77777777" w:rsidR="0063402D" w:rsidRDefault="00745CC7">
      <w:pPr>
        <w:pStyle w:val="a4"/>
        <w:spacing w:before="137"/>
        <w:ind w:firstLine="0"/>
        <w:jc w:val="left"/>
      </w:pPr>
      <w:r>
        <w:t>whenever;</w:t>
      </w:r>
    </w:p>
    <w:p w14:paraId="42518EAD" w14:textId="77777777" w:rsidR="0063402D" w:rsidRDefault="00745CC7">
      <w:pPr>
        <w:pStyle w:val="a4"/>
        <w:spacing w:before="137" w:line="360" w:lineRule="auto"/>
        <w:ind w:right="224"/>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8"/>
        </w:rPr>
        <w:t xml:space="preserve"> </w:t>
      </w:r>
      <w:r>
        <w:t>II);</w:t>
      </w:r>
    </w:p>
    <w:p w14:paraId="4DDB6B86" w14:textId="77777777" w:rsidR="0063402D" w:rsidRPr="00745CC7" w:rsidRDefault="00745CC7">
      <w:pPr>
        <w:pStyle w:val="a4"/>
        <w:spacing w:before="1" w:line="360" w:lineRule="auto"/>
        <w:ind w:right="217"/>
        <w:rPr>
          <w:lang w:val="en-US"/>
        </w:rPr>
      </w:pPr>
      <w:r>
        <w:t>все</w:t>
      </w:r>
      <w:r w:rsidRPr="00745CC7">
        <w:rPr>
          <w:spacing w:val="1"/>
          <w:lang w:val="en-US"/>
        </w:rPr>
        <w:t xml:space="preserve"> </w:t>
      </w:r>
      <w:r>
        <w:t>типы</w:t>
      </w:r>
      <w:r w:rsidRPr="00745CC7">
        <w:rPr>
          <w:spacing w:val="1"/>
          <w:lang w:val="en-US"/>
        </w:rPr>
        <w:t xml:space="preserve"> </w:t>
      </w:r>
      <w:r>
        <w:t>вопросительных</w:t>
      </w:r>
      <w:r w:rsidRPr="00745CC7">
        <w:rPr>
          <w:spacing w:val="1"/>
          <w:lang w:val="en-US"/>
        </w:rPr>
        <w:t xml:space="preserve"> </w:t>
      </w:r>
      <w:r>
        <w:t>предложений</w:t>
      </w:r>
      <w:r w:rsidRPr="00745CC7">
        <w:rPr>
          <w:spacing w:val="1"/>
          <w:lang w:val="en-US"/>
        </w:rPr>
        <w:t xml:space="preserve"> </w:t>
      </w:r>
      <w:r w:rsidRPr="00745CC7">
        <w:rPr>
          <w:lang w:val="en-US"/>
        </w:rPr>
        <w:t>(</w:t>
      </w:r>
      <w:r>
        <w:t>общий</w:t>
      </w:r>
      <w:r w:rsidRPr="00745CC7">
        <w:rPr>
          <w:lang w:val="en-US"/>
        </w:rPr>
        <w:t>,</w:t>
      </w:r>
      <w:r w:rsidRPr="00745CC7">
        <w:rPr>
          <w:spacing w:val="1"/>
          <w:lang w:val="en-US"/>
        </w:rPr>
        <w:t xml:space="preserve"> </w:t>
      </w:r>
      <w:r>
        <w:t>специальный</w:t>
      </w:r>
      <w:r w:rsidRPr="00745CC7">
        <w:rPr>
          <w:lang w:val="en-US"/>
        </w:rPr>
        <w:t>,</w:t>
      </w:r>
      <w:r w:rsidRPr="00745CC7">
        <w:rPr>
          <w:spacing w:val="1"/>
          <w:lang w:val="en-US"/>
        </w:rPr>
        <w:t xml:space="preserve"> </w:t>
      </w:r>
      <w:r>
        <w:t>альтернативный</w:t>
      </w:r>
      <w:r w:rsidRPr="00745CC7">
        <w:rPr>
          <w:lang w:val="en-US"/>
        </w:rPr>
        <w:t>,</w:t>
      </w:r>
      <w:r w:rsidRPr="00745CC7">
        <w:rPr>
          <w:spacing w:val="1"/>
          <w:lang w:val="en-US"/>
        </w:rPr>
        <w:t xml:space="preserve"> </w:t>
      </w:r>
      <w:r>
        <w:t>разделительный</w:t>
      </w:r>
      <w:r w:rsidRPr="00745CC7">
        <w:rPr>
          <w:spacing w:val="1"/>
          <w:lang w:val="en-US"/>
        </w:rPr>
        <w:t xml:space="preserve"> </w:t>
      </w:r>
      <w:r>
        <w:t>вопросы</w:t>
      </w:r>
      <w:r w:rsidRPr="00745CC7">
        <w:rPr>
          <w:spacing w:val="1"/>
          <w:lang w:val="en-US"/>
        </w:rPr>
        <w:t xml:space="preserve"> </w:t>
      </w:r>
      <w:r>
        <w:t>в</w:t>
      </w:r>
      <w:r w:rsidRPr="00745CC7">
        <w:rPr>
          <w:spacing w:val="1"/>
          <w:lang w:val="en-US"/>
        </w:rPr>
        <w:t xml:space="preserve"> </w:t>
      </w:r>
      <w:r w:rsidRPr="00745CC7">
        <w:rPr>
          <w:lang w:val="en-US"/>
        </w:rPr>
        <w:t>Present/Past/Future</w:t>
      </w:r>
      <w:r w:rsidRPr="00745CC7">
        <w:rPr>
          <w:spacing w:val="1"/>
          <w:lang w:val="en-US"/>
        </w:rPr>
        <w:t xml:space="preserve"> </w:t>
      </w:r>
      <w:r w:rsidRPr="00745CC7">
        <w:rPr>
          <w:lang w:val="en-US"/>
        </w:rPr>
        <w:t>Simple</w:t>
      </w:r>
      <w:r w:rsidRPr="00745CC7">
        <w:rPr>
          <w:spacing w:val="1"/>
          <w:lang w:val="en-US"/>
        </w:rPr>
        <w:t xml:space="preserve"> </w:t>
      </w:r>
      <w:r w:rsidRPr="00745CC7">
        <w:rPr>
          <w:lang w:val="en-US"/>
        </w:rPr>
        <w:t>Tense,</w:t>
      </w:r>
      <w:r w:rsidRPr="00745CC7">
        <w:rPr>
          <w:spacing w:val="1"/>
          <w:lang w:val="en-US"/>
        </w:rPr>
        <w:t xml:space="preserve"> </w:t>
      </w:r>
      <w:r w:rsidRPr="00745CC7">
        <w:rPr>
          <w:lang w:val="en-US"/>
        </w:rPr>
        <w:t>Present/Past</w:t>
      </w:r>
      <w:r w:rsidRPr="00745CC7">
        <w:rPr>
          <w:spacing w:val="1"/>
          <w:lang w:val="en-US"/>
        </w:rPr>
        <w:t xml:space="preserve"> </w:t>
      </w:r>
      <w:r w:rsidRPr="00745CC7">
        <w:rPr>
          <w:lang w:val="en-US"/>
        </w:rPr>
        <w:t>Continuous</w:t>
      </w:r>
      <w:r w:rsidRPr="00745CC7">
        <w:rPr>
          <w:spacing w:val="1"/>
          <w:lang w:val="en-US"/>
        </w:rPr>
        <w:t xml:space="preserve"> </w:t>
      </w:r>
      <w:r w:rsidRPr="00745CC7">
        <w:rPr>
          <w:lang w:val="en-US"/>
        </w:rPr>
        <w:t>Tense,</w:t>
      </w:r>
      <w:r w:rsidRPr="00745CC7">
        <w:rPr>
          <w:spacing w:val="-57"/>
          <w:lang w:val="en-US"/>
        </w:rPr>
        <w:t xml:space="preserve"> </w:t>
      </w:r>
      <w:r w:rsidRPr="00745CC7">
        <w:rPr>
          <w:lang w:val="en-US"/>
        </w:rPr>
        <w:t>Present/Past</w:t>
      </w:r>
      <w:r w:rsidRPr="00745CC7">
        <w:rPr>
          <w:spacing w:val="6"/>
          <w:lang w:val="en-US"/>
        </w:rPr>
        <w:t xml:space="preserve"> </w:t>
      </w:r>
      <w:r w:rsidRPr="00745CC7">
        <w:rPr>
          <w:lang w:val="en-US"/>
        </w:rPr>
        <w:t>Perfect</w:t>
      </w:r>
      <w:r w:rsidRPr="00745CC7">
        <w:rPr>
          <w:spacing w:val="1"/>
          <w:lang w:val="en-US"/>
        </w:rPr>
        <w:t xml:space="preserve"> </w:t>
      </w:r>
      <w:r w:rsidRPr="00745CC7">
        <w:rPr>
          <w:lang w:val="en-US"/>
        </w:rPr>
        <w:t>Tense,</w:t>
      </w:r>
      <w:r w:rsidRPr="00745CC7">
        <w:rPr>
          <w:spacing w:val="3"/>
          <w:lang w:val="en-US"/>
        </w:rPr>
        <w:t xml:space="preserve"> </w:t>
      </w:r>
      <w:r w:rsidRPr="00745CC7">
        <w:rPr>
          <w:lang w:val="en-US"/>
        </w:rPr>
        <w:t>Present</w:t>
      </w:r>
      <w:r w:rsidRPr="00745CC7">
        <w:rPr>
          <w:spacing w:val="7"/>
          <w:lang w:val="en-US"/>
        </w:rPr>
        <w:t xml:space="preserve"> </w:t>
      </w:r>
      <w:r w:rsidRPr="00745CC7">
        <w:rPr>
          <w:lang w:val="en-US"/>
        </w:rPr>
        <w:t>Perfect</w:t>
      </w:r>
      <w:r w:rsidRPr="00745CC7">
        <w:rPr>
          <w:spacing w:val="6"/>
          <w:lang w:val="en-US"/>
        </w:rPr>
        <w:t xml:space="preserve"> </w:t>
      </w:r>
      <w:r w:rsidRPr="00745CC7">
        <w:rPr>
          <w:lang w:val="en-US"/>
        </w:rPr>
        <w:t>Continuous</w:t>
      </w:r>
      <w:r w:rsidRPr="00745CC7">
        <w:rPr>
          <w:spacing w:val="-6"/>
          <w:lang w:val="en-US"/>
        </w:rPr>
        <w:t xml:space="preserve"> </w:t>
      </w:r>
      <w:r w:rsidRPr="00745CC7">
        <w:rPr>
          <w:lang w:val="en-US"/>
        </w:rPr>
        <w:t>Tense);</w:t>
      </w:r>
    </w:p>
    <w:p w14:paraId="75B8C400" w14:textId="77777777" w:rsidR="0063402D" w:rsidRDefault="00745CC7">
      <w:pPr>
        <w:pStyle w:val="a4"/>
        <w:tabs>
          <w:tab w:val="left" w:pos="3659"/>
          <w:tab w:val="left" w:pos="6015"/>
          <w:tab w:val="left" w:pos="6827"/>
          <w:tab w:val="left" w:pos="9086"/>
        </w:tabs>
        <w:spacing w:before="2" w:line="360" w:lineRule="auto"/>
        <w:ind w:right="227"/>
      </w:pPr>
      <w:r>
        <w:t>повествовательные,</w:t>
      </w:r>
      <w:r>
        <w:tab/>
        <w:t>вопросительные</w:t>
      </w:r>
      <w:r>
        <w:tab/>
        <w:t>и</w:t>
      </w:r>
      <w:r>
        <w:tab/>
        <w:t>побудительные</w:t>
      </w:r>
      <w:r>
        <w:tab/>
      </w:r>
      <w:r>
        <w:rPr>
          <w:spacing w:val="-1"/>
        </w:rPr>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14:paraId="4C44296A" w14:textId="77777777" w:rsidR="0063402D" w:rsidRDefault="00745CC7">
      <w:pPr>
        <w:pStyle w:val="a4"/>
        <w:spacing w:line="273" w:lineRule="exact"/>
        <w:ind w:left="944" w:firstLine="0"/>
      </w:pPr>
      <w:r>
        <w:t>модальные</w:t>
      </w:r>
      <w:r>
        <w:rPr>
          <w:spacing w:val="-2"/>
        </w:rPr>
        <w:t xml:space="preserve"> </w:t>
      </w:r>
      <w:r>
        <w:t>глаголы</w:t>
      </w:r>
      <w:r>
        <w:rPr>
          <w:spacing w:val="-3"/>
        </w:rPr>
        <w:t xml:space="preserve"> </w:t>
      </w:r>
      <w:r>
        <w:t>в</w:t>
      </w:r>
      <w:r>
        <w:rPr>
          <w:spacing w:val="-3"/>
        </w:rPr>
        <w:t xml:space="preserve"> </w:t>
      </w:r>
      <w:r>
        <w:t>косвенной</w:t>
      </w:r>
      <w:r>
        <w:rPr>
          <w:spacing w:val="-5"/>
        </w:rPr>
        <w:t xml:space="preserve"> </w:t>
      </w:r>
      <w:r>
        <w:t>речи</w:t>
      </w:r>
      <w:r>
        <w:rPr>
          <w:spacing w:val="1"/>
        </w:rPr>
        <w:t xml:space="preserve"> </w:t>
      </w:r>
      <w:r>
        <w:t>в</w:t>
      </w:r>
      <w:r>
        <w:rPr>
          <w:spacing w:val="-3"/>
        </w:rPr>
        <w:t xml:space="preserve"> </w:t>
      </w:r>
      <w:r>
        <w:t>настоящем и</w:t>
      </w:r>
      <w:r>
        <w:rPr>
          <w:spacing w:val="-4"/>
        </w:rPr>
        <w:t xml:space="preserve"> </w:t>
      </w:r>
      <w:r>
        <w:t>прошедшем</w:t>
      </w:r>
      <w:r>
        <w:rPr>
          <w:spacing w:val="-3"/>
        </w:rPr>
        <w:t xml:space="preserve"> </w:t>
      </w:r>
      <w:r>
        <w:t>времени;</w:t>
      </w:r>
    </w:p>
    <w:p w14:paraId="6DF59342" w14:textId="77777777" w:rsidR="0063402D" w:rsidRPr="00745CC7" w:rsidRDefault="00745CC7">
      <w:pPr>
        <w:pStyle w:val="a4"/>
        <w:spacing w:before="142"/>
        <w:ind w:left="944" w:firstLine="0"/>
        <w:jc w:val="left"/>
        <w:rPr>
          <w:lang w:val="en-US"/>
        </w:rPr>
      </w:pPr>
      <w:r>
        <w:t>предложения</w:t>
      </w:r>
      <w:r w:rsidRPr="00745CC7">
        <w:rPr>
          <w:spacing w:val="20"/>
          <w:lang w:val="en-US"/>
        </w:rPr>
        <w:t xml:space="preserve"> </w:t>
      </w:r>
      <w:r>
        <w:t>с</w:t>
      </w:r>
      <w:r w:rsidRPr="00745CC7">
        <w:rPr>
          <w:spacing w:val="18"/>
          <w:lang w:val="en-US"/>
        </w:rPr>
        <w:t xml:space="preserve"> </w:t>
      </w:r>
      <w:r>
        <w:t>конструкциями</w:t>
      </w:r>
      <w:r w:rsidRPr="00745CC7">
        <w:rPr>
          <w:spacing w:val="21"/>
          <w:lang w:val="en-US"/>
        </w:rPr>
        <w:t xml:space="preserve"> </w:t>
      </w:r>
      <w:r w:rsidRPr="00745CC7">
        <w:rPr>
          <w:lang w:val="en-US"/>
        </w:rPr>
        <w:t>as</w:t>
      </w:r>
      <w:r w:rsidRPr="00745CC7">
        <w:rPr>
          <w:spacing w:val="17"/>
          <w:lang w:val="en-US"/>
        </w:rPr>
        <w:t xml:space="preserve"> </w:t>
      </w:r>
      <w:r w:rsidRPr="00745CC7">
        <w:rPr>
          <w:lang w:val="en-US"/>
        </w:rPr>
        <w:t>…</w:t>
      </w:r>
      <w:r w:rsidRPr="00745CC7">
        <w:rPr>
          <w:spacing w:val="19"/>
          <w:lang w:val="en-US"/>
        </w:rPr>
        <w:t xml:space="preserve"> </w:t>
      </w:r>
      <w:r w:rsidRPr="00745CC7">
        <w:rPr>
          <w:lang w:val="en-US"/>
        </w:rPr>
        <w:t>as,</w:t>
      </w:r>
      <w:r w:rsidRPr="00745CC7">
        <w:rPr>
          <w:spacing w:val="25"/>
          <w:lang w:val="en-US"/>
        </w:rPr>
        <w:t xml:space="preserve"> </w:t>
      </w:r>
      <w:r w:rsidRPr="00745CC7">
        <w:rPr>
          <w:lang w:val="en-US"/>
        </w:rPr>
        <w:t>not</w:t>
      </w:r>
      <w:r w:rsidRPr="00745CC7">
        <w:rPr>
          <w:spacing w:val="24"/>
          <w:lang w:val="en-US"/>
        </w:rPr>
        <w:t xml:space="preserve"> </w:t>
      </w:r>
      <w:r w:rsidRPr="00745CC7">
        <w:rPr>
          <w:lang w:val="en-US"/>
        </w:rPr>
        <w:t>so</w:t>
      </w:r>
      <w:r w:rsidRPr="00745CC7">
        <w:rPr>
          <w:spacing w:val="18"/>
          <w:lang w:val="en-US"/>
        </w:rPr>
        <w:t xml:space="preserve"> </w:t>
      </w:r>
      <w:r w:rsidRPr="00745CC7">
        <w:rPr>
          <w:lang w:val="en-US"/>
        </w:rPr>
        <w:t>…</w:t>
      </w:r>
      <w:r w:rsidRPr="00745CC7">
        <w:rPr>
          <w:spacing w:val="19"/>
          <w:lang w:val="en-US"/>
        </w:rPr>
        <w:t xml:space="preserve"> </w:t>
      </w:r>
      <w:r w:rsidRPr="00745CC7">
        <w:rPr>
          <w:lang w:val="en-US"/>
        </w:rPr>
        <w:t>as,</w:t>
      </w:r>
      <w:r w:rsidRPr="00745CC7">
        <w:rPr>
          <w:spacing w:val="21"/>
          <w:lang w:val="en-US"/>
        </w:rPr>
        <w:t xml:space="preserve"> </w:t>
      </w:r>
      <w:r w:rsidRPr="00745CC7">
        <w:rPr>
          <w:lang w:val="en-US"/>
        </w:rPr>
        <w:t>both</w:t>
      </w:r>
      <w:r w:rsidRPr="00745CC7">
        <w:rPr>
          <w:spacing w:val="13"/>
          <w:lang w:val="en-US"/>
        </w:rPr>
        <w:t xml:space="preserve"> </w:t>
      </w:r>
      <w:r w:rsidRPr="00745CC7">
        <w:rPr>
          <w:lang w:val="en-US"/>
        </w:rPr>
        <w:t>…</w:t>
      </w:r>
      <w:r w:rsidRPr="00745CC7">
        <w:rPr>
          <w:spacing w:val="19"/>
          <w:lang w:val="en-US"/>
        </w:rPr>
        <w:t xml:space="preserve"> </w:t>
      </w:r>
      <w:r w:rsidRPr="00745CC7">
        <w:rPr>
          <w:lang w:val="en-US"/>
        </w:rPr>
        <w:t>and</w:t>
      </w:r>
      <w:r w:rsidRPr="00745CC7">
        <w:rPr>
          <w:spacing w:val="19"/>
          <w:lang w:val="en-US"/>
        </w:rPr>
        <w:t xml:space="preserve"> </w:t>
      </w:r>
      <w:r w:rsidRPr="00745CC7">
        <w:rPr>
          <w:lang w:val="en-US"/>
        </w:rPr>
        <w:t>…,</w:t>
      </w:r>
      <w:r w:rsidRPr="00745CC7">
        <w:rPr>
          <w:spacing w:val="20"/>
          <w:lang w:val="en-US"/>
        </w:rPr>
        <w:t xml:space="preserve"> </w:t>
      </w:r>
      <w:r w:rsidRPr="00745CC7">
        <w:rPr>
          <w:lang w:val="en-US"/>
        </w:rPr>
        <w:t>either</w:t>
      </w:r>
      <w:r w:rsidRPr="00745CC7">
        <w:rPr>
          <w:spacing w:val="20"/>
          <w:lang w:val="en-US"/>
        </w:rPr>
        <w:t xml:space="preserve"> </w:t>
      </w:r>
      <w:r w:rsidRPr="00745CC7">
        <w:rPr>
          <w:lang w:val="en-US"/>
        </w:rPr>
        <w:t>…</w:t>
      </w:r>
      <w:r w:rsidRPr="00745CC7">
        <w:rPr>
          <w:spacing w:val="19"/>
          <w:lang w:val="en-US"/>
        </w:rPr>
        <w:t xml:space="preserve"> </w:t>
      </w:r>
      <w:r w:rsidRPr="00745CC7">
        <w:rPr>
          <w:lang w:val="en-US"/>
        </w:rPr>
        <w:t>or,</w:t>
      </w:r>
      <w:r w:rsidRPr="00745CC7">
        <w:rPr>
          <w:spacing w:val="20"/>
          <w:lang w:val="en-US"/>
        </w:rPr>
        <w:t xml:space="preserve"> </w:t>
      </w:r>
      <w:r w:rsidRPr="00745CC7">
        <w:rPr>
          <w:lang w:val="en-US"/>
        </w:rPr>
        <w:t>neither</w:t>
      </w:r>
      <w:r w:rsidRPr="00745CC7">
        <w:rPr>
          <w:spacing w:val="20"/>
          <w:lang w:val="en-US"/>
        </w:rPr>
        <w:t xml:space="preserve"> </w:t>
      </w:r>
      <w:r w:rsidRPr="00745CC7">
        <w:rPr>
          <w:lang w:val="en-US"/>
        </w:rPr>
        <w:t>…</w:t>
      </w:r>
    </w:p>
    <w:p w14:paraId="011F3D52" w14:textId="77777777" w:rsidR="0063402D" w:rsidRPr="00745CC7" w:rsidRDefault="0063402D">
      <w:pPr>
        <w:rPr>
          <w:lang w:val="en-US"/>
        </w:rPr>
        <w:sectPr w:rsidR="0063402D" w:rsidRPr="00745CC7">
          <w:pgSz w:w="11910" w:h="16840"/>
          <w:pgMar w:top="820" w:right="340" w:bottom="280" w:left="900" w:header="569" w:footer="0" w:gutter="0"/>
          <w:cols w:space="720"/>
        </w:sectPr>
      </w:pPr>
    </w:p>
    <w:p w14:paraId="26802D76" w14:textId="77777777" w:rsidR="0063402D" w:rsidRDefault="00745CC7">
      <w:pPr>
        <w:pStyle w:val="a4"/>
        <w:spacing w:before="137"/>
        <w:ind w:firstLine="0"/>
        <w:jc w:val="left"/>
      </w:pPr>
      <w:r>
        <w:t>nor;</w:t>
      </w:r>
    </w:p>
    <w:p w14:paraId="1E5CC3F7" w14:textId="77777777" w:rsidR="0063402D" w:rsidRDefault="00745CC7">
      <w:pPr>
        <w:pStyle w:val="a4"/>
        <w:ind w:left="0" w:firstLine="0"/>
        <w:jc w:val="left"/>
        <w:rPr>
          <w:sz w:val="26"/>
        </w:rPr>
      </w:pPr>
      <w:r>
        <w:br w:type="column"/>
      </w:r>
    </w:p>
    <w:p w14:paraId="67D68D44" w14:textId="77777777" w:rsidR="0063402D" w:rsidRDefault="0063402D">
      <w:pPr>
        <w:pStyle w:val="a4"/>
        <w:spacing w:before="9"/>
        <w:ind w:left="0" w:firstLine="0"/>
        <w:jc w:val="left"/>
        <w:rPr>
          <w:sz w:val="21"/>
        </w:rPr>
      </w:pPr>
    </w:p>
    <w:p w14:paraId="2CF66A8B" w14:textId="77777777" w:rsidR="0063402D" w:rsidRDefault="00745CC7">
      <w:pPr>
        <w:pStyle w:val="a4"/>
        <w:spacing w:before="1"/>
        <w:ind w:firstLine="0"/>
        <w:jc w:val="left"/>
      </w:pPr>
      <w:r>
        <w:t>предложения</w:t>
      </w:r>
      <w:r>
        <w:rPr>
          <w:spacing w:val="-5"/>
        </w:rPr>
        <w:t xml:space="preserve"> </w:t>
      </w:r>
      <w:r>
        <w:t>с</w:t>
      </w:r>
      <w:r>
        <w:rPr>
          <w:spacing w:val="-6"/>
        </w:rPr>
        <w:t xml:space="preserve"> </w:t>
      </w:r>
      <w:r>
        <w:t>I wish;</w:t>
      </w:r>
    </w:p>
    <w:p w14:paraId="046229D2" w14:textId="77777777" w:rsidR="0063402D" w:rsidRDefault="00745CC7">
      <w:pPr>
        <w:pStyle w:val="a4"/>
        <w:spacing w:before="136"/>
        <w:ind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4"/>
        </w:rPr>
        <w:t xml:space="preserve"> </w:t>
      </w:r>
      <w:r>
        <w:t>-ing:</w:t>
      </w:r>
      <w:r>
        <w:rPr>
          <w:spacing w:val="-3"/>
        </w:rPr>
        <w:t xml:space="preserve"> </w:t>
      </w:r>
      <w:r>
        <w:t>to</w:t>
      </w:r>
      <w:r>
        <w:rPr>
          <w:spacing w:val="2"/>
        </w:rPr>
        <w:t xml:space="preserve"> </w:t>
      </w:r>
      <w:r>
        <w:t>love/hate</w:t>
      </w:r>
      <w:r>
        <w:rPr>
          <w:spacing w:val="-3"/>
        </w:rPr>
        <w:t xml:space="preserve"> </w:t>
      </w:r>
      <w:r>
        <w:t>doing</w:t>
      </w:r>
      <w:r>
        <w:rPr>
          <w:spacing w:val="-3"/>
        </w:rPr>
        <w:t xml:space="preserve"> </w:t>
      </w:r>
      <w:r>
        <w:t>smth;</w:t>
      </w:r>
    </w:p>
    <w:p w14:paraId="44EB102A" w14:textId="77777777" w:rsidR="0063402D" w:rsidRDefault="00745CC7">
      <w:pPr>
        <w:pStyle w:val="a4"/>
        <w:tabs>
          <w:tab w:val="left" w:pos="1774"/>
          <w:tab w:val="left" w:pos="2105"/>
          <w:tab w:val="left" w:pos="3378"/>
          <w:tab w:val="left" w:pos="3790"/>
          <w:tab w:val="left" w:pos="4467"/>
          <w:tab w:val="left" w:pos="4879"/>
          <w:tab w:val="left" w:pos="6131"/>
          <w:tab w:val="left" w:pos="6543"/>
          <w:tab w:val="left" w:pos="7334"/>
          <w:tab w:val="left" w:pos="8458"/>
          <w:tab w:val="left" w:pos="8795"/>
        </w:tabs>
        <w:spacing w:before="142"/>
        <w:ind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14:paraId="08D801EA" w14:textId="77777777" w:rsidR="0063402D" w:rsidRDefault="0063402D">
      <w:pPr>
        <w:sectPr w:rsidR="0063402D">
          <w:type w:val="continuous"/>
          <w:pgSz w:w="11910" w:h="16840"/>
          <w:pgMar w:top="1040" w:right="340" w:bottom="280" w:left="900" w:header="720" w:footer="720" w:gutter="0"/>
          <w:cols w:num="2" w:space="720" w:equalWidth="0">
            <w:col w:w="662" w:space="49"/>
            <w:col w:w="9959"/>
          </w:cols>
        </w:sectPr>
      </w:pPr>
    </w:p>
    <w:p w14:paraId="61CE1BA3" w14:textId="77777777" w:rsidR="0063402D" w:rsidRPr="00745CC7" w:rsidRDefault="00745CC7">
      <w:pPr>
        <w:pStyle w:val="a4"/>
        <w:spacing w:before="137" w:line="360" w:lineRule="auto"/>
        <w:ind w:left="944" w:right="5376" w:hanging="711"/>
        <w:jc w:val="left"/>
        <w:rPr>
          <w:lang w:val="en-US"/>
        </w:rPr>
      </w:pPr>
      <w:r w:rsidRPr="00745CC7">
        <w:rPr>
          <w:lang w:val="en-US"/>
        </w:rPr>
        <w:t>to</w:t>
      </w:r>
      <w:r w:rsidRPr="00745CC7">
        <w:rPr>
          <w:spacing w:val="1"/>
          <w:lang w:val="en-US"/>
        </w:rPr>
        <w:t xml:space="preserve"> </w:t>
      </w:r>
      <w:r w:rsidRPr="00745CC7">
        <w:rPr>
          <w:lang w:val="en-US"/>
        </w:rPr>
        <w:t>stop</w:t>
      </w:r>
      <w:r w:rsidRPr="00745CC7">
        <w:rPr>
          <w:spacing w:val="-4"/>
          <w:lang w:val="en-US"/>
        </w:rPr>
        <w:t xml:space="preserve"> </w:t>
      </w:r>
      <w:r w:rsidRPr="00745CC7">
        <w:rPr>
          <w:lang w:val="en-US"/>
        </w:rPr>
        <w:t>doing</w:t>
      </w:r>
      <w:r w:rsidRPr="00745CC7">
        <w:rPr>
          <w:spacing w:val="1"/>
          <w:lang w:val="en-US"/>
        </w:rPr>
        <w:t xml:space="preserve"> </w:t>
      </w:r>
      <w:r w:rsidRPr="00745CC7">
        <w:rPr>
          <w:lang w:val="en-US"/>
        </w:rPr>
        <w:t>smth</w:t>
      </w:r>
      <w:r w:rsidRPr="00745CC7">
        <w:rPr>
          <w:spacing w:val="-1"/>
          <w:lang w:val="en-US"/>
        </w:rPr>
        <w:t xml:space="preserve"> </w:t>
      </w:r>
      <w:r>
        <w:t>и</w:t>
      </w:r>
      <w:r w:rsidRPr="00745CC7">
        <w:rPr>
          <w:spacing w:val="-3"/>
          <w:lang w:val="en-US"/>
        </w:rPr>
        <w:t xml:space="preserve"> </w:t>
      </w:r>
      <w:r w:rsidRPr="00745CC7">
        <w:rPr>
          <w:lang w:val="en-US"/>
        </w:rPr>
        <w:t>to</w:t>
      </w:r>
      <w:r w:rsidRPr="00745CC7">
        <w:rPr>
          <w:spacing w:val="6"/>
          <w:lang w:val="en-US"/>
        </w:rPr>
        <w:t xml:space="preserve"> </w:t>
      </w:r>
      <w:r w:rsidRPr="00745CC7">
        <w:rPr>
          <w:lang w:val="en-US"/>
        </w:rPr>
        <w:t>stop</w:t>
      </w:r>
      <w:r w:rsidRPr="00745CC7">
        <w:rPr>
          <w:spacing w:val="-4"/>
          <w:lang w:val="en-US"/>
        </w:rPr>
        <w:t xml:space="preserve"> </w:t>
      </w:r>
      <w:r w:rsidRPr="00745CC7">
        <w:rPr>
          <w:lang w:val="en-US"/>
        </w:rPr>
        <w:t>to</w:t>
      </w:r>
      <w:r w:rsidRPr="00745CC7">
        <w:rPr>
          <w:spacing w:val="1"/>
          <w:lang w:val="en-US"/>
        </w:rPr>
        <w:t xml:space="preserve"> </w:t>
      </w:r>
      <w:r w:rsidRPr="00745CC7">
        <w:rPr>
          <w:lang w:val="en-US"/>
        </w:rPr>
        <w:t>do</w:t>
      </w:r>
      <w:r w:rsidRPr="00745CC7">
        <w:rPr>
          <w:spacing w:val="5"/>
          <w:lang w:val="en-US"/>
        </w:rPr>
        <w:t xml:space="preserve"> </w:t>
      </w:r>
      <w:r w:rsidRPr="00745CC7">
        <w:rPr>
          <w:lang w:val="en-US"/>
        </w:rPr>
        <w:t>smth);</w:t>
      </w:r>
      <w:r w:rsidRPr="00745CC7">
        <w:rPr>
          <w:spacing w:val="1"/>
          <w:lang w:val="en-US"/>
        </w:rPr>
        <w:t xml:space="preserve"> </w:t>
      </w:r>
      <w:r>
        <w:t>конструкция</w:t>
      </w:r>
      <w:r w:rsidRPr="00745CC7">
        <w:rPr>
          <w:lang w:val="en-US"/>
        </w:rPr>
        <w:t xml:space="preserve"> It takes me … to do smth;</w:t>
      </w:r>
      <w:r w:rsidRPr="00745CC7">
        <w:rPr>
          <w:spacing w:val="1"/>
          <w:lang w:val="en-US"/>
        </w:rPr>
        <w:t xml:space="preserve"> </w:t>
      </w:r>
      <w:r>
        <w:t>конструкция</w:t>
      </w:r>
      <w:r w:rsidRPr="00745CC7">
        <w:rPr>
          <w:spacing w:val="-2"/>
          <w:lang w:val="en-US"/>
        </w:rPr>
        <w:t xml:space="preserve"> </w:t>
      </w:r>
      <w:r w:rsidRPr="00745CC7">
        <w:rPr>
          <w:lang w:val="en-US"/>
        </w:rPr>
        <w:t>used</w:t>
      </w:r>
      <w:r w:rsidRPr="00745CC7">
        <w:rPr>
          <w:spacing w:val="-2"/>
          <w:lang w:val="en-US"/>
        </w:rPr>
        <w:t xml:space="preserve"> </w:t>
      </w:r>
      <w:r w:rsidRPr="00745CC7">
        <w:rPr>
          <w:lang w:val="en-US"/>
        </w:rPr>
        <w:t>to</w:t>
      </w:r>
      <w:r w:rsidRPr="00745CC7">
        <w:rPr>
          <w:spacing w:val="3"/>
          <w:lang w:val="en-US"/>
        </w:rPr>
        <w:t xml:space="preserve"> </w:t>
      </w:r>
      <w:r w:rsidRPr="00745CC7">
        <w:rPr>
          <w:lang w:val="en-US"/>
        </w:rPr>
        <w:t>+</w:t>
      </w:r>
      <w:r w:rsidRPr="00745CC7">
        <w:rPr>
          <w:spacing w:val="-8"/>
          <w:lang w:val="en-US"/>
        </w:rPr>
        <w:t xml:space="preserve"> </w:t>
      </w:r>
      <w:r>
        <w:t>инфинитив</w:t>
      </w:r>
      <w:r w:rsidRPr="00745CC7">
        <w:rPr>
          <w:spacing w:val="-4"/>
          <w:lang w:val="en-US"/>
        </w:rPr>
        <w:t xml:space="preserve"> </w:t>
      </w:r>
      <w:r>
        <w:t>глагола</w:t>
      </w:r>
      <w:r w:rsidRPr="00745CC7">
        <w:rPr>
          <w:lang w:val="en-US"/>
        </w:rPr>
        <w:t>;</w:t>
      </w:r>
    </w:p>
    <w:p w14:paraId="3B072DCF" w14:textId="77777777" w:rsidR="0063402D" w:rsidRPr="00745CC7" w:rsidRDefault="00745CC7">
      <w:pPr>
        <w:pStyle w:val="a4"/>
        <w:spacing w:before="2"/>
        <w:ind w:left="944" w:firstLine="0"/>
        <w:jc w:val="left"/>
        <w:rPr>
          <w:lang w:val="en-US"/>
        </w:rPr>
      </w:pPr>
      <w:r>
        <w:t>конструкции</w:t>
      </w:r>
      <w:r w:rsidRPr="00745CC7">
        <w:rPr>
          <w:spacing w:val="-1"/>
          <w:lang w:val="en-US"/>
        </w:rPr>
        <w:t xml:space="preserve"> </w:t>
      </w:r>
      <w:r w:rsidRPr="00745CC7">
        <w:rPr>
          <w:lang w:val="en-US"/>
        </w:rPr>
        <w:t>be/get</w:t>
      </w:r>
      <w:r w:rsidRPr="00745CC7">
        <w:rPr>
          <w:spacing w:val="1"/>
          <w:lang w:val="en-US"/>
        </w:rPr>
        <w:t xml:space="preserve"> </w:t>
      </w:r>
      <w:r w:rsidRPr="00745CC7">
        <w:rPr>
          <w:lang w:val="en-US"/>
        </w:rPr>
        <w:t>used</w:t>
      </w:r>
      <w:r w:rsidRPr="00745CC7">
        <w:rPr>
          <w:spacing w:val="-3"/>
          <w:lang w:val="en-US"/>
        </w:rPr>
        <w:t xml:space="preserve"> </w:t>
      </w:r>
      <w:r w:rsidRPr="00745CC7">
        <w:rPr>
          <w:lang w:val="en-US"/>
        </w:rPr>
        <w:t>to</w:t>
      </w:r>
      <w:r w:rsidRPr="00745CC7">
        <w:rPr>
          <w:spacing w:val="-3"/>
          <w:lang w:val="en-US"/>
        </w:rPr>
        <w:t xml:space="preserve"> </w:t>
      </w:r>
      <w:r w:rsidRPr="00745CC7">
        <w:rPr>
          <w:lang w:val="en-US"/>
        </w:rPr>
        <w:t>smth,</w:t>
      </w:r>
      <w:r w:rsidRPr="00745CC7">
        <w:rPr>
          <w:spacing w:val="-1"/>
          <w:lang w:val="en-US"/>
        </w:rPr>
        <w:t xml:space="preserve"> </w:t>
      </w:r>
      <w:r w:rsidRPr="00745CC7">
        <w:rPr>
          <w:lang w:val="en-US"/>
        </w:rPr>
        <w:t>be/get</w:t>
      </w:r>
      <w:r w:rsidRPr="00745CC7">
        <w:rPr>
          <w:spacing w:val="1"/>
          <w:lang w:val="en-US"/>
        </w:rPr>
        <w:t xml:space="preserve"> </w:t>
      </w:r>
      <w:r w:rsidRPr="00745CC7">
        <w:rPr>
          <w:lang w:val="en-US"/>
        </w:rPr>
        <w:t>used</w:t>
      </w:r>
      <w:r w:rsidRPr="00745CC7">
        <w:rPr>
          <w:spacing w:val="-7"/>
          <w:lang w:val="en-US"/>
        </w:rPr>
        <w:t xml:space="preserve"> </w:t>
      </w:r>
      <w:r w:rsidRPr="00745CC7">
        <w:rPr>
          <w:lang w:val="en-US"/>
        </w:rPr>
        <w:t>to</w:t>
      </w:r>
      <w:r w:rsidRPr="00745CC7">
        <w:rPr>
          <w:spacing w:val="2"/>
          <w:lang w:val="en-US"/>
        </w:rPr>
        <w:t xml:space="preserve"> </w:t>
      </w:r>
      <w:r w:rsidRPr="00745CC7">
        <w:rPr>
          <w:lang w:val="en-US"/>
        </w:rPr>
        <w:t>doing</w:t>
      </w:r>
      <w:r w:rsidRPr="00745CC7">
        <w:rPr>
          <w:spacing w:val="-3"/>
          <w:lang w:val="en-US"/>
        </w:rPr>
        <w:t xml:space="preserve"> </w:t>
      </w:r>
      <w:r w:rsidRPr="00745CC7">
        <w:rPr>
          <w:lang w:val="en-US"/>
        </w:rPr>
        <w:t>smth;</w:t>
      </w:r>
    </w:p>
    <w:p w14:paraId="1D751FC4" w14:textId="77777777" w:rsidR="0063402D" w:rsidRPr="00745CC7" w:rsidRDefault="00745CC7">
      <w:pPr>
        <w:pStyle w:val="a4"/>
        <w:tabs>
          <w:tab w:val="left" w:pos="2509"/>
          <w:tab w:val="left" w:pos="2840"/>
          <w:tab w:val="left" w:pos="3717"/>
          <w:tab w:val="left" w:pos="4244"/>
          <w:tab w:val="left" w:pos="5122"/>
          <w:tab w:val="left" w:pos="5649"/>
          <w:tab w:val="left" w:pos="6460"/>
          <w:tab w:val="left" w:pos="7344"/>
          <w:tab w:val="left" w:pos="8967"/>
        </w:tabs>
        <w:spacing w:before="136" w:line="360" w:lineRule="auto"/>
        <w:ind w:right="217"/>
        <w:jc w:val="left"/>
        <w:rPr>
          <w:lang w:val="en-US"/>
        </w:rPr>
      </w:pPr>
      <w:r>
        <w:t>конструкции</w:t>
      </w:r>
      <w:r w:rsidRPr="00745CC7">
        <w:rPr>
          <w:lang w:val="en-US"/>
        </w:rPr>
        <w:tab/>
        <w:t>I</w:t>
      </w:r>
      <w:r w:rsidRPr="00745CC7">
        <w:rPr>
          <w:lang w:val="en-US"/>
        </w:rPr>
        <w:tab/>
        <w:t>prefer,</w:t>
      </w:r>
      <w:r w:rsidRPr="00745CC7">
        <w:rPr>
          <w:lang w:val="en-US"/>
        </w:rPr>
        <w:tab/>
        <w:t>I’d</w:t>
      </w:r>
      <w:r w:rsidRPr="00745CC7">
        <w:rPr>
          <w:lang w:val="en-US"/>
        </w:rPr>
        <w:tab/>
        <w:t>prefer,</w:t>
      </w:r>
      <w:r w:rsidRPr="00745CC7">
        <w:rPr>
          <w:lang w:val="en-US"/>
        </w:rPr>
        <w:tab/>
        <w:t>I’d</w:t>
      </w:r>
      <w:r w:rsidRPr="00745CC7">
        <w:rPr>
          <w:lang w:val="en-US"/>
        </w:rPr>
        <w:tab/>
        <w:t>rather</w:t>
      </w:r>
      <w:r w:rsidRPr="00745CC7">
        <w:rPr>
          <w:lang w:val="en-US"/>
        </w:rPr>
        <w:tab/>
        <w:t>prefer,</w:t>
      </w:r>
      <w:r w:rsidRPr="00745CC7">
        <w:rPr>
          <w:lang w:val="en-US"/>
        </w:rPr>
        <w:tab/>
      </w:r>
      <w:r>
        <w:t>выражающие</w:t>
      </w:r>
      <w:r w:rsidRPr="00745CC7">
        <w:rPr>
          <w:lang w:val="en-US"/>
        </w:rPr>
        <w:tab/>
      </w:r>
      <w:r>
        <w:rPr>
          <w:spacing w:val="-1"/>
        </w:rPr>
        <w:t>предпочтение</w:t>
      </w:r>
      <w:r w:rsidRPr="00745CC7">
        <w:rPr>
          <w:spacing w:val="-1"/>
          <w:lang w:val="en-US"/>
        </w:rPr>
        <w:t>,</w:t>
      </w:r>
      <w:r w:rsidRPr="00745CC7">
        <w:rPr>
          <w:spacing w:val="-57"/>
          <w:lang w:val="en-US"/>
        </w:rPr>
        <w:t xml:space="preserve"> </w:t>
      </w:r>
      <w:r>
        <w:t>а</w:t>
      </w:r>
      <w:r w:rsidRPr="00745CC7">
        <w:rPr>
          <w:lang w:val="en-US"/>
        </w:rPr>
        <w:t xml:space="preserve"> </w:t>
      </w:r>
      <w:r>
        <w:t>также</w:t>
      </w:r>
      <w:r w:rsidRPr="00745CC7">
        <w:rPr>
          <w:spacing w:val="2"/>
          <w:lang w:val="en-US"/>
        </w:rPr>
        <w:t xml:space="preserve"> </w:t>
      </w:r>
      <w:r>
        <w:t>конструкций</w:t>
      </w:r>
      <w:r w:rsidRPr="00745CC7">
        <w:rPr>
          <w:spacing w:val="4"/>
          <w:lang w:val="en-US"/>
        </w:rPr>
        <w:t xml:space="preserve"> </w:t>
      </w:r>
      <w:r w:rsidRPr="00745CC7">
        <w:rPr>
          <w:lang w:val="en-US"/>
        </w:rPr>
        <w:t>I’d</w:t>
      </w:r>
      <w:r w:rsidRPr="00745CC7">
        <w:rPr>
          <w:spacing w:val="1"/>
          <w:lang w:val="en-US"/>
        </w:rPr>
        <w:t xml:space="preserve"> </w:t>
      </w:r>
      <w:r w:rsidRPr="00745CC7">
        <w:rPr>
          <w:lang w:val="en-US"/>
        </w:rPr>
        <w:t>rather,</w:t>
      </w:r>
      <w:r w:rsidRPr="00745CC7">
        <w:rPr>
          <w:spacing w:val="4"/>
          <w:lang w:val="en-US"/>
        </w:rPr>
        <w:t xml:space="preserve"> </w:t>
      </w:r>
      <w:r w:rsidRPr="00745CC7">
        <w:rPr>
          <w:lang w:val="en-US"/>
        </w:rPr>
        <w:t>You’d</w:t>
      </w:r>
      <w:r w:rsidRPr="00745CC7">
        <w:rPr>
          <w:spacing w:val="2"/>
          <w:lang w:val="en-US"/>
        </w:rPr>
        <w:t xml:space="preserve"> </w:t>
      </w:r>
      <w:r w:rsidRPr="00745CC7">
        <w:rPr>
          <w:lang w:val="en-US"/>
        </w:rPr>
        <w:t>better;</w:t>
      </w:r>
    </w:p>
    <w:p w14:paraId="31505335" w14:textId="77777777" w:rsidR="0063402D" w:rsidRDefault="00745CC7">
      <w:pPr>
        <w:pStyle w:val="a4"/>
        <w:tabs>
          <w:tab w:val="left" w:pos="2670"/>
          <w:tab w:val="left" w:pos="4320"/>
          <w:tab w:val="left" w:pos="6301"/>
          <w:tab w:val="left" w:pos="8545"/>
          <w:tab w:val="left" w:pos="9701"/>
        </w:tabs>
        <w:spacing w:line="362" w:lineRule="auto"/>
        <w:ind w:right="238"/>
        <w:jc w:val="left"/>
      </w:pPr>
      <w:r>
        <w:t>подлежащее,</w:t>
      </w:r>
      <w:r>
        <w:tab/>
        <w:t>выраженное</w:t>
      </w:r>
      <w:r>
        <w:tab/>
        <w:t>собирательным</w:t>
      </w:r>
      <w:r>
        <w:tab/>
        <w:t>существительным</w:t>
      </w:r>
      <w:r>
        <w:tab/>
        <w:t>(family,</w:t>
      </w:r>
      <w:r>
        <w:tab/>
      </w:r>
      <w:r>
        <w:rPr>
          <w:spacing w:val="-1"/>
        </w:rPr>
        <w:t>police),</w:t>
      </w:r>
      <w:r>
        <w:rPr>
          <w:spacing w:val="-57"/>
        </w:rPr>
        <w:t xml:space="preserve"> </w:t>
      </w:r>
      <w:r>
        <w:t>и</w:t>
      </w:r>
      <w:r>
        <w:rPr>
          <w:spacing w:val="2"/>
        </w:rPr>
        <w:t xml:space="preserve"> </w:t>
      </w:r>
      <w:r>
        <w:t>его</w:t>
      </w:r>
      <w:r>
        <w:rPr>
          <w:spacing w:val="2"/>
        </w:rPr>
        <w:t xml:space="preserve"> </w:t>
      </w:r>
      <w:r>
        <w:t>согласование</w:t>
      </w:r>
      <w:r>
        <w:rPr>
          <w:spacing w:val="-4"/>
        </w:rPr>
        <w:t xml:space="preserve"> </w:t>
      </w:r>
      <w:r>
        <w:t>со</w:t>
      </w:r>
      <w:r>
        <w:rPr>
          <w:spacing w:val="2"/>
        </w:rPr>
        <w:t xml:space="preserve"> </w:t>
      </w:r>
      <w:r>
        <w:t>сказуемым;</w:t>
      </w:r>
    </w:p>
    <w:p w14:paraId="7194EA26" w14:textId="77777777" w:rsidR="0063402D" w:rsidRDefault="00745CC7">
      <w:pPr>
        <w:pStyle w:val="a4"/>
        <w:spacing w:line="273" w:lineRule="exact"/>
        <w:ind w:left="944" w:firstLine="0"/>
        <w:jc w:val="left"/>
      </w:pPr>
      <w:r>
        <w:t>глаголы</w:t>
      </w:r>
      <w:r>
        <w:rPr>
          <w:spacing w:val="15"/>
        </w:rPr>
        <w:t xml:space="preserve"> </w:t>
      </w:r>
      <w:r>
        <w:t>(правильные</w:t>
      </w:r>
      <w:r>
        <w:rPr>
          <w:spacing w:val="18"/>
        </w:rPr>
        <w:t xml:space="preserve"> </w:t>
      </w:r>
      <w:r>
        <w:t>и</w:t>
      </w:r>
      <w:r>
        <w:rPr>
          <w:spacing w:val="15"/>
        </w:rPr>
        <w:t xml:space="preserve"> </w:t>
      </w:r>
      <w:r>
        <w:t>неправильные)</w:t>
      </w:r>
      <w:r>
        <w:rPr>
          <w:spacing w:val="16"/>
        </w:rPr>
        <w:t xml:space="preserve"> </w:t>
      </w:r>
      <w:r>
        <w:t>в</w:t>
      </w:r>
      <w:r>
        <w:rPr>
          <w:spacing w:val="16"/>
        </w:rPr>
        <w:t xml:space="preserve"> </w:t>
      </w:r>
      <w:r>
        <w:t>видовременных</w:t>
      </w:r>
      <w:r>
        <w:rPr>
          <w:spacing w:val="14"/>
        </w:rPr>
        <w:t xml:space="preserve"> </w:t>
      </w:r>
      <w:r>
        <w:t>формах</w:t>
      </w:r>
      <w:r>
        <w:rPr>
          <w:spacing w:val="14"/>
        </w:rPr>
        <w:t xml:space="preserve"> </w:t>
      </w:r>
      <w:r>
        <w:t>действительного</w:t>
      </w:r>
      <w:r>
        <w:rPr>
          <w:spacing w:val="23"/>
        </w:rPr>
        <w:t xml:space="preserve"> </w:t>
      </w:r>
      <w:r>
        <w:t>залога</w:t>
      </w:r>
      <w:r>
        <w:rPr>
          <w:spacing w:val="13"/>
        </w:rPr>
        <w:t xml:space="preserve"> </w:t>
      </w:r>
      <w:r>
        <w:t>в</w:t>
      </w:r>
    </w:p>
    <w:p w14:paraId="78E7A219" w14:textId="77777777" w:rsidR="0063402D" w:rsidRDefault="0063402D">
      <w:pPr>
        <w:spacing w:line="273" w:lineRule="exact"/>
        <w:sectPr w:rsidR="0063402D">
          <w:type w:val="continuous"/>
          <w:pgSz w:w="11910" w:h="16840"/>
          <w:pgMar w:top="1040" w:right="340" w:bottom="280" w:left="900" w:header="720" w:footer="720" w:gutter="0"/>
          <w:cols w:space="720"/>
        </w:sectPr>
      </w:pPr>
    </w:p>
    <w:p w14:paraId="6942814E" w14:textId="77777777" w:rsidR="0063402D" w:rsidRPr="00745CC7" w:rsidRDefault="00745CC7">
      <w:pPr>
        <w:pStyle w:val="a4"/>
        <w:spacing w:before="7" w:line="360" w:lineRule="auto"/>
        <w:ind w:right="226" w:firstLine="0"/>
        <w:rPr>
          <w:lang w:val="en-US"/>
        </w:rPr>
      </w:pPr>
      <w:r>
        <w:lastRenderedPageBreak/>
        <w:t>изъявительном</w:t>
      </w:r>
      <w:r w:rsidRPr="00745CC7">
        <w:rPr>
          <w:lang w:val="en-US"/>
        </w:rPr>
        <w:t xml:space="preserve"> </w:t>
      </w:r>
      <w:r>
        <w:t>наклонении</w:t>
      </w:r>
      <w:r w:rsidRPr="00745CC7">
        <w:rPr>
          <w:lang w:val="en-US"/>
        </w:rPr>
        <w:t xml:space="preserve"> (Present/Past/Future Simple Tense, Present/Past/Future Continuous Tense,</w:t>
      </w:r>
      <w:r w:rsidRPr="00745CC7">
        <w:rPr>
          <w:spacing w:val="1"/>
          <w:lang w:val="en-US"/>
        </w:rPr>
        <w:t xml:space="preserve"> </w:t>
      </w:r>
      <w:r w:rsidRPr="00745CC7">
        <w:rPr>
          <w:lang w:val="en-US"/>
        </w:rPr>
        <w:t xml:space="preserve">Present/Past Perfect Tense, Present Perfect Continuous Tense, Future-in-the-Past Tense) </w:t>
      </w:r>
      <w:r>
        <w:t>и</w:t>
      </w:r>
      <w:r w:rsidRPr="00745CC7">
        <w:rPr>
          <w:lang w:val="en-US"/>
        </w:rPr>
        <w:t xml:space="preserve"> </w:t>
      </w:r>
      <w:r>
        <w:t>наиболее</w:t>
      </w:r>
      <w:r w:rsidRPr="00745CC7">
        <w:rPr>
          <w:spacing w:val="1"/>
          <w:lang w:val="en-US"/>
        </w:rPr>
        <w:t xml:space="preserve"> </w:t>
      </w:r>
      <w:r>
        <w:t>употребительных</w:t>
      </w:r>
      <w:r w:rsidRPr="00745CC7">
        <w:rPr>
          <w:spacing w:val="1"/>
          <w:lang w:val="en-US"/>
        </w:rPr>
        <w:t xml:space="preserve"> </w:t>
      </w:r>
      <w:r>
        <w:t>формах</w:t>
      </w:r>
      <w:r w:rsidRPr="00745CC7">
        <w:rPr>
          <w:spacing w:val="1"/>
          <w:lang w:val="en-US"/>
        </w:rPr>
        <w:t xml:space="preserve"> </w:t>
      </w:r>
      <w:r>
        <w:t>страдательного</w:t>
      </w:r>
      <w:r w:rsidRPr="00745CC7">
        <w:rPr>
          <w:spacing w:val="1"/>
          <w:lang w:val="en-US"/>
        </w:rPr>
        <w:t xml:space="preserve"> </w:t>
      </w:r>
      <w:r>
        <w:t>залога</w:t>
      </w:r>
      <w:r w:rsidRPr="00745CC7">
        <w:rPr>
          <w:spacing w:val="1"/>
          <w:lang w:val="en-US"/>
        </w:rPr>
        <w:t xml:space="preserve"> </w:t>
      </w:r>
      <w:r w:rsidRPr="00745CC7">
        <w:rPr>
          <w:lang w:val="en-US"/>
        </w:rPr>
        <w:t>(Present/Past</w:t>
      </w:r>
      <w:r w:rsidRPr="00745CC7">
        <w:rPr>
          <w:spacing w:val="1"/>
          <w:lang w:val="en-US"/>
        </w:rPr>
        <w:t xml:space="preserve"> </w:t>
      </w:r>
      <w:r w:rsidRPr="00745CC7">
        <w:rPr>
          <w:lang w:val="en-US"/>
        </w:rPr>
        <w:t>Simple</w:t>
      </w:r>
      <w:r w:rsidRPr="00745CC7">
        <w:rPr>
          <w:spacing w:val="1"/>
          <w:lang w:val="en-US"/>
        </w:rPr>
        <w:t xml:space="preserve"> </w:t>
      </w:r>
      <w:r w:rsidRPr="00745CC7">
        <w:rPr>
          <w:lang w:val="en-US"/>
        </w:rPr>
        <w:t>Passive,</w:t>
      </w:r>
      <w:r w:rsidRPr="00745CC7">
        <w:rPr>
          <w:spacing w:val="1"/>
          <w:lang w:val="en-US"/>
        </w:rPr>
        <w:t xml:space="preserve"> </w:t>
      </w:r>
      <w:r w:rsidRPr="00745CC7">
        <w:rPr>
          <w:lang w:val="en-US"/>
        </w:rPr>
        <w:t>Present</w:t>
      </w:r>
      <w:r w:rsidRPr="00745CC7">
        <w:rPr>
          <w:spacing w:val="1"/>
          <w:lang w:val="en-US"/>
        </w:rPr>
        <w:t xml:space="preserve"> </w:t>
      </w:r>
      <w:r w:rsidRPr="00745CC7">
        <w:rPr>
          <w:lang w:val="en-US"/>
        </w:rPr>
        <w:t>Perfect</w:t>
      </w:r>
      <w:r w:rsidRPr="00745CC7">
        <w:rPr>
          <w:spacing w:val="1"/>
          <w:lang w:val="en-US"/>
        </w:rPr>
        <w:t xml:space="preserve"> </w:t>
      </w:r>
      <w:r w:rsidRPr="00745CC7">
        <w:rPr>
          <w:lang w:val="en-US"/>
        </w:rPr>
        <w:t>Passive);</w:t>
      </w:r>
    </w:p>
    <w:p w14:paraId="376780A7" w14:textId="77777777" w:rsidR="0063402D" w:rsidRPr="00745CC7" w:rsidRDefault="00745CC7">
      <w:pPr>
        <w:pStyle w:val="a4"/>
        <w:spacing w:before="1" w:line="362" w:lineRule="auto"/>
        <w:ind w:right="229"/>
        <w:rPr>
          <w:lang w:val="en-US"/>
        </w:rPr>
      </w:pPr>
      <w:r>
        <w:t>конструкция</w:t>
      </w:r>
      <w:r w:rsidRPr="00745CC7">
        <w:rPr>
          <w:spacing w:val="1"/>
          <w:lang w:val="en-US"/>
        </w:rPr>
        <w:t xml:space="preserve"> </w:t>
      </w:r>
      <w:r w:rsidRPr="00745CC7">
        <w:rPr>
          <w:lang w:val="en-US"/>
        </w:rPr>
        <w:t>to</w:t>
      </w:r>
      <w:r w:rsidRPr="00745CC7">
        <w:rPr>
          <w:spacing w:val="1"/>
          <w:lang w:val="en-US"/>
        </w:rPr>
        <w:t xml:space="preserve"> </w:t>
      </w:r>
      <w:r w:rsidRPr="00745CC7">
        <w:rPr>
          <w:lang w:val="en-US"/>
        </w:rPr>
        <w:t xml:space="preserve">be going to, </w:t>
      </w:r>
      <w:r>
        <w:t>формы</w:t>
      </w:r>
      <w:r w:rsidRPr="00745CC7">
        <w:rPr>
          <w:lang w:val="en-US"/>
        </w:rPr>
        <w:t xml:space="preserve"> Future Simple Tense</w:t>
      </w:r>
      <w:r w:rsidRPr="00745CC7">
        <w:rPr>
          <w:spacing w:val="1"/>
          <w:lang w:val="en-US"/>
        </w:rPr>
        <w:t xml:space="preserve"> </w:t>
      </w:r>
      <w:r>
        <w:t>и</w:t>
      </w:r>
      <w:r w:rsidRPr="00745CC7">
        <w:rPr>
          <w:spacing w:val="1"/>
          <w:lang w:val="en-US"/>
        </w:rPr>
        <w:t xml:space="preserve"> </w:t>
      </w:r>
      <w:r w:rsidRPr="00745CC7">
        <w:rPr>
          <w:lang w:val="en-US"/>
        </w:rPr>
        <w:t>Present</w:t>
      </w:r>
      <w:r w:rsidRPr="00745CC7">
        <w:rPr>
          <w:spacing w:val="1"/>
          <w:lang w:val="en-US"/>
        </w:rPr>
        <w:t xml:space="preserve"> </w:t>
      </w:r>
      <w:r w:rsidRPr="00745CC7">
        <w:rPr>
          <w:lang w:val="en-US"/>
        </w:rPr>
        <w:t>Continuous Tense</w:t>
      </w:r>
      <w:r w:rsidRPr="00745CC7">
        <w:rPr>
          <w:spacing w:val="1"/>
          <w:lang w:val="en-US"/>
        </w:rPr>
        <w:t xml:space="preserve"> </w:t>
      </w:r>
      <w:r>
        <w:t>для</w:t>
      </w:r>
      <w:r w:rsidRPr="00745CC7">
        <w:rPr>
          <w:spacing w:val="1"/>
          <w:lang w:val="en-US"/>
        </w:rPr>
        <w:t xml:space="preserve"> </w:t>
      </w:r>
      <w:r>
        <w:t>выражения</w:t>
      </w:r>
      <w:r w:rsidRPr="00745CC7">
        <w:rPr>
          <w:spacing w:val="-2"/>
          <w:lang w:val="en-US"/>
        </w:rPr>
        <w:t xml:space="preserve"> </w:t>
      </w:r>
      <w:r>
        <w:t>будущего</w:t>
      </w:r>
      <w:r w:rsidRPr="00745CC7">
        <w:rPr>
          <w:spacing w:val="8"/>
          <w:lang w:val="en-US"/>
        </w:rPr>
        <w:t xml:space="preserve"> </w:t>
      </w:r>
      <w:r>
        <w:t>действия</w:t>
      </w:r>
      <w:r w:rsidRPr="00745CC7">
        <w:rPr>
          <w:lang w:val="en-US"/>
        </w:rPr>
        <w:t>;</w:t>
      </w:r>
    </w:p>
    <w:p w14:paraId="18BF4F0D" w14:textId="77777777" w:rsidR="0063402D" w:rsidRPr="00745CC7" w:rsidRDefault="00745CC7">
      <w:pPr>
        <w:pStyle w:val="a4"/>
        <w:spacing w:line="360" w:lineRule="auto"/>
        <w:ind w:right="239"/>
        <w:rPr>
          <w:lang w:val="en-US"/>
        </w:rPr>
      </w:pPr>
      <w:r>
        <w:t>модальные</w:t>
      </w:r>
      <w:r w:rsidRPr="00745CC7">
        <w:rPr>
          <w:lang w:val="en-US"/>
        </w:rPr>
        <w:t xml:space="preserve"> </w:t>
      </w:r>
      <w:r>
        <w:t>глаголы</w:t>
      </w:r>
      <w:r w:rsidRPr="00745CC7">
        <w:rPr>
          <w:lang w:val="en-US"/>
        </w:rPr>
        <w:t xml:space="preserve"> </w:t>
      </w:r>
      <w:r>
        <w:t>и</w:t>
      </w:r>
      <w:r w:rsidRPr="00745CC7">
        <w:rPr>
          <w:lang w:val="en-US"/>
        </w:rPr>
        <w:t xml:space="preserve"> </w:t>
      </w:r>
      <w:r>
        <w:t>их</w:t>
      </w:r>
      <w:r w:rsidRPr="00745CC7">
        <w:rPr>
          <w:lang w:val="en-US"/>
        </w:rPr>
        <w:t xml:space="preserve"> </w:t>
      </w:r>
      <w:r>
        <w:t>эквиваленты</w:t>
      </w:r>
      <w:r w:rsidRPr="00745CC7">
        <w:rPr>
          <w:lang w:val="en-US"/>
        </w:rPr>
        <w:t xml:space="preserve"> (can/be able to, could, must/have to, may, might, should,</w:t>
      </w:r>
      <w:r w:rsidRPr="00745CC7">
        <w:rPr>
          <w:spacing w:val="1"/>
          <w:lang w:val="en-US"/>
        </w:rPr>
        <w:t xml:space="preserve"> </w:t>
      </w:r>
      <w:r w:rsidRPr="00745CC7">
        <w:rPr>
          <w:lang w:val="en-US"/>
        </w:rPr>
        <w:t>shall,</w:t>
      </w:r>
      <w:r w:rsidRPr="00745CC7">
        <w:rPr>
          <w:spacing w:val="3"/>
          <w:lang w:val="en-US"/>
        </w:rPr>
        <w:t xml:space="preserve"> </w:t>
      </w:r>
      <w:r w:rsidRPr="00745CC7">
        <w:rPr>
          <w:lang w:val="en-US"/>
        </w:rPr>
        <w:t>would,</w:t>
      </w:r>
      <w:r w:rsidRPr="00745CC7">
        <w:rPr>
          <w:spacing w:val="4"/>
          <w:lang w:val="en-US"/>
        </w:rPr>
        <w:t xml:space="preserve"> </w:t>
      </w:r>
      <w:r w:rsidRPr="00745CC7">
        <w:rPr>
          <w:lang w:val="en-US"/>
        </w:rPr>
        <w:t>will,</w:t>
      </w:r>
      <w:r w:rsidRPr="00745CC7">
        <w:rPr>
          <w:spacing w:val="4"/>
          <w:lang w:val="en-US"/>
        </w:rPr>
        <w:t xml:space="preserve"> </w:t>
      </w:r>
      <w:r w:rsidRPr="00745CC7">
        <w:rPr>
          <w:lang w:val="en-US"/>
        </w:rPr>
        <w:t>need);</w:t>
      </w:r>
    </w:p>
    <w:p w14:paraId="7E486B07" w14:textId="77777777" w:rsidR="0063402D" w:rsidRPr="00745CC7" w:rsidRDefault="00745CC7">
      <w:pPr>
        <w:pStyle w:val="a4"/>
        <w:spacing w:line="360" w:lineRule="auto"/>
        <w:ind w:right="219"/>
        <w:rPr>
          <w:lang w:val="en-US"/>
        </w:rPr>
      </w:pPr>
      <w:r>
        <w:t>неличные</w:t>
      </w:r>
      <w:r w:rsidRPr="00745CC7">
        <w:rPr>
          <w:lang w:val="en-US"/>
        </w:rPr>
        <w:t xml:space="preserve">     </w:t>
      </w:r>
      <w:r>
        <w:t>формы</w:t>
      </w:r>
      <w:r w:rsidRPr="00745CC7">
        <w:rPr>
          <w:lang w:val="en-US"/>
        </w:rPr>
        <w:t xml:space="preserve">     </w:t>
      </w:r>
      <w:r>
        <w:t>глагола</w:t>
      </w:r>
      <w:r w:rsidRPr="00745CC7">
        <w:rPr>
          <w:lang w:val="en-US"/>
        </w:rPr>
        <w:t xml:space="preserve">     –     </w:t>
      </w:r>
      <w:r>
        <w:t>инфинитив</w:t>
      </w:r>
      <w:r w:rsidRPr="00745CC7">
        <w:rPr>
          <w:lang w:val="en-US"/>
        </w:rPr>
        <w:t xml:space="preserve">,     </w:t>
      </w:r>
      <w:r>
        <w:t>герундий</w:t>
      </w:r>
      <w:r w:rsidRPr="00745CC7">
        <w:rPr>
          <w:lang w:val="en-US"/>
        </w:rPr>
        <w:t xml:space="preserve">,      </w:t>
      </w:r>
      <w:r>
        <w:t>причастие</w:t>
      </w:r>
      <w:r w:rsidRPr="00745CC7">
        <w:rPr>
          <w:lang w:val="en-US"/>
        </w:rPr>
        <w:t xml:space="preserve">     (Participle     I</w:t>
      </w:r>
      <w:r w:rsidRPr="00745CC7">
        <w:rPr>
          <w:spacing w:val="1"/>
          <w:lang w:val="en-US"/>
        </w:rPr>
        <w:t xml:space="preserve"> </w:t>
      </w:r>
      <w:r>
        <w:t>и</w:t>
      </w:r>
      <w:r w:rsidRPr="00745CC7">
        <w:rPr>
          <w:lang w:val="en-US"/>
        </w:rPr>
        <w:t xml:space="preserve"> Participle II), </w:t>
      </w:r>
      <w:r>
        <w:t>причастия</w:t>
      </w:r>
      <w:r w:rsidRPr="00745CC7">
        <w:rPr>
          <w:lang w:val="en-US"/>
        </w:rPr>
        <w:t xml:space="preserve"> </w:t>
      </w:r>
      <w:r>
        <w:t>в</w:t>
      </w:r>
      <w:r w:rsidRPr="00745CC7">
        <w:rPr>
          <w:lang w:val="en-US"/>
        </w:rPr>
        <w:t xml:space="preserve"> </w:t>
      </w:r>
      <w:r>
        <w:t>функции</w:t>
      </w:r>
      <w:r w:rsidRPr="00745CC7">
        <w:rPr>
          <w:lang w:val="en-US"/>
        </w:rPr>
        <w:t xml:space="preserve"> </w:t>
      </w:r>
      <w:r>
        <w:t>определения</w:t>
      </w:r>
      <w:r w:rsidRPr="00745CC7">
        <w:rPr>
          <w:lang w:val="en-US"/>
        </w:rPr>
        <w:t xml:space="preserve"> (Participle I – a playing child, Participle II – a</w:t>
      </w:r>
      <w:r w:rsidRPr="00745CC7">
        <w:rPr>
          <w:spacing w:val="1"/>
          <w:lang w:val="en-US"/>
        </w:rPr>
        <w:t xml:space="preserve"> </w:t>
      </w:r>
      <w:r w:rsidRPr="00745CC7">
        <w:rPr>
          <w:lang w:val="en-US"/>
        </w:rPr>
        <w:t>written</w:t>
      </w:r>
      <w:r w:rsidRPr="00745CC7">
        <w:rPr>
          <w:spacing w:val="-3"/>
          <w:lang w:val="en-US"/>
        </w:rPr>
        <w:t xml:space="preserve"> </w:t>
      </w:r>
      <w:r w:rsidRPr="00745CC7">
        <w:rPr>
          <w:lang w:val="en-US"/>
        </w:rPr>
        <w:t>text);</w:t>
      </w:r>
    </w:p>
    <w:p w14:paraId="3B3EEC6C" w14:textId="77777777" w:rsidR="0063402D" w:rsidRDefault="00745CC7">
      <w:pPr>
        <w:pStyle w:val="a4"/>
        <w:ind w:left="944" w:firstLine="0"/>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14:paraId="7800AEE4" w14:textId="77777777" w:rsidR="0063402D" w:rsidRDefault="00745CC7">
      <w:pPr>
        <w:pStyle w:val="a4"/>
        <w:spacing w:before="134" w:line="360" w:lineRule="auto"/>
        <w:ind w:right="243"/>
      </w:pPr>
      <w:r>
        <w:t xml:space="preserve">имена   </w:t>
      </w:r>
      <w:r>
        <w:rPr>
          <w:spacing w:val="1"/>
        </w:rPr>
        <w:t xml:space="preserve"> </w:t>
      </w:r>
      <w:r>
        <w:t>существительные     во     множественном    числе,    образованных    по     правилу,</w:t>
      </w:r>
      <w:r>
        <w:rPr>
          <w:spacing w:val="-57"/>
        </w:rPr>
        <w:t xml:space="preserve"> </w:t>
      </w:r>
      <w:r>
        <w:t>и</w:t>
      </w:r>
      <w:r>
        <w:rPr>
          <w:spacing w:val="2"/>
        </w:rPr>
        <w:t xml:space="preserve"> </w:t>
      </w:r>
      <w:r>
        <w:t>исключения;</w:t>
      </w:r>
    </w:p>
    <w:p w14:paraId="4D4261DB" w14:textId="77777777" w:rsidR="0063402D" w:rsidRDefault="00745CC7">
      <w:pPr>
        <w:pStyle w:val="a4"/>
        <w:spacing w:before="2" w:line="360" w:lineRule="auto"/>
        <w:ind w:left="944" w:right="544" w:firstLine="0"/>
      </w:pPr>
      <w:r>
        <w:t>неисчисляемые</w:t>
      </w:r>
      <w:r>
        <w:rPr>
          <w:spacing w:val="-3"/>
        </w:rPr>
        <w:t xml:space="preserve"> </w:t>
      </w:r>
      <w:r>
        <w:t>имена</w:t>
      </w:r>
      <w:r>
        <w:rPr>
          <w:spacing w:val="-3"/>
        </w:rPr>
        <w:t xml:space="preserve"> </w:t>
      </w:r>
      <w:r>
        <w:t>существительные,</w:t>
      </w:r>
      <w:r>
        <w:rPr>
          <w:spacing w:val="-5"/>
        </w:rPr>
        <w:t xml:space="preserve"> </w:t>
      </w:r>
      <w:r>
        <w:t>имеющие</w:t>
      </w:r>
      <w:r>
        <w:rPr>
          <w:spacing w:val="-3"/>
        </w:rPr>
        <w:t xml:space="preserve"> </w:t>
      </w:r>
      <w:r>
        <w:t>форму</w:t>
      </w:r>
      <w:r>
        <w:rPr>
          <w:spacing w:val="-12"/>
        </w:rPr>
        <w:t xml:space="preserve"> </w:t>
      </w:r>
      <w:r>
        <w:t>только</w:t>
      </w:r>
      <w:r>
        <w:rPr>
          <w:spacing w:val="-2"/>
        </w:rPr>
        <w:t xml:space="preserve"> </w:t>
      </w:r>
      <w:r>
        <w:t>множественного</w:t>
      </w:r>
      <w:r>
        <w:rPr>
          <w:spacing w:val="-2"/>
        </w:rPr>
        <w:t xml:space="preserve"> </w:t>
      </w:r>
      <w:r>
        <w:t>числа;</w:t>
      </w:r>
      <w:r>
        <w:rPr>
          <w:spacing w:val="-57"/>
        </w:rPr>
        <w:t xml:space="preserve"> </w:t>
      </w:r>
      <w:r>
        <w:t>притяжательный</w:t>
      </w:r>
      <w:r>
        <w:rPr>
          <w:spacing w:val="-3"/>
        </w:rPr>
        <w:t xml:space="preserve"> </w:t>
      </w:r>
      <w:r>
        <w:t>падеж</w:t>
      </w:r>
      <w:r>
        <w:rPr>
          <w:spacing w:val="4"/>
        </w:rPr>
        <w:t xml:space="preserve"> </w:t>
      </w:r>
      <w:r>
        <w:t>имён</w:t>
      </w:r>
      <w:r>
        <w:rPr>
          <w:spacing w:val="3"/>
        </w:rPr>
        <w:t xml:space="preserve"> </w:t>
      </w:r>
      <w:r>
        <w:t>существительных;</w:t>
      </w:r>
    </w:p>
    <w:p w14:paraId="06B0E04F" w14:textId="77777777" w:rsidR="0063402D" w:rsidRDefault="00745CC7">
      <w:pPr>
        <w:pStyle w:val="a4"/>
        <w:spacing w:line="360" w:lineRule="auto"/>
        <w:ind w:right="231"/>
      </w:pPr>
      <w:r>
        <w:t>имена        прилагательные        и        наречия        в        положительной,        сравнительной</w:t>
      </w:r>
      <w:r>
        <w:rPr>
          <w:spacing w:val="1"/>
        </w:rPr>
        <w:t xml:space="preserve"> </w:t>
      </w:r>
      <w:r>
        <w:t>и</w:t>
      </w:r>
      <w:r>
        <w:rPr>
          <w:spacing w:val="2"/>
        </w:rPr>
        <w:t xml:space="preserve"> </w:t>
      </w:r>
      <w:r>
        <w:t>превосходной</w:t>
      </w:r>
      <w:r>
        <w:rPr>
          <w:spacing w:val="-3"/>
        </w:rPr>
        <w:t xml:space="preserve"> </w:t>
      </w:r>
      <w:r>
        <w:t>степенях,</w:t>
      </w:r>
      <w:r>
        <w:rPr>
          <w:spacing w:val="-1"/>
        </w:rPr>
        <w:t xml:space="preserve"> </w:t>
      </w:r>
      <w:r>
        <w:t>образованных</w:t>
      </w:r>
      <w:r>
        <w:rPr>
          <w:spacing w:val="-4"/>
        </w:rPr>
        <w:t xml:space="preserve"> </w:t>
      </w:r>
      <w:r>
        <w:t>по</w:t>
      </w:r>
      <w:r>
        <w:rPr>
          <w:spacing w:val="2"/>
        </w:rPr>
        <w:t xml:space="preserve"> </w:t>
      </w:r>
      <w:r>
        <w:t>правилу,</w:t>
      </w:r>
      <w:r>
        <w:rPr>
          <w:spacing w:val="3"/>
        </w:rPr>
        <w:t xml:space="preserve"> </w:t>
      </w:r>
      <w:r>
        <w:t>и</w:t>
      </w:r>
      <w:r>
        <w:rPr>
          <w:spacing w:val="2"/>
        </w:rPr>
        <w:t xml:space="preserve"> </w:t>
      </w:r>
      <w:r>
        <w:t>исключения;</w:t>
      </w:r>
    </w:p>
    <w:p w14:paraId="4A99F0B2" w14:textId="77777777" w:rsidR="0063402D" w:rsidRDefault="00745CC7">
      <w:pPr>
        <w:pStyle w:val="a4"/>
        <w:spacing w:before="1" w:line="360" w:lineRule="auto"/>
        <w:ind w:right="22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14:paraId="0EB3A6C5" w14:textId="77777777" w:rsidR="0063402D" w:rsidRPr="00745CC7" w:rsidRDefault="00745CC7">
      <w:pPr>
        <w:pStyle w:val="a4"/>
        <w:spacing w:line="274" w:lineRule="exact"/>
        <w:ind w:left="944" w:firstLine="0"/>
        <w:rPr>
          <w:lang w:val="en-US"/>
        </w:rPr>
      </w:pPr>
      <w:r>
        <w:t>слова</w:t>
      </w:r>
      <w:r w:rsidRPr="00745CC7">
        <w:rPr>
          <w:lang w:val="en-US"/>
        </w:rPr>
        <w:t>,</w:t>
      </w:r>
      <w:r w:rsidRPr="00745CC7">
        <w:rPr>
          <w:spacing w:val="-3"/>
          <w:lang w:val="en-US"/>
        </w:rPr>
        <w:t xml:space="preserve"> </w:t>
      </w:r>
      <w:r>
        <w:t>выражающие</w:t>
      </w:r>
      <w:r w:rsidRPr="00745CC7">
        <w:rPr>
          <w:spacing w:val="-8"/>
          <w:lang w:val="en-US"/>
        </w:rPr>
        <w:t xml:space="preserve"> </w:t>
      </w:r>
      <w:r>
        <w:t>количество</w:t>
      </w:r>
      <w:r w:rsidRPr="00745CC7">
        <w:rPr>
          <w:spacing w:val="-3"/>
          <w:lang w:val="en-US"/>
        </w:rPr>
        <w:t xml:space="preserve"> </w:t>
      </w:r>
      <w:r w:rsidRPr="00745CC7">
        <w:rPr>
          <w:lang w:val="en-US"/>
        </w:rPr>
        <w:t>(many/much,</w:t>
      </w:r>
      <w:r w:rsidRPr="00745CC7">
        <w:rPr>
          <w:spacing w:val="1"/>
          <w:lang w:val="en-US"/>
        </w:rPr>
        <w:t xml:space="preserve"> </w:t>
      </w:r>
      <w:r w:rsidRPr="00745CC7">
        <w:rPr>
          <w:lang w:val="en-US"/>
        </w:rPr>
        <w:t>little/a little,</w:t>
      </w:r>
      <w:r w:rsidRPr="00745CC7">
        <w:rPr>
          <w:spacing w:val="2"/>
          <w:lang w:val="en-US"/>
        </w:rPr>
        <w:t xml:space="preserve"> </w:t>
      </w:r>
      <w:r w:rsidRPr="00745CC7">
        <w:rPr>
          <w:lang w:val="en-US"/>
        </w:rPr>
        <w:t>few/a</w:t>
      </w:r>
      <w:r w:rsidRPr="00745CC7">
        <w:rPr>
          <w:spacing w:val="-1"/>
          <w:lang w:val="en-US"/>
        </w:rPr>
        <w:t xml:space="preserve"> </w:t>
      </w:r>
      <w:r w:rsidRPr="00745CC7">
        <w:rPr>
          <w:lang w:val="en-US"/>
        </w:rPr>
        <w:t>few,</w:t>
      </w:r>
      <w:r w:rsidRPr="00745CC7">
        <w:rPr>
          <w:spacing w:val="-4"/>
          <w:lang w:val="en-US"/>
        </w:rPr>
        <w:t xml:space="preserve"> </w:t>
      </w:r>
      <w:r w:rsidRPr="00745CC7">
        <w:rPr>
          <w:lang w:val="en-US"/>
        </w:rPr>
        <w:t>a</w:t>
      </w:r>
      <w:r w:rsidRPr="00745CC7">
        <w:rPr>
          <w:spacing w:val="-5"/>
          <w:lang w:val="en-US"/>
        </w:rPr>
        <w:t xml:space="preserve"> </w:t>
      </w:r>
      <w:r w:rsidRPr="00745CC7">
        <w:rPr>
          <w:lang w:val="en-US"/>
        </w:rPr>
        <w:t>lot</w:t>
      </w:r>
      <w:r w:rsidRPr="00745CC7">
        <w:rPr>
          <w:spacing w:val="-4"/>
          <w:lang w:val="en-US"/>
        </w:rPr>
        <w:t xml:space="preserve"> </w:t>
      </w:r>
      <w:r w:rsidRPr="00745CC7">
        <w:rPr>
          <w:lang w:val="en-US"/>
        </w:rPr>
        <w:t>of);</w:t>
      </w:r>
    </w:p>
    <w:p w14:paraId="1D119FB2" w14:textId="77777777" w:rsidR="0063402D" w:rsidRDefault="00745CC7">
      <w:pPr>
        <w:pStyle w:val="a4"/>
        <w:spacing w:before="137" w:line="362" w:lineRule="auto"/>
        <w:ind w:right="232"/>
      </w:pPr>
      <w:r>
        <w:t>личные местоимения в именительном и объектном падежах, притяжательные местоимения</w:t>
      </w:r>
      <w:r>
        <w:rPr>
          <w:spacing w:val="1"/>
        </w:rPr>
        <w:t xml:space="preserve"> </w:t>
      </w:r>
      <w:r>
        <w:t>(в том</w:t>
      </w:r>
      <w:r>
        <w:rPr>
          <w:spacing w:val="1"/>
        </w:rPr>
        <w:t xml:space="preserve"> </w:t>
      </w:r>
      <w:r>
        <w:t>числе</w:t>
      </w:r>
      <w:r>
        <w:rPr>
          <w:spacing w:val="-6"/>
        </w:rPr>
        <w:t xml:space="preserve"> </w:t>
      </w:r>
      <w:r>
        <w:t>в абсолютной</w:t>
      </w:r>
      <w:r>
        <w:rPr>
          <w:spacing w:val="1"/>
        </w:rPr>
        <w:t xml:space="preserve"> </w:t>
      </w:r>
      <w:r>
        <w:t>форме),</w:t>
      </w:r>
      <w:r>
        <w:rPr>
          <w:spacing w:val="-4"/>
        </w:rPr>
        <w:t xml:space="preserve"> </w:t>
      </w:r>
      <w:r>
        <w:t>возвратные,</w:t>
      </w:r>
      <w:r>
        <w:rPr>
          <w:spacing w:val="-3"/>
        </w:rPr>
        <w:t xml:space="preserve"> </w:t>
      </w:r>
      <w:r>
        <w:t>указательные,</w:t>
      </w:r>
      <w:r>
        <w:rPr>
          <w:spacing w:val="2"/>
        </w:rPr>
        <w:t xml:space="preserve"> </w:t>
      </w:r>
      <w:r>
        <w:t>вопросительные</w:t>
      </w:r>
      <w:r>
        <w:rPr>
          <w:spacing w:val="-6"/>
        </w:rPr>
        <w:t xml:space="preserve"> </w:t>
      </w:r>
      <w:r>
        <w:t>местоимения;</w:t>
      </w:r>
    </w:p>
    <w:p w14:paraId="4828381F" w14:textId="77777777" w:rsidR="0063402D" w:rsidRDefault="00745CC7">
      <w:pPr>
        <w:pStyle w:val="a4"/>
        <w:spacing w:line="360" w:lineRule="auto"/>
        <w:ind w:right="229"/>
      </w:pPr>
      <w:r>
        <w:t>неопределённые местоимения и их производные, отрицательные местоимения none, no и</w:t>
      </w:r>
      <w:r>
        <w:rPr>
          <w:spacing w:val="1"/>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3"/>
        </w:rPr>
        <w:t xml:space="preserve"> </w:t>
      </w:r>
      <w:r>
        <w:t>другие);</w:t>
      </w:r>
    </w:p>
    <w:p w14:paraId="49FDC98A" w14:textId="77777777" w:rsidR="0063402D" w:rsidRDefault="00745CC7">
      <w:pPr>
        <w:pStyle w:val="a4"/>
        <w:spacing w:line="274" w:lineRule="exact"/>
        <w:ind w:left="944" w:firstLine="0"/>
      </w:pPr>
      <w:r>
        <w:t>количественные</w:t>
      </w:r>
      <w:r>
        <w:rPr>
          <w:spacing w:val="-5"/>
        </w:rPr>
        <w:t xml:space="preserve"> </w:t>
      </w:r>
      <w:r>
        <w:t>и</w:t>
      </w:r>
      <w:r>
        <w:rPr>
          <w:spacing w:val="-6"/>
        </w:rPr>
        <w:t xml:space="preserve"> </w:t>
      </w:r>
      <w:r>
        <w:t>порядковые</w:t>
      </w:r>
      <w:r>
        <w:rPr>
          <w:spacing w:val="-4"/>
        </w:rPr>
        <w:t xml:space="preserve"> </w:t>
      </w:r>
      <w:r>
        <w:t>числительные;</w:t>
      </w:r>
    </w:p>
    <w:p w14:paraId="28298987" w14:textId="77777777" w:rsidR="0063402D" w:rsidRDefault="00745CC7">
      <w:pPr>
        <w:pStyle w:val="a4"/>
        <w:spacing w:before="138" w:line="360" w:lineRule="auto"/>
        <w:ind w:right="233"/>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5C8DC414" w14:textId="77777777" w:rsidR="0063402D" w:rsidRDefault="00745CC7">
      <w:pPr>
        <w:pStyle w:val="a4"/>
        <w:spacing w:line="274" w:lineRule="exact"/>
        <w:ind w:left="944" w:firstLine="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3"/>
        </w:rPr>
        <w:t xml:space="preserve"> </w:t>
      </w:r>
      <w:r>
        <w:t>умениями:</w:t>
      </w:r>
    </w:p>
    <w:p w14:paraId="45A80A68" w14:textId="77777777" w:rsidR="0063402D" w:rsidRDefault="00745CC7">
      <w:pPr>
        <w:pStyle w:val="a4"/>
        <w:tabs>
          <w:tab w:val="left" w:pos="3237"/>
          <w:tab w:val="left" w:pos="4777"/>
          <w:tab w:val="left" w:pos="6404"/>
          <w:tab w:val="left" w:pos="7220"/>
          <w:tab w:val="left" w:pos="8972"/>
        </w:tabs>
        <w:spacing w:before="137" w:line="360" w:lineRule="auto"/>
        <w:ind w:right="231"/>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2"/>
        </w:rPr>
        <w:t xml:space="preserve"> </w:t>
      </w:r>
      <w:r>
        <w:t>использовать</w:t>
      </w:r>
      <w:r>
        <w:rPr>
          <w:spacing w:val="-2"/>
        </w:rPr>
        <w:t xml:space="preserve"> </w:t>
      </w:r>
      <w:r>
        <w:t>лексико-грамматические</w:t>
      </w:r>
      <w:r>
        <w:rPr>
          <w:spacing w:val="1"/>
        </w:rPr>
        <w:t xml:space="preserve"> </w:t>
      </w:r>
      <w:r>
        <w:t>средства с</w:t>
      </w:r>
      <w:r>
        <w:rPr>
          <w:spacing w:val="1"/>
        </w:rPr>
        <w:t xml:space="preserve"> </w:t>
      </w:r>
      <w:r>
        <w:t>учётом</w:t>
      </w:r>
      <w:r>
        <w:rPr>
          <w:spacing w:val="2"/>
        </w:rPr>
        <w:t xml:space="preserve"> </w:t>
      </w:r>
      <w:r>
        <w:t>этих</w:t>
      </w:r>
      <w:r>
        <w:rPr>
          <w:spacing w:val="-3"/>
        </w:rPr>
        <w:t xml:space="preserve"> </w:t>
      </w:r>
      <w:r>
        <w:t>различий;</w:t>
      </w:r>
    </w:p>
    <w:p w14:paraId="5AA41B23" w14:textId="77777777" w:rsidR="0063402D" w:rsidRDefault="00745CC7">
      <w:pPr>
        <w:pStyle w:val="a4"/>
        <w:spacing w:before="2" w:line="360" w:lineRule="auto"/>
        <w:ind w:right="221"/>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4"/>
        </w:rPr>
        <w:t xml:space="preserve"> </w:t>
      </w:r>
      <w:r>
        <w:t>и</w:t>
      </w:r>
      <w:r>
        <w:rPr>
          <w:spacing w:val="-2"/>
        </w:rPr>
        <w:t xml:space="preserve"> </w:t>
      </w:r>
      <w:r>
        <w:t>другие);</w:t>
      </w:r>
    </w:p>
    <w:p w14:paraId="64B1E202" w14:textId="77777777" w:rsidR="0063402D" w:rsidRDefault="0063402D">
      <w:pPr>
        <w:spacing w:line="360" w:lineRule="auto"/>
        <w:sectPr w:rsidR="0063402D">
          <w:pgSz w:w="11910" w:h="16840"/>
          <w:pgMar w:top="820" w:right="340" w:bottom="280" w:left="900" w:header="569" w:footer="0" w:gutter="0"/>
          <w:cols w:space="720"/>
        </w:sectPr>
      </w:pPr>
    </w:p>
    <w:p w14:paraId="17384DD5" w14:textId="77777777" w:rsidR="0063402D" w:rsidRDefault="00745CC7">
      <w:pPr>
        <w:pStyle w:val="a4"/>
        <w:spacing w:before="7" w:line="362" w:lineRule="auto"/>
        <w:ind w:right="229"/>
      </w:pPr>
      <w:r>
        <w:lastRenderedPageBreak/>
        <w:t>иметь</w:t>
      </w:r>
      <w:r>
        <w:rPr>
          <w:spacing w:val="13"/>
        </w:rPr>
        <w:t xml:space="preserve"> </w:t>
      </w:r>
      <w:r>
        <w:t>базовые</w:t>
      </w:r>
      <w:r>
        <w:rPr>
          <w:spacing w:val="11"/>
        </w:rPr>
        <w:t xml:space="preserve"> </w:t>
      </w:r>
      <w:r>
        <w:t>знания</w:t>
      </w:r>
      <w:r>
        <w:rPr>
          <w:spacing w:val="12"/>
        </w:rPr>
        <w:t xml:space="preserve"> </w:t>
      </w:r>
      <w:r>
        <w:t>о</w:t>
      </w:r>
      <w:r>
        <w:rPr>
          <w:spacing w:val="17"/>
        </w:rPr>
        <w:t xml:space="preserve"> </w:t>
      </w:r>
      <w:r>
        <w:t>социокультурном</w:t>
      </w:r>
      <w:r>
        <w:rPr>
          <w:spacing w:val="17"/>
        </w:rPr>
        <w:t xml:space="preserve"> </w:t>
      </w:r>
      <w:r>
        <w:t>портрете</w:t>
      </w:r>
      <w:r>
        <w:rPr>
          <w:spacing w:val="16"/>
        </w:rPr>
        <w:t xml:space="preserve"> </w:t>
      </w:r>
      <w:r>
        <w:t>и</w:t>
      </w:r>
      <w:r>
        <w:rPr>
          <w:spacing w:val="12"/>
        </w:rPr>
        <w:t xml:space="preserve"> </w:t>
      </w:r>
      <w:r>
        <w:t>культурном</w:t>
      </w:r>
      <w:r>
        <w:rPr>
          <w:spacing w:val="14"/>
        </w:rPr>
        <w:t xml:space="preserve"> </w:t>
      </w:r>
      <w:r>
        <w:t>наследии</w:t>
      </w:r>
      <w:r>
        <w:rPr>
          <w:spacing w:val="18"/>
        </w:rPr>
        <w:t xml:space="preserve"> </w:t>
      </w:r>
      <w:r>
        <w:t>родной</w:t>
      </w:r>
      <w:r>
        <w:rPr>
          <w:spacing w:val="12"/>
        </w:rPr>
        <w:t xml:space="preserve"> </w:t>
      </w:r>
      <w:r>
        <w:t>страны</w:t>
      </w:r>
      <w:r>
        <w:rPr>
          <w:spacing w:val="-57"/>
        </w:rPr>
        <w:t xml:space="preserve"> </w:t>
      </w:r>
      <w:r>
        <w:t>и</w:t>
      </w:r>
      <w:r>
        <w:rPr>
          <w:spacing w:val="2"/>
        </w:rPr>
        <w:t xml:space="preserve"> </w:t>
      </w:r>
      <w:r>
        <w:t>страны/стран</w:t>
      </w:r>
      <w:r>
        <w:rPr>
          <w:spacing w:val="-2"/>
        </w:rPr>
        <w:t xml:space="preserve"> </w:t>
      </w:r>
      <w:r>
        <w:t>изучаемого</w:t>
      </w:r>
      <w:r>
        <w:rPr>
          <w:spacing w:val="6"/>
        </w:rPr>
        <w:t xml:space="preserve"> </w:t>
      </w:r>
      <w:r>
        <w:t>языка;</w:t>
      </w:r>
    </w:p>
    <w:p w14:paraId="660E9574" w14:textId="77777777" w:rsidR="0063402D" w:rsidRDefault="00745CC7">
      <w:pPr>
        <w:pStyle w:val="a4"/>
        <w:spacing w:line="273" w:lineRule="exact"/>
        <w:ind w:left="944" w:firstLine="0"/>
      </w:pPr>
      <w:r>
        <w:t>представлять</w:t>
      </w:r>
      <w:r>
        <w:rPr>
          <w:spacing w:val="-1"/>
        </w:rPr>
        <w:t xml:space="preserve"> </w:t>
      </w:r>
      <w:r>
        <w:t>родную</w:t>
      </w:r>
      <w:r>
        <w:rPr>
          <w:spacing w:val="-2"/>
        </w:rPr>
        <w:t xml:space="preserve"> </w:t>
      </w:r>
      <w:r>
        <w:t>страну</w:t>
      </w:r>
      <w:r>
        <w:rPr>
          <w:spacing w:val="-10"/>
        </w:rPr>
        <w:t xml:space="preserve"> </w:t>
      </w:r>
      <w:r>
        <w:t>и</w:t>
      </w:r>
      <w:r>
        <w:rPr>
          <w:spacing w:val="1"/>
        </w:rPr>
        <w:t xml:space="preserve"> </w:t>
      </w:r>
      <w:r>
        <w:t>её</w:t>
      </w:r>
      <w:r>
        <w:rPr>
          <w:spacing w:val="-2"/>
        </w:rPr>
        <w:t xml:space="preserve"> </w:t>
      </w:r>
      <w:r>
        <w:t>культуру</w:t>
      </w:r>
      <w:r>
        <w:rPr>
          <w:spacing w:val="-10"/>
        </w:rPr>
        <w:t xml:space="preserve"> </w:t>
      </w:r>
      <w:r>
        <w:t>на</w:t>
      </w:r>
      <w:r>
        <w:rPr>
          <w:spacing w:val="-1"/>
        </w:rPr>
        <w:t xml:space="preserve"> </w:t>
      </w:r>
      <w:r>
        <w:t>иностранном</w:t>
      </w:r>
      <w:r>
        <w:rPr>
          <w:spacing w:val="1"/>
        </w:rPr>
        <w:t xml:space="preserve"> </w:t>
      </w:r>
      <w:r>
        <w:t>языке;</w:t>
      </w:r>
    </w:p>
    <w:p w14:paraId="5888825E" w14:textId="77777777" w:rsidR="0063402D" w:rsidRDefault="00745CC7">
      <w:pPr>
        <w:pStyle w:val="a4"/>
        <w:spacing w:before="137" w:line="360" w:lineRule="auto"/>
        <w:ind w:right="218"/>
      </w:pPr>
      <w:r>
        <w:t xml:space="preserve">проявлять    </w:t>
      </w:r>
      <w:r>
        <w:rPr>
          <w:spacing w:val="50"/>
        </w:rPr>
        <w:t xml:space="preserve"> </w:t>
      </w:r>
      <w:r>
        <w:t xml:space="preserve">уважение     </w:t>
      </w:r>
      <w:r>
        <w:rPr>
          <w:spacing w:val="51"/>
        </w:rPr>
        <w:t xml:space="preserve"> </w:t>
      </w:r>
      <w:r>
        <w:t xml:space="preserve">к     </w:t>
      </w:r>
      <w:r>
        <w:rPr>
          <w:spacing w:val="50"/>
        </w:rPr>
        <w:t xml:space="preserve"> </w:t>
      </w:r>
      <w:r>
        <w:t xml:space="preserve">иной     </w:t>
      </w:r>
      <w:r>
        <w:rPr>
          <w:spacing w:val="54"/>
        </w:rPr>
        <w:t xml:space="preserve"> </w:t>
      </w:r>
      <w:r>
        <w:t xml:space="preserve">культуре,     </w:t>
      </w:r>
      <w:r>
        <w:rPr>
          <w:spacing w:val="54"/>
        </w:rPr>
        <w:t xml:space="preserve"> </w:t>
      </w:r>
      <w:r>
        <w:t xml:space="preserve">соблюдать     </w:t>
      </w:r>
      <w:r>
        <w:rPr>
          <w:spacing w:val="53"/>
        </w:rPr>
        <w:t xml:space="preserve"> </w:t>
      </w:r>
      <w:r>
        <w:t xml:space="preserve">нормы     </w:t>
      </w:r>
      <w:r>
        <w:rPr>
          <w:spacing w:val="59"/>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14:paraId="07FE3A53" w14:textId="77777777" w:rsidR="0063402D" w:rsidRDefault="00745CC7">
      <w:pPr>
        <w:pStyle w:val="a4"/>
        <w:spacing w:before="3" w:line="360" w:lineRule="auto"/>
        <w:ind w:right="232"/>
      </w:pPr>
      <w:r>
        <w:t>владеть компенсаторными умениями, позволяющими в случае сбоя коммуникации, а также</w:t>
      </w:r>
      <w:r>
        <w:rPr>
          <w:spacing w:val="1"/>
        </w:rPr>
        <w:t xml:space="preserve"> </w:t>
      </w:r>
      <w:r>
        <w:t>в</w:t>
      </w:r>
      <w:r>
        <w:rPr>
          <w:spacing w:val="2"/>
        </w:rPr>
        <w:t xml:space="preserve"> </w:t>
      </w:r>
      <w:r>
        <w:t>условиях</w:t>
      </w:r>
      <w:r>
        <w:rPr>
          <w:spacing w:val="-3"/>
        </w:rPr>
        <w:t xml:space="preserve"> </w:t>
      </w:r>
      <w:r>
        <w:t>дефицита</w:t>
      </w:r>
      <w:r>
        <w:rPr>
          <w:spacing w:val="1"/>
        </w:rPr>
        <w:t xml:space="preserve"> </w:t>
      </w:r>
      <w:r>
        <w:t>языковых</w:t>
      </w:r>
      <w:r>
        <w:rPr>
          <w:spacing w:val="-3"/>
        </w:rPr>
        <w:t xml:space="preserve"> </w:t>
      </w:r>
      <w:r>
        <w:t>средств:</w:t>
      </w:r>
    </w:p>
    <w:p w14:paraId="3F104464" w14:textId="77777777" w:rsidR="0063402D" w:rsidRDefault="00745CC7">
      <w:pPr>
        <w:pStyle w:val="a4"/>
        <w:tabs>
          <w:tab w:val="left" w:pos="8928"/>
        </w:tabs>
        <w:spacing w:line="274" w:lineRule="exact"/>
        <w:ind w:left="944" w:firstLine="0"/>
      </w:pPr>
      <w:r>
        <w:t>использовать</w:t>
      </w:r>
      <w:r>
        <w:rPr>
          <w:spacing w:val="-1"/>
        </w:rPr>
        <w:t xml:space="preserve"> </w:t>
      </w:r>
      <w:r>
        <w:t>различные</w:t>
      </w:r>
      <w:r>
        <w:rPr>
          <w:spacing w:val="-2"/>
        </w:rPr>
        <w:t xml:space="preserve"> </w:t>
      </w:r>
      <w:r>
        <w:t>приёмы</w:t>
      </w:r>
      <w:r>
        <w:rPr>
          <w:spacing w:val="-4"/>
        </w:rPr>
        <w:t xml:space="preserve"> </w:t>
      </w:r>
      <w:r>
        <w:t>переработки информации:</w:t>
      </w:r>
      <w:r>
        <w:tab/>
        <w:t>при</w:t>
      </w:r>
      <w:r>
        <w:rPr>
          <w:spacing w:val="-4"/>
        </w:rPr>
        <w:t xml:space="preserve"> </w:t>
      </w:r>
      <w:r>
        <w:t>говорении</w:t>
      </w:r>
    </w:p>
    <w:p w14:paraId="6E1C79AE" w14:textId="77777777" w:rsidR="0063402D" w:rsidRDefault="00745CC7" w:rsidP="000A4911">
      <w:pPr>
        <w:pStyle w:val="a5"/>
        <w:numPr>
          <w:ilvl w:val="0"/>
          <w:numId w:val="76"/>
        </w:numPr>
        <w:tabs>
          <w:tab w:val="left" w:pos="599"/>
        </w:tabs>
        <w:spacing w:before="137" w:line="360" w:lineRule="auto"/>
        <w:ind w:right="232" w:firstLine="0"/>
        <w:rPr>
          <w:sz w:val="24"/>
        </w:rPr>
      </w:pPr>
      <w:r>
        <w:rPr>
          <w:sz w:val="24"/>
        </w:rPr>
        <w:t xml:space="preserve">переспрос,  </w:t>
      </w:r>
      <w:r>
        <w:rPr>
          <w:spacing w:val="1"/>
          <w:sz w:val="24"/>
        </w:rPr>
        <w:t xml:space="preserve"> </w:t>
      </w:r>
      <w:r>
        <w:rPr>
          <w:sz w:val="24"/>
        </w:rPr>
        <w:t>при    говорении    и    письме    –    описание/перифраз/толкование,    при    чтении</w:t>
      </w:r>
      <w:r>
        <w:rPr>
          <w:spacing w:val="-57"/>
          <w:sz w:val="24"/>
        </w:rPr>
        <w:t xml:space="preserve"> </w:t>
      </w:r>
      <w:r>
        <w:rPr>
          <w:sz w:val="24"/>
        </w:rPr>
        <w:t>и</w:t>
      </w:r>
      <w:r>
        <w:rPr>
          <w:spacing w:val="2"/>
          <w:sz w:val="24"/>
        </w:rPr>
        <w:t xml:space="preserve"> </w:t>
      </w:r>
      <w:r>
        <w:rPr>
          <w:sz w:val="24"/>
        </w:rPr>
        <w:t>аудировании –</w:t>
      </w:r>
      <w:r>
        <w:rPr>
          <w:spacing w:val="1"/>
          <w:sz w:val="24"/>
        </w:rPr>
        <w:t xml:space="preserve"> </w:t>
      </w:r>
      <w:r>
        <w:rPr>
          <w:sz w:val="24"/>
        </w:rPr>
        <w:t>языковую и</w:t>
      </w:r>
      <w:r>
        <w:rPr>
          <w:spacing w:val="2"/>
          <w:sz w:val="24"/>
        </w:rPr>
        <w:t xml:space="preserve"> </w:t>
      </w:r>
      <w:r>
        <w:rPr>
          <w:sz w:val="24"/>
        </w:rPr>
        <w:t>контекстуальную</w:t>
      </w:r>
      <w:r>
        <w:rPr>
          <w:spacing w:val="5"/>
          <w:sz w:val="24"/>
        </w:rPr>
        <w:t xml:space="preserve"> </w:t>
      </w:r>
      <w:r>
        <w:rPr>
          <w:sz w:val="24"/>
        </w:rPr>
        <w:t>догадку;</w:t>
      </w:r>
    </w:p>
    <w:p w14:paraId="557501BE" w14:textId="77777777" w:rsidR="0063402D" w:rsidRDefault="00745CC7">
      <w:pPr>
        <w:pStyle w:val="a4"/>
        <w:spacing w:before="3"/>
        <w:ind w:left="944" w:firstLine="0"/>
      </w:pPr>
      <w:r>
        <w:t>владеть</w:t>
      </w:r>
      <w:r>
        <w:rPr>
          <w:spacing w:val="-3"/>
        </w:rPr>
        <w:t xml:space="preserve"> </w:t>
      </w:r>
      <w:r>
        <w:t>метапредметными</w:t>
      </w:r>
      <w:r>
        <w:rPr>
          <w:spacing w:val="-3"/>
        </w:rPr>
        <w:t xml:space="preserve"> </w:t>
      </w:r>
      <w:r>
        <w:t>умениями,</w:t>
      </w:r>
      <w:r>
        <w:rPr>
          <w:spacing w:val="-7"/>
        </w:rPr>
        <w:t xml:space="preserve"> </w:t>
      </w:r>
      <w:r>
        <w:t>позволяющими:</w:t>
      </w:r>
    </w:p>
    <w:p w14:paraId="04D0C7D8" w14:textId="77777777" w:rsidR="0063402D" w:rsidRDefault="00745CC7">
      <w:pPr>
        <w:pStyle w:val="a4"/>
        <w:spacing w:before="137"/>
        <w:ind w:left="944" w:firstLine="0"/>
      </w:pPr>
      <w:r>
        <w:t>совершенствовать</w:t>
      </w:r>
      <w:r>
        <w:rPr>
          <w:spacing w:val="-3"/>
        </w:rPr>
        <w:t xml:space="preserve"> </w:t>
      </w:r>
      <w:r>
        <w:t>учебную</w:t>
      </w:r>
      <w:r>
        <w:rPr>
          <w:spacing w:val="-4"/>
        </w:rPr>
        <w:t xml:space="preserve"> </w:t>
      </w:r>
      <w:r>
        <w:t>деятельность</w:t>
      </w:r>
      <w:r>
        <w:rPr>
          <w:spacing w:val="-1"/>
        </w:rPr>
        <w:t xml:space="preserve"> </w:t>
      </w:r>
      <w:r>
        <w:t>по</w:t>
      </w:r>
      <w:r>
        <w:rPr>
          <w:spacing w:val="-7"/>
        </w:rPr>
        <w:t xml:space="preserve"> </w:t>
      </w:r>
      <w:r>
        <w:t>овладению</w:t>
      </w:r>
      <w:r>
        <w:rPr>
          <w:spacing w:val="-4"/>
        </w:rPr>
        <w:t xml:space="preserve"> </w:t>
      </w:r>
      <w:r>
        <w:t>иностранным</w:t>
      </w:r>
      <w:r>
        <w:rPr>
          <w:spacing w:val="-5"/>
        </w:rPr>
        <w:t xml:space="preserve"> </w:t>
      </w:r>
      <w:r>
        <w:t>языком;</w:t>
      </w:r>
    </w:p>
    <w:p w14:paraId="588F5992" w14:textId="77777777" w:rsidR="0063402D" w:rsidRDefault="00745CC7">
      <w:pPr>
        <w:pStyle w:val="a4"/>
        <w:tabs>
          <w:tab w:val="left" w:pos="2963"/>
          <w:tab w:val="left" w:pos="5741"/>
          <w:tab w:val="left" w:pos="8499"/>
          <w:tab w:val="left" w:pos="9445"/>
        </w:tabs>
        <w:spacing w:before="137" w:line="360" w:lineRule="auto"/>
        <w:ind w:right="229"/>
      </w:pPr>
      <w:r>
        <w:t>сравнивать,</w:t>
      </w:r>
      <w:r>
        <w:tab/>
        <w:t>классифицировать,</w:t>
      </w:r>
      <w:r>
        <w:tab/>
        <w:t>систематизировать</w:t>
      </w:r>
      <w:r>
        <w:tab/>
        <w:t>и</w:t>
      </w:r>
      <w:r>
        <w:tab/>
      </w:r>
      <w:r>
        <w:rPr>
          <w:spacing w:val="-1"/>
        </w:rPr>
        <w:t>обобщать</w:t>
      </w:r>
      <w:r>
        <w:rPr>
          <w:spacing w:val="-58"/>
        </w:rPr>
        <w:t xml:space="preserve"> </w:t>
      </w:r>
      <w:r>
        <w:t>по         существенным        признакам        изученные         языковые        явления        (лексические</w:t>
      </w:r>
      <w:r>
        <w:rPr>
          <w:spacing w:val="1"/>
        </w:rPr>
        <w:t xml:space="preserve"> </w:t>
      </w:r>
      <w:r>
        <w:t>и</w:t>
      </w:r>
      <w:r>
        <w:rPr>
          <w:spacing w:val="2"/>
        </w:rPr>
        <w:t xml:space="preserve"> </w:t>
      </w:r>
      <w:r>
        <w:t>грамматические);</w:t>
      </w:r>
    </w:p>
    <w:p w14:paraId="0E6C2769" w14:textId="77777777" w:rsidR="0063402D" w:rsidRDefault="00745CC7">
      <w:pPr>
        <w:pStyle w:val="a4"/>
        <w:tabs>
          <w:tab w:val="left" w:pos="3448"/>
          <w:tab w:val="left" w:pos="5842"/>
          <w:tab w:val="left" w:pos="7801"/>
          <w:tab w:val="left" w:pos="9068"/>
        </w:tabs>
        <w:spacing w:before="1" w:line="360" w:lineRule="auto"/>
        <w:ind w:right="224"/>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w:t>
      </w:r>
      <w:r>
        <w:rPr>
          <w:spacing w:val="-1"/>
        </w:rPr>
        <w:t xml:space="preserve"> </w:t>
      </w:r>
      <w:r>
        <w:t>числе информационно-справочные</w:t>
      </w:r>
      <w:r>
        <w:rPr>
          <w:spacing w:val="1"/>
        </w:rPr>
        <w:t xml:space="preserve"> </w:t>
      </w:r>
      <w:r>
        <w:t>системы</w:t>
      </w:r>
      <w:r>
        <w:rPr>
          <w:spacing w:val="-2"/>
        </w:rPr>
        <w:t xml:space="preserve"> </w:t>
      </w:r>
      <w:r>
        <w:t>в</w:t>
      </w:r>
      <w:r>
        <w:rPr>
          <w:spacing w:val="3"/>
        </w:rPr>
        <w:t xml:space="preserve"> </w:t>
      </w:r>
      <w:r>
        <w:t>электронной̆</w:t>
      </w:r>
      <w:r>
        <w:rPr>
          <w:spacing w:val="-3"/>
        </w:rPr>
        <w:t xml:space="preserve"> </w:t>
      </w:r>
      <w:r>
        <w:t>форме;</w:t>
      </w:r>
    </w:p>
    <w:p w14:paraId="663093CD" w14:textId="77777777" w:rsidR="0063402D" w:rsidRDefault="00745CC7">
      <w:pPr>
        <w:pStyle w:val="a4"/>
        <w:tabs>
          <w:tab w:val="left" w:pos="3097"/>
          <w:tab w:val="left" w:pos="5233"/>
          <w:tab w:val="left" w:pos="6472"/>
          <w:tab w:val="left" w:pos="9259"/>
        </w:tabs>
        <w:spacing w:line="360" w:lineRule="auto"/>
        <w:ind w:right="227"/>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w:t>
      </w:r>
      <w:r>
        <w:tab/>
        <w:t>характера</w:t>
      </w:r>
      <w:r>
        <w:tab/>
        <w:t>с</w:t>
      </w:r>
      <w:r>
        <w:tab/>
        <w:t>использованием</w:t>
      </w:r>
      <w:r>
        <w:tab/>
      </w:r>
      <w:r>
        <w:rPr>
          <w:spacing w:val="-1"/>
        </w:rPr>
        <w:t>материалов</w:t>
      </w:r>
      <w:r>
        <w:rPr>
          <w:spacing w:val="-58"/>
        </w:rPr>
        <w:t xml:space="preserve"> </w:t>
      </w:r>
      <w:r>
        <w:t>на</w:t>
      </w:r>
      <w:r>
        <w:rPr>
          <w:spacing w:val="-1"/>
        </w:rPr>
        <w:t xml:space="preserve"> </w:t>
      </w:r>
      <w:r>
        <w:t>английском</w:t>
      </w:r>
      <w:r>
        <w:rPr>
          <w:spacing w:val="2"/>
        </w:rPr>
        <w:t xml:space="preserve"> </w:t>
      </w:r>
      <w:r>
        <w:t>языке и</w:t>
      </w:r>
      <w:r>
        <w:rPr>
          <w:spacing w:val="-3"/>
        </w:rPr>
        <w:t xml:space="preserve"> </w:t>
      </w:r>
      <w:r>
        <w:t>применением</w:t>
      </w:r>
      <w:r>
        <w:rPr>
          <w:spacing w:val="-3"/>
        </w:rPr>
        <w:t xml:space="preserve"> </w:t>
      </w:r>
      <w:r>
        <w:t>информационно-коммуникационных</w:t>
      </w:r>
      <w:r>
        <w:rPr>
          <w:spacing w:val="-4"/>
        </w:rPr>
        <w:t xml:space="preserve"> </w:t>
      </w:r>
      <w:r>
        <w:t>технологий;</w:t>
      </w:r>
    </w:p>
    <w:p w14:paraId="70A30333" w14:textId="77777777" w:rsidR="0063402D" w:rsidRDefault="00745CC7">
      <w:pPr>
        <w:pStyle w:val="a4"/>
        <w:spacing w:line="360" w:lineRule="auto"/>
        <w:ind w:right="228"/>
      </w:pPr>
      <w:r>
        <w:t>соблюдать правила информационной безопасности в ситуациях повседневной жизни и при</w:t>
      </w:r>
      <w:r>
        <w:rPr>
          <w:spacing w:val="1"/>
        </w:rPr>
        <w:t xml:space="preserve"> </w:t>
      </w:r>
      <w:r>
        <w:t>работе в</w:t>
      </w:r>
      <w:r>
        <w:rPr>
          <w:spacing w:val="-1"/>
        </w:rPr>
        <w:t xml:space="preserve"> </w:t>
      </w:r>
      <w:r>
        <w:t>сети</w:t>
      </w:r>
      <w:r>
        <w:rPr>
          <w:spacing w:val="3"/>
        </w:rPr>
        <w:t xml:space="preserve"> </w:t>
      </w:r>
      <w:r>
        <w:t>Интернет.</w:t>
      </w:r>
    </w:p>
    <w:p w14:paraId="38BEB2AA" w14:textId="77777777" w:rsidR="0063402D" w:rsidRDefault="00745CC7" w:rsidP="000A4911">
      <w:pPr>
        <w:pStyle w:val="a5"/>
        <w:numPr>
          <w:ilvl w:val="2"/>
          <w:numId w:val="78"/>
        </w:numPr>
        <w:tabs>
          <w:tab w:val="left" w:pos="1789"/>
        </w:tabs>
        <w:spacing w:before="3" w:line="360" w:lineRule="auto"/>
        <w:ind w:right="242" w:firstLine="710"/>
        <w:rPr>
          <w:sz w:val="24"/>
        </w:rPr>
      </w:pPr>
      <w:r>
        <w:rPr>
          <w:sz w:val="24"/>
        </w:rPr>
        <w:t xml:space="preserve">Предметные   </w:t>
      </w:r>
      <w:r>
        <w:rPr>
          <w:spacing w:val="1"/>
          <w:sz w:val="24"/>
        </w:rPr>
        <w:t xml:space="preserve"> </w:t>
      </w:r>
      <w:r>
        <w:rPr>
          <w:sz w:val="24"/>
        </w:rPr>
        <w:t>результаты     освоения     программы     по     английскому     языку.</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11</w:t>
      </w:r>
      <w:r>
        <w:rPr>
          <w:spacing w:val="2"/>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14:paraId="06D8F668" w14:textId="77777777" w:rsidR="0063402D" w:rsidRDefault="00745CC7">
      <w:pPr>
        <w:pStyle w:val="a4"/>
        <w:spacing w:line="274" w:lineRule="exact"/>
        <w:ind w:left="944" w:firstLine="0"/>
        <w:jc w:val="left"/>
      </w:pPr>
      <w:r>
        <w:t>владеть</w:t>
      </w:r>
      <w:r>
        <w:rPr>
          <w:spacing w:val="-1"/>
        </w:rPr>
        <w:t xml:space="preserve"> </w:t>
      </w:r>
      <w:r>
        <w:t>основными</w:t>
      </w:r>
      <w:r>
        <w:rPr>
          <w:spacing w:val="-6"/>
        </w:rPr>
        <w:t xml:space="preserve"> </w:t>
      </w:r>
      <w:r>
        <w:t>видами</w:t>
      </w:r>
      <w:r>
        <w:rPr>
          <w:spacing w:val="-6"/>
        </w:rPr>
        <w:t xml:space="preserve"> </w:t>
      </w:r>
      <w:r>
        <w:t>речевой</w:t>
      </w:r>
      <w:r>
        <w:rPr>
          <w:spacing w:val="-1"/>
        </w:rPr>
        <w:t xml:space="preserve"> </w:t>
      </w:r>
      <w:r>
        <w:t>деятельности:</w:t>
      </w:r>
    </w:p>
    <w:p w14:paraId="4C71B4AB" w14:textId="77777777" w:rsidR="0063402D" w:rsidRDefault="00745CC7">
      <w:pPr>
        <w:pStyle w:val="a4"/>
        <w:spacing w:before="137"/>
        <w:ind w:left="944" w:firstLine="0"/>
        <w:jc w:val="left"/>
      </w:pPr>
      <w:r>
        <w:t>говорение:</w:t>
      </w:r>
    </w:p>
    <w:p w14:paraId="412CE980" w14:textId="77777777" w:rsidR="0063402D" w:rsidRDefault="00745CC7">
      <w:pPr>
        <w:pStyle w:val="a4"/>
        <w:tabs>
          <w:tab w:val="left" w:pos="8895"/>
        </w:tabs>
        <w:spacing w:before="141" w:line="360" w:lineRule="auto"/>
        <w:ind w:right="230"/>
      </w:pPr>
      <w:r>
        <w:t>вести разные виды диалога (диалог этикетного характера, диалог-побуждение к действию,</w:t>
      </w:r>
      <w:r>
        <w:rPr>
          <w:spacing w:val="1"/>
        </w:rPr>
        <w:t xml:space="preserve"> </w:t>
      </w:r>
      <w:r>
        <w:t>диалог-расспрос,</w:t>
      </w:r>
      <w:r>
        <w:rPr>
          <w:spacing w:val="54"/>
        </w:rPr>
        <w:t xml:space="preserve"> </w:t>
      </w:r>
      <w:r>
        <w:t>диалог-обмен</w:t>
      </w:r>
      <w:r>
        <w:rPr>
          <w:spacing w:val="50"/>
        </w:rPr>
        <w:t xml:space="preserve"> </w:t>
      </w:r>
      <w:r>
        <w:t>мнениями,</w:t>
      </w:r>
      <w:r>
        <w:rPr>
          <w:spacing w:val="51"/>
        </w:rPr>
        <w:t xml:space="preserve"> </w:t>
      </w:r>
      <w:r>
        <w:t>комбинированный</w:t>
      </w:r>
      <w:r>
        <w:rPr>
          <w:spacing w:val="50"/>
        </w:rPr>
        <w:t xml:space="preserve"> </w:t>
      </w:r>
      <w:r>
        <w:t>диалог)</w:t>
      </w:r>
      <w:r>
        <w:tab/>
        <w:t>в</w:t>
      </w:r>
      <w:r>
        <w:rPr>
          <w:spacing w:val="1"/>
        </w:rPr>
        <w:t xml:space="preserve"> </w:t>
      </w:r>
      <w:r>
        <w:t>стандартных</w:t>
      </w:r>
      <w:r>
        <w:rPr>
          <w:spacing w:val="-58"/>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7306A41F" w14:textId="77777777" w:rsidR="0063402D" w:rsidRDefault="00745CC7">
      <w:pPr>
        <w:pStyle w:val="a4"/>
        <w:spacing w:line="360" w:lineRule="auto"/>
        <w:ind w:right="23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w:t>
      </w:r>
      <w:r>
        <w:rPr>
          <w:spacing w:val="1"/>
        </w:rPr>
        <w:t xml:space="preserve"> </w:t>
      </w:r>
      <w:r>
        <w:t>речи;</w:t>
      </w:r>
    </w:p>
    <w:p w14:paraId="60D3242F" w14:textId="77777777" w:rsidR="0063402D" w:rsidRDefault="0063402D">
      <w:pPr>
        <w:spacing w:line="360" w:lineRule="auto"/>
        <w:sectPr w:rsidR="0063402D">
          <w:pgSz w:w="11910" w:h="16840"/>
          <w:pgMar w:top="820" w:right="340" w:bottom="280" w:left="900" w:header="569" w:footer="0" w:gutter="0"/>
          <w:cols w:space="720"/>
        </w:sectPr>
      </w:pPr>
    </w:p>
    <w:p w14:paraId="1F2000B5" w14:textId="77777777" w:rsidR="0063402D" w:rsidRDefault="00745CC7">
      <w:pPr>
        <w:pStyle w:val="a4"/>
        <w:tabs>
          <w:tab w:val="left" w:pos="2493"/>
          <w:tab w:val="left" w:pos="4125"/>
          <w:tab w:val="left" w:pos="6020"/>
          <w:tab w:val="left" w:pos="9796"/>
        </w:tabs>
        <w:spacing w:before="7" w:line="360" w:lineRule="auto"/>
        <w:ind w:right="220"/>
      </w:pPr>
      <w:r>
        <w:lastRenderedPageBreak/>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без вербальных опор (объём монологического высказывания –</w:t>
      </w:r>
      <w:r>
        <w:rPr>
          <w:spacing w:val="1"/>
        </w:rPr>
        <w:t xml:space="preserve"> </w:t>
      </w:r>
      <w:r>
        <w:t>14–15</w:t>
      </w:r>
      <w:r>
        <w:rPr>
          <w:spacing w:val="1"/>
        </w:rPr>
        <w:t xml:space="preserve"> </w:t>
      </w:r>
      <w:r>
        <w:t>фраз);</w:t>
      </w:r>
    </w:p>
    <w:p w14:paraId="29C7ED3B" w14:textId="77777777" w:rsidR="0063402D" w:rsidRDefault="00745CC7">
      <w:pPr>
        <w:pStyle w:val="a4"/>
        <w:spacing w:before="2"/>
        <w:ind w:left="944" w:firstLine="0"/>
      </w:pPr>
      <w:r>
        <w:t xml:space="preserve">устно     </w:t>
      </w:r>
      <w:r>
        <w:rPr>
          <w:spacing w:val="53"/>
        </w:rPr>
        <w:t xml:space="preserve"> </w:t>
      </w:r>
      <w:r>
        <w:t xml:space="preserve">излагать     </w:t>
      </w:r>
      <w:r>
        <w:rPr>
          <w:spacing w:val="45"/>
        </w:rPr>
        <w:t xml:space="preserve"> </w:t>
      </w:r>
      <w:r>
        <w:t xml:space="preserve">результаты     </w:t>
      </w:r>
      <w:r>
        <w:rPr>
          <w:spacing w:val="51"/>
        </w:rPr>
        <w:t xml:space="preserve"> </w:t>
      </w:r>
      <w:r>
        <w:t xml:space="preserve">выполненной     </w:t>
      </w:r>
      <w:r>
        <w:rPr>
          <w:spacing w:val="44"/>
        </w:rPr>
        <w:t xml:space="preserve"> </w:t>
      </w:r>
      <w:r>
        <w:t xml:space="preserve">проектной     </w:t>
      </w:r>
      <w:r>
        <w:rPr>
          <w:spacing w:val="49"/>
        </w:rPr>
        <w:t xml:space="preserve"> </w:t>
      </w:r>
      <w:r>
        <w:t xml:space="preserve">работы     </w:t>
      </w:r>
      <w:r>
        <w:rPr>
          <w:spacing w:val="47"/>
        </w:rPr>
        <w:t xml:space="preserve"> </w:t>
      </w:r>
      <w:r>
        <w:t xml:space="preserve">(объём     </w:t>
      </w:r>
      <w:r>
        <w:rPr>
          <w:spacing w:val="1"/>
        </w:rPr>
        <w:t xml:space="preserve"> </w:t>
      </w:r>
      <w:r>
        <w:t>–</w:t>
      </w:r>
    </w:p>
    <w:p w14:paraId="75E4C33A" w14:textId="77777777" w:rsidR="0063402D" w:rsidRDefault="00745CC7">
      <w:pPr>
        <w:pStyle w:val="a4"/>
        <w:spacing w:before="137"/>
        <w:ind w:firstLine="0"/>
      </w:pPr>
      <w:r>
        <w:t>14–15</w:t>
      </w:r>
      <w:r>
        <w:rPr>
          <w:spacing w:val="1"/>
        </w:rPr>
        <w:t xml:space="preserve"> </w:t>
      </w:r>
      <w:r>
        <w:t>фраз);</w:t>
      </w:r>
    </w:p>
    <w:p w14:paraId="64227D42" w14:textId="77777777" w:rsidR="0063402D" w:rsidRDefault="00745CC7">
      <w:pPr>
        <w:pStyle w:val="a4"/>
        <w:spacing w:before="142"/>
        <w:ind w:left="944" w:firstLine="0"/>
        <w:jc w:val="left"/>
      </w:pPr>
      <w:r>
        <w:t>аудирование:</w:t>
      </w:r>
    </w:p>
    <w:p w14:paraId="1A2C2A1D" w14:textId="77777777" w:rsidR="0063402D" w:rsidRDefault="00745CC7">
      <w:pPr>
        <w:pStyle w:val="a4"/>
        <w:spacing w:before="136" w:line="360" w:lineRule="auto"/>
        <w:ind w:right="219"/>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6"/>
        </w:rPr>
        <w:t xml:space="preserve"> </w:t>
      </w:r>
      <w:r>
        <w:t>2,5</w:t>
      </w:r>
      <w:r>
        <w:rPr>
          <w:spacing w:val="-3"/>
        </w:rPr>
        <w:t xml:space="preserve"> </w:t>
      </w:r>
      <w:r>
        <w:t>минут);</w:t>
      </w:r>
    </w:p>
    <w:p w14:paraId="2B586BE9" w14:textId="77777777" w:rsidR="0063402D" w:rsidRDefault="00745CC7">
      <w:pPr>
        <w:pStyle w:val="a4"/>
        <w:spacing w:line="275" w:lineRule="exact"/>
        <w:ind w:left="944" w:firstLine="0"/>
      </w:pPr>
      <w:r>
        <w:t>смысловое</w:t>
      </w:r>
      <w:r>
        <w:rPr>
          <w:spacing w:val="1"/>
        </w:rPr>
        <w:t xml:space="preserve"> </w:t>
      </w:r>
      <w:r>
        <w:t>чтение:</w:t>
      </w:r>
    </w:p>
    <w:p w14:paraId="7A308728" w14:textId="77777777" w:rsidR="0063402D" w:rsidRDefault="00745CC7">
      <w:pPr>
        <w:pStyle w:val="a4"/>
        <w:spacing w:before="138" w:line="360" w:lineRule="auto"/>
        <w:ind w:right="230"/>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(объём</w:t>
      </w:r>
      <w:r>
        <w:rPr>
          <w:spacing w:val="1"/>
        </w:rPr>
        <w:t xml:space="preserve"> </w:t>
      </w:r>
      <w:r>
        <w:t>текста/текстов</w:t>
      </w:r>
      <w:r>
        <w:rPr>
          <w:spacing w:val="2"/>
        </w:rPr>
        <w:t xml:space="preserve"> </w:t>
      </w:r>
      <w:r>
        <w:t>для</w:t>
      </w:r>
      <w:r>
        <w:rPr>
          <w:spacing w:val="1"/>
        </w:rPr>
        <w:t xml:space="preserve"> </w:t>
      </w:r>
      <w:r>
        <w:t>чтения –</w:t>
      </w:r>
      <w:r>
        <w:rPr>
          <w:spacing w:val="2"/>
        </w:rPr>
        <w:t xml:space="preserve"> </w:t>
      </w:r>
      <w:r>
        <w:t>до</w:t>
      </w:r>
      <w:r>
        <w:rPr>
          <w:spacing w:val="6"/>
        </w:rPr>
        <w:t xml:space="preserve"> </w:t>
      </w:r>
      <w:r>
        <w:t>600–800</w:t>
      </w:r>
      <w:r>
        <w:rPr>
          <w:spacing w:val="-3"/>
        </w:rPr>
        <w:t xml:space="preserve"> </w:t>
      </w:r>
      <w:r>
        <w:t>слов);</w:t>
      </w:r>
    </w:p>
    <w:p w14:paraId="32BE0E9B" w14:textId="77777777" w:rsidR="0063402D" w:rsidRDefault="00745CC7">
      <w:pPr>
        <w:pStyle w:val="a4"/>
        <w:spacing w:line="362" w:lineRule="auto"/>
        <w:ind w:right="231"/>
      </w:pPr>
      <w:r>
        <w:t xml:space="preserve">читать    </w:t>
      </w:r>
      <w:r>
        <w:rPr>
          <w:spacing w:val="49"/>
        </w:rPr>
        <w:t xml:space="preserve"> </w:t>
      </w:r>
      <w:r>
        <w:t xml:space="preserve">про     </w:t>
      </w:r>
      <w:r>
        <w:rPr>
          <w:spacing w:val="46"/>
        </w:rPr>
        <w:t xml:space="preserve"> </w:t>
      </w:r>
      <w:r>
        <w:t xml:space="preserve">себя     </w:t>
      </w:r>
      <w:r>
        <w:rPr>
          <w:spacing w:val="46"/>
        </w:rPr>
        <w:t xml:space="preserve"> </w:t>
      </w:r>
      <w:r>
        <w:t xml:space="preserve">несплошные     </w:t>
      </w:r>
      <w:r>
        <w:rPr>
          <w:spacing w:val="41"/>
        </w:rPr>
        <w:t xml:space="preserve"> </w:t>
      </w:r>
      <w:r>
        <w:t xml:space="preserve">тексты     </w:t>
      </w:r>
      <w:r>
        <w:rPr>
          <w:spacing w:val="44"/>
        </w:rPr>
        <w:t xml:space="preserve"> </w:t>
      </w:r>
      <w:r>
        <w:t xml:space="preserve">(таблицы,     </w:t>
      </w:r>
      <w:r>
        <w:rPr>
          <w:spacing w:val="49"/>
        </w:rPr>
        <w:t xml:space="preserve"> </w:t>
      </w:r>
      <w:r>
        <w:t xml:space="preserve">диаграммы,     </w:t>
      </w:r>
      <w:r>
        <w:rPr>
          <w:spacing w:val="44"/>
        </w:rPr>
        <w:t xml:space="preserve"> </w:t>
      </w:r>
      <w:r>
        <w:t>графики)</w:t>
      </w:r>
      <w:r>
        <w:rPr>
          <w:spacing w:val="-58"/>
        </w:rPr>
        <w:t xml:space="preserve"> </w:t>
      </w:r>
      <w:r>
        <w:t>и</w:t>
      </w:r>
      <w:r>
        <w:rPr>
          <w:spacing w:val="2"/>
        </w:rPr>
        <w:t xml:space="preserve"> </w:t>
      </w:r>
      <w:r>
        <w:t>понимать</w:t>
      </w:r>
      <w:r>
        <w:rPr>
          <w:spacing w:val="-1"/>
        </w:rPr>
        <w:t xml:space="preserve"> </w:t>
      </w:r>
      <w:r>
        <w:t>представленную в</w:t>
      </w:r>
      <w:r>
        <w:rPr>
          <w:spacing w:val="2"/>
        </w:rPr>
        <w:t xml:space="preserve"> </w:t>
      </w:r>
      <w:r>
        <w:t>них</w:t>
      </w:r>
      <w:r>
        <w:rPr>
          <w:spacing w:val="-3"/>
        </w:rPr>
        <w:t xml:space="preserve"> </w:t>
      </w:r>
      <w:r>
        <w:t>информацию;</w:t>
      </w:r>
    </w:p>
    <w:p w14:paraId="40431A90" w14:textId="77777777" w:rsidR="0063402D" w:rsidRDefault="00745CC7">
      <w:pPr>
        <w:pStyle w:val="a4"/>
        <w:spacing w:line="273" w:lineRule="exact"/>
        <w:ind w:left="944" w:firstLine="0"/>
      </w:pPr>
      <w:r>
        <w:t>письменная речь:</w:t>
      </w:r>
    </w:p>
    <w:p w14:paraId="695EE060" w14:textId="77777777" w:rsidR="0063402D" w:rsidRDefault="00745CC7">
      <w:pPr>
        <w:pStyle w:val="a4"/>
        <w:spacing w:before="137" w:line="360" w:lineRule="auto"/>
        <w:ind w:right="227"/>
      </w:pPr>
      <w:r>
        <w:t>заполнять      анкеты      и      формуляры,      сообщая      о      себе      основные      сведения,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14:paraId="77D2A973" w14:textId="77777777" w:rsidR="0063402D" w:rsidRDefault="00745CC7">
      <w:pPr>
        <w:pStyle w:val="a4"/>
        <w:spacing w:before="2" w:line="360" w:lineRule="auto"/>
        <w:ind w:right="232"/>
      </w:pPr>
      <w:r>
        <w:t>писать</w:t>
      </w:r>
      <w:r>
        <w:rPr>
          <w:spacing w:val="101"/>
        </w:rPr>
        <w:t xml:space="preserve"> </w:t>
      </w:r>
      <w:r>
        <w:t xml:space="preserve">резюме  </w:t>
      </w:r>
      <w:r>
        <w:rPr>
          <w:spacing w:val="36"/>
        </w:rPr>
        <w:t xml:space="preserve"> </w:t>
      </w:r>
      <w:r>
        <w:t xml:space="preserve">(CV)  </w:t>
      </w:r>
      <w:r>
        <w:rPr>
          <w:spacing w:val="39"/>
        </w:rPr>
        <w:t xml:space="preserve"> </w:t>
      </w:r>
      <w:r>
        <w:t xml:space="preserve">с  </w:t>
      </w:r>
      <w:r>
        <w:rPr>
          <w:spacing w:val="37"/>
        </w:rPr>
        <w:t xml:space="preserve"> </w:t>
      </w:r>
      <w:r>
        <w:t xml:space="preserve">сообщением  </w:t>
      </w:r>
      <w:r>
        <w:rPr>
          <w:spacing w:val="35"/>
        </w:rPr>
        <w:t xml:space="preserve"> </w:t>
      </w:r>
      <w:r>
        <w:t xml:space="preserve">основных  </w:t>
      </w:r>
      <w:r>
        <w:rPr>
          <w:spacing w:val="33"/>
        </w:rPr>
        <w:t xml:space="preserve"> </w:t>
      </w:r>
      <w:r>
        <w:t xml:space="preserve">сведений  </w:t>
      </w:r>
      <w:r>
        <w:rPr>
          <w:spacing w:val="39"/>
        </w:rPr>
        <w:t xml:space="preserve"> </w:t>
      </w:r>
      <w:r>
        <w:t xml:space="preserve">о  </w:t>
      </w:r>
      <w:r>
        <w:rPr>
          <w:spacing w:val="42"/>
        </w:rPr>
        <w:t xml:space="preserve"> </w:t>
      </w:r>
      <w:r>
        <w:t xml:space="preserve">себе  </w:t>
      </w:r>
      <w:r>
        <w:rPr>
          <w:spacing w:val="37"/>
        </w:rPr>
        <w:t xml:space="preserve"> </w:t>
      </w:r>
      <w:r>
        <w:t xml:space="preserve">в  </w:t>
      </w:r>
      <w:r>
        <w:rPr>
          <w:spacing w:val="40"/>
        </w:rPr>
        <w:t xml:space="preserve"> </w:t>
      </w:r>
      <w:r>
        <w:t>соответствии</w:t>
      </w:r>
      <w:r>
        <w:rPr>
          <w:spacing w:val="-58"/>
        </w:rPr>
        <w:t xml:space="preserve"> </w:t>
      </w:r>
      <w:r>
        <w:t>с нормами,</w:t>
      </w:r>
      <w:r>
        <w:rPr>
          <w:spacing w:val="-1"/>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3"/>
        </w:rPr>
        <w:t xml:space="preserve"> </w:t>
      </w:r>
      <w:r>
        <w:t>языка;</w:t>
      </w:r>
    </w:p>
    <w:p w14:paraId="67BB942A" w14:textId="77777777" w:rsidR="0063402D" w:rsidRDefault="00745CC7">
      <w:pPr>
        <w:pStyle w:val="a4"/>
        <w:spacing w:line="360" w:lineRule="auto"/>
        <w:ind w:right="233"/>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4"/>
        </w:rPr>
        <w:t xml:space="preserve"> </w:t>
      </w:r>
      <w:r>
        <w:t>изучаемого</w:t>
      </w:r>
      <w:r>
        <w:rPr>
          <w:spacing w:val="2"/>
        </w:rPr>
        <w:t xml:space="preserve"> </w:t>
      </w:r>
      <w:r>
        <w:t>языка</w:t>
      </w:r>
      <w:r>
        <w:rPr>
          <w:spacing w:val="-5"/>
        </w:rPr>
        <w:t xml:space="preserve"> </w:t>
      </w:r>
      <w:r>
        <w:t>(объём</w:t>
      </w:r>
      <w:r>
        <w:rPr>
          <w:spacing w:val="2"/>
        </w:rPr>
        <w:t xml:space="preserve"> </w:t>
      </w:r>
      <w:r>
        <w:t>сообщения</w:t>
      </w:r>
      <w:r>
        <w:rPr>
          <w:spacing w:val="8"/>
        </w:rPr>
        <w:t xml:space="preserve"> </w:t>
      </w:r>
      <w:r>
        <w:t>–</w:t>
      </w:r>
      <w:r>
        <w:rPr>
          <w:spacing w:val="1"/>
        </w:rPr>
        <w:t xml:space="preserve"> </w:t>
      </w:r>
      <w:r>
        <w:t>до</w:t>
      </w:r>
      <w:r>
        <w:rPr>
          <w:spacing w:val="6"/>
        </w:rPr>
        <w:t xml:space="preserve"> </w:t>
      </w:r>
      <w:r>
        <w:t>140</w:t>
      </w:r>
      <w:r>
        <w:rPr>
          <w:spacing w:val="-4"/>
        </w:rPr>
        <w:t xml:space="preserve"> </w:t>
      </w:r>
      <w:r>
        <w:t>слов);</w:t>
      </w:r>
    </w:p>
    <w:p w14:paraId="223004F9" w14:textId="77777777" w:rsidR="0063402D" w:rsidRDefault="00745CC7">
      <w:pPr>
        <w:pStyle w:val="a4"/>
        <w:spacing w:before="1" w:line="360" w:lineRule="auto"/>
        <w:ind w:right="220"/>
      </w:pPr>
      <w:r>
        <w:t>создавать</w:t>
      </w:r>
      <w:r>
        <w:rPr>
          <w:spacing w:val="1"/>
        </w:rPr>
        <w:t xml:space="preserve"> </w:t>
      </w:r>
      <w:r>
        <w:t>письменные высказывания на 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 и/или прочитанного/прослушанного текста с опорой на образец (объём высказывания –</w:t>
      </w:r>
      <w:r>
        <w:rPr>
          <w:spacing w:val="-57"/>
        </w:rPr>
        <w:t xml:space="preserve"> </w:t>
      </w:r>
      <w:r>
        <w:t>до</w:t>
      </w:r>
      <w:r>
        <w:rPr>
          <w:spacing w:val="5"/>
        </w:rPr>
        <w:t xml:space="preserve"> </w:t>
      </w:r>
      <w:r>
        <w:t>180</w:t>
      </w:r>
      <w:r>
        <w:rPr>
          <w:spacing w:val="-3"/>
        </w:rPr>
        <w:t xml:space="preserve"> </w:t>
      </w:r>
      <w:r>
        <w:t>слов);</w:t>
      </w:r>
    </w:p>
    <w:p w14:paraId="273B85A6" w14:textId="77777777" w:rsidR="0063402D" w:rsidRDefault="00745CC7">
      <w:pPr>
        <w:pStyle w:val="a4"/>
        <w:spacing w:line="360" w:lineRule="auto"/>
        <w:ind w:right="226"/>
      </w:pPr>
      <w:r>
        <w:t>заполнять таблицу, кратко фиксируя содержание прочитанного/прослушанного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(объём</w:t>
      </w:r>
      <w:r>
        <w:rPr>
          <w:spacing w:val="5"/>
        </w:rPr>
        <w:t xml:space="preserve"> </w:t>
      </w:r>
      <w:r>
        <w:t>–</w:t>
      </w:r>
      <w:r>
        <w:rPr>
          <w:spacing w:val="-3"/>
        </w:rPr>
        <w:t xml:space="preserve"> </w:t>
      </w:r>
      <w:r>
        <w:t>до</w:t>
      </w:r>
      <w:r>
        <w:rPr>
          <w:spacing w:val="2"/>
        </w:rPr>
        <w:t xml:space="preserve"> </w:t>
      </w:r>
      <w:r>
        <w:t>180</w:t>
      </w:r>
      <w:r>
        <w:rPr>
          <w:spacing w:val="2"/>
        </w:rPr>
        <w:t xml:space="preserve"> </w:t>
      </w:r>
      <w:r>
        <w:t>слов);</w:t>
      </w:r>
    </w:p>
    <w:p w14:paraId="3182E5D5" w14:textId="77777777" w:rsidR="0063402D" w:rsidRDefault="00745CC7">
      <w:pPr>
        <w:pStyle w:val="a4"/>
        <w:ind w:left="944" w:firstLine="0"/>
      </w:pPr>
      <w:r>
        <w:t>владеть</w:t>
      </w:r>
      <w:r>
        <w:rPr>
          <w:spacing w:val="-3"/>
        </w:rPr>
        <w:t xml:space="preserve"> </w:t>
      </w:r>
      <w:r>
        <w:t>фонетическими</w:t>
      </w:r>
      <w:r>
        <w:rPr>
          <w:spacing w:val="-2"/>
        </w:rPr>
        <w:t xml:space="preserve"> </w:t>
      </w:r>
      <w:r>
        <w:t>навыками:</w:t>
      </w:r>
    </w:p>
    <w:p w14:paraId="05B7DC85" w14:textId="77777777" w:rsidR="0063402D" w:rsidRDefault="00745CC7">
      <w:pPr>
        <w:pStyle w:val="a4"/>
        <w:tabs>
          <w:tab w:val="left" w:pos="1504"/>
          <w:tab w:val="left" w:pos="2311"/>
          <w:tab w:val="left" w:pos="4283"/>
          <w:tab w:val="left" w:pos="6073"/>
          <w:tab w:val="left" w:pos="6903"/>
          <w:tab w:val="left" w:pos="8242"/>
          <w:tab w:val="left" w:pos="9049"/>
        </w:tabs>
        <w:spacing w:before="135" w:line="360" w:lineRule="auto"/>
        <w:ind w:right="227"/>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r>
      <w:r>
        <w:rPr>
          <w:spacing w:val="-1"/>
        </w:rPr>
        <w:t>соблюдением</w:t>
      </w:r>
      <w:r>
        <w:rPr>
          <w:spacing w:val="-58"/>
        </w:rPr>
        <w:t xml:space="preserve"> </w:t>
      </w:r>
      <w:r>
        <w:t>их</w:t>
      </w:r>
      <w:r>
        <w:rPr>
          <w:spacing w:val="17"/>
        </w:rPr>
        <w:t xml:space="preserve"> </w:t>
      </w:r>
      <w:r>
        <w:t>ритмико-интонационных</w:t>
      </w:r>
      <w:r>
        <w:rPr>
          <w:spacing w:val="12"/>
        </w:rPr>
        <w:t xml:space="preserve"> </w:t>
      </w:r>
      <w:r>
        <w:t>особенностей,</w:t>
      </w:r>
      <w:r>
        <w:rPr>
          <w:spacing w:val="20"/>
        </w:rPr>
        <w:t xml:space="preserve"> </w:t>
      </w:r>
      <w:r>
        <w:t>в</w:t>
      </w:r>
      <w:r>
        <w:rPr>
          <w:spacing w:val="19"/>
        </w:rPr>
        <w:t xml:space="preserve"> </w:t>
      </w:r>
      <w:r>
        <w:t>том</w:t>
      </w:r>
      <w:r>
        <w:rPr>
          <w:spacing w:val="19"/>
        </w:rPr>
        <w:t xml:space="preserve"> </w:t>
      </w:r>
      <w:r>
        <w:t>числе</w:t>
      </w:r>
      <w:r>
        <w:rPr>
          <w:spacing w:val="23"/>
        </w:rPr>
        <w:t xml:space="preserve"> </w:t>
      </w:r>
      <w:r>
        <w:t>применять</w:t>
      </w:r>
      <w:r>
        <w:rPr>
          <w:spacing w:val="22"/>
        </w:rPr>
        <w:t xml:space="preserve"> </w:t>
      </w:r>
      <w:r>
        <w:t>правило</w:t>
      </w:r>
      <w:r>
        <w:rPr>
          <w:spacing w:val="18"/>
        </w:rPr>
        <w:t xml:space="preserve"> </w:t>
      </w:r>
      <w:r>
        <w:t>отсутствия</w:t>
      </w:r>
      <w:r>
        <w:rPr>
          <w:spacing w:val="22"/>
        </w:rPr>
        <w:t xml:space="preserve"> </w:t>
      </w:r>
      <w:r>
        <w:t>фразового</w:t>
      </w:r>
    </w:p>
    <w:p w14:paraId="7993A05F" w14:textId="77777777" w:rsidR="0063402D" w:rsidRDefault="0063402D">
      <w:pPr>
        <w:spacing w:line="360" w:lineRule="auto"/>
        <w:sectPr w:rsidR="0063402D">
          <w:pgSz w:w="11910" w:h="16840"/>
          <w:pgMar w:top="820" w:right="340" w:bottom="280" w:left="900" w:header="569" w:footer="0" w:gutter="0"/>
          <w:cols w:space="720"/>
        </w:sectPr>
      </w:pPr>
    </w:p>
    <w:p w14:paraId="2F7C5659" w14:textId="77777777" w:rsidR="0063402D" w:rsidRDefault="00745CC7">
      <w:pPr>
        <w:pStyle w:val="a4"/>
        <w:spacing w:before="7"/>
        <w:ind w:firstLine="0"/>
      </w:pPr>
      <w:r>
        <w:lastRenderedPageBreak/>
        <w:t>ударения</w:t>
      </w:r>
      <w:r>
        <w:rPr>
          <w:spacing w:val="-2"/>
        </w:rPr>
        <w:t xml:space="preserve"> </w:t>
      </w:r>
      <w:r>
        <w:t>на</w:t>
      </w:r>
      <w:r>
        <w:rPr>
          <w:spacing w:val="-3"/>
        </w:rPr>
        <w:t xml:space="preserve"> </w:t>
      </w:r>
      <w:r>
        <w:t>служебных</w:t>
      </w:r>
      <w:r>
        <w:rPr>
          <w:spacing w:val="-7"/>
        </w:rPr>
        <w:t xml:space="preserve"> </w:t>
      </w:r>
      <w:r>
        <w:t>словах;</w:t>
      </w:r>
    </w:p>
    <w:p w14:paraId="5009554B" w14:textId="77777777" w:rsidR="0063402D" w:rsidRDefault="00745CC7">
      <w:pPr>
        <w:pStyle w:val="a4"/>
        <w:tabs>
          <w:tab w:val="left" w:pos="2017"/>
          <w:tab w:val="left" w:pos="3688"/>
          <w:tab w:val="left" w:pos="5478"/>
          <w:tab w:val="left" w:pos="6265"/>
          <w:tab w:val="left" w:pos="8338"/>
          <w:tab w:val="left" w:pos="9739"/>
        </w:tabs>
        <w:spacing w:before="142" w:line="360" w:lineRule="auto"/>
        <w:ind w:right="226"/>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2"/>
        </w:rPr>
        <w:t xml:space="preserve"> </w:t>
      </w:r>
      <w:r>
        <w:t>соответствующей</w:t>
      </w:r>
      <w:r>
        <w:rPr>
          <w:spacing w:val="2"/>
        </w:rPr>
        <w:t xml:space="preserve"> </w:t>
      </w:r>
      <w:r>
        <w:t>интонацией,</w:t>
      </w:r>
      <w:r>
        <w:rPr>
          <w:spacing w:val="3"/>
        </w:rPr>
        <w:t xml:space="preserve"> </w:t>
      </w:r>
      <w:r>
        <w:t>демонстрируя</w:t>
      </w:r>
      <w:r>
        <w:rPr>
          <w:spacing w:val="5"/>
        </w:rPr>
        <w:t xml:space="preserve"> </w:t>
      </w:r>
      <w:r>
        <w:t>понимание</w:t>
      </w:r>
      <w:r>
        <w:rPr>
          <w:spacing w:val="-5"/>
        </w:rPr>
        <w:t xml:space="preserve"> </w:t>
      </w:r>
      <w:r>
        <w:t>содержания</w:t>
      </w:r>
      <w:r>
        <w:rPr>
          <w:spacing w:val="1"/>
        </w:rPr>
        <w:t xml:space="preserve"> </w:t>
      </w:r>
      <w:r>
        <w:t>текста;</w:t>
      </w:r>
    </w:p>
    <w:p w14:paraId="111A0A98" w14:textId="77777777" w:rsidR="0063402D" w:rsidRDefault="00745CC7">
      <w:pPr>
        <w:pStyle w:val="a4"/>
        <w:spacing w:line="273" w:lineRule="exact"/>
        <w:ind w:left="944" w:firstLine="0"/>
      </w:pPr>
      <w:r>
        <w:t>владеть</w:t>
      </w:r>
      <w:r>
        <w:rPr>
          <w:spacing w:val="-2"/>
        </w:rPr>
        <w:t xml:space="preserve"> </w:t>
      </w:r>
      <w:r>
        <w:t>орфографическими</w:t>
      </w:r>
      <w:r>
        <w:rPr>
          <w:spacing w:val="-1"/>
        </w:rPr>
        <w:t xml:space="preserve"> </w:t>
      </w:r>
      <w:r>
        <w:t>навыками:</w:t>
      </w:r>
      <w:r>
        <w:rPr>
          <w:spacing w:val="-6"/>
        </w:rPr>
        <w:t xml:space="preserve"> </w:t>
      </w:r>
      <w:r>
        <w:t>правильно</w:t>
      </w:r>
      <w:r>
        <w:rPr>
          <w:spacing w:val="-3"/>
        </w:rPr>
        <w:t xml:space="preserve"> </w:t>
      </w:r>
      <w:r>
        <w:t>писать</w:t>
      </w:r>
      <w:r>
        <w:rPr>
          <w:spacing w:val="-5"/>
        </w:rPr>
        <w:t xml:space="preserve"> </w:t>
      </w:r>
      <w:r>
        <w:t>изученные</w:t>
      </w:r>
      <w:r>
        <w:rPr>
          <w:spacing w:val="-3"/>
        </w:rPr>
        <w:t xml:space="preserve"> </w:t>
      </w:r>
      <w:r>
        <w:t>слова;</w:t>
      </w:r>
    </w:p>
    <w:p w14:paraId="2F1535B9" w14:textId="77777777" w:rsidR="0063402D" w:rsidRDefault="00745CC7">
      <w:pPr>
        <w:pStyle w:val="a4"/>
        <w:tabs>
          <w:tab w:val="left" w:pos="2609"/>
          <w:tab w:val="left" w:pos="5391"/>
          <w:tab w:val="left" w:pos="7353"/>
          <w:tab w:val="left" w:pos="9594"/>
        </w:tabs>
        <w:spacing w:before="142" w:line="360" w:lineRule="auto"/>
        <w:ind w:right="235"/>
      </w:pPr>
      <w:r>
        <w:t>владеть</w:t>
      </w:r>
      <w:r>
        <w:tab/>
        <w:t>пунктуационными</w:t>
      </w:r>
      <w:r>
        <w:tab/>
        <w:t>навыками:</w:t>
      </w:r>
      <w:r>
        <w:tab/>
        <w:t>использовать</w:t>
      </w:r>
      <w:r>
        <w:tab/>
      </w:r>
      <w:r>
        <w:rPr>
          <w:spacing w:val="-2"/>
        </w:rPr>
        <w:t>запятую</w:t>
      </w:r>
      <w:r>
        <w:rPr>
          <w:spacing w:val="-58"/>
        </w:rPr>
        <w:t xml:space="preserve"> </w:t>
      </w:r>
      <w:r>
        <w:t>при</w:t>
      </w:r>
      <w:r>
        <w:rPr>
          <w:spacing w:val="2"/>
        </w:rPr>
        <w:t xml:space="preserve"> </w:t>
      </w:r>
      <w:r>
        <w:t>перечислении,</w:t>
      </w:r>
      <w:r>
        <w:rPr>
          <w:spacing w:val="-1"/>
        </w:rPr>
        <w:t xml:space="preserve"> </w:t>
      </w:r>
      <w:r>
        <w:t>обращении</w:t>
      </w:r>
      <w:r>
        <w:rPr>
          <w:spacing w:val="-3"/>
        </w:rPr>
        <w:t xml:space="preserve"> </w:t>
      </w:r>
      <w:r>
        <w:t>и</w:t>
      </w:r>
      <w:r>
        <w:rPr>
          <w:spacing w:val="3"/>
        </w:rPr>
        <w:t xml:space="preserve"> </w:t>
      </w:r>
      <w:r>
        <w:t>при</w:t>
      </w:r>
      <w:r>
        <w:rPr>
          <w:spacing w:val="2"/>
        </w:rPr>
        <w:t xml:space="preserve"> </w:t>
      </w:r>
      <w:r>
        <w:t>выделении</w:t>
      </w:r>
      <w:r>
        <w:rPr>
          <w:spacing w:val="3"/>
        </w:rPr>
        <w:t xml:space="preserve"> </w:t>
      </w:r>
      <w:r>
        <w:t>вводных</w:t>
      </w:r>
      <w:r>
        <w:rPr>
          <w:spacing w:val="-4"/>
        </w:rPr>
        <w:t xml:space="preserve"> </w:t>
      </w:r>
      <w:r>
        <w:t>слов;</w:t>
      </w:r>
    </w:p>
    <w:p w14:paraId="5BBABF24" w14:textId="77777777" w:rsidR="0063402D" w:rsidRDefault="00745CC7">
      <w:pPr>
        <w:pStyle w:val="a4"/>
        <w:spacing w:line="274" w:lineRule="exact"/>
        <w:ind w:left="944" w:firstLine="0"/>
      </w:pPr>
      <w:r>
        <w:t>апостроф,</w:t>
      </w:r>
      <w:r>
        <w:rPr>
          <w:spacing w:val="-4"/>
        </w:rPr>
        <w:t xml:space="preserve"> </w:t>
      </w:r>
      <w:r>
        <w:t>точку,</w:t>
      </w:r>
      <w:r>
        <w:rPr>
          <w:spacing w:val="1"/>
        </w:rPr>
        <w:t xml:space="preserve"> </w:t>
      </w:r>
      <w:r>
        <w:t>вопросительный</w:t>
      </w:r>
      <w:r>
        <w:rPr>
          <w:spacing w:val="-5"/>
        </w:rPr>
        <w:t xml:space="preserve"> </w:t>
      </w:r>
      <w:r>
        <w:t>и</w:t>
      </w:r>
      <w:r>
        <w:rPr>
          <w:spacing w:val="-4"/>
        </w:rPr>
        <w:t xml:space="preserve"> </w:t>
      </w:r>
      <w:r>
        <w:t>восклицательный</w:t>
      </w:r>
      <w:r>
        <w:rPr>
          <w:spacing w:val="-5"/>
        </w:rPr>
        <w:t xml:space="preserve"> </w:t>
      </w:r>
      <w:r>
        <w:t>знаки;</w:t>
      </w:r>
    </w:p>
    <w:p w14:paraId="2643A61D" w14:textId="77777777" w:rsidR="0063402D" w:rsidRDefault="00745CC7">
      <w:pPr>
        <w:pStyle w:val="a4"/>
        <w:spacing w:before="137" w:line="360" w:lineRule="auto"/>
        <w:ind w:right="238"/>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 правильно</w:t>
      </w:r>
      <w:r>
        <w:rPr>
          <w:spacing w:val="1"/>
        </w:rPr>
        <w:t xml:space="preserve"> </w:t>
      </w:r>
      <w:r>
        <w:t>оформлять</w:t>
      </w:r>
      <w:r>
        <w:rPr>
          <w:spacing w:val="1"/>
        </w:rPr>
        <w:t xml:space="preserve"> </w:t>
      </w:r>
      <w:r>
        <w:t>электронное</w:t>
      </w:r>
      <w:r>
        <w:rPr>
          <w:spacing w:val="-5"/>
        </w:rPr>
        <w:t xml:space="preserve"> </w:t>
      </w:r>
      <w:r>
        <w:t>сообщение личного</w:t>
      </w:r>
      <w:r>
        <w:rPr>
          <w:spacing w:val="4"/>
        </w:rPr>
        <w:t xml:space="preserve"> </w:t>
      </w:r>
      <w:r>
        <w:t>характера;</w:t>
      </w:r>
    </w:p>
    <w:p w14:paraId="0C487ECE" w14:textId="77777777" w:rsidR="0063402D" w:rsidRDefault="00745CC7">
      <w:pPr>
        <w:pStyle w:val="a4"/>
        <w:tabs>
          <w:tab w:val="left" w:pos="1897"/>
          <w:tab w:val="left" w:pos="3510"/>
          <w:tab w:val="left" w:pos="4340"/>
          <w:tab w:val="left" w:pos="5770"/>
          <w:tab w:val="left" w:pos="7978"/>
          <w:tab w:val="left" w:pos="9897"/>
        </w:tabs>
        <w:spacing w:before="2" w:line="360" w:lineRule="auto"/>
        <w:ind w:right="228"/>
      </w:pPr>
      <w:r>
        <w:t>распознавать в звучащем и письменном тексте 1500 лексических единиц (слов, фразовых</w:t>
      </w:r>
      <w:r>
        <w:rPr>
          <w:spacing w:val="1"/>
        </w:rPr>
        <w:t xml:space="preserve"> </w:t>
      </w:r>
      <w:r>
        <w:t xml:space="preserve">глаголов,        </w:t>
      </w:r>
      <w:r>
        <w:rPr>
          <w:spacing w:val="1"/>
        </w:rPr>
        <w:t xml:space="preserve"> </w:t>
      </w:r>
      <w:r>
        <w:t>словосочетаний,         речевых         клише,         средств          логической         связи)</w:t>
      </w:r>
      <w:r>
        <w:rPr>
          <w:spacing w:val="-57"/>
        </w:rPr>
        <w:t xml:space="preserve"> </w:t>
      </w:r>
      <w:r>
        <w:t>и правильно употреблять в устной и письменной речи 1400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 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2"/>
        </w:rPr>
        <w:t xml:space="preserve"> </w:t>
      </w:r>
      <w:r>
        <w:t>языке нормы</w:t>
      </w:r>
      <w:r>
        <w:rPr>
          <w:spacing w:val="-2"/>
        </w:rPr>
        <w:t xml:space="preserve"> </w:t>
      </w:r>
      <w:r>
        <w:t>лексической</w:t>
      </w:r>
      <w:r>
        <w:rPr>
          <w:spacing w:val="-3"/>
        </w:rPr>
        <w:t xml:space="preserve"> </w:t>
      </w:r>
      <w:r>
        <w:t>сочетаемости;</w:t>
      </w:r>
    </w:p>
    <w:p w14:paraId="54355743" w14:textId="77777777" w:rsidR="0063402D" w:rsidRDefault="00745CC7">
      <w:pPr>
        <w:pStyle w:val="a4"/>
        <w:spacing w:line="276" w:lineRule="exact"/>
        <w:ind w:left="944" w:firstLine="0"/>
      </w:pP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1D61888C" w14:textId="77777777" w:rsidR="0063402D" w:rsidRDefault="00745CC7">
      <w:pPr>
        <w:pStyle w:val="a4"/>
        <w:spacing w:before="137"/>
        <w:ind w:left="944" w:firstLine="0"/>
      </w:pPr>
      <w:r>
        <w:t>родственные</w:t>
      </w:r>
      <w:r>
        <w:rPr>
          <w:spacing w:val="-4"/>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2"/>
        </w:rPr>
        <w:t xml:space="preserve"> </w:t>
      </w:r>
      <w:r>
        <w:t>аффиксации:</w:t>
      </w:r>
    </w:p>
    <w:p w14:paraId="41C02938" w14:textId="77777777" w:rsidR="0063402D" w:rsidRDefault="00745CC7">
      <w:pPr>
        <w:pStyle w:val="a4"/>
        <w:spacing w:before="137"/>
        <w:ind w:left="944" w:firstLine="0"/>
      </w:pPr>
      <w:r>
        <w:t xml:space="preserve">глаголы  </w:t>
      </w:r>
      <w:r>
        <w:rPr>
          <w:spacing w:val="22"/>
        </w:rPr>
        <w:t xml:space="preserve"> </w:t>
      </w:r>
      <w:r>
        <w:t xml:space="preserve">при   </w:t>
      </w:r>
      <w:r>
        <w:rPr>
          <w:spacing w:val="25"/>
        </w:rPr>
        <w:t xml:space="preserve"> </w:t>
      </w:r>
      <w:r>
        <w:t xml:space="preserve">помощи   </w:t>
      </w:r>
      <w:r>
        <w:rPr>
          <w:spacing w:val="26"/>
        </w:rPr>
        <w:t xml:space="preserve"> </w:t>
      </w:r>
      <w:r>
        <w:t xml:space="preserve">префиксов   </w:t>
      </w:r>
      <w:r>
        <w:rPr>
          <w:spacing w:val="26"/>
        </w:rPr>
        <w:t xml:space="preserve"> </w:t>
      </w:r>
      <w:r>
        <w:t xml:space="preserve">dis-,   </w:t>
      </w:r>
      <w:r>
        <w:rPr>
          <w:spacing w:val="32"/>
        </w:rPr>
        <w:t xml:space="preserve"> </w:t>
      </w:r>
      <w:r>
        <w:t xml:space="preserve">mis-,   </w:t>
      </w:r>
      <w:r>
        <w:rPr>
          <w:spacing w:val="31"/>
        </w:rPr>
        <w:t xml:space="preserve"> </w:t>
      </w:r>
      <w:r>
        <w:t xml:space="preserve">re-,   </w:t>
      </w:r>
      <w:r>
        <w:rPr>
          <w:spacing w:val="23"/>
        </w:rPr>
        <w:t xml:space="preserve"> </w:t>
      </w:r>
      <w:r>
        <w:t xml:space="preserve">over-,   </w:t>
      </w:r>
      <w:r>
        <w:rPr>
          <w:spacing w:val="27"/>
        </w:rPr>
        <w:t xml:space="preserve"> </w:t>
      </w:r>
      <w:r>
        <w:t xml:space="preserve">under-   </w:t>
      </w:r>
      <w:r>
        <w:rPr>
          <w:spacing w:val="31"/>
        </w:rPr>
        <w:t xml:space="preserve"> </w:t>
      </w:r>
      <w:r>
        <w:t xml:space="preserve">и   </w:t>
      </w:r>
      <w:r>
        <w:rPr>
          <w:spacing w:val="26"/>
        </w:rPr>
        <w:t xml:space="preserve"> </w:t>
      </w:r>
      <w:r>
        <w:t>суффиксов</w:t>
      </w:r>
    </w:p>
    <w:p w14:paraId="03FA1254" w14:textId="77777777" w:rsidR="0063402D" w:rsidRDefault="00745CC7">
      <w:pPr>
        <w:pStyle w:val="a4"/>
        <w:spacing w:before="142"/>
        <w:ind w:firstLine="0"/>
        <w:jc w:val="left"/>
      </w:pPr>
      <w:r>
        <w:t>-ise/-ize, -en;</w:t>
      </w:r>
    </w:p>
    <w:p w14:paraId="2B9DD0D9" w14:textId="77777777" w:rsidR="0063402D" w:rsidRDefault="00745CC7">
      <w:pPr>
        <w:pStyle w:val="a4"/>
        <w:spacing w:before="137"/>
        <w:ind w:left="944" w:firstLine="0"/>
        <w:jc w:val="left"/>
      </w:pPr>
      <w:r>
        <w:t>имена</w:t>
      </w:r>
      <w:r>
        <w:rPr>
          <w:spacing w:val="10"/>
        </w:rPr>
        <w:t xml:space="preserve"> </w:t>
      </w:r>
      <w:r>
        <w:t>существительные</w:t>
      </w:r>
      <w:r>
        <w:rPr>
          <w:spacing w:val="7"/>
        </w:rPr>
        <w:t xml:space="preserve"> </w:t>
      </w:r>
      <w:r>
        <w:t>при</w:t>
      </w:r>
      <w:r>
        <w:rPr>
          <w:spacing w:val="8"/>
        </w:rPr>
        <w:t xml:space="preserve"> </w:t>
      </w:r>
      <w:r>
        <w:t>помощи</w:t>
      </w:r>
      <w:r>
        <w:rPr>
          <w:spacing w:val="8"/>
        </w:rPr>
        <w:t xml:space="preserve"> </w:t>
      </w:r>
      <w:r>
        <w:t>префиксов</w:t>
      </w:r>
      <w:r>
        <w:rPr>
          <w:spacing w:val="10"/>
        </w:rPr>
        <w:t xml:space="preserve"> </w:t>
      </w:r>
      <w:r>
        <w:t>un-,</w:t>
      </w:r>
      <w:r>
        <w:rPr>
          <w:spacing w:val="9"/>
        </w:rPr>
        <w:t xml:space="preserve"> </w:t>
      </w:r>
      <w:r>
        <w:t>in-/im-,</w:t>
      </w:r>
      <w:r>
        <w:rPr>
          <w:spacing w:val="17"/>
        </w:rPr>
        <w:t xml:space="preserve"> </w:t>
      </w:r>
      <w:r>
        <w:t>il-/ir-</w:t>
      </w:r>
      <w:r>
        <w:rPr>
          <w:spacing w:val="12"/>
        </w:rPr>
        <w:t xml:space="preserve"> </w:t>
      </w:r>
      <w:r>
        <w:t>и</w:t>
      </w:r>
      <w:r>
        <w:rPr>
          <w:spacing w:val="13"/>
        </w:rPr>
        <w:t xml:space="preserve"> </w:t>
      </w:r>
      <w:r>
        <w:t>суффиксов</w:t>
      </w:r>
      <w:r>
        <w:rPr>
          <w:spacing w:val="9"/>
        </w:rPr>
        <w:t xml:space="preserve"> </w:t>
      </w:r>
      <w:r>
        <w:t>-ance/-ence,</w:t>
      </w:r>
    </w:p>
    <w:p w14:paraId="6061CE60" w14:textId="77777777" w:rsidR="0063402D" w:rsidRPr="00745CC7" w:rsidRDefault="00745CC7">
      <w:pPr>
        <w:pStyle w:val="a4"/>
        <w:spacing w:before="137"/>
        <w:ind w:firstLine="0"/>
        <w:jc w:val="left"/>
        <w:rPr>
          <w:lang w:val="en-US"/>
        </w:rPr>
      </w:pPr>
      <w:r w:rsidRPr="00745CC7">
        <w:rPr>
          <w:lang w:val="en-US"/>
        </w:rPr>
        <w:t>-er/-or,</w:t>
      </w:r>
      <w:r w:rsidRPr="00745CC7">
        <w:rPr>
          <w:spacing w:val="-7"/>
          <w:lang w:val="en-US"/>
        </w:rPr>
        <w:t xml:space="preserve"> </w:t>
      </w:r>
      <w:r w:rsidRPr="00745CC7">
        <w:rPr>
          <w:lang w:val="en-US"/>
        </w:rPr>
        <w:t>-ing,</w:t>
      </w:r>
      <w:r w:rsidRPr="00745CC7">
        <w:rPr>
          <w:spacing w:val="-2"/>
          <w:lang w:val="en-US"/>
        </w:rPr>
        <w:t xml:space="preserve"> </w:t>
      </w:r>
      <w:r w:rsidRPr="00745CC7">
        <w:rPr>
          <w:lang w:val="en-US"/>
        </w:rPr>
        <w:t>-ist,</w:t>
      </w:r>
      <w:r w:rsidRPr="00745CC7">
        <w:rPr>
          <w:spacing w:val="-2"/>
          <w:lang w:val="en-US"/>
        </w:rPr>
        <w:t xml:space="preserve"> </w:t>
      </w:r>
      <w:r w:rsidRPr="00745CC7">
        <w:rPr>
          <w:lang w:val="en-US"/>
        </w:rPr>
        <w:t>-ity,</w:t>
      </w:r>
      <w:r w:rsidRPr="00745CC7">
        <w:rPr>
          <w:spacing w:val="-2"/>
          <w:lang w:val="en-US"/>
        </w:rPr>
        <w:t xml:space="preserve"> </w:t>
      </w:r>
      <w:r w:rsidRPr="00745CC7">
        <w:rPr>
          <w:lang w:val="en-US"/>
        </w:rPr>
        <w:t>-ment,</w:t>
      </w:r>
      <w:r w:rsidRPr="00745CC7">
        <w:rPr>
          <w:spacing w:val="-1"/>
          <w:lang w:val="en-US"/>
        </w:rPr>
        <w:t xml:space="preserve"> </w:t>
      </w:r>
      <w:r w:rsidRPr="00745CC7">
        <w:rPr>
          <w:lang w:val="en-US"/>
        </w:rPr>
        <w:t>-ness,</w:t>
      </w:r>
      <w:r w:rsidRPr="00745CC7">
        <w:rPr>
          <w:spacing w:val="-2"/>
          <w:lang w:val="en-US"/>
        </w:rPr>
        <w:t xml:space="preserve"> </w:t>
      </w:r>
      <w:r w:rsidRPr="00745CC7">
        <w:rPr>
          <w:lang w:val="en-US"/>
        </w:rPr>
        <w:t>-sion/-tion,</w:t>
      </w:r>
      <w:r w:rsidRPr="00745CC7">
        <w:rPr>
          <w:spacing w:val="-2"/>
          <w:lang w:val="en-US"/>
        </w:rPr>
        <w:t xml:space="preserve"> </w:t>
      </w:r>
      <w:r w:rsidRPr="00745CC7">
        <w:rPr>
          <w:lang w:val="en-US"/>
        </w:rPr>
        <w:t>-ship;</w:t>
      </w:r>
    </w:p>
    <w:p w14:paraId="233725E6" w14:textId="77777777" w:rsidR="0063402D" w:rsidRPr="00745CC7" w:rsidRDefault="00745CC7">
      <w:pPr>
        <w:pStyle w:val="a4"/>
        <w:tabs>
          <w:tab w:val="left" w:pos="1716"/>
          <w:tab w:val="left" w:pos="3114"/>
          <w:tab w:val="left" w:pos="3786"/>
          <w:tab w:val="left" w:pos="4507"/>
          <w:tab w:val="left" w:pos="5313"/>
          <w:tab w:val="left" w:pos="6072"/>
          <w:tab w:val="left" w:pos="6869"/>
          <w:tab w:val="left" w:pos="7594"/>
          <w:tab w:val="left" w:pos="8430"/>
          <w:tab w:val="left" w:pos="9237"/>
          <w:tab w:val="left" w:pos="10014"/>
        </w:tabs>
        <w:spacing w:before="137" w:line="362" w:lineRule="auto"/>
        <w:ind w:right="221"/>
        <w:jc w:val="left"/>
        <w:rPr>
          <w:lang w:val="en-US"/>
        </w:rPr>
      </w:pPr>
      <w:r>
        <w:t>имена</w:t>
      </w:r>
      <w:r w:rsidRPr="00745CC7">
        <w:rPr>
          <w:spacing w:val="28"/>
          <w:lang w:val="en-US"/>
        </w:rPr>
        <w:t xml:space="preserve"> </w:t>
      </w:r>
      <w:r>
        <w:t>прилагательные</w:t>
      </w:r>
      <w:r w:rsidRPr="00745CC7">
        <w:rPr>
          <w:spacing w:val="31"/>
          <w:lang w:val="en-US"/>
        </w:rPr>
        <w:t xml:space="preserve"> </w:t>
      </w:r>
      <w:r>
        <w:t>при</w:t>
      </w:r>
      <w:r w:rsidRPr="00745CC7">
        <w:rPr>
          <w:spacing w:val="31"/>
          <w:lang w:val="en-US"/>
        </w:rPr>
        <w:t xml:space="preserve"> </w:t>
      </w:r>
      <w:r>
        <w:t>помощи</w:t>
      </w:r>
      <w:r w:rsidRPr="00745CC7">
        <w:rPr>
          <w:spacing w:val="31"/>
          <w:lang w:val="en-US"/>
        </w:rPr>
        <w:t xml:space="preserve"> </w:t>
      </w:r>
      <w:r>
        <w:t>префиксов</w:t>
      </w:r>
      <w:r w:rsidRPr="00745CC7">
        <w:rPr>
          <w:spacing w:val="32"/>
          <w:lang w:val="en-US"/>
        </w:rPr>
        <w:t xml:space="preserve"> </w:t>
      </w:r>
      <w:r w:rsidRPr="00745CC7">
        <w:rPr>
          <w:lang w:val="en-US"/>
        </w:rPr>
        <w:t>un-,</w:t>
      </w:r>
      <w:r w:rsidRPr="00745CC7">
        <w:rPr>
          <w:spacing w:val="30"/>
          <w:lang w:val="en-US"/>
        </w:rPr>
        <w:t xml:space="preserve"> </w:t>
      </w:r>
      <w:r w:rsidRPr="00745CC7">
        <w:rPr>
          <w:lang w:val="en-US"/>
        </w:rPr>
        <w:t>in-/im-,</w:t>
      </w:r>
      <w:r w:rsidRPr="00745CC7">
        <w:rPr>
          <w:spacing w:val="36"/>
          <w:lang w:val="en-US"/>
        </w:rPr>
        <w:t xml:space="preserve"> </w:t>
      </w:r>
      <w:r w:rsidRPr="00745CC7">
        <w:rPr>
          <w:lang w:val="en-US"/>
        </w:rPr>
        <w:t>il-/ir-,</w:t>
      </w:r>
      <w:r w:rsidRPr="00745CC7">
        <w:rPr>
          <w:spacing w:val="35"/>
          <w:lang w:val="en-US"/>
        </w:rPr>
        <w:t xml:space="preserve"> </w:t>
      </w:r>
      <w:r w:rsidRPr="00745CC7">
        <w:rPr>
          <w:lang w:val="en-US"/>
        </w:rPr>
        <w:t>inter-,</w:t>
      </w:r>
      <w:r w:rsidRPr="00745CC7">
        <w:rPr>
          <w:spacing w:val="31"/>
          <w:lang w:val="en-US"/>
        </w:rPr>
        <w:t xml:space="preserve"> </w:t>
      </w:r>
      <w:r w:rsidRPr="00745CC7">
        <w:rPr>
          <w:lang w:val="en-US"/>
        </w:rPr>
        <w:t>non-,</w:t>
      </w:r>
      <w:r w:rsidRPr="00745CC7">
        <w:rPr>
          <w:spacing w:val="27"/>
          <w:lang w:val="en-US"/>
        </w:rPr>
        <w:t xml:space="preserve"> </w:t>
      </w:r>
      <w:r w:rsidRPr="00745CC7">
        <w:rPr>
          <w:lang w:val="en-US"/>
        </w:rPr>
        <w:t>post-,</w:t>
      </w:r>
      <w:r w:rsidRPr="00745CC7">
        <w:rPr>
          <w:spacing w:val="27"/>
          <w:lang w:val="en-US"/>
        </w:rPr>
        <w:t xml:space="preserve"> </w:t>
      </w:r>
      <w:r w:rsidRPr="00745CC7">
        <w:rPr>
          <w:lang w:val="en-US"/>
        </w:rPr>
        <w:t>pre-</w:t>
      </w:r>
      <w:r w:rsidRPr="00745CC7">
        <w:rPr>
          <w:spacing w:val="26"/>
          <w:lang w:val="en-US"/>
        </w:rPr>
        <w:t xml:space="preserve"> </w:t>
      </w:r>
      <w:r>
        <w:t>и</w:t>
      </w:r>
      <w:r w:rsidRPr="00745CC7">
        <w:rPr>
          <w:spacing w:val="-57"/>
          <w:lang w:val="en-US"/>
        </w:rPr>
        <w:t xml:space="preserve"> </w:t>
      </w:r>
      <w:r>
        <w:t>суффиксов</w:t>
      </w:r>
      <w:r w:rsidRPr="00745CC7">
        <w:rPr>
          <w:lang w:val="en-US"/>
        </w:rPr>
        <w:tab/>
        <w:t>-able/-ible,</w:t>
      </w:r>
      <w:r w:rsidRPr="00745CC7">
        <w:rPr>
          <w:lang w:val="en-US"/>
        </w:rPr>
        <w:tab/>
        <w:t>-al,</w:t>
      </w:r>
      <w:r w:rsidRPr="00745CC7">
        <w:rPr>
          <w:lang w:val="en-US"/>
        </w:rPr>
        <w:tab/>
        <w:t>-ed,</w:t>
      </w:r>
      <w:r w:rsidRPr="00745CC7">
        <w:rPr>
          <w:lang w:val="en-US"/>
        </w:rPr>
        <w:tab/>
        <w:t>-ese,</w:t>
      </w:r>
      <w:r w:rsidRPr="00745CC7">
        <w:rPr>
          <w:lang w:val="en-US"/>
        </w:rPr>
        <w:tab/>
        <w:t>-ful,</w:t>
      </w:r>
      <w:r w:rsidRPr="00745CC7">
        <w:rPr>
          <w:lang w:val="en-US"/>
        </w:rPr>
        <w:tab/>
        <w:t>-ian/</w:t>
      </w:r>
      <w:r w:rsidRPr="00745CC7">
        <w:rPr>
          <w:lang w:val="en-US"/>
        </w:rPr>
        <w:tab/>
        <w:t>-an,</w:t>
      </w:r>
      <w:r w:rsidRPr="00745CC7">
        <w:rPr>
          <w:lang w:val="en-US"/>
        </w:rPr>
        <w:tab/>
        <w:t>-ical,</w:t>
      </w:r>
      <w:r w:rsidRPr="00745CC7">
        <w:rPr>
          <w:lang w:val="en-US"/>
        </w:rPr>
        <w:tab/>
        <w:t>-ing,</w:t>
      </w:r>
      <w:r w:rsidRPr="00745CC7">
        <w:rPr>
          <w:lang w:val="en-US"/>
        </w:rPr>
        <w:tab/>
        <w:t>-ish,</w:t>
      </w:r>
      <w:r w:rsidRPr="00745CC7">
        <w:rPr>
          <w:lang w:val="en-US"/>
        </w:rPr>
        <w:tab/>
      </w:r>
      <w:r w:rsidRPr="00745CC7">
        <w:rPr>
          <w:spacing w:val="-1"/>
          <w:lang w:val="en-US"/>
        </w:rPr>
        <w:t>-ive,</w:t>
      </w:r>
    </w:p>
    <w:p w14:paraId="15B5A70C" w14:textId="77777777" w:rsidR="0063402D" w:rsidRPr="00745CC7" w:rsidRDefault="00745CC7">
      <w:pPr>
        <w:pStyle w:val="a4"/>
        <w:spacing w:line="273" w:lineRule="exact"/>
        <w:ind w:firstLine="0"/>
        <w:jc w:val="left"/>
        <w:rPr>
          <w:lang w:val="en-US"/>
        </w:rPr>
      </w:pPr>
      <w:r w:rsidRPr="00745CC7">
        <w:rPr>
          <w:lang w:val="en-US"/>
        </w:rPr>
        <w:t>-less,</w:t>
      </w:r>
      <w:r w:rsidRPr="00745CC7">
        <w:rPr>
          <w:spacing w:val="1"/>
          <w:lang w:val="en-US"/>
        </w:rPr>
        <w:t xml:space="preserve"> </w:t>
      </w:r>
      <w:r w:rsidRPr="00745CC7">
        <w:rPr>
          <w:lang w:val="en-US"/>
        </w:rPr>
        <w:t>-ly, -ous,</w:t>
      </w:r>
      <w:r w:rsidRPr="00745CC7">
        <w:rPr>
          <w:spacing w:val="-4"/>
          <w:lang w:val="en-US"/>
        </w:rPr>
        <w:t xml:space="preserve"> </w:t>
      </w:r>
      <w:r w:rsidRPr="00745CC7">
        <w:rPr>
          <w:lang w:val="en-US"/>
        </w:rPr>
        <w:t>-y;</w:t>
      </w:r>
    </w:p>
    <w:p w14:paraId="74D63D90" w14:textId="77777777" w:rsidR="0063402D" w:rsidRPr="00745CC7" w:rsidRDefault="00745CC7">
      <w:pPr>
        <w:pStyle w:val="a4"/>
        <w:spacing w:before="137"/>
        <w:ind w:left="944" w:firstLine="0"/>
        <w:jc w:val="left"/>
        <w:rPr>
          <w:lang w:val="en-US"/>
        </w:rPr>
      </w:pPr>
      <w:r>
        <w:t>наречия</w:t>
      </w:r>
      <w:r w:rsidRPr="00745CC7">
        <w:rPr>
          <w:spacing w:val="-3"/>
          <w:lang w:val="en-US"/>
        </w:rPr>
        <w:t xml:space="preserve"> </w:t>
      </w:r>
      <w:r>
        <w:t>при</w:t>
      </w:r>
      <w:r w:rsidRPr="00745CC7">
        <w:rPr>
          <w:spacing w:val="-7"/>
          <w:lang w:val="en-US"/>
        </w:rPr>
        <w:t xml:space="preserve"> </w:t>
      </w:r>
      <w:r>
        <w:t>помощи</w:t>
      </w:r>
      <w:r w:rsidRPr="00745CC7">
        <w:rPr>
          <w:spacing w:val="-6"/>
          <w:lang w:val="en-US"/>
        </w:rPr>
        <w:t xml:space="preserve"> </w:t>
      </w:r>
      <w:r>
        <w:t>префиксов</w:t>
      </w:r>
      <w:r w:rsidRPr="00745CC7">
        <w:rPr>
          <w:spacing w:val="-5"/>
          <w:lang w:val="en-US"/>
        </w:rPr>
        <w:t xml:space="preserve"> </w:t>
      </w:r>
      <w:r w:rsidRPr="00745CC7">
        <w:rPr>
          <w:lang w:val="en-US"/>
        </w:rPr>
        <w:t>un-,</w:t>
      </w:r>
      <w:r w:rsidRPr="00745CC7">
        <w:rPr>
          <w:spacing w:val="-1"/>
          <w:lang w:val="en-US"/>
        </w:rPr>
        <w:t xml:space="preserve"> </w:t>
      </w:r>
      <w:r w:rsidRPr="00745CC7">
        <w:rPr>
          <w:lang w:val="en-US"/>
        </w:rPr>
        <w:t>in-/im-,</w:t>
      </w:r>
      <w:r w:rsidRPr="00745CC7">
        <w:rPr>
          <w:spacing w:val="4"/>
          <w:lang w:val="en-US"/>
        </w:rPr>
        <w:t xml:space="preserve"> </w:t>
      </w:r>
      <w:r w:rsidRPr="00745CC7">
        <w:rPr>
          <w:lang w:val="en-US"/>
        </w:rPr>
        <w:t>il-/ir-</w:t>
      </w:r>
      <w:r w:rsidRPr="00745CC7">
        <w:rPr>
          <w:spacing w:val="-1"/>
          <w:lang w:val="en-US"/>
        </w:rPr>
        <w:t xml:space="preserve"> </w:t>
      </w:r>
      <w:r>
        <w:t>и</w:t>
      </w:r>
      <w:r w:rsidRPr="00745CC7">
        <w:rPr>
          <w:spacing w:val="-2"/>
          <w:lang w:val="en-US"/>
        </w:rPr>
        <w:t xml:space="preserve"> </w:t>
      </w:r>
      <w:r>
        <w:t>суффикса</w:t>
      </w:r>
      <w:r w:rsidRPr="00745CC7">
        <w:rPr>
          <w:spacing w:val="-2"/>
          <w:lang w:val="en-US"/>
        </w:rPr>
        <w:t xml:space="preserve"> </w:t>
      </w:r>
      <w:r w:rsidRPr="00745CC7">
        <w:rPr>
          <w:lang w:val="en-US"/>
        </w:rPr>
        <w:t>-ly;</w:t>
      </w:r>
    </w:p>
    <w:p w14:paraId="5A04C515" w14:textId="77777777" w:rsidR="0063402D" w:rsidRDefault="00745CC7">
      <w:pPr>
        <w:pStyle w:val="a4"/>
        <w:spacing w:before="137"/>
        <w:ind w:left="944" w:firstLine="0"/>
        <w:jc w:val="left"/>
      </w:pPr>
      <w:r>
        <w:t>числительные</w:t>
      </w:r>
      <w:r>
        <w:rPr>
          <w:spacing w:val="-8"/>
        </w:rPr>
        <w:t xml:space="preserve"> </w:t>
      </w:r>
      <w:r>
        <w:t>при</w:t>
      </w:r>
      <w:r>
        <w:rPr>
          <w:spacing w:val="-6"/>
        </w:rPr>
        <w:t xml:space="preserve"> </w:t>
      </w:r>
      <w:r>
        <w:t>помощи</w:t>
      </w:r>
      <w:r>
        <w:rPr>
          <w:spacing w:val="-1"/>
        </w:rPr>
        <w:t xml:space="preserve"> </w:t>
      </w:r>
      <w:r>
        <w:t>суффиксов</w:t>
      </w:r>
      <w:r>
        <w:rPr>
          <w:spacing w:val="4"/>
        </w:rPr>
        <w:t xml:space="preserve"> </w:t>
      </w:r>
      <w:r>
        <w:t>-teen,</w:t>
      </w:r>
      <w:r>
        <w:rPr>
          <w:spacing w:val="1"/>
        </w:rPr>
        <w:t xml:space="preserve"> </w:t>
      </w:r>
      <w:r>
        <w:t>-ty,</w:t>
      </w:r>
      <w:r>
        <w:rPr>
          <w:spacing w:val="1"/>
        </w:rPr>
        <w:t xml:space="preserve"> </w:t>
      </w:r>
      <w:r>
        <w:t>-th;</w:t>
      </w:r>
    </w:p>
    <w:p w14:paraId="04099591" w14:textId="77777777" w:rsidR="0063402D" w:rsidRDefault="00745CC7">
      <w:pPr>
        <w:pStyle w:val="a4"/>
        <w:spacing w:before="142"/>
        <w:ind w:left="944" w:firstLine="0"/>
        <w:jc w:val="left"/>
      </w:pPr>
      <w:r>
        <w:t>с</w:t>
      </w:r>
      <w:r>
        <w:rPr>
          <w:spacing w:val="-3"/>
        </w:rPr>
        <w:t xml:space="preserve"> </w:t>
      </w:r>
      <w:r>
        <w:t>использованием</w:t>
      </w:r>
      <w:r>
        <w:rPr>
          <w:spacing w:val="-5"/>
        </w:rPr>
        <w:t xml:space="preserve"> </w:t>
      </w:r>
      <w:r>
        <w:t>словосложения:</w:t>
      </w:r>
    </w:p>
    <w:p w14:paraId="7EBB9478" w14:textId="77777777" w:rsidR="0063402D" w:rsidRDefault="00745CC7">
      <w:pPr>
        <w:pStyle w:val="a4"/>
        <w:spacing w:before="136"/>
        <w:ind w:left="944" w:firstLine="0"/>
        <w:jc w:val="left"/>
      </w:pPr>
      <w:r>
        <w:t>сложные</w:t>
      </w:r>
      <w:r>
        <w:rPr>
          <w:spacing w:val="-3"/>
        </w:rPr>
        <w:t xml:space="preserve"> </w:t>
      </w:r>
      <w:r>
        <w:t>существительные</w:t>
      </w:r>
      <w:r>
        <w:rPr>
          <w:spacing w:val="-2"/>
        </w:rPr>
        <w:t xml:space="preserve"> </w:t>
      </w:r>
      <w:r>
        <w:t>путём</w:t>
      </w:r>
      <w:r>
        <w:rPr>
          <w:spacing w:val="-1"/>
        </w:rPr>
        <w:t xml:space="preserve"> </w:t>
      </w:r>
      <w:r>
        <w:t>соединения</w:t>
      </w:r>
      <w:r>
        <w:rPr>
          <w:spacing w:val="-11"/>
        </w:rPr>
        <w:t xml:space="preserve"> </w:t>
      </w:r>
      <w:r>
        <w:t>основ</w:t>
      </w:r>
      <w:r>
        <w:rPr>
          <w:spacing w:val="-4"/>
        </w:rPr>
        <w:t xml:space="preserve"> </w:t>
      </w:r>
      <w:r>
        <w:t>существительных</w:t>
      </w:r>
      <w:r>
        <w:rPr>
          <w:spacing w:val="-6"/>
        </w:rPr>
        <w:t xml:space="preserve"> </w:t>
      </w:r>
      <w:r>
        <w:t>(football);</w:t>
      </w:r>
    </w:p>
    <w:p w14:paraId="7D3BB3A7" w14:textId="77777777" w:rsidR="0063402D" w:rsidRDefault="00745CC7">
      <w:pPr>
        <w:pStyle w:val="a4"/>
        <w:tabs>
          <w:tab w:val="left" w:pos="2359"/>
          <w:tab w:val="left" w:pos="4666"/>
          <w:tab w:val="left" w:pos="5779"/>
          <w:tab w:val="left" w:pos="7467"/>
          <w:tab w:val="left" w:pos="8723"/>
        </w:tabs>
        <w:spacing w:before="138" w:line="360" w:lineRule="auto"/>
        <w:ind w:right="235"/>
        <w:jc w:val="left"/>
      </w:pPr>
      <w:r>
        <w:t>сложные</w:t>
      </w:r>
      <w:r>
        <w:tab/>
        <w:t>существительные</w:t>
      </w:r>
      <w:r>
        <w:tab/>
        <w:t>путём</w:t>
      </w:r>
      <w:r>
        <w:tab/>
        <w:t>соединения</w:t>
      </w:r>
      <w:r>
        <w:tab/>
        <w:t>основы</w:t>
      </w:r>
      <w:r>
        <w:tab/>
      </w:r>
      <w:r>
        <w:rPr>
          <w:spacing w:val="-1"/>
        </w:rPr>
        <w:t>прилагательного</w:t>
      </w:r>
      <w:r>
        <w:rPr>
          <w:spacing w:val="-57"/>
        </w:rPr>
        <w:t xml:space="preserve"> </w:t>
      </w:r>
      <w:r>
        <w:t>с основой</w:t>
      </w:r>
      <w:r>
        <w:rPr>
          <w:spacing w:val="-2"/>
        </w:rPr>
        <w:t xml:space="preserve"> </w:t>
      </w:r>
      <w:r>
        <w:t>существительного</w:t>
      </w:r>
      <w:r>
        <w:rPr>
          <w:spacing w:val="2"/>
        </w:rPr>
        <w:t xml:space="preserve"> </w:t>
      </w:r>
      <w:r>
        <w:t>(bluebell);</w:t>
      </w:r>
    </w:p>
    <w:p w14:paraId="76681BCE" w14:textId="77777777" w:rsidR="0063402D" w:rsidRDefault="00745CC7">
      <w:pPr>
        <w:pStyle w:val="a4"/>
        <w:tabs>
          <w:tab w:val="left" w:pos="2368"/>
          <w:tab w:val="left" w:pos="4689"/>
          <w:tab w:val="left" w:pos="5812"/>
          <w:tab w:val="left" w:pos="7510"/>
          <w:tab w:val="left" w:pos="8618"/>
        </w:tabs>
        <w:spacing w:before="2" w:line="360" w:lineRule="auto"/>
        <w:ind w:right="230"/>
        <w:jc w:val="left"/>
      </w:pPr>
      <w:r>
        <w:t>сложные</w:t>
      </w:r>
      <w:r>
        <w:tab/>
        <w:t>существительные</w:t>
      </w:r>
      <w:r>
        <w:tab/>
        <w:t>путём</w:t>
      </w:r>
      <w:r>
        <w:tab/>
        <w:t>соединения</w:t>
      </w:r>
      <w:r>
        <w:tab/>
        <w:t>основ</w:t>
      </w:r>
      <w:r>
        <w:tab/>
      </w:r>
      <w:r>
        <w:rPr>
          <w:spacing w:val="-1"/>
        </w:rPr>
        <w:t>существительных</w:t>
      </w:r>
      <w:r>
        <w:rPr>
          <w:spacing w:val="-57"/>
        </w:rPr>
        <w:t xml:space="preserve"> </w:t>
      </w:r>
      <w:r>
        <w:t>с предлогом</w:t>
      </w:r>
      <w:r>
        <w:rPr>
          <w:spacing w:val="-1"/>
        </w:rPr>
        <w:t xml:space="preserve"> </w:t>
      </w:r>
      <w:r>
        <w:t>(father-in-law);</w:t>
      </w:r>
    </w:p>
    <w:p w14:paraId="12FF9DB5" w14:textId="77777777" w:rsidR="0063402D" w:rsidRDefault="00745CC7">
      <w:pPr>
        <w:pStyle w:val="a4"/>
        <w:spacing w:line="360" w:lineRule="auto"/>
        <w:jc w:val="left"/>
      </w:pPr>
      <w:r>
        <w:t>сложные</w:t>
      </w:r>
      <w:r>
        <w:rPr>
          <w:spacing w:val="42"/>
        </w:rPr>
        <w:t xml:space="preserve"> </w:t>
      </w:r>
      <w:r>
        <w:t>прилагательные</w:t>
      </w:r>
      <w:r>
        <w:rPr>
          <w:spacing w:val="41"/>
        </w:rPr>
        <w:t xml:space="preserve"> </w:t>
      </w:r>
      <w:r>
        <w:t>путём</w:t>
      </w:r>
      <w:r>
        <w:rPr>
          <w:spacing w:val="43"/>
        </w:rPr>
        <w:t xml:space="preserve"> </w:t>
      </w:r>
      <w:r>
        <w:t>соединения</w:t>
      </w:r>
      <w:r>
        <w:rPr>
          <w:spacing w:val="37"/>
        </w:rPr>
        <w:t xml:space="preserve"> </w:t>
      </w:r>
      <w:r>
        <w:t>основы</w:t>
      </w:r>
      <w:r>
        <w:rPr>
          <w:spacing w:val="39"/>
        </w:rPr>
        <w:t xml:space="preserve"> </w:t>
      </w:r>
      <w:r>
        <w:t>прилагательного/числительного</w:t>
      </w:r>
      <w:r>
        <w:rPr>
          <w:spacing w:val="47"/>
        </w:rPr>
        <w:t xml:space="preserve"> </w:t>
      </w:r>
      <w:r>
        <w:t>с</w:t>
      </w:r>
      <w:r>
        <w:rPr>
          <w:spacing w:val="-57"/>
        </w:rPr>
        <w:t xml:space="preserve"> </w:t>
      </w:r>
      <w:r>
        <w:t>основой</w:t>
      </w:r>
      <w:r>
        <w:rPr>
          <w:spacing w:val="1"/>
        </w:rPr>
        <w:t xml:space="preserve"> </w:t>
      </w:r>
      <w:r>
        <w:t>существительного</w:t>
      </w:r>
      <w:r>
        <w:rPr>
          <w:spacing w:val="5"/>
        </w:rPr>
        <w:t xml:space="preserve"> </w:t>
      </w:r>
      <w:r>
        <w:t>с</w:t>
      </w:r>
      <w:r>
        <w:rPr>
          <w:spacing w:val="-5"/>
        </w:rPr>
        <w:t xml:space="preserve"> </w:t>
      </w:r>
      <w:r>
        <w:t>добавлением</w:t>
      </w:r>
      <w:r>
        <w:rPr>
          <w:spacing w:val="1"/>
        </w:rPr>
        <w:t xml:space="preserve"> </w:t>
      </w:r>
      <w:r>
        <w:t>суффикса</w:t>
      </w:r>
      <w:r>
        <w:rPr>
          <w:spacing w:val="7"/>
        </w:rPr>
        <w:t xml:space="preserve"> </w:t>
      </w:r>
      <w:r>
        <w:t>-ed</w:t>
      </w:r>
      <w:r>
        <w:rPr>
          <w:spacing w:val="1"/>
        </w:rPr>
        <w:t xml:space="preserve"> </w:t>
      </w:r>
      <w:r>
        <w:t>(blue-eyed,</w:t>
      </w:r>
      <w:r>
        <w:rPr>
          <w:spacing w:val="3"/>
        </w:rPr>
        <w:t xml:space="preserve"> </w:t>
      </w:r>
      <w:r>
        <w:t>eight-legged);</w:t>
      </w:r>
    </w:p>
    <w:p w14:paraId="7351E392" w14:textId="77777777" w:rsidR="0063402D" w:rsidRDefault="00745CC7">
      <w:pPr>
        <w:pStyle w:val="a4"/>
        <w:tabs>
          <w:tab w:val="left" w:pos="8522"/>
        </w:tabs>
        <w:spacing w:before="1" w:line="360" w:lineRule="auto"/>
        <w:ind w:right="226"/>
        <w:jc w:val="left"/>
      </w:pPr>
      <w:r>
        <w:t>сложных</w:t>
      </w:r>
      <w:r>
        <w:rPr>
          <w:spacing w:val="-1"/>
        </w:rPr>
        <w:t xml:space="preserve"> </w:t>
      </w:r>
      <w:r>
        <w:t>прилагательные</w:t>
      </w:r>
      <w:r>
        <w:rPr>
          <w:spacing w:val="-2"/>
        </w:rPr>
        <w:t xml:space="preserve"> </w:t>
      </w:r>
      <w:r>
        <w:t>путём</w:t>
      </w:r>
      <w:r>
        <w:rPr>
          <w:spacing w:val="5"/>
        </w:rPr>
        <w:t xml:space="preserve"> </w:t>
      </w:r>
      <w:r>
        <w:t>соединения</w:t>
      </w:r>
      <w:r>
        <w:rPr>
          <w:spacing w:val="-1"/>
        </w:rPr>
        <w:t xml:space="preserve"> </w:t>
      </w:r>
      <w:r>
        <w:t>наречия</w:t>
      </w:r>
      <w:r>
        <w:rPr>
          <w:spacing w:val="3"/>
        </w:rPr>
        <w:t xml:space="preserve"> </w:t>
      </w:r>
      <w:r>
        <w:t>с</w:t>
      </w:r>
      <w:r>
        <w:rPr>
          <w:spacing w:val="-1"/>
        </w:rPr>
        <w:t xml:space="preserve"> </w:t>
      </w:r>
      <w:r>
        <w:t>основой</w:t>
      </w:r>
      <w:r>
        <w:tab/>
        <w:t>причастия</w:t>
      </w:r>
      <w:r>
        <w:rPr>
          <w:spacing w:val="1"/>
        </w:rPr>
        <w:t xml:space="preserve"> </w:t>
      </w:r>
      <w:r>
        <w:t>II</w:t>
      </w:r>
      <w:r>
        <w:rPr>
          <w:spacing w:val="2"/>
        </w:rPr>
        <w:t xml:space="preserve"> </w:t>
      </w:r>
      <w:r>
        <w:t>(well-</w:t>
      </w:r>
      <w:r>
        <w:rPr>
          <w:spacing w:val="-57"/>
        </w:rPr>
        <w:t xml:space="preserve"> </w:t>
      </w:r>
      <w:r>
        <w:t>behaved);</w:t>
      </w:r>
    </w:p>
    <w:p w14:paraId="2794486F" w14:textId="77777777" w:rsidR="0063402D" w:rsidRDefault="0063402D">
      <w:pPr>
        <w:spacing w:line="360" w:lineRule="auto"/>
        <w:sectPr w:rsidR="0063402D">
          <w:pgSz w:w="11910" w:h="16840"/>
          <w:pgMar w:top="820" w:right="340" w:bottom="280" w:left="900" w:header="569" w:footer="0" w:gutter="0"/>
          <w:cols w:space="720"/>
        </w:sectPr>
      </w:pPr>
    </w:p>
    <w:p w14:paraId="7EAB8F7B" w14:textId="77777777" w:rsidR="0063402D" w:rsidRDefault="00745CC7">
      <w:pPr>
        <w:pStyle w:val="a4"/>
        <w:tabs>
          <w:tab w:val="left" w:pos="2392"/>
          <w:tab w:val="left" w:pos="4570"/>
          <w:tab w:val="left" w:pos="5711"/>
          <w:tab w:val="left" w:pos="7438"/>
          <w:tab w:val="left" w:pos="8723"/>
        </w:tabs>
        <w:spacing w:before="7" w:line="362" w:lineRule="auto"/>
        <w:ind w:right="230"/>
        <w:jc w:val="left"/>
      </w:pPr>
      <w:r>
        <w:lastRenderedPageBreak/>
        <w:t>сложные</w:t>
      </w:r>
      <w:r>
        <w:tab/>
        <w:t>прилагательные</w:t>
      </w:r>
      <w:r>
        <w:tab/>
        <w:t>путём</w:t>
      </w:r>
      <w:r>
        <w:tab/>
        <w:t>соединения</w:t>
      </w:r>
      <w:r>
        <w:tab/>
        <w:t>основы</w:t>
      </w:r>
      <w:r>
        <w:tab/>
      </w:r>
      <w:r>
        <w:rPr>
          <w:spacing w:val="-1"/>
        </w:rPr>
        <w:t>прилагательного</w:t>
      </w:r>
      <w:r>
        <w:rPr>
          <w:spacing w:val="-57"/>
        </w:rPr>
        <w:t xml:space="preserve"> </w:t>
      </w:r>
      <w:r>
        <w:t>с основой</w:t>
      </w:r>
      <w:r>
        <w:rPr>
          <w:spacing w:val="-2"/>
        </w:rPr>
        <w:t xml:space="preserve"> </w:t>
      </w:r>
      <w:r>
        <w:t>причастия</w:t>
      </w:r>
      <w:r>
        <w:rPr>
          <w:spacing w:val="-3"/>
        </w:rPr>
        <w:t xml:space="preserve"> </w:t>
      </w:r>
      <w:r>
        <w:t>I</w:t>
      </w:r>
      <w:r>
        <w:rPr>
          <w:spacing w:val="-1"/>
        </w:rPr>
        <w:t xml:space="preserve"> </w:t>
      </w:r>
      <w:r>
        <w:t>(nice-looking);</w:t>
      </w:r>
    </w:p>
    <w:p w14:paraId="16AC54A0" w14:textId="77777777" w:rsidR="0063402D" w:rsidRDefault="00745CC7">
      <w:pPr>
        <w:pStyle w:val="a4"/>
        <w:spacing w:line="273" w:lineRule="exact"/>
        <w:ind w:left="944" w:firstLine="0"/>
        <w:jc w:val="left"/>
      </w:pPr>
      <w:r>
        <w:t>с</w:t>
      </w:r>
      <w:r>
        <w:rPr>
          <w:spacing w:val="-4"/>
        </w:rPr>
        <w:t xml:space="preserve"> </w:t>
      </w:r>
      <w:r>
        <w:t>использованием</w:t>
      </w:r>
      <w:r>
        <w:rPr>
          <w:spacing w:val="-5"/>
        </w:rPr>
        <w:t xml:space="preserve"> </w:t>
      </w:r>
      <w:r>
        <w:t>конверсии:</w:t>
      </w:r>
    </w:p>
    <w:p w14:paraId="6C374A2D" w14:textId="77777777" w:rsidR="0063402D" w:rsidRDefault="00745CC7">
      <w:pPr>
        <w:pStyle w:val="a4"/>
        <w:tabs>
          <w:tab w:val="left" w:pos="2632"/>
          <w:tab w:val="left" w:pos="3567"/>
          <w:tab w:val="left" w:pos="5802"/>
          <w:tab w:val="left" w:pos="6450"/>
          <w:tab w:val="left" w:pos="8569"/>
          <w:tab w:val="left" w:pos="9539"/>
        </w:tabs>
        <w:spacing w:before="137"/>
        <w:ind w:left="944" w:firstLine="0"/>
        <w:jc w:val="left"/>
      </w:pPr>
      <w:r>
        <w:t>образование</w:t>
      </w:r>
      <w:r>
        <w:tab/>
        <w:t>имён</w:t>
      </w:r>
      <w:r>
        <w:tab/>
        <w:t>существительных</w:t>
      </w:r>
      <w:r>
        <w:tab/>
        <w:t>от</w:t>
      </w:r>
      <w:r>
        <w:tab/>
        <w:t>неопределённых</w:t>
      </w:r>
      <w:r>
        <w:tab/>
        <w:t>форм</w:t>
      </w:r>
      <w:r>
        <w:tab/>
        <w:t>глаголов</w:t>
      </w:r>
    </w:p>
    <w:p w14:paraId="20258833" w14:textId="77777777" w:rsidR="0063402D" w:rsidRDefault="00745CC7">
      <w:pPr>
        <w:pStyle w:val="a4"/>
        <w:spacing w:before="138"/>
        <w:ind w:firstLine="0"/>
        <w:jc w:val="left"/>
      </w:pPr>
      <w:r>
        <w:t>(to</w:t>
      </w:r>
      <w:r>
        <w:rPr>
          <w:spacing w:val="1"/>
        </w:rPr>
        <w:t xml:space="preserve"> </w:t>
      </w:r>
      <w:r>
        <w:t>run</w:t>
      </w:r>
      <w:r>
        <w:rPr>
          <w:spacing w:val="-2"/>
        </w:rPr>
        <w:t xml:space="preserve"> </w:t>
      </w:r>
      <w:r>
        <w:t>–</w:t>
      </w:r>
      <w:r>
        <w:rPr>
          <w:spacing w:val="2"/>
        </w:rPr>
        <w:t xml:space="preserve"> </w:t>
      </w:r>
      <w:r>
        <w:t>a</w:t>
      </w:r>
      <w:r>
        <w:rPr>
          <w:spacing w:val="-4"/>
        </w:rPr>
        <w:t xml:space="preserve"> </w:t>
      </w:r>
      <w:r>
        <w:t>run);</w:t>
      </w:r>
    </w:p>
    <w:p w14:paraId="5AE6DD13" w14:textId="77777777" w:rsidR="0063402D" w:rsidRDefault="00745CC7">
      <w:pPr>
        <w:pStyle w:val="a4"/>
        <w:spacing w:before="141"/>
        <w:ind w:left="944" w:firstLine="0"/>
        <w:jc w:val="left"/>
      </w:pPr>
      <w:r>
        <w:t>имён существительных</w:t>
      </w:r>
      <w:r>
        <w:rPr>
          <w:spacing w:val="-5"/>
        </w:rPr>
        <w:t xml:space="preserve"> </w:t>
      </w:r>
      <w:r>
        <w:t>от</w:t>
      </w:r>
      <w:r>
        <w:rPr>
          <w:spacing w:val="-5"/>
        </w:rPr>
        <w:t xml:space="preserve"> </w:t>
      </w:r>
      <w:r>
        <w:t>прилагательных</w:t>
      </w:r>
      <w:r>
        <w:rPr>
          <w:spacing w:val="-5"/>
        </w:rPr>
        <w:t xml:space="preserve"> </w:t>
      </w:r>
      <w:r>
        <w:t>(rich</w:t>
      </w:r>
      <w:r>
        <w:rPr>
          <w:spacing w:val="-1"/>
        </w:rPr>
        <w:t xml:space="preserve"> </w:t>
      </w:r>
      <w:r>
        <w:t>people –</w:t>
      </w:r>
      <w:r>
        <w:rPr>
          <w:spacing w:val="-1"/>
        </w:rPr>
        <w:t xml:space="preserve"> </w:t>
      </w:r>
      <w:r>
        <w:t>the</w:t>
      </w:r>
      <w:r>
        <w:rPr>
          <w:spacing w:val="-1"/>
        </w:rPr>
        <w:t xml:space="preserve"> </w:t>
      </w:r>
      <w:r>
        <w:t>rich);</w:t>
      </w:r>
    </w:p>
    <w:p w14:paraId="65BC05DB" w14:textId="77777777" w:rsidR="0063402D" w:rsidRDefault="00745CC7">
      <w:pPr>
        <w:pStyle w:val="a4"/>
        <w:spacing w:before="137"/>
        <w:ind w:left="944" w:firstLine="0"/>
        <w:jc w:val="left"/>
      </w:pP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t>hand);</w:t>
      </w:r>
    </w:p>
    <w:p w14:paraId="7939883C" w14:textId="77777777" w:rsidR="0063402D" w:rsidRDefault="00745CC7">
      <w:pPr>
        <w:pStyle w:val="a4"/>
        <w:spacing w:before="137"/>
        <w:ind w:left="944" w:firstLine="0"/>
        <w:jc w:val="left"/>
      </w:pPr>
      <w:r>
        <w:t>глаголов</w:t>
      </w:r>
      <w:r>
        <w:rPr>
          <w:spacing w:val="-7"/>
        </w:rPr>
        <w:t xml:space="preserve"> </w:t>
      </w:r>
      <w:r>
        <w:t>от</w:t>
      </w:r>
      <w:r>
        <w:rPr>
          <w:spacing w:val="-3"/>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1"/>
        </w:rPr>
        <w:t xml:space="preserve"> </w:t>
      </w:r>
      <w:r>
        <w:t>to</w:t>
      </w:r>
      <w:r>
        <w:rPr>
          <w:spacing w:val="1"/>
        </w:rPr>
        <w:t xml:space="preserve"> </w:t>
      </w:r>
      <w:r>
        <w:t>cool);</w:t>
      </w:r>
    </w:p>
    <w:p w14:paraId="2F2C524B" w14:textId="77777777" w:rsidR="0063402D" w:rsidRDefault="00745CC7">
      <w:pPr>
        <w:pStyle w:val="a4"/>
        <w:spacing w:before="137" w:line="360" w:lineRule="auto"/>
        <w:ind w:right="221"/>
      </w:pPr>
      <w:r>
        <w:t>распознавать и употреблять в устной и письменной речи имена прилагательные на</w:t>
      </w:r>
      <w:r>
        <w:rPr>
          <w:spacing w:val="1"/>
        </w:rPr>
        <w:t xml:space="preserve"> </w:t>
      </w:r>
      <w:r>
        <w:t>-ed и -</w:t>
      </w:r>
      <w:r>
        <w:rPr>
          <w:spacing w:val="1"/>
        </w:rPr>
        <w:t xml:space="preserve"> </w:t>
      </w:r>
      <w:r>
        <w:t>ing</w:t>
      </w:r>
      <w:r>
        <w:rPr>
          <w:spacing w:val="1"/>
        </w:rPr>
        <w:t xml:space="preserve"> </w:t>
      </w:r>
      <w:r>
        <w:t>(excited</w:t>
      </w:r>
      <w:r>
        <w:rPr>
          <w:spacing w:val="4"/>
        </w:rPr>
        <w:t xml:space="preserve"> </w:t>
      </w:r>
      <w:r>
        <w:t>–</w:t>
      </w:r>
      <w:r>
        <w:rPr>
          <w:spacing w:val="2"/>
        </w:rPr>
        <w:t xml:space="preserve"> </w:t>
      </w:r>
      <w:r>
        <w:t>exciting);</w:t>
      </w:r>
    </w:p>
    <w:p w14:paraId="525DE1AF" w14:textId="77777777" w:rsidR="0063402D" w:rsidRDefault="00745CC7">
      <w:pPr>
        <w:pStyle w:val="a4"/>
        <w:spacing w:before="3" w:line="360" w:lineRule="auto"/>
        <w:ind w:right="22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5"/>
        </w:rPr>
        <w:t xml:space="preserve"> </w:t>
      </w:r>
      <w:r>
        <w:t>глаголы,</w:t>
      </w:r>
      <w:r>
        <w:rPr>
          <w:spacing w:val="4"/>
        </w:rPr>
        <w:t xml:space="preserve"> </w:t>
      </w:r>
      <w:r>
        <w:t>сокращения</w:t>
      </w:r>
      <w:r>
        <w:rPr>
          <w:spacing w:val="-3"/>
        </w:rPr>
        <w:t xml:space="preserve"> </w:t>
      </w:r>
      <w:r>
        <w:t>и</w:t>
      </w:r>
      <w:r>
        <w:rPr>
          <w:spacing w:val="-2"/>
        </w:rPr>
        <w:t xml:space="preserve"> </w:t>
      </w:r>
      <w:r>
        <w:t>аббревиатуры;</w:t>
      </w:r>
    </w:p>
    <w:p w14:paraId="76A7D9A0" w14:textId="77777777" w:rsidR="0063402D" w:rsidRDefault="00745CC7">
      <w:pPr>
        <w:pStyle w:val="a4"/>
        <w:spacing w:line="362" w:lineRule="auto"/>
        <w:ind w:right="222"/>
      </w:pPr>
      <w:r>
        <w:t>распознавать и употреблять в устной и письменной речи различные</w:t>
      </w:r>
      <w:r>
        <w:rPr>
          <w:spacing w:val="1"/>
        </w:rPr>
        <w:t xml:space="preserve"> </w:t>
      </w:r>
      <w:r>
        <w:t>средства связи для</w:t>
      </w:r>
      <w:r>
        <w:rPr>
          <w:spacing w:val="1"/>
        </w:rPr>
        <w:t xml:space="preserve"> </w:t>
      </w:r>
      <w:r>
        <w:t>обеспечения</w:t>
      </w:r>
      <w:r>
        <w:rPr>
          <w:spacing w:val="1"/>
        </w:rPr>
        <w:t xml:space="preserve"> </w:t>
      </w:r>
      <w:r>
        <w:t>целостности</w:t>
      </w:r>
      <w:r>
        <w:rPr>
          <w:spacing w:val="-2"/>
        </w:rPr>
        <w:t xml:space="preserve"> </w:t>
      </w:r>
      <w:r>
        <w:t>и</w:t>
      </w:r>
      <w:r>
        <w:rPr>
          <w:spacing w:val="-3"/>
        </w:rPr>
        <w:t xml:space="preserve"> </w:t>
      </w:r>
      <w:r>
        <w:t>логичности</w:t>
      </w:r>
      <w:r>
        <w:rPr>
          <w:spacing w:val="2"/>
        </w:rPr>
        <w:t xml:space="preserve"> </w:t>
      </w:r>
      <w:r>
        <w:t>устного/письменного</w:t>
      </w:r>
      <w:r>
        <w:rPr>
          <w:spacing w:val="2"/>
        </w:rPr>
        <w:t xml:space="preserve"> </w:t>
      </w:r>
      <w:r>
        <w:t>высказывания;</w:t>
      </w:r>
    </w:p>
    <w:p w14:paraId="2054D446" w14:textId="77777777" w:rsidR="0063402D" w:rsidRDefault="00745CC7">
      <w:pPr>
        <w:pStyle w:val="a4"/>
        <w:spacing w:line="360" w:lineRule="auto"/>
        <w:ind w:right="227"/>
      </w:pPr>
      <w:r>
        <w:t xml:space="preserve">знать  </w:t>
      </w:r>
      <w:r>
        <w:rPr>
          <w:spacing w:val="34"/>
        </w:rPr>
        <w:t xml:space="preserve"> </w:t>
      </w:r>
      <w:r>
        <w:t xml:space="preserve">и   </w:t>
      </w:r>
      <w:r>
        <w:rPr>
          <w:spacing w:val="31"/>
        </w:rPr>
        <w:t xml:space="preserve"> </w:t>
      </w:r>
      <w:r>
        <w:t xml:space="preserve">понимать   </w:t>
      </w:r>
      <w:r>
        <w:rPr>
          <w:spacing w:val="28"/>
        </w:rPr>
        <w:t xml:space="preserve"> </w:t>
      </w:r>
      <w:r>
        <w:t xml:space="preserve">особенности   </w:t>
      </w:r>
      <w:r>
        <w:rPr>
          <w:spacing w:val="31"/>
        </w:rPr>
        <w:t xml:space="preserve"> </w:t>
      </w:r>
      <w:r>
        <w:t xml:space="preserve">структуры   </w:t>
      </w:r>
      <w:r>
        <w:rPr>
          <w:spacing w:val="33"/>
        </w:rPr>
        <w:t xml:space="preserve"> </w:t>
      </w:r>
      <w:r>
        <w:t xml:space="preserve">простых   </w:t>
      </w:r>
      <w:r>
        <w:rPr>
          <w:spacing w:val="31"/>
        </w:rPr>
        <w:t xml:space="preserve"> </w:t>
      </w:r>
      <w:r>
        <w:t xml:space="preserve">и   </w:t>
      </w:r>
      <w:r>
        <w:rPr>
          <w:spacing w:val="31"/>
        </w:rPr>
        <w:t xml:space="preserve"> </w:t>
      </w:r>
      <w:r>
        <w:t xml:space="preserve">сложных   </w:t>
      </w:r>
      <w:r>
        <w:rPr>
          <w:spacing w:val="31"/>
        </w:rPr>
        <w:t xml:space="preserve"> </w:t>
      </w:r>
      <w:r>
        <w:t>предложений</w:t>
      </w:r>
      <w:r>
        <w:rPr>
          <w:spacing w:val="-58"/>
        </w:rPr>
        <w:t xml:space="preserve"> </w:t>
      </w:r>
      <w:r>
        <w:t>и</w:t>
      </w:r>
      <w:r>
        <w:rPr>
          <w:spacing w:val="2"/>
        </w:rPr>
        <w:t xml:space="preserve"> </w:t>
      </w:r>
      <w:r>
        <w:t>различных</w:t>
      </w:r>
      <w:r>
        <w:rPr>
          <w:spacing w:val="-4"/>
        </w:rPr>
        <w:t xml:space="preserve"> </w:t>
      </w:r>
      <w:r>
        <w:t>коммуникативных</w:t>
      </w:r>
      <w:r>
        <w:rPr>
          <w:spacing w:val="-3"/>
        </w:rPr>
        <w:t xml:space="preserve"> </w:t>
      </w:r>
      <w:r>
        <w:t>типов</w:t>
      </w:r>
      <w:r>
        <w:rPr>
          <w:spacing w:val="2"/>
        </w:rPr>
        <w:t xml:space="preserve"> </w:t>
      </w:r>
      <w:r>
        <w:t>предложений</w:t>
      </w:r>
      <w:r>
        <w:rPr>
          <w:spacing w:val="2"/>
        </w:rPr>
        <w:t xml:space="preserve"> </w:t>
      </w:r>
      <w:r>
        <w:t>английского</w:t>
      </w:r>
      <w:r>
        <w:rPr>
          <w:spacing w:val="2"/>
        </w:rPr>
        <w:t xml:space="preserve"> </w:t>
      </w:r>
      <w:r>
        <w:t>языка;</w:t>
      </w:r>
    </w:p>
    <w:p w14:paraId="716052B9" w14:textId="77777777" w:rsidR="0063402D" w:rsidRDefault="00745CC7">
      <w:pPr>
        <w:pStyle w:val="a4"/>
        <w:spacing w:line="362" w:lineRule="auto"/>
        <w:ind w:right="227"/>
      </w:pPr>
      <w:r>
        <w:t xml:space="preserve">распознавать   </w:t>
      </w:r>
      <w:r>
        <w:rPr>
          <w:spacing w:val="1"/>
        </w:rPr>
        <w:t xml:space="preserve"> </w:t>
      </w:r>
      <w:r>
        <w:t>в     звучащем     и     письменном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14:paraId="1752867C" w14:textId="77777777" w:rsidR="0063402D" w:rsidRDefault="00745CC7">
      <w:pPr>
        <w:pStyle w:val="a4"/>
        <w:spacing w:line="360" w:lineRule="auto"/>
        <w:ind w:right="231"/>
      </w:pPr>
      <w:r>
        <w:t xml:space="preserve">предложения,   </w:t>
      </w:r>
      <w:r>
        <w:rPr>
          <w:spacing w:val="30"/>
        </w:rPr>
        <w:t xml:space="preserve"> </w:t>
      </w:r>
      <w:r>
        <w:t xml:space="preserve">в    </w:t>
      </w:r>
      <w:r>
        <w:rPr>
          <w:spacing w:val="28"/>
        </w:rPr>
        <w:t xml:space="preserve"> </w:t>
      </w:r>
      <w:r>
        <w:t xml:space="preserve">том    </w:t>
      </w:r>
      <w:r>
        <w:rPr>
          <w:spacing w:val="28"/>
        </w:rPr>
        <w:t xml:space="preserve"> </w:t>
      </w:r>
      <w:r>
        <w:t xml:space="preserve">числе    </w:t>
      </w:r>
      <w:r>
        <w:rPr>
          <w:spacing w:val="27"/>
        </w:rPr>
        <w:t xml:space="preserve"> </w:t>
      </w:r>
      <w:r>
        <w:t xml:space="preserve">с    </w:t>
      </w:r>
      <w:r>
        <w:rPr>
          <w:spacing w:val="26"/>
        </w:rPr>
        <w:t xml:space="preserve"> </w:t>
      </w:r>
      <w:r>
        <w:t xml:space="preserve">несколькими    </w:t>
      </w:r>
      <w:r>
        <w:rPr>
          <w:spacing w:val="23"/>
        </w:rPr>
        <w:t xml:space="preserve"> </w:t>
      </w:r>
      <w:r>
        <w:t xml:space="preserve">обстоятельствами,    </w:t>
      </w:r>
      <w:r>
        <w:rPr>
          <w:spacing w:val="34"/>
        </w:rPr>
        <w:t xml:space="preserve"> </w:t>
      </w:r>
      <w:r>
        <w:t>следующими</w:t>
      </w:r>
      <w:r>
        <w:rPr>
          <w:spacing w:val="-58"/>
        </w:rPr>
        <w:t xml:space="preserve"> </w:t>
      </w:r>
      <w:r>
        <w:t>в</w:t>
      </w:r>
      <w:r>
        <w:rPr>
          <w:spacing w:val="-2"/>
        </w:rPr>
        <w:t xml:space="preserve"> </w:t>
      </w:r>
      <w:r>
        <w:t>определённом</w:t>
      </w:r>
      <w:r>
        <w:rPr>
          <w:spacing w:val="-1"/>
        </w:rPr>
        <w:t xml:space="preserve"> </w:t>
      </w:r>
      <w:r>
        <w:t>порядке;</w:t>
      </w:r>
    </w:p>
    <w:p w14:paraId="53FDFF83" w14:textId="77777777" w:rsidR="0063402D" w:rsidRDefault="00745CC7">
      <w:pPr>
        <w:pStyle w:val="a4"/>
        <w:spacing w:line="362" w:lineRule="auto"/>
        <w:ind w:left="944" w:right="5596" w:firstLine="0"/>
        <w:jc w:val="left"/>
      </w:pPr>
      <w:r>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14:paraId="524034D5" w14:textId="77777777" w:rsidR="0063402D" w:rsidRDefault="00745CC7">
      <w:pPr>
        <w:pStyle w:val="a4"/>
        <w:tabs>
          <w:tab w:val="left" w:pos="2708"/>
          <w:tab w:val="left" w:pos="3222"/>
          <w:tab w:val="left" w:pos="4972"/>
          <w:tab w:val="left" w:pos="7021"/>
          <w:tab w:val="left" w:pos="8868"/>
        </w:tabs>
        <w:spacing w:line="273" w:lineRule="exact"/>
        <w:ind w:left="944" w:firstLine="0"/>
        <w:jc w:val="left"/>
      </w:pPr>
      <w:r>
        <w:t>предложения</w:t>
      </w:r>
      <w:r>
        <w:tab/>
        <w:t>с</w:t>
      </w:r>
      <w:r>
        <w:tab/>
        <w:t>глагольными</w:t>
      </w:r>
      <w:r>
        <w:tab/>
        <w:t>конструкциями,</w:t>
      </w:r>
      <w:r>
        <w:tab/>
        <w:t>содержащими</w:t>
      </w:r>
      <w:r>
        <w:tab/>
        <w:t>глаголы-связки</w:t>
      </w:r>
    </w:p>
    <w:p w14:paraId="0437ACF8" w14:textId="77777777" w:rsidR="0063402D" w:rsidRPr="00745CC7" w:rsidRDefault="00745CC7">
      <w:pPr>
        <w:pStyle w:val="a4"/>
        <w:spacing w:before="124"/>
        <w:ind w:firstLine="0"/>
        <w:jc w:val="left"/>
        <w:rPr>
          <w:lang w:val="en-US"/>
        </w:rPr>
      </w:pPr>
      <w:r w:rsidRPr="00745CC7">
        <w:rPr>
          <w:lang w:val="en-US"/>
        </w:rPr>
        <w:t>to</w:t>
      </w:r>
      <w:r w:rsidRPr="00745CC7">
        <w:rPr>
          <w:spacing w:val="-3"/>
          <w:lang w:val="en-US"/>
        </w:rPr>
        <w:t xml:space="preserve"> </w:t>
      </w:r>
      <w:r w:rsidRPr="00745CC7">
        <w:rPr>
          <w:lang w:val="en-US"/>
        </w:rPr>
        <w:t>be,</w:t>
      </w:r>
      <w:r w:rsidRPr="00745CC7">
        <w:rPr>
          <w:spacing w:val="-5"/>
          <w:lang w:val="en-US"/>
        </w:rPr>
        <w:t xml:space="preserve"> </w:t>
      </w:r>
      <w:r w:rsidRPr="00745CC7">
        <w:rPr>
          <w:lang w:val="en-US"/>
        </w:rPr>
        <w:t>to</w:t>
      </w:r>
      <w:r w:rsidRPr="00745CC7">
        <w:rPr>
          <w:spacing w:val="3"/>
          <w:lang w:val="en-US"/>
        </w:rPr>
        <w:t xml:space="preserve"> </w:t>
      </w:r>
      <w:r w:rsidRPr="00745CC7">
        <w:rPr>
          <w:lang w:val="en-US"/>
        </w:rPr>
        <w:t>look,</w:t>
      </w:r>
      <w:r w:rsidRPr="00745CC7">
        <w:rPr>
          <w:spacing w:val="-5"/>
          <w:lang w:val="en-US"/>
        </w:rPr>
        <w:t xml:space="preserve"> </w:t>
      </w:r>
      <w:r w:rsidRPr="00745CC7">
        <w:rPr>
          <w:lang w:val="en-US"/>
        </w:rPr>
        <w:t>to</w:t>
      </w:r>
      <w:r w:rsidRPr="00745CC7">
        <w:rPr>
          <w:spacing w:val="-3"/>
          <w:lang w:val="en-US"/>
        </w:rPr>
        <w:t xml:space="preserve"> </w:t>
      </w:r>
      <w:r w:rsidRPr="00745CC7">
        <w:rPr>
          <w:lang w:val="en-US"/>
        </w:rPr>
        <w:t>seem, to</w:t>
      </w:r>
      <w:r w:rsidRPr="00745CC7">
        <w:rPr>
          <w:spacing w:val="-2"/>
          <w:lang w:val="en-US"/>
        </w:rPr>
        <w:t xml:space="preserve"> </w:t>
      </w:r>
      <w:r w:rsidRPr="00745CC7">
        <w:rPr>
          <w:lang w:val="en-US"/>
        </w:rPr>
        <w:t>feel;</w:t>
      </w:r>
    </w:p>
    <w:p w14:paraId="66F3548C" w14:textId="77777777" w:rsidR="0063402D" w:rsidRDefault="00745CC7">
      <w:pPr>
        <w:pStyle w:val="a4"/>
        <w:spacing w:before="137"/>
        <w:ind w:left="944" w:firstLine="0"/>
        <w:jc w:val="left"/>
      </w:pPr>
      <w:r>
        <w:t>предложения</w:t>
      </w:r>
      <w:r>
        <w:rPr>
          <w:spacing w:val="-7"/>
        </w:rPr>
        <w:t xml:space="preserve"> </w:t>
      </w:r>
      <w:r>
        <w:t>cо</w:t>
      </w:r>
      <w:r>
        <w:rPr>
          <w:spacing w:val="1"/>
        </w:rPr>
        <w:t xml:space="preserve"> </w:t>
      </w:r>
      <w:r>
        <w:t>сложным</w:t>
      </w:r>
      <w:r>
        <w:rPr>
          <w:spacing w:val="-1"/>
        </w:rPr>
        <w:t xml:space="preserve"> </w:t>
      </w:r>
      <w:r>
        <w:t>подлежащим –</w:t>
      </w:r>
      <w:r>
        <w:rPr>
          <w:spacing w:val="-2"/>
        </w:rPr>
        <w:t xml:space="preserve"> </w:t>
      </w:r>
      <w:r>
        <w:t>Complex</w:t>
      </w:r>
      <w:r>
        <w:rPr>
          <w:spacing w:val="-7"/>
        </w:rPr>
        <w:t xml:space="preserve"> </w:t>
      </w:r>
      <w:r>
        <w:t>Subject;</w:t>
      </w:r>
    </w:p>
    <w:p w14:paraId="1FFF7061" w14:textId="77777777" w:rsidR="0063402D" w:rsidRDefault="00745CC7">
      <w:pPr>
        <w:pStyle w:val="a4"/>
        <w:spacing w:before="142"/>
        <w:ind w:left="944" w:firstLine="0"/>
        <w:jc w:val="left"/>
      </w:pPr>
      <w:r>
        <w:t>предложения</w:t>
      </w:r>
      <w:r>
        <w:rPr>
          <w:spacing w:val="-7"/>
        </w:rPr>
        <w:t xml:space="preserve"> </w:t>
      </w:r>
      <w:r>
        <w:t>cо</w:t>
      </w:r>
      <w:r>
        <w:rPr>
          <w:spacing w:val="1"/>
        </w:rPr>
        <w:t xml:space="preserve"> </w:t>
      </w:r>
      <w:r>
        <w:t>сложным</w:t>
      </w:r>
      <w:r>
        <w:rPr>
          <w:spacing w:val="-1"/>
        </w:rPr>
        <w:t xml:space="preserve"> </w:t>
      </w:r>
      <w:r>
        <w:t>дополнением</w:t>
      </w:r>
      <w:r>
        <w:rPr>
          <w:spacing w:val="4"/>
        </w:rPr>
        <w:t xml:space="preserve"> </w:t>
      </w:r>
      <w:r>
        <w:t>–</w:t>
      </w:r>
      <w:r>
        <w:rPr>
          <w:spacing w:val="-6"/>
        </w:rPr>
        <w:t xml:space="preserve"> </w:t>
      </w:r>
      <w:r>
        <w:t>Complex</w:t>
      </w:r>
      <w:r>
        <w:rPr>
          <w:spacing w:val="-7"/>
        </w:rPr>
        <w:t xml:space="preserve"> </w:t>
      </w:r>
      <w:r>
        <w:t>Object;</w:t>
      </w:r>
    </w:p>
    <w:p w14:paraId="2586F3D6" w14:textId="77777777" w:rsidR="0063402D" w:rsidRDefault="00745CC7">
      <w:pPr>
        <w:pStyle w:val="a4"/>
        <w:spacing w:before="136" w:line="360" w:lineRule="auto"/>
        <w:ind w:left="944" w:right="228" w:firstLine="0"/>
        <w:jc w:val="left"/>
      </w:pPr>
      <w:r>
        <w:t>сложносочинённые предложения с сочинительными союзами and, but, or;</w:t>
      </w:r>
      <w:r>
        <w:rPr>
          <w:spacing w:val="1"/>
        </w:rPr>
        <w:t xml:space="preserve"> </w:t>
      </w:r>
      <w:r>
        <w:t>сложноподчинённые</w:t>
      </w:r>
      <w:r>
        <w:rPr>
          <w:spacing w:val="1"/>
        </w:rPr>
        <w:t xml:space="preserve"> </w:t>
      </w:r>
      <w:r>
        <w:t>предложения</w:t>
      </w:r>
      <w:r>
        <w:rPr>
          <w:spacing w:val="7"/>
        </w:rPr>
        <w:t xml:space="preserve"> </w:t>
      </w:r>
      <w:r>
        <w:t>с</w:t>
      </w:r>
      <w:r>
        <w:rPr>
          <w:spacing w:val="6"/>
        </w:rPr>
        <w:t xml:space="preserve"> </w:t>
      </w:r>
      <w:r>
        <w:t>союзами</w:t>
      </w:r>
      <w:r>
        <w:rPr>
          <w:spacing w:val="4"/>
        </w:rPr>
        <w:t xml:space="preserve"> </w:t>
      </w:r>
      <w:r>
        <w:t>и</w:t>
      </w:r>
      <w:r>
        <w:rPr>
          <w:spacing w:val="3"/>
        </w:rPr>
        <w:t xml:space="preserve"> </w:t>
      </w:r>
      <w:r>
        <w:t>союзными</w:t>
      </w:r>
      <w:r>
        <w:rPr>
          <w:spacing w:val="8"/>
        </w:rPr>
        <w:t xml:space="preserve"> </w:t>
      </w:r>
      <w:r>
        <w:t>словами</w:t>
      </w:r>
      <w:r>
        <w:rPr>
          <w:spacing w:val="7"/>
        </w:rPr>
        <w:t xml:space="preserve"> </w:t>
      </w:r>
      <w:r>
        <w:t>because,</w:t>
      </w:r>
      <w:r>
        <w:rPr>
          <w:spacing w:val="14"/>
        </w:rPr>
        <w:t xml:space="preserve"> </w:t>
      </w:r>
      <w:r>
        <w:t>if,</w:t>
      </w:r>
      <w:r>
        <w:rPr>
          <w:spacing w:val="8"/>
        </w:rPr>
        <w:t xml:space="preserve"> </w:t>
      </w:r>
      <w:r>
        <w:t>when,</w:t>
      </w:r>
      <w:r>
        <w:rPr>
          <w:spacing w:val="9"/>
        </w:rPr>
        <w:t xml:space="preserve"> </w:t>
      </w:r>
      <w:r>
        <w:t>where,</w:t>
      </w:r>
    </w:p>
    <w:p w14:paraId="45450DDE" w14:textId="77777777" w:rsidR="0063402D" w:rsidRDefault="00745CC7">
      <w:pPr>
        <w:pStyle w:val="a4"/>
        <w:spacing w:line="274" w:lineRule="exact"/>
        <w:ind w:firstLine="0"/>
        <w:jc w:val="left"/>
      </w:pPr>
      <w:r>
        <w:t>what,</w:t>
      </w:r>
      <w:r>
        <w:rPr>
          <w:spacing w:val="-1"/>
        </w:rPr>
        <w:t xml:space="preserve"> </w:t>
      </w:r>
      <w:r>
        <w:t>why, how;</w:t>
      </w:r>
    </w:p>
    <w:p w14:paraId="0531CF2D" w14:textId="77777777" w:rsidR="0063402D" w:rsidRDefault="00745CC7">
      <w:pPr>
        <w:pStyle w:val="a4"/>
        <w:tabs>
          <w:tab w:val="left" w:pos="3687"/>
          <w:tab w:val="left" w:pos="5645"/>
          <w:tab w:val="left" w:pos="6356"/>
          <w:tab w:val="left" w:pos="8923"/>
        </w:tabs>
        <w:spacing w:before="142" w:line="360" w:lineRule="auto"/>
        <w:ind w:right="224"/>
        <w:jc w:val="left"/>
      </w:pPr>
      <w:r>
        <w:t>сложноподчинённые</w:t>
      </w:r>
      <w:r>
        <w:tab/>
        <w:t>предложения</w:t>
      </w:r>
      <w:r>
        <w:tab/>
        <w:t>с</w:t>
      </w:r>
      <w:r>
        <w:tab/>
        <w:t>определительными</w:t>
      </w:r>
      <w:r>
        <w:tab/>
      </w:r>
      <w:r>
        <w:rPr>
          <w:spacing w:val="-1"/>
        </w:rPr>
        <w:t>придаточными</w:t>
      </w:r>
      <w:r>
        <w:rPr>
          <w:spacing w:val="-57"/>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14:paraId="62E5966F" w14:textId="77777777" w:rsidR="0063402D" w:rsidRDefault="00745CC7">
      <w:pPr>
        <w:pStyle w:val="a4"/>
        <w:spacing w:line="360" w:lineRule="auto"/>
        <w:ind w:right="228"/>
        <w:jc w:val="left"/>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57"/>
        </w:rPr>
        <w:t xml:space="preserve"> </w:t>
      </w:r>
      <w:r>
        <w:t>whenever;</w:t>
      </w:r>
    </w:p>
    <w:p w14:paraId="1CC91D28" w14:textId="77777777" w:rsidR="0063402D" w:rsidRDefault="00745CC7">
      <w:pPr>
        <w:pStyle w:val="a4"/>
        <w:tabs>
          <w:tab w:val="left" w:pos="1805"/>
          <w:tab w:val="left" w:pos="2357"/>
          <w:tab w:val="left" w:pos="2445"/>
          <w:tab w:val="left" w:pos="3853"/>
          <w:tab w:val="left" w:pos="4325"/>
          <w:tab w:val="left" w:pos="4385"/>
          <w:tab w:val="left" w:pos="4884"/>
          <w:tab w:val="left" w:pos="4954"/>
          <w:tab w:val="left" w:pos="5354"/>
          <w:tab w:val="left" w:pos="6527"/>
          <w:tab w:val="left" w:pos="6769"/>
          <w:tab w:val="left" w:pos="7165"/>
          <w:tab w:val="left" w:pos="7253"/>
          <w:tab w:val="left" w:pos="9220"/>
        </w:tabs>
        <w:spacing w:before="1" w:line="360" w:lineRule="auto"/>
        <w:ind w:right="226"/>
        <w:jc w:val="left"/>
      </w:pPr>
      <w:r>
        <w:t>условные</w:t>
      </w:r>
      <w:r>
        <w:tab/>
      </w:r>
      <w:r>
        <w:tab/>
        <w:t>предложения</w:t>
      </w:r>
      <w:r>
        <w:tab/>
      </w:r>
      <w:r>
        <w:tab/>
        <w:t>с</w:t>
      </w:r>
      <w:r>
        <w:tab/>
      </w:r>
      <w:r>
        <w:tab/>
        <w:t>глаголами</w:t>
      </w:r>
      <w:r>
        <w:tab/>
        <w:t>в</w:t>
      </w:r>
      <w:r>
        <w:tab/>
      </w:r>
      <w:r>
        <w:tab/>
        <w:t>изъявительном</w:t>
      </w:r>
      <w:r>
        <w:tab/>
      </w:r>
      <w:r>
        <w:rPr>
          <w:spacing w:val="-1"/>
        </w:rPr>
        <w:t>наклонении</w:t>
      </w:r>
      <w:r>
        <w:rPr>
          <w:spacing w:val="-57"/>
        </w:rPr>
        <w:t xml:space="preserve"> </w:t>
      </w:r>
      <w:r>
        <w:t>(Conditional</w:t>
      </w:r>
      <w:r>
        <w:tab/>
        <w:t>0,</w:t>
      </w:r>
      <w:r>
        <w:tab/>
        <w:t>Conditional</w:t>
      </w:r>
      <w:r>
        <w:tab/>
        <w:t>I)</w:t>
      </w:r>
      <w:r>
        <w:tab/>
      </w:r>
      <w:r>
        <w:tab/>
        <w:t>и</w:t>
      </w:r>
      <w:r>
        <w:tab/>
        <w:t>с</w:t>
      </w:r>
      <w:r>
        <w:tab/>
        <w:t>глаголами</w:t>
      </w:r>
      <w:r>
        <w:tab/>
      </w:r>
      <w:r>
        <w:tab/>
        <w:t>в</w:t>
      </w:r>
      <w:r>
        <w:tab/>
      </w:r>
      <w:r>
        <w:tab/>
        <w:t>сослагательном</w:t>
      </w:r>
      <w:r>
        <w:tab/>
        <w:t>наклонении</w:t>
      </w:r>
    </w:p>
    <w:p w14:paraId="6A705288" w14:textId="77777777" w:rsidR="0063402D" w:rsidRDefault="0063402D">
      <w:pPr>
        <w:spacing w:line="360" w:lineRule="auto"/>
        <w:sectPr w:rsidR="0063402D">
          <w:pgSz w:w="11910" w:h="16840"/>
          <w:pgMar w:top="820" w:right="340" w:bottom="280" w:left="900" w:header="569" w:footer="0" w:gutter="0"/>
          <w:cols w:space="720"/>
        </w:sectPr>
      </w:pPr>
    </w:p>
    <w:p w14:paraId="721B24CA" w14:textId="77777777" w:rsidR="0063402D" w:rsidRPr="00745CC7" w:rsidRDefault="00745CC7">
      <w:pPr>
        <w:pStyle w:val="a4"/>
        <w:spacing w:before="7"/>
        <w:ind w:firstLine="0"/>
        <w:rPr>
          <w:lang w:val="en-US"/>
        </w:rPr>
      </w:pPr>
      <w:r w:rsidRPr="00745CC7">
        <w:rPr>
          <w:lang w:val="en-US"/>
        </w:rPr>
        <w:lastRenderedPageBreak/>
        <w:t>(Conditional</w:t>
      </w:r>
      <w:r w:rsidRPr="00745CC7">
        <w:rPr>
          <w:spacing w:val="-9"/>
          <w:lang w:val="en-US"/>
        </w:rPr>
        <w:t xml:space="preserve"> </w:t>
      </w:r>
      <w:r w:rsidRPr="00745CC7">
        <w:rPr>
          <w:lang w:val="en-US"/>
        </w:rPr>
        <w:t>II);</w:t>
      </w:r>
    </w:p>
    <w:p w14:paraId="165F3D1E" w14:textId="77777777" w:rsidR="0063402D" w:rsidRPr="00745CC7" w:rsidRDefault="00745CC7">
      <w:pPr>
        <w:pStyle w:val="a4"/>
        <w:spacing w:before="142" w:line="360" w:lineRule="auto"/>
        <w:ind w:right="217"/>
        <w:rPr>
          <w:lang w:val="en-US"/>
        </w:rPr>
      </w:pPr>
      <w:r>
        <w:t>все</w:t>
      </w:r>
      <w:r w:rsidRPr="00745CC7">
        <w:rPr>
          <w:spacing w:val="1"/>
          <w:lang w:val="en-US"/>
        </w:rPr>
        <w:t xml:space="preserve"> </w:t>
      </w:r>
      <w:r>
        <w:t>типы</w:t>
      </w:r>
      <w:r w:rsidRPr="00745CC7">
        <w:rPr>
          <w:spacing w:val="1"/>
          <w:lang w:val="en-US"/>
        </w:rPr>
        <w:t xml:space="preserve"> </w:t>
      </w:r>
      <w:r>
        <w:t>вопросительных</w:t>
      </w:r>
      <w:r w:rsidRPr="00745CC7">
        <w:rPr>
          <w:spacing w:val="1"/>
          <w:lang w:val="en-US"/>
        </w:rPr>
        <w:t xml:space="preserve"> </w:t>
      </w:r>
      <w:r>
        <w:t>предложений</w:t>
      </w:r>
      <w:r w:rsidRPr="00745CC7">
        <w:rPr>
          <w:spacing w:val="1"/>
          <w:lang w:val="en-US"/>
        </w:rPr>
        <w:t xml:space="preserve"> </w:t>
      </w:r>
      <w:r w:rsidRPr="00745CC7">
        <w:rPr>
          <w:lang w:val="en-US"/>
        </w:rPr>
        <w:t>(</w:t>
      </w:r>
      <w:r>
        <w:t>общий</w:t>
      </w:r>
      <w:r w:rsidRPr="00745CC7">
        <w:rPr>
          <w:lang w:val="en-US"/>
        </w:rPr>
        <w:t>,</w:t>
      </w:r>
      <w:r w:rsidRPr="00745CC7">
        <w:rPr>
          <w:spacing w:val="1"/>
          <w:lang w:val="en-US"/>
        </w:rPr>
        <w:t xml:space="preserve"> </w:t>
      </w:r>
      <w:r>
        <w:t>специальный</w:t>
      </w:r>
      <w:r w:rsidRPr="00745CC7">
        <w:rPr>
          <w:lang w:val="en-US"/>
        </w:rPr>
        <w:t>,</w:t>
      </w:r>
      <w:r w:rsidRPr="00745CC7">
        <w:rPr>
          <w:spacing w:val="1"/>
          <w:lang w:val="en-US"/>
        </w:rPr>
        <w:t xml:space="preserve"> </w:t>
      </w:r>
      <w:r>
        <w:t>альтернативный</w:t>
      </w:r>
      <w:r w:rsidRPr="00745CC7">
        <w:rPr>
          <w:lang w:val="en-US"/>
        </w:rPr>
        <w:t>,</w:t>
      </w:r>
      <w:r w:rsidRPr="00745CC7">
        <w:rPr>
          <w:spacing w:val="1"/>
          <w:lang w:val="en-US"/>
        </w:rPr>
        <w:t xml:space="preserve"> </w:t>
      </w:r>
      <w:r>
        <w:t>разделительный</w:t>
      </w:r>
      <w:r w:rsidRPr="00745CC7">
        <w:rPr>
          <w:spacing w:val="1"/>
          <w:lang w:val="en-US"/>
        </w:rPr>
        <w:t xml:space="preserve"> </w:t>
      </w:r>
      <w:r>
        <w:t>вопросы</w:t>
      </w:r>
      <w:r w:rsidRPr="00745CC7">
        <w:rPr>
          <w:spacing w:val="1"/>
          <w:lang w:val="en-US"/>
        </w:rPr>
        <w:t xml:space="preserve"> </w:t>
      </w:r>
      <w:r>
        <w:t>в</w:t>
      </w:r>
      <w:r w:rsidRPr="00745CC7">
        <w:rPr>
          <w:spacing w:val="1"/>
          <w:lang w:val="en-US"/>
        </w:rPr>
        <w:t xml:space="preserve"> </w:t>
      </w:r>
      <w:r w:rsidRPr="00745CC7">
        <w:rPr>
          <w:lang w:val="en-US"/>
        </w:rPr>
        <w:t>Present/Past/Future</w:t>
      </w:r>
      <w:r w:rsidRPr="00745CC7">
        <w:rPr>
          <w:spacing w:val="1"/>
          <w:lang w:val="en-US"/>
        </w:rPr>
        <w:t xml:space="preserve"> </w:t>
      </w:r>
      <w:r w:rsidRPr="00745CC7">
        <w:rPr>
          <w:lang w:val="en-US"/>
        </w:rPr>
        <w:t>Simple</w:t>
      </w:r>
      <w:r w:rsidRPr="00745CC7">
        <w:rPr>
          <w:spacing w:val="1"/>
          <w:lang w:val="en-US"/>
        </w:rPr>
        <w:t xml:space="preserve"> </w:t>
      </w:r>
      <w:r w:rsidRPr="00745CC7">
        <w:rPr>
          <w:lang w:val="en-US"/>
        </w:rPr>
        <w:t>Tense,</w:t>
      </w:r>
      <w:r w:rsidRPr="00745CC7">
        <w:rPr>
          <w:spacing w:val="1"/>
          <w:lang w:val="en-US"/>
        </w:rPr>
        <w:t xml:space="preserve"> </w:t>
      </w:r>
      <w:r w:rsidRPr="00745CC7">
        <w:rPr>
          <w:lang w:val="en-US"/>
        </w:rPr>
        <w:t>Present/Past</w:t>
      </w:r>
      <w:r w:rsidRPr="00745CC7">
        <w:rPr>
          <w:spacing w:val="1"/>
          <w:lang w:val="en-US"/>
        </w:rPr>
        <w:t xml:space="preserve"> </w:t>
      </w:r>
      <w:r w:rsidRPr="00745CC7">
        <w:rPr>
          <w:lang w:val="en-US"/>
        </w:rPr>
        <w:t>Continuous</w:t>
      </w:r>
      <w:r w:rsidRPr="00745CC7">
        <w:rPr>
          <w:spacing w:val="1"/>
          <w:lang w:val="en-US"/>
        </w:rPr>
        <w:t xml:space="preserve"> </w:t>
      </w:r>
      <w:r w:rsidRPr="00745CC7">
        <w:rPr>
          <w:lang w:val="en-US"/>
        </w:rPr>
        <w:t>Tense,</w:t>
      </w:r>
      <w:r w:rsidRPr="00745CC7">
        <w:rPr>
          <w:spacing w:val="-57"/>
          <w:lang w:val="en-US"/>
        </w:rPr>
        <w:t xml:space="preserve"> </w:t>
      </w:r>
      <w:r w:rsidRPr="00745CC7">
        <w:rPr>
          <w:lang w:val="en-US"/>
        </w:rPr>
        <w:t>Present/Past</w:t>
      </w:r>
      <w:r w:rsidRPr="00745CC7">
        <w:rPr>
          <w:spacing w:val="6"/>
          <w:lang w:val="en-US"/>
        </w:rPr>
        <w:t xml:space="preserve"> </w:t>
      </w:r>
      <w:r w:rsidRPr="00745CC7">
        <w:rPr>
          <w:lang w:val="en-US"/>
        </w:rPr>
        <w:t>Perfect</w:t>
      </w:r>
      <w:r w:rsidRPr="00745CC7">
        <w:rPr>
          <w:spacing w:val="1"/>
          <w:lang w:val="en-US"/>
        </w:rPr>
        <w:t xml:space="preserve"> </w:t>
      </w:r>
      <w:r w:rsidRPr="00745CC7">
        <w:rPr>
          <w:lang w:val="en-US"/>
        </w:rPr>
        <w:t>Tense,</w:t>
      </w:r>
      <w:r w:rsidRPr="00745CC7">
        <w:rPr>
          <w:spacing w:val="3"/>
          <w:lang w:val="en-US"/>
        </w:rPr>
        <w:t xml:space="preserve"> </w:t>
      </w:r>
      <w:r w:rsidRPr="00745CC7">
        <w:rPr>
          <w:lang w:val="en-US"/>
        </w:rPr>
        <w:t>Present</w:t>
      </w:r>
      <w:r w:rsidRPr="00745CC7">
        <w:rPr>
          <w:spacing w:val="7"/>
          <w:lang w:val="en-US"/>
        </w:rPr>
        <w:t xml:space="preserve"> </w:t>
      </w:r>
      <w:r w:rsidRPr="00745CC7">
        <w:rPr>
          <w:lang w:val="en-US"/>
        </w:rPr>
        <w:t>Perfect</w:t>
      </w:r>
      <w:r w:rsidRPr="00745CC7">
        <w:rPr>
          <w:spacing w:val="6"/>
          <w:lang w:val="en-US"/>
        </w:rPr>
        <w:t xml:space="preserve"> </w:t>
      </w:r>
      <w:r w:rsidRPr="00745CC7">
        <w:rPr>
          <w:lang w:val="en-US"/>
        </w:rPr>
        <w:t>Continuous</w:t>
      </w:r>
      <w:r w:rsidRPr="00745CC7">
        <w:rPr>
          <w:spacing w:val="-6"/>
          <w:lang w:val="en-US"/>
        </w:rPr>
        <w:t xml:space="preserve"> </w:t>
      </w:r>
      <w:r w:rsidRPr="00745CC7">
        <w:rPr>
          <w:lang w:val="en-US"/>
        </w:rPr>
        <w:t>Tense);</w:t>
      </w:r>
    </w:p>
    <w:p w14:paraId="5EB85262" w14:textId="77777777" w:rsidR="0063402D" w:rsidRDefault="00745CC7">
      <w:pPr>
        <w:pStyle w:val="a4"/>
        <w:tabs>
          <w:tab w:val="left" w:pos="3659"/>
          <w:tab w:val="left" w:pos="6015"/>
          <w:tab w:val="left" w:pos="6827"/>
          <w:tab w:val="left" w:pos="9086"/>
        </w:tabs>
        <w:spacing w:line="360" w:lineRule="auto"/>
        <w:ind w:right="227"/>
      </w:pPr>
      <w:r>
        <w:t>повествовательные,</w:t>
      </w:r>
      <w:r>
        <w:tab/>
        <w:t>вопросительные</w:t>
      </w:r>
      <w:r>
        <w:tab/>
        <w:t>и</w:t>
      </w:r>
      <w:r>
        <w:tab/>
        <w:t>побудительные</w:t>
      </w:r>
      <w:r>
        <w:tab/>
      </w:r>
      <w:r>
        <w:rPr>
          <w:spacing w:val="-1"/>
        </w:rPr>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14:paraId="603D5310" w14:textId="77777777" w:rsidR="0063402D" w:rsidRDefault="00745CC7">
      <w:pPr>
        <w:pStyle w:val="a4"/>
        <w:ind w:left="944" w:firstLine="0"/>
      </w:pPr>
      <w:r>
        <w:t>модальные</w:t>
      </w:r>
      <w:r>
        <w:rPr>
          <w:spacing w:val="-2"/>
        </w:rPr>
        <w:t xml:space="preserve"> </w:t>
      </w:r>
      <w:r>
        <w:t>глаголы</w:t>
      </w:r>
      <w:r>
        <w:rPr>
          <w:spacing w:val="-3"/>
        </w:rPr>
        <w:t xml:space="preserve"> </w:t>
      </w:r>
      <w:r>
        <w:t>в</w:t>
      </w:r>
      <w:r>
        <w:rPr>
          <w:spacing w:val="-3"/>
        </w:rPr>
        <w:t xml:space="preserve"> </w:t>
      </w:r>
      <w:r>
        <w:t>косвенной</w:t>
      </w:r>
      <w:r>
        <w:rPr>
          <w:spacing w:val="-5"/>
        </w:rPr>
        <w:t xml:space="preserve"> </w:t>
      </w:r>
      <w:r>
        <w:t>речи</w:t>
      </w:r>
      <w:r>
        <w:rPr>
          <w:spacing w:val="1"/>
        </w:rPr>
        <w:t xml:space="preserve"> </w:t>
      </w:r>
      <w:r>
        <w:t>в</w:t>
      </w:r>
      <w:r>
        <w:rPr>
          <w:spacing w:val="-3"/>
        </w:rPr>
        <w:t xml:space="preserve"> </w:t>
      </w:r>
      <w:r>
        <w:t>настоящем и</w:t>
      </w:r>
      <w:r>
        <w:rPr>
          <w:spacing w:val="-4"/>
        </w:rPr>
        <w:t xml:space="preserve"> </w:t>
      </w:r>
      <w:r>
        <w:t>прошедшем</w:t>
      </w:r>
      <w:r>
        <w:rPr>
          <w:spacing w:val="-3"/>
        </w:rPr>
        <w:t xml:space="preserve"> </w:t>
      </w:r>
      <w:r>
        <w:t>времени;</w:t>
      </w:r>
    </w:p>
    <w:p w14:paraId="2BA8885F" w14:textId="77777777" w:rsidR="0063402D" w:rsidRPr="00745CC7" w:rsidRDefault="00745CC7">
      <w:pPr>
        <w:pStyle w:val="a4"/>
        <w:spacing w:before="136"/>
        <w:ind w:left="944" w:firstLine="0"/>
        <w:rPr>
          <w:lang w:val="en-US"/>
        </w:rPr>
      </w:pPr>
      <w:r>
        <w:t>предложения</w:t>
      </w:r>
      <w:r w:rsidRPr="00745CC7">
        <w:rPr>
          <w:spacing w:val="20"/>
          <w:lang w:val="en-US"/>
        </w:rPr>
        <w:t xml:space="preserve"> </w:t>
      </w:r>
      <w:r>
        <w:t>с</w:t>
      </w:r>
      <w:r w:rsidRPr="00745CC7">
        <w:rPr>
          <w:spacing w:val="18"/>
          <w:lang w:val="en-US"/>
        </w:rPr>
        <w:t xml:space="preserve"> </w:t>
      </w:r>
      <w:r>
        <w:t>конструкциями</w:t>
      </w:r>
      <w:r w:rsidRPr="00745CC7">
        <w:rPr>
          <w:spacing w:val="21"/>
          <w:lang w:val="en-US"/>
        </w:rPr>
        <w:t xml:space="preserve"> </w:t>
      </w:r>
      <w:r w:rsidRPr="00745CC7">
        <w:rPr>
          <w:lang w:val="en-US"/>
        </w:rPr>
        <w:t>as</w:t>
      </w:r>
      <w:r w:rsidRPr="00745CC7">
        <w:rPr>
          <w:spacing w:val="17"/>
          <w:lang w:val="en-US"/>
        </w:rPr>
        <w:t xml:space="preserve"> </w:t>
      </w:r>
      <w:r w:rsidRPr="00745CC7">
        <w:rPr>
          <w:lang w:val="en-US"/>
        </w:rPr>
        <w:t>…</w:t>
      </w:r>
      <w:r w:rsidRPr="00745CC7">
        <w:rPr>
          <w:spacing w:val="19"/>
          <w:lang w:val="en-US"/>
        </w:rPr>
        <w:t xml:space="preserve"> </w:t>
      </w:r>
      <w:r w:rsidRPr="00745CC7">
        <w:rPr>
          <w:lang w:val="en-US"/>
        </w:rPr>
        <w:t>as,</w:t>
      </w:r>
      <w:r w:rsidRPr="00745CC7">
        <w:rPr>
          <w:spacing w:val="25"/>
          <w:lang w:val="en-US"/>
        </w:rPr>
        <w:t xml:space="preserve"> </w:t>
      </w:r>
      <w:r w:rsidRPr="00745CC7">
        <w:rPr>
          <w:lang w:val="en-US"/>
        </w:rPr>
        <w:t>not</w:t>
      </w:r>
      <w:r w:rsidRPr="00745CC7">
        <w:rPr>
          <w:spacing w:val="24"/>
          <w:lang w:val="en-US"/>
        </w:rPr>
        <w:t xml:space="preserve"> </w:t>
      </w:r>
      <w:r w:rsidRPr="00745CC7">
        <w:rPr>
          <w:lang w:val="en-US"/>
        </w:rPr>
        <w:t>so</w:t>
      </w:r>
      <w:r w:rsidRPr="00745CC7">
        <w:rPr>
          <w:spacing w:val="18"/>
          <w:lang w:val="en-US"/>
        </w:rPr>
        <w:t xml:space="preserve"> </w:t>
      </w:r>
      <w:r w:rsidRPr="00745CC7">
        <w:rPr>
          <w:lang w:val="en-US"/>
        </w:rPr>
        <w:t>…</w:t>
      </w:r>
      <w:r w:rsidRPr="00745CC7">
        <w:rPr>
          <w:spacing w:val="19"/>
          <w:lang w:val="en-US"/>
        </w:rPr>
        <w:t xml:space="preserve"> </w:t>
      </w:r>
      <w:r w:rsidRPr="00745CC7">
        <w:rPr>
          <w:lang w:val="en-US"/>
        </w:rPr>
        <w:t>as,</w:t>
      </w:r>
      <w:r w:rsidRPr="00745CC7">
        <w:rPr>
          <w:spacing w:val="21"/>
          <w:lang w:val="en-US"/>
        </w:rPr>
        <w:t xml:space="preserve"> </w:t>
      </w:r>
      <w:r w:rsidRPr="00745CC7">
        <w:rPr>
          <w:lang w:val="en-US"/>
        </w:rPr>
        <w:t>both</w:t>
      </w:r>
      <w:r w:rsidRPr="00745CC7">
        <w:rPr>
          <w:spacing w:val="13"/>
          <w:lang w:val="en-US"/>
        </w:rPr>
        <w:t xml:space="preserve"> </w:t>
      </w:r>
      <w:r w:rsidRPr="00745CC7">
        <w:rPr>
          <w:lang w:val="en-US"/>
        </w:rPr>
        <w:t>…</w:t>
      </w:r>
      <w:r w:rsidRPr="00745CC7">
        <w:rPr>
          <w:spacing w:val="19"/>
          <w:lang w:val="en-US"/>
        </w:rPr>
        <w:t xml:space="preserve"> </w:t>
      </w:r>
      <w:r w:rsidRPr="00745CC7">
        <w:rPr>
          <w:lang w:val="en-US"/>
        </w:rPr>
        <w:t>and</w:t>
      </w:r>
      <w:r w:rsidRPr="00745CC7">
        <w:rPr>
          <w:spacing w:val="19"/>
          <w:lang w:val="en-US"/>
        </w:rPr>
        <w:t xml:space="preserve"> </w:t>
      </w:r>
      <w:r w:rsidRPr="00745CC7">
        <w:rPr>
          <w:lang w:val="en-US"/>
        </w:rPr>
        <w:t>…,</w:t>
      </w:r>
      <w:r w:rsidRPr="00745CC7">
        <w:rPr>
          <w:spacing w:val="20"/>
          <w:lang w:val="en-US"/>
        </w:rPr>
        <w:t xml:space="preserve"> </w:t>
      </w:r>
      <w:r w:rsidRPr="00745CC7">
        <w:rPr>
          <w:lang w:val="en-US"/>
        </w:rPr>
        <w:t>either</w:t>
      </w:r>
      <w:r w:rsidRPr="00745CC7">
        <w:rPr>
          <w:spacing w:val="20"/>
          <w:lang w:val="en-US"/>
        </w:rPr>
        <w:t xml:space="preserve"> </w:t>
      </w:r>
      <w:r w:rsidRPr="00745CC7">
        <w:rPr>
          <w:lang w:val="en-US"/>
        </w:rPr>
        <w:t>…</w:t>
      </w:r>
      <w:r w:rsidRPr="00745CC7">
        <w:rPr>
          <w:spacing w:val="19"/>
          <w:lang w:val="en-US"/>
        </w:rPr>
        <w:t xml:space="preserve"> </w:t>
      </w:r>
      <w:r w:rsidRPr="00745CC7">
        <w:rPr>
          <w:lang w:val="en-US"/>
        </w:rPr>
        <w:t>or,</w:t>
      </w:r>
      <w:r w:rsidRPr="00745CC7">
        <w:rPr>
          <w:spacing w:val="20"/>
          <w:lang w:val="en-US"/>
        </w:rPr>
        <w:t xml:space="preserve"> </w:t>
      </w:r>
      <w:r w:rsidRPr="00745CC7">
        <w:rPr>
          <w:lang w:val="en-US"/>
        </w:rPr>
        <w:t>neither</w:t>
      </w:r>
      <w:r w:rsidRPr="00745CC7">
        <w:rPr>
          <w:spacing w:val="20"/>
          <w:lang w:val="en-US"/>
        </w:rPr>
        <w:t xml:space="preserve"> </w:t>
      </w:r>
      <w:r w:rsidRPr="00745CC7">
        <w:rPr>
          <w:lang w:val="en-US"/>
        </w:rPr>
        <w:t>…</w:t>
      </w:r>
    </w:p>
    <w:p w14:paraId="7B846C24" w14:textId="77777777" w:rsidR="0063402D" w:rsidRPr="00745CC7" w:rsidRDefault="0063402D">
      <w:pPr>
        <w:rPr>
          <w:lang w:val="en-US"/>
        </w:rPr>
        <w:sectPr w:rsidR="0063402D" w:rsidRPr="00745CC7">
          <w:pgSz w:w="11910" w:h="16840"/>
          <w:pgMar w:top="820" w:right="340" w:bottom="280" w:left="900" w:header="569" w:footer="0" w:gutter="0"/>
          <w:cols w:space="720"/>
        </w:sectPr>
      </w:pPr>
    </w:p>
    <w:p w14:paraId="223593CC" w14:textId="77777777" w:rsidR="0063402D" w:rsidRDefault="00745CC7">
      <w:pPr>
        <w:pStyle w:val="a4"/>
        <w:spacing w:before="136"/>
        <w:ind w:firstLine="0"/>
        <w:jc w:val="left"/>
      </w:pPr>
      <w:r>
        <w:t>nor;</w:t>
      </w:r>
    </w:p>
    <w:p w14:paraId="7C73B02E" w14:textId="77777777" w:rsidR="0063402D" w:rsidRDefault="00745CC7">
      <w:pPr>
        <w:pStyle w:val="a4"/>
        <w:ind w:left="0" w:firstLine="0"/>
        <w:jc w:val="left"/>
        <w:rPr>
          <w:sz w:val="26"/>
        </w:rPr>
      </w:pPr>
      <w:r>
        <w:br w:type="column"/>
      </w:r>
    </w:p>
    <w:p w14:paraId="7D3AC1F4" w14:textId="77777777" w:rsidR="0063402D" w:rsidRDefault="0063402D">
      <w:pPr>
        <w:pStyle w:val="a4"/>
        <w:spacing w:before="2"/>
        <w:ind w:left="0" w:firstLine="0"/>
        <w:jc w:val="left"/>
        <w:rPr>
          <w:sz w:val="22"/>
        </w:rPr>
      </w:pPr>
    </w:p>
    <w:p w14:paraId="522FA78C" w14:textId="77777777" w:rsidR="0063402D" w:rsidRDefault="00745CC7">
      <w:pPr>
        <w:pStyle w:val="a4"/>
        <w:ind w:firstLine="0"/>
        <w:jc w:val="left"/>
      </w:pPr>
      <w:r>
        <w:t>предложения</w:t>
      </w:r>
      <w:r>
        <w:rPr>
          <w:spacing w:val="-5"/>
        </w:rPr>
        <w:t xml:space="preserve"> </w:t>
      </w:r>
      <w:r>
        <w:t>с</w:t>
      </w:r>
      <w:r>
        <w:rPr>
          <w:spacing w:val="-6"/>
        </w:rPr>
        <w:t xml:space="preserve"> </w:t>
      </w:r>
      <w:r>
        <w:t>I wish;</w:t>
      </w:r>
    </w:p>
    <w:p w14:paraId="093B9415" w14:textId="77777777" w:rsidR="0063402D" w:rsidRDefault="00745CC7">
      <w:pPr>
        <w:pStyle w:val="a4"/>
        <w:spacing w:before="137"/>
        <w:ind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6"/>
        </w:rPr>
        <w:t xml:space="preserve"> </w:t>
      </w:r>
      <w:r>
        <w:t>-ing:</w:t>
      </w:r>
      <w:r>
        <w:rPr>
          <w:spacing w:val="-2"/>
        </w:rPr>
        <w:t xml:space="preserve"> </w:t>
      </w:r>
      <w:r>
        <w:t>to</w:t>
      </w:r>
      <w:r>
        <w:rPr>
          <w:spacing w:val="2"/>
        </w:rPr>
        <w:t xml:space="preserve"> </w:t>
      </w:r>
      <w:r>
        <w:t>love/hate</w:t>
      </w:r>
      <w:r>
        <w:rPr>
          <w:spacing w:val="-3"/>
        </w:rPr>
        <w:t xml:space="preserve"> </w:t>
      </w:r>
      <w:r>
        <w:t>doing</w:t>
      </w:r>
      <w:r>
        <w:rPr>
          <w:spacing w:val="-3"/>
        </w:rPr>
        <w:t xml:space="preserve"> </w:t>
      </w:r>
      <w:r>
        <w:t>smth;</w:t>
      </w:r>
    </w:p>
    <w:p w14:paraId="4DACA486" w14:textId="77777777" w:rsidR="0063402D" w:rsidRDefault="00745CC7">
      <w:pPr>
        <w:pStyle w:val="a4"/>
        <w:tabs>
          <w:tab w:val="left" w:pos="1774"/>
          <w:tab w:val="left" w:pos="2105"/>
          <w:tab w:val="left" w:pos="3378"/>
          <w:tab w:val="left" w:pos="3790"/>
          <w:tab w:val="left" w:pos="4467"/>
          <w:tab w:val="left" w:pos="4879"/>
          <w:tab w:val="left" w:pos="6131"/>
          <w:tab w:val="left" w:pos="6543"/>
          <w:tab w:val="left" w:pos="7334"/>
          <w:tab w:val="left" w:pos="8458"/>
          <w:tab w:val="left" w:pos="8795"/>
        </w:tabs>
        <w:spacing w:before="137"/>
        <w:ind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14:paraId="733079AD" w14:textId="77777777" w:rsidR="0063402D" w:rsidRDefault="0063402D">
      <w:pPr>
        <w:sectPr w:rsidR="0063402D">
          <w:type w:val="continuous"/>
          <w:pgSz w:w="11910" w:h="16840"/>
          <w:pgMar w:top="1040" w:right="340" w:bottom="280" w:left="900" w:header="720" w:footer="720" w:gutter="0"/>
          <w:cols w:num="2" w:space="720" w:equalWidth="0">
            <w:col w:w="662" w:space="49"/>
            <w:col w:w="9959"/>
          </w:cols>
        </w:sectPr>
      </w:pPr>
    </w:p>
    <w:p w14:paraId="25B8C940" w14:textId="77777777" w:rsidR="0063402D" w:rsidRPr="00745CC7" w:rsidRDefault="00745CC7">
      <w:pPr>
        <w:pStyle w:val="a4"/>
        <w:spacing w:before="137" w:line="360" w:lineRule="auto"/>
        <w:ind w:left="944" w:right="5376" w:hanging="711"/>
        <w:jc w:val="left"/>
        <w:rPr>
          <w:lang w:val="en-US"/>
        </w:rPr>
      </w:pPr>
      <w:r w:rsidRPr="00745CC7">
        <w:rPr>
          <w:lang w:val="en-US"/>
        </w:rPr>
        <w:t>to</w:t>
      </w:r>
      <w:r w:rsidRPr="00745CC7">
        <w:rPr>
          <w:spacing w:val="1"/>
          <w:lang w:val="en-US"/>
        </w:rPr>
        <w:t xml:space="preserve"> </w:t>
      </w:r>
      <w:r w:rsidRPr="00745CC7">
        <w:rPr>
          <w:lang w:val="en-US"/>
        </w:rPr>
        <w:t>stop</w:t>
      </w:r>
      <w:r w:rsidRPr="00745CC7">
        <w:rPr>
          <w:spacing w:val="-4"/>
          <w:lang w:val="en-US"/>
        </w:rPr>
        <w:t xml:space="preserve"> </w:t>
      </w:r>
      <w:r w:rsidRPr="00745CC7">
        <w:rPr>
          <w:lang w:val="en-US"/>
        </w:rPr>
        <w:t>doing</w:t>
      </w:r>
      <w:r w:rsidRPr="00745CC7">
        <w:rPr>
          <w:spacing w:val="1"/>
          <w:lang w:val="en-US"/>
        </w:rPr>
        <w:t xml:space="preserve"> </w:t>
      </w:r>
      <w:r w:rsidRPr="00745CC7">
        <w:rPr>
          <w:lang w:val="en-US"/>
        </w:rPr>
        <w:t>smth</w:t>
      </w:r>
      <w:r w:rsidRPr="00745CC7">
        <w:rPr>
          <w:spacing w:val="-1"/>
          <w:lang w:val="en-US"/>
        </w:rPr>
        <w:t xml:space="preserve"> </w:t>
      </w:r>
      <w:r>
        <w:t>и</w:t>
      </w:r>
      <w:r w:rsidRPr="00745CC7">
        <w:rPr>
          <w:spacing w:val="-3"/>
          <w:lang w:val="en-US"/>
        </w:rPr>
        <w:t xml:space="preserve"> </w:t>
      </w:r>
      <w:r w:rsidRPr="00745CC7">
        <w:rPr>
          <w:lang w:val="en-US"/>
        </w:rPr>
        <w:t>to</w:t>
      </w:r>
      <w:r w:rsidRPr="00745CC7">
        <w:rPr>
          <w:spacing w:val="6"/>
          <w:lang w:val="en-US"/>
        </w:rPr>
        <w:t xml:space="preserve"> </w:t>
      </w:r>
      <w:r w:rsidRPr="00745CC7">
        <w:rPr>
          <w:lang w:val="en-US"/>
        </w:rPr>
        <w:t>stop</w:t>
      </w:r>
      <w:r w:rsidRPr="00745CC7">
        <w:rPr>
          <w:spacing w:val="-4"/>
          <w:lang w:val="en-US"/>
        </w:rPr>
        <w:t xml:space="preserve"> </w:t>
      </w:r>
      <w:r w:rsidRPr="00745CC7">
        <w:rPr>
          <w:lang w:val="en-US"/>
        </w:rPr>
        <w:t>to</w:t>
      </w:r>
      <w:r w:rsidRPr="00745CC7">
        <w:rPr>
          <w:spacing w:val="1"/>
          <w:lang w:val="en-US"/>
        </w:rPr>
        <w:t xml:space="preserve"> </w:t>
      </w:r>
      <w:r w:rsidRPr="00745CC7">
        <w:rPr>
          <w:lang w:val="en-US"/>
        </w:rPr>
        <w:t>do</w:t>
      </w:r>
      <w:r w:rsidRPr="00745CC7">
        <w:rPr>
          <w:spacing w:val="5"/>
          <w:lang w:val="en-US"/>
        </w:rPr>
        <w:t xml:space="preserve"> </w:t>
      </w:r>
      <w:r w:rsidRPr="00745CC7">
        <w:rPr>
          <w:lang w:val="en-US"/>
        </w:rPr>
        <w:t>smth);</w:t>
      </w:r>
      <w:r w:rsidRPr="00745CC7">
        <w:rPr>
          <w:spacing w:val="1"/>
          <w:lang w:val="en-US"/>
        </w:rPr>
        <w:t xml:space="preserve"> </w:t>
      </w:r>
      <w:r>
        <w:t>конструкция</w:t>
      </w:r>
      <w:r w:rsidRPr="00745CC7">
        <w:rPr>
          <w:lang w:val="en-US"/>
        </w:rPr>
        <w:t xml:space="preserve"> It takes me … to do smth;</w:t>
      </w:r>
      <w:r w:rsidRPr="00745CC7">
        <w:rPr>
          <w:spacing w:val="1"/>
          <w:lang w:val="en-US"/>
        </w:rPr>
        <w:t xml:space="preserve"> </w:t>
      </w:r>
      <w:r>
        <w:t>конструкция</w:t>
      </w:r>
      <w:r w:rsidRPr="00745CC7">
        <w:rPr>
          <w:spacing w:val="-2"/>
          <w:lang w:val="en-US"/>
        </w:rPr>
        <w:t xml:space="preserve"> </w:t>
      </w:r>
      <w:r w:rsidRPr="00745CC7">
        <w:rPr>
          <w:lang w:val="en-US"/>
        </w:rPr>
        <w:t>used</w:t>
      </w:r>
      <w:r w:rsidRPr="00745CC7">
        <w:rPr>
          <w:spacing w:val="-2"/>
          <w:lang w:val="en-US"/>
        </w:rPr>
        <w:t xml:space="preserve"> </w:t>
      </w:r>
      <w:r w:rsidRPr="00745CC7">
        <w:rPr>
          <w:lang w:val="en-US"/>
        </w:rPr>
        <w:t>to</w:t>
      </w:r>
      <w:r w:rsidRPr="00745CC7">
        <w:rPr>
          <w:spacing w:val="3"/>
          <w:lang w:val="en-US"/>
        </w:rPr>
        <w:t xml:space="preserve"> </w:t>
      </w:r>
      <w:r w:rsidRPr="00745CC7">
        <w:rPr>
          <w:lang w:val="en-US"/>
        </w:rPr>
        <w:t>+</w:t>
      </w:r>
      <w:r w:rsidRPr="00745CC7">
        <w:rPr>
          <w:spacing w:val="-8"/>
          <w:lang w:val="en-US"/>
        </w:rPr>
        <w:t xml:space="preserve"> </w:t>
      </w:r>
      <w:r>
        <w:t>инфинитив</w:t>
      </w:r>
      <w:r w:rsidRPr="00745CC7">
        <w:rPr>
          <w:spacing w:val="-4"/>
          <w:lang w:val="en-US"/>
        </w:rPr>
        <w:t xml:space="preserve"> </w:t>
      </w:r>
      <w:r>
        <w:t>глагола</w:t>
      </w:r>
      <w:r w:rsidRPr="00745CC7">
        <w:rPr>
          <w:lang w:val="en-US"/>
        </w:rPr>
        <w:t>;</w:t>
      </w:r>
    </w:p>
    <w:p w14:paraId="3D0D6934" w14:textId="77777777" w:rsidR="0063402D" w:rsidRPr="00745CC7" w:rsidRDefault="00745CC7">
      <w:pPr>
        <w:pStyle w:val="a4"/>
        <w:spacing w:before="2"/>
        <w:ind w:left="944" w:firstLine="0"/>
        <w:rPr>
          <w:lang w:val="en-US"/>
        </w:rPr>
      </w:pPr>
      <w:r>
        <w:t>конструкции</w:t>
      </w:r>
      <w:r w:rsidRPr="00745CC7">
        <w:rPr>
          <w:spacing w:val="-2"/>
          <w:lang w:val="en-US"/>
        </w:rPr>
        <w:t xml:space="preserve"> </w:t>
      </w:r>
      <w:r w:rsidRPr="00745CC7">
        <w:rPr>
          <w:lang w:val="en-US"/>
        </w:rPr>
        <w:t>be/get</w:t>
      </w:r>
      <w:r w:rsidRPr="00745CC7">
        <w:rPr>
          <w:spacing w:val="2"/>
          <w:lang w:val="en-US"/>
        </w:rPr>
        <w:t xml:space="preserve"> </w:t>
      </w:r>
      <w:r w:rsidRPr="00745CC7">
        <w:rPr>
          <w:lang w:val="en-US"/>
        </w:rPr>
        <w:t>used</w:t>
      </w:r>
      <w:r w:rsidRPr="00745CC7">
        <w:rPr>
          <w:spacing w:val="-3"/>
          <w:lang w:val="en-US"/>
        </w:rPr>
        <w:t xml:space="preserve"> </w:t>
      </w:r>
      <w:r w:rsidRPr="00745CC7">
        <w:rPr>
          <w:lang w:val="en-US"/>
        </w:rPr>
        <w:t>to</w:t>
      </w:r>
      <w:r w:rsidRPr="00745CC7">
        <w:rPr>
          <w:spacing w:val="-3"/>
          <w:lang w:val="en-US"/>
        </w:rPr>
        <w:t xml:space="preserve"> </w:t>
      </w:r>
      <w:r w:rsidRPr="00745CC7">
        <w:rPr>
          <w:lang w:val="en-US"/>
        </w:rPr>
        <w:t>smth,</w:t>
      </w:r>
      <w:r w:rsidRPr="00745CC7">
        <w:rPr>
          <w:spacing w:val="-2"/>
          <w:lang w:val="en-US"/>
        </w:rPr>
        <w:t xml:space="preserve"> </w:t>
      </w:r>
      <w:r w:rsidRPr="00745CC7">
        <w:rPr>
          <w:lang w:val="en-US"/>
        </w:rPr>
        <w:t>be/get</w:t>
      </w:r>
      <w:r w:rsidRPr="00745CC7">
        <w:rPr>
          <w:spacing w:val="1"/>
          <w:lang w:val="en-US"/>
        </w:rPr>
        <w:t xml:space="preserve"> </w:t>
      </w:r>
      <w:r w:rsidRPr="00745CC7">
        <w:rPr>
          <w:lang w:val="en-US"/>
        </w:rPr>
        <w:t>used</w:t>
      </w:r>
      <w:r w:rsidRPr="00745CC7">
        <w:rPr>
          <w:spacing w:val="-8"/>
          <w:lang w:val="en-US"/>
        </w:rPr>
        <w:t xml:space="preserve"> </w:t>
      </w:r>
      <w:r w:rsidRPr="00745CC7">
        <w:rPr>
          <w:lang w:val="en-US"/>
        </w:rPr>
        <w:t>to</w:t>
      </w:r>
      <w:r w:rsidRPr="00745CC7">
        <w:rPr>
          <w:spacing w:val="2"/>
          <w:lang w:val="en-US"/>
        </w:rPr>
        <w:t xml:space="preserve"> </w:t>
      </w:r>
      <w:r w:rsidRPr="00745CC7">
        <w:rPr>
          <w:lang w:val="en-US"/>
        </w:rPr>
        <w:t>doing</w:t>
      </w:r>
      <w:r w:rsidRPr="00745CC7">
        <w:rPr>
          <w:spacing w:val="-3"/>
          <w:lang w:val="en-US"/>
        </w:rPr>
        <w:t xml:space="preserve"> </w:t>
      </w:r>
      <w:r w:rsidRPr="00745CC7">
        <w:rPr>
          <w:lang w:val="en-US"/>
        </w:rPr>
        <w:t>smth;</w:t>
      </w:r>
    </w:p>
    <w:p w14:paraId="4689B845" w14:textId="77777777" w:rsidR="0063402D" w:rsidRPr="00745CC7" w:rsidRDefault="00745CC7">
      <w:pPr>
        <w:pStyle w:val="a4"/>
        <w:spacing w:before="137" w:line="362" w:lineRule="auto"/>
        <w:ind w:right="217"/>
        <w:rPr>
          <w:lang w:val="en-US"/>
        </w:rPr>
      </w:pPr>
      <w:r>
        <w:t>конструкции</w:t>
      </w:r>
      <w:r w:rsidRPr="00745CC7">
        <w:rPr>
          <w:lang w:val="en-US"/>
        </w:rPr>
        <w:t xml:space="preserve">    I    prefer,    I’d    prefer,    I’d    rather    prefer,    </w:t>
      </w:r>
      <w:r>
        <w:t>выражающие</w:t>
      </w:r>
      <w:r w:rsidRPr="00745CC7">
        <w:rPr>
          <w:lang w:val="en-US"/>
        </w:rPr>
        <w:t xml:space="preserve">    </w:t>
      </w:r>
      <w:r>
        <w:t>предпочтение</w:t>
      </w:r>
      <w:r w:rsidRPr="00745CC7">
        <w:rPr>
          <w:lang w:val="en-US"/>
        </w:rPr>
        <w:t>,</w:t>
      </w:r>
      <w:r w:rsidRPr="00745CC7">
        <w:rPr>
          <w:spacing w:val="1"/>
          <w:lang w:val="en-US"/>
        </w:rPr>
        <w:t xml:space="preserve"> </w:t>
      </w:r>
      <w:r>
        <w:t>а</w:t>
      </w:r>
      <w:r w:rsidRPr="00745CC7">
        <w:rPr>
          <w:lang w:val="en-US"/>
        </w:rPr>
        <w:t xml:space="preserve"> </w:t>
      </w:r>
      <w:r>
        <w:t>также</w:t>
      </w:r>
      <w:r w:rsidRPr="00745CC7">
        <w:rPr>
          <w:spacing w:val="2"/>
          <w:lang w:val="en-US"/>
        </w:rPr>
        <w:t xml:space="preserve"> </w:t>
      </w:r>
      <w:r>
        <w:t>конструкций</w:t>
      </w:r>
      <w:r w:rsidRPr="00745CC7">
        <w:rPr>
          <w:spacing w:val="4"/>
          <w:lang w:val="en-US"/>
        </w:rPr>
        <w:t xml:space="preserve"> </w:t>
      </w:r>
      <w:r w:rsidRPr="00745CC7">
        <w:rPr>
          <w:lang w:val="en-US"/>
        </w:rPr>
        <w:t>I’d</w:t>
      </w:r>
      <w:r w:rsidRPr="00745CC7">
        <w:rPr>
          <w:spacing w:val="1"/>
          <w:lang w:val="en-US"/>
        </w:rPr>
        <w:t xml:space="preserve"> </w:t>
      </w:r>
      <w:r w:rsidRPr="00745CC7">
        <w:rPr>
          <w:lang w:val="en-US"/>
        </w:rPr>
        <w:t>rather,</w:t>
      </w:r>
      <w:r w:rsidRPr="00745CC7">
        <w:rPr>
          <w:spacing w:val="4"/>
          <w:lang w:val="en-US"/>
        </w:rPr>
        <w:t xml:space="preserve"> </w:t>
      </w:r>
      <w:r w:rsidRPr="00745CC7">
        <w:rPr>
          <w:lang w:val="en-US"/>
        </w:rPr>
        <w:t>You’d</w:t>
      </w:r>
      <w:r w:rsidRPr="00745CC7">
        <w:rPr>
          <w:spacing w:val="2"/>
          <w:lang w:val="en-US"/>
        </w:rPr>
        <w:t xml:space="preserve"> </w:t>
      </w:r>
      <w:r w:rsidRPr="00745CC7">
        <w:rPr>
          <w:lang w:val="en-US"/>
        </w:rPr>
        <w:t>better;</w:t>
      </w:r>
    </w:p>
    <w:p w14:paraId="2C6F1ABD" w14:textId="77777777" w:rsidR="0063402D" w:rsidRDefault="00745CC7">
      <w:pPr>
        <w:pStyle w:val="a4"/>
        <w:spacing w:line="360" w:lineRule="auto"/>
        <w:ind w:right="238"/>
      </w:pPr>
      <w:r>
        <w:t xml:space="preserve">подлежащее,    </w:t>
      </w:r>
      <w:r>
        <w:rPr>
          <w:spacing w:val="33"/>
        </w:rPr>
        <w:t xml:space="preserve"> </w:t>
      </w:r>
      <w:r>
        <w:t xml:space="preserve">выраженное     </w:t>
      </w:r>
      <w:r>
        <w:rPr>
          <w:spacing w:val="24"/>
        </w:rPr>
        <w:t xml:space="preserve"> </w:t>
      </w:r>
      <w:r>
        <w:t xml:space="preserve">собирательным     </w:t>
      </w:r>
      <w:r>
        <w:rPr>
          <w:spacing w:val="30"/>
        </w:rPr>
        <w:t xml:space="preserve"> </w:t>
      </w:r>
      <w:r>
        <w:t xml:space="preserve">существительным     </w:t>
      </w:r>
      <w:r>
        <w:rPr>
          <w:spacing w:val="26"/>
        </w:rPr>
        <w:t xml:space="preserve"> </w:t>
      </w:r>
      <w:r>
        <w:t xml:space="preserve">(family,     </w:t>
      </w:r>
      <w:r>
        <w:rPr>
          <w:spacing w:val="32"/>
        </w:rPr>
        <w:t xml:space="preserve"> </w:t>
      </w:r>
      <w:r>
        <w:t>police),</w:t>
      </w:r>
      <w:r>
        <w:rPr>
          <w:spacing w:val="-58"/>
        </w:rPr>
        <w:t xml:space="preserve"> </w:t>
      </w:r>
      <w:r>
        <w:t>и</w:t>
      </w:r>
      <w:r>
        <w:rPr>
          <w:spacing w:val="2"/>
        </w:rPr>
        <w:t xml:space="preserve"> </w:t>
      </w:r>
      <w:r>
        <w:t>его</w:t>
      </w:r>
      <w:r>
        <w:rPr>
          <w:spacing w:val="2"/>
        </w:rPr>
        <w:t xml:space="preserve"> </w:t>
      </w:r>
      <w:r>
        <w:t>согласование</w:t>
      </w:r>
      <w:r>
        <w:rPr>
          <w:spacing w:val="-4"/>
        </w:rPr>
        <w:t xml:space="preserve"> </w:t>
      </w:r>
      <w:r>
        <w:t>со</w:t>
      </w:r>
      <w:r>
        <w:rPr>
          <w:spacing w:val="2"/>
        </w:rPr>
        <w:t xml:space="preserve"> </w:t>
      </w:r>
      <w:r>
        <w:t>сказуемым;</w:t>
      </w:r>
    </w:p>
    <w:p w14:paraId="3D619F2D" w14:textId="77777777" w:rsidR="0063402D" w:rsidRDefault="00745CC7">
      <w:pPr>
        <w:pStyle w:val="a4"/>
        <w:spacing w:line="360" w:lineRule="auto"/>
        <w:ind w:right="227"/>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14:paraId="65244502" w14:textId="77777777" w:rsidR="0063402D" w:rsidRPr="00745CC7" w:rsidRDefault="00745CC7">
      <w:pPr>
        <w:pStyle w:val="a4"/>
        <w:spacing w:line="360" w:lineRule="auto"/>
        <w:ind w:right="229"/>
        <w:rPr>
          <w:lang w:val="en-US"/>
        </w:rPr>
      </w:pPr>
      <w:r>
        <w:t>конструкция</w:t>
      </w:r>
      <w:r w:rsidRPr="00745CC7">
        <w:rPr>
          <w:spacing w:val="1"/>
          <w:lang w:val="en-US"/>
        </w:rPr>
        <w:t xml:space="preserve"> </w:t>
      </w:r>
      <w:r w:rsidRPr="00745CC7">
        <w:rPr>
          <w:lang w:val="en-US"/>
        </w:rPr>
        <w:t>to</w:t>
      </w:r>
      <w:r w:rsidRPr="00745CC7">
        <w:rPr>
          <w:spacing w:val="1"/>
          <w:lang w:val="en-US"/>
        </w:rPr>
        <w:t xml:space="preserve"> </w:t>
      </w:r>
      <w:r w:rsidRPr="00745CC7">
        <w:rPr>
          <w:lang w:val="en-US"/>
        </w:rPr>
        <w:t xml:space="preserve">be going to, </w:t>
      </w:r>
      <w:r>
        <w:t>формы</w:t>
      </w:r>
      <w:r w:rsidRPr="00745CC7">
        <w:rPr>
          <w:lang w:val="en-US"/>
        </w:rPr>
        <w:t xml:space="preserve"> Future Simple Tense</w:t>
      </w:r>
      <w:r w:rsidRPr="00745CC7">
        <w:rPr>
          <w:spacing w:val="1"/>
          <w:lang w:val="en-US"/>
        </w:rPr>
        <w:t xml:space="preserve"> </w:t>
      </w:r>
      <w:r>
        <w:t>и</w:t>
      </w:r>
      <w:r w:rsidRPr="00745CC7">
        <w:rPr>
          <w:spacing w:val="1"/>
          <w:lang w:val="en-US"/>
        </w:rPr>
        <w:t xml:space="preserve"> </w:t>
      </w:r>
      <w:r w:rsidRPr="00745CC7">
        <w:rPr>
          <w:lang w:val="en-US"/>
        </w:rPr>
        <w:t>Present</w:t>
      </w:r>
      <w:r w:rsidRPr="00745CC7">
        <w:rPr>
          <w:spacing w:val="1"/>
          <w:lang w:val="en-US"/>
        </w:rPr>
        <w:t xml:space="preserve"> </w:t>
      </w:r>
      <w:r w:rsidRPr="00745CC7">
        <w:rPr>
          <w:lang w:val="en-US"/>
        </w:rPr>
        <w:t>Continuous Tense</w:t>
      </w:r>
      <w:r w:rsidRPr="00745CC7">
        <w:rPr>
          <w:spacing w:val="1"/>
          <w:lang w:val="en-US"/>
        </w:rPr>
        <w:t xml:space="preserve"> </w:t>
      </w:r>
      <w:r>
        <w:t>для</w:t>
      </w:r>
      <w:r w:rsidRPr="00745CC7">
        <w:rPr>
          <w:spacing w:val="1"/>
          <w:lang w:val="en-US"/>
        </w:rPr>
        <w:t xml:space="preserve"> </w:t>
      </w:r>
      <w:r>
        <w:t>выражения</w:t>
      </w:r>
      <w:r w:rsidRPr="00745CC7">
        <w:rPr>
          <w:spacing w:val="-2"/>
          <w:lang w:val="en-US"/>
        </w:rPr>
        <w:t xml:space="preserve"> </w:t>
      </w:r>
      <w:r>
        <w:t>будущего</w:t>
      </w:r>
      <w:r w:rsidRPr="00745CC7">
        <w:rPr>
          <w:spacing w:val="8"/>
          <w:lang w:val="en-US"/>
        </w:rPr>
        <w:t xml:space="preserve"> </w:t>
      </w:r>
      <w:r>
        <w:t>действия</w:t>
      </w:r>
      <w:r w:rsidRPr="00745CC7">
        <w:rPr>
          <w:lang w:val="en-US"/>
        </w:rPr>
        <w:t>;</w:t>
      </w:r>
    </w:p>
    <w:p w14:paraId="3B783864" w14:textId="77777777" w:rsidR="0063402D" w:rsidRPr="00745CC7" w:rsidRDefault="00745CC7">
      <w:pPr>
        <w:pStyle w:val="a4"/>
        <w:spacing w:line="360" w:lineRule="auto"/>
        <w:ind w:right="239"/>
        <w:rPr>
          <w:lang w:val="en-US"/>
        </w:rPr>
      </w:pPr>
      <w:r>
        <w:t>модальные</w:t>
      </w:r>
      <w:r w:rsidRPr="00745CC7">
        <w:rPr>
          <w:lang w:val="en-US"/>
        </w:rPr>
        <w:t xml:space="preserve"> </w:t>
      </w:r>
      <w:r>
        <w:t>глаголы</w:t>
      </w:r>
      <w:r w:rsidRPr="00745CC7">
        <w:rPr>
          <w:lang w:val="en-US"/>
        </w:rPr>
        <w:t xml:space="preserve"> </w:t>
      </w:r>
      <w:r>
        <w:t>и</w:t>
      </w:r>
      <w:r w:rsidRPr="00745CC7">
        <w:rPr>
          <w:lang w:val="en-US"/>
        </w:rPr>
        <w:t xml:space="preserve"> </w:t>
      </w:r>
      <w:r>
        <w:t>их</w:t>
      </w:r>
      <w:r w:rsidRPr="00745CC7">
        <w:rPr>
          <w:lang w:val="en-US"/>
        </w:rPr>
        <w:t xml:space="preserve"> </w:t>
      </w:r>
      <w:r>
        <w:t>эквиваленты</w:t>
      </w:r>
      <w:r w:rsidRPr="00745CC7">
        <w:rPr>
          <w:lang w:val="en-US"/>
        </w:rPr>
        <w:t xml:space="preserve"> (can/be able to, could, must/have to, may, might, should,</w:t>
      </w:r>
      <w:r w:rsidRPr="00745CC7">
        <w:rPr>
          <w:spacing w:val="1"/>
          <w:lang w:val="en-US"/>
        </w:rPr>
        <w:t xml:space="preserve"> </w:t>
      </w:r>
      <w:r w:rsidRPr="00745CC7">
        <w:rPr>
          <w:lang w:val="en-US"/>
        </w:rPr>
        <w:t>shall,</w:t>
      </w:r>
      <w:r w:rsidRPr="00745CC7">
        <w:rPr>
          <w:spacing w:val="3"/>
          <w:lang w:val="en-US"/>
        </w:rPr>
        <w:t xml:space="preserve"> </w:t>
      </w:r>
      <w:r w:rsidRPr="00745CC7">
        <w:rPr>
          <w:lang w:val="en-US"/>
        </w:rPr>
        <w:t>would,</w:t>
      </w:r>
      <w:r w:rsidRPr="00745CC7">
        <w:rPr>
          <w:spacing w:val="4"/>
          <w:lang w:val="en-US"/>
        </w:rPr>
        <w:t xml:space="preserve"> </w:t>
      </w:r>
      <w:r w:rsidRPr="00745CC7">
        <w:rPr>
          <w:lang w:val="en-US"/>
        </w:rPr>
        <w:t>will,</w:t>
      </w:r>
      <w:r w:rsidRPr="00745CC7">
        <w:rPr>
          <w:spacing w:val="4"/>
          <w:lang w:val="en-US"/>
        </w:rPr>
        <w:t xml:space="preserve"> </w:t>
      </w:r>
      <w:r w:rsidRPr="00745CC7">
        <w:rPr>
          <w:lang w:val="en-US"/>
        </w:rPr>
        <w:t>need);</w:t>
      </w:r>
    </w:p>
    <w:p w14:paraId="0E1825EE" w14:textId="77777777" w:rsidR="0063402D" w:rsidRPr="00745CC7" w:rsidRDefault="00745CC7">
      <w:pPr>
        <w:pStyle w:val="a4"/>
        <w:spacing w:line="360" w:lineRule="auto"/>
        <w:ind w:right="219"/>
        <w:rPr>
          <w:lang w:val="en-US"/>
        </w:rPr>
      </w:pPr>
      <w:r>
        <w:t>неличные</w:t>
      </w:r>
      <w:r w:rsidRPr="00745CC7">
        <w:rPr>
          <w:lang w:val="en-US"/>
        </w:rPr>
        <w:t xml:space="preserve">     </w:t>
      </w:r>
      <w:r>
        <w:t>формы</w:t>
      </w:r>
      <w:r w:rsidRPr="00745CC7">
        <w:rPr>
          <w:lang w:val="en-US"/>
        </w:rPr>
        <w:t xml:space="preserve">     </w:t>
      </w:r>
      <w:r>
        <w:t>глагола</w:t>
      </w:r>
      <w:r w:rsidRPr="00745CC7">
        <w:rPr>
          <w:lang w:val="en-US"/>
        </w:rPr>
        <w:t xml:space="preserve">     –     </w:t>
      </w:r>
      <w:r>
        <w:t>инфинитив</w:t>
      </w:r>
      <w:r w:rsidRPr="00745CC7">
        <w:rPr>
          <w:lang w:val="en-US"/>
        </w:rPr>
        <w:t xml:space="preserve">,     </w:t>
      </w:r>
      <w:r>
        <w:t>герундий</w:t>
      </w:r>
      <w:r w:rsidRPr="00745CC7">
        <w:rPr>
          <w:lang w:val="en-US"/>
        </w:rPr>
        <w:t xml:space="preserve">,      </w:t>
      </w:r>
      <w:r>
        <w:t>причастие</w:t>
      </w:r>
      <w:r w:rsidRPr="00745CC7">
        <w:rPr>
          <w:lang w:val="en-US"/>
        </w:rPr>
        <w:t xml:space="preserve">     (Participle     I</w:t>
      </w:r>
      <w:r w:rsidRPr="00745CC7">
        <w:rPr>
          <w:spacing w:val="1"/>
          <w:lang w:val="en-US"/>
        </w:rPr>
        <w:t xml:space="preserve"> </w:t>
      </w:r>
      <w:r>
        <w:t>и</w:t>
      </w:r>
      <w:r w:rsidRPr="00745CC7">
        <w:rPr>
          <w:lang w:val="en-US"/>
        </w:rPr>
        <w:t xml:space="preserve"> Participle II), </w:t>
      </w:r>
      <w:r>
        <w:t>причастия</w:t>
      </w:r>
      <w:r w:rsidRPr="00745CC7">
        <w:rPr>
          <w:lang w:val="en-US"/>
        </w:rPr>
        <w:t xml:space="preserve"> </w:t>
      </w:r>
      <w:r>
        <w:t>в</w:t>
      </w:r>
      <w:r w:rsidRPr="00745CC7">
        <w:rPr>
          <w:lang w:val="en-US"/>
        </w:rPr>
        <w:t xml:space="preserve"> </w:t>
      </w:r>
      <w:r>
        <w:t>функции</w:t>
      </w:r>
      <w:r w:rsidRPr="00745CC7">
        <w:rPr>
          <w:lang w:val="en-US"/>
        </w:rPr>
        <w:t xml:space="preserve"> </w:t>
      </w:r>
      <w:r>
        <w:t>определения</w:t>
      </w:r>
      <w:r w:rsidRPr="00745CC7">
        <w:rPr>
          <w:lang w:val="en-US"/>
        </w:rPr>
        <w:t xml:space="preserve"> (Participle I – a playing child, Participle II – a</w:t>
      </w:r>
      <w:r w:rsidRPr="00745CC7">
        <w:rPr>
          <w:spacing w:val="1"/>
          <w:lang w:val="en-US"/>
        </w:rPr>
        <w:t xml:space="preserve"> </w:t>
      </w:r>
      <w:r w:rsidRPr="00745CC7">
        <w:rPr>
          <w:lang w:val="en-US"/>
        </w:rPr>
        <w:t>written</w:t>
      </w:r>
      <w:r w:rsidRPr="00745CC7">
        <w:rPr>
          <w:spacing w:val="-3"/>
          <w:lang w:val="en-US"/>
        </w:rPr>
        <w:t xml:space="preserve"> </w:t>
      </w:r>
      <w:r w:rsidRPr="00745CC7">
        <w:rPr>
          <w:lang w:val="en-US"/>
        </w:rPr>
        <w:t>text);</w:t>
      </w:r>
    </w:p>
    <w:p w14:paraId="4F73C785" w14:textId="77777777" w:rsidR="0063402D" w:rsidRDefault="00745CC7">
      <w:pPr>
        <w:pStyle w:val="a4"/>
        <w:spacing w:line="273" w:lineRule="exact"/>
        <w:ind w:left="944" w:firstLine="0"/>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14:paraId="27BA0BAA" w14:textId="77777777" w:rsidR="0063402D" w:rsidRDefault="00745CC7">
      <w:pPr>
        <w:pStyle w:val="a4"/>
        <w:spacing w:before="141" w:line="360" w:lineRule="auto"/>
        <w:ind w:right="243"/>
      </w:pPr>
      <w:r>
        <w:t xml:space="preserve">имена   </w:t>
      </w:r>
      <w:r>
        <w:rPr>
          <w:spacing w:val="1"/>
        </w:rPr>
        <w:t xml:space="preserve"> </w:t>
      </w:r>
      <w:r>
        <w:t>существительные     во     множественном    числе,    образованных    по     правилу,</w:t>
      </w:r>
      <w:r>
        <w:rPr>
          <w:spacing w:val="-57"/>
        </w:rPr>
        <w:t xml:space="preserve"> </w:t>
      </w:r>
      <w:r>
        <w:t>и</w:t>
      </w:r>
      <w:r>
        <w:rPr>
          <w:spacing w:val="2"/>
        </w:rPr>
        <w:t xml:space="preserve"> </w:t>
      </w:r>
      <w:r>
        <w:t>исключения;</w:t>
      </w:r>
    </w:p>
    <w:p w14:paraId="275E4423" w14:textId="77777777" w:rsidR="0063402D" w:rsidRDefault="0063402D">
      <w:pPr>
        <w:spacing w:line="360" w:lineRule="auto"/>
        <w:sectPr w:rsidR="0063402D">
          <w:type w:val="continuous"/>
          <w:pgSz w:w="11910" w:h="16840"/>
          <w:pgMar w:top="1040" w:right="340" w:bottom="280" w:left="900" w:header="720" w:footer="720" w:gutter="0"/>
          <w:cols w:space="720"/>
        </w:sectPr>
      </w:pPr>
    </w:p>
    <w:p w14:paraId="6668C236" w14:textId="77777777" w:rsidR="0063402D" w:rsidRDefault="00745CC7">
      <w:pPr>
        <w:pStyle w:val="a4"/>
        <w:spacing w:before="7" w:line="362" w:lineRule="auto"/>
        <w:ind w:left="944" w:right="534" w:firstLine="0"/>
      </w:pPr>
      <w:r>
        <w:lastRenderedPageBreak/>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w:t>
      </w:r>
      <w:r>
        <w:rPr>
          <w:spacing w:val="4"/>
        </w:rPr>
        <w:t xml:space="preserve"> </w:t>
      </w:r>
      <w:r>
        <w:t>имён</w:t>
      </w:r>
      <w:r>
        <w:rPr>
          <w:spacing w:val="3"/>
        </w:rPr>
        <w:t xml:space="preserve"> </w:t>
      </w:r>
      <w:r>
        <w:t>существительных;</w:t>
      </w:r>
    </w:p>
    <w:p w14:paraId="5BEF871A" w14:textId="77777777" w:rsidR="0063402D" w:rsidRDefault="00745CC7">
      <w:pPr>
        <w:pStyle w:val="a4"/>
        <w:spacing w:line="360" w:lineRule="auto"/>
        <w:ind w:right="231"/>
      </w:pPr>
      <w:r>
        <w:t>имена        прилагательные        и        наречия        в        положительной,        сравнительной</w:t>
      </w:r>
      <w:r>
        <w:rPr>
          <w:spacing w:val="1"/>
        </w:rPr>
        <w:t xml:space="preserve"> </w:t>
      </w:r>
      <w:r>
        <w:t>и</w:t>
      </w:r>
      <w:r>
        <w:rPr>
          <w:spacing w:val="2"/>
        </w:rPr>
        <w:t xml:space="preserve"> </w:t>
      </w:r>
      <w:r>
        <w:t>превосходной</w:t>
      </w:r>
      <w:r>
        <w:rPr>
          <w:spacing w:val="-3"/>
        </w:rPr>
        <w:t xml:space="preserve"> </w:t>
      </w:r>
      <w:r>
        <w:t>степенях,</w:t>
      </w:r>
      <w:r>
        <w:rPr>
          <w:spacing w:val="-1"/>
        </w:rPr>
        <w:t xml:space="preserve"> </w:t>
      </w:r>
      <w:r>
        <w:t>образованных</w:t>
      </w:r>
      <w:r>
        <w:rPr>
          <w:spacing w:val="-4"/>
        </w:rPr>
        <w:t xml:space="preserve"> </w:t>
      </w:r>
      <w:r>
        <w:t>по</w:t>
      </w:r>
      <w:r>
        <w:rPr>
          <w:spacing w:val="2"/>
        </w:rPr>
        <w:t xml:space="preserve"> </w:t>
      </w:r>
      <w:r>
        <w:t>правилу,</w:t>
      </w:r>
      <w:r>
        <w:rPr>
          <w:spacing w:val="3"/>
        </w:rPr>
        <w:t xml:space="preserve"> </w:t>
      </w:r>
      <w:r>
        <w:t>и</w:t>
      </w:r>
      <w:r>
        <w:rPr>
          <w:spacing w:val="2"/>
        </w:rPr>
        <w:t xml:space="preserve"> </w:t>
      </w:r>
      <w:r>
        <w:t>исключения;</w:t>
      </w:r>
    </w:p>
    <w:p w14:paraId="0F1EE975" w14:textId="77777777" w:rsidR="0063402D" w:rsidRDefault="00745CC7">
      <w:pPr>
        <w:pStyle w:val="a4"/>
        <w:spacing w:line="362" w:lineRule="auto"/>
        <w:ind w:right="22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14:paraId="2FEEEE65" w14:textId="77777777" w:rsidR="0063402D" w:rsidRPr="00745CC7" w:rsidRDefault="00745CC7">
      <w:pPr>
        <w:pStyle w:val="a4"/>
        <w:spacing w:line="273" w:lineRule="exact"/>
        <w:ind w:left="944" w:firstLine="0"/>
        <w:rPr>
          <w:lang w:val="en-US"/>
        </w:rPr>
      </w:pPr>
      <w:r>
        <w:t>слова</w:t>
      </w:r>
      <w:r w:rsidRPr="00745CC7">
        <w:rPr>
          <w:lang w:val="en-US"/>
        </w:rPr>
        <w:t>,</w:t>
      </w:r>
      <w:r w:rsidRPr="00745CC7">
        <w:rPr>
          <w:spacing w:val="-3"/>
          <w:lang w:val="en-US"/>
        </w:rPr>
        <w:t xml:space="preserve"> </w:t>
      </w:r>
      <w:r>
        <w:t>выражающие</w:t>
      </w:r>
      <w:r w:rsidRPr="00745CC7">
        <w:rPr>
          <w:spacing w:val="-8"/>
          <w:lang w:val="en-US"/>
        </w:rPr>
        <w:t xml:space="preserve"> </w:t>
      </w:r>
      <w:r>
        <w:t>количество</w:t>
      </w:r>
      <w:r w:rsidRPr="00745CC7">
        <w:rPr>
          <w:spacing w:val="-3"/>
          <w:lang w:val="en-US"/>
        </w:rPr>
        <w:t xml:space="preserve"> </w:t>
      </w:r>
      <w:r w:rsidRPr="00745CC7">
        <w:rPr>
          <w:lang w:val="en-US"/>
        </w:rPr>
        <w:t>(many/much,</w:t>
      </w:r>
      <w:r w:rsidRPr="00745CC7">
        <w:rPr>
          <w:spacing w:val="1"/>
          <w:lang w:val="en-US"/>
        </w:rPr>
        <w:t xml:space="preserve"> </w:t>
      </w:r>
      <w:r w:rsidRPr="00745CC7">
        <w:rPr>
          <w:lang w:val="en-US"/>
        </w:rPr>
        <w:t>little/a little,</w:t>
      </w:r>
      <w:r w:rsidRPr="00745CC7">
        <w:rPr>
          <w:spacing w:val="2"/>
          <w:lang w:val="en-US"/>
        </w:rPr>
        <w:t xml:space="preserve"> </w:t>
      </w:r>
      <w:r w:rsidRPr="00745CC7">
        <w:rPr>
          <w:lang w:val="en-US"/>
        </w:rPr>
        <w:t>few/a</w:t>
      </w:r>
      <w:r w:rsidRPr="00745CC7">
        <w:rPr>
          <w:spacing w:val="-1"/>
          <w:lang w:val="en-US"/>
        </w:rPr>
        <w:t xml:space="preserve"> </w:t>
      </w:r>
      <w:r w:rsidRPr="00745CC7">
        <w:rPr>
          <w:lang w:val="en-US"/>
        </w:rPr>
        <w:t>few,</w:t>
      </w:r>
      <w:r w:rsidRPr="00745CC7">
        <w:rPr>
          <w:spacing w:val="-4"/>
          <w:lang w:val="en-US"/>
        </w:rPr>
        <w:t xml:space="preserve"> </w:t>
      </w:r>
      <w:r w:rsidRPr="00745CC7">
        <w:rPr>
          <w:lang w:val="en-US"/>
        </w:rPr>
        <w:t>a</w:t>
      </w:r>
      <w:r w:rsidRPr="00745CC7">
        <w:rPr>
          <w:spacing w:val="-5"/>
          <w:lang w:val="en-US"/>
        </w:rPr>
        <w:t xml:space="preserve"> </w:t>
      </w:r>
      <w:r w:rsidRPr="00745CC7">
        <w:rPr>
          <w:lang w:val="en-US"/>
        </w:rPr>
        <w:t>lot</w:t>
      </w:r>
      <w:r w:rsidRPr="00745CC7">
        <w:rPr>
          <w:spacing w:val="-4"/>
          <w:lang w:val="en-US"/>
        </w:rPr>
        <w:t xml:space="preserve"> </w:t>
      </w:r>
      <w:r w:rsidRPr="00745CC7">
        <w:rPr>
          <w:lang w:val="en-US"/>
        </w:rPr>
        <w:t>of);</w:t>
      </w:r>
    </w:p>
    <w:p w14:paraId="7C3C57B4" w14:textId="77777777" w:rsidR="0063402D" w:rsidRDefault="00745CC7">
      <w:pPr>
        <w:pStyle w:val="a4"/>
        <w:spacing w:before="132" w:line="360" w:lineRule="auto"/>
        <w:ind w:right="232"/>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6"/>
        </w:rPr>
        <w:t xml:space="preserve"> </w:t>
      </w:r>
      <w:r>
        <w:t>в</w:t>
      </w:r>
      <w:r>
        <w:rPr>
          <w:spacing w:val="1"/>
        </w:rPr>
        <w:t xml:space="preserve"> </w:t>
      </w:r>
      <w:r>
        <w:t>абсолютной</w:t>
      </w:r>
      <w:r>
        <w:rPr>
          <w:spacing w:val="1"/>
        </w:rPr>
        <w:t xml:space="preserve"> </w:t>
      </w:r>
      <w:r>
        <w:t>форме),</w:t>
      </w:r>
      <w:r>
        <w:rPr>
          <w:spacing w:val="-3"/>
        </w:rPr>
        <w:t xml:space="preserve"> </w:t>
      </w:r>
      <w:r>
        <w:t>возвратные,</w:t>
      </w:r>
      <w:r>
        <w:rPr>
          <w:spacing w:val="-2"/>
        </w:rPr>
        <w:t xml:space="preserve"> </w:t>
      </w:r>
      <w:r>
        <w:t>указательные,</w:t>
      </w:r>
      <w:r>
        <w:rPr>
          <w:spacing w:val="2"/>
        </w:rPr>
        <w:t xml:space="preserve"> </w:t>
      </w:r>
      <w:r>
        <w:t>вопросительные</w:t>
      </w:r>
      <w:r>
        <w:rPr>
          <w:spacing w:val="-6"/>
        </w:rPr>
        <w:t xml:space="preserve"> </w:t>
      </w:r>
      <w:r>
        <w:t>местоимения;</w:t>
      </w:r>
    </w:p>
    <w:p w14:paraId="31FD8B61" w14:textId="77777777" w:rsidR="0063402D" w:rsidRDefault="00745CC7">
      <w:pPr>
        <w:pStyle w:val="a4"/>
        <w:spacing w:line="362" w:lineRule="auto"/>
        <w:ind w:right="229"/>
      </w:pPr>
      <w:r>
        <w:t>неопределённые местоимения и их производные, отрицательные местоимения none, no и</w:t>
      </w:r>
      <w:r>
        <w:rPr>
          <w:spacing w:val="1"/>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3"/>
        </w:rPr>
        <w:t xml:space="preserve"> </w:t>
      </w:r>
      <w:r>
        <w:t>другие);</w:t>
      </w:r>
    </w:p>
    <w:p w14:paraId="66D8CCCC" w14:textId="77777777" w:rsidR="0063402D" w:rsidRDefault="00745CC7">
      <w:pPr>
        <w:pStyle w:val="a4"/>
        <w:spacing w:line="273" w:lineRule="exact"/>
        <w:ind w:left="944" w:firstLine="0"/>
      </w:pPr>
      <w:r>
        <w:t>количественные</w:t>
      </w:r>
      <w:r>
        <w:rPr>
          <w:spacing w:val="-5"/>
        </w:rPr>
        <w:t xml:space="preserve"> </w:t>
      </w:r>
      <w:r>
        <w:t>и</w:t>
      </w:r>
      <w:r>
        <w:rPr>
          <w:spacing w:val="-6"/>
        </w:rPr>
        <w:t xml:space="preserve"> </w:t>
      </w:r>
      <w:r>
        <w:t>порядковые</w:t>
      </w:r>
      <w:r>
        <w:rPr>
          <w:spacing w:val="-4"/>
        </w:rPr>
        <w:t xml:space="preserve"> </w:t>
      </w:r>
      <w:r>
        <w:t>числительные;</w:t>
      </w:r>
    </w:p>
    <w:p w14:paraId="26358FAB" w14:textId="77777777" w:rsidR="0063402D" w:rsidRDefault="00745CC7">
      <w:pPr>
        <w:pStyle w:val="a4"/>
        <w:spacing w:before="136" w:line="360" w:lineRule="auto"/>
        <w:ind w:right="22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6FD559A0" w14:textId="77777777" w:rsidR="0063402D" w:rsidRDefault="00745CC7">
      <w:pPr>
        <w:pStyle w:val="a4"/>
        <w:spacing w:before="2"/>
        <w:ind w:left="944" w:firstLine="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3"/>
        </w:rPr>
        <w:t xml:space="preserve"> </w:t>
      </w:r>
      <w:r>
        <w:t>умениями:</w:t>
      </w:r>
    </w:p>
    <w:p w14:paraId="66DC4C67" w14:textId="77777777" w:rsidR="0063402D" w:rsidRDefault="00745CC7">
      <w:pPr>
        <w:pStyle w:val="a4"/>
        <w:tabs>
          <w:tab w:val="left" w:pos="3237"/>
          <w:tab w:val="left" w:pos="4777"/>
          <w:tab w:val="left" w:pos="6404"/>
          <w:tab w:val="left" w:pos="7220"/>
          <w:tab w:val="left" w:pos="8972"/>
        </w:tabs>
        <w:spacing w:before="137" w:line="360" w:lineRule="auto"/>
        <w:ind w:right="231"/>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2"/>
        </w:rPr>
        <w:t xml:space="preserve"> </w:t>
      </w:r>
      <w:r>
        <w:t>использовать</w:t>
      </w:r>
      <w:r>
        <w:rPr>
          <w:spacing w:val="-1"/>
        </w:rPr>
        <w:t xml:space="preserve"> </w:t>
      </w:r>
      <w:r>
        <w:t>лексико-грамматические средства</w:t>
      </w:r>
      <w:r>
        <w:rPr>
          <w:spacing w:val="1"/>
        </w:rPr>
        <w:t xml:space="preserve"> </w:t>
      </w:r>
      <w:r>
        <w:t>с учётом</w:t>
      </w:r>
      <w:r>
        <w:rPr>
          <w:spacing w:val="3"/>
        </w:rPr>
        <w:t xml:space="preserve"> </w:t>
      </w:r>
      <w:r>
        <w:t>этих</w:t>
      </w:r>
      <w:r>
        <w:rPr>
          <w:spacing w:val="-4"/>
        </w:rPr>
        <w:t xml:space="preserve"> </w:t>
      </w:r>
      <w:r>
        <w:t>различий;</w:t>
      </w:r>
    </w:p>
    <w:p w14:paraId="2C6C003C" w14:textId="77777777" w:rsidR="0063402D" w:rsidRDefault="00745CC7">
      <w:pPr>
        <w:pStyle w:val="a4"/>
        <w:spacing w:before="2" w:line="360" w:lineRule="auto"/>
        <w:ind w:right="225"/>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4"/>
        </w:rPr>
        <w:t xml:space="preserve"> </w:t>
      </w:r>
      <w:r>
        <w:t>и</w:t>
      </w:r>
      <w:r>
        <w:rPr>
          <w:spacing w:val="-2"/>
        </w:rPr>
        <w:t xml:space="preserve"> </w:t>
      </w:r>
      <w:r>
        <w:t>другие);</w:t>
      </w:r>
    </w:p>
    <w:p w14:paraId="4651B817" w14:textId="77777777" w:rsidR="0063402D" w:rsidRDefault="00745CC7">
      <w:pPr>
        <w:pStyle w:val="a4"/>
        <w:spacing w:line="360" w:lineRule="auto"/>
        <w:ind w:right="217"/>
      </w:pPr>
      <w:r>
        <w:t>иметь базовые знания о социокультурном</w:t>
      </w:r>
      <w:r>
        <w:rPr>
          <w:spacing w:val="1"/>
        </w:rPr>
        <w:t xml:space="preserve"> </w:t>
      </w:r>
      <w:r>
        <w:t>портрете и культурном наследии</w:t>
      </w:r>
      <w:r>
        <w:rPr>
          <w:spacing w:val="60"/>
        </w:rPr>
        <w:t xml:space="preserve"> </w:t>
      </w:r>
      <w:r>
        <w:t>родной̆ страны</w:t>
      </w:r>
      <w:r>
        <w:rPr>
          <w:spacing w:val="1"/>
        </w:rPr>
        <w:t xml:space="preserve"> </w:t>
      </w:r>
      <w:r>
        <w:t>и страны/стран изучаемого языка; представлять родную страну и её культуру на иностранном</w:t>
      </w:r>
      <w:r>
        <w:rPr>
          <w:spacing w:val="1"/>
        </w:rPr>
        <w:t xml:space="preserve"> </w:t>
      </w:r>
      <w:r>
        <w:t>языке;</w:t>
      </w:r>
    </w:p>
    <w:p w14:paraId="48103055" w14:textId="77777777" w:rsidR="0063402D" w:rsidRDefault="00745CC7">
      <w:pPr>
        <w:pStyle w:val="a4"/>
        <w:spacing w:line="362" w:lineRule="auto"/>
        <w:ind w:right="223"/>
      </w:pP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1"/>
        </w:rPr>
        <w:t xml:space="preserve"> </w:t>
      </w:r>
      <w:r>
        <w:t>межкультурном</w:t>
      </w:r>
      <w:r>
        <w:rPr>
          <w:spacing w:val="1"/>
        </w:rPr>
        <w:t xml:space="preserve"> </w:t>
      </w:r>
      <w:r>
        <w:t>общении;</w:t>
      </w:r>
    </w:p>
    <w:p w14:paraId="301B0EE3" w14:textId="77777777" w:rsidR="0063402D" w:rsidRDefault="00745CC7">
      <w:pPr>
        <w:pStyle w:val="a4"/>
        <w:spacing w:line="360" w:lineRule="auto"/>
        <w:ind w:right="220"/>
      </w:pPr>
      <w:r>
        <w:t>владеть компенсаторными умениями, позволяющими в случае сбоя коммуникации, а 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14:paraId="1916E46C" w14:textId="77777777" w:rsidR="0063402D" w:rsidRDefault="00745CC7">
      <w:pPr>
        <w:pStyle w:val="a4"/>
        <w:spacing w:line="360" w:lineRule="auto"/>
        <w:ind w:right="239"/>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2"/>
        </w:rPr>
        <w:t xml:space="preserve"> </w:t>
      </w:r>
      <w:r>
        <w:t>по</w:t>
      </w:r>
      <w:r>
        <w:rPr>
          <w:spacing w:val="2"/>
        </w:rPr>
        <w:t xml:space="preserve"> </w:t>
      </w:r>
      <w:r>
        <w:t>овладению иностранным</w:t>
      </w:r>
      <w:r>
        <w:rPr>
          <w:spacing w:val="-1"/>
        </w:rPr>
        <w:t xml:space="preserve"> </w:t>
      </w:r>
      <w:r>
        <w:t>языком;</w:t>
      </w:r>
    </w:p>
    <w:p w14:paraId="1E45C16D" w14:textId="77777777" w:rsidR="0063402D" w:rsidRDefault="00745CC7">
      <w:pPr>
        <w:pStyle w:val="a4"/>
        <w:tabs>
          <w:tab w:val="left" w:pos="2964"/>
          <w:tab w:val="left" w:pos="5741"/>
          <w:tab w:val="left" w:pos="8500"/>
          <w:tab w:val="left" w:pos="9445"/>
        </w:tabs>
        <w:spacing w:line="360" w:lineRule="auto"/>
        <w:ind w:right="229"/>
      </w:pPr>
      <w:r>
        <w:t>сравнивать,</w:t>
      </w:r>
      <w:r>
        <w:tab/>
        <w:t>классифицировать,</w:t>
      </w:r>
      <w:r>
        <w:tab/>
        <w:t>систематизировать</w:t>
      </w:r>
      <w:r>
        <w:tab/>
        <w:t>и</w:t>
      </w:r>
      <w:r>
        <w:tab/>
      </w:r>
      <w:r>
        <w:rPr>
          <w:spacing w:val="-1"/>
        </w:rPr>
        <w:t>обобщать</w:t>
      </w:r>
      <w:r>
        <w:rPr>
          <w:spacing w:val="-58"/>
        </w:rPr>
        <w:t xml:space="preserve"> </w:t>
      </w:r>
      <w:r>
        <w:t>по</w:t>
      </w:r>
      <w:r>
        <w:rPr>
          <w:spacing w:val="36"/>
        </w:rPr>
        <w:t xml:space="preserve"> </w:t>
      </w:r>
      <w:r>
        <w:t>существенным</w:t>
      </w:r>
      <w:r>
        <w:rPr>
          <w:spacing w:val="33"/>
        </w:rPr>
        <w:t xml:space="preserve"> </w:t>
      </w:r>
      <w:r>
        <w:t>признакам</w:t>
      </w:r>
      <w:r>
        <w:rPr>
          <w:spacing w:val="33"/>
        </w:rPr>
        <w:t xml:space="preserve"> </w:t>
      </w:r>
      <w:r>
        <w:t>изученные</w:t>
      </w:r>
      <w:r>
        <w:rPr>
          <w:spacing w:val="36"/>
        </w:rPr>
        <w:t xml:space="preserve"> </w:t>
      </w:r>
      <w:r>
        <w:t>языковые</w:t>
      </w:r>
      <w:r>
        <w:rPr>
          <w:spacing w:val="31"/>
        </w:rPr>
        <w:t xml:space="preserve"> </w:t>
      </w:r>
      <w:r>
        <w:t>явления</w:t>
      </w:r>
      <w:r>
        <w:rPr>
          <w:spacing w:val="32"/>
        </w:rPr>
        <w:t xml:space="preserve"> </w:t>
      </w:r>
      <w:r>
        <w:t>(лексические</w:t>
      </w:r>
    </w:p>
    <w:p w14:paraId="751A434B" w14:textId="77777777" w:rsidR="0063402D" w:rsidRDefault="0063402D">
      <w:pPr>
        <w:spacing w:line="360" w:lineRule="auto"/>
        <w:sectPr w:rsidR="0063402D">
          <w:pgSz w:w="11910" w:h="16840"/>
          <w:pgMar w:top="820" w:right="340" w:bottom="280" w:left="900" w:header="569" w:footer="0" w:gutter="0"/>
          <w:cols w:space="720"/>
        </w:sectPr>
      </w:pPr>
    </w:p>
    <w:p w14:paraId="0B948624" w14:textId="77777777" w:rsidR="0063402D" w:rsidRDefault="00745CC7">
      <w:pPr>
        <w:pStyle w:val="a4"/>
        <w:spacing w:before="7"/>
        <w:ind w:firstLine="0"/>
      </w:pPr>
      <w:r>
        <w:lastRenderedPageBreak/>
        <w:t>и</w:t>
      </w:r>
      <w:r>
        <w:rPr>
          <w:spacing w:val="-1"/>
        </w:rPr>
        <w:t xml:space="preserve"> </w:t>
      </w:r>
      <w:r>
        <w:t>грамматические);</w:t>
      </w:r>
    </w:p>
    <w:p w14:paraId="5BEACA26" w14:textId="77777777" w:rsidR="0063402D" w:rsidRDefault="00745CC7">
      <w:pPr>
        <w:pStyle w:val="a4"/>
        <w:tabs>
          <w:tab w:val="left" w:pos="3448"/>
          <w:tab w:val="left" w:pos="5842"/>
          <w:tab w:val="left" w:pos="7801"/>
          <w:tab w:val="left" w:pos="9068"/>
        </w:tabs>
        <w:spacing w:before="142" w:line="360" w:lineRule="auto"/>
        <w:ind w:right="224"/>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w:t>
      </w:r>
      <w:r>
        <w:rPr>
          <w:spacing w:val="-2"/>
        </w:rPr>
        <w:t xml:space="preserve"> </w:t>
      </w:r>
      <w:r>
        <w:t>числе</w:t>
      </w:r>
      <w:r>
        <w:rPr>
          <w:spacing w:val="1"/>
        </w:rPr>
        <w:t xml:space="preserve"> </w:t>
      </w:r>
      <w:r>
        <w:t>информационно-справочные системы</w:t>
      </w:r>
      <w:r>
        <w:rPr>
          <w:spacing w:val="-1"/>
        </w:rPr>
        <w:t xml:space="preserve"> </w:t>
      </w:r>
      <w:r>
        <w:t>в</w:t>
      </w:r>
      <w:r>
        <w:rPr>
          <w:spacing w:val="2"/>
        </w:rPr>
        <w:t xml:space="preserve"> </w:t>
      </w:r>
      <w:r>
        <w:t>электронной</w:t>
      </w:r>
      <w:r>
        <w:rPr>
          <w:spacing w:val="-2"/>
        </w:rPr>
        <w:t xml:space="preserve"> </w:t>
      </w:r>
      <w:r>
        <w:t>форме;</w:t>
      </w:r>
    </w:p>
    <w:p w14:paraId="595A010D" w14:textId="77777777" w:rsidR="0063402D" w:rsidRDefault="00745CC7">
      <w:pPr>
        <w:pStyle w:val="a4"/>
        <w:tabs>
          <w:tab w:val="left" w:pos="3097"/>
          <w:tab w:val="left" w:pos="5233"/>
          <w:tab w:val="left" w:pos="6472"/>
          <w:tab w:val="left" w:pos="9259"/>
        </w:tabs>
        <w:spacing w:line="362" w:lineRule="auto"/>
        <w:ind w:right="227"/>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w:t>
      </w:r>
      <w:r>
        <w:tab/>
        <w:t>характера</w:t>
      </w:r>
      <w:r>
        <w:tab/>
        <w:t>с</w:t>
      </w:r>
      <w:r>
        <w:tab/>
        <w:t>использованием</w:t>
      </w:r>
      <w:r>
        <w:tab/>
      </w:r>
      <w:r>
        <w:rPr>
          <w:spacing w:val="-1"/>
        </w:rPr>
        <w:t>материалов</w:t>
      </w:r>
      <w:r>
        <w:rPr>
          <w:spacing w:val="-58"/>
        </w:rPr>
        <w:t xml:space="preserve"> </w:t>
      </w:r>
      <w:r>
        <w:t>на</w:t>
      </w:r>
      <w:r>
        <w:rPr>
          <w:spacing w:val="-1"/>
        </w:rPr>
        <w:t xml:space="preserve"> </w:t>
      </w:r>
      <w:r>
        <w:t>английском</w:t>
      </w:r>
      <w:r>
        <w:rPr>
          <w:spacing w:val="2"/>
        </w:rPr>
        <w:t xml:space="preserve"> </w:t>
      </w:r>
      <w:r>
        <w:t>языке и</w:t>
      </w:r>
      <w:r>
        <w:rPr>
          <w:spacing w:val="-3"/>
        </w:rPr>
        <w:t xml:space="preserve"> </w:t>
      </w:r>
      <w:r>
        <w:t>применением</w:t>
      </w:r>
      <w:r>
        <w:rPr>
          <w:spacing w:val="-3"/>
        </w:rPr>
        <w:t xml:space="preserve"> </w:t>
      </w:r>
      <w:r>
        <w:t>информационно-коммуникационных</w:t>
      </w:r>
      <w:r>
        <w:rPr>
          <w:spacing w:val="-4"/>
        </w:rPr>
        <w:t xml:space="preserve"> </w:t>
      </w:r>
      <w:r>
        <w:t>технологий;</w:t>
      </w:r>
    </w:p>
    <w:p w14:paraId="6CE7231E" w14:textId="77777777" w:rsidR="0063402D" w:rsidRDefault="00745CC7">
      <w:pPr>
        <w:pStyle w:val="a4"/>
        <w:spacing w:line="360" w:lineRule="auto"/>
        <w:ind w:right="227"/>
      </w:pPr>
      <w:r>
        <w:t>соблюдать правила информационной безопасности в ситуациях повседневной жизни и при</w:t>
      </w:r>
      <w:r>
        <w:rPr>
          <w:spacing w:val="1"/>
        </w:rPr>
        <w:t xml:space="preserve"> </w:t>
      </w:r>
      <w:r>
        <w:t>работе в</w:t>
      </w:r>
      <w:r>
        <w:rPr>
          <w:spacing w:val="-1"/>
        </w:rPr>
        <w:t xml:space="preserve"> </w:t>
      </w:r>
      <w:r>
        <w:t>сети</w:t>
      </w:r>
      <w:r>
        <w:rPr>
          <w:spacing w:val="3"/>
        </w:rPr>
        <w:t xml:space="preserve"> </w:t>
      </w:r>
      <w:r>
        <w:t>Интернет.</w:t>
      </w:r>
    </w:p>
    <w:p w14:paraId="7A3B161A" w14:textId="77777777" w:rsidR="0063402D" w:rsidRDefault="0063402D">
      <w:pPr>
        <w:pStyle w:val="a4"/>
        <w:spacing w:before="4"/>
        <w:ind w:left="0" w:firstLine="0"/>
        <w:jc w:val="left"/>
        <w:rPr>
          <w:sz w:val="35"/>
        </w:rPr>
      </w:pPr>
    </w:p>
    <w:p w14:paraId="43738198" w14:textId="77777777" w:rsidR="0063402D" w:rsidRDefault="00745CC7">
      <w:pPr>
        <w:pStyle w:val="1"/>
        <w:spacing w:line="362" w:lineRule="auto"/>
        <w:ind w:right="226" w:firstLine="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p>
    <w:p w14:paraId="413F7EBC" w14:textId="77777777" w:rsidR="0063402D" w:rsidRDefault="00745CC7" w:rsidP="000A4911">
      <w:pPr>
        <w:pStyle w:val="a5"/>
        <w:numPr>
          <w:ilvl w:val="1"/>
          <w:numId w:val="75"/>
        </w:numPr>
        <w:tabs>
          <w:tab w:val="left" w:pos="1607"/>
        </w:tabs>
        <w:spacing w:line="360" w:lineRule="auto"/>
        <w:ind w:right="224"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«Математика»</w:t>
      </w:r>
      <w:r>
        <w:rPr>
          <w:spacing w:val="1"/>
          <w:sz w:val="24"/>
        </w:rPr>
        <w:t xml:space="preserve"> </w:t>
      </w:r>
      <w:r>
        <w:rPr>
          <w:sz w:val="24"/>
        </w:rPr>
        <w:t>(базовый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 результаты</w:t>
      </w:r>
      <w:r>
        <w:rPr>
          <w:spacing w:val="4"/>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9"/>
          <w:sz w:val="24"/>
        </w:rPr>
        <w:t xml:space="preserve"> </w:t>
      </w:r>
      <w:r>
        <w:rPr>
          <w:sz w:val="24"/>
        </w:rPr>
        <w:t>математике.</w:t>
      </w:r>
    </w:p>
    <w:p w14:paraId="3BEDCCF6" w14:textId="77777777" w:rsidR="0063402D" w:rsidRDefault="00745CC7" w:rsidP="000A4911">
      <w:pPr>
        <w:pStyle w:val="a5"/>
        <w:numPr>
          <w:ilvl w:val="1"/>
          <w:numId w:val="75"/>
        </w:numPr>
        <w:tabs>
          <w:tab w:val="left" w:pos="1607"/>
        </w:tabs>
        <w:spacing w:line="360" w:lineRule="auto"/>
        <w:ind w:right="233" w:firstLine="710"/>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 плана,</w:t>
      </w:r>
      <w:r>
        <w:rPr>
          <w:spacing w:val="-3"/>
          <w:sz w:val="24"/>
        </w:rPr>
        <w:t xml:space="preserve"> </w:t>
      </w:r>
      <w:r>
        <w:rPr>
          <w:sz w:val="24"/>
        </w:rPr>
        <w:t>а также</w:t>
      </w:r>
      <w:r>
        <w:rPr>
          <w:spacing w:val="-6"/>
          <w:sz w:val="24"/>
        </w:rPr>
        <w:t xml:space="preserve"> </w:t>
      </w:r>
      <w:r>
        <w:rPr>
          <w:sz w:val="24"/>
        </w:rPr>
        <w:t>подходы</w:t>
      </w:r>
      <w:r>
        <w:rPr>
          <w:spacing w:val="2"/>
          <w:sz w:val="24"/>
        </w:rPr>
        <w:t xml:space="preserve"> </w:t>
      </w:r>
      <w:r>
        <w:rPr>
          <w:sz w:val="24"/>
        </w:rPr>
        <w:t>к</w:t>
      </w:r>
      <w:r>
        <w:rPr>
          <w:spacing w:val="-6"/>
          <w:sz w:val="24"/>
        </w:rPr>
        <w:t xml:space="preserve"> </w:t>
      </w:r>
      <w:r>
        <w:rPr>
          <w:sz w:val="24"/>
        </w:rPr>
        <w:t>отбору</w:t>
      </w:r>
      <w:r>
        <w:rPr>
          <w:spacing w:val="-9"/>
          <w:sz w:val="24"/>
        </w:rPr>
        <w:t xml:space="preserve"> </w:t>
      </w:r>
      <w:r>
        <w:rPr>
          <w:sz w:val="24"/>
        </w:rPr>
        <w:t>содержания,</w:t>
      </w:r>
      <w:r>
        <w:rPr>
          <w:spacing w:val="-2"/>
          <w:sz w:val="24"/>
        </w:rPr>
        <w:t xml:space="preserve"> </w:t>
      </w:r>
      <w:r>
        <w:rPr>
          <w:sz w:val="24"/>
        </w:rPr>
        <w:t>к</w:t>
      </w:r>
      <w:r>
        <w:rPr>
          <w:spacing w:val="-6"/>
          <w:sz w:val="24"/>
        </w:rPr>
        <w:t xml:space="preserve"> </w:t>
      </w:r>
      <w:r>
        <w:rPr>
          <w:sz w:val="24"/>
        </w:rPr>
        <w:t>определению</w:t>
      </w:r>
      <w:r>
        <w:rPr>
          <w:spacing w:val="-1"/>
          <w:sz w:val="24"/>
        </w:rPr>
        <w:t xml:space="preserve"> </w:t>
      </w:r>
      <w:r>
        <w:rPr>
          <w:sz w:val="24"/>
        </w:rPr>
        <w:t>планируемых</w:t>
      </w:r>
      <w:r>
        <w:rPr>
          <w:spacing w:val="-5"/>
          <w:sz w:val="24"/>
        </w:rPr>
        <w:t xml:space="preserve"> </w:t>
      </w:r>
      <w:r>
        <w:rPr>
          <w:sz w:val="24"/>
        </w:rPr>
        <w:t>результатов.</w:t>
      </w:r>
    </w:p>
    <w:p w14:paraId="2CDCCAF7" w14:textId="77777777" w:rsidR="0063402D" w:rsidRDefault="00745CC7" w:rsidP="000A4911">
      <w:pPr>
        <w:pStyle w:val="a5"/>
        <w:numPr>
          <w:ilvl w:val="1"/>
          <w:numId w:val="75"/>
        </w:numPr>
        <w:tabs>
          <w:tab w:val="left" w:pos="1607"/>
        </w:tabs>
        <w:spacing w:line="360" w:lineRule="auto"/>
        <w:ind w:right="231" w:firstLine="71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2"/>
          <w:sz w:val="24"/>
        </w:rPr>
        <w:t xml:space="preserve"> </w:t>
      </w:r>
      <w:r>
        <w:rPr>
          <w:sz w:val="24"/>
        </w:rPr>
        <w:t>классе на</w:t>
      </w:r>
      <w:r>
        <w:rPr>
          <w:spacing w:val="-1"/>
          <w:sz w:val="24"/>
        </w:rPr>
        <w:t xml:space="preserve"> </w:t>
      </w:r>
      <w:r>
        <w:rPr>
          <w:sz w:val="24"/>
        </w:rPr>
        <w:t>уровне среднего общего</w:t>
      </w:r>
      <w:r>
        <w:rPr>
          <w:spacing w:val="1"/>
          <w:sz w:val="24"/>
        </w:rPr>
        <w:t xml:space="preserve"> </w:t>
      </w:r>
      <w:r>
        <w:rPr>
          <w:sz w:val="24"/>
        </w:rPr>
        <w:t>образования.</w:t>
      </w:r>
    </w:p>
    <w:p w14:paraId="2D633827" w14:textId="77777777" w:rsidR="0063402D" w:rsidRDefault="00745CC7" w:rsidP="000A4911">
      <w:pPr>
        <w:pStyle w:val="a5"/>
        <w:numPr>
          <w:ilvl w:val="1"/>
          <w:numId w:val="75"/>
        </w:numPr>
        <w:tabs>
          <w:tab w:val="left" w:pos="1607"/>
          <w:tab w:val="left" w:pos="2411"/>
          <w:tab w:val="left" w:pos="3356"/>
          <w:tab w:val="left" w:pos="4801"/>
          <w:tab w:val="left" w:pos="6879"/>
          <w:tab w:val="left" w:pos="8937"/>
        </w:tabs>
        <w:spacing w:line="360" w:lineRule="auto"/>
        <w:ind w:right="227" w:firstLine="71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6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 общего</w:t>
      </w:r>
      <w:r>
        <w:rPr>
          <w:spacing w:val="1"/>
          <w:sz w:val="24"/>
        </w:rPr>
        <w:t xml:space="preserve"> </w:t>
      </w:r>
      <w:r>
        <w:rPr>
          <w:sz w:val="24"/>
        </w:rPr>
        <w:t>образования,</w:t>
      </w:r>
      <w:r>
        <w:rPr>
          <w:sz w:val="24"/>
        </w:rPr>
        <w:tab/>
        <w:t>а</w:t>
      </w:r>
      <w:r>
        <w:rPr>
          <w:sz w:val="24"/>
        </w:rPr>
        <w:tab/>
        <w:t>также</w:t>
      </w:r>
      <w:r>
        <w:rPr>
          <w:sz w:val="24"/>
        </w:rPr>
        <w:tab/>
        <w:t>предметные</w:t>
      </w:r>
      <w:r>
        <w:rPr>
          <w:sz w:val="24"/>
        </w:rPr>
        <w:tab/>
        <w:t>достижения</w:t>
      </w:r>
      <w:r>
        <w:rPr>
          <w:sz w:val="24"/>
        </w:rPr>
        <w:tab/>
        <w:t>обучающегося за каждый год</w:t>
      </w:r>
      <w:r>
        <w:rPr>
          <w:spacing w:val="1"/>
          <w:sz w:val="24"/>
        </w:rPr>
        <w:t xml:space="preserve"> </w:t>
      </w:r>
      <w:r>
        <w:rPr>
          <w:sz w:val="24"/>
        </w:rPr>
        <w:t>обучения.</w:t>
      </w:r>
    </w:p>
    <w:p w14:paraId="526E0283" w14:textId="77777777" w:rsidR="0063402D" w:rsidRDefault="00745CC7" w:rsidP="000A4911">
      <w:pPr>
        <w:pStyle w:val="a5"/>
        <w:numPr>
          <w:ilvl w:val="1"/>
          <w:numId w:val="75"/>
        </w:numPr>
        <w:tabs>
          <w:tab w:val="left" w:pos="1607"/>
        </w:tabs>
        <w:ind w:left="1606"/>
        <w:rPr>
          <w:sz w:val="24"/>
        </w:rPr>
      </w:pPr>
      <w:r>
        <w:rPr>
          <w:sz w:val="24"/>
        </w:rPr>
        <w:t>Пояснительная</w:t>
      </w:r>
      <w:r>
        <w:rPr>
          <w:spacing w:val="-6"/>
          <w:sz w:val="24"/>
        </w:rPr>
        <w:t xml:space="preserve"> </w:t>
      </w:r>
      <w:r>
        <w:rPr>
          <w:sz w:val="24"/>
        </w:rPr>
        <w:t>записка.</w:t>
      </w:r>
    </w:p>
    <w:p w14:paraId="61634D54" w14:textId="77777777" w:rsidR="0063402D" w:rsidRDefault="00745CC7" w:rsidP="000A4911">
      <w:pPr>
        <w:pStyle w:val="a5"/>
        <w:numPr>
          <w:ilvl w:val="2"/>
          <w:numId w:val="75"/>
        </w:numPr>
        <w:tabs>
          <w:tab w:val="left" w:pos="1789"/>
        </w:tabs>
        <w:spacing w:before="130" w:line="360" w:lineRule="auto"/>
        <w:ind w:right="219" w:firstLine="710"/>
        <w:rPr>
          <w:sz w:val="24"/>
        </w:rPr>
      </w:pPr>
      <w:r>
        <w:rPr>
          <w:sz w:val="24"/>
        </w:rPr>
        <w:t>Программа по математике на уровне среднего общего образования разработана на</w:t>
      </w:r>
      <w:r>
        <w:rPr>
          <w:spacing w:val="1"/>
          <w:sz w:val="24"/>
        </w:rPr>
        <w:t xml:space="preserve"> </w:t>
      </w:r>
      <w:r>
        <w:rPr>
          <w:sz w:val="24"/>
        </w:rPr>
        <w:t>основе Федерального государственного образовательного стандарта среднего общего образования</w:t>
      </w:r>
      <w:r>
        <w:rPr>
          <w:spacing w:val="1"/>
          <w:sz w:val="24"/>
        </w:rPr>
        <w:t xml:space="preserve"> </w:t>
      </w:r>
      <w:r>
        <w:rPr>
          <w:sz w:val="24"/>
        </w:rPr>
        <w:t>с учётом современных мировых требований, предъявляемых к математическому образованию, и</w:t>
      </w:r>
      <w:r>
        <w:rPr>
          <w:spacing w:val="1"/>
          <w:sz w:val="24"/>
        </w:rPr>
        <w:t xml:space="preserve"> </w:t>
      </w:r>
      <w:r>
        <w:rPr>
          <w:sz w:val="24"/>
        </w:rPr>
        <w:t>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61"/>
          <w:sz w:val="24"/>
        </w:rPr>
        <w:t xml:space="preserve"> </w:t>
      </w:r>
      <w:r>
        <w:rPr>
          <w:sz w:val="24"/>
        </w:rPr>
        <w:t>обеспечивает</w:t>
      </w:r>
      <w:r>
        <w:rPr>
          <w:spacing w:val="1"/>
          <w:sz w:val="24"/>
        </w:rPr>
        <w:t xml:space="preserve"> </w:t>
      </w:r>
      <w:r>
        <w:rPr>
          <w:sz w:val="24"/>
        </w:rPr>
        <w:t>овладение      ключевыми      компетенциями,      составляющими      основу     для      саморазвития</w:t>
      </w:r>
      <w:r>
        <w:rPr>
          <w:spacing w:val="1"/>
          <w:sz w:val="24"/>
        </w:rPr>
        <w:t xml:space="preserve"> </w:t>
      </w:r>
      <w:r>
        <w:rPr>
          <w:sz w:val="24"/>
        </w:rPr>
        <w:t>и         непрерывного         образования,         целостность         общекультурного,          личностного</w:t>
      </w:r>
      <w:r>
        <w:rPr>
          <w:spacing w:val="1"/>
          <w:sz w:val="24"/>
        </w:rPr>
        <w:t xml:space="preserve"> </w:t>
      </w:r>
      <w:r>
        <w:rPr>
          <w:sz w:val="24"/>
        </w:rPr>
        <w:t>и</w:t>
      </w:r>
      <w:r>
        <w:rPr>
          <w:spacing w:val="2"/>
          <w:sz w:val="24"/>
        </w:rPr>
        <w:t xml:space="preserve"> </w:t>
      </w:r>
      <w:r>
        <w:rPr>
          <w:sz w:val="24"/>
        </w:rPr>
        <w:t>познавательного</w:t>
      </w:r>
      <w:r>
        <w:rPr>
          <w:spacing w:val="5"/>
          <w:sz w:val="24"/>
        </w:rPr>
        <w:t xml:space="preserve"> </w:t>
      </w:r>
      <w:r>
        <w:rPr>
          <w:sz w:val="24"/>
        </w:rPr>
        <w:t>развития</w:t>
      </w:r>
      <w:r>
        <w:rPr>
          <w:spacing w:val="-3"/>
          <w:sz w:val="24"/>
        </w:rPr>
        <w:t xml:space="preserve"> </w:t>
      </w:r>
      <w:r>
        <w:rPr>
          <w:sz w:val="24"/>
        </w:rPr>
        <w:t>личности</w:t>
      </w:r>
      <w:r>
        <w:rPr>
          <w:spacing w:val="-6"/>
          <w:sz w:val="24"/>
        </w:rPr>
        <w:t xml:space="preserve"> </w:t>
      </w:r>
      <w:r>
        <w:rPr>
          <w:sz w:val="24"/>
        </w:rPr>
        <w:t>обучающихся.</w:t>
      </w:r>
    </w:p>
    <w:p w14:paraId="399A8561" w14:textId="77777777" w:rsidR="0063402D" w:rsidRDefault="00745CC7" w:rsidP="000A4911">
      <w:pPr>
        <w:pStyle w:val="a5"/>
        <w:numPr>
          <w:ilvl w:val="2"/>
          <w:numId w:val="75"/>
        </w:numPr>
        <w:tabs>
          <w:tab w:val="left" w:pos="1789"/>
        </w:tabs>
        <w:spacing w:before="3" w:line="360" w:lineRule="auto"/>
        <w:ind w:right="222" w:firstLine="710"/>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 xml:space="preserve">математического      </w:t>
      </w:r>
      <w:r>
        <w:rPr>
          <w:spacing w:val="20"/>
          <w:sz w:val="24"/>
        </w:rPr>
        <w:t xml:space="preserve"> </w:t>
      </w:r>
      <w:r>
        <w:rPr>
          <w:sz w:val="24"/>
        </w:rPr>
        <w:t xml:space="preserve">образования       </w:t>
      </w:r>
      <w:r>
        <w:rPr>
          <w:spacing w:val="19"/>
          <w:sz w:val="24"/>
        </w:rPr>
        <w:t xml:space="preserve"> </w:t>
      </w:r>
      <w:r>
        <w:rPr>
          <w:sz w:val="24"/>
        </w:rPr>
        <w:t xml:space="preserve">в       </w:t>
      </w:r>
      <w:r>
        <w:rPr>
          <w:spacing w:val="26"/>
          <w:sz w:val="24"/>
        </w:rPr>
        <w:t xml:space="preserve"> </w:t>
      </w:r>
      <w:r>
        <w:rPr>
          <w:sz w:val="24"/>
        </w:rPr>
        <w:t xml:space="preserve">Российской       </w:t>
      </w:r>
      <w:r>
        <w:rPr>
          <w:spacing w:val="20"/>
          <w:sz w:val="24"/>
        </w:rPr>
        <w:t xml:space="preserve"> </w:t>
      </w:r>
      <w:r>
        <w:rPr>
          <w:sz w:val="24"/>
        </w:rPr>
        <w:t xml:space="preserve">Федерации».       </w:t>
      </w:r>
      <w:r>
        <w:rPr>
          <w:spacing w:val="26"/>
          <w:sz w:val="24"/>
        </w:rPr>
        <w:t xml:space="preserve"> </w:t>
      </w:r>
      <w:r>
        <w:rPr>
          <w:sz w:val="24"/>
        </w:rPr>
        <w:t xml:space="preserve">В       </w:t>
      </w:r>
      <w:r>
        <w:rPr>
          <w:spacing w:val="23"/>
          <w:sz w:val="24"/>
        </w:rPr>
        <w:t xml:space="preserve"> </w:t>
      </w:r>
      <w:r>
        <w:rPr>
          <w:sz w:val="24"/>
        </w:rPr>
        <w:t>соответствии</w:t>
      </w:r>
      <w:r>
        <w:rPr>
          <w:spacing w:val="-58"/>
          <w:sz w:val="24"/>
        </w:rPr>
        <w:t xml:space="preserve"> </w:t>
      </w:r>
      <w:r>
        <w:rPr>
          <w:sz w:val="24"/>
        </w:rPr>
        <w:lastRenderedPageBreak/>
        <w:t>с названием концепции, математическое образование должно, в частности, предоставлять каждому</w:t>
      </w:r>
      <w:r>
        <w:rPr>
          <w:spacing w:val="-57"/>
          <w:sz w:val="24"/>
        </w:rPr>
        <w:t xml:space="preserve"> </w:t>
      </w:r>
      <w:r>
        <w:rPr>
          <w:sz w:val="24"/>
        </w:rPr>
        <w:t>обучающемуся</w:t>
      </w:r>
      <w:r>
        <w:rPr>
          <w:spacing w:val="41"/>
          <w:sz w:val="24"/>
        </w:rPr>
        <w:t xml:space="preserve"> </w:t>
      </w:r>
      <w:r>
        <w:rPr>
          <w:sz w:val="24"/>
        </w:rPr>
        <w:t>возможность</w:t>
      </w:r>
      <w:r>
        <w:rPr>
          <w:spacing w:val="38"/>
          <w:sz w:val="24"/>
        </w:rPr>
        <w:t xml:space="preserve"> </w:t>
      </w:r>
      <w:r>
        <w:rPr>
          <w:sz w:val="24"/>
        </w:rPr>
        <w:t>достижения</w:t>
      </w:r>
      <w:r>
        <w:rPr>
          <w:spacing w:val="36"/>
          <w:sz w:val="24"/>
        </w:rPr>
        <w:t xml:space="preserve"> </w:t>
      </w:r>
      <w:r>
        <w:rPr>
          <w:sz w:val="24"/>
        </w:rPr>
        <w:t>уровня</w:t>
      </w:r>
      <w:r>
        <w:rPr>
          <w:spacing w:val="36"/>
          <w:sz w:val="24"/>
        </w:rPr>
        <w:t xml:space="preserve"> </w:t>
      </w:r>
      <w:r>
        <w:rPr>
          <w:sz w:val="24"/>
        </w:rPr>
        <w:t>математических</w:t>
      </w:r>
      <w:r>
        <w:rPr>
          <w:spacing w:val="36"/>
          <w:sz w:val="24"/>
        </w:rPr>
        <w:t xml:space="preserve"> </w:t>
      </w:r>
      <w:r>
        <w:rPr>
          <w:sz w:val="24"/>
        </w:rPr>
        <w:t>знаний,</w:t>
      </w:r>
      <w:r>
        <w:rPr>
          <w:spacing w:val="34"/>
          <w:sz w:val="24"/>
        </w:rPr>
        <w:t xml:space="preserve"> </w:t>
      </w:r>
      <w:r>
        <w:rPr>
          <w:sz w:val="24"/>
        </w:rPr>
        <w:t>необходимого</w:t>
      </w:r>
      <w:r>
        <w:rPr>
          <w:spacing w:val="41"/>
          <w:sz w:val="24"/>
        </w:rPr>
        <w:t xml:space="preserve"> </w:t>
      </w:r>
      <w:r>
        <w:rPr>
          <w:sz w:val="24"/>
        </w:rPr>
        <w:t>для</w:t>
      </w:r>
    </w:p>
    <w:p w14:paraId="77FBA95C"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0C9D276F" w14:textId="77777777" w:rsidR="0063402D" w:rsidRDefault="00745CC7">
      <w:pPr>
        <w:pStyle w:val="a4"/>
        <w:spacing w:before="7" w:line="362" w:lineRule="auto"/>
        <w:ind w:right="234" w:firstLine="0"/>
      </w:pPr>
      <w:r>
        <w:lastRenderedPageBreak/>
        <w:t>дальнейшей успешной жизни в обществе. Именно на решение этой задачи нацелена программа по</w:t>
      </w:r>
      <w:r>
        <w:rPr>
          <w:spacing w:val="1"/>
        </w:rPr>
        <w:t xml:space="preserve"> </w:t>
      </w:r>
      <w:r>
        <w:t>математике базового</w:t>
      </w:r>
      <w:r>
        <w:rPr>
          <w:spacing w:val="2"/>
        </w:rPr>
        <w:t xml:space="preserve"> </w:t>
      </w:r>
      <w:r>
        <w:t>уровня.</w:t>
      </w:r>
    </w:p>
    <w:p w14:paraId="03FE8E4B" w14:textId="77777777" w:rsidR="0063402D" w:rsidRDefault="00745CC7" w:rsidP="000A4911">
      <w:pPr>
        <w:pStyle w:val="a5"/>
        <w:numPr>
          <w:ilvl w:val="2"/>
          <w:numId w:val="75"/>
        </w:numPr>
        <w:tabs>
          <w:tab w:val="left" w:pos="1789"/>
        </w:tabs>
        <w:spacing w:line="360" w:lineRule="auto"/>
        <w:ind w:right="222" w:firstLine="710"/>
        <w:rPr>
          <w:sz w:val="24"/>
        </w:rPr>
      </w:pPr>
      <w:r>
        <w:rPr>
          <w:sz w:val="24"/>
        </w:rPr>
        <w:t>В</w:t>
      </w:r>
      <w:r>
        <w:rPr>
          <w:spacing w:val="1"/>
          <w:sz w:val="24"/>
        </w:rPr>
        <w:t xml:space="preserve"> </w:t>
      </w:r>
      <w:r>
        <w:rPr>
          <w:sz w:val="24"/>
        </w:rPr>
        <w:t>эпоху</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невозможно</w:t>
      </w:r>
      <w:r>
        <w:rPr>
          <w:spacing w:val="1"/>
          <w:sz w:val="24"/>
        </w:rPr>
        <w:t xml:space="preserve"> </w:t>
      </w:r>
      <w:r>
        <w:rPr>
          <w:sz w:val="24"/>
        </w:rPr>
        <w:t>стать</w:t>
      </w:r>
      <w:r>
        <w:rPr>
          <w:spacing w:val="1"/>
          <w:sz w:val="24"/>
        </w:rPr>
        <w:t xml:space="preserve"> </w:t>
      </w:r>
      <w:r>
        <w:rPr>
          <w:sz w:val="24"/>
        </w:rPr>
        <w:t>образованным</w:t>
      </w:r>
      <w:r>
        <w:rPr>
          <w:spacing w:val="1"/>
          <w:sz w:val="24"/>
        </w:rPr>
        <w:t xml:space="preserve"> </w:t>
      </w:r>
      <w:r>
        <w:rPr>
          <w:sz w:val="24"/>
        </w:rPr>
        <w:t>современным</w:t>
      </w:r>
      <w:r>
        <w:rPr>
          <w:spacing w:val="1"/>
          <w:sz w:val="24"/>
        </w:rPr>
        <w:t xml:space="preserve"> </w:t>
      </w:r>
      <w:r>
        <w:rPr>
          <w:sz w:val="24"/>
        </w:rPr>
        <w:t>человеком</w:t>
      </w:r>
      <w:r>
        <w:rPr>
          <w:spacing w:val="1"/>
          <w:sz w:val="24"/>
        </w:rPr>
        <w:t xml:space="preserve"> </w:t>
      </w:r>
      <w:r>
        <w:rPr>
          <w:sz w:val="24"/>
        </w:rPr>
        <w:t>без</w:t>
      </w:r>
      <w:r>
        <w:rPr>
          <w:spacing w:val="1"/>
          <w:sz w:val="24"/>
        </w:rPr>
        <w:t xml:space="preserve"> </w:t>
      </w:r>
      <w:r>
        <w:rPr>
          <w:sz w:val="24"/>
        </w:rPr>
        <w:t>базовой</w:t>
      </w:r>
      <w:r>
        <w:rPr>
          <w:spacing w:val="61"/>
          <w:sz w:val="24"/>
        </w:rPr>
        <w:t xml:space="preserve"> </w:t>
      </w:r>
      <w:r>
        <w:rPr>
          <w:sz w:val="24"/>
        </w:rPr>
        <w:t>математической</w:t>
      </w:r>
      <w:r>
        <w:rPr>
          <w:spacing w:val="1"/>
          <w:sz w:val="24"/>
        </w:rPr>
        <w:t xml:space="preserve"> </w:t>
      </w:r>
      <w:r>
        <w:rPr>
          <w:sz w:val="24"/>
        </w:rPr>
        <w:t>подготовки.</w:t>
      </w:r>
      <w:r>
        <w:rPr>
          <w:spacing w:val="1"/>
          <w:sz w:val="24"/>
        </w:rPr>
        <w:t xml:space="preserve"> </w:t>
      </w:r>
      <w:r>
        <w:rPr>
          <w:sz w:val="24"/>
        </w:rPr>
        <w:t>Уже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математика</w:t>
      </w:r>
      <w:r>
        <w:rPr>
          <w:spacing w:val="1"/>
          <w:sz w:val="24"/>
        </w:rPr>
        <w:t xml:space="preserve"> </w:t>
      </w:r>
      <w:r>
        <w:rPr>
          <w:sz w:val="24"/>
        </w:rPr>
        <w:t>служит</w:t>
      </w:r>
      <w:r>
        <w:rPr>
          <w:spacing w:val="1"/>
          <w:sz w:val="24"/>
        </w:rPr>
        <w:t xml:space="preserve"> </w:t>
      </w:r>
      <w:r>
        <w:rPr>
          <w:sz w:val="24"/>
        </w:rPr>
        <w:t>опорным</w:t>
      </w:r>
      <w:r>
        <w:rPr>
          <w:spacing w:val="1"/>
          <w:sz w:val="24"/>
        </w:rPr>
        <w:t xml:space="preserve"> </w:t>
      </w:r>
      <w:r>
        <w:rPr>
          <w:sz w:val="24"/>
        </w:rPr>
        <w:t>предметом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смежных</w:t>
      </w:r>
      <w:r>
        <w:rPr>
          <w:spacing w:val="1"/>
          <w:sz w:val="24"/>
        </w:rPr>
        <w:t xml:space="preserve"> </w:t>
      </w:r>
      <w:r>
        <w:rPr>
          <w:sz w:val="24"/>
        </w:rPr>
        <w:t>дисциплин,</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после</w:t>
      </w:r>
      <w:r>
        <w:rPr>
          <w:spacing w:val="1"/>
          <w:sz w:val="24"/>
        </w:rPr>
        <w:t xml:space="preserve"> </w:t>
      </w:r>
      <w:r>
        <w:rPr>
          <w:sz w:val="24"/>
        </w:rPr>
        <w:t>школы</w:t>
      </w:r>
      <w:r>
        <w:rPr>
          <w:spacing w:val="1"/>
          <w:sz w:val="24"/>
        </w:rPr>
        <w:t xml:space="preserve"> </w:t>
      </w:r>
      <w:r>
        <w:rPr>
          <w:sz w:val="24"/>
        </w:rPr>
        <w:t>реальной</w:t>
      </w:r>
      <w:r>
        <w:rPr>
          <w:spacing w:val="1"/>
          <w:sz w:val="24"/>
        </w:rPr>
        <w:t xml:space="preserve"> </w:t>
      </w:r>
      <w:r>
        <w:rPr>
          <w:sz w:val="24"/>
        </w:rPr>
        <w:t>необходимостью</w:t>
      </w:r>
      <w:r>
        <w:rPr>
          <w:spacing w:val="1"/>
          <w:sz w:val="24"/>
        </w:rPr>
        <w:t xml:space="preserve"> </w:t>
      </w:r>
      <w:r>
        <w:rPr>
          <w:sz w:val="24"/>
        </w:rPr>
        <w:t>становится</w:t>
      </w:r>
      <w:r>
        <w:rPr>
          <w:spacing w:val="1"/>
          <w:sz w:val="24"/>
        </w:rPr>
        <w:t xml:space="preserve"> </w:t>
      </w:r>
      <w:r>
        <w:rPr>
          <w:sz w:val="24"/>
        </w:rPr>
        <w:t>непрерывное</w:t>
      </w:r>
      <w:r>
        <w:rPr>
          <w:spacing w:val="1"/>
          <w:sz w:val="24"/>
        </w:rPr>
        <w:t xml:space="preserve"> </w:t>
      </w:r>
      <w:r>
        <w:rPr>
          <w:sz w:val="24"/>
        </w:rPr>
        <w:t>образование, что требует полноценной базовой общеобразовательной подготовки, в том числе и</w:t>
      </w:r>
      <w:r>
        <w:rPr>
          <w:spacing w:val="1"/>
          <w:sz w:val="24"/>
        </w:rPr>
        <w:t xml:space="preserve"> </w:t>
      </w:r>
      <w:r>
        <w:rPr>
          <w:sz w:val="24"/>
        </w:rPr>
        <w:t>математической.</w:t>
      </w:r>
    </w:p>
    <w:p w14:paraId="57A572DD" w14:textId="77777777" w:rsidR="0063402D" w:rsidRDefault="00745CC7">
      <w:pPr>
        <w:pStyle w:val="a4"/>
        <w:spacing w:line="360" w:lineRule="auto"/>
        <w:ind w:right="231" w:firstLine="0"/>
      </w:pPr>
      <w:r>
        <w:t xml:space="preserve">Это  </w:t>
      </w:r>
      <w:r>
        <w:rPr>
          <w:spacing w:val="24"/>
        </w:rPr>
        <w:t xml:space="preserve"> </w:t>
      </w:r>
      <w:r>
        <w:t xml:space="preserve">обусловлено   </w:t>
      </w:r>
      <w:r>
        <w:rPr>
          <w:spacing w:val="31"/>
        </w:rPr>
        <w:t xml:space="preserve"> </w:t>
      </w:r>
      <w:r>
        <w:t xml:space="preserve">тем,   </w:t>
      </w:r>
      <w:r>
        <w:rPr>
          <w:spacing w:val="30"/>
        </w:rPr>
        <w:t xml:space="preserve"> </w:t>
      </w:r>
      <w:r>
        <w:t xml:space="preserve">что   </w:t>
      </w:r>
      <w:r>
        <w:rPr>
          <w:spacing w:val="27"/>
        </w:rPr>
        <w:t xml:space="preserve"> </w:t>
      </w:r>
      <w:r>
        <w:t xml:space="preserve">в   </w:t>
      </w:r>
      <w:r>
        <w:rPr>
          <w:spacing w:val="25"/>
        </w:rPr>
        <w:t xml:space="preserve"> </w:t>
      </w:r>
      <w:r>
        <w:t xml:space="preserve">наши   </w:t>
      </w:r>
      <w:r>
        <w:rPr>
          <w:spacing w:val="29"/>
        </w:rPr>
        <w:t xml:space="preserve"> </w:t>
      </w:r>
      <w:r>
        <w:t xml:space="preserve">дни   </w:t>
      </w:r>
      <w:r>
        <w:rPr>
          <w:spacing w:val="28"/>
        </w:rPr>
        <w:t xml:space="preserve"> </w:t>
      </w:r>
      <w:r>
        <w:t xml:space="preserve">растёт   </w:t>
      </w:r>
      <w:r>
        <w:rPr>
          <w:spacing w:val="28"/>
        </w:rPr>
        <w:t xml:space="preserve"> </w:t>
      </w:r>
      <w:r>
        <w:t xml:space="preserve">число   </w:t>
      </w:r>
      <w:r>
        <w:rPr>
          <w:spacing w:val="28"/>
        </w:rPr>
        <w:t xml:space="preserve"> </w:t>
      </w:r>
      <w:r>
        <w:t xml:space="preserve">специальностей,   </w:t>
      </w:r>
      <w:r>
        <w:rPr>
          <w:spacing w:val="29"/>
        </w:rPr>
        <w:t xml:space="preserve"> </w:t>
      </w:r>
      <w:r>
        <w:t>связанных</w:t>
      </w:r>
      <w:r>
        <w:rPr>
          <w:spacing w:val="-58"/>
        </w:rPr>
        <w:t xml:space="preserve"> </w:t>
      </w:r>
      <w:r>
        <w:t>с</w:t>
      </w:r>
      <w:r>
        <w:rPr>
          <w:spacing w:val="116"/>
        </w:rPr>
        <w:t xml:space="preserve"> </w:t>
      </w:r>
      <w:r>
        <w:t xml:space="preserve">непосредственным  </w:t>
      </w:r>
      <w:r>
        <w:rPr>
          <w:spacing w:val="58"/>
        </w:rPr>
        <w:t xml:space="preserve"> </w:t>
      </w:r>
      <w:r>
        <w:t xml:space="preserve">применением  </w:t>
      </w:r>
      <w:r>
        <w:rPr>
          <w:spacing w:val="53"/>
        </w:rPr>
        <w:t xml:space="preserve"> </w:t>
      </w:r>
      <w:r>
        <w:t xml:space="preserve">математики:  </w:t>
      </w:r>
      <w:r>
        <w:rPr>
          <w:spacing w:val="57"/>
        </w:rPr>
        <w:t xml:space="preserve"> </w:t>
      </w:r>
      <w:r>
        <w:t xml:space="preserve">и  </w:t>
      </w:r>
      <w:r>
        <w:rPr>
          <w:spacing w:val="57"/>
        </w:rPr>
        <w:t xml:space="preserve"> </w:t>
      </w:r>
      <w:r>
        <w:t xml:space="preserve">в  </w:t>
      </w:r>
      <w:r>
        <w:rPr>
          <w:spacing w:val="58"/>
        </w:rPr>
        <w:t xml:space="preserve"> </w:t>
      </w:r>
      <w:r>
        <w:t xml:space="preserve">сфере  </w:t>
      </w:r>
      <w:r>
        <w:rPr>
          <w:spacing w:val="55"/>
        </w:rPr>
        <w:t xml:space="preserve"> </w:t>
      </w:r>
      <w:r>
        <w:t xml:space="preserve">экономики,  </w:t>
      </w:r>
      <w:r>
        <w:rPr>
          <w:spacing w:val="58"/>
        </w:rPr>
        <w:t xml:space="preserve"> </w:t>
      </w:r>
      <w:r>
        <w:t xml:space="preserve">и  </w:t>
      </w:r>
      <w:r>
        <w:rPr>
          <w:spacing w:val="53"/>
        </w:rPr>
        <w:t xml:space="preserve"> </w:t>
      </w:r>
      <w:r>
        <w:t xml:space="preserve">в  </w:t>
      </w:r>
      <w:r>
        <w:rPr>
          <w:spacing w:val="58"/>
        </w:rPr>
        <w:t xml:space="preserve"> </w:t>
      </w:r>
      <w:r>
        <w:t>бизнесе,</w:t>
      </w:r>
      <w:r>
        <w:rPr>
          <w:spacing w:val="-58"/>
        </w:rPr>
        <w:t xml:space="preserve"> </w:t>
      </w:r>
      <w:r>
        <w:t>и в технологических областях, и даже в гуманитарных сферах. Таким образом, круг обучающихся,</w:t>
      </w:r>
      <w:r>
        <w:rPr>
          <w:spacing w:val="-57"/>
        </w:rPr>
        <w:t xml:space="preserve"> </w:t>
      </w:r>
      <w:r>
        <w:t>для</w:t>
      </w:r>
      <w:r>
        <w:rPr>
          <w:spacing w:val="1"/>
        </w:rPr>
        <w:t xml:space="preserve"> </w:t>
      </w:r>
      <w:r>
        <w:t>которых</w:t>
      </w:r>
      <w:r>
        <w:rPr>
          <w:spacing w:val="-4"/>
        </w:rPr>
        <w:t xml:space="preserve"> </w:t>
      </w:r>
      <w:r>
        <w:t>математика становится</w:t>
      </w:r>
      <w:r>
        <w:rPr>
          <w:spacing w:val="-4"/>
        </w:rPr>
        <w:t xml:space="preserve"> </w:t>
      </w:r>
      <w:r>
        <w:t>значимым</w:t>
      </w:r>
      <w:r>
        <w:rPr>
          <w:spacing w:val="-7"/>
        </w:rPr>
        <w:t xml:space="preserve"> </w:t>
      </w:r>
      <w:r>
        <w:t>предметом,</w:t>
      </w:r>
      <w:r>
        <w:rPr>
          <w:spacing w:val="3"/>
        </w:rPr>
        <w:t xml:space="preserve"> </w:t>
      </w:r>
      <w:r>
        <w:t>существенно</w:t>
      </w:r>
      <w:r>
        <w:rPr>
          <w:spacing w:val="1"/>
        </w:rPr>
        <w:t xml:space="preserve"> </w:t>
      </w:r>
      <w:r>
        <w:t>расширяется.</w:t>
      </w:r>
    </w:p>
    <w:p w14:paraId="01347B28" w14:textId="77777777" w:rsidR="0063402D" w:rsidRDefault="00745CC7" w:rsidP="000A4911">
      <w:pPr>
        <w:pStyle w:val="a5"/>
        <w:numPr>
          <w:ilvl w:val="2"/>
          <w:numId w:val="75"/>
        </w:numPr>
        <w:tabs>
          <w:tab w:val="left" w:pos="1789"/>
          <w:tab w:val="left" w:pos="4001"/>
          <w:tab w:val="left" w:pos="5935"/>
          <w:tab w:val="left" w:pos="7931"/>
          <w:tab w:val="left" w:pos="10019"/>
        </w:tabs>
        <w:spacing w:line="360" w:lineRule="auto"/>
        <w:ind w:right="221" w:firstLine="710"/>
        <w:rPr>
          <w:sz w:val="24"/>
        </w:rPr>
      </w:pPr>
      <w:r>
        <w:rPr>
          <w:sz w:val="24"/>
        </w:rPr>
        <w:t>Практическая</w:t>
      </w:r>
      <w:r>
        <w:rPr>
          <w:sz w:val="24"/>
        </w:rPr>
        <w:tab/>
        <w:t>полезность</w:t>
      </w:r>
      <w:r>
        <w:rPr>
          <w:sz w:val="24"/>
        </w:rPr>
        <w:tab/>
        <w:t>математики</w:t>
      </w:r>
      <w:r>
        <w:rPr>
          <w:sz w:val="24"/>
        </w:rPr>
        <w:tab/>
        <w:t>обусловлена</w:t>
      </w:r>
      <w:r>
        <w:rPr>
          <w:sz w:val="24"/>
        </w:rPr>
        <w:tab/>
      </w:r>
      <w:r>
        <w:rPr>
          <w:spacing w:val="-1"/>
          <w:sz w:val="24"/>
        </w:rPr>
        <w:t>тем,</w:t>
      </w:r>
      <w:r>
        <w:rPr>
          <w:spacing w:val="-58"/>
          <w:sz w:val="24"/>
        </w:rPr>
        <w:t xml:space="preserve"> </w:t>
      </w:r>
      <w:r>
        <w:rPr>
          <w:sz w:val="24"/>
        </w:rPr>
        <w:t>что её предметом являются фундаментальные структуры нашего мира: пространственные формы и</w:t>
      </w:r>
      <w:r>
        <w:rPr>
          <w:spacing w:val="-57"/>
          <w:sz w:val="24"/>
        </w:rPr>
        <w:t xml:space="preserve"> </w:t>
      </w:r>
      <w:r>
        <w:rPr>
          <w:sz w:val="24"/>
        </w:rPr>
        <w:t>количественные</w:t>
      </w:r>
      <w:r>
        <w:rPr>
          <w:spacing w:val="1"/>
          <w:sz w:val="24"/>
        </w:rPr>
        <w:t xml:space="preserve"> </w:t>
      </w:r>
      <w:r>
        <w:rPr>
          <w:sz w:val="24"/>
        </w:rPr>
        <w:t>отношения</w:t>
      </w:r>
      <w:r>
        <w:rPr>
          <w:spacing w:val="1"/>
          <w:sz w:val="24"/>
        </w:rPr>
        <w:t xml:space="preserve"> </w:t>
      </w:r>
      <w:r>
        <w:rPr>
          <w:sz w:val="24"/>
        </w:rPr>
        <w:t>от</w:t>
      </w:r>
      <w:r>
        <w:rPr>
          <w:spacing w:val="1"/>
          <w:sz w:val="24"/>
        </w:rPr>
        <w:t xml:space="preserve"> </w:t>
      </w:r>
      <w:r>
        <w:rPr>
          <w:sz w:val="24"/>
        </w:rPr>
        <w:t>простейших,</w:t>
      </w:r>
      <w:r>
        <w:rPr>
          <w:spacing w:val="1"/>
          <w:sz w:val="24"/>
        </w:rPr>
        <w:t xml:space="preserve"> </w:t>
      </w:r>
      <w:r>
        <w:rPr>
          <w:sz w:val="24"/>
        </w:rPr>
        <w:t>усваиваемых</w:t>
      </w:r>
      <w:r>
        <w:rPr>
          <w:spacing w:val="1"/>
          <w:sz w:val="24"/>
        </w:rPr>
        <w:t xml:space="preserve"> </w:t>
      </w:r>
      <w:r>
        <w:rPr>
          <w:sz w:val="24"/>
        </w:rPr>
        <w:t>в</w:t>
      </w:r>
      <w:r>
        <w:rPr>
          <w:spacing w:val="1"/>
          <w:sz w:val="24"/>
        </w:rPr>
        <w:t xml:space="preserve"> </w:t>
      </w:r>
      <w:r>
        <w:rPr>
          <w:sz w:val="24"/>
        </w:rPr>
        <w:t>непосредственном</w:t>
      </w:r>
      <w:r>
        <w:rPr>
          <w:spacing w:val="1"/>
          <w:sz w:val="24"/>
        </w:rPr>
        <w:t xml:space="preserve"> </w:t>
      </w:r>
      <w:r>
        <w:rPr>
          <w:sz w:val="24"/>
        </w:rPr>
        <w:t>опыте,</w:t>
      </w:r>
      <w:r>
        <w:rPr>
          <w:spacing w:val="1"/>
          <w:sz w:val="24"/>
        </w:rPr>
        <w:t xml:space="preserve"> </w:t>
      </w:r>
      <w:r>
        <w:rPr>
          <w:sz w:val="24"/>
        </w:rPr>
        <w:t>до</w:t>
      </w:r>
      <w:r>
        <w:rPr>
          <w:spacing w:val="1"/>
          <w:sz w:val="24"/>
        </w:rPr>
        <w:t xml:space="preserve"> </w:t>
      </w:r>
      <w:r>
        <w:rPr>
          <w:sz w:val="24"/>
        </w:rPr>
        <w:t>достаточно</w:t>
      </w:r>
      <w:r>
        <w:rPr>
          <w:spacing w:val="1"/>
          <w:sz w:val="24"/>
        </w:rPr>
        <w:t xml:space="preserve"> </w:t>
      </w:r>
      <w:r>
        <w:rPr>
          <w:sz w:val="24"/>
        </w:rPr>
        <w:t>сложных,</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научных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идей.</w:t>
      </w:r>
      <w:r>
        <w:rPr>
          <w:spacing w:val="61"/>
          <w:sz w:val="24"/>
        </w:rPr>
        <w:t xml:space="preserve"> </w:t>
      </w:r>
      <w:r>
        <w:rPr>
          <w:sz w:val="24"/>
        </w:rPr>
        <w:t>Без</w:t>
      </w:r>
      <w:r>
        <w:rPr>
          <w:spacing w:val="1"/>
          <w:sz w:val="24"/>
        </w:rPr>
        <w:t xml:space="preserve"> </w:t>
      </w:r>
      <w:r>
        <w:rPr>
          <w:sz w:val="24"/>
        </w:rPr>
        <w:t>конкретных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затруднено</w:t>
      </w:r>
      <w:r>
        <w:rPr>
          <w:spacing w:val="1"/>
          <w:sz w:val="24"/>
        </w:rPr>
        <w:t xml:space="preserve"> </w:t>
      </w:r>
      <w:r>
        <w:rPr>
          <w:sz w:val="24"/>
        </w:rPr>
        <w:t>понимание</w:t>
      </w:r>
      <w:r>
        <w:rPr>
          <w:spacing w:val="1"/>
          <w:sz w:val="24"/>
        </w:rPr>
        <w:t xml:space="preserve"> </w:t>
      </w:r>
      <w:r>
        <w:rPr>
          <w:sz w:val="24"/>
        </w:rPr>
        <w:t>принципов</w:t>
      </w:r>
      <w:r>
        <w:rPr>
          <w:spacing w:val="1"/>
          <w:sz w:val="24"/>
        </w:rPr>
        <w:t xml:space="preserve"> </w:t>
      </w:r>
      <w:r>
        <w:rPr>
          <w:sz w:val="24"/>
        </w:rPr>
        <w:t>устройства</w:t>
      </w:r>
      <w:r>
        <w:rPr>
          <w:spacing w:val="6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разнообразной</w:t>
      </w:r>
      <w:r>
        <w:rPr>
          <w:spacing w:val="1"/>
          <w:sz w:val="24"/>
        </w:rPr>
        <w:t xml:space="preserve"> </w:t>
      </w:r>
      <w:r>
        <w:rPr>
          <w:sz w:val="24"/>
        </w:rPr>
        <w:t>социальной,</w:t>
      </w:r>
      <w:r>
        <w:rPr>
          <w:spacing w:val="-57"/>
          <w:sz w:val="24"/>
        </w:rPr>
        <w:t xml:space="preserve"> </w:t>
      </w:r>
      <w:r>
        <w:rPr>
          <w:sz w:val="24"/>
        </w:rPr>
        <w:t>экономической,</w:t>
      </w:r>
      <w:r>
        <w:rPr>
          <w:spacing w:val="1"/>
          <w:sz w:val="24"/>
        </w:rPr>
        <w:t xml:space="preserve"> </w:t>
      </w:r>
      <w:r>
        <w:rPr>
          <w:sz w:val="24"/>
        </w:rPr>
        <w:t>политической</w:t>
      </w:r>
      <w:r>
        <w:rPr>
          <w:spacing w:val="1"/>
          <w:sz w:val="24"/>
        </w:rPr>
        <w:t xml:space="preserve"> </w:t>
      </w:r>
      <w:r>
        <w:rPr>
          <w:sz w:val="24"/>
        </w:rPr>
        <w:t>информации,</w:t>
      </w:r>
      <w:r>
        <w:rPr>
          <w:spacing w:val="1"/>
          <w:sz w:val="24"/>
        </w:rPr>
        <w:t xml:space="preserve"> </w:t>
      </w:r>
      <w:r>
        <w:rPr>
          <w:sz w:val="24"/>
        </w:rPr>
        <w:t>малоэффективна</w:t>
      </w:r>
      <w:r>
        <w:rPr>
          <w:spacing w:val="1"/>
          <w:sz w:val="24"/>
        </w:rPr>
        <w:t xml:space="preserve"> </w:t>
      </w:r>
      <w:r>
        <w:rPr>
          <w:sz w:val="24"/>
        </w:rPr>
        <w:t>повседневная</w:t>
      </w:r>
      <w:r>
        <w:rPr>
          <w:spacing w:val="1"/>
          <w:sz w:val="24"/>
        </w:rPr>
        <w:t xml:space="preserve"> </w:t>
      </w:r>
      <w:r>
        <w:rPr>
          <w:sz w:val="24"/>
        </w:rPr>
        <w:t>практическая</w:t>
      </w:r>
      <w:r>
        <w:rPr>
          <w:spacing w:val="1"/>
          <w:sz w:val="24"/>
        </w:rPr>
        <w:t xml:space="preserve"> </w:t>
      </w:r>
      <w:r>
        <w:rPr>
          <w:sz w:val="24"/>
        </w:rPr>
        <w:t>деятельность.</w:t>
      </w:r>
      <w:r>
        <w:rPr>
          <w:spacing w:val="1"/>
          <w:sz w:val="24"/>
        </w:rPr>
        <w:t xml:space="preserve"> </w:t>
      </w:r>
      <w:r>
        <w:rPr>
          <w:sz w:val="24"/>
        </w:rPr>
        <w:t>Каждому</w:t>
      </w:r>
      <w:r>
        <w:rPr>
          <w:spacing w:val="1"/>
          <w:sz w:val="24"/>
        </w:rPr>
        <w:t xml:space="preserve"> </w:t>
      </w:r>
      <w:r>
        <w:rPr>
          <w:sz w:val="24"/>
        </w:rPr>
        <w:t>человеку</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приходится</w:t>
      </w:r>
      <w:r>
        <w:rPr>
          <w:spacing w:val="1"/>
          <w:sz w:val="24"/>
        </w:rPr>
        <w:t xml:space="preserve"> </w:t>
      </w:r>
      <w:r>
        <w:rPr>
          <w:sz w:val="24"/>
        </w:rPr>
        <w:t>выполнять</w:t>
      </w:r>
      <w:r>
        <w:rPr>
          <w:spacing w:val="1"/>
          <w:sz w:val="24"/>
        </w:rPr>
        <w:t xml:space="preserve"> </w:t>
      </w:r>
      <w:r>
        <w:rPr>
          <w:sz w:val="24"/>
        </w:rPr>
        <w:t>достаточно</w:t>
      </w:r>
      <w:r>
        <w:rPr>
          <w:spacing w:val="1"/>
          <w:sz w:val="24"/>
        </w:rPr>
        <w:t xml:space="preserve"> </w:t>
      </w:r>
      <w:r>
        <w:rPr>
          <w:sz w:val="24"/>
        </w:rPr>
        <w:t>сложные</w:t>
      </w:r>
      <w:r>
        <w:rPr>
          <w:spacing w:val="1"/>
          <w:sz w:val="24"/>
        </w:rPr>
        <w:t xml:space="preserve"> </w:t>
      </w:r>
      <w:r>
        <w:rPr>
          <w:sz w:val="24"/>
        </w:rPr>
        <w:t xml:space="preserve">расчёты     </w:t>
      </w:r>
      <w:r>
        <w:rPr>
          <w:spacing w:val="28"/>
          <w:sz w:val="24"/>
        </w:rPr>
        <w:t xml:space="preserve"> </w:t>
      </w:r>
      <w:r>
        <w:rPr>
          <w:sz w:val="24"/>
        </w:rPr>
        <w:t xml:space="preserve">и      </w:t>
      </w:r>
      <w:r>
        <w:rPr>
          <w:spacing w:val="25"/>
          <w:sz w:val="24"/>
        </w:rPr>
        <w:t xml:space="preserve"> </w:t>
      </w:r>
      <w:r>
        <w:rPr>
          <w:sz w:val="24"/>
        </w:rPr>
        <w:t xml:space="preserve">составлять      </w:t>
      </w:r>
      <w:r>
        <w:rPr>
          <w:spacing w:val="21"/>
          <w:sz w:val="24"/>
        </w:rPr>
        <w:t xml:space="preserve"> </w:t>
      </w:r>
      <w:r>
        <w:rPr>
          <w:sz w:val="24"/>
        </w:rPr>
        <w:t xml:space="preserve">несложные      </w:t>
      </w:r>
      <w:r>
        <w:rPr>
          <w:spacing w:val="24"/>
          <w:sz w:val="24"/>
        </w:rPr>
        <w:t xml:space="preserve"> </w:t>
      </w:r>
      <w:r>
        <w:rPr>
          <w:sz w:val="24"/>
        </w:rPr>
        <w:t xml:space="preserve">алгоритмы,      </w:t>
      </w:r>
      <w:r>
        <w:rPr>
          <w:spacing w:val="22"/>
          <w:sz w:val="24"/>
        </w:rPr>
        <w:t xml:space="preserve"> </w:t>
      </w:r>
      <w:r>
        <w:rPr>
          <w:sz w:val="24"/>
        </w:rPr>
        <w:t xml:space="preserve">находить      </w:t>
      </w:r>
      <w:r>
        <w:rPr>
          <w:spacing w:val="22"/>
          <w:sz w:val="24"/>
        </w:rPr>
        <w:t xml:space="preserve"> </w:t>
      </w:r>
      <w:r>
        <w:rPr>
          <w:sz w:val="24"/>
        </w:rPr>
        <w:t xml:space="preserve">нужные      </w:t>
      </w:r>
      <w:r>
        <w:rPr>
          <w:spacing w:val="24"/>
          <w:sz w:val="24"/>
        </w:rPr>
        <w:t xml:space="preserve"> </w:t>
      </w:r>
      <w:r>
        <w:rPr>
          <w:sz w:val="24"/>
        </w:rPr>
        <w:t>формулы</w:t>
      </w:r>
      <w:r>
        <w:rPr>
          <w:spacing w:val="-58"/>
          <w:sz w:val="24"/>
        </w:rPr>
        <w:t xml:space="preserve"> </w:t>
      </w:r>
      <w:r>
        <w:rPr>
          <w:sz w:val="24"/>
        </w:rPr>
        <w:t>и      применять      их,      владеть      практическими      приёмами      геометрических      измерений</w:t>
      </w:r>
      <w:r>
        <w:rPr>
          <w:spacing w:val="1"/>
          <w:sz w:val="24"/>
        </w:rPr>
        <w:t xml:space="preserve"> </w:t>
      </w:r>
      <w:r>
        <w:rPr>
          <w:sz w:val="24"/>
        </w:rPr>
        <w:t xml:space="preserve">и   </w:t>
      </w:r>
      <w:r>
        <w:rPr>
          <w:spacing w:val="38"/>
          <w:sz w:val="24"/>
        </w:rPr>
        <w:t xml:space="preserve"> </w:t>
      </w:r>
      <w:r>
        <w:rPr>
          <w:sz w:val="24"/>
        </w:rPr>
        <w:t xml:space="preserve">построений,    </w:t>
      </w:r>
      <w:r>
        <w:rPr>
          <w:spacing w:val="34"/>
          <w:sz w:val="24"/>
        </w:rPr>
        <w:t xml:space="preserve"> </w:t>
      </w:r>
      <w:r>
        <w:rPr>
          <w:sz w:val="24"/>
        </w:rPr>
        <w:t xml:space="preserve">читать    </w:t>
      </w:r>
      <w:r>
        <w:rPr>
          <w:spacing w:val="33"/>
          <w:sz w:val="24"/>
        </w:rPr>
        <w:t xml:space="preserve"> </w:t>
      </w:r>
      <w:r>
        <w:rPr>
          <w:sz w:val="24"/>
        </w:rPr>
        <w:t xml:space="preserve">информацию,    </w:t>
      </w:r>
      <w:r>
        <w:rPr>
          <w:spacing w:val="29"/>
          <w:sz w:val="24"/>
        </w:rPr>
        <w:t xml:space="preserve"> </w:t>
      </w:r>
      <w:r>
        <w:rPr>
          <w:sz w:val="24"/>
        </w:rPr>
        <w:t xml:space="preserve">представленную    </w:t>
      </w:r>
      <w:r>
        <w:rPr>
          <w:spacing w:val="34"/>
          <w:sz w:val="24"/>
        </w:rPr>
        <w:t xml:space="preserve"> </w:t>
      </w:r>
      <w:r>
        <w:rPr>
          <w:sz w:val="24"/>
        </w:rPr>
        <w:t xml:space="preserve">в    </w:t>
      </w:r>
      <w:r>
        <w:rPr>
          <w:spacing w:val="38"/>
          <w:sz w:val="24"/>
        </w:rPr>
        <w:t xml:space="preserve"> </w:t>
      </w:r>
      <w:r>
        <w:rPr>
          <w:sz w:val="24"/>
        </w:rPr>
        <w:t xml:space="preserve">виду    </w:t>
      </w:r>
      <w:r>
        <w:rPr>
          <w:spacing w:val="26"/>
          <w:sz w:val="24"/>
        </w:rPr>
        <w:t xml:space="preserve"> </w:t>
      </w:r>
      <w:r>
        <w:rPr>
          <w:sz w:val="24"/>
        </w:rPr>
        <w:t xml:space="preserve">таблиц,    </w:t>
      </w:r>
      <w:r>
        <w:rPr>
          <w:spacing w:val="38"/>
          <w:sz w:val="24"/>
        </w:rPr>
        <w:t xml:space="preserve"> </w:t>
      </w:r>
      <w:r>
        <w:rPr>
          <w:sz w:val="24"/>
        </w:rPr>
        <w:t>диаграмм</w:t>
      </w:r>
      <w:r>
        <w:rPr>
          <w:spacing w:val="-58"/>
          <w:sz w:val="24"/>
        </w:rPr>
        <w:t xml:space="preserve"> </w:t>
      </w:r>
      <w:r>
        <w:rPr>
          <w:sz w:val="24"/>
        </w:rPr>
        <w:t>и графиков, жить в условиях неопределённости и понимать вероятностный характер случайных</w:t>
      </w:r>
      <w:r>
        <w:rPr>
          <w:spacing w:val="1"/>
          <w:sz w:val="24"/>
        </w:rPr>
        <w:t xml:space="preserve"> </w:t>
      </w:r>
      <w:r>
        <w:rPr>
          <w:sz w:val="24"/>
        </w:rPr>
        <w:t>событий.</w:t>
      </w:r>
    </w:p>
    <w:p w14:paraId="55654C1A" w14:textId="77777777" w:rsidR="0063402D" w:rsidRDefault="00745CC7" w:rsidP="000A4911">
      <w:pPr>
        <w:pStyle w:val="a5"/>
        <w:numPr>
          <w:ilvl w:val="2"/>
          <w:numId w:val="75"/>
        </w:numPr>
        <w:tabs>
          <w:tab w:val="left" w:pos="1789"/>
        </w:tabs>
        <w:spacing w:line="360" w:lineRule="auto"/>
        <w:ind w:right="225" w:firstLine="710"/>
        <w:rPr>
          <w:sz w:val="24"/>
        </w:rPr>
      </w:pPr>
      <w:r>
        <w:rPr>
          <w:sz w:val="24"/>
        </w:rPr>
        <w:t>Одновременно         с        расширением         сфер         применения         математики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всё</w:t>
      </w:r>
      <w:r>
        <w:rPr>
          <w:spacing w:val="1"/>
          <w:sz w:val="24"/>
        </w:rPr>
        <w:t xml:space="preserve"> </w:t>
      </w:r>
      <w:r>
        <w:rPr>
          <w:sz w:val="24"/>
        </w:rPr>
        <w:t>более</w:t>
      </w:r>
      <w:r>
        <w:rPr>
          <w:spacing w:val="1"/>
          <w:sz w:val="24"/>
        </w:rPr>
        <w:t xml:space="preserve"> </w:t>
      </w:r>
      <w:r>
        <w:rPr>
          <w:sz w:val="24"/>
        </w:rPr>
        <w:t>важным</w:t>
      </w:r>
      <w:r>
        <w:rPr>
          <w:spacing w:val="1"/>
          <w:sz w:val="24"/>
        </w:rPr>
        <w:t xml:space="preserve"> </w:t>
      </w:r>
      <w:r>
        <w:rPr>
          <w:sz w:val="24"/>
        </w:rPr>
        <w:t>становится</w:t>
      </w:r>
      <w:r>
        <w:rPr>
          <w:spacing w:val="1"/>
          <w:sz w:val="24"/>
        </w:rPr>
        <w:t xml:space="preserve"> </w:t>
      </w:r>
      <w:r>
        <w:rPr>
          <w:sz w:val="24"/>
        </w:rPr>
        <w:t>математический</w:t>
      </w:r>
      <w:r>
        <w:rPr>
          <w:spacing w:val="1"/>
          <w:sz w:val="24"/>
        </w:rPr>
        <w:t xml:space="preserve"> </w:t>
      </w:r>
      <w:r>
        <w:rPr>
          <w:sz w:val="24"/>
        </w:rPr>
        <w:t>стиль</w:t>
      </w:r>
      <w:r>
        <w:rPr>
          <w:spacing w:val="1"/>
          <w:sz w:val="24"/>
        </w:rPr>
        <w:t xml:space="preserve"> </w:t>
      </w:r>
      <w:r>
        <w:rPr>
          <w:sz w:val="24"/>
        </w:rPr>
        <w:t>мышления,</w:t>
      </w:r>
      <w:r>
        <w:rPr>
          <w:spacing w:val="1"/>
          <w:sz w:val="24"/>
        </w:rPr>
        <w:t xml:space="preserve"> </w:t>
      </w:r>
      <w:r>
        <w:rPr>
          <w:sz w:val="24"/>
        </w:rPr>
        <w:t>проявляющийся в определённых умственных навыках. В процессе изучения математики в арсенал</w:t>
      </w:r>
      <w:r>
        <w:rPr>
          <w:spacing w:val="1"/>
          <w:sz w:val="24"/>
        </w:rPr>
        <w:t xml:space="preserve"> </w:t>
      </w:r>
      <w:r>
        <w:rPr>
          <w:sz w:val="24"/>
        </w:rPr>
        <w:t>приёмов и методов мышления человека естественным образом включаются индукция и дедукция,</w:t>
      </w:r>
      <w:r>
        <w:rPr>
          <w:spacing w:val="1"/>
          <w:sz w:val="24"/>
        </w:rPr>
        <w:t xml:space="preserve"> </w:t>
      </w:r>
      <w:r>
        <w:rPr>
          <w:sz w:val="24"/>
        </w:rPr>
        <w:t>обобщение</w:t>
      </w:r>
    </w:p>
    <w:p w14:paraId="2A255F7C" w14:textId="77777777" w:rsidR="0063402D" w:rsidRDefault="00745CC7">
      <w:pPr>
        <w:pStyle w:val="a4"/>
        <w:tabs>
          <w:tab w:val="left" w:pos="9974"/>
        </w:tabs>
        <w:spacing w:before="2" w:line="360" w:lineRule="auto"/>
        <w:ind w:right="218" w:firstLine="0"/>
      </w:pPr>
      <w:r>
        <w:t>и конкретизация, анализ и синтез, классификация и систематизация, абстрагирование и 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Математике</w:t>
      </w:r>
      <w:r>
        <w:rPr>
          <w:spacing w:val="1"/>
        </w:rPr>
        <w:t xml:space="preserve"> </w:t>
      </w:r>
      <w:r>
        <w:t>принадлежит</w:t>
      </w:r>
      <w:r>
        <w:rPr>
          <w:spacing w:val="-57"/>
        </w:rPr>
        <w:t xml:space="preserve"> </w:t>
      </w:r>
      <w:r>
        <w:t>ведущая</w:t>
      </w:r>
      <w:r>
        <w:tab/>
        <w:t>роль</w:t>
      </w:r>
    </w:p>
    <w:p w14:paraId="76CCD569" w14:textId="77777777" w:rsidR="0063402D" w:rsidRDefault="00745CC7">
      <w:pPr>
        <w:pStyle w:val="a4"/>
        <w:spacing w:line="275" w:lineRule="exact"/>
        <w:ind w:firstLine="0"/>
      </w:pPr>
      <w:r>
        <w:t>в</w:t>
      </w:r>
      <w:r>
        <w:rPr>
          <w:spacing w:val="34"/>
        </w:rPr>
        <w:t xml:space="preserve"> </w:t>
      </w:r>
      <w:r>
        <w:t>формировании</w:t>
      </w:r>
      <w:r>
        <w:rPr>
          <w:spacing w:val="33"/>
        </w:rPr>
        <w:t xml:space="preserve"> </w:t>
      </w:r>
      <w:r>
        <w:t>алгоритмической</w:t>
      </w:r>
      <w:r>
        <w:rPr>
          <w:spacing w:val="29"/>
        </w:rPr>
        <w:t xml:space="preserve"> </w:t>
      </w:r>
      <w:r>
        <w:t>компоненты</w:t>
      </w:r>
      <w:r>
        <w:rPr>
          <w:spacing w:val="29"/>
        </w:rPr>
        <w:t xml:space="preserve"> </w:t>
      </w:r>
      <w:r>
        <w:t>мышления</w:t>
      </w:r>
      <w:r>
        <w:rPr>
          <w:spacing w:val="28"/>
        </w:rPr>
        <w:t xml:space="preserve"> </w:t>
      </w:r>
      <w:r>
        <w:t>и</w:t>
      </w:r>
      <w:r>
        <w:rPr>
          <w:spacing w:val="25"/>
        </w:rPr>
        <w:t xml:space="preserve"> </w:t>
      </w:r>
      <w:r>
        <w:t>воспитании</w:t>
      </w:r>
      <w:r>
        <w:rPr>
          <w:spacing w:val="34"/>
        </w:rPr>
        <w:t xml:space="preserve"> </w:t>
      </w:r>
      <w:r>
        <w:t>умений</w:t>
      </w:r>
      <w:r>
        <w:rPr>
          <w:spacing w:val="33"/>
        </w:rPr>
        <w:t xml:space="preserve"> </w:t>
      </w:r>
      <w:r>
        <w:t>действовать</w:t>
      </w:r>
      <w:r>
        <w:rPr>
          <w:spacing w:val="30"/>
        </w:rPr>
        <w:t xml:space="preserve"> </w:t>
      </w:r>
      <w:r>
        <w:t>по</w:t>
      </w:r>
    </w:p>
    <w:p w14:paraId="2B241448" w14:textId="77777777" w:rsidR="0063402D" w:rsidRDefault="0063402D">
      <w:pPr>
        <w:spacing w:line="275" w:lineRule="exact"/>
        <w:sectPr w:rsidR="0063402D">
          <w:pgSz w:w="11910" w:h="16840"/>
          <w:pgMar w:top="820" w:right="340" w:bottom="280" w:left="900" w:header="569" w:footer="0" w:gutter="0"/>
          <w:cols w:space="720"/>
        </w:sectPr>
      </w:pPr>
    </w:p>
    <w:p w14:paraId="222AE0CE" w14:textId="77777777" w:rsidR="0063402D" w:rsidRDefault="00745CC7">
      <w:pPr>
        <w:pStyle w:val="a4"/>
        <w:tabs>
          <w:tab w:val="left" w:pos="2910"/>
          <w:tab w:val="left" w:pos="5847"/>
          <w:tab w:val="left" w:pos="9384"/>
        </w:tabs>
        <w:spacing w:before="7" w:line="360" w:lineRule="auto"/>
        <w:ind w:right="228" w:firstLine="0"/>
      </w:pPr>
      <w:r>
        <w:lastRenderedPageBreak/>
        <w:t>заданным</w:t>
      </w:r>
      <w:r>
        <w:tab/>
        <w:t>алгоритмам,</w:t>
      </w:r>
      <w:r>
        <w:tab/>
        <w:t>совершенствовать</w:t>
      </w:r>
      <w:r>
        <w:tab/>
        <w:t>известные</w:t>
      </w:r>
      <w:r>
        <w:rPr>
          <w:spacing w:val="-58"/>
        </w:rPr>
        <w:t xml:space="preserve"> </w:t>
      </w:r>
      <w:r>
        <w:t>и конструировать новые. В процессе решения задач – основной учебной деятельности на уроках</w:t>
      </w:r>
      <w:r>
        <w:rPr>
          <w:spacing w:val="1"/>
        </w:rPr>
        <w:t xml:space="preserve"> </w:t>
      </w:r>
      <w:r>
        <w:t>математики</w:t>
      </w:r>
      <w:r>
        <w:rPr>
          <w:spacing w:val="3"/>
        </w:rPr>
        <w:t xml:space="preserve"> </w:t>
      </w:r>
      <w:r>
        <w:t>–</w:t>
      </w:r>
      <w:r>
        <w:rPr>
          <w:spacing w:val="-3"/>
        </w:rPr>
        <w:t xml:space="preserve"> </w:t>
      </w:r>
      <w:r>
        <w:t>развиваются творческая</w:t>
      </w:r>
      <w:r>
        <w:rPr>
          <w:spacing w:val="2"/>
        </w:rPr>
        <w:t xml:space="preserve"> </w:t>
      </w:r>
      <w:r>
        <w:t>и</w:t>
      </w:r>
      <w:r>
        <w:rPr>
          <w:spacing w:val="-3"/>
        </w:rPr>
        <w:t xml:space="preserve"> </w:t>
      </w:r>
      <w:r>
        <w:t>прикладная</w:t>
      </w:r>
      <w:r>
        <w:rPr>
          <w:spacing w:val="2"/>
        </w:rPr>
        <w:t xml:space="preserve"> </w:t>
      </w:r>
      <w:r>
        <w:t>стороны</w:t>
      </w:r>
      <w:r>
        <w:rPr>
          <w:spacing w:val="-2"/>
        </w:rPr>
        <w:t xml:space="preserve"> </w:t>
      </w:r>
      <w:r>
        <w:t>мышления.</w:t>
      </w:r>
    </w:p>
    <w:p w14:paraId="61FEFFB9" w14:textId="77777777" w:rsidR="0063402D" w:rsidRDefault="00745CC7" w:rsidP="000A4911">
      <w:pPr>
        <w:pStyle w:val="a5"/>
        <w:numPr>
          <w:ilvl w:val="2"/>
          <w:numId w:val="75"/>
        </w:numPr>
        <w:tabs>
          <w:tab w:val="left" w:pos="1789"/>
        </w:tabs>
        <w:spacing w:before="2" w:line="362" w:lineRule="auto"/>
        <w:ind w:right="222" w:firstLine="710"/>
        <w:rPr>
          <w:sz w:val="24"/>
        </w:rPr>
      </w:pPr>
      <w:r>
        <w:rPr>
          <w:sz w:val="24"/>
        </w:rPr>
        <w:t>Обучение</w:t>
      </w:r>
      <w:r>
        <w:rPr>
          <w:spacing w:val="1"/>
          <w:sz w:val="24"/>
        </w:rPr>
        <w:t xml:space="preserve"> </w:t>
      </w:r>
      <w:r>
        <w:rPr>
          <w:sz w:val="24"/>
        </w:rPr>
        <w:t>математике</w:t>
      </w:r>
      <w:r>
        <w:rPr>
          <w:spacing w:val="1"/>
          <w:sz w:val="24"/>
        </w:rPr>
        <w:t xml:space="preserve"> </w:t>
      </w:r>
      <w:r>
        <w:rPr>
          <w:sz w:val="24"/>
        </w:rPr>
        <w:t>даёт</w:t>
      </w:r>
      <w:r>
        <w:rPr>
          <w:spacing w:val="1"/>
          <w:sz w:val="24"/>
        </w:rPr>
        <w:t xml:space="preserve"> </w:t>
      </w:r>
      <w:r>
        <w:rPr>
          <w:sz w:val="24"/>
        </w:rPr>
        <w:t>возможность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точную,</w:t>
      </w:r>
      <w:r>
        <w:rPr>
          <w:spacing w:val="1"/>
          <w:sz w:val="24"/>
        </w:rPr>
        <w:t xml:space="preserve"> </w:t>
      </w:r>
      <w:r>
        <w:rPr>
          <w:sz w:val="24"/>
        </w:rPr>
        <w:t>рациональную</w:t>
      </w:r>
      <w:r>
        <w:rPr>
          <w:spacing w:val="1"/>
          <w:sz w:val="24"/>
        </w:rPr>
        <w:t xml:space="preserve"> </w:t>
      </w:r>
      <w:r>
        <w:rPr>
          <w:sz w:val="24"/>
        </w:rPr>
        <w:t>и</w:t>
      </w:r>
      <w:r>
        <w:rPr>
          <w:spacing w:val="1"/>
          <w:sz w:val="24"/>
        </w:rPr>
        <w:t xml:space="preserve"> </w:t>
      </w:r>
      <w:r>
        <w:rPr>
          <w:sz w:val="24"/>
        </w:rPr>
        <w:t>информативную</w:t>
      </w:r>
      <w:r>
        <w:rPr>
          <w:spacing w:val="1"/>
          <w:sz w:val="24"/>
        </w:rPr>
        <w:t xml:space="preserve"> </w:t>
      </w:r>
      <w:r>
        <w:rPr>
          <w:sz w:val="24"/>
        </w:rPr>
        <w:t>речь,</w:t>
      </w:r>
      <w:r>
        <w:rPr>
          <w:spacing w:val="1"/>
          <w:sz w:val="24"/>
        </w:rPr>
        <w:t xml:space="preserve"> </w:t>
      </w:r>
      <w:r>
        <w:rPr>
          <w:sz w:val="24"/>
        </w:rPr>
        <w:t>умение</w:t>
      </w:r>
      <w:r>
        <w:rPr>
          <w:spacing w:val="1"/>
          <w:sz w:val="24"/>
        </w:rPr>
        <w:t xml:space="preserve"> </w:t>
      </w:r>
      <w:r>
        <w:rPr>
          <w:sz w:val="24"/>
        </w:rPr>
        <w:t>отбирать</w:t>
      </w:r>
      <w:r>
        <w:rPr>
          <w:spacing w:val="1"/>
          <w:sz w:val="24"/>
        </w:rPr>
        <w:t xml:space="preserve"> </w:t>
      </w:r>
      <w:r>
        <w:rPr>
          <w:sz w:val="24"/>
        </w:rPr>
        <w:t>наиболее</w:t>
      </w:r>
      <w:r>
        <w:rPr>
          <w:spacing w:val="1"/>
          <w:sz w:val="24"/>
        </w:rPr>
        <w:t xml:space="preserve"> </w:t>
      </w:r>
      <w:r>
        <w:rPr>
          <w:sz w:val="24"/>
        </w:rPr>
        <w:t>подходящие</w:t>
      </w:r>
      <w:r>
        <w:rPr>
          <w:spacing w:val="1"/>
          <w:sz w:val="24"/>
        </w:rPr>
        <w:t xml:space="preserve"> </w:t>
      </w:r>
      <w:r>
        <w:rPr>
          <w:sz w:val="24"/>
        </w:rPr>
        <w:t>языковые,</w:t>
      </w:r>
      <w:r>
        <w:rPr>
          <w:spacing w:val="-57"/>
          <w:sz w:val="24"/>
        </w:rPr>
        <w:t xml:space="preserve"> </w:t>
      </w:r>
      <w:r>
        <w:rPr>
          <w:sz w:val="24"/>
        </w:rPr>
        <w:t>символические,</w:t>
      </w:r>
      <w:r>
        <w:rPr>
          <w:spacing w:val="-5"/>
          <w:sz w:val="24"/>
        </w:rPr>
        <w:t xml:space="preserve"> </w:t>
      </w:r>
      <w:r>
        <w:rPr>
          <w:sz w:val="24"/>
        </w:rPr>
        <w:t>графические</w:t>
      </w:r>
      <w:r>
        <w:rPr>
          <w:spacing w:val="-2"/>
          <w:sz w:val="24"/>
        </w:rPr>
        <w:t xml:space="preserve"> </w:t>
      </w:r>
      <w:r>
        <w:rPr>
          <w:sz w:val="24"/>
        </w:rPr>
        <w:t>средства</w:t>
      </w:r>
      <w:r>
        <w:rPr>
          <w:spacing w:val="-3"/>
          <w:sz w:val="24"/>
        </w:rPr>
        <w:t xml:space="preserve"> </w:t>
      </w:r>
      <w:r>
        <w:rPr>
          <w:sz w:val="24"/>
        </w:rPr>
        <w:t>для</w:t>
      </w:r>
      <w:r>
        <w:rPr>
          <w:spacing w:val="-1"/>
          <w:sz w:val="24"/>
        </w:rPr>
        <w:t xml:space="preserve"> </w:t>
      </w:r>
      <w:r>
        <w:rPr>
          <w:sz w:val="24"/>
        </w:rPr>
        <w:t>выражения</w:t>
      </w:r>
      <w:r>
        <w:rPr>
          <w:spacing w:val="-2"/>
          <w:sz w:val="24"/>
        </w:rPr>
        <w:t xml:space="preserve"> </w:t>
      </w:r>
      <w:r>
        <w:rPr>
          <w:sz w:val="24"/>
        </w:rPr>
        <w:t>суждений и</w:t>
      </w:r>
      <w:r>
        <w:rPr>
          <w:spacing w:val="-1"/>
          <w:sz w:val="24"/>
        </w:rPr>
        <w:t xml:space="preserve"> </w:t>
      </w:r>
      <w:r>
        <w:rPr>
          <w:sz w:val="24"/>
        </w:rPr>
        <w:t>наглядного</w:t>
      </w:r>
      <w:r>
        <w:rPr>
          <w:spacing w:val="-1"/>
          <w:sz w:val="24"/>
        </w:rPr>
        <w:t xml:space="preserve"> </w:t>
      </w:r>
      <w:r>
        <w:rPr>
          <w:sz w:val="24"/>
        </w:rPr>
        <w:t>их</w:t>
      </w:r>
      <w:r>
        <w:rPr>
          <w:spacing w:val="-7"/>
          <w:sz w:val="24"/>
        </w:rPr>
        <w:t xml:space="preserve"> </w:t>
      </w:r>
      <w:r>
        <w:rPr>
          <w:sz w:val="24"/>
        </w:rPr>
        <w:t>представления.</w:t>
      </w:r>
    </w:p>
    <w:p w14:paraId="0EA54197" w14:textId="77777777" w:rsidR="0063402D" w:rsidRDefault="00745CC7" w:rsidP="000A4911">
      <w:pPr>
        <w:pStyle w:val="a5"/>
        <w:numPr>
          <w:ilvl w:val="2"/>
          <w:numId w:val="75"/>
        </w:numPr>
        <w:tabs>
          <w:tab w:val="left" w:pos="1789"/>
          <w:tab w:val="left" w:pos="9234"/>
        </w:tabs>
        <w:spacing w:line="360" w:lineRule="auto"/>
        <w:ind w:right="219" w:firstLine="710"/>
        <w:rPr>
          <w:sz w:val="24"/>
        </w:rPr>
      </w:pPr>
      <w:r>
        <w:rPr>
          <w:sz w:val="24"/>
        </w:rPr>
        <w:t>Необходимым компонентом общей культуры в современном толковании является</w:t>
      </w:r>
      <w:r>
        <w:rPr>
          <w:spacing w:val="1"/>
          <w:sz w:val="24"/>
        </w:rPr>
        <w:t xml:space="preserve"> </w:t>
      </w:r>
      <w:r>
        <w:rPr>
          <w:sz w:val="24"/>
        </w:rPr>
        <w:t>общее знакомство с методами познания действительности, представление о предмете и методе</w:t>
      </w:r>
      <w:r>
        <w:rPr>
          <w:spacing w:val="1"/>
          <w:sz w:val="24"/>
        </w:rPr>
        <w:t xml:space="preserve"> </w:t>
      </w:r>
      <w:r>
        <w:rPr>
          <w:sz w:val="24"/>
        </w:rPr>
        <w:t>математики,</w:t>
      </w:r>
      <w:r>
        <w:rPr>
          <w:spacing w:val="1"/>
          <w:sz w:val="24"/>
        </w:rPr>
        <w:t xml:space="preserve"> </w:t>
      </w:r>
      <w:r>
        <w:rPr>
          <w:sz w:val="24"/>
        </w:rPr>
        <w:t>его</w:t>
      </w:r>
      <w:r>
        <w:rPr>
          <w:spacing w:val="1"/>
          <w:sz w:val="24"/>
        </w:rPr>
        <w:t xml:space="preserve"> </w:t>
      </w:r>
      <w:r>
        <w:rPr>
          <w:sz w:val="24"/>
        </w:rPr>
        <w:t>отличия</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применения</w:t>
      </w:r>
      <w:r>
        <w:rPr>
          <w:sz w:val="24"/>
        </w:rPr>
        <w:tab/>
        <w:t>математики</w:t>
      </w:r>
    </w:p>
    <w:p w14:paraId="74D1E81D" w14:textId="77777777" w:rsidR="0063402D" w:rsidRDefault="00745CC7">
      <w:pPr>
        <w:pStyle w:val="a4"/>
        <w:spacing w:line="360" w:lineRule="auto"/>
        <w:ind w:right="234" w:firstLine="0"/>
      </w:pPr>
      <w:r>
        <w:t>для решения научных и прикладных задач. Таким образом, математическое образование вносит</w:t>
      </w:r>
      <w:r>
        <w:rPr>
          <w:spacing w:val="1"/>
        </w:rPr>
        <w:t xml:space="preserve"> </w:t>
      </w:r>
      <w:r>
        <w:t>свой</w:t>
      </w:r>
      <w:r>
        <w:rPr>
          <w:spacing w:val="-3"/>
        </w:rPr>
        <w:t xml:space="preserve"> </w:t>
      </w:r>
      <w:r>
        <w:t>вклад в</w:t>
      </w:r>
      <w:r>
        <w:rPr>
          <w:spacing w:val="-1"/>
        </w:rPr>
        <w:t xml:space="preserve"> </w:t>
      </w:r>
      <w:r>
        <w:t>формирование</w:t>
      </w:r>
      <w:r>
        <w:rPr>
          <w:spacing w:val="-4"/>
        </w:rPr>
        <w:t xml:space="preserve"> </w:t>
      </w:r>
      <w:r>
        <w:t>общей</w:t>
      </w:r>
      <w:r>
        <w:rPr>
          <w:spacing w:val="-2"/>
        </w:rPr>
        <w:t xml:space="preserve"> </w:t>
      </w:r>
      <w:r>
        <w:t>культуры</w:t>
      </w:r>
      <w:r>
        <w:rPr>
          <w:spacing w:val="3"/>
        </w:rPr>
        <w:t xml:space="preserve"> </w:t>
      </w:r>
      <w:r>
        <w:t>человека.</w:t>
      </w:r>
    </w:p>
    <w:p w14:paraId="33C28B75" w14:textId="77777777" w:rsidR="0063402D" w:rsidRDefault="00745CC7" w:rsidP="000A4911">
      <w:pPr>
        <w:pStyle w:val="a5"/>
        <w:numPr>
          <w:ilvl w:val="2"/>
          <w:numId w:val="75"/>
        </w:numPr>
        <w:tabs>
          <w:tab w:val="left" w:pos="1789"/>
        </w:tabs>
        <w:spacing w:line="360" w:lineRule="auto"/>
        <w:ind w:right="232" w:firstLine="710"/>
        <w:rPr>
          <w:sz w:val="24"/>
        </w:rPr>
      </w:pPr>
      <w:r>
        <w:rPr>
          <w:sz w:val="24"/>
        </w:rPr>
        <w:t>Изучение</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эстетическому</w:t>
      </w:r>
      <w:r>
        <w:rPr>
          <w:spacing w:val="1"/>
          <w:sz w:val="24"/>
        </w:rPr>
        <w:t xml:space="preserve"> </w:t>
      </w:r>
      <w:r>
        <w:rPr>
          <w:sz w:val="24"/>
        </w:rPr>
        <w:t>воспитанию</w:t>
      </w:r>
      <w:r>
        <w:rPr>
          <w:spacing w:val="1"/>
          <w:sz w:val="24"/>
        </w:rPr>
        <w:t xml:space="preserve"> </w:t>
      </w:r>
      <w:r>
        <w:rPr>
          <w:sz w:val="24"/>
        </w:rPr>
        <w:t>человека,</w:t>
      </w:r>
      <w:r>
        <w:rPr>
          <w:spacing w:val="1"/>
          <w:sz w:val="24"/>
        </w:rPr>
        <w:t xml:space="preserve"> </w:t>
      </w:r>
      <w:r>
        <w:rPr>
          <w:sz w:val="24"/>
        </w:rPr>
        <w:t>пониманию</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изящества</w:t>
      </w:r>
      <w:r>
        <w:rPr>
          <w:spacing w:val="1"/>
          <w:sz w:val="24"/>
        </w:rPr>
        <w:t xml:space="preserve"> </w:t>
      </w:r>
      <w:r>
        <w:rPr>
          <w:sz w:val="24"/>
        </w:rPr>
        <w:t>математических</w:t>
      </w:r>
      <w:r>
        <w:rPr>
          <w:spacing w:val="1"/>
          <w:sz w:val="24"/>
        </w:rPr>
        <w:t xml:space="preserve"> </w:t>
      </w:r>
      <w:r>
        <w:rPr>
          <w:sz w:val="24"/>
        </w:rPr>
        <w:t>рассуждений,</w:t>
      </w:r>
      <w:r>
        <w:rPr>
          <w:spacing w:val="1"/>
          <w:sz w:val="24"/>
        </w:rPr>
        <w:t xml:space="preserve"> </w:t>
      </w:r>
      <w:r>
        <w:rPr>
          <w:sz w:val="24"/>
        </w:rPr>
        <w:t>восприятию</w:t>
      </w:r>
      <w:r>
        <w:rPr>
          <w:spacing w:val="60"/>
          <w:sz w:val="24"/>
        </w:rPr>
        <w:t xml:space="preserve"> </w:t>
      </w:r>
      <w:r>
        <w:rPr>
          <w:sz w:val="24"/>
        </w:rPr>
        <w:t>геометрических</w:t>
      </w:r>
      <w:r>
        <w:rPr>
          <w:spacing w:val="1"/>
          <w:sz w:val="24"/>
        </w:rPr>
        <w:t xml:space="preserve"> </w:t>
      </w:r>
      <w:r>
        <w:rPr>
          <w:sz w:val="24"/>
        </w:rPr>
        <w:t>форм,</w:t>
      </w:r>
      <w:r>
        <w:rPr>
          <w:spacing w:val="-2"/>
          <w:sz w:val="24"/>
        </w:rPr>
        <w:t xml:space="preserve"> </w:t>
      </w:r>
      <w:r>
        <w:rPr>
          <w:sz w:val="24"/>
        </w:rPr>
        <w:t>усвоению идеи</w:t>
      </w:r>
      <w:r>
        <w:rPr>
          <w:spacing w:val="3"/>
          <w:sz w:val="24"/>
        </w:rPr>
        <w:t xml:space="preserve"> </w:t>
      </w:r>
      <w:r>
        <w:rPr>
          <w:sz w:val="24"/>
        </w:rPr>
        <w:t>симметрии.</w:t>
      </w:r>
    </w:p>
    <w:p w14:paraId="496CE923" w14:textId="77777777" w:rsidR="0063402D" w:rsidRDefault="00745CC7" w:rsidP="000A4911">
      <w:pPr>
        <w:pStyle w:val="a5"/>
        <w:numPr>
          <w:ilvl w:val="2"/>
          <w:numId w:val="75"/>
        </w:numPr>
        <w:tabs>
          <w:tab w:val="left" w:pos="1789"/>
        </w:tabs>
        <w:spacing w:line="360" w:lineRule="auto"/>
        <w:ind w:right="225" w:firstLine="710"/>
        <w:rPr>
          <w:sz w:val="24"/>
        </w:rPr>
      </w:pPr>
      <w:r>
        <w:rPr>
          <w:sz w:val="24"/>
        </w:rPr>
        <w:t xml:space="preserve">Приоритетными     </w:t>
      </w:r>
      <w:r>
        <w:rPr>
          <w:spacing w:val="1"/>
          <w:sz w:val="24"/>
        </w:rPr>
        <w:t xml:space="preserve"> </w:t>
      </w:r>
      <w:r>
        <w:rPr>
          <w:sz w:val="24"/>
        </w:rPr>
        <w:t xml:space="preserve">целями     </w:t>
      </w:r>
      <w:r>
        <w:rPr>
          <w:spacing w:val="1"/>
          <w:sz w:val="24"/>
        </w:rPr>
        <w:t xml:space="preserve"> </w:t>
      </w:r>
      <w:r>
        <w:rPr>
          <w:sz w:val="24"/>
        </w:rPr>
        <w:t>обучения       математике       в       10–11       классах</w:t>
      </w:r>
      <w:r>
        <w:rPr>
          <w:spacing w:val="1"/>
          <w:sz w:val="24"/>
        </w:rPr>
        <w:t xml:space="preserve"> </w:t>
      </w:r>
      <w:r>
        <w:rPr>
          <w:sz w:val="24"/>
        </w:rPr>
        <w:t>на базовом</w:t>
      </w:r>
      <w:r>
        <w:rPr>
          <w:spacing w:val="3"/>
          <w:sz w:val="24"/>
        </w:rPr>
        <w:t xml:space="preserve"> </w:t>
      </w:r>
      <w:r>
        <w:rPr>
          <w:sz w:val="24"/>
        </w:rPr>
        <w:t>уровне</w:t>
      </w:r>
      <w:r>
        <w:rPr>
          <w:spacing w:val="1"/>
          <w:sz w:val="24"/>
        </w:rPr>
        <w:t xml:space="preserve"> </w:t>
      </w:r>
      <w:r>
        <w:rPr>
          <w:sz w:val="24"/>
        </w:rPr>
        <w:t>являются:</w:t>
      </w:r>
    </w:p>
    <w:p w14:paraId="7238B130" w14:textId="77777777" w:rsidR="0063402D" w:rsidRDefault="00745CC7">
      <w:pPr>
        <w:pStyle w:val="a4"/>
        <w:spacing w:line="360" w:lineRule="auto"/>
        <w:ind w:right="232"/>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 переменная, вероятность, функция), обеспечивающих преемственность и перспективность</w:t>
      </w:r>
      <w:r>
        <w:rPr>
          <w:spacing w:val="-57"/>
        </w:rPr>
        <w:t xml:space="preserve"> </w:t>
      </w:r>
      <w:r>
        <w:t>математического</w:t>
      </w:r>
      <w:r>
        <w:rPr>
          <w:spacing w:val="-4"/>
        </w:rPr>
        <w:t xml:space="preserve"> </w:t>
      </w:r>
      <w:r>
        <w:t>образования</w:t>
      </w:r>
      <w:r>
        <w:rPr>
          <w:spacing w:val="-8"/>
        </w:rPr>
        <w:t xml:space="preserve"> </w:t>
      </w:r>
      <w:r>
        <w:t>обучающихся;</w:t>
      </w:r>
    </w:p>
    <w:p w14:paraId="03F2779A" w14:textId="77777777" w:rsidR="0063402D" w:rsidRDefault="00745CC7">
      <w:pPr>
        <w:pStyle w:val="a4"/>
        <w:spacing w:line="360" w:lineRule="auto"/>
        <w:ind w:right="232"/>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61"/>
        </w:rPr>
        <w:t xml:space="preserve"> </w:t>
      </w:r>
      <w:r>
        <w:t>культуры</w:t>
      </w:r>
      <w:r>
        <w:rPr>
          <w:spacing w:val="1"/>
        </w:rPr>
        <w:t xml:space="preserve"> </w:t>
      </w:r>
      <w:r>
        <w:t>человечества;</w:t>
      </w:r>
    </w:p>
    <w:p w14:paraId="07E2F77C" w14:textId="77777777" w:rsidR="0063402D" w:rsidRDefault="00745CC7">
      <w:pPr>
        <w:pStyle w:val="a4"/>
        <w:spacing w:line="360" w:lineRule="auto"/>
        <w:ind w:right="232"/>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61"/>
        </w:rPr>
        <w:t xml:space="preserve"> </w:t>
      </w:r>
      <w:r>
        <w:t>изучению</w:t>
      </w:r>
      <w:r>
        <w:rPr>
          <w:spacing w:val="-57"/>
        </w:rPr>
        <w:t xml:space="preserve"> </w:t>
      </w:r>
      <w:r>
        <w:t>математики;</w:t>
      </w:r>
    </w:p>
    <w:p w14:paraId="293D0DCA" w14:textId="77777777" w:rsidR="0063402D" w:rsidRDefault="00745CC7">
      <w:pPr>
        <w:pStyle w:val="a4"/>
        <w:tabs>
          <w:tab w:val="left" w:pos="2766"/>
          <w:tab w:val="left" w:pos="3165"/>
          <w:tab w:val="left" w:pos="4484"/>
          <w:tab w:val="left" w:pos="5483"/>
          <w:tab w:val="left" w:pos="6127"/>
          <w:tab w:val="left" w:pos="7340"/>
          <w:tab w:val="left" w:pos="9384"/>
          <w:tab w:val="left" w:pos="9640"/>
        </w:tabs>
        <w:spacing w:line="360" w:lineRule="auto"/>
        <w:ind w:right="225"/>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w:t>
      </w:r>
      <w:r>
        <w:tab/>
        <w:t>аспекты</w:t>
      </w:r>
      <w:r>
        <w:tab/>
        <w:t>в</w:t>
      </w:r>
      <w:r>
        <w:tab/>
        <w:t>реальных</w:t>
      </w:r>
      <w:r>
        <w:tab/>
        <w:t>жизненных</w:t>
      </w:r>
      <w:r>
        <w:tab/>
        <w:t>ситуациях</w:t>
      </w:r>
      <w:r>
        <w:rPr>
          <w:spacing w:val="-58"/>
        </w:rPr>
        <w:t xml:space="preserve"> </w:t>
      </w:r>
      <w:r>
        <w:t>и        при        изучении        других        учебных        предметов,        проявления        зависимостей</w:t>
      </w:r>
      <w:r>
        <w:rPr>
          <w:spacing w:val="1"/>
        </w:rPr>
        <w:t xml:space="preserve"> </w:t>
      </w:r>
      <w:r>
        <w:t>и закономерностей, формулировать их на языке математики и создавать математические модели,</w:t>
      </w:r>
      <w:r>
        <w:rPr>
          <w:spacing w:val="1"/>
        </w:rPr>
        <w:t xml:space="preserve"> </w:t>
      </w:r>
      <w:r>
        <w:t>применять</w:t>
      </w:r>
      <w:r>
        <w:tab/>
      </w:r>
      <w:r>
        <w:tab/>
        <w:t>освоенный</w:t>
      </w:r>
      <w:r>
        <w:tab/>
      </w:r>
      <w:r>
        <w:tab/>
      </w:r>
      <w:r>
        <w:tab/>
        <w:t>математический</w:t>
      </w:r>
      <w:r>
        <w:tab/>
      </w:r>
      <w:r>
        <w:tab/>
      </w:r>
      <w:r>
        <w:rPr>
          <w:spacing w:val="-1"/>
        </w:rPr>
        <w:t>аппарат</w:t>
      </w:r>
      <w:r>
        <w:rPr>
          <w:spacing w:val="-58"/>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1"/>
        </w:rPr>
        <w:t xml:space="preserve"> </w:t>
      </w:r>
      <w:r>
        <w:t>результаты.</w:t>
      </w:r>
    </w:p>
    <w:p w14:paraId="2646CBA3" w14:textId="77777777" w:rsidR="0063402D" w:rsidRDefault="00745CC7" w:rsidP="000A4911">
      <w:pPr>
        <w:pStyle w:val="a5"/>
        <w:numPr>
          <w:ilvl w:val="2"/>
          <w:numId w:val="75"/>
        </w:numPr>
        <w:tabs>
          <w:tab w:val="left" w:pos="1909"/>
        </w:tabs>
        <w:spacing w:line="274" w:lineRule="exact"/>
        <w:ind w:left="1909" w:hanging="965"/>
        <w:rPr>
          <w:sz w:val="24"/>
        </w:rPr>
      </w:pPr>
      <w:r>
        <w:rPr>
          <w:sz w:val="24"/>
        </w:rPr>
        <w:t>Основными</w:t>
      </w:r>
      <w:r>
        <w:rPr>
          <w:spacing w:val="51"/>
          <w:sz w:val="24"/>
        </w:rPr>
        <w:t xml:space="preserve"> </w:t>
      </w:r>
      <w:r>
        <w:rPr>
          <w:sz w:val="24"/>
        </w:rPr>
        <w:t>линиями</w:t>
      </w:r>
      <w:r>
        <w:rPr>
          <w:spacing w:val="52"/>
          <w:sz w:val="24"/>
        </w:rPr>
        <w:t xml:space="preserve"> </w:t>
      </w:r>
      <w:r>
        <w:rPr>
          <w:sz w:val="24"/>
        </w:rPr>
        <w:t>содержания</w:t>
      </w:r>
      <w:r>
        <w:rPr>
          <w:spacing w:val="52"/>
          <w:sz w:val="24"/>
        </w:rPr>
        <w:t xml:space="preserve"> </w:t>
      </w:r>
      <w:r>
        <w:rPr>
          <w:sz w:val="24"/>
        </w:rPr>
        <w:t>курса</w:t>
      </w:r>
      <w:r>
        <w:rPr>
          <w:spacing w:val="51"/>
          <w:sz w:val="24"/>
        </w:rPr>
        <w:t xml:space="preserve"> </w:t>
      </w:r>
      <w:r>
        <w:rPr>
          <w:sz w:val="24"/>
        </w:rPr>
        <w:t>математики</w:t>
      </w:r>
      <w:r>
        <w:rPr>
          <w:spacing w:val="52"/>
          <w:sz w:val="24"/>
        </w:rPr>
        <w:t xml:space="preserve"> </w:t>
      </w:r>
      <w:r>
        <w:rPr>
          <w:sz w:val="24"/>
        </w:rPr>
        <w:t>в</w:t>
      </w:r>
      <w:r>
        <w:rPr>
          <w:spacing w:val="52"/>
          <w:sz w:val="24"/>
        </w:rPr>
        <w:t xml:space="preserve"> </w:t>
      </w:r>
      <w:r>
        <w:rPr>
          <w:sz w:val="24"/>
        </w:rPr>
        <w:t>10–11</w:t>
      </w:r>
      <w:r>
        <w:rPr>
          <w:spacing w:val="51"/>
          <w:sz w:val="24"/>
        </w:rPr>
        <w:t xml:space="preserve"> </w:t>
      </w:r>
      <w:r>
        <w:rPr>
          <w:sz w:val="24"/>
        </w:rPr>
        <w:t>классах</w:t>
      </w:r>
      <w:r>
        <w:rPr>
          <w:spacing w:val="48"/>
          <w:sz w:val="24"/>
        </w:rPr>
        <w:t xml:space="preserve"> </w:t>
      </w:r>
      <w:r>
        <w:rPr>
          <w:sz w:val="24"/>
        </w:rPr>
        <w:t>являются:</w:t>
      </w:r>
    </w:p>
    <w:p w14:paraId="04FEEA1C" w14:textId="77777777" w:rsidR="0063402D" w:rsidRDefault="00745CC7">
      <w:pPr>
        <w:pStyle w:val="a4"/>
        <w:spacing w:before="138"/>
        <w:ind w:firstLine="0"/>
      </w:pPr>
      <w:r>
        <w:t>«Числа</w:t>
      </w:r>
      <w:r>
        <w:rPr>
          <w:spacing w:val="36"/>
        </w:rPr>
        <w:t xml:space="preserve"> </w:t>
      </w:r>
      <w:r>
        <w:t>и</w:t>
      </w:r>
      <w:r>
        <w:rPr>
          <w:spacing w:val="33"/>
        </w:rPr>
        <w:t xml:space="preserve"> </w:t>
      </w:r>
      <w:r>
        <w:t>вычисления»,</w:t>
      </w:r>
      <w:r>
        <w:rPr>
          <w:spacing w:val="39"/>
        </w:rPr>
        <w:t xml:space="preserve"> </w:t>
      </w:r>
      <w:r>
        <w:t>«Алгебра»</w:t>
      </w:r>
      <w:r>
        <w:rPr>
          <w:spacing w:val="33"/>
        </w:rPr>
        <w:t xml:space="preserve"> </w:t>
      </w:r>
      <w:r>
        <w:t>(«Алгебраические</w:t>
      </w:r>
      <w:r>
        <w:rPr>
          <w:spacing w:val="36"/>
        </w:rPr>
        <w:t xml:space="preserve"> </w:t>
      </w:r>
      <w:r>
        <w:t>выражения»,</w:t>
      </w:r>
      <w:r>
        <w:rPr>
          <w:spacing w:val="39"/>
        </w:rPr>
        <w:t xml:space="preserve"> </w:t>
      </w:r>
      <w:r>
        <w:t>«Уравнения</w:t>
      </w:r>
      <w:r>
        <w:rPr>
          <w:spacing w:val="32"/>
        </w:rPr>
        <w:t xml:space="preserve"> </w:t>
      </w:r>
      <w:r>
        <w:t>и</w:t>
      </w:r>
      <w:r>
        <w:rPr>
          <w:spacing w:val="34"/>
        </w:rPr>
        <w:t xml:space="preserve"> </w:t>
      </w:r>
      <w:r>
        <w:t>неравенства»),</w:t>
      </w:r>
    </w:p>
    <w:p w14:paraId="4267E8FF" w14:textId="77777777" w:rsidR="0063402D" w:rsidRDefault="00745CC7">
      <w:pPr>
        <w:pStyle w:val="a4"/>
        <w:spacing w:before="137"/>
        <w:ind w:firstLine="0"/>
      </w:pPr>
      <w:r>
        <w:t>«Начала</w:t>
      </w:r>
      <w:r>
        <w:rPr>
          <w:spacing w:val="85"/>
        </w:rPr>
        <w:t xml:space="preserve"> </w:t>
      </w:r>
      <w:r>
        <w:t>математического</w:t>
      </w:r>
      <w:r>
        <w:rPr>
          <w:spacing w:val="87"/>
        </w:rPr>
        <w:t xml:space="preserve"> </w:t>
      </w:r>
      <w:r>
        <w:t>анализа»,</w:t>
      </w:r>
      <w:r>
        <w:rPr>
          <w:spacing w:val="84"/>
        </w:rPr>
        <w:t xml:space="preserve"> </w:t>
      </w:r>
      <w:r>
        <w:t>«Геометрия»</w:t>
      </w:r>
      <w:r>
        <w:rPr>
          <w:spacing w:val="82"/>
        </w:rPr>
        <w:t xml:space="preserve"> </w:t>
      </w:r>
      <w:r>
        <w:t>(«Геометрические</w:t>
      </w:r>
      <w:r>
        <w:rPr>
          <w:spacing w:val="86"/>
        </w:rPr>
        <w:t xml:space="preserve"> </w:t>
      </w:r>
      <w:r>
        <w:t>фигуры</w:t>
      </w:r>
      <w:r>
        <w:rPr>
          <w:spacing w:val="89"/>
        </w:rPr>
        <w:t xml:space="preserve"> </w:t>
      </w:r>
      <w:r>
        <w:t>и</w:t>
      </w:r>
      <w:r>
        <w:rPr>
          <w:spacing w:val="88"/>
        </w:rPr>
        <w:t xml:space="preserve"> </w:t>
      </w:r>
      <w:r>
        <w:t>их</w:t>
      </w:r>
      <w:r>
        <w:rPr>
          <w:spacing w:val="82"/>
        </w:rPr>
        <w:t xml:space="preserve"> </w:t>
      </w:r>
      <w:r>
        <w:t>свойства»,</w:t>
      </w:r>
    </w:p>
    <w:p w14:paraId="27625AA7" w14:textId="77777777" w:rsidR="0063402D" w:rsidRDefault="0063402D">
      <w:pPr>
        <w:sectPr w:rsidR="0063402D">
          <w:pgSz w:w="11910" w:h="16840"/>
          <w:pgMar w:top="820" w:right="340" w:bottom="280" w:left="900" w:header="569" w:footer="0" w:gutter="0"/>
          <w:cols w:space="720"/>
        </w:sectPr>
      </w:pPr>
    </w:p>
    <w:p w14:paraId="033C6E3F" w14:textId="77777777" w:rsidR="0063402D" w:rsidRDefault="00745CC7">
      <w:pPr>
        <w:pStyle w:val="a4"/>
        <w:tabs>
          <w:tab w:val="left" w:pos="9710"/>
        </w:tabs>
        <w:spacing w:before="7" w:line="362" w:lineRule="auto"/>
        <w:ind w:right="231" w:firstLine="0"/>
      </w:pPr>
      <w:r>
        <w:lastRenderedPageBreak/>
        <w:t>«Измерение геометрических величин»), «Вероятность и статистика». Данные линии развиваются</w:t>
      </w:r>
      <w:r>
        <w:rPr>
          <w:spacing w:val="1"/>
        </w:rPr>
        <w:t xml:space="preserve"> </w:t>
      </w:r>
      <w:r>
        <w:t>параллельно,</w:t>
      </w:r>
      <w:r>
        <w:tab/>
      </w:r>
      <w:r>
        <w:rPr>
          <w:spacing w:val="-2"/>
        </w:rPr>
        <w:t>каждая</w:t>
      </w:r>
    </w:p>
    <w:p w14:paraId="405E157E" w14:textId="77777777" w:rsidR="0063402D" w:rsidRDefault="00745CC7">
      <w:pPr>
        <w:pStyle w:val="a4"/>
        <w:tabs>
          <w:tab w:val="left" w:pos="4828"/>
          <w:tab w:val="left" w:pos="9663"/>
        </w:tabs>
        <w:spacing w:line="360" w:lineRule="auto"/>
        <w:ind w:right="222" w:firstLine="0"/>
      </w:pPr>
      <w:r>
        <w:t xml:space="preserve">в  </w:t>
      </w:r>
      <w:r>
        <w:rPr>
          <w:spacing w:val="47"/>
        </w:rPr>
        <w:t xml:space="preserve"> </w:t>
      </w:r>
      <w:r>
        <w:t xml:space="preserve">соответствии   </w:t>
      </w:r>
      <w:r>
        <w:rPr>
          <w:spacing w:val="41"/>
        </w:rPr>
        <w:t xml:space="preserve"> </w:t>
      </w:r>
      <w:r>
        <w:t xml:space="preserve">с   </w:t>
      </w:r>
      <w:r>
        <w:rPr>
          <w:spacing w:val="43"/>
        </w:rPr>
        <w:t xml:space="preserve"> </w:t>
      </w:r>
      <w:r>
        <w:t xml:space="preserve">собственной   </w:t>
      </w:r>
      <w:r>
        <w:rPr>
          <w:spacing w:val="40"/>
        </w:rPr>
        <w:t xml:space="preserve"> </w:t>
      </w:r>
      <w:r>
        <w:t xml:space="preserve">логикой,   </w:t>
      </w:r>
      <w:r>
        <w:rPr>
          <w:spacing w:val="37"/>
        </w:rPr>
        <w:t xml:space="preserve"> </w:t>
      </w:r>
      <w:r>
        <w:t xml:space="preserve">однако   </w:t>
      </w:r>
      <w:r>
        <w:rPr>
          <w:spacing w:val="44"/>
        </w:rPr>
        <w:t xml:space="preserve"> </w:t>
      </w:r>
      <w:r>
        <w:t xml:space="preserve">не   </w:t>
      </w:r>
      <w:r>
        <w:rPr>
          <w:spacing w:val="39"/>
        </w:rPr>
        <w:t xml:space="preserve"> </w:t>
      </w:r>
      <w:r>
        <w:t xml:space="preserve">независимо   </w:t>
      </w:r>
      <w:r>
        <w:rPr>
          <w:spacing w:val="45"/>
        </w:rPr>
        <w:t xml:space="preserve"> </w:t>
      </w:r>
      <w:r>
        <w:t xml:space="preserve">одна   </w:t>
      </w:r>
      <w:r>
        <w:rPr>
          <w:spacing w:val="34"/>
        </w:rPr>
        <w:t xml:space="preserve"> </w:t>
      </w:r>
      <w:r>
        <w:t xml:space="preserve">от   </w:t>
      </w:r>
      <w:r>
        <w:rPr>
          <w:spacing w:val="40"/>
        </w:rPr>
        <w:t xml:space="preserve"> </w:t>
      </w:r>
      <w:r>
        <w:t>другой,</w:t>
      </w:r>
      <w:r>
        <w:rPr>
          <w:spacing w:val="-58"/>
        </w:rPr>
        <w:t xml:space="preserve"> </w:t>
      </w:r>
      <w:r>
        <w:t>а в тесном контакте и взаимодействии. Кроме этого, их объединяет логическая 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 среднего общего образования (далее - ФГОС СОО) требование «владение методами</w:t>
      </w:r>
      <w:r>
        <w:rPr>
          <w:spacing w:val="1"/>
        </w:rPr>
        <w:t xml:space="preserve"> </w:t>
      </w:r>
      <w:r>
        <w:t>доказательств,</w:t>
      </w:r>
      <w:r>
        <w:rPr>
          <w:spacing w:val="1"/>
        </w:rPr>
        <w:t xml:space="preserve"> </w:t>
      </w:r>
      <w:r>
        <w:t>алгоритмами</w:t>
      </w:r>
      <w:r>
        <w:rPr>
          <w:spacing w:val="1"/>
        </w:rPr>
        <w:t xml:space="preserve"> </w:t>
      </w:r>
      <w:r>
        <w:t>решения</w:t>
      </w:r>
      <w:r>
        <w:rPr>
          <w:spacing w:val="1"/>
        </w:rPr>
        <w:t xml:space="preserve"> </w:t>
      </w:r>
      <w:r>
        <w:t>задач,</w:t>
      </w:r>
      <w:r>
        <w:rPr>
          <w:spacing w:val="1"/>
        </w:rPr>
        <w:t xml:space="preserve"> </w:t>
      </w:r>
      <w:r>
        <w:t>умение</w:t>
      </w:r>
      <w:r>
        <w:rPr>
          <w:spacing w:val="1"/>
        </w:rPr>
        <w:t xml:space="preserve"> </w:t>
      </w:r>
      <w:r>
        <w:t>формулировать</w:t>
      </w:r>
      <w:r>
        <w:rPr>
          <w:spacing w:val="1"/>
        </w:rPr>
        <w:t xml:space="preserve"> </w:t>
      </w:r>
      <w:r>
        <w:t>определения,</w:t>
      </w:r>
      <w:r>
        <w:rPr>
          <w:spacing w:val="1"/>
        </w:rPr>
        <w:t xml:space="preserve"> </w:t>
      </w:r>
      <w:r>
        <w:t>аксиомы</w:t>
      </w:r>
      <w:r>
        <w:rPr>
          <w:spacing w:val="1"/>
        </w:rPr>
        <w:t xml:space="preserve"> </w:t>
      </w:r>
      <w:r>
        <w:t>и</w:t>
      </w:r>
      <w:r>
        <w:rPr>
          <w:spacing w:val="1"/>
        </w:rPr>
        <w:t xml:space="preserve"> </w:t>
      </w:r>
      <w:r>
        <w:t>теоремы, применять их, проводить доказательные рассуждения в ходе решения задач» относится</w:t>
      </w:r>
      <w:r>
        <w:rPr>
          <w:spacing w:val="1"/>
        </w:rPr>
        <w:t xml:space="preserve"> </w:t>
      </w:r>
      <w:r>
        <w:t>ко</w:t>
      </w:r>
      <w:r>
        <w:tab/>
        <w:t>всем</w:t>
      </w:r>
      <w:r>
        <w:tab/>
      </w:r>
      <w:r>
        <w:rPr>
          <w:spacing w:val="-1"/>
        </w:rPr>
        <w:t>курсам,</w:t>
      </w:r>
      <w:r>
        <w:rPr>
          <w:spacing w:val="-58"/>
        </w:rPr>
        <w:t xml:space="preserve"> </w:t>
      </w:r>
      <w:r>
        <w:t xml:space="preserve">а    </w:t>
      </w:r>
      <w:r>
        <w:rPr>
          <w:spacing w:val="1"/>
        </w:rPr>
        <w:t xml:space="preserve"> </w:t>
      </w:r>
      <w:r>
        <w:t>формирование     логических      умений      распределяется      по      всем     годам     обучения</w:t>
      </w:r>
      <w:r>
        <w:rPr>
          <w:spacing w:val="1"/>
        </w:rPr>
        <w:t xml:space="preserve"> </w:t>
      </w:r>
      <w:r>
        <w:t>на уровне</w:t>
      </w:r>
      <w:r>
        <w:rPr>
          <w:spacing w:val="1"/>
        </w:rPr>
        <w:t xml:space="preserve"> </w:t>
      </w:r>
      <w:r>
        <w:t>среднего</w:t>
      </w:r>
      <w:r>
        <w:rPr>
          <w:spacing w:val="-3"/>
        </w:rPr>
        <w:t xml:space="preserve"> </w:t>
      </w:r>
      <w:r>
        <w:t>общего</w:t>
      </w:r>
      <w:r>
        <w:rPr>
          <w:spacing w:val="-3"/>
        </w:rPr>
        <w:t xml:space="preserve"> </w:t>
      </w:r>
      <w:r>
        <w:t>образования.</w:t>
      </w:r>
    </w:p>
    <w:p w14:paraId="746B5BDD" w14:textId="77777777" w:rsidR="0063402D" w:rsidRDefault="00745CC7" w:rsidP="000A4911">
      <w:pPr>
        <w:pStyle w:val="a5"/>
        <w:numPr>
          <w:ilvl w:val="2"/>
          <w:numId w:val="75"/>
        </w:numPr>
        <w:tabs>
          <w:tab w:val="left" w:pos="1909"/>
        </w:tabs>
        <w:spacing w:line="360" w:lineRule="auto"/>
        <w:ind w:right="229" w:firstLine="710"/>
        <w:rPr>
          <w:sz w:val="24"/>
        </w:rPr>
      </w:pPr>
      <w:r>
        <w:rPr>
          <w:sz w:val="24"/>
        </w:rPr>
        <w:t>В соответствии с ФГОС СОО математика является обязательным предметом на</w:t>
      </w:r>
      <w:r>
        <w:rPr>
          <w:spacing w:val="1"/>
          <w:sz w:val="24"/>
        </w:rPr>
        <w:t xml:space="preserve"> </w:t>
      </w:r>
      <w:r>
        <w:rPr>
          <w:sz w:val="24"/>
        </w:rPr>
        <w:t>данном уровне образования. Программой по математике предусматривается изучение учебного</w:t>
      </w:r>
      <w:r>
        <w:rPr>
          <w:spacing w:val="1"/>
          <w:sz w:val="24"/>
        </w:rPr>
        <w:t xml:space="preserve"> </w:t>
      </w:r>
      <w:r>
        <w:rPr>
          <w:sz w:val="24"/>
        </w:rPr>
        <w:t>предмета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трёх</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«Геометрия»,</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Формирование</w:t>
      </w:r>
      <w:r>
        <w:rPr>
          <w:spacing w:val="1"/>
          <w:sz w:val="24"/>
        </w:rPr>
        <w:t xml:space="preserve"> </w:t>
      </w:r>
      <w:r>
        <w:rPr>
          <w:sz w:val="24"/>
        </w:rPr>
        <w:t>логических</w:t>
      </w:r>
      <w:r>
        <w:rPr>
          <w:spacing w:val="1"/>
          <w:sz w:val="24"/>
        </w:rPr>
        <w:t xml:space="preserve"> </w:t>
      </w:r>
      <w:r>
        <w:rPr>
          <w:sz w:val="24"/>
        </w:rPr>
        <w:t>умений</w:t>
      </w:r>
      <w:r>
        <w:rPr>
          <w:spacing w:val="1"/>
          <w:sz w:val="24"/>
        </w:rPr>
        <w:t xml:space="preserve"> </w:t>
      </w:r>
      <w:r>
        <w:rPr>
          <w:sz w:val="24"/>
        </w:rPr>
        <w:t>осуществляется</w:t>
      </w:r>
    </w:p>
    <w:p w14:paraId="55B01D01" w14:textId="77777777" w:rsidR="0063402D" w:rsidRDefault="00745CC7">
      <w:pPr>
        <w:pStyle w:val="a4"/>
        <w:spacing w:line="362" w:lineRule="auto"/>
        <w:ind w:right="234" w:firstLine="0"/>
      </w:pPr>
      <w:r>
        <w:t xml:space="preserve">на   </w:t>
      </w:r>
      <w:r>
        <w:rPr>
          <w:spacing w:val="37"/>
        </w:rPr>
        <w:t xml:space="preserve"> </w:t>
      </w:r>
      <w:r>
        <w:t xml:space="preserve">протяжении    </w:t>
      </w:r>
      <w:r>
        <w:rPr>
          <w:spacing w:val="37"/>
        </w:rPr>
        <w:t xml:space="preserve"> </w:t>
      </w:r>
      <w:r>
        <w:t xml:space="preserve">всех    </w:t>
      </w:r>
      <w:r>
        <w:rPr>
          <w:spacing w:val="32"/>
        </w:rPr>
        <w:t xml:space="preserve"> </w:t>
      </w:r>
      <w:r>
        <w:t xml:space="preserve">лет    </w:t>
      </w:r>
      <w:r>
        <w:rPr>
          <w:spacing w:val="37"/>
        </w:rPr>
        <w:t xml:space="preserve"> </w:t>
      </w:r>
      <w:r>
        <w:t xml:space="preserve">обучения    </w:t>
      </w:r>
      <w:r>
        <w:rPr>
          <w:spacing w:val="36"/>
        </w:rPr>
        <w:t xml:space="preserve"> </w:t>
      </w:r>
      <w:r>
        <w:t xml:space="preserve">на    </w:t>
      </w:r>
      <w:r>
        <w:rPr>
          <w:spacing w:val="41"/>
        </w:rPr>
        <w:t xml:space="preserve"> </w:t>
      </w:r>
      <w:r>
        <w:t xml:space="preserve">уровне    </w:t>
      </w:r>
      <w:r>
        <w:rPr>
          <w:spacing w:val="35"/>
        </w:rPr>
        <w:t xml:space="preserve"> </w:t>
      </w:r>
      <w:r>
        <w:t xml:space="preserve">среднего    </w:t>
      </w:r>
      <w:r>
        <w:rPr>
          <w:spacing w:val="37"/>
        </w:rPr>
        <w:t xml:space="preserve"> </w:t>
      </w:r>
      <w:r>
        <w:t xml:space="preserve">общего    </w:t>
      </w:r>
      <w:r>
        <w:rPr>
          <w:spacing w:val="36"/>
        </w:rPr>
        <w:t xml:space="preserve"> </w:t>
      </w:r>
      <w:r>
        <w:t>образования,</w:t>
      </w:r>
      <w:r>
        <w:rPr>
          <w:spacing w:val="-58"/>
        </w:rPr>
        <w:t xml:space="preserve"> </w:t>
      </w:r>
      <w:r>
        <w:t>а элементы</w:t>
      </w:r>
      <w:r>
        <w:rPr>
          <w:spacing w:val="4"/>
        </w:rPr>
        <w:t xml:space="preserve"> </w:t>
      </w:r>
      <w:r>
        <w:t>логики</w:t>
      </w:r>
      <w:r>
        <w:rPr>
          <w:spacing w:val="-3"/>
        </w:rPr>
        <w:t xml:space="preserve"> </w:t>
      </w:r>
      <w:r>
        <w:t>включаются</w:t>
      </w:r>
      <w:r>
        <w:rPr>
          <w:spacing w:val="1"/>
        </w:rPr>
        <w:t xml:space="preserve"> </w:t>
      </w:r>
      <w:r>
        <w:t>в</w:t>
      </w:r>
      <w:r>
        <w:rPr>
          <w:spacing w:val="2"/>
        </w:rPr>
        <w:t xml:space="preserve"> </w:t>
      </w:r>
      <w:r>
        <w:t>содержание</w:t>
      </w:r>
      <w:r>
        <w:rPr>
          <w:spacing w:val="-4"/>
        </w:rPr>
        <w:t xml:space="preserve"> </w:t>
      </w:r>
      <w:r>
        <w:t>всех</w:t>
      </w:r>
      <w:r>
        <w:rPr>
          <w:spacing w:val="-3"/>
        </w:rPr>
        <w:t xml:space="preserve"> </w:t>
      </w:r>
      <w:r>
        <w:t>названных</w:t>
      </w:r>
      <w:r>
        <w:rPr>
          <w:spacing w:val="-4"/>
        </w:rPr>
        <w:t xml:space="preserve"> </w:t>
      </w:r>
      <w:r>
        <w:t>выше</w:t>
      </w:r>
      <w:r>
        <w:rPr>
          <w:spacing w:val="-4"/>
        </w:rPr>
        <w:t xml:space="preserve"> </w:t>
      </w:r>
      <w:r>
        <w:t>курсов.</w:t>
      </w:r>
    </w:p>
    <w:p w14:paraId="6055829B" w14:textId="77777777" w:rsidR="0063402D" w:rsidRDefault="00745CC7" w:rsidP="000A4911">
      <w:pPr>
        <w:pStyle w:val="a5"/>
        <w:numPr>
          <w:ilvl w:val="2"/>
          <w:numId w:val="75"/>
        </w:numPr>
        <w:tabs>
          <w:tab w:val="left" w:pos="1909"/>
          <w:tab w:val="left" w:pos="2916"/>
          <w:tab w:val="left" w:pos="3823"/>
          <w:tab w:val="left" w:pos="4763"/>
          <w:tab w:val="left" w:pos="6921"/>
          <w:tab w:val="left" w:pos="7588"/>
          <w:tab w:val="left" w:pos="8835"/>
          <w:tab w:val="left" w:pos="10365"/>
        </w:tabs>
        <w:spacing w:line="273" w:lineRule="exact"/>
        <w:ind w:left="1909" w:hanging="965"/>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математики</w:t>
      </w:r>
      <w:r>
        <w:rPr>
          <w:sz w:val="24"/>
        </w:rPr>
        <w:tab/>
        <w:t>-</w:t>
      </w:r>
    </w:p>
    <w:p w14:paraId="4B806CF1" w14:textId="77777777" w:rsidR="0063402D" w:rsidRDefault="00745CC7">
      <w:pPr>
        <w:pStyle w:val="a4"/>
        <w:tabs>
          <w:tab w:val="left" w:pos="9001"/>
        </w:tabs>
        <w:spacing w:before="133" w:line="360" w:lineRule="auto"/>
        <w:ind w:right="228" w:firstLine="0"/>
        <w:jc w:val="left"/>
      </w:pPr>
      <w:r>
        <w:t xml:space="preserve">340  </w:t>
      </w:r>
      <w:r>
        <w:rPr>
          <w:spacing w:val="15"/>
        </w:rPr>
        <w:t xml:space="preserve"> </w:t>
      </w:r>
      <w:r>
        <w:t xml:space="preserve">часов:  </w:t>
      </w:r>
      <w:r>
        <w:rPr>
          <w:spacing w:val="16"/>
        </w:rPr>
        <w:t xml:space="preserve"> </w:t>
      </w:r>
      <w:r>
        <w:t xml:space="preserve">в  </w:t>
      </w:r>
      <w:r>
        <w:rPr>
          <w:spacing w:val="17"/>
        </w:rPr>
        <w:t xml:space="preserve"> </w:t>
      </w:r>
      <w:r>
        <w:t xml:space="preserve">10  </w:t>
      </w:r>
      <w:r>
        <w:rPr>
          <w:spacing w:val="11"/>
        </w:rPr>
        <w:t xml:space="preserve"> </w:t>
      </w:r>
      <w:r>
        <w:t xml:space="preserve">классе  </w:t>
      </w:r>
      <w:r>
        <w:rPr>
          <w:spacing w:val="17"/>
        </w:rPr>
        <w:t xml:space="preserve"> </w:t>
      </w:r>
      <w:r>
        <w:t xml:space="preserve">-  </w:t>
      </w:r>
      <w:r>
        <w:rPr>
          <w:spacing w:val="18"/>
        </w:rPr>
        <w:t xml:space="preserve"> </w:t>
      </w:r>
      <w:r>
        <w:t xml:space="preserve">170  </w:t>
      </w:r>
      <w:r>
        <w:rPr>
          <w:spacing w:val="15"/>
        </w:rPr>
        <w:t xml:space="preserve"> </w:t>
      </w:r>
      <w:r>
        <w:t xml:space="preserve">часов  </w:t>
      </w:r>
      <w:r>
        <w:rPr>
          <w:spacing w:val="18"/>
        </w:rPr>
        <w:t xml:space="preserve"> </w:t>
      </w:r>
      <w:r>
        <w:t xml:space="preserve">(5  </w:t>
      </w:r>
      <w:r>
        <w:rPr>
          <w:spacing w:val="10"/>
        </w:rPr>
        <w:t xml:space="preserve"> </w:t>
      </w:r>
      <w:r>
        <w:t xml:space="preserve">часов  </w:t>
      </w:r>
      <w:r>
        <w:rPr>
          <w:spacing w:val="17"/>
        </w:rPr>
        <w:t xml:space="preserve"> </w:t>
      </w:r>
      <w:r>
        <w:t xml:space="preserve">в  </w:t>
      </w:r>
      <w:r>
        <w:rPr>
          <w:spacing w:val="12"/>
        </w:rPr>
        <w:t xml:space="preserve"> </w:t>
      </w:r>
      <w:r>
        <w:t xml:space="preserve">неделю),  </w:t>
      </w:r>
      <w:r>
        <w:rPr>
          <w:spacing w:val="18"/>
        </w:rPr>
        <w:t xml:space="preserve"> </w:t>
      </w:r>
      <w:r>
        <w:t xml:space="preserve">в  </w:t>
      </w:r>
      <w:r>
        <w:rPr>
          <w:spacing w:val="17"/>
        </w:rPr>
        <w:t xml:space="preserve"> </w:t>
      </w:r>
      <w:r>
        <w:t xml:space="preserve">11  </w:t>
      </w:r>
      <w:r>
        <w:rPr>
          <w:spacing w:val="15"/>
        </w:rPr>
        <w:t xml:space="preserve"> </w:t>
      </w:r>
      <w:r>
        <w:t>классе</w:t>
      </w:r>
      <w:r>
        <w:tab/>
        <w:t>–</w:t>
      </w:r>
      <w:r>
        <w:rPr>
          <w:spacing w:val="11"/>
        </w:rPr>
        <w:t xml:space="preserve"> </w:t>
      </w:r>
      <w:r>
        <w:t>170</w:t>
      </w:r>
      <w:r>
        <w:rPr>
          <w:spacing w:val="70"/>
        </w:rPr>
        <w:t xml:space="preserve"> </w:t>
      </w:r>
      <w:r>
        <w:t>часов</w:t>
      </w:r>
      <w:r>
        <w:rPr>
          <w:spacing w:val="-57"/>
        </w:rPr>
        <w:t xml:space="preserve"> </w:t>
      </w:r>
      <w:r>
        <w:t>(5</w:t>
      </w:r>
      <w:r>
        <w:rPr>
          <w:spacing w:val="1"/>
        </w:rPr>
        <w:t xml:space="preserve"> </w:t>
      </w:r>
      <w:r>
        <w:t>часов</w:t>
      </w:r>
      <w:r>
        <w:rPr>
          <w:spacing w:val="-1"/>
        </w:rPr>
        <w:t xml:space="preserve"> </w:t>
      </w:r>
      <w:r>
        <w:t>в</w:t>
      </w:r>
      <w:r>
        <w:rPr>
          <w:spacing w:val="3"/>
        </w:rPr>
        <w:t xml:space="preserve"> </w:t>
      </w:r>
      <w:r>
        <w:t>неделю).</w:t>
      </w:r>
    </w:p>
    <w:p w14:paraId="18E04454" w14:textId="77777777" w:rsidR="0063402D" w:rsidRDefault="00745CC7" w:rsidP="000A4911">
      <w:pPr>
        <w:pStyle w:val="a5"/>
        <w:numPr>
          <w:ilvl w:val="1"/>
          <w:numId w:val="75"/>
        </w:numPr>
        <w:tabs>
          <w:tab w:val="left" w:pos="1607"/>
        </w:tabs>
        <w:spacing w:before="3" w:line="360" w:lineRule="auto"/>
        <w:ind w:right="223" w:firstLine="710"/>
        <w:rPr>
          <w:sz w:val="24"/>
        </w:rPr>
      </w:pPr>
      <w:r>
        <w:rPr>
          <w:sz w:val="24"/>
        </w:rPr>
        <w:t>Планируемые</w:t>
      </w:r>
      <w:r>
        <w:rPr>
          <w:spacing w:val="39"/>
          <w:sz w:val="24"/>
        </w:rPr>
        <w:t xml:space="preserve"> </w:t>
      </w:r>
      <w:r>
        <w:rPr>
          <w:sz w:val="24"/>
        </w:rPr>
        <w:t>результаты</w:t>
      </w:r>
      <w:r>
        <w:rPr>
          <w:spacing w:val="43"/>
          <w:sz w:val="24"/>
        </w:rPr>
        <w:t xml:space="preserve"> </w:t>
      </w:r>
      <w:r>
        <w:rPr>
          <w:sz w:val="24"/>
        </w:rPr>
        <w:t>освоения</w:t>
      </w:r>
      <w:r>
        <w:rPr>
          <w:spacing w:val="41"/>
          <w:sz w:val="24"/>
        </w:rPr>
        <w:t xml:space="preserve"> </w:t>
      </w:r>
      <w:r>
        <w:rPr>
          <w:sz w:val="24"/>
        </w:rPr>
        <w:t>программы</w:t>
      </w:r>
      <w:r>
        <w:rPr>
          <w:spacing w:val="37"/>
          <w:sz w:val="24"/>
        </w:rPr>
        <w:t xml:space="preserve"> </w:t>
      </w:r>
      <w:r>
        <w:rPr>
          <w:sz w:val="24"/>
        </w:rPr>
        <w:t>по</w:t>
      </w:r>
      <w:r>
        <w:rPr>
          <w:spacing w:val="53"/>
          <w:sz w:val="24"/>
        </w:rPr>
        <w:t xml:space="preserve"> </w:t>
      </w:r>
      <w:r>
        <w:rPr>
          <w:sz w:val="24"/>
        </w:rPr>
        <w:t>математике</w:t>
      </w:r>
      <w:r>
        <w:rPr>
          <w:spacing w:val="39"/>
          <w:sz w:val="24"/>
        </w:rPr>
        <w:t xml:space="preserve"> </w:t>
      </w:r>
      <w:r>
        <w:rPr>
          <w:sz w:val="24"/>
        </w:rPr>
        <w:t>базовый</w:t>
      </w:r>
      <w:r>
        <w:rPr>
          <w:spacing w:val="42"/>
          <w:sz w:val="24"/>
        </w:rPr>
        <w:t xml:space="preserve"> </w:t>
      </w:r>
      <w:r>
        <w:rPr>
          <w:sz w:val="24"/>
        </w:rPr>
        <w:t>уровень</w:t>
      </w:r>
      <w:r>
        <w:rPr>
          <w:spacing w:val="42"/>
          <w:sz w:val="24"/>
        </w:rPr>
        <w:t xml:space="preserve"> </w:t>
      </w:r>
      <w:r>
        <w:rPr>
          <w:sz w:val="24"/>
        </w:rPr>
        <w:t>на</w:t>
      </w:r>
      <w:r>
        <w:rPr>
          <w:spacing w:val="-57"/>
          <w:sz w:val="24"/>
        </w:rPr>
        <w:t xml:space="preserve"> </w:t>
      </w:r>
      <w:r>
        <w:rPr>
          <w:sz w:val="24"/>
        </w:rPr>
        <w:t>уровне среднего</w:t>
      </w:r>
      <w:r>
        <w:rPr>
          <w:spacing w:val="2"/>
          <w:sz w:val="24"/>
        </w:rPr>
        <w:t xml:space="preserve"> </w:t>
      </w:r>
      <w:r>
        <w:rPr>
          <w:sz w:val="24"/>
        </w:rPr>
        <w:t>общего</w:t>
      </w:r>
      <w:r>
        <w:rPr>
          <w:spacing w:val="2"/>
          <w:sz w:val="24"/>
        </w:rPr>
        <w:t xml:space="preserve"> </w:t>
      </w:r>
      <w:r>
        <w:rPr>
          <w:sz w:val="24"/>
        </w:rPr>
        <w:t>образования.</w:t>
      </w:r>
    </w:p>
    <w:p w14:paraId="6EA9F7C5" w14:textId="77777777" w:rsidR="0063402D" w:rsidRDefault="00745CC7" w:rsidP="000A4911">
      <w:pPr>
        <w:pStyle w:val="a5"/>
        <w:numPr>
          <w:ilvl w:val="2"/>
          <w:numId w:val="75"/>
        </w:numPr>
        <w:tabs>
          <w:tab w:val="left" w:pos="1789"/>
        </w:tabs>
        <w:spacing w:line="360" w:lineRule="auto"/>
        <w:ind w:right="231" w:firstLine="710"/>
        <w:rPr>
          <w:sz w:val="24"/>
        </w:rPr>
      </w:pPr>
      <w:r>
        <w:rPr>
          <w:sz w:val="24"/>
        </w:rPr>
        <w:t>В</w:t>
      </w:r>
      <w:r>
        <w:rPr>
          <w:spacing w:val="18"/>
          <w:sz w:val="24"/>
        </w:rPr>
        <w:t xml:space="preserve"> </w:t>
      </w:r>
      <w:r>
        <w:rPr>
          <w:sz w:val="24"/>
        </w:rPr>
        <w:t>результате</w:t>
      </w:r>
      <w:r>
        <w:rPr>
          <w:spacing w:val="19"/>
          <w:sz w:val="24"/>
        </w:rPr>
        <w:t xml:space="preserve"> </w:t>
      </w:r>
      <w:r>
        <w:rPr>
          <w:sz w:val="24"/>
        </w:rPr>
        <w:t>изучения</w:t>
      </w:r>
      <w:r>
        <w:rPr>
          <w:spacing w:val="19"/>
          <w:sz w:val="24"/>
        </w:rPr>
        <w:t xml:space="preserve"> </w:t>
      </w:r>
      <w:r>
        <w:rPr>
          <w:sz w:val="24"/>
        </w:rPr>
        <w:t>математики</w:t>
      </w:r>
      <w:r>
        <w:rPr>
          <w:spacing w:val="15"/>
          <w:sz w:val="24"/>
        </w:rPr>
        <w:t xml:space="preserve"> </w:t>
      </w:r>
      <w:r>
        <w:rPr>
          <w:sz w:val="24"/>
        </w:rPr>
        <w:t>на</w:t>
      </w:r>
      <w:r>
        <w:rPr>
          <w:spacing w:val="18"/>
          <w:sz w:val="24"/>
        </w:rPr>
        <w:t xml:space="preserve"> </w:t>
      </w:r>
      <w:r>
        <w:rPr>
          <w:sz w:val="24"/>
        </w:rPr>
        <w:t>уровне</w:t>
      </w:r>
      <w:r>
        <w:rPr>
          <w:spacing w:val="18"/>
          <w:sz w:val="24"/>
        </w:rPr>
        <w:t xml:space="preserve"> </w:t>
      </w:r>
      <w:r>
        <w:rPr>
          <w:sz w:val="24"/>
        </w:rPr>
        <w:t>среднего</w:t>
      </w:r>
      <w:r>
        <w:rPr>
          <w:spacing w:val="19"/>
          <w:sz w:val="24"/>
        </w:rPr>
        <w:t xml:space="preserve"> </w:t>
      </w:r>
      <w:r>
        <w:rPr>
          <w:sz w:val="24"/>
        </w:rPr>
        <w:t>общего</w:t>
      </w:r>
      <w:r>
        <w:rPr>
          <w:spacing w:val="14"/>
          <w:sz w:val="24"/>
        </w:rPr>
        <w:t xml:space="preserve"> </w:t>
      </w:r>
      <w:r>
        <w:rPr>
          <w:sz w:val="24"/>
        </w:rPr>
        <w:t>образования</w:t>
      </w:r>
      <w:r>
        <w:rPr>
          <w:spacing w:val="14"/>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w:t>
      </w:r>
      <w:r>
        <w:rPr>
          <w:spacing w:val="-5"/>
          <w:sz w:val="24"/>
        </w:rPr>
        <w:t xml:space="preserve"> </w:t>
      </w:r>
      <w:r>
        <w:rPr>
          <w:sz w:val="24"/>
        </w:rPr>
        <w:t>результаты:</w:t>
      </w:r>
    </w:p>
    <w:p w14:paraId="099335AF" w14:textId="77777777" w:rsidR="0063402D" w:rsidRDefault="00745CC7" w:rsidP="000A4911">
      <w:pPr>
        <w:pStyle w:val="a5"/>
        <w:numPr>
          <w:ilvl w:val="0"/>
          <w:numId w:val="74"/>
        </w:numPr>
        <w:tabs>
          <w:tab w:val="left" w:pos="1209"/>
        </w:tabs>
        <w:spacing w:before="1"/>
        <w:rPr>
          <w:sz w:val="24"/>
        </w:rPr>
      </w:pPr>
      <w:r>
        <w:rPr>
          <w:sz w:val="24"/>
        </w:rPr>
        <w:t>гражданского</w:t>
      </w:r>
      <w:r>
        <w:rPr>
          <w:spacing w:val="-4"/>
          <w:sz w:val="24"/>
        </w:rPr>
        <w:t xml:space="preserve"> </w:t>
      </w:r>
      <w:r>
        <w:rPr>
          <w:sz w:val="24"/>
        </w:rPr>
        <w:t>воспитания:</w:t>
      </w:r>
    </w:p>
    <w:p w14:paraId="6F7F2A73" w14:textId="77777777" w:rsidR="0063402D" w:rsidRDefault="00745CC7">
      <w:pPr>
        <w:pStyle w:val="a4"/>
        <w:spacing w:before="136" w:line="360" w:lineRule="auto"/>
        <w:ind w:right="227"/>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 и другое), умение взаимодействовать с социальными институтами в соответствии с их</w:t>
      </w:r>
      <w:r>
        <w:rPr>
          <w:spacing w:val="1"/>
        </w:rPr>
        <w:t xml:space="preserve"> </w:t>
      </w:r>
      <w:r>
        <w:t>функциями</w:t>
      </w:r>
      <w:r>
        <w:rPr>
          <w:spacing w:val="2"/>
        </w:rPr>
        <w:t xml:space="preserve"> </w:t>
      </w:r>
      <w:r>
        <w:t>и</w:t>
      </w:r>
      <w:r>
        <w:rPr>
          <w:spacing w:val="3"/>
        </w:rPr>
        <w:t xml:space="preserve"> </w:t>
      </w:r>
      <w:r>
        <w:t>назначением;</w:t>
      </w:r>
    </w:p>
    <w:p w14:paraId="7C8C8099" w14:textId="77777777" w:rsidR="0063402D" w:rsidRDefault="00745CC7" w:rsidP="000A4911">
      <w:pPr>
        <w:pStyle w:val="a5"/>
        <w:numPr>
          <w:ilvl w:val="0"/>
          <w:numId w:val="74"/>
        </w:numPr>
        <w:tabs>
          <w:tab w:val="left" w:pos="1209"/>
        </w:tabs>
        <w:rPr>
          <w:sz w:val="24"/>
        </w:rPr>
      </w:pPr>
      <w:r>
        <w:rPr>
          <w:sz w:val="24"/>
        </w:rPr>
        <w:t>патриотического</w:t>
      </w:r>
      <w:r>
        <w:rPr>
          <w:spacing w:val="-4"/>
          <w:sz w:val="24"/>
        </w:rPr>
        <w:t xml:space="preserve"> </w:t>
      </w:r>
      <w:r>
        <w:rPr>
          <w:sz w:val="24"/>
        </w:rPr>
        <w:t>воспитания:</w:t>
      </w:r>
    </w:p>
    <w:p w14:paraId="352E737B" w14:textId="77777777" w:rsidR="0063402D" w:rsidRDefault="00745CC7">
      <w:pPr>
        <w:pStyle w:val="a4"/>
        <w:tabs>
          <w:tab w:val="left" w:pos="3534"/>
          <w:tab w:val="left" w:pos="5357"/>
          <w:tab w:val="left" w:pos="7324"/>
          <w:tab w:val="left" w:pos="9459"/>
        </w:tabs>
        <w:spacing w:before="137" w:line="360" w:lineRule="auto"/>
        <w:ind w:right="230"/>
      </w:pPr>
      <w:r>
        <w:t>сформированность</w:t>
      </w:r>
      <w:r>
        <w:tab/>
        <w:t>российской</w:t>
      </w:r>
      <w:r>
        <w:tab/>
        <w:t>гражданской</w:t>
      </w:r>
      <w:r>
        <w:tab/>
        <w:t>идентичности,</w:t>
      </w:r>
      <w:r>
        <w:tab/>
      </w:r>
      <w:r>
        <w:rPr>
          <w:spacing w:val="-1"/>
        </w:rPr>
        <w:t>уважения</w:t>
      </w:r>
      <w:r>
        <w:rPr>
          <w:spacing w:val="-58"/>
        </w:rPr>
        <w:t xml:space="preserve"> </w:t>
      </w:r>
      <w:r>
        <w:t xml:space="preserve">к    </w:t>
      </w:r>
      <w:r>
        <w:rPr>
          <w:spacing w:val="56"/>
        </w:rPr>
        <w:t xml:space="preserve"> </w:t>
      </w:r>
      <w:r>
        <w:t xml:space="preserve">прошлому     </w:t>
      </w:r>
      <w:r>
        <w:rPr>
          <w:spacing w:val="46"/>
        </w:rPr>
        <w:t xml:space="preserve"> </w:t>
      </w:r>
      <w:r>
        <w:t xml:space="preserve">и     </w:t>
      </w:r>
      <w:r>
        <w:rPr>
          <w:spacing w:val="57"/>
        </w:rPr>
        <w:t xml:space="preserve"> </w:t>
      </w:r>
      <w:r>
        <w:t xml:space="preserve">настоящему     </w:t>
      </w:r>
      <w:r>
        <w:rPr>
          <w:spacing w:val="47"/>
        </w:rPr>
        <w:t xml:space="preserve"> </w:t>
      </w:r>
      <w:r>
        <w:t xml:space="preserve">российской     </w:t>
      </w:r>
      <w:r>
        <w:rPr>
          <w:spacing w:val="52"/>
        </w:rPr>
        <w:t xml:space="preserve"> </w:t>
      </w:r>
      <w:r>
        <w:t xml:space="preserve">математики,     </w:t>
      </w:r>
      <w:r>
        <w:rPr>
          <w:spacing w:val="54"/>
        </w:rPr>
        <w:t xml:space="preserve"> </w:t>
      </w:r>
      <w:r>
        <w:t xml:space="preserve">ценностное     </w:t>
      </w:r>
      <w:r>
        <w:rPr>
          <w:spacing w:val="45"/>
        </w:rPr>
        <w:t xml:space="preserve"> </w:t>
      </w:r>
      <w:r>
        <w:t>отношение</w:t>
      </w:r>
      <w:r>
        <w:rPr>
          <w:spacing w:val="-58"/>
        </w:rPr>
        <w:t xml:space="preserve"> </w:t>
      </w:r>
      <w:r>
        <w:t>к</w:t>
      </w:r>
      <w:r>
        <w:rPr>
          <w:spacing w:val="54"/>
        </w:rPr>
        <w:t xml:space="preserve"> </w:t>
      </w:r>
      <w:r>
        <w:t>достижениям</w:t>
      </w:r>
      <w:r>
        <w:rPr>
          <w:spacing w:val="57"/>
        </w:rPr>
        <w:t xml:space="preserve"> </w:t>
      </w:r>
      <w:r>
        <w:t>российских</w:t>
      </w:r>
      <w:r>
        <w:rPr>
          <w:spacing w:val="50"/>
        </w:rPr>
        <w:t xml:space="preserve"> </w:t>
      </w:r>
      <w:r>
        <w:t>математиков</w:t>
      </w:r>
      <w:r>
        <w:rPr>
          <w:spacing w:val="48"/>
        </w:rPr>
        <w:t xml:space="preserve"> </w:t>
      </w:r>
      <w:r>
        <w:t>и</w:t>
      </w:r>
      <w:r>
        <w:rPr>
          <w:spacing w:val="56"/>
        </w:rPr>
        <w:t xml:space="preserve"> </w:t>
      </w:r>
      <w:r>
        <w:t>российской</w:t>
      </w:r>
      <w:r>
        <w:rPr>
          <w:spacing w:val="47"/>
        </w:rPr>
        <w:t xml:space="preserve"> </w:t>
      </w:r>
      <w:r>
        <w:t>математической</w:t>
      </w:r>
      <w:r>
        <w:rPr>
          <w:spacing w:val="47"/>
        </w:rPr>
        <w:t xml:space="preserve"> </w:t>
      </w:r>
      <w:r>
        <w:t>школы,</w:t>
      </w:r>
    </w:p>
    <w:p w14:paraId="5210FFF0" w14:textId="77777777" w:rsidR="0063402D" w:rsidRDefault="0063402D">
      <w:pPr>
        <w:spacing w:line="360" w:lineRule="auto"/>
        <w:sectPr w:rsidR="0063402D">
          <w:pgSz w:w="11910" w:h="16840"/>
          <w:pgMar w:top="820" w:right="340" w:bottom="280" w:left="900" w:header="569" w:footer="0" w:gutter="0"/>
          <w:cols w:space="720"/>
        </w:sectPr>
      </w:pPr>
    </w:p>
    <w:p w14:paraId="71377440" w14:textId="77777777" w:rsidR="0063402D" w:rsidRDefault="00745CC7">
      <w:pPr>
        <w:pStyle w:val="a4"/>
        <w:spacing w:before="7"/>
        <w:ind w:firstLine="0"/>
        <w:jc w:val="left"/>
      </w:pPr>
      <w:r>
        <w:lastRenderedPageBreak/>
        <w:t>использование</w:t>
      </w:r>
      <w:r>
        <w:rPr>
          <w:spacing w:val="-4"/>
        </w:rPr>
        <w:t xml:space="preserve"> </w:t>
      </w:r>
      <w:r>
        <w:t>этих</w:t>
      </w:r>
      <w:r>
        <w:rPr>
          <w:spacing w:val="-7"/>
        </w:rPr>
        <w:t xml:space="preserve"> </w:t>
      </w:r>
      <w:r>
        <w:t>достижений</w:t>
      </w:r>
      <w:r>
        <w:rPr>
          <w:spacing w:val="-6"/>
        </w:rPr>
        <w:t xml:space="preserve"> </w:t>
      </w:r>
      <w:r>
        <w:t>в</w:t>
      </w:r>
      <w:r>
        <w:rPr>
          <w:spacing w:val="-2"/>
        </w:rPr>
        <w:t xml:space="preserve"> </w:t>
      </w:r>
      <w:r>
        <w:t>других</w:t>
      </w:r>
      <w:r>
        <w:rPr>
          <w:spacing w:val="-7"/>
        </w:rPr>
        <w:t xml:space="preserve"> </w:t>
      </w:r>
      <w:r>
        <w:t>науках,</w:t>
      </w:r>
      <w:r>
        <w:rPr>
          <w:spacing w:val="-1"/>
        </w:rPr>
        <w:t xml:space="preserve"> </w:t>
      </w:r>
      <w:r>
        <w:t>технологиях, сферах</w:t>
      </w:r>
      <w:r>
        <w:rPr>
          <w:spacing w:val="-8"/>
        </w:rPr>
        <w:t xml:space="preserve"> </w:t>
      </w:r>
      <w:r>
        <w:t>экономики;</w:t>
      </w:r>
    </w:p>
    <w:p w14:paraId="7773A1D3" w14:textId="77777777" w:rsidR="0063402D" w:rsidRDefault="00745CC7" w:rsidP="000A4911">
      <w:pPr>
        <w:pStyle w:val="a5"/>
        <w:numPr>
          <w:ilvl w:val="0"/>
          <w:numId w:val="74"/>
        </w:numPr>
        <w:tabs>
          <w:tab w:val="left" w:pos="1209"/>
        </w:tabs>
        <w:spacing w:before="142"/>
        <w:rPr>
          <w:sz w:val="24"/>
        </w:rPr>
      </w:pPr>
      <w:r>
        <w:rPr>
          <w:sz w:val="24"/>
        </w:rPr>
        <w:t>духовно-нравственного</w:t>
      </w:r>
      <w:r>
        <w:rPr>
          <w:spacing w:val="-6"/>
          <w:sz w:val="24"/>
        </w:rPr>
        <w:t xml:space="preserve"> </w:t>
      </w:r>
      <w:r>
        <w:rPr>
          <w:sz w:val="24"/>
        </w:rPr>
        <w:t>воспитания:</w:t>
      </w:r>
    </w:p>
    <w:p w14:paraId="2A140F1E" w14:textId="77777777" w:rsidR="0063402D" w:rsidRDefault="00745CC7">
      <w:pPr>
        <w:pStyle w:val="a4"/>
        <w:spacing w:before="137" w:line="360" w:lineRule="auto"/>
        <w:ind w:right="233"/>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 этического поведения, связанного с практическим применением достижений науки и</w:t>
      </w:r>
      <w:r>
        <w:rPr>
          <w:spacing w:val="1"/>
        </w:rPr>
        <w:t xml:space="preserve"> </w:t>
      </w:r>
      <w:r>
        <w:t>деятельностью</w:t>
      </w:r>
      <w:r>
        <w:rPr>
          <w:spacing w:val="-2"/>
        </w:rPr>
        <w:t xml:space="preserve"> </w:t>
      </w:r>
      <w:r>
        <w:t>учёного,</w:t>
      </w:r>
      <w:r>
        <w:rPr>
          <w:spacing w:val="-6"/>
        </w:rPr>
        <w:t xml:space="preserve"> </w:t>
      </w:r>
      <w:r>
        <w:t>осознание</w:t>
      </w:r>
      <w:r>
        <w:rPr>
          <w:spacing w:val="-6"/>
        </w:rPr>
        <w:t xml:space="preserve"> </w:t>
      </w:r>
      <w:r>
        <w:t>личного вклада в</w:t>
      </w:r>
      <w:r>
        <w:rPr>
          <w:spacing w:val="1"/>
        </w:rPr>
        <w:t xml:space="preserve"> </w:t>
      </w:r>
      <w:r>
        <w:t>построение устойчивого</w:t>
      </w:r>
      <w:r>
        <w:rPr>
          <w:spacing w:val="4"/>
        </w:rPr>
        <w:t xml:space="preserve"> </w:t>
      </w:r>
      <w:r>
        <w:t>будущего;</w:t>
      </w:r>
    </w:p>
    <w:p w14:paraId="5E94C84A" w14:textId="77777777" w:rsidR="0063402D" w:rsidRDefault="00745CC7" w:rsidP="000A4911">
      <w:pPr>
        <w:pStyle w:val="a5"/>
        <w:numPr>
          <w:ilvl w:val="0"/>
          <w:numId w:val="74"/>
        </w:numPr>
        <w:tabs>
          <w:tab w:val="left" w:pos="1209"/>
        </w:tabs>
        <w:spacing w:before="2"/>
        <w:rPr>
          <w:sz w:val="24"/>
        </w:rPr>
      </w:pPr>
      <w:r>
        <w:rPr>
          <w:sz w:val="24"/>
        </w:rPr>
        <w:t>эстетического</w:t>
      </w:r>
      <w:r>
        <w:rPr>
          <w:spacing w:val="-3"/>
          <w:sz w:val="24"/>
        </w:rPr>
        <w:t xml:space="preserve"> </w:t>
      </w:r>
      <w:r>
        <w:rPr>
          <w:sz w:val="24"/>
        </w:rPr>
        <w:t>воспитания:</w:t>
      </w:r>
    </w:p>
    <w:p w14:paraId="0CD4A949" w14:textId="77777777" w:rsidR="0063402D" w:rsidRDefault="00745CC7">
      <w:pPr>
        <w:pStyle w:val="a4"/>
        <w:tabs>
          <w:tab w:val="left" w:pos="2335"/>
          <w:tab w:val="left" w:pos="4058"/>
          <w:tab w:val="left" w:pos="6126"/>
          <w:tab w:val="left" w:pos="8635"/>
        </w:tabs>
        <w:spacing w:before="136" w:line="360" w:lineRule="auto"/>
        <w:ind w:right="225"/>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tab/>
        <w:t>задач,</w:t>
      </w:r>
      <w:r>
        <w:tab/>
        <w:t>решений,</w:t>
      </w:r>
      <w:r>
        <w:tab/>
        <w:t>рассуждений,</w:t>
      </w:r>
      <w:r>
        <w:tab/>
        <w:t>восприимчивость</w:t>
      </w:r>
      <w:r>
        <w:rPr>
          <w:spacing w:val="-58"/>
        </w:rPr>
        <w:t xml:space="preserve"> </w:t>
      </w:r>
      <w:r>
        <w:t>к</w:t>
      </w:r>
      <w:r>
        <w:rPr>
          <w:spacing w:val="-1"/>
        </w:rPr>
        <w:t xml:space="preserve"> </w:t>
      </w:r>
      <w:r>
        <w:t>математическим</w:t>
      </w:r>
      <w:r>
        <w:rPr>
          <w:spacing w:val="3"/>
        </w:rPr>
        <w:t xml:space="preserve"> </w:t>
      </w:r>
      <w:r>
        <w:t>аспектам</w:t>
      </w:r>
      <w:r>
        <w:rPr>
          <w:spacing w:val="3"/>
        </w:rPr>
        <w:t xml:space="preserve"> </w:t>
      </w:r>
      <w:r>
        <w:t>различных</w:t>
      </w:r>
      <w:r>
        <w:rPr>
          <w:spacing w:val="-4"/>
        </w:rPr>
        <w:t xml:space="preserve"> </w:t>
      </w:r>
      <w:r>
        <w:t>видов</w:t>
      </w:r>
      <w:r>
        <w:rPr>
          <w:spacing w:val="-1"/>
        </w:rPr>
        <w:t xml:space="preserve"> </w:t>
      </w:r>
      <w:r>
        <w:t>искусства;</w:t>
      </w:r>
    </w:p>
    <w:p w14:paraId="556F064C" w14:textId="77777777" w:rsidR="0063402D" w:rsidRDefault="00745CC7" w:rsidP="000A4911">
      <w:pPr>
        <w:pStyle w:val="a5"/>
        <w:numPr>
          <w:ilvl w:val="0"/>
          <w:numId w:val="74"/>
        </w:numPr>
        <w:tabs>
          <w:tab w:val="left" w:pos="1209"/>
        </w:tabs>
        <w:spacing w:line="273" w:lineRule="exact"/>
        <w:rPr>
          <w:sz w:val="24"/>
        </w:rPr>
      </w:pPr>
      <w:r>
        <w:rPr>
          <w:sz w:val="24"/>
        </w:rPr>
        <w:t>физического</w:t>
      </w:r>
      <w:r>
        <w:rPr>
          <w:spacing w:val="-5"/>
          <w:sz w:val="24"/>
        </w:rPr>
        <w:t xml:space="preserve"> </w:t>
      </w:r>
      <w:r>
        <w:rPr>
          <w:sz w:val="24"/>
        </w:rPr>
        <w:t>воспитания:</w:t>
      </w:r>
    </w:p>
    <w:p w14:paraId="1F5174F7" w14:textId="77777777" w:rsidR="0063402D" w:rsidRDefault="00745CC7">
      <w:pPr>
        <w:pStyle w:val="a4"/>
        <w:spacing w:before="142" w:line="360" w:lineRule="auto"/>
        <w:ind w:right="233"/>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 при</w:t>
      </w:r>
      <w:r>
        <w:rPr>
          <w:spacing w:val="-3"/>
        </w:rPr>
        <w:t xml:space="preserve"> </w:t>
      </w:r>
      <w:r>
        <w:t>занятиях</w:t>
      </w:r>
      <w:r>
        <w:rPr>
          <w:spacing w:val="-3"/>
        </w:rPr>
        <w:t xml:space="preserve"> </w:t>
      </w:r>
      <w:r>
        <w:t>спортивно-оздоровительной</w:t>
      </w:r>
      <w:r>
        <w:rPr>
          <w:spacing w:val="2"/>
        </w:rPr>
        <w:t xml:space="preserve"> </w:t>
      </w:r>
      <w:r>
        <w:t>деятельностью;</w:t>
      </w:r>
    </w:p>
    <w:p w14:paraId="1300FC07" w14:textId="77777777" w:rsidR="0063402D" w:rsidRDefault="00745CC7" w:rsidP="000A4911">
      <w:pPr>
        <w:pStyle w:val="a5"/>
        <w:numPr>
          <w:ilvl w:val="0"/>
          <w:numId w:val="74"/>
        </w:numPr>
        <w:tabs>
          <w:tab w:val="left" w:pos="1209"/>
        </w:tabs>
        <w:spacing w:before="1"/>
        <w:rPr>
          <w:sz w:val="24"/>
        </w:rPr>
      </w:pPr>
      <w:r>
        <w:rPr>
          <w:sz w:val="24"/>
        </w:rPr>
        <w:t>трудового</w:t>
      </w:r>
      <w:r>
        <w:rPr>
          <w:spacing w:val="-3"/>
          <w:sz w:val="24"/>
        </w:rPr>
        <w:t xml:space="preserve"> </w:t>
      </w:r>
      <w:r>
        <w:rPr>
          <w:sz w:val="24"/>
        </w:rPr>
        <w:t>воспитания:</w:t>
      </w:r>
    </w:p>
    <w:p w14:paraId="27D15948" w14:textId="77777777" w:rsidR="0063402D" w:rsidRDefault="00745CC7">
      <w:pPr>
        <w:pStyle w:val="a4"/>
        <w:spacing w:before="137" w:line="360" w:lineRule="auto"/>
        <w:ind w:right="220"/>
      </w:pPr>
      <w:r>
        <w:t xml:space="preserve">готовность         к        </w:t>
      </w:r>
      <w:r>
        <w:rPr>
          <w:spacing w:val="1"/>
        </w:rPr>
        <w:t xml:space="preserve"> </w:t>
      </w:r>
      <w:r>
        <w:t>труду,          осознание         ценности          трудолюбия,          интерес</w:t>
      </w:r>
      <w:r>
        <w:rPr>
          <w:spacing w:val="-57"/>
        </w:rPr>
        <w:t xml:space="preserve"> </w:t>
      </w:r>
      <w:r>
        <w:t xml:space="preserve">к   </w:t>
      </w:r>
      <w:r>
        <w:rPr>
          <w:spacing w:val="25"/>
        </w:rPr>
        <w:t xml:space="preserve"> </w:t>
      </w:r>
      <w:r>
        <w:t xml:space="preserve">различным    </w:t>
      </w:r>
      <w:r>
        <w:rPr>
          <w:spacing w:val="27"/>
        </w:rPr>
        <w:t xml:space="preserve"> </w:t>
      </w:r>
      <w:r>
        <w:t xml:space="preserve">сферам    </w:t>
      </w:r>
      <w:r>
        <w:rPr>
          <w:spacing w:val="27"/>
        </w:rPr>
        <w:t xml:space="preserve"> </w:t>
      </w:r>
      <w:r>
        <w:t xml:space="preserve">профессиональной    </w:t>
      </w:r>
      <w:r>
        <w:rPr>
          <w:spacing w:val="27"/>
        </w:rPr>
        <w:t xml:space="preserve"> </w:t>
      </w:r>
      <w:r>
        <w:t xml:space="preserve">деятельности,    </w:t>
      </w:r>
      <w:r>
        <w:rPr>
          <w:spacing w:val="28"/>
        </w:rPr>
        <w:t xml:space="preserve"> </w:t>
      </w:r>
      <w:r>
        <w:t xml:space="preserve">связанным    </w:t>
      </w:r>
      <w:r>
        <w:rPr>
          <w:spacing w:val="28"/>
        </w:rPr>
        <w:t xml:space="preserve"> </w:t>
      </w:r>
      <w:r>
        <w:t xml:space="preserve">с    </w:t>
      </w:r>
      <w:r>
        <w:rPr>
          <w:spacing w:val="26"/>
        </w:rPr>
        <w:t xml:space="preserve"> </w:t>
      </w:r>
      <w:r>
        <w:t>математикой</w:t>
      </w:r>
      <w:r>
        <w:rPr>
          <w:spacing w:val="-58"/>
        </w:rPr>
        <w:t xml:space="preserve"> </w:t>
      </w:r>
      <w:r>
        <w:t xml:space="preserve">и   </w:t>
      </w:r>
      <w:r>
        <w:rPr>
          <w:spacing w:val="23"/>
        </w:rPr>
        <w:t xml:space="preserve"> </w:t>
      </w:r>
      <w:r>
        <w:t xml:space="preserve">её    </w:t>
      </w:r>
      <w:r>
        <w:rPr>
          <w:spacing w:val="20"/>
        </w:rPr>
        <w:t xml:space="preserve"> </w:t>
      </w:r>
      <w:r>
        <w:t xml:space="preserve">приложениями,    </w:t>
      </w:r>
      <w:r>
        <w:rPr>
          <w:spacing w:val="18"/>
        </w:rPr>
        <w:t xml:space="preserve"> </w:t>
      </w:r>
      <w:r>
        <w:t xml:space="preserve">умение    </w:t>
      </w:r>
      <w:r>
        <w:rPr>
          <w:spacing w:val="20"/>
        </w:rPr>
        <w:t xml:space="preserve"> </w:t>
      </w:r>
      <w:r>
        <w:t xml:space="preserve">совершать    </w:t>
      </w:r>
      <w:r>
        <w:rPr>
          <w:spacing w:val="17"/>
        </w:rPr>
        <w:t xml:space="preserve"> </w:t>
      </w:r>
      <w:r>
        <w:t xml:space="preserve">осознанный    </w:t>
      </w:r>
      <w:r>
        <w:rPr>
          <w:spacing w:val="17"/>
        </w:rPr>
        <w:t xml:space="preserve"> </w:t>
      </w:r>
      <w:r>
        <w:t xml:space="preserve">выбор    </w:t>
      </w:r>
      <w:r>
        <w:rPr>
          <w:spacing w:val="16"/>
        </w:rPr>
        <w:t xml:space="preserve"> </w:t>
      </w:r>
      <w:r>
        <w:t xml:space="preserve">будущей    </w:t>
      </w:r>
      <w:r>
        <w:rPr>
          <w:spacing w:val="22"/>
        </w:rPr>
        <w:t xml:space="preserve"> </w:t>
      </w:r>
      <w:r>
        <w:t>профессии</w:t>
      </w:r>
      <w:r>
        <w:rPr>
          <w:spacing w:val="-58"/>
        </w:rPr>
        <w:t xml:space="preserve"> </w:t>
      </w:r>
      <w:r>
        <w:t>и       реализовывать       собственные      жизненные       планы,      готовность       и       способность</w:t>
      </w:r>
      <w:r>
        <w:rPr>
          <w:spacing w:val="1"/>
        </w:rPr>
        <w:t xml:space="preserve"> </w:t>
      </w:r>
      <w:r>
        <w:t>к математическому образованию и самообразованию на протяжении всей жизни, готовность к</w:t>
      </w:r>
      <w:r>
        <w:rPr>
          <w:spacing w:val="1"/>
        </w:rPr>
        <w:t xml:space="preserve"> </w:t>
      </w:r>
      <w:r>
        <w:t>активному</w:t>
      </w:r>
      <w:r>
        <w:rPr>
          <w:spacing w:val="-4"/>
        </w:rPr>
        <w:t xml:space="preserve"> </w:t>
      </w:r>
      <w:r>
        <w:t>участию</w:t>
      </w:r>
      <w:r>
        <w:rPr>
          <w:spacing w:val="-1"/>
        </w:rPr>
        <w:t xml:space="preserve"> </w:t>
      </w:r>
      <w:r>
        <w:t>в</w:t>
      </w:r>
      <w:r>
        <w:rPr>
          <w:spacing w:val="3"/>
        </w:rPr>
        <w:t xml:space="preserve"> </w:t>
      </w:r>
      <w:r>
        <w:t>решении</w:t>
      </w:r>
      <w:r>
        <w:rPr>
          <w:spacing w:val="-3"/>
        </w:rPr>
        <w:t xml:space="preserve"> </w:t>
      </w:r>
      <w:r>
        <w:t>практических</w:t>
      </w:r>
      <w:r>
        <w:rPr>
          <w:spacing w:val="-4"/>
        </w:rPr>
        <w:t xml:space="preserve"> </w:t>
      </w:r>
      <w:r>
        <w:t>задач</w:t>
      </w:r>
      <w:r>
        <w:rPr>
          <w:spacing w:val="1"/>
        </w:rPr>
        <w:t xml:space="preserve"> </w:t>
      </w:r>
      <w:r>
        <w:t>математической</w:t>
      </w:r>
      <w:r>
        <w:rPr>
          <w:spacing w:val="-3"/>
        </w:rPr>
        <w:t xml:space="preserve"> </w:t>
      </w:r>
      <w:r>
        <w:t>направленности;</w:t>
      </w:r>
    </w:p>
    <w:p w14:paraId="255AF699" w14:textId="77777777" w:rsidR="0063402D" w:rsidRDefault="00745CC7" w:rsidP="000A4911">
      <w:pPr>
        <w:pStyle w:val="a5"/>
        <w:numPr>
          <w:ilvl w:val="0"/>
          <w:numId w:val="74"/>
        </w:numPr>
        <w:tabs>
          <w:tab w:val="left" w:pos="1209"/>
        </w:tabs>
        <w:spacing w:line="275" w:lineRule="exact"/>
        <w:rPr>
          <w:sz w:val="24"/>
        </w:rPr>
      </w:pPr>
      <w:r>
        <w:rPr>
          <w:sz w:val="24"/>
        </w:rPr>
        <w:t>экологического</w:t>
      </w:r>
      <w:r>
        <w:rPr>
          <w:spacing w:val="-4"/>
          <w:sz w:val="24"/>
        </w:rPr>
        <w:t xml:space="preserve"> </w:t>
      </w:r>
      <w:r>
        <w:rPr>
          <w:sz w:val="24"/>
        </w:rPr>
        <w:t>воспитания:</w:t>
      </w:r>
    </w:p>
    <w:p w14:paraId="2DB32473" w14:textId="77777777" w:rsidR="0063402D" w:rsidRDefault="00745CC7">
      <w:pPr>
        <w:pStyle w:val="a4"/>
        <w:spacing w:before="141" w:line="360" w:lineRule="auto"/>
        <w:ind w:right="221"/>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ориентация на применение математических знаний для решения задач в</w:t>
      </w:r>
      <w:r>
        <w:rPr>
          <w:spacing w:val="1"/>
        </w:rPr>
        <w:t xml:space="preserve"> </w:t>
      </w:r>
      <w:r>
        <w:t>области окружающей среды, планирование поступков и оценки их возможных последствий для</w:t>
      </w:r>
      <w:r>
        <w:rPr>
          <w:spacing w:val="1"/>
        </w:rPr>
        <w:t xml:space="preserve"> </w:t>
      </w:r>
      <w:r>
        <w:t>окружающей</w:t>
      </w:r>
      <w:r>
        <w:rPr>
          <w:spacing w:val="2"/>
        </w:rPr>
        <w:t xml:space="preserve"> </w:t>
      </w:r>
      <w:r>
        <w:t>среды;</w:t>
      </w:r>
    </w:p>
    <w:p w14:paraId="4C8A1396" w14:textId="77777777" w:rsidR="0063402D" w:rsidRDefault="00745CC7" w:rsidP="000A4911">
      <w:pPr>
        <w:pStyle w:val="a5"/>
        <w:numPr>
          <w:ilvl w:val="0"/>
          <w:numId w:val="74"/>
        </w:numPr>
        <w:tabs>
          <w:tab w:val="left" w:pos="1209"/>
        </w:tabs>
        <w:spacing w:line="276"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81E4A17" w14:textId="77777777" w:rsidR="0063402D" w:rsidRDefault="00745CC7">
      <w:pPr>
        <w:pStyle w:val="a4"/>
        <w:tabs>
          <w:tab w:val="left" w:pos="2085"/>
          <w:tab w:val="left" w:pos="3827"/>
          <w:tab w:val="left" w:pos="5190"/>
          <w:tab w:val="left" w:pos="7110"/>
          <w:tab w:val="left" w:pos="9317"/>
        </w:tabs>
        <w:spacing w:before="138" w:line="360" w:lineRule="auto"/>
        <w:ind w:right="22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 xml:space="preserve">науки        </w:t>
      </w:r>
      <w:r>
        <w:rPr>
          <w:spacing w:val="1"/>
        </w:rPr>
        <w:t xml:space="preserve"> </w:t>
      </w:r>
      <w:r>
        <w:t>и         общественной         практики,          понимание         математической         науки</w:t>
      </w:r>
      <w:r>
        <w:rPr>
          <w:spacing w:val="1"/>
        </w:rPr>
        <w:t xml:space="preserve"> </w:t>
      </w:r>
      <w:r>
        <w:t xml:space="preserve">как     </w:t>
      </w:r>
      <w:r>
        <w:rPr>
          <w:spacing w:val="1"/>
        </w:rPr>
        <w:t xml:space="preserve"> </w:t>
      </w:r>
      <w:r>
        <w:t xml:space="preserve">сферы     </w:t>
      </w:r>
      <w:r>
        <w:rPr>
          <w:spacing w:val="1"/>
        </w:rPr>
        <w:t xml:space="preserve"> </w:t>
      </w:r>
      <w:r>
        <w:t xml:space="preserve">человеческой     </w:t>
      </w:r>
      <w:r>
        <w:rPr>
          <w:spacing w:val="1"/>
        </w:rPr>
        <w:t xml:space="preserve"> </w:t>
      </w:r>
      <w:r>
        <w:t xml:space="preserve">деятельности,     </w:t>
      </w:r>
      <w:r>
        <w:rPr>
          <w:spacing w:val="1"/>
        </w:rPr>
        <w:t xml:space="preserve"> </w:t>
      </w:r>
      <w:r>
        <w:t xml:space="preserve">этапов      её     </w:t>
      </w:r>
      <w:r>
        <w:rPr>
          <w:spacing w:val="1"/>
        </w:rPr>
        <w:t xml:space="preserve"> </w:t>
      </w:r>
      <w:r>
        <w:t>развития       и      значимости</w:t>
      </w:r>
      <w:r>
        <w:rPr>
          <w:spacing w:val="-57"/>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tab/>
        <w:t>познания</w:t>
      </w:r>
      <w:r>
        <w:tab/>
        <w:t>мира,</w:t>
      </w:r>
      <w:r>
        <w:tab/>
        <w:t>готовность</w:t>
      </w:r>
      <w:r>
        <w:tab/>
        <w:t>осуществлять</w:t>
      </w:r>
      <w:r>
        <w:tab/>
      </w:r>
      <w:r>
        <w:rPr>
          <w:spacing w:val="-1"/>
        </w:rPr>
        <w:t>проектную</w:t>
      </w:r>
      <w:r>
        <w:rPr>
          <w:spacing w:val="-58"/>
        </w:rPr>
        <w:t xml:space="preserve"> </w:t>
      </w:r>
      <w:r>
        <w:t>и</w:t>
      </w:r>
      <w:r>
        <w:rPr>
          <w:spacing w:val="2"/>
        </w:rPr>
        <w:t xml:space="preserve"> </w:t>
      </w:r>
      <w:r>
        <w:t>исследовательскую деятельность</w:t>
      </w:r>
      <w:r>
        <w:rPr>
          <w:spacing w:val="-2"/>
        </w:rPr>
        <w:t xml:space="preserve"> </w:t>
      </w:r>
      <w:r>
        <w:t>индивидуально</w:t>
      </w:r>
      <w:r>
        <w:rPr>
          <w:spacing w:val="2"/>
        </w:rPr>
        <w:t xml:space="preserve"> </w:t>
      </w:r>
      <w:r>
        <w:t>и</w:t>
      </w:r>
      <w:r>
        <w:rPr>
          <w:spacing w:val="-2"/>
        </w:rPr>
        <w:t xml:space="preserve"> </w:t>
      </w:r>
      <w:r>
        <w:t>в</w:t>
      </w:r>
      <w:r>
        <w:rPr>
          <w:spacing w:val="-2"/>
        </w:rPr>
        <w:t xml:space="preserve"> </w:t>
      </w:r>
      <w:r>
        <w:t>группе.</w:t>
      </w:r>
    </w:p>
    <w:p w14:paraId="6D0D4412" w14:textId="77777777" w:rsidR="0063402D" w:rsidRDefault="00745CC7" w:rsidP="000A4911">
      <w:pPr>
        <w:pStyle w:val="a5"/>
        <w:numPr>
          <w:ilvl w:val="2"/>
          <w:numId w:val="75"/>
        </w:numPr>
        <w:tabs>
          <w:tab w:val="left" w:pos="1789"/>
        </w:tabs>
        <w:spacing w:before="3" w:line="360" w:lineRule="auto"/>
        <w:ind w:right="231" w:firstLine="710"/>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2"/>
          <w:sz w:val="24"/>
        </w:rPr>
        <w:t xml:space="preserve"> </w:t>
      </w:r>
      <w:r>
        <w:rPr>
          <w:sz w:val="24"/>
        </w:rPr>
        <w:t>будут</w:t>
      </w:r>
      <w:r>
        <w:rPr>
          <w:spacing w:val="13"/>
          <w:sz w:val="24"/>
        </w:rPr>
        <w:t xml:space="preserve"> </w:t>
      </w:r>
      <w:r>
        <w:rPr>
          <w:sz w:val="24"/>
        </w:rPr>
        <w:t>сформированы</w:t>
      </w:r>
      <w:r>
        <w:rPr>
          <w:spacing w:val="14"/>
          <w:sz w:val="24"/>
        </w:rPr>
        <w:t xml:space="preserve"> </w:t>
      </w:r>
      <w:r>
        <w:rPr>
          <w:sz w:val="24"/>
        </w:rPr>
        <w:t>познавательные</w:t>
      </w:r>
      <w:r>
        <w:rPr>
          <w:spacing w:val="12"/>
          <w:sz w:val="24"/>
        </w:rPr>
        <w:t xml:space="preserve"> </w:t>
      </w:r>
      <w:r>
        <w:rPr>
          <w:sz w:val="24"/>
        </w:rPr>
        <w:t>универсальные</w:t>
      </w:r>
      <w:r>
        <w:rPr>
          <w:spacing w:val="16"/>
          <w:sz w:val="24"/>
        </w:rPr>
        <w:t xml:space="preserve"> </w:t>
      </w:r>
      <w:r>
        <w:rPr>
          <w:sz w:val="24"/>
        </w:rPr>
        <w:t>учебные</w:t>
      </w:r>
      <w:r>
        <w:rPr>
          <w:spacing w:val="12"/>
          <w:sz w:val="24"/>
        </w:rPr>
        <w:t xml:space="preserve"> </w:t>
      </w:r>
      <w:r>
        <w:rPr>
          <w:sz w:val="24"/>
        </w:rPr>
        <w:t>действия,</w:t>
      </w:r>
    </w:p>
    <w:p w14:paraId="30F96013"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69E7845A" w14:textId="77777777" w:rsidR="0063402D" w:rsidRDefault="00745CC7">
      <w:pPr>
        <w:pStyle w:val="a4"/>
        <w:spacing w:before="7" w:line="362" w:lineRule="auto"/>
        <w:ind w:right="238" w:firstLine="0"/>
      </w:pPr>
      <w:r>
        <w:lastRenderedPageBreak/>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
        </w:rPr>
        <w:t xml:space="preserve"> </w:t>
      </w:r>
      <w:r>
        <w:t>совместная</w:t>
      </w:r>
      <w:r>
        <w:rPr>
          <w:spacing w:val="2"/>
        </w:rPr>
        <w:t xml:space="preserve"> </w:t>
      </w:r>
      <w:r>
        <w:t>деятельность.</w:t>
      </w:r>
    </w:p>
    <w:p w14:paraId="71CD6D86" w14:textId="77777777" w:rsidR="0063402D" w:rsidRDefault="00745CC7" w:rsidP="000A4911">
      <w:pPr>
        <w:pStyle w:val="a5"/>
        <w:numPr>
          <w:ilvl w:val="3"/>
          <w:numId w:val="75"/>
        </w:numPr>
        <w:tabs>
          <w:tab w:val="left" w:pos="1967"/>
        </w:tabs>
        <w:spacing w:line="360" w:lineRule="auto"/>
        <w:ind w:right="230" w:firstLine="710"/>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70EF9F0B" w14:textId="77777777" w:rsidR="0063402D" w:rsidRDefault="00745CC7">
      <w:pPr>
        <w:pStyle w:val="a4"/>
        <w:tabs>
          <w:tab w:val="left" w:pos="4404"/>
          <w:tab w:val="left" w:pos="9377"/>
        </w:tabs>
        <w:spacing w:line="360" w:lineRule="auto"/>
        <w:ind w:right="229"/>
      </w:pPr>
      <w:r>
        <w:t>выявлять и характеризовать существенные признаки математических объектов, понятий,</w:t>
      </w:r>
      <w:r>
        <w:rPr>
          <w:spacing w:val="1"/>
        </w:rPr>
        <w:t xml:space="preserve"> </w:t>
      </w:r>
      <w:r>
        <w:t>отношений между понятиями, формулировать определения понятий, устанавливать существенный</w:t>
      </w:r>
      <w:r>
        <w:rPr>
          <w:spacing w:val="-57"/>
        </w:rPr>
        <w:t xml:space="preserve"> </w:t>
      </w:r>
      <w:r>
        <w:t>признак</w:t>
      </w:r>
      <w:r>
        <w:tab/>
        <w:t>классификации,</w:t>
      </w:r>
      <w:r>
        <w:tab/>
      </w:r>
      <w:r>
        <w:rPr>
          <w:spacing w:val="-1"/>
        </w:rPr>
        <w:t>основания</w:t>
      </w:r>
      <w:r>
        <w:rPr>
          <w:spacing w:val="-58"/>
        </w:rPr>
        <w:t xml:space="preserve"> </w:t>
      </w:r>
      <w:r>
        <w:t>для</w:t>
      </w:r>
      <w:r>
        <w:rPr>
          <w:spacing w:val="1"/>
        </w:rPr>
        <w:t xml:space="preserve"> </w:t>
      </w:r>
      <w:r>
        <w:t>обобщения</w:t>
      </w:r>
      <w:r>
        <w:rPr>
          <w:spacing w:val="-3"/>
        </w:rPr>
        <w:t xml:space="preserve"> </w:t>
      </w:r>
      <w:r>
        <w:t>и</w:t>
      </w:r>
      <w:r>
        <w:rPr>
          <w:spacing w:val="2"/>
        </w:rPr>
        <w:t xml:space="preserve"> </w:t>
      </w:r>
      <w:r>
        <w:t>сравнения,</w:t>
      </w:r>
      <w:r>
        <w:rPr>
          <w:spacing w:val="-1"/>
        </w:rPr>
        <w:t xml:space="preserve"> </w:t>
      </w:r>
      <w:r>
        <w:t>критерии</w:t>
      </w:r>
      <w:r>
        <w:rPr>
          <w:spacing w:val="-3"/>
        </w:rPr>
        <w:t xml:space="preserve"> </w:t>
      </w:r>
      <w:r>
        <w:t>проводимого</w:t>
      </w:r>
      <w:r>
        <w:rPr>
          <w:spacing w:val="6"/>
        </w:rPr>
        <w:t xml:space="preserve"> </w:t>
      </w:r>
      <w:r>
        <w:t>анализа;</w:t>
      </w:r>
    </w:p>
    <w:p w14:paraId="33B56275" w14:textId="77777777" w:rsidR="0063402D" w:rsidRDefault="00745CC7">
      <w:pPr>
        <w:pStyle w:val="a4"/>
        <w:spacing w:line="360" w:lineRule="auto"/>
        <w:ind w:right="233"/>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8"/>
        </w:rPr>
        <w:t xml:space="preserve"> </w:t>
      </w:r>
      <w:r>
        <w:t>общие,</w:t>
      </w:r>
      <w:r>
        <w:rPr>
          <w:spacing w:val="4"/>
        </w:rPr>
        <w:t xml:space="preserve"> </w:t>
      </w:r>
      <w:r>
        <w:t>условные;</w:t>
      </w:r>
    </w:p>
    <w:p w14:paraId="508EE6EA" w14:textId="77777777" w:rsidR="0063402D" w:rsidRDefault="00745CC7">
      <w:pPr>
        <w:pStyle w:val="a4"/>
        <w:spacing w:line="360" w:lineRule="auto"/>
        <w:ind w:right="229"/>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и        утверждениях,        предлагать        критерии</w:t>
      </w:r>
      <w:r>
        <w:rPr>
          <w:spacing w:val="-57"/>
        </w:rPr>
        <w:t xml:space="preserve"> </w:t>
      </w:r>
      <w:r>
        <w:t>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14:paraId="153D72A1" w14:textId="77777777" w:rsidR="0063402D" w:rsidRDefault="00745CC7">
      <w:pPr>
        <w:pStyle w:val="a4"/>
        <w:spacing w:line="362" w:lineRule="auto"/>
        <w:ind w:right="227"/>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7163593C" w14:textId="77777777" w:rsidR="0063402D" w:rsidRDefault="00745CC7">
      <w:pPr>
        <w:pStyle w:val="a4"/>
        <w:tabs>
          <w:tab w:val="left" w:pos="2574"/>
          <w:tab w:val="left" w:pos="4872"/>
          <w:tab w:val="left" w:pos="7430"/>
          <w:tab w:val="left" w:pos="9522"/>
        </w:tabs>
        <w:spacing w:line="360" w:lineRule="auto"/>
        <w:ind w:right="230"/>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tab/>
        <w:t>выстраивать</w:t>
      </w:r>
      <w:r>
        <w:tab/>
        <w:t>аргументацию,</w:t>
      </w:r>
      <w:r>
        <w:tab/>
        <w:t>приводить</w:t>
      </w:r>
      <w:r>
        <w:tab/>
      </w:r>
      <w:r>
        <w:rPr>
          <w:spacing w:val="-1"/>
        </w:rPr>
        <w:t>примеры</w:t>
      </w:r>
      <w:r>
        <w:rPr>
          <w:spacing w:val="-58"/>
        </w:rPr>
        <w:t xml:space="preserve"> </w:t>
      </w:r>
      <w:r>
        <w:t>и</w:t>
      </w:r>
      <w:r>
        <w:rPr>
          <w:spacing w:val="2"/>
        </w:rPr>
        <w:t xml:space="preserve"> </w:t>
      </w:r>
      <w:r>
        <w:t>контрпримеры,</w:t>
      </w:r>
      <w:r>
        <w:rPr>
          <w:spacing w:val="-5"/>
        </w:rPr>
        <w:t xml:space="preserve"> </w:t>
      </w:r>
      <w:r>
        <w:t>обосновывать</w:t>
      </w:r>
      <w:r>
        <w:rPr>
          <w:spacing w:val="2"/>
        </w:rPr>
        <w:t xml:space="preserve"> </w:t>
      </w:r>
      <w:r>
        <w:t>собственные</w:t>
      </w:r>
      <w:r>
        <w:rPr>
          <w:spacing w:val="1"/>
        </w:rPr>
        <w:t xml:space="preserve"> </w:t>
      </w:r>
      <w:r>
        <w:t>суждения</w:t>
      </w:r>
      <w:r>
        <w:rPr>
          <w:spacing w:val="2"/>
        </w:rPr>
        <w:t xml:space="preserve"> </w:t>
      </w:r>
      <w:r>
        <w:t>и</w:t>
      </w:r>
      <w:r>
        <w:rPr>
          <w:spacing w:val="-3"/>
        </w:rPr>
        <w:t xml:space="preserve"> </w:t>
      </w:r>
      <w:r>
        <w:t>выводы;</w:t>
      </w:r>
    </w:p>
    <w:p w14:paraId="0B634F55" w14:textId="77777777" w:rsidR="0063402D" w:rsidRDefault="00745CC7">
      <w:pPr>
        <w:pStyle w:val="a4"/>
        <w:spacing w:line="360" w:lineRule="auto"/>
        <w:ind w:right="22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учётом</w:t>
      </w:r>
      <w:r>
        <w:rPr>
          <w:spacing w:val="3"/>
        </w:rPr>
        <w:t xml:space="preserve"> </w:t>
      </w:r>
      <w:r>
        <w:t>самостоятельно</w:t>
      </w:r>
      <w:r>
        <w:rPr>
          <w:spacing w:val="1"/>
        </w:rPr>
        <w:t xml:space="preserve"> </w:t>
      </w:r>
      <w:r>
        <w:t>выделенных</w:t>
      </w:r>
      <w:r>
        <w:rPr>
          <w:spacing w:val="-4"/>
        </w:rPr>
        <w:t xml:space="preserve"> </w:t>
      </w:r>
      <w:r>
        <w:t>критериев).</w:t>
      </w:r>
    </w:p>
    <w:p w14:paraId="7BE71F28" w14:textId="77777777" w:rsidR="0063402D" w:rsidRDefault="00745CC7" w:rsidP="000A4911">
      <w:pPr>
        <w:pStyle w:val="a5"/>
        <w:numPr>
          <w:ilvl w:val="3"/>
          <w:numId w:val="75"/>
        </w:numPr>
        <w:tabs>
          <w:tab w:val="left" w:pos="1967"/>
        </w:tabs>
        <w:spacing w:line="360" w:lineRule="auto"/>
        <w:ind w:right="224"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6CA332F8" w14:textId="77777777" w:rsidR="0063402D" w:rsidRDefault="00745CC7">
      <w:pPr>
        <w:pStyle w:val="a4"/>
        <w:spacing w:line="360" w:lineRule="auto"/>
        <w:ind w:right="234"/>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 фиксирующие противоречие, проблему, устанавливать искомое и данное, формировать</w:t>
      </w:r>
      <w:r>
        <w:rPr>
          <w:spacing w:val="1"/>
        </w:rPr>
        <w:t xml:space="preserve"> </w:t>
      </w:r>
      <w:r>
        <w:t>гипотезу,</w:t>
      </w:r>
      <w:r>
        <w:rPr>
          <w:spacing w:val="3"/>
        </w:rPr>
        <w:t xml:space="preserve"> </w:t>
      </w:r>
      <w:r>
        <w:t>аргументировать</w:t>
      </w:r>
      <w:r>
        <w:rPr>
          <w:spacing w:val="3"/>
        </w:rPr>
        <w:t xml:space="preserve"> </w:t>
      </w:r>
      <w:r>
        <w:t>свою позицию,</w:t>
      </w:r>
      <w:r>
        <w:rPr>
          <w:spacing w:val="-2"/>
        </w:rPr>
        <w:t xml:space="preserve"> </w:t>
      </w:r>
      <w:r>
        <w:t>мнение;</w:t>
      </w:r>
    </w:p>
    <w:p w14:paraId="4BE75498" w14:textId="77777777" w:rsidR="0063402D" w:rsidRDefault="00745CC7">
      <w:pPr>
        <w:pStyle w:val="a4"/>
        <w:spacing w:line="360" w:lineRule="auto"/>
        <w:ind w:right="226"/>
      </w:pPr>
      <w:r>
        <w:t xml:space="preserve">проводить       </w:t>
      </w:r>
      <w:r>
        <w:rPr>
          <w:spacing w:val="1"/>
        </w:rPr>
        <w:t xml:space="preserve"> </w:t>
      </w:r>
      <w:r>
        <w:t>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3"/>
        </w:rPr>
        <w:t xml:space="preserve"> </w:t>
      </w:r>
      <w:r>
        <w:t>между</w:t>
      </w:r>
      <w:r>
        <w:rPr>
          <w:spacing w:val="-8"/>
        </w:rPr>
        <w:t xml:space="preserve"> </w:t>
      </w:r>
      <w:r>
        <w:t>объектами,</w:t>
      </w:r>
      <w:r>
        <w:rPr>
          <w:spacing w:val="4"/>
        </w:rPr>
        <w:t xml:space="preserve"> </w:t>
      </w:r>
      <w:r>
        <w:t>явлениями,</w:t>
      </w:r>
      <w:r>
        <w:rPr>
          <w:spacing w:val="-1"/>
        </w:rPr>
        <w:t xml:space="preserve"> </w:t>
      </w:r>
      <w:r>
        <w:t>процессами;</w:t>
      </w:r>
    </w:p>
    <w:p w14:paraId="04A538D8" w14:textId="77777777" w:rsidR="0063402D" w:rsidRDefault="00745CC7">
      <w:pPr>
        <w:pStyle w:val="a4"/>
        <w:spacing w:line="360" w:lineRule="auto"/>
        <w:ind w:right="22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14:paraId="51825FFA" w14:textId="77777777" w:rsidR="0063402D" w:rsidRDefault="00745CC7">
      <w:pPr>
        <w:pStyle w:val="a4"/>
        <w:spacing w:line="360" w:lineRule="auto"/>
        <w:ind w:right="237"/>
      </w:pPr>
      <w:r>
        <w:t>прогнозировать возможное развитие процесса,</w:t>
      </w:r>
      <w:r>
        <w:rPr>
          <w:spacing w:val="1"/>
        </w:rPr>
        <w:t xml:space="preserve"> </w:t>
      </w:r>
      <w:r>
        <w:t>а также выдвигать предположения о его</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p>
    <w:p w14:paraId="11A8EBCA" w14:textId="77777777" w:rsidR="0063402D" w:rsidRDefault="00745CC7" w:rsidP="000A4911">
      <w:pPr>
        <w:pStyle w:val="a5"/>
        <w:numPr>
          <w:ilvl w:val="3"/>
          <w:numId w:val="75"/>
        </w:numPr>
        <w:tabs>
          <w:tab w:val="left" w:pos="1967"/>
        </w:tabs>
        <w:spacing w:line="362" w:lineRule="auto"/>
        <w:ind w:right="225" w:firstLine="710"/>
        <w:rPr>
          <w:sz w:val="24"/>
        </w:rPr>
      </w:pPr>
      <w:r>
        <w:rPr>
          <w:sz w:val="24"/>
        </w:rPr>
        <w:t>У     обучающегося     будут     сформированы     следующие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7"/>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186A626D" w14:textId="77777777" w:rsidR="0063402D" w:rsidRDefault="00745CC7">
      <w:pPr>
        <w:pStyle w:val="a4"/>
        <w:spacing w:line="273" w:lineRule="exact"/>
        <w:ind w:left="944" w:firstLine="0"/>
      </w:pPr>
      <w:r>
        <w:t>выявлять</w:t>
      </w:r>
      <w:r>
        <w:rPr>
          <w:spacing w:val="31"/>
        </w:rPr>
        <w:t xml:space="preserve"> </w:t>
      </w:r>
      <w:r>
        <w:t>дефициты</w:t>
      </w:r>
      <w:r>
        <w:rPr>
          <w:spacing w:val="86"/>
        </w:rPr>
        <w:t xml:space="preserve"> </w:t>
      </w:r>
      <w:r>
        <w:t>информации,</w:t>
      </w:r>
      <w:r>
        <w:rPr>
          <w:spacing w:val="86"/>
        </w:rPr>
        <w:t xml:space="preserve"> </w:t>
      </w:r>
      <w:r>
        <w:t>данных,</w:t>
      </w:r>
      <w:r>
        <w:rPr>
          <w:spacing w:val="91"/>
        </w:rPr>
        <w:t xml:space="preserve"> </w:t>
      </w:r>
      <w:r>
        <w:t>необходимых</w:t>
      </w:r>
      <w:r>
        <w:rPr>
          <w:spacing w:val="84"/>
        </w:rPr>
        <w:t xml:space="preserve"> </w:t>
      </w:r>
      <w:r>
        <w:t>для</w:t>
      </w:r>
      <w:r>
        <w:rPr>
          <w:spacing w:val="84"/>
        </w:rPr>
        <w:t xml:space="preserve"> </w:t>
      </w:r>
      <w:r>
        <w:t>ответа</w:t>
      </w:r>
      <w:r>
        <w:rPr>
          <w:spacing w:val="89"/>
        </w:rPr>
        <w:t xml:space="preserve"> </w:t>
      </w:r>
      <w:r>
        <w:t>на</w:t>
      </w:r>
      <w:r>
        <w:rPr>
          <w:spacing w:val="83"/>
        </w:rPr>
        <w:t xml:space="preserve"> </w:t>
      </w:r>
      <w:r>
        <w:t>вопрос</w:t>
      </w:r>
      <w:r>
        <w:rPr>
          <w:spacing w:val="83"/>
        </w:rPr>
        <w:t xml:space="preserve"> </w:t>
      </w:r>
      <w:r>
        <w:t>и</w:t>
      </w:r>
      <w:r>
        <w:rPr>
          <w:spacing w:val="86"/>
        </w:rPr>
        <w:t xml:space="preserve"> </w:t>
      </w:r>
      <w:r>
        <w:t>для</w:t>
      </w:r>
    </w:p>
    <w:p w14:paraId="444EB25C" w14:textId="77777777" w:rsidR="0063402D" w:rsidRDefault="0063402D">
      <w:pPr>
        <w:spacing w:line="273" w:lineRule="exact"/>
        <w:sectPr w:rsidR="0063402D">
          <w:pgSz w:w="11910" w:h="16840"/>
          <w:pgMar w:top="820" w:right="340" w:bottom="280" w:left="900" w:header="569" w:footer="0" w:gutter="0"/>
          <w:cols w:space="720"/>
        </w:sectPr>
      </w:pPr>
    </w:p>
    <w:p w14:paraId="1A1D4732" w14:textId="77777777" w:rsidR="0063402D" w:rsidRDefault="00745CC7">
      <w:pPr>
        <w:pStyle w:val="a4"/>
        <w:spacing w:before="7"/>
        <w:ind w:firstLine="0"/>
        <w:jc w:val="left"/>
      </w:pPr>
      <w:r>
        <w:lastRenderedPageBreak/>
        <w:t>решения</w:t>
      </w:r>
      <w:r>
        <w:rPr>
          <w:spacing w:val="-1"/>
        </w:rPr>
        <w:t xml:space="preserve"> </w:t>
      </w:r>
      <w:r>
        <w:t>задачи;</w:t>
      </w:r>
    </w:p>
    <w:p w14:paraId="7040FF7C" w14:textId="77777777" w:rsidR="0063402D" w:rsidRDefault="00745CC7">
      <w:pPr>
        <w:pStyle w:val="a4"/>
        <w:spacing w:before="142" w:line="360" w:lineRule="auto"/>
        <w:ind w:right="228"/>
        <w:jc w:val="left"/>
      </w:pPr>
      <w:r>
        <w:t>выбирать</w:t>
      </w:r>
      <w:r>
        <w:rPr>
          <w:spacing w:val="12"/>
        </w:rPr>
        <w:t xml:space="preserve"> </w:t>
      </w:r>
      <w:r>
        <w:t>информацию</w:t>
      </w:r>
      <w:r>
        <w:rPr>
          <w:spacing w:val="9"/>
        </w:rPr>
        <w:t xml:space="preserve"> </w:t>
      </w:r>
      <w:r>
        <w:t>из</w:t>
      </w:r>
      <w:r>
        <w:rPr>
          <w:spacing w:val="7"/>
        </w:rPr>
        <w:t xml:space="preserve"> </w:t>
      </w:r>
      <w:r>
        <w:t>источников</w:t>
      </w:r>
      <w:r>
        <w:rPr>
          <w:spacing w:val="12"/>
        </w:rPr>
        <w:t xml:space="preserve"> </w:t>
      </w:r>
      <w:r>
        <w:t>различных</w:t>
      </w:r>
      <w:r>
        <w:rPr>
          <w:spacing w:val="6"/>
        </w:rPr>
        <w:t xml:space="preserve"> </w:t>
      </w:r>
      <w:r>
        <w:t>типов,</w:t>
      </w:r>
      <w:r>
        <w:rPr>
          <w:spacing w:val="13"/>
        </w:rPr>
        <w:t xml:space="preserve"> </w:t>
      </w:r>
      <w:r>
        <w:t>анализировать,</w:t>
      </w:r>
      <w:r>
        <w:rPr>
          <w:spacing w:val="12"/>
        </w:rPr>
        <w:t xml:space="preserve"> </w:t>
      </w:r>
      <w:r>
        <w:t>систематизировать</w:t>
      </w:r>
      <w:r>
        <w:rPr>
          <w:spacing w:val="-57"/>
        </w:rPr>
        <w:t xml:space="preserve"> </w:t>
      </w:r>
      <w:r>
        <w:t>и</w:t>
      </w:r>
      <w:r>
        <w:rPr>
          <w:spacing w:val="2"/>
        </w:rPr>
        <w:t xml:space="preserve"> </w:t>
      </w:r>
      <w:r>
        <w:t>интерпретировать</w:t>
      </w:r>
      <w:r>
        <w:rPr>
          <w:spacing w:val="-2"/>
        </w:rPr>
        <w:t xml:space="preserve"> </w:t>
      </w:r>
      <w:r>
        <w:t>информацию различных</w:t>
      </w:r>
      <w:r>
        <w:rPr>
          <w:spacing w:val="-4"/>
        </w:rPr>
        <w:t xml:space="preserve"> </w:t>
      </w:r>
      <w:r>
        <w:t>видов</w:t>
      </w:r>
      <w:r>
        <w:rPr>
          <w:spacing w:val="-1"/>
        </w:rPr>
        <w:t xml:space="preserve"> </w:t>
      </w:r>
      <w:r>
        <w:t>и</w:t>
      </w:r>
      <w:r>
        <w:rPr>
          <w:spacing w:val="2"/>
        </w:rPr>
        <w:t xml:space="preserve"> </w:t>
      </w:r>
      <w:r>
        <w:t>форм</w:t>
      </w:r>
      <w:r>
        <w:rPr>
          <w:spacing w:val="-1"/>
        </w:rPr>
        <w:t xml:space="preserve"> </w:t>
      </w:r>
      <w:r>
        <w:t>представления;</w:t>
      </w:r>
    </w:p>
    <w:p w14:paraId="08962C57" w14:textId="77777777" w:rsidR="0063402D" w:rsidRDefault="00745CC7">
      <w:pPr>
        <w:pStyle w:val="a4"/>
        <w:spacing w:line="360" w:lineRule="auto"/>
        <w:jc w:val="left"/>
      </w:pPr>
      <w:r>
        <w:t>структурировать</w:t>
      </w:r>
      <w:r>
        <w:rPr>
          <w:spacing w:val="32"/>
        </w:rPr>
        <w:t xml:space="preserve"> </w:t>
      </w:r>
      <w:r>
        <w:t>информацию,</w:t>
      </w:r>
      <w:r>
        <w:rPr>
          <w:spacing w:val="27"/>
        </w:rPr>
        <w:t xml:space="preserve"> </w:t>
      </w:r>
      <w:r>
        <w:t>представлять</w:t>
      </w:r>
      <w:r>
        <w:rPr>
          <w:spacing w:val="31"/>
        </w:rPr>
        <w:t xml:space="preserve"> </w:t>
      </w:r>
      <w:r>
        <w:t>её</w:t>
      </w:r>
      <w:r>
        <w:rPr>
          <w:spacing w:val="29"/>
        </w:rPr>
        <w:t xml:space="preserve"> </w:t>
      </w:r>
      <w:r>
        <w:t>в</w:t>
      </w:r>
      <w:r>
        <w:rPr>
          <w:spacing w:val="32"/>
        </w:rPr>
        <w:t xml:space="preserve"> </w:t>
      </w:r>
      <w:r>
        <w:t>различных</w:t>
      </w:r>
      <w:r>
        <w:rPr>
          <w:spacing w:val="30"/>
        </w:rPr>
        <w:t xml:space="preserve"> </w:t>
      </w:r>
      <w:r>
        <w:t>формах,</w:t>
      </w:r>
      <w:r>
        <w:rPr>
          <w:spacing w:val="32"/>
        </w:rPr>
        <w:t xml:space="preserve"> </w:t>
      </w:r>
      <w:r>
        <w:t>иллюстрировать</w:t>
      </w:r>
      <w:r>
        <w:rPr>
          <w:spacing w:val="-57"/>
        </w:rPr>
        <w:t xml:space="preserve"> </w:t>
      </w:r>
      <w:r>
        <w:t>графически;</w:t>
      </w:r>
    </w:p>
    <w:p w14:paraId="042FB57D" w14:textId="77777777" w:rsidR="0063402D" w:rsidRDefault="00745CC7">
      <w:pPr>
        <w:pStyle w:val="a4"/>
        <w:spacing w:before="1"/>
        <w:ind w:left="944" w:firstLine="0"/>
        <w:jc w:val="left"/>
      </w:pPr>
      <w:r>
        <w:t>оценивать</w:t>
      </w:r>
      <w:r>
        <w:rPr>
          <w:spacing w:val="-6"/>
        </w:rPr>
        <w:t xml:space="preserve"> </w:t>
      </w:r>
      <w:r>
        <w:t>надёжность</w:t>
      </w:r>
      <w:r>
        <w:rPr>
          <w:spacing w:val="-5"/>
        </w:rPr>
        <w:t xml:space="preserve"> </w:t>
      </w:r>
      <w:r>
        <w:t>информации</w:t>
      </w:r>
      <w:r>
        <w:rPr>
          <w:spacing w:val="-7"/>
        </w:rPr>
        <w:t xml:space="preserve"> </w:t>
      </w:r>
      <w:r>
        <w:t>по</w:t>
      </w:r>
      <w:r>
        <w:rPr>
          <w:spacing w:val="-2"/>
        </w:rPr>
        <w:t xml:space="preserve"> </w:t>
      </w:r>
      <w:r>
        <w:t>самостоятельно</w:t>
      </w:r>
      <w:r>
        <w:rPr>
          <w:spacing w:val="-3"/>
        </w:rPr>
        <w:t xml:space="preserve"> </w:t>
      </w:r>
      <w:r>
        <w:t>сформулированным</w:t>
      </w:r>
      <w:r>
        <w:rPr>
          <w:spacing w:val="-2"/>
        </w:rPr>
        <w:t xml:space="preserve"> </w:t>
      </w:r>
      <w:r>
        <w:t>критериям.</w:t>
      </w:r>
    </w:p>
    <w:p w14:paraId="35523282" w14:textId="77777777" w:rsidR="0063402D" w:rsidRDefault="00745CC7" w:rsidP="000A4911">
      <w:pPr>
        <w:pStyle w:val="a5"/>
        <w:numPr>
          <w:ilvl w:val="3"/>
          <w:numId w:val="75"/>
        </w:numPr>
        <w:tabs>
          <w:tab w:val="left" w:pos="1967"/>
        </w:tabs>
        <w:spacing w:before="137" w:line="360" w:lineRule="auto"/>
        <w:ind w:right="232"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2D68849D" w14:textId="77777777" w:rsidR="0063402D" w:rsidRDefault="00745CC7">
      <w:pPr>
        <w:pStyle w:val="a4"/>
        <w:spacing w:line="360" w:lineRule="auto"/>
        <w:ind w:right="227"/>
      </w:pPr>
      <w:r>
        <w:t xml:space="preserve">воспринимать    </w:t>
      </w:r>
      <w:r>
        <w:rPr>
          <w:spacing w:val="17"/>
        </w:rPr>
        <w:t xml:space="preserve"> </w:t>
      </w:r>
      <w:r>
        <w:t xml:space="preserve">и     </w:t>
      </w:r>
      <w:r>
        <w:rPr>
          <w:spacing w:val="20"/>
        </w:rPr>
        <w:t xml:space="preserve"> </w:t>
      </w:r>
      <w:r>
        <w:t xml:space="preserve">формулировать     </w:t>
      </w:r>
      <w:r>
        <w:rPr>
          <w:spacing w:val="16"/>
        </w:rPr>
        <w:t xml:space="preserve"> </w:t>
      </w:r>
      <w:r>
        <w:t xml:space="preserve">суждения     </w:t>
      </w:r>
      <w:r>
        <w:rPr>
          <w:spacing w:val="19"/>
        </w:rPr>
        <w:t xml:space="preserve"> </w:t>
      </w:r>
      <w:r>
        <w:t xml:space="preserve">в     </w:t>
      </w:r>
      <w:r>
        <w:rPr>
          <w:spacing w:val="16"/>
        </w:rPr>
        <w:t xml:space="preserve"> </w:t>
      </w:r>
      <w:r>
        <w:t xml:space="preserve">соответствии     </w:t>
      </w:r>
      <w:r>
        <w:rPr>
          <w:spacing w:val="16"/>
        </w:rPr>
        <w:t xml:space="preserve"> </w:t>
      </w:r>
      <w:r>
        <w:t xml:space="preserve">с     </w:t>
      </w:r>
      <w:r>
        <w:rPr>
          <w:spacing w:val="19"/>
        </w:rPr>
        <w:t xml:space="preserve"> </w:t>
      </w:r>
      <w:r>
        <w:t>условиями</w:t>
      </w:r>
      <w:r>
        <w:rPr>
          <w:spacing w:val="-58"/>
        </w:rPr>
        <w:t xml:space="preserve"> </w:t>
      </w:r>
      <w:r>
        <w:t xml:space="preserve">и  </w:t>
      </w:r>
      <w:r>
        <w:rPr>
          <w:spacing w:val="1"/>
        </w:rPr>
        <w:t xml:space="preserve"> </w:t>
      </w:r>
      <w:r>
        <w:t>целями    общения,    ясно,    точно,    грамотно    выражать    свою    точку   зрения    в    устных</w:t>
      </w:r>
      <w:r>
        <w:rPr>
          <w:spacing w:val="-57"/>
        </w:rPr>
        <w:t xml:space="preserve"> </w:t>
      </w:r>
      <w:r>
        <w:t>и письменных текстах, давать пояснения по ходу решения задачи, комментировать полученный</w:t>
      </w:r>
      <w:r>
        <w:rPr>
          <w:spacing w:val="1"/>
        </w:rPr>
        <w:t xml:space="preserve"> </w:t>
      </w:r>
      <w:r>
        <w:t>результат;</w:t>
      </w:r>
    </w:p>
    <w:p w14:paraId="1DB43748" w14:textId="77777777" w:rsidR="0063402D" w:rsidRDefault="00745CC7">
      <w:pPr>
        <w:pStyle w:val="a4"/>
        <w:spacing w:line="360" w:lineRule="auto"/>
        <w:ind w:right="231"/>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61"/>
        </w:rPr>
        <w:t xml:space="preserve"> </w:t>
      </w:r>
      <w:r>
        <w:t>в</w:t>
      </w:r>
      <w:r>
        <w:rPr>
          <w:spacing w:val="1"/>
        </w:rPr>
        <w:t xml:space="preserve"> </w:t>
      </w:r>
      <w:r>
        <w:t>корректной</w:t>
      </w:r>
      <w:r>
        <w:rPr>
          <w:spacing w:val="2"/>
        </w:rPr>
        <w:t xml:space="preserve"> </w:t>
      </w:r>
      <w:r>
        <w:t>форме</w:t>
      </w:r>
      <w:r>
        <w:rPr>
          <w:spacing w:val="-4"/>
        </w:rPr>
        <w:t xml:space="preserve"> </w:t>
      </w:r>
      <w:r>
        <w:t>формулировать</w:t>
      </w:r>
      <w:r>
        <w:rPr>
          <w:spacing w:val="3"/>
        </w:rPr>
        <w:t xml:space="preserve"> </w:t>
      </w:r>
      <w:r>
        <w:t>разногласия,</w:t>
      </w:r>
      <w:r>
        <w:rPr>
          <w:spacing w:val="-2"/>
        </w:rPr>
        <w:t xml:space="preserve"> </w:t>
      </w:r>
      <w:r>
        <w:t>свои</w:t>
      </w:r>
      <w:r>
        <w:rPr>
          <w:spacing w:val="-2"/>
        </w:rPr>
        <w:t xml:space="preserve"> </w:t>
      </w:r>
      <w:r>
        <w:t>возражения;</w:t>
      </w:r>
    </w:p>
    <w:p w14:paraId="25B97A22" w14:textId="77777777" w:rsidR="0063402D" w:rsidRDefault="00745CC7">
      <w:pPr>
        <w:pStyle w:val="a4"/>
        <w:spacing w:line="360" w:lineRule="auto"/>
        <w:ind w:right="228"/>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14:paraId="578F2DF0" w14:textId="77777777" w:rsidR="0063402D" w:rsidRDefault="00745CC7" w:rsidP="000A4911">
      <w:pPr>
        <w:pStyle w:val="a5"/>
        <w:numPr>
          <w:ilvl w:val="3"/>
          <w:numId w:val="75"/>
        </w:numPr>
        <w:tabs>
          <w:tab w:val="left" w:pos="1967"/>
        </w:tabs>
        <w:spacing w:line="360" w:lineRule="auto"/>
        <w:ind w:right="230" w:firstLine="710"/>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2AE223E2" w14:textId="77777777" w:rsidR="0063402D" w:rsidRDefault="00745CC7">
      <w:pPr>
        <w:pStyle w:val="a4"/>
        <w:spacing w:line="360" w:lineRule="auto"/>
        <w:ind w:right="229"/>
      </w:pPr>
      <w:r>
        <w:t xml:space="preserve">составлять    </w:t>
      </w:r>
      <w:r>
        <w:rPr>
          <w:spacing w:val="21"/>
        </w:rPr>
        <w:t xml:space="preserve"> </w:t>
      </w:r>
      <w:r>
        <w:t xml:space="preserve">план,     </w:t>
      </w:r>
      <w:r>
        <w:rPr>
          <w:spacing w:val="26"/>
        </w:rPr>
        <w:t xml:space="preserve"> </w:t>
      </w:r>
      <w:r>
        <w:t xml:space="preserve">алгоритм     </w:t>
      </w:r>
      <w:r>
        <w:rPr>
          <w:spacing w:val="26"/>
        </w:rPr>
        <w:t xml:space="preserve"> </w:t>
      </w:r>
      <w:r>
        <w:t xml:space="preserve">решения     </w:t>
      </w:r>
      <w:r>
        <w:rPr>
          <w:spacing w:val="24"/>
        </w:rPr>
        <w:t xml:space="preserve"> </w:t>
      </w:r>
      <w:r>
        <w:t xml:space="preserve">задачи,     </w:t>
      </w:r>
      <w:r>
        <w:rPr>
          <w:spacing w:val="26"/>
        </w:rPr>
        <w:t xml:space="preserve"> </w:t>
      </w:r>
      <w:r>
        <w:t xml:space="preserve">выбирать     </w:t>
      </w:r>
      <w:r>
        <w:rPr>
          <w:spacing w:val="26"/>
        </w:rPr>
        <w:t xml:space="preserve"> </w:t>
      </w:r>
      <w:r>
        <w:t xml:space="preserve">способ     </w:t>
      </w:r>
      <w:r>
        <w:rPr>
          <w:spacing w:val="27"/>
        </w:rPr>
        <w:t xml:space="preserve"> </w:t>
      </w:r>
      <w:r>
        <w:t>решения</w:t>
      </w:r>
      <w:r>
        <w:rPr>
          <w:spacing w:val="-58"/>
        </w:rPr>
        <w:t xml:space="preserve"> </w:t>
      </w:r>
      <w:r>
        <w:t>с      учётом      имеющихся      ресурсов      и     собственных      возможностей,      аргументировать</w:t>
      </w:r>
      <w:r>
        <w:rPr>
          <w:spacing w:val="1"/>
        </w:rPr>
        <w:t xml:space="preserve"> </w:t>
      </w:r>
      <w:r>
        <w:t>и</w:t>
      </w:r>
      <w:r>
        <w:rPr>
          <w:spacing w:val="2"/>
        </w:rPr>
        <w:t xml:space="preserve"> </w:t>
      </w:r>
      <w:r>
        <w:t>корректировать</w:t>
      </w:r>
      <w:r>
        <w:rPr>
          <w:spacing w:val="-1"/>
        </w:rPr>
        <w:t xml:space="preserve"> </w:t>
      </w:r>
      <w:r>
        <w:t>варианты</w:t>
      </w:r>
      <w:r>
        <w:rPr>
          <w:spacing w:val="2"/>
        </w:rPr>
        <w:t xml:space="preserve"> </w:t>
      </w:r>
      <w:r>
        <w:t>решений</w:t>
      </w:r>
      <w:r>
        <w:rPr>
          <w:spacing w:val="3"/>
        </w:rPr>
        <w:t xml:space="preserve"> </w:t>
      </w:r>
      <w:r>
        <w:t>с</w:t>
      </w:r>
      <w:r>
        <w:rPr>
          <w:spacing w:val="-4"/>
        </w:rPr>
        <w:t xml:space="preserve"> </w:t>
      </w:r>
      <w:r>
        <w:t>учётом</w:t>
      </w:r>
      <w:r>
        <w:rPr>
          <w:spacing w:val="-2"/>
        </w:rPr>
        <w:t xml:space="preserve"> </w:t>
      </w:r>
      <w:r>
        <w:t>новой</w:t>
      </w:r>
      <w:r>
        <w:rPr>
          <w:spacing w:val="-2"/>
        </w:rPr>
        <w:t xml:space="preserve"> </w:t>
      </w:r>
      <w:r>
        <w:t>информации.</w:t>
      </w:r>
    </w:p>
    <w:p w14:paraId="40876AD2" w14:textId="77777777" w:rsidR="0063402D" w:rsidRDefault="00745CC7" w:rsidP="000A4911">
      <w:pPr>
        <w:pStyle w:val="a5"/>
        <w:numPr>
          <w:ilvl w:val="3"/>
          <w:numId w:val="75"/>
        </w:numPr>
        <w:tabs>
          <w:tab w:val="left" w:pos="1967"/>
        </w:tabs>
        <w:spacing w:line="360" w:lineRule="auto"/>
        <w:ind w:right="228"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60"/>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2619CC56" w14:textId="77777777" w:rsidR="0063402D" w:rsidRDefault="00745CC7">
      <w:pPr>
        <w:pStyle w:val="a4"/>
        <w:spacing w:before="3" w:line="360" w:lineRule="auto"/>
        <w:ind w:right="232"/>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3"/>
        </w:rPr>
        <w:t xml:space="preserve"> </w:t>
      </w:r>
      <w:r>
        <w:t>задачи;</w:t>
      </w:r>
    </w:p>
    <w:p w14:paraId="46C0D51C" w14:textId="77777777" w:rsidR="0063402D" w:rsidRDefault="00745CC7">
      <w:pPr>
        <w:pStyle w:val="a4"/>
        <w:spacing w:line="360" w:lineRule="auto"/>
        <w:ind w:right="233"/>
      </w:pPr>
      <w:r>
        <w:t>предвидеть трудности, которые могут возникнуть при решении задачи, вносить коррективы</w:t>
      </w:r>
      <w:r>
        <w:rPr>
          <w:spacing w:val="-57"/>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1"/>
        </w:rPr>
        <w:t xml:space="preserve"> </w:t>
      </w:r>
      <w:r>
        <w:t>трудностей;</w:t>
      </w:r>
    </w:p>
    <w:p w14:paraId="6EBC7327" w14:textId="77777777" w:rsidR="0063402D" w:rsidRDefault="00745CC7">
      <w:pPr>
        <w:pStyle w:val="a4"/>
        <w:spacing w:line="360" w:lineRule="auto"/>
        <w:ind w:right="230"/>
      </w:pPr>
      <w:r>
        <w:t>оценивать соответствие результата цели и условиям, объяснять причины достижения или</w:t>
      </w:r>
      <w:r>
        <w:rPr>
          <w:spacing w:val="1"/>
        </w:rPr>
        <w:t xml:space="preserve"> </w:t>
      </w:r>
      <w:r>
        <w:t>недостижения</w:t>
      </w:r>
      <w:r>
        <w:rPr>
          <w:spacing w:val="-3"/>
        </w:rPr>
        <w:t xml:space="preserve"> </w:t>
      </w:r>
      <w:r>
        <w:t>результатов</w:t>
      </w:r>
      <w:r>
        <w:rPr>
          <w:spacing w:val="-2"/>
        </w:rPr>
        <w:t xml:space="preserve"> </w:t>
      </w:r>
      <w:r>
        <w:t>деятельности,</w:t>
      </w:r>
      <w:r>
        <w:rPr>
          <w:spacing w:val="-5"/>
        </w:rPr>
        <w:t xml:space="preserve"> </w:t>
      </w:r>
      <w:r>
        <w:t>находить</w:t>
      </w:r>
      <w:r>
        <w:rPr>
          <w:spacing w:val="-6"/>
        </w:rPr>
        <w:t xml:space="preserve"> </w:t>
      </w:r>
      <w:r>
        <w:t>ошибку,</w:t>
      </w:r>
      <w:r>
        <w:rPr>
          <w:spacing w:val="-1"/>
        </w:rPr>
        <w:t xml:space="preserve"> </w:t>
      </w:r>
      <w:r>
        <w:t>давать</w:t>
      </w:r>
      <w:r>
        <w:rPr>
          <w:spacing w:val="-5"/>
        </w:rPr>
        <w:t xml:space="preserve"> </w:t>
      </w:r>
      <w:r>
        <w:t>оценку</w:t>
      </w:r>
      <w:r>
        <w:rPr>
          <w:spacing w:val="-12"/>
        </w:rPr>
        <w:t xml:space="preserve"> </w:t>
      </w:r>
      <w:r>
        <w:t>приобретённому</w:t>
      </w:r>
      <w:r>
        <w:rPr>
          <w:spacing w:val="-12"/>
        </w:rPr>
        <w:t xml:space="preserve"> </w:t>
      </w:r>
      <w:r>
        <w:t>опыту.</w:t>
      </w:r>
    </w:p>
    <w:p w14:paraId="4E9A9328" w14:textId="77777777" w:rsidR="0063402D" w:rsidRDefault="00745CC7" w:rsidP="000A4911">
      <w:pPr>
        <w:pStyle w:val="a5"/>
        <w:numPr>
          <w:ilvl w:val="3"/>
          <w:numId w:val="75"/>
        </w:numPr>
        <w:tabs>
          <w:tab w:val="left" w:pos="1967"/>
        </w:tabs>
        <w:spacing w:before="1" w:line="360" w:lineRule="auto"/>
        <w:ind w:right="230"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14:paraId="1B0C4644"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40F06549" w14:textId="77777777" w:rsidR="0063402D" w:rsidRDefault="00745CC7">
      <w:pPr>
        <w:pStyle w:val="a4"/>
        <w:spacing w:before="7" w:line="360" w:lineRule="auto"/>
        <w:ind w:right="227"/>
      </w:pPr>
      <w:r>
        <w:lastRenderedPageBreak/>
        <w:t>понимать и использовать преимущества командной и индивидуальной работы при решении</w:t>
      </w:r>
      <w:r>
        <w:rPr>
          <w:spacing w:val="-57"/>
        </w:rPr>
        <w:t xml:space="preserve"> </w:t>
      </w:r>
      <w:r>
        <w:t>учебных задач, принимать цель совместной деятельности, планировать организацию 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2"/>
        </w:rPr>
        <w:t xml:space="preserve"> </w:t>
      </w:r>
      <w:r>
        <w:t>мнения</w:t>
      </w:r>
      <w:r>
        <w:rPr>
          <w:spacing w:val="-3"/>
        </w:rPr>
        <w:t xml:space="preserve"> </w:t>
      </w:r>
      <w:r>
        <w:t>нескольких</w:t>
      </w:r>
      <w:r>
        <w:rPr>
          <w:spacing w:val="-3"/>
        </w:rPr>
        <w:t xml:space="preserve"> </w:t>
      </w:r>
      <w:r>
        <w:t>людей;</w:t>
      </w:r>
    </w:p>
    <w:p w14:paraId="616A7F67" w14:textId="77777777" w:rsidR="0063402D" w:rsidRDefault="00745CC7">
      <w:pPr>
        <w:pStyle w:val="a4"/>
        <w:spacing w:before="1" w:line="360" w:lineRule="auto"/>
        <w:ind w:right="225"/>
      </w:pPr>
      <w:r>
        <w:t>участвовать в групповых формах работы (обсуждения, обмен мнений, «мозговые 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2"/>
        </w:rPr>
        <w:t xml:space="preserve"> </w:t>
      </w:r>
      <w:r>
        <w:t>взаимодействия.</w:t>
      </w:r>
    </w:p>
    <w:p w14:paraId="4DA6831C" w14:textId="77777777" w:rsidR="0063402D" w:rsidRDefault="00745CC7" w:rsidP="000A4911">
      <w:pPr>
        <w:pStyle w:val="a5"/>
        <w:numPr>
          <w:ilvl w:val="2"/>
          <w:numId w:val="75"/>
        </w:numPr>
        <w:tabs>
          <w:tab w:val="left" w:pos="1789"/>
        </w:tabs>
        <w:spacing w:before="1" w:line="360" w:lineRule="auto"/>
        <w:ind w:right="222" w:firstLine="710"/>
        <w:rPr>
          <w:sz w:val="24"/>
        </w:rPr>
      </w:pPr>
      <w:r>
        <w:rPr>
          <w:sz w:val="24"/>
        </w:rPr>
        <w:t xml:space="preserve">Предметные        результаты       </w:t>
      </w:r>
      <w:r>
        <w:rPr>
          <w:spacing w:val="1"/>
          <w:sz w:val="24"/>
        </w:rPr>
        <w:t xml:space="preserve"> </w:t>
      </w:r>
      <w:r>
        <w:rPr>
          <w:sz w:val="24"/>
        </w:rPr>
        <w:t>освоения         программы        по         математике</w:t>
      </w:r>
      <w:r>
        <w:rPr>
          <w:spacing w:val="1"/>
          <w:sz w:val="24"/>
        </w:rPr>
        <w:t xml:space="preserve"> </w:t>
      </w:r>
      <w:r>
        <w:rPr>
          <w:sz w:val="24"/>
        </w:rPr>
        <w:t>на базовом уровне на уровне среднего общего образования представлены по годам обучения в</w:t>
      </w:r>
      <w:r>
        <w:rPr>
          <w:spacing w:val="1"/>
          <w:sz w:val="24"/>
        </w:rPr>
        <w:t xml:space="preserve"> </w:t>
      </w:r>
      <w:r>
        <w:rPr>
          <w:sz w:val="24"/>
        </w:rPr>
        <w:t xml:space="preserve">рамках        </w:t>
      </w:r>
      <w:r>
        <w:rPr>
          <w:spacing w:val="1"/>
          <w:sz w:val="24"/>
        </w:rPr>
        <w:t xml:space="preserve"> </w:t>
      </w:r>
      <w:r>
        <w:rPr>
          <w:sz w:val="24"/>
        </w:rPr>
        <w:t xml:space="preserve">отдельных        </w:t>
      </w:r>
      <w:r>
        <w:rPr>
          <w:spacing w:val="1"/>
          <w:sz w:val="24"/>
        </w:rPr>
        <w:t xml:space="preserve"> </w:t>
      </w:r>
      <w:r>
        <w:rPr>
          <w:sz w:val="24"/>
        </w:rPr>
        <w:t>курсов          в          соответствующих          разделах          программы</w:t>
      </w:r>
      <w:r>
        <w:rPr>
          <w:spacing w:val="1"/>
          <w:sz w:val="24"/>
        </w:rPr>
        <w:t xml:space="preserve"> </w:t>
      </w:r>
      <w:r>
        <w:rPr>
          <w:sz w:val="24"/>
        </w:rPr>
        <w:t>по</w:t>
      </w:r>
      <w:r>
        <w:rPr>
          <w:spacing w:val="1"/>
          <w:sz w:val="24"/>
        </w:rPr>
        <w:t xml:space="preserve"> </w:t>
      </w:r>
      <w:r>
        <w:rPr>
          <w:sz w:val="24"/>
        </w:rPr>
        <w:t>математике.</w:t>
      </w:r>
    </w:p>
    <w:p w14:paraId="0800AA35" w14:textId="77777777" w:rsidR="0063402D" w:rsidRPr="00614E28" w:rsidRDefault="00745CC7" w:rsidP="000A4911">
      <w:pPr>
        <w:pStyle w:val="a5"/>
        <w:numPr>
          <w:ilvl w:val="1"/>
          <w:numId w:val="75"/>
        </w:numPr>
        <w:tabs>
          <w:tab w:val="left" w:pos="1607"/>
        </w:tabs>
        <w:spacing w:line="360" w:lineRule="auto"/>
        <w:ind w:right="234" w:firstLine="710"/>
        <w:rPr>
          <w:b/>
          <w:bCs/>
          <w:sz w:val="24"/>
        </w:rPr>
      </w:pPr>
      <w:r w:rsidRPr="00614E28">
        <w:rPr>
          <w:b/>
          <w:bCs/>
          <w:sz w:val="24"/>
        </w:rPr>
        <w:t>Федеральная рабочая программа учебного курса «Алгебра и начала математического</w:t>
      </w:r>
      <w:r w:rsidRPr="00614E28">
        <w:rPr>
          <w:b/>
          <w:bCs/>
          <w:spacing w:val="1"/>
          <w:sz w:val="24"/>
        </w:rPr>
        <w:t xml:space="preserve"> </w:t>
      </w:r>
      <w:r w:rsidRPr="00614E28">
        <w:rPr>
          <w:b/>
          <w:bCs/>
          <w:sz w:val="24"/>
        </w:rPr>
        <w:t>анализа».</w:t>
      </w:r>
    </w:p>
    <w:p w14:paraId="1C8E6F59" w14:textId="77777777" w:rsidR="0063402D" w:rsidRDefault="00745CC7" w:rsidP="000A4911">
      <w:pPr>
        <w:pStyle w:val="a5"/>
        <w:numPr>
          <w:ilvl w:val="2"/>
          <w:numId w:val="75"/>
        </w:numPr>
        <w:tabs>
          <w:tab w:val="left" w:pos="1789"/>
        </w:tabs>
        <w:spacing w:before="3"/>
        <w:ind w:left="1789"/>
        <w:rPr>
          <w:sz w:val="24"/>
        </w:rPr>
      </w:pPr>
      <w:r>
        <w:rPr>
          <w:sz w:val="24"/>
        </w:rPr>
        <w:t>Пояснительная</w:t>
      </w:r>
      <w:r>
        <w:rPr>
          <w:spacing w:val="-6"/>
          <w:sz w:val="24"/>
        </w:rPr>
        <w:t xml:space="preserve"> </w:t>
      </w:r>
      <w:r>
        <w:rPr>
          <w:sz w:val="24"/>
        </w:rPr>
        <w:t>записка.</w:t>
      </w:r>
    </w:p>
    <w:p w14:paraId="1F5276BC" w14:textId="77777777" w:rsidR="0063402D" w:rsidRDefault="00745CC7" w:rsidP="000A4911">
      <w:pPr>
        <w:pStyle w:val="a5"/>
        <w:numPr>
          <w:ilvl w:val="3"/>
          <w:numId w:val="75"/>
        </w:numPr>
        <w:tabs>
          <w:tab w:val="left" w:pos="1967"/>
        </w:tabs>
        <w:spacing w:before="137" w:line="360" w:lineRule="auto"/>
        <w:ind w:right="223" w:firstLine="710"/>
        <w:rPr>
          <w:sz w:val="24"/>
        </w:rPr>
      </w:pPr>
      <w:r>
        <w:rPr>
          <w:sz w:val="24"/>
        </w:rPr>
        <w:t>Курс    «Алгебра    и     начала    математического     анализа»    является    одним</w:t>
      </w:r>
      <w:r>
        <w:rPr>
          <w:spacing w:val="1"/>
          <w:sz w:val="24"/>
        </w:rPr>
        <w:t xml:space="preserve"> </w:t>
      </w:r>
      <w:r>
        <w:rPr>
          <w:sz w:val="24"/>
        </w:rPr>
        <w:t>из наиболее значимых в программе среднего общего образования, поскольку, с одной стороны, он</w:t>
      </w:r>
      <w:r>
        <w:rPr>
          <w:spacing w:val="1"/>
          <w:sz w:val="24"/>
        </w:rPr>
        <w:t xml:space="preserve"> </w:t>
      </w:r>
      <w:r>
        <w:rPr>
          <w:sz w:val="24"/>
        </w:rPr>
        <w:t>обеспечивает инструментальную базу для изучения всех естественно-научных курсов, а с другой</w:t>
      </w:r>
      <w:r>
        <w:rPr>
          <w:spacing w:val="1"/>
          <w:sz w:val="24"/>
        </w:rPr>
        <w:t xml:space="preserve"> </w:t>
      </w:r>
      <w:r>
        <w:rPr>
          <w:sz w:val="24"/>
        </w:rPr>
        <w:t>стороны, формирует логическое и абстрактное мышление обучающихся на уровне, необходимом</w:t>
      </w:r>
      <w:r>
        <w:rPr>
          <w:spacing w:val="1"/>
          <w:sz w:val="24"/>
        </w:rPr>
        <w:t xml:space="preserve"> </w:t>
      </w:r>
      <w:r>
        <w:rPr>
          <w:sz w:val="24"/>
        </w:rPr>
        <w:t>для освоения курсов информатики, обществознания, истории, словесности. В рамках учебного</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 обучающиеся</w:t>
      </w:r>
      <w:r>
        <w:rPr>
          <w:spacing w:val="1"/>
          <w:sz w:val="24"/>
        </w:rPr>
        <w:t xml:space="preserve"> </w:t>
      </w:r>
      <w:r>
        <w:rPr>
          <w:sz w:val="24"/>
        </w:rPr>
        <w:t>овладевают</w:t>
      </w:r>
      <w:r>
        <w:rPr>
          <w:spacing w:val="1"/>
          <w:sz w:val="24"/>
        </w:rPr>
        <w:t xml:space="preserve"> </w:t>
      </w:r>
      <w:r>
        <w:rPr>
          <w:sz w:val="24"/>
        </w:rPr>
        <w:t>универсальным</w:t>
      </w:r>
      <w:r>
        <w:rPr>
          <w:spacing w:val="1"/>
          <w:sz w:val="24"/>
        </w:rPr>
        <w:t xml:space="preserve"> </w:t>
      </w:r>
      <w:r>
        <w:rPr>
          <w:sz w:val="24"/>
        </w:rPr>
        <w:t>языком современной</w:t>
      </w:r>
      <w:r>
        <w:rPr>
          <w:spacing w:val="-4"/>
          <w:sz w:val="24"/>
        </w:rPr>
        <w:t xml:space="preserve"> </w:t>
      </w:r>
      <w:r>
        <w:rPr>
          <w:sz w:val="24"/>
        </w:rPr>
        <w:t>науки,</w:t>
      </w:r>
      <w:r>
        <w:rPr>
          <w:spacing w:val="2"/>
          <w:sz w:val="24"/>
        </w:rPr>
        <w:t xml:space="preserve"> </w:t>
      </w:r>
      <w:r>
        <w:rPr>
          <w:sz w:val="24"/>
        </w:rPr>
        <w:t>которая</w:t>
      </w:r>
      <w:r>
        <w:rPr>
          <w:spacing w:val="-1"/>
          <w:sz w:val="24"/>
        </w:rPr>
        <w:t xml:space="preserve"> </w:t>
      </w:r>
      <w:r>
        <w:rPr>
          <w:sz w:val="24"/>
        </w:rPr>
        <w:t>формулирует свои</w:t>
      </w:r>
      <w:r>
        <w:rPr>
          <w:spacing w:val="1"/>
          <w:sz w:val="24"/>
        </w:rPr>
        <w:t xml:space="preserve"> </w:t>
      </w:r>
      <w:r>
        <w:rPr>
          <w:sz w:val="24"/>
        </w:rPr>
        <w:t>достижения</w:t>
      </w:r>
      <w:r>
        <w:rPr>
          <w:spacing w:val="-5"/>
          <w:sz w:val="24"/>
        </w:rPr>
        <w:t xml:space="preserve"> </w:t>
      </w:r>
      <w:r>
        <w:rPr>
          <w:sz w:val="24"/>
        </w:rPr>
        <w:t>в</w:t>
      </w:r>
      <w:r>
        <w:rPr>
          <w:spacing w:val="6"/>
          <w:sz w:val="24"/>
        </w:rPr>
        <w:t xml:space="preserve"> </w:t>
      </w:r>
      <w:r>
        <w:rPr>
          <w:sz w:val="24"/>
        </w:rPr>
        <w:t>математической</w:t>
      </w:r>
      <w:r>
        <w:rPr>
          <w:spacing w:val="1"/>
          <w:sz w:val="24"/>
        </w:rPr>
        <w:t xml:space="preserve"> </w:t>
      </w:r>
      <w:r>
        <w:rPr>
          <w:sz w:val="24"/>
        </w:rPr>
        <w:t>форме.</w:t>
      </w:r>
    </w:p>
    <w:p w14:paraId="39A1D620" w14:textId="77777777" w:rsidR="0063402D" w:rsidRDefault="00745CC7" w:rsidP="000A4911">
      <w:pPr>
        <w:pStyle w:val="a5"/>
        <w:numPr>
          <w:ilvl w:val="3"/>
          <w:numId w:val="75"/>
        </w:numPr>
        <w:tabs>
          <w:tab w:val="left" w:pos="1967"/>
          <w:tab w:val="left" w:pos="2157"/>
          <w:tab w:val="left" w:pos="2556"/>
          <w:tab w:val="left" w:pos="2699"/>
          <w:tab w:val="left" w:pos="3088"/>
          <w:tab w:val="left" w:pos="5199"/>
          <w:tab w:val="left" w:pos="5368"/>
          <w:tab w:val="left" w:pos="6673"/>
          <w:tab w:val="left" w:pos="6888"/>
          <w:tab w:val="left" w:pos="7374"/>
          <w:tab w:val="left" w:pos="8707"/>
          <w:tab w:val="left" w:pos="9289"/>
          <w:tab w:val="left" w:pos="9490"/>
        </w:tabs>
        <w:spacing w:before="2" w:line="360" w:lineRule="auto"/>
        <w:ind w:right="225" w:firstLine="710"/>
        <w:rPr>
          <w:sz w:val="24"/>
        </w:rPr>
      </w:pPr>
      <w:r>
        <w:rPr>
          <w:sz w:val="24"/>
        </w:rPr>
        <w:t>Курс</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начал</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закладывает</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овладения</w:t>
      </w:r>
      <w:r>
        <w:rPr>
          <w:spacing w:val="1"/>
          <w:sz w:val="24"/>
        </w:rPr>
        <w:t xml:space="preserve"> </w:t>
      </w:r>
      <w:r>
        <w:rPr>
          <w:sz w:val="24"/>
        </w:rPr>
        <w:t>законами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понимания</w:t>
      </w:r>
      <w:r>
        <w:rPr>
          <w:spacing w:val="1"/>
          <w:sz w:val="24"/>
        </w:rPr>
        <w:t xml:space="preserve"> </w:t>
      </w:r>
      <w:r>
        <w:rPr>
          <w:sz w:val="24"/>
        </w:rPr>
        <w:t>основных</w:t>
      </w:r>
      <w:r>
        <w:rPr>
          <w:spacing w:val="1"/>
          <w:sz w:val="24"/>
        </w:rPr>
        <w:t xml:space="preserve"> </w:t>
      </w:r>
      <w:r>
        <w:rPr>
          <w:sz w:val="24"/>
        </w:rPr>
        <w:t>тенденций</w:t>
      </w:r>
      <w:r>
        <w:rPr>
          <w:spacing w:val="1"/>
          <w:sz w:val="24"/>
        </w:rPr>
        <w:t xml:space="preserve"> </w:t>
      </w:r>
      <w:r>
        <w:rPr>
          <w:sz w:val="24"/>
        </w:rPr>
        <w:t>экономики</w:t>
      </w:r>
      <w:r>
        <w:rPr>
          <w:sz w:val="24"/>
        </w:rPr>
        <w:tab/>
        <w:t>и</w:t>
      </w:r>
      <w:r>
        <w:rPr>
          <w:sz w:val="24"/>
        </w:rPr>
        <w:tab/>
      </w:r>
      <w:r>
        <w:rPr>
          <w:sz w:val="24"/>
        </w:rPr>
        <w:tab/>
      </w:r>
      <w:r>
        <w:rPr>
          <w:sz w:val="24"/>
        </w:rPr>
        <w:tab/>
        <w:t>общественной</w:t>
      </w:r>
      <w:r>
        <w:rPr>
          <w:sz w:val="24"/>
        </w:rPr>
        <w:tab/>
      </w:r>
      <w:r>
        <w:rPr>
          <w:sz w:val="24"/>
        </w:rPr>
        <w:tab/>
        <w:t>жизни,</w:t>
      </w:r>
      <w:r>
        <w:rPr>
          <w:sz w:val="24"/>
        </w:rPr>
        <w:tab/>
      </w:r>
      <w:r>
        <w:rPr>
          <w:sz w:val="24"/>
        </w:rPr>
        <w:tab/>
        <w:t>позволяет</w:t>
      </w:r>
      <w:r>
        <w:rPr>
          <w:sz w:val="24"/>
        </w:rPr>
        <w:tab/>
        <w:t>ориентироваться</w:t>
      </w:r>
      <w:r>
        <w:rPr>
          <w:spacing w:val="-58"/>
          <w:sz w:val="24"/>
        </w:rPr>
        <w:t xml:space="preserve"> </w:t>
      </w:r>
      <w:r>
        <w:rPr>
          <w:sz w:val="24"/>
        </w:rPr>
        <w:t xml:space="preserve">в   </w:t>
      </w:r>
      <w:r>
        <w:rPr>
          <w:spacing w:val="1"/>
          <w:sz w:val="24"/>
        </w:rPr>
        <w:t xml:space="preserve"> </w:t>
      </w:r>
      <w:r>
        <w:rPr>
          <w:sz w:val="24"/>
        </w:rPr>
        <w:t>современных    цифровых    и    компьютерных    технологиях,     уверенно     использовать    их</w:t>
      </w:r>
      <w:r>
        <w:rPr>
          <w:spacing w:val="-57"/>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тоже</w:t>
      </w:r>
      <w:r>
        <w:rPr>
          <w:spacing w:val="1"/>
          <w:sz w:val="24"/>
        </w:rPr>
        <w:t xml:space="preserve"> </w:t>
      </w:r>
      <w:r>
        <w:rPr>
          <w:sz w:val="24"/>
        </w:rPr>
        <w:t>время</w:t>
      </w:r>
      <w:r>
        <w:rPr>
          <w:spacing w:val="1"/>
          <w:sz w:val="24"/>
        </w:rPr>
        <w:t xml:space="preserve"> </w:t>
      </w:r>
      <w:r>
        <w:rPr>
          <w:sz w:val="24"/>
        </w:rPr>
        <w:t>овладение</w:t>
      </w:r>
      <w:r>
        <w:rPr>
          <w:spacing w:val="1"/>
          <w:sz w:val="24"/>
        </w:rPr>
        <w:t xml:space="preserve"> </w:t>
      </w:r>
      <w:r>
        <w:rPr>
          <w:sz w:val="24"/>
        </w:rPr>
        <w:t>абстрактными</w:t>
      </w:r>
      <w:r>
        <w:rPr>
          <w:spacing w:val="1"/>
          <w:sz w:val="24"/>
        </w:rPr>
        <w:t xml:space="preserve"> </w:t>
      </w:r>
      <w:r>
        <w:rPr>
          <w:sz w:val="24"/>
        </w:rPr>
        <w:t>и</w:t>
      </w:r>
      <w:r>
        <w:rPr>
          <w:spacing w:val="1"/>
          <w:sz w:val="24"/>
        </w:rPr>
        <w:t xml:space="preserve"> </w:t>
      </w:r>
      <w:r>
        <w:rPr>
          <w:sz w:val="24"/>
        </w:rPr>
        <w:t>логически</w:t>
      </w:r>
      <w:r>
        <w:rPr>
          <w:spacing w:val="1"/>
          <w:sz w:val="24"/>
        </w:rPr>
        <w:t xml:space="preserve"> </w:t>
      </w:r>
      <w:r>
        <w:rPr>
          <w:sz w:val="24"/>
        </w:rPr>
        <w:t>строгими</w:t>
      </w:r>
      <w:r>
        <w:rPr>
          <w:spacing w:val="1"/>
          <w:sz w:val="24"/>
        </w:rPr>
        <w:t xml:space="preserve"> </w:t>
      </w:r>
      <w:r>
        <w:rPr>
          <w:sz w:val="24"/>
        </w:rPr>
        <w:t>математическими</w:t>
      </w:r>
      <w:r>
        <w:rPr>
          <w:spacing w:val="1"/>
          <w:sz w:val="24"/>
        </w:rPr>
        <w:t xml:space="preserve"> </w:t>
      </w:r>
      <w:r>
        <w:rPr>
          <w:sz w:val="24"/>
        </w:rPr>
        <w:t>конструкциями</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обосновывать</w:t>
      </w:r>
      <w:r>
        <w:rPr>
          <w:spacing w:val="1"/>
          <w:sz w:val="24"/>
        </w:rPr>
        <w:t xml:space="preserve"> </w:t>
      </w:r>
      <w:r>
        <w:rPr>
          <w:sz w:val="24"/>
        </w:rPr>
        <w:t>истинность утверждения, использовать обобщение и конкретизацию, абстрагирование и аналогию,</w:t>
      </w:r>
      <w:r>
        <w:rPr>
          <w:spacing w:val="-57"/>
          <w:sz w:val="24"/>
        </w:rPr>
        <w:t xml:space="preserve"> </w:t>
      </w:r>
      <w:r>
        <w:rPr>
          <w:sz w:val="24"/>
        </w:rPr>
        <w:t>формирует</w:t>
      </w:r>
      <w:r>
        <w:rPr>
          <w:sz w:val="24"/>
        </w:rPr>
        <w:tab/>
      </w:r>
      <w:r>
        <w:rPr>
          <w:sz w:val="24"/>
        </w:rPr>
        <w:tab/>
      </w:r>
      <w:r>
        <w:rPr>
          <w:sz w:val="24"/>
        </w:rPr>
        <w:tab/>
        <w:t>креативное</w:t>
      </w:r>
      <w:r>
        <w:rPr>
          <w:sz w:val="24"/>
        </w:rPr>
        <w:tab/>
        <w:t>и</w:t>
      </w:r>
      <w:r>
        <w:rPr>
          <w:sz w:val="24"/>
        </w:rPr>
        <w:tab/>
      </w:r>
      <w:r>
        <w:rPr>
          <w:sz w:val="24"/>
        </w:rPr>
        <w:tab/>
        <w:t>критическое</w:t>
      </w:r>
      <w:r>
        <w:rPr>
          <w:sz w:val="24"/>
        </w:rPr>
        <w:tab/>
      </w:r>
      <w:r>
        <w:rPr>
          <w:sz w:val="24"/>
        </w:rPr>
        <w:tab/>
        <w:t>мышление.</w:t>
      </w:r>
      <w:r>
        <w:rPr>
          <w:spacing w:val="-58"/>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начал</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0"/>
          <w:sz w:val="24"/>
        </w:rPr>
        <w:t xml:space="preserve"> </w:t>
      </w:r>
      <w:r>
        <w:rPr>
          <w:sz w:val="24"/>
        </w:rPr>
        <w:t>общего</w:t>
      </w:r>
      <w:r>
        <w:rPr>
          <w:spacing w:val="1"/>
          <w:sz w:val="24"/>
        </w:rPr>
        <w:t xml:space="preserve"> </w:t>
      </w:r>
      <w:r>
        <w:rPr>
          <w:sz w:val="24"/>
        </w:rPr>
        <w:t>образования обучающиеся получают новый опыт решения прикладных задач, самостоятельного</w:t>
      </w:r>
      <w:r>
        <w:rPr>
          <w:spacing w:val="1"/>
          <w:sz w:val="24"/>
        </w:rPr>
        <w:t xml:space="preserve"> </w:t>
      </w:r>
      <w:r>
        <w:rPr>
          <w:sz w:val="24"/>
        </w:rPr>
        <w:t>построения</w:t>
      </w:r>
      <w:r>
        <w:rPr>
          <w:sz w:val="24"/>
        </w:rPr>
        <w:tab/>
      </w:r>
      <w:r>
        <w:rPr>
          <w:sz w:val="24"/>
        </w:rPr>
        <w:tab/>
        <w:t>математических</w:t>
      </w:r>
      <w:r>
        <w:rPr>
          <w:sz w:val="24"/>
        </w:rPr>
        <w:tab/>
      </w:r>
      <w:r>
        <w:rPr>
          <w:sz w:val="24"/>
        </w:rPr>
        <w:tab/>
        <w:t>моделей</w:t>
      </w:r>
      <w:r>
        <w:rPr>
          <w:sz w:val="24"/>
        </w:rPr>
        <w:tab/>
      </w:r>
      <w:r>
        <w:rPr>
          <w:sz w:val="24"/>
        </w:rPr>
        <w:tab/>
      </w:r>
      <w:r>
        <w:rPr>
          <w:sz w:val="24"/>
        </w:rPr>
        <w:tab/>
        <w:t>реальных</w:t>
      </w:r>
      <w:r>
        <w:rPr>
          <w:sz w:val="24"/>
        </w:rPr>
        <w:tab/>
      </w:r>
      <w:r>
        <w:rPr>
          <w:sz w:val="24"/>
        </w:rPr>
        <w:tab/>
      </w:r>
      <w:r>
        <w:rPr>
          <w:sz w:val="24"/>
        </w:rPr>
        <w:tab/>
      </w:r>
      <w:r>
        <w:rPr>
          <w:spacing w:val="-1"/>
          <w:sz w:val="24"/>
        </w:rPr>
        <w:t>ситуаций</w:t>
      </w:r>
      <w:r>
        <w:rPr>
          <w:spacing w:val="-58"/>
          <w:sz w:val="24"/>
        </w:rPr>
        <w:t xml:space="preserve"> </w:t>
      </w:r>
      <w:r>
        <w:rPr>
          <w:sz w:val="24"/>
        </w:rPr>
        <w:t>и интерпретации полученных решений, знакомятся с примерами математических закономерностей</w:t>
      </w:r>
      <w:r>
        <w:rPr>
          <w:spacing w:val="-57"/>
          <w:sz w:val="24"/>
        </w:rPr>
        <w:t xml:space="preserve"> </w:t>
      </w:r>
      <w:r>
        <w:rPr>
          <w:sz w:val="24"/>
        </w:rPr>
        <w:t>в</w:t>
      </w:r>
      <w:r>
        <w:rPr>
          <w:spacing w:val="1"/>
          <w:sz w:val="24"/>
        </w:rPr>
        <w:t xml:space="preserve"> </w:t>
      </w:r>
      <w:r>
        <w:rPr>
          <w:sz w:val="24"/>
        </w:rPr>
        <w:t>природе,</w:t>
      </w:r>
      <w:r>
        <w:rPr>
          <w:spacing w:val="-3"/>
          <w:sz w:val="24"/>
        </w:rPr>
        <w:t xml:space="preserve"> </w:t>
      </w:r>
      <w:r>
        <w:rPr>
          <w:sz w:val="24"/>
        </w:rPr>
        <w:t>науке и</w:t>
      </w:r>
      <w:r>
        <w:rPr>
          <w:spacing w:val="1"/>
          <w:sz w:val="24"/>
        </w:rPr>
        <w:t xml:space="preserve"> </w:t>
      </w:r>
      <w:r>
        <w:rPr>
          <w:sz w:val="24"/>
        </w:rPr>
        <w:t>в</w:t>
      </w:r>
      <w:r>
        <w:rPr>
          <w:spacing w:val="-3"/>
          <w:sz w:val="24"/>
        </w:rPr>
        <w:t xml:space="preserve"> </w:t>
      </w:r>
      <w:r>
        <w:rPr>
          <w:sz w:val="24"/>
        </w:rPr>
        <w:t>искусстве,</w:t>
      </w:r>
      <w:r>
        <w:rPr>
          <w:spacing w:val="2"/>
          <w:sz w:val="24"/>
        </w:rPr>
        <w:t xml:space="preserve"> </w:t>
      </w:r>
      <w:r>
        <w:rPr>
          <w:sz w:val="24"/>
        </w:rPr>
        <w:t>с выдающимися математическими</w:t>
      </w:r>
      <w:r>
        <w:rPr>
          <w:spacing w:val="-8"/>
          <w:sz w:val="24"/>
        </w:rPr>
        <w:t xml:space="preserve"> </w:t>
      </w:r>
      <w:r>
        <w:rPr>
          <w:sz w:val="24"/>
        </w:rPr>
        <w:t>открытиями</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авторами.</w:t>
      </w:r>
    </w:p>
    <w:p w14:paraId="10A05C93" w14:textId="77777777" w:rsidR="0063402D" w:rsidRDefault="00745CC7" w:rsidP="000A4911">
      <w:pPr>
        <w:pStyle w:val="a5"/>
        <w:numPr>
          <w:ilvl w:val="3"/>
          <w:numId w:val="75"/>
        </w:numPr>
        <w:tabs>
          <w:tab w:val="left" w:pos="1967"/>
        </w:tabs>
        <w:spacing w:before="1"/>
        <w:ind w:left="1966"/>
        <w:rPr>
          <w:sz w:val="24"/>
        </w:rPr>
      </w:pPr>
      <w:r>
        <w:rPr>
          <w:sz w:val="24"/>
        </w:rPr>
        <w:t>Курс</w:t>
      </w:r>
      <w:r>
        <w:rPr>
          <w:spacing w:val="95"/>
          <w:sz w:val="24"/>
        </w:rPr>
        <w:t xml:space="preserve"> </w:t>
      </w:r>
      <w:r>
        <w:rPr>
          <w:sz w:val="24"/>
        </w:rPr>
        <w:t xml:space="preserve">алгебры  </w:t>
      </w:r>
      <w:r>
        <w:rPr>
          <w:spacing w:val="37"/>
          <w:sz w:val="24"/>
        </w:rPr>
        <w:t xml:space="preserve"> </w:t>
      </w:r>
      <w:r>
        <w:rPr>
          <w:sz w:val="24"/>
        </w:rPr>
        <w:t xml:space="preserve">и  </w:t>
      </w:r>
      <w:r>
        <w:rPr>
          <w:spacing w:val="31"/>
          <w:sz w:val="24"/>
        </w:rPr>
        <w:t xml:space="preserve"> </w:t>
      </w:r>
      <w:r>
        <w:rPr>
          <w:sz w:val="24"/>
        </w:rPr>
        <w:t xml:space="preserve">начал  </w:t>
      </w:r>
      <w:r>
        <w:rPr>
          <w:spacing w:val="31"/>
          <w:sz w:val="24"/>
        </w:rPr>
        <w:t xml:space="preserve"> </w:t>
      </w:r>
      <w:r>
        <w:rPr>
          <w:sz w:val="24"/>
        </w:rPr>
        <w:t xml:space="preserve">математического  </w:t>
      </w:r>
      <w:r>
        <w:rPr>
          <w:spacing w:val="35"/>
          <w:sz w:val="24"/>
        </w:rPr>
        <w:t xml:space="preserve"> </w:t>
      </w:r>
      <w:r>
        <w:rPr>
          <w:sz w:val="24"/>
        </w:rPr>
        <w:t xml:space="preserve">анализа  </w:t>
      </w:r>
      <w:r>
        <w:rPr>
          <w:spacing w:val="26"/>
          <w:sz w:val="24"/>
        </w:rPr>
        <w:t xml:space="preserve"> </w:t>
      </w:r>
      <w:r>
        <w:rPr>
          <w:sz w:val="24"/>
        </w:rPr>
        <w:t xml:space="preserve">обладает  </w:t>
      </w:r>
      <w:r>
        <w:rPr>
          <w:spacing w:val="36"/>
          <w:sz w:val="24"/>
        </w:rPr>
        <w:t xml:space="preserve"> </w:t>
      </w:r>
      <w:r>
        <w:rPr>
          <w:sz w:val="24"/>
        </w:rPr>
        <w:t>значительным</w:t>
      </w:r>
    </w:p>
    <w:p w14:paraId="730C29CC" w14:textId="77777777" w:rsidR="0063402D" w:rsidRDefault="0063402D">
      <w:pPr>
        <w:jc w:val="both"/>
        <w:rPr>
          <w:sz w:val="24"/>
        </w:rPr>
        <w:sectPr w:rsidR="0063402D">
          <w:pgSz w:w="11910" w:h="16840"/>
          <w:pgMar w:top="820" w:right="340" w:bottom="280" w:left="900" w:header="569" w:footer="0" w:gutter="0"/>
          <w:cols w:space="720"/>
        </w:sectPr>
      </w:pPr>
    </w:p>
    <w:p w14:paraId="34AC725E" w14:textId="77777777" w:rsidR="0063402D" w:rsidRDefault="00745CC7">
      <w:pPr>
        <w:pStyle w:val="a4"/>
        <w:tabs>
          <w:tab w:val="left" w:pos="3092"/>
          <w:tab w:val="left" w:pos="5568"/>
          <w:tab w:val="left" w:pos="5664"/>
          <w:tab w:val="left" w:pos="7588"/>
          <w:tab w:val="left" w:pos="7708"/>
          <w:tab w:val="left" w:pos="8735"/>
          <w:tab w:val="left" w:pos="10098"/>
        </w:tabs>
        <w:spacing w:before="7" w:line="360" w:lineRule="auto"/>
        <w:ind w:right="222" w:firstLine="0"/>
      </w:pPr>
      <w:r>
        <w:lastRenderedPageBreak/>
        <w:t>воспитательным</w:t>
      </w:r>
      <w:r>
        <w:tab/>
        <w:t>потенциалом,</w:t>
      </w:r>
      <w:r>
        <w:tab/>
      </w:r>
      <w:r>
        <w:tab/>
        <w:t>который</w:t>
      </w:r>
      <w:r>
        <w:tab/>
      </w:r>
      <w:r>
        <w:tab/>
        <w:t>реализуется</w:t>
      </w:r>
      <w:r>
        <w:tab/>
        <w:t>как</w:t>
      </w:r>
      <w:r>
        <w:rPr>
          <w:spacing w:val="-58"/>
        </w:rPr>
        <w:t xml:space="preserve"> </w:t>
      </w:r>
      <w:r>
        <w:t>через учебный материал, способствующий формированию научного мировоззрения, так и 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61"/>
        </w:rPr>
        <w:t xml:space="preserve"> </w:t>
      </w:r>
      <w:r>
        <w:t>аккуратности,</w:t>
      </w:r>
      <w:r>
        <w:rPr>
          <w:spacing w:val="1"/>
        </w:rPr>
        <w:t xml:space="preserve"> </w:t>
      </w:r>
      <w:r>
        <w:t>продолжительной</w:t>
      </w:r>
      <w:r>
        <w:tab/>
        <w:t>концентрации</w:t>
      </w:r>
      <w:r>
        <w:tab/>
        <w:t>внимания</w:t>
      </w:r>
      <w:r>
        <w:tab/>
        <w:t>и</w:t>
      </w:r>
      <w:r>
        <w:tab/>
        <w:t>ответственности</w:t>
      </w:r>
      <w:r>
        <w:rPr>
          <w:spacing w:val="-58"/>
        </w:rPr>
        <w:t xml:space="preserve"> </w:t>
      </w:r>
      <w:r>
        <w:t>за полученный</w:t>
      </w:r>
      <w:r>
        <w:rPr>
          <w:spacing w:val="3"/>
        </w:rPr>
        <w:t xml:space="preserve"> </w:t>
      </w:r>
      <w:r>
        <w:t>результат.</w:t>
      </w:r>
    </w:p>
    <w:p w14:paraId="56AC5258" w14:textId="77777777" w:rsidR="0063402D" w:rsidRDefault="00745CC7" w:rsidP="000A4911">
      <w:pPr>
        <w:pStyle w:val="a5"/>
        <w:numPr>
          <w:ilvl w:val="3"/>
          <w:numId w:val="75"/>
        </w:numPr>
        <w:tabs>
          <w:tab w:val="left" w:pos="1967"/>
        </w:tabs>
        <w:spacing w:before="5" w:line="360" w:lineRule="auto"/>
        <w:ind w:right="231" w:firstLine="710"/>
        <w:rPr>
          <w:sz w:val="24"/>
        </w:rPr>
      </w:pPr>
      <w:r>
        <w:rPr>
          <w:sz w:val="24"/>
        </w:rPr>
        <w:t>В основе методики обучения алгебре и началам математического анализа лежит</w:t>
      </w:r>
      <w:r>
        <w:rPr>
          <w:spacing w:val="1"/>
          <w:sz w:val="24"/>
        </w:rPr>
        <w:t xml:space="preserve"> </w:t>
      </w:r>
      <w:r>
        <w:rPr>
          <w:sz w:val="24"/>
        </w:rPr>
        <w:t>деятельностный</w:t>
      </w:r>
      <w:r>
        <w:rPr>
          <w:spacing w:val="2"/>
          <w:sz w:val="24"/>
        </w:rPr>
        <w:t xml:space="preserve"> </w:t>
      </w:r>
      <w:r>
        <w:rPr>
          <w:sz w:val="24"/>
        </w:rPr>
        <w:t>принцип</w:t>
      </w:r>
      <w:r>
        <w:rPr>
          <w:spacing w:val="-2"/>
          <w:sz w:val="24"/>
        </w:rPr>
        <w:t xml:space="preserve"> </w:t>
      </w:r>
      <w:r>
        <w:rPr>
          <w:sz w:val="24"/>
        </w:rPr>
        <w:t>обучения.</w:t>
      </w:r>
    </w:p>
    <w:p w14:paraId="2BDFDDC6" w14:textId="77777777" w:rsidR="0063402D" w:rsidRDefault="00745CC7" w:rsidP="000A4911">
      <w:pPr>
        <w:pStyle w:val="a5"/>
        <w:numPr>
          <w:ilvl w:val="3"/>
          <w:numId w:val="75"/>
        </w:numPr>
        <w:tabs>
          <w:tab w:val="left" w:pos="1967"/>
        </w:tabs>
        <w:spacing w:line="360" w:lineRule="auto"/>
        <w:ind w:right="225" w:firstLine="710"/>
        <w:rPr>
          <w:sz w:val="24"/>
        </w:rPr>
      </w:pPr>
      <w:r>
        <w:rPr>
          <w:sz w:val="24"/>
        </w:rPr>
        <w:t>В структуре программы по алгебре и началам анализа выделяются следующие</w:t>
      </w:r>
      <w:r>
        <w:rPr>
          <w:spacing w:val="1"/>
          <w:sz w:val="24"/>
        </w:rPr>
        <w:t xml:space="preserve"> </w:t>
      </w:r>
      <w:r>
        <w:rPr>
          <w:sz w:val="24"/>
        </w:rPr>
        <w:t>содержательно-методические линии: «Числа и вычисления», «Функции и графики», «Уравнения и</w:t>
      </w:r>
      <w:r>
        <w:rPr>
          <w:spacing w:val="1"/>
          <w:sz w:val="24"/>
        </w:rPr>
        <w:t xml:space="preserve"> </w:t>
      </w:r>
      <w:r>
        <w:rPr>
          <w:sz w:val="24"/>
        </w:rPr>
        <w:t>неравенства»,</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«Множества</w:t>
      </w:r>
      <w:r>
        <w:rPr>
          <w:spacing w:val="1"/>
          <w:sz w:val="24"/>
        </w:rPr>
        <w:t xml:space="preserve"> </w:t>
      </w:r>
      <w:r>
        <w:rPr>
          <w:sz w:val="24"/>
        </w:rPr>
        <w:t>и</w:t>
      </w:r>
      <w:r>
        <w:rPr>
          <w:spacing w:val="1"/>
          <w:sz w:val="24"/>
        </w:rPr>
        <w:t xml:space="preserve"> </w:t>
      </w:r>
      <w:r>
        <w:rPr>
          <w:sz w:val="24"/>
        </w:rPr>
        <w:t>логика».</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изучаются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двух</w:t>
      </w:r>
      <w:r>
        <w:rPr>
          <w:spacing w:val="1"/>
          <w:sz w:val="24"/>
        </w:rPr>
        <w:t xml:space="preserve"> </w:t>
      </w:r>
      <w:r>
        <w:rPr>
          <w:sz w:val="24"/>
        </w:rPr>
        <w:t>лет</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 общего образования, естественно дополняя друг друга и постепенно насыщаясь новыми</w:t>
      </w:r>
      <w:r>
        <w:rPr>
          <w:spacing w:val="1"/>
          <w:sz w:val="24"/>
        </w:rPr>
        <w:t xml:space="preserve"> </w:t>
      </w:r>
      <w:r>
        <w:rPr>
          <w:sz w:val="24"/>
        </w:rPr>
        <w:t>темами и разделами. Данный учебный курс является интегративным, поскольку объединяет в себе</w:t>
      </w:r>
      <w:r>
        <w:rPr>
          <w:spacing w:val="1"/>
          <w:sz w:val="24"/>
        </w:rPr>
        <w:t xml:space="preserve"> </w:t>
      </w:r>
      <w:r>
        <w:rPr>
          <w:sz w:val="24"/>
        </w:rPr>
        <w:t>содержание</w:t>
      </w:r>
      <w:r>
        <w:rPr>
          <w:spacing w:val="1"/>
          <w:sz w:val="24"/>
        </w:rPr>
        <w:t xml:space="preserve"> </w:t>
      </w:r>
      <w:r>
        <w:rPr>
          <w:sz w:val="24"/>
        </w:rPr>
        <w:t>нескольких</w:t>
      </w:r>
      <w:r>
        <w:rPr>
          <w:spacing w:val="1"/>
          <w:sz w:val="24"/>
        </w:rPr>
        <w:t xml:space="preserve"> </w:t>
      </w:r>
      <w:r>
        <w:rPr>
          <w:sz w:val="24"/>
        </w:rPr>
        <w:t>математических</w:t>
      </w:r>
      <w:r>
        <w:rPr>
          <w:spacing w:val="1"/>
          <w:sz w:val="24"/>
        </w:rPr>
        <w:t xml:space="preserve"> </w:t>
      </w:r>
      <w:r>
        <w:rPr>
          <w:sz w:val="24"/>
        </w:rPr>
        <w:t>дисциплин:</w:t>
      </w:r>
      <w:r>
        <w:rPr>
          <w:spacing w:val="1"/>
          <w:sz w:val="24"/>
        </w:rPr>
        <w:t xml:space="preserve"> </w:t>
      </w:r>
      <w:r>
        <w:rPr>
          <w:sz w:val="24"/>
        </w:rPr>
        <w:t>алгебра,</w:t>
      </w:r>
      <w:r>
        <w:rPr>
          <w:spacing w:val="1"/>
          <w:sz w:val="24"/>
        </w:rPr>
        <w:t xml:space="preserve"> </w:t>
      </w:r>
      <w:r>
        <w:rPr>
          <w:sz w:val="24"/>
        </w:rPr>
        <w:t>тригонометрия,</w:t>
      </w:r>
      <w:r>
        <w:rPr>
          <w:spacing w:val="1"/>
          <w:sz w:val="24"/>
        </w:rPr>
        <w:t xml:space="preserve"> </w:t>
      </w:r>
      <w:r>
        <w:rPr>
          <w:sz w:val="24"/>
        </w:rPr>
        <w:t>математический</w:t>
      </w:r>
      <w:r>
        <w:rPr>
          <w:spacing w:val="1"/>
          <w:sz w:val="24"/>
        </w:rPr>
        <w:t xml:space="preserve"> </w:t>
      </w:r>
      <w:r>
        <w:rPr>
          <w:sz w:val="24"/>
        </w:rPr>
        <w:t>анализ, теория множеств и другие. По мере того как обучающиеся овладевают всё более широким</w:t>
      </w:r>
      <w:r>
        <w:rPr>
          <w:spacing w:val="1"/>
          <w:sz w:val="24"/>
        </w:rPr>
        <w:t xml:space="preserve"> </w:t>
      </w:r>
      <w:r>
        <w:rPr>
          <w:sz w:val="24"/>
        </w:rPr>
        <w:t>математическим</w:t>
      </w:r>
      <w:r>
        <w:rPr>
          <w:spacing w:val="1"/>
          <w:sz w:val="24"/>
        </w:rPr>
        <w:t xml:space="preserve"> </w:t>
      </w:r>
      <w:r>
        <w:rPr>
          <w:sz w:val="24"/>
        </w:rPr>
        <w:t>аппаратом,</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последовательно</w:t>
      </w:r>
      <w:r>
        <w:rPr>
          <w:spacing w:val="1"/>
          <w:sz w:val="24"/>
        </w:rPr>
        <w:t xml:space="preserve"> </w:t>
      </w:r>
      <w:r>
        <w:rPr>
          <w:sz w:val="24"/>
        </w:rPr>
        <w:t>формируется</w:t>
      </w:r>
      <w:r>
        <w:rPr>
          <w:spacing w:val="1"/>
          <w:sz w:val="24"/>
        </w:rPr>
        <w:t xml:space="preserve"> </w:t>
      </w:r>
      <w:r>
        <w:rPr>
          <w:sz w:val="24"/>
        </w:rPr>
        <w:t>и</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строить</w:t>
      </w:r>
      <w:r>
        <w:rPr>
          <w:spacing w:val="15"/>
          <w:sz w:val="24"/>
        </w:rPr>
        <w:t xml:space="preserve"> </w:t>
      </w:r>
      <w:r>
        <w:rPr>
          <w:sz w:val="24"/>
        </w:rPr>
        <w:t>математическую</w:t>
      </w:r>
      <w:r>
        <w:rPr>
          <w:spacing w:val="16"/>
          <w:sz w:val="24"/>
        </w:rPr>
        <w:t xml:space="preserve"> </w:t>
      </w:r>
      <w:r>
        <w:rPr>
          <w:sz w:val="24"/>
        </w:rPr>
        <w:t>модель</w:t>
      </w:r>
      <w:r>
        <w:rPr>
          <w:spacing w:val="15"/>
          <w:sz w:val="24"/>
        </w:rPr>
        <w:t xml:space="preserve"> </w:t>
      </w:r>
      <w:r>
        <w:rPr>
          <w:sz w:val="24"/>
        </w:rPr>
        <w:t>реальной</w:t>
      </w:r>
      <w:r>
        <w:rPr>
          <w:spacing w:val="15"/>
          <w:sz w:val="24"/>
        </w:rPr>
        <w:t xml:space="preserve"> </w:t>
      </w:r>
      <w:r>
        <w:rPr>
          <w:sz w:val="24"/>
        </w:rPr>
        <w:t>ситуации,</w:t>
      </w:r>
      <w:r>
        <w:rPr>
          <w:spacing w:val="17"/>
          <w:sz w:val="24"/>
        </w:rPr>
        <w:t xml:space="preserve"> </w:t>
      </w:r>
      <w:r>
        <w:rPr>
          <w:sz w:val="24"/>
        </w:rPr>
        <w:t>применять</w:t>
      </w:r>
      <w:r>
        <w:rPr>
          <w:spacing w:val="16"/>
          <w:sz w:val="24"/>
        </w:rPr>
        <w:t xml:space="preserve"> </w:t>
      </w:r>
      <w:r>
        <w:rPr>
          <w:sz w:val="24"/>
        </w:rPr>
        <w:t>знания,</w:t>
      </w:r>
      <w:r>
        <w:rPr>
          <w:spacing w:val="17"/>
          <w:sz w:val="24"/>
        </w:rPr>
        <w:t xml:space="preserve"> </w:t>
      </w:r>
      <w:r>
        <w:rPr>
          <w:sz w:val="24"/>
        </w:rPr>
        <w:t>полученные</w:t>
      </w:r>
      <w:r>
        <w:rPr>
          <w:spacing w:val="14"/>
          <w:sz w:val="24"/>
        </w:rPr>
        <w:t xml:space="preserve"> </w:t>
      </w:r>
      <w:r>
        <w:rPr>
          <w:sz w:val="24"/>
        </w:rPr>
        <w:t>в</w:t>
      </w:r>
      <w:r>
        <w:rPr>
          <w:spacing w:val="16"/>
          <w:sz w:val="24"/>
        </w:rPr>
        <w:t xml:space="preserve"> </w:t>
      </w:r>
      <w:r>
        <w:rPr>
          <w:sz w:val="24"/>
        </w:rPr>
        <w:t>курсе</w:t>
      </w:r>
    </w:p>
    <w:p w14:paraId="464BCCAC" w14:textId="77777777" w:rsidR="0063402D" w:rsidRDefault="00745CC7">
      <w:pPr>
        <w:pStyle w:val="a4"/>
        <w:spacing w:line="362" w:lineRule="auto"/>
        <w:ind w:right="236" w:firstLine="0"/>
      </w:pPr>
      <w:r>
        <w:t>«Алгебра и начала математического анализа», для решения самостоятельно сформулированной</w:t>
      </w:r>
      <w:r>
        <w:rPr>
          <w:spacing w:val="1"/>
        </w:rPr>
        <w:t xml:space="preserve"> </w:t>
      </w:r>
      <w:r>
        <w:t>математической</w:t>
      </w:r>
      <w:r>
        <w:rPr>
          <w:spacing w:val="-3"/>
        </w:rPr>
        <w:t xml:space="preserve"> </w:t>
      </w:r>
      <w:r>
        <w:t>задачи,</w:t>
      </w:r>
      <w:r>
        <w:rPr>
          <w:spacing w:val="3"/>
        </w:rPr>
        <w:t xml:space="preserve"> </w:t>
      </w:r>
      <w:r>
        <w:t>а</w:t>
      </w:r>
      <w:r>
        <w:rPr>
          <w:spacing w:val="-4"/>
        </w:rPr>
        <w:t xml:space="preserve"> </w:t>
      </w:r>
      <w:r>
        <w:t>затем</w:t>
      </w:r>
      <w:r>
        <w:rPr>
          <w:spacing w:val="-3"/>
        </w:rPr>
        <w:t xml:space="preserve"> </w:t>
      </w:r>
      <w:r>
        <w:t>интерпретировать</w:t>
      </w:r>
      <w:r>
        <w:rPr>
          <w:spacing w:val="2"/>
        </w:rPr>
        <w:t xml:space="preserve"> </w:t>
      </w:r>
      <w:r>
        <w:t>полученный</w:t>
      </w:r>
      <w:r>
        <w:rPr>
          <w:spacing w:val="3"/>
        </w:rPr>
        <w:t xml:space="preserve"> </w:t>
      </w:r>
      <w:r>
        <w:t>результат.</w:t>
      </w:r>
    </w:p>
    <w:p w14:paraId="64F7B0DC" w14:textId="77777777" w:rsidR="0063402D" w:rsidRDefault="00745CC7" w:rsidP="000A4911">
      <w:pPr>
        <w:pStyle w:val="a5"/>
        <w:numPr>
          <w:ilvl w:val="4"/>
          <w:numId w:val="75"/>
        </w:numPr>
        <w:tabs>
          <w:tab w:val="left" w:pos="2150"/>
        </w:tabs>
        <w:spacing w:line="360" w:lineRule="auto"/>
        <w:ind w:right="226" w:firstLine="710"/>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завершает</w:t>
      </w:r>
      <w:r>
        <w:rPr>
          <w:spacing w:val="1"/>
          <w:sz w:val="24"/>
        </w:rPr>
        <w:t xml:space="preserve"> </w:t>
      </w:r>
      <w:r>
        <w:rPr>
          <w:sz w:val="24"/>
        </w:rPr>
        <w:t>формирование навыков использования действительных чисел,</w:t>
      </w:r>
      <w:r>
        <w:rPr>
          <w:spacing w:val="1"/>
          <w:sz w:val="24"/>
        </w:rPr>
        <w:t xml:space="preserve"> </w:t>
      </w:r>
      <w:r>
        <w:rPr>
          <w:sz w:val="24"/>
        </w:rPr>
        <w:t>которое было</w:t>
      </w:r>
      <w:r>
        <w:rPr>
          <w:spacing w:val="1"/>
          <w:sz w:val="24"/>
        </w:rPr>
        <w:t xml:space="preserve"> </w:t>
      </w:r>
      <w:r>
        <w:rPr>
          <w:sz w:val="24"/>
        </w:rPr>
        <w:t>начато на 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уделяется формированию прочных вычислительных навыков, включающих в себя использование</w:t>
      </w:r>
      <w:r>
        <w:rPr>
          <w:spacing w:val="1"/>
          <w:sz w:val="24"/>
        </w:rPr>
        <w:t xml:space="preserve"> </w:t>
      </w:r>
      <w:r>
        <w:rPr>
          <w:sz w:val="24"/>
        </w:rPr>
        <w:t>различных форм записи действительного числа, умение рационально выполнять действия с ними,</w:t>
      </w:r>
      <w:r>
        <w:rPr>
          <w:spacing w:val="1"/>
          <w:sz w:val="24"/>
        </w:rPr>
        <w:t xml:space="preserve"> </w:t>
      </w:r>
      <w:r>
        <w:rPr>
          <w:sz w:val="24"/>
        </w:rPr>
        <w:t>делать</w:t>
      </w:r>
      <w:r>
        <w:rPr>
          <w:spacing w:val="1"/>
          <w:sz w:val="24"/>
        </w:rPr>
        <w:t xml:space="preserve"> </w:t>
      </w:r>
      <w:r>
        <w:rPr>
          <w:sz w:val="24"/>
        </w:rPr>
        <w:t>прикидку,</w:t>
      </w:r>
      <w:r>
        <w:rPr>
          <w:spacing w:val="1"/>
          <w:sz w:val="24"/>
        </w:rPr>
        <w:t xml:space="preserve"> </w:t>
      </w:r>
      <w:r>
        <w:rPr>
          <w:sz w:val="24"/>
        </w:rPr>
        <w:t>оценивать</w:t>
      </w:r>
      <w:r>
        <w:rPr>
          <w:spacing w:val="1"/>
          <w:sz w:val="24"/>
        </w:rPr>
        <w:t xml:space="preserve"> </w:t>
      </w:r>
      <w:r>
        <w:rPr>
          <w:sz w:val="24"/>
        </w:rPr>
        <w:t>результат.</w:t>
      </w:r>
      <w:r>
        <w:rPr>
          <w:spacing w:val="1"/>
          <w:sz w:val="24"/>
        </w:rPr>
        <w:t xml:space="preserve"> </w:t>
      </w:r>
      <w:r>
        <w:rPr>
          <w:sz w:val="24"/>
        </w:rPr>
        <w:t>Обучающиеся</w:t>
      </w:r>
      <w:r>
        <w:rPr>
          <w:spacing w:val="1"/>
          <w:sz w:val="24"/>
        </w:rPr>
        <w:t xml:space="preserve"> </w:t>
      </w:r>
      <w:r>
        <w:rPr>
          <w:sz w:val="24"/>
        </w:rPr>
        <w:t>получают</w:t>
      </w:r>
      <w:r>
        <w:rPr>
          <w:spacing w:val="1"/>
          <w:sz w:val="24"/>
        </w:rPr>
        <w:t xml:space="preserve"> </w:t>
      </w:r>
      <w:r>
        <w:rPr>
          <w:sz w:val="24"/>
        </w:rPr>
        <w:t>навыки</w:t>
      </w:r>
      <w:r>
        <w:rPr>
          <w:spacing w:val="1"/>
          <w:sz w:val="24"/>
        </w:rPr>
        <w:t xml:space="preserve"> </w:t>
      </w:r>
      <w:r>
        <w:rPr>
          <w:sz w:val="24"/>
        </w:rPr>
        <w:t>приближённых</w:t>
      </w:r>
      <w:r>
        <w:rPr>
          <w:spacing w:val="1"/>
          <w:sz w:val="24"/>
        </w:rPr>
        <w:t xml:space="preserve"> </w:t>
      </w:r>
      <w:r>
        <w:rPr>
          <w:sz w:val="24"/>
        </w:rPr>
        <w:t>вычислений, выполнения действий с числами, записанными в стандартной форме, использования</w:t>
      </w:r>
      <w:r>
        <w:rPr>
          <w:spacing w:val="1"/>
          <w:sz w:val="24"/>
        </w:rPr>
        <w:t xml:space="preserve"> </w:t>
      </w:r>
      <w:r>
        <w:rPr>
          <w:sz w:val="24"/>
        </w:rPr>
        <w:t>математических</w:t>
      </w:r>
      <w:r>
        <w:rPr>
          <w:spacing w:val="-4"/>
          <w:sz w:val="24"/>
        </w:rPr>
        <w:t xml:space="preserve"> </w:t>
      </w:r>
      <w:r>
        <w:rPr>
          <w:sz w:val="24"/>
        </w:rPr>
        <w:t>констант,</w:t>
      </w:r>
      <w:r>
        <w:rPr>
          <w:spacing w:val="-5"/>
          <w:sz w:val="24"/>
        </w:rPr>
        <w:t xml:space="preserve"> </w:t>
      </w:r>
      <w:r>
        <w:rPr>
          <w:sz w:val="24"/>
        </w:rPr>
        <w:t>оценивания</w:t>
      </w:r>
      <w:r>
        <w:rPr>
          <w:spacing w:val="-3"/>
          <w:sz w:val="24"/>
        </w:rPr>
        <w:t xml:space="preserve"> </w:t>
      </w:r>
      <w:r>
        <w:rPr>
          <w:sz w:val="24"/>
        </w:rPr>
        <w:t>числовых</w:t>
      </w:r>
      <w:r>
        <w:rPr>
          <w:spacing w:val="-3"/>
          <w:sz w:val="24"/>
        </w:rPr>
        <w:t xml:space="preserve"> </w:t>
      </w:r>
      <w:r>
        <w:rPr>
          <w:sz w:val="24"/>
        </w:rPr>
        <w:t>выражений.</w:t>
      </w:r>
    </w:p>
    <w:p w14:paraId="0D48C19D" w14:textId="77777777" w:rsidR="0063402D" w:rsidRDefault="00745CC7" w:rsidP="000A4911">
      <w:pPr>
        <w:pStyle w:val="a5"/>
        <w:numPr>
          <w:ilvl w:val="4"/>
          <w:numId w:val="75"/>
        </w:numPr>
        <w:tabs>
          <w:tab w:val="left" w:pos="2150"/>
        </w:tabs>
        <w:spacing w:line="360" w:lineRule="auto"/>
        <w:ind w:right="226" w:firstLine="710"/>
        <w:rPr>
          <w:sz w:val="24"/>
        </w:rPr>
      </w:pPr>
      <w:r>
        <w:rPr>
          <w:sz w:val="24"/>
        </w:rPr>
        <w:t>Содержательная       линия      «Уравнения      и      неравенства»      реализуется</w:t>
      </w:r>
      <w:r>
        <w:rPr>
          <w:spacing w:val="1"/>
          <w:sz w:val="24"/>
        </w:rPr>
        <w:t xml:space="preserve"> </w:t>
      </w:r>
      <w:r>
        <w:rPr>
          <w:sz w:val="24"/>
        </w:rPr>
        <w:t>на    протяжении    всего    обучения    на    уровне    среднего    общего    образования,    поскольку</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разделе</w:t>
      </w:r>
      <w:r>
        <w:rPr>
          <w:spacing w:val="1"/>
          <w:sz w:val="24"/>
        </w:rPr>
        <w:t xml:space="preserve"> </w:t>
      </w:r>
      <w:r>
        <w:rPr>
          <w:sz w:val="24"/>
        </w:rPr>
        <w:t>программы</w:t>
      </w:r>
      <w:r>
        <w:rPr>
          <w:spacing w:val="1"/>
          <w:sz w:val="24"/>
        </w:rPr>
        <w:t xml:space="preserve"> </w:t>
      </w:r>
      <w:r>
        <w:rPr>
          <w:sz w:val="24"/>
        </w:rPr>
        <w:t>предусмотрено</w:t>
      </w:r>
      <w:r>
        <w:rPr>
          <w:spacing w:val="1"/>
          <w:sz w:val="24"/>
        </w:rPr>
        <w:t xml:space="preserve"> </w:t>
      </w:r>
      <w:r>
        <w:rPr>
          <w:sz w:val="24"/>
        </w:rPr>
        <w:t>решение</w:t>
      </w:r>
      <w:r>
        <w:rPr>
          <w:spacing w:val="1"/>
          <w:sz w:val="24"/>
        </w:rPr>
        <w:t xml:space="preserve"> </w:t>
      </w:r>
      <w:r>
        <w:rPr>
          <w:sz w:val="24"/>
        </w:rPr>
        <w:t>соответствующих</w:t>
      </w:r>
      <w:r>
        <w:rPr>
          <w:spacing w:val="1"/>
          <w:sz w:val="24"/>
        </w:rPr>
        <w:t xml:space="preserve"> </w:t>
      </w:r>
      <w:r>
        <w:rPr>
          <w:sz w:val="24"/>
        </w:rPr>
        <w:t>задач.</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различными</w:t>
      </w:r>
      <w:r>
        <w:rPr>
          <w:spacing w:val="1"/>
          <w:sz w:val="24"/>
        </w:rPr>
        <w:t xml:space="preserve"> </w:t>
      </w:r>
      <w:r>
        <w:rPr>
          <w:sz w:val="24"/>
        </w:rPr>
        <w:t>методами</w:t>
      </w:r>
      <w:r>
        <w:rPr>
          <w:spacing w:val="1"/>
          <w:sz w:val="24"/>
        </w:rPr>
        <w:t xml:space="preserve"> </w:t>
      </w:r>
      <w:r>
        <w:rPr>
          <w:sz w:val="24"/>
        </w:rPr>
        <w:t>решения</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иррациональных,</w:t>
      </w:r>
      <w:r>
        <w:rPr>
          <w:spacing w:val="1"/>
          <w:sz w:val="24"/>
        </w:rPr>
        <w:t xml:space="preserve"> </w:t>
      </w:r>
      <w:r>
        <w:rPr>
          <w:sz w:val="24"/>
        </w:rPr>
        <w:t>показательных,</w:t>
      </w:r>
      <w:r>
        <w:rPr>
          <w:spacing w:val="1"/>
          <w:sz w:val="24"/>
        </w:rPr>
        <w:t xml:space="preserve"> </w:t>
      </w:r>
      <w:r>
        <w:rPr>
          <w:sz w:val="24"/>
        </w:rPr>
        <w:t>логарифмических</w:t>
      </w:r>
      <w:r>
        <w:rPr>
          <w:spacing w:val="1"/>
          <w:sz w:val="24"/>
        </w:rPr>
        <w:t xml:space="preserve"> </w:t>
      </w:r>
      <w:r>
        <w:rPr>
          <w:sz w:val="24"/>
        </w:rPr>
        <w:t>и</w:t>
      </w:r>
      <w:r>
        <w:rPr>
          <w:spacing w:val="1"/>
          <w:sz w:val="24"/>
        </w:rPr>
        <w:t xml:space="preserve"> </w:t>
      </w:r>
      <w:r>
        <w:rPr>
          <w:sz w:val="24"/>
        </w:rPr>
        <w:t>тригонометрических</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w:t>
      </w:r>
      <w:r>
        <w:rPr>
          <w:spacing w:val="1"/>
          <w:sz w:val="24"/>
        </w:rPr>
        <w:t xml:space="preserve"> </w:t>
      </w:r>
      <w:r>
        <w:rPr>
          <w:sz w:val="24"/>
        </w:rPr>
        <w:t>Полученные умения используются при исследовании функций с помощью производной, решении</w:t>
      </w:r>
      <w:r>
        <w:rPr>
          <w:spacing w:val="1"/>
          <w:sz w:val="24"/>
        </w:rPr>
        <w:t xml:space="preserve"> </w:t>
      </w:r>
      <w:r>
        <w:rPr>
          <w:sz w:val="24"/>
        </w:rPr>
        <w:t>прикладных задач и задач на нахождение наибольших и наименьших значений функции. Данная</w:t>
      </w:r>
      <w:r>
        <w:rPr>
          <w:spacing w:val="1"/>
          <w:sz w:val="24"/>
        </w:rPr>
        <w:t xml:space="preserve"> </w:t>
      </w:r>
      <w:r>
        <w:rPr>
          <w:sz w:val="24"/>
        </w:rPr>
        <w:t>содержательная</w:t>
      </w:r>
      <w:r>
        <w:rPr>
          <w:spacing w:val="1"/>
          <w:sz w:val="24"/>
        </w:rPr>
        <w:t xml:space="preserve"> </w:t>
      </w:r>
      <w:r>
        <w:rPr>
          <w:sz w:val="24"/>
        </w:rPr>
        <w:t>линия</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также</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выполнять</w:t>
      </w:r>
      <w:r>
        <w:rPr>
          <w:spacing w:val="1"/>
          <w:sz w:val="24"/>
        </w:rPr>
        <w:t xml:space="preserve"> </w:t>
      </w:r>
      <w:r>
        <w:rPr>
          <w:sz w:val="24"/>
        </w:rPr>
        <w:t>расчёты</w:t>
      </w:r>
      <w:r>
        <w:rPr>
          <w:spacing w:val="1"/>
          <w:sz w:val="24"/>
        </w:rPr>
        <w:t xml:space="preserve"> </w:t>
      </w:r>
      <w:r>
        <w:rPr>
          <w:sz w:val="24"/>
        </w:rPr>
        <w:t>по</w:t>
      </w:r>
      <w:r>
        <w:rPr>
          <w:spacing w:val="1"/>
          <w:sz w:val="24"/>
        </w:rPr>
        <w:t xml:space="preserve"> </w:t>
      </w:r>
      <w:r>
        <w:rPr>
          <w:sz w:val="24"/>
        </w:rPr>
        <w:t>формулам,</w:t>
      </w:r>
      <w:r>
        <w:rPr>
          <w:spacing w:val="55"/>
          <w:sz w:val="24"/>
        </w:rPr>
        <w:t xml:space="preserve"> </w:t>
      </w:r>
      <w:r>
        <w:rPr>
          <w:sz w:val="24"/>
        </w:rPr>
        <w:t>преобразования</w:t>
      </w:r>
      <w:r>
        <w:rPr>
          <w:spacing w:val="47"/>
          <w:sz w:val="24"/>
        </w:rPr>
        <w:t xml:space="preserve"> </w:t>
      </w:r>
      <w:r>
        <w:rPr>
          <w:sz w:val="24"/>
        </w:rPr>
        <w:t>целых,</w:t>
      </w:r>
      <w:r>
        <w:rPr>
          <w:spacing w:val="54"/>
          <w:sz w:val="24"/>
        </w:rPr>
        <w:t xml:space="preserve"> </w:t>
      </w:r>
      <w:r>
        <w:rPr>
          <w:sz w:val="24"/>
        </w:rPr>
        <w:t>рациональных,</w:t>
      </w:r>
      <w:r>
        <w:rPr>
          <w:spacing w:val="54"/>
          <w:sz w:val="24"/>
        </w:rPr>
        <w:t xml:space="preserve"> </w:t>
      </w:r>
      <w:r>
        <w:rPr>
          <w:sz w:val="24"/>
        </w:rPr>
        <w:t>иррациональных</w:t>
      </w:r>
      <w:r>
        <w:rPr>
          <w:spacing w:val="47"/>
          <w:sz w:val="24"/>
        </w:rPr>
        <w:t xml:space="preserve"> </w:t>
      </w:r>
      <w:r>
        <w:rPr>
          <w:sz w:val="24"/>
        </w:rPr>
        <w:t>и</w:t>
      </w:r>
      <w:r>
        <w:rPr>
          <w:spacing w:val="10"/>
          <w:sz w:val="24"/>
        </w:rPr>
        <w:t xml:space="preserve"> </w:t>
      </w:r>
      <w:r>
        <w:rPr>
          <w:sz w:val="24"/>
        </w:rPr>
        <w:t>тригонометрических</w:t>
      </w:r>
    </w:p>
    <w:p w14:paraId="3B3867C5"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7DF1D232" w14:textId="77777777" w:rsidR="0063402D" w:rsidRDefault="00745CC7">
      <w:pPr>
        <w:pStyle w:val="a4"/>
        <w:spacing w:before="7" w:line="360" w:lineRule="auto"/>
        <w:ind w:right="227" w:firstLine="0"/>
      </w:pPr>
      <w:r>
        <w:lastRenderedPageBreak/>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 логарифмы.</w:t>
      </w:r>
      <w:r>
        <w:rPr>
          <w:spacing w:val="1"/>
        </w:rPr>
        <w:t xml:space="preserve"> </w:t>
      </w:r>
      <w:r>
        <w:t>Благодаря</w:t>
      </w:r>
      <w:r>
        <w:rPr>
          <w:spacing w:val="1"/>
        </w:rPr>
        <w:t xml:space="preserve"> </w:t>
      </w:r>
      <w:r>
        <w:t>изучению</w:t>
      </w:r>
      <w:r>
        <w:rPr>
          <w:spacing w:val="1"/>
        </w:rPr>
        <w:t xml:space="preserve"> </w:t>
      </w:r>
      <w:r>
        <w:t>алгебраического материала происходит дальнейшее развитие алгоритмического и 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6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 xml:space="preserve">неравенств.   Алгебра  </w:t>
      </w:r>
      <w:r>
        <w:rPr>
          <w:spacing w:val="1"/>
        </w:rPr>
        <w:t xml:space="preserve"> </w:t>
      </w:r>
      <w:r>
        <w:t>предлагает    эффективные    инструменты    для    решения    практических</w:t>
      </w:r>
      <w:r>
        <w:rPr>
          <w:spacing w:val="-57"/>
        </w:rPr>
        <w:t xml:space="preserve"> </w:t>
      </w:r>
      <w:r>
        <w:t>и естественно-научных</w:t>
      </w:r>
      <w:r>
        <w:rPr>
          <w:spacing w:val="-5"/>
        </w:rPr>
        <w:t xml:space="preserve"> </w:t>
      </w:r>
      <w:r>
        <w:t>задач,</w:t>
      </w:r>
      <w:r>
        <w:rPr>
          <w:spacing w:val="2"/>
        </w:rPr>
        <w:t xml:space="preserve"> </w:t>
      </w:r>
      <w:r>
        <w:t>наглядно демонстрирует свои</w:t>
      </w:r>
      <w:r>
        <w:rPr>
          <w:spacing w:val="-4"/>
        </w:rPr>
        <w:t xml:space="preserve"> </w:t>
      </w:r>
      <w:r>
        <w:t>возможности</w:t>
      </w:r>
      <w:r>
        <w:rPr>
          <w:spacing w:val="1"/>
        </w:rPr>
        <w:t xml:space="preserve"> </w:t>
      </w:r>
      <w:r>
        <w:t>как</w:t>
      </w:r>
      <w:r>
        <w:rPr>
          <w:spacing w:val="-2"/>
        </w:rPr>
        <w:t xml:space="preserve"> </w:t>
      </w:r>
      <w:r>
        <w:t>языка</w:t>
      </w:r>
      <w:r>
        <w:rPr>
          <w:spacing w:val="-1"/>
        </w:rPr>
        <w:t xml:space="preserve"> </w:t>
      </w:r>
      <w:r>
        <w:t>науки.</w:t>
      </w:r>
    </w:p>
    <w:p w14:paraId="4119BC01" w14:textId="77777777" w:rsidR="0063402D" w:rsidRDefault="00745CC7" w:rsidP="000A4911">
      <w:pPr>
        <w:pStyle w:val="a5"/>
        <w:numPr>
          <w:ilvl w:val="4"/>
          <w:numId w:val="75"/>
        </w:numPr>
        <w:tabs>
          <w:tab w:val="left" w:pos="2150"/>
        </w:tabs>
        <w:spacing w:before="4" w:line="360" w:lineRule="auto"/>
        <w:ind w:right="228" w:firstLine="710"/>
        <w:rPr>
          <w:sz w:val="24"/>
        </w:rPr>
      </w:pPr>
      <w:r>
        <w:rPr>
          <w:sz w:val="24"/>
        </w:rPr>
        <w:t>Содержательно-методическая линия «Функции и графики» тесно переплетается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поскольку в</w:t>
      </w:r>
      <w:r>
        <w:rPr>
          <w:spacing w:val="1"/>
          <w:sz w:val="24"/>
        </w:rPr>
        <w:t xml:space="preserve"> </w:t>
      </w:r>
      <w:r>
        <w:rPr>
          <w:sz w:val="24"/>
        </w:rPr>
        <w:t>каком-то</w:t>
      </w:r>
      <w:r>
        <w:rPr>
          <w:spacing w:val="1"/>
          <w:sz w:val="24"/>
        </w:rPr>
        <w:t xml:space="preserve"> </w:t>
      </w:r>
      <w:r>
        <w:rPr>
          <w:sz w:val="24"/>
        </w:rPr>
        <w:t>смысле</w:t>
      </w:r>
      <w:r>
        <w:rPr>
          <w:spacing w:val="1"/>
          <w:sz w:val="24"/>
        </w:rPr>
        <w:t xml:space="preserve"> </w:t>
      </w:r>
      <w:r>
        <w:rPr>
          <w:sz w:val="24"/>
        </w:rPr>
        <w:t>задаёт</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материала.</w:t>
      </w:r>
      <w:r>
        <w:rPr>
          <w:spacing w:val="1"/>
          <w:sz w:val="24"/>
        </w:rPr>
        <w:t xml:space="preserve"> </w:t>
      </w:r>
      <w:r>
        <w:rPr>
          <w:sz w:val="24"/>
        </w:rPr>
        <w:t>Изучение</w:t>
      </w:r>
      <w:r>
        <w:rPr>
          <w:spacing w:val="1"/>
          <w:sz w:val="24"/>
        </w:rPr>
        <w:t xml:space="preserve"> </w:t>
      </w:r>
      <w:r>
        <w:rPr>
          <w:sz w:val="24"/>
        </w:rPr>
        <w:t>степенной,</w:t>
      </w:r>
      <w:r>
        <w:rPr>
          <w:spacing w:val="1"/>
          <w:sz w:val="24"/>
        </w:rPr>
        <w:t xml:space="preserve"> </w:t>
      </w:r>
      <w:r>
        <w:rPr>
          <w:sz w:val="24"/>
        </w:rPr>
        <w:t>показательной,</w:t>
      </w:r>
      <w:r>
        <w:rPr>
          <w:spacing w:val="1"/>
          <w:sz w:val="24"/>
        </w:rPr>
        <w:t xml:space="preserve"> </w:t>
      </w:r>
      <w:r>
        <w:rPr>
          <w:sz w:val="24"/>
        </w:rPr>
        <w:t>логарифмической</w:t>
      </w:r>
      <w:r>
        <w:rPr>
          <w:spacing w:val="1"/>
          <w:sz w:val="24"/>
        </w:rPr>
        <w:t xml:space="preserve"> </w:t>
      </w:r>
      <w:r>
        <w:rPr>
          <w:sz w:val="24"/>
        </w:rPr>
        <w:t>и</w:t>
      </w:r>
      <w:r>
        <w:rPr>
          <w:spacing w:val="61"/>
          <w:sz w:val="24"/>
        </w:rPr>
        <w:t xml:space="preserve"> </w:t>
      </w:r>
      <w:r>
        <w:rPr>
          <w:sz w:val="24"/>
        </w:rPr>
        <w:t>тригонометрических</w:t>
      </w:r>
      <w:r>
        <w:rPr>
          <w:spacing w:val="1"/>
          <w:sz w:val="24"/>
        </w:rPr>
        <w:t xml:space="preserve"> </w:t>
      </w:r>
      <w:r>
        <w:rPr>
          <w:sz w:val="24"/>
        </w:rPr>
        <w:t>функций, их свойств и графиков, использование функций для решения задач из других учебных</w:t>
      </w:r>
      <w:r>
        <w:rPr>
          <w:spacing w:val="1"/>
          <w:sz w:val="24"/>
        </w:rPr>
        <w:t xml:space="preserve"> </w:t>
      </w:r>
      <w:r>
        <w:rPr>
          <w:sz w:val="24"/>
        </w:rPr>
        <w:t>предметов</w:t>
      </w:r>
    </w:p>
    <w:p w14:paraId="134E4550" w14:textId="77777777" w:rsidR="0063402D" w:rsidRDefault="00745CC7">
      <w:pPr>
        <w:pStyle w:val="a4"/>
        <w:spacing w:line="360" w:lineRule="auto"/>
        <w:ind w:right="229" w:firstLine="0"/>
      </w:pPr>
      <w:r>
        <w:t>и реальной жизни тесно связано как с математическим анализом, так и с решением уравнений и</w:t>
      </w:r>
      <w:r>
        <w:rPr>
          <w:spacing w:val="1"/>
        </w:rPr>
        <w:t xml:space="preserve"> </w:t>
      </w:r>
      <w:r>
        <w:t>неравенств. При этом большое внимание уделяется формированию умения выражать 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 Материал содержательной линии нацелен на развитие умений и навыков, позволяющих</w:t>
      </w:r>
      <w:r>
        <w:rPr>
          <w:spacing w:val="1"/>
        </w:rPr>
        <w:t xml:space="preserve"> </w:t>
      </w:r>
      <w:r>
        <w:t>выражать</w:t>
      </w:r>
      <w:r>
        <w:rPr>
          <w:spacing w:val="1"/>
        </w:rPr>
        <w:t xml:space="preserve"> </w:t>
      </w:r>
      <w:r>
        <w:t>зависимости</w:t>
      </w:r>
      <w:r>
        <w:rPr>
          <w:spacing w:val="1"/>
        </w:rPr>
        <w:t xml:space="preserve"> </w:t>
      </w:r>
      <w:r>
        <w:t>между 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60"/>
        </w:rPr>
        <w:t xml:space="preserve"> </w:t>
      </w:r>
      <w:r>
        <w:t>Его</w:t>
      </w:r>
      <w:r>
        <w:rPr>
          <w:spacing w:val="61"/>
        </w:rPr>
        <w:t xml:space="preserve"> </w:t>
      </w:r>
      <w:r>
        <w:t>изучение   способствует   развитию   алгоритмического   мышления,</w:t>
      </w:r>
      <w:r>
        <w:rPr>
          <w:spacing w:val="60"/>
        </w:rPr>
        <w:t xml:space="preserve"> </w:t>
      </w:r>
      <w:r>
        <w:t>способности</w:t>
      </w:r>
      <w:r>
        <w:rPr>
          <w:spacing w:val="-57"/>
        </w:rPr>
        <w:t xml:space="preserve"> </w:t>
      </w:r>
      <w:r>
        <w:t>к</w:t>
      </w:r>
      <w:r>
        <w:rPr>
          <w:spacing w:val="-1"/>
        </w:rPr>
        <w:t xml:space="preserve"> </w:t>
      </w:r>
      <w:r>
        <w:t>обобщению</w:t>
      </w:r>
      <w:r>
        <w:rPr>
          <w:spacing w:val="-5"/>
        </w:rPr>
        <w:t xml:space="preserve"> </w:t>
      </w:r>
      <w:r>
        <w:t>и</w:t>
      </w:r>
      <w:r>
        <w:rPr>
          <w:spacing w:val="3"/>
        </w:rPr>
        <w:t xml:space="preserve"> </w:t>
      </w:r>
      <w:r>
        <w:t>конкретизации,</w:t>
      </w:r>
      <w:r>
        <w:rPr>
          <w:spacing w:val="-2"/>
        </w:rPr>
        <w:t xml:space="preserve"> </w:t>
      </w:r>
      <w:r>
        <w:t>использованию</w:t>
      </w:r>
      <w:r>
        <w:rPr>
          <w:spacing w:val="-5"/>
        </w:rPr>
        <w:t xml:space="preserve"> </w:t>
      </w:r>
      <w:r>
        <w:t>аналогий.</w:t>
      </w:r>
    </w:p>
    <w:p w14:paraId="3CC5C476" w14:textId="77777777" w:rsidR="0063402D" w:rsidRDefault="00745CC7" w:rsidP="000A4911">
      <w:pPr>
        <w:pStyle w:val="a5"/>
        <w:numPr>
          <w:ilvl w:val="4"/>
          <w:numId w:val="75"/>
        </w:numPr>
        <w:tabs>
          <w:tab w:val="left" w:pos="2150"/>
          <w:tab w:val="left" w:pos="2545"/>
          <w:tab w:val="left" w:pos="2829"/>
          <w:tab w:val="left" w:pos="3458"/>
          <w:tab w:val="left" w:pos="5127"/>
          <w:tab w:val="left" w:pos="5415"/>
          <w:tab w:val="left" w:pos="7061"/>
          <w:tab w:val="left" w:pos="7656"/>
          <w:tab w:val="left" w:pos="9125"/>
          <w:tab w:val="left" w:pos="9196"/>
        </w:tabs>
        <w:spacing w:before="1" w:line="360" w:lineRule="auto"/>
        <w:ind w:right="227" w:firstLine="710"/>
        <w:rPr>
          <w:sz w:val="24"/>
        </w:rPr>
      </w:pPr>
      <w:r>
        <w:rPr>
          <w:sz w:val="24"/>
        </w:rPr>
        <w:t>Содержательная</w:t>
      </w:r>
      <w:r>
        <w:rPr>
          <w:spacing w:val="1"/>
          <w:sz w:val="24"/>
        </w:rPr>
        <w:t xml:space="preserve"> </w:t>
      </w:r>
      <w:r>
        <w:rPr>
          <w:sz w:val="24"/>
        </w:rPr>
        <w:t>линия</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позволяет</w:t>
      </w:r>
      <w:r>
        <w:rPr>
          <w:spacing w:val="1"/>
          <w:sz w:val="24"/>
        </w:rPr>
        <w:t xml:space="preserve"> </w:t>
      </w:r>
      <w:r>
        <w:rPr>
          <w:sz w:val="24"/>
        </w:rPr>
        <w:t>существенно</w:t>
      </w:r>
      <w:r>
        <w:rPr>
          <w:spacing w:val="1"/>
          <w:sz w:val="24"/>
        </w:rPr>
        <w:t xml:space="preserve"> </w:t>
      </w:r>
      <w:r>
        <w:rPr>
          <w:sz w:val="24"/>
        </w:rPr>
        <w:t>расширить</w:t>
      </w:r>
      <w:r>
        <w:rPr>
          <w:spacing w:val="1"/>
          <w:sz w:val="24"/>
        </w:rPr>
        <w:t xml:space="preserve"> </w:t>
      </w:r>
      <w:r>
        <w:rPr>
          <w:sz w:val="24"/>
        </w:rPr>
        <w:t>круг</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доступных</w:t>
      </w:r>
      <w:r>
        <w:rPr>
          <w:spacing w:val="1"/>
          <w:sz w:val="24"/>
        </w:rPr>
        <w:t xml:space="preserve"> </w:t>
      </w:r>
      <w:r>
        <w:rPr>
          <w:sz w:val="24"/>
        </w:rPr>
        <w:t>обучающимся,</w:t>
      </w:r>
      <w:r>
        <w:rPr>
          <w:sz w:val="24"/>
        </w:rPr>
        <w:tab/>
        <w:t>у</w:t>
      </w:r>
      <w:r>
        <w:rPr>
          <w:sz w:val="24"/>
        </w:rPr>
        <w:tab/>
      </w:r>
      <w:r>
        <w:rPr>
          <w:sz w:val="24"/>
        </w:rPr>
        <w:tab/>
        <w:t>которых</w:t>
      </w:r>
      <w:r>
        <w:rPr>
          <w:sz w:val="24"/>
        </w:rPr>
        <w:tab/>
        <w:t>появляется</w:t>
      </w:r>
      <w:r>
        <w:rPr>
          <w:sz w:val="24"/>
        </w:rPr>
        <w:tab/>
        <w:t>возможность</w:t>
      </w:r>
      <w:r>
        <w:rPr>
          <w:sz w:val="24"/>
        </w:rPr>
        <w:tab/>
      </w:r>
      <w:r>
        <w:rPr>
          <w:sz w:val="24"/>
        </w:rPr>
        <w:tab/>
      </w:r>
      <w:r>
        <w:rPr>
          <w:spacing w:val="-1"/>
          <w:sz w:val="24"/>
        </w:rPr>
        <w:t>исследовать</w:t>
      </w:r>
      <w:r>
        <w:rPr>
          <w:spacing w:val="-58"/>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графики</w:t>
      </w:r>
      <w:r>
        <w:rPr>
          <w:spacing w:val="1"/>
          <w:sz w:val="24"/>
        </w:rPr>
        <w:t xml:space="preserve"> </w:t>
      </w:r>
      <w:r>
        <w:rPr>
          <w:sz w:val="24"/>
        </w:rPr>
        <w:t>функций,</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наибольшие</w:t>
      </w:r>
      <w:r>
        <w:rPr>
          <w:spacing w:val="1"/>
          <w:sz w:val="24"/>
        </w:rPr>
        <w:t xml:space="preserve"> </w:t>
      </w:r>
      <w:r>
        <w:rPr>
          <w:sz w:val="24"/>
        </w:rPr>
        <w:t>и</w:t>
      </w:r>
      <w:r>
        <w:rPr>
          <w:spacing w:val="1"/>
          <w:sz w:val="24"/>
        </w:rPr>
        <w:t xml:space="preserve"> </w:t>
      </w:r>
      <w:r>
        <w:rPr>
          <w:sz w:val="24"/>
        </w:rPr>
        <w:t>наименьшие</w:t>
      </w:r>
      <w:r>
        <w:rPr>
          <w:spacing w:val="1"/>
          <w:sz w:val="24"/>
        </w:rPr>
        <w:t xml:space="preserve"> </w:t>
      </w:r>
      <w:r>
        <w:rPr>
          <w:sz w:val="24"/>
        </w:rPr>
        <w:t>значения,</w:t>
      </w:r>
      <w:r>
        <w:rPr>
          <w:spacing w:val="1"/>
          <w:sz w:val="24"/>
        </w:rPr>
        <w:t xml:space="preserve"> </w:t>
      </w:r>
      <w:r>
        <w:rPr>
          <w:sz w:val="24"/>
        </w:rPr>
        <w:t>вычислять</w:t>
      </w:r>
      <w:r>
        <w:rPr>
          <w:spacing w:val="1"/>
          <w:sz w:val="24"/>
        </w:rPr>
        <w:t xml:space="preserve"> </w:t>
      </w:r>
      <w:r>
        <w:rPr>
          <w:sz w:val="24"/>
        </w:rPr>
        <w:t>площади фигур и объёмы тел, находить скорости и ускорения процессов. Содержательная линия</w:t>
      </w:r>
      <w:r>
        <w:rPr>
          <w:spacing w:val="1"/>
          <w:sz w:val="24"/>
        </w:rPr>
        <w:t xml:space="preserve"> </w:t>
      </w:r>
      <w:r>
        <w:rPr>
          <w:sz w:val="24"/>
        </w:rPr>
        <w:t>открывает</w:t>
      </w:r>
      <w:r>
        <w:rPr>
          <w:spacing w:val="1"/>
          <w:sz w:val="24"/>
        </w:rPr>
        <w:t xml:space="preserve"> </w:t>
      </w:r>
      <w:r>
        <w:rPr>
          <w:sz w:val="24"/>
        </w:rPr>
        <w:t>новые</w:t>
      </w:r>
      <w:r>
        <w:rPr>
          <w:spacing w:val="1"/>
          <w:sz w:val="24"/>
        </w:rPr>
        <w:t xml:space="preserve"> </w:t>
      </w:r>
      <w:r>
        <w:rPr>
          <w:sz w:val="24"/>
        </w:rPr>
        <w:t>возможности</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нахождения</w:t>
      </w:r>
      <w:r>
        <w:rPr>
          <w:sz w:val="24"/>
        </w:rPr>
        <w:tab/>
      </w:r>
      <w:r>
        <w:rPr>
          <w:sz w:val="24"/>
        </w:rPr>
        <w:tab/>
        <w:t>наилучшего</w:t>
      </w:r>
      <w:r>
        <w:rPr>
          <w:sz w:val="24"/>
        </w:rPr>
        <w:tab/>
      </w:r>
      <w:r>
        <w:rPr>
          <w:sz w:val="24"/>
        </w:rPr>
        <w:tab/>
        <w:t>решения</w:t>
      </w:r>
      <w:r>
        <w:rPr>
          <w:sz w:val="24"/>
        </w:rPr>
        <w:tab/>
      </w:r>
      <w:r>
        <w:rPr>
          <w:sz w:val="24"/>
        </w:rPr>
        <w:tab/>
        <w:t>в</w:t>
      </w:r>
      <w:r>
        <w:rPr>
          <w:sz w:val="24"/>
        </w:rPr>
        <w:tab/>
        <w:t>прикладных,</w:t>
      </w:r>
      <w:r>
        <w:rPr>
          <w:spacing w:val="-58"/>
          <w:sz w:val="24"/>
        </w:rPr>
        <w:t xml:space="preserve"> </w:t>
      </w:r>
      <w:r>
        <w:rPr>
          <w:sz w:val="24"/>
        </w:rPr>
        <w:t>в том числе социально-экономических, задачах. Знакомство с основами математического анализа</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абстрактного,</w:t>
      </w:r>
      <w:r>
        <w:rPr>
          <w:spacing w:val="1"/>
          <w:sz w:val="24"/>
        </w:rPr>
        <w:t xml:space="preserve"> </w:t>
      </w:r>
      <w:r>
        <w:rPr>
          <w:sz w:val="24"/>
        </w:rPr>
        <w:t>формально-логического</w:t>
      </w:r>
      <w:r>
        <w:rPr>
          <w:spacing w:val="1"/>
          <w:sz w:val="24"/>
        </w:rPr>
        <w:t xml:space="preserve"> </w:t>
      </w:r>
      <w:r>
        <w:rPr>
          <w:sz w:val="24"/>
        </w:rPr>
        <w:t>и</w:t>
      </w:r>
      <w:r>
        <w:rPr>
          <w:spacing w:val="1"/>
          <w:sz w:val="24"/>
        </w:rPr>
        <w:t xml:space="preserve"> </w:t>
      </w:r>
      <w:r>
        <w:rPr>
          <w:sz w:val="24"/>
        </w:rPr>
        <w:t>креативного</w:t>
      </w:r>
      <w:r>
        <w:rPr>
          <w:spacing w:val="1"/>
          <w:sz w:val="24"/>
        </w:rPr>
        <w:t xml:space="preserve"> </w:t>
      </w:r>
      <w:r>
        <w:rPr>
          <w:sz w:val="24"/>
        </w:rPr>
        <w:t>мышления,</w:t>
      </w:r>
      <w:r>
        <w:rPr>
          <w:spacing w:val="1"/>
          <w:sz w:val="24"/>
        </w:rPr>
        <w:t xml:space="preserve"> </w:t>
      </w:r>
      <w:r>
        <w:rPr>
          <w:sz w:val="24"/>
        </w:rPr>
        <w:t>формированию</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проявления</w:t>
      </w:r>
      <w:r>
        <w:rPr>
          <w:spacing w:val="1"/>
          <w:sz w:val="24"/>
        </w:rPr>
        <w:t xml:space="preserve"> </w:t>
      </w:r>
      <w:r>
        <w:rPr>
          <w:sz w:val="24"/>
        </w:rPr>
        <w:t>законов</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технике</w:t>
      </w:r>
      <w:r>
        <w:rPr>
          <w:spacing w:val="61"/>
          <w:sz w:val="24"/>
        </w:rPr>
        <w:t xml:space="preserve"> </w:t>
      </w:r>
      <w:r>
        <w:rPr>
          <w:sz w:val="24"/>
        </w:rPr>
        <w:t>и</w:t>
      </w:r>
      <w:r>
        <w:rPr>
          <w:spacing w:val="1"/>
          <w:sz w:val="24"/>
        </w:rPr>
        <w:t xml:space="preserve"> </w:t>
      </w:r>
      <w:r>
        <w:rPr>
          <w:sz w:val="24"/>
        </w:rPr>
        <w:t>искусстве.</w:t>
      </w:r>
      <w:r>
        <w:rPr>
          <w:spacing w:val="1"/>
          <w:sz w:val="24"/>
        </w:rPr>
        <w:t xml:space="preserve"> </w:t>
      </w:r>
      <w:r>
        <w:rPr>
          <w:sz w:val="24"/>
        </w:rPr>
        <w:t>Обучающиеся</w:t>
      </w:r>
      <w:r>
        <w:rPr>
          <w:spacing w:val="1"/>
          <w:sz w:val="24"/>
        </w:rPr>
        <w:t xml:space="preserve"> </w:t>
      </w:r>
      <w:r>
        <w:rPr>
          <w:sz w:val="24"/>
        </w:rPr>
        <w:t>узнают</w:t>
      </w:r>
      <w:r>
        <w:rPr>
          <w:spacing w:val="1"/>
          <w:sz w:val="24"/>
        </w:rPr>
        <w:t xml:space="preserve"> </w:t>
      </w:r>
      <w:r>
        <w:rPr>
          <w:sz w:val="24"/>
        </w:rPr>
        <w:t>о</w:t>
      </w:r>
      <w:r>
        <w:rPr>
          <w:spacing w:val="1"/>
          <w:sz w:val="24"/>
        </w:rPr>
        <w:t xml:space="preserve"> </w:t>
      </w:r>
      <w:r>
        <w:rPr>
          <w:sz w:val="24"/>
        </w:rPr>
        <w:t>выдающихся</w:t>
      </w:r>
      <w:r>
        <w:rPr>
          <w:spacing w:val="1"/>
          <w:sz w:val="24"/>
        </w:rPr>
        <w:t xml:space="preserve"> </w:t>
      </w:r>
      <w:r>
        <w:rPr>
          <w:sz w:val="24"/>
        </w:rPr>
        <w:t>результатах,</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развития</w:t>
      </w:r>
      <w:r>
        <w:rPr>
          <w:spacing w:val="1"/>
          <w:sz w:val="24"/>
        </w:rPr>
        <w:t xml:space="preserve"> </w:t>
      </w:r>
      <w:r>
        <w:rPr>
          <w:sz w:val="24"/>
        </w:rPr>
        <w:t>математики</w:t>
      </w:r>
      <w:r>
        <w:rPr>
          <w:spacing w:val="2"/>
          <w:sz w:val="24"/>
        </w:rPr>
        <w:t xml:space="preserve"> </w:t>
      </w:r>
      <w:r>
        <w:rPr>
          <w:sz w:val="24"/>
        </w:rPr>
        <w:t>как науки,</w:t>
      </w:r>
      <w:r>
        <w:rPr>
          <w:spacing w:val="4"/>
          <w:sz w:val="24"/>
        </w:rPr>
        <w:t xml:space="preserve"> </w:t>
      </w:r>
      <w:r>
        <w:rPr>
          <w:sz w:val="24"/>
        </w:rPr>
        <w:t>и</w:t>
      </w:r>
      <w:r>
        <w:rPr>
          <w:spacing w:val="3"/>
          <w:sz w:val="24"/>
        </w:rPr>
        <w:t xml:space="preserve"> </w:t>
      </w:r>
      <w:r>
        <w:rPr>
          <w:sz w:val="24"/>
        </w:rPr>
        <w:t>их</w:t>
      </w:r>
      <w:r>
        <w:rPr>
          <w:spacing w:val="-4"/>
          <w:sz w:val="24"/>
        </w:rPr>
        <w:t xml:space="preserve"> </w:t>
      </w:r>
      <w:r>
        <w:rPr>
          <w:sz w:val="24"/>
        </w:rPr>
        <w:t>авторах.</w:t>
      </w:r>
    </w:p>
    <w:p w14:paraId="0A0EB7C4" w14:textId="77777777" w:rsidR="0063402D" w:rsidRDefault="00745CC7" w:rsidP="000A4911">
      <w:pPr>
        <w:pStyle w:val="a5"/>
        <w:numPr>
          <w:ilvl w:val="4"/>
          <w:numId w:val="75"/>
        </w:numPr>
        <w:tabs>
          <w:tab w:val="left" w:pos="2150"/>
        </w:tabs>
        <w:spacing w:before="2" w:line="360" w:lineRule="auto"/>
        <w:ind w:right="223" w:firstLine="710"/>
        <w:rPr>
          <w:sz w:val="24"/>
        </w:rPr>
      </w:pPr>
      <w:r>
        <w:rPr>
          <w:sz w:val="24"/>
        </w:rPr>
        <w:t>Содержательно-методическая          линия         «Множества         и          логика»</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посвящена</w:t>
      </w:r>
      <w:r>
        <w:rPr>
          <w:spacing w:val="1"/>
          <w:sz w:val="24"/>
        </w:rPr>
        <w:t xml:space="preserve"> </w:t>
      </w:r>
      <w:r>
        <w:rPr>
          <w:sz w:val="24"/>
        </w:rPr>
        <w:t>элементам</w:t>
      </w:r>
      <w:r>
        <w:rPr>
          <w:spacing w:val="1"/>
          <w:sz w:val="24"/>
        </w:rPr>
        <w:t xml:space="preserve"> </w:t>
      </w:r>
      <w:r>
        <w:rPr>
          <w:sz w:val="24"/>
        </w:rPr>
        <w:t>теории</w:t>
      </w:r>
      <w:r>
        <w:rPr>
          <w:spacing w:val="1"/>
          <w:sz w:val="24"/>
        </w:rPr>
        <w:t xml:space="preserve"> </w:t>
      </w:r>
      <w:r>
        <w:rPr>
          <w:sz w:val="24"/>
        </w:rPr>
        <w:t>множеств.</w:t>
      </w:r>
      <w:r>
        <w:rPr>
          <w:spacing w:val="1"/>
          <w:sz w:val="24"/>
        </w:rPr>
        <w:t xml:space="preserve"> </w:t>
      </w:r>
      <w:r>
        <w:rPr>
          <w:sz w:val="24"/>
        </w:rPr>
        <w:t>Теоретико-множественные</w:t>
      </w:r>
      <w:r>
        <w:rPr>
          <w:spacing w:val="1"/>
          <w:sz w:val="24"/>
        </w:rPr>
        <w:t xml:space="preserve"> </w:t>
      </w:r>
      <w:r>
        <w:rPr>
          <w:sz w:val="24"/>
        </w:rPr>
        <w:t>представления</w:t>
      </w:r>
      <w:r>
        <w:rPr>
          <w:spacing w:val="-57"/>
          <w:sz w:val="24"/>
        </w:rPr>
        <w:t xml:space="preserve"> </w:t>
      </w:r>
      <w:r>
        <w:rPr>
          <w:sz w:val="24"/>
        </w:rPr>
        <w:t>пронизывают</w:t>
      </w:r>
      <w:r>
        <w:rPr>
          <w:spacing w:val="1"/>
          <w:sz w:val="24"/>
        </w:rPr>
        <w:t xml:space="preserve"> </w:t>
      </w:r>
      <w:r>
        <w:rPr>
          <w:sz w:val="24"/>
        </w:rPr>
        <w:t>весь</w:t>
      </w:r>
      <w:r>
        <w:rPr>
          <w:spacing w:val="1"/>
          <w:sz w:val="24"/>
        </w:rPr>
        <w:t xml:space="preserve"> </w:t>
      </w:r>
      <w:r>
        <w:rPr>
          <w:sz w:val="24"/>
        </w:rPr>
        <w:t>курс</w:t>
      </w:r>
      <w:r>
        <w:rPr>
          <w:spacing w:val="1"/>
          <w:sz w:val="24"/>
        </w:rPr>
        <w:t xml:space="preserve"> </w:t>
      </w:r>
      <w:r>
        <w:rPr>
          <w:sz w:val="24"/>
        </w:rPr>
        <w:t>школьной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предлагают</w:t>
      </w:r>
      <w:r>
        <w:rPr>
          <w:spacing w:val="1"/>
          <w:sz w:val="24"/>
        </w:rPr>
        <w:t xml:space="preserve"> </w:t>
      </w:r>
      <w:r>
        <w:rPr>
          <w:sz w:val="24"/>
        </w:rPr>
        <w:t>наиболее</w:t>
      </w:r>
      <w:r>
        <w:rPr>
          <w:spacing w:val="1"/>
          <w:sz w:val="24"/>
        </w:rPr>
        <w:t xml:space="preserve"> </w:t>
      </w:r>
      <w:r>
        <w:rPr>
          <w:sz w:val="24"/>
        </w:rPr>
        <w:t>универсальный</w:t>
      </w:r>
      <w:r>
        <w:rPr>
          <w:spacing w:val="1"/>
          <w:sz w:val="24"/>
        </w:rPr>
        <w:t xml:space="preserve"> </w:t>
      </w:r>
      <w:r>
        <w:rPr>
          <w:sz w:val="24"/>
        </w:rPr>
        <w:t>язык,</w:t>
      </w:r>
      <w:r>
        <w:rPr>
          <w:spacing w:val="1"/>
          <w:sz w:val="24"/>
        </w:rPr>
        <w:t xml:space="preserve"> </w:t>
      </w:r>
      <w:r>
        <w:rPr>
          <w:sz w:val="24"/>
        </w:rPr>
        <w:t>объединяющий все разделы математики и её приложений, они связывают разные математические</w:t>
      </w:r>
      <w:r>
        <w:rPr>
          <w:spacing w:val="1"/>
          <w:sz w:val="24"/>
        </w:rPr>
        <w:t xml:space="preserve"> </w:t>
      </w:r>
      <w:r>
        <w:rPr>
          <w:sz w:val="24"/>
        </w:rPr>
        <w:t>дисциплины</w:t>
      </w:r>
      <w:r>
        <w:rPr>
          <w:spacing w:val="1"/>
          <w:sz w:val="24"/>
        </w:rPr>
        <w:t xml:space="preserve"> </w:t>
      </w:r>
      <w:r>
        <w:rPr>
          <w:sz w:val="24"/>
        </w:rPr>
        <w:t>в</w:t>
      </w:r>
      <w:r>
        <w:rPr>
          <w:spacing w:val="1"/>
          <w:sz w:val="24"/>
        </w:rPr>
        <w:t xml:space="preserve"> </w:t>
      </w:r>
      <w:r>
        <w:rPr>
          <w:sz w:val="24"/>
        </w:rPr>
        <w:t>единое</w:t>
      </w:r>
      <w:r>
        <w:rPr>
          <w:spacing w:val="1"/>
          <w:sz w:val="24"/>
        </w:rPr>
        <w:t xml:space="preserve"> </w:t>
      </w:r>
      <w:r>
        <w:rPr>
          <w:sz w:val="24"/>
        </w:rPr>
        <w:t>целое.</w:t>
      </w:r>
      <w:r>
        <w:rPr>
          <w:spacing w:val="1"/>
          <w:sz w:val="24"/>
        </w:rPr>
        <w:t xml:space="preserve"> </w:t>
      </w:r>
      <w:r>
        <w:rPr>
          <w:sz w:val="24"/>
        </w:rPr>
        <w:t>Поэтому</w:t>
      </w:r>
      <w:r>
        <w:rPr>
          <w:spacing w:val="1"/>
          <w:sz w:val="24"/>
        </w:rPr>
        <w:t xml:space="preserve"> </w:t>
      </w:r>
      <w:r>
        <w:rPr>
          <w:sz w:val="24"/>
        </w:rPr>
        <w:t>важно</w:t>
      </w:r>
      <w:r>
        <w:rPr>
          <w:spacing w:val="1"/>
          <w:sz w:val="24"/>
        </w:rPr>
        <w:t xml:space="preserve"> </w:t>
      </w:r>
      <w:r>
        <w:rPr>
          <w:sz w:val="24"/>
        </w:rPr>
        <w:t>дать</w:t>
      </w:r>
      <w:r>
        <w:rPr>
          <w:spacing w:val="1"/>
          <w:sz w:val="24"/>
        </w:rPr>
        <w:t xml:space="preserve"> </w:t>
      </w:r>
      <w:r>
        <w:rPr>
          <w:sz w:val="24"/>
        </w:rPr>
        <w:t>возможность</w:t>
      </w:r>
      <w:r>
        <w:rPr>
          <w:spacing w:val="1"/>
          <w:sz w:val="24"/>
        </w:rPr>
        <w:t xml:space="preserve"> </w:t>
      </w:r>
      <w:r>
        <w:rPr>
          <w:sz w:val="24"/>
        </w:rPr>
        <w:t>обучающемуся</w:t>
      </w:r>
      <w:r>
        <w:rPr>
          <w:spacing w:val="1"/>
          <w:sz w:val="24"/>
        </w:rPr>
        <w:t xml:space="preserve"> </w:t>
      </w:r>
      <w:r>
        <w:rPr>
          <w:sz w:val="24"/>
        </w:rPr>
        <w:t>понимать</w:t>
      </w:r>
      <w:r>
        <w:rPr>
          <w:spacing w:val="1"/>
          <w:sz w:val="24"/>
        </w:rPr>
        <w:t xml:space="preserve"> </w:t>
      </w:r>
      <w:r>
        <w:rPr>
          <w:sz w:val="24"/>
        </w:rPr>
        <w:t>теоретико-множественный</w:t>
      </w:r>
      <w:r>
        <w:rPr>
          <w:spacing w:val="17"/>
          <w:sz w:val="24"/>
        </w:rPr>
        <w:t xml:space="preserve"> </w:t>
      </w:r>
      <w:r>
        <w:rPr>
          <w:sz w:val="24"/>
        </w:rPr>
        <w:t>язык</w:t>
      </w:r>
      <w:r>
        <w:rPr>
          <w:spacing w:val="14"/>
          <w:sz w:val="24"/>
        </w:rPr>
        <w:t xml:space="preserve"> </w:t>
      </w:r>
      <w:r>
        <w:rPr>
          <w:sz w:val="24"/>
        </w:rPr>
        <w:t>современной</w:t>
      </w:r>
      <w:r>
        <w:rPr>
          <w:spacing w:val="17"/>
          <w:sz w:val="24"/>
        </w:rPr>
        <w:t xml:space="preserve"> </w:t>
      </w:r>
      <w:r>
        <w:rPr>
          <w:sz w:val="24"/>
        </w:rPr>
        <w:t>математики</w:t>
      </w:r>
      <w:r>
        <w:rPr>
          <w:spacing w:val="16"/>
          <w:sz w:val="24"/>
        </w:rPr>
        <w:t xml:space="preserve"> </w:t>
      </w:r>
      <w:r>
        <w:rPr>
          <w:sz w:val="24"/>
        </w:rPr>
        <w:t>и</w:t>
      </w:r>
      <w:r>
        <w:rPr>
          <w:spacing w:val="16"/>
          <w:sz w:val="24"/>
        </w:rPr>
        <w:t xml:space="preserve"> </w:t>
      </w:r>
      <w:r>
        <w:rPr>
          <w:sz w:val="24"/>
        </w:rPr>
        <w:t>использовать</w:t>
      </w:r>
      <w:r>
        <w:rPr>
          <w:spacing w:val="17"/>
          <w:sz w:val="24"/>
        </w:rPr>
        <w:t xml:space="preserve"> </w:t>
      </w:r>
      <w:r>
        <w:rPr>
          <w:sz w:val="24"/>
        </w:rPr>
        <w:t>его</w:t>
      </w:r>
      <w:r>
        <w:rPr>
          <w:spacing w:val="19"/>
          <w:sz w:val="24"/>
        </w:rPr>
        <w:t xml:space="preserve"> </w:t>
      </w:r>
      <w:r>
        <w:rPr>
          <w:sz w:val="24"/>
        </w:rPr>
        <w:t>для</w:t>
      </w:r>
      <w:r>
        <w:rPr>
          <w:spacing w:val="16"/>
          <w:sz w:val="24"/>
        </w:rPr>
        <w:t xml:space="preserve"> </w:t>
      </w:r>
      <w:r>
        <w:rPr>
          <w:sz w:val="24"/>
        </w:rPr>
        <w:t>выражения</w:t>
      </w:r>
    </w:p>
    <w:p w14:paraId="71AC85F5"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029C0B35" w14:textId="77777777" w:rsidR="0063402D" w:rsidRDefault="00745CC7">
      <w:pPr>
        <w:pStyle w:val="a4"/>
        <w:spacing w:before="7"/>
        <w:ind w:firstLine="0"/>
      </w:pPr>
      <w:r>
        <w:lastRenderedPageBreak/>
        <w:t>своих</w:t>
      </w:r>
      <w:r>
        <w:rPr>
          <w:spacing w:val="-4"/>
        </w:rPr>
        <w:t xml:space="preserve"> </w:t>
      </w:r>
      <w:r>
        <w:t>мыслей.</w:t>
      </w:r>
    </w:p>
    <w:p w14:paraId="3766A5D4" w14:textId="77777777" w:rsidR="0063402D" w:rsidRDefault="00745CC7" w:rsidP="000A4911">
      <w:pPr>
        <w:pStyle w:val="a5"/>
        <w:numPr>
          <w:ilvl w:val="3"/>
          <w:numId w:val="75"/>
        </w:numPr>
        <w:tabs>
          <w:tab w:val="left" w:pos="1967"/>
          <w:tab w:val="left" w:pos="2023"/>
          <w:tab w:val="left" w:pos="3928"/>
          <w:tab w:val="left" w:pos="5866"/>
          <w:tab w:val="left" w:pos="8194"/>
          <w:tab w:val="left" w:pos="9581"/>
        </w:tabs>
        <w:spacing w:before="142" w:line="360" w:lineRule="auto"/>
        <w:ind w:right="232" w:firstLine="710"/>
        <w:rPr>
          <w:sz w:val="24"/>
        </w:rPr>
      </w:pPr>
      <w:r>
        <w:rPr>
          <w:sz w:val="24"/>
        </w:rPr>
        <w:t>В</w:t>
      </w:r>
      <w:r>
        <w:rPr>
          <w:spacing w:val="1"/>
          <w:sz w:val="24"/>
        </w:rPr>
        <w:t xml:space="preserve"> </w:t>
      </w:r>
      <w:r>
        <w:rPr>
          <w:sz w:val="24"/>
        </w:rPr>
        <w:t>курсе</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присутствуют</w:t>
      </w:r>
      <w:r>
        <w:rPr>
          <w:spacing w:val="60"/>
          <w:sz w:val="24"/>
        </w:rPr>
        <w:t xml:space="preserve"> </w:t>
      </w:r>
      <w:r>
        <w:rPr>
          <w:sz w:val="24"/>
        </w:rPr>
        <w:t>также</w:t>
      </w:r>
      <w:r>
        <w:rPr>
          <w:spacing w:val="1"/>
          <w:sz w:val="24"/>
        </w:rPr>
        <w:t xml:space="preserve"> </w:t>
      </w:r>
      <w:r>
        <w:rPr>
          <w:sz w:val="24"/>
        </w:rPr>
        <w:t>основы математического</w:t>
      </w:r>
      <w:r>
        <w:rPr>
          <w:spacing w:val="1"/>
          <w:sz w:val="24"/>
        </w:rPr>
        <w:t xml:space="preserve"> </w:t>
      </w:r>
      <w:r>
        <w:rPr>
          <w:sz w:val="24"/>
        </w:rPr>
        <w:t>моделирования,</w:t>
      </w:r>
      <w:r>
        <w:rPr>
          <w:spacing w:val="1"/>
          <w:sz w:val="24"/>
        </w:rPr>
        <w:t xml:space="preserve"> </w:t>
      </w:r>
      <w:r>
        <w:rPr>
          <w:sz w:val="24"/>
        </w:rPr>
        <w:t>которые призваны сформировать</w:t>
      </w:r>
      <w:r>
        <w:rPr>
          <w:spacing w:val="1"/>
          <w:sz w:val="24"/>
        </w:rPr>
        <w:t xml:space="preserve"> </w:t>
      </w:r>
      <w:r>
        <w:rPr>
          <w:sz w:val="24"/>
        </w:rPr>
        <w:t>навыки построения</w:t>
      </w:r>
      <w:r>
        <w:rPr>
          <w:spacing w:val="1"/>
          <w:sz w:val="24"/>
        </w:rPr>
        <w:t xml:space="preserve"> </w:t>
      </w:r>
      <w:r>
        <w:rPr>
          <w:sz w:val="24"/>
        </w:rPr>
        <w:t>моделей</w:t>
      </w:r>
      <w:r>
        <w:rPr>
          <w:sz w:val="24"/>
        </w:rPr>
        <w:tab/>
        <w:t>реальных</w:t>
      </w:r>
      <w:r>
        <w:rPr>
          <w:sz w:val="24"/>
        </w:rPr>
        <w:tab/>
        <w:t>ситуаций,</w:t>
      </w:r>
      <w:r>
        <w:rPr>
          <w:sz w:val="24"/>
        </w:rPr>
        <w:tab/>
        <w:t>исследования</w:t>
      </w:r>
      <w:r>
        <w:rPr>
          <w:sz w:val="24"/>
        </w:rPr>
        <w:tab/>
        <w:t>этих</w:t>
      </w:r>
      <w:r>
        <w:rPr>
          <w:sz w:val="24"/>
        </w:rPr>
        <w:tab/>
      </w:r>
      <w:r>
        <w:rPr>
          <w:spacing w:val="-1"/>
          <w:sz w:val="24"/>
        </w:rPr>
        <w:t>моделей</w:t>
      </w:r>
      <w:r>
        <w:rPr>
          <w:spacing w:val="-58"/>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аппарата</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 Такие задания вплетены в каждый из разделов программы, поскольку весь материал</w:t>
      </w:r>
      <w:r>
        <w:rPr>
          <w:spacing w:val="1"/>
          <w:sz w:val="24"/>
        </w:rPr>
        <w:t xml:space="preserve"> </w:t>
      </w:r>
      <w:r>
        <w:rPr>
          <w:sz w:val="24"/>
        </w:rPr>
        <w:t>курса широко используется для решения прикладных задач. При решении реальных практических</w:t>
      </w:r>
      <w:r>
        <w:rPr>
          <w:spacing w:val="1"/>
          <w:sz w:val="24"/>
        </w:rPr>
        <w:t xml:space="preserve"> </w:t>
      </w:r>
      <w:r>
        <w:rPr>
          <w:sz w:val="24"/>
        </w:rPr>
        <w:t>задач</w:t>
      </w:r>
      <w:r>
        <w:rPr>
          <w:spacing w:val="1"/>
          <w:sz w:val="24"/>
        </w:rPr>
        <w:t xml:space="preserve"> </w:t>
      </w:r>
      <w:r>
        <w:rPr>
          <w:sz w:val="24"/>
        </w:rPr>
        <w:t>обучающиеся</w:t>
      </w:r>
      <w:r>
        <w:rPr>
          <w:spacing w:val="1"/>
          <w:sz w:val="24"/>
        </w:rPr>
        <w:t xml:space="preserve"> </w:t>
      </w:r>
      <w:r>
        <w:rPr>
          <w:sz w:val="24"/>
        </w:rPr>
        <w:t>развивают</w:t>
      </w:r>
      <w:r>
        <w:rPr>
          <w:spacing w:val="1"/>
          <w:sz w:val="24"/>
        </w:rPr>
        <w:t xml:space="preserve"> </w:t>
      </w:r>
      <w:r>
        <w:rPr>
          <w:sz w:val="24"/>
        </w:rPr>
        <w:t>наблюдательность,</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57"/>
          <w:sz w:val="24"/>
        </w:rPr>
        <w:t xml:space="preserve"> </w:t>
      </w:r>
      <w:r>
        <w:rPr>
          <w:sz w:val="24"/>
        </w:rPr>
        <w:t>абстрагироваться, использовать аналогию, обобщать и конкретизировать проблему. Деятельность</w:t>
      </w:r>
      <w:r>
        <w:rPr>
          <w:spacing w:val="1"/>
          <w:sz w:val="24"/>
        </w:rPr>
        <w:t xml:space="preserve"> </w:t>
      </w:r>
      <w:r>
        <w:rPr>
          <w:sz w:val="24"/>
        </w:rPr>
        <w:t>по формированию навыков решения прикладных задач организуется в процессе изучения всех тем</w:t>
      </w:r>
      <w:r>
        <w:rPr>
          <w:spacing w:val="-57"/>
          <w:sz w:val="24"/>
        </w:rPr>
        <w:t xml:space="preserve"> </w:t>
      </w:r>
      <w:r>
        <w:rPr>
          <w:sz w:val="24"/>
        </w:rPr>
        <w:t>курса «Алгебра</w:t>
      </w:r>
      <w:r>
        <w:rPr>
          <w:spacing w:val="1"/>
          <w:sz w:val="24"/>
        </w:rPr>
        <w:t xml:space="preserve"> </w:t>
      </w:r>
      <w:r>
        <w:rPr>
          <w:sz w:val="24"/>
        </w:rPr>
        <w:t>и</w:t>
      </w:r>
      <w:r>
        <w:rPr>
          <w:spacing w:val="2"/>
          <w:sz w:val="24"/>
        </w:rPr>
        <w:t xml:space="preserve"> </w:t>
      </w:r>
      <w:r>
        <w:rPr>
          <w:sz w:val="24"/>
        </w:rPr>
        <w:t>начала</w:t>
      </w:r>
      <w:r>
        <w:rPr>
          <w:spacing w:val="1"/>
          <w:sz w:val="24"/>
        </w:rPr>
        <w:t xml:space="preserve"> </w:t>
      </w:r>
      <w:r>
        <w:rPr>
          <w:sz w:val="24"/>
        </w:rPr>
        <w:t>математического</w:t>
      </w:r>
      <w:r>
        <w:rPr>
          <w:spacing w:val="2"/>
          <w:sz w:val="24"/>
        </w:rPr>
        <w:t xml:space="preserve"> </w:t>
      </w:r>
      <w:r>
        <w:rPr>
          <w:sz w:val="24"/>
        </w:rPr>
        <w:t>анализа».</w:t>
      </w:r>
    </w:p>
    <w:p w14:paraId="77F48AFC" w14:textId="77777777" w:rsidR="0063402D" w:rsidRDefault="00745CC7" w:rsidP="000A4911">
      <w:pPr>
        <w:pStyle w:val="a5"/>
        <w:numPr>
          <w:ilvl w:val="3"/>
          <w:numId w:val="75"/>
        </w:numPr>
        <w:tabs>
          <w:tab w:val="left" w:pos="1967"/>
        </w:tabs>
        <w:spacing w:line="360" w:lineRule="auto"/>
        <w:ind w:right="222" w:firstLine="710"/>
        <w:rPr>
          <w:sz w:val="24"/>
        </w:rPr>
      </w:pPr>
      <w:r>
        <w:rPr>
          <w:sz w:val="24"/>
        </w:rPr>
        <w:t>Общее число часов, рекомендованных для изучения учебного курса «Алгебра и</w:t>
      </w:r>
      <w:r>
        <w:rPr>
          <w:spacing w:val="1"/>
          <w:sz w:val="24"/>
        </w:rPr>
        <w:t xml:space="preserve"> </w:t>
      </w:r>
      <w:r>
        <w:rPr>
          <w:sz w:val="24"/>
        </w:rPr>
        <w:t xml:space="preserve">начала   </w:t>
      </w:r>
      <w:r>
        <w:rPr>
          <w:spacing w:val="38"/>
          <w:sz w:val="24"/>
        </w:rPr>
        <w:t xml:space="preserve"> </w:t>
      </w:r>
      <w:r>
        <w:rPr>
          <w:sz w:val="24"/>
        </w:rPr>
        <w:t xml:space="preserve">математического   </w:t>
      </w:r>
      <w:r>
        <w:rPr>
          <w:spacing w:val="43"/>
          <w:sz w:val="24"/>
        </w:rPr>
        <w:t xml:space="preserve"> </w:t>
      </w:r>
      <w:r>
        <w:rPr>
          <w:sz w:val="24"/>
        </w:rPr>
        <w:t xml:space="preserve">анализа»,    </w:t>
      </w:r>
      <w:r>
        <w:rPr>
          <w:spacing w:val="44"/>
          <w:sz w:val="24"/>
        </w:rPr>
        <w:t xml:space="preserve"> </w:t>
      </w:r>
      <w:r>
        <w:rPr>
          <w:sz w:val="24"/>
        </w:rPr>
        <w:t xml:space="preserve">–    </w:t>
      </w:r>
      <w:r>
        <w:rPr>
          <w:spacing w:val="38"/>
          <w:sz w:val="24"/>
        </w:rPr>
        <w:t xml:space="preserve"> </w:t>
      </w:r>
      <w:r>
        <w:rPr>
          <w:sz w:val="24"/>
        </w:rPr>
        <w:t xml:space="preserve">170    </w:t>
      </w:r>
      <w:r>
        <w:rPr>
          <w:spacing w:val="38"/>
          <w:sz w:val="24"/>
        </w:rPr>
        <w:t xml:space="preserve"> </w:t>
      </w:r>
      <w:r>
        <w:rPr>
          <w:sz w:val="24"/>
        </w:rPr>
        <w:t xml:space="preserve">часов:    </w:t>
      </w:r>
      <w:r>
        <w:rPr>
          <w:spacing w:val="34"/>
          <w:sz w:val="24"/>
        </w:rPr>
        <w:t xml:space="preserve"> </w:t>
      </w:r>
      <w:r>
        <w:rPr>
          <w:sz w:val="24"/>
        </w:rPr>
        <w:t xml:space="preserve">в    </w:t>
      </w:r>
      <w:r>
        <w:rPr>
          <w:spacing w:val="40"/>
          <w:sz w:val="24"/>
        </w:rPr>
        <w:t xml:space="preserve"> </w:t>
      </w:r>
      <w:r>
        <w:rPr>
          <w:sz w:val="24"/>
        </w:rPr>
        <w:t xml:space="preserve">10    </w:t>
      </w:r>
      <w:r>
        <w:rPr>
          <w:spacing w:val="38"/>
          <w:sz w:val="24"/>
        </w:rPr>
        <w:t xml:space="preserve"> </w:t>
      </w:r>
      <w:r>
        <w:rPr>
          <w:sz w:val="24"/>
        </w:rPr>
        <w:t xml:space="preserve">классе    </w:t>
      </w:r>
      <w:r>
        <w:rPr>
          <w:spacing w:val="37"/>
          <w:sz w:val="24"/>
        </w:rPr>
        <w:t xml:space="preserve"> </w:t>
      </w:r>
      <w:r>
        <w:rPr>
          <w:sz w:val="24"/>
        </w:rPr>
        <w:t xml:space="preserve">–    </w:t>
      </w:r>
      <w:r>
        <w:rPr>
          <w:spacing w:val="39"/>
          <w:sz w:val="24"/>
        </w:rPr>
        <w:t xml:space="preserve"> </w:t>
      </w:r>
      <w:r>
        <w:rPr>
          <w:sz w:val="24"/>
        </w:rPr>
        <w:t xml:space="preserve">68    </w:t>
      </w:r>
      <w:r>
        <w:rPr>
          <w:spacing w:val="38"/>
          <w:sz w:val="24"/>
        </w:rPr>
        <w:t xml:space="preserve"> </w:t>
      </w:r>
      <w:r>
        <w:rPr>
          <w:sz w:val="24"/>
        </w:rPr>
        <w:t>часов</w:t>
      </w:r>
      <w:r>
        <w:rPr>
          <w:spacing w:val="-58"/>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3"/>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r>
        <w:rPr>
          <w:spacing w:val="5"/>
          <w:sz w:val="24"/>
        </w:rPr>
        <w:t xml:space="preserve"> </w:t>
      </w:r>
      <w:r>
        <w:rPr>
          <w:sz w:val="24"/>
        </w:rPr>
        <w:t>-102</w:t>
      </w:r>
      <w:r>
        <w:rPr>
          <w:spacing w:val="-4"/>
          <w:sz w:val="24"/>
        </w:rPr>
        <w:t xml:space="preserve"> </w:t>
      </w:r>
      <w:r>
        <w:rPr>
          <w:sz w:val="24"/>
        </w:rPr>
        <w:t>часа</w:t>
      </w:r>
      <w:r>
        <w:rPr>
          <w:spacing w:val="1"/>
          <w:sz w:val="24"/>
        </w:rPr>
        <w:t xml:space="preserve"> </w:t>
      </w:r>
      <w:r>
        <w:rPr>
          <w:sz w:val="24"/>
        </w:rPr>
        <w:t>(3</w:t>
      </w:r>
      <w:r>
        <w:rPr>
          <w:spacing w:val="2"/>
          <w:sz w:val="24"/>
        </w:rPr>
        <w:t xml:space="preserve"> </w:t>
      </w:r>
      <w:r>
        <w:rPr>
          <w:sz w:val="24"/>
        </w:rPr>
        <w:t>часа</w:t>
      </w:r>
      <w:r>
        <w:rPr>
          <w:spacing w:val="-5"/>
          <w:sz w:val="24"/>
        </w:rPr>
        <w:t xml:space="preserve"> </w:t>
      </w:r>
      <w:r>
        <w:rPr>
          <w:sz w:val="24"/>
        </w:rPr>
        <w:t>в</w:t>
      </w:r>
      <w:r>
        <w:rPr>
          <w:spacing w:val="3"/>
          <w:sz w:val="24"/>
        </w:rPr>
        <w:t xml:space="preserve"> </w:t>
      </w:r>
      <w:r>
        <w:rPr>
          <w:sz w:val="24"/>
        </w:rPr>
        <w:t>неделю).</w:t>
      </w:r>
    </w:p>
    <w:p w14:paraId="7B84D5A3" w14:textId="77777777" w:rsidR="0063402D" w:rsidRDefault="00745CC7" w:rsidP="000A4911">
      <w:pPr>
        <w:pStyle w:val="a5"/>
        <w:numPr>
          <w:ilvl w:val="2"/>
          <w:numId w:val="75"/>
        </w:numPr>
        <w:tabs>
          <w:tab w:val="left" w:pos="1789"/>
        </w:tabs>
        <w:spacing w:before="1"/>
        <w:ind w:left="1789"/>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6"/>
          <w:sz w:val="24"/>
        </w:rPr>
        <w:t xml:space="preserve"> </w:t>
      </w:r>
      <w:r>
        <w:rPr>
          <w:sz w:val="24"/>
        </w:rPr>
        <w:t>классе.</w:t>
      </w:r>
    </w:p>
    <w:p w14:paraId="3204C43A" w14:textId="77777777" w:rsidR="0063402D" w:rsidRDefault="00745CC7" w:rsidP="000A4911">
      <w:pPr>
        <w:pStyle w:val="a5"/>
        <w:numPr>
          <w:ilvl w:val="3"/>
          <w:numId w:val="75"/>
        </w:numPr>
        <w:tabs>
          <w:tab w:val="left" w:pos="1967"/>
        </w:tabs>
        <w:spacing w:before="137"/>
        <w:ind w:left="1966"/>
        <w:rPr>
          <w:sz w:val="24"/>
        </w:rPr>
      </w:pPr>
      <w:r>
        <w:rPr>
          <w:sz w:val="24"/>
        </w:rPr>
        <w:t>Числа</w:t>
      </w:r>
      <w:r>
        <w:rPr>
          <w:spacing w:val="-6"/>
          <w:sz w:val="24"/>
        </w:rPr>
        <w:t xml:space="preserve"> </w:t>
      </w:r>
      <w:r>
        <w:rPr>
          <w:sz w:val="24"/>
        </w:rPr>
        <w:t>и</w:t>
      </w:r>
      <w:r>
        <w:rPr>
          <w:spacing w:val="-3"/>
          <w:sz w:val="24"/>
        </w:rPr>
        <w:t xml:space="preserve"> </w:t>
      </w:r>
      <w:r>
        <w:rPr>
          <w:sz w:val="24"/>
        </w:rPr>
        <w:t>вычисления.</w:t>
      </w:r>
    </w:p>
    <w:p w14:paraId="7BE8C234" w14:textId="77777777" w:rsidR="0063402D" w:rsidRDefault="00745CC7">
      <w:pPr>
        <w:pStyle w:val="a4"/>
        <w:spacing w:before="137" w:line="360" w:lineRule="auto"/>
        <w:ind w:right="228"/>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1"/>
        </w:rPr>
        <w:t xml:space="preserve"> </w:t>
      </w:r>
      <w:r>
        <w:t>различных</w:t>
      </w:r>
      <w:r>
        <w:rPr>
          <w:spacing w:val="-4"/>
        </w:rPr>
        <w:t xml:space="preserve"> </w:t>
      </w:r>
      <w:r>
        <w:t>отраслей</w:t>
      </w:r>
      <w:r>
        <w:rPr>
          <w:spacing w:val="3"/>
        </w:rPr>
        <w:t xml:space="preserve"> </w:t>
      </w:r>
      <w:r>
        <w:t>знаний</w:t>
      </w:r>
      <w:r>
        <w:rPr>
          <w:spacing w:val="-2"/>
        </w:rPr>
        <w:t xml:space="preserve"> </w:t>
      </w:r>
      <w:r>
        <w:t>и</w:t>
      </w:r>
      <w:r>
        <w:rPr>
          <w:spacing w:val="3"/>
        </w:rPr>
        <w:t xml:space="preserve"> </w:t>
      </w:r>
      <w:r>
        <w:t>реальной</w:t>
      </w:r>
      <w:r>
        <w:rPr>
          <w:spacing w:val="-2"/>
        </w:rPr>
        <w:t xml:space="preserve"> </w:t>
      </w:r>
      <w:r>
        <w:t>жизни.</w:t>
      </w:r>
    </w:p>
    <w:p w14:paraId="2B6F3CA1" w14:textId="77777777" w:rsidR="0063402D" w:rsidRDefault="00745CC7">
      <w:pPr>
        <w:pStyle w:val="a4"/>
        <w:spacing w:line="360" w:lineRule="auto"/>
        <w:ind w:right="221"/>
      </w:pPr>
      <w:r>
        <w:t>Действительные числа. Рациональные и иррациональные числа. Арифметические операции</w:t>
      </w:r>
      <w:r>
        <w:rPr>
          <w:spacing w:val="1"/>
        </w:rPr>
        <w:t xml:space="preserve"> </w:t>
      </w:r>
      <w:r>
        <w:t>с действительными числами. Приближённые вычисления, правила округления, прикидка и оценка</w:t>
      </w:r>
      <w:r>
        <w:rPr>
          <w:spacing w:val="1"/>
        </w:rPr>
        <w:t xml:space="preserve"> </w:t>
      </w:r>
      <w:r>
        <w:t>результата вычислений.</w:t>
      </w:r>
    </w:p>
    <w:p w14:paraId="6575AA27" w14:textId="77777777" w:rsidR="0063402D" w:rsidRDefault="00745CC7">
      <w:pPr>
        <w:pStyle w:val="a4"/>
        <w:tabs>
          <w:tab w:val="left" w:pos="2540"/>
          <w:tab w:val="left" w:pos="4551"/>
          <w:tab w:val="left" w:pos="6005"/>
          <w:tab w:val="left" w:pos="7449"/>
          <w:tab w:val="left" w:pos="9853"/>
        </w:tabs>
        <w:spacing w:before="2" w:line="360" w:lineRule="auto"/>
        <w:ind w:right="227"/>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w:t>
      </w:r>
      <w:r>
        <w:tab/>
        <w:t>подходящей</w:t>
      </w:r>
      <w:r>
        <w:tab/>
        <w:t>формы</w:t>
      </w:r>
      <w:r>
        <w:tab/>
        <w:t>записи</w:t>
      </w:r>
      <w:r>
        <w:tab/>
        <w:t>действительных</w:t>
      </w:r>
      <w:r>
        <w:tab/>
        <w:t>чисел</w:t>
      </w:r>
      <w:r>
        <w:rPr>
          <w:spacing w:val="-58"/>
        </w:rPr>
        <w:t xml:space="preserve"> </w:t>
      </w:r>
      <w:r>
        <w:t>для</w:t>
      </w:r>
      <w:r>
        <w:rPr>
          <w:spacing w:val="1"/>
        </w:rPr>
        <w:t xml:space="preserve"> </w:t>
      </w:r>
      <w:r>
        <w:t>решения</w:t>
      </w:r>
      <w:r>
        <w:rPr>
          <w:spacing w:val="-3"/>
        </w:rPr>
        <w:t xml:space="preserve"> </w:t>
      </w:r>
      <w:r>
        <w:t>практических</w:t>
      </w:r>
      <w:r>
        <w:rPr>
          <w:spacing w:val="-4"/>
        </w:rPr>
        <w:t xml:space="preserve"> </w:t>
      </w:r>
      <w:r>
        <w:t>задач</w:t>
      </w:r>
      <w:r>
        <w:rPr>
          <w:spacing w:val="1"/>
        </w:rPr>
        <w:t xml:space="preserve"> </w:t>
      </w:r>
      <w:r>
        <w:t>и</w:t>
      </w:r>
      <w:r>
        <w:rPr>
          <w:spacing w:val="3"/>
        </w:rPr>
        <w:t xml:space="preserve"> </w:t>
      </w:r>
      <w:r>
        <w:t>представления</w:t>
      </w:r>
      <w:r>
        <w:rPr>
          <w:spacing w:val="1"/>
        </w:rPr>
        <w:t xml:space="preserve"> </w:t>
      </w:r>
      <w:r>
        <w:t>данных.</w:t>
      </w:r>
    </w:p>
    <w:p w14:paraId="6E0D86D0" w14:textId="77777777" w:rsidR="0063402D" w:rsidRDefault="00745CC7">
      <w:pPr>
        <w:pStyle w:val="a4"/>
        <w:spacing w:before="2" w:line="360" w:lineRule="auto"/>
        <w:ind w:right="232"/>
      </w:pPr>
      <w:r>
        <w:t>Арифметический</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Действия</w:t>
      </w:r>
      <w:r>
        <w:rPr>
          <w:spacing w:val="1"/>
        </w:rPr>
        <w:t xml:space="preserve"> </w:t>
      </w:r>
      <w:r>
        <w:t>с</w:t>
      </w:r>
      <w:r>
        <w:rPr>
          <w:spacing w:val="1"/>
        </w:rPr>
        <w:t xml:space="preserve"> </w:t>
      </w:r>
      <w:r>
        <w:t>арифметическими</w:t>
      </w:r>
      <w:r>
        <w:rPr>
          <w:spacing w:val="1"/>
        </w:rPr>
        <w:t xml:space="preserve"> </w:t>
      </w:r>
      <w:r>
        <w:t>корнями</w:t>
      </w:r>
      <w:r>
        <w:rPr>
          <w:spacing w:val="1"/>
        </w:rPr>
        <w:t xml:space="preserve"> </w:t>
      </w:r>
      <w:r>
        <w:t>натуральной</w:t>
      </w:r>
      <w:r>
        <w:rPr>
          <w:spacing w:val="2"/>
        </w:rPr>
        <w:t xml:space="preserve"> </w:t>
      </w:r>
      <w:r>
        <w:t>степени.</w:t>
      </w:r>
    </w:p>
    <w:p w14:paraId="17F9C1F1" w14:textId="77777777" w:rsidR="0063402D" w:rsidRDefault="00745CC7">
      <w:pPr>
        <w:pStyle w:val="a4"/>
        <w:spacing w:line="360" w:lineRule="auto"/>
        <w:ind w:right="240"/>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57"/>
        </w:rPr>
        <w:t xml:space="preserve"> </w:t>
      </w:r>
      <w:r>
        <w:t>числового</w:t>
      </w:r>
      <w:r>
        <w:rPr>
          <w:spacing w:val="5"/>
        </w:rPr>
        <w:t xml:space="preserve"> </w:t>
      </w:r>
      <w:r>
        <w:t>аргумента.</w:t>
      </w:r>
    </w:p>
    <w:p w14:paraId="6391EF13" w14:textId="77777777" w:rsidR="0063402D" w:rsidRDefault="00745CC7" w:rsidP="000A4911">
      <w:pPr>
        <w:pStyle w:val="a5"/>
        <w:numPr>
          <w:ilvl w:val="3"/>
          <w:numId w:val="75"/>
        </w:numPr>
        <w:tabs>
          <w:tab w:val="left" w:pos="1967"/>
        </w:tabs>
        <w:spacing w:line="360" w:lineRule="auto"/>
        <w:ind w:left="944" w:right="5063" w:firstLine="0"/>
        <w:rPr>
          <w:sz w:val="24"/>
        </w:rPr>
      </w:pPr>
      <w:r>
        <w:rPr>
          <w:sz w:val="24"/>
        </w:rPr>
        <w:t>Уравнения и неравенства.</w:t>
      </w:r>
      <w:r>
        <w:rPr>
          <w:spacing w:val="1"/>
          <w:sz w:val="24"/>
        </w:rPr>
        <w:t xml:space="preserve"> </w:t>
      </w:r>
      <w:r>
        <w:rPr>
          <w:sz w:val="24"/>
        </w:rPr>
        <w:t>Тождества</w:t>
      </w:r>
      <w:r>
        <w:rPr>
          <w:spacing w:val="-5"/>
          <w:sz w:val="24"/>
        </w:rPr>
        <w:t xml:space="preserve"> </w:t>
      </w:r>
      <w:r>
        <w:rPr>
          <w:sz w:val="24"/>
        </w:rPr>
        <w:t>и</w:t>
      </w:r>
      <w:r>
        <w:rPr>
          <w:spacing w:val="-7"/>
          <w:sz w:val="24"/>
        </w:rPr>
        <w:t xml:space="preserve"> </w:t>
      </w:r>
      <w:r>
        <w:rPr>
          <w:sz w:val="24"/>
        </w:rPr>
        <w:t>тождественные</w:t>
      </w:r>
      <w:r>
        <w:rPr>
          <w:spacing w:val="-5"/>
          <w:sz w:val="24"/>
        </w:rPr>
        <w:t xml:space="preserve"> </w:t>
      </w:r>
      <w:r>
        <w:rPr>
          <w:sz w:val="24"/>
        </w:rPr>
        <w:t>преобразования.</w:t>
      </w:r>
    </w:p>
    <w:p w14:paraId="708D9267" w14:textId="77777777" w:rsidR="0063402D" w:rsidRDefault="00745CC7">
      <w:pPr>
        <w:pStyle w:val="a4"/>
        <w:spacing w:line="360" w:lineRule="auto"/>
        <w:ind w:left="944" w:firstLine="0"/>
        <w:jc w:val="left"/>
      </w:pPr>
      <w:r>
        <w:t>Преобразование</w:t>
      </w:r>
      <w:r>
        <w:rPr>
          <w:spacing w:val="-11"/>
        </w:rPr>
        <w:t xml:space="preserve"> </w:t>
      </w:r>
      <w:r>
        <w:t>тригонометрических</w:t>
      </w:r>
      <w:r>
        <w:rPr>
          <w:spacing w:val="-10"/>
        </w:rPr>
        <w:t xml:space="preserve"> </w:t>
      </w:r>
      <w:r>
        <w:t>выражений.</w:t>
      </w:r>
      <w:r>
        <w:rPr>
          <w:spacing w:val="-4"/>
        </w:rPr>
        <w:t xml:space="preserve"> </w:t>
      </w:r>
      <w:r>
        <w:t>Основные</w:t>
      </w:r>
      <w:r>
        <w:rPr>
          <w:spacing w:val="-6"/>
        </w:rPr>
        <w:t xml:space="preserve"> </w:t>
      </w:r>
      <w:r>
        <w:t>тригонометрические</w:t>
      </w:r>
      <w:r>
        <w:rPr>
          <w:spacing w:val="-6"/>
        </w:rPr>
        <w:t xml:space="preserve"> </w:t>
      </w:r>
      <w:r>
        <w:t>формулы.</w:t>
      </w:r>
      <w:r>
        <w:rPr>
          <w:spacing w:val="-57"/>
        </w:rPr>
        <w:t xml:space="preserve"> </w:t>
      </w:r>
      <w:r>
        <w:t>Уравнение,</w:t>
      </w:r>
      <w:r>
        <w:rPr>
          <w:spacing w:val="1"/>
        </w:rPr>
        <w:t xml:space="preserve"> </w:t>
      </w:r>
      <w:r>
        <w:t>корень</w:t>
      </w:r>
      <w:r>
        <w:rPr>
          <w:spacing w:val="-4"/>
        </w:rPr>
        <w:t xml:space="preserve"> </w:t>
      </w:r>
      <w:r>
        <w:t>уравнения.</w:t>
      </w:r>
      <w:r>
        <w:rPr>
          <w:spacing w:val="1"/>
        </w:rPr>
        <w:t xml:space="preserve"> </w:t>
      </w:r>
      <w:r>
        <w:t>Неравенство,</w:t>
      </w:r>
      <w:r>
        <w:rPr>
          <w:spacing w:val="-3"/>
        </w:rPr>
        <w:t xml:space="preserve"> </w:t>
      </w:r>
      <w:r>
        <w:t>решение</w:t>
      </w:r>
      <w:r>
        <w:rPr>
          <w:spacing w:val="-2"/>
        </w:rPr>
        <w:t xml:space="preserve"> </w:t>
      </w:r>
      <w:r>
        <w:t>неравенства.</w:t>
      </w:r>
      <w:r>
        <w:rPr>
          <w:spacing w:val="-3"/>
        </w:rPr>
        <w:t xml:space="preserve"> </w:t>
      </w:r>
      <w:r>
        <w:t>Метод</w:t>
      </w:r>
      <w:r>
        <w:rPr>
          <w:spacing w:val="-3"/>
        </w:rPr>
        <w:t xml:space="preserve"> </w:t>
      </w:r>
      <w:r>
        <w:t>интервалов.</w:t>
      </w:r>
    </w:p>
    <w:p w14:paraId="023665D8" w14:textId="77777777" w:rsidR="0063402D" w:rsidRDefault="00745CC7">
      <w:pPr>
        <w:pStyle w:val="a4"/>
        <w:spacing w:before="1" w:line="360" w:lineRule="auto"/>
        <w:ind w:left="944" w:right="2487" w:firstLine="0"/>
        <w:jc w:val="left"/>
      </w:pPr>
      <w:r>
        <w:t>Решение</w:t>
      </w:r>
      <w:r>
        <w:rPr>
          <w:spacing w:val="-5"/>
        </w:rPr>
        <w:t xml:space="preserve"> </w:t>
      </w:r>
      <w:r>
        <w:t>целых</w:t>
      </w:r>
      <w:r>
        <w:rPr>
          <w:spacing w:val="-7"/>
        </w:rPr>
        <w:t xml:space="preserve"> </w:t>
      </w:r>
      <w:r>
        <w:t>и</w:t>
      </w:r>
      <w:r>
        <w:rPr>
          <w:spacing w:val="-1"/>
        </w:rPr>
        <w:t xml:space="preserve"> </w:t>
      </w:r>
      <w:r>
        <w:t>дробно-рациональных</w:t>
      </w:r>
      <w:r>
        <w:rPr>
          <w:spacing w:val="-3"/>
        </w:rPr>
        <w:t xml:space="preserve"> </w:t>
      </w:r>
      <w:r>
        <w:t>уравнений</w:t>
      </w:r>
      <w:r>
        <w:rPr>
          <w:spacing w:val="-2"/>
        </w:rPr>
        <w:t xml:space="preserve"> </w:t>
      </w:r>
      <w:r>
        <w:t>и</w:t>
      </w:r>
      <w:r>
        <w:rPr>
          <w:spacing w:val="-7"/>
        </w:rPr>
        <w:t xml:space="preserve"> </w:t>
      </w:r>
      <w:r>
        <w:t>неравенств.</w:t>
      </w:r>
      <w:r>
        <w:rPr>
          <w:spacing w:val="-57"/>
        </w:rPr>
        <w:t xml:space="preserve"> </w:t>
      </w:r>
      <w:r>
        <w:t>Решение иррациональных</w:t>
      </w:r>
      <w:r>
        <w:rPr>
          <w:spacing w:val="1"/>
        </w:rPr>
        <w:t xml:space="preserve"> </w:t>
      </w:r>
      <w:r>
        <w:t>уравнений</w:t>
      </w:r>
      <w:r>
        <w:rPr>
          <w:spacing w:val="2"/>
        </w:rPr>
        <w:t xml:space="preserve"> </w:t>
      </w:r>
      <w:r>
        <w:t>и</w:t>
      </w:r>
      <w:r>
        <w:rPr>
          <w:spacing w:val="-3"/>
        </w:rPr>
        <w:t xml:space="preserve"> </w:t>
      </w:r>
      <w:r>
        <w:t>неравенств.</w:t>
      </w:r>
    </w:p>
    <w:p w14:paraId="7BEDBCA6" w14:textId="77777777" w:rsidR="0063402D" w:rsidRDefault="0063402D">
      <w:pPr>
        <w:spacing w:line="360" w:lineRule="auto"/>
        <w:sectPr w:rsidR="0063402D">
          <w:pgSz w:w="11910" w:h="16840"/>
          <w:pgMar w:top="820" w:right="340" w:bottom="280" w:left="900" w:header="569" w:footer="0" w:gutter="0"/>
          <w:cols w:space="720"/>
        </w:sectPr>
      </w:pPr>
    </w:p>
    <w:p w14:paraId="6A6B1A73" w14:textId="77777777" w:rsidR="0063402D" w:rsidRDefault="00745CC7">
      <w:pPr>
        <w:pStyle w:val="a4"/>
        <w:spacing w:before="7"/>
        <w:ind w:left="944" w:firstLine="0"/>
        <w:jc w:val="left"/>
      </w:pPr>
      <w:r>
        <w:lastRenderedPageBreak/>
        <w:t>Решение</w:t>
      </w:r>
      <w:r>
        <w:rPr>
          <w:spacing w:val="-6"/>
        </w:rPr>
        <w:t xml:space="preserve"> </w:t>
      </w:r>
      <w:r>
        <w:t>тригонометрических</w:t>
      </w:r>
      <w:r>
        <w:rPr>
          <w:spacing w:val="-5"/>
        </w:rPr>
        <w:t xml:space="preserve"> </w:t>
      </w:r>
      <w:r>
        <w:t>уравнений.</w:t>
      </w:r>
    </w:p>
    <w:p w14:paraId="29E29F25" w14:textId="77777777" w:rsidR="0063402D" w:rsidRDefault="00745CC7">
      <w:pPr>
        <w:pStyle w:val="a4"/>
        <w:spacing w:before="142" w:line="360" w:lineRule="auto"/>
        <w:jc w:val="left"/>
      </w:pPr>
      <w:r>
        <w:t>Применение</w:t>
      </w:r>
      <w:r>
        <w:rPr>
          <w:spacing w:val="47"/>
        </w:rPr>
        <w:t xml:space="preserve"> </w:t>
      </w:r>
      <w:r>
        <w:t>уравнений</w:t>
      </w:r>
      <w:r>
        <w:rPr>
          <w:spacing w:val="49"/>
        </w:rPr>
        <w:t xml:space="preserve"> </w:t>
      </w:r>
      <w:r>
        <w:t>и</w:t>
      </w:r>
      <w:r>
        <w:rPr>
          <w:spacing w:val="45"/>
        </w:rPr>
        <w:t xml:space="preserve"> </w:t>
      </w:r>
      <w:r>
        <w:t>неравенств</w:t>
      </w:r>
      <w:r>
        <w:rPr>
          <w:spacing w:val="46"/>
        </w:rPr>
        <w:t xml:space="preserve"> </w:t>
      </w:r>
      <w:r>
        <w:t>к</w:t>
      </w:r>
      <w:r>
        <w:rPr>
          <w:spacing w:val="47"/>
        </w:rPr>
        <w:t xml:space="preserve"> </w:t>
      </w:r>
      <w:r>
        <w:t>решению</w:t>
      </w:r>
      <w:r>
        <w:rPr>
          <w:spacing w:val="43"/>
        </w:rPr>
        <w:t xml:space="preserve"> </w:t>
      </w:r>
      <w:r>
        <w:t>математических</w:t>
      </w:r>
      <w:r>
        <w:rPr>
          <w:spacing w:val="44"/>
        </w:rPr>
        <w:t xml:space="preserve"> </w:t>
      </w:r>
      <w:r>
        <w:t>задач</w:t>
      </w:r>
      <w:r>
        <w:rPr>
          <w:spacing w:val="47"/>
        </w:rPr>
        <w:t xml:space="preserve"> </w:t>
      </w:r>
      <w:r>
        <w:t>и</w:t>
      </w:r>
      <w:r>
        <w:rPr>
          <w:spacing w:val="49"/>
        </w:rPr>
        <w:t xml:space="preserve"> </w:t>
      </w:r>
      <w:r>
        <w:t>задач</w:t>
      </w:r>
      <w:r>
        <w:rPr>
          <w:spacing w:val="44"/>
        </w:rPr>
        <w:t xml:space="preserve"> </w:t>
      </w:r>
      <w:r>
        <w:t>из</w:t>
      </w:r>
      <w:r>
        <w:rPr>
          <w:spacing w:val="-57"/>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14:paraId="76002175" w14:textId="77777777" w:rsidR="0063402D" w:rsidRDefault="00745CC7" w:rsidP="000A4911">
      <w:pPr>
        <w:pStyle w:val="a5"/>
        <w:numPr>
          <w:ilvl w:val="3"/>
          <w:numId w:val="75"/>
        </w:numPr>
        <w:tabs>
          <w:tab w:val="left" w:pos="1967"/>
        </w:tabs>
        <w:spacing w:line="274" w:lineRule="exact"/>
        <w:ind w:left="1966"/>
        <w:rPr>
          <w:sz w:val="24"/>
        </w:rPr>
      </w:pPr>
      <w:r>
        <w:rPr>
          <w:sz w:val="24"/>
        </w:rPr>
        <w:t>Функции</w:t>
      </w:r>
      <w:r>
        <w:rPr>
          <w:spacing w:val="-3"/>
          <w:sz w:val="24"/>
        </w:rPr>
        <w:t xml:space="preserve"> </w:t>
      </w:r>
      <w:r>
        <w:rPr>
          <w:sz w:val="24"/>
        </w:rPr>
        <w:t>и</w:t>
      </w:r>
      <w:r>
        <w:rPr>
          <w:spacing w:val="-2"/>
          <w:sz w:val="24"/>
        </w:rPr>
        <w:t xml:space="preserve"> </w:t>
      </w:r>
      <w:r>
        <w:rPr>
          <w:sz w:val="24"/>
        </w:rPr>
        <w:t>графики.</w:t>
      </w:r>
    </w:p>
    <w:p w14:paraId="7E108F98" w14:textId="77777777" w:rsidR="0063402D" w:rsidRDefault="00745CC7">
      <w:pPr>
        <w:pStyle w:val="a4"/>
        <w:spacing w:before="137"/>
        <w:ind w:left="944" w:firstLine="0"/>
        <w:jc w:val="left"/>
      </w:pPr>
      <w:r>
        <w:t>Функция,</w:t>
      </w:r>
      <w:r>
        <w:rPr>
          <w:spacing w:val="-4"/>
        </w:rPr>
        <w:t xml:space="preserve"> </w:t>
      </w:r>
      <w:r>
        <w:t>способы</w:t>
      </w:r>
      <w:r>
        <w:rPr>
          <w:spacing w:val="-7"/>
        </w:rPr>
        <w:t xml:space="preserve"> </w:t>
      </w:r>
      <w:r>
        <w:t>задания</w:t>
      </w:r>
      <w:r>
        <w:rPr>
          <w:spacing w:val="-5"/>
        </w:rPr>
        <w:t xml:space="preserve"> </w:t>
      </w:r>
      <w:r>
        <w:t>функции.</w:t>
      </w:r>
      <w:r>
        <w:rPr>
          <w:spacing w:val="-3"/>
        </w:rPr>
        <w:t xml:space="preserve"> </w:t>
      </w:r>
      <w:r>
        <w:t>График</w:t>
      </w:r>
      <w:r>
        <w:rPr>
          <w:spacing w:val="-7"/>
        </w:rPr>
        <w:t xml:space="preserve"> </w:t>
      </w:r>
      <w:r>
        <w:t>функции.</w:t>
      </w:r>
      <w:r>
        <w:rPr>
          <w:spacing w:val="-3"/>
        </w:rPr>
        <w:t xml:space="preserve"> </w:t>
      </w:r>
      <w:r>
        <w:t>Взаимно</w:t>
      </w:r>
      <w:r>
        <w:rPr>
          <w:spacing w:val="-10"/>
        </w:rPr>
        <w:t xml:space="preserve"> </w:t>
      </w:r>
      <w:r>
        <w:t>обратные</w:t>
      </w:r>
      <w:r>
        <w:rPr>
          <w:spacing w:val="-6"/>
        </w:rPr>
        <w:t xml:space="preserve"> </w:t>
      </w:r>
      <w:r>
        <w:t>функции.</w:t>
      </w:r>
    </w:p>
    <w:p w14:paraId="5C61B16E" w14:textId="77777777" w:rsidR="0063402D" w:rsidRDefault="00745CC7">
      <w:pPr>
        <w:pStyle w:val="a4"/>
        <w:spacing w:before="142" w:line="360" w:lineRule="auto"/>
        <w:jc w:val="left"/>
      </w:pPr>
      <w:r>
        <w:t>Область</w:t>
      </w:r>
      <w:r>
        <w:rPr>
          <w:spacing w:val="49"/>
        </w:rPr>
        <w:t xml:space="preserve"> </w:t>
      </w:r>
      <w:r>
        <w:t>определения</w:t>
      </w:r>
      <w:r>
        <w:rPr>
          <w:spacing w:val="48"/>
        </w:rPr>
        <w:t xml:space="preserve"> </w:t>
      </w:r>
      <w:r>
        <w:t>и</w:t>
      </w:r>
      <w:r>
        <w:rPr>
          <w:spacing w:val="44"/>
        </w:rPr>
        <w:t xml:space="preserve"> </w:t>
      </w:r>
      <w:r>
        <w:t>множество</w:t>
      </w:r>
      <w:r>
        <w:rPr>
          <w:spacing w:val="48"/>
        </w:rPr>
        <w:t xml:space="preserve"> </w:t>
      </w:r>
      <w:r>
        <w:t>значений</w:t>
      </w:r>
      <w:r>
        <w:rPr>
          <w:spacing w:val="49"/>
        </w:rPr>
        <w:t xml:space="preserve"> </w:t>
      </w:r>
      <w:r>
        <w:t>функции.</w:t>
      </w:r>
      <w:r>
        <w:rPr>
          <w:spacing w:val="50"/>
        </w:rPr>
        <w:t xml:space="preserve"> </w:t>
      </w:r>
      <w:r>
        <w:t>Нули</w:t>
      </w:r>
      <w:r>
        <w:rPr>
          <w:spacing w:val="49"/>
        </w:rPr>
        <w:t xml:space="preserve"> </w:t>
      </w:r>
      <w:r>
        <w:t>функции.</w:t>
      </w:r>
      <w:r>
        <w:rPr>
          <w:spacing w:val="50"/>
        </w:rPr>
        <w:t xml:space="preserve"> </w:t>
      </w:r>
      <w:r>
        <w:t>Промежутки</w:t>
      </w:r>
      <w:r>
        <w:rPr>
          <w:spacing w:val="-57"/>
        </w:rPr>
        <w:t xml:space="preserve"> </w:t>
      </w:r>
      <w:r>
        <w:t>знакопостоянства.</w:t>
      </w:r>
      <w:r>
        <w:rPr>
          <w:spacing w:val="-2"/>
        </w:rPr>
        <w:t xml:space="preserve"> </w:t>
      </w:r>
      <w:r>
        <w:t>Чётные</w:t>
      </w:r>
      <w:r>
        <w:rPr>
          <w:spacing w:val="1"/>
        </w:rPr>
        <w:t xml:space="preserve"> </w:t>
      </w:r>
      <w:r>
        <w:t>и</w:t>
      </w:r>
      <w:r>
        <w:rPr>
          <w:spacing w:val="-2"/>
        </w:rPr>
        <w:t xml:space="preserve"> </w:t>
      </w:r>
      <w:r>
        <w:t>нечётные</w:t>
      </w:r>
      <w:r>
        <w:rPr>
          <w:spacing w:val="-4"/>
        </w:rPr>
        <w:t xml:space="preserve"> </w:t>
      </w:r>
      <w:r>
        <w:t>функции.</w:t>
      </w:r>
    </w:p>
    <w:p w14:paraId="2AE0A280" w14:textId="77777777" w:rsidR="0063402D" w:rsidRDefault="00745CC7">
      <w:pPr>
        <w:pStyle w:val="a4"/>
        <w:tabs>
          <w:tab w:val="left" w:pos="2373"/>
          <w:tab w:val="left" w:pos="3605"/>
          <w:tab w:val="left" w:pos="4061"/>
          <w:tab w:val="left" w:pos="5768"/>
          <w:tab w:val="left" w:pos="6248"/>
          <w:tab w:val="left" w:pos="7272"/>
          <w:tab w:val="left" w:pos="8941"/>
          <w:tab w:val="left" w:pos="9545"/>
        </w:tabs>
        <w:spacing w:line="360" w:lineRule="auto"/>
        <w:ind w:right="223"/>
        <w:jc w:val="left"/>
      </w:pPr>
      <w:r>
        <w:t>Степенная</w:t>
      </w:r>
      <w:r>
        <w:tab/>
        <w:t>функция</w:t>
      </w:r>
      <w:r>
        <w:tab/>
        <w:t>с</w:t>
      </w:r>
      <w:r>
        <w:tab/>
        <w:t>натуральным</w:t>
      </w:r>
      <w:r>
        <w:tab/>
        <w:t>и</w:t>
      </w:r>
      <w:r>
        <w:tab/>
        <w:t>целым</w:t>
      </w:r>
      <w:r>
        <w:tab/>
        <w:t>показателем.</w:t>
      </w:r>
      <w:r>
        <w:tab/>
        <w:t>Её</w:t>
      </w:r>
      <w:r>
        <w:tab/>
      </w:r>
      <w:r>
        <w:rPr>
          <w:spacing w:val="-1"/>
        </w:rPr>
        <w:t>свойства</w:t>
      </w:r>
      <w:r>
        <w:rPr>
          <w:spacing w:val="-57"/>
        </w:rPr>
        <w:t xml:space="preserve"> </w:t>
      </w:r>
      <w:r>
        <w:t>и</w:t>
      </w:r>
      <w:r>
        <w:rPr>
          <w:spacing w:val="2"/>
        </w:rPr>
        <w:t xml:space="preserve"> </w:t>
      </w:r>
      <w:r>
        <w:t>график.</w:t>
      </w:r>
      <w:r>
        <w:rPr>
          <w:spacing w:val="-1"/>
        </w:rPr>
        <w:t xml:space="preserve"> </w:t>
      </w:r>
      <w:r>
        <w:t>Свойства</w:t>
      </w:r>
      <w:r>
        <w:rPr>
          <w:spacing w:val="-4"/>
        </w:rPr>
        <w:t xml:space="preserve"> </w:t>
      </w:r>
      <w:r>
        <w:t>и</w:t>
      </w:r>
      <w:r>
        <w:rPr>
          <w:spacing w:val="-2"/>
        </w:rPr>
        <w:t xml:space="preserve"> </w:t>
      </w:r>
      <w:r>
        <w:t>график корня</w:t>
      </w:r>
      <w:r>
        <w:rPr>
          <w:spacing w:val="6"/>
        </w:rPr>
        <w:t xml:space="preserve"> </w:t>
      </w:r>
      <w:r>
        <w:t>n-ой</w:t>
      </w:r>
      <w:r>
        <w:rPr>
          <w:spacing w:val="3"/>
        </w:rPr>
        <w:t xml:space="preserve"> </w:t>
      </w:r>
      <w:r>
        <w:t>степени.</w:t>
      </w:r>
    </w:p>
    <w:p w14:paraId="06C6E4AA" w14:textId="77777777" w:rsidR="0063402D" w:rsidRDefault="00745CC7">
      <w:pPr>
        <w:pStyle w:val="a4"/>
        <w:spacing w:line="362" w:lineRule="auto"/>
        <w:jc w:val="left"/>
      </w:pPr>
      <w:r>
        <w:t>Тригонометрическая</w:t>
      </w:r>
      <w:r>
        <w:rPr>
          <w:spacing w:val="12"/>
        </w:rPr>
        <w:t xml:space="preserve"> </w:t>
      </w:r>
      <w:r>
        <w:t>окружность,</w:t>
      </w:r>
      <w:r>
        <w:rPr>
          <w:spacing w:val="14"/>
        </w:rPr>
        <w:t xml:space="preserve"> </w:t>
      </w:r>
      <w:r>
        <w:t>определение</w:t>
      </w:r>
      <w:r>
        <w:rPr>
          <w:spacing w:val="15"/>
        </w:rPr>
        <w:t xml:space="preserve"> </w:t>
      </w:r>
      <w:r>
        <w:t>тригонометрических</w:t>
      </w:r>
      <w:r>
        <w:rPr>
          <w:spacing w:val="12"/>
        </w:rPr>
        <w:t xml:space="preserve"> </w:t>
      </w:r>
      <w:r>
        <w:t>функций</w:t>
      </w:r>
      <w:r>
        <w:rPr>
          <w:spacing w:val="17"/>
        </w:rPr>
        <w:t xml:space="preserve"> </w:t>
      </w:r>
      <w:r>
        <w:t>числового</w:t>
      </w:r>
      <w:r>
        <w:rPr>
          <w:spacing w:val="-57"/>
        </w:rPr>
        <w:t xml:space="preserve"> </w:t>
      </w:r>
      <w:r>
        <w:t>аргумента.</w:t>
      </w:r>
    </w:p>
    <w:p w14:paraId="173F1145" w14:textId="77777777" w:rsidR="0063402D" w:rsidRDefault="00745CC7" w:rsidP="000A4911">
      <w:pPr>
        <w:pStyle w:val="a5"/>
        <w:numPr>
          <w:ilvl w:val="3"/>
          <w:numId w:val="75"/>
        </w:numPr>
        <w:tabs>
          <w:tab w:val="left" w:pos="1967"/>
        </w:tabs>
        <w:spacing w:line="273" w:lineRule="exact"/>
        <w:ind w:left="1966"/>
        <w:rPr>
          <w:sz w:val="24"/>
        </w:rPr>
      </w:pPr>
      <w:r>
        <w:rPr>
          <w:sz w:val="24"/>
        </w:rPr>
        <w:t>Начала</w:t>
      </w:r>
      <w:r>
        <w:rPr>
          <w:spacing w:val="-5"/>
          <w:sz w:val="24"/>
        </w:rPr>
        <w:t xml:space="preserve"> </w:t>
      </w:r>
      <w:r>
        <w:rPr>
          <w:sz w:val="24"/>
        </w:rPr>
        <w:t>математического анализа.</w:t>
      </w:r>
    </w:p>
    <w:p w14:paraId="698650CA" w14:textId="77777777" w:rsidR="0063402D" w:rsidRDefault="00745CC7">
      <w:pPr>
        <w:pStyle w:val="a4"/>
        <w:spacing w:before="133" w:line="360" w:lineRule="auto"/>
        <w:ind w:right="222"/>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14:paraId="60D65595" w14:textId="77777777" w:rsidR="0063402D" w:rsidRDefault="00745CC7">
      <w:pPr>
        <w:pStyle w:val="a4"/>
        <w:spacing w:before="3" w:line="360" w:lineRule="auto"/>
        <w:ind w:right="232"/>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Использование</w:t>
      </w:r>
      <w:r>
        <w:rPr>
          <w:spacing w:val="-5"/>
        </w:rPr>
        <w:t xml:space="preserve"> </w:t>
      </w:r>
      <w:r>
        <w:t>прогрессии</w:t>
      </w:r>
      <w:r>
        <w:rPr>
          <w:spacing w:val="-4"/>
        </w:rPr>
        <w:t xml:space="preserve"> </w:t>
      </w:r>
      <w:r>
        <w:t>для решения</w:t>
      </w:r>
      <w:r>
        <w:rPr>
          <w:spacing w:val="-1"/>
        </w:rPr>
        <w:t xml:space="preserve"> </w:t>
      </w:r>
      <w:r>
        <w:t>реальных</w:t>
      </w:r>
      <w:r>
        <w:rPr>
          <w:spacing w:val="-4"/>
        </w:rPr>
        <w:t xml:space="preserve"> </w:t>
      </w:r>
      <w:r>
        <w:t>задач</w:t>
      </w:r>
      <w:r>
        <w:rPr>
          <w:spacing w:val="-1"/>
        </w:rPr>
        <w:t xml:space="preserve"> </w:t>
      </w:r>
      <w:r>
        <w:t>прикладного</w:t>
      </w:r>
      <w:r>
        <w:rPr>
          <w:spacing w:val="-1"/>
        </w:rPr>
        <w:t xml:space="preserve"> </w:t>
      </w:r>
      <w:r>
        <w:t>характера.</w:t>
      </w:r>
    </w:p>
    <w:p w14:paraId="199E2D2B" w14:textId="77777777" w:rsidR="0063402D" w:rsidRDefault="00745CC7" w:rsidP="000A4911">
      <w:pPr>
        <w:pStyle w:val="a5"/>
        <w:numPr>
          <w:ilvl w:val="3"/>
          <w:numId w:val="75"/>
        </w:numPr>
        <w:tabs>
          <w:tab w:val="left" w:pos="1967"/>
        </w:tabs>
        <w:spacing w:line="273" w:lineRule="exact"/>
        <w:ind w:left="1966"/>
        <w:rPr>
          <w:sz w:val="24"/>
        </w:rPr>
      </w:pPr>
      <w:r>
        <w:rPr>
          <w:sz w:val="24"/>
        </w:rPr>
        <w:t>Множества</w:t>
      </w:r>
      <w:r>
        <w:rPr>
          <w:spacing w:val="-7"/>
          <w:sz w:val="24"/>
        </w:rPr>
        <w:t xml:space="preserve"> </w:t>
      </w:r>
      <w:r>
        <w:rPr>
          <w:sz w:val="24"/>
        </w:rPr>
        <w:t>и</w:t>
      </w:r>
      <w:r>
        <w:rPr>
          <w:spacing w:val="1"/>
          <w:sz w:val="24"/>
        </w:rPr>
        <w:t xml:space="preserve"> </w:t>
      </w:r>
      <w:r>
        <w:rPr>
          <w:sz w:val="24"/>
        </w:rPr>
        <w:t>логика.</w:t>
      </w:r>
    </w:p>
    <w:p w14:paraId="64377DA5" w14:textId="77777777" w:rsidR="0063402D" w:rsidRDefault="00745CC7">
      <w:pPr>
        <w:pStyle w:val="a4"/>
        <w:spacing w:before="141" w:line="360" w:lineRule="auto"/>
        <w:ind w:right="221"/>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57"/>
        </w:rPr>
        <w:t xml:space="preserve"> </w:t>
      </w:r>
      <w:r>
        <w:t>теоретико-множественного аппарата для описания реальных процессов и явлений, при решении</w:t>
      </w:r>
      <w:r>
        <w:rPr>
          <w:spacing w:val="1"/>
        </w:rPr>
        <w:t xml:space="preserve"> </w:t>
      </w:r>
      <w:r>
        <w:t>задач из</w:t>
      </w:r>
      <w:r>
        <w:rPr>
          <w:spacing w:val="3"/>
        </w:rPr>
        <w:t xml:space="preserve"> </w:t>
      </w:r>
      <w:r>
        <w:t>других</w:t>
      </w:r>
      <w:r>
        <w:rPr>
          <w:spacing w:val="2"/>
        </w:rPr>
        <w:t xml:space="preserve"> </w:t>
      </w:r>
      <w:r>
        <w:t>учебных</w:t>
      </w:r>
      <w:r>
        <w:rPr>
          <w:spacing w:val="-3"/>
        </w:rPr>
        <w:t xml:space="preserve"> </w:t>
      </w:r>
      <w:r>
        <w:t>предметов.</w:t>
      </w:r>
    </w:p>
    <w:p w14:paraId="3FDC1788" w14:textId="77777777" w:rsidR="0063402D" w:rsidRDefault="00745CC7">
      <w:pPr>
        <w:pStyle w:val="a4"/>
        <w:spacing w:line="273" w:lineRule="exact"/>
        <w:ind w:left="944" w:firstLine="0"/>
      </w:pPr>
      <w:r>
        <w:t>Определение,</w:t>
      </w:r>
      <w:r>
        <w:rPr>
          <w:spacing w:val="-3"/>
        </w:rPr>
        <w:t xml:space="preserve"> </w:t>
      </w:r>
      <w:r>
        <w:t>теорема,</w:t>
      </w:r>
      <w:r>
        <w:rPr>
          <w:spacing w:val="-2"/>
        </w:rPr>
        <w:t xml:space="preserve"> </w:t>
      </w:r>
      <w:r>
        <w:t>следствие,</w:t>
      </w:r>
      <w:r>
        <w:rPr>
          <w:spacing w:val="-2"/>
        </w:rPr>
        <w:t xml:space="preserve"> </w:t>
      </w:r>
      <w:r>
        <w:t>доказательство.</w:t>
      </w:r>
    </w:p>
    <w:p w14:paraId="797F8828" w14:textId="77777777" w:rsidR="0063402D" w:rsidRDefault="00745CC7" w:rsidP="000A4911">
      <w:pPr>
        <w:pStyle w:val="a5"/>
        <w:numPr>
          <w:ilvl w:val="2"/>
          <w:numId w:val="75"/>
        </w:numPr>
        <w:tabs>
          <w:tab w:val="left" w:pos="1789"/>
        </w:tabs>
        <w:spacing w:before="142"/>
        <w:ind w:left="1789"/>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6"/>
          <w:sz w:val="24"/>
        </w:rPr>
        <w:t xml:space="preserve"> </w:t>
      </w:r>
      <w:r>
        <w:rPr>
          <w:sz w:val="24"/>
        </w:rPr>
        <w:t>классе.</w:t>
      </w:r>
    </w:p>
    <w:p w14:paraId="2C9758E0" w14:textId="77777777" w:rsidR="0063402D" w:rsidRDefault="00745CC7" w:rsidP="000A4911">
      <w:pPr>
        <w:pStyle w:val="a5"/>
        <w:numPr>
          <w:ilvl w:val="3"/>
          <w:numId w:val="75"/>
        </w:numPr>
        <w:tabs>
          <w:tab w:val="left" w:pos="1967"/>
        </w:tabs>
        <w:spacing w:before="137"/>
        <w:ind w:left="1966"/>
        <w:rPr>
          <w:sz w:val="24"/>
        </w:rPr>
      </w:pPr>
      <w:r>
        <w:rPr>
          <w:sz w:val="24"/>
        </w:rPr>
        <w:t>Числа</w:t>
      </w:r>
      <w:r>
        <w:rPr>
          <w:spacing w:val="-6"/>
          <w:sz w:val="24"/>
        </w:rPr>
        <w:t xml:space="preserve"> </w:t>
      </w:r>
      <w:r>
        <w:rPr>
          <w:sz w:val="24"/>
        </w:rPr>
        <w:t>и</w:t>
      </w:r>
      <w:r>
        <w:rPr>
          <w:spacing w:val="-3"/>
          <w:sz w:val="24"/>
        </w:rPr>
        <w:t xml:space="preserve"> </w:t>
      </w:r>
      <w:r>
        <w:rPr>
          <w:sz w:val="24"/>
        </w:rPr>
        <w:t>вычисления.</w:t>
      </w:r>
    </w:p>
    <w:p w14:paraId="4539440B" w14:textId="77777777" w:rsidR="0063402D" w:rsidRDefault="00745CC7">
      <w:pPr>
        <w:pStyle w:val="a4"/>
        <w:spacing w:before="137" w:line="360" w:lineRule="auto"/>
        <w:ind w:left="944" w:right="2487" w:firstLine="0"/>
        <w:jc w:val="left"/>
      </w:pPr>
      <w:r>
        <w:t>Натуральные</w:t>
      </w:r>
      <w:r>
        <w:rPr>
          <w:spacing w:val="-5"/>
        </w:rPr>
        <w:t xml:space="preserve"> </w:t>
      </w:r>
      <w:r>
        <w:t>и</w:t>
      </w:r>
      <w:r>
        <w:rPr>
          <w:spacing w:val="-2"/>
        </w:rPr>
        <w:t xml:space="preserve"> </w:t>
      </w:r>
      <w:r>
        <w:t>целые</w:t>
      </w:r>
      <w:r>
        <w:rPr>
          <w:spacing w:val="-4"/>
        </w:rPr>
        <w:t xml:space="preserve"> </w:t>
      </w:r>
      <w:r>
        <w:t>числа.</w:t>
      </w:r>
      <w:r>
        <w:rPr>
          <w:spacing w:val="-1"/>
        </w:rPr>
        <w:t xml:space="preserve"> </w:t>
      </w:r>
      <w:r>
        <w:t>Признаки</w:t>
      </w:r>
      <w:r>
        <w:rPr>
          <w:spacing w:val="-2"/>
        </w:rPr>
        <w:t xml:space="preserve"> </w:t>
      </w:r>
      <w:r>
        <w:t>делимости</w:t>
      </w:r>
      <w:r>
        <w:rPr>
          <w:spacing w:val="-3"/>
        </w:rPr>
        <w:t xml:space="preserve"> </w:t>
      </w:r>
      <w:r>
        <w:t>целых</w:t>
      </w:r>
      <w:r>
        <w:rPr>
          <w:spacing w:val="-7"/>
        </w:rPr>
        <w:t xml:space="preserve"> </w:t>
      </w:r>
      <w:r>
        <w:t>чисел.</w:t>
      </w:r>
      <w:r>
        <w:rPr>
          <w:spacing w:val="-57"/>
        </w:rPr>
        <w:t xml:space="preserve"> </w:t>
      </w: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2"/>
        </w:rPr>
        <w:t xml:space="preserve"> </w:t>
      </w:r>
      <w:r>
        <w:t>Свойства</w:t>
      </w:r>
      <w:r>
        <w:rPr>
          <w:spacing w:val="-1"/>
        </w:rPr>
        <w:t xml:space="preserve"> </w:t>
      </w:r>
      <w:r>
        <w:t>степени.</w:t>
      </w:r>
    </w:p>
    <w:p w14:paraId="40F43C74" w14:textId="77777777" w:rsidR="0063402D" w:rsidRDefault="00745CC7">
      <w:pPr>
        <w:pStyle w:val="a4"/>
        <w:spacing w:before="3"/>
        <w:ind w:left="944" w:firstLine="0"/>
        <w:jc w:val="left"/>
      </w:pPr>
      <w:r>
        <w:t>Логарифм</w:t>
      </w:r>
      <w:r>
        <w:rPr>
          <w:spacing w:val="-1"/>
        </w:rPr>
        <w:t xml:space="preserve"> </w:t>
      </w:r>
      <w:r>
        <w:t>числа.</w:t>
      </w:r>
      <w:r>
        <w:rPr>
          <w:spacing w:val="-5"/>
        </w:rPr>
        <w:t xml:space="preserve"> </w:t>
      </w:r>
      <w:r>
        <w:t>Десятичные</w:t>
      </w:r>
      <w:r>
        <w:rPr>
          <w:spacing w:val="-7"/>
        </w:rPr>
        <w:t xml:space="preserve"> </w:t>
      </w:r>
      <w:r>
        <w:t>и</w:t>
      </w:r>
      <w:r>
        <w:rPr>
          <w:spacing w:val="-6"/>
        </w:rPr>
        <w:t xml:space="preserve"> </w:t>
      </w:r>
      <w:r>
        <w:t>натуральные</w:t>
      </w:r>
      <w:r>
        <w:rPr>
          <w:spacing w:val="-2"/>
        </w:rPr>
        <w:t xml:space="preserve"> </w:t>
      </w:r>
      <w:r>
        <w:t>логарифмы.</w:t>
      </w:r>
    </w:p>
    <w:p w14:paraId="74BFFB8A" w14:textId="77777777" w:rsidR="0063402D" w:rsidRDefault="00745CC7" w:rsidP="000A4911">
      <w:pPr>
        <w:pStyle w:val="a5"/>
        <w:numPr>
          <w:ilvl w:val="3"/>
          <w:numId w:val="75"/>
        </w:numPr>
        <w:tabs>
          <w:tab w:val="left" w:pos="1967"/>
        </w:tabs>
        <w:spacing w:before="136"/>
        <w:ind w:left="1966"/>
        <w:rPr>
          <w:sz w:val="24"/>
        </w:rPr>
      </w:pPr>
      <w:r>
        <w:rPr>
          <w:sz w:val="24"/>
        </w:rPr>
        <w:t>Уравнения</w:t>
      </w:r>
      <w:r>
        <w:rPr>
          <w:spacing w:val="-7"/>
          <w:sz w:val="24"/>
        </w:rPr>
        <w:t xml:space="preserve"> </w:t>
      </w:r>
      <w:r>
        <w:rPr>
          <w:sz w:val="24"/>
        </w:rPr>
        <w:t>и неравенства.</w:t>
      </w:r>
    </w:p>
    <w:p w14:paraId="0421CF54" w14:textId="77777777" w:rsidR="0063402D" w:rsidRDefault="00745CC7">
      <w:pPr>
        <w:pStyle w:val="a4"/>
        <w:spacing w:before="138"/>
        <w:ind w:left="944" w:firstLine="0"/>
        <w:jc w:val="left"/>
      </w:pPr>
      <w:r>
        <w:t>Преобразование</w:t>
      </w:r>
      <w:r>
        <w:rPr>
          <w:spacing w:val="-8"/>
        </w:rPr>
        <w:t xml:space="preserve"> </w:t>
      </w:r>
      <w:r>
        <w:t>выражений,</w:t>
      </w:r>
      <w:r>
        <w:rPr>
          <w:spacing w:val="-5"/>
        </w:rPr>
        <w:t xml:space="preserve"> </w:t>
      </w:r>
      <w:r>
        <w:t>содержащих</w:t>
      </w:r>
      <w:r>
        <w:rPr>
          <w:spacing w:val="-7"/>
        </w:rPr>
        <w:t xml:space="preserve"> </w:t>
      </w:r>
      <w:r>
        <w:t>логарифмы.</w:t>
      </w:r>
    </w:p>
    <w:p w14:paraId="201B761A" w14:textId="77777777" w:rsidR="0063402D" w:rsidRDefault="00745CC7">
      <w:pPr>
        <w:pStyle w:val="a4"/>
        <w:spacing w:before="136" w:line="362" w:lineRule="auto"/>
        <w:ind w:left="944" w:right="547" w:firstLine="0"/>
        <w:jc w:val="left"/>
      </w:pPr>
      <w:r>
        <w:t>Преобразование</w:t>
      </w:r>
      <w:r>
        <w:rPr>
          <w:spacing w:val="-9"/>
        </w:rPr>
        <w:t xml:space="preserve"> </w:t>
      </w:r>
      <w:r>
        <w:t>выражений,</w:t>
      </w:r>
      <w:r>
        <w:rPr>
          <w:spacing w:val="-6"/>
        </w:rPr>
        <w:t xml:space="preserve"> </w:t>
      </w:r>
      <w:r>
        <w:t>содержащих</w:t>
      </w:r>
      <w:r>
        <w:rPr>
          <w:spacing w:val="-8"/>
        </w:rPr>
        <w:t xml:space="preserve"> </w:t>
      </w:r>
      <w:r>
        <w:t>степени</w:t>
      </w:r>
      <w:r>
        <w:rPr>
          <w:spacing w:val="-2"/>
        </w:rPr>
        <w:t xml:space="preserve"> </w:t>
      </w:r>
      <w:r>
        <w:t>с</w:t>
      </w:r>
      <w:r>
        <w:rPr>
          <w:spacing w:val="-4"/>
        </w:rPr>
        <w:t xml:space="preserve"> </w:t>
      </w:r>
      <w:r>
        <w:t>рациональным</w:t>
      </w:r>
      <w:r>
        <w:rPr>
          <w:spacing w:val="-6"/>
        </w:rPr>
        <w:t xml:space="preserve"> </w:t>
      </w:r>
      <w:r>
        <w:t>показателем.</w:t>
      </w:r>
      <w:r>
        <w:rPr>
          <w:spacing w:val="-57"/>
        </w:rPr>
        <w:t xml:space="preserve"> </w:t>
      </w:r>
      <w:r>
        <w:t>Примеры</w:t>
      </w:r>
      <w:r>
        <w:rPr>
          <w:spacing w:val="2"/>
        </w:rPr>
        <w:t xml:space="preserve"> </w:t>
      </w:r>
      <w:r>
        <w:t>тригонометрических</w:t>
      </w:r>
      <w:r>
        <w:rPr>
          <w:spacing w:val="-3"/>
        </w:rPr>
        <w:t xml:space="preserve"> </w:t>
      </w:r>
      <w:r>
        <w:t>неравенств.</w:t>
      </w:r>
    </w:p>
    <w:p w14:paraId="588E79D8" w14:textId="77777777" w:rsidR="0063402D" w:rsidRDefault="00745CC7">
      <w:pPr>
        <w:pStyle w:val="a4"/>
        <w:spacing w:line="360" w:lineRule="auto"/>
        <w:ind w:left="944" w:right="5195" w:firstLine="0"/>
        <w:jc w:val="left"/>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4"/>
        </w:rPr>
        <w:t xml:space="preserve"> </w:t>
      </w:r>
      <w:r>
        <w:t>и</w:t>
      </w:r>
      <w:r>
        <w:rPr>
          <w:spacing w:val="-8"/>
        </w:rPr>
        <w:t xml:space="preserve"> </w:t>
      </w:r>
      <w:r>
        <w:t>неравенства.</w:t>
      </w:r>
    </w:p>
    <w:p w14:paraId="6CE5285C" w14:textId="77777777" w:rsidR="0063402D" w:rsidRDefault="00745CC7">
      <w:pPr>
        <w:pStyle w:val="a4"/>
        <w:spacing w:line="362" w:lineRule="auto"/>
        <w:jc w:val="left"/>
      </w:pPr>
      <w:r>
        <w:t>Системы</w:t>
      </w:r>
      <w:r>
        <w:rPr>
          <w:spacing w:val="1"/>
        </w:rPr>
        <w:t xml:space="preserve"> </w:t>
      </w:r>
      <w:r>
        <w:t>линейных уравнений.</w:t>
      </w:r>
      <w:r>
        <w:rPr>
          <w:spacing w:val="1"/>
        </w:rPr>
        <w:t xml:space="preserve"> </w:t>
      </w:r>
      <w:r>
        <w:t>Решение прикладных задач с помощью системы</w:t>
      </w:r>
      <w:r>
        <w:rPr>
          <w:spacing w:val="1"/>
        </w:rPr>
        <w:t xml:space="preserve"> </w:t>
      </w:r>
      <w:r>
        <w:t>линейных</w:t>
      </w:r>
      <w:r>
        <w:rPr>
          <w:spacing w:val="-57"/>
        </w:rPr>
        <w:t xml:space="preserve"> </w:t>
      </w:r>
      <w:r>
        <w:t>уравнений.</w:t>
      </w:r>
    </w:p>
    <w:p w14:paraId="2E4A49E8" w14:textId="77777777" w:rsidR="0063402D" w:rsidRDefault="00745CC7">
      <w:pPr>
        <w:pStyle w:val="a4"/>
        <w:spacing w:line="273" w:lineRule="exact"/>
        <w:ind w:left="944" w:firstLine="0"/>
        <w:jc w:val="left"/>
      </w:pPr>
      <w:r>
        <w:t>Системы</w:t>
      </w:r>
      <w:r>
        <w:rPr>
          <w:spacing w:val="-2"/>
        </w:rPr>
        <w:t xml:space="preserve"> </w:t>
      </w:r>
      <w:r>
        <w:t>и</w:t>
      </w:r>
      <w:r>
        <w:rPr>
          <w:spacing w:val="-6"/>
        </w:rPr>
        <w:t xml:space="preserve"> </w:t>
      </w:r>
      <w:r>
        <w:t>совокупности</w:t>
      </w:r>
      <w:r>
        <w:rPr>
          <w:spacing w:val="-1"/>
        </w:rPr>
        <w:t xml:space="preserve"> </w:t>
      </w:r>
      <w:r>
        <w:t>рациональных</w:t>
      </w:r>
      <w:r>
        <w:rPr>
          <w:spacing w:val="-7"/>
        </w:rPr>
        <w:t xml:space="preserve"> </w:t>
      </w:r>
      <w:r>
        <w:t>уравнений</w:t>
      </w:r>
      <w:r>
        <w:rPr>
          <w:spacing w:val="-2"/>
        </w:rPr>
        <w:t xml:space="preserve"> </w:t>
      </w:r>
      <w:r>
        <w:t>и</w:t>
      </w:r>
      <w:r>
        <w:rPr>
          <w:spacing w:val="-6"/>
        </w:rPr>
        <w:t xml:space="preserve"> </w:t>
      </w:r>
      <w:r>
        <w:t>неравенств.</w:t>
      </w:r>
    </w:p>
    <w:p w14:paraId="7302261D" w14:textId="77777777" w:rsidR="0063402D" w:rsidRDefault="0063402D">
      <w:pPr>
        <w:spacing w:line="273" w:lineRule="exact"/>
        <w:sectPr w:rsidR="0063402D">
          <w:pgSz w:w="11910" w:h="16840"/>
          <w:pgMar w:top="820" w:right="340" w:bottom="280" w:left="900" w:header="569" w:footer="0" w:gutter="0"/>
          <w:cols w:space="720"/>
        </w:sectPr>
      </w:pPr>
    </w:p>
    <w:p w14:paraId="347D28C3" w14:textId="77777777" w:rsidR="0063402D" w:rsidRDefault="00745CC7">
      <w:pPr>
        <w:pStyle w:val="a4"/>
        <w:spacing w:before="7" w:line="362" w:lineRule="auto"/>
        <w:ind w:right="231"/>
      </w:pPr>
      <w:r>
        <w:lastRenderedPageBreak/>
        <w:t>Применение уравнений, систем и неравенств к решению математических задач и задач из</w:t>
      </w:r>
      <w:r>
        <w:rPr>
          <w:spacing w:val="1"/>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14:paraId="40918EFE" w14:textId="77777777" w:rsidR="0063402D" w:rsidRDefault="00745CC7" w:rsidP="000A4911">
      <w:pPr>
        <w:pStyle w:val="a5"/>
        <w:numPr>
          <w:ilvl w:val="3"/>
          <w:numId w:val="75"/>
        </w:numPr>
        <w:tabs>
          <w:tab w:val="left" w:pos="1967"/>
        </w:tabs>
        <w:spacing w:line="273" w:lineRule="exact"/>
        <w:ind w:left="1966"/>
        <w:rPr>
          <w:sz w:val="24"/>
        </w:rPr>
      </w:pPr>
      <w:r>
        <w:rPr>
          <w:sz w:val="24"/>
        </w:rPr>
        <w:t>Функции</w:t>
      </w:r>
      <w:r>
        <w:rPr>
          <w:spacing w:val="-3"/>
          <w:sz w:val="24"/>
        </w:rPr>
        <w:t xml:space="preserve"> </w:t>
      </w:r>
      <w:r>
        <w:rPr>
          <w:sz w:val="24"/>
        </w:rPr>
        <w:t>и</w:t>
      </w:r>
      <w:r>
        <w:rPr>
          <w:spacing w:val="-2"/>
          <w:sz w:val="24"/>
        </w:rPr>
        <w:t xml:space="preserve"> </w:t>
      </w:r>
      <w:r>
        <w:rPr>
          <w:sz w:val="24"/>
        </w:rPr>
        <w:t>графики.</w:t>
      </w:r>
    </w:p>
    <w:p w14:paraId="2B276B0F" w14:textId="77777777" w:rsidR="0063402D" w:rsidRDefault="00745CC7">
      <w:pPr>
        <w:pStyle w:val="a4"/>
        <w:spacing w:before="137" w:line="362" w:lineRule="auto"/>
        <w:ind w:right="228"/>
      </w:pPr>
      <w:r>
        <w:t>Функция.</w:t>
      </w:r>
      <w:r>
        <w:rPr>
          <w:spacing w:val="1"/>
        </w:rPr>
        <w:t xml:space="preserve"> </w:t>
      </w:r>
      <w:r>
        <w:t>Периодические функции.</w:t>
      </w:r>
      <w:r>
        <w:rPr>
          <w:spacing w:val="1"/>
        </w:rPr>
        <w:t xml:space="preserve"> </w:t>
      </w:r>
      <w:r>
        <w:t>Промежутки монотонности функции.</w:t>
      </w:r>
      <w:r>
        <w:rPr>
          <w:spacing w:val="1"/>
        </w:rPr>
        <w:t xml:space="preserve"> </w:t>
      </w:r>
      <w:r>
        <w:t>Максимумы</w:t>
      </w:r>
      <w:r>
        <w:rPr>
          <w:spacing w:val="1"/>
        </w:rPr>
        <w:t xml:space="preserve"> </w:t>
      </w:r>
      <w:r>
        <w:t>и</w:t>
      </w:r>
      <w:r>
        <w:rPr>
          <w:spacing w:val="1"/>
        </w:rPr>
        <w:t xml:space="preserve"> </w:t>
      </w:r>
      <w:r>
        <w:t xml:space="preserve">минимумы        </w:t>
      </w:r>
      <w:r>
        <w:rPr>
          <w:spacing w:val="1"/>
        </w:rPr>
        <w:t xml:space="preserve"> </w:t>
      </w:r>
      <w:r>
        <w:t xml:space="preserve">функции.        </w:t>
      </w:r>
      <w:r>
        <w:rPr>
          <w:spacing w:val="1"/>
        </w:rPr>
        <w:t xml:space="preserve"> </w:t>
      </w:r>
      <w:r>
        <w:t>Наибольшее         и          наименьшее          значение          функции</w:t>
      </w:r>
      <w:r>
        <w:rPr>
          <w:spacing w:val="1"/>
        </w:rPr>
        <w:t xml:space="preserve"> </w:t>
      </w:r>
      <w:r>
        <w:t>на промежутке.</w:t>
      </w:r>
    </w:p>
    <w:p w14:paraId="2242EE8D" w14:textId="77777777" w:rsidR="0063402D" w:rsidRDefault="00745CC7">
      <w:pPr>
        <w:pStyle w:val="a4"/>
        <w:spacing w:line="360" w:lineRule="auto"/>
        <w:ind w:left="944" w:right="2723" w:firstLine="0"/>
      </w:pPr>
      <w:r>
        <w:t>Тригонометрические функции, их свойства и графики.</w:t>
      </w:r>
      <w:r>
        <w:rPr>
          <w:spacing w:val="1"/>
        </w:rPr>
        <w:t xml:space="preserve"> </w:t>
      </w:r>
      <w:r>
        <w:t>Показательная</w:t>
      </w:r>
      <w:r>
        <w:rPr>
          <w:spacing w:val="-7"/>
        </w:rPr>
        <w:t xml:space="preserve"> </w:t>
      </w:r>
      <w:r>
        <w:t>и логарифмическая</w:t>
      </w:r>
      <w:r>
        <w:rPr>
          <w:spacing w:val="-2"/>
        </w:rPr>
        <w:t xml:space="preserve"> </w:t>
      </w:r>
      <w:r>
        <w:t>функции,</w:t>
      </w:r>
      <w:r>
        <w:rPr>
          <w:spacing w:val="1"/>
        </w:rPr>
        <w:t xml:space="preserve"> </w:t>
      </w:r>
      <w:r>
        <w:t>их</w:t>
      </w:r>
      <w:r>
        <w:rPr>
          <w:spacing w:val="-7"/>
        </w:rPr>
        <w:t xml:space="preserve"> </w:t>
      </w:r>
      <w:r>
        <w:t>свойства</w:t>
      </w:r>
      <w:r>
        <w:rPr>
          <w:spacing w:val="-7"/>
        </w:rPr>
        <w:t xml:space="preserve"> </w:t>
      </w:r>
      <w:r>
        <w:t>и</w:t>
      </w:r>
      <w:r>
        <w:rPr>
          <w:spacing w:val="-5"/>
        </w:rPr>
        <w:t xml:space="preserve"> </w:t>
      </w:r>
      <w:r>
        <w:t>графики.</w:t>
      </w:r>
    </w:p>
    <w:p w14:paraId="7CC6515D" w14:textId="77777777" w:rsidR="0063402D" w:rsidRDefault="00745CC7">
      <w:pPr>
        <w:pStyle w:val="a4"/>
        <w:spacing w:line="274" w:lineRule="exact"/>
        <w:ind w:left="944" w:firstLine="0"/>
      </w:pPr>
      <w:r>
        <w:t>Использование</w:t>
      </w:r>
      <w:r>
        <w:rPr>
          <w:spacing w:val="-8"/>
        </w:rPr>
        <w:t xml:space="preserve"> </w:t>
      </w:r>
      <w:r>
        <w:t>графиков</w:t>
      </w:r>
      <w:r>
        <w:rPr>
          <w:spacing w:val="-1"/>
        </w:rPr>
        <w:t xml:space="preserve"> </w:t>
      </w:r>
      <w:r>
        <w:t>функций</w:t>
      </w:r>
      <w:r>
        <w:rPr>
          <w:spacing w:val="-1"/>
        </w:rPr>
        <w:t xml:space="preserve"> </w:t>
      </w:r>
      <w:r>
        <w:t>для</w:t>
      </w:r>
      <w:r>
        <w:rPr>
          <w:spacing w:val="-2"/>
        </w:rPr>
        <w:t xml:space="preserve"> </w:t>
      </w:r>
      <w:r>
        <w:t>решения</w:t>
      </w:r>
      <w:r>
        <w:rPr>
          <w:spacing w:val="-6"/>
        </w:rPr>
        <w:t xml:space="preserve"> </w:t>
      </w:r>
      <w:r>
        <w:t>уравнений</w:t>
      </w:r>
      <w:r>
        <w:rPr>
          <w:spacing w:val="-1"/>
        </w:rPr>
        <w:t xml:space="preserve"> </w:t>
      </w:r>
      <w:r>
        <w:t>и</w:t>
      </w:r>
      <w:r>
        <w:rPr>
          <w:spacing w:val="-6"/>
        </w:rPr>
        <w:t xml:space="preserve"> </w:t>
      </w:r>
      <w:r>
        <w:t>линейных</w:t>
      </w:r>
      <w:r>
        <w:rPr>
          <w:spacing w:val="-6"/>
        </w:rPr>
        <w:t xml:space="preserve"> </w:t>
      </w:r>
      <w:r>
        <w:t>систем.</w:t>
      </w:r>
    </w:p>
    <w:p w14:paraId="5F2C5B30" w14:textId="77777777" w:rsidR="0063402D" w:rsidRDefault="00745CC7">
      <w:pPr>
        <w:pStyle w:val="a4"/>
        <w:tabs>
          <w:tab w:val="left" w:pos="3155"/>
          <w:tab w:val="left" w:pos="4772"/>
          <w:tab w:val="left" w:pos="6332"/>
          <w:tab w:val="left" w:pos="7340"/>
          <w:tab w:val="left" w:pos="9393"/>
        </w:tabs>
        <w:spacing w:before="131" w:line="360" w:lineRule="auto"/>
        <w:ind w:right="224"/>
      </w:pPr>
      <w:r>
        <w:t>Использование</w:t>
      </w:r>
      <w:r>
        <w:tab/>
        <w:t>графиков</w:t>
      </w:r>
      <w:r>
        <w:tab/>
        <w:t>функций</w:t>
      </w:r>
      <w:r>
        <w:tab/>
        <w:t>для</w:t>
      </w:r>
      <w:r>
        <w:tab/>
        <w:t>исследования</w:t>
      </w:r>
      <w:r>
        <w:tab/>
      </w:r>
      <w:r>
        <w:rPr>
          <w:spacing w:val="-1"/>
        </w:rPr>
        <w:t>процессов</w:t>
      </w:r>
      <w:r>
        <w:rPr>
          <w:spacing w:val="-58"/>
        </w:rPr>
        <w:t xml:space="preserve"> </w:t>
      </w:r>
      <w:r>
        <w:t>и зависимостей, которые возникают при решении задач из других учебных предметов и реальной</w:t>
      </w:r>
      <w:r>
        <w:rPr>
          <w:spacing w:val="1"/>
        </w:rPr>
        <w:t xml:space="preserve"> </w:t>
      </w:r>
      <w:r>
        <w:t>жизни.</w:t>
      </w:r>
    </w:p>
    <w:p w14:paraId="43B32AC3" w14:textId="77777777" w:rsidR="0063402D" w:rsidRDefault="00745CC7" w:rsidP="000A4911">
      <w:pPr>
        <w:pStyle w:val="a5"/>
        <w:numPr>
          <w:ilvl w:val="3"/>
          <w:numId w:val="75"/>
        </w:numPr>
        <w:tabs>
          <w:tab w:val="left" w:pos="1967"/>
        </w:tabs>
        <w:spacing w:before="2"/>
        <w:ind w:left="1966"/>
        <w:rPr>
          <w:sz w:val="24"/>
        </w:rPr>
      </w:pPr>
      <w:r>
        <w:rPr>
          <w:sz w:val="24"/>
        </w:rPr>
        <w:t>Начала</w:t>
      </w:r>
      <w:r>
        <w:rPr>
          <w:spacing w:val="-5"/>
          <w:sz w:val="24"/>
        </w:rPr>
        <w:t xml:space="preserve"> </w:t>
      </w:r>
      <w:r>
        <w:rPr>
          <w:sz w:val="24"/>
        </w:rPr>
        <w:t>математического анализа.</w:t>
      </w:r>
    </w:p>
    <w:p w14:paraId="4B7C4B03" w14:textId="77777777" w:rsidR="0063402D" w:rsidRDefault="00745CC7">
      <w:pPr>
        <w:pStyle w:val="a4"/>
        <w:spacing w:before="136" w:line="362" w:lineRule="auto"/>
        <w:ind w:left="944" w:right="2000" w:firstLine="0"/>
      </w:pPr>
      <w:r>
        <w:t>Непрерывные функции. Метод интервалов для решения неравенств.</w:t>
      </w:r>
      <w:r>
        <w:rPr>
          <w:spacing w:val="1"/>
        </w:rPr>
        <w:t xml:space="preserve"> </w:t>
      </w:r>
      <w:r>
        <w:t>Производная</w:t>
      </w:r>
      <w:r>
        <w:rPr>
          <w:spacing w:val="-5"/>
        </w:rPr>
        <w:t xml:space="preserve"> </w:t>
      </w:r>
      <w:r>
        <w:t>функции.</w:t>
      </w:r>
      <w:r>
        <w:rPr>
          <w:spacing w:val="-2"/>
        </w:rPr>
        <w:t xml:space="preserve"> </w:t>
      </w:r>
      <w:r>
        <w:t>Геометрический</w:t>
      </w:r>
      <w:r>
        <w:rPr>
          <w:spacing w:val="-4"/>
        </w:rPr>
        <w:t xml:space="preserve"> </w:t>
      </w:r>
      <w:r>
        <w:t>и</w:t>
      </w:r>
      <w:r>
        <w:rPr>
          <w:spacing w:val="-7"/>
        </w:rPr>
        <w:t xml:space="preserve"> </w:t>
      </w:r>
      <w:r>
        <w:t>физический</w:t>
      </w:r>
      <w:r>
        <w:rPr>
          <w:spacing w:val="-4"/>
        </w:rPr>
        <w:t xml:space="preserve"> </w:t>
      </w:r>
      <w:r>
        <w:t>смысл</w:t>
      </w:r>
      <w:r>
        <w:rPr>
          <w:spacing w:val="-4"/>
        </w:rPr>
        <w:t xml:space="preserve"> </w:t>
      </w:r>
      <w:r>
        <w:t>производной.</w:t>
      </w:r>
    </w:p>
    <w:p w14:paraId="7A569990" w14:textId="77777777" w:rsidR="0063402D" w:rsidRDefault="00745CC7">
      <w:pPr>
        <w:pStyle w:val="a4"/>
        <w:spacing w:line="360" w:lineRule="auto"/>
        <w:ind w:right="234"/>
      </w:pPr>
      <w:r>
        <w:t>Производные</w:t>
      </w:r>
      <w:r>
        <w:rPr>
          <w:spacing w:val="1"/>
        </w:rPr>
        <w:t xml:space="preserve"> </w:t>
      </w:r>
      <w:r>
        <w:t>элементарных</w:t>
      </w:r>
      <w:r>
        <w:rPr>
          <w:spacing w:val="1"/>
        </w:rPr>
        <w:t xml:space="preserve"> </w:t>
      </w:r>
      <w:r>
        <w:t>функций.</w:t>
      </w:r>
      <w:r>
        <w:rPr>
          <w:spacing w:val="1"/>
        </w:rPr>
        <w:t xml:space="preserve"> </w:t>
      </w:r>
      <w:r>
        <w:t>Формулы</w:t>
      </w:r>
      <w:r>
        <w:rPr>
          <w:spacing w:val="1"/>
        </w:rPr>
        <w:t xml:space="preserve"> </w:t>
      </w:r>
      <w:r>
        <w:t>нахождения</w:t>
      </w:r>
      <w:r>
        <w:rPr>
          <w:spacing w:val="1"/>
        </w:rPr>
        <w:t xml:space="preserve"> </w:t>
      </w:r>
      <w:r>
        <w:t>производной</w:t>
      </w:r>
      <w:r>
        <w:rPr>
          <w:spacing w:val="1"/>
        </w:rPr>
        <w:t xml:space="preserve"> </w:t>
      </w:r>
      <w:r>
        <w:t>суммы,</w:t>
      </w:r>
      <w:r>
        <w:rPr>
          <w:spacing w:val="1"/>
        </w:rPr>
        <w:t xml:space="preserve"> </w:t>
      </w:r>
      <w:r>
        <w:t>произведения</w:t>
      </w:r>
      <w:r>
        <w:rPr>
          <w:spacing w:val="-4"/>
        </w:rPr>
        <w:t xml:space="preserve"> </w:t>
      </w:r>
      <w:r>
        <w:t>и</w:t>
      </w:r>
      <w:r>
        <w:rPr>
          <w:spacing w:val="3"/>
        </w:rPr>
        <w:t xml:space="preserve"> </w:t>
      </w:r>
      <w:r>
        <w:t>частного</w:t>
      </w:r>
      <w:r>
        <w:rPr>
          <w:spacing w:val="2"/>
        </w:rPr>
        <w:t xml:space="preserve"> </w:t>
      </w:r>
      <w:r>
        <w:t>функций.</w:t>
      </w:r>
    </w:p>
    <w:p w14:paraId="674E2398" w14:textId="77777777" w:rsidR="0063402D" w:rsidRDefault="00745CC7">
      <w:pPr>
        <w:pStyle w:val="a4"/>
        <w:spacing w:line="360" w:lineRule="auto"/>
        <w:ind w:right="232"/>
      </w:pPr>
      <w:r>
        <w:t>Применение       производной        к       исследованию       функций        на       монотонность</w:t>
      </w:r>
      <w:r>
        <w:rPr>
          <w:spacing w:val="1"/>
        </w:rPr>
        <w:t xml:space="preserve"> </w:t>
      </w:r>
      <w:r>
        <w:t xml:space="preserve">и     </w:t>
      </w:r>
      <w:r>
        <w:rPr>
          <w:spacing w:val="1"/>
        </w:rPr>
        <w:t xml:space="preserve"> </w:t>
      </w:r>
      <w:r>
        <w:t xml:space="preserve">экстремумы.     </w:t>
      </w:r>
      <w:r>
        <w:rPr>
          <w:spacing w:val="1"/>
        </w:rPr>
        <w:t xml:space="preserve"> </w:t>
      </w:r>
      <w:r>
        <w:t>Нахождение      наибольшего       и      наименьшего       значения      функции</w:t>
      </w:r>
      <w:r>
        <w:rPr>
          <w:spacing w:val="1"/>
        </w:rPr>
        <w:t xml:space="preserve"> </w:t>
      </w:r>
      <w:r>
        <w:t>на</w:t>
      </w:r>
      <w:r>
        <w:rPr>
          <w:spacing w:val="-4"/>
        </w:rPr>
        <w:t xml:space="preserve"> </w:t>
      </w:r>
      <w:r>
        <w:t>отрезке.</w:t>
      </w:r>
    </w:p>
    <w:p w14:paraId="3BB868D8" w14:textId="77777777" w:rsidR="0063402D" w:rsidRDefault="00745CC7">
      <w:pPr>
        <w:pStyle w:val="a4"/>
        <w:spacing w:line="360" w:lineRule="auto"/>
        <w:ind w:right="242"/>
      </w:pPr>
      <w:r>
        <w:t>Применение производной для нахождения наилучшего решения в прикладных задачах, для</w:t>
      </w:r>
      <w:r>
        <w:rPr>
          <w:spacing w:val="1"/>
        </w:rPr>
        <w:t xml:space="preserve"> </w:t>
      </w:r>
      <w:r>
        <w:t>определения</w:t>
      </w:r>
      <w:r>
        <w:rPr>
          <w:spacing w:val="1"/>
        </w:rPr>
        <w:t xml:space="preserve"> </w:t>
      </w:r>
      <w:r>
        <w:t>скорости</w:t>
      </w:r>
      <w:r>
        <w:rPr>
          <w:spacing w:val="-2"/>
        </w:rPr>
        <w:t xml:space="preserve"> </w:t>
      </w:r>
      <w:r>
        <w:t>процесса,</w:t>
      </w:r>
      <w:r>
        <w:rPr>
          <w:spacing w:val="-1"/>
        </w:rPr>
        <w:t xml:space="preserve"> </w:t>
      </w:r>
      <w:r>
        <w:t>заданного</w:t>
      </w:r>
      <w:r>
        <w:rPr>
          <w:spacing w:val="5"/>
        </w:rPr>
        <w:t xml:space="preserve"> </w:t>
      </w:r>
      <w:r>
        <w:t>формулой</w:t>
      </w:r>
      <w:r>
        <w:rPr>
          <w:spacing w:val="2"/>
        </w:rPr>
        <w:t xml:space="preserve"> </w:t>
      </w:r>
      <w:r>
        <w:t>или</w:t>
      </w:r>
      <w:r>
        <w:rPr>
          <w:spacing w:val="-2"/>
        </w:rPr>
        <w:t xml:space="preserve"> </w:t>
      </w:r>
      <w:r>
        <w:t>графиком.</w:t>
      </w:r>
    </w:p>
    <w:p w14:paraId="2C9AEC27" w14:textId="77777777" w:rsidR="0063402D" w:rsidRDefault="00745CC7">
      <w:pPr>
        <w:pStyle w:val="a4"/>
        <w:ind w:left="944" w:firstLine="0"/>
      </w:pPr>
      <w:r>
        <w:t>Первообразная.</w:t>
      </w:r>
      <w:r>
        <w:rPr>
          <w:spacing w:val="-5"/>
        </w:rPr>
        <w:t xml:space="preserve"> </w:t>
      </w:r>
      <w:r>
        <w:t>Таблица</w:t>
      </w:r>
      <w:r>
        <w:rPr>
          <w:spacing w:val="-8"/>
        </w:rPr>
        <w:t xml:space="preserve"> </w:t>
      </w:r>
      <w:r>
        <w:t>первообразных.</w:t>
      </w:r>
    </w:p>
    <w:p w14:paraId="4E626B29" w14:textId="77777777" w:rsidR="0063402D" w:rsidRDefault="00745CC7">
      <w:pPr>
        <w:pStyle w:val="a4"/>
        <w:spacing w:before="136" w:line="360" w:lineRule="auto"/>
        <w:ind w:right="224"/>
      </w:pPr>
      <w:r>
        <w:t xml:space="preserve">Интеграл,   </w:t>
      </w:r>
      <w:r>
        <w:rPr>
          <w:spacing w:val="1"/>
        </w:rPr>
        <w:t xml:space="preserve"> </w:t>
      </w:r>
      <w:r>
        <w:t xml:space="preserve">его   </w:t>
      </w:r>
      <w:r>
        <w:rPr>
          <w:spacing w:val="1"/>
        </w:rPr>
        <w:t xml:space="preserve"> </w:t>
      </w:r>
      <w:r>
        <w:t>геометрический     и     физический     смысл.     Вычисление     интеграла</w:t>
      </w:r>
      <w:r>
        <w:rPr>
          <w:spacing w:val="1"/>
        </w:rPr>
        <w:t xml:space="preserve"> </w:t>
      </w:r>
      <w:r>
        <w:t>по</w:t>
      </w:r>
      <w:r>
        <w:rPr>
          <w:spacing w:val="1"/>
        </w:rPr>
        <w:t xml:space="preserve"> </w:t>
      </w:r>
      <w:r>
        <w:t>формуле</w:t>
      </w:r>
      <w:r>
        <w:rPr>
          <w:spacing w:val="1"/>
        </w:rPr>
        <w:t xml:space="preserve"> </w:t>
      </w:r>
      <w:r>
        <w:t>Ньютона–Лейбница.</w:t>
      </w:r>
    </w:p>
    <w:p w14:paraId="30B5D950" w14:textId="77777777" w:rsidR="0063402D" w:rsidRDefault="00745CC7" w:rsidP="000A4911">
      <w:pPr>
        <w:pStyle w:val="a5"/>
        <w:numPr>
          <w:ilvl w:val="2"/>
          <w:numId w:val="75"/>
        </w:numPr>
        <w:tabs>
          <w:tab w:val="left" w:pos="1789"/>
        </w:tabs>
        <w:spacing w:line="274" w:lineRule="exact"/>
        <w:ind w:left="1789"/>
        <w:rPr>
          <w:sz w:val="24"/>
        </w:rPr>
      </w:pPr>
      <w:r>
        <w:rPr>
          <w:sz w:val="24"/>
        </w:rPr>
        <w:t>Планируемые</w:t>
      </w:r>
      <w:r>
        <w:rPr>
          <w:spacing w:val="21"/>
          <w:sz w:val="24"/>
        </w:rPr>
        <w:t xml:space="preserve"> </w:t>
      </w:r>
      <w:r>
        <w:rPr>
          <w:sz w:val="24"/>
        </w:rPr>
        <w:t>предметные</w:t>
      </w:r>
      <w:r>
        <w:rPr>
          <w:spacing w:val="74"/>
          <w:sz w:val="24"/>
        </w:rPr>
        <w:t xml:space="preserve"> </w:t>
      </w:r>
      <w:r>
        <w:rPr>
          <w:sz w:val="24"/>
        </w:rPr>
        <w:t>результаты</w:t>
      </w:r>
      <w:r>
        <w:rPr>
          <w:spacing w:val="78"/>
          <w:sz w:val="24"/>
        </w:rPr>
        <w:t xml:space="preserve"> </w:t>
      </w:r>
      <w:r>
        <w:rPr>
          <w:sz w:val="24"/>
        </w:rPr>
        <w:t>освоения</w:t>
      </w:r>
      <w:r>
        <w:rPr>
          <w:spacing w:val="76"/>
          <w:sz w:val="24"/>
        </w:rPr>
        <w:t xml:space="preserve"> </w:t>
      </w:r>
      <w:r>
        <w:rPr>
          <w:sz w:val="24"/>
        </w:rPr>
        <w:t>федеральной</w:t>
      </w:r>
      <w:r>
        <w:rPr>
          <w:spacing w:val="76"/>
          <w:sz w:val="24"/>
        </w:rPr>
        <w:t xml:space="preserve"> </w:t>
      </w:r>
      <w:r>
        <w:rPr>
          <w:sz w:val="24"/>
        </w:rPr>
        <w:t>программы</w:t>
      </w:r>
      <w:r>
        <w:rPr>
          <w:spacing w:val="78"/>
          <w:sz w:val="24"/>
        </w:rPr>
        <w:t xml:space="preserve"> </w:t>
      </w:r>
      <w:r>
        <w:rPr>
          <w:sz w:val="24"/>
        </w:rPr>
        <w:t>курса</w:t>
      </w:r>
    </w:p>
    <w:p w14:paraId="4B5EAE99" w14:textId="77777777" w:rsidR="0063402D" w:rsidRDefault="00745CC7">
      <w:pPr>
        <w:pStyle w:val="a4"/>
        <w:spacing w:before="142"/>
        <w:ind w:firstLine="0"/>
        <w:jc w:val="left"/>
      </w:pPr>
      <w:r>
        <w:t>«Алгебра</w:t>
      </w:r>
      <w:r>
        <w:rPr>
          <w:spacing w:val="-3"/>
        </w:rPr>
        <w:t xml:space="preserve"> </w:t>
      </w:r>
      <w:r>
        <w:t>и</w:t>
      </w:r>
      <w:r>
        <w:rPr>
          <w:spacing w:val="-1"/>
        </w:rPr>
        <w:t xml:space="preserve"> </w:t>
      </w:r>
      <w:r>
        <w:t>начала</w:t>
      </w:r>
      <w:r>
        <w:rPr>
          <w:spacing w:val="-3"/>
        </w:rPr>
        <w:t xml:space="preserve"> </w:t>
      </w:r>
      <w:r>
        <w:t>математического</w:t>
      </w:r>
      <w:r>
        <w:rPr>
          <w:spacing w:val="-2"/>
        </w:rPr>
        <w:t xml:space="preserve"> </w:t>
      </w:r>
      <w:r>
        <w:t>анализа»</w:t>
      </w:r>
      <w:r>
        <w:rPr>
          <w:spacing w:val="-7"/>
        </w:rPr>
        <w:t xml:space="preserve"> </w:t>
      </w:r>
      <w:r>
        <w:t>на</w:t>
      </w:r>
      <w:r>
        <w:rPr>
          <w:spacing w:val="2"/>
        </w:rPr>
        <w:t xml:space="preserve"> </w:t>
      </w:r>
      <w:r>
        <w:t>уровне</w:t>
      </w:r>
      <w:r>
        <w:rPr>
          <w:spacing w:val="-3"/>
        </w:rPr>
        <w:t xml:space="preserve"> </w:t>
      </w:r>
      <w:r>
        <w:t>среднего</w:t>
      </w:r>
      <w:r>
        <w:rPr>
          <w:spacing w:val="-6"/>
        </w:rPr>
        <w:t xml:space="preserve"> </w:t>
      </w:r>
      <w:r>
        <w:t>общего</w:t>
      </w:r>
      <w:r>
        <w:rPr>
          <w:spacing w:val="-2"/>
        </w:rPr>
        <w:t xml:space="preserve"> </w:t>
      </w:r>
      <w:r>
        <w:t>образования.</w:t>
      </w:r>
    </w:p>
    <w:p w14:paraId="0A5D09F0" w14:textId="77777777" w:rsidR="0063402D" w:rsidRDefault="00745CC7" w:rsidP="000A4911">
      <w:pPr>
        <w:pStyle w:val="a5"/>
        <w:numPr>
          <w:ilvl w:val="3"/>
          <w:numId w:val="75"/>
        </w:numPr>
        <w:tabs>
          <w:tab w:val="left" w:pos="1967"/>
        </w:tabs>
        <w:spacing w:before="137" w:line="360" w:lineRule="auto"/>
        <w:ind w:right="232" w:firstLine="710"/>
        <w:rPr>
          <w:sz w:val="24"/>
        </w:rPr>
      </w:pPr>
      <w:r>
        <w:rPr>
          <w:sz w:val="24"/>
        </w:rPr>
        <w:t>Предметные</w:t>
      </w:r>
      <w:r>
        <w:rPr>
          <w:spacing w:val="19"/>
          <w:sz w:val="24"/>
        </w:rPr>
        <w:t xml:space="preserve"> </w:t>
      </w:r>
      <w:r>
        <w:rPr>
          <w:sz w:val="24"/>
        </w:rPr>
        <w:t>результаты</w:t>
      </w:r>
      <w:r>
        <w:rPr>
          <w:spacing w:val="23"/>
          <w:sz w:val="24"/>
        </w:rPr>
        <w:t xml:space="preserve"> </w:t>
      </w:r>
      <w:r>
        <w:rPr>
          <w:sz w:val="24"/>
        </w:rPr>
        <w:t>по</w:t>
      </w:r>
      <w:r>
        <w:rPr>
          <w:spacing w:val="16"/>
          <w:sz w:val="24"/>
        </w:rPr>
        <w:t xml:space="preserve"> </w:t>
      </w:r>
      <w:r>
        <w:rPr>
          <w:sz w:val="24"/>
        </w:rPr>
        <w:t>отдельным</w:t>
      </w:r>
      <w:r>
        <w:rPr>
          <w:spacing w:val="22"/>
          <w:sz w:val="24"/>
        </w:rPr>
        <w:t xml:space="preserve"> </w:t>
      </w:r>
      <w:r>
        <w:rPr>
          <w:sz w:val="24"/>
        </w:rPr>
        <w:t>темам</w:t>
      </w:r>
      <w:r>
        <w:rPr>
          <w:spacing w:val="22"/>
          <w:sz w:val="24"/>
        </w:rPr>
        <w:t xml:space="preserve"> </w:t>
      </w:r>
      <w:r>
        <w:rPr>
          <w:sz w:val="24"/>
        </w:rPr>
        <w:t>учебного</w:t>
      </w:r>
      <w:r>
        <w:rPr>
          <w:spacing w:val="25"/>
          <w:sz w:val="24"/>
        </w:rPr>
        <w:t xml:space="preserve"> </w:t>
      </w:r>
      <w:r>
        <w:rPr>
          <w:sz w:val="24"/>
        </w:rPr>
        <w:t>курса</w:t>
      </w:r>
      <w:r>
        <w:rPr>
          <w:spacing w:val="24"/>
          <w:sz w:val="24"/>
        </w:rPr>
        <w:t xml:space="preserve"> </w:t>
      </w:r>
      <w:r>
        <w:rPr>
          <w:sz w:val="24"/>
        </w:rPr>
        <w:t>«Алгебра</w:t>
      </w:r>
      <w:r>
        <w:rPr>
          <w:spacing w:val="20"/>
          <w:sz w:val="24"/>
        </w:rPr>
        <w:t xml:space="preserve"> </w:t>
      </w:r>
      <w:r>
        <w:rPr>
          <w:sz w:val="24"/>
        </w:rPr>
        <w:t>и</w:t>
      </w:r>
      <w:r>
        <w:rPr>
          <w:spacing w:val="22"/>
          <w:sz w:val="24"/>
        </w:rPr>
        <w:t xml:space="preserve"> </w:t>
      </w:r>
      <w:r>
        <w:rPr>
          <w:sz w:val="24"/>
        </w:rPr>
        <w:t>начала</w:t>
      </w:r>
      <w:r>
        <w:rPr>
          <w:spacing w:val="-57"/>
          <w:sz w:val="24"/>
        </w:rPr>
        <w:t xml:space="preserve"> </w:t>
      </w:r>
      <w:r>
        <w:rPr>
          <w:sz w:val="24"/>
        </w:rPr>
        <w:t>математического</w:t>
      </w:r>
      <w:r>
        <w:rPr>
          <w:spacing w:val="1"/>
          <w:sz w:val="24"/>
        </w:rPr>
        <w:t xml:space="preserve"> </w:t>
      </w:r>
      <w:r>
        <w:rPr>
          <w:sz w:val="24"/>
        </w:rPr>
        <w:t>анализа».</w:t>
      </w:r>
      <w:r>
        <w:rPr>
          <w:spacing w:val="6"/>
          <w:sz w:val="24"/>
        </w:rPr>
        <w:t xml:space="preserve"> </w:t>
      </w:r>
      <w:r>
        <w:rPr>
          <w:sz w:val="24"/>
        </w:rPr>
        <w:t>К концу</w:t>
      </w:r>
      <w:r>
        <w:rPr>
          <w:spacing w:val="-9"/>
          <w:sz w:val="24"/>
        </w:rPr>
        <w:t xml:space="preserve"> </w:t>
      </w:r>
      <w:r>
        <w:rPr>
          <w:sz w:val="24"/>
        </w:rPr>
        <w:t>10</w:t>
      </w:r>
      <w:r>
        <w:rPr>
          <w:spacing w:val="2"/>
          <w:sz w:val="24"/>
        </w:rPr>
        <w:t xml:space="preserve"> </w:t>
      </w:r>
      <w:r>
        <w:rPr>
          <w:sz w:val="24"/>
        </w:rPr>
        <w:t>класса обучающийся</w:t>
      </w:r>
      <w:r>
        <w:rPr>
          <w:spacing w:val="2"/>
          <w:sz w:val="24"/>
        </w:rPr>
        <w:t xml:space="preserve"> </w:t>
      </w:r>
      <w:r>
        <w:rPr>
          <w:sz w:val="24"/>
        </w:rPr>
        <w:t>научится:</w:t>
      </w:r>
    </w:p>
    <w:p w14:paraId="2E52F44F" w14:textId="77777777" w:rsidR="0063402D" w:rsidRDefault="00745CC7" w:rsidP="000A4911">
      <w:pPr>
        <w:pStyle w:val="a5"/>
        <w:numPr>
          <w:ilvl w:val="4"/>
          <w:numId w:val="75"/>
        </w:numPr>
        <w:tabs>
          <w:tab w:val="left" w:pos="2145"/>
        </w:tabs>
        <w:spacing w:line="274" w:lineRule="exact"/>
        <w:ind w:left="2144" w:hanging="1201"/>
        <w:rPr>
          <w:sz w:val="24"/>
        </w:rPr>
      </w:pPr>
      <w:r>
        <w:rPr>
          <w:sz w:val="24"/>
        </w:rPr>
        <w:t>Числа</w:t>
      </w:r>
      <w:r>
        <w:rPr>
          <w:spacing w:val="-1"/>
          <w:sz w:val="24"/>
        </w:rPr>
        <w:t xml:space="preserve"> </w:t>
      </w:r>
      <w:r>
        <w:rPr>
          <w:sz w:val="24"/>
        </w:rPr>
        <w:t>и</w:t>
      </w:r>
      <w:r>
        <w:rPr>
          <w:spacing w:val="-3"/>
          <w:sz w:val="24"/>
        </w:rPr>
        <w:t xml:space="preserve"> </w:t>
      </w:r>
      <w:r>
        <w:rPr>
          <w:sz w:val="24"/>
        </w:rPr>
        <w:t>вычисления:</w:t>
      </w:r>
    </w:p>
    <w:p w14:paraId="3F735669" w14:textId="77777777" w:rsidR="0063402D" w:rsidRDefault="00745CC7">
      <w:pPr>
        <w:pStyle w:val="a4"/>
        <w:spacing w:before="141" w:line="360" w:lineRule="auto"/>
        <w:ind w:right="223"/>
        <w:jc w:val="left"/>
      </w:pPr>
      <w:r>
        <w:t>оперировать понятиями: рациональное и действительное число, обыкновенная и десятичная</w:t>
      </w:r>
      <w:r>
        <w:rPr>
          <w:spacing w:val="-57"/>
        </w:rPr>
        <w:t xml:space="preserve"> </w:t>
      </w:r>
      <w:r>
        <w:t>дробь,</w:t>
      </w:r>
      <w:r>
        <w:rPr>
          <w:spacing w:val="-2"/>
        </w:rPr>
        <w:t xml:space="preserve"> </w:t>
      </w:r>
      <w:r>
        <w:t>проценты;</w:t>
      </w:r>
    </w:p>
    <w:p w14:paraId="46C6E092" w14:textId="77777777" w:rsidR="0063402D" w:rsidRDefault="00745CC7">
      <w:pPr>
        <w:pStyle w:val="a4"/>
        <w:spacing w:line="360" w:lineRule="auto"/>
        <w:ind w:left="944" w:firstLine="0"/>
        <w:jc w:val="left"/>
      </w:pPr>
      <w:r>
        <w:t>выполнять арифметические операции с рациональными и действительными числами;</w:t>
      </w:r>
      <w:r>
        <w:rPr>
          <w:spacing w:val="1"/>
        </w:rPr>
        <w:t xml:space="preserve"> </w:t>
      </w:r>
      <w:r>
        <w:t>выполнять</w:t>
      </w:r>
      <w:r>
        <w:rPr>
          <w:spacing w:val="22"/>
        </w:rPr>
        <w:t xml:space="preserve"> </w:t>
      </w:r>
      <w:r>
        <w:t>приближённые</w:t>
      </w:r>
      <w:r>
        <w:rPr>
          <w:spacing w:val="20"/>
        </w:rPr>
        <w:t xml:space="preserve"> </w:t>
      </w:r>
      <w:r>
        <w:t>вычисления,</w:t>
      </w:r>
      <w:r>
        <w:rPr>
          <w:spacing w:val="23"/>
        </w:rPr>
        <w:t xml:space="preserve"> </w:t>
      </w:r>
      <w:r>
        <w:t>используя</w:t>
      </w:r>
      <w:r>
        <w:rPr>
          <w:spacing w:val="25"/>
        </w:rPr>
        <w:t xml:space="preserve"> </w:t>
      </w:r>
      <w:r>
        <w:t>правила</w:t>
      </w:r>
      <w:r>
        <w:rPr>
          <w:spacing w:val="20"/>
        </w:rPr>
        <w:t xml:space="preserve"> </w:t>
      </w:r>
      <w:r>
        <w:t>округления,</w:t>
      </w:r>
      <w:r>
        <w:rPr>
          <w:spacing w:val="27"/>
        </w:rPr>
        <w:t xml:space="preserve"> </w:t>
      </w:r>
      <w:r>
        <w:t>делать</w:t>
      </w:r>
      <w:r>
        <w:rPr>
          <w:spacing w:val="27"/>
        </w:rPr>
        <w:t xml:space="preserve"> </w:t>
      </w:r>
      <w:r>
        <w:t>прикидку</w:t>
      </w:r>
      <w:r>
        <w:rPr>
          <w:spacing w:val="17"/>
        </w:rPr>
        <w:t xml:space="preserve"> </w:t>
      </w:r>
      <w:r>
        <w:t>и</w:t>
      </w:r>
    </w:p>
    <w:p w14:paraId="56A2267E" w14:textId="77777777" w:rsidR="0063402D" w:rsidRDefault="00745CC7">
      <w:pPr>
        <w:pStyle w:val="a4"/>
        <w:spacing w:before="1"/>
        <w:ind w:firstLine="0"/>
        <w:jc w:val="left"/>
      </w:pPr>
      <w:r>
        <w:t>оценку</w:t>
      </w:r>
      <w:r>
        <w:rPr>
          <w:spacing w:val="-10"/>
        </w:rPr>
        <w:t xml:space="preserve"> </w:t>
      </w:r>
      <w:r>
        <w:t>результата</w:t>
      </w:r>
      <w:r>
        <w:rPr>
          <w:spacing w:val="-1"/>
        </w:rPr>
        <w:t xml:space="preserve"> </w:t>
      </w:r>
      <w:r>
        <w:t>вычислений;</w:t>
      </w:r>
    </w:p>
    <w:p w14:paraId="25AB875E" w14:textId="77777777" w:rsidR="0063402D" w:rsidRDefault="00745CC7">
      <w:pPr>
        <w:pStyle w:val="a4"/>
        <w:spacing w:before="137"/>
        <w:ind w:left="944" w:firstLine="0"/>
        <w:jc w:val="left"/>
      </w:pPr>
      <w:r>
        <w:t>оперировать</w:t>
      </w:r>
      <w:r>
        <w:rPr>
          <w:spacing w:val="76"/>
        </w:rPr>
        <w:t xml:space="preserve"> </w:t>
      </w:r>
      <w:r>
        <w:t xml:space="preserve">понятиями:  </w:t>
      </w:r>
      <w:r>
        <w:rPr>
          <w:spacing w:val="13"/>
        </w:rPr>
        <w:t xml:space="preserve"> </w:t>
      </w:r>
      <w:r>
        <w:t xml:space="preserve">степень  </w:t>
      </w:r>
      <w:r>
        <w:rPr>
          <w:spacing w:val="9"/>
        </w:rPr>
        <w:t xml:space="preserve"> </w:t>
      </w:r>
      <w:r>
        <w:t xml:space="preserve">с  </w:t>
      </w:r>
      <w:r>
        <w:rPr>
          <w:spacing w:val="12"/>
        </w:rPr>
        <w:t xml:space="preserve"> </w:t>
      </w:r>
      <w:r>
        <w:t xml:space="preserve">целым  </w:t>
      </w:r>
      <w:r>
        <w:rPr>
          <w:spacing w:val="9"/>
        </w:rPr>
        <w:t xml:space="preserve"> </w:t>
      </w:r>
      <w:r>
        <w:t xml:space="preserve">показателем,  </w:t>
      </w:r>
      <w:r>
        <w:rPr>
          <w:spacing w:val="15"/>
        </w:rPr>
        <w:t xml:space="preserve"> </w:t>
      </w:r>
      <w:r>
        <w:t xml:space="preserve">стандартная  </w:t>
      </w:r>
      <w:r>
        <w:rPr>
          <w:spacing w:val="13"/>
        </w:rPr>
        <w:t xml:space="preserve"> </w:t>
      </w:r>
      <w:r>
        <w:t xml:space="preserve">форма  </w:t>
      </w:r>
      <w:r>
        <w:rPr>
          <w:spacing w:val="6"/>
        </w:rPr>
        <w:t xml:space="preserve"> </w:t>
      </w:r>
      <w:r>
        <w:t>записи</w:t>
      </w:r>
    </w:p>
    <w:p w14:paraId="4074E196" w14:textId="77777777" w:rsidR="0063402D" w:rsidRDefault="0063402D">
      <w:pPr>
        <w:sectPr w:rsidR="0063402D">
          <w:pgSz w:w="11910" w:h="16840"/>
          <w:pgMar w:top="820" w:right="340" w:bottom="280" w:left="900" w:header="569" w:footer="0" w:gutter="0"/>
          <w:cols w:space="720"/>
        </w:sectPr>
      </w:pPr>
    </w:p>
    <w:p w14:paraId="5EFF196C" w14:textId="77777777" w:rsidR="0063402D" w:rsidRDefault="00745CC7">
      <w:pPr>
        <w:pStyle w:val="a4"/>
        <w:spacing w:before="7" w:line="362" w:lineRule="auto"/>
        <w:ind w:right="236" w:firstLine="0"/>
      </w:pPr>
      <w:r>
        <w:lastRenderedPageBreak/>
        <w:t>действительного числа, корень натуральной степени, использовать подходящую форму записи</w:t>
      </w:r>
      <w:r>
        <w:rPr>
          <w:spacing w:val="1"/>
        </w:rPr>
        <w:t xml:space="preserve"> </w:t>
      </w:r>
      <w:r>
        <w:t>действительных</w:t>
      </w:r>
      <w:r>
        <w:rPr>
          <w:spacing w:val="-5"/>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 и</w:t>
      </w:r>
      <w:r>
        <w:rPr>
          <w:spacing w:val="2"/>
        </w:rPr>
        <w:t xml:space="preserve"> </w:t>
      </w:r>
      <w:r>
        <w:t>представления</w:t>
      </w:r>
      <w:r>
        <w:rPr>
          <w:spacing w:val="1"/>
        </w:rPr>
        <w:t xml:space="preserve"> </w:t>
      </w:r>
      <w:r>
        <w:t>данных;</w:t>
      </w:r>
    </w:p>
    <w:p w14:paraId="7B7F2D95" w14:textId="77777777" w:rsidR="0063402D" w:rsidRDefault="00745CC7">
      <w:pPr>
        <w:pStyle w:val="a4"/>
        <w:spacing w:line="360" w:lineRule="auto"/>
        <w:ind w:right="234"/>
      </w:pPr>
      <w:r>
        <w:t>оперировать понятиями: синус, косинус и тангенс произвольного угла, использовать запись</w:t>
      </w:r>
      <w:r>
        <w:rPr>
          <w:spacing w:val="-57"/>
        </w:rPr>
        <w:t xml:space="preserve"> </w:t>
      </w:r>
      <w:r>
        <w:t>произвольного</w:t>
      </w:r>
      <w:r>
        <w:rPr>
          <w:spacing w:val="1"/>
        </w:rPr>
        <w:t xml:space="preserve"> </w:t>
      </w:r>
      <w:r>
        <w:t>угла</w:t>
      </w:r>
      <w:r>
        <w:rPr>
          <w:spacing w:val="3"/>
        </w:rPr>
        <w:t xml:space="preserve"> </w:t>
      </w:r>
      <w:r>
        <w:t>через</w:t>
      </w:r>
      <w:r>
        <w:rPr>
          <w:spacing w:val="2"/>
        </w:rPr>
        <w:t xml:space="preserve"> </w:t>
      </w:r>
      <w:r>
        <w:t>обратные</w:t>
      </w:r>
      <w:r>
        <w:rPr>
          <w:spacing w:val="1"/>
        </w:rPr>
        <w:t xml:space="preserve"> </w:t>
      </w:r>
      <w:r>
        <w:t>тригонометрические функции.</w:t>
      </w:r>
    </w:p>
    <w:p w14:paraId="590495CD" w14:textId="77777777" w:rsidR="0063402D" w:rsidRDefault="00745CC7" w:rsidP="000A4911">
      <w:pPr>
        <w:pStyle w:val="a5"/>
        <w:numPr>
          <w:ilvl w:val="4"/>
          <w:numId w:val="75"/>
        </w:numPr>
        <w:tabs>
          <w:tab w:val="left" w:pos="2150"/>
        </w:tabs>
        <w:spacing w:line="274" w:lineRule="exact"/>
        <w:ind w:left="2149"/>
        <w:rPr>
          <w:sz w:val="24"/>
        </w:rPr>
      </w:pPr>
      <w:r>
        <w:rPr>
          <w:sz w:val="24"/>
        </w:rPr>
        <w:t>Уравнения</w:t>
      </w:r>
      <w:r>
        <w:rPr>
          <w:spacing w:val="-5"/>
          <w:sz w:val="24"/>
        </w:rPr>
        <w:t xml:space="preserve"> </w:t>
      </w:r>
      <w:r>
        <w:rPr>
          <w:sz w:val="24"/>
        </w:rPr>
        <w:t>и</w:t>
      </w:r>
      <w:r>
        <w:rPr>
          <w:spacing w:val="-3"/>
          <w:sz w:val="24"/>
        </w:rPr>
        <w:t xml:space="preserve"> </w:t>
      </w:r>
      <w:r>
        <w:rPr>
          <w:sz w:val="24"/>
        </w:rPr>
        <w:t>неравенства:</w:t>
      </w:r>
    </w:p>
    <w:p w14:paraId="1FF3D03C" w14:textId="77777777" w:rsidR="0063402D" w:rsidRDefault="00745CC7">
      <w:pPr>
        <w:pStyle w:val="a4"/>
        <w:spacing w:before="139" w:line="360" w:lineRule="auto"/>
        <w:ind w:right="234"/>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 уравнение,</w:t>
      </w:r>
      <w:r>
        <w:rPr>
          <w:spacing w:val="3"/>
        </w:rPr>
        <w:t xml:space="preserve"> </w:t>
      </w:r>
      <w:r>
        <w:t>неравенство,</w:t>
      </w:r>
      <w:r>
        <w:rPr>
          <w:spacing w:val="-2"/>
        </w:rPr>
        <w:t xml:space="preserve"> </w:t>
      </w:r>
      <w:r>
        <w:t>тригонометрическое уравнение;</w:t>
      </w:r>
    </w:p>
    <w:p w14:paraId="678863D0" w14:textId="77777777" w:rsidR="0063402D" w:rsidRDefault="00745CC7">
      <w:pPr>
        <w:pStyle w:val="a4"/>
        <w:spacing w:line="360" w:lineRule="auto"/>
        <w:ind w:right="231"/>
      </w:pPr>
      <w:r>
        <w:t>выполнять преобразования тригонометрических выражений и решать тригонометрические</w:t>
      </w:r>
      <w:r>
        <w:rPr>
          <w:spacing w:val="1"/>
        </w:rPr>
        <w:t xml:space="preserve"> </w:t>
      </w:r>
      <w:r>
        <w:t>уравнения;</w:t>
      </w:r>
    </w:p>
    <w:p w14:paraId="766A107B" w14:textId="77777777" w:rsidR="0063402D" w:rsidRDefault="00745CC7">
      <w:pPr>
        <w:pStyle w:val="a4"/>
        <w:spacing w:line="362" w:lineRule="auto"/>
        <w:ind w:right="235"/>
      </w:pPr>
      <w:r>
        <w:t>выполнять преобразования целых, рациональных и иррациональных выражений и решать</w:t>
      </w:r>
      <w:r>
        <w:rPr>
          <w:spacing w:val="1"/>
        </w:rPr>
        <w:t xml:space="preserve"> </w:t>
      </w:r>
      <w:r>
        <w:t>основные</w:t>
      </w:r>
      <w:r>
        <w:rPr>
          <w:spacing w:val="-5"/>
        </w:rPr>
        <w:t xml:space="preserve"> </w:t>
      </w:r>
      <w:r>
        <w:t>типы</w:t>
      </w:r>
      <w:r>
        <w:rPr>
          <w:spacing w:val="-2"/>
        </w:rPr>
        <w:t xml:space="preserve"> </w:t>
      </w:r>
      <w:r>
        <w:t>целых,</w:t>
      </w:r>
      <w:r>
        <w:rPr>
          <w:spacing w:val="3"/>
        </w:rPr>
        <w:t xml:space="preserve"> </w:t>
      </w:r>
      <w:r>
        <w:t>рациональных</w:t>
      </w:r>
      <w:r>
        <w:rPr>
          <w:spacing w:val="-4"/>
        </w:rPr>
        <w:t xml:space="preserve"> </w:t>
      </w:r>
      <w:r>
        <w:t>и</w:t>
      </w:r>
      <w:r>
        <w:rPr>
          <w:spacing w:val="2"/>
        </w:rPr>
        <w:t xml:space="preserve"> </w:t>
      </w:r>
      <w:r>
        <w:t>иррациональных</w:t>
      </w:r>
      <w:r>
        <w:rPr>
          <w:spacing w:val="1"/>
        </w:rPr>
        <w:t xml:space="preserve"> </w:t>
      </w:r>
      <w:r>
        <w:t>уравнений</w:t>
      </w:r>
      <w:r>
        <w:rPr>
          <w:spacing w:val="2"/>
        </w:rPr>
        <w:t xml:space="preserve"> </w:t>
      </w:r>
      <w:r>
        <w:t>и</w:t>
      </w:r>
      <w:r>
        <w:rPr>
          <w:spacing w:val="-3"/>
        </w:rPr>
        <w:t xml:space="preserve"> </w:t>
      </w:r>
      <w:r>
        <w:t>неравенств;</w:t>
      </w:r>
    </w:p>
    <w:p w14:paraId="5E072A6E" w14:textId="77777777" w:rsidR="0063402D" w:rsidRDefault="00745CC7">
      <w:pPr>
        <w:pStyle w:val="a4"/>
        <w:spacing w:line="360" w:lineRule="auto"/>
        <w:ind w:right="228"/>
      </w:pPr>
      <w:r>
        <w:t xml:space="preserve">применять    </w:t>
      </w:r>
      <w:r>
        <w:rPr>
          <w:spacing w:val="1"/>
        </w:rPr>
        <w:t xml:space="preserve"> </w:t>
      </w:r>
      <w:r>
        <w:t>уравнения      и      неравенства      для      решения      математических      задач</w:t>
      </w:r>
      <w:r>
        <w:rPr>
          <w:spacing w:val="-57"/>
        </w:rPr>
        <w:t xml:space="preserve"> </w:t>
      </w:r>
      <w:r>
        <w:t>и</w:t>
      </w:r>
      <w:r>
        <w:rPr>
          <w:spacing w:val="2"/>
        </w:rPr>
        <w:t xml:space="preserve"> </w:t>
      </w:r>
      <w:r>
        <w:t>задач</w:t>
      </w:r>
      <w:r>
        <w:rPr>
          <w:spacing w:val="1"/>
        </w:rPr>
        <w:t xml:space="preserve"> </w:t>
      </w:r>
      <w:r>
        <w:t>из</w:t>
      </w:r>
      <w:r>
        <w:rPr>
          <w:spacing w:val="-2"/>
        </w:rPr>
        <w:t xml:space="preserve"> </w:t>
      </w:r>
      <w:r>
        <w:t>различных</w:t>
      </w:r>
      <w:r>
        <w:rPr>
          <w:spacing w:val="-9"/>
        </w:rPr>
        <w:t xml:space="preserve"> </w:t>
      </w:r>
      <w:r>
        <w:t>областей</w:t>
      </w:r>
      <w:r>
        <w:rPr>
          <w:spacing w:val="2"/>
        </w:rPr>
        <w:t xml:space="preserve"> </w:t>
      </w:r>
      <w:r>
        <w:t>науки</w:t>
      </w:r>
      <w:r>
        <w:rPr>
          <w:spacing w:val="3"/>
        </w:rPr>
        <w:t xml:space="preserve"> </w:t>
      </w:r>
      <w:r>
        <w:t>и</w:t>
      </w:r>
      <w:r>
        <w:rPr>
          <w:spacing w:val="2"/>
        </w:rPr>
        <w:t xml:space="preserve"> </w:t>
      </w:r>
      <w:r>
        <w:t>реальной</w:t>
      </w:r>
      <w:r>
        <w:rPr>
          <w:spacing w:val="3"/>
        </w:rPr>
        <w:t xml:space="preserve"> </w:t>
      </w:r>
      <w:r>
        <w:t>жизни;</w:t>
      </w:r>
    </w:p>
    <w:p w14:paraId="53F39F97" w14:textId="77777777" w:rsidR="0063402D" w:rsidRDefault="00745CC7">
      <w:pPr>
        <w:pStyle w:val="a4"/>
        <w:tabs>
          <w:tab w:val="left" w:pos="2982"/>
          <w:tab w:val="left" w:pos="5861"/>
          <w:tab w:val="left" w:pos="7733"/>
        </w:tabs>
        <w:spacing w:line="360" w:lineRule="auto"/>
        <w:ind w:right="228"/>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 xml:space="preserve">неравенства         </w:t>
      </w:r>
      <w:r>
        <w:rPr>
          <w:spacing w:val="23"/>
        </w:rPr>
        <w:t xml:space="preserve"> </w:t>
      </w:r>
      <w:r>
        <w:t>по</w:t>
      </w:r>
      <w:r>
        <w:tab/>
        <w:t xml:space="preserve">условию         </w:t>
      </w:r>
      <w:r>
        <w:rPr>
          <w:spacing w:val="18"/>
        </w:rPr>
        <w:t xml:space="preserve"> </w:t>
      </w:r>
      <w:r>
        <w:t>задачи,</w:t>
      </w:r>
      <w:r>
        <w:tab/>
        <w:t>исследовать</w:t>
      </w:r>
      <w:r>
        <w:tab/>
        <w:t xml:space="preserve">построенные        </w:t>
      </w:r>
      <w:r>
        <w:rPr>
          <w:spacing w:val="19"/>
        </w:rPr>
        <w:t xml:space="preserve"> </w:t>
      </w:r>
      <w:r>
        <w:t>модели</w:t>
      </w:r>
      <w:r>
        <w:rPr>
          <w:spacing w:val="-58"/>
        </w:rPr>
        <w:t xml:space="preserve"> </w:t>
      </w:r>
      <w:r>
        <w:t>с использованием</w:t>
      </w:r>
      <w:r>
        <w:rPr>
          <w:spacing w:val="-1"/>
        </w:rPr>
        <w:t xml:space="preserve"> </w:t>
      </w:r>
      <w:r>
        <w:t>аппарата</w:t>
      </w:r>
      <w:r>
        <w:rPr>
          <w:spacing w:val="1"/>
        </w:rPr>
        <w:t xml:space="preserve"> </w:t>
      </w:r>
      <w:r>
        <w:t>алгебры.</w:t>
      </w:r>
    </w:p>
    <w:p w14:paraId="443E57B2" w14:textId="77777777" w:rsidR="0063402D" w:rsidRDefault="00745CC7" w:rsidP="000A4911">
      <w:pPr>
        <w:pStyle w:val="a5"/>
        <w:numPr>
          <w:ilvl w:val="4"/>
          <w:numId w:val="75"/>
        </w:numPr>
        <w:tabs>
          <w:tab w:val="left" w:pos="2145"/>
        </w:tabs>
        <w:ind w:left="2144" w:hanging="1201"/>
        <w:rPr>
          <w:sz w:val="24"/>
        </w:rPr>
      </w:pPr>
      <w:r>
        <w:rPr>
          <w:sz w:val="24"/>
        </w:rPr>
        <w:t>Функции</w:t>
      </w:r>
      <w:r>
        <w:rPr>
          <w:spacing w:val="-1"/>
          <w:sz w:val="24"/>
        </w:rPr>
        <w:t xml:space="preserve"> </w:t>
      </w:r>
      <w:r>
        <w:rPr>
          <w:sz w:val="24"/>
        </w:rPr>
        <w:t>и</w:t>
      </w:r>
      <w:r>
        <w:rPr>
          <w:spacing w:val="-1"/>
          <w:sz w:val="24"/>
        </w:rPr>
        <w:t xml:space="preserve"> </w:t>
      </w:r>
      <w:r>
        <w:rPr>
          <w:sz w:val="24"/>
        </w:rPr>
        <w:t>графики:</w:t>
      </w:r>
    </w:p>
    <w:p w14:paraId="26B71A76" w14:textId="77777777" w:rsidR="0063402D" w:rsidRDefault="00745CC7">
      <w:pPr>
        <w:pStyle w:val="a4"/>
        <w:spacing w:before="129" w:line="362" w:lineRule="auto"/>
        <w:ind w:right="234"/>
      </w:pP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 значений</w:t>
      </w:r>
      <w:r>
        <w:rPr>
          <w:spacing w:val="-3"/>
        </w:rPr>
        <w:t xml:space="preserve"> </w:t>
      </w:r>
      <w:r>
        <w:t>функции,</w:t>
      </w:r>
      <w:r>
        <w:rPr>
          <w:spacing w:val="3"/>
        </w:rPr>
        <w:t xml:space="preserve"> </w:t>
      </w:r>
      <w:r>
        <w:t>график</w:t>
      </w:r>
      <w:r>
        <w:rPr>
          <w:spacing w:val="-1"/>
        </w:rPr>
        <w:t xml:space="preserve"> </w:t>
      </w:r>
      <w:r>
        <w:t>функции,</w:t>
      </w:r>
      <w:r>
        <w:rPr>
          <w:spacing w:val="3"/>
        </w:rPr>
        <w:t xml:space="preserve"> </w:t>
      </w:r>
      <w:r>
        <w:t>взаимно</w:t>
      </w:r>
      <w:r>
        <w:rPr>
          <w:spacing w:val="-4"/>
        </w:rPr>
        <w:t xml:space="preserve"> </w:t>
      </w:r>
      <w:r>
        <w:t>обратные функции;</w:t>
      </w:r>
    </w:p>
    <w:p w14:paraId="597EEFB1" w14:textId="77777777" w:rsidR="0063402D" w:rsidRDefault="00745CC7">
      <w:pPr>
        <w:pStyle w:val="a4"/>
        <w:spacing w:line="360" w:lineRule="auto"/>
        <w:ind w:right="233"/>
      </w:pPr>
      <w:r>
        <w:t>оперировать</w:t>
      </w:r>
      <w:r>
        <w:rPr>
          <w:spacing w:val="1"/>
        </w:rPr>
        <w:t xml:space="preserve"> </w:t>
      </w:r>
      <w:r>
        <w:t>понятиями:</w:t>
      </w:r>
      <w:r>
        <w:rPr>
          <w:spacing w:val="1"/>
        </w:rPr>
        <w:t xml:space="preserve"> </w:t>
      </w:r>
      <w:r>
        <w:t>чётность</w:t>
      </w:r>
      <w:r>
        <w:rPr>
          <w:spacing w:val="1"/>
        </w:rPr>
        <w:t xml:space="preserve"> </w:t>
      </w:r>
      <w:r>
        <w:t>и</w:t>
      </w:r>
      <w:r>
        <w:rPr>
          <w:spacing w:val="1"/>
        </w:rPr>
        <w:t xml:space="preserve"> </w:t>
      </w:r>
      <w:r>
        <w:t>нечётность</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p>
    <w:p w14:paraId="75BE366F" w14:textId="77777777" w:rsidR="0063402D" w:rsidRDefault="00745CC7">
      <w:pPr>
        <w:pStyle w:val="a4"/>
        <w:spacing w:line="274" w:lineRule="exact"/>
        <w:ind w:left="944" w:firstLine="0"/>
      </w:pPr>
      <w:r>
        <w:t>использовать</w:t>
      </w:r>
      <w:r>
        <w:rPr>
          <w:spacing w:val="-6"/>
        </w:rPr>
        <w:t xml:space="preserve"> </w:t>
      </w:r>
      <w:r>
        <w:t>графики</w:t>
      </w:r>
      <w:r>
        <w:rPr>
          <w:spacing w:val="-6"/>
        </w:rPr>
        <w:t xml:space="preserve"> </w:t>
      </w:r>
      <w:r>
        <w:t>функций</w:t>
      </w:r>
      <w:r>
        <w:rPr>
          <w:spacing w:val="-1"/>
        </w:rPr>
        <w:t xml:space="preserve"> </w:t>
      </w:r>
      <w:r>
        <w:t>для</w:t>
      </w:r>
      <w:r>
        <w:rPr>
          <w:spacing w:val="-2"/>
        </w:rPr>
        <w:t xml:space="preserve"> </w:t>
      </w:r>
      <w:r>
        <w:t>решения</w:t>
      </w:r>
      <w:r>
        <w:rPr>
          <w:spacing w:val="-7"/>
        </w:rPr>
        <w:t xml:space="preserve"> </w:t>
      </w:r>
      <w:r>
        <w:t>уравнений;</w:t>
      </w:r>
    </w:p>
    <w:p w14:paraId="1D3B3810" w14:textId="77777777" w:rsidR="0063402D" w:rsidRDefault="00745CC7">
      <w:pPr>
        <w:pStyle w:val="a4"/>
        <w:spacing w:before="139" w:line="360" w:lineRule="auto"/>
        <w:ind w:right="233"/>
      </w:pPr>
      <w:r>
        <w:t>строить и читать графики линейной функции, квадратичной функции, степенной функции с</w:t>
      </w:r>
      <w:r>
        <w:rPr>
          <w:spacing w:val="-57"/>
        </w:rPr>
        <w:t xml:space="preserve"> </w:t>
      </w:r>
      <w:r>
        <w:t>целым</w:t>
      </w:r>
      <w:r>
        <w:rPr>
          <w:spacing w:val="-2"/>
        </w:rPr>
        <w:t xml:space="preserve"> </w:t>
      </w:r>
      <w:r>
        <w:t>показателем;</w:t>
      </w:r>
    </w:p>
    <w:p w14:paraId="03E27B7C" w14:textId="77777777" w:rsidR="0063402D" w:rsidRDefault="00745CC7">
      <w:pPr>
        <w:pStyle w:val="a4"/>
        <w:spacing w:line="360" w:lineRule="auto"/>
        <w:ind w:right="219"/>
      </w:pPr>
      <w:r>
        <w:t>использовать графики функций для исследования процессов и зависимостей при решении</w:t>
      </w:r>
      <w:r>
        <w:rPr>
          <w:spacing w:val="1"/>
        </w:rPr>
        <w:t xml:space="preserve"> </w:t>
      </w:r>
      <w:r>
        <w:t>задач из других учебных предметов и реальной жизни, выражать формулами зависимости между</w:t>
      </w:r>
      <w:r>
        <w:rPr>
          <w:spacing w:val="1"/>
        </w:rPr>
        <w:t xml:space="preserve"> </w:t>
      </w:r>
      <w:r>
        <w:t>величинами.</w:t>
      </w:r>
    </w:p>
    <w:p w14:paraId="22A7E3F8" w14:textId="77777777" w:rsidR="0063402D" w:rsidRDefault="00745CC7" w:rsidP="000A4911">
      <w:pPr>
        <w:pStyle w:val="a5"/>
        <w:numPr>
          <w:ilvl w:val="4"/>
          <w:numId w:val="75"/>
        </w:numPr>
        <w:tabs>
          <w:tab w:val="left" w:pos="2150"/>
        </w:tabs>
        <w:ind w:left="2149"/>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14:paraId="1DE1631C" w14:textId="77777777" w:rsidR="0063402D" w:rsidRDefault="00745CC7">
      <w:pPr>
        <w:pStyle w:val="a4"/>
        <w:tabs>
          <w:tab w:val="left" w:pos="3309"/>
          <w:tab w:val="left" w:pos="5574"/>
          <w:tab w:val="left" w:pos="8775"/>
        </w:tabs>
        <w:spacing w:before="137" w:line="360" w:lineRule="auto"/>
        <w:ind w:right="231"/>
      </w:pPr>
      <w:r>
        <w:t>оперировать</w:t>
      </w:r>
      <w:r>
        <w:tab/>
        <w:t>понятиями:</w:t>
      </w:r>
      <w:r>
        <w:tab/>
        <w:t>последовательность,</w:t>
      </w:r>
      <w:r>
        <w:tab/>
      </w:r>
      <w:r>
        <w:rPr>
          <w:spacing w:val="-1"/>
        </w:rPr>
        <w:t>арифметическая</w:t>
      </w:r>
      <w:r>
        <w:rPr>
          <w:spacing w:val="-58"/>
        </w:rPr>
        <w:t xml:space="preserve"> </w:t>
      </w:r>
      <w:r>
        <w:t>и</w:t>
      </w:r>
      <w:r>
        <w:rPr>
          <w:spacing w:val="2"/>
        </w:rPr>
        <w:t xml:space="preserve"> </w:t>
      </w:r>
      <w:r>
        <w:t>геометрическая</w:t>
      </w:r>
      <w:r>
        <w:rPr>
          <w:spacing w:val="2"/>
        </w:rPr>
        <w:t xml:space="preserve"> </w:t>
      </w:r>
      <w:r>
        <w:t>прогрессии;</w:t>
      </w:r>
    </w:p>
    <w:p w14:paraId="6AA3DD9F" w14:textId="77777777" w:rsidR="0063402D" w:rsidRDefault="00745CC7">
      <w:pPr>
        <w:pStyle w:val="a4"/>
        <w:spacing w:before="2" w:line="360" w:lineRule="auto"/>
        <w:ind w:right="234"/>
      </w:pPr>
      <w:r>
        <w:t>оперировать</w:t>
      </w:r>
      <w:r>
        <w:rPr>
          <w:spacing w:val="1"/>
        </w:rPr>
        <w:t xml:space="preserve"> </w:t>
      </w:r>
      <w:r>
        <w:t>понятиями: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3"/>
        </w:rPr>
        <w:t xml:space="preserve"> </w:t>
      </w:r>
      <w:r>
        <w:t>геометрической</w:t>
      </w:r>
      <w:r>
        <w:rPr>
          <w:spacing w:val="-2"/>
        </w:rPr>
        <w:t xml:space="preserve"> </w:t>
      </w:r>
      <w:r>
        <w:t>прогрессии;</w:t>
      </w:r>
    </w:p>
    <w:p w14:paraId="2B79FC4C" w14:textId="77777777" w:rsidR="0063402D" w:rsidRDefault="00745CC7">
      <w:pPr>
        <w:pStyle w:val="a4"/>
        <w:spacing w:line="274" w:lineRule="exact"/>
        <w:ind w:left="944" w:firstLine="0"/>
      </w:pPr>
      <w:r>
        <w:t>задавать</w:t>
      </w:r>
      <w:r>
        <w:rPr>
          <w:spacing w:val="-3"/>
        </w:rPr>
        <w:t xml:space="preserve"> </w:t>
      </w:r>
      <w:r>
        <w:t>последовательности</w:t>
      </w:r>
      <w:r>
        <w:rPr>
          <w:spacing w:val="-3"/>
        </w:rPr>
        <w:t xml:space="preserve"> </w:t>
      </w:r>
      <w:r>
        <w:t>различными</w:t>
      </w:r>
      <w:r>
        <w:rPr>
          <w:spacing w:val="-2"/>
        </w:rPr>
        <w:t xml:space="preserve"> </w:t>
      </w:r>
      <w:r>
        <w:t>способами;</w:t>
      </w:r>
    </w:p>
    <w:p w14:paraId="01D0B9CB" w14:textId="77777777" w:rsidR="0063402D" w:rsidRDefault="00745CC7">
      <w:pPr>
        <w:pStyle w:val="a4"/>
        <w:spacing w:before="137" w:line="362" w:lineRule="auto"/>
        <w:ind w:right="234"/>
      </w:pPr>
      <w:r>
        <w:t>использовать</w:t>
      </w:r>
      <w:r>
        <w:rPr>
          <w:spacing w:val="1"/>
        </w:rPr>
        <w:t xml:space="preserve"> </w:t>
      </w:r>
      <w:r>
        <w:t>свойства</w:t>
      </w:r>
      <w:r>
        <w:rPr>
          <w:spacing w:val="1"/>
        </w:rPr>
        <w:t xml:space="preserve"> </w:t>
      </w:r>
      <w:r>
        <w:t>последовательностей</w:t>
      </w:r>
      <w:r>
        <w:rPr>
          <w:spacing w:val="1"/>
        </w:rPr>
        <w:t xml:space="preserve"> </w:t>
      </w:r>
      <w:r>
        <w:t>и</w:t>
      </w:r>
      <w:r>
        <w:rPr>
          <w:spacing w:val="1"/>
        </w:rPr>
        <w:t xml:space="preserve"> </w:t>
      </w:r>
      <w:r>
        <w:t>прогрессий</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57"/>
        </w:rPr>
        <w:t xml:space="preserve"> </w:t>
      </w:r>
      <w:r>
        <w:t>прикладного</w:t>
      </w:r>
      <w:r>
        <w:rPr>
          <w:spacing w:val="1"/>
        </w:rPr>
        <w:t xml:space="preserve"> </w:t>
      </w:r>
      <w:r>
        <w:t>характера.</w:t>
      </w:r>
    </w:p>
    <w:p w14:paraId="3F744D7B" w14:textId="77777777" w:rsidR="0063402D" w:rsidRDefault="00745CC7" w:rsidP="000A4911">
      <w:pPr>
        <w:pStyle w:val="a5"/>
        <w:numPr>
          <w:ilvl w:val="4"/>
          <w:numId w:val="75"/>
        </w:numPr>
        <w:tabs>
          <w:tab w:val="left" w:pos="2150"/>
        </w:tabs>
        <w:spacing w:line="273" w:lineRule="exact"/>
        <w:ind w:left="2149"/>
        <w:rPr>
          <w:sz w:val="24"/>
        </w:rPr>
      </w:pPr>
      <w:r>
        <w:rPr>
          <w:sz w:val="24"/>
        </w:rPr>
        <w:t>Множества</w:t>
      </w:r>
      <w:r>
        <w:rPr>
          <w:spacing w:val="-6"/>
          <w:sz w:val="24"/>
        </w:rPr>
        <w:t xml:space="preserve"> </w:t>
      </w:r>
      <w:r>
        <w:rPr>
          <w:sz w:val="24"/>
        </w:rPr>
        <w:t>и</w:t>
      </w:r>
      <w:r>
        <w:rPr>
          <w:spacing w:val="-3"/>
          <w:sz w:val="24"/>
        </w:rPr>
        <w:t xml:space="preserve"> </w:t>
      </w:r>
      <w:r>
        <w:rPr>
          <w:sz w:val="24"/>
        </w:rPr>
        <w:t>логика:</w:t>
      </w:r>
    </w:p>
    <w:p w14:paraId="6BCD2C05" w14:textId="77777777" w:rsidR="0063402D" w:rsidRDefault="0063402D">
      <w:pPr>
        <w:spacing w:line="273" w:lineRule="exact"/>
        <w:jc w:val="both"/>
        <w:rPr>
          <w:sz w:val="24"/>
        </w:rPr>
        <w:sectPr w:rsidR="0063402D">
          <w:pgSz w:w="11910" w:h="16840"/>
          <w:pgMar w:top="820" w:right="340" w:bottom="280" w:left="900" w:header="569" w:footer="0" w:gutter="0"/>
          <w:cols w:space="720"/>
        </w:sectPr>
      </w:pPr>
    </w:p>
    <w:p w14:paraId="391E9F79" w14:textId="77777777" w:rsidR="0063402D" w:rsidRDefault="00745CC7">
      <w:pPr>
        <w:pStyle w:val="a4"/>
        <w:spacing w:before="7"/>
        <w:ind w:left="944" w:firstLine="0"/>
        <w:jc w:val="left"/>
      </w:pPr>
      <w:r>
        <w:lastRenderedPageBreak/>
        <w:t>оперировать</w:t>
      </w:r>
      <w:r>
        <w:rPr>
          <w:spacing w:val="-3"/>
        </w:rPr>
        <w:t xml:space="preserve"> </w:t>
      </w:r>
      <w:r>
        <w:t>понятиями:</w:t>
      </w:r>
      <w:r>
        <w:rPr>
          <w:spacing w:val="-5"/>
        </w:rPr>
        <w:t xml:space="preserve"> </w:t>
      </w:r>
      <w:r>
        <w:t>множество,</w:t>
      </w:r>
      <w:r>
        <w:rPr>
          <w:spacing w:val="-6"/>
        </w:rPr>
        <w:t xml:space="preserve"> </w:t>
      </w:r>
      <w:r>
        <w:t>операции</w:t>
      </w:r>
      <w:r>
        <w:rPr>
          <w:spacing w:val="-9"/>
        </w:rPr>
        <w:t xml:space="preserve"> </w:t>
      </w:r>
      <w:r>
        <w:t>над</w:t>
      </w:r>
      <w:r>
        <w:rPr>
          <w:spacing w:val="-1"/>
        </w:rPr>
        <w:t xml:space="preserve"> </w:t>
      </w:r>
      <w:r>
        <w:t>множествами;</w:t>
      </w:r>
    </w:p>
    <w:p w14:paraId="66D8AEE9" w14:textId="77777777" w:rsidR="0063402D" w:rsidRDefault="00745CC7">
      <w:pPr>
        <w:pStyle w:val="a4"/>
        <w:spacing w:before="142" w:line="360" w:lineRule="auto"/>
        <w:jc w:val="left"/>
      </w:pPr>
      <w:r>
        <w:t>использовать</w:t>
      </w:r>
      <w:r>
        <w:rPr>
          <w:spacing w:val="34"/>
        </w:rPr>
        <w:t xml:space="preserve"> </w:t>
      </w:r>
      <w:r>
        <w:t>теоретико-множественный</w:t>
      </w:r>
      <w:r>
        <w:rPr>
          <w:spacing w:val="38"/>
        </w:rPr>
        <w:t xml:space="preserve"> </w:t>
      </w:r>
      <w:r>
        <w:t>аппарат</w:t>
      </w:r>
      <w:r>
        <w:rPr>
          <w:spacing w:val="38"/>
        </w:rPr>
        <w:t xml:space="preserve"> </w:t>
      </w:r>
      <w:r>
        <w:t>для</w:t>
      </w:r>
      <w:r>
        <w:rPr>
          <w:spacing w:val="33"/>
        </w:rPr>
        <w:t xml:space="preserve"> </w:t>
      </w:r>
      <w:r>
        <w:t>описания</w:t>
      </w:r>
      <w:r>
        <w:rPr>
          <w:spacing w:val="33"/>
        </w:rPr>
        <w:t xml:space="preserve"> </w:t>
      </w:r>
      <w:r>
        <w:t>реальных</w:t>
      </w:r>
      <w:r>
        <w:rPr>
          <w:spacing w:val="33"/>
        </w:rPr>
        <w:t xml:space="preserve"> </w:t>
      </w:r>
      <w:r>
        <w:t>процессов</w:t>
      </w:r>
      <w:r>
        <w:rPr>
          <w:spacing w:val="35"/>
        </w:rPr>
        <w:t xml:space="preserve"> </w:t>
      </w:r>
      <w:r>
        <w:t>и</w:t>
      </w:r>
      <w:r>
        <w:rPr>
          <w:spacing w:val="-57"/>
        </w:rPr>
        <w:t xml:space="preserve"> </w:t>
      </w:r>
      <w:r>
        <w:t>явлений,</w:t>
      </w:r>
      <w:r>
        <w:rPr>
          <w:spacing w:val="3"/>
        </w:rPr>
        <w:t xml:space="preserve"> </w:t>
      </w:r>
      <w:r>
        <w:t>при</w:t>
      </w:r>
      <w:r>
        <w:rPr>
          <w:spacing w:val="3"/>
        </w:rPr>
        <w:t xml:space="preserve"> </w:t>
      </w:r>
      <w:r>
        <w:t>решении</w:t>
      </w:r>
      <w:r>
        <w:rPr>
          <w:spacing w:val="-3"/>
        </w:rPr>
        <w:t xml:space="preserve"> </w:t>
      </w:r>
      <w:r>
        <w:t>задач</w:t>
      </w:r>
      <w:r>
        <w:rPr>
          <w:spacing w:val="1"/>
        </w:rPr>
        <w:t xml:space="preserve"> </w:t>
      </w:r>
      <w:r>
        <w:t>из</w:t>
      </w:r>
      <w:r>
        <w:rPr>
          <w:spacing w:val="2"/>
        </w:rPr>
        <w:t xml:space="preserve"> </w:t>
      </w:r>
      <w:r>
        <w:t>других</w:t>
      </w:r>
      <w:r>
        <w:rPr>
          <w:spacing w:val="2"/>
        </w:rPr>
        <w:t xml:space="preserve"> </w:t>
      </w:r>
      <w:r>
        <w:t>учебных</w:t>
      </w:r>
      <w:r>
        <w:rPr>
          <w:spacing w:val="1"/>
        </w:rPr>
        <w:t xml:space="preserve"> </w:t>
      </w:r>
      <w:r>
        <w:t>предметов;</w:t>
      </w:r>
    </w:p>
    <w:p w14:paraId="21BB0533" w14:textId="77777777" w:rsidR="0063402D" w:rsidRDefault="00745CC7">
      <w:pPr>
        <w:pStyle w:val="a4"/>
        <w:spacing w:line="274" w:lineRule="exact"/>
        <w:ind w:left="944" w:firstLine="0"/>
        <w:jc w:val="left"/>
      </w:pPr>
      <w:r>
        <w:t>оперировать</w:t>
      </w:r>
      <w:r>
        <w:rPr>
          <w:spacing w:val="-6"/>
        </w:rPr>
        <w:t xml:space="preserve"> </w:t>
      </w:r>
      <w:r>
        <w:t>понятиями:</w:t>
      </w:r>
      <w:r>
        <w:rPr>
          <w:spacing w:val="-10"/>
        </w:rPr>
        <w:t xml:space="preserve"> </w:t>
      </w:r>
      <w:r>
        <w:t>определение,</w:t>
      </w:r>
      <w:r>
        <w:rPr>
          <w:spacing w:val="-1"/>
        </w:rPr>
        <w:t xml:space="preserve"> </w:t>
      </w:r>
      <w:r>
        <w:t>теорема,</w:t>
      </w:r>
      <w:r>
        <w:rPr>
          <w:spacing w:val="-5"/>
        </w:rPr>
        <w:t xml:space="preserve"> </w:t>
      </w:r>
      <w:r>
        <w:t>следствие,</w:t>
      </w:r>
      <w:r>
        <w:rPr>
          <w:spacing w:val="-1"/>
        </w:rPr>
        <w:t xml:space="preserve"> </w:t>
      </w:r>
      <w:r>
        <w:t>доказательство.</w:t>
      </w:r>
    </w:p>
    <w:p w14:paraId="1EC3463A" w14:textId="77777777" w:rsidR="0063402D" w:rsidRDefault="00745CC7" w:rsidP="000A4911">
      <w:pPr>
        <w:pStyle w:val="a5"/>
        <w:numPr>
          <w:ilvl w:val="3"/>
          <w:numId w:val="75"/>
        </w:numPr>
        <w:tabs>
          <w:tab w:val="left" w:pos="1967"/>
        </w:tabs>
        <w:spacing w:before="137" w:line="362" w:lineRule="auto"/>
        <w:ind w:right="239" w:firstLine="710"/>
        <w:rPr>
          <w:sz w:val="24"/>
        </w:rPr>
      </w:pPr>
      <w:r>
        <w:rPr>
          <w:sz w:val="24"/>
        </w:rPr>
        <w:t>Предметные</w:t>
      </w:r>
      <w:r>
        <w:rPr>
          <w:spacing w:val="19"/>
          <w:sz w:val="24"/>
        </w:rPr>
        <w:t xml:space="preserve"> </w:t>
      </w:r>
      <w:r>
        <w:rPr>
          <w:sz w:val="24"/>
        </w:rPr>
        <w:t>результаты</w:t>
      </w:r>
      <w:r>
        <w:rPr>
          <w:spacing w:val="22"/>
          <w:sz w:val="24"/>
        </w:rPr>
        <w:t xml:space="preserve"> </w:t>
      </w:r>
      <w:r>
        <w:rPr>
          <w:sz w:val="24"/>
        </w:rPr>
        <w:t>по</w:t>
      </w:r>
      <w:r>
        <w:rPr>
          <w:spacing w:val="15"/>
          <w:sz w:val="24"/>
        </w:rPr>
        <w:t xml:space="preserve"> </w:t>
      </w:r>
      <w:r>
        <w:rPr>
          <w:sz w:val="24"/>
        </w:rPr>
        <w:t>отдельным</w:t>
      </w:r>
      <w:r>
        <w:rPr>
          <w:spacing w:val="21"/>
          <w:sz w:val="24"/>
        </w:rPr>
        <w:t xml:space="preserve"> </w:t>
      </w:r>
      <w:r>
        <w:rPr>
          <w:sz w:val="24"/>
        </w:rPr>
        <w:t>темам</w:t>
      </w:r>
      <w:r>
        <w:rPr>
          <w:spacing w:val="21"/>
          <w:sz w:val="24"/>
        </w:rPr>
        <w:t xml:space="preserve"> </w:t>
      </w:r>
      <w:r>
        <w:rPr>
          <w:sz w:val="24"/>
        </w:rPr>
        <w:t>учебного</w:t>
      </w:r>
      <w:r>
        <w:rPr>
          <w:spacing w:val="24"/>
          <w:sz w:val="24"/>
        </w:rPr>
        <w:t xml:space="preserve"> </w:t>
      </w:r>
      <w:r>
        <w:rPr>
          <w:sz w:val="24"/>
        </w:rPr>
        <w:t>курса</w:t>
      </w:r>
      <w:r>
        <w:rPr>
          <w:spacing w:val="24"/>
          <w:sz w:val="24"/>
        </w:rPr>
        <w:t xml:space="preserve"> </w:t>
      </w:r>
      <w:r>
        <w:rPr>
          <w:sz w:val="24"/>
        </w:rPr>
        <w:t>«Алгебра</w:t>
      </w:r>
      <w:r>
        <w:rPr>
          <w:spacing w:val="19"/>
          <w:sz w:val="24"/>
        </w:rPr>
        <w:t xml:space="preserve"> </w:t>
      </w:r>
      <w:r>
        <w:rPr>
          <w:sz w:val="24"/>
        </w:rPr>
        <w:t>и</w:t>
      </w:r>
      <w:r>
        <w:rPr>
          <w:spacing w:val="21"/>
          <w:sz w:val="24"/>
        </w:rPr>
        <w:t xml:space="preserve"> </w:t>
      </w:r>
      <w:r>
        <w:rPr>
          <w:sz w:val="24"/>
        </w:rPr>
        <w:t>начала</w:t>
      </w:r>
      <w:r>
        <w:rPr>
          <w:spacing w:val="-57"/>
          <w:sz w:val="24"/>
        </w:rPr>
        <w:t xml:space="preserve"> </w:t>
      </w:r>
      <w:r>
        <w:rPr>
          <w:sz w:val="24"/>
        </w:rPr>
        <w:t>математического</w:t>
      </w:r>
      <w:r>
        <w:rPr>
          <w:spacing w:val="1"/>
          <w:sz w:val="24"/>
        </w:rPr>
        <w:t xml:space="preserve"> </w:t>
      </w:r>
      <w:r>
        <w:rPr>
          <w:sz w:val="24"/>
        </w:rPr>
        <w:t>анализа».</w:t>
      </w:r>
      <w:r>
        <w:rPr>
          <w:spacing w:val="6"/>
          <w:sz w:val="24"/>
        </w:rPr>
        <w:t xml:space="preserve"> </w:t>
      </w:r>
      <w:r>
        <w:rPr>
          <w:sz w:val="24"/>
        </w:rPr>
        <w:t>К концу</w:t>
      </w:r>
      <w:r>
        <w:rPr>
          <w:spacing w:val="-9"/>
          <w:sz w:val="24"/>
        </w:rPr>
        <w:t xml:space="preserve"> </w:t>
      </w:r>
      <w:r>
        <w:rPr>
          <w:sz w:val="24"/>
        </w:rPr>
        <w:t>11</w:t>
      </w:r>
      <w:r>
        <w:rPr>
          <w:spacing w:val="2"/>
          <w:sz w:val="24"/>
        </w:rPr>
        <w:t xml:space="preserve"> </w:t>
      </w:r>
      <w:r>
        <w:rPr>
          <w:sz w:val="24"/>
        </w:rPr>
        <w:t>класса обучающийся</w:t>
      </w:r>
      <w:r>
        <w:rPr>
          <w:spacing w:val="2"/>
          <w:sz w:val="24"/>
        </w:rPr>
        <w:t xml:space="preserve"> </w:t>
      </w:r>
      <w:r>
        <w:rPr>
          <w:sz w:val="24"/>
        </w:rPr>
        <w:t>научится:</w:t>
      </w:r>
    </w:p>
    <w:p w14:paraId="4469EA99" w14:textId="77777777" w:rsidR="0063402D" w:rsidRDefault="00745CC7" w:rsidP="000A4911">
      <w:pPr>
        <w:pStyle w:val="a5"/>
        <w:numPr>
          <w:ilvl w:val="4"/>
          <w:numId w:val="75"/>
        </w:numPr>
        <w:tabs>
          <w:tab w:val="left" w:pos="2145"/>
        </w:tabs>
        <w:spacing w:line="273" w:lineRule="exact"/>
        <w:ind w:left="2144" w:hanging="1201"/>
        <w:rPr>
          <w:sz w:val="24"/>
        </w:rPr>
      </w:pPr>
      <w:r>
        <w:rPr>
          <w:sz w:val="24"/>
        </w:rPr>
        <w:t>Числа</w:t>
      </w:r>
      <w:r>
        <w:rPr>
          <w:spacing w:val="-1"/>
          <w:sz w:val="24"/>
        </w:rPr>
        <w:t xml:space="preserve"> </w:t>
      </w:r>
      <w:r>
        <w:rPr>
          <w:sz w:val="24"/>
        </w:rPr>
        <w:t>и</w:t>
      </w:r>
      <w:r>
        <w:rPr>
          <w:spacing w:val="-3"/>
          <w:sz w:val="24"/>
        </w:rPr>
        <w:t xml:space="preserve"> </w:t>
      </w:r>
      <w:r>
        <w:rPr>
          <w:sz w:val="24"/>
        </w:rPr>
        <w:t>вычисления:</w:t>
      </w:r>
    </w:p>
    <w:p w14:paraId="2E59CD05" w14:textId="77777777" w:rsidR="0063402D" w:rsidRDefault="00745CC7">
      <w:pPr>
        <w:pStyle w:val="a4"/>
        <w:spacing w:before="137" w:line="360" w:lineRule="auto"/>
        <w:ind w:right="228"/>
        <w:jc w:val="left"/>
      </w:pPr>
      <w:r>
        <w:t>оперировать</w:t>
      </w:r>
      <w:r>
        <w:rPr>
          <w:spacing w:val="29"/>
        </w:rPr>
        <w:t xml:space="preserve"> </w:t>
      </w:r>
      <w:r>
        <w:t>понятиями:</w:t>
      </w:r>
      <w:r>
        <w:rPr>
          <w:spacing w:val="28"/>
        </w:rPr>
        <w:t xml:space="preserve"> </w:t>
      </w:r>
      <w:r>
        <w:t>натуральное,</w:t>
      </w:r>
      <w:r>
        <w:rPr>
          <w:spacing w:val="30"/>
        </w:rPr>
        <w:t xml:space="preserve"> </w:t>
      </w:r>
      <w:r>
        <w:t>целое</w:t>
      </w:r>
      <w:r>
        <w:rPr>
          <w:spacing w:val="23"/>
        </w:rPr>
        <w:t xml:space="preserve"> </w:t>
      </w:r>
      <w:r>
        <w:t>число,</w:t>
      </w:r>
      <w:r>
        <w:rPr>
          <w:spacing w:val="30"/>
        </w:rPr>
        <w:t xml:space="preserve"> </w:t>
      </w:r>
      <w:r>
        <w:t>использовать</w:t>
      </w:r>
      <w:r>
        <w:rPr>
          <w:spacing w:val="29"/>
        </w:rPr>
        <w:t xml:space="preserve"> </w:t>
      </w:r>
      <w:r>
        <w:t>признаки</w:t>
      </w:r>
      <w:r>
        <w:rPr>
          <w:spacing w:val="29"/>
        </w:rPr>
        <w:t xml:space="preserve"> </w:t>
      </w:r>
      <w:r>
        <w:t>делимости</w:t>
      </w:r>
      <w:r>
        <w:rPr>
          <w:spacing w:val="-57"/>
        </w:rPr>
        <w:t xml:space="preserve"> </w:t>
      </w:r>
      <w:r>
        <w:t>целых</w:t>
      </w:r>
      <w:r>
        <w:rPr>
          <w:spacing w:val="-4"/>
        </w:rPr>
        <w:t xml:space="preserve"> </w:t>
      </w:r>
      <w:r>
        <w:t>чисел,</w:t>
      </w:r>
      <w:r>
        <w:rPr>
          <w:spacing w:val="4"/>
        </w:rPr>
        <w:t xml:space="preserve"> </w:t>
      </w:r>
      <w:r>
        <w:t>разложение числа</w:t>
      </w:r>
      <w:r>
        <w:rPr>
          <w:spacing w:val="-4"/>
        </w:rPr>
        <w:t xml:space="preserve"> </w:t>
      </w:r>
      <w:r>
        <w:t>на простые</w:t>
      </w:r>
      <w:r>
        <w:rPr>
          <w:spacing w:val="-4"/>
        </w:rPr>
        <w:t xml:space="preserve"> </w:t>
      </w:r>
      <w:r>
        <w:t>множители</w:t>
      </w:r>
      <w:r>
        <w:rPr>
          <w:spacing w:val="3"/>
        </w:rPr>
        <w:t xml:space="preserve"> </w:t>
      </w:r>
      <w:r>
        <w:t>для</w:t>
      </w:r>
      <w:r>
        <w:rPr>
          <w:spacing w:val="-4"/>
        </w:rPr>
        <w:t xml:space="preserve"> </w:t>
      </w:r>
      <w:r>
        <w:t>решения</w:t>
      </w:r>
      <w:r>
        <w:rPr>
          <w:spacing w:val="-3"/>
        </w:rPr>
        <w:t xml:space="preserve"> </w:t>
      </w:r>
      <w:r>
        <w:t>задач;</w:t>
      </w:r>
    </w:p>
    <w:p w14:paraId="461AFFB3" w14:textId="77777777" w:rsidR="0063402D" w:rsidRDefault="00745CC7">
      <w:pPr>
        <w:pStyle w:val="a4"/>
        <w:spacing w:line="274" w:lineRule="exact"/>
        <w:ind w:left="944" w:firstLine="0"/>
        <w:jc w:val="left"/>
      </w:pPr>
      <w:r>
        <w:t>оперировать</w:t>
      </w:r>
      <w:r>
        <w:rPr>
          <w:spacing w:val="-5"/>
        </w:rPr>
        <w:t xml:space="preserve"> </w:t>
      </w:r>
      <w:r>
        <w:t>понятием:</w:t>
      </w:r>
      <w:r>
        <w:rPr>
          <w:spacing w:val="-1"/>
        </w:rPr>
        <w:t xml:space="preserve"> </w:t>
      </w:r>
      <w:r>
        <w:t>степень</w:t>
      </w:r>
      <w:r>
        <w:rPr>
          <w:spacing w:val="-5"/>
        </w:rPr>
        <w:t xml:space="preserve"> </w:t>
      </w:r>
      <w:r>
        <w:t>с</w:t>
      </w:r>
      <w:r>
        <w:rPr>
          <w:spacing w:val="-3"/>
        </w:rPr>
        <w:t xml:space="preserve"> </w:t>
      </w:r>
      <w:r>
        <w:t>рациональным показателем;</w:t>
      </w:r>
    </w:p>
    <w:p w14:paraId="14D0496D" w14:textId="77777777" w:rsidR="0063402D" w:rsidRDefault="00745CC7">
      <w:pPr>
        <w:pStyle w:val="a4"/>
        <w:spacing w:before="142"/>
        <w:ind w:left="944" w:firstLine="0"/>
      </w:pPr>
      <w:r>
        <w:t>оперировать</w:t>
      </w:r>
      <w:r>
        <w:rPr>
          <w:spacing w:val="-5"/>
        </w:rPr>
        <w:t xml:space="preserve"> </w:t>
      </w:r>
      <w:r>
        <w:t>понятиями:</w:t>
      </w:r>
      <w:r>
        <w:rPr>
          <w:spacing w:val="-6"/>
        </w:rPr>
        <w:t xml:space="preserve"> </w:t>
      </w:r>
      <w:r>
        <w:t>логарифм</w:t>
      </w:r>
      <w:r>
        <w:rPr>
          <w:spacing w:val="-4"/>
        </w:rPr>
        <w:t xml:space="preserve"> </w:t>
      </w:r>
      <w:r>
        <w:t>числа,</w:t>
      </w:r>
      <w:r>
        <w:rPr>
          <w:spacing w:val="1"/>
        </w:rPr>
        <w:t xml:space="preserve"> </w:t>
      </w:r>
      <w:r>
        <w:t>десятичные</w:t>
      </w:r>
      <w:r>
        <w:rPr>
          <w:spacing w:val="-2"/>
        </w:rPr>
        <w:t xml:space="preserve"> </w:t>
      </w:r>
      <w:r>
        <w:t>и</w:t>
      </w:r>
      <w:r>
        <w:rPr>
          <w:spacing w:val="-5"/>
        </w:rPr>
        <w:t xml:space="preserve"> </w:t>
      </w:r>
      <w:r>
        <w:t>натуральные</w:t>
      </w:r>
      <w:r>
        <w:rPr>
          <w:spacing w:val="-2"/>
        </w:rPr>
        <w:t xml:space="preserve"> </w:t>
      </w:r>
      <w:r>
        <w:t>логарифмы.</w:t>
      </w:r>
    </w:p>
    <w:p w14:paraId="159D9472" w14:textId="77777777" w:rsidR="0063402D" w:rsidRDefault="00745CC7" w:rsidP="000A4911">
      <w:pPr>
        <w:pStyle w:val="a5"/>
        <w:numPr>
          <w:ilvl w:val="4"/>
          <w:numId w:val="75"/>
        </w:numPr>
        <w:tabs>
          <w:tab w:val="left" w:pos="2150"/>
        </w:tabs>
        <w:spacing w:before="137"/>
        <w:ind w:left="2149"/>
        <w:rPr>
          <w:sz w:val="24"/>
        </w:rPr>
      </w:pPr>
      <w:r>
        <w:rPr>
          <w:sz w:val="24"/>
        </w:rPr>
        <w:t>Уравнения</w:t>
      </w:r>
      <w:r>
        <w:rPr>
          <w:spacing w:val="-5"/>
          <w:sz w:val="24"/>
        </w:rPr>
        <w:t xml:space="preserve"> </w:t>
      </w:r>
      <w:r>
        <w:rPr>
          <w:sz w:val="24"/>
        </w:rPr>
        <w:t>и</w:t>
      </w:r>
      <w:r>
        <w:rPr>
          <w:spacing w:val="-3"/>
          <w:sz w:val="24"/>
        </w:rPr>
        <w:t xml:space="preserve"> </w:t>
      </w:r>
      <w:r>
        <w:rPr>
          <w:sz w:val="24"/>
        </w:rPr>
        <w:t>неравенства:</w:t>
      </w:r>
    </w:p>
    <w:p w14:paraId="59549595" w14:textId="77777777" w:rsidR="0063402D" w:rsidRDefault="00745CC7">
      <w:pPr>
        <w:pStyle w:val="a4"/>
        <w:spacing w:before="137" w:line="360" w:lineRule="auto"/>
        <w:ind w:right="227"/>
      </w:pPr>
      <w:r>
        <w:t>применять</w:t>
      </w:r>
      <w:r>
        <w:rPr>
          <w:spacing w:val="1"/>
        </w:rPr>
        <w:t xml:space="preserve"> </w:t>
      </w:r>
      <w:r>
        <w:t>свойства</w:t>
      </w:r>
      <w:r>
        <w:rPr>
          <w:spacing w:val="1"/>
        </w:rPr>
        <w:t xml:space="preserve"> </w:t>
      </w:r>
      <w:r>
        <w:t>степени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оперировать</w:t>
      </w:r>
      <w:r>
        <w:rPr>
          <w:spacing w:val="1"/>
        </w:rPr>
        <w:t xml:space="preserve"> </w:t>
      </w:r>
      <w:r>
        <w:t>понятиями:</w:t>
      </w:r>
      <w:r>
        <w:rPr>
          <w:spacing w:val="1"/>
        </w:rPr>
        <w:t xml:space="preserve"> </w:t>
      </w:r>
      <w:r>
        <w:t>показательное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показательных</w:t>
      </w:r>
      <w:r>
        <w:rPr>
          <w:spacing w:val="1"/>
        </w:rPr>
        <w:t xml:space="preserve"> </w:t>
      </w:r>
      <w:r>
        <w:t>уравнений</w:t>
      </w:r>
      <w:r>
        <w:rPr>
          <w:spacing w:val="1"/>
        </w:rPr>
        <w:t xml:space="preserve"> </w:t>
      </w:r>
      <w:r>
        <w:t>и</w:t>
      </w:r>
      <w:r>
        <w:rPr>
          <w:spacing w:val="1"/>
        </w:rPr>
        <w:t xml:space="preserve"> </w:t>
      </w:r>
      <w:r>
        <w:t>неравенств;</w:t>
      </w:r>
    </w:p>
    <w:p w14:paraId="1CFB4980" w14:textId="77777777" w:rsidR="0063402D" w:rsidRDefault="00745CC7">
      <w:pPr>
        <w:pStyle w:val="a4"/>
        <w:spacing w:before="1" w:line="360" w:lineRule="auto"/>
        <w:ind w:right="229"/>
      </w:pPr>
      <w:r>
        <w:t>выполнять преобразования выражений, содержащих логарифмы, оперировать понятиями:</w:t>
      </w:r>
      <w:r>
        <w:rPr>
          <w:spacing w:val="1"/>
        </w:rPr>
        <w:t xml:space="preserve"> </w:t>
      </w:r>
      <w:r>
        <w:t>логарифмическое уравнение и неравенство, решать основные типы логарифмических уравнений и</w:t>
      </w:r>
      <w:r>
        <w:rPr>
          <w:spacing w:val="1"/>
        </w:rPr>
        <w:t xml:space="preserve"> </w:t>
      </w:r>
      <w:r>
        <w:t>неравенств;</w:t>
      </w:r>
    </w:p>
    <w:p w14:paraId="6F3F7B34" w14:textId="77777777" w:rsidR="0063402D" w:rsidRDefault="00745CC7">
      <w:pPr>
        <w:pStyle w:val="a4"/>
        <w:spacing w:before="2"/>
        <w:ind w:left="944" w:firstLine="0"/>
      </w:pPr>
      <w:r>
        <w:t>находить</w:t>
      </w:r>
      <w:r>
        <w:rPr>
          <w:spacing w:val="-2"/>
        </w:rPr>
        <w:t xml:space="preserve"> </w:t>
      </w:r>
      <w:r>
        <w:t>решения</w:t>
      </w:r>
      <w:r>
        <w:rPr>
          <w:spacing w:val="-7"/>
        </w:rPr>
        <w:t xml:space="preserve"> </w:t>
      </w:r>
      <w:r>
        <w:t>простейших</w:t>
      </w:r>
      <w:r>
        <w:rPr>
          <w:spacing w:val="-6"/>
        </w:rPr>
        <w:t xml:space="preserve"> </w:t>
      </w:r>
      <w:r>
        <w:t>тригонометрических</w:t>
      </w:r>
      <w:r>
        <w:rPr>
          <w:spacing w:val="-7"/>
        </w:rPr>
        <w:t xml:space="preserve"> </w:t>
      </w:r>
      <w:r>
        <w:t>неравенств;</w:t>
      </w:r>
    </w:p>
    <w:p w14:paraId="71667392" w14:textId="77777777" w:rsidR="0063402D" w:rsidRDefault="00745CC7">
      <w:pPr>
        <w:pStyle w:val="a4"/>
        <w:spacing w:before="137" w:line="360" w:lineRule="auto"/>
        <w:ind w:right="227"/>
      </w:pPr>
      <w:r>
        <w:t>оперировать понятиями: система линейных уравнений и её решение, использовать систему</w:t>
      </w:r>
      <w:r>
        <w:rPr>
          <w:spacing w:val="1"/>
        </w:rPr>
        <w:t xml:space="preserve"> </w:t>
      </w:r>
      <w:r>
        <w:t>линейных</w:t>
      </w:r>
      <w:r>
        <w:rPr>
          <w:spacing w:val="-4"/>
        </w:rPr>
        <w:t xml:space="preserve"> </w:t>
      </w:r>
      <w:r>
        <w:t>уравнений</w:t>
      </w:r>
      <w:r>
        <w:rPr>
          <w:spacing w:val="3"/>
        </w:rPr>
        <w:t xml:space="preserve"> </w:t>
      </w:r>
      <w:r>
        <w:t>для</w:t>
      </w:r>
      <w:r>
        <w:rPr>
          <w:spacing w:val="2"/>
        </w:rPr>
        <w:t xml:space="preserve"> </w:t>
      </w:r>
      <w:r>
        <w:t>решения</w:t>
      </w:r>
      <w:r>
        <w:rPr>
          <w:spacing w:val="-4"/>
        </w:rPr>
        <w:t xml:space="preserve"> </w:t>
      </w:r>
      <w:r>
        <w:t>практических</w:t>
      </w:r>
      <w:r>
        <w:rPr>
          <w:spacing w:val="-3"/>
        </w:rPr>
        <w:t xml:space="preserve"> </w:t>
      </w:r>
      <w:r>
        <w:t>задач;</w:t>
      </w:r>
    </w:p>
    <w:p w14:paraId="026CA7A5" w14:textId="77777777" w:rsidR="0063402D" w:rsidRDefault="00745CC7">
      <w:pPr>
        <w:pStyle w:val="a4"/>
        <w:spacing w:line="362" w:lineRule="auto"/>
        <w:ind w:right="233"/>
      </w:pPr>
      <w:r>
        <w:t>находить</w:t>
      </w:r>
      <w:r>
        <w:rPr>
          <w:spacing w:val="1"/>
        </w:rPr>
        <w:t xml:space="preserve"> </w:t>
      </w:r>
      <w:r>
        <w:t>решения</w:t>
      </w:r>
      <w:r>
        <w:rPr>
          <w:spacing w:val="1"/>
        </w:rPr>
        <w:t xml:space="preserve"> </w:t>
      </w:r>
      <w:r>
        <w:t>простейших</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уравнений</w:t>
      </w:r>
      <w:r>
        <w:rPr>
          <w:spacing w:val="1"/>
        </w:rPr>
        <w:t xml:space="preserve"> </w:t>
      </w:r>
      <w:r>
        <w:t>и</w:t>
      </w:r>
      <w:r>
        <w:rPr>
          <w:spacing w:val="1"/>
        </w:rPr>
        <w:t xml:space="preserve"> </w:t>
      </w:r>
      <w:r>
        <w:t>неравенств;</w:t>
      </w:r>
    </w:p>
    <w:p w14:paraId="1D68254F" w14:textId="77777777" w:rsidR="0063402D" w:rsidRDefault="00745CC7">
      <w:pPr>
        <w:pStyle w:val="a4"/>
        <w:spacing w:line="360" w:lineRule="auto"/>
        <w:ind w:right="224"/>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 и системы по условию задачи, исследовать построенные модели с использованием</w:t>
      </w:r>
      <w:r>
        <w:rPr>
          <w:spacing w:val="1"/>
        </w:rPr>
        <w:t xml:space="preserve"> </w:t>
      </w:r>
      <w:r>
        <w:t>аппарата алгебры.</w:t>
      </w:r>
    </w:p>
    <w:p w14:paraId="3F6BFC4D" w14:textId="77777777" w:rsidR="0063402D" w:rsidRDefault="00745CC7" w:rsidP="000A4911">
      <w:pPr>
        <w:pStyle w:val="a5"/>
        <w:numPr>
          <w:ilvl w:val="4"/>
          <w:numId w:val="75"/>
        </w:numPr>
        <w:tabs>
          <w:tab w:val="left" w:pos="2145"/>
        </w:tabs>
        <w:ind w:left="2144" w:hanging="1201"/>
        <w:rPr>
          <w:sz w:val="24"/>
        </w:rPr>
      </w:pPr>
      <w:r>
        <w:rPr>
          <w:sz w:val="24"/>
        </w:rPr>
        <w:t>Функции</w:t>
      </w:r>
      <w:r>
        <w:rPr>
          <w:spacing w:val="-1"/>
          <w:sz w:val="24"/>
        </w:rPr>
        <w:t xml:space="preserve"> </w:t>
      </w:r>
      <w:r>
        <w:rPr>
          <w:sz w:val="24"/>
        </w:rPr>
        <w:t>и</w:t>
      </w:r>
      <w:r>
        <w:rPr>
          <w:spacing w:val="-1"/>
          <w:sz w:val="24"/>
        </w:rPr>
        <w:t xml:space="preserve"> </w:t>
      </w:r>
      <w:r>
        <w:rPr>
          <w:sz w:val="24"/>
        </w:rPr>
        <w:t>графики:</w:t>
      </w:r>
    </w:p>
    <w:p w14:paraId="2CBAF416" w14:textId="77777777" w:rsidR="0063402D" w:rsidRDefault="00745CC7">
      <w:pPr>
        <w:pStyle w:val="a4"/>
        <w:spacing w:before="134" w:line="360" w:lineRule="auto"/>
        <w:ind w:right="238"/>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точки</w:t>
      </w:r>
      <w:r>
        <w:rPr>
          <w:spacing w:val="1"/>
        </w:rPr>
        <w:t xml:space="preserve"> </w:t>
      </w:r>
      <w:r>
        <w:t>экстремума</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использовать</w:t>
      </w:r>
      <w:r>
        <w:rPr>
          <w:spacing w:val="-2"/>
        </w:rPr>
        <w:t xml:space="preserve"> </w:t>
      </w:r>
      <w:r>
        <w:t>их</w:t>
      </w:r>
      <w:r>
        <w:rPr>
          <w:spacing w:val="-4"/>
        </w:rPr>
        <w:t xml:space="preserve"> </w:t>
      </w:r>
      <w:r>
        <w:t>для</w:t>
      </w:r>
      <w:r>
        <w:rPr>
          <w:spacing w:val="2"/>
        </w:rPr>
        <w:t xml:space="preserve"> </w:t>
      </w:r>
      <w:r>
        <w:t>исследования</w:t>
      </w:r>
      <w:r>
        <w:rPr>
          <w:spacing w:val="1"/>
        </w:rPr>
        <w:t xml:space="preserve"> </w:t>
      </w:r>
      <w:r>
        <w:t>функции,</w:t>
      </w:r>
      <w:r>
        <w:rPr>
          <w:spacing w:val="4"/>
        </w:rPr>
        <w:t xml:space="preserve"> </w:t>
      </w:r>
      <w:r>
        <w:t>заданной</w:t>
      </w:r>
      <w:r>
        <w:rPr>
          <w:spacing w:val="-3"/>
        </w:rPr>
        <w:t xml:space="preserve"> </w:t>
      </w:r>
      <w:r>
        <w:t>графиком;</w:t>
      </w:r>
    </w:p>
    <w:p w14:paraId="1B32A8DE" w14:textId="77777777" w:rsidR="0063402D" w:rsidRDefault="00745CC7">
      <w:pPr>
        <w:pStyle w:val="a4"/>
        <w:tabs>
          <w:tab w:val="left" w:pos="2925"/>
          <w:tab w:val="left" w:pos="4806"/>
          <w:tab w:val="left" w:pos="6361"/>
          <w:tab w:val="left" w:pos="8611"/>
        </w:tabs>
        <w:spacing w:before="1" w:line="360" w:lineRule="auto"/>
        <w:ind w:right="228"/>
      </w:pPr>
      <w:r>
        <w:t>оперировать</w:t>
      </w:r>
      <w:r>
        <w:tab/>
        <w:t>понятиями:</w:t>
      </w:r>
      <w:r>
        <w:tab/>
        <w:t>графики</w:t>
      </w:r>
      <w:r>
        <w:tab/>
        <w:t>показательной,</w:t>
      </w:r>
      <w:r>
        <w:tab/>
      </w:r>
      <w:r>
        <w:rPr>
          <w:spacing w:val="-1"/>
        </w:rPr>
        <w:t>логарифмической</w:t>
      </w:r>
      <w:r>
        <w:rPr>
          <w:spacing w:val="-58"/>
        </w:rPr>
        <w:t xml:space="preserve"> </w:t>
      </w:r>
      <w:r>
        <w:t xml:space="preserve">и    </w:t>
      </w:r>
      <w:r>
        <w:rPr>
          <w:spacing w:val="43"/>
        </w:rPr>
        <w:t xml:space="preserve"> </w:t>
      </w:r>
      <w:r>
        <w:t xml:space="preserve">тригонометрических     </w:t>
      </w:r>
      <w:r>
        <w:rPr>
          <w:spacing w:val="35"/>
        </w:rPr>
        <w:t xml:space="preserve"> </w:t>
      </w:r>
      <w:r>
        <w:t xml:space="preserve">функций,     </w:t>
      </w:r>
      <w:r>
        <w:rPr>
          <w:spacing w:val="43"/>
        </w:rPr>
        <w:t xml:space="preserve"> </w:t>
      </w:r>
      <w:r>
        <w:t xml:space="preserve">изображать     </w:t>
      </w:r>
      <w:r>
        <w:rPr>
          <w:spacing w:val="38"/>
        </w:rPr>
        <w:t xml:space="preserve"> </w:t>
      </w:r>
      <w:r>
        <w:t xml:space="preserve">их     </w:t>
      </w:r>
      <w:r>
        <w:rPr>
          <w:spacing w:val="36"/>
        </w:rPr>
        <w:t xml:space="preserve"> </w:t>
      </w:r>
      <w:r>
        <w:t xml:space="preserve">на     </w:t>
      </w:r>
      <w:r>
        <w:rPr>
          <w:spacing w:val="36"/>
        </w:rPr>
        <w:t xml:space="preserve"> </w:t>
      </w:r>
      <w:r>
        <w:t xml:space="preserve">координатной     </w:t>
      </w:r>
      <w:r>
        <w:rPr>
          <w:spacing w:val="38"/>
        </w:rPr>
        <w:t xml:space="preserve"> </w:t>
      </w:r>
      <w:r>
        <w:t>плоскости</w:t>
      </w:r>
      <w:r>
        <w:rPr>
          <w:spacing w:val="-58"/>
        </w:rPr>
        <w:t xml:space="preserve"> </w:t>
      </w:r>
      <w:r>
        <w:t>и</w:t>
      </w:r>
      <w:r>
        <w:rPr>
          <w:spacing w:val="2"/>
        </w:rPr>
        <w:t xml:space="preserve"> </w:t>
      </w:r>
      <w:r>
        <w:t>использовать</w:t>
      </w:r>
      <w:r>
        <w:rPr>
          <w:spacing w:val="-1"/>
        </w:rPr>
        <w:t xml:space="preserve"> </w:t>
      </w:r>
      <w:r>
        <w:t>для</w:t>
      </w:r>
      <w:r>
        <w:rPr>
          <w:spacing w:val="2"/>
        </w:rPr>
        <w:t xml:space="preserve"> </w:t>
      </w:r>
      <w:r>
        <w:t>решения</w:t>
      </w:r>
      <w:r>
        <w:rPr>
          <w:spacing w:val="-4"/>
        </w:rPr>
        <w:t xml:space="preserve"> </w:t>
      </w:r>
      <w:r>
        <w:t>уравнений</w:t>
      </w:r>
      <w:r>
        <w:rPr>
          <w:spacing w:val="3"/>
        </w:rPr>
        <w:t xml:space="preserve"> </w:t>
      </w:r>
      <w:r>
        <w:t>и</w:t>
      </w:r>
      <w:r>
        <w:rPr>
          <w:spacing w:val="3"/>
        </w:rPr>
        <w:t xml:space="preserve"> </w:t>
      </w:r>
      <w:r>
        <w:t>неравенств;</w:t>
      </w:r>
    </w:p>
    <w:p w14:paraId="0184FAF5" w14:textId="77777777" w:rsidR="0063402D" w:rsidRDefault="00745CC7">
      <w:pPr>
        <w:pStyle w:val="a4"/>
        <w:spacing w:line="362" w:lineRule="auto"/>
        <w:ind w:right="231"/>
      </w:pPr>
      <w:r>
        <w:t>изображать       на       координатной       плоскости       графики       линейных       уравнений</w:t>
      </w:r>
      <w:r>
        <w:rPr>
          <w:spacing w:val="1"/>
        </w:rPr>
        <w:t xml:space="preserve"> </w:t>
      </w:r>
      <w:r>
        <w:t>и</w:t>
      </w:r>
      <w:r>
        <w:rPr>
          <w:spacing w:val="2"/>
        </w:rPr>
        <w:t xml:space="preserve"> </w:t>
      </w:r>
      <w:r>
        <w:t>использовать</w:t>
      </w:r>
      <w:r>
        <w:rPr>
          <w:spacing w:val="-1"/>
        </w:rPr>
        <w:t xml:space="preserve"> </w:t>
      </w:r>
      <w:r>
        <w:t>их</w:t>
      </w:r>
      <w:r>
        <w:rPr>
          <w:spacing w:val="-4"/>
        </w:rPr>
        <w:t xml:space="preserve"> </w:t>
      </w:r>
      <w:r>
        <w:t>для</w:t>
      </w:r>
      <w:r>
        <w:rPr>
          <w:spacing w:val="2"/>
        </w:rPr>
        <w:t xml:space="preserve"> </w:t>
      </w:r>
      <w:r>
        <w:t>решения</w:t>
      </w:r>
      <w:r>
        <w:rPr>
          <w:spacing w:val="-3"/>
        </w:rPr>
        <w:t xml:space="preserve"> </w:t>
      </w:r>
      <w:r>
        <w:t>системы</w:t>
      </w:r>
      <w:r>
        <w:rPr>
          <w:spacing w:val="-2"/>
        </w:rPr>
        <w:t xml:space="preserve"> </w:t>
      </w:r>
      <w:r>
        <w:t>линейных</w:t>
      </w:r>
      <w:r>
        <w:rPr>
          <w:spacing w:val="2"/>
        </w:rPr>
        <w:t xml:space="preserve"> </w:t>
      </w:r>
      <w:r>
        <w:t>уравнений;</w:t>
      </w:r>
    </w:p>
    <w:p w14:paraId="659C4638" w14:textId="77777777" w:rsidR="0063402D" w:rsidRDefault="00745CC7">
      <w:pPr>
        <w:pStyle w:val="a4"/>
        <w:spacing w:line="273" w:lineRule="exact"/>
        <w:ind w:left="944" w:firstLine="0"/>
      </w:pPr>
      <w:r>
        <w:t>использовать</w:t>
      </w:r>
      <w:r>
        <w:rPr>
          <w:spacing w:val="57"/>
        </w:rPr>
        <w:t xml:space="preserve"> </w:t>
      </w:r>
      <w:r>
        <w:t>графики</w:t>
      </w:r>
      <w:r>
        <w:rPr>
          <w:spacing w:val="2"/>
        </w:rPr>
        <w:t xml:space="preserve"> </w:t>
      </w:r>
      <w:r>
        <w:t>функций</w:t>
      </w:r>
      <w:r>
        <w:rPr>
          <w:spacing w:val="61"/>
        </w:rPr>
        <w:t xml:space="preserve"> </w:t>
      </w:r>
      <w:r>
        <w:t>для</w:t>
      </w:r>
      <w:r>
        <w:rPr>
          <w:spacing w:val="60"/>
        </w:rPr>
        <w:t xml:space="preserve"> </w:t>
      </w:r>
      <w:r>
        <w:t>исследования</w:t>
      </w:r>
      <w:r>
        <w:rPr>
          <w:spacing w:val="60"/>
        </w:rPr>
        <w:t xml:space="preserve"> </w:t>
      </w:r>
      <w:r>
        <w:t>процессов</w:t>
      </w:r>
      <w:r>
        <w:rPr>
          <w:spacing w:val="62"/>
        </w:rPr>
        <w:t xml:space="preserve"> </w:t>
      </w:r>
      <w:r>
        <w:t>и</w:t>
      </w:r>
      <w:r>
        <w:rPr>
          <w:spacing w:val="61"/>
        </w:rPr>
        <w:t xml:space="preserve"> </w:t>
      </w:r>
      <w:r>
        <w:t>зависимостей</w:t>
      </w:r>
      <w:r>
        <w:rPr>
          <w:spacing w:val="56"/>
        </w:rPr>
        <w:t xml:space="preserve"> </w:t>
      </w:r>
      <w:r>
        <w:t>из</w:t>
      </w:r>
      <w:r>
        <w:rPr>
          <w:spacing w:val="61"/>
        </w:rPr>
        <w:t xml:space="preserve"> </w:t>
      </w:r>
      <w:r>
        <w:t>других</w:t>
      </w:r>
    </w:p>
    <w:p w14:paraId="373EBB8C" w14:textId="77777777" w:rsidR="0063402D" w:rsidRDefault="0063402D">
      <w:pPr>
        <w:spacing w:line="273" w:lineRule="exact"/>
        <w:sectPr w:rsidR="0063402D">
          <w:pgSz w:w="11910" w:h="16840"/>
          <w:pgMar w:top="820" w:right="340" w:bottom="280" w:left="900" w:header="569" w:footer="0" w:gutter="0"/>
          <w:cols w:space="720"/>
        </w:sectPr>
      </w:pPr>
    </w:p>
    <w:p w14:paraId="7CADA9B2" w14:textId="77777777" w:rsidR="0063402D" w:rsidRDefault="00745CC7">
      <w:pPr>
        <w:pStyle w:val="a4"/>
        <w:spacing w:before="7"/>
        <w:ind w:firstLine="0"/>
        <w:jc w:val="left"/>
      </w:pPr>
      <w:r>
        <w:lastRenderedPageBreak/>
        <w:t>учебных</w:t>
      </w:r>
      <w:r>
        <w:rPr>
          <w:spacing w:val="-7"/>
        </w:rPr>
        <w:t xml:space="preserve"> </w:t>
      </w:r>
      <w:r>
        <w:t>дисциплин.</w:t>
      </w:r>
    </w:p>
    <w:p w14:paraId="2D540894" w14:textId="77777777" w:rsidR="0063402D" w:rsidRDefault="00745CC7" w:rsidP="000A4911">
      <w:pPr>
        <w:pStyle w:val="a5"/>
        <w:numPr>
          <w:ilvl w:val="4"/>
          <w:numId w:val="75"/>
        </w:numPr>
        <w:tabs>
          <w:tab w:val="left" w:pos="2150"/>
        </w:tabs>
        <w:spacing w:before="142"/>
        <w:ind w:left="2149"/>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14:paraId="0BD9D36F" w14:textId="77777777" w:rsidR="0063402D" w:rsidRDefault="00745CC7">
      <w:pPr>
        <w:pStyle w:val="a4"/>
        <w:spacing w:before="137" w:line="360" w:lineRule="auto"/>
        <w:jc w:val="left"/>
      </w:pPr>
      <w:r>
        <w:t>оперировать</w:t>
      </w:r>
      <w:r>
        <w:rPr>
          <w:spacing w:val="6"/>
        </w:rPr>
        <w:t xml:space="preserve"> </w:t>
      </w:r>
      <w:r>
        <w:t>понятиями:</w:t>
      </w:r>
      <w:r>
        <w:rPr>
          <w:spacing w:val="5"/>
        </w:rPr>
        <w:t xml:space="preserve"> </w:t>
      </w:r>
      <w:r>
        <w:t>непрерывная</w:t>
      </w:r>
      <w:r>
        <w:rPr>
          <w:spacing w:val="4"/>
        </w:rPr>
        <w:t xml:space="preserve"> </w:t>
      </w:r>
      <w:r>
        <w:t>функция,</w:t>
      </w:r>
      <w:r>
        <w:rPr>
          <w:spacing w:val="2"/>
        </w:rPr>
        <w:t xml:space="preserve"> </w:t>
      </w:r>
      <w:r>
        <w:t>производная</w:t>
      </w:r>
      <w:r>
        <w:rPr>
          <w:spacing w:val="4"/>
        </w:rPr>
        <w:t xml:space="preserve"> </w:t>
      </w:r>
      <w:r>
        <w:t>функции,</w:t>
      </w:r>
      <w:r>
        <w:rPr>
          <w:spacing w:val="6"/>
        </w:rPr>
        <w:t xml:space="preserve"> </w:t>
      </w:r>
      <w:r>
        <w:t>использовать</w:t>
      </w:r>
      <w:r>
        <w:rPr>
          <w:spacing w:val="-57"/>
        </w:rPr>
        <w:t xml:space="preserve"> </w:t>
      </w:r>
      <w:r>
        <w:t>геометрический</w:t>
      </w:r>
      <w:r>
        <w:rPr>
          <w:spacing w:val="2"/>
        </w:rPr>
        <w:t xml:space="preserve"> </w:t>
      </w:r>
      <w:r>
        <w:t>и</w:t>
      </w:r>
      <w:r>
        <w:rPr>
          <w:spacing w:val="-3"/>
        </w:rPr>
        <w:t xml:space="preserve"> </w:t>
      </w:r>
      <w:r>
        <w:t>физический</w:t>
      </w:r>
      <w:r>
        <w:rPr>
          <w:spacing w:val="3"/>
        </w:rPr>
        <w:t xml:space="preserve"> </w:t>
      </w:r>
      <w:r>
        <w:t>смысл</w:t>
      </w:r>
      <w:r>
        <w:rPr>
          <w:spacing w:val="-4"/>
        </w:rPr>
        <w:t xml:space="preserve"> </w:t>
      </w:r>
      <w:r>
        <w:t>производной</w:t>
      </w:r>
      <w:r>
        <w:rPr>
          <w:spacing w:val="-2"/>
        </w:rPr>
        <w:t xml:space="preserve"> </w:t>
      </w:r>
      <w:r>
        <w:t>для</w:t>
      </w:r>
      <w:r>
        <w:rPr>
          <w:spacing w:val="1"/>
        </w:rPr>
        <w:t xml:space="preserve"> </w:t>
      </w:r>
      <w:r>
        <w:t>решения</w:t>
      </w:r>
      <w:r>
        <w:rPr>
          <w:spacing w:val="-4"/>
        </w:rPr>
        <w:t xml:space="preserve"> </w:t>
      </w:r>
      <w:r>
        <w:t>задач;</w:t>
      </w:r>
    </w:p>
    <w:p w14:paraId="3E910F9B" w14:textId="77777777" w:rsidR="0063402D" w:rsidRDefault="00745CC7">
      <w:pPr>
        <w:pStyle w:val="a4"/>
        <w:tabs>
          <w:tab w:val="left" w:pos="2157"/>
          <w:tab w:val="left" w:pos="3768"/>
          <w:tab w:val="left" w:pos="5495"/>
          <w:tab w:val="left" w:pos="6727"/>
          <w:tab w:val="left" w:pos="8079"/>
          <w:tab w:val="left" w:pos="9690"/>
        </w:tabs>
        <w:spacing w:line="362" w:lineRule="auto"/>
        <w:ind w:right="226"/>
        <w:jc w:val="left"/>
      </w:pPr>
      <w:r>
        <w:t>находить</w:t>
      </w:r>
      <w:r>
        <w:tab/>
        <w:t>производные</w:t>
      </w:r>
      <w:r>
        <w:tab/>
        <w:t>элементарных</w:t>
      </w:r>
      <w:r>
        <w:tab/>
        <w:t>функций,</w:t>
      </w:r>
      <w:r>
        <w:tab/>
        <w:t>вычислять</w:t>
      </w:r>
      <w:r>
        <w:tab/>
        <w:t>производные</w:t>
      </w:r>
      <w:r>
        <w:tab/>
      </w:r>
      <w:r>
        <w:rPr>
          <w:spacing w:val="-1"/>
        </w:rPr>
        <w:t>суммы,</w:t>
      </w:r>
      <w:r>
        <w:rPr>
          <w:spacing w:val="-57"/>
        </w:rPr>
        <w:t xml:space="preserve"> </w:t>
      </w:r>
      <w:r>
        <w:t>произведения,</w:t>
      </w:r>
      <w:r>
        <w:rPr>
          <w:spacing w:val="-2"/>
        </w:rPr>
        <w:t xml:space="preserve"> </w:t>
      </w:r>
      <w:r>
        <w:t>частного</w:t>
      </w:r>
      <w:r>
        <w:rPr>
          <w:spacing w:val="2"/>
        </w:rPr>
        <w:t xml:space="preserve"> </w:t>
      </w:r>
      <w:r>
        <w:t>функций;</w:t>
      </w:r>
    </w:p>
    <w:p w14:paraId="5E1095AF" w14:textId="77777777" w:rsidR="0063402D" w:rsidRDefault="00745CC7">
      <w:pPr>
        <w:pStyle w:val="a4"/>
        <w:tabs>
          <w:tab w:val="left" w:pos="2713"/>
          <w:tab w:val="left" w:pos="4483"/>
          <w:tab w:val="left" w:pos="5241"/>
          <w:tab w:val="left" w:pos="7044"/>
          <w:tab w:val="left" w:pos="8349"/>
          <w:tab w:val="left" w:pos="8991"/>
        </w:tabs>
        <w:spacing w:line="360" w:lineRule="auto"/>
        <w:ind w:right="232"/>
        <w:jc w:val="left"/>
      </w:pPr>
      <w:r>
        <w:t>использовать</w:t>
      </w:r>
      <w:r>
        <w:tab/>
        <w:t>производную</w:t>
      </w:r>
      <w:r>
        <w:tab/>
        <w:t>для</w:t>
      </w:r>
      <w:r>
        <w:tab/>
        <w:t>исследования</w:t>
      </w:r>
      <w:r>
        <w:tab/>
        <w:t>функции</w:t>
      </w:r>
      <w:r>
        <w:tab/>
        <w:t>на</w:t>
      </w:r>
      <w:r>
        <w:tab/>
      </w:r>
      <w:r>
        <w:rPr>
          <w:spacing w:val="-1"/>
        </w:rPr>
        <w:t>монотонность</w:t>
      </w:r>
      <w:r>
        <w:rPr>
          <w:spacing w:val="-57"/>
        </w:rPr>
        <w:t xml:space="preserve"> </w:t>
      </w:r>
      <w:r>
        <w:t>и</w:t>
      </w:r>
      <w:r>
        <w:rPr>
          <w:spacing w:val="2"/>
        </w:rPr>
        <w:t xml:space="preserve"> </w:t>
      </w:r>
      <w:r>
        <w:t>экстремумы,</w:t>
      </w:r>
      <w:r>
        <w:rPr>
          <w:spacing w:val="3"/>
        </w:rPr>
        <w:t xml:space="preserve"> </w:t>
      </w:r>
      <w:r>
        <w:t>применять</w:t>
      </w:r>
      <w:r>
        <w:rPr>
          <w:spacing w:val="-2"/>
        </w:rPr>
        <w:t xml:space="preserve"> </w:t>
      </w:r>
      <w:r>
        <w:t>результаты</w:t>
      </w:r>
      <w:r>
        <w:rPr>
          <w:spacing w:val="3"/>
        </w:rPr>
        <w:t xml:space="preserve"> </w:t>
      </w:r>
      <w:r>
        <w:t>исследования</w:t>
      </w:r>
      <w:r>
        <w:rPr>
          <w:spacing w:val="1"/>
        </w:rPr>
        <w:t xml:space="preserve"> </w:t>
      </w:r>
      <w:r>
        <w:t>к</w:t>
      </w:r>
      <w:r>
        <w:rPr>
          <w:spacing w:val="-1"/>
        </w:rPr>
        <w:t xml:space="preserve"> </w:t>
      </w:r>
      <w:r>
        <w:t>построению</w:t>
      </w:r>
      <w:r>
        <w:rPr>
          <w:spacing w:val="-1"/>
        </w:rPr>
        <w:t xml:space="preserve"> </w:t>
      </w:r>
      <w:r>
        <w:t>графиков;</w:t>
      </w:r>
    </w:p>
    <w:p w14:paraId="3D4B3563" w14:textId="77777777" w:rsidR="0063402D" w:rsidRDefault="00745CC7">
      <w:pPr>
        <w:pStyle w:val="a4"/>
        <w:tabs>
          <w:tab w:val="left" w:pos="2920"/>
          <w:tab w:val="left" w:pos="4897"/>
          <w:tab w:val="left" w:pos="5866"/>
          <w:tab w:val="left" w:pos="7713"/>
          <w:tab w:val="left" w:pos="9556"/>
        </w:tabs>
        <w:spacing w:line="360" w:lineRule="auto"/>
        <w:ind w:right="228"/>
        <w:jc w:val="left"/>
      </w:pPr>
      <w:r>
        <w:t>использовать</w:t>
      </w:r>
      <w:r>
        <w:tab/>
        <w:t>производную</w:t>
      </w:r>
      <w:r>
        <w:tab/>
        <w:t>для</w:t>
      </w:r>
      <w:r>
        <w:tab/>
        <w:t>нахождения</w:t>
      </w:r>
      <w:r>
        <w:tab/>
        <w:t>наилучшего</w:t>
      </w:r>
      <w:r>
        <w:tab/>
      </w:r>
      <w:r>
        <w:rPr>
          <w:spacing w:val="-1"/>
        </w:rPr>
        <w:t>решения</w:t>
      </w:r>
      <w:r>
        <w:rPr>
          <w:spacing w:val="-57"/>
        </w:rPr>
        <w:t xml:space="preserve"> </w:t>
      </w:r>
      <w:r>
        <w:t>в</w:t>
      </w:r>
      <w:r>
        <w:rPr>
          <w:spacing w:val="2"/>
        </w:rPr>
        <w:t xml:space="preserve"> </w:t>
      </w:r>
      <w:r>
        <w:t>прикладных,</w:t>
      </w:r>
      <w:r>
        <w:rPr>
          <w:spacing w:val="-2"/>
        </w:rPr>
        <w:t xml:space="preserve"> </w:t>
      </w:r>
      <w:r>
        <w:t>в</w:t>
      </w:r>
      <w:r>
        <w:rPr>
          <w:spacing w:val="3"/>
        </w:rPr>
        <w:t xml:space="preserve"> </w:t>
      </w:r>
      <w:r>
        <w:t>том</w:t>
      </w:r>
      <w:r>
        <w:rPr>
          <w:spacing w:val="2"/>
        </w:rPr>
        <w:t xml:space="preserve"> </w:t>
      </w:r>
      <w:r>
        <w:t>числе</w:t>
      </w:r>
      <w:r>
        <w:rPr>
          <w:spacing w:val="1"/>
        </w:rPr>
        <w:t xml:space="preserve"> </w:t>
      </w:r>
      <w:r>
        <w:t>социально-экономических,</w:t>
      </w:r>
      <w:r>
        <w:rPr>
          <w:spacing w:val="3"/>
        </w:rPr>
        <w:t xml:space="preserve"> </w:t>
      </w:r>
      <w:r>
        <w:t>задачах;</w:t>
      </w:r>
    </w:p>
    <w:p w14:paraId="094BF681" w14:textId="77777777" w:rsidR="0063402D" w:rsidRDefault="00745CC7">
      <w:pPr>
        <w:pStyle w:val="a4"/>
        <w:tabs>
          <w:tab w:val="left" w:pos="2464"/>
          <w:tab w:val="left" w:pos="3883"/>
          <w:tab w:val="left" w:pos="5620"/>
          <w:tab w:val="left" w:pos="5989"/>
          <w:tab w:val="left" w:pos="7203"/>
          <w:tab w:val="left" w:pos="8421"/>
          <w:tab w:val="left" w:pos="10306"/>
        </w:tabs>
        <w:spacing w:line="360" w:lineRule="auto"/>
        <w:ind w:right="232"/>
        <w:jc w:val="left"/>
      </w:pPr>
      <w:r>
        <w:t>оперировать</w:t>
      </w:r>
      <w:r>
        <w:tab/>
        <w:t>понятиями:</w:t>
      </w:r>
      <w:r>
        <w:tab/>
        <w:t>первообразная</w:t>
      </w:r>
      <w:r>
        <w:tab/>
        <w:t>и</w:t>
      </w:r>
      <w:r>
        <w:tab/>
        <w:t>интеграл,</w:t>
      </w:r>
      <w:r>
        <w:tab/>
        <w:t>понимать</w:t>
      </w:r>
      <w:r>
        <w:tab/>
        <w:t>геометрический</w:t>
      </w:r>
      <w:r>
        <w:tab/>
      </w:r>
      <w:r>
        <w:rPr>
          <w:spacing w:val="-4"/>
        </w:rPr>
        <w:t>и</w:t>
      </w:r>
      <w:r>
        <w:rPr>
          <w:spacing w:val="-57"/>
        </w:rPr>
        <w:t xml:space="preserve"> </w:t>
      </w:r>
      <w:r>
        <w:t>физический</w:t>
      </w:r>
      <w:r>
        <w:rPr>
          <w:spacing w:val="2"/>
        </w:rPr>
        <w:t xml:space="preserve"> </w:t>
      </w:r>
      <w:r>
        <w:t>смысл</w:t>
      </w:r>
      <w:r>
        <w:rPr>
          <w:spacing w:val="-3"/>
        </w:rPr>
        <w:t xml:space="preserve"> </w:t>
      </w:r>
      <w:r>
        <w:t>интеграла;</w:t>
      </w:r>
    </w:p>
    <w:p w14:paraId="423C56AE" w14:textId="77777777" w:rsidR="0063402D" w:rsidRDefault="00745CC7">
      <w:pPr>
        <w:pStyle w:val="a4"/>
        <w:tabs>
          <w:tab w:val="left" w:pos="2406"/>
          <w:tab w:val="left" w:pos="4474"/>
          <w:tab w:val="left" w:pos="6441"/>
          <w:tab w:val="left" w:pos="7928"/>
          <w:tab w:val="left" w:pos="9525"/>
        </w:tabs>
        <w:spacing w:line="360" w:lineRule="auto"/>
        <w:ind w:right="230"/>
        <w:jc w:val="left"/>
      </w:pPr>
      <w:r>
        <w:t>находить</w:t>
      </w:r>
      <w:r>
        <w:tab/>
        <w:t>первообразные</w:t>
      </w:r>
      <w:r>
        <w:tab/>
        <w:t>элементарных</w:t>
      </w:r>
      <w:r>
        <w:tab/>
        <w:t>функций,</w:t>
      </w:r>
      <w:r>
        <w:tab/>
        <w:t>вычислять</w:t>
      </w:r>
      <w:r>
        <w:tab/>
      </w:r>
      <w:r>
        <w:rPr>
          <w:spacing w:val="-1"/>
        </w:rPr>
        <w:t>интеграл</w:t>
      </w:r>
      <w:r>
        <w:rPr>
          <w:spacing w:val="-57"/>
        </w:rPr>
        <w:t xml:space="preserve"> </w:t>
      </w:r>
      <w:r>
        <w:t>по</w:t>
      </w:r>
      <w:r>
        <w:rPr>
          <w:spacing w:val="1"/>
        </w:rPr>
        <w:t xml:space="preserve"> </w:t>
      </w:r>
      <w:r>
        <w:t>формуле</w:t>
      </w:r>
      <w:r>
        <w:rPr>
          <w:spacing w:val="1"/>
        </w:rPr>
        <w:t xml:space="preserve"> </w:t>
      </w:r>
      <w:r>
        <w:t>Ньютона–Лейбница;</w:t>
      </w:r>
    </w:p>
    <w:p w14:paraId="1FD6244F" w14:textId="77777777" w:rsidR="0063402D" w:rsidRDefault="00745CC7">
      <w:pPr>
        <w:pStyle w:val="a4"/>
        <w:tabs>
          <w:tab w:val="left" w:pos="2162"/>
          <w:tab w:val="left" w:pos="3884"/>
          <w:tab w:val="left" w:pos="5107"/>
          <w:tab w:val="left" w:pos="5707"/>
          <w:tab w:val="left" w:pos="6571"/>
          <w:tab w:val="left" w:pos="7636"/>
        </w:tabs>
        <w:spacing w:line="360" w:lineRule="auto"/>
        <w:ind w:right="226"/>
        <w:jc w:val="left"/>
      </w:pPr>
      <w:r>
        <w:t>решать</w:t>
      </w:r>
      <w:r>
        <w:tab/>
        <w:t>прикладные</w:t>
      </w:r>
      <w:r>
        <w:tab/>
        <w:t>задачи,</w:t>
      </w:r>
      <w:r>
        <w:tab/>
        <w:t>в</w:t>
      </w:r>
      <w:r>
        <w:tab/>
        <w:t>том</w:t>
      </w:r>
      <w:r>
        <w:tab/>
        <w:t>числе</w:t>
      </w:r>
      <w:r>
        <w:tab/>
      </w:r>
      <w:r>
        <w:rPr>
          <w:spacing w:val="-1"/>
        </w:rPr>
        <w:t>социально-экономического</w:t>
      </w:r>
      <w:r>
        <w:rPr>
          <w:spacing w:val="-57"/>
        </w:rPr>
        <w:t xml:space="preserve"> </w:t>
      </w:r>
      <w:r>
        <w:t>и</w:t>
      </w:r>
      <w:r>
        <w:rPr>
          <w:spacing w:val="2"/>
        </w:rPr>
        <w:t xml:space="preserve"> </w:t>
      </w:r>
      <w:r>
        <w:t>физического</w:t>
      </w:r>
      <w:r>
        <w:rPr>
          <w:spacing w:val="5"/>
        </w:rPr>
        <w:t xml:space="preserve"> </w:t>
      </w:r>
      <w:r>
        <w:t>характера,</w:t>
      </w:r>
      <w:r>
        <w:rPr>
          <w:spacing w:val="3"/>
        </w:rPr>
        <w:t xml:space="preserve"> </w:t>
      </w:r>
      <w:r>
        <w:t>средствами</w:t>
      </w:r>
      <w:r>
        <w:rPr>
          <w:spacing w:val="3"/>
        </w:rPr>
        <w:t xml:space="preserve"> </w:t>
      </w:r>
      <w:r>
        <w:t>математического</w:t>
      </w:r>
      <w:r>
        <w:rPr>
          <w:spacing w:val="5"/>
        </w:rPr>
        <w:t xml:space="preserve"> </w:t>
      </w:r>
      <w:r>
        <w:t>анализа.</w:t>
      </w:r>
    </w:p>
    <w:p w14:paraId="753BAF08" w14:textId="77777777" w:rsidR="0063402D" w:rsidRPr="00614E28" w:rsidRDefault="00745CC7" w:rsidP="000A4911">
      <w:pPr>
        <w:pStyle w:val="a5"/>
        <w:numPr>
          <w:ilvl w:val="1"/>
          <w:numId w:val="75"/>
        </w:numPr>
        <w:tabs>
          <w:tab w:val="left" w:pos="1607"/>
        </w:tabs>
        <w:spacing w:line="274" w:lineRule="exact"/>
        <w:ind w:left="1606"/>
        <w:rPr>
          <w:b/>
          <w:bCs/>
          <w:sz w:val="24"/>
        </w:rPr>
      </w:pPr>
      <w:r w:rsidRPr="00614E28">
        <w:rPr>
          <w:b/>
          <w:bCs/>
          <w:sz w:val="24"/>
        </w:rPr>
        <w:t>Федеральная</w:t>
      </w:r>
      <w:r w:rsidRPr="00614E28">
        <w:rPr>
          <w:b/>
          <w:bCs/>
          <w:spacing w:val="-4"/>
          <w:sz w:val="24"/>
        </w:rPr>
        <w:t xml:space="preserve"> </w:t>
      </w:r>
      <w:r w:rsidRPr="00614E28">
        <w:rPr>
          <w:b/>
          <w:bCs/>
          <w:sz w:val="24"/>
        </w:rPr>
        <w:t>рабочая</w:t>
      </w:r>
      <w:r w:rsidRPr="00614E28">
        <w:rPr>
          <w:b/>
          <w:bCs/>
          <w:spacing w:val="-8"/>
          <w:sz w:val="24"/>
        </w:rPr>
        <w:t xml:space="preserve"> </w:t>
      </w:r>
      <w:r w:rsidRPr="00614E28">
        <w:rPr>
          <w:b/>
          <w:bCs/>
          <w:sz w:val="24"/>
        </w:rPr>
        <w:t>программа</w:t>
      </w:r>
      <w:r w:rsidRPr="00614E28">
        <w:rPr>
          <w:b/>
          <w:bCs/>
          <w:spacing w:val="-5"/>
          <w:sz w:val="24"/>
        </w:rPr>
        <w:t xml:space="preserve"> </w:t>
      </w:r>
      <w:r w:rsidRPr="00614E28">
        <w:rPr>
          <w:b/>
          <w:bCs/>
          <w:sz w:val="24"/>
        </w:rPr>
        <w:t>учебного</w:t>
      </w:r>
      <w:r w:rsidRPr="00614E28">
        <w:rPr>
          <w:b/>
          <w:bCs/>
          <w:spacing w:val="-3"/>
          <w:sz w:val="24"/>
        </w:rPr>
        <w:t xml:space="preserve"> </w:t>
      </w:r>
      <w:r w:rsidRPr="00614E28">
        <w:rPr>
          <w:b/>
          <w:bCs/>
          <w:sz w:val="24"/>
        </w:rPr>
        <w:t>курса «Геометрия».</w:t>
      </w:r>
    </w:p>
    <w:p w14:paraId="0DB6B8ED" w14:textId="77777777" w:rsidR="0063402D" w:rsidRDefault="00745CC7" w:rsidP="000A4911">
      <w:pPr>
        <w:pStyle w:val="a5"/>
        <w:numPr>
          <w:ilvl w:val="2"/>
          <w:numId w:val="75"/>
        </w:numPr>
        <w:tabs>
          <w:tab w:val="left" w:pos="1789"/>
        </w:tabs>
        <w:spacing w:before="133"/>
        <w:ind w:left="1789"/>
        <w:rPr>
          <w:sz w:val="24"/>
        </w:rPr>
      </w:pPr>
      <w:r>
        <w:rPr>
          <w:sz w:val="24"/>
        </w:rPr>
        <w:t>Пояснительная</w:t>
      </w:r>
      <w:r>
        <w:rPr>
          <w:spacing w:val="-6"/>
          <w:sz w:val="24"/>
        </w:rPr>
        <w:t xml:space="preserve"> </w:t>
      </w:r>
      <w:r>
        <w:rPr>
          <w:sz w:val="24"/>
        </w:rPr>
        <w:t>записка.</w:t>
      </w:r>
    </w:p>
    <w:p w14:paraId="35E108AE" w14:textId="77777777" w:rsidR="0063402D" w:rsidRDefault="00745CC7" w:rsidP="000A4911">
      <w:pPr>
        <w:pStyle w:val="a5"/>
        <w:numPr>
          <w:ilvl w:val="3"/>
          <w:numId w:val="75"/>
        </w:numPr>
        <w:tabs>
          <w:tab w:val="left" w:pos="1967"/>
          <w:tab w:val="left" w:pos="3002"/>
          <w:tab w:val="left" w:pos="5886"/>
          <w:tab w:val="left" w:pos="8722"/>
        </w:tabs>
        <w:spacing w:before="142" w:line="360" w:lineRule="auto"/>
        <w:ind w:right="221" w:firstLine="710"/>
        <w:rPr>
          <w:sz w:val="24"/>
        </w:rPr>
      </w:pPr>
      <w:r>
        <w:rPr>
          <w:sz w:val="24"/>
        </w:rPr>
        <w:t>Важность</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обусловлена</w:t>
      </w:r>
      <w:r>
        <w:rPr>
          <w:sz w:val="24"/>
        </w:rPr>
        <w:tab/>
        <w:t>практической</w:t>
      </w:r>
      <w:r>
        <w:rPr>
          <w:sz w:val="24"/>
        </w:rPr>
        <w:tab/>
        <w:t>значимостью</w:t>
      </w:r>
      <w:r>
        <w:rPr>
          <w:sz w:val="24"/>
        </w:rPr>
        <w:tab/>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геометрии</w:t>
      </w:r>
      <w:r>
        <w:rPr>
          <w:spacing w:val="1"/>
          <w:sz w:val="24"/>
        </w:rPr>
        <w:t xml:space="preserve"> </w:t>
      </w:r>
      <w:r>
        <w:rPr>
          <w:sz w:val="24"/>
        </w:rPr>
        <w:t>в</w:t>
      </w:r>
      <w:r>
        <w:rPr>
          <w:spacing w:val="1"/>
          <w:sz w:val="24"/>
        </w:rPr>
        <w:t xml:space="preserve"> </w:t>
      </w:r>
      <w:r>
        <w:rPr>
          <w:sz w:val="24"/>
        </w:rPr>
        <w:t>направлении</w:t>
      </w:r>
      <w:r>
        <w:rPr>
          <w:spacing w:val="1"/>
          <w:sz w:val="24"/>
        </w:rPr>
        <w:t xml:space="preserve"> </w:t>
      </w:r>
      <w:r>
        <w:rPr>
          <w:sz w:val="24"/>
        </w:rPr>
        <w:t>личностного</w:t>
      </w:r>
      <w:r>
        <w:rPr>
          <w:spacing w:val="61"/>
          <w:sz w:val="24"/>
        </w:rPr>
        <w:t xml:space="preserve"> </w:t>
      </w:r>
      <w:r>
        <w:rPr>
          <w:sz w:val="24"/>
        </w:rPr>
        <w:t>развития</w:t>
      </w:r>
      <w:r>
        <w:rPr>
          <w:spacing w:val="-57"/>
          <w:sz w:val="24"/>
        </w:rPr>
        <w:t xml:space="preserve"> </w:t>
      </w:r>
      <w:r>
        <w:rPr>
          <w:sz w:val="24"/>
        </w:rPr>
        <w:t>обучающихся,</w:t>
      </w:r>
      <w:r>
        <w:rPr>
          <w:spacing w:val="1"/>
          <w:sz w:val="24"/>
        </w:rPr>
        <w:t xml:space="preserve"> </w:t>
      </w:r>
      <w:r>
        <w:rPr>
          <w:sz w:val="24"/>
        </w:rPr>
        <w:t>формирования</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изучения</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дисциплин.</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правильных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происхождении</w:t>
      </w:r>
      <w:r>
        <w:rPr>
          <w:spacing w:val="1"/>
          <w:sz w:val="24"/>
        </w:rPr>
        <w:t xml:space="preserve"> </w:t>
      </w:r>
      <w:r>
        <w:rPr>
          <w:sz w:val="24"/>
        </w:rPr>
        <w:t>геометрических</w:t>
      </w:r>
      <w:r>
        <w:rPr>
          <w:spacing w:val="1"/>
          <w:sz w:val="24"/>
        </w:rPr>
        <w:t xml:space="preserve"> </w:t>
      </w:r>
      <w:r>
        <w:rPr>
          <w:sz w:val="24"/>
        </w:rPr>
        <w:t>абстракций,</w:t>
      </w:r>
      <w:r>
        <w:rPr>
          <w:spacing w:val="1"/>
          <w:sz w:val="24"/>
        </w:rPr>
        <w:t xml:space="preserve"> </w:t>
      </w:r>
      <w:r>
        <w:rPr>
          <w:sz w:val="24"/>
        </w:rPr>
        <w:t>соотношении</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идеального,</w:t>
      </w:r>
      <w:r>
        <w:rPr>
          <w:spacing w:val="1"/>
          <w:sz w:val="24"/>
        </w:rPr>
        <w:t xml:space="preserve"> </w:t>
      </w:r>
      <w:r>
        <w:rPr>
          <w:sz w:val="24"/>
        </w:rPr>
        <w:t>характере</w:t>
      </w:r>
      <w:r>
        <w:rPr>
          <w:spacing w:val="1"/>
          <w:sz w:val="24"/>
        </w:rPr>
        <w:t xml:space="preserve"> </w:t>
      </w:r>
      <w:r>
        <w:rPr>
          <w:sz w:val="24"/>
        </w:rPr>
        <w:t>отражения</w:t>
      </w:r>
      <w:r>
        <w:rPr>
          <w:spacing w:val="1"/>
          <w:sz w:val="24"/>
        </w:rPr>
        <w:t xml:space="preserve"> </w:t>
      </w:r>
      <w:r>
        <w:rPr>
          <w:sz w:val="24"/>
        </w:rPr>
        <w:t>математической</w:t>
      </w:r>
      <w:r>
        <w:rPr>
          <w:spacing w:val="1"/>
          <w:sz w:val="24"/>
        </w:rPr>
        <w:t xml:space="preserve"> </w:t>
      </w:r>
      <w:r>
        <w:rPr>
          <w:sz w:val="24"/>
        </w:rPr>
        <w:t>наукой</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реального</w:t>
      </w:r>
      <w:r>
        <w:rPr>
          <w:spacing w:val="1"/>
          <w:sz w:val="24"/>
        </w:rPr>
        <w:t xml:space="preserve"> </w:t>
      </w:r>
      <w:r>
        <w:rPr>
          <w:sz w:val="24"/>
        </w:rPr>
        <w:t>мира,</w:t>
      </w:r>
      <w:r>
        <w:rPr>
          <w:spacing w:val="1"/>
          <w:sz w:val="24"/>
        </w:rPr>
        <w:t xml:space="preserve"> </w:t>
      </w:r>
      <w:r>
        <w:rPr>
          <w:sz w:val="24"/>
        </w:rPr>
        <w:t>месте</w:t>
      </w:r>
      <w:r>
        <w:rPr>
          <w:spacing w:val="1"/>
          <w:sz w:val="24"/>
        </w:rPr>
        <w:t xml:space="preserve"> </w:t>
      </w:r>
      <w:r>
        <w:rPr>
          <w:sz w:val="24"/>
        </w:rPr>
        <w:t>геометрии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научном</w:t>
      </w:r>
      <w:r>
        <w:rPr>
          <w:spacing w:val="1"/>
          <w:sz w:val="24"/>
        </w:rPr>
        <w:t xml:space="preserve"> </w:t>
      </w:r>
      <w:r>
        <w:rPr>
          <w:sz w:val="24"/>
        </w:rPr>
        <w:t>познании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практике</w:t>
      </w:r>
      <w:r>
        <w:rPr>
          <w:spacing w:val="1"/>
          <w:sz w:val="24"/>
        </w:rPr>
        <w:t xml:space="preserve"> </w:t>
      </w:r>
      <w:r>
        <w:rPr>
          <w:sz w:val="24"/>
        </w:rPr>
        <w:t>способствует формированию научного мировоззрения обучающихся, а также качеств мышления,</w:t>
      </w:r>
      <w:r>
        <w:rPr>
          <w:spacing w:val="1"/>
          <w:sz w:val="24"/>
        </w:rPr>
        <w:t xml:space="preserve"> </w:t>
      </w:r>
      <w:r>
        <w:rPr>
          <w:sz w:val="24"/>
        </w:rPr>
        <w:t>необходимых</w:t>
      </w:r>
      <w:r>
        <w:rPr>
          <w:spacing w:val="-4"/>
          <w:sz w:val="24"/>
        </w:rPr>
        <w:t xml:space="preserve"> </w:t>
      </w:r>
      <w:r>
        <w:rPr>
          <w:sz w:val="24"/>
        </w:rPr>
        <w:t>для</w:t>
      </w:r>
      <w:r>
        <w:rPr>
          <w:spacing w:val="2"/>
          <w:sz w:val="24"/>
        </w:rPr>
        <w:t xml:space="preserve"> </w:t>
      </w:r>
      <w:r>
        <w:rPr>
          <w:sz w:val="24"/>
        </w:rPr>
        <w:t>адаптации</w:t>
      </w:r>
      <w:r>
        <w:rPr>
          <w:spacing w:val="-2"/>
          <w:sz w:val="24"/>
        </w:rPr>
        <w:t xml:space="preserve"> </w:t>
      </w:r>
      <w:r>
        <w:rPr>
          <w:sz w:val="24"/>
        </w:rPr>
        <w:t>в</w:t>
      </w:r>
      <w:r>
        <w:rPr>
          <w:spacing w:val="3"/>
          <w:sz w:val="24"/>
        </w:rPr>
        <w:t xml:space="preserve"> </w:t>
      </w:r>
      <w:r>
        <w:rPr>
          <w:sz w:val="24"/>
        </w:rPr>
        <w:t>современном</w:t>
      </w:r>
      <w:r>
        <w:rPr>
          <w:spacing w:val="-7"/>
          <w:sz w:val="24"/>
        </w:rPr>
        <w:t xml:space="preserve"> </w:t>
      </w:r>
      <w:r>
        <w:rPr>
          <w:sz w:val="24"/>
        </w:rPr>
        <w:t>обществе.</w:t>
      </w:r>
    </w:p>
    <w:p w14:paraId="1516D7FA" w14:textId="77777777" w:rsidR="0063402D" w:rsidRDefault="00745CC7" w:rsidP="000A4911">
      <w:pPr>
        <w:pStyle w:val="a5"/>
        <w:numPr>
          <w:ilvl w:val="3"/>
          <w:numId w:val="75"/>
        </w:numPr>
        <w:tabs>
          <w:tab w:val="left" w:pos="1967"/>
        </w:tabs>
        <w:spacing w:line="360" w:lineRule="auto"/>
        <w:ind w:right="221" w:firstLine="710"/>
        <w:rPr>
          <w:sz w:val="24"/>
        </w:rPr>
      </w:pPr>
      <w:r>
        <w:rPr>
          <w:sz w:val="24"/>
        </w:rPr>
        <w:t>Геометрия</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базовых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57"/>
          <w:sz w:val="24"/>
        </w:rPr>
        <w:t xml:space="preserve"> </w:t>
      </w:r>
      <w:r>
        <w:rPr>
          <w:sz w:val="24"/>
        </w:rPr>
        <w:t>образования, так как обеспечивает возможность</w:t>
      </w:r>
      <w:r>
        <w:rPr>
          <w:spacing w:val="1"/>
          <w:sz w:val="24"/>
        </w:rPr>
        <w:t xml:space="preserve"> </w:t>
      </w:r>
      <w:r>
        <w:rPr>
          <w:sz w:val="24"/>
        </w:rPr>
        <w:t>изучения как дисциплин</w:t>
      </w:r>
      <w:r>
        <w:rPr>
          <w:spacing w:val="1"/>
          <w:sz w:val="24"/>
        </w:rPr>
        <w:t xml:space="preserve"> </w:t>
      </w:r>
      <w:r>
        <w:rPr>
          <w:sz w:val="24"/>
        </w:rPr>
        <w:t>естественно-научной</w:t>
      </w:r>
      <w:r>
        <w:rPr>
          <w:spacing w:val="1"/>
          <w:sz w:val="24"/>
        </w:rPr>
        <w:t xml:space="preserve"> </w:t>
      </w:r>
      <w:r>
        <w:rPr>
          <w:sz w:val="24"/>
        </w:rPr>
        <w:t>направленности,</w:t>
      </w:r>
      <w:r>
        <w:rPr>
          <w:spacing w:val="3"/>
          <w:sz w:val="24"/>
        </w:rPr>
        <w:t xml:space="preserve"> </w:t>
      </w:r>
      <w:r>
        <w:rPr>
          <w:sz w:val="24"/>
        </w:rPr>
        <w:t>так</w:t>
      </w:r>
      <w:r>
        <w:rPr>
          <w:spacing w:val="-5"/>
          <w:sz w:val="24"/>
        </w:rPr>
        <w:t xml:space="preserve"> </w:t>
      </w:r>
      <w:r>
        <w:rPr>
          <w:sz w:val="24"/>
        </w:rPr>
        <w:t>и</w:t>
      </w:r>
      <w:r>
        <w:rPr>
          <w:spacing w:val="-2"/>
          <w:sz w:val="24"/>
        </w:rPr>
        <w:t xml:space="preserve"> </w:t>
      </w:r>
      <w:r>
        <w:rPr>
          <w:sz w:val="24"/>
        </w:rPr>
        <w:t>гуманитарной.</w:t>
      </w:r>
    </w:p>
    <w:p w14:paraId="2868405A" w14:textId="77777777" w:rsidR="0063402D" w:rsidRDefault="00745CC7" w:rsidP="000A4911">
      <w:pPr>
        <w:pStyle w:val="a5"/>
        <w:numPr>
          <w:ilvl w:val="3"/>
          <w:numId w:val="75"/>
        </w:numPr>
        <w:tabs>
          <w:tab w:val="left" w:pos="1967"/>
        </w:tabs>
        <w:spacing w:line="360" w:lineRule="auto"/>
        <w:ind w:right="232" w:firstLine="710"/>
        <w:rPr>
          <w:sz w:val="24"/>
        </w:rPr>
      </w:pPr>
      <w:r>
        <w:rPr>
          <w:sz w:val="24"/>
        </w:rPr>
        <w:t>Логическое мышление, формируемое при изучении обучающимися понятийных</w:t>
      </w:r>
      <w:r>
        <w:rPr>
          <w:spacing w:val="1"/>
          <w:sz w:val="24"/>
        </w:rPr>
        <w:t xml:space="preserve"> </w:t>
      </w:r>
      <w:r>
        <w:rPr>
          <w:sz w:val="24"/>
        </w:rPr>
        <w:t>основ геометрии и построении цепочки логических утверждений в ходе решения геометрических</w:t>
      </w:r>
      <w:r>
        <w:rPr>
          <w:spacing w:val="1"/>
          <w:sz w:val="24"/>
        </w:rPr>
        <w:t xml:space="preserve"> </w:t>
      </w:r>
      <w:r>
        <w:rPr>
          <w:sz w:val="24"/>
        </w:rPr>
        <w:t>задач, умение выдвигать и опровергать гипотезы непосредственно используются при решении</w:t>
      </w:r>
      <w:r>
        <w:rPr>
          <w:spacing w:val="1"/>
          <w:sz w:val="24"/>
        </w:rPr>
        <w:t xml:space="preserve"> </w:t>
      </w:r>
      <w:r>
        <w:rPr>
          <w:sz w:val="24"/>
        </w:rPr>
        <w:t>задач естественно-научного</w:t>
      </w:r>
      <w:r>
        <w:rPr>
          <w:spacing w:val="2"/>
          <w:sz w:val="24"/>
        </w:rPr>
        <w:t xml:space="preserve"> </w:t>
      </w:r>
      <w:r>
        <w:rPr>
          <w:sz w:val="24"/>
        </w:rPr>
        <w:t>цикла,</w:t>
      </w:r>
      <w:r>
        <w:rPr>
          <w:spacing w:val="1"/>
          <w:sz w:val="24"/>
        </w:rPr>
        <w:t xml:space="preserve"> </w:t>
      </w:r>
      <w:r>
        <w:rPr>
          <w:sz w:val="24"/>
        </w:rPr>
        <w:t>в</w:t>
      </w:r>
      <w:r>
        <w:rPr>
          <w:spacing w:val="-1"/>
          <w:sz w:val="24"/>
        </w:rPr>
        <w:t xml:space="preserve"> </w:t>
      </w:r>
      <w:r>
        <w:rPr>
          <w:sz w:val="24"/>
        </w:rPr>
        <w:t>частности</w:t>
      </w:r>
      <w:r>
        <w:rPr>
          <w:spacing w:val="-3"/>
          <w:sz w:val="24"/>
        </w:rPr>
        <w:t xml:space="preserve"> </w:t>
      </w:r>
      <w:r>
        <w:rPr>
          <w:sz w:val="24"/>
        </w:rPr>
        <w:t>из</w:t>
      </w:r>
      <w:r>
        <w:rPr>
          <w:spacing w:val="3"/>
          <w:sz w:val="24"/>
        </w:rPr>
        <w:t xml:space="preserve"> </w:t>
      </w:r>
      <w:r>
        <w:rPr>
          <w:sz w:val="24"/>
        </w:rPr>
        <w:t>курса физики.</w:t>
      </w:r>
    </w:p>
    <w:p w14:paraId="42798ED1" w14:textId="77777777" w:rsidR="0063402D" w:rsidRDefault="00745CC7" w:rsidP="000A4911">
      <w:pPr>
        <w:pStyle w:val="a5"/>
        <w:numPr>
          <w:ilvl w:val="3"/>
          <w:numId w:val="75"/>
        </w:numPr>
        <w:tabs>
          <w:tab w:val="left" w:pos="1967"/>
        </w:tabs>
        <w:spacing w:before="1"/>
        <w:ind w:left="1966"/>
        <w:rPr>
          <w:sz w:val="24"/>
        </w:rPr>
      </w:pPr>
      <w:r>
        <w:rPr>
          <w:sz w:val="24"/>
        </w:rPr>
        <w:t>Умение</w:t>
      </w:r>
      <w:r>
        <w:rPr>
          <w:spacing w:val="19"/>
          <w:sz w:val="24"/>
        </w:rPr>
        <w:t xml:space="preserve"> </w:t>
      </w:r>
      <w:r>
        <w:rPr>
          <w:sz w:val="24"/>
        </w:rPr>
        <w:t>ориентироваться</w:t>
      </w:r>
      <w:r>
        <w:rPr>
          <w:spacing w:val="79"/>
          <w:sz w:val="24"/>
        </w:rPr>
        <w:t xml:space="preserve"> </w:t>
      </w:r>
      <w:r>
        <w:rPr>
          <w:sz w:val="24"/>
        </w:rPr>
        <w:t>в</w:t>
      </w:r>
      <w:r>
        <w:rPr>
          <w:spacing w:val="82"/>
          <w:sz w:val="24"/>
        </w:rPr>
        <w:t xml:space="preserve"> </w:t>
      </w:r>
      <w:r>
        <w:rPr>
          <w:sz w:val="24"/>
        </w:rPr>
        <w:t>пространстве</w:t>
      </w:r>
      <w:r>
        <w:rPr>
          <w:spacing w:val="83"/>
          <w:sz w:val="24"/>
        </w:rPr>
        <w:t xml:space="preserve"> </w:t>
      </w:r>
      <w:r>
        <w:rPr>
          <w:sz w:val="24"/>
        </w:rPr>
        <w:t>играет</w:t>
      </w:r>
      <w:r>
        <w:rPr>
          <w:spacing w:val="80"/>
          <w:sz w:val="24"/>
        </w:rPr>
        <w:t xml:space="preserve"> </w:t>
      </w:r>
      <w:r>
        <w:rPr>
          <w:sz w:val="24"/>
        </w:rPr>
        <w:t>существенную</w:t>
      </w:r>
      <w:r>
        <w:rPr>
          <w:spacing w:val="83"/>
          <w:sz w:val="24"/>
        </w:rPr>
        <w:t xml:space="preserve"> </w:t>
      </w:r>
      <w:r>
        <w:rPr>
          <w:sz w:val="24"/>
        </w:rPr>
        <w:t>роль</w:t>
      </w:r>
      <w:r>
        <w:rPr>
          <w:spacing w:val="80"/>
          <w:sz w:val="24"/>
        </w:rPr>
        <w:t xml:space="preserve"> </w:t>
      </w:r>
      <w:r>
        <w:rPr>
          <w:sz w:val="24"/>
        </w:rPr>
        <w:t>во</w:t>
      </w:r>
      <w:r>
        <w:rPr>
          <w:spacing w:val="80"/>
          <w:sz w:val="24"/>
        </w:rPr>
        <w:t xml:space="preserve"> </w:t>
      </w:r>
      <w:r>
        <w:rPr>
          <w:sz w:val="24"/>
        </w:rPr>
        <w:t>всех</w:t>
      </w:r>
    </w:p>
    <w:p w14:paraId="4C68C4C3" w14:textId="77777777" w:rsidR="0063402D" w:rsidRDefault="0063402D">
      <w:pPr>
        <w:jc w:val="both"/>
        <w:rPr>
          <w:sz w:val="24"/>
        </w:rPr>
        <w:sectPr w:rsidR="0063402D">
          <w:pgSz w:w="11910" w:h="16840"/>
          <w:pgMar w:top="820" w:right="340" w:bottom="280" w:left="900" w:header="569" w:footer="0" w:gutter="0"/>
          <w:cols w:space="720"/>
        </w:sectPr>
      </w:pPr>
    </w:p>
    <w:p w14:paraId="6A5148B3" w14:textId="77777777" w:rsidR="0063402D" w:rsidRDefault="00745CC7">
      <w:pPr>
        <w:pStyle w:val="a4"/>
        <w:spacing w:before="7" w:line="360" w:lineRule="auto"/>
        <w:ind w:right="220" w:firstLine="0"/>
      </w:pPr>
      <w:r>
        <w:lastRenderedPageBreak/>
        <w:t>областях          деятельности          человека.          Ориентация          человека          во           времени</w:t>
      </w:r>
      <w:r>
        <w:rPr>
          <w:spacing w:val="1"/>
        </w:rPr>
        <w:t xml:space="preserve"> </w:t>
      </w:r>
      <w:r>
        <w:t>и пространстве – необходимое условие его социального бытия, форма отражения окружающего</w:t>
      </w:r>
      <w:r>
        <w:rPr>
          <w:spacing w:val="1"/>
        </w:rPr>
        <w:t xml:space="preserve"> </w:t>
      </w:r>
      <w:r>
        <w:t>мира, условие успешного познания и активного преобразования действительности. Оперирование</w:t>
      </w:r>
      <w:r>
        <w:rPr>
          <w:spacing w:val="1"/>
        </w:rPr>
        <w:t xml:space="preserve"> </w:t>
      </w:r>
      <w:r>
        <w:t>пространственными образами объединяет разные виды учебной и трудовой деятельности, является</w:t>
      </w:r>
      <w:r>
        <w:rPr>
          <w:spacing w:val="-57"/>
        </w:rPr>
        <w:t xml:space="preserve"> </w:t>
      </w:r>
      <w:r>
        <w:t>одним</w:t>
      </w:r>
      <w:r>
        <w:rPr>
          <w:spacing w:val="1"/>
        </w:rPr>
        <w:t xml:space="preserve"> </w:t>
      </w:r>
      <w:r>
        <w:t>из</w:t>
      </w:r>
      <w:r>
        <w:rPr>
          <w:spacing w:val="1"/>
        </w:rPr>
        <w:t xml:space="preserve"> </w:t>
      </w:r>
      <w:r>
        <w:t>профессионально</w:t>
      </w:r>
      <w:r>
        <w:rPr>
          <w:spacing w:val="1"/>
        </w:rPr>
        <w:t xml:space="preserve"> </w:t>
      </w:r>
      <w:r>
        <w:t>важных</w:t>
      </w:r>
      <w:r>
        <w:rPr>
          <w:spacing w:val="1"/>
        </w:rPr>
        <w:t xml:space="preserve"> </w:t>
      </w:r>
      <w:r>
        <w:t>качеств,</w:t>
      </w:r>
      <w:r>
        <w:rPr>
          <w:spacing w:val="1"/>
        </w:rPr>
        <w:t xml:space="preserve"> </w:t>
      </w:r>
      <w:r>
        <w:t>поэтому</w:t>
      </w:r>
      <w:r>
        <w:rPr>
          <w:spacing w:val="1"/>
        </w:rPr>
        <w:t xml:space="preserve"> </w:t>
      </w:r>
      <w:r>
        <w:t>актуальна</w:t>
      </w:r>
      <w:r>
        <w:rPr>
          <w:spacing w:val="1"/>
        </w:rPr>
        <w:t xml:space="preserve"> </w:t>
      </w:r>
      <w:r>
        <w:t>задача</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пространственного</w:t>
      </w:r>
      <w:r>
        <w:rPr>
          <w:spacing w:val="1"/>
        </w:rPr>
        <w:t xml:space="preserve"> </w:t>
      </w:r>
      <w:r>
        <w:t>мышления</w:t>
      </w:r>
      <w:r>
        <w:rPr>
          <w:spacing w:val="1"/>
        </w:rPr>
        <w:t xml:space="preserve"> </w:t>
      </w:r>
      <w:r>
        <w:t>как</w:t>
      </w:r>
      <w:r>
        <w:rPr>
          <w:spacing w:val="1"/>
        </w:rPr>
        <w:t xml:space="preserve"> </w:t>
      </w:r>
      <w:r>
        <w:t>разновидности</w:t>
      </w:r>
      <w:r>
        <w:rPr>
          <w:spacing w:val="1"/>
        </w:rPr>
        <w:t xml:space="preserve"> </w:t>
      </w:r>
      <w:r>
        <w:t>образного</w:t>
      </w:r>
      <w:r>
        <w:rPr>
          <w:spacing w:val="1"/>
        </w:rPr>
        <w:t xml:space="preserve"> </w:t>
      </w:r>
      <w:r>
        <w:t>мышления</w:t>
      </w:r>
      <w:r>
        <w:rPr>
          <w:spacing w:val="1"/>
        </w:rPr>
        <w:t xml:space="preserve"> </w:t>
      </w:r>
      <w:r>
        <w:t>–</w:t>
      </w:r>
      <w:r>
        <w:rPr>
          <w:spacing w:val="1"/>
        </w:rPr>
        <w:t xml:space="preserve"> </w:t>
      </w:r>
      <w:r>
        <w:t>существенного</w:t>
      </w:r>
      <w:r>
        <w:rPr>
          <w:spacing w:val="-2"/>
        </w:rPr>
        <w:t xml:space="preserve"> </w:t>
      </w:r>
      <w:r>
        <w:t>компонента</w:t>
      </w:r>
      <w:r>
        <w:rPr>
          <w:spacing w:val="-3"/>
        </w:rPr>
        <w:t xml:space="preserve"> </w:t>
      </w:r>
      <w:r>
        <w:t>в</w:t>
      </w:r>
      <w:r>
        <w:rPr>
          <w:spacing w:val="-4"/>
        </w:rPr>
        <w:t xml:space="preserve"> </w:t>
      </w:r>
      <w:r>
        <w:t>подготовке</w:t>
      </w:r>
      <w:r>
        <w:rPr>
          <w:spacing w:val="-3"/>
        </w:rPr>
        <w:t xml:space="preserve"> </w:t>
      </w:r>
      <w:r>
        <w:t>к</w:t>
      </w:r>
      <w:r>
        <w:rPr>
          <w:spacing w:val="-4"/>
        </w:rPr>
        <w:t xml:space="preserve"> </w:t>
      </w:r>
      <w:r>
        <w:t>практической деятельности</w:t>
      </w:r>
      <w:r>
        <w:rPr>
          <w:spacing w:val="-5"/>
        </w:rPr>
        <w:t xml:space="preserve"> </w:t>
      </w:r>
      <w:r>
        <w:t>по</w:t>
      </w:r>
      <w:r>
        <w:rPr>
          <w:spacing w:val="-2"/>
        </w:rPr>
        <w:t xml:space="preserve"> </w:t>
      </w:r>
      <w:r>
        <w:t>многим</w:t>
      </w:r>
      <w:r>
        <w:rPr>
          <w:spacing w:val="-4"/>
        </w:rPr>
        <w:t xml:space="preserve"> </w:t>
      </w:r>
      <w:r>
        <w:t>направлениям.</w:t>
      </w:r>
    </w:p>
    <w:p w14:paraId="4B5EEF64" w14:textId="77777777" w:rsidR="0063402D" w:rsidRDefault="00745CC7" w:rsidP="000A4911">
      <w:pPr>
        <w:pStyle w:val="a5"/>
        <w:numPr>
          <w:ilvl w:val="3"/>
          <w:numId w:val="75"/>
        </w:numPr>
        <w:tabs>
          <w:tab w:val="left" w:pos="1967"/>
        </w:tabs>
        <w:spacing w:before="2" w:line="360" w:lineRule="auto"/>
        <w:ind w:right="229" w:firstLine="710"/>
        <w:rPr>
          <w:sz w:val="24"/>
        </w:rPr>
      </w:pPr>
      <w:r>
        <w:rPr>
          <w:sz w:val="24"/>
        </w:rPr>
        <w:t>Цель</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обучения – общеобразовательное и общекультурное развитие обучающихся через обеспечение</w:t>
      </w:r>
      <w:r>
        <w:rPr>
          <w:spacing w:val="1"/>
          <w:sz w:val="24"/>
        </w:rPr>
        <w:t xml:space="preserve"> </w:t>
      </w:r>
      <w:r>
        <w:rPr>
          <w:sz w:val="24"/>
        </w:rPr>
        <w:t>возможности приобретения и использования систематических геометрических знаний и действий,</w:t>
      </w:r>
      <w:r>
        <w:rPr>
          <w:spacing w:val="1"/>
          <w:sz w:val="24"/>
        </w:rPr>
        <w:t xml:space="preserve"> </w:t>
      </w:r>
      <w:r>
        <w:rPr>
          <w:sz w:val="24"/>
        </w:rPr>
        <w:t>специфичных геометрии, возможности успешного продолжения образования по специальностям,</w:t>
      </w:r>
      <w:r>
        <w:rPr>
          <w:spacing w:val="1"/>
          <w:sz w:val="24"/>
        </w:rPr>
        <w:t xml:space="preserve"> </w:t>
      </w:r>
      <w:r>
        <w:rPr>
          <w:sz w:val="24"/>
        </w:rPr>
        <w:t>не связанным</w:t>
      </w:r>
      <w:r>
        <w:rPr>
          <w:spacing w:val="1"/>
          <w:sz w:val="24"/>
        </w:rPr>
        <w:t xml:space="preserve"> </w:t>
      </w:r>
      <w:r>
        <w:rPr>
          <w:sz w:val="24"/>
        </w:rPr>
        <w:t>с прикладным</w:t>
      </w:r>
      <w:r>
        <w:rPr>
          <w:spacing w:val="5"/>
          <w:sz w:val="24"/>
        </w:rPr>
        <w:t xml:space="preserve"> </w:t>
      </w:r>
      <w:r>
        <w:rPr>
          <w:sz w:val="24"/>
        </w:rPr>
        <w:t>использованием</w:t>
      </w:r>
      <w:r>
        <w:rPr>
          <w:spacing w:val="-1"/>
          <w:sz w:val="24"/>
        </w:rPr>
        <w:t xml:space="preserve"> </w:t>
      </w:r>
      <w:r>
        <w:rPr>
          <w:sz w:val="24"/>
        </w:rPr>
        <w:t>геометрии.</w:t>
      </w:r>
    </w:p>
    <w:p w14:paraId="1412AC8B" w14:textId="77777777" w:rsidR="0063402D" w:rsidRDefault="00745CC7" w:rsidP="000A4911">
      <w:pPr>
        <w:pStyle w:val="a5"/>
        <w:numPr>
          <w:ilvl w:val="3"/>
          <w:numId w:val="75"/>
        </w:numPr>
        <w:tabs>
          <w:tab w:val="left" w:pos="1967"/>
        </w:tabs>
        <w:spacing w:line="360" w:lineRule="auto"/>
        <w:ind w:right="217" w:firstLine="710"/>
        <w:rPr>
          <w:sz w:val="24"/>
        </w:rPr>
      </w:pPr>
      <w:r>
        <w:rPr>
          <w:sz w:val="24"/>
        </w:rPr>
        <w:t>Приоритетными</w:t>
      </w:r>
      <w:r>
        <w:rPr>
          <w:spacing w:val="1"/>
          <w:sz w:val="24"/>
        </w:rPr>
        <w:t xml:space="preserve"> </w:t>
      </w:r>
      <w:r>
        <w:rPr>
          <w:sz w:val="24"/>
        </w:rPr>
        <w:t>задачами</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 базовом</w:t>
      </w:r>
      <w:r>
        <w:rPr>
          <w:spacing w:val="1"/>
          <w:sz w:val="24"/>
        </w:rPr>
        <w:t xml:space="preserve"> </w:t>
      </w:r>
      <w:r>
        <w:rPr>
          <w:sz w:val="24"/>
        </w:rPr>
        <w:t>уровне в</w:t>
      </w:r>
      <w:r>
        <w:rPr>
          <w:spacing w:val="-1"/>
          <w:sz w:val="24"/>
        </w:rPr>
        <w:t xml:space="preserve"> </w:t>
      </w:r>
      <w:r>
        <w:rPr>
          <w:sz w:val="24"/>
        </w:rPr>
        <w:t>10–11</w:t>
      </w:r>
      <w:r>
        <w:rPr>
          <w:spacing w:val="2"/>
          <w:sz w:val="24"/>
        </w:rPr>
        <w:t xml:space="preserve"> </w:t>
      </w:r>
      <w:r>
        <w:rPr>
          <w:sz w:val="24"/>
        </w:rPr>
        <w:t>классах</w:t>
      </w:r>
      <w:r>
        <w:rPr>
          <w:spacing w:val="-3"/>
          <w:sz w:val="24"/>
        </w:rPr>
        <w:t xml:space="preserve"> </w:t>
      </w:r>
      <w:r>
        <w:rPr>
          <w:sz w:val="24"/>
        </w:rPr>
        <w:t>являются:</w:t>
      </w:r>
    </w:p>
    <w:p w14:paraId="2B72027A" w14:textId="77777777" w:rsidR="0063402D" w:rsidRDefault="00745CC7">
      <w:pPr>
        <w:pStyle w:val="a4"/>
        <w:spacing w:before="3" w:line="360" w:lineRule="auto"/>
        <w:ind w:right="237"/>
      </w:pPr>
      <w:r>
        <w:t>формирование      представления     о      геометрии      как      части      мировой      культуры</w:t>
      </w:r>
      <w:r>
        <w:rPr>
          <w:spacing w:val="1"/>
        </w:rPr>
        <w:t xml:space="preserve"> </w:t>
      </w:r>
      <w:r>
        <w:t>и</w:t>
      </w:r>
      <w:r>
        <w:rPr>
          <w:spacing w:val="-3"/>
        </w:rPr>
        <w:t xml:space="preserve"> </w:t>
      </w:r>
      <w:r>
        <w:t>осознание</w:t>
      </w:r>
      <w:r>
        <w:rPr>
          <w:spacing w:val="-4"/>
        </w:rPr>
        <w:t xml:space="preserve"> </w:t>
      </w:r>
      <w:r>
        <w:t>её</w:t>
      </w:r>
      <w:r>
        <w:rPr>
          <w:spacing w:val="1"/>
        </w:rPr>
        <w:t xml:space="preserve"> </w:t>
      </w:r>
      <w:r>
        <w:t>взаимосвязи</w:t>
      </w:r>
      <w:r>
        <w:rPr>
          <w:spacing w:val="3"/>
        </w:rPr>
        <w:t xml:space="preserve"> </w:t>
      </w:r>
      <w:r>
        <w:t>с</w:t>
      </w:r>
      <w:r>
        <w:rPr>
          <w:spacing w:val="-4"/>
        </w:rPr>
        <w:t xml:space="preserve"> </w:t>
      </w:r>
      <w:r>
        <w:t>окружающим</w:t>
      </w:r>
      <w:r>
        <w:rPr>
          <w:spacing w:val="2"/>
        </w:rPr>
        <w:t xml:space="preserve"> </w:t>
      </w:r>
      <w:r>
        <w:t>миром;</w:t>
      </w:r>
    </w:p>
    <w:p w14:paraId="4FD5BBB7" w14:textId="77777777" w:rsidR="0063402D" w:rsidRDefault="00745CC7">
      <w:pPr>
        <w:pStyle w:val="a4"/>
        <w:spacing w:line="360" w:lineRule="auto"/>
        <w:ind w:right="234"/>
      </w:pPr>
      <w:r>
        <w:t xml:space="preserve">формирование      </w:t>
      </w:r>
      <w:r>
        <w:rPr>
          <w:spacing w:val="1"/>
        </w:rPr>
        <w:t xml:space="preserve"> </w:t>
      </w:r>
      <w:r>
        <w:t xml:space="preserve">представления      </w:t>
      </w:r>
      <w:r>
        <w:rPr>
          <w:spacing w:val="1"/>
        </w:rPr>
        <w:t xml:space="preserve"> </w:t>
      </w:r>
      <w:r>
        <w:t xml:space="preserve">о      </w:t>
      </w:r>
      <w:r>
        <w:rPr>
          <w:spacing w:val="1"/>
        </w:rPr>
        <w:t xml:space="preserve"> </w:t>
      </w:r>
      <w:r>
        <w:t>многогранниках        и        телах        вращения</w:t>
      </w:r>
      <w:r>
        <w:rPr>
          <w:spacing w:val="1"/>
        </w:rPr>
        <w:t xml:space="preserve"> </w:t>
      </w:r>
      <w:r>
        <w:t>как о важнейших математических моделях, позволяющих описывать и изучать разные явления</w:t>
      </w:r>
      <w:r>
        <w:rPr>
          <w:spacing w:val="1"/>
        </w:rPr>
        <w:t xml:space="preserve"> </w:t>
      </w:r>
      <w:r>
        <w:t>окружающего</w:t>
      </w:r>
      <w:r>
        <w:rPr>
          <w:spacing w:val="5"/>
        </w:rPr>
        <w:t xml:space="preserve"> </w:t>
      </w:r>
      <w:r>
        <w:t>мира;</w:t>
      </w:r>
    </w:p>
    <w:p w14:paraId="558F3A90" w14:textId="77777777" w:rsidR="0063402D" w:rsidRDefault="00745CC7">
      <w:pPr>
        <w:pStyle w:val="a4"/>
        <w:spacing w:line="360" w:lineRule="auto"/>
        <w:ind w:right="230"/>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1"/>
        </w:rPr>
        <w:t xml:space="preserve"> </w:t>
      </w:r>
      <w:r>
        <w:t>тела</w:t>
      </w:r>
      <w:r>
        <w:rPr>
          <w:spacing w:val="1"/>
        </w:rPr>
        <w:t xml:space="preserve"> </w:t>
      </w:r>
      <w:r>
        <w:t>вращения;</w:t>
      </w:r>
    </w:p>
    <w:p w14:paraId="72C69368" w14:textId="77777777" w:rsidR="0063402D" w:rsidRDefault="00745CC7">
      <w:pPr>
        <w:pStyle w:val="a4"/>
        <w:spacing w:line="274" w:lineRule="exact"/>
        <w:ind w:left="944" w:firstLine="0"/>
      </w:pPr>
      <w:r>
        <w:t>овладение</w:t>
      </w:r>
      <w:r>
        <w:rPr>
          <w:spacing w:val="1"/>
        </w:rPr>
        <w:t xml:space="preserve"> </w:t>
      </w:r>
      <w:r>
        <w:t>методами</w:t>
      </w:r>
      <w:r>
        <w:rPr>
          <w:spacing w:val="66"/>
        </w:rPr>
        <w:t xml:space="preserve"> </w:t>
      </w:r>
      <w:r>
        <w:t>решения</w:t>
      </w:r>
      <w:r>
        <w:rPr>
          <w:spacing w:val="61"/>
        </w:rPr>
        <w:t xml:space="preserve"> </w:t>
      </w:r>
      <w:r>
        <w:t>задач</w:t>
      </w:r>
      <w:r>
        <w:rPr>
          <w:spacing w:val="65"/>
        </w:rPr>
        <w:t xml:space="preserve"> </w:t>
      </w:r>
      <w:r>
        <w:t>на</w:t>
      </w:r>
      <w:r>
        <w:rPr>
          <w:spacing w:val="65"/>
        </w:rPr>
        <w:t xml:space="preserve"> </w:t>
      </w:r>
      <w:r>
        <w:t>построения</w:t>
      </w:r>
      <w:r>
        <w:rPr>
          <w:spacing w:val="61"/>
        </w:rPr>
        <w:t xml:space="preserve"> </w:t>
      </w:r>
      <w:r>
        <w:t>на</w:t>
      </w:r>
      <w:r>
        <w:rPr>
          <w:spacing w:val="60"/>
        </w:rPr>
        <w:t xml:space="preserve"> </w:t>
      </w:r>
      <w:r>
        <w:t>изображениях</w:t>
      </w:r>
      <w:r>
        <w:rPr>
          <w:spacing w:val="61"/>
        </w:rPr>
        <w:t xml:space="preserve"> </w:t>
      </w:r>
      <w:r>
        <w:t>пространственных</w:t>
      </w:r>
    </w:p>
    <w:p w14:paraId="4711E89A" w14:textId="77777777" w:rsidR="0063402D" w:rsidRDefault="00745CC7">
      <w:pPr>
        <w:pStyle w:val="a4"/>
        <w:spacing w:before="141"/>
        <w:ind w:firstLine="0"/>
        <w:jc w:val="left"/>
      </w:pPr>
      <w:r>
        <w:t>фигур;</w:t>
      </w:r>
    </w:p>
    <w:p w14:paraId="15154479" w14:textId="77777777" w:rsidR="0063402D" w:rsidRDefault="00745CC7">
      <w:pPr>
        <w:pStyle w:val="a4"/>
        <w:tabs>
          <w:tab w:val="left" w:pos="2766"/>
          <w:tab w:val="left" w:pos="3821"/>
          <w:tab w:val="left" w:pos="5418"/>
          <w:tab w:val="left" w:pos="6895"/>
          <w:tab w:val="left" w:pos="8324"/>
          <w:tab w:val="left" w:pos="8765"/>
        </w:tabs>
        <w:spacing w:before="137"/>
        <w:ind w:left="944" w:firstLine="0"/>
        <w:jc w:val="left"/>
      </w:pPr>
      <w:r>
        <w:t>формирование</w:t>
      </w:r>
      <w:r>
        <w:tab/>
        <w:t>умения</w:t>
      </w:r>
      <w:r>
        <w:tab/>
        <w:t>оперировать</w:t>
      </w:r>
      <w:r>
        <w:tab/>
        <w:t>основными</w:t>
      </w:r>
      <w:r>
        <w:tab/>
        <w:t>понятиями</w:t>
      </w:r>
      <w:r>
        <w:tab/>
        <w:t>о</w:t>
      </w:r>
      <w:r>
        <w:tab/>
        <w:t>многогранниках</w:t>
      </w:r>
    </w:p>
    <w:p w14:paraId="6BF09857" w14:textId="77777777" w:rsidR="0063402D" w:rsidRDefault="00745CC7">
      <w:pPr>
        <w:pStyle w:val="a4"/>
        <w:spacing w:before="137"/>
        <w:ind w:firstLine="0"/>
      </w:pPr>
      <w:r>
        <w:t>и</w:t>
      </w:r>
      <w:r>
        <w:rPr>
          <w:spacing w:val="1"/>
        </w:rPr>
        <w:t xml:space="preserve"> </w:t>
      </w:r>
      <w:r>
        <w:t>телах</w:t>
      </w:r>
      <w:r>
        <w:rPr>
          <w:spacing w:val="-5"/>
        </w:rPr>
        <w:t xml:space="preserve"> </w:t>
      </w:r>
      <w:r>
        <w:t>вращения</w:t>
      </w:r>
      <w:r>
        <w:rPr>
          <w:spacing w:val="-4"/>
        </w:rPr>
        <w:t xml:space="preserve"> </w:t>
      </w:r>
      <w:r>
        <w:t>и</w:t>
      </w:r>
      <w:r>
        <w:rPr>
          <w:spacing w:val="-3"/>
        </w:rPr>
        <w:t xml:space="preserve"> </w:t>
      </w:r>
      <w:r>
        <w:t>их</w:t>
      </w:r>
      <w:r>
        <w:rPr>
          <w:spacing w:val="-5"/>
        </w:rPr>
        <w:t xml:space="preserve"> </w:t>
      </w:r>
      <w:r>
        <w:t>основными</w:t>
      </w:r>
      <w:r>
        <w:rPr>
          <w:spacing w:val="2"/>
        </w:rPr>
        <w:t xml:space="preserve"> </w:t>
      </w:r>
      <w:r>
        <w:t>свойствами;</w:t>
      </w:r>
    </w:p>
    <w:p w14:paraId="08113F44" w14:textId="77777777" w:rsidR="0063402D" w:rsidRDefault="00745CC7">
      <w:pPr>
        <w:pStyle w:val="a4"/>
        <w:spacing w:before="137" w:line="360" w:lineRule="auto"/>
        <w:ind w:right="228"/>
      </w:pPr>
      <w:r>
        <w:t>овладение алгоритмами решения основных типов задач, формирование умения проводить</w:t>
      </w:r>
      <w:r>
        <w:rPr>
          <w:spacing w:val="1"/>
        </w:rPr>
        <w:t xml:space="preserve"> </w:t>
      </w:r>
      <w:r>
        <w:t>несложные</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2"/>
        </w:rPr>
        <w:t xml:space="preserve"> </w:t>
      </w:r>
      <w:r>
        <w:t>содержанием;</w:t>
      </w:r>
    </w:p>
    <w:p w14:paraId="18B4B859" w14:textId="77777777" w:rsidR="0063402D" w:rsidRDefault="00745CC7">
      <w:pPr>
        <w:pStyle w:val="a4"/>
        <w:spacing w:before="2" w:line="360" w:lineRule="auto"/>
        <w:ind w:right="233"/>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2"/>
        </w:rPr>
        <w:t xml:space="preserve"> </w:t>
      </w:r>
      <w:r>
        <w:t>исследовательских</w:t>
      </w:r>
      <w:r>
        <w:rPr>
          <w:spacing w:val="2"/>
        </w:rPr>
        <w:t xml:space="preserve"> </w:t>
      </w:r>
      <w:r>
        <w:t>умений,</w:t>
      </w:r>
      <w:r>
        <w:rPr>
          <w:spacing w:val="3"/>
        </w:rPr>
        <w:t xml:space="preserve"> </w:t>
      </w:r>
      <w:r>
        <w:t>критичности</w:t>
      </w:r>
      <w:r>
        <w:rPr>
          <w:spacing w:val="-1"/>
        </w:rPr>
        <w:t xml:space="preserve"> </w:t>
      </w:r>
      <w:r>
        <w:t>мышления;</w:t>
      </w:r>
    </w:p>
    <w:p w14:paraId="6810DAFD" w14:textId="77777777" w:rsidR="0063402D" w:rsidRDefault="00745CC7">
      <w:pPr>
        <w:pStyle w:val="a4"/>
        <w:tabs>
          <w:tab w:val="left" w:pos="2152"/>
          <w:tab w:val="left" w:pos="4517"/>
          <w:tab w:val="left" w:pos="6153"/>
          <w:tab w:val="left" w:pos="7818"/>
          <w:tab w:val="left" w:pos="8678"/>
        </w:tabs>
        <w:spacing w:before="2" w:line="360" w:lineRule="auto"/>
        <w:ind w:right="221"/>
      </w:pPr>
      <w:r>
        <w:t>формирование функциональной грамотности, релевантной геометрии: умение распознавать</w:t>
      </w:r>
      <w:r>
        <w:rPr>
          <w:spacing w:val="-57"/>
        </w:rPr>
        <w:t xml:space="preserve"> </w:t>
      </w:r>
      <w:r>
        <w:t>проявления</w:t>
      </w:r>
      <w:r>
        <w:tab/>
        <w:t>геометрических</w:t>
      </w:r>
      <w:r>
        <w:tab/>
        <w:t>понятий,</w:t>
      </w:r>
      <w:r>
        <w:tab/>
        <w:t>объектов</w:t>
      </w:r>
      <w:r>
        <w:tab/>
        <w:t>и</w:t>
      </w:r>
      <w:r>
        <w:tab/>
        <w:t>закономерностей</w:t>
      </w:r>
      <w:r>
        <w:rPr>
          <w:spacing w:val="-58"/>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 модели, применять освоенный геометрический аппарат для решения практико-</w:t>
      </w:r>
      <w:r>
        <w:rPr>
          <w:spacing w:val="1"/>
        </w:rPr>
        <w:t xml:space="preserve"> </w:t>
      </w:r>
      <w:r>
        <w:t>ориентированных</w:t>
      </w:r>
      <w:r>
        <w:rPr>
          <w:spacing w:val="-4"/>
        </w:rPr>
        <w:t xml:space="preserve"> </w:t>
      </w:r>
      <w:r>
        <w:t>задач,</w:t>
      </w:r>
      <w:r>
        <w:rPr>
          <w:spacing w:val="2"/>
        </w:rPr>
        <w:t xml:space="preserve"> </w:t>
      </w:r>
      <w:r>
        <w:t>интерпретировать</w:t>
      </w:r>
      <w:r>
        <w:rPr>
          <w:spacing w:val="-2"/>
        </w:rPr>
        <w:t xml:space="preserve"> </w:t>
      </w:r>
      <w:r>
        <w:t>и</w:t>
      </w:r>
      <w:r>
        <w:rPr>
          <w:spacing w:val="-3"/>
        </w:rPr>
        <w:t xml:space="preserve"> </w:t>
      </w:r>
      <w:r>
        <w:t>оценивать</w:t>
      </w:r>
      <w:r>
        <w:rPr>
          <w:spacing w:val="-2"/>
        </w:rPr>
        <w:t xml:space="preserve"> </w:t>
      </w:r>
      <w:r>
        <w:t>полученные результаты.</w:t>
      </w:r>
    </w:p>
    <w:p w14:paraId="69ADFFA3" w14:textId="77777777" w:rsidR="0063402D" w:rsidRDefault="0063402D">
      <w:pPr>
        <w:spacing w:line="360" w:lineRule="auto"/>
        <w:sectPr w:rsidR="0063402D">
          <w:pgSz w:w="11910" w:h="16840"/>
          <w:pgMar w:top="820" w:right="340" w:bottom="280" w:left="900" w:header="569" w:footer="0" w:gutter="0"/>
          <w:cols w:space="720"/>
        </w:sectPr>
      </w:pPr>
    </w:p>
    <w:p w14:paraId="5335075A" w14:textId="77777777" w:rsidR="0063402D" w:rsidRDefault="00745CC7" w:rsidP="000A4911">
      <w:pPr>
        <w:pStyle w:val="a5"/>
        <w:numPr>
          <w:ilvl w:val="3"/>
          <w:numId w:val="75"/>
        </w:numPr>
        <w:tabs>
          <w:tab w:val="left" w:pos="1967"/>
        </w:tabs>
        <w:spacing w:before="7" w:line="360" w:lineRule="auto"/>
        <w:ind w:right="220" w:firstLine="710"/>
        <w:rPr>
          <w:sz w:val="24"/>
        </w:rPr>
      </w:pPr>
      <w:r>
        <w:rPr>
          <w:sz w:val="24"/>
        </w:rPr>
        <w:lastRenderedPageBreak/>
        <w:t>Отличительной особенностью программы</w:t>
      </w:r>
      <w:r>
        <w:rPr>
          <w:spacing w:val="1"/>
          <w:sz w:val="24"/>
        </w:rPr>
        <w:t xml:space="preserve"> </w:t>
      </w:r>
      <w:r>
        <w:rPr>
          <w:sz w:val="24"/>
        </w:rPr>
        <w:t>по</w:t>
      </w:r>
      <w:r>
        <w:rPr>
          <w:spacing w:val="1"/>
          <w:sz w:val="24"/>
        </w:rPr>
        <w:t xml:space="preserve"> </w:t>
      </w:r>
      <w:r>
        <w:rPr>
          <w:sz w:val="24"/>
        </w:rPr>
        <w:t>геометрии</w:t>
      </w:r>
      <w:r>
        <w:rPr>
          <w:spacing w:val="1"/>
          <w:sz w:val="24"/>
        </w:rPr>
        <w:t xml:space="preserve"> </w:t>
      </w:r>
      <w:r>
        <w:rPr>
          <w:sz w:val="24"/>
        </w:rPr>
        <w:t>является</w:t>
      </w:r>
      <w:r>
        <w:rPr>
          <w:spacing w:val="1"/>
          <w:sz w:val="24"/>
        </w:rPr>
        <w:t xml:space="preserve"> </w:t>
      </w:r>
      <w:r>
        <w:rPr>
          <w:sz w:val="24"/>
        </w:rPr>
        <w:t>включение в</w:t>
      </w:r>
      <w:r>
        <w:rPr>
          <w:spacing w:val="1"/>
          <w:sz w:val="24"/>
        </w:rPr>
        <w:t xml:space="preserve"> </w:t>
      </w:r>
      <w:r>
        <w:rPr>
          <w:sz w:val="24"/>
        </w:rPr>
        <w:t>курс стереометрии в начале его изучения задач, решаемых на уровне интуитивного познания, и</w:t>
      </w:r>
      <w:r>
        <w:rPr>
          <w:spacing w:val="1"/>
          <w:sz w:val="24"/>
        </w:rPr>
        <w:t xml:space="preserve"> </w:t>
      </w:r>
      <w:r>
        <w:rPr>
          <w:sz w:val="24"/>
        </w:rPr>
        <w:t>определённым образом организованная работа над ними, что способствуют развитию логического</w:t>
      </w:r>
      <w:r>
        <w:rPr>
          <w:spacing w:val="1"/>
          <w:sz w:val="24"/>
        </w:rPr>
        <w:t xml:space="preserve"> </w:t>
      </w:r>
      <w:r>
        <w:rPr>
          <w:sz w:val="24"/>
        </w:rPr>
        <w:t>и пространственного мышления, стимулирует протекание интуитивных процессов, мотивирует к</w:t>
      </w:r>
      <w:r>
        <w:rPr>
          <w:spacing w:val="1"/>
          <w:sz w:val="24"/>
        </w:rPr>
        <w:t xml:space="preserve"> </w:t>
      </w:r>
      <w:r>
        <w:rPr>
          <w:sz w:val="24"/>
        </w:rPr>
        <w:t>дальнейшему</w:t>
      </w:r>
      <w:r>
        <w:rPr>
          <w:spacing w:val="-9"/>
          <w:sz w:val="24"/>
        </w:rPr>
        <w:t xml:space="preserve"> </w:t>
      </w:r>
      <w:r>
        <w:rPr>
          <w:sz w:val="24"/>
        </w:rPr>
        <w:t>изучению предмета.</w:t>
      </w:r>
    </w:p>
    <w:p w14:paraId="3467DA31" w14:textId="77777777" w:rsidR="0063402D" w:rsidRDefault="00745CC7" w:rsidP="000A4911">
      <w:pPr>
        <w:pStyle w:val="a5"/>
        <w:numPr>
          <w:ilvl w:val="3"/>
          <w:numId w:val="75"/>
        </w:numPr>
        <w:tabs>
          <w:tab w:val="left" w:pos="1967"/>
        </w:tabs>
        <w:spacing w:before="5" w:line="360" w:lineRule="auto"/>
        <w:ind w:right="224" w:firstLine="710"/>
        <w:rPr>
          <w:sz w:val="24"/>
        </w:rPr>
      </w:pPr>
      <w:r>
        <w:rPr>
          <w:sz w:val="24"/>
        </w:rPr>
        <w:t>Предпочтение</w:t>
      </w:r>
      <w:r>
        <w:rPr>
          <w:spacing w:val="1"/>
          <w:sz w:val="24"/>
        </w:rPr>
        <w:t xml:space="preserve"> </w:t>
      </w:r>
      <w:r>
        <w:rPr>
          <w:sz w:val="24"/>
        </w:rPr>
        <w:t>отдаётся</w:t>
      </w:r>
      <w:r>
        <w:rPr>
          <w:spacing w:val="1"/>
          <w:sz w:val="24"/>
        </w:rPr>
        <w:t xml:space="preserve"> </w:t>
      </w:r>
      <w:r>
        <w:rPr>
          <w:sz w:val="24"/>
        </w:rPr>
        <w:t>наглядно-конструктивному</w:t>
      </w:r>
      <w:r>
        <w:rPr>
          <w:spacing w:val="1"/>
          <w:sz w:val="24"/>
        </w:rPr>
        <w:t xml:space="preserve"> </w:t>
      </w:r>
      <w:r>
        <w:rPr>
          <w:sz w:val="24"/>
        </w:rPr>
        <w:t>методу</w:t>
      </w:r>
      <w:r>
        <w:rPr>
          <w:spacing w:val="1"/>
          <w:sz w:val="24"/>
        </w:rPr>
        <w:t xml:space="preserve"> </w:t>
      </w:r>
      <w:r>
        <w:rPr>
          <w:sz w:val="24"/>
        </w:rPr>
        <w:t>обучения,</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теоретические знания имеют в своей основе чувственность предметно-практической деятельности.</w:t>
      </w:r>
      <w:r>
        <w:rPr>
          <w:spacing w:val="-57"/>
          <w:sz w:val="24"/>
        </w:rPr>
        <w:t xml:space="preserve"> </w:t>
      </w:r>
      <w:r>
        <w:rPr>
          <w:sz w:val="24"/>
        </w:rPr>
        <w:t>Развитие пространственных представлений у обучающихся в курсе стереометрии проводится за</w:t>
      </w:r>
      <w:r>
        <w:rPr>
          <w:spacing w:val="1"/>
          <w:sz w:val="24"/>
        </w:rPr>
        <w:t xml:space="preserve"> </w:t>
      </w:r>
      <w:r>
        <w:rPr>
          <w:sz w:val="24"/>
        </w:rPr>
        <w:t>счёт</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пространственных</w:t>
      </w:r>
      <w:r>
        <w:rPr>
          <w:spacing w:val="1"/>
          <w:sz w:val="24"/>
        </w:rPr>
        <w:t xml:space="preserve"> </w:t>
      </w:r>
      <w:r>
        <w:rPr>
          <w:sz w:val="24"/>
        </w:rPr>
        <w:t>образов</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оперирование</w:t>
      </w:r>
      <w:r>
        <w:rPr>
          <w:spacing w:val="1"/>
          <w:sz w:val="24"/>
        </w:rPr>
        <w:t xml:space="preserve"> </w:t>
      </w:r>
      <w:r>
        <w:rPr>
          <w:sz w:val="24"/>
        </w:rPr>
        <w:t>пространственными</w:t>
      </w:r>
      <w:r>
        <w:rPr>
          <w:spacing w:val="1"/>
          <w:sz w:val="24"/>
        </w:rPr>
        <w:t xml:space="preserve"> </w:t>
      </w:r>
      <w:r>
        <w:rPr>
          <w:sz w:val="24"/>
        </w:rPr>
        <w:t>образами.</w:t>
      </w:r>
      <w:r>
        <w:rPr>
          <w:spacing w:val="1"/>
          <w:sz w:val="24"/>
        </w:rPr>
        <w:t xml:space="preserve"> </w:t>
      </w:r>
      <w:r>
        <w:rPr>
          <w:sz w:val="24"/>
        </w:rPr>
        <w:t>Создание</w:t>
      </w:r>
      <w:r>
        <w:rPr>
          <w:spacing w:val="1"/>
          <w:sz w:val="24"/>
        </w:rPr>
        <w:t xml:space="preserve"> </w:t>
      </w:r>
      <w:r>
        <w:rPr>
          <w:sz w:val="24"/>
        </w:rPr>
        <w:t>образа</w:t>
      </w:r>
      <w:r>
        <w:rPr>
          <w:spacing w:val="1"/>
          <w:sz w:val="24"/>
        </w:rPr>
        <w:t xml:space="preserve"> </w:t>
      </w:r>
      <w:r>
        <w:rPr>
          <w:sz w:val="24"/>
        </w:rPr>
        <w:t>проводится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наглядность,</w:t>
      </w:r>
      <w:r>
        <w:rPr>
          <w:spacing w:val="1"/>
          <w:sz w:val="24"/>
        </w:rPr>
        <w:t xml:space="preserve"> </w:t>
      </w:r>
      <w:r>
        <w:rPr>
          <w:sz w:val="24"/>
        </w:rPr>
        <w:t>а</w:t>
      </w:r>
      <w:r>
        <w:rPr>
          <w:spacing w:val="1"/>
          <w:sz w:val="24"/>
        </w:rPr>
        <w:t xml:space="preserve"> </w:t>
      </w:r>
      <w:r>
        <w:rPr>
          <w:sz w:val="24"/>
        </w:rPr>
        <w:t>оперирование</w:t>
      </w:r>
      <w:r>
        <w:rPr>
          <w:spacing w:val="1"/>
          <w:sz w:val="24"/>
        </w:rPr>
        <w:t xml:space="preserve"> </w:t>
      </w:r>
      <w:r>
        <w:rPr>
          <w:sz w:val="24"/>
        </w:rPr>
        <w:t>образом</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отвлечения</w:t>
      </w:r>
      <w:r>
        <w:rPr>
          <w:spacing w:val="1"/>
          <w:sz w:val="24"/>
        </w:rPr>
        <w:t xml:space="preserve"> </w:t>
      </w:r>
      <w:r>
        <w:rPr>
          <w:sz w:val="24"/>
        </w:rPr>
        <w:t>от</w:t>
      </w:r>
      <w:r>
        <w:rPr>
          <w:spacing w:val="1"/>
          <w:sz w:val="24"/>
        </w:rPr>
        <w:t xml:space="preserve"> </w:t>
      </w:r>
      <w:r>
        <w:rPr>
          <w:sz w:val="24"/>
        </w:rPr>
        <w:t>наглядности,</w:t>
      </w:r>
      <w:r>
        <w:rPr>
          <w:spacing w:val="1"/>
          <w:sz w:val="24"/>
        </w:rPr>
        <w:t xml:space="preserve"> </w:t>
      </w:r>
      <w:r>
        <w:rPr>
          <w:sz w:val="24"/>
        </w:rPr>
        <w:t>мысленного</w:t>
      </w:r>
      <w:r>
        <w:rPr>
          <w:spacing w:val="1"/>
          <w:sz w:val="24"/>
        </w:rPr>
        <w:t xml:space="preserve"> </w:t>
      </w:r>
      <w:r>
        <w:rPr>
          <w:sz w:val="24"/>
        </w:rPr>
        <w:t>изменения</w:t>
      </w:r>
      <w:r>
        <w:rPr>
          <w:spacing w:val="1"/>
          <w:sz w:val="24"/>
        </w:rPr>
        <w:t xml:space="preserve"> </w:t>
      </w:r>
      <w:r>
        <w:rPr>
          <w:sz w:val="24"/>
        </w:rPr>
        <w:t>его</w:t>
      </w:r>
      <w:r>
        <w:rPr>
          <w:spacing w:val="1"/>
          <w:sz w:val="24"/>
        </w:rPr>
        <w:t xml:space="preserve"> </w:t>
      </w:r>
      <w:r>
        <w:rPr>
          <w:sz w:val="24"/>
        </w:rPr>
        <w:t>исходного</w:t>
      </w:r>
      <w:r>
        <w:rPr>
          <w:spacing w:val="1"/>
          <w:sz w:val="24"/>
        </w:rPr>
        <w:t xml:space="preserve"> </w:t>
      </w:r>
      <w:r>
        <w:rPr>
          <w:sz w:val="24"/>
        </w:rPr>
        <w:t>содержания.</w:t>
      </w:r>
    </w:p>
    <w:p w14:paraId="0F2A631E" w14:textId="77777777" w:rsidR="0063402D" w:rsidRDefault="00745CC7" w:rsidP="000A4911">
      <w:pPr>
        <w:pStyle w:val="a5"/>
        <w:numPr>
          <w:ilvl w:val="3"/>
          <w:numId w:val="75"/>
        </w:numPr>
        <w:tabs>
          <w:tab w:val="left" w:pos="1879"/>
          <w:tab w:val="left" w:pos="1967"/>
          <w:tab w:val="left" w:pos="3775"/>
          <w:tab w:val="left" w:pos="6579"/>
          <w:tab w:val="left" w:pos="8388"/>
          <w:tab w:val="left" w:pos="9387"/>
        </w:tabs>
        <w:spacing w:line="360" w:lineRule="auto"/>
        <w:ind w:right="220" w:firstLine="710"/>
        <w:rPr>
          <w:sz w:val="24"/>
        </w:rPr>
      </w:pPr>
      <w:r>
        <w:rPr>
          <w:sz w:val="24"/>
        </w:rPr>
        <w:t>Основными</w:t>
      </w:r>
      <w:r>
        <w:rPr>
          <w:spacing w:val="1"/>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«Геометрия»</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z w:val="24"/>
        </w:rPr>
        <w:tab/>
        <w:t>являются:</w:t>
      </w:r>
      <w:r>
        <w:rPr>
          <w:sz w:val="24"/>
        </w:rPr>
        <w:tab/>
        <w:t>«Многогранники»,</w:t>
      </w:r>
      <w:r>
        <w:rPr>
          <w:sz w:val="24"/>
        </w:rPr>
        <w:tab/>
        <w:t>«Прямые</w:t>
      </w:r>
      <w:r>
        <w:rPr>
          <w:sz w:val="24"/>
        </w:rPr>
        <w:tab/>
        <w:t>и</w:t>
      </w:r>
      <w:r>
        <w:rPr>
          <w:sz w:val="24"/>
        </w:rPr>
        <w:tab/>
        <w:t>плоскости</w:t>
      </w:r>
      <w:r>
        <w:rPr>
          <w:spacing w:val="-58"/>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«Тела</w:t>
      </w:r>
      <w:r>
        <w:rPr>
          <w:spacing w:val="1"/>
          <w:sz w:val="24"/>
        </w:rPr>
        <w:t xml:space="preserve"> </w:t>
      </w:r>
      <w:r>
        <w:rPr>
          <w:sz w:val="24"/>
        </w:rPr>
        <w:t>вращения»,</w:t>
      </w:r>
      <w:r>
        <w:rPr>
          <w:spacing w:val="1"/>
          <w:sz w:val="24"/>
        </w:rPr>
        <w:t xml:space="preserve"> </w:t>
      </w:r>
      <w:r>
        <w:rPr>
          <w:sz w:val="24"/>
        </w:rPr>
        <w:t>«Векторы</w:t>
      </w:r>
      <w:r>
        <w:rPr>
          <w:spacing w:val="1"/>
          <w:sz w:val="24"/>
        </w:rPr>
        <w:t xml:space="preserve"> </w:t>
      </w:r>
      <w:r>
        <w:rPr>
          <w:sz w:val="24"/>
        </w:rPr>
        <w:t>и</w:t>
      </w:r>
      <w:r>
        <w:rPr>
          <w:spacing w:val="1"/>
          <w:sz w:val="24"/>
        </w:rPr>
        <w:t xml:space="preserve"> </w:t>
      </w:r>
      <w:r>
        <w:rPr>
          <w:sz w:val="24"/>
        </w:rPr>
        <w:t>координаты</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Формирование</w:t>
      </w:r>
      <w:r>
        <w:rPr>
          <w:spacing w:val="1"/>
          <w:sz w:val="24"/>
        </w:rPr>
        <w:t xml:space="preserve"> </w:t>
      </w:r>
      <w:r>
        <w:rPr>
          <w:sz w:val="24"/>
        </w:rPr>
        <w:t>логических умений распределяется не только по содержательным линиям, но и по годам обучения</w:t>
      </w:r>
      <w:r>
        <w:rPr>
          <w:spacing w:val="1"/>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14:paraId="68293D27" w14:textId="77777777" w:rsidR="0063402D" w:rsidRDefault="00745CC7" w:rsidP="000A4911">
      <w:pPr>
        <w:pStyle w:val="a5"/>
        <w:numPr>
          <w:ilvl w:val="3"/>
          <w:numId w:val="75"/>
        </w:numPr>
        <w:tabs>
          <w:tab w:val="left" w:pos="2087"/>
        </w:tabs>
        <w:spacing w:line="360" w:lineRule="auto"/>
        <w:ind w:right="230" w:firstLine="710"/>
        <w:rPr>
          <w:sz w:val="24"/>
        </w:rPr>
      </w:pPr>
      <w:r>
        <w:rPr>
          <w:sz w:val="24"/>
        </w:rPr>
        <w:t>Содержание образования, соответствующее предметным результатам освоения</w:t>
      </w:r>
      <w:r>
        <w:rPr>
          <w:spacing w:val="1"/>
          <w:sz w:val="24"/>
        </w:rPr>
        <w:t xml:space="preserve"> </w:t>
      </w:r>
      <w:r>
        <w:rPr>
          <w:sz w:val="24"/>
        </w:rPr>
        <w:t>программы по геометрии, распределённым по годам обучения, структурировано таким образом,</w:t>
      </w:r>
      <w:r>
        <w:rPr>
          <w:spacing w:val="1"/>
          <w:sz w:val="24"/>
        </w:rPr>
        <w:t xml:space="preserve"> </w:t>
      </w:r>
      <w:r>
        <w:rPr>
          <w:sz w:val="24"/>
        </w:rPr>
        <w:t>чтобы овладение геометрическими понятиями</w:t>
      </w:r>
      <w:r>
        <w:rPr>
          <w:spacing w:val="1"/>
          <w:sz w:val="24"/>
        </w:rPr>
        <w:t xml:space="preserve"> </w:t>
      </w:r>
      <w:r>
        <w:rPr>
          <w:sz w:val="24"/>
        </w:rPr>
        <w:t>и</w:t>
      </w:r>
      <w:r>
        <w:rPr>
          <w:spacing w:val="1"/>
          <w:sz w:val="24"/>
        </w:rPr>
        <w:t xml:space="preserve"> </w:t>
      </w:r>
      <w:r>
        <w:rPr>
          <w:sz w:val="24"/>
        </w:rPr>
        <w:t>навыками осуществлялось</w:t>
      </w:r>
      <w:r>
        <w:rPr>
          <w:spacing w:val="1"/>
          <w:sz w:val="24"/>
        </w:rPr>
        <w:t xml:space="preserve"> </w:t>
      </w:r>
      <w:r>
        <w:rPr>
          <w:sz w:val="24"/>
        </w:rPr>
        <w:t>последовательно</w:t>
      </w:r>
      <w:r>
        <w:rPr>
          <w:spacing w:val="1"/>
          <w:sz w:val="24"/>
        </w:rPr>
        <w:t xml:space="preserve"> </w:t>
      </w:r>
      <w:r>
        <w:rPr>
          <w:sz w:val="24"/>
        </w:rPr>
        <w:t>и</w:t>
      </w:r>
      <w:r>
        <w:rPr>
          <w:spacing w:val="1"/>
          <w:sz w:val="24"/>
        </w:rPr>
        <w:t xml:space="preserve"> </w:t>
      </w:r>
      <w:r>
        <w:rPr>
          <w:sz w:val="24"/>
        </w:rPr>
        <w:t>поступательно,</w:t>
      </w:r>
    </w:p>
    <w:p w14:paraId="111BF768" w14:textId="77777777" w:rsidR="0063402D" w:rsidRDefault="00745CC7">
      <w:pPr>
        <w:pStyle w:val="a4"/>
        <w:spacing w:line="360" w:lineRule="auto"/>
        <w:ind w:right="230" w:firstLine="0"/>
      </w:pPr>
      <w:r>
        <w:t>с      соблюдением       принципа      преемственности,       чтобы      новые      знания      включались</w:t>
      </w:r>
      <w:r>
        <w:rPr>
          <w:spacing w:val="1"/>
        </w:rPr>
        <w:t xml:space="preserve"> </w:t>
      </w:r>
      <w:r>
        <w:t xml:space="preserve">в      </w:t>
      </w:r>
      <w:r>
        <w:rPr>
          <w:spacing w:val="1"/>
        </w:rPr>
        <w:t xml:space="preserve"> </w:t>
      </w:r>
      <w:r>
        <w:t>общую        систему        геометрических        представлений        обучающихся,        расширяя</w:t>
      </w:r>
      <w:r>
        <w:rPr>
          <w:spacing w:val="-57"/>
        </w:rPr>
        <w:t xml:space="preserve"> </w:t>
      </w:r>
      <w:r>
        <w:t>и</w:t>
      </w:r>
      <w:r>
        <w:rPr>
          <w:spacing w:val="2"/>
        </w:rPr>
        <w:t xml:space="preserve"> </w:t>
      </w:r>
      <w:r>
        <w:t>углубляя</w:t>
      </w:r>
      <w:r>
        <w:rPr>
          <w:spacing w:val="2"/>
        </w:rPr>
        <w:t xml:space="preserve"> </w:t>
      </w:r>
      <w:r>
        <w:t>её,</w:t>
      </w:r>
      <w:r>
        <w:rPr>
          <w:spacing w:val="3"/>
        </w:rPr>
        <w:t xml:space="preserve"> </w:t>
      </w:r>
      <w:r>
        <w:t>образуя</w:t>
      </w:r>
      <w:r>
        <w:rPr>
          <w:spacing w:val="2"/>
        </w:rPr>
        <w:t xml:space="preserve"> </w:t>
      </w:r>
      <w:r>
        <w:t>прочные</w:t>
      </w:r>
      <w:r>
        <w:rPr>
          <w:spacing w:val="-5"/>
        </w:rPr>
        <w:t xml:space="preserve"> </w:t>
      </w:r>
      <w:r>
        <w:t>множественные</w:t>
      </w:r>
      <w:r>
        <w:rPr>
          <w:spacing w:val="1"/>
        </w:rPr>
        <w:t xml:space="preserve"> </w:t>
      </w:r>
      <w:r>
        <w:t>связи.</w:t>
      </w:r>
    </w:p>
    <w:p w14:paraId="78EF1C61" w14:textId="77777777" w:rsidR="0063402D" w:rsidRDefault="00745CC7" w:rsidP="000A4911">
      <w:pPr>
        <w:pStyle w:val="a5"/>
        <w:numPr>
          <w:ilvl w:val="3"/>
          <w:numId w:val="75"/>
        </w:numPr>
        <w:tabs>
          <w:tab w:val="left" w:pos="2087"/>
          <w:tab w:val="left" w:pos="3036"/>
          <w:tab w:val="left" w:pos="3890"/>
          <w:tab w:val="left" w:pos="4772"/>
          <w:tab w:val="left" w:pos="6873"/>
          <w:tab w:val="left" w:pos="7482"/>
          <w:tab w:val="left" w:pos="8683"/>
          <w:tab w:val="left" w:pos="9872"/>
        </w:tabs>
        <w:ind w:left="2087" w:hanging="1143"/>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учебного</w:t>
      </w:r>
      <w:r>
        <w:rPr>
          <w:sz w:val="24"/>
        </w:rPr>
        <w:tab/>
        <w:t>курса</w:t>
      </w:r>
    </w:p>
    <w:p w14:paraId="0820C002" w14:textId="77777777" w:rsidR="0063402D" w:rsidRDefault="00745CC7">
      <w:pPr>
        <w:pStyle w:val="a4"/>
        <w:spacing w:before="136" w:line="362" w:lineRule="auto"/>
        <w:ind w:right="228" w:firstLine="0"/>
        <w:jc w:val="left"/>
      </w:pPr>
      <w:r>
        <w:t>«Геометрия»</w:t>
      </w:r>
      <w:r>
        <w:rPr>
          <w:spacing w:val="67"/>
        </w:rPr>
        <w:t xml:space="preserve"> </w:t>
      </w:r>
      <w:r>
        <w:t>-</w:t>
      </w:r>
      <w:r>
        <w:rPr>
          <w:spacing w:val="72"/>
        </w:rPr>
        <w:t xml:space="preserve"> </w:t>
      </w:r>
      <w:r>
        <w:rPr>
          <w:position w:val="1"/>
        </w:rPr>
        <w:t>102</w:t>
      </w:r>
      <w:r>
        <w:rPr>
          <w:spacing w:val="70"/>
          <w:position w:val="1"/>
        </w:rPr>
        <w:t xml:space="preserve"> </w:t>
      </w:r>
      <w:r>
        <w:rPr>
          <w:position w:val="1"/>
        </w:rPr>
        <w:t xml:space="preserve">часа:  </w:t>
      </w:r>
      <w:r>
        <w:rPr>
          <w:spacing w:val="10"/>
          <w:position w:val="1"/>
        </w:rPr>
        <w:t xml:space="preserve"> </w:t>
      </w:r>
      <w:r>
        <w:rPr>
          <w:position w:val="1"/>
        </w:rPr>
        <w:t xml:space="preserve">в  </w:t>
      </w:r>
      <w:r>
        <w:rPr>
          <w:spacing w:val="12"/>
          <w:position w:val="1"/>
        </w:rPr>
        <w:t xml:space="preserve"> </w:t>
      </w:r>
      <w:r>
        <w:rPr>
          <w:position w:val="1"/>
        </w:rPr>
        <w:t xml:space="preserve">10  </w:t>
      </w:r>
      <w:r>
        <w:rPr>
          <w:spacing w:val="5"/>
          <w:position w:val="1"/>
        </w:rPr>
        <w:t xml:space="preserve"> </w:t>
      </w:r>
      <w:r>
        <w:rPr>
          <w:position w:val="1"/>
        </w:rPr>
        <w:t xml:space="preserve">классе  </w:t>
      </w:r>
      <w:r>
        <w:rPr>
          <w:spacing w:val="11"/>
          <w:position w:val="1"/>
        </w:rPr>
        <w:t xml:space="preserve"> </w:t>
      </w:r>
      <w:r>
        <w:rPr>
          <w:position w:val="1"/>
        </w:rPr>
        <w:t xml:space="preserve">-  </w:t>
      </w:r>
      <w:r>
        <w:rPr>
          <w:spacing w:val="7"/>
          <w:position w:val="1"/>
        </w:rPr>
        <w:t xml:space="preserve"> </w:t>
      </w:r>
      <w:r>
        <w:rPr>
          <w:position w:val="1"/>
        </w:rPr>
        <w:t xml:space="preserve">68  </w:t>
      </w:r>
      <w:r>
        <w:rPr>
          <w:spacing w:val="10"/>
          <w:position w:val="1"/>
        </w:rPr>
        <w:t xml:space="preserve"> </w:t>
      </w:r>
      <w:r>
        <w:rPr>
          <w:position w:val="1"/>
        </w:rPr>
        <w:t xml:space="preserve">часов  </w:t>
      </w:r>
      <w:r>
        <w:rPr>
          <w:spacing w:val="7"/>
          <w:position w:val="1"/>
        </w:rPr>
        <w:t xml:space="preserve"> </w:t>
      </w:r>
      <w:r>
        <w:rPr>
          <w:position w:val="1"/>
        </w:rPr>
        <w:t xml:space="preserve">(2  </w:t>
      </w:r>
      <w:r>
        <w:rPr>
          <w:spacing w:val="9"/>
          <w:position w:val="1"/>
        </w:rPr>
        <w:t xml:space="preserve"> </w:t>
      </w:r>
      <w:r>
        <w:rPr>
          <w:position w:val="1"/>
        </w:rPr>
        <w:t xml:space="preserve">часа  </w:t>
      </w:r>
      <w:r>
        <w:rPr>
          <w:spacing w:val="9"/>
          <w:position w:val="1"/>
        </w:rPr>
        <w:t xml:space="preserve"> </w:t>
      </w:r>
      <w:r>
        <w:rPr>
          <w:position w:val="1"/>
        </w:rPr>
        <w:t xml:space="preserve">в  </w:t>
      </w:r>
      <w:r>
        <w:rPr>
          <w:spacing w:val="7"/>
          <w:position w:val="1"/>
        </w:rPr>
        <w:t xml:space="preserve"> </w:t>
      </w:r>
      <w:r>
        <w:rPr>
          <w:position w:val="1"/>
        </w:rPr>
        <w:t xml:space="preserve">неделю),  </w:t>
      </w:r>
      <w:r>
        <w:rPr>
          <w:spacing w:val="11"/>
          <w:position w:val="1"/>
        </w:rPr>
        <w:t xml:space="preserve"> </w:t>
      </w:r>
      <w:r>
        <w:rPr>
          <w:position w:val="1"/>
        </w:rPr>
        <w:t xml:space="preserve">в  </w:t>
      </w:r>
      <w:r>
        <w:rPr>
          <w:spacing w:val="7"/>
          <w:position w:val="1"/>
        </w:rPr>
        <w:t xml:space="preserve"> </w:t>
      </w:r>
      <w:r>
        <w:rPr>
          <w:position w:val="1"/>
        </w:rPr>
        <w:t xml:space="preserve">11  </w:t>
      </w:r>
      <w:r>
        <w:rPr>
          <w:spacing w:val="10"/>
          <w:position w:val="1"/>
        </w:rPr>
        <w:t xml:space="preserve"> </w:t>
      </w:r>
      <w:r>
        <w:rPr>
          <w:position w:val="1"/>
        </w:rPr>
        <w:t xml:space="preserve">классе  </w:t>
      </w:r>
      <w:r>
        <w:rPr>
          <w:spacing w:val="15"/>
          <w:position w:val="1"/>
        </w:rPr>
        <w:t xml:space="preserve"> </w:t>
      </w:r>
      <w:r>
        <w:rPr>
          <w:position w:val="1"/>
        </w:rPr>
        <w:t>–</w:t>
      </w:r>
      <w:r>
        <w:rPr>
          <w:spacing w:val="-57"/>
          <w:position w:val="1"/>
        </w:rPr>
        <w:t xml:space="preserve"> </w:t>
      </w:r>
      <w:r>
        <w:t>34</w:t>
      </w:r>
      <w:r>
        <w:rPr>
          <w:spacing w:val="1"/>
        </w:rPr>
        <w:t xml:space="preserve"> </w:t>
      </w:r>
      <w:r>
        <w:t>часа</w:t>
      </w:r>
      <w:r>
        <w:rPr>
          <w:spacing w:val="2"/>
        </w:rPr>
        <w:t xml:space="preserve"> </w:t>
      </w:r>
      <w:r>
        <w:t>(1</w:t>
      </w:r>
      <w:r>
        <w:rPr>
          <w:spacing w:val="2"/>
        </w:rPr>
        <w:t xml:space="preserve"> </w:t>
      </w:r>
      <w:r>
        <w:t>час</w:t>
      </w:r>
      <w:r>
        <w:rPr>
          <w:spacing w:val="-4"/>
        </w:rPr>
        <w:t xml:space="preserve"> </w:t>
      </w:r>
      <w:r>
        <w:t>в</w:t>
      </w:r>
      <w:r>
        <w:rPr>
          <w:spacing w:val="3"/>
        </w:rPr>
        <w:t xml:space="preserve"> </w:t>
      </w:r>
      <w:r>
        <w:t>неделю).</w:t>
      </w:r>
    </w:p>
    <w:p w14:paraId="6B72CF7C" w14:textId="77777777" w:rsidR="0063402D" w:rsidRDefault="00745CC7" w:rsidP="000A4911">
      <w:pPr>
        <w:pStyle w:val="a5"/>
        <w:numPr>
          <w:ilvl w:val="2"/>
          <w:numId w:val="75"/>
        </w:numPr>
        <w:tabs>
          <w:tab w:val="left" w:pos="1789"/>
        </w:tabs>
        <w:spacing w:line="273" w:lineRule="exact"/>
        <w:ind w:left="1789"/>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6"/>
          <w:sz w:val="24"/>
        </w:rPr>
        <w:t xml:space="preserve"> </w:t>
      </w:r>
      <w:r>
        <w:rPr>
          <w:sz w:val="24"/>
        </w:rPr>
        <w:t>классе.</w:t>
      </w:r>
    </w:p>
    <w:p w14:paraId="2E8EC22E" w14:textId="77777777" w:rsidR="0063402D" w:rsidRDefault="00745CC7" w:rsidP="000A4911">
      <w:pPr>
        <w:pStyle w:val="a5"/>
        <w:numPr>
          <w:ilvl w:val="3"/>
          <w:numId w:val="75"/>
        </w:numPr>
        <w:tabs>
          <w:tab w:val="left" w:pos="1967"/>
        </w:tabs>
        <w:spacing w:before="137"/>
        <w:ind w:left="1966"/>
        <w:rPr>
          <w:sz w:val="24"/>
        </w:rPr>
      </w:pPr>
      <w:r>
        <w:rPr>
          <w:sz w:val="24"/>
        </w:rPr>
        <w:t>Прямые</w:t>
      </w:r>
      <w:r>
        <w:rPr>
          <w:spacing w:val="-6"/>
          <w:sz w:val="24"/>
        </w:rPr>
        <w:t xml:space="preserve"> </w:t>
      </w:r>
      <w:r>
        <w:rPr>
          <w:sz w:val="24"/>
        </w:rPr>
        <w:t>и</w:t>
      </w:r>
      <w:r>
        <w:rPr>
          <w:spacing w:val="-4"/>
          <w:sz w:val="24"/>
        </w:rPr>
        <w:t xml:space="preserve"> </w:t>
      </w:r>
      <w:r>
        <w:rPr>
          <w:sz w:val="24"/>
        </w:rPr>
        <w:t>плоскости</w:t>
      </w:r>
      <w:r>
        <w:rPr>
          <w:spacing w:val="-3"/>
          <w:sz w:val="24"/>
        </w:rPr>
        <w:t xml:space="preserve"> </w:t>
      </w:r>
      <w:r>
        <w:rPr>
          <w:sz w:val="24"/>
        </w:rPr>
        <w:t>в</w:t>
      </w:r>
      <w:r>
        <w:rPr>
          <w:spacing w:val="-3"/>
          <w:sz w:val="24"/>
        </w:rPr>
        <w:t xml:space="preserve"> </w:t>
      </w:r>
      <w:r>
        <w:rPr>
          <w:sz w:val="24"/>
        </w:rPr>
        <w:t>пространстве.</w:t>
      </w:r>
    </w:p>
    <w:p w14:paraId="35BC3B8C" w14:textId="77777777" w:rsidR="0063402D" w:rsidRDefault="00745CC7">
      <w:pPr>
        <w:pStyle w:val="a4"/>
        <w:spacing w:before="137"/>
        <w:ind w:left="944" w:firstLine="0"/>
        <w:jc w:val="left"/>
      </w:pPr>
      <w:r>
        <w:t>Основные</w:t>
      </w:r>
      <w:r>
        <w:rPr>
          <w:spacing w:val="69"/>
        </w:rPr>
        <w:t xml:space="preserve"> </w:t>
      </w:r>
      <w:r>
        <w:t>понятия</w:t>
      </w:r>
      <w:r>
        <w:rPr>
          <w:spacing w:val="66"/>
        </w:rPr>
        <w:t xml:space="preserve"> </w:t>
      </w:r>
      <w:r>
        <w:t>стереометрии.</w:t>
      </w:r>
      <w:r>
        <w:rPr>
          <w:spacing w:val="67"/>
        </w:rPr>
        <w:t xml:space="preserve"> </w:t>
      </w:r>
      <w:r>
        <w:t>Точка,</w:t>
      </w:r>
      <w:r>
        <w:rPr>
          <w:spacing w:val="73"/>
        </w:rPr>
        <w:t xml:space="preserve"> </w:t>
      </w:r>
      <w:r>
        <w:t>прямая,</w:t>
      </w:r>
      <w:r>
        <w:rPr>
          <w:spacing w:val="72"/>
        </w:rPr>
        <w:t xml:space="preserve"> </w:t>
      </w:r>
      <w:r>
        <w:t>плоскость,</w:t>
      </w:r>
      <w:r>
        <w:rPr>
          <w:spacing w:val="72"/>
        </w:rPr>
        <w:t xml:space="preserve"> </w:t>
      </w:r>
      <w:r>
        <w:t>пространство.</w:t>
      </w:r>
      <w:r>
        <w:rPr>
          <w:spacing w:val="68"/>
        </w:rPr>
        <w:t xml:space="preserve"> </w:t>
      </w:r>
      <w:r>
        <w:t>Понятие</w:t>
      </w:r>
      <w:r>
        <w:rPr>
          <w:spacing w:val="65"/>
        </w:rPr>
        <w:t xml:space="preserve"> </w:t>
      </w:r>
      <w:r>
        <w:t>об</w:t>
      </w:r>
    </w:p>
    <w:p w14:paraId="114545BA" w14:textId="77777777" w:rsidR="0063402D" w:rsidRDefault="0063402D">
      <w:pPr>
        <w:pStyle w:val="a4"/>
        <w:spacing w:before="2"/>
        <w:ind w:left="0" w:firstLine="0"/>
        <w:jc w:val="left"/>
        <w:rPr>
          <w:sz w:val="13"/>
        </w:rPr>
      </w:pPr>
    </w:p>
    <w:tbl>
      <w:tblPr>
        <w:tblStyle w:val="TableNormal"/>
        <w:tblW w:w="0" w:type="auto"/>
        <w:tblInd w:w="190" w:type="dxa"/>
        <w:tblLayout w:type="fixed"/>
        <w:tblLook w:val="01E0" w:firstRow="1" w:lastRow="1" w:firstColumn="1" w:lastColumn="1" w:noHBand="0" w:noVBand="0"/>
      </w:tblPr>
      <w:tblGrid>
        <w:gridCol w:w="6431"/>
        <w:gridCol w:w="1980"/>
        <w:gridCol w:w="1901"/>
      </w:tblGrid>
      <w:tr w:rsidR="0063402D" w14:paraId="62F44FCC" w14:textId="77777777">
        <w:trPr>
          <w:trHeight w:val="339"/>
        </w:trPr>
        <w:tc>
          <w:tcPr>
            <w:tcW w:w="6431" w:type="dxa"/>
          </w:tcPr>
          <w:p w14:paraId="29909836" w14:textId="77777777" w:rsidR="0063402D" w:rsidRDefault="00745CC7">
            <w:pPr>
              <w:pStyle w:val="TableParagraph"/>
              <w:tabs>
                <w:tab w:val="left" w:pos="2708"/>
                <w:tab w:val="left" w:pos="4761"/>
              </w:tabs>
              <w:spacing w:line="266" w:lineRule="exact"/>
              <w:ind w:left="50"/>
              <w:rPr>
                <w:sz w:val="24"/>
              </w:rPr>
            </w:pPr>
            <w:r>
              <w:rPr>
                <w:sz w:val="24"/>
              </w:rPr>
              <w:t>аксиоматическом</w:t>
            </w:r>
            <w:r>
              <w:rPr>
                <w:sz w:val="24"/>
              </w:rPr>
              <w:tab/>
              <w:t>построении</w:t>
            </w:r>
            <w:r>
              <w:rPr>
                <w:sz w:val="24"/>
              </w:rPr>
              <w:tab/>
              <w:t>стереометрии:</w:t>
            </w:r>
          </w:p>
        </w:tc>
        <w:tc>
          <w:tcPr>
            <w:tcW w:w="1980" w:type="dxa"/>
          </w:tcPr>
          <w:p w14:paraId="2B2C0677" w14:textId="77777777" w:rsidR="0063402D" w:rsidRDefault="00745CC7">
            <w:pPr>
              <w:pStyle w:val="TableParagraph"/>
              <w:spacing w:line="266" w:lineRule="exact"/>
              <w:ind w:left="668"/>
              <w:rPr>
                <w:sz w:val="24"/>
              </w:rPr>
            </w:pPr>
            <w:r>
              <w:rPr>
                <w:sz w:val="24"/>
              </w:rPr>
              <w:t>аксиомы</w:t>
            </w:r>
          </w:p>
        </w:tc>
        <w:tc>
          <w:tcPr>
            <w:tcW w:w="1901" w:type="dxa"/>
          </w:tcPr>
          <w:p w14:paraId="5300DB92" w14:textId="77777777" w:rsidR="0063402D" w:rsidRDefault="00745CC7">
            <w:pPr>
              <w:pStyle w:val="TableParagraph"/>
              <w:spacing w:line="266" w:lineRule="exact"/>
              <w:ind w:left="0" w:right="55"/>
              <w:jc w:val="right"/>
              <w:rPr>
                <w:sz w:val="24"/>
              </w:rPr>
            </w:pPr>
            <w:r>
              <w:rPr>
                <w:sz w:val="24"/>
              </w:rPr>
              <w:t>стереометрии</w:t>
            </w:r>
          </w:p>
        </w:tc>
      </w:tr>
      <w:tr w:rsidR="0063402D" w14:paraId="03C09C9E" w14:textId="77777777">
        <w:trPr>
          <w:trHeight w:val="413"/>
        </w:trPr>
        <w:tc>
          <w:tcPr>
            <w:tcW w:w="6431" w:type="dxa"/>
          </w:tcPr>
          <w:p w14:paraId="51A62431" w14:textId="77777777" w:rsidR="0063402D" w:rsidRDefault="00745CC7">
            <w:pPr>
              <w:pStyle w:val="TableParagraph"/>
              <w:spacing w:before="63" w:line="240" w:lineRule="auto"/>
              <w:ind w:left="50"/>
              <w:rPr>
                <w:sz w:val="24"/>
              </w:rPr>
            </w:pPr>
            <w:r>
              <w:rPr>
                <w:sz w:val="24"/>
              </w:rPr>
              <w:t>и</w:t>
            </w:r>
            <w:r>
              <w:rPr>
                <w:spacing w:val="-1"/>
                <w:sz w:val="24"/>
              </w:rPr>
              <w:t xml:space="preserve"> </w:t>
            </w:r>
            <w:r>
              <w:rPr>
                <w:sz w:val="24"/>
              </w:rPr>
              <w:t>следствия</w:t>
            </w:r>
            <w:r>
              <w:rPr>
                <w:spacing w:val="-2"/>
                <w:sz w:val="24"/>
              </w:rPr>
              <w:t xml:space="preserve"> </w:t>
            </w:r>
            <w:r>
              <w:rPr>
                <w:sz w:val="24"/>
              </w:rPr>
              <w:t>из</w:t>
            </w:r>
            <w:r>
              <w:rPr>
                <w:spacing w:val="-1"/>
                <w:sz w:val="24"/>
              </w:rPr>
              <w:t xml:space="preserve"> </w:t>
            </w:r>
            <w:r>
              <w:rPr>
                <w:sz w:val="24"/>
              </w:rPr>
              <w:t>них.</w:t>
            </w:r>
          </w:p>
        </w:tc>
        <w:tc>
          <w:tcPr>
            <w:tcW w:w="1980" w:type="dxa"/>
          </w:tcPr>
          <w:p w14:paraId="6DC758E5" w14:textId="77777777" w:rsidR="0063402D" w:rsidRDefault="0063402D">
            <w:pPr>
              <w:pStyle w:val="TableParagraph"/>
              <w:spacing w:line="240" w:lineRule="auto"/>
              <w:ind w:left="0"/>
              <w:rPr>
                <w:sz w:val="24"/>
              </w:rPr>
            </w:pPr>
          </w:p>
        </w:tc>
        <w:tc>
          <w:tcPr>
            <w:tcW w:w="1901" w:type="dxa"/>
          </w:tcPr>
          <w:p w14:paraId="13AA3504" w14:textId="77777777" w:rsidR="0063402D" w:rsidRDefault="0063402D">
            <w:pPr>
              <w:pStyle w:val="TableParagraph"/>
              <w:spacing w:line="240" w:lineRule="auto"/>
              <w:ind w:left="0"/>
              <w:rPr>
                <w:sz w:val="24"/>
              </w:rPr>
            </w:pPr>
          </w:p>
        </w:tc>
      </w:tr>
      <w:tr w:rsidR="0063402D" w14:paraId="4187D453" w14:textId="77777777">
        <w:trPr>
          <w:trHeight w:val="413"/>
        </w:trPr>
        <w:tc>
          <w:tcPr>
            <w:tcW w:w="6431" w:type="dxa"/>
          </w:tcPr>
          <w:p w14:paraId="0F451BCA" w14:textId="77777777" w:rsidR="0063402D" w:rsidRDefault="00745CC7">
            <w:pPr>
              <w:pStyle w:val="TableParagraph"/>
              <w:spacing w:before="63" w:line="240" w:lineRule="auto"/>
              <w:ind w:left="760"/>
              <w:rPr>
                <w:sz w:val="24"/>
              </w:rPr>
            </w:pPr>
            <w:r>
              <w:rPr>
                <w:sz w:val="24"/>
              </w:rPr>
              <w:t>Взаимное</w:t>
            </w:r>
            <w:r>
              <w:rPr>
                <w:spacing w:val="74"/>
                <w:sz w:val="24"/>
              </w:rPr>
              <w:t xml:space="preserve"> </w:t>
            </w:r>
            <w:r>
              <w:rPr>
                <w:sz w:val="24"/>
              </w:rPr>
              <w:t xml:space="preserve">расположение  </w:t>
            </w:r>
            <w:r>
              <w:rPr>
                <w:spacing w:val="7"/>
                <w:sz w:val="24"/>
              </w:rPr>
              <w:t xml:space="preserve"> </w:t>
            </w:r>
            <w:r>
              <w:rPr>
                <w:sz w:val="24"/>
              </w:rPr>
              <w:t xml:space="preserve">прямых  </w:t>
            </w:r>
            <w:r>
              <w:rPr>
                <w:spacing w:val="9"/>
                <w:sz w:val="24"/>
              </w:rPr>
              <w:t xml:space="preserve"> </w:t>
            </w:r>
            <w:r>
              <w:rPr>
                <w:sz w:val="24"/>
              </w:rPr>
              <w:t xml:space="preserve">в  </w:t>
            </w:r>
            <w:r>
              <w:rPr>
                <w:spacing w:val="15"/>
                <w:sz w:val="24"/>
              </w:rPr>
              <w:t xml:space="preserve"> </w:t>
            </w:r>
            <w:r>
              <w:rPr>
                <w:sz w:val="24"/>
              </w:rPr>
              <w:t>пространстве:</w:t>
            </w:r>
          </w:p>
        </w:tc>
        <w:tc>
          <w:tcPr>
            <w:tcW w:w="1980" w:type="dxa"/>
          </w:tcPr>
          <w:p w14:paraId="6947C54F" w14:textId="77777777" w:rsidR="0063402D" w:rsidRDefault="00745CC7">
            <w:pPr>
              <w:pStyle w:val="TableParagraph"/>
              <w:spacing w:before="63" w:line="240" w:lineRule="auto"/>
              <w:ind w:left="0" w:right="110"/>
              <w:jc w:val="right"/>
              <w:rPr>
                <w:sz w:val="24"/>
              </w:rPr>
            </w:pPr>
            <w:r>
              <w:rPr>
                <w:sz w:val="24"/>
              </w:rPr>
              <w:t>пересекающиеся,</w:t>
            </w:r>
          </w:p>
        </w:tc>
        <w:tc>
          <w:tcPr>
            <w:tcW w:w="1901" w:type="dxa"/>
          </w:tcPr>
          <w:p w14:paraId="016958FF" w14:textId="77777777" w:rsidR="0063402D" w:rsidRDefault="00745CC7">
            <w:pPr>
              <w:pStyle w:val="TableParagraph"/>
              <w:spacing w:before="63" w:line="240" w:lineRule="auto"/>
              <w:ind w:left="0" w:right="53"/>
              <w:jc w:val="right"/>
              <w:rPr>
                <w:sz w:val="24"/>
              </w:rPr>
            </w:pPr>
            <w:r>
              <w:rPr>
                <w:sz w:val="24"/>
              </w:rPr>
              <w:t>параллельные</w:t>
            </w:r>
            <w:r>
              <w:rPr>
                <w:spacing w:val="76"/>
                <w:sz w:val="24"/>
              </w:rPr>
              <w:t xml:space="preserve"> </w:t>
            </w:r>
            <w:r>
              <w:rPr>
                <w:sz w:val="24"/>
              </w:rPr>
              <w:t>и</w:t>
            </w:r>
          </w:p>
        </w:tc>
      </w:tr>
      <w:tr w:rsidR="0063402D" w14:paraId="7AD810BF" w14:textId="77777777">
        <w:trPr>
          <w:trHeight w:val="339"/>
        </w:trPr>
        <w:tc>
          <w:tcPr>
            <w:tcW w:w="6431" w:type="dxa"/>
          </w:tcPr>
          <w:p w14:paraId="12E95C02" w14:textId="77777777" w:rsidR="0063402D" w:rsidRDefault="00745CC7">
            <w:pPr>
              <w:pStyle w:val="TableParagraph"/>
              <w:tabs>
                <w:tab w:val="left" w:pos="2616"/>
                <w:tab w:val="left" w:pos="4224"/>
              </w:tabs>
              <w:spacing w:before="63" w:line="256" w:lineRule="exact"/>
              <w:ind w:left="50"/>
              <w:rPr>
                <w:sz w:val="24"/>
              </w:rPr>
            </w:pPr>
            <w:r>
              <w:rPr>
                <w:sz w:val="24"/>
              </w:rPr>
              <w:t>скрещивающиеся</w:t>
            </w:r>
            <w:r>
              <w:rPr>
                <w:sz w:val="24"/>
              </w:rPr>
              <w:tab/>
              <w:t>прямые.</w:t>
            </w:r>
            <w:r>
              <w:rPr>
                <w:sz w:val="24"/>
              </w:rPr>
              <w:tab/>
              <w:t>Параллельность</w:t>
            </w:r>
          </w:p>
        </w:tc>
        <w:tc>
          <w:tcPr>
            <w:tcW w:w="1980" w:type="dxa"/>
          </w:tcPr>
          <w:p w14:paraId="1D7B6E3A" w14:textId="77777777" w:rsidR="0063402D" w:rsidRDefault="00745CC7">
            <w:pPr>
              <w:pStyle w:val="TableParagraph"/>
              <w:tabs>
                <w:tab w:val="left" w:pos="1554"/>
              </w:tabs>
              <w:spacing w:before="63" w:line="256" w:lineRule="exact"/>
              <w:ind w:left="0" w:right="82"/>
              <w:jc w:val="right"/>
              <w:rPr>
                <w:sz w:val="24"/>
              </w:rPr>
            </w:pPr>
            <w:r>
              <w:rPr>
                <w:sz w:val="24"/>
              </w:rPr>
              <w:t>прямых</w:t>
            </w:r>
            <w:r>
              <w:rPr>
                <w:sz w:val="24"/>
              </w:rPr>
              <w:tab/>
              <w:t>и</w:t>
            </w:r>
          </w:p>
        </w:tc>
        <w:tc>
          <w:tcPr>
            <w:tcW w:w="1901" w:type="dxa"/>
          </w:tcPr>
          <w:p w14:paraId="23407513" w14:textId="77777777" w:rsidR="0063402D" w:rsidRDefault="00745CC7">
            <w:pPr>
              <w:pStyle w:val="TableParagraph"/>
              <w:spacing w:before="63" w:line="256" w:lineRule="exact"/>
              <w:ind w:left="0" w:right="47"/>
              <w:jc w:val="right"/>
              <w:rPr>
                <w:sz w:val="24"/>
              </w:rPr>
            </w:pPr>
            <w:r>
              <w:rPr>
                <w:sz w:val="24"/>
              </w:rPr>
              <w:t>плоскостей</w:t>
            </w:r>
          </w:p>
        </w:tc>
      </w:tr>
    </w:tbl>
    <w:p w14:paraId="4E076E17" w14:textId="77777777" w:rsidR="0063402D" w:rsidRDefault="00745CC7">
      <w:pPr>
        <w:pStyle w:val="a4"/>
        <w:tabs>
          <w:tab w:val="left" w:pos="597"/>
          <w:tab w:val="left" w:pos="2281"/>
          <w:tab w:val="left" w:pos="3960"/>
          <w:tab w:val="left" w:pos="4991"/>
          <w:tab w:val="left" w:pos="5355"/>
          <w:tab w:val="left" w:pos="7029"/>
          <w:tab w:val="left" w:pos="8886"/>
          <w:tab w:val="left" w:pos="9587"/>
        </w:tabs>
        <w:spacing w:before="141" w:line="360" w:lineRule="auto"/>
        <w:ind w:right="232" w:firstLine="0"/>
        <w:jc w:val="left"/>
      </w:pPr>
      <w:r>
        <w:t>в</w:t>
      </w:r>
      <w:r>
        <w:tab/>
        <w:t>пространстве:</w:t>
      </w:r>
      <w:r>
        <w:tab/>
        <w:t>параллельные</w:t>
      </w:r>
      <w:r>
        <w:tab/>
        <w:t>прямые</w:t>
      </w:r>
      <w:r>
        <w:tab/>
        <w:t>в</w:t>
      </w:r>
      <w:r>
        <w:tab/>
        <w:t>пространстве,</w:t>
      </w:r>
      <w:r>
        <w:tab/>
        <w:t>параллельность</w:t>
      </w:r>
      <w:r>
        <w:tab/>
        <w:t>трёх</w:t>
      </w:r>
      <w:r>
        <w:tab/>
      </w:r>
      <w:r>
        <w:rPr>
          <w:spacing w:val="-2"/>
        </w:rPr>
        <w:t>прямых,</w:t>
      </w:r>
      <w:r>
        <w:rPr>
          <w:spacing w:val="-57"/>
        </w:rPr>
        <w:t xml:space="preserve"> </w:t>
      </w:r>
      <w:r>
        <w:t>параллельность</w:t>
      </w:r>
      <w:r>
        <w:rPr>
          <w:spacing w:val="4"/>
        </w:rPr>
        <w:t xml:space="preserve"> </w:t>
      </w:r>
      <w:r>
        <w:t>прямой</w:t>
      </w:r>
      <w:r>
        <w:rPr>
          <w:spacing w:val="5"/>
        </w:rPr>
        <w:t xml:space="preserve"> </w:t>
      </w:r>
      <w:r>
        <w:t>и</w:t>
      </w:r>
      <w:r>
        <w:rPr>
          <w:spacing w:val="4"/>
        </w:rPr>
        <w:t xml:space="preserve"> </w:t>
      </w:r>
      <w:r>
        <w:t>плоскости.</w:t>
      </w:r>
      <w:r>
        <w:rPr>
          <w:spacing w:val="6"/>
        </w:rPr>
        <w:t xml:space="preserve"> </w:t>
      </w:r>
      <w:r>
        <w:t>Углы</w:t>
      </w:r>
      <w:r>
        <w:rPr>
          <w:spacing w:val="9"/>
        </w:rPr>
        <w:t xml:space="preserve"> </w:t>
      </w:r>
      <w:r>
        <w:t>с</w:t>
      </w:r>
      <w:r>
        <w:rPr>
          <w:spacing w:val="3"/>
        </w:rPr>
        <w:t xml:space="preserve"> </w:t>
      </w:r>
      <w:r>
        <w:t>сонаправленными</w:t>
      </w:r>
      <w:r>
        <w:rPr>
          <w:spacing w:val="5"/>
        </w:rPr>
        <w:t xml:space="preserve"> </w:t>
      </w:r>
      <w:r>
        <w:t>сторонами,</w:t>
      </w:r>
      <w:r>
        <w:rPr>
          <w:spacing w:val="9"/>
        </w:rPr>
        <w:t xml:space="preserve"> </w:t>
      </w:r>
      <w:r>
        <w:t>угол</w:t>
      </w:r>
      <w:r>
        <w:rPr>
          <w:spacing w:val="4"/>
        </w:rPr>
        <w:t xml:space="preserve"> </w:t>
      </w:r>
      <w:r>
        <w:t>между</w:t>
      </w:r>
      <w:r>
        <w:rPr>
          <w:spacing w:val="-1"/>
        </w:rPr>
        <w:t xml:space="preserve"> </w:t>
      </w:r>
      <w:r>
        <w:t>прямыми</w:t>
      </w:r>
      <w:r>
        <w:rPr>
          <w:spacing w:val="4"/>
        </w:rPr>
        <w:t xml:space="preserve"> </w:t>
      </w:r>
      <w:r>
        <w:t>в</w:t>
      </w:r>
    </w:p>
    <w:p w14:paraId="0E174831" w14:textId="77777777" w:rsidR="0063402D" w:rsidRDefault="0063402D">
      <w:pPr>
        <w:spacing w:line="360" w:lineRule="auto"/>
        <w:sectPr w:rsidR="0063402D">
          <w:pgSz w:w="11910" w:h="16840"/>
          <w:pgMar w:top="820" w:right="340" w:bottom="280" w:left="900" w:header="569" w:footer="0" w:gutter="0"/>
          <w:cols w:space="720"/>
        </w:sectPr>
      </w:pPr>
    </w:p>
    <w:p w14:paraId="2E393F7E" w14:textId="77777777" w:rsidR="0063402D" w:rsidRDefault="00745CC7">
      <w:pPr>
        <w:pStyle w:val="a4"/>
        <w:spacing w:before="7" w:line="360" w:lineRule="auto"/>
        <w:ind w:right="220" w:firstLine="0"/>
      </w:pPr>
      <w:r>
        <w:lastRenderedPageBreak/>
        <w:t>пространстве.</w:t>
      </w:r>
      <w:r>
        <w:rPr>
          <w:spacing w:val="1"/>
        </w:rPr>
        <w:t xml:space="preserve"> </w:t>
      </w:r>
      <w:r>
        <w:t>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 Простейшие пространственные фигуры на плоскости: тетраэдр, куб, параллелепипед,</w:t>
      </w:r>
      <w:r>
        <w:rPr>
          <w:spacing w:val="1"/>
        </w:rPr>
        <w:t xml:space="preserve"> </w:t>
      </w:r>
      <w:r>
        <w:t>построение сечений.</w:t>
      </w:r>
    </w:p>
    <w:p w14:paraId="65458762" w14:textId="77777777" w:rsidR="0063402D" w:rsidRDefault="00745CC7">
      <w:pPr>
        <w:pStyle w:val="a4"/>
        <w:tabs>
          <w:tab w:val="left" w:pos="2152"/>
          <w:tab w:val="left" w:pos="5166"/>
          <w:tab w:val="left" w:pos="6707"/>
          <w:tab w:val="left" w:pos="9303"/>
        </w:tabs>
        <w:spacing w:before="2" w:line="360" w:lineRule="auto"/>
        <w:ind w:right="223"/>
      </w:pPr>
      <w:r>
        <w:t xml:space="preserve">Перпендикулярность      </w:t>
      </w:r>
      <w:r>
        <w:rPr>
          <w:spacing w:val="35"/>
        </w:rPr>
        <w:t xml:space="preserve"> </w:t>
      </w:r>
      <w:r>
        <w:t xml:space="preserve">прямой       </w:t>
      </w:r>
      <w:r>
        <w:rPr>
          <w:spacing w:val="33"/>
        </w:rPr>
        <w:t xml:space="preserve"> </w:t>
      </w:r>
      <w:r>
        <w:t xml:space="preserve">и       </w:t>
      </w:r>
      <w:r>
        <w:rPr>
          <w:spacing w:val="28"/>
        </w:rPr>
        <w:t xml:space="preserve"> </w:t>
      </w:r>
      <w:r>
        <w:t xml:space="preserve">плоскости:       </w:t>
      </w:r>
      <w:r>
        <w:rPr>
          <w:spacing w:val="33"/>
        </w:rPr>
        <w:t xml:space="preserve"> </w:t>
      </w:r>
      <w:r>
        <w:t xml:space="preserve">перпендикулярные       </w:t>
      </w:r>
      <w:r>
        <w:rPr>
          <w:spacing w:val="31"/>
        </w:rPr>
        <w:t xml:space="preserve"> </w:t>
      </w:r>
      <w:r>
        <w:t>прямые</w:t>
      </w:r>
      <w:r>
        <w:rPr>
          <w:spacing w:val="-58"/>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 прямой и плоскости, теорема о прямой перпендикулярной плоскости. Углы в</w:t>
      </w:r>
      <w:r>
        <w:rPr>
          <w:spacing w:val="1"/>
        </w:rPr>
        <w:t xml:space="preserve"> </w:t>
      </w:r>
      <w:r>
        <w:t>пространстве: угол между прямой и плоскостью, двугранный угол, линейный угол двугранного</w:t>
      </w:r>
      <w:r>
        <w:rPr>
          <w:spacing w:val="1"/>
        </w:rPr>
        <w:t xml:space="preserve"> </w:t>
      </w:r>
      <w:r>
        <w:t>угла.</w:t>
      </w:r>
      <w:r>
        <w:tab/>
        <w:t>Перпендикуляр</w:t>
      </w:r>
      <w:r>
        <w:tab/>
        <w:t>и</w:t>
      </w:r>
      <w:r>
        <w:tab/>
        <w:t>наклонные:</w:t>
      </w:r>
      <w:r>
        <w:tab/>
      </w:r>
      <w:r>
        <w:rPr>
          <w:spacing w:val="-1"/>
        </w:rPr>
        <w:t>расстояние</w:t>
      </w:r>
      <w:r>
        <w:rPr>
          <w:spacing w:val="-58"/>
        </w:rPr>
        <w:t xml:space="preserve"> </w:t>
      </w:r>
      <w:r>
        <w:t>от    точки     до    плоскости,     расстояние    от     прямой    до    плоскости,     проекция    фигуры</w:t>
      </w:r>
      <w:r>
        <w:rPr>
          <w:spacing w:val="1"/>
        </w:rPr>
        <w:t xml:space="preserve"> </w:t>
      </w:r>
      <w:r>
        <w:t>на плоскость. Перпендикулярность плоскостей: признак перпендикулярности двух плоскостей.</w:t>
      </w:r>
      <w:r>
        <w:rPr>
          <w:spacing w:val="1"/>
        </w:rPr>
        <w:t xml:space="preserve"> </w:t>
      </w:r>
      <w:r>
        <w:t>Теорема</w:t>
      </w:r>
      <w:r>
        <w:rPr>
          <w:spacing w:val="-10"/>
        </w:rPr>
        <w:t xml:space="preserve"> </w:t>
      </w:r>
      <w:r>
        <w:t>о</w:t>
      </w:r>
      <w:r>
        <w:rPr>
          <w:spacing w:val="6"/>
        </w:rPr>
        <w:t xml:space="preserve"> </w:t>
      </w:r>
      <w:r>
        <w:t>трёх</w:t>
      </w:r>
      <w:r>
        <w:rPr>
          <w:spacing w:val="-3"/>
        </w:rPr>
        <w:t xml:space="preserve"> </w:t>
      </w:r>
      <w:r>
        <w:t>перпендикулярах.</w:t>
      </w:r>
    </w:p>
    <w:p w14:paraId="3767A6CD" w14:textId="77777777" w:rsidR="0063402D" w:rsidRDefault="00745CC7" w:rsidP="000A4911">
      <w:pPr>
        <w:pStyle w:val="a5"/>
        <w:numPr>
          <w:ilvl w:val="3"/>
          <w:numId w:val="75"/>
        </w:numPr>
        <w:tabs>
          <w:tab w:val="left" w:pos="1967"/>
        </w:tabs>
        <w:spacing w:before="1"/>
        <w:ind w:left="1966"/>
        <w:rPr>
          <w:sz w:val="24"/>
        </w:rPr>
      </w:pPr>
      <w:r>
        <w:rPr>
          <w:sz w:val="24"/>
        </w:rPr>
        <w:t>Многогранники.</w:t>
      </w:r>
    </w:p>
    <w:p w14:paraId="1E76C50A" w14:textId="77777777" w:rsidR="0063402D" w:rsidRDefault="00745CC7">
      <w:pPr>
        <w:pStyle w:val="a4"/>
        <w:tabs>
          <w:tab w:val="left" w:pos="2450"/>
          <w:tab w:val="left" w:pos="4202"/>
          <w:tab w:val="left" w:pos="6894"/>
          <w:tab w:val="left" w:pos="9634"/>
        </w:tabs>
        <w:spacing w:before="137" w:line="360" w:lineRule="auto"/>
        <w:ind w:right="225"/>
      </w:pPr>
      <w:r>
        <w:t>Понятие        многогранника,        основные       элементы        многогранника,        выпуклые</w:t>
      </w:r>
      <w:r>
        <w:rPr>
          <w:spacing w:val="1"/>
        </w:rPr>
        <w:t xml:space="preserve"> </w:t>
      </w:r>
      <w:r>
        <w:t>и</w:t>
      </w:r>
      <w:r>
        <w:rPr>
          <w:spacing w:val="1"/>
        </w:rPr>
        <w:t xml:space="preserve"> </w:t>
      </w:r>
      <w:r>
        <w:t>невыпуклые</w:t>
      </w:r>
      <w:r>
        <w:rPr>
          <w:spacing w:val="1"/>
        </w:rPr>
        <w:t xml:space="preserve"> </w:t>
      </w:r>
      <w:r>
        <w:t>многогранники,</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грани</w:t>
      </w:r>
      <w:r>
        <w:rPr>
          <w:spacing w:val="1"/>
        </w:rPr>
        <w:t xml:space="preserve"> </w:t>
      </w:r>
      <w:r>
        <w:t>и</w:t>
      </w:r>
      <w:r>
        <w:rPr>
          <w:spacing w:val="-57"/>
        </w:rPr>
        <w:t xml:space="preserve"> </w:t>
      </w:r>
      <w:r>
        <w:t>основания</w:t>
      </w:r>
      <w:r>
        <w:rPr>
          <w:spacing w:val="1"/>
        </w:rPr>
        <w:t xml:space="preserve"> </w:t>
      </w:r>
      <w:r>
        <w:t>призмы,</w:t>
      </w:r>
      <w:r>
        <w:rPr>
          <w:spacing w:val="1"/>
        </w:rPr>
        <w:t xml:space="preserve"> </w:t>
      </w:r>
      <w:r>
        <w:t>прямая</w:t>
      </w:r>
      <w:r>
        <w:rPr>
          <w:spacing w:val="1"/>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 прямоугольный параллелепипед и его свойства. Пирамида: n-угольная пирамида,</w:t>
      </w:r>
      <w:r>
        <w:rPr>
          <w:spacing w:val="-57"/>
        </w:rPr>
        <w:t xml:space="preserve"> </w:t>
      </w:r>
      <w:r>
        <w:t>грани</w:t>
      </w:r>
      <w:r>
        <w:tab/>
        <w:t>и</w:t>
      </w:r>
      <w:r>
        <w:tab/>
        <w:t>основание</w:t>
      </w:r>
      <w:r>
        <w:tab/>
        <w:t>пирамиды,</w:t>
      </w:r>
      <w:r>
        <w:tab/>
      </w:r>
      <w:r>
        <w:rPr>
          <w:spacing w:val="-1"/>
        </w:rPr>
        <w:t>боковая</w:t>
      </w:r>
      <w:r>
        <w:rPr>
          <w:spacing w:val="-58"/>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1"/>
        </w:rPr>
        <w:t xml:space="preserve"> </w:t>
      </w:r>
      <w:r>
        <w:t>Правильные</w:t>
      </w:r>
      <w:r>
        <w:rPr>
          <w:spacing w:val="9"/>
        </w:rPr>
        <w:t xml:space="preserve"> </w:t>
      </w:r>
      <w:r>
        <w:t>многогранники:</w:t>
      </w:r>
      <w:r>
        <w:rPr>
          <w:spacing w:val="14"/>
        </w:rPr>
        <w:t xml:space="preserve"> </w:t>
      </w:r>
      <w:r>
        <w:t>понятие</w:t>
      </w:r>
      <w:r>
        <w:rPr>
          <w:spacing w:val="14"/>
        </w:rPr>
        <w:t xml:space="preserve"> </w:t>
      </w:r>
      <w:r>
        <w:t>правильного</w:t>
      </w:r>
      <w:r>
        <w:rPr>
          <w:spacing w:val="14"/>
        </w:rPr>
        <w:t xml:space="preserve"> </w:t>
      </w:r>
      <w:r>
        <w:t>многогранника,</w:t>
      </w:r>
      <w:r>
        <w:rPr>
          <w:spacing w:val="17"/>
        </w:rPr>
        <w:t xml:space="preserve"> </w:t>
      </w:r>
      <w:r>
        <w:t>правильная</w:t>
      </w:r>
      <w:r>
        <w:rPr>
          <w:spacing w:val="9"/>
        </w:rPr>
        <w:t xml:space="preserve"> </w:t>
      </w:r>
      <w:r>
        <w:t>призма</w:t>
      </w:r>
      <w:r>
        <w:rPr>
          <w:spacing w:val="-57"/>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w:t>
      </w:r>
      <w:r>
        <w:rPr>
          <w:spacing w:val="1"/>
        </w:rPr>
        <w:t xml:space="preserve"> </w:t>
      </w:r>
      <w:r>
        <w:t>пирамида</w:t>
      </w:r>
      <w:r>
        <w:rPr>
          <w:spacing w:val="1"/>
        </w:rPr>
        <w:t xml:space="preserve"> </w:t>
      </w:r>
      <w:r>
        <w:t>и</w:t>
      </w:r>
      <w:r>
        <w:rPr>
          <w:spacing w:val="1"/>
        </w:rPr>
        <w:t xml:space="preserve"> </w:t>
      </w:r>
      <w:r>
        <w:t>правильный</w:t>
      </w:r>
      <w:r>
        <w:rPr>
          <w:spacing w:val="1"/>
        </w:rPr>
        <w:t xml:space="preserve"> </w:t>
      </w:r>
      <w:r>
        <w:t>тетраэдр,</w:t>
      </w:r>
      <w:r>
        <w:rPr>
          <w:spacing w:val="1"/>
        </w:rPr>
        <w:t xml:space="preserve"> </w:t>
      </w:r>
      <w:r>
        <w:t>куб.</w:t>
      </w:r>
      <w:r>
        <w:rPr>
          <w:spacing w:val="1"/>
        </w:rPr>
        <w:t xml:space="preserve"> </w:t>
      </w:r>
      <w:r>
        <w:t>Представление о правильных многогранниках: октаэдр, додекаэдр и икосаэдр. Сечения призмы и</w:t>
      </w:r>
      <w:r>
        <w:rPr>
          <w:spacing w:val="1"/>
        </w:rPr>
        <w:t xml:space="preserve"> </w:t>
      </w:r>
      <w:r>
        <w:t>пирамиды.</w:t>
      </w:r>
    </w:p>
    <w:p w14:paraId="4D71DDCF" w14:textId="77777777" w:rsidR="0063402D" w:rsidRDefault="00745CC7">
      <w:pPr>
        <w:pStyle w:val="a4"/>
        <w:spacing w:before="4" w:line="360" w:lineRule="auto"/>
        <w:ind w:right="233"/>
      </w:pPr>
      <w:r>
        <w:t>Симметрия в пространстве: симметрия относительно точки, прямой, плоскости. Элементы</w:t>
      </w:r>
      <w:r>
        <w:rPr>
          <w:spacing w:val="1"/>
        </w:rPr>
        <w:t xml:space="preserve"> </w:t>
      </w:r>
      <w:r>
        <w:t>симметрии</w:t>
      </w:r>
      <w:r>
        <w:rPr>
          <w:spacing w:val="-3"/>
        </w:rPr>
        <w:t xml:space="preserve"> </w:t>
      </w:r>
      <w:r>
        <w:t>в</w:t>
      </w:r>
      <w:r>
        <w:rPr>
          <w:spacing w:val="-2"/>
        </w:rPr>
        <w:t xml:space="preserve"> </w:t>
      </w:r>
      <w:r>
        <w:t>пирамидах,</w:t>
      </w:r>
      <w:r>
        <w:rPr>
          <w:spacing w:val="3"/>
        </w:rPr>
        <w:t xml:space="preserve"> </w:t>
      </w:r>
      <w:r>
        <w:t>параллелепипедах,</w:t>
      </w:r>
      <w:r>
        <w:rPr>
          <w:spacing w:val="3"/>
        </w:rPr>
        <w:t xml:space="preserve"> </w:t>
      </w:r>
      <w:r>
        <w:t>правильных</w:t>
      </w:r>
      <w:r>
        <w:rPr>
          <w:spacing w:val="-3"/>
        </w:rPr>
        <w:t xml:space="preserve"> </w:t>
      </w:r>
      <w:r>
        <w:t>многогранниках.</w:t>
      </w:r>
    </w:p>
    <w:p w14:paraId="24572B7D" w14:textId="77777777" w:rsidR="0063402D" w:rsidRDefault="00745CC7">
      <w:pPr>
        <w:pStyle w:val="a4"/>
        <w:tabs>
          <w:tab w:val="left" w:pos="2378"/>
          <w:tab w:val="left" w:pos="3985"/>
          <w:tab w:val="left" w:pos="5674"/>
          <w:tab w:val="left" w:pos="7459"/>
          <w:tab w:val="left" w:pos="9144"/>
        </w:tabs>
        <w:spacing w:line="360" w:lineRule="auto"/>
        <w:ind w:right="221"/>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tab/>
        <w:t>прямой</w:t>
      </w:r>
      <w:r>
        <w:tab/>
        <w:t>призмы.</w:t>
      </w:r>
      <w:r>
        <w:tab/>
        <w:t>Площадь</w:t>
      </w:r>
      <w:r>
        <w:tab/>
        <w:t>боковой</w:t>
      </w:r>
      <w:r>
        <w:tab/>
        <w:t>поверхности</w:t>
      </w:r>
      <w:r>
        <w:rPr>
          <w:spacing w:val="-58"/>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1"/>
        </w:rPr>
        <w:t xml:space="preserve"> </w:t>
      </w:r>
      <w:r>
        <w:t>теорема</w:t>
      </w:r>
      <w:r>
        <w:rPr>
          <w:spacing w:val="1"/>
        </w:rPr>
        <w:t xml:space="preserve"> </w:t>
      </w:r>
      <w:r>
        <w:t>о</w:t>
      </w:r>
      <w:r>
        <w:rPr>
          <w:spacing w:val="1"/>
        </w:rPr>
        <w:t xml:space="preserve"> </w:t>
      </w:r>
      <w:r>
        <w:t>площади</w:t>
      </w:r>
      <w:r>
        <w:rPr>
          <w:spacing w:val="1"/>
        </w:rPr>
        <w:t xml:space="preserve"> </w:t>
      </w:r>
      <w:r>
        <w:t>усечённой</w:t>
      </w:r>
      <w:r>
        <w:rPr>
          <w:spacing w:val="1"/>
        </w:rPr>
        <w:t xml:space="preserve"> </w:t>
      </w:r>
      <w:r>
        <w:t>пирамиды.</w:t>
      </w:r>
      <w:r>
        <w:rPr>
          <w:spacing w:val="1"/>
        </w:rPr>
        <w:t xml:space="preserve"> </w:t>
      </w:r>
      <w:r>
        <w:t>Понятие</w:t>
      </w:r>
      <w:r>
        <w:rPr>
          <w:spacing w:val="1"/>
        </w:rPr>
        <w:t xml:space="preserve"> </w:t>
      </w:r>
      <w:r>
        <w:t>об</w:t>
      </w:r>
      <w:r>
        <w:rPr>
          <w:spacing w:val="1"/>
        </w:rPr>
        <w:t xml:space="preserve"> </w:t>
      </w:r>
      <w:r>
        <w:t>объёме.</w:t>
      </w:r>
      <w:r>
        <w:rPr>
          <w:spacing w:val="-2"/>
        </w:rPr>
        <w:t xml:space="preserve"> </w:t>
      </w:r>
      <w:r>
        <w:t>Объём</w:t>
      </w:r>
      <w:r>
        <w:rPr>
          <w:spacing w:val="3"/>
        </w:rPr>
        <w:t xml:space="preserve"> </w:t>
      </w:r>
      <w:r>
        <w:t>пирамиды,</w:t>
      </w:r>
      <w:r>
        <w:rPr>
          <w:spacing w:val="-1"/>
        </w:rPr>
        <w:t xml:space="preserve"> </w:t>
      </w:r>
      <w:r>
        <w:t>призмы.</w:t>
      </w:r>
    </w:p>
    <w:p w14:paraId="3F2C135B" w14:textId="77777777" w:rsidR="0063402D" w:rsidRDefault="00745CC7">
      <w:pPr>
        <w:pStyle w:val="a4"/>
        <w:spacing w:line="362" w:lineRule="auto"/>
        <w:ind w:right="233"/>
      </w:pPr>
      <w:r>
        <w:t>Подобные тела в пространстве. Соотношения между площадями поверхностей, объёмами</w:t>
      </w:r>
      <w:r>
        <w:rPr>
          <w:spacing w:val="1"/>
        </w:rPr>
        <w:t xml:space="preserve"> </w:t>
      </w:r>
      <w:r>
        <w:t>подобных</w:t>
      </w:r>
      <w:r>
        <w:rPr>
          <w:spacing w:val="-3"/>
        </w:rPr>
        <w:t xml:space="preserve"> </w:t>
      </w:r>
      <w:r>
        <w:t>тел.</w:t>
      </w:r>
    </w:p>
    <w:p w14:paraId="18EF65B3" w14:textId="77777777" w:rsidR="0063402D" w:rsidRDefault="00745CC7" w:rsidP="000A4911">
      <w:pPr>
        <w:pStyle w:val="a5"/>
        <w:numPr>
          <w:ilvl w:val="2"/>
          <w:numId w:val="75"/>
        </w:numPr>
        <w:tabs>
          <w:tab w:val="left" w:pos="1789"/>
        </w:tabs>
        <w:spacing w:line="273" w:lineRule="exact"/>
        <w:ind w:left="1789"/>
        <w:rPr>
          <w:sz w:val="24"/>
        </w:rPr>
      </w:pPr>
      <w:r>
        <w:rPr>
          <w:sz w:val="24"/>
        </w:rPr>
        <w:t>Содержание</w:t>
      </w:r>
      <w:r>
        <w:rPr>
          <w:spacing w:val="-7"/>
          <w:sz w:val="24"/>
        </w:rPr>
        <w:t xml:space="preserve"> </w:t>
      </w:r>
      <w:r>
        <w:rPr>
          <w:sz w:val="24"/>
        </w:rPr>
        <w:t>обучения</w:t>
      </w:r>
      <w:r>
        <w:rPr>
          <w:spacing w:val="-2"/>
          <w:sz w:val="24"/>
        </w:rPr>
        <w:t xml:space="preserve"> </w:t>
      </w:r>
      <w:r>
        <w:rPr>
          <w:sz w:val="24"/>
        </w:rPr>
        <w:t>в 11</w:t>
      </w:r>
      <w:r>
        <w:rPr>
          <w:spacing w:val="-6"/>
          <w:sz w:val="24"/>
        </w:rPr>
        <w:t xml:space="preserve"> </w:t>
      </w:r>
      <w:r>
        <w:rPr>
          <w:sz w:val="24"/>
        </w:rPr>
        <w:t>классе.</w:t>
      </w:r>
    </w:p>
    <w:p w14:paraId="331D3D20" w14:textId="77777777" w:rsidR="0063402D" w:rsidRDefault="00745CC7" w:rsidP="000A4911">
      <w:pPr>
        <w:pStyle w:val="a5"/>
        <w:numPr>
          <w:ilvl w:val="3"/>
          <w:numId w:val="75"/>
        </w:numPr>
        <w:tabs>
          <w:tab w:val="left" w:pos="1967"/>
        </w:tabs>
        <w:spacing w:before="135"/>
        <w:ind w:left="1966"/>
        <w:rPr>
          <w:sz w:val="24"/>
        </w:rPr>
      </w:pPr>
      <w:r>
        <w:rPr>
          <w:sz w:val="24"/>
        </w:rPr>
        <w:t>Тела</w:t>
      </w:r>
      <w:r>
        <w:rPr>
          <w:spacing w:val="-6"/>
          <w:sz w:val="24"/>
        </w:rPr>
        <w:t xml:space="preserve"> </w:t>
      </w:r>
      <w:r>
        <w:rPr>
          <w:sz w:val="24"/>
        </w:rPr>
        <w:t>вращения.</w:t>
      </w:r>
    </w:p>
    <w:p w14:paraId="03BEB7D7" w14:textId="77777777" w:rsidR="0063402D" w:rsidRDefault="00745CC7">
      <w:pPr>
        <w:pStyle w:val="a4"/>
        <w:spacing w:before="137" w:line="360" w:lineRule="auto"/>
        <w:ind w:right="231"/>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 ось,</w:t>
      </w:r>
      <w:r>
        <w:rPr>
          <w:spacing w:val="1"/>
        </w:rPr>
        <w:t xml:space="preserve"> </w:t>
      </w:r>
      <w:r>
        <w:t>площадь</w:t>
      </w:r>
      <w:r>
        <w:rPr>
          <w:spacing w:val="1"/>
        </w:rPr>
        <w:t xml:space="preserve"> </w:t>
      </w:r>
      <w:r>
        <w:t>боковой</w:t>
      </w:r>
      <w:r>
        <w:rPr>
          <w:spacing w:val="-2"/>
        </w:rPr>
        <w:t xml:space="preserve"> </w:t>
      </w:r>
      <w:r>
        <w:t>и</w:t>
      </w:r>
      <w:r>
        <w:rPr>
          <w:spacing w:val="3"/>
        </w:rPr>
        <w:t xml:space="preserve"> </w:t>
      </w:r>
      <w:r>
        <w:t>полной</w:t>
      </w:r>
      <w:r>
        <w:rPr>
          <w:spacing w:val="-2"/>
        </w:rPr>
        <w:t xml:space="preserve"> </w:t>
      </w:r>
      <w:r>
        <w:t>поверхности.</w:t>
      </w:r>
    </w:p>
    <w:p w14:paraId="469F63F5" w14:textId="77777777" w:rsidR="0063402D" w:rsidRDefault="0063402D">
      <w:pPr>
        <w:spacing w:line="360" w:lineRule="auto"/>
        <w:sectPr w:rsidR="0063402D">
          <w:pgSz w:w="11910" w:h="16840"/>
          <w:pgMar w:top="820" w:right="340" w:bottom="280" w:left="900" w:header="569" w:footer="0" w:gutter="0"/>
          <w:cols w:space="720"/>
        </w:sectPr>
      </w:pPr>
    </w:p>
    <w:p w14:paraId="6BCA9853" w14:textId="77777777" w:rsidR="0063402D" w:rsidRDefault="00745CC7">
      <w:pPr>
        <w:pStyle w:val="a4"/>
        <w:spacing w:before="7" w:line="360" w:lineRule="auto"/>
        <w:ind w:right="220"/>
      </w:pPr>
      <w:r>
        <w:lastRenderedPageBreak/>
        <w:t>Коническая         поверхность,         образующие         конической         поверхности,         ось</w:t>
      </w:r>
      <w:r>
        <w:rPr>
          <w:spacing w:val="1"/>
        </w:rPr>
        <w:t xml:space="preserve"> </w:t>
      </w:r>
      <w:r>
        <w:t>и     вершина     конической     поверхности.     Конус:      основание     и     вершина,     образующая</w:t>
      </w:r>
      <w:r>
        <w:rPr>
          <w:spacing w:val="1"/>
        </w:rPr>
        <w:t xml:space="preserve"> </w:t>
      </w:r>
      <w:r>
        <w:t xml:space="preserve">и  </w:t>
      </w:r>
      <w:r>
        <w:rPr>
          <w:spacing w:val="46"/>
        </w:rPr>
        <w:t xml:space="preserve"> </w:t>
      </w:r>
      <w:r>
        <w:t xml:space="preserve">ось,   </w:t>
      </w:r>
      <w:r>
        <w:rPr>
          <w:spacing w:val="45"/>
        </w:rPr>
        <w:t xml:space="preserve"> </w:t>
      </w:r>
      <w:r>
        <w:t xml:space="preserve">площадь   </w:t>
      </w:r>
      <w:r>
        <w:rPr>
          <w:spacing w:val="50"/>
        </w:rPr>
        <w:t xml:space="preserve"> </w:t>
      </w:r>
      <w:r>
        <w:t xml:space="preserve">боковой   </w:t>
      </w:r>
      <w:r>
        <w:rPr>
          <w:spacing w:val="45"/>
        </w:rPr>
        <w:t xml:space="preserve"> </w:t>
      </w:r>
      <w:r>
        <w:t xml:space="preserve">и   </w:t>
      </w:r>
      <w:r>
        <w:rPr>
          <w:spacing w:val="50"/>
        </w:rPr>
        <w:t xml:space="preserve"> </w:t>
      </w:r>
      <w:r>
        <w:t xml:space="preserve">полной   </w:t>
      </w:r>
      <w:r>
        <w:rPr>
          <w:spacing w:val="45"/>
        </w:rPr>
        <w:t xml:space="preserve"> </w:t>
      </w:r>
      <w:r>
        <w:t xml:space="preserve">поверхности.   </w:t>
      </w:r>
      <w:r>
        <w:rPr>
          <w:spacing w:val="47"/>
        </w:rPr>
        <w:t xml:space="preserve"> </w:t>
      </w:r>
      <w:r>
        <w:t xml:space="preserve">Усечённый   </w:t>
      </w:r>
      <w:r>
        <w:rPr>
          <w:spacing w:val="49"/>
        </w:rPr>
        <w:t xml:space="preserve"> </w:t>
      </w:r>
      <w:r>
        <w:t xml:space="preserve">конус:   </w:t>
      </w:r>
      <w:r>
        <w:rPr>
          <w:spacing w:val="50"/>
        </w:rPr>
        <w:t xml:space="preserve"> </w:t>
      </w:r>
      <w:r>
        <w:t>образующие</w:t>
      </w:r>
      <w:r>
        <w:rPr>
          <w:spacing w:val="-58"/>
        </w:rPr>
        <w:t xml:space="preserve"> </w:t>
      </w:r>
      <w:r>
        <w:t>и</w:t>
      </w:r>
      <w:r>
        <w:rPr>
          <w:spacing w:val="2"/>
        </w:rPr>
        <w:t xml:space="preserve"> </w:t>
      </w:r>
      <w:r>
        <w:t>высота,</w:t>
      </w:r>
      <w:r>
        <w:rPr>
          <w:spacing w:val="-1"/>
        </w:rPr>
        <w:t xml:space="preserve"> </w:t>
      </w:r>
      <w:r>
        <w:t>основания</w:t>
      </w:r>
      <w:r>
        <w:rPr>
          <w:spacing w:val="-3"/>
        </w:rPr>
        <w:t xml:space="preserve"> </w:t>
      </w:r>
      <w:r>
        <w:t>и</w:t>
      </w:r>
      <w:r>
        <w:rPr>
          <w:spacing w:val="3"/>
        </w:rPr>
        <w:t xml:space="preserve"> </w:t>
      </w:r>
      <w:r>
        <w:t>боковая</w:t>
      </w:r>
      <w:r>
        <w:rPr>
          <w:spacing w:val="-3"/>
        </w:rPr>
        <w:t xml:space="preserve"> </w:t>
      </w:r>
      <w:r>
        <w:t>поверхность.</w:t>
      </w:r>
    </w:p>
    <w:p w14:paraId="56429EB0" w14:textId="77777777" w:rsidR="0063402D" w:rsidRDefault="00745CC7">
      <w:pPr>
        <w:pStyle w:val="a4"/>
        <w:spacing w:before="1" w:line="362" w:lineRule="auto"/>
        <w:ind w:right="225"/>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61"/>
        </w:rPr>
        <w:t xml:space="preserve"> </w:t>
      </w:r>
      <w:r>
        <w:t>Взаимное</w:t>
      </w:r>
      <w:r>
        <w:rPr>
          <w:spacing w:val="1"/>
        </w:rPr>
        <w:t xml:space="preserve"> </w:t>
      </w:r>
      <w:r>
        <w:t>расположение сферы</w:t>
      </w:r>
      <w:r>
        <w:rPr>
          <w:spacing w:val="2"/>
        </w:rPr>
        <w:t xml:space="preserve"> </w:t>
      </w:r>
      <w:r>
        <w:t>и</w:t>
      </w:r>
      <w:r>
        <w:rPr>
          <w:spacing w:val="-3"/>
        </w:rPr>
        <w:t xml:space="preserve"> </w:t>
      </w:r>
      <w:r>
        <w:t>плоскости,</w:t>
      </w:r>
      <w:r>
        <w:rPr>
          <w:spacing w:val="-2"/>
        </w:rPr>
        <w:t xml:space="preserve"> </w:t>
      </w:r>
      <w:r>
        <w:t>касательная</w:t>
      </w:r>
      <w:r>
        <w:rPr>
          <w:spacing w:val="-4"/>
        </w:rPr>
        <w:t xml:space="preserve"> </w:t>
      </w:r>
      <w:r>
        <w:t>плоскость</w:t>
      </w:r>
      <w:r>
        <w:rPr>
          <w:spacing w:val="2"/>
        </w:rPr>
        <w:t xml:space="preserve"> </w:t>
      </w:r>
      <w:r>
        <w:t>к</w:t>
      </w:r>
      <w:r>
        <w:rPr>
          <w:spacing w:val="-6"/>
        </w:rPr>
        <w:t xml:space="preserve"> </w:t>
      </w:r>
      <w:r>
        <w:t>сфере,</w:t>
      </w:r>
      <w:r>
        <w:rPr>
          <w:spacing w:val="3"/>
        </w:rPr>
        <w:t xml:space="preserve"> </w:t>
      </w:r>
      <w:r>
        <w:t>площадь</w:t>
      </w:r>
      <w:r>
        <w:rPr>
          <w:spacing w:val="1"/>
        </w:rPr>
        <w:t xml:space="preserve"> </w:t>
      </w:r>
      <w:r>
        <w:t>сферы.</w:t>
      </w:r>
    </w:p>
    <w:p w14:paraId="54CEAD90" w14:textId="77777777" w:rsidR="0063402D" w:rsidRDefault="00745CC7">
      <w:pPr>
        <w:pStyle w:val="a4"/>
        <w:spacing w:line="273" w:lineRule="exact"/>
        <w:ind w:left="944" w:firstLine="0"/>
      </w:pPr>
      <w:r>
        <w:t>Изображение</w:t>
      </w:r>
      <w:r>
        <w:rPr>
          <w:spacing w:val="-8"/>
        </w:rPr>
        <w:t xml:space="preserve"> </w:t>
      </w:r>
      <w:r>
        <w:t>тел</w:t>
      </w:r>
      <w:r>
        <w:rPr>
          <w:spacing w:val="-6"/>
        </w:rPr>
        <w:t xml:space="preserve"> </w:t>
      </w:r>
      <w:r>
        <w:t>вращения</w:t>
      </w:r>
      <w:r>
        <w:rPr>
          <w:spacing w:val="-7"/>
        </w:rPr>
        <w:t xml:space="preserve"> </w:t>
      </w:r>
      <w:r>
        <w:t>на</w:t>
      </w:r>
      <w:r>
        <w:rPr>
          <w:spacing w:val="-2"/>
        </w:rPr>
        <w:t xml:space="preserve"> </w:t>
      </w:r>
      <w:r>
        <w:t>плоскости. Развёртка</w:t>
      </w:r>
      <w:r>
        <w:rPr>
          <w:spacing w:val="-3"/>
        </w:rPr>
        <w:t xml:space="preserve"> </w:t>
      </w:r>
      <w:r>
        <w:t>цилиндра</w:t>
      </w:r>
      <w:r>
        <w:rPr>
          <w:spacing w:val="-2"/>
        </w:rPr>
        <w:t xml:space="preserve"> </w:t>
      </w:r>
      <w:r>
        <w:t>и</w:t>
      </w:r>
      <w:r>
        <w:rPr>
          <w:spacing w:val="-6"/>
        </w:rPr>
        <w:t xml:space="preserve"> </w:t>
      </w:r>
      <w:r>
        <w:t>конуса.</w:t>
      </w:r>
    </w:p>
    <w:p w14:paraId="17E54F2C" w14:textId="77777777" w:rsidR="0063402D" w:rsidRDefault="00745CC7">
      <w:pPr>
        <w:pStyle w:val="a4"/>
        <w:spacing w:before="137" w:line="360" w:lineRule="auto"/>
        <w:ind w:right="228"/>
        <w:jc w:val="left"/>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описанный</w:t>
      </w:r>
      <w:r>
        <w:rPr>
          <w:spacing w:val="1"/>
        </w:rPr>
        <w:t xml:space="preserve"> </w:t>
      </w:r>
      <w:r>
        <w:t>около</w:t>
      </w:r>
      <w:r>
        <w:rPr>
          <w:spacing w:val="1"/>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2"/>
        </w:rPr>
        <w:t xml:space="preserve"> </w:t>
      </w:r>
      <w:r>
        <w:t>многогранник,</w:t>
      </w:r>
      <w:r>
        <w:rPr>
          <w:spacing w:val="4"/>
        </w:rPr>
        <w:t xml:space="preserve"> </w:t>
      </w:r>
      <w:r>
        <w:t>или</w:t>
      </w:r>
      <w:r>
        <w:rPr>
          <w:spacing w:val="3"/>
        </w:rPr>
        <w:t xml:space="preserve"> </w:t>
      </w:r>
      <w:r>
        <w:t>тело</w:t>
      </w:r>
      <w:r>
        <w:rPr>
          <w:spacing w:val="1"/>
        </w:rPr>
        <w:t xml:space="preserve"> </w:t>
      </w:r>
      <w:r>
        <w:t>вращения.</w:t>
      </w:r>
    </w:p>
    <w:p w14:paraId="531B0700" w14:textId="77777777" w:rsidR="0063402D" w:rsidRDefault="00745CC7">
      <w:pPr>
        <w:pStyle w:val="a4"/>
        <w:spacing w:line="362" w:lineRule="auto"/>
        <w:jc w:val="left"/>
      </w:pPr>
      <w:r>
        <w:t>Понятие</w:t>
      </w:r>
      <w:r>
        <w:rPr>
          <w:spacing w:val="28"/>
        </w:rPr>
        <w:t xml:space="preserve"> </w:t>
      </w:r>
      <w:r>
        <w:t>об</w:t>
      </w:r>
      <w:r>
        <w:rPr>
          <w:spacing w:val="22"/>
        </w:rPr>
        <w:t xml:space="preserve"> </w:t>
      </w:r>
      <w:r>
        <w:t>объёме.</w:t>
      </w:r>
      <w:r>
        <w:rPr>
          <w:spacing w:val="32"/>
        </w:rPr>
        <w:t xml:space="preserve"> </w:t>
      </w:r>
      <w:r>
        <w:t>Основные</w:t>
      </w:r>
      <w:r>
        <w:rPr>
          <w:spacing w:val="28"/>
        </w:rPr>
        <w:t xml:space="preserve"> </w:t>
      </w:r>
      <w:r>
        <w:t>свойства</w:t>
      </w:r>
      <w:r>
        <w:rPr>
          <w:spacing w:val="24"/>
        </w:rPr>
        <w:t xml:space="preserve"> </w:t>
      </w:r>
      <w:r>
        <w:t>объёмов</w:t>
      </w:r>
      <w:r>
        <w:rPr>
          <w:spacing w:val="30"/>
        </w:rPr>
        <w:t xml:space="preserve"> </w:t>
      </w:r>
      <w:r>
        <w:t>тел.</w:t>
      </w:r>
      <w:r>
        <w:rPr>
          <w:spacing w:val="27"/>
        </w:rPr>
        <w:t xml:space="preserve"> </w:t>
      </w:r>
      <w:r>
        <w:t>Теорема</w:t>
      </w:r>
      <w:r>
        <w:rPr>
          <w:spacing w:val="23"/>
        </w:rPr>
        <w:t xml:space="preserve"> </w:t>
      </w:r>
      <w:r>
        <w:t>об</w:t>
      </w:r>
      <w:r>
        <w:rPr>
          <w:spacing w:val="27"/>
        </w:rPr>
        <w:t xml:space="preserve"> </w:t>
      </w:r>
      <w:r>
        <w:t>объёме</w:t>
      </w:r>
      <w:r>
        <w:rPr>
          <w:spacing w:val="28"/>
        </w:rPr>
        <w:t xml:space="preserve"> </w:t>
      </w:r>
      <w:r>
        <w:t>прямоугольного</w:t>
      </w:r>
      <w:r>
        <w:rPr>
          <w:spacing w:val="-57"/>
        </w:rPr>
        <w:t xml:space="preserve"> </w:t>
      </w:r>
      <w:r>
        <w:t>параллелепипеда</w:t>
      </w:r>
      <w:r>
        <w:rPr>
          <w:spacing w:val="-2"/>
        </w:rPr>
        <w:t xml:space="preserve"> </w:t>
      </w:r>
      <w:r>
        <w:t>и</w:t>
      </w:r>
      <w:r>
        <w:rPr>
          <w:spacing w:val="-1"/>
        </w:rPr>
        <w:t xml:space="preserve"> </w:t>
      </w:r>
      <w:r>
        <w:t>следствия</w:t>
      </w:r>
      <w:r>
        <w:rPr>
          <w:spacing w:val="-1"/>
        </w:rPr>
        <w:t xml:space="preserve"> </w:t>
      </w:r>
      <w:r>
        <w:t>из неё.</w:t>
      </w:r>
      <w:r>
        <w:rPr>
          <w:spacing w:val="1"/>
        </w:rPr>
        <w:t xml:space="preserve"> </w:t>
      </w:r>
      <w:r>
        <w:t>Объём</w:t>
      </w:r>
      <w:r>
        <w:rPr>
          <w:spacing w:val="-5"/>
        </w:rPr>
        <w:t xml:space="preserve"> </w:t>
      </w:r>
      <w:r>
        <w:t>цилиндра,</w:t>
      </w:r>
      <w:r>
        <w:rPr>
          <w:spacing w:val="1"/>
        </w:rPr>
        <w:t xml:space="preserve"> </w:t>
      </w:r>
      <w:r>
        <w:t>конуса.</w:t>
      </w:r>
      <w:r>
        <w:rPr>
          <w:spacing w:val="1"/>
        </w:rPr>
        <w:t xml:space="preserve"> </w:t>
      </w:r>
      <w:r>
        <w:t>Объём шара</w:t>
      </w:r>
      <w:r>
        <w:rPr>
          <w:spacing w:val="-2"/>
        </w:rPr>
        <w:t xml:space="preserve"> </w:t>
      </w:r>
      <w:r>
        <w:t>и площадь</w:t>
      </w:r>
      <w:r>
        <w:rPr>
          <w:spacing w:val="-1"/>
        </w:rPr>
        <w:t xml:space="preserve"> </w:t>
      </w:r>
      <w:r>
        <w:t>сферы.</w:t>
      </w:r>
    </w:p>
    <w:p w14:paraId="4EE877CC" w14:textId="77777777" w:rsidR="0063402D" w:rsidRDefault="00745CC7">
      <w:pPr>
        <w:pStyle w:val="a4"/>
        <w:spacing w:line="360" w:lineRule="auto"/>
        <w:jc w:val="left"/>
      </w:pPr>
      <w:r>
        <w:t>Подобные</w:t>
      </w:r>
      <w:r>
        <w:rPr>
          <w:spacing w:val="31"/>
        </w:rPr>
        <w:t xml:space="preserve"> </w:t>
      </w:r>
      <w:r>
        <w:t>тела</w:t>
      </w:r>
      <w:r>
        <w:rPr>
          <w:spacing w:val="28"/>
        </w:rPr>
        <w:t xml:space="preserve"> </w:t>
      </w:r>
      <w:r>
        <w:t>в</w:t>
      </w:r>
      <w:r>
        <w:rPr>
          <w:spacing w:val="30"/>
        </w:rPr>
        <w:t xml:space="preserve"> </w:t>
      </w:r>
      <w:r>
        <w:t>пространстве.</w:t>
      </w:r>
      <w:r>
        <w:rPr>
          <w:spacing w:val="31"/>
        </w:rPr>
        <w:t xml:space="preserve"> </w:t>
      </w:r>
      <w:r>
        <w:t>Соотношения</w:t>
      </w:r>
      <w:r>
        <w:rPr>
          <w:spacing w:val="24"/>
        </w:rPr>
        <w:t xml:space="preserve"> </w:t>
      </w:r>
      <w:r>
        <w:t>между</w:t>
      </w:r>
      <w:r>
        <w:rPr>
          <w:spacing w:val="24"/>
        </w:rPr>
        <w:t xml:space="preserve"> </w:t>
      </w:r>
      <w:r>
        <w:t>площадями</w:t>
      </w:r>
      <w:r>
        <w:rPr>
          <w:spacing w:val="29"/>
        </w:rPr>
        <w:t xml:space="preserve"> </w:t>
      </w:r>
      <w:r>
        <w:t>поверхностей,</w:t>
      </w:r>
      <w:r>
        <w:rPr>
          <w:spacing w:val="30"/>
        </w:rPr>
        <w:t xml:space="preserve"> </w:t>
      </w:r>
      <w:r>
        <w:t>объёмами</w:t>
      </w:r>
      <w:r>
        <w:rPr>
          <w:spacing w:val="-57"/>
        </w:rPr>
        <w:t xml:space="preserve"> </w:t>
      </w:r>
      <w:r>
        <w:t>подобных</w:t>
      </w:r>
      <w:r>
        <w:rPr>
          <w:spacing w:val="-3"/>
        </w:rPr>
        <w:t xml:space="preserve"> </w:t>
      </w:r>
      <w:r>
        <w:t>тел.</w:t>
      </w:r>
    </w:p>
    <w:p w14:paraId="47489D0F" w14:textId="77777777" w:rsidR="0063402D" w:rsidRDefault="00745CC7">
      <w:pPr>
        <w:pStyle w:val="a4"/>
        <w:spacing w:line="362" w:lineRule="auto"/>
        <w:jc w:val="left"/>
      </w:pPr>
      <w:r>
        <w:t>Сечения</w:t>
      </w:r>
      <w:r>
        <w:rPr>
          <w:spacing w:val="47"/>
        </w:rPr>
        <w:t xml:space="preserve"> </w:t>
      </w:r>
      <w:r>
        <w:t>цилиндра</w:t>
      </w:r>
      <w:r>
        <w:rPr>
          <w:spacing w:val="48"/>
        </w:rPr>
        <w:t xml:space="preserve"> </w:t>
      </w:r>
      <w:r>
        <w:t>(параллельно</w:t>
      </w:r>
      <w:r>
        <w:rPr>
          <w:spacing w:val="48"/>
        </w:rPr>
        <w:t xml:space="preserve"> </w:t>
      </w:r>
      <w:r>
        <w:t>и</w:t>
      </w:r>
      <w:r>
        <w:rPr>
          <w:spacing w:val="45"/>
        </w:rPr>
        <w:t xml:space="preserve"> </w:t>
      </w:r>
      <w:r>
        <w:t>перпендикулярно</w:t>
      </w:r>
      <w:r>
        <w:rPr>
          <w:spacing w:val="48"/>
        </w:rPr>
        <w:t xml:space="preserve"> </w:t>
      </w:r>
      <w:r>
        <w:t>оси),</w:t>
      </w:r>
      <w:r>
        <w:rPr>
          <w:spacing w:val="46"/>
        </w:rPr>
        <w:t xml:space="preserve"> </w:t>
      </w:r>
      <w:r>
        <w:t>сечения</w:t>
      </w:r>
      <w:r>
        <w:rPr>
          <w:spacing w:val="44"/>
        </w:rPr>
        <w:t xml:space="preserve"> </w:t>
      </w:r>
      <w:r>
        <w:t>конуса</w:t>
      </w:r>
      <w:r>
        <w:rPr>
          <w:spacing w:val="47"/>
        </w:rPr>
        <w:t xml:space="preserve"> </w:t>
      </w:r>
      <w:r>
        <w:t>(параллельное</w:t>
      </w:r>
      <w:r>
        <w:rPr>
          <w:spacing w:val="-57"/>
        </w:rPr>
        <w:t xml:space="preserve"> </w:t>
      </w:r>
      <w:r>
        <w:t>основанию</w:t>
      </w:r>
      <w:r>
        <w:rPr>
          <w:spacing w:val="-1"/>
        </w:rPr>
        <w:t xml:space="preserve"> </w:t>
      </w:r>
      <w:r>
        <w:t>и</w:t>
      </w:r>
      <w:r>
        <w:rPr>
          <w:spacing w:val="-2"/>
        </w:rPr>
        <w:t xml:space="preserve"> </w:t>
      </w:r>
      <w:r>
        <w:t>проходящее</w:t>
      </w:r>
      <w:r>
        <w:rPr>
          <w:spacing w:val="1"/>
        </w:rPr>
        <w:t xml:space="preserve"> </w:t>
      </w:r>
      <w:r>
        <w:t>через</w:t>
      </w:r>
      <w:r>
        <w:rPr>
          <w:spacing w:val="-2"/>
        </w:rPr>
        <w:t xml:space="preserve"> </w:t>
      </w:r>
      <w:r>
        <w:t>вершину),</w:t>
      </w:r>
      <w:r>
        <w:rPr>
          <w:spacing w:val="3"/>
        </w:rPr>
        <w:t xml:space="preserve"> </w:t>
      </w:r>
      <w:r>
        <w:t>сечения</w:t>
      </w:r>
      <w:r>
        <w:rPr>
          <w:spacing w:val="-3"/>
        </w:rPr>
        <w:t xml:space="preserve"> </w:t>
      </w:r>
      <w:r>
        <w:t>шара.</w:t>
      </w:r>
    </w:p>
    <w:p w14:paraId="47BE1B05" w14:textId="77777777" w:rsidR="0063402D" w:rsidRDefault="00745CC7" w:rsidP="000A4911">
      <w:pPr>
        <w:pStyle w:val="a5"/>
        <w:numPr>
          <w:ilvl w:val="3"/>
          <w:numId w:val="75"/>
        </w:numPr>
        <w:tabs>
          <w:tab w:val="left" w:pos="1967"/>
        </w:tabs>
        <w:spacing w:line="273" w:lineRule="exact"/>
        <w:ind w:left="1966"/>
        <w:rPr>
          <w:sz w:val="24"/>
        </w:rPr>
      </w:pPr>
      <w:r>
        <w:rPr>
          <w:sz w:val="24"/>
        </w:rPr>
        <w:t>Векторы</w:t>
      </w:r>
      <w:r>
        <w:rPr>
          <w:spacing w:val="-4"/>
          <w:sz w:val="24"/>
        </w:rPr>
        <w:t xml:space="preserve"> </w:t>
      </w:r>
      <w:r>
        <w:rPr>
          <w:sz w:val="24"/>
        </w:rPr>
        <w:t>и</w:t>
      </w:r>
      <w:r>
        <w:rPr>
          <w:spacing w:val="-5"/>
          <w:sz w:val="24"/>
        </w:rPr>
        <w:t xml:space="preserve"> </w:t>
      </w:r>
      <w:r>
        <w:rPr>
          <w:sz w:val="24"/>
        </w:rPr>
        <w:t>координаты</w:t>
      </w:r>
      <w:r>
        <w:rPr>
          <w:spacing w:val="-4"/>
          <w:sz w:val="24"/>
        </w:rPr>
        <w:t xml:space="preserve"> </w:t>
      </w:r>
      <w:r>
        <w:rPr>
          <w:sz w:val="24"/>
        </w:rPr>
        <w:t>в пространстве.</w:t>
      </w:r>
    </w:p>
    <w:p w14:paraId="631F6F19" w14:textId="77777777" w:rsidR="0063402D" w:rsidRDefault="00745CC7">
      <w:pPr>
        <w:pStyle w:val="a4"/>
        <w:spacing w:before="130" w:line="360" w:lineRule="auto"/>
        <w:ind w:right="230"/>
      </w:pPr>
      <w:r>
        <w:t>Вектор</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w:t>
      </w:r>
      <w:r>
        <w:rPr>
          <w:spacing w:val="1"/>
        </w:rPr>
        <w:t xml:space="preserve"> </w:t>
      </w: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применением</w:t>
      </w:r>
      <w:r>
        <w:rPr>
          <w:spacing w:val="1"/>
        </w:rPr>
        <w:t xml:space="preserve"> </w:t>
      </w:r>
      <w:r>
        <w:t>правил</w:t>
      </w:r>
      <w:r>
        <w:rPr>
          <w:spacing w:val="1"/>
        </w:rPr>
        <w:t xml:space="preserve"> </w:t>
      </w:r>
      <w:r>
        <w:t>действий</w:t>
      </w:r>
      <w:r>
        <w:rPr>
          <w:spacing w:val="1"/>
        </w:rPr>
        <w:t xml:space="preserve"> </w:t>
      </w:r>
      <w:r>
        <w:t>с</w:t>
      </w:r>
      <w:r>
        <w:rPr>
          <w:spacing w:val="1"/>
        </w:rPr>
        <w:t xml:space="preserve"> </w:t>
      </w:r>
      <w:r>
        <w:t>векторами.</w:t>
      </w:r>
      <w:r>
        <w:rPr>
          <w:spacing w:val="1"/>
        </w:rPr>
        <w:t xml:space="preserve"> </w:t>
      </w:r>
      <w:r>
        <w:t>Прямоугольная система координат в пространстве. Координаты вектора. Простейшие задачи в</w:t>
      </w:r>
      <w:r>
        <w:rPr>
          <w:spacing w:val="1"/>
        </w:rPr>
        <w:t xml:space="preserve"> </w:t>
      </w:r>
      <w:r>
        <w:t>координатах. Угол между векторами. Скалярное произведение векторов. Вычисление углов между</w:t>
      </w:r>
      <w:r>
        <w:rPr>
          <w:spacing w:val="-57"/>
        </w:rPr>
        <w:t xml:space="preserve"> </w:t>
      </w:r>
      <w:r>
        <w:t>прямыми</w:t>
      </w:r>
    </w:p>
    <w:p w14:paraId="47F5FB95" w14:textId="77777777" w:rsidR="0063402D" w:rsidRDefault="00745CC7">
      <w:pPr>
        <w:pStyle w:val="a4"/>
        <w:spacing w:before="3"/>
        <w:ind w:firstLine="0"/>
      </w:pPr>
      <w:r>
        <w:t>и</w:t>
      </w:r>
      <w:r>
        <w:rPr>
          <w:spacing w:val="-1"/>
        </w:rPr>
        <w:t xml:space="preserve"> </w:t>
      </w:r>
      <w:r>
        <w:t>плоскостями. Координатно-векторный</w:t>
      </w:r>
      <w:r>
        <w:rPr>
          <w:spacing w:val="-6"/>
        </w:rPr>
        <w:t xml:space="preserve"> </w:t>
      </w:r>
      <w:r>
        <w:t>метод</w:t>
      </w:r>
      <w:r>
        <w:rPr>
          <w:spacing w:val="-8"/>
        </w:rPr>
        <w:t xml:space="preserve"> </w:t>
      </w:r>
      <w:r>
        <w:t>при</w:t>
      </w:r>
      <w:r>
        <w:rPr>
          <w:spacing w:val="-1"/>
        </w:rPr>
        <w:t xml:space="preserve"> </w:t>
      </w:r>
      <w:r>
        <w:t>решении</w:t>
      </w:r>
      <w:r>
        <w:rPr>
          <w:spacing w:val="-5"/>
        </w:rPr>
        <w:t xml:space="preserve"> </w:t>
      </w:r>
      <w:r>
        <w:t>геометрических</w:t>
      </w:r>
      <w:r>
        <w:rPr>
          <w:spacing w:val="-7"/>
        </w:rPr>
        <w:t xml:space="preserve"> </w:t>
      </w:r>
      <w:r>
        <w:t>задач.</w:t>
      </w:r>
    </w:p>
    <w:p w14:paraId="42C15361" w14:textId="77777777" w:rsidR="0063402D" w:rsidRDefault="00745CC7" w:rsidP="000A4911">
      <w:pPr>
        <w:pStyle w:val="a5"/>
        <w:numPr>
          <w:ilvl w:val="2"/>
          <w:numId w:val="75"/>
        </w:numPr>
        <w:tabs>
          <w:tab w:val="left" w:pos="1789"/>
        </w:tabs>
        <w:spacing w:before="137" w:line="360" w:lineRule="auto"/>
        <w:ind w:right="222" w:firstLine="710"/>
        <w:rPr>
          <w:sz w:val="24"/>
        </w:rPr>
      </w:pPr>
      <w:r>
        <w:rPr>
          <w:sz w:val="24"/>
        </w:rPr>
        <w:t>Планируемые предметные результаты освоения федеральной рабочей программы</w:t>
      </w:r>
      <w:r>
        <w:rPr>
          <w:spacing w:val="1"/>
          <w:sz w:val="24"/>
        </w:rPr>
        <w:t xml:space="preserve"> </w:t>
      </w:r>
      <w:r>
        <w:rPr>
          <w:sz w:val="24"/>
        </w:rPr>
        <w:t>курса «Геометрия» на базовом уровне на уровне среднего общего образования ориентированы на</w:t>
      </w:r>
      <w:r>
        <w:rPr>
          <w:spacing w:val="1"/>
          <w:sz w:val="24"/>
        </w:rPr>
        <w:t xml:space="preserve"> </w:t>
      </w:r>
      <w:r>
        <w:rPr>
          <w:sz w:val="24"/>
        </w:rPr>
        <w:t>достижение уровня математической грамотности, необходимого для успешного решения задач в</w:t>
      </w:r>
      <w:r>
        <w:rPr>
          <w:spacing w:val="1"/>
          <w:sz w:val="24"/>
        </w:rPr>
        <w:t xml:space="preserve"> </w:t>
      </w:r>
      <w:r>
        <w:rPr>
          <w:sz w:val="24"/>
        </w:rPr>
        <w:t>реальной</w:t>
      </w:r>
      <w:r>
        <w:rPr>
          <w:spacing w:val="-3"/>
          <w:sz w:val="24"/>
        </w:rPr>
        <w:t xml:space="preserve"> </w:t>
      </w:r>
      <w:r>
        <w:rPr>
          <w:sz w:val="24"/>
        </w:rPr>
        <w:t>жизни</w:t>
      </w:r>
      <w:r>
        <w:rPr>
          <w:spacing w:val="-3"/>
          <w:sz w:val="24"/>
        </w:rPr>
        <w:t xml:space="preserve"> </w:t>
      </w:r>
      <w:r>
        <w:rPr>
          <w:sz w:val="24"/>
        </w:rPr>
        <w:t>и</w:t>
      </w:r>
      <w:r>
        <w:rPr>
          <w:spacing w:val="-2"/>
          <w:sz w:val="24"/>
        </w:rPr>
        <w:t xml:space="preserve"> </w:t>
      </w:r>
      <w:r>
        <w:rPr>
          <w:sz w:val="24"/>
        </w:rPr>
        <w:t>создание условий</w:t>
      </w:r>
      <w:r>
        <w:rPr>
          <w:spacing w:val="3"/>
          <w:sz w:val="24"/>
        </w:rPr>
        <w:t xml:space="preserve"> </w:t>
      </w:r>
      <w:r>
        <w:rPr>
          <w:sz w:val="24"/>
        </w:rPr>
        <w:t>для</w:t>
      </w:r>
      <w:r>
        <w:rPr>
          <w:spacing w:val="1"/>
          <w:sz w:val="24"/>
        </w:rPr>
        <w:t xml:space="preserve"> </w:t>
      </w:r>
      <w:r>
        <w:rPr>
          <w:sz w:val="24"/>
        </w:rPr>
        <w:t>их</w:t>
      </w:r>
      <w:r>
        <w:rPr>
          <w:spacing w:val="-8"/>
          <w:sz w:val="24"/>
        </w:rPr>
        <w:t xml:space="preserve"> </w:t>
      </w:r>
      <w:r>
        <w:rPr>
          <w:sz w:val="24"/>
        </w:rPr>
        <w:t>общекультурного</w:t>
      </w:r>
      <w:r>
        <w:rPr>
          <w:spacing w:val="5"/>
          <w:sz w:val="24"/>
        </w:rPr>
        <w:t xml:space="preserve"> </w:t>
      </w:r>
      <w:r>
        <w:rPr>
          <w:sz w:val="24"/>
        </w:rPr>
        <w:t>развития.</w:t>
      </w:r>
    </w:p>
    <w:p w14:paraId="0DA87853" w14:textId="77777777" w:rsidR="0063402D" w:rsidRDefault="00745CC7" w:rsidP="000A4911">
      <w:pPr>
        <w:pStyle w:val="a5"/>
        <w:numPr>
          <w:ilvl w:val="3"/>
          <w:numId w:val="75"/>
        </w:numPr>
        <w:tabs>
          <w:tab w:val="left" w:pos="1967"/>
        </w:tabs>
        <w:spacing w:before="1" w:line="360" w:lineRule="auto"/>
        <w:ind w:right="218"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«Геометрия».</w:t>
      </w:r>
      <w:r>
        <w:rPr>
          <w:spacing w:val="1"/>
          <w:sz w:val="24"/>
        </w:rPr>
        <w:t xml:space="preserve"> </w:t>
      </w:r>
      <w:r>
        <w:rPr>
          <w:sz w:val="24"/>
        </w:rPr>
        <w:t>К</w:t>
      </w:r>
      <w:r>
        <w:rPr>
          <w:spacing w:val="-57"/>
          <w:sz w:val="24"/>
        </w:rPr>
        <w:t xml:space="preserve"> </w:t>
      </w:r>
      <w:r>
        <w:rPr>
          <w:sz w:val="24"/>
        </w:rPr>
        <w:t>концу</w:t>
      </w:r>
      <w:r>
        <w:rPr>
          <w:spacing w:val="-9"/>
          <w:sz w:val="24"/>
        </w:rPr>
        <w:t xml:space="preserve"> </w:t>
      </w:r>
      <w:r>
        <w:rPr>
          <w:sz w:val="24"/>
        </w:rPr>
        <w:t>10</w:t>
      </w:r>
      <w:r>
        <w:rPr>
          <w:spacing w:val="2"/>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14:paraId="131CB197" w14:textId="77777777" w:rsidR="0063402D" w:rsidRDefault="00745CC7">
      <w:pPr>
        <w:pStyle w:val="a4"/>
        <w:spacing w:line="274" w:lineRule="exact"/>
        <w:ind w:left="944" w:firstLine="0"/>
      </w:pPr>
      <w:r>
        <w:t>оперировать</w:t>
      </w:r>
      <w:r>
        <w:rPr>
          <w:spacing w:val="-5"/>
        </w:rPr>
        <w:t xml:space="preserve"> </w:t>
      </w:r>
      <w:r>
        <w:t>понятиями:</w:t>
      </w:r>
      <w:r>
        <w:rPr>
          <w:spacing w:val="-6"/>
        </w:rPr>
        <w:t xml:space="preserve"> </w:t>
      </w:r>
      <w:r>
        <w:t>точка, прямая,</w:t>
      </w:r>
      <w:r>
        <w:rPr>
          <w:spacing w:val="-5"/>
        </w:rPr>
        <w:t xml:space="preserve"> </w:t>
      </w:r>
      <w:r>
        <w:t>плоскость;</w:t>
      </w:r>
    </w:p>
    <w:p w14:paraId="4ED5B27D" w14:textId="77777777" w:rsidR="0063402D" w:rsidRDefault="00745CC7">
      <w:pPr>
        <w:pStyle w:val="a4"/>
        <w:spacing w:before="142" w:line="360" w:lineRule="auto"/>
        <w:ind w:left="944" w:right="230" w:firstLine="0"/>
      </w:pPr>
      <w:r>
        <w:t>применять аксиомы стереометрии и следствия из них при решении геометрических задач;</w:t>
      </w:r>
      <w:r>
        <w:rPr>
          <w:spacing w:val="1"/>
        </w:rPr>
        <w:t xml:space="preserve"> </w:t>
      </w:r>
      <w:r>
        <w:t>оперировать</w:t>
      </w:r>
      <w:r>
        <w:rPr>
          <w:spacing w:val="52"/>
        </w:rPr>
        <w:t xml:space="preserve"> </w:t>
      </w:r>
      <w:r>
        <w:t>понятиями:</w:t>
      </w:r>
      <w:r>
        <w:rPr>
          <w:spacing w:val="51"/>
        </w:rPr>
        <w:t xml:space="preserve"> </w:t>
      </w:r>
      <w:r>
        <w:t>параллельность</w:t>
      </w:r>
      <w:r>
        <w:rPr>
          <w:spacing w:val="56"/>
        </w:rPr>
        <w:t xml:space="preserve"> </w:t>
      </w:r>
      <w:r>
        <w:t>и</w:t>
      </w:r>
      <w:r>
        <w:rPr>
          <w:spacing w:val="51"/>
        </w:rPr>
        <w:t xml:space="preserve"> </w:t>
      </w:r>
      <w:r>
        <w:t>перпендикулярность</w:t>
      </w:r>
      <w:r>
        <w:rPr>
          <w:spacing w:val="57"/>
        </w:rPr>
        <w:t xml:space="preserve"> </w:t>
      </w:r>
      <w:r>
        <w:t>прямых</w:t>
      </w:r>
    </w:p>
    <w:p w14:paraId="772D4DEF" w14:textId="77777777" w:rsidR="0063402D" w:rsidRDefault="00745CC7">
      <w:pPr>
        <w:pStyle w:val="a4"/>
        <w:spacing w:line="274" w:lineRule="exact"/>
        <w:ind w:firstLine="0"/>
      </w:pPr>
      <w:r>
        <w:t>и плоскостей;</w:t>
      </w:r>
    </w:p>
    <w:p w14:paraId="2013B294" w14:textId="77777777" w:rsidR="0063402D" w:rsidRDefault="00745CC7">
      <w:pPr>
        <w:pStyle w:val="a4"/>
        <w:spacing w:before="136" w:line="362" w:lineRule="auto"/>
        <w:ind w:left="944" w:right="236" w:firstLine="0"/>
      </w:pPr>
      <w:r>
        <w:t>классифицировать взаимное расположение прямых и плоскостей в пространстве;</w:t>
      </w:r>
      <w:r>
        <w:rPr>
          <w:spacing w:val="1"/>
        </w:rPr>
        <w:t xml:space="preserve"> </w:t>
      </w:r>
      <w:r>
        <w:t>оперировать</w:t>
      </w:r>
      <w:r>
        <w:rPr>
          <w:spacing w:val="-4"/>
        </w:rPr>
        <w:t xml:space="preserve"> </w:t>
      </w:r>
      <w:r>
        <w:t>понятиями:</w:t>
      </w:r>
      <w:r>
        <w:rPr>
          <w:spacing w:val="-5"/>
        </w:rPr>
        <w:t xml:space="preserve"> </w:t>
      </w:r>
      <w:r>
        <w:t>двугранный</w:t>
      </w:r>
      <w:r>
        <w:rPr>
          <w:spacing w:val="-4"/>
        </w:rPr>
        <w:t xml:space="preserve"> </w:t>
      </w:r>
      <w:r>
        <w:t>угол,</w:t>
      </w:r>
      <w:r>
        <w:rPr>
          <w:spacing w:val="-3"/>
        </w:rPr>
        <w:t xml:space="preserve"> </w:t>
      </w:r>
      <w:r>
        <w:t>грани</w:t>
      </w:r>
      <w:r>
        <w:rPr>
          <w:spacing w:val="-1"/>
        </w:rPr>
        <w:t xml:space="preserve"> </w:t>
      </w:r>
      <w:r>
        <w:t>двугранного</w:t>
      </w:r>
      <w:r>
        <w:rPr>
          <w:spacing w:val="-1"/>
        </w:rPr>
        <w:t xml:space="preserve"> </w:t>
      </w:r>
      <w:r>
        <w:t>угла,</w:t>
      </w:r>
      <w:r>
        <w:rPr>
          <w:spacing w:val="2"/>
        </w:rPr>
        <w:t xml:space="preserve"> </w:t>
      </w:r>
      <w:r>
        <w:t>ребро</w:t>
      </w:r>
      <w:r>
        <w:rPr>
          <w:spacing w:val="3"/>
        </w:rPr>
        <w:t xml:space="preserve"> </w:t>
      </w:r>
      <w:r>
        <w:t>двугранного</w:t>
      </w:r>
      <w:r>
        <w:rPr>
          <w:spacing w:val="-2"/>
        </w:rPr>
        <w:t xml:space="preserve"> </w:t>
      </w:r>
      <w:r>
        <w:t>угла,</w:t>
      </w:r>
    </w:p>
    <w:p w14:paraId="2EB688D8" w14:textId="77777777" w:rsidR="0063402D" w:rsidRDefault="00745CC7">
      <w:pPr>
        <w:pStyle w:val="a4"/>
        <w:spacing w:line="273" w:lineRule="exact"/>
        <w:ind w:firstLine="0"/>
      </w:pPr>
      <w:r>
        <w:t>линейный</w:t>
      </w:r>
      <w:r>
        <w:rPr>
          <w:spacing w:val="-4"/>
        </w:rPr>
        <w:t xml:space="preserve"> </w:t>
      </w:r>
      <w:r>
        <w:t>угол</w:t>
      </w:r>
      <w:r>
        <w:rPr>
          <w:spacing w:val="-4"/>
        </w:rPr>
        <w:t xml:space="preserve"> </w:t>
      </w:r>
      <w:r>
        <w:t>двугранного</w:t>
      </w:r>
      <w:r>
        <w:rPr>
          <w:spacing w:val="-5"/>
        </w:rPr>
        <w:t xml:space="preserve"> </w:t>
      </w:r>
      <w:r>
        <w:t>угла,</w:t>
      </w:r>
      <w:r>
        <w:rPr>
          <w:spacing w:val="-2"/>
        </w:rPr>
        <w:t xml:space="preserve"> </w:t>
      </w:r>
      <w:r>
        <w:t>градусная</w:t>
      </w:r>
      <w:r>
        <w:rPr>
          <w:spacing w:val="-4"/>
        </w:rPr>
        <w:t xml:space="preserve"> </w:t>
      </w:r>
      <w:r>
        <w:t>мера</w:t>
      </w:r>
      <w:r>
        <w:rPr>
          <w:spacing w:val="-6"/>
        </w:rPr>
        <w:t xml:space="preserve"> </w:t>
      </w:r>
      <w:r>
        <w:t>двугранного угла;</w:t>
      </w:r>
    </w:p>
    <w:p w14:paraId="2BAC9F56" w14:textId="77777777" w:rsidR="0063402D" w:rsidRDefault="0063402D">
      <w:pPr>
        <w:spacing w:line="273" w:lineRule="exact"/>
        <w:sectPr w:rsidR="0063402D">
          <w:pgSz w:w="11910" w:h="16840"/>
          <w:pgMar w:top="820" w:right="340" w:bottom="280" w:left="900" w:header="569" w:footer="0" w:gutter="0"/>
          <w:cols w:space="720"/>
        </w:sectPr>
      </w:pPr>
    </w:p>
    <w:p w14:paraId="18696A0E" w14:textId="77777777" w:rsidR="0063402D" w:rsidRDefault="00745CC7">
      <w:pPr>
        <w:pStyle w:val="a4"/>
        <w:spacing w:before="7" w:line="362" w:lineRule="auto"/>
        <w:ind w:right="231"/>
      </w:pPr>
      <w:r>
        <w:lastRenderedPageBreak/>
        <w:t>оперировать понятиями: многогранник, выпуклый и невыпуклый многогранник, элементы</w:t>
      </w:r>
      <w:r>
        <w:rPr>
          <w:spacing w:val="1"/>
        </w:rPr>
        <w:t xml:space="preserve"> </w:t>
      </w:r>
      <w:r>
        <w:t>многогранника,</w:t>
      </w:r>
      <w:r>
        <w:rPr>
          <w:spacing w:val="-2"/>
        </w:rPr>
        <w:t xml:space="preserve"> </w:t>
      </w:r>
      <w:r>
        <w:t>правильный</w:t>
      </w:r>
      <w:r>
        <w:rPr>
          <w:spacing w:val="3"/>
        </w:rPr>
        <w:t xml:space="preserve"> </w:t>
      </w:r>
      <w:r>
        <w:t>многогранник;</w:t>
      </w:r>
    </w:p>
    <w:p w14:paraId="1F165D53" w14:textId="77777777" w:rsidR="0063402D" w:rsidRDefault="00745CC7">
      <w:pPr>
        <w:pStyle w:val="a4"/>
        <w:spacing w:line="360" w:lineRule="auto"/>
        <w:ind w:right="232"/>
      </w:pP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(пирамида,</w:t>
      </w:r>
      <w:r>
        <w:rPr>
          <w:spacing w:val="1"/>
        </w:rPr>
        <w:t xml:space="preserve"> </w:t>
      </w:r>
      <w:r>
        <w:t>призма,</w:t>
      </w:r>
      <w:r>
        <w:rPr>
          <w:spacing w:val="1"/>
        </w:rPr>
        <w:t xml:space="preserve"> </w:t>
      </w:r>
      <w:r>
        <w:t>прямоугольный</w:t>
      </w:r>
      <w:r>
        <w:rPr>
          <w:spacing w:val="1"/>
        </w:rPr>
        <w:t xml:space="preserve"> </w:t>
      </w:r>
      <w:r>
        <w:t>параллелепипед,</w:t>
      </w:r>
      <w:r>
        <w:rPr>
          <w:spacing w:val="3"/>
        </w:rPr>
        <w:t xml:space="preserve"> </w:t>
      </w:r>
      <w:r>
        <w:t>куб);</w:t>
      </w:r>
    </w:p>
    <w:p w14:paraId="38070282" w14:textId="77777777" w:rsidR="0063402D" w:rsidRDefault="00745CC7">
      <w:pPr>
        <w:pStyle w:val="a4"/>
        <w:tabs>
          <w:tab w:val="left" w:pos="2411"/>
          <w:tab w:val="left" w:pos="4968"/>
          <w:tab w:val="left" w:pos="7108"/>
          <w:tab w:val="left" w:pos="9660"/>
        </w:tabs>
        <w:spacing w:line="360" w:lineRule="auto"/>
        <w:ind w:right="228"/>
      </w:pPr>
      <w:r>
        <w:t>классифицировать многогранники,</w:t>
      </w:r>
      <w:r>
        <w:rPr>
          <w:spacing w:val="1"/>
        </w:rPr>
        <w:t xml:space="preserve"> </w:t>
      </w:r>
      <w:r>
        <w:t>выбирая</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(выпуклые</w:t>
      </w:r>
      <w:r>
        <w:rPr>
          <w:spacing w:val="1"/>
        </w:rPr>
        <w:t xml:space="preserve"> </w:t>
      </w:r>
      <w:r>
        <w:t>и</w:t>
      </w:r>
      <w:r>
        <w:rPr>
          <w:spacing w:val="1"/>
        </w:rPr>
        <w:t xml:space="preserve"> </w:t>
      </w:r>
      <w:r>
        <w:t>невыпуклые</w:t>
      </w:r>
      <w:r>
        <w:tab/>
        <w:t>многогранники,</w:t>
      </w:r>
      <w:r>
        <w:tab/>
        <w:t>правильные</w:t>
      </w:r>
      <w:r>
        <w:tab/>
        <w:t>многогранники,</w:t>
      </w:r>
      <w:r>
        <w:tab/>
      </w:r>
      <w:r>
        <w:rPr>
          <w:spacing w:val="-1"/>
        </w:rPr>
        <w:t>прямые</w:t>
      </w:r>
      <w:r>
        <w:rPr>
          <w:spacing w:val="-58"/>
        </w:rPr>
        <w:t xml:space="preserve"> </w:t>
      </w:r>
      <w:r>
        <w:t>и</w:t>
      </w:r>
      <w:r>
        <w:rPr>
          <w:spacing w:val="2"/>
        </w:rPr>
        <w:t xml:space="preserve"> </w:t>
      </w:r>
      <w:r>
        <w:t>наклонные</w:t>
      </w:r>
      <w:r>
        <w:rPr>
          <w:spacing w:val="-4"/>
        </w:rPr>
        <w:t xml:space="preserve"> </w:t>
      </w:r>
      <w:r>
        <w:t>призмы,</w:t>
      </w:r>
      <w:r>
        <w:rPr>
          <w:spacing w:val="-1"/>
        </w:rPr>
        <w:t xml:space="preserve"> </w:t>
      </w:r>
      <w:r>
        <w:t>параллелепипеды);</w:t>
      </w:r>
    </w:p>
    <w:p w14:paraId="7FF80865" w14:textId="77777777" w:rsidR="0063402D" w:rsidRDefault="00745CC7">
      <w:pPr>
        <w:pStyle w:val="a4"/>
        <w:spacing w:line="360" w:lineRule="auto"/>
        <w:ind w:left="944" w:right="2476" w:firstLine="0"/>
      </w:pPr>
      <w:r>
        <w:t>оперировать понятиями: секущая плоскость, сечение многогранников;</w:t>
      </w:r>
      <w:r>
        <w:rPr>
          <w:spacing w:val="-58"/>
        </w:rPr>
        <w:t xml:space="preserve"> </w:t>
      </w:r>
      <w:r>
        <w:t>объяснять</w:t>
      </w:r>
      <w:r>
        <w:rPr>
          <w:spacing w:val="-4"/>
        </w:rPr>
        <w:t xml:space="preserve"> </w:t>
      </w:r>
      <w:r>
        <w:t>принципы построения</w:t>
      </w:r>
      <w:r>
        <w:rPr>
          <w:spacing w:val="-1"/>
        </w:rPr>
        <w:t xml:space="preserve"> </w:t>
      </w:r>
      <w:r>
        <w:t>сечений,</w:t>
      </w:r>
      <w:r>
        <w:rPr>
          <w:spacing w:val="1"/>
        </w:rPr>
        <w:t xml:space="preserve"> </w:t>
      </w:r>
      <w:r>
        <w:t>используя</w:t>
      </w:r>
      <w:r>
        <w:rPr>
          <w:spacing w:val="-1"/>
        </w:rPr>
        <w:t xml:space="preserve"> </w:t>
      </w:r>
      <w:r>
        <w:t>метод</w:t>
      </w:r>
      <w:r>
        <w:rPr>
          <w:spacing w:val="-3"/>
        </w:rPr>
        <w:t xml:space="preserve"> </w:t>
      </w:r>
      <w:r>
        <w:t>следов;</w:t>
      </w:r>
    </w:p>
    <w:p w14:paraId="6966FC5B" w14:textId="77777777" w:rsidR="0063402D" w:rsidRDefault="00745CC7">
      <w:pPr>
        <w:pStyle w:val="a4"/>
        <w:spacing w:line="362" w:lineRule="auto"/>
        <w:ind w:right="233"/>
      </w:pPr>
      <w:r>
        <w:t>строить сечения многогранников методом следов, выполнять (выносные) плоские чертежи</w:t>
      </w:r>
      <w:r>
        <w:rPr>
          <w:spacing w:val="1"/>
        </w:rPr>
        <w:t xml:space="preserve"> </w:t>
      </w:r>
      <w:r>
        <w:t>из</w:t>
      </w:r>
      <w:r>
        <w:rPr>
          <w:spacing w:val="2"/>
        </w:rPr>
        <w:t xml:space="preserve"> </w:t>
      </w:r>
      <w:r>
        <w:t>рисунков</w:t>
      </w:r>
      <w:r>
        <w:rPr>
          <w:spacing w:val="2"/>
        </w:rPr>
        <w:t xml:space="preserve"> </w:t>
      </w:r>
      <w:r>
        <w:t>простых</w:t>
      </w:r>
      <w:r>
        <w:rPr>
          <w:spacing w:val="-4"/>
        </w:rPr>
        <w:t xml:space="preserve"> </w:t>
      </w:r>
      <w:r>
        <w:t>объёмных</w:t>
      </w:r>
      <w:r>
        <w:rPr>
          <w:spacing w:val="-3"/>
        </w:rPr>
        <w:t xml:space="preserve"> </w:t>
      </w:r>
      <w:r>
        <w:t>фигур:</w:t>
      </w:r>
      <w:r>
        <w:rPr>
          <w:spacing w:val="7"/>
        </w:rPr>
        <w:t xml:space="preserve"> </w:t>
      </w:r>
      <w:r>
        <w:t>вид</w:t>
      </w:r>
      <w:r>
        <w:rPr>
          <w:spacing w:val="-1"/>
        </w:rPr>
        <w:t xml:space="preserve"> </w:t>
      </w:r>
      <w:r>
        <w:t>сверху,</w:t>
      </w:r>
      <w:r>
        <w:rPr>
          <w:spacing w:val="3"/>
        </w:rPr>
        <w:t xml:space="preserve"> </w:t>
      </w:r>
      <w:r>
        <w:t>сбоку,</w:t>
      </w:r>
      <w:r>
        <w:rPr>
          <w:spacing w:val="4"/>
        </w:rPr>
        <w:t xml:space="preserve"> </w:t>
      </w:r>
      <w:r>
        <w:t>снизу;</w:t>
      </w:r>
    </w:p>
    <w:p w14:paraId="2EEC1E07" w14:textId="77777777" w:rsidR="0063402D" w:rsidRDefault="00745CC7">
      <w:pPr>
        <w:pStyle w:val="a4"/>
        <w:spacing w:line="360" w:lineRule="auto"/>
        <w:ind w:right="221"/>
      </w:pPr>
      <w:r>
        <w:t xml:space="preserve">решать     </w:t>
      </w:r>
      <w:r>
        <w:rPr>
          <w:spacing w:val="1"/>
        </w:rPr>
        <w:t xml:space="preserve"> </w:t>
      </w:r>
      <w:r>
        <w:t xml:space="preserve">задачи     </w:t>
      </w:r>
      <w:r>
        <w:rPr>
          <w:spacing w:val="1"/>
        </w:rPr>
        <w:t xml:space="preserve"> </w:t>
      </w:r>
      <w:r>
        <w:t>на      нахождение      геометрических      величин       по      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 задач на вычисление расстояний между двумя точками, от точки до прямой, от</w:t>
      </w:r>
      <w:r>
        <w:rPr>
          <w:spacing w:val="1"/>
        </w:rPr>
        <w:t xml:space="preserve"> </w:t>
      </w:r>
      <w:r>
        <w:t>точки</w:t>
      </w:r>
      <w:r>
        <w:rPr>
          <w:spacing w:val="2"/>
        </w:rPr>
        <w:t xml:space="preserve"> </w:t>
      </w:r>
      <w:r>
        <w:t>до</w:t>
      </w:r>
      <w:r>
        <w:rPr>
          <w:spacing w:val="2"/>
        </w:rPr>
        <w:t xml:space="preserve"> </w:t>
      </w:r>
      <w:r>
        <w:t>плоскости,</w:t>
      </w:r>
      <w:r>
        <w:rPr>
          <w:spacing w:val="-1"/>
        </w:rPr>
        <w:t xml:space="preserve"> </w:t>
      </w:r>
      <w:r>
        <w:t>между</w:t>
      </w:r>
      <w:r>
        <w:rPr>
          <w:spacing w:val="-8"/>
        </w:rPr>
        <w:t xml:space="preserve"> </w:t>
      </w:r>
      <w:r>
        <w:t>скрещивающимися</w:t>
      </w:r>
      <w:r>
        <w:rPr>
          <w:spacing w:val="-4"/>
        </w:rPr>
        <w:t xml:space="preserve"> </w:t>
      </w:r>
      <w:r>
        <w:t>прямыми;</w:t>
      </w:r>
    </w:p>
    <w:p w14:paraId="3348CCC2" w14:textId="77777777" w:rsidR="0063402D" w:rsidRDefault="00745CC7">
      <w:pPr>
        <w:pStyle w:val="a4"/>
        <w:spacing w:line="360" w:lineRule="auto"/>
        <w:ind w:right="227"/>
      </w:pPr>
      <w:r>
        <w:t xml:space="preserve">решать     </w:t>
      </w:r>
      <w:r>
        <w:rPr>
          <w:spacing w:val="1"/>
        </w:rPr>
        <w:t xml:space="preserve"> </w:t>
      </w:r>
      <w:r>
        <w:t xml:space="preserve">задачи     </w:t>
      </w:r>
      <w:r>
        <w:rPr>
          <w:spacing w:val="1"/>
        </w:rPr>
        <w:t xml:space="preserve"> </w:t>
      </w:r>
      <w:r>
        <w:t>на      нахождение      геометрических      величин       по      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 задач на вычисление углов между скрещивающимися прямыми, между прямой и</w:t>
      </w:r>
      <w:r>
        <w:rPr>
          <w:spacing w:val="1"/>
        </w:rPr>
        <w:t xml:space="preserve"> </w:t>
      </w:r>
      <w:r>
        <w:t>плоскостью,</w:t>
      </w:r>
      <w:r>
        <w:rPr>
          <w:spacing w:val="-2"/>
        </w:rPr>
        <w:t xml:space="preserve"> </w:t>
      </w:r>
      <w:r>
        <w:t>между</w:t>
      </w:r>
      <w:r>
        <w:rPr>
          <w:spacing w:val="-8"/>
        </w:rPr>
        <w:t xml:space="preserve"> </w:t>
      </w:r>
      <w:r>
        <w:t>плоскостями,</w:t>
      </w:r>
      <w:r>
        <w:rPr>
          <w:spacing w:val="-1"/>
        </w:rPr>
        <w:t xml:space="preserve"> </w:t>
      </w:r>
      <w:r>
        <w:t>двугранных</w:t>
      </w:r>
      <w:r>
        <w:rPr>
          <w:spacing w:val="2"/>
        </w:rPr>
        <w:t xml:space="preserve"> </w:t>
      </w:r>
      <w:r>
        <w:t>углов;</w:t>
      </w:r>
    </w:p>
    <w:p w14:paraId="0AE3FCA1" w14:textId="77777777" w:rsidR="0063402D" w:rsidRDefault="00745CC7">
      <w:pPr>
        <w:pStyle w:val="a4"/>
        <w:spacing w:line="360" w:lineRule="auto"/>
        <w:ind w:right="231"/>
      </w:pPr>
      <w:r>
        <w:t>вычислять</w:t>
      </w:r>
      <w:r>
        <w:rPr>
          <w:spacing w:val="1"/>
        </w:rPr>
        <w:t xml:space="preserve"> </w:t>
      </w:r>
      <w:r>
        <w:t>объёмы</w:t>
      </w:r>
      <w:r>
        <w:rPr>
          <w:spacing w:val="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с</w:t>
      </w:r>
      <w:r>
        <w:rPr>
          <w:spacing w:val="1"/>
        </w:rPr>
        <w:t xml:space="preserve"> </w:t>
      </w:r>
      <w:r>
        <w:t>применением</w:t>
      </w:r>
      <w:r>
        <w:rPr>
          <w:spacing w:val="1"/>
        </w:rPr>
        <w:t xml:space="preserve"> </w:t>
      </w:r>
      <w:r>
        <w:t>формул,</w:t>
      </w:r>
      <w:r>
        <w:rPr>
          <w:spacing w:val="1"/>
        </w:rPr>
        <w:t xml:space="preserve"> </w:t>
      </w:r>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4"/>
        </w:rPr>
        <w:t xml:space="preserve"> </w:t>
      </w:r>
      <w:r>
        <w:t>многогранников;</w:t>
      </w:r>
    </w:p>
    <w:p w14:paraId="675F7145" w14:textId="77777777" w:rsidR="0063402D" w:rsidRDefault="00745CC7">
      <w:pPr>
        <w:pStyle w:val="a4"/>
        <w:spacing w:line="360" w:lineRule="auto"/>
        <w:ind w:right="234"/>
      </w:pPr>
      <w:r>
        <w:t>оперировать понятиями:</w:t>
      </w:r>
      <w:r>
        <w:rPr>
          <w:spacing w:val="1"/>
        </w:rPr>
        <w:t xml:space="preserve"> </w:t>
      </w:r>
      <w:r>
        <w:t>симметрия в пространстве,</w:t>
      </w:r>
      <w:r>
        <w:rPr>
          <w:spacing w:val="1"/>
        </w:rPr>
        <w:t xml:space="preserve"> </w:t>
      </w:r>
      <w:r>
        <w:t>центр, ось</w:t>
      </w:r>
      <w:r>
        <w:rPr>
          <w:spacing w:val="1"/>
        </w:rPr>
        <w:t xml:space="preserve"> </w:t>
      </w:r>
      <w:r>
        <w:t>и плоскость</w:t>
      </w:r>
      <w:r>
        <w:rPr>
          <w:spacing w:val="1"/>
        </w:rPr>
        <w:t xml:space="preserve"> </w:t>
      </w:r>
      <w:r>
        <w:t>симметрии,</w:t>
      </w:r>
      <w:r>
        <w:rPr>
          <w:spacing w:val="1"/>
        </w:rPr>
        <w:t xml:space="preserve"> </w:t>
      </w:r>
      <w:r>
        <w:t>центр,</w:t>
      </w:r>
      <w:r>
        <w:rPr>
          <w:spacing w:val="-1"/>
        </w:rPr>
        <w:t xml:space="preserve"> </w:t>
      </w:r>
      <w:r>
        <w:t>ось</w:t>
      </w:r>
      <w:r>
        <w:rPr>
          <w:spacing w:val="-2"/>
        </w:rPr>
        <w:t xml:space="preserve"> </w:t>
      </w:r>
      <w:r>
        <w:t>и</w:t>
      </w:r>
      <w:r>
        <w:rPr>
          <w:spacing w:val="-2"/>
        </w:rPr>
        <w:t xml:space="preserve"> </w:t>
      </w:r>
      <w:r>
        <w:t>плоскость</w:t>
      </w:r>
      <w:r>
        <w:rPr>
          <w:spacing w:val="3"/>
        </w:rPr>
        <w:t xml:space="preserve"> </w:t>
      </w:r>
      <w:r>
        <w:t>симметрии</w:t>
      </w:r>
      <w:r>
        <w:rPr>
          <w:spacing w:val="-2"/>
        </w:rPr>
        <w:t xml:space="preserve"> </w:t>
      </w:r>
      <w:r>
        <w:t>фигуры;</w:t>
      </w:r>
    </w:p>
    <w:p w14:paraId="53895A87" w14:textId="77777777" w:rsidR="0063402D" w:rsidRDefault="00745CC7">
      <w:pPr>
        <w:pStyle w:val="a4"/>
        <w:tabs>
          <w:tab w:val="left" w:pos="2848"/>
          <w:tab w:val="left" w:pos="5435"/>
          <w:tab w:val="left" w:pos="6404"/>
          <w:tab w:val="left" w:pos="9096"/>
        </w:tabs>
        <w:spacing w:line="360" w:lineRule="auto"/>
        <w:ind w:right="224"/>
      </w:pPr>
      <w:r>
        <w:t>извлекать,</w:t>
      </w:r>
      <w:r>
        <w:tab/>
        <w:t>преобразовывать</w:t>
      </w:r>
      <w:r>
        <w:tab/>
        <w:t>и</w:t>
      </w:r>
      <w:r>
        <w:tab/>
        <w:t>интерпретировать</w:t>
      </w:r>
      <w:r>
        <w:tab/>
      </w:r>
      <w:r>
        <w:rPr>
          <w:spacing w:val="-1"/>
        </w:rPr>
        <w:t>информацию</w:t>
      </w:r>
      <w:r>
        <w:rPr>
          <w:spacing w:val="-58"/>
        </w:rPr>
        <w:t xml:space="preserve"> </w:t>
      </w:r>
      <w:r>
        <w:t xml:space="preserve">о      </w:t>
      </w:r>
      <w:r>
        <w:rPr>
          <w:spacing w:val="1"/>
        </w:rPr>
        <w:t xml:space="preserve"> </w:t>
      </w:r>
      <w:r>
        <w:t xml:space="preserve">пространственных       геометрических      </w:t>
      </w:r>
      <w:r>
        <w:rPr>
          <w:spacing w:val="1"/>
        </w:rPr>
        <w:t xml:space="preserve"> </w:t>
      </w:r>
      <w:r>
        <w:t>фигурах,        представленную       на        чертежах</w:t>
      </w:r>
      <w:r>
        <w:rPr>
          <w:spacing w:val="-57"/>
        </w:rPr>
        <w:t xml:space="preserve"> </w:t>
      </w:r>
      <w:r>
        <w:t>и</w:t>
      </w:r>
      <w:r>
        <w:rPr>
          <w:spacing w:val="2"/>
        </w:rPr>
        <w:t xml:space="preserve"> </w:t>
      </w:r>
      <w:r>
        <w:t>рисунках;</w:t>
      </w:r>
    </w:p>
    <w:p w14:paraId="5762CD8D" w14:textId="77777777" w:rsidR="0063402D" w:rsidRDefault="00745CC7">
      <w:pPr>
        <w:pStyle w:val="a4"/>
        <w:tabs>
          <w:tab w:val="left" w:pos="2003"/>
          <w:tab w:val="left" w:pos="3357"/>
          <w:tab w:val="left" w:pos="5026"/>
          <w:tab w:val="left" w:pos="6212"/>
          <w:tab w:val="left" w:pos="7757"/>
          <w:tab w:val="left" w:pos="9719"/>
        </w:tabs>
        <w:spacing w:line="360" w:lineRule="auto"/>
        <w:ind w:right="230"/>
      </w:pPr>
      <w:r>
        <w:t>применять геометрические факты для решения стереометрических задач, предполагающих</w:t>
      </w:r>
      <w:r>
        <w:rPr>
          <w:spacing w:val="1"/>
        </w:rPr>
        <w:t xml:space="preserve"> </w:t>
      </w:r>
      <w:r>
        <w:t>несколько</w:t>
      </w:r>
      <w:r>
        <w:tab/>
        <w:t>шагов</w:t>
      </w:r>
      <w:r>
        <w:tab/>
        <w:t>решения,</w:t>
      </w:r>
      <w:r>
        <w:tab/>
        <w:t>если</w:t>
      </w:r>
      <w:r>
        <w:tab/>
        <w:t>условия</w:t>
      </w:r>
      <w:r>
        <w:tab/>
        <w:t>применения</w:t>
      </w:r>
      <w:r>
        <w:tab/>
      </w:r>
      <w:r>
        <w:rPr>
          <w:spacing w:val="-1"/>
        </w:rPr>
        <w:t>заданы</w:t>
      </w:r>
      <w:r>
        <w:rPr>
          <w:spacing w:val="-58"/>
        </w:rPr>
        <w:t xml:space="preserve"> </w:t>
      </w:r>
      <w:r>
        <w:t>в</w:t>
      </w:r>
      <w:r>
        <w:rPr>
          <w:spacing w:val="2"/>
        </w:rPr>
        <w:t xml:space="preserve"> </w:t>
      </w:r>
      <w:r>
        <w:t>явной</w:t>
      </w:r>
      <w:r>
        <w:rPr>
          <w:spacing w:val="3"/>
        </w:rPr>
        <w:t xml:space="preserve"> </w:t>
      </w:r>
      <w:r>
        <w:t>форме;</w:t>
      </w:r>
    </w:p>
    <w:p w14:paraId="04747244" w14:textId="77777777" w:rsidR="0063402D" w:rsidRDefault="00745CC7">
      <w:pPr>
        <w:pStyle w:val="a4"/>
        <w:spacing w:line="360" w:lineRule="auto"/>
        <w:ind w:right="226"/>
      </w:pPr>
      <w:r>
        <w:t>применять простейшие программные средства и электронно-коммуникационные системы</w:t>
      </w:r>
      <w:r>
        <w:rPr>
          <w:spacing w:val="1"/>
        </w:rPr>
        <w:t xml:space="preserve"> </w:t>
      </w:r>
      <w:r>
        <w:t>при</w:t>
      </w:r>
      <w:r>
        <w:rPr>
          <w:spacing w:val="2"/>
        </w:rPr>
        <w:t xml:space="preserve"> </w:t>
      </w:r>
      <w:r>
        <w:t>решении</w:t>
      </w:r>
      <w:r>
        <w:rPr>
          <w:spacing w:val="3"/>
        </w:rPr>
        <w:t xml:space="preserve"> </w:t>
      </w:r>
      <w:r>
        <w:t>стереометрических</w:t>
      </w:r>
      <w:r>
        <w:rPr>
          <w:spacing w:val="-3"/>
        </w:rPr>
        <w:t xml:space="preserve"> </w:t>
      </w:r>
      <w:r>
        <w:t>задач;</w:t>
      </w:r>
    </w:p>
    <w:p w14:paraId="02505E98" w14:textId="77777777" w:rsidR="0063402D" w:rsidRDefault="00745CC7">
      <w:pPr>
        <w:pStyle w:val="a4"/>
        <w:spacing w:line="360" w:lineRule="auto"/>
        <w:ind w:right="234"/>
      </w:pPr>
      <w:r>
        <w:t>приводить примеры математических закономерностей в</w:t>
      </w:r>
      <w:r>
        <w:rPr>
          <w:spacing w:val="1"/>
        </w:rPr>
        <w:t xml:space="preserve"> </w:t>
      </w:r>
      <w:r>
        <w:t>природе и жизни,</w:t>
      </w:r>
      <w:r>
        <w:rPr>
          <w:spacing w:val="1"/>
        </w:rPr>
        <w:t xml:space="preserve"> </w:t>
      </w:r>
      <w:r>
        <w:t>распознавать</w:t>
      </w:r>
      <w:r>
        <w:rPr>
          <w:spacing w:val="1"/>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14:paraId="6049900F" w14:textId="77777777" w:rsidR="0063402D" w:rsidRDefault="00745CC7">
      <w:pPr>
        <w:pStyle w:val="a4"/>
        <w:spacing w:line="360" w:lineRule="auto"/>
        <w:ind w:right="232"/>
      </w:pPr>
      <w:r>
        <w:t>применять полученные знания на практике: анализировать реальные ситуации и применять</w:t>
      </w:r>
      <w:r>
        <w:rPr>
          <w:spacing w:val="1"/>
        </w:rPr>
        <w:t xml:space="preserve"> </w:t>
      </w:r>
      <w:r>
        <w:t>изученные</w:t>
      </w:r>
      <w:r>
        <w:rPr>
          <w:spacing w:val="5"/>
        </w:rPr>
        <w:t xml:space="preserve"> </w:t>
      </w:r>
      <w:r>
        <w:t>понятия</w:t>
      </w:r>
      <w:r>
        <w:rPr>
          <w:spacing w:val="8"/>
        </w:rPr>
        <w:t xml:space="preserve"> </w:t>
      </w:r>
      <w:r>
        <w:t>в</w:t>
      </w:r>
      <w:r>
        <w:rPr>
          <w:spacing w:val="3"/>
        </w:rPr>
        <w:t xml:space="preserve"> </w:t>
      </w:r>
      <w:r>
        <w:t>процессе</w:t>
      </w:r>
      <w:r>
        <w:rPr>
          <w:spacing w:val="5"/>
        </w:rPr>
        <w:t xml:space="preserve"> </w:t>
      </w:r>
      <w:r>
        <w:t>поиска</w:t>
      </w:r>
      <w:r>
        <w:rPr>
          <w:spacing w:val="5"/>
        </w:rPr>
        <w:t xml:space="preserve"> </w:t>
      </w:r>
      <w:r>
        <w:t>решения</w:t>
      </w:r>
      <w:r>
        <w:rPr>
          <w:spacing w:val="6"/>
        </w:rPr>
        <w:t xml:space="preserve"> </w:t>
      </w:r>
      <w:r>
        <w:t>математически</w:t>
      </w:r>
      <w:r>
        <w:rPr>
          <w:spacing w:val="6"/>
        </w:rPr>
        <w:t xml:space="preserve"> </w:t>
      </w:r>
      <w:r>
        <w:t>сформулированной</w:t>
      </w:r>
      <w:r>
        <w:rPr>
          <w:spacing w:val="6"/>
        </w:rPr>
        <w:t xml:space="preserve"> </w:t>
      </w:r>
      <w:r>
        <w:t>проблемы,</w:t>
      </w:r>
    </w:p>
    <w:p w14:paraId="01287B0E" w14:textId="77777777" w:rsidR="0063402D" w:rsidRDefault="0063402D">
      <w:pPr>
        <w:spacing w:line="360" w:lineRule="auto"/>
        <w:sectPr w:rsidR="0063402D">
          <w:pgSz w:w="11910" w:h="16840"/>
          <w:pgMar w:top="820" w:right="340" w:bottom="280" w:left="900" w:header="569" w:footer="0" w:gutter="0"/>
          <w:cols w:space="720"/>
        </w:sectPr>
      </w:pPr>
    </w:p>
    <w:p w14:paraId="090565E9" w14:textId="77777777" w:rsidR="0063402D" w:rsidRDefault="00745CC7">
      <w:pPr>
        <w:pStyle w:val="a4"/>
        <w:tabs>
          <w:tab w:val="left" w:pos="9384"/>
        </w:tabs>
        <w:spacing w:before="7" w:line="360" w:lineRule="auto"/>
        <w:ind w:right="221" w:firstLine="0"/>
      </w:pPr>
      <w:r>
        <w:lastRenderedPageBreak/>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60"/>
        </w:rPr>
        <w:t xml:space="preserve"> </w:t>
      </w:r>
      <w:r>
        <w:t>практические</w:t>
      </w:r>
      <w:r>
        <w:rPr>
          <w:spacing w:val="1"/>
        </w:rPr>
        <w:t xml:space="preserve"> </w:t>
      </w:r>
      <w:r>
        <w:t>задачи,</w:t>
      </w:r>
      <w:r>
        <w:tab/>
        <w:t>связанные</w:t>
      </w:r>
    </w:p>
    <w:p w14:paraId="2F235A5D" w14:textId="77777777" w:rsidR="0063402D" w:rsidRDefault="00745CC7">
      <w:pPr>
        <w:pStyle w:val="a4"/>
        <w:spacing w:before="2"/>
        <w:ind w:firstLine="0"/>
      </w:pPr>
      <w:r>
        <w:t>с</w:t>
      </w:r>
      <w:r>
        <w:rPr>
          <w:spacing w:val="-3"/>
        </w:rPr>
        <w:t xml:space="preserve"> </w:t>
      </w:r>
      <w:r>
        <w:t>нахождением</w:t>
      </w:r>
      <w:r>
        <w:rPr>
          <w:spacing w:val="-4"/>
        </w:rPr>
        <w:t xml:space="preserve"> </w:t>
      </w:r>
      <w:r>
        <w:t>геометрических</w:t>
      </w:r>
      <w:r>
        <w:rPr>
          <w:spacing w:val="-6"/>
        </w:rPr>
        <w:t xml:space="preserve"> </w:t>
      </w:r>
      <w:r>
        <w:t>величин.</w:t>
      </w:r>
    </w:p>
    <w:p w14:paraId="7A4E6208" w14:textId="77777777" w:rsidR="0063402D" w:rsidRDefault="00745CC7" w:rsidP="000A4911">
      <w:pPr>
        <w:pStyle w:val="a5"/>
        <w:numPr>
          <w:ilvl w:val="3"/>
          <w:numId w:val="75"/>
        </w:numPr>
        <w:tabs>
          <w:tab w:val="left" w:pos="1967"/>
        </w:tabs>
        <w:spacing w:before="137" w:line="362" w:lineRule="auto"/>
        <w:ind w:right="218"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«Геометрия».</w:t>
      </w:r>
      <w:r>
        <w:rPr>
          <w:spacing w:val="1"/>
          <w:sz w:val="24"/>
        </w:rPr>
        <w:t xml:space="preserve"> </w:t>
      </w:r>
      <w:r>
        <w:rPr>
          <w:sz w:val="24"/>
        </w:rPr>
        <w:t>К</w:t>
      </w:r>
      <w:r>
        <w:rPr>
          <w:spacing w:val="-57"/>
          <w:sz w:val="24"/>
        </w:rPr>
        <w:t xml:space="preserve"> </w:t>
      </w:r>
      <w:r>
        <w:rPr>
          <w:sz w:val="24"/>
        </w:rPr>
        <w:t>концу</w:t>
      </w:r>
      <w:r>
        <w:rPr>
          <w:spacing w:val="-9"/>
          <w:sz w:val="24"/>
        </w:rPr>
        <w:t xml:space="preserve"> </w:t>
      </w:r>
      <w:r>
        <w:rPr>
          <w:sz w:val="24"/>
        </w:rPr>
        <w:t>11</w:t>
      </w:r>
      <w:r>
        <w:rPr>
          <w:spacing w:val="2"/>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14:paraId="2C13D6F7" w14:textId="77777777" w:rsidR="0063402D" w:rsidRDefault="00745CC7">
      <w:pPr>
        <w:pStyle w:val="a4"/>
        <w:spacing w:line="360" w:lineRule="auto"/>
        <w:ind w:right="232"/>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цилиндр,</w:t>
      </w:r>
      <w:r>
        <w:rPr>
          <w:spacing w:val="1"/>
        </w:rPr>
        <w:t xml:space="preserve"> </w:t>
      </w: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конус,</w:t>
      </w:r>
      <w:r>
        <w:rPr>
          <w:spacing w:val="1"/>
        </w:rPr>
        <w:t xml:space="preserve"> </w:t>
      </w:r>
      <w:r>
        <w:t>сферическая</w:t>
      </w:r>
      <w:r>
        <w:rPr>
          <w:spacing w:val="1"/>
        </w:rPr>
        <w:t xml:space="preserve"> </w:t>
      </w:r>
      <w:r>
        <w:t>поверхность;</w:t>
      </w:r>
    </w:p>
    <w:p w14:paraId="102A7BF4" w14:textId="77777777" w:rsidR="0063402D" w:rsidRDefault="00745CC7">
      <w:pPr>
        <w:pStyle w:val="a4"/>
        <w:spacing w:line="360" w:lineRule="auto"/>
        <w:ind w:left="944" w:right="3223" w:firstLine="0"/>
        <w:jc w:val="left"/>
      </w:pPr>
      <w:r>
        <w:t>распознавать тела вращения (цилиндр, конус, сфера и шар);</w:t>
      </w:r>
      <w:r>
        <w:rPr>
          <w:spacing w:val="1"/>
        </w:rPr>
        <w:t xml:space="preserve"> </w:t>
      </w:r>
      <w:r>
        <w:t>объяснять</w:t>
      </w:r>
      <w:r>
        <w:rPr>
          <w:spacing w:val="-2"/>
        </w:rPr>
        <w:t xml:space="preserve"> </w:t>
      </w:r>
      <w:r>
        <w:t>способы</w:t>
      </w:r>
      <w:r>
        <w:rPr>
          <w:spacing w:val="2"/>
        </w:rPr>
        <w:t xml:space="preserve"> </w:t>
      </w:r>
      <w:r>
        <w:t>получения</w:t>
      </w:r>
      <w:r>
        <w:rPr>
          <w:spacing w:val="2"/>
        </w:rPr>
        <w:t xml:space="preserve"> </w:t>
      </w:r>
      <w:r>
        <w:t>тел</w:t>
      </w:r>
      <w:r>
        <w:rPr>
          <w:spacing w:val="1"/>
        </w:rPr>
        <w:t xml:space="preserve"> </w:t>
      </w:r>
      <w:r>
        <w:t>вращения;</w:t>
      </w:r>
      <w:r>
        <w:rPr>
          <w:spacing w:val="1"/>
        </w:rPr>
        <w:t xml:space="preserve"> </w:t>
      </w:r>
      <w:r>
        <w:t>классифицировать</w:t>
      </w:r>
      <w:r>
        <w:rPr>
          <w:spacing w:val="-6"/>
        </w:rPr>
        <w:t xml:space="preserve"> </w:t>
      </w:r>
      <w:r>
        <w:t>взаимное</w:t>
      </w:r>
      <w:r>
        <w:rPr>
          <w:spacing w:val="-3"/>
        </w:rPr>
        <w:t xml:space="preserve"> </w:t>
      </w:r>
      <w:r>
        <w:t>расположение</w:t>
      </w:r>
      <w:r>
        <w:rPr>
          <w:spacing w:val="-8"/>
        </w:rPr>
        <w:t xml:space="preserve"> </w:t>
      </w:r>
      <w:r>
        <w:t>сферы</w:t>
      </w:r>
      <w:r>
        <w:rPr>
          <w:spacing w:val="-2"/>
        </w:rPr>
        <w:t xml:space="preserve"> </w:t>
      </w:r>
      <w:r>
        <w:t>и</w:t>
      </w:r>
      <w:r>
        <w:rPr>
          <w:spacing w:val="-6"/>
        </w:rPr>
        <w:t xml:space="preserve"> </w:t>
      </w:r>
      <w:r>
        <w:t>плоскости;</w:t>
      </w:r>
    </w:p>
    <w:p w14:paraId="48E1F849" w14:textId="77777777" w:rsidR="0063402D" w:rsidRDefault="00745CC7">
      <w:pPr>
        <w:pStyle w:val="a4"/>
        <w:spacing w:line="360" w:lineRule="auto"/>
        <w:jc w:val="left"/>
      </w:pPr>
      <w:r>
        <w:t>оперировать</w:t>
      </w:r>
      <w:r>
        <w:rPr>
          <w:spacing w:val="23"/>
        </w:rPr>
        <w:t xml:space="preserve"> </w:t>
      </w:r>
      <w:r>
        <w:t>понятиями:</w:t>
      </w:r>
      <w:r>
        <w:rPr>
          <w:spacing w:val="22"/>
        </w:rPr>
        <w:t xml:space="preserve"> </w:t>
      </w:r>
      <w:r>
        <w:t>шаровой</w:t>
      </w:r>
      <w:r>
        <w:rPr>
          <w:spacing w:val="24"/>
        </w:rPr>
        <w:t xml:space="preserve"> </w:t>
      </w:r>
      <w:r>
        <w:t>сегмент,</w:t>
      </w:r>
      <w:r>
        <w:rPr>
          <w:spacing w:val="16"/>
        </w:rPr>
        <w:t xml:space="preserve"> </w:t>
      </w:r>
      <w:r>
        <w:t>основание</w:t>
      </w:r>
      <w:r>
        <w:rPr>
          <w:spacing w:val="21"/>
        </w:rPr>
        <w:t xml:space="preserve"> </w:t>
      </w:r>
      <w:r>
        <w:t>сегмента,</w:t>
      </w:r>
      <w:r>
        <w:rPr>
          <w:spacing w:val="25"/>
        </w:rPr>
        <w:t xml:space="preserve"> </w:t>
      </w:r>
      <w:r>
        <w:t>высота</w:t>
      </w:r>
      <w:r>
        <w:rPr>
          <w:spacing w:val="21"/>
        </w:rPr>
        <w:t xml:space="preserve"> </w:t>
      </w:r>
      <w:r>
        <w:t>сегмента,</w:t>
      </w:r>
      <w:r>
        <w:rPr>
          <w:spacing w:val="20"/>
        </w:rPr>
        <w:t xml:space="preserve"> </w:t>
      </w:r>
      <w:r>
        <w:t>шаровой</w:t>
      </w:r>
      <w:r>
        <w:rPr>
          <w:spacing w:val="-57"/>
        </w:rPr>
        <w:t xml:space="preserve"> </w:t>
      </w:r>
      <w:r>
        <w:t>слой,</w:t>
      </w:r>
      <w:r>
        <w:rPr>
          <w:spacing w:val="-2"/>
        </w:rPr>
        <w:t xml:space="preserve"> </w:t>
      </w:r>
      <w:r>
        <w:t>основание</w:t>
      </w:r>
      <w:r>
        <w:rPr>
          <w:spacing w:val="-4"/>
        </w:rPr>
        <w:t xml:space="preserve"> </w:t>
      </w:r>
      <w:r>
        <w:t>шарового</w:t>
      </w:r>
      <w:r>
        <w:rPr>
          <w:spacing w:val="1"/>
        </w:rPr>
        <w:t xml:space="preserve"> </w:t>
      </w:r>
      <w:r>
        <w:t>слоя,</w:t>
      </w:r>
      <w:r>
        <w:rPr>
          <w:spacing w:val="-1"/>
        </w:rPr>
        <w:t xml:space="preserve"> </w:t>
      </w:r>
      <w:r>
        <w:t>высота шарового</w:t>
      </w:r>
      <w:r>
        <w:rPr>
          <w:spacing w:val="2"/>
        </w:rPr>
        <w:t xml:space="preserve"> </w:t>
      </w:r>
      <w:r>
        <w:t>слоя,</w:t>
      </w:r>
      <w:r>
        <w:rPr>
          <w:spacing w:val="-2"/>
        </w:rPr>
        <w:t xml:space="preserve"> </w:t>
      </w:r>
      <w:r>
        <w:t>шаровой</w:t>
      </w:r>
      <w:r>
        <w:rPr>
          <w:spacing w:val="3"/>
        </w:rPr>
        <w:t xml:space="preserve"> </w:t>
      </w:r>
      <w:r>
        <w:t>сектор;</w:t>
      </w:r>
    </w:p>
    <w:p w14:paraId="1FFEEEA6" w14:textId="77777777" w:rsidR="0063402D" w:rsidRDefault="00745CC7">
      <w:pPr>
        <w:pStyle w:val="a4"/>
        <w:spacing w:line="360" w:lineRule="auto"/>
        <w:jc w:val="left"/>
      </w:pPr>
      <w:r>
        <w:t>вычислять</w:t>
      </w:r>
      <w:r>
        <w:rPr>
          <w:spacing w:val="5"/>
        </w:rPr>
        <w:t xml:space="preserve"> </w:t>
      </w:r>
      <w:r>
        <w:t>объёмы</w:t>
      </w:r>
      <w:r>
        <w:rPr>
          <w:spacing w:val="6"/>
        </w:rPr>
        <w:t xml:space="preserve"> </w:t>
      </w:r>
      <w:r>
        <w:t>и</w:t>
      </w:r>
      <w:r>
        <w:rPr>
          <w:spacing w:val="10"/>
        </w:rPr>
        <w:t xml:space="preserve"> </w:t>
      </w:r>
      <w:r>
        <w:t>площади</w:t>
      </w:r>
      <w:r>
        <w:rPr>
          <w:spacing w:val="10"/>
        </w:rPr>
        <w:t xml:space="preserve"> </w:t>
      </w:r>
      <w:r>
        <w:t>поверхностей</w:t>
      </w:r>
      <w:r>
        <w:rPr>
          <w:spacing w:val="15"/>
        </w:rPr>
        <w:t xml:space="preserve"> </w:t>
      </w:r>
      <w:r>
        <w:t>тел</w:t>
      </w:r>
      <w:r>
        <w:rPr>
          <w:spacing w:val="9"/>
        </w:rPr>
        <w:t xml:space="preserve"> </w:t>
      </w:r>
      <w:r>
        <w:t>вращения,</w:t>
      </w:r>
      <w:r>
        <w:rPr>
          <w:spacing w:val="7"/>
        </w:rPr>
        <w:t xml:space="preserve"> </w:t>
      </w:r>
      <w:r>
        <w:t>геометрических</w:t>
      </w:r>
      <w:r>
        <w:rPr>
          <w:spacing w:val="9"/>
        </w:rPr>
        <w:t xml:space="preserve"> </w:t>
      </w:r>
      <w:r>
        <w:t>тел</w:t>
      </w:r>
      <w:r>
        <w:rPr>
          <w:spacing w:val="9"/>
        </w:rPr>
        <w:t xml:space="preserve"> </w:t>
      </w:r>
      <w:r>
        <w:t>с</w:t>
      </w:r>
      <w:r>
        <w:rPr>
          <w:spacing w:val="-57"/>
        </w:rPr>
        <w:t xml:space="preserve"> </w:t>
      </w:r>
      <w:r>
        <w:t>применением</w:t>
      </w:r>
      <w:r>
        <w:rPr>
          <w:spacing w:val="-2"/>
        </w:rPr>
        <w:t xml:space="preserve"> </w:t>
      </w:r>
      <w:r>
        <w:t>формул;</w:t>
      </w:r>
    </w:p>
    <w:p w14:paraId="12161FE3" w14:textId="77777777" w:rsidR="0063402D" w:rsidRDefault="00745CC7">
      <w:pPr>
        <w:pStyle w:val="a4"/>
        <w:spacing w:line="360" w:lineRule="auto"/>
        <w:ind w:right="228"/>
        <w:jc w:val="left"/>
      </w:pPr>
      <w:r>
        <w:t>оперировать</w:t>
      </w:r>
      <w:r>
        <w:rPr>
          <w:spacing w:val="1"/>
        </w:rPr>
        <w:t xml:space="preserve"> </w:t>
      </w:r>
      <w:r>
        <w:t>понятиями:</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1"/>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14:paraId="75D2092D" w14:textId="77777777" w:rsidR="0063402D" w:rsidRDefault="00745CC7">
      <w:pPr>
        <w:pStyle w:val="a4"/>
        <w:spacing w:line="360" w:lineRule="auto"/>
        <w:ind w:left="944" w:right="221" w:firstLine="0"/>
        <w:jc w:val="left"/>
      </w:pPr>
      <w:r>
        <w:t>вычислять соотношения между площадями поверхностей и объёмами подобных тел;</w:t>
      </w:r>
      <w:r>
        <w:rPr>
          <w:spacing w:val="1"/>
        </w:rPr>
        <w:t xml:space="preserve"> </w:t>
      </w:r>
      <w:r>
        <w:t>изображать изучаемые фигуры от руки и с применением простых чертёжных инструментов;</w:t>
      </w:r>
      <w:r>
        <w:rPr>
          <w:spacing w:val="-57"/>
        </w:rPr>
        <w:t xml:space="preserve"> </w:t>
      </w:r>
      <w:r>
        <w:t>выполнять</w:t>
      </w:r>
      <w:r>
        <w:rPr>
          <w:spacing w:val="4"/>
        </w:rPr>
        <w:t xml:space="preserve"> </w:t>
      </w:r>
      <w:r>
        <w:t>(выносные)</w:t>
      </w:r>
      <w:r>
        <w:rPr>
          <w:spacing w:val="4"/>
        </w:rPr>
        <w:t xml:space="preserve"> </w:t>
      </w:r>
      <w:r>
        <w:t>плоские</w:t>
      </w:r>
      <w:r>
        <w:rPr>
          <w:spacing w:val="3"/>
        </w:rPr>
        <w:t xml:space="preserve"> </w:t>
      </w:r>
      <w:r>
        <w:t>чертежи</w:t>
      </w:r>
      <w:r>
        <w:rPr>
          <w:spacing w:val="-1"/>
        </w:rPr>
        <w:t xml:space="preserve"> </w:t>
      </w:r>
      <w:r>
        <w:t>из</w:t>
      </w:r>
      <w:r>
        <w:rPr>
          <w:spacing w:val="4"/>
        </w:rPr>
        <w:t xml:space="preserve"> </w:t>
      </w:r>
      <w:r>
        <w:t>рисунков</w:t>
      </w:r>
      <w:r>
        <w:rPr>
          <w:spacing w:val="4"/>
        </w:rPr>
        <w:t xml:space="preserve"> </w:t>
      </w:r>
      <w:r>
        <w:t>простых</w:t>
      </w:r>
      <w:r>
        <w:rPr>
          <w:spacing w:val="-1"/>
        </w:rPr>
        <w:t xml:space="preserve"> </w:t>
      </w:r>
      <w:r>
        <w:t>объёмных</w:t>
      </w:r>
      <w:r>
        <w:rPr>
          <w:spacing w:val="-1"/>
        </w:rPr>
        <w:t xml:space="preserve"> </w:t>
      </w:r>
      <w:r>
        <w:t>фигур:</w:t>
      </w:r>
      <w:r>
        <w:rPr>
          <w:spacing w:val="3"/>
        </w:rPr>
        <w:t xml:space="preserve"> </w:t>
      </w:r>
      <w:r>
        <w:t>вид</w:t>
      </w:r>
      <w:r>
        <w:rPr>
          <w:spacing w:val="1"/>
        </w:rPr>
        <w:t xml:space="preserve"> </w:t>
      </w:r>
      <w:r>
        <w:t>сверху,</w:t>
      </w:r>
    </w:p>
    <w:p w14:paraId="15B6E8A7" w14:textId="77777777" w:rsidR="0063402D" w:rsidRDefault="00745CC7">
      <w:pPr>
        <w:pStyle w:val="a4"/>
        <w:spacing w:line="273" w:lineRule="exact"/>
        <w:ind w:firstLine="0"/>
        <w:jc w:val="left"/>
      </w:pPr>
      <w:r>
        <w:t>сбоку, снизу,</w:t>
      </w:r>
      <w:r>
        <w:rPr>
          <w:spacing w:val="1"/>
        </w:rPr>
        <w:t xml:space="preserve"> </w:t>
      </w:r>
      <w:r>
        <w:t>строить</w:t>
      </w:r>
      <w:r>
        <w:rPr>
          <w:spacing w:val="-5"/>
        </w:rPr>
        <w:t xml:space="preserve"> </w:t>
      </w:r>
      <w:r>
        <w:t>сечения</w:t>
      </w:r>
      <w:r>
        <w:rPr>
          <w:spacing w:val="-1"/>
        </w:rPr>
        <w:t xml:space="preserve"> </w:t>
      </w:r>
      <w:r>
        <w:t>тел</w:t>
      </w:r>
      <w:r>
        <w:rPr>
          <w:spacing w:val="-6"/>
        </w:rPr>
        <w:t xml:space="preserve"> </w:t>
      </w:r>
      <w:r>
        <w:t>вращения;</w:t>
      </w:r>
    </w:p>
    <w:p w14:paraId="25081853" w14:textId="77777777" w:rsidR="0063402D" w:rsidRDefault="00745CC7">
      <w:pPr>
        <w:pStyle w:val="a4"/>
        <w:tabs>
          <w:tab w:val="left" w:pos="2848"/>
          <w:tab w:val="left" w:pos="5535"/>
          <w:tab w:val="left" w:pos="6505"/>
          <w:tab w:val="left" w:pos="9091"/>
        </w:tabs>
        <w:spacing w:before="140" w:line="360" w:lineRule="auto"/>
        <w:ind w:right="227"/>
      </w:pPr>
      <w:r>
        <w:t>извлекать,</w:t>
      </w:r>
      <w:r>
        <w:tab/>
        <w:t>интерпретировать</w:t>
      </w:r>
      <w:r>
        <w:tab/>
        <w:t>и</w:t>
      </w:r>
      <w:r>
        <w:tab/>
        <w:t>преобразовывать</w:t>
      </w:r>
      <w:r>
        <w:tab/>
        <w:t>информацию</w:t>
      </w:r>
      <w:r>
        <w:rPr>
          <w:spacing w:val="-58"/>
        </w:rPr>
        <w:t xml:space="preserve"> </w:t>
      </w:r>
      <w:r>
        <w:t xml:space="preserve">о      </w:t>
      </w:r>
      <w:r>
        <w:rPr>
          <w:spacing w:val="1"/>
        </w:rPr>
        <w:t xml:space="preserve"> </w:t>
      </w:r>
      <w:r>
        <w:t xml:space="preserve">пространственных       геометрических      </w:t>
      </w:r>
      <w:r>
        <w:rPr>
          <w:spacing w:val="1"/>
        </w:rPr>
        <w:t xml:space="preserve"> </w:t>
      </w:r>
      <w:r>
        <w:t>фигурах,        представленную       на        чертежах</w:t>
      </w:r>
      <w:r>
        <w:rPr>
          <w:spacing w:val="-57"/>
        </w:rPr>
        <w:t xml:space="preserve"> </w:t>
      </w:r>
      <w:r>
        <w:t>и</w:t>
      </w:r>
      <w:r>
        <w:rPr>
          <w:spacing w:val="2"/>
        </w:rPr>
        <w:t xml:space="preserve"> </w:t>
      </w:r>
      <w:r>
        <w:t>рисунках;</w:t>
      </w:r>
    </w:p>
    <w:p w14:paraId="4299F0D5" w14:textId="77777777" w:rsidR="0063402D" w:rsidRDefault="00745CC7">
      <w:pPr>
        <w:pStyle w:val="a4"/>
        <w:spacing w:line="273" w:lineRule="exact"/>
        <w:ind w:left="944" w:firstLine="0"/>
      </w:pPr>
      <w:r>
        <w:t>оперировать</w:t>
      </w:r>
      <w:r>
        <w:rPr>
          <w:spacing w:val="-3"/>
        </w:rPr>
        <w:t xml:space="preserve"> </w:t>
      </w:r>
      <w:r>
        <w:t>понятием</w:t>
      </w:r>
      <w:r>
        <w:rPr>
          <w:spacing w:val="-2"/>
        </w:rPr>
        <w:t xml:space="preserve"> </w:t>
      </w:r>
      <w:r>
        <w:t>вектор</w:t>
      </w:r>
      <w:r>
        <w:rPr>
          <w:spacing w:val="-4"/>
        </w:rPr>
        <w:t xml:space="preserve"> </w:t>
      </w:r>
      <w:r>
        <w:t>в</w:t>
      </w:r>
      <w:r>
        <w:rPr>
          <w:spacing w:val="-3"/>
        </w:rPr>
        <w:t xml:space="preserve"> </w:t>
      </w:r>
      <w:r>
        <w:t>пространстве;</w:t>
      </w:r>
    </w:p>
    <w:p w14:paraId="26B8FC90" w14:textId="77777777" w:rsidR="0063402D" w:rsidRDefault="00745CC7">
      <w:pPr>
        <w:pStyle w:val="a4"/>
        <w:spacing w:before="142" w:line="360" w:lineRule="auto"/>
        <w:ind w:right="232"/>
      </w:pPr>
      <w:r>
        <w:t>выполнять</w:t>
      </w:r>
      <w:r>
        <w:rPr>
          <w:spacing w:val="1"/>
        </w:rPr>
        <w:t xml:space="preserve"> </w:t>
      </w:r>
      <w:r>
        <w:t>действия</w:t>
      </w:r>
      <w:r>
        <w:rPr>
          <w:spacing w:val="1"/>
        </w:rPr>
        <w:t xml:space="preserve"> </w:t>
      </w:r>
      <w:r>
        <w:t>сложения</w:t>
      </w:r>
      <w:r>
        <w:rPr>
          <w:spacing w:val="1"/>
        </w:rPr>
        <w:t xml:space="preserve"> </w:t>
      </w:r>
      <w:r>
        <w:t>векторов,</w:t>
      </w:r>
      <w:r>
        <w:rPr>
          <w:spacing w:val="1"/>
        </w:rPr>
        <w:t xml:space="preserve"> </w:t>
      </w:r>
      <w:r>
        <w:t>вычитания</w:t>
      </w:r>
      <w:r>
        <w:rPr>
          <w:spacing w:val="1"/>
        </w:rPr>
        <w:t xml:space="preserve"> </w:t>
      </w:r>
      <w:r>
        <w:t>векторов</w:t>
      </w:r>
      <w:r>
        <w:rPr>
          <w:spacing w:val="1"/>
        </w:rPr>
        <w:t xml:space="preserve"> </w:t>
      </w:r>
      <w:r>
        <w:t>и</w:t>
      </w:r>
      <w:r>
        <w:rPr>
          <w:spacing w:val="1"/>
        </w:rPr>
        <w:t xml:space="preserve"> </w:t>
      </w:r>
      <w:r>
        <w:t>умножения</w:t>
      </w:r>
      <w:r>
        <w:rPr>
          <w:spacing w:val="1"/>
        </w:rPr>
        <w:t xml:space="preserve"> </w:t>
      </w:r>
      <w:r>
        <w:t>вектора</w:t>
      </w:r>
      <w:r>
        <w:rPr>
          <w:spacing w:val="1"/>
        </w:rPr>
        <w:t xml:space="preserve"> </w:t>
      </w:r>
      <w:r>
        <w:t>на</w:t>
      </w:r>
      <w:r>
        <w:rPr>
          <w:spacing w:val="1"/>
        </w:rPr>
        <w:t xml:space="preserve"> </w:t>
      </w:r>
      <w:r>
        <w:t>число,</w:t>
      </w:r>
      <w:r>
        <w:rPr>
          <w:spacing w:val="-6"/>
        </w:rPr>
        <w:t xml:space="preserve"> </w:t>
      </w:r>
      <w:r>
        <w:t>объяснять,</w:t>
      </w:r>
      <w:r>
        <w:rPr>
          <w:spacing w:val="4"/>
        </w:rPr>
        <w:t xml:space="preserve"> </w:t>
      </w:r>
      <w:r>
        <w:t>какими</w:t>
      </w:r>
      <w:r>
        <w:rPr>
          <w:spacing w:val="-2"/>
        </w:rPr>
        <w:t xml:space="preserve"> </w:t>
      </w:r>
      <w:r>
        <w:t>свойствами</w:t>
      </w:r>
      <w:r>
        <w:rPr>
          <w:spacing w:val="-2"/>
        </w:rPr>
        <w:t xml:space="preserve"> </w:t>
      </w:r>
      <w:r>
        <w:t>они</w:t>
      </w:r>
      <w:r>
        <w:rPr>
          <w:spacing w:val="-3"/>
        </w:rPr>
        <w:t xml:space="preserve"> </w:t>
      </w:r>
      <w:r>
        <w:t>обладают;</w:t>
      </w:r>
    </w:p>
    <w:p w14:paraId="21BDEA58" w14:textId="77777777" w:rsidR="0063402D" w:rsidRDefault="00745CC7">
      <w:pPr>
        <w:pStyle w:val="a4"/>
        <w:spacing w:line="274" w:lineRule="exact"/>
        <w:ind w:left="944" w:firstLine="0"/>
      </w:pPr>
      <w:r>
        <w:t>применять</w:t>
      </w:r>
      <w:r>
        <w:rPr>
          <w:spacing w:val="-7"/>
        </w:rPr>
        <w:t xml:space="preserve"> </w:t>
      </w:r>
      <w:r>
        <w:t>правило</w:t>
      </w:r>
      <w:r>
        <w:rPr>
          <w:spacing w:val="1"/>
        </w:rPr>
        <w:t xml:space="preserve"> </w:t>
      </w:r>
      <w:r>
        <w:t>параллелепипеда;</w:t>
      </w:r>
    </w:p>
    <w:p w14:paraId="0DD3F722" w14:textId="77777777" w:rsidR="0063402D" w:rsidRDefault="00745CC7">
      <w:pPr>
        <w:pStyle w:val="a4"/>
        <w:spacing w:before="137" w:line="360" w:lineRule="auto"/>
        <w:ind w:right="232"/>
      </w:pPr>
      <w:r>
        <w:t>оперировать понятиями: декартовы координаты в пространстве, вектор, модуль 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3"/>
        </w:rPr>
        <w:t xml:space="preserve"> </w:t>
      </w:r>
      <w:r>
        <w:t>коллинеарные</w:t>
      </w:r>
      <w:r>
        <w:rPr>
          <w:spacing w:val="-4"/>
        </w:rPr>
        <w:t xml:space="preserve"> </w:t>
      </w:r>
      <w:r>
        <w:t>и</w:t>
      </w:r>
      <w:r>
        <w:rPr>
          <w:spacing w:val="3"/>
        </w:rPr>
        <w:t xml:space="preserve"> </w:t>
      </w:r>
      <w:r>
        <w:t>компланарные</w:t>
      </w:r>
      <w:r>
        <w:rPr>
          <w:spacing w:val="-4"/>
        </w:rPr>
        <w:t xml:space="preserve"> </w:t>
      </w:r>
      <w:r>
        <w:t>векторы;</w:t>
      </w:r>
    </w:p>
    <w:p w14:paraId="17BC7991" w14:textId="77777777" w:rsidR="0063402D" w:rsidRDefault="00745CC7">
      <w:pPr>
        <w:pStyle w:val="a4"/>
        <w:spacing w:before="2" w:line="360" w:lineRule="auto"/>
        <w:ind w:right="222"/>
      </w:pPr>
      <w:r>
        <w:t xml:space="preserve">находить    </w:t>
      </w:r>
      <w:r>
        <w:rPr>
          <w:spacing w:val="1"/>
        </w:rPr>
        <w:t xml:space="preserve"> </w:t>
      </w:r>
      <w:r>
        <w:t xml:space="preserve">сумму    </w:t>
      </w:r>
      <w:r>
        <w:rPr>
          <w:spacing w:val="1"/>
        </w:rPr>
        <w:t xml:space="preserve"> </w:t>
      </w:r>
      <w:r>
        <w:t xml:space="preserve">векторов    </w:t>
      </w:r>
      <w:r>
        <w:rPr>
          <w:spacing w:val="1"/>
        </w:rPr>
        <w:t xml:space="preserve"> </w:t>
      </w:r>
      <w:r>
        <w:t xml:space="preserve">и      произведение      вектора      на     </w:t>
      </w:r>
      <w:r>
        <w:rPr>
          <w:spacing w:val="1"/>
        </w:rPr>
        <w:t xml:space="preserve"> </w:t>
      </w:r>
      <w:r>
        <w:t xml:space="preserve">число,     </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раскладывать</w:t>
      </w:r>
      <w:r>
        <w:rPr>
          <w:spacing w:val="1"/>
        </w:rPr>
        <w:t xml:space="preserve"> </w:t>
      </w:r>
      <w:r>
        <w:t>вектор</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p>
    <w:p w14:paraId="34907B94" w14:textId="77777777" w:rsidR="0063402D" w:rsidRDefault="00745CC7">
      <w:pPr>
        <w:pStyle w:val="a4"/>
        <w:spacing w:before="1"/>
        <w:ind w:left="944" w:firstLine="0"/>
      </w:pPr>
      <w:r>
        <w:t>задавать</w:t>
      </w:r>
      <w:r>
        <w:rPr>
          <w:spacing w:val="-2"/>
        </w:rPr>
        <w:t xml:space="preserve"> </w:t>
      </w:r>
      <w:r>
        <w:t>плоскость</w:t>
      </w:r>
      <w:r>
        <w:rPr>
          <w:spacing w:val="-5"/>
        </w:rPr>
        <w:t xml:space="preserve"> </w:t>
      </w:r>
      <w:r>
        <w:t>уравнением</w:t>
      </w:r>
      <w:r>
        <w:rPr>
          <w:spacing w:val="-1"/>
        </w:rPr>
        <w:t xml:space="preserve"> </w:t>
      </w:r>
      <w:r>
        <w:t>в</w:t>
      </w:r>
      <w:r>
        <w:rPr>
          <w:spacing w:val="-2"/>
        </w:rPr>
        <w:t xml:space="preserve"> </w:t>
      </w:r>
      <w:r>
        <w:t>декартовой</w:t>
      </w:r>
      <w:r>
        <w:rPr>
          <w:spacing w:val="-6"/>
        </w:rPr>
        <w:t xml:space="preserve"> </w:t>
      </w:r>
      <w:r>
        <w:t>системе</w:t>
      </w:r>
      <w:r>
        <w:rPr>
          <w:spacing w:val="-3"/>
        </w:rPr>
        <w:t xml:space="preserve"> </w:t>
      </w:r>
      <w:r>
        <w:t>координат;</w:t>
      </w:r>
    </w:p>
    <w:p w14:paraId="25E1B6AE" w14:textId="77777777" w:rsidR="0063402D" w:rsidRDefault="0063402D">
      <w:pPr>
        <w:sectPr w:rsidR="0063402D">
          <w:pgSz w:w="11910" w:h="16840"/>
          <w:pgMar w:top="820" w:right="340" w:bottom="280" w:left="900" w:header="569" w:footer="0" w:gutter="0"/>
          <w:cols w:space="720"/>
        </w:sectPr>
      </w:pPr>
    </w:p>
    <w:p w14:paraId="5F2A09D9" w14:textId="77777777" w:rsidR="0063402D" w:rsidRDefault="00745CC7">
      <w:pPr>
        <w:pStyle w:val="a4"/>
        <w:tabs>
          <w:tab w:val="left" w:pos="2003"/>
          <w:tab w:val="left" w:pos="3357"/>
          <w:tab w:val="left" w:pos="5027"/>
          <w:tab w:val="left" w:pos="6212"/>
          <w:tab w:val="left" w:pos="7757"/>
          <w:tab w:val="left" w:pos="9719"/>
        </w:tabs>
        <w:spacing w:before="7" w:line="360" w:lineRule="auto"/>
        <w:ind w:right="230"/>
      </w:pPr>
      <w:r>
        <w:lastRenderedPageBreak/>
        <w:t>применять геометрические факты для решения стереометрических задач, предполагающих</w:t>
      </w:r>
      <w:r>
        <w:rPr>
          <w:spacing w:val="1"/>
        </w:rPr>
        <w:t xml:space="preserve"> </w:t>
      </w:r>
      <w:r>
        <w:t>несколько</w:t>
      </w:r>
      <w:r>
        <w:tab/>
        <w:t>шагов</w:t>
      </w:r>
      <w:r>
        <w:tab/>
        <w:t>решения,</w:t>
      </w:r>
      <w:r>
        <w:tab/>
        <w:t>если</w:t>
      </w:r>
      <w:r>
        <w:tab/>
        <w:t>условия</w:t>
      </w:r>
      <w:r>
        <w:tab/>
        <w:t>применения</w:t>
      </w:r>
      <w:r>
        <w:tab/>
      </w:r>
      <w:r>
        <w:rPr>
          <w:spacing w:val="-1"/>
        </w:rPr>
        <w:t>заданы</w:t>
      </w:r>
      <w:r>
        <w:rPr>
          <w:spacing w:val="-58"/>
        </w:rPr>
        <w:t xml:space="preserve"> </w:t>
      </w:r>
      <w:r>
        <w:t>в</w:t>
      </w:r>
      <w:r>
        <w:rPr>
          <w:spacing w:val="2"/>
        </w:rPr>
        <w:t xml:space="preserve"> </w:t>
      </w:r>
      <w:r>
        <w:t>явной</w:t>
      </w:r>
      <w:r>
        <w:rPr>
          <w:spacing w:val="3"/>
        </w:rPr>
        <w:t xml:space="preserve"> </w:t>
      </w:r>
      <w:r>
        <w:t>форме;</w:t>
      </w:r>
    </w:p>
    <w:p w14:paraId="6AC8C576" w14:textId="77777777" w:rsidR="0063402D" w:rsidRDefault="00745CC7">
      <w:pPr>
        <w:pStyle w:val="a4"/>
        <w:spacing w:before="2" w:line="362" w:lineRule="auto"/>
        <w:ind w:right="230"/>
        <w:jc w:val="right"/>
      </w:pPr>
      <w:r>
        <w:t>решать простейшие геометрические задачи на применение векторно-координатного метода;</w:t>
      </w:r>
      <w:r>
        <w:rPr>
          <w:spacing w:val="-57"/>
        </w:rPr>
        <w:t xml:space="preserve"> </w:t>
      </w:r>
      <w:r>
        <w:t>решать задачи на доказательство математических отношений и нахождение геометрических</w:t>
      </w:r>
      <w:r>
        <w:rPr>
          <w:spacing w:val="1"/>
        </w:rPr>
        <w:t xml:space="preserve"> </w:t>
      </w:r>
      <w:r>
        <w:t>величин</w:t>
      </w:r>
      <w:r>
        <w:rPr>
          <w:spacing w:val="48"/>
        </w:rPr>
        <w:t xml:space="preserve"> </w:t>
      </w:r>
      <w:r>
        <w:t>по</w:t>
      </w:r>
      <w:r>
        <w:rPr>
          <w:spacing w:val="51"/>
        </w:rPr>
        <w:t xml:space="preserve"> </w:t>
      </w:r>
      <w:r>
        <w:t>образцам</w:t>
      </w:r>
      <w:r>
        <w:rPr>
          <w:spacing w:val="48"/>
        </w:rPr>
        <w:t xml:space="preserve"> </w:t>
      </w:r>
      <w:r>
        <w:t>или</w:t>
      </w:r>
      <w:r>
        <w:rPr>
          <w:spacing w:val="48"/>
        </w:rPr>
        <w:t xml:space="preserve"> </w:t>
      </w:r>
      <w:r>
        <w:t>алгоритмам,</w:t>
      </w:r>
      <w:r>
        <w:rPr>
          <w:spacing w:val="49"/>
        </w:rPr>
        <w:t xml:space="preserve"> </w:t>
      </w:r>
      <w:r>
        <w:t>применяя</w:t>
      </w:r>
      <w:r>
        <w:rPr>
          <w:spacing w:val="51"/>
        </w:rPr>
        <w:t xml:space="preserve"> </w:t>
      </w:r>
      <w:r>
        <w:t>известные</w:t>
      </w:r>
      <w:r>
        <w:rPr>
          <w:spacing w:val="46"/>
        </w:rPr>
        <w:t xml:space="preserve"> </w:t>
      </w:r>
      <w:r>
        <w:t>методы</w:t>
      </w:r>
      <w:r>
        <w:rPr>
          <w:spacing w:val="48"/>
        </w:rPr>
        <w:t xml:space="preserve"> </w:t>
      </w:r>
      <w:r>
        <w:t>при</w:t>
      </w:r>
      <w:r>
        <w:rPr>
          <w:spacing w:val="52"/>
        </w:rPr>
        <w:t xml:space="preserve"> </w:t>
      </w:r>
      <w:r>
        <w:t>решении</w:t>
      </w:r>
      <w:r>
        <w:rPr>
          <w:spacing w:val="48"/>
        </w:rPr>
        <w:t xml:space="preserve"> </w:t>
      </w:r>
      <w:r>
        <w:t>стандартных</w:t>
      </w:r>
    </w:p>
    <w:p w14:paraId="334C34D5" w14:textId="77777777" w:rsidR="0063402D" w:rsidRDefault="00745CC7">
      <w:pPr>
        <w:pStyle w:val="a4"/>
        <w:spacing w:line="270" w:lineRule="exact"/>
        <w:ind w:firstLine="0"/>
      </w:pPr>
      <w:r>
        <w:t>математических</w:t>
      </w:r>
      <w:r>
        <w:rPr>
          <w:spacing w:val="-6"/>
        </w:rPr>
        <w:t xml:space="preserve"> </w:t>
      </w:r>
      <w:r>
        <w:t>задач;</w:t>
      </w:r>
    </w:p>
    <w:p w14:paraId="0D9397B0" w14:textId="77777777" w:rsidR="0063402D" w:rsidRDefault="00745CC7">
      <w:pPr>
        <w:pStyle w:val="a4"/>
        <w:spacing w:before="136" w:line="360" w:lineRule="auto"/>
        <w:ind w:right="226"/>
      </w:pPr>
      <w:r>
        <w:t>применять простейшие программные средства и электронно-коммуникационные системы</w:t>
      </w:r>
      <w:r>
        <w:rPr>
          <w:spacing w:val="1"/>
        </w:rPr>
        <w:t xml:space="preserve"> </w:t>
      </w:r>
      <w:r>
        <w:t>при</w:t>
      </w:r>
      <w:r>
        <w:rPr>
          <w:spacing w:val="2"/>
        </w:rPr>
        <w:t xml:space="preserve"> </w:t>
      </w:r>
      <w:r>
        <w:t>решении</w:t>
      </w:r>
      <w:r>
        <w:rPr>
          <w:spacing w:val="3"/>
        </w:rPr>
        <w:t xml:space="preserve"> </w:t>
      </w:r>
      <w:r>
        <w:t>стереометрических</w:t>
      </w:r>
      <w:r>
        <w:rPr>
          <w:spacing w:val="-3"/>
        </w:rPr>
        <w:t xml:space="preserve"> </w:t>
      </w:r>
      <w:r>
        <w:t>задач;</w:t>
      </w:r>
    </w:p>
    <w:p w14:paraId="722EF946" w14:textId="77777777" w:rsidR="0063402D" w:rsidRDefault="00745CC7">
      <w:pPr>
        <w:pStyle w:val="a4"/>
        <w:spacing w:line="362" w:lineRule="auto"/>
        <w:ind w:right="226"/>
      </w:pPr>
      <w:r>
        <w:t>приводить примеры математических закономерностей</w:t>
      </w:r>
      <w:r>
        <w:rPr>
          <w:spacing w:val="1"/>
        </w:rPr>
        <w:t xml:space="preserve"> </w:t>
      </w:r>
      <w:r>
        <w:t>в</w:t>
      </w:r>
      <w:r>
        <w:rPr>
          <w:spacing w:val="1"/>
        </w:rPr>
        <w:t xml:space="preserve"> </w:t>
      </w:r>
      <w:r>
        <w:t>природе и жизни,</w:t>
      </w:r>
      <w:r>
        <w:rPr>
          <w:spacing w:val="1"/>
        </w:rPr>
        <w:t xml:space="preserve"> </w:t>
      </w:r>
      <w:r>
        <w:t>распознавать</w:t>
      </w:r>
      <w:r>
        <w:rPr>
          <w:spacing w:val="1"/>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14:paraId="0F1DF76E" w14:textId="77777777" w:rsidR="0063402D" w:rsidRDefault="00745CC7">
      <w:pPr>
        <w:pStyle w:val="a4"/>
        <w:tabs>
          <w:tab w:val="left" w:pos="9384"/>
        </w:tabs>
        <w:spacing w:line="360" w:lineRule="auto"/>
        <w:ind w:right="221"/>
      </w:pPr>
      <w:r>
        <w:t>применять полученные знания на практике: анализировать реальные ситуации и 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60"/>
        </w:rPr>
        <w:t xml:space="preserve"> </w:t>
      </w:r>
      <w:r>
        <w:t>практические</w:t>
      </w:r>
      <w:r>
        <w:rPr>
          <w:spacing w:val="1"/>
        </w:rPr>
        <w:t xml:space="preserve"> </w:t>
      </w:r>
      <w:r>
        <w:t>задачи,</w:t>
      </w:r>
      <w:r>
        <w:tab/>
        <w:t>связанные</w:t>
      </w:r>
    </w:p>
    <w:p w14:paraId="0BA9FA53" w14:textId="77777777" w:rsidR="0063402D" w:rsidRDefault="00745CC7">
      <w:pPr>
        <w:pStyle w:val="a4"/>
        <w:ind w:firstLine="0"/>
      </w:pPr>
      <w:r>
        <w:t>с</w:t>
      </w:r>
      <w:r>
        <w:rPr>
          <w:spacing w:val="-3"/>
        </w:rPr>
        <w:t xml:space="preserve"> </w:t>
      </w:r>
      <w:r>
        <w:t>нахождением</w:t>
      </w:r>
      <w:r>
        <w:rPr>
          <w:spacing w:val="-4"/>
        </w:rPr>
        <w:t xml:space="preserve"> </w:t>
      </w:r>
      <w:r>
        <w:t>геометрических</w:t>
      </w:r>
      <w:r>
        <w:rPr>
          <w:spacing w:val="-6"/>
        </w:rPr>
        <w:t xml:space="preserve"> </w:t>
      </w:r>
      <w:r>
        <w:t>величин.</w:t>
      </w:r>
    </w:p>
    <w:p w14:paraId="12F500F2" w14:textId="77777777" w:rsidR="0063402D" w:rsidRPr="00614E28" w:rsidRDefault="00745CC7" w:rsidP="000A4911">
      <w:pPr>
        <w:pStyle w:val="a5"/>
        <w:numPr>
          <w:ilvl w:val="1"/>
          <w:numId w:val="75"/>
        </w:numPr>
        <w:tabs>
          <w:tab w:val="left" w:pos="1607"/>
        </w:tabs>
        <w:spacing w:before="132" w:line="362" w:lineRule="auto"/>
        <w:ind w:right="224" w:firstLine="710"/>
        <w:rPr>
          <w:b/>
          <w:bCs/>
          <w:sz w:val="24"/>
        </w:rPr>
      </w:pPr>
      <w:r w:rsidRPr="00614E28">
        <w:rPr>
          <w:b/>
          <w:bCs/>
          <w:sz w:val="24"/>
        </w:rPr>
        <w:t xml:space="preserve">Федеральная       </w:t>
      </w:r>
      <w:r w:rsidRPr="00614E28">
        <w:rPr>
          <w:b/>
          <w:bCs/>
          <w:spacing w:val="1"/>
          <w:sz w:val="24"/>
        </w:rPr>
        <w:t xml:space="preserve"> </w:t>
      </w:r>
      <w:r w:rsidRPr="00614E28">
        <w:rPr>
          <w:b/>
          <w:bCs/>
          <w:sz w:val="24"/>
        </w:rPr>
        <w:t>рабочая         программа         учебного         курса        «Вероятность</w:t>
      </w:r>
      <w:r w:rsidRPr="00614E28">
        <w:rPr>
          <w:b/>
          <w:bCs/>
          <w:spacing w:val="-57"/>
          <w:sz w:val="24"/>
        </w:rPr>
        <w:t xml:space="preserve"> </w:t>
      </w:r>
      <w:r w:rsidRPr="00614E28">
        <w:rPr>
          <w:b/>
          <w:bCs/>
          <w:sz w:val="24"/>
        </w:rPr>
        <w:t>и</w:t>
      </w:r>
      <w:r w:rsidRPr="00614E28">
        <w:rPr>
          <w:b/>
          <w:bCs/>
          <w:spacing w:val="2"/>
          <w:sz w:val="24"/>
        </w:rPr>
        <w:t xml:space="preserve"> </w:t>
      </w:r>
      <w:r w:rsidRPr="00614E28">
        <w:rPr>
          <w:b/>
          <w:bCs/>
          <w:sz w:val="24"/>
        </w:rPr>
        <w:t>статистика».</w:t>
      </w:r>
    </w:p>
    <w:p w14:paraId="5C31FFA1" w14:textId="5D6AC21D" w:rsidR="0063402D" w:rsidRDefault="00745CC7" w:rsidP="000A4911">
      <w:pPr>
        <w:pStyle w:val="a5"/>
        <w:numPr>
          <w:ilvl w:val="2"/>
          <w:numId w:val="75"/>
        </w:numPr>
        <w:tabs>
          <w:tab w:val="left" w:pos="1789"/>
        </w:tabs>
        <w:spacing w:line="273" w:lineRule="exact"/>
        <w:ind w:left="1789"/>
        <w:rPr>
          <w:sz w:val="24"/>
        </w:rPr>
      </w:pPr>
      <w:r>
        <w:rPr>
          <w:sz w:val="24"/>
        </w:rPr>
        <w:t>Пояснительная</w:t>
      </w:r>
      <w:r>
        <w:rPr>
          <w:spacing w:val="-6"/>
          <w:sz w:val="24"/>
        </w:rPr>
        <w:t xml:space="preserve"> </w:t>
      </w:r>
      <w:r>
        <w:rPr>
          <w:sz w:val="24"/>
        </w:rPr>
        <w:t>записка</w:t>
      </w:r>
    </w:p>
    <w:p w14:paraId="0528BAC7" w14:textId="77777777" w:rsidR="0063402D" w:rsidRDefault="00745CC7" w:rsidP="000A4911">
      <w:pPr>
        <w:pStyle w:val="a5"/>
        <w:numPr>
          <w:ilvl w:val="3"/>
          <w:numId w:val="75"/>
        </w:numPr>
        <w:tabs>
          <w:tab w:val="left" w:pos="1967"/>
        </w:tabs>
        <w:spacing w:before="137" w:line="360" w:lineRule="auto"/>
        <w:ind w:right="229" w:firstLine="710"/>
        <w:rPr>
          <w:sz w:val="24"/>
        </w:rPr>
      </w:pPr>
      <w:r>
        <w:rPr>
          <w:sz w:val="24"/>
        </w:rPr>
        <w:t>Учебный</w:t>
      </w:r>
      <w:r>
        <w:rPr>
          <w:spacing w:val="1"/>
          <w:sz w:val="24"/>
        </w:rPr>
        <w:t xml:space="preserve"> </w:t>
      </w:r>
      <w:r>
        <w:rPr>
          <w:sz w:val="24"/>
        </w:rPr>
        <w:t>курс</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является</w:t>
      </w:r>
      <w:r>
        <w:rPr>
          <w:spacing w:val="1"/>
          <w:sz w:val="24"/>
        </w:rPr>
        <w:t xml:space="preserve"> </w:t>
      </w:r>
      <w:r>
        <w:rPr>
          <w:sz w:val="24"/>
        </w:rPr>
        <w:t>продолжением и развитием одноимённого учебного курса базового уровня основной школы. Курс</w:t>
      </w:r>
      <w:r>
        <w:rPr>
          <w:spacing w:val="1"/>
          <w:sz w:val="24"/>
        </w:rPr>
        <w:t xml:space="preserve"> </w:t>
      </w:r>
      <w:r>
        <w:rPr>
          <w:sz w:val="24"/>
        </w:rPr>
        <w:t>предназначен</w:t>
      </w:r>
      <w:r>
        <w:rPr>
          <w:spacing w:val="1"/>
          <w:sz w:val="24"/>
        </w:rPr>
        <w:t xml:space="preserve"> </w:t>
      </w:r>
      <w:r>
        <w:rPr>
          <w:sz w:val="24"/>
        </w:rPr>
        <w:t>для</w:t>
      </w:r>
      <w:r>
        <w:rPr>
          <w:spacing w:val="1"/>
          <w:sz w:val="24"/>
        </w:rPr>
        <w:t xml:space="preserve"> </w:t>
      </w:r>
      <w:r>
        <w:rPr>
          <w:sz w:val="24"/>
        </w:rPr>
        <w:t>формирования у обучающихся</w:t>
      </w:r>
      <w:r>
        <w:rPr>
          <w:spacing w:val="1"/>
          <w:sz w:val="24"/>
        </w:rPr>
        <w:t xml:space="preserve"> </w:t>
      </w:r>
      <w:r>
        <w:rPr>
          <w:sz w:val="24"/>
        </w:rPr>
        <w:t>статистической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понимания роли</w:t>
      </w:r>
      <w:r>
        <w:rPr>
          <w:spacing w:val="1"/>
          <w:sz w:val="24"/>
        </w:rPr>
        <w:t xml:space="preserve"> </w:t>
      </w:r>
      <w:r>
        <w:rPr>
          <w:sz w:val="24"/>
        </w:rPr>
        <w:t>теории вероятностей как математического инструмента для изучения случайных событий, величин</w:t>
      </w:r>
      <w:r>
        <w:rPr>
          <w:spacing w:val="-57"/>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курса</w:t>
      </w:r>
      <w:r>
        <w:rPr>
          <w:spacing w:val="1"/>
          <w:sz w:val="24"/>
        </w:rPr>
        <w:t xml:space="preserve"> </w:t>
      </w:r>
      <w:r>
        <w:rPr>
          <w:sz w:val="24"/>
        </w:rPr>
        <w:t>обогащаются</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исследования изменчивого мира, развивается понимание значимости и общности математических</w:t>
      </w:r>
      <w:r>
        <w:rPr>
          <w:spacing w:val="1"/>
          <w:sz w:val="24"/>
        </w:rPr>
        <w:t xml:space="preserve"> </w:t>
      </w:r>
      <w:r>
        <w:rPr>
          <w:sz w:val="24"/>
        </w:rPr>
        <w:t>методов</w:t>
      </w:r>
      <w:r>
        <w:rPr>
          <w:spacing w:val="-4"/>
          <w:sz w:val="24"/>
        </w:rPr>
        <w:t xml:space="preserve"> </w:t>
      </w:r>
      <w:r>
        <w:rPr>
          <w:sz w:val="24"/>
        </w:rPr>
        <w:t>познания</w:t>
      </w:r>
      <w:r>
        <w:rPr>
          <w:spacing w:val="-2"/>
          <w:sz w:val="24"/>
        </w:rPr>
        <w:t xml:space="preserve"> </w:t>
      </w:r>
      <w:r>
        <w:rPr>
          <w:sz w:val="24"/>
        </w:rPr>
        <w:t>как</w:t>
      </w:r>
      <w:r>
        <w:rPr>
          <w:spacing w:val="-3"/>
          <w:sz w:val="24"/>
        </w:rPr>
        <w:t xml:space="preserve"> </w:t>
      </w:r>
      <w:r>
        <w:rPr>
          <w:sz w:val="24"/>
        </w:rPr>
        <w:t>неотъемлемой</w:t>
      </w:r>
      <w:r>
        <w:rPr>
          <w:spacing w:val="-4"/>
          <w:sz w:val="24"/>
        </w:rPr>
        <w:t xml:space="preserve"> </w:t>
      </w:r>
      <w:r>
        <w:rPr>
          <w:sz w:val="24"/>
        </w:rPr>
        <w:t>части</w:t>
      </w:r>
      <w:r>
        <w:rPr>
          <w:spacing w:val="-1"/>
          <w:sz w:val="24"/>
        </w:rPr>
        <w:t xml:space="preserve"> </w:t>
      </w:r>
      <w:r>
        <w:rPr>
          <w:sz w:val="24"/>
        </w:rPr>
        <w:t>современного</w:t>
      </w:r>
      <w:r>
        <w:rPr>
          <w:spacing w:val="3"/>
          <w:sz w:val="24"/>
        </w:rPr>
        <w:t xml:space="preserve"> </w:t>
      </w:r>
      <w:r>
        <w:rPr>
          <w:sz w:val="24"/>
        </w:rPr>
        <w:t>естественно-научного</w:t>
      </w:r>
      <w:r>
        <w:rPr>
          <w:spacing w:val="-1"/>
          <w:sz w:val="24"/>
        </w:rPr>
        <w:t xml:space="preserve"> </w:t>
      </w:r>
      <w:r>
        <w:rPr>
          <w:sz w:val="24"/>
        </w:rPr>
        <w:t>мировоззрения.</w:t>
      </w:r>
    </w:p>
    <w:p w14:paraId="06921E5E" w14:textId="77777777" w:rsidR="0063402D" w:rsidRDefault="00745CC7" w:rsidP="000A4911">
      <w:pPr>
        <w:pStyle w:val="a5"/>
        <w:numPr>
          <w:ilvl w:val="3"/>
          <w:numId w:val="75"/>
        </w:numPr>
        <w:tabs>
          <w:tab w:val="left" w:pos="1967"/>
        </w:tabs>
        <w:spacing w:before="3" w:line="360" w:lineRule="auto"/>
        <w:ind w:right="227" w:firstLine="710"/>
        <w:rPr>
          <w:sz w:val="24"/>
        </w:rPr>
      </w:pPr>
      <w:r>
        <w:rPr>
          <w:sz w:val="24"/>
        </w:rPr>
        <w:t xml:space="preserve">Содержание   </w:t>
      </w:r>
      <w:r>
        <w:rPr>
          <w:spacing w:val="1"/>
          <w:sz w:val="24"/>
        </w:rPr>
        <w:t xml:space="preserve"> </w:t>
      </w:r>
      <w:r>
        <w:rPr>
          <w:sz w:val="24"/>
        </w:rPr>
        <w:t xml:space="preserve">курса   </w:t>
      </w:r>
      <w:r>
        <w:rPr>
          <w:spacing w:val="1"/>
          <w:sz w:val="24"/>
        </w:rPr>
        <w:t xml:space="preserve"> </w:t>
      </w:r>
      <w:r>
        <w:rPr>
          <w:sz w:val="24"/>
        </w:rPr>
        <w:t xml:space="preserve">направлено   </w:t>
      </w:r>
      <w:r>
        <w:rPr>
          <w:spacing w:val="1"/>
          <w:sz w:val="24"/>
        </w:rPr>
        <w:t xml:space="preserve"> </w:t>
      </w:r>
      <w:r>
        <w:rPr>
          <w:sz w:val="24"/>
        </w:rPr>
        <w:t>на     закрепление     знаний,     полученных</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курса основной школы и</w:t>
      </w:r>
      <w:r>
        <w:rPr>
          <w:spacing w:val="1"/>
          <w:sz w:val="24"/>
        </w:rPr>
        <w:t xml:space="preserve"> </w:t>
      </w:r>
      <w:r>
        <w:rPr>
          <w:sz w:val="24"/>
        </w:rPr>
        <w:t>на развитие представлений о</w:t>
      </w:r>
      <w:r>
        <w:rPr>
          <w:spacing w:val="1"/>
          <w:sz w:val="24"/>
        </w:rPr>
        <w:t xml:space="preserve"> </w:t>
      </w:r>
      <w:r>
        <w:rPr>
          <w:sz w:val="24"/>
        </w:rPr>
        <w:t>случайных величинах и</w:t>
      </w:r>
      <w:r>
        <w:rPr>
          <w:spacing w:val="1"/>
          <w:sz w:val="24"/>
        </w:rPr>
        <w:t xml:space="preserve"> </w:t>
      </w:r>
      <w:r>
        <w:rPr>
          <w:sz w:val="24"/>
        </w:rPr>
        <w:t>взаимосвязях между ними на важных примерах, сюжеты которых почерпнуты из 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должно</w:t>
      </w:r>
      <w:r>
        <w:rPr>
          <w:spacing w:val="1"/>
          <w:sz w:val="24"/>
        </w:rPr>
        <w:t xml:space="preserve"> </w:t>
      </w:r>
      <w:r>
        <w:rPr>
          <w:sz w:val="24"/>
        </w:rPr>
        <w:t>сформироваться</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наиболее</w:t>
      </w:r>
      <w:r>
        <w:rPr>
          <w:spacing w:val="1"/>
          <w:sz w:val="24"/>
        </w:rPr>
        <w:t xml:space="preserve"> </w:t>
      </w:r>
      <w:r>
        <w:rPr>
          <w:sz w:val="24"/>
        </w:rPr>
        <w:t>употребительных</w:t>
      </w:r>
      <w:r>
        <w:rPr>
          <w:spacing w:val="1"/>
          <w:sz w:val="24"/>
        </w:rPr>
        <w:t xml:space="preserve"> </w:t>
      </w:r>
      <w:r>
        <w:rPr>
          <w:sz w:val="24"/>
        </w:rPr>
        <w:t>и</w:t>
      </w:r>
      <w:r>
        <w:rPr>
          <w:spacing w:val="1"/>
          <w:sz w:val="24"/>
        </w:rPr>
        <w:t xml:space="preserve"> </w:t>
      </w:r>
      <w:r>
        <w:rPr>
          <w:sz w:val="24"/>
        </w:rPr>
        <w:t>общих</w:t>
      </w:r>
      <w:r>
        <w:rPr>
          <w:spacing w:val="1"/>
          <w:sz w:val="24"/>
        </w:rPr>
        <w:t xml:space="preserve"> </w:t>
      </w:r>
      <w:r>
        <w:rPr>
          <w:sz w:val="24"/>
        </w:rPr>
        <w:t>математических</w:t>
      </w:r>
      <w:r>
        <w:rPr>
          <w:spacing w:val="1"/>
          <w:sz w:val="24"/>
        </w:rPr>
        <w:t xml:space="preserve"> </w:t>
      </w:r>
      <w:r>
        <w:rPr>
          <w:sz w:val="24"/>
        </w:rPr>
        <w:t>моделях,</w:t>
      </w:r>
      <w:r>
        <w:rPr>
          <w:spacing w:val="1"/>
          <w:sz w:val="24"/>
        </w:rPr>
        <w:t xml:space="preserve"> </w:t>
      </w:r>
      <w:r>
        <w:rPr>
          <w:sz w:val="24"/>
        </w:rPr>
        <w:t>используемых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антропометрических</w:t>
      </w:r>
    </w:p>
    <w:p w14:paraId="2EA3A6DC" w14:textId="77777777" w:rsidR="0063402D" w:rsidRDefault="00745CC7">
      <w:pPr>
        <w:pStyle w:val="a4"/>
        <w:spacing w:line="360" w:lineRule="auto"/>
        <w:ind w:right="235" w:firstLine="0"/>
      </w:pP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различного</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1"/>
        </w:rPr>
        <w:t xml:space="preserve"> </w:t>
      </w:r>
      <w:r>
        <w:t>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p>
    <w:p w14:paraId="57450DED" w14:textId="77777777" w:rsidR="0063402D" w:rsidRDefault="0063402D">
      <w:pPr>
        <w:spacing w:line="360" w:lineRule="auto"/>
        <w:sectPr w:rsidR="0063402D">
          <w:pgSz w:w="11910" w:h="16840"/>
          <w:pgMar w:top="820" w:right="340" w:bottom="280" w:left="900" w:header="569" w:footer="0" w:gutter="0"/>
          <w:cols w:space="720"/>
        </w:sectPr>
      </w:pPr>
    </w:p>
    <w:p w14:paraId="0F342C4B" w14:textId="77777777" w:rsidR="0063402D" w:rsidRDefault="00745CC7" w:rsidP="000A4911">
      <w:pPr>
        <w:pStyle w:val="a5"/>
        <w:numPr>
          <w:ilvl w:val="3"/>
          <w:numId w:val="75"/>
        </w:numPr>
        <w:tabs>
          <w:tab w:val="left" w:pos="1967"/>
        </w:tabs>
        <w:spacing w:before="7" w:line="360" w:lineRule="auto"/>
        <w:ind w:right="231" w:firstLine="710"/>
        <w:rPr>
          <w:sz w:val="24"/>
        </w:rPr>
      </w:pPr>
      <w:r>
        <w:rPr>
          <w:sz w:val="24"/>
        </w:rPr>
        <w:lastRenderedPageBreak/>
        <w:t>В соответствии с указанными целями в структуре учебного курса «Вероятность и</w:t>
      </w:r>
      <w:r>
        <w:rPr>
          <w:spacing w:val="1"/>
          <w:sz w:val="24"/>
        </w:rPr>
        <w:t xml:space="preserve"> </w:t>
      </w:r>
      <w:r>
        <w:rPr>
          <w:sz w:val="24"/>
        </w:rPr>
        <w:t>статистика» средней школы на базовом уровне выделены следующие основные содержательные</w:t>
      </w:r>
      <w:r>
        <w:rPr>
          <w:spacing w:val="1"/>
          <w:sz w:val="24"/>
        </w:rPr>
        <w:t xml:space="preserve"> </w:t>
      </w:r>
      <w:r>
        <w:rPr>
          <w:sz w:val="24"/>
        </w:rPr>
        <w:t>линии:</w:t>
      </w:r>
      <w:r>
        <w:rPr>
          <w:spacing w:val="-6"/>
          <w:sz w:val="24"/>
        </w:rPr>
        <w:t xml:space="preserve"> </w:t>
      </w:r>
      <w:r>
        <w:rPr>
          <w:sz w:val="24"/>
        </w:rPr>
        <w:t>«Случайные</w:t>
      </w:r>
      <w:r>
        <w:rPr>
          <w:spacing w:val="-1"/>
          <w:sz w:val="24"/>
        </w:rPr>
        <w:t xml:space="preserve"> </w:t>
      </w:r>
      <w:r>
        <w:rPr>
          <w:sz w:val="24"/>
        </w:rPr>
        <w:t>события</w:t>
      </w:r>
      <w:r>
        <w:rPr>
          <w:spacing w:val="-5"/>
          <w:sz w:val="24"/>
        </w:rPr>
        <w:t xml:space="preserve"> </w:t>
      </w:r>
      <w:r>
        <w:rPr>
          <w:sz w:val="24"/>
        </w:rPr>
        <w:t>и</w:t>
      </w:r>
      <w:r>
        <w:rPr>
          <w:spacing w:val="-4"/>
          <w:sz w:val="24"/>
        </w:rPr>
        <w:t xml:space="preserve"> </w:t>
      </w:r>
      <w:r>
        <w:rPr>
          <w:sz w:val="24"/>
        </w:rPr>
        <w:t>вероятности»,</w:t>
      </w:r>
      <w:r>
        <w:rPr>
          <w:spacing w:val="2"/>
          <w:sz w:val="24"/>
        </w:rPr>
        <w:t xml:space="preserve"> </w:t>
      </w:r>
      <w:r>
        <w:rPr>
          <w:sz w:val="24"/>
        </w:rPr>
        <w:t>«Случайные</w:t>
      </w:r>
      <w:r>
        <w:rPr>
          <w:spacing w:val="-1"/>
          <w:sz w:val="24"/>
        </w:rPr>
        <w:t xml:space="preserve"> </w:t>
      </w:r>
      <w:r>
        <w:rPr>
          <w:sz w:val="24"/>
        </w:rPr>
        <w:t>величины</w:t>
      </w:r>
      <w:r>
        <w:rPr>
          <w:spacing w:val="-4"/>
          <w:sz w:val="24"/>
        </w:rPr>
        <w:t xml:space="preserve"> </w:t>
      </w:r>
      <w:r>
        <w:rPr>
          <w:sz w:val="24"/>
        </w:rPr>
        <w:t>и</w:t>
      </w:r>
      <w:r>
        <w:rPr>
          <w:spacing w:val="1"/>
          <w:sz w:val="24"/>
        </w:rPr>
        <w:t xml:space="preserve"> </w:t>
      </w:r>
      <w:r>
        <w:rPr>
          <w:sz w:val="24"/>
        </w:rPr>
        <w:t>закон</w:t>
      </w:r>
      <w:r>
        <w:rPr>
          <w:spacing w:val="-4"/>
          <w:sz w:val="24"/>
        </w:rPr>
        <w:t xml:space="preserve"> </w:t>
      </w:r>
      <w:r>
        <w:rPr>
          <w:sz w:val="24"/>
        </w:rPr>
        <w:t>больших</w:t>
      </w:r>
      <w:r>
        <w:rPr>
          <w:spacing w:val="-5"/>
          <w:sz w:val="24"/>
        </w:rPr>
        <w:t xml:space="preserve"> </w:t>
      </w:r>
      <w:r>
        <w:rPr>
          <w:sz w:val="24"/>
        </w:rPr>
        <w:t>чисел».</w:t>
      </w:r>
    </w:p>
    <w:p w14:paraId="5F940200" w14:textId="77777777" w:rsidR="0063402D" w:rsidRDefault="00745CC7" w:rsidP="000A4911">
      <w:pPr>
        <w:pStyle w:val="a5"/>
        <w:numPr>
          <w:ilvl w:val="3"/>
          <w:numId w:val="75"/>
        </w:numPr>
        <w:tabs>
          <w:tab w:val="left" w:pos="1967"/>
        </w:tabs>
        <w:spacing w:before="2" w:line="362" w:lineRule="auto"/>
        <w:ind w:right="222" w:firstLine="710"/>
        <w:rPr>
          <w:sz w:val="24"/>
        </w:rPr>
      </w:pPr>
      <w:r>
        <w:rPr>
          <w:sz w:val="24"/>
        </w:rPr>
        <w:t xml:space="preserve">Важную       </w:t>
      </w:r>
      <w:r>
        <w:rPr>
          <w:spacing w:val="38"/>
          <w:sz w:val="24"/>
        </w:rPr>
        <w:t xml:space="preserve"> </w:t>
      </w:r>
      <w:r>
        <w:rPr>
          <w:sz w:val="24"/>
        </w:rPr>
        <w:t xml:space="preserve">часть        </w:t>
      </w:r>
      <w:r>
        <w:rPr>
          <w:spacing w:val="39"/>
          <w:sz w:val="24"/>
        </w:rPr>
        <w:t xml:space="preserve"> </w:t>
      </w:r>
      <w:r>
        <w:rPr>
          <w:sz w:val="24"/>
        </w:rPr>
        <w:t xml:space="preserve">курса        </w:t>
      </w:r>
      <w:r>
        <w:rPr>
          <w:spacing w:val="36"/>
          <w:sz w:val="24"/>
        </w:rPr>
        <w:t xml:space="preserve"> </w:t>
      </w:r>
      <w:r>
        <w:rPr>
          <w:sz w:val="24"/>
        </w:rPr>
        <w:t xml:space="preserve">занимает        </w:t>
      </w:r>
      <w:r>
        <w:rPr>
          <w:spacing w:val="39"/>
          <w:sz w:val="24"/>
        </w:rPr>
        <w:t xml:space="preserve"> </w:t>
      </w:r>
      <w:r>
        <w:rPr>
          <w:sz w:val="24"/>
        </w:rPr>
        <w:t xml:space="preserve">изучение        </w:t>
      </w:r>
      <w:r>
        <w:rPr>
          <w:spacing w:val="36"/>
          <w:sz w:val="24"/>
        </w:rPr>
        <w:t xml:space="preserve"> </w:t>
      </w:r>
      <w:r>
        <w:rPr>
          <w:sz w:val="24"/>
        </w:rPr>
        <w:t>геометрического</w:t>
      </w:r>
      <w:r>
        <w:rPr>
          <w:spacing w:val="-58"/>
          <w:sz w:val="24"/>
        </w:rPr>
        <w:t xml:space="preserve"> </w:t>
      </w:r>
      <w:r>
        <w:rPr>
          <w:sz w:val="24"/>
        </w:rPr>
        <w:t>и биномиального распределений и знакомство с их непрерывными аналогами – показательным и</w:t>
      </w:r>
      <w:r>
        <w:rPr>
          <w:spacing w:val="1"/>
          <w:sz w:val="24"/>
        </w:rPr>
        <w:t xml:space="preserve"> </w:t>
      </w:r>
      <w:r>
        <w:rPr>
          <w:sz w:val="24"/>
        </w:rPr>
        <w:t>нормальным</w:t>
      </w:r>
      <w:r>
        <w:rPr>
          <w:spacing w:val="2"/>
          <w:sz w:val="24"/>
        </w:rPr>
        <w:t xml:space="preserve"> </w:t>
      </w:r>
      <w:r>
        <w:rPr>
          <w:sz w:val="24"/>
        </w:rPr>
        <w:t>распределениями.</w:t>
      </w:r>
    </w:p>
    <w:p w14:paraId="4C1DA226" w14:textId="77777777" w:rsidR="0063402D" w:rsidRDefault="00745CC7" w:rsidP="000A4911">
      <w:pPr>
        <w:pStyle w:val="a5"/>
        <w:numPr>
          <w:ilvl w:val="3"/>
          <w:numId w:val="75"/>
        </w:numPr>
        <w:tabs>
          <w:tab w:val="left" w:pos="1950"/>
          <w:tab w:val="left" w:pos="1967"/>
          <w:tab w:val="left" w:pos="2867"/>
          <w:tab w:val="left" w:pos="4279"/>
          <w:tab w:val="left" w:pos="5397"/>
          <w:tab w:val="left" w:pos="6822"/>
          <w:tab w:val="left" w:pos="8857"/>
          <w:tab w:val="left" w:pos="10004"/>
        </w:tabs>
        <w:spacing w:line="360" w:lineRule="auto"/>
        <w:ind w:right="220" w:firstLine="710"/>
        <w:rPr>
          <w:sz w:val="24"/>
        </w:rPr>
      </w:pPr>
      <w:r>
        <w:rPr>
          <w:sz w:val="24"/>
        </w:rPr>
        <w:t>Содержание</w:t>
      </w:r>
      <w:r>
        <w:rPr>
          <w:spacing w:val="1"/>
          <w:sz w:val="24"/>
        </w:rPr>
        <w:t xml:space="preserve"> </w:t>
      </w:r>
      <w:r>
        <w:rPr>
          <w:sz w:val="24"/>
        </w:rPr>
        <w:t>линии</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57"/>
          <w:sz w:val="24"/>
        </w:rPr>
        <w:t xml:space="preserve"> </w:t>
      </w:r>
      <w:r>
        <w:rPr>
          <w:sz w:val="24"/>
        </w:rPr>
        <w:t>формирования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вероятностей</w:t>
      </w:r>
      <w:r>
        <w:rPr>
          <w:spacing w:val="1"/>
          <w:sz w:val="24"/>
        </w:rPr>
        <w:t xml:space="preserve"> </w:t>
      </w:r>
      <w:r>
        <w:rPr>
          <w:sz w:val="24"/>
        </w:rPr>
        <w:t>между</w:t>
      </w:r>
      <w:r>
        <w:rPr>
          <w:spacing w:val="1"/>
          <w:sz w:val="24"/>
        </w:rPr>
        <w:t xml:space="preserve"> </w:t>
      </w:r>
      <w:r>
        <w:rPr>
          <w:sz w:val="24"/>
        </w:rPr>
        <w:t>значениями</w:t>
      </w:r>
      <w:r>
        <w:rPr>
          <w:spacing w:val="1"/>
          <w:sz w:val="24"/>
        </w:rPr>
        <w:t xml:space="preserve"> </w:t>
      </w:r>
      <w:r>
        <w:rPr>
          <w:sz w:val="24"/>
        </w:rPr>
        <w:t>случайных</w:t>
      </w:r>
      <w:r>
        <w:rPr>
          <w:spacing w:val="1"/>
          <w:sz w:val="24"/>
        </w:rPr>
        <w:t xml:space="preserve"> </w:t>
      </w:r>
      <w:r>
        <w:rPr>
          <w:sz w:val="24"/>
        </w:rPr>
        <w:t>величин,</w:t>
      </w:r>
      <w:r>
        <w:rPr>
          <w:sz w:val="24"/>
        </w:rPr>
        <w:tab/>
        <w:t>а</w:t>
      </w:r>
      <w:r>
        <w:rPr>
          <w:sz w:val="24"/>
        </w:rPr>
        <w:tab/>
        <w:t>также</w:t>
      </w:r>
      <w:r>
        <w:rPr>
          <w:sz w:val="24"/>
        </w:rPr>
        <w:tab/>
        <w:t>эта</w:t>
      </w:r>
      <w:r>
        <w:rPr>
          <w:sz w:val="24"/>
        </w:rPr>
        <w:tab/>
        <w:t>линия</w:t>
      </w:r>
      <w:r>
        <w:rPr>
          <w:sz w:val="24"/>
        </w:rPr>
        <w:tab/>
        <w:t>необходима</w:t>
      </w:r>
      <w:r>
        <w:rPr>
          <w:sz w:val="24"/>
        </w:rPr>
        <w:tab/>
        <w:t>как</w:t>
      </w:r>
      <w:r>
        <w:rPr>
          <w:sz w:val="24"/>
        </w:rPr>
        <w:tab/>
        <w:t>база</w:t>
      </w:r>
      <w:r>
        <w:rPr>
          <w:spacing w:val="-58"/>
          <w:sz w:val="24"/>
        </w:rPr>
        <w:t xml:space="preserve"> </w:t>
      </w:r>
      <w:r>
        <w:rPr>
          <w:sz w:val="24"/>
        </w:rPr>
        <w:t>для     изучения     закона     больших     чисел     –     фундаментального     закона,     действующего</w:t>
      </w:r>
      <w:r>
        <w:rPr>
          <w:spacing w:val="1"/>
          <w:sz w:val="24"/>
        </w:rPr>
        <w:t xml:space="preserve"> </w:t>
      </w:r>
      <w:r>
        <w:rPr>
          <w:sz w:val="24"/>
        </w:rPr>
        <w:t>в природе и обществе и имеющего математическую формализацию. Сам закон больших чисел</w:t>
      </w:r>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ознакомительной</w:t>
      </w:r>
      <w:r>
        <w:rPr>
          <w:spacing w:val="1"/>
          <w:sz w:val="24"/>
        </w:rPr>
        <w:t xml:space="preserve"> </w:t>
      </w:r>
      <w:r>
        <w:rPr>
          <w:sz w:val="24"/>
        </w:rPr>
        <w:t>форме</w:t>
      </w:r>
      <w:r>
        <w:rPr>
          <w:spacing w:val="1"/>
          <w:sz w:val="24"/>
        </w:rPr>
        <w:t xml:space="preserve"> </w:t>
      </w:r>
      <w:r>
        <w:rPr>
          <w:sz w:val="24"/>
        </w:rPr>
        <w:t>с</w:t>
      </w:r>
      <w:r>
        <w:rPr>
          <w:spacing w:val="1"/>
          <w:sz w:val="24"/>
        </w:rPr>
        <w:t xml:space="preserve"> </w:t>
      </w:r>
      <w:r>
        <w:rPr>
          <w:sz w:val="24"/>
        </w:rPr>
        <w:t>минимальным</w:t>
      </w:r>
      <w:r>
        <w:rPr>
          <w:spacing w:val="1"/>
          <w:sz w:val="24"/>
        </w:rPr>
        <w:t xml:space="preserve"> </w:t>
      </w:r>
      <w:r>
        <w:rPr>
          <w:sz w:val="24"/>
        </w:rPr>
        <w:t>использованием</w:t>
      </w:r>
      <w:r>
        <w:rPr>
          <w:spacing w:val="1"/>
          <w:sz w:val="24"/>
        </w:rPr>
        <w:t xml:space="preserve"> </w:t>
      </w:r>
      <w:r>
        <w:rPr>
          <w:sz w:val="24"/>
        </w:rPr>
        <w:t>математического</w:t>
      </w:r>
      <w:r>
        <w:rPr>
          <w:spacing w:val="1"/>
          <w:sz w:val="24"/>
        </w:rPr>
        <w:t xml:space="preserve"> </w:t>
      </w:r>
      <w:r>
        <w:rPr>
          <w:sz w:val="24"/>
        </w:rPr>
        <w:t>формализма.</w:t>
      </w:r>
    </w:p>
    <w:p w14:paraId="27E27814" w14:textId="77777777" w:rsidR="0063402D" w:rsidRDefault="00745CC7" w:rsidP="000A4911">
      <w:pPr>
        <w:pStyle w:val="a5"/>
        <w:numPr>
          <w:ilvl w:val="3"/>
          <w:numId w:val="75"/>
        </w:numPr>
        <w:tabs>
          <w:tab w:val="left" w:pos="1967"/>
        </w:tabs>
        <w:spacing w:line="360" w:lineRule="auto"/>
        <w:ind w:right="228" w:firstLine="710"/>
        <w:rPr>
          <w:sz w:val="24"/>
        </w:rPr>
      </w:pPr>
      <w:r>
        <w:rPr>
          <w:sz w:val="24"/>
        </w:rPr>
        <w:t>Темы,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непрерывными</w:t>
      </w:r>
      <w:r>
        <w:rPr>
          <w:spacing w:val="1"/>
          <w:sz w:val="24"/>
        </w:rPr>
        <w:t xml:space="preserve"> </w:t>
      </w:r>
      <w:r>
        <w:rPr>
          <w:sz w:val="24"/>
        </w:rPr>
        <w:t>случайными</w:t>
      </w:r>
      <w:r>
        <w:rPr>
          <w:spacing w:val="1"/>
          <w:sz w:val="24"/>
        </w:rPr>
        <w:t xml:space="preserve"> </w:t>
      </w:r>
      <w:r>
        <w:rPr>
          <w:sz w:val="24"/>
        </w:rPr>
        <w:t>величинами,</w:t>
      </w:r>
      <w:r>
        <w:rPr>
          <w:spacing w:val="1"/>
          <w:sz w:val="24"/>
        </w:rPr>
        <w:t xml:space="preserve"> </w:t>
      </w:r>
      <w:r>
        <w:rPr>
          <w:sz w:val="24"/>
        </w:rPr>
        <w:t>акцентируют</w:t>
      </w:r>
      <w:r>
        <w:rPr>
          <w:spacing w:val="1"/>
          <w:sz w:val="24"/>
        </w:rPr>
        <w:t xml:space="preserve"> </w:t>
      </w:r>
      <w:r>
        <w:rPr>
          <w:sz w:val="24"/>
        </w:rPr>
        <w:t xml:space="preserve">внимание      </w:t>
      </w:r>
      <w:r>
        <w:rPr>
          <w:spacing w:val="19"/>
          <w:sz w:val="24"/>
        </w:rPr>
        <w:t xml:space="preserve"> </w:t>
      </w:r>
      <w:r>
        <w:rPr>
          <w:sz w:val="24"/>
        </w:rPr>
        <w:t xml:space="preserve">обучающихся       </w:t>
      </w:r>
      <w:r>
        <w:rPr>
          <w:spacing w:val="23"/>
          <w:sz w:val="24"/>
        </w:rPr>
        <w:t xml:space="preserve"> </w:t>
      </w:r>
      <w:r>
        <w:rPr>
          <w:sz w:val="24"/>
        </w:rPr>
        <w:t xml:space="preserve">на       </w:t>
      </w:r>
      <w:r>
        <w:rPr>
          <w:spacing w:val="22"/>
          <w:sz w:val="24"/>
        </w:rPr>
        <w:t xml:space="preserve"> </w:t>
      </w:r>
      <w:r>
        <w:rPr>
          <w:sz w:val="24"/>
        </w:rPr>
        <w:t xml:space="preserve">описании       </w:t>
      </w:r>
      <w:r>
        <w:rPr>
          <w:spacing w:val="25"/>
          <w:sz w:val="24"/>
        </w:rPr>
        <w:t xml:space="preserve"> </w:t>
      </w:r>
      <w:r>
        <w:rPr>
          <w:sz w:val="24"/>
        </w:rPr>
        <w:t xml:space="preserve">и       </w:t>
      </w:r>
      <w:r>
        <w:rPr>
          <w:spacing w:val="24"/>
          <w:sz w:val="24"/>
        </w:rPr>
        <w:t xml:space="preserve"> </w:t>
      </w:r>
      <w:r>
        <w:rPr>
          <w:sz w:val="24"/>
        </w:rPr>
        <w:t xml:space="preserve">изучении       </w:t>
      </w:r>
      <w:r>
        <w:rPr>
          <w:spacing w:val="34"/>
          <w:sz w:val="24"/>
        </w:rPr>
        <w:t xml:space="preserve"> </w:t>
      </w:r>
      <w:r>
        <w:rPr>
          <w:sz w:val="24"/>
        </w:rPr>
        <w:t xml:space="preserve">случайных       </w:t>
      </w:r>
      <w:r>
        <w:rPr>
          <w:spacing w:val="18"/>
          <w:sz w:val="24"/>
        </w:rPr>
        <w:t xml:space="preserve"> </w:t>
      </w:r>
      <w:r>
        <w:rPr>
          <w:sz w:val="24"/>
        </w:rPr>
        <w:t>явлений</w:t>
      </w:r>
      <w:r>
        <w:rPr>
          <w:spacing w:val="-58"/>
          <w:sz w:val="24"/>
        </w:rPr>
        <w:t xml:space="preserve"> </w:t>
      </w:r>
      <w:r>
        <w:rPr>
          <w:sz w:val="24"/>
        </w:rPr>
        <w:t>с     помощью     непрерывных    функций.     Основное     внимание     уделяется     показательному</w:t>
      </w:r>
      <w:r>
        <w:rPr>
          <w:spacing w:val="1"/>
          <w:sz w:val="24"/>
        </w:rPr>
        <w:t xml:space="preserve"> </w:t>
      </w:r>
      <w:r>
        <w:rPr>
          <w:sz w:val="24"/>
        </w:rPr>
        <w:t>и нормальному распределениям, при этом предполагается ознакомительное изучение материала</w:t>
      </w:r>
      <w:r>
        <w:rPr>
          <w:spacing w:val="1"/>
          <w:sz w:val="24"/>
        </w:rPr>
        <w:t xml:space="preserve"> </w:t>
      </w:r>
      <w:r>
        <w:rPr>
          <w:sz w:val="24"/>
        </w:rPr>
        <w:t>без</w:t>
      </w:r>
      <w:r>
        <w:rPr>
          <w:spacing w:val="2"/>
          <w:sz w:val="24"/>
        </w:rPr>
        <w:t xml:space="preserve"> </w:t>
      </w:r>
      <w:r>
        <w:rPr>
          <w:sz w:val="24"/>
        </w:rPr>
        <w:t>доказательств применяемых</w:t>
      </w:r>
      <w:r>
        <w:rPr>
          <w:spacing w:val="-3"/>
          <w:sz w:val="24"/>
        </w:rPr>
        <w:t xml:space="preserve"> </w:t>
      </w:r>
      <w:r>
        <w:rPr>
          <w:sz w:val="24"/>
        </w:rPr>
        <w:t>фактов.</w:t>
      </w:r>
    </w:p>
    <w:p w14:paraId="36255CCD" w14:textId="77777777" w:rsidR="0063402D" w:rsidRDefault="00745CC7" w:rsidP="000A4911">
      <w:pPr>
        <w:pStyle w:val="a5"/>
        <w:numPr>
          <w:ilvl w:val="3"/>
          <w:numId w:val="75"/>
        </w:numPr>
        <w:tabs>
          <w:tab w:val="left" w:pos="1967"/>
        </w:tabs>
        <w:spacing w:line="360" w:lineRule="auto"/>
        <w:ind w:right="228" w:firstLine="710"/>
        <w:rPr>
          <w:sz w:val="24"/>
        </w:rPr>
      </w:pPr>
      <w:r>
        <w:rPr>
          <w:sz w:val="24"/>
        </w:rPr>
        <w:t>Общее число часов, рекомендованных для изучения учебного курса «Вероятность</w:t>
      </w:r>
      <w:r>
        <w:rPr>
          <w:spacing w:val="-57"/>
          <w:sz w:val="24"/>
        </w:rPr>
        <w:t xml:space="preserve"> </w:t>
      </w:r>
      <w:r>
        <w:rPr>
          <w:sz w:val="24"/>
        </w:rPr>
        <w:t xml:space="preserve">и   </w:t>
      </w:r>
      <w:r>
        <w:rPr>
          <w:spacing w:val="27"/>
          <w:sz w:val="24"/>
        </w:rPr>
        <w:t xml:space="preserve"> </w:t>
      </w:r>
      <w:r>
        <w:rPr>
          <w:sz w:val="24"/>
        </w:rPr>
        <w:t xml:space="preserve">статистика»    </w:t>
      </w:r>
      <w:r>
        <w:rPr>
          <w:spacing w:val="21"/>
          <w:sz w:val="24"/>
        </w:rPr>
        <w:t xml:space="preserve"> </w:t>
      </w:r>
      <w:r>
        <w:rPr>
          <w:sz w:val="24"/>
        </w:rPr>
        <w:t xml:space="preserve">-    </w:t>
      </w:r>
      <w:r>
        <w:rPr>
          <w:spacing w:val="27"/>
          <w:sz w:val="24"/>
        </w:rPr>
        <w:t xml:space="preserve"> </w:t>
      </w:r>
      <w:r>
        <w:rPr>
          <w:position w:val="1"/>
          <w:sz w:val="24"/>
        </w:rPr>
        <w:t xml:space="preserve">68    </w:t>
      </w:r>
      <w:r>
        <w:rPr>
          <w:spacing w:val="25"/>
          <w:position w:val="1"/>
          <w:sz w:val="24"/>
        </w:rPr>
        <w:t xml:space="preserve"> </w:t>
      </w:r>
      <w:r>
        <w:rPr>
          <w:position w:val="1"/>
          <w:sz w:val="24"/>
        </w:rPr>
        <w:t xml:space="preserve">часов:    </w:t>
      </w:r>
      <w:r>
        <w:rPr>
          <w:spacing w:val="25"/>
          <w:position w:val="1"/>
          <w:sz w:val="24"/>
        </w:rPr>
        <w:t xml:space="preserve"> </w:t>
      </w:r>
      <w:r>
        <w:rPr>
          <w:position w:val="1"/>
          <w:sz w:val="24"/>
        </w:rPr>
        <w:t xml:space="preserve">в    </w:t>
      </w:r>
      <w:r>
        <w:rPr>
          <w:spacing w:val="26"/>
          <w:position w:val="1"/>
          <w:sz w:val="24"/>
        </w:rPr>
        <w:t xml:space="preserve"> </w:t>
      </w:r>
      <w:r>
        <w:rPr>
          <w:position w:val="1"/>
          <w:sz w:val="24"/>
        </w:rPr>
        <w:t xml:space="preserve">10    </w:t>
      </w:r>
      <w:r>
        <w:rPr>
          <w:spacing w:val="20"/>
          <w:position w:val="1"/>
          <w:sz w:val="24"/>
        </w:rPr>
        <w:t xml:space="preserve"> </w:t>
      </w:r>
      <w:r>
        <w:rPr>
          <w:position w:val="1"/>
          <w:sz w:val="24"/>
        </w:rPr>
        <w:t xml:space="preserve">классе    </w:t>
      </w:r>
      <w:r>
        <w:rPr>
          <w:spacing w:val="27"/>
          <w:position w:val="1"/>
          <w:sz w:val="24"/>
        </w:rPr>
        <w:t xml:space="preserve"> </w:t>
      </w:r>
      <w:r>
        <w:rPr>
          <w:position w:val="1"/>
          <w:sz w:val="24"/>
        </w:rPr>
        <w:t xml:space="preserve">-    </w:t>
      </w:r>
      <w:r>
        <w:rPr>
          <w:spacing w:val="26"/>
          <w:position w:val="1"/>
          <w:sz w:val="24"/>
        </w:rPr>
        <w:t xml:space="preserve"> </w:t>
      </w:r>
      <w:r>
        <w:rPr>
          <w:position w:val="1"/>
          <w:sz w:val="24"/>
        </w:rPr>
        <w:t xml:space="preserve">34    </w:t>
      </w:r>
      <w:r>
        <w:rPr>
          <w:spacing w:val="25"/>
          <w:position w:val="1"/>
          <w:sz w:val="24"/>
        </w:rPr>
        <w:t xml:space="preserve"> </w:t>
      </w:r>
      <w:r>
        <w:rPr>
          <w:position w:val="1"/>
          <w:sz w:val="24"/>
        </w:rPr>
        <w:t xml:space="preserve">часа    </w:t>
      </w:r>
      <w:r>
        <w:rPr>
          <w:spacing w:val="24"/>
          <w:position w:val="1"/>
          <w:sz w:val="24"/>
        </w:rPr>
        <w:t xml:space="preserve"> </w:t>
      </w:r>
      <w:r>
        <w:rPr>
          <w:position w:val="1"/>
          <w:sz w:val="24"/>
        </w:rPr>
        <w:t xml:space="preserve">(1    </w:t>
      </w:r>
      <w:r>
        <w:rPr>
          <w:spacing w:val="25"/>
          <w:position w:val="1"/>
          <w:sz w:val="24"/>
        </w:rPr>
        <w:t xml:space="preserve"> </w:t>
      </w:r>
      <w:r>
        <w:rPr>
          <w:position w:val="1"/>
          <w:sz w:val="24"/>
        </w:rPr>
        <w:t xml:space="preserve">час    </w:t>
      </w:r>
      <w:r>
        <w:rPr>
          <w:spacing w:val="24"/>
          <w:position w:val="1"/>
          <w:sz w:val="24"/>
        </w:rPr>
        <w:t xml:space="preserve"> </w:t>
      </w:r>
      <w:r>
        <w:rPr>
          <w:position w:val="1"/>
          <w:sz w:val="24"/>
        </w:rPr>
        <w:t xml:space="preserve">в    </w:t>
      </w:r>
      <w:r>
        <w:rPr>
          <w:spacing w:val="26"/>
          <w:position w:val="1"/>
          <w:sz w:val="24"/>
        </w:rPr>
        <w:t xml:space="preserve"> </w:t>
      </w:r>
      <w:r>
        <w:rPr>
          <w:position w:val="1"/>
          <w:sz w:val="24"/>
        </w:rPr>
        <w:t>неделю),</w:t>
      </w:r>
      <w:r>
        <w:rPr>
          <w:spacing w:val="-58"/>
          <w:position w:val="1"/>
          <w:sz w:val="24"/>
        </w:rPr>
        <w:t xml:space="preserve"> </w:t>
      </w:r>
      <w:r>
        <w:rPr>
          <w:sz w:val="24"/>
        </w:rPr>
        <w:t>в</w:t>
      </w:r>
      <w:r>
        <w:rPr>
          <w:spacing w:val="2"/>
          <w:sz w:val="24"/>
        </w:rPr>
        <w:t xml:space="preserve"> </w:t>
      </w:r>
      <w:r>
        <w:rPr>
          <w:sz w:val="24"/>
        </w:rPr>
        <w:t>11</w:t>
      </w:r>
      <w:r>
        <w:rPr>
          <w:spacing w:val="2"/>
          <w:sz w:val="24"/>
        </w:rPr>
        <w:t xml:space="preserve"> </w:t>
      </w:r>
      <w:r>
        <w:rPr>
          <w:sz w:val="24"/>
        </w:rPr>
        <w:t>классе</w:t>
      </w:r>
      <w:r>
        <w:rPr>
          <w:spacing w:val="2"/>
          <w:sz w:val="24"/>
        </w:rPr>
        <w:t xml:space="preserve"> </w:t>
      </w:r>
      <w:r>
        <w:rPr>
          <w:sz w:val="24"/>
        </w:rPr>
        <w:t>-</w:t>
      </w:r>
      <w:r>
        <w:rPr>
          <w:spacing w:val="-1"/>
          <w:sz w:val="24"/>
        </w:rPr>
        <w:t xml:space="preserve"> </w:t>
      </w:r>
      <w:r>
        <w:rPr>
          <w:sz w:val="24"/>
        </w:rPr>
        <w:t>34</w:t>
      </w:r>
      <w:r>
        <w:rPr>
          <w:spacing w:val="2"/>
          <w:sz w:val="24"/>
        </w:rPr>
        <w:t xml:space="preserve"> </w:t>
      </w:r>
      <w:r>
        <w:rPr>
          <w:sz w:val="24"/>
        </w:rPr>
        <w:t>часа</w:t>
      </w:r>
      <w:r>
        <w:rPr>
          <w:spacing w:val="1"/>
          <w:sz w:val="24"/>
        </w:rPr>
        <w:t xml:space="preserve"> </w:t>
      </w:r>
      <w:r>
        <w:rPr>
          <w:sz w:val="24"/>
        </w:rPr>
        <w:t>(1</w:t>
      </w:r>
      <w:r>
        <w:rPr>
          <w:spacing w:val="-3"/>
          <w:sz w:val="24"/>
        </w:rPr>
        <w:t xml:space="preserve"> </w:t>
      </w:r>
      <w:r>
        <w:rPr>
          <w:sz w:val="24"/>
        </w:rPr>
        <w:t>час в</w:t>
      </w:r>
      <w:r>
        <w:rPr>
          <w:spacing w:val="-1"/>
          <w:sz w:val="24"/>
        </w:rPr>
        <w:t xml:space="preserve"> </w:t>
      </w:r>
      <w:r>
        <w:rPr>
          <w:sz w:val="24"/>
        </w:rPr>
        <w:t>неделю).</w:t>
      </w:r>
    </w:p>
    <w:p w14:paraId="5265ED87" w14:textId="77777777" w:rsidR="0063402D" w:rsidRDefault="00745CC7" w:rsidP="000A4911">
      <w:pPr>
        <w:pStyle w:val="a5"/>
        <w:numPr>
          <w:ilvl w:val="2"/>
          <w:numId w:val="75"/>
        </w:numPr>
        <w:tabs>
          <w:tab w:val="left" w:pos="1789"/>
        </w:tabs>
        <w:spacing w:line="272" w:lineRule="exact"/>
        <w:ind w:left="1789"/>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6"/>
          <w:sz w:val="24"/>
        </w:rPr>
        <w:t xml:space="preserve"> </w:t>
      </w:r>
      <w:r>
        <w:rPr>
          <w:sz w:val="24"/>
        </w:rPr>
        <w:t>классе.</w:t>
      </w:r>
    </w:p>
    <w:p w14:paraId="2B5631B4" w14:textId="77777777" w:rsidR="0063402D" w:rsidRDefault="00745CC7">
      <w:pPr>
        <w:pStyle w:val="a4"/>
        <w:tabs>
          <w:tab w:val="left" w:pos="2426"/>
          <w:tab w:val="left" w:pos="3511"/>
          <w:tab w:val="left" w:pos="5722"/>
          <w:tab w:val="left" w:pos="7665"/>
          <w:tab w:val="left" w:pos="9379"/>
        </w:tabs>
        <w:spacing w:before="137" w:line="360" w:lineRule="auto"/>
        <w:ind w:right="225"/>
      </w:pPr>
      <w:r>
        <w:t>Представление данных с помощью таблиц и диаграмм. Среднее арифметическое, медиана,</w:t>
      </w:r>
      <w:r>
        <w:rPr>
          <w:spacing w:val="1"/>
        </w:rPr>
        <w:t xml:space="preserve"> </w:t>
      </w:r>
      <w:r>
        <w:t>наибольшее</w:t>
      </w:r>
      <w:r>
        <w:tab/>
        <w:t>и</w:t>
      </w:r>
      <w:r>
        <w:tab/>
        <w:t>наименьшее</w:t>
      </w:r>
      <w:r>
        <w:tab/>
        <w:t>значения,</w:t>
      </w:r>
      <w:r>
        <w:tab/>
        <w:t>размах,</w:t>
      </w:r>
      <w:r>
        <w:tab/>
        <w:t>дисперсия</w:t>
      </w:r>
      <w:r>
        <w:rPr>
          <w:spacing w:val="-58"/>
        </w:rPr>
        <w:t xml:space="preserve"> </w:t>
      </w:r>
      <w:r>
        <w:t>и</w:t>
      </w:r>
      <w:r>
        <w:rPr>
          <w:spacing w:val="2"/>
        </w:rPr>
        <w:t xml:space="preserve"> </w:t>
      </w:r>
      <w:r>
        <w:t>стандартное</w:t>
      </w:r>
      <w:r>
        <w:rPr>
          <w:spacing w:val="-4"/>
        </w:rPr>
        <w:t xml:space="preserve"> </w:t>
      </w:r>
      <w:r>
        <w:t>отклонение</w:t>
      </w:r>
      <w:r>
        <w:rPr>
          <w:spacing w:val="-4"/>
        </w:rPr>
        <w:t xml:space="preserve"> </w:t>
      </w:r>
      <w:r>
        <w:t>числовых</w:t>
      </w:r>
      <w:r>
        <w:rPr>
          <w:spacing w:val="-3"/>
        </w:rPr>
        <w:t xml:space="preserve"> </w:t>
      </w:r>
      <w:r>
        <w:t>наборов.</w:t>
      </w:r>
    </w:p>
    <w:p w14:paraId="24BDA22E" w14:textId="77777777" w:rsidR="0063402D" w:rsidRDefault="00745CC7">
      <w:pPr>
        <w:pStyle w:val="a4"/>
        <w:tabs>
          <w:tab w:val="left" w:pos="2800"/>
          <w:tab w:val="left" w:pos="5233"/>
          <w:tab w:val="left" w:pos="7422"/>
          <w:tab w:val="left" w:pos="9610"/>
        </w:tabs>
        <w:spacing w:line="360" w:lineRule="auto"/>
        <w:ind w:right="222"/>
      </w:pPr>
      <w:r>
        <w:t>Случайные эксперименты (опыты) и случайные события. Элементарные события (исходы).</w:t>
      </w:r>
      <w:r>
        <w:rPr>
          <w:spacing w:val="1"/>
        </w:rPr>
        <w:t xml:space="preserve"> </w:t>
      </w:r>
      <w:r>
        <w:t>Вероятность</w:t>
      </w:r>
      <w:r>
        <w:tab/>
        <w:t>случайного</w:t>
      </w:r>
      <w:r>
        <w:tab/>
        <w:t>события.</w:t>
      </w:r>
      <w:r>
        <w:tab/>
        <w:t>Близость</w:t>
      </w:r>
      <w:r>
        <w:tab/>
        <w:t>частоты</w:t>
      </w:r>
      <w:r>
        <w:rPr>
          <w:spacing w:val="-58"/>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Вероятности</w:t>
      </w:r>
      <w:r>
        <w:rPr>
          <w:spacing w:val="-2"/>
        </w:rPr>
        <w:t xml:space="preserve"> </w:t>
      </w:r>
      <w:r>
        <w:t>событий</w:t>
      </w:r>
      <w:r>
        <w:rPr>
          <w:spacing w:val="-3"/>
        </w:rPr>
        <w:t xml:space="preserve"> </w:t>
      </w:r>
      <w:r>
        <w:t>в</w:t>
      </w:r>
      <w:r>
        <w:rPr>
          <w:spacing w:val="-1"/>
        </w:rPr>
        <w:t xml:space="preserve"> </w:t>
      </w:r>
      <w:r>
        <w:t>опытах</w:t>
      </w:r>
      <w:r>
        <w:rPr>
          <w:spacing w:val="-4"/>
        </w:rPr>
        <w:t xml:space="preserve"> </w:t>
      </w:r>
      <w:r>
        <w:t>с равновозможными</w:t>
      </w:r>
      <w:r>
        <w:rPr>
          <w:spacing w:val="-2"/>
        </w:rPr>
        <w:t xml:space="preserve"> </w:t>
      </w:r>
      <w:r>
        <w:t>элементарными</w:t>
      </w:r>
      <w:r>
        <w:rPr>
          <w:spacing w:val="2"/>
        </w:rPr>
        <w:t xml:space="preserve"> </w:t>
      </w:r>
      <w:r>
        <w:t>событиями.</w:t>
      </w:r>
    </w:p>
    <w:p w14:paraId="1A0385BF" w14:textId="77777777" w:rsidR="0063402D" w:rsidRDefault="00745CC7">
      <w:pPr>
        <w:pStyle w:val="a4"/>
        <w:ind w:left="944" w:firstLine="0"/>
      </w:pPr>
      <w:r>
        <w:t>Операции</w:t>
      </w:r>
      <w:r>
        <w:rPr>
          <w:spacing w:val="109"/>
        </w:rPr>
        <w:t xml:space="preserve"> </w:t>
      </w:r>
      <w:r>
        <w:t xml:space="preserve">над  </w:t>
      </w:r>
      <w:r>
        <w:rPr>
          <w:spacing w:val="50"/>
        </w:rPr>
        <w:t xml:space="preserve"> </w:t>
      </w:r>
      <w:r>
        <w:t xml:space="preserve">событиями:  </w:t>
      </w:r>
      <w:r>
        <w:rPr>
          <w:spacing w:val="48"/>
        </w:rPr>
        <w:t xml:space="preserve"> </w:t>
      </w:r>
      <w:r>
        <w:t xml:space="preserve">пересечение,  </w:t>
      </w:r>
      <w:r>
        <w:rPr>
          <w:spacing w:val="45"/>
        </w:rPr>
        <w:t xml:space="preserve"> </w:t>
      </w:r>
      <w:r>
        <w:t xml:space="preserve">объединение,  </w:t>
      </w:r>
      <w:r>
        <w:rPr>
          <w:spacing w:val="50"/>
        </w:rPr>
        <w:t xml:space="preserve"> </w:t>
      </w:r>
      <w:r>
        <w:t xml:space="preserve">противоположные  </w:t>
      </w:r>
      <w:r>
        <w:rPr>
          <w:spacing w:val="52"/>
        </w:rPr>
        <w:t xml:space="preserve"> </w:t>
      </w:r>
      <w:r>
        <w:t>события.</w:t>
      </w:r>
    </w:p>
    <w:p w14:paraId="142EAB5C" w14:textId="77777777" w:rsidR="0063402D" w:rsidRDefault="00745CC7">
      <w:pPr>
        <w:pStyle w:val="a4"/>
        <w:spacing w:before="139"/>
        <w:ind w:firstLine="0"/>
        <w:jc w:val="left"/>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t>вероятностей.</w:t>
      </w:r>
    </w:p>
    <w:p w14:paraId="5D709A06" w14:textId="77777777" w:rsidR="0063402D" w:rsidRDefault="00745CC7">
      <w:pPr>
        <w:pStyle w:val="a4"/>
        <w:tabs>
          <w:tab w:val="left" w:pos="2123"/>
          <w:tab w:val="left" w:pos="3629"/>
          <w:tab w:val="left" w:pos="5035"/>
          <w:tab w:val="left" w:pos="6670"/>
          <w:tab w:val="left" w:pos="7601"/>
          <w:tab w:val="left" w:pos="8973"/>
        </w:tabs>
        <w:spacing w:before="137"/>
        <w:ind w:left="944" w:firstLine="0"/>
        <w:jc w:val="left"/>
      </w:pPr>
      <w:r>
        <w:t>Условная</w:t>
      </w:r>
      <w:r>
        <w:tab/>
        <w:t>вероятность.</w:t>
      </w:r>
      <w:r>
        <w:tab/>
        <w:t>Умножение</w:t>
      </w:r>
      <w:r>
        <w:tab/>
        <w:t>вероятностей.</w:t>
      </w:r>
      <w:r>
        <w:tab/>
        <w:t>Дерево</w:t>
      </w:r>
      <w:r>
        <w:tab/>
        <w:t>случайного</w:t>
      </w:r>
      <w:r>
        <w:tab/>
        <w:t>эксперимента.</w:t>
      </w:r>
    </w:p>
    <w:p w14:paraId="43D1BB76" w14:textId="77777777" w:rsidR="0063402D" w:rsidRDefault="00745CC7">
      <w:pPr>
        <w:pStyle w:val="a4"/>
        <w:spacing w:before="137"/>
        <w:ind w:firstLine="0"/>
        <w:jc w:val="left"/>
      </w:pPr>
      <w:r>
        <w:t>Формула</w:t>
      </w:r>
      <w:r>
        <w:rPr>
          <w:spacing w:val="-5"/>
        </w:rPr>
        <w:t xml:space="preserve"> </w:t>
      </w:r>
      <w:r>
        <w:t>полной</w:t>
      </w:r>
      <w:r>
        <w:rPr>
          <w:spacing w:val="-6"/>
        </w:rPr>
        <w:t xml:space="preserve"> </w:t>
      </w:r>
      <w:r>
        <w:t>вероятности.</w:t>
      </w:r>
      <w:r>
        <w:rPr>
          <w:spacing w:val="-2"/>
        </w:rPr>
        <w:t xml:space="preserve"> </w:t>
      </w:r>
      <w:r>
        <w:t>Независимые</w:t>
      </w:r>
      <w:r>
        <w:rPr>
          <w:spacing w:val="-4"/>
        </w:rPr>
        <w:t xml:space="preserve"> </w:t>
      </w:r>
      <w:r>
        <w:t>события.</w:t>
      </w:r>
    </w:p>
    <w:p w14:paraId="60116B31" w14:textId="77777777" w:rsidR="0063402D" w:rsidRDefault="00745CC7">
      <w:pPr>
        <w:pStyle w:val="a4"/>
        <w:tabs>
          <w:tab w:val="left" w:pos="3797"/>
          <w:tab w:val="left" w:pos="7164"/>
          <w:tab w:val="left" w:pos="9322"/>
        </w:tabs>
        <w:spacing w:before="137"/>
        <w:ind w:left="944" w:firstLine="0"/>
        <w:jc w:val="left"/>
      </w:pPr>
      <w:r>
        <w:t xml:space="preserve">Комбинаторное  </w:t>
      </w:r>
      <w:r>
        <w:rPr>
          <w:spacing w:val="8"/>
        </w:rPr>
        <w:t xml:space="preserve"> </w:t>
      </w:r>
      <w:r>
        <w:t>правило</w:t>
      </w:r>
      <w:r>
        <w:tab/>
        <w:t xml:space="preserve">умножения.  </w:t>
      </w:r>
      <w:r>
        <w:rPr>
          <w:spacing w:val="11"/>
        </w:rPr>
        <w:t xml:space="preserve"> </w:t>
      </w:r>
      <w:r>
        <w:t xml:space="preserve">Перестановки  </w:t>
      </w:r>
      <w:r>
        <w:rPr>
          <w:spacing w:val="9"/>
        </w:rPr>
        <w:t xml:space="preserve"> </w:t>
      </w:r>
      <w:r>
        <w:t>и</w:t>
      </w:r>
      <w:r>
        <w:tab/>
        <w:t xml:space="preserve">факториал.  </w:t>
      </w:r>
      <w:r>
        <w:rPr>
          <w:spacing w:val="8"/>
        </w:rPr>
        <w:t xml:space="preserve"> </w:t>
      </w:r>
      <w:r>
        <w:t>Число</w:t>
      </w:r>
      <w:r>
        <w:tab/>
        <w:t>сочетаний.</w:t>
      </w:r>
    </w:p>
    <w:p w14:paraId="174A2207" w14:textId="77777777" w:rsidR="0063402D" w:rsidRDefault="00745CC7">
      <w:pPr>
        <w:pStyle w:val="a4"/>
        <w:spacing w:before="142"/>
        <w:ind w:firstLine="0"/>
        <w:jc w:val="left"/>
      </w:pPr>
      <w:r>
        <w:t>Треугольник</w:t>
      </w:r>
      <w:r>
        <w:rPr>
          <w:spacing w:val="-6"/>
        </w:rPr>
        <w:t xml:space="preserve"> </w:t>
      </w:r>
      <w:r>
        <w:t>Паскаля.</w:t>
      </w:r>
      <w:r>
        <w:rPr>
          <w:spacing w:val="-1"/>
        </w:rPr>
        <w:t xml:space="preserve"> </w:t>
      </w:r>
      <w:r>
        <w:t>Формула</w:t>
      </w:r>
      <w:r>
        <w:rPr>
          <w:spacing w:val="-4"/>
        </w:rPr>
        <w:t xml:space="preserve"> </w:t>
      </w:r>
      <w:r>
        <w:t>бинома</w:t>
      </w:r>
      <w:r>
        <w:rPr>
          <w:spacing w:val="-5"/>
        </w:rPr>
        <w:t xml:space="preserve"> </w:t>
      </w:r>
      <w:r>
        <w:t>Ньютона.</w:t>
      </w:r>
    </w:p>
    <w:p w14:paraId="12081740" w14:textId="77777777" w:rsidR="0063402D" w:rsidRDefault="00745CC7">
      <w:pPr>
        <w:pStyle w:val="a4"/>
        <w:spacing w:before="136"/>
        <w:ind w:left="944" w:firstLine="0"/>
        <w:jc w:val="left"/>
      </w:pPr>
      <w:r>
        <w:t>Бинарный</w:t>
      </w:r>
      <w:r>
        <w:rPr>
          <w:spacing w:val="20"/>
        </w:rPr>
        <w:t xml:space="preserve"> </w:t>
      </w:r>
      <w:r>
        <w:t>случайный</w:t>
      </w:r>
      <w:r>
        <w:rPr>
          <w:spacing w:val="21"/>
        </w:rPr>
        <w:t xml:space="preserve"> </w:t>
      </w:r>
      <w:r>
        <w:t>опыт</w:t>
      </w:r>
      <w:r>
        <w:rPr>
          <w:spacing w:val="16"/>
        </w:rPr>
        <w:t xml:space="preserve"> </w:t>
      </w:r>
      <w:r>
        <w:t>(испытание),</w:t>
      </w:r>
      <w:r>
        <w:rPr>
          <w:spacing w:val="22"/>
        </w:rPr>
        <w:t xml:space="preserve"> </w:t>
      </w:r>
      <w:r>
        <w:t>успех</w:t>
      </w:r>
      <w:r>
        <w:rPr>
          <w:spacing w:val="19"/>
        </w:rPr>
        <w:t xml:space="preserve"> </w:t>
      </w:r>
      <w:r>
        <w:t>и</w:t>
      </w:r>
      <w:r>
        <w:rPr>
          <w:spacing w:val="21"/>
        </w:rPr>
        <w:t xml:space="preserve"> </w:t>
      </w:r>
      <w:r>
        <w:t>неудача.</w:t>
      </w:r>
      <w:r>
        <w:rPr>
          <w:spacing w:val="22"/>
        </w:rPr>
        <w:t xml:space="preserve"> </w:t>
      </w:r>
      <w:r>
        <w:t>Независимые</w:t>
      </w:r>
      <w:r>
        <w:rPr>
          <w:spacing w:val="19"/>
        </w:rPr>
        <w:t xml:space="preserve"> </w:t>
      </w:r>
      <w:r>
        <w:t>испытания.</w:t>
      </w:r>
      <w:r>
        <w:rPr>
          <w:spacing w:val="21"/>
        </w:rPr>
        <w:t xml:space="preserve"> </w:t>
      </w:r>
      <w:r>
        <w:t>Серия</w:t>
      </w:r>
    </w:p>
    <w:p w14:paraId="5B70A846" w14:textId="77777777" w:rsidR="0063402D" w:rsidRDefault="0063402D">
      <w:pPr>
        <w:sectPr w:rsidR="0063402D">
          <w:pgSz w:w="11910" w:h="16840"/>
          <w:pgMar w:top="820" w:right="340" w:bottom="280" w:left="900" w:header="569" w:footer="0" w:gutter="0"/>
          <w:cols w:space="720"/>
        </w:sectPr>
      </w:pPr>
    </w:p>
    <w:p w14:paraId="0BF45DD9" w14:textId="77777777" w:rsidR="0063402D" w:rsidRDefault="00745CC7">
      <w:pPr>
        <w:pStyle w:val="a4"/>
        <w:spacing w:before="7"/>
        <w:ind w:firstLine="0"/>
      </w:pPr>
      <w:r>
        <w:lastRenderedPageBreak/>
        <w:t>независимых</w:t>
      </w:r>
      <w:r>
        <w:rPr>
          <w:spacing w:val="-9"/>
        </w:rPr>
        <w:t xml:space="preserve"> </w:t>
      </w:r>
      <w:r>
        <w:t>испытаний</w:t>
      </w:r>
      <w:r>
        <w:rPr>
          <w:spacing w:val="-3"/>
        </w:rPr>
        <w:t xml:space="preserve"> </w:t>
      </w:r>
      <w:r>
        <w:t>до первого</w:t>
      </w:r>
      <w:r>
        <w:rPr>
          <w:spacing w:val="-4"/>
        </w:rPr>
        <w:t xml:space="preserve"> </w:t>
      </w:r>
      <w:r>
        <w:t>успеха.</w:t>
      </w:r>
      <w:r>
        <w:rPr>
          <w:spacing w:val="-2"/>
        </w:rPr>
        <w:t xml:space="preserve"> </w:t>
      </w:r>
      <w:r>
        <w:t>Серия</w:t>
      </w:r>
      <w:r>
        <w:rPr>
          <w:spacing w:val="-3"/>
        </w:rPr>
        <w:t xml:space="preserve"> </w:t>
      </w:r>
      <w:r>
        <w:t>независимых</w:t>
      </w:r>
      <w:r>
        <w:rPr>
          <w:spacing w:val="-9"/>
        </w:rPr>
        <w:t xml:space="preserve"> </w:t>
      </w:r>
      <w:r>
        <w:t>испытаний</w:t>
      </w:r>
      <w:r>
        <w:rPr>
          <w:spacing w:val="-7"/>
        </w:rPr>
        <w:t xml:space="preserve"> </w:t>
      </w:r>
      <w:r>
        <w:t>Бернулли.</w:t>
      </w:r>
    </w:p>
    <w:p w14:paraId="38C10E32" w14:textId="77777777" w:rsidR="0063402D" w:rsidRDefault="00745CC7">
      <w:pPr>
        <w:pStyle w:val="a4"/>
        <w:spacing w:before="142" w:line="360" w:lineRule="auto"/>
        <w:ind w:right="222"/>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Примеры</w:t>
      </w:r>
      <w:r>
        <w:rPr>
          <w:spacing w:val="-57"/>
        </w:rPr>
        <w:t xml:space="preserve"> </w:t>
      </w:r>
      <w:r>
        <w:t>распределений,</w:t>
      </w:r>
      <w:r>
        <w:rPr>
          <w:spacing w:val="3"/>
        </w:rPr>
        <w:t xml:space="preserve"> </w:t>
      </w:r>
      <w:r>
        <w:t>в</w:t>
      </w:r>
      <w:r>
        <w:rPr>
          <w:spacing w:val="-1"/>
        </w:rPr>
        <w:t xml:space="preserve"> </w:t>
      </w:r>
      <w:r>
        <w:t>том</w:t>
      </w:r>
      <w:r>
        <w:rPr>
          <w:spacing w:val="-1"/>
        </w:rPr>
        <w:t xml:space="preserve"> </w:t>
      </w:r>
      <w:r>
        <w:t>числе,</w:t>
      </w:r>
      <w:r>
        <w:rPr>
          <w:spacing w:val="-1"/>
        </w:rPr>
        <w:t xml:space="preserve"> </w:t>
      </w:r>
      <w:r>
        <w:t>геометрическое</w:t>
      </w:r>
      <w:r>
        <w:rPr>
          <w:spacing w:val="-5"/>
        </w:rPr>
        <w:t xml:space="preserve"> </w:t>
      </w:r>
      <w:r>
        <w:t>и</w:t>
      </w:r>
      <w:r>
        <w:rPr>
          <w:spacing w:val="-7"/>
        </w:rPr>
        <w:t xml:space="preserve"> </w:t>
      </w:r>
      <w:r>
        <w:t>биномиальное.</w:t>
      </w:r>
    </w:p>
    <w:p w14:paraId="614A6F20" w14:textId="77777777" w:rsidR="0063402D" w:rsidRDefault="00745CC7" w:rsidP="000A4911">
      <w:pPr>
        <w:pStyle w:val="a5"/>
        <w:numPr>
          <w:ilvl w:val="2"/>
          <w:numId w:val="75"/>
        </w:numPr>
        <w:tabs>
          <w:tab w:val="left" w:pos="1789"/>
        </w:tabs>
        <w:spacing w:line="274" w:lineRule="exact"/>
        <w:ind w:left="1789"/>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6"/>
          <w:sz w:val="24"/>
        </w:rPr>
        <w:t xml:space="preserve"> </w:t>
      </w:r>
      <w:r>
        <w:rPr>
          <w:sz w:val="24"/>
        </w:rPr>
        <w:t>классе.</w:t>
      </w:r>
    </w:p>
    <w:p w14:paraId="7F960C17" w14:textId="77777777" w:rsidR="0063402D" w:rsidRDefault="00745CC7">
      <w:pPr>
        <w:pStyle w:val="a4"/>
        <w:spacing w:before="137" w:line="360" w:lineRule="auto"/>
        <w:ind w:right="228"/>
      </w:pPr>
      <w:r>
        <w:t>Числовые</w:t>
      </w:r>
      <w:r>
        <w:rPr>
          <w:spacing w:val="1"/>
        </w:rPr>
        <w:t xml:space="preserve"> </w:t>
      </w:r>
      <w:r>
        <w:t>характеристики</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дисперсия</w:t>
      </w:r>
      <w:r>
        <w:rPr>
          <w:spacing w:val="1"/>
        </w:rPr>
        <w:t xml:space="preserve"> </w:t>
      </w:r>
      <w:r>
        <w:t>и</w:t>
      </w:r>
      <w:r>
        <w:rPr>
          <w:spacing w:val="1"/>
        </w:rPr>
        <w:t xml:space="preserve"> </w:t>
      </w:r>
      <w:r>
        <w:t>стандартное отклонение. Примеры применения математического ожидания, в том числе в задачах</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 ожидание суммы случайных величин. Математическое ожидание и дисперсия</w:t>
      </w:r>
      <w:r>
        <w:rPr>
          <w:spacing w:val="1"/>
        </w:rPr>
        <w:t xml:space="preserve"> </w:t>
      </w:r>
      <w:r>
        <w:t>геометрического</w:t>
      </w:r>
      <w:r>
        <w:rPr>
          <w:spacing w:val="5"/>
        </w:rPr>
        <w:t xml:space="preserve"> </w:t>
      </w:r>
      <w:r>
        <w:t>и</w:t>
      </w:r>
      <w:r>
        <w:rPr>
          <w:spacing w:val="-2"/>
        </w:rPr>
        <w:t xml:space="preserve"> </w:t>
      </w:r>
      <w:r>
        <w:t>биномиального</w:t>
      </w:r>
      <w:r>
        <w:rPr>
          <w:spacing w:val="2"/>
        </w:rPr>
        <w:t xml:space="preserve"> </w:t>
      </w:r>
      <w:r>
        <w:t>распределений.</w:t>
      </w:r>
    </w:p>
    <w:p w14:paraId="3A5ADD05" w14:textId="77777777" w:rsidR="0063402D" w:rsidRDefault="00745CC7">
      <w:pPr>
        <w:pStyle w:val="a4"/>
        <w:spacing w:line="362" w:lineRule="auto"/>
        <w:ind w:right="226"/>
      </w:pPr>
      <w:r>
        <w:t>Закон</w:t>
      </w:r>
      <w:r>
        <w:rPr>
          <w:spacing w:val="1"/>
        </w:rPr>
        <w:t xml:space="preserve"> </w:t>
      </w:r>
      <w:r>
        <w:t>больших</w:t>
      </w:r>
      <w:r>
        <w:rPr>
          <w:spacing w:val="1"/>
        </w:rPr>
        <w:t xml:space="preserve"> </w:t>
      </w:r>
      <w:r>
        <w:t>чисел</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науке,</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Выборочный</w:t>
      </w:r>
      <w:r>
        <w:rPr>
          <w:spacing w:val="1"/>
        </w:rPr>
        <w:t xml:space="preserve"> </w:t>
      </w:r>
      <w:r>
        <w:t>метод</w:t>
      </w:r>
      <w:r>
        <w:rPr>
          <w:spacing w:val="1"/>
        </w:rPr>
        <w:t xml:space="preserve"> </w:t>
      </w:r>
      <w:r>
        <w:t>исследований.</w:t>
      </w:r>
    </w:p>
    <w:p w14:paraId="4ADDDCA9" w14:textId="77777777" w:rsidR="0063402D" w:rsidRDefault="00745CC7">
      <w:pPr>
        <w:pStyle w:val="a4"/>
        <w:tabs>
          <w:tab w:val="left" w:pos="2733"/>
          <w:tab w:val="left" w:pos="4082"/>
          <w:tab w:val="left" w:pos="6692"/>
          <w:tab w:val="left" w:pos="9566"/>
        </w:tabs>
        <w:spacing w:line="360" w:lineRule="auto"/>
        <w:ind w:right="225"/>
      </w:pPr>
      <w:r>
        <w:t>Примеры непрерывных случайных величин. Понятие о плотности распределения. Задачи,</w:t>
      </w:r>
      <w:r>
        <w:rPr>
          <w:spacing w:val="1"/>
        </w:rPr>
        <w:t xml:space="preserve"> </w:t>
      </w:r>
      <w:r>
        <w:t>приводящие</w:t>
      </w:r>
      <w:r>
        <w:tab/>
        <w:t>к</w:t>
      </w:r>
      <w:r>
        <w:tab/>
        <w:t>нормальному</w:t>
      </w:r>
      <w:r>
        <w:tab/>
        <w:t>распределению.</w:t>
      </w:r>
      <w:r>
        <w:tab/>
      </w:r>
      <w:r>
        <w:rPr>
          <w:spacing w:val="-1"/>
        </w:rPr>
        <w:t>Понятие</w:t>
      </w:r>
      <w:r>
        <w:rPr>
          <w:spacing w:val="-58"/>
        </w:rPr>
        <w:t xml:space="preserve"> </w:t>
      </w:r>
      <w:r>
        <w:t>о</w:t>
      </w:r>
      <w:r>
        <w:rPr>
          <w:spacing w:val="1"/>
        </w:rPr>
        <w:t xml:space="preserve"> </w:t>
      </w:r>
      <w:r>
        <w:t>нормальном</w:t>
      </w:r>
      <w:r>
        <w:rPr>
          <w:spacing w:val="3"/>
        </w:rPr>
        <w:t xml:space="preserve"> </w:t>
      </w:r>
      <w:r>
        <w:t>распределении.</w:t>
      </w:r>
    </w:p>
    <w:p w14:paraId="3C67230D" w14:textId="77777777" w:rsidR="0063402D" w:rsidRDefault="00745CC7" w:rsidP="000A4911">
      <w:pPr>
        <w:pStyle w:val="a5"/>
        <w:numPr>
          <w:ilvl w:val="2"/>
          <w:numId w:val="75"/>
        </w:numPr>
        <w:tabs>
          <w:tab w:val="left" w:pos="1789"/>
        </w:tabs>
        <w:spacing w:line="360" w:lineRule="auto"/>
        <w:ind w:right="226" w:firstLine="710"/>
        <w:rPr>
          <w:sz w:val="24"/>
        </w:rPr>
      </w:pPr>
      <w:r>
        <w:rPr>
          <w:sz w:val="24"/>
        </w:rPr>
        <w:t xml:space="preserve">Предметные   </w:t>
      </w:r>
      <w:r>
        <w:rPr>
          <w:spacing w:val="1"/>
          <w:sz w:val="24"/>
        </w:rPr>
        <w:t xml:space="preserve"> </w:t>
      </w:r>
      <w:r>
        <w:rPr>
          <w:sz w:val="24"/>
        </w:rPr>
        <w:t>результаты     освоения     курса     «Вероятность     и     статистика»</w:t>
      </w:r>
      <w:r>
        <w:rPr>
          <w:spacing w:val="1"/>
          <w:sz w:val="24"/>
        </w:rPr>
        <w:t xml:space="preserve"> </w:t>
      </w:r>
      <w:r>
        <w:rPr>
          <w:sz w:val="24"/>
        </w:rPr>
        <w:t xml:space="preserve">на    </w:t>
      </w:r>
      <w:r>
        <w:rPr>
          <w:spacing w:val="1"/>
          <w:sz w:val="24"/>
        </w:rPr>
        <w:t xml:space="preserve"> </w:t>
      </w:r>
      <w:r>
        <w:rPr>
          <w:sz w:val="24"/>
        </w:rPr>
        <w:t xml:space="preserve">базовом    </w:t>
      </w:r>
      <w:r>
        <w:rPr>
          <w:spacing w:val="1"/>
          <w:sz w:val="24"/>
        </w:rPr>
        <w:t xml:space="preserve"> </w:t>
      </w:r>
      <w:r>
        <w:rPr>
          <w:sz w:val="24"/>
        </w:rPr>
        <w:t>уровне      на      уровне      среднего      общего      образования      ориентированы</w:t>
      </w:r>
      <w:r>
        <w:rPr>
          <w:spacing w:val="1"/>
          <w:sz w:val="24"/>
        </w:rPr>
        <w:t xml:space="preserve"> </w:t>
      </w:r>
      <w:r>
        <w:rPr>
          <w:sz w:val="24"/>
        </w:rPr>
        <w:t>на</w:t>
      </w:r>
      <w:r>
        <w:rPr>
          <w:spacing w:val="10"/>
          <w:sz w:val="24"/>
        </w:rPr>
        <w:t xml:space="preserve"> </w:t>
      </w:r>
      <w:r>
        <w:rPr>
          <w:sz w:val="24"/>
        </w:rPr>
        <w:t>достижение</w:t>
      </w:r>
      <w:r>
        <w:rPr>
          <w:spacing w:val="10"/>
          <w:sz w:val="24"/>
        </w:rPr>
        <w:t xml:space="preserve"> </w:t>
      </w:r>
      <w:r>
        <w:rPr>
          <w:sz w:val="24"/>
        </w:rPr>
        <w:t>уровня</w:t>
      </w:r>
      <w:r>
        <w:rPr>
          <w:spacing w:val="7"/>
          <w:sz w:val="24"/>
        </w:rPr>
        <w:t xml:space="preserve"> </w:t>
      </w:r>
      <w:r>
        <w:rPr>
          <w:sz w:val="24"/>
        </w:rPr>
        <w:t>математической</w:t>
      </w:r>
      <w:r>
        <w:rPr>
          <w:spacing w:val="7"/>
          <w:sz w:val="24"/>
        </w:rPr>
        <w:t xml:space="preserve"> </w:t>
      </w:r>
      <w:r>
        <w:rPr>
          <w:sz w:val="24"/>
        </w:rPr>
        <w:t>грамотности,</w:t>
      </w:r>
      <w:r>
        <w:rPr>
          <w:spacing w:val="9"/>
          <w:sz w:val="24"/>
        </w:rPr>
        <w:t xml:space="preserve"> </w:t>
      </w:r>
      <w:r>
        <w:rPr>
          <w:sz w:val="24"/>
        </w:rPr>
        <w:t>необходимого</w:t>
      </w:r>
      <w:r>
        <w:rPr>
          <w:spacing w:val="16"/>
          <w:sz w:val="24"/>
        </w:rPr>
        <w:t xml:space="preserve"> </w:t>
      </w:r>
      <w:r>
        <w:rPr>
          <w:sz w:val="24"/>
        </w:rPr>
        <w:t>для</w:t>
      </w:r>
      <w:r>
        <w:rPr>
          <w:spacing w:val="11"/>
          <w:sz w:val="24"/>
        </w:rPr>
        <w:t xml:space="preserve"> </w:t>
      </w:r>
      <w:r>
        <w:rPr>
          <w:sz w:val="24"/>
        </w:rPr>
        <w:t>успешного</w:t>
      </w:r>
      <w:r>
        <w:rPr>
          <w:spacing w:val="11"/>
          <w:sz w:val="24"/>
        </w:rPr>
        <w:t xml:space="preserve"> </w:t>
      </w:r>
      <w:r>
        <w:rPr>
          <w:sz w:val="24"/>
        </w:rPr>
        <w:t>решения</w:t>
      </w:r>
      <w:r>
        <w:rPr>
          <w:spacing w:val="2"/>
          <w:sz w:val="24"/>
        </w:rPr>
        <w:t xml:space="preserve"> </w:t>
      </w:r>
      <w:r>
        <w:rPr>
          <w:sz w:val="24"/>
        </w:rPr>
        <w:t>задач</w:t>
      </w:r>
      <w:r>
        <w:rPr>
          <w:spacing w:val="-58"/>
          <w:sz w:val="24"/>
        </w:rPr>
        <w:t xml:space="preserve"> </w:t>
      </w:r>
      <w:r>
        <w:rPr>
          <w:sz w:val="24"/>
        </w:rPr>
        <w:t>и</w:t>
      </w:r>
      <w:r>
        <w:rPr>
          <w:spacing w:val="1"/>
          <w:sz w:val="24"/>
        </w:rPr>
        <w:t xml:space="preserve"> </w:t>
      </w:r>
      <w:r>
        <w:rPr>
          <w:sz w:val="24"/>
        </w:rPr>
        <w:t>проблем</w:t>
      </w:r>
      <w:r>
        <w:rPr>
          <w:spacing w:val="-2"/>
          <w:sz w:val="24"/>
        </w:rPr>
        <w:t xml:space="preserve"> </w:t>
      </w:r>
      <w:r>
        <w:rPr>
          <w:sz w:val="24"/>
        </w:rPr>
        <w:t>в</w:t>
      </w:r>
      <w:r>
        <w:rPr>
          <w:spacing w:val="2"/>
          <w:sz w:val="24"/>
        </w:rPr>
        <w:t xml:space="preserve"> </w:t>
      </w:r>
      <w:r>
        <w:rPr>
          <w:sz w:val="24"/>
        </w:rPr>
        <w:t>реальной</w:t>
      </w:r>
      <w:r>
        <w:rPr>
          <w:spacing w:val="-3"/>
          <w:sz w:val="24"/>
        </w:rPr>
        <w:t xml:space="preserve"> </w:t>
      </w:r>
      <w:r>
        <w:rPr>
          <w:sz w:val="24"/>
        </w:rPr>
        <w:t>жизни</w:t>
      </w:r>
      <w:r>
        <w:rPr>
          <w:spacing w:val="2"/>
          <w:sz w:val="24"/>
        </w:rPr>
        <w:t xml:space="preserve"> </w:t>
      </w:r>
      <w:r>
        <w:rPr>
          <w:sz w:val="24"/>
        </w:rPr>
        <w:t>и</w:t>
      </w:r>
      <w:r>
        <w:rPr>
          <w:spacing w:val="-4"/>
          <w:sz w:val="24"/>
        </w:rPr>
        <w:t xml:space="preserve"> </w:t>
      </w:r>
      <w:r>
        <w:rPr>
          <w:sz w:val="24"/>
        </w:rPr>
        <w:t>создание условий</w:t>
      </w:r>
      <w:r>
        <w:rPr>
          <w:spacing w:val="2"/>
          <w:sz w:val="24"/>
        </w:rPr>
        <w:t xml:space="preserve"> </w:t>
      </w:r>
      <w:r>
        <w:rPr>
          <w:sz w:val="24"/>
        </w:rPr>
        <w:t>для</w:t>
      </w:r>
      <w:r>
        <w:rPr>
          <w:spacing w:val="9"/>
          <w:sz w:val="24"/>
        </w:rPr>
        <w:t xml:space="preserve"> </w:t>
      </w:r>
      <w:r>
        <w:rPr>
          <w:sz w:val="24"/>
        </w:rPr>
        <w:t>их</w:t>
      </w:r>
      <w:r>
        <w:rPr>
          <w:spacing w:val="-9"/>
          <w:sz w:val="24"/>
        </w:rPr>
        <w:t xml:space="preserve"> </w:t>
      </w:r>
      <w:r>
        <w:rPr>
          <w:sz w:val="24"/>
        </w:rPr>
        <w:t>общекультурного развития.</w:t>
      </w:r>
    </w:p>
    <w:p w14:paraId="5BB87387" w14:textId="77777777" w:rsidR="0063402D" w:rsidRDefault="00745CC7" w:rsidP="000A4911">
      <w:pPr>
        <w:pStyle w:val="a5"/>
        <w:numPr>
          <w:ilvl w:val="3"/>
          <w:numId w:val="75"/>
        </w:numPr>
        <w:tabs>
          <w:tab w:val="left" w:pos="1967"/>
        </w:tabs>
        <w:spacing w:line="360" w:lineRule="auto"/>
        <w:ind w:right="230"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57"/>
          <w:sz w:val="24"/>
        </w:rPr>
        <w:t xml:space="preserve"> </w:t>
      </w:r>
      <w:r>
        <w:rPr>
          <w:sz w:val="24"/>
        </w:rPr>
        <w:t>статистика».</w:t>
      </w:r>
      <w:r>
        <w:rPr>
          <w:spacing w:val="4"/>
          <w:sz w:val="24"/>
        </w:rPr>
        <w:t xml:space="preserve"> </w:t>
      </w:r>
      <w:r>
        <w:rPr>
          <w:sz w:val="24"/>
        </w:rPr>
        <w:t>К концу</w:t>
      </w:r>
      <w:r>
        <w:rPr>
          <w:spacing w:val="-8"/>
          <w:sz w:val="24"/>
        </w:rPr>
        <w:t xml:space="preserve"> </w:t>
      </w:r>
      <w:r>
        <w:rPr>
          <w:sz w:val="24"/>
        </w:rPr>
        <w:t>10</w:t>
      </w:r>
      <w:r>
        <w:rPr>
          <w:spacing w:val="1"/>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14:paraId="4E34D8A9" w14:textId="77777777" w:rsidR="0063402D" w:rsidRDefault="00745CC7">
      <w:pPr>
        <w:pStyle w:val="a4"/>
        <w:spacing w:line="274" w:lineRule="exact"/>
        <w:ind w:left="944" w:firstLine="0"/>
      </w:pPr>
      <w:r>
        <w:t>читать и</w:t>
      </w:r>
      <w:r>
        <w:rPr>
          <w:spacing w:val="-4"/>
        </w:rPr>
        <w:t xml:space="preserve"> </w:t>
      </w:r>
      <w:r>
        <w:t>строить</w:t>
      </w:r>
      <w:r>
        <w:rPr>
          <w:spacing w:val="-4"/>
        </w:rPr>
        <w:t xml:space="preserve"> </w:t>
      </w:r>
      <w:r>
        <w:t>таблицы</w:t>
      </w:r>
      <w:r>
        <w:rPr>
          <w:spacing w:val="-3"/>
        </w:rPr>
        <w:t xml:space="preserve"> </w:t>
      </w:r>
      <w:r>
        <w:t>и</w:t>
      </w:r>
      <w:r>
        <w:rPr>
          <w:spacing w:val="1"/>
        </w:rPr>
        <w:t xml:space="preserve"> </w:t>
      </w:r>
      <w:r>
        <w:t>диаграммы;</w:t>
      </w:r>
    </w:p>
    <w:p w14:paraId="5C68A455" w14:textId="77777777" w:rsidR="0063402D" w:rsidRDefault="00745CC7">
      <w:pPr>
        <w:pStyle w:val="a4"/>
        <w:spacing w:before="136" w:line="362" w:lineRule="auto"/>
        <w:ind w:right="223"/>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1"/>
        </w:rPr>
        <w:t xml:space="preserve"> </w:t>
      </w:r>
      <w:r>
        <w:t>значение,</w:t>
      </w:r>
      <w:r>
        <w:rPr>
          <w:spacing w:val="3"/>
        </w:rPr>
        <w:t xml:space="preserve"> </w:t>
      </w:r>
      <w:r>
        <w:t>размах</w:t>
      </w:r>
      <w:r>
        <w:rPr>
          <w:spacing w:val="-3"/>
        </w:rPr>
        <w:t xml:space="preserve"> </w:t>
      </w:r>
      <w:r>
        <w:t>массива</w:t>
      </w:r>
      <w:r>
        <w:rPr>
          <w:spacing w:val="1"/>
        </w:rPr>
        <w:t xml:space="preserve"> </w:t>
      </w:r>
      <w:r>
        <w:t>числовых</w:t>
      </w:r>
      <w:r>
        <w:rPr>
          <w:spacing w:val="-3"/>
        </w:rPr>
        <w:t xml:space="preserve"> </w:t>
      </w:r>
      <w:r>
        <w:t>данных;</w:t>
      </w:r>
    </w:p>
    <w:p w14:paraId="35754206" w14:textId="77777777" w:rsidR="0063402D" w:rsidRDefault="00745CC7">
      <w:pPr>
        <w:pStyle w:val="a4"/>
        <w:tabs>
          <w:tab w:val="left" w:pos="3783"/>
          <w:tab w:val="left" w:pos="6681"/>
          <w:tab w:val="left" w:pos="9502"/>
        </w:tabs>
        <w:spacing w:line="360" w:lineRule="auto"/>
        <w:ind w:right="225"/>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61"/>
        </w:rPr>
        <w:t xml:space="preserve"> </w:t>
      </w:r>
      <w:r>
        <w:t>событие,</w:t>
      </w:r>
      <w:r>
        <w:rPr>
          <w:spacing w:val="1"/>
        </w:rPr>
        <w:t xml:space="preserve"> </w:t>
      </w:r>
      <w:r>
        <w:t>элементарное событие (элементарный исход) случайного опыта, находить вероятности в опытах с</w:t>
      </w:r>
      <w:r>
        <w:rPr>
          <w:spacing w:val="1"/>
        </w:rPr>
        <w:t xml:space="preserve"> </w:t>
      </w:r>
      <w:r>
        <w:t>равновозможными</w:t>
      </w:r>
      <w:r>
        <w:tab/>
        <w:t>случайными</w:t>
      </w:r>
      <w:r>
        <w:tab/>
        <w:t>событиями,</w:t>
      </w:r>
      <w:r>
        <w:tab/>
      </w:r>
      <w:r>
        <w:rPr>
          <w:spacing w:val="-1"/>
        </w:rPr>
        <w:t>находить</w:t>
      </w:r>
      <w:r>
        <w:rPr>
          <w:spacing w:val="-58"/>
        </w:rPr>
        <w:t xml:space="preserve"> </w:t>
      </w:r>
      <w:r>
        <w:t>и</w:t>
      </w:r>
      <w:r>
        <w:rPr>
          <w:spacing w:val="2"/>
        </w:rPr>
        <w:t xml:space="preserve"> </w:t>
      </w:r>
      <w:r>
        <w:t>сравнивать</w:t>
      </w:r>
      <w:r>
        <w:rPr>
          <w:spacing w:val="-2"/>
        </w:rPr>
        <w:t xml:space="preserve"> </w:t>
      </w:r>
      <w:r>
        <w:t>вероятности</w:t>
      </w:r>
      <w:r>
        <w:rPr>
          <w:spacing w:val="-1"/>
        </w:rPr>
        <w:t xml:space="preserve"> </w:t>
      </w:r>
      <w:r>
        <w:t>событий</w:t>
      </w:r>
      <w:r>
        <w:rPr>
          <w:spacing w:val="-3"/>
        </w:rPr>
        <w:t xml:space="preserve"> </w:t>
      </w:r>
      <w:r>
        <w:t>в</w:t>
      </w:r>
      <w:r>
        <w:rPr>
          <w:spacing w:val="-1"/>
        </w:rPr>
        <w:t xml:space="preserve"> </w:t>
      </w:r>
      <w:r>
        <w:t>изученных</w:t>
      </w:r>
      <w:r>
        <w:rPr>
          <w:spacing w:val="-4"/>
        </w:rPr>
        <w:t xml:space="preserve"> </w:t>
      </w:r>
      <w:r>
        <w:t>случайных</w:t>
      </w:r>
      <w:r>
        <w:rPr>
          <w:spacing w:val="-3"/>
        </w:rPr>
        <w:t xml:space="preserve"> </w:t>
      </w:r>
      <w:r>
        <w:t>экспериментах;</w:t>
      </w:r>
    </w:p>
    <w:p w14:paraId="6E729E4B" w14:textId="77777777" w:rsidR="0063402D" w:rsidRDefault="00745CC7">
      <w:pPr>
        <w:pStyle w:val="a4"/>
        <w:spacing w:line="360" w:lineRule="auto"/>
        <w:ind w:right="225"/>
      </w:pPr>
      <w:r>
        <w:t>находить и формулировать события: пересечение и объединение данных событий, событие,</w:t>
      </w:r>
      <w:r>
        <w:rPr>
          <w:spacing w:val="1"/>
        </w:rPr>
        <w:t xml:space="preserve"> </w:t>
      </w:r>
      <w:r>
        <w:t>противоположное данному событию, пользоваться диаграммами Эйлера и формулой</w:t>
      </w:r>
      <w:r>
        <w:rPr>
          <w:spacing w:val="1"/>
        </w:rPr>
        <w:t xml:space="preserve"> </w:t>
      </w:r>
      <w:r>
        <w:t>сложения</w:t>
      </w:r>
      <w:r>
        <w:rPr>
          <w:spacing w:val="1"/>
        </w:rPr>
        <w:t xml:space="preserve"> </w:t>
      </w:r>
      <w:r>
        <w:t>вероятностей</w:t>
      </w:r>
      <w:r>
        <w:rPr>
          <w:spacing w:val="1"/>
        </w:rPr>
        <w:t xml:space="preserve"> </w:t>
      </w:r>
      <w:r>
        <w:t>при</w:t>
      </w:r>
      <w:r>
        <w:rPr>
          <w:spacing w:val="3"/>
        </w:rPr>
        <w:t xml:space="preserve"> </w:t>
      </w:r>
      <w:r>
        <w:t>решении</w:t>
      </w:r>
      <w:r>
        <w:rPr>
          <w:spacing w:val="-2"/>
        </w:rPr>
        <w:t xml:space="preserve"> </w:t>
      </w:r>
      <w:r>
        <w:t>задач;</w:t>
      </w:r>
    </w:p>
    <w:p w14:paraId="3E2F9357" w14:textId="77777777" w:rsidR="0063402D" w:rsidRDefault="00745CC7">
      <w:pPr>
        <w:pStyle w:val="a4"/>
        <w:spacing w:line="360" w:lineRule="auto"/>
        <w:ind w:right="233"/>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2"/>
        </w:rPr>
        <w:t xml:space="preserve"> </w:t>
      </w:r>
      <w:r>
        <w:t>с</w:t>
      </w:r>
      <w:r>
        <w:rPr>
          <w:spacing w:val="-5"/>
        </w:rPr>
        <w:t xml:space="preserve"> </w:t>
      </w:r>
      <w:r>
        <w:t>помощью</w:t>
      </w:r>
      <w:r>
        <w:rPr>
          <w:spacing w:val="-1"/>
        </w:rPr>
        <w:t xml:space="preserve"> </w:t>
      </w:r>
      <w:r>
        <w:t>правила умножения,</w:t>
      </w:r>
      <w:r>
        <w:rPr>
          <w:spacing w:val="-2"/>
        </w:rPr>
        <w:t xml:space="preserve"> </w:t>
      </w:r>
      <w:r>
        <w:t>с</w:t>
      </w:r>
      <w:r>
        <w:rPr>
          <w:spacing w:val="-5"/>
        </w:rPr>
        <w:t xml:space="preserve"> </w:t>
      </w:r>
      <w:r>
        <w:t>помощью дерева случайного</w:t>
      </w:r>
      <w:r>
        <w:rPr>
          <w:spacing w:val="1"/>
        </w:rPr>
        <w:t xml:space="preserve"> </w:t>
      </w:r>
      <w:r>
        <w:t>опыта;</w:t>
      </w:r>
    </w:p>
    <w:p w14:paraId="42344041" w14:textId="77777777" w:rsidR="0063402D" w:rsidRDefault="00745CC7">
      <w:pPr>
        <w:pStyle w:val="a4"/>
        <w:spacing w:line="274" w:lineRule="exact"/>
        <w:ind w:left="944" w:firstLine="0"/>
      </w:pPr>
      <w:r>
        <w:t>применять</w:t>
      </w:r>
      <w:r>
        <w:rPr>
          <w:spacing w:val="-5"/>
        </w:rPr>
        <w:t xml:space="preserve"> </w:t>
      </w:r>
      <w:r>
        <w:t>комбинаторное</w:t>
      </w:r>
      <w:r>
        <w:rPr>
          <w:spacing w:val="-7"/>
        </w:rPr>
        <w:t xml:space="preserve"> </w:t>
      </w:r>
      <w:r>
        <w:t>правило</w:t>
      </w:r>
      <w:r>
        <w:rPr>
          <w:spacing w:val="-2"/>
        </w:rPr>
        <w:t xml:space="preserve"> </w:t>
      </w:r>
      <w:r>
        <w:t>умножения</w:t>
      </w:r>
      <w:r>
        <w:rPr>
          <w:spacing w:val="-11"/>
        </w:rPr>
        <w:t xml:space="preserve"> </w:t>
      </w:r>
      <w:r>
        <w:t>при</w:t>
      </w:r>
      <w:r>
        <w:rPr>
          <w:spacing w:val="-1"/>
        </w:rPr>
        <w:t xml:space="preserve"> </w:t>
      </w:r>
      <w:r>
        <w:t>решении</w:t>
      </w:r>
      <w:r>
        <w:rPr>
          <w:spacing w:val="-6"/>
        </w:rPr>
        <w:t xml:space="preserve"> </w:t>
      </w:r>
      <w:r>
        <w:t>задач;</w:t>
      </w:r>
    </w:p>
    <w:p w14:paraId="6991DAAC" w14:textId="77777777" w:rsidR="0063402D" w:rsidRDefault="00745CC7">
      <w:pPr>
        <w:pStyle w:val="a4"/>
        <w:spacing w:before="136" w:line="360" w:lineRule="auto"/>
        <w:ind w:right="238"/>
      </w:pPr>
      <w:r>
        <w:t>оперировать понятиями: испытание, независимые испытания, серия испытаний, успех и</w:t>
      </w:r>
      <w:r>
        <w:rPr>
          <w:spacing w:val="1"/>
        </w:rPr>
        <w:t xml:space="preserve"> </w:t>
      </w:r>
      <w:r>
        <w:t>неудача,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находить</w:t>
      </w:r>
      <w:r>
        <w:rPr>
          <w:spacing w:val="2"/>
        </w:rPr>
        <w:t xml:space="preserve"> </w:t>
      </w:r>
      <w:r>
        <w:t>вероятности</w:t>
      </w:r>
      <w:r>
        <w:rPr>
          <w:spacing w:val="3"/>
        </w:rPr>
        <w:t xml:space="preserve"> </w:t>
      </w:r>
      <w:r>
        <w:t>событий</w:t>
      </w:r>
      <w:r>
        <w:rPr>
          <w:spacing w:val="2"/>
        </w:rPr>
        <w:t xml:space="preserve"> </w:t>
      </w:r>
      <w:r>
        <w:t>в</w:t>
      </w:r>
      <w:r>
        <w:rPr>
          <w:spacing w:val="-1"/>
        </w:rPr>
        <w:t xml:space="preserve"> </w:t>
      </w:r>
      <w:r>
        <w:t>серии</w:t>
      </w:r>
      <w:r>
        <w:rPr>
          <w:spacing w:val="-3"/>
        </w:rPr>
        <w:t xml:space="preserve"> </w:t>
      </w:r>
      <w:r>
        <w:t>испытаний</w:t>
      </w:r>
      <w:r>
        <w:rPr>
          <w:spacing w:val="-2"/>
        </w:rPr>
        <w:t xml:space="preserve"> </w:t>
      </w:r>
      <w:r>
        <w:t>Бернулли;</w:t>
      </w:r>
    </w:p>
    <w:p w14:paraId="1B7EE941" w14:textId="77777777" w:rsidR="0063402D" w:rsidRDefault="0063402D">
      <w:pPr>
        <w:spacing w:line="360" w:lineRule="auto"/>
        <w:sectPr w:rsidR="0063402D">
          <w:pgSz w:w="11910" w:h="16840"/>
          <w:pgMar w:top="820" w:right="340" w:bottom="280" w:left="900" w:header="569" w:footer="0" w:gutter="0"/>
          <w:cols w:space="720"/>
        </w:sectPr>
      </w:pPr>
    </w:p>
    <w:p w14:paraId="6EC7243F" w14:textId="77777777" w:rsidR="0063402D" w:rsidRDefault="00745CC7">
      <w:pPr>
        <w:pStyle w:val="a4"/>
        <w:spacing w:before="7" w:line="362" w:lineRule="auto"/>
        <w:ind w:right="226"/>
      </w:pPr>
      <w:r>
        <w:lastRenderedPageBreak/>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p>
    <w:p w14:paraId="68C68995" w14:textId="77777777" w:rsidR="0063402D" w:rsidRDefault="00745CC7" w:rsidP="000A4911">
      <w:pPr>
        <w:pStyle w:val="a5"/>
        <w:numPr>
          <w:ilvl w:val="3"/>
          <w:numId w:val="75"/>
        </w:numPr>
        <w:tabs>
          <w:tab w:val="left" w:pos="1967"/>
        </w:tabs>
        <w:spacing w:line="360" w:lineRule="auto"/>
        <w:ind w:right="230"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57"/>
          <w:sz w:val="24"/>
        </w:rPr>
        <w:t xml:space="preserve"> </w:t>
      </w:r>
      <w:r>
        <w:rPr>
          <w:sz w:val="24"/>
        </w:rPr>
        <w:t>статистика».</w:t>
      </w:r>
      <w:r>
        <w:rPr>
          <w:spacing w:val="4"/>
          <w:sz w:val="24"/>
        </w:rPr>
        <w:t xml:space="preserve"> </w:t>
      </w:r>
      <w:r>
        <w:rPr>
          <w:sz w:val="24"/>
        </w:rPr>
        <w:t>К концу</w:t>
      </w:r>
      <w:r>
        <w:rPr>
          <w:spacing w:val="-8"/>
          <w:sz w:val="24"/>
        </w:rPr>
        <w:t xml:space="preserve"> </w:t>
      </w:r>
      <w:r>
        <w:rPr>
          <w:sz w:val="24"/>
        </w:rPr>
        <w:t>11</w:t>
      </w:r>
      <w:r>
        <w:rPr>
          <w:spacing w:val="1"/>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14:paraId="23990D58" w14:textId="77777777" w:rsidR="0063402D" w:rsidRDefault="00745CC7">
      <w:pPr>
        <w:pStyle w:val="a4"/>
        <w:spacing w:line="362" w:lineRule="auto"/>
        <w:ind w:right="224"/>
      </w:pPr>
      <w:r>
        <w:t xml:space="preserve">сравнивать    </w:t>
      </w:r>
      <w:r>
        <w:rPr>
          <w:spacing w:val="1"/>
        </w:rPr>
        <w:t xml:space="preserve"> </w:t>
      </w:r>
      <w:r>
        <w:t xml:space="preserve">вероятности    </w:t>
      </w:r>
      <w:r>
        <w:rPr>
          <w:spacing w:val="1"/>
        </w:rPr>
        <w:t xml:space="preserve"> </w:t>
      </w:r>
      <w:r>
        <w:t xml:space="preserve">значений    </w:t>
      </w:r>
      <w:r>
        <w:rPr>
          <w:spacing w:val="1"/>
        </w:rPr>
        <w:t xml:space="preserve"> </w:t>
      </w:r>
      <w:r>
        <w:t xml:space="preserve">случайной    </w:t>
      </w:r>
      <w:r>
        <w:rPr>
          <w:spacing w:val="1"/>
        </w:rPr>
        <w:t xml:space="preserve"> </w:t>
      </w:r>
      <w:r>
        <w:t>величины      по      распределению</w:t>
      </w:r>
      <w:r>
        <w:rPr>
          <w:spacing w:val="1"/>
        </w:rPr>
        <w:t xml:space="preserve"> </w:t>
      </w:r>
      <w:r>
        <w:t>или</w:t>
      </w:r>
      <w:r>
        <w:rPr>
          <w:spacing w:val="2"/>
        </w:rPr>
        <w:t xml:space="preserve"> </w:t>
      </w:r>
      <w:r>
        <w:t>с</w:t>
      </w:r>
      <w:r>
        <w:rPr>
          <w:spacing w:val="-4"/>
        </w:rPr>
        <w:t xml:space="preserve"> </w:t>
      </w:r>
      <w:r>
        <w:t>помощью диаграмм;</w:t>
      </w:r>
    </w:p>
    <w:p w14:paraId="41A1B83E" w14:textId="77777777" w:rsidR="0063402D" w:rsidRDefault="00745CC7">
      <w:pPr>
        <w:pStyle w:val="a4"/>
        <w:spacing w:line="360" w:lineRule="auto"/>
        <w:ind w:right="232"/>
      </w:pPr>
      <w:r>
        <w:t xml:space="preserve">оперировать     </w:t>
      </w:r>
      <w:r>
        <w:rPr>
          <w:spacing w:val="1"/>
        </w:rPr>
        <w:t xml:space="preserve"> </w:t>
      </w:r>
      <w:r>
        <w:t>понятием       математического       ожидания,       приводить       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1"/>
        </w:rPr>
        <w:t xml:space="preserve"> </w:t>
      </w:r>
      <w:r>
        <w:t>ожидание по</w:t>
      </w:r>
      <w:r>
        <w:rPr>
          <w:spacing w:val="2"/>
        </w:rPr>
        <w:t xml:space="preserve"> </w:t>
      </w:r>
      <w:r>
        <w:t>данному</w:t>
      </w:r>
      <w:r>
        <w:rPr>
          <w:spacing w:val="-8"/>
        </w:rPr>
        <w:t xml:space="preserve"> </w:t>
      </w:r>
      <w:r>
        <w:t>распределению;</w:t>
      </w:r>
    </w:p>
    <w:p w14:paraId="715201D1" w14:textId="1548B740" w:rsidR="0063402D" w:rsidRPr="00F3782A" w:rsidRDefault="00745CC7" w:rsidP="00F3782A">
      <w:pPr>
        <w:pStyle w:val="a4"/>
        <w:spacing w:line="362" w:lineRule="auto"/>
        <w:ind w:left="944" w:right="4420" w:firstLine="0"/>
      </w:pPr>
      <w:r>
        <w:t>иметь представление о законе больших чисел;</w:t>
      </w:r>
      <w:r>
        <w:rPr>
          <w:spacing w:val="1"/>
        </w:rPr>
        <w:t xml:space="preserve"> </w:t>
      </w:r>
      <w:r>
        <w:t>иметь</w:t>
      </w:r>
      <w:r>
        <w:rPr>
          <w:spacing w:val="-6"/>
        </w:rPr>
        <w:t xml:space="preserve"> </w:t>
      </w:r>
      <w:r>
        <w:t>представление</w:t>
      </w:r>
      <w:r>
        <w:rPr>
          <w:spacing w:val="-9"/>
        </w:rPr>
        <w:t xml:space="preserve"> </w:t>
      </w:r>
      <w:r>
        <w:t>о</w:t>
      </w:r>
      <w:r>
        <w:rPr>
          <w:spacing w:val="1"/>
        </w:rPr>
        <w:t xml:space="preserve"> </w:t>
      </w:r>
      <w:r>
        <w:t>нормальном</w:t>
      </w:r>
      <w:r>
        <w:rPr>
          <w:spacing w:val="-2"/>
        </w:rPr>
        <w:t xml:space="preserve"> </w:t>
      </w:r>
      <w:r>
        <w:t>распределении.</w:t>
      </w:r>
    </w:p>
    <w:p w14:paraId="367B5CFC" w14:textId="09F082ED" w:rsidR="0063402D" w:rsidRPr="00614E28" w:rsidRDefault="0063402D" w:rsidP="00614E28">
      <w:pPr>
        <w:pStyle w:val="a5"/>
        <w:tabs>
          <w:tab w:val="left" w:pos="1789"/>
        </w:tabs>
        <w:spacing w:line="273" w:lineRule="exact"/>
        <w:ind w:left="1789" w:firstLine="0"/>
        <w:rPr>
          <w:color w:val="FF0000"/>
          <w:sz w:val="24"/>
        </w:rPr>
        <w:sectPr w:rsidR="0063402D" w:rsidRPr="00614E28">
          <w:pgSz w:w="11910" w:h="16840"/>
          <w:pgMar w:top="820" w:right="340" w:bottom="280" w:left="900" w:header="569" w:footer="0" w:gutter="0"/>
          <w:cols w:space="720"/>
        </w:sectPr>
      </w:pPr>
    </w:p>
    <w:p w14:paraId="0F0A40DE" w14:textId="77777777" w:rsidR="0063402D" w:rsidRDefault="0063402D">
      <w:pPr>
        <w:pStyle w:val="a4"/>
        <w:spacing w:before="10"/>
        <w:ind w:left="0" w:firstLine="0"/>
        <w:jc w:val="left"/>
        <w:rPr>
          <w:sz w:val="35"/>
        </w:rPr>
      </w:pPr>
    </w:p>
    <w:p w14:paraId="17672ACA" w14:textId="77777777" w:rsidR="0063402D" w:rsidRDefault="00745CC7">
      <w:pPr>
        <w:pStyle w:val="1"/>
        <w:spacing w:line="360" w:lineRule="auto"/>
        <w:ind w:right="230" w:firstLine="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p>
    <w:p w14:paraId="6BE14C51" w14:textId="77777777" w:rsidR="0063402D" w:rsidRDefault="00745CC7" w:rsidP="000A4911">
      <w:pPr>
        <w:pStyle w:val="a5"/>
        <w:numPr>
          <w:ilvl w:val="1"/>
          <w:numId w:val="73"/>
        </w:numPr>
        <w:tabs>
          <w:tab w:val="left" w:pos="1607"/>
        </w:tabs>
        <w:spacing w:line="360" w:lineRule="auto"/>
        <w:ind w:right="224" w:firstLine="710"/>
        <w:rPr>
          <w:sz w:val="24"/>
        </w:rPr>
      </w:pPr>
      <w:r>
        <w:rPr>
          <w:sz w:val="24"/>
        </w:rPr>
        <w:t>Федеральная</w:t>
      </w:r>
      <w:r>
        <w:rPr>
          <w:spacing w:val="1"/>
          <w:sz w:val="24"/>
        </w:rPr>
        <w:t xml:space="preserve"> </w:t>
      </w:r>
      <w:r>
        <w:rPr>
          <w:sz w:val="24"/>
        </w:rPr>
        <w:t>рабочая программа по</w:t>
      </w:r>
      <w:r>
        <w:rPr>
          <w:spacing w:val="1"/>
          <w:sz w:val="24"/>
        </w:rPr>
        <w:t xml:space="preserve"> </w:t>
      </w:r>
      <w:r>
        <w:rPr>
          <w:sz w:val="24"/>
        </w:rPr>
        <w:t>учебному предмету «Информатика» (базовый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w:t>
      </w:r>
      <w:r>
        <w:rPr>
          <w:spacing w:val="4"/>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информатике.</w:t>
      </w:r>
    </w:p>
    <w:p w14:paraId="3D399D76" w14:textId="77777777" w:rsidR="0063402D" w:rsidRDefault="00745CC7" w:rsidP="000A4911">
      <w:pPr>
        <w:pStyle w:val="a5"/>
        <w:numPr>
          <w:ilvl w:val="1"/>
          <w:numId w:val="73"/>
        </w:numPr>
        <w:tabs>
          <w:tab w:val="left" w:pos="1607"/>
        </w:tabs>
        <w:spacing w:line="360" w:lineRule="auto"/>
        <w:ind w:right="225" w:firstLine="710"/>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14"/>
          <w:sz w:val="24"/>
        </w:rPr>
        <w:t xml:space="preserve"> </w:t>
      </w:r>
      <w:r>
        <w:rPr>
          <w:sz w:val="24"/>
        </w:rPr>
        <w:t>плана,</w:t>
      </w:r>
      <w:r>
        <w:rPr>
          <w:spacing w:val="17"/>
          <w:sz w:val="24"/>
        </w:rPr>
        <w:t xml:space="preserve"> </w:t>
      </w:r>
      <w:r>
        <w:rPr>
          <w:sz w:val="24"/>
        </w:rPr>
        <w:t>а</w:t>
      </w:r>
      <w:r>
        <w:rPr>
          <w:spacing w:val="9"/>
          <w:sz w:val="24"/>
        </w:rPr>
        <w:t xml:space="preserve"> </w:t>
      </w:r>
      <w:r>
        <w:rPr>
          <w:sz w:val="24"/>
        </w:rPr>
        <w:t>также</w:t>
      </w:r>
      <w:r>
        <w:rPr>
          <w:spacing w:val="14"/>
          <w:sz w:val="24"/>
        </w:rPr>
        <w:t xml:space="preserve"> </w:t>
      </w:r>
      <w:r>
        <w:rPr>
          <w:sz w:val="24"/>
        </w:rPr>
        <w:t>подходы</w:t>
      </w:r>
      <w:r>
        <w:rPr>
          <w:spacing w:val="17"/>
          <w:sz w:val="24"/>
        </w:rPr>
        <w:t xml:space="preserve"> </w:t>
      </w:r>
      <w:r>
        <w:rPr>
          <w:sz w:val="24"/>
        </w:rPr>
        <w:t>к</w:t>
      </w:r>
      <w:r>
        <w:rPr>
          <w:spacing w:val="9"/>
          <w:sz w:val="24"/>
        </w:rPr>
        <w:t xml:space="preserve"> </w:t>
      </w:r>
      <w:r>
        <w:rPr>
          <w:sz w:val="24"/>
        </w:rPr>
        <w:t>отбору</w:t>
      </w:r>
      <w:r>
        <w:rPr>
          <w:spacing w:val="5"/>
          <w:sz w:val="24"/>
        </w:rPr>
        <w:t xml:space="preserve"> </w:t>
      </w:r>
      <w:r>
        <w:rPr>
          <w:sz w:val="24"/>
        </w:rPr>
        <w:t>содержания,</w:t>
      </w:r>
      <w:r>
        <w:rPr>
          <w:spacing w:val="17"/>
          <w:sz w:val="24"/>
        </w:rPr>
        <w:t xml:space="preserve"> </w:t>
      </w:r>
      <w:r>
        <w:rPr>
          <w:sz w:val="24"/>
        </w:rPr>
        <w:t>к</w:t>
      </w:r>
      <w:r>
        <w:rPr>
          <w:spacing w:val="9"/>
          <w:sz w:val="24"/>
        </w:rPr>
        <w:t xml:space="preserve"> </w:t>
      </w:r>
      <w:r>
        <w:rPr>
          <w:sz w:val="24"/>
        </w:rPr>
        <w:t>определению</w:t>
      </w:r>
      <w:r>
        <w:rPr>
          <w:spacing w:val="13"/>
          <w:sz w:val="24"/>
        </w:rPr>
        <w:t xml:space="preserve"> </w:t>
      </w:r>
      <w:r>
        <w:rPr>
          <w:sz w:val="24"/>
        </w:rPr>
        <w:t>планируемых</w:t>
      </w:r>
      <w:r>
        <w:rPr>
          <w:spacing w:val="10"/>
          <w:sz w:val="24"/>
        </w:rPr>
        <w:t xml:space="preserve"> </w:t>
      </w:r>
      <w:r>
        <w:rPr>
          <w:sz w:val="24"/>
        </w:rPr>
        <w:t>результатов</w:t>
      </w:r>
      <w:r>
        <w:rPr>
          <w:spacing w:val="-58"/>
          <w:sz w:val="24"/>
        </w:rPr>
        <w:t xml:space="preserve"> </w:t>
      </w:r>
      <w:r>
        <w:rPr>
          <w:sz w:val="24"/>
        </w:rPr>
        <w:t>и</w:t>
      </w:r>
      <w:r>
        <w:rPr>
          <w:spacing w:val="2"/>
          <w:sz w:val="24"/>
        </w:rPr>
        <w:t xml:space="preserve"> </w:t>
      </w:r>
      <w:r>
        <w:rPr>
          <w:sz w:val="24"/>
        </w:rPr>
        <w:t>к структуре</w:t>
      </w:r>
      <w:r>
        <w:rPr>
          <w:spacing w:val="1"/>
          <w:sz w:val="24"/>
        </w:rPr>
        <w:t xml:space="preserve"> </w:t>
      </w:r>
      <w:r>
        <w:rPr>
          <w:sz w:val="24"/>
        </w:rPr>
        <w:t>тематического</w:t>
      </w:r>
      <w:r>
        <w:rPr>
          <w:spacing w:val="2"/>
          <w:sz w:val="24"/>
        </w:rPr>
        <w:t xml:space="preserve"> </w:t>
      </w:r>
      <w:r>
        <w:rPr>
          <w:sz w:val="24"/>
        </w:rPr>
        <w:t>планирования.</w:t>
      </w:r>
    </w:p>
    <w:p w14:paraId="665A9035" w14:textId="77777777" w:rsidR="0063402D" w:rsidRDefault="00745CC7" w:rsidP="000A4911">
      <w:pPr>
        <w:pStyle w:val="a5"/>
        <w:numPr>
          <w:ilvl w:val="1"/>
          <w:numId w:val="73"/>
        </w:numPr>
        <w:tabs>
          <w:tab w:val="left" w:pos="1607"/>
        </w:tabs>
        <w:spacing w:line="360" w:lineRule="auto"/>
        <w:ind w:right="231" w:firstLine="71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2"/>
          <w:sz w:val="24"/>
        </w:rPr>
        <w:t xml:space="preserve"> </w:t>
      </w:r>
      <w:r>
        <w:rPr>
          <w:sz w:val="24"/>
        </w:rPr>
        <w:t>каждом</w:t>
      </w:r>
      <w:r>
        <w:rPr>
          <w:spacing w:val="-2"/>
          <w:sz w:val="24"/>
        </w:rPr>
        <w:t xml:space="preserve"> </w:t>
      </w:r>
      <w:r>
        <w:rPr>
          <w:sz w:val="24"/>
        </w:rPr>
        <w:t>классе на уровне среднего</w:t>
      </w:r>
      <w:r>
        <w:rPr>
          <w:spacing w:val="1"/>
          <w:sz w:val="24"/>
        </w:rPr>
        <w:t xml:space="preserve"> </w:t>
      </w:r>
      <w:r>
        <w:rPr>
          <w:sz w:val="24"/>
        </w:rPr>
        <w:t>общего</w:t>
      </w:r>
      <w:r>
        <w:rPr>
          <w:spacing w:val="1"/>
          <w:sz w:val="24"/>
        </w:rPr>
        <w:t xml:space="preserve"> </w:t>
      </w:r>
      <w:r>
        <w:rPr>
          <w:sz w:val="24"/>
        </w:rPr>
        <w:t>образования.</w:t>
      </w:r>
    </w:p>
    <w:p w14:paraId="3B5B2103"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320E4F2D" w14:textId="77777777" w:rsidR="0063402D" w:rsidRDefault="00745CC7" w:rsidP="000A4911">
      <w:pPr>
        <w:pStyle w:val="a5"/>
        <w:numPr>
          <w:ilvl w:val="1"/>
          <w:numId w:val="73"/>
        </w:numPr>
        <w:tabs>
          <w:tab w:val="left" w:pos="1607"/>
        </w:tabs>
        <w:spacing w:before="7" w:line="360" w:lineRule="auto"/>
        <w:ind w:right="232" w:firstLine="710"/>
        <w:rPr>
          <w:sz w:val="24"/>
        </w:rPr>
      </w:pPr>
      <w:r>
        <w:rPr>
          <w:sz w:val="24"/>
        </w:rPr>
        <w:lastRenderedPageBreak/>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14:paraId="6A003814" w14:textId="77777777" w:rsidR="0063402D" w:rsidRDefault="00745CC7" w:rsidP="000A4911">
      <w:pPr>
        <w:pStyle w:val="a5"/>
        <w:numPr>
          <w:ilvl w:val="1"/>
          <w:numId w:val="73"/>
        </w:numPr>
        <w:tabs>
          <w:tab w:val="left" w:pos="1669"/>
        </w:tabs>
        <w:spacing w:before="1"/>
        <w:ind w:left="1669" w:hanging="725"/>
        <w:rPr>
          <w:sz w:val="24"/>
        </w:rPr>
      </w:pPr>
      <w:r>
        <w:rPr>
          <w:sz w:val="24"/>
        </w:rPr>
        <w:t>Пояснительная</w:t>
      </w:r>
      <w:r>
        <w:rPr>
          <w:spacing w:val="-6"/>
          <w:sz w:val="24"/>
        </w:rPr>
        <w:t xml:space="preserve"> </w:t>
      </w:r>
      <w:r>
        <w:rPr>
          <w:sz w:val="24"/>
        </w:rPr>
        <w:t>записка.</w:t>
      </w:r>
    </w:p>
    <w:p w14:paraId="25744317" w14:textId="77777777" w:rsidR="0063402D" w:rsidRDefault="00745CC7" w:rsidP="000A4911">
      <w:pPr>
        <w:pStyle w:val="a5"/>
        <w:numPr>
          <w:ilvl w:val="2"/>
          <w:numId w:val="73"/>
        </w:numPr>
        <w:tabs>
          <w:tab w:val="left" w:pos="1789"/>
        </w:tabs>
        <w:spacing w:before="142" w:line="360" w:lineRule="auto"/>
        <w:ind w:right="221"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определяет</w:t>
      </w:r>
      <w:r>
        <w:rPr>
          <w:spacing w:val="1"/>
          <w:sz w:val="24"/>
        </w:rPr>
        <w:t xml:space="preserve"> </w:t>
      </w:r>
      <w:r>
        <w:rPr>
          <w:sz w:val="24"/>
        </w:rPr>
        <w:t>распределение его</w:t>
      </w:r>
      <w:r>
        <w:rPr>
          <w:spacing w:val="5"/>
          <w:sz w:val="24"/>
        </w:rPr>
        <w:t xml:space="preserve"> </w:t>
      </w:r>
      <w:r>
        <w:rPr>
          <w:sz w:val="24"/>
        </w:rPr>
        <w:t>по</w:t>
      </w:r>
      <w:r>
        <w:rPr>
          <w:spacing w:val="5"/>
          <w:sz w:val="24"/>
        </w:rPr>
        <w:t xml:space="preserve"> </w:t>
      </w:r>
      <w:r>
        <w:rPr>
          <w:sz w:val="24"/>
        </w:rPr>
        <w:t>классам</w:t>
      </w:r>
      <w:r>
        <w:rPr>
          <w:spacing w:val="3"/>
          <w:sz w:val="24"/>
        </w:rPr>
        <w:t xml:space="preserve"> </w:t>
      </w:r>
      <w:r>
        <w:rPr>
          <w:sz w:val="24"/>
        </w:rPr>
        <w:t>(годам</w:t>
      </w:r>
      <w:r>
        <w:rPr>
          <w:spacing w:val="2"/>
          <w:sz w:val="24"/>
        </w:rPr>
        <w:t xml:space="preserve"> </w:t>
      </w:r>
      <w:r>
        <w:rPr>
          <w:sz w:val="24"/>
        </w:rPr>
        <w:t>изучения).</w:t>
      </w:r>
    </w:p>
    <w:p w14:paraId="783E8B70" w14:textId="77777777" w:rsidR="0063402D" w:rsidRDefault="00745CC7" w:rsidP="000A4911">
      <w:pPr>
        <w:pStyle w:val="a5"/>
        <w:numPr>
          <w:ilvl w:val="2"/>
          <w:numId w:val="73"/>
        </w:numPr>
        <w:tabs>
          <w:tab w:val="left" w:pos="1789"/>
          <w:tab w:val="left" w:pos="3703"/>
          <w:tab w:val="left" w:pos="4720"/>
          <w:tab w:val="left" w:pos="6855"/>
          <w:tab w:val="left" w:pos="8771"/>
        </w:tabs>
        <w:spacing w:line="360" w:lineRule="auto"/>
        <w:ind w:right="225" w:firstLine="710"/>
        <w:rPr>
          <w:sz w:val="24"/>
        </w:rPr>
      </w:pPr>
      <w:r>
        <w:rPr>
          <w:sz w:val="24"/>
        </w:rPr>
        <w:t>Программа</w:t>
      </w:r>
      <w:r>
        <w:rPr>
          <w:sz w:val="24"/>
        </w:rPr>
        <w:tab/>
        <w:t>по</w:t>
      </w:r>
      <w:r>
        <w:rPr>
          <w:sz w:val="24"/>
        </w:rPr>
        <w:tab/>
        <w:t>информатике</w:t>
      </w:r>
      <w:r>
        <w:rPr>
          <w:sz w:val="24"/>
        </w:rPr>
        <w:tab/>
        <w:t>определяет</w:t>
      </w:r>
      <w:r>
        <w:rPr>
          <w:sz w:val="24"/>
        </w:rPr>
        <w:tab/>
      </w:r>
      <w:r>
        <w:rPr>
          <w:spacing w:val="-1"/>
          <w:sz w:val="24"/>
        </w:rPr>
        <w:t>количественные</w:t>
      </w:r>
      <w:r>
        <w:rPr>
          <w:spacing w:val="-58"/>
          <w:sz w:val="24"/>
        </w:rPr>
        <w:t xml:space="preserve"> </w:t>
      </w:r>
      <w:r>
        <w:rPr>
          <w:sz w:val="24"/>
        </w:rPr>
        <w:t xml:space="preserve">и   </w:t>
      </w:r>
      <w:r>
        <w:rPr>
          <w:spacing w:val="1"/>
          <w:sz w:val="24"/>
        </w:rPr>
        <w:t xml:space="preserve"> </w:t>
      </w:r>
      <w:r>
        <w:rPr>
          <w:sz w:val="24"/>
        </w:rPr>
        <w:t>качественные     характеристики     учебного     материала     для     каждого     года     изучения,</w:t>
      </w:r>
      <w:r>
        <w:rPr>
          <w:spacing w:val="-57"/>
          <w:sz w:val="24"/>
        </w:rPr>
        <w:t xml:space="preserve"> </w:t>
      </w:r>
      <w:r>
        <w:rPr>
          <w:sz w:val="24"/>
        </w:rPr>
        <w:t>в том числе для содержательного наполнения разного вида контроля (промежуточной аттестации</w:t>
      </w:r>
      <w:r>
        <w:rPr>
          <w:spacing w:val="1"/>
          <w:sz w:val="24"/>
        </w:rPr>
        <w:t xml:space="preserve"> </w:t>
      </w:r>
      <w:r>
        <w:rPr>
          <w:sz w:val="24"/>
        </w:rPr>
        <w:t>обучающихся,</w:t>
      </w:r>
      <w:r>
        <w:rPr>
          <w:spacing w:val="1"/>
          <w:sz w:val="24"/>
        </w:rPr>
        <w:t xml:space="preserve"> </w:t>
      </w:r>
      <w:r>
        <w:rPr>
          <w:sz w:val="24"/>
        </w:rPr>
        <w:t>всероссийских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Программа по информатике является основой для составления авторских учебных программ и</w:t>
      </w:r>
      <w:r>
        <w:rPr>
          <w:spacing w:val="1"/>
          <w:sz w:val="24"/>
        </w:rPr>
        <w:t xml:space="preserve"> </w:t>
      </w:r>
      <w:r>
        <w:rPr>
          <w:sz w:val="24"/>
        </w:rPr>
        <w:t>учебников,</w:t>
      </w:r>
      <w:r>
        <w:rPr>
          <w:spacing w:val="-2"/>
          <w:sz w:val="24"/>
        </w:rPr>
        <w:t xml:space="preserve"> </w:t>
      </w:r>
      <w:r>
        <w:rPr>
          <w:sz w:val="24"/>
        </w:rPr>
        <w:t>поурочного</w:t>
      </w:r>
      <w:r>
        <w:rPr>
          <w:spacing w:val="6"/>
          <w:sz w:val="24"/>
        </w:rPr>
        <w:t xml:space="preserve"> </w:t>
      </w:r>
      <w:r>
        <w:rPr>
          <w:sz w:val="24"/>
        </w:rPr>
        <w:t>планирования</w:t>
      </w:r>
      <w:r>
        <w:rPr>
          <w:spacing w:val="1"/>
          <w:sz w:val="24"/>
        </w:rPr>
        <w:t xml:space="preserve"> </w:t>
      </w:r>
      <w:r>
        <w:rPr>
          <w:sz w:val="24"/>
        </w:rPr>
        <w:t>курса</w:t>
      </w:r>
      <w:r>
        <w:rPr>
          <w:spacing w:val="5"/>
          <w:sz w:val="24"/>
        </w:rPr>
        <w:t xml:space="preserve"> </w:t>
      </w:r>
      <w:r>
        <w:rPr>
          <w:sz w:val="24"/>
        </w:rPr>
        <w:t>учителем.</w:t>
      </w:r>
    </w:p>
    <w:p w14:paraId="12784FD6" w14:textId="77777777" w:rsidR="0063402D" w:rsidRDefault="00745CC7" w:rsidP="000A4911">
      <w:pPr>
        <w:pStyle w:val="a5"/>
        <w:numPr>
          <w:ilvl w:val="2"/>
          <w:numId w:val="73"/>
        </w:numPr>
        <w:tabs>
          <w:tab w:val="left" w:pos="1789"/>
        </w:tabs>
        <w:spacing w:line="360" w:lineRule="auto"/>
        <w:ind w:right="226" w:firstLine="710"/>
        <w:rPr>
          <w:sz w:val="24"/>
        </w:rPr>
      </w:pPr>
      <w:r>
        <w:rPr>
          <w:sz w:val="24"/>
        </w:rPr>
        <w:t>Учебный</w:t>
      </w:r>
      <w:r>
        <w:rPr>
          <w:spacing w:val="1"/>
          <w:sz w:val="24"/>
        </w:rPr>
        <w:t xml:space="preserve"> </w:t>
      </w:r>
      <w:r>
        <w:rPr>
          <w:sz w:val="24"/>
        </w:rPr>
        <w:t>предмет</w:t>
      </w:r>
      <w:r>
        <w:rPr>
          <w:spacing w:val="1"/>
          <w:sz w:val="24"/>
        </w:rPr>
        <w:t xml:space="preserve"> </w:t>
      </w:r>
      <w:r>
        <w:rPr>
          <w:sz w:val="24"/>
        </w:rPr>
        <w:t>«Информатика»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образовании</w:t>
      </w:r>
      <w:r>
        <w:rPr>
          <w:spacing w:val="1"/>
          <w:sz w:val="24"/>
        </w:rPr>
        <w:t xml:space="preserve"> </w:t>
      </w:r>
      <w:r>
        <w:rPr>
          <w:sz w:val="24"/>
        </w:rPr>
        <w:t>отражает:</w:t>
      </w:r>
    </w:p>
    <w:p w14:paraId="2C9B79DE" w14:textId="77777777" w:rsidR="0063402D" w:rsidRDefault="00745CC7">
      <w:pPr>
        <w:pStyle w:val="a4"/>
        <w:spacing w:line="360" w:lineRule="auto"/>
        <w:ind w:right="221"/>
        <w:jc w:val="left"/>
      </w:pPr>
      <w:r>
        <w:t>сущность</w:t>
      </w:r>
      <w:r>
        <w:rPr>
          <w:spacing w:val="21"/>
        </w:rPr>
        <w:t xml:space="preserve"> </w:t>
      </w:r>
      <w:r>
        <w:t>информатики</w:t>
      </w:r>
      <w:r>
        <w:rPr>
          <w:spacing w:val="21"/>
        </w:rPr>
        <w:t xml:space="preserve"> </w:t>
      </w:r>
      <w:r>
        <w:t>как</w:t>
      </w:r>
      <w:r>
        <w:rPr>
          <w:spacing w:val="19"/>
        </w:rPr>
        <w:t xml:space="preserve"> </w:t>
      </w:r>
      <w:r>
        <w:t>научной</w:t>
      </w:r>
      <w:r>
        <w:rPr>
          <w:spacing w:val="21"/>
        </w:rPr>
        <w:t xml:space="preserve"> </w:t>
      </w:r>
      <w:r>
        <w:t>дисциплины,</w:t>
      </w:r>
      <w:r>
        <w:rPr>
          <w:spacing w:val="22"/>
        </w:rPr>
        <w:t xml:space="preserve"> </w:t>
      </w:r>
      <w:r>
        <w:t>изучающей</w:t>
      </w:r>
      <w:r>
        <w:rPr>
          <w:spacing w:val="21"/>
        </w:rPr>
        <w:t xml:space="preserve"> </w:t>
      </w:r>
      <w:r>
        <w:t>закономерности</w:t>
      </w:r>
      <w:r>
        <w:rPr>
          <w:spacing w:val="30"/>
        </w:rPr>
        <w:t xml:space="preserve"> </w:t>
      </w:r>
      <w:r>
        <w:t>протекания</w:t>
      </w:r>
      <w:r>
        <w:rPr>
          <w:spacing w:val="-57"/>
        </w:rPr>
        <w:t xml:space="preserve"> </w:t>
      </w:r>
      <w:r>
        <w:t>и</w:t>
      </w:r>
      <w:r>
        <w:rPr>
          <w:spacing w:val="1"/>
        </w:rPr>
        <w:t xml:space="preserve"> </w:t>
      </w:r>
      <w:r>
        <w:t>возможности</w:t>
      </w:r>
      <w:r>
        <w:rPr>
          <w:spacing w:val="2"/>
        </w:rPr>
        <w:t xml:space="preserve"> </w:t>
      </w:r>
      <w:r>
        <w:t>автоматизации</w:t>
      </w:r>
      <w:r>
        <w:rPr>
          <w:spacing w:val="-3"/>
        </w:rPr>
        <w:t xml:space="preserve"> </w:t>
      </w:r>
      <w:r>
        <w:t>информационных</w:t>
      </w:r>
      <w:r>
        <w:rPr>
          <w:spacing w:val="-4"/>
        </w:rPr>
        <w:t xml:space="preserve"> </w:t>
      </w:r>
      <w:r>
        <w:t>процессов</w:t>
      </w:r>
      <w:r>
        <w:rPr>
          <w:spacing w:val="-2"/>
        </w:rPr>
        <w:t xml:space="preserve"> </w:t>
      </w:r>
      <w:r>
        <w:t>в</w:t>
      </w:r>
      <w:r>
        <w:rPr>
          <w:spacing w:val="2"/>
        </w:rPr>
        <w:t xml:space="preserve"> </w:t>
      </w:r>
      <w:r>
        <w:t>различных</w:t>
      </w:r>
      <w:r>
        <w:rPr>
          <w:spacing w:val="-4"/>
        </w:rPr>
        <w:t xml:space="preserve"> </w:t>
      </w:r>
      <w:r>
        <w:t>системах;</w:t>
      </w:r>
    </w:p>
    <w:p w14:paraId="639F0B2B" w14:textId="77777777" w:rsidR="0063402D" w:rsidRDefault="00745CC7">
      <w:pPr>
        <w:pStyle w:val="a4"/>
        <w:spacing w:line="360" w:lineRule="auto"/>
        <w:jc w:val="left"/>
      </w:pPr>
      <w:r>
        <w:t>основные области</w:t>
      </w:r>
      <w:r>
        <w:rPr>
          <w:spacing w:val="1"/>
        </w:rPr>
        <w:t xml:space="preserve"> </w:t>
      </w:r>
      <w:r>
        <w:t>применения информатики,</w:t>
      </w:r>
      <w:r>
        <w:rPr>
          <w:spacing w:val="1"/>
        </w:rPr>
        <w:t xml:space="preserve"> </w:t>
      </w:r>
      <w:r>
        <w:t>прежде</w:t>
      </w:r>
      <w:r>
        <w:rPr>
          <w:spacing w:val="1"/>
        </w:rPr>
        <w:t xml:space="preserve"> </w:t>
      </w:r>
      <w:r>
        <w:t>всего</w:t>
      </w:r>
      <w:r>
        <w:rPr>
          <w:spacing w:val="1"/>
        </w:rPr>
        <w:t xml:space="preserve"> </w:t>
      </w:r>
      <w:r>
        <w:t>информационные технологии,</w:t>
      </w:r>
      <w:r>
        <w:rPr>
          <w:spacing w:val="-57"/>
        </w:rPr>
        <w:t xml:space="preserve"> </w:t>
      </w:r>
      <w:r>
        <w:t>управление и</w:t>
      </w:r>
      <w:r>
        <w:rPr>
          <w:spacing w:val="3"/>
        </w:rPr>
        <w:t xml:space="preserve"> </w:t>
      </w:r>
      <w:r>
        <w:t>социальную сферу;</w:t>
      </w:r>
    </w:p>
    <w:p w14:paraId="677C626F" w14:textId="77777777" w:rsidR="0063402D" w:rsidRDefault="00745CC7">
      <w:pPr>
        <w:pStyle w:val="a4"/>
        <w:spacing w:before="1"/>
        <w:ind w:left="944" w:firstLine="0"/>
        <w:jc w:val="left"/>
      </w:pPr>
      <w:r>
        <w:t>междисциплинарный</w:t>
      </w:r>
      <w:r>
        <w:rPr>
          <w:spacing w:val="-6"/>
        </w:rPr>
        <w:t xml:space="preserve"> </w:t>
      </w:r>
      <w:r>
        <w:t>характер</w:t>
      </w:r>
      <w:r>
        <w:rPr>
          <w:spacing w:val="-2"/>
        </w:rPr>
        <w:t xml:space="preserve"> </w:t>
      </w:r>
      <w:r>
        <w:t>информатики</w:t>
      </w:r>
      <w:r>
        <w:rPr>
          <w:spacing w:val="-5"/>
        </w:rPr>
        <w:t xml:space="preserve"> </w:t>
      </w:r>
      <w:r>
        <w:t>и</w:t>
      </w:r>
      <w:r>
        <w:rPr>
          <w:spacing w:val="-6"/>
        </w:rPr>
        <w:t xml:space="preserve"> </w:t>
      </w:r>
      <w:r>
        <w:t>информационной деятельности.</w:t>
      </w:r>
    </w:p>
    <w:p w14:paraId="29D93928" w14:textId="77777777" w:rsidR="0063402D" w:rsidRDefault="00745CC7" w:rsidP="000A4911">
      <w:pPr>
        <w:pStyle w:val="a5"/>
        <w:numPr>
          <w:ilvl w:val="2"/>
          <w:numId w:val="73"/>
        </w:numPr>
        <w:tabs>
          <w:tab w:val="left" w:pos="1789"/>
        </w:tabs>
        <w:spacing w:before="137" w:line="360" w:lineRule="auto"/>
        <w:ind w:right="220" w:firstLine="710"/>
        <w:rPr>
          <w:sz w:val="24"/>
        </w:rPr>
      </w:pPr>
      <w:r>
        <w:rPr>
          <w:sz w:val="24"/>
        </w:rPr>
        <w:t>Курс информатики на уровне среднего общего образования является завершающим</w:t>
      </w:r>
      <w:r>
        <w:rPr>
          <w:spacing w:val="-57"/>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w:t>
      </w:r>
      <w:r>
        <w:rPr>
          <w:spacing w:val="1"/>
          <w:sz w:val="24"/>
        </w:rPr>
        <w:t xml:space="preserve"> </w:t>
      </w:r>
      <w:r>
        <w:rPr>
          <w:sz w:val="24"/>
        </w:rPr>
        <w:t>коммуникационных технологий,</w:t>
      </w:r>
      <w:r>
        <w:rPr>
          <w:spacing w:val="1"/>
          <w:sz w:val="24"/>
        </w:rPr>
        <w:t xml:space="preserve"> </w:t>
      </w:r>
      <w:r>
        <w:rPr>
          <w:sz w:val="24"/>
        </w:rPr>
        <w:t>даёт</w:t>
      </w:r>
      <w:r>
        <w:rPr>
          <w:spacing w:val="1"/>
          <w:sz w:val="24"/>
        </w:rPr>
        <w:t xml:space="preserve"> </w:t>
      </w:r>
      <w:r>
        <w:rPr>
          <w:sz w:val="24"/>
        </w:rPr>
        <w:t>теоретическое осмысление,</w:t>
      </w:r>
      <w:r>
        <w:rPr>
          <w:spacing w:val="1"/>
          <w:sz w:val="24"/>
        </w:rPr>
        <w:t xml:space="preserve"> </w:t>
      </w:r>
      <w:r>
        <w:rPr>
          <w:sz w:val="24"/>
        </w:rPr>
        <w:t>интерпретацию и обобщение</w:t>
      </w:r>
      <w:r>
        <w:rPr>
          <w:spacing w:val="1"/>
          <w:sz w:val="24"/>
        </w:rPr>
        <w:t xml:space="preserve"> </w:t>
      </w:r>
      <w:r>
        <w:rPr>
          <w:sz w:val="24"/>
        </w:rPr>
        <w:t>этого</w:t>
      </w:r>
      <w:r>
        <w:rPr>
          <w:spacing w:val="-3"/>
          <w:sz w:val="24"/>
        </w:rPr>
        <w:t xml:space="preserve"> </w:t>
      </w:r>
      <w:r>
        <w:rPr>
          <w:sz w:val="24"/>
        </w:rPr>
        <w:t>опыта.</w:t>
      </w:r>
    </w:p>
    <w:p w14:paraId="0D727E8A" w14:textId="77777777" w:rsidR="0063402D" w:rsidRDefault="00745CC7" w:rsidP="000A4911">
      <w:pPr>
        <w:pStyle w:val="a5"/>
        <w:numPr>
          <w:ilvl w:val="2"/>
          <w:numId w:val="73"/>
        </w:numPr>
        <w:tabs>
          <w:tab w:val="left" w:pos="1789"/>
        </w:tabs>
        <w:spacing w:line="362" w:lineRule="auto"/>
        <w:ind w:right="232" w:firstLine="710"/>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61"/>
          <w:sz w:val="24"/>
        </w:rPr>
        <w:t xml:space="preserve"> </w:t>
      </w:r>
      <w:r>
        <w:rPr>
          <w:sz w:val="24"/>
        </w:rPr>
        <w:t>четыре</w:t>
      </w:r>
      <w:r>
        <w:rPr>
          <w:spacing w:val="1"/>
          <w:sz w:val="24"/>
        </w:rPr>
        <w:t xml:space="preserve"> </w:t>
      </w:r>
      <w:r>
        <w:rPr>
          <w:sz w:val="24"/>
        </w:rPr>
        <w:t>тематических</w:t>
      </w:r>
      <w:r>
        <w:rPr>
          <w:spacing w:val="-4"/>
          <w:sz w:val="24"/>
        </w:rPr>
        <w:t xml:space="preserve"> </w:t>
      </w:r>
      <w:r>
        <w:rPr>
          <w:sz w:val="24"/>
        </w:rPr>
        <w:t>раздела.</w:t>
      </w:r>
    </w:p>
    <w:p w14:paraId="7C6D20C9" w14:textId="77777777" w:rsidR="0063402D" w:rsidRDefault="00745CC7">
      <w:pPr>
        <w:pStyle w:val="a4"/>
        <w:tabs>
          <w:tab w:val="left" w:pos="2819"/>
          <w:tab w:val="left" w:pos="4863"/>
          <w:tab w:val="left" w:pos="6663"/>
          <w:tab w:val="left" w:pos="7896"/>
          <w:tab w:val="left" w:pos="9461"/>
        </w:tabs>
        <w:spacing w:line="360" w:lineRule="auto"/>
        <w:ind w:right="231"/>
      </w:pPr>
      <w:r>
        <w:t>Раздел «Цифровая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tab/>
        <w:t>системы,</w:t>
      </w:r>
      <w:r>
        <w:tab/>
        <w:t>работу</w:t>
      </w:r>
      <w:r>
        <w:tab/>
        <w:t>в</w:t>
      </w:r>
      <w:r>
        <w:tab/>
        <w:t>сети</w:t>
      </w:r>
      <w:r>
        <w:tab/>
      </w:r>
      <w:r>
        <w:rPr>
          <w:spacing w:val="-1"/>
        </w:rPr>
        <w:t>Интернет</w:t>
      </w:r>
      <w:r>
        <w:rPr>
          <w:spacing w:val="-58"/>
        </w:rPr>
        <w:t xml:space="preserve"> </w:t>
      </w:r>
      <w:r>
        <w:t>и</w:t>
      </w:r>
      <w:r>
        <w:rPr>
          <w:spacing w:val="2"/>
        </w:rPr>
        <w:t xml:space="preserve"> </w:t>
      </w:r>
      <w:r>
        <w:t>использование</w:t>
      </w:r>
      <w:r>
        <w:rPr>
          <w:spacing w:val="-4"/>
        </w:rPr>
        <w:t xml:space="preserve"> </w:t>
      </w:r>
      <w:r>
        <w:t>интернет-сервисов,</w:t>
      </w:r>
      <w:r>
        <w:rPr>
          <w:spacing w:val="3"/>
        </w:rPr>
        <w:t xml:space="preserve"> </w:t>
      </w:r>
      <w:r>
        <w:t>информационную</w:t>
      </w:r>
      <w:r>
        <w:rPr>
          <w:spacing w:val="-1"/>
        </w:rPr>
        <w:t xml:space="preserve"> </w:t>
      </w:r>
      <w:r>
        <w:t>безопасность.</w:t>
      </w:r>
    </w:p>
    <w:p w14:paraId="018FC91E" w14:textId="77777777" w:rsidR="0063402D" w:rsidRDefault="00745CC7">
      <w:pPr>
        <w:pStyle w:val="a4"/>
        <w:ind w:left="944" w:firstLine="0"/>
      </w:pPr>
      <w:r>
        <w:t>Раздел</w:t>
      </w:r>
      <w:r>
        <w:rPr>
          <w:spacing w:val="43"/>
        </w:rPr>
        <w:t xml:space="preserve"> </w:t>
      </w:r>
      <w:r>
        <w:t>«Теоретические</w:t>
      </w:r>
      <w:r>
        <w:rPr>
          <w:spacing w:val="97"/>
        </w:rPr>
        <w:t xml:space="preserve"> </w:t>
      </w:r>
      <w:r>
        <w:t>основы</w:t>
      </w:r>
      <w:r>
        <w:rPr>
          <w:spacing w:val="99"/>
        </w:rPr>
        <w:t xml:space="preserve"> </w:t>
      </w:r>
      <w:r>
        <w:t>информатики»</w:t>
      </w:r>
      <w:r>
        <w:rPr>
          <w:spacing w:val="97"/>
        </w:rPr>
        <w:t xml:space="preserve"> </w:t>
      </w:r>
      <w:r>
        <w:t>включает</w:t>
      </w:r>
      <w:r>
        <w:rPr>
          <w:spacing w:val="103"/>
        </w:rPr>
        <w:t xml:space="preserve"> </w:t>
      </w:r>
      <w:r>
        <w:t>в</w:t>
      </w:r>
      <w:r>
        <w:rPr>
          <w:spacing w:val="104"/>
        </w:rPr>
        <w:t xml:space="preserve"> </w:t>
      </w:r>
      <w:r>
        <w:t>себя</w:t>
      </w:r>
      <w:r>
        <w:rPr>
          <w:spacing w:val="103"/>
        </w:rPr>
        <w:t xml:space="preserve"> </w:t>
      </w:r>
      <w:r>
        <w:t>понятийный</w:t>
      </w:r>
      <w:r>
        <w:rPr>
          <w:spacing w:val="103"/>
        </w:rPr>
        <w:t xml:space="preserve"> </w:t>
      </w:r>
      <w:r>
        <w:t>аппарат</w:t>
      </w:r>
    </w:p>
    <w:p w14:paraId="04232E63" w14:textId="77777777" w:rsidR="0063402D" w:rsidRDefault="0063402D">
      <w:pPr>
        <w:sectPr w:rsidR="0063402D">
          <w:pgSz w:w="11910" w:h="16840"/>
          <w:pgMar w:top="820" w:right="340" w:bottom="280" w:left="900" w:header="569" w:footer="0" w:gutter="0"/>
          <w:cols w:space="720"/>
        </w:sectPr>
      </w:pPr>
    </w:p>
    <w:p w14:paraId="54B73F11" w14:textId="77777777" w:rsidR="0063402D" w:rsidRDefault="00745CC7">
      <w:pPr>
        <w:pStyle w:val="a4"/>
        <w:spacing w:before="7" w:line="362" w:lineRule="auto"/>
        <w:ind w:right="242" w:firstLine="0"/>
      </w:pPr>
      <w:r>
        <w:lastRenderedPageBreak/>
        <w:t>информатики, вопросы кодирования информации, измерения информационного объёма данных,</w:t>
      </w:r>
      <w:r>
        <w:rPr>
          <w:spacing w:val="1"/>
        </w:rPr>
        <w:t xml:space="preserve"> </w:t>
      </w:r>
      <w:r>
        <w:t>основы</w:t>
      </w:r>
      <w:r>
        <w:rPr>
          <w:spacing w:val="2"/>
        </w:rPr>
        <w:t xml:space="preserve"> </w:t>
      </w:r>
      <w:r>
        <w:t>алгебры</w:t>
      </w:r>
      <w:r>
        <w:rPr>
          <w:spacing w:val="3"/>
        </w:rPr>
        <w:t xml:space="preserve"> </w:t>
      </w:r>
      <w:r>
        <w:t>логики</w:t>
      </w:r>
      <w:r>
        <w:rPr>
          <w:spacing w:val="-3"/>
        </w:rPr>
        <w:t xml:space="preserve"> </w:t>
      </w:r>
      <w:r>
        <w:t>и</w:t>
      </w:r>
      <w:r>
        <w:rPr>
          <w:spacing w:val="3"/>
        </w:rPr>
        <w:t xml:space="preserve"> </w:t>
      </w:r>
      <w:r>
        <w:t>компьютерного</w:t>
      </w:r>
      <w:r>
        <w:rPr>
          <w:spacing w:val="1"/>
        </w:rPr>
        <w:t xml:space="preserve"> </w:t>
      </w:r>
      <w:r>
        <w:t>моделирования.</w:t>
      </w:r>
    </w:p>
    <w:p w14:paraId="14FB4FDE" w14:textId="77777777" w:rsidR="0063402D" w:rsidRDefault="00745CC7">
      <w:pPr>
        <w:pStyle w:val="a4"/>
        <w:spacing w:line="360" w:lineRule="auto"/>
        <w:ind w:right="234"/>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 разработку алгоритмов, формирование навыков реализации программ на выбранном</w:t>
      </w:r>
      <w:r>
        <w:rPr>
          <w:spacing w:val="1"/>
        </w:rPr>
        <w:t xml:space="preserve"> </w:t>
      </w:r>
      <w:r>
        <w:t>языке программирования</w:t>
      </w:r>
      <w:r>
        <w:rPr>
          <w:spacing w:val="-3"/>
        </w:rPr>
        <w:t xml:space="preserve"> </w:t>
      </w:r>
      <w:r>
        <w:t>высокого</w:t>
      </w:r>
      <w:r>
        <w:rPr>
          <w:spacing w:val="2"/>
        </w:rPr>
        <w:t xml:space="preserve"> </w:t>
      </w:r>
      <w:r>
        <w:t>уровня.</w:t>
      </w:r>
    </w:p>
    <w:p w14:paraId="0833C654" w14:textId="77777777" w:rsidR="0063402D" w:rsidRDefault="00745CC7">
      <w:pPr>
        <w:pStyle w:val="a4"/>
        <w:spacing w:line="360" w:lineRule="auto"/>
        <w:ind w:right="222"/>
      </w:pPr>
      <w:r>
        <w:t>Раздел «Информационные технологии» охватывает вопросы применения информационных</w:t>
      </w:r>
      <w:r>
        <w:rPr>
          <w:spacing w:val="1"/>
        </w:rPr>
        <w:t xml:space="preserve"> </w:t>
      </w:r>
      <w:r>
        <w:t>технологий, реализованных в прикладных программных продуктах и интернет-сервисах, 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1"/>
        </w:rPr>
        <w:t xml:space="preserve"> </w:t>
      </w:r>
      <w:r>
        <w:t>прикладных</w:t>
      </w:r>
      <w:r>
        <w:rPr>
          <w:spacing w:val="-3"/>
        </w:rPr>
        <w:t xml:space="preserve"> </w:t>
      </w:r>
      <w:r>
        <w:t>задач.</w:t>
      </w:r>
    </w:p>
    <w:p w14:paraId="454C2D5A" w14:textId="77777777" w:rsidR="0063402D" w:rsidRDefault="00745CC7">
      <w:pPr>
        <w:pStyle w:val="a4"/>
        <w:spacing w:line="360" w:lineRule="auto"/>
        <w:ind w:right="223"/>
      </w:pPr>
      <w:r>
        <w:t>В приведённом далее содержании учебного предмета «Информатика» курсивом выделены</w:t>
      </w:r>
      <w:r>
        <w:rPr>
          <w:spacing w:val="1"/>
        </w:rPr>
        <w:t xml:space="preserve"> </w:t>
      </w:r>
      <w:r>
        <w:t>дополнительные темы, которые не входят в</w:t>
      </w:r>
      <w:r>
        <w:rPr>
          <w:spacing w:val="1"/>
        </w:rPr>
        <w:t xml:space="preserve"> </w:t>
      </w:r>
      <w:r>
        <w:t>обязательную программу обучения, но могут быть</w:t>
      </w:r>
      <w:r>
        <w:rPr>
          <w:spacing w:val="1"/>
        </w:rPr>
        <w:t xml:space="preserve"> </w:t>
      </w:r>
      <w:r>
        <w:t>предложены</w:t>
      </w:r>
      <w:r>
        <w:rPr>
          <w:spacing w:val="1"/>
        </w:rPr>
        <w:t xml:space="preserve"> </w:t>
      </w:r>
      <w:r>
        <w:t>для</w:t>
      </w:r>
      <w:r>
        <w:rPr>
          <w:spacing w:val="1"/>
        </w:rPr>
        <w:t xml:space="preserve"> </w:t>
      </w:r>
      <w:r>
        <w:t>изучения отдельным</w:t>
      </w:r>
      <w:r>
        <w:rPr>
          <w:spacing w:val="-2"/>
        </w:rPr>
        <w:t xml:space="preserve"> </w:t>
      </w:r>
      <w:r>
        <w:t>мотивированным</w:t>
      </w:r>
      <w:r>
        <w:rPr>
          <w:spacing w:val="-2"/>
        </w:rPr>
        <w:t xml:space="preserve"> </w:t>
      </w:r>
      <w:r>
        <w:t>и</w:t>
      </w:r>
      <w:r>
        <w:rPr>
          <w:spacing w:val="7"/>
        </w:rPr>
        <w:t xml:space="preserve"> </w:t>
      </w:r>
      <w:r>
        <w:t>способным</w:t>
      </w:r>
      <w:r>
        <w:rPr>
          <w:spacing w:val="-2"/>
        </w:rPr>
        <w:t xml:space="preserve"> </w:t>
      </w:r>
      <w:r>
        <w:t>обучающимся.</w:t>
      </w:r>
    </w:p>
    <w:p w14:paraId="1674AF50" w14:textId="77777777" w:rsidR="0063402D" w:rsidRDefault="00745CC7" w:rsidP="000A4911">
      <w:pPr>
        <w:pStyle w:val="a5"/>
        <w:numPr>
          <w:ilvl w:val="2"/>
          <w:numId w:val="73"/>
        </w:numPr>
        <w:tabs>
          <w:tab w:val="left" w:pos="1789"/>
        </w:tabs>
        <w:spacing w:line="360" w:lineRule="auto"/>
        <w:ind w:right="224" w:firstLine="710"/>
        <w:rPr>
          <w:sz w:val="24"/>
        </w:rPr>
      </w:pPr>
      <w:r>
        <w:rPr>
          <w:sz w:val="24"/>
        </w:rPr>
        <w:t>Результаты</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ориентированы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w:t>
      </w:r>
      <w:r>
        <w:rPr>
          <w:spacing w:val="1"/>
          <w:sz w:val="24"/>
        </w:rPr>
        <w:t xml:space="preserve"> </w:t>
      </w:r>
      <w:r>
        <w:rPr>
          <w:sz w:val="24"/>
        </w:rPr>
        <w:t>общую</w:t>
      </w:r>
      <w:r>
        <w:rPr>
          <w:spacing w:val="1"/>
          <w:sz w:val="24"/>
        </w:rPr>
        <w:t xml:space="preserve"> </w:t>
      </w:r>
      <w:r>
        <w:rPr>
          <w:sz w:val="24"/>
        </w:rPr>
        <w:t>функциональную</w:t>
      </w:r>
      <w:r>
        <w:rPr>
          <w:spacing w:val="1"/>
          <w:sz w:val="24"/>
        </w:rPr>
        <w:t xml:space="preserve"> </w:t>
      </w:r>
      <w:r>
        <w:rPr>
          <w:sz w:val="24"/>
        </w:rPr>
        <w:t>грамотность,</w:t>
      </w:r>
      <w:r>
        <w:rPr>
          <w:spacing w:val="1"/>
          <w:sz w:val="24"/>
        </w:rPr>
        <w:t xml:space="preserve"> </w:t>
      </w:r>
      <w:r>
        <w:rPr>
          <w:sz w:val="24"/>
        </w:rPr>
        <w:t>получение</w:t>
      </w:r>
      <w:r>
        <w:rPr>
          <w:spacing w:val="1"/>
          <w:sz w:val="24"/>
        </w:rPr>
        <w:t xml:space="preserve"> </w:t>
      </w:r>
      <w:r>
        <w:rPr>
          <w:sz w:val="24"/>
        </w:rPr>
        <w:t>компетентностей для</w:t>
      </w:r>
      <w:r>
        <w:rPr>
          <w:spacing w:val="-4"/>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общего</w:t>
      </w:r>
      <w:r>
        <w:rPr>
          <w:spacing w:val="5"/>
          <w:sz w:val="24"/>
        </w:rPr>
        <w:t xml:space="preserve"> </w:t>
      </w:r>
      <w:r>
        <w:rPr>
          <w:sz w:val="24"/>
        </w:rPr>
        <w:t>развития.</w:t>
      </w:r>
      <w:r>
        <w:rPr>
          <w:spacing w:val="3"/>
          <w:sz w:val="24"/>
        </w:rPr>
        <w:t xml:space="preserve"> </w:t>
      </w:r>
      <w:r>
        <w:rPr>
          <w:sz w:val="24"/>
        </w:rPr>
        <w:t>Они</w:t>
      </w:r>
      <w:r>
        <w:rPr>
          <w:spacing w:val="-3"/>
          <w:sz w:val="24"/>
        </w:rPr>
        <w:t xml:space="preserve"> </w:t>
      </w:r>
      <w:r>
        <w:rPr>
          <w:sz w:val="24"/>
        </w:rPr>
        <w:t>включают в</w:t>
      </w:r>
      <w:r>
        <w:rPr>
          <w:spacing w:val="2"/>
          <w:sz w:val="24"/>
        </w:rPr>
        <w:t xml:space="preserve"> </w:t>
      </w:r>
      <w:r>
        <w:rPr>
          <w:sz w:val="24"/>
        </w:rPr>
        <w:t>себя:</w:t>
      </w:r>
    </w:p>
    <w:p w14:paraId="15764CD5" w14:textId="77777777" w:rsidR="0063402D" w:rsidRDefault="00745CC7">
      <w:pPr>
        <w:pStyle w:val="a4"/>
        <w:spacing w:line="360" w:lineRule="auto"/>
        <w:jc w:val="left"/>
      </w:pPr>
      <w:r>
        <w:t>понимание</w:t>
      </w:r>
      <w:r>
        <w:rPr>
          <w:spacing w:val="13"/>
        </w:rPr>
        <w:t xml:space="preserve"> </w:t>
      </w:r>
      <w:r>
        <w:t>предмета,</w:t>
      </w:r>
      <w:r>
        <w:rPr>
          <w:spacing w:val="16"/>
        </w:rPr>
        <w:t xml:space="preserve"> </w:t>
      </w:r>
      <w:r>
        <w:t>ключевых</w:t>
      </w:r>
      <w:r>
        <w:rPr>
          <w:spacing w:val="15"/>
        </w:rPr>
        <w:t xml:space="preserve"> </w:t>
      </w:r>
      <w:r>
        <w:t>вопросов</w:t>
      </w:r>
      <w:r>
        <w:rPr>
          <w:spacing w:val="16"/>
        </w:rPr>
        <w:t xml:space="preserve"> </w:t>
      </w:r>
      <w:r>
        <w:t>и</w:t>
      </w:r>
      <w:r>
        <w:rPr>
          <w:spacing w:val="10"/>
        </w:rPr>
        <w:t xml:space="preserve"> </w:t>
      </w:r>
      <w:r>
        <w:t>основных</w:t>
      </w:r>
      <w:r>
        <w:rPr>
          <w:spacing w:val="15"/>
        </w:rPr>
        <w:t xml:space="preserve"> </w:t>
      </w:r>
      <w:r>
        <w:t>составляющих</w:t>
      </w:r>
      <w:r>
        <w:rPr>
          <w:spacing w:val="14"/>
        </w:rPr>
        <w:t xml:space="preserve"> </w:t>
      </w:r>
      <w:r>
        <w:t>элементов</w:t>
      </w:r>
      <w:r>
        <w:rPr>
          <w:spacing w:val="16"/>
        </w:rPr>
        <w:t xml:space="preserve"> </w:t>
      </w:r>
      <w:r>
        <w:t>изучаемой</w:t>
      </w:r>
      <w:r>
        <w:rPr>
          <w:spacing w:val="-57"/>
        </w:rPr>
        <w:t xml:space="preserve"> </w:t>
      </w:r>
      <w:r>
        <w:t>предметной</w:t>
      </w:r>
      <w:r>
        <w:rPr>
          <w:spacing w:val="-7"/>
        </w:rPr>
        <w:t xml:space="preserve"> </w:t>
      </w:r>
      <w:r>
        <w:t>области;</w:t>
      </w:r>
    </w:p>
    <w:p w14:paraId="766E46C4" w14:textId="77777777" w:rsidR="0063402D" w:rsidRDefault="00745CC7">
      <w:pPr>
        <w:pStyle w:val="a4"/>
        <w:spacing w:line="362" w:lineRule="auto"/>
        <w:jc w:val="left"/>
      </w:pPr>
      <w:r>
        <w:t>умение</w:t>
      </w:r>
      <w:r>
        <w:rPr>
          <w:spacing w:val="35"/>
        </w:rPr>
        <w:t xml:space="preserve"> </w:t>
      </w:r>
      <w:r>
        <w:t>решать</w:t>
      </w:r>
      <w:r>
        <w:rPr>
          <w:spacing w:val="39"/>
        </w:rPr>
        <w:t xml:space="preserve"> </w:t>
      </w:r>
      <w:r>
        <w:t>типовые</w:t>
      </w:r>
      <w:r>
        <w:rPr>
          <w:spacing w:val="35"/>
        </w:rPr>
        <w:t xml:space="preserve"> </w:t>
      </w:r>
      <w:r>
        <w:t>практические</w:t>
      </w:r>
      <w:r>
        <w:rPr>
          <w:spacing w:val="36"/>
        </w:rPr>
        <w:t xml:space="preserve"> </w:t>
      </w:r>
      <w:r>
        <w:t>задачи,</w:t>
      </w:r>
      <w:r>
        <w:rPr>
          <w:spacing w:val="38"/>
        </w:rPr>
        <w:t xml:space="preserve"> </w:t>
      </w:r>
      <w:r>
        <w:t>характерные</w:t>
      </w:r>
      <w:r>
        <w:rPr>
          <w:spacing w:val="36"/>
        </w:rPr>
        <w:t xml:space="preserve"> </w:t>
      </w:r>
      <w:r>
        <w:t>для</w:t>
      </w:r>
      <w:r>
        <w:rPr>
          <w:spacing w:val="37"/>
        </w:rPr>
        <w:t xml:space="preserve"> </w:t>
      </w:r>
      <w:r>
        <w:t>использования</w:t>
      </w:r>
      <w:r>
        <w:rPr>
          <w:spacing w:val="31"/>
        </w:rPr>
        <w:t xml:space="preserve"> </w:t>
      </w:r>
      <w:r>
        <w:t>методов</w:t>
      </w:r>
      <w:r>
        <w:rPr>
          <w:spacing w:val="39"/>
        </w:rPr>
        <w:t xml:space="preserve"> </w:t>
      </w:r>
      <w:r>
        <w:t>и</w:t>
      </w:r>
      <w:r>
        <w:rPr>
          <w:spacing w:val="-57"/>
        </w:rPr>
        <w:t xml:space="preserve"> </w:t>
      </w:r>
      <w:r>
        <w:t>инструментария</w:t>
      </w:r>
      <w:r>
        <w:rPr>
          <w:spacing w:val="1"/>
        </w:rPr>
        <w:t xml:space="preserve"> </w:t>
      </w:r>
      <w:r>
        <w:t>данной</w:t>
      </w:r>
      <w:r>
        <w:rPr>
          <w:spacing w:val="3"/>
        </w:rPr>
        <w:t xml:space="preserve"> </w:t>
      </w:r>
      <w:r>
        <w:t>предметной</w:t>
      </w:r>
      <w:r>
        <w:rPr>
          <w:spacing w:val="-2"/>
        </w:rPr>
        <w:t xml:space="preserve"> </w:t>
      </w:r>
      <w:r>
        <w:t>области;</w:t>
      </w:r>
    </w:p>
    <w:p w14:paraId="7F9DC0AA" w14:textId="77777777" w:rsidR="0063402D" w:rsidRDefault="00745CC7">
      <w:pPr>
        <w:pStyle w:val="a4"/>
        <w:tabs>
          <w:tab w:val="left" w:pos="2353"/>
          <w:tab w:val="left" w:pos="3332"/>
          <w:tab w:val="left" w:pos="4771"/>
          <w:tab w:val="left" w:pos="6349"/>
          <w:tab w:val="left" w:pos="7582"/>
          <w:tab w:val="left" w:pos="9596"/>
        </w:tabs>
        <w:spacing w:line="360" w:lineRule="auto"/>
        <w:ind w:right="232"/>
        <w:jc w:val="left"/>
      </w:pPr>
      <w:r>
        <w:t>осознание</w:t>
      </w:r>
      <w:r>
        <w:tab/>
        <w:t>рамок</w:t>
      </w:r>
      <w:r>
        <w:tab/>
        <w:t>изучаемой</w:t>
      </w:r>
      <w:r>
        <w:tab/>
        <w:t>предметной</w:t>
      </w:r>
      <w:r>
        <w:tab/>
        <w:t>области,</w:t>
      </w:r>
      <w:r>
        <w:tab/>
        <w:t>ограниченности</w:t>
      </w:r>
      <w:r>
        <w:tab/>
      </w:r>
      <w:r>
        <w:rPr>
          <w:spacing w:val="-1"/>
        </w:rPr>
        <w:t>методов</w:t>
      </w:r>
      <w:r>
        <w:rPr>
          <w:spacing w:val="-57"/>
        </w:rPr>
        <w:t xml:space="preserve"> </w:t>
      </w:r>
      <w:r>
        <w:t>и</w:t>
      </w:r>
      <w:r>
        <w:rPr>
          <w:spacing w:val="2"/>
        </w:rPr>
        <w:t xml:space="preserve"> </w:t>
      </w:r>
      <w:r>
        <w:t>инструментов,</w:t>
      </w:r>
      <w:r>
        <w:rPr>
          <w:spacing w:val="4"/>
        </w:rPr>
        <w:t xml:space="preserve"> </w:t>
      </w:r>
      <w:r>
        <w:t>типичных</w:t>
      </w:r>
      <w:r>
        <w:rPr>
          <w:spacing w:val="-4"/>
        </w:rPr>
        <w:t xml:space="preserve"> </w:t>
      </w:r>
      <w:r>
        <w:t>связей</w:t>
      </w:r>
      <w:r>
        <w:rPr>
          <w:spacing w:val="3"/>
        </w:rPr>
        <w:t xml:space="preserve"> </w:t>
      </w:r>
      <w:r>
        <w:t>с другими</w:t>
      </w:r>
      <w:r>
        <w:rPr>
          <w:spacing w:val="-2"/>
        </w:rPr>
        <w:t xml:space="preserve"> </w:t>
      </w:r>
      <w:r>
        <w:t>областями</w:t>
      </w:r>
      <w:r>
        <w:rPr>
          <w:spacing w:val="2"/>
        </w:rPr>
        <w:t xml:space="preserve"> </w:t>
      </w:r>
      <w:r>
        <w:t>знания.</w:t>
      </w:r>
    </w:p>
    <w:p w14:paraId="61F53683" w14:textId="77777777" w:rsidR="0063402D" w:rsidRDefault="00745CC7" w:rsidP="000A4911">
      <w:pPr>
        <w:pStyle w:val="a5"/>
        <w:numPr>
          <w:ilvl w:val="2"/>
          <w:numId w:val="73"/>
        </w:numPr>
        <w:tabs>
          <w:tab w:val="left" w:pos="1789"/>
        </w:tabs>
        <w:spacing w:line="360" w:lineRule="auto"/>
        <w:ind w:right="227" w:firstLine="710"/>
        <w:rPr>
          <w:sz w:val="24"/>
        </w:rPr>
      </w:pPr>
      <w:r>
        <w:rPr>
          <w:sz w:val="24"/>
        </w:rPr>
        <w:t>Основная цель изучения учебного предмета «Информатика» на базовом уровне 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 выпускника, его готовности к жизни в условиях развивающегося информационного</w:t>
      </w:r>
      <w:r>
        <w:rPr>
          <w:spacing w:val="1"/>
          <w:sz w:val="24"/>
        </w:rPr>
        <w:t xml:space="preserve"> </w:t>
      </w:r>
      <w:r>
        <w:rPr>
          <w:sz w:val="24"/>
        </w:rPr>
        <w:t>общества и возрастающей конкуренции на рынке труда. В связи с этим изучение информатики в</w:t>
      </w:r>
      <w:r>
        <w:rPr>
          <w:spacing w:val="1"/>
          <w:sz w:val="24"/>
        </w:rPr>
        <w:t xml:space="preserve"> </w:t>
      </w:r>
      <w:r>
        <w:rPr>
          <w:sz w:val="24"/>
        </w:rPr>
        <w:t>10–11</w:t>
      </w:r>
      <w:r>
        <w:rPr>
          <w:spacing w:val="1"/>
          <w:sz w:val="24"/>
        </w:rPr>
        <w:t xml:space="preserve"> </w:t>
      </w:r>
      <w:r>
        <w:rPr>
          <w:sz w:val="24"/>
        </w:rPr>
        <w:t>классах</w:t>
      </w:r>
      <w:r>
        <w:rPr>
          <w:spacing w:val="-3"/>
          <w:sz w:val="24"/>
        </w:rPr>
        <w:t xml:space="preserve"> </w:t>
      </w:r>
      <w:r>
        <w:rPr>
          <w:sz w:val="24"/>
        </w:rPr>
        <w:t>должно</w:t>
      </w:r>
      <w:r>
        <w:rPr>
          <w:spacing w:val="-3"/>
          <w:sz w:val="24"/>
        </w:rPr>
        <w:t xml:space="preserve"> </w:t>
      </w:r>
      <w:r>
        <w:rPr>
          <w:sz w:val="24"/>
        </w:rPr>
        <w:t>обеспечить:</w:t>
      </w:r>
    </w:p>
    <w:p w14:paraId="17392A11" w14:textId="77777777" w:rsidR="0063402D" w:rsidRDefault="00745CC7">
      <w:pPr>
        <w:pStyle w:val="a4"/>
        <w:spacing w:line="360" w:lineRule="auto"/>
        <w:ind w:right="231"/>
      </w:pPr>
      <w:r>
        <w:t xml:space="preserve">сформированность     </w:t>
      </w:r>
      <w:r>
        <w:rPr>
          <w:spacing w:val="1"/>
        </w:rPr>
        <w:t xml:space="preserve"> </w:t>
      </w:r>
      <w:r>
        <w:t>представлений       о       роли       информатики,       информационных</w:t>
      </w:r>
      <w:r>
        <w:rPr>
          <w:spacing w:val="-57"/>
        </w:rPr>
        <w:t xml:space="preserve"> </w:t>
      </w:r>
      <w:r>
        <w:t>и</w:t>
      </w:r>
      <w:r>
        <w:rPr>
          <w:spacing w:val="2"/>
        </w:rPr>
        <w:t xml:space="preserve"> </w:t>
      </w:r>
      <w:r>
        <w:t>коммуникационных</w:t>
      </w:r>
      <w:r>
        <w:rPr>
          <w:spacing w:val="-3"/>
        </w:rPr>
        <w:t xml:space="preserve"> </w:t>
      </w:r>
      <w:r>
        <w:t>технологий</w:t>
      </w:r>
      <w:r>
        <w:rPr>
          <w:spacing w:val="-2"/>
        </w:rPr>
        <w:t xml:space="preserve"> </w:t>
      </w:r>
      <w:r>
        <w:t>в</w:t>
      </w:r>
      <w:r>
        <w:rPr>
          <w:spacing w:val="-1"/>
        </w:rPr>
        <w:t xml:space="preserve"> </w:t>
      </w:r>
      <w:r>
        <w:t>современном</w:t>
      </w:r>
      <w:r>
        <w:rPr>
          <w:spacing w:val="-6"/>
        </w:rPr>
        <w:t xml:space="preserve"> </w:t>
      </w:r>
      <w:r>
        <w:t>обществе;</w:t>
      </w:r>
    </w:p>
    <w:p w14:paraId="070F85ED" w14:textId="77777777" w:rsidR="0063402D" w:rsidRDefault="00745CC7">
      <w:pPr>
        <w:pStyle w:val="a4"/>
        <w:spacing w:line="274" w:lineRule="exact"/>
        <w:ind w:left="944" w:firstLine="0"/>
      </w:pPr>
      <w:r>
        <w:t>сформированность</w:t>
      </w:r>
      <w:r>
        <w:rPr>
          <w:spacing w:val="-6"/>
        </w:rPr>
        <w:t xml:space="preserve"> </w:t>
      </w:r>
      <w:r>
        <w:t>основ</w:t>
      </w:r>
      <w:r>
        <w:rPr>
          <w:spacing w:val="-3"/>
        </w:rPr>
        <w:t xml:space="preserve"> </w:t>
      </w:r>
      <w:r>
        <w:t>логического</w:t>
      </w:r>
      <w:r>
        <w:rPr>
          <w:spacing w:val="-3"/>
        </w:rPr>
        <w:t xml:space="preserve"> </w:t>
      </w:r>
      <w:r>
        <w:t>и</w:t>
      </w:r>
      <w:r>
        <w:rPr>
          <w:spacing w:val="-2"/>
        </w:rPr>
        <w:t xml:space="preserve"> </w:t>
      </w:r>
      <w:r>
        <w:t>алгоритмического</w:t>
      </w:r>
      <w:r>
        <w:rPr>
          <w:spacing w:val="-4"/>
        </w:rPr>
        <w:t xml:space="preserve"> </w:t>
      </w:r>
      <w:r>
        <w:t>мышления;</w:t>
      </w:r>
    </w:p>
    <w:p w14:paraId="79918DF7" w14:textId="77777777" w:rsidR="0063402D" w:rsidRDefault="00745CC7">
      <w:pPr>
        <w:pStyle w:val="a4"/>
        <w:spacing w:before="132" w:line="360" w:lineRule="auto"/>
        <w:ind w:right="227"/>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определённой системой ценностей,</w:t>
      </w:r>
      <w:r>
        <w:rPr>
          <w:spacing w:val="1"/>
        </w:rPr>
        <w:t xml:space="preserve"> </w:t>
      </w:r>
      <w:r>
        <w:t>проверять</w:t>
      </w:r>
      <w:r>
        <w:rPr>
          <w:spacing w:val="-2"/>
        </w:rPr>
        <w:t xml:space="preserve"> </w:t>
      </w:r>
      <w:r>
        <w:t>на</w:t>
      </w:r>
      <w:r>
        <w:rPr>
          <w:spacing w:val="1"/>
        </w:rPr>
        <w:t xml:space="preserve"> </w:t>
      </w:r>
      <w:r>
        <w:t>достоверность</w:t>
      </w:r>
      <w:r>
        <w:rPr>
          <w:spacing w:val="-1"/>
        </w:rPr>
        <w:t xml:space="preserve"> </w:t>
      </w:r>
      <w:r>
        <w:t>и</w:t>
      </w:r>
      <w:r>
        <w:rPr>
          <w:spacing w:val="-2"/>
        </w:rPr>
        <w:t xml:space="preserve"> </w:t>
      </w:r>
      <w:r>
        <w:t>обобщать</w:t>
      </w:r>
      <w:r>
        <w:rPr>
          <w:spacing w:val="-2"/>
        </w:rPr>
        <w:t xml:space="preserve"> </w:t>
      </w:r>
      <w:r>
        <w:t>информацию;</w:t>
      </w:r>
    </w:p>
    <w:p w14:paraId="600037C3" w14:textId="77777777" w:rsidR="0063402D" w:rsidRDefault="00745CC7">
      <w:pPr>
        <w:pStyle w:val="a4"/>
        <w:spacing w:before="2" w:line="360" w:lineRule="auto"/>
        <w:ind w:right="225"/>
      </w:pPr>
      <w:r>
        <w:t xml:space="preserve">сформированность     </w:t>
      </w:r>
      <w:r>
        <w:rPr>
          <w:spacing w:val="1"/>
        </w:rPr>
        <w:t xml:space="preserve"> </w:t>
      </w:r>
      <w:r>
        <w:t>представлений      о       влиянии      информационных      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w:t>
      </w:r>
      <w:r>
        <w:rPr>
          <w:spacing w:val="-2"/>
        </w:rPr>
        <w:t xml:space="preserve"> </w:t>
      </w:r>
      <w:r>
        <w:t>информационных</w:t>
      </w:r>
      <w:r>
        <w:rPr>
          <w:spacing w:val="-3"/>
        </w:rPr>
        <w:t xml:space="preserve"> </w:t>
      </w:r>
      <w:r>
        <w:t>технологий;</w:t>
      </w:r>
    </w:p>
    <w:p w14:paraId="03681793" w14:textId="77777777" w:rsidR="0063402D" w:rsidRDefault="0063402D">
      <w:pPr>
        <w:spacing w:line="360" w:lineRule="auto"/>
        <w:sectPr w:rsidR="0063402D">
          <w:pgSz w:w="11910" w:h="16840"/>
          <w:pgMar w:top="820" w:right="340" w:bottom="280" w:left="900" w:header="569" w:footer="0" w:gutter="0"/>
          <w:cols w:space="720"/>
        </w:sectPr>
      </w:pPr>
    </w:p>
    <w:p w14:paraId="4B5D0CD0" w14:textId="77777777" w:rsidR="0063402D" w:rsidRDefault="00745CC7">
      <w:pPr>
        <w:pStyle w:val="a4"/>
        <w:spacing w:before="7" w:line="360" w:lineRule="auto"/>
        <w:ind w:right="231"/>
      </w:pPr>
      <w:r>
        <w:lastRenderedPageBreak/>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5"/>
        </w:rPr>
        <w:t xml:space="preserve"> </w:t>
      </w:r>
      <w:r>
        <w:t>информации;</w:t>
      </w:r>
    </w:p>
    <w:p w14:paraId="4BC15A0F" w14:textId="77777777" w:rsidR="0063402D" w:rsidRDefault="00745CC7">
      <w:pPr>
        <w:pStyle w:val="a4"/>
        <w:spacing w:before="2" w:line="360" w:lineRule="auto"/>
        <w:ind w:right="224"/>
      </w:pPr>
      <w:r>
        <w:t>создание условий для развития навыков учебной, проектной, научно-исследовательской и</w:t>
      </w:r>
      <w:r>
        <w:rPr>
          <w:spacing w:val="1"/>
        </w:rPr>
        <w:t xml:space="preserve"> </w:t>
      </w:r>
      <w:r>
        <w:t>творческой</w:t>
      </w:r>
      <w:r>
        <w:rPr>
          <w:spacing w:val="2"/>
        </w:rPr>
        <w:t xml:space="preserve"> </w:t>
      </w:r>
      <w:r>
        <w:t>деятельности,</w:t>
      </w:r>
      <w:r>
        <w:rPr>
          <w:spacing w:val="-1"/>
        </w:rPr>
        <w:t xml:space="preserve"> </w:t>
      </w:r>
      <w:r>
        <w:t>мотивации</w:t>
      </w:r>
      <w:r>
        <w:rPr>
          <w:spacing w:val="-8"/>
        </w:rPr>
        <w:t xml:space="preserve"> </w:t>
      </w:r>
      <w:r>
        <w:t>обучающихся</w:t>
      </w:r>
      <w:r>
        <w:rPr>
          <w:spacing w:val="8"/>
        </w:rPr>
        <w:t xml:space="preserve"> </w:t>
      </w:r>
      <w:r>
        <w:t>к саморазвитию.</w:t>
      </w:r>
    </w:p>
    <w:p w14:paraId="53A8CAC3" w14:textId="77777777" w:rsidR="0063402D" w:rsidRDefault="00745CC7" w:rsidP="000A4911">
      <w:pPr>
        <w:pStyle w:val="a5"/>
        <w:numPr>
          <w:ilvl w:val="2"/>
          <w:numId w:val="73"/>
        </w:numPr>
        <w:tabs>
          <w:tab w:val="left" w:pos="1789"/>
        </w:tabs>
        <w:spacing w:before="3"/>
        <w:ind w:left="1789"/>
        <w:rPr>
          <w:sz w:val="24"/>
        </w:rPr>
      </w:pPr>
      <w:r>
        <w:rPr>
          <w:sz w:val="24"/>
        </w:rPr>
        <w:t xml:space="preserve">Общее   </w:t>
      </w:r>
      <w:r>
        <w:rPr>
          <w:spacing w:val="2"/>
          <w:sz w:val="24"/>
        </w:rPr>
        <w:t xml:space="preserve"> </w:t>
      </w:r>
      <w:r>
        <w:rPr>
          <w:sz w:val="24"/>
        </w:rPr>
        <w:t xml:space="preserve">число    </w:t>
      </w:r>
      <w:r>
        <w:rPr>
          <w:spacing w:val="1"/>
          <w:sz w:val="24"/>
        </w:rPr>
        <w:t xml:space="preserve"> </w:t>
      </w:r>
      <w:r>
        <w:rPr>
          <w:sz w:val="24"/>
        </w:rPr>
        <w:t xml:space="preserve">часов,   </w:t>
      </w:r>
      <w:r>
        <w:rPr>
          <w:spacing w:val="59"/>
          <w:sz w:val="24"/>
        </w:rPr>
        <w:t xml:space="preserve"> </w:t>
      </w:r>
      <w:r>
        <w:rPr>
          <w:sz w:val="24"/>
        </w:rPr>
        <w:t xml:space="preserve">рекомендованных   </w:t>
      </w:r>
      <w:r>
        <w:rPr>
          <w:spacing w:val="57"/>
          <w:sz w:val="24"/>
        </w:rPr>
        <w:t xml:space="preserve"> </w:t>
      </w:r>
      <w:r>
        <w:rPr>
          <w:sz w:val="24"/>
        </w:rPr>
        <w:t xml:space="preserve">для    </w:t>
      </w:r>
      <w:r>
        <w:rPr>
          <w:spacing w:val="2"/>
          <w:sz w:val="24"/>
        </w:rPr>
        <w:t xml:space="preserve"> </w:t>
      </w:r>
      <w:r>
        <w:rPr>
          <w:sz w:val="24"/>
        </w:rPr>
        <w:t xml:space="preserve">изучения    </w:t>
      </w:r>
      <w:r>
        <w:rPr>
          <w:spacing w:val="1"/>
          <w:sz w:val="24"/>
        </w:rPr>
        <w:t xml:space="preserve"> </w:t>
      </w:r>
      <w:r>
        <w:rPr>
          <w:sz w:val="24"/>
        </w:rPr>
        <w:t xml:space="preserve">информатики    </w:t>
      </w:r>
      <w:r>
        <w:rPr>
          <w:spacing w:val="7"/>
          <w:sz w:val="24"/>
        </w:rPr>
        <w:t xml:space="preserve"> </w:t>
      </w:r>
      <w:r>
        <w:rPr>
          <w:sz w:val="24"/>
        </w:rPr>
        <w:t>-</w:t>
      </w:r>
    </w:p>
    <w:p w14:paraId="0D778877" w14:textId="77777777" w:rsidR="0063402D" w:rsidRDefault="00745CC7">
      <w:pPr>
        <w:pStyle w:val="a4"/>
        <w:spacing w:before="137"/>
        <w:ind w:firstLine="0"/>
      </w:pPr>
      <w:r>
        <w:t>68 часов:</w:t>
      </w:r>
      <w:r>
        <w:rPr>
          <w:spacing w:val="-4"/>
        </w:rPr>
        <w:t xml:space="preserve"> </w:t>
      </w:r>
      <w:r>
        <w:t>в</w:t>
      </w:r>
      <w:r>
        <w:rPr>
          <w:spacing w:val="-2"/>
        </w:rPr>
        <w:t xml:space="preserve"> </w:t>
      </w:r>
      <w:r>
        <w:t>10</w:t>
      </w:r>
      <w:r>
        <w:rPr>
          <w:spacing w:val="1"/>
        </w:rPr>
        <w:t xml:space="preserve"> </w:t>
      </w:r>
      <w:r>
        <w:t>классе</w:t>
      </w:r>
      <w:r>
        <w:rPr>
          <w:spacing w:val="1"/>
        </w:rPr>
        <w:t xml:space="preserve"> </w:t>
      </w:r>
      <w:r>
        <w:t>–</w:t>
      </w:r>
      <w:r>
        <w:rPr>
          <w:spacing w:val="1"/>
        </w:rPr>
        <w:t xml:space="preserve"> </w:t>
      </w:r>
      <w:r>
        <w:t>34</w:t>
      </w:r>
      <w:r>
        <w:rPr>
          <w:spacing w:val="-4"/>
        </w:rPr>
        <w:t xml:space="preserve"> </w:t>
      </w:r>
      <w:r>
        <w:t>часа (1</w:t>
      </w:r>
      <w:r>
        <w:rPr>
          <w:spacing w:val="-5"/>
        </w:rPr>
        <w:t xml:space="preserve"> </w:t>
      </w:r>
      <w:r>
        <w:t>час в</w:t>
      </w:r>
      <w:r>
        <w:rPr>
          <w:spacing w:val="-2"/>
        </w:rPr>
        <w:t xml:space="preserve"> </w:t>
      </w:r>
      <w:r>
        <w:t>неделю),</w:t>
      </w:r>
      <w:r>
        <w:rPr>
          <w:spacing w:val="3"/>
        </w:rPr>
        <w:t xml:space="preserve"> </w:t>
      </w:r>
      <w:r>
        <w:t>в</w:t>
      </w:r>
      <w:r>
        <w:rPr>
          <w:spacing w:val="1"/>
        </w:rPr>
        <w:t xml:space="preserve"> </w:t>
      </w:r>
      <w:r>
        <w:t>11</w:t>
      </w:r>
      <w:r>
        <w:rPr>
          <w:spacing w:val="-4"/>
        </w:rPr>
        <w:t xml:space="preserve"> </w:t>
      </w:r>
      <w:r>
        <w:t>классе</w:t>
      </w:r>
      <w:r>
        <w:rPr>
          <w:spacing w:val="5"/>
        </w:rPr>
        <w:t xml:space="preserve"> </w:t>
      </w:r>
      <w:r>
        <w:t>– 34</w:t>
      </w:r>
      <w:r>
        <w:rPr>
          <w:spacing w:val="1"/>
        </w:rPr>
        <w:t xml:space="preserve"> </w:t>
      </w:r>
      <w:r>
        <w:t>часа</w:t>
      </w:r>
      <w:r>
        <w:rPr>
          <w:spacing w:val="-5"/>
        </w:rPr>
        <w:t xml:space="preserve"> </w:t>
      </w:r>
      <w:r>
        <w:t>(1</w:t>
      </w:r>
      <w:r>
        <w:rPr>
          <w:spacing w:val="1"/>
        </w:rPr>
        <w:t xml:space="preserve"> </w:t>
      </w:r>
      <w:r>
        <w:t>час</w:t>
      </w:r>
      <w:r>
        <w:rPr>
          <w:spacing w:val="-1"/>
        </w:rPr>
        <w:t xml:space="preserve"> </w:t>
      </w:r>
      <w:r>
        <w:t>в</w:t>
      </w:r>
      <w:r>
        <w:rPr>
          <w:spacing w:val="-2"/>
        </w:rPr>
        <w:t xml:space="preserve"> </w:t>
      </w:r>
      <w:r>
        <w:t>неделю).</w:t>
      </w:r>
    </w:p>
    <w:p w14:paraId="3DBAE6BE" w14:textId="77777777" w:rsidR="0063402D" w:rsidRDefault="00745CC7" w:rsidP="000A4911">
      <w:pPr>
        <w:pStyle w:val="a5"/>
        <w:numPr>
          <w:ilvl w:val="2"/>
          <w:numId w:val="73"/>
        </w:numPr>
        <w:tabs>
          <w:tab w:val="left" w:pos="1789"/>
        </w:tabs>
        <w:spacing w:before="136" w:line="360" w:lineRule="auto"/>
        <w:ind w:left="944" w:right="236" w:firstLine="0"/>
        <w:rPr>
          <w:sz w:val="24"/>
        </w:rPr>
      </w:pPr>
      <w:r>
        <w:rPr>
          <w:sz w:val="24"/>
        </w:rPr>
        <w:t>Базовый уровень изучения информатики рекомендуется для следующих профилей:</w:t>
      </w:r>
      <w:r>
        <w:rPr>
          <w:spacing w:val="1"/>
          <w:sz w:val="24"/>
        </w:rPr>
        <w:t xml:space="preserve"> </w:t>
      </w:r>
      <w:r>
        <w:rPr>
          <w:sz w:val="24"/>
        </w:rPr>
        <w:t>естественно-научный</w:t>
      </w:r>
      <w:r>
        <w:rPr>
          <w:spacing w:val="54"/>
          <w:sz w:val="24"/>
        </w:rPr>
        <w:t xml:space="preserve"> </w:t>
      </w:r>
      <w:r>
        <w:rPr>
          <w:sz w:val="24"/>
        </w:rPr>
        <w:t>профиль,</w:t>
      </w:r>
      <w:r>
        <w:rPr>
          <w:spacing w:val="50"/>
          <w:sz w:val="24"/>
        </w:rPr>
        <w:t xml:space="preserve"> </w:t>
      </w:r>
      <w:r>
        <w:rPr>
          <w:sz w:val="24"/>
        </w:rPr>
        <w:t>ориентирующий</w:t>
      </w:r>
      <w:r>
        <w:rPr>
          <w:spacing w:val="49"/>
          <w:sz w:val="24"/>
        </w:rPr>
        <w:t xml:space="preserve"> </w:t>
      </w:r>
      <w:r>
        <w:rPr>
          <w:sz w:val="24"/>
        </w:rPr>
        <w:t>обучающихся</w:t>
      </w:r>
      <w:r>
        <w:rPr>
          <w:spacing w:val="53"/>
          <w:sz w:val="24"/>
        </w:rPr>
        <w:t xml:space="preserve"> </w:t>
      </w:r>
      <w:r>
        <w:rPr>
          <w:sz w:val="24"/>
        </w:rPr>
        <w:t>на</w:t>
      </w:r>
      <w:r>
        <w:rPr>
          <w:spacing w:val="52"/>
          <w:sz w:val="24"/>
        </w:rPr>
        <w:t xml:space="preserve"> </w:t>
      </w:r>
      <w:r>
        <w:rPr>
          <w:sz w:val="24"/>
        </w:rPr>
        <w:t>такие</w:t>
      </w:r>
      <w:r>
        <w:rPr>
          <w:spacing w:val="52"/>
          <w:sz w:val="24"/>
        </w:rPr>
        <w:t xml:space="preserve"> </w:t>
      </w:r>
      <w:r>
        <w:rPr>
          <w:sz w:val="24"/>
        </w:rPr>
        <w:t>сферы</w:t>
      </w:r>
    </w:p>
    <w:p w14:paraId="4632D2A0" w14:textId="77777777" w:rsidR="0063402D" w:rsidRDefault="00745CC7">
      <w:pPr>
        <w:pStyle w:val="a4"/>
        <w:spacing w:line="274" w:lineRule="exact"/>
        <w:ind w:firstLine="0"/>
      </w:pPr>
      <w:r>
        <w:t>деятельности,</w:t>
      </w:r>
      <w:r>
        <w:rPr>
          <w:spacing w:val="-1"/>
        </w:rPr>
        <w:t xml:space="preserve"> </w:t>
      </w:r>
      <w:r>
        <w:t>как</w:t>
      </w:r>
      <w:r>
        <w:rPr>
          <w:spacing w:val="-5"/>
        </w:rPr>
        <w:t xml:space="preserve"> </w:t>
      </w:r>
      <w:r>
        <w:t>медицина, биотехнологии,</w:t>
      </w:r>
      <w:r>
        <w:rPr>
          <w:spacing w:val="-1"/>
        </w:rPr>
        <w:t xml:space="preserve"> </w:t>
      </w:r>
      <w:r>
        <w:t>химия,</w:t>
      </w:r>
      <w:r>
        <w:rPr>
          <w:spacing w:val="-6"/>
        </w:rPr>
        <w:t xml:space="preserve"> </w:t>
      </w:r>
      <w:r>
        <w:t>физика</w:t>
      </w:r>
      <w:r>
        <w:rPr>
          <w:spacing w:val="-3"/>
        </w:rPr>
        <w:t xml:space="preserve"> </w:t>
      </w:r>
      <w:r>
        <w:t>и</w:t>
      </w:r>
      <w:r>
        <w:rPr>
          <w:spacing w:val="-7"/>
        </w:rPr>
        <w:t xml:space="preserve"> </w:t>
      </w:r>
      <w:r>
        <w:t>другие;</w:t>
      </w:r>
    </w:p>
    <w:p w14:paraId="26C72888" w14:textId="77777777" w:rsidR="0063402D" w:rsidRDefault="00745CC7">
      <w:pPr>
        <w:pStyle w:val="a4"/>
        <w:spacing w:before="142" w:line="360" w:lineRule="auto"/>
        <w:ind w:right="232"/>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 с социальной сферой, финансами, экономикой, управлением, предпринимательством и</w:t>
      </w:r>
      <w:r>
        <w:rPr>
          <w:spacing w:val="1"/>
        </w:rPr>
        <w:t xml:space="preserve"> </w:t>
      </w:r>
      <w:r>
        <w:t>другими;</w:t>
      </w:r>
    </w:p>
    <w:p w14:paraId="416AAC2B" w14:textId="77777777" w:rsidR="0063402D" w:rsidRDefault="00745CC7">
      <w:pPr>
        <w:pStyle w:val="a4"/>
        <w:spacing w:line="362" w:lineRule="auto"/>
        <w:ind w:right="224"/>
      </w:pPr>
      <w:r>
        <w:t>универсальный профиль, ориентированный в первую очередь на обучающихся, чей выбор</w:t>
      </w:r>
      <w:r>
        <w:rPr>
          <w:spacing w:val="1"/>
        </w:rPr>
        <w:t xml:space="preserve"> </w:t>
      </w:r>
      <w:r>
        <w:t>не соответствует</w:t>
      </w:r>
      <w:r>
        <w:rPr>
          <w:spacing w:val="2"/>
        </w:rPr>
        <w:t xml:space="preserve"> </w:t>
      </w:r>
      <w:r>
        <w:t>в</w:t>
      </w:r>
      <w:r>
        <w:rPr>
          <w:spacing w:val="2"/>
        </w:rPr>
        <w:t xml:space="preserve"> </w:t>
      </w:r>
      <w:r>
        <w:t>полной</w:t>
      </w:r>
      <w:r>
        <w:rPr>
          <w:spacing w:val="-2"/>
        </w:rPr>
        <w:t xml:space="preserve"> </w:t>
      </w:r>
      <w:r>
        <w:t>мере</w:t>
      </w:r>
      <w:r>
        <w:rPr>
          <w:spacing w:val="-4"/>
        </w:rPr>
        <w:t xml:space="preserve"> </w:t>
      </w:r>
      <w:r>
        <w:t>ни</w:t>
      </w:r>
      <w:r>
        <w:rPr>
          <w:spacing w:val="-3"/>
        </w:rPr>
        <w:t xml:space="preserve"> </w:t>
      </w:r>
      <w:r>
        <w:t>одному</w:t>
      </w:r>
      <w:r>
        <w:rPr>
          <w:spacing w:val="-8"/>
        </w:rPr>
        <w:t xml:space="preserve"> </w:t>
      </w:r>
      <w:r>
        <w:t>из</w:t>
      </w:r>
      <w:r>
        <w:rPr>
          <w:spacing w:val="7"/>
        </w:rPr>
        <w:t xml:space="preserve"> </w:t>
      </w:r>
      <w:r>
        <w:t>утверждённых</w:t>
      </w:r>
      <w:r>
        <w:rPr>
          <w:spacing w:val="-4"/>
        </w:rPr>
        <w:t xml:space="preserve"> </w:t>
      </w:r>
      <w:r>
        <w:t>профилей.</w:t>
      </w:r>
    </w:p>
    <w:p w14:paraId="345BC164" w14:textId="77777777" w:rsidR="0063402D" w:rsidRDefault="00745CC7" w:rsidP="000A4911">
      <w:pPr>
        <w:pStyle w:val="a5"/>
        <w:numPr>
          <w:ilvl w:val="2"/>
          <w:numId w:val="73"/>
        </w:numPr>
        <w:tabs>
          <w:tab w:val="left" w:pos="1909"/>
        </w:tabs>
        <w:spacing w:line="360" w:lineRule="auto"/>
        <w:ind w:right="224" w:firstLine="710"/>
        <w:rPr>
          <w:sz w:val="24"/>
        </w:rPr>
      </w:pPr>
      <w:r>
        <w:rPr>
          <w:sz w:val="24"/>
        </w:rPr>
        <w:t>Базовый уровень изучения информатики обеспечивает подготовку 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междисциплинарной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тематикой,</w:t>
      </w:r>
      <w:r>
        <w:rPr>
          <w:spacing w:val="1"/>
          <w:sz w:val="24"/>
        </w:rPr>
        <w:t xml:space="preserve"> </w:t>
      </w:r>
      <w:r>
        <w:rPr>
          <w:sz w:val="24"/>
        </w:rPr>
        <w:t>возможность решения задач базового уровня сложности Единого государственного экзамена по</w:t>
      </w:r>
      <w:r>
        <w:rPr>
          <w:spacing w:val="1"/>
          <w:sz w:val="24"/>
        </w:rPr>
        <w:t xml:space="preserve"> </w:t>
      </w:r>
      <w:r>
        <w:rPr>
          <w:sz w:val="24"/>
        </w:rPr>
        <w:t>информатике.</w:t>
      </w:r>
    </w:p>
    <w:p w14:paraId="3F16F604" w14:textId="77777777" w:rsidR="0063402D" w:rsidRDefault="00745CC7" w:rsidP="000A4911">
      <w:pPr>
        <w:pStyle w:val="a5"/>
        <w:numPr>
          <w:ilvl w:val="2"/>
          <w:numId w:val="73"/>
        </w:numPr>
        <w:tabs>
          <w:tab w:val="left" w:pos="1938"/>
        </w:tabs>
        <w:spacing w:line="360" w:lineRule="auto"/>
        <w:ind w:right="233" w:firstLine="710"/>
        <w:rPr>
          <w:sz w:val="24"/>
        </w:rPr>
      </w:pPr>
      <w:r>
        <w:rPr>
          <w:sz w:val="24"/>
        </w:rPr>
        <w:t>Последовательность изучения тем в пределах одного года обучения может быть</w:t>
      </w:r>
      <w:r>
        <w:rPr>
          <w:spacing w:val="1"/>
          <w:sz w:val="24"/>
        </w:rPr>
        <w:t xml:space="preserve"> </w:t>
      </w:r>
      <w:r>
        <w:rPr>
          <w:sz w:val="24"/>
        </w:rPr>
        <w:t>изменена</w:t>
      </w:r>
      <w:r>
        <w:rPr>
          <w:spacing w:val="1"/>
          <w:sz w:val="24"/>
        </w:rPr>
        <w:t xml:space="preserve"> </w:t>
      </w:r>
      <w:r>
        <w:rPr>
          <w:sz w:val="24"/>
        </w:rPr>
        <w:t>по</w:t>
      </w:r>
      <w:r>
        <w:rPr>
          <w:spacing w:val="1"/>
          <w:sz w:val="24"/>
        </w:rPr>
        <w:t xml:space="preserve"> </w:t>
      </w:r>
      <w:r>
        <w:rPr>
          <w:sz w:val="24"/>
        </w:rPr>
        <w:t>усмотрению</w:t>
      </w:r>
      <w:r>
        <w:rPr>
          <w:spacing w:val="1"/>
          <w:sz w:val="24"/>
        </w:rPr>
        <w:t xml:space="preserve"> </w:t>
      </w:r>
      <w:r>
        <w:rPr>
          <w:sz w:val="24"/>
        </w:rPr>
        <w:t>учителя</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и</w:t>
      </w:r>
      <w:r>
        <w:rPr>
          <w:spacing w:val="61"/>
          <w:sz w:val="24"/>
        </w:rPr>
        <w:t xml:space="preserve"> </w:t>
      </w:r>
      <w:r>
        <w:rPr>
          <w:sz w:val="24"/>
        </w:rPr>
        <w:t>поурочного</w:t>
      </w:r>
      <w:r>
        <w:rPr>
          <w:spacing w:val="1"/>
          <w:sz w:val="24"/>
        </w:rPr>
        <w:t xml:space="preserve"> </w:t>
      </w:r>
      <w:r>
        <w:rPr>
          <w:sz w:val="24"/>
        </w:rPr>
        <w:t>планирования.</w:t>
      </w:r>
    </w:p>
    <w:p w14:paraId="6EE8C560" w14:textId="77777777" w:rsidR="0063402D" w:rsidRDefault="00745CC7" w:rsidP="000A4911">
      <w:pPr>
        <w:pStyle w:val="a5"/>
        <w:numPr>
          <w:ilvl w:val="1"/>
          <w:numId w:val="73"/>
        </w:numPr>
        <w:tabs>
          <w:tab w:val="left" w:pos="1607"/>
        </w:tabs>
        <w:ind w:left="1606"/>
        <w:rPr>
          <w:sz w:val="24"/>
        </w:rPr>
      </w:pPr>
      <w:r>
        <w:rPr>
          <w:sz w:val="24"/>
        </w:rPr>
        <w:t>Содержание</w:t>
      </w:r>
      <w:r>
        <w:rPr>
          <w:spacing w:val="-12"/>
          <w:sz w:val="24"/>
        </w:rPr>
        <w:t xml:space="preserve"> </w:t>
      </w:r>
      <w:r>
        <w:rPr>
          <w:sz w:val="24"/>
        </w:rPr>
        <w:t>обучения в 10</w:t>
      </w:r>
      <w:r>
        <w:rPr>
          <w:spacing w:val="-1"/>
          <w:sz w:val="24"/>
        </w:rPr>
        <w:t xml:space="preserve"> </w:t>
      </w:r>
      <w:r>
        <w:rPr>
          <w:sz w:val="24"/>
        </w:rPr>
        <w:t>классе.</w:t>
      </w:r>
    </w:p>
    <w:p w14:paraId="72E8F07A" w14:textId="77777777" w:rsidR="0063402D" w:rsidRDefault="00745CC7" w:rsidP="000A4911">
      <w:pPr>
        <w:pStyle w:val="a5"/>
        <w:numPr>
          <w:ilvl w:val="2"/>
          <w:numId w:val="73"/>
        </w:numPr>
        <w:tabs>
          <w:tab w:val="left" w:pos="1789"/>
        </w:tabs>
        <w:spacing w:before="131"/>
        <w:ind w:left="1789"/>
        <w:rPr>
          <w:sz w:val="24"/>
        </w:rPr>
      </w:pPr>
      <w:r>
        <w:rPr>
          <w:sz w:val="24"/>
        </w:rPr>
        <w:t>Цифровая</w:t>
      </w:r>
      <w:r>
        <w:rPr>
          <w:spacing w:val="-6"/>
          <w:sz w:val="24"/>
        </w:rPr>
        <w:t xml:space="preserve"> </w:t>
      </w:r>
      <w:r>
        <w:rPr>
          <w:sz w:val="24"/>
        </w:rPr>
        <w:t>грамотность.</w:t>
      </w:r>
    </w:p>
    <w:p w14:paraId="6D5E7B38" w14:textId="77777777" w:rsidR="0063402D" w:rsidRDefault="00745CC7">
      <w:pPr>
        <w:pStyle w:val="a4"/>
        <w:spacing w:before="142" w:line="360" w:lineRule="auto"/>
        <w:ind w:right="226"/>
      </w:pPr>
      <w:r>
        <w:t xml:space="preserve">Требования   </w:t>
      </w:r>
      <w:r>
        <w:rPr>
          <w:spacing w:val="1"/>
        </w:rPr>
        <w:t xml:space="preserve"> </w:t>
      </w:r>
      <w:r>
        <w:t>техники     безопасности     и     гигиены     при     работе     с     компьютерами</w:t>
      </w:r>
      <w:r>
        <w:rPr>
          <w:spacing w:val="-57"/>
        </w:rPr>
        <w:t xml:space="preserve"> </w:t>
      </w:r>
      <w:r>
        <w:t>и</w:t>
      </w:r>
      <w:r>
        <w:rPr>
          <w:spacing w:val="2"/>
        </w:rPr>
        <w:t xml:space="preserve"> </w:t>
      </w:r>
      <w:r>
        <w:t>другими</w:t>
      </w:r>
      <w:r>
        <w:rPr>
          <w:spacing w:val="3"/>
        </w:rPr>
        <w:t xml:space="preserve"> </w:t>
      </w:r>
      <w:r>
        <w:t>компонентами</w:t>
      </w:r>
      <w:r>
        <w:rPr>
          <w:spacing w:val="-2"/>
        </w:rPr>
        <w:t xml:space="preserve"> </w:t>
      </w:r>
      <w:r>
        <w:t>цифрового</w:t>
      </w:r>
      <w:r>
        <w:rPr>
          <w:spacing w:val="1"/>
        </w:rPr>
        <w:t xml:space="preserve"> </w:t>
      </w:r>
      <w:r>
        <w:t>окружения.</w:t>
      </w:r>
    </w:p>
    <w:p w14:paraId="5CA9F9C5" w14:textId="77777777" w:rsidR="0063402D" w:rsidRDefault="00745CC7">
      <w:pPr>
        <w:pStyle w:val="a4"/>
        <w:spacing w:line="360" w:lineRule="auto"/>
        <w:ind w:right="238"/>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57"/>
        </w:rPr>
        <w:t xml:space="preserve"> </w:t>
      </w:r>
      <w:r>
        <w:t>компьютера</w:t>
      </w:r>
      <w:r>
        <w:rPr>
          <w:spacing w:val="-1"/>
        </w:rPr>
        <w:t xml:space="preserve"> </w:t>
      </w:r>
      <w:r>
        <w:t>в</w:t>
      </w:r>
      <w:r>
        <w:rPr>
          <w:spacing w:val="-1"/>
        </w:rPr>
        <w:t xml:space="preserve"> </w:t>
      </w:r>
      <w:r>
        <w:t>зависимости</w:t>
      </w:r>
      <w:r>
        <w:rPr>
          <w:spacing w:val="-2"/>
        </w:rPr>
        <w:t xml:space="preserve"> </w:t>
      </w:r>
      <w:r>
        <w:t>от</w:t>
      </w:r>
      <w:r>
        <w:rPr>
          <w:spacing w:val="-2"/>
        </w:rPr>
        <w:t xml:space="preserve"> </w:t>
      </w:r>
      <w:r>
        <w:t>решаемых</w:t>
      </w:r>
      <w:r>
        <w:rPr>
          <w:spacing w:val="-3"/>
        </w:rPr>
        <w:t xml:space="preserve"> </w:t>
      </w:r>
      <w:r>
        <w:t>задач.</w:t>
      </w:r>
    </w:p>
    <w:p w14:paraId="7FDFE017" w14:textId="77777777" w:rsidR="0063402D" w:rsidRDefault="00745CC7">
      <w:pPr>
        <w:spacing w:before="1" w:line="360" w:lineRule="auto"/>
        <w:ind w:left="233" w:right="225" w:firstLine="710"/>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 системы.</w:t>
      </w:r>
      <w:r>
        <w:rPr>
          <w:spacing w:val="1"/>
          <w:sz w:val="24"/>
        </w:rPr>
        <w:t xml:space="preserve"> </w:t>
      </w:r>
      <w:r>
        <w:rPr>
          <w:sz w:val="24"/>
        </w:rPr>
        <w:t>Суперкомпьютеры.</w:t>
      </w:r>
      <w:r>
        <w:rPr>
          <w:spacing w:val="1"/>
          <w:sz w:val="24"/>
        </w:rPr>
        <w:t xml:space="preserve"> </w:t>
      </w:r>
      <w:r>
        <w:rPr>
          <w:i/>
          <w:sz w:val="24"/>
        </w:rPr>
        <w:t>Распределённые</w:t>
      </w:r>
      <w:r>
        <w:rPr>
          <w:i/>
          <w:spacing w:val="1"/>
          <w:sz w:val="24"/>
        </w:rPr>
        <w:t xml:space="preserve"> </w:t>
      </w:r>
      <w:r>
        <w:rPr>
          <w:i/>
          <w:sz w:val="24"/>
        </w:rPr>
        <w:t>вычислительные системы</w:t>
      </w:r>
      <w:r>
        <w:rPr>
          <w:i/>
          <w:spacing w:val="1"/>
          <w:sz w:val="24"/>
        </w:rPr>
        <w:t xml:space="preserve"> </w:t>
      </w:r>
      <w:r>
        <w:rPr>
          <w:i/>
          <w:sz w:val="24"/>
        </w:rPr>
        <w:t>и</w:t>
      </w:r>
      <w:r>
        <w:rPr>
          <w:i/>
          <w:spacing w:val="1"/>
          <w:sz w:val="24"/>
        </w:rPr>
        <w:t xml:space="preserve"> </w:t>
      </w:r>
      <w:r>
        <w:rPr>
          <w:i/>
          <w:sz w:val="24"/>
        </w:rPr>
        <w:t>обработка больших данных.</w:t>
      </w:r>
      <w:r>
        <w:rPr>
          <w:i/>
          <w:spacing w:val="1"/>
          <w:sz w:val="24"/>
        </w:rPr>
        <w:t xml:space="preserve"> </w:t>
      </w:r>
      <w:r>
        <w:rPr>
          <w:sz w:val="24"/>
        </w:rPr>
        <w:t>Микроконтроллеры.</w:t>
      </w:r>
      <w:r>
        <w:rPr>
          <w:spacing w:val="-2"/>
          <w:sz w:val="24"/>
        </w:rPr>
        <w:t xml:space="preserve"> </w:t>
      </w:r>
      <w:r>
        <w:rPr>
          <w:sz w:val="24"/>
        </w:rPr>
        <w:t>Роботизированные</w:t>
      </w:r>
      <w:r>
        <w:rPr>
          <w:spacing w:val="-5"/>
          <w:sz w:val="24"/>
        </w:rPr>
        <w:t xml:space="preserve"> </w:t>
      </w:r>
      <w:r>
        <w:rPr>
          <w:sz w:val="24"/>
        </w:rPr>
        <w:t>производства.</w:t>
      </w:r>
    </w:p>
    <w:p w14:paraId="4AA4D747" w14:textId="77777777" w:rsidR="0063402D" w:rsidRDefault="00745CC7">
      <w:pPr>
        <w:pStyle w:val="a4"/>
        <w:tabs>
          <w:tab w:val="left" w:pos="1864"/>
          <w:tab w:val="left" w:pos="3482"/>
          <w:tab w:val="left" w:pos="4360"/>
          <w:tab w:val="left" w:pos="6217"/>
          <w:tab w:val="left" w:pos="9101"/>
        </w:tabs>
        <w:spacing w:line="360" w:lineRule="auto"/>
        <w:ind w:right="224"/>
      </w:pPr>
      <w:r>
        <w:t>Программное      обеспечение       компьютеров.       Виды       программного      обеспечения</w:t>
      </w:r>
      <w:r>
        <w:rPr>
          <w:spacing w:val="1"/>
        </w:rPr>
        <w:t xml:space="preserve"> </w:t>
      </w:r>
      <w:r>
        <w:t>и их назначение. Особенности программного обеспечения мобильных устройств. Операционная</w:t>
      </w:r>
      <w:r>
        <w:rPr>
          <w:spacing w:val="1"/>
        </w:rPr>
        <w:t xml:space="preserve"> </w:t>
      </w:r>
      <w:r>
        <w:t>система.</w:t>
      </w:r>
      <w:r>
        <w:tab/>
        <w:t>Понятие</w:t>
      </w:r>
      <w:r>
        <w:tab/>
        <w:t>о</w:t>
      </w:r>
      <w:r>
        <w:tab/>
        <w:t>системном</w:t>
      </w:r>
      <w:r>
        <w:tab/>
        <w:t>администрировании.</w:t>
      </w:r>
      <w:r>
        <w:tab/>
        <w:t>Инсталляция</w:t>
      </w:r>
    </w:p>
    <w:p w14:paraId="30E3A1A0" w14:textId="77777777" w:rsidR="0063402D" w:rsidRDefault="0063402D">
      <w:pPr>
        <w:spacing w:line="360" w:lineRule="auto"/>
        <w:sectPr w:rsidR="0063402D">
          <w:pgSz w:w="11910" w:h="16840"/>
          <w:pgMar w:top="820" w:right="340" w:bottom="280" w:left="900" w:header="569" w:footer="0" w:gutter="0"/>
          <w:cols w:space="720"/>
        </w:sectPr>
      </w:pPr>
    </w:p>
    <w:p w14:paraId="27BC4102" w14:textId="77777777" w:rsidR="0063402D" w:rsidRDefault="00745CC7">
      <w:pPr>
        <w:pStyle w:val="a4"/>
        <w:spacing w:before="7"/>
        <w:ind w:firstLine="0"/>
      </w:pPr>
      <w:r>
        <w:lastRenderedPageBreak/>
        <w:t>и</w:t>
      </w:r>
      <w:r>
        <w:rPr>
          <w:spacing w:val="-2"/>
        </w:rPr>
        <w:t xml:space="preserve"> </w:t>
      </w:r>
      <w:r>
        <w:t>деинсталляция</w:t>
      </w:r>
      <w:r>
        <w:rPr>
          <w:spacing w:val="-7"/>
        </w:rPr>
        <w:t xml:space="preserve"> </w:t>
      </w:r>
      <w:r>
        <w:t>программного</w:t>
      </w:r>
      <w:r>
        <w:rPr>
          <w:spacing w:val="-2"/>
        </w:rPr>
        <w:t xml:space="preserve"> </w:t>
      </w:r>
      <w:r>
        <w:t>обеспечения.</w:t>
      </w:r>
    </w:p>
    <w:p w14:paraId="7C16A0F2" w14:textId="77777777" w:rsidR="0063402D" w:rsidRDefault="00745CC7">
      <w:pPr>
        <w:pStyle w:val="a4"/>
        <w:spacing w:before="142" w:line="360" w:lineRule="auto"/>
        <w:ind w:right="224"/>
      </w:pPr>
      <w:r>
        <w:t xml:space="preserve">Файловая    </w:t>
      </w:r>
      <w:r>
        <w:rPr>
          <w:spacing w:val="29"/>
        </w:rPr>
        <w:t xml:space="preserve"> </w:t>
      </w:r>
      <w:r>
        <w:t xml:space="preserve">система.     </w:t>
      </w:r>
      <w:r>
        <w:rPr>
          <w:spacing w:val="29"/>
        </w:rPr>
        <w:t xml:space="preserve"> </w:t>
      </w:r>
      <w:r>
        <w:t xml:space="preserve">Поиск     </w:t>
      </w:r>
      <w:r>
        <w:rPr>
          <w:spacing w:val="26"/>
        </w:rPr>
        <w:t xml:space="preserve"> </w:t>
      </w:r>
      <w:r>
        <w:t xml:space="preserve">в     </w:t>
      </w:r>
      <w:r>
        <w:rPr>
          <w:spacing w:val="25"/>
        </w:rPr>
        <w:t xml:space="preserve"> </w:t>
      </w:r>
      <w:r>
        <w:t xml:space="preserve">файловой     </w:t>
      </w:r>
      <w:r>
        <w:rPr>
          <w:spacing w:val="29"/>
        </w:rPr>
        <w:t xml:space="preserve"> </w:t>
      </w:r>
      <w:r>
        <w:t xml:space="preserve">системе.     </w:t>
      </w:r>
      <w:r>
        <w:rPr>
          <w:spacing w:val="29"/>
        </w:rPr>
        <w:t xml:space="preserve"> </w:t>
      </w:r>
      <w:r>
        <w:t xml:space="preserve">Организация     </w:t>
      </w:r>
      <w:r>
        <w:rPr>
          <w:spacing w:val="28"/>
        </w:rPr>
        <w:t xml:space="preserve"> </w:t>
      </w:r>
      <w:r>
        <w:t>хранения</w:t>
      </w:r>
      <w:r>
        <w:rPr>
          <w:spacing w:val="-58"/>
        </w:rPr>
        <w:t xml:space="preserve"> </w:t>
      </w:r>
      <w:r>
        <w:t xml:space="preserve">и   </w:t>
      </w:r>
      <w:r>
        <w:rPr>
          <w:spacing w:val="29"/>
        </w:rPr>
        <w:t xml:space="preserve"> </w:t>
      </w:r>
      <w:r>
        <w:t xml:space="preserve">обработки    </w:t>
      </w:r>
      <w:r>
        <w:rPr>
          <w:spacing w:val="28"/>
        </w:rPr>
        <w:t xml:space="preserve"> </w:t>
      </w:r>
      <w:r>
        <w:t xml:space="preserve">данных    </w:t>
      </w:r>
      <w:r>
        <w:rPr>
          <w:spacing w:val="27"/>
        </w:rPr>
        <w:t xml:space="preserve"> </w:t>
      </w:r>
      <w:r>
        <w:t xml:space="preserve">с    </w:t>
      </w:r>
      <w:r>
        <w:rPr>
          <w:spacing w:val="27"/>
        </w:rPr>
        <w:t xml:space="preserve"> </w:t>
      </w:r>
      <w:r>
        <w:t xml:space="preserve">использованием    </w:t>
      </w:r>
      <w:r>
        <w:rPr>
          <w:spacing w:val="34"/>
        </w:rPr>
        <w:t xml:space="preserve"> </w:t>
      </w:r>
      <w:r>
        <w:t xml:space="preserve">интернет-сервисов,    </w:t>
      </w:r>
      <w:r>
        <w:rPr>
          <w:spacing w:val="24"/>
        </w:rPr>
        <w:t xml:space="preserve"> </w:t>
      </w:r>
      <w:r>
        <w:t xml:space="preserve">облачных    </w:t>
      </w:r>
      <w:r>
        <w:rPr>
          <w:spacing w:val="27"/>
        </w:rPr>
        <w:t xml:space="preserve"> </w:t>
      </w:r>
      <w:r>
        <w:t>технологий</w:t>
      </w:r>
      <w:r>
        <w:rPr>
          <w:spacing w:val="-58"/>
        </w:rPr>
        <w:t xml:space="preserve"> </w:t>
      </w:r>
      <w:r>
        <w:t>и</w:t>
      </w:r>
      <w:r>
        <w:rPr>
          <w:spacing w:val="2"/>
        </w:rPr>
        <w:t xml:space="preserve"> </w:t>
      </w:r>
      <w:r>
        <w:t>мобильных</w:t>
      </w:r>
      <w:r>
        <w:rPr>
          <w:spacing w:val="2"/>
        </w:rPr>
        <w:t xml:space="preserve"> </w:t>
      </w:r>
      <w:r>
        <w:t>устройств.</w:t>
      </w:r>
    </w:p>
    <w:p w14:paraId="0B295F1A" w14:textId="77777777" w:rsidR="0063402D" w:rsidRDefault="00745CC7">
      <w:pPr>
        <w:pStyle w:val="a4"/>
        <w:spacing w:line="362" w:lineRule="auto"/>
        <w:ind w:right="228"/>
      </w:pPr>
      <w:r>
        <w:t>Прикладные        компьютерные       программы        для       решения       типовых       задач</w:t>
      </w:r>
      <w:r>
        <w:rPr>
          <w:spacing w:val="1"/>
        </w:rPr>
        <w:t xml:space="preserve"> </w:t>
      </w:r>
      <w:r>
        <w:t>по выбранной</w:t>
      </w:r>
      <w:r>
        <w:rPr>
          <w:spacing w:val="2"/>
        </w:rPr>
        <w:t xml:space="preserve"> </w:t>
      </w:r>
      <w:r>
        <w:t>специализации.</w:t>
      </w:r>
      <w:r>
        <w:rPr>
          <w:spacing w:val="3"/>
        </w:rPr>
        <w:t xml:space="preserve"> </w:t>
      </w:r>
      <w:r>
        <w:t>Системы</w:t>
      </w:r>
      <w:r>
        <w:rPr>
          <w:spacing w:val="2"/>
        </w:rPr>
        <w:t xml:space="preserve"> </w:t>
      </w:r>
      <w:r>
        <w:t>автоматизированного</w:t>
      </w:r>
      <w:r>
        <w:rPr>
          <w:spacing w:val="1"/>
        </w:rPr>
        <w:t xml:space="preserve"> </w:t>
      </w:r>
      <w:r>
        <w:t>проектирования.</w:t>
      </w:r>
    </w:p>
    <w:p w14:paraId="4D320D3C" w14:textId="77777777" w:rsidR="0063402D" w:rsidRDefault="00745CC7">
      <w:pPr>
        <w:pStyle w:val="a4"/>
        <w:spacing w:line="360" w:lineRule="auto"/>
        <w:ind w:right="230"/>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 Федерации за неправомерное использование программного обеспечения и цифровых</w:t>
      </w:r>
      <w:r>
        <w:rPr>
          <w:spacing w:val="1"/>
        </w:rPr>
        <w:t xml:space="preserve"> </w:t>
      </w:r>
      <w:r>
        <w:t>ресурсов.</w:t>
      </w:r>
    </w:p>
    <w:p w14:paraId="143297C2" w14:textId="77777777" w:rsidR="0063402D" w:rsidRDefault="00745CC7" w:rsidP="000A4911">
      <w:pPr>
        <w:pStyle w:val="a5"/>
        <w:numPr>
          <w:ilvl w:val="2"/>
          <w:numId w:val="73"/>
        </w:numPr>
        <w:tabs>
          <w:tab w:val="left" w:pos="1789"/>
        </w:tabs>
        <w:spacing w:line="275" w:lineRule="exact"/>
        <w:ind w:left="1789"/>
        <w:rPr>
          <w:sz w:val="24"/>
        </w:rPr>
      </w:pPr>
      <w:r>
        <w:rPr>
          <w:sz w:val="24"/>
        </w:rPr>
        <w:t>Теоретические</w:t>
      </w:r>
      <w:r>
        <w:rPr>
          <w:spacing w:val="-6"/>
          <w:sz w:val="24"/>
        </w:rPr>
        <w:t xml:space="preserve"> </w:t>
      </w:r>
      <w:r>
        <w:rPr>
          <w:sz w:val="24"/>
        </w:rPr>
        <w:t>основы</w:t>
      </w:r>
      <w:r>
        <w:rPr>
          <w:spacing w:val="-6"/>
          <w:sz w:val="24"/>
        </w:rPr>
        <w:t xml:space="preserve"> </w:t>
      </w:r>
      <w:r>
        <w:rPr>
          <w:sz w:val="24"/>
        </w:rPr>
        <w:t>информатики.</w:t>
      </w:r>
    </w:p>
    <w:p w14:paraId="73F4A299" w14:textId="77777777" w:rsidR="0063402D" w:rsidRDefault="00745CC7">
      <w:pPr>
        <w:pStyle w:val="a4"/>
        <w:spacing w:before="131" w:line="360" w:lineRule="auto"/>
        <w:ind w:right="219"/>
      </w:pPr>
      <w:r>
        <w:t>Информация, данные и знания. Универсальность дискретного представления 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w:t>
      </w:r>
      <w:r>
        <w:rPr>
          <w:i/>
          <w:spacing w:val="1"/>
        </w:rPr>
        <w:t xml:space="preserve"> </w:t>
      </w:r>
      <w:r>
        <w:rPr>
          <w:i/>
        </w:rPr>
        <w:t>о</w:t>
      </w:r>
      <w:r>
        <w:rPr>
          <w:i/>
          <w:spacing w:val="-57"/>
        </w:rPr>
        <w:t xml:space="preserve"> </w:t>
      </w:r>
      <w:r>
        <w:rPr>
          <w:i/>
        </w:rPr>
        <w:t xml:space="preserve">возможности кодирования с обнаружением и исправлением ошибок при передаче кода. </w:t>
      </w:r>
      <w:r>
        <w:t>Подходы к</w:t>
      </w:r>
      <w:r>
        <w:rPr>
          <w:spacing w:val="-57"/>
        </w:rPr>
        <w:t xml:space="preserve"> </w:t>
      </w:r>
      <w:r>
        <w:t>измерению информации. Сущность объёмного (алфавитного) подхода к измерению информации,</w:t>
      </w:r>
      <w:r>
        <w:rPr>
          <w:spacing w:val="1"/>
        </w:rPr>
        <w:t xml:space="preserve"> </w:t>
      </w:r>
      <w:r>
        <w:t>определение</w:t>
      </w:r>
      <w:r>
        <w:rPr>
          <w:spacing w:val="61"/>
        </w:rPr>
        <w:t xml:space="preserve"> </w:t>
      </w:r>
      <w:r>
        <w:t>бита   с   точки   зрения   алфавитного   подхода,   связь   между</w:t>
      </w:r>
      <w:r>
        <w:rPr>
          <w:spacing w:val="60"/>
        </w:rPr>
        <w:t xml:space="preserve"> </w:t>
      </w:r>
      <w:r>
        <w:t>размером   алфавита</w:t>
      </w:r>
      <w:r>
        <w:rPr>
          <w:spacing w:val="-57"/>
        </w:rPr>
        <w:t xml:space="preserve"> </w:t>
      </w:r>
      <w:r>
        <w:t>и 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60"/>
        </w:rPr>
        <w:t xml:space="preserve"> </w:t>
      </w:r>
      <w:r>
        <w:t>с</w:t>
      </w:r>
      <w:r>
        <w:rPr>
          <w:spacing w:val="1"/>
        </w:rPr>
        <w:t xml:space="preserve"> </w:t>
      </w:r>
      <w:r>
        <w:t>позиции</w:t>
      </w:r>
      <w:r>
        <w:rPr>
          <w:spacing w:val="-3"/>
        </w:rPr>
        <w:t xml:space="preserve"> </w:t>
      </w:r>
      <w:r>
        <w:t>содержания</w:t>
      </w:r>
      <w:r>
        <w:rPr>
          <w:spacing w:val="2"/>
        </w:rPr>
        <w:t xml:space="preserve"> </w:t>
      </w:r>
      <w:r>
        <w:t>сообщения.</w:t>
      </w:r>
    </w:p>
    <w:p w14:paraId="0B0EBF79" w14:textId="77777777" w:rsidR="0063402D" w:rsidRDefault="00745CC7">
      <w:pPr>
        <w:pStyle w:val="a4"/>
        <w:spacing w:before="5" w:line="360" w:lineRule="auto"/>
        <w:ind w:right="231"/>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57"/>
        </w:rPr>
        <w:t xml:space="preserve"> </w:t>
      </w:r>
      <w:r>
        <w:t>информации.</w:t>
      </w:r>
      <w:r>
        <w:rPr>
          <w:spacing w:val="4"/>
        </w:rPr>
        <w:t xml:space="preserve"> </w:t>
      </w:r>
      <w:r>
        <w:t>Роль</w:t>
      </w:r>
      <w:r>
        <w:rPr>
          <w:spacing w:val="-3"/>
        </w:rPr>
        <w:t xml:space="preserve"> </w:t>
      </w:r>
      <w:r>
        <w:t>информации</w:t>
      </w:r>
      <w:r>
        <w:rPr>
          <w:spacing w:val="-3"/>
        </w:rPr>
        <w:t xml:space="preserve"> </w:t>
      </w:r>
      <w:r>
        <w:t>и</w:t>
      </w:r>
      <w:r>
        <w:rPr>
          <w:spacing w:val="-2"/>
        </w:rPr>
        <w:t xml:space="preserve"> </w:t>
      </w:r>
      <w:r>
        <w:t>информационных</w:t>
      </w:r>
      <w:r>
        <w:rPr>
          <w:spacing w:val="-4"/>
        </w:rPr>
        <w:t xml:space="preserve"> </w:t>
      </w:r>
      <w:r>
        <w:t>процессов</w:t>
      </w:r>
      <w:r>
        <w:rPr>
          <w:spacing w:val="-2"/>
        </w:rPr>
        <w:t xml:space="preserve"> </w:t>
      </w:r>
      <w:r>
        <w:t>в</w:t>
      </w:r>
      <w:r>
        <w:rPr>
          <w:spacing w:val="-2"/>
        </w:rPr>
        <w:t xml:space="preserve"> </w:t>
      </w:r>
      <w:r>
        <w:t>окружающем</w:t>
      </w:r>
      <w:r>
        <w:rPr>
          <w:spacing w:val="2"/>
        </w:rPr>
        <w:t xml:space="preserve"> </w:t>
      </w:r>
      <w:r>
        <w:t>мире.</w:t>
      </w:r>
    </w:p>
    <w:p w14:paraId="4FD42A0C" w14:textId="77777777" w:rsidR="0063402D" w:rsidRDefault="00745CC7">
      <w:pPr>
        <w:pStyle w:val="a4"/>
        <w:spacing w:line="360" w:lineRule="auto"/>
        <w:ind w:right="236"/>
      </w:pPr>
      <w:r>
        <w:t>Системы.</w:t>
      </w:r>
      <w:r>
        <w:rPr>
          <w:spacing w:val="-2"/>
        </w:rPr>
        <w:t xml:space="preserve"> </w:t>
      </w:r>
      <w:r>
        <w:t>Компоненты</w:t>
      </w:r>
      <w:r>
        <w:rPr>
          <w:spacing w:val="-3"/>
        </w:rPr>
        <w:t xml:space="preserve"> </w:t>
      </w:r>
      <w:r>
        <w:t>системы</w:t>
      </w:r>
      <w:r>
        <w:rPr>
          <w:spacing w:val="-2"/>
        </w:rPr>
        <w:t xml:space="preserve"> </w:t>
      </w:r>
      <w:r>
        <w:t>и</w:t>
      </w:r>
      <w:r>
        <w:rPr>
          <w:spacing w:val="-7"/>
        </w:rPr>
        <w:t xml:space="preserve"> </w:t>
      </w:r>
      <w:r>
        <w:t>их</w:t>
      </w:r>
      <w:r>
        <w:rPr>
          <w:spacing w:val="-8"/>
        </w:rPr>
        <w:t xml:space="preserve"> </w:t>
      </w:r>
      <w:r>
        <w:t>взаимодействие.</w:t>
      </w:r>
      <w:r>
        <w:rPr>
          <w:spacing w:val="-2"/>
        </w:rPr>
        <w:t xml:space="preserve"> </w:t>
      </w:r>
      <w:r>
        <w:t>Системы</w:t>
      </w:r>
      <w:r>
        <w:rPr>
          <w:spacing w:val="-3"/>
        </w:rPr>
        <w:t xml:space="preserve"> </w:t>
      </w:r>
      <w:r>
        <w:t>управления.</w:t>
      </w:r>
      <w:r>
        <w:rPr>
          <w:spacing w:val="-1"/>
        </w:rPr>
        <w:t xml:space="preserve"> </w:t>
      </w:r>
      <w:r>
        <w:t>Управление</w:t>
      </w:r>
      <w:r>
        <w:rPr>
          <w:spacing w:val="-9"/>
        </w:rPr>
        <w:t xml:space="preserve"> </w:t>
      </w:r>
      <w:r>
        <w:t>как</w:t>
      </w:r>
      <w:r>
        <w:rPr>
          <w:spacing w:val="-58"/>
        </w:rPr>
        <w:t xml:space="preserve"> </w:t>
      </w:r>
      <w:r>
        <w:t>информационный</w:t>
      </w:r>
      <w:r>
        <w:rPr>
          <w:spacing w:val="-3"/>
        </w:rPr>
        <w:t xml:space="preserve"> </w:t>
      </w:r>
      <w:r>
        <w:t>процесс.</w:t>
      </w:r>
      <w:r>
        <w:rPr>
          <w:spacing w:val="4"/>
        </w:rPr>
        <w:t xml:space="preserve"> </w:t>
      </w:r>
      <w:r>
        <w:t>Обратная</w:t>
      </w:r>
      <w:r>
        <w:rPr>
          <w:spacing w:val="2"/>
        </w:rPr>
        <w:t xml:space="preserve"> </w:t>
      </w:r>
      <w:r>
        <w:t>связь.</w:t>
      </w:r>
    </w:p>
    <w:p w14:paraId="195DE4D4" w14:textId="77777777" w:rsidR="0063402D" w:rsidRDefault="00745CC7">
      <w:pPr>
        <w:pStyle w:val="a4"/>
        <w:spacing w:line="360" w:lineRule="auto"/>
        <w:ind w:right="222"/>
      </w:pPr>
      <w:r>
        <w:t xml:space="preserve">Системы     </w:t>
      </w:r>
      <w:r>
        <w:rPr>
          <w:spacing w:val="52"/>
        </w:rPr>
        <w:t xml:space="preserve"> </w:t>
      </w:r>
      <w:r>
        <w:t xml:space="preserve">счисления.      </w:t>
      </w:r>
      <w:r>
        <w:rPr>
          <w:spacing w:val="46"/>
        </w:rPr>
        <w:t xml:space="preserve"> </w:t>
      </w:r>
      <w:r>
        <w:t xml:space="preserve">Развёрнутая      </w:t>
      </w:r>
      <w:r>
        <w:rPr>
          <w:spacing w:val="49"/>
        </w:rPr>
        <w:t xml:space="preserve"> </w:t>
      </w:r>
      <w:r>
        <w:t xml:space="preserve">запись      </w:t>
      </w:r>
      <w:r>
        <w:rPr>
          <w:spacing w:val="49"/>
        </w:rPr>
        <w:t xml:space="preserve"> </w:t>
      </w:r>
      <w:r>
        <w:t xml:space="preserve">целых      </w:t>
      </w:r>
      <w:r>
        <w:rPr>
          <w:spacing w:val="45"/>
        </w:rPr>
        <w:t xml:space="preserve"> </w:t>
      </w:r>
      <w:r>
        <w:t xml:space="preserve">и      </w:t>
      </w:r>
      <w:r>
        <w:rPr>
          <w:spacing w:val="50"/>
        </w:rPr>
        <w:t xml:space="preserve"> </w:t>
      </w:r>
      <w:r>
        <w:t xml:space="preserve">дробных      </w:t>
      </w:r>
      <w:r>
        <w:rPr>
          <w:spacing w:val="44"/>
        </w:rPr>
        <w:t xml:space="preserve"> </w:t>
      </w:r>
      <w:r>
        <w:t>чисел</w:t>
      </w:r>
      <w:r>
        <w:rPr>
          <w:spacing w:val="-58"/>
        </w:rPr>
        <w:t xml:space="preserve"> </w:t>
      </w:r>
      <w:r>
        <w:t>в</w:t>
      </w:r>
      <w:r>
        <w:rPr>
          <w:spacing w:val="1"/>
        </w:rPr>
        <w:t xml:space="preserve"> </w:t>
      </w:r>
      <w:r>
        <w:t>позиционных системах счисления.</w:t>
      </w:r>
      <w:r>
        <w:rPr>
          <w:spacing w:val="1"/>
        </w:rPr>
        <w:t xml:space="preserve"> </w:t>
      </w:r>
      <w:r>
        <w:t>Свойства</w:t>
      </w:r>
      <w:r>
        <w:rPr>
          <w:spacing w:val="1"/>
        </w:rPr>
        <w:t xml:space="preserve"> </w:t>
      </w:r>
      <w:r>
        <w:t>позиционной записи числа: количество</w:t>
      </w:r>
      <w:r>
        <w:rPr>
          <w:spacing w:val="1"/>
        </w:rPr>
        <w:t xml:space="preserve"> </w:t>
      </w:r>
      <w:r>
        <w:t>цифр</w:t>
      </w:r>
      <w:r>
        <w:rPr>
          <w:spacing w:val="1"/>
        </w:rPr>
        <w:t xml:space="preserve"> </w:t>
      </w:r>
      <w:r>
        <w:t>в</w:t>
      </w:r>
      <w:r>
        <w:rPr>
          <w:spacing w:val="1"/>
        </w:rPr>
        <w:t xml:space="preserve"> </w:t>
      </w:r>
      <w:r>
        <w:t>записи, 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 дроби в</w:t>
      </w:r>
      <w:r>
        <w:rPr>
          <w:spacing w:val="-57"/>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 xml:space="preserve">Перевод конечной десятичной дроби в P-ичную. </w:t>
      </w:r>
      <w:r>
        <w:t>Двоичная, восьмеричная и шестнадцатеричная</w:t>
      </w:r>
      <w:r>
        <w:rPr>
          <w:spacing w:val="1"/>
        </w:rPr>
        <w:t xml:space="preserve"> </w:t>
      </w:r>
      <w:r>
        <w:t>системы</w:t>
      </w:r>
      <w:r>
        <w:rPr>
          <w:spacing w:val="52"/>
        </w:rPr>
        <w:t xml:space="preserve"> </w:t>
      </w:r>
      <w:r>
        <w:t>счисления,</w:t>
      </w:r>
      <w:r>
        <w:rPr>
          <w:spacing w:val="52"/>
        </w:rPr>
        <w:t xml:space="preserve"> </w:t>
      </w:r>
      <w:r>
        <w:t>перевод</w:t>
      </w:r>
      <w:r>
        <w:rPr>
          <w:spacing w:val="48"/>
        </w:rPr>
        <w:t xml:space="preserve"> </w:t>
      </w:r>
      <w:r>
        <w:t>чисел</w:t>
      </w:r>
      <w:r>
        <w:rPr>
          <w:spacing w:val="50"/>
        </w:rPr>
        <w:t xml:space="preserve"> </w:t>
      </w:r>
      <w:r>
        <w:t>между</w:t>
      </w:r>
      <w:r>
        <w:rPr>
          <w:spacing w:val="45"/>
        </w:rPr>
        <w:t xml:space="preserve"> </w:t>
      </w:r>
      <w:r>
        <w:t>этими</w:t>
      </w:r>
      <w:r>
        <w:rPr>
          <w:spacing w:val="51"/>
        </w:rPr>
        <w:t xml:space="preserve"> </w:t>
      </w:r>
      <w:r>
        <w:t>системами.</w:t>
      </w:r>
      <w:r>
        <w:rPr>
          <w:spacing w:val="52"/>
        </w:rPr>
        <w:t xml:space="preserve"> </w:t>
      </w:r>
      <w:r>
        <w:t>Арифметические</w:t>
      </w:r>
      <w:r>
        <w:rPr>
          <w:spacing w:val="54"/>
        </w:rPr>
        <w:t xml:space="preserve"> </w:t>
      </w:r>
      <w:r>
        <w:t>операции</w:t>
      </w:r>
      <w:r>
        <w:rPr>
          <w:spacing w:val="51"/>
        </w:rPr>
        <w:t xml:space="preserve"> </w:t>
      </w:r>
      <w:r>
        <w:t>в</w:t>
      </w:r>
    </w:p>
    <w:p w14:paraId="42206405" w14:textId="77777777" w:rsidR="0063402D" w:rsidRDefault="0063402D">
      <w:pPr>
        <w:spacing w:line="360" w:lineRule="auto"/>
        <w:sectPr w:rsidR="0063402D">
          <w:pgSz w:w="11910" w:h="16840"/>
          <w:pgMar w:top="820" w:right="340" w:bottom="280" w:left="900" w:header="569" w:footer="0" w:gutter="0"/>
          <w:cols w:space="720"/>
        </w:sectPr>
      </w:pPr>
    </w:p>
    <w:p w14:paraId="6FA9E6D6" w14:textId="77777777" w:rsidR="0063402D" w:rsidRDefault="00745CC7">
      <w:pPr>
        <w:pStyle w:val="a4"/>
        <w:spacing w:before="7"/>
        <w:ind w:firstLine="0"/>
        <w:jc w:val="left"/>
      </w:pPr>
      <w:r>
        <w:lastRenderedPageBreak/>
        <w:t>позиционных</w:t>
      </w:r>
      <w:r>
        <w:rPr>
          <w:spacing w:val="-6"/>
        </w:rPr>
        <w:t xml:space="preserve"> </w:t>
      </w:r>
      <w:r>
        <w:t>системах</w:t>
      </w:r>
      <w:r>
        <w:rPr>
          <w:spacing w:val="-6"/>
        </w:rPr>
        <w:t xml:space="preserve"> </w:t>
      </w:r>
      <w:r>
        <w:t>счисления.</w:t>
      </w:r>
    </w:p>
    <w:p w14:paraId="64098378" w14:textId="77777777" w:rsidR="0063402D" w:rsidRDefault="00745CC7">
      <w:pPr>
        <w:pStyle w:val="a4"/>
        <w:spacing w:before="142"/>
        <w:ind w:left="944" w:firstLine="0"/>
      </w:pPr>
      <w:r>
        <w:t>Представление</w:t>
      </w:r>
      <w:r>
        <w:rPr>
          <w:spacing w:val="-3"/>
        </w:rPr>
        <w:t xml:space="preserve"> </w:t>
      </w:r>
      <w:r>
        <w:t>целых</w:t>
      </w:r>
      <w:r>
        <w:rPr>
          <w:spacing w:val="-5"/>
        </w:rPr>
        <w:t xml:space="preserve"> </w:t>
      </w:r>
      <w:r>
        <w:t>и</w:t>
      </w:r>
      <w:r>
        <w:rPr>
          <w:spacing w:val="-1"/>
        </w:rPr>
        <w:t xml:space="preserve"> </w:t>
      </w:r>
      <w:r>
        <w:t>вещественных</w:t>
      </w:r>
      <w:r>
        <w:rPr>
          <w:spacing w:val="-5"/>
        </w:rPr>
        <w:t xml:space="preserve"> </w:t>
      </w:r>
      <w:r>
        <w:t>чисел</w:t>
      </w:r>
      <w:r>
        <w:rPr>
          <w:spacing w:val="-6"/>
        </w:rPr>
        <w:t xml:space="preserve"> </w:t>
      </w:r>
      <w:r>
        <w:t>в</w:t>
      </w:r>
      <w:r>
        <w:rPr>
          <w:spacing w:val="-4"/>
        </w:rPr>
        <w:t xml:space="preserve"> </w:t>
      </w:r>
      <w:r>
        <w:t>памяти компьютера.</w:t>
      </w:r>
    </w:p>
    <w:p w14:paraId="5C0589CE" w14:textId="77777777" w:rsidR="0063402D" w:rsidRDefault="00745CC7">
      <w:pPr>
        <w:pStyle w:val="a4"/>
        <w:spacing w:before="137" w:line="360" w:lineRule="auto"/>
        <w:ind w:right="229"/>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57"/>
        </w:rPr>
        <w:t xml:space="preserve"> </w:t>
      </w:r>
      <w:r>
        <w:t>Кодировка UTF-8.</w:t>
      </w:r>
      <w:r>
        <w:rPr>
          <w:spacing w:val="-2"/>
        </w:rPr>
        <w:t xml:space="preserve"> </w:t>
      </w:r>
      <w:r>
        <w:t>Определение информационного</w:t>
      </w:r>
      <w:r>
        <w:rPr>
          <w:spacing w:val="-4"/>
        </w:rPr>
        <w:t xml:space="preserve"> </w:t>
      </w:r>
      <w:r>
        <w:t>объёма текстовых</w:t>
      </w:r>
      <w:r>
        <w:rPr>
          <w:spacing w:val="-3"/>
        </w:rPr>
        <w:t xml:space="preserve"> </w:t>
      </w:r>
      <w:r>
        <w:t>сообщений.</w:t>
      </w:r>
    </w:p>
    <w:p w14:paraId="5B847D4D" w14:textId="77777777" w:rsidR="0063402D" w:rsidRDefault="00745CC7">
      <w:pPr>
        <w:pStyle w:val="a4"/>
        <w:spacing w:line="362" w:lineRule="auto"/>
        <w:ind w:right="235"/>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1"/>
        </w:rPr>
        <w:t xml:space="preserve"> </w:t>
      </w:r>
      <w:r>
        <w:t>при</w:t>
      </w:r>
      <w:r>
        <w:rPr>
          <w:spacing w:val="2"/>
        </w:rPr>
        <w:t xml:space="preserve"> </w:t>
      </w:r>
      <w:r>
        <w:t>заданном</w:t>
      </w:r>
      <w:r>
        <w:rPr>
          <w:spacing w:val="-1"/>
        </w:rPr>
        <w:t xml:space="preserve"> </w:t>
      </w:r>
      <w:r>
        <w:t>разрешении</w:t>
      </w:r>
      <w:r>
        <w:rPr>
          <w:spacing w:val="-3"/>
        </w:rPr>
        <w:t xml:space="preserve"> </w:t>
      </w:r>
      <w:r>
        <w:t>и</w:t>
      </w:r>
      <w:r>
        <w:rPr>
          <w:spacing w:val="-2"/>
        </w:rPr>
        <w:t xml:space="preserve"> </w:t>
      </w:r>
      <w:r>
        <w:t>глубине кодирования</w:t>
      </w:r>
      <w:r>
        <w:rPr>
          <w:spacing w:val="-3"/>
        </w:rPr>
        <w:t xml:space="preserve"> </w:t>
      </w:r>
      <w:r>
        <w:t>цвета.</w:t>
      </w:r>
    </w:p>
    <w:p w14:paraId="04C7C82C" w14:textId="77777777" w:rsidR="0063402D" w:rsidRDefault="00745CC7">
      <w:pPr>
        <w:pStyle w:val="a4"/>
        <w:spacing w:line="360" w:lineRule="auto"/>
        <w:ind w:right="231"/>
      </w:pPr>
      <w:r>
        <w:t xml:space="preserve">Кодирование    </w:t>
      </w:r>
      <w:r>
        <w:rPr>
          <w:spacing w:val="1"/>
        </w:rPr>
        <w:t xml:space="preserve"> </w:t>
      </w:r>
      <w:r>
        <w:t>звука.      Оценка      информационного      объёма      звуковых      данных</w:t>
      </w:r>
      <w:r>
        <w:rPr>
          <w:spacing w:val="1"/>
        </w:rPr>
        <w:t xml:space="preserve"> </w:t>
      </w:r>
      <w:r>
        <w:t>при</w:t>
      </w:r>
      <w:r>
        <w:rPr>
          <w:spacing w:val="2"/>
        </w:rPr>
        <w:t xml:space="preserve"> </w:t>
      </w:r>
      <w:r>
        <w:t>заданных</w:t>
      </w:r>
      <w:r>
        <w:rPr>
          <w:spacing w:val="-3"/>
        </w:rPr>
        <w:t xml:space="preserve"> </w:t>
      </w:r>
      <w:r>
        <w:t>частоте</w:t>
      </w:r>
      <w:r>
        <w:rPr>
          <w:spacing w:val="1"/>
        </w:rPr>
        <w:t xml:space="preserve"> </w:t>
      </w:r>
      <w:r>
        <w:t>дискретизации</w:t>
      </w:r>
      <w:r>
        <w:rPr>
          <w:spacing w:val="-2"/>
        </w:rPr>
        <w:t xml:space="preserve"> </w:t>
      </w:r>
      <w:r>
        <w:t>и</w:t>
      </w:r>
      <w:r>
        <w:rPr>
          <w:spacing w:val="-2"/>
        </w:rPr>
        <w:t xml:space="preserve"> </w:t>
      </w:r>
      <w:r>
        <w:t>разрядности</w:t>
      </w:r>
      <w:r>
        <w:rPr>
          <w:spacing w:val="-2"/>
        </w:rPr>
        <w:t xml:space="preserve"> </w:t>
      </w:r>
      <w:r>
        <w:t>кодирования.</w:t>
      </w:r>
    </w:p>
    <w:p w14:paraId="7F56E140" w14:textId="77777777" w:rsidR="0063402D" w:rsidRDefault="00745CC7">
      <w:pPr>
        <w:pStyle w:val="a4"/>
        <w:spacing w:line="360" w:lineRule="auto"/>
        <w:ind w:right="226"/>
      </w:pPr>
      <w:r>
        <w:t>Алгебра логики.</w:t>
      </w:r>
      <w:r>
        <w:rPr>
          <w:spacing w:val="1"/>
        </w:rPr>
        <w:t xml:space="preserve"> </w:t>
      </w:r>
      <w:r>
        <w:t>Высказывания.</w:t>
      </w:r>
      <w:r>
        <w:rPr>
          <w:spacing w:val="1"/>
        </w:rPr>
        <w:t xml:space="preserve"> </w:t>
      </w:r>
      <w:r>
        <w:t>Логические операции. Таблицы</w:t>
      </w:r>
      <w:r>
        <w:rPr>
          <w:spacing w:val="1"/>
        </w:rPr>
        <w:t xml:space="preserve"> </w:t>
      </w:r>
      <w:r>
        <w:t>истинности</w:t>
      </w:r>
      <w:r>
        <w:rPr>
          <w:spacing w:val="1"/>
        </w:rPr>
        <w:t xml:space="preserve"> </w:t>
      </w:r>
      <w:r>
        <w:t>логических</w:t>
      </w:r>
      <w:r>
        <w:rPr>
          <w:spacing w:val="1"/>
        </w:rPr>
        <w:t xml:space="preserve"> </w:t>
      </w:r>
      <w:r>
        <w:t>операций «дизъюнкция», «конъюнкция», «инверсия», «импликация», «эквиваленция». Логические</w:t>
      </w:r>
      <w:r>
        <w:rPr>
          <w:spacing w:val="-57"/>
        </w:rPr>
        <w:t xml:space="preserve"> </w:t>
      </w:r>
      <w:r>
        <w:t>выражения. Вычисление логического значения составного высказывания при известных значениях</w:t>
      </w:r>
      <w:r>
        <w:rPr>
          <w:spacing w:val="-57"/>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5"/>
        </w:rPr>
        <w:t xml:space="preserve"> </w:t>
      </w:r>
      <w:r>
        <w:t>операции</w:t>
      </w:r>
      <w:r>
        <w:rPr>
          <w:spacing w:val="1"/>
        </w:rPr>
        <w:t xml:space="preserve"> </w:t>
      </w:r>
      <w:r>
        <w:t>и</w:t>
      </w:r>
      <w:r>
        <w:rPr>
          <w:spacing w:val="-2"/>
        </w:rPr>
        <w:t xml:space="preserve"> </w:t>
      </w:r>
      <w:r>
        <w:t>операции</w:t>
      </w:r>
      <w:r>
        <w:rPr>
          <w:spacing w:val="-2"/>
        </w:rPr>
        <w:t xml:space="preserve"> </w:t>
      </w:r>
      <w:r>
        <w:t>над множествами.</w:t>
      </w:r>
    </w:p>
    <w:p w14:paraId="430C46F7" w14:textId="77777777" w:rsidR="0063402D" w:rsidRDefault="00745CC7">
      <w:pPr>
        <w:spacing w:line="360" w:lineRule="auto"/>
        <w:ind w:left="233" w:right="230" w:firstLine="710"/>
        <w:jc w:val="both"/>
        <w:rPr>
          <w:i/>
          <w:sz w:val="24"/>
        </w:rPr>
      </w:pPr>
      <w:r>
        <w:rPr>
          <w:sz w:val="24"/>
        </w:rPr>
        <w:t>Примеры законов алгебры логики. Эквивалентные преобразования логических 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57"/>
          <w:sz w:val="24"/>
        </w:rPr>
        <w:t xml:space="preserve"> </w:t>
      </w:r>
      <w:r>
        <w:rPr>
          <w:i/>
          <w:sz w:val="24"/>
        </w:rPr>
        <w:t>нормальные</w:t>
      </w:r>
      <w:r>
        <w:rPr>
          <w:i/>
          <w:spacing w:val="-4"/>
          <w:sz w:val="24"/>
        </w:rPr>
        <w:t xml:space="preserve"> </w:t>
      </w:r>
      <w:r>
        <w:rPr>
          <w:i/>
          <w:sz w:val="24"/>
        </w:rPr>
        <w:t>формы.</w:t>
      </w:r>
    </w:p>
    <w:p w14:paraId="490B4F2A" w14:textId="77777777" w:rsidR="0063402D" w:rsidRDefault="00745CC7">
      <w:pPr>
        <w:pStyle w:val="a4"/>
        <w:spacing w:line="360" w:lineRule="auto"/>
        <w:ind w:right="233"/>
      </w:pPr>
      <w:r>
        <w:t xml:space="preserve">Логические    </w:t>
      </w:r>
      <w:r>
        <w:rPr>
          <w:spacing w:val="1"/>
        </w:rPr>
        <w:t xml:space="preserve"> </w:t>
      </w:r>
      <w:r>
        <w:t xml:space="preserve">элементы    </w:t>
      </w:r>
      <w:r>
        <w:rPr>
          <w:spacing w:val="1"/>
        </w:rPr>
        <w:t xml:space="preserve"> </w:t>
      </w:r>
      <w:r>
        <w:t xml:space="preserve">компьютера.    </w:t>
      </w:r>
      <w:r>
        <w:rPr>
          <w:spacing w:val="1"/>
        </w:rPr>
        <w:t xml:space="preserve"> </w:t>
      </w:r>
      <w:r>
        <w:t>Триггер.      Сумматор.      Построение      схемы</w:t>
      </w:r>
      <w:r>
        <w:rPr>
          <w:spacing w:val="-57"/>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3"/>
        </w:rPr>
        <w:t xml:space="preserve"> </w:t>
      </w:r>
      <w:r>
        <w:t>схеме.</w:t>
      </w:r>
    </w:p>
    <w:p w14:paraId="51E8EB81" w14:textId="77777777" w:rsidR="0063402D" w:rsidRDefault="00745CC7" w:rsidP="000A4911">
      <w:pPr>
        <w:pStyle w:val="a5"/>
        <w:numPr>
          <w:ilvl w:val="2"/>
          <w:numId w:val="73"/>
        </w:numPr>
        <w:tabs>
          <w:tab w:val="left" w:pos="1789"/>
        </w:tabs>
        <w:ind w:left="1789"/>
        <w:rPr>
          <w:sz w:val="24"/>
        </w:rPr>
      </w:pPr>
      <w:r>
        <w:rPr>
          <w:sz w:val="24"/>
        </w:rPr>
        <w:t>Информационные</w:t>
      </w:r>
      <w:r>
        <w:rPr>
          <w:spacing w:val="-10"/>
          <w:sz w:val="24"/>
        </w:rPr>
        <w:t xml:space="preserve"> </w:t>
      </w:r>
      <w:r>
        <w:rPr>
          <w:sz w:val="24"/>
        </w:rPr>
        <w:t>технологии.</w:t>
      </w:r>
    </w:p>
    <w:p w14:paraId="6F9F8742" w14:textId="77777777" w:rsidR="0063402D" w:rsidRDefault="00745CC7">
      <w:pPr>
        <w:pStyle w:val="a4"/>
        <w:spacing w:before="132" w:line="360" w:lineRule="auto"/>
        <w:ind w:right="225"/>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вёрсткой</w:t>
      </w:r>
      <w:r>
        <w:rPr>
          <w:i/>
          <w:spacing w:val="1"/>
        </w:rPr>
        <w:t xml:space="preserve"> </w:t>
      </w:r>
      <w:r>
        <w:rPr>
          <w:i/>
        </w:rPr>
        <w:t>текста.</w:t>
      </w:r>
      <w:r>
        <w:rPr>
          <w:i/>
          <w:spacing w:val="1"/>
        </w:rPr>
        <w:t xml:space="preserve"> </w:t>
      </w:r>
      <w:r>
        <w:rPr>
          <w:i/>
        </w:rPr>
        <w:t>Специализированные средства</w:t>
      </w:r>
      <w:r>
        <w:rPr>
          <w:i/>
          <w:spacing w:val="1"/>
        </w:rPr>
        <w:t xml:space="preserve"> </w:t>
      </w:r>
      <w:r>
        <w:rPr>
          <w:i/>
        </w:rPr>
        <w:t>редактирования математических текстов.</w:t>
      </w:r>
    </w:p>
    <w:p w14:paraId="5614CF2F" w14:textId="77777777" w:rsidR="0063402D" w:rsidRDefault="00745CC7">
      <w:pPr>
        <w:pStyle w:val="a4"/>
        <w:spacing w:before="2" w:line="360" w:lineRule="auto"/>
        <w:ind w:right="231"/>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57"/>
        </w:rPr>
        <w:t xml:space="preserve"> </w:t>
      </w:r>
      <w:r>
        <w:t>Обработка</w:t>
      </w:r>
      <w:r>
        <w:rPr>
          <w:spacing w:val="-1"/>
        </w:rPr>
        <w:t xml:space="preserve"> </w:t>
      </w:r>
      <w:r>
        <w:t>графических</w:t>
      </w:r>
      <w:r>
        <w:rPr>
          <w:spacing w:val="-5"/>
        </w:rPr>
        <w:t xml:space="preserve"> </w:t>
      </w:r>
      <w:r>
        <w:t>объектов.</w:t>
      </w:r>
      <w:r>
        <w:rPr>
          <w:spacing w:val="-3"/>
        </w:rPr>
        <w:t xml:space="preserve"> </w:t>
      </w:r>
      <w:r>
        <w:t>Растровая</w:t>
      </w:r>
      <w:r>
        <w:rPr>
          <w:spacing w:val="1"/>
        </w:rPr>
        <w:t xml:space="preserve"> </w:t>
      </w:r>
      <w:r>
        <w:t>и</w:t>
      </w:r>
      <w:r>
        <w:rPr>
          <w:spacing w:val="-4"/>
        </w:rPr>
        <w:t xml:space="preserve"> </w:t>
      </w:r>
      <w:r>
        <w:t>векторная</w:t>
      </w:r>
      <w:r>
        <w:rPr>
          <w:spacing w:val="-5"/>
        </w:rPr>
        <w:t xml:space="preserve"> </w:t>
      </w:r>
      <w:r>
        <w:t>графика.</w:t>
      </w:r>
      <w:r>
        <w:rPr>
          <w:spacing w:val="-2"/>
        </w:rPr>
        <w:t xml:space="preserve"> </w:t>
      </w:r>
      <w:r>
        <w:t>Форматы</w:t>
      </w:r>
      <w:r>
        <w:rPr>
          <w:spacing w:val="-3"/>
        </w:rPr>
        <w:t xml:space="preserve"> </w:t>
      </w:r>
      <w:r>
        <w:t>графических</w:t>
      </w:r>
      <w:r>
        <w:rPr>
          <w:spacing w:val="-5"/>
        </w:rPr>
        <w:t xml:space="preserve"> </w:t>
      </w:r>
      <w:r>
        <w:t>файлов.</w:t>
      </w:r>
    </w:p>
    <w:p w14:paraId="775D209A" w14:textId="77777777" w:rsidR="0063402D" w:rsidRDefault="00745CC7">
      <w:pPr>
        <w:spacing w:before="1" w:line="360" w:lineRule="auto"/>
        <w:ind w:left="233" w:right="233" w:firstLine="710"/>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2"/>
          <w:sz w:val="24"/>
        </w:rPr>
        <w:t xml:space="preserve"> </w:t>
      </w:r>
      <w:r>
        <w:rPr>
          <w:sz w:val="24"/>
        </w:rPr>
        <w:t>интернет-приложений.</w:t>
      </w:r>
    </w:p>
    <w:p w14:paraId="4AB8AEAD" w14:textId="77777777" w:rsidR="0063402D" w:rsidRDefault="00745CC7">
      <w:pPr>
        <w:pStyle w:val="a4"/>
        <w:spacing w:line="362" w:lineRule="auto"/>
        <w:ind w:right="221"/>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2"/>
        </w:rPr>
        <w:t xml:space="preserve"> </w:t>
      </w:r>
      <w:r>
        <w:t>для</w:t>
      </w:r>
      <w:r>
        <w:rPr>
          <w:spacing w:val="2"/>
        </w:rPr>
        <w:t xml:space="preserve"> </w:t>
      </w:r>
      <w:r>
        <w:t>разработки</w:t>
      </w:r>
      <w:r>
        <w:rPr>
          <w:spacing w:val="3"/>
        </w:rPr>
        <w:t xml:space="preserve"> </w:t>
      </w:r>
      <w:r>
        <w:t>презентаций</w:t>
      </w:r>
      <w:r>
        <w:rPr>
          <w:spacing w:val="-3"/>
        </w:rPr>
        <w:t xml:space="preserve"> </w:t>
      </w:r>
      <w:r>
        <w:t>проектных</w:t>
      </w:r>
      <w:r>
        <w:rPr>
          <w:spacing w:val="-3"/>
        </w:rPr>
        <w:t xml:space="preserve"> </w:t>
      </w:r>
      <w:r>
        <w:t>работ.</w:t>
      </w:r>
    </w:p>
    <w:p w14:paraId="2A121112" w14:textId="77777777" w:rsidR="0063402D" w:rsidRDefault="00745CC7">
      <w:pPr>
        <w:spacing w:line="273" w:lineRule="exact"/>
        <w:ind w:left="944"/>
        <w:jc w:val="both"/>
        <w:rPr>
          <w:i/>
          <w:sz w:val="24"/>
        </w:rPr>
      </w:pPr>
      <w:r>
        <w:rPr>
          <w:sz w:val="24"/>
        </w:rPr>
        <w:t>Принципы</w:t>
      </w:r>
      <w:r>
        <w:rPr>
          <w:spacing w:val="88"/>
          <w:sz w:val="24"/>
        </w:rPr>
        <w:t xml:space="preserve"> </w:t>
      </w:r>
      <w:r>
        <w:rPr>
          <w:sz w:val="24"/>
        </w:rPr>
        <w:t xml:space="preserve">построения  </w:t>
      </w:r>
      <w:r>
        <w:rPr>
          <w:spacing w:val="24"/>
          <w:sz w:val="24"/>
        </w:rPr>
        <w:t xml:space="preserve"> </w:t>
      </w:r>
      <w:r>
        <w:rPr>
          <w:sz w:val="24"/>
        </w:rPr>
        <w:t xml:space="preserve">и  </w:t>
      </w:r>
      <w:r>
        <w:rPr>
          <w:spacing w:val="22"/>
          <w:sz w:val="24"/>
        </w:rPr>
        <w:t xml:space="preserve"> </w:t>
      </w:r>
      <w:r>
        <w:rPr>
          <w:sz w:val="24"/>
        </w:rPr>
        <w:t xml:space="preserve">редактирования  </w:t>
      </w:r>
      <w:r>
        <w:rPr>
          <w:spacing w:val="21"/>
          <w:sz w:val="24"/>
        </w:rPr>
        <w:t xml:space="preserve"> </w:t>
      </w:r>
      <w:r>
        <w:rPr>
          <w:sz w:val="24"/>
        </w:rPr>
        <w:t xml:space="preserve">трёхмерных  </w:t>
      </w:r>
      <w:r>
        <w:rPr>
          <w:spacing w:val="21"/>
          <w:sz w:val="24"/>
        </w:rPr>
        <w:t xml:space="preserve"> </w:t>
      </w:r>
      <w:r>
        <w:rPr>
          <w:sz w:val="24"/>
        </w:rPr>
        <w:t xml:space="preserve">моделей.  </w:t>
      </w:r>
      <w:r>
        <w:rPr>
          <w:spacing w:val="36"/>
          <w:sz w:val="24"/>
        </w:rPr>
        <w:t xml:space="preserve"> </w:t>
      </w:r>
      <w:r>
        <w:rPr>
          <w:i/>
          <w:sz w:val="24"/>
        </w:rPr>
        <w:t xml:space="preserve">Сеточные  </w:t>
      </w:r>
      <w:r>
        <w:rPr>
          <w:i/>
          <w:spacing w:val="25"/>
          <w:sz w:val="24"/>
        </w:rPr>
        <w:t xml:space="preserve"> </w:t>
      </w:r>
      <w:r>
        <w:rPr>
          <w:i/>
          <w:sz w:val="24"/>
        </w:rPr>
        <w:t>модели.</w:t>
      </w:r>
    </w:p>
    <w:p w14:paraId="12259A70" w14:textId="77777777" w:rsidR="0063402D" w:rsidRDefault="0063402D">
      <w:pPr>
        <w:spacing w:line="273" w:lineRule="exact"/>
        <w:jc w:val="both"/>
        <w:rPr>
          <w:sz w:val="24"/>
        </w:rPr>
        <w:sectPr w:rsidR="0063402D">
          <w:pgSz w:w="11910" w:h="16840"/>
          <w:pgMar w:top="820" w:right="340" w:bottom="280" w:left="900" w:header="569" w:footer="0" w:gutter="0"/>
          <w:cols w:space="720"/>
        </w:sectPr>
      </w:pPr>
    </w:p>
    <w:p w14:paraId="47A26552" w14:textId="77777777" w:rsidR="0063402D" w:rsidRDefault="00745CC7">
      <w:pPr>
        <w:spacing w:before="7" w:line="362" w:lineRule="auto"/>
        <w:ind w:left="233" w:right="226"/>
        <w:jc w:val="both"/>
        <w:rPr>
          <w:i/>
          <w:sz w:val="24"/>
        </w:rPr>
      </w:pPr>
      <w:r>
        <w:rPr>
          <w:i/>
          <w:sz w:val="24"/>
        </w:rPr>
        <w:lastRenderedPageBreak/>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3"/>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виртуальной</w:t>
      </w:r>
      <w:r>
        <w:rPr>
          <w:i/>
          <w:spacing w:val="1"/>
          <w:sz w:val="24"/>
        </w:rPr>
        <w:t xml:space="preserve"> </w:t>
      </w:r>
      <w:r>
        <w:rPr>
          <w:i/>
          <w:sz w:val="24"/>
        </w:rPr>
        <w:t>реальности и</w:t>
      </w:r>
      <w:r>
        <w:rPr>
          <w:i/>
          <w:spacing w:val="2"/>
          <w:sz w:val="24"/>
        </w:rPr>
        <w:t xml:space="preserve"> </w:t>
      </w:r>
      <w:r>
        <w:rPr>
          <w:i/>
          <w:sz w:val="24"/>
        </w:rPr>
        <w:t>дополненной</w:t>
      </w:r>
      <w:r>
        <w:rPr>
          <w:i/>
          <w:spacing w:val="-4"/>
          <w:sz w:val="24"/>
        </w:rPr>
        <w:t xml:space="preserve"> </w:t>
      </w:r>
      <w:r>
        <w:rPr>
          <w:i/>
          <w:sz w:val="24"/>
        </w:rPr>
        <w:t>реальности.</w:t>
      </w:r>
    </w:p>
    <w:p w14:paraId="3C15E231" w14:textId="77777777" w:rsidR="0063402D" w:rsidRDefault="00745CC7" w:rsidP="000A4911">
      <w:pPr>
        <w:pStyle w:val="a5"/>
        <w:numPr>
          <w:ilvl w:val="1"/>
          <w:numId w:val="73"/>
        </w:numPr>
        <w:tabs>
          <w:tab w:val="left" w:pos="1607"/>
        </w:tabs>
        <w:spacing w:line="273" w:lineRule="exact"/>
        <w:ind w:left="1606"/>
        <w:rPr>
          <w:sz w:val="24"/>
        </w:rPr>
      </w:pPr>
      <w:r>
        <w:rPr>
          <w:sz w:val="24"/>
        </w:rPr>
        <w:t>Содержание</w:t>
      </w:r>
      <w:r>
        <w:rPr>
          <w:spacing w:val="-12"/>
          <w:sz w:val="24"/>
        </w:rPr>
        <w:t xml:space="preserve"> </w:t>
      </w:r>
      <w:r>
        <w:rPr>
          <w:sz w:val="24"/>
        </w:rPr>
        <w:t>обучения в 11</w:t>
      </w:r>
      <w:r>
        <w:rPr>
          <w:spacing w:val="-1"/>
          <w:sz w:val="24"/>
        </w:rPr>
        <w:t xml:space="preserve"> </w:t>
      </w:r>
      <w:r>
        <w:rPr>
          <w:sz w:val="24"/>
        </w:rPr>
        <w:t>классе.</w:t>
      </w:r>
    </w:p>
    <w:p w14:paraId="2E933EC1" w14:textId="77777777" w:rsidR="0063402D" w:rsidRDefault="00745CC7" w:rsidP="000A4911">
      <w:pPr>
        <w:pStyle w:val="a5"/>
        <w:numPr>
          <w:ilvl w:val="2"/>
          <w:numId w:val="73"/>
        </w:numPr>
        <w:tabs>
          <w:tab w:val="left" w:pos="1789"/>
        </w:tabs>
        <w:spacing w:before="137"/>
        <w:ind w:left="1789"/>
        <w:rPr>
          <w:sz w:val="24"/>
        </w:rPr>
      </w:pPr>
      <w:r>
        <w:rPr>
          <w:sz w:val="24"/>
        </w:rPr>
        <w:t>Цифровая</w:t>
      </w:r>
      <w:r>
        <w:rPr>
          <w:spacing w:val="-7"/>
          <w:sz w:val="24"/>
        </w:rPr>
        <w:t xml:space="preserve"> </w:t>
      </w:r>
      <w:r>
        <w:rPr>
          <w:sz w:val="24"/>
        </w:rPr>
        <w:t>грамотность.</w:t>
      </w:r>
    </w:p>
    <w:p w14:paraId="61DB3A7E" w14:textId="77777777" w:rsidR="0063402D" w:rsidRDefault="00745CC7">
      <w:pPr>
        <w:pStyle w:val="a4"/>
        <w:spacing w:before="138" w:line="362" w:lineRule="auto"/>
        <w:ind w:right="221"/>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2"/>
        </w:rPr>
        <w:t xml:space="preserve"> </w:t>
      </w:r>
      <w:r>
        <w:t>Сеть</w:t>
      </w:r>
      <w:r>
        <w:rPr>
          <w:spacing w:val="2"/>
        </w:rPr>
        <w:t xml:space="preserve"> </w:t>
      </w:r>
      <w:r>
        <w:t>Интернет.</w:t>
      </w:r>
      <w:r>
        <w:rPr>
          <w:spacing w:val="3"/>
        </w:rPr>
        <w:t xml:space="preserve"> </w:t>
      </w:r>
      <w:r>
        <w:t>Адресация</w:t>
      </w:r>
      <w:r>
        <w:rPr>
          <w:spacing w:val="1"/>
        </w:rPr>
        <w:t xml:space="preserve"> </w:t>
      </w:r>
      <w:r>
        <w:t>в</w:t>
      </w:r>
      <w:r>
        <w:rPr>
          <w:spacing w:val="2"/>
        </w:rPr>
        <w:t xml:space="preserve"> </w:t>
      </w:r>
      <w:r>
        <w:t>сети</w:t>
      </w:r>
      <w:r>
        <w:rPr>
          <w:spacing w:val="-2"/>
        </w:rPr>
        <w:t xml:space="preserve"> </w:t>
      </w:r>
      <w:r>
        <w:t>Интернет.</w:t>
      </w:r>
      <w:r>
        <w:rPr>
          <w:spacing w:val="4"/>
        </w:rPr>
        <w:t xml:space="preserve"> </w:t>
      </w:r>
      <w:r>
        <w:t>Система</w:t>
      </w:r>
      <w:r>
        <w:rPr>
          <w:spacing w:val="-5"/>
        </w:rPr>
        <w:t xml:space="preserve"> </w:t>
      </w:r>
      <w:r>
        <w:t>доменных</w:t>
      </w:r>
      <w:r>
        <w:rPr>
          <w:spacing w:val="-4"/>
        </w:rPr>
        <w:t xml:space="preserve"> </w:t>
      </w:r>
      <w:r>
        <w:t>имён.</w:t>
      </w:r>
    </w:p>
    <w:p w14:paraId="325FDF72" w14:textId="77777777" w:rsidR="0063402D" w:rsidRDefault="00745CC7">
      <w:pPr>
        <w:pStyle w:val="a4"/>
        <w:spacing w:line="360" w:lineRule="auto"/>
        <w:ind w:right="222"/>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61"/>
        </w:rPr>
        <w:t xml:space="preserve"> </w:t>
      </w:r>
      <w:r>
        <w:t>веб-сервером.</w:t>
      </w:r>
      <w:r>
        <w:rPr>
          <w:spacing w:val="61"/>
        </w:rPr>
        <w:t xml:space="preserve"> </w:t>
      </w:r>
      <w:r>
        <w:t>Динамические</w:t>
      </w:r>
      <w:r>
        <w:rPr>
          <w:spacing w:val="1"/>
        </w:rPr>
        <w:t xml:space="preserve"> </w:t>
      </w:r>
      <w:r>
        <w:t>страницы.</w:t>
      </w:r>
      <w:r>
        <w:rPr>
          <w:spacing w:val="-2"/>
        </w:rPr>
        <w:t xml:space="preserve"> </w:t>
      </w:r>
      <w:r>
        <w:t>Разработка интернет-приложений</w:t>
      </w:r>
      <w:r>
        <w:rPr>
          <w:spacing w:val="-3"/>
        </w:rPr>
        <w:t xml:space="preserve"> </w:t>
      </w:r>
      <w:r>
        <w:t>(сайтов).</w:t>
      </w:r>
      <w:r>
        <w:rPr>
          <w:spacing w:val="-2"/>
        </w:rPr>
        <w:t xml:space="preserve"> </w:t>
      </w:r>
      <w:r>
        <w:t>Сетевое хранение</w:t>
      </w:r>
      <w:r>
        <w:rPr>
          <w:spacing w:val="1"/>
        </w:rPr>
        <w:t xml:space="preserve"> </w:t>
      </w:r>
      <w:r>
        <w:t>данных.</w:t>
      </w:r>
    </w:p>
    <w:p w14:paraId="230BF2EE" w14:textId="77777777" w:rsidR="0063402D" w:rsidRDefault="00745CC7">
      <w:pPr>
        <w:pStyle w:val="a4"/>
        <w:spacing w:line="360" w:lineRule="auto"/>
        <w:ind w:right="227"/>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57"/>
        </w:rPr>
        <w:t xml:space="preserve"> </w:t>
      </w:r>
      <w:r>
        <w:t>гостиниц.</w:t>
      </w:r>
    </w:p>
    <w:p w14:paraId="1C735820" w14:textId="77777777" w:rsidR="0063402D" w:rsidRDefault="00745CC7">
      <w:pPr>
        <w:pStyle w:val="a4"/>
        <w:spacing w:line="360" w:lineRule="auto"/>
        <w:ind w:right="222"/>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 Проблема подлинности полученной информации. Открытые образовательные</w:t>
      </w:r>
      <w:r>
        <w:rPr>
          <w:spacing w:val="1"/>
        </w:rPr>
        <w:t xml:space="preserve"> </w:t>
      </w:r>
      <w:r>
        <w:t>ресурсы.</w:t>
      </w:r>
    </w:p>
    <w:p w14:paraId="100877EE" w14:textId="77777777" w:rsidR="0063402D" w:rsidRDefault="00745CC7">
      <w:pPr>
        <w:pStyle w:val="a4"/>
        <w:spacing w:line="360" w:lineRule="auto"/>
        <w:ind w:right="221"/>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 xml:space="preserve">безопасности. </w:t>
      </w:r>
      <w:r>
        <w:rPr>
          <w:i/>
        </w:rPr>
        <w:t>Электронная</w:t>
      </w:r>
      <w:r>
        <w:rPr>
          <w:i/>
          <w:spacing w:val="-1"/>
        </w:rPr>
        <w:t xml:space="preserve"> </w:t>
      </w:r>
      <w:r>
        <w:rPr>
          <w:i/>
        </w:rPr>
        <w:t>подпись,</w:t>
      </w:r>
      <w:r>
        <w:rPr>
          <w:i/>
          <w:spacing w:val="3"/>
        </w:rPr>
        <w:t xml:space="preserve"> </w:t>
      </w:r>
      <w:r>
        <w:rPr>
          <w:i/>
        </w:rPr>
        <w:t>сертифицированные сайты</w:t>
      </w:r>
      <w:r>
        <w:rPr>
          <w:i/>
          <w:spacing w:val="-3"/>
        </w:rPr>
        <w:t xml:space="preserve"> </w:t>
      </w:r>
      <w:r>
        <w:rPr>
          <w:i/>
        </w:rPr>
        <w:t>и</w:t>
      </w:r>
      <w:r>
        <w:rPr>
          <w:i/>
          <w:spacing w:val="1"/>
        </w:rPr>
        <w:t xml:space="preserve"> </w:t>
      </w:r>
      <w:r>
        <w:rPr>
          <w:i/>
        </w:rPr>
        <w:t>документы.</w:t>
      </w:r>
    </w:p>
    <w:p w14:paraId="2FED90B2" w14:textId="77777777" w:rsidR="0063402D" w:rsidRDefault="00745CC7">
      <w:pPr>
        <w:pStyle w:val="a4"/>
        <w:spacing w:line="360" w:lineRule="auto"/>
        <w:ind w:right="228"/>
      </w:pPr>
      <w:r>
        <w:t>Предотвращение несанкционированного доступа к личной конфиденциальной информации,</w:t>
      </w:r>
      <w:r>
        <w:rPr>
          <w:spacing w:val="-57"/>
        </w:rPr>
        <w:t xml:space="preserve"> </w:t>
      </w:r>
      <w:r>
        <w:t>хранящейся на персональном</w:t>
      </w:r>
      <w:r>
        <w:rPr>
          <w:spacing w:val="1"/>
        </w:rPr>
        <w:t xml:space="preserve"> </w:t>
      </w:r>
      <w:r>
        <w:t>компьютере, мобильных устройствах.</w:t>
      </w:r>
      <w:r>
        <w:rPr>
          <w:spacing w:val="1"/>
        </w:rPr>
        <w:t xml:space="preserve"> </w:t>
      </w:r>
      <w:r>
        <w:t>Вредоносное программное</w:t>
      </w:r>
      <w:r>
        <w:rPr>
          <w:spacing w:val="1"/>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2"/>
        </w:rPr>
        <w:t xml:space="preserve"> </w:t>
      </w:r>
      <w:r>
        <w:t>Резервное</w:t>
      </w:r>
      <w:r>
        <w:rPr>
          <w:spacing w:val="-1"/>
        </w:rPr>
        <w:t xml:space="preserve"> </w:t>
      </w:r>
      <w:r>
        <w:t>копирование.</w:t>
      </w:r>
      <w:r>
        <w:rPr>
          <w:spacing w:val="-2"/>
        </w:rPr>
        <w:t xml:space="preserve"> </w:t>
      </w:r>
      <w:r>
        <w:t>Парольная защита</w:t>
      </w:r>
      <w:r>
        <w:rPr>
          <w:spacing w:val="-4"/>
        </w:rPr>
        <w:t xml:space="preserve"> </w:t>
      </w:r>
      <w:r>
        <w:t>архива.</w:t>
      </w:r>
      <w:r>
        <w:rPr>
          <w:spacing w:val="12"/>
        </w:rPr>
        <w:t xml:space="preserve"> </w:t>
      </w:r>
      <w:r>
        <w:rPr>
          <w:i/>
        </w:rPr>
        <w:t>Шифрование данных</w:t>
      </w:r>
      <w:r>
        <w:t>.</w:t>
      </w:r>
    </w:p>
    <w:p w14:paraId="47D4CF16" w14:textId="77777777" w:rsidR="0063402D" w:rsidRDefault="00745CC7">
      <w:pPr>
        <w:pStyle w:val="a4"/>
        <w:spacing w:line="362" w:lineRule="auto"/>
        <w:ind w:right="221"/>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w:t>
      </w:r>
      <w:r>
        <w:rPr>
          <w:spacing w:val="3"/>
        </w:rPr>
        <w:t xml:space="preserve"> </w:t>
      </w:r>
      <w:r>
        <w:t>Цифровая</w:t>
      </w:r>
      <w:r>
        <w:rPr>
          <w:spacing w:val="1"/>
        </w:rPr>
        <w:t xml:space="preserve"> </w:t>
      </w:r>
      <w:r>
        <w:t>экономика.</w:t>
      </w:r>
      <w:r>
        <w:rPr>
          <w:spacing w:val="-1"/>
        </w:rPr>
        <w:t xml:space="preserve"> </w:t>
      </w:r>
      <w:r>
        <w:t>Информационная</w:t>
      </w:r>
      <w:r>
        <w:rPr>
          <w:spacing w:val="1"/>
        </w:rPr>
        <w:t xml:space="preserve"> </w:t>
      </w:r>
      <w:r>
        <w:t>культура.</w:t>
      </w:r>
    </w:p>
    <w:p w14:paraId="4A195157" w14:textId="77777777" w:rsidR="0063402D" w:rsidRDefault="00745CC7" w:rsidP="000A4911">
      <w:pPr>
        <w:pStyle w:val="a5"/>
        <w:numPr>
          <w:ilvl w:val="2"/>
          <w:numId w:val="73"/>
        </w:numPr>
        <w:tabs>
          <w:tab w:val="left" w:pos="1789"/>
        </w:tabs>
        <w:spacing w:line="273" w:lineRule="exact"/>
        <w:ind w:left="1789"/>
        <w:rPr>
          <w:sz w:val="24"/>
        </w:rPr>
      </w:pPr>
      <w:r>
        <w:rPr>
          <w:sz w:val="24"/>
        </w:rPr>
        <w:t>Теоретические</w:t>
      </w:r>
      <w:r>
        <w:rPr>
          <w:spacing w:val="-6"/>
          <w:sz w:val="24"/>
        </w:rPr>
        <w:t xml:space="preserve"> </w:t>
      </w:r>
      <w:r>
        <w:rPr>
          <w:sz w:val="24"/>
        </w:rPr>
        <w:t>основы</w:t>
      </w:r>
      <w:r>
        <w:rPr>
          <w:spacing w:val="-6"/>
          <w:sz w:val="24"/>
        </w:rPr>
        <w:t xml:space="preserve"> </w:t>
      </w:r>
      <w:r>
        <w:rPr>
          <w:sz w:val="24"/>
        </w:rPr>
        <w:t>информатики.</w:t>
      </w:r>
    </w:p>
    <w:p w14:paraId="485241FC" w14:textId="77777777" w:rsidR="0063402D" w:rsidRDefault="00745CC7">
      <w:pPr>
        <w:pStyle w:val="a4"/>
        <w:spacing w:before="133" w:line="360" w:lineRule="auto"/>
        <w:ind w:right="231"/>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3"/>
        </w:rPr>
        <w:t xml:space="preserve"> </w:t>
      </w:r>
      <w:r>
        <w:t>процессу.</w:t>
      </w:r>
      <w:r>
        <w:rPr>
          <w:spacing w:val="4"/>
        </w:rPr>
        <w:t xml:space="preserve"> </w:t>
      </w:r>
      <w:r>
        <w:t>Формализация</w:t>
      </w:r>
      <w:r>
        <w:rPr>
          <w:spacing w:val="-4"/>
        </w:rPr>
        <w:t xml:space="preserve"> </w:t>
      </w:r>
      <w:r>
        <w:t>прикладных</w:t>
      </w:r>
      <w:r>
        <w:rPr>
          <w:spacing w:val="-3"/>
        </w:rPr>
        <w:t xml:space="preserve"> </w:t>
      </w:r>
      <w:r>
        <w:t>задач.</w:t>
      </w:r>
    </w:p>
    <w:p w14:paraId="16BA300C" w14:textId="77777777" w:rsidR="0063402D" w:rsidRDefault="00745CC7">
      <w:pPr>
        <w:pStyle w:val="a4"/>
        <w:spacing w:before="3"/>
        <w:ind w:left="944" w:firstLine="0"/>
      </w:pPr>
      <w:r>
        <w:t>Представление</w:t>
      </w:r>
      <w:r>
        <w:rPr>
          <w:spacing w:val="58"/>
        </w:rPr>
        <w:t xml:space="preserve"> </w:t>
      </w:r>
      <w:r>
        <w:t>результатов</w:t>
      </w:r>
      <w:r>
        <w:rPr>
          <w:spacing w:val="57"/>
        </w:rPr>
        <w:t xml:space="preserve"> </w:t>
      </w:r>
      <w:r>
        <w:t>моделирования</w:t>
      </w:r>
      <w:r>
        <w:rPr>
          <w:spacing w:val="55"/>
        </w:rPr>
        <w:t xml:space="preserve"> </w:t>
      </w:r>
      <w:r>
        <w:t>в</w:t>
      </w:r>
      <w:r>
        <w:rPr>
          <w:spacing w:val="56"/>
        </w:rPr>
        <w:t xml:space="preserve"> </w:t>
      </w:r>
      <w:r>
        <w:t>виде,</w:t>
      </w:r>
      <w:r>
        <w:rPr>
          <w:spacing w:val="58"/>
        </w:rPr>
        <w:t xml:space="preserve"> </w:t>
      </w:r>
      <w:r>
        <w:t>удобном</w:t>
      </w:r>
      <w:r>
        <w:rPr>
          <w:spacing w:val="2"/>
        </w:rPr>
        <w:t xml:space="preserve"> </w:t>
      </w:r>
      <w:r>
        <w:t>для</w:t>
      </w:r>
      <w:r>
        <w:rPr>
          <w:spacing w:val="56"/>
        </w:rPr>
        <w:t xml:space="preserve"> </w:t>
      </w:r>
      <w:r>
        <w:t>восприятия</w:t>
      </w:r>
      <w:r>
        <w:rPr>
          <w:spacing w:val="55"/>
        </w:rPr>
        <w:t xml:space="preserve"> </w:t>
      </w:r>
      <w:r>
        <w:t>человеком.</w:t>
      </w:r>
    </w:p>
    <w:p w14:paraId="7FD20B7B" w14:textId="77777777" w:rsidR="0063402D" w:rsidRDefault="00745CC7">
      <w:pPr>
        <w:pStyle w:val="a4"/>
        <w:spacing w:before="137"/>
        <w:ind w:firstLine="0"/>
      </w:pPr>
      <w:r>
        <w:t>Графическое</w:t>
      </w:r>
      <w:r>
        <w:rPr>
          <w:spacing w:val="-5"/>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7"/>
        </w:rPr>
        <w:t xml:space="preserve"> </w:t>
      </w:r>
      <w:r>
        <w:t>графики).</w:t>
      </w:r>
    </w:p>
    <w:p w14:paraId="380F66B2" w14:textId="77777777" w:rsidR="0063402D" w:rsidRDefault="00745CC7">
      <w:pPr>
        <w:pStyle w:val="a4"/>
        <w:spacing w:before="137" w:line="360" w:lineRule="auto"/>
        <w:ind w:right="230"/>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3"/>
        </w:rPr>
        <w:t xml:space="preserve"> </w:t>
      </w:r>
      <w:r>
        <w:t>путей между</w:t>
      </w:r>
      <w:r>
        <w:rPr>
          <w:spacing w:val="-8"/>
        </w:rPr>
        <w:t xml:space="preserve"> </w:t>
      </w:r>
      <w:r>
        <w:t>вершинами</w:t>
      </w:r>
      <w:r>
        <w:rPr>
          <w:spacing w:val="-8"/>
        </w:rPr>
        <w:t xml:space="preserve"> </w:t>
      </w:r>
      <w:r>
        <w:t>ориентированного</w:t>
      </w:r>
      <w:r>
        <w:rPr>
          <w:spacing w:val="1"/>
        </w:rPr>
        <w:t xml:space="preserve"> </w:t>
      </w:r>
      <w:r>
        <w:t>ациклического</w:t>
      </w:r>
      <w:r>
        <w:rPr>
          <w:spacing w:val="1"/>
        </w:rPr>
        <w:t xml:space="preserve"> </w:t>
      </w:r>
      <w:r>
        <w:t>графа).</w:t>
      </w:r>
    </w:p>
    <w:p w14:paraId="41E37BA1" w14:textId="77777777" w:rsidR="0063402D" w:rsidRDefault="00745CC7">
      <w:pPr>
        <w:pStyle w:val="a4"/>
        <w:spacing w:before="1"/>
        <w:ind w:left="944" w:firstLine="0"/>
      </w:pPr>
      <w:r>
        <w:t>Деревья.</w:t>
      </w:r>
      <w:r>
        <w:rPr>
          <w:spacing w:val="46"/>
        </w:rPr>
        <w:t xml:space="preserve"> </w:t>
      </w:r>
      <w:r>
        <w:t>Бинарное</w:t>
      </w:r>
      <w:r>
        <w:rPr>
          <w:spacing w:val="102"/>
        </w:rPr>
        <w:t xml:space="preserve"> </w:t>
      </w:r>
      <w:r>
        <w:t>дерево.</w:t>
      </w:r>
      <w:r>
        <w:rPr>
          <w:spacing w:val="109"/>
        </w:rPr>
        <w:t xml:space="preserve"> </w:t>
      </w:r>
      <w:r>
        <w:t>Дискретные</w:t>
      </w:r>
      <w:r>
        <w:rPr>
          <w:spacing w:val="103"/>
        </w:rPr>
        <w:t xml:space="preserve"> </w:t>
      </w:r>
      <w:r>
        <w:t>игры</w:t>
      </w:r>
      <w:r>
        <w:rPr>
          <w:spacing w:val="109"/>
        </w:rPr>
        <w:t xml:space="preserve"> </w:t>
      </w:r>
      <w:r>
        <w:t>двух</w:t>
      </w:r>
      <w:r>
        <w:rPr>
          <w:spacing w:val="103"/>
        </w:rPr>
        <w:t xml:space="preserve"> </w:t>
      </w:r>
      <w:r>
        <w:t>игроков</w:t>
      </w:r>
      <w:r>
        <w:rPr>
          <w:spacing w:val="110"/>
        </w:rPr>
        <w:t xml:space="preserve"> </w:t>
      </w:r>
      <w:r>
        <w:t>с</w:t>
      </w:r>
      <w:r>
        <w:rPr>
          <w:spacing w:val="102"/>
        </w:rPr>
        <w:t xml:space="preserve"> </w:t>
      </w:r>
      <w:r>
        <w:t>полной</w:t>
      </w:r>
      <w:r>
        <w:rPr>
          <w:spacing w:val="104"/>
        </w:rPr>
        <w:t xml:space="preserve"> </w:t>
      </w:r>
      <w:r>
        <w:t>информацией.</w:t>
      </w:r>
    </w:p>
    <w:p w14:paraId="4F0A9579" w14:textId="77777777" w:rsidR="0063402D" w:rsidRDefault="0063402D">
      <w:pPr>
        <w:sectPr w:rsidR="0063402D">
          <w:pgSz w:w="11910" w:h="16840"/>
          <w:pgMar w:top="820" w:right="340" w:bottom="280" w:left="900" w:header="569" w:footer="0" w:gutter="0"/>
          <w:cols w:space="720"/>
        </w:sectPr>
      </w:pPr>
    </w:p>
    <w:p w14:paraId="64150F75" w14:textId="77777777" w:rsidR="0063402D" w:rsidRDefault="00745CC7">
      <w:pPr>
        <w:pStyle w:val="a4"/>
        <w:tabs>
          <w:tab w:val="left" w:pos="2090"/>
          <w:tab w:val="left" w:pos="3400"/>
          <w:tab w:val="left" w:pos="4964"/>
          <w:tab w:val="left" w:pos="6697"/>
          <w:tab w:val="left" w:pos="8294"/>
          <w:tab w:val="left" w:pos="9933"/>
        </w:tabs>
        <w:spacing w:before="7" w:line="362" w:lineRule="auto"/>
        <w:ind w:right="222" w:firstLine="0"/>
      </w:pPr>
      <w:r>
        <w:lastRenderedPageBreak/>
        <w:t>Построение</w:t>
      </w:r>
      <w:r>
        <w:tab/>
        <w:t>дерева</w:t>
      </w:r>
      <w:r>
        <w:tab/>
        <w:t>перебора</w:t>
      </w:r>
      <w:r>
        <w:tab/>
        <w:t>вариантов,</w:t>
      </w:r>
      <w:r>
        <w:tab/>
        <w:t>описание</w:t>
      </w:r>
      <w:r>
        <w:tab/>
        <w:t>стратегии</w:t>
      </w:r>
      <w:r>
        <w:tab/>
      </w:r>
      <w:r>
        <w:rPr>
          <w:spacing w:val="-1"/>
        </w:rPr>
        <w:t>игры</w:t>
      </w:r>
      <w:r>
        <w:rPr>
          <w:spacing w:val="-58"/>
        </w:rPr>
        <w:t xml:space="preserve"> </w:t>
      </w:r>
      <w:r>
        <w:t>в</w:t>
      </w:r>
      <w:r>
        <w:rPr>
          <w:spacing w:val="2"/>
        </w:rPr>
        <w:t xml:space="preserve"> </w:t>
      </w:r>
      <w:r>
        <w:t>табличной</w:t>
      </w:r>
      <w:r>
        <w:rPr>
          <w:spacing w:val="-2"/>
        </w:rPr>
        <w:t xml:space="preserve"> </w:t>
      </w:r>
      <w:r>
        <w:t>форме.</w:t>
      </w:r>
      <w:r>
        <w:rPr>
          <w:spacing w:val="4"/>
        </w:rPr>
        <w:t xml:space="preserve"> </w:t>
      </w:r>
      <w:r>
        <w:t>Выигрышные</w:t>
      </w:r>
      <w:r>
        <w:rPr>
          <w:spacing w:val="1"/>
        </w:rPr>
        <w:t xml:space="preserve"> </w:t>
      </w:r>
      <w:r>
        <w:t>стратегии.</w:t>
      </w:r>
    </w:p>
    <w:p w14:paraId="16FEE6CE" w14:textId="77777777" w:rsidR="0063402D" w:rsidRDefault="00745CC7">
      <w:pPr>
        <w:pStyle w:val="a4"/>
        <w:spacing w:line="273" w:lineRule="exact"/>
        <w:ind w:left="944" w:firstLine="0"/>
      </w:pPr>
      <w:r>
        <w:t>Использование</w:t>
      </w:r>
      <w:r>
        <w:rPr>
          <w:spacing w:val="-7"/>
        </w:rPr>
        <w:t xml:space="preserve"> </w:t>
      </w:r>
      <w:r>
        <w:t>графов</w:t>
      </w:r>
      <w:r>
        <w:rPr>
          <w:spacing w:val="-3"/>
        </w:rPr>
        <w:t xml:space="preserve"> </w:t>
      </w:r>
      <w:r>
        <w:t>и деревьев</w:t>
      </w:r>
      <w:r>
        <w:rPr>
          <w:spacing w:val="-3"/>
        </w:rPr>
        <w:t xml:space="preserve"> </w:t>
      </w:r>
      <w:r>
        <w:t>при</w:t>
      </w:r>
      <w:r>
        <w:rPr>
          <w:spacing w:val="-8"/>
        </w:rPr>
        <w:t xml:space="preserve"> </w:t>
      </w:r>
      <w:r>
        <w:t>описании</w:t>
      </w:r>
      <w:r>
        <w:rPr>
          <w:spacing w:val="-5"/>
        </w:rPr>
        <w:t xml:space="preserve"> </w:t>
      </w:r>
      <w:r>
        <w:t>объектов</w:t>
      </w:r>
      <w:r>
        <w:rPr>
          <w:spacing w:val="2"/>
        </w:rPr>
        <w:t xml:space="preserve"> </w:t>
      </w:r>
      <w:r>
        <w:t>и</w:t>
      </w:r>
      <w:r>
        <w:rPr>
          <w:spacing w:val="-5"/>
        </w:rPr>
        <w:t xml:space="preserve"> </w:t>
      </w:r>
      <w:r>
        <w:t>процессов</w:t>
      </w:r>
      <w:r>
        <w:rPr>
          <w:spacing w:val="-8"/>
        </w:rPr>
        <w:t xml:space="preserve"> </w:t>
      </w:r>
      <w:r>
        <w:t>окружающего мира.</w:t>
      </w:r>
    </w:p>
    <w:p w14:paraId="4BE92482" w14:textId="77777777" w:rsidR="0063402D" w:rsidRDefault="00745CC7" w:rsidP="000A4911">
      <w:pPr>
        <w:pStyle w:val="a5"/>
        <w:numPr>
          <w:ilvl w:val="2"/>
          <w:numId w:val="73"/>
        </w:numPr>
        <w:tabs>
          <w:tab w:val="left" w:pos="1789"/>
        </w:tabs>
        <w:spacing w:before="137"/>
        <w:ind w:left="1789"/>
        <w:rPr>
          <w:sz w:val="24"/>
        </w:rPr>
      </w:pPr>
      <w:r>
        <w:rPr>
          <w:sz w:val="24"/>
        </w:rPr>
        <w:t>Алгоритмы</w:t>
      </w:r>
      <w:r>
        <w:rPr>
          <w:spacing w:val="-3"/>
          <w:sz w:val="24"/>
        </w:rPr>
        <w:t xml:space="preserve"> </w:t>
      </w:r>
      <w:r>
        <w:rPr>
          <w:sz w:val="24"/>
        </w:rPr>
        <w:t>и</w:t>
      </w:r>
      <w:r>
        <w:rPr>
          <w:spacing w:val="-6"/>
          <w:sz w:val="24"/>
        </w:rPr>
        <w:t xml:space="preserve"> </w:t>
      </w:r>
      <w:r>
        <w:rPr>
          <w:sz w:val="24"/>
        </w:rPr>
        <w:t>программирование.</w:t>
      </w:r>
    </w:p>
    <w:p w14:paraId="4A2A677E" w14:textId="77777777" w:rsidR="0063402D" w:rsidRDefault="00745CC7">
      <w:pPr>
        <w:pStyle w:val="a4"/>
        <w:spacing w:before="138" w:line="360" w:lineRule="auto"/>
        <w:ind w:right="232"/>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14:paraId="57D12590" w14:textId="77777777" w:rsidR="0063402D" w:rsidRDefault="00745CC7">
      <w:pPr>
        <w:pStyle w:val="a4"/>
        <w:spacing w:before="1" w:line="360" w:lineRule="auto"/>
        <w:ind w:right="225"/>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60"/>
        </w:rPr>
        <w:t xml:space="preserve"> </w:t>
      </w:r>
      <w:r>
        <w:t>условием.</w:t>
      </w:r>
      <w:r>
        <w:rPr>
          <w:spacing w:val="1"/>
        </w:rPr>
        <w:t xml:space="preserve"> </w:t>
      </w:r>
      <w:r>
        <w:t>Циклы</w:t>
      </w:r>
      <w:r>
        <w:rPr>
          <w:spacing w:val="3"/>
        </w:rPr>
        <w:t xml:space="preserve"> </w:t>
      </w:r>
      <w:r>
        <w:t>по</w:t>
      </w:r>
      <w:r>
        <w:rPr>
          <w:spacing w:val="1"/>
        </w:rPr>
        <w:t xml:space="preserve"> </w:t>
      </w:r>
      <w:r>
        <w:t>переменной.</w:t>
      </w:r>
      <w:r>
        <w:rPr>
          <w:spacing w:val="4"/>
        </w:rPr>
        <w:t xml:space="preserve"> </w:t>
      </w:r>
      <w:r>
        <w:t>Использование таблиц</w:t>
      </w:r>
      <w:r>
        <w:rPr>
          <w:spacing w:val="-2"/>
        </w:rPr>
        <w:t xml:space="preserve"> </w:t>
      </w:r>
      <w:r>
        <w:t>трассировки.</w:t>
      </w:r>
    </w:p>
    <w:p w14:paraId="0D9AE885" w14:textId="77777777" w:rsidR="0063402D" w:rsidRDefault="00745CC7">
      <w:pPr>
        <w:pStyle w:val="a4"/>
        <w:spacing w:line="360" w:lineRule="auto"/>
        <w:ind w:right="226"/>
      </w:pPr>
      <w:r>
        <w:t>Разработка и программная реализация алгоритмов решения типовых задач базового уровня.</w:t>
      </w:r>
      <w:r>
        <w:rPr>
          <w:spacing w:val="-57"/>
        </w:rPr>
        <w:t xml:space="preserve"> </w:t>
      </w:r>
      <w:r>
        <w:t>Примеры задач: алгоритмы обработки конечной числовой последовательности (вычисление сумм,</w:t>
      </w:r>
      <w:r>
        <w:rPr>
          <w:spacing w:val="1"/>
        </w:rPr>
        <w:t xml:space="preserve"> </w:t>
      </w:r>
      <w:r>
        <w:t>произведений, количества элементов с заданными свойствами), алгоритмы анализа записи чисел в</w:t>
      </w:r>
      <w:r>
        <w:rPr>
          <w:spacing w:val="1"/>
        </w:rPr>
        <w:t xml:space="preserve"> </w:t>
      </w:r>
      <w:r>
        <w:t>позиционной системе счисления, алгоритмы решения задач методом перебора (поиск наибольшего</w:t>
      </w:r>
      <w:r>
        <w:rPr>
          <w:spacing w:val="-57"/>
        </w:rPr>
        <w:t xml:space="preserve"> </w:t>
      </w:r>
      <w:r>
        <w:t>общего</w:t>
      </w:r>
      <w:r>
        <w:rPr>
          <w:spacing w:val="1"/>
        </w:rPr>
        <w:t xml:space="preserve"> </w:t>
      </w:r>
      <w:r>
        <w:t>делителя</w:t>
      </w:r>
      <w:r>
        <w:rPr>
          <w:spacing w:val="1"/>
        </w:rPr>
        <w:t xml:space="preserve"> </w:t>
      </w:r>
      <w:r>
        <w:t>двух</w:t>
      </w:r>
      <w:r>
        <w:rPr>
          <w:spacing w:val="-3"/>
        </w:rPr>
        <w:t xml:space="preserve"> </w:t>
      </w:r>
      <w:r>
        <w:t>натуральных</w:t>
      </w:r>
      <w:r>
        <w:rPr>
          <w:spacing w:val="-4"/>
        </w:rPr>
        <w:t xml:space="preserve"> </w:t>
      </w:r>
      <w:r>
        <w:t>чисел,</w:t>
      </w:r>
      <w:r>
        <w:rPr>
          <w:spacing w:val="3"/>
        </w:rPr>
        <w:t xml:space="preserve"> </w:t>
      </w:r>
      <w:r>
        <w:t>проверка</w:t>
      </w:r>
      <w:r>
        <w:rPr>
          <w:spacing w:val="1"/>
        </w:rPr>
        <w:t xml:space="preserve"> </w:t>
      </w:r>
      <w:r>
        <w:t>числа на простоту).</w:t>
      </w:r>
    </w:p>
    <w:p w14:paraId="0AD6FCAD" w14:textId="77777777" w:rsidR="0063402D" w:rsidRDefault="00745CC7">
      <w:pPr>
        <w:spacing w:line="360" w:lineRule="auto"/>
        <w:ind w:left="233" w:right="232" w:firstLine="710"/>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1"/>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 и</w:t>
      </w:r>
      <w:r>
        <w:rPr>
          <w:i/>
          <w:spacing w:val="1"/>
          <w:sz w:val="24"/>
        </w:rPr>
        <w:t xml:space="preserve"> </w:t>
      </w:r>
      <w:r>
        <w:rPr>
          <w:i/>
          <w:sz w:val="24"/>
        </w:rPr>
        <w:t>вставка</w:t>
      </w:r>
      <w:r>
        <w:rPr>
          <w:i/>
          <w:spacing w:val="2"/>
          <w:sz w:val="24"/>
        </w:rPr>
        <w:t xml:space="preserve"> </w:t>
      </w:r>
      <w:r>
        <w:rPr>
          <w:i/>
          <w:sz w:val="24"/>
        </w:rPr>
        <w:t>символа/фрагмента,</w:t>
      </w:r>
      <w:r>
        <w:rPr>
          <w:i/>
          <w:spacing w:val="-2"/>
          <w:sz w:val="24"/>
        </w:rPr>
        <w:t xml:space="preserve"> </w:t>
      </w:r>
      <w:r>
        <w:rPr>
          <w:i/>
          <w:sz w:val="24"/>
        </w:rPr>
        <w:t>поиск</w:t>
      </w:r>
      <w:r>
        <w:rPr>
          <w:i/>
          <w:spacing w:val="-1"/>
          <w:sz w:val="24"/>
        </w:rPr>
        <w:t xml:space="preserve"> </w:t>
      </w:r>
      <w:r>
        <w:rPr>
          <w:i/>
          <w:sz w:val="24"/>
        </w:rPr>
        <w:t>вхождения заданного</w:t>
      </w:r>
      <w:r>
        <w:rPr>
          <w:i/>
          <w:spacing w:val="1"/>
          <w:sz w:val="24"/>
        </w:rPr>
        <w:t xml:space="preserve"> </w:t>
      </w:r>
      <w:r>
        <w:rPr>
          <w:i/>
          <w:sz w:val="24"/>
        </w:rPr>
        <w:t>образца).</w:t>
      </w:r>
    </w:p>
    <w:p w14:paraId="74A841D3" w14:textId="77777777" w:rsidR="0063402D" w:rsidRDefault="00745CC7">
      <w:pPr>
        <w:pStyle w:val="a4"/>
        <w:spacing w:before="2" w:line="360" w:lineRule="auto"/>
        <w:ind w:right="222"/>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подсчёт количества (суммы) элементов массива, удовлетворяющих заданному условию,</w:t>
      </w:r>
      <w:r>
        <w:rPr>
          <w:spacing w:val="1"/>
        </w:rPr>
        <w:t xml:space="preserve"> </w:t>
      </w:r>
      <w:r>
        <w:t>нахождение</w:t>
      </w:r>
      <w:r>
        <w:rPr>
          <w:spacing w:val="1"/>
        </w:rPr>
        <w:t xml:space="preserve"> </w:t>
      </w:r>
      <w:r>
        <w:t>наибольшего</w:t>
      </w:r>
      <w:r>
        <w:rPr>
          <w:spacing w:val="1"/>
        </w:rPr>
        <w:t xml:space="preserve"> </w:t>
      </w:r>
      <w:r>
        <w:t>(наименьшего) значения</w:t>
      </w:r>
      <w:r>
        <w:rPr>
          <w:spacing w:val="1"/>
        </w:rPr>
        <w:t xml:space="preserve"> </w:t>
      </w:r>
      <w:r>
        <w:t>элементов массива, нахождение второго 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2"/>
        </w:rPr>
        <w:t xml:space="preserve"> </w:t>
      </w:r>
      <w:r>
        <w:t>массива</w:t>
      </w:r>
      <w:r>
        <w:rPr>
          <w:spacing w:val="-4"/>
        </w:rPr>
        <w:t xml:space="preserve"> </w:t>
      </w:r>
      <w:r>
        <w:t>в</w:t>
      </w:r>
      <w:r>
        <w:rPr>
          <w:spacing w:val="-6"/>
        </w:rPr>
        <w:t xml:space="preserve"> </w:t>
      </w:r>
      <w:r>
        <w:t>обратном</w:t>
      </w:r>
      <w:r>
        <w:rPr>
          <w:spacing w:val="3"/>
        </w:rPr>
        <w:t xml:space="preserve"> </w:t>
      </w:r>
      <w:r>
        <w:t>порядке.</w:t>
      </w:r>
    </w:p>
    <w:p w14:paraId="75F238B4" w14:textId="77777777" w:rsidR="0063402D" w:rsidRDefault="00745CC7">
      <w:pPr>
        <w:pStyle w:val="a4"/>
        <w:spacing w:line="362" w:lineRule="auto"/>
        <w:ind w:right="239"/>
        <w:rPr>
          <w:i/>
        </w:rPr>
      </w:pPr>
      <w:r>
        <w:t>Сортировка</w:t>
      </w:r>
      <w:r>
        <w:rPr>
          <w:spacing w:val="-8"/>
        </w:rPr>
        <w:t xml:space="preserve"> </w:t>
      </w:r>
      <w:r>
        <w:t>одномерного</w:t>
      </w:r>
      <w:r>
        <w:rPr>
          <w:spacing w:val="-2"/>
        </w:rPr>
        <w:t xml:space="preserve"> </w:t>
      </w:r>
      <w:r>
        <w:t>массива.</w:t>
      </w:r>
      <w:r>
        <w:rPr>
          <w:spacing w:val="-5"/>
        </w:rPr>
        <w:t xml:space="preserve"> </w:t>
      </w:r>
      <w:r>
        <w:t>Простые</w:t>
      </w:r>
      <w:r>
        <w:rPr>
          <w:spacing w:val="-8"/>
        </w:rPr>
        <w:t xml:space="preserve"> </w:t>
      </w:r>
      <w:r>
        <w:t>методы</w:t>
      </w:r>
      <w:r>
        <w:rPr>
          <w:spacing w:val="-5"/>
        </w:rPr>
        <w:t xml:space="preserve"> </w:t>
      </w:r>
      <w:r>
        <w:t>сортировки</w:t>
      </w:r>
      <w:r>
        <w:rPr>
          <w:spacing w:val="-5"/>
        </w:rPr>
        <w:t xml:space="preserve"> </w:t>
      </w:r>
      <w:r>
        <w:t>(например,</w:t>
      </w:r>
      <w:r>
        <w:rPr>
          <w:spacing w:val="-5"/>
        </w:rPr>
        <w:t xml:space="preserve"> </w:t>
      </w:r>
      <w:r>
        <w:t>метод</w:t>
      </w:r>
      <w:r>
        <w:rPr>
          <w:spacing w:val="-4"/>
        </w:rPr>
        <w:t xml:space="preserve"> </w:t>
      </w:r>
      <w:r>
        <w:t>пузырька,</w:t>
      </w:r>
      <w:r>
        <w:rPr>
          <w:spacing w:val="-58"/>
        </w:rPr>
        <w:t xml:space="preserve"> </w:t>
      </w:r>
      <w:r>
        <w:t>метод</w:t>
      </w:r>
      <w:r>
        <w:rPr>
          <w:spacing w:val="-6"/>
        </w:rPr>
        <w:t xml:space="preserve"> </w:t>
      </w:r>
      <w:r>
        <w:t>выбора,</w:t>
      </w:r>
      <w:r>
        <w:rPr>
          <w:spacing w:val="-2"/>
        </w:rPr>
        <w:t xml:space="preserve"> </w:t>
      </w:r>
      <w:r>
        <w:t>сортировка</w:t>
      </w:r>
      <w:r>
        <w:rPr>
          <w:spacing w:val="-4"/>
        </w:rPr>
        <w:t xml:space="preserve"> </w:t>
      </w:r>
      <w:r>
        <w:t>вставками).</w:t>
      </w:r>
      <w:r>
        <w:rPr>
          <w:spacing w:val="3"/>
        </w:rPr>
        <w:t xml:space="preserve"> </w:t>
      </w:r>
      <w:r>
        <w:t>Подпрограммы.</w:t>
      </w:r>
      <w:r>
        <w:rPr>
          <w:spacing w:val="6"/>
        </w:rPr>
        <w:t xml:space="preserve"> </w:t>
      </w:r>
      <w:r>
        <w:rPr>
          <w:i/>
        </w:rPr>
        <w:t>Рекурсивные алгоритмы.</w:t>
      </w:r>
    </w:p>
    <w:p w14:paraId="687657BC" w14:textId="77777777" w:rsidR="0063402D" w:rsidRDefault="00745CC7">
      <w:pPr>
        <w:spacing w:line="360" w:lineRule="auto"/>
        <w:ind w:left="233" w:right="233" w:firstLine="710"/>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w:t>
      </w:r>
      <w:r>
        <w:rPr>
          <w:i/>
          <w:spacing w:val="2"/>
          <w:sz w:val="24"/>
        </w:rPr>
        <w:t xml:space="preserve"> </w:t>
      </w:r>
      <w:r>
        <w:rPr>
          <w:i/>
          <w:sz w:val="24"/>
        </w:rPr>
        <w:t>количества</w:t>
      </w:r>
      <w:r>
        <w:rPr>
          <w:i/>
          <w:spacing w:val="2"/>
          <w:sz w:val="24"/>
        </w:rPr>
        <w:t xml:space="preserve"> </w:t>
      </w:r>
      <w:r>
        <w:rPr>
          <w:i/>
          <w:sz w:val="24"/>
        </w:rPr>
        <w:t>операций</w:t>
      </w:r>
      <w:r>
        <w:rPr>
          <w:i/>
          <w:spacing w:val="-3"/>
          <w:sz w:val="24"/>
        </w:rPr>
        <w:t xml:space="preserve"> </w:t>
      </w:r>
      <w:r>
        <w:rPr>
          <w:i/>
          <w:sz w:val="24"/>
        </w:rPr>
        <w:t>от размера</w:t>
      </w:r>
      <w:r>
        <w:rPr>
          <w:i/>
          <w:spacing w:val="-3"/>
          <w:sz w:val="24"/>
        </w:rPr>
        <w:t xml:space="preserve"> </w:t>
      </w:r>
      <w:r>
        <w:rPr>
          <w:i/>
          <w:sz w:val="24"/>
        </w:rPr>
        <w:t>исходных</w:t>
      </w:r>
      <w:r>
        <w:rPr>
          <w:i/>
          <w:spacing w:val="1"/>
          <w:sz w:val="24"/>
        </w:rPr>
        <w:t xml:space="preserve"> </w:t>
      </w:r>
      <w:r>
        <w:rPr>
          <w:i/>
          <w:sz w:val="24"/>
        </w:rPr>
        <w:t>данных.</w:t>
      </w:r>
    </w:p>
    <w:p w14:paraId="1F10BB5D" w14:textId="77777777" w:rsidR="0063402D" w:rsidRDefault="00745CC7" w:rsidP="000A4911">
      <w:pPr>
        <w:pStyle w:val="a5"/>
        <w:numPr>
          <w:ilvl w:val="2"/>
          <w:numId w:val="73"/>
        </w:numPr>
        <w:tabs>
          <w:tab w:val="left" w:pos="1789"/>
        </w:tabs>
        <w:spacing w:line="274" w:lineRule="exact"/>
        <w:ind w:left="1789"/>
        <w:rPr>
          <w:sz w:val="24"/>
        </w:rPr>
      </w:pPr>
      <w:r>
        <w:rPr>
          <w:sz w:val="24"/>
        </w:rPr>
        <w:t>Информационные</w:t>
      </w:r>
      <w:r>
        <w:rPr>
          <w:spacing w:val="-10"/>
          <w:sz w:val="24"/>
        </w:rPr>
        <w:t xml:space="preserve"> </w:t>
      </w:r>
      <w:r>
        <w:rPr>
          <w:sz w:val="24"/>
        </w:rPr>
        <w:t>технологии.</w:t>
      </w:r>
    </w:p>
    <w:p w14:paraId="5FF0A01F" w14:textId="77777777" w:rsidR="0063402D" w:rsidRDefault="00745CC7">
      <w:pPr>
        <w:pStyle w:val="a4"/>
        <w:spacing w:before="137" w:line="360" w:lineRule="auto"/>
        <w:ind w:right="220"/>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 данных,</w:t>
      </w:r>
      <w:r>
        <w:rPr>
          <w:spacing w:val="1"/>
        </w:rPr>
        <w:t xml:space="preserve"> </w:t>
      </w:r>
      <w:r>
        <w:t>визуализация</w:t>
      </w:r>
      <w:r>
        <w:rPr>
          <w:spacing w:val="1"/>
        </w:rPr>
        <w:t xml:space="preserve"> </w:t>
      </w:r>
      <w:r>
        <w:t>данных,</w:t>
      </w:r>
      <w:r>
        <w:rPr>
          <w:spacing w:val="1"/>
        </w:rPr>
        <w:t xml:space="preserve"> </w:t>
      </w:r>
      <w:r>
        <w:t>интерпретация результатов.</w:t>
      </w:r>
      <w:r>
        <w:rPr>
          <w:spacing w:val="1"/>
        </w:rPr>
        <w:t xml:space="preserve"> </w:t>
      </w:r>
      <w:r>
        <w:rPr>
          <w:i/>
        </w:rPr>
        <w:t>Интеллектуальный</w:t>
      </w:r>
      <w:r>
        <w:rPr>
          <w:i/>
          <w:spacing w:val="1"/>
        </w:rPr>
        <w:t xml:space="preserve"> </w:t>
      </w:r>
      <w:r>
        <w:rPr>
          <w:i/>
        </w:rPr>
        <w:t>анализ</w:t>
      </w:r>
      <w:r>
        <w:rPr>
          <w:i/>
          <w:spacing w:val="3"/>
        </w:rPr>
        <w:t xml:space="preserve"> </w:t>
      </w:r>
      <w:r>
        <w:rPr>
          <w:i/>
        </w:rPr>
        <w:t>данных.</w:t>
      </w:r>
    </w:p>
    <w:p w14:paraId="2D3BAE16" w14:textId="77777777" w:rsidR="0063402D" w:rsidRDefault="00745CC7">
      <w:pPr>
        <w:pStyle w:val="a4"/>
        <w:spacing w:line="275" w:lineRule="exact"/>
        <w:ind w:left="944" w:firstLine="0"/>
      </w:pPr>
      <w:r>
        <w:t>Анализ</w:t>
      </w:r>
      <w:r>
        <w:rPr>
          <w:spacing w:val="113"/>
        </w:rPr>
        <w:t xml:space="preserve"> </w:t>
      </w:r>
      <w:r>
        <w:t xml:space="preserve">данных  </w:t>
      </w:r>
      <w:r>
        <w:rPr>
          <w:spacing w:val="46"/>
        </w:rPr>
        <w:t xml:space="preserve"> </w:t>
      </w:r>
      <w:r>
        <w:t xml:space="preserve">с  </w:t>
      </w:r>
      <w:r>
        <w:rPr>
          <w:spacing w:val="51"/>
        </w:rPr>
        <w:t xml:space="preserve"> </w:t>
      </w:r>
      <w:r>
        <w:t xml:space="preserve">помощью  </w:t>
      </w:r>
      <w:r>
        <w:rPr>
          <w:spacing w:val="44"/>
        </w:rPr>
        <w:t xml:space="preserve"> </w:t>
      </w:r>
      <w:r>
        <w:t xml:space="preserve">электронных  </w:t>
      </w:r>
      <w:r>
        <w:rPr>
          <w:spacing w:val="47"/>
        </w:rPr>
        <w:t xml:space="preserve"> </w:t>
      </w:r>
      <w:r>
        <w:t xml:space="preserve">таблиц.  </w:t>
      </w:r>
      <w:r>
        <w:rPr>
          <w:spacing w:val="49"/>
        </w:rPr>
        <w:t xml:space="preserve"> </w:t>
      </w:r>
      <w:r>
        <w:t xml:space="preserve">Вычисление  </w:t>
      </w:r>
      <w:r>
        <w:rPr>
          <w:spacing w:val="45"/>
        </w:rPr>
        <w:t xml:space="preserve"> </w:t>
      </w:r>
      <w:r>
        <w:t xml:space="preserve">суммы,  </w:t>
      </w:r>
      <w:r>
        <w:rPr>
          <w:spacing w:val="54"/>
        </w:rPr>
        <w:t xml:space="preserve"> </w:t>
      </w:r>
      <w:r>
        <w:t>среднего</w:t>
      </w:r>
    </w:p>
    <w:p w14:paraId="65926040" w14:textId="77777777" w:rsidR="0063402D" w:rsidRDefault="0063402D">
      <w:pPr>
        <w:spacing w:line="275" w:lineRule="exact"/>
        <w:sectPr w:rsidR="0063402D">
          <w:pgSz w:w="11910" w:h="16840"/>
          <w:pgMar w:top="820" w:right="340" w:bottom="280" w:left="900" w:header="569" w:footer="0" w:gutter="0"/>
          <w:cols w:space="720"/>
        </w:sectPr>
      </w:pPr>
    </w:p>
    <w:p w14:paraId="3B83646C" w14:textId="77777777" w:rsidR="0063402D" w:rsidRDefault="00745CC7">
      <w:pPr>
        <w:spacing w:before="7" w:line="362" w:lineRule="auto"/>
        <w:ind w:left="233" w:right="232"/>
        <w:jc w:val="both"/>
        <w:rPr>
          <w:i/>
          <w:sz w:val="24"/>
        </w:rPr>
      </w:pPr>
      <w:r>
        <w:rPr>
          <w:sz w:val="24"/>
        </w:rPr>
        <w:lastRenderedPageBreak/>
        <w:t xml:space="preserve">арифметического, наибольшего и наименьшего значений диапазона. </w:t>
      </w:r>
      <w:r>
        <w:rPr>
          <w:i/>
          <w:sz w:val="24"/>
        </w:rPr>
        <w:t>Вычисление коэффициента</w:t>
      </w:r>
      <w:r>
        <w:rPr>
          <w:i/>
          <w:spacing w:val="1"/>
          <w:sz w:val="24"/>
        </w:rPr>
        <w:t xml:space="preserve"> </w:t>
      </w:r>
      <w:r>
        <w:rPr>
          <w:i/>
          <w:sz w:val="24"/>
        </w:rPr>
        <w:t>корреляции двух рядов</w:t>
      </w:r>
      <w:r>
        <w:rPr>
          <w:i/>
          <w:spacing w:val="2"/>
          <w:sz w:val="24"/>
        </w:rPr>
        <w:t xml:space="preserve"> </w:t>
      </w:r>
      <w:r>
        <w:rPr>
          <w:i/>
          <w:sz w:val="24"/>
        </w:rPr>
        <w:t>данных.</w:t>
      </w:r>
      <w:r>
        <w:rPr>
          <w:i/>
          <w:spacing w:val="3"/>
          <w:sz w:val="24"/>
        </w:rPr>
        <w:t xml:space="preserve"> </w:t>
      </w:r>
      <w:r>
        <w:rPr>
          <w:i/>
          <w:sz w:val="24"/>
        </w:rPr>
        <w:t>Подбор</w:t>
      </w:r>
      <w:r>
        <w:rPr>
          <w:i/>
          <w:spacing w:val="-5"/>
          <w:sz w:val="24"/>
        </w:rPr>
        <w:t xml:space="preserve"> </w:t>
      </w:r>
      <w:r>
        <w:rPr>
          <w:i/>
          <w:sz w:val="24"/>
        </w:rPr>
        <w:t>линии</w:t>
      </w:r>
      <w:r>
        <w:rPr>
          <w:i/>
          <w:spacing w:val="1"/>
          <w:sz w:val="24"/>
        </w:rPr>
        <w:t xml:space="preserve"> </w:t>
      </w:r>
      <w:r>
        <w:rPr>
          <w:i/>
          <w:sz w:val="24"/>
        </w:rPr>
        <w:t>тренда,</w:t>
      </w:r>
      <w:r>
        <w:rPr>
          <w:i/>
          <w:spacing w:val="3"/>
          <w:sz w:val="24"/>
        </w:rPr>
        <w:t xml:space="preserve"> </w:t>
      </w:r>
      <w:r>
        <w:rPr>
          <w:i/>
          <w:sz w:val="24"/>
        </w:rPr>
        <w:t>решение</w:t>
      </w:r>
      <w:r>
        <w:rPr>
          <w:i/>
          <w:spacing w:val="-5"/>
          <w:sz w:val="24"/>
        </w:rPr>
        <w:t xml:space="preserve"> </w:t>
      </w:r>
      <w:r>
        <w:rPr>
          <w:i/>
          <w:sz w:val="24"/>
        </w:rPr>
        <w:t>задач</w:t>
      </w:r>
      <w:r>
        <w:rPr>
          <w:i/>
          <w:spacing w:val="1"/>
          <w:sz w:val="24"/>
        </w:rPr>
        <w:t xml:space="preserve"> </w:t>
      </w:r>
      <w:r>
        <w:rPr>
          <w:i/>
          <w:sz w:val="24"/>
        </w:rPr>
        <w:t>прогнозирования.</w:t>
      </w:r>
    </w:p>
    <w:p w14:paraId="3AB04FA9" w14:textId="77777777" w:rsidR="0063402D" w:rsidRDefault="00745CC7">
      <w:pPr>
        <w:spacing w:line="360" w:lineRule="auto"/>
        <w:ind w:left="233" w:right="226" w:firstLine="710"/>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57"/>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 биологических систем,</w:t>
      </w:r>
      <w:r>
        <w:rPr>
          <w:i/>
          <w:spacing w:val="3"/>
          <w:sz w:val="24"/>
        </w:rPr>
        <w:t xml:space="preserve"> </w:t>
      </w:r>
      <w:r>
        <w:rPr>
          <w:i/>
          <w:sz w:val="24"/>
        </w:rPr>
        <w:t>математические модели</w:t>
      </w:r>
      <w:r>
        <w:rPr>
          <w:i/>
          <w:spacing w:val="1"/>
          <w:sz w:val="24"/>
        </w:rPr>
        <w:t xml:space="preserve"> </w:t>
      </w:r>
      <w:r>
        <w:rPr>
          <w:i/>
          <w:sz w:val="24"/>
        </w:rPr>
        <w:t>в</w:t>
      </w:r>
      <w:r>
        <w:rPr>
          <w:i/>
          <w:spacing w:val="2"/>
          <w:sz w:val="24"/>
        </w:rPr>
        <w:t xml:space="preserve"> </w:t>
      </w:r>
      <w:r>
        <w:rPr>
          <w:i/>
          <w:sz w:val="24"/>
        </w:rPr>
        <w:t>экономике.</w:t>
      </w:r>
    </w:p>
    <w:p w14:paraId="18ECEABA" w14:textId="77777777" w:rsidR="0063402D" w:rsidRDefault="00745CC7">
      <w:pPr>
        <w:spacing w:line="360" w:lineRule="auto"/>
        <w:ind w:left="233" w:right="224" w:firstLine="710"/>
        <w:jc w:val="both"/>
        <w:rPr>
          <w:i/>
          <w:sz w:val="24"/>
        </w:rPr>
      </w:pPr>
      <w:r>
        <w:rPr>
          <w:sz w:val="24"/>
        </w:rPr>
        <w:t>Численное решение уравнений</w:t>
      </w:r>
      <w:r>
        <w:rPr>
          <w:spacing w:val="1"/>
          <w:sz w:val="24"/>
        </w:rPr>
        <w:t xml:space="preserve"> </w:t>
      </w:r>
      <w:r>
        <w:rPr>
          <w:sz w:val="24"/>
        </w:rPr>
        <w:t xml:space="preserve">с помощью подбора параметра. </w:t>
      </w:r>
      <w:r>
        <w:rPr>
          <w:i/>
          <w:sz w:val="24"/>
        </w:rPr>
        <w:t>Оптимизация как 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4"/>
          <w:sz w:val="24"/>
        </w:rPr>
        <w:t xml:space="preserve"> </w:t>
      </w:r>
      <w:r>
        <w:rPr>
          <w:i/>
          <w:sz w:val="24"/>
        </w:rPr>
        <w:t>таблиц.</w:t>
      </w:r>
    </w:p>
    <w:p w14:paraId="53F59D5D" w14:textId="77777777" w:rsidR="0063402D" w:rsidRDefault="00745CC7">
      <w:pPr>
        <w:pStyle w:val="a4"/>
        <w:spacing w:line="360" w:lineRule="auto"/>
        <w:ind w:right="224"/>
      </w:pPr>
      <w:r>
        <w:t xml:space="preserve">Табличные   </w:t>
      </w:r>
      <w:r>
        <w:rPr>
          <w:spacing w:val="1"/>
        </w:rPr>
        <w:t xml:space="preserve"> </w:t>
      </w:r>
      <w:r>
        <w:t>(реляционные)    базы     данных.    Таблица     –     представление     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60"/>
        </w:rPr>
        <w:t xml:space="preserve"> </w:t>
      </w:r>
      <w:r>
        <w:t>данных.</w:t>
      </w:r>
      <w:r>
        <w:rPr>
          <w:spacing w:val="1"/>
        </w:rPr>
        <w:t xml:space="preserve"> </w:t>
      </w:r>
      <w:r>
        <w:t>Заполнение базы данных. Поиск, сортировка и фильтрация записей. Запросы на выборку данных.</w:t>
      </w:r>
      <w:r>
        <w:rPr>
          <w:spacing w:val="1"/>
        </w:rPr>
        <w:t xml:space="preserve"> </w:t>
      </w:r>
      <w:r>
        <w:t>Запросы</w:t>
      </w:r>
      <w:r>
        <w:rPr>
          <w:spacing w:val="-2"/>
        </w:rPr>
        <w:t xml:space="preserve"> </w:t>
      </w:r>
      <w:r>
        <w:t>с</w:t>
      </w:r>
      <w:r>
        <w:rPr>
          <w:spacing w:val="1"/>
        </w:rPr>
        <w:t xml:space="preserve"> </w:t>
      </w:r>
      <w:r>
        <w:t>параметрами.</w:t>
      </w:r>
      <w:r>
        <w:rPr>
          <w:spacing w:val="-1"/>
        </w:rPr>
        <w:t xml:space="preserve"> </w:t>
      </w:r>
      <w:r>
        <w:t>Вычисляемые</w:t>
      </w:r>
      <w:r>
        <w:rPr>
          <w:spacing w:val="-4"/>
        </w:rPr>
        <w:t xml:space="preserve"> </w:t>
      </w:r>
      <w:r>
        <w:t>поля</w:t>
      </w:r>
      <w:r>
        <w:rPr>
          <w:spacing w:val="-3"/>
        </w:rPr>
        <w:t xml:space="preserve"> </w:t>
      </w:r>
      <w:r>
        <w:t>в</w:t>
      </w:r>
      <w:r>
        <w:rPr>
          <w:spacing w:val="-2"/>
        </w:rPr>
        <w:t xml:space="preserve"> </w:t>
      </w:r>
      <w:r>
        <w:t>запросах.</w:t>
      </w:r>
    </w:p>
    <w:p w14:paraId="10A2D0AE" w14:textId="77777777" w:rsidR="0063402D" w:rsidRDefault="00745CC7">
      <w:pPr>
        <w:pStyle w:val="a4"/>
        <w:ind w:left="944" w:firstLine="0"/>
        <w:rPr>
          <w:i/>
        </w:rPr>
      </w:pPr>
      <w:r>
        <w:t>Многотабличные</w:t>
      </w:r>
      <w:r>
        <w:rPr>
          <w:spacing w:val="116"/>
        </w:rPr>
        <w:t xml:space="preserve"> </w:t>
      </w:r>
      <w:r>
        <w:t xml:space="preserve">базы  </w:t>
      </w:r>
      <w:r>
        <w:rPr>
          <w:spacing w:val="52"/>
        </w:rPr>
        <w:t xml:space="preserve"> </w:t>
      </w:r>
      <w:r>
        <w:t xml:space="preserve">данных.  </w:t>
      </w:r>
      <w:r>
        <w:rPr>
          <w:spacing w:val="58"/>
        </w:rPr>
        <w:t xml:space="preserve"> </w:t>
      </w:r>
      <w:r>
        <w:t xml:space="preserve">Типы  </w:t>
      </w:r>
      <w:r>
        <w:rPr>
          <w:spacing w:val="52"/>
        </w:rPr>
        <w:t xml:space="preserve"> </w:t>
      </w:r>
      <w:r>
        <w:t xml:space="preserve">связей  </w:t>
      </w:r>
      <w:r>
        <w:rPr>
          <w:spacing w:val="52"/>
        </w:rPr>
        <w:t xml:space="preserve"> </w:t>
      </w:r>
      <w:r>
        <w:t xml:space="preserve">между  </w:t>
      </w:r>
      <w:r>
        <w:rPr>
          <w:spacing w:val="47"/>
        </w:rPr>
        <w:t xml:space="preserve"> </w:t>
      </w:r>
      <w:r>
        <w:t xml:space="preserve">таблицами.  </w:t>
      </w:r>
      <w:r>
        <w:rPr>
          <w:spacing w:val="52"/>
        </w:rPr>
        <w:t xml:space="preserve"> </w:t>
      </w:r>
      <w:r>
        <w:rPr>
          <w:i/>
        </w:rPr>
        <w:t xml:space="preserve">Внешний  </w:t>
      </w:r>
      <w:r>
        <w:rPr>
          <w:i/>
          <w:spacing w:val="51"/>
        </w:rPr>
        <w:t xml:space="preserve"> </w:t>
      </w:r>
      <w:r>
        <w:rPr>
          <w:i/>
        </w:rPr>
        <w:t>ключ.</w:t>
      </w:r>
    </w:p>
    <w:p w14:paraId="512C5929" w14:textId="77777777" w:rsidR="0063402D" w:rsidRDefault="00745CC7">
      <w:pPr>
        <w:spacing w:before="137"/>
        <w:ind w:left="233"/>
        <w:jc w:val="both"/>
        <w:rPr>
          <w:sz w:val="24"/>
        </w:rPr>
      </w:pPr>
      <w:r>
        <w:rPr>
          <w:i/>
          <w:sz w:val="24"/>
        </w:rPr>
        <w:t>Целостность.</w:t>
      </w:r>
      <w:r>
        <w:rPr>
          <w:i/>
          <w:spacing w:val="-1"/>
          <w:sz w:val="24"/>
        </w:rPr>
        <w:t xml:space="preserve"> </w:t>
      </w:r>
      <w:r>
        <w:rPr>
          <w:sz w:val="24"/>
        </w:rPr>
        <w:t>Запросы</w:t>
      </w:r>
      <w:r>
        <w:rPr>
          <w:spacing w:val="-7"/>
          <w:sz w:val="24"/>
        </w:rPr>
        <w:t xml:space="preserve"> </w:t>
      </w:r>
      <w:r>
        <w:rPr>
          <w:sz w:val="24"/>
        </w:rPr>
        <w:t>к</w:t>
      </w:r>
      <w:r>
        <w:rPr>
          <w:spacing w:val="-6"/>
          <w:sz w:val="24"/>
        </w:rPr>
        <w:t xml:space="preserve"> </w:t>
      </w:r>
      <w:r>
        <w:rPr>
          <w:sz w:val="24"/>
        </w:rPr>
        <w:t>многотабличным</w:t>
      </w:r>
      <w:r>
        <w:rPr>
          <w:spacing w:val="-3"/>
          <w:sz w:val="24"/>
        </w:rPr>
        <w:t xml:space="preserve"> </w:t>
      </w:r>
      <w:r>
        <w:rPr>
          <w:sz w:val="24"/>
        </w:rPr>
        <w:t>базам</w:t>
      </w:r>
      <w:r>
        <w:rPr>
          <w:spacing w:val="-4"/>
          <w:sz w:val="24"/>
        </w:rPr>
        <w:t xml:space="preserve"> </w:t>
      </w:r>
      <w:r>
        <w:rPr>
          <w:sz w:val="24"/>
        </w:rPr>
        <w:t>данных.</w:t>
      </w:r>
    </w:p>
    <w:p w14:paraId="2D654B58" w14:textId="77777777" w:rsidR="0063402D" w:rsidRDefault="00745CC7">
      <w:pPr>
        <w:pStyle w:val="a4"/>
        <w:spacing w:before="137" w:line="360" w:lineRule="auto"/>
        <w:ind w:right="227"/>
      </w:pPr>
      <w:r>
        <w:t xml:space="preserve">Средства       </w:t>
      </w:r>
      <w:r>
        <w:rPr>
          <w:spacing w:val="1"/>
        </w:rPr>
        <w:t xml:space="preserve"> </w:t>
      </w:r>
      <w:r>
        <w:t>искусственного         интеллекта.         Сервисы         машинного         перевода</w:t>
      </w:r>
      <w:r>
        <w:rPr>
          <w:spacing w:val="1"/>
        </w:rPr>
        <w:t xml:space="preserve"> </w:t>
      </w:r>
      <w:r>
        <w:t>и</w:t>
      </w:r>
      <w:r>
        <w:rPr>
          <w:spacing w:val="1"/>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 интеллект</w:t>
      </w:r>
      <w:r>
        <w:rPr>
          <w:spacing w:val="1"/>
        </w:rPr>
        <w:t xml:space="preserve"> </w:t>
      </w:r>
      <w:r>
        <w:t>в компьютерных 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4"/>
        </w:rPr>
        <w:t xml:space="preserve"> </w:t>
      </w:r>
      <w:r>
        <w:t>интеллектуальных</w:t>
      </w:r>
      <w:r>
        <w:rPr>
          <w:spacing w:val="-3"/>
        </w:rPr>
        <w:t xml:space="preserve"> </w:t>
      </w:r>
      <w:r>
        <w:t>систем.</w:t>
      </w:r>
    </w:p>
    <w:p w14:paraId="22083375" w14:textId="77777777" w:rsidR="0063402D" w:rsidRDefault="00745CC7" w:rsidP="000A4911">
      <w:pPr>
        <w:pStyle w:val="a5"/>
        <w:numPr>
          <w:ilvl w:val="1"/>
          <w:numId w:val="73"/>
        </w:numPr>
        <w:tabs>
          <w:tab w:val="left" w:pos="1607"/>
        </w:tabs>
        <w:spacing w:line="362" w:lineRule="auto"/>
        <w:ind w:right="228" w:firstLine="710"/>
        <w:rPr>
          <w:sz w:val="24"/>
        </w:rPr>
      </w:pPr>
      <w:r>
        <w:rPr>
          <w:sz w:val="24"/>
        </w:rPr>
        <w:t xml:space="preserve">Планируемые      </w:t>
      </w:r>
      <w:r>
        <w:rPr>
          <w:spacing w:val="1"/>
          <w:sz w:val="24"/>
        </w:rPr>
        <w:t xml:space="preserve"> </w:t>
      </w:r>
      <w:r>
        <w:rPr>
          <w:sz w:val="24"/>
        </w:rPr>
        <w:t>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14:paraId="2FAAC3BB" w14:textId="77777777" w:rsidR="0063402D" w:rsidRDefault="00745CC7" w:rsidP="000A4911">
      <w:pPr>
        <w:pStyle w:val="a5"/>
        <w:numPr>
          <w:ilvl w:val="2"/>
          <w:numId w:val="73"/>
        </w:numPr>
        <w:tabs>
          <w:tab w:val="left" w:pos="1789"/>
        </w:tabs>
        <w:spacing w:line="360" w:lineRule="auto"/>
        <w:ind w:right="220" w:firstLine="71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 средствами учебного</w:t>
      </w:r>
      <w:r>
        <w:rPr>
          <w:spacing w:val="60"/>
          <w:sz w:val="24"/>
        </w:rPr>
        <w:t xml:space="preserve"> </w:t>
      </w:r>
      <w:r>
        <w:rPr>
          <w:sz w:val="24"/>
        </w:rPr>
        <w:t>предмета основных направлений воспитательной деятельности.</w:t>
      </w:r>
      <w:r>
        <w:rPr>
          <w:spacing w:val="1"/>
          <w:sz w:val="24"/>
        </w:rPr>
        <w:t xml:space="preserve"> </w:t>
      </w:r>
      <w:r>
        <w:rPr>
          <w:sz w:val="24"/>
        </w:rPr>
        <w:t xml:space="preserve">В    </w:t>
      </w:r>
      <w:r>
        <w:rPr>
          <w:spacing w:val="1"/>
          <w:sz w:val="24"/>
        </w:rPr>
        <w:t xml:space="preserve"> </w:t>
      </w:r>
      <w:r>
        <w:rPr>
          <w:sz w:val="24"/>
        </w:rPr>
        <w:t>результате      изучения      информатики     на      уровне      среднего     общего      образования</w:t>
      </w:r>
      <w:r>
        <w:rPr>
          <w:spacing w:val="-58"/>
          <w:sz w:val="24"/>
        </w:rPr>
        <w:t xml:space="preserve"> </w:t>
      </w:r>
      <w:r>
        <w:rPr>
          <w:sz w:val="24"/>
        </w:rPr>
        <w:t>у</w:t>
      </w:r>
      <w:r>
        <w:rPr>
          <w:spacing w:val="-9"/>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 личностные</w:t>
      </w:r>
      <w:r>
        <w:rPr>
          <w:spacing w:val="1"/>
          <w:sz w:val="24"/>
        </w:rPr>
        <w:t xml:space="preserve"> </w:t>
      </w:r>
      <w:r>
        <w:rPr>
          <w:sz w:val="24"/>
        </w:rPr>
        <w:t>результаты:</w:t>
      </w:r>
    </w:p>
    <w:p w14:paraId="4523A790" w14:textId="77777777" w:rsidR="0063402D" w:rsidRDefault="00745CC7" w:rsidP="000A4911">
      <w:pPr>
        <w:pStyle w:val="a5"/>
        <w:numPr>
          <w:ilvl w:val="0"/>
          <w:numId w:val="72"/>
        </w:numPr>
        <w:tabs>
          <w:tab w:val="left" w:pos="1209"/>
        </w:tabs>
        <w:rPr>
          <w:sz w:val="24"/>
        </w:rPr>
      </w:pPr>
      <w:r>
        <w:rPr>
          <w:sz w:val="24"/>
        </w:rPr>
        <w:t>гражданского</w:t>
      </w:r>
      <w:r>
        <w:rPr>
          <w:spacing w:val="-4"/>
          <w:sz w:val="24"/>
        </w:rPr>
        <w:t xml:space="preserve"> </w:t>
      </w:r>
      <w:r>
        <w:rPr>
          <w:sz w:val="24"/>
        </w:rPr>
        <w:t>воспитания:</w:t>
      </w:r>
    </w:p>
    <w:p w14:paraId="03E015DC" w14:textId="77777777" w:rsidR="0063402D" w:rsidRDefault="00745CC7">
      <w:pPr>
        <w:pStyle w:val="a4"/>
        <w:spacing w:before="135" w:line="360" w:lineRule="auto"/>
        <w:ind w:right="231"/>
      </w:pPr>
      <w:r>
        <w:t>осознание     своих     конституционных     прав      и     обязанностей,      уважение     закона</w:t>
      </w:r>
      <w:r>
        <w:rPr>
          <w:spacing w:val="1"/>
        </w:rPr>
        <w:t xml:space="preserve"> </w:t>
      </w:r>
      <w:r>
        <w:t xml:space="preserve">и    </w:t>
      </w:r>
      <w:r>
        <w:rPr>
          <w:spacing w:val="36"/>
        </w:rPr>
        <w:t xml:space="preserve"> </w:t>
      </w:r>
      <w:r>
        <w:t xml:space="preserve">правопорядка,     </w:t>
      </w:r>
      <w:r>
        <w:rPr>
          <w:spacing w:val="35"/>
        </w:rPr>
        <w:t xml:space="preserve"> </w:t>
      </w:r>
      <w:r>
        <w:t xml:space="preserve">соблюдение     </w:t>
      </w:r>
      <w:r>
        <w:rPr>
          <w:spacing w:val="33"/>
        </w:rPr>
        <w:t xml:space="preserve"> </w:t>
      </w:r>
      <w:r>
        <w:t xml:space="preserve">основополагающих     </w:t>
      </w:r>
      <w:r>
        <w:rPr>
          <w:spacing w:val="29"/>
        </w:rPr>
        <w:t xml:space="preserve"> </w:t>
      </w:r>
      <w:r>
        <w:t xml:space="preserve">норм     </w:t>
      </w:r>
      <w:r>
        <w:rPr>
          <w:spacing w:val="29"/>
        </w:rPr>
        <w:t xml:space="preserve"> </w:t>
      </w:r>
      <w:r>
        <w:t xml:space="preserve">информационного     </w:t>
      </w:r>
      <w:r>
        <w:rPr>
          <w:spacing w:val="33"/>
        </w:rPr>
        <w:t xml:space="preserve"> </w:t>
      </w:r>
      <w:r>
        <w:t>права</w:t>
      </w:r>
      <w:r>
        <w:rPr>
          <w:spacing w:val="-58"/>
        </w:rPr>
        <w:t xml:space="preserve"> </w:t>
      </w:r>
      <w:r>
        <w:t>и</w:t>
      </w:r>
      <w:r>
        <w:rPr>
          <w:spacing w:val="2"/>
        </w:rPr>
        <w:t xml:space="preserve"> </w:t>
      </w:r>
      <w:r>
        <w:t>информационной</w:t>
      </w:r>
      <w:r>
        <w:rPr>
          <w:spacing w:val="-2"/>
        </w:rPr>
        <w:t xml:space="preserve"> </w:t>
      </w:r>
      <w:r>
        <w:t>безопасности;</w:t>
      </w:r>
    </w:p>
    <w:p w14:paraId="46B34488" w14:textId="77777777" w:rsidR="0063402D" w:rsidRDefault="00745CC7">
      <w:pPr>
        <w:pStyle w:val="a4"/>
        <w:spacing w:before="2" w:line="360" w:lineRule="auto"/>
        <w:ind w:right="22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2"/>
        </w:rPr>
        <w:t xml:space="preserve"> </w:t>
      </w:r>
      <w:r>
        <w:t>по</w:t>
      </w:r>
      <w:r>
        <w:rPr>
          <w:spacing w:val="17"/>
        </w:rPr>
        <w:t xml:space="preserve"> </w:t>
      </w:r>
      <w:r>
        <w:t>социальным,</w:t>
      </w:r>
      <w:r>
        <w:rPr>
          <w:spacing w:val="14"/>
        </w:rPr>
        <w:t xml:space="preserve"> </w:t>
      </w:r>
      <w:r>
        <w:t>религиозным,</w:t>
      </w:r>
      <w:r>
        <w:rPr>
          <w:spacing w:val="14"/>
        </w:rPr>
        <w:t xml:space="preserve"> </w:t>
      </w:r>
      <w:r>
        <w:t>расовым,</w:t>
      </w:r>
      <w:r>
        <w:rPr>
          <w:spacing w:val="13"/>
        </w:rPr>
        <w:t xml:space="preserve"> </w:t>
      </w:r>
      <w:r>
        <w:t>национальным</w:t>
      </w:r>
      <w:r>
        <w:rPr>
          <w:spacing w:val="14"/>
        </w:rPr>
        <w:t xml:space="preserve"> </w:t>
      </w:r>
      <w:r>
        <w:t>признакам</w:t>
      </w:r>
      <w:r>
        <w:rPr>
          <w:spacing w:val="14"/>
        </w:rPr>
        <w:t xml:space="preserve"> </w:t>
      </w:r>
      <w:r>
        <w:t>в</w:t>
      </w:r>
      <w:r>
        <w:rPr>
          <w:spacing w:val="14"/>
        </w:rPr>
        <w:t xml:space="preserve"> </w:t>
      </w:r>
      <w:r>
        <w:t>виртуальном</w:t>
      </w:r>
    </w:p>
    <w:p w14:paraId="6658E44E" w14:textId="77777777" w:rsidR="0063402D" w:rsidRDefault="0063402D">
      <w:pPr>
        <w:spacing w:line="360" w:lineRule="auto"/>
        <w:sectPr w:rsidR="0063402D">
          <w:pgSz w:w="11910" w:h="16840"/>
          <w:pgMar w:top="820" w:right="340" w:bottom="280" w:left="900" w:header="569" w:footer="0" w:gutter="0"/>
          <w:cols w:space="720"/>
        </w:sectPr>
      </w:pPr>
    </w:p>
    <w:p w14:paraId="7B3B6870" w14:textId="77777777" w:rsidR="0063402D" w:rsidRDefault="00745CC7">
      <w:pPr>
        <w:pStyle w:val="a4"/>
        <w:spacing w:before="7"/>
        <w:ind w:firstLine="0"/>
        <w:jc w:val="left"/>
      </w:pPr>
      <w:r>
        <w:lastRenderedPageBreak/>
        <w:t>пространстве;</w:t>
      </w:r>
    </w:p>
    <w:p w14:paraId="3122844E" w14:textId="77777777" w:rsidR="0063402D" w:rsidRDefault="00745CC7" w:rsidP="000A4911">
      <w:pPr>
        <w:pStyle w:val="a5"/>
        <w:numPr>
          <w:ilvl w:val="0"/>
          <w:numId w:val="72"/>
        </w:numPr>
        <w:tabs>
          <w:tab w:val="left" w:pos="1209"/>
        </w:tabs>
        <w:spacing w:before="142"/>
        <w:rPr>
          <w:sz w:val="24"/>
        </w:rPr>
      </w:pPr>
      <w:r>
        <w:rPr>
          <w:sz w:val="24"/>
        </w:rPr>
        <w:t>патриотического</w:t>
      </w:r>
      <w:r>
        <w:rPr>
          <w:spacing w:val="-4"/>
          <w:sz w:val="24"/>
        </w:rPr>
        <w:t xml:space="preserve"> </w:t>
      </w:r>
      <w:r>
        <w:rPr>
          <w:sz w:val="24"/>
        </w:rPr>
        <w:t>воспитания:</w:t>
      </w:r>
    </w:p>
    <w:p w14:paraId="143A624E" w14:textId="77777777" w:rsidR="0063402D" w:rsidRDefault="00745CC7">
      <w:pPr>
        <w:pStyle w:val="a4"/>
        <w:spacing w:before="137" w:line="360" w:lineRule="auto"/>
        <w:ind w:right="230"/>
      </w:pPr>
      <w:r>
        <w:t xml:space="preserve">ценностное      отношение     </w:t>
      </w:r>
      <w:r>
        <w:rPr>
          <w:spacing w:val="1"/>
        </w:rPr>
        <w:t xml:space="preserve"> </w:t>
      </w:r>
      <w:r>
        <w:t>к      историческому      наследию,       достижениям       России</w:t>
      </w:r>
      <w:r>
        <w:rPr>
          <w:spacing w:val="-57"/>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4"/>
        </w:rPr>
        <w:t xml:space="preserve"> </w:t>
      </w:r>
      <w:r>
        <w:t>общества;</w:t>
      </w:r>
    </w:p>
    <w:p w14:paraId="1EDA0622" w14:textId="77777777" w:rsidR="0063402D" w:rsidRDefault="00745CC7" w:rsidP="000A4911">
      <w:pPr>
        <w:pStyle w:val="a5"/>
        <w:numPr>
          <w:ilvl w:val="0"/>
          <w:numId w:val="72"/>
        </w:numPr>
        <w:tabs>
          <w:tab w:val="left" w:pos="1209"/>
        </w:tabs>
        <w:spacing w:before="2"/>
        <w:rPr>
          <w:sz w:val="24"/>
        </w:rPr>
      </w:pPr>
      <w:r>
        <w:rPr>
          <w:sz w:val="24"/>
        </w:rPr>
        <w:t>духовно-нравственного</w:t>
      </w:r>
      <w:r>
        <w:rPr>
          <w:spacing w:val="-6"/>
          <w:sz w:val="24"/>
        </w:rPr>
        <w:t xml:space="preserve"> </w:t>
      </w:r>
      <w:r>
        <w:rPr>
          <w:sz w:val="24"/>
        </w:rPr>
        <w:t>воспитания:</w:t>
      </w:r>
    </w:p>
    <w:p w14:paraId="2D29F7E1" w14:textId="77777777" w:rsidR="0063402D" w:rsidRDefault="00745CC7">
      <w:pPr>
        <w:pStyle w:val="a4"/>
        <w:spacing w:before="136"/>
        <w:ind w:left="944"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3E174F0D" w14:textId="77777777" w:rsidR="0063402D" w:rsidRDefault="00745CC7">
      <w:pPr>
        <w:pStyle w:val="a4"/>
        <w:spacing w:before="137" w:line="360" w:lineRule="auto"/>
        <w:ind w:right="232"/>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 нормы</w:t>
      </w:r>
      <w:r>
        <w:rPr>
          <w:spacing w:val="-1"/>
        </w:rPr>
        <w:t xml:space="preserve"> </w:t>
      </w:r>
      <w:r>
        <w:t>и</w:t>
      </w:r>
      <w:r>
        <w:rPr>
          <w:spacing w:val="2"/>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2"/>
        </w:rPr>
        <w:t xml:space="preserve"> </w:t>
      </w:r>
      <w:r>
        <w:t>сети</w:t>
      </w:r>
      <w:r>
        <w:rPr>
          <w:spacing w:val="-1"/>
        </w:rPr>
        <w:t xml:space="preserve"> </w:t>
      </w:r>
      <w:r>
        <w:t>Интернет;</w:t>
      </w:r>
    </w:p>
    <w:p w14:paraId="1F40772C" w14:textId="77777777" w:rsidR="0063402D" w:rsidRDefault="00745CC7" w:rsidP="000A4911">
      <w:pPr>
        <w:pStyle w:val="a5"/>
        <w:numPr>
          <w:ilvl w:val="0"/>
          <w:numId w:val="72"/>
        </w:numPr>
        <w:tabs>
          <w:tab w:val="left" w:pos="1209"/>
        </w:tabs>
        <w:spacing w:line="274" w:lineRule="exact"/>
        <w:rPr>
          <w:sz w:val="24"/>
        </w:rPr>
      </w:pPr>
      <w:r>
        <w:rPr>
          <w:sz w:val="24"/>
        </w:rPr>
        <w:t>эстетического</w:t>
      </w:r>
      <w:r>
        <w:rPr>
          <w:spacing w:val="-3"/>
          <w:sz w:val="24"/>
        </w:rPr>
        <w:t xml:space="preserve"> </w:t>
      </w:r>
      <w:r>
        <w:rPr>
          <w:sz w:val="24"/>
        </w:rPr>
        <w:t>воспитания:</w:t>
      </w:r>
    </w:p>
    <w:p w14:paraId="07289779" w14:textId="77777777" w:rsidR="0063402D" w:rsidRDefault="00745CC7">
      <w:pPr>
        <w:pStyle w:val="a4"/>
        <w:spacing w:before="142" w:line="360" w:lineRule="auto"/>
        <w:ind w:left="944" w:right="230" w:firstLine="0"/>
      </w:pPr>
      <w:r>
        <w:t>эстетическое отношение к миру, включая эстетику научного и технического творчества;</w:t>
      </w:r>
      <w:r>
        <w:rPr>
          <w:spacing w:val="1"/>
        </w:rPr>
        <w:t xml:space="preserve"> </w:t>
      </w:r>
      <w:r>
        <w:t>способность</w:t>
      </w:r>
      <w:r>
        <w:rPr>
          <w:spacing w:val="52"/>
        </w:rPr>
        <w:t xml:space="preserve"> </w:t>
      </w:r>
      <w:r>
        <w:t>воспринимать</w:t>
      </w:r>
      <w:r>
        <w:rPr>
          <w:spacing w:val="52"/>
        </w:rPr>
        <w:t xml:space="preserve"> </w:t>
      </w:r>
      <w:r>
        <w:t>различные</w:t>
      </w:r>
      <w:r>
        <w:rPr>
          <w:spacing w:val="49"/>
        </w:rPr>
        <w:t xml:space="preserve"> </w:t>
      </w:r>
      <w:r>
        <w:t>виды</w:t>
      </w:r>
      <w:r>
        <w:rPr>
          <w:spacing w:val="52"/>
        </w:rPr>
        <w:t xml:space="preserve"> </w:t>
      </w:r>
      <w:r>
        <w:t>искусства,</w:t>
      </w:r>
      <w:r>
        <w:rPr>
          <w:spacing w:val="57"/>
        </w:rPr>
        <w:t xml:space="preserve"> </w:t>
      </w:r>
      <w:r>
        <w:t>в</w:t>
      </w:r>
      <w:r>
        <w:rPr>
          <w:spacing w:val="52"/>
        </w:rPr>
        <w:t xml:space="preserve"> </w:t>
      </w:r>
      <w:r>
        <w:t>том</w:t>
      </w:r>
      <w:r>
        <w:rPr>
          <w:spacing w:val="52"/>
        </w:rPr>
        <w:t xml:space="preserve"> </w:t>
      </w:r>
      <w:r>
        <w:t>числе</w:t>
      </w:r>
      <w:r>
        <w:rPr>
          <w:spacing w:val="49"/>
        </w:rPr>
        <w:t xml:space="preserve"> </w:t>
      </w:r>
      <w:r>
        <w:t>основанные</w:t>
      </w:r>
      <w:r>
        <w:rPr>
          <w:spacing w:val="49"/>
        </w:rPr>
        <w:t xml:space="preserve"> </w:t>
      </w:r>
      <w:r>
        <w:t>на</w:t>
      </w:r>
    </w:p>
    <w:p w14:paraId="3B47B12F" w14:textId="77777777" w:rsidR="0063402D" w:rsidRDefault="00745CC7">
      <w:pPr>
        <w:pStyle w:val="a4"/>
        <w:spacing w:line="274" w:lineRule="exact"/>
        <w:ind w:firstLine="0"/>
      </w:pPr>
      <w:r>
        <w:t>использовании</w:t>
      </w:r>
      <w:r>
        <w:rPr>
          <w:spacing w:val="-8"/>
        </w:rPr>
        <w:t xml:space="preserve"> </w:t>
      </w:r>
      <w:r>
        <w:t>информационных</w:t>
      </w:r>
      <w:r>
        <w:rPr>
          <w:spacing w:val="-8"/>
        </w:rPr>
        <w:t xml:space="preserve"> </w:t>
      </w:r>
      <w:r>
        <w:t>технологий;</w:t>
      </w:r>
    </w:p>
    <w:p w14:paraId="486522B4" w14:textId="77777777" w:rsidR="0063402D" w:rsidRDefault="00745CC7" w:rsidP="000A4911">
      <w:pPr>
        <w:pStyle w:val="a5"/>
        <w:numPr>
          <w:ilvl w:val="0"/>
          <w:numId w:val="72"/>
        </w:numPr>
        <w:tabs>
          <w:tab w:val="left" w:pos="1209"/>
        </w:tabs>
        <w:spacing w:before="137"/>
        <w:rPr>
          <w:sz w:val="24"/>
        </w:rPr>
      </w:pPr>
      <w:r>
        <w:rPr>
          <w:sz w:val="24"/>
        </w:rPr>
        <w:t>физического</w:t>
      </w:r>
      <w:r>
        <w:rPr>
          <w:spacing w:val="-5"/>
          <w:sz w:val="24"/>
        </w:rPr>
        <w:t xml:space="preserve"> </w:t>
      </w:r>
      <w:r>
        <w:rPr>
          <w:sz w:val="24"/>
        </w:rPr>
        <w:t>воспитания:</w:t>
      </w:r>
    </w:p>
    <w:p w14:paraId="6AF129EE" w14:textId="77777777" w:rsidR="0063402D" w:rsidRDefault="00745CC7">
      <w:pPr>
        <w:pStyle w:val="a4"/>
        <w:spacing w:before="141" w:line="360" w:lineRule="auto"/>
        <w:ind w:right="224"/>
      </w:pPr>
      <w:r>
        <w:t>сформированность</w:t>
      </w:r>
      <w:r>
        <w:rPr>
          <w:spacing w:val="1"/>
        </w:rPr>
        <w:t xml:space="preserve"> </w:t>
      </w:r>
      <w:r>
        <w:t>здорового и</w:t>
      </w:r>
      <w:r>
        <w:rPr>
          <w:spacing w:val="1"/>
        </w:rPr>
        <w:t xml:space="preserve"> </w:t>
      </w:r>
      <w:r>
        <w:t>безопасного образа жизни, ответственного отношения к</w:t>
      </w:r>
      <w:r>
        <w:rPr>
          <w:spacing w:val="1"/>
        </w:rPr>
        <w:t xml:space="preserve"> </w:t>
      </w:r>
      <w:r>
        <w:t>своему здоровью, том числе и за счёт соблюдения требований безопасной эксплуатации средств</w:t>
      </w:r>
      <w:r>
        <w:rPr>
          <w:spacing w:val="1"/>
        </w:rPr>
        <w:t xml:space="preserve"> </w:t>
      </w:r>
      <w:r>
        <w:t>информационных</w:t>
      </w:r>
      <w:r>
        <w:rPr>
          <w:spacing w:val="-4"/>
        </w:rPr>
        <w:t xml:space="preserve"> </w:t>
      </w:r>
      <w:r>
        <w:t>и</w:t>
      </w:r>
      <w:r>
        <w:rPr>
          <w:spacing w:val="3"/>
        </w:rPr>
        <w:t xml:space="preserve"> </w:t>
      </w:r>
      <w:r>
        <w:t>коммуникационных</w:t>
      </w:r>
      <w:r>
        <w:rPr>
          <w:spacing w:val="-3"/>
        </w:rPr>
        <w:t xml:space="preserve"> </w:t>
      </w:r>
      <w:r>
        <w:t>технологий;</w:t>
      </w:r>
    </w:p>
    <w:p w14:paraId="40E287CC" w14:textId="77777777" w:rsidR="0063402D" w:rsidRDefault="00745CC7" w:rsidP="000A4911">
      <w:pPr>
        <w:pStyle w:val="a5"/>
        <w:numPr>
          <w:ilvl w:val="0"/>
          <w:numId w:val="72"/>
        </w:numPr>
        <w:tabs>
          <w:tab w:val="left" w:pos="1209"/>
        </w:tabs>
        <w:spacing w:line="273" w:lineRule="exact"/>
        <w:rPr>
          <w:sz w:val="24"/>
        </w:rPr>
      </w:pPr>
      <w:r>
        <w:rPr>
          <w:sz w:val="24"/>
        </w:rPr>
        <w:t>трудового</w:t>
      </w:r>
      <w:r>
        <w:rPr>
          <w:spacing w:val="-3"/>
          <w:sz w:val="24"/>
        </w:rPr>
        <w:t xml:space="preserve"> </w:t>
      </w:r>
      <w:r>
        <w:rPr>
          <w:sz w:val="24"/>
        </w:rPr>
        <w:t>воспитания:</w:t>
      </w:r>
    </w:p>
    <w:p w14:paraId="4D806C29" w14:textId="77777777" w:rsidR="0063402D" w:rsidRDefault="00745CC7">
      <w:pPr>
        <w:pStyle w:val="a4"/>
        <w:spacing w:before="142" w:line="360" w:lineRule="auto"/>
        <w:ind w:right="226"/>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3"/>
        </w:rPr>
        <w:t xml:space="preserve"> </w:t>
      </w:r>
      <w:r>
        <w:t>инициировать,</w:t>
      </w:r>
      <w:r>
        <w:rPr>
          <w:spacing w:val="-3"/>
        </w:rPr>
        <w:t xml:space="preserve"> </w:t>
      </w:r>
      <w:r>
        <w:t>планировать и</w:t>
      </w:r>
      <w:r>
        <w:rPr>
          <w:spacing w:val="-4"/>
        </w:rPr>
        <w:t xml:space="preserve"> </w:t>
      </w:r>
      <w:r>
        <w:t>самостоятельно выполнять такую</w:t>
      </w:r>
      <w:r>
        <w:rPr>
          <w:spacing w:val="-1"/>
        </w:rPr>
        <w:t xml:space="preserve"> </w:t>
      </w:r>
      <w:r>
        <w:t>деятельность;</w:t>
      </w:r>
    </w:p>
    <w:p w14:paraId="52C22C92" w14:textId="77777777" w:rsidR="0063402D" w:rsidRDefault="00745CC7">
      <w:pPr>
        <w:pStyle w:val="a4"/>
        <w:tabs>
          <w:tab w:val="left" w:pos="3111"/>
          <w:tab w:val="left" w:pos="4014"/>
          <w:tab w:val="left" w:pos="6776"/>
          <w:tab w:val="left" w:pos="9041"/>
        </w:tabs>
        <w:spacing w:line="360" w:lineRule="auto"/>
        <w:ind w:right="228"/>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 достижениях информатики и научно-технического прогресса, умение совершать осознанный</w:t>
      </w:r>
      <w:r>
        <w:rPr>
          <w:spacing w:val="1"/>
        </w:rPr>
        <w:t xml:space="preserve"> </w:t>
      </w:r>
      <w:r>
        <w:t>выбор</w:t>
      </w:r>
      <w:r>
        <w:rPr>
          <w:spacing w:val="-4"/>
        </w:rPr>
        <w:t xml:space="preserve"> </w:t>
      </w:r>
      <w:r>
        <w:t>будущей</w:t>
      </w:r>
      <w:r>
        <w:rPr>
          <w:spacing w:val="2"/>
        </w:rPr>
        <w:t xml:space="preserve"> </w:t>
      </w:r>
      <w:r>
        <w:t>профессии</w:t>
      </w:r>
      <w:r>
        <w:rPr>
          <w:spacing w:val="-3"/>
        </w:rPr>
        <w:t xml:space="preserve"> </w:t>
      </w:r>
      <w:r>
        <w:t>и</w:t>
      </w:r>
      <w:r>
        <w:rPr>
          <w:spacing w:val="2"/>
        </w:rPr>
        <w:t xml:space="preserve"> </w:t>
      </w:r>
      <w:r>
        <w:t>реализовывать</w:t>
      </w:r>
      <w:r>
        <w:rPr>
          <w:spacing w:val="3"/>
        </w:rPr>
        <w:t xml:space="preserve"> </w:t>
      </w:r>
      <w:r>
        <w:t>собственные жизненные планы;</w:t>
      </w:r>
    </w:p>
    <w:p w14:paraId="7E34C868" w14:textId="77777777" w:rsidR="0063402D" w:rsidRDefault="00745CC7">
      <w:pPr>
        <w:pStyle w:val="a4"/>
        <w:ind w:left="944" w:firstLine="0"/>
      </w:pPr>
      <w:r>
        <w:t>готовность</w:t>
      </w:r>
      <w:r>
        <w:rPr>
          <w:spacing w:val="-4"/>
        </w:rPr>
        <w:t xml:space="preserve"> </w:t>
      </w:r>
      <w:r>
        <w:t>и</w:t>
      </w:r>
      <w:r>
        <w:rPr>
          <w:spacing w:val="-4"/>
        </w:rPr>
        <w:t xml:space="preserve"> </w:t>
      </w:r>
      <w:r>
        <w:t>способность</w:t>
      </w:r>
      <w:r>
        <w:rPr>
          <w:spacing w:val="-1"/>
        </w:rPr>
        <w:t xml:space="preserve"> </w:t>
      </w:r>
      <w:r>
        <w:t>к</w:t>
      </w:r>
      <w:r>
        <w:rPr>
          <w:spacing w:val="-6"/>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t>жизни;</w:t>
      </w:r>
    </w:p>
    <w:p w14:paraId="49F94926" w14:textId="77777777" w:rsidR="0063402D" w:rsidRDefault="00745CC7" w:rsidP="000A4911">
      <w:pPr>
        <w:pStyle w:val="a5"/>
        <w:numPr>
          <w:ilvl w:val="0"/>
          <w:numId w:val="72"/>
        </w:numPr>
        <w:tabs>
          <w:tab w:val="left" w:pos="1209"/>
        </w:tabs>
        <w:spacing w:before="136"/>
        <w:rPr>
          <w:sz w:val="24"/>
        </w:rPr>
      </w:pPr>
      <w:r>
        <w:rPr>
          <w:sz w:val="24"/>
        </w:rPr>
        <w:t>экологического</w:t>
      </w:r>
      <w:r>
        <w:rPr>
          <w:spacing w:val="-2"/>
          <w:sz w:val="24"/>
        </w:rPr>
        <w:t xml:space="preserve"> </w:t>
      </w:r>
      <w:r>
        <w:rPr>
          <w:sz w:val="24"/>
        </w:rPr>
        <w:t>воспитания:</w:t>
      </w:r>
    </w:p>
    <w:p w14:paraId="7B780AF2" w14:textId="77777777" w:rsidR="0063402D" w:rsidRDefault="00745CC7">
      <w:pPr>
        <w:pStyle w:val="a4"/>
        <w:spacing w:before="141" w:line="360" w:lineRule="auto"/>
        <w:ind w:right="231"/>
      </w:pPr>
      <w:r>
        <w:t>осознание глобального характера экологических проблем и путей их решения, в том числе с</w:t>
      </w:r>
      <w:r>
        <w:rPr>
          <w:spacing w:val="-57"/>
        </w:rPr>
        <w:t xml:space="preserve"> </w:t>
      </w:r>
      <w:r>
        <w:t>учётом</w:t>
      </w:r>
      <w:r>
        <w:rPr>
          <w:spacing w:val="2"/>
        </w:rPr>
        <w:t xml:space="preserve"> </w:t>
      </w:r>
      <w:r>
        <w:t>возможностей</w:t>
      </w:r>
      <w:r>
        <w:rPr>
          <w:spacing w:val="-2"/>
        </w:rPr>
        <w:t xml:space="preserve"> </w:t>
      </w:r>
      <w:r>
        <w:t>информационно-коммуникационных</w:t>
      </w:r>
      <w:r>
        <w:rPr>
          <w:spacing w:val="-4"/>
        </w:rPr>
        <w:t xml:space="preserve"> </w:t>
      </w:r>
      <w:r>
        <w:t>технологий;</w:t>
      </w:r>
    </w:p>
    <w:p w14:paraId="4748E571" w14:textId="77777777" w:rsidR="0063402D" w:rsidRDefault="00745CC7" w:rsidP="000A4911">
      <w:pPr>
        <w:pStyle w:val="a5"/>
        <w:numPr>
          <w:ilvl w:val="0"/>
          <w:numId w:val="72"/>
        </w:numPr>
        <w:tabs>
          <w:tab w:val="left" w:pos="1209"/>
        </w:tabs>
        <w:spacing w:line="274"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5296FFE2" w14:textId="77777777" w:rsidR="0063402D" w:rsidRDefault="00745CC7">
      <w:pPr>
        <w:pStyle w:val="a4"/>
        <w:tabs>
          <w:tab w:val="left" w:pos="3082"/>
          <w:tab w:val="left" w:pos="5846"/>
          <w:tab w:val="left" w:pos="9426"/>
        </w:tabs>
        <w:spacing w:before="137" w:line="360" w:lineRule="auto"/>
        <w:ind w:right="21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w:t>
      </w:r>
      <w:r>
        <w:tab/>
        <w:t>достижениям</w:t>
      </w:r>
      <w:r>
        <w:tab/>
        <w:t>научно-технического</w:t>
      </w:r>
      <w:r>
        <w:tab/>
        <w:t>прогресса</w:t>
      </w:r>
      <w:r>
        <w:rPr>
          <w:spacing w:val="-58"/>
        </w:rPr>
        <w:t xml:space="preserve"> </w:t>
      </w:r>
      <w:r>
        <w:t>и общественной практики, за счёт понимания роли информационных ресурсов, 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57"/>
        </w:rPr>
        <w:t xml:space="preserve"> </w:t>
      </w:r>
      <w:r>
        <w:t>жизни</w:t>
      </w:r>
      <w:r>
        <w:rPr>
          <w:spacing w:val="-3"/>
        </w:rPr>
        <w:t xml:space="preserve"> </w:t>
      </w:r>
      <w:r>
        <w:t>современного</w:t>
      </w:r>
      <w:r>
        <w:rPr>
          <w:spacing w:val="-3"/>
        </w:rPr>
        <w:t xml:space="preserve"> </w:t>
      </w:r>
      <w:r>
        <w:t>общества;</w:t>
      </w:r>
    </w:p>
    <w:p w14:paraId="05E36728" w14:textId="77777777" w:rsidR="0063402D" w:rsidRDefault="00745CC7">
      <w:pPr>
        <w:pStyle w:val="a4"/>
        <w:spacing w:before="4" w:line="360" w:lineRule="auto"/>
        <w:ind w:right="24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7FF92C24" w14:textId="77777777" w:rsidR="0063402D" w:rsidRDefault="0063402D">
      <w:pPr>
        <w:spacing w:line="360" w:lineRule="auto"/>
        <w:sectPr w:rsidR="0063402D">
          <w:pgSz w:w="11910" w:h="16840"/>
          <w:pgMar w:top="820" w:right="340" w:bottom="280" w:left="900" w:header="569" w:footer="0" w:gutter="0"/>
          <w:cols w:space="720"/>
        </w:sectPr>
      </w:pPr>
    </w:p>
    <w:p w14:paraId="151F4D47" w14:textId="77777777" w:rsidR="0063402D" w:rsidRDefault="00745CC7">
      <w:pPr>
        <w:pStyle w:val="a4"/>
        <w:spacing w:before="7" w:line="360" w:lineRule="auto"/>
        <w:ind w:right="227"/>
      </w:pPr>
      <w:r>
        <w:lastRenderedPageBreak/>
        <w:t xml:space="preserve">В     </w:t>
      </w:r>
      <w:r>
        <w:rPr>
          <w:spacing w:val="1"/>
        </w:rPr>
        <w:t xml:space="preserve"> </w:t>
      </w:r>
      <w:r>
        <w:t xml:space="preserve">процессе     </w:t>
      </w:r>
      <w:r>
        <w:rPr>
          <w:spacing w:val="1"/>
        </w:rPr>
        <w:t xml:space="preserve"> </w:t>
      </w:r>
      <w:r>
        <w:t>достижения       личностных       результатов       освоения       программы</w:t>
      </w:r>
      <w:r>
        <w:rPr>
          <w:spacing w:val="1"/>
        </w:rPr>
        <w:t xml:space="preserve"> </w:t>
      </w:r>
      <w:r>
        <w:t>по информатике у обучающихся совершенствуется эмоциональный интеллект, предполагающий</w:t>
      </w:r>
      <w:r>
        <w:rPr>
          <w:spacing w:val="1"/>
        </w:rPr>
        <w:t xml:space="preserve"> </w:t>
      </w:r>
      <w:r>
        <w:t>сформированность:</w:t>
      </w:r>
    </w:p>
    <w:p w14:paraId="6CE45B5B" w14:textId="77777777" w:rsidR="0063402D" w:rsidRDefault="00745CC7">
      <w:pPr>
        <w:pStyle w:val="a4"/>
        <w:spacing w:before="2" w:line="362" w:lineRule="auto"/>
        <w:ind w:right="23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14:paraId="0F91A59A" w14:textId="77777777" w:rsidR="0063402D" w:rsidRDefault="00745CC7">
      <w:pPr>
        <w:pStyle w:val="a4"/>
        <w:spacing w:line="360" w:lineRule="auto"/>
        <w:ind w:right="226"/>
      </w:pPr>
      <w:r>
        <w:t>внутренней        мотивации,       включающей        стремление       к       достижению       цели</w:t>
      </w:r>
      <w:r>
        <w:rPr>
          <w:spacing w:val="1"/>
        </w:rPr>
        <w:t xml:space="preserve"> </w:t>
      </w:r>
      <w:r>
        <w:t>и</w:t>
      </w:r>
      <w:r>
        <w:rPr>
          <w:spacing w:val="1"/>
        </w:rPr>
        <w:t xml:space="preserve"> </w:t>
      </w:r>
      <w:r>
        <w:t>успеху,</w:t>
      </w:r>
      <w:r>
        <w:rPr>
          <w:spacing w:val="2"/>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 из</w:t>
      </w:r>
      <w:r>
        <w:rPr>
          <w:spacing w:val="1"/>
        </w:rPr>
        <w:t xml:space="preserve"> </w:t>
      </w:r>
      <w:r>
        <w:t>своих</w:t>
      </w:r>
      <w:r>
        <w:rPr>
          <w:spacing w:val="-5"/>
        </w:rPr>
        <w:t xml:space="preserve"> </w:t>
      </w:r>
      <w:r>
        <w:t>возможностей;</w:t>
      </w:r>
    </w:p>
    <w:p w14:paraId="618ABC04" w14:textId="77777777" w:rsidR="0063402D" w:rsidRDefault="00745CC7">
      <w:pPr>
        <w:pStyle w:val="a4"/>
        <w:spacing w:line="360" w:lineRule="auto"/>
        <w:ind w:right="238"/>
      </w:pPr>
      <w:r>
        <w:t>эмпатии, включающей способность понимать эмоциональное состояние других, учитывать</w:t>
      </w:r>
      <w:r>
        <w:rPr>
          <w:spacing w:val="1"/>
        </w:rPr>
        <w:t xml:space="preserve"> </w:t>
      </w:r>
      <w:r>
        <w:t>его при</w:t>
      </w:r>
      <w:r>
        <w:rPr>
          <w:spacing w:val="-7"/>
        </w:rPr>
        <w:t xml:space="preserve"> </w:t>
      </w:r>
      <w:r>
        <w:t>осуществлении</w:t>
      </w:r>
      <w:r>
        <w:rPr>
          <w:spacing w:val="2"/>
        </w:rPr>
        <w:t xml:space="preserve"> </w:t>
      </w:r>
      <w:r>
        <w:t>коммуникации,</w:t>
      </w:r>
      <w:r>
        <w:rPr>
          <w:spacing w:val="3"/>
        </w:rPr>
        <w:t xml:space="preserve"> </w:t>
      </w:r>
      <w:r>
        <w:t>способность</w:t>
      </w:r>
      <w:r>
        <w:rPr>
          <w:spacing w:val="2"/>
        </w:rPr>
        <w:t xml:space="preserve"> </w:t>
      </w:r>
      <w:r>
        <w:t>к</w:t>
      </w:r>
      <w:r>
        <w:rPr>
          <w:spacing w:val="-2"/>
        </w:rPr>
        <w:t xml:space="preserve"> </w:t>
      </w:r>
      <w:r>
        <w:t>сочувствию</w:t>
      </w:r>
      <w:r>
        <w:rPr>
          <w:spacing w:val="-1"/>
        </w:rPr>
        <w:t xml:space="preserve"> </w:t>
      </w:r>
      <w:r>
        <w:t>и</w:t>
      </w:r>
      <w:r>
        <w:rPr>
          <w:spacing w:val="2"/>
        </w:rPr>
        <w:t xml:space="preserve"> </w:t>
      </w:r>
      <w:r>
        <w:t>сопереживанию;</w:t>
      </w:r>
    </w:p>
    <w:p w14:paraId="225BD2B3" w14:textId="77777777" w:rsidR="0063402D" w:rsidRDefault="00745CC7">
      <w:pPr>
        <w:pStyle w:val="a4"/>
        <w:spacing w:line="360" w:lineRule="auto"/>
        <w:ind w:right="230"/>
      </w:pPr>
      <w:r>
        <w:t>социальных       навыков,        включающих       способность        выстраивать       отношения</w:t>
      </w:r>
      <w:r>
        <w:rPr>
          <w:spacing w:val="1"/>
        </w:rPr>
        <w:t xml:space="preserve"> </w:t>
      </w:r>
      <w:r>
        <w:t>с другими</w:t>
      </w:r>
      <w:r>
        <w:rPr>
          <w:spacing w:val="2"/>
        </w:rPr>
        <w:t xml:space="preserve"> </w:t>
      </w:r>
      <w:r>
        <w:t>людьми,</w:t>
      </w:r>
      <w:r>
        <w:rPr>
          <w:spacing w:val="-2"/>
        </w:rPr>
        <w:t xml:space="preserve"> </w:t>
      </w:r>
      <w:r>
        <w:t>заботиться,</w:t>
      </w:r>
      <w:r>
        <w:rPr>
          <w:spacing w:val="3"/>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2"/>
        </w:rPr>
        <w:t xml:space="preserve"> </w:t>
      </w:r>
      <w:r>
        <w:t>конфликты.</w:t>
      </w:r>
    </w:p>
    <w:p w14:paraId="37AEF06C" w14:textId="77777777" w:rsidR="0063402D" w:rsidRDefault="00745CC7" w:rsidP="000A4911">
      <w:pPr>
        <w:pStyle w:val="a5"/>
        <w:numPr>
          <w:ilvl w:val="2"/>
          <w:numId w:val="73"/>
        </w:numPr>
        <w:tabs>
          <w:tab w:val="left" w:pos="1789"/>
        </w:tabs>
        <w:spacing w:line="360" w:lineRule="auto"/>
        <w:ind w:right="222" w:firstLine="710"/>
        <w:rPr>
          <w:sz w:val="24"/>
        </w:rPr>
      </w:pPr>
      <w:r>
        <w:rPr>
          <w:sz w:val="24"/>
        </w:rPr>
        <w:t>В результате</w:t>
      </w:r>
      <w:r>
        <w:rPr>
          <w:spacing w:val="1"/>
          <w:sz w:val="24"/>
        </w:rPr>
        <w:t xml:space="preserve"> </w:t>
      </w:r>
      <w:r>
        <w:rPr>
          <w:sz w:val="24"/>
        </w:rPr>
        <w:t>изучения</w:t>
      </w:r>
      <w:r>
        <w:rPr>
          <w:spacing w:val="1"/>
          <w:sz w:val="24"/>
        </w:rPr>
        <w:t xml:space="preserve"> </w:t>
      </w:r>
      <w:r>
        <w:rPr>
          <w:sz w:val="24"/>
        </w:rPr>
        <w:t>информатики на</w:t>
      </w:r>
      <w:r>
        <w:rPr>
          <w:spacing w:val="1"/>
          <w:sz w:val="24"/>
        </w:rPr>
        <w:t xml:space="preserve"> </w:t>
      </w:r>
      <w:r>
        <w:rPr>
          <w:sz w:val="24"/>
        </w:rPr>
        <w:t>уровне</w:t>
      </w:r>
      <w:r>
        <w:rPr>
          <w:spacing w:val="1"/>
          <w:sz w:val="24"/>
        </w:rPr>
        <w:t xml:space="preserve"> </w:t>
      </w:r>
      <w:r>
        <w:rPr>
          <w:sz w:val="24"/>
        </w:rPr>
        <w:t>среднего общего образования у</w:t>
      </w:r>
      <w:r>
        <w:rPr>
          <w:spacing w:val="1"/>
          <w:sz w:val="24"/>
        </w:rPr>
        <w:t xml:space="preserve"> </w:t>
      </w:r>
      <w:r>
        <w:rPr>
          <w:sz w:val="24"/>
        </w:rPr>
        <w:t>обучающегося будут сформированы сформированы метапредметные результаты, отраженные в</w:t>
      </w:r>
      <w:r>
        <w:rPr>
          <w:spacing w:val="1"/>
          <w:sz w:val="24"/>
        </w:rPr>
        <w:t xml:space="preserve"> </w:t>
      </w:r>
      <w:r>
        <w:rPr>
          <w:sz w:val="24"/>
        </w:rPr>
        <w:t>универсальных учебных действиях, а именно -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14:paraId="4D4A3F71" w14:textId="77777777" w:rsidR="0063402D" w:rsidRDefault="00745CC7" w:rsidP="000A4911">
      <w:pPr>
        <w:pStyle w:val="a5"/>
        <w:numPr>
          <w:ilvl w:val="3"/>
          <w:numId w:val="73"/>
        </w:numPr>
        <w:tabs>
          <w:tab w:val="left" w:pos="1967"/>
        </w:tabs>
        <w:spacing w:line="275" w:lineRule="exact"/>
        <w:rPr>
          <w:sz w:val="24"/>
        </w:rPr>
      </w:pPr>
      <w:r>
        <w:rPr>
          <w:sz w:val="24"/>
        </w:rPr>
        <w:t>Овладение</w:t>
      </w:r>
      <w:r>
        <w:rPr>
          <w:spacing w:val="-5"/>
          <w:sz w:val="24"/>
        </w:rPr>
        <w:t xml:space="preserve"> </w:t>
      </w:r>
      <w:r>
        <w:rPr>
          <w:sz w:val="24"/>
        </w:rPr>
        <w:t>универсальными</w:t>
      </w:r>
      <w:r>
        <w:rPr>
          <w:spacing w:val="-2"/>
          <w:sz w:val="24"/>
        </w:rPr>
        <w:t xml:space="preserve"> </w:t>
      </w:r>
      <w:r>
        <w:rPr>
          <w:sz w:val="24"/>
        </w:rPr>
        <w:t>познавательными</w:t>
      </w:r>
      <w:r>
        <w:rPr>
          <w:spacing w:val="-7"/>
          <w:sz w:val="24"/>
        </w:rPr>
        <w:t xml:space="preserve"> </w:t>
      </w:r>
      <w:r>
        <w:rPr>
          <w:sz w:val="24"/>
        </w:rPr>
        <w:t>действиями:</w:t>
      </w:r>
    </w:p>
    <w:p w14:paraId="3470B495" w14:textId="77777777" w:rsidR="0063402D" w:rsidRDefault="00745CC7" w:rsidP="000A4911">
      <w:pPr>
        <w:pStyle w:val="a5"/>
        <w:numPr>
          <w:ilvl w:val="0"/>
          <w:numId w:val="71"/>
        </w:numPr>
        <w:tabs>
          <w:tab w:val="left" w:pos="1208"/>
        </w:tabs>
        <w:spacing w:before="134"/>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62CC8C7F" w14:textId="77777777" w:rsidR="0063402D" w:rsidRDefault="00745CC7">
      <w:pPr>
        <w:pStyle w:val="a4"/>
        <w:tabs>
          <w:tab w:val="left" w:pos="2848"/>
          <w:tab w:val="left" w:pos="4723"/>
          <w:tab w:val="left" w:pos="5136"/>
          <w:tab w:val="left" w:pos="7121"/>
          <w:tab w:val="left" w:pos="8450"/>
          <w:tab w:val="left" w:pos="10224"/>
        </w:tabs>
        <w:spacing w:before="137" w:line="360" w:lineRule="auto"/>
        <w:ind w:right="229"/>
        <w:jc w:val="left"/>
      </w:pPr>
      <w:r>
        <w:t>самостоятельно</w:t>
      </w:r>
      <w:r>
        <w:tab/>
        <w:t>формулировать</w:t>
      </w:r>
      <w:r>
        <w:tab/>
        <w:t>и</w:t>
      </w:r>
      <w:r>
        <w:tab/>
        <w:t>актуализировать</w:t>
      </w:r>
      <w:r>
        <w:tab/>
        <w:t>проблему,</w:t>
      </w:r>
      <w:r>
        <w:tab/>
        <w:t>рассматривать</w:t>
      </w:r>
      <w:r>
        <w:tab/>
      </w:r>
      <w:r>
        <w:rPr>
          <w:spacing w:val="-2"/>
        </w:rPr>
        <w:t>её</w:t>
      </w:r>
      <w:r>
        <w:rPr>
          <w:spacing w:val="-57"/>
        </w:rPr>
        <w:t xml:space="preserve"> </w:t>
      </w:r>
      <w:r>
        <w:t>всесторонне;</w:t>
      </w:r>
    </w:p>
    <w:p w14:paraId="5C36D234" w14:textId="77777777" w:rsidR="0063402D" w:rsidRDefault="00745CC7">
      <w:pPr>
        <w:pStyle w:val="a4"/>
        <w:spacing w:line="362" w:lineRule="auto"/>
        <w:jc w:val="left"/>
      </w:pPr>
      <w:r>
        <w:t>устанавливать</w:t>
      </w:r>
      <w:r>
        <w:rPr>
          <w:spacing w:val="16"/>
        </w:rPr>
        <w:t xml:space="preserve"> </w:t>
      </w:r>
      <w:r>
        <w:t>существенный</w:t>
      </w:r>
      <w:r>
        <w:rPr>
          <w:spacing w:val="15"/>
        </w:rPr>
        <w:t xml:space="preserve"> </w:t>
      </w:r>
      <w:r>
        <w:t>признак</w:t>
      </w:r>
      <w:r>
        <w:rPr>
          <w:spacing w:val="13"/>
        </w:rPr>
        <w:t xml:space="preserve"> </w:t>
      </w:r>
      <w:r>
        <w:t>или</w:t>
      </w:r>
      <w:r>
        <w:rPr>
          <w:spacing w:val="6"/>
        </w:rPr>
        <w:t xml:space="preserve"> </w:t>
      </w:r>
      <w:r>
        <w:t>основания</w:t>
      </w:r>
      <w:r>
        <w:rPr>
          <w:spacing w:val="14"/>
        </w:rPr>
        <w:t xml:space="preserve"> </w:t>
      </w:r>
      <w:r>
        <w:t>для</w:t>
      </w:r>
      <w:r>
        <w:rPr>
          <w:spacing w:val="15"/>
        </w:rPr>
        <w:t xml:space="preserve"> </w:t>
      </w:r>
      <w:r>
        <w:t>сравнения,</w:t>
      </w:r>
      <w:r>
        <w:rPr>
          <w:spacing w:val="17"/>
        </w:rPr>
        <w:t xml:space="preserve"> </w:t>
      </w:r>
      <w:r>
        <w:t>классификации</w:t>
      </w:r>
      <w:r>
        <w:rPr>
          <w:spacing w:val="15"/>
        </w:rPr>
        <w:t xml:space="preserve"> </w:t>
      </w:r>
      <w:r>
        <w:t>и</w:t>
      </w:r>
      <w:r>
        <w:rPr>
          <w:spacing w:val="-57"/>
        </w:rPr>
        <w:t xml:space="preserve"> </w:t>
      </w:r>
      <w:r>
        <w:t>обобщения;</w:t>
      </w:r>
    </w:p>
    <w:p w14:paraId="3E2B0E93" w14:textId="77777777" w:rsidR="0063402D" w:rsidRDefault="00745CC7">
      <w:pPr>
        <w:pStyle w:val="a4"/>
        <w:spacing w:line="360" w:lineRule="auto"/>
        <w:ind w:left="944" w:right="1581" w:firstLine="0"/>
        <w:jc w:val="left"/>
      </w:pPr>
      <w:r>
        <w:t>определять</w:t>
      </w:r>
      <w:r>
        <w:rPr>
          <w:spacing w:val="-6"/>
        </w:rPr>
        <w:t xml:space="preserve"> </w:t>
      </w:r>
      <w:r>
        <w:t>цели деятельности,</w:t>
      </w:r>
      <w:r>
        <w:rPr>
          <w:spacing w:val="-4"/>
        </w:rPr>
        <w:t xml:space="preserve"> </w:t>
      </w:r>
      <w:r>
        <w:t>задавать параметры и</w:t>
      </w:r>
      <w:r>
        <w:rPr>
          <w:spacing w:val="-5"/>
        </w:rPr>
        <w:t xml:space="preserve"> </w:t>
      </w:r>
      <w:r>
        <w:t>критерии</w:t>
      </w:r>
      <w:r>
        <w:rPr>
          <w:spacing w:val="-5"/>
        </w:rPr>
        <w:t xml:space="preserve"> </w:t>
      </w:r>
      <w:r>
        <w:t>их</w:t>
      </w:r>
      <w:r>
        <w:rPr>
          <w:spacing w:val="-6"/>
        </w:rPr>
        <w:t xml:space="preserve"> </w:t>
      </w:r>
      <w:r>
        <w:t>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14DAF6A5" w14:textId="77777777" w:rsidR="0063402D" w:rsidRDefault="00745CC7">
      <w:pPr>
        <w:pStyle w:val="a4"/>
        <w:spacing w:line="362" w:lineRule="auto"/>
        <w:jc w:val="left"/>
      </w:pPr>
      <w:r>
        <w:t>разрабатывать</w:t>
      </w:r>
      <w:r>
        <w:rPr>
          <w:spacing w:val="13"/>
        </w:rPr>
        <w:t xml:space="preserve"> </w:t>
      </w:r>
      <w:r>
        <w:t>план</w:t>
      </w:r>
      <w:r>
        <w:rPr>
          <w:spacing w:val="8"/>
        </w:rPr>
        <w:t xml:space="preserve"> </w:t>
      </w:r>
      <w:r>
        <w:t>решения</w:t>
      </w:r>
      <w:r>
        <w:rPr>
          <w:spacing w:val="7"/>
        </w:rPr>
        <w:t xml:space="preserve"> </w:t>
      </w:r>
      <w:r>
        <w:t>проблемы</w:t>
      </w:r>
      <w:r>
        <w:rPr>
          <w:spacing w:val="13"/>
        </w:rPr>
        <w:t xml:space="preserve"> </w:t>
      </w:r>
      <w:r>
        <w:t>с</w:t>
      </w:r>
      <w:r>
        <w:rPr>
          <w:spacing w:val="12"/>
        </w:rPr>
        <w:t xml:space="preserve"> </w:t>
      </w:r>
      <w:r>
        <w:t>учётом</w:t>
      </w:r>
      <w:r>
        <w:rPr>
          <w:spacing w:val="9"/>
        </w:rPr>
        <w:t xml:space="preserve"> </w:t>
      </w:r>
      <w:r>
        <w:t>анализа</w:t>
      </w:r>
      <w:r>
        <w:rPr>
          <w:spacing w:val="6"/>
        </w:rPr>
        <w:t xml:space="preserve"> </w:t>
      </w:r>
      <w:r>
        <w:t>имеющихся</w:t>
      </w:r>
      <w:r>
        <w:rPr>
          <w:spacing w:val="12"/>
        </w:rPr>
        <w:t xml:space="preserve"> </w:t>
      </w:r>
      <w:r>
        <w:t>материальных</w:t>
      </w:r>
      <w:r>
        <w:rPr>
          <w:spacing w:val="7"/>
        </w:rPr>
        <w:t xml:space="preserve"> </w:t>
      </w:r>
      <w:r>
        <w:t>и</w:t>
      </w:r>
      <w:r>
        <w:rPr>
          <w:spacing w:val="-57"/>
        </w:rPr>
        <w:t xml:space="preserve"> </w:t>
      </w:r>
      <w:r>
        <w:t>нематериальных</w:t>
      </w:r>
      <w:r>
        <w:rPr>
          <w:spacing w:val="-4"/>
        </w:rPr>
        <w:t xml:space="preserve"> </w:t>
      </w:r>
      <w:r>
        <w:t>ресурсов;</w:t>
      </w:r>
    </w:p>
    <w:p w14:paraId="2F34D83B" w14:textId="77777777" w:rsidR="0063402D" w:rsidRDefault="00745CC7">
      <w:pPr>
        <w:pStyle w:val="a4"/>
        <w:spacing w:line="360" w:lineRule="auto"/>
        <w:jc w:val="left"/>
      </w:pPr>
      <w:r>
        <w:t>вносить</w:t>
      </w:r>
      <w:r>
        <w:rPr>
          <w:spacing w:val="15"/>
        </w:rPr>
        <w:t xml:space="preserve"> </w:t>
      </w:r>
      <w:r>
        <w:t>коррективы</w:t>
      </w:r>
      <w:r>
        <w:rPr>
          <w:spacing w:val="16"/>
        </w:rPr>
        <w:t xml:space="preserve"> </w:t>
      </w:r>
      <w:r>
        <w:t>в</w:t>
      </w:r>
      <w:r>
        <w:rPr>
          <w:spacing w:val="15"/>
        </w:rPr>
        <w:t xml:space="preserve"> </w:t>
      </w:r>
      <w:r>
        <w:t>деятельность,</w:t>
      </w:r>
      <w:r>
        <w:rPr>
          <w:spacing w:val="12"/>
        </w:rPr>
        <w:t xml:space="preserve"> </w:t>
      </w:r>
      <w:r>
        <w:t>оценивать</w:t>
      </w:r>
      <w:r>
        <w:rPr>
          <w:spacing w:val="16"/>
        </w:rPr>
        <w:t xml:space="preserve"> </w:t>
      </w:r>
      <w:r>
        <w:t>соответствие</w:t>
      </w:r>
      <w:r>
        <w:rPr>
          <w:spacing w:val="17"/>
        </w:rPr>
        <w:t xml:space="preserve"> </w:t>
      </w:r>
      <w:r>
        <w:t>результатов</w:t>
      </w:r>
      <w:r>
        <w:rPr>
          <w:spacing w:val="16"/>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14:paraId="1958236E" w14:textId="77777777" w:rsidR="0063402D" w:rsidRDefault="00745CC7">
      <w:pPr>
        <w:pStyle w:val="a4"/>
        <w:tabs>
          <w:tab w:val="left" w:pos="2943"/>
          <w:tab w:val="left" w:pos="3413"/>
          <w:tab w:val="left" w:pos="4852"/>
          <w:tab w:val="left" w:pos="5884"/>
          <w:tab w:val="left" w:pos="6340"/>
          <w:tab w:val="left" w:pos="7616"/>
          <w:tab w:val="left" w:pos="9045"/>
        </w:tabs>
        <w:spacing w:line="362" w:lineRule="auto"/>
        <w:ind w:right="235"/>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2"/>
        </w:rPr>
        <w:t xml:space="preserve"> </w:t>
      </w:r>
      <w:r>
        <w:t>комбинированного</w:t>
      </w:r>
      <w:r>
        <w:rPr>
          <w:spacing w:val="2"/>
        </w:rPr>
        <w:t xml:space="preserve"> </w:t>
      </w:r>
      <w:r>
        <w:t>взаимодействия;</w:t>
      </w:r>
    </w:p>
    <w:p w14:paraId="6553FE30" w14:textId="77777777" w:rsidR="0063402D" w:rsidRDefault="00745CC7">
      <w:pPr>
        <w:pStyle w:val="a4"/>
        <w:spacing w:line="273" w:lineRule="exact"/>
        <w:ind w:left="944"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624B5F5C" w14:textId="77777777" w:rsidR="0063402D" w:rsidRDefault="00745CC7" w:rsidP="000A4911">
      <w:pPr>
        <w:pStyle w:val="a5"/>
        <w:numPr>
          <w:ilvl w:val="0"/>
          <w:numId w:val="71"/>
        </w:numPr>
        <w:tabs>
          <w:tab w:val="left" w:pos="1209"/>
        </w:tabs>
        <w:spacing w:before="125"/>
        <w:ind w:left="1208"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00964A28" w14:textId="77777777" w:rsidR="0063402D" w:rsidRDefault="00745CC7">
      <w:pPr>
        <w:pStyle w:val="a4"/>
        <w:spacing w:before="137" w:line="360" w:lineRule="auto"/>
        <w:ind w:right="22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4"/>
        </w:rPr>
        <w:t xml:space="preserve"> </w:t>
      </w:r>
      <w:r>
        <w:t>задач,</w:t>
      </w:r>
      <w:r>
        <w:rPr>
          <w:spacing w:val="4"/>
        </w:rPr>
        <w:t xml:space="preserve"> </w:t>
      </w:r>
      <w:r>
        <w:t>применению различных</w:t>
      </w:r>
      <w:r>
        <w:rPr>
          <w:spacing w:val="-4"/>
        </w:rPr>
        <w:t xml:space="preserve"> </w:t>
      </w:r>
      <w:r>
        <w:t>методов</w:t>
      </w:r>
      <w:r>
        <w:rPr>
          <w:spacing w:val="-1"/>
        </w:rPr>
        <w:t xml:space="preserve"> </w:t>
      </w:r>
      <w:r>
        <w:t>познания;</w:t>
      </w:r>
    </w:p>
    <w:p w14:paraId="20A78C11" w14:textId="77777777" w:rsidR="0063402D" w:rsidRDefault="0063402D">
      <w:pPr>
        <w:spacing w:line="360" w:lineRule="auto"/>
        <w:sectPr w:rsidR="0063402D">
          <w:pgSz w:w="11910" w:h="16840"/>
          <w:pgMar w:top="820" w:right="340" w:bottom="280" w:left="900" w:header="569" w:footer="0" w:gutter="0"/>
          <w:cols w:space="720"/>
        </w:sectPr>
      </w:pPr>
    </w:p>
    <w:p w14:paraId="56B5301B" w14:textId="77777777" w:rsidR="0063402D" w:rsidRDefault="00745CC7">
      <w:pPr>
        <w:pStyle w:val="a4"/>
        <w:tabs>
          <w:tab w:val="left" w:pos="2574"/>
          <w:tab w:val="left" w:pos="3347"/>
          <w:tab w:val="left" w:pos="5299"/>
          <w:tab w:val="left" w:pos="6058"/>
          <w:tab w:val="left" w:pos="7805"/>
          <w:tab w:val="left" w:pos="9321"/>
        </w:tabs>
        <w:spacing w:before="7" w:line="360" w:lineRule="auto"/>
        <w:ind w:right="232"/>
      </w:pPr>
      <w:r>
        <w:lastRenderedPageBreak/>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w:t>
      </w:r>
      <w:r>
        <w:rPr>
          <w:spacing w:val="-1"/>
        </w:rPr>
        <w:t xml:space="preserve"> </w:t>
      </w:r>
      <w:r>
        <w:t>числе при</w:t>
      </w:r>
      <w:r>
        <w:rPr>
          <w:spacing w:val="5"/>
        </w:rPr>
        <w:t xml:space="preserve"> </w:t>
      </w:r>
      <w:r>
        <w:t>создании</w:t>
      </w:r>
      <w:r>
        <w:rPr>
          <w:spacing w:val="-2"/>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14:paraId="00036F8A" w14:textId="77777777" w:rsidR="0063402D" w:rsidRDefault="00745CC7">
      <w:pPr>
        <w:pStyle w:val="a4"/>
        <w:spacing w:before="2" w:line="360" w:lineRule="auto"/>
        <w:ind w:right="234"/>
      </w:pPr>
      <w:r>
        <w:t>формирование научного</w:t>
      </w:r>
      <w:r>
        <w:rPr>
          <w:spacing w:val="1"/>
        </w:rPr>
        <w:t xml:space="preserve"> </w:t>
      </w:r>
      <w:r>
        <w:t>типа мышления, владение научной терминологией, ключевыми</w:t>
      </w:r>
      <w:r>
        <w:rPr>
          <w:spacing w:val="1"/>
        </w:rPr>
        <w:t xml:space="preserve"> </w:t>
      </w:r>
      <w:r>
        <w:t>понятиями</w:t>
      </w:r>
      <w:r>
        <w:rPr>
          <w:spacing w:val="2"/>
        </w:rPr>
        <w:t xml:space="preserve"> </w:t>
      </w:r>
      <w:r>
        <w:t>и</w:t>
      </w:r>
      <w:r>
        <w:rPr>
          <w:spacing w:val="-2"/>
        </w:rPr>
        <w:t xml:space="preserve"> </w:t>
      </w:r>
      <w:r>
        <w:t>методами;</w:t>
      </w:r>
    </w:p>
    <w:p w14:paraId="1EDAB656" w14:textId="77777777" w:rsidR="0063402D" w:rsidRDefault="00745CC7">
      <w:pPr>
        <w:pStyle w:val="a4"/>
        <w:spacing w:before="3" w:line="360" w:lineRule="auto"/>
        <w:ind w:right="23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4"/>
        </w:rPr>
        <w:t xml:space="preserve"> </w:t>
      </w:r>
      <w:r>
        <w:t>ситуациях;</w:t>
      </w:r>
    </w:p>
    <w:p w14:paraId="4791B35F" w14:textId="77777777" w:rsidR="0063402D" w:rsidRDefault="00745CC7">
      <w:pPr>
        <w:pStyle w:val="a4"/>
        <w:spacing w:line="360" w:lineRule="auto"/>
        <w:ind w:right="234"/>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14:paraId="3B9B18AB" w14:textId="77777777" w:rsidR="0063402D" w:rsidRDefault="00745CC7">
      <w:pPr>
        <w:pStyle w:val="a4"/>
        <w:spacing w:line="360" w:lineRule="auto"/>
        <w:ind w:right="22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14:paraId="480E2F7D" w14:textId="77777777" w:rsidR="0063402D" w:rsidRDefault="00745CC7">
      <w:pPr>
        <w:pStyle w:val="a4"/>
        <w:spacing w:line="274" w:lineRule="exact"/>
        <w:ind w:left="944"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6340A04E" w14:textId="77777777" w:rsidR="0063402D" w:rsidRDefault="00745CC7">
      <w:pPr>
        <w:pStyle w:val="a4"/>
        <w:spacing w:before="136" w:line="362" w:lineRule="auto"/>
        <w:ind w:right="23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4152BEA1" w14:textId="77777777" w:rsidR="0063402D" w:rsidRDefault="00745CC7">
      <w:pPr>
        <w:pStyle w:val="a4"/>
        <w:spacing w:line="360" w:lineRule="auto"/>
        <w:ind w:left="944" w:right="1214" w:firstLine="0"/>
      </w:pPr>
      <w:r>
        <w:t>переносить знания в познавательную и практическую области жизнедеятельности;</w:t>
      </w:r>
      <w:r>
        <w:rPr>
          <w:spacing w:val="-57"/>
        </w:rPr>
        <w:t xml:space="preserve"> </w:t>
      </w:r>
      <w:r>
        <w:t>интегрировать</w:t>
      </w:r>
      <w:r>
        <w:rPr>
          <w:spacing w:val="-2"/>
        </w:rPr>
        <w:t xml:space="preserve"> </w:t>
      </w:r>
      <w:r>
        <w:t>знания</w:t>
      </w:r>
      <w:r>
        <w:rPr>
          <w:spacing w:val="-3"/>
        </w:rPr>
        <w:t xml:space="preserve"> </w:t>
      </w:r>
      <w:r>
        <w:t>из</w:t>
      </w:r>
      <w:r>
        <w:rPr>
          <w:spacing w:val="-2"/>
        </w:rPr>
        <w:t xml:space="preserve"> </w:t>
      </w:r>
      <w:r>
        <w:t>разных</w:t>
      </w:r>
      <w:r>
        <w:rPr>
          <w:spacing w:val="-3"/>
        </w:rPr>
        <w:t xml:space="preserve"> </w:t>
      </w:r>
      <w:r>
        <w:t>предметных</w:t>
      </w:r>
      <w:r>
        <w:rPr>
          <w:spacing w:val="-9"/>
        </w:rPr>
        <w:t xml:space="preserve"> </w:t>
      </w:r>
      <w:r>
        <w:t>областей;</w:t>
      </w:r>
    </w:p>
    <w:p w14:paraId="1E680EB7" w14:textId="77777777" w:rsidR="0063402D" w:rsidRDefault="00745CC7">
      <w:pPr>
        <w:pStyle w:val="a4"/>
        <w:spacing w:line="362" w:lineRule="auto"/>
        <w:ind w:right="234"/>
      </w:pPr>
      <w:r>
        <w:t>выдвигать новые идеи, предлагать оригинальные подходы и решения, ставить проблемы и</w:t>
      </w:r>
      <w:r>
        <w:rPr>
          <w:spacing w:val="1"/>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14:paraId="19094F5C" w14:textId="77777777" w:rsidR="0063402D" w:rsidRDefault="00745CC7" w:rsidP="000A4911">
      <w:pPr>
        <w:pStyle w:val="a5"/>
        <w:numPr>
          <w:ilvl w:val="0"/>
          <w:numId w:val="71"/>
        </w:numPr>
        <w:tabs>
          <w:tab w:val="left" w:pos="1209"/>
        </w:tabs>
        <w:spacing w:line="273" w:lineRule="exact"/>
        <w:ind w:left="1208"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15363DD6" w14:textId="77777777" w:rsidR="0063402D" w:rsidRDefault="00745CC7">
      <w:pPr>
        <w:pStyle w:val="a4"/>
        <w:spacing w:before="132" w:line="360" w:lineRule="auto"/>
        <w:ind w:right="229"/>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2"/>
        </w:rPr>
        <w:t xml:space="preserve"> </w:t>
      </w:r>
      <w:r>
        <w:t>представления;</w:t>
      </w:r>
    </w:p>
    <w:p w14:paraId="5CEF042C" w14:textId="77777777" w:rsidR="0063402D" w:rsidRDefault="00745CC7">
      <w:pPr>
        <w:pStyle w:val="a4"/>
        <w:spacing w:before="1" w:line="360" w:lineRule="auto"/>
        <w:ind w:right="233"/>
      </w:pPr>
      <w:r>
        <w:t xml:space="preserve">создавать  </w:t>
      </w:r>
      <w:r>
        <w:rPr>
          <w:spacing w:val="46"/>
        </w:rPr>
        <w:t xml:space="preserve"> </w:t>
      </w:r>
      <w:r>
        <w:t xml:space="preserve">тексты   </w:t>
      </w:r>
      <w:r>
        <w:rPr>
          <w:spacing w:val="50"/>
        </w:rPr>
        <w:t xml:space="preserve"> </w:t>
      </w:r>
      <w:r>
        <w:t xml:space="preserve">в   </w:t>
      </w:r>
      <w:r>
        <w:rPr>
          <w:spacing w:val="45"/>
        </w:rPr>
        <w:t xml:space="preserve"> </w:t>
      </w:r>
      <w:r>
        <w:t xml:space="preserve">различных   </w:t>
      </w:r>
      <w:r>
        <w:rPr>
          <w:spacing w:val="43"/>
        </w:rPr>
        <w:t xml:space="preserve"> </w:t>
      </w:r>
      <w:r>
        <w:t xml:space="preserve">форматах   </w:t>
      </w:r>
      <w:r>
        <w:rPr>
          <w:spacing w:val="44"/>
        </w:rPr>
        <w:t xml:space="preserve"> </w:t>
      </w:r>
      <w:r>
        <w:t xml:space="preserve">с   </w:t>
      </w:r>
      <w:r>
        <w:rPr>
          <w:spacing w:val="52"/>
        </w:rPr>
        <w:t xml:space="preserve"> </w:t>
      </w:r>
      <w:r>
        <w:t xml:space="preserve">учётом   </w:t>
      </w:r>
      <w:r>
        <w:rPr>
          <w:spacing w:val="50"/>
        </w:rPr>
        <w:t xml:space="preserve"> </w:t>
      </w:r>
      <w:r>
        <w:t xml:space="preserve">назначения   </w:t>
      </w:r>
      <w:r>
        <w:rPr>
          <w:spacing w:val="49"/>
        </w:rPr>
        <w:t xml:space="preserve"> </w:t>
      </w:r>
      <w:r>
        <w:t>информации</w:t>
      </w:r>
      <w:r>
        <w:rPr>
          <w:spacing w:val="-58"/>
        </w:rPr>
        <w:t xml:space="preserve"> </w:t>
      </w:r>
      <w:r>
        <w:t>и</w:t>
      </w:r>
      <w:r>
        <w:rPr>
          <w:spacing w:val="2"/>
        </w:rPr>
        <w:t xml:space="preserve"> </w:t>
      </w:r>
      <w:r>
        <w:t>целевой</w:t>
      </w:r>
      <w:r>
        <w:rPr>
          <w:spacing w:val="-3"/>
        </w:rPr>
        <w:t xml:space="preserve"> </w:t>
      </w:r>
      <w:r>
        <w:t>аудитории,</w:t>
      </w:r>
      <w:r>
        <w:rPr>
          <w:spacing w:val="3"/>
        </w:rPr>
        <w:t xml:space="preserve"> </w:t>
      </w:r>
      <w:r>
        <w:t>выбирая</w:t>
      </w:r>
      <w:r>
        <w:rPr>
          <w:spacing w:val="-4"/>
        </w:rPr>
        <w:t xml:space="preserve"> </w:t>
      </w:r>
      <w:r>
        <w:t>оптимальную</w:t>
      </w:r>
      <w:r>
        <w:rPr>
          <w:spacing w:val="-1"/>
        </w:rPr>
        <w:t xml:space="preserve"> </w:t>
      </w:r>
      <w:r>
        <w:t>форму</w:t>
      </w:r>
      <w:r>
        <w:rPr>
          <w:spacing w:val="-9"/>
        </w:rPr>
        <w:t xml:space="preserve"> </w:t>
      </w:r>
      <w:r>
        <w:t>представления</w:t>
      </w:r>
      <w:r>
        <w:rPr>
          <w:spacing w:val="1"/>
        </w:rPr>
        <w:t xml:space="preserve"> </w:t>
      </w:r>
      <w:r>
        <w:t>и</w:t>
      </w:r>
      <w:r>
        <w:rPr>
          <w:spacing w:val="-3"/>
        </w:rPr>
        <w:t xml:space="preserve"> </w:t>
      </w:r>
      <w:r>
        <w:t>визуализации;</w:t>
      </w:r>
    </w:p>
    <w:p w14:paraId="587FE61F" w14:textId="77777777" w:rsidR="0063402D" w:rsidRDefault="00745CC7">
      <w:pPr>
        <w:pStyle w:val="a4"/>
        <w:spacing w:line="362" w:lineRule="auto"/>
        <w:ind w:right="22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3DAC20CF" w14:textId="77777777" w:rsidR="0063402D" w:rsidRDefault="00745CC7">
      <w:pPr>
        <w:pStyle w:val="a4"/>
        <w:spacing w:line="360" w:lineRule="auto"/>
        <w:ind w:right="227"/>
      </w:pPr>
      <w:r>
        <w:t xml:space="preserve">использовать    </w:t>
      </w:r>
      <w:r>
        <w:rPr>
          <w:spacing w:val="49"/>
        </w:rPr>
        <w:t xml:space="preserve"> </w:t>
      </w:r>
      <w:r>
        <w:t xml:space="preserve">средства     </w:t>
      </w:r>
      <w:r>
        <w:rPr>
          <w:spacing w:val="44"/>
        </w:rPr>
        <w:t xml:space="preserve"> </w:t>
      </w:r>
      <w:r>
        <w:t xml:space="preserve">информационных     </w:t>
      </w:r>
      <w:r>
        <w:rPr>
          <w:spacing w:val="46"/>
        </w:rPr>
        <w:t xml:space="preserve"> </w:t>
      </w:r>
      <w:r>
        <w:t xml:space="preserve">и     </w:t>
      </w:r>
      <w:r>
        <w:rPr>
          <w:spacing w:val="47"/>
        </w:rPr>
        <w:t xml:space="preserve"> </w:t>
      </w:r>
      <w:r>
        <w:t xml:space="preserve">коммуникационных     </w:t>
      </w:r>
      <w:r>
        <w:rPr>
          <w:spacing w:val="46"/>
        </w:rPr>
        <w:t xml:space="preserve"> </w:t>
      </w:r>
      <w:r>
        <w:t>технологий</w:t>
      </w:r>
      <w:r>
        <w:rPr>
          <w:spacing w:val="-58"/>
        </w:rPr>
        <w:t xml:space="preserve"> </w:t>
      </w:r>
      <w:r>
        <w:t xml:space="preserve">в       </w:t>
      </w:r>
      <w:r>
        <w:rPr>
          <w:spacing w:val="23"/>
        </w:rPr>
        <w:t xml:space="preserve"> </w:t>
      </w:r>
      <w:r>
        <w:t xml:space="preserve">решении        </w:t>
      </w:r>
      <w:r>
        <w:rPr>
          <w:spacing w:val="20"/>
        </w:rPr>
        <w:t xml:space="preserve"> </w:t>
      </w:r>
      <w:r>
        <w:t xml:space="preserve">когнитивных,        </w:t>
      </w:r>
      <w:r>
        <w:rPr>
          <w:spacing w:val="22"/>
        </w:rPr>
        <w:t xml:space="preserve"> </w:t>
      </w:r>
      <w:r>
        <w:t xml:space="preserve">коммуникативных        </w:t>
      </w:r>
      <w:r>
        <w:rPr>
          <w:spacing w:val="15"/>
        </w:rPr>
        <w:t xml:space="preserve"> </w:t>
      </w:r>
      <w:r>
        <w:t xml:space="preserve">и        </w:t>
      </w:r>
      <w:r>
        <w:rPr>
          <w:spacing w:val="15"/>
        </w:rPr>
        <w:t xml:space="preserve"> </w:t>
      </w:r>
      <w:r>
        <w:t xml:space="preserve">организационных        </w:t>
      </w:r>
      <w:r>
        <w:rPr>
          <w:spacing w:val="1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4"/>
        </w:rPr>
        <w:t xml:space="preserve"> </w:t>
      </w:r>
      <w:r>
        <w:t>и</w:t>
      </w:r>
      <w:r>
        <w:rPr>
          <w:spacing w:val="-2"/>
        </w:rPr>
        <w:t xml:space="preserve"> </w:t>
      </w:r>
      <w:r>
        <w:t>этических</w:t>
      </w:r>
      <w:r>
        <w:rPr>
          <w:spacing w:val="-4"/>
        </w:rPr>
        <w:t xml:space="preserve"> </w:t>
      </w:r>
      <w:r>
        <w:t>норм,</w:t>
      </w:r>
      <w:r>
        <w:rPr>
          <w:spacing w:val="4"/>
        </w:rPr>
        <w:t xml:space="preserve"> </w:t>
      </w:r>
      <w:r>
        <w:t>норм</w:t>
      </w:r>
      <w:r>
        <w:rPr>
          <w:spacing w:val="2"/>
        </w:rPr>
        <w:t xml:space="preserve"> </w:t>
      </w:r>
      <w:r>
        <w:t>информационной</w:t>
      </w:r>
      <w:r>
        <w:rPr>
          <w:spacing w:val="3"/>
        </w:rPr>
        <w:t xml:space="preserve"> </w:t>
      </w:r>
      <w:r>
        <w:t>безопасности;</w:t>
      </w:r>
    </w:p>
    <w:p w14:paraId="0F736E1C" w14:textId="77777777" w:rsidR="0063402D" w:rsidRDefault="00745CC7">
      <w:pPr>
        <w:pStyle w:val="a4"/>
        <w:spacing w:line="360" w:lineRule="auto"/>
        <w:ind w:right="225"/>
      </w:pPr>
      <w:r>
        <w:t>владеть навыками распознавания и защиты информации, информационной безопасности</w:t>
      </w:r>
      <w:r>
        <w:rPr>
          <w:spacing w:val="1"/>
        </w:rPr>
        <w:t xml:space="preserve"> </w:t>
      </w:r>
      <w:r>
        <w:t>личности.</w:t>
      </w:r>
    </w:p>
    <w:p w14:paraId="5A53D188" w14:textId="77777777" w:rsidR="0063402D" w:rsidRDefault="00745CC7" w:rsidP="000A4911">
      <w:pPr>
        <w:pStyle w:val="a5"/>
        <w:numPr>
          <w:ilvl w:val="3"/>
          <w:numId w:val="73"/>
        </w:numPr>
        <w:tabs>
          <w:tab w:val="left" w:pos="1967"/>
        </w:tabs>
        <w:spacing w:line="274" w:lineRule="exact"/>
        <w:rPr>
          <w:sz w:val="24"/>
        </w:rPr>
      </w:pPr>
      <w:r>
        <w:rPr>
          <w:sz w:val="24"/>
        </w:rPr>
        <w:t>Овладение</w:t>
      </w:r>
      <w:r>
        <w:rPr>
          <w:spacing w:val="-6"/>
          <w:sz w:val="24"/>
        </w:rPr>
        <w:t xml:space="preserve"> </w:t>
      </w:r>
      <w:r>
        <w:rPr>
          <w:sz w:val="24"/>
        </w:rPr>
        <w:t>универсальными</w:t>
      </w:r>
      <w:r>
        <w:rPr>
          <w:spacing w:val="-4"/>
          <w:sz w:val="24"/>
        </w:rPr>
        <w:t xml:space="preserve"> </w:t>
      </w:r>
      <w:r>
        <w:rPr>
          <w:sz w:val="24"/>
        </w:rPr>
        <w:t>коммуникативными</w:t>
      </w:r>
      <w:r>
        <w:rPr>
          <w:spacing w:val="-2"/>
          <w:sz w:val="24"/>
        </w:rPr>
        <w:t xml:space="preserve"> </w:t>
      </w:r>
      <w:r>
        <w:rPr>
          <w:sz w:val="24"/>
        </w:rPr>
        <w:t>действиями:</w:t>
      </w:r>
    </w:p>
    <w:p w14:paraId="5C9A326F" w14:textId="77777777" w:rsidR="0063402D" w:rsidRDefault="00745CC7" w:rsidP="000A4911">
      <w:pPr>
        <w:pStyle w:val="a5"/>
        <w:numPr>
          <w:ilvl w:val="0"/>
          <w:numId w:val="70"/>
        </w:numPr>
        <w:tabs>
          <w:tab w:val="left" w:pos="1204"/>
        </w:tabs>
        <w:spacing w:before="138"/>
        <w:ind w:hanging="260"/>
        <w:rPr>
          <w:sz w:val="24"/>
        </w:rPr>
      </w:pPr>
      <w:r>
        <w:rPr>
          <w:sz w:val="24"/>
        </w:rPr>
        <w:t>общение:</w:t>
      </w:r>
    </w:p>
    <w:p w14:paraId="228DB8F9" w14:textId="77777777" w:rsidR="0063402D" w:rsidRDefault="00745CC7">
      <w:pPr>
        <w:pStyle w:val="a4"/>
        <w:spacing w:before="137"/>
        <w:ind w:left="944"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31FDEA78" w14:textId="77777777" w:rsidR="0063402D" w:rsidRDefault="0063402D">
      <w:pPr>
        <w:sectPr w:rsidR="0063402D">
          <w:pgSz w:w="11910" w:h="16840"/>
          <w:pgMar w:top="820" w:right="340" w:bottom="280" w:left="900" w:header="569" w:footer="0" w:gutter="0"/>
          <w:cols w:space="720"/>
        </w:sectPr>
      </w:pPr>
    </w:p>
    <w:p w14:paraId="7518D867" w14:textId="77777777" w:rsidR="0063402D" w:rsidRDefault="00745CC7">
      <w:pPr>
        <w:pStyle w:val="a4"/>
        <w:spacing w:before="7" w:line="362" w:lineRule="auto"/>
        <w:jc w:val="left"/>
      </w:pPr>
      <w:r>
        <w:lastRenderedPageBreak/>
        <w:t>распознавать</w:t>
      </w:r>
      <w:r>
        <w:rPr>
          <w:spacing w:val="20"/>
        </w:rPr>
        <w:t xml:space="preserve"> </w:t>
      </w:r>
      <w:r>
        <w:t>невербальные</w:t>
      </w:r>
      <w:r>
        <w:rPr>
          <w:spacing w:val="17"/>
        </w:rPr>
        <w:t xml:space="preserve"> </w:t>
      </w:r>
      <w:r>
        <w:t>средства</w:t>
      </w:r>
      <w:r>
        <w:rPr>
          <w:spacing w:val="17"/>
        </w:rPr>
        <w:t xml:space="preserve"> </w:t>
      </w:r>
      <w:r>
        <w:t>общения,</w:t>
      </w:r>
      <w:r>
        <w:rPr>
          <w:spacing w:val="20"/>
        </w:rPr>
        <w:t xml:space="preserve"> </w:t>
      </w:r>
      <w:r>
        <w:t>понимать</w:t>
      </w:r>
      <w:r>
        <w:rPr>
          <w:spacing w:val="20"/>
        </w:rPr>
        <w:t xml:space="preserve"> </w:t>
      </w:r>
      <w:r>
        <w:t>значение</w:t>
      </w:r>
      <w:r>
        <w:rPr>
          <w:spacing w:val="17"/>
        </w:rPr>
        <w:t xml:space="preserve"> </w:t>
      </w:r>
      <w:r>
        <w:t>социальных</w:t>
      </w:r>
      <w:r>
        <w:rPr>
          <w:spacing w:val="18"/>
        </w:rPr>
        <w:t xml:space="preserve"> </w:t>
      </w:r>
      <w:r>
        <w:t>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2"/>
        </w:rPr>
        <w:t xml:space="preserve"> </w:t>
      </w:r>
      <w:r>
        <w:t>и</w:t>
      </w:r>
      <w:r>
        <w:rPr>
          <w:spacing w:val="-3"/>
        </w:rPr>
        <w:t xml:space="preserve"> </w:t>
      </w:r>
      <w:r>
        <w:t>уметь</w:t>
      </w:r>
      <w:r>
        <w:rPr>
          <w:spacing w:val="3"/>
        </w:rPr>
        <w:t xml:space="preserve"> </w:t>
      </w:r>
      <w:r>
        <w:t>смягчать</w:t>
      </w:r>
      <w:r>
        <w:rPr>
          <w:spacing w:val="2"/>
        </w:rPr>
        <w:t xml:space="preserve"> </w:t>
      </w:r>
      <w:r>
        <w:t>конфликты;</w:t>
      </w:r>
    </w:p>
    <w:p w14:paraId="5532ED50" w14:textId="77777777" w:rsidR="0063402D" w:rsidRDefault="00745CC7">
      <w:pPr>
        <w:pStyle w:val="a4"/>
        <w:spacing w:line="360" w:lineRule="auto"/>
        <w:jc w:val="left"/>
      </w:pPr>
      <w:r>
        <w:t>владеть</w:t>
      </w:r>
      <w:r>
        <w:rPr>
          <w:spacing w:val="49"/>
        </w:rPr>
        <w:t xml:space="preserve"> </w:t>
      </w:r>
      <w:r>
        <w:t>различными</w:t>
      </w:r>
      <w:r>
        <w:rPr>
          <w:spacing w:val="43"/>
        </w:rPr>
        <w:t xml:space="preserve"> </w:t>
      </w:r>
      <w:r>
        <w:t>способами</w:t>
      </w:r>
      <w:r>
        <w:rPr>
          <w:spacing w:val="39"/>
        </w:rPr>
        <w:t xml:space="preserve"> </w:t>
      </w:r>
      <w:r>
        <w:t>общения</w:t>
      </w:r>
      <w:r>
        <w:rPr>
          <w:spacing w:val="42"/>
        </w:rPr>
        <w:t xml:space="preserve"> </w:t>
      </w:r>
      <w:r>
        <w:t>и</w:t>
      </w:r>
      <w:r>
        <w:rPr>
          <w:spacing w:val="43"/>
        </w:rPr>
        <w:t xml:space="preserve"> </w:t>
      </w:r>
      <w:r>
        <w:t>взаимодействия,</w:t>
      </w:r>
      <w:r>
        <w:rPr>
          <w:spacing w:val="45"/>
        </w:rPr>
        <w:t xml:space="preserve"> </w:t>
      </w:r>
      <w:r>
        <w:t>аргументированно</w:t>
      </w:r>
      <w:r>
        <w:rPr>
          <w:spacing w:val="47"/>
        </w:rPr>
        <w:t xml:space="preserve"> </w:t>
      </w:r>
      <w:r>
        <w:t>вести</w:t>
      </w:r>
      <w:r>
        <w:rPr>
          <w:spacing w:val="-57"/>
        </w:rPr>
        <w:t xml:space="preserve"> </w:t>
      </w:r>
      <w:r>
        <w:t>диалог;</w:t>
      </w:r>
    </w:p>
    <w:p w14:paraId="1DC706AF" w14:textId="77777777" w:rsidR="0063402D" w:rsidRDefault="00745CC7">
      <w:pPr>
        <w:pStyle w:val="a4"/>
        <w:spacing w:line="274" w:lineRule="exact"/>
        <w:ind w:left="944" w:firstLine="0"/>
        <w:jc w:val="left"/>
      </w:pPr>
      <w:r>
        <w:t>развёрнуто</w:t>
      </w:r>
      <w:r>
        <w:rPr>
          <w:spacing w:val="3"/>
        </w:rPr>
        <w:t xml:space="preserve"> </w:t>
      </w:r>
      <w:r>
        <w:t>и</w:t>
      </w:r>
      <w:r>
        <w:rPr>
          <w:spacing w:val="-1"/>
        </w:rPr>
        <w:t xml:space="preserve"> </w:t>
      </w:r>
      <w:r>
        <w:t>логично</w:t>
      </w:r>
      <w:r>
        <w:rPr>
          <w:spacing w:val="-1"/>
        </w:rPr>
        <w:t xml:space="preserve"> </w:t>
      </w:r>
      <w:r>
        <w:t>излагать</w:t>
      </w:r>
      <w:r>
        <w:rPr>
          <w:spacing w:val="-5"/>
        </w:rPr>
        <w:t xml:space="preserve"> </w:t>
      </w:r>
      <w:r>
        <w:t>свою</w:t>
      </w:r>
      <w:r>
        <w:rPr>
          <w:spacing w:val="-3"/>
        </w:rPr>
        <w:t xml:space="preserve"> </w:t>
      </w:r>
      <w:r>
        <w:t>точку</w:t>
      </w:r>
      <w:r>
        <w:rPr>
          <w:spacing w:val="-11"/>
        </w:rPr>
        <w:t xml:space="preserve"> </w:t>
      </w:r>
      <w:r>
        <w:t>зрения.</w:t>
      </w:r>
    </w:p>
    <w:p w14:paraId="77581B46" w14:textId="77777777" w:rsidR="0063402D" w:rsidRDefault="00745CC7" w:rsidP="000A4911">
      <w:pPr>
        <w:pStyle w:val="a5"/>
        <w:numPr>
          <w:ilvl w:val="0"/>
          <w:numId w:val="70"/>
        </w:numPr>
        <w:tabs>
          <w:tab w:val="left" w:pos="1209"/>
        </w:tabs>
        <w:spacing w:before="139"/>
        <w:ind w:left="1208" w:hanging="265"/>
        <w:rPr>
          <w:sz w:val="24"/>
        </w:rPr>
      </w:pPr>
      <w:r>
        <w:rPr>
          <w:sz w:val="24"/>
        </w:rPr>
        <w:t>совместная</w:t>
      </w:r>
      <w:r>
        <w:rPr>
          <w:spacing w:val="-5"/>
          <w:sz w:val="24"/>
        </w:rPr>
        <w:t xml:space="preserve"> </w:t>
      </w:r>
      <w:r>
        <w:rPr>
          <w:sz w:val="24"/>
        </w:rPr>
        <w:t>деятельность:</w:t>
      </w:r>
    </w:p>
    <w:p w14:paraId="0A1B3303" w14:textId="77777777" w:rsidR="0063402D" w:rsidRDefault="00745CC7">
      <w:pPr>
        <w:pStyle w:val="a4"/>
        <w:spacing w:before="137"/>
        <w:ind w:left="944" w:firstLine="0"/>
        <w:jc w:val="left"/>
      </w:pPr>
      <w:r>
        <w:t>понимать</w:t>
      </w:r>
      <w:r>
        <w:rPr>
          <w:spacing w:val="-5"/>
        </w:rPr>
        <w:t xml:space="preserve"> </w:t>
      </w:r>
      <w:r>
        <w:t>и</w:t>
      </w:r>
      <w:r>
        <w:rPr>
          <w:spacing w:val="-5"/>
        </w:rPr>
        <w:t xml:space="preserve"> </w:t>
      </w:r>
      <w:r>
        <w:t>использовать</w:t>
      </w:r>
      <w:r>
        <w:rPr>
          <w:spacing w:val="-5"/>
        </w:rPr>
        <w:t xml:space="preserve"> </w:t>
      </w:r>
      <w:r>
        <w:t>преимущества</w:t>
      </w:r>
      <w:r>
        <w:rPr>
          <w:spacing w:val="2"/>
        </w:rPr>
        <w:t xml:space="preserve"> </w:t>
      </w:r>
      <w:r>
        <w:t>командной</w:t>
      </w:r>
      <w:r>
        <w:rPr>
          <w:spacing w:val="-5"/>
        </w:rPr>
        <w:t xml:space="preserve"> </w:t>
      </w:r>
      <w:r>
        <w:t>и</w:t>
      </w:r>
      <w:r>
        <w:rPr>
          <w:spacing w:val="-6"/>
        </w:rPr>
        <w:t xml:space="preserve"> </w:t>
      </w:r>
      <w:r>
        <w:t>индивидуальной</w:t>
      </w:r>
      <w:r>
        <w:rPr>
          <w:spacing w:val="-1"/>
        </w:rPr>
        <w:t xml:space="preserve"> </w:t>
      </w:r>
      <w:r>
        <w:t>работы;</w:t>
      </w:r>
    </w:p>
    <w:p w14:paraId="5080A0D4" w14:textId="77777777" w:rsidR="0063402D" w:rsidRDefault="00745CC7">
      <w:pPr>
        <w:pStyle w:val="a4"/>
        <w:spacing w:before="137" w:line="360" w:lineRule="auto"/>
        <w:jc w:val="left"/>
      </w:pPr>
      <w:r>
        <w:t>выбирать</w:t>
      </w:r>
      <w:r>
        <w:rPr>
          <w:spacing w:val="7"/>
        </w:rPr>
        <w:t xml:space="preserve"> </w:t>
      </w:r>
      <w:r>
        <w:t>тематику</w:t>
      </w:r>
      <w:r>
        <w:rPr>
          <w:spacing w:val="56"/>
        </w:rPr>
        <w:t xml:space="preserve"> </w:t>
      </w:r>
      <w:r>
        <w:t>и</w:t>
      </w:r>
      <w:r>
        <w:rPr>
          <w:spacing w:val="6"/>
        </w:rPr>
        <w:t xml:space="preserve"> </w:t>
      </w:r>
      <w:r>
        <w:t>методы</w:t>
      </w:r>
      <w:r>
        <w:rPr>
          <w:spacing w:val="7"/>
        </w:rPr>
        <w:t xml:space="preserve"> </w:t>
      </w:r>
      <w:r>
        <w:t>совместных</w:t>
      </w:r>
      <w:r>
        <w:rPr>
          <w:spacing w:val="1"/>
        </w:rPr>
        <w:t xml:space="preserve"> </w:t>
      </w:r>
      <w:r>
        <w:t>действий</w:t>
      </w:r>
      <w:r>
        <w:rPr>
          <w:spacing w:val="6"/>
        </w:rPr>
        <w:t xml:space="preserve"> </w:t>
      </w:r>
      <w:r>
        <w:t>с</w:t>
      </w:r>
      <w:r>
        <w:rPr>
          <w:spacing w:val="9"/>
        </w:rPr>
        <w:t xml:space="preserve"> </w:t>
      </w:r>
      <w:r>
        <w:t>учётом</w:t>
      </w:r>
      <w:r>
        <w:rPr>
          <w:spacing w:val="2"/>
        </w:rPr>
        <w:t xml:space="preserve"> </w:t>
      </w:r>
      <w:r>
        <w:t>общих</w:t>
      </w:r>
      <w:r>
        <w:rPr>
          <w:spacing w:val="1"/>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71A6BB55" w14:textId="77777777" w:rsidR="0063402D" w:rsidRDefault="00745CC7">
      <w:pPr>
        <w:pStyle w:val="a4"/>
        <w:spacing w:line="362" w:lineRule="auto"/>
        <w:ind w:right="228"/>
        <w:jc w:val="left"/>
      </w:pPr>
      <w:r>
        <w:t>принимать</w:t>
      </w:r>
      <w:r>
        <w:rPr>
          <w:spacing w:val="25"/>
        </w:rPr>
        <w:t xml:space="preserve"> </w:t>
      </w:r>
      <w:r>
        <w:t>цели</w:t>
      </w:r>
      <w:r>
        <w:rPr>
          <w:spacing w:val="22"/>
        </w:rPr>
        <w:t xml:space="preserve"> </w:t>
      </w:r>
      <w:r>
        <w:t>совместной</w:t>
      </w:r>
      <w:r>
        <w:rPr>
          <w:spacing w:val="26"/>
        </w:rPr>
        <w:t xml:space="preserve"> </w:t>
      </w:r>
      <w:r>
        <w:t>деятельности,</w:t>
      </w:r>
      <w:r>
        <w:rPr>
          <w:spacing w:val="23"/>
        </w:rPr>
        <w:t xml:space="preserve"> </w:t>
      </w:r>
      <w:r>
        <w:t>организовывать</w:t>
      </w:r>
      <w:r>
        <w:rPr>
          <w:spacing w:val="21"/>
        </w:rPr>
        <w:t xml:space="preserve"> </w:t>
      </w:r>
      <w:r>
        <w:t>и</w:t>
      </w:r>
      <w:r>
        <w:rPr>
          <w:spacing w:val="26"/>
        </w:rPr>
        <w:t xml:space="preserve"> </w:t>
      </w:r>
      <w:r>
        <w:t>координировать</w:t>
      </w:r>
      <w:r>
        <w:rPr>
          <w:spacing w:val="27"/>
        </w:rPr>
        <w:t xml:space="preserve"> </w:t>
      </w:r>
      <w:r>
        <w:t>действия</w:t>
      </w:r>
      <w:r>
        <w:rPr>
          <w:spacing w:val="21"/>
        </w:rPr>
        <w:t xml:space="preserve"> </w:t>
      </w:r>
      <w:r>
        <w:t>по</w:t>
      </w:r>
      <w:r>
        <w:rPr>
          <w:spacing w:val="-57"/>
        </w:rPr>
        <w:t xml:space="preserve"> </w:t>
      </w:r>
      <w:r>
        <w:t>её достижению:</w:t>
      </w:r>
      <w:r>
        <w:rPr>
          <w:spacing w:val="2"/>
        </w:rPr>
        <w:t xml:space="preserve"> </w:t>
      </w:r>
      <w:r>
        <w:t>составлять</w:t>
      </w:r>
    </w:p>
    <w:p w14:paraId="246D8F50" w14:textId="77777777" w:rsidR="0063402D" w:rsidRDefault="00745CC7">
      <w:pPr>
        <w:pStyle w:val="a4"/>
        <w:spacing w:line="360" w:lineRule="auto"/>
        <w:jc w:val="left"/>
      </w:pP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57"/>
        </w:rPr>
        <w:t xml:space="preserve"> </w:t>
      </w:r>
      <w:r>
        <w:t>совместной</w:t>
      </w:r>
      <w:r>
        <w:rPr>
          <w:spacing w:val="2"/>
        </w:rPr>
        <w:t xml:space="preserve"> </w:t>
      </w:r>
      <w:r>
        <w:t>работы;</w:t>
      </w:r>
    </w:p>
    <w:p w14:paraId="1A1FA50A" w14:textId="77777777" w:rsidR="0063402D" w:rsidRDefault="00745CC7">
      <w:pPr>
        <w:pStyle w:val="a4"/>
        <w:spacing w:line="362" w:lineRule="auto"/>
        <w:jc w:val="left"/>
      </w:pPr>
      <w:r>
        <w:t>оценивать</w:t>
      </w:r>
      <w:r>
        <w:rPr>
          <w:spacing w:val="51"/>
        </w:rPr>
        <w:t xml:space="preserve"> </w:t>
      </w:r>
      <w:r>
        <w:t>качество</w:t>
      </w:r>
      <w:r>
        <w:rPr>
          <w:spacing w:val="54"/>
        </w:rPr>
        <w:t xml:space="preserve"> </w:t>
      </w:r>
      <w:r>
        <w:t>своего</w:t>
      </w:r>
      <w:r>
        <w:rPr>
          <w:spacing w:val="49"/>
        </w:rPr>
        <w:t xml:space="preserve"> </w:t>
      </w:r>
      <w:r>
        <w:t>вклада</w:t>
      </w:r>
      <w:r>
        <w:rPr>
          <w:spacing w:val="49"/>
        </w:rPr>
        <w:t xml:space="preserve"> </w:t>
      </w:r>
      <w:r>
        <w:t>и</w:t>
      </w:r>
      <w:r>
        <w:rPr>
          <w:spacing w:val="50"/>
        </w:rPr>
        <w:t xml:space="preserve"> </w:t>
      </w:r>
      <w:r>
        <w:t>каждого</w:t>
      </w:r>
      <w:r>
        <w:rPr>
          <w:spacing w:val="54"/>
        </w:rPr>
        <w:t xml:space="preserve"> </w:t>
      </w:r>
      <w:r>
        <w:t>участника</w:t>
      </w:r>
      <w:r>
        <w:rPr>
          <w:spacing w:val="49"/>
        </w:rPr>
        <w:t xml:space="preserve"> </w:t>
      </w:r>
      <w:r>
        <w:t>команды</w:t>
      </w:r>
      <w:r>
        <w:rPr>
          <w:spacing w:val="51"/>
        </w:rPr>
        <w:t xml:space="preserve"> </w:t>
      </w:r>
      <w:r>
        <w:t>в</w:t>
      </w:r>
      <w:r>
        <w:rPr>
          <w:spacing w:val="47"/>
        </w:rPr>
        <w:t xml:space="preserve"> </w:t>
      </w:r>
      <w:r>
        <w:t>общий</w:t>
      </w:r>
      <w:r>
        <w:rPr>
          <w:spacing w:val="50"/>
        </w:rPr>
        <w:t xml:space="preserve"> </w:t>
      </w:r>
      <w:r>
        <w:t>результат</w:t>
      </w:r>
      <w:r>
        <w:rPr>
          <w:spacing w:val="50"/>
        </w:rPr>
        <w:t xml:space="preserve"> </w:t>
      </w:r>
      <w:r>
        <w:t>по</w:t>
      </w:r>
      <w:r>
        <w:rPr>
          <w:spacing w:val="-57"/>
        </w:rPr>
        <w:t xml:space="preserve"> </w:t>
      </w:r>
      <w:r>
        <w:t>разработанным</w:t>
      </w:r>
      <w:r>
        <w:rPr>
          <w:spacing w:val="2"/>
        </w:rPr>
        <w:t xml:space="preserve"> </w:t>
      </w:r>
      <w:r>
        <w:t>критериям;</w:t>
      </w:r>
    </w:p>
    <w:p w14:paraId="4B0B3438" w14:textId="77777777" w:rsidR="0063402D" w:rsidRDefault="00745CC7">
      <w:pPr>
        <w:pStyle w:val="a4"/>
        <w:tabs>
          <w:tab w:val="left" w:pos="2277"/>
          <w:tab w:val="left" w:pos="3121"/>
          <w:tab w:val="left" w:pos="4243"/>
          <w:tab w:val="left" w:pos="5504"/>
          <w:tab w:val="left" w:pos="6194"/>
          <w:tab w:val="left" w:pos="6511"/>
          <w:tab w:val="left" w:pos="7587"/>
          <w:tab w:val="left" w:pos="8728"/>
        </w:tabs>
        <w:spacing w:line="360" w:lineRule="auto"/>
        <w:ind w:right="228"/>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2"/>
        </w:rPr>
        <w:t xml:space="preserve"> </w:t>
      </w:r>
      <w:r>
        <w:t>значимости;</w:t>
      </w:r>
    </w:p>
    <w:p w14:paraId="07DF1C0B" w14:textId="77777777" w:rsidR="0063402D" w:rsidRDefault="00745CC7">
      <w:pPr>
        <w:pStyle w:val="a4"/>
        <w:spacing w:line="362" w:lineRule="auto"/>
        <w:jc w:val="left"/>
      </w:pPr>
      <w:r>
        <w:t>осуществлять</w:t>
      </w:r>
      <w:r>
        <w:rPr>
          <w:spacing w:val="11"/>
        </w:rPr>
        <w:t xml:space="preserve"> </w:t>
      </w:r>
      <w:r>
        <w:t>позитивное</w:t>
      </w:r>
      <w:r>
        <w:rPr>
          <w:spacing w:val="10"/>
        </w:rPr>
        <w:t xml:space="preserve"> </w:t>
      </w:r>
      <w:r>
        <w:t>стратегическое</w:t>
      </w:r>
      <w:r>
        <w:rPr>
          <w:spacing w:val="10"/>
        </w:rPr>
        <w:t xml:space="preserve"> </w:t>
      </w:r>
      <w:r>
        <w:t>поведение</w:t>
      </w:r>
      <w:r>
        <w:rPr>
          <w:spacing w:val="10"/>
        </w:rPr>
        <w:t xml:space="preserve"> </w:t>
      </w:r>
      <w:r>
        <w:t>в</w:t>
      </w:r>
      <w:r>
        <w:rPr>
          <w:spacing w:val="12"/>
        </w:rPr>
        <w:t xml:space="preserve"> </w:t>
      </w:r>
      <w:r>
        <w:t>различных</w:t>
      </w:r>
      <w:r>
        <w:rPr>
          <w:spacing w:val="6"/>
        </w:rPr>
        <w:t xml:space="preserve"> </w:t>
      </w:r>
      <w:r>
        <w:t>ситуациях,</w:t>
      </w:r>
      <w:r>
        <w:rPr>
          <w:spacing w:val="13"/>
        </w:rPr>
        <w:t xml:space="preserve"> </w:t>
      </w:r>
      <w:r>
        <w:t>проявлять</w:t>
      </w:r>
      <w:r>
        <w:rPr>
          <w:spacing w:val="-57"/>
        </w:rPr>
        <w:t xml:space="preserve"> </w:t>
      </w:r>
      <w:r>
        <w:t>творчество</w:t>
      </w:r>
      <w:r>
        <w:rPr>
          <w:spacing w:val="5"/>
        </w:rPr>
        <w:t xml:space="preserve"> </w:t>
      </w:r>
      <w:r>
        <w:t>и</w:t>
      </w:r>
      <w:r>
        <w:rPr>
          <w:spacing w:val="56"/>
        </w:rPr>
        <w:t xml:space="preserve"> </w:t>
      </w:r>
      <w:r>
        <w:t>воображение,</w:t>
      </w:r>
      <w:r>
        <w:rPr>
          <w:spacing w:val="-1"/>
        </w:rPr>
        <w:t xml:space="preserve"> </w:t>
      </w:r>
      <w:r>
        <w:t>быть</w:t>
      </w:r>
      <w:r>
        <w:rPr>
          <w:spacing w:val="-2"/>
        </w:rPr>
        <w:t xml:space="preserve"> </w:t>
      </w:r>
      <w:r>
        <w:t>инициативным.</w:t>
      </w:r>
    </w:p>
    <w:p w14:paraId="1543815B" w14:textId="77777777" w:rsidR="0063402D" w:rsidRDefault="00745CC7" w:rsidP="000A4911">
      <w:pPr>
        <w:pStyle w:val="a5"/>
        <w:numPr>
          <w:ilvl w:val="3"/>
          <w:numId w:val="73"/>
        </w:numPr>
        <w:tabs>
          <w:tab w:val="left" w:pos="1967"/>
        </w:tabs>
        <w:spacing w:line="273" w:lineRule="exact"/>
        <w:rPr>
          <w:sz w:val="24"/>
        </w:rPr>
      </w:pPr>
      <w:r>
        <w:rPr>
          <w:sz w:val="24"/>
        </w:rPr>
        <w:t>Овладение</w:t>
      </w:r>
      <w:r>
        <w:rPr>
          <w:spacing w:val="-4"/>
          <w:sz w:val="24"/>
        </w:rPr>
        <w:t xml:space="preserve"> </w:t>
      </w:r>
      <w:r>
        <w:rPr>
          <w:sz w:val="24"/>
        </w:rPr>
        <w:t>универсальными</w:t>
      </w:r>
      <w:r>
        <w:rPr>
          <w:spacing w:val="-3"/>
          <w:sz w:val="24"/>
        </w:rPr>
        <w:t xml:space="preserve"> </w:t>
      </w:r>
      <w:r>
        <w:rPr>
          <w:sz w:val="24"/>
        </w:rPr>
        <w:t>регулятивными</w:t>
      </w:r>
      <w:r>
        <w:rPr>
          <w:spacing w:val="-3"/>
          <w:sz w:val="24"/>
        </w:rPr>
        <w:t xml:space="preserve"> </w:t>
      </w:r>
      <w:r>
        <w:rPr>
          <w:sz w:val="24"/>
        </w:rPr>
        <w:t>действиями:</w:t>
      </w:r>
    </w:p>
    <w:p w14:paraId="59C62BBE" w14:textId="77777777" w:rsidR="0063402D" w:rsidRDefault="00745CC7" w:rsidP="000A4911">
      <w:pPr>
        <w:pStyle w:val="a5"/>
        <w:numPr>
          <w:ilvl w:val="0"/>
          <w:numId w:val="69"/>
        </w:numPr>
        <w:tabs>
          <w:tab w:val="left" w:pos="1208"/>
        </w:tabs>
        <w:spacing w:before="125"/>
        <w:rPr>
          <w:sz w:val="24"/>
        </w:rPr>
      </w:pPr>
      <w:r>
        <w:rPr>
          <w:sz w:val="24"/>
        </w:rPr>
        <w:t>самоорганизация:</w:t>
      </w:r>
    </w:p>
    <w:p w14:paraId="2288EDE5" w14:textId="77777777" w:rsidR="0063402D" w:rsidRDefault="00745CC7">
      <w:pPr>
        <w:pStyle w:val="a4"/>
        <w:spacing w:before="137" w:line="362" w:lineRule="auto"/>
        <w:jc w:val="left"/>
      </w:pPr>
      <w:r>
        <w:t>самостоятельно</w:t>
      </w:r>
      <w:r>
        <w:rPr>
          <w:spacing w:val="-3"/>
        </w:rPr>
        <w:t xml:space="preserve"> </w:t>
      </w:r>
      <w:r>
        <w:t>осуществлять</w:t>
      </w:r>
      <w:r>
        <w:rPr>
          <w:spacing w:val="3"/>
        </w:rPr>
        <w:t xml:space="preserve"> </w:t>
      </w:r>
      <w:r>
        <w:t>познавательную</w:t>
      </w:r>
      <w:r>
        <w:rPr>
          <w:spacing w:val="5"/>
        </w:rPr>
        <w:t xml:space="preserve"> </w:t>
      </w:r>
      <w:r>
        <w:t>деятельность,</w:t>
      </w:r>
      <w:r>
        <w:rPr>
          <w:spacing w:val="5"/>
        </w:rPr>
        <w:t xml:space="preserve"> </w:t>
      </w:r>
      <w:r>
        <w:t>выявлять</w:t>
      </w:r>
      <w:r>
        <w:rPr>
          <w:spacing w:val="-2"/>
        </w:rPr>
        <w:t xml:space="preserve"> </w:t>
      </w:r>
      <w:r>
        <w:t>проблемы,</w:t>
      </w:r>
      <w:r>
        <w:rPr>
          <w:spacing w:val="5"/>
        </w:rPr>
        <w:t xml:space="preserve"> </w:t>
      </w:r>
      <w:r>
        <w:t>ставить</w:t>
      </w:r>
      <w:r>
        <w:rPr>
          <w:spacing w:val="-1"/>
        </w:rPr>
        <w:t xml:space="preserve"> </w:t>
      </w:r>
      <w:r>
        <w:t>и</w:t>
      </w:r>
      <w:r>
        <w:rPr>
          <w:spacing w:val="-57"/>
        </w:rPr>
        <w:t xml:space="preserve"> </w:t>
      </w:r>
      <w:r>
        <w:t>формулировать собственные</w:t>
      </w:r>
      <w:r>
        <w:rPr>
          <w:spacing w:val="-1"/>
        </w:rPr>
        <w:t xml:space="preserve"> </w:t>
      </w:r>
      <w:r>
        <w:t>задачи</w:t>
      </w:r>
      <w:r>
        <w:rPr>
          <w:spacing w:val="-5"/>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w:t>
      </w:r>
      <w:r>
        <w:rPr>
          <w:spacing w:val="-5"/>
        </w:rPr>
        <w:t xml:space="preserve"> </w:t>
      </w:r>
      <w:r>
        <w:t>ситуациях;</w:t>
      </w:r>
    </w:p>
    <w:p w14:paraId="7A1B23CF" w14:textId="77777777" w:rsidR="0063402D" w:rsidRDefault="00745CC7">
      <w:pPr>
        <w:pStyle w:val="a4"/>
        <w:spacing w:line="360" w:lineRule="auto"/>
        <w:jc w:val="left"/>
      </w:pPr>
      <w:r>
        <w:t>самостоятельно</w:t>
      </w:r>
      <w:r>
        <w:rPr>
          <w:spacing w:val="50"/>
        </w:rPr>
        <w:t xml:space="preserve"> </w:t>
      </w:r>
      <w:r>
        <w:t>составлять</w:t>
      </w:r>
      <w:r>
        <w:rPr>
          <w:spacing w:val="46"/>
        </w:rPr>
        <w:t xml:space="preserve"> </w:t>
      </w:r>
      <w:r>
        <w:t>план</w:t>
      </w:r>
      <w:r>
        <w:rPr>
          <w:spacing w:val="46"/>
        </w:rPr>
        <w:t xml:space="preserve"> </w:t>
      </w:r>
      <w:r>
        <w:t>решения</w:t>
      </w:r>
      <w:r>
        <w:rPr>
          <w:spacing w:val="45"/>
        </w:rPr>
        <w:t xml:space="preserve"> </w:t>
      </w:r>
      <w:r>
        <w:t>проблемы</w:t>
      </w:r>
      <w:r>
        <w:rPr>
          <w:spacing w:val="47"/>
        </w:rPr>
        <w:t xml:space="preserve"> </w:t>
      </w:r>
      <w:r>
        <w:t>с</w:t>
      </w:r>
      <w:r>
        <w:rPr>
          <w:spacing w:val="49"/>
        </w:rPr>
        <w:t xml:space="preserve"> </w:t>
      </w:r>
      <w:r>
        <w:t>учётом</w:t>
      </w:r>
      <w:r>
        <w:rPr>
          <w:spacing w:val="52"/>
        </w:rPr>
        <w:t xml:space="preserve"> </w:t>
      </w:r>
      <w:r>
        <w:t>имеющихся</w:t>
      </w:r>
      <w:r>
        <w:rPr>
          <w:spacing w:val="50"/>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7E39B02F" w14:textId="77777777" w:rsidR="0063402D" w:rsidRDefault="00745CC7">
      <w:pPr>
        <w:pStyle w:val="a4"/>
        <w:spacing w:line="274" w:lineRule="exact"/>
        <w:ind w:left="944" w:firstLine="0"/>
        <w:jc w:val="left"/>
      </w:pPr>
      <w:r>
        <w:t>давать оценку</w:t>
      </w:r>
      <w:r>
        <w:rPr>
          <w:spacing w:val="-10"/>
        </w:rPr>
        <w:t xml:space="preserve"> </w:t>
      </w:r>
      <w:r>
        <w:t>новым</w:t>
      </w:r>
      <w:r>
        <w:rPr>
          <w:spacing w:val="-3"/>
        </w:rPr>
        <w:t xml:space="preserve"> </w:t>
      </w:r>
      <w:r>
        <w:t>ситуациям;</w:t>
      </w:r>
    </w:p>
    <w:p w14:paraId="0629022C" w14:textId="77777777" w:rsidR="0063402D" w:rsidRDefault="00745CC7">
      <w:pPr>
        <w:pStyle w:val="a4"/>
        <w:spacing w:before="138"/>
        <w:ind w:left="944"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6E4518A4" w14:textId="77777777" w:rsidR="0063402D" w:rsidRDefault="00745CC7">
      <w:pPr>
        <w:pStyle w:val="a4"/>
        <w:tabs>
          <w:tab w:val="left" w:pos="2037"/>
          <w:tab w:val="left" w:pos="3682"/>
          <w:tab w:val="left" w:pos="4804"/>
          <w:tab w:val="left" w:pos="6963"/>
          <w:tab w:val="left" w:pos="7774"/>
          <w:tab w:val="left" w:pos="8753"/>
        </w:tabs>
        <w:spacing w:before="137" w:line="360" w:lineRule="auto"/>
        <w:ind w:right="231"/>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1"/>
        </w:rPr>
        <w:t xml:space="preserve"> </w:t>
      </w:r>
      <w:r>
        <w:t>решение;</w:t>
      </w:r>
    </w:p>
    <w:p w14:paraId="6BCF306E" w14:textId="77777777" w:rsidR="0063402D" w:rsidRDefault="00745CC7">
      <w:pPr>
        <w:pStyle w:val="a4"/>
        <w:spacing w:line="274" w:lineRule="exact"/>
        <w:ind w:left="944" w:firstLine="0"/>
        <w:jc w:val="left"/>
      </w:pPr>
      <w:r>
        <w:t>оценивать</w:t>
      </w:r>
      <w:r>
        <w:rPr>
          <w:spacing w:val="-4"/>
        </w:rPr>
        <w:t xml:space="preserve"> </w:t>
      </w:r>
      <w:r>
        <w:t>приобретённый</w:t>
      </w:r>
      <w:r>
        <w:rPr>
          <w:spacing w:val="-4"/>
        </w:rPr>
        <w:t xml:space="preserve"> </w:t>
      </w:r>
      <w:r>
        <w:t>опыт;</w:t>
      </w:r>
    </w:p>
    <w:p w14:paraId="0681D8B0" w14:textId="77777777" w:rsidR="0063402D" w:rsidRDefault="00745CC7">
      <w:pPr>
        <w:pStyle w:val="a4"/>
        <w:spacing w:before="142" w:line="360" w:lineRule="auto"/>
        <w:jc w:val="left"/>
      </w:pPr>
      <w:r>
        <w:t>способствовать</w:t>
      </w:r>
      <w:r>
        <w:rPr>
          <w:spacing w:val="40"/>
        </w:rPr>
        <w:t xml:space="preserve"> </w:t>
      </w:r>
      <w:r>
        <w:t>формированию</w:t>
      </w:r>
      <w:r>
        <w:rPr>
          <w:spacing w:val="37"/>
        </w:rPr>
        <w:t xml:space="preserve"> </w:t>
      </w:r>
      <w:r>
        <w:t>и</w:t>
      </w:r>
      <w:r>
        <w:rPr>
          <w:spacing w:val="40"/>
        </w:rPr>
        <w:t xml:space="preserve"> </w:t>
      </w:r>
      <w:r>
        <w:t>проявлению</w:t>
      </w:r>
      <w:r>
        <w:rPr>
          <w:spacing w:val="42"/>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35"/>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14:paraId="3E627AA1" w14:textId="77777777" w:rsidR="0063402D" w:rsidRDefault="00745CC7" w:rsidP="000A4911">
      <w:pPr>
        <w:pStyle w:val="a5"/>
        <w:numPr>
          <w:ilvl w:val="0"/>
          <w:numId w:val="69"/>
        </w:numPr>
        <w:tabs>
          <w:tab w:val="left" w:pos="1209"/>
        </w:tabs>
        <w:spacing w:line="274" w:lineRule="exact"/>
        <w:ind w:left="1208" w:hanging="265"/>
        <w:rPr>
          <w:sz w:val="24"/>
        </w:rPr>
      </w:pPr>
      <w:r>
        <w:rPr>
          <w:sz w:val="24"/>
        </w:rPr>
        <w:t>самоконтроль:</w:t>
      </w:r>
    </w:p>
    <w:p w14:paraId="63075026" w14:textId="77777777" w:rsidR="0063402D" w:rsidRDefault="00745CC7">
      <w:pPr>
        <w:pStyle w:val="a4"/>
        <w:tabs>
          <w:tab w:val="left" w:pos="1821"/>
          <w:tab w:val="left" w:pos="2747"/>
          <w:tab w:val="left" w:pos="3643"/>
          <w:tab w:val="left" w:pos="5000"/>
          <w:tab w:val="left" w:pos="6022"/>
          <w:tab w:val="left" w:pos="7442"/>
          <w:tab w:val="left" w:pos="7768"/>
          <w:tab w:val="left" w:pos="9385"/>
        </w:tabs>
        <w:spacing w:before="137" w:line="362" w:lineRule="auto"/>
        <w:ind w:right="23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 результатов</w:t>
      </w:r>
      <w:r>
        <w:rPr>
          <w:spacing w:val="-1"/>
        </w:rPr>
        <w:t xml:space="preserve"> </w:t>
      </w:r>
      <w:r>
        <w:t>целям;</w:t>
      </w:r>
    </w:p>
    <w:p w14:paraId="2A9A9D98" w14:textId="77777777" w:rsidR="0063402D" w:rsidRDefault="00745CC7">
      <w:pPr>
        <w:pStyle w:val="a4"/>
        <w:spacing w:line="273" w:lineRule="exact"/>
        <w:ind w:left="944" w:firstLine="0"/>
        <w:jc w:val="left"/>
      </w:pPr>
      <w:r>
        <w:t>владеть</w:t>
      </w:r>
      <w:r>
        <w:rPr>
          <w:spacing w:val="22"/>
        </w:rPr>
        <w:t xml:space="preserve"> </w:t>
      </w:r>
      <w:r>
        <w:t>навыками</w:t>
      </w:r>
      <w:r>
        <w:rPr>
          <w:spacing w:val="80"/>
        </w:rPr>
        <w:t xml:space="preserve"> </w:t>
      </w:r>
      <w:r>
        <w:t>познавательной</w:t>
      </w:r>
      <w:r>
        <w:rPr>
          <w:spacing w:val="81"/>
        </w:rPr>
        <w:t xml:space="preserve"> </w:t>
      </w:r>
      <w:r>
        <w:t>рефлексии</w:t>
      </w:r>
      <w:r>
        <w:rPr>
          <w:spacing w:val="80"/>
        </w:rPr>
        <w:t xml:space="preserve"> </w:t>
      </w:r>
      <w:r>
        <w:t>как</w:t>
      </w:r>
      <w:r>
        <w:rPr>
          <w:spacing w:val="79"/>
        </w:rPr>
        <w:t xml:space="preserve"> </w:t>
      </w:r>
      <w:r>
        <w:t>осознания</w:t>
      </w:r>
      <w:r>
        <w:rPr>
          <w:spacing w:val="80"/>
        </w:rPr>
        <w:t xml:space="preserve"> </w:t>
      </w:r>
      <w:r>
        <w:t>совершаемых</w:t>
      </w:r>
      <w:r>
        <w:rPr>
          <w:spacing w:val="74"/>
        </w:rPr>
        <w:t xml:space="preserve"> </w:t>
      </w:r>
      <w:r>
        <w:t>действий</w:t>
      </w:r>
      <w:r>
        <w:rPr>
          <w:spacing w:val="81"/>
        </w:rPr>
        <w:t xml:space="preserve"> </w:t>
      </w:r>
      <w:r>
        <w:t>и</w:t>
      </w:r>
    </w:p>
    <w:p w14:paraId="089C9741" w14:textId="77777777" w:rsidR="0063402D" w:rsidRDefault="0063402D">
      <w:pPr>
        <w:spacing w:line="273" w:lineRule="exact"/>
        <w:sectPr w:rsidR="0063402D">
          <w:pgSz w:w="11910" w:h="16840"/>
          <w:pgMar w:top="820" w:right="340" w:bottom="280" w:left="900" w:header="569" w:footer="0" w:gutter="0"/>
          <w:cols w:space="720"/>
        </w:sectPr>
      </w:pPr>
    </w:p>
    <w:p w14:paraId="7A635394" w14:textId="77777777" w:rsidR="0063402D" w:rsidRDefault="00745CC7">
      <w:pPr>
        <w:pStyle w:val="a4"/>
        <w:spacing w:before="7" w:line="362" w:lineRule="auto"/>
        <w:ind w:right="228" w:firstLine="0"/>
        <w:jc w:val="left"/>
      </w:pPr>
      <w:r>
        <w:lastRenderedPageBreak/>
        <w:t>мыслительных</w:t>
      </w:r>
      <w:r>
        <w:rPr>
          <w:spacing w:val="12"/>
        </w:rPr>
        <w:t xml:space="preserve"> </w:t>
      </w:r>
      <w:r>
        <w:t>процессов,</w:t>
      </w:r>
      <w:r>
        <w:rPr>
          <w:spacing w:val="14"/>
        </w:rPr>
        <w:t xml:space="preserve"> </w:t>
      </w:r>
      <w:r>
        <w:t>их</w:t>
      </w:r>
      <w:r>
        <w:rPr>
          <w:spacing w:val="12"/>
        </w:rPr>
        <w:t xml:space="preserve"> </w:t>
      </w:r>
      <w:r>
        <w:t>результатов</w:t>
      </w:r>
      <w:r>
        <w:rPr>
          <w:spacing w:val="13"/>
        </w:rPr>
        <w:t xml:space="preserve"> </w:t>
      </w:r>
      <w:r>
        <w:t>и</w:t>
      </w:r>
      <w:r>
        <w:rPr>
          <w:spacing w:val="13"/>
        </w:rPr>
        <w:t xml:space="preserve"> </w:t>
      </w:r>
      <w:r>
        <w:t>оснований;</w:t>
      </w:r>
      <w:r>
        <w:rPr>
          <w:spacing w:val="12"/>
        </w:rPr>
        <w:t xml:space="preserve"> </w:t>
      </w:r>
      <w:r>
        <w:t>использовать</w:t>
      </w:r>
      <w:r>
        <w:rPr>
          <w:spacing w:val="13"/>
        </w:rPr>
        <w:t xml:space="preserve"> </w:t>
      </w:r>
      <w:r>
        <w:t>приёмы</w:t>
      </w:r>
      <w:r>
        <w:rPr>
          <w:spacing w:val="14"/>
        </w:rPr>
        <w:t xml:space="preserve"> </w:t>
      </w:r>
      <w:r>
        <w:t>рефлексии</w:t>
      </w:r>
      <w:r>
        <w:rPr>
          <w:spacing w:val="17"/>
        </w:rPr>
        <w:t xml:space="preserve"> </w:t>
      </w:r>
      <w:r>
        <w:t>для</w:t>
      </w:r>
      <w:r>
        <w:rPr>
          <w:spacing w:val="-57"/>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4F8A5318" w14:textId="77777777" w:rsidR="0063402D" w:rsidRDefault="00745CC7">
      <w:pPr>
        <w:pStyle w:val="a4"/>
        <w:spacing w:line="360" w:lineRule="auto"/>
        <w:ind w:left="944" w:right="1581" w:firstLine="0"/>
        <w:jc w:val="left"/>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1"/>
        </w:rPr>
        <w:t xml:space="preserve"> </w:t>
      </w:r>
      <w:r>
        <w:t>и</w:t>
      </w:r>
      <w:r>
        <w:rPr>
          <w:spacing w:val="-6"/>
        </w:rPr>
        <w:t xml:space="preserve"> </w:t>
      </w:r>
      <w:r>
        <w:t>аргументы других</w:t>
      </w:r>
      <w:r>
        <w:rPr>
          <w:spacing w:val="-6"/>
        </w:rPr>
        <w:t xml:space="preserve"> </w:t>
      </w:r>
      <w:r>
        <w:t>при</w:t>
      </w:r>
      <w:r>
        <w:rPr>
          <w:spacing w:val="-1"/>
        </w:rPr>
        <w:t xml:space="preserve"> </w:t>
      </w:r>
      <w:r>
        <w:t>анализе</w:t>
      </w:r>
      <w:r>
        <w:rPr>
          <w:spacing w:val="-3"/>
        </w:rPr>
        <w:t xml:space="preserve"> </w:t>
      </w:r>
      <w:r>
        <w:t>результатов</w:t>
      </w:r>
      <w:r>
        <w:rPr>
          <w:spacing w:val="-1"/>
        </w:rPr>
        <w:t xml:space="preserve"> </w:t>
      </w:r>
      <w:r>
        <w:t>деятельности.</w:t>
      </w:r>
    </w:p>
    <w:p w14:paraId="08A2A327" w14:textId="77777777" w:rsidR="0063402D" w:rsidRDefault="00745CC7" w:rsidP="000A4911">
      <w:pPr>
        <w:pStyle w:val="a5"/>
        <w:numPr>
          <w:ilvl w:val="0"/>
          <w:numId w:val="69"/>
        </w:numPr>
        <w:tabs>
          <w:tab w:val="left" w:pos="1208"/>
        </w:tabs>
        <w:spacing w:line="274" w:lineRule="exact"/>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14:paraId="6259C411" w14:textId="77777777" w:rsidR="0063402D" w:rsidRDefault="00745CC7">
      <w:pPr>
        <w:pStyle w:val="a4"/>
        <w:spacing w:before="139"/>
        <w:ind w:left="944"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28C3A328" w14:textId="77777777" w:rsidR="0063402D" w:rsidRDefault="00745CC7">
      <w:pPr>
        <w:pStyle w:val="a4"/>
        <w:spacing w:before="137" w:line="360" w:lineRule="auto"/>
        <w:ind w:left="944" w:right="1581"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74570D58" w14:textId="77777777" w:rsidR="0063402D" w:rsidRDefault="00745CC7">
      <w:pPr>
        <w:pStyle w:val="a4"/>
        <w:spacing w:line="274" w:lineRule="exact"/>
        <w:ind w:left="944"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4AA7E4AD" w14:textId="77777777" w:rsidR="0063402D" w:rsidRDefault="00745CC7" w:rsidP="000A4911">
      <w:pPr>
        <w:pStyle w:val="a5"/>
        <w:numPr>
          <w:ilvl w:val="2"/>
          <w:numId w:val="73"/>
        </w:numPr>
        <w:tabs>
          <w:tab w:val="left" w:pos="1789"/>
        </w:tabs>
        <w:spacing w:before="137"/>
        <w:ind w:left="1789"/>
        <w:rPr>
          <w:sz w:val="24"/>
        </w:rPr>
      </w:pPr>
      <w:r>
        <w:rPr>
          <w:sz w:val="24"/>
        </w:rPr>
        <w:t>Предметные</w:t>
      </w:r>
      <w:r>
        <w:rPr>
          <w:spacing w:val="-9"/>
          <w:sz w:val="24"/>
        </w:rPr>
        <w:t xml:space="preserve"> </w:t>
      </w:r>
      <w:r>
        <w:rPr>
          <w:sz w:val="24"/>
        </w:rPr>
        <w:t>результаты:</w:t>
      </w:r>
    </w:p>
    <w:p w14:paraId="25FC967E" w14:textId="77777777" w:rsidR="0063402D" w:rsidRDefault="00745CC7">
      <w:pPr>
        <w:pStyle w:val="a4"/>
        <w:spacing w:before="141" w:line="360" w:lineRule="auto"/>
        <w:ind w:right="232"/>
      </w:pPr>
      <w:r>
        <w:t xml:space="preserve">владение  </w:t>
      </w:r>
      <w:r>
        <w:rPr>
          <w:spacing w:val="59"/>
        </w:rPr>
        <w:t xml:space="preserve"> </w:t>
      </w:r>
      <w:r>
        <w:t xml:space="preserve">представлениями  </w:t>
      </w:r>
      <w:r>
        <w:rPr>
          <w:spacing w:val="53"/>
        </w:rPr>
        <w:t xml:space="preserve"> </w:t>
      </w:r>
      <w:r>
        <w:t xml:space="preserve">о  </w:t>
      </w:r>
      <w:r>
        <w:rPr>
          <w:spacing w:val="2"/>
        </w:rPr>
        <w:t xml:space="preserve"> </w:t>
      </w:r>
      <w:r>
        <w:t xml:space="preserve">роли  </w:t>
      </w:r>
      <w:r>
        <w:rPr>
          <w:spacing w:val="57"/>
        </w:rPr>
        <w:t xml:space="preserve"> </w:t>
      </w:r>
      <w:r>
        <w:t xml:space="preserve">информации  </w:t>
      </w:r>
      <w:r>
        <w:rPr>
          <w:spacing w:val="57"/>
        </w:rPr>
        <w:t xml:space="preserve"> </w:t>
      </w:r>
      <w:r>
        <w:t xml:space="preserve">и  </w:t>
      </w:r>
      <w:r>
        <w:rPr>
          <w:spacing w:val="57"/>
        </w:rPr>
        <w:t xml:space="preserve"> </w:t>
      </w:r>
      <w:r>
        <w:t xml:space="preserve">связанных  </w:t>
      </w:r>
      <w:r>
        <w:rPr>
          <w:spacing w:val="55"/>
        </w:rPr>
        <w:t xml:space="preserve"> </w:t>
      </w:r>
      <w:r>
        <w:t xml:space="preserve">с  </w:t>
      </w:r>
      <w:r>
        <w:rPr>
          <w:spacing w:val="55"/>
        </w:rPr>
        <w:t xml:space="preserve"> </w:t>
      </w:r>
      <w:r>
        <w:t xml:space="preserve">ней  </w:t>
      </w:r>
      <w:r>
        <w:rPr>
          <w:spacing w:val="52"/>
        </w:rPr>
        <w:t xml:space="preserve"> </w:t>
      </w:r>
      <w:r>
        <w:t>процессов</w:t>
      </w:r>
      <w:r>
        <w:rPr>
          <w:spacing w:val="-58"/>
        </w:rPr>
        <w:t xml:space="preserve"> </w:t>
      </w:r>
      <w:r>
        <w:t>в</w:t>
      </w:r>
      <w:r>
        <w:rPr>
          <w:spacing w:val="17"/>
        </w:rPr>
        <w:t xml:space="preserve"> </w:t>
      </w:r>
      <w:r>
        <w:t>природе,</w:t>
      </w:r>
      <w:r>
        <w:rPr>
          <w:spacing w:val="12"/>
        </w:rPr>
        <w:t xml:space="preserve"> </w:t>
      </w:r>
      <w:r>
        <w:t>технике</w:t>
      </w:r>
      <w:r>
        <w:rPr>
          <w:spacing w:val="14"/>
        </w:rPr>
        <w:t xml:space="preserve"> </w:t>
      </w:r>
      <w:r>
        <w:t>и</w:t>
      </w:r>
      <w:r>
        <w:rPr>
          <w:spacing w:val="11"/>
        </w:rPr>
        <w:t xml:space="preserve"> </w:t>
      </w:r>
      <w:r>
        <w:t>обществе,</w:t>
      </w:r>
      <w:r>
        <w:rPr>
          <w:spacing w:val="12"/>
        </w:rPr>
        <w:t xml:space="preserve"> </w:t>
      </w:r>
      <w:r>
        <w:t>понятиями</w:t>
      </w:r>
      <w:r>
        <w:rPr>
          <w:spacing w:val="16"/>
        </w:rPr>
        <w:t xml:space="preserve"> </w:t>
      </w:r>
      <w:r>
        <w:t>«информация»,</w:t>
      </w:r>
      <w:r>
        <w:rPr>
          <w:spacing w:val="17"/>
        </w:rPr>
        <w:t xml:space="preserve"> </w:t>
      </w:r>
      <w:r>
        <w:t>«информационный</w:t>
      </w:r>
      <w:r>
        <w:rPr>
          <w:spacing w:val="11"/>
        </w:rPr>
        <w:t xml:space="preserve"> </w:t>
      </w:r>
      <w:r>
        <w:t>процесс»,</w:t>
      </w:r>
    </w:p>
    <w:p w14:paraId="66262AD9" w14:textId="77777777" w:rsidR="0063402D" w:rsidRDefault="00745CC7">
      <w:pPr>
        <w:pStyle w:val="a4"/>
        <w:spacing w:line="360" w:lineRule="auto"/>
        <w:ind w:right="229" w:firstLine="0"/>
      </w:pPr>
      <w:r>
        <w:t>«система», «компоненты системы», «системный эффект», «информационная система», «система</w:t>
      </w:r>
      <w:r>
        <w:rPr>
          <w:spacing w:val="1"/>
        </w:rPr>
        <w:t xml:space="preserve"> </w:t>
      </w:r>
      <w:r>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 информацию, полученную из сети Интернет, умение характеризовать большие данные,</w:t>
      </w:r>
      <w:r>
        <w:rPr>
          <w:spacing w:val="1"/>
        </w:rPr>
        <w:t xml:space="preserve"> </w:t>
      </w:r>
      <w:r>
        <w:t>приводить</w:t>
      </w:r>
      <w:r>
        <w:rPr>
          <w:spacing w:val="-2"/>
        </w:rPr>
        <w:t xml:space="preserve"> </w:t>
      </w:r>
      <w:r>
        <w:t>примеры</w:t>
      </w:r>
      <w:r>
        <w:rPr>
          <w:spacing w:val="2"/>
        </w:rPr>
        <w:t xml:space="preserve"> </w:t>
      </w:r>
      <w:r>
        <w:t>источников</w:t>
      </w:r>
      <w:r>
        <w:rPr>
          <w:spacing w:val="-2"/>
        </w:rPr>
        <w:t xml:space="preserve"> </w:t>
      </w:r>
      <w:r>
        <w:t>их</w:t>
      </w:r>
      <w:r>
        <w:rPr>
          <w:spacing w:val="-4"/>
        </w:rPr>
        <w:t xml:space="preserve"> </w:t>
      </w:r>
      <w:r>
        <w:t>получения</w:t>
      </w:r>
      <w:r>
        <w:rPr>
          <w:spacing w:val="1"/>
        </w:rPr>
        <w:t xml:space="preserve"> </w:t>
      </w:r>
      <w:r>
        <w:t>и</w:t>
      </w:r>
      <w:r>
        <w:rPr>
          <w:spacing w:val="2"/>
        </w:rPr>
        <w:t xml:space="preserve"> </w:t>
      </w:r>
      <w:r>
        <w:t>направления</w:t>
      </w:r>
      <w:r>
        <w:rPr>
          <w:spacing w:val="1"/>
        </w:rPr>
        <w:t xml:space="preserve"> </w:t>
      </w:r>
      <w:r>
        <w:t>использования;</w:t>
      </w:r>
    </w:p>
    <w:p w14:paraId="6146C72F" w14:textId="77777777" w:rsidR="0063402D" w:rsidRDefault="00745CC7">
      <w:pPr>
        <w:pStyle w:val="a4"/>
        <w:spacing w:line="360" w:lineRule="auto"/>
        <w:ind w:right="225"/>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задач по</w:t>
      </w:r>
      <w:r>
        <w:rPr>
          <w:spacing w:val="2"/>
        </w:rPr>
        <w:t xml:space="preserve"> </w:t>
      </w:r>
      <w:r>
        <w:t>выбранной</w:t>
      </w:r>
      <w:r>
        <w:rPr>
          <w:spacing w:val="-3"/>
        </w:rPr>
        <w:t xml:space="preserve"> </w:t>
      </w:r>
      <w:r>
        <w:t>специализации;</w:t>
      </w:r>
    </w:p>
    <w:p w14:paraId="735435AE" w14:textId="77777777" w:rsidR="0063402D" w:rsidRDefault="00745CC7">
      <w:pPr>
        <w:pStyle w:val="a4"/>
        <w:spacing w:line="360" w:lineRule="auto"/>
        <w:ind w:right="227"/>
      </w:pPr>
      <w:r>
        <w:t>наличие представлений о компьютерных сетях и их роли в современном мире, об общих</w:t>
      </w:r>
      <w:r>
        <w:rPr>
          <w:spacing w:val="1"/>
        </w:rPr>
        <w:t xml:space="preserve"> </w:t>
      </w:r>
      <w:r>
        <w:t>принципах</w:t>
      </w:r>
      <w:r>
        <w:rPr>
          <w:spacing w:val="-4"/>
        </w:rPr>
        <w:t xml:space="preserve"> </w:t>
      </w:r>
      <w:r>
        <w:t>разработки</w:t>
      </w:r>
      <w:r>
        <w:rPr>
          <w:spacing w:val="-2"/>
        </w:rPr>
        <w:t xml:space="preserve"> </w:t>
      </w:r>
      <w:r>
        <w:t>и</w:t>
      </w:r>
      <w:r>
        <w:rPr>
          <w:spacing w:val="-2"/>
        </w:rPr>
        <w:t xml:space="preserve"> </w:t>
      </w:r>
      <w:r>
        <w:t>функционирования</w:t>
      </w:r>
      <w:r>
        <w:rPr>
          <w:spacing w:val="-3"/>
        </w:rPr>
        <w:t xml:space="preserve"> </w:t>
      </w:r>
      <w:r>
        <w:t>интернет-приложений;</w:t>
      </w:r>
    </w:p>
    <w:p w14:paraId="009C4BBA" w14:textId="77777777" w:rsidR="0063402D" w:rsidRDefault="00745CC7">
      <w:pPr>
        <w:pStyle w:val="a4"/>
        <w:spacing w:before="2" w:line="360" w:lineRule="auto"/>
        <w:ind w:right="228"/>
      </w:pPr>
      <w:r>
        <w:t xml:space="preserve">понимание       угроз      </w:t>
      </w:r>
      <w:r>
        <w:rPr>
          <w:spacing w:val="1"/>
        </w:rPr>
        <w:t xml:space="preserve"> </w:t>
      </w:r>
      <w:r>
        <w:t>информационной       безопасности,       использование        методов</w:t>
      </w:r>
      <w:r>
        <w:rPr>
          <w:spacing w:val="-57"/>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6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 понимание правовых основ использования компьютерных программ, баз данных и</w:t>
      </w:r>
      <w:r>
        <w:rPr>
          <w:spacing w:val="1"/>
        </w:rPr>
        <w:t xml:space="preserve"> </w:t>
      </w:r>
      <w:r>
        <w:t>материалов,</w:t>
      </w:r>
      <w:r>
        <w:rPr>
          <w:spacing w:val="-2"/>
        </w:rPr>
        <w:t xml:space="preserve"> </w:t>
      </w:r>
      <w:r>
        <w:t>размещённых</w:t>
      </w:r>
      <w:r>
        <w:rPr>
          <w:spacing w:val="-3"/>
        </w:rPr>
        <w:t xml:space="preserve"> </w:t>
      </w:r>
      <w:r>
        <w:t>в</w:t>
      </w:r>
      <w:r>
        <w:rPr>
          <w:spacing w:val="-1"/>
        </w:rPr>
        <w:t xml:space="preserve"> </w:t>
      </w:r>
      <w:r>
        <w:t>сети</w:t>
      </w:r>
      <w:r>
        <w:rPr>
          <w:spacing w:val="3"/>
        </w:rPr>
        <w:t xml:space="preserve"> </w:t>
      </w:r>
      <w:r>
        <w:t>Интернет;</w:t>
      </w:r>
    </w:p>
    <w:p w14:paraId="0711C743" w14:textId="77777777" w:rsidR="0063402D" w:rsidRDefault="00745CC7">
      <w:pPr>
        <w:pStyle w:val="a4"/>
        <w:spacing w:line="360" w:lineRule="auto"/>
        <w:ind w:right="225"/>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 информационный объём текстовых, графических и звуковых данных при заданных</w:t>
      </w:r>
      <w:r>
        <w:rPr>
          <w:spacing w:val="1"/>
        </w:rPr>
        <w:t xml:space="preserve"> </w:t>
      </w:r>
      <w:r>
        <w:t>параметрах</w:t>
      </w:r>
      <w:r>
        <w:rPr>
          <w:spacing w:val="-4"/>
        </w:rPr>
        <w:t xml:space="preserve"> </w:t>
      </w:r>
      <w:r>
        <w:t>дискретизации;</w:t>
      </w:r>
    </w:p>
    <w:p w14:paraId="5015FAA8" w14:textId="77777777" w:rsidR="0063402D" w:rsidRDefault="00745CC7">
      <w:pPr>
        <w:pStyle w:val="a4"/>
        <w:spacing w:line="360" w:lineRule="auto"/>
        <w:ind w:right="230"/>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61"/>
        </w:rPr>
        <w:t xml:space="preserve"> </w:t>
      </w:r>
      <w:r>
        <w:t>декодирование</w:t>
      </w:r>
      <w:r>
        <w:rPr>
          <w:spacing w:val="1"/>
        </w:rPr>
        <w:t xml:space="preserve"> </w:t>
      </w:r>
      <w:r>
        <w:t>сообщений</w:t>
      </w:r>
      <w:r>
        <w:rPr>
          <w:spacing w:val="-3"/>
        </w:rPr>
        <w:t xml:space="preserve"> </w:t>
      </w:r>
      <w:r>
        <w:t>(префиксные</w:t>
      </w:r>
      <w:r>
        <w:rPr>
          <w:spacing w:val="1"/>
        </w:rPr>
        <w:t xml:space="preserve"> </w:t>
      </w:r>
      <w:r>
        <w:t>коды);</w:t>
      </w:r>
    </w:p>
    <w:p w14:paraId="763DCF8A" w14:textId="77777777" w:rsidR="0063402D" w:rsidRDefault="00745CC7">
      <w:pPr>
        <w:pStyle w:val="a4"/>
        <w:spacing w:line="360" w:lineRule="auto"/>
        <w:ind w:right="231"/>
      </w:pPr>
      <w:r>
        <w:t>владение теоретическим аппаратом, позволяющим осуществлять представление 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4"/>
        </w:rPr>
        <w:t xml:space="preserve"> </w:t>
      </w:r>
      <w:r>
        <w:t>используя</w:t>
      </w:r>
      <w:r>
        <w:rPr>
          <w:spacing w:val="6"/>
        </w:rPr>
        <w:t xml:space="preserve"> </w:t>
      </w:r>
      <w:r>
        <w:t>законы</w:t>
      </w:r>
      <w:r>
        <w:rPr>
          <w:spacing w:val="9"/>
        </w:rPr>
        <w:t xml:space="preserve"> </w:t>
      </w:r>
      <w:r>
        <w:t>алгебры</w:t>
      </w:r>
      <w:r>
        <w:rPr>
          <w:spacing w:val="8"/>
        </w:rPr>
        <w:t xml:space="preserve"> </w:t>
      </w:r>
      <w:r>
        <w:t>логики, определять</w:t>
      </w:r>
      <w:r>
        <w:rPr>
          <w:spacing w:val="7"/>
        </w:rPr>
        <w:t xml:space="preserve"> </w:t>
      </w:r>
      <w:r>
        <w:t>кратчайший</w:t>
      </w:r>
      <w:r>
        <w:rPr>
          <w:spacing w:val="3"/>
        </w:rPr>
        <w:t xml:space="preserve"> </w:t>
      </w:r>
      <w:r>
        <w:t>путь</w:t>
      </w:r>
      <w:r>
        <w:rPr>
          <w:spacing w:val="8"/>
        </w:rPr>
        <w:t xml:space="preserve"> </w:t>
      </w:r>
      <w:r>
        <w:t>во</w:t>
      </w:r>
      <w:r>
        <w:rPr>
          <w:spacing w:val="6"/>
        </w:rPr>
        <w:t xml:space="preserve"> </w:t>
      </w:r>
      <w:r>
        <w:t>взвешенном</w:t>
      </w:r>
      <w:r>
        <w:rPr>
          <w:spacing w:val="4"/>
        </w:rPr>
        <w:t xml:space="preserve"> </w:t>
      </w:r>
      <w:r>
        <w:t>графе</w:t>
      </w:r>
    </w:p>
    <w:p w14:paraId="3C4FD4D3" w14:textId="77777777" w:rsidR="0063402D" w:rsidRDefault="0063402D">
      <w:pPr>
        <w:spacing w:line="360" w:lineRule="auto"/>
        <w:sectPr w:rsidR="0063402D">
          <w:pgSz w:w="11910" w:h="16840"/>
          <w:pgMar w:top="820" w:right="340" w:bottom="280" w:left="900" w:header="569" w:footer="0" w:gutter="0"/>
          <w:cols w:space="720"/>
        </w:sectPr>
      </w:pPr>
    </w:p>
    <w:p w14:paraId="5DA46783" w14:textId="77777777" w:rsidR="0063402D" w:rsidRDefault="00745CC7">
      <w:pPr>
        <w:pStyle w:val="a4"/>
        <w:spacing w:before="7"/>
        <w:ind w:firstLine="0"/>
      </w:pPr>
      <w:r>
        <w:lastRenderedPageBreak/>
        <w:t>и</w:t>
      </w:r>
      <w:r>
        <w:rPr>
          <w:spacing w:val="-1"/>
        </w:rPr>
        <w:t xml:space="preserve"> </w:t>
      </w:r>
      <w:r>
        <w:t>количество</w:t>
      </w:r>
      <w:r>
        <w:rPr>
          <w:spacing w:val="-2"/>
        </w:rPr>
        <w:t xml:space="preserve"> </w:t>
      </w:r>
      <w:r>
        <w:t>путей</w:t>
      </w:r>
      <w:r>
        <w:rPr>
          <w:spacing w:val="-2"/>
        </w:rPr>
        <w:t xml:space="preserve"> </w:t>
      </w:r>
      <w:r>
        <w:t>между</w:t>
      </w:r>
      <w:r>
        <w:rPr>
          <w:spacing w:val="-11"/>
        </w:rPr>
        <w:t xml:space="preserve"> </w:t>
      </w:r>
      <w:r>
        <w:t>вершинами</w:t>
      </w:r>
      <w:r>
        <w:rPr>
          <w:spacing w:val="-6"/>
        </w:rPr>
        <w:t xml:space="preserve"> </w:t>
      </w:r>
      <w:r>
        <w:t>ориентированного</w:t>
      </w:r>
      <w:r>
        <w:rPr>
          <w:spacing w:val="-2"/>
        </w:rPr>
        <w:t xml:space="preserve"> </w:t>
      </w:r>
      <w:r>
        <w:t>ациклического</w:t>
      </w:r>
      <w:r>
        <w:rPr>
          <w:spacing w:val="-2"/>
        </w:rPr>
        <w:t xml:space="preserve"> </w:t>
      </w:r>
      <w:r>
        <w:t>графа;</w:t>
      </w:r>
    </w:p>
    <w:p w14:paraId="0723E3A9" w14:textId="77777777" w:rsidR="0063402D" w:rsidRDefault="00745CC7">
      <w:pPr>
        <w:pStyle w:val="a4"/>
        <w:spacing w:before="142" w:line="360" w:lineRule="auto"/>
        <w:ind w:right="220"/>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 компьютера результаты выполнения несложных программ, включающих циклы,</w:t>
      </w:r>
      <w:r>
        <w:rPr>
          <w:spacing w:val="1"/>
        </w:rPr>
        <w:t xml:space="preserve"> </w:t>
      </w:r>
      <w:r>
        <w:t>ветвления и подпрограммы, при заданных исходных данных, модифицировать готовые программы</w:t>
      </w:r>
      <w:r>
        <w:rPr>
          <w:spacing w:val="-57"/>
        </w:rPr>
        <w:t xml:space="preserve"> </w:t>
      </w:r>
      <w:r>
        <w:t>для         решения         новых        задач,         использовать        их        в         своих        программах</w:t>
      </w:r>
      <w:r>
        <w:rPr>
          <w:spacing w:val="1"/>
        </w:rPr>
        <w:t xml:space="preserve"> </w:t>
      </w:r>
      <w:r>
        <w:t>в</w:t>
      </w:r>
      <w:r>
        <w:rPr>
          <w:spacing w:val="2"/>
        </w:rPr>
        <w:t xml:space="preserve"> </w:t>
      </w:r>
      <w:r>
        <w:t>качестве</w:t>
      </w:r>
      <w:r>
        <w:rPr>
          <w:spacing w:val="1"/>
        </w:rPr>
        <w:t xml:space="preserve"> </w:t>
      </w:r>
      <w:r>
        <w:t>подпрограмм</w:t>
      </w:r>
      <w:r>
        <w:rPr>
          <w:spacing w:val="-1"/>
        </w:rPr>
        <w:t xml:space="preserve"> </w:t>
      </w:r>
      <w:r>
        <w:t>(процедур,</w:t>
      </w:r>
      <w:r>
        <w:rPr>
          <w:spacing w:val="3"/>
        </w:rPr>
        <w:t xml:space="preserve"> </w:t>
      </w:r>
      <w:r>
        <w:t>функций);</w:t>
      </w:r>
    </w:p>
    <w:p w14:paraId="06E1806C" w14:textId="77777777" w:rsidR="0063402D" w:rsidRDefault="00745CC7">
      <w:pPr>
        <w:pStyle w:val="a4"/>
        <w:spacing w:line="360" w:lineRule="auto"/>
        <w:ind w:right="224"/>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набора 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 с основанием, не превышающим 10, вычисление обобщённых характеристик 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 и максимального элементов, количества элементов, удовлетворяющих заданному</w:t>
      </w:r>
      <w:r>
        <w:rPr>
          <w:spacing w:val="1"/>
        </w:rPr>
        <w:t xml:space="preserve"> </w:t>
      </w:r>
      <w:r>
        <w:t>условию),</w:t>
      </w:r>
      <w:r>
        <w:rPr>
          <w:spacing w:val="-2"/>
        </w:rPr>
        <w:t xml:space="preserve"> </w:t>
      </w:r>
      <w:r>
        <w:t>сортировку</w:t>
      </w:r>
      <w:r>
        <w:rPr>
          <w:spacing w:val="-8"/>
        </w:rPr>
        <w:t xml:space="preserve"> </w:t>
      </w:r>
      <w:r>
        <w:t>элементов</w:t>
      </w:r>
      <w:r>
        <w:rPr>
          <w:spacing w:val="-1"/>
        </w:rPr>
        <w:t xml:space="preserve"> </w:t>
      </w:r>
      <w:r>
        <w:t>массива;</w:t>
      </w:r>
    </w:p>
    <w:p w14:paraId="1408614A" w14:textId="77777777" w:rsidR="0063402D" w:rsidRDefault="00745CC7">
      <w:pPr>
        <w:pStyle w:val="a4"/>
        <w:tabs>
          <w:tab w:val="left" w:pos="2580"/>
          <w:tab w:val="left" w:pos="4461"/>
          <w:tab w:val="left" w:pos="7373"/>
          <w:tab w:val="left" w:pos="9308"/>
        </w:tabs>
        <w:spacing w:line="360" w:lineRule="auto"/>
        <w:ind w:right="228"/>
      </w:pPr>
      <w:r>
        <w:t>умение</w:t>
      </w:r>
      <w:r>
        <w:tab/>
        <w:t>создавать</w:t>
      </w:r>
      <w:r>
        <w:tab/>
        <w:t>структурированные</w:t>
      </w:r>
      <w:r>
        <w:tab/>
        <w:t>текстовые</w:t>
      </w:r>
      <w:r>
        <w:tab/>
      </w:r>
      <w:r>
        <w:rPr>
          <w:spacing w:val="-1"/>
        </w:rPr>
        <w:t>документы</w:t>
      </w:r>
      <w:r>
        <w:rPr>
          <w:spacing w:val="-58"/>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 облачных сервисов,</w:t>
      </w:r>
      <w:r>
        <w:rPr>
          <w:spacing w:val="1"/>
        </w:rPr>
        <w:t xml:space="preserve"> </w:t>
      </w:r>
      <w:r>
        <w:t>умение использовать табличные (реляционные)</w:t>
      </w:r>
      <w:r>
        <w:rPr>
          <w:spacing w:val="1"/>
        </w:rPr>
        <w:t xml:space="preserve"> </w:t>
      </w:r>
      <w:r>
        <w:t>базы данных,</w:t>
      </w:r>
      <w:r>
        <w:rPr>
          <w:spacing w:val="1"/>
        </w:rPr>
        <w:t xml:space="preserve"> </w:t>
      </w:r>
      <w:r>
        <w:t>в</w:t>
      </w:r>
      <w:r>
        <w:rPr>
          <w:spacing w:val="1"/>
        </w:rPr>
        <w:t xml:space="preserve"> </w:t>
      </w:r>
      <w:r>
        <w:t>частности, составлять запросы к базам данных (в том числе запросы с вычисляемыми полями),</w:t>
      </w:r>
      <w:r>
        <w:rPr>
          <w:spacing w:val="1"/>
        </w:rPr>
        <w:t xml:space="preserve"> </w:t>
      </w:r>
      <w:r>
        <w:t>выполнять сортировку и поиск записей в базе данных, наполнять разработанную базу 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 вычисление суммы, среднего арифметического, наибольшего и наименьшего значений,</w:t>
      </w:r>
      <w:r>
        <w:rPr>
          <w:spacing w:val="1"/>
        </w:rPr>
        <w:t xml:space="preserve"> </w:t>
      </w:r>
      <w:r>
        <w:t>решение уравнений);</w:t>
      </w:r>
    </w:p>
    <w:p w14:paraId="20891440" w14:textId="77777777" w:rsidR="0063402D" w:rsidRDefault="00745CC7">
      <w:pPr>
        <w:pStyle w:val="a4"/>
        <w:spacing w:line="360" w:lineRule="auto"/>
        <w:ind w:right="227"/>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60"/>
        </w:rPr>
        <w:t xml:space="preserve"> </w:t>
      </w:r>
      <w:r>
        <w:t>полученных 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4"/>
        </w:rPr>
        <w:t xml:space="preserve"> </w:t>
      </w:r>
      <w:r>
        <w:t>моделирования</w:t>
      </w:r>
      <w:r>
        <w:rPr>
          <w:spacing w:val="2"/>
        </w:rPr>
        <w:t xml:space="preserve"> </w:t>
      </w:r>
      <w:r>
        <w:t>в</w:t>
      </w:r>
      <w:r>
        <w:rPr>
          <w:spacing w:val="3"/>
        </w:rPr>
        <w:t xml:space="preserve"> </w:t>
      </w:r>
      <w:r>
        <w:t>наглядном</w:t>
      </w:r>
      <w:r>
        <w:rPr>
          <w:spacing w:val="-2"/>
        </w:rPr>
        <w:t xml:space="preserve"> </w:t>
      </w:r>
      <w:r>
        <w:t>виде;</w:t>
      </w:r>
    </w:p>
    <w:p w14:paraId="45DA8FDA" w14:textId="77777777" w:rsidR="0063402D" w:rsidRDefault="00745CC7">
      <w:pPr>
        <w:pStyle w:val="a4"/>
        <w:tabs>
          <w:tab w:val="left" w:pos="2498"/>
          <w:tab w:val="left" w:pos="4940"/>
          <w:tab w:val="left" w:pos="6476"/>
          <w:tab w:val="left" w:pos="9067"/>
        </w:tabs>
        <w:spacing w:line="360" w:lineRule="auto"/>
        <w:ind w:right="225"/>
      </w:pPr>
      <w:r>
        <w:t>умение</w:t>
      </w:r>
      <w:r>
        <w:tab/>
        <w:t>организовывать</w:t>
      </w:r>
      <w:r>
        <w:tab/>
        <w:t>личное</w:t>
      </w:r>
      <w:r>
        <w:tab/>
        <w:t>информационное</w:t>
      </w:r>
      <w:r>
        <w:tab/>
      </w:r>
      <w:r>
        <w:rPr>
          <w:spacing w:val="-1"/>
        </w:rPr>
        <w:t>пространство</w:t>
      </w:r>
      <w:r>
        <w:rPr>
          <w:spacing w:val="-58"/>
        </w:rPr>
        <w:t xml:space="preserve"> </w:t>
      </w:r>
      <w:r>
        <w:t>с использованием различных цифровых технологий, понимание возможностей цифровых сервисов</w:t>
      </w:r>
      <w:r>
        <w:rPr>
          <w:spacing w:val="-57"/>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61"/>
        </w:rPr>
        <w:t xml:space="preserve"> </w:t>
      </w:r>
      <w:r>
        <w:t>наличие</w:t>
      </w:r>
      <w:r>
        <w:rPr>
          <w:spacing w:val="1"/>
        </w:rPr>
        <w:t xml:space="preserve"> </w:t>
      </w:r>
      <w:r>
        <w:t>представлений об использовании информационных технологий в различных профессиональных</w:t>
      </w:r>
      <w:r>
        <w:rPr>
          <w:spacing w:val="1"/>
        </w:rPr>
        <w:t xml:space="preserve"> </w:t>
      </w:r>
      <w:r>
        <w:t>сферах.</w:t>
      </w:r>
    </w:p>
    <w:p w14:paraId="6CCD654D" w14:textId="77777777" w:rsidR="0063402D" w:rsidRDefault="0063402D">
      <w:pPr>
        <w:spacing w:line="360" w:lineRule="auto"/>
        <w:sectPr w:rsidR="0063402D">
          <w:pgSz w:w="11910" w:h="16840"/>
          <w:pgMar w:top="820" w:right="340" w:bottom="280" w:left="900" w:header="569" w:footer="0" w:gutter="0"/>
          <w:cols w:space="720"/>
        </w:sectPr>
      </w:pPr>
    </w:p>
    <w:p w14:paraId="1EB42346" w14:textId="77777777" w:rsidR="0063402D" w:rsidRDefault="0063402D">
      <w:pPr>
        <w:pStyle w:val="a4"/>
        <w:spacing w:before="6"/>
        <w:ind w:left="0" w:firstLine="0"/>
        <w:jc w:val="left"/>
        <w:rPr>
          <w:sz w:val="29"/>
        </w:rPr>
      </w:pPr>
    </w:p>
    <w:p w14:paraId="6D21FE53" w14:textId="77777777" w:rsidR="0063402D" w:rsidRDefault="0063402D">
      <w:pPr>
        <w:pStyle w:val="a4"/>
        <w:spacing w:before="1"/>
        <w:ind w:left="0" w:firstLine="0"/>
        <w:jc w:val="left"/>
        <w:rPr>
          <w:sz w:val="36"/>
        </w:rPr>
      </w:pPr>
    </w:p>
    <w:p w14:paraId="4C269D1A" w14:textId="77777777" w:rsidR="0063402D" w:rsidRDefault="00745CC7">
      <w:pPr>
        <w:pStyle w:val="1"/>
        <w:ind w:left="939"/>
      </w:pPr>
      <w:r>
        <w:t>Федеральная</w:t>
      </w:r>
      <w:r>
        <w:rPr>
          <w:spacing w:val="-6"/>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предмету «Физика»</w:t>
      </w:r>
      <w:r>
        <w:rPr>
          <w:spacing w:val="-6"/>
        </w:rPr>
        <w:t xml:space="preserve"> </w:t>
      </w:r>
      <w:r>
        <w:t>(базовый</w:t>
      </w:r>
      <w:r>
        <w:rPr>
          <w:spacing w:val="1"/>
        </w:rPr>
        <w:t xml:space="preserve"> </w:t>
      </w:r>
      <w:r>
        <w:t>уровень).</w:t>
      </w:r>
    </w:p>
    <w:p w14:paraId="0065DE78" w14:textId="77777777" w:rsidR="0063402D" w:rsidRDefault="00745CC7" w:rsidP="000A4911">
      <w:pPr>
        <w:pStyle w:val="a5"/>
        <w:numPr>
          <w:ilvl w:val="1"/>
          <w:numId w:val="68"/>
        </w:numPr>
        <w:tabs>
          <w:tab w:val="left" w:pos="1607"/>
        </w:tabs>
        <w:spacing w:before="137" w:line="360" w:lineRule="auto"/>
        <w:ind w:right="225" w:firstLine="710"/>
        <w:rPr>
          <w:sz w:val="24"/>
        </w:rPr>
      </w:pPr>
      <w:r>
        <w:rPr>
          <w:sz w:val="24"/>
        </w:rPr>
        <w:t>Федеральная рабочая программа по учебному предмету «Физика» (базовый уровень)</w:t>
      </w:r>
      <w:r>
        <w:rPr>
          <w:spacing w:val="1"/>
          <w:sz w:val="24"/>
        </w:rPr>
        <w:t xml:space="preserve"> </w:t>
      </w:r>
      <w:r>
        <w:rPr>
          <w:sz w:val="24"/>
        </w:rPr>
        <w:t>(предметная область «Естественно-научные предметы») (далее соответственно</w:t>
      </w:r>
      <w:r>
        <w:rPr>
          <w:spacing w:val="1"/>
          <w:sz w:val="24"/>
        </w:rPr>
        <w:t xml:space="preserve"> </w:t>
      </w:r>
      <w:r>
        <w:rPr>
          <w:sz w:val="24"/>
        </w:rPr>
        <w:t>– программа по</w:t>
      </w:r>
      <w:r>
        <w:rPr>
          <w:spacing w:val="1"/>
          <w:sz w:val="24"/>
        </w:rPr>
        <w:t xml:space="preserve"> </w:t>
      </w:r>
      <w:r>
        <w:rPr>
          <w:sz w:val="24"/>
        </w:rPr>
        <w:t>физике,</w:t>
      </w:r>
      <w:r>
        <w:rPr>
          <w:spacing w:val="1"/>
          <w:sz w:val="24"/>
        </w:rPr>
        <w:t xml:space="preserve"> </w:t>
      </w:r>
      <w:r>
        <w:rPr>
          <w:sz w:val="24"/>
        </w:rPr>
        <w:t>физика)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6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6"/>
          <w:sz w:val="24"/>
        </w:rPr>
        <w:t xml:space="preserve"> </w:t>
      </w:r>
      <w:r>
        <w:rPr>
          <w:sz w:val="24"/>
        </w:rPr>
        <w:t>физике.</w:t>
      </w:r>
    </w:p>
    <w:p w14:paraId="5F1443E9" w14:textId="77777777" w:rsidR="0063402D" w:rsidRDefault="00745CC7" w:rsidP="000A4911">
      <w:pPr>
        <w:pStyle w:val="a5"/>
        <w:numPr>
          <w:ilvl w:val="1"/>
          <w:numId w:val="68"/>
        </w:numPr>
        <w:tabs>
          <w:tab w:val="left" w:pos="1607"/>
          <w:tab w:val="left" w:pos="1874"/>
          <w:tab w:val="left" w:pos="3227"/>
          <w:tab w:val="left" w:pos="4039"/>
          <w:tab w:val="left" w:pos="5339"/>
          <w:tab w:val="left" w:pos="6937"/>
          <w:tab w:val="left" w:pos="7753"/>
          <w:tab w:val="left" w:pos="9164"/>
        </w:tabs>
        <w:spacing w:before="1" w:line="360" w:lineRule="auto"/>
        <w:ind w:right="223" w:firstLine="710"/>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z w:val="24"/>
        </w:rPr>
        <w:tab/>
        <w:t>плана,</w:t>
      </w:r>
      <w:r>
        <w:rPr>
          <w:sz w:val="24"/>
        </w:rPr>
        <w:tab/>
        <w:t>а</w:t>
      </w:r>
      <w:r>
        <w:rPr>
          <w:sz w:val="24"/>
        </w:rPr>
        <w:tab/>
        <w:t>также</w:t>
      </w:r>
      <w:r>
        <w:rPr>
          <w:sz w:val="24"/>
        </w:rPr>
        <w:tab/>
        <w:t>подходы</w:t>
      </w:r>
      <w:r>
        <w:rPr>
          <w:sz w:val="24"/>
        </w:rPr>
        <w:tab/>
        <w:t>к</w:t>
      </w:r>
      <w:r>
        <w:rPr>
          <w:sz w:val="24"/>
        </w:rPr>
        <w:tab/>
        <w:t>отбору</w:t>
      </w:r>
      <w:r>
        <w:rPr>
          <w:sz w:val="24"/>
        </w:rPr>
        <w:tab/>
        <w:t>содержания,</w:t>
      </w:r>
      <w:r>
        <w:rPr>
          <w:spacing w:val="-58"/>
          <w:sz w:val="24"/>
        </w:rPr>
        <w:t xml:space="preserve"> </w:t>
      </w:r>
      <w:r>
        <w:rPr>
          <w:sz w:val="24"/>
        </w:rPr>
        <w:t>к</w:t>
      </w:r>
      <w:r>
        <w:rPr>
          <w:spacing w:val="-1"/>
          <w:sz w:val="24"/>
        </w:rPr>
        <w:t xml:space="preserve"> </w:t>
      </w:r>
      <w:r>
        <w:rPr>
          <w:sz w:val="24"/>
        </w:rPr>
        <w:t>определению планируемых</w:t>
      </w:r>
      <w:r>
        <w:rPr>
          <w:spacing w:val="-3"/>
          <w:sz w:val="24"/>
        </w:rPr>
        <w:t xml:space="preserve"> </w:t>
      </w:r>
      <w:r>
        <w:rPr>
          <w:sz w:val="24"/>
        </w:rPr>
        <w:t>результатов.</w:t>
      </w:r>
    </w:p>
    <w:p w14:paraId="277E22D4" w14:textId="77777777" w:rsidR="0063402D" w:rsidRDefault="00745CC7" w:rsidP="000A4911">
      <w:pPr>
        <w:pStyle w:val="a5"/>
        <w:numPr>
          <w:ilvl w:val="1"/>
          <w:numId w:val="68"/>
        </w:numPr>
        <w:tabs>
          <w:tab w:val="left" w:pos="1607"/>
        </w:tabs>
        <w:spacing w:line="360" w:lineRule="auto"/>
        <w:ind w:right="231" w:firstLine="71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2"/>
          <w:sz w:val="24"/>
        </w:rPr>
        <w:t xml:space="preserve"> </w:t>
      </w:r>
      <w:r>
        <w:rPr>
          <w:sz w:val="24"/>
        </w:rPr>
        <w:t>классе на</w:t>
      </w:r>
      <w:r>
        <w:rPr>
          <w:spacing w:val="-1"/>
          <w:sz w:val="24"/>
        </w:rPr>
        <w:t xml:space="preserve"> </w:t>
      </w:r>
      <w:r>
        <w:rPr>
          <w:sz w:val="24"/>
        </w:rPr>
        <w:t>уровне среднего общего</w:t>
      </w:r>
      <w:r>
        <w:rPr>
          <w:spacing w:val="1"/>
          <w:sz w:val="24"/>
        </w:rPr>
        <w:t xml:space="preserve"> </w:t>
      </w:r>
      <w:r>
        <w:rPr>
          <w:sz w:val="24"/>
        </w:rPr>
        <w:t>образования.</w:t>
      </w:r>
    </w:p>
    <w:p w14:paraId="2D0AF76F" w14:textId="77777777" w:rsidR="0063402D" w:rsidRDefault="00745CC7" w:rsidP="000A4911">
      <w:pPr>
        <w:pStyle w:val="a5"/>
        <w:numPr>
          <w:ilvl w:val="1"/>
          <w:numId w:val="68"/>
        </w:numPr>
        <w:tabs>
          <w:tab w:val="left" w:pos="1607"/>
        </w:tabs>
        <w:spacing w:line="360" w:lineRule="auto"/>
        <w:ind w:right="228" w:firstLine="71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57"/>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 предметные</w:t>
      </w:r>
      <w:r>
        <w:rPr>
          <w:spacing w:val="1"/>
          <w:sz w:val="24"/>
        </w:rPr>
        <w:t xml:space="preserve"> </w:t>
      </w:r>
      <w:r>
        <w:rPr>
          <w:sz w:val="24"/>
        </w:rPr>
        <w:t>достижения</w:t>
      </w:r>
      <w:r>
        <w:rPr>
          <w:spacing w:val="-4"/>
          <w:sz w:val="24"/>
        </w:rPr>
        <w:t xml:space="preserve"> </w:t>
      </w:r>
      <w:r>
        <w:rPr>
          <w:sz w:val="24"/>
        </w:rPr>
        <w:t>обучающегося</w:t>
      </w:r>
      <w:r>
        <w:rPr>
          <w:spacing w:val="3"/>
          <w:sz w:val="24"/>
        </w:rPr>
        <w:t xml:space="preserve"> </w:t>
      </w:r>
      <w:r>
        <w:rPr>
          <w:sz w:val="24"/>
        </w:rPr>
        <w:t>за каждый</w:t>
      </w:r>
      <w:r>
        <w:rPr>
          <w:spacing w:val="-2"/>
          <w:sz w:val="24"/>
        </w:rPr>
        <w:t xml:space="preserve"> </w:t>
      </w:r>
      <w:r>
        <w:rPr>
          <w:sz w:val="24"/>
        </w:rPr>
        <w:t>год</w:t>
      </w:r>
      <w:r>
        <w:rPr>
          <w:spacing w:val="-6"/>
          <w:sz w:val="24"/>
        </w:rPr>
        <w:t xml:space="preserve"> </w:t>
      </w:r>
      <w:r>
        <w:rPr>
          <w:sz w:val="24"/>
        </w:rPr>
        <w:t>обучения.</w:t>
      </w:r>
    </w:p>
    <w:p w14:paraId="18C31DB1" w14:textId="77777777" w:rsidR="0063402D" w:rsidRDefault="00745CC7" w:rsidP="000A4911">
      <w:pPr>
        <w:pStyle w:val="a5"/>
        <w:numPr>
          <w:ilvl w:val="1"/>
          <w:numId w:val="68"/>
        </w:numPr>
        <w:tabs>
          <w:tab w:val="left" w:pos="1607"/>
        </w:tabs>
        <w:ind w:left="1606"/>
        <w:rPr>
          <w:sz w:val="24"/>
        </w:rPr>
      </w:pPr>
      <w:r>
        <w:rPr>
          <w:sz w:val="24"/>
        </w:rPr>
        <w:t>Пояснительная</w:t>
      </w:r>
      <w:r>
        <w:rPr>
          <w:spacing w:val="-7"/>
          <w:sz w:val="24"/>
        </w:rPr>
        <w:t xml:space="preserve"> </w:t>
      </w:r>
      <w:r>
        <w:rPr>
          <w:sz w:val="24"/>
        </w:rPr>
        <w:t>записка.</w:t>
      </w:r>
    </w:p>
    <w:p w14:paraId="1056C3E7" w14:textId="77777777" w:rsidR="0063402D" w:rsidRDefault="00745CC7" w:rsidP="000A4911">
      <w:pPr>
        <w:pStyle w:val="a5"/>
        <w:numPr>
          <w:ilvl w:val="2"/>
          <w:numId w:val="68"/>
        </w:numPr>
        <w:tabs>
          <w:tab w:val="left" w:pos="1789"/>
        </w:tabs>
        <w:spacing w:before="137" w:line="360" w:lineRule="auto"/>
        <w:ind w:right="228" w:firstLine="710"/>
        <w:rPr>
          <w:sz w:val="24"/>
        </w:rPr>
      </w:pPr>
      <w:r>
        <w:rPr>
          <w:sz w:val="24"/>
        </w:rPr>
        <w:t>Программа по физике базового</w:t>
      </w:r>
      <w:r>
        <w:rPr>
          <w:spacing w:val="1"/>
          <w:sz w:val="24"/>
        </w:rPr>
        <w:t xml:space="preserve"> </w:t>
      </w:r>
      <w:r>
        <w:rPr>
          <w:sz w:val="24"/>
        </w:rPr>
        <w:t>уровня на уровне среднего общего образования</w:t>
      </w:r>
      <w:r>
        <w:rPr>
          <w:spacing w:val="1"/>
          <w:sz w:val="24"/>
        </w:rPr>
        <w:t xml:space="preserve"> </w:t>
      </w:r>
      <w:r>
        <w:rPr>
          <w:sz w:val="24"/>
        </w:rPr>
        <w:t>разработана на основе положений и требований к результатам освоения основной образовательной</w:t>
      </w:r>
      <w:r>
        <w:rPr>
          <w:spacing w:val="-57"/>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61"/>
          <w:sz w:val="24"/>
        </w:rPr>
        <w:t xml:space="preserve"> </w:t>
      </w:r>
      <w:r>
        <w:rPr>
          <w:sz w:val="24"/>
        </w:rPr>
        <w:t>стандарте</w:t>
      </w:r>
      <w:r>
        <w:rPr>
          <w:spacing w:val="1"/>
          <w:sz w:val="24"/>
        </w:rPr>
        <w:t xml:space="preserve"> </w:t>
      </w:r>
      <w:r>
        <w:rPr>
          <w:sz w:val="24"/>
        </w:rPr>
        <w:t>среднего общего образования, а также с учётом федеральной программы воспитания и 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реализующих</w:t>
      </w:r>
      <w:r>
        <w:rPr>
          <w:spacing w:val="-3"/>
          <w:sz w:val="24"/>
        </w:rPr>
        <w:t xml:space="preserve"> </w:t>
      </w:r>
      <w:r>
        <w:rPr>
          <w:sz w:val="24"/>
        </w:rPr>
        <w:t>основные</w:t>
      </w:r>
      <w:r>
        <w:rPr>
          <w:spacing w:val="-9"/>
          <w:sz w:val="24"/>
        </w:rPr>
        <w:t xml:space="preserve"> </w:t>
      </w:r>
      <w:r>
        <w:rPr>
          <w:sz w:val="24"/>
        </w:rPr>
        <w:t>общеобразовательные</w:t>
      </w:r>
      <w:r>
        <w:rPr>
          <w:spacing w:val="-5"/>
          <w:sz w:val="24"/>
        </w:rPr>
        <w:t xml:space="preserve"> </w:t>
      </w:r>
      <w:r>
        <w:rPr>
          <w:sz w:val="24"/>
        </w:rPr>
        <w:t>программы.</w:t>
      </w:r>
    </w:p>
    <w:p w14:paraId="6BA63C06" w14:textId="77777777" w:rsidR="0063402D" w:rsidRDefault="00745CC7" w:rsidP="000A4911">
      <w:pPr>
        <w:pStyle w:val="a5"/>
        <w:numPr>
          <w:ilvl w:val="2"/>
          <w:numId w:val="68"/>
        </w:numPr>
        <w:tabs>
          <w:tab w:val="left" w:pos="1789"/>
        </w:tabs>
        <w:spacing w:before="3" w:line="360" w:lineRule="auto"/>
        <w:ind w:right="222" w:firstLine="710"/>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 xml:space="preserve">естественно-научной    </w:t>
      </w:r>
      <w:r>
        <w:rPr>
          <w:spacing w:val="1"/>
          <w:sz w:val="24"/>
        </w:rPr>
        <w:t xml:space="preserve"> </w:t>
      </w:r>
      <w:r>
        <w:rPr>
          <w:sz w:val="24"/>
        </w:rPr>
        <w:t xml:space="preserve">картины    </w:t>
      </w:r>
      <w:r>
        <w:rPr>
          <w:spacing w:val="1"/>
          <w:sz w:val="24"/>
        </w:rPr>
        <w:t xml:space="preserve"> </w:t>
      </w:r>
      <w:r>
        <w:rPr>
          <w:sz w:val="24"/>
        </w:rPr>
        <w:t xml:space="preserve">мира     обучающихся    </w:t>
      </w:r>
      <w:r>
        <w:rPr>
          <w:spacing w:val="1"/>
          <w:sz w:val="24"/>
        </w:rPr>
        <w:t xml:space="preserve"> </w:t>
      </w:r>
      <w:r>
        <w:rPr>
          <w:sz w:val="24"/>
        </w:rPr>
        <w:t>10–11      классов      при      обучении</w:t>
      </w:r>
      <w:r>
        <w:rPr>
          <w:spacing w:val="-57"/>
          <w:sz w:val="24"/>
        </w:rPr>
        <w:t xml:space="preserve"> </w:t>
      </w:r>
      <w:r>
        <w:rPr>
          <w:sz w:val="24"/>
        </w:rPr>
        <w:t>их физике на базовом уровне на основе системно-деятельностного подхода. Программа по физике</w:t>
      </w:r>
      <w:r>
        <w:rPr>
          <w:spacing w:val="1"/>
          <w:sz w:val="24"/>
        </w:rPr>
        <w:t xml:space="preserve"> </w:t>
      </w:r>
      <w:r>
        <w:rPr>
          <w:sz w:val="24"/>
        </w:rPr>
        <w:t>соответствует требованиям Федерального государственного образовательного стандарта среднего</w:t>
      </w:r>
      <w:r>
        <w:rPr>
          <w:spacing w:val="1"/>
          <w:sz w:val="24"/>
        </w:rPr>
        <w:t xml:space="preserve"> </w:t>
      </w:r>
      <w:r>
        <w:rPr>
          <w:sz w:val="24"/>
        </w:rPr>
        <w:t>общего образования к планируемым личностным, предметным и метапредметным результатам</w:t>
      </w:r>
      <w:r>
        <w:rPr>
          <w:spacing w:val="1"/>
          <w:sz w:val="24"/>
        </w:rPr>
        <w:t xml:space="preserve"> </w:t>
      </w:r>
      <w:r>
        <w:rPr>
          <w:sz w:val="24"/>
        </w:rPr>
        <w:t>обучения,</w:t>
      </w:r>
      <w:r>
        <w:rPr>
          <w:spacing w:val="18"/>
          <w:sz w:val="24"/>
        </w:rPr>
        <w:t xml:space="preserve"> </w:t>
      </w:r>
      <w:r>
        <w:rPr>
          <w:sz w:val="24"/>
        </w:rPr>
        <w:t>а</w:t>
      </w:r>
      <w:r>
        <w:rPr>
          <w:spacing w:val="15"/>
          <w:sz w:val="24"/>
        </w:rPr>
        <w:t xml:space="preserve"> </w:t>
      </w:r>
      <w:r>
        <w:rPr>
          <w:sz w:val="24"/>
        </w:rPr>
        <w:t>также</w:t>
      </w:r>
      <w:r>
        <w:rPr>
          <w:spacing w:val="15"/>
          <w:sz w:val="24"/>
        </w:rPr>
        <w:t xml:space="preserve"> </w:t>
      </w:r>
      <w:r>
        <w:rPr>
          <w:sz w:val="24"/>
        </w:rPr>
        <w:t>учитывает</w:t>
      </w:r>
      <w:r>
        <w:rPr>
          <w:spacing w:val="17"/>
          <w:sz w:val="24"/>
        </w:rPr>
        <w:t xml:space="preserve"> </w:t>
      </w:r>
      <w:r>
        <w:rPr>
          <w:sz w:val="24"/>
        </w:rPr>
        <w:t>необходимость</w:t>
      </w:r>
      <w:r>
        <w:rPr>
          <w:spacing w:val="17"/>
          <w:sz w:val="24"/>
        </w:rPr>
        <w:t xml:space="preserve"> </w:t>
      </w:r>
      <w:r>
        <w:rPr>
          <w:sz w:val="24"/>
        </w:rPr>
        <w:t>реализации</w:t>
      </w:r>
      <w:r>
        <w:rPr>
          <w:spacing w:val="13"/>
          <w:sz w:val="24"/>
        </w:rPr>
        <w:t xml:space="preserve"> </w:t>
      </w:r>
      <w:r>
        <w:rPr>
          <w:sz w:val="24"/>
        </w:rPr>
        <w:t>межпредметных</w:t>
      </w:r>
      <w:r>
        <w:rPr>
          <w:spacing w:val="12"/>
          <w:sz w:val="24"/>
        </w:rPr>
        <w:t xml:space="preserve"> </w:t>
      </w:r>
      <w:r>
        <w:rPr>
          <w:sz w:val="24"/>
        </w:rPr>
        <w:t>связей</w:t>
      </w:r>
      <w:r>
        <w:rPr>
          <w:spacing w:val="17"/>
          <w:sz w:val="24"/>
        </w:rPr>
        <w:t xml:space="preserve"> </w:t>
      </w:r>
      <w:r>
        <w:rPr>
          <w:sz w:val="24"/>
        </w:rPr>
        <w:t>физики</w:t>
      </w:r>
    </w:p>
    <w:p w14:paraId="63599A7A"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7F883486" w14:textId="77777777" w:rsidR="0063402D" w:rsidRDefault="00745CC7">
      <w:pPr>
        <w:pStyle w:val="a4"/>
        <w:spacing w:before="7" w:line="360" w:lineRule="auto"/>
        <w:ind w:right="228" w:firstLine="0"/>
      </w:pPr>
      <w:r>
        <w:lastRenderedPageBreak/>
        <w:t>с естественно-научными</w:t>
      </w:r>
      <w:r>
        <w:rPr>
          <w:spacing w:val="1"/>
        </w:rPr>
        <w:t xml:space="preserve"> </w:t>
      </w:r>
      <w:r>
        <w:t>учебными</w:t>
      </w:r>
      <w:r>
        <w:rPr>
          <w:spacing w:val="1"/>
        </w:rPr>
        <w:t xml:space="preserve"> </w:t>
      </w:r>
      <w:r>
        <w:t>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 физики:</w:t>
      </w:r>
      <w:r>
        <w:rPr>
          <w:spacing w:val="1"/>
        </w:rPr>
        <w:t xml:space="preserve"> </w:t>
      </w:r>
      <w:r>
        <w:t>личностные,</w:t>
      </w:r>
      <w:r>
        <w:rPr>
          <w:spacing w:val="-2"/>
        </w:rPr>
        <w:t xml:space="preserve"> </w:t>
      </w:r>
      <w:r>
        <w:t>метапредметные,</w:t>
      </w:r>
      <w:r>
        <w:rPr>
          <w:spacing w:val="-1"/>
        </w:rPr>
        <w:t xml:space="preserve"> </w:t>
      </w:r>
      <w:r>
        <w:t>предметные</w:t>
      </w:r>
      <w:r>
        <w:rPr>
          <w:spacing w:val="-4"/>
        </w:rPr>
        <w:t xml:space="preserve"> </w:t>
      </w:r>
      <w:r>
        <w:t>(на</w:t>
      </w:r>
      <w:r>
        <w:rPr>
          <w:spacing w:val="-4"/>
        </w:rPr>
        <w:t xml:space="preserve"> </w:t>
      </w:r>
      <w:r>
        <w:t>базовом</w:t>
      </w:r>
      <w:r>
        <w:rPr>
          <w:spacing w:val="-2"/>
        </w:rPr>
        <w:t xml:space="preserve"> </w:t>
      </w:r>
      <w:r>
        <w:t>уровне).</w:t>
      </w:r>
    </w:p>
    <w:p w14:paraId="275402B3" w14:textId="77777777" w:rsidR="0063402D" w:rsidRDefault="00745CC7" w:rsidP="000A4911">
      <w:pPr>
        <w:pStyle w:val="a5"/>
        <w:numPr>
          <w:ilvl w:val="2"/>
          <w:numId w:val="68"/>
        </w:numPr>
        <w:tabs>
          <w:tab w:val="left" w:pos="1789"/>
        </w:tabs>
        <w:spacing w:before="2"/>
        <w:ind w:left="1789"/>
        <w:rPr>
          <w:sz w:val="24"/>
        </w:rPr>
      </w:pPr>
      <w:r>
        <w:rPr>
          <w:sz w:val="24"/>
        </w:rPr>
        <w:t>Программа</w:t>
      </w:r>
      <w:r>
        <w:rPr>
          <w:spacing w:val="-9"/>
          <w:sz w:val="24"/>
        </w:rPr>
        <w:t xml:space="preserve"> </w:t>
      </w:r>
      <w:r>
        <w:rPr>
          <w:sz w:val="24"/>
        </w:rPr>
        <w:t>по</w:t>
      </w:r>
      <w:r>
        <w:rPr>
          <w:spacing w:val="2"/>
          <w:sz w:val="24"/>
        </w:rPr>
        <w:t xml:space="preserve"> </w:t>
      </w:r>
      <w:r>
        <w:rPr>
          <w:sz w:val="24"/>
        </w:rPr>
        <w:t>физике</w:t>
      </w:r>
      <w:r>
        <w:rPr>
          <w:spacing w:val="-9"/>
          <w:sz w:val="24"/>
        </w:rPr>
        <w:t xml:space="preserve"> </w:t>
      </w:r>
      <w:r>
        <w:rPr>
          <w:sz w:val="24"/>
        </w:rPr>
        <w:t>включает:</w:t>
      </w:r>
    </w:p>
    <w:p w14:paraId="5CF856FB" w14:textId="77777777" w:rsidR="0063402D" w:rsidRDefault="00745CC7">
      <w:pPr>
        <w:pStyle w:val="a4"/>
        <w:spacing w:before="137" w:line="362" w:lineRule="auto"/>
        <w:ind w:right="221"/>
      </w:pPr>
      <w:r>
        <w:t xml:space="preserve">Планируемые    </w:t>
      </w:r>
      <w:r>
        <w:rPr>
          <w:spacing w:val="44"/>
        </w:rPr>
        <w:t xml:space="preserve"> </w:t>
      </w:r>
      <w:r>
        <w:t xml:space="preserve">результаты     </w:t>
      </w:r>
      <w:r>
        <w:rPr>
          <w:spacing w:val="41"/>
        </w:rPr>
        <w:t xml:space="preserve"> </w:t>
      </w:r>
      <w:r>
        <w:t xml:space="preserve">освоения     </w:t>
      </w:r>
      <w:r>
        <w:rPr>
          <w:spacing w:val="38"/>
        </w:rPr>
        <w:t xml:space="preserve"> </w:t>
      </w:r>
      <w:r>
        <w:t xml:space="preserve">курса     </w:t>
      </w:r>
      <w:r>
        <w:rPr>
          <w:spacing w:val="43"/>
        </w:rPr>
        <w:t xml:space="preserve"> </w:t>
      </w:r>
      <w:r>
        <w:t xml:space="preserve">физики     </w:t>
      </w:r>
      <w:r>
        <w:rPr>
          <w:spacing w:val="44"/>
        </w:rPr>
        <w:t xml:space="preserve"> </w:t>
      </w:r>
      <w:r>
        <w:t xml:space="preserve">на     </w:t>
      </w:r>
      <w:r>
        <w:rPr>
          <w:spacing w:val="42"/>
        </w:rPr>
        <w:t xml:space="preserve"> </w:t>
      </w:r>
      <w:r>
        <w:t xml:space="preserve">базовом     </w:t>
      </w:r>
      <w:r>
        <w:rPr>
          <w:spacing w:val="45"/>
        </w:rPr>
        <w:t xml:space="preserve"> </w:t>
      </w:r>
      <w:r>
        <w:t>уровне,</w:t>
      </w:r>
      <w:r>
        <w:rPr>
          <w:spacing w:val="-58"/>
        </w:rPr>
        <w:t xml:space="preserve"> </w:t>
      </w:r>
      <w:r>
        <w:t>в</w:t>
      </w:r>
      <w:r>
        <w:rPr>
          <w:spacing w:val="2"/>
        </w:rPr>
        <w:t xml:space="preserve"> </w:t>
      </w:r>
      <w:r>
        <w:t>том</w:t>
      </w:r>
      <w:r>
        <w:rPr>
          <w:spacing w:val="-1"/>
        </w:rPr>
        <w:t xml:space="preserve"> </w:t>
      </w:r>
      <w:r>
        <w:t>числе предметные</w:t>
      </w:r>
      <w:r>
        <w:rPr>
          <w:spacing w:val="1"/>
        </w:rPr>
        <w:t xml:space="preserve"> </w:t>
      </w:r>
      <w:r>
        <w:t>результаты</w:t>
      </w:r>
      <w:r>
        <w:rPr>
          <w:spacing w:val="4"/>
        </w:rPr>
        <w:t xml:space="preserve"> </w:t>
      </w:r>
      <w:r>
        <w:t>по</w:t>
      </w:r>
      <w:r>
        <w:rPr>
          <w:spacing w:val="1"/>
        </w:rPr>
        <w:t xml:space="preserve"> </w:t>
      </w:r>
      <w:r>
        <w:t>годам</w:t>
      </w:r>
      <w:r>
        <w:rPr>
          <w:spacing w:val="-1"/>
        </w:rPr>
        <w:t xml:space="preserve"> </w:t>
      </w:r>
      <w:r>
        <w:t>обучения;</w:t>
      </w:r>
    </w:p>
    <w:p w14:paraId="3E2DBFBD" w14:textId="77777777" w:rsidR="0063402D" w:rsidRDefault="00745CC7">
      <w:pPr>
        <w:pStyle w:val="a4"/>
        <w:spacing w:line="273" w:lineRule="exact"/>
        <w:ind w:left="944" w:firstLine="0"/>
      </w:pPr>
      <w:r>
        <w:t>Содержание</w:t>
      </w:r>
      <w:r>
        <w:rPr>
          <w:spacing w:val="-4"/>
        </w:rPr>
        <w:t xml:space="preserve"> </w:t>
      </w:r>
      <w:r>
        <w:t>учебного</w:t>
      </w:r>
      <w:r>
        <w:rPr>
          <w:spacing w:val="-2"/>
        </w:rPr>
        <w:t xml:space="preserve"> </w:t>
      </w:r>
      <w:r>
        <w:t>предмета</w:t>
      </w:r>
      <w:r>
        <w:rPr>
          <w:spacing w:val="-4"/>
        </w:rPr>
        <w:t xml:space="preserve"> </w:t>
      </w:r>
      <w:r>
        <w:t>«Физика»</w:t>
      </w:r>
      <w:r>
        <w:rPr>
          <w:spacing w:val="-7"/>
        </w:rPr>
        <w:t xml:space="preserve"> </w:t>
      </w:r>
      <w:r>
        <w:t>по</w:t>
      </w:r>
      <w:r>
        <w:rPr>
          <w:spacing w:val="-2"/>
        </w:rPr>
        <w:t xml:space="preserve"> </w:t>
      </w:r>
      <w:r>
        <w:t>годам</w:t>
      </w:r>
      <w:r>
        <w:rPr>
          <w:spacing w:val="-6"/>
        </w:rPr>
        <w:t xml:space="preserve"> </w:t>
      </w:r>
      <w:r>
        <w:t>обучения;</w:t>
      </w:r>
    </w:p>
    <w:p w14:paraId="7C21865B" w14:textId="77777777" w:rsidR="0063402D" w:rsidRDefault="00745CC7" w:rsidP="000A4911">
      <w:pPr>
        <w:pStyle w:val="a5"/>
        <w:numPr>
          <w:ilvl w:val="2"/>
          <w:numId w:val="68"/>
        </w:numPr>
        <w:tabs>
          <w:tab w:val="left" w:pos="1789"/>
        </w:tabs>
        <w:spacing w:before="137" w:line="360" w:lineRule="auto"/>
        <w:ind w:right="222"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для</w:t>
      </w:r>
      <w:r>
        <w:rPr>
          <w:spacing w:val="1"/>
          <w:sz w:val="24"/>
        </w:rPr>
        <w:t xml:space="preserve"> </w:t>
      </w:r>
      <w:r>
        <w:rPr>
          <w:sz w:val="24"/>
        </w:rPr>
        <w:t xml:space="preserve">составления     </w:t>
      </w:r>
      <w:r>
        <w:rPr>
          <w:spacing w:val="1"/>
          <w:sz w:val="24"/>
        </w:rPr>
        <w:t xml:space="preserve"> </w:t>
      </w:r>
      <w:r>
        <w:rPr>
          <w:sz w:val="24"/>
        </w:rPr>
        <w:t>своих       рабочих       программ.       При       разработке       рабочей       программы</w:t>
      </w:r>
      <w:r>
        <w:rPr>
          <w:spacing w:val="-57"/>
          <w:sz w:val="24"/>
        </w:rPr>
        <w:t xml:space="preserve"> </w:t>
      </w:r>
      <w:r>
        <w:rPr>
          <w:sz w:val="24"/>
        </w:rPr>
        <w:t>в тематическом планировании должны быть учтены возможности использования электронных</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 лаборатории, игровые программы, коллекции цифровых образовательных ресурсов),</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содержание которых</w:t>
      </w:r>
      <w:r>
        <w:rPr>
          <w:spacing w:val="-3"/>
          <w:sz w:val="24"/>
        </w:rPr>
        <w:t xml:space="preserve"> </w:t>
      </w:r>
      <w:r>
        <w:rPr>
          <w:sz w:val="24"/>
        </w:rPr>
        <w:t>соответствует</w:t>
      </w:r>
      <w:r>
        <w:rPr>
          <w:spacing w:val="1"/>
          <w:sz w:val="24"/>
        </w:rPr>
        <w:t xml:space="preserve"> </w:t>
      </w:r>
      <w:r>
        <w:rPr>
          <w:sz w:val="24"/>
        </w:rPr>
        <w:t>законодательству</w:t>
      </w:r>
      <w:r>
        <w:rPr>
          <w:spacing w:val="-8"/>
          <w:sz w:val="24"/>
        </w:rPr>
        <w:t xml:space="preserve"> </w:t>
      </w:r>
      <w:r>
        <w:rPr>
          <w:sz w:val="24"/>
        </w:rPr>
        <w:t>об</w:t>
      </w:r>
      <w:r>
        <w:rPr>
          <w:spacing w:val="-1"/>
          <w:sz w:val="24"/>
        </w:rPr>
        <w:t xml:space="preserve"> </w:t>
      </w:r>
      <w:r>
        <w:rPr>
          <w:sz w:val="24"/>
        </w:rPr>
        <w:t>образовании.</w:t>
      </w:r>
    </w:p>
    <w:p w14:paraId="2D2C42F3" w14:textId="77777777" w:rsidR="0063402D" w:rsidRDefault="00745CC7" w:rsidP="000A4911">
      <w:pPr>
        <w:pStyle w:val="a5"/>
        <w:numPr>
          <w:ilvl w:val="2"/>
          <w:numId w:val="68"/>
        </w:numPr>
        <w:tabs>
          <w:tab w:val="left" w:pos="1789"/>
        </w:tabs>
        <w:spacing w:before="1" w:line="360" w:lineRule="auto"/>
        <w:ind w:right="232" w:firstLine="710"/>
        <w:rPr>
          <w:sz w:val="24"/>
        </w:rPr>
      </w:pPr>
      <w:r>
        <w:rPr>
          <w:sz w:val="24"/>
        </w:rPr>
        <w:t xml:space="preserve">Программа  </w:t>
      </w:r>
      <w:r>
        <w:rPr>
          <w:spacing w:val="21"/>
          <w:sz w:val="24"/>
        </w:rPr>
        <w:t xml:space="preserve"> </w:t>
      </w:r>
      <w:r>
        <w:rPr>
          <w:sz w:val="24"/>
        </w:rPr>
        <w:t xml:space="preserve">по   </w:t>
      </w:r>
      <w:r>
        <w:rPr>
          <w:spacing w:val="25"/>
          <w:sz w:val="24"/>
        </w:rPr>
        <w:t xml:space="preserve"> </w:t>
      </w:r>
      <w:r>
        <w:rPr>
          <w:sz w:val="24"/>
        </w:rPr>
        <w:t xml:space="preserve">физике   </w:t>
      </w:r>
      <w:r>
        <w:rPr>
          <w:spacing w:val="21"/>
          <w:sz w:val="24"/>
        </w:rPr>
        <w:t xml:space="preserve"> </w:t>
      </w:r>
      <w:r>
        <w:rPr>
          <w:sz w:val="24"/>
        </w:rPr>
        <w:t xml:space="preserve">не   </w:t>
      </w:r>
      <w:r>
        <w:rPr>
          <w:spacing w:val="24"/>
          <w:sz w:val="24"/>
        </w:rPr>
        <w:t xml:space="preserve"> </w:t>
      </w:r>
      <w:r>
        <w:rPr>
          <w:sz w:val="24"/>
        </w:rPr>
        <w:t xml:space="preserve">сковывает   </w:t>
      </w:r>
      <w:r>
        <w:rPr>
          <w:spacing w:val="27"/>
          <w:sz w:val="24"/>
        </w:rPr>
        <w:t xml:space="preserve"> </w:t>
      </w:r>
      <w:r>
        <w:rPr>
          <w:sz w:val="24"/>
        </w:rPr>
        <w:t xml:space="preserve">творческую   </w:t>
      </w:r>
      <w:r>
        <w:rPr>
          <w:spacing w:val="24"/>
          <w:sz w:val="24"/>
        </w:rPr>
        <w:t xml:space="preserve"> </w:t>
      </w:r>
      <w:r>
        <w:rPr>
          <w:sz w:val="24"/>
        </w:rPr>
        <w:t xml:space="preserve">инициативу   </w:t>
      </w:r>
      <w:r>
        <w:rPr>
          <w:spacing w:val="21"/>
          <w:sz w:val="24"/>
        </w:rPr>
        <w:t xml:space="preserve"> </w:t>
      </w:r>
      <w:r>
        <w:rPr>
          <w:sz w:val="24"/>
        </w:rPr>
        <w:t>учителей</w:t>
      </w:r>
      <w:r>
        <w:rPr>
          <w:spacing w:val="-58"/>
          <w:sz w:val="24"/>
        </w:rPr>
        <w:t xml:space="preserve"> </w:t>
      </w:r>
      <w:r>
        <w:rPr>
          <w:sz w:val="24"/>
        </w:rPr>
        <w:t xml:space="preserve">и    </w:t>
      </w:r>
      <w:r>
        <w:rPr>
          <w:spacing w:val="1"/>
          <w:sz w:val="24"/>
        </w:rPr>
        <w:t xml:space="preserve"> </w:t>
      </w:r>
      <w:r>
        <w:rPr>
          <w:sz w:val="24"/>
        </w:rPr>
        <w:t>предоставляет     возможность     для      реализации     различных     методических     подходов</w:t>
      </w:r>
      <w:r>
        <w:rPr>
          <w:spacing w:val="-57"/>
          <w:sz w:val="24"/>
        </w:rPr>
        <w:t xml:space="preserve"> </w:t>
      </w:r>
      <w:r>
        <w:rPr>
          <w:sz w:val="24"/>
        </w:rPr>
        <w:t>к</w:t>
      </w:r>
      <w:r>
        <w:rPr>
          <w:spacing w:val="-4"/>
          <w:sz w:val="24"/>
        </w:rPr>
        <w:t xml:space="preserve"> </w:t>
      </w:r>
      <w:r>
        <w:rPr>
          <w:sz w:val="24"/>
        </w:rPr>
        <w:t>организации</w:t>
      </w:r>
      <w:r>
        <w:rPr>
          <w:spacing w:val="-5"/>
          <w:sz w:val="24"/>
        </w:rPr>
        <w:t xml:space="preserve"> </w:t>
      </w:r>
      <w:r>
        <w:rPr>
          <w:sz w:val="24"/>
        </w:rPr>
        <w:t>обучения</w:t>
      </w:r>
      <w:r>
        <w:rPr>
          <w:spacing w:val="-1"/>
          <w:sz w:val="24"/>
        </w:rPr>
        <w:t xml:space="preserve"> </w:t>
      </w:r>
      <w:r>
        <w:rPr>
          <w:sz w:val="24"/>
        </w:rPr>
        <w:t>физике</w:t>
      </w:r>
      <w:r>
        <w:rPr>
          <w:spacing w:val="-2"/>
          <w:sz w:val="24"/>
        </w:rPr>
        <w:t xml:space="preserve"> </w:t>
      </w:r>
      <w:r>
        <w:rPr>
          <w:sz w:val="24"/>
        </w:rPr>
        <w:t>при</w:t>
      </w:r>
      <w:r>
        <w:rPr>
          <w:spacing w:val="-1"/>
          <w:sz w:val="24"/>
        </w:rPr>
        <w:t xml:space="preserve"> </w:t>
      </w:r>
      <w:r>
        <w:rPr>
          <w:sz w:val="24"/>
        </w:rPr>
        <w:t>условии сохранения</w:t>
      </w:r>
      <w:r>
        <w:rPr>
          <w:spacing w:val="-1"/>
          <w:sz w:val="24"/>
        </w:rPr>
        <w:t xml:space="preserve"> </w:t>
      </w:r>
      <w:r>
        <w:rPr>
          <w:sz w:val="24"/>
        </w:rPr>
        <w:t>обязательной</w:t>
      </w:r>
      <w:r>
        <w:rPr>
          <w:spacing w:val="-5"/>
          <w:sz w:val="24"/>
        </w:rPr>
        <w:t xml:space="preserve"> </w:t>
      </w:r>
      <w:r>
        <w:rPr>
          <w:sz w:val="24"/>
        </w:rPr>
        <w:t>части</w:t>
      </w:r>
      <w:r>
        <w:rPr>
          <w:spacing w:val="-1"/>
          <w:sz w:val="24"/>
        </w:rPr>
        <w:t xml:space="preserve"> </w:t>
      </w:r>
      <w:r>
        <w:rPr>
          <w:sz w:val="24"/>
        </w:rPr>
        <w:t>содержания</w:t>
      </w:r>
      <w:r>
        <w:rPr>
          <w:spacing w:val="-6"/>
          <w:sz w:val="24"/>
        </w:rPr>
        <w:t xml:space="preserve"> </w:t>
      </w:r>
      <w:r>
        <w:rPr>
          <w:sz w:val="24"/>
        </w:rPr>
        <w:t>курса.</w:t>
      </w:r>
    </w:p>
    <w:p w14:paraId="161141B7" w14:textId="77777777" w:rsidR="0063402D" w:rsidRDefault="00745CC7" w:rsidP="000A4911">
      <w:pPr>
        <w:pStyle w:val="a5"/>
        <w:numPr>
          <w:ilvl w:val="2"/>
          <w:numId w:val="68"/>
        </w:numPr>
        <w:tabs>
          <w:tab w:val="left" w:pos="1785"/>
        </w:tabs>
        <w:spacing w:before="2" w:line="360" w:lineRule="auto"/>
        <w:ind w:right="223" w:firstLine="710"/>
        <w:rPr>
          <w:sz w:val="24"/>
        </w:rPr>
      </w:pPr>
      <w:r>
        <w:rPr>
          <w:sz w:val="24"/>
        </w:rPr>
        <w:t xml:space="preserve">Физика   </w:t>
      </w:r>
      <w:r>
        <w:rPr>
          <w:spacing w:val="11"/>
          <w:sz w:val="24"/>
        </w:rPr>
        <w:t xml:space="preserve"> </w:t>
      </w:r>
      <w:r>
        <w:rPr>
          <w:sz w:val="24"/>
        </w:rPr>
        <w:t xml:space="preserve">как    </w:t>
      </w:r>
      <w:r>
        <w:rPr>
          <w:spacing w:val="14"/>
          <w:sz w:val="24"/>
        </w:rPr>
        <w:t xml:space="preserve"> </w:t>
      </w:r>
      <w:r>
        <w:rPr>
          <w:sz w:val="24"/>
        </w:rPr>
        <w:t xml:space="preserve">наука    </w:t>
      </w:r>
      <w:r>
        <w:rPr>
          <w:spacing w:val="15"/>
          <w:sz w:val="24"/>
        </w:rPr>
        <w:t xml:space="preserve"> </w:t>
      </w:r>
      <w:r>
        <w:rPr>
          <w:sz w:val="24"/>
        </w:rPr>
        <w:t xml:space="preserve">о    </w:t>
      </w:r>
      <w:r>
        <w:rPr>
          <w:spacing w:val="16"/>
          <w:sz w:val="24"/>
        </w:rPr>
        <w:t xml:space="preserve"> </w:t>
      </w:r>
      <w:r>
        <w:rPr>
          <w:sz w:val="24"/>
        </w:rPr>
        <w:t xml:space="preserve">наиболее    </w:t>
      </w:r>
      <w:r>
        <w:rPr>
          <w:spacing w:val="5"/>
          <w:sz w:val="24"/>
        </w:rPr>
        <w:t xml:space="preserve"> </w:t>
      </w:r>
      <w:r>
        <w:rPr>
          <w:sz w:val="24"/>
        </w:rPr>
        <w:t xml:space="preserve">общих    </w:t>
      </w:r>
      <w:r>
        <w:rPr>
          <w:spacing w:val="12"/>
          <w:sz w:val="24"/>
        </w:rPr>
        <w:t xml:space="preserve"> </w:t>
      </w:r>
      <w:r>
        <w:rPr>
          <w:sz w:val="24"/>
        </w:rPr>
        <w:t xml:space="preserve">законах    </w:t>
      </w:r>
      <w:r>
        <w:rPr>
          <w:spacing w:val="11"/>
          <w:sz w:val="24"/>
        </w:rPr>
        <w:t xml:space="preserve"> </w:t>
      </w:r>
      <w:r>
        <w:rPr>
          <w:sz w:val="24"/>
        </w:rPr>
        <w:t xml:space="preserve">природы,    </w:t>
      </w:r>
      <w:r>
        <w:rPr>
          <w:spacing w:val="13"/>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1"/>
          <w:sz w:val="24"/>
        </w:rPr>
        <w:t xml:space="preserve"> </w:t>
      </w:r>
      <w:r>
        <w:rPr>
          <w:sz w:val="24"/>
        </w:rPr>
        <w:t xml:space="preserve">мире.        </w:t>
      </w:r>
      <w:r>
        <w:rPr>
          <w:spacing w:val="1"/>
          <w:sz w:val="24"/>
        </w:rPr>
        <w:t xml:space="preserve"> </w:t>
      </w:r>
      <w:r>
        <w:rPr>
          <w:sz w:val="24"/>
        </w:rPr>
        <w:t xml:space="preserve">Школьный        </w:t>
      </w:r>
      <w:r>
        <w:rPr>
          <w:spacing w:val="1"/>
          <w:sz w:val="24"/>
        </w:rPr>
        <w:t xml:space="preserve"> </w:t>
      </w:r>
      <w:r>
        <w:rPr>
          <w:sz w:val="24"/>
        </w:rPr>
        <w:t xml:space="preserve">курс        </w:t>
      </w:r>
      <w:r>
        <w:rPr>
          <w:spacing w:val="1"/>
          <w:sz w:val="24"/>
        </w:rPr>
        <w:t xml:space="preserve"> </w:t>
      </w:r>
      <w:r>
        <w:rPr>
          <w:sz w:val="24"/>
        </w:rPr>
        <w:t>физики          –          системообразующий</w:t>
      </w:r>
      <w:r>
        <w:rPr>
          <w:spacing w:val="1"/>
          <w:sz w:val="24"/>
        </w:rPr>
        <w:t xml:space="preserve"> </w:t>
      </w:r>
      <w:r>
        <w:rPr>
          <w:sz w:val="24"/>
        </w:rPr>
        <w:t>для     естественно-научных     учебных     предметов,     поскольку    физические     законы    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 Использование и активное применение физических знаний определяет характер и</w:t>
      </w:r>
      <w:r>
        <w:rPr>
          <w:spacing w:val="1"/>
          <w:sz w:val="24"/>
        </w:rPr>
        <w:t xml:space="preserve"> </w:t>
      </w:r>
      <w:r>
        <w:rPr>
          <w:sz w:val="24"/>
        </w:rPr>
        <w:t>развитие разнообразных технологий в сфере энергетики, транспорта, освоения космоса, получения</w:t>
      </w:r>
      <w:r>
        <w:rPr>
          <w:spacing w:val="-57"/>
          <w:sz w:val="24"/>
        </w:rPr>
        <w:t xml:space="preserve"> </w:t>
      </w:r>
      <w:r>
        <w:rPr>
          <w:sz w:val="24"/>
        </w:rPr>
        <w:t>новых материалов</w:t>
      </w:r>
      <w:r>
        <w:rPr>
          <w:spacing w:val="1"/>
          <w:sz w:val="24"/>
        </w:rPr>
        <w:t xml:space="preserve"> </w:t>
      </w:r>
      <w:r>
        <w:rPr>
          <w:sz w:val="24"/>
        </w:rPr>
        <w:t>с</w:t>
      </w:r>
      <w:r>
        <w:rPr>
          <w:spacing w:val="60"/>
          <w:sz w:val="24"/>
        </w:rPr>
        <w:t xml:space="preserve"> </w:t>
      </w:r>
      <w:r>
        <w:rPr>
          <w:sz w:val="24"/>
        </w:rPr>
        <w:t>заданными</w:t>
      </w:r>
      <w:r>
        <w:rPr>
          <w:spacing w:val="60"/>
          <w:sz w:val="24"/>
        </w:rPr>
        <w:t xml:space="preserve"> </w:t>
      </w:r>
      <w:r>
        <w:rPr>
          <w:sz w:val="24"/>
        </w:rPr>
        <w:t>свойствами</w:t>
      </w:r>
      <w:r>
        <w:rPr>
          <w:spacing w:val="60"/>
          <w:sz w:val="24"/>
        </w:rPr>
        <w:t xml:space="preserve"> </w:t>
      </w:r>
      <w:r>
        <w:rPr>
          <w:sz w:val="24"/>
        </w:rPr>
        <w:t>и других.</w:t>
      </w:r>
      <w:r>
        <w:rPr>
          <w:spacing w:val="60"/>
          <w:sz w:val="24"/>
        </w:rPr>
        <w:t xml:space="preserve"> </w:t>
      </w:r>
      <w:r>
        <w:rPr>
          <w:sz w:val="24"/>
        </w:rPr>
        <w:t>Изучение</w:t>
      </w:r>
      <w:r>
        <w:rPr>
          <w:spacing w:val="60"/>
          <w:sz w:val="24"/>
        </w:rPr>
        <w:t xml:space="preserve"> </w:t>
      </w:r>
      <w:r>
        <w:rPr>
          <w:sz w:val="24"/>
        </w:rPr>
        <w:t>физики</w:t>
      </w:r>
      <w:r>
        <w:rPr>
          <w:spacing w:val="60"/>
          <w:sz w:val="24"/>
        </w:rPr>
        <w:t xml:space="preserve"> </w:t>
      </w:r>
      <w:r>
        <w:rPr>
          <w:sz w:val="24"/>
        </w:rPr>
        <w:t>вносит основной вклад</w:t>
      </w:r>
      <w:r>
        <w:rPr>
          <w:spacing w:val="-57"/>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применять</w:t>
      </w:r>
      <w:r>
        <w:rPr>
          <w:spacing w:val="-2"/>
          <w:sz w:val="24"/>
        </w:rPr>
        <w:t xml:space="preserve"> </w:t>
      </w:r>
      <w:r>
        <w:rPr>
          <w:sz w:val="24"/>
        </w:rPr>
        <w:t>научный</w:t>
      </w:r>
      <w:r>
        <w:rPr>
          <w:spacing w:val="2"/>
          <w:sz w:val="24"/>
        </w:rPr>
        <w:t xml:space="preserve"> </w:t>
      </w:r>
      <w:r>
        <w:rPr>
          <w:sz w:val="24"/>
        </w:rPr>
        <w:t>метод</w:t>
      </w:r>
      <w:r>
        <w:rPr>
          <w:spacing w:val="-5"/>
          <w:sz w:val="24"/>
        </w:rPr>
        <w:t xml:space="preserve"> </w:t>
      </w:r>
      <w:r>
        <w:rPr>
          <w:sz w:val="24"/>
        </w:rPr>
        <w:t>познания</w:t>
      </w:r>
      <w:r>
        <w:rPr>
          <w:spacing w:val="1"/>
          <w:sz w:val="24"/>
        </w:rPr>
        <w:t xml:space="preserve"> </w:t>
      </w:r>
      <w:r>
        <w:rPr>
          <w:sz w:val="24"/>
        </w:rPr>
        <w:t>при</w:t>
      </w:r>
      <w:r>
        <w:rPr>
          <w:spacing w:val="2"/>
          <w:sz w:val="24"/>
        </w:rPr>
        <w:t xml:space="preserve"> </w:t>
      </w:r>
      <w:r>
        <w:rPr>
          <w:sz w:val="24"/>
        </w:rPr>
        <w:t>выполнении</w:t>
      </w:r>
      <w:r>
        <w:rPr>
          <w:spacing w:val="-3"/>
          <w:sz w:val="24"/>
        </w:rPr>
        <w:t xml:space="preserve"> </w:t>
      </w:r>
      <w:r>
        <w:rPr>
          <w:sz w:val="24"/>
        </w:rPr>
        <w:t>ими</w:t>
      </w:r>
      <w:r>
        <w:rPr>
          <w:spacing w:val="-2"/>
          <w:sz w:val="24"/>
        </w:rPr>
        <w:t xml:space="preserve"> </w:t>
      </w:r>
      <w:r>
        <w:rPr>
          <w:sz w:val="24"/>
        </w:rPr>
        <w:t>учебных</w:t>
      </w:r>
      <w:r>
        <w:rPr>
          <w:spacing w:val="-4"/>
          <w:sz w:val="24"/>
        </w:rPr>
        <w:t xml:space="preserve"> </w:t>
      </w:r>
      <w:r>
        <w:rPr>
          <w:sz w:val="24"/>
        </w:rPr>
        <w:t>исследований.</w:t>
      </w:r>
    </w:p>
    <w:p w14:paraId="2F12D05D" w14:textId="77777777" w:rsidR="0063402D" w:rsidRDefault="00745CC7" w:rsidP="000A4911">
      <w:pPr>
        <w:pStyle w:val="a5"/>
        <w:numPr>
          <w:ilvl w:val="2"/>
          <w:numId w:val="68"/>
        </w:numPr>
        <w:tabs>
          <w:tab w:val="left" w:pos="1789"/>
        </w:tabs>
        <w:spacing w:line="360" w:lineRule="auto"/>
        <w:ind w:right="236" w:firstLine="710"/>
        <w:rPr>
          <w:sz w:val="24"/>
        </w:rPr>
      </w:pPr>
      <w:r>
        <w:rPr>
          <w:sz w:val="24"/>
        </w:rPr>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2"/>
          <w:sz w:val="24"/>
        </w:rPr>
        <w:t xml:space="preserve"> </w:t>
      </w:r>
      <w:r>
        <w:rPr>
          <w:sz w:val="24"/>
        </w:rPr>
        <w:t>как принципы</w:t>
      </w:r>
      <w:r>
        <w:rPr>
          <w:spacing w:val="3"/>
          <w:sz w:val="24"/>
        </w:rPr>
        <w:t xml:space="preserve"> </w:t>
      </w:r>
      <w:r>
        <w:rPr>
          <w:sz w:val="24"/>
        </w:rPr>
        <w:t>его</w:t>
      </w:r>
      <w:r>
        <w:rPr>
          <w:spacing w:val="5"/>
          <w:sz w:val="24"/>
        </w:rPr>
        <w:t xml:space="preserve"> </w:t>
      </w:r>
      <w:r>
        <w:rPr>
          <w:sz w:val="24"/>
        </w:rPr>
        <w:t>построения.</w:t>
      </w:r>
    </w:p>
    <w:p w14:paraId="7FD0532D" w14:textId="77777777" w:rsidR="0063402D" w:rsidRDefault="00745CC7">
      <w:pPr>
        <w:pStyle w:val="a4"/>
        <w:tabs>
          <w:tab w:val="left" w:pos="2032"/>
          <w:tab w:val="left" w:pos="3798"/>
          <w:tab w:val="left" w:pos="4845"/>
          <w:tab w:val="left" w:pos="6107"/>
          <w:tab w:val="left" w:pos="7844"/>
          <w:tab w:val="left" w:pos="9475"/>
        </w:tabs>
        <w:spacing w:before="2" w:line="360" w:lineRule="auto"/>
        <w:ind w:right="232"/>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w:t>
      </w:r>
      <w:r>
        <w:rPr>
          <w:spacing w:val="1"/>
        </w:rPr>
        <w:t xml:space="preserve"> </w:t>
      </w:r>
      <w:r>
        <w:t>он</w:t>
      </w:r>
      <w:r>
        <w:rPr>
          <w:spacing w:val="1"/>
        </w:rPr>
        <w:t xml:space="preserve"> </w:t>
      </w:r>
      <w:r>
        <w:t>содержит</w:t>
      </w:r>
      <w:r>
        <w:tab/>
        <w:t>материал</w:t>
      </w:r>
      <w:r>
        <w:tab/>
        <w:t>из</w:t>
      </w:r>
      <w:r>
        <w:tab/>
        <w:t>всех</w:t>
      </w:r>
      <w:r>
        <w:tab/>
        <w:t>разделов</w:t>
      </w:r>
      <w:r>
        <w:tab/>
        <w:t>физики,</w:t>
      </w:r>
      <w:r>
        <w:tab/>
      </w:r>
      <w:r>
        <w:rPr>
          <w:spacing w:val="-2"/>
        </w:rPr>
        <w:t>включает</w:t>
      </w:r>
      <w:r>
        <w:rPr>
          <w:spacing w:val="-58"/>
        </w:rPr>
        <w:t xml:space="preserve"> </w:t>
      </w:r>
      <w:r>
        <w:t>как</w:t>
      </w:r>
      <w:r>
        <w:rPr>
          <w:spacing w:val="-1"/>
        </w:rPr>
        <w:t xml:space="preserve"> </w:t>
      </w:r>
      <w:r>
        <w:t>вопросы</w:t>
      </w:r>
      <w:r>
        <w:rPr>
          <w:spacing w:val="3"/>
        </w:rPr>
        <w:t xml:space="preserve"> </w:t>
      </w:r>
      <w:r>
        <w:t>классической,</w:t>
      </w:r>
      <w:r>
        <w:rPr>
          <w:spacing w:val="4"/>
        </w:rPr>
        <w:t xml:space="preserve"> </w:t>
      </w:r>
      <w:r>
        <w:t>так</w:t>
      </w:r>
      <w:r>
        <w:rPr>
          <w:spacing w:val="-1"/>
        </w:rPr>
        <w:t xml:space="preserve"> </w:t>
      </w:r>
      <w:r>
        <w:t>и</w:t>
      </w:r>
      <w:r>
        <w:rPr>
          <w:spacing w:val="-2"/>
        </w:rPr>
        <w:t xml:space="preserve"> </w:t>
      </w:r>
      <w:r>
        <w:t>современной</w:t>
      </w:r>
      <w:r>
        <w:rPr>
          <w:spacing w:val="-2"/>
        </w:rPr>
        <w:t xml:space="preserve"> </w:t>
      </w:r>
      <w:r>
        <w:t>физики.</w:t>
      </w:r>
    </w:p>
    <w:p w14:paraId="7613EBEA" w14:textId="77777777" w:rsidR="0063402D" w:rsidRDefault="00745CC7">
      <w:pPr>
        <w:pStyle w:val="a4"/>
        <w:spacing w:line="360" w:lineRule="auto"/>
        <w:ind w:right="233"/>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объединён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3"/>
        </w:rPr>
        <w:t xml:space="preserve"> </w:t>
      </w:r>
      <w:r>
        <w:t>материи,</w:t>
      </w:r>
      <w:r>
        <w:rPr>
          <w:spacing w:val="-2"/>
        </w:rPr>
        <w:t xml:space="preserve"> </w:t>
      </w:r>
      <w:r>
        <w:t>веществе</w:t>
      </w:r>
      <w:r>
        <w:rPr>
          <w:spacing w:val="1"/>
        </w:rPr>
        <w:t xml:space="preserve"> </w:t>
      </w:r>
      <w:r>
        <w:t>и</w:t>
      </w:r>
      <w:r>
        <w:rPr>
          <w:spacing w:val="-2"/>
        </w:rPr>
        <w:t xml:space="preserve"> </w:t>
      </w:r>
      <w:r>
        <w:t>поле.</w:t>
      </w:r>
    </w:p>
    <w:p w14:paraId="754E78E6" w14:textId="77777777" w:rsidR="0063402D" w:rsidRDefault="0063402D">
      <w:pPr>
        <w:spacing w:line="360" w:lineRule="auto"/>
        <w:sectPr w:rsidR="0063402D">
          <w:pgSz w:w="11910" w:h="16840"/>
          <w:pgMar w:top="820" w:right="340" w:bottom="280" w:left="900" w:header="569" w:footer="0" w:gutter="0"/>
          <w:cols w:space="720"/>
        </w:sectPr>
      </w:pPr>
    </w:p>
    <w:p w14:paraId="5E810A5C" w14:textId="77777777" w:rsidR="0063402D" w:rsidRDefault="00745CC7">
      <w:pPr>
        <w:pStyle w:val="a4"/>
        <w:spacing w:before="7" w:line="360" w:lineRule="auto"/>
        <w:ind w:right="229"/>
      </w:pPr>
      <w:r>
        <w:lastRenderedPageBreak/>
        <w:t>Идея</w:t>
      </w:r>
      <w:r>
        <w:rPr>
          <w:spacing w:val="1"/>
        </w:rPr>
        <w:t xml:space="preserve"> </w:t>
      </w:r>
      <w:r>
        <w:t>гуманитаризации.</w:t>
      </w:r>
      <w:r>
        <w:rPr>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 xml:space="preserve">потенциала        </w:t>
      </w:r>
      <w:r>
        <w:rPr>
          <w:spacing w:val="15"/>
        </w:rPr>
        <w:t xml:space="preserve"> </w:t>
      </w:r>
      <w:r>
        <w:t xml:space="preserve">физической         </w:t>
      </w:r>
      <w:r>
        <w:rPr>
          <w:spacing w:val="10"/>
        </w:rPr>
        <w:t xml:space="preserve"> </w:t>
      </w:r>
      <w:r>
        <w:t xml:space="preserve">науки,         </w:t>
      </w:r>
      <w:r>
        <w:rPr>
          <w:spacing w:val="17"/>
        </w:rPr>
        <w:t xml:space="preserve"> </w:t>
      </w:r>
      <w:r>
        <w:t xml:space="preserve">осмысление         </w:t>
      </w:r>
      <w:r>
        <w:rPr>
          <w:spacing w:val="13"/>
        </w:rPr>
        <w:t xml:space="preserve"> </w:t>
      </w:r>
      <w:r>
        <w:t xml:space="preserve">связи         </w:t>
      </w:r>
      <w:r>
        <w:rPr>
          <w:spacing w:val="16"/>
        </w:rPr>
        <w:t xml:space="preserve"> </w:t>
      </w:r>
      <w:r>
        <w:t xml:space="preserve">развития         </w:t>
      </w:r>
      <w:r>
        <w:rPr>
          <w:spacing w:val="14"/>
        </w:rPr>
        <w:t xml:space="preserve"> </w:t>
      </w:r>
      <w:r>
        <w:t>физики</w:t>
      </w:r>
      <w:r>
        <w:rPr>
          <w:spacing w:val="-58"/>
        </w:rPr>
        <w:t xml:space="preserve"> </w:t>
      </w:r>
      <w:r>
        <w:t>с        развитием        общества,        а        также       с        мировоззренческими,        нравственными</w:t>
      </w:r>
      <w:r>
        <w:rPr>
          <w:spacing w:val="1"/>
        </w:rPr>
        <w:t xml:space="preserve"> </w:t>
      </w:r>
      <w:r>
        <w:t>и</w:t>
      </w:r>
      <w:r>
        <w:rPr>
          <w:spacing w:val="2"/>
        </w:rPr>
        <w:t xml:space="preserve"> </w:t>
      </w:r>
      <w:r>
        <w:t>экологическими</w:t>
      </w:r>
      <w:r>
        <w:rPr>
          <w:spacing w:val="-2"/>
        </w:rPr>
        <w:t xml:space="preserve"> </w:t>
      </w:r>
      <w:r>
        <w:t>проблемами.</w:t>
      </w:r>
    </w:p>
    <w:p w14:paraId="1777608A" w14:textId="77777777" w:rsidR="0063402D" w:rsidRDefault="00745CC7">
      <w:pPr>
        <w:pStyle w:val="a4"/>
        <w:spacing w:before="1" w:line="360" w:lineRule="auto"/>
        <w:ind w:right="229"/>
      </w:pPr>
      <w:r>
        <w:t xml:space="preserve">Идея    </w:t>
      </w:r>
      <w:r>
        <w:rPr>
          <w:spacing w:val="14"/>
        </w:rPr>
        <w:t xml:space="preserve"> </w:t>
      </w:r>
      <w:r>
        <w:t xml:space="preserve">прикладной     </w:t>
      </w:r>
      <w:r>
        <w:rPr>
          <w:spacing w:val="13"/>
        </w:rPr>
        <w:t xml:space="preserve"> </w:t>
      </w:r>
      <w:r>
        <w:t xml:space="preserve">направленности.     </w:t>
      </w:r>
      <w:r>
        <w:rPr>
          <w:spacing w:val="11"/>
        </w:rPr>
        <w:t xml:space="preserve"> </w:t>
      </w:r>
      <w:r>
        <w:t xml:space="preserve">Курс     </w:t>
      </w:r>
      <w:r>
        <w:rPr>
          <w:spacing w:val="13"/>
        </w:rPr>
        <w:t xml:space="preserve"> </w:t>
      </w:r>
      <w:r>
        <w:t xml:space="preserve">физики     </w:t>
      </w:r>
      <w:r>
        <w:rPr>
          <w:spacing w:val="13"/>
        </w:rPr>
        <w:t xml:space="preserve"> </w:t>
      </w:r>
      <w:r>
        <w:t xml:space="preserve">предполагает     </w:t>
      </w:r>
      <w:r>
        <w:rPr>
          <w:spacing w:val="14"/>
        </w:rPr>
        <w:t xml:space="preserve"> </w:t>
      </w:r>
      <w:r>
        <w:t>знакомство</w:t>
      </w:r>
      <w:r>
        <w:rPr>
          <w:spacing w:val="-58"/>
        </w:rPr>
        <w:t xml:space="preserve"> </w:t>
      </w:r>
      <w:r>
        <w:t xml:space="preserve">с   </w:t>
      </w:r>
      <w:r>
        <w:rPr>
          <w:spacing w:val="1"/>
        </w:rPr>
        <w:t xml:space="preserve"> </w:t>
      </w:r>
      <w:r>
        <w:t>широким    кругом     технических    и     технологических    приложений     изученных    теорий</w:t>
      </w:r>
      <w:r>
        <w:rPr>
          <w:spacing w:val="-57"/>
        </w:rPr>
        <w:t xml:space="preserve"> </w:t>
      </w:r>
      <w:r>
        <w:t>и</w:t>
      </w:r>
      <w:r>
        <w:rPr>
          <w:spacing w:val="2"/>
        </w:rPr>
        <w:t xml:space="preserve"> </w:t>
      </w:r>
      <w:r>
        <w:t>законов.</w:t>
      </w:r>
    </w:p>
    <w:p w14:paraId="59BF3DF0" w14:textId="77777777" w:rsidR="0063402D" w:rsidRDefault="00745CC7">
      <w:pPr>
        <w:pStyle w:val="a4"/>
        <w:spacing w:before="1" w:line="360" w:lineRule="auto"/>
        <w:ind w:right="230"/>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61"/>
        </w:rPr>
        <w:t xml:space="preserve"> </w:t>
      </w:r>
      <w:r>
        <w:t>содержания,</w:t>
      </w:r>
      <w:r>
        <w:rPr>
          <w:spacing w:val="1"/>
        </w:rPr>
        <w:t xml:space="preserve"> </w:t>
      </w:r>
      <w:r>
        <w:t xml:space="preserve">посвящённых       </w:t>
      </w:r>
      <w:r>
        <w:rPr>
          <w:spacing w:val="23"/>
        </w:rPr>
        <w:t xml:space="preserve"> </w:t>
      </w:r>
      <w:r>
        <w:t xml:space="preserve">экологическим        </w:t>
      </w:r>
      <w:r>
        <w:rPr>
          <w:spacing w:val="27"/>
        </w:rPr>
        <w:t xml:space="preserve"> </w:t>
      </w:r>
      <w:r>
        <w:t xml:space="preserve">проблемам        </w:t>
      </w:r>
      <w:r>
        <w:rPr>
          <w:spacing w:val="28"/>
        </w:rPr>
        <w:t xml:space="preserve"> </w:t>
      </w:r>
      <w:r>
        <w:t xml:space="preserve">современности,        </w:t>
      </w:r>
      <w:r>
        <w:rPr>
          <w:spacing w:val="29"/>
        </w:rPr>
        <w:t xml:space="preserve"> </w:t>
      </w:r>
      <w:r>
        <w:t xml:space="preserve">которые        </w:t>
      </w:r>
      <w:r>
        <w:rPr>
          <w:spacing w:val="25"/>
        </w:rPr>
        <w:t xml:space="preserve"> </w:t>
      </w:r>
      <w: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w:t>
      </w:r>
      <w:r>
        <w:rPr>
          <w:spacing w:val="-2"/>
        </w:rPr>
        <w:t xml:space="preserve"> </w:t>
      </w:r>
      <w:r>
        <w:t>безопасности.</w:t>
      </w:r>
    </w:p>
    <w:p w14:paraId="18B7F5AF" w14:textId="77777777" w:rsidR="0063402D" w:rsidRDefault="00745CC7" w:rsidP="000A4911">
      <w:pPr>
        <w:pStyle w:val="a5"/>
        <w:numPr>
          <w:ilvl w:val="2"/>
          <w:numId w:val="68"/>
        </w:numPr>
        <w:tabs>
          <w:tab w:val="left" w:pos="1789"/>
        </w:tabs>
        <w:spacing w:before="1" w:line="360" w:lineRule="auto"/>
        <w:ind w:right="229" w:firstLine="710"/>
        <w:rPr>
          <w:sz w:val="24"/>
        </w:rPr>
      </w:pPr>
      <w:r>
        <w:rPr>
          <w:sz w:val="24"/>
        </w:rPr>
        <w:t>Стержневыми</w:t>
      </w:r>
      <w:r>
        <w:rPr>
          <w:spacing w:val="1"/>
          <w:sz w:val="24"/>
        </w:rPr>
        <w:t xml:space="preserve"> </w:t>
      </w:r>
      <w:r>
        <w:rPr>
          <w:sz w:val="24"/>
        </w:rPr>
        <w:t>элементами</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физические</w:t>
      </w:r>
      <w:r>
        <w:rPr>
          <w:spacing w:val="1"/>
          <w:sz w:val="24"/>
        </w:rPr>
        <w:t xml:space="preserve"> </w:t>
      </w:r>
      <w:r>
        <w:rPr>
          <w:sz w:val="24"/>
        </w:rPr>
        <w:t>теории</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построения</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роли</w:t>
      </w:r>
      <w:r>
        <w:rPr>
          <w:spacing w:val="1"/>
          <w:sz w:val="24"/>
        </w:rPr>
        <w:t xml:space="preserve"> </w:t>
      </w:r>
      <w:r>
        <w:rPr>
          <w:sz w:val="24"/>
        </w:rPr>
        <w:t>фундаментальных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представлениях</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границах</w:t>
      </w:r>
      <w:r>
        <w:rPr>
          <w:spacing w:val="1"/>
          <w:sz w:val="24"/>
        </w:rPr>
        <w:t xml:space="preserve"> </w:t>
      </w:r>
      <w:r>
        <w:rPr>
          <w:sz w:val="24"/>
        </w:rPr>
        <w:t>применимости</w:t>
      </w:r>
      <w:r>
        <w:rPr>
          <w:spacing w:val="2"/>
          <w:sz w:val="24"/>
        </w:rPr>
        <w:t xml:space="preserve"> </w:t>
      </w:r>
      <w:r>
        <w:rPr>
          <w:sz w:val="24"/>
        </w:rPr>
        <w:t>теорий,</w:t>
      </w:r>
      <w:r>
        <w:rPr>
          <w:spacing w:val="-2"/>
          <w:sz w:val="24"/>
        </w:rPr>
        <w:t xml:space="preserve"> </w:t>
      </w:r>
      <w:r>
        <w:rPr>
          <w:sz w:val="24"/>
        </w:rPr>
        <w:t>для</w:t>
      </w:r>
      <w:r>
        <w:rPr>
          <w:spacing w:val="-4"/>
          <w:sz w:val="24"/>
        </w:rPr>
        <w:t xml:space="preserve"> </w:t>
      </w:r>
      <w:r>
        <w:rPr>
          <w:sz w:val="24"/>
        </w:rPr>
        <w:t>описания</w:t>
      </w:r>
      <w:r>
        <w:rPr>
          <w:spacing w:val="-3"/>
          <w:sz w:val="24"/>
        </w:rPr>
        <w:t xml:space="preserve"> </w:t>
      </w:r>
      <w:r>
        <w:rPr>
          <w:sz w:val="24"/>
        </w:rPr>
        <w:t>естественно-научных</w:t>
      </w:r>
      <w:r>
        <w:rPr>
          <w:spacing w:val="-4"/>
          <w:sz w:val="24"/>
        </w:rPr>
        <w:t xml:space="preserve"> </w:t>
      </w:r>
      <w:r>
        <w:rPr>
          <w:sz w:val="24"/>
        </w:rPr>
        <w:t>явлений</w:t>
      </w:r>
      <w:r>
        <w:rPr>
          <w:spacing w:val="2"/>
          <w:sz w:val="24"/>
        </w:rPr>
        <w:t xml:space="preserve"> </w:t>
      </w:r>
      <w:r>
        <w:rPr>
          <w:sz w:val="24"/>
        </w:rPr>
        <w:t>и</w:t>
      </w:r>
      <w:r>
        <w:rPr>
          <w:spacing w:val="-2"/>
          <w:sz w:val="24"/>
        </w:rPr>
        <w:t xml:space="preserve"> </w:t>
      </w:r>
      <w:r>
        <w:rPr>
          <w:sz w:val="24"/>
        </w:rPr>
        <w:t>процессов).</w:t>
      </w:r>
    </w:p>
    <w:p w14:paraId="6458F7B7" w14:textId="77777777" w:rsidR="0063402D" w:rsidRDefault="00745CC7" w:rsidP="000A4911">
      <w:pPr>
        <w:pStyle w:val="a5"/>
        <w:numPr>
          <w:ilvl w:val="2"/>
          <w:numId w:val="68"/>
        </w:numPr>
        <w:tabs>
          <w:tab w:val="left" w:pos="1149"/>
          <w:tab w:val="left" w:pos="1548"/>
          <w:tab w:val="left" w:pos="1789"/>
          <w:tab w:val="left" w:pos="1994"/>
          <w:tab w:val="left" w:pos="3246"/>
          <w:tab w:val="left" w:pos="4182"/>
          <w:tab w:val="left" w:pos="4389"/>
          <w:tab w:val="left" w:pos="5376"/>
          <w:tab w:val="left" w:pos="5968"/>
          <w:tab w:val="left" w:pos="6001"/>
          <w:tab w:val="left" w:pos="6197"/>
          <w:tab w:val="left" w:pos="8021"/>
          <w:tab w:val="left" w:pos="8199"/>
          <w:tab w:val="left" w:pos="9337"/>
          <w:tab w:val="left" w:pos="9495"/>
          <w:tab w:val="left" w:pos="9629"/>
        </w:tabs>
        <w:spacing w:before="1" w:line="360" w:lineRule="auto"/>
        <w:ind w:right="219" w:firstLine="710"/>
        <w:rPr>
          <w:sz w:val="24"/>
        </w:rPr>
      </w:pPr>
      <w:r>
        <w:rPr>
          <w:sz w:val="24"/>
        </w:rPr>
        <w:t xml:space="preserve">Системно-деятельностный     </w:t>
      </w:r>
      <w:r>
        <w:rPr>
          <w:spacing w:val="1"/>
          <w:sz w:val="24"/>
        </w:rPr>
        <w:t xml:space="preserve"> </w:t>
      </w:r>
      <w:r>
        <w:rPr>
          <w:sz w:val="24"/>
        </w:rPr>
        <w:t xml:space="preserve">подход     </w:t>
      </w:r>
      <w:r>
        <w:rPr>
          <w:spacing w:val="1"/>
          <w:sz w:val="24"/>
        </w:rPr>
        <w:t xml:space="preserve"> </w:t>
      </w:r>
      <w:r>
        <w:rPr>
          <w:sz w:val="24"/>
        </w:rPr>
        <w:t xml:space="preserve">в     </w:t>
      </w:r>
      <w:r>
        <w:rPr>
          <w:spacing w:val="1"/>
          <w:sz w:val="24"/>
        </w:rPr>
        <w:t xml:space="preserve"> </w:t>
      </w:r>
      <w:r>
        <w:rPr>
          <w:sz w:val="24"/>
        </w:rPr>
        <w:t xml:space="preserve">курсе     </w:t>
      </w:r>
      <w:r>
        <w:rPr>
          <w:spacing w:val="1"/>
          <w:sz w:val="24"/>
        </w:rPr>
        <w:t xml:space="preserve"> </w:t>
      </w:r>
      <w:r>
        <w:rPr>
          <w:sz w:val="24"/>
        </w:rPr>
        <w:t xml:space="preserve">физики     </w:t>
      </w:r>
      <w:r>
        <w:rPr>
          <w:spacing w:val="1"/>
          <w:sz w:val="24"/>
        </w:rPr>
        <w:t xml:space="preserve"> </w:t>
      </w:r>
      <w:r>
        <w:rPr>
          <w:sz w:val="24"/>
        </w:rPr>
        <w:t>реализуется</w:t>
      </w:r>
      <w:r>
        <w:rPr>
          <w:spacing w:val="1"/>
          <w:sz w:val="24"/>
        </w:rPr>
        <w:t xml:space="preserve"> </w:t>
      </w:r>
      <w:r>
        <w:rPr>
          <w:sz w:val="24"/>
        </w:rPr>
        <w:t>прежде всего за счёт организации экспериментальной деятельности обучающихся. Для базового</w:t>
      </w:r>
      <w:r>
        <w:rPr>
          <w:spacing w:val="1"/>
          <w:sz w:val="24"/>
        </w:rPr>
        <w:t xml:space="preserve"> </w:t>
      </w:r>
      <w:r>
        <w:rPr>
          <w:sz w:val="24"/>
        </w:rPr>
        <w:t>уровня курса физики – это использование системы фронтальных кратковременных экспериментов</w:t>
      </w:r>
      <w:r>
        <w:rPr>
          <w:spacing w:val="1"/>
          <w:sz w:val="24"/>
        </w:rPr>
        <w:t xml:space="preserve"> </w:t>
      </w:r>
      <w:r>
        <w:rPr>
          <w:sz w:val="24"/>
        </w:rPr>
        <w:t>и</w:t>
      </w:r>
      <w:r>
        <w:rPr>
          <w:sz w:val="24"/>
        </w:rPr>
        <w:tab/>
      </w:r>
      <w:r>
        <w:rPr>
          <w:sz w:val="24"/>
        </w:rPr>
        <w:tab/>
        <w:t>лабораторных</w:t>
      </w:r>
      <w:r>
        <w:rPr>
          <w:sz w:val="24"/>
        </w:rPr>
        <w:tab/>
      </w:r>
      <w:r>
        <w:rPr>
          <w:sz w:val="24"/>
        </w:rPr>
        <w:tab/>
        <w:t>работ,</w:t>
      </w:r>
      <w:r>
        <w:rPr>
          <w:sz w:val="24"/>
        </w:rPr>
        <w:tab/>
      </w:r>
      <w:r>
        <w:rPr>
          <w:sz w:val="24"/>
        </w:rPr>
        <w:tab/>
      </w:r>
      <w:r>
        <w:rPr>
          <w:sz w:val="24"/>
        </w:rPr>
        <w:tab/>
        <w:t>которые</w:t>
      </w:r>
      <w:r>
        <w:rPr>
          <w:sz w:val="24"/>
        </w:rPr>
        <w:tab/>
        <w:t>в</w:t>
      </w:r>
      <w:r>
        <w:rPr>
          <w:sz w:val="24"/>
        </w:rPr>
        <w:tab/>
      </w:r>
      <w:r>
        <w:rPr>
          <w:sz w:val="24"/>
        </w:rPr>
        <w:tab/>
        <w:t>программе</w:t>
      </w:r>
      <w:r>
        <w:rPr>
          <w:spacing w:val="-58"/>
          <w:sz w:val="24"/>
        </w:rPr>
        <w:t xml:space="preserve"> </w:t>
      </w:r>
      <w:r>
        <w:rPr>
          <w:sz w:val="24"/>
        </w:rPr>
        <w:t>по физике объединены в общий список ученических практических работ. Выделение в указанном</w:t>
      </w:r>
      <w:r>
        <w:rPr>
          <w:spacing w:val="1"/>
          <w:sz w:val="24"/>
        </w:rPr>
        <w:t xml:space="preserve"> </w:t>
      </w:r>
      <w:r>
        <w:rPr>
          <w:sz w:val="24"/>
        </w:rPr>
        <w:t>перечне</w:t>
      </w:r>
      <w:r>
        <w:rPr>
          <w:sz w:val="24"/>
        </w:rPr>
        <w:tab/>
      </w:r>
      <w:r>
        <w:rPr>
          <w:sz w:val="24"/>
        </w:rPr>
        <w:tab/>
      </w:r>
      <w:r>
        <w:rPr>
          <w:sz w:val="24"/>
        </w:rPr>
        <w:tab/>
        <w:t>лабораторных</w:t>
      </w:r>
      <w:r>
        <w:rPr>
          <w:sz w:val="24"/>
        </w:rPr>
        <w:tab/>
      </w:r>
      <w:r>
        <w:rPr>
          <w:sz w:val="24"/>
        </w:rPr>
        <w:tab/>
        <w:t>работ,</w:t>
      </w:r>
      <w:r>
        <w:rPr>
          <w:sz w:val="24"/>
        </w:rPr>
        <w:tab/>
      </w:r>
      <w:r>
        <w:rPr>
          <w:sz w:val="24"/>
        </w:rPr>
        <w:tab/>
        <w:t>проводимых</w:t>
      </w:r>
      <w:r>
        <w:rPr>
          <w:sz w:val="24"/>
        </w:rPr>
        <w:tab/>
      </w:r>
      <w:r>
        <w:rPr>
          <w:sz w:val="24"/>
        </w:rPr>
        <w:tab/>
        <w:t>для</w:t>
      </w:r>
      <w:r>
        <w:rPr>
          <w:sz w:val="24"/>
        </w:rPr>
        <w:tab/>
      </w:r>
      <w:r>
        <w:rPr>
          <w:sz w:val="24"/>
        </w:rPr>
        <w:tab/>
        <w:t>контроля</w:t>
      </w:r>
      <w:r>
        <w:rPr>
          <w:spacing w:val="-58"/>
          <w:sz w:val="24"/>
        </w:rPr>
        <w:t xml:space="preserve"> </w:t>
      </w:r>
      <w:r>
        <w:rPr>
          <w:sz w:val="24"/>
        </w:rPr>
        <w:t xml:space="preserve">и      </w:t>
      </w:r>
      <w:r>
        <w:rPr>
          <w:spacing w:val="1"/>
          <w:sz w:val="24"/>
        </w:rPr>
        <w:t xml:space="preserve"> </w:t>
      </w:r>
      <w:r>
        <w:rPr>
          <w:sz w:val="24"/>
        </w:rPr>
        <w:t xml:space="preserve">оценки,       осуществляется      </w:t>
      </w:r>
      <w:r>
        <w:rPr>
          <w:spacing w:val="1"/>
          <w:sz w:val="24"/>
        </w:rPr>
        <w:t xml:space="preserve"> </w:t>
      </w:r>
      <w:r>
        <w:rPr>
          <w:sz w:val="24"/>
        </w:rPr>
        <w:t>участниками        образовательного        процесса        исходя</w:t>
      </w:r>
      <w:r>
        <w:rPr>
          <w:spacing w:val="1"/>
          <w:sz w:val="24"/>
        </w:rPr>
        <w:t xml:space="preserve"> </w:t>
      </w:r>
      <w:r>
        <w:rPr>
          <w:sz w:val="24"/>
        </w:rPr>
        <w:t>из</w:t>
      </w:r>
      <w:r>
        <w:rPr>
          <w:sz w:val="24"/>
        </w:rPr>
        <w:tab/>
        <w:t>особенностей</w:t>
      </w:r>
      <w:r>
        <w:rPr>
          <w:sz w:val="24"/>
        </w:rPr>
        <w:tab/>
        <w:t>планирования</w:t>
      </w:r>
      <w:r>
        <w:rPr>
          <w:sz w:val="24"/>
        </w:rPr>
        <w:tab/>
        <w:t>и</w:t>
      </w:r>
      <w:r>
        <w:rPr>
          <w:sz w:val="24"/>
        </w:rPr>
        <w:tab/>
      </w:r>
      <w:r>
        <w:rPr>
          <w:sz w:val="24"/>
        </w:rPr>
        <w:tab/>
      </w:r>
      <w:r>
        <w:rPr>
          <w:sz w:val="24"/>
        </w:rPr>
        <w:tab/>
        <w:t>оснащения</w:t>
      </w:r>
      <w:r>
        <w:rPr>
          <w:sz w:val="24"/>
        </w:rPr>
        <w:tab/>
        <w:t>кабинета</w:t>
      </w:r>
      <w:r>
        <w:rPr>
          <w:sz w:val="24"/>
        </w:rPr>
        <w:tab/>
      </w:r>
      <w:r>
        <w:rPr>
          <w:sz w:val="24"/>
        </w:rPr>
        <w:tab/>
      </w:r>
      <w:r>
        <w:rPr>
          <w:sz w:val="24"/>
        </w:rPr>
        <w:tab/>
        <w:t>физики.</w:t>
      </w:r>
      <w:r>
        <w:rPr>
          <w:spacing w:val="-58"/>
          <w:sz w:val="24"/>
        </w:rPr>
        <w:t xml:space="preserve"> </w:t>
      </w:r>
      <w:r>
        <w:rPr>
          <w:sz w:val="24"/>
        </w:rPr>
        <w:t>При этом обеспечивается овладение обучающимися умениями проводить косвенные измерения,</w:t>
      </w:r>
      <w:r>
        <w:rPr>
          <w:spacing w:val="1"/>
          <w:sz w:val="24"/>
        </w:rPr>
        <w:t xml:space="preserve"> </w:t>
      </w:r>
      <w:r>
        <w:rPr>
          <w:sz w:val="24"/>
        </w:rPr>
        <w:t>исследования зависимостей физических величин и постановку опытов по проверке предложенных</w:t>
      </w:r>
      <w:r>
        <w:rPr>
          <w:spacing w:val="1"/>
          <w:sz w:val="24"/>
        </w:rPr>
        <w:t xml:space="preserve"> </w:t>
      </w:r>
      <w:r>
        <w:rPr>
          <w:sz w:val="24"/>
        </w:rPr>
        <w:t>гипотез.</w:t>
      </w:r>
    </w:p>
    <w:p w14:paraId="442409B6" w14:textId="77777777" w:rsidR="0063402D" w:rsidRDefault="00745CC7" w:rsidP="000A4911">
      <w:pPr>
        <w:pStyle w:val="a5"/>
        <w:numPr>
          <w:ilvl w:val="2"/>
          <w:numId w:val="68"/>
        </w:numPr>
        <w:tabs>
          <w:tab w:val="left" w:pos="1909"/>
        </w:tabs>
        <w:spacing w:before="3" w:line="360" w:lineRule="auto"/>
        <w:ind w:right="225" w:firstLine="710"/>
        <w:rPr>
          <w:sz w:val="24"/>
        </w:rPr>
      </w:pPr>
      <w:r>
        <w:rPr>
          <w:sz w:val="24"/>
        </w:rPr>
        <w:t>Большое внимание уделяется решению расчётных и качественных задач. При этом</w:t>
      </w:r>
      <w:r>
        <w:rPr>
          <w:spacing w:val="-57"/>
          <w:sz w:val="24"/>
        </w:rPr>
        <w:t xml:space="preserve"> </w:t>
      </w:r>
      <w:r>
        <w:rPr>
          <w:sz w:val="24"/>
        </w:rPr>
        <w:t>для</w:t>
      </w:r>
      <w:r>
        <w:rPr>
          <w:spacing w:val="1"/>
          <w:sz w:val="24"/>
        </w:rPr>
        <w:t xml:space="preserve"> </w:t>
      </w:r>
      <w:r>
        <w:rPr>
          <w:sz w:val="24"/>
        </w:rPr>
        <w:t>расчётных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позволяющие применять изученные законы и закономерности как из одного раздела курса, так и</w:t>
      </w:r>
      <w:r>
        <w:rPr>
          <w:spacing w:val="1"/>
          <w:sz w:val="24"/>
        </w:rPr>
        <w:t xml:space="preserve"> </w:t>
      </w:r>
      <w:r>
        <w:rPr>
          <w:sz w:val="24"/>
        </w:rPr>
        <w:t>интегрируя знания из разных разделов. Для качественных задач приоритетом являются задания на</w:t>
      </w:r>
      <w:r>
        <w:rPr>
          <w:spacing w:val="1"/>
          <w:sz w:val="24"/>
        </w:rPr>
        <w:t xml:space="preserve"> </w:t>
      </w:r>
      <w:r>
        <w:rPr>
          <w:sz w:val="24"/>
        </w:rPr>
        <w:t>объяснение</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жизни,</w:t>
      </w:r>
      <w:r>
        <w:rPr>
          <w:spacing w:val="60"/>
          <w:sz w:val="24"/>
        </w:rPr>
        <w:t xml:space="preserve"> </w:t>
      </w:r>
      <w:r>
        <w:rPr>
          <w:sz w:val="24"/>
        </w:rPr>
        <w:t>требующие</w:t>
      </w:r>
      <w:r>
        <w:rPr>
          <w:spacing w:val="1"/>
          <w:sz w:val="24"/>
        </w:rPr>
        <w:t xml:space="preserve"> </w:t>
      </w:r>
      <w:r>
        <w:rPr>
          <w:sz w:val="24"/>
        </w:rPr>
        <w:t>выбора</w:t>
      </w:r>
      <w:r>
        <w:rPr>
          <w:spacing w:val="-5"/>
          <w:sz w:val="24"/>
        </w:rPr>
        <w:t xml:space="preserve"> </w:t>
      </w:r>
      <w:r>
        <w:rPr>
          <w:sz w:val="24"/>
        </w:rPr>
        <w:t>физической</w:t>
      </w:r>
      <w:r>
        <w:rPr>
          <w:spacing w:val="-3"/>
          <w:sz w:val="24"/>
        </w:rPr>
        <w:t xml:space="preserve"> </w:t>
      </w:r>
      <w:r>
        <w:rPr>
          <w:sz w:val="24"/>
        </w:rPr>
        <w:t>модели</w:t>
      </w:r>
      <w:r>
        <w:rPr>
          <w:spacing w:val="-3"/>
          <w:sz w:val="24"/>
        </w:rPr>
        <w:t xml:space="preserve"> </w:t>
      </w:r>
      <w:r>
        <w:rPr>
          <w:sz w:val="24"/>
        </w:rPr>
        <w:t>для</w:t>
      </w:r>
      <w:r>
        <w:rPr>
          <w:spacing w:val="1"/>
          <w:sz w:val="24"/>
        </w:rPr>
        <w:t xml:space="preserve"> </w:t>
      </w:r>
      <w:r>
        <w:rPr>
          <w:sz w:val="24"/>
        </w:rPr>
        <w:t>ситуации</w:t>
      </w:r>
      <w:r>
        <w:rPr>
          <w:spacing w:val="2"/>
          <w:sz w:val="24"/>
        </w:rPr>
        <w:t xml:space="preserve"> </w:t>
      </w:r>
      <w:r>
        <w:rPr>
          <w:sz w:val="24"/>
        </w:rPr>
        <w:t>практико-ориентированного</w:t>
      </w:r>
      <w:r>
        <w:rPr>
          <w:spacing w:val="1"/>
          <w:sz w:val="24"/>
        </w:rPr>
        <w:t xml:space="preserve"> </w:t>
      </w:r>
      <w:r>
        <w:rPr>
          <w:sz w:val="24"/>
        </w:rPr>
        <w:t>характера.</w:t>
      </w:r>
    </w:p>
    <w:p w14:paraId="359569FA" w14:textId="77777777" w:rsidR="0063402D" w:rsidRDefault="00745CC7" w:rsidP="000A4911">
      <w:pPr>
        <w:pStyle w:val="a5"/>
        <w:numPr>
          <w:ilvl w:val="2"/>
          <w:numId w:val="68"/>
        </w:numPr>
        <w:tabs>
          <w:tab w:val="left" w:pos="1909"/>
        </w:tabs>
        <w:spacing w:line="360" w:lineRule="auto"/>
        <w:ind w:right="225" w:firstLine="710"/>
        <w:rPr>
          <w:sz w:val="24"/>
        </w:rPr>
      </w:pPr>
      <w:r>
        <w:rPr>
          <w:sz w:val="24"/>
        </w:rPr>
        <w:t>В соответствии с требованиями Федерального государственного образовательного</w:t>
      </w:r>
      <w:r>
        <w:rPr>
          <w:spacing w:val="-57"/>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должен</w:t>
      </w:r>
      <w:r>
        <w:rPr>
          <w:spacing w:val="1"/>
          <w:sz w:val="24"/>
        </w:rPr>
        <w:t xml:space="preserve"> </w:t>
      </w:r>
      <w:r>
        <w:rPr>
          <w:sz w:val="24"/>
        </w:rPr>
        <w:t>изучаться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предметного</w:t>
      </w:r>
      <w:r>
        <w:rPr>
          <w:spacing w:val="10"/>
          <w:sz w:val="24"/>
        </w:rPr>
        <w:t xml:space="preserve"> </w:t>
      </w:r>
      <w:r>
        <w:rPr>
          <w:sz w:val="24"/>
        </w:rPr>
        <w:t>кабинета</w:t>
      </w:r>
      <w:r>
        <w:rPr>
          <w:spacing w:val="6"/>
          <w:sz w:val="24"/>
        </w:rPr>
        <w:t xml:space="preserve"> </w:t>
      </w:r>
      <w:r>
        <w:rPr>
          <w:sz w:val="24"/>
        </w:rPr>
        <w:t>физики</w:t>
      </w:r>
      <w:r>
        <w:rPr>
          <w:spacing w:val="6"/>
          <w:sz w:val="24"/>
        </w:rPr>
        <w:t xml:space="preserve"> </w:t>
      </w:r>
      <w:r>
        <w:rPr>
          <w:sz w:val="24"/>
        </w:rPr>
        <w:t>или</w:t>
      </w:r>
      <w:r>
        <w:rPr>
          <w:spacing w:val="8"/>
          <w:sz w:val="24"/>
        </w:rPr>
        <w:t xml:space="preserve"> </w:t>
      </w:r>
      <w:r>
        <w:rPr>
          <w:sz w:val="24"/>
        </w:rPr>
        <w:t>в</w:t>
      </w:r>
      <w:r>
        <w:rPr>
          <w:spacing w:val="8"/>
          <w:sz w:val="24"/>
        </w:rPr>
        <w:t xml:space="preserve"> </w:t>
      </w:r>
      <w:r>
        <w:rPr>
          <w:sz w:val="24"/>
        </w:rPr>
        <w:t>условиях</w:t>
      </w:r>
      <w:r>
        <w:rPr>
          <w:spacing w:val="-3"/>
          <w:sz w:val="24"/>
        </w:rPr>
        <w:t xml:space="preserve"> </w:t>
      </w:r>
      <w:r>
        <w:rPr>
          <w:sz w:val="24"/>
        </w:rPr>
        <w:t>интегрированного</w:t>
      </w:r>
      <w:r>
        <w:rPr>
          <w:spacing w:val="6"/>
          <w:sz w:val="24"/>
        </w:rPr>
        <w:t xml:space="preserve"> </w:t>
      </w:r>
      <w:r>
        <w:rPr>
          <w:sz w:val="24"/>
        </w:rPr>
        <w:t>кабинета</w:t>
      </w:r>
      <w:r>
        <w:rPr>
          <w:spacing w:val="6"/>
          <w:sz w:val="24"/>
        </w:rPr>
        <w:t xml:space="preserve"> </w:t>
      </w:r>
      <w:r>
        <w:rPr>
          <w:sz w:val="24"/>
        </w:rPr>
        <w:t>предметов</w:t>
      </w:r>
      <w:r>
        <w:rPr>
          <w:spacing w:val="3"/>
          <w:sz w:val="24"/>
        </w:rPr>
        <w:t xml:space="preserve"> </w:t>
      </w:r>
      <w:r>
        <w:rPr>
          <w:sz w:val="24"/>
        </w:rPr>
        <w:t>естественно-</w:t>
      </w:r>
    </w:p>
    <w:p w14:paraId="400F7403"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2BE268EA" w14:textId="77777777" w:rsidR="0063402D" w:rsidRDefault="00745CC7">
      <w:pPr>
        <w:pStyle w:val="a4"/>
        <w:spacing w:before="7" w:line="360" w:lineRule="auto"/>
        <w:ind w:right="233" w:firstLine="0"/>
      </w:pPr>
      <w:r>
        <w:lastRenderedPageBreak/>
        <w:t>научного</w:t>
      </w:r>
      <w:r>
        <w:rPr>
          <w:spacing w:val="1"/>
        </w:rPr>
        <w:t xml:space="preserve"> </w:t>
      </w:r>
      <w:r>
        <w:t>цикла.</w:t>
      </w:r>
      <w:r>
        <w:rPr>
          <w:spacing w:val="60"/>
        </w:rPr>
        <w:t xml:space="preserve"> </w:t>
      </w:r>
      <w:r>
        <w:t>В</w:t>
      </w:r>
      <w:r>
        <w:rPr>
          <w:spacing w:val="60"/>
        </w:rPr>
        <w:t xml:space="preserve"> </w:t>
      </w:r>
      <w:r>
        <w:t>кабинете</w:t>
      </w:r>
      <w:r>
        <w:rPr>
          <w:spacing w:val="60"/>
        </w:rPr>
        <w:t xml:space="preserve"> </w:t>
      </w:r>
      <w:r>
        <w:t>физики</w:t>
      </w:r>
      <w:r>
        <w:rPr>
          <w:spacing w:val="60"/>
        </w:rPr>
        <w:t xml:space="preserve"> </w:t>
      </w:r>
      <w:r>
        <w:t>должно</w:t>
      </w:r>
      <w:r>
        <w:rPr>
          <w:spacing w:val="60"/>
        </w:rPr>
        <w:t xml:space="preserve"> </w:t>
      </w:r>
      <w:r>
        <w:t>быть</w:t>
      </w:r>
      <w:r>
        <w:rPr>
          <w:spacing w:val="60"/>
        </w:rPr>
        <w:t xml:space="preserve"> </w:t>
      </w:r>
      <w:r>
        <w:t>необходимое</w:t>
      </w:r>
      <w:r>
        <w:rPr>
          <w:spacing w:val="60"/>
        </w:rPr>
        <w:t xml:space="preserve"> </w:t>
      </w:r>
      <w:r>
        <w:t>лабораторное</w:t>
      </w:r>
      <w:r>
        <w:rPr>
          <w:spacing w:val="60"/>
        </w:rPr>
        <w:t xml:space="preserve"> </w:t>
      </w:r>
      <w:r>
        <w:t>оборудование</w:t>
      </w:r>
      <w:r>
        <w:rPr>
          <w:spacing w:val="1"/>
        </w:rPr>
        <w:t xml:space="preserve"> </w:t>
      </w:r>
      <w:r>
        <w:t>для</w:t>
      </w:r>
      <w:r>
        <w:rPr>
          <w:spacing w:val="1"/>
        </w:rPr>
        <w:t xml:space="preserve"> </w:t>
      </w:r>
      <w:r>
        <w:t>выполнения</w:t>
      </w:r>
      <w:r>
        <w:rPr>
          <w:spacing w:val="1"/>
        </w:rPr>
        <w:t xml:space="preserve"> </w:t>
      </w:r>
      <w:r>
        <w:t>указанных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1"/>
        </w:rPr>
        <w:t xml:space="preserve"> </w:t>
      </w:r>
      <w:r>
        <w:t>демонстрационное</w:t>
      </w:r>
      <w:r>
        <w:rPr>
          <w:spacing w:val="-5"/>
        </w:rPr>
        <w:t xml:space="preserve"> </w:t>
      </w:r>
      <w:r>
        <w:t>оборудование.</w:t>
      </w:r>
    </w:p>
    <w:p w14:paraId="27DF99F9" w14:textId="77777777" w:rsidR="0063402D" w:rsidRDefault="00745CC7" w:rsidP="000A4911">
      <w:pPr>
        <w:pStyle w:val="a5"/>
        <w:numPr>
          <w:ilvl w:val="2"/>
          <w:numId w:val="68"/>
        </w:numPr>
        <w:tabs>
          <w:tab w:val="left" w:pos="1909"/>
        </w:tabs>
        <w:spacing w:before="2" w:line="360" w:lineRule="auto"/>
        <w:ind w:right="227" w:firstLine="710"/>
        <w:rPr>
          <w:sz w:val="24"/>
        </w:rPr>
      </w:pPr>
      <w:r>
        <w:rPr>
          <w:sz w:val="24"/>
        </w:rPr>
        <w:t xml:space="preserve">Демонстрационное       </w:t>
      </w:r>
      <w:r>
        <w:rPr>
          <w:spacing w:val="28"/>
          <w:sz w:val="24"/>
        </w:rPr>
        <w:t xml:space="preserve"> </w:t>
      </w:r>
      <w:r>
        <w:rPr>
          <w:sz w:val="24"/>
        </w:rPr>
        <w:t xml:space="preserve">оборудование        </w:t>
      </w:r>
      <w:r>
        <w:rPr>
          <w:spacing w:val="35"/>
          <w:sz w:val="24"/>
        </w:rPr>
        <w:t xml:space="preserve"> </w:t>
      </w:r>
      <w:r>
        <w:rPr>
          <w:sz w:val="24"/>
        </w:rPr>
        <w:t xml:space="preserve">формируется        </w:t>
      </w:r>
      <w:r>
        <w:rPr>
          <w:spacing w:val="37"/>
          <w:sz w:val="24"/>
        </w:rPr>
        <w:t xml:space="preserve"> </w:t>
      </w:r>
      <w:r>
        <w:rPr>
          <w:sz w:val="24"/>
        </w:rPr>
        <w:t xml:space="preserve">в        </w:t>
      </w:r>
      <w:r>
        <w:rPr>
          <w:spacing w:val="39"/>
          <w:sz w:val="24"/>
        </w:rPr>
        <w:t xml:space="preserve"> </w:t>
      </w:r>
      <w:r>
        <w:rPr>
          <w:sz w:val="24"/>
        </w:rPr>
        <w:t>соответствии</w:t>
      </w:r>
      <w:r>
        <w:rPr>
          <w:spacing w:val="-58"/>
          <w:sz w:val="24"/>
        </w:rPr>
        <w:t xml:space="preserve"> </w:t>
      </w:r>
      <w:r>
        <w:rPr>
          <w:sz w:val="24"/>
        </w:rPr>
        <w:t>с принципом минимальной достаточности и обеспечивает постановку перечисленных в программе</w:t>
      </w:r>
      <w:r>
        <w:rPr>
          <w:spacing w:val="-57"/>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эмпирических</w:t>
      </w:r>
      <w:r>
        <w:rPr>
          <w:spacing w:val="-4"/>
          <w:sz w:val="24"/>
        </w:rPr>
        <w:t xml:space="preserve"> </w:t>
      </w:r>
      <w:r>
        <w:rPr>
          <w:sz w:val="24"/>
        </w:rPr>
        <w:t>и</w:t>
      </w:r>
      <w:r>
        <w:rPr>
          <w:spacing w:val="3"/>
          <w:sz w:val="24"/>
        </w:rPr>
        <w:t xml:space="preserve"> </w:t>
      </w:r>
      <w:r>
        <w:rPr>
          <w:sz w:val="24"/>
        </w:rPr>
        <w:t>фундаментальных</w:t>
      </w:r>
      <w:r>
        <w:rPr>
          <w:spacing w:val="-3"/>
          <w:sz w:val="24"/>
        </w:rPr>
        <w:t xml:space="preserve"> </w:t>
      </w:r>
      <w:r>
        <w:rPr>
          <w:sz w:val="24"/>
        </w:rPr>
        <w:t>законов, их</w:t>
      </w:r>
      <w:r>
        <w:rPr>
          <w:spacing w:val="-8"/>
          <w:sz w:val="24"/>
        </w:rPr>
        <w:t xml:space="preserve"> </w:t>
      </w:r>
      <w:r>
        <w:rPr>
          <w:sz w:val="24"/>
        </w:rPr>
        <w:t>технических</w:t>
      </w:r>
      <w:r>
        <w:rPr>
          <w:spacing w:val="-3"/>
          <w:sz w:val="24"/>
        </w:rPr>
        <w:t xml:space="preserve"> </w:t>
      </w:r>
      <w:r>
        <w:rPr>
          <w:sz w:val="24"/>
        </w:rPr>
        <w:t>применений.</w:t>
      </w:r>
    </w:p>
    <w:p w14:paraId="4822AB71" w14:textId="77777777" w:rsidR="0063402D" w:rsidRDefault="00745CC7" w:rsidP="000A4911">
      <w:pPr>
        <w:pStyle w:val="a5"/>
        <w:numPr>
          <w:ilvl w:val="2"/>
          <w:numId w:val="68"/>
        </w:numPr>
        <w:tabs>
          <w:tab w:val="left" w:pos="1909"/>
        </w:tabs>
        <w:spacing w:line="360" w:lineRule="auto"/>
        <w:ind w:right="224" w:firstLine="710"/>
        <w:rPr>
          <w:sz w:val="24"/>
        </w:rPr>
      </w:pPr>
      <w:r>
        <w:rPr>
          <w:sz w:val="24"/>
        </w:rPr>
        <w:t>Лабораторное оборудование для ученических практических работ формируется 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расчёте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обучающихся. Тематические комплекты лабораторного оборудования должны быть построены 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1"/>
          <w:sz w:val="24"/>
        </w:rPr>
        <w:t xml:space="preserve"> </w:t>
      </w:r>
      <w:r>
        <w:rPr>
          <w:sz w:val="24"/>
        </w:rPr>
        <w:t>измерительных</w:t>
      </w:r>
      <w:r>
        <w:rPr>
          <w:spacing w:val="-4"/>
          <w:sz w:val="24"/>
        </w:rPr>
        <w:t xml:space="preserve"> </w:t>
      </w:r>
      <w:r>
        <w:rPr>
          <w:sz w:val="24"/>
        </w:rPr>
        <w:t>систем</w:t>
      </w:r>
      <w:r>
        <w:rPr>
          <w:spacing w:val="3"/>
          <w:sz w:val="24"/>
        </w:rPr>
        <w:t xml:space="preserve"> </w:t>
      </w:r>
      <w:r>
        <w:rPr>
          <w:sz w:val="24"/>
        </w:rPr>
        <w:t>в</w:t>
      </w:r>
      <w:r>
        <w:rPr>
          <w:spacing w:val="-1"/>
          <w:sz w:val="24"/>
        </w:rPr>
        <w:t xml:space="preserve"> </w:t>
      </w:r>
      <w:r>
        <w:rPr>
          <w:sz w:val="24"/>
        </w:rPr>
        <w:t>виде</w:t>
      </w:r>
      <w:r>
        <w:rPr>
          <w:spacing w:val="1"/>
          <w:sz w:val="24"/>
        </w:rPr>
        <w:t xml:space="preserve"> </w:t>
      </w:r>
      <w:r>
        <w:rPr>
          <w:sz w:val="24"/>
        </w:rPr>
        <w:t>цифровых</w:t>
      </w:r>
      <w:r>
        <w:rPr>
          <w:spacing w:val="-4"/>
          <w:sz w:val="24"/>
        </w:rPr>
        <w:t xml:space="preserve"> </w:t>
      </w:r>
      <w:r>
        <w:rPr>
          <w:sz w:val="24"/>
        </w:rPr>
        <w:t>лабораторий.</w:t>
      </w:r>
    </w:p>
    <w:p w14:paraId="7517DA8D" w14:textId="77777777" w:rsidR="0063402D" w:rsidRDefault="00745CC7" w:rsidP="000A4911">
      <w:pPr>
        <w:pStyle w:val="a5"/>
        <w:numPr>
          <w:ilvl w:val="2"/>
          <w:numId w:val="68"/>
        </w:numPr>
        <w:tabs>
          <w:tab w:val="left" w:pos="1909"/>
        </w:tabs>
        <w:spacing w:line="360" w:lineRule="auto"/>
        <w:ind w:left="944" w:right="231" w:firstLine="0"/>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34"/>
          <w:sz w:val="24"/>
        </w:rPr>
        <w:t xml:space="preserve"> </w:t>
      </w:r>
      <w:r>
        <w:rPr>
          <w:sz w:val="24"/>
        </w:rPr>
        <w:t>интереса</w:t>
      </w:r>
      <w:r>
        <w:rPr>
          <w:spacing w:val="36"/>
          <w:sz w:val="24"/>
        </w:rPr>
        <w:t xml:space="preserve"> </w:t>
      </w:r>
      <w:r>
        <w:rPr>
          <w:sz w:val="24"/>
        </w:rPr>
        <w:t>и</w:t>
      </w:r>
      <w:r>
        <w:rPr>
          <w:spacing w:val="36"/>
          <w:sz w:val="24"/>
        </w:rPr>
        <w:t xml:space="preserve"> </w:t>
      </w:r>
      <w:r>
        <w:rPr>
          <w:sz w:val="24"/>
        </w:rPr>
        <w:t>стремления</w:t>
      </w:r>
      <w:r>
        <w:rPr>
          <w:spacing w:val="25"/>
          <w:sz w:val="24"/>
        </w:rPr>
        <w:t xml:space="preserve"> </w:t>
      </w:r>
      <w:r>
        <w:rPr>
          <w:sz w:val="24"/>
        </w:rPr>
        <w:t>обучающихся</w:t>
      </w:r>
      <w:r>
        <w:rPr>
          <w:spacing w:val="35"/>
          <w:sz w:val="24"/>
        </w:rPr>
        <w:t xml:space="preserve"> </w:t>
      </w:r>
      <w:r>
        <w:rPr>
          <w:sz w:val="24"/>
        </w:rPr>
        <w:t>к</w:t>
      </w:r>
      <w:r>
        <w:rPr>
          <w:spacing w:val="33"/>
          <w:sz w:val="24"/>
        </w:rPr>
        <w:t xml:space="preserve"> </w:t>
      </w:r>
      <w:r>
        <w:rPr>
          <w:sz w:val="24"/>
        </w:rPr>
        <w:t>научному</w:t>
      </w:r>
      <w:r>
        <w:rPr>
          <w:spacing w:val="25"/>
          <w:sz w:val="24"/>
        </w:rPr>
        <w:t xml:space="preserve"> </w:t>
      </w:r>
      <w:r>
        <w:rPr>
          <w:sz w:val="24"/>
        </w:rPr>
        <w:t>изучению</w:t>
      </w:r>
      <w:r>
        <w:rPr>
          <w:spacing w:val="33"/>
          <w:sz w:val="24"/>
        </w:rPr>
        <w:t xml:space="preserve"> </w:t>
      </w:r>
      <w:r>
        <w:rPr>
          <w:sz w:val="24"/>
        </w:rPr>
        <w:t>природы,</w:t>
      </w:r>
    </w:p>
    <w:p w14:paraId="2F283E85" w14:textId="77777777" w:rsidR="0063402D" w:rsidRDefault="00745CC7">
      <w:pPr>
        <w:pStyle w:val="a4"/>
        <w:spacing w:before="3"/>
        <w:ind w:firstLine="0"/>
      </w:pPr>
      <w:r>
        <w:t>развитие</w:t>
      </w:r>
      <w:r>
        <w:rPr>
          <w:spacing w:val="-7"/>
        </w:rPr>
        <w:t xml:space="preserve"> </w:t>
      </w:r>
      <w:r>
        <w:t>их</w:t>
      </w:r>
      <w:r>
        <w:rPr>
          <w:spacing w:val="-5"/>
        </w:rPr>
        <w:t xml:space="preserve"> </w:t>
      </w:r>
      <w:r>
        <w:t>интеллектуальных</w:t>
      </w:r>
      <w:r>
        <w:rPr>
          <w:spacing w:val="-5"/>
        </w:rPr>
        <w:t xml:space="preserve"> </w:t>
      </w:r>
      <w:r>
        <w:t>и</w:t>
      </w:r>
      <w:r>
        <w:rPr>
          <w:spacing w:val="1"/>
        </w:rPr>
        <w:t xml:space="preserve"> </w:t>
      </w:r>
      <w:r>
        <w:t>творческих</w:t>
      </w:r>
      <w:r>
        <w:rPr>
          <w:spacing w:val="-5"/>
        </w:rPr>
        <w:t xml:space="preserve"> </w:t>
      </w:r>
      <w:r>
        <w:t>способностей;</w:t>
      </w:r>
    </w:p>
    <w:p w14:paraId="35F3525A" w14:textId="77777777" w:rsidR="0063402D" w:rsidRDefault="00745CC7">
      <w:pPr>
        <w:pStyle w:val="a4"/>
        <w:spacing w:before="137" w:line="360" w:lineRule="auto"/>
        <w:jc w:val="left"/>
      </w:pPr>
      <w:r>
        <w:t>Развитие</w:t>
      </w:r>
      <w:r>
        <w:rPr>
          <w:spacing w:val="26"/>
        </w:rPr>
        <w:t xml:space="preserve"> </w:t>
      </w:r>
      <w:r>
        <w:t>представлений</w:t>
      </w:r>
      <w:r>
        <w:rPr>
          <w:spacing w:val="23"/>
        </w:rPr>
        <w:t xml:space="preserve"> </w:t>
      </w:r>
      <w:r>
        <w:t>о</w:t>
      </w:r>
      <w:r>
        <w:rPr>
          <w:spacing w:val="36"/>
        </w:rPr>
        <w:t xml:space="preserve"> </w:t>
      </w:r>
      <w:r>
        <w:t>научном</w:t>
      </w:r>
      <w:r>
        <w:rPr>
          <w:spacing w:val="29"/>
        </w:rPr>
        <w:t xml:space="preserve"> </w:t>
      </w:r>
      <w:r>
        <w:t>методе</w:t>
      </w:r>
      <w:r>
        <w:rPr>
          <w:spacing w:val="26"/>
        </w:rPr>
        <w:t xml:space="preserve"> </w:t>
      </w:r>
      <w:r>
        <w:t>познания</w:t>
      </w:r>
      <w:r>
        <w:rPr>
          <w:spacing w:val="26"/>
        </w:rPr>
        <w:t xml:space="preserve"> </w:t>
      </w:r>
      <w:r>
        <w:t>и</w:t>
      </w:r>
      <w:r>
        <w:rPr>
          <w:spacing w:val="33"/>
        </w:rPr>
        <w:t xml:space="preserve"> </w:t>
      </w:r>
      <w:r>
        <w:t>формирование</w:t>
      </w:r>
      <w:r>
        <w:rPr>
          <w:spacing w:val="26"/>
        </w:rPr>
        <w:t xml:space="preserve"> </w:t>
      </w:r>
      <w:r>
        <w:t>исследовательского</w:t>
      </w:r>
      <w:r>
        <w:rPr>
          <w:spacing w:val="-57"/>
        </w:rPr>
        <w:t xml:space="preserve"> </w:t>
      </w:r>
      <w:r>
        <w:t>отношения</w:t>
      </w:r>
      <w:r>
        <w:rPr>
          <w:spacing w:val="-4"/>
        </w:rPr>
        <w:t xml:space="preserve"> </w:t>
      </w:r>
      <w:r>
        <w:t>к</w:t>
      </w:r>
      <w:r>
        <w:rPr>
          <w:spacing w:val="-4"/>
        </w:rPr>
        <w:t xml:space="preserve"> </w:t>
      </w:r>
      <w:r>
        <w:t>окружающим</w:t>
      </w:r>
      <w:r>
        <w:rPr>
          <w:spacing w:val="3"/>
        </w:rPr>
        <w:t xml:space="preserve"> </w:t>
      </w:r>
      <w:r>
        <w:t>явлениям;</w:t>
      </w:r>
    </w:p>
    <w:p w14:paraId="52AB1EF6" w14:textId="77777777" w:rsidR="0063402D" w:rsidRDefault="00745CC7">
      <w:pPr>
        <w:pStyle w:val="a4"/>
        <w:spacing w:line="362" w:lineRule="auto"/>
        <w:jc w:val="left"/>
      </w:pPr>
      <w:r>
        <w:t>Формирование</w:t>
      </w:r>
      <w:r>
        <w:rPr>
          <w:spacing w:val="6"/>
        </w:rPr>
        <w:t xml:space="preserve"> </w:t>
      </w:r>
      <w:r>
        <w:t>научного</w:t>
      </w:r>
      <w:r>
        <w:rPr>
          <w:spacing w:val="7"/>
        </w:rPr>
        <w:t xml:space="preserve"> </w:t>
      </w:r>
      <w:r>
        <w:t>мировоззрения</w:t>
      </w:r>
      <w:r>
        <w:rPr>
          <w:spacing w:val="2"/>
        </w:rPr>
        <w:t xml:space="preserve"> </w:t>
      </w:r>
      <w:r>
        <w:t>как</w:t>
      </w:r>
      <w:r>
        <w:rPr>
          <w:spacing w:val="6"/>
        </w:rPr>
        <w:t xml:space="preserve"> </w:t>
      </w:r>
      <w:r>
        <w:t>результата</w:t>
      </w:r>
      <w:r>
        <w:rPr>
          <w:spacing w:val="7"/>
        </w:rPr>
        <w:t xml:space="preserve"> </w:t>
      </w:r>
      <w:r>
        <w:t>изучения</w:t>
      </w:r>
      <w:r>
        <w:rPr>
          <w:spacing w:val="7"/>
        </w:rPr>
        <w:t xml:space="preserve"> </w:t>
      </w:r>
      <w:r>
        <w:t>основ</w:t>
      </w:r>
      <w:r>
        <w:rPr>
          <w:spacing w:val="9"/>
        </w:rPr>
        <w:t xml:space="preserve"> </w:t>
      </w:r>
      <w:r>
        <w:t>строения</w:t>
      </w:r>
      <w:r>
        <w:rPr>
          <w:spacing w:val="3"/>
        </w:rPr>
        <w:t xml:space="preserve"> </w:t>
      </w:r>
      <w:r>
        <w:t>материи</w:t>
      </w:r>
      <w:r>
        <w:rPr>
          <w:spacing w:val="8"/>
        </w:rPr>
        <w:t xml:space="preserve"> </w:t>
      </w:r>
      <w:r>
        <w:t>и</w:t>
      </w:r>
      <w:r>
        <w:rPr>
          <w:spacing w:val="-57"/>
        </w:rPr>
        <w:t xml:space="preserve"> </w:t>
      </w:r>
      <w:r>
        <w:t>фундаментальных</w:t>
      </w:r>
      <w:r>
        <w:rPr>
          <w:spacing w:val="-4"/>
        </w:rPr>
        <w:t xml:space="preserve"> </w:t>
      </w:r>
      <w:r>
        <w:t>законов</w:t>
      </w:r>
      <w:r>
        <w:rPr>
          <w:spacing w:val="-1"/>
        </w:rPr>
        <w:t xml:space="preserve"> </w:t>
      </w:r>
      <w:r>
        <w:t>физики;</w:t>
      </w:r>
    </w:p>
    <w:p w14:paraId="09CF9C29" w14:textId="77777777" w:rsidR="0063402D" w:rsidRDefault="00745CC7">
      <w:pPr>
        <w:pStyle w:val="a4"/>
        <w:spacing w:line="360" w:lineRule="auto"/>
        <w:jc w:val="left"/>
      </w:pPr>
      <w:r>
        <w:t>Формирование</w:t>
      </w:r>
      <w:r>
        <w:rPr>
          <w:spacing w:val="4"/>
        </w:rPr>
        <w:t xml:space="preserve"> </w:t>
      </w:r>
      <w:r>
        <w:t>умений</w:t>
      </w:r>
      <w:r>
        <w:rPr>
          <w:spacing w:val="7"/>
        </w:rPr>
        <w:t xml:space="preserve"> </w:t>
      </w:r>
      <w:r>
        <w:t>объяснять</w:t>
      </w:r>
      <w:r>
        <w:rPr>
          <w:spacing w:val="8"/>
        </w:rPr>
        <w:t xml:space="preserve"> </w:t>
      </w:r>
      <w:r>
        <w:t>явления</w:t>
      </w:r>
      <w:r>
        <w:rPr>
          <w:spacing w:val="6"/>
        </w:rPr>
        <w:t xml:space="preserve"> </w:t>
      </w:r>
      <w:r>
        <w:t>с</w:t>
      </w:r>
      <w:r>
        <w:rPr>
          <w:spacing w:val="4"/>
        </w:rPr>
        <w:t xml:space="preserve"> </w:t>
      </w:r>
      <w:r>
        <w:t>использованием</w:t>
      </w:r>
      <w:r>
        <w:rPr>
          <w:spacing w:val="8"/>
        </w:rPr>
        <w:t xml:space="preserve"> </w:t>
      </w:r>
      <w:r>
        <w:t>физических</w:t>
      </w:r>
      <w:r>
        <w:rPr>
          <w:spacing w:val="1"/>
        </w:rPr>
        <w:t xml:space="preserve"> </w:t>
      </w:r>
      <w:r>
        <w:t>знаний</w:t>
      </w:r>
      <w:r>
        <w:rPr>
          <w:spacing w:val="7"/>
        </w:rPr>
        <w:t xml:space="preserve"> </w:t>
      </w:r>
      <w:r>
        <w:t>и</w:t>
      </w:r>
      <w:r>
        <w:rPr>
          <w:spacing w:val="7"/>
        </w:rPr>
        <w:t xml:space="preserve"> </w:t>
      </w:r>
      <w:r>
        <w:t>научных</w:t>
      </w:r>
      <w:r>
        <w:rPr>
          <w:spacing w:val="-57"/>
        </w:rPr>
        <w:t xml:space="preserve"> </w:t>
      </w:r>
      <w:r>
        <w:t>доказательств;</w:t>
      </w:r>
    </w:p>
    <w:p w14:paraId="7CA68DBC" w14:textId="77777777" w:rsidR="0063402D" w:rsidRDefault="00745CC7">
      <w:pPr>
        <w:pStyle w:val="a4"/>
        <w:spacing w:line="362" w:lineRule="auto"/>
        <w:jc w:val="left"/>
      </w:pPr>
      <w:r>
        <w:t>Формирование</w:t>
      </w:r>
      <w:r>
        <w:rPr>
          <w:spacing w:val="10"/>
        </w:rPr>
        <w:t xml:space="preserve"> </w:t>
      </w:r>
      <w:r>
        <w:t>представлений</w:t>
      </w:r>
      <w:r>
        <w:rPr>
          <w:spacing w:val="2"/>
        </w:rPr>
        <w:t xml:space="preserve"> </w:t>
      </w:r>
      <w:r>
        <w:t>о</w:t>
      </w:r>
      <w:r>
        <w:rPr>
          <w:spacing w:val="15"/>
        </w:rPr>
        <w:t xml:space="preserve"> </w:t>
      </w:r>
      <w:r>
        <w:t>роли</w:t>
      </w:r>
      <w:r>
        <w:rPr>
          <w:spacing w:val="12"/>
        </w:rPr>
        <w:t xml:space="preserve"> </w:t>
      </w:r>
      <w:r>
        <w:t>физики</w:t>
      </w:r>
      <w:r>
        <w:rPr>
          <w:spacing w:val="12"/>
        </w:rPr>
        <w:t xml:space="preserve"> </w:t>
      </w:r>
      <w:r>
        <w:t>для</w:t>
      </w:r>
      <w:r>
        <w:rPr>
          <w:spacing w:val="11"/>
        </w:rPr>
        <w:t xml:space="preserve"> </w:t>
      </w:r>
      <w:r>
        <w:t>развития</w:t>
      </w:r>
      <w:r>
        <w:rPr>
          <w:spacing w:val="11"/>
        </w:rPr>
        <w:t xml:space="preserve"> </w:t>
      </w:r>
      <w:r>
        <w:t>других</w:t>
      </w:r>
      <w:r>
        <w:rPr>
          <w:spacing w:val="6"/>
        </w:rPr>
        <w:t xml:space="preserve"> </w:t>
      </w:r>
      <w:r>
        <w:t>естественных</w:t>
      </w:r>
      <w:r>
        <w:rPr>
          <w:spacing w:val="6"/>
        </w:rPr>
        <w:t xml:space="preserve"> </w:t>
      </w:r>
      <w:r>
        <w:t>наук,</w:t>
      </w:r>
      <w:r>
        <w:rPr>
          <w:spacing w:val="-57"/>
        </w:rPr>
        <w:t xml:space="preserve"> </w:t>
      </w:r>
      <w:r>
        <w:t>техники</w:t>
      </w:r>
      <w:r>
        <w:rPr>
          <w:spacing w:val="2"/>
        </w:rPr>
        <w:t xml:space="preserve"> </w:t>
      </w:r>
      <w:r>
        <w:t>и</w:t>
      </w:r>
      <w:r>
        <w:rPr>
          <w:spacing w:val="3"/>
        </w:rPr>
        <w:t xml:space="preserve"> </w:t>
      </w:r>
      <w:r>
        <w:t>технологий.</w:t>
      </w:r>
    </w:p>
    <w:p w14:paraId="1C985205" w14:textId="77777777" w:rsidR="0063402D" w:rsidRDefault="00745CC7" w:rsidP="000A4911">
      <w:pPr>
        <w:pStyle w:val="a5"/>
        <w:numPr>
          <w:ilvl w:val="2"/>
          <w:numId w:val="68"/>
        </w:numPr>
        <w:tabs>
          <w:tab w:val="left" w:pos="1909"/>
          <w:tab w:val="left" w:pos="3477"/>
          <w:tab w:val="left" w:pos="4244"/>
          <w:tab w:val="left" w:pos="5141"/>
          <w:tab w:val="left" w:pos="7046"/>
          <w:tab w:val="left" w:pos="8389"/>
          <w:tab w:val="left" w:pos="9886"/>
        </w:tabs>
        <w:spacing w:line="360" w:lineRule="auto"/>
        <w:ind w:right="232" w:firstLine="710"/>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2"/>
          <w:sz w:val="24"/>
        </w:rPr>
        <w:t>задач</w:t>
      </w:r>
      <w:r>
        <w:rPr>
          <w:spacing w:val="-57"/>
          <w:sz w:val="24"/>
        </w:rPr>
        <w:t xml:space="preserve"> </w:t>
      </w:r>
      <w:r>
        <w:rPr>
          <w:sz w:val="24"/>
        </w:rPr>
        <w:t>в</w:t>
      </w:r>
      <w:r>
        <w:rPr>
          <w:spacing w:val="2"/>
          <w:sz w:val="24"/>
        </w:rPr>
        <w:t xml:space="preserve"> </w:t>
      </w:r>
      <w:r>
        <w:rPr>
          <w:sz w:val="24"/>
        </w:rPr>
        <w:t>процессе изучения</w:t>
      </w:r>
      <w:r>
        <w:rPr>
          <w:spacing w:val="1"/>
          <w:sz w:val="24"/>
        </w:rPr>
        <w:t xml:space="preserve"> </w:t>
      </w:r>
      <w:r>
        <w:rPr>
          <w:sz w:val="24"/>
        </w:rPr>
        <w:t>курса физики</w:t>
      </w:r>
      <w:r>
        <w:rPr>
          <w:spacing w:val="2"/>
          <w:sz w:val="24"/>
        </w:rPr>
        <w:t xml:space="preserve"> </w:t>
      </w:r>
      <w:r>
        <w:rPr>
          <w:sz w:val="24"/>
        </w:rPr>
        <w:t>на уровне среднего</w:t>
      </w:r>
      <w:r>
        <w:rPr>
          <w:spacing w:val="1"/>
          <w:sz w:val="24"/>
        </w:rPr>
        <w:t xml:space="preserve"> </w:t>
      </w:r>
      <w:r>
        <w:rPr>
          <w:sz w:val="24"/>
        </w:rPr>
        <w:t>общего</w:t>
      </w:r>
      <w:r>
        <w:rPr>
          <w:spacing w:val="1"/>
          <w:sz w:val="24"/>
        </w:rPr>
        <w:t xml:space="preserve"> </w:t>
      </w:r>
      <w:r>
        <w:rPr>
          <w:sz w:val="24"/>
        </w:rPr>
        <w:t>образования:</w:t>
      </w:r>
    </w:p>
    <w:p w14:paraId="1A8F52E0" w14:textId="77777777" w:rsidR="0063402D" w:rsidRDefault="00745CC7">
      <w:pPr>
        <w:pStyle w:val="a4"/>
        <w:spacing w:line="360" w:lineRule="auto"/>
        <w:ind w:right="227"/>
      </w:pPr>
      <w:r>
        <w:t>Приобретение системы знаний об общих физических закономерностях, законах, 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p>
    <w:p w14:paraId="076B12AD" w14:textId="77777777" w:rsidR="0063402D" w:rsidRDefault="00745CC7">
      <w:pPr>
        <w:pStyle w:val="a4"/>
        <w:tabs>
          <w:tab w:val="left" w:pos="1734"/>
          <w:tab w:val="left" w:pos="2517"/>
          <w:tab w:val="left" w:pos="4028"/>
          <w:tab w:val="left" w:pos="4825"/>
          <w:tab w:val="left" w:pos="5838"/>
          <w:tab w:val="left" w:pos="7465"/>
          <w:tab w:val="left" w:pos="9528"/>
        </w:tabs>
        <w:spacing w:line="360" w:lineRule="auto"/>
        <w:ind w:right="232"/>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tab/>
        <w:t>в</w:t>
      </w:r>
      <w:r>
        <w:tab/>
        <w:t>природе</w:t>
      </w:r>
      <w:r>
        <w:tab/>
        <w:t>и</w:t>
      </w:r>
      <w:r>
        <w:tab/>
        <w:t>для</w:t>
      </w:r>
      <w:r>
        <w:tab/>
        <w:t>принятия</w:t>
      </w:r>
      <w:r>
        <w:tab/>
        <w:t>практических</w:t>
      </w:r>
      <w:r>
        <w:tab/>
      </w:r>
      <w:r>
        <w:rPr>
          <w:spacing w:val="-1"/>
        </w:rPr>
        <w:t>решений</w:t>
      </w:r>
      <w:r>
        <w:rPr>
          <w:spacing w:val="-58"/>
        </w:rPr>
        <w:t xml:space="preserve"> </w:t>
      </w:r>
      <w:r>
        <w:t>в</w:t>
      </w:r>
      <w:r>
        <w:rPr>
          <w:spacing w:val="2"/>
        </w:rPr>
        <w:t xml:space="preserve"> </w:t>
      </w:r>
      <w:r>
        <w:t>повседневной</w:t>
      </w:r>
      <w:r>
        <w:rPr>
          <w:spacing w:val="-2"/>
        </w:rPr>
        <w:t xml:space="preserve"> </w:t>
      </w:r>
      <w:r>
        <w:t>жизни;</w:t>
      </w:r>
    </w:p>
    <w:p w14:paraId="31B82C46" w14:textId="77777777" w:rsidR="0063402D" w:rsidRDefault="00745CC7">
      <w:pPr>
        <w:pStyle w:val="a4"/>
        <w:spacing w:line="360" w:lineRule="auto"/>
        <w:ind w:right="239"/>
      </w:pPr>
      <w:r>
        <w:t>Освоение способов решения различных задач с явно заданной физической моделью, задач,</w:t>
      </w:r>
      <w:r>
        <w:rPr>
          <w:spacing w:val="1"/>
        </w:rPr>
        <w:t xml:space="preserve"> </w:t>
      </w:r>
      <w:r>
        <w:t>подразумевающих</w:t>
      </w:r>
      <w:r>
        <w:rPr>
          <w:spacing w:val="-6"/>
        </w:rPr>
        <w:t xml:space="preserve"> </w:t>
      </w:r>
      <w:r>
        <w:t>самостоятельное</w:t>
      </w:r>
      <w:r>
        <w:rPr>
          <w:spacing w:val="-2"/>
        </w:rPr>
        <w:t xml:space="preserve"> </w:t>
      </w:r>
      <w:r>
        <w:t>создание</w:t>
      </w:r>
      <w:r>
        <w:rPr>
          <w:spacing w:val="-2"/>
        </w:rPr>
        <w:t xml:space="preserve"> </w:t>
      </w:r>
      <w:r>
        <w:t>физической</w:t>
      </w:r>
      <w:r>
        <w:rPr>
          <w:spacing w:val="-5"/>
        </w:rPr>
        <w:t xml:space="preserve"> </w:t>
      </w:r>
      <w:r>
        <w:t>модели,</w:t>
      </w:r>
      <w:r>
        <w:rPr>
          <w:spacing w:val="-3"/>
        </w:rPr>
        <w:t xml:space="preserve"> </w:t>
      </w:r>
      <w:r>
        <w:t>адекватной</w:t>
      </w:r>
      <w:r>
        <w:rPr>
          <w:spacing w:val="-5"/>
        </w:rPr>
        <w:t xml:space="preserve"> </w:t>
      </w:r>
      <w:r>
        <w:t>условиям</w:t>
      </w:r>
      <w:r>
        <w:rPr>
          <w:spacing w:val="-4"/>
        </w:rPr>
        <w:t xml:space="preserve"> </w:t>
      </w:r>
      <w:r>
        <w:t>задачи;</w:t>
      </w:r>
    </w:p>
    <w:p w14:paraId="01874077" w14:textId="77777777" w:rsidR="0063402D" w:rsidRDefault="00745CC7">
      <w:pPr>
        <w:pStyle w:val="a4"/>
        <w:spacing w:line="362" w:lineRule="auto"/>
        <w:ind w:right="233"/>
      </w:pPr>
      <w:r>
        <w:t>Понимание     физических    основ    и     принципов     действия    технических     устройств</w:t>
      </w:r>
      <w:r>
        <w:rPr>
          <w:spacing w:val="1"/>
        </w:rPr>
        <w:t xml:space="preserve"> </w:t>
      </w:r>
      <w:r>
        <w:t>и</w:t>
      </w:r>
      <w:r>
        <w:rPr>
          <w:spacing w:val="2"/>
        </w:rPr>
        <w:t xml:space="preserve"> </w:t>
      </w:r>
      <w:r>
        <w:t>технологических</w:t>
      </w:r>
      <w:r>
        <w:rPr>
          <w:spacing w:val="-3"/>
        </w:rPr>
        <w:t xml:space="preserve"> </w:t>
      </w:r>
      <w:r>
        <w:t>процессов,</w:t>
      </w:r>
      <w:r>
        <w:rPr>
          <w:spacing w:val="3"/>
        </w:rPr>
        <w:t xml:space="preserve"> </w:t>
      </w:r>
      <w:r>
        <w:t>их</w:t>
      </w:r>
      <w:r>
        <w:rPr>
          <w:spacing w:val="-3"/>
        </w:rPr>
        <w:t xml:space="preserve"> </w:t>
      </w:r>
      <w:r>
        <w:t>влияния</w:t>
      </w:r>
      <w:r>
        <w:rPr>
          <w:spacing w:val="-4"/>
        </w:rPr>
        <w:t xml:space="preserve"> </w:t>
      </w:r>
      <w:r>
        <w:t>на</w:t>
      </w:r>
      <w:r>
        <w:rPr>
          <w:spacing w:val="-4"/>
        </w:rPr>
        <w:t xml:space="preserve"> </w:t>
      </w:r>
      <w:r>
        <w:t>окружающую</w:t>
      </w:r>
      <w:r>
        <w:rPr>
          <w:spacing w:val="-1"/>
        </w:rPr>
        <w:t xml:space="preserve"> </w:t>
      </w:r>
      <w:r>
        <w:t>среду;</w:t>
      </w:r>
    </w:p>
    <w:p w14:paraId="3CC0D033" w14:textId="77777777" w:rsidR="0063402D" w:rsidRDefault="00745CC7">
      <w:pPr>
        <w:pStyle w:val="a4"/>
        <w:spacing w:line="273" w:lineRule="exact"/>
        <w:ind w:left="944" w:firstLine="0"/>
      </w:pPr>
      <w:r>
        <w:t xml:space="preserve">Овладение  </w:t>
      </w:r>
      <w:r>
        <w:rPr>
          <w:spacing w:val="23"/>
        </w:rPr>
        <w:t xml:space="preserve"> </w:t>
      </w:r>
      <w:r>
        <w:t xml:space="preserve">методами   </w:t>
      </w:r>
      <w:r>
        <w:rPr>
          <w:spacing w:val="23"/>
        </w:rPr>
        <w:t xml:space="preserve"> </w:t>
      </w:r>
      <w:r>
        <w:t xml:space="preserve">самостоятельного   </w:t>
      </w:r>
      <w:r>
        <w:rPr>
          <w:spacing w:val="23"/>
        </w:rPr>
        <w:t xml:space="preserve"> </w:t>
      </w:r>
      <w:r>
        <w:t xml:space="preserve">планирования   </w:t>
      </w:r>
      <w:r>
        <w:rPr>
          <w:spacing w:val="23"/>
        </w:rPr>
        <w:t xml:space="preserve"> </w:t>
      </w:r>
      <w:r>
        <w:t xml:space="preserve">и   </w:t>
      </w:r>
      <w:r>
        <w:rPr>
          <w:spacing w:val="19"/>
        </w:rPr>
        <w:t xml:space="preserve"> </w:t>
      </w:r>
      <w:r>
        <w:t xml:space="preserve">проведения   </w:t>
      </w:r>
      <w:r>
        <w:rPr>
          <w:spacing w:val="23"/>
        </w:rPr>
        <w:t xml:space="preserve"> </w:t>
      </w:r>
      <w:r>
        <w:t>физических</w:t>
      </w:r>
    </w:p>
    <w:p w14:paraId="4C000C7E" w14:textId="77777777" w:rsidR="0063402D" w:rsidRDefault="0063402D">
      <w:pPr>
        <w:spacing w:line="273" w:lineRule="exact"/>
        <w:sectPr w:rsidR="0063402D">
          <w:pgSz w:w="11910" w:h="16840"/>
          <w:pgMar w:top="820" w:right="340" w:bottom="280" w:left="900" w:header="569" w:footer="0" w:gutter="0"/>
          <w:cols w:space="720"/>
        </w:sectPr>
      </w:pPr>
    </w:p>
    <w:p w14:paraId="38EC2C85" w14:textId="77777777" w:rsidR="0063402D" w:rsidRDefault="00745CC7">
      <w:pPr>
        <w:pStyle w:val="a4"/>
        <w:spacing w:before="7" w:line="362" w:lineRule="auto"/>
        <w:ind w:right="237" w:firstLine="0"/>
      </w:pPr>
      <w:r>
        <w:lastRenderedPageBreak/>
        <w:t>экспериментов, анализа и интерпретации информации, определения достоверности полученного</w:t>
      </w:r>
      <w:r>
        <w:rPr>
          <w:spacing w:val="1"/>
        </w:rPr>
        <w:t xml:space="preserve"> </w:t>
      </w:r>
      <w:r>
        <w:t>результата;</w:t>
      </w:r>
    </w:p>
    <w:p w14:paraId="5774AFA0" w14:textId="77777777" w:rsidR="0063402D" w:rsidRDefault="00745CC7">
      <w:pPr>
        <w:pStyle w:val="a4"/>
        <w:spacing w:line="360" w:lineRule="auto"/>
        <w:ind w:right="219"/>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57"/>
        </w:rPr>
        <w:t xml:space="preserve"> </w:t>
      </w:r>
      <w:r>
        <w:t>деятельности.</w:t>
      </w:r>
    </w:p>
    <w:p w14:paraId="328267A4" w14:textId="77777777" w:rsidR="0063402D" w:rsidRDefault="00745CC7" w:rsidP="000A4911">
      <w:pPr>
        <w:pStyle w:val="a5"/>
        <w:numPr>
          <w:ilvl w:val="2"/>
          <w:numId w:val="68"/>
        </w:numPr>
        <w:tabs>
          <w:tab w:val="left" w:pos="1909"/>
        </w:tabs>
        <w:spacing w:line="274" w:lineRule="exact"/>
        <w:ind w:left="1909" w:hanging="965"/>
        <w:rPr>
          <w:sz w:val="24"/>
        </w:rPr>
      </w:pPr>
      <w:r>
        <w:rPr>
          <w:sz w:val="24"/>
        </w:rPr>
        <w:t xml:space="preserve">Общее    </w:t>
      </w:r>
      <w:r>
        <w:rPr>
          <w:spacing w:val="14"/>
          <w:sz w:val="24"/>
        </w:rPr>
        <w:t xml:space="preserve"> </w:t>
      </w:r>
      <w:r>
        <w:rPr>
          <w:sz w:val="24"/>
        </w:rPr>
        <w:t xml:space="preserve">число     </w:t>
      </w:r>
      <w:r>
        <w:rPr>
          <w:spacing w:val="17"/>
          <w:sz w:val="24"/>
        </w:rPr>
        <w:t xml:space="preserve"> </w:t>
      </w:r>
      <w:r>
        <w:rPr>
          <w:sz w:val="24"/>
        </w:rPr>
        <w:t xml:space="preserve">часов,     </w:t>
      </w:r>
      <w:r>
        <w:rPr>
          <w:spacing w:val="16"/>
          <w:sz w:val="24"/>
        </w:rPr>
        <w:t xml:space="preserve"> </w:t>
      </w:r>
      <w:r>
        <w:rPr>
          <w:sz w:val="24"/>
        </w:rPr>
        <w:t xml:space="preserve">рекомендованных     </w:t>
      </w:r>
      <w:r>
        <w:rPr>
          <w:spacing w:val="9"/>
          <w:sz w:val="24"/>
        </w:rPr>
        <w:t xml:space="preserve"> </w:t>
      </w:r>
      <w:r>
        <w:rPr>
          <w:sz w:val="24"/>
        </w:rPr>
        <w:t xml:space="preserve">для     </w:t>
      </w:r>
      <w:r>
        <w:rPr>
          <w:spacing w:val="14"/>
          <w:sz w:val="24"/>
        </w:rPr>
        <w:t xml:space="preserve"> </w:t>
      </w:r>
      <w:r>
        <w:rPr>
          <w:sz w:val="24"/>
        </w:rPr>
        <w:t xml:space="preserve">изучения     </w:t>
      </w:r>
      <w:r>
        <w:rPr>
          <w:spacing w:val="13"/>
          <w:sz w:val="24"/>
        </w:rPr>
        <w:t xml:space="preserve"> </w:t>
      </w:r>
      <w:r>
        <w:rPr>
          <w:sz w:val="24"/>
        </w:rPr>
        <w:t xml:space="preserve">физики     </w:t>
      </w:r>
      <w:r>
        <w:rPr>
          <w:spacing w:val="24"/>
          <w:sz w:val="24"/>
        </w:rPr>
        <w:t xml:space="preserve"> </w:t>
      </w:r>
      <w:r>
        <w:rPr>
          <w:sz w:val="24"/>
        </w:rPr>
        <w:t>-</w:t>
      </w:r>
    </w:p>
    <w:p w14:paraId="4FCEC23D" w14:textId="77777777" w:rsidR="0063402D" w:rsidRDefault="00745CC7">
      <w:pPr>
        <w:pStyle w:val="a4"/>
        <w:spacing w:before="139" w:line="360" w:lineRule="auto"/>
        <w:ind w:right="230" w:firstLine="0"/>
      </w:pPr>
      <w:r>
        <w:t>136</w:t>
      </w:r>
      <w:r>
        <w:rPr>
          <w:spacing w:val="46"/>
        </w:rPr>
        <w:t xml:space="preserve"> </w:t>
      </w:r>
      <w:r>
        <w:t>часов:</w:t>
      </w:r>
      <w:r>
        <w:rPr>
          <w:spacing w:val="101"/>
        </w:rPr>
        <w:t xml:space="preserve"> </w:t>
      </w:r>
      <w:r>
        <w:t>в</w:t>
      </w:r>
      <w:r>
        <w:rPr>
          <w:spacing w:val="102"/>
        </w:rPr>
        <w:t xml:space="preserve"> </w:t>
      </w:r>
      <w:r>
        <w:t>10</w:t>
      </w:r>
      <w:r>
        <w:rPr>
          <w:spacing w:val="100"/>
        </w:rPr>
        <w:t xml:space="preserve"> </w:t>
      </w:r>
      <w:r>
        <w:t>классе</w:t>
      </w:r>
      <w:r>
        <w:rPr>
          <w:spacing w:val="107"/>
        </w:rPr>
        <w:t xml:space="preserve"> </w:t>
      </w:r>
      <w:r>
        <w:t>-</w:t>
      </w:r>
      <w:r>
        <w:rPr>
          <w:spacing w:val="103"/>
        </w:rPr>
        <w:t xml:space="preserve"> </w:t>
      </w:r>
      <w:r>
        <w:t>68</w:t>
      </w:r>
      <w:r>
        <w:rPr>
          <w:spacing w:val="101"/>
        </w:rPr>
        <w:t xml:space="preserve"> </w:t>
      </w:r>
      <w:r>
        <w:t>часов</w:t>
      </w:r>
      <w:r>
        <w:rPr>
          <w:spacing w:val="102"/>
        </w:rPr>
        <w:t xml:space="preserve"> </w:t>
      </w:r>
      <w:r>
        <w:t>(2</w:t>
      </w:r>
      <w:r>
        <w:rPr>
          <w:spacing w:val="100"/>
        </w:rPr>
        <w:t xml:space="preserve"> </w:t>
      </w:r>
      <w:r>
        <w:t>часа</w:t>
      </w:r>
      <w:r>
        <w:rPr>
          <w:spacing w:val="104"/>
        </w:rPr>
        <w:t xml:space="preserve"> </w:t>
      </w:r>
      <w:r>
        <w:t>в</w:t>
      </w:r>
      <w:r>
        <w:rPr>
          <w:spacing w:val="102"/>
        </w:rPr>
        <w:t xml:space="preserve"> </w:t>
      </w:r>
      <w:r>
        <w:t>неделю),</w:t>
      </w:r>
      <w:r>
        <w:rPr>
          <w:spacing w:val="103"/>
        </w:rPr>
        <w:t xml:space="preserve"> </w:t>
      </w:r>
      <w:r>
        <w:t>в</w:t>
      </w:r>
      <w:r>
        <w:rPr>
          <w:spacing w:val="103"/>
        </w:rPr>
        <w:t xml:space="preserve"> </w:t>
      </w:r>
      <w:r>
        <w:t>11</w:t>
      </w:r>
      <w:r>
        <w:rPr>
          <w:spacing w:val="100"/>
        </w:rPr>
        <w:t xml:space="preserve"> </w:t>
      </w:r>
      <w:r>
        <w:t>классе</w:t>
      </w:r>
      <w:r>
        <w:rPr>
          <w:spacing w:val="109"/>
        </w:rPr>
        <w:t xml:space="preserve"> </w:t>
      </w:r>
      <w:r>
        <w:t>-</w:t>
      </w:r>
      <w:r>
        <w:rPr>
          <w:spacing w:val="102"/>
        </w:rPr>
        <w:t xml:space="preserve"> </w:t>
      </w:r>
      <w:r>
        <w:t>68</w:t>
      </w:r>
      <w:r>
        <w:rPr>
          <w:spacing w:val="100"/>
        </w:rPr>
        <w:t xml:space="preserve"> </w:t>
      </w:r>
      <w:r>
        <w:t>часов</w:t>
      </w:r>
      <w:r>
        <w:rPr>
          <w:spacing w:val="102"/>
        </w:rPr>
        <w:t xml:space="preserve"> </w:t>
      </w:r>
      <w:r>
        <w:t>(2</w:t>
      </w:r>
      <w:r>
        <w:rPr>
          <w:spacing w:val="97"/>
        </w:rPr>
        <w:t xml:space="preserve"> </w:t>
      </w:r>
      <w:r>
        <w:t>часа</w:t>
      </w:r>
      <w:r>
        <w:rPr>
          <w:spacing w:val="-58"/>
        </w:rPr>
        <w:t xml:space="preserve"> </w:t>
      </w:r>
      <w:r>
        <w:t>в</w:t>
      </w:r>
      <w:r>
        <w:rPr>
          <w:spacing w:val="2"/>
        </w:rPr>
        <w:t xml:space="preserve"> </w:t>
      </w:r>
      <w:r>
        <w:t>неделю).</w:t>
      </w:r>
    </w:p>
    <w:p w14:paraId="49FE78D3" w14:textId="77777777" w:rsidR="0063402D" w:rsidRDefault="00745CC7" w:rsidP="000A4911">
      <w:pPr>
        <w:pStyle w:val="a5"/>
        <w:numPr>
          <w:ilvl w:val="2"/>
          <w:numId w:val="68"/>
        </w:numPr>
        <w:tabs>
          <w:tab w:val="left" w:pos="1909"/>
        </w:tabs>
        <w:spacing w:line="360" w:lineRule="auto"/>
        <w:ind w:right="227" w:firstLine="710"/>
        <w:rPr>
          <w:sz w:val="24"/>
        </w:rPr>
      </w:pPr>
      <w:r>
        <w:rPr>
          <w:sz w:val="24"/>
        </w:rPr>
        <w:t>Любая рабочая программа должна полностью включать в себя содержание данной</w:t>
      </w:r>
      <w:r>
        <w:rPr>
          <w:spacing w:val="-57"/>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физике.</w:t>
      </w:r>
    </w:p>
    <w:p w14:paraId="426E0840" w14:textId="77777777" w:rsidR="0063402D" w:rsidRDefault="00745CC7" w:rsidP="000A4911">
      <w:pPr>
        <w:pStyle w:val="a5"/>
        <w:numPr>
          <w:ilvl w:val="2"/>
          <w:numId w:val="68"/>
        </w:numPr>
        <w:tabs>
          <w:tab w:val="left" w:pos="1909"/>
        </w:tabs>
        <w:spacing w:line="360" w:lineRule="auto"/>
        <w:ind w:right="234" w:firstLine="710"/>
        <w:rPr>
          <w:sz w:val="24"/>
        </w:rPr>
      </w:pPr>
      <w:r>
        <w:rPr>
          <w:sz w:val="24"/>
        </w:rPr>
        <w:t>В    отдельных    случаях    курс    физики    базового    уровня    может    изучаться</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204</w:t>
      </w:r>
      <w:r>
        <w:rPr>
          <w:spacing w:val="1"/>
          <w:sz w:val="24"/>
        </w:rPr>
        <w:t xml:space="preserve"> </w:t>
      </w:r>
      <w:r>
        <w:rPr>
          <w:sz w:val="24"/>
        </w:rPr>
        <w:t>часа</w:t>
      </w:r>
      <w:r>
        <w:rPr>
          <w:spacing w:val="1"/>
          <w:sz w:val="24"/>
        </w:rPr>
        <w:t xml:space="preserve"> </w:t>
      </w:r>
      <w:r>
        <w:rPr>
          <w:sz w:val="24"/>
        </w:rPr>
        <w:t>за</w:t>
      </w:r>
      <w:r>
        <w:rPr>
          <w:spacing w:val="1"/>
          <w:sz w:val="24"/>
        </w:rPr>
        <w:t xml:space="preserve"> </w:t>
      </w:r>
      <w:r>
        <w:rPr>
          <w:sz w:val="24"/>
        </w:rPr>
        <w:t>два</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и</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увеличивается не менее чем до 20 ч резервное время, которое используется учителем для изучения</w:t>
      </w:r>
      <w:r>
        <w:rPr>
          <w:spacing w:val="-57"/>
          <w:sz w:val="24"/>
        </w:rPr>
        <w:t xml:space="preserve"> </w:t>
      </w:r>
      <w:r>
        <w:rPr>
          <w:sz w:val="24"/>
        </w:rPr>
        <w:t>вопросов, тесно связанных с выбранным профилем обучения, и увеличивается учебная нагрузка,</w:t>
      </w:r>
      <w:r>
        <w:rPr>
          <w:spacing w:val="1"/>
          <w:sz w:val="24"/>
        </w:rPr>
        <w:t xml:space="preserve"> </w:t>
      </w:r>
      <w:r>
        <w:rPr>
          <w:sz w:val="24"/>
        </w:rPr>
        <w:t>отводимая на изучение механики, молекулярной физики и электродинамики, за счёт 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решения</w:t>
      </w:r>
      <w:r>
        <w:rPr>
          <w:spacing w:val="1"/>
          <w:sz w:val="24"/>
        </w:rPr>
        <w:t xml:space="preserve"> </w:t>
      </w:r>
      <w:r>
        <w:rPr>
          <w:sz w:val="24"/>
        </w:rPr>
        <w:t>качественных</w:t>
      </w:r>
      <w:r>
        <w:rPr>
          <w:spacing w:val="1"/>
          <w:sz w:val="24"/>
        </w:rPr>
        <w:t xml:space="preserve"> </w:t>
      </w:r>
      <w:r>
        <w:rPr>
          <w:sz w:val="24"/>
        </w:rPr>
        <w:t>и</w:t>
      </w:r>
      <w:r>
        <w:rPr>
          <w:spacing w:val="1"/>
          <w:sz w:val="24"/>
        </w:rPr>
        <w:t xml:space="preserve"> </w:t>
      </w:r>
      <w:r>
        <w:rPr>
          <w:sz w:val="24"/>
        </w:rPr>
        <w:t>расчётных</w:t>
      </w:r>
      <w:r>
        <w:rPr>
          <w:spacing w:val="-4"/>
          <w:sz w:val="24"/>
        </w:rPr>
        <w:t xml:space="preserve"> </w:t>
      </w:r>
      <w:r>
        <w:rPr>
          <w:sz w:val="24"/>
        </w:rPr>
        <w:t>задач.</w:t>
      </w:r>
    </w:p>
    <w:p w14:paraId="123F51AD" w14:textId="77777777" w:rsidR="0063402D" w:rsidRDefault="00745CC7" w:rsidP="000A4911">
      <w:pPr>
        <w:pStyle w:val="a5"/>
        <w:numPr>
          <w:ilvl w:val="1"/>
          <w:numId w:val="68"/>
        </w:numPr>
        <w:tabs>
          <w:tab w:val="left" w:pos="1607"/>
        </w:tabs>
        <w:ind w:left="1606"/>
        <w:rPr>
          <w:sz w:val="24"/>
        </w:rPr>
      </w:pPr>
      <w:r>
        <w:rPr>
          <w:sz w:val="24"/>
        </w:rPr>
        <w:t>Содержание</w:t>
      </w:r>
      <w:r>
        <w:rPr>
          <w:spacing w:val="-12"/>
          <w:sz w:val="24"/>
        </w:rPr>
        <w:t xml:space="preserve"> </w:t>
      </w:r>
      <w:r>
        <w:rPr>
          <w:sz w:val="24"/>
        </w:rPr>
        <w:t>обучения в 10</w:t>
      </w:r>
      <w:r>
        <w:rPr>
          <w:spacing w:val="-1"/>
          <w:sz w:val="24"/>
        </w:rPr>
        <w:t xml:space="preserve"> </w:t>
      </w:r>
      <w:r>
        <w:rPr>
          <w:sz w:val="24"/>
        </w:rPr>
        <w:t>классе.</w:t>
      </w:r>
    </w:p>
    <w:p w14:paraId="222D05D5" w14:textId="77777777" w:rsidR="0063402D" w:rsidRDefault="00745CC7" w:rsidP="000A4911">
      <w:pPr>
        <w:pStyle w:val="a5"/>
        <w:numPr>
          <w:ilvl w:val="2"/>
          <w:numId w:val="68"/>
        </w:numPr>
        <w:tabs>
          <w:tab w:val="left" w:pos="1789"/>
        </w:tabs>
        <w:spacing w:before="135"/>
        <w:ind w:left="1789"/>
        <w:rPr>
          <w:sz w:val="24"/>
        </w:rPr>
      </w:pPr>
      <w:r>
        <w:rPr>
          <w:sz w:val="24"/>
        </w:rPr>
        <w:t>Раздел</w:t>
      </w:r>
      <w:r>
        <w:rPr>
          <w:spacing w:val="-3"/>
          <w:sz w:val="24"/>
        </w:rPr>
        <w:t xml:space="preserve"> </w:t>
      </w:r>
      <w:r>
        <w:rPr>
          <w:sz w:val="24"/>
        </w:rPr>
        <w:t>1.</w:t>
      </w:r>
      <w:r>
        <w:rPr>
          <w:spacing w:val="-5"/>
          <w:sz w:val="24"/>
        </w:rPr>
        <w:t xml:space="preserve"> </w:t>
      </w:r>
      <w:r>
        <w:rPr>
          <w:sz w:val="24"/>
        </w:rPr>
        <w:t>Физика</w:t>
      </w:r>
      <w:r>
        <w:rPr>
          <w:spacing w:val="-7"/>
          <w:sz w:val="24"/>
        </w:rPr>
        <w:t xml:space="preserve"> </w:t>
      </w:r>
      <w:r>
        <w:rPr>
          <w:sz w:val="24"/>
        </w:rPr>
        <w:t>и</w:t>
      </w:r>
      <w:r>
        <w:rPr>
          <w:spacing w:val="-6"/>
          <w:sz w:val="24"/>
        </w:rPr>
        <w:t xml:space="preserve"> </w:t>
      </w:r>
      <w:r>
        <w:rPr>
          <w:sz w:val="24"/>
        </w:rPr>
        <w:t>методы</w:t>
      </w:r>
      <w:r>
        <w:rPr>
          <w:spacing w:val="-2"/>
          <w:sz w:val="24"/>
        </w:rPr>
        <w:t xml:space="preserve"> </w:t>
      </w:r>
      <w:r>
        <w:rPr>
          <w:sz w:val="24"/>
        </w:rPr>
        <w:t>научного</w:t>
      </w:r>
      <w:r>
        <w:rPr>
          <w:spacing w:val="2"/>
          <w:sz w:val="24"/>
        </w:rPr>
        <w:t xml:space="preserve"> </w:t>
      </w:r>
      <w:r>
        <w:rPr>
          <w:sz w:val="24"/>
        </w:rPr>
        <w:t>познания.</w:t>
      </w:r>
    </w:p>
    <w:p w14:paraId="344587C2" w14:textId="77777777" w:rsidR="0063402D" w:rsidRDefault="00745CC7">
      <w:pPr>
        <w:pStyle w:val="a4"/>
        <w:spacing w:before="142" w:line="360" w:lineRule="auto"/>
        <w:ind w:right="228"/>
        <w:jc w:val="left"/>
      </w:pPr>
      <w:r>
        <w:t>Физика</w:t>
      </w:r>
      <w:r>
        <w:rPr>
          <w:spacing w:val="9"/>
        </w:rPr>
        <w:t xml:space="preserve"> </w:t>
      </w:r>
      <w:r>
        <w:t>–</w:t>
      </w:r>
      <w:r>
        <w:rPr>
          <w:spacing w:val="4"/>
        </w:rPr>
        <w:t xml:space="preserve"> </w:t>
      </w:r>
      <w:r>
        <w:t>наука</w:t>
      </w:r>
      <w:r>
        <w:rPr>
          <w:spacing w:val="7"/>
        </w:rPr>
        <w:t xml:space="preserve"> </w:t>
      </w:r>
      <w:r>
        <w:t>о</w:t>
      </w:r>
      <w:r>
        <w:rPr>
          <w:spacing w:val="13"/>
        </w:rPr>
        <w:t xml:space="preserve"> </w:t>
      </w:r>
      <w:r>
        <w:t>природе.</w:t>
      </w:r>
      <w:r>
        <w:rPr>
          <w:spacing w:val="6"/>
        </w:rPr>
        <w:t xml:space="preserve"> </w:t>
      </w:r>
      <w:r>
        <w:t>Научные</w:t>
      </w:r>
      <w:r>
        <w:rPr>
          <w:spacing w:val="7"/>
        </w:rPr>
        <w:t xml:space="preserve"> </w:t>
      </w:r>
      <w:r>
        <w:t>методы</w:t>
      </w:r>
      <w:r>
        <w:rPr>
          <w:spacing w:val="5"/>
        </w:rPr>
        <w:t xml:space="preserve"> </w:t>
      </w:r>
      <w:r>
        <w:t>познания</w:t>
      </w:r>
      <w:r>
        <w:rPr>
          <w:spacing w:val="3"/>
        </w:rPr>
        <w:t xml:space="preserve"> </w:t>
      </w:r>
      <w:r>
        <w:t>окружающего</w:t>
      </w:r>
      <w:r>
        <w:rPr>
          <w:spacing w:val="8"/>
        </w:rPr>
        <w:t xml:space="preserve"> </w:t>
      </w:r>
      <w:r>
        <w:t>мира.</w:t>
      </w:r>
      <w:r>
        <w:rPr>
          <w:spacing w:val="6"/>
        </w:rPr>
        <w:t xml:space="preserve"> </w:t>
      </w:r>
      <w:r>
        <w:t>Роль</w:t>
      </w:r>
      <w:r>
        <w:rPr>
          <w:spacing w:val="-57"/>
        </w:rPr>
        <w:t xml:space="preserve"> </w:t>
      </w:r>
      <w:r>
        <w:t>эксперимента и</w:t>
      </w:r>
      <w:r>
        <w:rPr>
          <w:spacing w:val="2"/>
        </w:rPr>
        <w:t xml:space="preserve"> </w:t>
      </w:r>
      <w:r>
        <w:t>теории</w:t>
      </w:r>
      <w:r>
        <w:rPr>
          <w:spacing w:val="-3"/>
        </w:rPr>
        <w:t xml:space="preserve"> </w:t>
      </w:r>
      <w:r>
        <w:t>в</w:t>
      </w:r>
      <w:r>
        <w:rPr>
          <w:spacing w:val="-2"/>
        </w:rPr>
        <w:t xml:space="preserve"> </w:t>
      </w:r>
      <w:r>
        <w:t>процессе познания</w:t>
      </w:r>
      <w:r>
        <w:rPr>
          <w:spacing w:val="-3"/>
        </w:rPr>
        <w:t xml:space="preserve"> </w:t>
      </w:r>
      <w:r>
        <w:t>природы.</w:t>
      </w:r>
      <w:r>
        <w:rPr>
          <w:spacing w:val="3"/>
        </w:rPr>
        <w:t xml:space="preserve"> </w:t>
      </w:r>
      <w:r>
        <w:t>Эксперимент</w:t>
      </w:r>
      <w:r>
        <w:rPr>
          <w:spacing w:val="-3"/>
        </w:rPr>
        <w:t xml:space="preserve"> </w:t>
      </w:r>
      <w:r>
        <w:t>в</w:t>
      </w:r>
      <w:r>
        <w:rPr>
          <w:spacing w:val="2"/>
        </w:rPr>
        <w:t xml:space="preserve"> </w:t>
      </w:r>
      <w:r>
        <w:t>физике.</w:t>
      </w:r>
    </w:p>
    <w:p w14:paraId="6A75ECF9" w14:textId="77777777" w:rsidR="0063402D" w:rsidRDefault="00745CC7">
      <w:pPr>
        <w:pStyle w:val="a4"/>
        <w:spacing w:line="360" w:lineRule="auto"/>
        <w:jc w:val="left"/>
      </w:pPr>
      <w:r>
        <w:t>Моделирование</w:t>
      </w:r>
      <w:r>
        <w:rPr>
          <w:spacing w:val="1"/>
        </w:rPr>
        <w:t xml:space="preserve"> </w:t>
      </w:r>
      <w:r>
        <w:t>физических</w:t>
      </w:r>
      <w:r>
        <w:rPr>
          <w:spacing w:val="-3"/>
        </w:rPr>
        <w:t xml:space="preserve"> </w:t>
      </w:r>
      <w:r>
        <w:t>явлений</w:t>
      </w:r>
      <w:r>
        <w:rPr>
          <w:spacing w:val="2"/>
        </w:rPr>
        <w:t xml:space="preserve"> </w:t>
      </w:r>
      <w:r>
        <w:t>и</w:t>
      </w:r>
      <w:r>
        <w:rPr>
          <w:spacing w:val="-1"/>
        </w:rPr>
        <w:t xml:space="preserve"> </w:t>
      </w:r>
      <w:r>
        <w:t>процессов.</w:t>
      </w:r>
      <w:r>
        <w:rPr>
          <w:spacing w:val="4"/>
        </w:rPr>
        <w:t xml:space="preserve"> </w:t>
      </w:r>
      <w:r>
        <w:t>Научные</w:t>
      </w:r>
      <w:r>
        <w:rPr>
          <w:spacing w:val="1"/>
        </w:rPr>
        <w:t xml:space="preserve"> </w:t>
      </w:r>
      <w:r>
        <w:t>гипотезы. Физические</w:t>
      </w:r>
      <w:r>
        <w:rPr>
          <w:spacing w:val="1"/>
        </w:rPr>
        <w:t xml:space="preserve"> </w:t>
      </w:r>
      <w:r>
        <w:t>законы</w:t>
      </w:r>
      <w:r>
        <w:rPr>
          <w:spacing w:val="-1"/>
        </w:rPr>
        <w:t xml:space="preserve"> </w:t>
      </w:r>
      <w:r>
        <w:t>и</w:t>
      </w:r>
      <w:r>
        <w:rPr>
          <w:spacing w:val="-57"/>
        </w:rPr>
        <w:t xml:space="preserve"> </w:t>
      </w:r>
      <w:r>
        <w:t>теории.</w:t>
      </w:r>
      <w:r>
        <w:rPr>
          <w:spacing w:val="-2"/>
        </w:rPr>
        <w:t xml:space="preserve"> </w:t>
      </w:r>
      <w:r>
        <w:t>Границы</w:t>
      </w:r>
      <w:r>
        <w:rPr>
          <w:spacing w:val="2"/>
        </w:rPr>
        <w:t xml:space="preserve"> </w:t>
      </w:r>
      <w:r>
        <w:t>применимости</w:t>
      </w:r>
      <w:r>
        <w:rPr>
          <w:spacing w:val="2"/>
        </w:rPr>
        <w:t xml:space="preserve"> </w:t>
      </w:r>
      <w:r>
        <w:t>физических</w:t>
      </w:r>
      <w:r>
        <w:rPr>
          <w:spacing w:val="-4"/>
        </w:rPr>
        <w:t xml:space="preserve"> </w:t>
      </w:r>
      <w:r>
        <w:t>законов.</w:t>
      </w:r>
      <w:r>
        <w:rPr>
          <w:spacing w:val="3"/>
        </w:rPr>
        <w:t xml:space="preserve"> </w:t>
      </w:r>
      <w:r>
        <w:t>Принцип</w:t>
      </w:r>
      <w:r>
        <w:rPr>
          <w:spacing w:val="-3"/>
        </w:rPr>
        <w:t xml:space="preserve"> </w:t>
      </w:r>
      <w:r>
        <w:t>соответствия.</w:t>
      </w:r>
    </w:p>
    <w:p w14:paraId="491101F2" w14:textId="77777777" w:rsidR="0063402D" w:rsidRDefault="00745CC7">
      <w:pPr>
        <w:pStyle w:val="a4"/>
        <w:tabs>
          <w:tab w:val="left" w:pos="1682"/>
          <w:tab w:val="left" w:pos="2066"/>
          <w:tab w:val="left" w:pos="2912"/>
          <w:tab w:val="left" w:pos="3919"/>
          <w:tab w:val="left" w:pos="4288"/>
          <w:tab w:val="left" w:pos="6063"/>
          <w:tab w:val="left" w:pos="7645"/>
          <w:tab w:val="left" w:pos="8753"/>
          <w:tab w:val="left" w:pos="9871"/>
        </w:tabs>
        <w:spacing w:line="360" w:lineRule="auto"/>
        <w:ind w:right="231"/>
        <w:jc w:val="left"/>
      </w:pPr>
      <w:r>
        <w:t>Роль</w:t>
      </w:r>
      <w:r>
        <w:tab/>
        <w:t>и</w:t>
      </w:r>
      <w:r>
        <w:tab/>
        <w:t>место</w:t>
      </w:r>
      <w:r>
        <w:tab/>
        <w:t>физики</w:t>
      </w:r>
      <w:r>
        <w:tab/>
        <w:t>в</w:t>
      </w:r>
      <w:r>
        <w:tab/>
        <w:t>формировании</w:t>
      </w:r>
      <w:r>
        <w:tab/>
        <w:t>современной</w:t>
      </w:r>
      <w:r>
        <w:tab/>
        <w:t>научной</w:t>
      </w:r>
      <w:r>
        <w:tab/>
        <w:t>картины</w:t>
      </w:r>
      <w:r>
        <w:tab/>
      </w:r>
      <w:r>
        <w:rPr>
          <w:spacing w:val="-2"/>
        </w:rPr>
        <w:t>мира,</w:t>
      </w:r>
      <w:r>
        <w:rPr>
          <w:spacing w:val="-57"/>
        </w:rPr>
        <w:t xml:space="preserve"> </w:t>
      </w:r>
      <w:r>
        <w:t>в</w:t>
      </w:r>
      <w:r>
        <w:rPr>
          <w:spacing w:val="2"/>
        </w:rPr>
        <w:t xml:space="preserve"> </w:t>
      </w:r>
      <w:r>
        <w:t>практической</w:t>
      </w:r>
      <w:r>
        <w:rPr>
          <w:spacing w:val="3"/>
        </w:rPr>
        <w:t xml:space="preserve"> </w:t>
      </w:r>
      <w:r>
        <w:t>деятельности</w:t>
      </w:r>
      <w:r>
        <w:rPr>
          <w:spacing w:val="-1"/>
        </w:rPr>
        <w:t xml:space="preserve"> </w:t>
      </w:r>
      <w:r>
        <w:t>людей.</w:t>
      </w:r>
    </w:p>
    <w:p w14:paraId="2C847390" w14:textId="77777777" w:rsidR="0063402D" w:rsidRDefault="00745CC7">
      <w:pPr>
        <w:spacing w:line="274" w:lineRule="exact"/>
        <w:ind w:left="944"/>
        <w:rPr>
          <w:i/>
          <w:sz w:val="24"/>
        </w:rPr>
      </w:pPr>
      <w:r>
        <w:rPr>
          <w:i/>
          <w:sz w:val="24"/>
        </w:rPr>
        <w:t>Демонстрации</w:t>
      </w:r>
    </w:p>
    <w:p w14:paraId="70521C33" w14:textId="77777777" w:rsidR="0063402D" w:rsidRDefault="00745CC7">
      <w:pPr>
        <w:pStyle w:val="a4"/>
        <w:spacing w:before="137"/>
        <w:ind w:left="944" w:firstLine="0"/>
        <w:jc w:val="left"/>
      </w:pPr>
      <w:r>
        <w:t>Аналоговые</w:t>
      </w:r>
      <w:r>
        <w:rPr>
          <w:spacing w:val="-8"/>
        </w:rPr>
        <w:t xml:space="preserve"> </w:t>
      </w:r>
      <w:r>
        <w:t>и</w:t>
      </w:r>
      <w:r>
        <w:rPr>
          <w:spacing w:val="-5"/>
        </w:rPr>
        <w:t xml:space="preserve"> </w:t>
      </w:r>
      <w:r>
        <w:t>цифровые</w:t>
      </w:r>
      <w:r>
        <w:rPr>
          <w:spacing w:val="-7"/>
        </w:rPr>
        <w:t xml:space="preserve"> </w:t>
      </w:r>
      <w:r>
        <w:t>измерительные</w:t>
      </w:r>
      <w:r>
        <w:rPr>
          <w:spacing w:val="-7"/>
        </w:rPr>
        <w:t xml:space="preserve"> </w:t>
      </w:r>
      <w:r>
        <w:t>приборы, компьютерные</w:t>
      </w:r>
      <w:r>
        <w:rPr>
          <w:spacing w:val="-7"/>
        </w:rPr>
        <w:t xml:space="preserve"> </w:t>
      </w:r>
      <w:r>
        <w:t>датчики.</w:t>
      </w:r>
    </w:p>
    <w:p w14:paraId="1910B5E8" w14:textId="77777777" w:rsidR="0063402D" w:rsidRDefault="00745CC7" w:rsidP="000A4911">
      <w:pPr>
        <w:pStyle w:val="a5"/>
        <w:numPr>
          <w:ilvl w:val="2"/>
          <w:numId w:val="68"/>
        </w:numPr>
        <w:tabs>
          <w:tab w:val="left" w:pos="1789"/>
        </w:tabs>
        <w:spacing w:before="142"/>
        <w:ind w:left="1789"/>
        <w:rPr>
          <w:sz w:val="24"/>
        </w:rPr>
      </w:pPr>
      <w:r>
        <w:rPr>
          <w:sz w:val="24"/>
        </w:rPr>
        <w:t>Раздел</w:t>
      </w:r>
      <w:r>
        <w:rPr>
          <w:spacing w:val="-5"/>
          <w:sz w:val="24"/>
        </w:rPr>
        <w:t xml:space="preserve"> </w:t>
      </w:r>
      <w:r>
        <w:rPr>
          <w:sz w:val="24"/>
        </w:rPr>
        <w:t>2.</w:t>
      </w:r>
      <w:r>
        <w:rPr>
          <w:spacing w:val="-4"/>
          <w:sz w:val="24"/>
        </w:rPr>
        <w:t xml:space="preserve"> </w:t>
      </w:r>
      <w:r>
        <w:rPr>
          <w:sz w:val="24"/>
        </w:rPr>
        <w:t>Механика.</w:t>
      </w:r>
    </w:p>
    <w:p w14:paraId="311F55FB" w14:textId="77777777" w:rsidR="0063402D" w:rsidRDefault="00745CC7" w:rsidP="000A4911">
      <w:pPr>
        <w:pStyle w:val="a5"/>
        <w:numPr>
          <w:ilvl w:val="3"/>
          <w:numId w:val="68"/>
        </w:numPr>
        <w:tabs>
          <w:tab w:val="left" w:pos="1967"/>
        </w:tabs>
        <w:spacing w:before="136"/>
        <w:rPr>
          <w:sz w:val="24"/>
        </w:rPr>
      </w:pPr>
      <w:r>
        <w:rPr>
          <w:sz w:val="24"/>
        </w:rPr>
        <w:t>Тема</w:t>
      </w:r>
      <w:r>
        <w:rPr>
          <w:spacing w:val="-3"/>
          <w:sz w:val="24"/>
        </w:rPr>
        <w:t xml:space="preserve"> </w:t>
      </w:r>
      <w:r>
        <w:rPr>
          <w:sz w:val="24"/>
        </w:rPr>
        <w:t>1. Кинематика</w:t>
      </w:r>
    </w:p>
    <w:p w14:paraId="1A3249B7" w14:textId="77777777" w:rsidR="0063402D" w:rsidRDefault="00745CC7">
      <w:pPr>
        <w:pStyle w:val="a4"/>
        <w:spacing w:before="138"/>
        <w:ind w:left="944" w:firstLine="0"/>
        <w:jc w:val="left"/>
      </w:pPr>
      <w:r>
        <w:t>Механическое</w:t>
      </w:r>
      <w:r>
        <w:rPr>
          <w:spacing w:val="27"/>
        </w:rPr>
        <w:t xml:space="preserve"> </w:t>
      </w:r>
      <w:r>
        <w:t>движение.</w:t>
      </w:r>
      <w:r>
        <w:rPr>
          <w:spacing w:val="87"/>
        </w:rPr>
        <w:t xml:space="preserve"> </w:t>
      </w:r>
      <w:r>
        <w:t>Относительность</w:t>
      </w:r>
      <w:r>
        <w:rPr>
          <w:spacing w:val="84"/>
        </w:rPr>
        <w:t xml:space="preserve"> </w:t>
      </w:r>
      <w:r>
        <w:t>механического</w:t>
      </w:r>
      <w:r>
        <w:rPr>
          <w:spacing w:val="87"/>
        </w:rPr>
        <w:t xml:space="preserve"> </w:t>
      </w:r>
      <w:r>
        <w:t>движения.</w:t>
      </w:r>
      <w:r>
        <w:rPr>
          <w:spacing w:val="84"/>
        </w:rPr>
        <w:t xml:space="preserve"> </w:t>
      </w:r>
      <w:r>
        <w:t>Система</w:t>
      </w:r>
      <w:r>
        <w:rPr>
          <w:spacing w:val="77"/>
        </w:rPr>
        <w:t xml:space="preserve"> </w:t>
      </w:r>
      <w:r>
        <w:t>отсчёта.</w:t>
      </w:r>
    </w:p>
    <w:p w14:paraId="1642A88E" w14:textId="77777777" w:rsidR="0063402D" w:rsidRDefault="00745CC7">
      <w:pPr>
        <w:pStyle w:val="a4"/>
        <w:spacing w:before="136"/>
        <w:ind w:firstLine="0"/>
        <w:jc w:val="left"/>
      </w:pPr>
      <w:r>
        <w:t>Траектория.</w:t>
      </w:r>
    </w:p>
    <w:p w14:paraId="16491679" w14:textId="77777777" w:rsidR="0063402D" w:rsidRDefault="00745CC7">
      <w:pPr>
        <w:pStyle w:val="a4"/>
        <w:spacing w:before="142" w:line="360" w:lineRule="auto"/>
        <w:ind w:right="235"/>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61"/>
        </w:rPr>
        <w:t xml:space="preserve"> </w:t>
      </w:r>
      <w:r>
        <w:t>ускорение</w:t>
      </w:r>
      <w:r>
        <w:rPr>
          <w:spacing w:val="1"/>
        </w:rPr>
        <w:t xml:space="preserve"> </w:t>
      </w:r>
      <w:r>
        <w:t>материальной точки, их проекции на оси системы координат. Сложение перемещений и сложение</w:t>
      </w:r>
      <w:r>
        <w:rPr>
          <w:spacing w:val="1"/>
        </w:rPr>
        <w:t xml:space="preserve"> </w:t>
      </w:r>
      <w:r>
        <w:t>скоростей.</w:t>
      </w:r>
    </w:p>
    <w:p w14:paraId="0CEFCCFE" w14:textId="77777777" w:rsidR="0063402D" w:rsidRDefault="00745CC7">
      <w:pPr>
        <w:pStyle w:val="a4"/>
        <w:spacing w:line="362" w:lineRule="auto"/>
        <w:ind w:right="231"/>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3"/>
        </w:rPr>
        <w:t xml:space="preserve"> </w:t>
      </w:r>
      <w:r>
        <w:t>ускорения,</w:t>
      </w:r>
      <w:r>
        <w:rPr>
          <w:spacing w:val="-2"/>
        </w:rPr>
        <w:t xml:space="preserve"> </w:t>
      </w:r>
      <w:r>
        <w:t>пути</w:t>
      </w:r>
      <w:r>
        <w:rPr>
          <w:spacing w:val="2"/>
        </w:rPr>
        <w:t xml:space="preserve"> </w:t>
      </w:r>
      <w:r>
        <w:t>и</w:t>
      </w:r>
      <w:r>
        <w:rPr>
          <w:spacing w:val="2"/>
        </w:rPr>
        <w:t xml:space="preserve"> </w:t>
      </w:r>
      <w:r>
        <w:t>перемещения</w:t>
      </w:r>
      <w:r>
        <w:rPr>
          <w:spacing w:val="-4"/>
        </w:rPr>
        <w:t xml:space="preserve"> </w:t>
      </w:r>
      <w:r>
        <w:t>материальной</w:t>
      </w:r>
      <w:r>
        <w:rPr>
          <w:spacing w:val="-3"/>
        </w:rPr>
        <w:t xml:space="preserve"> </w:t>
      </w:r>
      <w:r>
        <w:t>точки</w:t>
      </w:r>
      <w:r>
        <w:rPr>
          <w:spacing w:val="-3"/>
        </w:rPr>
        <w:t xml:space="preserve"> </w:t>
      </w:r>
      <w:r>
        <w:t>от</w:t>
      </w:r>
      <w:r>
        <w:rPr>
          <w:spacing w:val="-3"/>
        </w:rPr>
        <w:t xml:space="preserve"> </w:t>
      </w:r>
      <w:r>
        <w:t>времени.</w:t>
      </w:r>
    </w:p>
    <w:p w14:paraId="6697E61E" w14:textId="77777777" w:rsidR="0063402D" w:rsidRDefault="00745CC7">
      <w:pPr>
        <w:pStyle w:val="a4"/>
        <w:spacing w:line="273" w:lineRule="exact"/>
        <w:ind w:left="944" w:firstLine="0"/>
      </w:pPr>
      <w:r>
        <w:t>Свободное</w:t>
      </w:r>
      <w:r>
        <w:rPr>
          <w:spacing w:val="-9"/>
        </w:rPr>
        <w:t xml:space="preserve"> </w:t>
      </w:r>
      <w:r>
        <w:t>падение.</w:t>
      </w:r>
      <w:r>
        <w:rPr>
          <w:spacing w:val="-1"/>
        </w:rPr>
        <w:t xml:space="preserve"> </w:t>
      </w:r>
      <w:r>
        <w:t>Ускорение</w:t>
      </w:r>
      <w:r>
        <w:rPr>
          <w:spacing w:val="-4"/>
        </w:rPr>
        <w:t xml:space="preserve"> </w:t>
      </w:r>
      <w:r>
        <w:t>свободного</w:t>
      </w:r>
      <w:r>
        <w:rPr>
          <w:spacing w:val="-3"/>
        </w:rPr>
        <w:t xml:space="preserve"> </w:t>
      </w:r>
      <w:r>
        <w:t>падения.</w:t>
      </w:r>
    </w:p>
    <w:p w14:paraId="6C63EF6D" w14:textId="77777777" w:rsidR="0063402D" w:rsidRDefault="0063402D">
      <w:pPr>
        <w:spacing w:line="273" w:lineRule="exact"/>
        <w:sectPr w:rsidR="0063402D">
          <w:pgSz w:w="11910" w:h="16840"/>
          <w:pgMar w:top="820" w:right="340" w:bottom="280" w:left="900" w:header="569" w:footer="0" w:gutter="0"/>
          <w:cols w:space="720"/>
        </w:sectPr>
      </w:pPr>
    </w:p>
    <w:p w14:paraId="50E52354" w14:textId="77777777" w:rsidR="0063402D" w:rsidRDefault="00745CC7">
      <w:pPr>
        <w:pStyle w:val="a4"/>
        <w:spacing w:before="7" w:line="360" w:lineRule="auto"/>
        <w:ind w:right="222"/>
      </w:pPr>
      <w:r>
        <w:lastRenderedPageBreak/>
        <w:t xml:space="preserve">Криволинейное      движение.     </w:t>
      </w:r>
      <w:r>
        <w:rPr>
          <w:spacing w:val="1"/>
        </w:rPr>
        <w:t xml:space="preserve"> </w:t>
      </w:r>
      <w:r>
        <w:t>Движение      материальной      точки       по      окружности</w:t>
      </w:r>
      <w:r>
        <w:rPr>
          <w:spacing w:val="-57"/>
        </w:rPr>
        <w:t xml:space="preserve"> </w:t>
      </w:r>
      <w:r>
        <w:t xml:space="preserve">с  </w:t>
      </w:r>
      <w:r>
        <w:rPr>
          <w:spacing w:val="1"/>
        </w:rPr>
        <w:t xml:space="preserve"> </w:t>
      </w:r>
      <w:r>
        <w:t>постоянной    по    модулю    скоростью.    Угловая    скорость,    линейная    скорость.    Период</w:t>
      </w:r>
      <w:r>
        <w:rPr>
          <w:spacing w:val="-57"/>
        </w:rPr>
        <w:t xml:space="preserve"> </w:t>
      </w:r>
      <w:r>
        <w:t>и</w:t>
      </w:r>
      <w:r>
        <w:rPr>
          <w:spacing w:val="2"/>
        </w:rPr>
        <w:t xml:space="preserve"> </w:t>
      </w:r>
      <w:r>
        <w:t>частота</w:t>
      </w:r>
      <w:r>
        <w:rPr>
          <w:spacing w:val="-4"/>
        </w:rPr>
        <w:t xml:space="preserve"> </w:t>
      </w:r>
      <w:r>
        <w:t>обращения.</w:t>
      </w:r>
      <w:r>
        <w:rPr>
          <w:spacing w:val="4"/>
        </w:rPr>
        <w:t xml:space="preserve"> </w:t>
      </w:r>
      <w:r>
        <w:t>Центростремительное ускорение.</w:t>
      </w:r>
    </w:p>
    <w:p w14:paraId="01893BBD" w14:textId="77777777" w:rsidR="0063402D" w:rsidRDefault="00745CC7">
      <w:pPr>
        <w:pStyle w:val="a4"/>
        <w:spacing w:before="2" w:line="360" w:lineRule="auto"/>
        <w:ind w:right="23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5"/>
        </w:rPr>
        <w:t xml:space="preserve"> </w:t>
      </w:r>
      <w:r>
        <w:t>и</w:t>
      </w:r>
      <w:r>
        <w:rPr>
          <w:spacing w:val="3"/>
        </w:rPr>
        <w:t xml:space="preserve"> </w:t>
      </w:r>
      <w:r>
        <w:t>ремённые</w:t>
      </w:r>
      <w:r>
        <w:rPr>
          <w:spacing w:val="1"/>
        </w:rPr>
        <w:t xml:space="preserve"> </w:t>
      </w:r>
      <w:r>
        <w:t>передачи.</w:t>
      </w:r>
    </w:p>
    <w:p w14:paraId="08C57C8F" w14:textId="77777777" w:rsidR="0063402D" w:rsidRDefault="00745CC7">
      <w:pPr>
        <w:spacing w:before="3"/>
        <w:ind w:left="944"/>
        <w:rPr>
          <w:i/>
          <w:sz w:val="24"/>
        </w:rPr>
      </w:pPr>
      <w:r>
        <w:rPr>
          <w:i/>
          <w:sz w:val="24"/>
        </w:rPr>
        <w:t>Демонстрации</w:t>
      </w:r>
    </w:p>
    <w:p w14:paraId="1B482496" w14:textId="77777777" w:rsidR="0063402D" w:rsidRDefault="00745CC7">
      <w:pPr>
        <w:pStyle w:val="a4"/>
        <w:spacing w:before="137" w:line="360" w:lineRule="auto"/>
        <w:ind w:left="944" w:firstLine="0"/>
        <w:jc w:val="left"/>
      </w:pPr>
      <w:r>
        <w:t>Модель</w:t>
      </w:r>
      <w:r>
        <w:rPr>
          <w:spacing w:val="-2"/>
        </w:rPr>
        <w:t xml:space="preserve"> </w:t>
      </w:r>
      <w:r>
        <w:t>системы</w:t>
      </w:r>
      <w:r>
        <w:rPr>
          <w:spacing w:val="-10"/>
        </w:rPr>
        <w:t xml:space="preserve"> </w:t>
      </w:r>
      <w:r>
        <w:t>отсчёта,</w:t>
      </w:r>
      <w:r>
        <w:rPr>
          <w:spacing w:val="-5"/>
        </w:rPr>
        <w:t xml:space="preserve"> </w:t>
      </w:r>
      <w:r>
        <w:t>иллюстрация</w:t>
      </w:r>
      <w:r>
        <w:rPr>
          <w:spacing w:val="-3"/>
        </w:rPr>
        <w:t xml:space="preserve"> </w:t>
      </w:r>
      <w:r>
        <w:t>кинематических</w:t>
      </w:r>
      <w:r>
        <w:rPr>
          <w:spacing w:val="-2"/>
        </w:rPr>
        <w:t xml:space="preserve"> </w:t>
      </w:r>
      <w:r>
        <w:t>характеристик</w:t>
      </w:r>
      <w:r>
        <w:rPr>
          <w:spacing w:val="-5"/>
        </w:rPr>
        <w:t xml:space="preserve"> </w:t>
      </w:r>
      <w:r>
        <w:t>движения.</w:t>
      </w:r>
      <w:r>
        <w:rPr>
          <w:spacing w:val="-57"/>
        </w:rPr>
        <w:t xml:space="preserve"> </w:t>
      </w:r>
      <w:r>
        <w:t>Преобразование движений</w:t>
      </w:r>
      <w:r>
        <w:rPr>
          <w:spacing w:val="2"/>
        </w:rPr>
        <w:t xml:space="preserve"> </w:t>
      </w:r>
      <w:r>
        <w:t>с</w:t>
      </w:r>
      <w:r>
        <w:rPr>
          <w:spacing w:val="-5"/>
        </w:rPr>
        <w:t xml:space="preserve"> </w:t>
      </w:r>
      <w:r>
        <w:t>использованием</w:t>
      </w:r>
      <w:r>
        <w:rPr>
          <w:spacing w:val="-2"/>
        </w:rPr>
        <w:t xml:space="preserve"> </w:t>
      </w:r>
      <w:r>
        <w:t>простых</w:t>
      </w:r>
      <w:r>
        <w:rPr>
          <w:spacing w:val="-4"/>
        </w:rPr>
        <w:t xml:space="preserve"> </w:t>
      </w:r>
      <w:r>
        <w:t>механизмов.</w:t>
      </w:r>
    </w:p>
    <w:p w14:paraId="39B05B08" w14:textId="77777777" w:rsidR="0063402D" w:rsidRDefault="00745CC7">
      <w:pPr>
        <w:pStyle w:val="a4"/>
        <w:spacing w:line="274" w:lineRule="exact"/>
        <w:ind w:left="944" w:firstLine="0"/>
        <w:jc w:val="left"/>
      </w:pPr>
      <w:r>
        <w:t>Падение</w:t>
      </w:r>
      <w:r>
        <w:rPr>
          <w:spacing w:val="-3"/>
        </w:rPr>
        <w:t xml:space="preserve"> </w:t>
      </w:r>
      <w:r>
        <w:t>тел</w:t>
      </w:r>
      <w:r>
        <w:rPr>
          <w:spacing w:val="-2"/>
        </w:rPr>
        <w:t xml:space="preserve"> </w:t>
      </w:r>
      <w:r>
        <w:t>в</w:t>
      </w:r>
      <w:r>
        <w:rPr>
          <w:spacing w:val="-5"/>
        </w:rPr>
        <w:t xml:space="preserve"> </w:t>
      </w:r>
      <w:r>
        <w:t>воздухе</w:t>
      </w:r>
      <w:r>
        <w:rPr>
          <w:spacing w:val="-3"/>
        </w:rPr>
        <w:t xml:space="preserve"> </w:t>
      </w:r>
      <w:r>
        <w:t>и</w:t>
      </w:r>
      <w:r>
        <w:rPr>
          <w:spacing w:val="-1"/>
        </w:rPr>
        <w:t xml:space="preserve"> </w:t>
      </w:r>
      <w:r>
        <w:t>в</w:t>
      </w:r>
      <w:r>
        <w:rPr>
          <w:spacing w:val="-1"/>
        </w:rPr>
        <w:t xml:space="preserve"> </w:t>
      </w:r>
      <w:r>
        <w:t>разреженном</w:t>
      </w:r>
      <w:r>
        <w:rPr>
          <w:spacing w:val="-1"/>
        </w:rPr>
        <w:t xml:space="preserve"> </w:t>
      </w:r>
      <w:r>
        <w:t>пространстве.</w:t>
      </w:r>
    </w:p>
    <w:p w14:paraId="3DA11D82" w14:textId="77777777" w:rsidR="0063402D" w:rsidRDefault="00745CC7">
      <w:pPr>
        <w:pStyle w:val="a4"/>
        <w:tabs>
          <w:tab w:val="left" w:pos="2709"/>
          <w:tab w:val="left" w:pos="4191"/>
          <w:tab w:val="left" w:pos="5165"/>
          <w:tab w:val="left" w:pos="6886"/>
          <w:tab w:val="left" w:pos="7731"/>
          <w:tab w:val="left" w:pos="8815"/>
          <w:tab w:val="left" w:pos="9400"/>
        </w:tabs>
        <w:spacing w:before="136" w:line="362" w:lineRule="auto"/>
        <w:ind w:right="226"/>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2"/>
        </w:rPr>
        <w:t xml:space="preserve"> </w:t>
      </w:r>
      <w:r>
        <w:t>горизонтально.</w:t>
      </w:r>
    </w:p>
    <w:p w14:paraId="68F5CD0E" w14:textId="77777777" w:rsidR="0063402D" w:rsidRDefault="00745CC7">
      <w:pPr>
        <w:spacing w:line="360" w:lineRule="auto"/>
        <w:ind w:left="944" w:right="4212"/>
        <w:rPr>
          <w:sz w:val="24"/>
        </w:rPr>
      </w:pPr>
      <w:r>
        <w:rPr>
          <w:sz w:val="24"/>
        </w:rPr>
        <w:t>Измерение</w:t>
      </w:r>
      <w:r>
        <w:rPr>
          <w:spacing w:val="-1"/>
          <w:sz w:val="24"/>
        </w:rPr>
        <w:t xml:space="preserve"> </w:t>
      </w:r>
      <w:r>
        <w:rPr>
          <w:sz w:val="24"/>
        </w:rPr>
        <w:t>ускорения</w:t>
      </w:r>
      <w:r>
        <w:rPr>
          <w:spacing w:val="1"/>
          <w:sz w:val="24"/>
        </w:rPr>
        <w:t xml:space="preserve"> </w:t>
      </w:r>
      <w:r>
        <w:rPr>
          <w:sz w:val="24"/>
        </w:rPr>
        <w:t>свободного</w:t>
      </w:r>
      <w:r>
        <w:rPr>
          <w:spacing w:val="1"/>
          <w:sz w:val="24"/>
        </w:rPr>
        <w:t xml:space="preserve"> </w:t>
      </w:r>
      <w:r>
        <w:rPr>
          <w:sz w:val="24"/>
        </w:rPr>
        <w:t>падения.</w:t>
      </w:r>
      <w:r>
        <w:rPr>
          <w:spacing w:val="1"/>
          <w:sz w:val="24"/>
        </w:rPr>
        <w:t xml:space="preserve"> </w:t>
      </w:r>
      <w:r>
        <w:rPr>
          <w:sz w:val="24"/>
        </w:rPr>
        <w:t>Направление</w:t>
      </w:r>
      <w:r>
        <w:rPr>
          <w:spacing w:val="-5"/>
          <w:sz w:val="24"/>
        </w:rPr>
        <w:t xml:space="preserve"> </w:t>
      </w:r>
      <w:r>
        <w:rPr>
          <w:sz w:val="24"/>
        </w:rPr>
        <w:t>скорости</w:t>
      </w:r>
      <w:r>
        <w:rPr>
          <w:spacing w:val="-2"/>
          <w:sz w:val="24"/>
        </w:rPr>
        <w:t xml:space="preserve"> </w:t>
      </w:r>
      <w:r>
        <w:rPr>
          <w:sz w:val="24"/>
        </w:rPr>
        <w:t>при</w:t>
      </w:r>
      <w:r>
        <w:rPr>
          <w:spacing w:val="-3"/>
          <w:sz w:val="24"/>
        </w:rPr>
        <w:t xml:space="preserve"> </w:t>
      </w:r>
      <w:r>
        <w:rPr>
          <w:sz w:val="24"/>
        </w:rPr>
        <w:t>движении</w:t>
      </w:r>
      <w:r>
        <w:rPr>
          <w:spacing w:val="-6"/>
          <w:sz w:val="24"/>
        </w:rPr>
        <w:t xml:space="preserve"> </w:t>
      </w:r>
      <w:r>
        <w:rPr>
          <w:sz w:val="24"/>
        </w:rPr>
        <w:t>по</w:t>
      </w:r>
      <w:r>
        <w:rPr>
          <w:spacing w:val="-8"/>
          <w:sz w:val="24"/>
        </w:rPr>
        <w:t xml:space="preserve"> </w:t>
      </w:r>
      <w:r>
        <w:rPr>
          <w:sz w:val="24"/>
        </w:rPr>
        <w:t>окружности.</w:t>
      </w:r>
      <w:r>
        <w:rPr>
          <w:spacing w:val="-57"/>
          <w:sz w:val="24"/>
        </w:rPr>
        <w:t xml:space="preserve"> </w:t>
      </w: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r>
        <w:rPr>
          <w:sz w:val="24"/>
          <w:vertAlign w:val="superscript"/>
        </w:rPr>
        <w:t>1</w:t>
      </w:r>
    </w:p>
    <w:p w14:paraId="38C88135" w14:textId="77777777" w:rsidR="0063402D" w:rsidRDefault="00745CC7">
      <w:pPr>
        <w:pStyle w:val="a4"/>
        <w:ind w:left="944" w:firstLine="0"/>
        <w:jc w:val="left"/>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5"/>
        </w:rPr>
        <w:t xml:space="preserve"> </w:t>
      </w:r>
      <w:r>
        <w:t>скорости.</w:t>
      </w:r>
    </w:p>
    <w:p w14:paraId="7F11900A" w14:textId="77777777" w:rsidR="0063402D" w:rsidRDefault="00745CC7">
      <w:pPr>
        <w:pStyle w:val="a4"/>
        <w:tabs>
          <w:tab w:val="left" w:pos="3026"/>
          <w:tab w:val="left" w:pos="5022"/>
          <w:tab w:val="left" w:pos="6331"/>
          <w:tab w:val="left" w:pos="7775"/>
          <w:tab w:val="left" w:pos="9838"/>
        </w:tabs>
        <w:spacing w:before="136" w:line="360" w:lineRule="auto"/>
        <w:ind w:right="225"/>
      </w:pPr>
      <w:r>
        <w:t>Исследование</w:t>
      </w:r>
      <w:r>
        <w:tab/>
        <w:t>соотношения</w:t>
      </w:r>
      <w:r>
        <w:tab/>
        <w:t>между</w:t>
      </w:r>
      <w:r>
        <w:tab/>
        <w:t>путями,</w:t>
      </w:r>
      <w:r>
        <w:tab/>
        <w:t>пройденными</w:t>
      </w:r>
      <w:r>
        <w:tab/>
      </w:r>
      <w:r>
        <w:rPr>
          <w:spacing w:val="-1"/>
        </w:rPr>
        <w:t>телом</w:t>
      </w:r>
      <w:r>
        <w:rPr>
          <w:spacing w:val="-58"/>
        </w:rPr>
        <w:t xml:space="preserve"> </w:t>
      </w:r>
      <w:r>
        <w:t>за     последовательные    равные    промежутки     времени     при     равноускоренном     движении</w:t>
      </w:r>
      <w:r>
        <w:rPr>
          <w:spacing w:val="1"/>
        </w:rPr>
        <w:t xml:space="preserve"> </w:t>
      </w:r>
      <w:r>
        <w:t>с начальной</w:t>
      </w:r>
      <w:r>
        <w:rPr>
          <w:spacing w:val="3"/>
        </w:rPr>
        <w:t xml:space="preserve"> </w:t>
      </w:r>
      <w:r>
        <w:t>скоростью,</w:t>
      </w:r>
      <w:r>
        <w:rPr>
          <w:spacing w:val="-1"/>
        </w:rPr>
        <w:t xml:space="preserve"> </w:t>
      </w:r>
      <w:r>
        <w:t>равной</w:t>
      </w:r>
      <w:r>
        <w:rPr>
          <w:spacing w:val="-2"/>
        </w:rPr>
        <w:t xml:space="preserve"> </w:t>
      </w:r>
      <w:r>
        <w:t>нулю.</w:t>
      </w:r>
    </w:p>
    <w:p w14:paraId="5FCFBBE7" w14:textId="77777777" w:rsidR="0063402D" w:rsidRDefault="00745CC7">
      <w:pPr>
        <w:pStyle w:val="a4"/>
        <w:spacing w:before="2" w:line="360" w:lineRule="auto"/>
        <w:ind w:left="944" w:right="4200" w:firstLine="0"/>
      </w:pPr>
      <w:r>
        <w:t>Изучение движения шарика в вязкой жидкости.</w:t>
      </w:r>
      <w:r>
        <w:rPr>
          <w:spacing w:val="1"/>
        </w:rPr>
        <w:t xml:space="preserve"> </w:t>
      </w:r>
      <w:r>
        <w:t>Изучение</w:t>
      </w:r>
      <w:r>
        <w:rPr>
          <w:spacing w:val="-6"/>
        </w:rPr>
        <w:t xml:space="preserve"> </w:t>
      </w:r>
      <w:r>
        <w:t>движения</w:t>
      </w:r>
      <w:r>
        <w:rPr>
          <w:spacing w:val="-5"/>
        </w:rPr>
        <w:t xml:space="preserve"> </w:t>
      </w:r>
      <w:r>
        <w:t>тела,</w:t>
      </w:r>
      <w:r>
        <w:rPr>
          <w:spacing w:val="-8"/>
        </w:rPr>
        <w:t xml:space="preserve"> </w:t>
      </w:r>
      <w:r>
        <w:t>брошенного</w:t>
      </w:r>
      <w:r>
        <w:rPr>
          <w:spacing w:val="-5"/>
        </w:rPr>
        <w:t xml:space="preserve"> </w:t>
      </w:r>
      <w:r>
        <w:t>горизонтально.</w:t>
      </w:r>
    </w:p>
    <w:p w14:paraId="3F6878E4" w14:textId="77777777" w:rsidR="0063402D" w:rsidRDefault="00745CC7" w:rsidP="000A4911">
      <w:pPr>
        <w:pStyle w:val="a5"/>
        <w:numPr>
          <w:ilvl w:val="3"/>
          <w:numId w:val="68"/>
        </w:numPr>
        <w:tabs>
          <w:tab w:val="left" w:pos="1967"/>
        </w:tabs>
        <w:spacing w:line="274" w:lineRule="exact"/>
        <w:rPr>
          <w:sz w:val="24"/>
        </w:rPr>
      </w:pPr>
      <w:r>
        <w:rPr>
          <w:sz w:val="24"/>
        </w:rPr>
        <w:t>Тема</w:t>
      </w:r>
      <w:r>
        <w:rPr>
          <w:spacing w:val="-2"/>
          <w:sz w:val="24"/>
        </w:rPr>
        <w:t xml:space="preserve"> </w:t>
      </w:r>
      <w:r>
        <w:rPr>
          <w:sz w:val="24"/>
        </w:rPr>
        <w:t>2. Динамика.</w:t>
      </w:r>
    </w:p>
    <w:p w14:paraId="25F292DA" w14:textId="77777777" w:rsidR="0063402D" w:rsidRDefault="00745CC7">
      <w:pPr>
        <w:pStyle w:val="a4"/>
        <w:spacing w:before="137" w:line="362" w:lineRule="auto"/>
        <w:ind w:right="233"/>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отсчёта.</w:t>
      </w:r>
    </w:p>
    <w:p w14:paraId="65F88EBC" w14:textId="77777777" w:rsidR="0063402D" w:rsidRDefault="00745CC7">
      <w:pPr>
        <w:pStyle w:val="a4"/>
        <w:spacing w:line="360" w:lineRule="auto"/>
        <w:ind w:right="230"/>
      </w:pPr>
      <w:r>
        <w:t xml:space="preserve">Масса    </w:t>
      </w:r>
      <w:r>
        <w:rPr>
          <w:spacing w:val="1"/>
        </w:rPr>
        <w:t xml:space="preserve"> </w:t>
      </w:r>
      <w:r>
        <w:t xml:space="preserve">тела.    </w:t>
      </w:r>
      <w:r>
        <w:rPr>
          <w:spacing w:val="1"/>
        </w:rPr>
        <w:t xml:space="preserve"> </w:t>
      </w:r>
      <w:r>
        <w:t xml:space="preserve">Сила.    </w:t>
      </w:r>
      <w:r>
        <w:rPr>
          <w:spacing w:val="1"/>
        </w:rPr>
        <w:t xml:space="preserve"> </w:t>
      </w:r>
      <w:r>
        <w:t xml:space="preserve">Принцип     суперпозиции     сил.    </w:t>
      </w:r>
      <w:r>
        <w:rPr>
          <w:spacing w:val="1"/>
        </w:rPr>
        <w:t xml:space="preserve"> </w:t>
      </w:r>
      <w:r>
        <w:t>Второй     закон      Ньютона</w:t>
      </w:r>
      <w:r>
        <w:rPr>
          <w:spacing w:val="-57"/>
        </w:rPr>
        <w:t xml:space="preserve"> </w:t>
      </w:r>
      <w:r>
        <w:t>для</w:t>
      </w:r>
      <w:r>
        <w:rPr>
          <w:spacing w:val="1"/>
        </w:rPr>
        <w:t xml:space="preserve"> </w:t>
      </w:r>
      <w:r>
        <w:t>материальной</w:t>
      </w:r>
      <w:r>
        <w:rPr>
          <w:spacing w:val="-2"/>
        </w:rPr>
        <w:t xml:space="preserve"> </w:t>
      </w:r>
      <w:r>
        <w:t>точки.</w:t>
      </w:r>
      <w:r>
        <w:rPr>
          <w:spacing w:val="-2"/>
        </w:rPr>
        <w:t xml:space="preserve"> </w:t>
      </w:r>
      <w:r>
        <w:t>Третий</w:t>
      </w:r>
      <w:r>
        <w:rPr>
          <w:spacing w:val="-2"/>
        </w:rPr>
        <w:t xml:space="preserve"> </w:t>
      </w:r>
      <w:r>
        <w:t>закон</w:t>
      </w:r>
      <w:r>
        <w:rPr>
          <w:spacing w:val="-3"/>
        </w:rPr>
        <w:t xml:space="preserve"> </w:t>
      </w:r>
      <w:r>
        <w:t>Ньютона</w:t>
      </w:r>
      <w:r>
        <w:rPr>
          <w:spacing w:val="1"/>
        </w:rPr>
        <w:t xml:space="preserve"> </w:t>
      </w:r>
      <w:r>
        <w:t>для</w:t>
      </w:r>
      <w:r>
        <w:rPr>
          <w:spacing w:val="1"/>
        </w:rPr>
        <w:t xml:space="preserve"> </w:t>
      </w:r>
      <w:r>
        <w:t>материальных</w:t>
      </w:r>
      <w:r>
        <w:rPr>
          <w:spacing w:val="-3"/>
        </w:rPr>
        <w:t xml:space="preserve"> </w:t>
      </w:r>
      <w:r>
        <w:t>точек.</w:t>
      </w:r>
    </w:p>
    <w:p w14:paraId="0B889E76" w14:textId="77777777" w:rsidR="0063402D" w:rsidRDefault="00745CC7">
      <w:pPr>
        <w:pStyle w:val="a4"/>
        <w:spacing w:line="362" w:lineRule="auto"/>
        <w:ind w:left="944" w:right="2061" w:firstLine="0"/>
      </w:pPr>
      <w:r>
        <w:t>Закон всемирного тяготения. Сила тяжести. Первая космическая скорость.</w:t>
      </w:r>
      <w:r>
        <w:rPr>
          <w:spacing w:val="-58"/>
        </w:rPr>
        <w:t xml:space="preserve"> </w:t>
      </w:r>
      <w:r>
        <w:t>Сила</w:t>
      </w:r>
      <w:r>
        <w:rPr>
          <w:spacing w:val="5"/>
        </w:rPr>
        <w:t xml:space="preserve"> </w:t>
      </w:r>
      <w:r>
        <w:t>упругости.</w:t>
      </w:r>
      <w:r>
        <w:rPr>
          <w:spacing w:val="4"/>
        </w:rPr>
        <w:t xml:space="preserve"> </w:t>
      </w:r>
      <w:r>
        <w:t>Закон</w:t>
      </w:r>
      <w:r>
        <w:rPr>
          <w:spacing w:val="-3"/>
        </w:rPr>
        <w:t xml:space="preserve"> </w:t>
      </w:r>
      <w:r>
        <w:t>Гука.</w:t>
      </w:r>
      <w:r>
        <w:rPr>
          <w:spacing w:val="4"/>
        </w:rPr>
        <w:t xml:space="preserve"> </w:t>
      </w:r>
      <w:r>
        <w:t>Вес тела.</w:t>
      </w:r>
    </w:p>
    <w:p w14:paraId="1333D861" w14:textId="77777777" w:rsidR="0063402D" w:rsidRDefault="00745CC7">
      <w:pPr>
        <w:pStyle w:val="a4"/>
        <w:spacing w:line="360" w:lineRule="auto"/>
        <w:ind w:right="232"/>
      </w:pPr>
      <w:r>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1"/>
        </w:rPr>
        <w:t xml:space="preserve"> </w:t>
      </w:r>
      <w:r>
        <w:t>Сила</w:t>
      </w:r>
      <w:r>
        <w:rPr>
          <w:spacing w:val="1"/>
        </w:rPr>
        <w:t xml:space="preserve"> </w:t>
      </w:r>
      <w:r>
        <w:t>трения скольжения и сила трения покоя. Коэффициент трения. Сила сопротивления при движении</w:t>
      </w:r>
      <w:r>
        <w:rPr>
          <w:spacing w:val="1"/>
        </w:rPr>
        <w:t xml:space="preserve"> </w:t>
      </w:r>
      <w:r>
        <w:t>тела в</w:t>
      </w:r>
      <w:r>
        <w:rPr>
          <w:spacing w:val="-1"/>
        </w:rPr>
        <w:t xml:space="preserve"> </w:t>
      </w:r>
      <w:r>
        <w:t>жидкости</w:t>
      </w:r>
      <w:r>
        <w:rPr>
          <w:spacing w:val="-1"/>
        </w:rPr>
        <w:t xml:space="preserve"> </w:t>
      </w:r>
      <w:r>
        <w:t>или</w:t>
      </w:r>
      <w:r>
        <w:rPr>
          <w:spacing w:val="-2"/>
        </w:rPr>
        <w:t xml:space="preserve"> </w:t>
      </w:r>
      <w:r>
        <w:t>газе.</w:t>
      </w:r>
    </w:p>
    <w:p w14:paraId="4700CDF7" w14:textId="77777777" w:rsidR="0063402D" w:rsidRDefault="00745CC7">
      <w:pPr>
        <w:pStyle w:val="a4"/>
        <w:ind w:left="944" w:firstLine="0"/>
      </w:pPr>
      <w:r>
        <w:t>Поступательное</w:t>
      </w:r>
      <w:r>
        <w:rPr>
          <w:spacing w:val="-2"/>
        </w:rPr>
        <w:t xml:space="preserve"> </w:t>
      </w:r>
      <w:r>
        <w:t>и</w:t>
      </w:r>
      <w:r>
        <w:rPr>
          <w:spacing w:val="-5"/>
        </w:rPr>
        <w:t xml:space="preserve"> </w:t>
      </w:r>
      <w:r>
        <w:t>вращательное</w:t>
      </w:r>
      <w:r>
        <w:rPr>
          <w:spacing w:val="-7"/>
        </w:rPr>
        <w:t xml:space="preserve"> </w:t>
      </w:r>
      <w:r>
        <w:t>движение</w:t>
      </w:r>
      <w:r>
        <w:rPr>
          <w:spacing w:val="-2"/>
        </w:rPr>
        <w:t xml:space="preserve"> </w:t>
      </w:r>
      <w:r>
        <w:t>абсолютно</w:t>
      </w:r>
      <w:r>
        <w:rPr>
          <w:spacing w:val="-1"/>
        </w:rPr>
        <w:t xml:space="preserve"> </w:t>
      </w:r>
      <w:r>
        <w:t>твёрдого</w:t>
      </w:r>
      <w:r>
        <w:rPr>
          <w:spacing w:val="-1"/>
        </w:rPr>
        <w:t xml:space="preserve"> </w:t>
      </w:r>
      <w:r>
        <w:t>тела.</w:t>
      </w:r>
    </w:p>
    <w:p w14:paraId="04EA5693" w14:textId="77777777" w:rsidR="0063402D" w:rsidRDefault="00745CC7">
      <w:pPr>
        <w:pStyle w:val="a4"/>
        <w:spacing w:before="130"/>
        <w:ind w:left="944" w:firstLine="0"/>
      </w:pPr>
      <w:r>
        <w:t>Момент</w:t>
      </w:r>
      <w:r>
        <w:rPr>
          <w:spacing w:val="-4"/>
        </w:rPr>
        <w:t xml:space="preserve"> </w:t>
      </w:r>
      <w:r>
        <w:t>силы</w:t>
      </w:r>
      <w:r>
        <w:rPr>
          <w:spacing w:val="-8"/>
        </w:rPr>
        <w:t xml:space="preserve"> </w:t>
      </w:r>
      <w:r>
        <w:t>относительно оси</w:t>
      </w:r>
      <w:r>
        <w:rPr>
          <w:spacing w:val="-4"/>
        </w:rPr>
        <w:t xml:space="preserve"> </w:t>
      </w:r>
      <w:r>
        <w:t>вращения.</w:t>
      </w:r>
      <w:r>
        <w:rPr>
          <w:spacing w:val="-3"/>
        </w:rPr>
        <w:t xml:space="preserve"> </w:t>
      </w:r>
      <w:r>
        <w:t>Плечо</w:t>
      </w:r>
      <w:r>
        <w:rPr>
          <w:spacing w:val="3"/>
        </w:rPr>
        <w:t xml:space="preserve"> </w:t>
      </w:r>
      <w:r>
        <w:t>силы.</w:t>
      </w:r>
      <w:r>
        <w:rPr>
          <w:spacing w:val="-3"/>
        </w:rPr>
        <w:t xml:space="preserve"> </w:t>
      </w:r>
      <w:r>
        <w:t>Условия</w:t>
      </w:r>
      <w:r>
        <w:rPr>
          <w:spacing w:val="-5"/>
        </w:rPr>
        <w:t xml:space="preserve"> </w:t>
      </w:r>
      <w:r>
        <w:t>равновесия</w:t>
      </w:r>
      <w:r>
        <w:rPr>
          <w:spacing w:val="-5"/>
        </w:rPr>
        <w:t xml:space="preserve"> </w:t>
      </w:r>
      <w:r>
        <w:t>твёрдого тела.</w:t>
      </w:r>
    </w:p>
    <w:p w14:paraId="2D07F0B6" w14:textId="77777777" w:rsidR="0063402D" w:rsidRDefault="00745CC7">
      <w:pPr>
        <w:pStyle w:val="a4"/>
        <w:spacing w:before="138" w:line="360" w:lineRule="auto"/>
        <w:ind w:right="230"/>
      </w:pPr>
      <w:r>
        <w:pict w14:anchorId="56A88500">
          <v:rect id="_x0000_s1031" style="position:absolute;left:0;text-align:left;margin-left:56.65pt;margin-top:54.8pt;width:144.05pt;height:.7pt;z-index:-15726592;mso-wrap-distance-left:0;mso-wrap-distance-right:0;mso-position-horizontal-relative:page" fillcolor="black" stroked="f">
            <w10:wrap type="topAndBottom" anchorx="page"/>
          </v:rect>
        </w:pic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4"/>
        </w:rPr>
        <w:t xml:space="preserve"> </w:t>
      </w:r>
      <w:r>
        <w:t>спутников.</w:t>
      </w:r>
    </w:p>
    <w:p w14:paraId="24AA4F82" w14:textId="77777777" w:rsidR="0063402D" w:rsidRDefault="00745CC7">
      <w:pPr>
        <w:pStyle w:val="a4"/>
        <w:spacing w:before="63"/>
        <w:ind w:left="458" w:right="226" w:hanging="226"/>
      </w:pPr>
      <w:r>
        <w:rPr>
          <w:position w:val="9"/>
          <w:sz w:val="10"/>
        </w:rPr>
        <w:t>1</w:t>
      </w:r>
      <w:r>
        <w:rPr>
          <w:spacing w:val="1"/>
          <w:position w:val="9"/>
          <w:sz w:val="10"/>
        </w:rPr>
        <w:t xml:space="preserve"> </w:t>
      </w:r>
      <w:r>
        <w:t>Здесь и далее приводится расширенный перечень лабораторных работ и опытов, из 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с</w:t>
      </w:r>
      <w:r>
        <w:rPr>
          <w:spacing w:val="1"/>
        </w:rPr>
        <w:t xml:space="preserve"> </w:t>
      </w:r>
      <w:r>
        <w:t>учётом</w:t>
      </w:r>
      <w:r>
        <w:rPr>
          <w:spacing w:val="1"/>
        </w:rPr>
        <w:t xml:space="preserve"> </w:t>
      </w:r>
      <w:r>
        <w:t>выбранного</w:t>
      </w:r>
      <w:r>
        <w:rPr>
          <w:spacing w:val="1"/>
        </w:rPr>
        <w:t xml:space="preserve"> </w:t>
      </w:r>
      <w:r>
        <w:t>учебно-методического</w:t>
      </w:r>
      <w:r>
        <w:rPr>
          <w:spacing w:val="1"/>
        </w:rPr>
        <w:t xml:space="preserve"> </w:t>
      </w:r>
      <w:r>
        <w:t>комплекта</w:t>
      </w:r>
      <w:r>
        <w:rPr>
          <w:spacing w:val="-3"/>
        </w:rPr>
        <w:t xml:space="preserve"> </w:t>
      </w:r>
      <w:r>
        <w:t>и</w:t>
      </w:r>
      <w:r>
        <w:rPr>
          <w:spacing w:val="3"/>
        </w:rPr>
        <w:t xml:space="preserve"> </w:t>
      </w:r>
      <w:r>
        <w:t>имеющегося</w:t>
      </w:r>
      <w:r>
        <w:rPr>
          <w:spacing w:val="-3"/>
        </w:rPr>
        <w:t xml:space="preserve"> </w:t>
      </w:r>
      <w:r>
        <w:t>оборудования.</w:t>
      </w:r>
    </w:p>
    <w:p w14:paraId="34B8FC74" w14:textId="77777777" w:rsidR="0063402D" w:rsidRDefault="0063402D">
      <w:pPr>
        <w:sectPr w:rsidR="0063402D">
          <w:pgSz w:w="11910" w:h="16840"/>
          <w:pgMar w:top="820" w:right="340" w:bottom="280" w:left="900" w:header="569" w:footer="0" w:gutter="0"/>
          <w:cols w:space="720"/>
        </w:sectPr>
      </w:pPr>
    </w:p>
    <w:p w14:paraId="37B9B9E5" w14:textId="77777777" w:rsidR="0063402D" w:rsidRDefault="00745CC7">
      <w:pPr>
        <w:spacing w:before="7"/>
        <w:ind w:left="944"/>
        <w:rPr>
          <w:i/>
          <w:sz w:val="24"/>
        </w:rPr>
      </w:pPr>
      <w:r>
        <w:rPr>
          <w:i/>
          <w:sz w:val="24"/>
        </w:rPr>
        <w:lastRenderedPageBreak/>
        <w:t>Демонстрации</w:t>
      </w:r>
    </w:p>
    <w:p w14:paraId="6B1D522B" w14:textId="77777777" w:rsidR="0063402D" w:rsidRDefault="00745CC7">
      <w:pPr>
        <w:pStyle w:val="a4"/>
        <w:spacing w:before="142"/>
        <w:ind w:left="944" w:firstLine="0"/>
        <w:jc w:val="left"/>
      </w:pPr>
      <w:r>
        <w:t>Явление</w:t>
      </w:r>
      <w:r>
        <w:rPr>
          <w:spacing w:val="-3"/>
        </w:rPr>
        <w:t xml:space="preserve"> </w:t>
      </w:r>
      <w:r>
        <w:t>инерции.</w:t>
      </w:r>
    </w:p>
    <w:p w14:paraId="5EE61C80" w14:textId="77777777" w:rsidR="0063402D" w:rsidRDefault="00745CC7">
      <w:pPr>
        <w:pStyle w:val="a4"/>
        <w:spacing w:before="137" w:line="360" w:lineRule="auto"/>
        <w:ind w:left="944" w:right="5451" w:firstLine="0"/>
        <w:jc w:val="left"/>
      </w:pPr>
      <w:r>
        <w:t>Сравнение</w:t>
      </w:r>
      <w:r>
        <w:rPr>
          <w:spacing w:val="-4"/>
        </w:rPr>
        <w:t xml:space="preserve"> </w:t>
      </w:r>
      <w:r>
        <w:t>масс</w:t>
      </w:r>
      <w:r>
        <w:rPr>
          <w:spacing w:val="-4"/>
        </w:rPr>
        <w:t xml:space="preserve"> </w:t>
      </w:r>
      <w:r>
        <w:t>взаимодействующих</w:t>
      </w:r>
      <w:r>
        <w:rPr>
          <w:spacing w:val="-8"/>
        </w:rPr>
        <w:t xml:space="preserve"> </w:t>
      </w:r>
      <w:r>
        <w:t>тел.</w:t>
      </w:r>
      <w:r>
        <w:rPr>
          <w:spacing w:val="-57"/>
        </w:rPr>
        <w:t xml:space="preserve"> </w:t>
      </w:r>
      <w:r>
        <w:t>Второй</w:t>
      </w:r>
      <w:r>
        <w:rPr>
          <w:spacing w:val="-3"/>
        </w:rPr>
        <w:t xml:space="preserve"> </w:t>
      </w:r>
      <w:r>
        <w:t>закон</w:t>
      </w:r>
      <w:r>
        <w:rPr>
          <w:spacing w:val="3"/>
        </w:rPr>
        <w:t xml:space="preserve"> </w:t>
      </w:r>
      <w:r>
        <w:t>Ньютона.</w:t>
      </w:r>
    </w:p>
    <w:p w14:paraId="3CE05575" w14:textId="77777777" w:rsidR="0063402D" w:rsidRDefault="00745CC7">
      <w:pPr>
        <w:pStyle w:val="a4"/>
        <w:spacing w:line="362" w:lineRule="auto"/>
        <w:ind w:left="944" w:right="8114" w:firstLine="0"/>
        <w:jc w:val="left"/>
      </w:pPr>
      <w:r>
        <w:t>Измерение сил.</w:t>
      </w:r>
      <w:r>
        <w:rPr>
          <w:spacing w:val="-58"/>
        </w:rPr>
        <w:t xml:space="preserve"> </w:t>
      </w:r>
      <w:r>
        <w:t>Сложение</w:t>
      </w:r>
      <w:r>
        <w:rPr>
          <w:spacing w:val="-4"/>
        </w:rPr>
        <w:t xml:space="preserve"> </w:t>
      </w:r>
      <w:r>
        <w:t>сил.</w:t>
      </w:r>
    </w:p>
    <w:p w14:paraId="053B461F" w14:textId="77777777" w:rsidR="0063402D" w:rsidRDefault="00745CC7">
      <w:pPr>
        <w:pStyle w:val="a4"/>
        <w:spacing w:line="273" w:lineRule="exact"/>
        <w:ind w:left="944" w:firstLine="0"/>
        <w:jc w:val="left"/>
      </w:pPr>
      <w:r>
        <w:t>Зависимость</w:t>
      </w:r>
      <w:r>
        <w:rPr>
          <w:spacing w:val="-4"/>
        </w:rPr>
        <w:t xml:space="preserve"> </w:t>
      </w:r>
      <w:r>
        <w:t>силы</w:t>
      </w:r>
      <w:r>
        <w:rPr>
          <w:spacing w:val="-3"/>
        </w:rPr>
        <w:t xml:space="preserve"> </w:t>
      </w:r>
      <w:r>
        <w:t>упругости</w:t>
      </w:r>
      <w:r>
        <w:rPr>
          <w:spacing w:val="-3"/>
        </w:rPr>
        <w:t xml:space="preserve"> </w:t>
      </w:r>
      <w:r>
        <w:t>от</w:t>
      </w:r>
      <w:r>
        <w:rPr>
          <w:spacing w:val="-4"/>
        </w:rPr>
        <w:t xml:space="preserve"> </w:t>
      </w:r>
      <w:r>
        <w:t>деформации.</w:t>
      </w:r>
    </w:p>
    <w:p w14:paraId="4DFDB3DB" w14:textId="77777777" w:rsidR="0063402D" w:rsidRDefault="00745CC7">
      <w:pPr>
        <w:pStyle w:val="a4"/>
        <w:spacing w:before="135" w:line="360" w:lineRule="auto"/>
        <w:ind w:left="944" w:right="3497" w:firstLine="0"/>
        <w:jc w:val="left"/>
      </w:pPr>
      <w:r>
        <w:t>Невесомость.</w:t>
      </w:r>
      <w:r>
        <w:rPr>
          <w:spacing w:val="-2"/>
        </w:rPr>
        <w:t xml:space="preserve"> </w:t>
      </w:r>
      <w:r>
        <w:t>Вес</w:t>
      </w:r>
      <w:r>
        <w:rPr>
          <w:spacing w:val="-3"/>
        </w:rPr>
        <w:t xml:space="preserve"> </w:t>
      </w:r>
      <w:r>
        <w:t>тела</w:t>
      </w:r>
      <w:r>
        <w:rPr>
          <w:spacing w:val="-9"/>
        </w:rPr>
        <w:t xml:space="preserve"> </w:t>
      </w:r>
      <w:r>
        <w:t>при</w:t>
      </w:r>
      <w:r>
        <w:rPr>
          <w:spacing w:val="-2"/>
        </w:rPr>
        <w:t xml:space="preserve"> </w:t>
      </w:r>
      <w:r>
        <w:t>ускоренном</w:t>
      </w:r>
      <w:r>
        <w:rPr>
          <w:spacing w:val="-2"/>
        </w:rPr>
        <w:t xml:space="preserve"> </w:t>
      </w:r>
      <w:r>
        <w:t>подъёме</w:t>
      </w:r>
      <w:r>
        <w:rPr>
          <w:spacing w:val="-4"/>
        </w:rPr>
        <w:t xml:space="preserve"> </w:t>
      </w:r>
      <w:r>
        <w:t>и</w:t>
      </w:r>
      <w:r>
        <w:rPr>
          <w:spacing w:val="-2"/>
        </w:rPr>
        <w:t xml:space="preserve"> </w:t>
      </w:r>
      <w:r>
        <w:t>падении.</w:t>
      </w:r>
      <w:r>
        <w:rPr>
          <w:spacing w:val="-57"/>
        </w:rPr>
        <w:t xml:space="preserve"> </w:t>
      </w:r>
      <w:r>
        <w:t>Сравнение</w:t>
      </w:r>
      <w:r>
        <w:rPr>
          <w:spacing w:val="-1"/>
        </w:rPr>
        <w:t xml:space="preserve"> </w:t>
      </w:r>
      <w:r>
        <w:t>сил</w:t>
      </w:r>
      <w:r>
        <w:rPr>
          <w:spacing w:val="1"/>
        </w:rPr>
        <w:t xml:space="preserve"> </w:t>
      </w:r>
      <w:r>
        <w:t>трения</w:t>
      </w:r>
      <w:r>
        <w:rPr>
          <w:spacing w:val="-4"/>
        </w:rPr>
        <w:t xml:space="preserve"> </w:t>
      </w:r>
      <w:r>
        <w:t>покоя,</w:t>
      </w:r>
      <w:r>
        <w:rPr>
          <w:spacing w:val="3"/>
        </w:rPr>
        <w:t xml:space="preserve"> </w:t>
      </w:r>
      <w:r>
        <w:t>качения</w:t>
      </w:r>
      <w:r>
        <w:rPr>
          <w:spacing w:val="-5"/>
        </w:rPr>
        <w:t xml:space="preserve"> </w:t>
      </w:r>
      <w:r>
        <w:t>и</w:t>
      </w:r>
      <w:r>
        <w:rPr>
          <w:spacing w:val="2"/>
        </w:rPr>
        <w:t xml:space="preserve"> </w:t>
      </w:r>
      <w:r>
        <w:t>скольжения.</w:t>
      </w:r>
    </w:p>
    <w:p w14:paraId="18E9B2ED" w14:textId="77777777" w:rsidR="0063402D" w:rsidRDefault="00745CC7">
      <w:pPr>
        <w:spacing w:line="360" w:lineRule="auto"/>
        <w:ind w:left="944" w:right="4212"/>
        <w:rPr>
          <w:sz w:val="24"/>
        </w:rPr>
      </w:pPr>
      <w:r>
        <w:rPr>
          <w:sz w:val="24"/>
        </w:rPr>
        <w:t>Условия</w:t>
      </w:r>
      <w:r>
        <w:rPr>
          <w:spacing w:val="-6"/>
          <w:sz w:val="24"/>
        </w:rPr>
        <w:t xml:space="preserve"> </w:t>
      </w:r>
      <w:r>
        <w:rPr>
          <w:sz w:val="24"/>
        </w:rPr>
        <w:t>равновесия</w:t>
      </w:r>
      <w:r>
        <w:rPr>
          <w:spacing w:val="-6"/>
          <w:sz w:val="24"/>
        </w:rPr>
        <w:t xml:space="preserve"> </w:t>
      </w:r>
      <w:r>
        <w:rPr>
          <w:sz w:val="24"/>
        </w:rPr>
        <w:t>твёрдого</w:t>
      </w:r>
      <w:r>
        <w:rPr>
          <w:spacing w:val="-1"/>
          <w:sz w:val="24"/>
        </w:rPr>
        <w:t xml:space="preserve"> </w:t>
      </w:r>
      <w:r>
        <w:rPr>
          <w:sz w:val="24"/>
        </w:rPr>
        <w:t>тела.</w:t>
      </w:r>
      <w:r>
        <w:rPr>
          <w:spacing w:val="-4"/>
          <w:sz w:val="24"/>
        </w:rPr>
        <w:t xml:space="preserve"> </w:t>
      </w:r>
      <w:r>
        <w:rPr>
          <w:sz w:val="24"/>
        </w:rPr>
        <w:t>Виды 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4"/>
          <w:sz w:val="24"/>
        </w:rPr>
        <w:t xml:space="preserve"> </w:t>
      </w:r>
      <w:r>
        <w:rPr>
          <w:sz w:val="24"/>
        </w:rPr>
        <w:t>движения</w:t>
      </w:r>
      <w:r>
        <w:rPr>
          <w:spacing w:val="-2"/>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6"/>
          <w:sz w:val="24"/>
        </w:rPr>
        <w:t xml:space="preserve"> </w:t>
      </w:r>
      <w:r>
        <w:rPr>
          <w:sz w:val="24"/>
        </w:rPr>
        <w:t>плоскости.</w:t>
      </w:r>
    </w:p>
    <w:p w14:paraId="5881E3D2" w14:textId="77777777" w:rsidR="0063402D" w:rsidRDefault="00745CC7">
      <w:pPr>
        <w:pStyle w:val="a4"/>
        <w:tabs>
          <w:tab w:val="left" w:pos="2862"/>
          <w:tab w:val="left" w:pos="4632"/>
          <w:tab w:val="left" w:pos="5467"/>
          <w:tab w:val="left" w:pos="7045"/>
          <w:tab w:val="left" w:pos="8939"/>
          <w:tab w:val="left" w:pos="9534"/>
        </w:tabs>
        <w:spacing w:line="360" w:lineRule="auto"/>
        <w:ind w:right="235"/>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w:t>
      </w:r>
      <w:r>
        <w:rPr>
          <w:spacing w:val="2"/>
        </w:rPr>
        <w:t xml:space="preserve"> </w:t>
      </w:r>
      <w:r>
        <w:t>резиновом</w:t>
      </w:r>
      <w:r>
        <w:rPr>
          <w:spacing w:val="-6"/>
        </w:rPr>
        <w:t xml:space="preserve"> </w:t>
      </w:r>
      <w:r>
        <w:t>образце,</w:t>
      </w:r>
      <w:r>
        <w:rPr>
          <w:spacing w:val="-1"/>
        </w:rPr>
        <w:t xml:space="preserve"> </w:t>
      </w:r>
      <w:r>
        <w:t>от</w:t>
      </w:r>
      <w:r>
        <w:rPr>
          <w:spacing w:val="-2"/>
        </w:rPr>
        <w:t xml:space="preserve"> </w:t>
      </w:r>
      <w:r>
        <w:t>их</w:t>
      </w:r>
      <w:r>
        <w:rPr>
          <w:spacing w:val="-3"/>
        </w:rPr>
        <w:t xml:space="preserve"> </w:t>
      </w:r>
      <w:r>
        <w:t>деформации.</w:t>
      </w:r>
    </w:p>
    <w:p w14:paraId="0A0DD233" w14:textId="77777777" w:rsidR="0063402D" w:rsidRDefault="00745CC7">
      <w:pPr>
        <w:pStyle w:val="a4"/>
        <w:spacing w:before="2"/>
        <w:ind w:left="944" w:firstLine="0"/>
        <w:jc w:val="left"/>
      </w:pPr>
      <w:r>
        <w:t>Исследование</w:t>
      </w:r>
      <w:r>
        <w:rPr>
          <w:spacing w:val="-3"/>
        </w:rPr>
        <w:t xml:space="preserve"> </w:t>
      </w:r>
      <w:r>
        <w:t>условий</w:t>
      </w:r>
      <w:r>
        <w:rPr>
          <w:spacing w:val="-1"/>
        </w:rPr>
        <w:t xml:space="preserve"> </w:t>
      </w:r>
      <w:r>
        <w:t>равновесия</w:t>
      </w:r>
      <w:r>
        <w:rPr>
          <w:spacing w:val="-6"/>
        </w:rPr>
        <w:t xml:space="preserve"> </w:t>
      </w:r>
      <w:r>
        <w:t>твёрдого</w:t>
      </w:r>
      <w:r>
        <w:rPr>
          <w:spacing w:val="-2"/>
        </w:rPr>
        <w:t xml:space="preserve"> </w:t>
      </w:r>
      <w:r>
        <w:t>тела, имеющего</w:t>
      </w:r>
      <w:r>
        <w:rPr>
          <w:spacing w:val="-1"/>
        </w:rPr>
        <w:t xml:space="preserve"> </w:t>
      </w:r>
      <w:r>
        <w:t>ось</w:t>
      </w:r>
      <w:r>
        <w:rPr>
          <w:spacing w:val="-6"/>
        </w:rPr>
        <w:t xml:space="preserve"> </w:t>
      </w:r>
      <w:r>
        <w:t>вращения.</w:t>
      </w:r>
    </w:p>
    <w:p w14:paraId="4F459903" w14:textId="77777777" w:rsidR="0063402D" w:rsidRDefault="00745CC7" w:rsidP="000A4911">
      <w:pPr>
        <w:pStyle w:val="a5"/>
        <w:numPr>
          <w:ilvl w:val="3"/>
          <w:numId w:val="68"/>
        </w:numPr>
        <w:tabs>
          <w:tab w:val="left" w:pos="1967"/>
        </w:tabs>
        <w:spacing w:before="137"/>
        <w:rPr>
          <w:sz w:val="24"/>
        </w:rPr>
      </w:pPr>
      <w:r>
        <w:rPr>
          <w:sz w:val="24"/>
        </w:rPr>
        <w:t>Тема</w:t>
      </w:r>
      <w:r>
        <w:rPr>
          <w:spacing w:val="-4"/>
          <w:sz w:val="24"/>
        </w:rPr>
        <w:t xml:space="preserve"> </w:t>
      </w:r>
      <w:r>
        <w:rPr>
          <w:sz w:val="24"/>
        </w:rPr>
        <w:t>3.</w:t>
      </w:r>
      <w:r>
        <w:rPr>
          <w:spacing w:val="-1"/>
          <w:sz w:val="24"/>
        </w:rPr>
        <w:t xml:space="preserve"> </w:t>
      </w:r>
      <w:r>
        <w:rPr>
          <w:sz w:val="24"/>
        </w:rPr>
        <w:t>Законы</w:t>
      </w:r>
      <w:r>
        <w:rPr>
          <w:spacing w:val="-2"/>
          <w:sz w:val="24"/>
        </w:rPr>
        <w:t xml:space="preserve"> </w:t>
      </w:r>
      <w:r>
        <w:rPr>
          <w:sz w:val="24"/>
        </w:rPr>
        <w:t>сохранения</w:t>
      </w:r>
      <w:r>
        <w:rPr>
          <w:spacing w:val="-3"/>
          <w:sz w:val="24"/>
        </w:rPr>
        <w:t xml:space="preserve"> </w:t>
      </w:r>
      <w:r>
        <w:rPr>
          <w:sz w:val="24"/>
        </w:rPr>
        <w:t>в</w:t>
      </w:r>
      <w:r>
        <w:rPr>
          <w:spacing w:val="-6"/>
          <w:sz w:val="24"/>
        </w:rPr>
        <w:t xml:space="preserve"> </w:t>
      </w:r>
      <w:r>
        <w:rPr>
          <w:sz w:val="24"/>
        </w:rPr>
        <w:t>механике.</w:t>
      </w:r>
    </w:p>
    <w:p w14:paraId="3C0BE18E" w14:textId="77777777" w:rsidR="0063402D" w:rsidRDefault="00745CC7">
      <w:pPr>
        <w:pStyle w:val="a4"/>
        <w:spacing w:before="137" w:line="360" w:lineRule="auto"/>
        <w:jc w:val="left"/>
      </w:pPr>
      <w:r>
        <w:t>Импульс</w:t>
      </w:r>
      <w:r>
        <w:rPr>
          <w:spacing w:val="33"/>
        </w:rPr>
        <w:t xml:space="preserve"> </w:t>
      </w:r>
      <w:r>
        <w:t>материальной</w:t>
      </w:r>
      <w:r>
        <w:rPr>
          <w:spacing w:val="30"/>
        </w:rPr>
        <w:t xml:space="preserve"> </w:t>
      </w:r>
      <w:r>
        <w:t>точки</w:t>
      </w:r>
      <w:r>
        <w:rPr>
          <w:spacing w:val="30"/>
        </w:rPr>
        <w:t xml:space="preserve"> </w:t>
      </w:r>
      <w:r>
        <w:t>(тела),</w:t>
      </w:r>
      <w:r>
        <w:rPr>
          <w:spacing w:val="36"/>
        </w:rPr>
        <w:t xml:space="preserve"> </w:t>
      </w:r>
      <w:r>
        <w:t>системы</w:t>
      </w:r>
      <w:r>
        <w:rPr>
          <w:spacing w:val="31"/>
        </w:rPr>
        <w:t xml:space="preserve"> </w:t>
      </w:r>
      <w:r>
        <w:t>материальных</w:t>
      </w:r>
      <w:r>
        <w:rPr>
          <w:spacing w:val="29"/>
        </w:rPr>
        <w:t xml:space="preserve"> </w:t>
      </w:r>
      <w:r>
        <w:t>точек.</w:t>
      </w:r>
      <w:r>
        <w:rPr>
          <w:spacing w:val="31"/>
        </w:rPr>
        <w:t xml:space="preserve"> </w:t>
      </w:r>
      <w:r>
        <w:t>Импульс</w:t>
      </w:r>
      <w:r>
        <w:rPr>
          <w:spacing w:val="33"/>
        </w:rPr>
        <w:t xml:space="preserve"> </w:t>
      </w:r>
      <w:r>
        <w:t>силы</w:t>
      </w:r>
      <w:r>
        <w:rPr>
          <w:spacing w:val="31"/>
        </w:rPr>
        <w:t xml:space="preserve"> </w:t>
      </w:r>
      <w:r>
        <w:t>и</w:t>
      </w:r>
      <w:r>
        <w:rPr>
          <w:spacing w:val="-57"/>
        </w:rPr>
        <w:t xml:space="preserve"> </w:t>
      </w:r>
      <w:r>
        <w:t>изменение</w:t>
      </w:r>
      <w:r>
        <w:rPr>
          <w:spacing w:val="-5"/>
        </w:rPr>
        <w:t xml:space="preserve"> </w:t>
      </w:r>
      <w:r>
        <w:t>импульса тела.</w:t>
      </w:r>
      <w:r>
        <w:rPr>
          <w:spacing w:val="3"/>
        </w:rPr>
        <w:t xml:space="preserve"> </w:t>
      </w:r>
      <w:r>
        <w:t>Закон</w:t>
      </w:r>
      <w:r>
        <w:rPr>
          <w:spacing w:val="-3"/>
        </w:rPr>
        <w:t xml:space="preserve"> </w:t>
      </w:r>
      <w:r>
        <w:t>сохранения</w:t>
      </w:r>
      <w:r>
        <w:rPr>
          <w:spacing w:val="8"/>
        </w:rPr>
        <w:t xml:space="preserve"> </w:t>
      </w:r>
      <w:r>
        <w:t>импульса.</w:t>
      </w:r>
      <w:r>
        <w:rPr>
          <w:spacing w:val="3"/>
        </w:rPr>
        <w:t xml:space="preserve"> </w:t>
      </w:r>
      <w:r>
        <w:t>Реактивное движение.</w:t>
      </w:r>
    </w:p>
    <w:p w14:paraId="2ED8D9C8" w14:textId="77777777" w:rsidR="0063402D" w:rsidRDefault="00745CC7">
      <w:pPr>
        <w:pStyle w:val="a4"/>
        <w:spacing w:before="3"/>
        <w:ind w:left="944" w:firstLine="0"/>
        <w:jc w:val="left"/>
      </w:pPr>
      <w:r>
        <w:t>Работа</w:t>
      </w:r>
      <w:r>
        <w:rPr>
          <w:spacing w:val="-2"/>
        </w:rPr>
        <w:t xml:space="preserve"> </w:t>
      </w:r>
      <w:r>
        <w:t>силы.</w:t>
      </w:r>
      <w:r>
        <w:rPr>
          <w:spacing w:val="-4"/>
        </w:rPr>
        <w:t xml:space="preserve"> </w:t>
      </w:r>
      <w:r>
        <w:t>Мощность</w:t>
      </w:r>
      <w:r>
        <w:rPr>
          <w:spacing w:val="-3"/>
        </w:rPr>
        <w:t xml:space="preserve"> </w:t>
      </w:r>
      <w:r>
        <w:t>силы.</w:t>
      </w:r>
    </w:p>
    <w:p w14:paraId="50279549" w14:textId="77777777" w:rsidR="0063402D" w:rsidRDefault="00745CC7">
      <w:pPr>
        <w:pStyle w:val="a4"/>
        <w:spacing w:before="137" w:line="360" w:lineRule="auto"/>
        <w:ind w:left="944" w:firstLine="0"/>
        <w:jc w:val="left"/>
      </w:pPr>
      <w:r>
        <w:t>Кинетическая энергия материальной точки. Теорема об изменении кинетической энергии.</w:t>
      </w:r>
      <w:r>
        <w:rPr>
          <w:spacing w:val="1"/>
        </w:rPr>
        <w:t xml:space="preserve"> </w:t>
      </w:r>
      <w:r>
        <w:t>Потенциальная</w:t>
      </w:r>
      <w:r>
        <w:rPr>
          <w:spacing w:val="58"/>
        </w:rPr>
        <w:t xml:space="preserve"> </w:t>
      </w:r>
      <w:r>
        <w:t>энергия.</w:t>
      </w:r>
      <w:r>
        <w:rPr>
          <w:spacing w:val="1"/>
        </w:rPr>
        <w:t xml:space="preserve"> </w:t>
      </w:r>
      <w:r>
        <w:t>Потенциальная</w:t>
      </w:r>
      <w:r>
        <w:rPr>
          <w:spacing w:val="58"/>
        </w:rPr>
        <w:t xml:space="preserve"> </w:t>
      </w:r>
      <w:r>
        <w:t>энергия</w:t>
      </w:r>
      <w:r>
        <w:rPr>
          <w:spacing w:val="58"/>
        </w:rPr>
        <w:t xml:space="preserve"> </w:t>
      </w:r>
      <w:r>
        <w:t>упруго</w:t>
      </w:r>
      <w:r>
        <w:rPr>
          <w:spacing w:val="3"/>
        </w:rPr>
        <w:t xml:space="preserve"> </w:t>
      </w:r>
      <w:r>
        <w:t>деформированной</w:t>
      </w:r>
      <w:r>
        <w:rPr>
          <w:spacing w:val="59"/>
        </w:rPr>
        <w:t xml:space="preserve"> </w:t>
      </w:r>
      <w:r>
        <w:t>пружины.</w:t>
      </w:r>
    </w:p>
    <w:p w14:paraId="1997043D" w14:textId="77777777" w:rsidR="0063402D" w:rsidRDefault="00745CC7">
      <w:pPr>
        <w:pStyle w:val="a4"/>
        <w:spacing w:line="274" w:lineRule="exact"/>
        <w:ind w:firstLine="0"/>
        <w:jc w:val="left"/>
      </w:pPr>
      <w:r>
        <w:t>Потенциальная</w:t>
      </w:r>
      <w:r>
        <w:rPr>
          <w:spacing w:val="-1"/>
        </w:rPr>
        <w:t xml:space="preserve"> </w:t>
      </w:r>
      <w:r>
        <w:t>энергия</w:t>
      </w:r>
      <w:r>
        <w:rPr>
          <w:spacing w:val="-1"/>
        </w:rPr>
        <w:t xml:space="preserve"> </w:t>
      </w:r>
      <w:r>
        <w:t>тела</w:t>
      </w:r>
      <w:r>
        <w:rPr>
          <w:spacing w:val="-7"/>
        </w:rPr>
        <w:t xml:space="preserve"> </w:t>
      </w:r>
      <w:r>
        <w:t>вблизи</w:t>
      </w:r>
      <w:r>
        <w:rPr>
          <w:spacing w:val="-5"/>
        </w:rPr>
        <w:t xml:space="preserve"> </w:t>
      </w:r>
      <w:r>
        <w:t>поверхности Земли.</w:t>
      </w:r>
    </w:p>
    <w:p w14:paraId="518A4F28" w14:textId="77777777" w:rsidR="0063402D" w:rsidRDefault="00745CC7">
      <w:pPr>
        <w:pStyle w:val="a4"/>
        <w:tabs>
          <w:tab w:val="left" w:pos="2785"/>
          <w:tab w:val="left" w:pos="3130"/>
          <w:tab w:val="left" w:pos="5163"/>
          <w:tab w:val="left" w:pos="5955"/>
          <w:tab w:val="left" w:pos="6765"/>
          <w:tab w:val="left" w:pos="7715"/>
          <w:tab w:val="left" w:pos="9753"/>
          <w:tab w:val="left" w:pos="10329"/>
        </w:tabs>
        <w:spacing w:before="141" w:line="360" w:lineRule="auto"/>
        <w:ind w:right="231"/>
        <w:jc w:val="left"/>
      </w:pPr>
      <w:r>
        <w:t>Потенциальные</w:t>
      </w:r>
      <w:r>
        <w:tab/>
        <w:t>и</w:t>
      </w:r>
      <w:r>
        <w:tab/>
        <w:t>непотенциальные</w:t>
      </w:r>
      <w:r>
        <w:tab/>
        <w:t>силы.</w:t>
      </w:r>
      <w:r>
        <w:tab/>
        <w:t>Связь</w:t>
      </w:r>
      <w:r>
        <w:tab/>
        <w:t>работы</w:t>
      </w:r>
      <w:r>
        <w:tab/>
        <w:t>непотенциальных</w:t>
      </w:r>
      <w:r>
        <w:tab/>
        <w:t>сил</w:t>
      </w:r>
      <w:r>
        <w:tab/>
      </w:r>
      <w:r>
        <w:rPr>
          <w:spacing w:val="-4"/>
        </w:rPr>
        <w:t>с</w:t>
      </w:r>
      <w:r>
        <w:rPr>
          <w:spacing w:val="-57"/>
        </w:rPr>
        <w:t xml:space="preserve"> </w:t>
      </w:r>
      <w:r>
        <w:t>изменением</w:t>
      </w:r>
      <w:r>
        <w:rPr>
          <w:spacing w:val="-4"/>
        </w:rPr>
        <w:t xml:space="preserve"> </w:t>
      </w:r>
      <w:r>
        <w:t>механической</w:t>
      </w:r>
      <w:r>
        <w:rPr>
          <w:spacing w:val="1"/>
        </w:rPr>
        <w:t xml:space="preserve"> </w:t>
      </w:r>
      <w:r>
        <w:t>энергии системы</w:t>
      </w:r>
      <w:r>
        <w:rPr>
          <w:spacing w:val="-3"/>
        </w:rPr>
        <w:t xml:space="preserve"> </w:t>
      </w:r>
      <w:r>
        <w:t>тел.</w:t>
      </w:r>
      <w:r>
        <w:rPr>
          <w:spacing w:val="2"/>
        </w:rPr>
        <w:t xml:space="preserve"> </w:t>
      </w:r>
      <w:r>
        <w:t>Закон сохранения механической</w:t>
      </w:r>
      <w:r>
        <w:rPr>
          <w:spacing w:val="1"/>
        </w:rPr>
        <w:t xml:space="preserve"> </w:t>
      </w:r>
      <w:r>
        <w:t>энергии.</w:t>
      </w:r>
    </w:p>
    <w:p w14:paraId="420B97CF" w14:textId="77777777" w:rsidR="0063402D" w:rsidRDefault="00745CC7">
      <w:pPr>
        <w:pStyle w:val="a4"/>
        <w:spacing w:line="274" w:lineRule="exact"/>
        <w:ind w:left="944" w:firstLine="0"/>
        <w:jc w:val="left"/>
      </w:pPr>
      <w:r>
        <w:t>Упругие</w:t>
      </w:r>
      <w:r>
        <w:rPr>
          <w:spacing w:val="-4"/>
        </w:rPr>
        <w:t xml:space="preserve"> </w:t>
      </w:r>
      <w:r>
        <w:t>и</w:t>
      </w:r>
      <w:r>
        <w:rPr>
          <w:spacing w:val="-1"/>
        </w:rPr>
        <w:t xml:space="preserve"> </w:t>
      </w:r>
      <w:r>
        <w:t>неупругие</w:t>
      </w:r>
      <w:r>
        <w:rPr>
          <w:spacing w:val="-3"/>
        </w:rPr>
        <w:t xml:space="preserve"> </w:t>
      </w:r>
      <w:r>
        <w:t>столкновения.</w:t>
      </w:r>
    </w:p>
    <w:p w14:paraId="51CBB7B7" w14:textId="77777777" w:rsidR="0063402D" w:rsidRDefault="00745CC7">
      <w:pPr>
        <w:pStyle w:val="a4"/>
        <w:spacing w:before="137" w:line="362" w:lineRule="auto"/>
        <w:jc w:val="left"/>
      </w:pPr>
      <w:r>
        <w:t>Технические устройства и практическое применение: водомёт, копёр, пружинный пистолет,</w:t>
      </w:r>
      <w:r>
        <w:rPr>
          <w:spacing w:val="-57"/>
        </w:rPr>
        <w:t xml:space="preserve"> </w:t>
      </w:r>
      <w:r>
        <w:t>движение ракет.</w:t>
      </w:r>
    </w:p>
    <w:p w14:paraId="0F53C751" w14:textId="77777777" w:rsidR="0063402D" w:rsidRDefault="00745CC7">
      <w:pPr>
        <w:spacing w:line="273" w:lineRule="exact"/>
        <w:ind w:left="944"/>
        <w:rPr>
          <w:i/>
          <w:sz w:val="24"/>
        </w:rPr>
      </w:pPr>
      <w:r>
        <w:rPr>
          <w:i/>
          <w:sz w:val="24"/>
        </w:rPr>
        <w:t>Демонстрации</w:t>
      </w:r>
    </w:p>
    <w:p w14:paraId="1C122E1E" w14:textId="77777777" w:rsidR="0063402D" w:rsidRDefault="00745CC7">
      <w:pPr>
        <w:pStyle w:val="a4"/>
        <w:spacing w:before="137" w:line="360" w:lineRule="auto"/>
        <w:ind w:left="944" w:right="6804" w:firstLine="0"/>
        <w:jc w:val="left"/>
      </w:pPr>
      <w:r>
        <w:t>Закон</w:t>
      </w:r>
      <w:r>
        <w:rPr>
          <w:spacing w:val="-8"/>
        </w:rPr>
        <w:t xml:space="preserve"> </w:t>
      </w:r>
      <w:r>
        <w:t>сохранения</w:t>
      </w:r>
      <w:r>
        <w:rPr>
          <w:spacing w:val="-9"/>
        </w:rPr>
        <w:t xml:space="preserve"> </w:t>
      </w:r>
      <w:r>
        <w:t>импульса.</w:t>
      </w:r>
      <w:r>
        <w:rPr>
          <w:spacing w:val="-57"/>
        </w:rPr>
        <w:t xml:space="preserve"> </w:t>
      </w:r>
      <w:r>
        <w:t>Реактивное движение.</w:t>
      </w:r>
    </w:p>
    <w:p w14:paraId="007FF784" w14:textId="77777777" w:rsidR="0063402D" w:rsidRDefault="00745CC7">
      <w:pPr>
        <w:pStyle w:val="a4"/>
        <w:spacing w:before="3"/>
        <w:ind w:left="944" w:firstLine="0"/>
        <w:jc w:val="left"/>
      </w:pPr>
      <w:r>
        <w:t>Переход</w:t>
      </w:r>
      <w:r>
        <w:rPr>
          <w:spacing w:val="-2"/>
        </w:rPr>
        <w:t xml:space="preserve"> </w:t>
      </w:r>
      <w:r>
        <w:t>потенциальной</w:t>
      </w:r>
      <w:r>
        <w:rPr>
          <w:spacing w:val="-4"/>
        </w:rPr>
        <w:t xml:space="preserve"> </w:t>
      </w:r>
      <w:r>
        <w:t>энергии</w:t>
      </w:r>
      <w:r>
        <w:rPr>
          <w:spacing w:val="-4"/>
        </w:rPr>
        <w:t xml:space="preserve"> </w:t>
      </w:r>
      <w:r>
        <w:t>в</w:t>
      </w:r>
      <w:r>
        <w:rPr>
          <w:spacing w:val="-3"/>
        </w:rPr>
        <w:t xml:space="preserve"> </w:t>
      </w:r>
      <w:r>
        <w:t>кинетическую</w:t>
      </w:r>
      <w:r>
        <w:rPr>
          <w:spacing w:val="-2"/>
        </w:rPr>
        <w:t xml:space="preserve"> </w:t>
      </w:r>
      <w:r>
        <w:t>и</w:t>
      </w:r>
      <w:r>
        <w:rPr>
          <w:spacing w:val="-4"/>
        </w:rPr>
        <w:t xml:space="preserve"> </w:t>
      </w:r>
      <w:r>
        <w:t>обратно.</w:t>
      </w:r>
    </w:p>
    <w:p w14:paraId="4847226C" w14:textId="77777777" w:rsidR="0063402D" w:rsidRDefault="00745CC7">
      <w:pPr>
        <w:spacing w:before="137"/>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6C006E29" w14:textId="77777777" w:rsidR="0063402D" w:rsidRDefault="00745CC7">
      <w:pPr>
        <w:pStyle w:val="a4"/>
        <w:spacing w:before="137"/>
        <w:ind w:left="944" w:firstLine="0"/>
        <w:jc w:val="left"/>
      </w:pPr>
      <w:r>
        <w:t>Изучение</w:t>
      </w:r>
      <w:r>
        <w:rPr>
          <w:spacing w:val="-4"/>
        </w:rPr>
        <w:t xml:space="preserve"> </w:t>
      </w:r>
      <w:r>
        <w:t>абсолютно</w:t>
      </w:r>
      <w:r>
        <w:rPr>
          <w:spacing w:val="-2"/>
        </w:rPr>
        <w:t xml:space="preserve"> </w:t>
      </w:r>
      <w:r>
        <w:t>неупругого</w:t>
      </w:r>
      <w:r>
        <w:rPr>
          <w:spacing w:val="2"/>
        </w:rPr>
        <w:t xml:space="preserve"> </w:t>
      </w:r>
      <w:r>
        <w:t>удара</w:t>
      </w:r>
      <w:r>
        <w:rPr>
          <w:spacing w:val="-3"/>
        </w:rPr>
        <w:t xml:space="preserve"> </w:t>
      </w:r>
      <w:r>
        <w:t>с</w:t>
      </w:r>
      <w:r>
        <w:rPr>
          <w:spacing w:val="1"/>
        </w:rPr>
        <w:t xml:space="preserve"> </w:t>
      </w:r>
      <w:r>
        <w:t>помощью</w:t>
      </w:r>
      <w:r>
        <w:rPr>
          <w:spacing w:val="-4"/>
        </w:rPr>
        <w:t xml:space="preserve"> </w:t>
      </w:r>
      <w:r>
        <w:t>двух</w:t>
      </w:r>
      <w:r>
        <w:rPr>
          <w:spacing w:val="-6"/>
        </w:rPr>
        <w:t xml:space="preserve"> </w:t>
      </w:r>
      <w:r>
        <w:t>одинаковых</w:t>
      </w:r>
      <w:r>
        <w:rPr>
          <w:spacing w:val="-7"/>
        </w:rPr>
        <w:t xml:space="preserve"> </w:t>
      </w:r>
      <w:r>
        <w:t>нитяных</w:t>
      </w:r>
      <w:r>
        <w:rPr>
          <w:spacing w:val="-7"/>
        </w:rPr>
        <w:t xml:space="preserve"> </w:t>
      </w:r>
      <w:r>
        <w:t>маятников.</w:t>
      </w:r>
    </w:p>
    <w:p w14:paraId="678F19E5" w14:textId="77777777" w:rsidR="0063402D" w:rsidRDefault="00745CC7">
      <w:pPr>
        <w:pStyle w:val="a4"/>
        <w:tabs>
          <w:tab w:val="left" w:pos="2661"/>
          <w:tab w:val="left" w:pos="3495"/>
          <w:tab w:val="left" w:pos="4507"/>
          <w:tab w:val="left" w:pos="5298"/>
          <w:tab w:val="left" w:pos="5682"/>
          <w:tab w:val="left" w:pos="7187"/>
          <w:tab w:val="left" w:pos="8904"/>
          <w:tab w:val="left" w:pos="9998"/>
        </w:tabs>
        <w:spacing w:before="137" w:line="362" w:lineRule="auto"/>
        <w:ind w:right="230"/>
        <w:jc w:val="left"/>
      </w:pPr>
      <w:r>
        <w:t>Исследование</w:t>
      </w:r>
      <w:r>
        <w:tab/>
        <w:t>связи</w:t>
      </w:r>
      <w:r>
        <w:tab/>
        <w:t>работы</w:t>
      </w:r>
      <w:r>
        <w:tab/>
        <w:t>силы</w:t>
      </w:r>
      <w:r>
        <w:tab/>
        <w:t>с</w:t>
      </w:r>
      <w:r>
        <w:tab/>
        <w:t>изменением</w:t>
      </w:r>
      <w:r>
        <w:tab/>
        <w:t>механической</w:t>
      </w:r>
      <w:r>
        <w:tab/>
        <w:t>энергии</w:t>
      </w:r>
      <w:r>
        <w:tab/>
      </w:r>
      <w:r>
        <w:rPr>
          <w:spacing w:val="-1"/>
        </w:rPr>
        <w:t>тела</w:t>
      </w:r>
      <w:r>
        <w:rPr>
          <w:spacing w:val="-57"/>
        </w:rPr>
        <w:t xml:space="preserve"> </w:t>
      </w:r>
      <w:r>
        <w:t>на примере</w:t>
      </w:r>
      <w:r>
        <w:rPr>
          <w:spacing w:val="-4"/>
        </w:rPr>
        <w:t xml:space="preserve"> </w:t>
      </w:r>
      <w:r>
        <w:t>растяжения</w:t>
      </w:r>
      <w:r>
        <w:rPr>
          <w:spacing w:val="-3"/>
        </w:rPr>
        <w:t xml:space="preserve"> </w:t>
      </w:r>
      <w:r>
        <w:t>резинового</w:t>
      </w:r>
      <w:r>
        <w:rPr>
          <w:spacing w:val="2"/>
        </w:rPr>
        <w:t xml:space="preserve"> </w:t>
      </w:r>
      <w:r>
        <w:t>жгута.</w:t>
      </w:r>
    </w:p>
    <w:p w14:paraId="77E161E5" w14:textId="77777777" w:rsidR="0063402D" w:rsidRDefault="00745CC7" w:rsidP="000A4911">
      <w:pPr>
        <w:pStyle w:val="a5"/>
        <w:numPr>
          <w:ilvl w:val="2"/>
          <w:numId w:val="68"/>
        </w:numPr>
        <w:tabs>
          <w:tab w:val="left" w:pos="1789"/>
        </w:tabs>
        <w:spacing w:line="273" w:lineRule="exact"/>
        <w:ind w:left="1789"/>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4"/>
          <w:sz w:val="24"/>
        </w:rPr>
        <w:t xml:space="preserve"> </w:t>
      </w:r>
      <w:r>
        <w:rPr>
          <w:sz w:val="24"/>
        </w:rPr>
        <w:t>физика</w:t>
      </w:r>
      <w:r>
        <w:rPr>
          <w:spacing w:val="-4"/>
          <w:sz w:val="24"/>
        </w:rPr>
        <w:t xml:space="preserve"> </w:t>
      </w:r>
      <w:r>
        <w:rPr>
          <w:sz w:val="24"/>
        </w:rPr>
        <w:t>и</w:t>
      </w:r>
      <w:r>
        <w:rPr>
          <w:spacing w:val="-3"/>
          <w:sz w:val="24"/>
        </w:rPr>
        <w:t xml:space="preserve"> </w:t>
      </w:r>
      <w:r>
        <w:rPr>
          <w:sz w:val="24"/>
        </w:rPr>
        <w:t>термодинамика.</w:t>
      </w:r>
    </w:p>
    <w:p w14:paraId="1C758A20" w14:textId="77777777" w:rsidR="0063402D" w:rsidRDefault="0063402D">
      <w:pPr>
        <w:spacing w:line="273" w:lineRule="exact"/>
        <w:rPr>
          <w:sz w:val="24"/>
        </w:rPr>
        <w:sectPr w:rsidR="0063402D">
          <w:pgSz w:w="11910" w:h="16840"/>
          <w:pgMar w:top="820" w:right="340" w:bottom="280" w:left="900" w:header="569" w:footer="0" w:gutter="0"/>
          <w:cols w:space="720"/>
        </w:sectPr>
      </w:pPr>
    </w:p>
    <w:p w14:paraId="6440B1E2" w14:textId="77777777" w:rsidR="0063402D" w:rsidRDefault="00745CC7" w:rsidP="000A4911">
      <w:pPr>
        <w:pStyle w:val="a5"/>
        <w:numPr>
          <w:ilvl w:val="3"/>
          <w:numId w:val="68"/>
        </w:numPr>
        <w:tabs>
          <w:tab w:val="left" w:pos="1967"/>
        </w:tabs>
        <w:spacing w:before="7"/>
        <w:rPr>
          <w:sz w:val="24"/>
        </w:rPr>
      </w:pPr>
      <w:r>
        <w:rPr>
          <w:sz w:val="24"/>
        </w:rPr>
        <w:lastRenderedPageBreak/>
        <w:t>Тема</w:t>
      </w:r>
      <w:r>
        <w:rPr>
          <w:spacing w:val="-4"/>
          <w:sz w:val="24"/>
        </w:rPr>
        <w:t xml:space="preserve"> </w:t>
      </w:r>
      <w:r>
        <w:rPr>
          <w:sz w:val="24"/>
        </w:rPr>
        <w:t>1.</w:t>
      </w:r>
      <w:r>
        <w:rPr>
          <w:spacing w:val="-1"/>
          <w:sz w:val="24"/>
        </w:rPr>
        <w:t xml:space="preserve"> </w:t>
      </w:r>
      <w:r>
        <w:rPr>
          <w:sz w:val="24"/>
        </w:rPr>
        <w:t>Основы</w:t>
      </w:r>
      <w:r>
        <w:rPr>
          <w:spacing w:val="-6"/>
          <w:sz w:val="24"/>
        </w:rPr>
        <w:t xml:space="preserve"> </w:t>
      </w:r>
      <w:r>
        <w:rPr>
          <w:sz w:val="24"/>
        </w:rPr>
        <w:t>молекулярно-кинетической</w:t>
      </w:r>
      <w:r>
        <w:rPr>
          <w:spacing w:val="-1"/>
          <w:sz w:val="24"/>
        </w:rPr>
        <w:t xml:space="preserve"> </w:t>
      </w:r>
      <w:r>
        <w:rPr>
          <w:sz w:val="24"/>
        </w:rPr>
        <w:t>теории.</w:t>
      </w:r>
    </w:p>
    <w:p w14:paraId="20F51726" w14:textId="77777777" w:rsidR="0063402D" w:rsidRDefault="00745CC7">
      <w:pPr>
        <w:pStyle w:val="a4"/>
        <w:tabs>
          <w:tab w:val="left" w:pos="2737"/>
          <w:tab w:val="left" w:pos="4978"/>
          <w:tab w:val="left" w:pos="7286"/>
          <w:tab w:val="left" w:pos="9432"/>
        </w:tabs>
        <w:spacing w:before="142" w:line="360" w:lineRule="auto"/>
        <w:ind w:right="229"/>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58"/>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1"/>
        </w:rPr>
        <w:t xml:space="preserve"> </w:t>
      </w:r>
      <w:r>
        <w:t>Модели</w:t>
      </w:r>
      <w:r>
        <w:rPr>
          <w:spacing w:val="1"/>
        </w:rPr>
        <w:t xml:space="preserve"> </w:t>
      </w:r>
      <w:r>
        <w:t>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60"/>
        </w:rPr>
        <w:t xml:space="preserve"> </w:t>
      </w:r>
      <w:r>
        <w:t>и</w:t>
      </w:r>
      <w:r>
        <w:rPr>
          <w:spacing w:val="1"/>
        </w:rPr>
        <w:t xml:space="preserve"> </w:t>
      </w:r>
      <w:r>
        <w:t>объяснение свойств вещества на основе этих моделей. Масса и размеры молекул. Количество</w:t>
      </w:r>
      <w:r>
        <w:rPr>
          <w:spacing w:val="1"/>
        </w:rPr>
        <w:t xml:space="preserve"> </w:t>
      </w:r>
      <w:r>
        <w:t>вещества.</w:t>
      </w:r>
      <w:r>
        <w:rPr>
          <w:spacing w:val="-2"/>
        </w:rPr>
        <w:t xml:space="preserve"> </w:t>
      </w:r>
      <w:r>
        <w:t>Постоянная</w:t>
      </w:r>
      <w:r>
        <w:rPr>
          <w:spacing w:val="2"/>
        </w:rPr>
        <w:t xml:space="preserve"> </w:t>
      </w:r>
      <w:r>
        <w:t>Авогадро.</w:t>
      </w:r>
    </w:p>
    <w:p w14:paraId="7585E3CB" w14:textId="77777777" w:rsidR="0063402D" w:rsidRDefault="00745CC7">
      <w:pPr>
        <w:pStyle w:val="a4"/>
        <w:spacing w:line="276" w:lineRule="exact"/>
        <w:ind w:left="944" w:firstLine="0"/>
      </w:pPr>
      <w:r>
        <w:t>Тепловое</w:t>
      </w:r>
      <w:r>
        <w:rPr>
          <w:spacing w:val="-4"/>
        </w:rPr>
        <w:t xml:space="preserve"> </w:t>
      </w:r>
      <w:r>
        <w:t>равновесие.</w:t>
      </w:r>
      <w:r>
        <w:rPr>
          <w:spacing w:val="-6"/>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2"/>
        </w:rPr>
        <w:t xml:space="preserve"> </w:t>
      </w:r>
      <w:r>
        <w:t>Цельсия.</w:t>
      </w:r>
    </w:p>
    <w:p w14:paraId="2C80DE87" w14:textId="77777777" w:rsidR="0063402D" w:rsidRDefault="00745CC7">
      <w:pPr>
        <w:pStyle w:val="a4"/>
        <w:spacing w:before="137" w:line="360" w:lineRule="auto"/>
        <w:ind w:right="223"/>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57"/>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 частиц газа.</w:t>
      </w:r>
      <w:r>
        <w:rPr>
          <w:spacing w:val="1"/>
        </w:rPr>
        <w:t xml:space="preserve"> </w:t>
      </w:r>
      <w:r>
        <w:t>Шкала температур Кельвина. Газовые законы. Уравнение Менделеева–</w:t>
      </w:r>
      <w:r>
        <w:rPr>
          <w:spacing w:val="1"/>
        </w:rPr>
        <w:t xml:space="preserve"> </w:t>
      </w:r>
      <w:r>
        <w:t>Клапейрона. Закон Дальтона. Изопроцессы в идеальном газе с постоянным количеством вещества.</w:t>
      </w:r>
      <w:r>
        <w:rPr>
          <w:spacing w:val="1"/>
        </w:rPr>
        <w:t xml:space="preserve"> </w:t>
      </w:r>
      <w:r>
        <w:t>Графическое представление изопроцессов:</w:t>
      </w:r>
      <w:r>
        <w:rPr>
          <w:spacing w:val="1"/>
        </w:rPr>
        <w:t xml:space="preserve"> </w:t>
      </w:r>
      <w:r>
        <w:t>изотерма,</w:t>
      </w:r>
      <w:r>
        <w:rPr>
          <w:spacing w:val="3"/>
        </w:rPr>
        <w:t xml:space="preserve"> </w:t>
      </w:r>
      <w:r>
        <w:t>изохора,</w:t>
      </w:r>
      <w:r>
        <w:rPr>
          <w:spacing w:val="-1"/>
        </w:rPr>
        <w:t xml:space="preserve"> </w:t>
      </w:r>
      <w:r>
        <w:t>изобара.</w:t>
      </w:r>
    </w:p>
    <w:p w14:paraId="66E5BD94" w14:textId="77777777" w:rsidR="0063402D" w:rsidRDefault="00745CC7">
      <w:pPr>
        <w:pStyle w:val="a4"/>
        <w:ind w:left="944" w:firstLine="0"/>
        <w:jc w:val="left"/>
      </w:pPr>
      <w:r>
        <w:t>Технические устройства</w:t>
      </w:r>
      <w:r>
        <w:rPr>
          <w:spacing w:val="-9"/>
        </w:rPr>
        <w:t xml:space="preserve"> </w:t>
      </w:r>
      <w:r>
        <w:t>и</w:t>
      </w:r>
      <w:r>
        <w:rPr>
          <w:spacing w:val="-2"/>
        </w:rPr>
        <w:t xml:space="preserve"> </w:t>
      </w:r>
      <w:r>
        <w:t>практическое</w:t>
      </w:r>
      <w:r>
        <w:rPr>
          <w:spacing w:val="-4"/>
        </w:rPr>
        <w:t xml:space="preserve"> </w:t>
      </w:r>
      <w:r>
        <w:t>применение:</w:t>
      </w:r>
      <w:r>
        <w:rPr>
          <w:spacing w:val="-4"/>
        </w:rPr>
        <w:t xml:space="preserve"> </w:t>
      </w:r>
      <w:r>
        <w:t>термометр,</w:t>
      </w:r>
      <w:r>
        <w:rPr>
          <w:spacing w:val="-5"/>
        </w:rPr>
        <w:t xml:space="preserve"> </w:t>
      </w:r>
      <w:r>
        <w:t>барометр.</w:t>
      </w:r>
    </w:p>
    <w:p w14:paraId="16A6BD1F" w14:textId="77777777" w:rsidR="0063402D" w:rsidRDefault="00745CC7">
      <w:pPr>
        <w:spacing w:before="137"/>
        <w:ind w:left="944"/>
        <w:rPr>
          <w:i/>
          <w:sz w:val="24"/>
        </w:rPr>
      </w:pPr>
      <w:r>
        <w:rPr>
          <w:i/>
          <w:sz w:val="24"/>
        </w:rPr>
        <w:t>Демонстрации</w:t>
      </w:r>
    </w:p>
    <w:p w14:paraId="15B20663" w14:textId="77777777" w:rsidR="0063402D" w:rsidRDefault="00745CC7">
      <w:pPr>
        <w:pStyle w:val="a4"/>
        <w:spacing w:before="141" w:line="360" w:lineRule="auto"/>
        <w:jc w:val="left"/>
      </w:pPr>
      <w:r>
        <w:t>Опыты,</w:t>
      </w:r>
      <w:r>
        <w:rPr>
          <w:spacing w:val="22"/>
        </w:rPr>
        <w:t xml:space="preserve"> </w:t>
      </w:r>
      <w:r>
        <w:t>доказывающие</w:t>
      </w:r>
      <w:r>
        <w:rPr>
          <w:spacing w:val="15"/>
        </w:rPr>
        <w:t xml:space="preserve"> </w:t>
      </w:r>
      <w:r>
        <w:t>дискретное</w:t>
      </w:r>
      <w:r>
        <w:rPr>
          <w:spacing w:val="20"/>
        </w:rPr>
        <w:t xml:space="preserve"> </w:t>
      </w:r>
      <w:r>
        <w:t>строение</w:t>
      </w:r>
      <w:r>
        <w:rPr>
          <w:spacing w:val="20"/>
        </w:rPr>
        <w:t xml:space="preserve"> </w:t>
      </w:r>
      <w:r>
        <w:t>вещества,</w:t>
      </w:r>
      <w:r>
        <w:rPr>
          <w:spacing w:val="23"/>
        </w:rPr>
        <w:t xml:space="preserve"> </w:t>
      </w:r>
      <w:r>
        <w:t>фотографии</w:t>
      </w:r>
      <w:r>
        <w:rPr>
          <w:spacing w:val="17"/>
        </w:rPr>
        <w:t xml:space="preserve"> </w:t>
      </w:r>
      <w:r>
        <w:t>молекул</w:t>
      </w:r>
      <w:r>
        <w:rPr>
          <w:spacing w:val="21"/>
        </w:rPr>
        <w:t xml:space="preserve"> </w:t>
      </w:r>
      <w:r>
        <w:t>органических</w:t>
      </w:r>
      <w:r>
        <w:rPr>
          <w:spacing w:val="-57"/>
        </w:rPr>
        <w:t xml:space="preserve"> </w:t>
      </w:r>
      <w:r>
        <w:t>соединений.</w:t>
      </w:r>
    </w:p>
    <w:p w14:paraId="69ABB950" w14:textId="77777777" w:rsidR="0063402D" w:rsidRDefault="00745CC7">
      <w:pPr>
        <w:pStyle w:val="a4"/>
        <w:spacing w:line="360" w:lineRule="auto"/>
        <w:ind w:left="944" w:right="5574"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4"/>
        </w:rPr>
        <w:t xml:space="preserve"> </w:t>
      </w:r>
      <w:r>
        <w:t>движения.</w:t>
      </w:r>
    </w:p>
    <w:p w14:paraId="7BF1187C" w14:textId="77777777" w:rsidR="0063402D" w:rsidRDefault="00745CC7">
      <w:pPr>
        <w:pStyle w:val="a4"/>
        <w:spacing w:before="1"/>
        <w:ind w:left="944" w:firstLine="0"/>
        <w:jc w:val="left"/>
      </w:pPr>
      <w:r>
        <w:t>Модель</w:t>
      </w:r>
      <w:r>
        <w:rPr>
          <w:spacing w:val="-3"/>
        </w:rPr>
        <w:t xml:space="preserve"> </w:t>
      </w:r>
      <w:r>
        <w:t>опыта</w:t>
      </w:r>
      <w:r>
        <w:rPr>
          <w:spacing w:val="-4"/>
        </w:rPr>
        <w:t xml:space="preserve"> </w:t>
      </w:r>
      <w:r>
        <w:t>Штерна.</w:t>
      </w:r>
    </w:p>
    <w:p w14:paraId="6B4558DC" w14:textId="77777777" w:rsidR="0063402D" w:rsidRDefault="00745CC7">
      <w:pPr>
        <w:pStyle w:val="a4"/>
        <w:spacing w:before="137" w:line="360" w:lineRule="auto"/>
        <w:ind w:left="944" w:right="1885" w:firstLine="0"/>
        <w:jc w:val="left"/>
      </w:pPr>
      <w:r>
        <w:t>Опыты,</w:t>
      </w:r>
      <w:r>
        <w:rPr>
          <w:spacing w:val="-4"/>
        </w:rPr>
        <w:t xml:space="preserve"> </w:t>
      </w:r>
      <w:r>
        <w:t>доказывающие</w:t>
      </w:r>
      <w:r>
        <w:rPr>
          <w:spacing w:val="-10"/>
        </w:rPr>
        <w:t xml:space="preserve"> </w:t>
      </w:r>
      <w:r>
        <w:t>существование</w:t>
      </w:r>
      <w:r>
        <w:rPr>
          <w:spacing w:val="-11"/>
        </w:rPr>
        <w:t xml:space="preserve"> </w:t>
      </w:r>
      <w:r>
        <w:t>межмолекулярного</w:t>
      </w:r>
      <w:r>
        <w:rPr>
          <w:spacing w:val="-5"/>
        </w:rPr>
        <w:t xml:space="preserve"> </w:t>
      </w:r>
      <w:r>
        <w:t>взаимодействия.</w:t>
      </w:r>
      <w:r>
        <w:rPr>
          <w:spacing w:val="-57"/>
        </w:rPr>
        <w:t xml:space="preserve"> </w:t>
      </w:r>
      <w:r>
        <w:t>Модель,</w:t>
      </w:r>
      <w:r>
        <w:rPr>
          <w:spacing w:val="2"/>
        </w:rPr>
        <w:t xml:space="preserve"> </w:t>
      </w:r>
      <w:r>
        <w:t>иллюстрирующая природу</w:t>
      </w:r>
      <w:r>
        <w:rPr>
          <w:spacing w:val="-10"/>
        </w:rPr>
        <w:t xml:space="preserve"> </w:t>
      </w:r>
      <w:r>
        <w:t>давления газа</w:t>
      </w:r>
      <w:r>
        <w:rPr>
          <w:spacing w:val="-1"/>
        </w:rPr>
        <w:t xml:space="preserve"> </w:t>
      </w:r>
      <w:r>
        <w:t>на</w:t>
      </w:r>
      <w:r>
        <w:rPr>
          <w:spacing w:val="-1"/>
        </w:rPr>
        <w:t xml:space="preserve"> </w:t>
      </w:r>
      <w:r>
        <w:t>стенки</w:t>
      </w:r>
      <w:r>
        <w:rPr>
          <w:spacing w:val="2"/>
        </w:rPr>
        <w:t xml:space="preserve"> </w:t>
      </w:r>
      <w:r>
        <w:t>сосуда.</w:t>
      </w:r>
    </w:p>
    <w:p w14:paraId="5E6EEE06" w14:textId="77777777" w:rsidR="0063402D" w:rsidRDefault="00745CC7">
      <w:pPr>
        <w:pStyle w:val="a4"/>
        <w:spacing w:line="274" w:lineRule="exact"/>
        <w:ind w:left="944" w:firstLine="0"/>
        <w:jc w:val="left"/>
      </w:pPr>
      <w:r>
        <w:t>Опыты,</w:t>
      </w:r>
      <w:r>
        <w:rPr>
          <w:spacing w:val="-2"/>
        </w:rPr>
        <w:t xml:space="preserve"> </w:t>
      </w:r>
      <w:r>
        <w:t>иллюстрирующие уравнение</w:t>
      </w:r>
      <w:r>
        <w:rPr>
          <w:spacing w:val="-4"/>
        </w:rPr>
        <w:t xml:space="preserve"> </w:t>
      </w:r>
      <w:r>
        <w:t>состояния</w:t>
      </w:r>
      <w:r>
        <w:rPr>
          <w:spacing w:val="-8"/>
        </w:rPr>
        <w:t xml:space="preserve"> </w:t>
      </w:r>
      <w:r>
        <w:t>идеального</w:t>
      </w:r>
      <w:r>
        <w:rPr>
          <w:spacing w:val="4"/>
        </w:rPr>
        <w:t xml:space="preserve"> </w:t>
      </w:r>
      <w:r>
        <w:t>газа,</w:t>
      </w:r>
      <w:r>
        <w:rPr>
          <w:spacing w:val="-6"/>
        </w:rPr>
        <w:t xml:space="preserve"> </w:t>
      </w:r>
      <w:r>
        <w:t>изопроцессы.</w:t>
      </w:r>
    </w:p>
    <w:p w14:paraId="60AE50FE" w14:textId="77777777" w:rsidR="0063402D" w:rsidRDefault="00745CC7">
      <w:pPr>
        <w:spacing w:before="141"/>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1A6600EF" w14:textId="77777777" w:rsidR="0063402D" w:rsidRDefault="00745CC7">
      <w:pPr>
        <w:pStyle w:val="a4"/>
        <w:spacing w:before="137" w:line="360" w:lineRule="auto"/>
        <w:jc w:val="left"/>
      </w:pPr>
      <w:r>
        <w:t>Определение</w:t>
      </w:r>
      <w:r>
        <w:rPr>
          <w:spacing w:val="51"/>
        </w:rPr>
        <w:t xml:space="preserve"> </w:t>
      </w:r>
      <w:r>
        <w:t>массы</w:t>
      </w:r>
      <w:r>
        <w:rPr>
          <w:spacing w:val="53"/>
        </w:rPr>
        <w:t xml:space="preserve"> </w:t>
      </w:r>
      <w:r>
        <w:t>воздуха</w:t>
      </w:r>
      <w:r>
        <w:rPr>
          <w:spacing w:val="51"/>
        </w:rPr>
        <w:t xml:space="preserve"> </w:t>
      </w:r>
      <w:r>
        <w:t>в</w:t>
      </w:r>
      <w:r>
        <w:rPr>
          <w:spacing w:val="53"/>
        </w:rPr>
        <w:t xml:space="preserve"> </w:t>
      </w:r>
      <w:r>
        <w:t>классной</w:t>
      </w:r>
      <w:r>
        <w:rPr>
          <w:spacing w:val="48"/>
        </w:rPr>
        <w:t xml:space="preserve"> </w:t>
      </w:r>
      <w:r>
        <w:t>комнате</w:t>
      </w:r>
      <w:r>
        <w:rPr>
          <w:spacing w:val="51"/>
        </w:rPr>
        <w:t xml:space="preserve"> </w:t>
      </w:r>
      <w:r>
        <w:t>на</w:t>
      </w:r>
      <w:r>
        <w:rPr>
          <w:spacing w:val="47"/>
        </w:rPr>
        <w:t xml:space="preserve"> </w:t>
      </w:r>
      <w:r>
        <w:t>основе</w:t>
      </w:r>
      <w:r>
        <w:rPr>
          <w:spacing w:val="51"/>
        </w:rPr>
        <w:t xml:space="preserve"> </w:t>
      </w:r>
      <w:r>
        <w:t>измерений</w:t>
      </w:r>
      <w:r>
        <w:rPr>
          <w:spacing w:val="43"/>
        </w:rPr>
        <w:t xml:space="preserve"> </w:t>
      </w:r>
      <w:r>
        <w:t>объёма</w:t>
      </w:r>
      <w:r>
        <w:rPr>
          <w:spacing w:val="51"/>
        </w:rPr>
        <w:t xml:space="preserve"> </w:t>
      </w:r>
      <w:r>
        <w:t>комнаты,</w:t>
      </w:r>
      <w:r>
        <w:rPr>
          <w:spacing w:val="-57"/>
        </w:rPr>
        <w:t xml:space="preserve"> </w:t>
      </w:r>
      <w:r>
        <w:t>давления</w:t>
      </w:r>
      <w:r>
        <w:rPr>
          <w:spacing w:val="1"/>
        </w:rPr>
        <w:t xml:space="preserve"> </w:t>
      </w:r>
      <w:r>
        <w:t>и</w:t>
      </w:r>
      <w:r>
        <w:rPr>
          <w:spacing w:val="-2"/>
        </w:rPr>
        <w:t xml:space="preserve"> </w:t>
      </w:r>
      <w:r>
        <w:t>температуры</w:t>
      </w:r>
      <w:r>
        <w:rPr>
          <w:spacing w:val="3"/>
        </w:rPr>
        <w:t xml:space="preserve"> </w:t>
      </w:r>
      <w:r>
        <w:t>воздуха</w:t>
      </w:r>
      <w:r>
        <w:rPr>
          <w:spacing w:val="1"/>
        </w:rPr>
        <w:t xml:space="preserve"> </w:t>
      </w:r>
      <w:r>
        <w:t>в</w:t>
      </w:r>
      <w:r>
        <w:rPr>
          <w:spacing w:val="2"/>
        </w:rPr>
        <w:t xml:space="preserve"> </w:t>
      </w:r>
      <w:r>
        <w:t>ней.</w:t>
      </w:r>
    </w:p>
    <w:p w14:paraId="563E9070" w14:textId="77777777" w:rsidR="0063402D" w:rsidRDefault="00745CC7">
      <w:pPr>
        <w:pStyle w:val="a4"/>
        <w:spacing w:line="274" w:lineRule="exact"/>
        <w:ind w:left="944" w:firstLine="0"/>
        <w:jc w:val="left"/>
      </w:pPr>
      <w:r>
        <w:t>Исследование</w:t>
      </w:r>
      <w:r>
        <w:rPr>
          <w:spacing w:val="-4"/>
        </w:rPr>
        <w:t xml:space="preserve"> </w:t>
      </w:r>
      <w:r>
        <w:t>зависимости</w:t>
      </w:r>
      <w:r>
        <w:rPr>
          <w:spacing w:val="-5"/>
        </w:rPr>
        <w:t xml:space="preserve"> </w:t>
      </w:r>
      <w:r>
        <w:t>между</w:t>
      </w:r>
      <w:r>
        <w:rPr>
          <w:spacing w:val="-12"/>
        </w:rPr>
        <w:t xml:space="preserve"> </w:t>
      </w:r>
      <w:r>
        <w:t>параметрами</w:t>
      </w:r>
      <w:r>
        <w:rPr>
          <w:spacing w:val="-2"/>
        </w:rPr>
        <w:t xml:space="preserve"> </w:t>
      </w:r>
      <w:r>
        <w:t>состояния</w:t>
      </w:r>
      <w:r>
        <w:rPr>
          <w:spacing w:val="-2"/>
        </w:rPr>
        <w:t xml:space="preserve"> </w:t>
      </w:r>
      <w:r>
        <w:t>разреженного</w:t>
      </w:r>
      <w:r>
        <w:rPr>
          <w:spacing w:val="-3"/>
        </w:rPr>
        <w:t xml:space="preserve"> </w:t>
      </w:r>
      <w:r>
        <w:t>газа.</w:t>
      </w:r>
    </w:p>
    <w:p w14:paraId="3937FAB2" w14:textId="77777777" w:rsidR="0063402D" w:rsidRDefault="00745CC7" w:rsidP="000A4911">
      <w:pPr>
        <w:pStyle w:val="a5"/>
        <w:numPr>
          <w:ilvl w:val="3"/>
          <w:numId w:val="68"/>
        </w:numPr>
        <w:tabs>
          <w:tab w:val="left" w:pos="1967"/>
        </w:tabs>
        <w:spacing w:before="142"/>
        <w:rPr>
          <w:sz w:val="24"/>
        </w:rPr>
      </w:pPr>
      <w:r>
        <w:rPr>
          <w:sz w:val="24"/>
        </w:rPr>
        <w:t>Тема</w:t>
      </w:r>
      <w:r>
        <w:rPr>
          <w:spacing w:val="-4"/>
          <w:sz w:val="24"/>
        </w:rPr>
        <w:t xml:space="preserve"> </w:t>
      </w:r>
      <w:r>
        <w:rPr>
          <w:sz w:val="24"/>
        </w:rPr>
        <w:t>2.</w:t>
      </w:r>
      <w:r>
        <w:rPr>
          <w:spacing w:val="-1"/>
          <w:sz w:val="24"/>
        </w:rPr>
        <w:t xml:space="preserve"> </w:t>
      </w:r>
      <w:r>
        <w:rPr>
          <w:sz w:val="24"/>
        </w:rPr>
        <w:t>Основы</w:t>
      </w:r>
      <w:r>
        <w:rPr>
          <w:spacing w:val="-5"/>
          <w:sz w:val="24"/>
        </w:rPr>
        <w:t xml:space="preserve"> </w:t>
      </w:r>
      <w:r>
        <w:rPr>
          <w:sz w:val="24"/>
        </w:rPr>
        <w:t>термодинамики.</w:t>
      </w:r>
    </w:p>
    <w:p w14:paraId="3399489F" w14:textId="77777777" w:rsidR="0063402D" w:rsidRDefault="00745CC7">
      <w:pPr>
        <w:pStyle w:val="a4"/>
        <w:spacing w:before="136" w:line="360" w:lineRule="auto"/>
        <w:ind w:right="228"/>
      </w:pPr>
      <w:r>
        <w:t>Термодинамическая система. Внутренняя энергия термодинамической системы и способы</w:t>
      </w:r>
      <w:r>
        <w:rPr>
          <w:spacing w:val="1"/>
        </w:rPr>
        <w:t xml:space="preserve"> </w:t>
      </w:r>
      <w:r>
        <w:t>её изменения. Количество теплоты и работа. Внутренняя энергия одноатомного идеального газа.</w:t>
      </w:r>
      <w:r>
        <w:rPr>
          <w:spacing w:val="1"/>
        </w:rPr>
        <w:t xml:space="preserve"> </w:t>
      </w:r>
      <w:r>
        <w:t>Виды теплопередачи: теплопроводность, конвекция, излучение. Удельная теплоёмкость вещества.</w:t>
      </w:r>
      <w:r>
        <w:rPr>
          <w:spacing w:val="1"/>
        </w:rPr>
        <w:t xml:space="preserve"> </w:t>
      </w:r>
      <w:r>
        <w:t>Количество</w:t>
      </w:r>
      <w:r>
        <w:rPr>
          <w:spacing w:val="1"/>
        </w:rPr>
        <w:t xml:space="preserve"> </w:t>
      </w:r>
      <w:r>
        <w:t>теплоты</w:t>
      </w:r>
      <w:r>
        <w:rPr>
          <w:spacing w:val="2"/>
        </w:rPr>
        <w:t xml:space="preserve"> </w:t>
      </w:r>
      <w:r>
        <w:t>при</w:t>
      </w:r>
      <w:r>
        <w:rPr>
          <w:spacing w:val="-2"/>
        </w:rPr>
        <w:t xml:space="preserve"> </w:t>
      </w:r>
      <w:r>
        <w:t>теплопередаче.</w:t>
      </w:r>
    </w:p>
    <w:p w14:paraId="1A83B9F4" w14:textId="77777777" w:rsidR="0063402D" w:rsidRDefault="00745CC7">
      <w:pPr>
        <w:pStyle w:val="a4"/>
        <w:spacing w:before="1" w:line="360" w:lineRule="auto"/>
        <w:ind w:right="236"/>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 термодинамики</w:t>
      </w:r>
      <w:r>
        <w:rPr>
          <w:spacing w:val="-3"/>
        </w:rPr>
        <w:t xml:space="preserve"> </w:t>
      </w:r>
      <w:r>
        <w:t>к</w:t>
      </w:r>
      <w:r>
        <w:rPr>
          <w:spacing w:val="-1"/>
        </w:rPr>
        <w:t xml:space="preserve"> </w:t>
      </w:r>
      <w:r>
        <w:t>изопроцессам.</w:t>
      </w:r>
      <w:r>
        <w:rPr>
          <w:spacing w:val="-2"/>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14:paraId="4A819657" w14:textId="77777777" w:rsidR="0063402D" w:rsidRDefault="00745CC7">
      <w:pPr>
        <w:pStyle w:val="a4"/>
        <w:spacing w:line="274" w:lineRule="exact"/>
        <w:ind w:left="944" w:firstLine="0"/>
      </w:pPr>
      <w:r>
        <w:t>Второй</w:t>
      </w:r>
      <w:r>
        <w:rPr>
          <w:spacing w:val="-5"/>
        </w:rPr>
        <w:t xml:space="preserve"> </w:t>
      </w:r>
      <w:r>
        <w:t>закон</w:t>
      </w:r>
      <w:r>
        <w:rPr>
          <w:spacing w:val="-1"/>
        </w:rPr>
        <w:t xml:space="preserve"> </w:t>
      </w:r>
      <w:r>
        <w:t>термодинамики.</w:t>
      </w:r>
      <w:r>
        <w:rPr>
          <w:spacing w:val="-4"/>
        </w:rPr>
        <w:t xml:space="preserve"> </w:t>
      </w:r>
      <w:r>
        <w:t>Необратимость</w:t>
      </w:r>
      <w:r>
        <w:rPr>
          <w:spacing w:val="-4"/>
        </w:rPr>
        <w:t xml:space="preserve"> </w:t>
      </w:r>
      <w:r>
        <w:t>процессов</w:t>
      </w:r>
      <w:r>
        <w:rPr>
          <w:spacing w:val="-3"/>
        </w:rPr>
        <w:t xml:space="preserve"> </w:t>
      </w:r>
      <w:r>
        <w:t>в</w:t>
      </w:r>
      <w:r>
        <w:rPr>
          <w:spacing w:val="-4"/>
        </w:rPr>
        <w:t xml:space="preserve"> </w:t>
      </w:r>
      <w:r>
        <w:t>природе.</w:t>
      </w:r>
    </w:p>
    <w:p w14:paraId="68715322" w14:textId="77777777" w:rsidR="0063402D" w:rsidRDefault="00745CC7">
      <w:pPr>
        <w:pStyle w:val="a4"/>
        <w:spacing w:before="142" w:line="360" w:lineRule="auto"/>
        <w:ind w:right="234"/>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0"/>
        </w:rPr>
        <w:t xml:space="preserve"> </w:t>
      </w:r>
      <w:r>
        <w:t>машинах.</w:t>
      </w:r>
      <w:r>
        <w:rPr>
          <w:spacing w:val="17"/>
        </w:rPr>
        <w:t xml:space="preserve"> </w:t>
      </w:r>
      <w:r>
        <w:t>Коэффициент</w:t>
      </w:r>
      <w:r>
        <w:rPr>
          <w:spacing w:val="15"/>
        </w:rPr>
        <w:t xml:space="preserve"> </w:t>
      </w:r>
      <w:r>
        <w:t>полезного</w:t>
      </w:r>
      <w:r>
        <w:rPr>
          <w:spacing w:val="14"/>
        </w:rPr>
        <w:t xml:space="preserve"> </w:t>
      </w:r>
      <w:r>
        <w:t>действия</w:t>
      </w:r>
      <w:r>
        <w:rPr>
          <w:spacing w:val="14"/>
        </w:rPr>
        <w:t xml:space="preserve"> </w:t>
      </w:r>
      <w:r>
        <w:t>тепловой</w:t>
      </w:r>
      <w:r>
        <w:rPr>
          <w:spacing w:val="15"/>
        </w:rPr>
        <w:t xml:space="preserve"> </w:t>
      </w:r>
      <w:r>
        <w:t>машины.</w:t>
      </w:r>
      <w:r>
        <w:rPr>
          <w:spacing w:val="17"/>
        </w:rPr>
        <w:t xml:space="preserve"> </w:t>
      </w:r>
      <w:r>
        <w:t>Цикл</w:t>
      </w:r>
      <w:r>
        <w:rPr>
          <w:spacing w:val="15"/>
        </w:rPr>
        <w:t xml:space="preserve"> </w:t>
      </w:r>
      <w:r>
        <w:t>Карно</w:t>
      </w:r>
      <w:r>
        <w:rPr>
          <w:spacing w:val="14"/>
        </w:rPr>
        <w:t xml:space="preserve"> </w:t>
      </w:r>
      <w:r>
        <w:t>и</w:t>
      </w:r>
      <w:r>
        <w:rPr>
          <w:spacing w:val="11"/>
        </w:rPr>
        <w:t xml:space="preserve"> </w:t>
      </w:r>
      <w:r>
        <w:t>его</w:t>
      </w:r>
    </w:p>
    <w:p w14:paraId="5E8F1CC9" w14:textId="77777777" w:rsidR="0063402D" w:rsidRDefault="0063402D">
      <w:pPr>
        <w:spacing w:line="360" w:lineRule="auto"/>
        <w:sectPr w:rsidR="0063402D">
          <w:pgSz w:w="11910" w:h="16840"/>
          <w:pgMar w:top="820" w:right="340" w:bottom="280" w:left="900" w:header="569" w:footer="0" w:gutter="0"/>
          <w:cols w:space="720"/>
        </w:sectPr>
      </w:pPr>
    </w:p>
    <w:p w14:paraId="33503844" w14:textId="77777777" w:rsidR="0063402D" w:rsidRDefault="00745CC7">
      <w:pPr>
        <w:pStyle w:val="a4"/>
        <w:spacing w:before="7"/>
        <w:ind w:firstLine="0"/>
        <w:jc w:val="left"/>
      </w:pPr>
      <w:r>
        <w:lastRenderedPageBreak/>
        <w:t>коэффициент</w:t>
      </w:r>
      <w:r>
        <w:rPr>
          <w:spacing w:val="-4"/>
        </w:rPr>
        <w:t xml:space="preserve"> </w:t>
      </w:r>
      <w:r>
        <w:t>полезного</w:t>
      </w:r>
      <w:r>
        <w:rPr>
          <w:spacing w:val="-4"/>
        </w:rPr>
        <w:t xml:space="preserve"> </w:t>
      </w:r>
      <w:r>
        <w:t>действия.</w:t>
      </w:r>
      <w:r>
        <w:rPr>
          <w:spacing w:val="-7"/>
        </w:rPr>
        <w:t xml:space="preserve"> </w:t>
      </w:r>
      <w:r>
        <w:t>Экологические</w:t>
      </w:r>
      <w:r>
        <w:rPr>
          <w:spacing w:val="1"/>
        </w:rPr>
        <w:t xml:space="preserve"> </w:t>
      </w:r>
      <w:r>
        <w:t>проблемы</w:t>
      </w:r>
      <w:r>
        <w:rPr>
          <w:spacing w:val="-7"/>
        </w:rPr>
        <w:t xml:space="preserve"> </w:t>
      </w:r>
      <w:r>
        <w:t>теплоэнергетики.</w:t>
      </w:r>
    </w:p>
    <w:p w14:paraId="278B5C1A" w14:textId="77777777" w:rsidR="0063402D" w:rsidRDefault="00745CC7">
      <w:pPr>
        <w:pStyle w:val="a4"/>
        <w:spacing w:before="142" w:line="360" w:lineRule="auto"/>
        <w:jc w:val="left"/>
      </w:pPr>
      <w:r>
        <w:t>Технические</w:t>
      </w:r>
      <w:r>
        <w:rPr>
          <w:spacing w:val="22"/>
        </w:rPr>
        <w:t xml:space="preserve"> </w:t>
      </w:r>
      <w:r>
        <w:t>устройства</w:t>
      </w:r>
      <w:r>
        <w:rPr>
          <w:spacing w:val="13"/>
        </w:rPr>
        <w:t xml:space="preserve"> </w:t>
      </w:r>
      <w:r>
        <w:t>и</w:t>
      </w:r>
      <w:r>
        <w:rPr>
          <w:spacing w:val="14"/>
        </w:rPr>
        <w:t xml:space="preserve"> </w:t>
      </w:r>
      <w:r>
        <w:t>практическое</w:t>
      </w:r>
      <w:r>
        <w:rPr>
          <w:spacing w:val="13"/>
        </w:rPr>
        <w:t xml:space="preserve"> </w:t>
      </w:r>
      <w:r>
        <w:t>применение:</w:t>
      </w:r>
      <w:r>
        <w:rPr>
          <w:spacing w:val="14"/>
        </w:rPr>
        <w:t xml:space="preserve"> </w:t>
      </w:r>
      <w:r>
        <w:t>двигатель</w:t>
      </w:r>
      <w:r>
        <w:rPr>
          <w:spacing w:val="10"/>
        </w:rPr>
        <w:t xml:space="preserve"> </w:t>
      </w:r>
      <w:r>
        <w:t>внутреннего</w:t>
      </w:r>
      <w:r>
        <w:rPr>
          <w:spacing w:val="18"/>
        </w:rPr>
        <w:t xml:space="preserve"> </w:t>
      </w:r>
      <w:r>
        <w:t>сгорания,</w:t>
      </w:r>
      <w:r>
        <w:rPr>
          <w:spacing w:val="-57"/>
        </w:rPr>
        <w:t xml:space="preserve"> </w:t>
      </w:r>
      <w:r>
        <w:t>бытовой</w:t>
      </w:r>
      <w:r>
        <w:rPr>
          <w:spacing w:val="2"/>
        </w:rPr>
        <w:t xml:space="preserve"> </w:t>
      </w:r>
      <w:r>
        <w:t>холодильник,</w:t>
      </w:r>
      <w:r>
        <w:rPr>
          <w:spacing w:val="-1"/>
        </w:rPr>
        <w:t xml:space="preserve"> </w:t>
      </w:r>
      <w:r>
        <w:t>кондиционер.</w:t>
      </w:r>
    </w:p>
    <w:p w14:paraId="28590B4B" w14:textId="77777777" w:rsidR="0063402D" w:rsidRDefault="00745CC7">
      <w:pPr>
        <w:spacing w:line="274" w:lineRule="exact"/>
        <w:ind w:left="944"/>
        <w:rPr>
          <w:i/>
          <w:sz w:val="24"/>
        </w:rPr>
      </w:pPr>
      <w:r>
        <w:rPr>
          <w:i/>
          <w:sz w:val="24"/>
        </w:rPr>
        <w:t>Демонстрации</w:t>
      </w:r>
    </w:p>
    <w:p w14:paraId="7B12F869" w14:textId="77777777" w:rsidR="0063402D" w:rsidRDefault="00745CC7">
      <w:pPr>
        <w:pStyle w:val="a4"/>
        <w:spacing w:before="137" w:line="360" w:lineRule="auto"/>
        <w:ind w:right="232"/>
      </w:pPr>
      <w:r>
        <w:t xml:space="preserve">Изменение  </w:t>
      </w:r>
      <w:r>
        <w:rPr>
          <w:spacing w:val="28"/>
        </w:rPr>
        <w:t xml:space="preserve"> </w:t>
      </w:r>
      <w:r>
        <w:t xml:space="preserve">внутренней  </w:t>
      </w:r>
      <w:r>
        <w:rPr>
          <w:spacing w:val="30"/>
        </w:rPr>
        <w:t xml:space="preserve"> </w:t>
      </w:r>
      <w:r>
        <w:t xml:space="preserve">энергии  </w:t>
      </w:r>
      <w:r>
        <w:rPr>
          <w:spacing w:val="30"/>
        </w:rPr>
        <w:t xml:space="preserve"> </w:t>
      </w:r>
      <w:r>
        <w:t xml:space="preserve">тела   </w:t>
      </w:r>
      <w:r>
        <w:rPr>
          <w:spacing w:val="27"/>
        </w:rPr>
        <w:t xml:space="preserve"> </w:t>
      </w:r>
      <w:r>
        <w:t xml:space="preserve">при   </w:t>
      </w:r>
      <w:r>
        <w:rPr>
          <w:spacing w:val="30"/>
        </w:rPr>
        <w:t xml:space="preserve"> </w:t>
      </w:r>
      <w:r>
        <w:t xml:space="preserve">совершении   </w:t>
      </w:r>
      <w:r>
        <w:rPr>
          <w:spacing w:val="30"/>
        </w:rPr>
        <w:t xml:space="preserve"> </w:t>
      </w:r>
      <w:r>
        <w:t xml:space="preserve">работы:   </w:t>
      </w:r>
      <w:r>
        <w:rPr>
          <w:spacing w:val="25"/>
        </w:rPr>
        <w:t xml:space="preserve"> </w:t>
      </w:r>
      <w:r>
        <w:t xml:space="preserve">вылет   </w:t>
      </w:r>
      <w:r>
        <w:rPr>
          <w:spacing w:val="25"/>
        </w:rPr>
        <w:t xml:space="preserve"> </w:t>
      </w:r>
      <w:r>
        <w:t>пробки</w:t>
      </w:r>
      <w:r>
        <w:rPr>
          <w:spacing w:val="-58"/>
        </w:rPr>
        <w:t xml:space="preserve"> </w:t>
      </w:r>
      <w:r>
        <w:t>из бутылки под действием сжатого воздуха, нагревание эфира в латунной трубке путём трения</w:t>
      </w:r>
      <w:r>
        <w:rPr>
          <w:spacing w:val="1"/>
        </w:rPr>
        <w:t xml:space="preserve"> </w:t>
      </w:r>
      <w:r>
        <w:t>(видеодемонстрация).</w:t>
      </w:r>
    </w:p>
    <w:p w14:paraId="21D0CEE1" w14:textId="77777777" w:rsidR="0063402D" w:rsidRDefault="00745CC7">
      <w:pPr>
        <w:pStyle w:val="a4"/>
        <w:spacing w:before="2" w:line="360" w:lineRule="auto"/>
        <w:ind w:left="944" w:right="1885"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1"/>
        </w:rPr>
        <w:t xml:space="preserve"> </w:t>
      </w:r>
      <w:r>
        <w:t>адиабатному</w:t>
      </w:r>
      <w:r>
        <w:rPr>
          <w:spacing w:val="-11"/>
        </w:rPr>
        <w:t xml:space="preserve"> </w:t>
      </w:r>
      <w:r>
        <w:t>расширению</w:t>
      </w:r>
      <w:r>
        <w:rPr>
          <w:spacing w:val="-3"/>
        </w:rPr>
        <w:t xml:space="preserve"> </w:t>
      </w:r>
      <w:r>
        <w:t>воздуха</w:t>
      </w:r>
      <w:r>
        <w:rPr>
          <w:spacing w:val="-2"/>
        </w:rPr>
        <w:t xml:space="preserve"> </w:t>
      </w:r>
      <w:r>
        <w:t>(опыт</w:t>
      </w:r>
      <w:r>
        <w:rPr>
          <w:spacing w:val="-1"/>
        </w:rPr>
        <w:t xml:space="preserve"> </w:t>
      </w:r>
      <w:r>
        <w:t>с</w:t>
      </w:r>
      <w:r>
        <w:rPr>
          <w:spacing w:val="-7"/>
        </w:rPr>
        <w:t xml:space="preserve"> </w:t>
      </w:r>
      <w:r>
        <w:t>воздушным</w:t>
      </w:r>
      <w:r>
        <w:rPr>
          <w:spacing w:val="-4"/>
        </w:rPr>
        <w:t xml:space="preserve"> </w:t>
      </w:r>
      <w:r>
        <w:t>огнивом).</w:t>
      </w:r>
    </w:p>
    <w:p w14:paraId="629D5598" w14:textId="77777777" w:rsidR="0063402D" w:rsidRDefault="00745CC7">
      <w:pPr>
        <w:pStyle w:val="a4"/>
        <w:spacing w:line="274" w:lineRule="exact"/>
        <w:ind w:left="944" w:firstLine="0"/>
        <w:jc w:val="left"/>
      </w:pPr>
      <w:r>
        <w:t>Модели</w:t>
      </w:r>
      <w:r>
        <w:rPr>
          <w:spacing w:val="-2"/>
        </w:rPr>
        <w:t xml:space="preserve"> </w:t>
      </w:r>
      <w:r>
        <w:t>паровой</w:t>
      </w:r>
      <w:r>
        <w:rPr>
          <w:spacing w:val="-7"/>
        </w:rPr>
        <w:t xml:space="preserve"> </w:t>
      </w:r>
      <w:r>
        <w:t>турбины, двигателя</w:t>
      </w:r>
      <w:r>
        <w:rPr>
          <w:spacing w:val="-8"/>
        </w:rPr>
        <w:t xml:space="preserve"> </w:t>
      </w:r>
      <w:r>
        <w:t>внутреннего</w:t>
      </w:r>
      <w:r>
        <w:rPr>
          <w:spacing w:val="-2"/>
        </w:rPr>
        <w:t xml:space="preserve"> </w:t>
      </w:r>
      <w:r>
        <w:t>сгорания,</w:t>
      </w:r>
      <w:r>
        <w:rPr>
          <w:spacing w:val="-6"/>
        </w:rPr>
        <w:t xml:space="preserve"> </w:t>
      </w:r>
      <w:r>
        <w:t>реактивного</w:t>
      </w:r>
      <w:r>
        <w:rPr>
          <w:spacing w:val="1"/>
        </w:rPr>
        <w:t xml:space="preserve"> </w:t>
      </w:r>
      <w:r>
        <w:t>двигателя.</w:t>
      </w:r>
    </w:p>
    <w:p w14:paraId="48E9897A" w14:textId="77777777" w:rsidR="0063402D" w:rsidRDefault="00745CC7">
      <w:pPr>
        <w:spacing w:before="141"/>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424BDE51" w14:textId="77777777" w:rsidR="0063402D" w:rsidRDefault="00745CC7">
      <w:pPr>
        <w:pStyle w:val="a4"/>
        <w:spacing w:before="137"/>
        <w:ind w:left="944" w:firstLine="0"/>
        <w:jc w:val="left"/>
      </w:pPr>
      <w:r>
        <w:t>Измерение</w:t>
      </w:r>
      <w:r>
        <w:rPr>
          <w:spacing w:val="-3"/>
        </w:rPr>
        <w:t xml:space="preserve"> </w:t>
      </w:r>
      <w:r>
        <w:t>удельной</w:t>
      </w:r>
      <w:r>
        <w:rPr>
          <w:spacing w:val="-5"/>
        </w:rPr>
        <w:t xml:space="preserve"> </w:t>
      </w:r>
      <w:r>
        <w:t>теплоёмкости.</w:t>
      </w:r>
    </w:p>
    <w:p w14:paraId="739CB0D3" w14:textId="77777777" w:rsidR="0063402D" w:rsidRDefault="00745CC7">
      <w:pPr>
        <w:pStyle w:val="a4"/>
        <w:spacing w:before="138"/>
        <w:ind w:left="944" w:firstLine="0"/>
        <w:jc w:val="left"/>
      </w:pPr>
      <w:r>
        <w:t>Тема</w:t>
      </w:r>
      <w:r>
        <w:rPr>
          <w:spacing w:val="-2"/>
        </w:rPr>
        <w:t xml:space="preserve"> </w:t>
      </w:r>
      <w:r>
        <w:t>3.</w:t>
      </w:r>
      <w:r>
        <w:rPr>
          <w:spacing w:val="-3"/>
        </w:rPr>
        <w:t xml:space="preserve"> </w:t>
      </w:r>
      <w:r>
        <w:t>Агрегатные</w:t>
      </w:r>
      <w:r>
        <w:rPr>
          <w:spacing w:val="-6"/>
        </w:rPr>
        <w:t xml:space="preserve"> </w:t>
      </w:r>
      <w:r>
        <w:t>состояния</w:t>
      </w:r>
      <w:r>
        <w:rPr>
          <w:spacing w:val="-5"/>
        </w:rPr>
        <w:t xml:space="preserve"> </w:t>
      </w:r>
      <w:r>
        <w:t>вещества.</w:t>
      </w:r>
      <w:r>
        <w:rPr>
          <w:spacing w:val="-3"/>
        </w:rPr>
        <w:t xml:space="preserve"> </w:t>
      </w:r>
      <w:r>
        <w:t>Фазовые</w:t>
      </w:r>
      <w:r>
        <w:rPr>
          <w:spacing w:val="-1"/>
        </w:rPr>
        <w:t xml:space="preserve"> </w:t>
      </w:r>
      <w:r>
        <w:t>переходы.</w:t>
      </w:r>
    </w:p>
    <w:p w14:paraId="5D3881F7" w14:textId="77777777" w:rsidR="0063402D" w:rsidRDefault="00745CC7">
      <w:pPr>
        <w:pStyle w:val="a4"/>
        <w:spacing w:before="136" w:line="360" w:lineRule="auto"/>
        <w:ind w:right="229"/>
      </w:pPr>
      <w:r>
        <w:t>Парообразование       и       конденсация.        Испарение       и        кипение.        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2"/>
        </w:rPr>
        <w:t xml:space="preserve"> </w:t>
      </w:r>
      <w:r>
        <w:t>температуры</w:t>
      </w:r>
      <w:r>
        <w:rPr>
          <w:spacing w:val="3"/>
        </w:rPr>
        <w:t xml:space="preserve"> </w:t>
      </w:r>
      <w:r>
        <w:t>кипения</w:t>
      </w:r>
      <w:r>
        <w:rPr>
          <w:spacing w:val="-3"/>
        </w:rPr>
        <w:t xml:space="preserve"> </w:t>
      </w:r>
      <w:r>
        <w:t>от</w:t>
      </w:r>
      <w:r>
        <w:rPr>
          <w:spacing w:val="1"/>
        </w:rPr>
        <w:t xml:space="preserve"> </w:t>
      </w:r>
      <w:r>
        <w:t>давления.</w:t>
      </w:r>
    </w:p>
    <w:p w14:paraId="5BDECF8C" w14:textId="77777777" w:rsidR="0063402D" w:rsidRDefault="00745CC7">
      <w:pPr>
        <w:pStyle w:val="a4"/>
        <w:tabs>
          <w:tab w:val="left" w:pos="2195"/>
          <w:tab w:val="left" w:pos="4485"/>
          <w:tab w:val="left" w:pos="7028"/>
          <w:tab w:val="left" w:pos="9336"/>
        </w:tabs>
        <w:spacing w:before="2" w:line="360" w:lineRule="auto"/>
        <w:ind w:right="230"/>
      </w:pPr>
      <w:r>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60"/>
        </w:rPr>
        <w:t xml:space="preserve"> </w:t>
      </w:r>
      <w:r>
        <w:t>кристаллов.</w:t>
      </w:r>
      <w:r>
        <w:rPr>
          <w:spacing w:val="1"/>
        </w:rPr>
        <w:t xml:space="preserve"> </w:t>
      </w:r>
      <w:r>
        <w:t>Жидкие</w:t>
      </w:r>
      <w:r>
        <w:tab/>
        <w:t>кристаллы.</w:t>
      </w:r>
      <w:r>
        <w:tab/>
        <w:t>Современные</w:t>
      </w:r>
      <w:r>
        <w:tab/>
        <w:t>материалы.</w:t>
      </w:r>
      <w:r>
        <w:tab/>
      </w:r>
      <w:r>
        <w:rPr>
          <w:spacing w:val="-1"/>
        </w:rPr>
        <w:t>Плавление</w:t>
      </w:r>
      <w:r>
        <w:rPr>
          <w:spacing w:val="-58"/>
        </w:rPr>
        <w:t xml:space="preserve"> </w:t>
      </w:r>
      <w:r>
        <w:t>и</w:t>
      </w:r>
      <w:r>
        <w:rPr>
          <w:spacing w:val="2"/>
        </w:rPr>
        <w:t xml:space="preserve"> </w:t>
      </w:r>
      <w:r>
        <w:t>кристаллизация.</w:t>
      </w:r>
      <w:r>
        <w:rPr>
          <w:spacing w:val="3"/>
        </w:rPr>
        <w:t xml:space="preserve"> </w:t>
      </w:r>
      <w:r>
        <w:t>Удельная</w:t>
      </w:r>
      <w:r>
        <w:rPr>
          <w:spacing w:val="2"/>
        </w:rPr>
        <w:t xml:space="preserve"> </w:t>
      </w:r>
      <w:r>
        <w:t>теплота плавления.</w:t>
      </w:r>
      <w:r>
        <w:rPr>
          <w:spacing w:val="4"/>
        </w:rPr>
        <w:t xml:space="preserve"> </w:t>
      </w:r>
      <w:r>
        <w:t>Сублимация.</w:t>
      </w:r>
    </w:p>
    <w:p w14:paraId="0DCD2081" w14:textId="77777777" w:rsidR="0063402D" w:rsidRDefault="00745CC7">
      <w:pPr>
        <w:pStyle w:val="a4"/>
        <w:spacing w:before="1"/>
        <w:ind w:left="944" w:firstLine="0"/>
      </w:pPr>
      <w:r>
        <w:t>Уравнение</w:t>
      </w:r>
      <w:r>
        <w:rPr>
          <w:spacing w:val="-4"/>
        </w:rPr>
        <w:t xml:space="preserve"> </w:t>
      </w:r>
      <w:r>
        <w:t>теплового баланса.</w:t>
      </w:r>
    </w:p>
    <w:p w14:paraId="1164A4E5" w14:textId="77777777" w:rsidR="0063402D" w:rsidRDefault="00745CC7">
      <w:pPr>
        <w:pStyle w:val="a4"/>
        <w:tabs>
          <w:tab w:val="left" w:pos="2896"/>
          <w:tab w:val="left" w:pos="4667"/>
          <w:tab w:val="left" w:pos="5435"/>
          <w:tab w:val="left" w:pos="7451"/>
          <w:tab w:val="left" w:pos="9389"/>
        </w:tabs>
        <w:spacing w:before="138" w:line="360" w:lineRule="auto"/>
        <w:ind w:right="227"/>
      </w:pPr>
      <w:r>
        <w:t>Технические</w:t>
      </w:r>
      <w:r>
        <w:tab/>
        <w:t>устройства</w:t>
      </w:r>
      <w:r>
        <w:tab/>
        <w:t>и</w:t>
      </w:r>
      <w:r>
        <w:tab/>
        <w:t>практическое</w:t>
      </w:r>
      <w:r>
        <w:tab/>
        <w:t>применение:</w:t>
      </w:r>
      <w:r>
        <w:tab/>
      </w:r>
      <w:r>
        <w:rPr>
          <w:spacing w:val="-1"/>
        </w:rPr>
        <w:t>гигрометр</w:t>
      </w:r>
      <w:r>
        <w:rPr>
          <w:spacing w:val="-58"/>
        </w:rPr>
        <w:t xml:space="preserve"> </w:t>
      </w:r>
      <w:r>
        <w:t>и       психрометр,        калориметр,        технологии       получения       современных       материалов,</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наноматериалов,</w:t>
      </w:r>
      <w:r>
        <w:rPr>
          <w:spacing w:val="3"/>
        </w:rPr>
        <w:t xml:space="preserve"> </w:t>
      </w:r>
      <w:r>
        <w:t>и</w:t>
      </w:r>
      <w:r>
        <w:rPr>
          <w:spacing w:val="-2"/>
        </w:rPr>
        <w:t xml:space="preserve"> </w:t>
      </w:r>
      <w:r>
        <w:t>нанотехнологии.</w:t>
      </w:r>
    </w:p>
    <w:p w14:paraId="5D16A93A" w14:textId="77777777" w:rsidR="0063402D" w:rsidRDefault="00745CC7">
      <w:pPr>
        <w:spacing w:before="1"/>
        <w:ind w:left="944"/>
        <w:rPr>
          <w:i/>
          <w:sz w:val="24"/>
        </w:rPr>
      </w:pPr>
      <w:r>
        <w:rPr>
          <w:i/>
          <w:sz w:val="24"/>
        </w:rPr>
        <w:t>Демонстрации</w:t>
      </w:r>
    </w:p>
    <w:p w14:paraId="4966ED36" w14:textId="77777777" w:rsidR="0063402D" w:rsidRDefault="00745CC7">
      <w:pPr>
        <w:pStyle w:val="a4"/>
        <w:spacing w:before="137" w:line="360" w:lineRule="auto"/>
        <w:ind w:left="944" w:right="5942" w:firstLine="0"/>
        <w:jc w:val="left"/>
      </w:pPr>
      <w:r>
        <w:t>Свойства насыщенных паров.</w:t>
      </w:r>
      <w:r>
        <w:rPr>
          <w:spacing w:val="1"/>
        </w:rPr>
        <w:t xml:space="preserve"> </w:t>
      </w:r>
      <w:r>
        <w:t>Кипение при пониженном давлении.</w:t>
      </w:r>
      <w:r>
        <w:rPr>
          <w:spacing w:val="-58"/>
        </w:rPr>
        <w:t xml:space="preserve"> </w:t>
      </w:r>
      <w:r>
        <w:t>Способы</w:t>
      </w:r>
      <w:r>
        <w:rPr>
          <w:spacing w:val="1"/>
        </w:rPr>
        <w:t xml:space="preserve"> </w:t>
      </w:r>
      <w:r>
        <w:t>измерения</w:t>
      </w:r>
      <w:r>
        <w:rPr>
          <w:spacing w:val="-4"/>
        </w:rPr>
        <w:t xml:space="preserve"> </w:t>
      </w:r>
      <w:r>
        <w:t>влажности.</w:t>
      </w:r>
    </w:p>
    <w:p w14:paraId="0CA713FA" w14:textId="77777777" w:rsidR="0063402D" w:rsidRDefault="00745CC7">
      <w:pPr>
        <w:pStyle w:val="a4"/>
        <w:spacing w:before="2" w:line="360" w:lineRule="auto"/>
        <w:ind w:left="944" w:right="2487" w:firstLine="0"/>
        <w:jc w:val="left"/>
      </w:pPr>
      <w:r>
        <w:t>Наблюдение</w:t>
      </w:r>
      <w:r>
        <w:rPr>
          <w:spacing w:val="-4"/>
        </w:rPr>
        <w:t xml:space="preserve"> </w:t>
      </w:r>
      <w:r>
        <w:t>нагревания</w:t>
      </w:r>
      <w:r>
        <w:rPr>
          <w:spacing w:val="-7"/>
        </w:rPr>
        <w:t xml:space="preserve"> </w:t>
      </w:r>
      <w:r>
        <w:t>и</w:t>
      </w:r>
      <w:r>
        <w:rPr>
          <w:spacing w:val="-7"/>
        </w:rPr>
        <w:t xml:space="preserve"> </w:t>
      </w:r>
      <w:r>
        <w:t>плавления</w:t>
      </w:r>
      <w:r>
        <w:rPr>
          <w:spacing w:val="-7"/>
        </w:rPr>
        <w:t xml:space="preserve"> </w:t>
      </w:r>
      <w:r>
        <w:t>кристаллического</w:t>
      </w:r>
      <w:r>
        <w:rPr>
          <w:spacing w:val="-3"/>
        </w:rPr>
        <w:t xml:space="preserve"> </w:t>
      </w:r>
      <w:r>
        <w:t>вещества.</w:t>
      </w:r>
      <w:r>
        <w:rPr>
          <w:spacing w:val="-57"/>
        </w:rPr>
        <w:t xml:space="preserve"> </w:t>
      </w:r>
      <w:r>
        <w:t>Демонстрация</w:t>
      </w:r>
      <w:r>
        <w:rPr>
          <w:spacing w:val="1"/>
        </w:rPr>
        <w:t xml:space="preserve"> </w:t>
      </w:r>
      <w:r>
        <w:t>кристаллов.</w:t>
      </w:r>
    </w:p>
    <w:p w14:paraId="00B60BC1" w14:textId="77777777" w:rsidR="0063402D" w:rsidRDefault="00745CC7">
      <w:pPr>
        <w:spacing w:line="274" w:lineRule="exact"/>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62EDABD9" w14:textId="77777777" w:rsidR="0063402D" w:rsidRDefault="00745CC7">
      <w:pPr>
        <w:pStyle w:val="a4"/>
        <w:spacing w:before="141"/>
        <w:ind w:left="944" w:firstLine="0"/>
        <w:jc w:val="left"/>
      </w:pPr>
      <w:r>
        <w:t>Измерение</w:t>
      </w:r>
      <w:r>
        <w:rPr>
          <w:spacing w:val="-8"/>
        </w:rPr>
        <w:t xml:space="preserve"> </w:t>
      </w:r>
      <w:r>
        <w:t>относительной</w:t>
      </w:r>
      <w:r>
        <w:rPr>
          <w:spacing w:val="-2"/>
        </w:rPr>
        <w:t xml:space="preserve"> </w:t>
      </w:r>
      <w:r>
        <w:t>влажности</w:t>
      </w:r>
      <w:r>
        <w:rPr>
          <w:spacing w:val="-4"/>
        </w:rPr>
        <w:t xml:space="preserve"> </w:t>
      </w:r>
      <w:r>
        <w:t>воздуха.</w:t>
      </w:r>
    </w:p>
    <w:p w14:paraId="52E6A1A3" w14:textId="77777777" w:rsidR="0063402D" w:rsidRDefault="00745CC7" w:rsidP="000A4911">
      <w:pPr>
        <w:pStyle w:val="a5"/>
        <w:numPr>
          <w:ilvl w:val="2"/>
          <w:numId w:val="68"/>
        </w:numPr>
        <w:tabs>
          <w:tab w:val="left" w:pos="1789"/>
        </w:tabs>
        <w:spacing w:before="137"/>
        <w:ind w:left="1789"/>
        <w:rPr>
          <w:sz w:val="24"/>
        </w:rPr>
      </w:pPr>
      <w:r>
        <w:rPr>
          <w:sz w:val="24"/>
        </w:rPr>
        <w:t>Раздел</w:t>
      </w:r>
      <w:r>
        <w:rPr>
          <w:spacing w:val="-5"/>
          <w:sz w:val="24"/>
        </w:rPr>
        <w:t xml:space="preserve"> </w:t>
      </w:r>
      <w:r>
        <w:rPr>
          <w:sz w:val="24"/>
        </w:rPr>
        <w:t>4.</w:t>
      </w:r>
      <w:r>
        <w:rPr>
          <w:spacing w:val="-3"/>
          <w:sz w:val="24"/>
        </w:rPr>
        <w:t xml:space="preserve"> </w:t>
      </w:r>
      <w:r>
        <w:rPr>
          <w:sz w:val="24"/>
        </w:rPr>
        <w:t>Электродинамика.</w:t>
      </w:r>
    </w:p>
    <w:p w14:paraId="74D3CE8A" w14:textId="77777777" w:rsidR="0063402D" w:rsidRDefault="00745CC7" w:rsidP="000A4911">
      <w:pPr>
        <w:pStyle w:val="a5"/>
        <w:numPr>
          <w:ilvl w:val="3"/>
          <w:numId w:val="68"/>
        </w:numPr>
        <w:tabs>
          <w:tab w:val="left" w:pos="1967"/>
        </w:tabs>
        <w:spacing w:before="138"/>
        <w:rPr>
          <w:sz w:val="24"/>
        </w:rPr>
      </w:pPr>
      <w:r>
        <w:rPr>
          <w:sz w:val="24"/>
        </w:rPr>
        <w:t>Тема</w:t>
      </w:r>
      <w:r>
        <w:rPr>
          <w:spacing w:val="-2"/>
          <w:sz w:val="24"/>
        </w:rPr>
        <w:t xml:space="preserve"> </w:t>
      </w:r>
      <w:r>
        <w:rPr>
          <w:sz w:val="24"/>
        </w:rPr>
        <w:t>1. Электростатика.</w:t>
      </w:r>
    </w:p>
    <w:p w14:paraId="7CA78CA6" w14:textId="77777777" w:rsidR="0063402D" w:rsidRDefault="00745CC7">
      <w:pPr>
        <w:pStyle w:val="a4"/>
        <w:spacing w:before="136" w:line="362" w:lineRule="auto"/>
        <w:jc w:val="left"/>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57"/>
        </w:rPr>
        <w:t xml:space="preserve"> </w:t>
      </w:r>
      <w:r>
        <w:t>диэлектрики</w:t>
      </w:r>
      <w:r>
        <w:rPr>
          <w:spacing w:val="2"/>
        </w:rPr>
        <w:t xml:space="preserve"> </w:t>
      </w:r>
      <w:r>
        <w:t>и</w:t>
      </w:r>
      <w:r>
        <w:rPr>
          <w:spacing w:val="2"/>
        </w:rPr>
        <w:t xml:space="preserve"> </w:t>
      </w:r>
      <w:r>
        <w:t>полупроводники.</w:t>
      </w:r>
      <w:r>
        <w:rPr>
          <w:spacing w:val="-2"/>
        </w:rPr>
        <w:t xml:space="preserve"> </w:t>
      </w:r>
      <w:r>
        <w:t>Закон</w:t>
      </w:r>
      <w:r>
        <w:rPr>
          <w:spacing w:val="-3"/>
        </w:rPr>
        <w:t xml:space="preserve"> </w:t>
      </w:r>
      <w:r>
        <w:t>сохранения</w:t>
      </w:r>
      <w:r>
        <w:rPr>
          <w:spacing w:val="2"/>
        </w:rPr>
        <w:t xml:space="preserve"> </w:t>
      </w:r>
      <w:r>
        <w:t>электрического</w:t>
      </w:r>
      <w:r>
        <w:rPr>
          <w:spacing w:val="1"/>
        </w:rPr>
        <w:t xml:space="preserve"> </w:t>
      </w:r>
      <w:r>
        <w:t>заряда.</w:t>
      </w:r>
    </w:p>
    <w:p w14:paraId="42CBBAB5" w14:textId="77777777" w:rsidR="0063402D" w:rsidRDefault="00745CC7">
      <w:pPr>
        <w:pStyle w:val="a4"/>
        <w:spacing w:line="273" w:lineRule="exact"/>
        <w:ind w:left="944" w:firstLine="0"/>
        <w:jc w:val="left"/>
      </w:pPr>
      <w:r>
        <w:t>Взаимодействие</w:t>
      </w:r>
      <w:r>
        <w:rPr>
          <w:spacing w:val="3"/>
        </w:rPr>
        <w:t xml:space="preserve"> </w:t>
      </w:r>
      <w:r>
        <w:t>зарядов.</w:t>
      </w:r>
      <w:r>
        <w:rPr>
          <w:spacing w:val="60"/>
        </w:rPr>
        <w:t xml:space="preserve"> </w:t>
      </w:r>
      <w:r>
        <w:t>Закон</w:t>
      </w:r>
      <w:r>
        <w:rPr>
          <w:spacing w:val="59"/>
        </w:rPr>
        <w:t xml:space="preserve"> </w:t>
      </w:r>
      <w:r>
        <w:t>Кулона.</w:t>
      </w:r>
      <w:r>
        <w:rPr>
          <w:spacing w:val="60"/>
        </w:rPr>
        <w:t xml:space="preserve"> </w:t>
      </w:r>
      <w:r>
        <w:t>Точечный</w:t>
      </w:r>
      <w:r>
        <w:rPr>
          <w:spacing w:val="64"/>
        </w:rPr>
        <w:t xml:space="preserve"> </w:t>
      </w:r>
      <w:r>
        <w:t>электрический</w:t>
      </w:r>
      <w:r>
        <w:rPr>
          <w:spacing w:val="59"/>
        </w:rPr>
        <w:t xml:space="preserve"> </w:t>
      </w:r>
      <w:r>
        <w:t>заряд.</w:t>
      </w:r>
      <w:r>
        <w:rPr>
          <w:spacing w:val="65"/>
        </w:rPr>
        <w:t xml:space="preserve"> </w:t>
      </w:r>
      <w:r>
        <w:t>Электрическое</w:t>
      </w:r>
    </w:p>
    <w:p w14:paraId="1CC69C14" w14:textId="77777777" w:rsidR="0063402D" w:rsidRDefault="0063402D">
      <w:pPr>
        <w:spacing w:line="273" w:lineRule="exact"/>
        <w:sectPr w:rsidR="0063402D">
          <w:pgSz w:w="11910" w:h="16840"/>
          <w:pgMar w:top="820" w:right="340" w:bottom="280" w:left="900" w:header="569" w:footer="0" w:gutter="0"/>
          <w:cols w:space="720"/>
        </w:sectPr>
      </w:pPr>
    </w:p>
    <w:p w14:paraId="0A5E7B71" w14:textId="77777777" w:rsidR="0063402D" w:rsidRDefault="00745CC7">
      <w:pPr>
        <w:pStyle w:val="a4"/>
        <w:spacing w:before="7" w:line="362" w:lineRule="auto"/>
        <w:ind w:right="235" w:firstLine="0"/>
      </w:pPr>
      <w:r>
        <w:lastRenderedPageBreak/>
        <w:t>поле. Напряжённость электрического поля. Принцип суперпозиции электрических полей. Линии</w:t>
      </w:r>
      <w:r>
        <w:rPr>
          <w:spacing w:val="1"/>
        </w:rPr>
        <w:t xml:space="preserve"> </w:t>
      </w:r>
      <w:r>
        <w:t>напряжённости</w:t>
      </w:r>
      <w:r>
        <w:rPr>
          <w:spacing w:val="-2"/>
        </w:rPr>
        <w:t xml:space="preserve"> </w:t>
      </w:r>
      <w:r>
        <w:t>электрического</w:t>
      </w:r>
      <w:r>
        <w:rPr>
          <w:spacing w:val="2"/>
        </w:rPr>
        <w:t xml:space="preserve"> </w:t>
      </w:r>
      <w:r>
        <w:t>поля.</w:t>
      </w:r>
    </w:p>
    <w:p w14:paraId="65B25F29" w14:textId="77777777" w:rsidR="0063402D" w:rsidRDefault="00745CC7">
      <w:pPr>
        <w:pStyle w:val="a4"/>
        <w:spacing w:line="360" w:lineRule="auto"/>
        <w:ind w:right="219"/>
      </w:pPr>
      <w:r>
        <w:t>Работа сил электростатического поля.</w:t>
      </w:r>
      <w:r>
        <w:rPr>
          <w:spacing w:val="1"/>
        </w:rPr>
        <w:t xml:space="preserve"> </w:t>
      </w:r>
      <w:r>
        <w:t>Потенциал. Разность потенциалов.</w:t>
      </w:r>
      <w:r>
        <w:rPr>
          <w:spacing w:val="1"/>
        </w:rPr>
        <w:t xml:space="preserve"> </w:t>
      </w:r>
      <w:r>
        <w:t>Проводники и</w:t>
      </w:r>
      <w:r>
        <w:rPr>
          <w:spacing w:val="1"/>
        </w:rPr>
        <w:t xml:space="preserve"> </w:t>
      </w:r>
      <w:r>
        <w:t>диэлектрики</w:t>
      </w:r>
      <w:r>
        <w:rPr>
          <w:spacing w:val="2"/>
        </w:rPr>
        <w:t xml:space="preserve"> </w:t>
      </w:r>
      <w:r>
        <w:t>в</w:t>
      </w:r>
      <w:r>
        <w:rPr>
          <w:spacing w:val="2"/>
        </w:rPr>
        <w:t xml:space="preserve"> </w:t>
      </w:r>
      <w:r>
        <w:t>электростатическом</w:t>
      </w:r>
      <w:r>
        <w:rPr>
          <w:spacing w:val="2"/>
        </w:rPr>
        <w:t xml:space="preserve"> </w:t>
      </w:r>
      <w:r>
        <w:t>поле.</w:t>
      </w:r>
      <w:r>
        <w:rPr>
          <w:spacing w:val="3"/>
        </w:rPr>
        <w:t xml:space="preserve"> </w:t>
      </w:r>
      <w:r>
        <w:t>Диэлектрическая</w:t>
      </w:r>
      <w:r>
        <w:rPr>
          <w:spacing w:val="1"/>
        </w:rPr>
        <w:t xml:space="preserve"> </w:t>
      </w:r>
      <w:r>
        <w:t>проницаемость.</w:t>
      </w:r>
    </w:p>
    <w:p w14:paraId="06F9A22E" w14:textId="77777777" w:rsidR="0063402D" w:rsidRDefault="00745CC7">
      <w:pPr>
        <w:pStyle w:val="a4"/>
        <w:spacing w:line="362" w:lineRule="auto"/>
        <w:ind w:right="230"/>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14:paraId="31CF82F9" w14:textId="77777777" w:rsidR="0063402D" w:rsidRDefault="00745CC7">
      <w:pPr>
        <w:pStyle w:val="a4"/>
        <w:spacing w:line="360" w:lineRule="auto"/>
        <w:ind w:right="22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2"/>
        </w:rPr>
        <w:t xml:space="preserve"> </w:t>
      </w:r>
      <w:r>
        <w:t>принтер.</w:t>
      </w:r>
    </w:p>
    <w:p w14:paraId="00E05025" w14:textId="77777777" w:rsidR="0063402D" w:rsidRDefault="00745CC7">
      <w:pPr>
        <w:spacing w:line="273" w:lineRule="exact"/>
        <w:ind w:left="944"/>
        <w:rPr>
          <w:i/>
          <w:sz w:val="24"/>
        </w:rPr>
      </w:pPr>
      <w:r>
        <w:rPr>
          <w:i/>
          <w:sz w:val="24"/>
        </w:rPr>
        <w:t>Демонстрации</w:t>
      </w:r>
    </w:p>
    <w:p w14:paraId="386F4C12" w14:textId="77777777" w:rsidR="0063402D" w:rsidRDefault="00745CC7">
      <w:pPr>
        <w:pStyle w:val="a4"/>
        <w:spacing w:before="134" w:line="360" w:lineRule="auto"/>
        <w:ind w:left="944" w:right="4891" w:firstLine="0"/>
        <w:jc w:val="left"/>
      </w:pPr>
      <w:r>
        <w:t>Устройство и принцип действия электрометра.</w:t>
      </w:r>
      <w:r>
        <w:rPr>
          <w:spacing w:val="-57"/>
        </w:rPr>
        <w:t xml:space="preserve"> </w:t>
      </w:r>
      <w:r>
        <w:t>Взаимодействие</w:t>
      </w:r>
      <w:r>
        <w:rPr>
          <w:spacing w:val="-1"/>
        </w:rPr>
        <w:t xml:space="preserve"> </w:t>
      </w:r>
      <w:r>
        <w:t>наэлектризованных</w:t>
      </w:r>
      <w:r>
        <w:rPr>
          <w:spacing w:val="-4"/>
        </w:rPr>
        <w:t xml:space="preserve"> </w:t>
      </w:r>
      <w:r>
        <w:t>тел.</w:t>
      </w:r>
    </w:p>
    <w:p w14:paraId="20C623F6" w14:textId="77777777" w:rsidR="0063402D" w:rsidRDefault="00745CC7">
      <w:pPr>
        <w:pStyle w:val="a4"/>
        <w:spacing w:line="360" w:lineRule="auto"/>
        <w:ind w:left="944" w:right="5543"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14:paraId="6C5E5601" w14:textId="77777777" w:rsidR="0063402D" w:rsidRDefault="00745CC7">
      <w:pPr>
        <w:pStyle w:val="a4"/>
        <w:ind w:left="944" w:firstLine="0"/>
        <w:jc w:val="left"/>
      </w:pPr>
      <w:r>
        <w:t>Диэлектрики</w:t>
      </w:r>
      <w:r>
        <w:rPr>
          <w:spacing w:val="-3"/>
        </w:rPr>
        <w:t xml:space="preserve"> </w:t>
      </w:r>
      <w:r>
        <w:t>в</w:t>
      </w:r>
      <w:r>
        <w:rPr>
          <w:spacing w:val="-2"/>
        </w:rPr>
        <w:t xml:space="preserve"> </w:t>
      </w:r>
      <w:r>
        <w:t>электростатическом</w:t>
      </w:r>
      <w:r>
        <w:rPr>
          <w:spacing w:val="-6"/>
        </w:rPr>
        <w:t xml:space="preserve"> </w:t>
      </w:r>
      <w:r>
        <w:t>поле.</w:t>
      </w:r>
    </w:p>
    <w:p w14:paraId="7A1642B2" w14:textId="77777777" w:rsidR="0063402D" w:rsidRDefault="00745CC7">
      <w:pPr>
        <w:pStyle w:val="a4"/>
        <w:spacing w:before="137" w:line="360" w:lineRule="auto"/>
        <w:ind w:right="228"/>
        <w:jc w:val="left"/>
      </w:pPr>
      <w:r>
        <w:t>Зависимость</w:t>
      </w:r>
      <w:r>
        <w:rPr>
          <w:spacing w:val="35"/>
        </w:rPr>
        <w:t xml:space="preserve"> </w:t>
      </w:r>
      <w:r>
        <w:t>электроёмкости</w:t>
      </w:r>
      <w:r>
        <w:rPr>
          <w:spacing w:val="35"/>
        </w:rPr>
        <w:t xml:space="preserve"> </w:t>
      </w:r>
      <w:r>
        <w:t>плоского</w:t>
      </w:r>
      <w:r>
        <w:rPr>
          <w:spacing w:val="34"/>
        </w:rPr>
        <w:t xml:space="preserve"> </w:t>
      </w:r>
      <w:r>
        <w:t>конденсатора</w:t>
      </w:r>
      <w:r>
        <w:rPr>
          <w:spacing w:val="28"/>
        </w:rPr>
        <w:t xml:space="preserve"> </w:t>
      </w:r>
      <w:r>
        <w:t>от</w:t>
      </w:r>
      <w:r>
        <w:rPr>
          <w:spacing w:val="30"/>
        </w:rPr>
        <w:t xml:space="preserve"> </w:t>
      </w:r>
      <w:r>
        <w:t>площади</w:t>
      </w:r>
      <w:r>
        <w:rPr>
          <w:spacing w:val="35"/>
        </w:rPr>
        <w:t xml:space="preserve"> </w:t>
      </w:r>
      <w:r>
        <w:t>пластин,</w:t>
      </w:r>
      <w:r>
        <w:rPr>
          <w:spacing w:val="31"/>
        </w:rPr>
        <w:t xml:space="preserve"> </w:t>
      </w:r>
      <w:r>
        <w:t>расстояния</w:t>
      </w:r>
      <w:r>
        <w:rPr>
          <w:spacing w:val="-57"/>
        </w:rPr>
        <w:t xml:space="preserve"> </w:t>
      </w:r>
      <w:r>
        <w:t>между</w:t>
      </w:r>
      <w:r>
        <w:rPr>
          <w:spacing w:val="-9"/>
        </w:rPr>
        <w:t xml:space="preserve"> </w:t>
      </w:r>
      <w:r>
        <w:t>ними</w:t>
      </w:r>
      <w:r>
        <w:rPr>
          <w:spacing w:val="-2"/>
        </w:rPr>
        <w:t xml:space="preserve"> </w:t>
      </w:r>
      <w:r>
        <w:t>и</w:t>
      </w:r>
      <w:r>
        <w:rPr>
          <w:spacing w:val="3"/>
        </w:rPr>
        <w:t xml:space="preserve"> </w:t>
      </w:r>
      <w:r>
        <w:t>диэлектрической</w:t>
      </w:r>
      <w:r>
        <w:rPr>
          <w:spacing w:val="-2"/>
        </w:rPr>
        <w:t xml:space="preserve"> </w:t>
      </w:r>
      <w:r>
        <w:t>проницаемости.</w:t>
      </w:r>
    </w:p>
    <w:p w14:paraId="43099AE1" w14:textId="77777777" w:rsidR="0063402D" w:rsidRDefault="00745CC7">
      <w:pPr>
        <w:pStyle w:val="a4"/>
        <w:spacing w:before="2"/>
        <w:ind w:left="944" w:firstLine="0"/>
        <w:jc w:val="left"/>
      </w:pPr>
      <w:r>
        <w:t>Энергия</w:t>
      </w:r>
      <w:r>
        <w:rPr>
          <w:spacing w:val="-8"/>
        </w:rPr>
        <w:t xml:space="preserve"> </w:t>
      </w:r>
      <w:r>
        <w:t>заряженного</w:t>
      </w:r>
      <w:r>
        <w:rPr>
          <w:spacing w:val="1"/>
        </w:rPr>
        <w:t xml:space="preserve"> </w:t>
      </w:r>
      <w:r>
        <w:t>конденсатора.</w:t>
      </w:r>
    </w:p>
    <w:p w14:paraId="62877916" w14:textId="77777777" w:rsidR="0063402D" w:rsidRDefault="00745CC7">
      <w:pPr>
        <w:spacing w:before="137"/>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023D288C" w14:textId="77777777" w:rsidR="0063402D" w:rsidRDefault="00745CC7">
      <w:pPr>
        <w:pStyle w:val="a4"/>
        <w:spacing w:before="137"/>
        <w:ind w:left="944" w:firstLine="0"/>
        <w:jc w:val="left"/>
      </w:pPr>
      <w:r>
        <w:t>Измерение</w:t>
      </w:r>
      <w:r>
        <w:rPr>
          <w:spacing w:val="-5"/>
        </w:rPr>
        <w:t xml:space="preserve"> </w:t>
      </w:r>
      <w:r>
        <w:t>электроёмкости</w:t>
      </w:r>
      <w:r>
        <w:rPr>
          <w:spacing w:val="-6"/>
        </w:rPr>
        <w:t xml:space="preserve"> </w:t>
      </w:r>
      <w:r>
        <w:t>конденсатора.</w:t>
      </w:r>
    </w:p>
    <w:p w14:paraId="7F493761" w14:textId="77777777" w:rsidR="0063402D" w:rsidRDefault="00745CC7" w:rsidP="000A4911">
      <w:pPr>
        <w:pStyle w:val="a5"/>
        <w:numPr>
          <w:ilvl w:val="3"/>
          <w:numId w:val="68"/>
        </w:numPr>
        <w:tabs>
          <w:tab w:val="left" w:pos="1967"/>
        </w:tabs>
        <w:spacing w:before="137"/>
        <w:rPr>
          <w:sz w:val="24"/>
        </w:rPr>
      </w:pPr>
      <w:r>
        <w:rPr>
          <w:sz w:val="24"/>
        </w:rPr>
        <w:t>Тема</w:t>
      </w:r>
      <w:r>
        <w:rPr>
          <w:spacing w:val="-4"/>
          <w:sz w:val="24"/>
        </w:rPr>
        <w:t xml:space="preserve"> </w:t>
      </w:r>
      <w:r>
        <w:rPr>
          <w:sz w:val="24"/>
        </w:rPr>
        <w:t>2.</w:t>
      </w:r>
      <w:r>
        <w:rPr>
          <w:spacing w:val="-1"/>
          <w:sz w:val="24"/>
        </w:rPr>
        <w:t xml:space="preserve"> </w:t>
      </w:r>
      <w:r>
        <w:rPr>
          <w:sz w:val="24"/>
        </w:rPr>
        <w:t>Постоянный</w:t>
      </w:r>
      <w:r>
        <w:rPr>
          <w:spacing w:val="-1"/>
          <w:sz w:val="24"/>
        </w:rPr>
        <w:t xml:space="preserve"> </w:t>
      </w:r>
      <w:r>
        <w:rPr>
          <w:sz w:val="24"/>
        </w:rPr>
        <w:t>электрический</w:t>
      </w:r>
      <w:r>
        <w:rPr>
          <w:spacing w:val="-2"/>
          <w:sz w:val="24"/>
        </w:rPr>
        <w:t xml:space="preserve"> </w:t>
      </w:r>
      <w:r>
        <w:rPr>
          <w:sz w:val="24"/>
        </w:rPr>
        <w:t>ток.</w:t>
      </w:r>
      <w:r>
        <w:rPr>
          <w:spacing w:val="-5"/>
          <w:sz w:val="24"/>
        </w:rPr>
        <w:t xml:space="preserve"> </w:t>
      </w:r>
      <w:r>
        <w:rPr>
          <w:sz w:val="24"/>
        </w:rPr>
        <w:t>Токи</w:t>
      </w:r>
      <w:r>
        <w:rPr>
          <w:spacing w:val="-6"/>
          <w:sz w:val="24"/>
        </w:rPr>
        <w:t xml:space="preserve"> </w:t>
      </w:r>
      <w:r>
        <w:rPr>
          <w:sz w:val="24"/>
        </w:rPr>
        <w:t>в</w:t>
      </w:r>
      <w:r>
        <w:rPr>
          <w:spacing w:val="-6"/>
          <w:sz w:val="24"/>
        </w:rPr>
        <w:t xml:space="preserve"> </w:t>
      </w:r>
      <w:r>
        <w:rPr>
          <w:sz w:val="24"/>
        </w:rPr>
        <w:t>различных</w:t>
      </w:r>
      <w:r>
        <w:rPr>
          <w:spacing w:val="-7"/>
          <w:sz w:val="24"/>
        </w:rPr>
        <w:t xml:space="preserve"> </w:t>
      </w:r>
      <w:r>
        <w:rPr>
          <w:sz w:val="24"/>
        </w:rPr>
        <w:t>средах.</w:t>
      </w:r>
    </w:p>
    <w:p w14:paraId="36DE911B" w14:textId="77777777" w:rsidR="0063402D" w:rsidRDefault="00745CC7">
      <w:pPr>
        <w:pStyle w:val="a4"/>
        <w:spacing w:before="142" w:line="360" w:lineRule="auto"/>
        <w:jc w:val="left"/>
      </w:pPr>
      <w:r>
        <w:t>Электрический</w:t>
      </w:r>
      <w:r>
        <w:rPr>
          <w:spacing w:val="46"/>
        </w:rPr>
        <w:t xml:space="preserve"> </w:t>
      </w:r>
      <w:r>
        <w:t>ток.</w:t>
      </w:r>
      <w:r>
        <w:rPr>
          <w:spacing w:val="43"/>
        </w:rPr>
        <w:t xml:space="preserve"> </w:t>
      </w:r>
      <w:r>
        <w:t>Условия</w:t>
      </w:r>
      <w:r>
        <w:rPr>
          <w:spacing w:val="46"/>
        </w:rPr>
        <w:t xml:space="preserve"> </w:t>
      </w:r>
      <w:r>
        <w:t>существования</w:t>
      </w:r>
      <w:r>
        <w:rPr>
          <w:spacing w:val="36"/>
        </w:rPr>
        <w:t xml:space="preserve"> </w:t>
      </w:r>
      <w:r>
        <w:t>электрического</w:t>
      </w:r>
      <w:r>
        <w:rPr>
          <w:spacing w:val="46"/>
        </w:rPr>
        <w:t xml:space="preserve"> </w:t>
      </w:r>
      <w:r>
        <w:t>тока.</w:t>
      </w:r>
      <w:r>
        <w:rPr>
          <w:spacing w:val="48"/>
        </w:rPr>
        <w:t xml:space="preserve"> </w:t>
      </w:r>
      <w:r>
        <w:t>Источники</w:t>
      </w:r>
      <w:r>
        <w:rPr>
          <w:spacing w:val="42"/>
        </w:rPr>
        <w:t xml:space="preserve"> </w:t>
      </w:r>
      <w:r>
        <w:t>тока.</w:t>
      </w:r>
      <w:r>
        <w:rPr>
          <w:spacing w:val="48"/>
        </w:rPr>
        <w:t xml:space="preserve"> </w:t>
      </w:r>
      <w:r>
        <w:t>Сила</w:t>
      </w:r>
      <w:r>
        <w:rPr>
          <w:spacing w:val="-57"/>
        </w:rPr>
        <w:t xml:space="preserve"> </w:t>
      </w:r>
      <w:r>
        <w:t>тока.</w:t>
      </w:r>
      <w:r>
        <w:rPr>
          <w:spacing w:val="-2"/>
        </w:rPr>
        <w:t xml:space="preserve"> </w:t>
      </w:r>
      <w:r>
        <w:t>Постоянный</w:t>
      </w:r>
      <w:r>
        <w:rPr>
          <w:spacing w:val="3"/>
        </w:rPr>
        <w:t xml:space="preserve"> </w:t>
      </w:r>
      <w:r>
        <w:t>ток.</w:t>
      </w:r>
    </w:p>
    <w:p w14:paraId="137195F3" w14:textId="77777777" w:rsidR="0063402D" w:rsidRDefault="00745CC7">
      <w:pPr>
        <w:pStyle w:val="a4"/>
        <w:spacing w:line="274" w:lineRule="exact"/>
        <w:ind w:left="944" w:firstLine="0"/>
        <w:jc w:val="left"/>
      </w:pPr>
      <w:r>
        <w:t>Напряжение.</w:t>
      </w:r>
      <w:r>
        <w:rPr>
          <w:spacing w:val="-5"/>
        </w:rPr>
        <w:t xml:space="preserve"> </w:t>
      </w:r>
      <w:r>
        <w:t>Закон</w:t>
      </w:r>
      <w:r>
        <w:rPr>
          <w:spacing w:val="-6"/>
        </w:rPr>
        <w:t xml:space="preserve"> </w:t>
      </w:r>
      <w:r>
        <w:t>Ома</w:t>
      </w:r>
      <w:r>
        <w:rPr>
          <w:spacing w:val="-3"/>
        </w:rPr>
        <w:t xml:space="preserve"> </w:t>
      </w:r>
      <w:r>
        <w:t>для</w:t>
      </w:r>
      <w:r>
        <w:rPr>
          <w:spacing w:val="-2"/>
        </w:rPr>
        <w:t xml:space="preserve"> </w:t>
      </w:r>
      <w:r>
        <w:t>участка</w:t>
      </w:r>
      <w:r>
        <w:rPr>
          <w:spacing w:val="-2"/>
        </w:rPr>
        <w:t xml:space="preserve"> </w:t>
      </w:r>
      <w:r>
        <w:t>цепи.</w:t>
      </w:r>
    </w:p>
    <w:p w14:paraId="0792364A" w14:textId="77777777" w:rsidR="0063402D" w:rsidRDefault="00745CC7">
      <w:pPr>
        <w:pStyle w:val="a4"/>
        <w:spacing w:before="137" w:line="362" w:lineRule="auto"/>
        <w:jc w:val="left"/>
      </w:pPr>
      <w:r>
        <w:t>Электрическое</w:t>
      </w:r>
      <w:r>
        <w:rPr>
          <w:spacing w:val="1"/>
        </w:rPr>
        <w:t xml:space="preserve"> </w:t>
      </w:r>
      <w:r>
        <w:t>сопротивление.</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Последовательное,</w:t>
      </w:r>
      <w:r>
        <w:rPr>
          <w:spacing w:val="-57"/>
        </w:rPr>
        <w:t xml:space="preserve"> </w:t>
      </w:r>
      <w:r>
        <w:t>параллельное,</w:t>
      </w:r>
      <w:r>
        <w:rPr>
          <w:spacing w:val="3"/>
        </w:rPr>
        <w:t xml:space="preserve"> </w:t>
      </w:r>
      <w:r>
        <w:t>смешанное</w:t>
      </w:r>
      <w:r>
        <w:rPr>
          <w:spacing w:val="1"/>
        </w:rPr>
        <w:t xml:space="preserve"> </w:t>
      </w:r>
      <w:r>
        <w:t>соединение</w:t>
      </w:r>
      <w:r>
        <w:rPr>
          <w:spacing w:val="-4"/>
        </w:rPr>
        <w:t xml:space="preserve"> </w:t>
      </w:r>
      <w:r>
        <w:t>проводников.</w:t>
      </w:r>
    </w:p>
    <w:p w14:paraId="0F397267" w14:textId="77777777" w:rsidR="0063402D" w:rsidRDefault="00745CC7">
      <w:pPr>
        <w:pStyle w:val="a4"/>
        <w:spacing w:line="273" w:lineRule="exact"/>
        <w:ind w:left="944" w:firstLine="0"/>
        <w:jc w:val="left"/>
      </w:pPr>
      <w:r>
        <w:t>Работа</w:t>
      </w:r>
      <w:r>
        <w:rPr>
          <w:spacing w:val="-4"/>
        </w:rPr>
        <w:t xml:space="preserve"> </w:t>
      </w:r>
      <w:r>
        <w:t>электрического</w:t>
      </w:r>
      <w:r>
        <w:rPr>
          <w:spacing w:val="-3"/>
        </w:rPr>
        <w:t xml:space="preserve"> </w:t>
      </w:r>
      <w:r>
        <w:t>тока. Закон</w:t>
      </w:r>
      <w:r>
        <w:rPr>
          <w:spacing w:val="-7"/>
        </w:rPr>
        <w:t xml:space="preserve"> </w:t>
      </w:r>
      <w:r>
        <w:t>Джоуля–Ленца. Мощность</w:t>
      </w:r>
      <w:r>
        <w:rPr>
          <w:spacing w:val="-2"/>
        </w:rPr>
        <w:t xml:space="preserve"> </w:t>
      </w:r>
      <w:r>
        <w:t>электрического</w:t>
      </w:r>
      <w:r>
        <w:rPr>
          <w:spacing w:val="-3"/>
        </w:rPr>
        <w:t xml:space="preserve"> </w:t>
      </w:r>
      <w:r>
        <w:t>тока.</w:t>
      </w:r>
    </w:p>
    <w:p w14:paraId="29E691C4" w14:textId="77777777" w:rsidR="0063402D" w:rsidRDefault="00745CC7">
      <w:pPr>
        <w:pStyle w:val="a4"/>
        <w:spacing w:before="137" w:line="360" w:lineRule="auto"/>
        <w:jc w:val="left"/>
      </w:pPr>
      <w:r>
        <w:t>Электродвижущая сила и внутреннее сопротивление источника тока. Закон Ома для полной</w:t>
      </w:r>
      <w:r>
        <w:rPr>
          <w:spacing w:val="-57"/>
        </w:rPr>
        <w:t xml:space="preserve"> </w:t>
      </w:r>
      <w:r>
        <w:t>(замкнутой)</w:t>
      </w:r>
      <w:r>
        <w:rPr>
          <w:spacing w:val="2"/>
        </w:rPr>
        <w:t xml:space="preserve"> </w:t>
      </w:r>
      <w:r>
        <w:t>электрической</w:t>
      </w:r>
      <w:r>
        <w:rPr>
          <w:spacing w:val="-2"/>
        </w:rPr>
        <w:t xml:space="preserve"> </w:t>
      </w:r>
      <w:r>
        <w:t>цепи.</w:t>
      </w:r>
      <w:r>
        <w:rPr>
          <w:spacing w:val="3"/>
        </w:rPr>
        <w:t xml:space="preserve"> </w:t>
      </w:r>
      <w:r>
        <w:t>Короткое</w:t>
      </w:r>
      <w:r>
        <w:rPr>
          <w:spacing w:val="1"/>
        </w:rPr>
        <w:t xml:space="preserve"> </w:t>
      </w:r>
      <w:r>
        <w:t>замыкание.</w:t>
      </w:r>
    </w:p>
    <w:p w14:paraId="0D72D676" w14:textId="77777777" w:rsidR="0063402D" w:rsidRDefault="00745CC7">
      <w:pPr>
        <w:pStyle w:val="a4"/>
        <w:spacing w:before="2" w:line="360" w:lineRule="auto"/>
        <w:jc w:val="left"/>
      </w:pPr>
      <w:r>
        <w:t>Электронная</w:t>
      </w:r>
      <w:r>
        <w:rPr>
          <w:spacing w:val="1"/>
        </w:rPr>
        <w:t xml:space="preserve"> </w:t>
      </w:r>
      <w:r>
        <w:t>проводимость</w:t>
      </w:r>
      <w:r>
        <w:rPr>
          <w:spacing w:val="2"/>
        </w:rPr>
        <w:t xml:space="preserve"> </w:t>
      </w:r>
      <w:r>
        <w:t>твёрдых</w:t>
      </w:r>
      <w:r>
        <w:rPr>
          <w:spacing w:val="1"/>
        </w:rPr>
        <w:t xml:space="preserve"> </w:t>
      </w:r>
      <w:r>
        <w:t>металлов.</w:t>
      </w:r>
      <w:r>
        <w:rPr>
          <w:spacing w:val="2"/>
        </w:rPr>
        <w:t xml:space="preserve"> </w:t>
      </w:r>
      <w:r>
        <w:t>Зависимость</w:t>
      </w:r>
      <w:r>
        <w:rPr>
          <w:spacing w:val="6"/>
        </w:rPr>
        <w:t xml:space="preserve"> </w:t>
      </w:r>
      <w:r>
        <w:t>сопротивления</w:t>
      </w:r>
      <w:r>
        <w:rPr>
          <w:spacing w:val="1"/>
        </w:rPr>
        <w:t xml:space="preserve"> </w:t>
      </w:r>
      <w:r>
        <w:t>металлов</w:t>
      </w:r>
      <w:r>
        <w:rPr>
          <w:spacing w:val="57"/>
        </w:rPr>
        <w:t xml:space="preserve"> </w:t>
      </w:r>
      <w:r>
        <w:t>от</w:t>
      </w:r>
      <w:r>
        <w:rPr>
          <w:spacing w:val="-57"/>
        </w:rPr>
        <w:t xml:space="preserve"> </w:t>
      </w:r>
      <w:r>
        <w:t>температуры.</w:t>
      </w:r>
      <w:r>
        <w:rPr>
          <w:spacing w:val="3"/>
        </w:rPr>
        <w:t xml:space="preserve"> </w:t>
      </w:r>
      <w:r>
        <w:t>Сверхпроводимость.</w:t>
      </w:r>
    </w:p>
    <w:p w14:paraId="099A2092" w14:textId="77777777" w:rsidR="0063402D" w:rsidRDefault="00745CC7">
      <w:pPr>
        <w:pStyle w:val="a4"/>
        <w:spacing w:line="274" w:lineRule="exact"/>
        <w:ind w:left="944" w:firstLine="0"/>
        <w:jc w:val="left"/>
      </w:pPr>
      <w:r>
        <w:t>Электрический ток</w:t>
      </w:r>
      <w:r>
        <w:rPr>
          <w:spacing w:val="-8"/>
        </w:rPr>
        <w:t xml:space="preserve"> </w:t>
      </w:r>
      <w:r>
        <w:t>в</w:t>
      </w:r>
      <w:r>
        <w:rPr>
          <w:spacing w:val="-3"/>
        </w:rPr>
        <w:t xml:space="preserve"> </w:t>
      </w:r>
      <w:r>
        <w:t>вакууме.</w:t>
      </w:r>
      <w:r>
        <w:rPr>
          <w:spacing w:val="1"/>
        </w:rPr>
        <w:t xml:space="preserve"> </w:t>
      </w:r>
      <w:r>
        <w:t>Свойства</w:t>
      </w:r>
      <w:r>
        <w:rPr>
          <w:spacing w:val="-6"/>
        </w:rPr>
        <w:t xml:space="preserve"> </w:t>
      </w:r>
      <w:r>
        <w:t>электронных</w:t>
      </w:r>
      <w:r>
        <w:rPr>
          <w:spacing w:val="-6"/>
        </w:rPr>
        <w:t xml:space="preserve"> </w:t>
      </w:r>
      <w:r>
        <w:t>пучков.</w:t>
      </w:r>
    </w:p>
    <w:p w14:paraId="78E04140" w14:textId="77777777" w:rsidR="0063402D" w:rsidRDefault="00745CC7">
      <w:pPr>
        <w:pStyle w:val="a4"/>
        <w:spacing w:before="137" w:line="362" w:lineRule="auto"/>
        <w:jc w:val="left"/>
      </w:pPr>
      <w:r>
        <w:t>Полупроводники. Собственная и примесная проводимость полупроводников. Свойства p–n-</w:t>
      </w:r>
      <w:r>
        <w:rPr>
          <w:spacing w:val="-57"/>
        </w:rPr>
        <w:t xml:space="preserve"> </w:t>
      </w:r>
      <w:r>
        <w:t>перехода.</w:t>
      </w:r>
      <w:r>
        <w:rPr>
          <w:spacing w:val="3"/>
        </w:rPr>
        <w:t xml:space="preserve"> </w:t>
      </w:r>
      <w:r>
        <w:t>Полупроводниковые</w:t>
      </w:r>
      <w:r>
        <w:rPr>
          <w:spacing w:val="-4"/>
        </w:rPr>
        <w:t xml:space="preserve"> </w:t>
      </w:r>
      <w:r>
        <w:t>приборы.</w:t>
      </w:r>
    </w:p>
    <w:p w14:paraId="4E3427A4" w14:textId="77777777" w:rsidR="0063402D" w:rsidRDefault="00745CC7">
      <w:pPr>
        <w:pStyle w:val="a4"/>
        <w:spacing w:line="273" w:lineRule="exact"/>
        <w:ind w:left="944" w:firstLine="0"/>
        <w:jc w:val="left"/>
      </w:pPr>
      <w:r>
        <w:t>Электрический</w:t>
      </w:r>
      <w:r>
        <w:rPr>
          <w:spacing w:val="3"/>
        </w:rPr>
        <w:t xml:space="preserve"> </w:t>
      </w:r>
      <w:r>
        <w:t>ток</w:t>
      </w:r>
      <w:r>
        <w:rPr>
          <w:spacing w:val="-3"/>
        </w:rPr>
        <w:t xml:space="preserve"> </w:t>
      </w:r>
      <w:r>
        <w:t>в растворах</w:t>
      </w:r>
      <w:r>
        <w:rPr>
          <w:spacing w:val="-1"/>
        </w:rPr>
        <w:t xml:space="preserve"> </w:t>
      </w:r>
      <w:r>
        <w:t>и</w:t>
      </w:r>
      <w:r>
        <w:rPr>
          <w:spacing w:val="-1"/>
        </w:rPr>
        <w:t xml:space="preserve"> </w:t>
      </w:r>
      <w:r>
        <w:t>расплавах</w:t>
      </w:r>
      <w:r>
        <w:rPr>
          <w:spacing w:val="-1"/>
        </w:rPr>
        <w:t xml:space="preserve"> </w:t>
      </w:r>
      <w:r>
        <w:t>электролитов. Электролитическая</w:t>
      </w:r>
      <w:r>
        <w:rPr>
          <w:spacing w:val="3"/>
        </w:rPr>
        <w:t xml:space="preserve"> </w:t>
      </w:r>
      <w:r>
        <w:t>диссоциация.</w:t>
      </w:r>
    </w:p>
    <w:p w14:paraId="41E18DED" w14:textId="77777777" w:rsidR="0063402D" w:rsidRDefault="0063402D">
      <w:pPr>
        <w:spacing w:line="273" w:lineRule="exact"/>
        <w:sectPr w:rsidR="0063402D">
          <w:pgSz w:w="11910" w:h="16840"/>
          <w:pgMar w:top="820" w:right="340" w:bottom="280" w:left="900" w:header="569" w:footer="0" w:gutter="0"/>
          <w:cols w:space="720"/>
        </w:sectPr>
      </w:pPr>
    </w:p>
    <w:p w14:paraId="050EA4A7" w14:textId="77777777" w:rsidR="0063402D" w:rsidRDefault="00745CC7">
      <w:pPr>
        <w:pStyle w:val="a4"/>
        <w:spacing w:before="7"/>
        <w:ind w:firstLine="0"/>
        <w:jc w:val="left"/>
      </w:pPr>
      <w:r>
        <w:lastRenderedPageBreak/>
        <w:t>Электролиз.</w:t>
      </w:r>
    </w:p>
    <w:p w14:paraId="1DCF4F32" w14:textId="77777777" w:rsidR="0063402D" w:rsidRDefault="00745CC7">
      <w:pPr>
        <w:pStyle w:val="a4"/>
        <w:spacing w:before="142"/>
        <w:ind w:left="944" w:firstLine="0"/>
        <w:jc w:val="left"/>
      </w:pPr>
      <w:r>
        <w:t>Электрический</w:t>
      </w:r>
      <w:r>
        <w:rPr>
          <w:spacing w:val="40"/>
        </w:rPr>
        <w:t xml:space="preserve"> </w:t>
      </w:r>
      <w:r>
        <w:t>ток</w:t>
      </w:r>
      <w:r>
        <w:rPr>
          <w:spacing w:val="92"/>
        </w:rPr>
        <w:t xml:space="preserve"> </w:t>
      </w:r>
      <w:r>
        <w:t>в</w:t>
      </w:r>
      <w:r>
        <w:rPr>
          <w:spacing w:val="95"/>
        </w:rPr>
        <w:t xml:space="preserve"> </w:t>
      </w:r>
      <w:r>
        <w:t>газах.</w:t>
      </w:r>
      <w:r>
        <w:rPr>
          <w:spacing w:val="102"/>
        </w:rPr>
        <w:t xml:space="preserve"> </w:t>
      </w:r>
      <w:r>
        <w:t>Самостоятельный</w:t>
      </w:r>
      <w:r>
        <w:rPr>
          <w:spacing w:val="99"/>
        </w:rPr>
        <w:t xml:space="preserve"> </w:t>
      </w:r>
      <w:r>
        <w:t>и</w:t>
      </w:r>
      <w:r>
        <w:rPr>
          <w:spacing w:val="95"/>
        </w:rPr>
        <w:t xml:space="preserve"> </w:t>
      </w:r>
      <w:r>
        <w:t>несамостоятельный</w:t>
      </w:r>
      <w:r>
        <w:rPr>
          <w:spacing w:val="100"/>
        </w:rPr>
        <w:t xml:space="preserve"> </w:t>
      </w:r>
      <w:r>
        <w:t>разряд.</w:t>
      </w:r>
      <w:r>
        <w:rPr>
          <w:spacing w:val="96"/>
        </w:rPr>
        <w:t xml:space="preserve"> </w:t>
      </w:r>
      <w:r>
        <w:t>Молния.</w:t>
      </w:r>
    </w:p>
    <w:p w14:paraId="351DF14E" w14:textId="77777777" w:rsidR="0063402D" w:rsidRDefault="00745CC7">
      <w:pPr>
        <w:pStyle w:val="a4"/>
        <w:spacing w:before="137"/>
        <w:ind w:firstLine="0"/>
        <w:jc w:val="left"/>
      </w:pPr>
      <w:r>
        <w:t>Плазма.</w:t>
      </w:r>
    </w:p>
    <w:p w14:paraId="58BF0365" w14:textId="77777777" w:rsidR="0063402D" w:rsidRDefault="00745CC7">
      <w:pPr>
        <w:pStyle w:val="a4"/>
        <w:spacing w:before="137" w:line="360" w:lineRule="auto"/>
        <w:ind w:right="22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1"/>
        </w:rPr>
        <w:t xml:space="preserve"> </w:t>
      </w:r>
      <w:r>
        <w:t>гальваника.</w:t>
      </w:r>
    </w:p>
    <w:p w14:paraId="32F20D2A" w14:textId="77777777" w:rsidR="0063402D" w:rsidRDefault="00745CC7">
      <w:pPr>
        <w:ind w:left="944"/>
        <w:rPr>
          <w:i/>
          <w:sz w:val="24"/>
        </w:rPr>
      </w:pPr>
      <w:r>
        <w:rPr>
          <w:i/>
          <w:sz w:val="24"/>
        </w:rPr>
        <w:t>Демонстрации</w:t>
      </w:r>
    </w:p>
    <w:p w14:paraId="0AEFC513" w14:textId="77777777" w:rsidR="0063402D" w:rsidRDefault="00745CC7">
      <w:pPr>
        <w:pStyle w:val="a4"/>
        <w:spacing w:before="138"/>
        <w:ind w:left="944"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14:paraId="2B6821F3" w14:textId="77777777" w:rsidR="0063402D" w:rsidRDefault="00745CC7">
      <w:pPr>
        <w:pStyle w:val="a4"/>
        <w:spacing w:before="136" w:line="362" w:lineRule="auto"/>
        <w:jc w:val="left"/>
      </w:pPr>
      <w:r>
        <w:t>Зависимость</w:t>
      </w:r>
      <w:r>
        <w:rPr>
          <w:spacing w:val="2"/>
        </w:rPr>
        <w:t xml:space="preserve"> </w:t>
      </w:r>
      <w:r>
        <w:t>сопротивления цилиндрических</w:t>
      </w:r>
      <w:r>
        <w:rPr>
          <w:spacing w:val="1"/>
        </w:rPr>
        <w:t xml:space="preserve"> </w:t>
      </w:r>
      <w:r>
        <w:t>проводников</w:t>
      </w:r>
      <w:r>
        <w:rPr>
          <w:spacing w:val="2"/>
        </w:rPr>
        <w:t xml:space="preserve"> </w:t>
      </w:r>
      <w:r>
        <w:t>от</w:t>
      </w:r>
      <w:r>
        <w:rPr>
          <w:spacing w:val="1"/>
        </w:rPr>
        <w:t xml:space="preserve"> </w:t>
      </w:r>
      <w:r>
        <w:t>длины,</w:t>
      </w:r>
      <w:r>
        <w:rPr>
          <w:spacing w:val="3"/>
        </w:rPr>
        <w:t xml:space="preserve"> </w:t>
      </w:r>
      <w:r>
        <w:t>площади</w:t>
      </w:r>
      <w:r>
        <w:rPr>
          <w:spacing w:val="6"/>
        </w:rPr>
        <w:t xml:space="preserve"> </w:t>
      </w:r>
      <w:r>
        <w:t>поперечного</w:t>
      </w:r>
      <w:r>
        <w:rPr>
          <w:spacing w:val="-57"/>
        </w:rPr>
        <w:t xml:space="preserve"> </w:t>
      </w:r>
      <w:r>
        <w:t>сечения</w:t>
      </w:r>
      <w:r>
        <w:rPr>
          <w:spacing w:val="1"/>
        </w:rPr>
        <w:t xml:space="preserve"> </w:t>
      </w:r>
      <w:r>
        <w:t>и</w:t>
      </w:r>
      <w:r>
        <w:rPr>
          <w:spacing w:val="3"/>
        </w:rPr>
        <w:t xml:space="preserve"> </w:t>
      </w:r>
      <w:r>
        <w:t>материала.</w:t>
      </w:r>
    </w:p>
    <w:p w14:paraId="54EB3C05" w14:textId="77777777" w:rsidR="0063402D" w:rsidRDefault="00745CC7">
      <w:pPr>
        <w:pStyle w:val="a4"/>
        <w:spacing w:line="273" w:lineRule="exact"/>
        <w:ind w:left="944" w:firstLine="0"/>
        <w:jc w:val="left"/>
      </w:pPr>
      <w:r>
        <w:t>Смешанное</w:t>
      </w:r>
      <w:r>
        <w:rPr>
          <w:spacing w:val="-5"/>
        </w:rPr>
        <w:t xml:space="preserve"> </w:t>
      </w:r>
      <w:r>
        <w:t>соединение</w:t>
      </w:r>
      <w:r>
        <w:rPr>
          <w:spacing w:val="-9"/>
        </w:rPr>
        <w:t xml:space="preserve"> </w:t>
      </w:r>
      <w:r>
        <w:t>проводников.</w:t>
      </w:r>
    </w:p>
    <w:p w14:paraId="5F6A765D" w14:textId="77777777" w:rsidR="0063402D" w:rsidRDefault="00745CC7">
      <w:pPr>
        <w:pStyle w:val="a4"/>
        <w:spacing w:before="138" w:line="360" w:lineRule="auto"/>
        <w:ind w:right="228"/>
        <w:jc w:val="left"/>
      </w:pPr>
      <w:r>
        <w:t>Прямое</w:t>
      </w:r>
      <w:r>
        <w:rPr>
          <w:spacing w:val="4"/>
        </w:rPr>
        <w:t xml:space="preserve"> </w:t>
      </w:r>
      <w:r>
        <w:t>измерение</w:t>
      </w:r>
      <w:r>
        <w:rPr>
          <w:spacing w:val="9"/>
        </w:rPr>
        <w:t xml:space="preserve"> </w:t>
      </w:r>
      <w:r>
        <w:t>электродвижущей</w:t>
      </w:r>
      <w:r>
        <w:rPr>
          <w:spacing w:val="11"/>
        </w:rPr>
        <w:t xml:space="preserve"> </w:t>
      </w:r>
      <w:r>
        <w:t>силы.</w:t>
      </w:r>
      <w:r>
        <w:rPr>
          <w:spacing w:val="8"/>
        </w:rPr>
        <w:t xml:space="preserve"> </w:t>
      </w:r>
      <w:r>
        <w:t>Короткое</w:t>
      </w:r>
      <w:r>
        <w:rPr>
          <w:spacing w:val="5"/>
        </w:rPr>
        <w:t xml:space="preserve"> </w:t>
      </w:r>
      <w:r>
        <w:t>замыкание</w:t>
      </w:r>
      <w:r>
        <w:rPr>
          <w:spacing w:val="5"/>
        </w:rPr>
        <w:t xml:space="preserve"> </w:t>
      </w:r>
      <w:r>
        <w:t>гальванического</w:t>
      </w:r>
      <w:r>
        <w:rPr>
          <w:spacing w:val="10"/>
        </w:rPr>
        <w:t xml:space="preserve"> </w:t>
      </w:r>
      <w:r>
        <w:t>элемента</w:t>
      </w:r>
      <w:r>
        <w:rPr>
          <w:spacing w:val="-57"/>
        </w:rPr>
        <w:t xml:space="preserve"> </w:t>
      </w:r>
      <w:r>
        <w:t>и</w:t>
      </w:r>
      <w:r>
        <w:rPr>
          <w:spacing w:val="-3"/>
        </w:rPr>
        <w:t xml:space="preserve"> </w:t>
      </w:r>
      <w:r>
        <w:t>оценка</w:t>
      </w:r>
      <w:r>
        <w:rPr>
          <w:spacing w:val="1"/>
        </w:rPr>
        <w:t xml:space="preserve"> </w:t>
      </w:r>
      <w:r>
        <w:t>внутреннего</w:t>
      </w:r>
      <w:r>
        <w:rPr>
          <w:spacing w:val="6"/>
        </w:rPr>
        <w:t xml:space="preserve"> </w:t>
      </w:r>
      <w:r>
        <w:t>сопротивления.</w:t>
      </w:r>
    </w:p>
    <w:p w14:paraId="124BB2DE" w14:textId="77777777" w:rsidR="0063402D" w:rsidRDefault="00745CC7">
      <w:pPr>
        <w:pStyle w:val="a4"/>
        <w:spacing w:before="2" w:line="360" w:lineRule="auto"/>
        <w:ind w:left="944" w:right="4096" w:firstLine="0"/>
        <w:jc w:val="left"/>
      </w:pPr>
      <w:r>
        <w:t>Зависимость</w:t>
      </w:r>
      <w:r>
        <w:rPr>
          <w:spacing w:val="-6"/>
        </w:rPr>
        <w:t xml:space="preserve"> </w:t>
      </w:r>
      <w:r>
        <w:t>сопротивления</w:t>
      </w:r>
      <w:r>
        <w:rPr>
          <w:spacing w:val="-7"/>
        </w:rPr>
        <w:t xml:space="preserve"> </w:t>
      </w:r>
      <w:r>
        <w:t>металлов</w:t>
      </w:r>
      <w:r>
        <w:rPr>
          <w:spacing w:val="-5"/>
        </w:rPr>
        <w:t xml:space="preserve"> </w:t>
      </w:r>
      <w:r>
        <w:t>от</w:t>
      </w:r>
      <w:r>
        <w:rPr>
          <w:spacing w:val="-2"/>
        </w:rPr>
        <w:t xml:space="preserve"> </w:t>
      </w:r>
      <w:r>
        <w:t>температуры.</w:t>
      </w:r>
      <w:r>
        <w:rPr>
          <w:spacing w:val="-57"/>
        </w:rPr>
        <w:t xml:space="preserve"> </w:t>
      </w:r>
      <w:r>
        <w:t>Проводимость</w:t>
      </w:r>
      <w:r>
        <w:rPr>
          <w:spacing w:val="1"/>
        </w:rPr>
        <w:t xml:space="preserve"> </w:t>
      </w:r>
      <w:r>
        <w:t>электролитов.</w:t>
      </w:r>
    </w:p>
    <w:p w14:paraId="7D19A365" w14:textId="77777777" w:rsidR="0063402D" w:rsidRDefault="00745CC7">
      <w:pPr>
        <w:pStyle w:val="a4"/>
        <w:spacing w:line="360" w:lineRule="auto"/>
        <w:ind w:left="944" w:right="5382" w:firstLine="0"/>
        <w:jc w:val="left"/>
      </w:pPr>
      <w:r>
        <w:t>Искровой</w:t>
      </w:r>
      <w:r>
        <w:rPr>
          <w:spacing w:val="-6"/>
        </w:rPr>
        <w:t xml:space="preserve"> </w:t>
      </w:r>
      <w:r>
        <w:t>разряд</w:t>
      </w:r>
      <w:r>
        <w:rPr>
          <w:spacing w:val="-4"/>
        </w:rPr>
        <w:t xml:space="preserve"> </w:t>
      </w:r>
      <w:r>
        <w:t>и</w:t>
      </w:r>
      <w:r>
        <w:rPr>
          <w:spacing w:val="-4"/>
        </w:rPr>
        <w:t xml:space="preserve"> </w:t>
      </w:r>
      <w:r>
        <w:t>проводимость</w:t>
      </w:r>
      <w:r>
        <w:rPr>
          <w:spacing w:val="-5"/>
        </w:rPr>
        <w:t xml:space="preserve"> </w:t>
      </w:r>
      <w:r>
        <w:t>воздуха.</w:t>
      </w:r>
      <w:r>
        <w:rPr>
          <w:spacing w:val="-57"/>
        </w:rPr>
        <w:t xml:space="preserve"> </w:t>
      </w:r>
      <w:r>
        <w:t>Односторонняя</w:t>
      </w:r>
      <w:r>
        <w:rPr>
          <w:spacing w:val="-5"/>
        </w:rPr>
        <w:t xml:space="preserve"> </w:t>
      </w:r>
      <w:r>
        <w:t>проводимость</w:t>
      </w:r>
      <w:r>
        <w:rPr>
          <w:spacing w:val="1"/>
        </w:rPr>
        <w:t xml:space="preserve"> </w:t>
      </w:r>
      <w:r>
        <w:t>диода.</w:t>
      </w:r>
    </w:p>
    <w:p w14:paraId="5B9E5519" w14:textId="77777777" w:rsidR="0063402D" w:rsidRDefault="00745CC7">
      <w:pPr>
        <w:spacing w:before="1"/>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64338037" w14:textId="77777777" w:rsidR="0063402D" w:rsidRDefault="00745CC7">
      <w:pPr>
        <w:pStyle w:val="a4"/>
        <w:spacing w:before="137"/>
        <w:ind w:left="944" w:firstLine="0"/>
        <w:jc w:val="left"/>
      </w:pPr>
      <w:r>
        <w:t>Изучение</w:t>
      </w:r>
      <w:r>
        <w:rPr>
          <w:spacing w:val="-5"/>
        </w:rPr>
        <w:t xml:space="preserve"> </w:t>
      </w:r>
      <w:r>
        <w:t>смешанного</w:t>
      </w:r>
      <w:r>
        <w:rPr>
          <w:spacing w:val="-1"/>
        </w:rPr>
        <w:t xml:space="preserve"> </w:t>
      </w:r>
      <w:r>
        <w:t>соединения</w:t>
      </w:r>
      <w:r>
        <w:rPr>
          <w:spacing w:val="-8"/>
        </w:rPr>
        <w:t xml:space="preserve"> </w:t>
      </w:r>
      <w:r>
        <w:t>резисторов.</w:t>
      </w:r>
    </w:p>
    <w:p w14:paraId="26CA998B" w14:textId="77777777" w:rsidR="0063402D" w:rsidRDefault="00745CC7">
      <w:pPr>
        <w:pStyle w:val="a4"/>
        <w:spacing w:before="137" w:line="360" w:lineRule="auto"/>
        <w:ind w:left="944" w:firstLine="0"/>
        <w:jc w:val="left"/>
      </w:pPr>
      <w:r>
        <w:t>Измерение</w:t>
      </w:r>
      <w:r>
        <w:rPr>
          <w:spacing w:val="-5"/>
        </w:rPr>
        <w:t xml:space="preserve"> </w:t>
      </w:r>
      <w:r>
        <w:t>электродвижущей</w:t>
      </w:r>
      <w:r>
        <w:rPr>
          <w:spacing w:val="-3"/>
        </w:rPr>
        <w:t xml:space="preserve"> </w:t>
      </w:r>
      <w:r>
        <w:t>силы</w:t>
      </w:r>
      <w:r>
        <w:rPr>
          <w:spacing w:val="-1"/>
        </w:rPr>
        <w:t xml:space="preserve"> </w:t>
      </w:r>
      <w:r>
        <w:t>источника</w:t>
      </w:r>
      <w:r>
        <w:rPr>
          <w:spacing w:val="-5"/>
        </w:rPr>
        <w:t xml:space="preserve"> </w:t>
      </w:r>
      <w:r>
        <w:t>тока</w:t>
      </w:r>
      <w:r>
        <w:rPr>
          <w:spacing w:val="-4"/>
        </w:rPr>
        <w:t xml:space="preserve"> </w:t>
      </w:r>
      <w:r>
        <w:t>и</w:t>
      </w:r>
      <w:r>
        <w:rPr>
          <w:spacing w:val="-8"/>
        </w:rPr>
        <w:t xml:space="preserve"> </w:t>
      </w:r>
      <w:r>
        <w:t>его</w:t>
      </w:r>
      <w:r>
        <w:rPr>
          <w:spacing w:val="-3"/>
        </w:rPr>
        <w:t xml:space="preserve"> </w:t>
      </w:r>
      <w:r>
        <w:t>внутреннего</w:t>
      </w:r>
      <w:r>
        <w:rPr>
          <w:spacing w:val="-4"/>
        </w:rPr>
        <w:t xml:space="preserve"> </w:t>
      </w:r>
      <w:r>
        <w:t>сопротивления.</w:t>
      </w:r>
      <w:r>
        <w:rPr>
          <w:spacing w:val="-57"/>
        </w:rPr>
        <w:t xml:space="preserve"> </w:t>
      </w:r>
      <w:r>
        <w:t>Наблюдение электролиза.</w:t>
      </w:r>
    </w:p>
    <w:p w14:paraId="457141FD" w14:textId="77777777" w:rsidR="0063402D" w:rsidRDefault="00745CC7" w:rsidP="000A4911">
      <w:pPr>
        <w:pStyle w:val="a5"/>
        <w:numPr>
          <w:ilvl w:val="2"/>
          <w:numId w:val="68"/>
        </w:numPr>
        <w:tabs>
          <w:tab w:val="left" w:pos="1789"/>
        </w:tabs>
        <w:spacing w:before="2"/>
        <w:ind w:left="1789"/>
        <w:rPr>
          <w:sz w:val="24"/>
        </w:rPr>
      </w:pPr>
      <w:r>
        <w:rPr>
          <w:sz w:val="24"/>
        </w:rPr>
        <w:t>Межпредметные</w:t>
      </w:r>
      <w:r>
        <w:rPr>
          <w:spacing w:val="-8"/>
          <w:sz w:val="24"/>
        </w:rPr>
        <w:t xml:space="preserve"> </w:t>
      </w:r>
      <w:r>
        <w:rPr>
          <w:sz w:val="24"/>
        </w:rPr>
        <w:t>связи.</w:t>
      </w:r>
    </w:p>
    <w:p w14:paraId="24FD4E3E" w14:textId="77777777" w:rsidR="0063402D" w:rsidRDefault="00745CC7">
      <w:pPr>
        <w:pStyle w:val="a4"/>
        <w:spacing w:before="137" w:line="360" w:lineRule="auto"/>
        <w:ind w:right="23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14:paraId="24AF775E" w14:textId="77777777" w:rsidR="0063402D" w:rsidRDefault="00745CC7">
      <w:pPr>
        <w:pStyle w:val="a4"/>
        <w:spacing w:before="2" w:line="360" w:lineRule="auto"/>
        <w:ind w:right="224"/>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14:paraId="7A8318A0" w14:textId="77777777" w:rsidR="0063402D" w:rsidRDefault="00745CC7">
      <w:pPr>
        <w:pStyle w:val="a4"/>
        <w:spacing w:line="360" w:lineRule="auto"/>
        <w:ind w:right="227"/>
      </w:pPr>
      <w:r>
        <w:rPr>
          <w:i/>
        </w:rPr>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1"/>
        </w:rPr>
        <w:t xml:space="preserve"> </w:t>
      </w:r>
      <w:r>
        <w:t>тождество,</w:t>
      </w:r>
      <w:r>
        <w:rPr>
          <w:spacing w:val="-2"/>
        </w:rPr>
        <w:t xml:space="preserve"> </w:t>
      </w:r>
      <w:r>
        <w:t>векторы</w:t>
      </w:r>
      <w:r>
        <w:rPr>
          <w:spacing w:val="-2"/>
        </w:rPr>
        <w:t xml:space="preserve"> </w:t>
      </w:r>
      <w:r>
        <w:t>и</w:t>
      </w:r>
      <w:r>
        <w:rPr>
          <w:spacing w:val="-4"/>
        </w:rPr>
        <w:t xml:space="preserve"> </w:t>
      </w:r>
      <w:r>
        <w:t>их</w:t>
      </w:r>
      <w:r>
        <w:rPr>
          <w:spacing w:val="-4"/>
        </w:rPr>
        <w:t xml:space="preserve"> </w:t>
      </w:r>
      <w:r>
        <w:t>проекции</w:t>
      </w:r>
      <w:r>
        <w:rPr>
          <w:spacing w:val="-3"/>
        </w:rPr>
        <w:t xml:space="preserve"> </w:t>
      </w:r>
      <w:r>
        <w:t>на</w:t>
      </w:r>
      <w:r>
        <w:rPr>
          <w:spacing w:val="-5"/>
        </w:rPr>
        <w:t xml:space="preserve"> </w:t>
      </w:r>
      <w:r>
        <w:t>оси</w:t>
      </w:r>
      <w:r>
        <w:rPr>
          <w:spacing w:val="-4"/>
        </w:rPr>
        <w:t xml:space="preserve"> </w:t>
      </w:r>
      <w:r>
        <w:t>координат,</w:t>
      </w:r>
      <w:r>
        <w:rPr>
          <w:spacing w:val="-1"/>
        </w:rPr>
        <w:t xml:space="preserve"> </w:t>
      </w:r>
      <w:r>
        <w:t>сложение</w:t>
      </w:r>
      <w:r>
        <w:rPr>
          <w:spacing w:val="-5"/>
        </w:rPr>
        <w:t xml:space="preserve"> </w:t>
      </w:r>
      <w:r>
        <w:t>векторов.</w:t>
      </w:r>
    </w:p>
    <w:p w14:paraId="1254BD45" w14:textId="77777777" w:rsidR="0063402D" w:rsidRDefault="00745CC7">
      <w:pPr>
        <w:pStyle w:val="a4"/>
        <w:spacing w:line="360" w:lineRule="auto"/>
        <w:ind w:right="231"/>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4"/>
        </w:rPr>
        <w:t xml:space="preserve"> </w:t>
      </w:r>
      <w:r>
        <w:t>(виды</w:t>
      </w:r>
      <w:r>
        <w:rPr>
          <w:spacing w:val="-4"/>
        </w:rPr>
        <w:t xml:space="preserve"> </w:t>
      </w:r>
      <w:r>
        <w:t>теплопередачи,</w:t>
      </w:r>
      <w:r>
        <w:rPr>
          <w:spacing w:val="-3"/>
        </w:rPr>
        <w:t xml:space="preserve"> </w:t>
      </w:r>
      <w:r>
        <w:t>тепловое</w:t>
      </w:r>
      <w:r>
        <w:rPr>
          <w:spacing w:val="-2"/>
        </w:rPr>
        <w:t xml:space="preserve"> </w:t>
      </w:r>
      <w:r>
        <w:t>равновесие),</w:t>
      </w:r>
      <w:r>
        <w:rPr>
          <w:spacing w:val="-4"/>
        </w:rPr>
        <w:t xml:space="preserve"> </w:t>
      </w:r>
      <w:r>
        <w:t>электрические</w:t>
      </w:r>
      <w:r>
        <w:rPr>
          <w:spacing w:val="-2"/>
        </w:rPr>
        <w:t xml:space="preserve"> </w:t>
      </w:r>
      <w:r>
        <w:t>явления</w:t>
      </w:r>
      <w:r>
        <w:rPr>
          <w:spacing w:val="-5"/>
        </w:rPr>
        <w:t xml:space="preserve"> </w:t>
      </w:r>
      <w:r>
        <w:t>в</w:t>
      </w:r>
      <w:r>
        <w:rPr>
          <w:spacing w:val="-4"/>
        </w:rPr>
        <w:t xml:space="preserve"> </w:t>
      </w:r>
      <w:r>
        <w:t>живой</w:t>
      </w:r>
      <w:r>
        <w:rPr>
          <w:spacing w:val="-5"/>
        </w:rPr>
        <w:t xml:space="preserve"> </w:t>
      </w:r>
      <w:r>
        <w:t>природе.</w:t>
      </w:r>
    </w:p>
    <w:p w14:paraId="57EDBF61" w14:textId="77777777" w:rsidR="0063402D" w:rsidRDefault="00745CC7">
      <w:pPr>
        <w:pStyle w:val="a4"/>
        <w:spacing w:before="1" w:line="360" w:lineRule="auto"/>
        <w:ind w:right="230"/>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w:t>
      </w:r>
      <w:r>
        <w:rPr>
          <w:spacing w:val="1"/>
        </w:rPr>
        <w:t xml:space="preserve"> </w:t>
      </w:r>
      <w:r>
        <w:t>молярная</w:t>
      </w:r>
      <w:r>
        <w:rPr>
          <w:spacing w:val="5"/>
        </w:rPr>
        <w:t xml:space="preserve"> </w:t>
      </w:r>
      <w:r>
        <w:t>масса,</w:t>
      </w:r>
      <w:r>
        <w:rPr>
          <w:spacing w:val="7"/>
        </w:rPr>
        <w:t xml:space="preserve"> </w:t>
      </w:r>
      <w:r>
        <w:t>тепловые</w:t>
      </w:r>
      <w:r>
        <w:rPr>
          <w:spacing w:val="9"/>
        </w:rPr>
        <w:t xml:space="preserve"> </w:t>
      </w:r>
      <w:r>
        <w:t>свойства</w:t>
      </w:r>
      <w:r>
        <w:rPr>
          <w:spacing w:val="4"/>
        </w:rPr>
        <w:t xml:space="preserve"> </w:t>
      </w:r>
      <w:r>
        <w:t>твёрдых</w:t>
      </w:r>
      <w:r>
        <w:rPr>
          <w:spacing w:val="10"/>
        </w:rPr>
        <w:t xml:space="preserve"> </w:t>
      </w:r>
      <w:r>
        <w:t>тел,</w:t>
      </w:r>
      <w:r>
        <w:rPr>
          <w:spacing w:val="7"/>
        </w:rPr>
        <w:t xml:space="preserve"> </w:t>
      </w:r>
      <w:r>
        <w:t>жидкостей</w:t>
      </w:r>
      <w:r>
        <w:rPr>
          <w:spacing w:val="6"/>
        </w:rPr>
        <w:t xml:space="preserve"> </w:t>
      </w:r>
      <w:r>
        <w:t>и</w:t>
      </w:r>
      <w:r>
        <w:rPr>
          <w:spacing w:val="6"/>
        </w:rPr>
        <w:t xml:space="preserve"> </w:t>
      </w:r>
      <w:r>
        <w:t>газов,</w:t>
      </w:r>
      <w:r>
        <w:rPr>
          <w:spacing w:val="7"/>
        </w:rPr>
        <w:t xml:space="preserve"> </w:t>
      </w:r>
      <w:r>
        <w:t>электрические</w:t>
      </w:r>
      <w:r>
        <w:rPr>
          <w:spacing w:val="9"/>
        </w:rPr>
        <w:t xml:space="preserve"> </w:t>
      </w:r>
      <w:r>
        <w:t>свойства</w:t>
      </w:r>
    </w:p>
    <w:p w14:paraId="56D3D8BC" w14:textId="77777777" w:rsidR="0063402D" w:rsidRDefault="0063402D">
      <w:pPr>
        <w:spacing w:line="360" w:lineRule="auto"/>
        <w:sectPr w:rsidR="0063402D">
          <w:pgSz w:w="11910" w:h="16840"/>
          <w:pgMar w:top="820" w:right="340" w:bottom="280" w:left="900" w:header="569" w:footer="0" w:gutter="0"/>
          <w:cols w:space="720"/>
        </w:sectPr>
      </w:pPr>
    </w:p>
    <w:p w14:paraId="182E7EBD" w14:textId="77777777" w:rsidR="0063402D" w:rsidRDefault="00745CC7">
      <w:pPr>
        <w:pStyle w:val="a4"/>
        <w:spacing w:before="7"/>
        <w:ind w:firstLine="0"/>
        <w:jc w:val="left"/>
      </w:pPr>
      <w:r>
        <w:lastRenderedPageBreak/>
        <w:t>металлов,</w:t>
      </w:r>
      <w:r>
        <w:rPr>
          <w:spacing w:val="-6"/>
        </w:rPr>
        <w:t xml:space="preserve"> </w:t>
      </w:r>
      <w:r>
        <w:t>электролитическая</w:t>
      </w:r>
      <w:r>
        <w:rPr>
          <w:spacing w:val="-4"/>
        </w:rPr>
        <w:t xml:space="preserve"> </w:t>
      </w:r>
      <w:r>
        <w:t>диссоциация,</w:t>
      </w:r>
      <w:r>
        <w:rPr>
          <w:spacing w:val="-6"/>
        </w:rPr>
        <w:t xml:space="preserve"> </w:t>
      </w:r>
      <w:r>
        <w:t>гальваника.</w:t>
      </w:r>
    </w:p>
    <w:p w14:paraId="4AC0D55A" w14:textId="77777777" w:rsidR="0063402D" w:rsidRDefault="00745CC7">
      <w:pPr>
        <w:pStyle w:val="a4"/>
        <w:spacing w:before="142"/>
        <w:ind w:left="944" w:firstLine="0"/>
      </w:pPr>
      <w:r>
        <w:rPr>
          <w:i/>
        </w:rPr>
        <w:t>География:</w:t>
      </w:r>
      <w:r>
        <w:rPr>
          <w:i/>
          <w:spacing w:val="-1"/>
        </w:rPr>
        <w:t xml:space="preserve"> </w:t>
      </w:r>
      <w:r>
        <w:t>влажность</w:t>
      </w:r>
      <w:r>
        <w:rPr>
          <w:spacing w:val="-6"/>
        </w:rPr>
        <w:t xml:space="preserve"> </w:t>
      </w:r>
      <w:r>
        <w:t>воздуха,</w:t>
      </w:r>
      <w:r>
        <w:rPr>
          <w:spacing w:val="-1"/>
        </w:rPr>
        <w:t xml:space="preserve"> </w:t>
      </w:r>
      <w:r>
        <w:t>ветры,</w:t>
      </w:r>
      <w:r>
        <w:rPr>
          <w:spacing w:val="-1"/>
        </w:rPr>
        <w:t xml:space="preserve"> </w:t>
      </w:r>
      <w:r>
        <w:t>барометр,</w:t>
      </w:r>
      <w:r>
        <w:rPr>
          <w:spacing w:val="-1"/>
        </w:rPr>
        <w:t xml:space="preserve"> </w:t>
      </w:r>
      <w:r>
        <w:t>термометр.</w:t>
      </w:r>
    </w:p>
    <w:p w14:paraId="62C5BC7A" w14:textId="77777777" w:rsidR="0063402D" w:rsidRDefault="00745CC7">
      <w:pPr>
        <w:pStyle w:val="a4"/>
        <w:tabs>
          <w:tab w:val="left" w:pos="1831"/>
          <w:tab w:val="left" w:pos="3932"/>
          <w:tab w:val="left" w:pos="6167"/>
          <w:tab w:val="left" w:pos="7563"/>
          <w:tab w:val="left" w:pos="9463"/>
        </w:tabs>
        <w:spacing w:before="137" w:line="360" w:lineRule="auto"/>
        <w:ind w:right="228"/>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трения</w:t>
      </w:r>
      <w:r>
        <w:rPr>
          <w:spacing w:val="1"/>
        </w:rPr>
        <w:t xml:space="preserve"> </w:t>
      </w:r>
      <w:r>
        <w:t>в</w:t>
      </w:r>
      <w:r>
        <w:rPr>
          <w:spacing w:val="1"/>
        </w:rPr>
        <w:t xml:space="preserve"> </w:t>
      </w:r>
      <w:r>
        <w:t>технике,</w:t>
      </w:r>
      <w:r>
        <w:tab/>
        <w:t>подшипники,</w:t>
      </w:r>
      <w:r>
        <w:tab/>
        <w:t>использование</w:t>
      </w:r>
      <w:r>
        <w:tab/>
        <w:t>закона</w:t>
      </w:r>
      <w:r>
        <w:tab/>
        <w:t>сохранения</w:t>
      </w:r>
      <w:r>
        <w:tab/>
        <w:t>импульса</w:t>
      </w:r>
      <w:r>
        <w:rPr>
          <w:spacing w:val="-58"/>
        </w:rPr>
        <w:t xml:space="preserve"> </w:t>
      </w:r>
      <w:r>
        <w:t>в технике (ракета, водомёт и другие), двигатель внутреннего сгорания, паровая турбина, 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14:paraId="56DC8BE8" w14:textId="77777777" w:rsidR="0063402D" w:rsidRDefault="00745CC7" w:rsidP="000A4911">
      <w:pPr>
        <w:pStyle w:val="a5"/>
        <w:numPr>
          <w:ilvl w:val="1"/>
          <w:numId w:val="68"/>
        </w:numPr>
        <w:tabs>
          <w:tab w:val="left" w:pos="1607"/>
        </w:tabs>
        <w:spacing w:line="274" w:lineRule="exact"/>
        <w:ind w:left="1606"/>
        <w:rPr>
          <w:sz w:val="24"/>
        </w:rPr>
      </w:pPr>
      <w:r>
        <w:rPr>
          <w:sz w:val="24"/>
        </w:rPr>
        <w:t>Содержание</w:t>
      </w:r>
      <w:r>
        <w:rPr>
          <w:spacing w:val="-12"/>
          <w:sz w:val="24"/>
        </w:rPr>
        <w:t xml:space="preserve"> </w:t>
      </w:r>
      <w:r>
        <w:rPr>
          <w:sz w:val="24"/>
        </w:rPr>
        <w:t>обучения в 11</w:t>
      </w:r>
      <w:r>
        <w:rPr>
          <w:spacing w:val="-1"/>
          <w:sz w:val="24"/>
        </w:rPr>
        <w:t xml:space="preserve"> </w:t>
      </w:r>
      <w:r>
        <w:rPr>
          <w:sz w:val="24"/>
        </w:rPr>
        <w:t>классе.</w:t>
      </w:r>
    </w:p>
    <w:p w14:paraId="65F01939" w14:textId="77777777" w:rsidR="0063402D" w:rsidRDefault="00745CC7" w:rsidP="000A4911">
      <w:pPr>
        <w:pStyle w:val="a5"/>
        <w:numPr>
          <w:ilvl w:val="2"/>
          <w:numId w:val="68"/>
        </w:numPr>
        <w:tabs>
          <w:tab w:val="left" w:pos="1789"/>
        </w:tabs>
        <w:spacing w:before="141"/>
        <w:ind w:left="1789"/>
        <w:rPr>
          <w:sz w:val="24"/>
        </w:rPr>
      </w:pPr>
      <w:r>
        <w:rPr>
          <w:sz w:val="24"/>
        </w:rPr>
        <w:t>Раздел</w:t>
      </w:r>
      <w:r>
        <w:rPr>
          <w:spacing w:val="-5"/>
          <w:sz w:val="24"/>
        </w:rPr>
        <w:t xml:space="preserve"> </w:t>
      </w:r>
      <w:r>
        <w:rPr>
          <w:sz w:val="24"/>
        </w:rPr>
        <w:t>4.</w:t>
      </w:r>
      <w:r>
        <w:rPr>
          <w:spacing w:val="-3"/>
          <w:sz w:val="24"/>
        </w:rPr>
        <w:t xml:space="preserve"> </w:t>
      </w:r>
      <w:r>
        <w:rPr>
          <w:sz w:val="24"/>
        </w:rPr>
        <w:t>Электродинамика.</w:t>
      </w:r>
    </w:p>
    <w:p w14:paraId="470486A9" w14:textId="77777777" w:rsidR="0063402D" w:rsidRDefault="00745CC7" w:rsidP="000A4911">
      <w:pPr>
        <w:pStyle w:val="a5"/>
        <w:numPr>
          <w:ilvl w:val="3"/>
          <w:numId w:val="68"/>
        </w:numPr>
        <w:tabs>
          <w:tab w:val="left" w:pos="1967"/>
        </w:tabs>
        <w:spacing w:before="137"/>
        <w:rPr>
          <w:sz w:val="24"/>
        </w:rPr>
      </w:pPr>
      <w:r>
        <w:rPr>
          <w:sz w:val="24"/>
        </w:rPr>
        <w:t>Тема</w:t>
      </w:r>
      <w:r>
        <w:rPr>
          <w:spacing w:val="-5"/>
          <w:sz w:val="24"/>
        </w:rPr>
        <w:t xml:space="preserve"> </w:t>
      </w:r>
      <w:r>
        <w:rPr>
          <w:sz w:val="24"/>
        </w:rPr>
        <w:t>3.</w:t>
      </w:r>
      <w:r>
        <w:rPr>
          <w:spacing w:val="-1"/>
          <w:sz w:val="24"/>
        </w:rPr>
        <w:t xml:space="preserve"> </w:t>
      </w:r>
      <w:r>
        <w:rPr>
          <w:sz w:val="24"/>
        </w:rPr>
        <w:t>Магнитное</w:t>
      </w:r>
      <w:r>
        <w:rPr>
          <w:spacing w:val="-9"/>
          <w:sz w:val="24"/>
        </w:rPr>
        <w:t xml:space="preserve"> </w:t>
      </w:r>
      <w:r>
        <w:rPr>
          <w:sz w:val="24"/>
        </w:rPr>
        <w:t>поле.</w:t>
      </w:r>
      <w:r>
        <w:rPr>
          <w:spacing w:val="-6"/>
          <w:sz w:val="24"/>
        </w:rPr>
        <w:t xml:space="preserve"> </w:t>
      </w:r>
      <w:r>
        <w:rPr>
          <w:sz w:val="24"/>
        </w:rPr>
        <w:t>Электромагнитная</w:t>
      </w:r>
      <w:r>
        <w:rPr>
          <w:spacing w:val="-3"/>
          <w:sz w:val="24"/>
        </w:rPr>
        <w:t xml:space="preserve"> </w:t>
      </w:r>
      <w:r>
        <w:rPr>
          <w:sz w:val="24"/>
        </w:rPr>
        <w:t>индукция.</w:t>
      </w:r>
    </w:p>
    <w:p w14:paraId="13AECAE7" w14:textId="77777777" w:rsidR="0063402D" w:rsidRDefault="00745CC7">
      <w:pPr>
        <w:pStyle w:val="a4"/>
        <w:spacing w:before="138" w:line="360" w:lineRule="auto"/>
        <w:ind w:right="227"/>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 линий</w:t>
      </w:r>
      <w:r>
        <w:rPr>
          <w:spacing w:val="-2"/>
        </w:rPr>
        <w:t xml:space="preserve"> </w:t>
      </w:r>
      <w:r>
        <w:t>магнитной</w:t>
      </w:r>
      <w:r>
        <w:rPr>
          <w:spacing w:val="-3"/>
        </w:rPr>
        <w:t xml:space="preserve"> </w:t>
      </w:r>
      <w:r>
        <w:t>индукции</w:t>
      </w:r>
      <w:r>
        <w:rPr>
          <w:spacing w:val="3"/>
        </w:rPr>
        <w:t xml:space="preserve"> </w:t>
      </w:r>
      <w:r>
        <w:t>поля</w:t>
      </w:r>
      <w:r>
        <w:rPr>
          <w:spacing w:val="1"/>
        </w:rPr>
        <w:t xml:space="preserve"> </w:t>
      </w:r>
      <w:r>
        <w:t>постоянных</w:t>
      </w:r>
      <w:r>
        <w:rPr>
          <w:spacing w:val="-3"/>
        </w:rPr>
        <w:t xml:space="preserve"> </w:t>
      </w:r>
      <w:r>
        <w:t>магнитов.</w:t>
      </w:r>
    </w:p>
    <w:p w14:paraId="33AABAAA" w14:textId="77777777" w:rsidR="0063402D" w:rsidRDefault="00745CC7">
      <w:pPr>
        <w:pStyle w:val="a4"/>
        <w:spacing w:before="1" w:line="360" w:lineRule="auto"/>
        <w:ind w:right="226"/>
      </w:pPr>
      <w:r>
        <w:t>Магнитное поле проводника с током. Картина линий индукции магнитного поля 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1"/>
        </w:rPr>
        <w:t xml:space="preserve"> </w:t>
      </w:r>
      <w:r>
        <w:t>Взаимодействие проводников</w:t>
      </w:r>
      <w:r>
        <w:rPr>
          <w:spacing w:val="3"/>
        </w:rPr>
        <w:t xml:space="preserve"> </w:t>
      </w:r>
      <w:r>
        <w:t>с</w:t>
      </w:r>
      <w:r>
        <w:rPr>
          <w:spacing w:val="-4"/>
        </w:rPr>
        <w:t xml:space="preserve"> </w:t>
      </w:r>
      <w:r>
        <w:t>током.</w:t>
      </w:r>
    </w:p>
    <w:p w14:paraId="37C7CED2" w14:textId="77777777" w:rsidR="0063402D" w:rsidRDefault="00745CC7">
      <w:pPr>
        <w:pStyle w:val="a4"/>
        <w:spacing w:before="2"/>
        <w:ind w:left="944" w:firstLine="0"/>
      </w:pPr>
      <w:r>
        <w:t>Сила</w:t>
      </w:r>
      <w:r>
        <w:rPr>
          <w:spacing w:val="-3"/>
        </w:rPr>
        <w:t xml:space="preserve"> </w:t>
      </w:r>
      <w:r>
        <w:t>Ампера, её</w:t>
      </w:r>
      <w:r>
        <w:rPr>
          <w:spacing w:val="-3"/>
        </w:rPr>
        <w:t xml:space="preserve"> </w:t>
      </w:r>
      <w:r>
        <w:t>модуль</w:t>
      </w:r>
      <w:r>
        <w:rPr>
          <w:spacing w:val="-1"/>
        </w:rPr>
        <w:t xml:space="preserve"> </w:t>
      </w:r>
      <w:r>
        <w:t>и</w:t>
      </w:r>
      <w:r>
        <w:rPr>
          <w:spacing w:val="-1"/>
        </w:rPr>
        <w:t xml:space="preserve"> </w:t>
      </w:r>
      <w:r>
        <w:t>направление.</w:t>
      </w:r>
    </w:p>
    <w:p w14:paraId="07561793" w14:textId="77777777" w:rsidR="0063402D" w:rsidRDefault="00745CC7">
      <w:pPr>
        <w:pStyle w:val="a4"/>
        <w:spacing w:before="136" w:line="360" w:lineRule="auto"/>
        <w:ind w:right="232"/>
      </w:pPr>
      <w:r>
        <w:t>Сила     Лоренца,     её     модуль     и     направление.     Движение     заряженной     частицы</w:t>
      </w:r>
      <w:r>
        <w:rPr>
          <w:spacing w:val="1"/>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w:t>
      </w:r>
      <w:r>
        <w:rPr>
          <w:spacing w:val="-1"/>
        </w:rPr>
        <w:t xml:space="preserve"> </w:t>
      </w:r>
      <w:r>
        <w:t>Работа силы</w:t>
      </w:r>
      <w:r>
        <w:rPr>
          <w:spacing w:val="3"/>
        </w:rPr>
        <w:t xml:space="preserve"> </w:t>
      </w:r>
      <w:r>
        <w:t>Лоренца.</w:t>
      </w:r>
    </w:p>
    <w:p w14:paraId="0CD3083F" w14:textId="77777777" w:rsidR="0063402D" w:rsidRDefault="00745CC7">
      <w:pPr>
        <w:pStyle w:val="a4"/>
        <w:spacing w:line="274" w:lineRule="exact"/>
        <w:ind w:left="944" w:firstLine="0"/>
      </w:pPr>
      <w:r>
        <w:t xml:space="preserve">Явление   </w:t>
      </w:r>
      <w:r>
        <w:rPr>
          <w:spacing w:val="49"/>
        </w:rPr>
        <w:t xml:space="preserve"> </w:t>
      </w:r>
      <w:r>
        <w:t xml:space="preserve">электромагнитной    </w:t>
      </w:r>
      <w:r>
        <w:rPr>
          <w:spacing w:val="44"/>
        </w:rPr>
        <w:t xml:space="preserve"> </w:t>
      </w:r>
      <w:r>
        <w:t xml:space="preserve">индукции.    </w:t>
      </w:r>
      <w:r>
        <w:rPr>
          <w:spacing w:val="46"/>
        </w:rPr>
        <w:t xml:space="preserve"> </w:t>
      </w:r>
      <w:r>
        <w:t xml:space="preserve">Поток    </w:t>
      </w:r>
      <w:r>
        <w:rPr>
          <w:spacing w:val="41"/>
        </w:rPr>
        <w:t xml:space="preserve"> </w:t>
      </w:r>
      <w:r>
        <w:t xml:space="preserve">вектора    </w:t>
      </w:r>
      <w:r>
        <w:rPr>
          <w:spacing w:val="43"/>
        </w:rPr>
        <w:t xml:space="preserve"> </w:t>
      </w:r>
      <w:r>
        <w:t xml:space="preserve">магнитной    </w:t>
      </w:r>
      <w:r>
        <w:rPr>
          <w:spacing w:val="44"/>
        </w:rPr>
        <w:t xml:space="preserve"> </w:t>
      </w:r>
      <w:r>
        <w:t>индукции.</w:t>
      </w:r>
    </w:p>
    <w:p w14:paraId="16F001F3" w14:textId="77777777" w:rsidR="0063402D" w:rsidRDefault="00745CC7">
      <w:pPr>
        <w:pStyle w:val="a4"/>
        <w:spacing w:before="142"/>
        <w:ind w:firstLine="0"/>
        <w:jc w:val="left"/>
      </w:pPr>
      <w:r>
        <w:t>Электродвижущая</w:t>
      </w:r>
      <w:r>
        <w:rPr>
          <w:spacing w:val="-6"/>
        </w:rPr>
        <w:t xml:space="preserve"> </w:t>
      </w:r>
      <w:r>
        <w:t>сила</w:t>
      </w:r>
      <w:r>
        <w:rPr>
          <w:spacing w:val="-6"/>
        </w:rPr>
        <w:t xml:space="preserve"> </w:t>
      </w:r>
      <w:r>
        <w:t>индукции.</w:t>
      </w:r>
      <w:r>
        <w:rPr>
          <w:spacing w:val="-4"/>
        </w:rPr>
        <w:t xml:space="preserve"> </w:t>
      </w:r>
      <w:r>
        <w:t>Закон</w:t>
      </w:r>
      <w:r>
        <w:rPr>
          <w:spacing w:val="-5"/>
        </w:rPr>
        <w:t xml:space="preserve"> </w:t>
      </w:r>
      <w:r>
        <w:t>электромагнитной</w:t>
      </w:r>
      <w:r>
        <w:rPr>
          <w:spacing w:val="-9"/>
        </w:rPr>
        <w:t xml:space="preserve"> </w:t>
      </w:r>
      <w:r>
        <w:t>индукции</w:t>
      </w:r>
      <w:r>
        <w:rPr>
          <w:spacing w:val="-5"/>
        </w:rPr>
        <w:t xml:space="preserve"> </w:t>
      </w:r>
      <w:r>
        <w:t>Фарадея.</w:t>
      </w:r>
    </w:p>
    <w:p w14:paraId="10878F70" w14:textId="77777777" w:rsidR="0063402D" w:rsidRDefault="00745CC7">
      <w:pPr>
        <w:pStyle w:val="a4"/>
        <w:tabs>
          <w:tab w:val="left" w:pos="2171"/>
          <w:tab w:val="left" w:pos="3899"/>
          <w:tab w:val="left" w:pos="4690"/>
          <w:tab w:val="left" w:pos="6834"/>
          <w:tab w:val="left" w:pos="7549"/>
          <w:tab w:val="left" w:pos="8805"/>
          <w:tab w:val="left" w:pos="9174"/>
        </w:tabs>
        <w:spacing w:before="137" w:line="360" w:lineRule="auto"/>
        <w:ind w:right="228"/>
        <w:jc w:val="left"/>
      </w:pPr>
      <w:r>
        <w:t>Вихревое</w:t>
      </w:r>
      <w:r>
        <w:tab/>
        <w:t>электрическое</w:t>
      </w:r>
      <w:r>
        <w:tab/>
        <w:t>поле.</w:t>
      </w:r>
      <w:r>
        <w:tab/>
        <w:t>Электродвижущая</w:t>
      </w:r>
      <w:r>
        <w:tab/>
        <w:t>сила</w:t>
      </w:r>
      <w:r>
        <w:tab/>
        <w:t>индукции</w:t>
      </w:r>
      <w:r>
        <w:tab/>
        <w:t>в</w:t>
      </w:r>
      <w:r>
        <w:tab/>
      </w:r>
      <w:r>
        <w:rPr>
          <w:spacing w:val="-1"/>
        </w:rPr>
        <w:t>проводнике,</w:t>
      </w:r>
      <w:r>
        <w:rPr>
          <w:spacing w:val="-57"/>
        </w:rPr>
        <w:t xml:space="preserve"> </w:t>
      </w:r>
      <w:r>
        <w:t>движущемся</w:t>
      </w:r>
      <w:r>
        <w:rPr>
          <w:spacing w:val="1"/>
        </w:rPr>
        <w:t xml:space="preserve"> </w:t>
      </w:r>
      <w:r>
        <w:t>поступательно</w:t>
      </w:r>
      <w:r>
        <w:rPr>
          <w:spacing w:val="6"/>
        </w:rPr>
        <w:t xml:space="preserve"> </w:t>
      </w:r>
      <w:r>
        <w:t>в</w:t>
      </w:r>
      <w:r>
        <w:rPr>
          <w:spacing w:val="-6"/>
        </w:rPr>
        <w:t xml:space="preserve"> </w:t>
      </w:r>
      <w:r>
        <w:t>однородном</w:t>
      </w:r>
      <w:r>
        <w:rPr>
          <w:spacing w:val="-2"/>
        </w:rPr>
        <w:t xml:space="preserve"> </w:t>
      </w:r>
      <w:r>
        <w:t>магнитном</w:t>
      </w:r>
      <w:r>
        <w:rPr>
          <w:spacing w:val="-1"/>
        </w:rPr>
        <w:t xml:space="preserve"> </w:t>
      </w:r>
      <w:r>
        <w:t>поле.</w:t>
      </w:r>
    </w:p>
    <w:p w14:paraId="3B966C17" w14:textId="77777777" w:rsidR="0063402D" w:rsidRDefault="00745CC7">
      <w:pPr>
        <w:pStyle w:val="a4"/>
        <w:spacing w:line="274" w:lineRule="exact"/>
        <w:ind w:left="944" w:firstLine="0"/>
        <w:jc w:val="left"/>
      </w:pPr>
      <w:r>
        <w:t>Правило</w:t>
      </w:r>
      <w:r>
        <w:rPr>
          <w:spacing w:val="-4"/>
        </w:rPr>
        <w:t xml:space="preserve"> </w:t>
      </w:r>
      <w:r>
        <w:t>Ленца.</w:t>
      </w:r>
    </w:p>
    <w:p w14:paraId="14BD953C" w14:textId="77777777" w:rsidR="0063402D" w:rsidRDefault="00745CC7">
      <w:pPr>
        <w:pStyle w:val="a4"/>
        <w:spacing w:before="142" w:line="360" w:lineRule="auto"/>
        <w:ind w:left="944" w:right="1435" w:firstLine="0"/>
        <w:jc w:val="left"/>
      </w:pPr>
      <w:r>
        <w:t>Индуктивность.</w:t>
      </w:r>
      <w:r>
        <w:rPr>
          <w:spacing w:val="-11"/>
        </w:rPr>
        <w:t xml:space="preserve"> </w:t>
      </w:r>
      <w:r>
        <w:t>Явление</w:t>
      </w:r>
      <w:r>
        <w:rPr>
          <w:spacing w:val="-9"/>
        </w:rPr>
        <w:t xml:space="preserve"> </w:t>
      </w:r>
      <w:r>
        <w:t>самоиндукции.</w:t>
      </w:r>
      <w:r>
        <w:rPr>
          <w:spacing w:val="-7"/>
        </w:rPr>
        <w:t xml:space="preserve"> </w:t>
      </w:r>
      <w:r>
        <w:t>Электродвижущая</w:t>
      </w:r>
      <w:r>
        <w:rPr>
          <w:spacing w:val="-8"/>
        </w:rPr>
        <w:t xml:space="preserve"> </w:t>
      </w:r>
      <w:r>
        <w:t>сила</w:t>
      </w:r>
      <w:r>
        <w:rPr>
          <w:spacing w:val="-9"/>
        </w:rPr>
        <w:t xml:space="preserve"> </w:t>
      </w:r>
      <w:r>
        <w:t>самоиндукции.</w:t>
      </w:r>
      <w:r>
        <w:rPr>
          <w:spacing w:val="-57"/>
        </w:rPr>
        <w:t xml:space="preserve"> </w:t>
      </w:r>
      <w:r>
        <w:t>Энергия</w:t>
      </w:r>
      <w:r>
        <w:rPr>
          <w:spacing w:val="-4"/>
        </w:rPr>
        <w:t xml:space="preserve"> </w:t>
      </w:r>
      <w:r>
        <w:t>магнитного</w:t>
      </w:r>
      <w:r>
        <w:rPr>
          <w:spacing w:val="2"/>
        </w:rPr>
        <w:t xml:space="preserve"> </w:t>
      </w:r>
      <w:r>
        <w:t>поля</w:t>
      </w:r>
      <w:r>
        <w:rPr>
          <w:spacing w:val="-3"/>
        </w:rPr>
        <w:t xml:space="preserve"> </w:t>
      </w:r>
      <w:r>
        <w:t>катушки</w:t>
      </w:r>
      <w:r>
        <w:rPr>
          <w:spacing w:val="3"/>
        </w:rPr>
        <w:t xml:space="preserve"> </w:t>
      </w:r>
      <w:r>
        <w:t>с током.</w:t>
      </w:r>
    </w:p>
    <w:p w14:paraId="4812E155" w14:textId="77777777" w:rsidR="0063402D" w:rsidRDefault="00745CC7">
      <w:pPr>
        <w:pStyle w:val="a4"/>
        <w:spacing w:line="274" w:lineRule="exact"/>
        <w:ind w:left="944" w:firstLine="0"/>
        <w:jc w:val="left"/>
      </w:pPr>
      <w:r>
        <w:t>Электромагнитное</w:t>
      </w:r>
      <w:r>
        <w:rPr>
          <w:spacing w:val="-6"/>
        </w:rPr>
        <w:t xml:space="preserve"> </w:t>
      </w:r>
      <w:r>
        <w:t>поле.</w:t>
      </w:r>
    </w:p>
    <w:p w14:paraId="175B5F1C" w14:textId="77777777" w:rsidR="0063402D" w:rsidRDefault="00745CC7">
      <w:pPr>
        <w:pStyle w:val="a4"/>
        <w:tabs>
          <w:tab w:val="left" w:pos="2608"/>
          <w:tab w:val="left" w:pos="4085"/>
          <w:tab w:val="left" w:pos="4560"/>
          <w:tab w:val="left" w:pos="6287"/>
          <w:tab w:val="left" w:pos="7937"/>
          <w:tab w:val="left" w:pos="9503"/>
        </w:tabs>
        <w:spacing w:before="136" w:line="362" w:lineRule="auto"/>
        <w:ind w:right="225"/>
        <w:jc w:val="left"/>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2"/>
        </w:rPr>
        <w:t xml:space="preserve"> </w:t>
      </w:r>
      <w:r>
        <w:t>электродвигатель,</w:t>
      </w:r>
      <w:r>
        <w:rPr>
          <w:spacing w:val="2"/>
        </w:rPr>
        <w:t xml:space="preserve"> </w:t>
      </w:r>
      <w:r>
        <w:t>ускорители</w:t>
      </w:r>
      <w:r>
        <w:rPr>
          <w:spacing w:val="1"/>
        </w:rPr>
        <w:t xml:space="preserve"> </w:t>
      </w:r>
      <w:r>
        <w:t>элементарных</w:t>
      </w:r>
      <w:r>
        <w:rPr>
          <w:spacing w:val="-5"/>
        </w:rPr>
        <w:t xml:space="preserve"> </w:t>
      </w:r>
      <w:r>
        <w:t>частиц,</w:t>
      </w:r>
      <w:r>
        <w:rPr>
          <w:spacing w:val="-3"/>
        </w:rPr>
        <w:t xml:space="preserve"> </w:t>
      </w:r>
      <w:r>
        <w:t>индукционная</w:t>
      </w:r>
      <w:r>
        <w:rPr>
          <w:spacing w:val="-5"/>
        </w:rPr>
        <w:t xml:space="preserve"> </w:t>
      </w:r>
      <w:r>
        <w:t>печь.</w:t>
      </w:r>
    </w:p>
    <w:p w14:paraId="275C77DC" w14:textId="77777777" w:rsidR="0063402D" w:rsidRDefault="00745CC7">
      <w:pPr>
        <w:spacing w:line="273" w:lineRule="exact"/>
        <w:ind w:left="944"/>
        <w:rPr>
          <w:i/>
          <w:sz w:val="24"/>
        </w:rPr>
      </w:pPr>
      <w:r>
        <w:rPr>
          <w:i/>
          <w:sz w:val="24"/>
        </w:rPr>
        <w:t>Демонстрации</w:t>
      </w:r>
    </w:p>
    <w:p w14:paraId="216EFFBA" w14:textId="77777777" w:rsidR="0063402D" w:rsidRDefault="00745CC7">
      <w:pPr>
        <w:pStyle w:val="a4"/>
        <w:spacing w:before="138"/>
        <w:ind w:left="944" w:firstLine="0"/>
        <w:jc w:val="left"/>
      </w:pPr>
      <w:r>
        <w:t>Опыт</w:t>
      </w:r>
      <w:r>
        <w:rPr>
          <w:spacing w:val="-5"/>
        </w:rPr>
        <w:t xml:space="preserve"> </w:t>
      </w:r>
      <w:r>
        <w:t>Эрстеда.</w:t>
      </w:r>
    </w:p>
    <w:p w14:paraId="3A553D04" w14:textId="77777777" w:rsidR="0063402D" w:rsidRDefault="00745CC7">
      <w:pPr>
        <w:pStyle w:val="a4"/>
        <w:spacing w:before="137" w:line="362" w:lineRule="auto"/>
        <w:ind w:left="944" w:right="3850" w:firstLine="0"/>
        <w:jc w:val="left"/>
      </w:pPr>
      <w:r>
        <w:t>Отклонение</w:t>
      </w:r>
      <w:r>
        <w:rPr>
          <w:spacing w:val="-9"/>
        </w:rPr>
        <w:t xml:space="preserve"> </w:t>
      </w:r>
      <w:r>
        <w:t>электронного</w:t>
      </w:r>
      <w:r>
        <w:rPr>
          <w:spacing w:val="-3"/>
        </w:rPr>
        <w:t xml:space="preserve"> </w:t>
      </w:r>
      <w:r>
        <w:t>пучка</w:t>
      </w:r>
      <w:r>
        <w:rPr>
          <w:spacing w:val="-5"/>
        </w:rPr>
        <w:t xml:space="preserve"> </w:t>
      </w:r>
      <w:r>
        <w:t>магнитным</w:t>
      </w:r>
      <w:r>
        <w:rPr>
          <w:spacing w:val="-6"/>
        </w:rPr>
        <w:t xml:space="preserve"> </w:t>
      </w:r>
      <w:r>
        <w:t>полем.</w:t>
      </w:r>
      <w:r>
        <w:rPr>
          <w:spacing w:val="-57"/>
        </w:rPr>
        <w:t xml:space="preserve"> </w:t>
      </w:r>
      <w:r>
        <w:t>Линии</w:t>
      </w:r>
      <w:r>
        <w:rPr>
          <w:spacing w:val="-3"/>
        </w:rPr>
        <w:t xml:space="preserve"> </w:t>
      </w:r>
      <w:r>
        <w:t>индукции</w:t>
      </w:r>
      <w:r>
        <w:rPr>
          <w:spacing w:val="2"/>
        </w:rPr>
        <w:t xml:space="preserve"> </w:t>
      </w:r>
      <w:r>
        <w:t>магнитного</w:t>
      </w:r>
      <w:r>
        <w:rPr>
          <w:spacing w:val="5"/>
        </w:rPr>
        <w:t xml:space="preserve"> </w:t>
      </w:r>
      <w:r>
        <w:t>поля.</w:t>
      </w:r>
    </w:p>
    <w:p w14:paraId="73129000" w14:textId="77777777" w:rsidR="0063402D" w:rsidRDefault="00745CC7">
      <w:pPr>
        <w:pStyle w:val="a4"/>
        <w:spacing w:line="273" w:lineRule="exact"/>
        <w:ind w:left="944" w:firstLine="0"/>
        <w:jc w:val="left"/>
      </w:pPr>
      <w:r>
        <w:t>Взаимодействие</w:t>
      </w:r>
      <w:r>
        <w:rPr>
          <w:spacing w:val="-4"/>
        </w:rPr>
        <w:t xml:space="preserve"> </w:t>
      </w:r>
      <w:r>
        <w:t>двух</w:t>
      </w:r>
      <w:r>
        <w:rPr>
          <w:spacing w:val="-7"/>
        </w:rPr>
        <w:t xml:space="preserve"> </w:t>
      </w:r>
      <w:r>
        <w:t>проводников</w:t>
      </w:r>
      <w:r>
        <w:rPr>
          <w:spacing w:val="-5"/>
        </w:rPr>
        <w:t xml:space="preserve"> </w:t>
      </w:r>
      <w:r>
        <w:t>с</w:t>
      </w:r>
      <w:r>
        <w:rPr>
          <w:spacing w:val="-3"/>
        </w:rPr>
        <w:t xml:space="preserve"> </w:t>
      </w:r>
      <w:r>
        <w:t>током.</w:t>
      </w:r>
    </w:p>
    <w:p w14:paraId="2A2B5021" w14:textId="77777777" w:rsidR="0063402D" w:rsidRDefault="0063402D">
      <w:pPr>
        <w:spacing w:line="273" w:lineRule="exact"/>
        <w:sectPr w:rsidR="0063402D">
          <w:pgSz w:w="11910" w:h="16840"/>
          <w:pgMar w:top="820" w:right="340" w:bottom="280" w:left="900" w:header="569" w:footer="0" w:gutter="0"/>
          <w:cols w:space="720"/>
        </w:sectPr>
      </w:pPr>
    </w:p>
    <w:p w14:paraId="5AADCCD7" w14:textId="77777777" w:rsidR="0063402D" w:rsidRDefault="00745CC7">
      <w:pPr>
        <w:pStyle w:val="a4"/>
        <w:spacing w:before="7"/>
        <w:ind w:left="944" w:firstLine="0"/>
        <w:jc w:val="left"/>
      </w:pPr>
      <w:r>
        <w:lastRenderedPageBreak/>
        <w:t>Сила</w:t>
      </w:r>
      <w:r>
        <w:rPr>
          <w:spacing w:val="-3"/>
        </w:rPr>
        <w:t xml:space="preserve"> </w:t>
      </w:r>
      <w:r>
        <w:t>Ампера.</w:t>
      </w:r>
    </w:p>
    <w:p w14:paraId="58983F8D" w14:textId="77777777" w:rsidR="0063402D" w:rsidRDefault="00745CC7">
      <w:pPr>
        <w:pStyle w:val="a4"/>
        <w:spacing w:before="142" w:line="360" w:lineRule="auto"/>
        <w:ind w:left="944" w:right="4994" w:firstLine="0"/>
        <w:jc w:val="left"/>
      </w:pPr>
      <w:r>
        <w:t>Действие</w:t>
      </w:r>
      <w:r>
        <w:rPr>
          <w:spacing w:val="-2"/>
        </w:rPr>
        <w:t xml:space="preserve"> </w:t>
      </w:r>
      <w:r>
        <w:t>силы</w:t>
      </w:r>
      <w:r>
        <w:rPr>
          <w:spacing w:val="-4"/>
        </w:rPr>
        <w:t xml:space="preserve"> </w:t>
      </w:r>
      <w:r>
        <w:t>Лоренца</w:t>
      </w:r>
      <w:r>
        <w:rPr>
          <w:spacing w:val="-7"/>
        </w:rPr>
        <w:t xml:space="preserve"> </w:t>
      </w:r>
      <w:r>
        <w:t>на</w:t>
      </w:r>
      <w:r>
        <w:rPr>
          <w:spacing w:val="-2"/>
        </w:rPr>
        <w:t xml:space="preserve"> </w:t>
      </w:r>
      <w:r>
        <w:t>ионы</w:t>
      </w:r>
      <w:r>
        <w:rPr>
          <w:spacing w:val="-4"/>
        </w:rPr>
        <w:t xml:space="preserve"> </w:t>
      </w:r>
      <w:r>
        <w:t>электролита.</w:t>
      </w:r>
      <w:r>
        <w:rPr>
          <w:spacing w:val="-57"/>
        </w:rPr>
        <w:t xml:space="preserve"> </w:t>
      </w:r>
      <w:r>
        <w:t>Явление</w:t>
      </w:r>
      <w:r>
        <w:rPr>
          <w:spacing w:val="-1"/>
        </w:rPr>
        <w:t xml:space="preserve"> </w:t>
      </w:r>
      <w:r>
        <w:t>электромагнитной</w:t>
      </w:r>
      <w:r>
        <w:rPr>
          <w:spacing w:val="-3"/>
        </w:rPr>
        <w:t xml:space="preserve"> </w:t>
      </w:r>
      <w:r>
        <w:t>индукции.</w:t>
      </w:r>
    </w:p>
    <w:p w14:paraId="63CAF031" w14:textId="77777777" w:rsidR="0063402D" w:rsidRDefault="00745CC7">
      <w:pPr>
        <w:pStyle w:val="a4"/>
        <w:spacing w:line="274" w:lineRule="exact"/>
        <w:ind w:left="944" w:firstLine="0"/>
        <w:jc w:val="left"/>
      </w:pPr>
      <w:r>
        <w:t>Правило</w:t>
      </w:r>
      <w:r>
        <w:rPr>
          <w:spacing w:val="-4"/>
        </w:rPr>
        <w:t xml:space="preserve"> </w:t>
      </w:r>
      <w:r>
        <w:t>Ленца.</w:t>
      </w:r>
    </w:p>
    <w:p w14:paraId="7B6D7E2F" w14:textId="77777777" w:rsidR="0063402D" w:rsidRDefault="00745CC7">
      <w:pPr>
        <w:pStyle w:val="a4"/>
        <w:spacing w:before="137" w:line="362" w:lineRule="auto"/>
        <w:ind w:left="944" w:firstLine="0"/>
        <w:jc w:val="left"/>
      </w:pPr>
      <w:r>
        <w:t>Зависимость</w:t>
      </w:r>
      <w:r>
        <w:rPr>
          <w:spacing w:val="-7"/>
        </w:rPr>
        <w:t xml:space="preserve"> </w:t>
      </w:r>
      <w:r>
        <w:t>электродвижущей</w:t>
      </w:r>
      <w:r>
        <w:rPr>
          <w:spacing w:val="-2"/>
        </w:rPr>
        <w:t xml:space="preserve"> </w:t>
      </w:r>
      <w:r>
        <w:t>силы</w:t>
      </w:r>
      <w:r>
        <w:rPr>
          <w:spacing w:val="-6"/>
        </w:rPr>
        <w:t xml:space="preserve"> </w:t>
      </w:r>
      <w:r>
        <w:t>индукции</w:t>
      </w:r>
      <w:r>
        <w:rPr>
          <w:spacing w:val="-7"/>
        </w:rPr>
        <w:t xml:space="preserve"> </w:t>
      </w:r>
      <w:r>
        <w:t>от</w:t>
      </w:r>
      <w:r>
        <w:rPr>
          <w:spacing w:val="-7"/>
        </w:rPr>
        <w:t xml:space="preserve"> </w:t>
      </w:r>
      <w:r>
        <w:t>скорости</w:t>
      </w:r>
      <w:r>
        <w:rPr>
          <w:spacing w:val="-6"/>
        </w:rPr>
        <w:t xml:space="preserve"> </w:t>
      </w:r>
      <w:r>
        <w:t>изменения</w:t>
      </w:r>
      <w:r>
        <w:rPr>
          <w:spacing w:val="-8"/>
        </w:rPr>
        <w:t xml:space="preserve"> </w:t>
      </w:r>
      <w:r>
        <w:t>магнитного</w:t>
      </w:r>
      <w:r>
        <w:rPr>
          <w:spacing w:val="1"/>
        </w:rPr>
        <w:t xml:space="preserve"> </w:t>
      </w:r>
      <w:r>
        <w:t>потока.</w:t>
      </w:r>
      <w:r>
        <w:rPr>
          <w:spacing w:val="-57"/>
        </w:rPr>
        <w:t xml:space="preserve"> </w:t>
      </w:r>
      <w:r>
        <w:t>Явление самоиндукции.</w:t>
      </w:r>
    </w:p>
    <w:p w14:paraId="328ED0FA" w14:textId="77777777" w:rsidR="0063402D" w:rsidRDefault="00745CC7">
      <w:pPr>
        <w:spacing w:line="273" w:lineRule="exact"/>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2BF3E30F" w14:textId="77777777" w:rsidR="0063402D" w:rsidRDefault="00745CC7">
      <w:pPr>
        <w:pStyle w:val="a4"/>
        <w:spacing w:before="137"/>
        <w:ind w:left="944" w:firstLine="0"/>
        <w:jc w:val="left"/>
      </w:pPr>
      <w:r>
        <w:t>Изучение</w:t>
      </w:r>
      <w:r>
        <w:rPr>
          <w:spacing w:val="-4"/>
        </w:rPr>
        <w:t xml:space="preserve"> </w:t>
      </w:r>
      <w:r>
        <w:t>магнитного</w:t>
      </w:r>
      <w:r>
        <w:rPr>
          <w:spacing w:val="1"/>
        </w:rPr>
        <w:t xml:space="preserve"> </w:t>
      </w:r>
      <w:r>
        <w:t>поля</w:t>
      </w:r>
      <w:r>
        <w:rPr>
          <w:spacing w:val="-3"/>
        </w:rPr>
        <w:t xml:space="preserve"> </w:t>
      </w:r>
      <w:r>
        <w:t>катушки</w:t>
      </w:r>
      <w:r>
        <w:rPr>
          <w:spacing w:val="-2"/>
        </w:rPr>
        <w:t xml:space="preserve"> </w:t>
      </w:r>
      <w:r>
        <w:t>с</w:t>
      </w:r>
      <w:r>
        <w:rPr>
          <w:spacing w:val="-3"/>
        </w:rPr>
        <w:t xml:space="preserve"> </w:t>
      </w:r>
      <w:r>
        <w:t>током.</w:t>
      </w:r>
    </w:p>
    <w:p w14:paraId="465A80EE" w14:textId="77777777" w:rsidR="0063402D" w:rsidRDefault="00745CC7">
      <w:pPr>
        <w:pStyle w:val="a4"/>
        <w:spacing w:before="137" w:line="360" w:lineRule="auto"/>
        <w:ind w:left="944" w:right="2487" w:firstLine="0"/>
        <w:jc w:val="left"/>
      </w:pPr>
      <w:r>
        <w:t>Исследование</w:t>
      </w:r>
      <w:r>
        <w:rPr>
          <w:spacing w:val="-2"/>
        </w:rPr>
        <w:t xml:space="preserve"> </w:t>
      </w:r>
      <w:r>
        <w:t>действия</w:t>
      </w:r>
      <w:r>
        <w:rPr>
          <w:spacing w:val="-6"/>
        </w:rPr>
        <w:t xml:space="preserve"> </w:t>
      </w:r>
      <w:r>
        <w:t>постоянного</w:t>
      </w:r>
      <w:r>
        <w:rPr>
          <w:spacing w:val="-1"/>
        </w:rPr>
        <w:t xml:space="preserve"> </w:t>
      </w:r>
      <w:r>
        <w:t>магнита</w:t>
      </w:r>
      <w:r>
        <w:rPr>
          <w:spacing w:val="-2"/>
        </w:rPr>
        <w:t xml:space="preserve"> </w:t>
      </w:r>
      <w:r>
        <w:t>на</w:t>
      </w:r>
      <w:r>
        <w:rPr>
          <w:spacing w:val="-2"/>
        </w:rPr>
        <w:t xml:space="preserve"> </w:t>
      </w:r>
      <w:r>
        <w:t>рамку</w:t>
      </w:r>
      <w:r>
        <w:rPr>
          <w:spacing w:val="-10"/>
        </w:rPr>
        <w:t xml:space="preserve"> </w:t>
      </w:r>
      <w:r>
        <w:t>с</w:t>
      </w:r>
      <w:r>
        <w:rPr>
          <w:spacing w:val="-2"/>
        </w:rPr>
        <w:t xml:space="preserve"> </w:t>
      </w:r>
      <w:r>
        <w:t>током.</w:t>
      </w:r>
      <w:r>
        <w:rPr>
          <w:spacing w:val="-57"/>
        </w:rPr>
        <w:t xml:space="preserve"> </w:t>
      </w:r>
      <w:r>
        <w:t>Исследование</w:t>
      </w:r>
      <w:r>
        <w:rPr>
          <w:spacing w:val="-1"/>
        </w:rPr>
        <w:t xml:space="preserve"> </w:t>
      </w:r>
      <w:r>
        <w:t>явления</w:t>
      </w:r>
      <w:r>
        <w:rPr>
          <w:spacing w:val="1"/>
        </w:rPr>
        <w:t xml:space="preserve"> </w:t>
      </w:r>
      <w:r>
        <w:t>электромагнитной</w:t>
      </w:r>
      <w:r>
        <w:rPr>
          <w:spacing w:val="-3"/>
        </w:rPr>
        <w:t xml:space="preserve"> </w:t>
      </w:r>
      <w:r>
        <w:t>индукции.</w:t>
      </w:r>
    </w:p>
    <w:p w14:paraId="1910F312" w14:textId="77777777" w:rsidR="0063402D" w:rsidRDefault="00745CC7" w:rsidP="000A4911">
      <w:pPr>
        <w:pStyle w:val="a5"/>
        <w:numPr>
          <w:ilvl w:val="2"/>
          <w:numId w:val="68"/>
        </w:numPr>
        <w:tabs>
          <w:tab w:val="left" w:pos="1789"/>
        </w:tabs>
        <w:spacing w:before="3"/>
        <w:ind w:left="1789"/>
        <w:rPr>
          <w:sz w:val="24"/>
        </w:rPr>
      </w:pPr>
      <w:r>
        <w:rPr>
          <w:sz w:val="24"/>
        </w:rPr>
        <w:t>Раздел</w:t>
      </w:r>
      <w:r>
        <w:rPr>
          <w:spacing w:val="-2"/>
          <w:sz w:val="24"/>
        </w:rPr>
        <w:t xml:space="preserve"> </w:t>
      </w:r>
      <w:r>
        <w:rPr>
          <w:sz w:val="24"/>
        </w:rPr>
        <w:t>5.</w:t>
      </w:r>
      <w:r>
        <w:rPr>
          <w:spacing w:val="-1"/>
          <w:sz w:val="24"/>
        </w:rPr>
        <w:t xml:space="preserve"> </w:t>
      </w:r>
      <w:r>
        <w:rPr>
          <w:sz w:val="24"/>
        </w:rPr>
        <w:t>Колебания</w:t>
      </w:r>
      <w:r>
        <w:rPr>
          <w:spacing w:val="-2"/>
          <w:sz w:val="24"/>
        </w:rPr>
        <w:t xml:space="preserve"> </w:t>
      </w:r>
      <w:r>
        <w:rPr>
          <w:sz w:val="24"/>
        </w:rPr>
        <w:t>и</w:t>
      </w:r>
      <w:r>
        <w:rPr>
          <w:spacing w:val="-5"/>
          <w:sz w:val="24"/>
        </w:rPr>
        <w:t xml:space="preserve"> </w:t>
      </w:r>
      <w:r>
        <w:rPr>
          <w:sz w:val="24"/>
        </w:rPr>
        <w:t>волны.</w:t>
      </w:r>
    </w:p>
    <w:p w14:paraId="3A49AD64" w14:textId="77777777" w:rsidR="0063402D" w:rsidRDefault="00745CC7" w:rsidP="000A4911">
      <w:pPr>
        <w:pStyle w:val="a5"/>
        <w:numPr>
          <w:ilvl w:val="3"/>
          <w:numId w:val="68"/>
        </w:numPr>
        <w:tabs>
          <w:tab w:val="left" w:pos="1967"/>
        </w:tabs>
        <w:spacing w:before="137"/>
        <w:rPr>
          <w:sz w:val="24"/>
        </w:rPr>
      </w:pPr>
      <w:r>
        <w:rPr>
          <w:sz w:val="24"/>
        </w:rPr>
        <w:t>Тема</w:t>
      </w:r>
      <w:r>
        <w:rPr>
          <w:spacing w:val="-5"/>
          <w:sz w:val="24"/>
        </w:rPr>
        <w:t xml:space="preserve"> </w:t>
      </w:r>
      <w:r>
        <w:rPr>
          <w:sz w:val="24"/>
        </w:rPr>
        <w:t>1.</w:t>
      </w:r>
      <w:r>
        <w:rPr>
          <w:spacing w:val="-1"/>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z w:val="24"/>
        </w:rPr>
        <w:t>колебания.</w:t>
      </w:r>
    </w:p>
    <w:p w14:paraId="378DA37B" w14:textId="77777777" w:rsidR="0063402D" w:rsidRDefault="00745CC7">
      <w:pPr>
        <w:pStyle w:val="a4"/>
        <w:spacing w:before="137" w:line="360" w:lineRule="auto"/>
        <w:ind w:right="233"/>
      </w:pPr>
      <w:r>
        <w:t>Колебательная система. Свободные механические колебания. Гармонические 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2"/>
        </w:rPr>
        <w:t xml:space="preserve"> </w:t>
      </w:r>
      <w:r>
        <w:t>гармонических</w:t>
      </w:r>
      <w:r>
        <w:rPr>
          <w:spacing w:val="-5"/>
        </w:rPr>
        <w:t xml:space="preserve"> </w:t>
      </w:r>
      <w:r>
        <w:t>колебаний.</w:t>
      </w:r>
      <w:r>
        <w:rPr>
          <w:spacing w:val="1"/>
        </w:rPr>
        <w:t xml:space="preserve"> </w:t>
      </w:r>
      <w:r>
        <w:t>Превращение</w:t>
      </w:r>
      <w:r>
        <w:rPr>
          <w:spacing w:val="-2"/>
        </w:rPr>
        <w:t xml:space="preserve"> </w:t>
      </w:r>
      <w:r>
        <w:t>энергии</w:t>
      </w:r>
      <w:r>
        <w:rPr>
          <w:spacing w:val="-4"/>
        </w:rPr>
        <w:t xml:space="preserve"> </w:t>
      </w:r>
      <w:r>
        <w:t>при</w:t>
      </w:r>
      <w:r>
        <w:rPr>
          <w:spacing w:val="-5"/>
        </w:rPr>
        <w:t xml:space="preserve"> </w:t>
      </w:r>
      <w:r>
        <w:t>гармонических</w:t>
      </w:r>
      <w:r>
        <w:rPr>
          <w:spacing w:val="-5"/>
        </w:rPr>
        <w:t xml:space="preserve"> </w:t>
      </w:r>
      <w:r>
        <w:t>колебаниях.</w:t>
      </w:r>
    </w:p>
    <w:p w14:paraId="4FC56A78" w14:textId="77777777" w:rsidR="0063402D" w:rsidRDefault="00745CC7">
      <w:pPr>
        <w:pStyle w:val="a4"/>
        <w:spacing w:before="1" w:line="360" w:lineRule="auto"/>
        <w:ind w:right="232"/>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2"/>
        </w:rPr>
        <w:t xml:space="preserve"> </w:t>
      </w:r>
      <w:r>
        <w:t>Закон</w:t>
      </w:r>
      <w:r>
        <w:rPr>
          <w:spacing w:val="2"/>
        </w:rPr>
        <w:t xml:space="preserve"> </w:t>
      </w:r>
      <w:r>
        <w:t>сохранения энергии</w:t>
      </w:r>
      <w:r>
        <w:rPr>
          <w:spacing w:val="-3"/>
        </w:rPr>
        <w:t xml:space="preserve"> </w:t>
      </w:r>
      <w:r>
        <w:t>в</w:t>
      </w:r>
      <w:r>
        <w:rPr>
          <w:spacing w:val="-2"/>
        </w:rPr>
        <w:t xml:space="preserve"> </w:t>
      </w:r>
      <w:r>
        <w:t>идеальном</w:t>
      </w:r>
      <w:r>
        <w:rPr>
          <w:spacing w:val="2"/>
        </w:rPr>
        <w:t xml:space="preserve"> </w:t>
      </w:r>
      <w:r>
        <w:t>колебательном</w:t>
      </w:r>
      <w:r>
        <w:rPr>
          <w:spacing w:val="-2"/>
        </w:rPr>
        <w:t xml:space="preserve"> </w:t>
      </w:r>
      <w:r>
        <w:t>контуре.</w:t>
      </w:r>
    </w:p>
    <w:p w14:paraId="63924DB1" w14:textId="77777777" w:rsidR="0063402D" w:rsidRDefault="00745CC7">
      <w:pPr>
        <w:pStyle w:val="a4"/>
        <w:spacing w:before="2"/>
        <w:ind w:left="944" w:firstLine="0"/>
      </w:pPr>
      <w:r>
        <w:t>Представление</w:t>
      </w:r>
      <w:r>
        <w:rPr>
          <w:spacing w:val="89"/>
        </w:rPr>
        <w:t xml:space="preserve"> </w:t>
      </w:r>
      <w:r>
        <w:t xml:space="preserve">о  </w:t>
      </w:r>
      <w:r>
        <w:rPr>
          <w:spacing w:val="33"/>
        </w:rPr>
        <w:t xml:space="preserve"> </w:t>
      </w:r>
      <w:r>
        <w:t xml:space="preserve">затухающих  </w:t>
      </w:r>
      <w:r>
        <w:rPr>
          <w:spacing w:val="23"/>
        </w:rPr>
        <w:t xml:space="preserve"> </w:t>
      </w:r>
      <w:r>
        <w:t xml:space="preserve">колебаниях.  </w:t>
      </w:r>
      <w:r>
        <w:rPr>
          <w:spacing w:val="36"/>
        </w:rPr>
        <w:t xml:space="preserve"> </w:t>
      </w:r>
      <w:r>
        <w:t xml:space="preserve">Вынужденные  </w:t>
      </w:r>
      <w:r>
        <w:rPr>
          <w:spacing w:val="27"/>
        </w:rPr>
        <w:t xml:space="preserve"> </w:t>
      </w:r>
      <w:r>
        <w:t xml:space="preserve">механические  </w:t>
      </w:r>
      <w:r>
        <w:rPr>
          <w:spacing w:val="32"/>
        </w:rPr>
        <w:t xml:space="preserve"> </w:t>
      </w:r>
      <w:r>
        <w:t>колебания.</w:t>
      </w:r>
    </w:p>
    <w:p w14:paraId="7EBB5FCE" w14:textId="77777777" w:rsidR="0063402D" w:rsidRDefault="00745CC7">
      <w:pPr>
        <w:pStyle w:val="a4"/>
        <w:spacing w:before="137"/>
        <w:ind w:firstLine="0"/>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14:paraId="7557603D" w14:textId="77777777" w:rsidR="0063402D" w:rsidRDefault="00745CC7">
      <w:pPr>
        <w:pStyle w:val="a4"/>
        <w:spacing w:before="137"/>
        <w:ind w:left="944" w:firstLine="0"/>
      </w:pPr>
      <w:r>
        <w:t>Переменный</w:t>
      </w:r>
      <w:r>
        <w:rPr>
          <w:spacing w:val="83"/>
        </w:rPr>
        <w:t xml:space="preserve"> </w:t>
      </w:r>
      <w:r>
        <w:t xml:space="preserve">ток.  </w:t>
      </w:r>
      <w:r>
        <w:rPr>
          <w:spacing w:val="17"/>
        </w:rPr>
        <w:t xml:space="preserve"> </w:t>
      </w:r>
      <w:r>
        <w:t xml:space="preserve">Синусоидальный  </w:t>
      </w:r>
      <w:r>
        <w:rPr>
          <w:spacing w:val="21"/>
        </w:rPr>
        <w:t xml:space="preserve"> </w:t>
      </w:r>
      <w:r>
        <w:t xml:space="preserve">переменный  </w:t>
      </w:r>
      <w:r>
        <w:rPr>
          <w:spacing w:val="17"/>
        </w:rPr>
        <w:t xml:space="preserve"> </w:t>
      </w:r>
      <w:r>
        <w:t xml:space="preserve">ток.  </w:t>
      </w:r>
      <w:r>
        <w:rPr>
          <w:spacing w:val="22"/>
        </w:rPr>
        <w:t xml:space="preserve"> </w:t>
      </w:r>
      <w:r>
        <w:t xml:space="preserve">Мощность  </w:t>
      </w:r>
      <w:r>
        <w:rPr>
          <w:spacing w:val="17"/>
        </w:rPr>
        <w:t xml:space="preserve"> </w:t>
      </w:r>
      <w:r>
        <w:t xml:space="preserve">переменного  </w:t>
      </w:r>
      <w:r>
        <w:rPr>
          <w:spacing w:val="24"/>
        </w:rPr>
        <w:t xml:space="preserve"> </w:t>
      </w:r>
      <w:r>
        <w:t>тока.</w:t>
      </w:r>
    </w:p>
    <w:p w14:paraId="3413EE7C" w14:textId="77777777" w:rsidR="0063402D" w:rsidRDefault="00745CC7">
      <w:pPr>
        <w:pStyle w:val="a4"/>
        <w:spacing w:before="137"/>
        <w:ind w:firstLine="0"/>
      </w:pPr>
      <w:r>
        <w:t>Амплитудное</w:t>
      </w:r>
      <w:r>
        <w:rPr>
          <w:spacing w:val="-4"/>
        </w:rPr>
        <w:t xml:space="preserve"> </w:t>
      </w:r>
      <w:r>
        <w:t>и</w:t>
      </w:r>
      <w:r>
        <w:rPr>
          <w:spacing w:val="-1"/>
        </w:rPr>
        <w:t xml:space="preserve"> </w:t>
      </w:r>
      <w:r>
        <w:t>действующее</w:t>
      </w:r>
      <w:r>
        <w:rPr>
          <w:spacing w:val="-3"/>
        </w:rPr>
        <w:t xml:space="preserve"> </w:t>
      </w:r>
      <w:r>
        <w:t>значение</w:t>
      </w:r>
      <w:r>
        <w:rPr>
          <w:spacing w:val="-3"/>
        </w:rPr>
        <w:t xml:space="preserve"> </w:t>
      </w:r>
      <w:r>
        <w:t>силы</w:t>
      </w:r>
      <w:r>
        <w:rPr>
          <w:spacing w:val="-5"/>
        </w:rPr>
        <w:t xml:space="preserve"> </w:t>
      </w:r>
      <w:r>
        <w:t>тока</w:t>
      </w:r>
      <w:r>
        <w:rPr>
          <w:spacing w:val="-3"/>
        </w:rPr>
        <w:t xml:space="preserve"> </w:t>
      </w:r>
      <w:r>
        <w:t>и</w:t>
      </w:r>
      <w:r>
        <w:rPr>
          <w:spacing w:val="-1"/>
        </w:rPr>
        <w:t xml:space="preserve"> </w:t>
      </w:r>
      <w:r>
        <w:t>напряжения.</w:t>
      </w:r>
    </w:p>
    <w:p w14:paraId="7BB0DB4B" w14:textId="77777777" w:rsidR="0063402D" w:rsidRDefault="00745CC7">
      <w:pPr>
        <w:pStyle w:val="a4"/>
        <w:spacing w:before="142" w:line="360" w:lineRule="auto"/>
        <w:ind w:right="228"/>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3"/>
        </w:rPr>
        <w:t xml:space="preserve"> </w:t>
      </w:r>
      <w:r>
        <w:t>риски</w:t>
      </w:r>
      <w:r>
        <w:rPr>
          <w:spacing w:val="15"/>
        </w:rPr>
        <w:t xml:space="preserve"> </w:t>
      </w:r>
      <w:r>
        <w:t>при</w:t>
      </w:r>
      <w:r>
        <w:rPr>
          <w:spacing w:val="15"/>
        </w:rPr>
        <w:t xml:space="preserve"> </w:t>
      </w:r>
      <w:r>
        <w:t>производстве</w:t>
      </w:r>
      <w:r>
        <w:rPr>
          <w:spacing w:val="13"/>
        </w:rPr>
        <w:t xml:space="preserve"> </w:t>
      </w:r>
      <w:r>
        <w:t>электроэнергии.</w:t>
      </w:r>
      <w:r>
        <w:rPr>
          <w:spacing w:val="16"/>
        </w:rPr>
        <w:t xml:space="preserve"> </w:t>
      </w:r>
      <w:r>
        <w:t>Культура</w:t>
      </w:r>
      <w:r>
        <w:rPr>
          <w:spacing w:val="13"/>
        </w:rPr>
        <w:t xml:space="preserve"> </w:t>
      </w:r>
      <w:r>
        <w:t>использования</w:t>
      </w:r>
      <w:r>
        <w:rPr>
          <w:spacing w:val="15"/>
        </w:rPr>
        <w:t xml:space="preserve"> </w:t>
      </w:r>
      <w:r>
        <w:t>электроэнергии</w:t>
      </w:r>
      <w:r>
        <w:rPr>
          <w:spacing w:val="-58"/>
        </w:rPr>
        <w:t xml:space="preserve"> </w:t>
      </w:r>
      <w:r>
        <w:t>в</w:t>
      </w:r>
      <w:r>
        <w:rPr>
          <w:spacing w:val="2"/>
        </w:rPr>
        <w:t xml:space="preserve"> </w:t>
      </w:r>
      <w:r>
        <w:t>повседневной</w:t>
      </w:r>
      <w:r>
        <w:rPr>
          <w:spacing w:val="-2"/>
        </w:rPr>
        <w:t xml:space="preserve"> </w:t>
      </w:r>
      <w:r>
        <w:t>жизни.</w:t>
      </w:r>
    </w:p>
    <w:p w14:paraId="4AD9BAB1" w14:textId="77777777" w:rsidR="0063402D" w:rsidRDefault="00745CC7">
      <w:pPr>
        <w:pStyle w:val="a4"/>
        <w:spacing w:line="362" w:lineRule="auto"/>
        <w:ind w:right="23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w:t>
      </w:r>
      <w:r>
        <w:rPr>
          <w:spacing w:val="2"/>
        </w:rPr>
        <w:t xml:space="preserve"> </w:t>
      </w:r>
      <w:r>
        <w:t>тока,</w:t>
      </w:r>
      <w:r>
        <w:rPr>
          <w:spacing w:val="4"/>
        </w:rPr>
        <w:t xml:space="preserve"> </w:t>
      </w:r>
      <w:r>
        <w:t>линии</w:t>
      </w:r>
      <w:r>
        <w:rPr>
          <w:spacing w:val="-2"/>
        </w:rPr>
        <w:t xml:space="preserve"> </w:t>
      </w:r>
      <w:r>
        <w:t>электропередач.</w:t>
      </w:r>
    </w:p>
    <w:p w14:paraId="1DDBE840" w14:textId="77777777" w:rsidR="0063402D" w:rsidRDefault="00745CC7">
      <w:pPr>
        <w:spacing w:line="273" w:lineRule="exact"/>
        <w:ind w:left="944"/>
        <w:rPr>
          <w:i/>
          <w:sz w:val="24"/>
        </w:rPr>
      </w:pPr>
      <w:r>
        <w:rPr>
          <w:i/>
          <w:sz w:val="24"/>
        </w:rPr>
        <w:t>Демонстрации</w:t>
      </w:r>
    </w:p>
    <w:p w14:paraId="1869B1D3" w14:textId="77777777" w:rsidR="0063402D" w:rsidRDefault="00745CC7">
      <w:pPr>
        <w:pStyle w:val="a4"/>
        <w:tabs>
          <w:tab w:val="left" w:pos="3189"/>
          <w:tab w:val="left" w:pos="5171"/>
          <w:tab w:val="left" w:pos="7484"/>
          <w:tab w:val="left" w:pos="9154"/>
        </w:tabs>
        <w:spacing w:before="134" w:line="360" w:lineRule="auto"/>
        <w:ind w:right="228"/>
        <w:jc w:val="left"/>
      </w:pPr>
      <w:r>
        <w:t>Исследование</w:t>
      </w:r>
      <w:r>
        <w:tab/>
        <w:t>параметров</w:t>
      </w:r>
      <w:r>
        <w:tab/>
        <w:t>колебательной</w:t>
      </w:r>
      <w:r>
        <w:tab/>
        <w:t>системы</w:t>
      </w:r>
      <w:r>
        <w:tab/>
      </w:r>
      <w:r>
        <w:rPr>
          <w:spacing w:val="-1"/>
        </w:rPr>
        <w:t>(пружинный</w:t>
      </w:r>
      <w:r>
        <w:rPr>
          <w:spacing w:val="-57"/>
        </w:rPr>
        <w:t xml:space="preserve"> </w:t>
      </w:r>
      <w:r>
        <w:t>или</w:t>
      </w:r>
      <w:r>
        <w:rPr>
          <w:spacing w:val="2"/>
        </w:rPr>
        <w:t xml:space="preserve"> </w:t>
      </w:r>
      <w:r>
        <w:t>математический</w:t>
      </w:r>
      <w:r>
        <w:rPr>
          <w:spacing w:val="3"/>
        </w:rPr>
        <w:t xml:space="preserve"> </w:t>
      </w:r>
      <w:r>
        <w:t>маятник).</w:t>
      </w:r>
    </w:p>
    <w:p w14:paraId="29D7A593" w14:textId="77777777" w:rsidR="0063402D" w:rsidRDefault="00745CC7">
      <w:pPr>
        <w:pStyle w:val="a4"/>
        <w:spacing w:before="2" w:line="360" w:lineRule="auto"/>
        <w:ind w:left="944" w:right="4650" w:firstLine="0"/>
        <w:jc w:val="left"/>
      </w:pPr>
      <w:r>
        <w:t>Наблюдение затухающих колебаний.</w:t>
      </w:r>
      <w:r>
        <w:rPr>
          <w:spacing w:val="1"/>
        </w:rPr>
        <w:t xml:space="preserve"> </w:t>
      </w:r>
      <w:r>
        <w:t>Исследование</w:t>
      </w:r>
      <w:r>
        <w:rPr>
          <w:spacing w:val="-6"/>
        </w:rPr>
        <w:t xml:space="preserve"> </w:t>
      </w:r>
      <w:r>
        <w:t>свойств</w:t>
      </w:r>
      <w:r>
        <w:rPr>
          <w:spacing w:val="-8"/>
        </w:rPr>
        <w:t xml:space="preserve"> </w:t>
      </w:r>
      <w:r>
        <w:t>вынужденных</w:t>
      </w:r>
      <w:r>
        <w:rPr>
          <w:spacing w:val="-10"/>
        </w:rPr>
        <w:t xml:space="preserve"> </w:t>
      </w:r>
      <w:r>
        <w:t>колебаний.</w:t>
      </w:r>
      <w:r>
        <w:rPr>
          <w:spacing w:val="-57"/>
        </w:rPr>
        <w:t xml:space="preserve"> </w:t>
      </w:r>
      <w:r>
        <w:t>Наблюдение резонанса.</w:t>
      </w:r>
    </w:p>
    <w:p w14:paraId="50F7BB8A" w14:textId="77777777" w:rsidR="0063402D" w:rsidRDefault="00745CC7">
      <w:pPr>
        <w:pStyle w:val="a4"/>
        <w:spacing w:line="273" w:lineRule="exact"/>
        <w:ind w:left="944" w:firstLine="0"/>
        <w:jc w:val="left"/>
      </w:pPr>
      <w:r>
        <w:t>Свободные</w:t>
      </w:r>
      <w:r>
        <w:rPr>
          <w:spacing w:val="-3"/>
        </w:rPr>
        <w:t xml:space="preserve"> </w:t>
      </w:r>
      <w:r>
        <w:t>электромагнитные</w:t>
      </w:r>
      <w:r>
        <w:rPr>
          <w:spacing w:val="-7"/>
        </w:rPr>
        <w:t xml:space="preserve"> </w:t>
      </w:r>
      <w:r>
        <w:t>колебания.</w:t>
      </w:r>
    </w:p>
    <w:p w14:paraId="4AE26D61" w14:textId="77777777" w:rsidR="0063402D" w:rsidRDefault="00745CC7">
      <w:pPr>
        <w:pStyle w:val="a4"/>
        <w:spacing w:before="142" w:line="360" w:lineRule="auto"/>
        <w:jc w:val="left"/>
      </w:pPr>
      <w:r>
        <w:t>Осциллограммы</w:t>
      </w:r>
      <w:r>
        <w:rPr>
          <w:spacing w:val="14"/>
        </w:rPr>
        <w:t xml:space="preserve"> </w:t>
      </w:r>
      <w:r>
        <w:t>(зависимости</w:t>
      </w:r>
      <w:r>
        <w:rPr>
          <w:spacing w:val="13"/>
        </w:rPr>
        <w:t xml:space="preserve"> </w:t>
      </w:r>
      <w:r>
        <w:t>силы</w:t>
      </w:r>
      <w:r>
        <w:rPr>
          <w:spacing w:val="9"/>
        </w:rPr>
        <w:t xml:space="preserve"> </w:t>
      </w:r>
      <w:r>
        <w:t>тока</w:t>
      </w:r>
      <w:r>
        <w:rPr>
          <w:spacing w:val="12"/>
        </w:rPr>
        <w:t xml:space="preserve"> </w:t>
      </w:r>
      <w:r>
        <w:t>и</w:t>
      </w:r>
      <w:r>
        <w:rPr>
          <w:spacing w:val="13"/>
        </w:rPr>
        <w:t xml:space="preserve"> </w:t>
      </w:r>
      <w:r>
        <w:t>напряжения</w:t>
      </w:r>
      <w:r>
        <w:rPr>
          <w:spacing w:val="7"/>
        </w:rPr>
        <w:t xml:space="preserve"> </w:t>
      </w:r>
      <w:r>
        <w:t>от</w:t>
      </w:r>
      <w:r>
        <w:rPr>
          <w:spacing w:val="9"/>
        </w:rPr>
        <w:t xml:space="preserve"> </w:t>
      </w:r>
      <w:r>
        <w:t>времени)</w:t>
      </w:r>
      <w:r>
        <w:rPr>
          <w:spacing w:val="14"/>
        </w:rPr>
        <w:t xml:space="preserve"> </w:t>
      </w:r>
      <w:r>
        <w:t>для</w:t>
      </w:r>
      <w:r>
        <w:rPr>
          <w:spacing w:val="12"/>
        </w:rPr>
        <w:t xml:space="preserve"> </w:t>
      </w:r>
      <w:r>
        <w:t>электромагнитных</w:t>
      </w:r>
      <w:r>
        <w:rPr>
          <w:spacing w:val="-57"/>
        </w:rPr>
        <w:t xml:space="preserve"> </w:t>
      </w:r>
      <w:r>
        <w:t>колебаний.</w:t>
      </w:r>
    </w:p>
    <w:p w14:paraId="6B8B10AE" w14:textId="77777777" w:rsidR="0063402D" w:rsidRDefault="0063402D">
      <w:pPr>
        <w:spacing w:line="360" w:lineRule="auto"/>
        <w:sectPr w:rsidR="0063402D">
          <w:pgSz w:w="11910" w:h="16840"/>
          <w:pgMar w:top="820" w:right="340" w:bottom="280" w:left="900" w:header="569" w:footer="0" w:gutter="0"/>
          <w:cols w:space="720"/>
        </w:sectPr>
      </w:pPr>
    </w:p>
    <w:p w14:paraId="510BD95F" w14:textId="77777777" w:rsidR="0063402D" w:rsidRDefault="00745CC7">
      <w:pPr>
        <w:pStyle w:val="a4"/>
        <w:tabs>
          <w:tab w:val="left" w:pos="2085"/>
          <w:tab w:val="left" w:pos="2670"/>
          <w:tab w:val="left" w:pos="4767"/>
          <w:tab w:val="left" w:pos="6181"/>
          <w:tab w:val="left" w:pos="7457"/>
          <w:tab w:val="left" w:pos="8546"/>
          <w:tab w:val="left" w:pos="10305"/>
        </w:tabs>
        <w:spacing w:before="7" w:line="362" w:lineRule="auto"/>
        <w:ind w:right="232"/>
        <w:jc w:val="left"/>
      </w:pPr>
      <w:r>
        <w:lastRenderedPageBreak/>
        <w:t>Резонанс</w:t>
      </w:r>
      <w:r>
        <w:tab/>
        <w:t>при</w:t>
      </w:r>
      <w:r>
        <w:tab/>
        <w:t>последовательном</w:t>
      </w:r>
      <w:r>
        <w:tab/>
        <w:t>соединении</w:t>
      </w:r>
      <w:r>
        <w:tab/>
        <w:t>резистора,</w:t>
      </w:r>
      <w:r>
        <w:tab/>
        <w:t>катушки</w:t>
      </w:r>
      <w:r>
        <w:tab/>
        <w:t>индуктивности</w:t>
      </w:r>
      <w:r>
        <w:tab/>
      </w:r>
      <w:r>
        <w:rPr>
          <w:spacing w:val="-3"/>
        </w:rPr>
        <w:t>и</w:t>
      </w:r>
      <w:r>
        <w:rPr>
          <w:spacing w:val="-57"/>
        </w:rPr>
        <w:t xml:space="preserve"> </w:t>
      </w:r>
      <w:r>
        <w:t>конденсатора.</w:t>
      </w:r>
    </w:p>
    <w:p w14:paraId="4E9EFC95" w14:textId="77777777" w:rsidR="0063402D" w:rsidRDefault="00745CC7">
      <w:pPr>
        <w:pStyle w:val="a4"/>
        <w:spacing w:line="273" w:lineRule="exact"/>
        <w:ind w:left="944" w:firstLine="0"/>
        <w:jc w:val="left"/>
      </w:pPr>
      <w:r>
        <w:t>Модель</w:t>
      </w:r>
      <w:r>
        <w:rPr>
          <w:spacing w:val="-4"/>
        </w:rPr>
        <w:t xml:space="preserve"> </w:t>
      </w:r>
      <w:r>
        <w:t>линии</w:t>
      </w:r>
      <w:r>
        <w:rPr>
          <w:spacing w:val="-3"/>
        </w:rPr>
        <w:t xml:space="preserve"> </w:t>
      </w:r>
      <w:r>
        <w:t>электропередачи.</w:t>
      </w:r>
    </w:p>
    <w:p w14:paraId="444CCF9F" w14:textId="77777777" w:rsidR="0063402D" w:rsidRDefault="00745CC7">
      <w:pPr>
        <w:spacing w:before="137"/>
        <w:ind w:left="944"/>
        <w:rPr>
          <w:i/>
          <w:sz w:val="24"/>
        </w:rPr>
      </w:pPr>
      <w:r>
        <w:rPr>
          <w:i/>
          <w:sz w:val="24"/>
        </w:rPr>
        <w:t>Ученический</w:t>
      </w:r>
      <w:r>
        <w:rPr>
          <w:i/>
          <w:spacing w:val="-3"/>
          <w:sz w:val="24"/>
        </w:rPr>
        <w:t xml:space="preserve"> </w:t>
      </w:r>
      <w:r>
        <w:rPr>
          <w:i/>
          <w:sz w:val="24"/>
        </w:rPr>
        <w:t>эксперимент, лабораторные</w:t>
      </w:r>
      <w:r>
        <w:rPr>
          <w:i/>
          <w:spacing w:val="-3"/>
          <w:sz w:val="24"/>
        </w:rPr>
        <w:t xml:space="preserve"> </w:t>
      </w:r>
      <w:r>
        <w:rPr>
          <w:i/>
          <w:sz w:val="24"/>
        </w:rPr>
        <w:t>работы</w:t>
      </w:r>
    </w:p>
    <w:p w14:paraId="51C5EB64" w14:textId="77777777" w:rsidR="0063402D" w:rsidRDefault="00745CC7">
      <w:pPr>
        <w:pStyle w:val="a4"/>
        <w:spacing w:before="138"/>
        <w:ind w:left="944" w:firstLine="0"/>
        <w:jc w:val="left"/>
      </w:pPr>
      <w:r>
        <w:t>Исследование</w:t>
      </w:r>
      <w:r>
        <w:rPr>
          <w:spacing w:val="3"/>
        </w:rPr>
        <w:t xml:space="preserve"> </w:t>
      </w:r>
      <w:r>
        <w:t>зависимости</w:t>
      </w:r>
      <w:r>
        <w:rPr>
          <w:spacing w:val="5"/>
        </w:rPr>
        <w:t xml:space="preserve"> </w:t>
      </w:r>
      <w:r>
        <w:t>периода</w:t>
      </w:r>
      <w:r>
        <w:rPr>
          <w:spacing w:val="3"/>
        </w:rPr>
        <w:t xml:space="preserve"> </w:t>
      </w:r>
      <w:r>
        <w:t>малых</w:t>
      </w:r>
      <w:r>
        <w:rPr>
          <w:spacing w:val="-1"/>
        </w:rPr>
        <w:t xml:space="preserve"> </w:t>
      </w:r>
      <w:r>
        <w:t>колебаний</w:t>
      </w:r>
      <w:r>
        <w:rPr>
          <w:spacing w:val="4"/>
        </w:rPr>
        <w:t xml:space="preserve"> </w:t>
      </w:r>
      <w:r>
        <w:t>груза</w:t>
      </w:r>
      <w:r>
        <w:rPr>
          <w:spacing w:val="3"/>
        </w:rPr>
        <w:t xml:space="preserve"> </w:t>
      </w:r>
      <w:r>
        <w:t>на</w:t>
      </w:r>
      <w:r>
        <w:rPr>
          <w:spacing w:val="3"/>
        </w:rPr>
        <w:t xml:space="preserve"> </w:t>
      </w:r>
      <w:r>
        <w:t>нити</w:t>
      </w:r>
      <w:r>
        <w:rPr>
          <w:spacing w:val="6"/>
        </w:rPr>
        <w:t xml:space="preserve"> </w:t>
      </w:r>
      <w:r>
        <w:t>от</w:t>
      </w:r>
      <w:r>
        <w:rPr>
          <w:spacing w:val="4"/>
        </w:rPr>
        <w:t xml:space="preserve"> </w:t>
      </w:r>
      <w:r>
        <w:t>длины</w:t>
      </w:r>
      <w:r>
        <w:rPr>
          <w:spacing w:val="5"/>
        </w:rPr>
        <w:t xml:space="preserve"> </w:t>
      </w:r>
      <w:r>
        <w:t>нити</w:t>
      </w:r>
      <w:r>
        <w:rPr>
          <w:spacing w:val="4"/>
        </w:rPr>
        <w:t xml:space="preserve"> </w:t>
      </w:r>
      <w:r>
        <w:t>и массы</w:t>
      </w:r>
    </w:p>
    <w:p w14:paraId="30E432FF" w14:textId="77777777" w:rsidR="0063402D" w:rsidRDefault="00745CC7">
      <w:pPr>
        <w:pStyle w:val="a4"/>
        <w:spacing w:before="141"/>
        <w:ind w:firstLine="0"/>
        <w:jc w:val="left"/>
      </w:pPr>
      <w:r>
        <w:t>груза.</w:t>
      </w:r>
    </w:p>
    <w:p w14:paraId="3D85280B" w14:textId="77777777" w:rsidR="0063402D" w:rsidRDefault="00745CC7">
      <w:pPr>
        <w:pStyle w:val="a4"/>
        <w:spacing w:before="137"/>
        <w:ind w:left="944" w:firstLine="0"/>
        <w:jc w:val="left"/>
      </w:pPr>
      <w:r>
        <w:t>Исследование</w:t>
      </w:r>
      <w:r>
        <w:rPr>
          <w:spacing w:val="53"/>
        </w:rPr>
        <w:t xml:space="preserve"> </w:t>
      </w:r>
      <w:r>
        <w:t>переменного</w:t>
      </w:r>
      <w:r>
        <w:rPr>
          <w:spacing w:val="55"/>
        </w:rPr>
        <w:t xml:space="preserve"> </w:t>
      </w:r>
      <w:r>
        <w:t>тока</w:t>
      </w:r>
      <w:r>
        <w:rPr>
          <w:spacing w:val="50"/>
        </w:rPr>
        <w:t xml:space="preserve"> </w:t>
      </w:r>
      <w:r>
        <w:t>в</w:t>
      </w:r>
      <w:r>
        <w:rPr>
          <w:spacing w:val="52"/>
        </w:rPr>
        <w:t xml:space="preserve"> </w:t>
      </w:r>
      <w:r>
        <w:t>цепи</w:t>
      </w:r>
      <w:r>
        <w:rPr>
          <w:spacing w:val="52"/>
        </w:rPr>
        <w:t xml:space="preserve"> </w:t>
      </w:r>
      <w:r>
        <w:t>из</w:t>
      </w:r>
      <w:r>
        <w:rPr>
          <w:spacing w:val="52"/>
        </w:rPr>
        <w:t xml:space="preserve"> </w:t>
      </w:r>
      <w:r>
        <w:t>последовательно</w:t>
      </w:r>
      <w:r>
        <w:rPr>
          <w:spacing w:val="54"/>
        </w:rPr>
        <w:t xml:space="preserve"> </w:t>
      </w:r>
      <w:r>
        <w:t>соединённых</w:t>
      </w:r>
      <w:r>
        <w:rPr>
          <w:spacing w:val="50"/>
        </w:rPr>
        <w:t xml:space="preserve"> </w:t>
      </w:r>
      <w:r>
        <w:t>конденсатора,</w:t>
      </w:r>
    </w:p>
    <w:p w14:paraId="385E0BCF" w14:textId="77777777" w:rsidR="0063402D" w:rsidRDefault="00745CC7">
      <w:pPr>
        <w:pStyle w:val="a4"/>
        <w:spacing w:before="137"/>
        <w:ind w:firstLine="0"/>
      </w:pPr>
      <w:r>
        <w:t>катушки</w:t>
      </w:r>
      <w:r>
        <w:rPr>
          <w:spacing w:val="-1"/>
        </w:rPr>
        <w:t xml:space="preserve"> </w:t>
      </w:r>
      <w:r>
        <w:t>и</w:t>
      </w:r>
      <w:r>
        <w:rPr>
          <w:spacing w:val="-1"/>
        </w:rPr>
        <w:t xml:space="preserve"> </w:t>
      </w:r>
      <w:r>
        <w:t>резистора.</w:t>
      </w:r>
    </w:p>
    <w:p w14:paraId="0AF7C790" w14:textId="77777777" w:rsidR="0063402D" w:rsidRDefault="00745CC7" w:rsidP="000A4911">
      <w:pPr>
        <w:pStyle w:val="a5"/>
        <w:numPr>
          <w:ilvl w:val="3"/>
          <w:numId w:val="68"/>
        </w:numPr>
        <w:tabs>
          <w:tab w:val="left" w:pos="1967"/>
        </w:tabs>
        <w:spacing w:before="137"/>
        <w:rPr>
          <w:sz w:val="24"/>
        </w:rPr>
      </w:pPr>
      <w:r>
        <w:rPr>
          <w:sz w:val="24"/>
        </w:rPr>
        <w:t>Тема</w:t>
      </w:r>
      <w:r>
        <w:rPr>
          <w:spacing w:val="-3"/>
          <w:sz w:val="24"/>
        </w:rPr>
        <w:t xml:space="preserve"> </w:t>
      </w:r>
      <w:r>
        <w:rPr>
          <w:sz w:val="24"/>
        </w:rPr>
        <w:t>2.</w:t>
      </w:r>
      <w:r>
        <w:rPr>
          <w:spacing w:val="1"/>
          <w:sz w:val="24"/>
        </w:rPr>
        <w:t xml:space="preserve"> </w:t>
      </w:r>
      <w:r>
        <w:rPr>
          <w:sz w:val="24"/>
        </w:rPr>
        <w:t>Механические</w:t>
      </w:r>
      <w:r>
        <w:rPr>
          <w:spacing w:val="-2"/>
          <w:sz w:val="24"/>
        </w:rPr>
        <w:t xml:space="preserve"> </w:t>
      </w:r>
      <w:r>
        <w:rPr>
          <w:sz w:val="24"/>
        </w:rPr>
        <w:t>и электромагнитные</w:t>
      </w:r>
      <w:r>
        <w:rPr>
          <w:spacing w:val="-7"/>
          <w:sz w:val="24"/>
        </w:rPr>
        <w:t xml:space="preserve"> </w:t>
      </w:r>
      <w:r>
        <w:rPr>
          <w:sz w:val="24"/>
        </w:rPr>
        <w:t>волны.</w:t>
      </w:r>
    </w:p>
    <w:p w14:paraId="5EAF9E1A" w14:textId="77777777" w:rsidR="0063402D" w:rsidRDefault="00745CC7">
      <w:pPr>
        <w:pStyle w:val="a4"/>
        <w:spacing w:before="137" w:line="362" w:lineRule="auto"/>
        <w:ind w:right="232"/>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3"/>
        </w:rPr>
        <w:t xml:space="preserve"> </w:t>
      </w:r>
      <w:r>
        <w:t>волны.</w:t>
      </w:r>
      <w:r>
        <w:rPr>
          <w:spacing w:val="-4"/>
        </w:rPr>
        <w:t xml:space="preserve"> </w:t>
      </w:r>
      <w:r>
        <w:t>Поперечные</w:t>
      </w:r>
      <w:r>
        <w:rPr>
          <w:spacing w:val="-2"/>
        </w:rPr>
        <w:t xml:space="preserve"> </w:t>
      </w:r>
      <w:r>
        <w:t>и</w:t>
      </w:r>
      <w:r>
        <w:rPr>
          <w:spacing w:val="-5"/>
        </w:rPr>
        <w:t xml:space="preserve"> </w:t>
      </w:r>
      <w:r>
        <w:t>продольные</w:t>
      </w:r>
      <w:r>
        <w:rPr>
          <w:spacing w:val="-2"/>
        </w:rPr>
        <w:t xml:space="preserve"> </w:t>
      </w:r>
      <w:r>
        <w:t>волны. Интерференция</w:t>
      </w:r>
      <w:r>
        <w:rPr>
          <w:spacing w:val="-6"/>
        </w:rPr>
        <w:t xml:space="preserve"> </w:t>
      </w:r>
      <w:r>
        <w:t>и дифракция</w:t>
      </w:r>
      <w:r>
        <w:rPr>
          <w:spacing w:val="-6"/>
        </w:rPr>
        <w:t xml:space="preserve"> </w:t>
      </w:r>
      <w:r>
        <w:t>механических</w:t>
      </w:r>
      <w:r>
        <w:rPr>
          <w:spacing w:val="-6"/>
        </w:rPr>
        <w:t xml:space="preserve"> </w:t>
      </w:r>
      <w:r>
        <w:t>волн.</w:t>
      </w:r>
    </w:p>
    <w:p w14:paraId="12512D88" w14:textId="77777777" w:rsidR="0063402D" w:rsidRDefault="00745CC7">
      <w:pPr>
        <w:pStyle w:val="a4"/>
        <w:spacing w:line="273" w:lineRule="exact"/>
        <w:ind w:left="944" w:firstLine="0"/>
      </w:pPr>
      <w:r>
        <w:t>Звук.</w:t>
      </w:r>
      <w:r>
        <w:rPr>
          <w:spacing w:val="-2"/>
        </w:rPr>
        <w:t xml:space="preserve"> </w:t>
      </w:r>
      <w:r>
        <w:t>Скорость</w:t>
      </w:r>
      <w:r>
        <w:rPr>
          <w:spacing w:val="-4"/>
        </w:rPr>
        <w:t xml:space="preserve"> </w:t>
      </w:r>
      <w:r>
        <w:t>звука.</w:t>
      </w:r>
      <w:r>
        <w:rPr>
          <w:spacing w:val="-1"/>
        </w:rPr>
        <w:t xml:space="preserve"> </w:t>
      </w:r>
      <w:r>
        <w:t>Громкость</w:t>
      </w:r>
      <w:r>
        <w:rPr>
          <w:spacing w:val="-4"/>
        </w:rPr>
        <w:t xml:space="preserve"> </w:t>
      </w:r>
      <w:r>
        <w:t>звука.</w:t>
      </w:r>
      <w:r>
        <w:rPr>
          <w:spacing w:val="-1"/>
        </w:rPr>
        <w:t xml:space="preserve"> </w:t>
      </w:r>
      <w:r>
        <w:t>Высота</w:t>
      </w:r>
      <w:r>
        <w:rPr>
          <w:spacing w:val="-8"/>
        </w:rPr>
        <w:t xml:space="preserve"> </w:t>
      </w:r>
      <w:r>
        <w:t>тона.</w:t>
      </w:r>
      <w:r>
        <w:rPr>
          <w:spacing w:val="-6"/>
        </w:rPr>
        <w:t xml:space="preserve"> </w:t>
      </w:r>
      <w:r>
        <w:t>Тембр</w:t>
      </w:r>
      <w:r>
        <w:rPr>
          <w:spacing w:val="-8"/>
        </w:rPr>
        <w:t xml:space="preserve"> </w:t>
      </w:r>
      <w:r>
        <w:t>звука.</w:t>
      </w:r>
    </w:p>
    <w:p w14:paraId="4F4C64F7" w14:textId="77777777" w:rsidR="0063402D" w:rsidRDefault="00745CC7">
      <w:pPr>
        <w:pStyle w:val="a4"/>
        <w:spacing w:before="137" w:line="360" w:lineRule="auto"/>
        <w:ind w:right="229"/>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поляризация, дифракция, интерференция. Скорость электромагнитных</w:t>
      </w:r>
      <w:r>
        <w:rPr>
          <w:spacing w:val="1"/>
        </w:rPr>
        <w:t xml:space="preserve"> </w:t>
      </w:r>
      <w:r>
        <w:t>волн.</w:t>
      </w:r>
    </w:p>
    <w:p w14:paraId="40CA382A" w14:textId="77777777" w:rsidR="0063402D" w:rsidRDefault="00745CC7">
      <w:pPr>
        <w:pStyle w:val="a4"/>
        <w:spacing w:before="1" w:line="360" w:lineRule="auto"/>
        <w:ind w:left="944" w:right="746" w:firstLine="0"/>
      </w:pPr>
      <w:r>
        <w:t>Шкала</w:t>
      </w:r>
      <w:r>
        <w:rPr>
          <w:spacing w:val="-4"/>
        </w:rPr>
        <w:t xml:space="preserve"> </w:t>
      </w:r>
      <w:r>
        <w:t>электромагнитных</w:t>
      </w:r>
      <w:r>
        <w:rPr>
          <w:spacing w:val="-8"/>
        </w:rPr>
        <w:t xml:space="preserve"> </w:t>
      </w:r>
      <w:r>
        <w:t>волн.</w:t>
      </w:r>
      <w:r>
        <w:rPr>
          <w:spacing w:val="-5"/>
        </w:rPr>
        <w:t xml:space="preserve"> </w:t>
      </w:r>
      <w:r>
        <w:t>Применение</w:t>
      </w:r>
      <w:r>
        <w:rPr>
          <w:spacing w:val="-4"/>
        </w:rPr>
        <w:t xml:space="preserve"> </w:t>
      </w:r>
      <w:r>
        <w:t>электромагнитных</w:t>
      </w:r>
      <w:r>
        <w:rPr>
          <w:spacing w:val="-8"/>
        </w:rPr>
        <w:t xml:space="preserve"> </w:t>
      </w:r>
      <w:r>
        <w:t>волн</w:t>
      </w:r>
      <w:r>
        <w:rPr>
          <w:spacing w:val="-6"/>
        </w:rPr>
        <w:t xml:space="preserve"> </w:t>
      </w:r>
      <w:r>
        <w:t>в</w:t>
      </w:r>
      <w:r>
        <w:rPr>
          <w:spacing w:val="-2"/>
        </w:rPr>
        <w:t xml:space="preserve"> </w:t>
      </w:r>
      <w:r>
        <w:t>технике</w:t>
      </w:r>
      <w:r>
        <w:rPr>
          <w:spacing w:val="-4"/>
        </w:rPr>
        <w:t xml:space="preserve"> </w:t>
      </w:r>
      <w:r>
        <w:t>и</w:t>
      </w:r>
      <w:r>
        <w:rPr>
          <w:spacing w:val="-2"/>
        </w:rPr>
        <w:t xml:space="preserve"> </w:t>
      </w:r>
      <w:r>
        <w:t>быту.</w:t>
      </w:r>
      <w:r>
        <w:rPr>
          <w:spacing w:val="-58"/>
        </w:rPr>
        <w:t xml:space="preserve"> </w:t>
      </w:r>
      <w:r>
        <w:t>Принципы</w:t>
      </w:r>
      <w:r>
        <w:rPr>
          <w:spacing w:val="2"/>
        </w:rPr>
        <w:t xml:space="preserve"> </w:t>
      </w:r>
      <w:r>
        <w:t>радиосвязи</w:t>
      </w:r>
      <w:r>
        <w:rPr>
          <w:spacing w:val="-2"/>
        </w:rPr>
        <w:t xml:space="preserve"> </w:t>
      </w:r>
      <w:r>
        <w:t>и</w:t>
      </w:r>
      <w:r>
        <w:rPr>
          <w:spacing w:val="-3"/>
        </w:rPr>
        <w:t xml:space="preserve"> </w:t>
      </w:r>
      <w:r>
        <w:t>телевидения.</w:t>
      </w:r>
      <w:r>
        <w:rPr>
          <w:spacing w:val="-1"/>
        </w:rPr>
        <w:t xml:space="preserve"> </w:t>
      </w:r>
      <w:r>
        <w:t>Радиолокация.</w:t>
      </w:r>
    </w:p>
    <w:p w14:paraId="28D97455" w14:textId="77777777" w:rsidR="0063402D" w:rsidRDefault="00745CC7">
      <w:pPr>
        <w:pStyle w:val="a4"/>
        <w:spacing w:before="2"/>
        <w:ind w:left="944" w:firstLine="0"/>
      </w:pPr>
      <w:r>
        <w:t>Электромагнитное</w:t>
      </w:r>
      <w:r>
        <w:rPr>
          <w:spacing w:val="-9"/>
        </w:rPr>
        <w:t xml:space="preserve"> </w:t>
      </w:r>
      <w:r>
        <w:t>загрязнение</w:t>
      </w:r>
      <w:r>
        <w:rPr>
          <w:spacing w:val="-8"/>
        </w:rPr>
        <w:t xml:space="preserve"> </w:t>
      </w:r>
      <w:r>
        <w:t>окружающей</w:t>
      </w:r>
      <w:r>
        <w:rPr>
          <w:spacing w:val="-2"/>
        </w:rPr>
        <w:t xml:space="preserve"> </w:t>
      </w:r>
      <w:r>
        <w:t>среды.</w:t>
      </w:r>
    </w:p>
    <w:p w14:paraId="3950A8E3" w14:textId="77777777" w:rsidR="0063402D" w:rsidRDefault="00745CC7">
      <w:pPr>
        <w:pStyle w:val="a4"/>
        <w:spacing w:before="137" w:line="360" w:lineRule="auto"/>
        <w:ind w:right="23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 диагностика в технике и медицине, радар, радиоприёмник, телевизор, антенна,</w:t>
      </w:r>
      <w:r>
        <w:rPr>
          <w:spacing w:val="1"/>
        </w:rPr>
        <w:t xml:space="preserve"> </w:t>
      </w:r>
      <w:r>
        <w:t>телефон,</w:t>
      </w:r>
      <w:r>
        <w:rPr>
          <w:spacing w:val="-1"/>
        </w:rPr>
        <w:t xml:space="preserve"> </w:t>
      </w:r>
      <w:r>
        <w:t>СВЧ-печь.</w:t>
      </w:r>
    </w:p>
    <w:p w14:paraId="666BD54B" w14:textId="77777777" w:rsidR="0063402D" w:rsidRDefault="00745CC7">
      <w:pPr>
        <w:spacing w:before="2"/>
        <w:ind w:left="944"/>
        <w:rPr>
          <w:i/>
          <w:sz w:val="24"/>
        </w:rPr>
      </w:pPr>
      <w:r>
        <w:rPr>
          <w:i/>
          <w:sz w:val="24"/>
        </w:rPr>
        <w:t>Демонстрации</w:t>
      </w:r>
    </w:p>
    <w:p w14:paraId="51E28D5D" w14:textId="77777777" w:rsidR="0063402D" w:rsidRDefault="00745CC7">
      <w:pPr>
        <w:pStyle w:val="a4"/>
        <w:spacing w:before="137" w:line="360" w:lineRule="auto"/>
        <w:ind w:left="944" w:right="2487" w:firstLine="0"/>
        <w:jc w:val="left"/>
      </w:pPr>
      <w:r>
        <w:t>Образование</w:t>
      </w:r>
      <w:r>
        <w:rPr>
          <w:spacing w:val="-6"/>
        </w:rPr>
        <w:t xml:space="preserve"> </w:t>
      </w:r>
      <w:r>
        <w:t>и</w:t>
      </w:r>
      <w:r>
        <w:rPr>
          <w:spacing w:val="1"/>
        </w:rPr>
        <w:t xml:space="preserve"> </w:t>
      </w:r>
      <w:r>
        <w:t>распространение</w:t>
      </w:r>
      <w:r>
        <w:rPr>
          <w:spacing w:val="-1"/>
        </w:rPr>
        <w:t xml:space="preserve"> </w:t>
      </w:r>
      <w:r>
        <w:t>поперечных</w:t>
      </w:r>
      <w:r>
        <w:rPr>
          <w:spacing w:val="-5"/>
        </w:rPr>
        <w:t xml:space="preserve"> </w:t>
      </w:r>
      <w:r>
        <w:t>и</w:t>
      </w:r>
      <w:r>
        <w:rPr>
          <w:spacing w:val="-9"/>
        </w:rPr>
        <w:t xml:space="preserve"> </w:t>
      </w:r>
      <w:r>
        <w:t>продольных</w:t>
      </w:r>
      <w:r>
        <w:rPr>
          <w:spacing w:val="-5"/>
        </w:rPr>
        <w:t xml:space="preserve"> </w:t>
      </w:r>
      <w:r>
        <w:t>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4"/>
        </w:rPr>
        <w:t xml:space="preserve"> </w:t>
      </w:r>
      <w:r>
        <w:t>звука.</w:t>
      </w:r>
    </w:p>
    <w:p w14:paraId="7B5610EF" w14:textId="77777777" w:rsidR="0063402D" w:rsidRDefault="00745CC7">
      <w:pPr>
        <w:pStyle w:val="a4"/>
        <w:spacing w:line="360" w:lineRule="auto"/>
        <w:ind w:left="944" w:right="2487" w:firstLine="0"/>
        <w:jc w:val="left"/>
      </w:pPr>
      <w:r>
        <w:t>Наблюдение отражения и преломления механических волн.</w:t>
      </w:r>
      <w:r>
        <w:rPr>
          <w:spacing w:val="1"/>
        </w:rPr>
        <w:t xml:space="preserve"> </w:t>
      </w:r>
      <w:r>
        <w:t>Наблюдение</w:t>
      </w:r>
      <w:r>
        <w:rPr>
          <w:spacing w:val="-4"/>
        </w:rPr>
        <w:t xml:space="preserve"> </w:t>
      </w:r>
      <w:r>
        <w:t>интерференции</w:t>
      </w:r>
      <w:r>
        <w:rPr>
          <w:spacing w:val="-7"/>
        </w:rPr>
        <w:t xml:space="preserve"> </w:t>
      </w:r>
      <w:r>
        <w:t>и</w:t>
      </w:r>
      <w:r>
        <w:rPr>
          <w:spacing w:val="-2"/>
        </w:rPr>
        <w:t xml:space="preserve"> </w:t>
      </w:r>
      <w:r>
        <w:t>дифракции</w:t>
      </w:r>
      <w:r>
        <w:rPr>
          <w:spacing w:val="-7"/>
        </w:rPr>
        <w:t xml:space="preserve"> </w:t>
      </w:r>
      <w:r>
        <w:t>механических</w:t>
      </w:r>
      <w:r>
        <w:rPr>
          <w:spacing w:val="-7"/>
        </w:rPr>
        <w:t xml:space="preserve"> </w:t>
      </w:r>
      <w:r>
        <w:t>волн.</w:t>
      </w:r>
      <w:r>
        <w:rPr>
          <w:spacing w:val="-57"/>
        </w:rPr>
        <w:t xml:space="preserve"> </w:t>
      </w:r>
      <w:r>
        <w:t>Звуковой</w:t>
      </w:r>
      <w:r>
        <w:rPr>
          <w:spacing w:val="2"/>
        </w:rPr>
        <w:t xml:space="preserve"> </w:t>
      </w:r>
      <w:r>
        <w:t>резонанс.</w:t>
      </w:r>
    </w:p>
    <w:p w14:paraId="2FD48D19" w14:textId="77777777" w:rsidR="0063402D" w:rsidRDefault="00745CC7">
      <w:pPr>
        <w:pStyle w:val="a4"/>
        <w:spacing w:line="360" w:lineRule="auto"/>
        <w:ind w:left="944"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26"/>
        </w:rPr>
        <w:t xml:space="preserve"> </w:t>
      </w:r>
      <w:r>
        <w:t>свойств</w:t>
      </w:r>
      <w:r>
        <w:rPr>
          <w:spacing w:val="25"/>
        </w:rPr>
        <w:t xml:space="preserve"> </w:t>
      </w:r>
      <w:r>
        <w:t>электромагнитных</w:t>
      </w:r>
      <w:r>
        <w:rPr>
          <w:spacing w:val="22"/>
        </w:rPr>
        <w:t xml:space="preserve"> </w:t>
      </w:r>
      <w:r>
        <w:t>волн:</w:t>
      </w:r>
      <w:r>
        <w:rPr>
          <w:spacing w:val="23"/>
        </w:rPr>
        <w:t xml:space="preserve"> </w:t>
      </w:r>
      <w:r>
        <w:t>отражение,</w:t>
      </w:r>
      <w:r>
        <w:rPr>
          <w:spacing w:val="24"/>
        </w:rPr>
        <w:t xml:space="preserve"> </w:t>
      </w:r>
      <w:r>
        <w:t>преломление,</w:t>
      </w:r>
      <w:r>
        <w:rPr>
          <w:spacing w:val="24"/>
        </w:rPr>
        <w:t xml:space="preserve"> </w:t>
      </w:r>
      <w:r>
        <w:t>поляризация,</w:t>
      </w:r>
    </w:p>
    <w:p w14:paraId="0835BDB2" w14:textId="77777777" w:rsidR="0063402D" w:rsidRDefault="00745CC7">
      <w:pPr>
        <w:pStyle w:val="a4"/>
        <w:spacing w:before="2"/>
        <w:ind w:firstLine="0"/>
        <w:jc w:val="left"/>
      </w:pPr>
      <w:r>
        <w:t>дифракция,</w:t>
      </w:r>
      <w:r>
        <w:rPr>
          <w:spacing w:val="-1"/>
        </w:rPr>
        <w:t xml:space="preserve"> </w:t>
      </w:r>
      <w:r>
        <w:t>интерференция.</w:t>
      </w:r>
    </w:p>
    <w:p w14:paraId="10BAFF54" w14:textId="77777777" w:rsidR="0063402D" w:rsidRDefault="00745CC7" w:rsidP="000A4911">
      <w:pPr>
        <w:pStyle w:val="a5"/>
        <w:numPr>
          <w:ilvl w:val="3"/>
          <w:numId w:val="68"/>
        </w:numPr>
        <w:tabs>
          <w:tab w:val="left" w:pos="1967"/>
        </w:tabs>
        <w:spacing w:before="137"/>
        <w:rPr>
          <w:sz w:val="24"/>
        </w:rPr>
      </w:pPr>
      <w:r>
        <w:rPr>
          <w:sz w:val="24"/>
        </w:rPr>
        <w:t>Тема</w:t>
      </w:r>
      <w:r>
        <w:rPr>
          <w:spacing w:val="-3"/>
          <w:sz w:val="24"/>
        </w:rPr>
        <w:t xml:space="preserve"> </w:t>
      </w:r>
      <w:r>
        <w:rPr>
          <w:sz w:val="24"/>
        </w:rPr>
        <w:t>3. Оптика.</w:t>
      </w:r>
    </w:p>
    <w:p w14:paraId="70E1ECB0" w14:textId="77777777" w:rsidR="0063402D" w:rsidRDefault="00745CC7">
      <w:pPr>
        <w:pStyle w:val="a4"/>
        <w:spacing w:before="137" w:line="360" w:lineRule="auto"/>
        <w:jc w:val="left"/>
      </w:pPr>
      <w:r>
        <w:t>Геометрическая оптика.</w:t>
      </w:r>
      <w:r>
        <w:rPr>
          <w:spacing w:val="1"/>
        </w:rPr>
        <w:t xml:space="preserve"> </w:t>
      </w:r>
      <w:r>
        <w:t>Прямолинейное</w:t>
      </w:r>
      <w:r>
        <w:rPr>
          <w:spacing w:val="1"/>
        </w:rPr>
        <w:t xml:space="preserve"> </w:t>
      </w:r>
      <w:r>
        <w:t>распространение</w:t>
      </w:r>
      <w:r>
        <w:rPr>
          <w:spacing w:val="1"/>
        </w:rPr>
        <w:t xml:space="preserve"> </w:t>
      </w:r>
      <w:r>
        <w:t>света в однородной</w:t>
      </w:r>
      <w:r>
        <w:rPr>
          <w:spacing w:val="1"/>
        </w:rPr>
        <w:t xml:space="preserve"> </w:t>
      </w:r>
      <w:r>
        <w:t>среде.</w:t>
      </w:r>
      <w:r>
        <w:rPr>
          <w:spacing w:val="1"/>
        </w:rPr>
        <w:t xml:space="preserve"> </w:t>
      </w:r>
      <w:r>
        <w:t>Луч</w:t>
      </w:r>
      <w:r>
        <w:rPr>
          <w:spacing w:val="-57"/>
        </w:rPr>
        <w:t xml:space="preserve"> </w:t>
      </w:r>
      <w:r>
        <w:t>света.</w:t>
      </w:r>
      <w:r>
        <w:rPr>
          <w:spacing w:val="3"/>
        </w:rPr>
        <w:t xml:space="preserve"> </w:t>
      </w:r>
      <w:r>
        <w:t>Точечный</w:t>
      </w:r>
      <w:r>
        <w:rPr>
          <w:spacing w:val="-2"/>
        </w:rPr>
        <w:t xml:space="preserve"> </w:t>
      </w:r>
      <w:r>
        <w:t>источник света.</w:t>
      </w:r>
    </w:p>
    <w:p w14:paraId="26421E77" w14:textId="77777777" w:rsidR="0063402D" w:rsidRDefault="00745CC7">
      <w:pPr>
        <w:pStyle w:val="a4"/>
        <w:spacing w:before="3" w:line="360" w:lineRule="auto"/>
        <w:ind w:left="944" w:firstLine="0"/>
        <w:jc w:val="left"/>
      </w:pPr>
      <w:r>
        <w:t>Отражение света. Законы отражения света. Построение изображений в плоском зеркале.</w:t>
      </w:r>
      <w:r>
        <w:rPr>
          <w:spacing w:val="1"/>
        </w:rPr>
        <w:t xml:space="preserve"> </w:t>
      </w:r>
      <w:r>
        <w:t>Преломление</w:t>
      </w:r>
      <w:r>
        <w:rPr>
          <w:spacing w:val="14"/>
        </w:rPr>
        <w:t xml:space="preserve"> </w:t>
      </w:r>
      <w:r>
        <w:t>света.</w:t>
      </w:r>
      <w:r>
        <w:rPr>
          <w:spacing w:val="15"/>
        </w:rPr>
        <w:t xml:space="preserve"> </w:t>
      </w:r>
      <w:r>
        <w:t>Законы</w:t>
      </w:r>
      <w:r>
        <w:rPr>
          <w:spacing w:val="11"/>
        </w:rPr>
        <w:t xml:space="preserve"> </w:t>
      </w:r>
      <w:r>
        <w:t>преломления</w:t>
      </w:r>
      <w:r>
        <w:rPr>
          <w:spacing w:val="14"/>
        </w:rPr>
        <w:t xml:space="preserve"> </w:t>
      </w:r>
      <w:r>
        <w:t>света.</w:t>
      </w:r>
      <w:r>
        <w:rPr>
          <w:spacing w:val="15"/>
        </w:rPr>
        <w:t xml:space="preserve"> </w:t>
      </w:r>
      <w:r>
        <w:t>Абсолютный</w:t>
      </w:r>
      <w:r>
        <w:rPr>
          <w:spacing w:val="15"/>
        </w:rPr>
        <w:t xml:space="preserve"> </w:t>
      </w:r>
      <w:r>
        <w:t>показатель</w:t>
      </w:r>
      <w:r>
        <w:rPr>
          <w:spacing w:val="15"/>
        </w:rPr>
        <w:t xml:space="preserve"> </w:t>
      </w:r>
      <w:r>
        <w:t>преломления.</w:t>
      </w:r>
    </w:p>
    <w:p w14:paraId="51977EE4" w14:textId="77777777" w:rsidR="0063402D" w:rsidRDefault="0063402D">
      <w:pPr>
        <w:spacing w:line="360" w:lineRule="auto"/>
        <w:sectPr w:rsidR="0063402D">
          <w:pgSz w:w="11910" w:h="16840"/>
          <w:pgMar w:top="820" w:right="340" w:bottom="280" w:left="900" w:header="569" w:footer="0" w:gutter="0"/>
          <w:cols w:space="720"/>
        </w:sectPr>
      </w:pPr>
    </w:p>
    <w:p w14:paraId="3BEBCB7E" w14:textId="77777777" w:rsidR="0063402D" w:rsidRDefault="00745CC7">
      <w:pPr>
        <w:pStyle w:val="a4"/>
        <w:spacing w:before="7"/>
        <w:ind w:firstLine="0"/>
        <w:jc w:val="left"/>
      </w:pPr>
      <w:r>
        <w:lastRenderedPageBreak/>
        <w:t>Полное</w:t>
      </w:r>
      <w:r>
        <w:rPr>
          <w:spacing w:val="-9"/>
        </w:rPr>
        <w:t xml:space="preserve"> </w:t>
      </w:r>
      <w:r>
        <w:t>внутреннее</w:t>
      </w:r>
      <w:r>
        <w:rPr>
          <w:spacing w:val="-4"/>
        </w:rPr>
        <w:t xml:space="preserve"> </w:t>
      </w:r>
      <w:r>
        <w:t>отражение.</w:t>
      </w:r>
      <w:r>
        <w:rPr>
          <w:spacing w:val="-1"/>
        </w:rPr>
        <w:t xml:space="preserve"> </w:t>
      </w:r>
      <w:r>
        <w:t>Предельный</w:t>
      </w:r>
      <w:r>
        <w:rPr>
          <w:spacing w:val="-2"/>
        </w:rPr>
        <w:t xml:space="preserve"> </w:t>
      </w:r>
      <w:r>
        <w:t>угол</w:t>
      </w:r>
      <w:r>
        <w:rPr>
          <w:spacing w:val="-7"/>
        </w:rPr>
        <w:t xml:space="preserve"> </w:t>
      </w:r>
      <w:r>
        <w:t>полного</w:t>
      </w:r>
      <w:r>
        <w:rPr>
          <w:spacing w:val="-3"/>
        </w:rPr>
        <w:t xml:space="preserve"> </w:t>
      </w:r>
      <w:r>
        <w:t>внутреннего</w:t>
      </w:r>
      <w:r>
        <w:rPr>
          <w:spacing w:val="-3"/>
        </w:rPr>
        <w:t xml:space="preserve"> </w:t>
      </w:r>
      <w:r>
        <w:t>отражения.</w:t>
      </w:r>
    </w:p>
    <w:p w14:paraId="5FEA725E" w14:textId="77777777" w:rsidR="0063402D" w:rsidRDefault="00745CC7">
      <w:pPr>
        <w:pStyle w:val="a4"/>
        <w:spacing w:before="142"/>
        <w:ind w:left="944" w:firstLine="0"/>
      </w:pPr>
      <w:r>
        <w:t>Дисперсия</w:t>
      </w:r>
      <w:r>
        <w:rPr>
          <w:spacing w:val="-3"/>
        </w:rPr>
        <w:t xml:space="preserve"> </w:t>
      </w:r>
      <w:r>
        <w:t>света.</w:t>
      </w:r>
      <w:r>
        <w:rPr>
          <w:spacing w:val="-5"/>
        </w:rPr>
        <w:t xml:space="preserve"> </w:t>
      </w:r>
      <w:r>
        <w:t>Сложный</w:t>
      </w:r>
      <w:r>
        <w:rPr>
          <w:spacing w:val="-1"/>
        </w:rPr>
        <w:t xml:space="preserve"> </w:t>
      </w:r>
      <w:r>
        <w:t>состав</w:t>
      </w:r>
      <w:r>
        <w:rPr>
          <w:spacing w:val="-5"/>
        </w:rPr>
        <w:t xml:space="preserve"> </w:t>
      </w:r>
      <w:r>
        <w:t>белого</w:t>
      </w:r>
      <w:r>
        <w:rPr>
          <w:spacing w:val="1"/>
        </w:rPr>
        <w:t xml:space="preserve"> </w:t>
      </w:r>
      <w:r>
        <w:t>света. Цвет.</w:t>
      </w:r>
    </w:p>
    <w:p w14:paraId="403278EF" w14:textId="77777777" w:rsidR="0063402D" w:rsidRDefault="00745CC7">
      <w:pPr>
        <w:pStyle w:val="a4"/>
        <w:spacing w:before="137" w:line="360" w:lineRule="auto"/>
        <w:ind w:right="229"/>
      </w:pPr>
      <w:r>
        <w:t>Собирающие     и      рассеивающие     линзы.     Тонкая     линза.      Фокусное     расстояние</w:t>
      </w:r>
      <w:r>
        <w:rPr>
          <w:spacing w:val="1"/>
        </w:rPr>
        <w:t xml:space="preserve"> </w:t>
      </w:r>
      <w:r>
        <w:t xml:space="preserve">и    </w:t>
      </w:r>
      <w:r>
        <w:rPr>
          <w:spacing w:val="17"/>
        </w:rPr>
        <w:t xml:space="preserve"> </w:t>
      </w:r>
      <w:r>
        <w:t xml:space="preserve">оптическая     </w:t>
      </w:r>
      <w:r>
        <w:rPr>
          <w:spacing w:val="19"/>
        </w:rPr>
        <w:t xml:space="preserve"> </w:t>
      </w:r>
      <w:r>
        <w:t xml:space="preserve">сила     </w:t>
      </w:r>
      <w:r>
        <w:rPr>
          <w:spacing w:val="19"/>
        </w:rPr>
        <w:t xml:space="preserve"> </w:t>
      </w:r>
      <w:r>
        <w:t xml:space="preserve">тонкой     </w:t>
      </w:r>
      <w:r>
        <w:rPr>
          <w:spacing w:val="21"/>
        </w:rPr>
        <w:t xml:space="preserve"> </w:t>
      </w:r>
      <w:r>
        <w:t xml:space="preserve">линзы.     </w:t>
      </w:r>
      <w:r>
        <w:rPr>
          <w:spacing w:val="17"/>
        </w:rPr>
        <w:t xml:space="preserve"> </w:t>
      </w:r>
      <w:r>
        <w:t xml:space="preserve">Построение     </w:t>
      </w:r>
      <w:r>
        <w:rPr>
          <w:spacing w:val="15"/>
        </w:rPr>
        <w:t xml:space="preserve"> </w:t>
      </w:r>
      <w:r>
        <w:t xml:space="preserve">изображений     </w:t>
      </w:r>
      <w:r>
        <w:rPr>
          <w:spacing w:val="16"/>
        </w:rPr>
        <w:t xml:space="preserve"> </w:t>
      </w:r>
      <w:r>
        <w:t xml:space="preserve">в     </w:t>
      </w:r>
      <w:r>
        <w:rPr>
          <w:spacing w:val="21"/>
        </w:rPr>
        <w:t xml:space="preserve"> </w:t>
      </w:r>
      <w:r>
        <w:t>собирающих</w:t>
      </w:r>
      <w:r>
        <w:rPr>
          <w:spacing w:val="-58"/>
        </w:rPr>
        <w:t xml:space="preserve"> </w:t>
      </w:r>
      <w:r>
        <w:t>и</w:t>
      </w:r>
      <w:r>
        <w:rPr>
          <w:spacing w:val="2"/>
        </w:rPr>
        <w:t xml:space="preserve"> </w:t>
      </w:r>
      <w:r>
        <w:t>рассеивающих</w:t>
      </w:r>
      <w:r>
        <w:rPr>
          <w:spacing w:val="-4"/>
        </w:rPr>
        <w:t xml:space="preserve"> </w:t>
      </w:r>
      <w:r>
        <w:t>линзах.</w:t>
      </w:r>
      <w:r>
        <w:rPr>
          <w:spacing w:val="3"/>
        </w:rPr>
        <w:t xml:space="preserve"> </w:t>
      </w:r>
      <w:r>
        <w:t>Формула тонкой</w:t>
      </w:r>
      <w:r>
        <w:rPr>
          <w:spacing w:val="2"/>
        </w:rPr>
        <w:t xml:space="preserve"> </w:t>
      </w:r>
      <w:r>
        <w:t>линзы.</w:t>
      </w:r>
      <w:r>
        <w:rPr>
          <w:spacing w:val="3"/>
        </w:rPr>
        <w:t xml:space="preserve"> </w:t>
      </w:r>
      <w:r>
        <w:t>Увеличение,</w:t>
      </w:r>
      <w:r>
        <w:rPr>
          <w:spacing w:val="-2"/>
        </w:rPr>
        <w:t xml:space="preserve"> </w:t>
      </w:r>
      <w:r>
        <w:t>даваемое</w:t>
      </w:r>
      <w:r>
        <w:rPr>
          <w:spacing w:val="-5"/>
        </w:rPr>
        <w:t xml:space="preserve"> </w:t>
      </w:r>
      <w:r>
        <w:t>линзой.</w:t>
      </w:r>
    </w:p>
    <w:p w14:paraId="6B563B2B" w14:textId="77777777" w:rsidR="0063402D" w:rsidRDefault="00745CC7">
      <w:pPr>
        <w:pStyle w:val="a4"/>
        <w:spacing w:before="2"/>
        <w:ind w:left="944" w:firstLine="0"/>
      </w:pPr>
      <w:r>
        <w:t>Пределы</w:t>
      </w:r>
      <w:r>
        <w:rPr>
          <w:spacing w:val="-1"/>
        </w:rPr>
        <w:t xml:space="preserve"> </w:t>
      </w:r>
      <w:r>
        <w:t>применимости</w:t>
      </w:r>
      <w:r>
        <w:rPr>
          <w:spacing w:val="-5"/>
        </w:rPr>
        <w:t xml:space="preserve"> </w:t>
      </w:r>
      <w:r>
        <w:t>геометрической</w:t>
      </w:r>
      <w:r>
        <w:rPr>
          <w:spacing w:val="-6"/>
        </w:rPr>
        <w:t xml:space="preserve"> </w:t>
      </w:r>
      <w:r>
        <w:t>оптики.</w:t>
      </w:r>
    </w:p>
    <w:p w14:paraId="6628D25C" w14:textId="77777777" w:rsidR="0063402D" w:rsidRDefault="00745CC7">
      <w:pPr>
        <w:pStyle w:val="a4"/>
        <w:spacing w:before="136" w:line="360" w:lineRule="auto"/>
        <w:ind w:right="220"/>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1"/>
        </w:rPr>
        <w:t xml:space="preserve"> </w:t>
      </w:r>
      <w:r>
        <w:t>двух</w:t>
      </w:r>
      <w:r>
        <w:rPr>
          <w:spacing w:val="1"/>
        </w:rPr>
        <w:t xml:space="preserve"> </w:t>
      </w:r>
      <w:r>
        <w:t>синфазных</w:t>
      </w:r>
      <w:r>
        <w:rPr>
          <w:spacing w:val="1"/>
        </w:rPr>
        <w:t xml:space="preserve"> </w:t>
      </w:r>
      <w:r>
        <w:t>когерентных</w:t>
      </w:r>
      <w:r>
        <w:rPr>
          <w:spacing w:val="1"/>
        </w:rPr>
        <w:t xml:space="preserve"> </w:t>
      </w:r>
      <w:r>
        <w:t>источников.</w:t>
      </w:r>
    </w:p>
    <w:p w14:paraId="471B096F" w14:textId="77777777" w:rsidR="0063402D" w:rsidRDefault="00745CC7">
      <w:pPr>
        <w:pStyle w:val="a4"/>
        <w:spacing w:line="362" w:lineRule="auto"/>
        <w:ind w:right="232"/>
      </w:pPr>
      <w:r>
        <w:t>Дифракция света. Дифракционная решётка. Условие наблюдения главных максимумов при</w:t>
      </w:r>
      <w:r>
        <w:rPr>
          <w:spacing w:val="1"/>
        </w:rPr>
        <w:t xml:space="preserve"> </w:t>
      </w:r>
      <w:r>
        <w:t>падении</w:t>
      </w:r>
      <w:r>
        <w:rPr>
          <w:spacing w:val="2"/>
        </w:rPr>
        <w:t xml:space="preserve"> </w:t>
      </w:r>
      <w:r>
        <w:t>монохроматического</w:t>
      </w:r>
      <w:r>
        <w:rPr>
          <w:spacing w:val="5"/>
        </w:rPr>
        <w:t xml:space="preserve"> </w:t>
      </w:r>
      <w:r>
        <w:t>света</w:t>
      </w:r>
      <w:r>
        <w:rPr>
          <w:spacing w:val="-3"/>
        </w:rPr>
        <w:t xml:space="preserve"> </w:t>
      </w:r>
      <w:r>
        <w:t>на дифракционную</w:t>
      </w:r>
      <w:r>
        <w:rPr>
          <w:spacing w:val="-1"/>
        </w:rPr>
        <w:t xml:space="preserve"> </w:t>
      </w:r>
      <w:r>
        <w:t>решётку.</w:t>
      </w:r>
    </w:p>
    <w:p w14:paraId="7345C462" w14:textId="77777777" w:rsidR="0063402D" w:rsidRDefault="00745CC7">
      <w:pPr>
        <w:pStyle w:val="a4"/>
        <w:spacing w:line="273" w:lineRule="exact"/>
        <w:ind w:left="944" w:firstLine="0"/>
      </w:pPr>
      <w:r>
        <w:t>Поляризация света.</w:t>
      </w:r>
    </w:p>
    <w:p w14:paraId="568BD45E" w14:textId="77777777" w:rsidR="0063402D" w:rsidRDefault="00745CC7">
      <w:pPr>
        <w:pStyle w:val="a4"/>
        <w:spacing w:before="135" w:line="360" w:lineRule="auto"/>
        <w:ind w:right="22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решётка,</w:t>
      </w:r>
      <w:r>
        <w:rPr>
          <w:spacing w:val="1"/>
        </w:rPr>
        <w:t xml:space="preserve"> </w:t>
      </w:r>
      <w:r>
        <w:t>поляроид.</w:t>
      </w:r>
    </w:p>
    <w:p w14:paraId="4D5F0239" w14:textId="77777777" w:rsidR="0063402D" w:rsidRDefault="00745CC7">
      <w:pPr>
        <w:spacing w:before="1"/>
        <w:ind w:left="944"/>
        <w:rPr>
          <w:i/>
          <w:sz w:val="24"/>
        </w:rPr>
      </w:pPr>
      <w:r>
        <w:rPr>
          <w:i/>
          <w:sz w:val="24"/>
        </w:rPr>
        <w:t>Демонстрации</w:t>
      </w:r>
    </w:p>
    <w:p w14:paraId="50E52A02" w14:textId="77777777" w:rsidR="0063402D" w:rsidRDefault="00745CC7">
      <w:pPr>
        <w:pStyle w:val="a4"/>
        <w:spacing w:before="137" w:line="360" w:lineRule="auto"/>
        <w:ind w:left="944" w:right="515" w:firstLine="0"/>
        <w:jc w:val="left"/>
      </w:pPr>
      <w:r>
        <w:t>Прямолинейное распространение, отражение и преломление света. Оптические приборы.</w:t>
      </w:r>
      <w:r>
        <w:rPr>
          <w:spacing w:val="-57"/>
        </w:rPr>
        <w:t xml:space="preserve"> </w:t>
      </w:r>
      <w:r>
        <w:t>Полное</w:t>
      </w:r>
      <w:r>
        <w:rPr>
          <w:spacing w:val="-5"/>
        </w:rPr>
        <w:t xml:space="preserve"> </w:t>
      </w:r>
      <w:r>
        <w:t>внутреннее</w:t>
      </w:r>
      <w:r>
        <w:rPr>
          <w:spacing w:val="1"/>
        </w:rPr>
        <w:t xml:space="preserve"> </w:t>
      </w:r>
      <w:r>
        <w:t>отражение.</w:t>
      </w:r>
      <w:r>
        <w:rPr>
          <w:spacing w:val="3"/>
        </w:rPr>
        <w:t xml:space="preserve"> </w:t>
      </w:r>
      <w:r>
        <w:t>Модель</w:t>
      </w:r>
      <w:r>
        <w:rPr>
          <w:spacing w:val="3"/>
        </w:rPr>
        <w:t xml:space="preserve"> </w:t>
      </w:r>
      <w:r>
        <w:t>световода.</w:t>
      </w:r>
    </w:p>
    <w:p w14:paraId="02897EC0" w14:textId="77777777" w:rsidR="0063402D" w:rsidRDefault="00745CC7">
      <w:pPr>
        <w:pStyle w:val="a4"/>
        <w:spacing w:before="3" w:line="360" w:lineRule="auto"/>
        <w:ind w:left="944" w:right="4891" w:firstLine="0"/>
        <w:jc w:val="left"/>
      </w:pPr>
      <w:r>
        <w:t>Исследование</w:t>
      </w:r>
      <w:r>
        <w:rPr>
          <w:spacing w:val="-4"/>
        </w:rPr>
        <w:t xml:space="preserve"> </w:t>
      </w:r>
      <w:r>
        <w:t>свойств</w:t>
      </w:r>
      <w:r>
        <w:rPr>
          <w:spacing w:val="-5"/>
        </w:rPr>
        <w:t xml:space="preserve"> </w:t>
      </w:r>
      <w:r>
        <w:t>изображений</w:t>
      </w:r>
      <w:r>
        <w:rPr>
          <w:spacing w:val="-7"/>
        </w:rPr>
        <w:t xml:space="preserve"> </w:t>
      </w:r>
      <w:r>
        <w:t>в</w:t>
      </w:r>
      <w:r>
        <w:rPr>
          <w:spacing w:val="-5"/>
        </w:rPr>
        <w:t xml:space="preserve"> </w:t>
      </w:r>
      <w:r>
        <w:t>линзах.</w:t>
      </w:r>
      <w:r>
        <w:rPr>
          <w:spacing w:val="-57"/>
        </w:rPr>
        <w:t xml:space="preserve"> </w:t>
      </w:r>
      <w:r>
        <w:t>Модели</w:t>
      </w:r>
      <w:r>
        <w:rPr>
          <w:spacing w:val="2"/>
        </w:rPr>
        <w:t xml:space="preserve"> </w:t>
      </w:r>
      <w:r>
        <w:t>микроскопа,</w:t>
      </w:r>
      <w:r>
        <w:rPr>
          <w:spacing w:val="-2"/>
        </w:rPr>
        <w:t xml:space="preserve"> </w:t>
      </w:r>
      <w:r>
        <w:t>телескопа.</w:t>
      </w:r>
    </w:p>
    <w:p w14:paraId="6FD02E11" w14:textId="77777777" w:rsidR="0063402D" w:rsidRDefault="00745CC7">
      <w:pPr>
        <w:pStyle w:val="a4"/>
        <w:spacing w:line="360" w:lineRule="auto"/>
        <w:ind w:left="944" w:right="6116" w:firstLine="0"/>
        <w:jc w:val="left"/>
      </w:pPr>
      <w:r>
        <w:t>Наблюдение</w:t>
      </w:r>
      <w:r>
        <w:rPr>
          <w:spacing w:val="-7"/>
        </w:rPr>
        <w:t xml:space="preserve"> </w:t>
      </w:r>
      <w:r>
        <w:t>интерференции</w:t>
      </w:r>
      <w:r>
        <w:rPr>
          <w:spacing w:val="-5"/>
        </w:rPr>
        <w:t xml:space="preserve"> </w:t>
      </w:r>
      <w:r>
        <w:t>света.</w:t>
      </w:r>
      <w:r>
        <w:rPr>
          <w:spacing w:val="-57"/>
        </w:rPr>
        <w:t xml:space="preserve"> </w:t>
      </w:r>
      <w:r>
        <w:t>Наблюдение</w:t>
      </w:r>
      <w:r>
        <w:rPr>
          <w:spacing w:val="-1"/>
        </w:rPr>
        <w:t xml:space="preserve"> </w:t>
      </w:r>
      <w:r>
        <w:t>дифракции</w:t>
      </w:r>
      <w:r>
        <w:rPr>
          <w:spacing w:val="1"/>
        </w:rPr>
        <w:t xml:space="preserve"> </w:t>
      </w:r>
      <w:r>
        <w:t>света.</w:t>
      </w:r>
    </w:p>
    <w:p w14:paraId="2084235D" w14:textId="77777777" w:rsidR="0063402D" w:rsidRDefault="00745CC7">
      <w:pPr>
        <w:pStyle w:val="a4"/>
        <w:spacing w:line="360" w:lineRule="auto"/>
        <w:ind w:left="944" w:right="5619" w:firstLine="0"/>
        <w:jc w:val="left"/>
      </w:pPr>
      <w:r>
        <w:t>Наблюдение дисперсии</w:t>
      </w:r>
      <w:r>
        <w:rPr>
          <w:spacing w:val="2"/>
        </w:rPr>
        <w:t xml:space="preserve"> </w:t>
      </w:r>
      <w:r>
        <w:t>света.</w:t>
      </w:r>
      <w:r>
        <w:rPr>
          <w:spacing w:val="1"/>
        </w:rPr>
        <w:t xml:space="preserve"> </w:t>
      </w:r>
      <w:r>
        <w:t>Получение</w:t>
      </w:r>
      <w:r>
        <w:rPr>
          <w:spacing w:val="-2"/>
        </w:rPr>
        <w:t xml:space="preserve"> </w:t>
      </w:r>
      <w:r>
        <w:t>спектра</w:t>
      </w:r>
      <w:r>
        <w:rPr>
          <w:spacing w:val="-1"/>
        </w:rPr>
        <w:t xml:space="preserve"> </w:t>
      </w:r>
      <w:r>
        <w:t>с</w:t>
      </w:r>
      <w:r>
        <w:rPr>
          <w:spacing w:val="-2"/>
        </w:rPr>
        <w:t xml:space="preserve"> </w:t>
      </w:r>
      <w:r>
        <w:t>помощью</w:t>
      </w:r>
      <w:r>
        <w:rPr>
          <w:spacing w:val="-7"/>
        </w:rPr>
        <w:t xml:space="preserve"> </w:t>
      </w:r>
      <w:r>
        <w:t>призмы.</w:t>
      </w:r>
    </w:p>
    <w:p w14:paraId="084D6175" w14:textId="77777777" w:rsidR="0063402D" w:rsidRDefault="00745CC7">
      <w:pPr>
        <w:pStyle w:val="a4"/>
        <w:spacing w:line="360" w:lineRule="auto"/>
        <w:ind w:left="944" w:right="3833" w:firstLine="0"/>
        <w:jc w:val="left"/>
      </w:pPr>
      <w:r>
        <w:t>Получение спектра с помощью дифракционной решётки.</w:t>
      </w:r>
      <w:r>
        <w:rPr>
          <w:spacing w:val="-57"/>
        </w:rPr>
        <w:t xml:space="preserve"> </w:t>
      </w:r>
      <w:r>
        <w:t>Наблюдение поляризации</w:t>
      </w:r>
      <w:r>
        <w:rPr>
          <w:spacing w:val="3"/>
        </w:rPr>
        <w:t xml:space="preserve"> </w:t>
      </w:r>
      <w:r>
        <w:t>света.</w:t>
      </w:r>
    </w:p>
    <w:p w14:paraId="1BA08199" w14:textId="77777777" w:rsidR="0063402D" w:rsidRDefault="00745CC7">
      <w:pPr>
        <w:spacing w:before="1"/>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779897FB" w14:textId="77777777" w:rsidR="0063402D" w:rsidRDefault="00745CC7">
      <w:pPr>
        <w:pStyle w:val="a4"/>
        <w:spacing w:before="137" w:line="360" w:lineRule="auto"/>
        <w:ind w:left="944" w:right="3850" w:firstLine="0"/>
        <w:jc w:val="left"/>
      </w:pPr>
      <w:r>
        <w:t>Измерение показателя преломления стекла.</w:t>
      </w:r>
      <w:r>
        <w:rPr>
          <w:spacing w:val="1"/>
        </w:rPr>
        <w:t xml:space="preserve"> </w:t>
      </w:r>
      <w:r>
        <w:t>Исследование</w:t>
      </w:r>
      <w:r>
        <w:rPr>
          <w:spacing w:val="-4"/>
        </w:rPr>
        <w:t xml:space="preserve"> </w:t>
      </w:r>
      <w:r>
        <w:t>свойств</w:t>
      </w:r>
      <w:r>
        <w:rPr>
          <w:spacing w:val="-5"/>
        </w:rPr>
        <w:t xml:space="preserve"> </w:t>
      </w:r>
      <w:r>
        <w:t>изображений</w:t>
      </w:r>
      <w:r>
        <w:rPr>
          <w:spacing w:val="-7"/>
        </w:rPr>
        <w:t xml:space="preserve"> </w:t>
      </w:r>
      <w:r>
        <w:t>в</w:t>
      </w:r>
      <w:r>
        <w:rPr>
          <w:spacing w:val="-5"/>
        </w:rPr>
        <w:t xml:space="preserve"> </w:t>
      </w:r>
      <w:r>
        <w:t>линзах.</w:t>
      </w:r>
      <w:r>
        <w:rPr>
          <w:spacing w:val="-57"/>
        </w:rPr>
        <w:t xml:space="preserve"> </w:t>
      </w:r>
      <w:r>
        <w:t>Наблюдение дисперсии</w:t>
      </w:r>
      <w:r>
        <w:rPr>
          <w:spacing w:val="3"/>
        </w:rPr>
        <w:t xml:space="preserve"> </w:t>
      </w:r>
      <w:r>
        <w:t>света.</w:t>
      </w:r>
    </w:p>
    <w:p w14:paraId="340B6A60" w14:textId="77777777" w:rsidR="0063402D" w:rsidRDefault="00745CC7" w:rsidP="000A4911">
      <w:pPr>
        <w:pStyle w:val="a5"/>
        <w:numPr>
          <w:ilvl w:val="2"/>
          <w:numId w:val="68"/>
        </w:numPr>
        <w:tabs>
          <w:tab w:val="left" w:pos="1789"/>
        </w:tabs>
        <w:spacing w:before="2"/>
        <w:ind w:left="1789"/>
        <w:rPr>
          <w:sz w:val="24"/>
        </w:rPr>
      </w:pPr>
      <w:r>
        <w:rPr>
          <w:sz w:val="24"/>
        </w:rPr>
        <w:t>Раздел</w:t>
      </w:r>
      <w:r>
        <w:rPr>
          <w:spacing w:val="-3"/>
          <w:sz w:val="24"/>
        </w:rPr>
        <w:t xml:space="preserve"> </w:t>
      </w:r>
      <w:r>
        <w:rPr>
          <w:sz w:val="24"/>
        </w:rPr>
        <w:t>6.</w:t>
      </w:r>
      <w:r>
        <w:rPr>
          <w:spacing w:val="-1"/>
          <w:sz w:val="24"/>
        </w:rPr>
        <w:t xml:space="preserve"> </w:t>
      </w:r>
      <w:r>
        <w:rPr>
          <w:sz w:val="24"/>
        </w:rPr>
        <w:t>Основы</w:t>
      </w:r>
      <w:r>
        <w:rPr>
          <w:spacing w:val="-2"/>
          <w:sz w:val="24"/>
        </w:rPr>
        <w:t xml:space="preserve"> </w:t>
      </w:r>
      <w:r>
        <w:rPr>
          <w:sz w:val="24"/>
        </w:rPr>
        <w:t>специальной</w:t>
      </w:r>
      <w:r>
        <w:rPr>
          <w:spacing w:val="-7"/>
          <w:sz w:val="24"/>
        </w:rPr>
        <w:t xml:space="preserve"> </w:t>
      </w:r>
      <w:r>
        <w:rPr>
          <w:sz w:val="24"/>
        </w:rPr>
        <w:t>теории</w:t>
      </w:r>
      <w:r>
        <w:rPr>
          <w:spacing w:val="-11"/>
          <w:sz w:val="24"/>
        </w:rPr>
        <w:t xml:space="preserve"> </w:t>
      </w:r>
      <w:r>
        <w:rPr>
          <w:sz w:val="24"/>
        </w:rPr>
        <w:t>относительности.</w:t>
      </w:r>
    </w:p>
    <w:p w14:paraId="34FCB7D2" w14:textId="77777777" w:rsidR="0063402D" w:rsidRDefault="00745CC7">
      <w:pPr>
        <w:pStyle w:val="a4"/>
        <w:spacing w:before="136" w:line="360" w:lineRule="auto"/>
        <w:ind w:right="232"/>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w:t>
      </w:r>
      <w:r>
        <w:rPr>
          <w:spacing w:val="1"/>
        </w:rPr>
        <w:t xml:space="preserve"> </w:t>
      </w:r>
      <w:r>
        <w:t>принцип относительности</w:t>
      </w:r>
      <w:r>
        <w:rPr>
          <w:spacing w:val="1"/>
        </w:rPr>
        <w:t xml:space="preserve"> </w:t>
      </w:r>
      <w:r>
        <w:t>Эйнштейна.</w:t>
      </w:r>
    </w:p>
    <w:p w14:paraId="5E24D00C" w14:textId="77777777" w:rsidR="0063402D" w:rsidRDefault="00745CC7">
      <w:pPr>
        <w:pStyle w:val="a4"/>
        <w:spacing w:before="2" w:line="360" w:lineRule="auto"/>
        <w:ind w:left="944" w:right="1601" w:firstLine="0"/>
      </w:pPr>
      <w:r>
        <w:t>Относительность одновременности. Замедление времени и сокращение длины.</w:t>
      </w:r>
      <w:r>
        <w:rPr>
          <w:spacing w:val="-57"/>
        </w:rPr>
        <w:t xml:space="preserve"> </w:t>
      </w:r>
      <w:r>
        <w:t>Энергия</w:t>
      </w:r>
      <w:r>
        <w:rPr>
          <w:spacing w:val="-4"/>
        </w:rPr>
        <w:t xml:space="preserve"> </w:t>
      </w:r>
      <w:r>
        <w:t>и</w:t>
      </w:r>
      <w:r>
        <w:rPr>
          <w:spacing w:val="3"/>
        </w:rPr>
        <w:t xml:space="preserve"> </w:t>
      </w:r>
      <w:r>
        <w:t>импульс</w:t>
      </w:r>
      <w:r>
        <w:rPr>
          <w:spacing w:val="1"/>
        </w:rPr>
        <w:t xml:space="preserve"> </w:t>
      </w:r>
      <w:r>
        <w:t>релятивистской</w:t>
      </w:r>
      <w:r>
        <w:rPr>
          <w:spacing w:val="-3"/>
        </w:rPr>
        <w:t xml:space="preserve"> </w:t>
      </w:r>
      <w:r>
        <w:t>частицы.</w:t>
      </w:r>
    </w:p>
    <w:p w14:paraId="454E579E" w14:textId="77777777" w:rsidR="0063402D" w:rsidRDefault="0063402D">
      <w:pPr>
        <w:spacing w:line="360" w:lineRule="auto"/>
        <w:sectPr w:rsidR="0063402D">
          <w:pgSz w:w="11910" w:h="16840"/>
          <w:pgMar w:top="820" w:right="340" w:bottom="280" w:left="900" w:header="569" w:footer="0" w:gutter="0"/>
          <w:cols w:space="720"/>
        </w:sectPr>
      </w:pPr>
    </w:p>
    <w:p w14:paraId="69841A85" w14:textId="77777777" w:rsidR="0063402D" w:rsidRDefault="00745CC7">
      <w:pPr>
        <w:pStyle w:val="a4"/>
        <w:spacing w:before="7"/>
        <w:ind w:left="944" w:firstLine="0"/>
        <w:jc w:val="left"/>
      </w:pPr>
      <w:r>
        <w:lastRenderedPageBreak/>
        <w:t>Связь</w:t>
      </w:r>
      <w:r>
        <w:rPr>
          <w:spacing w:val="-2"/>
        </w:rPr>
        <w:t xml:space="preserve"> </w:t>
      </w:r>
      <w:r>
        <w:t>массы</w:t>
      </w:r>
      <w:r>
        <w:rPr>
          <w:spacing w:val="-4"/>
        </w:rPr>
        <w:t xml:space="preserve"> </w:t>
      </w:r>
      <w:r>
        <w:t>с</w:t>
      </w:r>
      <w:r>
        <w:rPr>
          <w:spacing w:val="-2"/>
        </w:rPr>
        <w:t xml:space="preserve"> </w:t>
      </w:r>
      <w:r>
        <w:t>энергией</w:t>
      </w:r>
      <w:r>
        <w:rPr>
          <w:spacing w:val="-6"/>
        </w:rPr>
        <w:t xml:space="preserve"> </w:t>
      </w:r>
      <w:r>
        <w:t>и</w:t>
      </w:r>
      <w:r>
        <w:rPr>
          <w:spacing w:val="-5"/>
        </w:rPr>
        <w:t xml:space="preserve"> </w:t>
      </w:r>
      <w:r>
        <w:t>импульсом релятивистской</w:t>
      </w:r>
      <w:r>
        <w:rPr>
          <w:spacing w:val="-1"/>
        </w:rPr>
        <w:t xml:space="preserve"> </w:t>
      </w:r>
      <w:r>
        <w:t>частицы.</w:t>
      </w:r>
      <w:r>
        <w:rPr>
          <w:spacing w:val="-4"/>
        </w:rPr>
        <w:t xml:space="preserve"> </w:t>
      </w:r>
      <w:r>
        <w:t>Энергия</w:t>
      </w:r>
      <w:r>
        <w:rPr>
          <w:spacing w:val="-6"/>
        </w:rPr>
        <w:t xml:space="preserve"> </w:t>
      </w:r>
      <w:r>
        <w:t>покоя.</w:t>
      </w:r>
    </w:p>
    <w:p w14:paraId="0BFA3D28" w14:textId="77777777" w:rsidR="0063402D" w:rsidRDefault="00745CC7" w:rsidP="000A4911">
      <w:pPr>
        <w:pStyle w:val="a5"/>
        <w:numPr>
          <w:ilvl w:val="2"/>
          <w:numId w:val="68"/>
        </w:numPr>
        <w:tabs>
          <w:tab w:val="left" w:pos="1789"/>
        </w:tabs>
        <w:spacing w:before="142"/>
        <w:ind w:left="1789"/>
        <w:rPr>
          <w:sz w:val="24"/>
        </w:rPr>
      </w:pPr>
      <w:r>
        <w:rPr>
          <w:sz w:val="24"/>
        </w:rPr>
        <w:t>Раздел</w:t>
      </w:r>
      <w:r>
        <w:rPr>
          <w:spacing w:val="-5"/>
          <w:sz w:val="24"/>
        </w:rPr>
        <w:t xml:space="preserve"> </w:t>
      </w:r>
      <w:r>
        <w:rPr>
          <w:sz w:val="24"/>
        </w:rPr>
        <w:t>7.</w:t>
      </w:r>
      <w:r>
        <w:rPr>
          <w:spacing w:val="-2"/>
          <w:sz w:val="24"/>
        </w:rPr>
        <w:t xml:space="preserve"> </w:t>
      </w:r>
      <w:r>
        <w:rPr>
          <w:sz w:val="24"/>
        </w:rPr>
        <w:t>Квантовая</w:t>
      </w:r>
      <w:r>
        <w:rPr>
          <w:spacing w:val="-4"/>
          <w:sz w:val="24"/>
        </w:rPr>
        <w:t xml:space="preserve"> </w:t>
      </w:r>
      <w:r>
        <w:rPr>
          <w:sz w:val="24"/>
        </w:rPr>
        <w:t>физика.</w:t>
      </w:r>
    </w:p>
    <w:p w14:paraId="1A08DD08" w14:textId="77777777" w:rsidR="0063402D" w:rsidRDefault="00745CC7" w:rsidP="000A4911">
      <w:pPr>
        <w:pStyle w:val="a5"/>
        <w:numPr>
          <w:ilvl w:val="3"/>
          <w:numId w:val="68"/>
        </w:numPr>
        <w:tabs>
          <w:tab w:val="left" w:pos="1967"/>
        </w:tabs>
        <w:spacing w:before="137"/>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3"/>
          <w:sz w:val="24"/>
        </w:rPr>
        <w:t xml:space="preserve"> </w:t>
      </w:r>
      <w:r>
        <w:rPr>
          <w:sz w:val="24"/>
        </w:rPr>
        <w:t>квантовой</w:t>
      </w:r>
      <w:r>
        <w:rPr>
          <w:spacing w:val="-5"/>
          <w:sz w:val="24"/>
        </w:rPr>
        <w:t xml:space="preserve"> </w:t>
      </w:r>
      <w:r>
        <w:rPr>
          <w:sz w:val="24"/>
        </w:rPr>
        <w:t>оптики</w:t>
      </w:r>
    </w:p>
    <w:p w14:paraId="611449E8" w14:textId="77777777" w:rsidR="0063402D" w:rsidRDefault="00745CC7">
      <w:pPr>
        <w:pStyle w:val="a4"/>
        <w:tabs>
          <w:tab w:val="left" w:pos="2114"/>
          <w:tab w:val="left" w:pos="3322"/>
          <w:tab w:val="left" w:pos="4362"/>
          <w:tab w:val="left" w:pos="5206"/>
          <w:tab w:val="left" w:pos="6308"/>
          <w:tab w:val="left" w:pos="7330"/>
          <w:tab w:val="left" w:pos="7723"/>
          <w:tab w:val="left" w:pos="8333"/>
          <w:tab w:val="left" w:pos="9590"/>
        </w:tabs>
        <w:spacing w:before="137" w:line="360" w:lineRule="auto"/>
        <w:ind w:right="222"/>
        <w:jc w:val="left"/>
      </w:pPr>
      <w:r>
        <w:t>Фотоны.</w:t>
      </w:r>
      <w:r>
        <w:tab/>
        <w:t>Формула</w:t>
      </w:r>
      <w:r>
        <w:tab/>
        <w:t>Планка</w:t>
      </w:r>
      <w:r>
        <w:tab/>
        <w:t>связи</w:t>
      </w:r>
      <w:r>
        <w:tab/>
        <w:t>энергии</w:t>
      </w:r>
      <w:r>
        <w:tab/>
        <w:t>фотона</w:t>
      </w:r>
      <w:r>
        <w:tab/>
        <w:t>с</w:t>
      </w:r>
      <w:r>
        <w:tab/>
        <w:t>его</w:t>
      </w:r>
      <w:r>
        <w:tab/>
        <w:t>частотой.</w:t>
      </w:r>
      <w:r>
        <w:tab/>
        <w:t>Энергия</w:t>
      </w:r>
      <w:r>
        <w:rPr>
          <w:spacing w:val="-57"/>
        </w:rPr>
        <w:t xml:space="preserve"> </w:t>
      </w:r>
      <w:r>
        <w:t>и</w:t>
      </w:r>
      <w:r>
        <w:rPr>
          <w:spacing w:val="2"/>
        </w:rPr>
        <w:t xml:space="preserve"> </w:t>
      </w:r>
      <w:r>
        <w:t>импульс</w:t>
      </w:r>
      <w:r>
        <w:rPr>
          <w:spacing w:val="1"/>
        </w:rPr>
        <w:t xml:space="preserve"> </w:t>
      </w:r>
      <w:r>
        <w:t>фотона.</w:t>
      </w:r>
    </w:p>
    <w:p w14:paraId="6264267E" w14:textId="77777777" w:rsidR="0063402D" w:rsidRDefault="00745CC7">
      <w:pPr>
        <w:pStyle w:val="a4"/>
        <w:spacing w:before="3"/>
        <w:ind w:left="944" w:firstLine="0"/>
        <w:jc w:val="left"/>
      </w:pPr>
      <w:r>
        <w:t>Открытие</w:t>
      </w:r>
      <w:r>
        <w:rPr>
          <w:spacing w:val="25"/>
        </w:rPr>
        <w:t xml:space="preserve"> </w:t>
      </w:r>
      <w:r>
        <w:t>и</w:t>
      </w:r>
      <w:r>
        <w:rPr>
          <w:spacing w:val="81"/>
        </w:rPr>
        <w:t xml:space="preserve"> </w:t>
      </w:r>
      <w:r>
        <w:t>исследование</w:t>
      </w:r>
      <w:r>
        <w:rPr>
          <w:spacing w:val="80"/>
        </w:rPr>
        <w:t xml:space="preserve"> </w:t>
      </w:r>
      <w:r>
        <w:t>фотоэффекта.</w:t>
      </w:r>
      <w:r>
        <w:rPr>
          <w:spacing w:val="87"/>
        </w:rPr>
        <w:t xml:space="preserve"> </w:t>
      </w:r>
      <w:r>
        <w:t>Опыты</w:t>
      </w:r>
      <w:r>
        <w:rPr>
          <w:spacing w:val="84"/>
        </w:rPr>
        <w:t xml:space="preserve"> </w:t>
      </w:r>
      <w:r>
        <w:t>А.Г.</w:t>
      </w:r>
      <w:r>
        <w:rPr>
          <w:spacing w:val="7"/>
        </w:rPr>
        <w:t xml:space="preserve"> </w:t>
      </w:r>
      <w:r>
        <w:t>Столетова.</w:t>
      </w:r>
      <w:r>
        <w:rPr>
          <w:spacing w:val="88"/>
        </w:rPr>
        <w:t xml:space="preserve"> </w:t>
      </w:r>
      <w:r>
        <w:t>Законы</w:t>
      </w:r>
      <w:r>
        <w:rPr>
          <w:spacing w:val="87"/>
        </w:rPr>
        <w:t xml:space="preserve"> </w:t>
      </w:r>
      <w:r>
        <w:t>фотоэффекта.</w:t>
      </w:r>
    </w:p>
    <w:p w14:paraId="3725881D" w14:textId="77777777" w:rsidR="0063402D" w:rsidRDefault="00745CC7">
      <w:pPr>
        <w:pStyle w:val="a4"/>
        <w:spacing w:before="136"/>
        <w:ind w:firstLine="0"/>
        <w:jc w:val="left"/>
      </w:pPr>
      <w:r>
        <w:t>Уравнение</w:t>
      </w:r>
      <w:r>
        <w:rPr>
          <w:spacing w:val="-5"/>
        </w:rPr>
        <w:t xml:space="preserve"> </w:t>
      </w:r>
      <w:r>
        <w:t>Эйнштейна</w:t>
      </w:r>
      <w:r>
        <w:rPr>
          <w:spacing w:val="-4"/>
        </w:rPr>
        <w:t xml:space="preserve"> </w:t>
      </w:r>
      <w:r>
        <w:t>для</w:t>
      </w:r>
      <w:r>
        <w:rPr>
          <w:spacing w:val="-7"/>
        </w:rPr>
        <w:t xml:space="preserve"> </w:t>
      </w:r>
      <w:r>
        <w:t>фотоэффекта.</w:t>
      </w:r>
      <w:r>
        <w:rPr>
          <w:spacing w:val="-2"/>
        </w:rPr>
        <w:t xml:space="preserve"> </w:t>
      </w:r>
      <w:r>
        <w:t>«Красная</w:t>
      </w:r>
      <w:r>
        <w:rPr>
          <w:spacing w:val="-3"/>
        </w:rPr>
        <w:t xml:space="preserve"> </w:t>
      </w:r>
      <w:r>
        <w:t>граница»</w:t>
      </w:r>
      <w:r>
        <w:rPr>
          <w:spacing w:val="-8"/>
        </w:rPr>
        <w:t xml:space="preserve"> </w:t>
      </w:r>
      <w:r>
        <w:t>фотоэффекта.</w:t>
      </w:r>
    </w:p>
    <w:p w14:paraId="35E3A04B" w14:textId="77777777" w:rsidR="0063402D" w:rsidRDefault="00745CC7">
      <w:pPr>
        <w:pStyle w:val="a4"/>
        <w:spacing w:before="137" w:line="360" w:lineRule="auto"/>
        <w:ind w:left="944" w:right="5709" w:firstLine="0"/>
        <w:jc w:val="left"/>
      </w:pPr>
      <w:r>
        <w:t>Давление</w:t>
      </w:r>
      <w:r>
        <w:rPr>
          <w:spacing w:val="-5"/>
        </w:rPr>
        <w:t xml:space="preserve"> </w:t>
      </w:r>
      <w:r>
        <w:t>света.</w:t>
      </w:r>
      <w:r>
        <w:rPr>
          <w:spacing w:val="-6"/>
        </w:rPr>
        <w:t xml:space="preserve"> </w:t>
      </w:r>
      <w:r>
        <w:t>Опыты</w:t>
      </w:r>
      <w:r>
        <w:rPr>
          <w:spacing w:val="-3"/>
        </w:rPr>
        <w:t xml:space="preserve"> </w:t>
      </w:r>
      <w:r>
        <w:t>П.Н.</w:t>
      </w:r>
      <w:r>
        <w:rPr>
          <w:spacing w:val="-3"/>
        </w:rPr>
        <w:t xml:space="preserve"> </w:t>
      </w:r>
      <w:r>
        <w:t>Лебедева.</w:t>
      </w:r>
      <w:r>
        <w:rPr>
          <w:spacing w:val="-57"/>
        </w:rPr>
        <w:t xml:space="preserve"> </w:t>
      </w:r>
      <w:r>
        <w:t>Химическое действие</w:t>
      </w:r>
      <w:r>
        <w:rPr>
          <w:spacing w:val="-4"/>
        </w:rPr>
        <w:t xml:space="preserve"> </w:t>
      </w:r>
      <w:r>
        <w:t>света.</w:t>
      </w:r>
    </w:p>
    <w:p w14:paraId="78893C54" w14:textId="77777777" w:rsidR="0063402D" w:rsidRDefault="00745CC7">
      <w:pPr>
        <w:pStyle w:val="a4"/>
        <w:spacing w:line="362" w:lineRule="auto"/>
        <w:jc w:val="left"/>
      </w:pPr>
      <w:r>
        <w:t>Технические</w:t>
      </w:r>
      <w:r>
        <w:rPr>
          <w:spacing w:val="18"/>
        </w:rPr>
        <w:t xml:space="preserve"> </w:t>
      </w:r>
      <w:r>
        <w:t>устройства</w:t>
      </w:r>
      <w:r>
        <w:rPr>
          <w:spacing w:val="9"/>
        </w:rPr>
        <w:t xml:space="preserve"> </w:t>
      </w:r>
      <w:r>
        <w:t>и</w:t>
      </w:r>
      <w:r>
        <w:rPr>
          <w:spacing w:val="11"/>
        </w:rPr>
        <w:t xml:space="preserve"> </w:t>
      </w:r>
      <w:r>
        <w:t>практическое</w:t>
      </w:r>
      <w:r>
        <w:rPr>
          <w:spacing w:val="14"/>
        </w:rPr>
        <w:t xml:space="preserve"> </w:t>
      </w:r>
      <w:r>
        <w:t>применение:</w:t>
      </w:r>
      <w:r>
        <w:rPr>
          <w:spacing w:val="15"/>
        </w:rPr>
        <w:t xml:space="preserve"> </w:t>
      </w:r>
      <w:r>
        <w:t>фотоэлемент,</w:t>
      </w:r>
      <w:r>
        <w:rPr>
          <w:spacing w:val="13"/>
        </w:rPr>
        <w:t xml:space="preserve"> </w:t>
      </w:r>
      <w:r>
        <w:t>фотодатчик,</w:t>
      </w:r>
      <w:r>
        <w:rPr>
          <w:spacing w:val="16"/>
        </w:rPr>
        <w:t xml:space="preserve"> </w:t>
      </w:r>
      <w:r>
        <w:t>солнечная</w:t>
      </w:r>
      <w:r>
        <w:rPr>
          <w:spacing w:val="-57"/>
        </w:rPr>
        <w:t xml:space="preserve"> </w:t>
      </w:r>
      <w:r>
        <w:t>батарея,</w:t>
      </w:r>
      <w:r>
        <w:rPr>
          <w:spacing w:val="3"/>
        </w:rPr>
        <w:t xml:space="preserve"> </w:t>
      </w:r>
      <w:r>
        <w:t>светодиод.</w:t>
      </w:r>
    </w:p>
    <w:p w14:paraId="43DC4F9C" w14:textId="77777777" w:rsidR="0063402D" w:rsidRDefault="00745CC7">
      <w:pPr>
        <w:spacing w:line="273" w:lineRule="exact"/>
        <w:ind w:left="944"/>
        <w:rPr>
          <w:i/>
          <w:sz w:val="24"/>
        </w:rPr>
      </w:pPr>
      <w:r>
        <w:rPr>
          <w:i/>
          <w:sz w:val="24"/>
        </w:rPr>
        <w:t>Демонстрации</w:t>
      </w:r>
    </w:p>
    <w:p w14:paraId="75E6FF7E" w14:textId="77777777" w:rsidR="0063402D" w:rsidRDefault="00745CC7">
      <w:pPr>
        <w:pStyle w:val="a4"/>
        <w:spacing w:before="136" w:line="360" w:lineRule="auto"/>
        <w:ind w:left="944" w:right="3850" w:firstLine="0"/>
        <w:jc w:val="left"/>
      </w:pPr>
      <w:r>
        <w:t>Фотоэффект</w:t>
      </w:r>
      <w:r>
        <w:rPr>
          <w:spacing w:val="-4"/>
        </w:rPr>
        <w:t xml:space="preserve"> </w:t>
      </w:r>
      <w:r>
        <w:t>на</w:t>
      </w:r>
      <w:r>
        <w:rPr>
          <w:spacing w:val="1"/>
        </w:rPr>
        <w:t xml:space="preserve"> </w:t>
      </w:r>
      <w:r>
        <w:t>установке</w:t>
      </w:r>
      <w:r>
        <w:rPr>
          <w:spacing w:val="-5"/>
        </w:rPr>
        <w:t xml:space="preserve"> </w:t>
      </w:r>
      <w:r>
        <w:t>с</w:t>
      </w:r>
      <w:r>
        <w:rPr>
          <w:spacing w:val="-4"/>
        </w:rPr>
        <w:t xml:space="preserve"> </w:t>
      </w:r>
      <w:r>
        <w:t>цинковой</w:t>
      </w:r>
      <w:r>
        <w:rPr>
          <w:spacing w:val="-7"/>
        </w:rPr>
        <w:t xml:space="preserve"> </w:t>
      </w:r>
      <w:r>
        <w:t>пластиной.</w:t>
      </w:r>
      <w:r>
        <w:rPr>
          <w:spacing w:val="-57"/>
        </w:rPr>
        <w:t xml:space="preserve"> </w:t>
      </w:r>
      <w:r>
        <w:t>Исследование</w:t>
      </w:r>
      <w:r>
        <w:rPr>
          <w:spacing w:val="-3"/>
        </w:rPr>
        <w:t xml:space="preserve"> </w:t>
      </w:r>
      <w:r>
        <w:t>законов</w:t>
      </w:r>
      <w:r>
        <w:rPr>
          <w:spacing w:val="-5"/>
        </w:rPr>
        <w:t xml:space="preserve"> </w:t>
      </w:r>
      <w:r>
        <w:t>внешнего</w:t>
      </w:r>
      <w:r>
        <w:rPr>
          <w:spacing w:val="-2"/>
        </w:rPr>
        <w:t xml:space="preserve"> </w:t>
      </w:r>
      <w:r>
        <w:t>фотоэффекта.</w:t>
      </w:r>
    </w:p>
    <w:p w14:paraId="39E46D39" w14:textId="77777777" w:rsidR="0063402D" w:rsidRDefault="00745CC7">
      <w:pPr>
        <w:pStyle w:val="a4"/>
        <w:spacing w:before="2" w:line="360" w:lineRule="auto"/>
        <w:ind w:left="944" w:right="7720" w:firstLine="0"/>
        <w:jc w:val="left"/>
      </w:pPr>
      <w:r>
        <w:t>Светодиод.</w:t>
      </w:r>
      <w:r>
        <w:rPr>
          <w:spacing w:val="1"/>
        </w:rPr>
        <w:t xml:space="preserve"> </w:t>
      </w:r>
      <w:r>
        <w:t>Солнечная</w:t>
      </w:r>
      <w:r>
        <w:rPr>
          <w:spacing w:val="-12"/>
        </w:rPr>
        <w:t xml:space="preserve"> </w:t>
      </w:r>
      <w:r>
        <w:t>батарея.</w:t>
      </w:r>
    </w:p>
    <w:p w14:paraId="0B3F05A4" w14:textId="77777777" w:rsidR="0063402D" w:rsidRDefault="00745CC7" w:rsidP="000A4911">
      <w:pPr>
        <w:pStyle w:val="a5"/>
        <w:numPr>
          <w:ilvl w:val="3"/>
          <w:numId w:val="68"/>
        </w:numPr>
        <w:tabs>
          <w:tab w:val="left" w:pos="1967"/>
        </w:tabs>
        <w:spacing w:line="274" w:lineRule="exact"/>
        <w:rPr>
          <w:sz w:val="24"/>
        </w:rPr>
      </w:pPr>
      <w:r>
        <w:rPr>
          <w:sz w:val="24"/>
        </w:rPr>
        <w:t>Тема</w:t>
      </w:r>
      <w:r>
        <w:rPr>
          <w:spacing w:val="-4"/>
          <w:sz w:val="24"/>
        </w:rPr>
        <w:t xml:space="preserve"> </w:t>
      </w:r>
      <w:r>
        <w:rPr>
          <w:sz w:val="24"/>
        </w:rPr>
        <w:t>2. Строение</w:t>
      </w:r>
      <w:r>
        <w:rPr>
          <w:spacing w:val="-4"/>
          <w:sz w:val="24"/>
        </w:rPr>
        <w:t xml:space="preserve"> </w:t>
      </w:r>
      <w:r>
        <w:rPr>
          <w:sz w:val="24"/>
        </w:rPr>
        <w:t>атома.</w:t>
      </w:r>
    </w:p>
    <w:p w14:paraId="0BC82791" w14:textId="77777777" w:rsidR="0063402D" w:rsidRDefault="00745CC7">
      <w:pPr>
        <w:pStyle w:val="a4"/>
        <w:tabs>
          <w:tab w:val="left" w:pos="1648"/>
          <w:tab w:val="left" w:pos="3520"/>
          <w:tab w:val="left" w:pos="4830"/>
          <w:tab w:val="left" w:pos="6682"/>
          <w:tab w:val="left" w:pos="7575"/>
          <w:tab w:val="left" w:pos="9580"/>
        </w:tabs>
        <w:spacing w:before="137" w:line="360" w:lineRule="auto"/>
        <w:ind w:right="223"/>
      </w:pPr>
      <w:r>
        <w:t>Модель атома Томсона. Опыты Резерфорда по рассеянию α -частиц. Планетарная модель</w:t>
      </w:r>
      <w:r>
        <w:rPr>
          <w:spacing w:val="1"/>
        </w:rPr>
        <w:t xml:space="preserve"> </w:t>
      </w:r>
      <w:r>
        <w:t>атома.</w:t>
      </w:r>
      <w:r>
        <w:tab/>
        <w:t>Постулаты</w:t>
      </w:r>
      <w:r>
        <w:tab/>
        <w:t>Бора.</w:t>
      </w:r>
      <w:r>
        <w:tab/>
        <w:t>Излучение</w:t>
      </w:r>
      <w:r>
        <w:tab/>
        <w:t>и</w:t>
      </w:r>
      <w:r>
        <w:tab/>
        <w:t>поглощение</w:t>
      </w:r>
      <w:r>
        <w:tab/>
        <w:t>фотонов</w:t>
      </w:r>
      <w:r>
        <w:rPr>
          <w:spacing w:val="-58"/>
        </w:rPr>
        <w:t xml:space="preserve"> </w:t>
      </w:r>
      <w:r>
        <w:t>при переходе атома с одного уровня энергии на другой. Виды спектров. Спектр уровней энергии</w:t>
      </w:r>
      <w:r>
        <w:rPr>
          <w:spacing w:val="1"/>
        </w:rPr>
        <w:t xml:space="preserve"> </w:t>
      </w:r>
      <w:r>
        <w:t>атома</w:t>
      </w:r>
      <w:r>
        <w:rPr>
          <w:spacing w:val="-5"/>
        </w:rPr>
        <w:t xml:space="preserve"> </w:t>
      </w:r>
      <w:r>
        <w:t>водорода.</w:t>
      </w:r>
    </w:p>
    <w:p w14:paraId="18A2A7FD" w14:textId="77777777" w:rsidR="0063402D" w:rsidRDefault="00745CC7">
      <w:pPr>
        <w:pStyle w:val="a4"/>
        <w:spacing w:before="1" w:line="362" w:lineRule="auto"/>
        <w:ind w:left="944" w:right="1367" w:firstLine="0"/>
      </w:pPr>
      <w:r>
        <w:t>Волновые свойства частиц. Волны де Бройля. Корпускулярно-волновой дуализм.</w:t>
      </w:r>
      <w:r>
        <w:rPr>
          <w:spacing w:val="-57"/>
        </w:rPr>
        <w:t xml:space="preserve"> </w:t>
      </w:r>
      <w:r>
        <w:t>Спонтанное и</w:t>
      </w:r>
      <w:r>
        <w:rPr>
          <w:spacing w:val="-2"/>
        </w:rPr>
        <w:t xml:space="preserve"> </w:t>
      </w:r>
      <w:r>
        <w:t>вынужденное излучение.</w:t>
      </w:r>
    </w:p>
    <w:p w14:paraId="3313653C" w14:textId="77777777" w:rsidR="0063402D" w:rsidRDefault="00745CC7">
      <w:pPr>
        <w:pStyle w:val="a4"/>
        <w:spacing w:line="360" w:lineRule="auto"/>
        <w:jc w:val="left"/>
      </w:pPr>
      <w:r>
        <w:t>Технические</w:t>
      </w:r>
      <w:r>
        <w:rPr>
          <w:spacing w:val="29"/>
        </w:rPr>
        <w:t xml:space="preserve"> </w:t>
      </w:r>
      <w:r>
        <w:t>устройства</w:t>
      </w:r>
      <w:r>
        <w:rPr>
          <w:spacing w:val="26"/>
        </w:rPr>
        <w:t xml:space="preserve"> </w:t>
      </w:r>
      <w:r>
        <w:t>и</w:t>
      </w:r>
      <w:r>
        <w:rPr>
          <w:spacing w:val="23"/>
        </w:rPr>
        <w:t xml:space="preserve"> </w:t>
      </w:r>
      <w:r>
        <w:t>практическое</w:t>
      </w:r>
      <w:r>
        <w:rPr>
          <w:spacing w:val="21"/>
        </w:rPr>
        <w:t xml:space="preserve"> </w:t>
      </w:r>
      <w:r>
        <w:t>применение:</w:t>
      </w:r>
      <w:r>
        <w:rPr>
          <w:spacing w:val="27"/>
        </w:rPr>
        <w:t xml:space="preserve"> </w:t>
      </w:r>
      <w:r>
        <w:t>спектральный</w:t>
      </w:r>
      <w:r>
        <w:rPr>
          <w:spacing w:val="23"/>
        </w:rPr>
        <w:t xml:space="preserve"> </w:t>
      </w:r>
      <w:r>
        <w:t>анализ</w:t>
      </w:r>
      <w:r>
        <w:rPr>
          <w:spacing w:val="23"/>
        </w:rPr>
        <w:t xml:space="preserve"> </w:t>
      </w:r>
      <w:r>
        <w:t>(спектроскоп),</w:t>
      </w:r>
      <w:r>
        <w:rPr>
          <w:spacing w:val="-57"/>
        </w:rPr>
        <w:t xml:space="preserve"> </w:t>
      </w:r>
      <w:r>
        <w:t>лазер,</w:t>
      </w:r>
      <w:r>
        <w:rPr>
          <w:spacing w:val="3"/>
        </w:rPr>
        <w:t xml:space="preserve"> </w:t>
      </w:r>
      <w:r>
        <w:t>квантовый</w:t>
      </w:r>
      <w:r>
        <w:rPr>
          <w:spacing w:val="-2"/>
        </w:rPr>
        <w:t xml:space="preserve"> </w:t>
      </w:r>
      <w:r>
        <w:t>компьютер.</w:t>
      </w:r>
    </w:p>
    <w:p w14:paraId="0A1F7DDA" w14:textId="77777777" w:rsidR="0063402D" w:rsidRDefault="00745CC7">
      <w:pPr>
        <w:spacing w:line="274" w:lineRule="exact"/>
        <w:ind w:left="944"/>
        <w:rPr>
          <w:i/>
          <w:sz w:val="24"/>
        </w:rPr>
      </w:pPr>
      <w:r>
        <w:rPr>
          <w:i/>
          <w:sz w:val="24"/>
        </w:rPr>
        <w:t>Демонстрации</w:t>
      </w:r>
    </w:p>
    <w:p w14:paraId="752BB982" w14:textId="77777777" w:rsidR="0063402D" w:rsidRDefault="00745CC7">
      <w:pPr>
        <w:pStyle w:val="a4"/>
        <w:spacing w:before="138" w:line="360" w:lineRule="auto"/>
        <w:ind w:left="944" w:right="6174" w:firstLine="0"/>
        <w:jc w:val="left"/>
      </w:pPr>
      <w:r>
        <w:t>Модель опыта Резерфорда.</w:t>
      </w:r>
      <w:r>
        <w:rPr>
          <w:spacing w:val="1"/>
        </w:rPr>
        <w:t xml:space="preserve"> </w:t>
      </w:r>
      <w:r>
        <w:t>Определение</w:t>
      </w:r>
      <w:r>
        <w:rPr>
          <w:spacing w:val="-4"/>
        </w:rPr>
        <w:t xml:space="preserve"> </w:t>
      </w:r>
      <w:r>
        <w:t>длины</w:t>
      </w:r>
      <w:r>
        <w:rPr>
          <w:spacing w:val="-2"/>
        </w:rPr>
        <w:t xml:space="preserve"> </w:t>
      </w:r>
      <w:r>
        <w:t>волны</w:t>
      </w:r>
      <w:r>
        <w:rPr>
          <w:spacing w:val="-6"/>
        </w:rPr>
        <w:t xml:space="preserve"> </w:t>
      </w:r>
      <w:r>
        <w:t>лазера.</w:t>
      </w:r>
    </w:p>
    <w:p w14:paraId="29789B9A" w14:textId="77777777" w:rsidR="0063402D" w:rsidRDefault="00745CC7">
      <w:pPr>
        <w:pStyle w:val="a4"/>
        <w:spacing w:line="360" w:lineRule="auto"/>
        <w:ind w:left="944" w:right="4993" w:firstLine="0"/>
        <w:jc w:val="left"/>
      </w:pPr>
      <w:r>
        <w:t>Наблюдение</w:t>
      </w:r>
      <w:r>
        <w:rPr>
          <w:spacing w:val="-6"/>
        </w:rPr>
        <w:t xml:space="preserve"> </w:t>
      </w:r>
      <w:r>
        <w:t>линейчатых</w:t>
      </w:r>
      <w:r>
        <w:rPr>
          <w:spacing w:val="-10"/>
        </w:rPr>
        <w:t xml:space="preserve"> </w:t>
      </w:r>
      <w:r>
        <w:t>спектров</w:t>
      </w:r>
      <w:r>
        <w:rPr>
          <w:spacing w:val="-3"/>
        </w:rPr>
        <w:t xml:space="preserve"> </w:t>
      </w:r>
      <w:r>
        <w:t>излучения.</w:t>
      </w:r>
      <w:r>
        <w:rPr>
          <w:spacing w:val="-57"/>
        </w:rPr>
        <w:t xml:space="preserve"> </w:t>
      </w:r>
      <w:r>
        <w:t>Лазер.</w:t>
      </w:r>
    </w:p>
    <w:p w14:paraId="12F621AA" w14:textId="77777777" w:rsidR="0063402D" w:rsidRDefault="00745CC7">
      <w:pPr>
        <w:spacing w:before="1"/>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07762B83" w14:textId="77777777" w:rsidR="0063402D" w:rsidRDefault="00745CC7">
      <w:pPr>
        <w:pStyle w:val="a4"/>
        <w:spacing w:before="137"/>
        <w:ind w:left="944" w:firstLine="0"/>
        <w:jc w:val="left"/>
      </w:pPr>
      <w:r>
        <w:t>Наблюдение</w:t>
      </w:r>
      <w:r>
        <w:rPr>
          <w:spacing w:val="-5"/>
        </w:rPr>
        <w:t xml:space="preserve"> </w:t>
      </w:r>
      <w:r>
        <w:t>линейчатого</w:t>
      </w:r>
      <w:r>
        <w:rPr>
          <w:spacing w:val="-3"/>
        </w:rPr>
        <w:t xml:space="preserve"> </w:t>
      </w:r>
      <w:r>
        <w:t>спектра.</w:t>
      </w:r>
    </w:p>
    <w:p w14:paraId="5B6FEF45" w14:textId="77777777" w:rsidR="0063402D" w:rsidRDefault="00745CC7" w:rsidP="000A4911">
      <w:pPr>
        <w:pStyle w:val="a5"/>
        <w:numPr>
          <w:ilvl w:val="3"/>
          <w:numId w:val="68"/>
        </w:numPr>
        <w:tabs>
          <w:tab w:val="left" w:pos="1967"/>
        </w:tabs>
        <w:spacing w:before="137"/>
        <w:rPr>
          <w:sz w:val="24"/>
        </w:rPr>
      </w:pPr>
      <w:r>
        <w:rPr>
          <w:sz w:val="24"/>
        </w:rPr>
        <w:t>Тема</w:t>
      </w:r>
      <w:r>
        <w:rPr>
          <w:spacing w:val="-4"/>
          <w:sz w:val="24"/>
        </w:rPr>
        <w:t xml:space="preserve"> </w:t>
      </w:r>
      <w:r>
        <w:rPr>
          <w:sz w:val="24"/>
        </w:rPr>
        <w:t>3. Атомное</w:t>
      </w:r>
      <w:r>
        <w:rPr>
          <w:spacing w:val="-3"/>
          <w:sz w:val="24"/>
        </w:rPr>
        <w:t xml:space="preserve"> </w:t>
      </w:r>
      <w:r>
        <w:rPr>
          <w:sz w:val="24"/>
        </w:rPr>
        <w:t>ядро.</w:t>
      </w:r>
    </w:p>
    <w:p w14:paraId="703B0A1F" w14:textId="77777777" w:rsidR="0063402D" w:rsidRDefault="00745CC7">
      <w:pPr>
        <w:pStyle w:val="a4"/>
        <w:spacing w:before="137" w:line="360" w:lineRule="auto"/>
        <w:ind w:right="226"/>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rPr>
          <w:spacing w:val="3"/>
        </w:rPr>
        <w:t xml:space="preserve"> </w:t>
      </w:r>
      <w:r>
        <w:t>Влияние</w:t>
      </w:r>
      <w:r>
        <w:rPr>
          <w:spacing w:val="-4"/>
        </w:rPr>
        <w:t xml:space="preserve"> </w:t>
      </w:r>
      <w:r>
        <w:t>радиоактивности</w:t>
      </w:r>
      <w:r>
        <w:rPr>
          <w:spacing w:val="3"/>
        </w:rPr>
        <w:t xml:space="preserve"> </w:t>
      </w:r>
      <w:r>
        <w:t>на</w:t>
      </w:r>
      <w:r>
        <w:rPr>
          <w:spacing w:val="-4"/>
        </w:rPr>
        <w:t xml:space="preserve"> </w:t>
      </w:r>
      <w:r>
        <w:t>живые</w:t>
      </w:r>
      <w:r>
        <w:rPr>
          <w:spacing w:val="-4"/>
        </w:rPr>
        <w:t xml:space="preserve"> </w:t>
      </w:r>
      <w:r>
        <w:t>организмы.</w:t>
      </w:r>
    </w:p>
    <w:p w14:paraId="24004239" w14:textId="77777777" w:rsidR="0063402D" w:rsidRDefault="0063402D">
      <w:pPr>
        <w:spacing w:line="360" w:lineRule="auto"/>
        <w:sectPr w:rsidR="0063402D">
          <w:pgSz w:w="11910" w:h="16840"/>
          <w:pgMar w:top="820" w:right="340" w:bottom="280" w:left="900" w:header="569" w:footer="0" w:gutter="0"/>
          <w:cols w:space="720"/>
        </w:sectPr>
      </w:pPr>
    </w:p>
    <w:p w14:paraId="38F93B08" w14:textId="77777777" w:rsidR="0063402D" w:rsidRDefault="00745CC7">
      <w:pPr>
        <w:pStyle w:val="a4"/>
        <w:spacing w:before="7"/>
        <w:ind w:left="944" w:firstLine="0"/>
        <w:jc w:val="left"/>
      </w:pPr>
      <w:r>
        <w:lastRenderedPageBreak/>
        <w:t>Открытие</w:t>
      </w:r>
      <w:r>
        <w:rPr>
          <w:spacing w:val="10"/>
        </w:rPr>
        <w:t xml:space="preserve"> </w:t>
      </w:r>
      <w:r>
        <w:t>протона</w:t>
      </w:r>
      <w:r>
        <w:rPr>
          <w:spacing w:val="6"/>
        </w:rPr>
        <w:t xml:space="preserve"> </w:t>
      </w:r>
      <w:r>
        <w:t>и</w:t>
      </w:r>
      <w:r>
        <w:rPr>
          <w:spacing w:val="13"/>
        </w:rPr>
        <w:t xml:space="preserve"> </w:t>
      </w:r>
      <w:r>
        <w:t>нейтрона.</w:t>
      </w:r>
      <w:r>
        <w:rPr>
          <w:spacing w:val="13"/>
        </w:rPr>
        <w:t xml:space="preserve"> </w:t>
      </w:r>
      <w:r>
        <w:t>Нуклонная</w:t>
      </w:r>
      <w:r>
        <w:rPr>
          <w:spacing w:val="12"/>
        </w:rPr>
        <w:t xml:space="preserve"> </w:t>
      </w:r>
      <w:r>
        <w:t>модель</w:t>
      </w:r>
      <w:r>
        <w:rPr>
          <w:spacing w:val="13"/>
        </w:rPr>
        <w:t xml:space="preserve"> </w:t>
      </w:r>
      <w:r>
        <w:t>ядра</w:t>
      </w:r>
      <w:r>
        <w:rPr>
          <w:spacing w:val="18"/>
        </w:rPr>
        <w:t xml:space="preserve"> </w:t>
      </w:r>
      <w:r>
        <w:t>Гейзенберга–Иваненко.</w:t>
      </w:r>
      <w:r>
        <w:rPr>
          <w:spacing w:val="13"/>
        </w:rPr>
        <w:t xml:space="preserve"> </w:t>
      </w:r>
      <w:r>
        <w:t>Заряд</w:t>
      </w:r>
      <w:r>
        <w:rPr>
          <w:spacing w:val="10"/>
        </w:rPr>
        <w:t xml:space="preserve"> </w:t>
      </w:r>
      <w:r>
        <w:t>ядра.</w:t>
      </w:r>
    </w:p>
    <w:p w14:paraId="4C5A6FD5" w14:textId="77777777" w:rsidR="0063402D" w:rsidRDefault="00745CC7">
      <w:pPr>
        <w:pStyle w:val="a4"/>
        <w:spacing w:before="142"/>
        <w:ind w:firstLine="0"/>
        <w:jc w:val="left"/>
      </w:pPr>
      <w:r>
        <w:t>Массовое</w:t>
      </w:r>
      <w:r>
        <w:rPr>
          <w:spacing w:val="-7"/>
        </w:rPr>
        <w:t xml:space="preserve"> </w:t>
      </w:r>
      <w:r>
        <w:t>число</w:t>
      </w:r>
      <w:r>
        <w:rPr>
          <w:spacing w:val="2"/>
        </w:rPr>
        <w:t xml:space="preserve"> </w:t>
      </w:r>
      <w:r>
        <w:t>ядра.</w:t>
      </w:r>
      <w:r>
        <w:rPr>
          <w:spacing w:val="-4"/>
        </w:rPr>
        <w:t xml:space="preserve"> </w:t>
      </w:r>
      <w:r>
        <w:t>Изотопы.</w:t>
      </w:r>
    </w:p>
    <w:p w14:paraId="4481149F" w14:textId="77777777" w:rsidR="0063402D" w:rsidRDefault="00745CC7">
      <w:pPr>
        <w:pStyle w:val="a4"/>
        <w:tabs>
          <w:tab w:val="left" w:pos="2671"/>
          <w:tab w:val="left" w:pos="4301"/>
          <w:tab w:val="left" w:pos="4666"/>
          <w:tab w:val="left" w:pos="6258"/>
          <w:tab w:val="left" w:pos="7765"/>
          <w:tab w:val="left" w:pos="9849"/>
        </w:tabs>
        <w:spacing w:before="137" w:line="360" w:lineRule="auto"/>
        <w:ind w:right="223"/>
        <w:jc w:val="left"/>
      </w:pPr>
      <w:r>
        <w:t>Альфа-распад.</w:t>
      </w:r>
      <w:r>
        <w:tab/>
        <w:t>Электронный</w:t>
      </w:r>
      <w:r>
        <w:tab/>
        <w:t>и</w:t>
      </w:r>
      <w:r>
        <w:tab/>
        <w:t>позитронный</w:t>
      </w:r>
      <w:r>
        <w:tab/>
        <w:t>бета-распад.</w:t>
      </w:r>
      <w:r>
        <w:tab/>
        <w:t>Гамма-излучение.</w:t>
      </w:r>
      <w:r>
        <w:tab/>
      </w:r>
      <w:r>
        <w:rPr>
          <w:spacing w:val="-1"/>
        </w:rPr>
        <w:t>Закон</w:t>
      </w:r>
      <w:r>
        <w:rPr>
          <w:spacing w:val="-57"/>
        </w:rPr>
        <w:t xml:space="preserve"> </w:t>
      </w:r>
      <w:r>
        <w:t>радиоактивного</w:t>
      </w:r>
      <w:r>
        <w:rPr>
          <w:spacing w:val="5"/>
        </w:rPr>
        <w:t xml:space="preserve"> </w:t>
      </w:r>
      <w:r>
        <w:t>распада.</w:t>
      </w:r>
    </w:p>
    <w:p w14:paraId="2700F43A" w14:textId="77777777" w:rsidR="0063402D" w:rsidRDefault="00745CC7">
      <w:pPr>
        <w:pStyle w:val="a4"/>
        <w:spacing w:line="362" w:lineRule="auto"/>
        <w:ind w:left="944" w:right="2487" w:firstLine="0"/>
        <w:jc w:val="left"/>
      </w:pPr>
      <w:r>
        <w:t>Энергия</w:t>
      </w:r>
      <w:r>
        <w:rPr>
          <w:spacing w:val="-2"/>
        </w:rPr>
        <w:t xml:space="preserve"> </w:t>
      </w:r>
      <w:r>
        <w:t>связи</w:t>
      </w:r>
      <w:r>
        <w:rPr>
          <w:spacing w:val="-6"/>
        </w:rPr>
        <w:t xml:space="preserve"> </w:t>
      </w:r>
      <w:r>
        <w:t>нуклонов</w:t>
      </w:r>
      <w:r>
        <w:rPr>
          <w:spacing w:val="-5"/>
        </w:rPr>
        <w:t xml:space="preserve"> </w:t>
      </w:r>
      <w:r>
        <w:t>в</w:t>
      </w:r>
      <w:r>
        <w:rPr>
          <w:spacing w:val="-5"/>
        </w:rPr>
        <w:t xml:space="preserve"> </w:t>
      </w:r>
      <w:r>
        <w:t>ядре. Ядерные</w:t>
      </w:r>
      <w:r>
        <w:rPr>
          <w:spacing w:val="-2"/>
        </w:rPr>
        <w:t xml:space="preserve"> </w:t>
      </w:r>
      <w:r>
        <w:t>силы.</w:t>
      </w:r>
      <w:r>
        <w:rPr>
          <w:spacing w:val="-9"/>
        </w:rPr>
        <w:t xml:space="preserve"> </w:t>
      </w:r>
      <w:r>
        <w:t>Дефект</w:t>
      </w:r>
      <w:r>
        <w:rPr>
          <w:spacing w:val="-2"/>
        </w:rPr>
        <w:t xml:space="preserve"> </w:t>
      </w:r>
      <w:r>
        <w:t>массы</w:t>
      </w:r>
      <w:r>
        <w:rPr>
          <w:spacing w:val="-1"/>
        </w:rPr>
        <w:t xml:space="preserve"> </w:t>
      </w:r>
      <w:r>
        <w:t>ядра.</w:t>
      </w:r>
      <w:r>
        <w:rPr>
          <w:spacing w:val="-57"/>
        </w:rPr>
        <w:t xml:space="preserve"> </w:t>
      </w:r>
      <w:r>
        <w:t>Ядерные реакции.</w:t>
      </w:r>
      <w:r>
        <w:rPr>
          <w:spacing w:val="4"/>
        </w:rPr>
        <w:t xml:space="preserve"> </w:t>
      </w:r>
      <w:r>
        <w:t>Деление</w:t>
      </w:r>
      <w:r>
        <w:rPr>
          <w:spacing w:val="-5"/>
        </w:rPr>
        <w:t xml:space="preserve"> </w:t>
      </w:r>
      <w:r>
        <w:t>и</w:t>
      </w:r>
      <w:r>
        <w:rPr>
          <w:spacing w:val="7"/>
        </w:rPr>
        <w:t xml:space="preserve"> </w:t>
      </w:r>
      <w:r>
        <w:t>синтез</w:t>
      </w:r>
      <w:r>
        <w:rPr>
          <w:spacing w:val="1"/>
        </w:rPr>
        <w:t xml:space="preserve"> </w:t>
      </w:r>
      <w:r>
        <w:t>ядер.</w:t>
      </w:r>
    </w:p>
    <w:p w14:paraId="6AA60E17" w14:textId="77777777" w:rsidR="0063402D" w:rsidRDefault="00745CC7">
      <w:pPr>
        <w:pStyle w:val="a4"/>
        <w:spacing w:line="273" w:lineRule="exact"/>
        <w:ind w:left="944" w:firstLine="0"/>
        <w:jc w:val="left"/>
      </w:pPr>
      <w:r>
        <w:t>Ядерный</w:t>
      </w:r>
      <w:r>
        <w:rPr>
          <w:spacing w:val="50"/>
        </w:rPr>
        <w:t xml:space="preserve"> </w:t>
      </w:r>
      <w:r>
        <w:t>реактор.</w:t>
      </w:r>
      <w:r>
        <w:rPr>
          <w:spacing w:val="47"/>
        </w:rPr>
        <w:t xml:space="preserve"> </w:t>
      </w:r>
      <w:r>
        <w:t>Термоядерный</w:t>
      </w:r>
      <w:r>
        <w:rPr>
          <w:spacing w:val="50"/>
        </w:rPr>
        <w:t xml:space="preserve"> </w:t>
      </w:r>
      <w:r>
        <w:t>синтез.</w:t>
      </w:r>
      <w:r>
        <w:rPr>
          <w:spacing w:val="47"/>
        </w:rPr>
        <w:t xml:space="preserve"> </w:t>
      </w:r>
      <w:r>
        <w:t>Проблемы</w:t>
      </w:r>
      <w:r>
        <w:rPr>
          <w:spacing w:val="51"/>
        </w:rPr>
        <w:t xml:space="preserve"> </w:t>
      </w:r>
      <w:r>
        <w:t>и</w:t>
      </w:r>
      <w:r>
        <w:rPr>
          <w:spacing w:val="47"/>
        </w:rPr>
        <w:t xml:space="preserve"> </w:t>
      </w:r>
      <w:r>
        <w:t>перспективы</w:t>
      </w:r>
      <w:r>
        <w:rPr>
          <w:spacing w:val="47"/>
        </w:rPr>
        <w:t xml:space="preserve"> </w:t>
      </w:r>
      <w:r>
        <w:t>ядерной</w:t>
      </w:r>
      <w:r>
        <w:rPr>
          <w:spacing w:val="50"/>
        </w:rPr>
        <w:t xml:space="preserve"> </w:t>
      </w:r>
      <w:r>
        <w:t>энергетики.</w:t>
      </w:r>
    </w:p>
    <w:p w14:paraId="7F776AF5" w14:textId="77777777" w:rsidR="0063402D" w:rsidRDefault="00745CC7">
      <w:pPr>
        <w:pStyle w:val="a4"/>
        <w:spacing w:before="135"/>
        <w:ind w:firstLine="0"/>
        <w:jc w:val="left"/>
      </w:pPr>
      <w:r>
        <w:t>Экологические</w:t>
      </w:r>
      <w:r>
        <w:rPr>
          <w:spacing w:val="-5"/>
        </w:rPr>
        <w:t xml:space="preserve"> </w:t>
      </w:r>
      <w:r>
        <w:t>аспекты</w:t>
      </w:r>
      <w:r>
        <w:rPr>
          <w:spacing w:val="-2"/>
        </w:rPr>
        <w:t xml:space="preserve"> </w:t>
      </w:r>
      <w:r>
        <w:t>ядерной</w:t>
      </w:r>
      <w:r>
        <w:rPr>
          <w:spacing w:val="-3"/>
        </w:rPr>
        <w:t xml:space="preserve"> </w:t>
      </w:r>
      <w:r>
        <w:t>энергетики.</w:t>
      </w:r>
    </w:p>
    <w:p w14:paraId="234F3AB5" w14:textId="77777777" w:rsidR="0063402D" w:rsidRDefault="00745CC7">
      <w:pPr>
        <w:pStyle w:val="a4"/>
        <w:spacing w:before="137"/>
        <w:ind w:left="944" w:firstLine="0"/>
        <w:jc w:val="left"/>
      </w:pPr>
      <w:r>
        <w:t>Элементарные</w:t>
      </w:r>
      <w:r>
        <w:rPr>
          <w:spacing w:val="-3"/>
        </w:rPr>
        <w:t xml:space="preserve"> </w:t>
      </w:r>
      <w:r>
        <w:t>частицы.</w:t>
      </w:r>
      <w:r>
        <w:rPr>
          <w:spacing w:val="-5"/>
        </w:rPr>
        <w:t xml:space="preserve"> </w:t>
      </w:r>
      <w:r>
        <w:t>Открытие</w:t>
      </w:r>
      <w:r>
        <w:rPr>
          <w:spacing w:val="-7"/>
        </w:rPr>
        <w:t xml:space="preserve"> </w:t>
      </w:r>
      <w:r>
        <w:t>позитрона.</w:t>
      </w:r>
    </w:p>
    <w:p w14:paraId="318BF56A" w14:textId="77777777" w:rsidR="0063402D" w:rsidRDefault="00745CC7">
      <w:pPr>
        <w:pStyle w:val="a4"/>
        <w:spacing w:before="137" w:line="362" w:lineRule="auto"/>
        <w:ind w:left="944" w:right="1885" w:firstLine="0"/>
        <w:jc w:val="left"/>
      </w:pPr>
      <w:r>
        <w:t>Методы</w:t>
      </w:r>
      <w:r>
        <w:rPr>
          <w:spacing w:val="1"/>
        </w:rPr>
        <w:t xml:space="preserve"> </w:t>
      </w:r>
      <w:r>
        <w:t>наблюдения</w:t>
      </w:r>
      <w:r>
        <w:rPr>
          <w:spacing w:val="1"/>
        </w:rPr>
        <w:t xml:space="preserve"> </w:t>
      </w:r>
      <w:r>
        <w:t>и</w:t>
      </w:r>
      <w:r>
        <w:rPr>
          <w:spacing w:val="2"/>
        </w:rPr>
        <w:t xml:space="preserve"> </w:t>
      </w:r>
      <w:r>
        <w:t>регистрации</w:t>
      </w:r>
      <w:r>
        <w:rPr>
          <w:spacing w:val="2"/>
        </w:rPr>
        <w:t xml:space="preserve"> </w:t>
      </w:r>
      <w:r>
        <w:t>элементарных</w:t>
      </w:r>
      <w:r>
        <w:rPr>
          <w:spacing w:val="-4"/>
        </w:rPr>
        <w:t xml:space="preserve"> </w:t>
      </w:r>
      <w:r>
        <w:t>частиц.</w:t>
      </w:r>
      <w:r>
        <w:rPr>
          <w:spacing w:val="1"/>
        </w:rPr>
        <w:t xml:space="preserve"> </w:t>
      </w:r>
      <w:r>
        <w:t>Фундаментальные</w:t>
      </w:r>
      <w:r>
        <w:rPr>
          <w:spacing w:val="-6"/>
        </w:rPr>
        <w:t xml:space="preserve"> </w:t>
      </w:r>
      <w:r>
        <w:t>взаимодействия.</w:t>
      </w:r>
      <w:r>
        <w:rPr>
          <w:spacing w:val="-7"/>
        </w:rPr>
        <w:t xml:space="preserve"> </w:t>
      </w:r>
      <w:r>
        <w:t>Единство</w:t>
      </w:r>
      <w:r>
        <w:rPr>
          <w:spacing w:val="-1"/>
        </w:rPr>
        <w:t xml:space="preserve"> </w:t>
      </w:r>
      <w:r>
        <w:t>физической</w:t>
      </w:r>
      <w:r>
        <w:rPr>
          <w:spacing w:val="-9"/>
        </w:rPr>
        <w:t xml:space="preserve"> </w:t>
      </w:r>
      <w:r>
        <w:t>картины</w:t>
      </w:r>
      <w:r>
        <w:rPr>
          <w:spacing w:val="-7"/>
        </w:rPr>
        <w:t xml:space="preserve"> </w:t>
      </w:r>
      <w:r>
        <w:t>мира.</w:t>
      </w:r>
    </w:p>
    <w:p w14:paraId="6152BE2B" w14:textId="77777777" w:rsidR="0063402D" w:rsidRDefault="00745CC7">
      <w:pPr>
        <w:pStyle w:val="a4"/>
        <w:spacing w:line="360" w:lineRule="auto"/>
        <w:jc w:val="left"/>
      </w:pPr>
      <w:r>
        <w:t>Технические</w:t>
      </w:r>
      <w:r>
        <w:rPr>
          <w:spacing w:val="14"/>
        </w:rPr>
        <w:t xml:space="preserve"> </w:t>
      </w:r>
      <w:r>
        <w:t>устройства</w:t>
      </w:r>
      <w:r>
        <w:rPr>
          <w:spacing w:val="10"/>
        </w:rPr>
        <w:t xml:space="preserve"> </w:t>
      </w:r>
      <w:r>
        <w:t>и</w:t>
      </w:r>
      <w:r>
        <w:rPr>
          <w:spacing w:val="12"/>
        </w:rPr>
        <w:t xml:space="preserve"> </w:t>
      </w:r>
      <w:r>
        <w:t>практическое</w:t>
      </w:r>
      <w:r>
        <w:rPr>
          <w:spacing w:val="10"/>
        </w:rPr>
        <w:t xml:space="preserve"> </w:t>
      </w:r>
      <w:r>
        <w:t>применение:</w:t>
      </w:r>
      <w:r>
        <w:rPr>
          <w:spacing w:val="12"/>
        </w:rPr>
        <w:t xml:space="preserve"> </w:t>
      </w:r>
      <w:r>
        <w:t>дозиметр,</w:t>
      </w:r>
      <w:r>
        <w:rPr>
          <w:spacing w:val="13"/>
        </w:rPr>
        <w:t xml:space="preserve"> </w:t>
      </w:r>
      <w:r>
        <w:t>камера</w:t>
      </w:r>
      <w:r>
        <w:rPr>
          <w:spacing w:val="10"/>
        </w:rPr>
        <w:t xml:space="preserve"> </w:t>
      </w:r>
      <w:r>
        <w:t>Вильсона,</w:t>
      </w:r>
      <w:r>
        <w:rPr>
          <w:spacing w:val="13"/>
        </w:rPr>
        <w:t xml:space="preserve"> </w:t>
      </w:r>
      <w:r>
        <w:t>ядерный</w:t>
      </w:r>
      <w:r>
        <w:rPr>
          <w:spacing w:val="-57"/>
        </w:rPr>
        <w:t xml:space="preserve"> </w:t>
      </w:r>
      <w:r>
        <w:t>реактор,</w:t>
      </w:r>
      <w:r>
        <w:rPr>
          <w:spacing w:val="-2"/>
        </w:rPr>
        <w:t xml:space="preserve"> </w:t>
      </w:r>
      <w:r>
        <w:t>атомная</w:t>
      </w:r>
      <w:r>
        <w:rPr>
          <w:spacing w:val="2"/>
        </w:rPr>
        <w:t xml:space="preserve"> </w:t>
      </w:r>
      <w:r>
        <w:t>бомба.</w:t>
      </w:r>
    </w:p>
    <w:p w14:paraId="3E566F95" w14:textId="77777777" w:rsidR="0063402D" w:rsidRDefault="00745CC7">
      <w:pPr>
        <w:spacing w:line="274" w:lineRule="exact"/>
        <w:ind w:left="944"/>
        <w:rPr>
          <w:i/>
          <w:sz w:val="24"/>
        </w:rPr>
      </w:pPr>
      <w:r>
        <w:rPr>
          <w:i/>
          <w:sz w:val="24"/>
        </w:rPr>
        <w:t>Демонстрации</w:t>
      </w:r>
    </w:p>
    <w:p w14:paraId="1503798E" w14:textId="77777777" w:rsidR="0063402D" w:rsidRDefault="00745CC7">
      <w:pPr>
        <w:pStyle w:val="a4"/>
        <w:spacing w:before="138"/>
        <w:ind w:left="944" w:firstLine="0"/>
        <w:jc w:val="left"/>
      </w:pPr>
      <w:r>
        <w:t>Счётчик</w:t>
      </w:r>
      <w:r>
        <w:rPr>
          <w:spacing w:val="-4"/>
        </w:rPr>
        <w:t xml:space="preserve"> </w:t>
      </w:r>
      <w:r>
        <w:t>ионизирующих</w:t>
      </w:r>
      <w:r>
        <w:rPr>
          <w:spacing w:val="-6"/>
        </w:rPr>
        <w:t xml:space="preserve"> </w:t>
      </w:r>
      <w:r>
        <w:t>частиц.</w:t>
      </w:r>
    </w:p>
    <w:p w14:paraId="415AE892" w14:textId="77777777" w:rsidR="0063402D" w:rsidRDefault="00745CC7">
      <w:pPr>
        <w:spacing w:before="137"/>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14:paraId="5798F46A" w14:textId="77777777" w:rsidR="0063402D" w:rsidRDefault="00745CC7">
      <w:pPr>
        <w:pStyle w:val="a4"/>
        <w:spacing w:before="138"/>
        <w:ind w:left="944" w:firstLine="0"/>
        <w:jc w:val="left"/>
      </w:pPr>
      <w:r>
        <w:t>Исследование</w:t>
      </w:r>
      <w:r>
        <w:rPr>
          <w:spacing w:val="-3"/>
        </w:rPr>
        <w:t xml:space="preserve"> </w:t>
      </w:r>
      <w:r>
        <w:t>треков</w:t>
      </w:r>
      <w:r>
        <w:rPr>
          <w:spacing w:val="-4"/>
        </w:rPr>
        <w:t xml:space="preserve"> </w:t>
      </w:r>
      <w:r>
        <w:t>частиц</w:t>
      </w:r>
      <w:r>
        <w:rPr>
          <w:spacing w:val="-4"/>
        </w:rPr>
        <w:t xml:space="preserve"> </w:t>
      </w:r>
      <w:r>
        <w:t>(по</w:t>
      </w:r>
      <w:r>
        <w:rPr>
          <w:spacing w:val="-2"/>
        </w:rPr>
        <w:t xml:space="preserve"> </w:t>
      </w:r>
      <w:r>
        <w:t>готовым</w:t>
      </w:r>
      <w:r>
        <w:rPr>
          <w:spacing w:val="-3"/>
        </w:rPr>
        <w:t xml:space="preserve"> </w:t>
      </w:r>
      <w:r>
        <w:t>фотографиям).</w:t>
      </w:r>
    </w:p>
    <w:p w14:paraId="21E57C5F" w14:textId="77777777" w:rsidR="0063402D" w:rsidRDefault="00745CC7" w:rsidP="000A4911">
      <w:pPr>
        <w:pStyle w:val="a5"/>
        <w:numPr>
          <w:ilvl w:val="2"/>
          <w:numId w:val="68"/>
        </w:numPr>
        <w:tabs>
          <w:tab w:val="left" w:pos="1789"/>
        </w:tabs>
        <w:spacing w:before="136"/>
        <w:ind w:left="1789"/>
        <w:rPr>
          <w:sz w:val="24"/>
        </w:rPr>
      </w:pPr>
      <w:r>
        <w:rPr>
          <w:sz w:val="24"/>
        </w:rPr>
        <w:t>Раздел</w:t>
      </w:r>
      <w:r>
        <w:rPr>
          <w:spacing w:val="-2"/>
          <w:sz w:val="24"/>
        </w:rPr>
        <w:t xml:space="preserve"> </w:t>
      </w:r>
      <w:r>
        <w:rPr>
          <w:sz w:val="24"/>
        </w:rPr>
        <w:t>8. Элементы</w:t>
      </w:r>
      <w:r>
        <w:rPr>
          <w:spacing w:val="-4"/>
          <w:sz w:val="24"/>
        </w:rPr>
        <w:t xml:space="preserve"> </w:t>
      </w:r>
      <w:r>
        <w:rPr>
          <w:sz w:val="24"/>
        </w:rPr>
        <w:t>астрономии</w:t>
      </w:r>
      <w:r>
        <w:rPr>
          <w:spacing w:val="-5"/>
          <w:sz w:val="24"/>
        </w:rPr>
        <w:t xml:space="preserve"> </w:t>
      </w:r>
      <w:r>
        <w:rPr>
          <w:sz w:val="24"/>
        </w:rPr>
        <w:t>и</w:t>
      </w:r>
      <w:r>
        <w:rPr>
          <w:spacing w:val="-6"/>
          <w:sz w:val="24"/>
        </w:rPr>
        <w:t xml:space="preserve"> </w:t>
      </w:r>
      <w:r>
        <w:rPr>
          <w:sz w:val="24"/>
        </w:rPr>
        <w:t>астрофизики.</w:t>
      </w:r>
    </w:p>
    <w:p w14:paraId="7BE117A2" w14:textId="77777777" w:rsidR="0063402D" w:rsidRDefault="00745CC7">
      <w:pPr>
        <w:pStyle w:val="a4"/>
        <w:spacing w:before="142" w:line="360" w:lineRule="auto"/>
        <w:ind w:left="944" w:right="671" w:firstLine="0"/>
        <w:jc w:val="left"/>
      </w:pPr>
      <w:r>
        <w:t>Этапы</w:t>
      </w:r>
      <w:r>
        <w:rPr>
          <w:spacing w:val="-2"/>
        </w:rPr>
        <w:t xml:space="preserve"> </w:t>
      </w:r>
      <w:r>
        <w:t>развития</w:t>
      </w:r>
      <w:r>
        <w:rPr>
          <w:spacing w:val="-7"/>
        </w:rPr>
        <w:t xml:space="preserve"> </w:t>
      </w:r>
      <w:r>
        <w:t>астрономии.</w:t>
      </w:r>
      <w:r>
        <w:rPr>
          <w:spacing w:val="-6"/>
        </w:rPr>
        <w:t xml:space="preserve"> </w:t>
      </w:r>
      <w:r>
        <w:t>Прикладное</w:t>
      </w:r>
      <w:r>
        <w:rPr>
          <w:spacing w:val="-8"/>
        </w:rPr>
        <w:t xml:space="preserve"> </w:t>
      </w:r>
      <w:r>
        <w:t>и</w:t>
      </w:r>
      <w:r>
        <w:rPr>
          <w:spacing w:val="-6"/>
        </w:rPr>
        <w:t xml:space="preserve"> </w:t>
      </w:r>
      <w:r>
        <w:t>мировоззренческое</w:t>
      </w:r>
      <w:r>
        <w:rPr>
          <w:spacing w:val="-8"/>
        </w:rPr>
        <w:t xml:space="preserve"> </w:t>
      </w:r>
      <w:r>
        <w:t>значение</w:t>
      </w:r>
      <w:r>
        <w:rPr>
          <w:spacing w:val="-4"/>
        </w:rPr>
        <w:t xml:space="preserve"> </w:t>
      </w:r>
      <w:r>
        <w:t>астрономии.</w:t>
      </w:r>
      <w:r>
        <w:rPr>
          <w:spacing w:val="-57"/>
        </w:rPr>
        <w:t xml:space="preserve"> </w:t>
      </w:r>
      <w:r>
        <w:t>Вид</w:t>
      </w:r>
      <w:r>
        <w:rPr>
          <w:spacing w:val="-3"/>
        </w:rPr>
        <w:t xml:space="preserve"> </w:t>
      </w:r>
      <w:r>
        <w:t>звёздного неба.</w:t>
      </w:r>
      <w:r>
        <w:rPr>
          <w:spacing w:val="2"/>
        </w:rPr>
        <w:t xml:space="preserve"> </w:t>
      </w:r>
      <w:r>
        <w:t>Созвездия,</w:t>
      </w:r>
      <w:r>
        <w:rPr>
          <w:spacing w:val="1"/>
        </w:rPr>
        <w:t xml:space="preserve"> </w:t>
      </w:r>
      <w:r>
        <w:t>яркие</w:t>
      </w:r>
      <w:r>
        <w:rPr>
          <w:spacing w:val="-6"/>
        </w:rPr>
        <w:t xml:space="preserve"> </w:t>
      </w:r>
      <w:r>
        <w:t>звёзды,</w:t>
      </w:r>
      <w:r>
        <w:rPr>
          <w:spacing w:val="2"/>
        </w:rPr>
        <w:t xml:space="preserve"> </w:t>
      </w:r>
      <w:r>
        <w:t>планеты,</w:t>
      </w:r>
      <w:r>
        <w:rPr>
          <w:spacing w:val="-3"/>
        </w:rPr>
        <w:t xml:space="preserve"> </w:t>
      </w:r>
      <w:r>
        <w:t>их</w:t>
      </w:r>
      <w:r>
        <w:rPr>
          <w:spacing w:val="-5"/>
        </w:rPr>
        <w:t xml:space="preserve"> </w:t>
      </w:r>
      <w:r>
        <w:t>видимое</w:t>
      </w:r>
      <w:r>
        <w:rPr>
          <w:spacing w:val="-1"/>
        </w:rPr>
        <w:t xml:space="preserve"> </w:t>
      </w:r>
      <w:r>
        <w:t>движение.</w:t>
      </w:r>
    </w:p>
    <w:p w14:paraId="05549ADD" w14:textId="77777777" w:rsidR="0063402D" w:rsidRDefault="00745CC7">
      <w:pPr>
        <w:pStyle w:val="a4"/>
        <w:spacing w:line="274" w:lineRule="exact"/>
        <w:ind w:left="944" w:firstLine="0"/>
        <w:jc w:val="left"/>
      </w:pPr>
      <w:r>
        <w:t>Солнечная</w:t>
      </w:r>
      <w:r>
        <w:rPr>
          <w:spacing w:val="-1"/>
        </w:rPr>
        <w:t xml:space="preserve"> </w:t>
      </w:r>
      <w:r>
        <w:t>система.</w:t>
      </w:r>
    </w:p>
    <w:p w14:paraId="19C5D140" w14:textId="77777777" w:rsidR="0063402D" w:rsidRDefault="00745CC7">
      <w:pPr>
        <w:pStyle w:val="a4"/>
        <w:spacing w:before="137" w:line="360" w:lineRule="auto"/>
        <w:ind w:right="226"/>
      </w:pPr>
      <w:r>
        <w:t>Солнце.     Солнечная    активность.     Источник    энергии    Солнца    и    звёзд.     Звёзды,</w:t>
      </w:r>
      <w:r>
        <w:rPr>
          <w:spacing w:val="1"/>
        </w:rPr>
        <w:t xml:space="preserve"> </w:t>
      </w:r>
      <w:r>
        <w:t>их основные характеристики.</w:t>
      </w:r>
      <w:r>
        <w:rPr>
          <w:spacing w:val="1"/>
        </w:rPr>
        <w:t xml:space="preserve"> </w:t>
      </w:r>
      <w:r>
        <w:t>Диаграмма «спектральный класс</w:t>
      </w:r>
      <w:r>
        <w:rPr>
          <w:spacing w:val="1"/>
        </w:rPr>
        <w:t xml:space="preserve"> </w:t>
      </w:r>
      <w:r>
        <w:t>– светимость».</w:t>
      </w:r>
      <w:r>
        <w:rPr>
          <w:spacing w:val="1"/>
        </w:rPr>
        <w:t xml:space="preserve"> </w:t>
      </w:r>
      <w:r>
        <w:t>Звёзды главной</w:t>
      </w:r>
      <w:r>
        <w:rPr>
          <w:spacing w:val="1"/>
        </w:rPr>
        <w:t xml:space="preserve"> </w:t>
      </w:r>
      <w:r>
        <w:t>последовательности. Зависимость «масса – светимость» для звёзд главной последовательности.</w:t>
      </w:r>
      <w:r>
        <w:rPr>
          <w:spacing w:val="1"/>
        </w:rPr>
        <w:t xml:space="preserve"> </w:t>
      </w:r>
      <w:r>
        <w:t>Внутреннее строение звёзд. Современные представления о происхождении и эволюции Солнца и</w:t>
      </w:r>
      <w:r>
        <w:rPr>
          <w:spacing w:val="1"/>
        </w:rPr>
        <w:t xml:space="preserve"> </w:t>
      </w:r>
      <w:r>
        <w:t>звёзд.</w:t>
      </w:r>
      <w:r>
        <w:rPr>
          <w:spacing w:val="3"/>
        </w:rPr>
        <w:t xml:space="preserve"> </w:t>
      </w:r>
      <w:r>
        <w:t>Этапы</w:t>
      </w:r>
      <w:r>
        <w:rPr>
          <w:spacing w:val="-1"/>
        </w:rPr>
        <w:t xml:space="preserve"> </w:t>
      </w:r>
      <w:r>
        <w:t>жизни</w:t>
      </w:r>
      <w:r>
        <w:rPr>
          <w:spacing w:val="-2"/>
        </w:rPr>
        <w:t xml:space="preserve"> </w:t>
      </w:r>
      <w:r>
        <w:t>звёзд.</w:t>
      </w:r>
    </w:p>
    <w:p w14:paraId="54F94A3B" w14:textId="77777777" w:rsidR="0063402D" w:rsidRDefault="00745CC7">
      <w:pPr>
        <w:pStyle w:val="a4"/>
        <w:spacing w:before="4" w:line="360" w:lineRule="auto"/>
        <w:ind w:right="231"/>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3"/>
        </w:rPr>
        <w:t xml:space="preserve"> </w:t>
      </w:r>
      <w:r>
        <w:t>Радиогалактики</w:t>
      </w:r>
      <w:r>
        <w:rPr>
          <w:spacing w:val="-2"/>
        </w:rPr>
        <w:t xml:space="preserve"> </w:t>
      </w:r>
      <w:r>
        <w:t>и</w:t>
      </w:r>
      <w:r>
        <w:rPr>
          <w:spacing w:val="2"/>
        </w:rPr>
        <w:t xml:space="preserve"> </w:t>
      </w:r>
      <w:r>
        <w:t>квазары.</w:t>
      </w:r>
      <w:r>
        <w:rPr>
          <w:spacing w:val="-1"/>
        </w:rPr>
        <w:t xml:space="preserve"> </w:t>
      </w:r>
      <w:r>
        <w:t>Чёрные дыры</w:t>
      </w:r>
      <w:r>
        <w:rPr>
          <w:spacing w:val="-1"/>
        </w:rPr>
        <w:t xml:space="preserve"> </w:t>
      </w:r>
      <w:r>
        <w:t>в</w:t>
      </w:r>
      <w:r>
        <w:rPr>
          <w:spacing w:val="3"/>
        </w:rPr>
        <w:t xml:space="preserve"> </w:t>
      </w:r>
      <w:r>
        <w:t>ядрах</w:t>
      </w:r>
      <w:r>
        <w:rPr>
          <w:spacing w:val="-4"/>
        </w:rPr>
        <w:t xml:space="preserve"> </w:t>
      </w:r>
      <w:r>
        <w:t>галактик.</w:t>
      </w:r>
    </w:p>
    <w:p w14:paraId="7AA1AC4C" w14:textId="77777777" w:rsidR="0063402D" w:rsidRDefault="00745CC7">
      <w:pPr>
        <w:pStyle w:val="a4"/>
        <w:spacing w:line="360" w:lineRule="auto"/>
        <w:ind w:right="236"/>
      </w:pPr>
      <w:r>
        <w:t>Вселенная. Расширение Вселенной. Закон Хаббла. Разбегание галактик. Теория Большого</w:t>
      </w:r>
      <w:r>
        <w:rPr>
          <w:spacing w:val="1"/>
        </w:rPr>
        <w:t xml:space="preserve"> </w:t>
      </w:r>
      <w:r>
        <w:t>взрыва.</w:t>
      </w:r>
      <w:r>
        <w:rPr>
          <w:spacing w:val="3"/>
        </w:rPr>
        <w:t xml:space="preserve"> </w:t>
      </w:r>
      <w:r>
        <w:t>Реликтовое</w:t>
      </w:r>
      <w:r>
        <w:rPr>
          <w:spacing w:val="1"/>
        </w:rPr>
        <w:t xml:space="preserve"> </w:t>
      </w:r>
      <w:r>
        <w:t>излучение.</w:t>
      </w:r>
    </w:p>
    <w:p w14:paraId="275BCAE9" w14:textId="77777777" w:rsidR="0063402D" w:rsidRDefault="00745CC7">
      <w:pPr>
        <w:pStyle w:val="a4"/>
        <w:spacing w:before="1" w:line="360" w:lineRule="auto"/>
        <w:ind w:left="944" w:right="4477" w:firstLine="0"/>
      </w:pPr>
      <w:r>
        <w:t>Масштабная</w:t>
      </w:r>
      <w:r>
        <w:rPr>
          <w:spacing w:val="-5"/>
        </w:rPr>
        <w:t xml:space="preserve"> </w:t>
      </w:r>
      <w:r>
        <w:t>структура</w:t>
      </w:r>
      <w:r>
        <w:rPr>
          <w:spacing w:val="-5"/>
        </w:rPr>
        <w:t xml:space="preserve"> </w:t>
      </w:r>
      <w:r>
        <w:t>Вселенной.</w:t>
      </w:r>
      <w:r>
        <w:rPr>
          <w:spacing w:val="-8"/>
        </w:rPr>
        <w:t xml:space="preserve"> </w:t>
      </w:r>
      <w:r>
        <w:t>Метагалактика.</w:t>
      </w:r>
      <w:r>
        <w:rPr>
          <w:spacing w:val="-57"/>
        </w:rPr>
        <w:t xml:space="preserve"> </w:t>
      </w:r>
      <w:r>
        <w:t>Нерешённые проблемы</w:t>
      </w:r>
      <w:r>
        <w:rPr>
          <w:spacing w:val="2"/>
        </w:rPr>
        <w:t xml:space="preserve"> </w:t>
      </w:r>
      <w:r>
        <w:t>астрономии.</w:t>
      </w:r>
    </w:p>
    <w:p w14:paraId="07840452" w14:textId="77777777" w:rsidR="0063402D" w:rsidRDefault="00745CC7">
      <w:pPr>
        <w:spacing w:line="274" w:lineRule="exact"/>
        <w:ind w:left="944"/>
        <w:jc w:val="both"/>
        <w:rPr>
          <w:i/>
          <w:sz w:val="24"/>
        </w:rPr>
      </w:pPr>
      <w:r>
        <w:rPr>
          <w:i/>
          <w:sz w:val="24"/>
        </w:rPr>
        <w:t>Ученические</w:t>
      </w:r>
      <w:r>
        <w:rPr>
          <w:i/>
          <w:spacing w:val="-5"/>
          <w:sz w:val="24"/>
        </w:rPr>
        <w:t xml:space="preserve"> </w:t>
      </w:r>
      <w:r>
        <w:rPr>
          <w:i/>
          <w:sz w:val="24"/>
        </w:rPr>
        <w:t>наблюдения</w:t>
      </w:r>
    </w:p>
    <w:p w14:paraId="6EA66FB0" w14:textId="77777777" w:rsidR="0063402D" w:rsidRDefault="00745CC7">
      <w:pPr>
        <w:pStyle w:val="a4"/>
        <w:spacing w:before="137" w:line="360" w:lineRule="auto"/>
        <w:ind w:right="226"/>
      </w:pPr>
      <w:r>
        <w:t>Наблюдения</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57"/>
        </w:rPr>
        <w:t xml:space="preserve"> </w:t>
      </w:r>
      <w:r>
        <w:t>определения положения небесных объектов на конкретную дату: основные созвездия Северного</w:t>
      </w:r>
      <w:r>
        <w:rPr>
          <w:spacing w:val="1"/>
        </w:rPr>
        <w:t xml:space="preserve"> </w:t>
      </w:r>
      <w:r>
        <w:t>полушария</w:t>
      </w:r>
      <w:r>
        <w:rPr>
          <w:spacing w:val="1"/>
        </w:rPr>
        <w:t xml:space="preserve"> </w:t>
      </w:r>
      <w:r>
        <w:t>и</w:t>
      </w:r>
      <w:r>
        <w:rPr>
          <w:spacing w:val="3"/>
        </w:rPr>
        <w:t xml:space="preserve"> </w:t>
      </w:r>
      <w:r>
        <w:t>яркие</w:t>
      </w:r>
      <w:r>
        <w:rPr>
          <w:spacing w:val="-4"/>
        </w:rPr>
        <w:t xml:space="preserve"> </w:t>
      </w:r>
      <w:r>
        <w:t>звёзды.</w:t>
      </w:r>
    </w:p>
    <w:p w14:paraId="0217B218" w14:textId="77777777" w:rsidR="0063402D" w:rsidRDefault="0063402D">
      <w:pPr>
        <w:spacing w:line="360" w:lineRule="auto"/>
        <w:sectPr w:rsidR="0063402D">
          <w:pgSz w:w="11910" w:h="16840"/>
          <w:pgMar w:top="820" w:right="340" w:bottom="280" w:left="900" w:header="569" w:footer="0" w:gutter="0"/>
          <w:cols w:space="720"/>
        </w:sectPr>
      </w:pPr>
    </w:p>
    <w:p w14:paraId="6217FFA2" w14:textId="77777777" w:rsidR="0063402D" w:rsidRDefault="00745CC7">
      <w:pPr>
        <w:pStyle w:val="a4"/>
        <w:spacing w:before="7"/>
        <w:ind w:left="944" w:firstLine="0"/>
        <w:jc w:val="left"/>
      </w:pPr>
      <w:r>
        <w:lastRenderedPageBreak/>
        <w:t>Наблюдения</w:t>
      </w:r>
      <w:r>
        <w:rPr>
          <w:spacing w:val="-5"/>
        </w:rPr>
        <w:t xml:space="preserve"> </w:t>
      </w:r>
      <w:r>
        <w:t>в</w:t>
      </w:r>
      <w:r>
        <w:rPr>
          <w:spacing w:val="-3"/>
        </w:rPr>
        <w:t xml:space="preserve"> </w:t>
      </w:r>
      <w:r>
        <w:t>телескоп</w:t>
      </w:r>
      <w:r>
        <w:rPr>
          <w:spacing w:val="-4"/>
        </w:rPr>
        <w:t xml:space="preserve"> </w:t>
      </w:r>
      <w:r>
        <w:t>Луны,</w:t>
      </w:r>
      <w:r>
        <w:rPr>
          <w:spacing w:val="-2"/>
        </w:rPr>
        <w:t xml:space="preserve"> </w:t>
      </w:r>
      <w:r>
        <w:t>планет,</w:t>
      </w:r>
      <w:r>
        <w:rPr>
          <w:spacing w:val="-3"/>
        </w:rPr>
        <w:t xml:space="preserve"> </w:t>
      </w:r>
      <w:r>
        <w:t>Млечного</w:t>
      </w:r>
      <w:r>
        <w:rPr>
          <w:spacing w:val="-4"/>
        </w:rPr>
        <w:t xml:space="preserve"> </w:t>
      </w:r>
      <w:r>
        <w:t>Пути.</w:t>
      </w:r>
    </w:p>
    <w:p w14:paraId="4DB6DD8B" w14:textId="77777777" w:rsidR="0063402D" w:rsidRDefault="00745CC7" w:rsidP="000A4911">
      <w:pPr>
        <w:pStyle w:val="a5"/>
        <w:numPr>
          <w:ilvl w:val="2"/>
          <w:numId w:val="68"/>
        </w:numPr>
        <w:tabs>
          <w:tab w:val="left" w:pos="1789"/>
        </w:tabs>
        <w:spacing w:before="142"/>
        <w:ind w:left="1789"/>
        <w:rPr>
          <w:sz w:val="24"/>
        </w:rPr>
      </w:pPr>
      <w:r>
        <w:rPr>
          <w:sz w:val="24"/>
        </w:rPr>
        <w:t>Обобщающее</w:t>
      </w:r>
      <w:r>
        <w:rPr>
          <w:spacing w:val="-6"/>
          <w:sz w:val="24"/>
        </w:rPr>
        <w:t xml:space="preserve"> </w:t>
      </w:r>
      <w:r>
        <w:rPr>
          <w:sz w:val="24"/>
        </w:rPr>
        <w:t>повторение.</w:t>
      </w:r>
    </w:p>
    <w:p w14:paraId="7B5DF95B" w14:textId="77777777" w:rsidR="0063402D" w:rsidRDefault="00745CC7">
      <w:pPr>
        <w:pStyle w:val="a4"/>
        <w:tabs>
          <w:tab w:val="left" w:pos="2185"/>
          <w:tab w:val="left" w:pos="3736"/>
          <w:tab w:val="left" w:pos="5041"/>
          <w:tab w:val="left" w:pos="6375"/>
          <w:tab w:val="left" w:pos="8328"/>
          <w:tab w:val="left" w:pos="9931"/>
        </w:tabs>
        <w:spacing w:before="137" w:line="360" w:lineRule="auto"/>
        <w:ind w:right="225"/>
      </w:pPr>
      <w:r>
        <w:t>Роль     физики     и     астрономии     в     экономической,     технологической,     социальной</w:t>
      </w:r>
      <w:r>
        <w:rPr>
          <w:spacing w:val="1"/>
        </w:rPr>
        <w:t xml:space="preserve"> </w:t>
      </w:r>
      <w:r>
        <w:t>и     этической    сферах    деятельности     человека,     роль    и    место     физики    и    астрономии</w:t>
      </w:r>
      <w:r>
        <w:rPr>
          <w:spacing w:val="1"/>
        </w:rPr>
        <w:t xml:space="preserve"> </w:t>
      </w:r>
      <w:r>
        <w:t>в современной научной картине мира, роль физической теории в формировании представлений о</w:t>
      </w:r>
      <w:r>
        <w:rPr>
          <w:spacing w:val="1"/>
        </w:rPr>
        <w:t xml:space="preserve"> </w:t>
      </w:r>
      <w:r>
        <w:t>физической</w:t>
      </w:r>
      <w:r>
        <w:tab/>
        <w:t>картине</w:t>
      </w:r>
      <w:r>
        <w:tab/>
        <w:t>мира,</w:t>
      </w:r>
      <w:r>
        <w:tab/>
        <w:t>место</w:t>
      </w:r>
      <w:r>
        <w:tab/>
        <w:t>физической</w:t>
      </w:r>
      <w:r>
        <w:tab/>
        <w:t>картины</w:t>
      </w:r>
      <w:r>
        <w:tab/>
        <w:t>мира</w:t>
      </w:r>
      <w:r>
        <w:rPr>
          <w:spacing w:val="-58"/>
        </w:rPr>
        <w:t xml:space="preserve"> </w:t>
      </w:r>
      <w:r>
        <w:t>в</w:t>
      </w:r>
      <w:r>
        <w:rPr>
          <w:spacing w:val="-2"/>
        </w:rPr>
        <w:t xml:space="preserve"> </w:t>
      </w:r>
      <w:r>
        <w:t>общем</w:t>
      </w:r>
      <w:r>
        <w:rPr>
          <w:spacing w:val="-1"/>
        </w:rPr>
        <w:t xml:space="preserve"> </w:t>
      </w:r>
      <w:r>
        <w:t>ряду</w:t>
      </w:r>
      <w:r>
        <w:rPr>
          <w:spacing w:val="-8"/>
        </w:rPr>
        <w:t xml:space="preserve"> </w:t>
      </w:r>
      <w:r>
        <w:t>современных</w:t>
      </w:r>
      <w:r>
        <w:rPr>
          <w:spacing w:val="-3"/>
        </w:rPr>
        <w:t xml:space="preserve"> </w:t>
      </w:r>
      <w:r>
        <w:t>естественно-научных</w:t>
      </w:r>
      <w:r>
        <w:rPr>
          <w:spacing w:val="-3"/>
        </w:rPr>
        <w:t xml:space="preserve"> </w:t>
      </w:r>
      <w:r>
        <w:t>представлений</w:t>
      </w:r>
      <w:r>
        <w:rPr>
          <w:spacing w:val="-2"/>
        </w:rPr>
        <w:t xml:space="preserve"> </w:t>
      </w:r>
      <w:r>
        <w:t>о</w:t>
      </w:r>
      <w:r>
        <w:rPr>
          <w:spacing w:val="1"/>
        </w:rPr>
        <w:t xml:space="preserve"> </w:t>
      </w:r>
      <w:r>
        <w:t>природе.</w:t>
      </w:r>
    </w:p>
    <w:p w14:paraId="5F340C6C" w14:textId="77777777" w:rsidR="0063402D" w:rsidRDefault="00745CC7" w:rsidP="000A4911">
      <w:pPr>
        <w:pStyle w:val="a5"/>
        <w:numPr>
          <w:ilvl w:val="2"/>
          <w:numId w:val="68"/>
        </w:numPr>
        <w:tabs>
          <w:tab w:val="left" w:pos="1789"/>
        </w:tabs>
        <w:spacing w:line="276" w:lineRule="exact"/>
        <w:ind w:left="1789"/>
        <w:rPr>
          <w:sz w:val="24"/>
        </w:rPr>
      </w:pPr>
      <w:r>
        <w:rPr>
          <w:sz w:val="24"/>
        </w:rPr>
        <w:t>Межпредметные</w:t>
      </w:r>
      <w:r>
        <w:rPr>
          <w:spacing w:val="-8"/>
          <w:sz w:val="24"/>
        </w:rPr>
        <w:t xml:space="preserve"> </w:t>
      </w:r>
      <w:r>
        <w:rPr>
          <w:sz w:val="24"/>
        </w:rPr>
        <w:t>связи.</w:t>
      </w:r>
    </w:p>
    <w:p w14:paraId="6ACD6885" w14:textId="77777777" w:rsidR="0063402D" w:rsidRDefault="00745CC7">
      <w:pPr>
        <w:pStyle w:val="a4"/>
        <w:spacing w:before="137" w:line="360" w:lineRule="auto"/>
        <w:ind w:right="22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14:paraId="652F95A0" w14:textId="77777777" w:rsidR="0063402D" w:rsidRDefault="00745CC7">
      <w:pPr>
        <w:pStyle w:val="a4"/>
        <w:spacing w:before="1" w:line="360" w:lineRule="auto"/>
        <w:ind w:right="232"/>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14:paraId="6D8BF6C3" w14:textId="77777777" w:rsidR="0063402D" w:rsidRDefault="00745CC7">
      <w:pPr>
        <w:pStyle w:val="a4"/>
        <w:spacing w:before="2" w:line="360" w:lineRule="auto"/>
        <w:ind w:right="232"/>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2"/>
        </w:rPr>
        <w:t xml:space="preserve"> </w:t>
      </w:r>
      <w:r>
        <w:t>определение</w:t>
      </w:r>
      <w:r>
        <w:rPr>
          <w:spacing w:val="1"/>
        </w:rPr>
        <w:t xml:space="preserve"> </w:t>
      </w:r>
      <w:r>
        <w:t>площади</w:t>
      </w:r>
      <w:r>
        <w:rPr>
          <w:spacing w:val="-3"/>
        </w:rPr>
        <w:t xml:space="preserve"> </w:t>
      </w:r>
      <w:r>
        <w:t>плоских</w:t>
      </w:r>
      <w:r>
        <w:rPr>
          <w:spacing w:val="-3"/>
        </w:rPr>
        <w:t xml:space="preserve"> </w:t>
      </w:r>
      <w:r>
        <w:t>фигур</w:t>
      </w:r>
      <w:r>
        <w:rPr>
          <w:spacing w:val="2"/>
        </w:rPr>
        <w:t xml:space="preserve"> </w:t>
      </w:r>
      <w:r>
        <w:t>и</w:t>
      </w:r>
      <w:r>
        <w:rPr>
          <w:spacing w:val="-3"/>
        </w:rPr>
        <w:t xml:space="preserve"> </w:t>
      </w:r>
      <w:r>
        <w:t>объёма</w:t>
      </w:r>
      <w:r>
        <w:rPr>
          <w:spacing w:val="1"/>
        </w:rPr>
        <w:t xml:space="preserve"> </w:t>
      </w:r>
      <w:r>
        <w:t>тел.</w:t>
      </w:r>
    </w:p>
    <w:p w14:paraId="2D86764D" w14:textId="77777777" w:rsidR="0063402D" w:rsidRDefault="00745CC7">
      <w:pPr>
        <w:pStyle w:val="a4"/>
        <w:spacing w:before="1" w:line="360" w:lineRule="auto"/>
        <w:ind w:right="229"/>
      </w:pPr>
      <w:r>
        <w:rPr>
          <w:i/>
        </w:rPr>
        <w:t xml:space="preserve">Биология:  </w:t>
      </w:r>
      <w:r>
        <w:rPr>
          <w:i/>
          <w:spacing w:val="38"/>
        </w:rPr>
        <w:t xml:space="preserve"> </w:t>
      </w:r>
      <w:r>
        <w:t xml:space="preserve">электрические   </w:t>
      </w:r>
      <w:r>
        <w:rPr>
          <w:spacing w:val="37"/>
        </w:rPr>
        <w:t xml:space="preserve"> </w:t>
      </w:r>
      <w:r>
        <w:t xml:space="preserve">явления   </w:t>
      </w:r>
      <w:r>
        <w:rPr>
          <w:spacing w:val="38"/>
        </w:rPr>
        <w:t xml:space="preserve"> </w:t>
      </w:r>
      <w:r>
        <w:t xml:space="preserve">в   </w:t>
      </w:r>
      <w:r>
        <w:rPr>
          <w:spacing w:val="39"/>
        </w:rPr>
        <w:t xml:space="preserve"> </w:t>
      </w:r>
      <w:r>
        <w:t xml:space="preserve">живой   </w:t>
      </w:r>
      <w:r>
        <w:rPr>
          <w:spacing w:val="39"/>
        </w:rPr>
        <w:t xml:space="preserve"> </w:t>
      </w:r>
      <w:r>
        <w:t xml:space="preserve">природе,   </w:t>
      </w:r>
      <w:r>
        <w:rPr>
          <w:spacing w:val="40"/>
        </w:rPr>
        <w:t xml:space="preserve"> </w:t>
      </w:r>
      <w:r>
        <w:t xml:space="preserve">колебательные   </w:t>
      </w:r>
      <w:r>
        <w:rPr>
          <w:spacing w:val="37"/>
        </w:rPr>
        <w:t xml:space="preserve"> </w:t>
      </w:r>
      <w:r>
        <w:t>движения</w:t>
      </w:r>
      <w:r>
        <w:rPr>
          <w:spacing w:val="-58"/>
        </w:rPr>
        <w:t xml:space="preserve"> </w:t>
      </w:r>
      <w:r>
        <w:t>в     живой     природе,     оптические     явления      в     живой     природе,     действие     радиации</w:t>
      </w:r>
      <w:r>
        <w:rPr>
          <w:spacing w:val="1"/>
        </w:rPr>
        <w:t xml:space="preserve"> </w:t>
      </w:r>
      <w:r>
        <w:t>на живые</w:t>
      </w:r>
      <w:r>
        <w:rPr>
          <w:spacing w:val="-4"/>
        </w:rPr>
        <w:t xml:space="preserve"> </w:t>
      </w:r>
      <w:r>
        <w:t>организмы.</w:t>
      </w:r>
    </w:p>
    <w:p w14:paraId="1A752B56" w14:textId="77777777" w:rsidR="0063402D" w:rsidRDefault="00745CC7">
      <w:pPr>
        <w:pStyle w:val="a4"/>
        <w:spacing w:line="362" w:lineRule="auto"/>
        <w:ind w:right="226"/>
      </w:pPr>
      <w:r>
        <w:rPr>
          <w:i/>
        </w:rPr>
        <w:t xml:space="preserve">Химия: </w:t>
      </w:r>
      <w:r>
        <w:t>строение атомов и молекул, кристаллическая структура твёрдых тел, механизмы</w:t>
      </w:r>
      <w:r>
        <w:rPr>
          <w:spacing w:val="1"/>
        </w:rPr>
        <w:t xml:space="preserve"> </w:t>
      </w:r>
      <w:r>
        <w:t>образования</w:t>
      </w:r>
      <w:r>
        <w:rPr>
          <w:spacing w:val="-4"/>
        </w:rPr>
        <w:t xml:space="preserve"> </w:t>
      </w:r>
      <w:r>
        <w:t>кристаллической</w:t>
      </w:r>
      <w:r>
        <w:rPr>
          <w:spacing w:val="-2"/>
        </w:rPr>
        <w:t xml:space="preserve"> </w:t>
      </w:r>
      <w:r>
        <w:t>решётки,</w:t>
      </w:r>
      <w:r>
        <w:rPr>
          <w:spacing w:val="4"/>
        </w:rPr>
        <w:t xml:space="preserve"> </w:t>
      </w:r>
      <w:r>
        <w:t>спектральный</w:t>
      </w:r>
      <w:r>
        <w:rPr>
          <w:spacing w:val="2"/>
        </w:rPr>
        <w:t xml:space="preserve"> </w:t>
      </w:r>
      <w:r>
        <w:t>анализ.</w:t>
      </w:r>
    </w:p>
    <w:p w14:paraId="1C0C4109" w14:textId="77777777" w:rsidR="0063402D" w:rsidRDefault="00745CC7">
      <w:pPr>
        <w:pStyle w:val="a4"/>
        <w:spacing w:line="360" w:lineRule="auto"/>
        <w:ind w:right="226"/>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предсказание</w:t>
      </w:r>
      <w:r>
        <w:rPr>
          <w:spacing w:val="1"/>
        </w:rPr>
        <w:t xml:space="preserve"> </w:t>
      </w:r>
      <w:r>
        <w:t>землетрясений.</w:t>
      </w:r>
    </w:p>
    <w:p w14:paraId="1D27B1FD" w14:textId="77777777" w:rsidR="0063402D" w:rsidRDefault="00745CC7">
      <w:pPr>
        <w:pStyle w:val="a4"/>
        <w:spacing w:line="360" w:lineRule="auto"/>
        <w:ind w:right="221"/>
      </w:pPr>
      <w:r>
        <w:rPr>
          <w:i/>
        </w:rPr>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61"/>
        </w:rPr>
        <w:t xml:space="preserve"> </w:t>
      </w:r>
      <w:r>
        <w:t>телефон,</w:t>
      </w:r>
      <w:r>
        <w:rPr>
          <w:spacing w:val="61"/>
        </w:rPr>
        <w:t xml:space="preserve"> </w:t>
      </w:r>
      <w:r>
        <w:t>СВЧ-печь,</w:t>
      </w:r>
      <w:r>
        <w:rPr>
          <w:spacing w:val="1"/>
        </w:rPr>
        <w:t xml:space="preserve"> </w:t>
      </w:r>
      <w:r>
        <w:t>проекционный</w:t>
      </w:r>
      <w:r>
        <w:rPr>
          <w:spacing w:val="-3"/>
        </w:rPr>
        <w:t xml:space="preserve"> </w:t>
      </w:r>
      <w:r>
        <w:t>аппарат,</w:t>
      </w:r>
      <w:r>
        <w:rPr>
          <w:spacing w:val="3"/>
        </w:rPr>
        <w:t xml:space="preserve"> </w:t>
      </w:r>
      <w:r>
        <w:t>волоконная</w:t>
      </w:r>
      <w:r>
        <w:rPr>
          <w:spacing w:val="-3"/>
        </w:rPr>
        <w:t xml:space="preserve"> </w:t>
      </w:r>
      <w:r>
        <w:t>оптика,</w:t>
      </w:r>
      <w:r>
        <w:rPr>
          <w:spacing w:val="3"/>
        </w:rPr>
        <w:t xml:space="preserve"> </w:t>
      </w:r>
      <w:r>
        <w:t>солнечная</w:t>
      </w:r>
      <w:r>
        <w:rPr>
          <w:spacing w:val="2"/>
        </w:rPr>
        <w:t xml:space="preserve"> </w:t>
      </w:r>
      <w:r>
        <w:t>батарея.</w:t>
      </w:r>
    </w:p>
    <w:p w14:paraId="16E407D6" w14:textId="77777777" w:rsidR="0063402D" w:rsidRDefault="00745CC7" w:rsidP="000A4911">
      <w:pPr>
        <w:pStyle w:val="a5"/>
        <w:numPr>
          <w:ilvl w:val="1"/>
          <w:numId w:val="68"/>
        </w:numPr>
        <w:tabs>
          <w:tab w:val="left" w:pos="1607"/>
        </w:tabs>
        <w:spacing w:line="360" w:lineRule="auto"/>
        <w:ind w:right="224" w:firstLine="710"/>
        <w:rPr>
          <w:sz w:val="24"/>
        </w:rPr>
      </w:pPr>
      <w:r>
        <w:rPr>
          <w:sz w:val="24"/>
        </w:rPr>
        <w:t>Планируемые результаты освоения программы по физике на уровне среднего общего</w:t>
      </w:r>
      <w:r>
        <w:rPr>
          <w:spacing w:val="-57"/>
          <w:sz w:val="24"/>
        </w:rPr>
        <w:t xml:space="preserve"> </w:t>
      </w:r>
      <w:r>
        <w:rPr>
          <w:sz w:val="24"/>
        </w:rPr>
        <w:t>образования</w:t>
      </w:r>
    </w:p>
    <w:p w14:paraId="450D56D0" w14:textId="77777777" w:rsidR="0063402D" w:rsidRDefault="00745CC7" w:rsidP="000A4911">
      <w:pPr>
        <w:pStyle w:val="a5"/>
        <w:numPr>
          <w:ilvl w:val="2"/>
          <w:numId w:val="68"/>
        </w:numPr>
        <w:tabs>
          <w:tab w:val="left" w:pos="1789"/>
        </w:tabs>
        <w:spacing w:line="360" w:lineRule="auto"/>
        <w:ind w:right="231" w:firstLine="710"/>
        <w:rPr>
          <w:sz w:val="24"/>
        </w:rPr>
      </w:pPr>
      <w:r>
        <w:rPr>
          <w:sz w:val="24"/>
        </w:rPr>
        <w:t>Освоение учебного предмета «Физика» на уровне среднего общего образования</w:t>
      </w:r>
      <w:r>
        <w:rPr>
          <w:spacing w:val="1"/>
          <w:sz w:val="24"/>
        </w:rPr>
        <w:t xml:space="preserve"> </w:t>
      </w:r>
      <w:r>
        <w:rPr>
          <w:sz w:val="24"/>
        </w:rPr>
        <w:t>(базовый уровень) должно обеспечить достижение следующих личностных, метапредметных и</w:t>
      </w:r>
      <w:r>
        <w:rPr>
          <w:spacing w:val="1"/>
          <w:sz w:val="24"/>
        </w:rPr>
        <w:t xml:space="preserve"> </w:t>
      </w:r>
      <w:r>
        <w:rPr>
          <w:sz w:val="24"/>
        </w:rPr>
        <w:t>предметных</w:t>
      </w:r>
      <w:r>
        <w:rPr>
          <w:spacing w:val="-4"/>
          <w:sz w:val="24"/>
        </w:rPr>
        <w:t xml:space="preserve"> </w:t>
      </w:r>
      <w:r>
        <w:rPr>
          <w:sz w:val="24"/>
        </w:rPr>
        <w:t>образовательных</w:t>
      </w:r>
      <w:r>
        <w:rPr>
          <w:spacing w:val="-3"/>
          <w:sz w:val="24"/>
        </w:rPr>
        <w:t xml:space="preserve"> </w:t>
      </w:r>
      <w:r>
        <w:rPr>
          <w:sz w:val="24"/>
        </w:rPr>
        <w:t>результатов.</w:t>
      </w:r>
    </w:p>
    <w:p w14:paraId="2BC83AA3" w14:textId="77777777" w:rsidR="0063402D" w:rsidRDefault="00745CC7">
      <w:pPr>
        <w:pStyle w:val="a4"/>
        <w:tabs>
          <w:tab w:val="left" w:pos="2867"/>
          <w:tab w:val="left" w:pos="4662"/>
          <w:tab w:val="left" w:pos="6250"/>
          <w:tab w:val="left" w:pos="7837"/>
          <w:tab w:val="left" w:pos="9436"/>
        </w:tabs>
        <w:spacing w:line="360" w:lineRule="auto"/>
        <w:ind w:right="228"/>
      </w:pPr>
      <w:r>
        <w:t>Личностные</w:t>
      </w:r>
      <w:r>
        <w:tab/>
        <w:t>результаты</w:t>
      </w:r>
      <w:r>
        <w:tab/>
        <w:t>освоения</w:t>
      </w:r>
      <w:r>
        <w:tab/>
        <w:t>учебного</w:t>
      </w:r>
      <w:r>
        <w:tab/>
        <w:t>предмета</w:t>
      </w:r>
      <w:r>
        <w:tab/>
      </w:r>
      <w:r>
        <w:rPr>
          <w:spacing w:val="-1"/>
        </w:rPr>
        <w:t>«Физика»</w:t>
      </w:r>
      <w:r>
        <w:rPr>
          <w:spacing w:val="-58"/>
        </w:rPr>
        <w:t xml:space="preserve"> </w:t>
      </w:r>
      <w:r>
        <w:t>должны отражать готовность и способность обучающихся руководствоваться сформированной</w:t>
      </w:r>
      <w:r>
        <w:rPr>
          <w:spacing w:val="1"/>
        </w:rPr>
        <w:t xml:space="preserve"> </w:t>
      </w:r>
      <w:r>
        <w:t>внутренней</w:t>
      </w:r>
      <w:r>
        <w:rPr>
          <w:spacing w:val="43"/>
        </w:rPr>
        <w:t xml:space="preserve"> </w:t>
      </w:r>
      <w:r>
        <w:t>позицией</w:t>
      </w:r>
      <w:r>
        <w:rPr>
          <w:spacing w:val="43"/>
        </w:rPr>
        <w:t xml:space="preserve"> </w:t>
      </w:r>
      <w:r>
        <w:t>личности,</w:t>
      </w:r>
      <w:r>
        <w:rPr>
          <w:spacing w:val="44"/>
        </w:rPr>
        <w:t xml:space="preserve"> </w:t>
      </w:r>
      <w:r>
        <w:t>системой</w:t>
      </w:r>
      <w:r>
        <w:rPr>
          <w:spacing w:val="38"/>
        </w:rPr>
        <w:t xml:space="preserve"> </w:t>
      </w:r>
      <w:r>
        <w:t>ценностных</w:t>
      </w:r>
      <w:r>
        <w:rPr>
          <w:spacing w:val="37"/>
        </w:rPr>
        <w:t xml:space="preserve"> </w:t>
      </w:r>
      <w:r>
        <w:t>ориентаций,</w:t>
      </w:r>
      <w:r>
        <w:rPr>
          <w:spacing w:val="44"/>
        </w:rPr>
        <w:t xml:space="preserve"> </w:t>
      </w:r>
      <w:r>
        <w:t>позитивных</w:t>
      </w:r>
      <w:r>
        <w:rPr>
          <w:spacing w:val="37"/>
        </w:rPr>
        <w:t xml:space="preserve"> </w:t>
      </w:r>
      <w:r>
        <w:t>внутренних</w:t>
      </w:r>
    </w:p>
    <w:p w14:paraId="3B7E4739" w14:textId="77777777" w:rsidR="0063402D" w:rsidRDefault="0063402D">
      <w:pPr>
        <w:spacing w:line="360" w:lineRule="auto"/>
        <w:sectPr w:rsidR="0063402D">
          <w:pgSz w:w="11910" w:h="16840"/>
          <w:pgMar w:top="820" w:right="340" w:bottom="280" w:left="900" w:header="569" w:footer="0" w:gutter="0"/>
          <w:cols w:space="720"/>
        </w:sectPr>
      </w:pPr>
    </w:p>
    <w:p w14:paraId="767F1E89" w14:textId="77777777" w:rsidR="0063402D" w:rsidRDefault="00745CC7">
      <w:pPr>
        <w:pStyle w:val="a4"/>
        <w:spacing w:before="7" w:line="360" w:lineRule="auto"/>
        <w:ind w:right="227" w:firstLine="0"/>
      </w:pPr>
      <w:r>
        <w:lastRenderedPageBreak/>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3"/>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05C35CE4" w14:textId="77777777" w:rsidR="0063402D" w:rsidRDefault="00745CC7" w:rsidP="000A4911">
      <w:pPr>
        <w:pStyle w:val="a5"/>
        <w:numPr>
          <w:ilvl w:val="0"/>
          <w:numId w:val="67"/>
        </w:numPr>
        <w:tabs>
          <w:tab w:val="left" w:pos="1208"/>
        </w:tabs>
        <w:spacing w:before="2"/>
        <w:rPr>
          <w:sz w:val="24"/>
        </w:rPr>
      </w:pPr>
      <w:r>
        <w:rPr>
          <w:sz w:val="24"/>
        </w:rPr>
        <w:t>гражданского</w:t>
      </w:r>
      <w:r>
        <w:rPr>
          <w:spacing w:val="-4"/>
          <w:sz w:val="24"/>
        </w:rPr>
        <w:t xml:space="preserve"> </w:t>
      </w:r>
      <w:r>
        <w:rPr>
          <w:sz w:val="24"/>
        </w:rPr>
        <w:t>воспитания:</w:t>
      </w:r>
    </w:p>
    <w:p w14:paraId="32CF58B1" w14:textId="77777777" w:rsidR="0063402D" w:rsidRDefault="00745CC7">
      <w:pPr>
        <w:pStyle w:val="a4"/>
        <w:tabs>
          <w:tab w:val="left" w:pos="3385"/>
          <w:tab w:val="left" w:pos="5208"/>
          <w:tab w:val="left" w:pos="6560"/>
          <w:tab w:val="left" w:pos="8560"/>
          <w:tab w:val="left" w:pos="9400"/>
        </w:tabs>
        <w:spacing w:before="137" w:line="362" w:lineRule="auto"/>
        <w:ind w:right="234"/>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3"/>
        </w:rPr>
        <w:t xml:space="preserve"> </w:t>
      </w:r>
      <w:r>
        <w:t>ответственного</w:t>
      </w:r>
      <w:r>
        <w:rPr>
          <w:spacing w:val="2"/>
        </w:rPr>
        <w:t xml:space="preserve"> </w:t>
      </w:r>
      <w:r>
        <w:t>члена</w:t>
      </w:r>
      <w:r>
        <w:rPr>
          <w:spacing w:val="1"/>
        </w:rPr>
        <w:t xml:space="preserve"> </w:t>
      </w:r>
      <w:r>
        <w:t>российского</w:t>
      </w:r>
      <w:r>
        <w:rPr>
          <w:spacing w:val="-3"/>
        </w:rPr>
        <w:t xml:space="preserve"> </w:t>
      </w:r>
      <w:r>
        <w:t>общества;</w:t>
      </w:r>
    </w:p>
    <w:p w14:paraId="578A4B2D" w14:textId="77777777" w:rsidR="0063402D" w:rsidRDefault="00745CC7">
      <w:pPr>
        <w:pStyle w:val="a4"/>
        <w:tabs>
          <w:tab w:val="left" w:pos="2190"/>
          <w:tab w:val="left" w:pos="3975"/>
          <w:tab w:val="left" w:pos="6177"/>
          <w:tab w:val="left" w:pos="8247"/>
          <w:tab w:val="left" w:pos="8669"/>
        </w:tabs>
        <w:spacing w:line="360" w:lineRule="auto"/>
        <w:ind w:right="226"/>
        <w:jc w:val="left"/>
      </w:pPr>
      <w:r>
        <w:t>принятие</w:t>
      </w:r>
      <w:r>
        <w:tab/>
        <w:t>традиционных</w:t>
      </w:r>
      <w:r>
        <w:tab/>
        <w:t>общечеловеческих</w:t>
      </w:r>
      <w:r>
        <w:tab/>
        <w:t>гуманистических</w:t>
      </w:r>
      <w:r>
        <w:tab/>
        <w:t>и</w:t>
      </w:r>
      <w:r>
        <w:tab/>
      </w:r>
      <w:r>
        <w:rPr>
          <w:spacing w:val="-1"/>
        </w:rPr>
        <w:t>демократических</w:t>
      </w:r>
      <w:r>
        <w:rPr>
          <w:spacing w:val="-57"/>
        </w:rPr>
        <w:t xml:space="preserve"> </w:t>
      </w:r>
      <w:r>
        <w:t>ценностей;</w:t>
      </w:r>
    </w:p>
    <w:p w14:paraId="6F72E51F" w14:textId="77777777" w:rsidR="0063402D" w:rsidRDefault="00745CC7">
      <w:pPr>
        <w:pStyle w:val="a4"/>
        <w:tabs>
          <w:tab w:val="left" w:pos="2306"/>
          <w:tab w:val="left" w:pos="3102"/>
          <w:tab w:val="left" w:pos="4570"/>
          <w:tab w:val="left" w:pos="6152"/>
          <w:tab w:val="left" w:pos="6502"/>
          <w:tab w:val="left" w:pos="7764"/>
          <w:tab w:val="left" w:pos="9405"/>
        </w:tabs>
        <w:spacing w:line="360" w:lineRule="auto"/>
        <w:ind w:right="232"/>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школе и</w:t>
      </w:r>
      <w:r>
        <w:rPr>
          <w:spacing w:val="-2"/>
        </w:rPr>
        <w:t xml:space="preserve"> </w:t>
      </w:r>
      <w:r>
        <w:t>детско-юношеских</w:t>
      </w:r>
      <w:r>
        <w:rPr>
          <w:spacing w:val="-4"/>
        </w:rPr>
        <w:t xml:space="preserve"> </w:t>
      </w:r>
      <w:r>
        <w:t>организациях;</w:t>
      </w:r>
    </w:p>
    <w:p w14:paraId="25CCC60F" w14:textId="77777777" w:rsidR="0063402D" w:rsidRDefault="00745CC7">
      <w:pPr>
        <w:pStyle w:val="a4"/>
        <w:tabs>
          <w:tab w:val="left" w:pos="2104"/>
          <w:tab w:val="left" w:pos="4478"/>
          <w:tab w:val="left" w:pos="5006"/>
          <w:tab w:val="left" w:pos="6814"/>
          <w:tab w:val="left" w:pos="8545"/>
          <w:tab w:val="left" w:pos="9082"/>
        </w:tabs>
        <w:spacing w:line="360" w:lineRule="auto"/>
        <w:ind w:right="227"/>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 их</w:t>
      </w:r>
      <w:r>
        <w:rPr>
          <w:spacing w:val="-3"/>
        </w:rPr>
        <w:t xml:space="preserve"> </w:t>
      </w:r>
      <w:r>
        <w:t>функциями</w:t>
      </w:r>
      <w:r>
        <w:rPr>
          <w:spacing w:val="3"/>
        </w:rPr>
        <w:t xml:space="preserve"> </w:t>
      </w:r>
      <w:r>
        <w:t>и</w:t>
      </w:r>
      <w:r>
        <w:rPr>
          <w:spacing w:val="3"/>
        </w:rPr>
        <w:t xml:space="preserve"> </w:t>
      </w:r>
      <w:r>
        <w:t>назначением;</w:t>
      </w:r>
    </w:p>
    <w:p w14:paraId="3BD6E13A" w14:textId="77777777" w:rsidR="0063402D" w:rsidRDefault="00745CC7">
      <w:pPr>
        <w:pStyle w:val="a4"/>
        <w:spacing w:line="274" w:lineRule="exact"/>
        <w:ind w:left="944"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3D8B3541" w14:textId="77777777" w:rsidR="0063402D" w:rsidRDefault="00745CC7" w:rsidP="000A4911">
      <w:pPr>
        <w:pStyle w:val="a5"/>
        <w:numPr>
          <w:ilvl w:val="0"/>
          <w:numId w:val="67"/>
        </w:numPr>
        <w:tabs>
          <w:tab w:val="left" w:pos="1203"/>
        </w:tabs>
        <w:spacing w:before="134"/>
        <w:ind w:left="1202"/>
        <w:rPr>
          <w:sz w:val="24"/>
        </w:rPr>
      </w:pPr>
      <w:r>
        <w:rPr>
          <w:sz w:val="24"/>
        </w:rPr>
        <w:t>патриотического</w:t>
      </w:r>
      <w:r>
        <w:rPr>
          <w:spacing w:val="-4"/>
          <w:sz w:val="24"/>
        </w:rPr>
        <w:t xml:space="preserve"> </w:t>
      </w:r>
      <w:r>
        <w:rPr>
          <w:sz w:val="24"/>
        </w:rPr>
        <w:t>воспитания:</w:t>
      </w:r>
    </w:p>
    <w:p w14:paraId="2086C785" w14:textId="77777777" w:rsidR="0063402D" w:rsidRDefault="00745CC7">
      <w:pPr>
        <w:pStyle w:val="a4"/>
        <w:spacing w:before="142"/>
        <w:ind w:left="944" w:firstLine="0"/>
        <w:jc w:val="left"/>
      </w:pPr>
      <w:r>
        <w:t>сформированность</w:t>
      </w:r>
      <w:r>
        <w:rPr>
          <w:spacing w:val="-1"/>
        </w:rPr>
        <w:t xml:space="preserve"> </w:t>
      </w:r>
      <w:r>
        <w:t>российской</w:t>
      </w:r>
      <w:r>
        <w:rPr>
          <w:spacing w:val="-5"/>
        </w:rPr>
        <w:t xml:space="preserve"> </w:t>
      </w:r>
      <w:r>
        <w:t>гражданской</w:t>
      </w:r>
      <w:r>
        <w:rPr>
          <w:spacing w:val="-4"/>
        </w:rPr>
        <w:t xml:space="preserve"> </w:t>
      </w:r>
      <w:r>
        <w:t>идентичности,</w:t>
      </w:r>
      <w:r>
        <w:rPr>
          <w:spacing w:val="-4"/>
        </w:rPr>
        <w:t xml:space="preserve"> </w:t>
      </w:r>
      <w:r>
        <w:t>патриотизма;</w:t>
      </w:r>
    </w:p>
    <w:p w14:paraId="6DA1090A" w14:textId="77777777" w:rsidR="0063402D" w:rsidRDefault="00745CC7">
      <w:pPr>
        <w:pStyle w:val="a4"/>
        <w:spacing w:before="137" w:line="360" w:lineRule="auto"/>
        <w:jc w:val="left"/>
      </w:pPr>
      <w:r>
        <w:t>ценностное</w:t>
      </w:r>
      <w:r>
        <w:rPr>
          <w:spacing w:val="30"/>
        </w:rPr>
        <w:t xml:space="preserve"> </w:t>
      </w:r>
      <w:r>
        <w:t>отношение</w:t>
      </w:r>
      <w:r>
        <w:rPr>
          <w:spacing w:val="35"/>
        </w:rPr>
        <w:t xml:space="preserve"> </w:t>
      </w:r>
      <w:r>
        <w:t>к</w:t>
      </w:r>
      <w:r>
        <w:rPr>
          <w:spacing w:val="30"/>
        </w:rPr>
        <w:t xml:space="preserve"> </w:t>
      </w:r>
      <w:r>
        <w:t>государственным</w:t>
      </w:r>
      <w:r>
        <w:rPr>
          <w:spacing w:val="38"/>
        </w:rPr>
        <w:t xml:space="preserve"> </w:t>
      </w:r>
      <w:r>
        <w:t>символам,</w:t>
      </w:r>
      <w:r>
        <w:rPr>
          <w:spacing w:val="34"/>
        </w:rPr>
        <w:t xml:space="preserve"> </w:t>
      </w:r>
      <w:r>
        <w:t>достижениям</w:t>
      </w:r>
      <w:r>
        <w:rPr>
          <w:spacing w:val="38"/>
        </w:rPr>
        <w:t xml:space="preserve"> </w:t>
      </w:r>
      <w:r>
        <w:t>российских</w:t>
      </w:r>
      <w:r>
        <w:rPr>
          <w:spacing w:val="36"/>
        </w:rPr>
        <w:t xml:space="preserve"> </w:t>
      </w:r>
      <w:r>
        <w:t>учёных</w:t>
      </w:r>
      <w:r>
        <w:rPr>
          <w:spacing w:val="31"/>
        </w:rPr>
        <w:t xml:space="preserve"> </w:t>
      </w:r>
      <w:r>
        <w:t>в</w:t>
      </w:r>
      <w:r>
        <w:rPr>
          <w:spacing w:val="-57"/>
        </w:rPr>
        <w:t xml:space="preserve"> </w:t>
      </w:r>
      <w:r>
        <w:t>области</w:t>
      </w:r>
      <w:r>
        <w:rPr>
          <w:spacing w:val="2"/>
        </w:rPr>
        <w:t xml:space="preserve"> </w:t>
      </w:r>
      <w:r>
        <w:t>физики</w:t>
      </w:r>
      <w:r>
        <w:rPr>
          <w:spacing w:val="-2"/>
        </w:rPr>
        <w:t xml:space="preserve"> </w:t>
      </w:r>
      <w:r>
        <w:t>и</w:t>
      </w:r>
      <w:r>
        <w:rPr>
          <w:spacing w:val="-2"/>
        </w:rPr>
        <w:t xml:space="preserve"> </w:t>
      </w:r>
      <w:r>
        <w:t>технике;</w:t>
      </w:r>
    </w:p>
    <w:p w14:paraId="55E4A8A9" w14:textId="77777777" w:rsidR="0063402D" w:rsidRDefault="00745CC7" w:rsidP="000A4911">
      <w:pPr>
        <w:pStyle w:val="a5"/>
        <w:numPr>
          <w:ilvl w:val="0"/>
          <w:numId w:val="67"/>
        </w:numPr>
        <w:tabs>
          <w:tab w:val="left" w:pos="1208"/>
        </w:tabs>
        <w:spacing w:line="274" w:lineRule="exact"/>
        <w:rPr>
          <w:sz w:val="24"/>
        </w:rPr>
      </w:pPr>
      <w:r>
        <w:rPr>
          <w:sz w:val="24"/>
        </w:rPr>
        <w:t>духовно-нравственного</w:t>
      </w:r>
      <w:r>
        <w:rPr>
          <w:spacing w:val="-5"/>
          <w:sz w:val="24"/>
        </w:rPr>
        <w:t xml:space="preserve"> </w:t>
      </w:r>
      <w:r>
        <w:rPr>
          <w:sz w:val="24"/>
        </w:rPr>
        <w:t>воспитания:</w:t>
      </w:r>
    </w:p>
    <w:p w14:paraId="4027481E" w14:textId="77777777" w:rsidR="0063402D" w:rsidRDefault="00745CC7">
      <w:pPr>
        <w:pStyle w:val="a4"/>
        <w:spacing w:before="141"/>
        <w:ind w:left="944"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3E066FE1" w14:textId="77777777" w:rsidR="0063402D" w:rsidRDefault="00745CC7">
      <w:pPr>
        <w:pStyle w:val="a4"/>
        <w:tabs>
          <w:tab w:val="left" w:pos="2963"/>
          <w:tab w:val="left" w:pos="4762"/>
          <w:tab w:val="left" w:pos="6505"/>
          <w:tab w:val="left" w:pos="7383"/>
          <w:tab w:val="left" w:pos="9241"/>
        </w:tabs>
        <w:spacing w:before="137" w:line="360" w:lineRule="auto"/>
        <w:ind w:right="221"/>
      </w:pPr>
      <w:r>
        <w:t>способность</w:t>
      </w:r>
      <w:r>
        <w:tab/>
        <w:t>оценивать</w:t>
      </w:r>
      <w:r>
        <w:tab/>
        <w:t>ситуацию</w:t>
      </w:r>
      <w:r>
        <w:tab/>
        <w:t>и</w:t>
      </w:r>
      <w:r>
        <w:tab/>
        <w:t>принимать</w:t>
      </w:r>
      <w:r>
        <w:tab/>
      </w:r>
      <w:r>
        <w:rPr>
          <w:spacing w:val="-1"/>
        </w:rPr>
        <w:t>осознанные</w:t>
      </w:r>
      <w:r>
        <w:rPr>
          <w:spacing w:val="-58"/>
        </w:rPr>
        <w:t xml:space="preserve"> </w:t>
      </w:r>
      <w:r>
        <w:t>решения,         ориентируясь         на         морально-нравственные         нормы         и         ценности,</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деятельности</w:t>
      </w:r>
      <w:r>
        <w:rPr>
          <w:spacing w:val="-1"/>
        </w:rPr>
        <w:t xml:space="preserve"> </w:t>
      </w:r>
      <w:r>
        <w:t>учёного;</w:t>
      </w:r>
    </w:p>
    <w:p w14:paraId="17FEE16F" w14:textId="77777777" w:rsidR="0063402D" w:rsidRDefault="00745CC7">
      <w:pPr>
        <w:pStyle w:val="a4"/>
        <w:spacing w:before="2"/>
        <w:ind w:left="944"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281B18DF" w14:textId="77777777" w:rsidR="0063402D" w:rsidRDefault="00745CC7" w:rsidP="000A4911">
      <w:pPr>
        <w:pStyle w:val="a5"/>
        <w:numPr>
          <w:ilvl w:val="0"/>
          <w:numId w:val="67"/>
        </w:numPr>
        <w:tabs>
          <w:tab w:val="left" w:pos="1209"/>
        </w:tabs>
        <w:spacing w:before="137"/>
        <w:ind w:left="1208" w:hanging="265"/>
        <w:rPr>
          <w:sz w:val="24"/>
        </w:rPr>
      </w:pPr>
      <w:r>
        <w:rPr>
          <w:sz w:val="24"/>
        </w:rPr>
        <w:t>эстетического</w:t>
      </w:r>
      <w:r>
        <w:rPr>
          <w:spacing w:val="-3"/>
          <w:sz w:val="24"/>
        </w:rPr>
        <w:t xml:space="preserve"> </w:t>
      </w:r>
      <w:r>
        <w:rPr>
          <w:sz w:val="24"/>
        </w:rPr>
        <w:t>воспитания:</w:t>
      </w:r>
    </w:p>
    <w:p w14:paraId="3295E9AC" w14:textId="77777777" w:rsidR="0063402D" w:rsidRDefault="00745CC7">
      <w:pPr>
        <w:pStyle w:val="a4"/>
        <w:spacing w:before="137" w:line="360" w:lineRule="auto"/>
        <w:ind w:right="22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w:t>
      </w:r>
      <w:r>
        <w:rPr>
          <w:spacing w:val="1"/>
        </w:rPr>
        <w:t xml:space="preserve"> </w:t>
      </w:r>
      <w:r>
        <w:t>физической</w:t>
      </w:r>
      <w:r>
        <w:rPr>
          <w:spacing w:val="-3"/>
        </w:rPr>
        <w:t xml:space="preserve"> </w:t>
      </w:r>
      <w:r>
        <w:t>науке;</w:t>
      </w:r>
    </w:p>
    <w:p w14:paraId="3C3229FA" w14:textId="77777777" w:rsidR="0063402D" w:rsidRDefault="00745CC7" w:rsidP="000A4911">
      <w:pPr>
        <w:pStyle w:val="a5"/>
        <w:numPr>
          <w:ilvl w:val="0"/>
          <w:numId w:val="67"/>
        </w:numPr>
        <w:tabs>
          <w:tab w:val="left" w:pos="1209"/>
        </w:tabs>
        <w:spacing w:before="3"/>
        <w:ind w:left="1208" w:hanging="265"/>
        <w:rPr>
          <w:sz w:val="24"/>
        </w:rPr>
      </w:pPr>
      <w:r>
        <w:rPr>
          <w:sz w:val="24"/>
        </w:rPr>
        <w:t>трудового</w:t>
      </w:r>
      <w:r>
        <w:rPr>
          <w:spacing w:val="-3"/>
          <w:sz w:val="24"/>
        </w:rPr>
        <w:t xml:space="preserve"> </w:t>
      </w:r>
      <w:r>
        <w:rPr>
          <w:sz w:val="24"/>
        </w:rPr>
        <w:t>воспитания:</w:t>
      </w:r>
    </w:p>
    <w:p w14:paraId="6B812207" w14:textId="77777777" w:rsidR="0063402D" w:rsidRDefault="00745CC7">
      <w:pPr>
        <w:pStyle w:val="a4"/>
        <w:tabs>
          <w:tab w:val="left" w:pos="2417"/>
          <w:tab w:val="left" w:pos="3199"/>
          <w:tab w:val="left" w:pos="4999"/>
          <w:tab w:val="left" w:pos="6415"/>
          <w:tab w:val="left" w:pos="9015"/>
        </w:tabs>
        <w:spacing w:before="137" w:line="360" w:lineRule="auto"/>
        <w:ind w:right="228"/>
      </w:pPr>
      <w:r>
        <w:t>интерес</w:t>
      </w:r>
      <w:r>
        <w:tab/>
        <w:t>к</w:t>
      </w:r>
      <w:r>
        <w:tab/>
        <w:t>различным</w:t>
      </w:r>
      <w:r>
        <w:tab/>
        <w:t>сферам</w:t>
      </w:r>
      <w:r>
        <w:tab/>
        <w:t>профессиональной</w:t>
      </w:r>
      <w:r>
        <w:tab/>
      </w:r>
      <w:r>
        <w:rPr>
          <w:spacing w:val="-1"/>
        </w:rPr>
        <w:t>деятельности,</w:t>
      </w:r>
      <w:r>
        <w:rPr>
          <w:spacing w:val="-58"/>
        </w:rPr>
        <w:t xml:space="preserve"> </w:t>
      </w:r>
      <w:r>
        <w:t>в том числе связанным с физикой и техникой, умение совершать осознанный выбор будущей</w:t>
      </w:r>
      <w:r>
        <w:rPr>
          <w:spacing w:val="1"/>
        </w:rPr>
        <w:t xml:space="preserve"> </w:t>
      </w:r>
      <w:r>
        <w:t>профессии</w:t>
      </w:r>
      <w:r>
        <w:rPr>
          <w:spacing w:val="-3"/>
        </w:rPr>
        <w:t xml:space="preserve"> </w:t>
      </w:r>
      <w:r>
        <w:t>и</w:t>
      </w:r>
      <w:r>
        <w:rPr>
          <w:spacing w:val="3"/>
        </w:rPr>
        <w:t xml:space="preserve"> </w:t>
      </w:r>
      <w:r>
        <w:t>реализовывать</w:t>
      </w:r>
      <w:r>
        <w:rPr>
          <w:spacing w:val="2"/>
        </w:rPr>
        <w:t xml:space="preserve"> </w:t>
      </w:r>
      <w:r>
        <w:t>собственные жизненные</w:t>
      </w:r>
      <w:r>
        <w:rPr>
          <w:spacing w:val="1"/>
        </w:rPr>
        <w:t xml:space="preserve"> </w:t>
      </w:r>
      <w:r>
        <w:t>планы;</w:t>
      </w:r>
    </w:p>
    <w:p w14:paraId="540347F3" w14:textId="77777777" w:rsidR="0063402D" w:rsidRDefault="00745CC7">
      <w:pPr>
        <w:pStyle w:val="a4"/>
        <w:spacing w:before="1" w:line="360" w:lineRule="auto"/>
        <w:ind w:right="23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w:t>
      </w:r>
      <w:r>
        <w:rPr>
          <w:spacing w:val="-3"/>
        </w:rPr>
        <w:t xml:space="preserve"> </w:t>
      </w:r>
      <w:r>
        <w:t>всей</w:t>
      </w:r>
      <w:r>
        <w:rPr>
          <w:spacing w:val="-2"/>
        </w:rPr>
        <w:t xml:space="preserve"> </w:t>
      </w:r>
      <w:r>
        <w:t>жизни;</w:t>
      </w:r>
    </w:p>
    <w:p w14:paraId="1CEC1437" w14:textId="77777777" w:rsidR="0063402D" w:rsidRDefault="00745CC7" w:rsidP="000A4911">
      <w:pPr>
        <w:pStyle w:val="a5"/>
        <w:numPr>
          <w:ilvl w:val="0"/>
          <w:numId w:val="67"/>
        </w:numPr>
        <w:tabs>
          <w:tab w:val="left" w:pos="1209"/>
        </w:tabs>
        <w:spacing w:line="274" w:lineRule="exact"/>
        <w:ind w:left="1208" w:hanging="265"/>
        <w:rPr>
          <w:sz w:val="24"/>
        </w:rPr>
      </w:pPr>
      <w:r>
        <w:rPr>
          <w:sz w:val="24"/>
        </w:rPr>
        <w:t>экологического</w:t>
      </w:r>
      <w:r>
        <w:rPr>
          <w:spacing w:val="-4"/>
          <w:sz w:val="24"/>
        </w:rPr>
        <w:t xml:space="preserve"> </w:t>
      </w:r>
      <w:r>
        <w:rPr>
          <w:sz w:val="24"/>
        </w:rPr>
        <w:t>воспитания:</w:t>
      </w:r>
    </w:p>
    <w:p w14:paraId="27D03AC7" w14:textId="77777777" w:rsidR="0063402D" w:rsidRDefault="00745CC7">
      <w:pPr>
        <w:pStyle w:val="a4"/>
        <w:spacing w:before="137" w:line="362" w:lineRule="auto"/>
        <w:ind w:right="238"/>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p>
    <w:p w14:paraId="7A6BB1FE" w14:textId="77777777" w:rsidR="0063402D" w:rsidRDefault="00745CC7">
      <w:pPr>
        <w:pStyle w:val="a4"/>
        <w:spacing w:line="273" w:lineRule="exact"/>
        <w:ind w:left="944" w:firstLine="0"/>
      </w:pPr>
      <w:r>
        <w:t>планирование</w:t>
      </w:r>
      <w:r>
        <w:rPr>
          <w:spacing w:val="55"/>
        </w:rPr>
        <w:t xml:space="preserve"> </w:t>
      </w:r>
      <w:r>
        <w:t>и</w:t>
      </w:r>
      <w:r>
        <w:rPr>
          <w:spacing w:val="55"/>
        </w:rPr>
        <w:t xml:space="preserve"> </w:t>
      </w:r>
      <w:r>
        <w:t>осуществление</w:t>
      </w:r>
      <w:r>
        <w:rPr>
          <w:spacing w:val="1"/>
        </w:rPr>
        <w:t xml:space="preserve"> </w:t>
      </w:r>
      <w:r>
        <w:t>действий</w:t>
      </w:r>
      <w:r>
        <w:rPr>
          <w:spacing w:val="54"/>
        </w:rPr>
        <w:t xml:space="preserve"> </w:t>
      </w:r>
      <w:r>
        <w:t>в</w:t>
      </w:r>
      <w:r>
        <w:rPr>
          <w:spacing w:val="53"/>
        </w:rPr>
        <w:t xml:space="preserve"> </w:t>
      </w:r>
      <w:r>
        <w:t>окружающей</w:t>
      </w:r>
      <w:r>
        <w:rPr>
          <w:spacing w:val="62"/>
        </w:rPr>
        <w:t xml:space="preserve"> </w:t>
      </w:r>
      <w:r>
        <w:t>среде</w:t>
      </w:r>
      <w:r>
        <w:rPr>
          <w:spacing w:val="61"/>
        </w:rPr>
        <w:t xml:space="preserve"> </w:t>
      </w:r>
      <w:r>
        <w:t>на</w:t>
      </w:r>
      <w:r>
        <w:rPr>
          <w:spacing w:val="55"/>
        </w:rPr>
        <w:t xml:space="preserve"> </w:t>
      </w:r>
      <w:r>
        <w:t>основе</w:t>
      </w:r>
      <w:r>
        <w:rPr>
          <w:spacing w:val="56"/>
        </w:rPr>
        <w:t xml:space="preserve"> </w:t>
      </w:r>
      <w:r>
        <w:t>знания</w:t>
      </w:r>
      <w:r>
        <w:rPr>
          <w:spacing w:val="56"/>
        </w:rPr>
        <w:t xml:space="preserve"> </w:t>
      </w:r>
      <w:r>
        <w:t>целей</w:t>
      </w:r>
    </w:p>
    <w:p w14:paraId="109844FA" w14:textId="77777777" w:rsidR="0063402D" w:rsidRDefault="0063402D">
      <w:pPr>
        <w:spacing w:line="273" w:lineRule="exact"/>
        <w:sectPr w:rsidR="0063402D">
          <w:pgSz w:w="11910" w:h="16840"/>
          <w:pgMar w:top="820" w:right="340" w:bottom="280" w:left="900" w:header="569" w:footer="0" w:gutter="0"/>
          <w:cols w:space="720"/>
        </w:sectPr>
      </w:pPr>
    </w:p>
    <w:p w14:paraId="3C9AED48" w14:textId="77777777" w:rsidR="0063402D" w:rsidRDefault="00745CC7">
      <w:pPr>
        <w:pStyle w:val="a4"/>
        <w:spacing w:before="7"/>
        <w:ind w:firstLine="0"/>
      </w:pPr>
      <w:r>
        <w:lastRenderedPageBreak/>
        <w:t>устойчивого</w:t>
      </w:r>
      <w:r>
        <w:rPr>
          <w:spacing w:val="-2"/>
        </w:rPr>
        <w:t xml:space="preserve"> </w:t>
      </w:r>
      <w:r>
        <w:t>развития</w:t>
      </w:r>
      <w:r>
        <w:rPr>
          <w:spacing w:val="-2"/>
        </w:rPr>
        <w:t xml:space="preserve"> </w:t>
      </w:r>
      <w:r>
        <w:t>человечества;</w:t>
      </w:r>
    </w:p>
    <w:p w14:paraId="1E8DC16B" w14:textId="77777777" w:rsidR="0063402D" w:rsidRDefault="00745CC7">
      <w:pPr>
        <w:pStyle w:val="a4"/>
        <w:spacing w:before="142" w:line="360" w:lineRule="auto"/>
        <w:ind w:right="236"/>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3"/>
        </w:rPr>
        <w:t xml:space="preserve"> </w:t>
      </w:r>
      <w:r>
        <w:t>по</w:t>
      </w:r>
      <w:r>
        <w:rPr>
          <w:spacing w:val="6"/>
        </w:rPr>
        <w:t xml:space="preserve"> </w:t>
      </w:r>
      <w:r>
        <w:t>физике;</w:t>
      </w:r>
    </w:p>
    <w:p w14:paraId="3F41ECAE" w14:textId="77777777" w:rsidR="0063402D" w:rsidRDefault="00745CC7" w:rsidP="000A4911">
      <w:pPr>
        <w:pStyle w:val="a5"/>
        <w:numPr>
          <w:ilvl w:val="0"/>
          <w:numId w:val="67"/>
        </w:numPr>
        <w:tabs>
          <w:tab w:val="left" w:pos="1209"/>
        </w:tabs>
        <w:spacing w:line="274" w:lineRule="exact"/>
        <w:ind w:left="1208"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5F219BA3" w14:textId="77777777" w:rsidR="0063402D" w:rsidRDefault="00745CC7">
      <w:pPr>
        <w:pStyle w:val="a4"/>
        <w:spacing w:before="137" w:line="362" w:lineRule="auto"/>
        <w:ind w:right="22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физической</w:t>
      </w:r>
      <w:r>
        <w:rPr>
          <w:spacing w:val="-3"/>
        </w:rPr>
        <w:t xml:space="preserve"> </w:t>
      </w:r>
      <w:r>
        <w:t>науки;</w:t>
      </w:r>
    </w:p>
    <w:p w14:paraId="275CA08C" w14:textId="77777777" w:rsidR="0063402D" w:rsidRDefault="00745CC7">
      <w:pPr>
        <w:pStyle w:val="a4"/>
        <w:spacing w:line="360" w:lineRule="auto"/>
        <w:ind w:right="23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физики</w:t>
      </w:r>
      <w:r>
        <w:rPr>
          <w:spacing w:val="1"/>
        </w:rPr>
        <w:t xml:space="preserve"> </w:t>
      </w:r>
      <w:r>
        <w:t>осуществлять проектную</w:t>
      </w:r>
      <w:r>
        <w:rPr>
          <w:spacing w:val="-2"/>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4"/>
        </w:rPr>
        <w:t xml:space="preserve"> </w:t>
      </w:r>
      <w:r>
        <w:t>в</w:t>
      </w:r>
      <w:r>
        <w:rPr>
          <w:spacing w:val="-3"/>
        </w:rPr>
        <w:t xml:space="preserve"> </w:t>
      </w:r>
      <w:r>
        <w:t>группе.</w:t>
      </w:r>
    </w:p>
    <w:p w14:paraId="2787D6A7" w14:textId="77777777" w:rsidR="0063402D" w:rsidRDefault="00745CC7" w:rsidP="000A4911">
      <w:pPr>
        <w:pStyle w:val="a5"/>
        <w:numPr>
          <w:ilvl w:val="2"/>
          <w:numId w:val="68"/>
        </w:numPr>
        <w:tabs>
          <w:tab w:val="left" w:pos="1789"/>
        </w:tabs>
        <w:spacing w:line="360" w:lineRule="auto"/>
        <w:ind w:right="229" w:firstLine="710"/>
        <w:rPr>
          <w:sz w:val="24"/>
        </w:rPr>
      </w:pPr>
      <w:r>
        <w:rPr>
          <w:sz w:val="24"/>
        </w:rPr>
        <w:t>В    процессе     достижения     личностных    результатов    освоения    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4"/>
          <w:sz w:val="24"/>
        </w:rPr>
        <w:t xml:space="preserve"> </w:t>
      </w:r>
      <w:r>
        <w:rPr>
          <w:i/>
          <w:sz w:val="24"/>
        </w:rPr>
        <w:t>интеллект</w:t>
      </w:r>
      <w:r>
        <w:rPr>
          <w:sz w:val="24"/>
        </w:rPr>
        <w:t>,</w:t>
      </w:r>
      <w:r>
        <w:rPr>
          <w:spacing w:val="4"/>
          <w:sz w:val="24"/>
        </w:rPr>
        <w:t xml:space="preserve"> </w:t>
      </w:r>
      <w:r>
        <w:rPr>
          <w:sz w:val="24"/>
        </w:rPr>
        <w:t>предполагающий</w:t>
      </w:r>
      <w:r>
        <w:rPr>
          <w:spacing w:val="2"/>
          <w:sz w:val="24"/>
        </w:rPr>
        <w:t xml:space="preserve"> </w:t>
      </w:r>
      <w:r>
        <w:rPr>
          <w:sz w:val="24"/>
        </w:rPr>
        <w:t>сформированность:</w:t>
      </w:r>
    </w:p>
    <w:p w14:paraId="21429C90" w14:textId="77777777" w:rsidR="0063402D" w:rsidRDefault="00745CC7">
      <w:pPr>
        <w:pStyle w:val="a4"/>
        <w:spacing w:line="360" w:lineRule="auto"/>
        <w:ind w:right="223"/>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14:paraId="137CF644" w14:textId="77777777" w:rsidR="0063402D" w:rsidRDefault="00745CC7">
      <w:pPr>
        <w:pStyle w:val="a4"/>
        <w:spacing w:line="360" w:lineRule="auto"/>
        <w:ind w:right="22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14:paraId="3C0039CA" w14:textId="77777777" w:rsidR="0063402D" w:rsidRDefault="00745CC7">
      <w:pPr>
        <w:pStyle w:val="a4"/>
        <w:spacing w:line="360" w:lineRule="auto"/>
        <w:ind w:right="226"/>
      </w:pPr>
      <w:r>
        <w:t>внутренней        мотивации,       включающей        стремление       к       достижению       цели</w:t>
      </w:r>
      <w:r>
        <w:rPr>
          <w:spacing w:val="1"/>
        </w:rPr>
        <w:t xml:space="preserve"> </w:t>
      </w:r>
      <w:r>
        <w:t>и</w:t>
      </w:r>
      <w:r>
        <w:rPr>
          <w:spacing w:val="1"/>
        </w:rPr>
        <w:t xml:space="preserve"> </w:t>
      </w:r>
      <w:r>
        <w:t>успеху,</w:t>
      </w:r>
      <w:r>
        <w:rPr>
          <w:spacing w:val="2"/>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 из</w:t>
      </w:r>
      <w:r>
        <w:rPr>
          <w:spacing w:val="1"/>
        </w:rPr>
        <w:t xml:space="preserve"> </w:t>
      </w:r>
      <w:r>
        <w:t>своих</w:t>
      </w:r>
      <w:r>
        <w:rPr>
          <w:spacing w:val="-5"/>
        </w:rPr>
        <w:t xml:space="preserve"> </w:t>
      </w:r>
      <w:r>
        <w:t>возможностей;</w:t>
      </w:r>
    </w:p>
    <w:p w14:paraId="6FB5BEDD" w14:textId="77777777" w:rsidR="0063402D" w:rsidRDefault="00745CC7">
      <w:pPr>
        <w:pStyle w:val="a4"/>
        <w:tabs>
          <w:tab w:val="left" w:pos="1289"/>
          <w:tab w:val="left" w:pos="2388"/>
          <w:tab w:val="left" w:pos="4690"/>
          <w:tab w:val="left" w:pos="6384"/>
          <w:tab w:val="left" w:pos="8385"/>
          <w:tab w:val="left" w:pos="9225"/>
        </w:tabs>
        <w:spacing w:line="360" w:lineRule="auto"/>
        <w:ind w:right="227"/>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r>
      <w:r>
        <w:rPr>
          <w:spacing w:val="-1"/>
        </w:rPr>
        <w:t>сочувствию</w:t>
      </w:r>
      <w:r>
        <w:rPr>
          <w:spacing w:val="-58"/>
        </w:rPr>
        <w:t xml:space="preserve"> </w:t>
      </w:r>
      <w:r>
        <w:t>и</w:t>
      </w:r>
      <w:r>
        <w:rPr>
          <w:spacing w:val="2"/>
        </w:rPr>
        <w:t xml:space="preserve"> </w:t>
      </w:r>
      <w:r>
        <w:t>сопереживанию;</w:t>
      </w:r>
    </w:p>
    <w:p w14:paraId="2A68253D" w14:textId="77777777" w:rsidR="0063402D" w:rsidRDefault="00745CC7">
      <w:pPr>
        <w:pStyle w:val="a4"/>
        <w:spacing w:line="362" w:lineRule="auto"/>
        <w:ind w:right="230"/>
      </w:pPr>
      <w:r>
        <w:t>социальных       навыков,        включающих       способность        выстраивать       отношения</w:t>
      </w:r>
      <w:r>
        <w:rPr>
          <w:spacing w:val="1"/>
        </w:rPr>
        <w:t xml:space="preserve"> </w:t>
      </w:r>
      <w:r>
        <w:t>с другими</w:t>
      </w:r>
      <w:r>
        <w:rPr>
          <w:spacing w:val="2"/>
        </w:rPr>
        <w:t xml:space="preserve"> </w:t>
      </w:r>
      <w:r>
        <w:t>людьми,</w:t>
      </w:r>
      <w:r>
        <w:rPr>
          <w:spacing w:val="-2"/>
        </w:rPr>
        <w:t xml:space="preserve"> </w:t>
      </w:r>
      <w:r>
        <w:t>заботиться,</w:t>
      </w:r>
      <w:r>
        <w:rPr>
          <w:spacing w:val="3"/>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2"/>
        </w:rPr>
        <w:t xml:space="preserve"> </w:t>
      </w:r>
      <w:r>
        <w:t>конфликты.</w:t>
      </w:r>
    </w:p>
    <w:p w14:paraId="78695FDC" w14:textId="77777777" w:rsidR="0063402D" w:rsidRDefault="00745CC7" w:rsidP="000A4911">
      <w:pPr>
        <w:pStyle w:val="a5"/>
        <w:numPr>
          <w:ilvl w:val="2"/>
          <w:numId w:val="68"/>
        </w:numPr>
        <w:tabs>
          <w:tab w:val="left" w:pos="1789"/>
        </w:tabs>
        <w:spacing w:line="360" w:lineRule="auto"/>
        <w:ind w:right="222" w:firstLine="710"/>
        <w:rPr>
          <w:sz w:val="24"/>
        </w:rPr>
      </w:pPr>
      <w:r>
        <w:rPr>
          <w:sz w:val="24"/>
        </w:rPr>
        <w:t>Метапредметные результаты</w:t>
      </w:r>
      <w:r>
        <w:rPr>
          <w:spacing w:val="1"/>
          <w:sz w:val="24"/>
        </w:rPr>
        <w:t xml:space="preserve"> </w:t>
      </w:r>
      <w:r>
        <w:rPr>
          <w:sz w:val="24"/>
        </w:rPr>
        <w:t>освоения программы</w:t>
      </w:r>
      <w:r>
        <w:rPr>
          <w:spacing w:val="1"/>
          <w:sz w:val="24"/>
        </w:rPr>
        <w:t xml:space="preserve"> </w:t>
      </w:r>
      <w:r>
        <w:rPr>
          <w:sz w:val="24"/>
        </w:rPr>
        <w:t>среднего общего образования</w:t>
      </w:r>
      <w:r>
        <w:rPr>
          <w:spacing w:val="1"/>
          <w:sz w:val="24"/>
        </w:rPr>
        <w:t xml:space="preserve"> </w:t>
      </w:r>
      <w:r>
        <w:rPr>
          <w:sz w:val="24"/>
        </w:rPr>
        <w:t>должны</w:t>
      </w:r>
      <w:r>
        <w:rPr>
          <w:spacing w:val="-2"/>
          <w:sz w:val="24"/>
        </w:rPr>
        <w:t xml:space="preserve"> </w:t>
      </w:r>
      <w:r>
        <w:rPr>
          <w:sz w:val="24"/>
        </w:rPr>
        <w:t>отражать:</w:t>
      </w:r>
    </w:p>
    <w:p w14:paraId="7D8F7ECB" w14:textId="77777777" w:rsidR="0063402D" w:rsidRDefault="00745CC7" w:rsidP="000A4911">
      <w:pPr>
        <w:pStyle w:val="a5"/>
        <w:numPr>
          <w:ilvl w:val="3"/>
          <w:numId w:val="68"/>
        </w:numPr>
        <w:tabs>
          <w:tab w:val="left" w:pos="1967"/>
        </w:tabs>
        <w:spacing w:line="274" w:lineRule="exact"/>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познавательными</w:t>
      </w:r>
      <w:r>
        <w:rPr>
          <w:spacing w:val="-9"/>
          <w:sz w:val="24"/>
        </w:rPr>
        <w:t xml:space="preserve"> </w:t>
      </w:r>
      <w:r>
        <w:rPr>
          <w:sz w:val="24"/>
        </w:rPr>
        <w:t>действиями:</w:t>
      </w:r>
    </w:p>
    <w:p w14:paraId="050025F7" w14:textId="77777777" w:rsidR="0063402D" w:rsidRDefault="00745CC7" w:rsidP="000A4911">
      <w:pPr>
        <w:pStyle w:val="a5"/>
        <w:numPr>
          <w:ilvl w:val="0"/>
          <w:numId w:val="66"/>
        </w:numPr>
        <w:tabs>
          <w:tab w:val="left" w:pos="1208"/>
        </w:tabs>
        <w:spacing w:before="135"/>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71BD1DB7" w14:textId="77777777" w:rsidR="0063402D" w:rsidRDefault="00745CC7">
      <w:pPr>
        <w:pStyle w:val="a4"/>
        <w:tabs>
          <w:tab w:val="left" w:pos="2848"/>
          <w:tab w:val="left" w:pos="4723"/>
          <w:tab w:val="left" w:pos="5136"/>
          <w:tab w:val="left" w:pos="7121"/>
          <w:tab w:val="left" w:pos="8450"/>
          <w:tab w:val="left" w:pos="10224"/>
        </w:tabs>
        <w:spacing w:before="136" w:line="360" w:lineRule="auto"/>
        <w:ind w:right="229"/>
        <w:jc w:val="left"/>
      </w:pPr>
      <w:r>
        <w:t>самостоятельно</w:t>
      </w:r>
      <w:r>
        <w:tab/>
        <w:t>формулировать</w:t>
      </w:r>
      <w:r>
        <w:tab/>
        <w:t>и</w:t>
      </w:r>
      <w:r>
        <w:tab/>
        <w:t>актуализировать</w:t>
      </w:r>
      <w:r>
        <w:tab/>
        <w:t>проблему,</w:t>
      </w:r>
      <w:r>
        <w:tab/>
        <w:t>рассматривать</w:t>
      </w:r>
      <w:r>
        <w:tab/>
      </w:r>
      <w:r>
        <w:rPr>
          <w:spacing w:val="-2"/>
        </w:rPr>
        <w:t>её</w:t>
      </w:r>
      <w:r>
        <w:rPr>
          <w:spacing w:val="-57"/>
        </w:rPr>
        <w:t xml:space="preserve"> </w:t>
      </w:r>
      <w:r>
        <w:t>всесторонне;</w:t>
      </w:r>
    </w:p>
    <w:p w14:paraId="7F29DD07" w14:textId="77777777" w:rsidR="0063402D" w:rsidRDefault="00745CC7">
      <w:pPr>
        <w:pStyle w:val="a4"/>
        <w:spacing w:line="274" w:lineRule="exact"/>
        <w:ind w:left="944" w:firstLine="0"/>
        <w:jc w:val="left"/>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4"/>
        </w:rPr>
        <w:t xml:space="preserve"> </w:t>
      </w:r>
      <w:r>
        <w:t>критерии</w:t>
      </w:r>
      <w:r>
        <w:rPr>
          <w:spacing w:val="-5"/>
        </w:rPr>
        <w:t xml:space="preserve"> </w:t>
      </w:r>
      <w:r>
        <w:t>их</w:t>
      </w:r>
      <w:r>
        <w:rPr>
          <w:spacing w:val="-6"/>
        </w:rPr>
        <w:t xml:space="preserve"> </w:t>
      </w:r>
      <w:r>
        <w:t>достижения;</w:t>
      </w:r>
    </w:p>
    <w:p w14:paraId="041156F3" w14:textId="77777777" w:rsidR="0063402D" w:rsidRDefault="00745CC7">
      <w:pPr>
        <w:pStyle w:val="a4"/>
        <w:spacing w:before="142" w:line="360" w:lineRule="auto"/>
        <w:ind w:left="944"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13"/>
        </w:rPr>
        <w:t xml:space="preserve"> </w:t>
      </w:r>
      <w:r>
        <w:t>план</w:t>
      </w:r>
      <w:r>
        <w:rPr>
          <w:spacing w:val="8"/>
        </w:rPr>
        <w:t xml:space="preserve"> </w:t>
      </w:r>
      <w:r>
        <w:t>решения</w:t>
      </w:r>
      <w:r>
        <w:rPr>
          <w:spacing w:val="7"/>
        </w:rPr>
        <w:t xml:space="preserve"> </w:t>
      </w:r>
      <w:r>
        <w:t>проблемы</w:t>
      </w:r>
      <w:r>
        <w:rPr>
          <w:spacing w:val="13"/>
        </w:rPr>
        <w:t xml:space="preserve"> </w:t>
      </w:r>
      <w:r>
        <w:t>с</w:t>
      </w:r>
      <w:r>
        <w:rPr>
          <w:spacing w:val="6"/>
        </w:rPr>
        <w:t xml:space="preserve"> </w:t>
      </w:r>
      <w:r>
        <w:t>учётом</w:t>
      </w:r>
      <w:r>
        <w:rPr>
          <w:spacing w:val="9"/>
        </w:rPr>
        <w:t xml:space="preserve"> </w:t>
      </w:r>
      <w:r>
        <w:t>анализа</w:t>
      </w:r>
      <w:r>
        <w:rPr>
          <w:spacing w:val="6"/>
        </w:rPr>
        <w:t xml:space="preserve"> </w:t>
      </w:r>
      <w:r>
        <w:t>имеющихся</w:t>
      </w:r>
      <w:r>
        <w:rPr>
          <w:spacing w:val="12"/>
        </w:rPr>
        <w:t xml:space="preserve"> </w:t>
      </w:r>
      <w:r>
        <w:t>материальных</w:t>
      </w:r>
      <w:r>
        <w:rPr>
          <w:spacing w:val="7"/>
        </w:rPr>
        <w:t xml:space="preserve"> </w:t>
      </w:r>
      <w:r>
        <w:t>и</w:t>
      </w:r>
    </w:p>
    <w:p w14:paraId="28415011" w14:textId="77777777" w:rsidR="0063402D" w:rsidRDefault="00745CC7">
      <w:pPr>
        <w:pStyle w:val="a4"/>
        <w:spacing w:line="274" w:lineRule="exact"/>
        <w:ind w:firstLine="0"/>
        <w:jc w:val="left"/>
      </w:pPr>
      <w:r>
        <w:t>нематериальных</w:t>
      </w:r>
      <w:r>
        <w:rPr>
          <w:spacing w:val="-6"/>
        </w:rPr>
        <w:t xml:space="preserve"> </w:t>
      </w:r>
      <w:r>
        <w:t>ресурсов;</w:t>
      </w:r>
    </w:p>
    <w:p w14:paraId="6CA960F5" w14:textId="77777777" w:rsidR="0063402D" w:rsidRDefault="00745CC7">
      <w:pPr>
        <w:pStyle w:val="a4"/>
        <w:spacing w:before="137" w:line="362" w:lineRule="auto"/>
        <w:jc w:val="left"/>
      </w:pPr>
      <w:r>
        <w:t>вносить</w:t>
      </w:r>
      <w:r>
        <w:rPr>
          <w:spacing w:val="16"/>
        </w:rPr>
        <w:t xml:space="preserve"> </w:t>
      </w:r>
      <w:r>
        <w:t>коррективы</w:t>
      </w:r>
      <w:r>
        <w:rPr>
          <w:spacing w:val="16"/>
        </w:rPr>
        <w:t xml:space="preserve"> </w:t>
      </w:r>
      <w:r>
        <w:t>в</w:t>
      </w:r>
      <w:r>
        <w:rPr>
          <w:spacing w:val="15"/>
        </w:rPr>
        <w:t xml:space="preserve"> </w:t>
      </w:r>
      <w:r>
        <w:t>деятельность,</w:t>
      </w:r>
      <w:r>
        <w:rPr>
          <w:spacing w:val="12"/>
        </w:rPr>
        <w:t xml:space="preserve"> </w:t>
      </w:r>
      <w:r>
        <w:t>оценивать</w:t>
      </w:r>
      <w:r>
        <w:rPr>
          <w:spacing w:val="16"/>
        </w:rPr>
        <w:t xml:space="preserve"> </w:t>
      </w:r>
      <w:r>
        <w:t>соответствие</w:t>
      </w:r>
      <w:r>
        <w:rPr>
          <w:spacing w:val="17"/>
        </w:rPr>
        <w:t xml:space="preserve"> </w:t>
      </w:r>
      <w:r>
        <w:t>результатов</w:t>
      </w:r>
      <w:r>
        <w:rPr>
          <w:spacing w:val="16"/>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14:paraId="38F98D77" w14:textId="77777777" w:rsidR="0063402D" w:rsidRDefault="00745CC7">
      <w:pPr>
        <w:pStyle w:val="a4"/>
        <w:tabs>
          <w:tab w:val="left" w:pos="2943"/>
          <w:tab w:val="left" w:pos="3413"/>
          <w:tab w:val="left" w:pos="4852"/>
          <w:tab w:val="left" w:pos="5884"/>
          <w:tab w:val="left" w:pos="6340"/>
          <w:tab w:val="left" w:pos="7616"/>
          <w:tab w:val="left" w:pos="9045"/>
        </w:tabs>
        <w:spacing w:line="273" w:lineRule="exact"/>
        <w:ind w:left="944" w:firstLine="0"/>
        <w:jc w:val="left"/>
      </w:pPr>
      <w:r>
        <w:t>координировать</w:t>
      </w:r>
      <w:r>
        <w:tab/>
        <w:t>и</w:t>
      </w:r>
      <w:r>
        <w:tab/>
        <w:t>выполнять</w:t>
      </w:r>
      <w:r>
        <w:tab/>
        <w:t>работу</w:t>
      </w:r>
      <w:r>
        <w:tab/>
        <w:t>в</w:t>
      </w:r>
      <w:r>
        <w:tab/>
        <w:t>условиях</w:t>
      </w:r>
      <w:r>
        <w:tab/>
        <w:t>реального,</w:t>
      </w:r>
      <w:r>
        <w:tab/>
        <w:t>виртуального</w:t>
      </w:r>
    </w:p>
    <w:p w14:paraId="58B4EED0" w14:textId="77777777" w:rsidR="0063402D" w:rsidRDefault="0063402D">
      <w:pPr>
        <w:spacing w:line="273" w:lineRule="exact"/>
        <w:sectPr w:rsidR="0063402D">
          <w:pgSz w:w="11910" w:h="16840"/>
          <w:pgMar w:top="820" w:right="340" w:bottom="280" w:left="900" w:header="569" w:footer="0" w:gutter="0"/>
          <w:cols w:space="720"/>
        </w:sectPr>
      </w:pPr>
    </w:p>
    <w:p w14:paraId="303A8093" w14:textId="77777777" w:rsidR="0063402D" w:rsidRDefault="00745CC7">
      <w:pPr>
        <w:pStyle w:val="a4"/>
        <w:spacing w:before="7"/>
        <w:ind w:firstLine="0"/>
        <w:jc w:val="left"/>
      </w:pPr>
      <w:r>
        <w:lastRenderedPageBreak/>
        <w:t>и</w:t>
      </w:r>
      <w:r>
        <w:rPr>
          <w:spacing w:val="-4"/>
        </w:rPr>
        <w:t xml:space="preserve"> </w:t>
      </w:r>
      <w:r>
        <w:t>комбинированного</w:t>
      </w:r>
      <w:r>
        <w:rPr>
          <w:spacing w:val="-4"/>
        </w:rPr>
        <w:t xml:space="preserve"> </w:t>
      </w:r>
      <w:r>
        <w:t>взаимодействия;</w:t>
      </w:r>
    </w:p>
    <w:p w14:paraId="4F63472A" w14:textId="77777777" w:rsidR="0063402D" w:rsidRDefault="00745CC7">
      <w:pPr>
        <w:pStyle w:val="a4"/>
        <w:spacing w:before="142"/>
        <w:ind w:left="944" w:firstLine="0"/>
        <w:jc w:val="left"/>
      </w:pPr>
      <w:r>
        <w:t>развивать</w:t>
      </w:r>
      <w:r>
        <w:rPr>
          <w:spacing w:val="-3"/>
        </w:rPr>
        <w:t xml:space="preserve"> </w:t>
      </w:r>
      <w:r>
        <w:t>креативное</w:t>
      </w:r>
      <w:r>
        <w:rPr>
          <w:spacing w:val="-5"/>
        </w:rPr>
        <w:t xml:space="preserve"> </w:t>
      </w:r>
      <w:r>
        <w:t>мышление</w:t>
      </w:r>
      <w:r>
        <w:rPr>
          <w:spacing w:val="-5"/>
        </w:rPr>
        <w:t xml:space="preserve"> </w:t>
      </w:r>
      <w:r>
        <w:t>при</w:t>
      </w:r>
      <w:r>
        <w:rPr>
          <w:spacing w:val="2"/>
        </w:rPr>
        <w:t xml:space="preserve"> </w:t>
      </w:r>
      <w:r>
        <w:t>решении</w:t>
      </w:r>
      <w:r>
        <w:rPr>
          <w:spacing w:val="-9"/>
        </w:rPr>
        <w:t xml:space="preserve"> </w:t>
      </w:r>
      <w:r>
        <w:t>жизненных</w:t>
      </w:r>
      <w:r>
        <w:rPr>
          <w:spacing w:val="-4"/>
        </w:rPr>
        <w:t xml:space="preserve"> </w:t>
      </w:r>
      <w:r>
        <w:t>проблем.</w:t>
      </w:r>
    </w:p>
    <w:p w14:paraId="2EAE0634" w14:textId="77777777" w:rsidR="0063402D" w:rsidRDefault="00745CC7" w:rsidP="000A4911">
      <w:pPr>
        <w:pStyle w:val="a5"/>
        <w:numPr>
          <w:ilvl w:val="0"/>
          <w:numId w:val="66"/>
        </w:numPr>
        <w:tabs>
          <w:tab w:val="left" w:pos="1208"/>
        </w:tabs>
        <w:spacing w:before="137"/>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6530BA9A" w14:textId="77777777" w:rsidR="0063402D" w:rsidRDefault="00745CC7">
      <w:pPr>
        <w:pStyle w:val="a4"/>
        <w:tabs>
          <w:tab w:val="left" w:pos="2205"/>
          <w:tab w:val="left" w:pos="3697"/>
          <w:tab w:val="left" w:pos="6914"/>
          <w:tab w:val="left" w:pos="7524"/>
          <w:tab w:val="left" w:pos="9073"/>
        </w:tabs>
        <w:spacing w:before="137" w:line="360" w:lineRule="auto"/>
        <w:ind w:left="944" w:right="227" w:firstLine="0"/>
        <w:jc w:val="left"/>
      </w:pPr>
      <w:r>
        <w:t>владеть научной терминологией, ключевыми понятиями и методами физической науки;</w:t>
      </w:r>
      <w:r>
        <w:rPr>
          <w:spacing w:val="1"/>
        </w:rPr>
        <w:t xml:space="preserve"> </w:t>
      </w:r>
      <w:r>
        <w:t>владеть</w:t>
      </w:r>
      <w:r>
        <w:tab/>
        <w:t>навыками</w:t>
      </w:r>
      <w:r>
        <w:tab/>
        <w:t>учебно-исследовательской</w:t>
      </w:r>
      <w:r>
        <w:tab/>
        <w:t>и</w:t>
      </w:r>
      <w:r>
        <w:tab/>
        <w:t>проектной</w:t>
      </w:r>
      <w:r>
        <w:tab/>
      </w:r>
      <w:r>
        <w:rPr>
          <w:spacing w:val="-1"/>
        </w:rPr>
        <w:t>деятельности</w:t>
      </w:r>
    </w:p>
    <w:p w14:paraId="19738B40" w14:textId="77777777" w:rsidR="0063402D" w:rsidRDefault="00745CC7">
      <w:pPr>
        <w:pStyle w:val="a4"/>
        <w:spacing w:before="3" w:line="360" w:lineRule="auto"/>
        <w:ind w:firstLine="0"/>
        <w:jc w:val="left"/>
      </w:pPr>
      <w:r>
        <w:t>в</w:t>
      </w:r>
      <w:r>
        <w:rPr>
          <w:spacing w:val="49"/>
        </w:rPr>
        <w:t xml:space="preserve"> </w:t>
      </w:r>
      <w:r>
        <w:t>области</w:t>
      </w:r>
      <w:r>
        <w:rPr>
          <w:spacing w:val="54"/>
        </w:rPr>
        <w:t xml:space="preserve"> </w:t>
      </w:r>
      <w:r>
        <w:t>физики,</w:t>
      </w:r>
      <w:r>
        <w:rPr>
          <w:spacing w:val="51"/>
        </w:rPr>
        <w:t xml:space="preserve"> </w:t>
      </w:r>
      <w:r>
        <w:t>способностью</w:t>
      </w:r>
      <w:r>
        <w:rPr>
          <w:spacing w:val="51"/>
        </w:rPr>
        <w:t xml:space="preserve"> </w:t>
      </w:r>
      <w:r>
        <w:t>и</w:t>
      </w:r>
      <w:r>
        <w:rPr>
          <w:spacing w:val="49"/>
        </w:rPr>
        <w:t xml:space="preserve"> </w:t>
      </w:r>
      <w:r>
        <w:t>готовностью</w:t>
      </w:r>
      <w:r>
        <w:rPr>
          <w:spacing w:val="52"/>
        </w:rPr>
        <w:t xml:space="preserve"> </w:t>
      </w:r>
      <w:r>
        <w:t>к</w:t>
      </w:r>
      <w:r>
        <w:rPr>
          <w:spacing w:val="59"/>
        </w:rPr>
        <w:t xml:space="preserve"> </w:t>
      </w:r>
      <w:r>
        <w:t>самостоятельному</w:t>
      </w:r>
      <w:r>
        <w:rPr>
          <w:spacing w:val="43"/>
        </w:rPr>
        <w:t xml:space="preserve"> </w:t>
      </w:r>
      <w:r>
        <w:t>поиску</w:t>
      </w:r>
      <w:r>
        <w:rPr>
          <w:spacing w:val="44"/>
        </w:rPr>
        <w:t xml:space="preserve"> </w:t>
      </w:r>
      <w:r>
        <w:t>методов</w:t>
      </w:r>
      <w:r>
        <w:rPr>
          <w:spacing w:val="54"/>
        </w:rPr>
        <w:t xml:space="preserve"> </w:t>
      </w:r>
      <w:r>
        <w:t>решения</w:t>
      </w:r>
      <w:r>
        <w:rPr>
          <w:spacing w:val="-57"/>
        </w:rPr>
        <w:t xml:space="preserve"> </w:t>
      </w:r>
      <w:r>
        <w:t>задач физического</w:t>
      </w:r>
      <w:r>
        <w:rPr>
          <w:spacing w:val="5"/>
        </w:rPr>
        <w:t xml:space="preserve"> </w:t>
      </w:r>
      <w:r>
        <w:t>содержания,</w:t>
      </w:r>
      <w:r>
        <w:rPr>
          <w:spacing w:val="-2"/>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00B1DFE9" w14:textId="77777777" w:rsidR="0063402D" w:rsidRDefault="00745CC7">
      <w:pPr>
        <w:pStyle w:val="a4"/>
        <w:spacing w:line="360" w:lineRule="auto"/>
        <w:ind w:right="228"/>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проектов</w:t>
      </w:r>
      <w:r>
        <w:rPr>
          <w:spacing w:val="-1"/>
        </w:rPr>
        <w:t xml:space="preserve"> </w:t>
      </w:r>
      <w:r>
        <w:t>в</w:t>
      </w:r>
      <w:r>
        <w:rPr>
          <w:spacing w:val="-7"/>
        </w:rPr>
        <w:t xml:space="preserve"> </w:t>
      </w:r>
      <w:r>
        <w:t>области</w:t>
      </w:r>
      <w:r>
        <w:rPr>
          <w:spacing w:val="3"/>
        </w:rPr>
        <w:t xml:space="preserve"> </w:t>
      </w:r>
      <w:r>
        <w:t>физики;</w:t>
      </w:r>
    </w:p>
    <w:p w14:paraId="42E78FF6" w14:textId="77777777" w:rsidR="0063402D" w:rsidRDefault="00745CC7">
      <w:pPr>
        <w:pStyle w:val="a4"/>
        <w:spacing w:line="360" w:lineRule="auto"/>
        <w:ind w:right="234"/>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14:paraId="488AB18D" w14:textId="77777777" w:rsidR="0063402D" w:rsidRDefault="00745CC7">
      <w:pPr>
        <w:pStyle w:val="a4"/>
        <w:spacing w:line="362" w:lineRule="auto"/>
        <w:ind w:right="225"/>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14:paraId="0BCA43B8" w14:textId="77777777" w:rsidR="0063402D" w:rsidRDefault="00745CC7">
      <w:pPr>
        <w:pStyle w:val="a4"/>
        <w:spacing w:line="360" w:lineRule="auto"/>
        <w:ind w:right="231"/>
      </w:pPr>
      <w:r>
        <w:t>ставить и формулировать собственные задачи в образовательной деятельности, в том числе</w:t>
      </w:r>
      <w:r>
        <w:rPr>
          <w:spacing w:val="1"/>
        </w:rPr>
        <w:t xml:space="preserve"> </w:t>
      </w:r>
      <w:r>
        <w:t>при</w:t>
      </w:r>
      <w:r>
        <w:rPr>
          <w:spacing w:val="2"/>
        </w:rPr>
        <w:t xml:space="preserve"> </w:t>
      </w:r>
      <w:r>
        <w:t>изучении</w:t>
      </w:r>
      <w:r>
        <w:rPr>
          <w:spacing w:val="3"/>
        </w:rPr>
        <w:t xml:space="preserve"> </w:t>
      </w:r>
      <w:r>
        <w:t>физики;</w:t>
      </w:r>
    </w:p>
    <w:p w14:paraId="6994A6FC" w14:textId="77777777" w:rsidR="0063402D" w:rsidRDefault="00745CC7">
      <w:pPr>
        <w:pStyle w:val="a4"/>
        <w:spacing w:line="274" w:lineRule="exact"/>
        <w:ind w:left="944" w:firstLine="0"/>
      </w:pPr>
      <w:r>
        <w:t>давать 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4"/>
        </w:rPr>
        <w:t xml:space="preserve"> </w:t>
      </w:r>
      <w:r>
        <w:t>опыт;</w:t>
      </w:r>
    </w:p>
    <w:p w14:paraId="06D6F3C8" w14:textId="77777777" w:rsidR="0063402D" w:rsidRDefault="00745CC7">
      <w:pPr>
        <w:pStyle w:val="a4"/>
        <w:spacing w:before="135" w:line="360" w:lineRule="auto"/>
        <w:ind w:left="944" w:right="894" w:firstLine="0"/>
        <w:jc w:val="left"/>
      </w:pPr>
      <w:r>
        <w:t>уметь</w:t>
      </w:r>
      <w:r>
        <w:rPr>
          <w:spacing w:val="-2"/>
        </w:rPr>
        <w:t xml:space="preserve"> </w:t>
      </w:r>
      <w:r>
        <w:t>переносить</w:t>
      </w:r>
      <w:r>
        <w:rPr>
          <w:spacing w:val="-3"/>
        </w:rPr>
        <w:t xml:space="preserve"> </w:t>
      </w:r>
      <w:r>
        <w:t>знания</w:t>
      </w:r>
      <w:r>
        <w:rPr>
          <w:spacing w:val="-7"/>
        </w:rPr>
        <w:t xml:space="preserve"> </w:t>
      </w:r>
      <w:r>
        <w:t>по</w:t>
      </w:r>
      <w:r>
        <w:rPr>
          <w:spacing w:val="1"/>
        </w:rPr>
        <w:t xml:space="preserve"> </w:t>
      </w:r>
      <w:r>
        <w:t>физике</w:t>
      </w:r>
      <w:r>
        <w:rPr>
          <w:spacing w:val="-8"/>
        </w:rPr>
        <w:t xml:space="preserve"> </w:t>
      </w:r>
      <w:r>
        <w:t>в</w:t>
      </w:r>
      <w:r>
        <w:rPr>
          <w:spacing w:val="-5"/>
        </w:rPr>
        <w:t xml:space="preserve"> </w:t>
      </w:r>
      <w:r>
        <w:t>практическую</w:t>
      </w:r>
      <w:r>
        <w:rPr>
          <w:spacing w:val="-4"/>
        </w:rPr>
        <w:t xml:space="preserve"> </w:t>
      </w:r>
      <w:r>
        <w:t>область</w:t>
      </w:r>
      <w:r>
        <w:rPr>
          <w:spacing w:val="-2"/>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4"/>
        </w:rPr>
        <w:t xml:space="preserve"> </w:t>
      </w:r>
      <w:r>
        <w:t>предметных</w:t>
      </w:r>
      <w:r>
        <w:rPr>
          <w:spacing w:val="-3"/>
        </w:rPr>
        <w:t xml:space="preserve"> </w:t>
      </w:r>
      <w:r>
        <w:t>областей;</w:t>
      </w:r>
    </w:p>
    <w:p w14:paraId="7F52F826" w14:textId="77777777" w:rsidR="0063402D" w:rsidRDefault="00745CC7">
      <w:pPr>
        <w:pStyle w:val="a4"/>
        <w:spacing w:line="360" w:lineRule="auto"/>
        <w:ind w:left="944" w:right="2487" w:firstLine="0"/>
        <w:jc w:val="left"/>
      </w:pPr>
      <w:r>
        <w:t>выдвигать</w:t>
      </w:r>
      <w:r>
        <w:rPr>
          <w:spacing w:val="-1"/>
        </w:rPr>
        <w:t xml:space="preserve"> </w:t>
      </w:r>
      <w:r>
        <w:t>новые</w:t>
      </w:r>
      <w:r>
        <w:rPr>
          <w:spacing w:val="-7"/>
        </w:rPr>
        <w:t xml:space="preserve"> </w:t>
      </w:r>
      <w:r>
        <w:t>идеи,</w:t>
      </w:r>
      <w:r>
        <w:rPr>
          <w:spacing w:val="-5"/>
        </w:rPr>
        <w:t xml:space="preserve"> </w:t>
      </w:r>
      <w:r>
        <w:t>предлагать</w:t>
      </w:r>
      <w:r>
        <w:rPr>
          <w:spacing w:val="-4"/>
        </w:rPr>
        <w:t xml:space="preserve"> </w:t>
      </w:r>
      <w:r>
        <w:t>оригинальные</w:t>
      </w:r>
      <w:r>
        <w:rPr>
          <w:spacing w:val="-3"/>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5"/>
        </w:rPr>
        <w:t xml:space="preserve"> </w:t>
      </w:r>
      <w:r>
        <w:t>проблемы</w:t>
      </w:r>
      <w:r>
        <w:rPr>
          <w:spacing w:val="3"/>
        </w:rPr>
        <w:t xml:space="preserve"> </w:t>
      </w:r>
      <w:r>
        <w:t>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14:paraId="2D06C85C" w14:textId="77777777" w:rsidR="0063402D" w:rsidRDefault="00745CC7" w:rsidP="000A4911">
      <w:pPr>
        <w:pStyle w:val="a5"/>
        <w:numPr>
          <w:ilvl w:val="0"/>
          <w:numId w:val="66"/>
        </w:numPr>
        <w:tabs>
          <w:tab w:val="left" w:pos="1208"/>
        </w:tabs>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78414351" w14:textId="77777777" w:rsidR="0063402D" w:rsidRDefault="00745CC7">
      <w:pPr>
        <w:pStyle w:val="a4"/>
        <w:spacing w:before="137" w:line="360" w:lineRule="auto"/>
        <w:ind w:right="227"/>
      </w:pPr>
      <w:r>
        <w:t xml:space="preserve">владеть       </w:t>
      </w:r>
      <w:r>
        <w:rPr>
          <w:spacing w:val="1"/>
        </w:rPr>
        <w:t xml:space="preserve"> </w:t>
      </w:r>
      <w:r>
        <w:t>навыками         получения         информации         физического         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2"/>
        </w:rPr>
        <w:t xml:space="preserve"> </w:t>
      </w:r>
      <w:r>
        <w:t>различных</w:t>
      </w:r>
      <w:r>
        <w:rPr>
          <w:spacing w:val="1"/>
        </w:rPr>
        <w:t xml:space="preserve"> </w:t>
      </w:r>
      <w:r>
        <w:t>видов</w:t>
      </w:r>
      <w:r>
        <w:rPr>
          <w:spacing w:val="-1"/>
        </w:rPr>
        <w:t xml:space="preserve"> </w:t>
      </w:r>
      <w:r>
        <w:t>и</w:t>
      </w:r>
      <w:r>
        <w:rPr>
          <w:spacing w:val="3"/>
        </w:rPr>
        <w:t xml:space="preserve"> </w:t>
      </w:r>
      <w:r>
        <w:t>форм</w:t>
      </w:r>
      <w:r>
        <w:rPr>
          <w:spacing w:val="2"/>
        </w:rPr>
        <w:t xml:space="preserve"> </w:t>
      </w:r>
      <w:r>
        <w:t>представления;</w:t>
      </w:r>
    </w:p>
    <w:p w14:paraId="7AC068B8" w14:textId="77777777" w:rsidR="0063402D" w:rsidRDefault="00745CC7">
      <w:pPr>
        <w:pStyle w:val="a4"/>
        <w:spacing w:before="2"/>
        <w:ind w:left="944" w:firstLine="0"/>
      </w:pPr>
      <w:r>
        <w:t>оценивать</w:t>
      </w:r>
      <w:r>
        <w:rPr>
          <w:spacing w:val="-4"/>
        </w:rPr>
        <w:t xml:space="preserve"> </w:t>
      </w:r>
      <w:r>
        <w:t>достоверность</w:t>
      </w:r>
      <w:r>
        <w:rPr>
          <w:spacing w:val="-4"/>
        </w:rPr>
        <w:t xml:space="preserve"> </w:t>
      </w:r>
      <w:r>
        <w:t>информации;</w:t>
      </w:r>
    </w:p>
    <w:p w14:paraId="427E4312" w14:textId="77777777" w:rsidR="0063402D" w:rsidRDefault="00745CC7">
      <w:pPr>
        <w:pStyle w:val="a4"/>
        <w:spacing w:before="137" w:line="360" w:lineRule="auto"/>
        <w:ind w:right="227"/>
      </w:pPr>
      <w:r>
        <w:t xml:space="preserve">использовать    </w:t>
      </w:r>
      <w:r>
        <w:rPr>
          <w:spacing w:val="49"/>
        </w:rPr>
        <w:t xml:space="preserve"> </w:t>
      </w:r>
      <w:r>
        <w:t xml:space="preserve">средства     </w:t>
      </w:r>
      <w:r>
        <w:rPr>
          <w:spacing w:val="44"/>
        </w:rPr>
        <w:t xml:space="preserve"> </w:t>
      </w:r>
      <w:r>
        <w:t xml:space="preserve">информационных     </w:t>
      </w:r>
      <w:r>
        <w:rPr>
          <w:spacing w:val="46"/>
        </w:rPr>
        <w:t xml:space="preserve"> </w:t>
      </w:r>
      <w:r>
        <w:t xml:space="preserve">и     </w:t>
      </w:r>
      <w:r>
        <w:rPr>
          <w:spacing w:val="47"/>
        </w:rPr>
        <w:t xml:space="preserve"> </w:t>
      </w:r>
      <w:r>
        <w:t xml:space="preserve">коммуникационных     </w:t>
      </w:r>
      <w:r>
        <w:rPr>
          <w:spacing w:val="46"/>
        </w:rPr>
        <w:t xml:space="preserve"> </w:t>
      </w:r>
      <w:r>
        <w:t>технологий</w:t>
      </w:r>
      <w:r>
        <w:rPr>
          <w:spacing w:val="-58"/>
        </w:rPr>
        <w:t xml:space="preserve"> </w:t>
      </w:r>
      <w:r>
        <w:t>в решении когнитивных, коммуникативных и организационных задач с соблюдением 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00DFD67F" w14:textId="77777777" w:rsidR="0063402D" w:rsidRDefault="00745CC7">
      <w:pPr>
        <w:pStyle w:val="a4"/>
        <w:spacing w:line="360" w:lineRule="auto"/>
        <w:ind w:right="226"/>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57"/>
        </w:rPr>
        <w:t xml:space="preserve"> </w:t>
      </w:r>
      <w:r>
        <w:t>информации</w:t>
      </w:r>
      <w:r>
        <w:rPr>
          <w:spacing w:val="-5"/>
        </w:rPr>
        <w:t xml:space="preserve"> </w:t>
      </w:r>
      <w:r>
        <w:t>и</w:t>
      </w:r>
      <w:r>
        <w:rPr>
          <w:spacing w:val="-5"/>
        </w:rPr>
        <w:t xml:space="preserve"> </w:t>
      </w:r>
      <w:r>
        <w:t>целевой</w:t>
      </w:r>
      <w:r>
        <w:rPr>
          <w:spacing w:val="1"/>
        </w:rPr>
        <w:t xml:space="preserve"> </w:t>
      </w:r>
      <w:r>
        <w:t>аудитории,</w:t>
      </w:r>
      <w:r>
        <w:rPr>
          <w:spacing w:val="-4"/>
        </w:rPr>
        <w:t xml:space="preserve"> </w:t>
      </w:r>
      <w:r>
        <w:t>выбирая</w:t>
      </w:r>
      <w:r>
        <w:rPr>
          <w:spacing w:val="-10"/>
        </w:rPr>
        <w:t xml:space="preserve"> </w:t>
      </w:r>
      <w:r>
        <w:t>оптимальную</w:t>
      </w:r>
      <w:r>
        <w:rPr>
          <w:spacing w:val="-3"/>
        </w:rPr>
        <w:t xml:space="preserve"> </w:t>
      </w:r>
      <w:r>
        <w:t>форму</w:t>
      </w:r>
      <w:r>
        <w:rPr>
          <w:spacing w:val="-10"/>
        </w:rPr>
        <w:t xml:space="preserve"> </w:t>
      </w:r>
      <w:r>
        <w:t>представления</w:t>
      </w:r>
      <w:r>
        <w:rPr>
          <w:spacing w:val="-1"/>
        </w:rPr>
        <w:t xml:space="preserve"> </w:t>
      </w:r>
      <w:r>
        <w:t>и визуализации.</w:t>
      </w:r>
    </w:p>
    <w:p w14:paraId="26346828" w14:textId="77777777" w:rsidR="0063402D" w:rsidRDefault="00745CC7" w:rsidP="000A4911">
      <w:pPr>
        <w:pStyle w:val="a5"/>
        <w:numPr>
          <w:ilvl w:val="3"/>
          <w:numId w:val="68"/>
        </w:numPr>
        <w:tabs>
          <w:tab w:val="left" w:pos="1967"/>
        </w:tabs>
        <w:spacing w:line="274" w:lineRule="exact"/>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коммуникативными</w:t>
      </w:r>
      <w:r>
        <w:rPr>
          <w:spacing w:val="-5"/>
          <w:sz w:val="24"/>
        </w:rPr>
        <w:t xml:space="preserve"> </w:t>
      </w:r>
      <w:r>
        <w:rPr>
          <w:sz w:val="24"/>
        </w:rPr>
        <w:t>действиями:</w:t>
      </w:r>
    </w:p>
    <w:p w14:paraId="438C8BD7" w14:textId="77777777" w:rsidR="0063402D" w:rsidRDefault="00745CC7" w:rsidP="000A4911">
      <w:pPr>
        <w:pStyle w:val="a5"/>
        <w:numPr>
          <w:ilvl w:val="0"/>
          <w:numId w:val="65"/>
        </w:numPr>
        <w:tabs>
          <w:tab w:val="left" w:pos="1204"/>
        </w:tabs>
        <w:spacing w:before="142"/>
        <w:ind w:hanging="260"/>
        <w:rPr>
          <w:sz w:val="24"/>
        </w:rPr>
      </w:pPr>
      <w:r>
        <w:rPr>
          <w:sz w:val="24"/>
        </w:rPr>
        <w:t>общение:</w:t>
      </w:r>
    </w:p>
    <w:p w14:paraId="01DD9D20" w14:textId="77777777" w:rsidR="0063402D" w:rsidRDefault="00745CC7">
      <w:pPr>
        <w:pStyle w:val="a4"/>
        <w:spacing w:before="137"/>
        <w:ind w:left="944" w:firstLine="0"/>
      </w:pPr>
      <w:r>
        <w:t>осуществлять</w:t>
      </w:r>
      <w:r>
        <w:rPr>
          <w:spacing w:val="-2"/>
        </w:rPr>
        <w:t xml:space="preserve"> </w:t>
      </w:r>
      <w:r>
        <w:t>общение</w:t>
      </w:r>
      <w:r>
        <w:rPr>
          <w:spacing w:val="-2"/>
        </w:rPr>
        <w:t xml:space="preserve"> </w:t>
      </w:r>
      <w:r>
        <w:t>на</w:t>
      </w:r>
      <w:r>
        <w:rPr>
          <w:spacing w:val="-7"/>
        </w:rPr>
        <w:t xml:space="preserve"> </w:t>
      </w:r>
      <w:r>
        <w:t>уроках</w:t>
      </w:r>
      <w:r>
        <w:rPr>
          <w:spacing w:val="-6"/>
        </w:rPr>
        <w:t xml:space="preserve"> </w:t>
      </w:r>
      <w:r>
        <w:t>физики и</w:t>
      </w:r>
      <w:r>
        <w:rPr>
          <w:spacing w:val="-5"/>
        </w:rPr>
        <w:t xml:space="preserve"> </w:t>
      </w:r>
      <w:r>
        <w:t>во</w:t>
      </w:r>
      <w:r>
        <w:rPr>
          <w:spacing w:val="-1"/>
        </w:rPr>
        <w:t xml:space="preserve"> </w:t>
      </w:r>
      <w:r>
        <w:t>вне­урочной деятельности;</w:t>
      </w:r>
    </w:p>
    <w:p w14:paraId="2DE18089" w14:textId="77777777" w:rsidR="0063402D" w:rsidRDefault="0063402D">
      <w:pPr>
        <w:sectPr w:rsidR="0063402D">
          <w:pgSz w:w="11910" w:h="16840"/>
          <w:pgMar w:top="820" w:right="340" w:bottom="280" w:left="900" w:header="569" w:footer="0" w:gutter="0"/>
          <w:cols w:space="720"/>
        </w:sectPr>
      </w:pPr>
    </w:p>
    <w:p w14:paraId="3F0CCC2F" w14:textId="77777777" w:rsidR="0063402D" w:rsidRDefault="00745CC7">
      <w:pPr>
        <w:pStyle w:val="a4"/>
        <w:spacing w:before="7"/>
        <w:ind w:left="944" w:firstLine="0"/>
      </w:pPr>
      <w:r>
        <w:lastRenderedPageBreak/>
        <w:t>распознавать</w:t>
      </w:r>
      <w:r>
        <w:rPr>
          <w:spacing w:val="-2"/>
        </w:rPr>
        <w:t xml:space="preserve"> </w:t>
      </w:r>
      <w:r>
        <w:t>предпосылки</w:t>
      </w:r>
      <w:r>
        <w:rPr>
          <w:spacing w:val="-6"/>
        </w:rPr>
        <w:t xml:space="preserve"> </w:t>
      </w:r>
      <w:r>
        <w:t>конфликтных</w:t>
      </w:r>
      <w:r>
        <w:rPr>
          <w:spacing w:val="-7"/>
        </w:rPr>
        <w:t xml:space="preserve"> </w:t>
      </w:r>
      <w:r>
        <w:t>ситуаций</w:t>
      </w:r>
      <w:r>
        <w:rPr>
          <w:spacing w:val="-1"/>
        </w:rPr>
        <w:t xml:space="preserve"> </w:t>
      </w:r>
      <w:r>
        <w:t>и</w:t>
      </w:r>
      <w:r>
        <w:rPr>
          <w:spacing w:val="-6"/>
        </w:rPr>
        <w:t xml:space="preserve"> </w:t>
      </w:r>
      <w:r>
        <w:t>смягчать</w:t>
      </w:r>
      <w:r>
        <w:rPr>
          <w:spacing w:val="-1"/>
        </w:rPr>
        <w:t xml:space="preserve"> </w:t>
      </w:r>
      <w:r>
        <w:t>конфликты;</w:t>
      </w:r>
    </w:p>
    <w:p w14:paraId="6901EB55" w14:textId="77777777" w:rsidR="0063402D" w:rsidRDefault="00745CC7">
      <w:pPr>
        <w:pStyle w:val="a4"/>
        <w:spacing w:before="142"/>
        <w:ind w:left="944"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5"/>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r>
        <w:rPr>
          <w:spacing w:val="-6"/>
        </w:rPr>
        <w:t xml:space="preserve"> </w:t>
      </w:r>
      <w:r>
        <w:t>средств.</w:t>
      </w:r>
    </w:p>
    <w:p w14:paraId="09AE07EE" w14:textId="77777777" w:rsidR="0063402D" w:rsidRDefault="00745CC7" w:rsidP="000A4911">
      <w:pPr>
        <w:pStyle w:val="a5"/>
        <w:numPr>
          <w:ilvl w:val="0"/>
          <w:numId w:val="65"/>
        </w:numPr>
        <w:tabs>
          <w:tab w:val="left" w:pos="1208"/>
        </w:tabs>
        <w:spacing w:before="137"/>
        <w:ind w:left="1207" w:hanging="264"/>
        <w:rPr>
          <w:sz w:val="24"/>
        </w:rPr>
      </w:pPr>
      <w:r>
        <w:rPr>
          <w:sz w:val="24"/>
        </w:rPr>
        <w:t>совместная</w:t>
      </w:r>
      <w:r>
        <w:rPr>
          <w:spacing w:val="-6"/>
          <w:sz w:val="24"/>
        </w:rPr>
        <w:t xml:space="preserve"> </w:t>
      </w:r>
      <w:r>
        <w:rPr>
          <w:sz w:val="24"/>
        </w:rPr>
        <w:t>деятельность:</w:t>
      </w:r>
    </w:p>
    <w:p w14:paraId="7472E616" w14:textId="77777777" w:rsidR="0063402D" w:rsidRDefault="00745CC7">
      <w:pPr>
        <w:pStyle w:val="a4"/>
        <w:spacing w:before="137"/>
        <w:ind w:left="944" w:firstLine="0"/>
      </w:pPr>
      <w:r>
        <w:t>понимать</w:t>
      </w:r>
      <w:r>
        <w:rPr>
          <w:spacing w:val="-5"/>
        </w:rPr>
        <w:t xml:space="preserve"> </w:t>
      </w:r>
      <w:r>
        <w:t>и</w:t>
      </w:r>
      <w:r>
        <w:rPr>
          <w:spacing w:val="-6"/>
        </w:rPr>
        <w:t xml:space="preserve"> </w:t>
      </w:r>
      <w:r>
        <w:t>использовать</w:t>
      </w:r>
      <w:r>
        <w:rPr>
          <w:spacing w:val="-4"/>
        </w:rPr>
        <w:t xml:space="preserve"> </w:t>
      </w:r>
      <w:r>
        <w:t>преимущества</w:t>
      </w:r>
      <w:r>
        <w:rPr>
          <w:spacing w:val="-3"/>
        </w:rPr>
        <w:t xml:space="preserve"> </w:t>
      </w:r>
      <w:r>
        <w:t>командной</w:t>
      </w:r>
      <w:r>
        <w:rPr>
          <w:spacing w:val="-5"/>
        </w:rPr>
        <w:t xml:space="preserve"> </w:t>
      </w:r>
      <w:r>
        <w:t>и</w:t>
      </w:r>
      <w:r>
        <w:rPr>
          <w:spacing w:val="-6"/>
        </w:rPr>
        <w:t xml:space="preserve"> </w:t>
      </w:r>
      <w:r>
        <w:t>индивидуальной</w:t>
      </w:r>
      <w:r>
        <w:rPr>
          <w:spacing w:val="-1"/>
        </w:rPr>
        <w:t xml:space="preserve"> </w:t>
      </w:r>
      <w:r>
        <w:t>работы;</w:t>
      </w:r>
    </w:p>
    <w:p w14:paraId="76F1D5C5" w14:textId="77777777" w:rsidR="0063402D" w:rsidRDefault="00745CC7">
      <w:pPr>
        <w:pStyle w:val="a4"/>
        <w:spacing w:before="137" w:line="362" w:lineRule="auto"/>
        <w:ind w:right="23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36A2E978" w14:textId="77777777" w:rsidR="0063402D" w:rsidRDefault="00745CC7">
      <w:pPr>
        <w:pStyle w:val="a4"/>
        <w:spacing w:line="360" w:lineRule="auto"/>
        <w:ind w:right="237"/>
      </w:pPr>
      <w:r>
        <w:t>принимать цели совместной деятельности, организовывать и координировать</w:t>
      </w:r>
      <w:r>
        <w:rPr>
          <w:spacing w:val="60"/>
        </w:rPr>
        <w:t xml:space="preserve"> </w:t>
      </w:r>
      <w:r>
        <w:t>действия 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2E360A9" w14:textId="77777777" w:rsidR="0063402D" w:rsidRDefault="00745CC7">
      <w:pPr>
        <w:pStyle w:val="a4"/>
        <w:spacing w:line="362" w:lineRule="auto"/>
        <w:ind w:right="226"/>
      </w:pPr>
      <w:r>
        <w:t>оценивать качество своего вклада и каждого</w:t>
      </w:r>
      <w:r>
        <w:rPr>
          <w:spacing w:val="1"/>
        </w:rPr>
        <w:t xml:space="preserve"> </w:t>
      </w:r>
      <w:r>
        <w:t>участника команды в общий результат по</w:t>
      </w:r>
      <w:r>
        <w:rPr>
          <w:spacing w:val="1"/>
        </w:rPr>
        <w:t xml:space="preserve"> </w:t>
      </w:r>
      <w:r>
        <w:t>разработанным</w:t>
      </w:r>
      <w:r>
        <w:rPr>
          <w:spacing w:val="2"/>
        </w:rPr>
        <w:t xml:space="preserve"> </w:t>
      </w:r>
      <w:r>
        <w:t>критериям;</w:t>
      </w:r>
    </w:p>
    <w:p w14:paraId="07FFF27D" w14:textId="77777777" w:rsidR="0063402D" w:rsidRDefault="00745CC7">
      <w:pPr>
        <w:pStyle w:val="a4"/>
        <w:spacing w:line="360" w:lineRule="auto"/>
        <w:ind w:right="23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010656A4" w14:textId="77777777" w:rsidR="0063402D" w:rsidRDefault="00745CC7">
      <w:pPr>
        <w:pStyle w:val="a4"/>
        <w:spacing w:line="362" w:lineRule="auto"/>
        <w:ind w:right="23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6B369204" w14:textId="77777777" w:rsidR="0063402D" w:rsidRDefault="00745CC7" w:rsidP="000A4911">
      <w:pPr>
        <w:pStyle w:val="a5"/>
        <w:numPr>
          <w:ilvl w:val="3"/>
          <w:numId w:val="68"/>
        </w:numPr>
        <w:tabs>
          <w:tab w:val="left" w:pos="1967"/>
        </w:tabs>
        <w:spacing w:line="273" w:lineRule="exact"/>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14:paraId="278C8563" w14:textId="77777777" w:rsidR="0063402D" w:rsidRDefault="00745CC7" w:rsidP="000A4911">
      <w:pPr>
        <w:pStyle w:val="a5"/>
        <w:numPr>
          <w:ilvl w:val="0"/>
          <w:numId w:val="64"/>
        </w:numPr>
        <w:tabs>
          <w:tab w:val="left" w:pos="1208"/>
        </w:tabs>
        <w:spacing w:before="126"/>
        <w:rPr>
          <w:sz w:val="24"/>
        </w:rPr>
      </w:pPr>
      <w:r>
        <w:rPr>
          <w:sz w:val="24"/>
        </w:rPr>
        <w:t>самоорганизация:</w:t>
      </w:r>
    </w:p>
    <w:p w14:paraId="54E5F590" w14:textId="77777777" w:rsidR="0063402D" w:rsidRDefault="00745CC7">
      <w:pPr>
        <w:pStyle w:val="a4"/>
        <w:spacing w:before="137" w:line="362" w:lineRule="auto"/>
        <w:ind w:right="23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2"/>
        </w:rPr>
        <w:t xml:space="preserve"> </w:t>
      </w:r>
      <w:r>
        <w:t>выявлять</w:t>
      </w:r>
      <w:r>
        <w:rPr>
          <w:spacing w:val="1"/>
        </w:rPr>
        <w:t xml:space="preserve"> </w:t>
      </w:r>
      <w:r>
        <w:t>проблемы,</w:t>
      </w:r>
      <w:r>
        <w:rPr>
          <w:spacing w:val="3"/>
        </w:rPr>
        <w:t xml:space="preserve"> </w:t>
      </w:r>
      <w:r>
        <w:t>ставить</w:t>
      </w:r>
      <w:r>
        <w:rPr>
          <w:spacing w:val="-1"/>
        </w:rPr>
        <w:t xml:space="preserve"> </w:t>
      </w:r>
      <w:r>
        <w:t>и</w:t>
      </w:r>
      <w:r>
        <w:rPr>
          <w:spacing w:val="2"/>
        </w:rPr>
        <w:t xml:space="preserve"> </w:t>
      </w:r>
      <w:r>
        <w:t>формулировать</w:t>
      </w:r>
      <w:r>
        <w:rPr>
          <w:spacing w:val="-2"/>
        </w:rPr>
        <w:t xml:space="preserve"> </w:t>
      </w:r>
      <w:r>
        <w:t>собственные</w:t>
      </w:r>
      <w:r>
        <w:rPr>
          <w:spacing w:val="-4"/>
        </w:rPr>
        <w:t xml:space="preserve"> </w:t>
      </w:r>
      <w:r>
        <w:t>задачи;</w:t>
      </w:r>
    </w:p>
    <w:p w14:paraId="150A83E9" w14:textId="77777777" w:rsidR="0063402D" w:rsidRDefault="00745CC7">
      <w:pPr>
        <w:pStyle w:val="a4"/>
        <w:spacing w:line="360" w:lineRule="auto"/>
        <w:ind w:right="23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 и</w:t>
      </w:r>
      <w:r>
        <w:rPr>
          <w:spacing w:val="1"/>
        </w:rPr>
        <w:t xml:space="preserve"> </w:t>
      </w:r>
      <w:r>
        <w:t>предпочтений;</w:t>
      </w:r>
    </w:p>
    <w:p w14:paraId="4F733904" w14:textId="77777777" w:rsidR="0063402D" w:rsidRDefault="00745CC7">
      <w:pPr>
        <w:pStyle w:val="a4"/>
        <w:ind w:left="944" w:firstLine="0"/>
      </w:pPr>
      <w:r>
        <w:t>давать оценку</w:t>
      </w:r>
      <w:r>
        <w:rPr>
          <w:spacing w:val="-10"/>
        </w:rPr>
        <w:t xml:space="preserve"> </w:t>
      </w:r>
      <w:r>
        <w:t>новым</w:t>
      </w:r>
      <w:r>
        <w:rPr>
          <w:spacing w:val="-3"/>
        </w:rPr>
        <w:t xml:space="preserve"> </w:t>
      </w:r>
      <w:r>
        <w:t>ситуациям;</w:t>
      </w:r>
    </w:p>
    <w:p w14:paraId="125F3136" w14:textId="77777777" w:rsidR="0063402D" w:rsidRDefault="00745CC7">
      <w:pPr>
        <w:pStyle w:val="a4"/>
        <w:spacing w:before="136"/>
        <w:ind w:left="944" w:firstLine="0"/>
      </w:pPr>
      <w:r>
        <w:t>расширять</w:t>
      </w:r>
      <w:r>
        <w:rPr>
          <w:spacing w:val="1"/>
        </w:rPr>
        <w:t xml:space="preserve"> </w:t>
      </w:r>
      <w:r>
        <w:t>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5"/>
        </w:rPr>
        <w:t xml:space="preserve"> </w:t>
      </w:r>
      <w:r>
        <w:t>личных</w:t>
      </w:r>
      <w:r>
        <w:rPr>
          <w:spacing w:val="-5"/>
        </w:rPr>
        <w:t xml:space="preserve"> </w:t>
      </w:r>
      <w:r>
        <w:t>предпочтений;</w:t>
      </w:r>
    </w:p>
    <w:p w14:paraId="68EFA787" w14:textId="77777777" w:rsidR="0063402D" w:rsidRDefault="00745CC7">
      <w:pPr>
        <w:pStyle w:val="a4"/>
        <w:spacing w:before="137" w:line="360" w:lineRule="auto"/>
        <w:ind w:left="944" w:right="347" w:firstLine="0"/>
      </w:pPr>
      <w:r>
        <w:t>делать</w:t>
      </w:r>
      <w:r>
        <w:rPr>
          <w:spacing w:val="-2"/>
        </w:rPr>
        <w:t xml:space="preserve"> </w:t>
      </w:r>
      <w:r>
        <w:t>осознанный</w:t>
      </w:r>
      <w:r>
        <w:rPr>
          <w:spacing w:val="-7"/>
        </w:rPr>
        <w:t xml:space="preserve"> </w:t>
      </w:r>
      <w:r>
        <w:t>выбор, аргументировать</w:t>
      </w:r>
      <w:r>
        <w:rPr>
          <w:spacing w:val="-2"/>
        </w:rPr>
        <w:t xml:space="preserve"> </w:t>
      </w:r>
      <w:r>
        <w:t>его,</w:t>
      </w:r>
      <w:r>
        <w:rPr>
          <w:spacing w:val="-1"/>
        </w:rPr>
        <w:t xml:space="preserve"> </w:t>
      </w:r>
      <w:r>
        <w:t>брать</w:t>
      </w:r>
      <w:r>
        <w:rPr>
          <w:spacing w:val="-2"/>
        </w:rPr>
        <w:t xml:space="preserve"> </w:t>
      </w:r>
      <w:r>
        <w:t>на</w:t>
      </w:r>
      <w:r>
        <w:rPr>
          <w:spacing w:val="-8"/>
        </w:rPr>
        <w:t xml:space="preserve"> </w:t>
      </w:r>
      <w:r>
        <w:t>себя</w:t>
      </w:r>
      <w:r>
        <w:rPr>
          <w:spacing w:val="-2"/>
        </w:rPr>
        <w:t xml:space="preserve"> </w:t>
      </w:r>
      <w:r>
        <w:t>ответственность</w:t>
      </w:r>
      <w:r>
        <w:rPr>
          <w:spacing w:val="-6"/>
        </w:rPr>
        <w:t xml:space="preserve"> </w:t>
      </w:r>
      <w:r>
        <w:t>за</w:t>
      </w:r>
      <w:r>
        <w:rPr>
          <w:spacing w:val="-3"/>
        </w:rPr>
        <w:t xml:space="preserve"> </w:t>
      </w:r>
      <w:r>
        <w:t>решение;</w:t>
      </w:r>
      <w:r>
        <w:rPr>
          <w:spacing w:val="-58"/>
        </w:rPr>
        <w:t xml:space="preserve"> </w:t>
      </w:r>
      <w:r>
        <w:t>оценивать</w:t>
      </w:r>
      <w:r>
        <w:rPr>
          <w:spacing w:val="-2"/>
        </w:rPr>
        <w:t xml:space="preserve"> </w:t>
      </w:r>
      <w:r>
        <w:t>приобретённый</w:t>
      </w:r>
      <w:r>
        <w:rPr>
          <w:spacing w:val="-2"/>
        </w:rPr>
        <w:t xml:space="preserve"> </w:t>
      </w:r>
      <w:r>
        <w:t>опыт;</w:t>
      </w:r>
    </w:p>
    <w:p w14:paraId="4CFAC7C0" w14:textId="77777777" w:rsidR="0063402D" w:rsidRDefault="00745CC7">
      <w:pPr>
        <w:pStyle w:val="a4"/>
        <w:spacing w:before="3" w:line="360" w:lineRule="auto"/>
        <w:jc w:val="left"/>
      </w:pPr>
      <w:r>
        <w:t>способствовать</w:t>
      </w:r>
      <w:r>
        <w:rPr>
          <w:spacing w:val="20"/>
        </w:rPr>
        <w:t xml:space="preserve"> </w:t>
      </w:r>
      <w:r>
        <w:t>формированию</w:t>
      </w:r>
      <w:r>
        <w:rPr>
          <w:spacing w:val="21"/>
        </w:rPr>
        <w:t xml:space="preserve"> </w:t>
      </w:r>
      <w:r>
        <w:t>и</w:t>
      </w:r>
      <w:r>
        <w:rPr>
          <w:spacing w:val="24"/>
        </w:rPr>
        <w:t xml:space="preserve"> </w:t>
      </w:r>
      <w:r>
        <w:t>проявлению</w:t>
      </w:r>
      <w:r>
        <w:rPr>
          <w:spacing w:val="21"/>
        </w:rPr>
        <w:t xml:space="preserve"> </w:t>
      </w:r>
      <w:r>
        <w:t>эрудиции</w:t>
      </w:r>
      <w:r>
        <w:rPr>
          <w:spacing w:val="24"/>
        </w:rPr>
        <w:t xml:space="preserve"> </w:t>
      </w:r>
      <w:r>
        <w:t>в</w:t>
      </w:r>
      <w:r>
        <w:rPr>
          <w:spacing w:val="20"/>
        </w:rPr>
        <w:t xml:space="preserve"> </w:t>
      </w:r>
      <w:r>
        <w:t>области</w:t>
      </w:r>
      <w:r>
        <w:rPr>
          <w:spacing w:val="25"/>
        </w:rPr>
        <w:t xml:space="preserve"> </w:t>
      </w:r>
      <w:r>
        <w:t>физики,</w:t>
      </w:r>
      <w:r>
        <w:rPr>
          <w:spacing w:val="25"/>
        </w:rPr>
        <w:t xml:space="preserve"> </w:t>
      </w:r>
      <w:r>
        <w:t>постоянно</w:t>
      </w:r>
      <w:r>
        <w:rPr>
          <w:spacing w:val="-57"/>
        </w:rPr>
        <w:t xml:space="preserve"> </w:t>
      </w:r>
      <w:r>
        <w:t>повышать</w:t>
      </w:r>
      <w:r>
        <w:rPr>
          <w:spacing w:val="2"/>
        </w:rPr>
        <w:t xml:space="preserve"> </w:t>
      </w:r>
      <w:r>
        <w:t>свой</w:t>
      </w:r>
      <w:r>
        <w:rPr>
          <w:spacing w:val="-2"/>
        </w:rPr>
        <w:t xml:space="preserve"> </w:t>
      </w:r>
      <w:r>
        <w:t>образовательный</w:t>
      </w:r>
      <w:r>
        <w:rPr>
          <w:spacing w:val="1"/>
        </w:rPr>
        <w:t xml:space="preserve"> </w:t>
      </w:r>
      <w:r>
        <w:t>и</w:t>
      </w:r>
      <w:r>
        <w:rPr>
          <w:spacing w:val="3"/>
        </w:rPr>
        <w:t xml:space="preserve"> </w:t>
      </w:r>
      <w:r>
        <w:t>культурный</w:t>
      </w:r>
      <w:r>
        <w:rPr>
          <w:spacing w:val="7"/>
        </w:rPr>
        <w:t xml:space="preserve"> </w:t>
      </w:r>
      <w:r>
        <w:t>уровень.</w:t>
      </w:r>
    </w:p>
    <w:p w14:paraId="4BCDE532" w14:textId="77777777" w:rsidR="0063402D" w:rsidRDefault="00745CC7" w:rsidP="000A4911">
      <w:pPr>
        <w:pStyle w:val="a5"/>
        <w:numPr>
          <w:ilvl w:val="0"/>
          <w:numId w:val="64"/>
        </w:numPr>
        <w:tabs>
          <w:tab w:val="left" w:pos="1208"/>
        </w:tabs>
        <w:spacing w:line="274" w:lineRule="exact"/>
        <w:rPr>
          <w:sz w:val="24"/>
        </w:rPr>
      </w:pPr>
      <w:r>
        <w:rPr>
          <w:sz w:val="24"/>
        </w:rPr>
        <w:t>самоконтроль:</w:t>
      </w:r>
    </w:p>
    <w:p w14:paraId="34DE7DD7" w14:textId="77777777" w:rsidR="0063402D" w:rsidRDefault="00745CC7">
      <w:pPr>
        <w:pStyle w:val="a4"/>
        <w:tabs>
          <w:tab w:val="left" w:pos="1821"/>
          <w:tab w:val="left" w:pos="2747"/>
          <w:tab w:val="left" w:pos="3643"/>
          <w:tab w:val="left" w:pos="5000"/>
          <w:tab w:val="left" w:pos="6022"/>
          <w:tab w:val="left" w:pos="7442"/>
          <w:tab w:val="left" w:pos="7768"/>
          <w:tab w:val="left" w:pos="9385"/>
        </w:tabs>
        <w:spacing w:before="136" w:line="362" w:lineRule="auto"/>
        <w:ind w:right="23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 результатов</w:t>
      </w:r>
      <w:r>
        <w:rPr>
          <w:spacing w:val="-1"/>
        </w:rPr>
        <w:t xml:space="preserve"> </w:t>
      </w:r>
      <w:r>
        <w:t>целям;</w:t>
      </w:r>
    </w:p>
    <w:p w14:paraId="568E704E" w14:textId="77777777" w:rsidR="0063402D" w:rsidRDefault="00745CC7">
      <w:pPr>
        <w:pStyle w:val="a4"/>
        <w:spacing w:line="360" w:lineRule="auto"/>
        <w:jc w:val="left"/>
      </w:pPr>
      <w:r>
        <w:t>владеть</w:t>
      </w:r>
      <w:r>
        <w:rPr>
          <w:spacing w:val="22"/>
        </w:rPr>
        <w:t xml:space="preserve"> </w:t>
      </w:r>
      <w:r>
        <w:t>навыками</w:t>
      </w:r>
      <w:r>
        <w:rPr>
          <w:spacing w:val="21"/>
        </w:rPr>
        <w:t xml:space="preserve"> </w:t>
      </w:r>
      <w:r>
        <w:t>познавательной</w:t>
      </w:r>
      <w:r>
        <w:rPr>
          <w:spacing w:val="21"/>
        </w:rPr>
        <w:t xml:space="preserve"> </w:t>
      </w:r>
      <w:r>
        <w:t>рефлексии</w:t>
      </w:r>
      <w:r>
        <w:rPr>
          <w:spacing w:val="21"/>
        </w:rPr>
        <w:t xml:space="preserve"> </w:t>
      </w:r>
      <w:r>
        <w:t>как</w:t>
      </w:r>
      <w:r>
        <w:rPr>
          <w:spacing w:val="19"/>
        </w:rPr>
        <w:t xml:space="preserve"> </w:t>
      </w:r>
      <w:r>
        <w:t>осознания</w:t>
      </w:r>
      <w:r>
        <w:rPr>
          <w:spacing w:val="20"/>
        </w:rPr>
        <w:t xml:space="preserve"> </w:t>
      </w:r>
      <w:r>
        <w:t>совершаемых</w:t>
      </w:r>
      <w:r>
        <w:rPr>
          <w:spacing w:val="15"/>
        </w:rPr>
        <w:t xml:space="preserve"> </w:t>
      </w:r>
      <w:r>
        <w:t>действий</w:t>
      </w:r>
      <w:r>
        <w:rPr>
          <w:spacing w:val="21"/>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317739F4" w14:textId="77777777" w:rsidR="0063402D" w:rsidRDefault="00745CC7">
      <w:pPr>
        <w:pStyle w:val="a4"/>
        <w:spacing w:line="360" w:lineRule="auto"/>
        <w:ind w:left="944" w:right="1385" w:firstLine="0"/>
        <w:jc w:val="left"/>
      </w:pPr>
      <w:r>
        <w:t>использовать приёмы рефлексии для оценки ситуации, выбора верного решения;</w:t>
      </w:r>
      <w:r>
        <w:rPr>
          <w:spacing w:val="-58"/>
        </w:rPr>
        <w:t xml:space="preserve"> </w:t>
      </w: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1"/>
        </w:rPr>
        <w:t xml:space="preserve"> </w:t>
      </w:r>
      <w:r>
        <w:t>и</w:t>
      </w:r>
      <w:r>
        <w:rPr>
          <w:spacing w:val="-5"/>
        </w:rPr>
        <w:t xml:space="preserve"> </w:t>
      </w:r>
      <w:r>
        <w:t>аргументы других</w:t>
      </w:r>
      <w:r>
        <w:rPr>
          <w:spacing w:val="-6"/>
        </w:rPr>
        <w:t xml:space="preserve"> </w:t>
      </w:r>
      <w:r>
        <w:t>при</w:t>
      </w:r>
      <w:r>
        <w:rPr>
          <w:spacing w:val="-1"/>
        </w:rPr>
        <w:t xml:space="preserve"> </w:t>
      </w:r>
      <w:r>
        <w:t>анализе</w:t>
      </w:r>
      <w:r>
        <w:rPr>
          <w:spacing w:val="-2"/>
        </w:rPr>
        <w:t xml:space="preserve"> </w:t>
      </w:r>
      <w:r>
        <w:t>результатов</w:t>
      </w:r>
      <w:r>
        <w:rPr>
          <w:spacing w:val="-1"/>
        </w:rPr>
        <w:t xml:space="preserve"> </w:t>
      </w:r>
      <w:r>
        <w:t>деятельности.</w:t>
      </w:r>
    </w:p>
    <w:p w14:paraId="45F70268" w14:textId="77777777" w:rsidR="0063402D" w:rsidRDefault="0063402D">
      <w:pPr>
        <w:spacing w:line="360" w:lineRule="auto"/>
        <w:sectPr w:rsidR="0063402D">
          <w:pgSz w:w="11910" w:h="16840"/>
          <w:pgMar w:top="820" w:right="340" w:bottom="280" w:left="900" w:header="569" w:footer="0" w:gutter="0"/>
          <w:cols w:space="720"/>
        </w:sectPr>
      </w:pPr>
    </w:p>
    <w:p w14:paraId="30243589" w14:textId="77777777" w:rsidR="0063402D" w:rsidRDefault="00745CC7" w:rsidP="000A4911">
      <w:pPr>
        <w:pStyle w:val="a5"/>
        <w:numPr>
          <w:ilvl w:val="0"/>
          <w:numId w:val="64"/>
        </w:numPr>
        <w:tabs>
          <w:tab w:val="left" w:pos="1208"/>
        </w:tabs>
        <w:spacing w:before="7"/>
        <w:rPr>
          <w:sz w:val="24"/>
        </w:rPr>
      </w:pPr>
      <w:r>
        <w:rPr>
          <w:sz w:val="24"/>
        </w:rPr>
        <w:lastRenderedPageBreak/>
        <w:t>принятие</w:t>
      </w:r>
      <w:r>
        <w:rPr>
          <w:spacing w:val="-4"/>
          <w:sz w:val="24"/>
        </w:rPr>
        <w:t xml:space="preserve"> </w:t>
      </w:r>
      <w:r>
        <w:rPr>
          <w:sz w:val="24"/>
        </w:rPr>
        <w:t>себя</w:t>
      </w:r>
      <w:r>
        <w:rPr>
          <w:spacing w:val="-2"/>
          <w:sz w:val="24"/>
        </w:rPr>
        <w:t xml:space="preserve"> </w:t>
      </w:r>
      <w:r>
        <w:rPr>
          <w:sz w:val="24"/>
        </w:rPr>
        <w:t>и</w:t>
      </w:r>
      <w:r>
        <w:rPr>
          <w:spacing w:val="-6"/>
          <w:sz w:val="24"/>
        </w:rPr>
        <w:t xml:space="preserve"> </w:t>
      </w:r>
      <w:r>
        <w:rPr>
          <w:sz w:val="24"/>
        </w:rPr>
        <w:t>других:</w:t>
      </w:r>
    </w:p>
    <w:p w14:paraId="782695DE" w14:textId="77777777" w:rsidR="0063402D" w:rsidRDefault="00745CC7">
      <w:pPr>
        <w:pStyle w:val="a4"/>
        <w:spacing w:before="142"/>
        <w:ind w:left="944" w:firstLine="0"/>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7B506253" w14:textId="77777777" w:rsidR="0063402D" w:rsidRDefault="00745CC7">
      <w:pPr>
        <w:pStyle w:val="a4"/>
        <w:spacing w:before="137" w:line="360" w:lineRule="auto"/>
        <w:ind w:left="944" w:right="1600" w:firstLine="0"/>
      </w:pPr>
      <w:r>
        <w:t>принимать мотивы и аргументы других при анализе результатов деятельности;</w:t>
      </w:r>
      <w:r>
        <w:rPr>
          <w:spacing w:val="-58"/>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55D913F2" w14:textId="77777777" w:rsidR="0063402D" w:rsidRDefault="00745CC7" w:rsidP="000A4911">
      <w:pPr>
        <w:pStyle w:val="a5"/>
        <w:numPr>
          <w:ilvl w:val="2"/>
          <w:numId w:val="68"/>
        </w:numPr>
        <w:tabs>
          <w:tab w:val="left" w:pos="1789"/>
        </w:tabs>
        <w:spacing w:line="362" w:lineRule="auto"/>
        <w:ind w:right="232"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 курса физики</w:t>
      </w:r>
      <w:r>
        <w:rPr>
          <w:spacing w:val="2"/>
          <w:sz w:val="24"/>
        </w:rPr>
        <w:t xml:space="preserve"> </w:t>
      </w:r>
      <w:r>
        <w:rPr>
          <w:sz w:val="24"/>
        </w:rPr>
        <w:t>базового</w:t>
      </w:r>
      <w:r>
        <w:rPr>
          <w:spacing w:val="2"/>
          <w:sz w:val="24"/>
        </w:rPr>
        <w:t xml:space="preserve"> </w:t>
      </w:r>
      <w:r>
        <w:rPr>
          <w:sz w:val="24"/>
        </w:rPr>
        <w:t>уровня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z w:val="24"/>
        </w:rPr>
        <w:t>классе</w:t>
      </w:r>
      <w:r>
        <w:rPr>
          <w:spacing w:val="6"/>
          <w:sz w:val="24"/>
        </w:rPr>
        <w:t xml:space="preserve"> </w:t>
      </w:r>
      <w:r>
        <w:rPr>
          <w:sz w:val="24"/>
        </w:rPr>
        <w:t>ученик</w:t>
      </w:r>
      <w:r>
        <w:rPr>
          <w:spacing w:val="-1"/>
          <w:sz w:val="24"/>
        </w:rPr>
        <w:t xml:space="preserve"> </w:t>
      </w:r>
      <w:r>
        <w:rPr>
          <w:sz w:val="24"/>
        </w:rPr>
        <w:t>научится:</w:t>
      </w:r>
    </w:p>
    <w:p w14:paraId="03DF0641" w14:textId="77777777" w:rsidR="0063402D" w:rsidRDefault="00745CC7">
      <w:pPr>
        <w:pStyle w:val="a4"/>
        <w:spacing w:line="360" w:lineRule="auto"/>
        <w:ind w:right="230"/>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p>
    <w:p w14:paraId="1DFFAF33" w14:textId="77777777" w:rsidR="0063402D" w:rsidRDefault="00745CC7">
      <w:pPr>
        <w:pStyle w:val="a4"/>
        <w:spacing w:line="360" w:lineRule="auto"/>
        <w:ind w:right="234"/>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 отсчёта, абсолютно твёрдое тело, идеальный газ, модели строения газов,</w:t>
      </w:r>
      <w:r>
        <w:rPr>
          <w:spacing w:val="1"/>
        </w:rPr>
        <w:t xml:space="preserve"> </w:t>
      </w:r>
      <w:r>
        <w:t>жидкостей</w:t>
      </w:r>
      <w:r>
        <w:rPr>
          <w:spacing w:val="-4"/>
        </w:rPr>
        <w:t xml:space="preserve"> </w:t>
      </w:r>
      <w:r>
        <w:t>и</w:t>
      </w:r>
      <w:r>
        <w:rPr>
          <w:spacing w:val="2"/>
        </w:rPr>
        <w:t xml:space="preserve"> </w:t>
      </w:r>
      <w:r>
        <w:t>твёрдых</w:t>
      </w:r>
      <w:r>
        <w:rPr>
          <w:spacing w:val="-4"/>
        </w:rPr>
        <w:t xml:space="preserve"> </w:t>
      </w:r>
      <w:r>
        <w:t>тел,</w:t>
      </w:r>
      <w:r>
        <w:rPr>
          <w:spacing w:val="3"/>
        </w:rPr>
        <w:t xml:space="preserve"> </w:t>
      </w:r>
      <w:r>
        <w:t>точечный</w:t>
      </w:r>
      <w:r>
        <w:rPr>
          <w:spacing w:val="2"/>
        </w:rPr>
        <w:t xml:space="preserve"> </w:t>
      </w:r>
      <w:r>
        <w:t>электрический</w:t>
      </w:r>
      <w:r>
        <w:rPr>
          <w:spacing w:val="1"/>
        </w:rPr>
        <w:t xml:space="preserve"> </w:t>
      </w:r>
      <w:r>
        <w:t>заряд</w:t>
      </w:r>
      <w:r>
        <w:rPr>
          <w:spacing w:val="-1"/>
        </w:rPr>
        <w:t xml:space="preserve"> </w:t>
      </w:r>
      <w:r>
        <w:t>при</w:t>
      </w:r>
      <w:r>
        <w:rPr>
          <w:spacing w:val="-3"/>
        </w:rPr>
        <w:t xml:space="preserve"> </w:t>
      </w:r>
      <w:r>
        <w:t>решении</w:t>
      </w:r>
      <w:r>
        <w:rPr>
          <w:spacing w:val="2"/>
        </w:rPr>
        <w:t xml:space="preserve"> </w:t>
      </w:r>
      <w:r>
        <w:t>физических</w:t>
      </w:r>
      <w:r>
        <w:rPr>
          <w:spacing w:val="-4"/>
        </w:rPr>
        <w:t xml:space="preserve"> </w:t>
      </w:r>
      <w:r>
        <w:t>задач;</w:t>
      </w:r>
    </w:p>
    <w:p w14:paraId="74F10B38" w14:textId="77777777" w:rsidR="0063402D" w:rsidRDefault="00745CC7">
      <w:pPr>
        <w:pStyle w:val="a4"/>
        <w:spacing w:line="360" w:lineRule="auto"/>
        <w:ind w:right="225"/>
      </w:pPr>
      <w:r>
        <w:t>распознавать физические явления (процессы) и объяснять их на основе законов 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 прямолинейное движение,</w:t>
      </w:r>
      <w:r>
        <w:rPr>
          <w:spacing w:val="1"/>
        </w:rPr>
        <w:t xml:space="preserve"> </w:t>
      </w:r>
      <w:r>
        <w:t>свободное падение</w:t>
      </w:r>
      <w:r>
        <w:rPr>
          <w:spacing w:val="1"/>
        </w:rPr>
        <w:t xml:space="preserve"> </w:t>
      </w:r>
      <w:r>
        <w:t>тел,</w:t>
      </w:r>
      <w:r>
        <w:rPr>
          <w:spacing w:val="1"/>
        </w:rPr>
        <w:t xml:space="preserve"> </w:t>
      </w:r>
      <w:r>
        <w:t>движение по</w:t>
      </w:r>
      <w:r>
        <w:rPr>
          <w:spacing w:val="1"/>
        </w:rPr>
        <w:t xml:space="preserve"> </w:t>
      </w:r>
      <w:r>
        <w:t>окружности,</w:t>
      </w:r>
      <w:r>
        <w:rPr>
          <w:spacing w:val="1"/>
        </w:rPr>
        <w:t xml:space="preserve"> </w:t>
      </w:r>
      <w:r>
        <w:t>инерция, взаимодействие тел, диффузия, броуновское движение, строение жидкостей и 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w:t>
      </w:r>
      <w:r>
        <w:rPr>
          <w:spacing w:val="1"/>
        </w:rPr>
        <w:t xml:space="preserve"> </w:t>
      </w:r>
      <w:r>
        <w:t>испарение,</w:t>
      </w:r>
      <w:r>
        <w:rPr>
          <w:spacing w:val="1"/>
        </w:rPr>
        <w:t xml:space="preserve"> </w:t>
      </w:r>
      <w:r>
        <w:t>конденсация, плавление, кристаллизация, кипение, влажность воздуха, повышение давления газа</w:t>
      </w:r>
      <w:r>
        <w:rPr>
          <w:spacing w:val="1"/>
        </w:rPr>
        <w:t xml:space="preserve"> </w:t>
      </w:r>
      <w:r>
        <w:t>при его нагревании в закрытом сосуде, связь между параметрами состояния газа в 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p>
    <w:p w14:paraId="5E485F6C" w14:textId="77777777" w:rsidR="0063402D" w:rsidRDefault="00745CC7">
      <w:pPr>
        <w:pStyle w:val="a4"/>
        <w:spacing w:line="360" w:lineRule="auto"/>
        <w:ind w:right="227"/>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 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3"/>
        </w:rPr>
        <w:t xml:space="preserve"> </w:t>
      </w:r>
      <w:r>
        <w:t>связывающие данную физическую</w:t>
      </w:r>
      <w:r>
        <w:rPr>
          <w:spacing w:val="-1"/>
        </w:rPr>
        <w:t xml:space="preserve"> </w:t>
      </w:r>
      <w:r>
        <w:t>величину</w:t>
      </w:r>
      <w:r>
        <w:rPr>
          <w:spacing w:val="-9"/>
        </w:rPr>
        <w:t xml:space="preserve"> </w:t>
      </w:r>
      <w:r>
        <w:t>с</w:t>
      </w:r>
      <w:r>
        <w:rPr>
          <w:spacing w:val="1"/>
        </w:rPr>
        <w:t xml:space="preserve"> </w:t>
      </w:r>
      <w:r>
        <w:t>другими</w:t>
      </w:r>
      <w:r>
        <w:rPr>
          <w:spacing w:val="2"/>
        </w:rPr>
        <w:t xml:space="preserve"> </w:t>
      </w:r>
      <w:r>
        <w:t>величинами;</w:t>
      </w:r>
    </w:p>
    <w:p w14:paraId="1981AAA6" w14:textId="77777777" w:rsidR="0063402D" w:rsidRDefault="00745CC7">
      <w:pPr>
        <w:pStyle w:val="a4"/>
        <w:spacing w:line="360" w:lineRule="auto"/>
        <w:ind w:right="232"/>
      </w:pPr>
      <w:r>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 среднеквадратичная скорость молекул, количество теплоты, внутренняя энергия, работа</w:t>
      </w:r>
      <w:r>
        <w:rPr>
          <w:spacing w:val="1"/>
        </w:rPr>
        <w:t xml:space="preserve"> </w:t>
      </w:r>
      <w:r>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5"/>
        </w:rPr>
        <w:t xml:space="preserve"> </w:t>
      </w:r>
      <w:r>
        <w:t>данную физическую величину</w:t>
      </w:r>
      <w:r>
        <w:rPr>
          <w:spacing w:val="-8"/>
        </w:rPr>
        <w:t xml:space="preserve"> </w:t>
      </w:r>
      <w:r>
        <w:t>с другими</w:t>
      </w:r>
      <w:r>
        <w:rPr>
          <w:spacing w:val="3"/>
        </w:rPr>
        <w:t xml:space="preserve"> </w:t>
      </w:r>
      <w:r>
        <w:t>величинам;</w:t>
      </w:r>
    </w:p>
    <w:p w14:paraId="1E7C51D0" w14:textId="77777777" w:rsidR="0063402D" w:rsidRDefault="00745CC7">
      <w:pPr>
        <w:pStyle w:val="a4"/>
        <w:spacing w:line="360" w:lineRule="auto"/>
        <w:ind w:right="226"/>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5"/>
        </w:rPr>
        <w:t xml:space="preserve"> </w:t>
      </w:r>
      <w:r>
        <w:t>данную физическую</w:t>
      </w:r>
      <w:r>
        <w:rPr>
          <w:spacing w:val="-1"/>
        </w:rPr>
        <w:t xml:space="preserve"> </w:t>
      </w:r>
      <w:r>
        <w:t>величину</w:t>
      </w:r>
      <w:r>
        <w:rPr>
          <w:spacing w:val="-8"/>
        </w:rPr>
        <w:t xml:space="preserve"> </w:t>
      </w:r>
      <w:r>
        <w:t>с</w:t>
      </w:r>
      <w:r>
        <w:rPr>
          <w:spacing w:val="1"/>
        </w:rPr>
        <w:t xml:space="preserve"> </w:t>
      </w:r>
      <w:r>
        <w:t>другими</w:t>
      </w:r>
      <w:r>
        <w:rPr>
          <w:spacing w:val="2"/>
        </w:rPr>
        <w:t xml:space="preserve"> </w:t>
      </w:r>
      <w:r>
        <w:t>величинами;</w:t>
      </w:r>
    </w:p>
    <w:p w14:paraId="225B522F" w14:textId="77777777" w:rsidR="0063402D" w:rsidRDefault="0063402D">
      <w:pPr>
        <w:spacing w:line="360" w:lineRule="auto"/>
        <w:sectPr w:rsidR="0063402D">
          <w:pgSz w:w="11910" w:h="16840"/>
          <w:pgMar w:top="820" w:right="340" w:bottom="280" w:left="900" w:header="569" w:footer="0" w:gutter="0"/>
          <w:cols w:space="720"/>
        </w:sectPr>
      </w:pPr>
    </w:p>
    <w:p w14:paraId="246CA2B4" w14:textId="77777777" w:rsidR="0063402D" w:rsidRDefault="00745CC7">
      <w:pPr>
        <w:pStyle w:val="a4"/>
        <w:spacing w:before="7" w:line="360" w:lineRule="auto"/>
        <w:ind w:right="221"/>
      </w:pPr>
      <w:r>
        <w:lastRenderedPageBreak/>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 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14:paraId="76AA8DC2" w14:textId="77777777" w:rsidR="0063402D" w:rsidRDefault="00745CC7">
      <w:pPr>
        <w:pStyle w:val="a4"/>
        <w:spacing w:before="2" w:line="360" w:lineRule="auto"/>
        <w:ind w:right="233"/>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2"/>
        </w:rPr>
        <w:t xml:space="preserve"> </w:t>
      </w:r>
      <w:r>
        <w:t>условия</w:t>
      </w:r>
      <w:r>
        <w:rPr>
          <w:spacing w:val="1"/>
        </w:rPr>
        <w:t xml:space="preserve"> </w:t>
      </w:r>
      <w:r>
        <w:t>их</w:t>
      </w:r>
      <w:r>
        <w:rPr>
          <w:spacing w:val="-3"/>
        </w:rPr>
        <w:t xml:space="preserve"> </w:t>
      </w:r>
      <w:r>
        <w:t>безопасного</w:t>
      </w:r>
      <w:r>
        <w:rPr>
          <w:spacing w:val="1"/>
        </w:rPr>
        <w:t xml:space="preserve"> </w:t>
      </w:r>
      <w:r>
        <w:t>использования</w:t>
      </w:r>
      <w:r>
        <w:rPr>
          <w:spacing w:val="1"/>
        </w:rPr>
        <w:t xml:space="preserve"> </w:t>
      </w:r>
      <w:r>
        <w:t>в</w:t>
      </w:r>
      <w:r>
        <w:rPr>
          <w:spacing w:val="-1"/>
        </w:rPr>
        <w:t xml:space="preserve"> </w:t>
      </w:r>
      <w:r>
        <w:t>повседневной</w:t>
      </w:r>
      <w:r>
        <w:rPr>
          <w:spacing w:val="-3"/>
        </w:rPr>
        <w:t xml:space="preserve"> </w:t>
      </w:r>
      <w:r>
        <w:t>жизни;</w:t>
      </w:r>
    </w:p>
    <w:p w14:paraId="080D386D" w14:textId="77777777" w:rsidR="0063402D" w:rsidRDefault="00745CC7">
      <w:pPr>
        <w:pStyle w:val="a4"/>
        <w:tabs>
          <w:tab w:val="left" w:pos="2373"/>
          <w:tab w:val="left" w:pos="4547"/>
          <w:tab w:val="left" w:pos="7248"/>
          <w:tab w:val="left" w:pos="9403"/>
        </w:tabs>
        <w:spacing w:before="2" w:line="360" w:lineRule="auto"/>
        <w:ind w:right="224"/>
      </w:pPr>
      <w:r>
        <w:t xml:space="preserve">выполнять  </w:t>
      </w:r>
      <w:r>
        <w:rPr>
          <w:spacing w:val="47"/>
        </w:rPr>
        <w:t xml:space="preserve"> </w:t>
      </w:r>
      <w:r>
        <w:t xml:space="preserve">эксперименты   </w:t>
      </w:r>
      <w:r>
        <w:rPr>
          <w:spacing w:val="42"/>
        </w:rPr>
        <w:t xml:space="preserve"> </w:t>
      </w:r>
      <w:r>
        <w:t xml:space="preserve">по   </w:t>
      </w:r>
      <w:r>
        <w:rPr>
          <w:spacing w:val="44"/>
        </w:rPr>
        <w:t xml:space="preserve"> </w:t>
      </w:r>
      <w:r>
        <w:t xml:space="preserve">исследованию   </w:t>
      </w:r>
      <w:r>
        <w:rPr>
          <w:spacing w:val="43"/>
        </w:rPr>
        <w:t xml:space="preserve"> </w:t>
      </w:r>
      <w:r>
        <w:t xml:space="preserve">физических   </w:t>
      </w:r>
      <w:r>
        <w:rPr>
          <w:spacing w:val="39"/>
        </w:rPr>
        <w:t xml:space="preserve"> </w:t>
      </w:r>
      <w:r>
        <w:t xml:space="preserve">явлений   </w:t>
      </w:r>
      <w:r>
        <w:rPr>
          <w:spacing w:val="45"/>
        </w:rPr>
        <w:t xml:space="preserve"> </w:t>
      </w:r>
      <w:r>
        <w:t xml:space="preserve">и   </w:t>
      </w:r>
      <w:r>
        <w:rPr>
          <w:spacing w:val="40"/>
        </w:rPr>
        <w:t xml:space="preserve"> </w:t>
      </w:r>
      <w:r>
        <w:t>процессов</w:t>
      </w:r>
      <w:r>
        <w:rPr>
          <w:spacing w:val="-58"/>
        </w:rPr>
        <w:t xml:space="preserve"> </w:t>
      </w:r>
      <w:r>
        <w:t>с использованием прямых, и косвенных измерений, при этом формулировать проблему/задачу и</w:t>
      </w:r>
      <w:r>
        <w:rPr>
          <w:spacing w:val="1"/>
        </w:rPr>
        <w:t xml:space="preserve"> </w:t>
      </w:r>
      <w:r>
        <w:t>гипотезу</w:t>
      </w:r>
      <w:r>
        <w:tab/>
        <w:t>учебного</w:t>
      </w:r>
      <w:r>
        <w:tab/>
        <w:t>эксперимента,</w:t>
      </w:r>
      <w:r>
        <w:tab/>
        <w:t>собирать</w:t>
      </w:r>
      <w:r>
        <w:tab/>
      </w:r>
      <w:r>
        <w:rPr>
          <w:spacing w:val="-1"/>
        </w:rPr>
        <w:t>установку</w:t>
      </w:r>
      <w:r>
        <w:rPr>
          <w:spacing w:val="-58"/>
        </w:rPr>
        <w:t xml:space="preserve"> </w:t>
      </w:r>
      <w:r>
        <w:t>из</w:t>
      </w:r>
      <w:r>
        <w:rPr>
          <w:spacing w:val="2"/>
        </w:rPr>
        <w:t xml:space="preserve"> </w:t>
      </w:r>
      <w:r>
        <w:t>предложенного</w:t>
      </w:r>
      <w:r>
        <w:rPr>
          <w:spacing w:val="1"/>
        </w:rPr>
        <w:t xml:space="preserve"> </w:t>
      </w:r>
      <w:r>
        <w:t>оборудования,</w:t>
      </w:r>
      <w:r>
        <w:rPr>
          <w:spacing w:val="-1"/>
        </w:rPr>
        <w:t xml:space="preserve"> </w:t>
      </w:r>
      <w:r>
        <w:t>проводить</w:t>
      </w:r>
      <w:r>
        <w:rPr>
          <w:spacing w:val="-7"/>
        </w:rPr>
        <w:t xml:space="preserve"> </w:t>
      </w:r>
      <w:r>
        <w:t>опыт</w:t>
      </w:r>
      <w:r>
        <w:rPr>
          <w:spacing w:val="1"/>
        </w:rPr>
        <w:t xml:space="preserve"> </w:t>
      </w:r>
      <w:r>
        <w:t>и</w:t>
      </w:r>
      <w:r>
        <w:rPr>
          <w:spacing w:val="-2"/>
        </w:rPr>
        <w:t xml:space="preserve"> </w:t>
      </w:r>
      <w:r>
        <w:t>формулировать</w:t>
      </w:r>
      <w:r>
        <w:rPr>
          <w:spacing w:val="-2"/>
        </w:rPr>
        <w:t xml:space="preserve"> </w:t>
      </w:r>
      <w:r>
        <w:t>выводы;</w:t>
      </w:r>
    </w:p>
    <w:p w14:paraId="7E3A6544" w14:textId="77777777" w:rsidR="0063402D" w:rsidRDefault="00745CC7">
      <w:pPr>
        <w:pStyle w:val="a4"/>
        <w:spacing w:before="1" w:line="360" w:lineRule="auto"/>
        <w:ind w:right="228"/>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57"/>
        </w:rPr>
        <w:t xml:space="preserve"> </w:t>
      </w:r>
      <w:r>
        <w:t>при</w:t>
      </w:r>
      <w:r>
        <w:rPr>
          <w:spacing w:val="1"/>
        </w:rPr>
        <w:t xml:space="preserve"> </w:t>
      </w:r>
      <w:r>
        <w:t>этом выбирать оптимальный</w:t>
      </w:r>
      <w:r>
        <w:rPr>
          <w:spacing w:val="1"/>
        </w:rPr>
        <w:t xml:space="preserve"> </w:t>
      </w:r>
      <w:r>
        <w:t>способ измерения и</w:t>
      </w:r>
      <w:r>
        <w:rPr>
          <w:spacing w:val="1"/>
        </w:rPr>
        <w:t xml:space="preserve"> </w:t>
      </w:r>
      <w:r>
        <w:t>использовать</w:t>
      </w:r>
      <w:r>
        <w:rPr>
          <w:spacing w:val="1"/>
        </w:rPr>
        <w:t xml:space="preserve"> </w:t>
      </w:r>
      <w:r>
        <w:t>известные методы оценки</w:t>
      </w:r>
      <w:r>
        <w:rPr>
          <w:spacing w:val="1"/>
        </w:rPr>
        <w:t xml:space="preserve"> </w:t>
      </w:r>
      <w:r>
        <w:t>погрешностей</w:t>
      </w:r>
      <w:r>
        <w:rPr>
          <w:spacing w:val="-3"/>
        </w:rPr>
        <w:t xml:space="preserve"> </w:t>
      </w:r>
      <w:r>
        <w:t>измерений;</w:t>
      </w:r>
    </w:p>
    <w:p w14:paraId="214BE056" w14:textId="77777777" w:rsidR="0063402D" w:rsidRDefault="00745CC7">
      <w:pPr>
        <w:pStyle w:val="a4"/>
        <w:spacing w:line="360" w:lineRule="auto"/>
        <w:ind w:right="232"/>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57"/>
        </w:rPr>
        <w:t xml:space="preserve"> </w:t>
      </w:r>
      <w:r>
        <w:t>физических</w:t>
      </w:r>
      <w:r>
        <w:rPr>
          <w:spacing w:val="-5"/>
        </w:rPr>
        <w:t xml:space="preserve"> </w:t>
      </w:r>
      <w:r>
        <w:t>величин</w:t>
      </w:r>
      <w:r>
        <w:rPr>
          <w:spacing w:val="1"/>
        </w:rPr>
        <w:t xml:space="preserve"> </w:t>
      </w:r>
      <w:r>
        <w:t>в</w:t>
      </w:r>
      <w:r>
        <w:rPr>
          <w:spacing w:val="-2"/>
        </w:rPr>
        <w:t xml:space="preserve"> </w:t>
      </w:r>
      <w:r>
        <w:t>виде</w:t>
      </w:r>
      <w:r>
        <w:rPr>
          <w:spacing w:val="-1"/>
        </w:rPr>
        <w:t xml:space="preserve"> </w:t>
      </w:r>
      <w:r>
        <w:t>таблиц</w:t>
      </w:r>
      <w:r>
        <w:rPr>
          <w:spacing w:val="-3"/>
        </w:rPr>
        <w:t xml:space="preserve"> </w:t>
      </w:r>
      <w:r>
        <w:t>и</w:t>
      </w:r>
      <w:r>
        <w:rPr>
          <w:spacing w:val="-4"/>
        </w:rPr>
        <w:t xml:space="preserve"> </w:t>
      </w:r>
      <w:r>
        <w:t>графиков,</w:t>
      </w:r>
      <w:r>
        <w:rPr>
          <w:spacing w:val="-6"/>
        </w:rPr>
        <w:t xml:space="preserve"> </w:t>
      </w:r>
      <w:r>
        <w:t>делать</w:t>
      </w:r>
      <w:r>
        <w:rPr>
          <w:spacing w:val="1"/>
        </w:rPr>
        <w:t xml:space="preserve"> </w:t>
      </w:r>
      <w:r>
        <w:t>выводы</w:t>
      </w:r>
      <w:r>
        <w:rPr>
          <w:spacing w:val="-3"/>
        </w:rPr>
        <w:t xml:space="preserve"> </w:t>
      </w:r>
      <w:r>
        <w:t>по</w:t>
      </w:r>
      <w:r>
        <w:rPr>
          <w:spacing w:val="1"/>
        </w:rPr>
        <w:t xml:space="preserve"> </w:t>
      </w:r>
      <w:r>
        <w:t>результатам</w:t>
      </w:r>
      <w:r>
        <w:rPr>
          <w:spacing w:val="1"/>
        </w:rPr>
        <w:t xml:space="preserve"> </w:t>
      </w:r>
      <w:r>
        <w:t>исследования;</w:t>
      </w:r>
    </w:p>
    <w:p w14:paraId="76E9F5D1" w14:textId="77777777" w:rsidR="0063402D" w:rsidRDefault="00745CC7">
      <w:pPr>
        <w:pStyle w:val="a4"/>
        <w:tabs>
          <w:tab w:val="left" w:pos="2560"/>
          <w:tab w:val="left" w:pos="6157"/>
          <w:tab w:val="left" w:pos="7141"/>
          <w:tab w:val="left" w:pos="9075"/>
        </w:tabs>
        <w:spacing w:line="360" w:lineRule="auto"/>
        <w:ind w:right="225"/>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 использованием</w:t>
      </w:r>
      <w:r>
        <w:rPr>
          <w:spacing w:val="-2"/>
        </w:rPr>
        <w:t xml:space="preserve"> </w:t>
      </w:r>
      <w:r>
        <w:t>измерительных</w:t>
      </w:r>
      <w:r>
        <w:rPr>
          <w:spacing w:val="-3"/>
        </w:rPr>
        <w:t xml:space="preserve"> </w:t>
      </w:r>
      <w:r>
        <w:t>устройств</w:t>
      </w:r>
      <w:r>
        <w:rPr>
          <w:spacing w:val="3"/>
        </w:rPr>
        <w:t xml:space="preserve"> </w:t>
      </w:r>
      <w:r>
        <w:t>и</w:t>
      </w:r>
      <w:r>
        <w:rPr>
          <w:spacing w:val="-7"/>
        </w:rPr>
        <w:t xml:space="preserve"> </w:t>
      </w:r>
      <w:r>
        <w:t>лабораторного</w:t>
      </w:r>
      <w:r>
        <w:rPr>
          <w:spacing w:val="-4"/>
        </w:rPr>
        <w:t xml:space="preserve"> </w:t>
      </w:r>
      <w:r>
        <w:t>оборудования;</w:t>
      </w:r>
    </w:p>
    <w:p w14:paraId="08884412" w14:textId="77777777" w:rsidR="0063402D" w:rsidRDefault="00745CC7">
      <w:pPr>
        <w:pStyle w:val="a4"/>
        <w:spacing w:line="360" w:lineRule="auto"/>
        <w:ind w:right="227"/>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 моделью,</w:t>
      </w:r>
      <w:r>
        <w:rPr>
          <w:spacing w:val="1"/>
        </w:rPr>
        <w:t xml:space="preserve"> </w:t>
      </w:r>
      <w:r>
        <w:t>используя</w:t>
      </w:r>
      <w:r>
        <w:rPr>
          <w:spacing w:val="1"/>
        </w:rPr>
        <w:t xml:space="preserve"> </w:t>
      </w:r>
      <w:r>
        <w:t>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 величины и формулы, необходимые для её решения, проводить расчёты и оценивать</w:t>
      </w:r>
      <w:r>
        <w:rPr>
          <w:spacing w:val="1"/>
        </w:rPr>
        <w:t xml:space="preserve"> </w:t>
      </w:r>
      <w:r>
        <w:t>реальность</w:t>
      </w:r>
      <w:r>
        <w:rPr>
          <w:spacing w:val="-2"/>
        </w:rPr>
        <w:t xml:space="preserve"> </w:t>
      </w:r>
      <w:r>
        <w:t>полученного</w:t>
      </w:r>
      <w:r>
        <w:rPr>
          <w:spacing w:val="2"/>
        </w:rPr>
        <w:t xml:space="preserve"> </w:t>
      </w:r>
      <w:r>
        <w:t>значения</w:t>
      </w:r>
      <w:r>
        <w:rPr>
          <w:spacing w:val="2"/>
        </w:rPr>
        <w:t xml:space="preserve"> </w:t>
      </w:r>
      <w:r>
        <w:t>физической</w:t>
      </w:r>
      <w:r>
        <w:rPr>
          <w:spacing w:val="-7"/>
        </w:rPr>
        <w:t xml:space="preserve"> </w:t>
      </w:r>
      <w:r>
        <w:t>величины;</w:t>
      </w:r>
    </w:p>
    <w:p w14:paraId="6EA824CD" w14:textId="77777777" w:rsidR="0063402D" w:rsidRDefault="00745CC7">
      <w:pPr>
        <w:pStyle w:val="a4"/>
        <w:spacing w:line="360" w:lineRule="auto"/>
        <w:ind w:right="230"/>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57"/>
        </w:rPr>
        <w:t xml:space="preserve"> </w:t>
      </w:r>
      <w:r>
        <w:t>рассуждений</w:t>
      </w:r>
      <w:r>
        <w:rPr>
          <w:spacing w:val="1"/>
        </w:rPr>
        <w:t xml:space="preserve"> </w:t>
      </w:r>
      <w:r>
        <w:t>с</w:t>
      </w:r>
      <w:r>
        <w:rPr>
          <w:spacing w:val="-4"/>
        </w:rPr>
        <w:t xml:space="preserve"> </w:t>
      </w:r>
      <w:r>
        <w:t>опорой</w:t>
      </w:r>
      <w:r>
        <w:rPr>
          <w:spacing w:val="-3"/>
        </w:rPr>
        <w:t xml:space="preserve"> </w:t>
      </w:r>
      <w:r>
        <w:t>на</w:t>
      </w:r>
      <w:r>
        <w:rPr>
          <w:spacing w:val="-5"/>
        </w:rPr>
        <w:t xml:space="preserve"> </w:t>
      </w:r>
      <w:r>
        <w:t>изученные законы,</w:t>
      </w:r>
      <w:r>
        <w:rPr>
          <w:spacing w:val="2"/>
        </w:rPr>
        <w:t xml:space="preserve"> </w:t>
      </w:r>
      <w:r>
        <w:t>закономерности</w:t>
      </w:r>
      <w:r>
        <w:rPr>
          <w:spacing w:val="2"/>
        </w:rPr>
        <w:t xml:space="preserve"> </w:t>
      </w:r>
      <w:r>
        <w:t>и</w:t>
      </w:r>
      <w:r>
        <w:rPr>
          <w:spacing w:val="-3"/>
        </w:rPr>
        <w:t xml:space="preserve"> </w:t>
      </w:r>
      <w:r>
        <w:t>физические явления;</w:t>
      </w:r>
    </w:p>
    <w:p w14:paraId="4398CA81" w14:textId="77777777" w:rsidR="0063402D" w:rsidRDefault="00745CC7">
      <w:pPr>
        <w:pStyle w:val="a4"/>
        <w:spacing w:line="360" w:lineRule="auto"/>
        <w:ind w:right="222"/>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14:paraId="579D7E6B" w14:textId="77777777" w:rsidR="0063402D" w:rsidRDefault="00745CC7">
      <w:pPr>
        <w:pStyle w:val="a4"/>
        <w:spacing w:line="360" w:lineRule="auto"/>
        <w:ind w:right="222"/>
      </w:pPr>
      <w:r>
        <w:t>приводить       примеры       вклада       российских       и       зарубежных       учёных-физиков</w:t>
      </w:r>
      <w:r>
        <w:rPr>
          <w:spacing w:val="-57"/>
        </w:rPr>
        <w:t xml:space="preserve"> </w:t>
      </w:r>
      <w:r>
        <w:t xml:space="preserve">в  </w:t>
      </w:r>
      <w:r>
        <w:rPr>
          <w:spacing w:val="31"/>
        </w:rPr>
        <w:t xml:space="preserve"> </w:t>
      </w:r>
      <w:r>
        <w:t xml:space="preserve">развитие   </w:t>
      </w:r>
      <w:r>
        <w:rPr>
          <w:spacing w:val="27"/>
        </w:rPr>
        <w:t xml:space="preserve"> </w:t>
      </w:r>
      <w:r>
        <w:t xml:space="preserve">науки,   </w:t>
      </w:r>
      <w:r>
        <w:rPr>
          <w:spacing w:val="31"/>
        </w:rPr>
        <w:t xml:space="preserve"> </w:t>
      </w:r>
      <w:r>
        <w:t xml:space="preserve">объяснение   </w:t>
      </w:r>
      <w:r>
        <w:rPr>
          <w:spacing w:val="22"/>
        </w:rPr>
        <w:t xml:space="preserve"> </w:t>
      </w:r>
      <w:r>
        <w:t xml:space="preserve">процессов   </w:t>
      </w:r>
      <w:r>
        <w:rPr>
          <w:spacing w:val="26"/>
        </w:rPr>
        <w:t xml:space="preserve"> </w:t>
      </w:r>
      <w:r>
        <w:t xml:space="preserve">окружающего   </w:t>
      </w:r>
      <w:r>
        <w:rPr>
          <w:spacing w:val="28"/>
        </w:rPr>
        <w:t xml:space="preserve"> </w:t>
      </w:r>
      <w:r>
        <w:t xml:space="preserve">мира,   </w:t>
      </w:r>
      <w:r>
        <w:rPr>
          <w:spacing w:val="31"/>
        </w:rPr>
        <w:t xml:space="preserve"> </w:t>
      </w:r>
      <w:r>
        <w:t xml:space="preserve">в   </w:t>
      </w:r>
      <w:r>
        <w:rPr>
          <w:spacing w:val="25"/>
        </w:rPr>
        <w:t xml:space="preserve"> </w:t>
      </w:r>
      <w:r>
        <w:t xml:space="preserve">развитие   </w:t>
      </w:r>
      <w:r>
        <w:rPr>
          <w:spacing w:val="28"/>
        </w:rPr>
        <w:t xml:space="preserve"> </w:t>
      </w:r>
      <w:r>
        <w:t>техники</w:t>
      </w:r>
      <w:r>
        <w:rPr>
          <w:spacing w:val="-58"/>
        </w:rPr>
        <w:t xml:space="preserve"> </w:t>
      </w:r>
      <w:r>
        <w:t>и</w:t>
      </w:r>
      <w:r>
        <w:rPr>
          <w:spacing w:val="2"/>
        </w:rPr>
        <w:t xml:space="preserve"> </w:t>
      </w:r>
      <w:r>
        <w:t>технологий;</w:t>
      </w:r>
    </w:p>
    <w:p w14:paraId="5007BA9E" w14:textId="77777777" w:rsidR="0063402D" w:rsidRDefault="0063402D">
      <w:pPr>
        <w:spacing w:line="360" w:lineRule="auto"/>
        <w:sectPr w:rsidR="0063402D">
          <w:pgSz w:w="11910" w:h="16840"/>
          <w:pgMar w:top="820" w:right="340" w:bottom="280" w:left="900" w:header="569" w:footer="0" w:gutter="0"/>
          <w:cols w:space="720"/>
        </w:sectPr>
      </w:pPr>
    </w:p>
    <w:p w14:paraId="538F20E1" w14:textId="77777777" w:rsidR="0063402D" w:rsidRDefault="00745CC7">
      <w:pPr>
        <w:pStyle w:val="a4"/>
        <w:spacing w:before="7" w:line="360" w:lineRule="auto"/>
        <w:ind w:right="226"/>
      </w:pPr>
      <w:r>
        <w:lastRenderedPageBreak/>
        <w:t xml:space="preserve">использовать    </w:t>
      </w:r>
      <w:r>
        <w:rPr>
          <w:spacing w:val="1"/>
        </w:rPr>
        <w:t xml:space="preserve"> </w:t>
      </w:r>
      <w:r>
        <w:t>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 здоровья</w:t>
      </w:r>
      <w:r>
        <w:rPr>
          <w:spacing w:val="-5"/>
        </w:rPr>
        <w:t xml:space="preserve"> </w:t>
      </w:r>
      <w:r>
        <w:t>и</w:t>
      </w:r>
      <w:r>
        <w:rPr>
          <w:spacing w:val="2"/>
        </w:rPr>
        <w:t xml:space="preserve"> </w:t>
      </w:r>
      <w:r>
        <w:t>соблюдения норм</w:t>
      </w:r>
      <w:r>
        <w:rPr>
          <w:spacing w:val="-3"/>
        </w:rPr>
        <w:t xml:space="preserve"> </w:t>
      </w:r>
      <w:r>
        <w:t>экологического</w:t>
      </w:r>
      <w:r>
        <w:rPr>
          <w:spacing w:val="1"/>
        </w:rPr>
        <w:t xml:space="preserve"> </w:t>
      </w:r>
      <w:r>
        <w:t>поведения в</w:t>
      </w:r>
      <w:r>
        <w:rPr>
          <w:spacing w:val="-7"/>
        </w:rPr>
        <w:t xml:space="preserve"> </w:t>
      </w:r>
      <w:r>
        <w:t>окружающей</w:t>
      </w:r>
      <w:r>
        <w:rPr>
          <w:spacing w:val="1"/>
        </w:rPr>
        <w:t xml:space="preserve"> </w:t>
      </w:r>
      <w:r>
        <w:t>среде;</w:t>
      </w:r>
    </w:p>
    <w:p w14:paraId="34ED3DA4" w14:textId="77777777" w:rsidR="0063402D" w:rsidRDefault="00745CC7">
      <w:pPr>
        <w:pStyle w:val="a4"/>
        <w:spacing w:before="2" w:line="360" w:lineRule="auto"/>
        <w:ind w:right="225"/>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14:paraId="0C62979F" w14:textId="77777777" w:rsidR="0063402D" w:rsidRDefault="00745CC7" w:rsidP="000A4911">
      <w:pPr>
        <w:pStyle w:val="a5"/>
        <w:numPr>
          <w:ilvl w:val="2"/>
          <w:numId w:val="68"/>
        </w:numPr>
        <w:tabs>
          <w:tab w:val="left" w:pos="1789"/>
        </w:tabs>
        <w:spacing w:line="360" w:lineRule="auto"/>
        <w:ind w:right="236"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 курса физики</w:t>
      </w:r>
      <w:r>
        <w:rPr>
          <w:spacing w:val="2"/>
          <w:sz w:val="24"/>
        </w:rPr>
        <w:t xml:space="preserve"> </w:t>
      </w:r>
      <w:r>
        <w:rPr>
          <w:sz w:val="24"/>
        </w:rPr>
        <w:t>базового</w:t>
      </w:r>
      <w:r>
        <w:rPr>
          <w:spacing w:val="2"/>
          <w:sz w:val="24"/>
        </w:rPr>
        <w:t xml:space="preserve"> </w:t>
      </w:r>
      <w:r>
        <w:rPr>
          <w:sz w:val="24"/>
        </w:rPr>
        <w:t>уровня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z w:val="24"/>
        </w:rPr>
        <w:t>классе</w:t>
      </w:r>
      <w:r>
        <w:rPr>
          <w:spacing w:val="6"/>
          <w:sz w:val="24"/>
        </w:rPr>
        <w:t xml:space="preserve"> </w:t>
      </w:r>
      <w:r>
        <w:rPr>
          <w:sz w:val="24"/>
        </w:rPr>
        <w:t>ученик</w:t>
      </w:r>
      <w:r>
        <w:rPr>
          <w:spacing w:val="-1"/>
          <w:sz w:val="24"/>
        </w:rPr>
        <w:t xml:space="preserve"> </w:t>
      </w:r>
      <w:r>
        <w:rPr>
          <w:sz w:val="24"/>
        </w:rPr>
        <w:t>научится:</w:t>
      </w:r>
    </w:p>
    <w:p w14:paraId="3D5F5679" w14:textId="77777777" w:rsidR="0063402D" w:rsidRDefault="00745CC7">
      <w:pPr>
        <w:pStyle w:val="a4"/>
        <w:spacing w:line="360" w:lineRule="auto"/>
        <w:ind w:right="218"/>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r>
        <w:rPr>
          <w:spacing w:val="3"/>
        </w:rPr>
        <w:t xml:space="preserve"> </w:t>
      </w:r>
      <w:r>
        <w:t>целостность</w:t>
      </w:r>
      <w:r>
        <w:rPr>
          <w:spacing w:val="-1"/>
        </w:rPr>
        <w:t xml:space="preserve"> </w:t>
      </w:r>
      <w:r>
        <w:t>и</w:t>
      </w:r>
      <w:r>
        <w:rPr>
          <w:spacing w:val="2"/>
        </w:rPr>
        <w:t xml:space="preserve"> </w:t>
      </w:r>
      <w:r>
        <w:t>единство</w:t>
      </w:r>
      <w:r>
        <w:rPr>
          <w:spacing w:val="2"/>
        </w:rPr>
        <w:t xml:space="preserve"> </w:t>
      </w:r>
      <w:r>
        <w:t>физической</w:t>
      </w:r>
      <w:r>
        <w:rPr>
          <w:spacing w:val="2"/>
        </w:rPr>
        <w:t xml:space="preserve"> </w:t>
      </w:r>
      <w:r>
        <w:t>картины</w:t>
      </w:r>
      <w:r>
        <w:rPr>
          <w:spacing w:val="-1"/>
        </w:rPr>
        <w:t xml:space="preserve"> </w:t>
      </w:r>
      <w:r>
        <w:t>мира;</w:t>
      </w:r>
    </w:p>
    <w:p w14:paraId="0D854424" w14:textId="77777777" w:rsidR="0063402D" w:rsidRDefault="00745CC7">
      <w:pPr>
        <w:pStyle w:val="a4"/>
        <w:spacing w:line="360" w:lineRule="auto"/>
        <w:ind w:right="233"/>
      </w:pPr>
      <w:r>
        <w:t>учитывать границы применения изученных физических моделей: точечный электрический</w:t>
      </w:r>
      <w:r>
        <w:rPr>
          <w:spacing w:val="1"/>
        </w:rPr>
        <w:t xml:space="preserve"> </w:t>
      </w:r>
      <w:r>
        <w:t>заряд,</w:t>
      </w:r>
      <w:r>
        <w:rPr>
          <w:spacing w:val="41"/>
        </w:rPr>
        <w:t xml:space="preserve"> </w:t>
      </w:r>
      <w:r>
        <w:t>луч</w:t>
      </w:r>
      <w:r>
        <w:rPr>
          <w:spacing w:val="39"/>
        </w:rPr>
        <w:t xml:space="preserve"> </w:t>
      </w:r>
      <w:r>
        <w:t>света,</w:t>
      </w:r>
      <w:r>
        <w:rPr>
          <w:spacing w:val="42"/>
        </w:rPr>
        <w:t xml:space="preserve"> </w:t>
      </w:r>
      <w:r>
        <w:t>точечный</w:t>
      </w:r>
      <w:r>
        <w:rPr>
          <w:spacing w:val="41"/>
        </w:rPr>
        <w:t xml:space="preserve"> </w:t>
      </w:r>
      <w:r>
        <w:t>источник</w:t>
      </w:r>
      <w:r>
        <w:rPr>
          <w:spacing w:val="38"/>
        </w:rPr>
        <w:t xml:space="preserve"> </w:t>
      </w:r>
      <w:r>
        <w:t>света,</w:t>
      </w:r>
      <w:r>
        <w:rPr>
          <w:spacing w:val="42"/>
        </w:rPr>
        <w:t xml:space="preserve"> </w:t>
      </w:r>
      <w:r>
        <w:t>ядерная</w:t>
      </w:r>
      <w:r>
        <w:rPr>
          <w:spacing w:val="40"/>
        </w:rPr>
        <w:t xml:space="preserve"> </w:t>
      </w:r>
      <w:r>
        <w:t>модель</w:t>
      </w:r>
      <w:r>
        <w:rPr>
          <w:spacing w:val="41"/>
        </w:rPr>
        <w:t xml:space="preserve"> </w:t>
      </w:r>
      <w:r>
        <w:t>атома,</w:t>
      </w:r>
      <w:r>
        <w:rPr>
          <w:spacing w:val="42"/>
        </w:rPr>
        <w:t xml:space="preserve"> </w:t>
      </w:r>
      <w:r>
        <w:t>нуклонная</w:t>
      </w:r>
      <w:r>
        <w:rPr>
          <w:spacing w:val="40"/>
        </w:rPr>
        <w:t xml:space="preserve"> </w:t>
      </w:r>
      <w:r>
        <w:t>модель</w:t>
      </w:r>
      <w:r>
        <w:rPr>
          <w:spacing w:val="41"/>
        </w:rPr>
        <w:t xml:space="preserve"> </w:t>
      </w:r>
      <w:r>
        <w:t>атомного</w:t>
      </w:r>
      <w:r>
        <w:rPr>
          <w:spacing w:val="-58"/>
        </w:rPr>
        <w:t xml:space="preserve"> </w:t>
      </w:r>
      <w:r>
        <w:t>ядра при</w:t>
      </w:r>
      <w:r>
        <w:rPr>
          <w:spacing w:val="4"/>
        </w:rPr>
        <w:t xml:space="preserve"> </w:t>
      </w:r>
      <w:r>
        <w:t>решении</w:t>
      </w:r>
      <w:r>
        <w:rPr>
          <w:spacing w:val="3"/>
        </w:rPr>
        <w:t xml:space="preserve"> </w:t>
      </w:r>
      <w:r>
        <w:t>физических</w:t>
      </w:r>
      <w:r>
        <w:rPr>
          <w:spacing w:val="-3"/>
        </w:rPr>
        <w:t xml:space="preserve"> </w:t>
      </w:r>
      <w:r>
        <w:t>задач;</w:t>
      </w:r>
    </w:p>
    <w:p w14:paraId="4C93C6EF" w14:textId="77777777" w:rsidR="0063402D" w:rsidRDefault="00745CC7">
      <w:pPr>
        <w:pStyle w:val="a4"/>
        <w:tabs>
          <w:tab w:val="left" w:pos="2723"/>
          <w:tab w:val="left" w:pos="5483"/>
          <w:tab w:val="left" w:pos="7537"/>
          <w:tab w:val="left" w:pos="9342"/>
        </w:tabs>
        <w:spacing w:before="2" w:line="360" w:lineRule="auto"/>
        <w:ind w:right="223"/>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 xml:space="preserve">распространение      </w:t>
      </w:r>
      <w:r>
        <w:rPr>
          <w:spacing w:val="28"/>
        </w:rPr>
        <w:t xml:space="preserve"> </w:t>
      </w:r>
      <w:r>
        <w:t xml:space="preserve">света,       </w:t>
      </w:r>
      <w:r>
        <w:rPr>
          <w:spacing w:val="24"/>
        </w:rPr>
        <w:t xml:space="preserve"> </w:t>
      </w:r>
      <w:r>
        <w:t xml:space="preserve">отражение,       </w:t>
      </w:r>
      <w:r>
        <w:rPr>
          <w:spacing w:val="30"/>
        </w:rPr>
        <w:t xml:space="preserve"> </w:t>
      </w:r>
      <w:r>
        <w:t xml:space="preserve">преломление,       </w:t>
      </w:r>
      <w:r>
        <w:rPr>
          <w:spacing w:val="29"/>
        </w:rPr>
        <w:t xml:space="preserve"> </w:t>
      </w:r>
      <w:r>
        <w:t xml:space="preserve">интерференция,       </w:t>
      </w:r>
      <w:r>
        <w:rPr>
          <w:spacing w:val="29"/>
        </w:rPr>
        <w:t xml:space="preserve"> </w:t>
      </w:r>
      <w:r>
        <w:t>дифракция</w:t>
      </w:r>
      <w:r>
        <w:rPr>
          <w:spacing w:val="-58"/>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w:t>
      </w:r>
      <w:r>
        <w:rPr>
          <w:spacing w:val="1"/>
        </w:rPr>
        <w:t xml:space="preserve"> </w:t>
      </w:r>
      <w:r>
        <w:t>искусственная</w:t>
      </w:r>
      <w:r>
        <w:rPr>
          <w:spacing w:val="1"/>
        </w:rPr>
        <w:t xml:space="preserve"> </w:t>
      </w:r>
      <w:r>
        <w:t>радиоактивность;</w:t>
      </w:r>
    </w:p>
    <w:p w14:paraId="5C439EF5" w14:textId="77777777" w:rsidR="0063402D" w:rsidRDefault="00745CC7">
      <w:pPr>
        <w:pStyle w:val="a4"/>
        <w:spacing w:line="360" w:lineRule="auto"/>
        <w:ind w:right="221"/>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 проводимость различных сред) и электромагнитные явления (процессы), используя</w:t>
      </w:r>
      <w:r>
        <w:rPr>
          <w:spacing w:val="-57"/>
        </w:rPr>
        <w:t xml:space="preserve"> </w:t>
      </w:r>
      <w:r>
        <w:t>физические величины: электрический заряд, сила тока, электрическое напряжение, электрическое</w:t>
      </w:r>
      <w:r>
        <w:rPr>
          <w:spacing w:val="1"/>
        </w:rPr>
        <w:t xml:space="preserve"> </w:t>
      </w:r>
      <w:r>
        <w:t>сопротивление, разность потенциалов, электродвижущая сила, работа тока, индукция магнитного</w:t>
      </w:r>
      <w:r>
        <w:rPr>
          <w:spacing w:val="1"/>
        </w:rPr>
        <w:t xml:space="preserve"> </w:t>
      </w:r>
      <w:r>
        <w:t>поля, сила Ампера, сила Лоренца, индуктивность катушки, энергия электрического и 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 электромагнитных колебаний, фокусное расстояние и оптическая сила линзы,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 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61"/>
        </w:rPr>
        <w:t xml:space="preserve"> </w:t>
      </w:r>
      <w:r>
        <w:t>другими</w:t>
      </w:r>
      <w:r>
        <w:rPr>
          <w:spacing w:val="1"/>
        </w:rPr>
        <w:t xml:space="preserve"> </w:t>
      </w:r>
      <w:r>
        <w:t>величинами;</w:t>
      </w:r>
    </w:p>
    <w:p w14:paraId="2935F891" w14:textId="77777777" w:rsidR="0063402D" w:rsidRDefault="00745CC7">
      <w:pPr>
        <w:pStyle w:val="a4"/>
        <w:spacing w:before="4" w:line="360" w:lineRule="auto"/>
        <w:ind w:right="215"/>
      </w:pPr>
      <w:r>
        <w:t>описывать</w:t>
      </w:r>
      <w:r>
        <w:rPr>
          <w:spacing w:val="1"/>
        </w:rPr>
        <w:t xml:space="preserve"> </w:t>
      </w:r>
      <w:r>
        <w:t>изученные</w:t>
      </w:r>
      <w:r>
        <w:rPr>
          <w:spacing w:val="1"/>
        </w:rPr>
        <w:t xml:space="preserve"> </w:t>
      </w:r>
      <w:r>
        <w:t>квантовые явления 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52"/>
        </w:rPr>
        <w:t xml:space="preserve"> </w:t>
      </w:r>
      <w:r>
        <w:t>электромагнитных</w:t>
      </w:r>
      <w:r>
        <w:rPr>
          <w:spacing w:val="45"/>
        </w:rPr>
        <w:t xml:space="preserve"> </w:t>
      </w:r>
      <w:r>
        <w:t>волн,</w:t>
      </w:r>
      <w:r>
        <w:rPr>
          <w:spacing w:val="52"/>
        </w:rPr>
        <w:t xml:space="preserve"> </w:t>
      </w:r>
      <w:r>
        <w:t>длина</w:t>
      </w:r>
      <w:r>
        <w:rPr>
          <w:spacing w:val="49"/>
        </w:rPr>
        <w:t xml:space="preserve"> </w:t>
      </w:r>
      <w:r>
        <w:t>волны</w:t>
      </w:r>
      <w:r>
        <w:rPr>
          <w:spacing w:val="47"/>
        </w:rPr>
        <w:t xml:space="preserve"> </w:t>
      </w:r>
      <w:r>
        <w:t>и</w:t>
      </w:r>
      <w:r>
        <w:rPr>
          <w:spacing w:val="51"/>
        </w:rPr>
        <w:t xml:space="preserve"> </w:t>
      </w:r>
      <w:r>
        <w:t>частота</w:t>
      </w:r>
      <w:r>
        <w:rPr>
          <w:spacing w:val="49"/>
        </w:rPr>
        <w:t xml:space="preserve"> </w:t>
      </w:r>
      <w:r>
        <w:t>света,</w:t>
      </w:r>
      <w:r>
        <w:rPr>
          <w:spacing w:val="52"/>
        </w:rPr>
        <w:t xml:space="preserve"> </w:t>
      </w:r>
      <w:r>
        <w:t>энергия</w:t>
      </w:r>
    </w:p>
    <w:p w14:paraId="168DAB2B" w14:textId="77777777" w:rsidR="0063402D" w:rsidRDefault="0063402D">
      <w:pPr>
        <w:spacing w:line="360" w:lineRule="auto"/>
        <w:sectPr w:rsidR="0063402D">
          <w:pgSz w:w="11910" w:h="16840"/>
          <w:pgMar w:top="820" w:right="340" w:bottom="280" w:left="900" w:header="569" w:footer="0" w:gutter="0"/>
          <w:cols w:space="720"/>
        </w:sectPr>
      </w:pPr>
    </w:p>
    <w:p w14:paraId="53EC57F4" w14:textId="77777777" w:rsidR="0063402D" w:rsidRDefault="00745CC7">
      <w:pPr>
        <w:pStyle w:val="a4"/>
        <w:spacing w:before="7" w:line="360" w:lineRule="auto"/>
        <w:ind w:right="237" w:firstLine="0"/>
      </w:pPr>
      <w:r>
        <w:lastRenderedPageBreak/>
        <w:t>и импульс фотона, период полураспада, энергия связи атомных ядер,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60"/>
        </w:rPr>
        <w:t xml:space="preserve"> </w:t>
      </w:r>
      <w:r>
        <w:t>вычислять</w:t>
      </w:r>
      <w:r>
        <w:rPr>
          <w:spacing w:val="1"/>
        </w:rPr>
        <w:t xml:space="preserve"> </w:t>
      </w:r>
      <w:r>
        <w:t>значение физической</w:t>
      </w:r>
      <w:r>
        <w:rPr>
          <w:spacing w:val="3"/>
        </w:rPr>
        <w:t xml:space="preserve"> </w:t>
      </w:r>
      <w:r>
        <w:t>величины;</w:t>
      </w:r>
    </w:p>
    <w:p w14:paraId="2CF7027C" w14:textId="77777777" w:rsidR="0063402D" w:rsidRDefault="00745CC7">
      <w:pPr>
        <w:pStyle w:val="a4"/>
        <w:tabs>
          <w:tab w:val="left" w:pos="2085"/>
          <w:tab w:val="left" w:pos="4340"/>
          <w:tab w:val="left" w:pos="5827"/>
          <w:tab w:val="left" w:pos="6907"/>
          <w:tab w:val="left" w:pos="9297"/>
        </w:tabs>
        <w:spacing w:before="1" w:line="360" w:lineRule="auto"/>
        <w:ind w:right="224"/>
      </w:pPr>
      <w:r>
        <w:t>анализировать физические процессы и явления, используя физические законы и принципы:</w:t>
      </w:r>
      <w:r>
        <w:rPr>
          <w:spacing w:val="1"/>
        </w:rPr>
        <w:t xml:space="preserve"> </w:t>
      </w: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t>сохранения массового числа, постулаты Бора, закон радиоактивного распада, при этом различать</w:t>
      </w:r>
      <w:r>
        <w:rPr>
          <w:spacing w:val="1"/>
        </w:rPr>
        <w:t xml:space="preserve"> </w:t>
      </w:r>
      <w:r>
        <w:t>словесную</w:t>
      </w:r>
      <w:r>
        <w:tab/>
        <w:t>формулировку</w:t>
      </w:r>
      <w:r>
        <w:tab/>
        <w:t>закона,</w:t>
      </w:r>
      <w:r>
        <w:tab/>
        <w:t>его</w:t>
      </w:r>
      <w:r>
        <w:tab/>
        <w:t>математическое</w:t>
      </w:r>
      <w:r>
        <w:tab/>
        <w:t>выражение</w:t>
      </w:r>
      <w:r>
        <w:rPr>
          <w:spacing w:val="-58"/>
        </w:rPr>
        <w:t xml:space="preserve"> </w:t>
      </w:r>
      <w:r>
        <w:t>и</w:t>
      </w:r>
      <w:r>
        <w:rPr>
          <w:spacing w:val="2"/>
        </w:rPr>
        <w:t xml:space="preserve"> </w:t>
      </w:r>
      <w:r>
        <w:t>условия</w:t>
      </w:r>
      <w:r>
        <w:rPr>
          <w:spacing w:val="2"/>
        </w:rPr>
        <w:t xml:space="preserve"> </w:t>
      </w:r>
      <w:r>
        <w:t>(границы,</w:t>
      </w:r>
      <w:r>
        <w:rPr>
          <w:spacing w:val="-5"/>
        </w:rPr>
        <w:t xml:space="preserve"> </w:t>
      </w:r>
      <w:r>
        <w:t>области)</w:t>
      </w:r>
      <w:r>
        <w:rPr>
          <w:spacing w:val="3"/>
        </w:rPr>
        <w:t xml:space="preserve"> </w:t>
      </w:r>
      <w:r>
        <w:t>применимости;</w:t>
      </w:r>
    </w:p>
    <w:p w14:paraId="1B271688" w14:textId="77777777" w:rsidR="0063402D" w:rsidRDefault="00745CC7">
      <w:pPr>
        <w:pStyle w:val="a4"/>
        <w:spacing w:before="1" w:line="360" w:lineRule="auto"/>
        <w:ind w:right="231"/>
      </w:pPr>
      <w:r>
        <w:t xml:space="preserve">определять    </w:t>
      </w:r>
      <w:r>
        <w:rPr>
          <w:spacing w:val="35"/>
        </w:rPr>
        <w:t xml:space="preserve"> </w:t>
      </w:r>
      <w:r>
        <w:t xml:space="preserve">направление     </w:t>
      </w:r>
      <w:r>
        <w:rPr>
          <w:spacing w:val="31"/>
        </w:rPr>
        <w:t xml:space="preserve"> </w:t>
      </w:r>
      <w:r>
        <w:t xml:space="preserve">вектора     </w:t>
      </w:r>
      <w:r>
        <w:rPr>
          <w:spacing w:val="32"/>
        </w:rPr>
        <w:t xml:space="preserve"> </w:t>
      </w:r>
      <w:r>
        <w:t xml:space="preserve">индукции     </w:t>
      </w:r>
      <w:r>
        <w:rPr>
          <w:spacing w:val="38"/>
        </w:rPr>
        <w:t xml:space="preserve"> </w:t>
      </w:r>
      <w:r>
        <w:t xml:space="preserve">магнитного     </w:t>
      </w:r>
      <w:r>
        <w:rPr>
          <w:spacing w:val="36"/>
        </w:rPr>
        <w:t xml:space="preserve"> </w:t>
      </w:r>
      <w:r>
        <w:t xml:space="preserve">поля     </w:t>
      </w:r>
      <w:r>
        <w:rPr>
          <w:spacing w:val="33"/>
        </w:rPr>
        <w:t xml:space="preserve"> </w:t>
      </w:r>
      <w:r>
        <w:t>проводника</w:t>
      </w:r>
      <w:r>
        <w:rPr>
          <w:spacing w:val="-58"/>
        </w:rPr>
        <w:t xml:space="preserve"> </w:t>
      </w:r>
      <w:r>
        <w:t>с током,</w:t>
      </w:r>
      <w:r>
        <w:rPr>
          <w:spacing w:val="-1"/>
        </w:rPr>
        <w:t xml:space="preserve"> </w:t>
      </w:r>
      <w:r>
        <w:t>силы</w:t>
      </w:r>
      <w:r>
        <w:rPr>
          <w:spacing w:val="-1"/>
        </w:rPr>
        <w:t xml:space="preserve"> </w:t>
      </w:r>
      <w:r>
        <w:t>Ампера</w:t>
      </w:r>
      <w:r>
        <w:rPr>
          <w:spacing w:val="1"/>
        </w:rPr>
        <w:t xml:space="preserve"> </w:t>
      </w:r>
      <w:r>
        <w:t>и</w:t>
      </w:r>
      <w:r>
        <w:rPr>
          <w:spacing w:val="3"/>
        </w:rPr>
        <w:t xml:space="preserve"> </w:t>
      </w:r>
      <w:r>
        <w:t>силы</w:t>
      </w:r>
      <w:r>
        <w:rPr>
          <w:spacing w:val="-1"/>
        </w:rPr>
        <w:t xml:space="preserve"> </w:t>
      </w:r>
      <w:r>
        <w:t>Лоренца;</w:t>
      </w:r>
    </w:p>
    <w:p w14:paraId="45981DD2" w14:textId="77777777" w:rsidR="0063402D" w:rsidRDefault="00745CC7">
      <w:pPr>
        <w:pStyle w:val="a4"/>
        <w:spacing w:before="3" w:line="360" w:lineRule="auto"/>
        <w:ind w:left="944" w:right="233" w:firstLine="0"/>
      </w:pPr>
      <w:r>
        <w:t>строить и описывать изображение, создаваемое плоским зеркалом, тонкой линзой;</w:t>
      </w:r>
      <w:r>
        <w:rPr>
          <w:spacing w:val="1"/>
        </w:rPr>
        <w:t xml:space="preserve"> </w:t>
      </w:r>
      <w:r>
        <w:t>выполнять</w:t>
      </w:r>
      <w:r>
        <w:rPr>
          <w:spacing w:val="45"/>
        </w:rPr>
        <w:t xml:space="preserve"> </w:t>
      </w:r>
      <w:r>
        <w:t>эксперименты</w:t>
      </w:r>
      <w:r>
        <w:rPr>
          <w:spacing w:val="41"/>
        </w:rPr>
        <w:t xml:space="preserve"> </w:t>
      </w:r>
      <w:r>
        <w:t>по</w:t>
      </w:r>
      <w:r>
        <w:rPr>
          <w:spacing w:val="43"/>
        </w:rPr>
        <w:t xml:space="preserve"> </w:t>
      </w:r>
      <w:r>
        <w:t>исследованию</w:t>
      </w:r>
      <w:r>
        <w:rPr>
          <w:spacing w:val="42"/>
        </w:rPr>
        <w:t xml:space="preserve"> </w:t>
      </w:r>
      <w:r>
        <w:t>физических</w:t>
      </w:r>
      <w:r>
        <w:rPr>
          <w:spacing w:val="38"/>
        </w:rPr>
        <w:t xml:space="preserve"> </w:t>
      </w:r>
      <w:r>
        <w:t>явлений</w:t>
      </w:r>
      <w:r>
        <w:rPr>
          <w:spacing w:val="44"/>
        </w:rPr>
        <w:t xml:space="preserve"> </w:t>
      </w:r>
      <w:r>
        <w:t>и</w:t>
      </w:r>
      <w:r>
        <w:rPr>
          <w:spacing w:val="39"/>
        </w:rPr>
        <w:t xml:space="preserve"> </w:t>
      </w:r>
      <w:r>
        <w:t>процессов</w:t>
      </w:r>
    </w:p>
    <w:p w14:paraId="77BCE6E4" w14:textId="77777777" w:rsidR="0063402D" w:rsidRDefault="00745CC7">
      <w:pPr>
        <w:pStyle w:val="a4"/>
        <w:spacing w:line="360" w:lineRule="auto"/>
        <w:ind w:right="236" w:firstLine="0"/>
      </w:pPr>
      <w:r>
        <w:t>с использованием прямых, и косвенных измерений: при этом 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3"/>
        </w:rPr>
        <w:t xml:space="preserve"> </w:t>
      </w:r>
      <w:r>
        <w:t>и</w:t>
      </w:r>
      <w:r>
        <w:rPr>
          <w:spacing w:val="3"/>
        </w:rPr>
        <w:t xml:space="preserve"> </w:t>
      </w:r>
      <w:r>
        <w:t>формулировать</w:t>
      </w:r>
      <w:r>
        <w:rPr>
          <w:spacing w:val="-1"/>
        </w:rPr>
        <w:t xml:space="preserve"> </w:t>
      </w:r>
      <w:r>
        <w:t>выводы;</w:t>
      </w:r>
    </w:p>
    <w:p w14:paraId="24F29E5C" w14:textId="77777777" w:rsidR="0063402D" w:rsidRDefault="00745CC7">
      <w:pPr>
        <w:pStyle w:val="a4"/>
        <w:spacing w:line="360" w:lineRule="auto"/>
        <w:ind w:right="233"/>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измерения      </w:t>
      </w:r>
      <w:r>
        <w:rPr>
          <w:spacing w:val="1"/>
        </w:rPr>
        <w:t xml:space="preserve"> </w:t>
      </w:r>
      <w:r>
        <w:t>физических        величин,</w:t>
      </w:r>
      <w:r>
        <w:rPr>
          <w:spacing w:val="1"/>
        </w:rPr>
        <w:t xml:space="preserve"> </w:t>
      </w:r>
      <w:r>
        <w:t>при</w:t>
      </w:r>
      <w:r>
        <w:rPr>
          <w:spacing w:val="1"/>
        </w:rPr>
        <w:t xml:space="preserve"> </w:t>
      </w:r>
      <w:r>
        <w:t>этом выбирать оптимальный</w:t>
      </w:r>
      <w:r>
        <w:rPr>
          <w:spacing w:val="1"/>
        </w:rPr>
        <w:t xml:space="preserve"> </w:t>
      </w:r>
      <w:r>
        <w:t>способ измерения и</w:t>
      </w:r>
      <w:r>
        <w:rPr>
          <w:spacing w:val="1"/>
        </w:rPr>
        <w:t xml:space="preserve"> </w:t>
      </w:r>
      <w:r>
        <w:t>использовать</w:t>
      </w:r>
      <w:r>
        <w:rPr>
          <w:spacing w:val="1"/>
        </w:rPr>
        <w:t xml:space="preserve"> </w:t>
      </w:r>
      <w:r>
        <w:t>известные методы оценки</w:t>
      </w:r>
      <w:r>
        <w:rPr>
          <w:spacing w:val="1"/>
        </w:rPr>
        <w:t xml:space="preserve"> </w:t>
      </w:r>
      <w:r>
        <w:t>погрешностей</w:t>
      </w:r>
      <w:r>
        <w:rPr>
          <w:spacing w:val="-3"/>
        </w:rPr>
        <w:t xml:space="preserve"> </w:t>
      </w:r>
      <w:r>
        <w:t>измерений;</w:t>
      </w:r>
    </w:p>
    <w:p w14:paraId="0AB1E7B2" w14:textId="77777777" w:rsidR="0063402D" w:rsidRDefault="00745CC7">
      <w:pPr>
        <w:pStyle w:val="a4"/>
        <w:spacing w:before="1" w:line="360" w:lineRule="auto"/>
        <w:ind w:right="226"/>
      </w:pPr>
      <w:r>
        <w:t>исследовать зависимости физических величин с использованием прямых измерений: 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 результаты</w:t>
      </w:r>
      <w:r>
        <w:rPr>
          <w:spacing w:val="1"/>
        </w:rPr>
        <w:t xml:space="preserve"> </w:t>
      </w:r>
      <w:r>
        <w:t>полученной зависимости</w:t>
      </w:r>
      <w:r>
        <w:rPr>
          <w:spacing w:val="1"/>
        </w:rPr>
        <w:t xml:space="preserve"> </w:t>
      </w:r>
      <w:r>
        <w:t>физических</w:t>
      </w:r>
      <w:r>
        <w:rPr>
          <w:spacing w:val="1"/>
        </w:rPr>
        <w:t xml:space="preserve"> </w:t>
      </w:r>
      <w:r>
        <w:t>величин</w:t>
      </w:r>
      <w:r>
        <w:rPr>
          <w:spacing w:val="-3"/>
        </w:rPr>
        <w:t xml:space="preserve"> </w:t>
      </w:r>
      <w:r>
        <w:t>в</w:t>
      </w:r>
      <w:r>
        <w:rPr>
          <w:spacing w:val="-2"/>
        </w:rPr>
        <w:t xml:space="preserve"> </w:t>
      </w:r>
      <w:r>
        <w:t>виде таблиц</w:t>
      </w:r>
      <w:r>
        <w:rPr>
          <w:spacing w:val="-3"/>
        </w:rPr>
        <w:t xml:space="preserve"> </w:t>
      </w:r>
      <w:r>
        <w:t>и</w:t>
      </w:r>
      <w:r>
        <w:rPr>
          <w:spacing w:val="-3"/>
        </w:rPr>
        <w:t xml:space="preserve"> </w:t>
      </w:r>
      <w:r>
        <w:t>графиков,</w:t>
      </w:r>
      <w:r>
        <w:rPr>
          <w:spacing w:val="3"/>
        </w:rPr>
        <w:t xml:space="preserve"> </w:t>
      </w:r>
      <w:r>
        <w:t>делать</w:t>
      </w:r>
      <w:r>
        <w:rPr>
          <w:spacing w:val="-1"/>
        </w:rPr>
        <w:t xml:space="preserve"> </w:t>
      </w:r>
      <w:r>
        <w:t>выводы</w:t>
      </w:r>
      <w:r>
        <w:rPr>
          <w:spacing w:val="2"/>
        </w:rPr>
        <w:t xml:space="preserve"> </w:t>
      </w:r>
      <w:r>
        <w:t>по</w:t>
      </w:r>
      <w:r>
        <w:rPr>
          <w:spacing w:val="5"/>
        </w:rPr>
        <w:t xml:space="preserve"> </w:t>
      </w:r>
      <w:r>
        <w:t>результатам</w:t>
      </w:r>
      <w:r>
        <w:rPr>
          <w:spacing w:val="2"/>
        </w:rPr>
        <w:t xml:space="preserve"> </w:t>
      </w:r>
      <w:r>
        <w:t>исследования;</w:t>
      </w:r>
    </w:p>
    <w:p w14:paraId="66125AF3" w14:textId="77777777" w:rsidR="0063402D" w:rsidRDefault="00745CC7">
      <w:pPr>
        <w:pStyle w:val="a4"/>
        <w:spacing w:line="360" w:lineRule="auto"/>
        <w:ind w:right="228"/>
      </w:pPr>
      <w:r>
        <w:t>соблюдать правила безопасного труда при проведении исследований в рамках 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 и</w:t>
      </w:r>
      <w:r>
        <w:rPr>
          <w:spacing w:val="3"/>
        </w:rPr>
        <w:t xml:space="preserve"> </w:t>
      </w:r>
      <w:r>
        <w:t>лабораторного</w:t>
      </w:r>
      <w:r>
        <w:rPr>
          <w:spacing w:val="-4"/>
        </w:rPr>
        <w:t xml:space="preserve"> </w:t>
      </w:r>
      <w:r>
        <w:t>оборудования;</w:t>
      </w:r>
    </w:p>
    <w:p w14:paraId="6937FA76" w14:textId="77777777" w:rsidR="0063402D" w:rsidRDefault="00745CC7">
      <w:pPr>
        <w:pStyle w:val="a4"/>
        <w:spacing w:line="360" w:lineRule="auto"/>
        <w:ind w:right="227"/>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 моделью,</w:t>
      </w:r>
      <w:r>
        <w:rPr>
          <w:spacing w:val="1"/>
        </w:rPr>
        <w:t xml:space="preserve"> </w:t>
      </w:r>
      <w:r>
        <w:t>используя</w:t>
      </w:r>
      <w:r>
        <w:rPr>
          <w:spacing w:val="1"/>
        </w:rPr>
        <w:t xml:space="preserve"> </w:t>
      </w:r>
      <w:r>
        <w:t>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 величины и формулы, необходимые для её решения, проводить расчёты и оценивать</w:t>
      </w:r>
      <w:r>
        <w:rPr>
          <w:spacing w:val="1"/>
        </w:rPr>
        <w:t xml:space="preserve"> </w:t>
      </w:r>
      <w:r>
        <w:t>реальность</w:t>
      </w:r>
      <w:r>
        <w:rPr>
          <w:spacing w:val="-2"/>
        </w:rPr>
        <w:t xml:space="preserve"> </w:t>
      </w:r>
      <w:r>
        <w:t>полученного</w:t>
      </w:r>
      <w:r>
        <w:rPr>
          <w:spacing w:val="2"/>
        </w:rPr>
        <w:t xml:space="preserve"> </w:t>
      </w:r>
      <w:r>
        <w:t>значения</w:t>
      </w:r>
      <w:r>
        <w:rPr>
          <w:spacing w:val="2"/>
        </w:rPr>
        <w:t xml:space="preserve"> </w:t>
      </w:r>
      <w:r>
        <w:t>физической</w:t>
      </w:r>
      <w:r>
        <w:rPr>
          <w:spacing w:val="-7"/>
        </w:rPr>
        <w:t xml:space="preserve"> </w:t>
      </w:r>
      <w:r>
        <w:t>величины;</w:t>
      </w:r>
    </w:p>
    <w:p w14:paraId="23906712" w14:textId="77777777" w:rsidR="0063402D" w:rsidRDefault="00745CC7">
      <w:pPr>
        <w:pStyle w:val="a4"/>
        <w:spacing w:line="360" w:lineRule="auto"/>
        <w:ind w:right="230"/>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57"/>
        </w:rPr>
        <w:t xml:space="preserve"> </w:t>
      </w:r>
      <w:r>
        <w:t>рассуждений</w:t>
      </w:r>
      <w:r>
        <w:rPr>
          <w:spacing w:val="2"/>
        </w:rPr>
        <w:t xml:space="preserve"> </w:t>
      </w:r>
      <w:r>
        <w:t>с</w:t>
      </w:r>
      <w:r>
        <w:rPr>
          <w:spacing w:val="-5"/>
        </w:rPr>
        <w:t xml:space="preserve"> </w:t>
      </w:r>
      <w:r>
        <w:t>опорой</w:t>
      </w:r>
      <w:r>
        <w:rPr>
          <w:spacing w:val="-3"/>
        </w:rPr>
        <w:t xml:space="preserve"> </w:t>
      </w:r>
      <w:r>
        <w:t>на</w:t>
      </w:r>
      <w:r>
        <w:rPr>
          <w:spacing w:val="-4"/>
        </w:rPr>
        <w:t xml:space="preserve"> </w:t>
      </w:r>
      <w:r>
        <w:t>изученные законы,</w:t>
      </w:r>
      <w:r>
        <w:rPr>
          <w:spacing w:val="3"/>
        </w:rPr>
        <w:t xml:space="preserve"> </w:t>
      </w:r>
      <w:r>
        <w:t>закономерности</w:t>
      </w:r>
      <w:r>
        <w:rPr>
          <w:spacing w:val="2"/>
        </w:rPr>
        <w:t xml:space="preserve"> </w:t>
      </w:r>
      <w:r>
        <w:t>и</w:t>
      </w:r>
      <w:r>
        <w:rPr>
          <w:spacing w:val="-2"/>
        </w:rPr>
        <w:t xml:space="preserve"> </w:t>
      </w:r>
      <w:r>
        <w:t>физические явления;</w:t>
      </w:r>
    </w:p>
    <w:p w14:paraId="75CEEE16" w14:textId="77777777" w:rsidR="0063402D" w:rsidRDefault="00745CC7">
      <w:pPr>
        <w:pStyle w:val="a4"/>
        <w:spacing w:before="2" w:line="360" w:lineRule="auto"/>
        <w:ind w:right="222"/>
      </w:pPr>
      <w:r>
        <w:t>использовать при решении учебных задач современные информационные технологии для</w:t>
      </w:r>
      <w:r>
        <w:rPr>
          <w:spacing w:val="1"/>
        </w:rPr>
        <w:t xml:space="preserve"> </w:t>
      </w:r>
      <w:r>
        <w:t>поиска,</w:t>
      </w:r>
      <w:r>
        <w:rPr>
          <w:spacing w:val="6"/>
        </w:rPr>
        <w:t xml:space="preserve"> </w:t>
      </w:r>
      <w:r>
        <w:t>структурирования,</w:t>
      </w:r>
      <w:r>
        <w:rPr>
          <w:spacing w:val="10"/>
        </w:rPr>
        <w:t xml:space="preserve"> </w:t>
      </w:r>
      <w:r>
        <w:t>интерпретации</w:t>
      </w:r>
      <w:r>
        <w:rPr>
          <w:spacing w:val="4"/>
        </w:rPr>
        <w:t xml:space="preserve"> </w:t>
      </w:r>
      <w:r>
        <w:t>и</w:t>
      </w:r>
      <w:r>
        <w:rPr>
          <w:spacing w:val="9"/>
        </w:rPr>
        <w:t xml:space="preserve"> </w:t>
      </w:r>
      <w:r>
        <w:t>представления</w:t>
      </w:r>
      <w:r>
        <w:rPr>
          <w:spacing w:val="8"/>
        </w:rPr>
        <w:t xml:space="preserve"> </w:t>
      </w:r>
      <w:r>
        <w:t>учебной</w:t>
      </w:r>
      <w:r>
        <w:rPr>
          <w:spacing w:val="9"/>
        </w:rPr>
        <w:t xml:space="preserve"> </w:t>
      </w:r>
      <w:r>
        <w:t>и</w:t>
      </w:r>
      <w:r>
        <w:rPr>
          <w:spacing w:val="9"/>
        </w:rPr>
        <w:t xml:space="preserve"> </w:t>
      </w:r>
      <w:r>
        <w:t>научно-популярной</w:t>
      </w:r>
    </w:p>
    <w:p w14:paraId="1E90A5F3" w14:textId="77777777" w:rsidR="0063402D" w:rsidRDefault="0063402D">
      <w:pPr>
        <w:spacing w:line="360" w:lineRule="auto"/>
        <w:sectPr w:rsidR="0063402D">
          <w:pgSz w:w="11910" w:h="16840"/>
          <w:pgMar w:top="820" w:right="340" w:bottom="280" w:left="900" w:header="569" w:footer="0" w:gutter="0"/>
          <w:cols w:space="720"/>
        </w:sectPr>
      </w:pPr>
    </w:p>
    <w:p w14:paraId="2E3B1ABE" w14:textId="77777777" w:rsidR="0063402D" w:rsidRDefault="00745CC7">
      <w:pPr>
        <w:pStyle w:val="a4"/>
        <w:spacing w:before="7" w:line="362" w:lineRule="auto"/>
        <w:ind w:right="240" w:firstLine="0"/>
      </w:pPr>
      <w:r>
        <w:lastRenderedPageBreak/>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14:paraId="2C7DBF18" w14:textId="77777777" w:rsidR="0063402D" w:rsidRDefault="00745CC7">
      <w:pPr>
        <w:pStyle w:val="a4"/>
        <w:spacing w:line="360" w:lineRule="auto"/>
        <w:ind w:right="228"/>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3"/>
        </w:rPr>
        <w:t xml:space="preserve"> </w:t>
      </w:r>
      <w:r>
        <w:t>безопасного</w:t>
      </w:r>
      <w:r>
        <w:rPr>
          <w:spacing w:val="1"/>
        </w:rPr>
        <w:t xml:space="preserve"> </w:t>
      </w:r>
      <w:r>
        <w:t>использования</w:t>
      </w:r>
      <w:r>
        <w:rPr>
          <w:spacing w:val="-3"/>
        </w:rPr>
        <w:t xml:space="preserve"> </w:t>
      </w:r>
      <w:r>
        <w:t>в</w:t>
      </w:r>
      <w:r>
        <w:rPr>
          <w:spacing w:val="-1"/>
        </w:rPr>
        <w:t xml:space="preserve"> </w:t>
      </w:r>
      <w:r>
        <w:t>повседневной</w:t>
      </w:r>
      <w:r>
        <w:rPr>
          <w:spacing w:val="2"/>
        </w:rPr>
        <w:t xml:space="preserve"> </w:t>
      </w:r>
      <w:r>
        <w:t>жизни;</w:t>
      </w:r>
    </w:p>
    <w:p w14:paraId="6F18CDEA" w14:textId="77777777" w:rsidR="0063402D" w:rsidRDefault="00745CC7">
      <w:pPr>
        <w:pStyle w:val="a4"/>
        <w:spacing w:line="360" w:lineRule="auto"/>
        <w:ind w:right="222"/>
      </w:pPr>
      <w:r>
        <w:t>приводить       примеры       вклада       российских       и       зарубежных       учёных-физиков</w:t>
      </w:r>
      <w:r>
        <w:rPr>
          <w:spacing w:val="-57"/>
        </w:rPr>
        <w:t xml:space="preserve"> </w:t>
      </w:r>
      <w:r>
        <w:t xml:space="preserve">в  </w:t>
      </w:r>
      <w:r>
        <w:rPr>
          <w:spacing w:val="1"/>
        </w:rPr>
        <w:t xml:space="preserve"> </w:t>
      </w:r>
      <w:r>
        <w:t>развитие    науки,    в    объяснение   процессов   окружающего    мира,    в    развитие    техники</w:t>
      </w:r>
      <w:r>
        <w:rPr>
          <w:spacing w:val="-57"/>
        </w:rPr>
        <w:t xml:space="preserve"> </w:t>
      </w:r>
      <w:r>
        <w:t>и</w:t>
      </w:r>
      <w:r>
        <w:rPr>
          <w:spacing w:val="2"/>
        </w:rPr>
        <w:t xml:space="preserve"> </w:t>
      </w:r>
      <w:r>
        <w:t>технологий;</w:t>
      </w:r>
    </w:p>
    <w:p w14:paraId="25A06DD0" w14:textId="77777777" w:rsidR="0063402D" w:rsidRDefault="00745CC7">
      <w:pPr>
        <w:pStyle w:val="a4"/>
        <w:spacing w:line="360" w:lineRule="auto"/>
        <w:ind w:right="231"/>
      </w:pPr>
      <w:r>
        <w:t xml:space="preserve">использовать    </w:t>
      </w:r>
      <w:r>
        <w:rPr>
          <w:spacing w:val="1"/>
        </w:rPr>
        <w:t xml:space="preserve"> </w:t>
      </w:r>
      <w:r>
        <w:t>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 здоровья</w:t>
      </w:r>
      <w:r>
        <w:rPr>
          <w:spacing w:val="-4"/>
        </w:rPr>
        <w:t xml:space="preserve"> </w:t>
      </w:r>
      <w:r>
        <w:t>и</w:t>
      </w:r>
      <w:r>
        <w:rPr>
          <w:spacing w:val="2"/>
        </w:rPr>
        <w:t xml:space="preserve"> </w:t>
      </w:r>
      <w:r>
        <w:t>соблюдения норм</w:t>
      </w:r>
      <w:r>
        <w:rPr>
          <w:spacing w:val="-2"/>
        </w:rPr>
        <w:t xml:space="preserve"> </w:t>
      </w:r>
      <w:r>
        <w:t>экологического</w:t>
      </w:r>
      <w:r>
        <w:rPr>
          <w:spacing w:val="1"/>
        </w:rPr>
        <w:t xml:space="preserve"> </w:t>
      </w:r>
      <w:r>
        <w:t>поведения в</w:t>
      </w:r>
      <w:r>
        <w:rPr>
          <w:spacing w:val="-7"/>
        </w:rPr>
        <w:t xml:space="preserve"> </w:t>
      </w:r>
      <w:r>
        <w:t>окружающей</w:t>
      </w:r>
      <w:r>
        <w:rPr>
          <w:spacing w:val="2"/>
        </w:rPr>
        <w:t xml:space="preserve"> </w:t>
      </w:r>
      <w:r>
        <w:t>среде;</w:t>
      </w:r>
    </w:p>
    <w:p w14:paraId="16A19C4E" w14:textId="77777777" w:rsidR="0063402D" w:rsidRDefault="00745CC7">
      <w:pPr>
        <w:pStyle w:val="a4"/>
        <w:spacing w:line="360" w:lineRule="auto"/>
        <w:ind w:right="226"/>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14:paraId="50F62AB6" w14:textId="77777777" w:rsidR="0063402D" w:rsidRDefault="00745CC7" w:rsidP="000A4911">
      <w:pPr>
        <w:pStyle w:val="a5"/>
        <w:numPr>
          <w:ilvl w:val="0"/>
          <w:numId w:val="63"/>
        </w:numPr>
        <w:tabs>
          <w:tab w:val="left" w:pos="1420"/>
        </w:tabs>
        <w:spacing w:line="360" w:lineRule="auto"/>
        <w:ind w:right="242" w:firstLine="706"/>
        <w:rPr>
          <w:sz w:val="24"/>
        </w:rPr>
      </w:pPr>
      <w:bookmarkStart w:id="0" w:name="123._Федеральная_рабочая_программа_по_уч"/>
      <w:bookmarkEnd w:id="0"/>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«Физика»</w:t>
      </w:r>
      <w:r>
        <w:rPr>
          <w:spacing w:val="1"/>
          <w:sz w:val="24"/>
        </w:rPr>
        <w:t xml:space="preserve"> </w:t>
      </w:r>
      <w:r>
        <w:rPr>
          <w:sz w:val="24"/>
        </w:rPr>
        <w:t>(углублённый</w:t>
      </w:r>
      <w:r>
        <w:rPr>
          <w:spacing w:val="1"/>
          <w:sz w:val="24"/>
        </w:rPr>
        <w:t xml:space="preserve"> </w:t>
      </w:r>
      <w:r>
        <w:rPr>
          <w:sz w:val="24"/>
        </w:rPr>
        <w:t>уровень).</w:t>
      </w:r>
    </w:p>
    <w:p w14:paraId="0ED161CF" w14:textId="77777777" w:rsidR="0063402D" w:rsidRDefault="00745CC7" w:rsidP="000A4911">
      <w:pPr>
        <w:pStyle w:val="a5"/>
        <w:numPr>
          <w:ilvl w:val="1"/>
          <w:numId w:val="63"/>
        </w:numPr>
        <w:tabs>
          <w:tab w:val="left" w:pos="1607"/>
        </w:tabs>
        <w:spacing w:line="360" w:lineRule="auto"/>
        <w:ind w:right="220"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«Физика»</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физика)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2"/>
          <w:sz w:val="24"/>
        </w:rPr>
        <w:t xml:space="preserve"> </w:t>
      </w:r>
      <w:r>
        <w:rPr>
          <w:sz w:val="24"/>
        </w:rPr>
        <w:t>физике.</w:t>
      </w:r>
    </w:p>
    <w:p w14:paraId="11A205F0" w14:textId="77777777" w:rsidR="0063402D" w:rsidRDefault="00745CC7" w:rsidP="000A4911">
      <w:pPr>
        <w:pStyle w:val="a5"/>
        <w:numPr>
          <w:ilvl w:val="1"/>
          <w:numId w:val="63"/>
        </w:numPr>
        <w:tabs>
          <w:tab w:val="left" w:pos="1607"/>
        </w:tabs>
        <w:spacing w:line="360" w:lineRule="auto"/>
        <w:ind w:right="220" w:firstLine="710"/>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физики,</w:t>
      </w:r>
      <w:r>
        <w:rPr>
          <w:spacing w:val="1"/>
          <w:sz w:val="24"/>
        </w:rPr>
        <w:t xml:space="preserve"> </w:t>
      </w:r>
      <w:r>
        <w:rPr>
          <w:sz w:val="24"/>
        </w:rPr>
        <w:t>характеристику</w:t>
      </w:r>
      <w:r>
        <w:rPr>
          <w:spacing w:val="1"/>
          <w:sz w:val="24"/>
        </w:rPr>
        <w:t xml:space="preserve"> </w:t>
      </w:r>
      <w:r>
        <w:rPr>
          <w:sz w:val="24"/>
        </w:rPr>
        <w:t>психологических предпосылок к её изучению обучающимися, место в структуре учебного плана, а</w:t>
      </w:r>
      <w:r>
        <w:rPr>
          <w:spacing w:val="-57"/>
          <w:sz w:val="24"/>
        </w:rPr>
        <w:t xml:space="preserve"> </w:t>
      </w:r>
      <w:r>
        <w:rPr>
          <w:sz w:val="24"/>
        </w:rPr>
        <w:t>также подходы</w:t>
      </w:r>
      <w:r>
        <w:rPr>
          <w:spacing w:val="2"/>
          <w:sz w:val="24"/>
        </w:rPr>
        <w:t xml:space="preserve"> </w:t>
      </w:r>
      <w:r>
        <w:rPr>
          <w:sz w:val="24"/>
        </w:rPr>
        <w:t>к</w:t>
      </w:r>
      <w:r>
        <w:rPr>
          <w:spacing w:val="-4"/>
          <w:sz w:val="24"/>
        </w:rPr>
        <w:t xml:space="preserve"> </w:t>
      </w:r>
      <w:r>
        <w:rPr>
          <w:sz w:val="24"/>
        </w:rPr>
        <w:t>отбору</w:t>
      </w:r>
      <w:r>
        <w:rPr>
          <w:spacing w:val="-9"/>
          <w:sz w:val="24"/>
        </w:rPr>
        <w:t xml:space="preserve"> </w:t>
      </w:r>
      <w:r>
        <w:rPr>
          <w:sz w:val="24"/>
        </w:rPr>
        <w:t>содержания,</w:t>
      </w:r>
      <w:r>
        <w:rPr>
          <w:spacing w:val="4"/>
          <w:sz w:val="24"/>
        </w:rPr>
        <w:t xml:space="preserve"> </w:t>
      </w:r>
      <w:r>
        <w:rPr>
          <w:sz w:val="24"/>
        </w:rPr>
        <w:t>к</w:t>
      </w:r>
      <w:r>
        <w:rPr>
          <w:spacing w:val="-5"/>
          <w:sz w:val="24"/>
        </w:rPr>
        <w:t xml:space="preserve"> </w:t>
      </w:r>
      <w:r>
        <w:rPr>
          <w:sz w:val="24"/>
        </w:rPr>
        <w:t>определению планируемых</w:t>
      </w:r>
      <w:r>
        <w:rPr>
          <w:spacing w:val="-4"/>
          <w:sz w:val="24"/>
        </w:rPr>
        <w:t xml:space="preserve"> </w:t>
      </w:r>
      <w:r>
        <w:rPr>
          <w:sz w:val="24"/>
        </w:rPr>
        <w:t>результатов.</w:t>
      </w:r>
    </w:p>
    <w:p w14:paraId="0FCA8376" w14:textId="77777777" w:rsidR="0063402D" w:rsidRDefault="00745CC7" w:rsidP="000A4911">
      <w:pPr>
        <w:pStyle w:val="a5"/>
        <w:numPr>
          <w:ilvl w:val="1"/>
          <w:numId w:val="63"/>
        </w:numPr>
        <w:tabs>
          <w:tab w:val="left" w:pos="1607"/>
        </w:tabs>
        <w:spacing w:line="360" w:lineRule="auto"/>
        <w:ind w:right="231" w:firstLine="71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2"/>
          <w:sz w:val="24"/>
        </w:rPr>
        <w:t xml:space="preserve"> </w:t>
      </w:r>
      <w:r>
        <w:rPr>
          <w:sz w:val="24"/>
        </w:rPr>
        <w:t>классе на</w:t>
      </w:r>
      <w:r>
        <w:rPr>
          <w:spacing w:val="-1"/>
          <w:sz w:val="24"/>
        </w:rPr>
        <w:t xml:space="preserve"> </w:t>
      </w:r>
      <w:r>
        <w:rPr>
          <w:sz w:val="24"/>
        </w:rPr>
        <w:t>уровне среднего общего</w:t>
      </w:r>
      <w:r>
        <w:rPr>
          <w:spacing w:val="1"/>
          <w:sz w:val="24"/>
        </w:rPr>
        <w:t xml:space="preserve"> </w:t>
      </w:r>
      <w:r>
        <w:rPr>
          <w:sz w:val="24"/>
        </w:rPr>
        <w:t>образования.</w:t>
      </w:r>
    </w:p>
    <w:p w14:paraId="6721ECFA" w14:textId="77777777" w:rsidR="0063402D" w:rsidRDefault="00745CC7" w:rsidP="000A4911">
      <w:pPr>
        <w:pStyle w:val="a5"/>
        <w:numPr>
          <w:ilvl w:val="1"/>
          <w:numId w:val="63"/>
        </w:numPr>
        <w:tabs>
          <w:tab w:val="left" w:pos="1607"/>
        </w:tabs>
        <w:spacing w:line="360" w:lineRule="auto"/>
        <w:ind w:right="233" w:firstLine="71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57"/>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 предметные</w:t>
      </w:r>
      <w:r>
        <w:rPr>
          <w:spacing w:val="1"/>
          <w:sz w:val="24"/>
        </w:rPr>
        <w:t xml:space="preserve"> </w:t>
      </w:r>
      <w:r>
        <w:rPr>
          <w:sz w:val="24"/>
        </w:rPr>
        <w:t>достижения</w:t>
      </w:r>
      <w:r>
        <w:rPr>
          <w:spacing w:val="-4"/>
          <w:sz w:val="24"/>
        </w:rPr>
        <w:t xml:space="preserve"> </w:t>
      </w:r>
      <w:r>
        <w:rPr>
          <w:sz w:val="24"/>
        </w:rPr>
        <w:t>обучающегося</w:t>
      </w:r>
      <w:r>
        <w:rPr>
          <w:spacing w:val="-3"/>
          <w:sz w:val="24"/>
        </w:rPr>
        <w:t xml:space="preserve"> </w:t>
      </w:r>
      <w:r>
        <w:rPr>
          <w:sz w:val="24"/>
        </w:rPr>
        <w:t>за каждый</w:t>
      </w:r>
      <w:r>
        <w:rPr>
          <w:spacing w:val="-2"/>
          <w:sz w:val="24"/>
        </w:rPr>
        <w:t xml:space="preserve"> </w:t>
      </w:r>
      <w:r>
        <w:rPr>
          <w:sz w:val="24"/>
        </w:rPr>
        <w:t>год</w:t>
      </w:r>
      <w:r>
        <w:rPr>
          <w:spacing w:val="-6"/>
          <w:sz w:val="24"/>
        </w:rPr>
        <w:t xml:space="preserve"> </w:t>
      </w:r>
      <w:r>
        <w:rPr>
          <w:sz w:val="24"/>
        </w:rPr>
        <w:t>обучения.</w:t>
      </w:r>
    </w:p>
    <w:p w14:paraId="1B8D2BFB" w14:textId="77777777" w:rsidR="0063402D" w:rsidRDefault="00745CC7" w:rsidP="000A4911">
      <w:pPr>
        <w:pStyle w:val="a5"/>
        <w:numPr>
          <w:ilvl w:val="1"/>
          <w:numId w:val="63"/>
        </w:numPr>
        <w:tabs>
          <w:tab w:val="left" w:pos="1607"/>
        </w:tabs>
        <w:ind w:left="1606"/>
        <w:rPr>
          <w:sz w:val="24"/>
        </w:rPr>
      </w:pPr>
      <w:r>
        <w:rPr>
          <w:sz w:val="24"/>
        </w:rPr>
        <w:t>Пояснительная</w:t>
      </w:r>
      <w:r>
        <w:rPr>
          <w:spacing w:val="-7"/>
          <w:sz w:val="24"/>
        </w:rPr>
        <w:t xml:space="preserve"> </w:t>
      </w:r>
      <w:r>
        <w:rPr>
          <w:sz w:val="24"/>
        </w:rPr>
        <w:t>записка.</w:t>
      </w:r>
    </w:p>
    <w:p w14:paraId="11DD0B03" w14:textId="77777777" w:rsidR="0063402D" w:rsidRDefault="00745CC7" w:rsidP="000A4911">
      <w:pPr>
        <w:pStyle w:val="a5"/>
        <w:numPr>
          <w:ilvl w:val="2"/>
          <w:numId w:val="63"/>
        </w:numPr>
        <w:tabs>
          <w:tab w:val="left" w:pos="1789"/>
        </w:tabs>
        <w:spacing w:before="136" w:line="360" w:lineRule="auto"/>
        <w:ind w:right="219"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 положений и требований к результатам освоения основной образовательной программы,</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а также с учётом Федеральной программы воспитания и Концепции 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4"/>
          <w:sz w:val="24"/>
        </w:rPr>
        <w:t xml:space="preserve"> </w:t>
      </w:r>
      <w:r>
        <w:rPr>
          <w:sz w:val="24"/>
        </w:rPr>
        <w:t>основные</w:t>
      </w:r>
      <w:r>
        <w:rPr>
          <w:spacing w:val="-9"/>
          <w:sz w:val="24"/>
        </w:rPr>
        <w:t xml:space="preserve"> </w:t>
      </w:r>
      <w:r>
        <w:rPr>
          <w:sz w:val="24"/>
        </w:rPr>
        <w:t>общеобразовательные</w:t>
      </w:r>
      <w:r>
        <w:rPr>
          <w:spacing w:val="-4"/>
          <w:sz w:val="24"/>
        </w:rPr>
        <w:t xml:space="preserve"> </w:t>
      </w:r>
      <w:r>
        <w:rPr>
          <w:sz w:val="24"/>
        </w:rPr>
        <w:t>программы.</w:t>
      </w:r>
    </w:p>
    <w:p w14:paraId="67FC28DC" w14:textId="77777777" w:rsidR="0063402D" w:rsidRDefault="00745CC7" w:rsidP="000A4911">
      <w:pPr>
        <w:pStyle w:val="a5"/>
        <w:numPr>
          <w:ilvl w:val="2"/>
          <w:numId w:val="63"/>
        </w:numPr>
        <w:tabs>
          <w:tab w:val="left" w:pos="1789"/>
        </w:tabs>
        <w:spacing w:before="3"/>
        <w:ind w:left="1789"/>
        <w:rPr>
          <w:sz w:val="24"/>
        </w:rPr>
      </w:pPr>
      <w:r>
        <w:rPr>
          <w:sz w:val="24"/>
        </w:rPr>
        <w:t xml:space="preserve">Программа  </w:t>
      </w:r>
      <w:r>
        <w:rPr>
          <w:spacing w:val="15"/>
          <w:sz w:val="24"/>
        </w:rPr>
        <w:t xml:space="preserve"> </w:t>
      </w:r>
      <w:r>
        <w:rPr>
          <w:sz w:val="24"/>
        </w:rPr>
        <w:t xml:space="preserve">по   </w:t>
      </w:r>
      <w:r>
        <w:rPr>
          <w:spacing w:val="23"/>
          <w:sz w:val="24"/>
        </w:rPr>
        <w:t xml:space="preserve"> </w:t>
      </w:r>
      <w:r>
        <w:rPr>
          <w:sz w:val="24"/>
        </w:rPr>
        <w:t xml:space="preserve">физике   </w:t>
      </w:r>
      <w:r>
        <w:rPr>
          <w:spacing w:val="10"/>
          <w:sz w:val="24"/>
        </w:rPr>
        <w:t xml:space="preserve"> </w:t>
      </w:r>
      <w:r>
        <w:rPr>
          <w:sz w:val="24"/>
        </w:rPr>
        <w:t xml:space="preserve">определяет   </w:t>
      </w:r>
      <w:r>
        <w:rPr>
          <w:spacing w:val="15"/>
          <w:sz w:val="24"/>
        </w:rPr>
        <w:t xml:space="preserve"> </w:t>
      </w:r>
      <w:r>
        <w:rPr>
          <w:sz w:val="24"/>
        </w:rPr>
        <w:t xml:space="preserve">обязательное   </w:t>
      </w:r>
      <w:r>
        <w:rPr>
          <w:spacing w:val="18"/>
          <w:sz w:val="24"/>
        </w:rPr>
        <w:t xml:space="preserve"> </w:t>
      </w:r>
      <w:r>
        <w:rPr>
          <w:sz w:val="24"/>
        </w:rPr>
        <w:t xml:space="preserve">предметное   </w:t>
      </w:r>
      <w:r>
        <w:rPr>
          <w:spacing w:val="14"/>
          <w:sz w:val="24"/>
        </w:rPr>
        <w:t xml:space="preserve"> </w:t>
      </w:r>
      <w:r>
        <w:rPr>
          <w:sz w:val="24"/>
        </w:rPr>
        <w:t>содержание,</w:t>
      </w:r>
    </w:p>
    <w:p w14:paraId="4FB877A8" w14:textId="77777777" w:rsidR="0063402D" w:rsidRDefault="0063402D">
      <w:pPr>
        <w:jc w:val="both"/>
        <w:rPr>
          <w:sz w:val="24"/>
        </w:rPr>
        <w:sectPr w:rsidR="0063402D">
          <w:pgSz w:w="11910" w:h="16840"/>
          <w:pgMar w:top="820" w:right="340" w:bottom="280" w:left="900" w:header="569" w:footer="0" w:gutter="0"/>
          <w:cols w:space="720"/>
        </w:sectPr>
      </w:pPr>
    </w:p>
    <w:p w14:paraId="72D34BE8" w14:textId="77777777" w:rsidR="0063402D" w:rsidRDefault="00745CC7">
      <w:pPr>
        <w:pStyle w:val="a4"/>
        <w:spacing w:before="7" w:line="360" w:lineRule="auto"/>
        <w:ind w:right="232" w:firstLine="0"/>
      </w:pPr>
      <w:r>
        <w:lastRenderedPageBreak/>
        <w:t>устанавливает рекомендуемую последовательность изучения тем и разделов учебного предмета 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60"/>
        </w:rPr>
        <w:t xml:space="preserve"> </w:t>
      </w:r>
      <w:r>
        <w:t>содержании,</w:t>
      </w:r>
      <w:r>
        <w:rPr>
          <w:spacing w:val="1"/>
        </w:rPr>
        <w:t xml:space="preserve"> </w:t>
      </w:r>
      <w:r>
        <w:t>общей</w:t>
      </w:r>
      <w:r>
        <w:rPr>
          <w:spacing w:val="28"/>
        </w:rPr>
        <w:t xml:space="preserve"> </w:t>
      </w:r>
      <w:r>
        <w:t>стратегии</w:t>
      </w:r>
      <w:r>
        <w:rPr>
          <w:spacing w:val="23"/>
        </w:rPr>
        <w:t xml:space="preserve"> </w:t>
      </w:r>
      <w:r>
        <w:t>обучения,</w:t>
      </w:r>
      <w:r>
        <w:rPr>
          <w:spacing w:val="33"/>
        </w:rPr>
        <w:t xml:space="preserve"> </w:t>
      </w:r>
      <w:r>
        <w:t>воспитания</w:t>
      </w:r>
      <w:r>
        <w:rPr>
          <w:spacing w:val="31"/>
        </w:rPr>
        <w:t xml:space="preserve"> </w:t>
      </w:r>
      <w:r>
        <w:t>и</w:t>
      </w:r>
      <w:r>
        <w:rPr>
          <w:spacing w:val="29"/>
        </w:rPr>
        <w:t xml:space="preserve"> </w:t>
      </w:r>
      <w:r>
        <w:t>развития</w:t>
      </w:r>
      <w:r>
        <w:rPr>
          <w:spacing w:val="26"/>
        </w:rPr>
        <w:t xml:space="preserve"> </w:t>
      </w:r>
      <w:r>
        <w:t>обучающихся</w:t>
      </w:r>
      <w:r>
        <w:rPr>
          <w:spacing w:val="31"/>
        </w:rPr>
        <w:t xml:space="preserve"> </w:t>
      </w:r>
      <w:r>
        <w:t>средствами</w:t>
      </w:r>
      <w:r>
        <w:rPr>
          <w:spacing w:val="32"/>
        </w:rPr>
        <w:t xml:space="preserve"> </w:t>
      </w:r>
      <w:r>
        <w:t>учебного</w:t>
      </w:r>
      <w:r>
        <w:rPr>
          <w:spacing w:val="31"/>
        </w:rPr>
        <w:t xml:space="preserve"> </w:t>
      </w:r>
      <w:r>
        <w:t>предмета</w:t>
      </w:r>
    </w:p>
    <w:p w14:paraId="2F14085B" w14:textId="77777777" w:rsidR="0063402D" w:rsidRDefault="00745CC7">
      <w:pPr>
        <w:pStyle w:val="a4"/>
        <w:spacing w:before="1"/>
        <w:ind w:firstLine="0"/>
      </w:pPr>
      <w:r>
        <w:t>«Физика»</w:t>
      </w:r>
      <w:r>
        <w:rPr>
          <w:spacing w:val="-8"/>
        </w:rPr>
        <w:t xml:space="preserve"> </w:t>
      </w:r>
      <w:r>
        <w:t>на</w:t>
      </w:r>
      <w:r>
        <w:rPr>
          <w:spacing w:val="1"/>
        </w:rPr>
        <w:t xml:space="preserve"> </w:t>
      </w:r>
      <w:r>
        <w:t>углублённом</w:t>
      </w:r>
      <w:r>
        <w:rPr>
          <w:spacing w:val="-2"/>
        </w:rPr>
        <w:t xml:space="preserve"> </w:t>
      </w:r>
      <w:r>
        <w:t>уровне.</w:t>
      </w:r>
    </w:p>
    <w:p w14:paraId="2E915550" w14:textId="77777777" w:rsidR="0063402D" w:rsidRDefault="00745CC7" w:rsidP="000A4911">
      <w:pPr>
        <w:pStyle w:val="a5"/>
        <w:numPr>
          <w:ilvl w:val="2"/>
          <w:numId w:val="63"/>
        </w:numPr>
        <w:tabs>
          <w:tab w:val="left" w:pos="1789"/>
          <w:tab w:val="left" w:pos="2934"/>
          <w:tab w:val="left" w:pos="4968"/>
          <w:tab w:val="left" w:pos="6916"/>
          <w:tab w:val="left" w:pos="7920"/>
          <w:tab w:val="left" w:pos="9604"/>
        </w:tabs>
        <w:spacing w:before="142" w:line="360" w:lineRule="auto"/>
        <w:ind w:right="228" w:firstLine="710"/>
        <w:rPr>
          <w:sz w:val="24"/>
        </w:rPr>
      </w:pPr>
      <w:r>
        <w:rPr>
          <w:sz w:val="24"/>
        </w:rPr>
        <w:t>Изучение</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позволяет</w:t>
      </w:r>
      <w:r>
        <w:rPr>
          <w:spacing w:val="1"/>
          <w:sz w:val="24"/>
        </w:rPr>
        <w:t xml:space="preserve"> </w:t>
      </w:r>
      <w:r>
        <w:rPr>
          <w:sz w:val="24"/>
        </w:rPr>
        <w:t>реализовать</w:t>
      </w:r>
      <w:r>
        <w:rPr>
          <w:spacing w:val="1"/>
          <w:sz w:val="24"/>
        </w:rPr>
        <w:t xml:space="preserve"> </w:t>
      </w:r>
      <w:r>
        <w:rPr>
          <w:sz w:val="24"/>
        </w:rPr>
        <w:t>задачи</w:t>
      </w:r>
      <w:r>
        <w:rPr>
          <w:spacing w:val="-57"/>
          <w:sz w:val="24"/>
        </w:rPr>
        <w:t xml:space="preserve"> </w:t>
      </w:r>
      <w:r>
        <w:rPr>
          <w:sz w:val="24"/>
        </w:rPr>
        <w:t>профессиональной</w:t>
      </w:r>
      <w:r>
        <w:rPr>
          <w:sz w:val="24"/>
        </w:rPr>
        <w:tab/>
        <w:t>ориентации,</w:t>
      </w:r>
      <w:r>
        <w:rPr>
          <w:sz w:val="24"/>
        </w:rPr>
        <w:tab/>
        <w:t>направлено</w:t>
      </w:r>
      <w:r>
        <w:rPr>
          <w:sz w:val="24"/>
        </w:rPr>
        <w:tab/>
        <w:t>на</w:t>
      </w:r>
      <w:r>
        <w:rPr>
          <w:sz w:val="24"/>
        </w:rPr>
        <w:tab/>
        <w:t>создание</w:t>
      </w:r>
      <w:r>
        <w:rPr>
          <w:sz w:val="24"/>
        </w:rPr>
        <w:tab/>
      </w:r>
      <w:r>
        <w:rPr>
          <w:spacing w:val="-1"/>
          <w:sz w:val="24"/>
        </w:rPr>
        <w:t>условий</w:t>
      </w:r>
      <w:r>
        <w:rPr>
          <w:spacing w:val="-58"/>
          <w:sz w:val="24"/>
        </w:rPr>
        <w:t xml:space="preserve"> </w:t>
      </w:r>
      <w:r>
        <w:rPr>
          <w:sz w:val="24"/>
        </w:rPr>
        <w:t>для</w:t>
      </w:r>
      <w:r>
        <w:rPr>
          <w:spacing w:val="1"/>
          <w:sz w:val="24"/>
        </w:rPr>
        <w:t xml:space="preserve"> </w:t>
      </w:r>
      <w:r>
        <w:rPr>
          <w:sz w:val="24"/>
        </w:rPr>
        <w:t>проявления</w:t>
      </w:r>
      <w:r>
        <w:rPr>
          <w:spacing w:val="1"/>
          <w:sz w:val="24"/>
        </w:rPr>
        <w:t xml:space="preserve"> </w:t>
      </w:r>
      <w:r>
        <w:rPr>
          <w:sz w:val="24"/>
        </w:rPr>
        <w:t>своих</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которые необходимы для продолжения образования в высших учебных заведениях по различным</w:t>
      </w:r>
      <w:r>
        <w:rPr>
          <w:spacing w:val="1"/>
          <w:sz w:val="24"/>
        </w:rPr>
        <w:t xml:space="preserve"> </w:t>
      </w:r>
      <w:r>
        <w:rPr>
          <w:sz w:val="24"/>
        </w:rPr>
        <w:t>физико-техническим</w:t>
      </w:r>
      <w:r>
        <w:rPr>
          <w:spacing w:val="2"/>
          <w:sz w:val="24"/>
        </w:rPr>
        <w:t xml:space="preserve"> </w:t>
      </w:r>
      <w:r>
        <w:rPr>
          <w:sz w:val="24"/>
        </w:rPr>
        <w:t>и</w:t>
      </w:r>
      <w:r>
        <w:rPr>
          <w:spacing w:val="3"/>
          <w:sz w:val="24"/>
        </w:rPr>
        <w:t xml:space="preserve"> </w:t>
      </w:r>
      <w:r>
        <w:rPr>
          <w:sz w:val="24"/>
        </w:rPr>
        <w:t>инженерным</w:t>
      </w:r>
      <w:r>
        <w:rPr>
          <w:spacing w:val="2"/>
          <w:sz w:val="24"/>
        </w:rPr>
        <w:t xml:space="preserve"> </w:t>
      </w:r>
      <w:r>
        <w:rPr>
          <w:sz w:val="24"/>
        </w:rPr>
        <w:t>специальностям.</w:t>
      </w:r>
    </w:p>
    <w:p w14:paraId="1882B821" w14:textId="77777777" w:rsidR="0063402D" w:rsidRDefault="00745CC7" w:rsidP="000A4911">
      <w:pPr>
        <w:pStyle w:val="a5"/>
        <w:numPr>
          <w:ilvl w:val="2"/>
          <w:numId w:val="63"/>
        </w:numPr>
        <w:tabs>
          <w:tab w:val="left" w:pos="1789"/>
        </w:tabs>
        <w:spacing w:line="360" w:lineRule="auto"/>
        <w:ind w:right="221" w:firstLine="710"/>
        <w:rPr>
          <w:sz w:val="24"/>
        </w:rPr>
      </w:pPr>
      <w:r>
        <w:rPr>
          <w:sz w:val="24"/>
        </w:rPr>
        <w:t>В программе по</w:t>
      </w:r>
      <w:r>
        <w:rPr>
          <w:spacing w:val="1"/>
          <w:sz w:val="24"/>
        </w:rPr>
        <w:t xml:space="preserve"> </w:t>
      </w:r>
      <w:r>
        <w:rPr>
          <w:sz w:val="24"/>
        </w:rPr>
        <w:t>физике определяются планируемые результаты</w:t>
      </w:r>
      <w:r>
        <w:rPr>
          <w:spacing w:val="1"/>
          <w:sz w:val="24"/>
        </w:rPr>
        <w:t xml:space="preserve"> </w:t>
      </w:r>
      <w:r>
        <w:rPr>
          <w:sz w:val="24"/>
        </w:rPr>
        <w:t>освоения курса</w:t>
      </w:r>
      <w:r>
        <w:rPr>
          <w:spacing w:val="1"/>
          <w:sz w:val="24"/>
        </w:rPr>
        <w:t xml:space="preserve"> </w:t>
      </w:r>
      <w:r>
        <w:rPr>
          <w:sz w:val="24"/>
        </w:rPr>
        <w:t>физики на уровне среднего общего образования: личностные, метапредметные, предметные (на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Научно-методологической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личностным, метапредметным и предметным результатам обучающихся, освоивших программу по</w:t>
      </w:r>
      <w:r>
        <w:rPr>
          <w:spacing w:val="-57"/>
          <w:sz w:val="24"/>
        </w:rPr>
        <w:t xml:space="preserve"> </w:t>
      </w:r>
      <w:r>
        <w:rPr>
          <w:sz w:val="24"/>
        </w:rPr>
        <w:t>физике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является</w:t>
      </w:r>
      <w:r>
        <w:rPr>
          <w:spacing w:val="1"/>
          <w:sz w:val="24"/>
        </w:rPr>
        <w:t xml:space="preserve"> </w:t>
      </w:r>
      <w:r>
        <w:rPr>
          <w:sz w:val="24"/>
        </w:rPr>
        <w:t>системно-</w:t>
      </w:r>
      <w:r>
        <w:rPr>
          <w:spacing w:val="1"/>
          <w:sz w:val="24"/>
        </w:rPr>
        <w:t xml:space="preserve"> </w:t>
      </w:r>
      <w:r>
        <w:rPr>
          <w:sz w:val="24"/>
        </w:rPr>
        <w:t>деятельностный</w:t>
      </w:r>
      <w:r>
        <w:rPr>
          <w:spacing w:val="2"/>
          <w:sz w:val="24"/>
        </w:rPr>
        <w:t xml:space="preserve"> </w:t>
      </w:r>
      <w:r>
        <w:rPr>
          <w:sz w:val="24"/>
        </w:rPr>
        <w:t>подход.</w:t>
      </w:r>
    </w:p>
    <w:p w14:paraId="69DE8A33" w14:textId="77777777" w:rsidR="0063402D" w:rsidRDefault="00745CC7" w:rsidP="000A4911">
      <w:pPr>
        <w:pStyle w:val="a5"/>
        <w:numPr>
          <w:ilvl w:val="2"/>
          <w:numId w:val="63"/>
        </w:numPr>
        <w:tabs>
          <w:tab w:val="left" w:pos="1789"/>
        </w:tabs>
        <w:spacing w:line="275" w:lineRule="exact"/>
        <w:ind w:left="1789"/>
        <w:rPr>
          <w:sz w:val="24"/>
        </w:rPr>
      </w:pPr>
      <w:r>
        <w:rPr>
          <w:sz w:val="24"/>
        </w:rPr>
        <w:t>Программа</w:t>
      </w:r>
      <w:r>
        <w:rPr>
          <w:spacing w:val="-9"/>
          <w:sz w:val="24"/>
        </w:rPr>
        <w:t xml:space="preserve"> </w:t>
      </w:r>
      <w:r>
        <w:rPr>
          <w:sz w:val="24"/>
        </w:rPr>
        <w:t>по</w:t>
      </w:r>
      <w:r>
        <w:rPr>
          <w:spacing w:val="2"/>
          <w:sz w:val="24"/>
        </w:rPr>
        <w:t xml:space="preserve"> </w:t>
      </w:r>
      <w:r>
        <w:rPr>
          <w:sz w:val="24"/>
        </w:rPr>
        <w:t>физике</w:t>
      </w:r>
      <w:r>
        <w:rPr>
          <w:spacing w:val="-9"/>
          <w:sz w:val="24"/>
        </w:rPr>
        <w:t xml:space="preserve"> </w:t>
      </w:r>
      <w:r>
        <w:rPr>
          <w:sz w:val="24"/>
        </w:rPr>
        <w:t>включает:</w:t>
      </w:r>
    </w:p>
    <w:p w14:paraId="1968B9EB" w14:textId="77777777" w:rsidR="0063402D" w:rsidRDefault="00745CC7">
      <w:pPr>
        <w:pStyle w:val="a4"/>
        <w:spacing w:before="136" w:line="362" w:lineRule="auto"/>
        <w:ind w:right="234"/>
      </w:pPr>
      <w:r>
        <w:t>планируемые     результаты      освоения     курса     физики      на     углублённом      уровне,</w:t>
      </w:r>
      <w:r>
        <w:rPr>
          <w:spacing w:val="1"/>
        </w:rPr>
        <w:t xml:space="preserve"> </w:t>
      </w:r>
      <w:r>
        <w:t>в</w:t>
      </w:r>
      <w:r>
        <w:rPr>
          <w:spacing w:val="2"/>
        </w:rPr>
        <w:t xml:space="preserve"> </w:t>
      </w:r>
      <w:r>
        <w:t>том</w:t>
      </w:r>
      <w:r>
        <w:rPr>
          <w:spacing w:val="-1"/>
        </w:rPr>
        <w:t xml:space="preserve"> </w:t>
      </w:r>
      <w:r>
        <w:t>числе предметные</w:t>
      </w:r>
      <w:r>
        <w:rPr>
          <w:spacing w:val="1"/>
        </w:rPr>
        <w:t xml:space="preserve"> </w:t>
      </w:r>
      <w:r>
        <w:t>результаты</w:t>
      </w:r>
      <w:r>
        <w:rPr>
          <w:spacing w:val="4"/>
        </w:rPr>
        <w:t xml:space="preserve"> </w:t>
      </w:r>
      <w:r>
        <w:t>по</w:t>
      </w:r>
      <w:r>
        <w:rPr>
          <w:spacing w:val="1"/>
        </w:rPr>
        <w:t xml:space="preserve"> </w:t>
      </w:r>
      <w:r>
        <w:t>годам</w:t>
      </w:r>
      <w:r>
        <w:rPr>
          <w:spacing w:val="-1"/>
        </w:rPr>
        <w:t xml:space="preserve"> </w:t>
      </w:r>
      <w:r>
        <w:t>обучения;</w:t>
      </w:r>
    </w:p>
    <w:p w14:paraId="61B13BB8" w14:textId="77777777" w:rsidR="0063402D" w:rsidRDefault="00745CC7">
      <w:pPr>
        <w:pStyle w:val="a4"/>
        <w:spacing w:line="273" w:lineRule="exact"/>
        <w:ind w:left="944" w:firstLine="0"/>
      </w:pPr>
      <w:r>
        <w:t>содержание</w:t>
      </w:r>
      <w:r>
        <w:rPr>
          <w:spacing w:val="-4"/>
        </w:rPr>
        <w:t xml:space="preserve"> </w:t>
      </w:r>
      <w:r>
        <w:t>учебного</w:t>
      </w:r>
      <w:r>
        <w:rPr>
          <w:spacing w:val="-2"/>
        </w:rPr>
        <w:t xml:space="preserve"> </w:t>
      </w:r>
      <w:r>
        <w:t>предмета</w:t>
      </w:r>
      <w:r>
        <w:rPr>
          <w:spacing w:val="-3"/>
        </w:rPr>
        <w:t xml:space="preserve"> </w:t>
      </w:r>
      <w:r>
        <w:t>«Физика»</w:t>
      </w:r>
      <w:r>
        <w:rPr>
          <w:spacing w:val="-7"/>
        </w:rPr>
        <w:t xml:space="preserve"> </w:t>
      </w:r>
      <w:r>
        <w:t>по</w:t>
      </w:r>
      <w:r>
        <w:rPr>
          <w:spacing w:val="-3"/>
        </w:rPr>
        <w:t xml:space="preserve"> </w:t>
      </w:r>
      <w:r>
        <w:t>годам</w:t>
      </w:r>
      <w:r>
        <w:rPr>
          <w:spacing w:val="-1"/>
        </w:rPr>
        <w:t xml:space="preserve"> </w:t>
      </w:r>
      <w:r>
        <w:t>обучения.</w:t>
      </w:r>
    </w:p>
    <w:p w14:paraId="674CE964" w14:textId="77777777" w:rsidR="0063402D" w:rsidRDefault="00745CC7" w:rsidP="000A4911">
      <w:pPr>
        <w:pStyle w:val="a5"/>
        <w:numPr>
          <w:ilvl w:val="2"/>
          <w:numId w:val="63"/>
        </w:numPr>
        <w:tabs>
          <w:tab w:val="left" w:pos="1789"/>
        </w:tabs>
        <w:spacing w:before="137" w:line="360" w:lineRule="auto"/>
        <w:ind w:right="230"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имеет</w:t>
      </w:r>
      <w:r>
        <w:rPr>
          <w:spacing w:val="1"/>
          <w:sz w:val="24"/>
        </w:rPr>
        <w:t xml:space="preserve"> </w:t>
      </w:r>
      <w:r>
        <w:rPr>
          <w:sz w:val="24"/>
        </w:rPr>
        <w:t>примерный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2"/>
          <w:sz w:val="24"/>
        </w:rPr>
        <w:t xml:space="preserve"> </w:t>
      </w:r>
      <w:r>
        <w:rPr>
          <w:sz w:val="24"/>
        </w:rPr>
        <w:t>физики</w:t>
      </w:r>
      <w:r>
        <w:rPr>
          <w:spacing w:val="3"/>
          <w:sz w:val="24"/>
        </w:rPr>
        <w:t xml:space="preserve"> </w:t>
      </w:r>
      <w:r>
        <w:rPr>
          <w:sz w:val="24"/>
        </w:rPr>
        <w:t>для</w:t>
      </w:r>
      <w:r>
        <w:rPr>
          <w:spacing w:val="2"/>
          <w:sz w:val="24"/>
        </w:rPr>
        <w:t xml:space="preserve"> </w:t>
      </w:r>
      <w:r>
        <w:rPr>
          <w:sz w:val="24"/>
        </w:rPr>
        <w:t>составления</w:t>
      </w:r>
      <w:r>
        <w:rPr>
          <w:spacing w:val="1"/>
          <w:sz w:val="24"/>
        </w:rPr>
        <w:t xml:space="preserve"> </w:t>
      </w:r>
      <w:r>
        <w:rPr>
          <w:sz w:val="24"/>
        </w:rPr>
        <w:t>своих</w:t>
      </w:r>
      <w:r>
        <w:rPr>
          <w:spacing w:val="-3"/>
          <w:sz w:val="24"/>
        </w:rPr>
        <w:t xml:space="preserve"> </w:t>
      </w:r>
      <w:r>
        <w:rPr>
          <w:sz w:val="24"/>
        </w:rPr>
        <w:t>рабочих</w:t>
      </w:r>
      <w:r>
        <w:rPr>
          <w:spacing w:val="-3"/>
          <w:sz w:val="24"/>
        </w:rPr>
        <w:t xml:space="preserve"> </w:t>
      </w:r>
      <w:r>
        <w:rPr>
          <w:sz w:val="24"/>
        </w:rPr>
        <w:t>программ.</w:t>
      </w:r>
    </w:p>
    <w:p w14:paraId="0CA2A295" w14:textId="77777777" w:rsidR="0063402D" w:rsidRDefault="00745CC7" w:rsidP="000A4911">
      <w:pPr>
        <w:pStyle w:val="a5"/>
        <w:numPr>
          <w:ilvl w:val="2"/>
          <w:numId w:val="63"/>
        </w:numPr>
        <w:tabs>
          <w:tab w:val="left" w:pos="1789"/>
        </w:tabs>
        <w:spacing w:before="3" w:line="360" w:lineRule="auto"/>
        <w:ind w:right="227" w:firstLine="710"/>
        <w:rPr>
          <w:sz w:val="24"/>
        </w:rPr>
      </w:pPr>
      <w:r>
        <w:rPr>
          <w:sz w:val="24"/>
        </w:rPr>
        <w:t xml:space="preserve">Программа  </w:t>
      </w:r>
      <w:r>
        <w:rPr>
          <w:spacing w:val="21"/>
          <w:sz w:val="24"/>
        </w:rPr>
        <w:t xml:space="preserve"> </w:t>
      </w:r>
      <w:r>
        <w:rPr>
          <w:sz w:val="24"/>
        </w:rPr>
        <w:t xml:space="preserve">по   </w:t>
      </w:r>
      <w:r>
        <w:rPr>
          <w:spacing w:val="25"/>
          <w:sz w:val="24"/>
        </w:rPr>
        <w:t xml:space="preserve"> </w:t>
      </w:r>
      <w:r>
        <w:rPr>
          <w:sz w:val="24"/>
        </w:rPr>
        <w:t xml:space="preserve">физике   </w:t>
      </w:r>
      <w:r>
        <w:rPr>
          <w:spacing w:val="21"/>
          <w:sz w:val="24"/>
        </w:rPr>
        <w:t xml:space="preserve"> </w:t>
      </w:r>
      <w:r>
        <w:rPr>
          <w:sz w:val="24"/>
        </w:rPr>
        <w:t xml:space="preserve">не   </w:t>
      </w:r>
      <w:r>
        <w:rPr>
          <w:spacing w:val="25"/>
          <w:sz w:val="24"/>
        </w:rPr>
        <w:t xml:space="preserve"> </w:t>
      </w:r>
      <w:r>
        <w:rPr>
          <w:sz w:val="24"/>
        </w:rPr>
        <w:t xml:space="preserve">сковывает   </w:t>
      </w:r>
      <w:r>
        <w:rPr>
          <w:spacing w:val="26"/>
          <w:sz w:val="24"/>
        </w:rPr>
        <w:t xml:space="preserve"> </w:t>
      </w:r>
      <w:r>
        <w:rPr>
          <w:sz w:val="24"/>
        </w:rPr>
        <w:t xml:space="preserve">творческую   </w:t>
      </w:r>
      <w:r>
        <w:rPr>
          <w:spacing w:val="24"/>
          <w:sz w:val="24"/>
        </w:rPr>
        <w:t xml:space="preserve"> </w:t>
      </w:r>
      <w:r>
        <w:rPr>
          <w:sz w:val="24"/>
        </w:rPr>
        <w:t xml:space="preserve">инициативу   </w:t>
      </w:r>
      <w:r>
        <w:rPr>
          <w:spacing w:val="22"/>
          <w:sz w:val="24"/>
        </w:rPr>
        <w:t xml:space="preserve"> </w:t>
      </w:r>
      <w:r>
        <w:rPr>
          <w:sz w:val="24"/>
        </w:rPr>
        <w:t>учителей</w:t>
      </w:r>
      <w:r>
        <w:rPr>
          <w:spacing w:val="-58"/>
          <w:sz w:val="24"/>
        </w:rPr>
        <w:t xml:space="preserve"> </w:t>
      </w:r>
      <w:r>
        <w:rPr>
          <w:sz w:val="24"/>
        </w:rPr>
        <w:t>и     предоставляет     возможности      для     реализации     различных     методических     подходов</w:t>
      </w:r>
      <w:r>
        <w:rPr>
          <w:spacing w:val="1"/>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сохранения</w:t>
      </w:r>
      <w:r>
        <w:rPr>
          <w:spacing w:val="1"/>
          <w:sz w:val="24"/>
        </w:rPr>
        <w:t xml:space="preserve"> </w:t>
      </w:r>
      <w:r>
        <w:rPr>
          <w:sz w:val="24"/>
        </w:rPr>
        <w:t>обязательной</w:t>
      </w:r>
      <w:r>
        <w:rPr>
          <w:spacing w:val="1"/>
          <w:sz w:val="24"/>
        </w:rPr>
        <w:t xml:space="preserve"> </w:t>
      </w:r>
      <w:r>
        <w:rPr>
          <w:sz w:val="24"/>
        </w:rPr>
        <w:t>части</w:t>
      </w:r>
      <w:r>
        <w:rPr>
          <w:spacing w:val="-57"/>
          <w:sz w:val="24"/>
        </w:rPr>
        <w:t xml:space="preserve"> </w:t>
      </w:r>
      <w:r>
        <w:rPr>
          <w:sz w:val="24"/>
        </w:rPr>
        <w:t>содержания</w:t>
      </w:r>
      <w:r>
        <w:rPr>
          <w:spacing w:val="1"/>
          <w:sz w:val="24"/>
        </w:rPr>
        <w:t xml:space="preserve"> </w:t>
      </w:r>
      <w:r>
        <w:rPr>
          <w:sz w:val="24"/>
        </w:rPr>
        <w:t>курса.</w:t>
      </w:r>
    </w:p>
    <w:p w14:paraId="5643EE44" w14:textId="77777777" w:rsidR="0063402D" w:rsidRDefault="00745CC7" w:rsidP="000A4911">
      <w:pPr>
        <w:pStyle w:val="a5"/>
        <w:numPr>
          <w:ilvl w:val="2"/>
          <w:numId w:val="63"/>
        </w:numPr>
        <w:tabs>
          <w:tab w:val="left" w:pos="1785"/>
        </w:tabs>
        <w:spacing w:line="360" w:lineRule="auto"/>
        <w:ind w:right="221" w:firstLine="710"/>
        <w:rPr>
          <w:sz w:val="24"/>
        </w:rPr>
      </w:pPr>
      <w:r>
        <w:rPr>
          <w:sz w:val="24"/>
        </w:rPr>
        <w:t xml:space="preserve">Физика   </w:t>
      </w:r>
      <w:r>
        <w:rPr>
          <w:spacing w:val="11"/>
          <w:sz w:val="24"/>
        </w:rPr>
        <w:t xml:space="preserve"> </w:t>
      </w:r>
      <w:r>
        <w:rPr>
          <w:sz w:val="24"/>
        </w:rPr>
        <w:t xml:space="preserve">как    </w:t>
      </w:r>
      <w:r>
        <w:rPr>
          <w:spacing w:val="14"/>
          <w:sz w:val="24"/>
        </w:rPr>
        <w:t xml:space="preserve"> </w:t>
      </w:r>
      <w:r>
        <w:rPr>
          <w:sz w:val="24"/>
        </w:rPr>
        <w:t xml:space="preserve">наука    </w:t>
      </w:r>
      <w:r>
        <w:rPr>
          <w:spacing w:val="15"/>
          <w:sz w:val="24"/>
        </w:rPr>
        <w:t xml:space="preserve"> </w:t>
      </w:r>
      <w:r>
        <w:rPr>
          <w:sz w:val="24"/>
        </w:rPr>
        <w:t xml:space="preserve">о    </w:t>
      </w:r>
      <w:r>
        <w:rPr>
          <w:spacing w:val="16"/>
          <w:sz w:val="24"/>
        </w:rPr>
        <w:t xml:space="preserve"> </w:t>
      </w:r>
      <w:r>
        <w:rPr>
          <w:sz w:val="24"/>
        </w:rPr>
        <w:t xml:space="preserve">наиболее    </w:t>
      </w:r>
      <w:r>
        <w:rPr>
          <w:spacing w:val="5"/>
          <w:sz w:val="24"/>
        </w:rPr>
        <w:t xml:space="preserve"> </w:t>
      </w:r>
      <w:r>
        <w:rPr>
          <w:sz w:val="24"/>
        </w:rPr>
        <w:t xml:space="preserve">общих    </w:t>
      </w:r>
      <w:r>
        <w:rPr>
          <w:spacing w:val="11"/>
          <w:sz w:val="24"/>
        </w:rPr>
        <w:t xml:space="preserve"> </w:t>
      </w:r>
      <w:r>
        <w:rPr>
          <w:sz w:val="24"/>
        </w:rPr>
        <w:t xml:space="preserve">законах    </w:t>
      </w:r>
      <w:r>
        <w:rPr>
          <w:spacing w:val="11"/>
          <w:sz w:val="24"/>
        </w:rPr>
        <w:t xml:space="preserve"> </w:t>
      </w:r>
      <w:r>
        <w:rPr>
          <w:sz w:val="24"/>
        </w:rPr>
        <w:t xml:space="preserve">природы,    </w:t>
      </w:r>
      <w:r>
        <w:rPr>
          <w:spacing w:val="13"/>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1"/>
          <w:sz w:val="24"/>
        </w:rPr>
        <w:t xml:space="preserve"> </w:t>
      </w:r>
      <w:r>
        <w:rPr>
          <w:sz w:val="24"/>
        </w:rPr>
        <w:t xml:space="preserve">мире.        </w:t>
      </w:r>
      <w:r>
        <w:rPr>
          <w:spacing w:val="1"/>
          <w:sz w:val="24"/>
        </w:rPr>
        <w:t xml:space="preserve"> </w:t>
      </w:r>
      <w:r>
        <w:rPr>
          <w:sz w:val="24"/>
        </w:rPr>
        <w:t xml:space="preserve">Школьный        </w:t>
      </w:r>
      <w:r>
        <w:rPr>
          <w:spacing w:val="1"/>
          <w:sz w:val="24"/>
        </w:rPr>
        <w:t xml:space="preserve"> </w:t>
      </w:r>
      <w:r>
        <w:rPr>
          <w:sz w:val="24"/>
        </w:rPr>
        <w:t xml:space="preserve">курс        </w:t>
      </w:r>
      <w:r>
        <w:rPr>
          <w:spacing w:val="1"/>
          <w:sz w:val="24"/>
        </w:rPr>
        <w:t xml:space="preserve"> </w:t>
      </w:r>
      <w:r>
        <w:rPr>
          <w:sz w:val="24"/>
        </w:rPr>
        <w:t>физики          –          системообразующий</w:t>
      </w:r>
      <w:r>
        <w:rPr>
          <w:spacing w:val="1"/>
          <w:sz w:val="24"/>
        </w:rPr>
        <w:t xml:space="preserve"> </w:t>
      </w:r>
      <w:r>
        <w:rPr>
          <w:sz w:val="24"/>
        </w:rPr>
        <w:t>для     естественно-научных     учебных     предметов,     поскольку    физические     законы    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 Использование и активное применение физических знаний определило характер и</w:t>
      </w:r>
      <w:r>
        <w:rPr>
          <w:spacing w:val="1"/>
          <w:sz w:val="24"/>
        </w:rPr>
        <w:t xml:space="preserve"> </w:t>
      </w:r>
      <w:r>
        <w:rPr>
          <w:sz w:val="24"/>
        </w:rPr>
        <w:t>бурное развитие разнообразных технологий в сфере энергетики, транспорта, освоения космоса,</w:t>
      </w:r>
      <w:r>
        <w:rPr>
          <w:spacing w:val="1"/>
          <w:sz w:val="24"/>
        </w:rPr>
        <w:t xml:space="preserve"> </w:t>
      </w:r>
      <w:r>
        <w:rPr>
          <w:sz w:val="24"/>
        </w:rPr>
        <w:t>получения новых материалов с заданными свойствами. Изучение физики вносит основной вклад в</w:t>
      </w:r>
      <w:r>
        <w:rPr>
          <w:spacing w:val="1"/>
          <w:sz w:val="24"/>
        </w:rPr>
        <w:t xml:space="preserve"> </w:t>
      </w:r>
      <w:r>
        <w:rPr>
          <w:sz w:val="24"/>
        </w:rPr>
        <w:t>формирование</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применять</w:t>
      </w:r>
      <w:r>
        <w:rPr>
          <w:spacing w:val="-2"/>
          <w:sz w:val="24"/>
        </w:rPr>
        <w:t xml:space="preserve"> </w:t>
      </w:r>
      <w:r>
        <w:rPr>
          <w:sz w:val="24"/>
        </w:rPr>
        <w:t>научный</w:t>
      </w:r>
      <w:r>
        <w:rPr>
          <w:spacing w:val="2"/>
          <w:sz w:val="24"/>
        </w:rPr>
        <w:t xml:space="preserve"> </w:t>
      </w:r>
      <w:r>
        <w:rPr>
          <w:sz w:val="24"/>
        </w:rPr>
        <w:t>метод</w:t>
      </w:r>
      <w:r>
        <w:rPr>
          <w:spacing w:val="-6"/>
          <w:sz w:val="24"/>
        </w:rPr>
        <w:t xml:space="preserve"> </w:t>
      </w:r>
      <w:r>
        <w:rPr>
          <w:sz w:val="24"/>
        </w:rPr>
        <w:t>познания</w:t>
      </w:r>
      <w:r>
        <w:rPr>
          <w:spacing w:val="1"/>
          <w:sz w:val="24"/>
        </w:rPr>
        <w:t xml:space="preserve"> </w:t>
      </w:r>
      <w:r>
        <w:rPr>
          <w:sz w:val="24"/>
        </w:rPr>
        <w:t>при</w:t>
      </w:r>
      <w:r>
        <w:rPr>
          <w:spacing w:val="2"/>
          <w:sz w:val="24"/>
        </w:rPr>
        <w:t xml:space="preserve"> </w:t>
      </w:r>
      <w:r>
        <w:rPr>
          <w:sz w:val="24"/>
        </w:rPr>
        <w:t>выполнении</w:t>
      </w:r>
      <w:r>
        <w:rPr>
          <w:spacing w:val="-3"/>
          <w:sz w:val="24"/>
        </w:rPr>
        <w:t xml:space="preserve"> </w:t>
      </w:r>
      <w:r>
        <w:rPr>
          <w:sz w:val="24"/>
        </w:rPr>
        <w:t>ими</w:t>
      </w:r>
      <w:r>
        <w:rPr>
          <w:spacing w:val="-3"/>
          <w:sz w:val="24"/>
        </w:rPr>
        <w:t xml:space="preserve"> </w:t>
      </w:r>
      <w:r>
        <w:rPr>
          <w:sz w:val="24"/>
        </w:rPr>
        <w:t>учебных</w:t>
      </w:r>
      <w:r>
        <w:rPr>
          <w:spacing w:val="-4"/>
          <w:sz w:val="24"/>
        </w:rPr>
        <w:t xml:space="preserve"> </w:t>
      </w:r>
      <w:r>
        <w:rPr>
          <w:sz w:val="24"/>
        </w:rPr>
        <w:t>исследований.</w:t>
      </w:r>
    </w:p>
    <w:p w14:paraId="07189321"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54D10618" w14:textId="77777777" w:rsidR="0063402D" w:rsidRDefault="00745CC7" w:rsidP="000A4911">
      <w:pPr>
        <w:pStyle w:val="a5"/>
        <w:numPr>
          <w:ilvl w:val="2"/>
          <w:numId w:val="63"/>
        </w:numPr>
        <w:tabs>
          <w:tab w:val="left" w:pos="1789"/>
        </w:tabs>
        <w:spacing w:before="7" w:line="362" w:lineRule="auto"/>
        <w:ind w:right="236" w:firstLine="710"/>
        <w:rPr>
          <w:sz w:val="24"/>
        </w:rPr>
      </w:pPr>
      <w:r>
        <w:rPr>
          <w:sz w:val="24"/>
        </w:rPr>
        <w:lastRenderedPageBreak/>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2"/>
          <w:sz w:val="24"/>
        </w:rPr>
        <w:t xml:space="preserve"> </w:t>
      </w:r>
      <w:r>
        <w:rPr>
          <w:sz w:val="24"/>
        </w:rPr>
        <w:t>как принципы</w:t>
      </w:r>
      <w:r>
        <w:rPr>
          <w:spacing w:val="3"/>
          <w:sz w:val="24"/>
        </w:rPr>
        <w:t xml:space="preserve"> </w:t>
      </w:r>
      <w:r>
        <w:rPr>
          <w:sz w:val="24"/>
        </w:rPr>
        <w:t>его</w:t>
      </w:r>
      <w:r>
        <w:rPr>
          <w:spacing w:val="5"/>
          <w:sz w:val="24"/>
        </w:rPr>
        <w:t xml:space="preserve"> </w:t>
      </w:r>
      <w:r>
        <w:rPr>
          <w:sz w:val="24"/>
        </w:rPr>
        <w:t>построения.</w:t>
      </w:r>
    </w:p>
    <w:p w14:paraId="71E3ADE4" w14:textId="77777777" w:rsidR="0063402D" w:rsidRDefault="00745CC7">
      <w:pPr>
        <w:pStyle w:val="a4"/>
        <w:tabs>
          <w:tab w:val="left" w:pos="2032"/>
          <w:tab w:val="left" w:pos="3798"/>
          <w:tab w:val="left" w:pos="4845"/>
          <w:tab w:val="left" w:pos="6107"/>
          <w:tab w:val="left" w:pos="7839"/>
          <w:tab w:val="left" w:pos="9471"/>
        </w:tabs>
        <w:spacing w:line="360" w:lineRule="auto"/>
        <w:ind w:right="230"/>
      </w:pPr>
      <w:r>
        <w:rPr>
          <w:i/>
        </w:rPr>
        <w:t>Идея</w:t>
      </w:r>
      <w:r>
        <w:rPr>
          <w:i/>
          <w:spacing w:val="1"/>
        </w:rPr>
        <w:t xml:space="preserve"> </w:t>
      </w:r>
      <w:r>
        <w:rPr>
          <w:i/>
        </w:rPr>
        <w:t>целостности</w:t>
      </w:r>
      <w:r>
        <w:t>.</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w:t>
      </w:r>
      <w:r>
        <w:rPr>
          <w:spacing w:val="1"/>
        </w:rPr>
        <w:t xml:space="preserve"> </w:t>
      </w:r>
      <w:r>
        <w:t>он</w:t>
      </w:r>
      <w:r>
        <w:rPr>
          <w:spacing w:val="1"/>
        </w:rPr>
        <w:t xml:space="preserve"> </w:t>
      </w:r>
      <w:r>
        <w:t>содержит</w:t>
      </w:r>
      <w:r>
        <w:tab/>
        <w:t>материал</w:t>
      </w:r>
      <w:r>
        <w:tab/>
        <w:t>из</w:t>
      </w:r>
      <w:r>
        <w:tab/>
        <w:t>всех</w:t>
      </w:r>
      <w:r>
        <w:tab/>
        <w:t>разделов</w:t>
      </w:r>
      <w:r>
        <w:tab/>
        <w:t>физики,</w:t>
      </w:r>
      <w:r>
        <w:tab/>
      </w:r>
      <w:r>
        <w:rPr>
          <w:spacing w:val="-1"/>
        </w:rPr>
        <w:t>включает</w:t>
      </w:r>
      <w:r>
        <w:rPr>
          <w:spacing w:val="-58"/>
        </w:rPr>
        <w:t xml:space="preserve"> </w:t>
      </w:r>
      <w:r>
        <w:t>как</w:t>
      </w:r>
      <w:r>
        <w:rPr>
          <w:spacing w:val="-1"/>
        </w:rPr>
        <w:t xml:space="preserve"> </w:t>
      </w:r>
      <w:r>
        <w:t>вопросы</w:t>
      </w:r>
      <w:r>
        <w:rPr>
          <w:spacing w:val="3"/>
        </w:rPr>
        <w:t xml:space="preserve"> </w:t>
      </w:r>
      <w:r>
        <w:t>классической,</w:t>
      </w:r>
      <w:r>
        <w:rPr>
          <w:spacing w:val="4"/>
        </w:rPr>
        <w:t xml:space="preserve"> </w:t>
      </w:r>
      <w:r>
        <w:t>так</w:t>
      </w:r>
      <w:r>
        <w:rPr>
          <w:spacing w:val="-1"/>
        </w:rPr>
        <w:t xml:space="preserve"> </w:t>
      </w:r>
      <w:r>
        <w:t>и</w:t>
      </w:r>
      <w:r>
        <w:rPr>
          <w:spacing w:val="-2"/>
        </w:rPr>
        <w:t xml:space="preserve"> </w:t>
      </w:r>
      <w:r>
        <w:t>современной</w:t>
      </w:r>
      <w:r>
        <w:rPr>
          <w:spacing w:val="-2"/>
        </w:rPr>
        <w:t xml:space="preserve"> </w:t>
      </w:r>
      <w:r>
        <w:t>физики.</w:t>
      </w:r>
    </w:p>
    <w:p w14:paraId="4693089A" w14:textId="77777777" w:rsidR="0063402D" w:rsidRDefault="00745CC7">
      <w:pPr>
        <w:pStyle w:val="a4"/>
        <w:spacing w:line="360" w:lineRule="auto"/>
        <w:ind w:right="233"/>
      </w:pPr>
      <w:r>
        <w:rPr>
          <w:i/>
        </w:rPr>
        <w:t>Идея</w:t>
      </w:r>
      <w:r>
        <w:rPr>
          <w:i/>
          <w:spacing w:val="1"/>
        </w:rPr>
        <w:t xml:space="preserve"> </w:t>
      </w:r>
      <w:r>
        <w:rPr>
          <w:i/>
        </w:rPr>
        <w:t>генерализации.</w:t>
      </w:r>
      <w:r>
        <w:rPr>
          <w:i/>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объединён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4"/>
        </w:rPr>
        <w:t xml:space="preserve"> </w:t>
      </w:r>
      <w:r>
        <w:t>материи,</w:t>
      </w:r>
      <w:r>
        <w:rPr>
          <w:spacing w:val="-1"/>
        </w:rPr>
        <w:t xml:space="preserve"> </w:t>
      </w:r>
      <w:r>
        <w:t>веществе</w:t>
      </w:r>
      <w:r>
        <w:rPr>
          <w:spacing w:val="1"/>
        </w:rPr>
        <w:t xml:space="preserve"> </w:t>
      </w:r>
      <w:r>
        <w:t>и</w:t>
      </w:r>
      <w:r>
        <w:rPr>
          <w:spacing w:val="-2"/>
        </w:rPr>
        <w:t xml:space="preserve"> </w:t>
      </w:r>
      <w:r>
        <w:t>поле.</w:t>
      </w:r>
    </w:p>
    <w:p w14:paraId="11BDD0B1" w14:textId="77777777" w:rsidR="0063402D" w:rsidRDefault="00745CC7">
      <w:pPr>
        <w:pStyle w:val="a4"/>
        <w:spacing w:line="360" w:lineRule="auto"/>
        <w:ind w:right="227"/>
      </w:pPr>
      <w:r>
        <w:rPr>
          <w:i/>
        </w:rPr>
        <w:t>Идея</w:t>
      </w:r>
      <w:r>
        <w:rPr>
          <w:i/>
          <w:spacing w:val="1"/>
        </w:rPr>
        <w:t xml:space="preserve"> </w:t>
      </w:r>
      <w:r>
        <w:rPr>
          <w:i/>
        </w:rPr>
        <w:t>гуманитаризации.</w:t>
      </w:r>
      <w:r>
        <w:rPr>
          <w:i/>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 xml:space="preserve">потенциала        </w:t>
      </w:r>
      <w:r>
        <w:rPr>
          <w:spacing w:val="15"/>
        </w:rPr>
        <w:t xml:space="preserve"> </w:t>
      </w:r>
      <w:r>
        <w:t xml:space="preserve">физической         </w:t>
      </w:r>
      <w:r>
        <w:rPr>
          <w:spacing w:val="10"/>
        </w:rPr>
        <w:t xml:space="preserve"> </w:t>
      </w:r>
      <w:r>
        <w:t xml:space="preserve">науки,         </w:t>
      </w:r>
      <w:r>
        <w:rPr>
          <w:spacing w:val="17"/>
        </w:rPr>
        <w:t xml:space="preserve"> </w:t>
      </w:r>
      <w:r>
        <w:t xml:space="preserve">осмысление         </w:t>
      </w:r>
      <w:r>
        <w:rPr>
          <w:spacing w:val="14"/>
        </w:rPr>
        <w:t xml:space="preserve"> </w:t>
      </w:r>
      <w:r>
        <w:t xml:space="preserve">связи         </w:t>
      </w:r>
      <w:r>
        <w:rPr>
          <w:spacing w:val="16"/>
        </w:rPr>
        <w:t xml:space="preserve"> </w:t>
      </w:r>
      <w:r>
        <w:t xml:space="preserve">развития         </w:t>
      </w:r>
      <w:r>
        <w:rPr>
          <w:spacing w:val="15"/>
        </w:rPr>
        <w:t xml:space="preserve"> </w:t>
      </w:r>
      <w:r>
        <w:t>физики</w:t>
      </w:r>
      <w:r>
        <w:rPr>
          <w:spacing w:val="-58"/>
        </w:rPr>
        <w:t xml:space="preserve"> </w:t>
      </w:r>
      <w:r>
        <w:t>с        развитием        общества,        а        также       с        мировоззренческими,        нравственными</w:t>
      </w:r>
      <w:r>
        <w:rPr>
          <w:spacing w:val="1"/>
        </w:rPr>
        <w:t xml:space="preserve"> </w:t>
      </w:r>
      <w:r>
        <w:t>и</w:t>
      </w:r>
      <w:r>
        <w:rPr>
          <w:spacing w:val="2"/>
        </w:rPr>
        <w:t xml:space="preserve"> </w:t>
      </w:r>
      <w:r>
        <w:t>экологическими</w:t>
      </w:r>
      <w:r>
        <w:rPr>
          <w:spacing w:val="-2"/>
        </w:rPr>
        <w:t xml:space="preserve"> </w:t>
      </w:r>
      <w:r>
        <w:t>проблемами.</w:t>
      </w:r>
    </w:p>
    <w:p w14:paraId="39FBDA7C" w14:textId="77777777" w:rsidR="0063402D" w:rsidRDefault="00745CC7">
      <w:pPr>
        <w:pStyle w:val="a4"/>
        <w:spacing w:line="360" w:lineRule="auto"/>
        <w:ind w:right="228"/>
      </w:pPr>
      <w:r>
        <w:rPr>
          <w:i/>
        </w:rPr>
        <w:t>Идея</w:t>
      </w:r>
      <w:r>
        <w:rPr>
          <w:i/>
          <w:spacing w:val="1"/>
        </w:rPr>
        <w:t xml:space="preserve"> </w:t>
      </w:r>
      <w:r>
        <w:rPr>
          <w:i/>
        </w:rPr>
        <w:t>прикладной</w:t>
      </w:r>
      <w:r>
        <w:rPr>
          <w:i/>
          <w:spacing w:val="1"/>
        </w:rPr>
        <w:t xml:space="preserve"> </w:t>
      </w:r>
      <w:r>
        <w:rPr>
          <w:i/>
        </w:rPr>
        <w:t>направленности.</w:t>
      </w:r>
      <w:r>
        <w:rPr>
          <w:i/>
          <w:spacing w:val="1"/>
        </w:rPr>
        <w:t xml:space="preserve"> </w:t>
      </w:r>
      <w:r>
        <w:t>Курс</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предполагает</w:t>
      </w:r>
      <w:r>
        <w:rPr>
          <w:spacing w:val="1"/>
        </w:rPr>
        <w:t xml:space="preserve"> </w:t>
      </w:r>
      <w:r>
        <w:t>знакомство с широким кругом технических и технологических приложений изученных теорий и</w:t>
      </w:r>
      <w:r>
        <w:rPr>
          <w:spacing w:val="1"/>
        </w:rPr>
        <w:t xml:space="preserve"> </w:t>
      </w:r>
      <w:r>
        <w:t>законов. При этом рассматриваются на уровне общих представлений и современные технические</w:t>
      </w:r>
      <w:r>
        <w:rPr>
          <w:spacing w:val="1"/>
        </w:rPr>
        <w:t xml:space="preserve"> </w:t>
      </w:r>
      <w:r>
        <w:t>устройства,</w:t>
      </w:r>
      <w:r>
        <w:rPr>
          <w:spacing w:val="-2"/>
        </w:rPr>
        <w:t xml:space="preserve"> </w:t>
      </w:r>
      <w:r>
        <w:t>и</w:t>
      </w:r>
      <w:r>
        <w:rPr>
          <w:spacing w:val="3"/>
        </w:rPr>
        <w:t xml:space="preserve"> </w:t>
      </w:r>
      <w:r>
        <w:t>технологии.</w:t>
      </w:r>
    </w:p>
    <w:p w14:paraId="0DF9AC21" w14:textId="77777777" w:rsidR="0063402D" w:rsidRDefault="00745CC7">
      <w:pPr>
        <w:pStyle w:val="a4"/>
        <w:tabs>
          <w:tab w:val="left" w:pos="2838"/>
          <w:tab w:val="left" w:pos="5036"/>
          <w:tab w:val="left" w:pos="7703"/>
          <w:tab w:val="left" w:pos="9618"/>
        </w:tabs>
        <w:spacing w:line="360" w:lineRule="auto"/>
        <w:ind w:right="228"/>
      </w:pPr>
      <w:r>
        <w:rPr>
          <w:i/>
        </w:rPr>
        <w:t xml:space="preserve">Идея экологизации </w:t>
      </w:r>
      <w:r>
        <w:t>реализуется посредством введения элементов содержания, посвящённых</w:t>
      </w:r>
      <w:r>
        <w:rPr>
          <w:spacing w:val="-57"/>
        </w:rPr>
        <w:t xml:space="preserve"> </w:t>
      </w:r>
      <w:r>
        <w:t>экологическим</w:t>
      </w:r>
      <w:r>
        <w:tab/>
        <w:t>проблемам</w:t>
      </w:r>
      <w:r>
        <w:tab/>
        <w:t>современности,</w:t>
      </w:r>
      <w:r>
        <w:tab/>
        <w:t>которые</w:t>
      </w:r>
      <w:r>
        <w:tab/>
      </w:r>
      <w:r>
        <w:rPr>
          <w:spacing w:val="-1"/>
        </w:rP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w:t>
      </w:r>
      <w:r>
        <w:rPr>
          <w:spacing w:val="-2"/>
        </w:rPr>
        <w:t xml:space="preserve"> </w:t>
      </w:r>
      <w:r>
        <w:t>безопасности.</w:t>
      </w:r>
    </w:p>
    <w:p w14:paraId="3E4D22BD" w14:textId="77777777" w:rsidR="0063402D" w:rsidRDefault="00745CC7" w:rsidP="000A4911">
      <w:pPr>
        <w:pStyle w:val="a5"/>
        <w:numPr>
          <w:ilvl w:val="2"/>
          <w:numId w:val="63"/>
        </w:numPr>
        <w:tabs>
          <w:tab w:val="left" w:pos="1909"/>
          <w:tab w:val="left" w:pos="2368"/>
          <w:tab w:val="left" w:pos="3626"/>
          <w:tab w:val="left" w:pos="6178"/>
          <w:tab w:val="left" w:pos="9029"/>
        </w:tabs>
        <w:spacing w:line="360" w:lineRule="auto"/>
        <w:ind w:right="224" w:firstLine="710"/>
        <w:rPr>
          <w:sz w:val="24"/>
        </w:rPr>
      </w:pPr>
      <w:r>
        <w:rPr>
          <w:sz w:val="24"/>
        </w:rPr>
        <w:t>Освоение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построено</w:t>
      </w:r>
      <w:r>
        <w:rPr>
          <w:spacing w:val="6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Для</w:t>
      </w:r>
      <w:r>
        <w:rPr>
          <w:spacing w:val="1"/>
          <w:sz w:val="24"/>
        </w:rPr>
        <w:t xml:space="preserve"> </w:t>
      </w:r>
      <w:r>
        <w:rPr>
          <w:sz w:val="24"/>
        </w:rPr>
        <w:t>физики</w:t>
      </w:r>
      <w:r>
        <w:rPr>
          <w:spacing w:val="1"/>
          <w:sz w:val="24"/>
        </w:rPr>
        <w:t xml:space="preserve"> </w:t>
      </w:r>
      <w:r>
        <w:rPr>
          <w:sz w:val="24"/>
        </w:rPr>
        <w:t>реализация</w:t>
      </w:r>
      <w:r>
        <w:rPr>
          <w:spacing w:val="1"/>
          <w:sz w:val="24"/>
        </w:rPr>
        <w:t xml:space="preserve"> </w:t>
      </w:r>
      <w:r>
        <w:rPr>
          <w:sz w:val="24"/>
        </w:rPr>
        <w:t>этих</w:t>
      </w:r>
      <w:r>
        <w:rPr>
          <w:spacing w:val="61"/>
          <w:sz w:val="24"/>
        </w:rPr>
        <w:t xml:space="preserve"> </w:t>
      </w:r>
      <w:r>
        <w:rPr>
          <w:sz w:val="24"/>
        </w:rPr>
        <w:t>принципов</w:t>
      </w:r>
      <w:r>
        <w:rPr>
          <w:spacing w:val="1"/>
          <w:sz w:val="24"/>
        </w:rPr>
        <w:t xml:space="preserve"> </w:t>
      </w:r>
      <w:r>
        <w:rPr>
          <w:sz w:val="24"/>
        </w:rPr>
        <w:t>базируется</w:t>
      </w:r>
      <w:r>
        <w:rPr>
          <w:sz w:val="24"/>
        </w:rPr>
        <w:tab/>
        <w:t>на</w:t>
      </w:r>
      <w:r>
        <w:rPr>
          <w:sz w:val="24"/>
        </w:rPr>
        <w:tab/>
        <w:t>использовании</w:t>
      </w:r>
      <w:r>
        <w:rPr>
          <w:sz w:val="24"/>
        </w:rPr>
        <w:tab/>
        <w:t>самостоятельного</w:t>
      </w:r>
      <w:r>
        <w:rPr>
          <w:sz w:val="24"/>
        </w:rPr>
        <w:tab/>
        <w:t>эксперимента</w:t>
      </w:r>
      <w:r>
        <w:rPr>
          <w:spacing w:val="-58"/>
          <w:sz w:val="24"/>
        </w:rPr>
        <w:t xml:space="preserve"> </w:t>
      </w:r>
      <w:r>
        <w:rPr>
          <w:sz w:val="24"/>
        </w:rPr>
        <w:t>как постоянно действующего фактора учебного процесса. Для углублённого уровня – это система</w:t>
      </w:r>
      <w:r>
        <w:rPr>
          <w:spacing w:val="1"/>
          <w:sz w:val="24"/>
        </w:rPr>
        <w:t xml:space="preserve"> </w:t>
      </w:r>
      <w:r>
        <w:rPr>
          <w:sz w:val="24"/>
        </w:rPr>
        <w:t>самостоятельного</w:t>
      </w:r>
      <w:r>
        <w:rPr>
          <w:spacing w:val="1"/>
          <w:sz w:val="24"/>
        </w:rPr>
        <w:t xml:space="preserve"> </w:t>
      </w:r>
      <w:r>
        <w:rPr>
          <w:sz w:val="24"/>
        </w:rPr>
        <w:t>ученического</w:t>
      </w:r>
      <w:r>
        <w:rPr>
          <w:spacing w:val="1"/>
          <w:sz w:val="24"/>
        </w:rPr>
        <w:t xml:space="preserve"> </w:t>
      </w:r>
      <w:r>
        <w:rPr>
          <w:sz w:val="24"/>
        </w:rPr>
        <w:t>эксперимента,</w:t>
      </w:r>
      <w:r>
        <w:rPr>
          <w:spacing w:val="1"/>
          <w:sz w:val="24"/>
        </w:rPr>
        <w:t xml:space="preserve"> </w:t>
      </w:r>
      <w:r>
        <w:rPr>
          <w:sz w:val="24"/>
        </w:rPr>
        <w:t>включающего</w:t>
      </w:r>
      <w:r>
        <w:rPr>
          <w:spacing w:val="60"/>
          <w:sz w:val="24"/>
        </w:rPr>
        <w:t xml:space="preserve"> </w:t>
      </w:r>
      <w:r>
        <w:rPr>
          <w:sz w:val="24"/>
        </w:rPr>
        <w:t>фронтальные ученические опыты</w:t>
      </w:r>
      <w:r>
        <w:rPr>
          <w:spacing w:val="1"/>
          <w:sz w:val="24"/>
        </w:rPr>
        <w:t xml:space="preserve"> </w:t>
      </w:r>
      <w:r>
        <w:rPr>
          <w:sz w:val="24"/>
        </w:rPr>
        <w:t>при изучении нового материала, лабораторные работы и работы практикума. При этом возможны</w:t>
      </w:r>
      <w:r>
        <w:rPr>
          <w:spacing w:val="1"/>
          <w:sz w:val="24"/>
        </w:rPr>
        <w:t xml:space="preserve"> </w:t>
      </w:r>
      <w:r>
        <w:rPr>
          <w:sz w:val="24"/>
        </w:rPr>
        <w:t>два способа реализации физического практикума. В первом случае практикум проводится либо в</w:t>
      </w:r>
      <w:r>
        <w:rPr>
          <w:spacing w:val="1"/>
          <w:sz w:val="24"/>
        </w:rPr>
        <w:t xml:space="preserve"> </w:t>
      </w:r>
      <w:r>
        <w:rPr>
          <w:sz w:val="24"/>
        </w:rPr>
        <w:t>конце</w:t>
      </w:r>
    </w:p>
    <w:p w14:paraId="303A81B4" w14:textId="77777777" w:rsidR="0063402D" w:rsidRDefault="00745CC7">
      <w:pPr>
        <w:pStyle w:val="a4"/>
        <w:ind w:firstLine="0"/>
      </w:pPr>
      <w:r>
        <w:t>10</w:t>
      </w:r>
      <w:r>
        <w:rPr>
          <w:spacing w:val="-1"/>
        </w:rPr>
        <w:t xml:space="preserve"> </w:t>
      </w:r>
      <w:r>
        <w:t>и 11 классов,</w:t>
      </w:r>
      <w:r>
        <w:rPr>
          <w:spacing w:val="-4"/>
        </w:rPr>
        <w:t xml:space="preserve"> </w:t>
      </w:r>
      <w:r>
        <w:t>либо после</w:t>
      </w:r>
      <w:r>
        <w:rPr>
          <w:spacing w:val="-2"/>
        </w:rPr>
        <w:t xml:space="preserve"> </w:t>
      </w:r>
      <w:r>
        <w:t>первого</w:t>
      </w:r>
      <w:r>
        <w:rPr>
          <w:spacing w:val="3"/>
        </w:rPr>
        <w:t xml:space="preserve"> </w:t>
      </w:r>
      <w:r>
        <w:t>и</w:t>
      </w:r>
      <w:r>
        <w:rPr>
          <w:spacing w:val="-4"/>
        </w:rPr>
        <w:t xml:space="preserve"> </w:t>
      </w:r>
      <w:r>
        <w:t>второго</w:t>
      </w:r>
      <w:r>
        <w:rPr>
          <w:spacing w:val="-1"/>
        </w:rPr>
        <w:t xml:space="preserve"> </w:t>
      </w:r>
      <w:r>
        <w:t>полугодий</w:t>
      </w:r>
      <w:r>
        <w:rPr>
          <w:spacing w:val="-4"/>
        </w:rPr>
        <w:t xml:space="preserve"> </w:t>
      </w:r>
      <w:r>
        <w:t>в каждом</w:t>
      </w:r>
      <w:r>
        <w:rPr>
          <w:spacing w:val="1"/>
        </w:rPr>
        <w:t xml:space="preserve"> </w:t>
      </w:r>
      <w:r>
        <w:t>из этих</w:t>
      </w:r>
      <w:r>
        <w:rPr>
          <w:spacing w:val="-5"/>
        </w:rPr>
        <w:t xml:space="preserve"> </w:t>
      </w:r>
      <w:r>
        <w:t>классов.</w:t>
      </w:r>
      <w:r>
        <w:rPr>
          <w:spacing w:val="1"/>
        </w:rPr>
        <w:t xml:space="preserve"> </w:t>
      </w:r>
      <w:r>
        <w:t>Второй</w:t>
      </w:r>
      <w:r>
        <w:rPr>
          <w:spacing w:val="-4"/>
        </w:rPr>
        <w:t xml:space="preserve"> </w:t>
      </w:r>
      <w:r>
        <w:t>способ</w:t>
      </w:r>
    </w:p>
    <w:p w14:paraId="4F8EB673" w14:textId="77777777" w:rsidR="0063402D" w:rsidRDefault="00745CC7" w:rsidP="000A4911">
      <w:pPr>
        <w:pStyle w:val="a5"/>
        <w:numPr>
          <w:ilvl w:val="0"/>
          <w:numId w:val="76"/>
        </w:numPr>
        <w:tabs>
          <w:tab w:val="left" w:pos="421"/>
          <w:tab w:val="left" w:pos="5071"/>
          <w:tab w:val="left" w:pos="9267"/>
        </w:tabs>
        <w:spacing w:before="136" w:line="360" w:lineRule="auto"/>
        <w:ind w:right="220" w:firstLine="0"/>
        <w:rPr>
          <w:sz w:val="24"/>
        </w:rPr>
      </w:pPr>
      <w:r>
        <w:rPr>
          <w:sz w:val="24"/>
        </w:rPr>
        <w:t>это интеграция работ практикума в систему лабораторных работ, которые проводятся в процессе</w:t>
      </w:r>
      <w:r>
        <w:rPr>
          <w:spacing w:val="-57"/>
          <w:sz w:val="24"/>
        </w:rPr>
        <w:t xml:space="preserve"> </w:t>
      </w:r>
      <w:r>
        <w:rPr>
          <w:sz w:val="24"/>
        </w:rPr>
        <w:t>изучения</w:t>
      </w:r>
      <w:r>
        <w:rPr>
          <w:spacing w:val="1"/>
          <w:sz w:val="24"/>
        </w:rPr>
        <w:t xml:space="preserve"> </w:t>
      </w:r>
      <w:r>
        <w:rPr>
          <w:sz w:val="24"/>
        </w:rPr>
        <w:t>раздела</w:t>
      </w:r>
      <w:r>
        <w:rPr>
          <w:spacing w:val="1"/>
          <w:sz w:val="24"/>
        </w:rPr>
        <w:t xml:space="preserve"> </w:t>
      </w:r>
      <w:r>
        <w:rPr>
          <w:sz w:val="24"/>
        </w:rPr>
        <w:t>(темы).</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под</w:t>
      </w:r>
      <w:r>
        <w:rPr>
          <w:spacing w:val="1"/>
          <w:sz w:val="24"/>
        </w:rPr>
        <w:t xml:space="preserve"> </w:t>
      </w:r>
      <w:r>
        <w:rPr>
          <w:sz w:val="24"/>
        </w:rPr>
        <w:t>работами</w:t>
      </w:r>
      <w:r>
        <w:rPr>
          <w:spacing w:val="1"/>
          <w:sz w:val="24"/>
        </w:rPr>
        <w:t xml:space="preserve"> </w:t>
      </w:r>
      <w:r>
        <w:rPr>
          <w:sz w:val="24"/>
        </w:rPr>
        <w:t>практикума</w:t>
      </w:r>
      <w:r>
        <w:rPr>
          <w:spacing w:val="1"/>
          <w:sz w:val="24"/>
        </w:rPr>
        <w:t xml:space="preserve"> </w:t>
      </w:r>
      <w:r>
        <w:rPr>
          <w:sz w:val="24"/>
        </w:rPr>
        <w:t>понимается</w:t>
      </w:r>
      <w:r>
        <w:rPr>
          <w:spacing w:val="1"/>
          <w:sz w:val="24"/>
        </w:rPr>
        <w:t xml:space="preserve"> </w:t>
      </w:r>
      <w:r>
        <w:rPr>
          <w:sz w:val="24"/>
        </w:rPr>
        <w:t>самостоятельное</w:t>
      </w:r>
      <w:r>
        <w:rPr>
          <w:spacing w:val="1"/>
          <w:sz w:val="24"/>
        </w:rPr>
        <w:t xml:space="preserve"> </w:t>
      </w:r>
      <w:r>
        <w:rPr>
          <w:sz w:val="24"/>
        </w:rPr>
        <w:t>исследование,</w:t>
      </w:r>
      <w:r>
        <w:rPr>
          <w:sz w:val="24"/>
        </w:rPr>
        <w:tab/>
        <w:t>которое</w:t>
      </w:r>
      <w:r>
        <w:rPr>
          <w:sz w:val="24"/>
        </w:rPr>
        <w:tab/>
        <w:t>проводится</w:t>
      </w:r>
      <w:r>
        <w:rPr>
          <w:spacing w:val="-58"/>
          <w:sz w:val="24"/>
        </w:rPr>
        <w:t xml:space="preserve"> </w:t>
      </w:r>
      <w:r>
        <w:rPr>
          <w:sz w:val="24"/>
        </w:rPr>
        <w:t>по</w:t>
      </w:r>
      <w:r>
        <w:rPr>
          <w:spacing w:val="1"/>
          <w:sz w:val="24"/>
        </w:rPr>
        <w:t xml:space="preserve"> </w:t>
      </w:r>
      <w:r>
        <w:rPr>
          <w:sz w:val="24"/>
        </w:rPr>
        <w:t>руководству</w:t>
      </w:r>
      <w:r>
        <w:rPr>
          <w:spacing w:val="-9"/>
          <w:sz w:val="24"/>
        </w:rPr>
        <w:t xml:space="preserve"> </w:t>
      </w:r>
      <w:r>
        <w:rPr>
          <w:sz w:val="24"/>
        </w:rPr>
        <w:t>свёрнутого,</w:t>
      </w:r>
      <w:r>
        <w:rPr>
          <w:spacing w:val="-1"/>
          <w:sz w:val="24"/>
        </w:rPr>
        <w:t xml:space="preserve"> </w:t>
      </w:r>
      <w:r>
        <w:rPr>
          <w:sz w:val="24"/>
        </w:rPr>
        <w:t>обобщённого</w:t>
      </w:r>
      <w:r>
        <w:rPr>
          <w:spacing w:val="1"/>
          <w:sz w:val="24"/>
        </w:rPr>
        <w:t xml:space="preserve"> </w:t>
      </w:r>
      <w:r>
        <w:rPr>
          <w:sz w:val="24"/>
        </w:rPr>
        <w:t>вида</w:t>
      </w:r>
      <w:r>
        <w:rPr>
          <w:spacing w:val="-4"/>
          <w:sz w:val="24"/>
        </w:rPr>
        <w:t xml:space="preserve"> </w:t>
      </w:r>
      <w:r>
        <w:rPr>
          <w:sz w:val="24"/>
        </w:rPr>
        <w:t>без</w:t>
      </w:r>
      <w:r>
        <w:rPr>
          <w:spacing w:val="2"/>
          <w:sz w:val="24"/>
        </w:rPr>
        <w:t xml:space="preserve"> </w:t>
      </w:r>
      <w:r>
        <w:rPr>
          <w:sz w:val="24"/>
        </w:rPr>
        <w:t>пошаговой</w:t>
      </w:r>
      <w:r>
        <w:rPr>
          <w:spacing w:val="-3"/>
          <w:sz w:val="24"/>
        </w:rPr>
        <w:t xml:space="preserve"> </w:t>
      </w:r>
      <w:r>
        <w:rPr>
          <w:sz w:val="24"/>
        </w:rPr>
        <w:t>инструкции.</w:t>
      </w:r>
    </w:p>
    <w:p w14:paraId="30FA2E5F" w14:textId="77777777" w:rsidR="0063402D" w:rsidRDefault="00745CC7" w:rsidP="000A4911">
      <w:pPr>
        <w:pStyle w:val="a5"/>
        <w:numPr>
          <w:ilvl w:val="2"/>
          <w:numId w:val="63"/>
        </w:numPr>
        <w:tabs>
          <w:tab w:val="left" w:pos="1909"/>
        </w:tabs>
        <w:spacing w:before="1" w:line="360" w:lineRule="auto"/>
        <w:ind w:right="229" w:firstLine="710"/>
        <w:rPr>
          <w:sz w:val="24"/>
        </w:rPr>
      </w:pPr>
      <w:r>
        <w:rPr>
          <w:sz w:val="24"/>
        </w:rPr>
        <w:t>В программе по физике система ученического эксперимента, лабораторных работ</w:t>
      </w:r>
      <w:r>
        <w:rPr>
          <w:spacing w:val="1"/>
          <w:sz w:val="24"/>
        </w:rPr>
        <w:t xml:space="preserve"> </w:t>
      </w:r>
      <w:r>
        <w:rPr>
          <w:sz w:val="24"/>
        </w:rPr>
        <w:t>и</w:t>
      </w:r>
      <w:r>
        <w:rPr>
          <w:spacing w:val="1"/>
          <w:sz w:val="24"/>
        </w:rPr>
        <w:t xml:space="preserve"> </w:t>
      </w:r>
      <w:r>
        <w:rPr>
          <w:sz w:val="24"/>
        </w:rPr>
        <w:t>практикума</w:t>
      </w:r>
      <w:r>
        <w:rPr>
          <w:spacing w:val="1"/>
          <w:sz w:val="24"/>
        </w:rPr>
        <w:t xml:space="preserve"> </w:t>
      </w:r>
      <w:r>
        <w:rPr>
          <w:sz w:val="24"/>
        </w:rPr>
        <w:t>представлена</w:t>
      </w:r>
      <w:r>
        <w:rPr>
          <w:spacing w:val="1"/>
          <w:sz w:val="24"/>
        </w:rPr>
        <w:t xml:space="preserve"> </w:t>
      </w:r>
      <w:r>
        <w:rPr>
          <w:sz w:val="24"/>
        </w:rPr>
        <w:t>единым</w:t>
      </w:r>
      <w:r>
        <w:rPr>
          <w:spacing w:val="1"/>
          <w:sz w:val="24"/>
        </w:rPr>
        <w:t xml:space="preserve"> </w:t>
      </w:r>
      <w:r>
        <w:rPr>
          <w:sz w:val="24"/>
        </w:rPr>
        <w:t>перечнем.</w:t>
      </w:r>
      <w:r>
        <w:rPr>
          <w:spacing w:val="1"/>
          <w:sz w:val="24"/>
        </w:rPr>
        <w:t xml:space="preserve"> </w:t>
      </w:r>
      <w:r>
        <w:rPr>
          <w:sz w:val="24"/>
        </w:rPr>
        <w:t>Выбор</w:t>
      </w:r>
      <w:r>
        <w:rPr>
          <w:spacing w:val="1"/>
          <w:sz w:val="24"/>
        </w:rPr>
        <w:t xml:space="preserve"> </w:t>
      </w:r>
      <w:r>
        <w:rPr>
          <w:sz w:val="24"/>
        </w:rPr>
        <w:t>тематики</w:t>
      </w:r>
      <w:r>
        <w:rPr>
          <w:spacing w:val="1"/>
          <w:sz w:val="24"/>
        </w:rPr>
        <w:t xml:space="preserve"> </w:t>
      </w:r>
      <w:r>
        <w:rPr>
          <w:sz w:val="24"/>
        </w:rPr>
        <w:t>для</w:t>
      </w:r>
      <w:r>
        <w:rPr>
          <w:spacing w:val="1"/>
          <w:sz w:val="24"/>
        </w:rPr>
        <w:t xml:space="preserve"> </w:t>
      </w:r>
      <w:r>
        <w:rPr>
          <w:sz w:val="24"/>
        </w:rPr>
        <w:t>этих</w:t>
      </w:r>
      <w:r>
        <w:rPr>
          <w:spacing w:val="1"/>
          <w:sz w:val="24"/>
        </w:rPr>
        <w:t xml:space="preserve"> </w:t>
      </w:r>
      <w:r>
        <w:rPr>
          <w:sz w:val="24"/>
        </w:rPr>
        <w:t>видов</w:t>
      </w:r>
      <w:r>
        <w:rPr>
          <w:spacing w:val="1"/>
          <w:sz w:val="24"/>
        </w:rPr>
        <w:t xml:space="preserve"> </w:t>
      </w:r>
      <w:r>
        <w:rPr>
          <w:sz w:val="24"/>
        </w:rPr>
        <w:t>ученических</w:t>
      </w:r>
      <w:r>
        <w:rPr>
          <w:spacing w:val="1"/>
          <w:sz w:val="24"/>
        </w:rPr>
        <w:t xml:space="preserve"> </w:t>
      </w:r>
      <w:r>
        <w:rPr>
          <w:sz w:val="24"/>
        </w:rPr>
        <w:t>практических</w:t>
      </w:r>
      <w:r>
        <w:rPr>
          <w:spacing w:val="45"/>
          <w:sz w:val="24"/>
        </w:rPr>
        <w:t xml:space="preserve"> </w:t>
      </w:r>
      <w:r>
        <w:rPr>
          <w:sz w:val="24"/>
        </w:rPr>
        <w:t>работ</w:t>
      </w:r>
      <w:r>
        <w:rPr>
          <w:spacing w:val="50"/>
          <w:sz w:val="24"/>
        </w:rPr>
        <w:t xml:space="preserve"> </w:t>
      </w:r>
      <w:r>
        <w:rPr>
          <w:sz w:val="24"/>
        </w:rPr>
        <w:t>осуществляется</w:t>
      </w:r>
      <w:r>
        <w:rPr>
          <w:spacing w:val="54"/>
          <w:sz w:val="24"/>
        </w:rPr>
        <w:t xml:space="preserve"> </w:t>
      </w:r>
      <w:r>
        <w:rPr>
          <w:sz w:val="24"/>
        </w:rPr>
        <w:t>участниками</w:t>
      </w:r>
      <w:r>
        <w:rPr>
          <w:spacing w:val="46"/>
          <w:sz w:val="24"/>
        </w:rPr>
        <w:t xml:space="preserve"> </w:t>
      </w:r>
      <w:r>
        <w:rPr>
          <w:sz w:val="24"/>
        </w:rPr>
        <w:t>образовательного</w:t>
      </w:r>
      <w:r>
        <w:rPr>
          <w:spacing w:val="49"/>
          <w:sz w:val="24"/>
        </w:rPr>
        <w:t xml:space="preserve"> </w:t>
      </w:r>
      <w:r>
        <w:rPr>
          <w:sz w:val="24"/>
        </w:rPr>
        <w:t>процесса</w:t>
      </w:r>
      <w:r>
        <w:rPr>
          <w:spacing w:val="49"/>
          <w:sz w:val="24"/>
        </w:rPr>
        <w:t xml:space="preserve"> </w:t>
      </w:r>
      <w:r>
        <w:rPr>
          <w:sz w:val="24"/>
        </w:rPr>
        <w:t>исходя</w:t>
      </w:r>
      <w:r>
        <w:rPr>
          <w:spacing w:val="45"/>
          <w:sz w:val="24"/>
        </w:rPr>
        <w:t xml:space="preserve"> </w:t>
      </w:r>
      <w:r>
        <w:rPr>
          <w:sz w:val="24"/>
        </w:rPr>
        <w:t>из</w:t>
      </w:r>
    </w:p>
    <w:p w14:paraId="08D1CF20"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7403C594" w14:textId="77777777" w:rsidR="0063402D" w:rsidRDefault="00745CC7">
      <w:pPr>
        <w:pStyle w:val="a4"/>
        <w:spacing w:before="7" w:line="360" w:lineRule="auto"/>
        <w:ind w:right="230" w:firstLine="0"/>
      </w:pPr>
      <w:r>
        <w:lastRenderedPageBreak/>
        <w:t>особенностей поурочного планирования и оснащения кабинета физики. При этом обеспечивается</w:t>
      </w:r>
      <w:r>
        <w:rPr>
          <w:spacing w:val="1"/>
        </w:rPr>
        <w:t xml:space="preserve"> </w:t>
      </w:r>
      <w:r>
        <w:t>овладение обучающимися</w:t>
      </w:r>
      <w:r>
        <w:rPr>
          <w:spacing w:val="1"/>
        </w:rPr>
        <w:t xml:space="preserve"> </w:t>
      </w:r>
      <w:r>
        <w:t>умениями проводить прямые и</w:t>
      </w:r>
      <w:r>
        <w:rPr>
          <w:spacing w:val="1"/>
        </w:rPr>
        <w:t xml:space="preserve"> </w:t>
      </w:r>
      <w:r>
        <w:t>косвенные измерения, исследования</w:t>
      </w:r>
      <w:r>
        <w:rPr>
          <w:spacing w:val="1"/>
        </w:rPr>
        <w:t xml:space="preserve"> </w:t>
      </w:r>
      <w:r>
        <w:t>зависимостей</w:t>
      </w:r>
      <w:r>
        <w:rPr>
          <w:spacing w:val="-4"/>
        </w:rPr>
        <w:t xml:space="preserve"> </w:t>
      </w:r>
      <w:r>
        <w:t>физических</w:t>
      </w:r>
      <w:r>
        <w:rPr>
          <w:spacing w:val="-4"/>
        </w:rPr>
        <w:t xml:space="preserve"> </w:t>
      </w:r>
      <w:r>
        <w:t>величин</w:t>
      </w:r>
      <w:r>
        <w:rPr>
          <w:spacing w:val="-4"/>
        </w:rPr>
        <w:t xml:space="preserve"> </w:t>
      </w:r>
      <w:r>
        <w:t>и</w:t>
      </w:r>
      <w:r>
        <w:rPr>
          <w:spacing w:val="2"/>
        </w:rPr>
        <w:t xml:space="preserve"> </w:t>
      </w:r>
      <w:r>
        <w:t>постановку</w:t>
      </w:r>
      <w:r>
        <w:rPr>
          <w:spacing w:val="-10"/>
        </w:rPr>
        <w:t xml:space="preserve"> </w:t>
      </w:r>
      <w:r>
        <w:t>опытов</w:t>
      </w:r>
      <w:r>
        <w:rPr>
          <w:spacing w:val="3"/>
        </w:rPr>
        <w:t xml:space="preserve"> </w:t>
      </w:r>
      <w:r>
        <w:t>по проверке предложенных</w:t>
      </w:r>
      <w:r>
        <w:rPr>
          <w:spacing w:val="-5"/>
        </w:rPr>
        <w:t xml:space="preserve"> </w:t>
      </w:r>
      <w:r>
        <w:t>гипотез.</w:t>
      </w:r>
    </w:p>
    <w:p w14:paraId="4FBFBF7E" w14:textId="77777777" w:rsidR="0063402D" w:rsidRDefault="00745CC7" w:rsidP="000A4911">
      <w:pPr>
        <w:pStyle w:val="a5"/>
        <w:numPr>
          <w:ilvl w:val="2"/>
          <w:numId w:val="63"/>
        </w:numPr>
        <w:tabs>
          <w:tab w:val="left" w:pos="1909"/>
        </w:tabs>
        <w:spacing w:before="2" w:line="360" w:lineRule="auto"/>
        <w:ind w:right="227" w:firstLine="710"/>
        <w:rPr>
          <w:sz w:val="24"/>
        </w:rPr>
      </w:pPr>
      <w:r>
        <w:rPr>
          <w:sz w:val="24"/>
        </w:rPr>
        <w:t>Большое внимание уделяется решению расчётных и качественных задач. При этом</w:t>
      </w:r>
      <w:r>
        <w:rPr>
          <w:spacing w:val="-57"/>
          <w:sz w:val="24"/>
        </w:rPr>
        <w:t xml:space="preserve"> </w:t>
      </w:r>
      <w:r>
        <w:rPr>
          <w:sz w:val="24"/>
        </w:rPr>
        <w:t>для расчётных задач приоритетом являются задачи с явно заданной и неявно заданной физической</w:t>
      </w:r>
      <w:r>
        <w:rPr>
          <w:spacing w:val="-57"/>
          <w:sz w:val="24"/>
        </w:rPr>
        <w:t xml:space="preserve"> </w:t>
      </w:r>
      <w:r>
        <w:rPr>
          <w:sz w:val="24"/>
        </w:rPr>
        <w:t>моделью, позволяющие применять изученные законы и закономерности как из одного раздела</w:t>
      </w:r>
      <w:r>
        <w:rPr>
          <w:spacing w:val="1"/>
          <w:sz w:val="24"/>
        </w:rPr>
        <w:t xml:space="preserve"> </w:t>
      </w:r>
      <w:r>
        <w:rPr>
          <w:sz w:val="24"/>
        </w:rPr>
        <w:t>курса,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интегрируя</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разделов.</w:t>
      </w:r>
      <w:r>
        <w:rPr>
          <w:spacing w:val="1"/>
          <w:sz w:val="24"/>
        </w:rPr>
        <w:t xml:space="preserve"> </w:t>
      </w:r>
      <w:r>
        <w:rPr>
          <w:sz w:val="24"/>
        </w:rPr>
        <w:t>Для</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приоритетом являются задания на объяснение/предсказание протекания физических явлений и</w:t>
      </w:r>
      <w:r>
        <w:rPr>
          <w:spacing w:val="1"/>
          <w:sz w:val="24"/>
        </w:rPr>
        <w:t xml:space="preserve"> </w:t>
      </w:r>
      <w:r>
        <w:rPr>
          <w:sz w:val="24"/>
        </w:rPr>
        <w:t>процессов</w:t>
      </w:r>
    </w:p>
    <w:p w14:paraId="0A222104" w14:textId="77777777" w:rsidR="0063402D" w:rsidRDefault="00745CC7">
      <w:pPr>
        <w:pStyle w:val="a4"/>
        <w:spacing w:line="275" w:lineRule="exact"/>
        <w:ind w:firstLine="0"/>
      </w:pPr>
      <w:r>
        <w:t>в</w:t>
      </w:r>
      <w:r>
        <w:rPr>
          <w:spacing w:val="81"/>
        </w:rPr>
        <w:t xml:space="preserve"> </w:t>
      </w:r>
      <w:r>
        <w:t xml:space="preserve">окружающей  </w:t>
      </w:r>
      <w:r>
        <w:rPr>
          <w:spacing w:val="24"/>
        </w:rPr>
        <w:t xml:space="preserve"> </w:t>
      </w:r>
      <w:r>
        <w:t xml:space="preserve">жизни,  </w:t>
      </w:r>
      <w:r>
        <w:rPr>
          <w:spacing w:val="21"/>
        </w:rPr>
        <w:t xml:space="preserve"> </w:t>
      </w:r>
      <w:r>
        <w:t xml:space="preserve">требующие  </w:t>
      </w:r>
      <w:r>
        <w:rPr>
          <w:spacing w:val="22"/>
        </w:rPr>
        <w:t xml:space="preserve"> </w:t>
      </w:r>
      <w:r>
        <w:t xml:space="preserve">выбора  </w:t>
      </w:r>
      <w:r>
        <w:rPr>
          <w:spacing w:val="18"/>
        </w:rPr>
        <w:t xml:space="preserve"> </w:t>
      </w:r>
      <w:r>
        <w:t xml:space="preserve">физической  </w:t>
      </w:r>
      <w:r>
        <w:rPr>
          <w:spacing w:val="20"/>
        </w:rPr>
        <w:t xml:space="preserve"> </w:t>
      </w:r>
      <w:r>
        <w:t xml:space="preserve">модели  </w:t>
      </w:r>
      <w:r>
        <w:rPr>
          <w:spacing w:val="24"/>
        </w:rPr>
        <w:t xml:space="preserve"> </w:t>
      </w:r>
      <w:r>
        <w:t xml:space="preserve">для  </w:t>
      </w:r>
      <w:r>
        <w:rPr>
          <w:spacing w:val="24"/>
        </w:rPr>
        <w:t xml:space="preserve"> </w:t>
      </w:r>
      <w:r>
        <w:t xml:space="preserve">ситуации  </w:t>
      </w:r>
      <w:r>
        <w:rPr>
          <w:spacing w:val="25"/>
        </w:rPr>
        <w:t xml:space="preserve"> </w:t>
      </w:r>
      <w:r>
        <w:t>практико-</w:t>
      </w:r>
    </w:p>
    <w:p w14:paraId="5A593A91" w14:textId="77777777" w:rsidR="0063402D" w:rsidRDefault="00745CC7">
      <w:pPr>
        <w:pStyle w:val="a4"/>
        <w:spacing w:before="141"/>
        <w:ind w:firstLine="0"/>
      </w:pPr>
      <w:r>
        <w:t>ориентированного</w:t>
      </w:r>
      <w:r>
        <w:rPr>
          <w:spacing w:val="-4"/>
        </w:rPr>
        <w:t xml:space="preserve"> </w:t>
      </w:r>
      <w:r>
        <w:t>характера.</w:t>
      </w:r>
    </w:p>
    <w:p w14:paraId="2C28BBA5" w14:textId="77777777" w:rsidR="0063402D" w:rsidRDefault="00745CC7" w:rsidP="000A4911">
      <w:pPr>
        <w:pStyle w:val="a5"/>
        <w:numPr>
          <w:ilvl w:val="2"/>
          <w:numId w:val="63"/>
        </w:numPr>
        <w:tabs>
          <w:tab w:val="left" w:pos="1909"/>
        </w:tabs>
        <w:spacing w:before="137" w:line="360" w:lineRule="auto"/>
        <w:ind w:right="223" w:firstLine="710"/>
        <w:rPr>
          <w:sz w:val="24"/>
        </w:rPr>
      </w:pPr>
      <w:r>
        <w:rPr>
          <w:sz w:val="24"/>
        </w:rPr>
        <w:t>В соответствии с требованиями Федерального государственного образовательного</w:t>
      </w:r>
      <w:r>
        <w:rPr>
          <w:spacing w:val="-57"/>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курс</w:t>
      </w:r>
      <w:r>
        <w:rPr>
          <w:spacing w:val="1"/>
          <w:sz w:val="24"/>
        </w:rPr>
        <w:t xml:space="preserve"> </w:t>
      </w:r>
      <w:r>
        <w:rPr>
          <w:sz w:val="24"/>
        </w:rPr>
        <w:t>физики</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должен</w:t>
      </w:r>
      <w:r>
        <w:rPr>
          <w:spacing w:val="1"/>
          <w:sz w:val="24"/>
        </w:rPr>
        <w:t xml:space="preserve"> </w:t>
      </w:r>
      <w:r>
        <w:rPr>
          <w:sz w:val="24"/>
        </w:rPr>
        <w:t>изучаться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предметного кабинета. В кабинете физики должно быть необходимое лабораторное оборудование</w:t>
      </w:r>
      <w:r>
        <w:rPr>
          <w:spacing w:val="1"/>
          <w:sz w:val="24"/>
        </w:rPr>
        <w:t xml:space="preserve"> </w:t>
      </w:r>
      <w:r>
        <w:rPr>
          <w:sz w:val="24"/>
        </w:rPr>
        <w:t>для выполнения указанных в программе по физике ученических опытов, лабораторных работ и</w:t>
      </w:r>
      <w:r>
        <w:rPr>
          <w:spacing w:val="1"/>
          <w:sz w:val="24"/>
        </w:rPr>
        <w:t xml:space="preserve"> </w:t>
      </w:r>
      <w:r>
        <w:rPr>
          <w:sz w:val="24"/>
        </w:rPr>
        <w:t>работ</w:t>
      </w:r>
      <w:r>
        <w:rPr>
          <w:spacing w:val="1"/>
          <w:sz w:val="24"/>
        </w:rPr>
        <w:t xml:space="preserve"> </w:t>
      </w:r>
      <w:r>
        <w:rPr>
          <w:sz w:val="24"/>
        </w:rPr>
        <w:t>практикума,</w:t>
      </w:r>
      <w:r>
        <w:rPr>
          <w:spacing w:val="4"/>
          <w:sz w:val="24"/>
        </w:rPr>
        <w:t xml:space="preserve"> </w:t>
      </w:r>
      <w:r>
        <w:rPr>
          <w:sz w:val="24"/>
        </w:rPr>
        <w:t>а также</w:t>
      </w:r>
      <w:r>
        <w:rPr>
          <w:spacing w:val="1"/>
          <w:sz w:val="24"/>
        </w:rPr>
        <w:t xml:space="preserve"> </w:t>
      </w:r>
      <w:r>
        <w:rPr>
          <w:sz w:val="24"/>
        </w:rPr>
        <w:t>демонстрационное</w:t>
      </w:r>
      <w:r>
        <w:rPr>
          <w:spacing w:val="-4"/>
          <w:sz w:val="24"/>
        </w:rPr>
        <w:t xml:space="preserve"> </w:t>
      </w:r>
      <w:r>
        <w:rPr>
          <w:sz w:val="24"/>
        </w:rPr>
        <w:t>оборудование.</w:t>
      </w:r>
    </w:p>
    <w:p w14:paraId="31B38328" w14:textId="77777777" w:rsidR="0063402D" w:rsidRDefault="00745CC7" w:rsidP="000A4911">
      <w:pPr>
        <w:pStyle w:val="a5"/>
        <w:numPr>
          <w:ilvl w:val="2"/>
          <w:numId w:val="63"/>
        </w:numPr>
        <w:tabs>
          <w:tab w:val="left" w:pos="1909"/>
        </w:tabs>
        <w:spacing w:line="360" w:lineRule="auto"/>
        <w:ind w:right="226" w:firstLine="710"/>
        <w:rPr>
          <w:sz w:val="24"/>
        </w:rPr>
      </w:pPr>
      <w:r>
        <w:rPr>
          <w:sz w:val="24"/>
        </w:rPr>
        <w:t xml:space="preserve">Демонстрационное       </w:t>
      </w:r>
      <w:r>
        <w:rPr>
          <w:spacing w:val="28"/>
          <w:sz w:val="24"/>
        </w:rPr>
        <w:t xml:space="preserve"> </w:t>
      </w:r>
      <w:r>
        <w:rPr>
          <w:sz w:val="24"/>
        </w:rPr>
        <w:t xml:space="preserve">оборудование        </w:t>
      </w:r>
      <w:r>
        <w:rPr>
          <w:spacing w:val="35"/>
          <w:sz w:val="24"/>
        </w:rPr>
        <w:t xml:space="preserve"> </w:t>
      </w:r>
      <w:r>
        <w:rPr>
          <w:sz w:val="24"/>
        </w:rPr>
        <w:t xml:space="preserve">формируется        </w:t>
      </w:r>
      <w:r>
        <w:rPr>
          <w:spacing w:val="37"/>
          <w:sz w:val="24"/>
        </w:rPr>
        <w:t xml:space="preserve"> </w:t>
      </w:r>
      <w:r>
        <w:rPr>
          <w:sz w:val="24"/>
        </w:rPr>
        <w:t xml:space="preserve">в        </w:t>
      </w:r>
      <w:r>
        <w:rPr>
          <w:spacing w:val="38"/>
          <w:sz w:val="24"/>
        </w:rPr>
        <w:t xml:space="preserve"> </w:t>
      </w:r>
      <w:r>
        <w:rPr>
          <w:sz w:val="24"/>
        </w:rPr>
        <w:t>соответствии</w:t>
      </w:r>
      <w:r>
        <w:rPr>
          <w:spacing w:val="-58"/>
          <w:sz w:val="24"/>
        </w:rPr>
        <w:t xml:space="preserve"> </w:t>
      </w:r>
      <w:r>
        <w:rPr>
          <w:sz w:val="24"/>
        </w:rPr>
        <w:t>с принципом минимальной достаточности и обеспечивает постановку перечисленных в программе</w:t>
      </w:r>
      <w:r>
        <w:rPr>
          <w:spacing w:val="-57"/>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эмпирических</w:t>
      </w:r>
      <w:r>
        <w:rPr>
          <w:spacing w:val="-4"/>
          <w:sz w:val="24"/>
        </w:rPr>
        <w:t xml:space="preserve"> </w:t>
      </w:r>
      <w:r>
        <w:rPr>
          <w:sz w:val="24"/>
        </w:rPr>
        <w:t>и</w:t>
      </w:r>
      <w:r>
        <w:rPr>
          <w:spacing w:val="3"/>
          <w:sz w:val="24"/>
        </w:rPr>
        <w:t xml:space="preserve"> </w:t>
      </w:r>
      <w:r>
        <w:rPr>
          <w:sz w:val="24"/>
        </w:rPr>
        <w:t>фундаментальных</w:t>
      </w:r>
      <w:r>
        <w:rPr>
          <w:spacing w:val="-4"/>
          <w:sz w:val="24"/>
        </w:rPr>
        <w:t xml:space="preserve"> </w:t>
      </w:r>
      <w:r>
        <w:rPr>
          <w:sz w:val="24"/>
        </w:rPr>
        <w:t>законов,</w:t>
      </w:r>
      <w:r>
        <w:rPr>
          <w:spacing w:val="6"/>
          <w:sz w:val="24"/>
        </w:rPr>
        <w:t xml:space="preserve"> </w:t>
      </w:r>
      <w:r>
        <w:rPr>
          <w:sz w:val="24"/>
        </w:rPr>
        <w:t>их</w:t>
      </w:r>
      <w:r>
        <w:rPr>
          <w:spacing w:val="-9"/>
          <w:sz w:val="24"/>
        </w:rPr>
        <w:t xml:space="preserve"> </w:t>
      </w:r>
      <w:r>
        <w:rPr>
          <w:sz w:val="24"/>
        </w:rPr>
        <w:t>технических</w:t>
      </w:r>
      <w:r>
        <w:rPr>
          <w:spacing w:val="-3"/>
          <w:sz w:val="24"/>
        </w:rPr>
        <w:t xml:space="preserve"> </w:t>
      </w:r>
      <w:r>
        <w:rPr>
          <w:sz w:val="24"/>
        </w:rPr>
        <w:t>применений.</w:t>
      </w:r>
    </w:p>
    <w:p w14:paraId="4EBB63AE" w14:textId="77777777" w:rsidR="0063402D" w:rsidRDefault="00745CC7" w:rsidP="000A4911">
      <w:pPr>
        <w:pStyle w:val="a5"/>
        <w:numPr>
          <w:ilvl w:val="2"/>
          <w:numId w:val="63"/>
        </w:numPr>
        <w:tabs>
          <w:tab w:val="left" w:pos="1909"/>
        </w:tabs>
        <w:spacing w:line="360" w:lineRule="auto"/>
        <w:ind w:right="227" w:firstLine="710"/>
        <w:rPr>
          <w:sz w:val="24"/>
        </w:rPr>
      </w:pPr>
      <w:r>
        <w:rPr>
          <w:sz w:val="24"/>
        </w:rPr>
        <w:t>Лабораторное оборудование для ученических практических работ формируется 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расчёте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обучающихся. Тематические комплекты лабораторного оборудования должны быть построены 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1"/>
          <w:sz w:val="24"/>
        </w:rPr>
        <w:t xml:space="preserve"> </w:t>
      </w:r>
      <w:r>
        <w:rPr>
          <w:sz w:val="24"/>
        </w:rPr>
        <w:t>измерительных</w:t>
      </w:r>
      <w:r>
        <w:rPr>
          <w:spacing w:val="-4"/>
          <w:sz w:val="24"/>
        </w:rPr>
        <w:t xml:space="preserve"> </w:t>
      </w:r>
      <w:r>
        <w:rPr>
          <w:sz w:val="24"/>
        </w:rPr>
        <w:t>систем</w:t>
      </w:r>
      <w:r>
        <w:rPr>
          <w:spacing w:val="3"/>
          <w:sz w:val="24"/>
        </w:rPr>
        <w:t xml:space="preserve"> </w:t>
      </w:r>
      <w:r>
        <w:rPr>
          <w:sz w:val="24"/>
        </w:rPr>
        <w:t>в</w:t>
      </w:r>
      <w:r>
        <w:rPr>
          <w:spacing w:val="-1"/>
          <w:sz w:val="24"/>
        </w:rPr>
        <w:t xml:space="preserve"> </w:t>
      </w:r>
      <w:r>
        <w:rPr>
          <w:sz w:val="24"/>
        </w:rPr>
        <w:t>виде</w:t>
      </w:r>
      <w:r>
        <w:rPr>
          <w:spacing w:val="1"/>
          <w:sz w:val="24"/>
        </w:rPr>
        <w:t xml:space="preserve"> </w:t>
      </w:r>
      <w:r>
        <w:rPr>
          <w:sz w:val="24"/>
        </w:rPr>
        <w:t>цифровых</w:t>
      </w:r>
      <w:r>
        <w:rPr>
          <w:spacing w:val="-4"/>
          <w:sz w:val="24"/>
        </w:rPr>
        <w:t xml:space="preserve"> </w:t>
      </w:r>
      <w:r>
        <w:rPr>
          <w:sz w:val="24"/>
        </w:rPr>
        <w:t>лабораторий.</w:t>
      </w:r>
    </w:p>
    <w:p w14:paraId="05EBF55D" w14:textId="77777777" w:rsidR="0063402D" w:rsidRDefault="00745CC7" w:rsidP="000A4911">
      <w:pPr>
        <w:pStyle w:val="a5"/>
        <w:numPr>
          <w:ilvl w:val="2"/>
          <w:numId w:val="63"/>
        </w:numPr>
        <w:tabs>
          <w:tab w:val="left" w:pos="1909"/>
        </w:tabs>
        <w:spacing w:before="4" w:line="360" w:lineRule="auto"/>
        <w:ind w:left="944" w:right="234" w:firstLine="0"/>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34"/>
          <w:sz w:val="24"/>
        </w:rPr>
        <w:t xml:space="preserve"> </w:t>
      </w:r>
      <w:r>
        <w:rPr>
          <w:sz w:val="24"/>
        </w:rPr>
        <w:t>интереса</w:t>
      </w:r>
      <w:r>
        <w:rPr>
          <w:spacing w:val="39"/>
          <w:sz w:val="24"/>
        </w:rPr>
        <w:t xml:space="preserve"> </w:t>
      </w:r>
      <w:r>
        <w:rPr>
          <w:sz w:val="24"/>
        </w:rPr>
        <w:t>и</w:t>
      </w:r>
      <w:r>
        <w:rPr>
          <w:spacing w:val="36"/>
          <w:sz w:val="24"/>
        </w:rPr>
        <w:t xml:space="preserve"> </w:t>
      </w:r>
      <w:r>
        <w:rPr>
          <w:sz w:val="24"/>
        </w:rPr>
        <w:t>стремления</w:t>
      </w:r>
      <w:r>
        <w:rPr>
          <w:spacing w:val="30"/>
          <w:sz w:val="24"/>
        </w:rPr>
        <w:t xml:space="preserve"> </w:t>
      </w:r>
      <w:r>
        <w:rPr>
          <w:sz w:val="24"/>
        </w:rPr>
        <w:t>обучающихся</w:t>
      </w:r>
      <w:r>
        <w:rPr>
          <w:spacing w:val="39"/>
          <w:sz w:val="24"/>
        </w:rPr>
        <w:t xml:space="preserve"> </w:t>
      </w:r>
      <w:r>
        <w:rPr>
          <w:sz w:val="24"/>
        </w:rPr>
        <w:t>к</w:t>
      </w:r>
      <w:r>
        <w:rPr>
          <w:spacing w:val="38"/>
          <w:sz w:val="24"/>
        </w:rPr>
        <w:t xml:space="preserve"> </w:t>
      </w:r>
      <w:r>
        <w:rPr>
          <w:sz w:val="24"/>
        </w:rPr>
        <w:t>научному</w:t>
      </w:r>
      <w:r>
        <w:rPr>
          <w:spacing w:val="30"/>
          <w:sz w:val="24"/>
        </w:rPr>
        <w:t xml:space="preserve"> </w:t>
      </w:r>
      <w:r>
        <w:rPr>
          <w:sz w:val="24"/>
        </w:rPr>
        <w:t>изучению</w:t>
      </w:r>
      <w:r>
        <w:rPr>
          <w:spacing w:val="38"/>
          <w:sz w:val="24"/>
        </w:rPr>
        <w:t xml:space="preserve"> </w:t>
      </w:r>
      <w:r>
        <w:rPr>
          <w:sz w:val="24"/>
        </w:rPr>
        <w:t>природы,</w:t>
      </w:r>
    </w:p>
    <w:p w14:paraId="48309A85" w14:textId="77777777" w:rsidR="0063402D" w:rsidRDefault="00745CC7">
      <w:pPr>
        <w:pStyle w:val="a4"/>
        <w:spacing w:line="274" w:lineRule="exact"/>
        <w:ind w:firstLine="0"/>
      </w:pPr>
      <w:r>
        <w:t>развитие</w:t>
      </w:r>
      <w:r>
        <w:rPr>
          <w:spacing w:val="-6"/>
        </w:rPr>
        <w:t xml:space="preserve"> </w:t>
      </w:r>
      <w:r>
        <w:t>их</w:t>
      </w:r>
      <w:r>
        <w:rPr>
          <w:spacing w:val="-4"/>
        </w:rPr>
        <w:t xml:space="preserve"> </w:t>
      </w:r>
      <w:r>
        <w:t>интеллектуальных</w:t>
      </w:r>
      <w:r>
        <w:rPr>
          <w:spacing w:val="-4"/>
        </w:rPr>
        <w:t xml:space="preserve"> </w:t>
      </w:r>
      <w:r>
        <w:t>и</w:t>
      </w:r>
      <w:r>
        <w:rPr>
          <w:spacing w:val="1"/>
        </w:rPr>
        <w:t xml:space="preserve"> </w:t>
      </w:r>
      <w:r>
        <w:t>творческих</w:t>
      </w:r>
      <w:r>
        <w:rPr>
          <w:spacing w:val="-4"/>
        </w:rPr>
        <w:t xml:space="preserve"> </w:t>
      </w:r>
      <w:r>
        <w:t>способностей;</w:t>
      </w:r>
    </w:p>
    <w:p w14:paraId="0BA4C0D4" w14:textId="77777777" w:rsidR="0063402D" w:rsidRDefault="00745CC7">
      <w:pPr>
        <w:pStyle w:val="a4"/>
        <w:spacing w:before="137" w:line="362" w:lineRule="auto"/>
        <w:jc w:val="left"/>
      </w:pPr>
      <w:r>
        <w:t>развитие</w:t>
      </w:r>
      <w:r>
        <w:rPr>
          <w:spacing w:val="29"/>
        </w:rPr>
        <w:t xml:space="preserve"> </w:t>
      </w:r>
      <w:r>
        <w:t>представлений</w:t>
      </w:r>
      <w:r>
        <w:rPr>
          <w:spacing w:val="23"/>
        </w:rPr>
        <w:t xml:space="preserve"> </w:t>
      </w:r>
      <w:r>
        <w:t>о</w:t>
      </w:r>
      <w:r>
        <w:rPr>
          <w:spacing w:val="35"/>
        </w:rPr>
        <w:t xml:space="preserve"> </w:t>
      </w:r>
      <w:r>
        <w:t>научном</w:t>
      </w:r>
      <w:r>
        <w:rPr>
          <w:spacing w:val="32"/>
        </w:rPr>
        <w:t xml:space="preserve"> </w:t>
      </w:r>
      <w:r>
        <w:t>методе</w:t>
      </w:r>
      <w:r>
        <w:rPr>
          <w:spacing w:val="30"/>
        </w:rPr>
        <w:t xml:space="preserve"> </w:t>
      </w:r>
      <w:r>
        <w:t>познания</w:t>
      </w:r>
      <w:r>
        <w:rPr>
          <w:spacing w:val="30"/>
        </w:rPr>
        <w:t xml:space="preserve"> </w:t>
      </w:r>
      <w:r>
        <w:t>и</w:t>
      </w:r>
      <w:r>
        <w:rPr>
          <w:spacing w:val="32"/>
        </w:rPr>
        <w:t xml:space="preserve"> </w:t>
      </w:r>
      <w:r>
        <w:t>формирование</w:t>
      </w:r>
      <w:r>
        <w:rPr>
          <w:spacing w:val="25"/>
        </w:rPr>
        <w:t xml:space="preserve"> </w:t>
      </w:r>
      <w:r>
        <w:t>исследовательского</w:t>
      </w:r>
      <w:r>
        <w:rPr>
          <w:spacing w:val="-57"/>
        </w:rPr>
        <w:t xml:space="preserve"> </w:t>
      </w:r>
      <w:r>
        <w:t>отношения</w:t>
      </w:r>
      <w:r>
        <w:rPr>
          <w:spacing w:val="-4"/>
        </w:rPr>
        <w:t xml:space="preserve"> </w:t>
      </w:r>
      <w:r>
        <w:t>к</w:t>
      </w:r>
      <w:r>
        <w:rPr>
          <w:spacing w:val="-4"/>
        </w:rPr>
        <w:t xml:space="preserve"> </w:t>
      </w:r>
      <w:r>
        <w:t>окружающим</w:t>
      </w:r>
      <w:r>
        <w:rPr>
          <w:spacing w:val="3"/>
        </w:rPr>
        <w:t xml:space="preserve"> </w:t>
      </w:r>
      <w:r>
        <w:t>явлениям;</w:t>
      </w:r>
    </w:p>
    <w:p w14:paraId="4A8636B1" w14:textId="77777777" w:rsidR="0063402D" w:rsidRDefault="00745CC7">
      <w:pPr>
        <w:pStyle w:val="a4"/>
        <w:spacing w:line="360" w:lineRule="auto"/>
        <w:jc w:val="left"/>
      </w:pPr>
      <w:r>
        <w:t>формирование</w:t>
      </w:r>
      <w:r>
        <w:rPr>
          <w:spacing w:val="6"/>
        </w:rPr>
        <w:t xml:space="preserve"> </w:t>
      </w:r>
      <w:r>
        <w:t>научного</w:t>
      </w:r>
      <w:r>
        <w:rPr>
          <w:spacing w:val="11"/>
        </w:rPr>
        <w:t xml:space="preserve"> </w:t>
      </w:r>
      <w:r>
        <w:t>мировоззрения</w:t>
      </w:r>
      <w:r>
        <w:rPr>
          <w:spacing w:val="12"/>
        </w:rPr>
        <w:t xml:space="preserve"> </w:t>
      </w:r>
      <w:r>
        <w:t>как</w:t>
      </w:r>
      <w:r>
        <w:rPr>
          <w:spacing w:val="11"/>
        </w:rPr>
        <w:t xml:space="preserve"> </w:t>
      </w:r>
      <w:r>
        <w:t>результата</w:t>
      </w:r>
      <w:r>
        <w:rPr>
          <w:spacing w:val="12"/>
        </w:rPr>
        <w:t xml:space="preserve"> </w:t>
      </w:r>
      <w:r>
        <w:t>изучения</w:t>
      </w:r>
      <w:r>
        <w:rPr>
          <w:spacing w:val="7"/>
        </w:rPr>
        <w:t xml:space="preserve"> </w:t>
      </w:r>
      <w:r>
        <w:t>основ</w:t>
      </w:r>
      <w:r>
        <w:rPr>
          <w:spacing w:val="9"/>
        </w:rPr>
        <w:t xml:space="preserve"> </w:t>
      </w:r>
      <w:r>
        <w:t>строения</w:t>
      </w:r>
      <w:r>
        <w:rPr>
          <w:spacing w:val="7"/>
        </w:rPr>
        <w:t xml:space="preserve"> </w:t>
      </w:r>
      <w:r>
        <w:t>материи</w:t>
      </w:r>
      <w:r>
        <w:rPr>
          <w:spacing w:val="8"/>
        </w:rPr>
        <w:t xml:space="preserve"> </w:t>
      </w:r>
      <w:r>
        <w:t>и</w:t>
      </w:r>
      <w:r>
        <w:rPr>
          <w:spacing w:val="-57"/>
        </w:rPr>
        <w:t xml:space="preserve"> </w:t>
      </w:r>
      <w:r>
        <w:t>фундаментальных</w:t>
      </w:r>
      <w:r>
        <w:rPr>
          <w:spacing w:val="-4"/>
        </w:rPr>
        <w:t xml:space="preserve"> </w:t>
      </w:r>
      <w:r>
        <w:t>законов</w:t>
      </w:r>
      <w:r>
        <w:rPr>
          <w:spacing w:val="-1"/>
        </w:rPr>
        <w:t xml:space="preserve"> </w:t>
      </w:r>
      <w:r>
        <w:t>физики;</w:t>
      </w:r>
    </w:p>
    <w:p w14:paraId="19ED0E8D" w14:textId="77777777" w:rsidR="0063402D" w:rsidRDefault="00745CC7">
      <w:pPr>
        <w:pStyle w:val="a4"/>
        <w:spacing w:line="362" w:lineRule="auto"/>
        <w:jc w:val="left"/>
      </w:pPr>
      <w:r>
        <w:t>формирование</w:t>
      </w:r>
      <w:r>
        <w:rPr>
          <w:spacing w:val="9"/>
        </w:rPr>
        <w:t xml:space="preserve"> </w:t>
      </w:r>
      <w:r>
        <w:t>умений</w:t>
      </w:r>
      <w:r>
        <w:rPr>
          <w:spacing w:val="12"/>
        </w:rPr>
        <w:t xml:space="preserve"> </w:t>
      </w:r>
      <w:r>
        <w:t>объяснять</w:t>
      </w:r>
      <w:r>
        <w:rPr>
          <w:spacing w:val="8"/>
        </w:rPr>
        <w:t xml:space="preserve"> </w:t>
      </w:r>
      <w:r>
        <w:t>явления</w:t>
      </w:r>
      <w:r>
        <w:rPr>
          <w:spacing w:val="11"/>
        </w:rPr>
        <w:t xml:space="preserve"> </w:t>
      </w:r>
      <w:r>
        <w:t>с</w:t>
      </w:r>
      <w:r>
        <w:rPr>
          <w:spacing w:val="10"/>
        </w:rPr>
        <w:t xml:space="preserve"> </w:t>
      </w:r>
      <w:r>
        <w:t>использованием</w:t>
      </w:r>
      <w:r>
        <w:rPr>
          <w:spacing w:val="13"/>
        </w:rPr>
        <w:t xml:space="preserve"> </w:t>
      </w:r>
      <w:r>
        <w:t>физических</w:t>
      </w:r>
      <w:r>
        <w:rPr>
          <w:spacing w:val="6"/>
        </w:rPr>
        <w:t xml:space="preserve"> </w:t>
      </w:r>
      <w:r>
        <w:t>знаний</w:t>
      </w:r>
      <w:r>
        <w:rPr>
          <w:spacing w:val="8"/>
        </w:rPr>
        <w:t xml:space="preserve"> </w:t>
      </w:r>
      <w:r>
        <w:t>и</w:t>
      </w:r>
      <w:r>
        <w:rPr>
          <w:spacing w:val="11"/>
        </w:rPr>
        <w:t xml:space="preserve"> </w:t>
      </w:r>
      <w:r>
        <w:t>научных</w:t>
      </w:r>
      <w:r>
        <w:rPr>
          <w:spacing w:val="-57"/>
        </w:rPr>
        <w:t xml:space="preserve"> </w:t>
      </w:r>
      <w:r>
        <w:t>доказательств;</w:t>
      </w:r>
    </w:p>
    <w:p w14:paraId="3654006E" w14:textId="77777777" w:rsidR="0063402D" w:rsidRDefault="00745CC7">
      <w:pPr>
        <w:pStyle w:val="a4"/>
        <w:spacing w:line="273" w:lineRule="exact"/>
        <w:ind w:left="944" w:firstLine="0"/>
        <w:jc w:val="left"/>
      </w:pPr>
      <w:r>
        <w:t>формирование</w:t>
      </w:r>
      <w:r>
        <w:rPr>
          <w:spacing w:val="10"/>
        </w:rPr>
        <w:t xml:space="preserve"> </w:t>
      </w:r>
      <w:r>
        <w:t>представлений</w:t>
      </w:r>
      <w:r>
        <w:rPr>
          <w:spacing w:val="70"/>
        </w:rPr>
        <w:t xml:space="preserve"> </w:t>
      </w:r>
      <w:r>
        <w:t>о</w:t>
      </w:r>
      <w:r>
        <w:rPr>
          <w:spacing w:val="74"/>
        </w:rPr>
        <w:t xml:space="preserve"> </w:t>
      </w:r>
      <w:r>
        <w:t>роли</w:t>
      </w:r>
      <w:r>
        <w:rPr>
          <w:spacing w:val="71"/>
        </w:rPr>
        <w:t xml:space="preserve"> </w:t>
      </w:r>
      <w:r>
        <w:t>физики</w:t>
      </w:r>
      <w:r>
        <w:rPr>
          <w:spacing w:val="74"/>
        </w:rPr>
        <w:t xml:space="preserve"> </w:t>
      </w:r>
      <w:r>
        <w:t>для</w:t>
      </w:r>
      <w:r>
        <w:rPr>
          <w:spacing w:val="75"/>
        </w:rPr>
        <w:t xml:space="preserve"> </w:t>
      </w:r>
      <w:r>
        <w:t>развития</w:t>
      </w:r>
      <w:r>
        <w:rPr>
          <w:spacing w:val="70"/>
        </w:rPr>
        <w:t xml:space="preserve"> </w:t>
      </w:r>
      <w:r>
        <w:t>других</w:t>
      </w:r>
      <w:r>
        <w:rPr>
          <w:spacing w:val="69"/>
        </w:rPr>
        <w:t xml:space="preserve"> </w:t>
      </w:r>
      <w:r>
        <w:t>естественных</w:t>
      </w:r>
      <w:r>
        <w:rPr>
          <w:spacing w:val="70"/>
        </w:rPr>
        <w:t xml:space="preserve"> </w:t>
      </w:r>
      <w:r>
        <w:t>наук,</w:t>
      </w:r>
    </w:p>
    <w:p w14:paraId="4FA14132" w14:textId="77777777" w:rsidR="0063402D" w:rsidRDefault="0063402D">
      <w:pPr>
        <w:spacing w:line="273" w:lineRule="exact"/>
        <w:sectPr w:rsidR="0063402D">
          <w:pgSz w:w="11910" w:h="16840"/>
          <w:pgMar w:top="820" w:right="340" w:bottom="280" w:left="900" w:header="569" w:footer="0" w:gutter="0"/>
          <w:cols w:space="720"/>
        </w:sectPr>
      </w:pPr>
    </w:p>
    <w:p w14:paraId="784EEEB5" w14:textId="77777777" w:rsidR="0063402D" w:rsidRDefault="00745CC7">
      <w:pPr>
        <w:pStyle w:val="a4"/>
        <w:spacing w:before="7"/>
        <w:ind w:firstLine="0"/>
      </w:pPr>
      <w:r>
        <w:lastRenderedPageBreak/>
        <w:t>техники</w:t>
      </w:r>
      <w:r>
        <w:rPr>
          <w:spacing w:val="-2"/>
        </w:rPr>
        <w:t xml:space="preserve"> </w:t>
      </w:r>
      <w:r>
        <w:t>и</w:t>
      </w:r>
      <w:r>
        <w:rPr>
          <w:spacing w:val="-1"/>
        </w:rPr>
        <w:t xml:space="preserve"> </w:t>
      </w:r>
      <w:r>
        <w:t>технологий;</w:t>
      </w:r>
    </w:p>
    <w:p w14:paraId="072883E7" w14:textId="77777777" w:rsidR="0063402D" w:rsidRDefault="00745CC7">
      <w:pPr>
        <w:pStyle w:val="a4"/>
        <w:tabs>
          <w:tab w:val="left" w:pos="2041"/>
          <w:tab w:val="left" w:pos="2886"/>
          <w:tab w:val="left" w:pos="4551"/>
          <w:tab w:val="left" w:pos="6437"/>
          <w:tab w:val="left" w:pos="7292"/>
          <w:tab w:val="left" w:pos="9408"/>
        </w:tabs>
        <w:spacing w:before="142" w:line="360" w:lineRule="auto"/>
        <w:ind w:right="219"/>
      </w:pPr>
      <w:r>
        <w:t>развитие представлений о</w:t>
      </w:r>
      <w:r>
        <w:rPr>
          <w:spacing w:val="1"/>
        </w:rPr>
        <w:t xml:space="preserve"> </w:t>
      </w:r>
      <w:r>
        <w:t>возможных сферах будущей профессиональной деятельности,</w:t>
      </w:r>
      <w:r>
        <w:rPr>
          <w:spacing w:val="1"/>
        </w:rPr>
        <w:t xml:space="preserve"> </w:t>
      </w:r>
      <w:r>
        <w:t>связанных</w:t>
      </w:r>
      <w:r>
        <w:tab/>
        <w:t>с</w:t>
      </w:r>
      <w:r>
        <w:tab/>
        <w:t>физикой,</w:t>
      </w:r>
      <w:r>
        <w:tab/>
        <w:t>подготовка</w:t>
      </w:r>
      <w:r>
        <w:tab/>
        <w:t>к</w:t>
      </w:r>
      <w:r>
        <w:tab/>
        <w:t>дальнейшему</w:t>
      </w:r>
      <w:r>
        <w:tab/>
        <w:t>обучению</w:t>
      </w:r>
      <w:r>
        <w:rPr>
          <w:spacing w:val="-58"/>
        </w:rPr>
        <w:t xml:space="preserve"> </w:t>
      </w:r>
      <w:r>
        <w:t>в</w:t>
      </w:r>
      <w:r>
        <w:rPr>
          <w:spacing w:val="2"/>
        </w:rPr>
        <w:t xml:space="preserve"> </w:t>
      </w:r>
      <w:r>
        <w:t>этом</w:t>
      </w:r>
      <w:r>
        <w:rPr>
          <w:spacing w:val="-1"/>
        </w:rPr>
        <w:t xml:space="preserve"> </w:t>
      </w:r>
      <w:r>
        <w:t>направлении.</w:t>
      </w:r>
    </w:p>
    <w:p w14:paraId="3858E8FE" w14:textId="77777777" w:rsidR="0063402D" w:rsidRDefault="00745CC7" w:rsidP="000A4911">
      <w:pPr>
        <w:pStyle w:val="a5"/>
        <w:numPr>
          <w:ilvl w:val="2"/>
          <w:numId w:val="63"/>
        </w:numPr>
        <w:tabs>
          <w:tab w:val="left" w:pos="1909"/>
        </w:tabs>
        <w:spacing w:line="362" w:lineRule="auto"/>
        <w:ind w:right="232" w:firstLine="710"/>
        <w:rPr>
          <w:sz w:val="24"/>
        </w:rPr>
      </w:pPr>
      <w:r>
        <w:rPr>
          <w:sz w:val="24"/>
        </w:rPr>
        <w:t>Достижение     этих     целей     обеспечивается     решением     следующих     задач</w:t>
      </w:r>
      <w:r>
        <w:rPr>
          <w:spacing w:val="1"/>
          <w:sz w:val="24"/>
        </w:rPr>
        <w:t xml:space="preserve"> </w:t>
      </w:r>
      <w:r>
        <w:rPr>
          <w:sz w:val="24"/>
        </w:rPr>
        <w:t>в</w:t>
      </w:r>
      <w:r>
        <w:rPr>
          <w:spacing w:val="2"/>
          <w:sz w:val="24"/>
        </w:rPr>
        <w:t xml:space="preserve"> </w:t>
      </w:r>
      <w:r>
        <w:rPr>
          <w:sz w:val="24"/>
        </w:rPr>
        <w:t>процессе изучения</w:t>
      </w:r>
      <w:r>
        <w:rPr>
          <w:spacing w:val="1"/>
          <w:sz w:val="24"/>
        </w:rPr>
        <w:t xml:space="preserve"> </w:t>
      </w:r>
      <w:r>
        <w:rPr>
          <w:sz w:val="24"/>
        </w:rPr>
        <w:t>курса физики</w:t>
      </w:r>
      <w:r>
        <w:rPr>
          <w:spacing w:val="2"/>
          <w:sz w:val="24"/>
        </w:rPr>
        <w:t xml:space="preserve"> </w:t>
      </w:r>
      <w:r>
        <w:rPr>
          <w:sz w:val="24"/>
        </w:rPr>
        <w:t>на уровне среднего</w:t>
      </w:r>
      <w:r>
        <w:rPr>
          <w:spacing w:val="1"/>
          <w:sz w:val="24"/>
        </w:rPr>
        <w:t xml:space="preserve"> </w:t>
      </w:r>
      <w:r>
        <w:rPr>
          <w:sz w:val="24"/>
        </w:rPr>
        <w:t>общего</w:t>
      </w:r>
      <w:r>
        <w:rPr>
          <w:spacing w:val="1"/>
          <w:sz w:val="24"/>
        </w:rPr>
        <w:t xml:space="preserve"> </w:t>
      </w:r>
      <w:r>
        <w:rPr>
          <w:sz w:val="24"/>
        </w:rPr>
        <w:t>образования:</w:t>
      </w:r>
    </w:p>
    <w:p w14:paraId="45EF3B54" w14:textId="77777777" w:rsidR="0063402D" w:rsidRDefault="00745CC7">
      <w:pPr>
        <w:pStyle w:val="a4"/>
        <w:spacing w:line="360" w:lineRule="auto"/>
        <w:ind w:right="233"/>
      </w:pPr>
      <w:r>
        <w:t>приобретение системы знаний об общих физических закономерностях, законах, 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p>
    <w:p w14:paraId="05C3E44E" w14:textId="77777777" w:rsidR="0063402D" w:rsidRDefault="00745CC7">
      <w:pPr>
        <w:pStyle w:val="a4"/>
        <w:tabs>
          <w:tab w:val="left" w:pos="1734"/>
          <w:tab w:val="left" w:pos="2517"/>
          <w:tab w:val="left" w:pos="4030"/>
          <w:tab w:val="left" w:pos="4827"/>
          <w:tab w:val="left" w:pos="5840"/>
          <w:tab w:val="left" w:pos="7467"/>
          <w:tab w:val="left" w:pos="9530"/>
        </w:tabs>
        <w:spacing w:line="360" w:lineRule="auto"/>
        <w:ind w:right="230"/>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tab/>
        <w:t>в</w:t>
      </w:r>
      <w:r>
        <w:tab/>
        <w:t>природе</w:t>
      </w:r>
      <w:r>
        <w:tab/>
        <w:t>и</w:t>
      </w:r>
      <w:r>
        <w:tab/>
        <w:t>для</w:t>
      </w:r>
      <w:r>
        <w:tab/>
        <w:t>принятия</w:t>
      </w:r>
      <w:r>
        <w:tab/>
        <w:t>практических</w:t>
      </w:r>
      <w:r>
        <w:tab/>
      </w:r>
      <w:r>
        <w:rPr>
          <w:spacing w:val="-1"/>
        </w:rPr>
        <w:t>решений</w:t>
      </w:r>
      <w:r>
        <w:rPr>
          <w:spacing w:val="-58"/>
        </w:rPr>
        <w:t xml:space="preserve"> </w:t>
      </w:r>
      <w:r>
        <w:t>в</w:t>
      </w:r>
      <w:r>
        <w:rPr>
          <w:spacing w:val="2"/>
        </w:rPr>
        <w:t xml:space="preserve"> </w:t>
      </w:r>
      <w:r>
        <w:t>повседневной</w:t>
      </w:r>
      <w:r>
        <w:rPr>
          <w:spacing w:val="-2"/>
        </w:rPr>
        <w:t xml:space="preserve"> </w:t>
      </w:r>
      <w:r>
        <w:t>жизни;</w:t>
      </w:r>
    </w:p>
    <w:p w14:paraId="471A2F32" w14:textId="77777777" w:rsidR="0063402D" w:rsidRDefault="00745CC7">
      <w:pPr>
        <w:pStyle w:val="a4"/>
        <w:spacing w:line="360" w:lineRule="auto"/>
        <w:ind w:right="234"/>
      </w:pPr>
      <w:r>
        <w:t>освоение способов решения различных задач с явно заданной физической моделью, задач,</w:t>
      </w:r>
      <w:r>
        <w:rPr>
          <w:spacing w:val="1"/>
        </w:rPr>
        <w:t xml:space="preserve"> </w:t>
      </w:r>
      <w:r>
        <w:t>подразумевающих самостоятельное создание физической модели, адекватной условиям задачи, в</w:t>
      </w:r>
      <w:r>
        <w:rPr>
          <w:spacing w:val="1"/>
        </w:rPr>
        <w:t xml:space="preserve"> </w:t>
      </w:r>
      <w:r>
        <w:t>том</w:t>
      </w:r>
      <w:r>
        <w:rPr>
          <w:spacing w:val="3"/>
        </w:rPr>
        <w:t xml:space="preserve"> </w:t>
      </w:r>
      <w:r>
        <w:t>числе</w:t>
      </w:r>
      <w:r>
        <w:rPr>
          <w:spacing w:val="-4"/>
        </w:rPr>
        <w:t xml:space="preserve"> </w:t>
      </w:r>
      <w:r>
        <w:t>задач</w:t>
      </w:r>
      <w:r>
        <w:rPr>
          <w:spacing w:val="1"/>
        </w:rPr>
        <w:t xml:space="preserve"> </w:t>
      </w:r>
      <w:r>
        <w:t>инженерного</w:t>
      </w:r>
      <w:r>
        <w:rPr>
          <w:spacing w:val="6"/>
        </w:rPr>
        <w:t xml:space="preserve"> </w:t>
      </w:r>
      <w:r>
        <w:t>характера;</w:t>
      </w:r>
    </w:p>
    <w:p w14:paraId="5291671B" w14:textId="77777777" w:rsidR="0063402D" w:rsidRDefault="00745CC7">
      <w:pPr>
        <w:pStyle w:val="a4"/>
        <w:spacing w:line="360" w:lineRule="auto"/>
        <w:ind w:right="233"/>
      </w:pPr>
      <w:r>
        <w:t xml:space="preserve">понимание   </w:t>
      </w:r>
      <w:r>
        <w:rPr>
          <w:spacing w:val="1"/>
        </w:rPr>
        <w:t xml:space="preserve"> </w:t>
      </w:r>
      <w:r>
        <w:t>физических    основ     и     принципов     действия     технических     устройств</w:t>
      </w:r>
      <w:r>
        <w:rPr>
          <w:spacing w:val="-57"/>
        </w:rPr>
        <w:t xml:space="preserve"> </w:t>
      </w:r>
      <w:r>
        <w:t>и</w:t>
      </w:r>
      <w:r>
        <w:rPr>
          <w:spacing w:val="2"/>
        </w:rPr>
        <w:t xml:space="preserve"> </w:t>
      </w:r>
      <w:r>
        <w:t>технологических</w:t>
      </w:r>
      <w:r>
        <w:rPr>
          <w:spacing w:val="-3"/>
        </w:rPr>
        <w:t xml:space="preserve"> </w:t>
      </w:r>
      <w:r>
        <w:t>процессов,</w:t>
      </w:r>
      <w:r>
        <w:rPr>
          <w:spacing w:val="3"/>
        </w:rPr>
        <w:t xml:space="preserve"> </w:t>
      </w:r>
      <w:r>
        <w:t>их</w:t>
      </w:r>
      <w:r>
        <w:rPr>
          <w:spacing w:val="-3"/>
        </w:rPr>
        <w:t xml:space="preserve"> </w:t>
      </w:r>
      <w:r>
        <w:t>влияния</w:t>
      </w:r>
      <w:r>
        <w:rPr>
          <w:spacing w:val="-4"/>
        </w:rPr>
        <w:t xml:space="preserve"> </w:t>
      </w:r>
      <w:r>
        <w:t>на</w:t>
      </w:r>
      <w:r>
        <w:rPr>
          <w:spacing w:val="-4"/>
        </w:rPr>
        <w:t xml:space="preserve"> </w:t>
      </w:r>
      <w:r>
        <w:t>окружающую</w:t>
      </w:r>
      <w:r>
        <w:rPr>
          <w:spacing w:val="-1"/>
        </w:rPr>
        <w:t xml:space="preserve"> </w:t>
      </w:r>
      <w:r>
        <w:t>среду;</w:t>
      </w:r>
    </w:p>
    <w:p w14:paraId="2F2D5DC3" w14:textId="77777777" w:rsidR="0063402D" w:rsidRDefault="00745CC7">
      <w:pPr>
        <w:pStyle w:val="a4"/>
        <w:spacing w:line="360" w:lineRule="auto"/>
        <w:ind w:right="231"/>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14:paraId="7A72CB57" w14:textId="77777777" w:rsidR="0063402D" w:rsidRDefault="00745CC7">
      <w:pPr>
        <w:pStyle w:val="a4"/>
        <w:spacing w:line="360" w:lineRule="auto"/>
        <w:ind w:right="223"/>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14:paraId="20EFD014" w14:textId="77777777" w:rsidR="0063402D" w:rsidRDefault="00745CC7">
      <w:pPr>
        <w:pStyle w:val="a4"/>
        <w:spacing w:line="360" w:lineRule="auto"/>
        <w:ind w:right="230"/>
      </w:pPr>
      <w:r>
        <w:t xml:space="preserve">развитие      интереса     </w:t>
      </w:r>
      <w:r>
        <w:rPr>
          <w:spacing w:val="1"/>
        </w:rPr>
        <w:t xml:space="preserve"> </w:t>
      </w:r>
      <w:r>
        <w:t>к      сферам       профессиональной       деятельности,       связанной</w:t>
      </w:r>
      <w:r>
        <w:rPr>
          <w:spacing w:val="-57"/>
        </w:rPr>
        <w:t xml:space="preserve"> </w:t>
      </w:r>
      <w:r>
        <w:t>с физикой.</w:t>
      </w:r>
    </w:p>
    <w:p w14:paraId="2B0E5254" w14:textId="77777777" w:rsidR="0063402D" w:rsidRDefault="00745CC7" w:rsidP="000A4911">
      <w:pPr>
        <w:pStyle w:val="a5"/>
        <w:numPr>
          <w:ilvl w:val="2"/>
          <w:numId w:val="63"/>
        </w:numPr>
        <w:tabs>
          <w:tab w:val="left" w:pos="1909"/>
        </w:tabs>
        <w:spacing w:line="360" w:lineRule="auto"/>
        <w:ind w:right="234" w:firstLine="710"/>
        <w:rPr>
          <w:sz w:val="24"/>
        </w:rPr>
      </w:pPr>
      <w:r>
        <w:rPr>
          <w:sz w:val="24"/>
        </w:rPr>
        <w:t>В соответствии с требованиями Федерального государственного образовательного</w:t>
      </w:r>
      <w:r>
        <w:rPr>
          <w:spacing w:val="-57"/>
          <w:sz w:val="24"/>
        </w:rPr>
        <w:t xml:space="preserve"> </w:t>
      </w:r>
      <w:r>
        <w:rPr>
          <w:sz w:val="24"/>
        </w:rPr>
        <w:t>стандарта</w:t>
      </w:r>
      <w:r>
        <w:rPr>
          <w:spacing w:val="36"/>
          <w:sz w:val="24"/>
        </w:rPr>
        <w:t xml:space="preserve"> </w:t>
      </w:r>
      <w:r>
        <w:rPr>
          <w:sz w:val="24"/>
        </w:rPr>
        <w:t>среднего</w:t>
      </w:r>
      <w:r>
        <w:rPr>
          <w:spacing w:val="32"/>
          <w:sz w:val="24"/>
        </w:rPr>
        <w:t xml:space="preserve"> </w:t>
      </w:r>
      <w:r>
        <w:rPr>
          <w:sz w:val="24"/>
        </w:rPr>
        <w:t>общего</w:t>
      </w:r>
      <w:r>
        <w:rPr>
          <w:spacing w:val="32"/>
          <w:sz w:val="24"/>
        </w:rPr>
        <w:t xml:space="preserve"> </w:t>
      </w:r>
      <w:r>
        <w:rPr>
          <w:sz w:val="24"/>
        </w:rPr>
        <w:t>образования</w:t>
      </w:r>
      <w:r>
        <w:rPr>
          <w:spacing w:val="32"/>
          <w:sz w:val="24"/>
        </w:rPr>
        <w:t xml:space="preserve"> </w:t>
      </w:r>
      <w:r>
        <w:rPr>
          <w:sz w:val="24"/>
        </w:rPr>
        <w:t>углублённый</w:t>
      </w:r>
      <w:r>
        <w:rPr>
          <w:spacing w:val="37"/>
          <w:sz w:val="24"/>
        </w:rPr>
        <w:t xml:space="preserve"> </w:t>
      </w:r>
      <w:r>
        <w:rPr>
          <w:sz w:val="24"/>
        </w:rPr>
        <w:t>уровень</w:t>
      </w:r>
      <w:r>
        <w:rPr>
          <w:spacing w:val="33"/>
          <w:sz w:val="24"/>
        </w:rPr>
        <w:t xml:space="preserve"> </w:t>
      </w:r>
      <w:r>
        <w:rPr>
          <w:sz w:val="24"/>
        </w:rPr>
        <w:t>изучения</w:t>
      </w:r>
      <w:r>
        <w:rPr>
          <w:spacing w:val="40"/>
          <w:sz w:val="24"/>
        </w:rPr>
        <w:t xml:space="preserve"> </w:t>
      </w:r>
      <w:r>
        <w:rPr>
          <w:sz w:val="24"/>
        </w:rPr>
        <w:t>учебного</w:t>
      </w:r>
      <w:r>
        <w:rPr>
          <w:spacing w:val="36"/>
          <w:sz w:val="24"/>
        </w:rPr>
        <w:t xml:space="preserve"> </w:t>
      </w:r>
      <w:r>
        <w:rPr>
          <w:sz w:val="24"/>
        </w:rPr>
        <w:t>предмета</w:t>
      </w:r>
    </w:p>
    <w:p w14:paraId="5F7929CB" w14:textId="77777777" w:rsidR="0063402D" w:rsidRDefault="00745CC7">
      <w:pPr>
        <w:pStyle w:val="a4"/>
        <w:tabs>
          <w:tab w:val="left" w:pos="9172"/>
        </w:tabs>
        <w:spacing w:line="360" w:lineRule="auto"/>
        <w:ind w:right="216" w:firstLine="0"/>
      </w:pPr>
      <w:r>
        <w:t>«Физика» на уровне среднего общего образования выбирается обучающимися, планирующими</w:t>
      </w:r>
      <w:r>
        <w:rPr>
          <w:spacing w:val="1"/>
        </w:rPr>
        <w:t xml:space="preserve"> </w:t>
      </w:r>
      <w:r>
        <w:t>продолжение</w:t>
      </w:r>
      <w:r>
        <w:tab/>
        <w:t>образования</w:t>
      </w:r>
    </w:p>
    <w:p w14:paraId="46454350" w14:textId="77777777" w:rsidR="0063402D" w:rsidRDefault="00745CC7">
      <w:pPr>
        <w:pStyle w:val="a4"/>
        <w:spacing w:line="274" w:lineRule="exact"/>
        <w:ind w:firstLine="0"/>
      </w:pPr>
      <w:r>
        <w:t>по</w:t>
      </w:r>
      <w:r>
        <w:rPr>
          <w:spacing w:val="-5"/>
        </w:rPr>
        <w:t xml:space="preserve"> </w:t>
      </w:r>
      <w:r>
        <w:t>специальностям</w:t>
      </w:r>
      <w:r>
        <w:rPr>
          <w:spacing w:val="-3"/>
        </w:rPr>
        <w:t xml:space="preserve"> </w:t>
      </w:r>
      <w:r>
        <w:t>физико-технического</w:t>
      </w:r>
      <w:r>
        <w:rPr>
          <w:spacing w:val="-4"/>
        </w:rPr>
        <w:t xml:space="preserve"> </w:t>
      </w:r>
      <w:r>
        <w:t>профиля.</w:t>
      </w:r>
    </w:p>
    <w:p w14:paraId="6A34237C" w14:textId="77777777" w:rsidR="0063402D" w:rsidRDefault="00745CC7" w:rsidP="000A4911">
      <w:pPr>
        <w:pStyle w:val="a5"/>
        <w:numPr>
          <w:ilvl w:val="2"/>
          <w:numId w:val="63"/>
        </w:numPr>
        <w:tabs>
          <w:tab w:val="left" w:pos="1909"/>
        </w:tabs>
        <w:spacing w:before="134" w:line="360" w:lineRule="auto"/>
        <w:ind w:right="227" w:firstLine="710"/>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(углубленный</w:t>
      </w:r>
      <w:r>
        <w:rPr>
          <w:spacing w:val="1"/>
          <w:sz w:val="24"/>
        </w:rPr>
        <w:t xml:space="preserve"> </w:t>
      </w:r>
      <w:r>
        <w:rPr>
          <w:sz w:val="24"/>
        </w:rPr>
        <w:t>уровень)      -      340     часов:     в      10     классе      -      170     часов      (5     часов     в      неделю),</w:t>
      </w:r>
      <w:r>
        <w:rPr>
          <w:spacing w:val="1"/>
          <w:sz w:val="24"/>
        </w:rPr>
        <w:t xml:space="preserve"> </w:t>
      </w:r>
      <w:r>
        <w:rPr>
          <w:sz w:val="24"/>
        </w:rPr>
        <w:t>в</w:t>
      </w:r>
      <w:r>
        <w:rPr>
          <w:spacing w:val="2"/>
          <w:sz w:val="24"/>
        </w:rPr>
        <w:t xml:space="preserve"> </w:t>
      </w:r>
      <w:r>
        <w:rPr>
          <w:sz w:val="24"/>
        </w:rPr>
        <w:t>11</w:t>
      </w:r>
      <w:r>
        <w:rPr>
          <w:spacing w:val="2"/>
          <w:sz w:val="24"/>
        </w:rPr>
        <w:t xml:space="preserve"> </w:t>
      </w:r>
      <w:r>
        <w:rPr>
          <w:sz w:val="24"/>
        </w:rPr>
        <w:t>классе</w:t>
      </w:r>
      <w:r>
        <w:rPr>
          <w:spacing w:val="2"/>
          <w:sz w:val="24"/>
        </w:rPr>
        <w:t xml:space="preserve"> </w:t>
      </w:r>
      <w:r>
        <w:rPr>
          <w:sz w:val="24"/>
        </w:rPr>
        <w:t>-</w:t>
      </w:r>
      <w:r>
        <w:rPr>
          <w:spacing w:val="-1"/>
          <w:sz w:val="24"/>
        </w:rPr>
        <w:t xml:space="preserve"> </w:t>
      </w:r>
      <w:r>
        <w:rPr>
          <w:sz w:val="24"/>
        </w:rPr>
        <w:t>170</w:t>
      </w:r>
      <w:r>
        <w:rPr>
          <w:spacing w:val="2"/>
          <w:sz w:val="24"/>
        </w:rPr>
        <w:t xml:space="preserve"> </w:t>
      </w:r>
      <w:r>
        <w:rPr>
          <w:sz w:val="24"/>
        </w:rPr>
        <w:t>часов</w:t>
      </w:r>
      <w:r>
        <w:rPr>
          <w:spacing w:val="-1"/>
          <w:sz w:val="24"/>
        </w:rPr>
        <w:t xml:space="preserve"> </w:t>
      </w:r>
      <w:r>
        <w:rPr>
          <w:sz w:val="24"/>
        </w:rPr>
        <w:t>(5</w:t>
      </w:r>
      <w:r>
        <w:rPr>
          <w:spacing w:val="-3"/>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p w14:paraId="6D423A90" w14:textId="77777777" w:rsidR="0063402D" w:rsidRDefault="00745CC7" w:rsidP="000A4911">
      <w:pPr>
        <w:pStyle w:val="a5"/>
        <w:numPr>
          <w:ilvl w:val="2"/>
          <w:numId w:val="63"/>
        </w:numPr>
        <w:tabs>
          <w:tab w:val="left" w:pos="1909"/>
        </w:tabs>
        <w:spacing w:before="2" w:line="360" w:lineRule="auto"/>
        <w:ind w:right="232" w:firstLine="710"/>
        <w:rPr>
          <w:sz w:val="24"/>
        </w:rPr>
      </w:pPr>
      <w:r>
        <w:rPr>
          <w:sz w:val="24"/>
        </w:rPr>
        <w:t>В программе по физике каждого класса предлагается резерв времени, отводимый</w:t>
      </w:r>
      <w:r>
        <w:rPr>
          <w:spacing w:val="1"/>
          <w:sz w:val="24"/>
        </w:rPr>
        <w:t xml:space="preserve"> </w:t>
      </w:r>
      <w:r>
        <w:rPr>
          <w:sz w:val="24"/>
        </w:rPr>
        <w:t>на</w:t>
      </w:r>
      <w:r>
        <w:rPr>
          <w:spacing w:val="1"/>
          <w:sz w:val="24"/>
        </w:rPr>
        <w:t xml:space="preserve"> </w:t>
      </w:r>
      <w:r>
        <w:rPr>
          <w:sz w:val="24"/>
        </w:rPr>
        <w:t>вариативную</w:t>
      </w:r>
      <w:r>
        <w:rPr>
          <w:spacing w:val="1"/>
          <w:sz w:val="24"/>
        </w:rPr>
        <w:t xml:space="preserve"> </w:t>
      </w:r>
      <w:r>
        <w:rPr>
          <w:sz w:val="24"/>
        </w:rPr>
        <w:t>часть</w:t>
      </w:r>
      <w:r>
        <w:rPr>
          <w:spacing w:val="1"/>
          <w:sz w:val="24"/>
        </w:rPr>
        <w:t xml:space="preserve"> </w:t>
      </w:r>
      <w:r>
        <w:rPr>
          <w:sz w:val="24"/>
        </w:rPr>
        <w:t>программы,</w:t>
      </w:r>
      <w:r>
        <w:rPr>
          <w:spacing w:val="1"/>
          <w:sz w:val="24"/>
        </w:rPr>
        <w:t xml:space="preserve"> </w:t>
      </w:r>
      <w:r>
        <w:rPr>
          <w:sz w:val="24"/>
        </w:rPr>
        <w:t>содержание</w:t>
      </w:r>
      <w:r>
        <w:rPr>
          <w:spacing w:val="1"/>
          <w:sz w:val="24"/>
        </w:rPr>
        <w:t xml:space="preserve"> </w:t>
      </w:r>
      <w:r>
        <w:rPr>
          <w:sz w:val="24"/>
        </w:rPr>
        <w:t>которой</w:t>
      </w:r>
      <w:r>
        <w:rPr>
          <w:spacing w:val="1"/>
          <w:sz w:val="24"/>
        </w:rPr>
        <w:t xml:space="preserve"> </w:t>
      </w:r>
      <w:r>
        <w:rPr>
          <w:sz w:val="24"/>
        </w:rPr>
        <w:t>формируется</w:t>
      </w:r>
      <w:r>
        <w:rPr>
          <w:spacing w:val="1"/>
          <w:sz w:val="24"/>
        </w:rPr>
        <w:t xml:space="preserve"> </w:t>
      </w:r>
      <w:r>
        <w:rPr>
          <w:sz w:val="24"/>
        </w:rPr>
        <w:t>участниками</w:t>
      </w:r>
      <w:r>
        <w:rPr>
          <w:spacing w:val="-57"/>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Любая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должна</w:t>
      </w:r>
      <w:r>
        <w:rPr>
          <w:spacing w:val="1"/>
          <w:sz w:val="24"/>
        </w:rPr>
        <w:t xml:space="preserve"> </w:t>
      </w:r>
      <w:r>
        <w:rPr>
          <w:sz w:val="24"/>
        </w:rPr>
        <w:t>полностью</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содержание данной</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физике.</w:t>
      </w:r>
    </w:p>
    <w:p w14:paraId="20CDA372"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0C040D15" w14:textId="77777777" w:rsidR="0063402D" w:rsidRDefault="00745CC7" w:rsidP="000A4911">
      <w:pPr>
        <w:pStyle w:val="a5"/>
        <w:numPr>
          <w:ilvl w:val="1"/>
          <w:numId w:val="63"/>
        </w:numPr>
        <w:tabs>
          <w:tab w:val="left" w:pos="1607"/>
        </w:tabs>
        <w:spacing w:before="7"/>
        <w:ind w:left="1606"/>
        <w:rPr>
          <w:sz w:val="24"/>
        </w:rPr>
      </w:pPr>
      <w:r>
        <w:rPr>
          <w:sz w:val="24"/>
        </w:rPr>
        <w:lastRenderedPageBreak/>
        <w:t>Содержание</w:t>
      </w:r>
      <w:r>
        <w:rPr>
          <w:spacing w:val="-12"/>
          <w:sz w:val="24"/>
        </w:rPr>
        <w:t xml:space="preserve"> </w:t>
      </w:r>
      <w:r>
        <w:rPr>
          <w:sz w:val="24"/>
        </w:rPr>
        <w:t>обучения в 10</w:t>
      </w:r>
      <w:r>
        <w:rPr>
          <w:spacing w:val="-1"/>
          <w:sz w:val="24"/>
        </w:rPr>
        <w:t xml:space="preserve"> </w:t>
      </w:r>
      <w:r>
        <w:rPr>
          <w:sz w:val="24"/>
        </w:rPr>
        <w:t>классе.</w:t>
      </w:r>
    </w:p>
    <w:p w14:paraId="127688BE" w14:textId="77777777" w:rsidR="0063402D" w:rsidRDefault="00745CC7" w:rsidP="000A4911">
      <w:pPr>
        <w:pStyle w:val="a5"/>
        <w:numPr>
          <w:ilvl w:val="2"/>
          <w:numId w:val="63"/>
        </w:numPr>
        <w:tabs>
          <w:tab w:val="left" w:pos="1789"/>
        </w:tabs>
        <w:spacing w:before="142"/>
        <w:ind w:left="1789"/>
        <w:rPr>
          <w:sz w:val="24"/>
        </w:rPr>
      </w:pPr>
      <w:r>
        <w:rPr>
          <w:sz w:val="24"/>
        </w:rPr>
        <w:t>Раздел</w:t>
      </w:r>
      <w:r>
        <w:rPr>
          <w:spacing w:val="-4"/>
          <w:sz w:val="24"/>
        </w:rPr>
        <w:t xml:space="preserve"> </w:t>
      </w:r>
      <w:r>
        <w:rPr>
          <w:sz w:val="24"/>
        </w:rPr>
        <w:t>1.</w:t>
      </w:r>
      <w:r>
        <w:rPr>
          <w:spacing w:val="-2"/>
          <w:sz w:val="24"/>
        </w:rPr>
        <w:t xml:space="preserve"> </w:t>
      </w:r>
      <w:r>
        <w:rPr>
          <w:sz w:val="24"/>
        </w:rPr>
        <w:t>Научный</w:t>
      </w:r>
      <w:r>
        <w:rPr>
          <w:spacing w:val="-3"/>
          <w:sz w:val="24"/>
        </w:rPr>
        <w:t xml:space="preserve"> </w:t>
      </w:r>
      <w:r>
        <w:rPr>
          <w:sz w:val="24"/>
        </w:rPr>
        <w:t>метод</w:t>
      </w:r>
      <w:r>
        <w:rPr>
          <w:spacing w:val="-5"/>
          <w:sz w:val="24"/>
        </w:rPr>
        <w:t xml:space="preserve"> </w:t>
      </w:r>
      <w:r>
        <w:rPr>
          <w:sz w:val="24"/>
        </w:rPr>
        <w:t>познания</w:t>
      </w:r>
      <w:r>
        <w:rPr>
          <w:spacing w:val="-4"/>
          <w:sz w:val="24"/>
        </w:rPr>
        <w:t xml:space="preserve"> </w:t>
      </w:r>
      <w:r>
        <w:rPr>
          <w:sz w:val="24"/>
        </w:rPr>
        <w:t>природы.</w:t>
      </w:r>
    </w:p>
    <w:p w14:paraId="686897A5" w14:textId="77777777" w:rsidR="0063402D" w:rsidRDefault="00745CC7">
      <w:pPr>
        <w:pStyle w:val="a4"/>
        <w:tabs>
          <w:tab w:val="left" w:pos="2053"/>
          <w:tab w:val="left" w:pos="2514"/>
          <w:tab w:val="left" w:pos="4648"/>
          <w:tab w:val="left" w:pos="5564"/>
          <w:tab w:val="left" w:pos="6025"/>
          <w:tab w:val="left" w:pos="7272"/>
          <w:tab w:val="left" w:pos="8543"/>
          <w:tab w:val="left" w:pos="9492"/>
        </w:tabs>
        <w:spacing w:before="137" w:line="360" w:lineRule="auto"/>
        <w:ind w:right="229"/>
        <w:jc w:val="left"/>
      </w:pPr>
      <w:r>
        <w:t>Физика</w:t>
      </w:r>
      <w:r>
        <w:tab/>
        <w:t>–</w:t>
      </w:r>
      <w:r>
        <w:tab/>
        <w:t>фундаментальная</w:t>
      </w:r>
      <w:r>
        <w:tab/>
        <w:t>наука</w:t>
      </w:r>
      <w:r>
        <w:tab/>
        <w:t>о</w:t>
      </w:r>
      <w:r>
        <w:tab/>
        <w:t>природе.</w:t>
      </w:r>
      <w:r>
        <w:tab/>
        <w:t>Научный</w:t>
      </w:r>
      <w:r>
        <w:tab/>
        <w:t>метод</w:t>
      </w:r>
      <w:r>
        <w:tab/>
      </w:r>
      <w:r>
        <w:rPr>
          <w:spacing w:val="-1"/>
        </w:rPr>
        <w:t>познания</w:t>
      </w:r>
      <w:r>
        <w:rPr>
          <w:spacing w:val="-57"/>
        </w:rPr>
        <w:t xml:space="preserve"> </w:t>
      </w:r>
      <w:r>
        <w:t>и</w:t>
      </w:r>
      <w:r>
        <w:rPr>
          <w:spacing w:val="2"/>
        </w:rPr>
        <w:t xml:space="preserve"> </w:t>
      </w:r>
      <w:r>
        <w:t>методы</w:t>
      </w:r>
      <w:r>
        <w:rPr>
          <w:spacing w:val="-1"/>
        </w:rPr>
        <w:t xml:space="preserve"> </w:t>
      </w:r>
      <w:r>
        <w:t>исследования</w:t>
      </w:r>
      <w:r>
        <w:rPr>
          <w:spacing w:val="2"/>
        </w:rPr>
        <w:t xml:space="preserve"> </w:t>
      </w:r>
      <w:r>
        <w:t>физических</w:t>
      </w:r>
      <w:r>
        <w:rPr>
          <w:spacing w:val="-3"/>
        </w:rPr>
        <w:t xml:space="preserve"> </w:t>
      </w:r>
      <w:r>
        <w:t>явлений.</w:t>
      </w:r>
    </w:p>
    <w:p w14:paraId="0F8E7EBE" w14:textId="77777777" w:rsidR="0063402D" w:rsidRDefault="00745CC7">
      <w:pPr>
        <w:pStyle w:val="a4"/>
        <w:tabs>
          <w:tab w:val="left" w:pos="2742"/>
          <w:tab w:val="left" w:pos="3313"/>
          <w:tab w:val="left" w:pos="4440"/>
          <w:tab w:val="left" w:pos="4997"/>
          <w:tab w:val="left" w:pos="6354"/>
          <w:tab w:val="left" w:pos="7751"/>
          <w:tab w:val="left" w:pos="9151"/>
        </w:tabs>
        <w:spacing w:line="362" w:lineRule="auto"/>
        <w:ind w:right="228"/>
        <w:jc w:val="left"/>
      </w:pPr>
      <w:r>
        <w:t>Эксперимент</w:t>
      </w:r>
      <w:r>
        <w:tab/>
        <w:t>и</w:t>
      </w:r>
      <w:r>
        <w:tab/>
        <w:t>теория</w:t>
      </w:r>
      <w:r>
        <w:tab/>
        <w:t>в</w:t>
      </w:r>
      <w:r>
        <w:tab/>
        <w:t>процессе</w:t>
      </w:r>
      <w:r>
        <w:tab/>
        <w:t>познания</w:t>
      </w:r>
      <w:r>
        <w:tab/>
        <w:t>природы.</w:t>
      </w:r>
      <w:r>
        <w:tab/>
      </w:r>
      <w:r>
        <w:rPr>
          <w:spacing w:val="-1"/>
        </w:rPr>
        <w:t>Наблюдение</w:t>
      </w:r>
      <w:r>
        <w:rPr>
          <w:spacing w:val="-57"/>
        </w:rPr>
        <w:t xml:space="preserve"> </w:t>
      </w:r>
      <w:r>
        <w:t>и</w:t>
      </w:r>
      <w:r>
        <w:rPr>
          <w:spacing w:val="2"/>
        </w:rPr>
        <w:t xml:space="preserve"> </w:t>
      </w:r>
      <w:r>
        <w:t>эксперимент</w:t>
      </w:r>
      <w:r>
        <w:rPr>
          <w:spacing w:val="-2"/>
        </w:rPr>
        <w:t xml:space="preserve"> </w:t>
      </w:r>
      <w:r>
        <w:t>в</w:t>
      </w:r>
      <w:r>
        <w:rPr>
          <w:spacing w:val="3"/>
        </w:rPr>
        <w:t xml:space="preserve"> </w:t>
      </w:r>
      <w:r>
        <w:t>физике.</w:t>
      </w:r>
    </w:p>
    <w:p w14:paraId="68A104C8" w14:textId="77777777" w:rsidR="0063402D" w:rsidRDefault="00745CC7">
      <w:pPr>
        <w:pStyle w:val="a4"/>
        <w:spacing w:line="360" w:lineRule="auto"/>
        <w:jc w:val="left"/>
      </w:pPr>
      <w:r>
        <w:t>Способы измерения физических величин (аналоговые и цифровые измерительные приборы,</w:t>
      </w:r>
      <w:r>
        <w:rPr>
          <w:spacing w:val="-57"/>
        </w:rPr>
        <w:t xml:space="preserve"> </w:t>
      </w:r>
      <w:r>
        <w:t>компьютерные датчиковые</w:t>
      </w:r>
      <w:r>
        <w:rPr>
          <w:spacing w:val="-4"/>
        </w:rPr>
        <w:t xml:space="preserve"> </w:t>
      </w:r>
      <w:r>
        <w:t>системы).</w:t>
      </w:r>
    </w:p>
    <w:p w14:paraId="04414A9F" w14:textId="77777777" w:rsidR="0063402D" w:rsidRDefault="00745CC7">
      <w:pPr>
        <w:pStyle w:val="a4"/>
        <w:spacing w:line="274" w:lineRule="exact"/>
        <w:ind w:left="944" w:firstLine="0"/>
        <w:jc w:val="left"/>
      </w:pPr>
      <w:r>
        <w:t>Погрешности</w:t>
      </w:r>
      <w:r>
        <w:rPr>
          <w:spacing w:val="-5"/>
        </w:rPr>
        <w:t xml:space="preserve"> </w:t>
      </w:r>
      <w:r>
        <w:t>измерений</w:t>
      </w:r>
      <w:r>
        <w:rPr>
          <w:spacing w:val="-1"/>
        </w:rPr>
        <w:t xml:space="preserve"> </w:t>
      </w:r>
      <w:r>
        <w:t>физических</w:t>
      </w:r>
      <w:r>
        <w:rPr>
          <w:spacing w:val="-7"/>
        </w:rPr>
        <w:t xml:space="preserve"> </w:t>
      </w:r>
      <w:r>
        <w:t>величин</w:t>
      </w:r>
      <w:r>
        <w:rPr>
          <w:spacing w:val="-1"/>
        </w:rPr>
        <w:t xml:space="preserve"> </w:t>
      </w:r>
      <w:r>
        <w:t>(абсолютная</w:t>
      </w:r>
      <w:r>
        <w:rPr>
          <w:spacing w:val="-2"/>
        </w:rPr>
        <w:t xml:space="preserve"> </w:t>
      </w:r>
      <w:r>
        <w:t>и</w:t>
      </w:r>
      <w:r>
        <w:rPr>
          <w:spacing w:val="-5"/>
        </w:rPr>
        <w:t xml:space="preserve"> </w:t>
      </w:r>
      <w:r>
        <w:t>относительная).</w:t>
      </w:r>
    </w:p>
    <w:p w14:paraId="57D860B2" w14:textId="77777777" w:rsidR="0063402D" w:rsidRDefault="00745CC7">
      <w:pPr>
        <w:pStyle w:val="a4"/>
        <w:spacing w:before="132" w:line="360" w:lineRule="auto"/>
        <w:ind w:right="228"/>
      </w:pPr>
      <w:r>
        <w:t>Моделирование физических явлений и процессов (материальная точка, абсолютно твёрдое</w:t>
      </w:r>
      <w:r>
        <w:rPr>
          <w:spacing w:val="1"/>
        </w:rPr>
        <w:t xml:space="preserve"> </w:t>
      </w:r>
      <w:r>
        <w:t>тело, идеальная жидкость, идеальный газ, точечный заряд). Гипотеза. Физический закон, границы</w:t>
      </w:r>
      <w:r>
        <w:rPr>
          <w:spacing w:val="1"/>
        </w:rPr>
        <w:t xml:space="preserve"> </w:t>
      </w:r>
      <w:r>
        <w:t>его</w:t>
      </w:r>
      <w:r>
        <w:rPr>
          <w:spacing w:val="1"/>
        </w:rPr>
        <w:t xml:space="preserve"> </w:t>
      </w:r>
      <w:r>
        <w:t>применимости.</w:t>
      </w:r>
      <w:r>
        <w:rPr>
          <w:spacing w:val="-1"/>
        </w:rPr>
        <w:t xml:space="preserve"> </w:t>
      </w:r>
      <w:r>
        <w:t>Физическая</w:t>
      </w:r>
      <w:r>
        <w:rPr>
          <w:spacing w:val="2"/>
        </w:rPr>
        <w:t xml:space="preserve"> </w:t>
      </w:r>
      <w:r>
        <w:t>теория.</w:t>
      </w:r>
    </w:p>
    <w:p w14:paraId="23026994" w14:textId="77777777" w:rsidR="0063402D" w:rsidRDefault="00745CC7">
      <w:pPr>
        <w:pStyle w:val="a4"/>
        <w:spacing w:before="2" w:line="360" w:lineRule="auto"/>
        <w:ind w:right="223"/>
      </w:pPr>
      <w:r>
        <w:t>Роль    и    место    физики    в    формировании    современной    научной     картины    мира,</w:t>
      </w:r>
      <w:r>
        <w:rPr>
          <w:spacing w:val="1"/>
        </w:rPr>
        <w:t xml:space="preserve"> </w:t>
      </w:r>
      <w:r>
        <w:t>в</w:t>
      </w:r>
      <w:r>
        <w:rPr>
          <w:spacing w:val="2"/>
        </w:rPr>
        <w:t xml:space="preserve"> </w:t>
      </w:r>
      <w:r>
        <w:t>практической</w:t>
      </w:r>
      <w:r>
        <w:rPr>
          <w:spacing w:val="3"/>
        </w:rPr>
        <w:t xml:space="preserve"> </w:t>
      </w:r>
      <w:r>
        <w:t>деятельности</w:t>
      </w:r>
      <w:r>
        <w:rPr>
          <w:spacing w:val="-1"/>
        </w:rPr>
        <w:t xml:space="preserve"> </w:t>
      </w:r>
      <w:r>
        <w:t>людей.</w:t>
      </w:r>
    </w:p>
    <w:p w14:paraId="2E990F3C" w14:textId="77777777" w:rsidR="0063402D" w:rsidRDefault="00745CC7">
      <w:pPr>
        <w:spacing w:before="2"/>
        <w:ind w:left="944"/>
        <w:jc w:val="both"/>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40EA3AAD" w14:textId="77777777" w:rsidR="0063402D" w:rsidRDefault="00745CC7">
      <w:pPr>
        <w:pStyle w:val="a4"/>
        <w:spacing w:before="137" w:line="360" w:lineRule="auto"/>
        <w:ind w:right="233"/>
      </w:pPr>
      <w:r>
        <w:t>Измерение силы тока и напряжения в цепи постоянного тока при помощи аналоговых и</w:t>
      </w:r>
      <w:r>
        <w:rPr>
          <w:spacing w:val="1"/>
        </w:rPr>
        <w:t xml:space="preserve"> </w:t>
      </w:r>
      <w:r>
        <w:t>цифровых</w:t>
      </w:r>
      <w:r>
        <w:rPr>
          <w:spacing w:val="-4"/>
        </w:rPr>
        <w:t xml:space="preserve"> </w:t>
      </w:r>
      <w:r>
        <w:t>измерительных</w:t>
      </w:r>
      <w:r>
        <w:rPr>
          <w:spacing w:val="-3"/>
        </w:rPr>
        <w:t xml:space="preserve"> </w:t>
      </w:r>
      <w:r>
        <w:t>приборов.</w:t>
      </w:r>
    </w:p>
    <w:p w14:paraId="74D9DC6E" w14:textId="77777777" w:rsidR="0063402D" w:rsidRDefault="00745CC7">
      <w:pPr>
        <w:pStyle w:val="a4"/>
        <w:spacing w:line="362" w:lineRule="auto"/>
        <w:ind w:right="228"/>
      </w:pPr>
      <w:r>
        <w:t>Знакомство с цифровой лабораторией по физике. Примеры измерения физических величин</w:t>
      </w:r>
      <w:r>
        <w:rPr>
          <w:spacing w:val="1"/>
        </w:rPr>
        <w:t xml:space="preserve"> </w:t>
      </w:r>
      <w:r>
        <w:t>при</w:t>
      </w:r>
      <w:r>
        <w:rPr>
          <w:spacing w:val="2"/>
        </w:rPr>
        <w:t xml:space="preserve"> </w:t>
      </w:r>
      <w:r>
        <w:t>помощи</w:t>
      </w:r>
      <w:r>
        <w:rPr>
          <w:spacing w:val="-2"/>
        </w:rPr>
        <w:t xml:space="preserve"> </w:t>
      </w:r>
      <w:r>
        <w:t>компьютерных</w:t>
      </w:r>
      <w:r>
        <w:rPr>
          <w:spacing w:val="-3"/>
        </w:rPr>
        <w:t xml:space="preserve"> </w:t>
      </w:r>
      <w:r>
        <w:t>датчиков.</w:t>
      </w:r>
    </w:p>
    <w:p w14:paraId="64EA6324" w14:textId="77777777" w:rsidR="0063402D" w:rsidRDefault="00745CC7" w:rsidP="000A4911">
      <w:pPr>
        <w:pStyle w:val="a5"/>
        <w:numPr>
          <w:ilvl w:val="2"/>
          <w:numId w:val="63"/>
        </w:numPr>
        <w:tabs>
          <w:tab w:val="left" w:pos="1789"/>
        </w:tabs>
        <w:spacing w:line="273" w:lineRule="exact"/>
        <w:ind w:left="1789"/>
        <w:rPr>
          <w:sz w:val="24"/>
        </w:rPr>
      </w:pPr>
      <w:r>
        <w:rPr>
          <w:sz w:val="24"/>
        </w:rPr>
        <w:t>Раздел</w:t>
      </w:r>
      <w:r>
        <w:rPr>
          <w:spacing w:val="-5"/>
          <w:sz w:val="24"/>
        </w:rPr>
        <w:t xml:space="preserve"> </w:t>
      </w:r>
      <w:r>
        <w:rPr>
          <w:sz w:val="24"/>
        </w:rPr>
        <w:t>2.</w:t>
      </w:r>
      <w:r>
        <w:rPr>
          <w:spacing w:val="-4"/>
          <w:sz w:val="24"/>
        </w:rPr>
        <w:t xml:space="preserve"> </w:t>
      </w:r>
      <w:r>
        <w:rPr>
          <w:sz w:val="24"/>
        </w:rPr>
        <w:t>Механика.</w:t>
      </w:r>
    </w:p>
    <w:p w14:paraId="0EEA4D99" w14:textId="77777777" w:rsidR="0063402D" w:rsidRDefault="00745CC7" w:rsidP="000A4911">
      <w:pPr>
        <w:pStyle w:val="a5"/>
        <w:numPr>
          <w:ilvl w:val="3"/>
          <w:numId w:val="63"/>
        </w:numPr>
        <w:tabs>
          <w:tab w:val="left" w:pos="1967"/>
        </w:tabs>
        <w:spacing w:before="135"/>
        <w:rPr>
          <w:sz w:val="24"/>
        </w:rPr>
      </w:pPr>
      <w:r>
        <w:rPr>
          <w:sz w:val="24"/>
        </w:rPr>
        <w:t>Тема</w:t>
      </w:r>
      <w:r>
        <w:rPr>
          <w:spacing w:val="-3"/>
          <w:sz w:val="24"/>
        </w:rPr>
        <w:t xml:space="preserve"> </w:t>
      </w:r>
      <w:r>
        <w:rPr>
          <w:sz w:val="24"/>
        </w:rPr>
        <w:t>1. Кинематика.</w:t>
      </w:r>
    </w:p>
    <w:p w14:paraId="4DAFA12D" w14:textId="77777777" w:rsidR="0063402D" w:rsidRDefault="00745CC7">
      <w:pPr>
        <w:pStyle w:val="a4"/>
        <w:spacing w:before="137" w:line="362" w:lineRule="auto"/>
        <w:ind w:left="944" w:right="228" w:firstLine="0"/>
        <w:jc w:val="left"/>
      </w:pPr>
      <w:r>
        <w:t>Механическое</w:t>
      </w:r>
      <w:r>
        <w:rPr>
          <w:spacing w:val="-6"/>
        </w:rPr>
        <w:t xml:space="preserve"> </w:t>
      </w:r>
      <w:r>
        <w:t>движение.</w:t>
      </w:r>
      <w:r>
        <w:rPr>
          <w:spacing w:val="-7"/>
        </w:rPr>
        <w:t xml:space="preserve"> </w:t>
      </w:r>
      <w:r>
        <w:t>Относительность</w:t>
      </w:r>
      <w:r>
        <w:rPr>
          <w:spacing w:val="-7"/>
        </w:rPr>
        <w:t xml:space="preserve"> </w:t>
      </w:r>
      <w:r>
        <w:t>механического</w:t>
      </w:r>
      <w:r>
        <w:rPr>
          <w:spacing w:val="-5"/>
        </w:rPr>
        <w:t xml:space="preserve"> </w:t>
      </w:r>
      <w:r>
        <w:t>движения.</w:t>
      </w:r>
      <w:r>
        <w:rPr>
          <w:spacing w:val="-3"/>
        </w:rPr>
        <w:t xml:space="preserve"> </w:t>
      </w:r>
      <w:r>
        <w:t>Система</w:t>
      </w:r>
      <w:r>
        <w:rPr>
          <w:spacing w:val="-10"/>
        </w:rPr>
        <w:t xml:space="preserve"> </w:t>
      </w:r>
      <w:r>
        <w:t>отсчёта.</w:t>
      </w:r>
      <w:r>
        <w:rPr>
          <w:spacing w:val="-57"/>
        </w:rPr>
        <w:t xml:space="preserve"> </w:t>
      </w:r>
      <w:r>
        <w:t>Прямая</w:t>
      </w:r>
      <w:r>
        <w:rPr>
          <w:spacing w:val="1"/>
        </w:rPr>
        <w:t xml:space="preserve"> </w:t>
      </w:r>
      <w:r>
        <w:t>и</w:t>
      </w:r>
      <w:r>
        <w:rPr>
          <w:spacing w:val="-2"/>
        </w:rPr>
        <w:t xml:space="preserve"> </w:t>
      </w:r>
      <w:r>
        <w:t>обратная</w:t>
      </w:r>
      <w:r>
        <w:rPr>
          <w:spacing w:val="-3"/>
        </w:rPr>
        <w:t xml:space="preserve"> </w:t>
      </w:r>
      <w:r>
        <w:t>задачи</w:t>
      </w:r>
      <w:r>
        <w:rPr>
          <w:spacing w:val="3"/>
        </w:rPr>
        <w:t xml:space="preserve"> </w:t>
      </w:r>
      <w:r>
        <w:t>механики.</w:t>
      </w:r>
    </w:p>
    <w:p w14:paraId="65C716D5" w14:textId="77777777" w:rsidR="0063402D" w:rsidRDefault="00745CC7">
      <w:pPr>
        <w:pStyle w:val="a4"/>
        <w:spacing w:line="273" w:lineRule="exact"/>
        <w:ind w:left="944" w:firstLine="0"/>
        <w:jc w:val="left"/>
      </w:pPr>
      <w:r>
        <w:t>Радиус-вектор</w:t>
      </w:r>
      <w:r>
        <w:rPr>
          <w:spacing w:val="-3"/>
        </w:rPr>
        <w:t xml:space="preserve"> </w:t>
      </w:r>
      <w:r>
        <w:t>материальной</w:t>
      </w:r>
      <w:r>
        <w:rPr>
          <w:spacing w:val="-2"/>
        </w:rPr>
        <w:t xml:space="preserve"> </w:t>
      </w:r>
      <w:r>
        <w:t>точки,</w:t>
      </w:r>
      <w:r>
        <w:rPr>
          <w:spacing w:val="-5"/>
        </w:rPr>
        <w:t xml:space="preserve"> </w:t>
      </w:r>
      <w:r>
        <w:t>его</w:t>
      </w:r>
      <w:r>
        <w:rPr>
          <w:spacing w:val="-3"/>
        </w:rPr>
        <w:t xml:space="preserve"> </w:t>
      </w:r>
      <w:r>
        <w:t>проекции</w:t>
      </w:r>
      <w:r>
        <w:rPr>
          <w:spacing w:val="-1"/>
        </w:rPr>
        <w:t xml:space="preserve"> </w:t>
      </w:r>
      <w:r>
        <w:t>на</w:t>
      </w:r>
      <w:r>
        <w:rPr>
          <w:spacing w:val="-13"/>
        </w:rPr>
        <w:t xml:space="preserve"> </w:t>
      </w:r>
      <w:r>
        <w:t>оси</w:t>
      </w:r>
      <w:r>
        <w:rPr>
          <w:spacing w:val="-2"/>
        </w:rPr>
        <w:t xml:space="preserve"> </w:t>
      </w:r>
      <w:r>
        <w:t>системы</w:t>
      </w:r>
      <w:r>
        <w:rPr>
          <w:spacing w:val="-1"/>
        </w:rPr>
        <w:t xml:space="preserve"> </w:t>
      </w:r>
      <w:r>
        <w:t>координат.</w:t>
      </w:r>
      <w:r>
        <w:rPr>
          <w:spacing w:val="-5"/>
        </w:rPr>
        <w:t xml:space="preserve"> </w:t>
      </w:r>
      <w:r>
        <w:t>Траектория.</w:t>
      </w:r>
    </w:p>
    <w:p w14:paraId="21C3E144" w14:textId="77777777" w:rsidR="0063402D" w:rsidRDefault="00745CC7">
      <w:pPr>
        <w:pStyle w:val="a4"/>
        <w:spacing w:before="138" w:line="360" w:lineRule="auto"/>
        <w:ind w:right="235"/>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61"/>
        </w:rPr>
        <w:t xml:space="preserve"> </w:t>
      </w:r>
      <w:r>
        <w:t>ускорение</w:t>
      </w:r>
      <w:r>
        <w:rPr>
          <w:spacing w:val="1"/>
        </w:rPr>
        <w:t xml:space="preserve"> </w:t>
      </w:r>
      <w:r>
        <w:t>материальной точки, их проекции на оси системы координат. Сложение перемещений и сложение</w:t>
      </w:r>
      <w:r>
        <w:rPr>
          <w:spacing w:val="1"/>
        </w:rPr>
        <w:t xml:space="preserve"> </w:t>
      </w:r>
      <w:r>
        <w:t>скоростей.</w:t>
      </w:r>
    </w:p>
    <w:p w14:paraId="72A5B927" w14:textId="77777777" w:rsidR="0063402D" w:rsidRDefault="00745CC7">
      <w:pPr>
        <w:pStyle w:val="a4"/>
        <w:tabs>
          <w:tab w:val="left" w:pos="1855"/>
          <w:tab w:val="left" w:pos="3548"/>
          <w:tab w:val="left" w:pos="4312"/>
          <w:tab w:val="left" w:pos="5430"/>
          <w:tab w:val="left" w:pos="7498"/>
          <w:tab w:val="left" w:pos="8722"/>
          <w:tab w:val="left" w:pos="9586"/>
        </w:tabs>
        <w:spacing w:before="1" w:line="360" w:lineRule="auto"/>
        <w:ind w:right="227"/>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Зависимость</w:t>
      </w:r>
      <w:r>
        <w:rPr>
          <w:spacing w:val="1"/>
        </w:rPr>
        <w:t xml:space="preserve"> </w:t>
      </w:r>
      <w:r>
        <w:t>координат,</w:t>
      </w:r>
      <w:r>
        <w:rPr>
          <w:spacing w:val="1"/>
        </w:rPr>
        <w:t xml:space="preserve"> </w:t>
      </w:r>
      <w:r>
        <w:t>скорости,</w:t>
      </w:r>
      <w:r>
        <w:tab/>
        <w:t>ускорения</w:t>
      </w:r>
      <w:r>
        <w:tab/>
        <w:t>и</w:t>
      </w:r>
      <w:r>
        <w:tab/>
        <w:t>пути</w:t>
      </w:r>
      <w:r>
        <w:tab/>
        <w:t>материальной</w:t>
      </w:r>
      <w:r>
        <w:tab/>
        <w:t>точки</w:t>
      </w:r>
      <w:r>
        <w:tab/>
        <w:t>от</w:t>
      </w:r>
      <w:r>
        <w:tab/>
      </w:r>
      <w:r>
        <w:rPr>
          <w:spacing w:val="-1"/>
        </w:rPr>
        <w:t>времени</w:t>
      </w:r>
      <w:r>
        <w:rPr>
          <w:spacing w:val="-58"/>
        </w:rPr>
        <w:t xml:space="preserve"> </w:t>
      </w:r>
      <w:r>
        <w:t>и</w:t>
      </w:r>
      <w:r>
        <w:rPr>
          <w:spacing w:val="2"/>
        </w:rPr>
        <w:t xml:space="preserve"> </w:t>
      </w:r>
      <w:r>
        <w:t>их</w:t>
      </w:r>
      <w:r>
        <w:rPr>
          <w:spacing w:val="-3"/>
        </w:rPr>
        <w:t xml:space="preserve"> </w:t>
      </w:r>
      <w:r>
        <w:t>графики.</w:t>
      </w:r>
    </w:p>
    <w:p w14:paraId="5ABD09FF" w14:textId="77777777" w:rsidR="0063402D" w:rsidRDefault="00745CC7">
      <w:pPr>
        <w:pStyle w:val="a4"/>
        <w:spacing w:before="2" w:line="360" w:lineRule="auto"/>
        <w:ind w:right="226"/>
      </w:pPr>
      <w:r>
        <w:t>Свободное падение. Ускорение свободного падения. Движение тела, брошенного под углом</w:t>
      </w:r>
      <w:r>
        <w:rPr>
          <w:spacing w:val="-57"/>
        </w:rPr>
        <w:t xml:space="preserve"> </w:t>
      </w:r>
      <w:r>
        <w:t>к горизонту. Зависимость координат, скорости и ускорения материальной точки от времени и их</w:t>
      </w:r>
      <w:r>
        <w:rPr>
          <w:spacing w:val="1"/>
        </w:rPr>
        <w:t xml:space="preserve"> </w:t>
      </w:r>
      <w:r>
        <w:t>графики.</w:t>
      </w:r>
    </w:p>
    <w:p w14:paraId="21356D28" w14:textId="77777777" w:rsidR="0063402D" w:rsidRDefault="00745CC7">
      <w:pPr>
        <w:pStyle w:val="a4"/>
        <w:spacing w:line="360" w:lineRule="auto"/>
        <w:ind w:right="228"/>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t>Угловая</w:t>
      </w:r>
      <w:r>
        <w:rPr>
          <w:spacing w:val="1"/>
        </w:rPr>
        <w:t xml:space="preserve"> </w:t>
      </w:r>
      <w:r>
        <w:t>и</w:t>
      </w:r>
      <w:r>
        <w:rPr>
          <w:spacing w:val="1"/>
        </w:rPr>
        <w:t xml:space="preserve"> </w:t>
      </w:r>
      <w:r>
        <w:t>линейная скорость. Период и частота обращения. Центростремительное (нормальное), касательное</w:t>
      </w:r>
      <w:r>
        <w:rPr>
          <w:spacing w:val="-57"/>
        </w:rPr>
        <w:t xml:space="preserve"> </w:t>
      </w:r>
      <w:r>
        <w:t>(тангенциальное)</w:t>
      </w:r>
      <w:r>
        <w:rPr>
          <w:spacing w:val="-2"/>
        </w:rPr>
        <w:t xml:space="preserve"> </w:t>
      </w:r>
      <w:r>
        <w:t>и</w:t>
      </w:r>
      <w:r>
        <w:rPr>
          <w:spacing w:val="-2"/>
        </w:rPr>
        <w:t xml:space="preserve"> </w:t>
      </w:r>
      <w:r>
        <w:t>полное ускорение</w:t>
      </w:r>
      <w:r>
        <w:rPr>
          <w:spacing w:val="1"/>
        </w:rPr>
        <w:t xml:space="preserve"> </w:t>
      </w:r>
      <w:r>
        <w:t>материальной</w:t>
      </w:r>
      <w:r>
        <w:rPr>
          <w:spacing w:val="3"/>
        </w:rPr>
        <w:t xml:space="preserve"> </w:t>
      </w:r>
      <w:r>
        <w:t>точки.</w:t>
      </w:r>
    </w:p>
    <w:p w14:paraId="19A95221" w14:textId="77777777" w:rsidR="0063402D" w:rsidRDefault="0063402D">
      <w:pPr>
        <w:spacing w:line="360" w:lineRule="auto"/>
        <w:sectPr w:rsidR="0063402D">
          <w:pgSz w:w="11910" w:h="16840"/>
          <w:pgMar w:top="820" w:right="340" w:bottom="280" w:left="900" w:header="569" w:footer="0" w:gutter="0"/>
          <w:cols w:space="720"/>
        </w:sectPr>
      </w:pPr>
    </w:p>
    <w:p w14:paraId="0FC0711E" w14:textId="77777777" w:rsidR="0063402D" w:rsidRDefault="00745CC7">
      <w:pPr>
        <w:pStyle w:val="a4"/>
        <w:spacing w:before="7" w:line="362" w:lineRule="auto"/>
        <w:jc w:val="left"/>
      </w:pPr>
      <w:r>
        <w:lastRenderedPageBreak/>
        <w:t>Технические</w:t>
      </w:r>
      <w:r>
        <w:rPr>
          <w:spacing w:val="27"/>
        </w:rPr>
        <w:t xml:space="preserve"> </w:t>
      </w:r>
      <w:r>
        <w:t>устройства</w:t>
      </w:r>
      <w:r>
        <w:rPr>
          <w:spacing w:val="17"/>
        </w:rPr>
        <w:t xml:space="preserve"> </w:t>
      </w:r>
      <w:r>
        <w:t>и</w:t>
      </w:r>
      <w:r>
        <w:rPr>
          <w:spacing w:val="19"/>
        </w:rPr>
        <w:t xml:space="preserve"> </w:t>
      </w:r>
      <w:r>
        <w:t>технологические</w:t>
      </w:r>
      <w:r>
        <w:rPr>
          <w:spacing w:val="13"/>
        </w:rPr>
        <w:t xml:space="preserve"> </w:t>
      </w:r>
      <w:r>
        <w:t>процессы:</w:t>
      </w:r>
      <w:r>
        <w:rPr>
          <w:spacing w:val="24"/>
        </w:rPr>
        <w:t xml:space="preserve"> </w:t>
      </w:r>
      <w:r>
        <w:t>спидометр,</w:t>
      </w:r>
      <w:r>
        <w:rPr>
          <w:spacing w:val="21"/>
        </w:rPr>
        <w:t xml:space="preserve"> </w:t>
      </w:r>
      <w:r>
        <w:t>движение</w:t>
      </w:r>
      <w:r>
        <w:rPr>
          <w:spacing w:val="17"/>
        </w:rPr>
        <w:t xml:space="preserve"> </w:t>
      </w:r>
      <w:r>
        <w:t>снарядов,</w:t>
      </w:r>
      <w:r>
        <w:rPr>
          <w:spacing w:val="-57"/>
        </w:rPr>
        <w:t xml:space="preserve"> </w:t>
      </w:r>
      <w:r>
        <w:t>цепные,</w:t>
      </w:r>
      <w:r>
        <w:rPr>
          <w:spacing w:val="-2"/>
        </w:rPr>
        <w:t xml:space="preserve"> </w:t>
      </w:r>
      <w:r>
        <w:t>шестерёнчатые</w:t>
      </w:r>
      <w:r>
        <w:rPr>
          <w:spacing w:val="-4"/>
        </w:rPr>
        <w:t xml:space="preserve"> </w:t>
      </w:r>
      <w:r>
        <w:t>и</w:t>
      </w:r>
      <w:r>
        <w:rPr>
          <w:spacing w:val="3"/>
        </w:rPr>
        <w:t xml:space="preserve"> </w:t>
      </w:r>
      <w:r>
        <w:t>ремённые</w:t>
      </w:r>
      <w:r>
        <w:rPr>
          <w:spacing w:val="-4"/>
        </w:rPr>
        <w:t xml:space="preserve"> </w:t>
      </w:r>
      <w:r>
        <w:t>передачи,</w:t>
      </w:r>
      <w:r>
        <w:rPr>
          <w:spacing w:val="-1"/>
        </w:rPr>
        <w:t xml:space="preserve"> </w:t>
      </w:r>
      <w:r>
        <w:t>скоростные</w:t>
      </w:r>
      <w:r>
        <w:rPr>
          <w:spacing w:val="-5"/>
        </w:rPr>
        <w:t xml:space="preserve"> </w:t>
      </w:r>
      <w:r>
        <w:t>лифты.</w:t>
      </w:r>
    </w:p>
    <w:p w14:paraId="64C0370E" w14:textId="77777777" w:rsidR="0063402D" w:rsidRDefault="00745CC7">
      <w:pPr>
        <w:spacing w:line="273" w:lineRule="exact"/>
        <w:ind w:left="944"/>
        <w:rPr>
          <w:i/>
          <w:sz w:val="24"/>
        </w:rPr>
      </w:pPr>
      <w:r>
        <w:rPr>
          <w:i/>
          <w:sz w:val="24"/>
        </w:rPr>
        <w:t>Демонстрации.</w:t>
      </w:r>
    </w:p>
    <w:p w14:paraId="3D0D05E7" w14:textId="77777777" w:rsidR="0063402D" w:rsidRDefault="00745CC7">
      <w:pPr>
        <w:pStyle w:val="a4"/>
        <w:spacing w:before="137" w:line="360" w:lineRule="auto"/>
        <w:ind w:left="944" w:right="1286" w:firstLine="0"/>
        <w:jc w:val="left"/>
      </w:pPr>
      <w:r>
        <w:t>Модель системы отсчёта, иллюстрация кинематических характеристик движения.</w:t>
      </w:r>
      <w:r>
        <w:rPr>
          <w:spacing w:val="-57"/>
        </w:rPr>
        <w:t xml:space="preserve"> </w:t>
      </w:r>
      <w:r>
        <w:t>Способы</w:t>
      </w:r>
      <w:r>
        <w:rPr>
          <w:spacing w:val="2"/>
        </w:rPr>
        <w:t xml:space="preserve"> </w:t>
      </w:r>
      <w:r>
        <w:t>исследования</w:t>
      </w:r>
      <w:r>
        <w:rPr>
          <w:spacing w:val="-3"/>
        </w:rPr>
        <w:t xml:space="preserve"> </w:t>
      </w:r>
      <w:r>
        <w:t>движений.</w:t>
      </w:r>
    </w:p>
    <w:p w14:paraId="37A84563" w14:textId="77777777" w:rsidR="0063402D" w:rsidRDefault="00745CC7">
      <w:pPr>
        <w:pStyle w:val="a4"/>
        <w:spacing w:before="3" w:line="360" w:lineRule="auto"/>
        <w:ind w:left="944" w:right="1885" w:firstLine="0"/>
        <w:jc w:val="left"/>
      </w:pPr>
      <w:r>
        <w:t>Иллюстрация</w:t>
      </w:r>
      <w:r>
        <w:rPr>
          <w:spacing w:val="-5"/>
        </w:rPr>
        <w:t xml:space="preserve"> </w:t>
      </w:r>
      <w:r>
        <w:t>предельного</w:t>
      </w:r>
      <w:r>
        <w:rPr>
          <w:spacing w:val="-4"/>
        </w:rPr>
        <w:t xml:space="preserve"> </w:t>
      </w:r>
      <w:r>
        <w:t>перехода</w:t>
      </w:r>
      <w:r>
        <w:rPr>
          <w:spacing w:val="-5"/>
        </w:rPr>
        <w:t xml:space="preserve"> </w:t>
      </w:r>
      <w:r>
        <w:t>и</w:t>
      </w:r>
      <w:r>
        <w:rPr>
          <w:spacing w:val="-3"/>
        </w:rPr>
        <w:t xml:space="preserve"> </w:t>
      </w:r>
      <w:r>
        <w:t>измерение</w:t>
      </w:r>
      <w:r>
        <w:rPr>
          <w:spacing w:val="-5"/>
        </w:rPr>
        <w:t xml:space="preserve"> </w:t>
      </w:r>
      <w:r>
        <w:t>мгновенной</w:t>
      </w:r>
      <w:r>
        <w:rPr>
          <w:spacing w:val="-4"/>
        </w:rPr>
        <w:t xml:space="preserve"> </w:t>
      </w:r>
      <w:r>
        <w:t>скорости.</w:t>
      </w:r>
      <w:r>
        <w:rPr>
          <w:spacing w:val="-57"/>
        </w:rPr>
        <w:t xml:space="preserve"> </w:t>
      </w:r>
      <w:r>
        <w:t>Преобразование</w:t>
      </w:r>
      <w:r>
        <w:rPr>
          <w:spacing w:val="-1"/>
        </w:rPr>
        <w:t xml:space="preserve"> </w:t>
      </w:r>
      <w:r>
        <w:t>движений</w:t>
      </w:r>
      <w:r>
        <w:rPr>
          <w:spacing w:val="2"/>
        </w:rPr>
        <w:t xml:space="preserve"> </w:t>
      </w:r>
      <w:r>
        <w:t>с</w:t>
      </w:r>
      <w:r>
        <w:rPr>
          <w:spacing w:val="-5"/>
        </w:rPr>
        <w:t xml:space="preserve"> </w:t>
      </w:r>
      <w:r>
        <w:t>использованием</w:t>
      </w:r>
      <w:r>
        <w:rPr>
          <w:spacing w:val="-2"/>
        </w:rPr>
        <w:t xml:space="preserve"> </w:t>
      </w:r>
      <w:r>
        <w:t>механизмов.</w:t>
      </w:r>
    </w:p>
    <w:p w14:paraId="4D7AB1F8" w14:textId="77777777" w:rsidR="0063402D" w:rsidRDefault="00745CC7">
      <w:pPr>
        <w:pStyle w:val="a4"/>
        <w:spacing w:line="274" w:lineRule="exact"/>
        <w:ind w:left="944" w:firstLine="0"/>
        <w:jc w:val="left"/>
      </w:pPr>
      <w:r>
        <w:t>Падение</w:t>
      </w:r>
      <w:r>
        <w:rPr>
          <w:spacing w:val="-3"/>
        </w:rPr>
        <w:t xml:space="preserve"> </w:t>
      </w:r>
      <w:r>
        <w:t>тел</w:t>
      </w:r>
      <w:r>
        <w:rPr>
          <w:spacing w:val="-2"/>
        </w:rPr>
        <w:t xml:space="preserve"> </w:t>
      </w:r>
      <w:r>
        <w:t>в</w:t>
      </w:r>
      <w:r>
        <w:rPr>
          <w:spacing w:val="-5"/>
        </w:rPr>
        <w:t xml:space="preserve"> </w:t>
      </w:r>
      <w:r>
        <w:t>воздухе</w:t>
      </w:r>
      <w:r>
        <w:rPr>
          <w:spacing w:val="-3"/>
        </w:rPr>
        <w:t xml:space="preserve"> </w:t>
      </w:r>
      <w:r>
        <w:t>и</w:t>
      </w:r>
      <w:r>
        <w:rPr>
          <w:spacing w:val="-1"/>
        </w:rPr>
        <w:t xml:space="preserve"> </w:t>
      </w:r>
      <w:r>
        <w:t>в</w:t>
      </w:r>
      <w:r>
        <w:rPr>
          <w:spacing w:val="-1"/>
        </w:rPr>
        <w:t xml:space="preserve"> </w:t>
      </w:r>
      <w:r>
        <w:t>разреженном</w:t>
      </w:r>
      <w:r>
        <w:rPr>
          <w:spacing w:val="-1"/>
        </w:rPr>
        <w:t xml:space="preserve"> </w:t>
      </w:r>
      <w:r>
        <w:t>пространстве.</w:t>
      </w:r>
    </w:p>
    <w:p w14:paraId="770A4A1C" w14:textId="77777777" w:rsidR="0063402D" w:rsidRDefault="00745CC7">
      <w:pPr>
        <w:pStyle w:val="a4"/>
        <w:tabs>
          <w:tab w:val="left" w:pos="2709"/>
          <w:tab w:val="left" w:pos="4191"/>
          <w:tab w:val="left" w:pos="5169"/>
          <w:tab w:val="left" w:pos="6890"/>
          <w:tab w:val="left" w:pos="7735"/>
          <w:tab w:val="left" w:pos="8818"/>
          <w:tab w:val="left" w:pos="9404"/>
        </w:tabs>
        <w:spacing w:before="137" w:line="360" w:lineRule="auto"/>
        <w:ind w:right="222"/>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2"/>
        </w:rPr>
        <w:t xml:space="preserve"> </w:t>
      </w:r>
      <w:r>
        <w:t>горизонтально.</w:t>
      </w:r>
    </w:p>
    <w:p w14:paraId="60CA1E43" w14:textId="77777777" w:rsidR="0063402D" w:rsidRDefault="00745CC7">
      <w:pPr>
        <w:pStyle w:val="a4"/>
        <w:spacing w:before="3" w:line="360" w:lineRule="auto"/>
        <w:ind w:left="944" w:right="3850" w:firstLine="0"/>
        <w:jc w:val="left"/>
      </w:pPr>
      <w:r>
        <w:t>Направление</w:t>
      </w:r>
      <w:r>
        <w:rPr>
          <w:spacing w:val="-5"/>
        </w:rPr>
        <w:t xml:space="preserve"> </w:t>
      </w:r>
      <w:r>
        <w:t>скорости</w:t>
      </w:r>
      <w:r>
        <w:rPr>
          <w:spacing w:val="-2"/>
        </w:rPr>
        <w:t xml:space="preserve"> </w:t>
      </w:r>
      <w:r>
        <w:t>при</w:t>
      </w:r>
      <w:r>
        <w:rPr>
          <w:spacing w:val="-3"/>
        </w:rPr>
        <w:t xml:space="preserve"> </w:t>
      </w:r>
      <w:r>
        <w:t>движении</w:t>
      </w:r>
      <w:r>
        <w:rPr>
          <w:spacing w:val="-6"/>
        </w:rPr>
        <w:t xml:space="preserve"> </w:t>
      </w:r>
      <w:r>
        <w:t>по</w:t>
      </w:r>
      <w:r>
        <w:rPr>
          <w:spacing w:val="-8"/>
        </w:rPr>
        <w:t xml:space="preserve"> </w:t>
      </w:r>
      <w:r>
        <w:t>окружности.</w:t>
      </w:r>
      <w:r>
        <w:rPr>
          <w:spacing w:val="-57"/>
        </w:rPr>
        <w:t xml:space="preserve"> </w:t>
      </w:r>
      <w:r>
        <w:t>Преобразование</w:t>
      </w:r>
      <w:r>
        <w:rPr>
          <w:spacing w:val="-1"/>
        </w:rPr>
        <w:t xml:space="preserve"> </w:t>
      </w:r>
      <w:r>
        <w:t>угловой</w:t>
      </w:r>
      <w:r>
        <w:rPr>
          <w:spacing w:val="1"/>
        </w:rPr>
        <w:t xml:space="preserve"> </w:t>
      </w:r>
      <w:r>
        <w:t>скорости</w:t>
      </w:r>
      <w:r>
        <w:rPr>
          <w:spacing w:val="-2"/>
        </w:rPr>
        <w:t xml:space="preserve"> </w:t>
      </w:r>
      <w:r>
        <w:t>в</w:t>
      </w:r>
      <w:r>
        <w:rPr>
          <w:spacing w:val="1"/>
        </w:rPr>
        <w:t xml:space="preserve"> </w:t>
      </w:r>
      <w:r>
        <w:t>редукторе.</w:t>
      </w:r>
    </w:p>
    <w:p w14:paraId="44F7E78D" w14:textId="77777777" w:rsidR="0063402D" w:rsidRDefault="00745CC7">
      <w:pPr>
        <w:pStyle w:val="a4"/>
        <w:tabs>
          <w:tab w:val="left" w:pos="2325"/>
          <w:tab w:val="left" w:pos="3250"/>
          <w:tab w:val="left" w:pos="4742"/>
          <w:tab w:val="left" w:pos="6052"/>
          <w:tab w:val="left" w:pos="7327"/>
          <w:tab w:val="left" w:pos="8320"/>
          <w:tab w:val="left" w:pos="8728"/>
          <w:tab w:val="left" w:pos="9448"/>
          <w:tab w:val="left" w:pos="9999"/>
        </w:tabs>
        <w:spacing w:line="360" w:lineRule="auto"/>
        <w:ind w:right="229"/>
        <w:jc w:val="left"/>
      </w:pPr>
      <w:r>
        <w:t>Сравнение</w:t>
      </w:r>
      <w:r>
        <w:tab/>
        <w:t>путей,</w:t>
      </w:r>
      <w:r>
        <w:tab/>
        <w:t>траекторий,</w:t>
      </w:r>
      <w:r>
        <w:tab/>
        <w:t>скоростей</w:t>
      </w:r>
      <w:r>
        <w:tab/>
        <w:t>движения</w:t>
      </w:r>
      <w:r>
        <w:tab/>
        <w:t>одного</w:t>
      </w:r>
      <w:r>
        <w:tab/>
        <w:t>и</w:t>
      </w:r>
      <w:r>
        <w:tab/>
        <w:t>того</w:t>
      </w:r>
      <w:r>
        <w:tab/>
        <w:t>же</w:t>
      </w:r>
      <w:r>
        <w:tab/>
      </w:r>
      <w:r>
        <w:rPr>
          <w:spacing w:val="-1"/>
        </w:rPr>
        <w:t>тела</w:t>
      </w:r>
      <w:r>
        <w:rPr>
          <w:spacing w:val="-57"/>
        </w:rPr>
        <w:t xml:space="preserve"> </w:t>
      </w:r>
      <w:r>
        <w:t>в</w:t>
      </w:r>
      <w:r>
        <w:rPr>
          <w:spacing w:val="2"/>
        </w:rPr>
        <w:t xml:space="preserve"> </w:t>
      </w:r>
      <w:r>
        <w:t>разных</w:t>
      </w:r>
      <w:r>
        <w:rPr>
          <w:spacing w:val="-3"/>
        </w:rPr>
        <w:t xml:space="preserve"> </w:t>
      </w:r>
      <w:r>
        <w:t>системах</w:t>
      </w:r>
      <w:r>
        <w:rPr>
          <w:spacing w:val="-3"/>
        </w:rPr>
        <w:t xml:space="preserve"> </w:t>
      </w:r>
      <w:r>
        <w:t>отсчёта.</w:t>
      </w:r>
    </w:p>
    <w:p w14:paraId="757AE5AF" w14:textId="77777777" w:rsidR="0063402D" w:rsidRDefault="00745CC7">
      <w:pPr>
        <w:spacing w:before="1"/>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06CA6623" w14:textId="77777777" w:rsidR="0063402D" w:rsidRDefault="00745CC7">
      <w:pPr>
        <w:pStyle w:val="a4"/>
        <w:spacing w:before="136"/>
        <w:ind w:left="944" w:firstLine="0"/>
        <w:jc w:val="left"/>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5"/>
        </w:rPr>
        <w:t xml:space="preserve"> </w:t>
      </w:r>
      <w:r>
        <w:t>скорости.</w:t>
      </w:r>
    </w:p>
    <w:p w14:paraId="1DBCEE0F" w14:textId="77777777" w:rsidR="0063402D" w:rsidRDefault="00745CC7">
      <w:pPr>
        <w:pStyle w:val="a4"/>
        <w:tabs>
          <w:tab w:val="left" w:pos="2560"/>
          <w:tab w:val="left" w:pos="4109"/>
          <w:tab w:val="left" w:pos="4978"/>
          <w:tab w:val="left" w:pos="7117"/>
          <w:tab w:val="left" w:pos="9414"/>
        </w:tabs>
        <w:spacing w:before="138" w:line="360" w:lineRule="auto"/>
        <w:ind w:right="231"/>
        <w:jc w:val="left"/>
      </w:pPr>
      <w:r>
        <w:t>Измерение</w:t>
      </w:r>
      <w:r>
        <w:tab/>
        <w:t>ускорения</w:t>
      </w:r>
      <w:r>
        <w:tab/>
        <w:t>при</w:t>
      </w:r>
      <w:r>
        <w:tab/>
        <w:t>прямолинейном</w:t>
      </w:r>
      <w:r>
        <w:tab/>
        <w:t>равноускоренном</w:t>
      </w:r>
      <w:r>
        <w:tab/>
      </w:r>
      <w:r>
        <w:rPr>
          <w:spacing w:val="-1"/>
        </w:rPr>
        <w:t>движении</w:t>
      </w:r>
      <w:r>
        <w:rPr>
          <w:spacing w:val="-57"/>
        </w:rPr>
        <w:t xml:space="preserve"> </w:t>
      </w:r>
      <w:r>
        <w:t>по</w:t>
      </w:r>
      <w:r>
        <w:rPr>
          <w:spacing w:val="1"/>
        </w:rPr>
        <w:t xml:space="preserve"> </w:t>
      </w:r>
      <w:r>
        <w:t>наклонной</w:t>
      </w:r>
      <w:r>
        <w:rPr>
          <w:spacing w:val="-2"/>
        </w:rPr>
        <w:t xml:space="preserve"> </w:t>
      </w:r>
      <w:r>
        <w:t>плоскости.</w:t>
      </w:r>
    </w:p>
    <w:p w14:paraId="740588C4" w14:textId="77777777" w:rsidR="0063402D" w:rsidRDefault="00745CC7">
      <w:pPr>
        <w:pStyle w:val="a4"/>
        <w:spacing w:before="2"/>
        <w:ind w:left="944" w:firstLine="0"/>
        <w:jc w:val="left"/>
      </w:pPr>
      <w:r>
        <w:t>Исследование</w:t>
      </w:r>
      <w:r>
        <w:rPr>
          <w:spacing w:val="-3"/>
        </w:rPr>
        <w:t xml:space="preserve"> </w:t>
      </w:r>
      <w:r>
        <w:t>зависимости</w:t>
      </w:r>
      <w:r>
        <w:rPr>
          <w:spacing w:val="-5"/>
        </w:rPr>
        <w:t xml:space="preserve"> </w:t>
      </w:r>
      <w:r>
        <w:t>пути от</w:t>
      </w:r>
      <w:r>
        <w:rPr>
          <w:spacing w:val="-6"/>
        </w:rPr>
        <w:t xml:space="preserve"> </w:t>
      </w:r>
      <w:r>
        <w:t>времени</w:t>
      </w:r>
      <w:r>
        <w:rPr>
          <w:spacing w:val="-5"/>
        </w:rPr>
        <w:t xml:space="preserve"> </w:t>
      </w:r>
      <w:r>
        <w:t>при</w:t>
      </w:r>
      <w:r>
        <w:rPr>
          <w:spacing w:val="-1"/>
        </w:rPr>
        <w:t xml:space="preserve"> </w:t>
      </w:r>
      <w:r>
        <w:t>равноускоренном</w:t>
      </w:r>
      <w:r>
        <w:rPr>
          <w:spacing w:val="-5"/>
        </w:rPr>
        <w:t xml:space="preserve"> </w:t>
      </w:r>
      <w:r>
        <w:t>движении.</w:t>
      </w:r>
    </w:p>
    <w:p w14:paraId="135CC6CF" w14:textId="77777777" w:rsidR="0063402D" w:rsidRDefault="00745CC7">
      <w:pPr>
        <w:pStyle w:val="a4"/>
        <w:spacing w:before="137" w:line="360" w:lineRule="auto"/>
        <w:jc w:val="left"/>
      </w:pPr>
      <w:r>
        <w:t>Измерение</w:t>
      </w:r>
      <w:r>
        <w:rPr>
          <w:spacing w:val="7"/>
        </w:rPr>
        <w:t xml:space="preserve"> </w:t>
      </w:r>
      <w:r>
        <w:t>ускорения</w:t>
      </w:r>
      <w:r>
        <w:rPr>
          <w:spacing w:val="8"/>
        </w:rPr>
        <w:t xml:space="preserve"> </w:t>
      </w:r>
      <w:r>
        <w:t>свободного</w:t>
      </w:r>
      <w:r>
        <w:rPr>
          <w:spacing w:val="8"/>
        </w:rPr>
        <w:t xml:space="preserve"> </w:t>
      </w:r>
      <w:r>
        <w:t>падения</w:t>
      </w:r>
      <w:r>
        <w:rPr>
          <w:spacing w:val="3"/>
        </w:rPr>
        <w:t xml:space="preserve"> </w:t>
      </w:r>
      <w:r>
        <w:t>(рекомендовано</w:t>
      </w:r>
      <w:r>
        <w:rPr>
          <w:spacing w:val="8"/>
        </w:rPr>
        <w:t xml:space="preserve"> </w:t>
      </w:r>
      <w:r>
        <w:t>использование</w:t>
      </w:r>
      <w:r>
        <w:rPr>
          <w:spacing w:val="7"/>
        </w:rPr>
        <w:t xml:space="preserve"> </w:t>
      </w:r>
      <w:r>
        <w:t>цифровой</w:t>
      </w:r>
      <w:r>
        <w:rPr>
          <w:spacing w:val="-57"/>
        </w:rPr>
        <w:t xml:space="preserve"> </w:t>
      </w:r>
      <w:r>
        <w:t>лаборатории).</w:t>
      </w:r>
    </w:p>
    <w:p w14:paraId="6943B38F" w14:textId="77777777" w:rsidR="0063402D" w:rsidRDefault="00745CC7">
      <w:pPr>
        <w:pStyle w:val="a4"/>
        <w:tabs>
          <w:tab w:val="left" w:pos="2301"/>
          <w:tab w:val="left" w:pos="3692"/>
          <w:tab w:val="left" w:pos="4570"/>
          <w:tab w:val="left" w:pos="6196"/>
          <w:tab w:val="left" w:pos="8139"/>
          <w:tab w:val="left" w:pos="9492"/>
        </w:tabs>
        <w:spacing w:line="362" w:lineRule="auto"/>
        <w:ind w:right="231"/>
        <w:jc w:val="left"/>
      </w:pPr>
      <w:r>
        <w:t>Изучение</w:t>
      </w:r>
      <w:r>
        <w:tab/>
        <w:t>движения</w:t>
      </w:r>
      <w:r>
        <w:tab/>
        <w:t>тела,</w:t>
      </w:r>
      <w:r>
        <w:tab/>
        <w:t>брошенного</w:t>
      </w:r>
      <w:r>
        <w:tab/>
        <w:t>горизонтально.</w:t>
      </w:r>
      <w:r>
        <w:tab/>
        <w:t>Проверка</w:t>
      </w:r>
      <w:r>
        <w:tab/>
      </w:r>
      <w:r>
        <w:rPr>
          <w:spacing w:val="-1"/>
        </w:rPr>
        <w:t>гипотезы</w:t>
      </w:r>
      <w:r>
        <w:rPr>
          <w:spacing w:val="-57"/>
        </w:rPr>
        <w:t xml:space="preserve"> </w:t>
      </w:r>
      <w:r>
        <w:t>о</w:t>
      </w:r>
      <w:r>
        <w:rPr>
          <w:spacing w:val="-2"/>
        </w:rPr>
        <w:t xml:space="preserve"> </w:t>
      </w:r>
      <w:r>
        <w:t>прямой</w:t>
      </w:r>
      <w:r>
        <w:rPr>
          <w:spacing w:val="-4"/>
        </w:rPr>
        <w:t xml:space="preserve"> </w:t>
      </w:r>
      <w:r>
        <w:t>пропорциональной</w:t>
      </w:r>
      <w:r>
        <w:rPr>
          <w:spacing w:val="-1"/>
        </w:rPr>
        <w:t xml:space="preserve"> </w:t>
      </w:r>
      <w:r>
        <w:t>зависимости между</w:t>
      </w:r>
      <w:r>
        <w:rPr>
          <w:spacing w:val="-6"/>
        </w:rPr>
        <w:t xml:space="preserve"> </w:t>
      </w:r>
      <w:r>
        <w:t>дальностью</w:t>
      </w:r>
      <w:r>
        <w:rPr>
          <w:spacing w:val="-3"/>
        </w:rPr>
        <w:t xml:space="preserve"> </w:t>
      </w:r>
      <w:r>
        <w:t>полёта</w:t>
      </w:r>
      <w:r>
        <w:rPr>
          <w:spacing w:val="-5"/>
        </w:rPr>
        <w:t xml:space="preserve"> </w:t>
      </w:r>
      <w:r>
        <w:t>и начальной</w:t>
      </w:r>
      <w:r>
        <w:rPr>
          <w:spacing w:val="-1"/>
        </w:rPr>
        <w:t xml:space="preserve"> </w:t>
      </w:r>
      <w:r>
        <w:t>скоростью</w:t>
      </w:r>
      <w:r>
        <w:rPr>
          <w:spacing w:val="-3"/>
        </w:rPr>
        <w:t xml:space="preserve"> </w:t>
      </w:r>
      <w:r>
        <w:t>тела.</w:t>
      </w:r>
    </w:p>
    <w:p w14:paraId="654C7646" w14:textId="77777777" w:rsidR="0063402D" w:rsidRDefault="00745CC7">
      <w:pPr>
        <w:pStyle w:val="a4"/>
        <w:spacing w:line="273" w:lineRule="exact"/>
        <w:ind w:left="944" w:firstLine="0"/>
        <w:jc w:val="left"/>
      </w:pPr>
      <w:r>
        <w:t>Изучение</w:t>
      </w:r>
      <w:r>
        <w:rPr>
          <w:spacing w:val="-3"/>
        </w:rPr>
        <w:t xml:space="preserve"> </w:t>
      </w:r>
      <w:r>
        <w:t>движения</w:t>
      </w:r>
      <w:r>
        <w:rPr>
          <w:spacing w:val="-2"/>
        </w:rPr>
        <w:t xml:space="preserve"> </w:t>
      </w:r>
      <w:r>
        <w:t>тела</w:t>
      </w:r>
      <w:r>
        <w:rPr>
          <w:spacing w:val="-7"/>
        </w:rPr>
        <w:t xml:space="preserve"> </w:t>
      </w:r>
      <w:r>
        <w:t>по</w:t>
      </w:r>
      <w:r>
        <w:rPr>
          <w:spacing w:val="-2"/>
        </w:rPr>
        <w:t xml:space="preserve"> </w:t>
      </w:r>
      <w:r>
        <w:t>окружности</w:t>
      </w:r>
      <w:r>
        <w:rPr>
          <w:spacing w:val="-1"/>
        </w:rPr>
        <w:t xml:space="preserve"> </w:t>
      </w:r>
      <w:r>
        <w:t>с</w:t>
      </w:r>
      <w:r>
        <w:rPr>
          <w:spacing w:val="-7"/>
        </w:rPr>
        <w:t xml:space="preserve"> </w:t>
      </w:r>
      <w:r>
        <w:t>постоянной</w:t>
      </w:r>
      <w:r>
        <w:rPr>
          <w:spacing w:val="-6"/>
        </w:rPr>
        <w:t xml:space="preserve"> </w:t>
      </w:r>
      <w:r>
        <w:t>по</w:t>
      </w:r>
      <w:r>
        <w:rPr>
          <w:spacing w:val="2"/>
        </w:rPr>
        <w:t xml:space="preserve"> </w:t>
      </w:r>
      <w:r>
        <w:t>модулю</w:t>
      </w:r>
      <w:r>
        <w:rPr>
          <w:spacing w:val="-4"/>
        </w:rPr>
        <w:t xml:space="preserve"> </w:t>
      </w:r>
      <w:r>
        <w:t>скоростью.</w:t>
      </w:r>
    </w:p>
    <w:p w14:paraId="416248E6" w14:textId="77777777" w:rsidR="0063402D" w:rsidRDefault="00745CC7">
      <w:pPr>
        <w:pStyle w:val="a4"/>
        <w:tabs>
          <w:tab w:val="left" w:pos="2901"/>
          <w:tab w:val="left" w:pos="4699"/>
          <w:tab w:val="left" w:pos="6042"/>
          <w:tab w:val="left" w:pos="7687"/>
          <w:tab w:val="left" w:pos="9482"/>
        </w:tabs>
        <w:spacing w:before="135" w:line="360" w:lineRule="auto"/>
        <w:ind w:right="228"/>
        <w:jc w:val="left"/>
      </w:pPr>
      <w:r>
        <w:t>Исследование</w:t>
      </w:r>
      <w:r>
        <w:tab/>
        <w:t>зависимости</w:t>
      </w:r>
      <w:r>
        <w:tab/>
        <w:t>периода</w:t>
      </w:r>
      <w:r>
        <w:tab/>
        <w:t>обращения</w:t>
      </w:r>
      <w:r>
        <w:tab/>
        <w:t>конического</w:t>
      </w:r>
      <w:r>
        <w:tab/>
      </w:r>
      <w:r>
        <w:rPr>
          <w:spacing w:val="-1"/>
        </w:rPr>
        <w:t>маятника</w:t>
      </w:r>
      <w:r>
        <w:rPr>
          <w:spacing w:val="-57"/>
        </w:rPr>
        <w:t xml:space="preserve"> </w:t>
      </w:r>
      <w:r>
        <w:t>от</w:t>
      </w:r>
      <w:r>
        <w:rPr>
          <w:spacing w:val="-3"/>
        </w:rPr>
        <w:t xml:space="preserve"> </w:t>
      </w:r>
      <w:r>
        <w:t>его</w:t>
      </w:r>
      <w:r>
        <w:rPr>
          <w:spacing w:val="2"/>
        </w:rPr>
        <w:t xml:space="preserve"> </w:t>
      </w:r>
      <w:r>
        <w:t>параметров.</w:t>
      </w:r>
    </w:p>
    <w:p w14:paraId="729387DA" w14:textId="77777777" w:rsidR="0063402D" w:rsidRDefault="00745CC7" w:rsidP="000A4911">
      <w:pPr>
        <w:pStyle w:val="a5"/>
        <w:numPr>
          <w:ilvl w:val="3"/>
          <w:numId w:val="63"/>
        </w:numPr>
        <w:tabs>
          <w:tab w:val="left" w:pos="1967"/>
        </w:tabs>
        <w:spacing w:before="3"/>
        <w:rPr>
          <w:sz w:val="24"/>
        </w:rPr>
      </w:pPr>
      <w:r>
        <w:rPr>
          <w:sz w:val="24"/>
        </w:rPr>
        <w:t>Тема</w:t>
      </w:r>
      <w:r>
        <w:rPr>
          <w:spacing w:val="-3"/>
          <w:sz w:val="24"/>
        </w:rPr>
        <w:t xml:space="preserve"> </w:t>
      </w:r>
      <w:r>
        <w:rPr>
          <w:sz w:val="24"/>
        </w:rPr>
        <w:t>2. Динамика.</w:t>
      </w:r>
    </w:p>
    <w:p w14:paraId="20CFB068" w14:textId="77777777" w:rsidR="0063402D" w:rsidRDefault="00745CC7">
      <w:pPr>
        <w:pStyle w:val="a4"/>
        <w:spacing w:before="137" w:line="360" w:lineRule="auto"/>
        <w:ind w:right="228"/>
        <w:jc w:val="left"/>
      </w:pP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отсчёта.</w:t>
      </w:r>
      <w:r>
        <w:rPr>
          <w:spacing w:val="1"/>
        </w:rPr>
        <w:t xml:space="preserve"> </w:t>
      </w:r>
      <w:r>
        <w:t>Принцип</w:t>
      </w:r>
      <w:r>
        <w:rPr>
          <w:spacing w:val="1"/>
        </w:rPr>
        <w:t xml:space="preserve"> </w:t>
      </w:r>
      <w:r>
        <w:t>относительности</w:t>
      </w:r>
      <w:r>
        <w:rPr>
          <w:spacing w:val="-57"/>
        </w:rPr>
        <w:t xml:space="preserve"> </w:t>
      </w:r>
      <w:r>
        <w:t>Галилея.</w:t>
      </w:r>
      <w:r>
        <w:rPr>
          <w:spacing w:val="3"/>
        </w:rPr>
        <w:t xml:space="preserve"> </w:t>
      </w:r>
      <w:r>
        <w:t>Неинерциальные</w:t>
      </w:r>
      <w:r>
        <w:rPr>
          <w:spacing w:val="-4"/>
        </w:rPr>
        <w:t xml:space="preserve"> </w:t>
      </w:r>
      <w:r>
        <w:t>системы</w:t>
      </w:r>
      <w:r>
        <w:rPr>
          <w:spacing w:val="-7"/>
        </w:rPr>
        <w:t xml:space="preserve"> </w:t>
      </w:r>
      <w:r>
        <w:t>отсчёта</w:t>
      </w:r>
      <w:r>
        <w:rPr>
          <w:spacing w:val="1"/>
        </w:rPr>
        <w:t xml:space="preserve"> </w:t>
      </w:r>
      <w:r>
        <w:t>(определение,</w:t>
      </w:r>
      <w:r>
        <w:rPr>
          <w:spacing w:val="3"/>
        </w:rPr>
        <w:t xml:space="preserve"> </w:t>
      </w:r>
      <w:r>
        <w:t>примеры).</w:t>
      </w:r>
    </w:p>
    <w:p w14:paraId="5AAF4325" w14:textId="77777777" w:rsidR="0063402D" w:rsidRDefault="00745CC7">
      <w:pPr>
        <w:pStyle w:val="a4"/>
        <w:spacing w:line="360" w:lineRule="auto"/>
        <w:ind w:left="944" w:right="4212" w:firstLine="0"/>
        <w:jc w:val="left"/>
      </w:pPr>
      <w:r>
        <w:t>Масса тела. Сила. Принцип суперпозиции сил.</w:t>
      </w:r>
      <w:r>
        <w:rPr>
          <w:spacing w:val="1"/>
        </w:rPr>
        <w:t xml:space="preserve"> </w:t>
      </w:r>
      <w:r>
        <w:t>Второй</w:t>
      </w:r>
      <w:r>
        <w:rPr>
          <w:spacing w:val="-7"/>
        </w:rPr>
        <w:t xml:space="preserve"> </w:t>
      </w:r>
      <w:r>
        <w:t>закон</w:t>
      </w:r>
      <w:r>
        <w:rPr>
          <w:spacing w:val="-1"/>
        </w:rPr>
        <w:t xml:space="preserve"> </w:t>
      </w:r>
      <w:r>
        <w:t>Ньютона</w:t>
      </w:r>
      <w:r>
        <w:rPr>
          <w:spacing w:val="-9"/>
        </w:rPr>
        <w:t xml:space="preserve"> </w:t>
      </w:r>
      <w:r>
        <w:t>для</w:t>
      </w:r>
      <w:r>
        <w:rPr>
          <w:spacing w:val="-2"/>
        </w:rPr>
        <w:t xml:space="preserve"> </w:t>
      </w:r>
      <w:r>
        <w:t>материальной</w:t>
      </w:r>
      <w:r>
        <w:rPr>
          <w:spacing w:val="-2"/>
        </w:rPr>
        <w:t xml:space="preserve"> </w:t>
      </w:r>
      <w:r>
        <w:t>точки.</w:t>
      </w:r>
      <w:r>
        <w:rPr>
          <w:spacing w:val="-57"/>
        </w:rPr>
        <w:t xml:space="preserve"> </w:t>
      </w:r>
      <w:r>
        <w:t>Третий</w:t>
      </w:r>
      <w:r>
        <w:rPr>
          <w:spacing w:val="-5"/>
        </w:rPr>
        <w:t xml:space="preserve"> </w:t>
      </w:r>
      <w:r>
        <w:t>закон</w:t>
      </w:r>
      <w:r>
        <w:rPr>
          <w:spacing w:val="-5"/>
        </w:rPr>
        <w:t xml:space="preserve"> </w:t>
      </w:r>
      <w:r>
        <w:t>Ньютона</w:t>
      </w:r>
      <w:r>
        <w:rPr>
          <w:spacing w:val="-1"/>
        </w:rPr>
        <w:t xml:space="preserve"> </w:t>
      </w:r>
      <w:r>
        <w:t>для</w:t>
      </w:r>
      <w:r>
        <w:rPr>
          <w:spacing w:val="-6"/>
        </w:rPr>
        <w:t xml:space="preserve"> </w:t>
      </w:r>
      <w:r>
        <w:t>материальных</w:t>
      </w:r>
      <w:r>
        <w:rPr>
          <w:spacing w:val="-5"/>
        </w:rPr>
        <w:t xml:space="preserve"> </w:t>
      </w:r>
      <w:r>
        <w:t>точек.</w:t>
      </w:r>
    </w:p>
    <w:p w14:paraId="10AFD995" w14:textId="77777777" w:rsidR="0063402D" w:rsidRDefault="00745CC7">
      <w:pPr>
        <w:pStyle w:val="a4"/>
        <w:ind w:left="944" w:firstLine="0"/>
      </w:pPr>
      <w:r>
        <w:t>Закон</w:t>
      </w:r>
      <w:r>
        <w:rPr>
          <w:spacing w:val="-6"/>
        </w:rPr>
        <w:t xml:space="preserve"> </w:t>
      </w:r>
      <w:r>
        <w:t>всемирного</w:t>
      </w:r>
      <w:r>
        <w:rPr>
          <w:spacing w:val="3"/>
        </w:rPr>
        <w:t xml:space="preserve"> </w:t>
      </w:r>
      <w:r>
        <w:t>тяготения.</w:t>
      </w:r>
      <w:r>
        <w:rPr>
          <w:spacing w:val="1"/>
        </w:rPr>
        <w:t xml:space="preserve"> </w:t>
      </w:r>
      <w:r>
        <w:t>Эквивалентность</w:t>
      </w:r>
      <w:r>
        <w:rPr>
          <w:spacing w:val="-9"/>
        </w:rPr>
        <w:t xml:space="preserve"> </w:t>
      </w:r>
      <w:r>
        <w:t>гравитационной</w:t>
      </w:r>
      <w:r>
        <w:rPr>
          <w:spacing w:val="-5"/>
        </w:rPr>
        <w:t xml:space="preserve"> </w:t>
      </w:r>
      <w:r>
        <w:t>и</w:t>
      </w:r>
      <w:r>
        <w:rPr>
          <w:spacing w:val="-5"/>
        </w:rPr>
        <w:t xml:space="preserve"> </w:t>
      </w:r>
      <w:r>
        <w:t>инертной</w:t>
      </w:r>
      <w:r>
        <w:rPr>
          <w:spacing w:val="-5"/>
        </w:rPr>
        <w:t xml:space="preserve"> </w:t>
      </w:r>
      <w:r>
        <w:t>массы.</w:t>
      </w:r>
    </w:p>
    <w:p w14:paraId="453AD543" w14:textId="77777777" w:rsidR="0063402D" w:rsidRDefault="00745CC7">
      <w:pPr>
        <w:pStyle w:val="a4"/>
        <w:spacing w:before="137" w:line="360" w:lineRule="auto"/>
        <w:ind w:right="228"/>
      </w:pPr>
      <w:r>
        <w:t xml:space="preserve">Сила    </w:t>
      </w:r>
      <w:r>
        <w:rPr>
          <w:spacing w:val="1"/>
        </w:rPr>
        <w:t xml:space="preserve"> </w:t>
      </w:r>
      <w:r>
        <w:t xml:space="preserve">тяжести.    </w:t>
      </w:r>
      <w:r>
        <w:rPr>
          <w:spacing w:val="1"/>
        </w:rPr>
        <w:t xml:space="preserve"> </w:t>
      </w:r>
      <w:r>
        <w:t>Зависимость      ускорения      свободного      падения      от      высоты</w:t>
      </w:r>
      <w:r>
        <w:rPr>
          <w:spacing w:val="1"/>
        </w:rPr>
        <w:t xml:space="preserve"> </w:t>
      </w:r>
      <w:r>
        <w:t xml:space="preserve">над  </w:t>
      </w:r>
      <w:r>
        <w:rPr>
          <w:spacing w:val="13"/>
        </w:rPr>
        <w:t xml:space="preserve"> </w:t>
      </w:r>
      <w:r>
        <w:t xml:space="preserve">поверхностью   </w:t>
      </w:r>
      <w:r>
        <w:rPr>
          <w:spacing w:val="13"/>
        </w:rPr>
        <w:t xml:space="preserve"> </w:t>
      </w:r>
      <w:r>
        <w:t xml:space="preserve">планеты   </w:t>
      </w:r>
      <w:r>
        <w:rPr>
          <w:spacing w:val="16"/>
        </w:rPr>
        <w:t xml:space="preserve"> </w:t>
      </w:r>
      <w:r>
        <w:t xml:space="preserve">и   </w:t>
      </w:r>
      <w:r>
        <w:rPr>
          <w:spacing w:val="12"/>
        </w:rPr>
        <w:t xml:space="preserve"> </w:t>
      </w:r>
      <w:r>
        <w:t xml:space="preserve">от   </w:t>
      </w:r>
      <w:r>
        <w:rPr>
          <w:spacing w:val="15"/>
        </w:rPr>
        <w:t xml:space="preserve"> </w:t>
      </w:r>
      <w:r>
        <w:t xml:space="preserve">географической   </w:t>
      </w:r>
      <w:r>
        <w:rPr>
          <w:spacing w:val="16"/>
        </w:rPr>
        <w:t xml:space="preserve"> </w:t>
      </w:r>
      <w:r>
        <w:t xml:space="preserve">широты.   </w:t>
      </w:r>
      <w:r>
        <w:rPr>
          <w:spacing w:val="12"/>
        </w:rPr>
        <w:t xml:space="preserve"> </w:t>
      </w:r>
      <w:r>
        <w:t xml:space="preserve">Движение   </w:t>
      </w:r>
      <w:r>
        <w:rPr>
          <w:spacing w:val="15"/>
        </w:rPr>
        <w:t xml:space="preserve"> </w:t>
      </w:r>
      <w:r>
        <w:t xml:space="preserve">небесных   </w:t>
      </w:r>
      <w:r>
        <w:rPr>
          <w:spacing w:val="11"/>
        </w:rPr>
        <w:t xml:space="preserve"> </w:t>
      </w:r>
      <w:r>
        <w:t>тел</w:t>
      </w:r>
      <w:r>
        <w:rPr>
          <w:spacing w:val="-58"/>
        </w:rPr>
        <w:t xml:space="preserve"> </w:t>
      </w:r>
      <w:r>
        <w:t>и</w:t>
      </w:r>
      <w:r>
        <w:rPr>
          <w:spacing w:val="2"/>
        </w:rPr>
        <w:t xml:space="preserve"> </w:t>
      </w:r>
      <w:r>
        <w:t>их</w:t>
      </w:r>
      <w:r>
        <w:rPr>
          <w:spacing w:val="-3"/>
        </w:rPr>
        <w:t xml:space="preserve"> </w:t>
      </w:r>
      <w:r>
        <w:t>спутников.</w:t>
      </w:r>
      <w:r>
        <w:rPr>
          <w:spacing w:val="3"/>
        </w:rPr>
        <w:t xml:space="preserve"> </w:t>
      </w:r>
      <w:r>
        <w:t>Законы</w:t>
      </w:r>
      <w:r>
        <w:rPr>
          <w:spacing w:val="-1"/>
        </w:rPr>
        <w:t xml:space="preserve"> </w:t>
      </w:r>
      <w:r>
        <w:t>Кеплера.</w:t>
      </w:r>
      <w:r>
        <w:rPr>
          <w:spacing w:val="3"/>
        </w:rPr>
        <w:t xml:space="preserve"> </w:t>
      </w:r>
      <w:r>
        <w:t>Первая</w:t>
      </w:r>
      <w:r>
        <w:rPr>
          <w:spacing w:val="-3"/>
        </w:rPr>
        <w:t xml:space="preserve"> </w:t>
      </w:r>
      <w:r>
        <w:t>космическая</w:t>
      </w:r>
      <w:r>
        <w:rPr>
          <w:spacing w:val="1"/>
        </w:rPr>
        <w:t xml:space="preserve"> </w:t>
      </w:r>
      <w:r>
        <w:t>скорость.</w:t>
      </w:r>
    </w:p>
    <w:p w14:paraId="7D1444A7" w14:textId="77777777" w:rsidR="0063402D" w:rsidRDefault="0063402D">
      <w:pPr>
        <w:spacing w:line="360" w:lineRule="auto"/>
        <w:sectPr w:rsidR="0063402D">
          <w:pgSz w:w="11910" w:h="16840"/>
          <w:pgMar w:top="820" w:right="340" w:bottom="280" w:left="900" w:header="569" w:footer="0" w:gutter="0"/>
          <w:cols w:space="720"/>
        </w:sectPr>
      </w:pPr>
    </w:p>
    <w:p w14:paraId="0D9AA84B" w14:textId="77777777" w:rsidR="0063402D" w:rsidRDefault="00745CC7">
      <w:pPr>
        <w:pStyle w:val="a4"/>
        <w:spacing w:before="7"/>
        <w:ind w:left="944" w:firstLine="0"/>
      </w:pPr>
      <w:r>
        <w:lastRenderedPageBreak/>
        <w:t>Сила</w:t>
      </w:r>
      <w:r>
        <w:rPr>
          <w:spacing w:val="1"/>
        </w:rPr>
        <w:t xml:space="preserve"> </w:t>
      </w:r>
      <w:r>
        <w:t>упругости.</w:t>
      </w:r>
      <w:r>
        <w:rPr>
          <w:spacing w:val="-1"/>
        </w:rPr>
        <w:t xml:space="preserve"> </w:t>
      </w:r>
      <w:r>
        <w:t>Закон</w:t>
      </w:r>
      <w:r>
        <w:rPr>
          <w:spacing w:val="-7"/>
        </w:rPr>
        <w:t xml:space="preserve"> </w:t>
      </w:r>
      <w:r>
        <w:t>Гука. Вес</w:t>
      </w:r>
      <w:r>
        <w:rPr>
          <w:spacing w:val="-4"/>
        </w:rPr>
        <w:t xml:space="preserve"> </w:t>
      </w:r>
      <w:r>
        <w:t>тела.</w:t>
      </w:r>
      <w:r>
        <w:rPr>
          <w:spacing w:val="-1"/>
        </w:rPr>
        <w:t xml:space="preserve"> </w:t>
      </w:r>
      <w:r>
        <w:t>Вес</w:t>
      </w:r>
      <w:r>
        <w:rPr>
          <w:spacing w:val="-3"/>
        </w:rPr>
        <w:t xml:space="preserve"> </w:t>
      </w:r>
      <w:r>
        <w:t>тела,</w:t>
      </w:r>
      <w:r>
        <w:rPr>
          <w:spacing w:val="-1"/>
        </w:rPr>
        <w:t xml:space="preserve"> </w:t>
      </w:r>
      <w:r>
        <w:t>движущегося</w:t>
      </w:r>
      <w:r>
        <w:rPr>
          <w:spacing w:val="-3"/>
        </w:rPr>
        <w:t xml:space="preserve"> </w:t>
      </w:r>
      <w:r>
        <w:t>с</w:t>
      </w:r>
      <w:r>
        <w:rPr>
          <w:spacing w:val="-3"/>
        </w:rPr>
        <w:t xml:space="preserve"> </w:t>
      </w:r>
      <w:r>
        <w:t>ускорением.</w:t>
      </w:r>
    </w:p>
    <w:p w14:paraId="0136EED6" w14:textId="77777777" w:rsidR="0063402D" w:rsidRDefault="00745CC7">
      <w:pPr>
        <w:pStyle w:val="a4"/>
        <w:spacing w:before="142" w:line="360" w:lineRule="auto"/>
        <w:ind w:right="233"/>
      </w:pPr>
      <w:r>
        <w:t>Сила трения. Сухое трение. Сила трения скольжения и сила трения покоя. Коэффициент</w:t>
      </w:r>
      <w:r>
        <w:rPr>
          <w:spacing w:val="1"/>
        </w:rPr>
        <w:t xml:space="preserve"> </w:t>
      </w:r>
      <w:r>
        <w:t>трения. Сила сопротивления при движении тела в жидкости или газе, её зависимость от скорости</w:t>
      </w:r>
      <w:r>
        <w:rPr>
          <w:spacing w:val="1"/>
        </w:rPr>
        <w:t xml:space="preserve"> </w:t>
      </w:r>
      <w:r>
        <w:t>относительного</w:t>
      </w:r>
      <w:r>
        <w:rPr>
          <w:spacing w:val="1"/>
        </w:rPr>
        <w:t xml:space="preserve"> </w:t>
      </w:r>
      <w:r>
        <w:t>движения.</w:t>
      </w:r>
    </w:p>
    <w:p w14:paraId="337533F3" w14:textId="77777777" w:rsidR="0063402D" w:rsidRDefault="00745CC7">
      <w:pPr>
        <w:pStyle w:val="a4"/>
        <w:spacing w:line="273" w:lineRule="exact"/>
        <w:ind w:left="944" w:firstLine="0"/>
      </w:pPr>
      <w:r>
        <w:t>Давление.</w:t>
      </w:r>
      <w:r>
        <w:rPr>
          <w:spacing w:val="-4"/>
        </w:rPr>
        <w:t xml:space="preserve"> </w:t>
      </w:r>
      <w:r>
        <w:t>Гидростатическое</w:t>
      </w:r>
      <w:r>
        <w:rPr>
          <w:spacing w:val="-5"/>
        </w:rPr>
        <w:t xml:space="preserve"> </w:t>
      </w:r>
      <w:r>
        <w:t>давление.</w:t>
      </w:r>
      <w:r>
        <w:rPr>
          <w:spacing w:val="-8"/>
        </w:rPr>
        <w:t xml:space="preserve"> </w:t>
      </w:r>
      <w:r>
        <w:t>Сила</w:t>
      </w:r>
      <w:r>
        <w:rPr>
          <w:spacing w:val="-6"/>
        </w:rPr>
        <w:t xml:space="preserve"> </w:t>
      </w:r>
      <w:r>
        <w:t>Архимеда.</w:t>
      </w:r>
    </w:p>
    <w:p w14:paraId="3256D190" w14:textId="77777777" w:rsidR="0063402D" w:rsidRDefault="00745CC7">
      <w:pPr>
        <w:pStyle w:val="a4"/>
        <w:spacing w:before="142" w:line="360" w:lineRule="auto"/>
        <w:ind w:right="230"/>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4"/>
        </w:rPr>
        <w:t xml:space="preserve"> </w:t>
      </w:r>
      <w:r>
        <w:t>спутников.</w:t>
      </w:r>
    </w:p>
    <w:p w14:paraId="47B24FF3" w14:textId="77777777" w:rsidR="0063402D" w:rsidRDefault="00745CC7">
      <w:pPr>
        <w:spacing w:line="274" w:lineRule="exact"/>
        <w:ind w:left="944"/>
        <w:rPr>
          <w:i/>
          <w:sz w:val="24"/>
        </w:rPr>
      </w:pPr>
      <w:r>
        <w:rPr>
          <w:i/>
          <w:sz w:val="24"/>
        </w:rPr>
        <w:t>Демонстрации.</w:t>
      </w:r>
    </w:p>
    <w:p w14:paraId="1EB1FC2D" w14:textId="77777777" w:rsidR="0063402D" w:rsidRDefault="00745CC7">
      <w:pPr>
        <w:pStyle w:val="a4"/>
        <w:spacing w:before="137" w:line="360" w:lineRule="auto"/>
        <w:ind w:left="944" w:right="547" w:firstLine="0"/>
        <w:jc w:val="left"/>
      </w:pPr>
      <w:r>
        <w:t>Наблюдение</w:t>
      </w:r>
      <w:r>
        <w:rPr>
          <w:spacing w:val="-3"/>
        </w:rPr>
        <w:t xml:space="preserve"> </w:t>
      </w:r>
      <w:r>
        <w:t>движения</w:t>
      </w:r>
      <w:r>
        <w:rPr>
          <w:spacing w:val="-6"/>
        </w:rPr>
        <w:t xml:space="preserve"> </w:t>
      </w:r>
      <w:r>
        <w:t>тел</w:t>
      </w:r>
      <w:r>
        <w:rPr>
          <w:spacing w:val="-6"/>
        </w:rPr>
        <w:t xml:space="preserve"> </w:t>
      </w:r>
      <w:r>
        <w:t>в</w:t>
      </w:r>
      <w:r>
        <w:rPr>
          <w:spacing w:val="-1"/>
        </w:rPr>
        <w:t xml:space="preserve"> </w:t>
      </w:r>
      <w:r>
        <w:t>инерциальных</w:t>
      </w:r>
      <w:r>
        <w:rPr>
          <w:spacing w:val="-6"/>
        </w:rPr>
        <w:t xml:space="preserve"> </w:t>
      </w:r>
      <w:r>
        <w:t>и неинерциальных</w:t>
      </w:r>
      <w:r>
        <w:rPr>
          <w:spacing w:val="-7"/>
        </w:rPr>
        <w:t xml:space="preserve"> </w:t>
      </w:r>
      <w:r>
        <w:t>системах</w:t>
      </w:r>
      <w:r>
        <w:rPr>
          <w:spacing w:val="-6"/>
        </w:rPr>
        <w:t xml:space="preserve"> </w:t>
      </w:r>
      <w:r>
        <w:t>отсчёта.</w:t>
      </w:r>
      <w:r>
        <w:rPr>
          <w:spacing w:val="-57"/>
        </w:rPr>
        <w:t xml:space="preserve"> </w:t>
      </w:r>
      <w:r>
        <w:t>Принцип</w:t>
      </w:r>
      <w:r>
        <w:rPr>
          <w:spacing w:val="-7"/>
        </w:rPr>
        <w:t xml:space="preserve"> </w:t>
      </w:r>
      <w:r>
        <w:t>относительности.</w:t>
      </w:r>
    </w:p>
    <w:p w14:paraId="2D2412E1" w14:textId="77777777" w:rsidR="0063402D" w:rsidRDefault="00745CC7">
      <w:pPr>
        <w:pStyle w:val="a4"/>
        <w:spacing w:before="2" w:line="360" w:lineRule="auto"/>
        <w:jc w:val="left"/>
      </w:pPr>
      <w:r>
        <w:t>Качение</w:t>
      </w:r>
      <w:r>
        <w:rPr>
          <w:spacing w:val="10"/>
        </w:rPr>
        <w:t xml:space="preserve"> </w:t>
      </w:r>
      <w:r>
        <w:t>двух</w:t>
      </w:r>
      <w:r>
        <w:rPr>
          <w:spacing w:val="7"/>
        </w:rPr>
        <w:t xml:space="preserve"> </w:t>
      </w:r>
      <w:r>
        <w:t>цилиндров</w:t>
      </w:r>
      <w:r>
        <w:rPr>
          <w:spacing w:val="9"/>
        </w:rPr>
        <w:t xml:space="preserve"> </w:t>
      </w:r>
      <w:r>
        <w:t>или</w:t>
      </w:r>
      <w:r>
        <w:rPr>
          <w:spacing w:val="8"/>
        </w:rPr>
        <w:t xml:space="preserve"> </w:t>
      </w:r>
      <w:r>
        <w:t>шаров</w:t>
      </w:r>
      <w:r>
        <w:rPr>
          <w:spacing w:val="9"/>
        </w:rPr>
        <w:t xml:space="preserve"> </w:t>
      </w:r>
      <w:r>
        <w:t>разной</w:t>
      </w:r>
      <w:r>
        <w:rPr>
          <w:spacing w:val="7"/>
        </w:rPr>
        <w:t xml:space="preserve"> </w:t>
      </w:r>
      <w:r>
        <w:t>массы</w:t>
      </w:r>
      <w:r>
        <w:rPr>
          <w:spacing w:val="14"/>
        </w:rPr>
        <w:t xml:space="preserve"> </w:t>
      </w:r>
      <w:r>
        <w:t>с</w:t>
      </w:r>
      <w:r>
        <w:rPr>
          <w:spacing w:val="2"/>
        </w:rPr>
        <w:t xml:space="preserve"> </w:t>
      </w:r>
      <w:r>
        <w:t>одинаковым</w:t>
      </w:r>
      <w:r>
        <w:rPr>
          <w:spacing w:val="9"/>
        </w:rPr>
        <w:t xml:space="preserve"> </w:t>
      </w:r>
      <w:r>
        <w:t>ускорением</w:t>
      </w:r>
      <w:r>
        <w:rPr>
          <w:spacing w:val="9"/>
        </w:rPr>
        <w:t xml:space="preserve"> </w:t>
      </w:r>
      <w:r>
        <w:t>относительно</w:t>
      </w:r>
      <w:r>
        <w:rPr>
          <w:spacing w:val="-57"/>
        </w:rPr>
        <w:t xml:space="preserve"> </w:t>
      </w:r>
      <w:r>
        <w:t>неинерциальной</w:t>
      </w:r>
      <w:r>
        <w:rPr>
          <w:spacing w:val="-3"/>
        </w:rPr>
        <w:t xml:space="preserve"> </w:t>
      </w:r>
      <w:r>
        <w:t>системы</w:t>
      </w:r>
      <w:r>
        <w:rPr>
          <w:spacing w:val="-1"/>
        </w:rPr>
        <w:t xml:space="preserve"> </w:t>
      </w:r>
      <w:r>
        <w:t>отсчёта.</w:t>
      </w:r>
    </w:p>
    <w:p w14:paraId="5BF514FB" w14:textId="77777777" w:rsidR="0063402D" w:rsidRDefault="00745CC7">
      <w:pPr>
        <w:pStyle w:val="a4"/>
        <w:spacing w:line="360" w:lineRule="auto"/>
        <w:jc w:val="left"/>
      </w:pPr>
      <w:r>
        <w:t>Сравнение</w:t>
      </w:r>
      <w:r>
        <w:rPr>
          <w:spacing w:val="7"/>
        </w:rPr>
        <w:t xml:space="preserve"> </w:t>
      </w:r>
      <w:r>
        <w:t>равнодействующей</w:t>
      </w:r>
      <w:r>
        <w:rPr>
          <w:spacing w:val="9"/>
        </w:rPr>
        <w:t xml:space="preserve"> </w:t>
      </w:r>
      <w:r>
        <w:t>приложенных</w:t>
      </w:r>
      <w:r>
        <w:rPr>
          <w:spacing w:val="3"/>
        </w:rPr>
        <w:t xml:space="preserve"> </w:t>
      </w:r>
      <w:r>
        <w:t>к</w:t>
      </w:r>
      <w:r>
        <w:rPr>
          <w:spacing w:val="7"/>
        </w:rPr>
        <w:t xml:space="preserve"> </w:t>
      </w:r>
      <w:r>
        <w:t>телу</w:t>
      </w:r>
      <w:r>
        <w:rPr>
          <w:spacing w:val="-1"/>
        </w:rPr>
        <w:t xml:space="preserve"> </w:t>
      </w:r>
      <w:r>
        <w:t>сил</w:t>
      </w:r>
      <w:r>
        <w:rPr>
          <w:spacing w:val="8"/>
        </w:rPr>
        <w:t xml:space="preserve"> </w:t>
      </w:r>
      <w:r>
        <w:t>с</w:t>
      </w:r>
      <w:r>
        <w:rPr>
          <w:spacing w:val="8"/>
        </w:rPr>
        <w:t xml:space="preserve"> </w:t>
      </w:r>
      <w:r>
        <w:t>произведением</w:t>
      </w:r>
      <w:r>
        <w:rPr>
          <w:spacing w:val="5"/>
        </w:rPr>
        <w:t xml:space="preserve"> </w:t>
      </w:r>
      <w:r>
        <w:t>массы</w:t>
      </w:r>
      <w:r>
        <w:rPr>
          <w:spacing w:val="5"/>
        </w:rPr>
        <w:t xml:space="preserve"> </w:t>
      </w:r>
      <w:r>
        <w:t>тела</w:t>
      </w:r>
      <w:r>
        <w:rPr>
          <w:spacing w:val="7"/>
        </w:rPr>
        <w:t xml:space="preserve"> </w:t>
      </w:r>
      <w:r>
        <w:t>на</w:t>
      </w:r>
      <w:r>
        <w:rPr>
          <w:spacing w:val="7"/>
        </w:rPr>
        <w:t xml:space="preserve"> </w:t>
      </w:r>
      <w:r>
        <w:t>его</w:t>
      </w:r>
      <w:r>
        <w:rPr>
          <w:spacing w:val="-57"/>
        </w:rPr>
        <w:t xml:space="preserve"> </w:t>
      </w:r>
      <w:r>
        <w:t>ускорение в</w:t>
      </w:r>
      <w:r>
        <w:rPr>
          <w:spacing w:val="3"/>
        </w:rPr>
        <w:t xml:space="preserve"> </w:t>
      </w:r>
      <w:r>
        <w:t>инерциальной</w:t>
      </w:r>
      <w:r>
        <w:rPr>
          <w:spacing w:val="-2"/>
        </w:rPr>
        <w:t xml:space="preserve"> </w:t>
      </w:r>
      <w:r>
        <w:t>системе</w:t>
      </w:r>
      <w:r>
        <w:rPr>
          <w:spacing w:val="-4"/>
        </w:rPr>
        <w:t xml:space="preserve"> </w:t>
      </w:r>
      <w:r>
        <w:t>отсчёта.</w:t>
      </w:r>
    </w:p>
    <w:p w14:paraId="6432D9D1" w14:textId="77777777" w:rsidR="0063402D" w:rsidRDefault="00745CC7">
      <w:pPr>
        <w:pStyle w:val="a4"/>
        <w:spacing w:before="1" w:line="360" w:lineRule="auto"/>
        <w:ind w:left="944" w:right="2487" w:firstLine="0"/>
        <w:jc w:val="left"/>
      </w:pPr>
      <w:r>
        <w:t>Равенство</w:t>
      </w:r>
      <w:r>
        <w:rPr>
          <w:spacing w:val="-1"/>
        </w:rPr>
        <w:t xml:space="preserve"> </w:t>
      </w:r>
      <w:r>
        <w:t>сил,</w:t>
      </w:r>
      <w:r>
        <w:rPr>
          <w:spacing w:val="-6"/>
        </w:rPr>
        <w:t xml:space="preserve"> </w:t>
      </w:r>
      <w:r>
        <w:t>возникающих</w:t>
      </w:r>
      <w:r>
        <w:rPr>
          <w:spacing w:val="-8"/>
        </w:rPr>
        <w:t xml:space="preserve"> </w:t>
      </w:r>
      <w:r>
        <w:t>в</w:t>
      </w:r>
      <w:r>
        <w:rPr>
          <w:spacing w:val="-3"/>
        </w:rPr>
        <w:t xml:space="preserve"> </w:t>
      </w:r>
      <w:r>
        <w:t>результате</w:t>
      </w:r>
      <w:r>
        <w:rPr>
          <w:spacing w:val="-4"/>
        </w:rPr>
        <w:t xml:space="preserve"> </w:t>
      </w:r>
      <w:r>
        <w:t>взаимодействия</w:t>
      </w:r>
      <w:r>
        <w:rPr>
          <w:spacing w:val="-4"/>
        </w:rPr>
        <w:t xml:space="preserve"> </w:t>
      </w:r>
      <w:r>
        <w:t>тел.</w:t>
      </w:r>
      <w:r>
        <w:rPr>
          <w:spacing w:val="-57"/>
        </w:rPr>
        <w:t xml:space="preserve"> </w:t>
      </w:r>
      <w:r>
        <w:t>Измерение масс</w:t>
      </w:r>
      <w:r>
        <w:rPr>
          <w:spacing w:val="1"/>
        </w:rPr>
        <w:t xml:space="preserve"> </w:t>
      </w:r>
      <w:r>
        <w:t>по</w:t>
      </w:r>
      <w:r>
        <w:rPr>
          <w:spacing w:val="1"/>
        </w:rPr>
        <w:t xml:space="preserve"> </w:t>
      </w:r>
      <w:r>
        <w:t>взаимодействию.</w:t>
      </w:r>
    </w:p>
    <w:p w14:paraId="0DDB11B4" w14:textId="77777777" w:rsidR="0063402D" w:rsidRDefault="00745CC7">
      <w:pPr>
        <w:pStyle w:val="a4"/>
        <w:spacing w:line="274" w:lineRule="exact"/>
        <w:ind w:left="944" w:firstLine="0"/>
        <w:jc w:val="left"/>
      </w:pPr>
      <w:r>
        <w:t>Невесомость.</w:t>
      </w:r>
    </w:p>
    <w:p w14:paraId="2842D3A6" w14:textId="77777777" w:rsidR="0063402D" w:rsidRDefault="00745CC7">
      <w:pPr>
        <w:pStyle w:val="a4"/>
        <w:spacing w:before="137" w:line="362" w:lineRule="auto"/>
        <w:ind w:left="944" w:right="5061" w:firstLine="0"/>
        <w:jc w:val="left"/>
      </w:pPr>
      <w:r>
        <w:t>Вес</w:t>
      </w:r>
      <w:r>
        <w:rPr>
          <w:spacing w:val="-3"/>
        </w:rPr>
        <w:t xml:space="preserve"> </w:t>
      </w:r>
      <w:r>
        <w:t>тела</w:t>
      </w:r>
      <w:r>
        <w:rPr>
          <w:spacing w:val="-3"/>
        </w:rPr>
        <w:t xml:space="preserve"> </w:t>
      </w:r>
      <w:r>
        <w:t>при ускоренном</w:t>
      </w:r>
      <w:r>
        <w:rPr>
          <w:spacing w:val="-5"/>
        </w:rPr>
        <w:t xml:space="preserve"> </w:t>
      </w:r>
      <w:r>
        <w:t>подъёме</w:t>
      </w:r>
      <w:r>
        <w:rPr>
          <w:spacing w:val="-7"/>
        </w:rPr>
        <w:t xml:space="preserve"> </w:t>
      </w:r>
      <w:r>
        <w:t>и падении.</w:t>
      </w:r>
      <w:r>
        <w:rPr>
          <w:spacing w:val="-57"/>
        </w:rPr>
        <w:t xml:space="preserve"> </w:t>
      </w:r>
      <w:r>
        <w:t>Центробежные механизмы.</w:t>
      </w:r>
    </w:p>
    <w:p w14:paraId="26BE560E" w14:textId="77777777" w:rsidR="0063402D" w:rsidRDefault="00745CC7">
      <w:pPr>
        <w:pStyle w:val="a4"/>
        <w:spacing w:line="273" w:lineRule="exact"/>
        <w:ind w:left="944" w:firstLine="0"/>
        <w:jc w:val="left"/>
      </w:pPr>
      <w:r>
        <w:t>Сравнение</w:t>
      </w:r>
      <w:r>
        <w:rPr>
          <w:spacing w:val="-3"/>
        </w:rPr>
        <w:t xml:space="preserve"> </w:t>
      </w:r>
      <w:r>
        <w:t>сил</w:t>
      </w:r>
      <w:r>
        <w:rPr>
          <w:spacing w:val="-2"/>
        </w:rPr>
        <w:t xml:space="preserve"> </w:t>
      </w:r>
      <w:r>
        <w:t>трения</w:t>
      </w:r>
      <w:r>
        <w:rPr>
          <w:spacing w:val="-6"/>
        </w:rPr>
        <w:t xml:space="preserve"> </w:t>
      </w:r>
      <w:r>
        <w:t>покоя, качения</w:t>
      </w:r>
      <w:r>
        <w:rPr>
          <w:spacing w:val="-6"/>
        </w:rPr>
        <w:t xml:space="preserve"> </w:t>
      </w:r>
      <w:r>
        <w:t>и</w:t>
      </w:r>
      <w:r>
        <w:rPr>
          <w:spacing w:val="-1"/>
        </w:rPr>
        <w:t xml:space="preserve"> </w:t>
      </w:r>
      <w:r>
        <w:t>скольжения.</w:t>
      </w:r>
    </w:p>
    <w:p w14:paraId="6EF82D40" w14:textId="77777777" w:rsidR="0063402D" w:rsidRDefault="00745CC7">
      <w:pPr>
        <w:spacing w:before="137"/>
        <w:ind w:left="944"/>
        <w:rPr>
          <w:i/>
          <w:sz w:val="24"/>
        </w:rPr>
      </w:pPr>
      <w:r>
        <w:rPr>
          <w:i/>
          <w:sz w:val="24"/>
        </w:rPr>
        <w:t>Ученический</w:t>
      </w:r>
      <w:r>
        <w:rPr>
          <w:i/>
          <w:spacing w:val="-4"/>
          <w:sz w:val="24"/>
        </w:rPr>
        <w:t xml:space="preserve"> </w:t>
      </w:r>
      <w:r>
        <w:rPr>
          <w:i/>
          <w:sz w:val="24"/>
        </w:rPr>
        <w:t>эксперимент,</w:t>
      </w:r>
      <w:r>
        <w:rPr>
          <w:i/>
          <w:spacing w:val="-1"/>
          <w:sz w:val="24"/>
        </w:rPr>
        <w:t xml:space="preserve"> </w:t>
      </w:r>
      <w:r>
        <w:rPr>
          <w:i/>
          <w:sz w:val="24"/>
        </w:rPr>
        <w:t>лабораторные</w:t>
      </w:r>
      <w:r>
        <w:rPr>
          <w:i/>
          <w:spacing w:val="-4"/>
          <w:sz w:val="24"/>
        </w:rPr>
        <w:t xml:space="preserve"> </w:t>
      </w:r>
      <w:r>
        <w:rPr>
          <w:i/>
          <w:sz w:val="24"/>
        </w:rPr>
        <w:t>работы,</w:t>
      </w:r>
      <w:r>
        <w:rPr>
          <w:i/>
          <w:spacing w:val="-1"/>
          <w:sz w:val="24"/>
        </w:rPr>
        <w:t xml:space="preserve"> </w:t>
      </w:r>
      <w:r>
        <w:rPr>
          <w:i/>
          <w:sz w:val="24"/>
        </w:rPr>
        <w:t>практикум.</w:t>
      </w:r>
    </w:p>
    <w:p w14:paraId="41ECEC1B" w14:textId="77777777" w:rsidR="0063402D" w:rsidRDefault="00745CC7">
      <w:pPr>
        <w:pStyle w:val="a4"/>
        <w:spacing w:before="137"/>
        <w:ind w:left="944" w:firstLine="0"/>
        <w:jc w:val="left"/>
      </w:pPr>
      <w:r>
        <w:t>Измерение</w:t>
      </w:r>
      <w:r>
        <w:rPr>
          <w:spacing w:val="-5"/>
        </w:rPr>
        <w:t xml:space="preserve"> </w:t>
      </w:r>
      <w:r>
        <w:t>равнодействующей</w:t>
      </w:r>
      <w:r>
        <w:rPr>
          <w:spacing w:val="-2"/>
        </w:rPr>
        <w:t xml:space="preserve"> </w:t>
      </w:r>
      <w:r>
        <w:t>сил</w:t>
      </w:r>
      <w:r>
        <w:rPr>
          <w:spacing w:val="-4"/>
        </w:rPr>
        <w:t xml:space="preserve"> </w:t>
      </w:r>
      <w:r>
        <w:t>при</w:t>
      </w:r>
      <w:r>
        <w:rPr>
          <w:spacing w:val="-7"/>
        </w:rPr>
        <w:t xml:space="preserve"> </w:t>
      </w:r>
      <w:r>
        <w:t>движении</w:t>
      </w:r>
      <w:r>
        <w:rPr>
          <w:spacing w:val="-2"/>
        </w:rPr>
        <w:t xml:space="preserve"> </w:t>
      </w:r>
      <w:r>
        <w:t>бруска</w:t>
      </w:r>
      <w:r>
        <w:rPr>
          <w:spacing w:val="-4"/>
        </w:rPr>
        <w:t xml:space="preserve"> </w:t>
      </w:r>
      <w:r>
        <w:t>по наклонной</w:t>
      </w:r>
      <w:r>
        <w:rPr>
          <w:spacing w:val="-3"/>
        </w:rPr>
        <w:t xml:space="preserve"> </w:t>
      </w:r>
      <w:r>
        <w:t>плоскости.</w:t>
      </w:r>
    </w:p>
    <w:p w14:paraId="392AAB64" w14:textId="77777777" w:rsidR="0063402D" w:rsidRDefault="00745CC7">
      <w:pPr>
        <w:pStyle w:val="a4"/>
        <w:spacing w:before="141" w:line="360" w:lineRule="auto"/>
        <w:jc w:val="left"/>
      </w:pPr>
      <w:r>
        <w:t>Проверка</w:t>
      </w:r>
      <w:r>
        <w:rPr>
          <w:spacing w:val="10"/>
        </w:rPr>
        <w:t xml:space="preserve"> </w:t>
      </w:r>
      <w:r>
        <w:t>гипотезы</w:t>
      </w:r>
      <w:r>
        <w:rPr>
          <w:spacing w:val="9"/>
        </w:rPr>
        <w:t xml:space="preserve"> </w:t>
      </w:r>
      <w:r>
        <w:t>о</w:t>
      </w:r>
      <w:r>
        <w:rPr>
          <w:spacing w:val="11"/>
        </w:rPr>
        <w:t xml:space="preserve"> </w:t>
      </w:r>
      <w:r>
        <w:t>независимости</w:t>
      </w:r>
      <w:r>
        <w:rPr>
          <w:spacing w:val="12"/>
        </w:rPr>
        <w:t xml:space="preserve"> </w:t>
      </w:r>
      <w:r>
        <w:t>времени</w:t>
      </w:r>
      <w:r>
        <w:rPr>
          <w:spacing w:val="8"/>
        </w:rPr>
        <w:t xml:space="preserve"> </w:t>
      </w:r>
      <w:r>
        <w:t>движения</w:t>
      </w:r>
      <w:r>
        <w:rPr>
          <w:spacing w:val="11"/>
        </w:rPr>
        <w:t xml:space="preserve"> </w:t>
      </w:r>
      <w:r>
        <w:t>бруска</w:t>
      </w:r>
      <w:r>
        <w:rPr>
          <w:spacing w:val="11"/>
        </w:rPr>
        <w:t xml:space="preserve"> </w:t>
      </w:r>
      <w:r>
        <w:t>по</w:t>
      </w:r>
      <w:r>
        <w:rPr>
          <w:spacing w:val="16"/>
        </w:rPr>
        <w:t xml:space="preserve"> </w:t>
      </w:r>
      <w:r>
        <w:t>наклонной</w:t>
      </w:r>
      <w:r>
        <w:rPr>
          <w:spacing w:val="12"/>
        </w:rPr>
        <w:t xml:space="preserve"> </w:t>
      </w:r>
      <w:r>
        <w:t>плоскости</w:t>
      </w:r>
      <w:r>
        <w:rPr>
          <w:spacing w:val="9"/>
        </w:rPr>
        <w:t xml:space="preserve"> </w:t>
      </w:r>
      <w:r>
        <w:t>на</w:t>
      </w:r>
      <w:r>
        <w:rPr>
          <w:spacing w:val="-57"/>
        </w:rPr>
        <w:t xml:space="preserve"> </w:t>
      </w:r>
      <w:r>
        <w:t>заданное расстояние</w:t>
      </w:r>
      <w:r>
        <w:rPr>
          <w:spacing w:val="-9"/>
        </w:rPr>
        <w:t xml:space="preserve"> </w:t>
      </w:r>
      <w:r>
        <w:t>от</w:t>
      </w:r>
      <w:r>
        <w:rPr>
          <w:spacing w:val="2"/>
        </w:rPr>
        <w:t xml:space="preserve"> </w:t>
      </w:r>
      <w:r>
        <w:t>его</w:t>
      </w:r>
      <w:r>
        <w:rPr>
          <w:spacing w:val="6"/>
        </w:rPr>
        <w:t xml:space="preserve"> </w:t>
      </w:r>
      <w:r>
        <w:t>массы.</w:t>
      </w:r>
    </w:p>
    <w:p w14:paraId="34FDDE2A" w14:textId="77777777" w:rsidR="0063402D" w:rsidRDefault="00745CC7">
      <w:pPr>
        <w:pStyle w:val="a4"/>
        <w:tabs>
          <w:tab w:val="left" w:pos="2862"/>
          <w:tab w:val="left" w:pos="4632"/>
          <w:tab w:val="left" w:pos="5467"/>
          <w:tab w:val="left" w:pos="7049"/>
          <w:tab w:val="left" w:pos="8944"/>
          <w:tab w:val="left" w:pos="9538"/>
        </w:tabs>
        <w:spacing w:line="360" w:lineRule="auto"/>
        <w:ind w:right="230"/>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w:t>
      </w:r>
      <w:r>
        <w:rPr>
          <w:spacing w:val="2"/>
        </w:rPr>
        <w:t xml:space="preserve"> </w:t>
      </w:r>
      <w:r>
        <w:t>резиновом</w:t>
      </w:r>
      <w:r>
        <w:rPr>
          <w:spacing w:val="-6"/>
        </w:rPr>
        <w:t xml:space="preserve"> </w:t>
      </w:r>
      <w:r>
        <w:t>образце,</w:t>
      </w:r>
      <w:r>
        <w:rPr>
          <w:spacing w:val="-1"/>
        </w:rPr>
        <w:t xml:space="preserve"> </w:t>
      </w:r>
      <w:r>
        <w:t>от</w:t>
      </w:r>
      <w:r>
        <w:rPr>
          <w:spacing w:val="-2"/>
        </w:rPr>
        <w:t xml:space="preserve"> </w:t>
      </w:r>
      <w:r>
        <w:t>их</w:t>
      </w:r>
      <w:r>
        <w:rPr>
          <w:spacing w:val="-3"/>
        </w:rPr>
        <w:t xml:space="preserve"> </w:t>
      </w:r>
      <w:r>
        <w:t>деформации.</w:t>
      </w:r>
    </w:p>
    <w:p w14:paraId="0A40CC00" w14:textId="77777777" w:rsidR="0063402D" w:rsidRDefault="00745CC7">
      <w:pPr>
        <w:pStyle w:val="a4"/>
        <w:spacing w:before="1" w:line="357" w:lineRule="auto"/>
        <w:ind w:left="944" w:firstLine="0"/>
        <w:jc w:val="left"/>
      </w:pPr>
      <w:r>
        <w:t>Изучение движения системы тел, связанных нитью, перекинутой через лёгкий блок.</w:t>
      </w:r>
      <w:r>
        <w:rPr>
          <w:spacing w:val="1"/>
        </w:rPr>
        <w:t xml:space="preserve"> </w:t>
      </w:r>
      <w:r>
        <w:rPr>
          <w:position w:val="2"/>
        </w:rPr>
        <w:t>Измерение</w:t>
      </w:r>
      <w:r>
        <w:rPr>
          <w:spacing w:val="-3"/>
          <w:position w:val="2"/>
        </w:rPr>
        <w:t xml:space="preserve"> </w:t>
      </w:r>
      <w:r>
        <w:rPr>
          <w:position w:val="2"/>
        </w:rPr>
        <w:t>коэффициента</w:t>
      </w:r>
      <w:r>
        <w:rPr>
          <w:spacing w:val="-2"/>
          <w:position w:val="2"/>
        </w:rPr>
        <w:t xml:space="preserve"> </w:t>
      </w:r>
      <w:r>
        <w:rPr>
          <w:position w:val="2"/>
        </w:rPr>
        <w:t>трения</w:t>
      </w:r>
      <w:r>
        <w:rPr>
          <w:spacing w:val="-6"/>
          <w:position w:val="2"/>
        </w:rPr>
        <w:t xml:space="preserve"> </w:t>
      </w:r>
      <w:r>
        <w:rPr>
          <w:position w:val="2"/>
        </w:rPr>
        <w:t>по</w:t>
      </w:r>
      <w:r>
        <w:rPr>
          <w:spacing w:val="-1"/>
          <w:position w:val="2"/>
        </w:rPr>
        <w:t xml:space="preserve"> </w:t>
      </w:r>
      <w:r>
        <w:rPr>
          <w:position w:val="2"/>
        </w:rPr>
        <w:t>величине</w:t>
      </w:r>
      <w:r>
        <w:rPr>
          <w:spacing w:val="-11"/>
          <w:position w:val="2"/>
        </w:rPr>
        <w:t xml:space="preserve"> </w:t>
      </w:r>
      <w:r>
        <w:rPr>
          <w:position w:val="2"/>
        </w:rPr>
        <w:t>углового</w:t>
      </w:r>
      <w:r>
        <w:rPr>
          <w:spacing w:val="-2"/>
          <w:position w:val="2"/>
        </w:rPr>
        <w:t xml:space="preserve"> </w:t>
      </w:r>
      <w:r>
        <w:rPr>
          <w:position w:val="2"/>
        </w:rPr>
        <w:t>коэффициента</w:t>
      </w:r>
      <w:r>
        <w:rPr>
          <w:spacing w:val="-2"/>
          <w:position w:val="2"/>
        </w:rPr>
        <w:t xml:space="preserve"> </w:t>
      </w:r>
      <w:r>
        <w:rPr>
          <w:position w:val="2"/>
        </w:rPr>
        <w:t>зависимости</w:t>
      </w:r>
      <w:r>
        <w:rPr>
          <w:spacing w:val="-4"/>
          <w:position w:val="2"/>
        </w:rPr>
        <w:t xml:space="preserve"> </w:t>
      </w:r>
      <w:r>
        <w:rPr>
          <w:position w:val="2"/>
        </w:rPr>
        <w:t>F</w:t>
      </w:r>
      <w:r>
        <w:rPr>
          <w:sz w:val="16"/>
        </w:rPr>
        <w:t>тр</w:t>
      </w:r>
      <w:r>
        <w:rPr>
          <w:position w:val="2"/>
        </w:rPr>
        <w:t>(N).</w:t>
      </w:r>
    </w:p>
    <w:p w14:paraId="72DECE33" w14:textId="77777777" w:rsidR="0063402D" w:rsidRDefault="00745CC7">
      <w:pPr>
        <w:pStyle w:val="a4"/>
        <w:spacing w:before="1" w:line="360" w:lineRule="auto"/>
        <w:ind w:right="229"/>
      </w:pPr>
      <w:r>
        <w:t>Исследование движения бруска по наклонной плоскости с переменным коэффициентом</w:t>
      </w:r>
      <w:r>
        <w:rPr>
          <w:spacing w:val="1"/>
        </w:rPr>
        <w:t xml:space="preserve"> </w:t>
      </w:r>
      <w:r>
        <w:t>трения.</w:t>
      </w:r>
    </w:p>
    <w:p w14:paraId="68996F30" w14:textId="77777777" w:rsidR="0063402D" w:rsidRDefault="00745CC7">
      <w:pPr>
        <w:pStyle w:val="a4"/>
        <w:spacing w:before="3"/>
        <w:ind w:left="944" w:firstLine="0"/>
      </w:pPr>
      <w:r>
        <w:t>Изучение</w:t>
      </w:r>
      <w:r>
        <w:rPr>
          <w:spacing w:val="-1"/>
        </w:rPr>
        <w:t xml:space="preserve"> </w:t>
      </w:r>
      <w:r>
        <w:t>движения</w:t>
      </w:r>
      <w:r>
        <w:rPr>
          <w:spacing w:val="-5"/>
        </w:rPr>
        <w:t xml:space="preserve"> </w:t>
      </w:r>
      <w:r>
        <w:t>груза</w:t>
      </w:r>
      <w:r>
        <w:rPr>
          <w:spacing w:val="-1"/>
        </w:rPr>
        <w:t xml:space="preserve"> </w:t>
      </w:r>
      <w:r>
        <w:t>на</w:t>
      </w:r>
      <w:r>
        <w:rPr>
          <w:spacing w:val="-1"/>
        </w:rPr>
        <w:t xml:space="preserve"> </w:t>
      </w:r>
      <w:r>
        <w:t>валу</w:t>
      </w:r>
      <w:r>
        <w:rPr>
          <w:spacing w:val="-10"/>
        </w:rPr>
        <w:t xml:space="preserve"> </w:t>
      </w:r>
      <w:r>
        <w:t>с</w:t>
      </w:r>
      <w:r>
        <w:rPr>
          <w:spacing w:val="-1"/>
        </w:rPr>
        <w:t xml:space="preserve"> </w:t>
      </w:r>
      <w:r>
        <w:t>трением.</w:t>
      </w:r>
    </w:p>
    <w:p w14:paraId="614B7D98" w14:textId="77777777" w:rsidR="0063402D" w:rsidRDefault="00745CC7" w:rsidP="000A4911">
      <w:pPr>
        <w:pStyle w:val="a5"/>
        <w:numPr>
          <w:ilvl w:val="3"/>
          <w:numId w:val="63"/>
        </w:numPr>
        <w:tabs>
          <w:tab w:val="left" w:pos="1967"/>
        </w:tabs>
        <w:spacing w:before="136"/>
        <w:rPr>
          <w:sz w:val="24"/>
        </w:rPr>
      </w:pPr>
      <w:r>
        <w:rPr>
          <w:sz w:val="24"/>
        </w:rPr>
        <w:t>Тема</w:t>
      </w:r>
      <w:r>
        <w:rPr>
          <w:spacing w:val="-3"/>
          <w:sz w:val="24"/>
        </w:rPr>
        <w:t xml:space="preserve"> </w:t>
      </w:r>
      <w:r>
        <w:rPr>
          <w:sz w:val="24"/>
        </w:rPr>
        <w:t>3. Статика</w:t>
      </w:r>
      <w:r>
        <w:rPr>
          <w:spacing w:val="-2"/>
          <w:sz w:val="24"/>
        </w:rPr>
        <w:t xml:space="preserve"> </w:t>
      </w:r>
      <w:r>
        <w:rPr>
          <w:sz w:val="24"/>
        </w:rPr>
        <w:t>твёрдого</w:t>
      </w:r>
      <w:r>
        <w:rPr>
          <w:spacing w:val="-2"/>
          <w:sz w:val="24"/>
        </w:rPr>
        <w:t xml:space="preserve"> </w:t>
      </w:r>
      <w:r>
        <w:rPr>
          <w:sz w:val="24"/>
        </w:rPr>
        <w:t>тела.</w:t>
      </w:r>
    </w:p>
    <w:p w14:paraId="281E2569" w14:textId="77777777" w:rsidR="0063402D" w:rsidRDefault="00745CC7">
      <w:pPr>
        <w:pStyle w:val="a4"/>
        <w:spacing w:before="138" w:line="360" w:lineRule="auto"/>
        <w:ind w:right="227"/>
      </w:pPr>
      <w:r>
        <w:t>Абсолютно твёрдое тело. Поступательное и вращательное движение твёрдого тела. Момент</w:t>
      </w:r>
      <w:r>
        <w:rPr>
          <w:spacing w:val="-57"/>
        </w:rPr>
        <w:t xml:space="preserve"> </w:t>
      </w:r>
      <w:r>
        <w:t>силы относительно оси вращения. Плечо силы. Сложение сил, приложенных к твёрдому телу.</w:t>
      </w:r>
      <w:r>
        <w:rPr>
          <w:spacing w:val="1"/>
        </w:rPr>
        <w:t xml:space="preserve"> </w:t>
      </w:r>
      <w:r>
        <w:t>Центр</w:t>
      </w:r>
      <w:r>
        <w:rPr>
          <w:spacing w:val="1"/>
        </w:rPr>
        <w:t xml:space="preserve"> </w:t>
      </w:r>
      <w:r>
        <w:t>тяжести</w:t>
      </w:r>
      <w:r>
        <w:rPr>
          <w:spacing w:val="-1"/>
        </w:rPr>
        <w:t xml:space="preserve"> </w:t>
      </w:r>
      <w:r>
        <w:t>тела.</w:t>
      </w:r>
    </w:p>
    <w:p w14:paraId="278DE3EB" w14:textId="77777777" w:rsidR="0063402D" w:rsidRDefault="00745CC7">
      <w:pPr>
        <w:pStyle w:val="a4"/>
        <w:spacing w:before="1"/>
        <w:ind w:left="944" w:firstLine="0"/>
      </w:pPr>
      <w:r>
        <w:t>Условия</w:t>
      </w:r>
      <w:r>
        <w:rPr>
          <w:spacing w:val="-5"/>
        </w:rPr>
        <w:t xml:space="preserve"> </w:t>
      </w:r>
      <w:r>
        <w:t>равновесия</w:t>
      </w:r>
      <w:r>
        <w:rPr>
          <w:spacing w:val="-4"/>
        </w:rPr>
        <w:t xml:space="preserve"> </w:t>
      </w:r>
      <w:r>
        <w:t>твёрдого</w:t>
      </w:r>
      <w:r>
        <w:rPr>
          <w:spacing w:val="1"/>
        </w:rPr>
        <w:t xml:space="preserve"> </w:t>
      </w:r>
      <w:r>
        <w:t>тела.</w:t>
      </w:r>
    </w:p>
    <w:p w14:paraId="096D7FBF" w14:textId="77777777" w:rsidR="0063402D" w:rsidRDefault="0063402D">
      <w:pPr>
        <w:sectPr w:rsidR="0063402D">
          <w:pgSz w:w="11910" w:h="16840"/>
          <w:pgMar w:top="820" w:right="340" w:bottom="280" w:left="900" w:header="569" w:footer="0" w:gutter="0"/>
          <w:cols w:space="720"/>
        </w:sectPr>
      </w:pPr>
    </w:p>
    <w:p w14:paraId="48CA7FE7" w14:textId="77777777" w:rsidR="0063402D" w:rsidRDefault="00745CC7">
      <w:pPr>
        <w:pStyle w:val="a4"/>
        <w:spacing w:before="7"/>
        <w:ind w:left="944" w:firstLine="0"/>
        <w:jc w:val="left"/>
      </w:pPr>
      <w:r>
        <w:lastRenderedPageBreak/>
        <w:t>Устойчивое,</w:t>
      </w:r>
      <w:r>
        <w:rPr>
          <w:spacing w:val="-3"/>
        </w:rPr>
        <w:t xml:space="preserve"> </w:t>
      </w:r>
      <w:r>
        <w:t>неустойчивое,</w:t>
      </w:r>
      <w:r>
        <w:rPr>
          <w:spacing w:val="-7"/>
        </w:rPr>
        <w:t xml:space="preserve"> </w:t>
      </w:r>
      <w:r>
        <w:t>безразличное</w:t>
      </w:r>
      <w:r>
        <w:rPr>
          <w:spacing w:val="-5"/>
        </w:rPr>
        <w:t xml:space="preserve"> </w:t>
      </w:r>
      <w:r>
        <w:t>равновесие.</w:t>
      </w:r>
    </w:p>
    <w:p w14:paraId="1B999FA1" w14:textId="77777777" w:rsidR="0063402D" w:rsidRDefault="00745CC7">
      <w:pPr>
        <w:pStyle w:val="a4"/>
        <w:spacing w:before="142" w:line="360" w:lineRule="auto"/>
        <w:jc w:val="left"/>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кронштейн,</w:t>
      </w:r>
      <w:r>
        <w:rPr>
          <w:spacing w:val="1"/>
        </w:rPr>
        <w:t xml:space="preserve"> </w:t>
      </w:r>
      <w:r>
        <w:t>строительный</w:t>
      </w:r>
      <w:r>
        <w:rPr>
          <w:spacing w:val="1"/>
        </w:rPr>
        <w:t xml:space="preserve"> </w:t>
      </w:r>
      <w:r>
        <w:t>кран,</w:t>
      </w:r>
      <w:r>
        <w:rPr>
          <w:spacing w:val="-57"/>
        </w:rPr>
        <w:t xml:space="preserve"> </w:t>
      </w:r>
      <w:r>
        <w:t>решётчатые конструкции.</w:t>
      </w:r>
    </w:p>
    <w:p w14:paraId="6F8DADBD" w14:textId="77777777" w:rsidR="0063402D" w:rsidRDefault="00745CC7">
      <w:pPr>
        <w:ind w:left="944" w:right="7581"/>
        <w:rPr>
          <w:i/>
          <w:sz w:val="24"/>
        </w:rPr>
      </w:pPr>
      <w:r>
        <w:rPr>
          <w:i/>
          <w:sz w:val="24"/>
        </w:rPr>
        <w:t>Демонстрации.</w:t>
      </w:r>
    </w:p>
    <w:p w14:paraId="294F2C17" w14:textId="77777777" w:rsidR="0063402D" w:rsidRDefault="00745CC7">
      <w:pPr>
        <w:pStyle w:val="a4"/>
        <w:spacing w:before="135"/>
        <w:ind w:left="944" w:right="7581" w:firstLine="0"/>
        <w:jc w:val="left"/>
      </w:pPr>
      <w:r>
        <w:t>Условия</w:t>
      </w:r>
      <w:r>
        <w:rPr>
          <w:spacing w:val="-14"/>
        </w:rPr>
        <w:t xml:space="preserve"> </w:t>
      </w:r>
      <w:r>
        <w:t>равновесия.</w:t>
      </w:r>
    </w:p>
    <w:p w14:paraId="5D5B2EB8" w14:textId="77777777" w:rsidR="0063402D" w:rsidRDefault="00745CC7">
      <w:pPr>
        <w:pStyle w:val="a4"/>
        <w:spacing w:before="142"/>
        <w:ind w:left="944" w:right="7581" w:firstLine="0"/>
        <w:jc w:val="left"/>
      </w:pPr>
      <w:r>
        <w:t>Виды</w:t>
      </w:r>
      <w:r>
        <w:rPr>
          <w:spacing w:val="-2"/>
        </w:rPr>
        <w:t xml:space="preserve"> </w:t>
      </w:r>
      <w:r>
        <w:t>равновесия.</w:t>
      </w:r>
    </w:p>
    <w:p w14:paraId="0E1C23CF" w14:textId="77777777" w:rsidR="0063402D" w:rsidRDefault="00745CC7">
      <w:pPr>
        <w:spacing w:before="136" w:line="360" w:lineRule="auto"/>
        <w:ind w:left="944" w:right="1885"/>
        <w:rPr>
          <w:sz w:val="24"/>
        </w:rPr>
      </w:pPr>
      <w:r>
        <w:rPr>
          <w:i/>
          <w:sz w:val="24"/>
        </w:rPr>
        <w:t>Ученический эксперимент,</w:t>
      </w:r>
      <w:r>
        <w:rPr>
          <w:i/>
          <w:spacing w:val="3"/>
          <w:sz w:val="24"/>
        </w:rPr>
        <w:t xml:space="preserve"> </w:t>
      </w:r>
      <w:r>
        <w:rPr>
          <w:i/>
          <w:sz w:val="24"/>
        </w:rPr>
        <w:t>лабораторные работы,</w:t>
      </w:r>
      <w:r>
        <w:rPr>
          <w:i/>
          <w:spacing w:val="2"/>
          <w:sz w:val="24"/>
        </w:rPr>
        <w:t xml:space="preserve"> </w:t>
      </w:r>
      <w:r>
        <w:rPr>
          <w:i/>
          <w:sz w:val="24"/>
        </w:rPr>
        <w:t>практикум.</w:t>
      </w:r>
      <w:r>
        <w:rPr>
          <w:i/>
          <w:spacing w:val="1"/>
          <w:sz w:val="24"/>
        </w:rPr>
        <w:t xml:space="preserve"> </w:t>
      </w:r>
      <w:r>
        <w:rPr>
          <w:sz w:val="24"/>
        </w:rPr>
        <w:t>Исследование</w:t>
      </w:r>
      <w:r>
        <w:rPr>
          <w:spacing w:val="-4"/>
          <w:sz w:val="24"/>
        </w:rPr>
        <w:t xml:space="preserve"> </w:t>
      </w:r>
      <w:r>
        <w:rPr>
          <w:sz w:val="24"/>
        </w:rPr>
        <w:t>условий</w:t>
      </w:r>
      <w:r>
        <w:rPr>
          <w:spacing w:val="-1"/>
          <w:sz w:val="24"/>
        </w:rPr>
        <w:t xml:space="preserve"> </w:t>
      </w:r>
      <w:r>
        <w:rPr>
          <w:sz w:val="24"/>
        </w:rPr>
        <w:t>равновесия</w:t>
      </w:r>
      <w:r>
        <w:rPr>
          <w:spacing w:val="-7"/>
          <w:sz w:val="24"/>
        </w:rPr>
        <w:t xml:space="preserve"> </w:t>
      </w:r>
      <w:r>
        <w:rPr>
          <w:sz w:val="24"/>
        </w:rPr>
        <w:t>твёрдого</w:t>
      </w:r>
      <w:r>
        <w:rPr>
          <w:spacing w:val="-2"/>
          <w:sz w:val="24"/>
        </w:rPr>
        <w:t xml:space="preserve"> </w:t>
      </w:r>
      <w:r>
        <w:rPr>
          <w:sz w:val="24"/>
        </w:rPr>
        <w:t>тела, имеющего</w:t>
      </w:r>
      <w:r>
        <w:rPr>
          <w:spacing w:val="-2"/>
          <w:sz w:val="24"/>
        </w:rPr>
        <w:t xml:space="preserve"> </w:t>
      </w:r>
      <w:r>
        <w:rPr>
          <w:sz w:val="24"/>
        </w:rPr>
        <w:t>ось</w:t>
      </w:r>
      <w:r>
        <w:rPr>
          <w:spacing w:val="-6"/>
          <w:sz w:val="24"/>
        </w:rPr>
        <w:t xml:space="preserve"> </w:t>
      </w:r>
      <w:r>
        <w:rPr>
          <w:sz w:val="24"/>
        </w:rPr>
        <w:t>вращения.</w:t>
      </w:r>
      <w:r>
        <w:rPr>
          <w:spacing w:val="-57"/>
          <w:sz w:val="24"/>
        </w:rPr>
        <w:t xml:space="preserve"> </w:t>
      </w:r>
      <w:r>
        <w:rPr>
          <w:sz w:val="24"/>
        </w:rPr>
        <w:t>Конструирование кронштейнов</w:t>
      </w:r>
      <w:r>
        <w:rPr>
          <w:spacing w:val="-2"/>
          <w:sz w:val="24"/>
        </w:rPr>
        <w:t xml:space="preserve"> </w:t>
      </w:r>
      <w:r>
        <w:rPr>
          <w:sz w:val="24"/>
        </w:rPr>
        <w:t>и</w:t>
      </w:r>
      <w:r>
        <w:rPr>
          <w:spacing w:val="-2"/>
          <w:sz w:val="24"/>
        </w:rPr>
        <w:t xml:space="preserve"> </w:t>
      </w:r>
      <w:r>
        <w:rPr>
          <w:sz w:val="24"/>
        </w:rPr>
        <w:t>расчёт</w:t>
      </w:r>
      <w:r>
        <w:rPr>
          <w:spacing w:val="1"/>
          <w:sz w:val="24"/>
        </w:rPr>
        <w:t xml:space="preserve"> </w:t>
      </w:r>
      <w:r>
        <w:rPr>
          <w:sz w:val="24"/>
        </w:rPr>
        <w:t>сил</w:t>
      </w:r>
      <w:r>
        <w:rPr>
          <w:spacing w:val="1"/>
          <w:sz w:val="24"/>
        </w:rPr>
        <w:t xml:space="preserve"> </w:t>
      </w:r>
      <w:r>
        <w:rPr>
          <w:sz w:val="24"/>
        </w:rPr>
        <w:t>упругости.</w:t>
      </w:r>
    </w:p>
    <w:p w14:paraId="6896834E" w14:textId="77777777" w:rsidR="0063402D" w:rsidRDefault="00745CC7">
      <w:pPr>
        <w:pStyle w:val="a4"/>
        <w:spacing w:line="273" w:lineRule="exact"/>
        <w:ind w:left="944" w:firstLine="0"/>
        <w:jc w:val="left"/>
      </w:pPr>
      <w:r>
        <w:t>Изучение</w:t>
      </w:r>
      <w:r>
        <w:rPr>
          <w:spacing w:val="1"/>
        </w:rPr>
        <w:t xml:space="preserve"> </w:t>
      </w:r>
      <w:r>
        <w:t>устойчивости</w:t>
      </w:r>
      <w:r>
        <w:rPr>
          <w:spacing w:val="-2"/>
        </w:rPr>
        <w:t xml:space="preserve"> </w:t>
      </w:r>
      <w:r>
        <w:t>твёрдого</w:t>
      </w:r>
      <w:r>
        <w:rPr>
          <w:spacing w:val="-3"/>
        </w:rPr>
        <w:t xml:space="preserve"> </w:t>
      </w:r>
      <w:r>
        <w:t>тела,</w:t>
      </w:r>
      <w:r>
        <w:rPr>
          <w:spacing w:val="-5"/>
        </w:rPr>
        <w:t xml:space="preserve"> </w:t>
      </w:r>
      <w:r>
        <w:t>имеющего</w:t>
      </w:r>
      <w:r>
        <w:rPr>
          <w:spacing w:val="-3"/>
        </w:rPr>
        <w:t xml:space="preserve"> </w:t>
      </w:r>
      <w:r>
        <w:t>площадь</w:t>
      </w:r>
      <w:r>
        <w:rPr>
          <w:spacing w:val="-6"/>
        </w:rPr>
        <w:t xml:space="preserve"> </w:t>
      </w:r>
      <w:r>
        <w:t>опоры.</w:t>
      </w:r>
    </w:p>
    <w:p w14:paraId="71382FA2" w14:textId="77777777" w:rsidR="0063402D" w:rsidRDefault="00745CC7" w:rsidP="000A4911">
      <w:pPr>
        <w:pStyle w:val="a5"/>
        <w:numPr>
          <w:ilvl w:val="3"/>
          <w:numId w:val="63"/>
        </w:numPr>
        <w:tabs>
          <w:tab w:val="left" w:pos="1967"/>
        </w:tabs>
        <w:spacing w:before="142"/>
        <w:rPr>
          <w:sz w:val="24"/>
        </w:rPr>
      </w:pPr>
      <w:r>
        <w:rPr>
          <w:sz w:val="24"/>
        </w:rPr>
        <w:t>Тема</w:t>
      </w:r>
      <w:r>
        <w:rPr>
          <w:spacing w:val="-4"/>
          <w:sz w:val="24"/>
        </w:rPr>
        <w:t xml:space="preserve"> </w:t>
      </w:r>
      <w:r>
        <w:rPr>
          <w:sz w:val="24"/>
        </w:rPr>
        <w:t>4.</w:t>
      </w:r>
      <w:r>
        <w:rPr>
          <w:spacing w:val="-1"/>
          <w:sz w:val="24"/>
        </w:rPr>
        <w:t xml:space="preserve"> </w:t>
      </w:r>
      <w:r>
        <w:rPr>
          <w:sz w:val="24"/>
        </w:rPr>
        <w:t>Законы</w:t>
      </w:r>
      <w:r>
        <w:rPr>
          <w:spacing w:val="-2"/>
          <w:sz w:val="24"/>
        </w:rPr>
        <w:t xml:space="preserve"> </w:t>
      </w:r>
      <w:r>
        <w:rPr>
          <w:sz w:val="24"/>
        </w:rPr>
        <w:t>сохранения</w:t>
      </w:r>
      <w:r>
        <w:rPr>
          <w:spacing w:val="-3"/>
          <w:sz w:val="24"/>
        </w:rPr>
        <w:t xml:space="preserve"> </w:t>
      </w:r>
      <w:r>
        <w:rPr>
          <w:sz w:val="24"/>
        </w:rPr>
        <w:t>в</w:t>
      </w:r>
      <w:r>
        <w:rPr>
          <w:spacing w:val="-6"/>
          <w:sz w:val="24"/>
        </w:rPr>
        <w:t xml:space="preserve"> </w:t>
      </w:r>
      <w:r>
        <w:rPr>
          <w:sz w:val="24"/>
        </w:rPr>
        <w:t>механике.</w:t>
      </w:r>
    </w:p>
    <w:p w14:paraId="13885410" w14:textId="77777777" w:rsidR="0063402D" w:rsidRDefault="00745CC7">
      <w:pPr>
        <w:pStyle w:val="a4"/>
        <w:tabs>
          <w:tab w:val="left" w:pos="2047"/>
        </w:tabs>
        <w:spacing w:before="137" w:line="360" w:lineRule="auto"/>
        <w:ind w:right="236"/>
        <w:jc w:val="left"/>
      </w:pPr>
      <w:r>
        <w:t>Импульс</w:t>
      </w:r>
      <w:r>
        <w:tab/>
        <w:t>материальной</w:t>
      </w:r>
      <w:r>
        <w:rPr>
          <w:spacing w:val="10"/>
        </w:rPr>
        <w:t xml:space="preserve"> </w:t>
      </w:r>
      <w:r>
        <w:t>точки,</w:t>
      </w:r>
      <w:r>
        <w:rPr>
          <w:spacing w:val="16"/>
        </w:rPr>
        <w:t xml:space="preserve"> </w:t>
      </w:r>
      <w:r>
        <w:t>системы</w:t>
      </w:r>
      <w:r>
        <w:rPr>
          <w:spacing w:val="11"/>
        </w:rPr>
        <w:t xml:space="preserve"> </w:t>
      </w:r>
      <w:r>
        <w:t>материальных</w:t>
      </w:r>
      <w:r>
        <w:rPr>
          <w:spacing w:val="14"/>
        </w:rPr>
        <w:t xml:space="preserve"> </w:t>
      </w:r>
      <w:r>
        <w:t>точек.</w:t>
      </w:r>
      <w:r>
        <w:rPr>
          <w:spacing w:val="16"/>
        </w:rPr>
        <w:t xml:space="preserve"> </w:t>
      </w:r>
      <w:r>
        <w:t>Центр</w:t>
      </w:r>
      <w:r>
        <w:rPr>
          <w:spacing w:val="15"/>
        </w:rPr>
        <w:t xml:space="preserve"> </w:t>
      </w:r>
      <w:r>
        <w:t>масс</w:t>
      </w:r>
      <w:r>
        <w:rPr>
          <w:spacing w:val="13"/>
        </w:rPr>
        <w:t xml:space="preserve"> </w:t>
      </w:r>
      <w:r>
        <w:t>системы</w:t>
      </w:r>
      <w:r>
        <w:rPr>
          <w:spacing w:val="-57"/>
        </w:rPr>
        <w:t xml:space="preserve"> </w:t>
      </w:r>
      <w:r>
        <w:t>материальных</w:t>
      </w:r>
      <w:r>
        <w:rPr>
          <w:spacing w:val="-4"/>
        </w:rPr>
        <w:t xml:space="preserve"> </w:t>
      </w:r>
      <w:r>
        <w:t>точек.</w:t>
      </w:r>
      <w:r>
        <w:rPr>
          <w:spacing w:val="-1"/>
        </w:rPr>
        <w:t xml:space="preserve"> </w:t>
      </w:r>
      <w:r>
        <w:t>Теорема</w:t>
      </w:r>
      <w:r>
        <w:rPr>
          <w:spacing w:val="-4"/>
        </w:rPr>
        <w:t xml:space="preserve"> </w:t>
      </w:r>
      <w:r>
        <w:t>о</w:t>
      </w:r>
      <w:r>
        <w:rPr>
          <w:spacing w:val="5"/>
        </w:rPr>
        <w:t xml:space="preserve"> </w:t>
      </w:r>
      <w:r>
        <w:t>движении</w:t>
      </w:r>
      <w:r>
        <w:rPr>
          <w:spacing w:val="3"/>
        </w:rPr>
        <w:t xml:space="preserve"> </w:t>
      </w:r>
      <w:r>
        <w:t>центра масс.</w:t>
      </w:r>
    </w:p>
    <w:p w14:paraId="700DA72D" w14:textId="77777777" w:rsidR="0063402D" w:rsidRDefault="00745CC7">
      <w:pPr>
        <w:pStyle w:val="a4"/>
        <w:spacing w:line="362" w:lineRule="auto"/>
        <w:ind w:left="944" w:right="5322" w:firstLine="0"/>
        <w:jc w:val="left"/>
      </w:pPr>
      <w:r>
        <w:t>Импульс</w:t>
      </w:r>
      <w:r>
        <w:rPr>
          <w:spacing w:val="-4"/>
        </w:rPr>
        <w:t xml:space="preserve"> </w:t>
      </w:r>
      <w:r>
        <w:t>силы</w:t>
      </w:r>
      <w:r>
        <w:rPr>
          <w:spacing w:val="-1"/>
        </w:rPr>
        <w:t xml:space="preserve"> </w:t>
      </w:r>
      <w:r>
        <w:t>и</w:t>
      </w:r>
      <w:r>
        <w:rPr>
          <w:spacing w:val="-2"/>
        </w:rPr>
        <w:t xml:space="preserve"> </w:t>
      </w:r>
      <w:r>
        <w:t>изменение</w:t>
      </w:r>
      <w:r>
        <w:rPr>
          <w:spacing w:val="-8"/>
        </w:rPr>
        <w:t xml:space="preserve"> </w:t>
      </w:r>
      <w:r>
        <w:t>импульса</w:t>
      </w:r>
      <w:r>
        <w:rPr>
          <w:spacing w:val="-4"/>
        </w:rPr>
        <w:t xml:space="preserve"> </w:t>
      </w:r>
      <w:r>
        <w:t>тела.</w:t>
      </w:r>
      <w:r>
        <w:rPr>
          <w:spacing w:val="-57"/>
        </w:rPr>
        <w:t xml:space="preserve"> </w:t>
      </w:r>
      <w:r>
        <w:t>Закон</w:t>
      </w:r>
      <w:r>
        <w:rPr>
          <w:spacing w:val="2"/>
        </w:rPr>
        <w:t xml:space="preserve"> </w:t>
      </w:r>
      <w:r>
        <w:t>сохранения</w:t>
      </w:r>
      <w:r>
        <w:rPr>
          <w:spacing w:val="1"/>
        </w:rPr>
        <w:t xml:space="preserve"> </w:t>
      </w:r>
      <w:r>
        <w:t>импульса.</w:t>
      </w:r>
    </w:p>
    <w:p w14:paraId="56D3607C" w14:textId="77777777" w:rsidR="0063402D" w:rsidRDefault="00745CC7">
      <w:pPr>
        <w:pStyle w:val="a4"/>
        <w:spacing w:line="273" w:lineRule="exact"/>
        <w:ind w:left="944" w:firstLine="0"/>
        <w:jc w:val="left"/>
      </w:pPr>
      <w:r>
        <w:t>Реактивное</w:t>
      </w:r>
      <w:r>
        <w:rPr>
          <w:spacing w:val="-3"/>
        </w:rPr>
        <w:t xml:space="preserve"> </w:t>
      </w:r>
      <w:r>
        <w:t>движение.</w:t>
      </w:r>
    </w:p>
    <w:p w14:paraId="062947B2" w14:textId="77777777" w:rsidR="0063402D" w:rsidRDefault="00745CC7">
      <w:pPr>
        <w:pStyle w:val="a4"/>
        <w:spacing w:before="135" w:line="360" w:lineRule="auto"/>
        <w:jc w:val="left"/>
      </w:pPr>
      <w:r>
        <w:t>Момент</w:t>
      </w:r>
      <w:r>
        <w:rPr>
          <w:spacing w:val="20"/>
        </w:rPr>
        <w:t xml:space="preserve"> </w:t>
      </w:r>
      <w:r>
        <w:t>импульса</w:t>
      </w:r>
      <w:r>
        <w:rPr>
          <w:spacing w:val="25"/>
        </w:rPr>
        <w:t xml:space="preserve"> </w:t>
      </w:r>
      <w:r>
        <w:t>материальной</w:t>
      </w:r>
      <w:r>
        <w:rPr>
          <w:spacing w:val="22"/>
        </w:rPr>
        <w:t xml:space="preserve"> </w:t>
      </w:r>
      <w:r>
        <w:t>точки.</w:t>
      </w:r>
      <w:r>
        <w:rPr>
          <w:spacing w:val="27"/>
        </w:rPr>
        <w:t xml:space="preserve"> </w:t>
      </w:r>
      <w:r>
        <w:t>Представление</w:t>
      </w:r>
      <w:r>
        <w:rPr>
          <w:spacing w:val="20"/>
        </w:rPr>
        <w:t xml:space="preserve"> </w:t>
      </w:r>
      <w:r>
        <w:t>о</w:t>
      </w:r>
      <w:r>
        <w:rPr>
          <w:spacing w:val="29"/>
        </w:rPr>
        <w:t xml:space="preserve"> </w:t>
      </w:r>
      <w:r>
        <w:t>сохранении</w:t>
      </w:r>
      <w:r>
        <w:rPr>
          <w:spacing w:val="26"/>
        </w:rPr>
        <w:t xml:space="preserve"> </w:t>
      </w:r>
      <w:r>
        <w:t>момента</w:t>
      </w:r>
      <w:r>
        <w:rPr>
          <w:spacing w:val="24"/>
        </w:rPr>
        <w:t xml:space="preserve"> </w:t>
      </w:r>
      <w:r>
        <w:t>импульса</w:t>
      </w:r>
      <w:r>
        <w:rPr>
          <w:spacing w:val="25"/>
        </w:rPr>
        <w:t xml:space="preserve"> </w:t>
      </w:r>
      <w:r>
        <w:t>в</w:t>
      </w:r>
      <w:r>
        <w:rPr>
          <w:spacing w:val="-57"/>
        </w:rPr>
        <w:t xml:space="preserve"> </w:t>
      </w:r>
      <w:r>
        <w:t>центральных</w:t>
      </w:r>
      <w:r>
        <w:rPr>
          <w:spacing w:val="-4"/>
        </w:rPr>
        <w:t xml:space="preserve"> </w:t>
      </w:r>
      <w:r>
        <w:t>полях.</w:t>
      </w:r>
    </w:p>
    <w:p w14:paraId="78B0388D" w14:textId="77777777" w:rsidR="0063402D" w:rsidRDefault="00745CC7">
      <w:pPr>
        <w:pStyle w:val="a4"/>
        <w:spacing w:before="3"/>
        <w:ind w:left="944" w:firstLine="0"/>
        <w:jc w:val="left"/>
      </w:pPr>
      <w:r>
        <w:t>Работа</w:t>
      </w:r>
      <w:r>
        <w:rPr>
          <w:spacing w:val="41"/>
        </w:rPr>
        <w:t xml:space="preserve"> </w:t>
      </w:r>
      <w:r>
        <w:t>силы</w:t>
      </w:r>
      <w:r>
        <w:rPr>
          <w:spacing w:val="43"/>
        </w:rPr>
        <w:t xml:space="preserve"> </w:t>
      </w:r>
      <w:r>
        <w:t>на</w:t>
      </w:r>
      <w:r>
        <w:rPr>
          <w:spacing w:val="36"/>
        </w:rPr>
        <w:t xml:space="preserve"> </w:t>
      </w:r>
      <w:r>
        <w:t>малом</w:t>
      </w:r>
      <w:r>
        <w:rPr>
          <w:spacing w:val="38"/>
        </w:rPr>
        <w:t xml:space="preserve"> </w:t>
      </w:r>
      <w:r>
        <w:t>и</w:t>
      </w:r>
      <w:r>
        <w:rPr>
          <w:spacing w:val="37"/>
        </w:rPr>
        <w:t xml:space="preserve"> </w:t>
      </w:r>
      <w:r>
        <w:t>на</w:t>
      </w:r>
      <w:r>
        <w:rPr>
          <w:spacing w:val="41"/>
        </w:rPr>
        <w:t xml:space="preserve"> </w:t>
      </w:r>
      <w:r>
        <w:t>конечном</w:t>
      </w:r>
      <w:r>
        <w:rPr>
          <w:spacing w:val="38"/>
        </w:rPr>
        <w:t xml:space="preserve"> </w:t>
      </w:r>
      <w:r>
        <w:t>перемещении.</w:t>
      </w:r>
      <w:r>
        <w:rPr>
          <w:spacing w:val="43"/>
        </w:rPr>
        <w:t xml:space="preserve"> </w:t>
      </w:r>
      <w:r>
        <w:t>Графическое</w:t>
      </w:r>
      <w:r>
        <w:rPr>
          <w:spacing w:val="36"/>
        </w:rPr>
        <w:t xml:space="preserve"> </w:t>
      </w:r>
      <w:r>
        <w:t>представление</w:t>
      </w:r>
      <w:r>
        <w:rPr>
          <w:spacing w:val="40"/>
        </w:rPr>
        <w:t xml:space="preserve"> </w:t>
      </w:r>
      <w:r>
        <w:t>работы</w:t>
      </w:r>
    </w:p>
    <w:p w14:paraId="1B765E9A" w14:textId="77777777" w:rsidR="0063402D" w:rsidRDefault="0063402D">
      <w:pPr>
        <w:sectPr w:rsidR="0063402D">
          <w:pgSz w:w="11910" w:h="16840"/>
          <w:pgMar w:top="820" w:right="340" w:bottom="280" w:left="900" w:header="569" w:footer="0" w:gutter="0"/>
          <w:cols w:space="720"/>
        </w:sectPr>
      </w:pPr>
    </w:p>
    <w:p w14:paraId="27180AA5" w14:textId="77777777" w:rsidR="0063402D" w:rsidRDefault="00745CC7">
      <w:pPr>
        <w:pStyle w:val="a4"/>
        <w:spacing w:before="137"/>
        <w:ind w:firstLine="0"/>
        <w:jc w:val="left"/>
      </w:pPr>
      <w:r>
        <w:t>силы.</w:t>
      </w:r>
    </w:p>
    <w:p w14:paraId="605D2778" w14:textId="77777777" w:rsidR="0063402D" w:rsidRDefault="00745CC7">
      <w:pPr>
        <w:pStyle w:val="a4"/>
        <w:ind w:left="0" w:firstLine="0"/>
        <w:jc w:val="left"/>
        <w:rPr>
          <w:sz w:val="26"/>
        </w:rPr>
      </w:pPr>
      <w:r>
        <w:br w:type="column"/>
      </w:r>
    </w:p>
    <w:p w14:paraId="70C00407" w14:textId="77777777" w:rsidR="0063402D" w:rsidRDefault="0063402D">
      <w:pPr>
        <w:pStyle w:val="a4"/>
        <w:spacing w:before="9"/>
        <w:ind w:left="0" w:firstLine="0"/>
        <w:jc w:val="left"/>
        <w:rPr>
          <w:sz w:val="21"/>
        </w:rPr>
      </w:pPr>
    </w:p>
    <w:p w14:paraId="11676DCB" w14:textId="77777777" w:rsidR="0063402D" w:rsidRDefault="00745CC7">
      <w:pPr>
        <w:pStyle w:val="a4"/>
        <w:ind w:left="92" w:firstLine="0"/>
        <w:jc w:val="left"/>
      </w:pPr>
      <w:r>
        <w:t>Мощность</w:t>
      </w:r>
      <w:r>
        <w:rPr>
          <w:spacing w:val="-2"/>
        </w:rPr>
        <w:t xml:space="preserve"> </w:t>
      </w:r>
      <w:r>
        <w:t>силы.</w:t>
      </w:r>
    </w:p>
    <w:p w14:paraId="47EBB1ED" w14:textId="77777777" w:rsidR="0063402D" w:rsidRDefault="00745CC7">
      <w:pPr>
        <w:pStyle w:val="a4"/>
        <w:spacing w:before="137"/>
        <w:ind w:left="92" w:firstLine="0"/>
        <w:jc w:val="left"/>
      </w:pPr>
      <w:r>
        <w:t>Кинетическая</w:t>
      </w:r>
      <w:r>
        <w:rPr>
          <w:spacing w:val="36"/>
        </w:rPr>
        <w:t xml:space="preserve"> </w:t>
      </w:r>
      <w:r>
        <w:t>энергия</w:t>
      </w:r>
      <w:r>
        <w:rPr>
          <w:spacing w:val="32"/>
        </w:rPr>
        <w:t xml:space="preserve"> </w:t>
      </w:r>
      <w:r>
        <w:t>материальной</w:t>
      </w:r>
      <w:r>
        <w:rPr>
          <w:spacing w:val="32"/>
        </w:rPr>
        <w:t xml:space="preserve"> </w:t>
      </w:r>
      <w:r>
        <w:t>точки.</w:t>
      </w:r>
      <w:r>
        <w:rPr>
          <w:spacing w:val="30"/>
        </w:rPr>
        <w:t xml:space="preserve"> </w:t>
      </w:r>
      <w:r>
        <w:t>Теорема</w:t>
      </w:r>
      <w:r>
        <w:rPr>
          <w:spacing w:val="27"/>
        </w:rPr>
        <w:t xml:space="preserve"> </w:t>
      </w:r>
      <w:r>
        <w:t>об</w:t>
      </w:r>
      <w:r>
        <w:rPr>
          <w:spacing w:val="30"/>
        </w:rPr>
        <w:t xml:space="preserve"> </w:t>
      </w:r>
      <w:r>
        <w:t>изменении</w:t>
      </w:r>
      <w:r>
        <w:rPr>
          <w:spacing w:val="33"/>
        </w:rPr>
        <w:t xml:space="preserve"> </w:t>
      </w:r>
      <w:r>
        <w:t>кинетической</w:t>
      </w:r>
      <w:r>
        <w:rPr>
          <w:spacing w:val="32"/>
        </w:rPr>
        <w:t xml:space="preserve"> </w:t>
      </w:r>
      <w:r>
        <w:t>энергии</w:t>
      </w:r>
    </w:p>
    <w:p w14:paraId="3815BF3E" w14:textId="77777777" w:rsidR="0063402D" w:rsidRDefault="0063402D">
      <w:pPr>
        <w:sectPr w:rsidR="0063402D">
          <w:type w:val="continuous"/>
          <w:pgSz w:w="11910" w:h="16840"/>
          <w:pgMar w:top="1040" w:right="340" w:bottom="280" w:left="900" w:header="720" w:footer="720" w:gutter="0"/>
          <w:cols w:num="2" w:space="720" w:equalWidth="0">
            <w:col w:w="812" w:space="40"/>
            <w:col w:w="9818"/>
          </w:cols>
        </w:sectPr>
      </w:pPr>
    </w:p>
    <w:p w14:paraId="355687D0" w14:textId="77777777" w:rsidR="0063402D" w:rsidRDefault="00745CC7">
      <w:pPr>
        <w:pStyle w:val="a4"/>
        <w:spacing w:before="142"/>
        <w:ind w:firstLine="0"/>
      </w:pPr>
      <w:r>
        <w:t>материальной</w:t>
      </w:r>
      <w:r>
        <w:rPr>
          <w:spacing w:val="-5"/>
        </w:rPr>
        <w:t xml:space="preserve"> </w:t>
      </w:r>
      <w:r>
        <w:t>точки.</w:t>
      </w:r>
    </w:p>
    <w:p w14:paraId="53A50BAE" w14:textId="77777777" w:rsidR="0063402D" w:rsidRDefault="00745CC7">
      <w:pPr>
        <w:pStyle w:val="a4"/>
        <w:tabs>
          <w:tab w:val="left" w:pos="3060"/>
          <w:tab w:val="left" w:pos="6914"/>
          <w:tab w:val="left" w:pos="9995"/>
        </w:tabs>
        <w:spacing w:before="137" w:line="360" w:lineRule="auto"/>
        <w:ind w:right="227"/>
      </w:pPr>
      <w:r>
        <w:t>Потенциальные и непотенциальные силы. Потенциальная энергия. Потенциальная энергия</w:t>
      </w:r>
      <w:r>
        <w:rPr>
          <w:spacing w:val="1"/>
        </w:rPr>
        <w:t xml:space="preserve"> </w:t>
      </w:r>
      <w:r>
        <w:t>упруго деформированной пружины. Потенциальная энергия тела в однородном гравитационном</w:t>
      </w:r>
      <w:r>
        <w:rPr>
          <w:spacing w:val="1"/>
        </w:rPr>
        <w:t xml:space="preserve"> </w:t>
      </w:r>
      <w:r>
        <w:t>поле.</w:t>
      </w:r>
      <w:r>
        <w:tab/>
        <w:t>Потенциальная</w:t>
      </w:r>
      <w:r>
        <w:tab/>
        <w:t>энергия</w:t>
      </w:r>
      <w:r>
        <w:tab/>
        <w:t>тела</w:t>
      </w:r>
      <w:r>
        <w:rPr>
          <w:spacing w:val="-58"/>
        </w:rPr>
        <w:t xml:space="preserve"> </w:t>
      </w:r>
      <w:r>
        <w:t>в гравитационном поле однородного шара (внутри и вне шара). Вторая космическая скорость.</w:t>
      </w:r>
      <w:r>
        <w:rPr>
          <w:spacing w:val="1"/>
        </w:rPr>
        <w:t xml:space="preserve"> </w:t>
      </w:r>
      <w:r>
        <w:t>Третья</w:t>
      </w:r>
      <w:r>
        <w:rPr>
          <w:spacing w:val="1"/>
        </w:rPr>
        <w:t xml:space="preserve"> </w:t>
      </w:r>
      <w:r>
        <w:t>космическая</w:t>
      </w:r>
      <w:r>
        <w:rPr>
          <w:spacing w:val="2"/>
        </w:rPr>
        <w:t xml:space="preserve"> </w:t>
      </w:r>
      <w:r>
        <w:t>скорость.</w:t>
      </w:r>
    </w:p>
    <w:p w14:paraId="7DBDF93C" w14:textId="77777777" w:rsidR="0063402D" w:rsidRDefault="00745CC7">
      <w:pPr>
        <w:pStyle w:val="a4"/>
        <w:ind w:left="944" w:firstLine="0"/>
      </w:pPr>
      <w:r>
        <w:t>Связь</w:t>
      </w:r>
      <w:r>
        <w:rPr>
          <w:spacing w:val="8"/>
        </w:rPr>
        <w:t xml:space="preserve"> </w:t>
      </w:r>
      <w:r>
        <w:t>работы</w:t>
      </w:r>
      <w:r>
        <w:rPr>
          <w:spacing w:val="63"/>
        </w:rPr>
        <w:t xml:space="preserve"> </w:t>
      </w:r>
      <w:r>
        <w:t>непотенциальных</w:t>
      </w:r>
      <w:r>
        <w:rPr>
          <w:spacing w:val="61"/>
        </w:rPr>
        <w:t xml:space="preserve"> </w:t>
      </w:r>
      <w:r>
        <w:t>сил</w:t>
      </w:r>
      <w:r>
        <w:rPr>
          <w:spacing w:val="66"/>
        </w:rPr>
        <w:t xml:space="preserve"> </w:t>
      </w:r>
      <w:r>
        <w:t>с</w:t>
      </w:r>
      <w:r>
        <w:rPr>
          <w:spacing w:val="60"/>
        </w:rPr>
        <w:t xml:space="preserve"> </w:t>
      </w:r>
      <w:r>
        <w:t>изменением</w:t>
      </w:r>
      <w:r>
        <w:rPr>
          <w:spacing w:val="68"/>
        </w:rPr>
        <w:t xml:space="preserve"> </w:t>
      </w:r>
      <w:r>
        <w:t>механической</w:t>
      </w:r>
      <w:r>
        <w:rPr>
          <w:spacing w:val="67"/>
        </w:rPr>
        <w:t xml:space="preserve"> </w:t>
      </w:r>
      <w:r>
        <w:t>энергии</w:t>
      </w:r>
      <w:r>
        <w:rPr>
          <w:spacing w:val="62"/>
        </w:rPr>
        <w:t xml:space="preserve"> </w:t>
      </w:r>
      <w:r>
        <w:t>системы</w:t>
      </w:r>
      <w:r>
        <w:rPr>
          <w:spacing w:val="63"/>
        </w:rPr>
        <w:t xml:space="preserve"> </w:t>
      </w:r>
      <w:r>
        <w:t>тел.</w:t>
      </w:r>
    </w:p>
    <w:p w14:paraId="7C0F69A1" w14:textId="77777777" w:rsidR="0063402D" w:rsidRDefault="00745CC7">
      <w:pPr>
        <w:pStyle w:val="a4"/>
        <w:spacing w:before="137" w:line="362" w:lineRule="auto"/>
        <w:ind w:left="944" w:right="6023" w:hanging="711"/>
      </w:pPr>
      <w:r>
        <w:t>Закон сохранения механической энергии.</w:t>
      </w:r>
      <w:r>
        <w:rPr>
          <w:spacing w:val="1"/>
        </w:rPr>
        <w:t xml:space="preserve"> </w:t>
      </w:r>
      <w:r>
        <w:t>Упругие</w:t>
      </w:r>
      <w:r>
        <w:rPr>
          <w:spacing w:val="-5"/>
        </w:rPr>
        <w:t xml:space="preserve"> </w:t>
      </w:r>
      <w:r>
        <w:t>и</w:t>
      </w:r>
      <w:r>
        <w:rPr>
          <w:spacing w:val="-3"/>
        </w:rPr>
        <w:t xml:space="preserve"> </w:t>
      </w:r>
      <w:r>
        <w:t>неупругие</w:t>
      </w:r>
      <w:r>
        <w:rPr>
          <w:spacing w:val="-4"/>
        </w:rPr>
        <w:t xml:space="preserve"> </w:t>
      </w:r>
      <w:r>
        <w:t>столкновения.</w:t>
      </w:r>
    </w:p>
    <w:p w14:paraId="765448FC" w14:textId="77777777" w:rsidR="0063402D" w:rsidRDefault="00745CC7">
      <w:pPr>
        <w:pStyle w:val="a4"/>
        <w:tabs>
          <w:tab w:val="left" w:pos="2277"/>
          <w:tab w:val="left" w:pos="3476"/>
          <w:tab w:val="left" w:pos="4052"/>
          <w:tab w:val="left" w:pos="5346"/>
          <w:tab w:val="left" w:pos="6569"/>
          <w:tab w:val="left" w:pos="7130"/>
          <w:tab w:val="left" w:pos="8368"/>
          <w:tab w:val="left" w:pos="9265"/>
        </w:tabs>
        <w:spacing w:line="360" w:lineRule="auto"/>
        <w:ind w:right="231"/>
        <w:jc w:val="left"/>
      </w:pPr>
      <w:r>
        <w:t>Уравнение</w:t>
      </w:r>
      <w:r>
        <w:tab/>
        <w:t>Бернулли</w:t>
      </w:r>
      <w:r>
        <w:tab/>
        <w:t>для</w:t>
      </w:r>
      <w:r>
        <w:tab/>
        <w:t>идеальной</w:t>
      </w:r>
      <w:r>
        <w:tab/>
        <w:t>жидкости</w:t>
      </w:r>
      <w:r>
        <w:tab/>
        <w:t>как</w:t>
      </w:r>
      <w:r>
        <w:tab/>
        <w:t>следствие</w:t>
      </w:r>
      <w:r>
        <w:tab/>
        <w:t>закона</w:t>
      </w:r>
      <w:r>
        <w:tab/>
      </w:r>
      <w:r>
        <w:rPr>
          <w:spacing w:val="-1"/>
        </w:rPr>
        <w:t>сохранения</w:t>
      </w:r>
      <w:r>
        <w:rPr>
          <w:spacing w:val="-57"/>
        </w:rPr>
        <w:t xml:space="preserve"> </w:t>
      </w:r>
      <w:r>
        <w:t>механической</w:t>
      </w:r>
      <w:r>
        <w:rPr>
          <w:spacing w:val="2"/>
        </w:rPr>
        <w:t xml:space="preserve"> </w:t>
      </w:r>
      <w:r>
        <w:t>энергии.</w:t>
      </w:r>
    </w:p>
    <w:p w14:paraId="1A80E35C" w14:textId="77777777" w:rsidR="0063402D" w:rsidRDefault="00745CC7">
      <w:pPr>
        <w:pStyle w:val="a4"/>
        <w:spacing w:line="362" w:lineRule="auto"/>
        <w:jc w:val="left"/>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движение</w:t>
      </w:r>
      <w:r>
        <w:rPr>
          <w:spacing w:val="1"/>
        </w:rPr>
        <w:t xml:space="preserve"> </w:t>
      </w:r>
      <w:r>
        <w:t>ракет,</w:t>
      </w:r>
      <w:r>
        <w:rPr>
          <w:spacing w:val="1"/>
        </w:rPr>
        <w:t xml:space="preserve"> </w:t>
      </w:r>
      <w:r>
        <w:t>водомёт,</w:t>
      </w:r>
      <w:r>
        <w:rPr>
          <w:spacing w:val="1"/>
        </w:rPr>
        <w:t xml:space="preserve"> </w:t>
      </w:r>
      <w:r>
        <w:t>копёр,</w:t>
      </w:r>
      <w:r>
        <w:rPr>
          <w:spacing w:val="-57"/>
        </w:rPr>
        <w:t xml:space="preserve"> </w:t>
      </w:r>
      <w:r>
        <w:t>пружинный</w:t>
      </w:r>
      <w:r>
        <w:rPr>
          <w:spacing w:val="-3"/>
        </w:rPr>
        <w:t xml:space="preserve"> </w:t>
      </w:r>
      <w:r>
        <w:t>пистолет,</w:t>
      </w:r>
      <w:r>
        <w:rPr>
          <w:spacing w:val="-2"/>
        </w:rPr>
        <w:t xml:space="preserve"> </w:t>
      </w:r>
      <w:r>
        <w:t>гироскоп,</w:t>
      </w:r>
      <w:r>
        <w:rPr>
          <w:spacing w:val="-1"/>
        </w:rPr>
        <w:t xml:space="preserve"> </w:t>
      </w:r>
      <w:r>
        <w:t>фигурное катание</w:t>
      </w:r>
      <w:r>
        <w:rPr>
          <w:spacing w:val="1"/>
        </w:rPr>
        <w:t xml:space="preserve"> </w:t>
      </w:r>
      <w:r>
        <w:t>на коньках.</w:t>
      </w:r>
    </w:p>
    <w:p w14:paraId="5D9F04FB" w14:textId="77777777" w:rsidR="0063402D" w:rsidRDefault="00745CC7">
      <w:pPr>
        <w:spacing w:line="273" w:lineRule="exact"/>
        <w:ind w:left="944"/>
        <w:rPr>
          <w:i/>
          <w:sz w:val="24"/>
        </w:rPr>
      </w:pPr>
      <w:r>
        <w:rPr>
          <w:i/>
          <w:sz w:val="24"/>
        </w:rPr>
        <w:t>Демонстрации.</w:t>
      </w:r>
    </w:p>
    <w:p w14:paraId="388EF2BE" w14:textId="77777777" w:rsidR="0063402D" w:rsidRDefault="0063402D">
      <w:pPr>
        <w:spacing w:line="273" w:lineRule="exact"/>
        <w:rPr>
          <w:sz w:val="24"/>
        </w:rPr>
        <w:sectPr w:rsidR="0063402D">
          <w:type w:val="continuous"/>
          <w:pgSz w:w="11910" w:h="16840"/>
          <w:pgMar w:top="1040" w:right="340" w:bottom="280" w:left="900" w:header="720" w:footer="720" w:gutter="0"/>
          <w:cols w:space="720"/>
        </w:sectPr>
      </w:pPr>
    </w:p>
    <w:p w14:paraId="5F032988" w14:textId="77777777" w:rsidR="0063402D" w:rsidRDefault="00745CC7">
      <w:pPr>
        <w:pStyle w:val="a4"/>
        <w:spacing w:before="7" w:line="362" w:lineRule="auto"/>
        <w:ind w:left="944" w:right="6804" w:firstLine="0"/>
        <w:jc w:val="left"/>
      </w:pPr>
      <w:r>
        <w:lastRenderedPageBreak/>
        <w:t>Закон</w:t>
      </w:r>
      <w:r>
        <w:rPr>
          <w:spacing w:val="-8"/>
        </w:rPr>
        <w:t xml:space="preserve"> </w:t>
      </w:r>
      <w:r>
        <w:t>сохранения</w:t>
      </w:r>
      <w:r>
        <w:rPr>
          <w:spacing w:val="-9"/>
        </w:rPr>
        <w:t xml:space="preserve"> </w:t>
      </w:r>
      <w:r>
        <w:t>импульса.</w:t>
      </w:r>
      <w:r>
        <w:rPr>
          <w:spacing w:val="-57"/>
        </w:rPr>
        <w:t xml:space="preserve"> </w:t>
      </w:r>
      <w:r>
        <w:t>Реактивное движение.</w:t>
      </w:r>
    </w:p>
    <w:p w14:paraId="175D1D53" w14:textId="77777777" w:rsidR="0063402D" w:rsidRDefault="00745CC7">
      <w:pPr>
        <w:pStyle w:val="a4"/>
        <w:spacing w:line="273" w:lineRule="exact"/>
        <w:ind w:left="944" w:firstLine="0"/>
        <w:jc w:val="left"/>
      </w:pPr>
      <w:r>
        <w:t>Измерение</w:t>
      </w:r>
      <w:r>
        <w:rPr>
          <w:spacing w:val="-2"/>
        </w:rPr>
        <w:t xml:space="preserve"> </w:t>
      </w:r>
      <w:r>
        <w:t>мощности</w:t>
      </w:r>
      <w:r>
        <w:rPr>
          <w:spacing w:val="-4"/>
        </w:rPr>
        <w:t xml:space="preserve"> </w:t>
      </w:r>
      <w:r>
        <w:t>силы.</w:t>
      </w:r>
    </w:p>
    <w:p w14:paraId="6A3AC79A" w14:textId="77777777" w:rsidR="0063402D" w:rsidRDefault="00745CC7">
      <w:pPr>
        <w:pStyle w:val="a4"/>
        <w:spacing w:before="137"/>
        <w:ind w:left="944" w:firstLine="0"/>
        <w:jc w:val="left"/>
      </w:pPr>
      <w:r>
        <w:t>Изменение</w:t>
      </w:r>
      <w:r>
        <w:rPr>
          <w:spacing w:val="-3"/>
        </w:rPr>
        <w:t xml:space="preserve"> </w:t>
      </w:r>
      <w:r>
        <w:t>энергии тела</w:t>
      </w:r>
      <w:r>
        <w:rPr>
          <w:spacing w:val="-7"/>
        </w:rPr>
        <w:t xml:space="preserve"> </w:t>
      </w:r>
      <w:r>
        <w:t>при</w:t>
      </w:r>
      <w:r>
        <w:rPr>
          <w:spacing w:val="-6"/>
        </w:rPr>
        <w:t xml:space="preserve"> </w:t>
      </w:r>
      <w:r>
        <w:t>совершении работы.</w:t>
      </w:r>
    </w:p>
    <w:p w14:paraId="6C083F9A" w14:textId="77777777" w:rsidR="0063402D" w:rsidRDefault="00745CC7">
      <w:pPr>
        <w:pStyle w:val="a4"/>
        <w:spacing w:before="138" w:line="362" w:lineRule="auto"/>
        <w:jc w:val="left"/>
      </w:pPr>
      <w:r>
        <w:t>Взаимные</w:t>
      </w:r>
      <w:r>
        <w:rPr>
          <w:spacing w:val="2"/>
        </w:rPr>
        <w:t xml:space="preserve"> </w:t>
      </w:r>
      <w:r>
        <w:t>превращения</w:t>
      </w:r>
      <w:r>
        <w:rPr>
          <w:spacing w:val="3"/>
        </w:rPr>
        <w:t xml:space="preserve"> </w:t>
      </w:r>
      <w:r>
        <w:t>кинетической</w:t>
      </w:r>
      <w:r>
        <w:rPr>
          <w:spacing w:val="3"/>
        </w:rPr>
        <w:t xml:space="preserve"> </w:t>
      </w:r>
      <w:r>
        <w:t>и</w:t>
      </w:r>
      <w:r>
        <w:rPr>
          <w:spacing w:val="4"/>
        </w:rPr>
        <w:t xml:space="preserve"> </w:t>
      </w:r>
      <w:r>
        <w:t>потенциальной</w:t>
      </w:r>
      <w:r>
        <w:rPr>
          <w:spacing w:val="11"/>
        </w:rPr>
        <w:t xml:space="preserve"> </w:t>
      </w:r>
      <w:r>
        <w:t>энергий</w:t>
      </w:r>
      <w:r>
        <w:rPr>
          <w:spacing w:val="4"/>
        </w:rPr>
        <w:t xml:space="preserve"> </w:t>
      </w:r>
      <w:r>
        <w:t>при</w:t>
      </w:r>
      <w:r>
        <w:rPr>
          <w:spacing w:val="4"/>
        </w:rPr>
        <w:t xml:space="preserve"> </w:t>
      </w:r>
      <w:r>
        <w:t>действии на</w:t>
      </w:r>
      <w:r>
        <w:rPr>
          <w:spacing w:val="6"/>
        </w:rPr>
        <w:t xml:space="preserve"> </w:t>
      </w:r>
      <w:r>
        <w:t>тело</w:t>
      </w:r>
      <w:r>
        <w:rPr>
          <w:spacing w:val="7"/>
        </w:rPr>
        <w:t xml:space="preserve"> </w:t>
      </w:r>
      <w:r>
        <w:t>силы</w:t>
      </w:r>
      <w:r>
        <w:rPr>
          <w:spacing w:val="-57"/>
        </w:rPr>
        <w:t xml:space="preserve"> </w:t>
      </w:r>
      <w:r>
        <w:t>тяжести</w:t>
      </w:r>
      <w:r>
        <w:rPr>
          <w:spacing w:val="2"/>
        </w:rPr>
        <w:t xml:space="preserve"> </w:t>
      </w:r>
      <w:r>
        <w:t>и</w:t>
      </w:r>
      <w:r>
        <w:rPr>
          <w:spacing w:val="-2"/>
        </w:rPr>
        <w:t xml:space="preserve"> </w:t>
      </w:r>
      <w:r>
        <w:t>силы</w:t>
      </w:r>
      <w:r>
        <w:rPr>
          <w:spacing w:val="-1"/>
        </w:rPr>
        <w:t xml:space="preserve"> </w:t>
      </w:r>
      <w:r>
        <w:t>упругости.</w:t>
      </w:r>
    </w:p>
    <w:p w14:paraId="137CDCED" w14:textId="77777777" w:rsidR="0063402D" w:rsidRDefault="00745CC7">
      <w:pPr>
        <w:pStyle w:val="a4"/>
        <w:spacing w:line="273" w:lineRule="exact"/>
        <w:ind w:left="944" w:firstLine="0"/>
        <w:jc w:val="left"/>
      </w:pPr>
      <w:r>
        <w:t>Сохранение</w:t>
      </w:r>
      <w:r>
        <w:rPr>
          <w:spacing w:val="-4"/>
        </w:rPr>
        <w:t xml:space="preserve"> </w:t>
      </w:r>
      <w:r>
        <w:t>энергии</w:t>
      </w:r>
      <w:r>
        <w:rPr>
          <w:spacing w:val="-6"/>
        </w:rPr>
        <w:t xml:space="preserve"> </w:t>
      </w:r>
      <w:r>
        <w:t>при</w:t>
      </w:r>
      <w:r>
        <w:rPr>
          <w:spacing w:val="-2"/>
        </w:rPr>
        <w:t xml:space="preserve"> </w:t>
      </w:r>
      <w:r>
        <w:t>свободном</w:t>
      </w:r>
      <w:r>
        <w:rPr>
          <w:spacing w:val="-5"/>
        </w:rPr>
        <w:t xml:space="preserve"> </w:t>
      </w:r>
      <w:r>
        <w:t>падении.</w:t>
      </w:r>
    </w:p>
    <w:p w14:paraId="38342BD1" w14:textId="77777777" w:rsidR="0063402D" w:rsidRDefault="00745CC7">
      <w:pPr>
        <w:spacing w:before="136"/>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4481C1D9" w14:textId="77777777" w:rsidR="0063402D" w:rsidRDefault="00745CC7">
      <w:pPr>
        <w:pStyle w:val="a4"/>
        <w:spacing w:before="138"/>
        <w:ind w:left="944" w:firstLine="0"/>
        <w:jc w:val="left"/>
      </w:pPr>
      <w:r>
        <w:t>Измерение</w:t>
      </w:r>
      <w:r>
        <w:rPr>
          <w:spacing w:val="-4"/>
        </w:rPr>
        <w:t xml:space="preserve"> </w:t>
      </w:r>
      <w:r>
        <w:t>импульса</w:t>
      </w:r>
      <w:r>
        <w:rPr>
          <w:spacing w:val="-4"/>
        </w:rPr>
        <w:t xml:space="preserve"> </w:t>
      </w:r>
      <w:r>
        <w:t>тела</w:t>
      </w:r>
      <w:r>
        <w:rPr>
          <w:spacing w:val="-3"/>
        </w:rPr>
        <w:t xml:space="preserve"> </w:t>
      </w:r>
      <w:r>
        <w:t>по</w:t>
      </w:r>
      <w:r>
        <w:rPr>
          <w:spacing w:val="1"/>
        </w:rPr>
        <w:t xml:space="preserve"> </w:t>
      </w:r>
      <w:r>
        <w:t>тормозному</w:t>
      </w:r>
      <w:r>
        <w:rPr>
          <w:spacing w:val="-12"/>
        </w:rPr>
        <w:t xml:space="preserve"> </w:t>
      </w:r>
      <w:r>
        <w:t>пути.</w:t>
      </w:r>
    </w:p>
    <w:p w14:paraId="40F68244" w14:textId="77777777" w:rsidR="0063402D" w:rsidRDefault="00745CC7">
      <w:pPr>
        <w:pStyle w:val="a4"/>
        <w:spacing w:before="136" w:line="362" w:lineRule="auto"/>
        <w:ind w:left="944" w:right="1624" w:firstLine="0"/>
        <w:jc w:val="left"/>
      </w:pPr>
      <w:r>
        <w:t>Измерение силы тяги, скорости модели электромобиля и мощности силы тяги.</w:t>
      </w:r>
      <w:r>
        <w:rPr>
          <w:spacing w:val="-58"/>
        </w:rPr>
        <w:t xml:space="preserve"> </w:t>
      </w:r>
      <w:r>
        <w:t>Сравнение изменения</w:t>
      </w:r>
      <w:r>
        <w:rPr>
          <w:spacing w:val="-4"/>
        </w:rPr>
        <w:t xml:space="preserve"> </w:t>
      </w:r>
      <w:r>
        <w:t>импульса</w:t>
      </w:r>
      <w:r>
        <w:rPr>
          <w:spacing w:val="1"/>
        </w:rPr>
        <w:t xml:space="preserve"> </w:t>
      </w:r>
      <w:r>
        <w:t>тела с</w:t>
      </w:r>
      <w:r>
        <w:rPr>
          <w:spacing w:val="1"/>
        </w:rPr>
        <w:t xml:space="preserve"> </w:t>
      </w:r>
      <w:r>
        <w:t>импульсом</w:t>
      </w:r>
      <w:r>
        <w:rPr>
          <w:spacing w:val="-2"/>
        </w:rPr>
        <w:t xml:space="preserve"> </w:t>
      </w:r>
      <w:r>
        <w:t>силы.</w:t>
      </w:r>
    </w:p>
    <w:p w14:paraId="4BF03BC6" w14:textId="77777777" w:rsidR="0063402D" w:rsidRDefault="00745CC7">
      <w:pPr>
        <w:pStyle w:val="a4"/>
        <w:spacing w:line="360" w:lineRule="auto"/>
        <w:ind w:left="944" w:right="2487" w:firstLine="0"/>
        <w:jc w:val="left"/>
      </w:pPr>
      <w:r>
        <w:t>Исследование</w:t>
      </w:r>
      <w:r>
        <w:rPr>
          <w:spacing w:val="-8"/>
        </w:rPr>
        <w:t xml:space="preserve"> </w:t>
      </w:r>
      <w:r>
        <w:t>сохранения</w:t>
      </w:r>
      <w:r>
        <w:rPr>
          <w:spacing w:val="-6"/>
        </w:rPr>
        <w:t xml:space="preserve"> </w:t>
      </w:r>
      <w:r>
        <w:t>импульса</w:t>
      </w:r>
      <w:r>
        <w:rPr>
          <w:spacing w:val="-7"/>
        </w:rPr>
        <w:t xml:space="preserve"> </w:t>
      </w:r>
      <w:r>
        <w:t>при</w:t>
      </w:r>
      <w:r>
        <w:rPr>
          <w:spacing w:val="-5"/>
        </w:rPr>
        <w:t xml:space="preserve"> </w:t>
      </w:r>
      <w:r>
        <w:t>упругом</w:t>
      </w:r>
      <w:r>
        <w:rPr>
          <w:spacing w:val="-5"/>
        </w:rPr>
        <w:t xml:space="preserve"> </w:t>
      </w:r>
      <w:r>
        <w:t>взаимодействии.</w:t>
      </w:r>
      <w:r>
        <w:rPr>
          <w:spacing w:val="-57"/>
        </w:rPr>
        <w:t xml:space="preserve"> </w:t>
      </w:r>
      <w:r>
        <w:t>Измерение</w:t>
      </w:r>
      <w:r>
        <w:rPr>
          <w:spacing w:val="-1"/>
        </w:rPr>
        <w:t xml:space="preserve"> </w:t>
      </w:r>
      <w:r>
        <w:t>кинетической</w:t>
      </w:r>
      <w:r>
        <w:rPr>
          <w:spacing w:val="1"/>
        </w:rPr>
        <w:t xml:space="preserve"> </w:t>
      </w:r>
      <w:r>
        <w:t>энергии</w:t>
      </w:r>
      <w:r>
        <w:rPr>
          <w:spacing w:val="-3"/>
        </w:rPr>
        <w:t xml:space="preserve"> </w:t>
      </w:r>
      <w:r>
        <w:t>тела</w:t>
      </w:r>
      <w:r>
        <w:rPr>
          <w:spacing w:val="-1"/>
        </w:rPr>
        <w:t xml:space="preserve"> </w:t>
      </w:r>
      <w:r>
        <w:t>по тормозному</w:t>
      </w:r>
      <w:r>
        <w:rPr>
          <w:spacing w:val="-9"/>
        </w:rPr>
        <w:t xml:space="preserve"> </w:t>
      </w:r>
      <w:r>
        <w:t>пути.</w:t>
      </w:r>
    </w:p>
    <w:p w14:paraId="5A32094C" w14:textId="77777777" w:rsidR="0063402D" w:rsidRDefault="00745CC7">
      <w:pPr>
        <w:pStyle w:val="a4"/>
        <w:spacing w:line="362" w:lineRule="auto"/>
        <w:ind w:left="944" w:right="1517" w:firstLine="0"/>
        <w:jc w:val="left"/>
      </w:pPr>
      <w:r>
        <w:t>Сравнение изменения потенциальной энергии пружины с работой силы трения.</w:t>
      </w:r>
      <w:r>
        <w:rPr>
          <w:spacing w:val="-57"/>
        </w:rPr>
        <w:t xml:space="preserve"> </w:t>
      </w:r>
      <w:r>
        <w:t>Определение</w:t>
      </w:r>
      <w:r>
        <w:rPr>
          <w:spacing w:val="-3"/>
        </w:rPr>
        <w:t xml:space="preserve"> </w:t>
      </w:r>
      <w:r>
        <w:t>работы силы</w:t>
      </w:r>
      <w:r>
        <w:rPr>
          <w:spacing w:val="-4"/>
        </w:rPr>
        <w:t xml:space="preserve"> </w:t>
      </w:r>
      <w:r>
        <w:t>трения</w:t>
      </w:r>
      <w:r>
        <w:rPr>
          <w:spacing w:val="-6"/>
        </w:rPr>
        <w:t xml:space="preserve"> </w:t>
      </w:r>
      <w:r>
        <w:t>при</w:t>
      </w:r>
      <w:r>
        <w:rPr>
          <w:spacing w:val="-1"/>
        </w:rPr>
        <w:t xml:space="preserve"> </w:t>
      </w:r>
      <w:r>
        <w:t>движении тела</w:t>
      </w:r>
      <w:r>
        <w:rPr>
          <w:spacing w:val="-3"/>
        </w:rPr>
        <w:t xml:space="preserve"> </w:t>
      </w:r>
      <w:r>
        <w:t>по</w:t>
      </w:r>
      <w:r>
        <w:rPr>
          <w:spacing w:val="-1"/>
        </w:rPr>
        <w:t xml:space="preserve"> </w:t>
      </w:r>
      <w:r>
        <w:t>наклонной</w:t>
      </w:r>
      <w:r>
        <w:rPr>
          <w:spacing w:val="-5"/>
        </w:rPr>
        <w:t xml:space="preserve"> </w:t>
      </w:r>
      <w:r>
        <w:t>плоскости.</w:t>
      </w:r>
    </w:p>
    <w:p w14:paraId="4C9B97CD" w14:textId="77777777" w:rsidR="0063402D" w:rsidRDefault="00745CC7" w:rsidP="000A4911">
      <w:pPr>
        <w:pStyle w:val="a5"/>
        <w:numPr>
          <w:ilvl w:val="2"/>
          <w:numId w:val="63"/>
        </w:numPr>
        <w:tabs>
          <w:tab w:val="left" w:pos="1789"/>
        </w:tabs>
        <w:spacing w:line="273" w:lineRule="exact"/>
        <w:ind w:left="1789"/>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4"/>
          <w:sz w:val="24"/>
        </w:rPr>
        <w:t xml:space="preserve"> </w:t>
      </w:r>
      <w:r>
        <w:rPr>
          <w:sz w:val="24"/>
        </w:rPr>
        <w:t>физика</w:t>
      </w:r>
      <w:r>
        <w:rPr>
          <w:spacing w:val="-4"/>
          <w:sz w:val="24"/>
        </w:rPr>
        <w:t xml:space="preserve"> </w:t>
      </w:r>
      <w:r>
        <w:rPr>
          <w:sz w:val="24"/>
        </w:rPr>
        <w:t>и</w:t>
      </w:r>
      <w:r>
        <w:rPr>
          <w:spacing w:val="-3"/>
          <w:sz w:val="24"/>
        </w:rPr>
        <w:t xml:space="preserve"> </w:t>
      </w:r>
      <w:r>
        <w:rPr>
          <w:sz w:val="24"/>
        </w:rPr>
        <w:t>термодинамика.</w:t>
      </w:r>
    </w:p>
    <w:p w14:paraId="081B8298" w14:textId="77777777" w:rsidR="0063402D" w:rsidRDefault="00745CC7" w:rsidP="000A4911">
      <w:pPr>
        <w:pStyle w:val="a5"/>
        <w:numPr>
          <w:ilvl w:val="3"/>
          <w:numId w:val="63"/>
        </w:numPr>
        <w:tabs>
          <w:tab w:val="left" w:pos="1967"/>
        </w:tabs>
        <w:spacing w:before="133"/>
        <w:rPr>
          <w:sz w:val="24"/>
        </w:rPr>
      </w:pPr>
      <w:r>
        <w:rPr>
          <w:sz w:val="24"/>
        </w:rPr>
        <w:t>Тема</w:t>
      </w:r>
      <w:r>
        <w:rPr>
          <w:spacing w:val="-4"/>
          <w:sz w:val="24"/>
        </w:rPr>
        <w:t xml:space="preserve"> </w:t>
      </w:r>
      <w:r>
        <w:rPr>
          <w:sz w:val="24"/>
        </w:rPr>
        <w:t>1.</w:t>
      </w:r>
      <w:r>
        <w:rPr>
          <w:spacing w:val="-1"/>
          <w:sz w:val="24"/>
        </w:rPr>
        <w:t xml:space="preserve"> </w:t>
      </w:r>
      <w:r>
        <w:rPr>
          <w:sz w:val="24"/>
        </w:rPr>
        <w:t>Основы</w:t>
      </w:r>
      <w:r>
        <w:rPr>
          <w:spacing w:val="-6"/>
          <w:sz w:val="24"/>
        </w:rPr>
        <w:t xml:space="preserve"> </w:t>
      </w:r>
      <w:r>
        <w:rPr>
          <w:sz w:val="24"/>
        </w:rPr>
        <w:t>молекулярно-кинетической</w:t>
      </w:r>
      <w:r>
        <w:rPr>
          <w:spacing w:val="-2"/>
          <w:sz w:val="24"/>
        </w:rPr>
        <w:t xml:space="preserve"> </w:t>
      </w:r>
      <w:r>
        <w:rPr>
          <w:sz w:val="24"/>
        </w:rPr>
        <w:t>теории.</w:t>
      </w:r>
    </w:p>
    <w:p w14:paraId="226DC302" w14:textId="77777777" w:rsidR="0063402D" w:rsidRDefault="00745CC7">
      <w:pPr>
        <w:pStyle w:val="a4"/>
        <w:tabs>
          <w:tab w:val="left" w:pos="2541"/>
          <w:tab w:val="left" w:pos="5035"/>
          <w:tab w:val="left" w:pos="7290"/>
          <w:tab w:val="left" w:pos="9436"/>
        </w:tabs>
        <w:spacing w:before="137" w:line="360" w:lineRule="auto"/>
        <w:ind w:right="225"/>
      </w:pPr>
      <w:r>
        <w:t>Основные положения молекулярно-кинетической теории (МКТ), их опытное обоснование.</w:t>
      </w:r>
      <w:r>
        <w:rPr>
          <w:spacing w:val="1"/>
        </w:rPr>
        <w:t xml:space="preserve"> </w:t>
      </w:r>
      <w:r>
        <w:t>Диффузия.</w:t>
      </w:r>
      <w:r>
        <w:tab/>
        <w:t>Броуновское</w:t>
      </w:r>
      <w:r>
        <w:tab/>
        <w:t>движение.</w:t>
      </w:r>
      <w:r>
        <w:tab/>
        <w:t>Характер</w:t>
      </w:r>
      <w:r>
        <w:tab/>
        <w:t>движения</w:t>
      </w:r>
      <w:r>
        <w:rPr>
          <w:spacing w:val="-58"/>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1"/>
        </w:rPr>
        <w:t xml:space="preserve"> </w:t>
      </w:r>
      <w:r>
        <w:t>Модели</w:t>
      </w:r>
      <w:r>
        <w:rPr>
          <w:spacing w:val="1"/>
        </w:rPr>
        <w:t xml:space="preserve"> </w:t>
      </w:r>
      <w:r>
        <w:t>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60"/>
        </w:rPr>
        <w:t xml:space="preserve"> </w:t>
      </w:r>
      <w:r>
        <w:t>и</w:t>
      </w:r>
      <w:r>
        <w:rPr>
          <w:spacing w:val="1"/>
        </w:rPr>
        <w:t xml:space="preserve"> </w:t>
      </w:r>
      <w:r>
        <w:t>объяснение</w:t>
      </w:r>
      <w:r>
        <w:rPr>
          <w:spacing w:val="1"/>
        </w:rPr>
        <w:t xml:space="preserve"> </w:t>
      </w:r>
      <w:r>
        <w:t>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(атомов).</w:t>
      </w:r>
      <w:r>
        <w:rPr>
          <w:spacing w:val="1"/>
        </w:rPr>
        <w:t xml:space="preserve"> </w:t>
      </w:r>
      <w:r>
        <w:t>Количество</w:t>
      </w:r>
      <w:r>
        <w:rPr>
          <w:spacing w:val="1"/>
        </w:rPr>
        <w:t xml:space="preserve"> </w:t>
      </w:r>
      <w:r>
        <w:t>вещества.</w:t>
      </w:r>
      <w:r>
        <w:rPr>
          <w:spacing w:val="4"/>
        </w:rPr>
        <w:t xml:space="preserve"> </w:t>
      </w:r>
      <w:r>
        <w:t>Постоянная</w:t>
      </w:r>
      <w:r>
        <w:rPr>
          <w:spacing w:val="2"/>
        </w:rPr>
        <w:t xml:space="preserve"> </w:t>
      </w:r>
      <w:r>
        <w:t>Авогадро.</w:t>
      </w:r>
    </w:p>
    <w:p w14:paraId="67DEE9A2" w14:textId="77777777" w:rsidR="0063402D" w:rsidRDefault="00745CC7">
      <w:pPr>
        <w:pStyle w:val="a4"/>
        <w:spacing w:before="4"/>
        <w:ind w:left="944" w:firstLine="0"/>
      </w:pPr>
      <w:r>
        <w:t>Тепловое</w:t>
      </w:r>
      <w:r>
        <w:rPr>
          <w:spacing w:val="-4"/>
        </w:rPr>
        <w:t xml:space="preserve"> </w:t>
      </w:r>
      <w:r>
        <w:t>равновесие.</w:t>
      </w:r>
      <w:r>
        <w:rPr>
          <w:spacing w:val="-6"/>
        </w:rPr>
        <w:t xml:space="preserve"> </w:t>
      </w:r>
      <w:r>
        <w:t>Температура</w:t>
      </w:r>
      <w:r>
        <w:rPr>
          <w:spacing w:val="-4"/>
        </w:rPr>
        <w:t xml:space="preserve"> </w:t>
      </w:r>
      <w:r>
        <w:t>и</w:t>
      </w:r>
      <w:r>
        <w:rPr>
          <w:spacing w:val="-2"/>
        </w:rPr>
        <w:t xml:space="preserve"> </w:t>
      </w:r>
      <w:r>
        <w:t>способы</w:t>
      </w:r>
      <w:r>
        <w:rPr>
          <w:spacing w:val="-5"/>
        </w:rPr>
        <w:t xml:space="preserve"> </w:t>
      </w:r>
      <w:r>
        <w:t>её</w:t>
      </w:r>
      <w:r>
        <w:rPr>
          <w:spacing w:val="-4"/>
        </w:rPr>
        <w:t xml:space="preserve"> </w:t>
      </w:r>
      <w:r>
        <w:t>измерения.</w:t>
      </w:r>
      <w:r>
        <w:rPr>
          <w:spacing w:val="-1"/>
        </w:rPr>
        <w:t xml:space="preserve"> </w:t>
      </w:r>
      <w:r>
        <w:t>Шкала</w:t>
      </w:r>
      <w:r>
        <w:rPr>
          <w:spacing w:val="-4"/>
        </w:rPr>
        <w:t xml:space="preserve"> </w:t>
      </w:r>
      <w:r>
        <w:t>температур</w:t>
      </w:r>
      <w:r>
        <w:rPr>
          <w:spacing w:val="-3"/>
        </w:rPr>
        <w:t xml:space="preserve"> </w:t>
      </w:r>
      <w:r>
        <w:t>Цельсия.</w:t>
      </w:r>
    </w:p>
    <w:p w14:paraId="6DB5D7BF" w14:textId="77777777" w:rsidR="0063402D" w:rsidRDefault="00745CC7">
      <w:pPr>
        <w:pStyle w:val="a4"/>
        <w:spacing w:before="137" w:line="360" w:lineRule="auto"/>
        <w:ind w:right="234"/>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молекулярно-кинетической</w:t>
      </w:r>
      <w:r>
        <w:rPr>
          <w:spacing w:val="1"/>
        </w:rPr>
        <w:t xml:space="preserve"> </w:t>
      </w:r>
      <w:r>
        <w:t>теории:</w:t>
      </w:r>
      <w:r>
        <w:rPr>
          <w:spacing w:val="1"/>
        </w:rPr>
        <w:t xml:space="preserve"> </w:t>
      </w:r>
      <w:r>
        <w:t>частицы</w:t>
      </w:r>
      <w:r>
        <w:rPr>
          <w:spacing w:val="1"/>
        </w:rPr>
        <w:t xml:space="preserve"> </w:t>
      </w:r>
      <w:r>
        <w:t>газа</w:t>
      </w:r>
      <w:r>
        <w:rPr>
          <w:spacing w:val="1"/>
        </w:rPr>
        <w:t xml:space="preserve"> </w:t>
      </w:r>
      <w:r>
        <w:t>движутся</w:t>
      </w:r>
      <w:r>
        <w:rPr>
          <w:spacing w:val="1"/>
        </w:rPr>
        <w:t xml:space="preserve"> </w:t>
      </w:r>
      <w:r>
        <w:t>хаотически</w:t>
      </w:r>
      <w:r>
        <w:rPr>
          <w:spacing w:val="2"/>
        </w:rPr>
        <w:t xml:space="preserve"> </w:t>
      </w:r>
      <w:r>
        <w:t>и</w:t>
      </w:r>
      <w:r>
        <w:rPr>
          <w:spacing w:val="3"/>
        </w:rPr>
        <w:t xml:space="preserve"> </w:t>
      </w:r>
      <w:r>
        <w:t>не</w:t>
      </w:r>
      <w:r>
        <w:rPr>
          <w:spacing w:val="-5"/>
        </w:rPr>
        <w:t xml:space="preserve"> </w:t>
      </w:r>
      <w:r>
        <w:t>взаимодействуют</w:t>
      </w:r>
      <w:r>
        <w:rPr>
          <w:spacing w:val="2"/>
        </w:rPr>
        <w:t xml:space="preserve"> </w:t>
      </w:r>
      <w:r>
        <w:t>друг</w:t>
      </w:r>
      <w:r>
        <w:rPr>
          <w:spacing w:val="4"/>
        </w:rPr>
        <w:t xml:space="preserve"> </w:t>
      </w:r>
      <w:r>
        <w:t>с другом.</w:t>
      </w:r>
    </w:p>
    <w:p w14:paraId="7422A9CD" w14:textId="77777777" w:rsidR="0063402D" w:rsidRDefault="00745CC7">
      <w:pPr>
        <w:pStyle w:val="a4"/>
        <w:tabs>
          <w:tab w:val="left" w:pos="2637"/>
          <w:tab w:val="left" w:pos="4992"/>
          <w:tab w:val="left" w:pos="6821"/>
          <w:tab w:val="left" w:pos="9077"/>
        </w:tabs>
        <w:spacing w:line="360" w:lineRule="auto"/>
        <w:ind w:right="224"/>
      </w:pP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Абсолютная</w:t>
      </w:r>
      <w:r>
        <w:rPr>
          <w:spacing w:val="1"/>
        </w:rPr>
        <w:t xml:space="preserve"> </w:t>
      </w:r>
      <w:r>
        <w:t>температура</w:t>
      </w:r>
      <w:r>
        <w:rPr>
          <w:spacing w:val="1"/>
        </w:rPr>
        <w:t xml:space="preserve"> </w:t>
      </w:r>
      <w:r>
        <w:t>(шкала</w:t>
      </w:r>
      <w:r>
        <w:rPr>
          <w:spacing w:val="1"/>
        </w:rPr>
        <w:t xml:space="preserve"> </w:t>
      </w:r>
      <w:r>
        <w:t>температур</w:t>
      </w:r>
      <w:r>
        <w:tab/>
        <w:t>Кельвина).</w:t>
      </w:r>
      <w:r>
        <w:tab/>
        <w:t>Закон</w:t>
      </w:r>
      <w:r>
        <w:tab/>
        <w:t>Дальтона.</w:t>
      </w:r>
      <w:r>
        <w:tab/>
      </w:r>
      <w:r>
        <w:rPr>
          <w:spacing w:val="-1"/>
        </w:rPr>
        <w:t>Изопроцессы</w:t>
      </w:r>
      <w:r>
        <w:rPr>
          <w:spacing w:val="-58"/>
        </w:rPr>
        <w:t xml:space="preserve"> </w:t>
      </w:r>
      <w:r>
        <w:t>в идеальном газе с постоянным количеством вещества. Графическое представление изопроцессов:</w:t>
      </w:r>
      <w:r>
        <w:rPr>
          <w:spacing w:val="1"/>
        </w:rPr>
        <w:t xml:space="preserve"> </w:t>
      </w:r>
      <w:r>
        <w:t>изотерма,</w:t>
      </w:r>
      <w:r>
        <w:rPr>
          <w:spacing w:val="-2"/>
        </w:rPr>
        <w:t xml:space="preserve"> </w:t>
      </w:r>
      <w:r>
        <w:t>изохора,</w:t>
      </w:r>
      <w:r>
        <w:rPr>
          <w:spacing w:val="-1"/>
        </w:rPr>
        <w:t xml:space="preserve"> </w:t>
      </w:r>
      <w:r>
        <w:t>изобара.</w:t>
      </w:r>
    </w:p>
    <w:p w14:paraId="70D92192" w14:textId="77777777" w:rsidR="0063402D" w:rsidRDefault="00745CC7">
      <w:pPr>
        <w:pStyle w:val="a4"/>
        <w:spacing w:line="360" w:lineRule="auto"/>
        <w:ind w:right="227"/>
      </w:pPr>
      <w:r>
        <w:t>Связь</w:t>
      </w:r>
      <w:r>
        <w:rPr>
          <w:spacing w:val="1"/>
        </w:rPr>
        <w:t xml:space="preserve"> </w:t>
      </w:r>
      <w:r>
        <w:t>между</w:t>
      </w:r>
      <w:r>
        <w:rPr>
          <w:spacing w:val="1"/>
        </w:rPr>
        <w:t xml:space="preserve"> </w:t>
      </w:r>
      <w:r>
        <w:t>давлением</w:t>
      </w:r>
      <w:r>
        <w:rPr>
          <w:spacing w:val="1"/>
        </w:rPr>
        <w:t xml:space="preserve"> </w:t>
      </w:r>
      <w:r>
        <w:t>и</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поступательного</w:t>
      </w:r>
      <w:r>
        <w:rPr>
          <w:spacing w:val="1"/>
        </w:rPr>
        <w:t xml:space="preserve"> </w:t>
      </w:r>
      <w:r>
        <w:t>теплового</w:t>
      </w:r>
      <w:r>
        <w:rPr>
          <w:spacing w:val="1"/>
        </w:rPr>
        <w:t xml:space="preserve"> </w:t>
      </w:r>
      <w:r>
        <w:t>движения</w:t>
      </w:r>
      <w:r>
        <w:rPr>
          <w:spacing w:val="1"/>
        </w:rPr>
        <w:t xml:space="preserve"> </w:t>
      </w:r>
      <w:r>
        <w:t>молекул</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w:t>
      </w:r>
      <w:r>
        <w:rPr>
          <w:spacing w:val="1"/>
        </w:rPr>
        <w:t xml:space="preserve"> </w:t>
      </w:r>
      <w:r>
        <w:t>газа).</w:t>
      </w:r>
    </w:p>
    <w:p w14:paraId="54E9C0DE" w14:textId="77777777" w:rsidR="0063402D" w:rsidRDefault="00745CC7">
      <w:pPr>
        <w:pStyle w:val="a4"/>
        <w:spacing w:line="360" w:lineRule="auto"/>
        <w:ind w:right="227"/>
      </w:pPr>
      <w:r>
        <w:t>Связь</w:t>
      </w:r>
      <w:r>
        <w:rPr>
          <w:spacing w:val="1"/>
        </w:rPr>
        <w:t xml:space="preserve"> </w:t>
      </w:r>
      <w:r>
        <w:t>абсолютной</w:t>
      </w:r>
      <w:r>
        <w:rPr>
          <w:spacing w:val="1"/>
        </w:rPr>
        <w:t xml:space="preserve"> </w:t>
      </w:r>
      <w:r>
        <w:t>температуры</w:t>
      </w:r>
      <w:r>
        <w:rPr>
          <w:spacing w:val="1"/>
        </w:rPr>
        <w:t xml:space="preserve"> </w:t>
      </w:r>
      <w:r>
        <w:t>термодинамической</w:t>
      </w:r>
      <w:r>
        <w:rPr>
          <w:spacing w:val="1"/>
        </w:rPr>
        <w:t xml:space="preserve"> </w:t>
      </w:r>
      <w:r>
        <w:t>системы</w:t>
      </w:r>
      <w:r>
        <w:rPr>
          <w:spacing w:val="1"/>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2"/>
        </w:rPr>
        <w:t xml:space="preserve"> </w:t>
      </w:r>
      <w:r>
        <w:t>поступательного</w:t>
      </w:r>
      <w:r>
        <w:rPr>
          <w:spacing w:val="2"/>
        </w:rPr>
        <w:t xml:space="preserve"> </w:t>
      </w:r>
      <w:r>
        <w:t>теплового</w:t>
      </w:r>
      <w:r>
        <w:rPr>
          <w:spacing w:val="5"/>
        </w:rPr>
        <w:t xml:space="preserve"> </w:t>
      </w:r>
      <w:r>
        <w:t>движения</w:t>
      </w:r>
      <w:r>
        <w:rPr>
          <w:spacing w:val="-3"/>
        </w:rPr>
        <w:t xml:space="preserve"> </w:t>
      </w:r>
      <w:r>
        <w:t>её</w:t>
      </w:r>
      <w:r>
        <w:rPr>
          <w:spacing w:val="1"/>
        </w:rPr>
        <w:t xml:space="preserve"> </w:t>
      </w:r>
      <w:r>
        <w:t>частиц.</w:t>
      </w:r>
    </w:p>
    <w:p w14:paraId="2698F4F8" w14:textId="77777777" w:rsidR="0063402D" w:rsidRDefault="00745CC7">
      <w:pPr>
        <w:pStyle w:val="a4"/>
        <w:spacing w:before="3" w:line="360" w:lineRule="auto"/>
        <w:ind w:right="23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термометр,</w:t>
      </w:r>
      <w:r>
        <w:rPr>
          <w:spacing w:val="1"/>
        </w:rPr>
        <w:t xml:space="preserve"> </w:t>
      </w:r>
      <w:r>
        <w:t>барометр,</w:t>
      </w:r>
      <w:r>
        <w:rPr>
          <w:spacing w:val="1"/>
        </w:rPr>
        <w:t xml:space="preserve"> </w:t>
      </w:r>
      <w:r>
        <w:t>получение</w:t>
      </w:r>
      <w:r>
        <w:rPr>
          <w:spacing w:val="-57"/>
        </w:rPr>
        <w:t xml:space="preserve"> </w:t>
      </w:r>
      <w:r>
        <w:t>наноматериалов.</w:t>
      </w:r>
    </w:p>
    <w:p w14:paraId="54FA8C49" w14:textId="77777777" w:rsidR="0063402D" w:rsidRDefault="0063402D">
      <w:pPr>
        <w:spacing w:line="360" w:lineRule="auto"/>
        <w:sectPr w:rsidR="0063402D">
          <w:pgSz w:w="11910" w:h="16840"/>
          <w:pgMar w:top="820" w:right="340" w:bottom="280" w:left="900" w:header="569" w:footer="0" w:gutter="0"/>
          <w:cols w:space="720"/>
        </w:sectPr>
      </w:pPr>
    </w:p>
    <w:p w14:paraId="2AE49D38" w14:textId="77777777" w:rsidR="0063402D" w:rsidRDefault="00745CC7">
      <w:pPr>
        <w:spacing w:before="7"/>
        <w:ind w:left="944"/>
        <w:rPr>
          <w:i/>
          <w:sz w:val="24"/>
        </w:rPr>
      </w:pPr>
      <w:r>
        <w:rPr>
          <w:i/>
          <w:sz w:val="24"/>
        </w:rPr>
        <w:lastRenderedPageBreak/>
        <w:t>Демонстрации.</w:t>
      </w:r>
    </w:p>
    <w:p w14:paraId="1F7038E0" w14:textId="77777777" w:rsidR="0063402D" w:rsidRDefault="00745CC7">
      <w:pPr>
        <w:pStyle w:val="a4"/>
        <w:spacing w:before="142" w:line="360" w:lineRule="auto"/>
        <w:ind w:left="944" w:right="6014" w:firstLine="0"/>
        <w:jc w:val="left"/>
      </w:pPr>
      <w:r>
        <w:t>Модели движения частиц вещества.</w:t>
      </w:r>
      <w:r>
        <w:rPr>
          <w:spacing w:val="-58"/>
        </w:rPr>
        <w:t xml:space="preserve"> </w:t>
      </w:r>
      <w:r>
        <w:t>Модель</w:t>
      </w:r>
      <w:r>
        <w:rPr>
          <w:spacing w:val="-1"/>
        </w:rPr>
        <w:t xml:space="preserve"> </w:t>
      </w:r>
      <w:r>
        <w:t>броуновского</w:t>
      </w:r>
      <w:r>
        <w:rPr>
          <w:spacing w:val="3"/>
        </w:rPr>
        <w:t xml:space="preserve"> </w:t>
      </w:r>
      <w:r>
        <w:t>движения.</w:t>
      </w:r>
    </w:p>
    <w:p w14:paraId="2F42A073" w14:textId="77777777" w:rsidR="0063402D" w:rsidRDefault="00745CC7">
      <w:pPr>
        <w:pStyle w:val="a4"/>
        <w:spacing w:line="360" w:lineRule="auto"/>
        <w:ind w:left="944" w:right="3706" w:firstLine="0"/>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14:paraId="2A1222A9" w14:textId="77777777" w:rsidR="0063402D" w:rsidRDefault="00745CC7">
      <w:pPr>
        <w:pStyle w:val="a4"/>
        <w:spacing w:before="1" w:line="360" w:lineRule="auto"/>
        <w:ind w:left="944" w:right="7305" w:firstLine="0"/>
        <w:jc w:val="left"/>
      </w:pPr>
      <w:r>
        <w:t>Модель опыта Штерна.</w:t>
      </w:r>
      <w:r>
        <w:rPr>
          <w:spacing w:val="-57"/>
        </w:rPr>
        <w:t xml:space="preserve"> </w:t>
      </w:r>
      <w:r>
        <w:t>Притяжение</w:t>
      </w:r>
      <w:r>
        <w:rPr>
          <w:spacing w:val="-7"/>
        </w:rPr>
        <w:t xml:space="preserve"> </w:t>
      </w:r>
      <w:r>
        <w:t>молекул.</w:t>
      </w:r>
    </w:p>
    <w:p w14:paraId="14C880CB" w14:textId="77777777" w:rsidR="0063402D" w:rsidRDefault="00745CC7">
      <w:pPr>
        <w:pStyle w:val="a4"/>
        <w:spacing w:line="360" w:lineRule="auto"/>
        <w:ind w:left="944" w:right="5276" w:firstLine="0"/>
        <w:jc w:val="left"/>
      </w:pPr>
      <w:r>
        <w:t>Модели кристаллических решёток.</w:t>
      </w:r>
      <w:r>
        <w:rPr>
          <w:spacing w:val="1"/>
        </w:rPr>
        <w:t xml:space="preserve"> </w:t>
      </w:r>
      <w:r>
        <w:t>Наблюдение</w:t>
      </w:r>
      <w:r>
        <w:rPr>
          <w:spacing w:val="-7"/>
        </w:rPr>
        <w:t xml:space="preserve"> </w:t>
      </w:r>
      <w:r>
        <w:t>и</w:t>
      </w:r>
      <w:r>
        <w:rPr>
          <w:spacing w:val="-5"/>
        </w:rPr>
        <w:t xml:space="preserve"> </w:t>
      </w:r>
      <w:r>
        <w:t>исследование</w:t>
      </w:r>
      <w:r>
        <w:rPr>
          <w:spacing w:val="-6"/>
        </w:rPr>
        <w:t xml:space="preserve"> </w:t>
      </w:r>
      <w:r>
        <w:t>изопроцессов.</w:t>
      </w:r>
    </w:p>
    <w:p w14:paraId="6B01A597" w14:textId="77777777" w:rsidR="0063402D" w:rsidRDefault="00745CC7">
      <w:pPr>
        <w:spacing w:line="274" w:lineRule="exact"/>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393A7463" w14:textId="77777777" w:rsidR="0063402D" w:rsidRDefault="00745CC7">
      <w:pPr>
        <w:pStyle w:val="a4"/>
        <w:spacing w:before="139" w:line="360" w:lineRule="auto"/>
        <w:ind w:right="228"/>
        <w:jc w:val="left"/>
      </w:pPr>
      <w:r>
        <w:t>Исследование</w:t>
      </w:r>
      <w:r>
        <w:rPr>
          <w:spacing w:val="1"/>
        </w:rPr>
        <w:t xml:space="preserve"> </w:t>
      </w:r>
      <w:r>
        <w:t>процесса</w:t>
      </w:r>
      <w:r>
        <w:rPr>
          <w:spacing w:val="1"/>
        </w:rPr>
        <w:t xml:space="preserve"> </w:t>
      </w:r>
      <w:r>
        <w:t>установления</w:t>
      </w:r>
      <w:r>
        <w:rPr>
          <w:spacing w:val="1"/>
        </w:rPr>
        <w:t xml:space="preserve"> </w:t>
      </w:r>
      <w:r>
        <w:t>теплового</w:t>
      </w:r>
      <w:r>
        <w:rPr>
          <w:spacing w:val="1"/>
        </w:rPr>
        <w:t xml:space="preserve"> </w:t>
      </w:r>
      <w:r>
        <w:t>равновесия</w:t>
      </w:r>
      <w:r>
        <w:rPr>
          <w:spacing w:val="1"/>
        </w:rPr>
        <w:t xml:space="preserve"> </w:t>
      </w:r>
      <w:r>
        <w:t>при</w:t>
      </w:r>
      <w:r>
        <w:rPr>
          <w:spacing w:val="1"/>
        </w:rPr>
        <w:t xml:space="preserve"> </w:t>
      </w:r>
      <w:r>
        <w:t>теплообмене</w:t>
      </w:r>
      <w:r>
        <w:rPr>
          <w:spacing w:val="1"/>
        </w:rPr>
        <w:t xml:space="preserve"> </w:t>
      </w:r>
      <w:r>
        <w:t>между</w:t>
      </w:r>
      <w:r>
        <w:rPr>
          <w:spacing w:val="-57"/>
        </w:rPr>
        <w:t xml:space="preserve"> </w:t>
      </w:r>
      <w:r>
        <w:t>горячей</w:t>
      </w:r>
      <w:r>
        <w:rPr>
          <w:spacing w:val="2"/>
        </w:rPr>
        <w:t xml:space="preserve"> </w:t>
      </w:r>
      <w:r>
        <w:t>и</w:t>
      </w:r>
      <w:r>
        <w:rPr>
          <w:spacing w:val="-2"/>
        </w:rPr>
        <w:t xml:space="preserve"> </w:t>
      </w:r>
      <w:r>
        <w:t>холодной</w:t>
      </w:r>
      <w:r>
        <w:rPr>
          <w:spacing w:val="-2"/>
        </w:rPr>
        <w:t xml:space="preserve"> </w:t>
      </w:r>
      <w:r>
        <w:t>водой.</w:t>
      </w:r>
    </w:p>
    <w:p w14:paraId="128FCE6A" w14:textId="77777777" w:rsidR="0063402D" w:rsidRDefault="00745CC7">
      <w:pPr>
        <w:pStyle w:val="a4"/>
        <w:tabs>
          <w:tab w:val="left" w:pos="2258"/>
          <w:tab w:val="left" w:pos="4339"/>
          <w:tab w:val="left" w:pos="5601"/>
          <w:tab w:val="left" w:pos="7577"/>
          <w:tab w:val="left" w:pos="9423"/>
        </w:tabs>
        <w:spacing w:line="360" w:lineRule="auto"/>
        <w:ind w:right="232"/>
        <w:jc w:val="left"/>
      </w:pPr>
      <w:r>
        <w:t>Изучение</w:t>
      </w:r>
      <w:r>
        <w:tab/>
        <w:t>изотермического</w:t>
      </w:r>
      <w:r>
        <w:tab/>
        <w:t>процесса</w:t>
      </w:r>
      <w:r>
        <w:tab/>
        <w:t>(рекомендовано</w:t>
      </w:r>
      <w:r>
        <w:tab/>
        <w:t>использование</w:t>
      </w:r>
      <w:r>
        <w:tab/>
      </w:r>
      <w:r>
        <w:rPr>
          <w:spacing w:val="-1"/>
        </w:rPr>
        <w:t>цифровой</w:t>
      </w:r>
      <w:r>
        <w:rPr>
          <w:spacing w:val="-57"/>
        </w:rPr>
        <w:t xml:space="preserve"> </w:t>
      </w:r>
      <w:r>
        <w:t>лаборатории).</w:t>
      </w:r>
    </w:p>
    <w:p w14:paraId="31EE60D2" w14:textId="77777777" w:rsidR="0063402D" w:rsidRDefault="00745CC7">
      <w:pPr>
        <w:pStyle w:val="a4"/>
        <w:spacing w:before="1" w:line="360" w:lineRule="auto"/>
        <w:ind w:left="944" w:right="6468" w:firstLine="0"/>
      </w:pPr>
      <w:r>
        <w:t>Изучение изохорного процесса.</w:t>
      </w:r>
      <w:r>
        <w:rPr>
          <w:spacing w:val="-57"/>
        </w:rPr>
        <w:t xml:space="preserve"> </w:t>
      </w:r>
      <w:r>
        <w:t>Изучение изобарного процесса.</w:t>
      </w:r>
      <w:r>
        <w:rPr>
          <w:spacing w:val="-57"/>
        </w:rPr>
        <w:t xml:space="preserve"> </w:t>
      </w:r>
      <w:r>
        <w:t>Проверка</w:t>
      </w:r>
      <w:r>
        <w:rPr>
          <w:spacing w:val="-6"/>
        </w:rPr>
        <w:t xml:space="preserve"> </w:t>
      </w:r>
      <w:r>
        <w:t>уравнения</w:t>
      </w:r>
      <w:r>
        <w:rPr>
          <w:spacing w:val="-4"/>
        </w:rPr>
        <w:t xml:space="preserve"> </w:t>
      </w:r>
      <w:r>
        <w:t>состояния.</w:t>
      </w:r>
    </w:p>
    <w:p w14:paraId="2105277E" w14:textId="77777777" w:rsidR="0063402D" w:rsidRDefault="00745CC7" w:rsidP="000A4911">
      <w:pPr>
        <w:pStyle w:val="a5"/>
        <w:numPr>
          <w:ilvl w:val="3"/>
          <w:numId w:val="63"/>
        </w:numPr>
        <w:tabs>
          <w:tab w:val="left" w:pos="1967"/>
        </w:tabs>
        <w:spacing w:line="273" w:lineRule="exact"/>
        <w:rPr>
          <w:sz w:val="24"/>
        </w:rPr>
      </w:pPr>
      <w:r>
        <w:rPr>
          <w:sz w:val="24"/>
        </w:rPr>
        <w:t>Тема</w:t>
      </w:r>
      <w:r>
        <w:rPr>
          <w:spacing w:val="-3"/>
          <w:sz w:val="24"/>
        </w:rPr>
        <w:t xml:space="preserve"> </w:t>
      </w:r>
      <w:r>
        <w:rPr>
          <w:sz w:val="24"/>
        </w:rPr>
        <w:t>2.</w:t>
      </w:r>
      <w:r>
        <w:rPr>
          <w:spacing w:val="-5"/>
          <w:sz w:val="24"/>
        </w:rPr>
        <w:t xml:space="preserve"> </w:t>
      </w:r>
      <w:r>
        <w:rPr>
          <w:sz w:val="24"/>
        </w:rPr>
        <w:t>Термодинамика.</w:t>
      </w:r>
      <w:r>
        <w:rPr>
          <w:spacing w:val="-5"/>
          <w:sz w:val="24"/>
        </w:rPr>
        <w:t xml:space="preserve"> </w:t>
      </w:r>
      <w:r>
        <w:rPr>
          <w:sz w:val="24"/>
        </w:rPr>
        <w:t>Тепловые</w:t>
      </w:r>
      <w:r>
        <w:rPr>
          <w:spacing w:val="-3"/>
          <w:sz w:val="24"/>
        </w:rPr>
        <w:t xml:space="preserve"> </w:t>
      </w:r>
      <w:r>
        <w:rPr>
          <w:sz w:val="24"/>
        </w:rPr>
        <w:t>машины.</w:t>
      </w:r>
    </w:p>
    <w:p w14:paraId="5DC8C006" w14:textId="77777777" w:rsidR="0063402D" w:rsidRDefault="00745CC7">
      <w:pPr>
        <w:pStyle w:val="a4"/>
        <w:spacing w:before="141" w:line="360" w:lineRule="auto"/>
        <w:ind w:right="233"/>
      </w:pPr>
      <w:r>
        <w:t>Термодинамическая</w:t>
      </w:r>
      <w:r>
        <w:rPr>
          <w:spacing w:val="1"/>
        </w:rPr>
        <w:t xml:space="preserve"> </w:t>
      </w:r>
      <w:r>
        <w:t>(ТД)</w:t>
      </w:r>
      <w:r>
        <w:rPr>
          <w:spacing w:val="1"/>
        </w:rPr>
        <w:t xml:space="preserve"> </w:t>
      </w:r>
      <w:r>
        <w:t>система.</w:t>
      </w:r>
      <w:r>
        <w:rPr>
          <w:spacing w:val="1"/>
        </w:rPr>
        <w:t xml:space="preserve"> </w:t>
      </w:r>
      <w:r>
        <w:t>Задание</w:t>
      </w:r>
      <w:r>
        <w:rPr>
          <w:spacing w:val="1"/>
        </w:rPr>
        <w:t xml:space="preserve"> </w:t>
      </w:r>
      <w:r>
        <w:t>внешних</w:t>
      </w:r>
      <w:r>
        <w:rPr>
          <w:spacing w:val="1"/>
        </w:rPr>
        <w:t xml:space="preserve"> </w:t>
      </w:r>
      <w:r>
        <w:t>условий</w:t>
      </w:r>
      <w:r>
        <w:rPr>
          <w:spacing w:val="1"/>
        </w:rPr>
        <w:t xml:space="preserve"> </w:t>
      </w:r>
      <w:r>
        <w:t>для</w:t>
      </w:r>
      <w:r>
        <w:rPr>
          <w:spacing w:val="1"/>
        </w:rPr>
        <w:t xml:space="preserve"> </w:t>
      </w:r>
      <w:r>
        <w:t>термодинамической</w:t>
      </w:r>
      <w:r>
        <w:rPr>
          <w:spacing w:val="1"/>
        </w:rPr>
        <w:t xml:space="preserve"> </w:t>
      </w:r>
      <w:r>
        <w:t>системы. Внешние и внутренние параметры. Параметры термодинамической системы как средние</w:t>
      </w:r>
      <w:r>
        <w:rPr>
          <w:spacing w:val="1"/>
        </w:rPr>
        <w:t xml:space="preserve"> </w:t>
      </w:r>
      <w:r>
        <w:t>значения</w:t>
      </w:r>
      <w:r>
        <w:rPr>
          <w:spacing w:val="1"/>
        </w:rPr>
        <w:t xml:space="preserve"> </w:t>
      </w:r>
      <w:r>
        <w:t>величин,</w:t>
      </w:r>
      <w:r>
        <w:rPr>
          <w:spacing w:val="-5"/>
        </w:rPr>
        <w:t xml:space="preserve"> </w:t>
      </w:r>
      <w:r>
        <w:t>описывающих</w:t>
      </w:r>
      <w:r>
        <w:rPr>
          <w:spacing w:val="-3"/>
        </w:rPr>
        <w:t xml:space="preserve"> </w:t>
      </w:r>
      <w:r>
        <w:t>её состояние</w:t>
      </w:r>
      <w:r>
        <w:rPr>
          <w:spacing w:val="-4"/>
        </w:rPr>
        <w:t xml:space="preserve"> </w:t>
      </w:r>
      <w:r>
        <w:t>на</w:t>
      </w:r>
      <w:r>
        <w:rPr>
          <w:spacing w:val="1"/>
        </w:rPr>
        <w:t xml:space="preserve"> </w:t>
      </w:r>
      <w:r>
        <w:t>микроскопическом</w:t>
      </w:r>
      <w:r>
        <w:rPr>
          <w:spacing w:val="-2"/>
        </w:rPr>
        <w:t xml:space="preserve"> </w:t>
      </w:r>
      <w:r>
        <w:t>уровне.</w:t>
      </w:r>
    </w:p>
    <w:p w14:paraId="797B894E" w14:textId="77777777" w:rsidR="0063402D" w:rsidRDefault="00745CC7">
      <w:pPr>
        <w:pStyle w:val="a4"/>
        <w:spacing w:line="362" w:lineRule="auto"/>
        <w:ind w:right="231"/>
      </w:pPr>
      <w:r>
        <w:t>Нулевое</w:t>
      </w:r>
      <w:r>
        <w:rPr>
          <w:spacing w:val="1"/>
        </w:rPr>
        <w:t xml:space="preserve"> </w:t>
      </w:r>
      <w:r>
        <w:t>начало</w:t>
      </w:r>
      <w:r>
        <w:rPr>
          <w:spacing w:val="1"/>
        </w:rPr>
        <w:t xml:space="preserve"> </w:t>
      </w:r>
      <w:r>
        <w:t>термодинамики.</w:t>
      </w:r>
      <w:r>
        <w:rPr>
          <w:spacing w:val="1"/>
        </w:rPr>
        <w:t xml:space="preserve"> </w:t>
      </w:r>
      <w:r>
        <w:t>Самопроизвольная</w:t>
      </w:r>
      <w:r>
        <w:rPr>
          <w:spacing w:val="1"/>
        </w:rPr>
        <w:t xml:space="preserve"> </w:t>
      </w:r>
      <w:r>
        <w:t>релаксация</w:t>
      </w:r>
      <w:r>
        <w:rPr>
          <w:spacing w:val="1"/>
        </w:rPr>
        <w:t xml:space="preserve"> </w:t>
      </w:r>
      <w:r>
        <w:t>термодинамической</w:t>
      </w:r>
      <w:r>
        <w:rPr>
          <w:spacing w:val="1"/>
        </w:rPr>
        <w:t xml:space="preserve"> </w:t>
      </w:r>
      <w:r>
        <w:t>системы</w:t>
      </w:r>
      <w:r>
        <w:rPr>
          <w:spacing w:val="2"/>
        </w:rPr>
        <w:t xml:space="preserve"> </w:t>
      </w:r>
      <w:r>
        <w:t>к тепловому</w:t>
      </w:r>
      <w:r>
        <w:rPr>
          <w:spacing w:val="-8"/>
        </w:rPr>
        <w:t xml:space="preserve"> </w:t>
      </w:r>
      <w:r>
        <w:t>равновесию.</w:t>
      </w:r>
    </w:p>
    <w:p w14:paraId="134F8174" w14:textId="77777777" w:rsidR="0063402D" w:rsidRDefault="00745CC7">
      <w:pPr>
        <w:pStyle w:val="a4"/>
        <w:spacing w:line="360" w:lineRule="auto"/>
        <w:ind w:right="228"/>
      </w:pPr>
      <w:r>
        <w:t>Модель идеального газа в термодинамике – система уравнений: уравнение Менделеева–</w:t>
      </w:r>
      <w:r>
        <w:rPr>
          <w:spacing w:val="1"/>
        </w:rPr>
        <w:t xml:space="preserve"> </w:t>
      </w:r>
      <w:r>
        <w:t>Клапейрона и выражение для внутренней энергии. Условия применимости этой модели: низкая</w:t>
      </w:r>
      <w:r>
        <w:rPr>
          <w:spacing w:val="1"/>
        </w:rPr>
        <w:t xml:space="preserve"> </w:t>
      </w:r>
      <w:r>
        <w:t>концентрация частиц, высокие температуры. Выражение для внутренней энергии одноатомного</w:t>
      </w:r>
      <w:r>
        <w:rPr>
          <w:spacing w:val="1"/>
        </w:rPr>
        <w:t xml:space="preserve"> </w:t>
      </w:r>
      <w:r>
        <w:t>идеального</w:t>
      </w:r>
      <w:r>
        <w:rPr>
          <w:spacing w:val="1"/>
        </w:rPr>
        <w:t xml:space="preserve"> </w:t>
      </w:r>
      <w:r>
        <w:t>газа.</w:t>
      </w:r>
    </w:p>
    <w:p w14:paraId="6C260C64" w14:textId="77777777" w:rsidR="0063402D" w:rsidRDefault="00745CC7">
      <w:pPr>
        <w:pStyle w:val="a4"/>
        <w:ind w:left="944" w:firstLine="0"/>
      </w:pPr>
      <w:r>
        <w:t>Квазистатические</w:t>
      </w:r>
      <w:r>
        <w:rPr>
          <w:spacing w:val="-4"/>
        </w:rPr>
        <w:t xml:space="preserve"> </w:t>
      </w:r>
      <w:r>
        <w:t>и</w:t>
      </w:r>
      <w:r>
        <w:rPr>
          <w:spacing w:val="-2"/>
        </w:rPr>
        <w:t xml:space="preserve"> </w:t>
      </w:r>
      <w:r>
        <w:t>нестатические</w:t>
      </w:r>
      <w:r>
        <w:rPr>
          <w:spacing w:val="-3"/>
        </w:rPr>
        <w:t xml:space="preserve"> </w:t>
      </w:r>
      <w:r>
        <w:t>процессы.</w:t>
      </w:r>
    </w:p>
    <w:p w14:paraId="0AB63C96" w14:textId="77777777" w:rsidR="0063402D" w:rsidRDefault="00745CC7">
      <w:pPr>
        <w:pStyle w:val="a4"/>
        <w:spacing w:before="132" w:line="360" w:lineRule="auto"/>
        <w:ind w:right="221"/>
      </w:pPr>
      <w:r>
        <w:t>Элементарная работа в термодинамике. Вычисление работы по графику процесса на pV-</w:t>
      </w:r>
      <w:r>
        <w:rPr>
          <w:spacing w:val="1"/>
        </w:rPr>
        <w:t xml:space="preserve"> </w:t>
      </w:r>
      <w:r>
        <w:t>диаграмме.</w:t>
      </w:r>
    </w:p>
    <w:p w14:paraId="0C3EFB78" w14:textId="77777777" w:rsidR="0063402D" w:rsidRDefault="00745CC7">
      <w:pPr>
        <w:pStyle w:val="a4"/>
        <w:spacing w:before="3" w:line="360" w:lineRule="auto"/>
        <w:ind w:right="238"/>
      </w:pPr>
      <w:r>
        <w:t>Теплопередача как способ изменения внутренней энергии термодинамической системы без</w:t>
      </w:r>
      <w:r>
        <w:rPr>
          <w:spacing w:val="1"/>
        </w:rPr>
        <w:t xml:space="preserve"> </w:t>
      </w:r>
      <w:r>
        <w:t>совершения</w:t>
      </w:r>
      <w:r>
        <w:rPr>
          <w:spacing w:val="1"/>
        </w:rPr>
        <w:t xml:space="preserve"> </w:t>
      </w:r>
      <w:r>
        <w:t>работы.</w:t>
      </w:r>
      <w:r>
        <w:rPr>
          <w:spacing w:val="3"/>
        </w:rPr>
        <w:t xml:space="preserve"> </w:t>
      </w:r>
      <w:r>
        <w:t>Конвекция,</w:t>
      </w:r>
      <w:r>
        <w:rPr>
          <w:spacing w:val="-1"/>
        </w:rPr>
        <w:t xml:space="preserve"> </w:t>
      </w:r>
      <w:r>
        <w:t>теплопроводность,</w:t>
      </w:r>
      <w:r>
        <w:rPr>
          <w:spacing w:val="3"/>
        </w:rPr>
        <w:t xml:space="preserve"> </w:t>
      </w:r>
      <w:r>
        <w:t>излучение.</w:t>
      </w:r>
    </w:p>
    <w:p w14:paraId="6741EE2D" w14:textId="77777777" w:rsidR="0063402D" w:rsidRDefault="00745CC7">
      <w:pPr>
        <w:pStyle w:val="a4"/>
        <w:spacing w:line="360" w:lineRule="auto"/>
        <w:ind w:right="227"/>
      </w:pPr>
      <w:r>
        <w:t>Количество</w:t>
      </w:r>
      <w:r>
        <w:rPr>
          <w:spacing w:val="1"/>
        </w:rPr>
        <w:t xml:space="preserve"> </w:t>
      </w:r>
      <w:r>
        <w:t>теплоты.</w:t>
      </w:r>
      <w:r>
        <w:rPr>
          <w:spacing w:val="1"/>
        </w:rPr>
        <w:t xml:space="preserve"> </w:t>
      </w:r>
      <w:r>
        <w:t>Теплоёмкость</w:t>
      </w:r>
      <w:r>
        <w:rPr>
          <w:spacing w:val="1"/>
        </w:rPr>
        <w:t xml:space="preserve"> </w:t>
      </w:r>
      <w:r>
        <w:t>тела.</w:t>
      </w:r>
      <w:r>
        <w:rPr>
          <w:spacing w:val="1"/>
        </w:rPr>
        <w:t xml:space="preserve"> </w:t>
      </w:r>
      <w:r>
        <w:t>Удельная</w:t>
      </w:r>
      <w:r>
        <w:rPr>
          <w:spacing w:val="1"/>
        </w:rPr>
        <w:t xml:space="preserve"> </w:t>
      </w:r>
      <w:r>
        <w:t>и</w:t>
      </w:r>
      <w:r>
        <w:rPr>
          <w:spacing w:val="1"/>
        </w:rPr>
        <w:t xml:space="preserve"> </w:t>
      </w:r>
      <w:r>
        <w:t>молярная</w:t>
      </w:r>
      <w:r>
        <w:rPr>
          <w:spacing w:val="1"/>
        </w:rPr>
        <w:t xml:space="preserve"> </w:t>
      </w:r>
      <w:r>
        <w:t>теплоёмкости вещества.</w:t>
      </w:r>
      <w:r>
        <w:rPr>
          <w:spacing w:val="1"/>
        </w:rPr>
        <w:t xml:space="preserve"> </w:t>
      </w:r>
      <w:r>
        <w:t>Уравнение</w:t>
      </w:r>
      <w:r>
        <w:rPr>
          <w:spacing w:val="1"/>
        </w:rPr>
        <w:t xml:space="preserve"> </w:t>
      </w:r>
      <w:r>
        <w:t>Майера.</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Расчёт</w:t>
      </w:r>
      <w:r>
        <w:rPr>
          <w:spacing w:val="1"/>
        </w:rPr>
        <w:t xml:space="preserve"> </w:t>
      </w:r>
      <w:r>
        <w:t>количества</w:t>
      </w:r>
      <w:r>
        <w:rPr>
          <w:spacing w:val="1"/>
        </w:rPr>
        <w:t xml:space="preserve"> </w:t>
      </w:r>
      <w:r>
        <w:t>теплоты</w:t>
      </w:r>
      <w:r>
        <w:rPr>
          <w:spacing w:val="1"/>
        </w:rPr>
        <w:t xml:space="preserve"> </w:t>
      </w:r>
      <w:r>
        <w:t>при</w:t>
      </w:r>
      <w:r>
        <w:rPr>
          <w:spacing w:val="-57"/>
        </w:rPr>
        <w:t xml:space="preserve"> </w:t>
      </w:r>
      <w:r>
        <w:t>теплопередаче.</w:t>
      </w:r>
      <w:r>
        <w:rPr>
          <w:spacing w:val="3"/>
        </w:rPr>
        <w:t xml:space="preserve"> </w:t>
      </w:r>
      <w:r>
        <w:t>Понятие</w:t>
      </w:r>
      <w:r>
        <w:rPr>
          <w:spacing w:val="-4"/>
        </w:rPr>
        <w:t xml:space="preserve"> </w:t>
      </w:r>
      <w:r>
        <w:t>об адиабатном</w:t>
      </w:r>
      <w:r>
        <w:rPr>
          <w:spacing w:val="3"/>
        </w:rPr>
        <w:t xml:space="preserve"> </w:t>
      </w:r>
      <w:r>
        <w:t>процессе.</w:t>
      </w:r>
    </w:p>
    <w:p w14:paraId="675B2E67" w14:textId="77777777" w:rsidR="0063402D" w:rsidRDefault="00745CC7">
      <w:pPr>
        <w:pStyle w:val="a4"/>
        <w:ind w:left="944" w:firstLine="0"/>
      </w:pPr>
      <w:r>
        <w:t xml:space="preserve">Первый    </w:t>
      </w:r>
      <w:r>
        <w:rPr>
          <w:spacing w:val="23"/>
        </w:rPr>
        <w:t xml:space="preserve"> </w:t>
      </w:r>
      <w:r>
        <w:t xml:space="preserve">закон     </w:t>
      </w:r>
      <w:r>
        <w:rPr>
          <w:spacing w:val="22"/>
        </w:rPr>
        <w:t xml:space="preserve"> </w:t>
      </w:r>
      <w:r>
        <w:t xml:space="preserve">термодинамики.     </w:t>
      </w:r>
      <w:r>
        <w:rPr>
          <w:spacing w:val="23"/>
        </w:rPr>
        <w:t xml:space="preserve"> </w:t>
      </w:r>
      <w:r>
        <w:t xml:space="preserve">Внутренняя     </w:t>
      </w:r>
      <w:r>
        <w:rPr>
          <w:spacing w:val="26"/>
        </w:rPr>
        <w:t xml:space="preserve"> </w:t>
      </w:r>
      <w:r>
        <w:t xml:space="preserve">энергия.     </w:t>
      </w:r>
      <w:r>
        <w:rPr>
          <w:spacing w:val="23"/>
        </w:rPr>
        <w:t xml:space="preserve"> </w:t>
      </w:r>
      <w:r>
        <w:t xml:space="preserve">Количество     </w:t>
      </w:r>
      <w:r>
        <w:rPr>
          <w:spacing w:val="27"/>
        </w:rPr>
        <w:t xml:space="preserve"> </w:t>
      </w:r>
      <w:r>
        <w:t>теплоты</w:t>
      </w:r>
    </w:p>
    <w:p w14:paraId="30102180" w14:textId="77777777" w:rsidR="0063402D" w:rsidRDefault="0063402D">
      <w:pPr>
        <w:sectPr w:rsidR="0063402D">
          <w:pgSz w:w="11910" w:h="16840"/>
          <w:pgMar w:top="820" w:right="340" w:bottom="280" w:left="900" w:header="569" w:footer="0" w:gutter="0"/>
          <w:cols w:space="720"/>
        </w:sectPr>
      </w:pPr>
    </w:p>
    <w:p w14:paraId="75E1FD8B" w14:textId="77777777" w:rsidR="0063402D" w:rsidRDefault="00745CC7">
      <w:pPr>
        <w:pStyle w:val="a4"/>
        <w:spacing w:before="7"/>
        <w:ind w:firstLine="0"/>
      </w:pPr>
      <w:r>
        <w:lastRenderedPageBreak/>
        <w:t>и</w:t>
      </w:r>
      <w:r>
        <w:rPr>
          <w:spacing w:val="-1"/>
        </w:rPr>
        <w:t xml:space="preserve"> </w:t>
      </w:r>
      <w:r>
        <w:t>работа</w:t>
      </w:r>
      <w:r>
        <w:rPr>
          <w:spacing w:val="-7"/>
        </w:rPr>
        <w:t xml:space="preserve"> </w:t>
      </w:r>
      <w:r>
        <w:t>как</w:t>
      </w:r>
      <w:r>
        <w:rPr>
          <w:spacing w:val="-3"/>
        </w:rPr>
        <w:t xml:space="preserve"> </w:t>
      </w:r>
      <w:r>
        <w:t>меры</w:t>
      </w:r>
      <w:r>
        <w:rPr>
          <w:spacing w:val="-5"/>
        </w:rPr>
        <w:t xml:space="preserve"> </w:t>
      </w:r>
      <w:r>
        <w:t>изменения</w:t>
      </w:r>
      <w:r>
        <w:rPr>
          <w:spacing w:val="-6"/>
        </w:rPr>
        <w:t xml:space="preserve"> </w:t>
      </w:r>
      <w:r>
        <w:t>внутренней</w:t>
      </w:r>
      <w:r>
        <w:rPr>
          <w:spacing w:val="-1"/>
        </w:rPr>
        <w:t xml:space="preserve"> </w:t>
      </w:r>
      <w:r>
        <w:t>энергии термодинамической</w:t>
      </w:r>
      <w:r>
        <w:rPr>
          <w:spacing w:val="-6"/>
        </w:rPr>
        <w:t xml:space="preserve"> </w:t>
      </w:r>
      <w:r>
        <w:t>системы.</w:t>
      </w:r>
    </w:p>
    <w:p w14:paraId="79C8B9B9" w14:textId="77777777" w:rsidR="0063402D" w:rsidRDefault="00745CC7">
      <w:pPr>
        <w:pStyle w:val="a4"/>
        <w:spacing w:before="142" w:line="360" w:lineRule="auto"/>
        <w:ind w:right="230"/>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равновесных</w:t>
      </w:r>
      <w:r>
        <w:rPr>
          <w:spacing w:val="1"/>
        </w:rPr>
        <w:t xml:space="preserve"> </w:t>
      </w:r>
      <w:r>
        <w:t>процессов:</w:t>
      </w:r>
      <w:r>
        <w:rPr>
          <w:spacing w:val="1"/>
        </w:rPr>
        <w:t xml:space="preserve"> </w:t>
      </w:r>
      <w:r>
        <w:t>через</w:t>
      </w:r>
      <w:r>
        <w:rPr>
          <w:spacing w:val="1"/>
        </w:rPr>
        <w:t xml:space="preserve"> </w:t>
      </w:r>
      <w:r>
        <w:t>заданное</w:t>
      </w:r>
      <w:r>
        <w:rPr>
          <w:spacing w:val="1"/>
        </w:rPr>
        <w:t xml:space="preserve"> </w:t>
      </w:r>
      <w:r>
        <w:t>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1"/>
        </w:rPr>
        <w:t xml:space="preserve"> </w:t>
      </w:r>
      <w:r>
        <w:t>температура.</w:t>
      </w:r>
    </w:p>
    <w:p w14:paraId="2489F4B5" w14:textId="77777777" w:rsidR="0063402D" w:rsidRDefault="00745CC7">
      <w:pPr>
        <w:pStyle w:val="a4"/>
        <w:spacing w:line="360" w:lineRule="auto"/>
        <w:ind w:right="231"/>
      </w:pPr>
      <w:r>
        <w:t>Второй закон термодинамики для неравновесных процессов: невозможно передать теплоту</w:t>
      </w:r>
      <w:r>
        <w:rPr>
          <w:spacing w:val="1"/>
        </w:rPr>
        <w:t xml:space="preserve"> </w:t>
      </w:r>
      <w:r>
        <w:t>от</w:t>
      </w:r>
      <w:r>
        <w:rPr>
          <w:spacing w:val="1"/>
        </w:rPr>
        <w:t xml:space="preserve"> </w:t>
      </w:r>
      <w:r>
        <w:t>более</w:t>
      </w:r>
      <w:r>
        <w:rPr>
          <w:spacing w:val="1"/>
        </w:rPr>
        <w:t xml:space="preserve"> </w:t>
      </w:r>
      <w:r>
        <w:t>холодного</w:t>
      </w:r>
      <w:r>
        <w:rPr>
          <w:spacing w:val="1"/>
        </w:rPr>
        <w:t xml:space="preserve"> </w:t>
      </w:r>
      <w:r>
        <w:t>тела</w:t>
      </w:r>
      <w:r>
        <w:rPr>
          <w:spacing w:val="1"/>
        </w:rPr>
        <w:t xml:space="preserve"> </w:t>
      </w:r>
      <w:r>
        <w:t>к</w:t>
      </w:r>
      <w:r>
        <w:rPr>
          <w:spacing w:val="1"/>
        </w:rPr>
        <w:t xml:space="preserve"> </w:t>
      </w:r>
      <w:r>
        <w:t>более</w:t>
      </w:r>
      <w:r>
        <w:rPr>
          <w:spacing w:val="1"/>
        </w:rPr>
        <w:t xml:space="preserve"> </w:t>
      </w:r>
      <w:r>
        <w:t>нагретому</w:t>
      </w:r>
      <w:r>
        <w:rPr>
          <w:spacing w:val="1"/>
        </w:rPr>
        <w:t xml:space="preserve"> </w:t>
      </w:r>
      <w:r>
        <w:t>без</w:t>
      </w:r>
      <w:r>
        <w:rPr>
          <w:spacing w:val="1"/>
        </w:rPr>
        <w:t xml:space="preserve"> </w:t>
      </w:r>
      <w:r>
        <w:t>компенсации</w:t>
      </w:r>
      <w:r>
        <w:rPr>
          <w:spacing w:val="1"/>
        </w:rPr>
        <w:t xml:space="preserve"> </w:t>
      </w:r>
      <w:r>
        <w:t>(Клаузиус).</w:t>
      </w:r>
      <w:r>
        <w:rPr>
          <w:spacing w:val="1"/>
        </w:rPr>
        <w:t xml:space="preserve"> </w:t>
      </w:r>
      <w:r>
        <w:t>Необратимость</w:t>
      </w:r>
      <w:r>
        <w:rPr>
          <w:spacing w:val="1"/>
        </w:rPr>
        <w:t xml:space="preserve"> </w:t>
      </w:r>
      <w:r>
        <w:t>природных</w:t>
      </w:r>
      <w:r>
        <w:rPr>
          <w:spacing w:val="-4"/>
        </w:rPr>
        <w:t xml:space="preserve"> </w:t>
      </w:r>
      <w:r>
        <w:t>процессов.</w:t>
      </w:r>
    </w:p>
    <w:p w14:paraId="5B7D7907" w14:textId="77777777" w:rsidR="0063402D" w:rsidRDefault="00745CC7">
      <w:pPr>
        <w:pStyle w:val="a4"/>
        <w:spacing w:line="360" w:lineRule="auto"/>
        <w:ind w:left="944" w:right="5178" w:firstLine="0"/>
      </w:pPr>
      <w:r>
        <w:t>Принципы</w:t>
      </w:r>
      <w:r>
        <w:rPr>
          <w:spacing w:val="-2"/>
        </w:rPr>
        <w:t xml:space="preserve"> </w:t>
      </w:r>
      <w:r>
        <w:t>действия</w:t>
      </w:r>
      <w:r>
        <w:rPr>
          <w:spacing w:val="-7"/>
        </w:rPr>
        <w:t xml:space="preserve"> </w:t>
      </w:r>
      <w:r>
        <w:t>тепловых</w:t>
      </w:r>
      <w:r>
        <w:rPr>
          <w:spacing w:val="-7"/>
        </w:rPr>
        <w:t xml:space="preserve"> </w:t>
      </w:r>
      <w:r>
        <w:t>машин.</w:t>
      </w:r>
      <w:r>
        <w:rPr>
          <w:spacing w:val="-5"/>
        </w:rPr>
        <w:t xml:space="preserve"> </w:t>
      </w:r>
      <w:r>
        <w:t>КПД.</w:t>
      </w:r>
      <w:r>
        <w:rPr>
          <w:spacing w:val="-58"/>
        </w:rPr>
        <w:t xml:space="preserve"> </w:t>
      </w:r>
      <w:r>
        <w:t>Максимальное</w:t>
      </w:r>
      <w:r>
        <w:rPr>
          <w:spacing w:val="-4"/>
        </w:rPr>
        <w:t xml:space="preserve"> </w:t>
      </w:r>
      <w:r>
        <w:t>значение</w:t>
      </w:r>
      <w:r>
        <w:rPr>
          <w:spacing w:val="-3"/>
        </w:rPr>
        <w:t xml:space="preserve"> </w:t>
      </w:r>
      <w:r>
        <w:t>КПД.</w:t>
      </w:r>
      <w:r>
        <w:rPr>
          <w:spacing w:val="-1"/>
        </w:rPr>
        <w:t xml:space="preserve"> </w:t>
      </w:r>
      <w:r>
        <w:t>Цикл</w:t>
      </w:r>
      <w:r>
        <w:rPr>
          <w:spacing w:val="-2"/>
        </w:rPr>
        <w:t xml:space="preserve"> </w:t>
      </w:r>
      <w:r>
        <w:t>Карно.</w:t>
      </w:r>
    </w:p>
    <w:p w14:paraId="7798E100" w14:textId="77777777" w:rsidR="0063402D" w:rsidRDefault="00745CC7">
      <w:pPr>
        <w:pStyle w:val="a4"/>
        <w:spacing w:line="362" w:lineRule="auto"/>
        <w:ind w:right="219"/>
      </w:pPr>
      <w:r>
        <w:t>Экологические</w:t>
      </w:r>
      <w:r>
        <w:rPr>
          <w:spacing w:val="1"/>
        </w:rPr>
        <w:t xml:space="preserve"> </w:t>
      </w:r>
      <w:r>
        <w:t>аспекты</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Тепловое</w:t>
      </w:r>
      <w:r>
        <w:rPr>
          <w:spacing w:val="1"/>
        </w:rPr>
        <w:t xml:space="preserve"> </w:t>
      </w:r>
      <w:r>
        <w:t>загрязнение</w:t>
      </w:r>
      <w:r>
        <w:rPr>
          <w:spacing w:val="1"/>
        </w:rPr>
        <w:t xml:space="preserve"> </w:t>
      </w:r>
      <w:r>
        <w:t>окружающей</w:t>
      </w:r>
      <w:r>
        <w:rPr>
          <w:spacing w:val="2"/>
        </w:rPr>
        <w:t xml:space="preserve"> </w:t>
      </w:r>
      <w:r>
        <w:t>среды.</w:t>
      </w:r>
    </w:p>
    <w:p w14:paraId="3EFCA693" w14:textId="77777777" w:rsidR="0063402D" w:rsidRDefault="00745CC7">
      <w:pPr>
        <w:pStyle w:val="a4"/>
        <w:spacing w:line="360" w:lineRule="auto"/>
        <w:ind w:right="225"/>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холодильник,</w:t>
      </w:r>
      <w:r>
        <w:rPr>
          <w:spacing w:val="1"/>
        </w:rPr>
        <w:t xml:space="preserve"> </w:t>
      </w:r>
      <w:r>
        <w:t>кондиционер,</w:t>
      </w:r>
      <w:r>
        <w:rPr>
          <w:spacing w:val="1"/>
        </w:rPr>
        <w:t xml:space="preserve"> </w:t>
      </w:r>
      <w:r>
        <w:t>дизельный и карбюраторный двигатели, паровая</w:t>
      </w:r>
      <w:r>
        <w:rPr>
          <w:spacing w:val="1"/>
        </w:rPr>
        <w:t xml:space="preserve"> </w:t>
      </w:r>
      <w:r>
        <w:t>турбина,</w:t>
      </w:r>
      <w:r>
        <w:rPr>
          <w:spacing w:val="1"/>
        </w:rPr>
        <w:t xml:space="preserve"> </w:t>
      </w:r>
      <w:r>
        <w:t>получение</w:t>
      </w:r>
      <w:r>
        <w:rPr>
          <w:spacing w:val="1"/>
        </w:rPr>
        <w:t xml:space="preserve"> </w:t>
      </w:r>
      <w:r>
        <w:t>сверхнизких температур,</w:t>
      </w:r>
      <w:r>
        <w:rPr>
          <w:spacing w:val="1"/>
        </w:rPr>
        <w:t xml:space="preserve"> </w:t>
      </w:r>
      <w:r>
        <w:t>утилизация</w:t>
      </w:r>
      <w:r>
        <w:rPr>
          <w:spacing w:val="1"/>
        </w:rPr>
        <w:t xml:space="preserve"> </w:t>
      </w:r>
      <w:r>
        <w:t>«тепловых»</w:t>
      </w:r>
      <w:r>
        <w:rPr>
          <w:spacing w:val="1"/>
        </w:rPr>
        <w:t xml:space="preserve"> </w:t>
      </w:r>
      <w:r>
        <w:t>отходов</w:t>
      </w:r>
      <w:r>
        <w:rPr>
          <w:spacing w:val="1"/>
        </w:rPr>
        <w:t xml:space="preserve"> </w:t>
      </w:r>
      <w:r>
        <w:t>с</w:t>
      </w:r>
      <w:r>
        <w:rPr>
          <w:spacing w:val="1"/>
        </w:rPr>
        <w:t xml:space="preserve"> </w:t>
      </w:r>
      <w:r>
        <w:t>использованием</w:t>
      </w:r>
      <w:r>
        <w:rPr>
          <w:spacing w:val="1"/>
        </w:rPr>
        <w:t xml:space="preserve"> </w:t>
      </w:r>
      <w:r>
        <w:t>теплового</w:t>
      </w:r>
      <w:r>
        <w:rPr>
          <w:spacing w:val="1"/>
        </w:rPr>
        <w:t xml:space="preserve"> </w:t>
      </w:r>
      <w:r>
        <w:t>насоса,</w:t>
      </w:r>
      <w:r>
        <w:rPr>
          <w:spacing w:val="61"/>
        </w:rPr>
        <w:t xml:space="preserve"> </w:t>
      </w:r>
      <w:r>
        <w:t>утилизация</w:t>
      </w:r>
      <w:r>
        <w:rPr>
          <w:spacing w:val="1"/>
        </w:rPr>
        <w:t xml:space="preserve"> </w:t>
      </w:r>
      <w:r>
        <w:t>биоорганического</w:t>
      </w:r>
      <w:r>
        <w:rPr>
          <w:spacing w:val="1"/>
        </w:rPr>
        <w:t xml:space="preserve"> </w:t>
      </w:r>
      <w:r>
        <w:t>топлива для</w:t>
      </w:r>
      <w:r>
        <w:rPr>
          <w:spacing w:val="-3"/>
        </w:rPr>
        <w:t xml:space="preserve"> </w:t>
      </w:r>
      <w:r>
        <w:t>выработки</w:t>
      </w:r>
      <w:r>
        <w:rPr>
          <w:spacing w:val="2"/>
        </w:rPr>
        <w:t xml:space="preserve"> </w:t>
      </w:r>
      <w:r>
        <w:t>«тепловой»</w:t>
      </w:r>
      <w:r>
        <w:rPr>
          <w:spacing w:val="-3"/>
        </w:rPr>
        <w:t xml:space="preserve"> </w:t>
      </w:r>
      <w:r>
        <w:t>и</w:t>
      </w:r>
      <w:r>
        <w:rPr>
          <w:spacing w:val="2"/>
        </w:rPr>
        <w:t xml:space="preserve"> </w:t>
      </w:r>
      <w:r>
        <w:t>электроэнергии.</w:t>
      </w:r>
    </w:p>
    <w:p w14:paraId="7D8F2CB1" w14:textId="77777777" w:rsidR="0063402D" w:rsidRDefault="00745CC7">
      <w:pPr>
        <w:ind w:left="944"/>
        <w:rPr>
          <w:i/>
          <w:sz w:val="24"/>
        </w:rPr>
      </w:pPr>
      <w:r>
        <w:rPr>
          <w:i/>
          <w:sz w:val="24"/>
        </w:rPr>
        <w:t>Демонстрации.</w:t>
      </w:r>
    </w:p>
    <w:p w14:paraId="78B27397" w14:textId="77777777" w:rsidR="0063402D" w:rsidRDefault="00745CC7">
      <w:pPr>
        <w:pStyle w:val="a4"/>
        <w:spacing w:before="131" w:line="360" w:lineRule="auto"/>
        <w:ind w:left="944" w:right="3497" w:firstLine="0"/>
        <w:jc w:val="left"/>
      </w:pPr>
      <w:r>
        <w:t>Изменение</w:t>
      </w:r>
      <w:r>
        <w:rPr>
          <w:spacing w:val="-7"/>
        </w:rPr>
        <w:t xml:space="preserve"> </w:t>
      </w:r>
      <w:r>
        <w:t>температуры</w:t>
      </w:r>
      <w:r>
        <w:rPr>
          <w:spacing w:val="-4"/>
        </w:rPr>
        <w:t xml:space="preserve"> </w:t>
      </w:r>
      <w:r>
        <w:t>при</w:t>
      </w:r>
      <w:r>
        <w:rPr>
          <w:spacing w:val="-5"/>
        </w:rPr>
        <w:t xml:space="preserve"> </w:t>
      </w:r>
      <w:r>
        <w:t>адиабатическом</w:t>
      </w:r>
      <w:r>
        <w:rPr>
          <w:spacing w:val="-5"/>
        </w:rPr>
        <w:t xml:space="preserve"> </w:t>
      </w:r>
      <w:r>
        <w:t>расширении.</w:t>
      </w:r>
      <w:r>
        <w:rPr>
          <w:spacing w:val="-57"/>
        </w:rPr>
        <w:t xml:space="preserve"> </w:t>
      </w:r>
      <w:r>
        <w:t>Воздушное</w:t>
      </w:r>
      <w:r>
        <w:rPr>
          <w:spacing w:val="-9"/>
        </w:rPr>
        <w:t xml:space="preserve"> </w:t>
      </w:r>
      <w:r>
        <w:t>огниво.</w:t>
      </w:r>
    </w:p>
    <w:p w14:paraId="71095A45" w14:textId="77777777" w:rsidR="0063402D" w:rsidRDefault="00745CC7">
      <w:pPr>
        <w:pStyle w:val="a4"/>
        <w:spacing w:before="3" w:line="360" w:lineRule="auto"/>
        <w:ind w:left="944" w:right="5040" w:firstLine="0"/>
        <w:jc w:val="left"/>
      </w:pPr>
      <w:r>
        <w:t>Сравнение</w:t>
      </w:r>
      <w:r>
        <w:rPr>
          <w:spacing w:val="-4"/>
        </w:rPr>
        <w:t xml:space="preserve"> </w:t>
      </w:r>
      <w:r>
        <w:t>удельных</w:t>
      </w:r>
      <w:r>
        <w:rPr>
          <w:spacing w:val="-7"/>
        </w:rPr>
        <w:t xml:space="preserve"> </w:t>
      </w:r>
      <w:r>
        <w:t>теплоёмкостей</w:t>
      </w:r>
      <w:r>
        <w:rPr>
          <w:spacing w:val="-6"/>
        </w:rPr>
        <w:t xml:space="preserve"> </w:t>
      </w:r>
      <w:r>
        <w:t>веществ.</w:t>
      </w:r>
      <w:r>
        <w:rPr>
          <w:spacing w:val="-57"/>
        </w:rPr>
        <w:t xml:space="preserve"> </w:t>
      </w:r>
      <w:r>
        <w:t>Способы изменения</w:t>
      </w:r>
      <w:r>
        <w:rPr>
          <w:spacing w:val="-5"/>
        </w:rPr>
        <w:t xml:space="preserve"> </w:t>
      </w:r>
      <w:r>
        <w:t>внутренней</w:t>
      </w:r>
      <w:r>
        <w:rPr>
          <w:spacing w:val="1"/>
        </w:rPr>
        <w:t xml:space="preserve"> </w:t>
      </w:r>
      <w:r>
        <w:t>энергии.</w:t>
      </w:r>
    </w:p>
    <w:p w14:paraId="0ED8F0FF" w14:textId="77777777" w:rsidR="0063402D" w:rsidRDefault="00745CC7">
      <w:pPr>
        <w:pStyle w:val="a4"/>
        <w:spacing w:line="360" w:lineRule="auto"/>
        <w:ind w:left="944" w:right="5045" w:firstLine="0"/>
        <w:jc w:val="left"/>
      </w:pPr>
      <w:r>
        <w:t>Исследование</w:t>
      </w:r>
      <w:r>
        <w:rPr>
          <w:spacing w:val="-1"/>
        </w:rPr>
        <w:t xml:space="preserve"> </w:t>
      </w:r>
      <w:r>
        <w:t>адиабатного</w:t>
      </w:r>
      <w:r>
        <w:rPr>
          <w:spacing w:val="5"/>
        </w:rPr>
        <w:t xml:space="preserve"> </w:t>
      </w:r>
      <w:r>
        <w:t>процесса.</w:t>
      </w:r>
      <w:r>
        <w:rPr>
          <w:spacing w:val="1"/>
        </w:rPr>
        <w:t xml:space="preserve"> </w:t>
      </w:r>
      <w:r>
        <w:t>Компьютерные</w:t>
      </w:r>
      <w:r>
        <w:rPr>
          <w:spacing w:val="-3"/>
        </w:rPr>
        <w:t xml:space="preserve"> </w:t>
      </w:r>
      <w:r>
        <w:t>модели</w:t>
      </w:r>
      <w:r>
        <w:rPr>
          <w:spacing w:val="-5"/>
        </w:rPr>
        <w:t xml:space="preserve"> </w:t>
      </w:r>
      <w:r>
        <w:t>тепловых</w:t>
      </w:r>
      <w:r>
        <w:rPr>
          <w:spacing w:val="-6"/>
        </w:rPr>
        <w:t xml:space="preserve"> </w:t>
      </w:r>
      <w:r>
        <w:t>двигателей.</w:t>
      </w:r>
    </w:p>
    <w:p w14:paraId="33A217B7" w14:textId="77777777" w:rsidR="0063402D" w:rsidRDefault="00745CC7">
      <w:pPr>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6C74A058" w14:textId="77777777" w:rsidR="0063402D" w:rsidRDefault="00745CC7">
      <w:pPr>
        <w:pStyle w:val="a4"/>
        <w:spacing w:before="137" w:line="360" w:lineRule="auto"/>
        <w:ind w:left="944" w:right="5100" w:firstLine="0"/>
        <w:jc w:val="left"/>
      </w:pPr>
      <w:r>
        <w:t>Измерение удельной теплоёмкости.</w:t>
      </w:r>
      <w:r>
        <w:rPr>
          <w:spacing w:val="1"/>
        </w:rPr>
        <w:t xml:space="preserve"> </w:t>
      </w:r>
      <w:r>
        <w:t>Исследование</w:t>
      </w:r>
      <w:r>
        <w:rPr>
          <w:spacing w:val="-4"/>
        </w:rPr>
        <w:t xml:space="preserve"> </w:t>
      </w:r>
      <w:r>
        <w:t>процесса</w:t>
      </w:r>
      <w:r>
        <w:rPr>
          <w:spacing w:val="-7"/>
        </w:rPr>
        <w:t xml:space="preserve"> </w:t>
      </w:r>
      <w:r>
        <w:t>остывания</w:t>
      </w:r>
      <w:r>
        <w:rPr>
          <w:spacing w:val="-7"/>
        </w:rPr>
        <w:t xml:space="preserve"> </w:t>
      </w:r>
      <w:r>
        <w:t>вещества.</w:t>
      </w:r>
      <w:r>
        <w:rPr>
          <w:spacing w:val="-57"/>
        </w:rPr>
        <w:t xml:space="preserve"> </w:t>
      </w:r>
      <w:r>
        <w:t>Исследование</w:t>
      </w:r>
      <w:r>
        <w:rPr>
          <w:spacing w:val="-1"/>
        </w:rPr>
        <w:t xml:space="preserve"> </w:t>
      </w:r>
      <w:r>
        <w:t>адиабатного</w:t>
      </w:r>
      <w:r>
        <w:rPr>
          <w:spacing w:val="4"/>
        </w:rPr>
        <w:t xml:space="preserve"> </w:t>
      </w:r>
      <w:r>
        <w:t>процесса.</w:t>
      </w:r>
    </w:p>
    <w:p w14:paraId="51383A24" w14:textId="77777777" w:rsidR="0063402D" w:rsidRDefault="00745CC7">
      <w:pPr>
        <w:pStyle w:val="a4"/>
        <w:tabs>
          <w:tab w:val="left" w:pos="2628"/>
          <w:tab w:val="left" w:pos="4607"/>
          <w:tab w:val="left" w:pos="6129"/>
          <w:tab w:val="left" w:pos="8806"/>
        </w:tabs>
        <w:spacing w:before="2" w:line="360" w:lineRule="auto"/>
        <w:ind w:right="225"/>
      </w:pPr>
      <w:r>
        <w:t>Изучение</w:t>
      </w:r>
      <w:r>
        <w:tab/>
        <w:t>взаимосвязи</w:t>
      </w:r>
      <w:r>
        <w:tab/>
        <w:t>энергии</w:t>
      </w:r>
      <w:r>
        <w:tab/>
        <w:t>межмолекулярного</w:t>
      </w:r>
      <w:r>
        <w:tab/>
      </w:r>
      <w:r>
        <w:rPr>
          <w:spacing w:val="-1"/>
        </w:rPr>
        <w:t>взаимодействия</w:t>
      </w:r>
      <w:r>
        <w:rPr>
          <w:spacing w:val="-58"/>
        </w:rPr>
        <w:t xml:space="preserve"> </w:t>
      </w:r>
      <w:r>
        <w:t>и</w:t>
      </w:r>
      <w:r>
        <w:rPr>
          <w:spacing w:val="2"/>
        </w:rPr>
        <w:t xml:space="preserve"> </w:t>
      </w:r>
      <w:r>
        <w:t>температуры</w:t>
      </w:r>
      <w:r>
        <w:rPr>
          <w:spacing w:val="3"/>
        </w:rPr>
        <w:t xml:space="preserve"> </w:t>
      </w:r>
      <w:r>
        <w:t>кипения</w:t>
      </w:r>
      <w:r>
        <w:rPr>
          <w:spacing w:val="2"/>
        </w:rPr>
        <w:t xml:space="preserve"> </w:t>
      </w:r>
      <w:r>
        <w:t>жидкостей.</w:t>
      </w:r>
    </w:p>
    <w:p w14:paraId="751B5FC0" w14:textId="77777777" w:rsidR="0063402D" w:rsidRDefault="00745CC7" w:rsidP="000A4911">
      <w:pPr>
        <w:pStyle w:val="a5"/>
        <w:numPr>
          <w:ilvl w:val="3"/>
          <w:numId w:val="63"/>
        </w:numPr>
        <w:tabs>
          <w:tab w:val="left" w:pos="1967"/>
        </w:tabs>
        <w:spacing w:line="274" w:lineRule="exact"/>
        <w:rPr>
          <w:sz w:val="24"/>
        </w:rPr>
      </w:pPr>
      <w:r>
        <w:rPr>
          <w:sz w:val="24"/>
        </w:rPr>
        <w:t>Тема</w:t>
      </w:r>
      <w:r>
        <w:rPr>
          <w:spacing w:val="-3"/>
          <w:sz w:val="24"/>
        </w:rPr>
        <w:t xml:space="preserve"> </w:t>
      </w:r>
      <w:r>
        <w:rPr>
          <w:sz w:val="24"/>
        </w:rPr>
        <w:t>3.</w:t>
      </w:r>
      <w:r>
        <w:rPr>
          <w:spacing w:val="1"/>
          <w:sz w:val="24"/>
        </w:rPr>
        <w:t xml:space="preserve"> </w:t>
      </w:r>
      <w:r>
        <w:rPr>
          <w:sz w:val="24"/>
        </w:rPr>
        <w:t>Агрегатные</w:t>
      </w:r>
      <w:r>
        <w:rPr>
          <w:spacing w:val="-3"/>
          <w:sz w:val="24"/>
        </w:rPr>
        <w:t xml:space="preserve"> </w:t>
      </w:r>
      <w:r>
        <w:rPr>
          <w:sz w:val="24"/>
        </w:rPr>
        <w:t>состояния</w:t>
      </w:r>
      <w:r>
        <w:rPr>
          <w:spacing w:val="-6"/>
          <w:sz w:val="24"/>
        </w:rPr>
        <w:t xml:space="preserve"> </w:t>
      </w:r>
      <w:r>
        <w:rPr>
          <w:sz w:val="24"/>
        </w:rPr>
        <w:t>вещества.</w:t>
      </w:r>
      <w:r>
        <w:rPr>
          <w:spacing w:val="-4"/>
          <w:sz w:val="24"/>
        </w:rPr>
        <w:t xml:space="preserve"> </w:t>
      </w:r>
      <w:r>
        <w:rPr>
          <w:sz w:val="24"/>
        </w:rPr>
        <w:t>Фазовые</w:t>
      </w:r>
      <w:r>
        <w:rPr>
          <w:spacing w:val="-2"/>
          <w:sz w:val="24"/>
        </w:rPr>
        <w:t xml:space="preserve"> </w:t>
      </w:r>
      <w:r>
        <w:rPr>
          <w:sz w:val="24"/>
        </w:rPr>
        <w:t>переходы.</w:t>
      </w:r>
    </w:p>
    <w:p w14:paraId="36353F70" w14:textId="77777777" w:rsidR="0063402D" w:rsidRDefault="00745CC7">
      <w:pPr>
        <w:pStyle w:val="a4"/>
        <w:spacing w:before="137"/>
        <w:ind w:left="944" w:firstLine="0"/>
      </w:pPr>
      <w:r>
        <w:t>Парообразование</w:t>
      </w:r>
      <w:r>
        <w:rPr>
          <w:spacing w:val="-9"/>
        </w:rPr>
        <w:t xml:space="preserve"> </w:t>
      </w:r>
      <w:r>
        <w:t>и</w:t>
      </w:r>
      <w:r>
        <w:rPr>
          <w:spacing w:val="-2"/>
        </w:rPr>
        <w:t xml:space="preserve"> </w:t>
      </w:r>
      <w:r>
        <w:t>конденсация.</w:t>
      </w:r>
      <w:r>
        <w:rPr>
          <w:spacing w:val="-6"/>
        </w:rPr>
        <w:t xml:space="preserve"> </w:t>
      </w:r>
      <w:r>
        <w:t>Испарение</w:t>
      </w:r>
      <w:r>
        <w:rPr>
          <w:spacing w:val="-3"/>
        </w:rPr>
        <w:t xml:space="preserve"> </w:t>
      </w:r>
      <w:r>
        <w:t>и</w:t>
      </w:r>
      <w:r>
        <w:rPr>
          <w:spacing w:val="-11"/>
        </w:rPr>
        <w:t xml:space="preserve"> </w:t>
      </w:r>
      <w:r>
        <w:t>кипение.</w:t>
      </w:r>
      <w:r>
        <w:rPr>
          <w:spacing w:val="-2"/>
        </w:rPr>
        <w:t xml:space="preserve"> </w:t>
      </w:r>
      <w:r>
        <w:t>Удельная</w:t>
      </w:r>
      <w:r>
        <w:rPr>
          <w:spacing w:val="-2"/>
        </w:rPr>
        <w:t xml:space="preserve"> </w:t>
      </w:r>
      <w:r>
        <w:t>теплота</w:t>
      </w:r>
      <w:r>
        <w:rPr>
          <w:spacing w:val="-4"/>
        </w:rPr>
        <w:t xml:space="preserve"> </w:t>
      </w:r>
      <w:r>
        <w:t>парообразования.</w:t>
      </w:r>
    </w:p>
    <w:p w14:paraId="33CF7ABD" w14:textId="77777777" w:rsidR="0063402D" w:rsidRDefault="00745CC7">
      <w:pPr>
        <w:pStyle w:val="a4"/>
        <w:spacing w:before="142" w:line="360" w:lineRule="auto"/>
        <w:ind w:right="226"/>
      </w:pPr>
      <w:r>
        <w:t>Насыщенные     и     ненасыщенные      пары.      Качественная      зависимость      плотности</w:t>
      </w:r>
      <w:r>
        <w:rPr>
          <w:spacing w:val="1"/>
        </w:rPr>
        <w:t xml:space="preserve"> </w:t>
      </w:r>
      <w:r>
        <w:t>и давления насыщенного пара от температуры, их независимость от объёма насыщенного пара.</w:t>
      </w:r>
      <w:r>
        <w:rPr>
          <w:spacing w:val="1"/>
        </w:rPr>
        <w:t xml:space="preserve"> </w:t>
      </w:r>
      <w:r>
        <w:t>Зависимость</w:t>
      </w:r>
      <w:r>
        <w:rPr>
          <w:spacing w:val="-2"/>
        </w:rPr>
        <w:t xml:space="preserve"> </w:t>
      </w:r>
      <w:r>
        <w:t>температуры</w:t>
      </w:r>
      <w:r>
        <w:rPr>
          <w:spacing w:val="3"/>
        </w:rPr>
        <w:t xml:space="preserve"> </w:t>
      </w:r>
      <w:r>
        <w:t>кипения</w:t>
      </w:r>
      <w:r>
        <w:rPr>
          <w:spacing w:val="-4"/>
        </w:rPr>
        <w:t xml:space="preserve"> </w:t>
      </w:r>
      <w:r>
        <w:t>от</w:t>
      </w:r>
      <w:r>
        <w:rPr>
          <w:spacing w:val="2"/>
        </w:rPr>
        <w:t xml:space="preserve"> </w:t>
      </w:r>
      <w:r>
        <w:t>давления</w:t>
      </w:r>
      <w:r>
        <w:rPr>
          <w:spacing w:val="-3"/>
        </w:rPr>
        <w:t xml:space="preserve"> </w:t>
      </w:r>
      <w:r>
        <w:t>в</w:t>
      </w:r>
      <w:r>
        <w:rPr>
          <w:spacing w:val="-2"/>
        </w:rPr>
        <w:t xml:space="preserve"> </w:t>
      </w:r>
      <w:r>
        <w:t>жидкости.</w:t>
      </w:r>
    </w:p>
    <w:p w14:paraId="39A47057" w14:textId="77777777" w:rsidR="0063402D" w:rsidRDefault="00745CC7">
      <w:pPr>
        <w:pStyle w:val="a4"/>
        <w:spacing w:line="273" w:lineRule="exact"/>
        <w:ind w:left="944" w:firstLine="0"/>
      </w:pPr>
      <w:r>
        <w:t>Влажность</w:t>
      </w:r>
      <w:r>
        <w:rPr>
          <w:spacing w:val="-5"/>
        </w:rPr>
        <w:t xml:space="preserve"> </w:t>
      </w:r>
      <w:r>
        <w:t>воздуха. Абсолютная</w:t>
      </w:r>
      <w:r>
        <w:rPr>
          <w:spacing w:val="-2"/>
        </w:rPr>
        <w:t xml:space="preserve"> </w:t>
      </w:r>
      <w:r>
        <w:t>и</w:t>
      </w:r>
      <w:r>
        <w:rPr>
          <w:spacing w:val="-5"/>
        </w:rPr>
        <w:t xml:space="preserve"> </w:t>
      </w:r>
      <w:r>
        <w:t>относительная</w:t>
      </w:r>
      <w:r>
        <w:rPr>
          <w:spacing w:val="-2"/>
        </w:rPr>
        <w:t xml:space="preserve"> </w:t>
      </w:r>
      <w:r>
        <w:t>влажность.</w:t>
      </w:r>
    </w:p>
    <w:p w14:paraId="74767E9D" w14:textId="77777777" w:rsidR="0063402D" w:rsidRDefault="00745CC7">
      <w:pPr>
        <w:pStyle w:val="a4"/>
        <w:spacing w:before="141"/>
        <w:ind w:left="944" w:firstLine="0"/>
      </w:pPr>
      <w:r>
        <w:t>Твёрдое</w:t>
      </w:r>
      <w:r>
        <w:rPr>
          <w:spacing w:val="40"/>
        </w:rPr>
        <w:t xml:space="preserve"> </w:t>
      </w:r>
      <w:r>
        <w:t>тело.</w:t>
      </w:r>
      <w:r>
        <w:rPr>
          <w:spacing w:val="105"/>
        </w:rPr>
        <w:t xml:space="preserve"> </w:t>
      </w:r>
      <w:r>
        <w:t>Кристаллические</w:t>
      </w:r>
      <w:r>
        <w:rPr>
          <w:spacing w:val="103"/>
        </w:rPr>
        <w:t xml:space="preserve"> </w:t>
      </w:r>
      <w:r>
        <w:t>и</w:t>
      </w:r>
      <w:r>
        <w:rPr>
          <w:spacing w:val="101"/>
        </w:rPr>
        <w:t xml:space="preserve"> </w:t>
      </w:r>
      <w:r>
        <w:t>аморфные</w:t>
      </w:r>
      <w:r>
        <w:rPr>
          <w:spacing w:val="103"/>
        </w:rPr>
        <w:t xml:space="preserve"> </w:t>
      </w:r>
      <w:r>
        <w:t>тела.</w:t>
      </w:r>
      <w:r>
        <w:rPr>
          <w:spacing w:val="106"/>
        </w:rPr>
        <w:t xml:space="preserve"> </w:t>
      </w:r>
      <w:r>
        <w:t>Анизотропия</w:t>
      </w:r>
      <w:r>
        <w:rPr>
          <w:spacing w:val="99"/>
        </w:rPr>
        <w:t xml:space="preserve"> </w:t>
      </w:r>
      <w:r>
        <w:t>свойств</w:t>
      </w:r>
      <w:r>
        <w:rPr>
          <w:spacing w:val="102"/>
        </w:rPr>
        <w:t xml:space="preserve"> </w:t>
      </w:r>
      <w:r>
        <w:t>кристаллов.</w:t>
      </w:r>
    </w:p>
    <w:p w14:paraId="00E4320B" w14:textId="77777777" w:rsidR="0063402D" w:rsidRDefault="00745CC7">
      <w:pPr>
        <w:pStyle w:val="a4"/>
        <w:spacing w:before="137"/>
        <w:ind w:firstLine="0"/>
      </w:pPr>
      <w:r>
        <w:t>Плавление</w:t>
      </w:r>
      <w:r>
        <w:rPr>
          <w:spacing w:val="-5"/>
        </w:rPr>
        <w:t xml:space="preserve"> </w:t>
      </w:r>
      <w:r>
        <w:t>и</w:t>
      </w:r>
      <w:r>
        <w:rPr>
          <w:spacing w:val="-7"/>
        </w:rPr>
        <w:t xml:space="preserve"> </w:t>
      </w:r>
      <w:r>
        <w:t>кристаллизация.</w:t>
      </w:r>
      <w:r>
        <w:rPr>
          <w:spacing w:val="-2"/>
        </w:rPr>
        <w:t xml:space="preserve"> </w:t>
      </w:r>
      <w:r>
        <w:t>Удельная</w:t>
      </w:r>
      <w:r>
        <w:rPr>
          <w:spacing w:val="-3"/>
        </w:rPr>
        <w:t xml:space="preserve"> </w:t>
      </w:r>
      <w:r>
        <w:t>теплота</w:t>
      </w:r>
      <w:r>
        <w:rPr>
          <w:spacing w:val="-5"/>
        </w:rPr>
        <w:t xml:space="preserve"> </w:t>
      </w:r>
      <w:r>
        <w:t>плавления.</w:t>
      </w:r>
      <w:r>
        <w:rPr>
          <w:spacing w:val="-1"/>
        </w:rPr>
        <w:t xml:space="preserve"> </w:t>
      </w:r>
      <w:r>
        <w:t>Сублимация.</w:t>
      </w:r>
    </w:p>
    <w:p w14:paraId="4D607DC7" w14:textId="77777777" w:rsidR="0063402D" w:rsidRDefault="0063402D">
      <w:pPr>
        <w:sectPr w:rsidR="0063402D">
          <w:pgSz w:w="11910" w:h="16840"/>
          <w:pgMar w:top="820" w:right="340" w:bottom="280" w:left="900" w:header="569" w:footer="0" w:gutter="0"/>
          <w:cols w:space="720"/>
        </w:sectPr>
      </w:pPr>
    </w:p>
    <w:p w14:paraId="09C61476" w14:textId="77777777" w:rsidR="0063402D" w:rsidRDefault="00745CC7">
      <w:pPr>
        <w:pStyle w:val="a4"/>
        <w:spacing w:before="7" w:line="362" w:lineRule="auto"/>
        <w:ind w:right="238"/>
      </w:pPr>
      <w:r>
        <w:lastRenderedPageBreak/>
        <w:t>Деформации твёрдого тела. Растяжение и сжатие. Сдвиг. Модуль Юнга. Предел упругих</w:t>
      </w:r>
      <w:r>
        <w:rPr>
          <w:spacing w:val="1"/>
        </w:rPr>
        <w:t xml:space="preserve"> </w:t>
      </w:r>
      <w:r>
        <w:t>деформаций.</w:t>
      </w:r>
    </w:p>
    <w:p w14:paraId="0F0BB7A8" w14:textId="77777777" w:rsidR="0063402D" w:rsidRDefault="00745CC7">
      <w:pPr>
        <w:pStyle w:val="a4"/>
        <w:spacing w:line="360" w:lineRule="auto"/>
        <w:ind w:right="230"/>
      </w:pPr>
      <w:r>
        <w:t>Тепловое</w:t>
      </w:r>
      <w:r>
        <w:rPr>
          <w:spacing w:val="1"/>
        </w:rPr>
        <w:t xml:space="preserve"> </w:t>
      </w:r>
      <w:r>
        <w:t>расширение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объёмное</w:t>
      </w:r>
      <w:r>
        <w:rPr>
          <w:spacing w:val="1"/>
        </w:rPr>
        <w:t xml:space="preserve"> </w:t>
      </w:r>
      <w:r>
        <w:t>и</w:t>
      </w:r>
      <w:r>
        <w:rPr>
          <w:spacing w:val="1"/>
        </w:rPr>
        <w:t xml:space="preserve"> </w:t>
      </w:r>
      <w:r>
        <w:t>линейное</w:t>
      </w:r>
      <w:r>
        <w:rPr>
          <w:spacing w:val="1"/>
        </w:rPr>
        <w:t xml:space="preserve"> </w:t>
      </w:r>
      <w:r>
        <w:t>расширение.</w:t>
      </w:r>
      <w:r>
        <w:rPr>
          <w:spacing w:val="1"/>
        </w:rPr>
        <w:t xml:space="preserve"> </w:t>
      </w:r>
      <w:r>
        <w:t>Ангармонизм тепловых колебаний частиц вещества как причина теплового расширения тел (на</w:t>
      </w:r>
      <w:r>
        <w:rPr>
          <w:spacing w:val="1"/>
        </w:rPr>
        <w:t xml:space="preserve"> </w:t>
      </w:r>
      <w:r>
        <w:t>качественном</w:t>
      </w:r>
      <w:r>
        <w:rPr>
          <w:spacing w:val="-2"/>
        </w:rPr>
        <w:t xml:space="preserve"> </w:t>
      </w:r>
      <w:r>
        <w:t>уровне).</w:t>
      </w:r>
    </w:p>
    <w:p w14:paraId="4F9151C4" w14:textId="77777777" w:rsidR="0063402D" w:rsidRDefault="00745CC7">
      <w:pPr>
        <w:pStyle w:val="a4"/>
        <w:spacing w:line="360" w:lineRule="auto"/>
        <w:ind w:left="944" w:right="4919" w:firstLine="0"/>
      </w:pPr>
      <w:r>
        <w:t>Преобразование</w:t>
      </w:r>
      <w:r>
        <w:rPr>
          <w:spacing w:val="-6"/>
        </w:rPr>
        <w:t xml:space="preserve"> </w:t>
      </w:r>
      <w:r>
        <w:t>энергии</w:t>
      </w:r>
      <w:r>
        <w:rPr>
          <w:spacing w:val="-8"/>
        </w:rPr>
        <w:t xml:space="preserve"> </w:t>
      </w:r>
      <w:r>
        <w:t>в</w:t>
      </w:r>
      <w:r>
        <w:rPr>
          <w:spacing w:val="-4"/>
        </w:rPr>
        <w:t xml:space="preserve"> </w:t>
      </w:r>
      <w:r>
        <w:t>фазовых</w:t>
      </w:r>
      <w:r>
        <w:rPr>
          <w:spacing w:val="-9"/>
        </w:rPr>
        <w:t xml:space="preserve"> </w:t>
      </w:r>
      <w:r>
        <w:t>переходах.</w:t>
      </w:r>
      <w:r>
        <w:rPr>
          <w:spacing w:val="-58"/>
        </w:rPr>
        <w:t xml:space="preserve"> </w:t>
      </w:r>
      <w:r>
        <w:t>Уравнение теплового</w:t>
      </w:r>
      <w:r>
        <w:rPr>
          <w:spacing w:val="5"/>
        </w:rPr>
        <w:t xml:space="preserve"> </w:t>
      </w:r>
      <w:r>
        <w:t>баланса.</w:t>
      </w:r>
    </w:p>
    <w:p w14:paraId="14FAACB7" w14:textId="77777777" w:rsidR="0063402D" w:rsidRDefault="00745CC7">
      <w:pPr>
        <w:pStyle w:val="a4"/>
        <w:tabs>
          <w:tab w:val="left" w:pos="2752"/>
          <w:tab w:val="left" w:pos="4136"/>
          <w:tab w:val="left" w:pos="5791"/>
          <w:tab w:val="left" w:pos="7666"/>
          <w:tab w:val="left" w:pos="9052"/>
        </w:tabs>
        <w:spacing w:line="360" w:lineRule="auto"/>
        <w:ind w:right="226"/>
        <w:jc w:val="left"/>
      </w:pPr>
      <w:r>
        <w:t>Поверхностное</w:t>
      </w:r>
      <w:r>
        <w:tab/>
        <w:t>натяжение.</w:t>
      </w:r>
      <w:r>
        <w:tab/>
        <w:t>Коэффициент</w:t>
      </w:r>
      <w:r>
        <w:tab/>
        <w:t>поверхностного</w:t>
      </w:r>
      <w:r>
        <w:tab/>
        <w:t>натяжения.</w:t>
      </w:r>
      <w:r>
        <w:tab/>
      </w:r>
      <w:r>
        <w:rPr>
          <w:spacing w:val="-1"/>
        </w:rPr>
        <w:t>Капиллярные</w:t>
      </w:r>
      <w:r>
        <w:rPr>
          <w:spacing w:val="-57"/>
        </w:rPr>
        <w:t xml:space="preserve"> </w:t>
      </w:r>
      <w:r>
        <w:t>явления.</w:t>
      </w:r>
      <w:r>
        <w:rPr>
          <w:spacing w:val="-2"/>
        </w:rPr>
        <w:t xml:space="preserve"> </w:t>
      </w:r>
      <w:r>
        <w:t>Давление</w:t>
      </w:r>
      <w:r>
        <w:rPr>
          <w:spacing w:val="-5"/>
        </w:rPr>
        <w:t xml:space="preserve"> </w:t>
      </w:r>
      <w:r>
        <w:t>под</w:t>
      </w:r>
      <w:r>
        <w:rPr>
          <w:spacing w:val="-1"/>
        </w:rPr>
        <w:t xml:space="preserve"> </w:t>
      </w:r>
      <w:r>
        <w:t>искривлённой</w:t>
      </w:r>
      <w:r>
        <w:rPr>
          <w:spacing w:val="-3"/>
        </w:rPr>
        <w:t xml:space="preserve"> </w:t>
      </w:r>
      <w:r>
        <w:t>поверхностью</w:t>
      </w:r>
      <w:r>
        <w:rPr>
          <w:spacing w:val="-1"/>
        </w:rPr>
        <w:t xml:space="preserve"> </w:t>
      </w:r>
      <w:r>
        <w:t>жидкости.</w:t>
      </w:r>
      <w:r>
        <w:rPr>
          <w:spacing w:val="-2"/>
        </w:rPr>
        <w:t xml:space="preserve"> </w:t>
      </w:r>
      <w:r>
        <w:t>Формула Лапласа.</w:t>
      </w:r>
    </w:p>
    <w:p w14:paraId="6FC09A28" w14:textId="77777777" w:rsidR="0063402D" w:rsidRDefault="00745CC7">
      <w:pPr>
        <w:pStyle w:val="a4"/>
        <w:spacing w:line="362" w:lineRule="auto"/>
        <w:jc w:val="left"/>
      </w:pPr>
      <w:r>
        <w:t>Технические</w:t>
      </w:r>
      <w:r>
        <w:rPr>
          <w:spacing w:val="8"/>
        </w:rPr>
        <w:t xml:space="preserve"> </w:t>
      </w:r>
      <w:r>
        <w:t>устройства</w:t>
      </w:r>
      <w:r>
        <w:rPr>
          <w:spacing w:val="2"/>
        </w:rPr>
        <w:t xml:space="preserve"> </w:t>
      </w:r>
      <w:r>
        <w:t>и</w:t>
      </w:r>
      <w:r>
        <w:rPr>
          <w:spacing w:val="59"/>
        </w:rPr>
        <w:t xml:space="preserve"> </w:t>
      </w:r>
      <w:r>
        <w:t>технологические</w:t>
      </w:r>
      <w:r>
        <w:rPr>
          <w:spacing w:val="57"/>
        </w:rPr>
        <w:t xml:space="preserve"> </w:t>
      </w:r>
      <w:r>
        <w:t>процессы:</w:t>
      </w:r>
      <w:r>
        <w:rPr>
          <w:spacing w:val="59"/>
        </w:rPr>
        <w:t xml:space="preserve"> </w:t>
      </w:r>
      <w:r>
        <w:t>жидкие</w:t>
      </w:r>
      <w:r>
        <w:rPr>
          <w:spacing w:val="2"/>
        </w:rPr>
        <w:t xml:space="preserve"> </w:t>
      </w:r>
      <w:r>
        <w:t>кристаллы,</w:t>
      </w:r>
      <w:r>
        <w:rPr>
          <w:spacing w:val="5"/>
        </w:rPr>
        <w:t xml:space="preserve"> </w:t>
      </w:r>
      <w:r>
        <w:t>современные</w:t>
      </w:r>
      <w:r>
        <w:rPr>
          <w:spacing w:val="-57"/>
        </w:rPr>
        <w:t xml:space="preserve"> </w:t>
      </w:r>
      <w:r>
        <w:t>материалы.</w:t>
      </w:r>
    </w:p>
    <w:p w14:paraId="4AE6DAC7" w14:textId="77777777" w:rsidR="0063402D" w:rsidRDefault="00745CC7">
      <w:pPr>
        <w:spacing w:line="273" w:lineRule="exact"/>
        <w:ind w:left="944"/>
        <w:rPr>
          <w:i/>
          <w:sz w:val="24"/>
        </w:rPr>
      </w:pPr>
      <w:r>
        <w:rPr>
          <w:i/>
          <w:sz w:val="24"/>
        </w:rPr>
        <w:t>Демонстрации.</w:t>
      </w:r>
    </w:p>
    <w:p w14:paraId="1563F404" w14:textId="77777777" w:rsidR="0063402D" w:rsidRDefault="00745CC7">
      <w:pPr>
        <w:pStyle w:val="a4"/>
        <w:spacing w:before="132" w:line="360" w:lineRule="auto"/>
        <w:ind w:left="944" w:right="6663" w:firstLine="0"/>
        <w:jc w:val="left"/>
      </w:pPr>
      <w:r>
        <w:t>Тепловое расширение.</w:t>
      </w:r>
      <w:r>
        <w:rPr>
          <w:spacing w:val="1"/>
        </w:rPr>
        <w:t xml:space="preserve"> </w:t>
      </w:r>
      <w:r>
        <w:t>Свойства</w:t>
      </w:r>
      <w:r>
        <w:rPr>
          <w:spacing w:val="-4"/>
        </w:rPr>
        <w:t xml:space="preserve"> </w:t>
      </w:r>
      <w:r>
        <w:t>насыщенных</w:t>
      </w:r>
      <w:r>
        <w:rPr>
          <w:spacing w:val="-7"/>
        </w:rPr>
        <w:t xml:space="preserve"> </w:t>
      </w:r>
      <w:r>
        <w:t>паров.</w:t>
      </w:r>
    </w:p>
    <w:p w14:paraId="3694EA43" w14:textId="77777777" w:rsidR="0063402D" w:rsidRDefault="00745CC7">
      <w:pPr>
        <w:pStyle w:val="a4"/>
        <w:spacing w:before="3" w:line="360" w:lineRule="auto"/>
        <w:ind w:left="944" w:right="4891" w:firstLine="0"/>
        <w:jc w:val="left"/>
      </w:pPr>
      <w:r>
        <w:t>Кипение.</w:t>
      </w:r>
      <w:r>
        <w:rPr>
          <w:spacing w:val="-4"/>
        </w:rPr>
        <w:t xml:space="preserve"> </w:t>
      </w:r>
      <w:r>
        <w:t>Кипение</w:t>
      </w:r>
      <w:r>
        <w:rPr>
          <w:spacing w:val="-6"/>
        </w:rPr>
        <w:t xml:space="preserve"> </w:t>
      </w:r>
      <w:r>
        <w:t>при</w:t>
      </w:r>
      <w:r>
        <w:rPr>
          <w:spacing w:val="-4"/>
        </w:rPr>
        <w:t xml:space="preserve"> </w:t>
      </w:r>
      <w:r>
        <w:t>пониженном</w:t>
      </w:r>
      <w:r>
        <w:rPr>
          <w:spacing w:val="-5"/>
        </w:rPr>
        <w:t xml:space="preserve"> </w:t>
      </w:r>
      <w:r>
        <w:t>давлении.</w:t>
      </w:r>
      <w:r>
        <w:rPr>
          <w:spacing w:val="-57"/>
        </w:rPr>
        <w:t xml:space="preserve"> </w:t>
      </w:r>
      <w:r>
        <w:t>Измерение силы поверхностного натяжения.</w:t>
      </w:r>
      <w:r>
        <w:rPr>
          <w:spacing w:val="1"/>
        </w:rPr>
        <w:t xml:space="preserve"> </w:t>
      </w:r>
      <w:r>
        <w:t>Опыты</w:t>
      </w:r>
      <w:r>
        <w:rPr>
          <w:spacing w:val="-1"/>
        </w:rPr>
        <w:t xml:space="preserve"> </w:t>
      </w:r>
      <w:r>
        <w:t>с</w:t>
      </w:r>
      <w:r>
        <w:rPr>
          <w:spacing w:val="1"/>
        </w:rPr>
        <w:t xml:space="preserve"> </w:t>
      </w:r>
      <w:r>
        <w:t>мыльными</w:t>
      </w:r>
      <w:r>
        <w:rPr>
          <w:spacing w:val="-3"/>
        </w:rPr>
        <w:t xml:space="preserve"> </w:t>
      </w:r>
      <w:r>
        <w:t>плёнками.</w:t>
      </w:r>
    </w:p>
    <w:p w14:paraId="09EBD7A5" w14:textId="77777777" w:rsidR="0063402D" w:rsidRDefault="00745CC7">
      <w:pPr>
        <w:pStyle w:val="a4"/>
        <w:spacing w:line="362" w:lineRule="auto"/>
        <w:ind w:left="944" w:right="7391" w:firstLine="0"/>
        <w:jc w:val="left"/>
      </w:pPr>
      <w:r>
        <w:t>Смачивание.</w:t>
      </w:r>
      <w:r>
        <w:rPr>
          <w:spacing w:val="1"/>
        </w:rPr>
        <w:t xml:space="preserve"> </w:t>
      </w:r>
      <w:r>
        <w:t>Капиллярные</w:t>
      </w:r>
      <w:r>
        <w:rPr>
          <w:spacing w:val="-12"/>
        </w:rPr>
        <w:t xml:space="preserve"> </w:t>
      </w:r>
      <w:r>
        <w:t>явления.</w:t>
      </w:r>
    </w:p>
    <w:p w14:paraId="37BC9D79" w14:textId="77777777" w:rsidR="0063402D" w:rsidRDefault="00745CC7">
      <w:pPr>
        <w:pStyle w:val="a4"/>
        <w:spacing w:line="360" w:lineRule="auto"/>
        <w:ind w:left="944" w:right="6026" w:firstLine="0"/>
        <w:jc w:val="left"/>
      </w:pPr>
      <w:r>
        <w:t>Модели</w:t>
      </w:r>
      <w:r>
        <w:rPr>
          <w:spacing w:val="-5"/>
        </w:rPr>
        <w:t xml:space="preserve"> </w:t>
      </w:r>
      <w:r>
        <w:t>неньютоновской</w:t>
      </w:r>
      <w:r>
        <w:rPr>
          <w:spacing w:val="-9"/>
        </w:rPr>
        <w:t xml:space="preserve"> </w:t>
      </w:r>
      <w:r>
        <w:t>жидкости.</w:t>
      </w:r>
      <w:r>
        <w:rPr>
          <w:spacing w:val="-57"/>
        </w:rPr>
        <w:t xml:space="preserve"> </w:t>
      </w:r>
      <w:r>
        <w:t>Способы</w:t>
      </w:r>
      <w:r>
        <w:rPr>
          <w:spacing w:val="1"/>
        </w:rPr>
        <w:t xml:space="preserve"> </w:t>
      </w:r>
      <w:r>
        <w:t>измерения</w:t>
      </w:r>
      <w:r>
        <w:rPr>
          <w:spacing w:val="-4"/>
        </w:rPr>
        <w:t xml:space="preserve"> </w:t>
      </w:r>
      <w:r>
        <w:t>влажности.</w:t>
      </w:r>
    </w:p>
    <w:p w14:paraId="59F1FE33" w14:textId="77777777" w:rsidR="0063402D" w:rsidRDefault="00745CC7">
      <w:pPr>
        <w:pStyle w:val="a4"/>
        <w:spacing w:line="362" w:lineRule="auto"/>
        <w:ind w:left="944" w:right="2788" w:firstLine="0"/>
        <w:jc w:val="left"/>
      </w:pPr>
      <w:r>
        <w:t>Исследование нагревания и плавления кристаллического вещества.</w:t>
      </w:r>
      <w:r>
        <w:rPr>
          <w:spacing w:val="-57"/>
        </w:rPr>
        <w:t xml:space="preserve"> </w:t>
      </w:r>
      <w:r>
        <w:t>Виды</w:t>
      </w:r>
      <w:r>
        <w:rPr>
          <w:spacing w:val="2"/>
        </w:rPr>
        <w:t xml:space="preserve"> </w:t>
      </w:r>
      <w:r>
        <w:t>деформаций.</w:t>
      </w:r>
    </w:p>
    <w:p w14:paraId="33B1E32A" w14:textId="77777777" w:rsidR="0063402D" w:rsidRDefault="00745CC7">
      <w:pPr>
        <w:pStyle w:val="a4"/>
        <w:spacing w:line="273" w:lineRule="exact"/>
        <w:ind w:left="944" w:firstLine="0"/>
        <w:jc w:val="left"/>
      </w:pPr>
      <w:r>
        <w:t>Наблюдение</w:t>
      </w:r>
      <w:r>
        <w:rPr>
          <w:spacing w:val="-3"/>
        </w:rPr>
        <w:t xml:space="preserve"> </w:t>
      </w:r>
      <w:r>
        <w:t>малых</w:t>
      </w:r>
      <w:r>
        <w:rPr>
          <w:spacing w:val="-7"/>
        </w:rPr>
        <w:t xml:space="preserve"> </w:t>
      </w:r>
      <w:r>
        <w:t>деформаций.</w:t>
      </w:r>
    </w:p>
    <w:p w14:paraId="4A6486AB" w14:textId="77777777" w:rsidR="0063402D" w:rsidRDefault="00745CC7">
      <w:pPr>
        <w:spacing w:before="129"/>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0D8F21BF" w14:textId="77777777" w:rsidR="0063402D" w:rsidRDefault="00745CC7">
      <w:pPr>
        <w:pStyle w:val="a4"/>
        <w:spacing w:before="137" w:line="362" w:lineRule="auto"/>
        <w:ind w:left="944" w:right="3850" w:firstLine="0"/>
        <w:jc w:val="left"/>
      </w:pPr>
      <w:r>
        <w:t>Изучение</w:t>
      </w:r>
      <w:r>
        <w:rPr>
          <w:spacing w:val="-5"/>
        </w:rPr>
        <w:t xml:space="preserve"> </w:t>
      </w:r>
      <w:r>
        <w:t>закономерностей</w:t>
      </w:r>
      <w:r>
        <w:rPr>
          <w:spacing w:val="-7"/>
        </w:rPr>
        <w:t xml:space="preserve"> </w:t>
      </w:r>
      <w:r>
        <w:t>испарения</w:t>
      </w:r>
      <w:r>
        <w:rPr>
          <w:spacing w:val="-8"/>
        </w:rPr>
        <w:t xml:space="preserve"> </w:t>
      </w:r>
      <w:r>
        <w:t>жидкостей.</w:t>
      </w:r>
      <w:r>
        <w:rPr>
          <w:spacing w:val="-57"/>
        </w:rPr>
        <w:t xml:space="preserve"> </w:t>
      </w:r>
      <w:r>
        <w:t>Измерение</w:t>
      </w:r>
      <w:r>
        <w:rPr>
          <w:spacing w:val="-2"/>
        </w:rPr>
        <w:t xml:space="preserve"> </w:t>
      </w:r>
      <w:r>
        <w:t>удельной</w:t>
      </w:r>
      <w:r>
        <w:rPr>
          <w:spacing w:val="-4"/>
        </w:rPr>
        <w:t xml:space="preserve"> </w:t>
      </w:r>
      <w:r>
        <w:t>теплоты</w:t>
      </w:r>
      <w:r>
        <w:rPr>
          <w:spacing w:val="-2"/>
        </w:rPr>
        <w:t xml:space="preserve"> </w:t>
      </w:r>
      <w:r>
        <w:t>плавления льда.</w:t>
      </w:r>
    </w:p>
    <w:p w14:paraId="470E44C6" w14:textId="77777777" w:rsidR="0063402D" w:rsidRDefault="00745CC7">
      <w:pPr>
        <w:pStyle w:val="a4"/>
        <w:spacing w:line="273" w:lineRule="exact"/>
        <w:ind w:left="944" w:firstLine="0"/>
        <w:jc w:val="left"/>
      </w:pPr>
      <w:r>
        <w:t>Изучение</w:t>
      </w:r>
      <w:r>
        <w:rPr>
          <w:spacing w:val="-2"/>
        </w:rPr>
        <w:t xml:space="preserve"> </w:t>
      </w:r>
      <w:r>
        <w:t>свойств</w:t>
      </w:r>
      <w:r>
        <w:rPr>
          <w:spacing w:val="-2"/>
        </w:rPr>
        <w:t xml:space="preserve"> </w:t>
      </w:r>
      <w:r>
        <w:t>насыщенных</w:t>
      </w:r>
      <w:r>
        <w:rPr>
          <w:spacing w:val="-5"/>
        </w:rPr>
        <w:t xml:space="preserve"> </w:t>
      </w:r>
      <w:r>
        <w:t>паров.</w:t>
      </w:r>
    </w:p>
    <w:p w14:paraId="0971361A" w14:textId="77777777" w:rsidR="0063402D" w:rsidRDefault="00745CC7">
      <w:pPr>
        <w:pStyle w:val="a4"/>
        <w:spacing w:before="137" w:line="360" w:lineRule="auto"/>
        <w:ind w:left="944" w:right="547" w:firstLine="0"/>
        <w:jc w:val="left"/>
      </w:pPr>
      <w:r>
        <w:t>Измерение</w:t>
      </w:r>
      <w:r>
        <w:rPr>
          <w:spacing w:val="-4"/>
        </w:rPr>
        <w:t xml:space="preserve"> </w:t>
      </w:r>
      <w:r>
        <w:t>абсолютной</w:t>
      </w:r>
      <w:r>
        <w:rPr>
          <w:spacing w:val="-6"/>
        </w:rPr>
        <w:t xml:space="preserve"> </w:t>
      </w:r>
      <w:r>
        <w:t>влажности</w:t>
      </w:r>
      <w:r>
        <w:rPr>
          <w:spacing w:val="-5"/>
        </w:rPr>
        <w:t xml:space="preserve"> </w:t>
      </w:r>
      <w:r>
        <w:t>воздуха</w:t>
      </w:r>
      <w:r>
        <w:rPr>
          <w:spacing w:val="-3"/>
        </w:rPr>
        <w:t xml:space="preserve"> </w:t>
      </w:r>
      <w:r>
        <w:t>и</w:t>
      </w:r>
      <w:r>
        <w:rPr>
          <w:spacing w:val="-1"/>
        </w:rPr>
        <w:t xml:space="preserve"> </w:t>
      </w:r>
      <w:r>
        <w:t>оценка</w:t>
      </w:r>
      <w:r>
        <w:rPr>
          <w:spacing w:val="-3"/>
        </w:rPr>
        <w:t xml:space="preserve"> </w:t>
      </w:r>
      <w:r>
        <w:t>массы</w:t>
      </w:r>
      <w:r>
        <w:rPr>
          <w:spacing w:val="-1"/>
        </w:rPr>
        <w:t xml:space="preserve"> </w:t>
      </w:r>
      <w:r>
        <w:t>паров</w:t>
      </w:r>
      <w:r>
        <w:rPr>
          <w:spacing w:val="-2"/>
        </w:rPr>
        <w:t xml:space="preserve"> </w:t>
      </w:r>
      <w:r>
        <w:t>в</w:t>
      </w:r>
      <w:r>
        <w:rPr>
          <w:spacing w:val="-5"/>
        </w:rPr>
        <w:t xml:space="preserve"> </w:t>
      </w:r>
      <w:r>
        <w:t>помещении.</w:t>
      </w:r>
      <w:r>
        <w:rPr>
          <w:spacing w:val="-57"/>
        </w:rPr>
        <w:t xml:space="preserve"> </w:t>
      </w:r>
      <w:r>
        <w:t>Измерение коэффициента поверхностного</w:t>
      </w:r>
      <w:r>
        <w:rPr>
          <w:spacing w:val="2"/>
        </w:rPr>
        <w:t xml:space="preserve"> </w:t>
      </w:r>
      <w:r>
        <w:t>натяжения.</w:t>
      </w:r>
    </w:p>
    <w:p w14:paraId="57353293" w14:textId="77777777" w:rsidR="0063402D" w:rsidRDefault="00745CC7">
      <w:pPr>
        <w:pStyle w:val="a4"/>
        <w:spacing w:before="3"/>
        <w:ind w:left="944" w:firstLine="0"/>
        <w:jc w:val="left"/>
      </w:pPr>
      <w:r>
        <w:t>Измерение</w:t>
      </w:r>
      <w:r>
        <w:rPr>
          <w:spacing w:val="-5"/>
        </w:rPr>
        <w:t xml:space="preserve"> </w:t>
      </w:r>
      <w:r>
        <w:t>модуля</w:t>
      </w:r>
      <w:r>
        <w:rPr>
          <w:spacing w:val="-3"/>
        </w:rPr>
        <w:t xml:space="preserve"> </w:t>
      </w:r>
      <w:r>
        <w:t>Юнга.</w:t>
      </w:r>
    </w:p>
    <w:p w14:paraId="2EE214E9" w14:textId="77777777" w:rsidR="0063402D" w:rsidRDefault="00745CC7">
      <w:pPr>
        <w:pStyle w:val="a4"/>
        <w:tabs>
          <w:tab w:val="left" w:pos="2704"/>
          <w:tab w:val="left" w:pos="4315"/>
          <w:tab w:val="left" w:pos="5908"/>
          <w:tab w:val="left" w:pos="7375"/>
          <w:tab w:val="left" w:pos="8493"/>
          <w:tab w:val="left" w:pos="9044"/>
        </w:tabs>
        <w:spacing w:before="137" w:line="360" w:lineRule="auto"/>
        <w:ind w:right="227"/>
        <w:jc w:val="left"/>
      </w:pPr>
      <w:r>
        <w:t>Исследование</w:t>
      </w:r>
      <w:r>
        <w:tab/>
        <w:t>зависимости</w:t>
      </w:r>
      <w:r>
        <w:tab/>
        <w:t>деформации</w:t>
      </w:r>
      <w:r>
        <w:tab/>
        <w:t>резинового</w:t>
      </w:r>
      <w:r>
        <w:tab/>
        <w:t>образца</w:t>
      </w:r>
      <w:r>
        <w:tab/>
        <w:t>от</w:t>
      </w:r>
      <w:r>
        <w:tab/>
      </w:r>
      <w:r>
        <w:rPr>
          <w:spacing w:val="-1"/>
        </w:rPr>
        <w:t>приложенной</w:t>
      </w:r>
      <w:r>
        <w:rPr>
          <w:spacing w:val="-57"/>
        </w:rPr>
        <w:t xml:space="preserve"> </w:t>
      </w:r>
      <w:r>
        <w:t>к нему</w:t>
      </w:r>
      <w:r>
        <w:rPr>
          <w:spacing w:val="-8"/>
        </w:rPr>
        <w:t xml:space="preserve"> </w:t>
      </w:r>
      <w:r>
        <w:t>силы.</w:t>
      </w:r>
    </w:p>
    <w:p w14:paraId="3248EA83" w14:textId="77777777" w:rsidR="0063402D" w:rsidRDefault="00745CC7" w:rsidP="000A4911">
      <w:pPr>
        <w:pStyle w:val="a5"/>
        <w:numPr>
          <w:ilvl w:val="2"/>
          <w:numId w:val="63"/>
        </w:numPr>
        <w:tabs>
          <w:tab w:val="left" w:pos="1789"/>
        </w:tabs>
        <w:spacing w:line="274" w:lineRule="exact"/>
        <w:ind w:left="1789"/>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14:paraId="32598273" w14:textId="77777777" w:rsidR="0063402D" w:rsidRDefault="00745CC7" w:rsidP="000A4911">
      <w:pPr>
        <w:pStyle w:val="a5"/>
        <w:numPr>
          <w:ilvl w:val="3"/>
          <w:numId w:val="63"/>
        </w:numPr>
        <w:tabs>
          <w:tab w:val="left" w:pos="1967"/>
        </w:tabs>
        <w:spacing w:before="141"/>
        <w:rPr>
          <w:sz w:val="24"/>
        </w:rPr>
      </w:pPr>
      <w:r>
        <w:rPr>
          <w:sz w:val="24"/>
        </w:rPr>
        <w:t>Тема</w:t>
      </w:r>
      <w:r>
        <w:rPr>
          <w:spacing w:val="-4"/>
          <w:sz w:val="24"/>
        </w:rPr>
        <w:t xml:space="preserve"> </w:t>
      </w:r>
      <w:r>
        <w:rPr>
          <w:sz w:val="24"/>
        </w:rPr>
        <w:t>1. Электрическое</w:t>
      </w:r>
      <w:r>
        <w:rPr>
          <w:spacing w:val="-3"/>
          <w:sz w:val="24"/>
        </w:rPr>
        <w:t xml:space="preserve"> </w:t>
      </w:r>
      <w:r>
        <w:rPr>
          <w:sz w:val="24"/>
        </w:rPr>
        <w:t>поле.</w:t>
      </w:r>
    </w:p>
    <w:p w14:paraId="2EEE4DF8" w14:textId="77777777" w:rsidR="0063402D" w:rsidRDefault="00745CC7">
      <w:pPr>
        <w:pStyle w:val="a4"/>
        <w:spacing w:before="137"/>
        <w:ind w:left="944" w:firstLine="0"/>
        <w:jc w:val="left"/>
      </w:pPr>
      <w:r>
        <w:t>Электризация</w:t>
      </w:r>
      <w:r>
        <w:rPr>
          <w:spacing w:val="17"/>
        </w:rPr>
        <w:t xml:space="preserve"> </w:t>
      </w:r>
      <w:r>
        <w:t>тел</w:t>
      </w:r>
      <w:r>
        <w:rPr>
          <w:spacing w:val="13"/>
        </w:rPr>
        <w:t xml:space="preserve"> </w:t>
      </w:r>
      <w:r>
        <w:t>и</w:t>
      </w:r>
      <w:r>
        <w:rPr>
          <w:spacing w:val="14"/>
        </w:rPr>
        <w:t xml:space="preserve"> </w:t>
      </w:r>
      <w:r>
        <w:t>её</w:t>
      </w:r>
      <w:r>
        <w:rPr>
          <w:spacing w:val="12"/>
        </w:rPr>
        <w:t xml:space="preserve"> </w:t>
      </w:r>
      <w:r>
        <w:t>проявления.</w:t>
      </w:r>
      <w:r>
        <w:rPr>
          <w:spacing w:val="14"/>
        </w:rPr>
        <w:t xml:space="preserve"> </w:t>
      </w:r>
      <w:r>
        <w:t>Электрический</w:t>
      </w:r>
      <w:r>
        <w:rPr>
          <w:spacing w:val="19"/>
        </w:rPr>
        <w:t xml:space="preserve"> </w:t>
      </w:r>
      <w:r>
        <w:t>заряд.</w:t>
      </w:r>
      <w:r>
        <w:rPr>
          <w:spacing w:val="15"/>
        </w:rPr>
        <w:t xml:space="preserve"> </w:t>
      </w:r>
      <w:r>
        <w:t>Два</w:t>
      </w:r>
      <w:r>
        <w:rPr>
          <w:spacing w:val="11"/>
        </w:rPr>
        <w:t xml:space="preserve"> </w:t>
      </w:r>
      <w:r>
        <w:t>вида</w:t>
      </w:r>
      <w:r>
        <w:rPr>
          <w:spacing w:val="17"/>
        </w:rPr>
        <w:t xml:space="preserve"> </w:t>
      </w:r>
      <w:r>
        <w:t>электрических</w:t>
      </w:r>
      <w:r>
        <w:rPr>
          <w:spacing w:val="13"/>
        </w:rPr>
        <w:t xml:space="preserve"> </w:t>
      </w:r>
      <w:r>
        <w:t>зарядов.</w:t>
      </w:r>
    </w:p>
    <w:p w14:paraId="0731F4EB" w14:textId="77777777" w:rsidR="0063402D" w:rsidRDefault="0063402D">
      <w:pPr>
        <w:sectPr w:rsidR="0063402D">
          <w:pgSz w:w="11910" w:h="16840"/>
          <w:pgMar w:top="820" w:right="340" w:bottom="280" w:left="900" w:header="569" w:footer="0" w:gutter="0"/>
          <w:cols w:space="720"/>
        </w:sectPr>
      </w:pPr>
    </w:p>
    <w:p w14:paraId="228D9C56" w14:textId="77777777" w:rsidR="0063402D" w:rsidRDefault="00745CC7">
      <w:pPr>
        <w:pStyle w:val="a4"/>
        <w:spacing w:before="7" w:line="362" w:lineRule="auto"/>
        <w:ind w:right="233" w:firstLine="0"/>
      </w:pPr>
      <w:r>
        <w:lastRenderedPageBreak/>
        <w:t>Проводники,</w:t>
      </w:r>
      <w:r>
        <w:rPr>
          <w:spacing w:val="1"/>
        </w:rPr>
        <w:t xml:space="preserve"> </w:t>
      </w:r>
      <w:r>
        <w:t>диэлектрики</w:t>
      </w:r>
      <w:r>
        <w:rPr>
          <w:spacing w:val="1"/>
        </w:rPr>
        <w:t xml:space="preserve"> </w:t>
      </w:r>
      <w:r>
        <w:t>и</w:t>
      </w:r>
      <w:r>
        <w:rPr>
          <w:spacing w:val="1"/>
        </w:rPr>
        <w:t xml:space="preserve"> </w:t>
      </w:r>
      <w:r>
        <w:t>полупроводники.</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2"/>
        </w:rPr>
        <w:t xml:space="preserve"> </w:t>
      </w:r>
      <w:r>
        <w:t>заряда.</w:t>
      </w:r>
    </w:p>
    <w:p w14:paraId="2DB3553A" w14:textId="77777777" w:rsidR="0063402D" w:rsidRDefault="00745CC7">
      <w:pPr>
        <w:pStyle w:val="a4"/>
        <w:spacing w:line="360" w:lineRule="auto"/>
        <w:ind w:left="944" w:right="3523" w:firstLine="0"/>
      </w:pPr>
      <w:r>
        <w:t>Взаимодействие зарядов. Точечные заряды. Закон Кулона.</w:t>
      </w:r>
      <w:r>
        <w:rPr>
          <w:spacing w:val="1"/>
        </w:rPr>
        <w:t xml:space="preserve"> </w:t>
      </w:r>
      <w:r>
        <w:t>Электрическое</w:t>
      </w:r>
      <w:r>
        <w:rPr>
          <w:spacing w:val="-4"/>
        </w:rPr>
        <w:t xml:space="preserve"> </w:t>
      </w:r>
      <w:r>
        <w:t>поле.</w:t>
      </w:r>
      <w:r>
        <w:rPr>
          <w:spacing w:val="-5"/>
        </w:rPr>
        <w:t xml:space="preserve"> </w:t>
      </w:r>
      <w:r>
        <w:t>Его</w:t>
      </w:r>
      <w:r>
        <w:rPr>
          <w:spacing w:val="1"/>
        </w:rPr>
        <w:t xml:space="preserve"> </w:t>
      </w:r>
      <w:r>
        <w:t>действие</w:t>
      </w:r>
      <w:r>
        <w:rPr>
          <w:spacing w:val="-8"/>
        </w:rPr>
        <w:t xml:space="preserve"> </w:t>
      </w:r>
      <w:r>
        <w:t>на</w:t>
      </w:r>
      <w:r>
        <w:rPr>
          <w:spacing w:val="-3"/>
        </w:rPr>
        <w:t xml:space="preserve"> </w:t>
      </w:r>
      <w:r>
        <w:t>электрические</w:t>
      </w:r>
      <w:r>
        <w:rPr>
          <w:spacing w:val="-4"/>
        </w:rPr>
        <w:t xml:space="preserve"> </w:t>
      </w:r>
      <w:r>
        <w:t>заряды.</w:t>
      </w:r>
    </w:p>
    <w:p w14:paraId="53D95E92" w14:textId="77777777" w:rsidR="0063402D" w:rsidRDefault="00745CC7">
      <w:pPr>
        <w:pStyle w:val="a4"/>
        <w:spacing w:line="362" w:lineRule="auto"/>
        <w:ind w:right="227"/>
      </w:pPr>
      <w:r>
        <w:t>Напряжённость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1"/>
        </w:rPr>
        <w:t xml:space="preserve"> </w:t>
      </w:r>
      <w:r>
        <w:t>поля.</w:t>
      </w:r>
      <w:r>
        <w:rPr>
          <w:spacing w:val="4"/>
        </w:rPr>
        <w:t xml:space="preserve"> </w:t>
      </w:r>
      <w:r>
        <w:t>Однородное</w:t>
      </w:r>
      <w:r>
        <w:rPr>
          <w:spacing w:val="1"/>
        </w:rPr>
        <w:t xml:space="preserve"> </w:t>
      </w:r>
      <w:r>
        <w:t>электрическое</w:t>
      </w:r>
      <w:r>
        <w:rPr>
          <w:spacing w:val="-5"/>
        </w:rPr>
        <w:t xml:space="preserve"> </w:t>
      </w:r>
      <w:r>
        <w:t>поле.</w:t>
      </w:r>
    </w:p>
    <w:p w14:paraId="550DF256" w14:textId="77777777" w:rsidR="0063402D" w:rsidRDefault="00745CC7">
      <w:pPr>
        <w:pStyle w:val="a4"/>
        <w:tabs>
          <w:tab w:val="left" w:pos="3450"/>
          <w:tab w:val="left" w:pos="6286"/>
          <w:tab w:val="left" w:pos="7529"/>
          <w:tab w:val="left" w:pos="9137"/>
        </w:tabs>
        <w:spacing w:line="360" w:lineRule="auto"/>
        <w:ind w:right="226"/>
      </w:pPr>
      <w:r>
        <w:t>Потенциальность</w:t>
      </w:r>
      <w:r>
        <w:tab/>
        <w:t>электростатического</w:t>
      </w:r>
      <w:r>
        <w:tab/>
        <w:t>поля.</w:t>
      </w:r>
      <w:r>
        <w:tab/>
        <w:t>Разность</w:t>
      </w:r>
      <w:r>
        <w:tab/>
      </w:r>
      <w:r>
        <w:rPr>
          <w:spacing w:val="-1"/>
        </w:rPr>
        <w:t>потенциалов</w:t>
      </w:r>
      <w:r>
        <w:rPr>
          <w:spacing w:val="-58"/>
        </w:rPr>
        <w:t xml:space="preserve"> </w:t>
      </w:r>
      <w:r>
        <w:t>и</w:t>
      </w:r>
      <w:r>
        <w:rPr>
          <w:spacing w:val="1"/>
        </w:rPr>
        <w:t xml:space="preserve"> </w:t>
      </w:r>
      <w:r>
        <w:t>напряжение.</w:t>
      </w:r>
      <w:r>
        <w:rPr>
          <w:spacing w:val="1"/>
        </w:rPr>
        <w:t xml:space="preserve"> </w:t>
      </w:r>
      <w:r>
        <w:t>Потенциальная</w:t>
      </w:r>
      <w:r>
        <w:rPr>
          <w:spacing w:val="1"/>
        </w:rPr>
        <w:t xml:space="preserve"> </w:t>
      </w:r>
      <w:r>
        <w:t>энергия</w:t>
      </w:r>
      <w:r>
        <w:rPr>
          <w:spacing w:val="1"/>
        </w:rPr>
        <w:t xml:space="preserve"> </w:t>
      </w:r>
      <w:r>
        <w:t>заряда</w:t>
      </w:r>
      <w:r>
        <w:rPr>
          <w:spacing w:val="1"/>
        </w:rPr>
        <w:t xml:space="preserve"> </w:t>
      </w:r>
      <w:r>
        <w:t>в</w:t>
      </w:r>
      <w:r>
        <w:rPr>
          <w:spacing w:val="1"/>
        </w:rPr>
        <w:t xml:space="preserve"> </w:t>
      </w:r>
      <w:r>
        <w:t>электростатическом</w:t>
      </w:r>
      <w:r>
        <w:rPr>
          <w:spacing w:val="1"/>
        </w:rPr>
        <w:t xml:space="preserve"> </w:t>
      </w:r>
      <w:r>
        <w:t>поле.</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Связь</w:t>
      </w:r>
      <w:r>
        <w:rPr>
          <w:spacing w:val="1"/>
        </w:rPr>
        <w:t xml:space="preserve"> </w:t>
      </w:r>
      <w:r>
        <w:t>напряжённости</w:t>
      </w:r>
      <w:r>
        <w:rPr>
          <w:spacing w:val="1"/>
        </w:rPr>
        <w:t xml:space="preserve"> </w:t>
      </w:r>
      <w:r>
        <w:t>поля</w:t>
      </w:r>
      <w:r>
        <w:rPr>
          <w:spacing w:val="1"/>
        </w:rPr>
        <w:t xml:space="preserve"> </w:t>
      </w:r>
      <w:r>
        <w:t>и</w:t>
      </w:r>
      <w:r>
        <w:rPr>
          <w:spacing w:val="1"/>
        </w:rPr>
        <w:t xml:space="preserve"> </w:t>
      </w:r>
      <w:r>
        <w:t>разности</w:t>
      </w:r>
      <w:r>
        <w:rPr>
          <w:spacing w:val="1"/>
        </w:rPr>
        <w:t xml:space="preserve"> </w:t>
      </w:r>
      <w:r>
        <w:t>потенциалов</w:t>
      </w:r>
      <w:r>
        <w:rPr>
          <w:spacing w:val="1"/>
        </w:rPr>
        <w:t xml:space="preserve"> </w:t>
      </w:r>
      <w:r>
        <w:t>для</w:t>
      </w:r>
      <w:r>
        <w:rPr>
          <w:spacing w:val="1"/>
        </w:rPr>
        <w:t xml:space="preserve"> </w:t>
      </w:r>
      <w:r>
        <w:t>электростатического</w:t>
      </w:r>
      <w:r>
        <w:rPr>
          <w:spacing w:val="1"/>
        </w:rPr>
        <w:t xml:space="preserve"> </w:t>
      </w:r>
      <w:r>
        <w:t>поля</w:t>
      </w:r>
      <w:r>
        <w:rPr>
          <w:spacing w:val="-3"/>
        </w:rPr>
        <w:t xml:space="preserve"> </w:t>
      </w:r>
      <w:r>
        <w:t>(как</w:t>
      </w:r>
      <w:r>
        <w:rPr>
          <w:spacing w:val="-5"/>
        </w:rPr>
        <w:t xml:space="preserve"> </w:t>
      </w:r>
      <w:r>
        <w:t>однородного,</w:t>
      </w:r>
      <w:r>
        <w:rPr>
          <w:spacing w:val="-1"/>
        </w:rPr>
        <w:t xml:space="preserve"> </w:t>
      </w:r>
      <w:r>
        <w:t>так</w:t>
      </w:r>
      <w:r>
        <w:rPr>
          <w:spacing w:val="-1"/>
        </w:rPr>
        <w:t xml:space="preserve"> </w:t>
      </w:r>
      <w:r>
        <w:t>и</w:t>
      </w:r>
      <w:r>
        <w:rPr>
          <w:spacing w:val="8"/>
        </w:rPr>
        <w:t xml:space="preserve"> </w:t>
      </w:r>
      <w:r>
        <w:t>неоднородного).</w:t>
      </w:r>
    </w:p>
    <w:p w14:paraId="1316AB48" w14:textId="77777777" w:rsidR="0063402D" w:rsidRDefault="00745CC7">
      <w:pPr>
        <w:pStyle w:val="a4"/>
        <w:ind w:left="944" w:firstLine="0"/>
      </w:pPr>
      <w:r>
        <w:t>Принцип</w:t>
      </w:r>
      <w:r>
        <w:rPr>
          <w:spacing w:val="-6"/>
        </w:rPr>
        <w:t xml:space="preserve"> </w:t>
      </w:r>
      <w:r>
        <w:t>суперпозиции</w:t>
      </w:r>
      <w:r>
        <w:rPr>
          <w:spacing w:val="-6"/>
        </w:rPr>
        <w:t xml:space="preserve"> </w:t>
      </w:r>
      <w:r>
        <w:t>электрических</w:t>
      </w:r>
      <w:r>
        <w:rPr>
          <w:spacing w:val="-6"/>
        </w:rPr>
        <w:t xml:space="preserve"> </w:t>
      </w:r>
      <w:r>
        <w:t>полей.</w:t>
      </w:r>
    </w:p>
    <w:p w14:paraId="67B59B0E" w14:textId="77777777" w:rsidR="0063402D" w:rsidRDefault="00745CC7">
      <w:pPr>
        <w:pStyle w:val="a4"/>
        <w:spacing w:before="130" w:line="360" w:lineRule="auto"/>
        <w:ind w:right="230"/>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61"/>
        </w:rPr>
        <w:t xml:space="preserve"> </w:t>
      </w:r>
      <w:r>
        <w:t>равномерно</w:t>
      </w:r>
      <w:r>
        <w:rPr>
          <w:spacing w:val="1"/>
        </w:rPr>
        <w:t xml:space="preserve"> </w:t>
      </w:r>
      <w:r>
        <w:t>заряженного по объёму шара.</w:t>
      </w:r>
      <w:r>
        <w:rPr>
          <w:spacing w:val="1"/>
        </w:rPr>
        <w:t xml:space="preserve"> </w:t>
      </w:r>
      <w:r>
        <w:t>Поле равномерно заряженной</w:t>
      </w:r>
      <w:r>
        <w:rPr>
          <w:spacing w:val="1"/>
        </w:rPr>
        <w:t xml:space="preserve"> </w:t>
      </w:r>
      <w:r>
        <w:t>бесконечной плоскости.</w:t>
      </w:r>
      <w:r>
        <w:rPr>
          <w:spacing w:val="1"/>
        </w:rPr>
        <w:t xml:space="preserve"> </w:t>
      </w:r>
      <w:r>
        <w:t>Картины</w:t>
      </w:r>
      <w:r>
        <w:rPr>
          <w:spacing w:val="1"/>
        </w:rPr>
        <w:t xml:space="preserve"> </w:t>
      </w:r>
      <w:r>
        <w:t>линий</w:t>
      </w:r>
      <w:r>
        <w:rPr>
          <w:spacing w:val="-3"/>
        </w:rPr>
        <w:t xml:space="preserve"> </w:t>
      </w:r>
      <w:r>
        <w:t>напряжённости</w:t>
      </w:r>
      <w:r>
        <w:rPr>
          <w:spacing w:val="3"/>
        </w:rPr>
        <w:t xml:space="preserve"> </w:t>
      </w:r>
      <w:r>
        <w:t>этих</w:t>
      </w:r>
      <w:r>
        <w:rPr>
          <w:spacing w:val="-4"/>
        </w:rPr>
        <w:t xml:space="preserve"> </w:t>
      </w:r>
      <w:r>
        <w:t>полей</w:t>
      </w:r>
      <w:r>
        <w:rPr>
          <w:spacing w:val="-2"/>
        </w:rPr>
        <w:t xml:space="preserve"> </w:t>
      </w:r>
      <w:r>
        <w:t>и</w:t>
      </w:r>
      <w:r>
        <w:rPr>
          <w:spacing w:val="3"/>
        </w:rPr>
        <w:t xml:space="preserve"> </w:t>
      </w:r>
      <w:r>
        <w:t>эквипотенциальных</w:t>
      </w:r>
      <w:r>
        <w:rPr>
          <w:spacing w:val="-4"/>
        </w:rPr>
        <w:t xml:space="preserve"> </w:t>
      </w:r>
      <w:r>
        <w:t>поверхностей.</w:t>
      </w:r>
    </w:p>
    <w:p w14:paraId="3D0A673D" w14:textId="77777777" w:rsidR="0063402D" w:rsidRDefault="00745CC7">
      <w:pPr>
        <w:pStyle w:val="a4"/>
        <w:spacing w:before="2"/>
        <w:ind w:left="944" w:firstLine="0"/>
      </w:pPr>
      <w:r>
        <w:t>Проводники</w:t>
      </w:r>
      <w:r>
        <w:rPr>
          <w:spacing w:val="-6"/>
        </w:rPr>
        <w:t xml:space="preserve"> </w:t>
      </w:r>
      <w:r>
        <w:t>в</w:t>
      </w:r>
      <w:r>
        <w:rPr>
          <w:spacing w:val="-4"/>
        </w:rPr>
        <w:t xml:space="preserve"> </w:t>
      </w:r>
      <w:r>
        <w:t>электростатическом поле. Условие</w:t>
      </w:r>
      <w:r>
        <w:rPr>
          <w:spacing w:val="-2"/>
        </w:rPr>
        <w:t xml:space="preserve"> </w:t>
      </w:r>
      <w:r>
        <w:t>равновесия</w:t>
      </w:r>
      <w:r>
        <w:rPr>
          <w:spacing w:val="-6"/>
        </w:rPr>
        <w:t xml:space="preserve"> </w:t>
      </w:r>
      <w:r>
        <w:t>зарядов.</w:t>
      </w:r>
    </w:p>
    <w:p w14:paraId="5327725D" w14:textId="77777777" w:rsidR="0063402D" w:rsidRDefault="00745CC7">
      <w:pPr>
        <w:pStyle w:val="a4"/>
        <w:spacing w:before="137" w:line="360" w:lineRule="auto"/>
        <w:ind w:left="944" w:firstLine="0"/>
        <w:jc w:val="left"/>
      </w:pPr>
      <w:r>
        <w:t>Диэлектрики в электростатическом поле. Диэлектрическая проницаемость вещества.</w:t>
      </w:r>
      <w:r>
        <w:rPr>
          <w:spacing w:val="1"/>
        </w:rPr>
        <w:t xml:space="preserve"> </w:t>
      </w:r>
      <w:r>
        <w:t>Конденсатор. Электроёмкость конденсатора. Электроёмкость плоского конденсатора.</w:t>
      </w:r>
      <w:r>
        <w:rPr>
          <w:spacing w:val="1"/>
        </w:rPr>
        <w:t xml:space="preserve"> </w:t>
      </w:r>
      <w:r>
        <w:t>Параллельное</w:t>
      </w:r>
      <w:r>
        <w:rPr>
          <w:spacing w:val="-6"/>
        </w:rPr>
        <w:t xml:space="preserve"> </w:t>
      </w:r>
      <w:r>
        <w:t>соединение</w:t>
      </w:r>
      <w:r>
        <w:rPr>
          <w:spacing w:val="-10"/>
        </w:rPr>
        <w:t xml:space="preserve"> </w:t>
      </w:r>
      <w:r>
        <w:t>конденсаторов.</w:t>
      </w:r>
      <w:r>
        <w:rPr>
          <w:spacing w:val="-2"/>
        </w:rPr>
        <w:t xml:space="preserve"> </w:t>
      </w:r>
      <w:r>
        <w:t>Последовательное</w:t>
      </w:r>
      <w:r>
        <w:rPr>
          <w:spacing w:val="-5"/>
        </w:rPr>
        <w:t xml:space="preserve"> </w:t>
      </w:r>
      <w:r>
        <w:t>соединение</w:t>
      </w:r>
      <w:r>
        <w:rPr>
          <w:spacing w:val="-10"/>
        </w:rPr>
        <w:t xml:space="preserve"> </w:t>
      </w:r>
      <w:r>
        <w:t>конденсаторов.</w:t>
      </w:r>
      <w:r>
        <w:rPr>
          <w:spacing w:val="-57"/>
        </w:rPr>
        <w:t xml:space="preserve"> </w:t>
      </w:r>
      <w:r>
        <w:t>Энергия</w:t>
      </w:r>
      <w:r>
        <w:rPr>
          <w:spacing w:val="-4"/>
        </w:rPr>
        <w:t xml:space="preserve"> </w:t>
      </w:r>
      <w:r>
        <w:t>заряженного</w:t>
      </w:r>
      <w:r>
        <w:rPr>
          <w:spacing w:val="6"/>
        </w:rPr>
        <w:t xml:space="preserve"> </w:t>
      </w:r>
      <w:r>
        <w:t>конденсатора.</w:t>
      </w:r>
    </w:p>
    <w:p w14:paraId="2B5B4682" w14:textId="77777777" w:rsidR="0063402D" w:rsidRDefault="00745CC7">
      <w:pPr>
        <w:pStyle w:val="a4"/>
        <w:ind w:left="944" w:firstLine="0"/>
        <w:jc w:val="left"/>
      </w:pPr>
      <w:r>
        <w:t>Движение</w:t>
      </w:r>
      <w:r>
        <w:rPr>
          <w:spacing w:val="-8"/>
        </w:rPr>
        <w:t xml:space="preserve"> </w:t>
      </w:r>
      <w:r>
        <w:t>заряженной</w:t>
      </w:r>
      <w:r>
        <w:rPr>
          <w:spacing w:val="-1"/>
        </w:rPr>
        <w:t xml:space="preserve"> </w:t>
      </w:r>
      <w:r>
        <w:t>частицы</w:t>
      </w:r>
      <w:r>
        <w:rPr>
          <w:spacing w:val="-4"/>
        </w:rPr>
        <w:t xml:space="preserve"> </w:t>
      </w:r>
      <w:r>
        <w:t>в</w:t>
      </w:r>
      <w:r>
        <w:rPr>
          <w:spacing w:val="-5"/>
        </w:rPr>
        <w:t xml:space="preserve"> </w:t>
      </w:r>
      <w:r>
        <w:t>однородном</w:t>
      </w:r>
      <w:r>
        <w:rPr>
          <w:spacing w:val="-4"/>
        </w:rPr>
        <w:t xml:space="preserve"> </w:t>
      </w:r>
      <w:r>
        <w:t>электрическом</w:t>
      </w:r>
      <w:r>
        <w:rPr>
          <w:spacing w:val="-1"/>
        </w:rPr>
        <w:t xml:space="preserve"> </w:t>
      </w:r>
      <w:r>
        <w:t>поле.</w:t>
      </w:r>
    </w:p>
    <w:p w14:paraId="67ACB234" w14:textId="77777777" w:rsidR="0063402D" w:rsidRDefault="00745CC7">
      <w:pPr>
        <w:pStyle w:val="a4"/>
        <w:tabs>
          <w:tab w:val="left" w:pos="2507"/>
          <w:tab w:val="left" w:pos="3889"/>
          <w:tab w:val="left" w:pos="4263"/>
          <w:tab w:val="left" w:pos="6239"/>
          <w:tab w:val="left" w:pos="7534"/>
          <w:tab w:val="left" w:pos="9102"/>
        </w:tabs>
        <w:spacing w:before="137" w:line="360" w:lineRule="auto"/>
        <w:ind w:right="232"/>
        <w:jc w:val="left"/>
      </w:pPr>
      <w:r>
        <w:t>Технические</w:t>
      </w:r>
      <w:r>
        <w:tab/>
        <w:t>устройства</w:t>
      </w:r>
      <w:r>
        <w:tab/>
        <w:t>и</w:t>
      </w:r>
      <w:r>
        <w:tab/>
        <w:t>технологические</w:t>
      </w:r>
      <w:r>
        <w:tab/>
        <w:t>процессы:</w:t>
      </w:r>
      <w:r>
        <w:tab/>
        <w:t>электроскоп,</w:t>
      </w:r>
      <w:r>
        <w:tab/>
      </w:r>
      <w:r>
        <w:rPr>
          <w:spacing w:val="-1"/>
        </w:rPr>
        <w:t>электрометр,</w:t>
      </w:r>
      <w:r>
        <w:rPr>
          <w:spacing w:val="-57"/>
        </w:rPr>
        <w:t xml:space="preserve"> </w:t>
      </w:r>
      <w:r>
        <w:t>электростатическая</w:t>
      </w:r>
      <w:r>
        <w:rPr>
          <w:spacing w:val="-4"/>
        </w:rPr>
        <w:t xml:space="preserve"> </w:t>
      </w:r>
      <w:r>
        <w:t>защита,</w:t>
      </w:r>
      <w:r>
        <w:rPr>
          <w:spacing w:val="-7"/>
        </w:rPr>
        <w:t xml:space="preserve"> </w:t>
      </w:r>
      <w:r>
        <w:t>заземление</w:t>
      </w:r>
      <w:r>
        <w:rPr>
          <w:spacing w:val="-5"/>
        </w:rPr>
        <w:t xml:space="preserve"> </w:t>
      </w:r>
      <w:r>
        <w:t>электроприборов,</w:t>
      </w:r>
      <w:r>
        <w:rPr>
          <w:spacing w:val="-2"/>
        </w:rPr>
        <w:t xml:space="preserve"> </w:t>
      </w:r>
      <w:r>
        <w:t>конденсаторы,</w:t>
      </w:r>
      <w:r>
        <w:rPr>
          <w:spacing w:val="-6"/>
        </w:rPr>
        <w:t xml:space="preserve"> </w:t>
      </w:r>
      <w:r>
        <w:t>генератор</w:t>
      </w:r>
      <w:r>
        <w:rPr>
          <w:spacing w:val="-4"/>
        </w:rPr>
        <w:t xml:space="preserve"> </w:t>
      </w:r>
      <w:r>
        <w:t>Ван</w:t>
      </w:r>
      <w:r>
        <w:rPr>
          <w:spacing w:val="7"/>
        </w:rPr>
        <w:t xml:space="preserve"> </w:t>
      </w:r>
      <w:r>
        <w:t>де</w:t>
      </w:r>
      <w:r>
        <w:rPr>
          <w:spacing w:val="-5"/>
        </w:rPr>
        <w:t xml:space="preserve"> </w:t>
      </w:r>
      <w:r>
        <w:t>Граафа.</w:t>
      </w:r>
    </w:p>
    <w:p w14:paraId="673D71F2" w14:textId="77777777" w:rsidR="0063402D" w:rsidRDefault="00745CC7">
      <w:pPr>
        <w:spacing w:before="3"/>
        <w:ind w:left="944"/>
        <w:rPr>
          <w:i/>
          <w:sz w:val="24"/>
        </w:rPr>
      </w:pPr>
      <w:r>
        <w:rPr>
          <w:i/>
          <w:sz w:val="24"/>
        </w:rPr>
        <w:t>Демонстрации.</w:t>
      </w:r>
    </w:p>
    <w:p w14:paraId="3B4930D3" w14:textId="77777777" w:rsidR="0063402D" w:rsidRDefault="00745CC7">
      <w:pPr>
        <w:pStyle w:val="a4"/>
        <w:spacing w:before="137" w:line="360" w:lineRule="auto"/>
        <w:ind w:left="944" w:right="4891" w:firstLine="0"/>
        <w:jc w:val="left"/>
      </w:pPr>
      <w:r>
        <w:t>Устройство и принцип действия электрометра.</w:t>
      </w:r>
      <w:r>
        <w:rPr>
          <w:spacing w:val="-57"/>
        </w:rPr>
        <w:t xml:space="preserve"> </w:t>
      </w:r>
      <w:r>
        <w:t>Электрическое</w:t>
      </w:r>
      <w:r>
        <w:rPr>
          <w:spacing w:val="-1"/>
        </w:rPr>
        <w:t xml:space="preserve"> </w:t>
      </w:r>
      <w:r>
        <w:t>поле заряженных</w:t>
      </w:r>
      <w:r>
        <w:rPr>
          <w:spacing w:val="-5"/>
        </w:rPr>
        <w:t xml:space="preserve"> </w:t>
      </w:r>
      <w:r>
        <w:t>шариков.</w:t>
      </w:r>
    </w:p>
    <w:p w14:paraId="01E2D550" w14:textId="77777777" w:rsidR="0063402D" w:rsidRDefault="00745CC7">
      <w:pPr>
        <w:pStyle w:val="a4"/>
        <w:spacing w:line="274" w:lineRule="exact"/>
        <w:ind w:left="944" w:firstLine="0"/>
        <w:jc w:val="left"/>
      </w:pPr>
      <w:r>
        <w:t>Электрическое</w:t>
      </w:r>
      <w:r>
        <w:rPr>
          <w:spacing w:val="-2"/>
        </w:rPr>
        <w:t xml:space="preserve"> </w:t>
      </w:r>
      <w:r>
        <w:t>поле</w:t>
      </w:r>
      <w:r>
        <w:rPr>
          <w:spacing w:val="-2"/>
        </w:rPr>
        <w:t xml:space="preserve"> </w:t>
      </w:r>
      <w:r>
        <w:t>двух</w:t>
      </w:r>
      <w:r>
        <w:rPr>
          <w:spacing w:val="-5"/>
        </w:rPr>
        <w:t xml:space="preserve"> </w:t>
      </w:r>
      <w:r>
        <w:t>заряженных</w:t>
      </w:r>
      <w:r>
        <w:rPr>
          <w:spacing w:val="-5"/>
        </w:rPr>
        <w:t xml:space="preserve"> </w:t>
      </w:r>
      <w:r>
        <w:t>пластин.</w:t>
      </w:r>
    </w:p>
    <w:p w14:paraId="761E1C8D" w14:textId="77777777" w:rsidR="0063402D" w:rsidRDefault="00745CC7">
      <w:pPr>
        <w:pStyle w:val="a4"/>
        <w:spacing w:before="141" w:line="360" w:lineRule="auto"/>
        <w:ind w:left="944" w:right="3788" w:firstLine="0"/>
        <w:jc w:val="left"/>
      </w:pPr>
      <w:r>
        <w:t>Модель электростатического генератора (Ван де Граафа).</w:t>
      </w:r>
      <w:r>
        <w:rPr>
          <w:spacing w:val="-57"/>
        </w:rPr>
        <w:t xml:space="preserve"> </w:t>
      </w:r>
      <w:r>
        <w:t>Проводники</w:t>
      </w:r>
      <w:r>
        <w:rPr>
          <w:spacing w:val="-3"/>
        </w:rPr>
        <w:t xml:space="preserve"> </w:t>
      </w:r>
      <w:r>
        <w:t>в</w:t>
      </w:r>
      <w:r>
        <w:rPr>
          <w:spacing w:val="-1"/>
        </w:rPr>
        <w:t xml:space="preserve"> </w:t>
      </w:r>
      <w:r>
        <w:t>электрическом</w:t>
      </w:r>
      <w:r>
        <w:rPr>
          <w:spacing w:val="-1"/>
        </w:rPr>
        <w:t xml:space="preserve"> </w:t>
      </w:r>
      <w:r>
        <w:t>поле.</w:t>
      </w:r>
    </w:p>
    <w:p w14:paraId="7C3A39CB" w14:textId="77777777" w:rsidR="0063402D" w:rsidRDefault="00745CC7">
      <w:pPr>
        <w:pStyle w:val="a4"/>
        <w:spacing w:line="274" w:lineRule="exact"/>
        <w:ind w:left="944" w:firstLine="0"/>
        <w:jc w:val="left"/>
      </w:pPr>
      <w:r>
        <w:t>Электростатическая</w:t>
      </w:r>
      <w:r>
        <w:rPr>
          <w:spacing w:val="-3"/>
        </w:rPr>
        <w:t xml:space="preserve"> </w:t>
      </w:r>
      <w:r>
        <w:t>защита.</w:t>
      </w:r>
    </w:p>
    <w:p w14:paraId="60C81927" w14:textId="77777777" w:rsidR="0063402D" w:rsidRDefault="00745CC7">
      <w:pPr>
        <w:pStyle w:val="a4"/>
        <w:spacing w:before="137"/>
        <w:ind w:left="944" w:firstLine="0"/>
        <w:jc w:val="left"/>
      </w:pPr>
      <w:r>
        <w:t>Устройство</w:t>
      </w:r>
      <w:r>
        <w:rPr>
          <w:spacing w:val="-1"/>
        </w:rPr>
        <w:t xml:space="preserve"> </w:t>
      </w:r>
      <w:r>
        <w:t>и действие</w:t>
      </w:r>
      <w:r>
        <w:rPr>
          <w:spacing w:val="-1"/>
        </w:rPr>
        <w:t xml:space="preserve"> </w:t>
      </w:r>
      <w:r>
        <w:t>конденсатора</w:t>
      </w:r>
      <w:r>
        <w:rPr>
          <w:spacing w:val="-7"/>
        </w:rPr>
        <w:t xml:space="preserve"> </w:t>
      </w:r>
      <w:r>
        <w:t>постоянной</w:t>
      </w:r>
      <w:r>
        <w:rPr>
          <w:spacing w:val="-4"/>
        </w:rPr>
        <w:t xml:space="preserve"> </w:t>
      </w:r>
      <w:r>
        <w:t>и</w:t>
      </w:r>
      <w:r>
        <w:rPr>
          <w:spacing w:val="-5"/>
        </w:rPr>
        <w:t xml:space="preserve"> </w:t>
      </w:r>
      <w:r>
        <w:t>переменной</w:t>
      </w:r>
      <w:r>
        <w:rPr>
          <w:spacing w:val="-4"/>
        </w:rPr>
        <w:t xml:space="preserve"> </w:t>
      </w:r>
      <w:r>
        <w:t>ёмкости.</w:t>
      </w:r>
    </w:p>
    <w:p w14:paraId="7779E979" w14:textId="77777777" w:rsidR="0063402D" w:rsidRDefault="00745CC7">
      <w:pPr>
        <w:pStyle w:val="a4"/>
        <w:spacing w:before="142" w:line="360" w:lineRule="auto"/>
        <w:ind w:right="228"/>
        <w:jc w:val="left"/>
      </w:pPr>
      <w:r>
        <w:t>Зависимость</w:t>
      </w:r>
      <w:r>
        <w:rPr>
          <w:spacing w:val="35"/>
        </w:rPr>
        <w:t xml:space="preserve"> </w:t>
      </w:r>
      <w:r>
        <w:t>электроёмкости</w:t>
      </w:r>
      <w:r>
        <w:rPr>
          <w:spacing w:val="35"/>
        </w:rPr>
        <w:t xml:space="preserve"> </w:t>
      </w:r>
      <w:r>
        <w:t>плоского</w:t>
      </w:r>
      <w:r>
        <w:rPr>
          <w:spacing w:val="34"/>
        </w:rPr>
        <w:t xml:space="preserve"> </w:t>
      </w:r>
      <w:r>
        <w:t>конденсатора</w:t>
      </w:r>
      <w:r>
        <w:rPr>
          <w:spacing w:val="28"/>
        </w:rPr>
        <w:t xml:space="preserve"> </w:t>
      </w:r>
      <w:r>
        <w:t>от</w:t>
      </w:r>
      <w:r>
        <w:rPr>
          <w:spacing w:val="30"/>
        </w:rPr>
        <w:t xml:space="preserve"> </w:t>
      </w:r>
      <w:r>
        <w:t>площади</w:t>
      </w:r>
      <w:r>
        <w:rPr>
          <w:spacing w:val="35"/>
        </w:rPr>
        <w:t xml:space="preserve"> </w:t>
      </w:r>
      <w:r>
        <w:t>пластин,</w:t>
      </w:r>
      <w:r>
        <w:rPr>
          <w:spacing w:val="31"/>
        </w:rPr>
        <w:t xml:space="preserve"> </w:t>
      </w:r>
      <w:r>
        <w:t>расстояния</w:t>
      </w:r>
      <w:r>
        <w:rPr>
          <w:spacing w:val="-57"/>
        </w:rPr>
        <w:t xml:space="preserve"> </w:t>
      </w:r>
      <w:r>
        <w:t>между</w:t>
      </w:r>
      <w:r>
        <w:rPr>
          <w:spacing w:val="-9"/>
        </w:rPr>
        <w:t xml:space="preserve"> </w:t>
      </w:r>
      <w:r>
        <w:t>ними</w:t>
      </w:r>
      <w:r>
        <w:rPr>
          <w:spacing w:val="-2"/>
        </w:rPr>
        <w:t xml:space="preserve"> </w:t>
      </w:r>
      <w:r>
        <w:t>и</w:t>
      </w:r>
      <w:r>
        <w:rPr>
          <w:spacing w:val="6"/>
        </w:rPr>
        <w:t xml:space="preserve"> </w:t>
      </w:r>
      <w:r>
        <w:t>диэлектрической</w:t>
      </w:r>
      <w:r>
        <w:rPr>
          <w:spacing w:val="-2"/>
        </w:rPr>
        <w:t xml:space="preserve"> </w:t>
      </w:r>
      <w:r>
        <w:t>проницаемости.</w:t>
      </w:r>
    </w:p>
    <w:p w14:paraId="1AFEADE9" w14:textId="77777777" w:rsidR="0063402D" w:rsidRDefault="00745CC7">
      <w:pPr>
        <w:pStyle w:val="a4"/>
        <w:spacing w:line="360" w:lineRule="auto"/>
        <w:ind w:left="944" w:right="3822" w:firstLine="0"/>
        <w:jc w:val="left"/>
      </w:pPr>
      <w:r>
        <w:t>Энергия</w:t>
      </w:r>
      <w:r>
        <w:rPr>
          <w:spacing w:val="-5"/>
        </w:rPr>
        <w:t xml:space="preserve"> </w:t>
      </w:r>
      <w:r>
        <w:t>электрического</w:t>
      </w:r>
      <w:r>
        <w:rPr>
          <w:spacing w:val="-1"/>
        </w:rPr>
        <w:t xml:space="preserve"> </w:t>
      </w:r>
      <w:r>
        <w:t>поля</w:t>
      </w:r>
      <w:r>
        <w:rPr>
          <w:spacing w:val="-10"/>
        </w:rPr>
        <w:t xml:space="preserve"> </w:t>
      </w:r>
      <w:r>
        <w:t>заряженного</w:t>
      </w:r>
      <w:r>
        <w:rPr>
          <w:spacing w:val="-4"/>
        </w:rPr>
        <w:t xml:space="preserve"> </w:t>
      </w:r>
      <w:r>
        <w:t>конденсатора.</w:t>
      </w:r>
      <w:r>
        <w:rPr>
          <w:spacing w:val="-57"/>
        </w:rPr>
        <w:t xml:space="preserve"> </w:t>
      </w:r>
      <w:r>
        <w:t>Зарядка</w:t>
      </w:r>
      <w:r>
        <w:rPr>
          <w:spacing w:val="-1"/>
        </w:rPr>
        <w:t xml:space="preserve"> </w:t>
      </w:r>
      <w:r>
        <w:t>и</w:t>
      </w:r>
      <w:r>
        <w:rPr>
          <w:spacing w:val="2"/>
        </w:rPr>
        <w:t xml:space="preserve"> </w:t>
      </w:r>
      <w:r>
        <w:t>разрядка конденсатора через</w:t>
      </w:r>
      <w:r>
        <w:rPr>
          <w:spacing w:val="-3"/>
        </w:rPr>
        <w:t xml:space="preserve"> </w:t>
      </w:r>
      <w:r>
        <w:t>резистор.</w:t>
      </w:r>
    </w:p>
    <w:p w14:paraId="37628D4D" w14:textId="77777777" w:rsidR="0063402D" w:rsidRDefault="00745CC7">
      <w:pPr>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5AD38BA7" w14:textId="77777777" w:rsidR="0063402D" w:rsidRDefault="00745CC7">
      <w:pPr>
        <w:pStyle w:val="a4"/>
        <w:spacing w:before="137"/>
        <w:ind w:left="944" w:firstLine="0"/>
        <w:jc w:val="left"/>
      </w:pPr>
      <w:r>
        <w:t>Оценка</w:t>
      </w:r>
      <w:r>
        <w:rPr>
          <w:spacing w:val="-3"/>
        </w:rPr>
        <w:t xml:space="preserve"> </w:t>
      </w:r>
      <w:r>
        <w:t>сил</w:t>
      </w:r>
      <w:r>
        <w:rPr>
          <w:spacing w:val="-1"/>
        </w:rPr>
        <w:t xml:space="preserve"> </w:t>
      </w:r>
      <w:r>
        <w:t>взаимодействия</w:t>
      </w:r>
      <w:r>
        <w:rPr>
          <w:spacing w:val="-6"/>
        </w:rPr>
        <w:t xml:space="preserve"> </w:t>
      </w:r>
      <w:r>
        <w:t>заряженных</w:t>
      </w:r>
      <w:r>
        <w:rPr>
          <w:spacing w:val="-6"/>
        </w:rPr>
        <w:t xml:space="preserve"> </w:t>
      </w:r>
      <w:r>
        <w:t>тел.</w:t>
      </w:r>
    </w:p>
    <w:p w14:paraId="00A166DB" w14:textId="77777777" w:rsidR="0063402D" w:rsidRDefault="0063402D">
      <w:pPr>
        <w:sectPr w:rsidR="0063402D">
          <w:pgSz w:w="11910" w:h="16840"/>
          <w:pgMar w:top="820" w:right="340" w:bottom="280" w:left="900" w:header="569" w:footer="0" w:gutter="0"/>
          <w:cols w:space="720"/>
        </w:sectPr>
      </w:pPr>
    </w:p>
    <w:p w14:paraId="4AF38339" w14:textId="77777777" w:rsidR="0063402D" w:rsidRDefault="00745CC7">
      <w:pPr>
        <w:pStyle w:val="a4"/>
        <w:spacing w:before="7" w:line="362" w:lineRule="auto"/>
        <w:jc w:val="left"/>
      </w:pPr>
      <w:r>
        <w:lastRenderedPageBreak/>
        <w:t>Наблюдение</w:t>
      </w:r>
      <w:r>
        <w:rPr>
          <w:spacing w:val="5"/>
        </w:rPr>
        <w:t xml:space="preserve"> </w:t>
      </w:r>
      <w:r>
        <w:t>превращения</w:t>
      </w:r>
      <w:r>
        <w:rPr>
          <w:spacing w:val="6"/>
        </w:rPr>
        <w:t xml:space="preserve"> </w:t>
      </w:r>
      <w:r>
        <w:t>энергии</w:t>
      </w:r>
      <w:r>
        <w:rPr>
          <w:spacing w:val="3"/>
        </w:rPr>
        <w:t xml:space="preserve"> </w:t>
      </w:r>
      <w:r>
        <w:t>заряженного</w:t>
      </w:r>
      <w:r>
        <w:rPr>
          <w:spacing w:val="6"/>
        </w:rPr>
        <w:t xml:space="preserve"> </w:t>
      </w:r>
      <w:r>
        <w:t>конденсатора</w:t>
      </w:r>
      <w:r>
        <w:rPr>
          <w:spacing w:val="1"/>
        </w:rPr>
        <w:t xml:space="preserve"> </w:t>
      </w:r>
      <w:r>
        <w:t>в</w:t>
      </w:r>
      <w:r>
        <w:rPr>
          <w:spacing w:val="3"/>
        </w:rPr>
        <w:t xml:space="preserve"> </w:t>
      </w:r>
      <w:r>
        <w:t>энергию</w:t>
      </w:r>
      <w:r>
        <w:rPr>
          <w:spacing w:val="60"/>
        </w:rPr>
        <w:t xml:space="preserve"> </w:t>
      </w:r>
      <w:r>
        <w:t>излучения</w:t>
      </w:r>
      <w:r>
        <w:rPr>
          <w:spacing w:val="-57"/>
        </w:rPr>
        <w:t xml:space="preserve"> </w:t>
      </w:r>
      <w:r>
        <w:t>светодиода.</w:t>
      </w:r>
    </w:p>
    <w:p w14:paraId="7AFE0D3A" w14:textId="77777777" w:rsidR="0063402D" w:rsidRDefault="00745CC7">
      <w:pPr>
        <w:pStyle w:val="a4"/>
        <w:spacing w:line="273" w:lineRule="exact"/>
        <w:ind w:left="944" w:firstLine="0"/>
        <w:jc w:val="left"/>
      </w:pPr>
      <w:r>
        <w:t>Изучение</w:t>
      </w:r>
      <w:r>
        <w:rPr>
          <w:spacing w:val="-2"/>
        </w:rPr>
        <w:t xml:space="preserve"> </w:t>
      </w:r>
      <w:r>
        <w:t>протекания</w:t>
      </w:r>
      <w:r>
        <w:rPr>
          <w:spacing w:val="-6"/>
        </w:rPr>
        <w:t xml:space="preserve"> </w:t>
      </w:r>
      <w:r>
        <w:t>тока</w:t>
      </w:r>
      <w:r>
        <w:rPr>
          <w:spacing w:val="-2"/>
        </w:rPr>
        <w:t xml:space="preserve"> </w:t>
      </w:r>
      <w:r>
        <w:t>в</w:t>
      </w:r>
      <w:r>
        <w:rPr>
          <w:spacing w:val="-4"/>
        </w:rPr>
        <w:t xml:space="preserve"> </w:t>
      </w:r>
      <w:r>
        <w:t>цепи,</w:t>
      </w:r>
      <w:r>
        <w:rPr>
          <w:spacing w:val="-3"/>
        </w:rPr>
        <w:t xml:space="preserve"> </w:t>
      </w:r>
      <w:r>
        <w:t>содержащей</w:t>
      </w:r>
      <w:r>
        <w:rPr>
          <w:spacing w:val="-10"/>
        </w:rPr>
        <w:t xml:space="preserve"> </w:t>
      </w:r>
      <w:r>
        <w:t>конденсатор.</w:t>
      </w:r>
    </w:p>
    <w:p w14:paraId="7F4E6879" w14:textId="77777777" w:rsidR="0063402D" w:rsidRDefault="00745CC7">
      <w:pPr>
        <w:pStyle w:val="a4"/>
        <w:spacing w:before="137" w:line="360" w:lineRule="auto"/>
        <w:jc w:val="left"/>
      </w:pPr>
      <w:r>
        <w:t>Распределение</w:t>
      </w:r>
      <w:r>
        <w:rPr>
          <w:spacing w:val="26"/>
        </w:rPr>
        <w:t xml:space="preserve"> </w:t>
      </w:r>
      <w:r>
        <w:t>разности</w:t>
      </w:r>
      <w:r>
        <w:rPr>
          <w:spacing w:val="28"/>
        </w:rPr>
        <w:t xml:space="preserve"> </w:t>
      </w:r>
      <w:r>
        <w:t>потенциалов</w:t>
      </w:r>
      <w:r>
        <w:rPr>
          <w:spacing w:val="24"/>
        </w:rPr>
        <w:t xml:space="preserve"> </w:t>
      </w:r>
      <w:r>
        <w:t>(напряжения)</w:t>
      </w:r>
      <w:r>
        <w:rPr>
          <w:spacing w:val="24"/>
        </w:rPr>
        <w:t xml:space="preserve"> </w:t>
      </w:r>
      <w:r>
        <w:t>при</w:t>
      </w:r>
      <w:r>
        <w:rPr>
          <w:spacing w:val="23"/>
        </w:rPr>
        <w:t xml:space="preserve"> </w:t>
      </w:r>
      <w:r>
        <w:t>последовательном</w:t>
      </w:r>
      <w:r>
        <w:rPr>
          <w:spacing w:val="24"/>
        </w:rPr>
        <w:t xml:space="preserve"> </w:t>
      </w:r>
      <w:r>
        <w:t>соединении</w:t>
      </w:r>
      <w:r>
        <w:rPr>
          <w:spacing w:val="-57"/>
        </w:rPr>
        <w:t xml:space="preserve"> </w:t>
      </w:r>
      <w:r>
        <w:t>конденсаторов.</w:t>
      </w:r>
    </w:p>
    <w:p w14:paraId="7E0AD447" w14:textId="77777777" w:rsidR="0063402D" w:rsidRDefault="00745CC7">
      <w:pPr>
        <w:pStyle w:val="a4"/>
        <w:spacing w:before="3"/>
        <w:ind w:left="944" w:firstLine="0"/>
        <w:jc w:val="left"/>
      </w:pPr>
      <w:r>
        <w:t>Исследование</w:t>
      </w:r>
      <w:r>
        <w:rPr>
          <w:spacing w:val="-2"/>
        </w:rPr>
        <w:t xml:space="preserve"> </w:t>
      </w:r>
      <w:r>
        <w:t>разряда</w:t>
      </w:r>
      <w:r>
        <w:rPr>
          <w:spacing w:val="-2"/>
        </w:rPr>
        <w:t xml:space="preserve"> </w:t>
      </w:r>
      <w:r>
        <w:t>конденсатора</w:t>
      </w:r>
      <w:r>
        <w:rPr>
          <w:spacing w:val="-3"/>
        </w:rPr>
        <w:t xml:space="preserve"> </w:t>
      </w:r>
      <w:r>
        <w:t>через</w:t>
      </w:r>
      <w:r>
        <w:rPr>
          <w:spacing w:val="-1"/>
        </w:rPr>
        <w:t xml:space="preserve"> </w:t>
      </w:r>
      <w:r>
        <w:t>резистор.</w:t>
      </w:r>
    </w:p>
    <w:p w14:paraId="007E9E69" w14:textId="77777777" w:rsidR="0063402D" w:rsidRDefault="00745CC7" w:rsidP="000A4911">
      <w:pPr>
        <w:pStyle w:val="a5"/>
        <w:numPr>
          <w:ilvl w:val="3"/>
          <w:numId w:val="63"/>
        </w:numPr>
        <w:tabs>
          <w:tab w:val="left" w:pos="1967"/>
        </w:tabs>
        <w:spacing w:before="137" w:line="360" w:lineRule="auto"/>
        <w:ind w:left="944" w:right="4583" w:firstLine="0"/>
        <w:rPr>
          <w:sz w:val="24"/>
        </w:rPr>
      </w:pPr>
      <w:r>
        <w:rPr>
          <w:sz w:val="24"/>
        </w:rPr>
        <w:t>Тема</w:t>
      </w:r>
      <w:r>
        <w:rPr>
          <w:spacing w:val="-6"/>
          <w:sz w:val="24"/>
        </w:rPr>
        <w:t xml:space="preserve"> </w:t>
      </w:r>
      <w:r>
        <w:rPr>
          <w:sz w:val="24"/>
        </w:rPr>
        <w:t>2.</w:t>
      </w:r>
      <w:r>
        <w:rPr>
          <w:spacing w:val="-3"/>
          <w:sz w:val="24"/>
        </w:rPr>
        <w:t xml:space="preserve"> </w:t>
      </w:r>
      <w:r>
        <w:rPr>
          <w:sz w:val="24"/>
        </w:rPr>
        <w:t>Постоянный</w:t>
      </w:r>
      <w:r>
        <w:rPr>
          <w:spacing w:val="-4"/>
          <w:sz w:val="24"/>
        </w:rPr>
        <w:t xml:space="preserve"> </w:t>
      </w:r>
      <w:r>
        <w:rPr>
          <w:sz w:val="24"/>
        </w:rPr>
        <w:t>электрический</w:t>
      </w:r>
      <w:r>
        <w:rPr>
          <w:spacing w:val="-4"/>
          <w:sz w:val="24"/>
        </w:rPr>
        <w:t xml:space="preserve"> </w:t>
      </w:r>
      <w:r>
        <w:rPr>
          <w:sz w:val="24"/>
        </w:rPr>
        <w:t>ток.</w:t>
      </w:r>
      <w:r>
        <w:rPr>
          <w:spacing w:val="-57"/>
          <w:sz w:val="24"/>
        </w:rPr>
        <w:t xml:space="preserve"> </w:t>
      </w:r>
      <w:r>
        <w:rPr>
          <w:sz w:val="24"/>
        </w:rPr>
        <w:t>Сила тока.</w:t>
      </w:r>
      <w:r>
        <w:rPr>
          <w:spacing w:val="-1"/>
          <w:sz w:val="24"/>
        </w:rPr>
        <w:t xml:space="preserve"> </w:t>
      </w:r>
      <w:r>
        <w:rPr>
          <w:sz w:val="24"/>
        </w:rPr>
        <w:t>Постоянный</w:t>
      </w:r>
      <w:r>
        <w:rPr>
          <w:spacing w:val="-2"/>
          <w:sz w:val="24"/>
        </w:rPr>
        <w:t xml:space="preserve"> </w:t>
      </w:r>
      <w:r>
        <w:rPr>
          <w:sz w:val="24"/>
        </w:rPr>
        <w:t>ток.</w:t>
      </w:r>
    </w:p>
    <w:p w14:paraId="148FC3F1" w14:textId="77777777" w:rsidR="0063402D" w:rsidRDefault="00745CC7">
      <w:pPr>
        <w:pStyle w:val="a4"/>
        <w:spacing w:line="360" w:lineRule="auto"/>
        <w:ind w:right="228"/>
        <w:jc w:val="left"/>
      </w:pPr>
      <w:r>
        <w:t>Условия</w:t>
      </w:r>
      <w:r>
        <w:rPr>
          <w:spacing w:val="10"/>
        </w:rPr>
        <w:t xml:space="preserve"> </w:t>
      </w:r>
      <w:r>
        <w:t>существования</w:t>
      </w:r>
      <w:r>
        <w:rPr>
          <w:spacing w:val="7"/>
        </w:rPr>
        <w:t xml:space="preserve"> </w:t>
      </w:r>
      <w:r>
        <w:t>постоянного</w:t>
      </w:r>
      <w:r>
        <w:rPr>
          <w:spacing w:val="15"/>
        </w:rPr>
        <w:t xml:space="preserve"> </w:t>
      </w:r>
      <w:r>
        <w:t>электрического</w:t>
      </w:r>
      <w:r>
        <w:rPr>
          <w:spacing w:val="16"/>
        </w:rPr>
        <w:t xml:space="preserve"> </w:t>
      </w:r>
      <w:r>
        <w:t>тока.</w:t>
      </w:r>
      <w:r>
        <w:rPr>
          <w:spacing w:val="13"/>
        </w:rPr>
        <w:t xml:space="preserve"> </w:t>
      </w:r>
      <w:r>
        <w:t>Источники</w:t>
      </w:r>
      <w:r>
        <w:rPr>
          <w:spacing w:val="11"/>
        </w:rPr>
        <w:t xml:space="preserve"> </w:t>
      </w:r>
      <w:r>
        <w:t>тока.</w:t>
      </w:r>
      <w:r>
        <w:rPr>
          <w:spacing w:val="13"/>
        </w:rPr>
        <w:t xml:space="preserve"> </w:t>
      </w:r>
      <w:r>
        <w:t>Напряжение</w:t>
      </w:r>
      <w:r>
        <w:rPr>
          <w:spacing w:val="10"/>
        </w:rPr>
        <w:t xml:space="preserve"> </w:t>
      </w:r>
      <w:r>
        <w:t>U</w:t>
      </w:r>
      <w:r>
        <w:rPr>
          <w:spacing w:val="-57"/>
        </w:rPr>
        <w:t xml:space="preserve"> </w:t>
      </w:r>
      <w:r>
        <w:t>и</w:t>
      </w:r>
      <w:r>
        <w:rPr>
          <w:spacing w:val="2"/>
        </w:rPr>
        <w:t xml:space="preserve"> </w:t>
      </w:r>
      <w:r>
        <w:t>ЭДС</w:t>
      </w:r>
      <w:r>
        <w:rPr>
          <w:spacing w:val="-1"/>
        </w:rPr>
        <w:t xml:space="preserve"> </w:t>
      </w:r>
      <w:r>
        <w:t>ℰ.</w:t>
      </w:r>
    </w:p>
    <w:p w14:paraId="6A5CA4F4" w14:textId="77777777" w:rsidR="0063402D" w:rsidRDefault="00745CC7">
      <w:pPr>
        <w:pStyle w:val="a4"/>
        <w:spacing w:before="1"/>
        <w:ind w:left="944" w:firstLine="0"/>
        <w:jc w:val="left"/>
      </w:pPr>
      <w:r>
        <w:t>Закон</w:t>
      </w:r>
      <w:r>
        <w:rPr>
          <w:spacing w:val="-1"/>
        </w:rPr>
        <w:t xml:space="preserve"> </w:t>
      </w:r>
      <w:r>
        <w:t>Ома</w:t>
      </w:r>
      <w:r>
        <w:rPr>
          <w:spacing w:val="-6"/>
        </w:rPr>
        <w:t xml:space="preserve"> </w:t>
      </w:r>
      <w:r>
        <w:t>для</w:t>
      </w:r>
      <w:r>
        <w:rPr>
          <w:spacing w:val="-1"/>
        </w:rPr>
        <w:t xml:space="preserve"> </w:t>
      </w:r>
      <w:r>
        <w:t>участка</w:t>
      </w:r>
      <w:r>
        <w:rPr>
          <w:spacing w:val="-3"/>
        </w:rPr>
        <w:t xml:space="preserve"> </w:t>
      </w:r>
      <w:r>
        <w:t>цепи.</w:t>
      </w:r>
    </w:p>
    <w:p w14:paraId="7F311704" w14:textId="77777777" w:rsidR="0063402D" w:rsidRDefault="00745CC7">
      <w:pPr>
        <w:pStyle w:val="a4"/>
        <w:spacing w:before="136" w:line="360" w:lineRule="auto"/>
        <w:jc w:val="left"/>
      </w:pPr>
      <w:r>
        <w:t>Электрическое</w:t>
      </w:r>
      <w:r>
        <w:rPr>
          <w:spacing w:val="1"/>
        </w:rPr>
        <w:t xml:space="preserve"> </w:t>
      </w:r>
      <w:r>
        <w:t>сопротивление.</w:t>
      </w:r>
      <w:r>
        <w:rPr>
          <w:spacing w:val="5"/>
        </w:rPr>
        <w:t xml:space="preserve"> </w:t>
      </w:r>
      <w:r>
        <w:t>Зависимость</w:t>
      </w:r>
      <w:r>
        <w:rPr>
          <w:spacing w:val="3"/>
        </w:rPr>
        <w:t xml:space="preserve"> </w:t>
      </w:r>
      <w:r>
        <w:t>сопротивления</w:t>
      </w:r>
      <w:r>
        <w:rPr>
          <w:spacing w:val="-2"/>
        </w:rPr>
        <w:t xml:space="preserve"> </w:t>
      </w:r>
      <w:r>
        <w:t>однородного</w:t>
      </w:r>
      <w:r>
        <w:rPr>
          <w:spacing w:val="7"/>
        </w:rPr>
        <w:t xml:space="preserve"> </w:t>
      </w:r>
      <w:r>
        <w:t>проводника</w:t>
      </w:r>
      <w:r>
        <w:rPr>
          <w:spacing w:val="-3"/>
        </w:rPr>
        <w:t xml:space="preserve"> </w:t>
      </w:r>
      <w:r>
        <w:t>от</w:t>
      </w:r>
      <w:r>
        <w:rPr>
          <w:spacing w:val="3"/>
        </w:rPr>
        <w:t xml:space="preserve"> </w:t>
      </w:r>
      <w:r>
        <w:t>его</w:t>
      </w:r>
      <w:r>
        <w:rPr>
          <w:spacing w:val="-57"/>
        </w:rPr>
        <w:t xml:space="preserve"> </w:t>
      </w:r>
      <w:r>
        <w:t>длины</w:t>
      </w:r>
      <w:r>
        <w:rPr>
          <w:spacing w:val="2"/>
        </w:rPr>
        <w:t xml:space="preserve"> </w:t>
      </w:r>
      <w:r>
        <w:t>и</w:t>
      </w:r>
      <w:r>
        <w:rPr>
          <w:spacing w:val="-3"/>
        </w:rPr>
        <w:t xml:space="preserve"> </w:t>
      </w:r>
      <w:r>
        <w:t>площади</w:t>
      </w:r>
      <w:r>
        <w:rPr>
          <w:spacing w:val="3"/>
        </w:rPr>
        <w:t xml:space="preserve"> </w:t>
      </w:r>
      <w:r>
        <w:t>поперечного</w:t>
      </w:r>
      <w:r>
        <w:rPr>
          <w:spacing w:val="1"/>
        </w:rPr>
        <w:t xml:space="preserve"> </w:t>
      </w:r>
      <w:r>
        <w:t>сечения.</w:t>
      </w:r>
      <w:r>
        <w:rPr>
          <w:spacing w:val="-2"/>
        </w:rPr>
        <w:t xml:space="preserve"> </w:t>
      </w:r>
      <w:r>
        <w:t>Удельное</w:t>
      </w:r>
      <w:r>
        <w:rPr>
          <w:spacing w:val="-4"/>
        </w:rPr>
        <w:t xml:space="preserve"> </w:t>
      </w:r>
      <w:r>
        <w:t>сопротивление вещества.</w:t>
      </w:r>
    </w:p>
    <w:p w14:paraId="194CEC0B" w14:textId="77777777" w:rsidR="0063402D" w:rsidRDefault="00745CC7">
      <w:pPr>
        <w:pStyle w:val="a4"/>
        <w:tabs>
          <w:tab w:val="left" w:pos="3232"/>
          <w:tab w:val="left" w:pos="5026"/>
          <w:tab w:val="left" w:pos="6504"/>
          <w:tab w:val="left" w:pos="8024"/>
          <w:tab w:val="left" w:pos="9755"/>
        </w:tabs>
        <w:spacing w:line="362" w:lineRule="auto"/>
        <w:ind w:right="235"/>
        <w:jc w:val="left"/>
      </w:pPr>
      <w:r>
        <w:t>Последовательное,</w:t>
      </w:r>
      <w:r>
        <w:tab/>
        <w:t>параллельное,</w:t>
      </w:r>
      <w:r>
        <w:tab/>
        <w:t>смешанное</w:t>
      </w:r>
      <w:r>
        <w:tab/>
        <w:t>соединение</w:t>
      </w:r>
      <w:r>
        <w:tab/>
        <w:t>проводников.</w:t>
      </w:r>
      <w:r>
        <w:tab/>
      </w:r>
      <w:r>
        <w:rPr>
          <w:spacing w:val="-1"/>
        </w:rPr>
        <w:t>Расчёт</w:t>
      </w:r>
      <w:r>
        <w:rPr>
          <w:spacing w:val="-57"/>
        </w:rPr>
        <w:t xml:space="preserve"> </w:t>
      </w:r>
      <w:r>
        <w:t>разветвлённых</w:t>
      </w:r>
      <w:r>
        <w:rPr>
          <w:spacing w:val="-4"/>
        </w:rPr>
        <w:t xml:space="preserve"> </w:t>
      </w:r>
      <w:r>
        <w:t>электрических</w:t>
      </w:r>
      <w:r>
        <w:rPr>
          <w:spacing w:val="-3"/>
        </w:rPr>
        <w:t xml:space="preserve"> </w:t>
      </w:r>
      <w:r>
        <w:t>цепей.</w:t>
      </w:r>
      <w:r>
        <w:rPr>
          <w:spacing w:val="4"/>
        </w:rPr>
        <w:t xml:space="preserve"> </w:t>
      </w:r>
      <w:r>
        <w:t>Правила</w:t>
      </w:r>
      <w:r>
        <w:rPr>
          <w:spacing w:val="-8"/>
        </w:rPr>
        <w:t xml:space="preserve"> </w:t>
      </w:r>
      <w:r>
        <w:t>Кирхгофа.</w:t>
      </w:r>
    </w:p>
    <w:p w14:paraId="37081194" w14:textId="77777777" w:rsidR="0063402D" w:rsidRDefault="00745CC7">
      <w:pPr>
        <w:pStyle w:val="a4"/>
        <w:spacing w:line="273" w:lineRule="exact"/>
        <w:ind w:left="944" w:firstLine="0"/>
        <w:jc w:val="left"/>
      </w:pPr>
      <w:r>
        <w:t>Работа</w:t>
      </w:r>
      <w:r>
        <w:rPr>
          <w:spacing w:val="-4"/>
        </w:rPr>
        <w:t xml:space="preserve"> </w:t>
      </w:r>
      <w:r>
        <w:t>электрического</w:t>
      </w:r>
      <w:r>
        <w:rPr>
          <w:spacing w:val="-2"/>
        </w:rPr>
        <w:t xml:space="preserve"> </w:t>
      </w:r>
      <w:r>
        <w:t>тока.</w:t>
      </w:r>
      <w:r>
        <w:rPr>
          <w:spacing w:val="-1"/>
        </w:rPr>
        <w:t xml:space="preserve"> </w:t>
      </w:r>
      <w:r>
        <w:t>Закон</w:t>
      </w:r>
      <w:r>
        <w:rPr>
          <w:spacing w:val="-6"/>
        </w:rPr>
        <w:t xml:space="preserve"> </w:t>
      </w:r>
      <w:r>
        <w:t>Джоуля–Ленца.</w:t>
      </w:r>
    </w:p>
    <w:p w14:paraId="4B971B5A" w14:textId="77777777" w:rsidR="0063402D" w:rsidRDefault="00745CC7">
      <w:pPr>
        <w:pStyle w:val="a4"/>
        <w:tabs>
          <w:tab w:val="left" w:pos="2647"/>
          <w:tab w:val="left" w:pos="4850"/>
          <w:tab w:val="left" w:pos="5968"/>
          <w:tab w:val="left" w:pos="7532"/>
          <w:tab w:val="left" w:pos="9231"/>
        </w:tabs>
        <w:spacing w:before="136" w:line="360" w:lineRule="auto"/>
        <w:ind w:right="231"/>
        <w:jc w:val="left"/>
      </w:pPr>
      <w:r>
        <w:t>Мощность</w:t>
      </w:r>
      <w:r>
        <w:tab/>
        <w:t>электрического</w:t>
      </w:r>
      <w:r>
        <w:tab/>
        <w:t>тока.</w:t>
      </w:r>
      <w:r>
        <w:tab/>
        <w:t>Тепловая</w:t>
      </w:r>
      <w:r>
        <w:tab/>
        <w:t>мощность,</w:t>
      </w:r>
      <w:r>
        <w:tab/>
      </w:r>
      <w:r>
        <w:rPr>
          <w:spacing w:val="-1"/>
        </w:rPr>
        <w:t>выделяемая</w:t>
      </w:r>
      <w:r>
        <w:rPr>
          <w:spacing w:val="-57"/>
        </w:rPr>
        <w:t xml:space="preserve"> </w:t>
      </w:r>
      <w:r>
        <w:t>на резисторе.</w:t>
      </w:r>
    </w:p>
    <w:p w14:paraId="7F013B8F" w14:textId="77777777" w:rsidR="0063402D" w:rsidRDefault="00745CC7">
      <w:pPr>
        <w:pStyle w:val="a4"/>
        <w:spacing w:before="2" w:line="360" w:lineRule="auto"/>
        <w:jc w:val="left"/>
      </w:pPr>
      <w:r>
        <w:t>ЭДС</w:t>
      </w:r>
      <w:r>
        <w:rPr>
          <w:spacing w:val="3"/>
        </w:rPr>
        <w:t xml:space="preserve"> </w:t>
      </w:r>
      <w:r>
        <w:t>и</w:t>
      </w:r>
      <w:r>
        <w:rPr>
          <w:spacing w:val="6"/>
        </w:rPr>
        <w:t xml:space="preserve"> </w:t>
      </w:r>
      <w:r>
        <w:t>внутреннее</w:t>
      </w:r>
      <w:r>
        <w:rPr>
          <w:spacing w:val="4"/>
        </w:rPr>
        <w:t xml:space="preserve"> </w:t>
      </w:r>
      <w:r>
        <w:t>сопротивление</w:t>
      </w:r>
      <w:r>
        <w:rPr>
          <w:spacing w:val="58"/>
        </w:rPr>
        <w:t xml:space="preserve"> </w:t>
      </w:r>
      <w:r>
        <w:t>источника</w:t>
      </w:r>
      <w:r>
        <w:rPr>
          <w:spacing w:val="59"/>
        </w:rPr>
        <w:t xml:space="preserve"> </w:t>
      </w:r>
      <w:r>
        <w:t>тока.</w:t>
      </w:r>
      <w:r>
        <w:rPr>
          <w:spacing w:val="7"/>
        </w:rPr>
        <w:t xml:space="preserve"> </w:t>
      </w:r>
      <w:r>
        <w:t>Закон</w:t>
      </w:r>
      <w:r>
        <w:rPr>
          <w:spacing w:val="6"/>
        </w:rPr>
        <w:t xml:space="preserve"> </w:t>
      </w:r>
      <w:r>
        <w:t>Ома</w:t>
      </w:r>
      <w:r>
        <w:rPr>
          <w:spacing w:val="4"/>
        </w:rPr>
        <w:t xml:space="preserve"> </w:t>
      </w:r>
      <w:r>
        <w:t>для</w:t>
      </w:r>
      <w:r>
        <w:rPr>
          <w:spacing w:val="5"/>
        </w:rPr>
        <w:t xml:space="preserve"> </w:t>
      </w:r>
      <w:r>
        <w:t>полной</w:t>
      </w:r>
      <w:r>
        <w:rPr>
          <w:spacing w:val="1"/>
        </w:rPr>
        <w:t xml:space="preserve"> </w:t>
      </w:r>
      <w:r>
        <w:t>(замкнутой)</w:t>
      </w:r>
      <w:r>
        <w:rPr>
          <w:spacing w:val="-57"/>
        </w:rPr>
        <w:t xml:space="preserve"> </w:t>
      </w:r>
      <w:r>
        <w:t>электрической</w:t>
      </w:r>
      <w:r>
        <w:rPr>
          <w:spacing w:val="2"/>
        </w:rPr>
        <w:t xml:space="preserve"> </w:t>
      </w:r>
      <w:r>
        <w:t>цепи.</w:t>
      </w:r>
      <w:r>
        <w:rPr>
          <w:spacing w:val="3"/>
        </w:rPr>
        <w:t xml:space="preserve"> </w:t>
      </w:r>
      <w:r>
        <w:t>Мощность</w:t>
      </w:r>
      <w:r>
        <w:rPr>
          <w:spacing w:val="-2"/>
        </w:rPr>
        <w:t xml:space="preserve"> </w:t>
      </w:r>
      <w:r>
        <w:t>источника</w:t>
      </w:r>
      <w:r>
        <w:rPr>
          <w:spacing w:val="1"/>
        </w:rPr>
        <w:t xml:space="preserve"> </w:t>
      </w:r>
      <w:r>
        <w:t>тока.</w:t>
      </w:r>
      <w:r>
        <w:rPr>
          <w:spacing w:val="3"/>
        </w:rPr>
        <w:t xml:space="preserve"> </w:t>
      </w:r>
      <w:r>
        <w:t>Короткое замыкание.</w:t>
      </w:r>
    </w:p>
    <w:p w14:paraId="6D56E46B" w14:textId="77777777" w:rsidR="0063402D" w:rsidRDefault="00745CC7">
      <w:pPr>
        <w:pStyle w:val="a4"/>
        <w:spacing w:line="274" w:lineRule="exact"/>
        <w:ind w:left="944" w:firstLine="0"/>
        <w:jc w:val="left"/>
      </w:pPr>
      <w:r>
        <w:t>Конденсатор</w:t>
      </w:r>
      <w:r>
        <w:rPr>
          <w:spacing w:val="-6"/>
        </w:rPr>
        <w:t xml:space="preserve"> </w:t>
      </w:r>
      <w:r>
        <w:t>в</w:t>
      </w:r>
      <w:r>
        <w:rPr>
          <w:spacing w:val="-3"/>
        </w:rPr>
        <w:t xml:space="preserve"> </w:t>
      </w:r>
      <w:r>
        <w:t>цепи</w:t>
      </w:r>
      <w:r>
        <w:rPr>
          <w:spacing w:val="-4"/>
        </w:rPr>
        <w:t xml:space="preserve"> </w:t>
      </w:r>
      <w:r>
        <w:t>постоянного тока.</w:t>
      </w:r>
    </w:p>
    <w:p w14:paraId="3985C64C" w14:textId="77777777" w:rsidR="0063402D" w:rsidRDefault="00745CC7">
      <w:pPr>
        <w:pStyle w:val="a4"/>
        <w:spacing w:before="137" w:line="362" w:lineRule="auto"/>
        <w:jc w:val="left"/>
      </w:pPr>
      <w:r>
        <w:t>Технические</w:t>
      </w:r>
      <w:r>
        <w:rPr>
          <w:spacing w:val="31"/>
        </w:rPr>
        <w:t xml:space="preserve"> </w:t>
      </w:r>
      <w:r>
        <w:t>устройства</w:t>
      </w:r>
      <w:r>
        <w:rPr>
          <w:spacing w:val="26"/>
        </w:rPr>
        <w:t xml:space="preserve"> </w:t>
      </w:r>
      <w:r>
        <w:t>и</w:t>
      </w:r>
      <w:r>
        <w:rPr>
          <w:spacing w:val="23"/>
        </w:rPr>
        <w:t xml:space="preserve"> </w:t>
      </w:r>
      <w:r>
        <w:t>технологические</w:t>
      </w:r>
      <w:r>
        <w:rPr>
          <w:spacing w:val="21"/>
        </w:rPr>
        <w:t xml:space="preserve"> </w:t>
      </w:r>
      <w:r>
        <w:t>процессы:</w:t>
      </w:r>
      <w:r>
        <w:rPr>
          <w:spacing w:val="27"/>
        </w:rPr>
        <w:t xml:space="preserve"> </w:t>
      </w:r>
      <w:r>
        <w:t>амперметр,</w:t>
      </w:r>
      <w:r>
        <w:rPr>
          <w:spacing w:val="25"/>
        </w:rPr>
        <w:t xml:space="preserve"> </w:t>
      </w:r>
      <w:r>
        <w:t>вольтметр,</w:t>
      </w:r>
      <w:r>
        <w:rPr>
          <w:spacing w:val="29"/>
        </w:rPr>
        <w:t xml:space="preserve"> </w:t>
      </w:r>
      <w:r>
        <w:t>реостат,</w:t>
      </w:r>
      <w:r>
        <w:rPr>
          <w:spacing w:val="-57"/>
        </w:rPr>
        <w:t xml:space="preserve"> </w:t>
      </w:r>
      <w:r>
        <w:t>счётчик</w:t>
      </w:r>
      <w:r>
        <w:rPr>
          <w:spacing w:val="-1"/>
        </w:rPr>
        <w:t xml:space="preserve"> </w:t>
      </w:r>
      <w:r>
        <w:t>электрической</w:t>
      </w:r>
      <w:r>
        <w:rPr>
          <w:spacing w:val="3"/>
        </w:rPr>
        <w:t xml:space="preserve"> </w:t>
      </w:r>
      <w:r>
        <w:t>энергии.</w:t>
      </w:r>
    </w:p>
    <w:p w14:paraId="5C151AF6" w14:textId="77777777" w:rsidR="0063402D" w:rsidRDefault="00745CC7">
      <w:pPr>
        <w:spacing w:line="273" w:lineRule="exact"/>
        <w:ind w:left="944"/>
        <w:rPr>
          <w:i/>
          <w:sz w:val="24"/>
        </w:rPr>
      </w:pPr>
      <w:r>
        <w:rPr>
          <w:i/>
          <w:sz w:val="24"/>
        </w:rPr>
        <w:t>Демонстрации.</w:t>
      </w:r>
    </w:p>
    <w:p w14:paraId="30B848E7" w14:textId="77777777" w:rsidR="0063402D" w:rsidRDefault="00745CC7">
      <w:pPr>
        <w:pStyle w:val="a4"/>
        <w:spacing w:before="138"/>
        <w:ind w:left="944"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14:paraId="28D19139" w14:textId="77777777" w:rsidR="0063402D" w:rsidRDefault="00745CC7">
      <w:pPr>
        <w:pStyle w:val="a4"/>
        <w:spacing w:before="136" w:line="362" w:lineRule="auto"/>
        <w:jc w:val="left"/>
      </w:pPr>
      <w:r>
        <w:t>Исследование</w:t>
      </w:r>
      <w:r>
        <w:rPr>
          <w:spacing w:val="22"/>
        </w:rPr>
        <w:t xml:space="preserve"> </w:t>
      </w:r>
      <w:r>
        <w:t>зависимости</w:t>
      </w:r>
      <w:r>
        <w:rPr>
          <w:spacing w:val="20"/>
        </w:rPr>
        <w:t xml:space="preserve"> </w:t>
      </w:r>
      <w:r>
        <w:t>силы</w:t>
      </w:r>
      <w:r>
        <w:rPr>
          <w:spacing w:val="21"/>
        </w:rPr>
        <w:t xml:space="preserve"> </w:t>
      </w:r>
      <w:r>
        <w:t>тока</w:t>
      </w:r>
      <w:r>
        <w:rPr>
          <w:spacing w:val="18"/>
        </w:rPr>
        <w:t xml:space="preserve"> </w:t>
      </w:r>
      <w:r>
        <w:t>от</w:t>
      </w:r>
      <w:r>
        <w:rPr>
          <w:spacing w:val="19"/>
        </w:rPr>
        <w:t xml:space="preserve"> </w:t>
      </w:r>
      <w:r>
        <w:t>напряжения</w:t>
      </w:r>
      <w:r>
        <w:rPr>
          <w:spacing w:val="24"/>
        </w:rPr>
        <w:t xml:space="preserve"> </w:t>
      </w:r>
      <w:r>
        <w:t>для</w:t>
      </w:r>
      <w:r>
        <w:rPr>
          <w:spacing w:val="18"/>
        </w:rPr>
        <w:t xml:space="preserve"> </w:t>
      </w:r>
      <w:r>
        <w:t>резистора,</w:t>
      </w:r>
      <w:r>
        <w:rPr>
          <w:spacing w:val="21"/>
        </w:rPr>
        <w:t xml:space="preserve"> </w:t>
      </w:r>
      <w:r>
        <w:t>лампы</w:t>
      </w:r>
      <w:r>
        <w:rPr>
          <w:spacing w:val="24"/>
        </w:rPr>
        <w:t xml:space="preserve"> </w:t>
      </w:r>
      <w:r>
        <w:t>накаливания</w:t>
      </w:r>
      <w:r>
        <w:rPr>
          <w:spacing w:val="19"/>
        </w:rPr>
        <w:t xml:space="preserve"> </w:t>
      </w:r>
      <w:r>
        <w:t>и</w:t>
      </w:r>
      <w:r>
        <w:rPr>
          <w:spacing w:val="-57"/>
        </w:rPr>
        <w:t xml:space="preserve"> </w:t>
      </w:r>
      <w:r>
        <w:t>светодиода.</w:t>
      </w:r>
    </w:p>
    <w:p w14:paraId="0ABD003E" w14:textId="77777777" w:rsidR="0063402D" w:rsidRDefault="00745CC7">
      <w:pPr>
        <w:pStyle w:val="a4"/>
        <w:spacing w:line="360" w:lineRule="auto"/>
        <w:jc w:val="left"/>
      </w:pPr>
      <w:r>
        <w:t>Зависимость</w:t>
      </w:r>
      <w:r>
        <w:rPr>
          <w:spacing w:val="2"/>
        </w:rPr>
        <w:t xml:space="preserve"> </w:t>
      </w:r>
      <w:r>
        <w:t>сопротивления цилиндрических</w:t>
      </w:r>
      <w:r>
        <w:rPr>
          <w:spacing w:val="1"/>
        </w:rPr>
        <w:t xml:space="preserve"> </w:t>
      </w:r>
      <w:r>
        <w:t>проводников</w:t>
      </w:r>
      <w:r>
        <w:rPr>
          <w:spacing w:val="2"/>
        </w:rPr>
        <w:t xml:space="preserve"> </w:t>
      </w:r>
      <w:r>
        <w:t>от</w:t>
      </w:r>
      <w:r>
        <w:rPr>
          <w:spacing w:val="1"/>
        </w:rPr>
        <w:t xml:space="preserve"> </w:t>
      </w:r>
      <w:r>
        <w:t>длины,</w:t>
      </w:r>
      <w:r>
        <w:rPr>
          <w:spacing w:val="3"/>
        </w:rPr>
        <w:t xml:space="preserve"> </w:t>
      </w:r>
      <w:r>
        <w:t>площади</w:t>
      </w:r>
      <w:r>
        <w:rPr>
          <w:spacing w:val="6"/>
        </w:rPr>
        <w:t xml:space="preserve"> </w:t>
      </w:r>
      <w:r>
        <w:t>поперечного</w:t>
      </w:r>
      <w:r>
        <w:rPr>
          <w:spacing w:val="-57"/>
        </w:rPr>
        <w:t xml:space="preserve"> </w:t>
      </w:r>
      <w:r>
        <w:t>сечения</w:t>
      </w:r>
      <w:r>
        <w:rPr>
          <w:spacing w:val="1"/>
        </w:rPr>
        <w:t xml:space="preserve"> </w:t>
      </w:r>
      <w:r>
        <w:t>и</w:t>
      </w:r>
      <w:r>
        <w:rPr>
          <w:spacing w:val="3"/>
        </w:rPr>
        <w:t xml:space="preserve"> </w:t>
      </w:r>
      <w:r>
        <w:t>материала.</w:t>
      </w:r>
    </w:p>
    <w:p w14:paraId="0FBEF769" w14:textId="77777777" w:rsidR="0063402D" w:rsidRDefault="00745CC7">
      <w:pPr>
        <w:pStyle w:val="a4"/>
        <w:spacing w:line="274" w:lineRule="exact"/>
        <w:ind w:left="944" w:firstLine="0"/>
        <w:jc w:val="left"/>
      </w:pPr>
      <w:r>
        <w:t>Исследование</w:t>
      </w:r>
      <w:r>
        <w:rPr>
          <w:spacing w:val="-3"/>
        </w:rPr>
        <w:t xml:space="preserve"> </w:t>
      </w:r>
      <w:r>
        <w:t>зависимости</w:t>
      </w:r>
      <w:r>
        <w:rPr>
          <w:spacing w:val="-4"/>
        </w:rPr>
        <w:t xml:space="preserve"> </w:t>
      </w:r>
      <w:r>
        <w:t>силы</w:t>
      </w:r>
      <w:r>
        <w:rPr>
          <w:spacing w:val="-5"/>
        </w:rPr>
        <w:t xml:space="preserve"> </w:t>
      </w:r>
      <w:r>
        <w:t>тока</w:t>
      </w:r>
      <w:r>
        <w:rPr>
          <w:spacing w:val="-7"/>
        </w:rPr>
        <w:t xml:space="preserve"> </w:t>
      </w:r>
      <w:r>
        <w:t>от</w:t>
      </w:r>
      <w:r>
        <w:rPr>
          <w:spacing w:val="-5"/>
        </w:rPr>
        <w:t xml:space="preserve"> </w:t>
      </w:r>
      <w:r>
        <w:t>сопротивления</w:t>
      </w:r>
      <w:r>
        <w:rPr>
          <w:spacing w:val="-6"/>
        </w:rPr>
        <w:t xml:space="preserve"> </w:t>
      </w:r>
      <w:r>
        <w:t>при</w:t>
      </w:r>
      <w:r>
        <w:rPr>
          <w:spacing w:val="-5"/>
        </w:rPr>
        <w:t xml:space="preserve"> </w:t>
      </w:r>
      <w:r>
        <w:t>постоянном</w:t>
      </w:r>
      <w:r>
        <w:rPr>
          <w:spacing w:val="-1"/>
        </w:rPr>
        <w:t xml:space="preserve"> </w:t>
      </w:r>
      <w:r>
        <w:t>напряжении.</w:t>
      </w:r>
    </w:p>
    <w:p w14:paraId="2C26230E" w14:textId="77777777" w:rsidR="0063402D" w:rsidRDefault="00745CC7">
      <w:pPr>
        <w:pStyle w:val="a4"/>
        <w:tabs>
          <w:tab w:val="left" w:pos="2128"/>
          <w:tab w:val="left" w:pos="3601"/>
          <w:tab w:val="left" w:pos="4546"/>
          <w:tab w:val="left" w:pos="5908"/>
          <w:tab w:val="left" w:pos="7415"/>
          <w:tab w:val="left" w:pos="9516"/>
        </w:tabs>
        <w:spacing w:before="139" w:line="360" w:lineRule="auto"/>
        <w:ind w:right="227"/>
        <w:jc w:val="left"/>
      </w:pPr>
      <w:r>
        <w:t>Прямое</w:t>
      </w:r>
      <w:r>
        <w:tab/>
        <w:t>измерение</w:t>
      </w:r>
      <w:r>
        <w:tab/>
        <w:t>ЭДС.</w:t>
      </w:r>
      <w:r>
        <w:tab/>
        <w:t>Короткое</w:t>
      </w:r>
      <w:r>
        <w:tab/>
        <w:t>замыкание</w:t>
      </w:r>
      <w:r>
        <w:tab/>
        <w:t>гальванического</w:t>
      </w:r>
      <w:r>
        <w:tab/>
      </w:r>
      <w:r>
        <w:rPr>
          <w:spacing w:val="-1"/>
        </w:rPr>
        <w:t>элемента</w:t>
      </w:r>
      <w:r>
        <w:rPr>
          <w:spacing w:val="-57"/>
        </w:rPr>
        <w:t xml:space="preserve"> </w:t>
      </w:r>
      <w:r>
        <w:t>и</w:t>
      </w:r>
      <w:r>
        <w:rPr>
          <w:spacing w:val="-3"/>
        </w:rPr>
        <w:t xml:space="preserve"> </w:t>
      </w:r>
      <w:r>
        <w:t>оценка</w:t>
      </w:r>
      <w:r>
        <w:rPr>
          <w:spacing w:val="1"/>
        </w:rPr>
        <w:t xml:space="preserve"> </w:t>
      </w:r>
      <w:r>
        <w:t>внутреннего</w:t>
      </w:r>
      <w:r>
        <w:rPr>
          <w:spacing w:val="6"/>
        </w:rPr>
        <w:t xml:space="preserve"> </w:t>
      </w:r>
      <w:r>
        <w:t>сопротивления.</w:t>
      </w:r>
    </w:p>
    <w:p w14:paraId="4E1B947F" w14:textId="77777777" w:rsidR="0063402D" w:rsidRDefault="00745CC7">
      <w:pPr>
        <w:pStyle w:val="a4"/>
        <w:spacing w:line="274" w:lineRule="exact"/>
        <w:ind w:left="944" w:firstLine="0"/>
        <w:jc w:val="left"/>
      </w:pPr>
      <w:r>
        <w:t>Способы</w:t>
      </w:r>
      <w:r>
        <w:rPr>
          <w:spacing w:val="-2"/>
        </w:rPr>
        <w:t xml:space="preserve"> </w:t>
      </w:r>
      <w:r>
        <w:t>соединения</w:t>
      </w:r>
      <w:r>
        <w:rPr>
          <w:spacing w:val="-7"/>
        </w:rPr>
        <w:t xml:space="preserve"> </w:t>
      </w:r>
      <w:r>
        <w:t>источников</w:t>
      </w:r>
      <w:r>
        <w:rPr>
          <w:spacing w:val="-6"/>
        </w:rPr>
        <w:t xml:space="preserve"> </w:t>
      </w:r>
      <w:r>
        <w:t>тока,</w:t>
      </w:r>
      <w:r>
        <w:rPr>
          <w:spacing w:val="-5"/>
        </w:rPr>
        <w:t xml:space="preserve"> </w:t>
      </w:r>
      <w:r>
        <w:t>ЭДС</w:t>
      </w:r>
      <w:r>
        <w:rPr>
          <w:spacing w:val="-6"/>
        </w:rPr>
        <w:t xml:space="preserve"> </w:t>
      </w:r>
      <w:r>
        <w:t>батарей.</w:t>
      </w:r>
    </w:p>
    <w:p w14:paraId="131C9FC2" w14:textId="77777777" w:rsidR="0063402D" w:rsidRDefault="00745CC7">
      <w:pPr>
        <w:pStyle w:val="a4"/>
        <w:spacing w:before="137"/>
        <w:ind w:left="944" w:firstLine="0"/>
        <w:jc w:val="left"/>
      </w:pPr>
      <w:r>
        <w:t>Исследование</w:t>
      </w:r>
      <w:r>
        <w:rPr>
          <w:spacing w:val="-2"/>
        </w:rPr>
        <w:t xml:space="preserve"> </w:t>
      </w:r>
      <w:r>
        <w:t>разности</w:t>
      </w:r>
      <w:r>
        <w:rPr>
          <w:spacing w:val="-3"/>
        </w:rPr>
        <w:t xml:space="preserve"> </w:t>
      </w:r>
      <w:r>
        <w:t>потенциалов</w:t>
      </w:r>
      <w:r>
        <w:rPr>
          <w:spacing w:val="-4"/>
        </w:rPr>
        <w:t xml:space="preserve"> </w:t>
      </w:r>
      <w:r>
        <w:t>между</w:t>
      </w:r>
      <w:r>
        <w:rPr>
          <w:spacing w:val="-10"/>
        </w:rPr>
        <w:t xml:space="preserve"> </w:t>
      </w:r>
      <w:r>
        <w:t>полюсами источника</w:t>
      </w:r>
      <w:r>
        <w:rPr>
          <w:spacing w:val="-1"/>
        </w:rPr>
        <w:t xml:space="preserve"> </w:t>
      </w:r>
      <w:r>
        <w:t>тока</w:t>
      </w:r>
      <w:r>
        <w:rPr>
          <w:spacing w:val="-6"/>
        </w:rPr>
        <w:t xml:space="preserve"> </w:t>
      </w:r>
      <w:r>
        <w:t>от</w:t>
      </w:r>
      <w:r>
        <w:rPr>
          <w:spacing w:val="-5"/>
        </w:rPr>
        <w:t xml:space="preserve"> </w:t>
      </w:r>
      <w:r>
        <w:t>силы</w:t>
      </w:r>
      <w:r>
        <w:rPr>
          <w:spacing w:val="-3"/>
        </w:rPr>
        <w:t xml:space="preserve"> </w:t>
      </w:r>
      <w:r>
        <w:t>тока</w:t>
      </w:r>
      <w:r>
        <w:rPr>
          <w:spacing w:val="-2"/>
        </w:rPr>
        <w:t xml:space="preserve"> </w:t>
      </w:r>
      <w:r>
        <w:t>в</w:t>
      </w:r>
      <w:r>
        <w:rPr>
          <w:spacing w:val="-3"/>
        </w:rPr>
        <w:t xml:space="preserve"> </w:t>
      </w:r>
      <w:r>
        <w:t>цепи.</w:t>
      </w:r>
    </w:p>
    <w:p w14:paraId="4C29A43A" w14:textId="77777777" w:rsidR="0063402D" w:rsidRDefault="00745CC7">
      <w:pPr>
        <w:spacing w:before="141"/>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748E1B3C" w14:textId="77777777" w:rsidR="0063402D" w:rsidRDefault="00745CC7">
      <w:pPr>
        <w:pStyle w:val="a4"/>
        <w:spacing w:before="137"/>
        <w:ind w:left="944" w:firstLine="0"/>
        <w:jc w:val="left"/>
      </w:pPr>
      <w:r>
        <w:t>Исследование</w:t>
      </w:r>
      <w:r>
        <w:rPr>
          <w:spacing w:val="-6"/>
        </w:rPr>
        <w:t xml:space="preserve"> </w:t>
      </w:r>
      <w:r>
        <w:t>смешанного</w:t>
      </w:r>
      <w:r>
        <w:rPr>
          <w:spacing w:val="-5"/>
        </w:rPr>
        <w:t xml:space="preserve"> </w:t>
      </w:r>
      <w:r>
        <w:t>соединения</w:t>
      </w:r>
      <w:r>
        <w:rPr>
          <w:spacing w:val="-5"/>
        </w:rPr>
        <w:t xml:space="preserve"> </w:t>
      </w:r>
      <w:r>
        <w:t>резисторов.</w:t>
      </w:r>
    </w:p>
    <w:p w14:paraId="0AB7C8A8" w14:textId="77777777" w:rsidR="0063402D" w:rsidRDefault="0063402D">
      <w:pPr>
        <w:sectPr w:rsidR="0063402D">
          <w:pgSz w:w="11910" w:h="16840"/>
          <w:pgMar w:top="820" w:right="340" w:bottom="280" w:left="900" w:header="569" w:footer="0" w:gutter="0"/>
          <w:cols w:space="720"/>
        </w:sectPr>
      </w:pPr>
    </w:p>
    <w:p w14:paraId="4799923F" w14:textId="77777777" w:rsidR="0063402D" w:rsidRDefault="00745CC7">
      <w:pPr>
        <w:pStyle w:val="a4"/>
        <w:spacing w:before="7"/>
        <w:ind w:left="944" w:firstLine="0"/>
        <w:jc w:val="left"/>
      </w:pPr>
      <w:r>
        <w:lastRenderedPageBreak/>
        <w:t>Измерение</w:t>
      </w:r>
      <w:r>
        <w:rPr>
          <w:spacing w:val="-5"/>
        </w:rPr>
        <w:t xml:space="preserve"> </w:t>
      </w:r>
      <w:r>
        <w:t>удельного</w:t>
      </w:r>
      <w:r>
        <w:rPr>
          <w:spacing w:val="-4"/>
        </w:rPr>
        <w:t xml:space="preserve"> </w:t>
      </w:r>
      <w:r>
        <w:t>сопротивления</w:t>
      </w:r>
      <w:r>
        <w:rPr>
          <w:spacing w:val="-8"/>
        </w:rPr>
        <w:t xml:space="preserve"> </w:t>
      </w:r>
      <w:r>
        <w:t>проводников.</w:t>
      </w:r>
    </w:p>
    <w:p w14:paraId="698C6415" w14:textId="77777777" w:rsidR="0063402D" w:rsidRDefault="00745CC7">
      <w:pPr>
        <w:pStyle w:val="a4"/>
        <w:spacing w:before="142" w:line="360" w:lineRule="auto"/>
        <w:ind w:left="944" w:right="1581" w:firstLine="0"/>
        <w:jc w:val="left"/>
      </w:pPr>
      <w:r>
        <w:t>Исследование</w:t>
      </w:r>
      <w:r>
        <w:rPr>
          <w:spacing w:val="-3"/>
        </w:rPr>
        <w:t xml:space="preserve"> </w:t>
      </w:r>
      <w:r>
        <w:t>зависимости</w:t>
      </w:r>
      <w:r>
        <w:rPr>
          <w:spacing w:val="-5"/>
        </w:rPr>
        <w:t xml:space="preserve"> </w:t>
      </w:r>
      <w:r>
        <w:t>силы</w:t>
      </w:r>
      <w:r>
        <w:rPr>
          <w:spacing w:val="-5"/>
        </w:rPr>
        <w:t xml:space="preserve"> </w:t>
      </w:r>
      <w:r>
        <w:t>тока</w:t>
      </w:r>
      <w:r>
        <w:rPr>
          <w:spacing w:val="-8"/>
        </w:rPr>
        <w:t xml:space="preserve"> </w:t>
      </w:r>
      <w:r>
        <w:t>от</w:t>
      </w:r>
      <w:r>
        <w:rPr>
          <w:spacing w:val="-6"/>
        </w:rPr>
        <w:t xml:space="preserve"> </w:t>
      </w:r>
      <w:r>
        <w:t>напряжения</w:t>
      </w:r>
      <w:r>
        <w:rPr>
          <w:spacing w:val="-2"/>
        </w:rPr>
        <w:t xml:space="preserve"> </w:t>
      </w:r>
      <w:r>
        <w:t>для</w:t>
      </w:r>
      <w:r>
        <w:rPr>
          <w:spacing w:val="-2"/>
        </w:rPr>
        <w:t xml:space="preserve"> </w:t>
      </w:r>
      <w:r>
        <w:t>лампы</w:t>
      </w:r>
      <w:r>
        <w:rPr>
          <w:spacing w:val="-4"/>
        </w:rPr>
        <w:t xml:space="preserve"> </w:t>
      </w:r>
      <w:r>
        <w:t>накаливания.</w:t>
      </w:r>
      <w:r>
        <w:rPr>
          <w:spacing w:val="-57"/>
        </w:rPr>
        <w:t xml:space="preserve"> </w:t>
      </w:r>
      <w:r>
        <w:t>Увеличение предела</w:t>
      </w:r>
      <w:r>
        <w:rPr>
          <w:spacing w:val="1"/>
        </w:rPr>
        <w:t xml:space="preserve"> </w:t>
      </w:r>
      <w:r>
        <w:t>измерения</w:t>
      </w:r>
      <w:r>
        <w:rPr>
          <w:spacing w:val="-4"/>
        </w:rPr>
        <w:t xml:space="preserve"> </w:t>
      </w:r>
      <w:r>
        <w:t>амперметра</w:t>
      </w:r>
      <w:r>
        <w:rPr>
          <w:spacing w:val="-3"/>
        </w:rPr>
        <w:t xml:space="preserve"> </w:t>
      </w:r>
      <w:r>
        <w:t>(вольтметра).</w:t>
      </w:r>
    </w:p>
    <w:p w14:paraId="49E87ABB" w14:textId="77777777" w:rsidR="0063402D" w:rsidRDefault="00745CC7">
      <w:pPr>
        <w:pStyle w:val="a4"/>
        <w:spacing w:line="274" w:lineRule="exact"/>
        <w:ind w:left="944" w:firstLine="0"/>
        <w:jc w:val="left"/>
      </w:pPr>
      <w:r>
        <w:t>Измерение</w:t>
      </w:r>
      <w:r>
        <w:rPr>
          <w:spacing w:val="-2"/>
        </w:rPr>
        <w:t xml:space="preserve"> </w:t>
      </w:r>
      <w:r>
        <w:t>ЭДС</w:t>
      </w:r>
      <w:r>
        <w:rPr>
          <w:spacing w:val="-4"/>
        </w:rPr>
        <w:t xml:space="preserve"> </w:t>
      </w:r>
      <w:r>
        <w:t>и</w:t>
      </w:r>
      <w:r>
        <w:rPr>
          <w:spacing w:val="-4"/>
        </w:rPr>
        <w:t xml:space="preserve"> </w:t>
      </w:r>
      <w:r>
        <w:t>внутреннего</w:t>
      </w:r>
      <w:r>
        <w:rPr>
          <w:spacing w:val="-1"/>
        </w:rPr>
        <w:t xml:space="preserve"> </w:t>
      </w:r>
      <w:r>
        <w:t>сопротивления</w:t>
      </w:r>
      <w:r>
        <w:rPr>
          <w:spacing w:val="-5"/>
        </w:rPr>
        <w:t xml:space="preserve"> </w:t>
      </w:r>
      <w:r>
        <w:t>источника</w:t>
      </w:r>
      <w:r>
        <w:rPr>
          <w:spacing w:val="-2"/>
        </w:rPr>
        <w:t xml:space="preserve"> </w:t>
      </w:r>
      <w:r>
        <w:t>тока.</w:t>
      </w:r>
    </w:p>
    <w:p w14:paraId="76B9307F" w14:textId="77777777" w:rsidR="0063402D" w:rsidRDefault="00745CC7">
      <w:pPr>
        <w:pStyle w:val="a4"/>
        <w:tabs>
          <w:tab w:val="left" w:pos="2814"/>
          <w:tab w:val="left" w:pos="4531"/>
          <w:tab w:val="left" w:pos="5443"/>
          <w:tab w:val="left" w:pos="7573"/>
          <w:tab w:val="left" w:pos="8926"/>
          <w:tab w:val="left" w:pos="9583"/>
        </w:tabs>
        <w:spacing w:before="137" w:line="362" w:lineRule="auto"/>
        <w:ind w:right="230"/>
        <w:jc w:val="left"/>
      </w:pPr>
      <w:r>
        <w:t>Исследование</w:t>
      </w:r>
      <w:r>
        <w:tab/>
        <w:t>зависимости</w:t>
      </w:r>
      <w:r>
        <w:tab/>
        <w:t>ЭДС</w:t>
      </w:r>
      <w:r>
        <w:tab/>
        <w:t>гальванического</w:t>
      </w:r>
      <w:r>
        <w:tab/>
        <w:t>элемента</w:t>
      </w:r>
      <w:r>
        <w:tab/>
        <w:t>от</w:t>
      </w:r>
      <w:r>
        <w:tab/>
      </w:r>
      <w:r>
        <w:rPr>
          <w:spacing w:val="-1"/>
        </w:rPr>
        <w:t>времени</w:t>
      </w:r>
      <w:r>
        <w:rPr>
          <w:spacing w:val="-57"/>
        </w:rPr>
        <w:t xml:space="preserve"> </w:t>
      </w:r>
      <w:r>
        <w:t>при</w:t>
      </w:r>
      <w:r>
        <w:rPr>
          <w:spacing w:val="2"/>
        </w:rPr>
        <w:t xml:space="preserve"> </w:t>
      </w:r>
      <w:r>
        <w:t>коротком</w:t>
      </w:r>
      <w:r>
        <w:rPr>
          <w:spacing w:val="-1"/>
        </w:rPr>
        <w:t xml:space="preserve"> </w:t>
      </w:r>
      <w:r>
        <w:t>замыкании.</w:t>
      </w:r>
    </w:p>
    <w:p w14:paraId="39866CCD" w14:textId="77777777" w:rsidR="0063402D" w:rsidRDefault="00745CC7">
      <w:pPr>
        <w:pStyle w:val="a4"/>
        <w:spacing w:line="360" w:lineRule="auto"/>
        <w:ind w:left="944" w:firstLine="0"/>
        <w:jc w:val="left"/>
      </w:pPr>
      <w:r>
        <w:t>Исследование</w:t>
      </w:r>
      <w:r>
        <w:rPr>
          <w:spacing w:val="-2"/>
        </w:rPr>
        <w:t xml:space="preserve"> </w:t>
      </w:r>
      <w:r>
        <w:t>разности</w:t>
      </w:r>
      <w:r>
        <w:rPr>
          <w:spacing w:val="-4"/>
        </w:rPr>
        <w:t xml:space="preserve"> </w:t>
      </w:r>
      <w:r>
        <w:t>потенциалов</w:t>
      </w:r>
      <w:r>
        <w:rPr>
          <w:spacing w:val="-3"/>
        </w:rPr>
        <w:t xml:space="preserve"> </w:t>
      </w:r>
      <w:r>
        <w:t>между</w:t>
      </w:r>
      <w:r>
        <w:rPr>
          <w:spacing w:val="-11"/>
        </w:rPr>
        <w:t xml:space="preserve"> </w:t>
      </w:r>
      <w:r>
        <w:t>полюсами</w:t>
      </w:r>
      <w:r>
        <w:rPr>
          <w:spacing w:val="1"/>
        </w:rPr>
        <w:t xml:space="preserve"> </w:t>
      </w:r>
      <w:r>
        <w:t>источника</w:t>
      </w:r>
      <w:r>
        <w:rPr>
          <w:spacing w:val="-2"/>
        </w:rPr>
        <w:t xml:space="preserve"> </w:t>
      </w:r>
      <w:r>
        <w:t>тока</w:t>
      </w:r>
      <w:r>
        <w:rPr>
          <w:spacing w:val="-6"/>
        </w:rPr>
        <w:t xml:space="preserve"> </w:t>
      </w:r>
      <w:r>
        <w:t>от</w:t>
      </w:r>
      <w:r>
        <w:rPr>
          <w:spacing w:val="-5"/>
        </w:rPr>
        <w:t xml:space="preserve"> </w:t>
      </w:r>
      <w:r>
        <w:t>силы</w:t>
      </w:r>
      <w:r>
        <w:rPr>
          <w:spacing w:val="-4"/>
        </w:rPr>
        <w:t xml:space="preserve"> </w:t>
      </w:r>
      <w:r>
        <w:t>тока</w:t>
      </w:r>
      <w:r>
        <w:rPr>
          <w:spacing w:val="-1"/>
        </w:rPr>
        <w:t xml:space="preserve"> </w:t>
      </w:r>
      <w:r>
        <w:t>в</w:t>
      </w:r>
      <w:r>
        <w:rPr>
          <w:spacing w:val="-4"/>
        </w:rPr>
        <w:t xml:space="preserve"> </w:t>
      </w:r>
      <w:r>
        <w:t>цепи.</w:t>
      </w:r>
      <w:r>
        <w:rPr>
          <w:spacing w:val="-57"/>
        </w:rPr>
        <w:t xml:space="preserve"> </w:t>
      </w:r>
      <w:r>
        <w:t>Исследование зависимости</w:t>
      </w:r>
      <w:r>
        <w:rPr>
          <w:spacing w:val="-2"/>
        </w:rPr>
        <w:t xml:space="preserve"> </w:t>
      </w:r>
      <w:r>
        <w:t>полезной</w:t>
      </w:r>
      <w:r>
        <w:rPr>
          <w:spacing w:val="-3"/>
        </w:rPr>
        <w:t xml:space="preserve"> </w:t>
      </w:r>
      <w:r>
        <w:t>мощности</w:t>
      </w:r>
      <w:r>
        <w:rPr>
          <w:spacing w:val="-3"/>
        </w:rPr>
        <w:t xml:space="preserve"> </w:t>
      </w:r>
      <w:r>
        <w:t>источника тока</w:t>
      </w:r>
      <w:r>
        <w:rPr>
          <w:spacing w:val="3"/>
        </w:rPr>
        <w:t xml:space="preserve"> </w:t>
      </w:r>
      <w:r>
        <w:t>от</w:t>
      </w:r>
      <w:r>
        <w:rPr>
          <w:spacing w:val="-3"/>
        </w:rPr>
        <w:t xml:space="preserve"> </w:t>
      </w:r>
      <w:r>
        <w:t>силы</w:t>
      </w:r>
      <w:r>
        <w:rPr>
          <w:spacing w:val="-1"/>
        </w:rPr>
        <w:t xml:space="preserve"> </w:t>
      </w:r>
      <w:r>
        <w:t>тока.</w:t>
      </w:r>
    </w:p>
    <w:p w14:paraId="7508C744" w14:textId="77777777" w:rsidR="0063402D" w:rsidRDefault="00745CC7" w:rsidP="000A4911">
      <w:pPr>
        <w:pStyle w:val="a5"/>
        <w:numPr>
          <w:ilvl w:val="3"/>
          <w:numId w:val="63"/>
        </w:numPr>
        <w:tabs>
          <w:tab w:val="left" w:pos="1967"/>
        </w:tabs>
        <w:spacing w:line="274" w:lineRule="exact"/>
        <w:rPr>
          <w:sz w:val="24"/>
        </w:rPr>
      </w:pPr>
      <w:r>
        <w:rPr>
          <w:sz w:val="24"/>
        </w:rPr>
        <w:t>Тема</w:t>
      </w:r>
      <w:r>
        <w:rPr>
          <w:spacing w:val="-3"/>
          <w:sz w:val="24"/>
        </w:rPr>
        <w:t xml:space="preserve"> </w:t>
      </w:r>
      <w:r>
        <w:rPr>
          <w:sz w:val="24"/>
        </w:rPr>
        <w:t>3.</w:t>
      </w:r>
      <w:r>
        <w:rPr>
          <w:spacing w:val="-4"/>
          <w:sz w:val="24"/>
        </w:rPr>
        <w:t xml:space="preserve"> </w:t>
      </w:r>
      <w:r>
        <w:rPr>
          <w:sz w:val="24"/>
        </w:rPr>
        <w:t>Токи</w:t>
      </w:r>
      <w:r>
        <w:rPr>
          <w:spacing w:val="-6"/>
          <w:sz w:val="24"/>
        </w:rPr>
        <w:t xml:space="preserve"> </w:t>
      </w:r>
      <w:r>
        <w:rPr>
          <w:sz w:val="24"/>
        </w:rPr>
        <w:t>в</w:t>
      </w:r>
      <w:r>
        <w:rPr>
          <w:spacing w:val="-1"/>
          <w:sz w:val="24"/>
        </w:rPr>
        <w:t xml:space="preserve"> </w:t>
      </w:r>
      <w:r>
        <w:rPr>
          <w:sz w:val="24"/>
        </w:rPr>
        <w:t>различных</w:t>
      </w:r>
      <w:r>
        <w:rPr>
          <w:spacing w:val="-6"/>
          <w:sz w:val="24"/>
        </w:rPr>
        <w:t xml:space="preserve"> </w:t>
      </w:r>
      <w:r>
        <w:rPr>
          <w:sz w:val="24"/>
        </w:rPr>
        <w:t>средах.</w:t>
      </w:r>
    </w:p>
    <w:p w14:paraId="6CD170E3" w14:textId="77777777" w:rsidR="0063402D" w:rsidRDefault="00745CC7">
      <w:pPr>
        <w:pStyle w:val="a4"/>
        <w:spacing w:before="134" w:line="362" w:lineRule="auto"/>
        <w:ind w:right="231"/>
      </w:pPr>
      <w:r>
        <w:t>Электрическая</w:t>
      </w:r>
      <w:r>
        <w:rPr>
          <w:spacing w:val="1"/>
        </w:rPr>
        <w:t xml:space="preserve"> </w:t>
      </w:r>
      <w:r>
        <w:t>проводимость</w:t>
      </w:r>
      <w:r>
        <w:rPr>
          <w:spacing w:val="1"/>
        </w:rPr>
        <w:t xml:space="preserve"> </w:t>
      </w:r>
      <w:r>
        <w:t>различных</w:t>
      </w:r>
      <w:r>
        <w:rPr>
          <w:spacing w:val="1"/>
        </w:rPr>
        <w:t xml:space="preserve"> </w:t>
      </w:r>
      <w:r>
        <w:t>веществ.</w:t>
      </w:r>
      <w:r>
        <w:rPr>
          <w:spacing w:val="1"/>
        </w:rPr>
        <w:t xml:space="preserve"> </w:t>
      </w:r>
      <w:r>
        <w:t>Электронная</w:t>
      </w:r>
      <w:r>
        <w:rPr>
          <w:spacing w:val="1"/>
        </w:rPr>
        <w:t xml:space="preserve"> </w:t>
      </w:r>
      <w:r>
        <w:t>проводимость</w:t>
      </w:r>
      <w:r>
        <w:rPr>
          <w:spacing w:val="1"/>
        </w:rPr>
        <w:t xml:space="preserve"> </w:t>
      </w:r>
      <w:r>
        <w:t>твёрдых</w:t>
      </w:r>
      <w:r>
        <w:rPr>
          <w:spacing w:val="1"/>
        </w:rPr>
        <w:t xml:space="preserve"> </w:t>
      </w:r>
      <w:r>
        <w:t>металлов.</w:t>
      </w:r>
      <w:r>
        <w:rPr>
          <w:spacing w:val="-3"/>
        </w:rPr>
        <w:t xml:space="preserve"> </w:t>
      </w:r>
      <w:r>
        <w:t>Зависимость</w:t>
      </w:r>
      <w:r>
        <w:rPr>
          <w:spacing w:val="1"/>
        </w:rPr>
        <w:t xml:space="preserve"> </w:t>
      </w:r>
      <w:r>
        <w:t>сопротивления</w:t>
      </w:r>
      <w:r>
        <w:rPr>
          <w:spacing w:val="-4"/>
        </w:rPr>
        <w:t xml:space="preserve"> </w:t>
      </w:r>
      <w:r>
        <w:t>металлов</w:t>
      </w:r>
      <w:r>
        <w:rPr>
          <w:spacing w:val="-2"/>
        </w:rPr>
        <w:t xml:space="preserve"> </w:t>
      </w:r>
      <w:r>
        <w:t>от</w:t>
      </w:r>
      <w:r>
        <w:rPr>
          <w:spacing w:val="-3"/>
        </w:rPr>
        <w:t xml:space="preserve"> </w:t>
      </w:r>
      <w:r>
        <w:t>температуры.</w:t>
      </w:r>
      <w:r>
        <w:rPr>
          <w:spacing w:val="2"/>
        </w:rPr>
        <w:t xml:space="preserve"> </w:t>
      </w:r>
      <w:r>
        <w:t>Сверхпроводимость.</w:t>
      </w:r>
    </w:p>
    <w:p w14:paraId="39E4B7F7" w14:textId="77777777" w:rsidR="0063402D" w:rsidRDefault="00745CC7">
      <w:pPr>
        <w:pStyle w:val="a4"/>
        <w:spacing w:line="273" w:lineRule="exact"/>
        <w:ind w:left="944" w:firstLine="0"/>
      </w:pPr>
      <w:r>
        <w:t>Электрический ток</w:t>
      </w:r>
      <w:r>
        <w:rPr>
          <w:spacing w:val="-8"/>
        </w:rPr>
        <w:t xml:space="preserve"> </w:t>
      </w:r>
      <w:r>
        <w:t>в</w:t>
      </w:r>
      <w:r>
        <w:rPr>
          <w:spacing w:val="-4"/>
        </w:rPr>
        <w:t xml:space="preserve"> </w:t>
      </w:r>
      <w:r>
        <w:t>вакууме.</w:t>
      </w:r>
      <w:r>
        <w:rPr>
          <w:spacing w:val="2"/>
        </w:rPr>
        <w:t xml:space="preserve"> </w:t>
      </w:r>
      <w:r>
        <w:t>Свойства</w:t>
      </w:r>
      <w:r>
        <w:rPr>
          <w:spacing w:val="-1"/>
        </w:rPr>
        <w:t xml:space="preserve"> </w:t>
      </w:r>
      <w:r>
        <w:t>электронных</w:t>
      </w:r>
      <w:r>
        <w:rPr>
          <w:spacing w:val="-6"/>
        </w:rPr>
        <w:t xml:space="preserve"> </w:t>
      </w:r>
      <w:r>
        <w:t>пучков.</w:t>
      </w:r>
    </w:p>
    <w:p w14:paraId="1672502E" w14:textId="77777777" w:rsidR="0063402D" w:rsidRDefault="00745CC7">
      <w:pPr>
        <w:pStyle w:val="a4"/>
        <w:spacing w:before="138" w:line="360" w:lineRule="auto"/>
        <w:ind w:right="226"/>
      </w:pPr>
      <w:r>
        <w:t>Полупроводники. Собственная и примесная проводимость полупроводников. Свойства p–n-</w:t>
      </w:r>
      <w:r>
        <w:rPr>
          <w:spacing w:val="-57"/>
        </w:rPr>
        <w:t xml:space="preserve"> </w:t>
      </w:r>
      <w:r>
        <w:t>перехода.</w:t>
      </w:r>
      <w:r>
        <w:rPr>
          <w:spacing w:val="3"/>
        </w:rPr>
        <w:t xml:space="preserve"> </w:t>
      </w:r>
      <w:r>
        <w:t>Полупроводниковые</w:t>
      </w:r>
      <w:r>
        <w:rPr>
          <w:spacing w:val="-4"/>
        </w:rPr>
        <w:t xml:space="preserve"> </w:t>
      </w:r>
      <w:r>
        <w:t>приборы.</w:t>
      </w:r>
    </w:p>
    <w:p w14:paraId="3A7AB932" w14:textId="77777777" w:rsidR="0063402D" w:rsidRDefault="00745CC7">
      <w:pPr>
        <w:pStyle w:val="a4"/>
        <w:spacing w:before="2" w:line="360" w:lineRule="auto"/>
        <w:ind w:right="231"/>
      </w:pPr>
      <w:r>
        <w:t>Электрический ток в электролитах. Электролитическая диссоциация. Электролиз. Законы</w:t>
      </w:r>
      <w:r>
        <w:rPr>
          <w:spacing w:val="1"/>
        </w:rPr>
        <w:t xml:space="preserve"> </w:t>
      </w:r>
      <w:r>
        <w:t>Фарадея</w:t>
      </w:r>
      <w:r>
        <w:rPr>
          <w:spacing w:val="1"/>
        </w:rPr>
        <w:t xml:space="preserve"> </w:t>
      </w:r>
      <w:r>
        <w:t>для</w:t>
      </w:r>
      <w:r>
        <w:rPr>
          <w:spacing w:val="2"/>
        </w:rPr>
        <w:t xml:space="preserve"> </w:t>
      </w:r>
      <w:r>
        <w:t>электролиза.</w:t>
      </w:r>
    </w:p>
    <w:p w14:paraId="111F8DC1" w14:textId="77777777" w:rsidR="0063402D" w:rsidRDefault="00745CC7">
      <w:pPr>
        <w:pStyle w:val="a4"/>
        <w:spacing w:line="360" w:lineRule="auto"/>
        <w:ind w:right="229"/>
      </w:pPr>
      <w:r>
        <w:t>Электрический ток в газах. Самостоятельный и несамостоятельный разряд. Различные типы</w:t>
      </w:r>
      <w:r>
        <w:rPr>
          <w:spacing w:val="-57"/>
        </w:rPr>
        <w:t xml:space="preserve"> </w:t>
      </w:r>
      <w:r>
        <w:t>самостоятельного</w:t>
      </w:r>
      <w:r>
        <w:rPr>
          <w:spacing w:val="5"/>
        </w:rPr>
        <w:t xml:space="preserve"> </w:t>
      </w:r>
      <w:r>
        <w:t>разряда.</w:t>
      </w:r>
      <w:r>
        <w:rPr>
          <w:spacing w:val="4"/>
        </w:rPr>
        <w:t xml:space="preserve"> </w:t>
      </w:r>
      <w:r>
        <w:t>Молния.</w:t>
      </w:r>
      <w:r>
        <w:rPr>
          <w:spacing w:val="-1"/>
        </w:rPr>
        <w:t xml:space="preserve"> </w:t>
      </w:r>
      <w:r>
        <w:t>Плазма.</w:t>
      </w:r>
    </w:p>
    <w:p w14:paraId="028DEFBF" w14:textId="77777777" w:rsidR="0063402D" w:rsidRDefault="00745CC7">
      <w:pPr>
        <w:pStyle w:val="a4"/>
        <w:spacing w:before="1" w:line="360" w:lineRule="auto"/>
        <w:ind w:right="221"/>
      </w:pPr>
      <w:r>
        <w:t>Технические устройства и практическое применение: газоразрядные лампы, электронно-</w:t>
      </w:r>
      <w:r>
        <w:rPr>
          <w:spacing w:val="1"/>
        </w:rPr>
        <w:t xml:space="preserve"> </w:t>
      </w:r>
      <w:r>
        <w:t>лучевая трубка, полупроводниковые приборы: диод, транзистор, фотодиод, светодиод, гальваника,</w:t>
      </w:r>
      <w:r>
        <w:rPr>
          <w:spacing w:val="-57"/>
        </w:rPr>
        <w:t xml:space="preserve"> </w:t>
      </w:r>
      <w:r>
        <w:t>рафинирование</w:t>
      </w:r>
      <w:r>
        <w:rPr>
          <w:spacing w:val="-5"/>
        </w:rPr>
        <w:t xml:space="preserve"> </w:t>
      </w:r>
      <w:r>
        <w:t>меди,</w:t>
      </w:r>
      <w:r>
        <w:rPr>
          <w:spacing w:val="-2"/>
        </w:rPr>
        <w:t xml:space="preserve"> </w:t>
      </w:r>
      <w:r>
        <w:t>выплавка</w:t>
      </w:r>
      <w:r>
        <w:rPr>
          <w:spacing w:val="-4"/>
        </w:rPr>
        <w:t xml:space="preserve"> </w:t>
      </w:r>
      <w:r>
        <w:t>алюминия,</w:t>
      </w:r>
      <w:r>
        <w:rPr>
          <w:spacing w:val="3"/>
        </w:rPr>
        <w:t xml:space="preserve"> </w:t>
      </w:r>
      <w:r>
        <w:t>электронная</w:t>
      </w:r>
      <w:r>
        <w:rPr>
          <w:spacing w:val="-3"/>
        </w:rPr>
        <w:t xml:space="preserve"> </w:t>
      </w:r>
      <w:r>
        <w:t>микроскопия.</w:t>
      </w:r>
    </w:p>
    <w:p w14:paraId="1A332291" w14:textId="77777777" w:rsidR="0063402D" w:rsidRDefault="00745CC7">
      <w:pPr>
        <w:spacing w:line="273" w:lineRule="exact"/>
        <w:ind w:left="944"/>
        <w:rPr>
          <w:i/>
          <w:sz w:val="24"/>
        </w:rPr>
      </w:pPr>
      <w:r>
        <w:rPr>
          <w:i/>
          <w:sz w:val="24"/>
        </w:rPr>
        <w:t>Демонстрации.</w:t>
      </w:r>
    </w:p>
    <w:p w14:paraId="36C1E6A7" w14:textId="77777777" w:rsidR="0063402D" w:rsidRDefault="00745CC7">
      <w:pPr>
        <w:pStyle w:val="a4"/>
        <w:spacing w:before="141" w:line="360" w:lineRule="auto"/>
        <w:ind w:left="944" w:right="4096" w:firstLine="0"/>
        <w:jc w:val="left"/>
      </w:pPr>
      <w:r>
        <w:t>Зависимость</w:t>
      </w:r>
      <w:r>
        <w:rPr>
          <w:spacing w:val="-6"/>
        </w:rPr>
        <w:t xml:space="preserve"> </w:t>
      </w:r>
      <w:r>
        <w:t>сопротивления</w:t>
      </w:r>
      <w:r>
        <w:rPr>
          <w:spacing w:val="-7"/>
        </w:rPr>
        <w:t xml:space="preserve"> </w:t>
      </w:r>
      <w:r>
        <w:t>металлов</w:t>
      </w:r>
      <w:r>
        <w:rPr>
          <w:spacing w:val="-5"/>
        </w:rPr>
        <w:t xml:space="preserve"> </w:t>
      </w:r>
      <w:r>
        <w:t>от</w:t>
      </w:r>
      <w:r>
        <w:rPr>
          <w:spacing w:val="-2"/>
        </w:rPr>
        <w:t xml:space="preserve"> </w:t>
      </w:r>
      <w:r>
        <w:t>температуры.</w:t>
      </w:r>
      <w:r>
        <w:rPr>
          <w:spacing w:val="-57"/>
        </w:rPr>
        <w:t xml:space="preserve"> </w:t>
      </w:r>
      <w:r>
        <w:t>Проводимость</w:t>
      </w:r>
      <w:r>
        <w:rPr>
          <w:spacing w:val="1"/>
        </w:rPr>
        <w:t xml:space="preserve"> </w:t>
      </w:r>
      <w:r>
        <w:t>электролитов.</w:t>
      </w:r>
    </w:p>
    <w:p w14:paraId="47BA5435" w14:textId="77777777" w:rsidR="0063402D" w:rsidRDefault="00745CC7">
      <w:pPr>
        <w:pStyle w:val="a4"/>
        <w:spacing w:line="274" w:lineRule="exact"/>
        <w:ind w:left="944" w:firstLine="0"/>
        <w:jc w:val="left"/>
      </w:pPr>
      <w:r>
        <w:t>Законы</w:t>
      </w:r>
      <w:r>
        <w:rPr>
          <w:spacing w:val="-3"/>
        </w:rPr>
        <w:t xml:space="preserve"> </w:t>
      </w:r>
      <w:r>
        <w:t>электролиза</w:t>
      </w:r>
      <w:r>
        <w:rPr>
          <w:spacing w:val="-5"/>
        </w:rPr>
        <w:t xml:space="preserve"> </w:t>
      </w:r>
      <w:r>
        <w:t>Фарадея.</w:t>
      </w:r>
    </w:p>
    <w:p w14:paraId="523D504A" w14:textId="77777777" w:rsidR="0063402D" w:rsidRDefault="00745CC7">
      <w:pPr>
        <w:pStyle w:val="a4"/>
        <w:spacing w:before="137"/>
        <w:ind w:left="944" w:firstLine="0"/>
        <w:jc w:val="left"/>
      </w:pPr>
      <w:r>
        <w:t>Искровой</w:t>
      </w:r>
      <w:r>
        <w:rPr>
          <w:spacing w:val="-6"/>
        </w:rPr>
        <w:t xml:space="preserve"> </w:t>
      </w:r>
      <w:r>
        <w:t>разряд</w:t>
      </w:r>
      <w:r>
        <w:rPr>
          <w:spacing w:val="-3"/>
        </w:rPr>
        <w:t xml:space="preserve"> </w:t>
      </w:r>
      <w:r>
        <w:t>и</w:t>
      </w:r>
      <w:r>
        <w:rPr>
          <w:spacing w:val="-5"/>
        </w:rPr>
        <w:t xml:space="preserve"> </w:t>
      </w:r>
      <w:r>
        <w:t>проводимость воздуха.</w:t>
      </w:r>
    </w:p>
    <w:p w14:paraId="153E1B53" w14:textId="77777777" w:rsidR="0063402D" w:rsidRDefault="00745CC7">
      <w:pPr>
        <w:pStyle w:val="a4"/>
        <w:spacing w:before="142" w:line="360" w:lineRule="auto"/>
        <w:ind w:left="944" w:right="2487" w:firstLine="0"/>
        <w:jc w:val="left"/>
      </w:pPr>
      <w:r>
        <w:t>Сравнение</w:t>
      </w:r>
      <w:r>
        <w:rPr>
          <w:spacing w:val="-5"/>
        </w:rPr>
        <w:t xml:space="preserve"> </w:t>
      </w:r>
      <w:r>
        <w:t>проводимости</w:t>
      </w:r>
      <w:r>
        <w:rPr>
          <w:spacing w:val="-7"/>
        </w:rPr>
        <w:t xml:space="preserve"> </w:t>
      </w:r>
      <w:r>
        <w:t>металлов</w:t>
      </w:r>
      <w:r>
        <w:rPr>
          <w:spacing w:val="-7"/>
        </w:rPr>
        <w:t xml:space="preserve"> </w:t>
      </w:r>
      <w:r>
        <w:t>и</w:t>
      </w:r>
      <w:r>
        <w:rPr>
          <w:spacing w:val="-3"/>
        </w:rPr>
        <w:t xml:space="preserve"> </w:t>
      </w:r>
      <w:r>
        <w:t>полупроводников.</w:t>
      </w:r>
      <w:r>
        <w:rPr>
          <w:spacing w:val="-57"/>
        </w:rPr>
        <w:t xml:space="preserve"> </w:t>
      </w:r>
      <w:r>
        <w:t>Односторонняя</w:t>
      </w:r>
      <w:r>
        <w:rPr>
          <w:spacing w:val="-4"/>
        </w:rPr>
        <w:t xml:space="preserve"> </w:t>
      </w:r>
      <w:r>
        <w:t>проводимость</w:t>
      </w:r>
      <w:r>
        <w:rPr>
          <w:spacing w:val="2"/>
        </w:rPr>
        <w:t xml:space="preserve"> </w:t>
      </w:r>
      <w:r>
        <w:t>диода.</w:t>
      </w:r>
    </w:p>
    <w:p w14:paraId="0AAAFCF9" w14:textId="77777777" w:rsidR="0063402D" w:rsidRDefault="00745CC7">
      <w:pPr>
        <w:spacing w:line="274" w:lineRule="exact"/>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5CB78A50" w14:textId="77777777" w:rsidR="0063402D" w:rsidRDefault="00745CC7">
      <w:pPr>
        <w:pStyle w:val="a4"/>
        <w:spacing w:before="136"/>
        <w:ind w:left="944" w:firstLine="0"/>
        <w:jc w:val="left"/>
      </w:pPr>
      <w:r>
        <w:t>Наблюдение</w:t>
      </w:r>
      <w:r>
        <w:rPr>
          <w:spacing w:val="-3"/>
        </w:rPr>
        <w:t xml:space="preserve"> </w:t>
      </w:r>
      <w:r>
        <w:t>электролиза.</w:t>
      </w:r>
    </w:p>
    <w:p w14:paraId="0841FF33" w14:textId="77777777" w:rsidR="0063402D" w:rsidRDefault="00745CC7">
      <w:pPr>
        <w:pStyle w:val="a4"/>
        <w:spacing w:before="142"/>
        <w:ind w:left="944" w:firstLine="0"/>
        <w:jc w:val="left"/>
      </w:pPr>
      <w:r>
        <w:t>Измерение</w:t>
      </w:r>
      <w:r>
        <w:rPr>
          <w:spacing w:val="-3"/>
        </w:rPr>
        <w:t xml:space="preserve"> </w:t>
      </w:r>
      <w:r>
        <w:t>заряда</w:t>
      </w:r>
      <w:r>
        <w:rPr>
          <w:spacing w:val="-6"/>
        </w:rPr>
        <w:t xml:space="preserve"> </w:t>
      </w:r>
      <w:r>
        <w:t>одновалентного</w:t>
      </w:r>
      <w:r>
        <w:rPr>
          <w:spacing w:val="-1"/>
        </w:rPr>
        <w:t xml:space="preserve"> </w:t>
      </w:r>
      <w:r>
        <w:t>иона.</w:t>
      </w:r>
    </w:p>
    <w:p w14:paraId="66E7FCB9" w14:textId="77777777" w:rsidR="0063402D" w:rsidRDefault="00745CC7">
      <w:pPr>
        <w:pStyle w:val="a4"/>
        <w:spacing w:before="137" w:line="360" w:lineRule="auto"/>
        <w:ind w:left="944" w:right="1885" w:firstLine="0"/>
        <w:jc w:val="left"/>
      </w:pPr>
      <w:r>
        <w:t>Исследование</w:t>
      </w:r>
      <w:r>
        <w:rPr>
          <w:spacing w:val="-4"/>
        </w:rPr>
        <w:t xml:space="preserve"> </w:t>
      </w:r>
      <w:r>
        <w:t>зависимости</w:t>
      </w:r>
      <w:r>
        <w:rPr>
          <w:spacing w:val="-5"/>
        </w:rPr>
        <w:t xml:space="preserve"> </w:t>
      </w:r>
      <w:r>
        <w:t>сопротивления</w:t>
      </w:r>
      <w:r>
        <w:rPr>
          <w:spacing w:val="-7"/>
        </w:rPr>
        <w:t xml:space="preserve"> </w:t>
      </w:r>
      <w:r>
        <w:t>терморезистора</w:t>
      </w:r>
      <w:r>
        <w:rPr>
          <w:spacing w:val="-8"/>
        </w:rPr>
        <w:t xml:space="preserve"> </w:t>
      </w:r>
      <w:r>
        <w:t>от</w:t>
      </w:r>
      <w:r>
        <w:rPr>
          <w:spacing w:val="-6"/>
        </w:rPr>
        <w:t xml:space="preserve"> </w:t>
      </w:r>
      <w:r>
        <w:t>температуры.</w:t>
      </w:r>
      <w:r>
        <w:rPr>
          <w:spacing w:val="-57"/>
        </w:rPr>
        <w:t xml:space="preserve"> </w:t>
      </w:r>
      <w:r>
        <w:t>Снятие вольт-амперной</w:t>
      </w:r>
      <w:r>
        <w:rPr>
          <w:spacing w:val="3"/>
        </w:rPr>
        <w:t xml:space="preserve"> </w:t>
      </w:r>
      <w:r>
        <w:t>характеристики</w:t>
      </w:r>
      <w:r>
        <w:rPr>
          <w:spacing w:val="2"/>
        </w:rPr>
        <w:t xml:space="preserve"> </w:t>
      </w:r>
      <w:r>
        <w:t>диода.</w:t>
      </w:r>
    </w:p>
    <w:p w14:paraId="6CD7440F" w14:textId="77777777" w:rsidR="0063402D" w:rsidRDefault="00745CC7" w:rsidP="000A4911">
      <w:pPr>
        <w:pStyle w:val="a5"/>
        <w:numPr>
          <w:ilvl w:val="2"/>
          <w:numId w:val="63"/>
        </w:numPr>
        <w:tabs>
          <w:tab w:val="left" w:pos="1785"/>
        </w:tabs>
        <w:spacing w:line="274" w:lineRule="exact"/>
        <w:ind w:left="1784" w:hanging="841"/>
        <w:rPr>
          <w:sz w:val="24"/>
        </w:rPr>
      </w:pPr>
      <w:r>
        <w:rPr>
          <w:sz w:val="24"/>
        </w:rPr>
        <w:t>Физический</w:t>
      </w:r>
      <w:r>
        <w:rPr>
          <w:spacing w:val="-7"/>
          <w:sz w:val="24"/>
        </w:rPr>
        <w:t xml:space="preserve"> </w:t>
      </w:r>
      <w:r>
        <w:rPr>
          <w:sz w:val="24"/>
        </w:rPr>
        <w:t>практикум.</w:t>
      </w:r>
    </w:p>
    <w:p w14:paraId="195AE126" w14:textId="77777777" w:rsidR="0063402D" w:rsidRDefault="00745CC7">
      <w:pPr>
        <w:pStyle w:val="a4"/>
        <w:tabs>
          <w:tab w:val="left" w:pos="2277"/>
          <w:tab w:val="left" w:pos="3768"/>
          <w:tab w:val="left" w:pos="5384"/>
          <w:tab w:val="left" w:pos="6646"/>
          <w:tab w:val="left" w:pos="7164"/>
          <w:tab w:val="left" w:pos="9241"/>
        </w:tabs>
        <w:spacing w:before="141" w:line="360" w:lineRule="auto"/>
        <w:ind w:right="231"/>
        <w:jc w:val="left"/>
      </w:pPr>
      <w:r>
        <w:t>Способы</w:t>
      </w:r>
      <w:r>
        <w:tab/>
        <w:t>измерения</w:t>
      </w:r>
      <w:r>
        <w:tab/>
        <w:t>физических</w:t>
      </w:r>
      <w:r>
        <w:tab/>
        <w:t>величин</w:t>
      </w:r>
      <w:r>
        <w:tab/>
        <w:t>с</w:t>
      </w:r>
      <w:r>
        <w:tab/>
        <w:t>использованием</w:t>
      </w:r>
      <w:r>
        <w:tab/>
      </w:r>
      <w:r>
        <w:rPr>
          <w:spacing w:val="-1"/>
        </w:rPr>
        <w:t>аналоговых</w:t>
      </w:r>
      <w:r>
        <w:rPr>
          <w:spacing w:val="-57"/>
        </w:rPr>
        <w:t xml:space="preserve"> </w:t>
      </w:r>
      <w:r>
        <w:t>и</w:t>
      </w:r>
      <w:r>
        <w:rPr>
          <w:spacing w:val="33"/>
        </w:rPr>
        <w:t xml:space="preserve"> </w:t>
      </w:r>
      <w:r>
        <w:t>цифровых</w:t>
      </w:r>
      <w:r>
        <w:rPr>
          <w:spacing w:val="27"/>
        </w:rPr>
        <w:t xml:space="preserve"> </w:t>
      </w:r>
      <w:r>
        <w:t>измерительных</w:t>
      </w:r>
      <w:r>
        <w:rPr>
          <w:spacing w:val="27"/>
        </w:rPr>
        <w:t xml:space="preserve"> </w:t>
      </w:r>
      <w:r>
        <w:t>приборов</w:t>
      </w:r>
      <w:r>
        <w:rPr>
          <w:spacing w:val="29"/>
        </w:rPr>
        <w:t xml:space="preserve"> </w:t>
      </w:r>
      <w:r>
        <w:t>и</w:t>
      </w:r>
      <w:r>
        <w:rPr>
          <w:spacing w:val="33"/>
        </w:rPr>
        <w:t xml:space="preserve"> </w:t>
      </w:r>
      <w:r>
        <w:t>компьютерных</w:t>
      </w:r>
      <w:r>
        <w:rPr>
          <w:spacing w:val="27"/>
        </w:rPr>
        <w:t xml:space="preserve"> </w:t>
      </w:r>
      <w:r>
        <w:t>датчиковых</w:t>
      </w:r>
      <w:r>
        <w:rPr>
          <w:spacing w:val="27"/>
        </w:rPr>
        <w:t xml:space="preserve"> </w:t>
      </w:r>
      <w:r>
        <w:t>систем.</w:t>
      </w:r>
      <w:r>
        <w:rPr>
          <w:spacing w:val="29"/>
        </w:rPr>
        <w:t xml:space="preserve"> </w:t>
      </w:r>
      <w:r>
        <w:t>Абсолютные</w:t>
      </w:r>
      <w:r>
        <w:rPr>
          <w:spacing w:val="31"/>
        </w:rPr>
        <w:t xml:space="preserve"> </w:t>
      </w:r>
      <w:r>
        <w:t>и</w:t>
      </w:r>
    </w:p>
    <w:p w14:paraId="4E7C1F48" w14:textId="77777777" w:rsidR="0063402D" w:rsidRDefault="0063402D">
      <w:pPr>
        <w:spacing w:line="360" w:lineRule="auto"/>
        <w:sectPr w:rsidR="0063402D">
          <w:pgSz w:w="11910" w:h="16840"/>
          <w:pgMar w:top="820" w:right="340" w:bottom="280" w:left="900" w:header="569" w:footer="0" w:gutter="0"/>
          <w:cols w:space="720"/>
        </w:sectPr>
      </w:pPr>
    </w:p>
    <w:p w14:paraId="0AC8FB01" w14:textId="77777777" w:rsidR="0063402D" w:rsidRDefault="00745CC7">
      <w:pPr>
        <w:pStyle w:val="a4"/>
        <w:spacing w:before="7"/>
        <w:ind w:firstLine="0"/>
      </w:pPr>
      <w:r>
        <w:lastRenderedPageBreak/>
        <w:t>относительные</w:t>
      </w:r>
      <w:r>
        <w:rPr>
          <w:spacing w:val="-8"/>
        </w:rPr>
        <w:t xml:space="preserve"> </w:t>
      </w:r>
      <w:r>
        <w:t>погрешности</w:t>
      </w:r>
      <w:r>
        <w:rPr>
          <w:spacing w:val="-4"/>
        </w:rPr>
        <w:t xml:space="preserve"> </w:t>
      </w:r>
      <w:r>
        <w:t>измерений физических</w:t>
      </w:r>
      <w:r>
        <w:rPr>
          <w:spacing w:val="-6"/>
        </w:rPr>
        <w:t xml:space="preserve"> </w:t>
      </w:r>
      <w:r>
        <w:t>величин. Оценка</w:t>
      </w:r>
      <w:r>
        <w:rPr>
          <w:spacing w:val="-7"/>
        </w:rPr>
        <w:t xml:space="preserve"> </w:t>
      </w:r>
      <w:r>
        <w:t>границ</w:t>
      </w:r>
      <w:r>
        <w:rPr>
          <w:spacing w:val="-5"/>
        </w:rPr>
        <w:t xml:space="preserve"> </w:t>
      </w:r>
      <w:r>
        <w:t>погрешностей.</w:t>
      </w:r>
    </w:p>
    <w:p w14:paraId="5B5213C7" w14:textId="77777777" w:rsidR="0063402D" w:rsidRDefault="00745CC7">
      <w:pPr>
        <w:pStyle w:val="a4"/>
        <w:tabs>
          <w:tab w:val="left" w:pos="1879"/>
          <w:tab w:val="left" w:pos="4115"/>
          <w:tab w:val="left" w:pos="5607"/>
          <w:tab w:val="left" w:pos="7032"/>
          <w:tab w:val="left" w:pos="7968"/>
          <w:tab w:val="left" w:pos="9308"/>
        </w:tabs>
        <w:spacing w:before="142" w:line="360" w:lineRule="auto"/>
        <w:ind w:right="226"/>
      </w:pPr>
      <w:r>
        <w:t>Проведение</w:t>
      </w:r>
      <w:r>
        <w:rPr>
          <w:spacing w:val="1"/>
        </w:rPr>
        <w:t xml:space="preserve"> </w:t>
      </w:r>
      <w:r>
        <w:t>косвенных</w:t>
      </w:r>
      <w:r>
        <w:rPr>
          <w:spacing w:val="1"/>
        </w:rPr>
        <w:t xml:space="preserve"> </w:t>
      </w:r>
      <w:r>
        <w:t>измерений,</w:t>
      </w:r>
      <w:r>
        <w:rPr>
          <w:spacing w:val="1"/>
        </w:rPr>
        <w:t xml:space="preserve"> </w:t>
      </w:r>
      <w:r>
        <w:t>исследований</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проверка</w:t>
      </w:r>
      <w:r>
        <w:tab/>
        <w:t>предложенных</w:t>
      </w:r>
      <w:r>
        <w:tab/>
        <w:t>гипотез</w:t>
      </w:r>
      <w:r>
        <w:tab/>
        <w:t>(выбор</w:t>
      </w:r>
      <w:r>
        <w:tab/>
        <w:t>из</w:t>
      </w:r>
      <w:r>
        <w:tab/>
        <w:t>работ,</w:t>
      </w:r>
      <w:r>
        <w:tab/>
        <w:t>описанных</w:t>
      </w:r>
      <w:r>
        <w:rPr>
          <w:spacing w:val="-58"/>
        </w:rPr>
        <w:t xml:space="preserve"> </w:t>
      </w:r>
      <w:r>
        <w:t>в</w:t>
      </w:r>
      <w:r>
        <w:rPr>
          <w:spacing w:val="1"/>
        </w:rPr>
        <w:t xml:space="preserve"> </w:t>
      </w:r>
      <w:r>
        <w:t>тематических</w:t>
      </w:r>
      <w:r>
        <w:rPr>
          <w:spacing w:val="-5"/>
        </w:rPr>
        <w:t xml:space="preserve"> </w:t>
      </w:r>
      <w:r>
        <w:t>разделах «Ученический</w:t>
      </w:r>
      <w:r>
        <w:rPr>
          <w:spacing w:val="1"/>
        </w:rPr>
        <w:t xml:space="preserve"> </w:t>
      </w:r>
      <w:r>
        <w:t>эксперимент,</w:t>
      </w:r>
      <w:r>
        <w:rPr>
          <w:spacing w:val="-2"/>
        </w:rPr>
        <w:t xml:space="preserve"> </w:t>
      </w:r>
      <w:r>
        <w:t>лабораторные работы,</w:t>
      </w:r>
      <w:r>
        <w:rPr>
          <w:spacing w:val="2"/>
        </w:rPr>
        <w:t xml:space="preserve"> </w:t>
      </w:r>
      <w:r>
        <w:t>практикум»).</w:t>
      </w:r>
    </w:p>
    <w:p w14:paraId="76CD9EE5" w14:textId="77777777" w:rsidR="0063402D" w:rsidRDefault="00745CC7" w:rsidP="000A4911">
      <w:pPr>
        <w:pStyle w:val="a5"/>
        <w:numPr>
          <w:ilvl w:val="2"/>
          <w:numId w:val="63"/>
        </w:numPr>
        <w:tabs>
          <w:tab w:val="left" w:pos="1789"/>
        </w:tabs>
        <w:spacing w:line="273" w:lineRule="exact"/>
        <w:ind w:left="1789"/>
        <w:rPr>
          <w:sz w:val="24"/>
        </w:rPr>
      </w:pPr>
      <w:r>
        <w:rPr>
          <w:sz w:val="24"/>
        </w:rPr>
        <w:t>Межпредметные</w:t>
      </w:r>
      <w:r>
        <w:rPr>
          <w:spacing w:val="-8"/>
          <w:sz w:val="24"/>
        </w:rPr>
        <w:t xml:space="preserve"> </w:t>
      </w:r>
      <w:r>
        <w:rPr>
          <w:sz w:val="24"/>
        </w:rPr>
        <w:t>связи.</w:t>
      </w:r>
    </w:p>
    <w:p w14:paraId="49559CB8" w14:textId="77777777" w:rsidR="0063402D" w:rsidRDefault="00745CC7">
      <w:pPr>
        <w:pStyle w:val="a4"/>
        <w:spacing w:before="142" w:line="360" w:lineRule="auto"/>
        <w:ind w:right="236"/>
      </w:pPr>
      <w:r>
        <w:t>Изучение     курса     физики     углублённого     уровня     в     10     классе    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2"/>
        </w:rPr>
        <w:t xml:space="preserve"> </w:t>
      </w:r>
      <w:r>
        <w:t>и</w:t>
      </w:r>
      <w:r>
        <w:rPr>
          <w:spacing w:val="-2"/>
        </w:rPr>
        <w:t xml:space="preserve"> </w:t>
      </w:r>
      <w:r>
        <w:t>технологии.</w:t>
      </w:r>
    </w:p>
    <w:p w14:paraId="746A1D7A" w14:textId="77777777" w:rsidR="0063402D" w:rsidRDefault="00745CC7">
      <w:pPr>
        <w:spacing w:line="360" w:lineRule="auto"/>
        <w:ind w:left="233" w:right="223" w:firstLine="710"/>
        <w:jc w:val="both"/>
        <w:rPr>
          <w:sz w:val="24"/>
        </w:rPr>
      </w:pPr>
      <w:r>
        <w:rPr>
          <w:i/>
          <w:sz w:val="24"/>
        </w:rPr>
        <w:t xml:space="preserve">Межпредметные понятия, связанные с изучением методов научного познания: </w:t>
      </w:r>
      <w:r>
        <w:rPr>
          <w:sz w:val="24"/>
        </w:rPr>
        <w:t>явление,</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гипотеза,</w:t>
      </w:r>
      <w:r>
        <w:rPr>
          <w:spacing w:val="1"/>
          <w:sz w:val="24"/>
        </w:rPr>
        <w:t xml:space="preserve"> </w:t>
      </w:r>
      <w:r>
        <w:rPr>
          <w:sz w:val="24"/>
        </w:rPr>
        <w:t>физическая</w:t>
      </w:r>
      <w:r>
        <w:rPr>
          <w:spacing w:val="1"/>
          <w:sz w:val="24"/>
        </w:rPr>
        <w:t xml:space="preserve"> </w:t>
      </w:r>
      <w:r>
        <w:rPr>
          <w:sz w:val="24"/>
        </w:rPr>
        <w:t>величина,</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наблюдение,</w:t>
      </w:r>
      <w:r>
        <w:rPr>
          <w:spacing w:val="1"/>
          <w:sz w:val="24"/>
        </w:rPr>
        <w:t xml:space="preserve"> </w:t>
      </w:r>
      <w:r>
        <w:rPr>
          <w:sz w:val="24"/>
        </w:rPr>
        <w:t>эксперимент,</w:t>
      </w:r>
      <w:r>
        <w:rPr>
          <w:spacing w:val="1"/>
          <w:sz w:val="24"/>
        </w:rPr>
        <w:t xml:space="preserve"> </w:t>
      </w:r>
      <w:r>
        <w:rPr>
          <w:sz w:val="24"/>
        </w:rPr>
        <w:t>моделирование, модель, измерение, погрешности измерений, измерительные приборы, цифровая</w:t>
      </w:r>
      <w:r>
        <w:rPr>
          <w:spacing w:val="1"/>
          <w:sz w:val="24"/>
        </w:rPr>
        <w:t xml:space="preserve"> </w:t>
      </w:r>
      <w:r>
        <w:rPr>
          <w:sz w:val="24"/>
        </w:rPr>
        <w:t>лаборатория.</w:t>
      </w:r>
    </w:p>
    <w:p w14:paraId="25F9BAF9" w14:textId="77777777" w:rsidR="0063402D" w:rsidRDefault="00745CC7">
      <w:pPr>
        <w:pStyle w:val="a4"/>
        <w:tabs>
          <w:tab w:val="left" w:pos="5383"/>
          <w:tab w:val="left" w:pos="9550"/>
        </w:tabs>
        <w:spacing w:line="360" w:lineRule="auto"/>
        <w:ind w:right="225"/>
      </w:pPr>
      <w:r>
        <w:rPr>
          <w:i/>
        </w:rPr>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tab/>
        <w:t>тождество.</w:t>
      </w:r>
      <w:r>
        <w:tab/>
      </w:r>
      <w:r>
        <w:rPr>
          <w:spacing w:val="-1"/>
        </w:rPr>
        <w:t>Векторы</w:t>
      </w:r>
      <w:r>
        <w:rPr>
          <w:spacing w:val="-58"/>
        </w:rPr>
        <w:t xml:space="preserve"> </w:t>
      </w:r>
      <w:r>
        <w:t>и</w:t>
      </w:r>
      <w:r>
        <w:rPr>
          <w:spacing w:val="2"/>
        </w:rPr>
        <w:t xml:space="preserve"> </w:t>
      </w:r>
      <w:r>
        <w:t>их</w:t>
      </w:r>
      <w:r>
        <w:rPr>
          <w:spacing w:val="-3"/>
        </w:rPr>
        <w:t xml:space="preserve"> </w:t>
      </w:r>
      <w:r>
        <w:t>проекции</w:t>
      </w:r>
      <w:r>
        <w:rPr>
          <w:spacing w:val="-2"/>
        </w:rPr>
        <w:t xml:space="preserve"> </w:t>
      </w:r>
      <w:r>
        <w:t>на</w:t>
      </w:r>
      <w:r>
        <w:rPr>
          <w:spacing w:val="-4"/>
        </w:rPr>
        <w:t xml:space="preserve"> </w:t>
      </w:r>
      <w:r>
        <w:t>оси</w:t>
      </w:r>
      <w:r>
        <w:rPr>
          <w:spacing w:val="-2"/>
        </w:rPr>
        <w:t xml:space="preserve"> </w:t>
      </w:r>
      <w:r>
        <w:t>координат,</w:t>
      </w:r>
      <w:r>
        <w:rPr>
          <w:spacing w:val="4"/>
        </w:rPr>
        <w:t xml:space="preserve"> </w:t>
      </w:r>
      <w:r>
        <w:t>сложение</w:t>
      </w:r>
      <w:r>
        <w:rPr>
          <w:spacing w:val="-4"/>
        </w:rPr>
        <w:t xml:space="preserve"> </w:t>
      </w:r>
      <w:r>
        <w:t>векторов.</w:t>
      </w:r>
    </w:p>
    <w:p w14:paraId="78869A6D" w14:textId="77777777" w:rsidR="0063402D" w:rsidRDefault="00745CC7">
      <w:pPr>
        <w:pStyle w:val="a4"/>
        <w:spacing w:line="360" w:lineRule="auto"/>
        <w:ind w:right="229"/>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 тепловое загрязнение окружающей среды, утилизация биоорганического топлива для</w:t>
      </w:r>
      <w:r>
        <w:rPr>
          <w:spacing w:val="1"/>
        </w:rPr>
        <w:t xml:space="preserve"> </w:t>
      </w:r>
      <w:r>
        <w:t>выработки</w:t>
      </w:r>
      <w:r>
        <w:rPr>
          <w:spacing w:val="1"/>
        </w:rPr>
        <w:t xml:space="preserve"> </w:t>
      </w:r>
      <w:r>
        <w:t>«тепловой»</w:t>
      </w:r>
      <w:r>
        <w:rPr>
          <w:spacing w:val="1"/>
        </w:rPr>
        <w:t xml:space="preserve"> </w:t>
      </w:r>
      <w:r>
        <w:t>и</w:t>
      </w:r>
      <w:r>
        <w:rPr>
          <w:spacing w:val="1"/>
        </w:rPr>
        <w:t xml:space="preserve"> </w:t>
      </w:r>
      <w:r>
        <w:t>электроэнергии,</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в</w:t>
      </w:r>
      <w:r>
        <w:rPr>
          <w:spacing w:val="-57"/>
        </w:rPr>
        <w:t xml:space="preserve"> </w:t>
      </w:r>
      <w:r>
        <w:t>природе,</w:t>
      </w:r>
      <w:r>
        <w:rPr>
          <w:spacing w:val="3"/>
        </w:rPr>
        <w:t xml:space="preserve"> </w:t>
      </w:r>
      <w:r>
        <w:t>электрические</w:t>
      </w:r>
      <w:r>
        <w:rPr>
          <w:spacing w:val="1"/>
        </w:rPr>
        <w:t xml:space="preserve"> </w:t>
      </w:r>
      <w:r>
        <w:t>явления</w:t>
      </w:r>
      <w:r>
        <w:rPr>
          <w:spacing w:val="-4"/>
        </w:rPr>
        <w:t xml:space="preserve"> </w:t>
      </w:r>
      <w:r>
        <w:t>в</w:t>
      </w:r>
      <w:r>
        <w:rPr>
          <w:spacing w:val="-1"/>
        </w:rPr>
        <w:t xml:space="preserve"> </w:t>
      </w:r>
      <w:r>
        <w:t>живой</w:t>
      </w:r>
      <w:r>
        <w:rPr>
          <w:spacing w:val="3"/>
        </w:rPr>
        <w:t xml:space="preserve"> </w:t>
      </w:r>
      <w:r>
        <w:t>природе.</w:t>
      </w:r>
    </w:p>
    <w:p w14:paraId="5EDF3BBC" w14:textId="77777777" w:rsidR="0063402D" w:rsidRDefault="00745CC7">
      <w:pPr>
        <w:pStyle w:val="a4"/>
        <w:spacing w:line="360" w:lineRule="auto"/>
        <w:ind w:right="230"/>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w:t>
      </w:r>
      <w:r>
        <w:rPr>
          <w:spacing w:val="1"/>
        </w:rPr>
        <w:t xml:space="preserve"> </w:t>
      </w:r>
      <w:r>
        <w:t>молярная масса, получение наноматериалов, тепловые свойства твёрдых тел, жидкостей и газов,</w:t>
      </w:r>
      <w:r>
        <w:rPr>
          <w:spacing w:val="1"/>
        </w:rPr>
        <w:t xml:space="preserve"> </w:t>
      </w:r>
      <w:r>
        <w:t>жидкие</w:t>
      </w:r>
      <w:r>
        <w:rPr>
          <w:spacing w:val="1"/>
        </w:rPr>
        <w:t xml:space="preserve"> </w:t>
      </w:r>
      <w:r>
        <w:t>кристаллы,</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1"/>
        </w:rPr>
        <w:t xml:space="preserve"> </w:t>
      </w:r>
      <w:r>
        <w:t>электролитическая</w:t>
      </w:r>
      <w:r>
        <w:rPr>
          <w:spacing w:val="61"/>
        </w:rPr>
        <w:t xml:space="preserve"> </w:t>
      </w:r>
      <w:r>
        <w:t>диссоциация,</w:t>
      </w:r>
      <w:r>
        <w:rPr>
          <w:spacing w:val="1"/>
        </w:rPr>
        <w:t xml:space="preserve"> </w:t>
      </w:r>
      <w:r>
        <w:t>гальваника,</w:t>
      </w:r>
      <w:r>
        <w:rPr>
          <w:spacing w:val="-2"/>
        </w:rPr>
        <w:t xml:space="preserve"> </w:t>
      </w:r>
      <w:r>
        <w:t>электронная</w:t>
      </w:r>
      <w:r>
        <w:rPr>
          <w:spacing w:val="2"/>
        </w:rPr>
        <w:t xml:space="preserve"> </w:t>
      </w:r>
      <w:r>
        <w:t>микроскопия.</w:t>
      </w:r>
    </w:p>
    <w:p w14:paraId="35038A1E" w14:textId="77777777" w:rsidR="0063402D" w:rsidRDefault="00745CC7">
      <w:pPr>
        <w:pStyle w:val="a4"/>
        <w:ind w:left="944" w:firstLine="0"/>
      </w:pPr>
      <w:r>
        <w:rPr>
          <w:i/>
        </w:rPr>
        <w:t>География:</w:t>
      </w:r>
      <w:r>
        <w:rPr>
          <w:i/>
          <w:spacing w:val="-1"/>
        </w:rPr>
        <w:t xml:space="preserve"> </w:t>
      </w:r>
      <w:r>
        <w:t>влажность</w:t>
      </w:r>
      <w:r>
        <w:rPr>
          <w:spacing w:val="-6"/>
        </w:rPr>
        <w:t xml:space="preserve"> </w:t>
      </w:r>
      <w:r>
        <w:t>воздуха,</w:t>
      </w:r>
      <w:r>
        <w:rPr>
          <w:spacing w:val="-1"/>
        </w:rPr>
        <w:t xml:space="preserve"> </w:t>
      </w:r>
      <w:r>
        <w:t>ветры,</w:t>
      </w:r>
      <w:r>
        <w:rPr>
          <w:spacing w:val="-1"/>
        </w:rPr>
        <w:t xml:space="preserve"> </w:t>
      </w:r>
      <w:r>
        <w:t>барометр,</w:t>
      </w:r>
      <w:r>
        <w:rPr>
          <w:spacing w:val="-1"/>
        </w:rPr>
        <w:t xml:space="preserve"> </w:t>
      </w:r>
      <w:r>
        <w:t>термометр.</w:t>
      </w:r>
    </w:p>
    <w:p w14:paraId="63D66D2C" w14:textId="77777777" w:rsidR="0063402D" w:rsidRDefault="00745CC7">
      <w:pPr>
        <w:pStyle w:val="a4"/>
        <w:spacing w:before="136" w:line="360" w:lineRule="auto"/>
        <w:ind w:right="227"/>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сухого</w:t>
      </w:r>
      <w:r>
        <w:rPr>
          <w:spacing w:val="1"/>
        </w:rPr>
        <w:t xml:space="preserve"> </w:t>
      </w:r>
      <w:r>
        <w:t>и</w:t>
      </w:r>
      <w:r>
        <w:rPr>
          <w:spacing w:val="1"/>
        </w:rPr>
        <w:t xml:space="preserve"> </w:t>
      </w:r>
      <w:r>
        <w:t>жидкого</w:t>
      </w:r>
      <w:r>
        <w:rPr>
          <w:spacing w:val="1"/>
        </w:rPr>
        <w:t xml:space="preserve"> </w:t>
      </w:r>
      <w:r>
        <w:t>трения</w:t>
      </w:r>
      <w:r>
        <w:rPr>
          <w:spacing w:val="1"/>
        </w:rPr>
        <w:t xml:space="preserve"> </w:t>
      </w:r>
      <w:r>
        <w:t>в</w:t>
      </w:r>
      <w:r>
        <w:rPr>
          <w:spacing w:val="1"/>
        </w:rPr>
        <w:t xml:space="preserve"> </w:t>
      </w:r>
      <w:r>
        <w:t>технике,</w:t>
      </w:r>
      <w:r>
        <w:rPr>
          <w:spacing w:val="1"/>
        </w:rPr>
        <w:t xml:space="preserve"> </w:t>
      </w:r>
      <w:r>
        <w:t>статические</w:t>
      </w:r>
      <w:r>
        <w:rPr>
          <w:spacing w:val="1"/>
        </w:rPr>
        <w:t xml:space="preserve"> </w:t>
      </w:r>
      <w:r>
        <w:t>конструкции</w:t>
      </w:r>
      <w:r>
        <w:rPr>
          <w:spacing w:val="1"/>
        </w:rPr>
        <w:t xml:space="preserve"> </w:t>
      </w:r>
      <w:r>
        <w:t>(кронштейн,</w:t>
      </w:r>
      <w:r>
        <w:rPr>
          <w:spacing w:val="1"/>
        </w:rPr>
        <w:t xml:space="preserve"> </w:t>
      </w:r>
      <w:r>
        <w:t>решетчатые</w:t>
      </w:r>
      <w:r>
        <w:rPr>
          <w:spacing w:val="1"/>
        </w:rPr>
        <w:t xml:space="preserve"> </w:t>
      </w:r>
      <w:r>
        <w:t>конструкции),</w:t>
      </w:r>
      <w:r>
        <w:rPr>
          <w:spacing w:val="1"/>
        </w:rPr>
        <w:t xml:space="preserve"> </w:t>
      </w:r>
      <w:r>
        <w:t>использование законов сохранения механики в технике (гироскоп, водомёт и другие), 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газоразрядные</w:t>
      </w:r>
      <w:r>
        <w:rPr>
          <w:spacing w:val="1"/>
        </w:rPr>
        <w:t xml:space="preserve"> </w:t>
      </w:r>
      <w:r>
        <w:t>лампы,</w:t>
      </w:r>
      <w:r>
        <w:rPr>
          <w:spacing w:val="1"/>
        </w:rPr>
        <w:t xml:space="preserve"> </w:t>
      </w:r>
      <w:r>
        <w:t>полупроводниковые приборы,</w:t>
      </w:r>
      <w:r>
        <w:rPr>
          <w:spacing w:val="-1"/>
        </w:rPr>
        <w:t xml:space="preserve"> </w:t>
      </w:r>
      <w:r>
        <w:t>гальваника.</w:t>
      </w:r>
    </w:p>
    <w:p w14:paraId="34272DBE" w14:textId="77777777" w:rsidR="0063402D" w:rsidRDefault="00745CC7" w:rsidP="000A4911">
      <w:pPr>
        <w:pStyle w:val="a5"/>
        <w:numPr>
          <w:ilvl w:val="1"/>
          <w:numId w:val="63"/>
        </w:numPr>
        <w:tabs>
          <w:tab w:val="left" w:pos="1607"/>
        </w:tabs>
        <w:spacing w:before="2"/>
        <w:ind w:left="1606"/>
        <w:rPr>
          <w:sz w:val="24"/>
        </w:rPr>
      </w:pPr>
      <w:r>
        <w:rPr>
          <w:sz w:val="24"/>
        </w:rPr>
        <w:t>Содержание</w:t>
      </w:r>
      <w:r>
        <w:rPr>
          <w:spacing w:val="-12"/>
          <w:sz w:val="24"/>
        </w:rPr>
        <w:t xml:space="preserve"> </w:t>
      </w:r>
      <w:r>
        <w:rPr>
          <w:sz w:val="24"/>
        </w:rPr>
        <w:t>обучения в 11</w:t>
      </w:r>
      <w:r>
        <w:rPr>
          <w:spacing w:val="-1"/>
          <w:sz w:val="24"/>
        </w:rPr>
        <w:t xml:space="preserve"> </w:t>
      </w:r>
      <w:r>
        <w:rPr>
          <w:sz w:val="24"/>
        </w:rPr>
        <w:t>классе.</w:t>
      </w:r>
    </w:p>
    <w:p w14:paraId="5E12960F" w14:textId="77777777" w:rsidR="0063402D" w:rsidRDefault="00745CC7" w:rsidP="000A4911">
      <w:pPr>
        <w:pStyle w:val="a5"/>
        <w:numPr>
          <w:ilvl w:val="2"/>
          <w:numId w:val="63"/>
        </w:numPr>
        <w:tabs>
          <w:tab w:val="left" w:pos="1789"/>
        </w:tabs>
        <w:spacing w:before="137"/>
        <w:ind w:left="1789"/>
        <w:rPr>
          <w:sz w:val="24"/>
        </w:rPr>
      </w:pPr>
      <w:r>
        <w:rPr>
          <w:sz w:val="24"/>
        </w:rPr>
        <w:t>Раздел</w:t>
      </w:r>
      <w:r>
        <w:rPr>
          <w:spacing w:val="-4"/>
          <w:sz w:val="24"/>
        </w:rPr>
        <w:t xml:space="preserve"> </w:t>
      </w:r>
      <w:r>
        <w:rPr>
          <w:sz w:val="24"/>
        </w:rPr>
        <w:t>4.</w:t>
      </w:r>
      <w:r>
        <w:rPr>
          <w:spacing w:val="-2"/>
          <w:sz w:val="24"/>
        </w:rPr>
        <w:t xml:space="preserve"> </w:t>
      </w:r>
      <w:r>
        <w:rPr>
          <w:sz w:val="24"/>
        </w:rPr>
        <w:t>Электродинамика.</w:t>
      </w:r>
    </w:p>
    <w:p w14:paraId="0A139498" w14:textId="77777777" w:rsidR="0063402D" w:rsidRDefault="00745CC7" w:rsidP="000A4911">
      <w:pPr>
        <w:pStyle w:val="a5"/>
        <w:numPr>
          <w:ilvl w:val="3"/>
          <w:numId w:val="63"/>
        </w:numPr>
        <w:tabs>
          <w:tab w:val="left" w:pos="1967"/>
        </w:tabs>
        <w:spacing w:before="142"/>
        <w:rPr>
          <w:sz w:val="24"/>
        </w:rPr>
      </w:pPr>
      <w:r>
        <w:rPr>
          <w:sz w:val="24"/>
        </w:rPr>
        <w:t>Тема</w:t>
      </w:r>
      <w:r>
        <w:rPr>
          <w:spacing w:val="-2"/>
          <w:sz w:val="24"/>
        </w:rPr>
        <w:t xml:space="preserve"> </w:t>
      </w:r>
      <w:r>
        <w:rPr>
          <w:sz w:val="24"/>
        </w:rPr>
        <w:t>4.</w:t>
      </w:r>
      <w:r>
        <w:rPr>
          <w:spacing w:val="1"/>
          <w:sz w:val="24"/>
        </w:rPr>
        <w:t xml:space="preserve"> </w:t>
      </w:r>
      <w:r>
        <w:rPr>
          <w:sz w:val="24"/>
        </w:rPr>
        <w:t>Магнитное</w:t>
      </w:r>
      <w:r>
        <w:rPr>
          <w:spacing w:val="-6"/>
          <w:sz w:val="24"/>
        </w:rPr>
        <w:t xml:space="preserve"> </w:t>
      </w:r>
      <w:r>
        <w:rPr>
          <w:sz w:val="24"/>
        </w:rPr>
        <w:t>поле.</w:t>
      </w:r>
    </w:p>
    <w:p w14:paraId="2C384836" w14:textId="77777777" w:rsidR="0063402D" w:rsidRDefault="00745CC7">
      <w:pPr>
        <w:pStyle w:val="a4"/>
        <w:spacing w:before="136"/>
        <w:ind w:left="944" w:firstLine="0"/>
      </w:pPr>
      <w:r>
        <w:t>Взаимодействие</w:t>
      </w:r>
      <w:r>
        <w:rPr>
          <w:spacing w:val="49"/>
        </w:rPr>
        <w:t xml:space="preserve"> </w:t>
      </w:r>
      <w:r>
        <w:t>постоянных</w:t>
      </w:r>
      <w:r>
        <w:rPr>
          <w:spacing w:val="40"/>
        </w:rPr>
        <w:t xml:space="preserve"> </w:t>
      </w:r>
      <w:r>
        <w:t>магнитов</w:t>
      </w:r>
      <w:r>
        <w:rPr>
          <w:spacing w:val="47"/>
        </w:rPr>
        <w:t xml:space="preserve"> </w:t>
      </w:r>
      <w:r>
        <w:t>и</w:t>
      </w:r>
      <w:r>
        <w:rPr>
          <w:spacing w:val="47"/>
        </w:rPr>
        <w:t xml:space="preserve"> </w:t>
      </w:r>
      <w:r>
        <w:t>проводников</w:t>
      </w:r>
      <w:r>
        <w:rPr>
          <w:spacing w:val="51"/>
        </w:rPr>
        <w:t xml:space="preserve"> </w:t>
      </w:r>
      <w:r>
        <w:t>с</w:t>
      </w:r>
      <w:r>
        <w:rPr>
          <w:spacing w:val="44"/>
        </w:rPr>
        <w:t xml:space="preserve"> </w:t>
      </w:r>
      <w:r>
        <w:t>током.</w:t>
      </w:r>
      <w:r>
        <w:rPr>
          <w:spacing w:val="47"/>
        </w:rPr>
        <w:t xml:space="preserve"> </w:t>
      </w:r>
      <w:r>
        <w:t>Магнитное</w:t>
      </w:r>
      <w:r>
        <w:rPr>
          <w:spacing w:val="45"/>
        </w:rPr>
        <w:t xml:space="preserve"> </w:t>
      </w:r>
      <w:r>
        <w:t>поле.</w:t>
      </w:r>
      <w:r>
        <w:rPr>
          <w:spacing w:val="52"/>
        </w:rPr>
        <w:t xml:space="preserve"> </w:t>
      </w:r>
      <w:r>
        <w:t>Вектор</w:t>
      </w:r>
    </w:p>
    <w:p w14:paraId="063713EA" w14:textId="77777777" w:rsidR="0063402D" w:rsidRDefault="0063402D">
      <w:pPr>
        <w:sectPr w:rsidR="0063402D">
          <w:pgSz w:w="11910" w:h="16840"/>
          <w:pgMar w:top="820" w:right="340" w:bottom="280" w:left="900" w:header="569" w:footer="0" w:gutter="0"/>
          <w:cols w:space="720"/>
        </w:sectPr>
      </w:pPr>
    </w:p>
    <w:p w14:paraId="0A03B8C0" w14:textId="77777777" w:rsidR="0063402D" w:rsidRDefault="00745CC7">
      <w:pPr>
        <w:pStyle w:val="a4"/>
        <w:spacing w:before="7"/>
        <w:ind w:firstLine="0"/>
        <w:jc w:val="left"/>
      </w:pPr>
      <w:r>
        <w:lastRenderedPageBreak/>
        <w:t>магнитной</w:t>
      </w:r>
      <w:r>
        <w:rPr>
          <w:spacing w:val="-8"/>
        </w:rPr>
        <w:t xml:space="preserve"> </w:t>
      </w:r>
      <w:r>
        <w:t>индукции.</w:t>
      </w:r>
      <w:r>
        <w:rPr>
          <w:spacing w:val="-2"/>
        </w:rPr>
        <w:t xml:space="preserve"> </w:t>
      </w:r>
      <w:r>
        <w:t>Принцип</w:t>
      </w:r>
      <w:r>
        <w:rPr>
          <w:spacing w:val="-3"/>
        </w:rPr>
        <w:t xml:space="preserve"> </w:t>
      </w:r>
      <w:r>
        <w:t>суперпозиции</w:t>
      </w:r>
      <w:r>
        <w:rPr>
          <w:spacing w:val="-8"/>
        </w:rPr>
        <w:t xml:space="preserve"> </w:t>
      </w:r>
      <w:r>
        <w:t>магнитных</w:t>
      </w:r>
      <w:r>
        <w:rPr>
          <w:spacing w:val="-9"/>
        </w:rPr>
        <w:t xml:space="preserve"> </w:t>
      </w:r>
      <w:r>
        <w:t>полей.</w:t>
      </w:r>
      <w:r>
        <w:rPr>
          <w:spacing w:val="-6"/>
        </w:rPr>
        <w:t xml:space="preserve"> </w:t>
      </w:r>
      <w:r>
        <w:t>Линии</w:t>
      </w:r>
      <w:r>
        <w:rPr>
          <w:spacing w:val="-8"/>
        </w:rPr>
        <w:t xml:space="preserve"> </w:t>
      </w:r>
      <w:r>
        <w:t>магнитной</w:t>
      </w:r>
      <w:r>
        <w:rPr>
          <w:spacing w:val="-8"/>
        </w:rPr>
        <w:t xml:space="preserve"> </w:t>
      </w:r>
      <w:r>
        <w:t>индукции.</w:t>
      </w:r>
    </w:p>
    <w:p w14:paraId="4BD34ED4" w14:textId="77777777" w:rsidR="0063402D" w:rsidRDefault="00745CC7">
      <w:pPr>
        <w:pStyle w:val="a4"/>
        <w:tabs>
          <w:tab w:val="left" w:pos="2493"/>
          <w:tab w:val="left" w:pos="3380"/>
          <w:tab w:val="left" w:pos="4996"/>
          <w:tab w:val="left" w:pos="5515"/>
          <w:tab w:val="left" w:pos="6541"/>
          <w:tab w:val="left" w:pos="7880"/>
          <w:tab w:val="left" w:pos="9566"/>
        </w:tabs>
        <w:spacing w:before="142" w:line="360" w:lineRule="auto"/>
        <w:ind w:right="232"/>
        <w:jc w:val="left"/>
      </w:pPr>
      <w:r>
        <w:t>Магнитное</w:t>
      </w:r>
      <w:r>
        <w:tab/>
        <w:t>поле</w:t>
      </w:r>
      <w:r>
        <w:tab/>
        <w:t>проводника</w:t>
      </w:r>
      <w:r>
        <w:tab/>
        <w:t>с</w:t>
      </w:r>
      <w:r>
        <w:tab/>
        <w:t>током</w:t>
      </w:r>
      <w:r>
        <w:tab/>
        <w:t>(прямого</w:t>
      </w:r>
      <w:r>
        <w:tab/>
        <w:t>проводника,</w:t>
      </w:r>
      <w:r>
        <w:tab/>
      </w:r>
      <w:r>
        <w:rPr>
          <w:spacing w:val="-2"/>
        </w:rPr>
        <w:t>катушки</w:t>
      </w:r>
      <w:r>
        <w:rPr>
          <w:spacing w:val="-57"/>
        </w:rPr>
        <w:t xml:space="preserve"> </w:t>
      </w:r>
      <w:r>
        <w:t>и</w:t>
      </w:r>
      <w:r>
        <w:rPr>
          <w:spacing w:val="2"/>
        </w:rPr>
        <w:t xml:space="preserve"> </w:t>
      </w:r>
      <w:r>
        <w:t>кругового</w:t>
      </w:r>
      <w:r>
        <w:rPr>
          <w:spacing w:val="2"/>
        </w:rPr>
        <w:t xml:space="preserve"> </w:t>
      </w:r>
      <w:r>
        <w:t>витка).</w:t>
      </w:r>
      <w:r>
        <w:rPr>
          <w:spacing w:val="4"/>
        </w:rPr>
        <w:t xml:space="preserve"> </w:t>
      </w:r>
      <w:r>
        <w:t>Опыт</w:t>
      </w:r>
      <w:r>
        <w:rPr>
          <w:spacing w:val="2"/>
        </w:rPr>
        <w:t xml:space="preserve"> </w:t>
      </w:r>
      <w:r>
        <w:t>Эрстеда.</w:t>
      </w:r>
    </w:p>
    <w:p w14:paraId="0483F3E2" w14:textId="77777777" w:rsidR="0063402D" w:rsidRDefault="00745CC7">
      <w:pPr>
        <w:pStyle w:val="a4"/>
        <w:spacing w:line="274" w:lineRule="exact"/>
        <w:ind w:left="944" w:firstLine="0"/>
        <w:jc w:val="left"/>
      </w:pPr>
      <w:r>
        <w:t>Сила</w:t>
      </w:r>
      <w:r>
        <w:rPr>
          <w:spacing w:val="-3"/>
        </w:rPr>
        <w:t xml:space="preserve"> </w:t>
      </w:r>
      <w:r>
        <w:t>Ампера,</w:t>
      </w:r>
      <w:r>
        <w:rPr>
          <w:spacing w:val="1"/>
        </w:rPr>
        <w:t xml:space="preserve"> </w:t>
      </w:r>
      <w:r>
        <w:t>её</w:t>
      </w:r>
      <w:r>
        <w:rPr>
          <w:spacing w:val="-2"/>
        </w:rPr>
        <w:t xml:space="preserve"> </w:t>
      </w:r>
      <w:r>
        <w:t>направление</w:t>
      </w:r>
      <w:r>
        <w:rPr>
          <w:spacing w:val="-7"/>
        </w:rPr>
        <w:t xml:space="preserve"> </w:t>
      </w:r>
      <w:r>
        <w:t>и</w:t>
      </w:r>
      <w:r>
        <w:rPr>
          <w:spacing w:val="-5"/>
        </w:rPr>
        <w:t xml:space="preserve"> </w:t>
      </w:r>
      <w:r>
        <w:t>модуль.</w:t>
      </w:r>
    </w:p>
    <w:p w14:paraId="552FE8E9" w14:textId="77777777" w:rsidR="0063402D" w:rsidRDefault="00745CC7">
      <w:pPr>
        <w:pStyle w:val="a4"/>
        <w:tabs>
          <w:tab w:val="left" w:pos="1773"/>
          <w:tab w:val="left" w:pos="3020"/>
          <w:tab w:val="left" w:pos="3543"/>
          <w:tab w:val="left" w:pos="5150"/>
          <w:tab w:val="left" w:pos="5591"/>
          <w:tab w:val="left" w:pos="6704"/>
          <w:tab w:val="left" w:pos="8061"/>
          <w:tab w:val="left" w:pos="9581"/>
        </w:tabs>
        <w:spacing w:before="137" w:line="362" w:lineRule="auto"/>
        <w:ind w:right="228"/>
        <w:jc w:val="left"/>
      </w:pPr>
      <w:r>
        <w:t>Сила</w:t>
      </w:r>
      <w:r>
        <w:tab/>
        <w:t>Лоренца,</w:t>
      </w:r>
      <w:r>
        <w:tab/>
        <w:t>её</w:t>
      </w:r>
      <w:r>
        <w:tab/>
        <w:t>направление</w:t>
      </w:r>
      <w:r>
        <w:tab/>
        <w:t>и</w:t>
      </w:r>
      <w:r>
        <w:tab/>
        <w:t>модуль.</w:t>
      </w:r>
      <w:r>
        <w:tab/>
        <w:t>Движение</w:t>
      </w:r>
      <w:r>
        <w:tab/>
        <w:t>заряженной</w:t>
      </w:r>
      <w:r>
        <w:tab/>
      </w:r>
      <w:r>
        <w:rPr>
          <w:spacing w:val="-1"/>
        </w:rPr>
        <w:t>частицы</w:t>
      </w:r>
      <w:r>
        <w:rPr>
          <w:spacing w:val="-57"/>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w:t>
      </w:r>
      <w:r>
        <w:rPr>
          <w:spacing w:val="-2"/>
        </w:rPr>
        <w:t xml:space="preserve"> </w:t>
      </w:r>
      <w:r>
        <w:t>Работа</w:t>
      </w:r>
      <w:r>
        <w:rPr>
          <w:spacing w:val="1"/>
        </w:rPr>
        <w:t xml:space="preserve"> </w:t>
      </w:r>
      <w:r>
        <w:t>силы</w:t>
      </w:r>
      <w:r>
        <w:rPr>
          <w:spacing w:val="3"/>
        </w:rPr>
        <w:t xml:space="preserve"> </w:t>
      </w:r>
      <w:r>
        <w:t>Лоренца.</w:t>
      </w:r>
    </w:p>
    <w:p w14:paraId="2A071B3F" w14:textId="77777777" w:rsidR="0063402D" w:rsidRDefault="00745CC7">
      <w:pPr>
        <w:pStyle w:val="a4"/>
        <w:spacing w:line="273" w:lineRule="exact"/>
        <w:ind w:left="944" w:firstLine="0"/>
        <w:jc w:val="left"/>
      </w:pPr>
      <w:r>
        <w:t>Магнитное</w:t>
      </w:r>
      <w:r>
        <w:rPr>
          <w:spacing w:val="-2"/>
        </w:rPr>
        <w:t xml:space="preserve"> </w:t>
      </w:r>
      <w:r>
        <w:t>поле</w:t>
      </w:r>
      <w:r>
        <w:rPr>
          <w:spacing w:val="-6"/>
        </w:rPr>
        <w:t xml:space="preserve"> </w:t>
      </w:r>
      <w:r>
        <w:t>в</w:t>
      </w:r>
      <w:r>
        <w:rPr>
          <w:spacing w:val="-3"/>
        </w:rPr>
        <w:t xml:space="preserve"> </w:t>
      </w:r>
      <w:r>
        <w:t>веществе.</w:t>
      </w:r>
      <w:r>
        <w:rPr>
          <w:spacing w:val="-3"/>
        </w:rPr>
        <w:t xml:space="preserve"> </w:t>
      </w:r>
      <w:r>
        <w:t>Ферромагнетики,</w:t>
      </w:r>
      <w:r>
        <w:rPr>
          <w:spacing w:val="-8"/>
        </w:rPr>
        <w:t xml:space="preserve"> </w:t>
      </w:r>
      <w:r>
        <w:t>пара-</w:t>
      </w:r>
      <w:r>
        <w:rPr>
          <w:spacing w:val="2"/>
        </w:rPr>
        <w:t xml:space="preserve"> </w:t>
      </w:r>
      <w:r>
        <w:t>и</w:t>
      </w:r>
      <w:r>
        <w:rPr>
          <w:spacing w:val="1"/>
        </w:rPr>
        <w:t xml:space="preserve"> </w:t>
      </w:r>
      <w:r>
        <w:t>диамагнетики.</w:t>
      </w:r>
    </w:p>
    <w:p w14:paraId="6DAD093D" w14:textId="77777777" w:rsidR="0063402D" w:rsidRDefault="00745CC7">
      <w:pPr>
        <w:pStyle w:val="a4"/>
        <w:spacing w:before="137" w:line="360" w:lineRule="auto"/>
        <w:jc w:val="left"/>
      </w:pPr>
      <w:r>
        <w:t>Технические</w:t>
      </w:r>
      <w:r>
        <w:rPr>
          <w:spacing w:val="37"/>
        </w:rPr>
        <w:t xml:space="preserve"> </w:t>
      </w:r>
      <w:r>
        <w:t>устройства</w:t>
      </w:r>
      <w:r>
        <w:rPr>
          <w:spacing w:val="28"/>
        </w:rPr>
        <w:t xml:space="preserve"> </w:t>
      </w:r>
      <w:r>
        <w:t>и</w:t>
      </w:r>
      <w:r>
        <w:rPr>
          <w:spacing w:val="30"/>
        </w:rPr>
        <w:t xml:space="preserve"> </w:t>
      </w:r>
      <w:r>
        <w:t>технологические</w:t>
      </w:r>
      <w:r>
        <w:rPr>
          <w:spacing w:val="32"/>
        </w:rPr>
        <w:t xml:space="preserve"> </w:t>
      </w:r>
      <w:r>
        <w:t>процессы:</w:t>
      </w:r>
      <w:r>
        <w:rPr>
          <w:spacing w:val="30"/>
        </w:rPr>
        <w:t xml:space="preserve"> </w:t>
      </w:r>
      <w:r>
        <w:t>применение</w:t>
      </w:r>
      <w:r>
        <w:rPr>
          <w:spacing w:val="28"/>
        </w:rPr>
        <w:t xml:space="preserve"> </w:t>
      </w:r>
      <w:r>
        <w:t>постоянных</w:t>
      </w:r>
      <w:r>
        <w:rPr>
          <w:spacing w:val="24"/>
        </w:rPr>
        <w:t xml:space="preserve"> </w:t>
      </w:r>
      <w:r>
        <w:t>магнитов,</w:t>
      </w:r>
      <w:r>
        <w:rPr>
          <w:spacing w:val="-57"/>
        </w:rPr>
        <w:t xml:space="preserve"> </w:t>
      </w:r>
      <w:r>
        <w:t>электромагнитов,</w:t>
      </w:r>
      <w:r>
        <w:rPr>
          <w:spacing w:val="-5"/>
        </w:rPr>
        <w:t xml:space="preserve"> </w:t>
      </w:r>
      <w:r>
        <w:t>тестер-мультиметр, электродвигатель</w:t>
      </w:r>
      <w:r>
        <w:rPr>
          <w:spacing w:val="-5"/>
        </w:rPr>
        <w:t xml:space="preserve"> </w:t>
      </w:r>
      <w:r>
        <w:t>Якоби,</w:t>
      </w:r>
      <w:r>
        <w:rPr>
          <w:spacing w:val="-5"/>
        </w:rPr>
        <w:t xml:space="preserve"> </w:t>
      </w:r>
      <w:r>
        <w:t>ускорители</w:t>
      </w:r>
      <w:r>
        <w:rPr>
          <w:spacing w:val="-1"/>
        </w:rPr>
        <w:t xml:space="preserve"> </w:t>
      </w:r>
      <w:r>
        <w:t>элементарных</w:t>
      </w:r>
      <w:r>
        <w:rPr>
          <w:spacing w:val="-7"/>
        </w:rPr>
        <w:t xml:space="preserve"> </w:t>
      </w:r>
      <w:r>
        <w:t>частиц.</w:t>
      </w:r>
    </w:p>
    <w:p w14:paraId="224862B2" w14:textId="77777777" w:rsidR="0063402D" w:rsidRDefault="00745CC7">
      <w:pPr>
        <w:spacing w:line="274" w:lineRule="exact"/>
        <w:ind w:left="944"/>
        <w:rPr>
          <w:i/>
          <w:sz w:val="24"/>
        </w:rPr>
      </w:pPr>
      <w:r>
        <w:rPr>
          <w:i/>
          <w:sz w:val="24"/>
        </w:rPr>
        <w:t>Демонстрации.</w:t>
      </w:r>
    </w:p>
    <w:p w14:paraId="4DFF121E" w14:textId="77777777" w:rsidR="0063402D" w:rsidRDefault="00745CC7">
      <w:pPr>
        <w:pStyle w:val="a4"/>
        <w:spacing w:before="142" w:line="360" w:lineRule="auto"/>
        <w:jc w:val="left"/>
      </w:pPr>
      <w:r>
        <w:t>Картина</w:t>
      </w:r>
      <w:r>
        <w:rPr>
          <w:spacing w:val="53"/>
        </w:rPr>
        <w:t xml:space="preserve"> </w:t>
      </w:r>
      <w:r>
        <w:t>линий</w:t>
      </w:r>
      <w:r>
        <w:rPr>
          <w:spacing w:val="51"/>
        </w:rPr>
        <w:t xml:space="preserve"> </w:t>
      </w:r>
      <w:r>
        <w:t>индукции</w:t>
      </w:r>
      <w:r>
        <w:rPr>
          <w:spacing w:val="55"/>
        </w:rPr>
        <w:t xml:space="preserve"> </w:t>
      </w:r>
      <w:r>
        <w:t>магнитного</w:t>
      </w:r>
      <w:r>
        <w:rPr>
          <w:spacing w:val="54"/>
        </w:rPr>
        <w:t xml:space="preserve"> </w:t>
      </w:r>
      <w:r>
        <w:t>поля</w:t>
      </w:r>
      <w:r>
        <w:rPr>
          <w:spacing w:val="54"/>
        </w:rPr>
        <w:t xml:space="preserve"> </w:t>
      </w:r>
      <w:r>
        <w:t>полосового</w:t>
      </w:r>
      <w:r>
        <w:rPr>
          <w:spacing w:val="59"/>
        </w:rPr>
        <w:t xml:space="preserve"> </w:t>
      </w:r>
      <w:r>
        <w:t>и</w:t>
      </w:r>
      <w:r>
        <w:rPr>
          <w:spacing w:val="58"/>
        </w:rPr>
        <w:t xml:space="preserve"> </w:t>
      </w:r>
      <w:r>
        <w:t>подковообразного</w:t>
      </w:r>
      <w:r>
        <w:rPr>
          <w:spacing w:val="59"/>
        </w:rPr>
        <w:t xml:space="preserve"> </w:t>
      </w:r>
      <w:r>
        <w:t>постоянных</w:t>
      </w:r>
      <w:r>
        <w:rPr>
          <w:spacing w:val="-57"/>
        </w:rPr>
        <w:t xml:space="preserve"> </w:t>
      </w:r>
      <w:r>
        <w:t>магнитов.</w:t>
      </w:r>
    </w:p>
    <w:p w14:paraId="4D66DF5D" w14:textId="77777777" w:rsidR="0063402D" w:rsidRDefault="00745CC7">
      <w:pPr>
        <w:pStyle w:val="a4"/>
        <w:tabs>
          <w:tab w:val="left" w:pos="2143"/>
          <w:tab w:val="left" w:pos="3121"/>
          <w:tab w:val="left" w:pos="4564"/>
          <w:tab w:val="left" w:pos="5902"/>
          <w:tab w:val="left" w:pos="6727"/>
          <w:tab w:val="left" w:pos="8036"/>
          <w:tab w:val="left" w:pos="9231"/>
        </w:tabs>
        <w:spacing w:line="360" w:lineRule="auto"/>
        <w:ind w:right="235"/>
        <w:jc w:val="left"/>
      </w:pPr>
      <w:r>
        <w:t>Картина</w:t>
      </w:r>
      <w:r>
        <w:tab/>
        <w:t>линий</w:t>
      </w:r>
      <w:r>
        <w:tab/>
        <w:t>магнитной</w:t>
      </w:r>
      <w:r>
        <w:tab/>
        <w:t>индукции</w:t>
      </w:r>
      <w:r>
        <w:tab/>
        <w:t>поля</w:t>
      </w:r>
      <w:r>
        <w:tab/>
        <w:t>длинного</w:t>
      </w:r>
      <w:r>
        <w:tab/>
        <w:t>прямого</w:t>
      </w:r>
      <w:r>
        <w:tab/>
      </w:r>
      <w:r>
        <w:rPr>
          <w:spacing w:val="-1"/>
        </w:rPr>
        <w:t>проводника</w:t>
      </w:r>
      <w:r>
        <w:rPr>
          <w:spacing w:val="-57"/>
        </w:rPr>
        <w:t xml:space="preserve"> </w:t>
      </w:r>
      <w:r>
        <w:t>и</w:t>
      </w:r>
      <w:r>
        <w:rPr>
          <w:spacing w:val="2"/>
        </w:rPr>
        <w:t xml:space="preserve"> </w:t>
      </w:r>
      <w:r>
        <w:t>замкнутого</w:t>
      </w:r>
      <w:r>
        <w:rPr>
          <w:spacing w:val="5"/>
        </w:rPr>
        <w:t xml:space="preserve"> </w:t>
      </w:r>
      <w:r>
        <w:t>кольцевого</w:t>
      </w:r>
      <w:r>
        <w:rPr>
          <w:spacing w:val="2"/>
        </w:rPr>
        <w:t xml:space="preserve"> </w:t>
      </w:r>
      <w:r>
        <w:t>проводника,</w:t>
      </w:r>
      <w:r>
        <w:rPr>
          <w:spacing w:val="-1"/>
        </w:rPr>
        <w:t xml:space="preserve"> </w:t>
      </w:r>
      <w:r>
        <w:t>катушки</w:t>
      </w:r>
      <w:r>
        <w:rPr>
          <w:spacing w:val="2"/>
        </w:rPr>
        <w:t xml:space="preserve"> </w:t>
      </w:r>
      <w:r>
        <w:t>с</w:t>
      </w:r>
      <w:r>
        <w:rPr>
          <w:spacing w:val="1"/>
        </w:rPr>
        <w:t xml:space="preserve"> </w:t>
      </w:r>
      <w:r>
        <w:t>током.</w:t>
      </w:r>
    </w:p>
    <w:p w14:paraId="7E93E426" w14:textId="77777777" w:rsidR="0063402D" w:rsidRDefault="00745CC7">
      <w:pPr>
        <w:pStyle w:val="a4"/>
        <w:spacing w:before="1" w:line="360" w:lineRule="auto"/>
        <w:ind w:left="944" w:right="5127" w:firstLine="0"/>
        <w:jc w:val="left"/>
      </w:pPr>
      <w:r>
        <w:t>Взаимодействие</w:t>
      </w:r>
      <w:r>
        <w:rPr>
          <w:spacing w:val="-5"/>
        </w:rPr>
        <w:t xml:space="preserve"> </w:t>
      </w:r>
      <w:r>
        <w:t>двух</w:t>
      </w:r>
      <w:r>
        <w:rPr>
          <w:spacing w:val="-7"/>
        </w:rPr>
        <w:t xml:space="preserve"> </w:t>
      </w:r>
      <w:r>
        <w:t>проводников</w:t>
      </w:r>
      <w:r>
        <w:rPr>
          <w:spacing w:val="-6"/>
        </w:rPr>
        <w:t xml:space="preserve"> </w:t>
      </w:r>
      <w:r>
        <w:t>с</w:t>
      </w:r>
      <w:r>
        <w:rPr>
          <w:spacing w:val="-5"/>
        </w:rPr>
        <w:t xml:space="preserve"> </w:t>
      </w:r>
      <w:r>
        <w:t>током.</w:t>
      </w:r>
      <w:r>
        <w:rPr>
          <w:spacing w:val="-57"/>
        </w:rPr>
        <w:t xml:space="preserve"> </w:t>
      </w:r>
      <w:r>
        <w:t>Сила Ампера.</w:t>
      </w:r>
    </w:p>
    <w:p w14:paraId="0AA47F31" w14:textId="77777777" w:rsidR="0063402D" w:rsidRDefault="00745CC7">
      <w:pPr>
        <w:pStyle w:val="a4"/>
        <w:spacing w:line="274" w:lineRule="exact"/>
        <w:ind w:left="944" w:firstLine="0"/>
        <w:jc w:val="left"/>
      </w:pPr>
      <w:r>
        <w:t>Действие</w:t>
      </w:r>
      <w:r>
        <w:rPr>
          <w:spacing w:val="-2"/>
        </w:rPr>
        <w:t xml:space="preserve"> </w:t>
      </w:r>
      <w:r>
        <w:t>силы</w:t>
      </w:r>
      <w:r>
        <w:rPr>
          <w:spacing w:val="-3"/>
        </w:rPr>
        <w:t xml:space="preserve"> </w:t>
      </w:r>
      <w:r>
        <w:t>Лоренца</w:t>
      </w:r>
      <w:r>
        <w:rPr>
          <w:spacing w:val="-7"/>
        </w:rPr>
        <w:t xml:space="preserve"> </w:t>
      </w:r>
      <w:r>
        <w:t>на</w:t>
      </w:r>
      <w:r>
        <w:rPr>
          <w:spacing w:val="-1"/>
        </w:rPr>
        <w:t xml:space="preserve"> </w:t>
      </w:r>
      <w:r>
        <w:t>ионы</w:t>
      </w:r>
      <w:r>
        <w:rPr>
          <w:spacing w:val="-3"/>
        </w:rPr>
        <w:t xml:space="preserve"> </w:t>
      </w:r>
      <w:r>
        <w:t>электролита.</w:t>
      </w:r>
    </w:p>
    <w:p w14:paraId="63B0382A" w14:textId="77777777" w:rsidR="0063402D" w:rsidRDefault="00745CC7">
      <w:pPr>
        <w:pStyle w:val="a4"/>
        <w:spacing w:before="136"/>
        <w:ind w:left="944" w:firstLine="0"/>
        <w:jc w:val="left"/>
      </w:pPr>
      <w:r>
        <w:t>Наблюдение</w:t>
      </w:r>
      <w:r>
        <w:rPr>
          <w:spacing w:val="-3"/>
        </w:rPr>
        <w:t xml:space="preserve"> </w:t>
      </w:r>
      <w:r>
        <w:t>движения</w:t>
      </w:r>
      <w:r>
        <w:rPr>
          <w:spacing w:val="-7"/>
        </w:rPr>
        <w:t xml:space="preserve"> </w:t>
      </w:r>
      <w:r>
        <w:t>пучка</w:t>
      </w:r>
      <w:r>
        <w:rPr>
          <w:spacing w:val="-2"/>
        </w:rPr>
        <w:t xml:space="preserve"> </w:t>
      </w:r>
      <w:r>
        <w:t>электронов</w:t>
      </w:r>
      <w:r>
        <w:rPr>
          <w:spacing w:val="-5"/>
        </w:rPr>
        <w:t xml:space="preserve"> </w:t>
      </w:r>
      <w:r>
        <w:t>в</w:t>
      </w:r>
      <w:r>
        <w:rPr>
          <w:spacing w:val="-1"/>
        </w:rPr>
        <w:t xml:space="preserve"> </w:t>
      </w:r>
      <w:r>
        <w:t>магнитном</w:t>
      </w:r>
      <w:r>
        <w:rPr>
          <w:spacing w:val="-5"/>
        </w:rPr>
        <w:t xml:space="preserve"> </w:t>
      </w:r>
      <w:r>
        <w:t>поле.</w:t>
      </w:r>
    </w:p>
    <w:p w14:paraId="7A679A64" w14:textId="77777777" w:rsidR="0063402D" w:rsidRDefault="00745CC7">
      <w:pPr>
        <w:pStyle w:val="a4"/>
        <w:spacing w:before="142"/>
        <w:ind w:left="944" w:firstLine="0"/>
        <w:jc w:val="left"/>
      </w:pPr>
      <w:r>
        <w:t>Принцип</w:t>
      </w:r>
      <w:r>
        <w:rPr>
          <w:spacing w:val="-9"/>
        </w:rPr>
        <w:t xml:space="preserve"> </w:t>
      </w:r>
      <w:r>
        <w:t>действия</w:t>
      </w:r>
      <w:r>
        <w:rPr>
          <w:spacing w:val="-6"/>
        </w:rPr>
        <w:t xml:space="preserve"> </w:t>
      </w:r>
      <w:r>
        <w:t>электроизмерительного</w:t>
      </w:r>
      <w:r>
        <w:rPr>
          <w:spacing w:val="-1"/>
        </w:rPr>
        <w:t xml:space="preserve"> </w:t>
      </w:r>
      <w:r>
        <w:t>прибора</w:t>
      </w:r>
      <w:r>
        <w:rPr>
          <w:spacing w:val="-6"/>
        </w:rPr>
        <w:t xml:space="preserve"> </w:t>
      </w:r>
      <w:r>
        <w:t>магнитоэлектрической</w:t>
      </w:r>
      <w:r>
        <w:rPr>
          <w:spacing w:val="-9"/>
        </w:rPr>
        <w:t xml:space="preserve"> </w:t>
      </w:r>
      <w:r>
        <w:t>системы.</w:t>
      </w:r>
    </w:p>
    <w:p w14:paraId="739AE72F" w14:textId="77777777" w:rsidR="0063402D" w:rsidRDefault="00745CC7">
      <w:pPr>
        <w:spacing w:before="137"/>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18A3F5D4" w14:textId="77777777" w:rsidR="0063402D" w:rsidRDefault="00745CC7">
      <w:pPr>
        <w:pStyle w:val="a4"/>
        <w:spacing w:before="137" w:line="360" w:lineRule="auto"/>
        <w:ind w:left="944" w:right="3850" w:firstLine="0"/>
        <w:jc w:val="left"/>
      </w:pPr>
      <w:r>
        <w:t>Исследование</w:t>
      </w:r>
      <w:r>
        <w:rPr>
          <w:spacing w:val="-5"/>
        </w:rPr>
        <w:t xml:space="preserve"> </w:t>
      </w:r>
      <w:r>
        <w:t>магнитного</w:t>
      </w:r>
      <w:r>
        <w:rPr>
          <w:spacing w:val="-4"/>
        </w:rPr>
        <w:t xml:space="preserve"> </w:t>
      </w:r>
      <w:r>
        <w:t>поля</w:t>
      </w:r>
      <w:r>
        <w:rPr>
          <w:spacing w:val="-8"/>
        </w:rPr>
        <w:t xml:space="preserve"> </w:t>
      </w:r>
      <w:r>
        <w:t>постоянных</w:t>
      </w:r>
      <w:r>
        <w:rPr>
          <w:spacing w:val="-8"/>
        </w:rPr>
        <w:t xml:space="preserve"> </w:t>
      </w:r>
      <w:r>
        <w:t>магнитов.</w:t>
      </w:r>
      <w:r>
        <w:rPr>
          <w:spacing w:val="-57"/>
        </w:rPr>
        <w:t xml:space="preserve"> </w:t>
      </w:r>
      <w:r>
        <w:t>Исследование свойств</w:t>
      </w:r>
      <w:r>
        <w:rPr>
          <w:spacing w:val="2"/>
        </w:rPr>
        <w:t xml:space="preserve"> </w:t>
      </w:r>
      <w:r>
        <w:t>ферромагнетиков.</w:t>
      </w:r>
    </w:p>
    <w:p w14:paraId="651A9450" w14:textId="77777777" w:rsidR="0063402D" w:rsidRDefault="00745CC7">
      <w:pPr>
        <w:pStyle w:val="a4"/>
        <w:spacing w:before="3" w:line="360" w:lineRule="auto"/>
        <w:ind w:left="944" w:right="2487" w:firstLine="0"/>
        <w:jc w:val="left"/>
      </w:pPr>
      <w:r>
        <w:t>Исследование</w:t>
      </w:r>
      <w:r>
        <w:rPr>
          <w:spacing w:val="-2"/>
        </w:rPr>
        <w:t xml:space="preserve"> </w:t>
      </w:r>
      <w:r>
        <w:t>действия</w:t>
      </w:r>
      <w:r>
        <w:rPr>
          <w:spacing w:val="-6"/>
        </w:rPr>
        <w:t xml:space="preserve"> </w:t>
      </w:r>
      <w:r>
        <w:t>постоянного</w:t>
      </w:r>
      <w:r>
        <w:rPr>
          <w:spacing w:val="-1"/>
        </w:rPr>
        <w:t xml:space="preserve"> </w:t>
      </w:r>
      <w:r>
        <w:t>магнита</w:t>
      </w:r>
      <w:r>
        <w:rPr>
          <w:spacing w:val="-2"/>
        </w:rPr>
        <w:t xml:space="preserve"> </w:t>
      </w:r>
      <w:r>
        <w:t>на</w:t>
      </w:r>
      <w:r>
        <w:rPr>
          <w:spacing w:val="-2"/>
        </w:rPr>
        <w:t xml:space="preserve"> </w:t>
      </w:r>
      <w:r>
        <w:t>рамку</w:t>
      </w:r>
      <w:r>
        <w:rPr>
          <w:spacing w:val="-10"/>
        </w:rPr>
        <w:t xml:space="preserve"> </w:t>
      </w:r>
      <w:r>
        <w:t>с</w:t>
      </w:r>
      <w:r>
        <w:rPr>
          <w:spacing w:val="-2"/>
        </w:rPr>
        <w:t xml:space="preserve"> </w:t>
      </w:r>
      <w:r>
        <w:t>током.</w:t>
      </w:r>
      <w:r>
        <w:rPr>
          <w:spacing w:val="-57"/>
        </w:rPr>
        <w:t xml:space="preserve"> </w:t>
      </w:r>
      <w:r>
        <w:t>Измерение силы</w:t>
      </w:r>
      <w:r>
        <w:rPr>
          <w:spacing w:val="-1"/>
        </w:rPr>
        <w:t xml:space="preserve"> </w:t>
      </w:r>
      <w:r>
        <w:t>Ампера.</w:t>
      </w:r>
    </w:p>
    <w:p w14:paraId="47B8BA25" w14:textId="77777777" w:rsidR="0063402D" w:rsidRDefault="00745CC7">
      <w:pPr>
        <w:pStyle w:val="a4"/>
        <w:spacing w:line="274" w:lineRule="exact"/>
        <w:ind w:left="944" w:firstLine="0"/>
        <w:jc w:val="left"/>
      </w:pPr>
      <w:r>
        <w:t>Изучение</w:t>
      </w:r>
      <w:r>
        <w:rPr>
          <w:spacing w:val="-3"/>
        </w:rPr>
        <w:t xml:space="preserve"> </w:t>
      </w:r>
      <w:r>
        <w:t>зависимости</w:t>
      </w:r>
      <w:r>
        <w:rPr>
          <w:spacing w:val="-1"/>
        </w:rPr>
        <w:t xml:space="preserve"> </w:t>
      </w:r>
      <w:r>
        <w:t>силы Ампера</w:t>
      </w:r>
      <w:r>
        <w:rPr>
          <w:spacing w:val="-7"/>
        </w:rPr>
        <w:t xml:space="preserve"> </w:t>
      </w:r>
      <w:r>
        <w:t>от</w:t>
      </w:r>
      <w:r>
        <w:rPr>
          <w:spacing w:val="-6"/>
        </w:rPr>
        <w:t xml:space="preserve"> </w:t>
      </w:r>
      <w:r>
        <w:t>силы</w:t>
      </w:r>
      <w:r>
        <w:rPr>
          <w:spacing w:val="-5"/>
        </w:rPr>
        <w:t xml:space="preserve"> </w:t>
      </w:r>
      <w:r>
        <w:t>тока.</w:t>
      </w:r>
    </w:p>
    <w:p w14:paraId="14CA0BAA" w14:textId="77777777" w:rsidR="0063402D" w:rsidRDefault="00745CC7">
      <w:pPr>
        <w:pStyle w:val="a4"/>
        <w:spacing w:before="136"/>
        <w:ind w:left="944" w:firstLine="0"/>
        <w:jc w:val="left"/>
      </w:pPr>
      <w:r>
        <w:t>Определение</w:t>
      </w:r>
      <w:r>
        <w:rPr>
          <w:spacing w:val="-4"/>
        </w:rPr>
        <w:t xml:space="preserve"> </w:t>
      </w:r>
      <w:r>
        <w:t>магнитной</w:t>
      </w:r>
      <w:r>
        <w:rPr>
          <w:spacing w:val="-6"/>
        </w:rPr>
        <w:t xml:space="preserve"> </w:t>
      </w:r>
      <w:r>
        <w:t>индукции</w:t>
      </w:r>
      <w:r>
        <w:rPr>
          <w:spacing w:val="-1"/>
        </w:rPr>
        <w:t xml:space="preserve"> </w:t>
      </w:r>
      <w:r>
        <w:t>на</w:t>
      </w:r>
      <w:r>
        <w:rPr>
          <w:spacing w:val="-8"/>
        </w:rPr>
        <w:t xml:space="preserve"> </w:t>
      </w:r>
      <w:r>
        <w:t>основе</w:t>
      </w:r>
      <w:r>
        <w:rPr>
          <w:spacing w:val="-8"/>
        </w:rPr>
        <w:t xml:space="preserve"> </w:t>
      </w:r>
      <w:r>
        <w:t>измерения</w:t>
      </w:r>
      <w:r>
        <w:rPr>
          <w:spacing w:val="-2"/>
        </w:rPr>
        <w:t xml:space="preserve"> </w:t>
      </w:r>
      <w:r>
        <w:t>силы</w:t>
      </w:r>
      <w:r>
        <w:rPr>
          <w:spacing w:val="-1"/>
        </w:rPr>
        <w:t xml:space="preserve"> </w:t>
      </w:r>
      <w:r>
        <w:t>Ампера.</w:t>
      </w:r>
    </w:p>
    <w:p w14:paraId="262E33A7" w14:textId="77777777" w:rsidR="0063402D" w:rsidRDefault="00745CC7" w:rsidP="000A4911">
      <w:pPr>
        <w:pStyle w:val="a5"/>
        <w:numPr>
          <w:ilvl w:val="3"/>
          <w:numId w:val="63"/>
        </w:numPr>
        <w:tabs>
          <w:tab w:val="left" w:pos="1967"/>
        </w:tabs>
        <w:spacing w:before="142"/>
        <w:rPr>
          <w:sz w:val="24"/>
        </w:rPr>
      </w:pPr>
      <w:r>
        <w:rPr>
          <w:sz w:val="24"/>
        </w:rPr>
        <w:t>Тема</w:t>
      </w:r>
      <w:r>
        <w:rPr>
          <w:spacing w:val="-5"/>
          <w:sz w:val="24"/>
        </w:rPr>
        <w:t xml:space="preserve"> </w:t>
      </w:r>
      <w:r>
        <w:rPr>
          <w:sz w:val="24"/>
        </w:rPr>
        <w:t>5.</w:t>
      </w:r>
      <w:r>
        <w:rPr>
          <w:spacing w:val="-1"/>
          <w:sz w:val="24"/>
        </w:rPr>
        <w:t xml:space="preserve"> </w:t>
      </w:r>
      <w:r>
        <w:rPr>
          <w:sz w:val="24"/>
        </w:rPr>
        <w:t>Электромагнитная</w:t>
      </w:r>
      <w:r>
        <w:rPr>
          <w:spacing w:val="-3"/>
          <w:sz w:val="24"/>
        </w:rPr>
        <w:t xml:space="preserve"> </w:t>
      </w:r>
      <w:r>
        <w:rPr>
          <w:sz w:val="24"/>
        </w:rPr>
        <w:t>индукция.</w:t>
      </w:r>
    </w:p>
    <w:p w14:paraId="55805EAA" w14:textId="77777777" w:rsidR="0063402D" w:rsidRDefault="00745CC7">
      <w:pPr>
        <w:pStyle w:val="a4"/>
        <w:spacing w:before="137"/>
        <w:ind w:left="944" w:firstLine="0"/>
        <w:jc w:val="left"/>
      </w:pPr>
      <w:r>
        <w:t>Явление</w:t>
      </w:r>
      <w:r>
        <w:rPr>
          <w:spacing w:val="3"/>
        </w:rPr>
        <w:t xml:space="preserve"> </w:t>
      </w:r>
      <w:r>
        <w:t>электромагнитной</w:t>
      </w:r>
      <w:r>
        <w:rPr>
          <w:spacing w:val="6"/>
        </w:rPr>
        <w:t xml:space="preserve"> </w:t>
      </w:r>
      <w:r>
        <w:t>индукции.</w:t>
      </w:r>
      <w:r>
        <w:rPr>
          <w:spacing w:val="7"/>
        </w:rPr>
        <w:t xml:space="preserve"> </w:t>
      </w:r>
      <w:r>
        <w:t>Поток</w:t>
      </w:r>
      <w:r>
        <w:rPr>
          <w:spacing w:val="-1"/>
        </w:rPr>
        <w:t xml:space="preserve"> </w:t>
      </w:r>
      <w:r>
        <w:t>вектора</w:t>
      </w:r>
      <w:r>
        <w:rPr>
          <w:spacing w:val="4"/>
        </w:rPr>
        <w:t xml:space="preserve"> </w:t>
      </w:r>
      <w:r>
        <w:t>магнитной</w:t>
      </w:r>
      <w:r>
        <w:rPr>
          <w:spacing w:val="6"/>
        </w:rPr>
        <w:t xml:space="preserve"> </w:t>
      </w:r>
      <w:r>
        <w:t>индукции.</w:t>
      </w:r>
      <w:r>
        <w:rPr>
          <w:spacing w:val="6"/>
        </w:rPr>
        <w:t xml:space="preserve"> </w:t>
      </w:r>
      <w:r>
        <w:t>ЭДС</w:t>
      </w:r>
      <w:r>
        <w:rPr>
          <w:spacing w:val="3"/>
        </w:rPr>
        <w:t xml:space="preserve"> </w:t>
      </w:r>
      <w:r>
        <w:t>индукции.</w:t>
      </w:r>
    </w:p>
    <w:p w14:paraId="38BC8729" w14:textId="77777777" w:rsidR="0063402D" w:rsidRDefault="00745CC7">
      <w:pPr>
        <w:pStyle w:val="a4"/>
        <w:spacing w:before="137"/>
        <w:ind w:firstLine="0"/>
        <w:jc w:val="left"/>
      </w:pPr>
      <w:r>
        <w:t>Закон</w:t>
      </w:r>
      <w:r>
        <w:rPr>
          <w:spacing w:val="-2"/>
        </w:rPr>
        <w:t xml:space="preserve"> </w:t>
      </w:r>
      <w:r>
        <w:t>электромагнитной</w:t>
      </w:r>
      <w:r>
        <w:rPr>
          <w:spacing w:val="-7"/>
        </w:rPr>
        <w:t xml:space="preserve"> </w:t>
      </w:r>
      <w:r>
        <w:t>индукции</w:t>
      </w:r>
      <w:r>
        <w:rPr>
          <w:spacing w:val="-2"/>
        </w:rPr>
        <w:t xml:space="preserve"> </w:t>
      </w:r>
      <w:r>
        <w:t>Фарадея.</w:t>
      </w:r>
      <w:r>
        <w:rPr>
          <w:spacing w:val="-1"/>
        </w:rPr>
        <w:t xml:space="preserve"> </w:t>
      </w:r>
      <w:r>
        <w:t>Вихревое</w:t>
      </w:r>
      <w:r>
        <w:rPr>
          <w:spacing w:val="-3"/>
        </w:rPr>
        <w:t xml:space="preserve"> </w:t>
      </w:r>
      <w:r>
        <w:t>электрическое</w:t>
      </w:r>
      <w:r>
        <w:rPr>
          <w:spacing w:val="-4"/>
        </w:rPr>
        <w:t xml:space="preserve"> </w:t>
      </w:r>
      <w:r>
        <w:t>поле.</w:t>
      </w:r>
      <w:r>
        <w:rPr>
          <w:spacing w:val="-6"/>
        </w:rPr>
        <w:t xml:space="preserve"> </w:t>
      </w:r>
      <w:r>
        <w:t>Токи</w:t>
      </w:r>
      <w:r>
        <w:rPr>
          <w:spacing w:val="-6"/>
        </w:rPr>
        <w:t xml:space="preserve"> </w:t>
      </w:r>
      <w:r>
        <w:t>Фуко.</w:t>
      </w:r>
    </w:p>
    <w:p w14:paraId="3399FCD9" w14:textId="77777777" w:rsidR="0063402D" w:rsidRDefault="00745CC7">
      <w:pPr>
        <w:pStyle w:val="a4"/>
        <w:spacing w:before="137" w:line="362" w:lineRule="auto"/>
        <w:ind w:left="944" w:right="1885" w:firstLine="0"/>
        <w:jc w:val="left"/>
      </w:pPr>
      <w:r>
        <w:t>ЭДС</w:t>
      </w:r>
      <w:r>
        <w:rPr>
          <w:spacing w:val="-6"/>
        </w:rPr>
        <w:t xml:space="preserve"> </w:t>
      </w:r>
      <w:r>
        <w:t>индукции</w:t>
      </w:r>
      <w:r>
        <w:rPr>
          <w:spacing w:val="-3"/>
        </w:rPr>
        <w:t xml:space="preserve"> </w:t>
      </w:r>
      <w:r>
        <w:t>в</w:t>
      </w:r>
      <w:r>
        <w:rPr>
          <w:spacing w:val="-2"/>
        </w:rPr>
        <w:t xml:space="preserve"> </w:t>
      </w:r>
      <w:r>
        <w:t>проводнике,</w:t>
      </w:r>
      <w:r>
        <w:rPr>
          <w:spacing w:val="-1"/>
        </w:rPr>
        <w:t xml:space="preserve"> </w:t>
      </w:r>
      <w:r>
        <w:t>движущемся</w:t>
      </w:r>
      <w:r>
        <w:rPr>
          <w:spacing w:val="-4"/>
        </w:rPr>
        <w:t xml:space="preserve"> </w:t>
      </w:r>
      <w:r>
        <w:t>в</w:t>
      </w:r>
      <w:r>
        <w:rPr>
          <w:spacing w:val="-6"/>
        </w:rPr>
        <w:t xml:space="preserve"> </w:t>
      </w:r>
      <w:r>
        <w:t>однородном</w:t>
      </w:r>
      <w:r>
        <w:rPr>
          <w:spacing w:val="-6"/>
        </w:rPr>
        <w:t xml:space="preserve"> </w:t>
      </w:r>
      <w:r>
        <w:t>магнитном</w:t>
      </w:r>
      <w:r>
        <w:rPr>
          <w:spacing w:val="-6"/>
        </w:rPr>
        <w:t xml:space="preserve"> </w:t>
      </w:r>
      <w:r>
        <w:t>поле.</w:t>
      </w:r>
      <w:r>
        <w:rPr>
          <w:spacing w:val="-57"/>
        </w:rPr>
        <w:t xml:space="preserve"> </w:t>
      </w:r>
      <w:r>
        <w:t>Правило</w:t>
      </w:r>
      <w:r>
        <w:rPr>
          <w:spacing w:val="1"/>
        </w:rPr>
        <w:t xml:space="preserve"> </w:t>
      </w:r>
      <w:r>
        <w:t>Ленца.</w:t>
      </w:r>
    </w:p>
    <w:p w14:paraId="3585D937" w14:textId="77777777" w:rsidR="0063402D" w:rsidRDefault="00745CC7">
      <w:pPr>
        <w:pStyle w:val="a4"/>
        <w:spacing w:line="273" w:lineRule="exact"/>
        <w:ind w:left="944" w:firstLine="0"/>
        <w:jc w:val="left"/>
      </w:pPr>
      <w:r>
        <w:t>Индуктивность.</w:t>
      </w:r>
      <w:r>
        <w:rPr>
          <w:spacing w:val="11"/>
        </w:rPr>
        <w:t xml:space="preserve"> </w:t>
      </w:r>
      <w:r>
        <w:t>Катушка</w:t>
      </w:r>
      <w:r>
        <w:rPr>
          <w:spacing w:val="10"/>
        </w:rPr>
        <w:t xml:space="preserve"> </w:t>
      </w:r>
      <w:r>
        <w:t>индуктивности</w:t>
      </w:r>
      <w:r>
        <w:rPr>
          <w:spacing w:val="7"/>
        </w:rPr>
        <w:t xml:space="preserve"> </w:t>
      </w:r>
      <w:r>
        <w:t>в</w:t>
      </w:r>
      <w:r>
        <w:rPr>
          <w:spacing w:val="7"/>
        </w:rPr>
        <w:t xml:space="preserve"> </w:t>
      </w:r>
      <w:r>
        <w:t>цепи</w:t>
      </w:r>
      <w:r>
        <w:rPr>
          <w:spacing w:val="11"/>
        </w:rPr>
        <w:t xml:space="preserve"> </w:t>
      </w:r>
      <w:r>
        <w:t>постоянного</w:t>
      </w:r>
      <w:r>
        <w:rPr>
          <w:spacing w:val="15"/>
        </w:rPr>
        <w:t xml:space="preserve"> </w:t>
      </w:r>
      <w:r>
        <w:t>тока.</w:t>
      </w:r>
      <w:r>
        <w:rPr>
          <w:spacing w:val="8"/>
        </w:rPr>
        <w:t xml:space="preserve"> </w:t>
      </w:r>
      <w:r>
        <w:t>Явление</w:t>
      </w:r>
      <w:r>
        <w:rPr>
          <w:spacing w:val="10"/>
        </w:rPr>
        <w:t xml:space="preserve"> </w:t>
      </w:r>
      <w:r>
        <w:t>самоиндукции.</w:t>
      </w:r>
    </w:p>
    <w:p w14:paraId="6AEAD849" w14:textId="77777777" w:rsidR="0063402D" w:rsidRDefault="00745CC7">
      <w:pPr>
        <w:pStyle w:val="a4"/>
        <w:spacing w:before="137"/>
        <w:ind w:firstLine="0"/>
        <w:jc w:val="left"/>
      </w:pPr>
      <w:r>
        <w:t>ЭДС</w:t>
      </w:r>
      <w:r>
        <w:rPr>
          <w:spacing w:val="-7"/>
        </w:rPr>
        <w:t xml:space="preserve"> </w:t>
      </w:r>
      <w:r>
        <w:t>самоиндукции.</w:t>
      </w:r>
    </w:p>
    <w:p w14:paraId="4E786965" w14:textId="77777777" w:rsidR="0063402D" w:rsidRDefault="00745CC7">
      <w:pPr>
        <w:pStyle w:val="a4"/>
        <w:spacing w:before="137" w:line="362" w:lineRule="auto"/>
        <w:ind w:left="944" w:right="5233" w:firstLine="0"/>
        <w:jc w:val="left"/>
      </w:pPr>
      <w:r>
        <w:t>Энергия магнитного поля катушки с током.</w:t>
      </w:r>
      <w:r>
        <w:rPr>
          <w:spacing w:val="-57"/>
        </w:rPr>
        <w:t xml:space="preserve"> </w:t>
      </w:r>
      <w:r>
        <w:t>Электромагнитное</w:t>
      </w:r>
      <w:r>
        <w:rPr>
          <w:spacing w:val="-5"/>
        </w:rPr>
        <w:t xml:space="preserve"> </w:t>
      </w:r>
      <w:r>
        <w:t>поле.</w:t>
      </w:r>
    </w:p>
    <w:p w14:paraId="7C7031B6" w14:textId="77777777" w:rsidR="0063402D" w:rsidRDefault="00745CC7">
      <w:pPr>
        <w:pStyle w:val="a4"/>
        <w:spacing w:line="273" w:lineRule="exact"/>
        <w:ind w:left="944" w:firstLine="0"/>
        <w:jc w:val="left"/>
      </w:pPr>
      <w:r>
        <w:t>Технические</w:t>
      </w:r>
      <w:r>
        <w:rPr>
          <w:spacing w:val="46"/>
        </w:rPr>
        <w:t xml:space="preserve"> </w:t>
      </w:r>
      <w:r>
        <w:t>устройства</w:t>
      </w:r>
      <w:r>
        <w:rPr>
          <w:spacing w:val="95"/>
        </w:rPr>
        <w:t xml:space="preserve"> </w:t>
      </w:r>
      <w:r>
        <w:t>и</w:t>
      </w:r>
      <w:r>
        <w:rPr>
          <w:spacing w:val="98"/>
        </w:rPr>
        <w:t xml:space="preserve"> </w:t>
      </w:r>
      <w:r>
        <w:t>технологические</w:t>
      </w:r>
      <w:r>
        <w:rPr>
          <w:spacing w:val="99"/>
        </w:rPr>
        <w:t xml:space="preserve"> </w:t>
      </w:r>
      <w:r>
        <w:t>процессы:</w:t>
      </w:r>
      <w:r>
        <w:rPr>
          <w:spacing w:val="92"/>
        </w:rPr>
        <w:t xml:space="preserve"> </w:t>
      </w:r>
      <w:r>
        <w:t>индукционная</w:t>
      </w:r>
      <w:r>
        <w:rPr>
          <w:spacing w:val="96"/>
        </w:rPr>
        <w:t xml:space="preserve"> </w:t>
      </w:r>
      <w:r>
        <w:t>печь,</w:t>
      </w:r>
      <w:r>
        <w:rPr>
          <w:spacing w:val="98"/>
        </w:rPr>
        <w:t xml:space="preserve"> </w:t>
      </w:r>
      <w:r>
        <w:t>соленоид,</w:t>
      </w:r>
    </w:p>
    <w:p w14:paraId="77301424" w14:textId="77777777" w:rsidR="0063402D" w:rsidRDefault="0063402D">
      <w:pPr>
        <w:spacing w:line="273" w:lineRule="exact"/>
        <w:sectPr w:rsidR="0063402D">
          <w:pgSz w:w="11910" w:h="16840"/>
          <w:pgMar w:top="820" w:right="340" w:bottom="280" w:left="900" w:header="569" w:footer="0" w:gutter="0"/>
          <w:cols w:space="720"/>
        </w:sectPr>
      </w:pPr>
    </w:p>
    <w:p w14:paraId="0A81A131" w14:textId="77777777" w:rsidR="0063402D" w:rsidRDefault="00745CC7">
      <w:pPr>
        <w:pStyle w:val="a4"/>
        <w:spacing w:before="7"/>
        <w:ind w:firstLine="0"/>
        <w:jc w:val="left"/>
      </w:pPr>
      <w:r>
        <w:lastRenderedPageBreak/>
        <w:t>защита</w:t>
      </w:r>
      <w:r>
        <w:rPr>
          <w:spacing w:val="-5"/>
        </w:rPr>
        <w:t xml:space="preserve"> </w:t>
      </w:r>
      <w:r>
        <w:t>от</w:t>
      </w:r>
      <w:r>
        <w:rPr>
          <w:spacing w:val="-4"/>
        </w:rPr>
        <w:t xml:space="preserve"> </w:t>
      </w:r>
      <w:r>
        <w:t>электризации</w:t>
      </w:r>
      <w:r>
        <w:rPr>
          <w:spacing w:val="-3"/>
        </w:rPr>
        <w:t xml:space="preserve"> </w:t>
      </w:r>
      <w:r>
        <w:t>тел</w:t>
      </w:r>
      <w:r>
        <w:rPr>
          <w:spacing w:val="-5"/>
        </w:rPr>
        <w:t xml:space="preserve"> </w:t>
      </w:r>
      <w:r>
        <w:t>при</w:t>
      </w:r>
      <w:r>
        <w:rPr>
          <w:spacing w:val="2"/>
        </w:rPr>
        <w:t xml:space="preserve"> </w:t>
      </w:r>
      <w:r>
        <w:t>движении</w:t>
      </w:r>
      <w:r>
        <w:rPr>
          <w:spacing w:val="-4"/>
        </w:rPr>
        <w:t xml:space="preserve"> </w:t>
      </w:r>
      <w:r>
        <w:t>в</w:t>
      </w:r>
      <w:r>
        <w:rPr>
          <w:spacing w:val="-2"/>
        </w:rPr>
        <w:t xml:space="preserve"> </w:t>
      </w:r>
      <w:r>
        <w:t>магнитном</w:t>
      </w:r>
      <w:r>
        <w:rPr>
          <w:spacing w:val="-3"/>
        </w:rPr>
        <w:t xml:space="preserve"> </w:t>
      </w:r>
      <w:r>
        <w:t>поле Земли.</w:t>
      </w:r>
    </w:p>
    <w:p w14:paraId="2A118EDF" w14:textId="77777777" w:rsidR="0063402D" w:rsidRDefault="00745CC7">
      <w:pPr>
        <w:spacing w:before="142"/>
        <w:ind w:left="944"/>
        <w:rPr>
          <w:i/>
          <w:sz w:val="24"/>
        </w:rPr>
      </w:pPr>
      <w:r>
        <w:rPr>
          <w:i/>
          <w:sz w:val="24"/>
        </w:rPr>
        <w:t>Демонстрации.</w:t>
      </w:r>
    </w:p>
    <w:p w14:paraId="7EA2D215" w14:textId="77777777" w:rsidR="0063402D" w:rsidRDefault="00745CC7">
      <w:pPr>
        <w:pStyle w:val="a4"/>
        <w:spacing w:before="137"/>
        <w:ind w:left="944" w:firstLine="0"/>
        <w:jc w:val="left"/>
      </w:pPr>
      <w:r>
        <w:t>Наблюдение</w:t>
      </w:r>
      <w:r>
        <w:rPr>
          <w:spacing w:val="-6"/>
        </w:rPr>
        <w:t xml:space="preserve"> </w:t>
      </w:r>
      <w:r>
        <w:t>явления</w:t>
      </w:r>
      <w:r>
        <w:rPr>
          <w:spacing w:val="-5"/>
        </w:rPr>
        <w:t xml:space="preserve"> </w:t>
      </w:r>
      <w:r>
        <w:t>электромагнитной</w:t>
      </w:r>
      <w:r>
        <w:rPr>
          <w:spacing w:val="-4"/>
        </w:rPr>
        <w:t xml:space="preserve"> </w:t>
      </w:r>
      <w:r>
        <w:t>индукции.</w:t>
      </w:r>
    </w:p>
    <w:p w14:paraId="47625E00" w14:textId="77777777" w:rsidR="0063402D" w:rsidRDefault="00745CC7">
      <w:pPr>
        <w:pStyle w:val="a4"/>
        <w:spacing w:before="137" w:line="360" w:lineRule="auto"/>
        <w:ind w:left="944" w:right="228" w:firstLine="0"/>
        <w:jc w:val="left"/>
      </w:pPr>
      <w:r>
        <w:t>Исследование</w:t>
      </w:r>
      <w:r>
        <w:rPr>
          <w:spacing w:val="-4"/>
        </w:rPr>
        <w:t xml:space="preserve"> </w:t>
      </w:r>
      <w:r>
        <w:t>зависимости</w:t>
      </w:r>
      <w:r>
        <w:rPr>
          <w:spacing w:val="-6"/>
        </w:rPr>
        <w:t xml:space="preserve"> </w:t>
      </w:r>
      <w:r>
        <w:t>ЭДС</w:t>
      </w:r>
      <w:r>
        <w:rPr>
          <w:spacing w:val="-5"/>
        </w:rPr>
        <w:t xml:space="preserve"> </w:t>
      </w:r>
      <w:r>
        <w:t>индукции</w:t>
      </w:r>
      <w:r>
        <w:rPr>
          <w:spacing w:val="-2"/>
        </w:rPr>
        <w:t xml:space="preserve"> </w:t>
      </w:r>
      <w:r>
        <w:t>от</w:t>
      </w:r>
      <w:r>
        <w:rPr>
          <w:spacing w:val="-6"/>
        </w:rPr>
        <w:t xml:space="preserve"> </w:t>
      </w:r>
      <w:r>
        <w:t>скорости</w:t>
      </w:r>
      <w:r>
        <w:rPr>
          <w:spacing w:val="-6"/>
        </w:rPr>
        <w:t xml:space="preserve"> </w:t>
      </w:r>
      <w:r>
        <w:t>изменения</w:t>
      </w:r>
      <w:r>
        <w:rPr>
          <w:spacing w:val="-7"/>
        </w:rPr>
        <w:t xml:space="preserve"> </w:t>
      </w:r>
      <w:r>
        <w:t>магнитного</w:t>
      </w:r>
      <w:r>
        <w:rPr>
          <w:spacing w:val="-3"/>
        </w:rPr>
        <w:t xml:space="preserve"> </w:t>
      </w:r>
      <w:r>
        <w:t>потока.</w:t>
      </w:r>
      <w:r>
        <w:rPr>
          <w:spacing w:val="-57"/>
        </w:rPr>
        <w:t xml:space="preserve"> </w:t>
      </w:r>
      <w:r>
        <w:t>Правило</w:t>
      </w:r>
      <w:r>
        <w:rPr>
          <w:spacing w:val="1"/>
        </w:rPr>
        <w:t xml:space="preserve"> </w:t>
      </w:r>
      <w:r>
        <w:t>Ленца.</w:t>
      </w:r>
    </w:p>
    <w:p w14:paraId="23BCEEE8" w14:textId="77777777" w:rsidR="0063402D" w:rsidRDefault="00745CC7">
      <w:pPr>
        <w:pStyle w:val="a4"/>
        <w:spacing w:before="3" w:line="360" w:lineRule="auto"/>
        <w:ind w:left="944" w:right="3850" w:firstLine="0"/>
        <w:jc w:val="left"/>
      </w:pPr>
      <w:r>
        <w:t>Падение</w:t>
      </w:r>
      <w:r>
        <w:rPr>
          <w:spacing w:val="-4"/>
        </w:rPr>
        <w:t xml:space="preserve"> </w:t>
      </w:r>
      <w:r>
        <w:t>магнита</w:t>
      </w:r>
      <w:r>
        <w:rPr>
          <w:spacing w:val="-7"/>
        </w:rPr>
        <w:t xml:space="preserve"> </w:t>
      </w:r>
      <w:r>
        <w:t>в</w:t>
      </w:r>
      <w:r>
        <w:rPr>
          <w:spacing w:val="-1"/>
        </w:rPr>
        <w:t xml:space="preserve"> </w:t>
      </w:r>
      <w:r>
        <w:t>алюминиевой</w:t>
      </w:r>
      <w:r>
        <w:rPr>
          <w:spacing w:val="-7"/>
        </w:rPr>
        <w:t xml:space="preserve"> </w:t>
      </w:r>
      <w:r>
        <w:t>(медной)</w:t>
      </w:r>
      <w:r>
        <w:rPr>
          <w:spacing w:val="-5"/>
        </w:rPr>
        <w:t xml:space="preserve"> </w:t>
      </w:r>
      <w:r>
        <w:t>трубе.</w:t>
      </w:r>
      <w:r>
        <w:rPr>
          <w:spacing w:val="-57"/>
        </w:rPr>
        <w:t xml:space="preserve"> </w:t>
      </w:r>
      <w:r>
        <w:t>Явление самоиндукции.</w:t>
      </w:r>
    </w:p>
    <w:p w14:paraId="22260A02" w14:textId="77777777" w:rsidR="0063402D" w:rsidRDefault="00745CC7">
      <w:pPr>
        <w:pStyle w:val="a4"/>
        <w:spacing w:line="274" w:lineRule="exact"/>
        <w:ind w:left="944" w:firstLine="0"/>
        <w:jc w:val="left"/>
      </w:pPr>
      <w:r>
        <w:t>Исследование</w:t>
      </w:r>
      <w:r>
        <w:rPr>
          <w:spacing w:val="-4"/>
        </w:rPr>
        <w:t xml:space="preserve"> </w:t>
      </w:r>
      <w:r>
        <w:t>зависимости</w:t>
      </w:r>
      <w:r>
        <w:rPr>
          <w:spacing w:val="-5"/>
        </w:rPr>
        <w:t xml:space="preserve"> </w:t>
      </w:r>
      <w:r>
        <w:t>ЭДС</w:t>
      </w:r>
      <w:r>
        <w:rPr>
          <w:spacing w:val="-6"/>
        </w:rPr>
        <w:t xml:space="preserve"> </w:t>
      </w:r>
      <w:r>
        <w:t>самоиндукции</w:t>
      </w:r>
      <w:r>
        <w:rPr>
          <w:spacing w:val="-1"/>
        </w:rPr>
        <w:t xml:space="preserve"> </w:t>
      </w:r>
      <w:r>
        <w:t>от</w:t>
      </w:r>
      <w:r>
        <w:rPr>
          <w:spacing w:val="-3"/>
        </w:rPr>
        <w:t xml:space="preserve"> </w:t>
      </w:r>
      <w:r>
        <w:t>скорости</w:t>
      </w:r>
      <w:r>
        <w:rPr>
          <w:spacing w:val="-5"/>
        </w:rPr>
        <w:t xml:space="preserve"> </w:t>
      </w:r>
      <w:r>
        <w:t>изменения</w:t>
      </w:r>
      <w:r>
        <w:rPr>
          <w:spacing w:val="-3"/>
        </w:rPr>
        <w:t xml:space="preserve"> </w:t>
      </w:r>
      <w:r>
        <w:t>силы</w:t>
      </w:r>
      <w:r>
        <w:rPr>
          <w:spacing w:val="-2"/>
        </w:rPr>
        <w:t xml:space="preserve"> </w:t>
      </w:r>
      <w:r>
        <w:t>тока</w:t>
      </w:r>
      <w:r>
        <w:rPr>
          <w:spacing w:val="-8"/>
        </w:rPr>
        <w:t xml:space="preserve"> </w:t>
      </w:r>
      <w:r>
        <w:t>в</w:t>
      </w:r>
      <w:r>
        <w:rPr>
          <w:spacing w:val="-2"/>
        </w:rPr>
        <w:t xml:space="preserve"> </w:t>
      </w:r>
      <w:r>
        <w:t>цепи.</w:t>
      </w:r>
    </w:p>
    <w:p w14:paraId="285AAC65" w14:textId="77777777" w:rsidR="0063402D" w:rsidRDefault="00745CC7">
      <w:pPr>
        <w:spacing w:before="137"/>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399464FA" w14:textId="77777777" w:rsidR="0063402D" w:rsidRDefault="00745CC7">
      <w:pPr>
        <w:pStyle w:val="a4"/>
        <w:spacing w:before="137" w:line="360" w:lineRule="auto"/>
        <w:ind w:left="944" w:right="4344" w:firstLine="0"/>
      </w:pPr>
      <w:r>
        <w:t>Исследование</w:t>
      </w:r>
      <w:r>
        <w:rPr>
          <w:spacing w:val="-7"/>
        </w:rPr>
        <w:t xml:space="preserve"> </w:t>
      </w:r>
      <w:r>
        <w:t>явления</w:t>
      </w:r>
      <w:r>
        <w:rPr>
          <w:spacing w:val="-6"/>
        </w:rPr>
        <w:t xml:space="preserve"> </w:t>
      </w:r>
      <w:r>
        <w:t>электромагнитной</w:t>
      </w:r>
      <w:r>
        <w:rPr>
          <w:spacing w:val="-9"/>
        </w:rPr>
        <w:t xml:space="preserve"> </w:t>
      </w:r>
      <w:r>
        <w:t>индукции.</w:t>
      </w:r>
      <w:r>
        <w:rPr>
          <w:spacing w:val="-58"/>
        </w:rPr>
        <w:t xml:space="preserve"> </w:t>
      </w:r>
      <w:r>
        <w:t>Определение индукции вихревого магнитного поля.</w:t>
      </w:r>
      <w:r>
        <w:rPr>
          <w:spacing w:val="-57"/>
        </w:rPr>
        <w:t xml:space="preserve"> </w:t>
      </w:r>
      <w:r>
        <w:t>Исследование явления</w:t>
      </w:r>
      <w:r>
        <w:rPr>
          <w:spacing w:val="1"/>
        </w:rPr>
        <w:t xml:space="preserve"> </w:t>
      </w:r>
      <w:r>
        <w:t>самоиндукции.</w:t>
      </w:r>
    </w:p>
    <w:p w14:paraId="0CF28CD6" w14:textId="77777777" w:rsidR="0063402D" w:rsidRDefault="00745CC7">
      <w:pPr>
        <w:pStyle w:val="a4"/>
        <w:spacing w:before="2"/>
        <w:ind w:left="944" w:firstLine="0"/>
      </w:pPr>
      <w:r>
        <w:t>Сборка</w:t>
      </w:r>
      <w:r>
        <w:rPr>
          <w:spacing w:val="-5"/>
        </w:rPr>
        <w:t xml:space="preserve"> </w:t>
      </w:r>
      <w:r>
        <w:t>модели</w:t>
      </w:r>
      <w:r>
        <w:rPr>
          <w:spacing w:val="-2"/>
        </w:rPr>
        <w:t xml:space="preserve"> </w:t>
      </w:r>
      <w:r>
        <w:t>электромагнитного</w:t>
      </w:r>
      <w:r>
        <w:rPr>
          <w:spacing w:val="-3"/>
        </w:rPr>
        <w:t xml:space="preserve"> </w:t>
      </w:r>
      <w:r>
        <w:t>генератора.</w:t>
      </w:r>
    </w:p>
    <w:p w14:paraId="5011A231" w14:textId="77777777" w:rsidR="0063402D" w:rsidRDefault="00745CC7" w:rsidP="000A4911">
      <w:pPr>
        <w:pStyle w:val="a5"/>
        <w:numPr>
          <w:ilvl w:val="2"/>
          <w:numId w:val="63"/>
        </w:numPr>
        <w:tabs>
          <w:tab w:val="left" w:pos="1789"/>
        </w:tabs>
        <w:spacing w:before="136"/>
        <w:ind w:left="1789"/>
        <w:rPr>
          <w:sz w:val="24"/>
        </w:rPr>
      </w:pPr>
      <w:r>
        <w:rPr>
          <w:sz w:val="24"/>
        </w:rPr>
        <w:t>Раздел</w:t>
      </w:r>
      <w:r>
        <w:rPr>
          <w:spacing w:val="-2"/>
          <w:sz w:val="24"/>
        </w:rPr>
        <w:t xml:space="preserve"> </w:t>
      </w:r>
      <w:r>
        <w:rPr>
          <w:sz w:val="24"/>
        </w:rPr>
        <w:t>5.</w:t>
      </w:r>
      <w:r>
        <w:rPr>
          <w:spacing w:val="-1"/>
          <w:sz w:val="24"/>
        </w:rPr>
        <w:t xml:space="preserve"> </w:t>
      </w:r>
      <w:r>
        <w:rPr>
          <w:sz w:val="24"/>
        </w:rPr>
        <w:t>Колебания</w:t>
      </w:r>
      <w:r>
        <w:rPr>
          <w:spacing w:val="-2"/>
          <w:sz w:val="24"/>
        </w:rPr>
        <w:t xml:space="preserve"> </w:t>
      </w:r>
      <w:r>
        <w:rPr>
          <w:sz w:val="24"/>
        </w:rPr>
        <w:t>и</w:t>
      </w:r>
      <w:r>
        <w:rPr>
          <w:spacing w:val="-5"/>
          <w:sz w:val="24"/>
        </w:rPr>
        <w:t xml:space="preserve"> </w:t>
      </w:r>
      <w:r>
        <w:rPr>
          <w:sz w:val="24"/>
        </w:rPr>
        <w:t>волны.</w:t>
      </w:r>
    </w:p>
    <w:p w14:paraId="4F881155" w14:textId="77777777" w:rsidR="0063402D" w:rsidRDefault="00745CC7" w:rsidP="000A4911">
      <w:pPr>
        <w:pStyle w:val="a5"/>
        <w:numPr>
          <w:ilvl w:val="3"/>
          <w:numId w:val="63"/>
        </w:numPr>
        <w:tabs>
          <w:tab w:val="left" w:pos="1967"/>
        </w:tabs>
        <w:spacing w:before="142" w:line="360" w:lineRule="auto"/>
        <w:ind w:left="944" w:right="4880" w:firstLine="0"/>
        <w:rPr>
          <w:sz w:val="24"/>
        </w:rPr>
      </w:pPr>
      <w:r>
        <w:rPr>
          <w:sz w:val="24"/>
        </w:rPr>
        <w:t>Тема 1. Механические колебания.</w:t>
      </w:r>
      <w:r>
        <w:rPr>
          <w:spacing w:val="1"/>
          <w:sz w:val="24"/>
        </w:rPr>
        <w:t xml:space="preserve"> </w:t>
      </w:r>
      <w:r>
        <w:rPr>
          <w:sz w:val="24"/>
        </w:rPr>
        <w:t>Колебательная</w:t>
      </w:r>
      <w:r>
        <w:rPr>
          <w:spacing w:val="-5"/>
          <w:sz w:val="24"/>
        </w:rPr>
        <w:t xml:space="preserve"> </w:t>
      </w:r>
      <w:r>
        <w:rPr>
          <w:sz w:val="24"/>
        </w:rPr>
        <w:t>система.</w:t>
      </w:r>
      <w:r>
        <w:rPr>
          <w:spacing w:val="-7"/>
          <w:sz w:val="24"/>
        </w:rPr>
        <w:t xml:space="preserve"> </w:t>
      </w:r>
      <w:r>
        <w:rPr>
          <w:sz w:val="24"/>
        </w:rPr>
        <w:t>Свободные</w:t>
      </w:r>
      <w:r>
        <w:rPr>
          <w:spacing w:val="-5"/>
          <w:sz w:val="24"/>
        </w:rPr>
        <w:t xml:space="preserve"> </w:t>
      </w:r>
      <w:r>
        <w:rPr>
          <w:sz w:val="24"/>
        </w:rPr>
        <w:t>колебания.</w:t>
      </w:r>
    </w:p>
    <w:p w14:paraId="320DDA6C" w14:textId="77777777" w:rsidR="0063402D" w:rsidRDefault="00745CC7">
      <w:pPr>
        <w:pStyle w:val="a4"/>
        <w:tabs>
          <w:tab w:val="left" w:pos="3140"/>
          <w:tab w:val="left" w:pos="5574"/>
          <w:tab w:val="left" w:pos="7153"/>
          <w:tab w:val="left" w:pos="8756"/>
        </w:tabs>
        <w:spacing w:line="360" w:lineRule="auto"/>
        <w:ind w:right="222"/>
      </w:pPr>
      <w:r>
        <w:t>Гармонические</w:t>
      </w:r>
      <w:r>
        <w:rPr>
          <w:spacing w:val="1"/>
        </w:rPr>
        <w:t xml:space="preserve"> </w:t>
      </w:r>
      <w:r>
        <w:t>колебания.</w:t>
      </w:r>
      <w:r>
        <w:rPr>
          <w:spacing w:val="1"/>
        </w:rPr>
        <w:t xml:space="preserve"> </w:t>
      </w:r>
      <w:r>
        <w:t>Кинематическое</w:t>
      </w:r>
      <w:r>
        <w:rPr>
          <w:spacing w:val="1"/>
        </w:rPr>
        <w:t xml:space="preserve"> </w:t>
      </w:r>
      <w:r>
        <w:t>и</w:t>
      </w:r>
      <w:r>
        <w:rPr>
          <w:spacing w:val="1"/>
        </w:rPr>
        <w:t xml:space="preserve"> </w:t>
      </w:r>
      <w:r>
        <w:t>динамическое</w:t>
      </w:r>
      <w:r>
        <w:rPr>
          <w:spacing w:val="1"/>
        </w:rPr>
        <w:t xml:space="preserve"> </w:t>
      </w:r>
      <w:r>
        <w:t>описание.</w:t>
      </w:r>
      <w:r>
        <w:rPr>
          <w:spacing w:val="1"/>
        </w:rPr>
        <w:t xml:space="preserve"> </w:t>
      </w:r>
      <w:r>
        <w:t>Энергетическое</w:t>
      </w:r>
      <w:r>
        <w:rPr>
          <w:spacing w:val="1"/>
        </w:rPr>
        <w:t xml:space="preserve"> </w:t>
      </w:r>
      <w:r>
        <w:t>описание</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Вывод</w:t>
      </w:r>
      <w:r>
        <w:rPr>
          <w:spacing w:val="1"/>
        </w:rPr>
        <w:t xml:space="preserve"> </w:t>
      </w:r>
      <w:r>
        <w:t>динамического</w:t>
      </w:r>
      <w:r>
        <w:rPr>
          <w:spacing w:val="1"/>
        </w:rPr>
        <w:t xml:space="preserve"> </w:t>
      </w:r>
      <w:r>
        <w:t>описания</w:t>
      </w:r>
      <w:r>
        <w:rPr>
          <w:spacing w:val="1"/>
        </w:rPr>
        <w:t xml:space="preserve"> </w:t>
      </w:r>
      <w:r>
        <w:t>гармонических</w:t>
      </w:r>
      <w:r>
        <w:tab/>
        <w:t>колебаний</w:t>
      </w:r>
      <w:r>
        <w:tab/>
        <w:t>из</w:t>
      </w:r>
      <w:r>
        <w:tab/>
        <w:t>их</w:t>
      </w:r>
      <w:r>
        <w:tab/>
        <w:t>энергетического</w:t>
      </w:r>
      <w:r>
        <w:rPr>
          <w:spacing w:val="-58"/>
        </w:rPr>
        <w:t xml:space="preserve"> </w:t>
      </w:r>
      <w:r>
        <w:t>и</w:t>
      </w:r>
      <w:r>
        <w:rPr>
          <w:spacing w:val="2"/>
        </w:rPr>
        <w:t xml:space="preserve"> </w:t>
      </w:r>
      <w:r>
        <w:t>кинематического</w:t>
      </w:r>
      <w:r>
        <w:rPr>
          <w:spacing w:val="-3"/>
        </w:rPr>
        <w:t xml:space="preserve"> </w:t>
      </w:r>
      <w:r>
        <w:t>описания.</w:t>
      </w:r>
    </w:p>
    <w:p w14:paraId="58813454" w14:textId="77777777" w:rsidR="0063402D" w:rsidRDefault="00745CC7">
      <w:pPr>
        <w:pStyle w:val="a4"/>
        <w:spacing w:line="360" w:lineRule="auto"/>
        <w:ind w:right="232"/>
      </w:pP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Связь</w:t>
      </w:r>
      <w:r>
        <w:rPr>
          <w:spacing w:val="1"/>
        </w:rPr>
        <w:t xml:space="preserve"> </w:t>
      </w:r>
      <w:r>
        <w:t>амплитуды</w:t>
      </w:r>
      <w:r>
        <w:rPr>
          <w:spacing w:val="1"/>
        </w:rPr>
        <w:t xml:space="preserve"> </w:t>
      </w:r>
      <w:r>
        <w:t>колебаний</w:t>
      </w:r>
      <w:r>
        <w:rPr>
          <w:spacing w:val="1"/>
        </w:rPr>
        <w:t xml:space="preserve"> </w:t>
      </w:r>
      <w:r>
        <w:t>исходной</w:t>
      </w:r>
      <w:r>
        <w:rPr>
          <w:spacing w:val="1"/>
        </w:rPr>
        <w:t xml:space="preserve"> </w:t>
      </w:r>
      <w:r>
        <w:t>величины</w:t>
      </w:r>
      <w:r>
        <w:rPr>
          <w:spacing w:val="1"/>
        </w:rPr>
        <w:t xml:space="preserve"> </w:t>
      </w:r>
      <w:r>
        <w:t>с</w:t>
      </w:r>
      <w:r>
        <w:rPr>
          <w:spacing w:val="1"/>
        </w:rPr>
        <w:t xml:space="preserve"> </w:t>
      </w:r>
      <w:r>
        <w:t>амплитудами</w:t>
      </w:r>
      <w:r>
        <w:rPr>
          <w:spacing w:val="2"/>
        </w:rPr>
        <w:t xml:space="preserve"> </w:t>
      </w:r>
      <w:r>
        <w:t>колебаний</w:t>
      </w:r>
      <w:r>
        <w:rPr>
          <w:spacing w:val="-2"/>
        </w:rPr>
        <w:t xml:space="preserve"> </w:t>
      </w:r>
      <w:r>
        <w:t>её</w:t>
      </w:r>
      <w:r>
        <w:rPr>
          <w:spacing w:val="1"/>
        </w:rPr>
        <w:t xml:space="preserve"> </w:t>
      </w:r>
      <w:r>
        <w:t>скорости</w:t>
      </w:r>
      <w:r>
        <w:rPr>
          <w:spacing w:val="-1"/>
        </w:rPr>
        <w:t xml:space="preserve"> </w:t>
      </w:r>
      <w:r>
        <w:t>и</w:t>
      </w:r>
      <w:r>
        <w:rPr>
          <w:spacing w:val="-2"/>
        </w:rPr>
        <w:t xml:space="preserve"> </w:t>
      </w:r>
      <w:r>
        <w:t>ускорения.</w:t>
      </w:r>
    </w:p>
    <w:p w14:paraId="6FC16536" w14:textId="77777777" w:rsidR="0063402D" w:rsidRDefault="00745CC7">
      <w:pPr>
        <w:pStyle w:val="a4"/>
        <w:spacing w:before="1" w:line="360" w:lineRule="auto"/>
        <w:ind w:right="230"/>
      </w:pP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Период</w:t>
      </w:r>
      <w:r>
        <w:rPr>
          <w:spacing w:val="1"/>
        </w:rPr>
        <w:t xml:space="preserve"> </w:t>
      </w:r>
      <w:r>
        <w:t>малых</w:t>
      </w:r>
      <w:r>
        <w:rPr>
          <w:spacing w:val="1"/>
        </w:rPr>
        <w:t xml:space="preserve"> </w:t>
      </w:r>
      <w:r>
        <w:t>свободных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3"/>
        </w:rPr>
        <w:t xml:space="preserve"> </w:t>
      </w:r>
      <w:r>
        <w:t>Период</w:t>
      </w:r>
      <w:r>
        <w:rPr>
          <w:spacing w:val="-1"/>
        </w:rPr>
        <w:t xml:space="preserve"> </w:t>
      </w:r>
      <w:r>
        <w:t>свободных</w:t>
      </w:r>
      <w:r>
        <w:rPr>
          <w:spacing w:val="-3"/>
        </w:rPr>
        <w:t xml:space="preserve"> </w:t>
      </w:r>
      <w:r>
        <w:t>колебаний</w:t>
      </w:r>
      <w:r>
        <w:rPr>
          <w:spacing w:val="2"/>
        </w:rPr>
        <w:t xml:space="preserve"> </w:t>
      </w:r>
      <w:r>
        <w:t>пружинного</w:t>
      </w:r>
      <w:r>
        <w:rPr>
          <w:spacing w:val="2"/>
        </w:rPr>
        <w:t xml:space="preserve"> </w:t>
      </w:r>
      <w:r>
        <w:t>маятника.</w:t>
      </w:r>
    </w:p>
    <w:p w14:paraId="6954BBA1" w14:textId="77777777" w:rsidR="0063402D" w:rsidRDefault="00745CC7">
      <w:pPr>
        <w:pStyle w:val="a4"/>
        <w:spacing w:line="360" w:lineRule="auto"/>
        <w:ind w:right="220"/>
      </w:pPr>
      <w:r>
        <w:t>Понятие</w:t>
      </w:r>
      <w:r>
        <w:rPr>
          <w:spacing w:val="1"/>
        </w:rPr>
        <w:t xml:space="preserve"> </w:t>
      </w:r>
      <w:r>
        <w:t>о</w:t>
      </w:r>
      <w:r>
        <w:rPr>
          <w:spacing w:val="1"/>
        </w:rPr>
        <w:t xml:space="preserve"> </w:t>
      </w:r>
      <w:r>
        <w:t>затухающих</w:t>
      </w:r>
      <w:r>
        <w:rPr>
          <w:spacing w:val="1"/>
        </w:rPr>
        <w:t xml:space="preserve"> </w:t>
      </w:r>
      <w:r>
        <w:t>колебаниях.</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Резонансная</w:t>
      </w:r>
      <w:r>
        <w:rPr>
          <w:spacing w:val="1"/>
        </w:rPr>
        <w:t xml:space="preserve"> </w:t>
      </w:r>
      <w:r>
        <w:t>кривая.</w:t>
      </w:r>
      <w:r>
        <w:rPr>
          <w:spacing w:val="3"/>
        </w:rPr>
        <w:t xml:space="preserve"> </w:t>
      </w:r>
      <w:r>
        <w:t>Влияние затухания</w:t>
      </w:r>
      <w:r>
        <w:rPr>
          <w:spacing w:val="2"/>
        </w:rPr>
        <w:t xml:space="preserve"> </w:t>
      </w:r>
      <w:r>
        <w:t>на вид</w:t>
      </w:r>
      <w:r>
        <w:rPr>
          <w:spacing w:val="-1"/>
        </w:rPr>
        <w:t xml:space="preserve"> </w:t>
      </w:r>
      <w:r>
        <w:t>резонансной</w:t>
      </w:r>
      <w:r>
        <w:rPr>
          <w:spacing w:val="-2"/>
        </w:rPr>
        <w:t xml:space="preserve"> </w:t>
      </w:r>
      <w:r>
        <w:t>кривой.</w:t>
      </w:r>
      <w:r>
        <w:rPr>
          <w:spacing w:val="-2"/>
        </w:rPr>
        <w:t xml:space="preserve"> </w:t>
      </w:r>
      <w:r>
        <w:t>Автоколебания.</w:t>
      </w:r>
    </w:p>
    <w:p w14:paraId="72AF08CB" w14:textId="77777777" w:rsidR="0063402D" w:rsidRDefault="00745CC7">
      <w:pPr>
        <w:pStyle w:val="a4"/>
        <w:spacing w:before="1" w:line="360" w:lineRule="auto"/>
        <w:ind w:right="232"/>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метроном,</w:t>
      </w:r>
      <w:r>
        <w:rPr>
          <w:spacing w:val="1"/>
        </w:rPr>
        <w:t xml:space="preserve"> </w:t>
      </w:r>
      <w:r>
        <w:t>часы,</w:t>
      </w:r>
      <w:r>
        <w:rPr>
          <w:spacing w:val="1"/>
        </w:rPr>
        <w:t xml:space="preserve"> </w:t>
      </w:r>
      <w:r>
        <w:t>качели,</w:t>
      </w:r>
      <w:r>
        <w:rPr>
          <w:spacing w:val="1"/>
        </w:rPr>
        <w:t xml:space="preserve"> </w:t>
      </w:r>
      <w:r>
        <w:t>музыкальные инструменты,</w:t>
      </w:r>
      <w:r>
        <w:rPr>
          <w:spacing w:val="4"/>
        </w:rPr>
        <w:t xml:space="preserve"> </w:t>
      </w:r>
      <w:r>
        <w:t>сейсмограф.</w:t>
      </w:r>
    </w:p>
    <w:p w14:paraId="3FF156DF" w14:textId="77777777" w:rsidR="0063402D" w:rsidRDefault="00745CC7">
      <w:pPr>
        <w:spacing w:line="274" w:lineRule="exact"/>
        <w:ind w:left="944"/>
        <w:rPr>
          <w:i/>
          <w:sz w:val="24"/>
        </w:rPr>
      </w:pPr>
      <w:r>
        <w:rPr>
          <w:i/>
          <w:sz w:val="24"/>
        </w:rPr>
        <w:t>Демонстрации.</w:t>
      </w:r>
    </w:p>
    <w:p w14:paraId="289E7E0F" w14:textId="77777777" w:rsidR="0063402D" w:rsidRDefault="00745CC7">
      <w:pPr>
        <w:pStyle w:val="a4"/>
        <w:spacing w:before="137"/>
        <w:ind w:left="944" w:firstLine="0"/>
        <w:jc w:val="left"/>
      </w:pPr>
      <w:r>
        <w:t>Запись</w:t>
      </w:r>
      <w:r>
        <w:rPr>
          <w:spacing w:val="-6"/>
        </w:rPr>
        <w:t xml:space="preserve"> </w:t>
      </w:r>
      <w:r>
        <w:t>колебательного</w:t>
      </w:r>
      <w:r>
        <w:rPr>
          <w:spacing w:val="-1"/>
        </w:rPr>
        <w:t xml:space="preserve"> </w:t>
      </w:r>
      <w:r>
        <w:t>движения.</w:t>
      </w:r>
    </w:p>
    <w:p w14:paraId="6356BF24" w14:textId="77777777" w:rsidR="0063402D" w:rsidRDefault="00745CC7">
      <w:pPr>
        <w:pStyle w:val="a4"/>
        <w:tabs>
          <w:tab w:val="left" w:pos="2642"/>
          <w:tab w:val="left" w:pos="4579"/>
          <w:tab w:val="left" w:pos="5812"/>
          <w:tab w:val="left" w:pos="6876"/>
          <w:tab w:val="left" w:pos="8363"/>
          <w:tab w:val="left" w:pos="9303"/>
          <w:tab w:val="left" w:pos="9946"/>
        </w:tabs>
        <w:spacing w:before="141" w:line="360" w:lineRule="auto"/>
        <w:ind w:right="228"/>
        <w:jc w:val="left"/>
      </w:pPr>
      <w:r>
        <w:t>Наблюдение</w:t>
      </w:r>
      <w:r>
        <w:tab/>
        <w:t>независимости</w:t>
      </w:r>
      <w:r>
        <w:tab/>
        <w:t>периода</w:t>
      </w:r>
      <w:r>
        <w:tab/>
        <w:t>малых</w:t>
      </w:r>
      <w:r>
        <w:tab/>
        <w:t>колебаний</w:t>
      </w:r>
      <w:r>
        <w:tab/>
        <w:t>груза</w:t>
      </w:r>
      <w:r>
        <w:tab/>
        <w:t>на</w:t>
      </w:r>
      <w:r>
        <w:tab/>
      </w:r>
      <w:r>
        <w:rPr>
          <w:spacing w:val="-1"/>
        </w:rPr>
        <w:t>нити</w:t>
      </w:r>
      <w:r>
        <w:rPr>
          <w:spacing w:val="-57"/>
        </w:rPr>
        <w:t xml:space="preserve"> </w:t>
      </w:r>
      <w:r>
        <w:t>от</w:t>
      </w:r>
      <w:r>
        <w:rPr>
          <w:spacing w:val="-3"/>
        </w:rPr>
        <w:t xml:space="preserve"> </w:t>
      </w:r>
      <w:r>
        <w:t>амплитуды.</w:t>
      </w:r>
    </w:p>
    <w:p w14:paraId="11EFC30A" w14:textId="77777777" w:rsidR="0063402D" w:rsidRDefault="00745CC7">
      <w:pPr>
        <w:pStyle w:val="a4"/>
        <w:spacing w:line="360" w:lineRule="auto"/>
        <w:jc w:val="left"/>
      </w:pPr>
      <w:r>
        <w:t>Исследование</w:t>
      </w:r>
      <w:r>
        <w:rPr>
          <w:spacing w:val="9"/>
        </w:rPr>
        <w:t xml:space="preserve"> </w:t>
      </w:r>
      <w:r>
        <w:t>затухающих</w:t>
      </w:r>
      <w:r>
        <w:rPr>
          <w:spacing w:val="6"/>
        </w:rPr>
        <w:t xml:space="preserve"> </w:t>
      </w:r>
      <w:r>
        <w:t>колебаний</w:t>
      </w:r>
      <w:r>
        <w:rPr>
          <w:spacing w:val="11"/>
        </w:rPr>
        <w:t xml:space="preserve"> </w:t>
      </w:r>
      <w:r>
        <w:t>и</w:t>
      </w:r>
      <w:r>
        <w:rPr>
          <w:spacing w:val="7"/>
        </w:rPr>
        <w:t xml:space="preserve"> </w:t>
      </w:r>
      <w:r>
        <w:t>зависимости</w:t>
      </w:r>
      <w:r>
        <w:rPr>
          <w:spacing w:val="7"/>
        </w:rPr>
        <w:t xml:space="preserve"> </w:t>
      </w:r>
      <w:r>
        <w:t>периода</w:t>
      </w:r>
      <w:r>
        <w:rPr>
          <w:spacing w:val="9"/>
        </w:rPr>
        <w:t xml:space="preserve"> </w:t>
      </w:r>
      <w:r>
        <w:t>свободных</w:t>
      </w:r>
      <w:r>
        <w:rPr>
          <w:spacing w:val="6"/>
        </w:rPr>
        <w:t xml:space="preserve"> </w:t>
      </w:r>
      <w:r>
        <w:t>колебаний</w:t>
      </w:r>
      <w:r>
        <w:rPr>
          <w:spacing w:val="2"/>
        </w:rPr>
        <w:t xml:space="preserve"> </w:t>
      </w:r>
      <w:r>
        <w:t>от</w:t>
      </w:r>
      <w:r>
        <w:rPr>
          <w:spacing w:val="-57"/>
        </w:rPr>
        <w:t xml:space="preserve"> </w:t>
      </w:r>
      <w:r>
        <w:t>сопротивления.</w:t>
      </w:r>
    </w:p>
    <w:p w14:paraId="361A0CE2" w14:textId="77777777" w:rsidR="0063402D" w:rsidRDefault="00745CC7">
      <w:pPr>
        <w:pStyle w:val="a4"/>
        <w:tabs>
          <w:tab w:val="left" w:pos="2632"/>
          <w:tab w:val="left" w:pos="3951"/>
          <w:tab w:val="left" w:pos="4733"/>
          <w:tab w:val="left" w:pos="5217"/>
          <w:tab w:val="left" w:pos="6550"/>
          <w:tab w:val="left" w:pos="7691"/>
          <w:tab w:val="left" w:pos="8046"/>
          <w:tab w:val="left" w:pos="8934"/>
        </w:tabs>
        <w:spacing w:before="1" w:line="360" w:lineRule="auto"/>
        <w:ind w:right="231"/>
        <w:jc w:val="left"/>
      </w:pPr>
      <w:r>
        <w:t>Исследование</w:t>
      </w:r>
      <w:r>
        <w:tab/>
        <w:t>колебаний</w:t>
      </w:r>
      <w:r>
        <w:tab/>
        <w:t>груза</w:t>
      </w:r>
      <w:r>
        <w:tab/>
        <w:t>на</w:t>
      </w:r>
      <w:r>
        <w:tab/>
        <w:t>массивной</w:t>
      </w:r>
      <w:r>
        <w:tab/>
        <w:t>пружине</w:t>
      </w:r>
      <w:r>
        <w:tab/>
        <w:t>с</w:t>
      </w:r>
      <w:r>
        <w:tab/>
        <w:t>целью</w:t>
      </w:r>
      <w:r>
        <w:tab/>
      </w:r>
      <w:r>
        <w:rPr>
          <w:spacing w:val="-1"/>
        </w:rPr>
        <w:t>формирования</w:t>
      </w:r>
      <w:r>
        <w:rPr>
          <w:spacing w:val="-57"/>
        </w:rPr>
        <w:t xml:space="preserve"> </w:t>
      </w:r>
      <w:r>
        <w:t>представлений</w:t>
      </w:r>
      <w:r>
        <w:rPr>
          <w:spacing w:val="-3"/>
        </w:rPr>
        <w:t xml:space="preserve"> </w:t>
      </w:r>
      <w:r>
        <w:t>об идеальной</w:t>
      </w:r>
      <w:r>
        <w:rPr>
          <w:spacing w:val="-2"/>
        </w:rPr>
        <w:t xml:space="preserve"> </w:t>
      </w:r>
      <w:r>
        <w:t>модели</w:t>
      </w:r>
      <w:r>
        <w:rPr>
          <w:spacing w:val="2"/>
        </w:rPr>
        <w:t xml:space="preserve"> </w:t>
      </w:r>
      <w:r>
        <w:t>пружинного</w:t>
      </w:r>
      <w:r>
        <w:rPr>
          <w:spacing w:val="2"/>
        </w:rPr>
        <w:t xml:space="preserve"> </w:t>
      </w:r>
      <w:r>
        <w:t>маятника.</w:t>
      </w:r>
    </w:p>
    <w:p w14:paraId="206D0110" w14:textId="77777777" w:rsidR="0063402D" w:rsidRDefault="0063402D">
      <w:pPr>
        <w:spacing w:line="360" w:lineRule="auto"/>
        <w:sectPr w:rsidR="0063402D">
          <w:pgSz w:w="11910" w:h="16840"/>
          <w:pgMar w:top="820" w:right="340" w:bottom="280" w:left="900" w:header="569" w:footer="0" w:gutter="0"/>
          <w:cols w:space="720"/>
        </w:sectPr>
      </w:pPr>
    </w:p>
    <w:p w14:paraId="10CE76D1" w14:textId="77777777" w:rsidR="0063402D" w:rsidRDefault="00745CC7">
      <w:pPr>
        <w:pStyle w:val="a4"/>
        <w:spacing w:before="7" w:line="362" w:lineRule="auto"/>
        <w:ind w:left="944" w:right="2487" w:firstLine="0"/>
        <w:jc w:val="left"/>
      </w:pPr>
      <w:r>
        <w:lastRenderedPageBreak/>
        <w:t>Закон</w:t>
      </w:r>
      <w:r>
        <w:rPr>
          <w:spacing w:val="-3"/>
        </w:rPr>
        <w:t xml:space="preserve"> </w:t>
      </w:r>
      <w:r>
        <w:t>сохранения</w:t>
      </w:r>
      <w:r>
        <w:rPr>
          <w:spacing w:val="-4"/>
        </w:rPr>
        <w:t xml:space="preserve"> </w:t>
      </w:r>
      <w:r>
        <w:t>энергии</w:t>
      </w:r>
      <w:r>
        <w:rPr>
          <w:spacing w:val="-3"/>
        </w:rPr>
        <w:t xml:space="preserve"> </w:t>
      </w:r>
      <w:r>
        <w:t>при</w:t>
      </w:r>
      <w:r>
        <w:rPr>
          <w:spacing w:val="-3"/>
        </w:rPr>
        <w:t xml:space="preserve"> </w:t>
      </w:r>
      <w:r>
        <w:t>колебаниях</w:t>
      </w:r>
      <w:r>
        <w:rPr>
          <w:spacing w:val="-8"/>
        </w:rPr>
        <w:t xml:space="preserve"> </w:t>
      </w:r>
      <w:r>
        <w:t>груза</w:t>
      </w:r>
      <w:r>
        <w:rPr>
          <w:spacing w:val="-5"/>
        </w:rPr>
        <w:t xml:space="preserve"> </w:t>
      </w:r>
      <w:r>
        <w:t>на</w:t>
      </w:r>
      <w:r>
        <w:rPr>
          <w:spacing w:val="-4"/>
        </w:rPr>
        <w:t xml:space="preserve"> </w:t>
      </w:r>
      <w:r>
        <w:t>пружине.</w:t>
      </w:r>
      <w:r>
        <w:rPr>
          <w:spacing w:val="-57"/>
        </w:rPr>
        <w:t xml:space="preserve"> </w:t>
      </w:r>
      <w:r>
        <w:t>Исследование вынужденных</w:t>
      </w:r>
      <w:r>
        <w:rPr>
          <w:spacing w:val="-4"/>
        </w:rPr>
        <w:t xml:space="preserve"> </w:t>
      </w:r>
      <w:r>
        <w:t>колебаний.</w:t>
      </w:r>
    </w:p>
    <w:p w14:paraId="5BB0E5A6" w14:textId="77777777" w:rsidR="0063402D" w:rsidRDefault="00745CC7">
      <w:pPr>
        <w:pStyle w:val="a4"/>
        <w:spacing w:line="273" w:lineRule="exact"/>
        <w:ind w:left="944" w:firstLine="0"/>
        <w:jc w:val="left"/>
      </w:pPr>
      <w:r>
        <w:t>Наблюдение</w:t>
      </w:r>
      <w:r>
        <w:rPr>
          <w:spacing w:val="-5"/>
        </w:rPr>
        <w:t xml:space="preserve"> </w:t>
      </w:r>
      <w:r>
        <w:t>резонанса.</w:t>
      </w:r>
    </w:p>
    <w:p w14:paraId="2C66F436" w14:textId="77777777" w:rsidR="0063402D" w:rsidRDefault="00745CC7">
      <w:pPr>
        <w:spacing w:before="137"/>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04B38C78" w14:textId="77777777" w:rsidR="0063402D" w:rsidRDefault="00745CC7">
      <w:pPr>
        <w:pStyle w:val="a4"/>
        <w:spacing w:before="138" w:line="362" w:lineRule="auto"/>
        <w:ind w:left="944" w:right="1681" w:firstLine="0"/>
        <w:jc w:val="left"/>
      </w:pPr>
      <w:r>
        <w:t>Измерение периода свободных колебаний нитяного и пружинного маятников.</w:t>
      </w:r>
      <w:r>
        <w:rPr>
          <w:spacing w:val="-57"/>
        </w:rPr>
        <w:t xml:space="preserve"> </w:t>
      </w:r>
      <w:r>
        <w:t>Изучение</w:t>
      </w:r>
      <w:r>
        <w:rPr>
          <w:spacing w:val="-1"/>
        </w:rPr>
        <w:t xml:space="preserve"> </w:t>
      </w:r>
      <w:r>
        <w:t>законов</w:t>
      </w:r>
      <w:r>
        <w:rPr>
          <w:spacing w:val="-3"/>
        </w:rPr>
        <w:t xml:space="preserve"> </w:t>
      </w:r>
      <w:r>
        <w:t>движения тела</w:t>
      </w:r>
      <w:r>
        <w:rPr>
          <w:spacing w:val="-6"/>
        </w:rPr>
        <w:t xml:space="preserve"> </w:t>
      </w:r>
      <w:r>
        <w:t>в</w:t>
      </w:r>
      <w:r>
        <w:rPr>
          <w:spacing w:val="1"/>
        </w:rPr>
        <w:t xml:space="preserve"> </w:t>
      </w:r>
      <w:r>
        <w:t>ходе</w:t>
      </w:r>
      <w:r>
        <w:rPr>
          <w:spacing w:val="-1"/>
        </w:rPr>
        <w:t xml:space="preserve"> </w:t>
      </w:r>
      <w:r>
        <w:t>колебаний</w:t>
      </w:r>
      <w:r>
        <w:rPr>
          <w:spacing w:val="1"/>
        </w:rPr>
        <w:t xml:space="preserve"> </w:t>
      </w:r>
      <w:r>
        <w:t>на</w:t>
      </w:r>
      <w:r>
        <w:rPr>
          <w:spacing w:val="-6"/>
        </w:rPr>
        <w:t xml:space="preserve"> </w:t>
      </w:r>
      <w:r>
        <w:t>упругом</w:t>
      </w:r>
      <w:r>
        <w:rPr>
          <w:spacing w:val="1"/>
        </w:rPr>
        <w:t xml:space="preserve"> </w:t>
      </w:r>
      <w:r>
        <w:t>подвесе.</w:t>
      </w:r>
    </w:p>
    <w:p w14:paraId="77208AB1" w14:textId="77777777" w:rsidR="0063402D" w:rsidRDefault="00745CC7">
      <w:pPr>
        <w:pStyle w:val="a4"/>
        <w:spacing w:line="360" w:lineRule="auto"/>
        <w:ind w:left="944" w:right="4212" w:firstLine="0"/>
        <w:jc w:val="left"/>
      </w:pPr>
      <w:r>
        <w:t>Изучение</w:t>
      </w:r>
      <w:r>
        <w:rPr>
          <w:spacing w:val="-1"/>
        </w:rPr>
        <w:t xml:space="preserve"> </w:t>
      </w:r>
      <w:r>
        <w:t>движения нитяного</w:t>
      </w:r>
      <w:r>
        <w:rPr>
          <w:spacing w:val="5"/>
        </w:rPr>
        <w:t xml:space="preserve"> </w:t>
      </w:r>
      <w:r>
        <w:t>маятника.</w:t>
      </w:r>
      <w:r>
        <w:rPr>
          <w:spacing w:val="1"/>
        </w:rPr>
        <w:t xml:space="preserve"> </w:t>
      </w:r>
      <w:r>
        <w:t>Преобразование</w:t>
      </w:r>
      <w:r>
        <w:rPr>
          <w:spacing w:val="-5"/>
        </w:rPr>
        <w:t xml:space="preserve"> </w:t>
      </w:r>
      <w:r>
        <w:t>энергии</w:t>
      </w:r>
      <w:r>
        <w:rPr>
          <w:spacing w:val="-7"/>
        </w:rPr>
        <w:t xml:space="preserve"> </w:t>
      </w:r>
      <w:r>
        <w:t>в</w:t>
      </w:r>
      <w:r>
        <w:rPr>
          <w:spacing w:val="-6"/>
        </w:rPr>
        <w:t xml:space="preserve"> </w:t>
      </w:r>
      <w:r>
        <w:t>пружинном</w:t>
      </w:r>
      <w:r>
        <w:rPr>
          <w:spacing w:val="-5"/>
        </w:rPr>
        <w:t xml:space="preserve"> </w:t>
      </w:r>
      <w:r>
        <w:t>маятнике.</w:t>
      </w:r>
    </w:p>
    <w:p w14:paraId="3675A3DC" w14:textId="77777777" w:rsidR="0063402D" w:rsidRDefault="00745CC7">
      <w:pPr>
        <w:pStyle w:val="a4"/>
        <w:spacing w:line="360" w:lineRule="auto"/>
        <w:ind w:left="944" w:right="2487" w:firstLine="0"/>
        <w:jc w:val="left"/>
      </w:pPr>
      <w:r>
        <w:t>Исследование</w:t>
      </w:r>
      <w:r>
        <w:rPr>
          <w:spacing w:val="-7"/>
        </w:rPr>
        <w:t xml:space="preserve"> </w:t>
      </w:r>
      <w:r>
        <w:t>убывания</w:t>
      </w:r>
      <w:r>
        <w:rPr>
          <w:spacing w:val="-6"/>
        </w:rPr>
        <w:t xml:space="preserve"> </w:t>
      </w:r>
      <w:r>
        <w:t>амплитуды</w:t>
      </w:r>
      <w:r>
        <w:rPr>
          <w:spacing w:val="-4"/>
        </w:rPr>
        <w:t xml:space="preserve"> </w:t>
      </w:r>
      <w:r>
        <w:t>затухающих</w:t>
      </w:r>
      <w:r>
        <w:rPr>
          <w:spacing w:val="-10"/>
        </w:rPr>
        <w:t xml:space="preserve"> </w:t>
      </w:r>
      <w:r>
        <w:t>колебаний.</w:t>
      </w:r>
      <w:r>
        <w:rPr>
          <w:spacing w:val="-57"/>
        </w:rPr>
        <w:t xml:space="preserve"> </w:t>
      </w:r>
      <w:r>
        <w:t>Исследование вынужденных</w:t>
      </w:r>
      <w:r>
        <w:rPr>
          <w:spacing w:val="-4"/>
        </w:rPr>
        <w:t xml:space="preserve"> </w:t>
      </w:r>
      <w:r>
        <w:t>колебаний.</w:t>
      </w:r>
    </w:p>
    <w:p w14:paraId="5A1BF6A1" w14:textId="77777777" w:rsidR="0063402D" w:rsidRDefault="00745CC7" w:rsidP="000A4911">
      <w:pPr>
        <w:pStyle w:val="a5"/>
        <w:numPr>
          <w:ilvl w:val="3"/>
          <w:numId w:val="63"/>
        </w:numPr>
        <w:tabs>
          <w:tab w:val="left" w:pos="1967"/>
        </w:tabs>
        <w:rPr>
          <w:sz w:val="24"/>
        </w:rPr>
      </w:pPr>
      <w:r>
        <w:rPr>
          <w:sz w:val="24"/>
        </w:rPr>
        <w:t>Тема</w:t>
      </w:r>
      <w:r>
        <w:rPr>
          <w:spacing w:val="-4"/>
          <w:sz w:val="24"/>
        </w:rPr>
        <w:t xml:space="preserve"> </w:t>
      </w:r>
      <w:r>
        <w:rPr>
          <w:sz w:val="24"/>
        </w:rPr>
        <w:t>2.</w:t>
      </w:r>
      <w:r>
        <w:rPr>
          <w:spacing w:val="-1"/>
          <w:sz w:val="24"/>
        </w:rPr>
        <w:t xml:space="preserve"> </w:t>
      </w:r>
      <w:r>
        <w:rPr>
          <w:sz w:val="24"/>
        </w:rPr>
        <w:t>Электромагнитные</w:t>
      </w:r>
      <w:r>
        <w:rPr>
          <w:spacing w:val="-8"/>
          <w:sz w:val="24"/>
        </w:rPr>
        <w:t xml:space="preserve"> </w:t>
      </w:r>
      <w:r>
        <w:rPr>
          <w:sz w:val="24"/>
        </w:rPr>
        <w:t>колебания.</w:t>
      </w:r>
    </w:p>
    <w:p w14:paraId="7DD151CE" w14:textId="77777777" w:rsidR="0063402D" w:rsidRDefault="00745CC7">
      <w:pPr>
        <w:pStyle w:val="a4"/>
        <w:spacing w:before="134" w:line="360" w:lineRule="auto"/>
        <w:ind w:right="233"/>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     контуре.     Формула     Томсона.     Связь     амплитуды     заряда     конденсатора</w:t>
      </w:r>
      <w:r>
        <w:rPr>
          <w:spacing w:val="-57"/>
        </w:rPr>
        <w:t xml:space="preserve"> </w:t>
      </w:r>
      <w:r>
        <w:t>с амплитудой</w:t>
      </w:r>
      <w:r>
        <w:rPr>
          <w:spacing w:val="3"/>
        </w:rPr>
        <w:t xml:space="preserve"> </w:t>
      </w:r>
      <w:r>
        <w:t>силы</w:t>
      </w:r>
      <w:r>
        <w:rPr>
          <w:spacing w:val="-1"/>
        </w:rPr>
        <w:t xml:space="preserve"> </w:t>
      </w:r>
      <w:r>
        <w:t>тока в</w:t>
      </w:r>
      <w:r>
        <w:rPr>
          <w:spacing w:val="-1"/>
        </w:rPr>
        <w:t xml:space="preserve"> </w:t>
      </w:r>
      <w:r>
        <w:t>колебательном</w:t>
      </w:r>
      <w:r>
        <w:rPr>
          <w:spacing w:val="-1"/>
        </w:rPr>
        <w:t xml:space="preserve"> </w:t>
      </w:r>
      <w:r>
        <w:t>контуре.</w:t>
      </w:r>
    </w:p>
    <w:p w14:paraId="623C4B70" w14:textId="77777777" w:rsidR="0063402D" w:rsidRDefault="00745CC7">
      <w:pPr>
        <w:pStyle w:val="a4"/>
        <w:spacing w:before="2"/>
        <w:ind w:left="944" w:firstLine="0"/>
      </w:pPr>
      <w:r>
        <w:t>Закон</w:t>
      </w:r>
      <w:r>
        <w:rPr>
          <w:spacing w:val="-3"/>
        </w:rPr>
        <w:t xml:space="preserve"> </w:t>
      </w:r>
      <w:r>
        <w:t>сохранения</w:t>
      </w:r>
      <w:r>
        <w:rPr>
          <w:spacing w:val="-3"/>
        </w:rPr>
        <w:t xml:space="preserve"> </w:t>
      </w:r>
      <w:r>
        <w:t>энергии</w:t>
      </w:r>
      <w:r>
        <w:rPr>
          <w:spacing w:val="-3"/>
        </w:rPr>
        <w:t xml:space="preserve"> </w:t>
      </w:r>
      <w:r>
        <w:t>в</w:t>
      </w:r>
      <w:r>
        <w:rPr>
          <w:spacing w:val="-6"/>
        </w:rPr>
        <w:t xml:space="preserve"> </w:t>
      </w:r>
      <w:r>
        <w:t>идеальном</w:t>
      </w:r>
      <w:r>
        <w:rPr>
          <w:spacing w:val="-6"/>
        </w:rPr>
        <w:t xml:space="preserve"> </w:t>
      </w:r>
      <w:r>
        <w:t>колебательном</w:t>
      </w:r>
      <w:r>
        <w:rPr>
          <w:spacing w:val="-3"/>
        </w:rPr>
        <w:t xml:space="preserve"> </w:t>
      </w:r>
      <w:r>
        <w:t>контуре.</w:t>
      </w:r>
    </w:p>
    <w:p w14:paraId="3E26EE6A" w14:textId="77777777" w:rsidR="0063402D" w:rsidRDefault="00745CC7">
      <w:pPr>
        <w:pStyle w:val="a4"/>
        <w:spacing w:before="137"/>
        <w:ind w:left="944" w:firstLine="0"/>
      </w:pPr>
      <w:r>
        <w:t>Затухающие</w:t>
      </w:r>
      <w:r>
        <w:rPr>
          <w:spacing w:val="-7"/>
        </w:rPr>
        <w:t xml:space="preserve"> </w:t>
      </w:r>
      <w:r>
        <w:t>электромагнитные</w:t>
      </w:r>
      <w:r>
        <w:rPr>
          <w:spacing w:val="-7"/>
        </w:rPr>
        <w:t xml:space="preserve"> </w:t>
      </w:r>
      <w:r>
        <w:t>колебания.</w:t>
      </w:r>
      <w:r>
        <w:rPr>
          <w:spacing w:val="-4"/>
        </w:rPr>
        <w:t xml:space="preserve"> </w:t>
      </w:r>
      <w:r>
        <w:t>Вынужденные</w:t>
      </w:r>
      <w:r>
        <w:rPr>
          <w:spacing w:val="-6"/>
        </w:rPr>
        <w:t xml:space="preserve"> </w:t>
      </w:r>
      <w:r>
        <w:t>электромагнитные</w:t>
      </w:r>
      <w:r>
        <w:rPr>
          <w:spacing w:val="-7"/>
        </w:rPr>
        <w:t xml:space="preserve"> </w:t>
      </w:r>
      <w:r>
        <w:t>колебания.</w:t>
      </w:r>
    </w:p>
    <w:p w14:paraId="76953378" w14:textId="77777777" w:rsidR="0063402D" w:rsidRDefault="00745CC7">
      <w:pPr>
        <w:pStyle w:val="a4"/>
        <w:spacing w:before="137" w:line="360" w:lineRule="auto"/>
        <w:ind w:right="230"/>
      </w:pP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1"/>
        </w:rPr>
        <w:t xml:space="preserve"> </w:t>
      </w:r>
      <w:r>
        <w:t>действующее</w:t>
      </w:r>
      <w:r>
        <w:rPr>
          <w:spacing w:val="60"/>
        </w:rPr>
        <w:t xml:space="preserve"> </w:t>
      </w:r>
      <w:r>
        <w:t>значение</w:t>
      </w:r>
      <w:r>
        <w:rPr>
          <w:spacing w:val="1"/>
        </w:rPr>
        <w:t xml:space="preserve"> </w:t>
      </w:r>
      <w:r>
        <w:t>силы</w:t>
      </w:r>
      <w:r>
        <w:rPr>
          <w:spacing w:val="3"/>
        </w:rPr>
        <w:t xml:space="preserve"> </w:t>
      </w:r>
      <w:r>
        <w:t>тока и</w:t>
      </w:r>
      <w:r>
        <w:rPr>
          <w:spacing w:val="-3"/>
        </w:rPr>
        <w:t xml:space="preserve"> </w:t>
      </w:r>
      <w:r>
        <w:t>напряжения</w:t>
      </w:r>
      <w:r>
        <w:rPr>
          <w:spacing w:val="-3"/>
        </w:rPr>
        <w:t xml:space="preserve"> </w:t>
      </w:r>
      <w:r>
        <w:t>при</w:t>
      </w:r>
      <w:r>
        <w:rPr>
          <w:spacing w:val="-3"/>
        </w:rPr>
        <w:t xml:space="preserve"> </w:t>
      </w:r>
      <w:r>
        <w:t>различной</w:t>
      </w:r>
      <w:r>
        <w:rPr>
          <w:spacing w:val="-2"/>
        </w:rPr>
        <w:t xml:space="preserve"> </w:t>
      </w:r>
      <w:r>
        <w:t>форме</w:t>
      </w:r>
      <w:r>
        <w:rPr>
          <w:spacing w:val="-5"/>
        </w:rPr>
        <w:t xml:space="preserve"> </w:t>
      </w:r>
      <w:r>
        <w:t>зависимости</w:t>
      </w:r>
      <w:r>
        <w:rPr>
          <w:spacing w:val="-2"/>
        </w:rPr>
        <w:t xml:space="preserve"> </w:t>
      </w:r>
      <w:r>
        <w:t>переменного</w:t>
      </w:r>
      <w:r>
        <w:rPr>
          <w:spacing w:val="2"/>
        </w:rPr>
        <w:t xml:space="preserve"> </w:t>
      </w:r>
      <w:r>
        <w:t>тока</w:t>
      </w:r>
      <w:r>
        <w:rPr>
          <w:spacing w:val="-5"/>
        </w:rPr>
        <w:t xml:space="preserve"> </w:t>
      </w:r>
      <w:r>
        <w:t>от</w:t>
      </w:r>
      <w:r>
        <w:rPr>
          <w:spacing w:val="-3"/>
        </w:rPr>
        <w:t xml:space="preserve"> </w:t>
      </w:r>
      <w:r>
        <w:t>времени.</w:t>
      </w:r>
    </w:p>
    <w:p w14:paraId="54E47010" w14:textId="77777777" w:rsidR="0063402D" w:rsidRDefault="00745CC7">
      <w:pPr>
        <w:pStyle w:val="a4"/>
        <w:spacing w:before="2" w:line="360" w:lineRule="auto"/>
        <w:ind w:right="229"/>
      </w:pPr>
      <w:r>
        <w:t>Синусоидальный переменный ток. Резистор, конденсатор и катушка индуктивности в цепи</w:t>
      </w:r>
      <w:r>
        <w:rPr>
          <w:spacing w:val="1"/>
        </w:rPr>
        <w:t xml:space="preserve"> </w:t>
      </w:r>
      <w:r>
        <w:t>синусоидального</w:t>
      </w:r>
      <w:r>
        <w:rPr>
          <w:spacing w:val="4"/>
        </w:rPr>
        <w:t xml:space="preserve"> </w:t>
      </w:r>
      <w:r>
        <w:t>переменного</w:t>
      </w:r>
      <w:r>
        <w:rPr>
          <w:spacing w:val="1"/>
        </w:rPr>
        <w:t xml:space="preserve"> </w:t>
      </w:r>
      <w:r>
        <w:t>тока.</w:t>
      </w:r>
      <w:r>
        <w:rPr>
          <w:spacing w:val="-2"/>
        </w:rPr>
        <w:t xml:space="preserve"> </w:t>
      </w:r>
      <w:r>
        <w:t>Резонанс</w:t>
      </w:r>
      <w:r>
        <w:rPr>
          <w:spacing w:val="-5"/>
        </w:rPr>
        <w:t xml:space="preserve"> </w:t>
      </w:r>
      <w:r>
        <w:t>токов.</w:t>
      </w:r>
      <w:r>
        <w:rPr>
          <w:spacing w:val="3"/>
        </w:rPr>
        <w:t xml:space="preserve"> </w:t>
      </w:r>
      <w:r>
        <w:t>Резонанс напряжений.</w:t>
      </w:r>
    </w:p>
    <w:p w14:paraId="5AABFE30" w14:textId="77777777" w:rsidR="0063402D" w:rsidRDefault="00745CC7">
      <w:pPr>
        <w:pStyle w:val="a4"/>
        <w:spacing w:line="274" w:lineRule="exact"/>
        <w:ind w:left="944" w:firstLine="0"/>
      </w:pPr>
      <w:r>
        <w:t>Идеальный</w:t>
      </w:r>
      <w:r>
        <w:rPr>
          <w:spacing w:val="-2"/>
        </w:rPr>
        <w:t xml:space="preserve"> </w:t>
      </w:r>
      <w:r>
        <w:t>трансформатор.</w:t>
      </w:r>
      <w:r>
        <w:rPr>
          <w:spacing w:val="-5"/>
        </w:rPr>
        <w:t xml:space="preserve"> </w:t>
      </w:r>
      <w:r>
        <w:t>Производство,</w:t>
      </w:r>
      <w:r>
        <w:rPr>
          <w:spacing w:val="-6"/>
        </w:rPr>
        <w:t xml:space="preserve"> </w:t>
      </w:r>
      <w:r>
        <w:t>передача</w:t>
      </w:r>
      <w:r>
        <w:rPr>
          <w:spacing w:val="-3"/>
        </w:rPr>
        <w:t xml:space="preserve"> </w:t>
      </w:r>
      <w:r>
        <w:t>и</w:t>
      </w:r>
      <w:r>
        <w:rPr>
          <w:spacing w:val="-2"/>
        </w:rPr>
        <w:t xml:space="preserve"> </w:t>
      </w:r>
      <w:r>
        <w:t>потребление</w:t>
      </w:r>
      <w:r>
        <w:rPr>
          <w:spacing w:val="-3"/>
        </w:rPr>
        <w:t xml:space="preserve"> </w:t>
      </w:r>
      <w:r>
        <w:t>электрической</w:t>
      </w:r>
      <w:r>
        <w:rPr>
          <w:spacing w:val="-2"/>
        </w:rPr>
        <w:t xml:space="preserve"> </w:t>
      </w:r>
      <w:r>
        <w:t>энергии.</w:t>
      </w:r>
    </w:p>
    <w:p w14:paraId="13435241" w14:textId="77777777" w:rsidR="0063402D" w:rsidRDefault="00745CC7">
      <w:pPr>
        <w:pStyle w:val="a4"/>
        <w:spacing w:before="137" w:line="362" w:lineRule="auto"/>
        <w:ind w:right="231"/>
      </w:pP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3"/>
        </w:rPr>
        <w:t xml:space="preserve"> </w:t>
      </w:r>
      <w:r>
        <w:t>в</w:t>
      </w:r>
      <w:r>
        <w:rPr>
          <w:spacing w:val="-1"/>
        </w:rPr>
        <w:t xml:space="preserve"> </w:t>
      </w:r>
      <w:r>
        <w:t>повседневной</w:t>
      </w:r>
      <w:r>
        <w:rPr>
          <w:spacing w:val="-2"/>
        </w:rPr>
        <w:t xml:space="preserve"> </w:t>
      </w:r>
      <w:r>
        <w:t>жизни.</w:t>
      </w:r>
    </w:p>
    <w:p w14:paraId="18B740C9" w14:textId="77777777" w:rsidR="0063402D" w:rsidRDefault="00745CC7">
      <w:pPr>
        <w:pStyle w:val="a4"/>
        <w:spacing w:line="360" w:lineRule="auto"/>
        <w:ind w:right="230"/>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электрический</w:t>
      </w:r>
      <w:r>
        <w:rPr>
          <w:spacing w:val="1"/>
        </w:rPr>
        <w:t xml:space="preserve"> </w:t>
      </w:r>
      <w:r>
        <w:t>звонок,</w:t>
      </w:r>
      <w:r>
        <w:rPr>
          <w:spacing w:val="1"/>
        </w:rPr>
        <w:t xml:space="preserve"> </w:t>
      </w:r>
      <w:r>
        <w:t>генератор</w:t>
      </w:r>
      <w:r>
        <w:rPr>
          <w:spacing w:val="-57"/>
        </w:rPr>
        <w:t xml:space="preserve"> </w:t>
      </w:r>
      <w:r>
        <w:t>переменного</w:t>
      </w:r>
      <w:r>
        <w:rPr>
          <w:spacing w:val="1"/>
        </w:rPr>
        <w:t xml:space="preserve"> </w:t>
      </w:r>
      <w:r>
        <w:t>тока,</w:t>
      </w:r>
      <w:r>
        <w:rPr>
          <w:spacing w:val="4"/>
        </w:rPr>
        <w:t xml:space="preserve"> </w:t>
      </w:r>
      <w:r>
        <w:t>линии</w:t>
      </w:r>
      <w:r>
        <w:rPr>
          <w:spacing w:val="-2"/>
        </w:rPr>
        <w:t xml:space="preserve"> </w:t>
      </w:r>
      <w:r>
        <w:t>электропередач.</w:t>
      </w:r>
    </w:p>
    <w:p w14:paraId="493D2933" w14:textId="77777777" w:rsidR="0063402D" w:rsidRDefault="00745CC7">
      <w:pPr>
        <w:spacing w:line="274" w:lineRule="exact"/>
        <w:ind w:left="944"/>
        <w:rPr>
          <w:i/>
          <w:sz w:val="24"/>
        </w:rPr>
      </w:pPr>
      <w:r>
        <w:rPr>
          <w:i/>
          <w:sz w:val="24"/>
        </w:rPr>
        <w:t>Демонстрации.</w:t>
      </w:r>
    </w:p>
    <w:p w14:paraId="4A625C9F" w14:textId="77777777" w:rsidR="0063402D" w:rsidRDefault="00745CC7">
      <w:pPr>
        <w:pStyle w:val="a4"/>
        <w:spacing w:before="139"/>
        <w:ind w:left="944" w:firstLine="0"/>
        <w:jc w:val="left"/>
      </w:pPr>
      <w:r>
        <w:t>Свободные</w:t>
      </w:r>
      <w:r>
        <w:rPr>
          <w:spacing w:val="-4"/>
        </w:rPr>
        <w:t xml:space="preserve"> </w:t>
      </w:r>
      <w:r>
        <w:t>электромагнитные</w:t>
      </w:r>
      <w:r>
        <w:rPr>
          <w:spacing w:val="-8"/>
        </w:rPr>
        <w:t xml:space="preserve"> </w:t>
      </w:r>
      <w:r>
        <w:t>колебания.</w:t>
      </w:r>
    </w:p>
    <w:p w14:paraId="3A882A76" w14:textId="77777777" w:rsidR="0063402D" w:rsidRDefault="00745CC7">
      <w:pPr>
        <w:pStyle w:val="a4"/>
        <w:spacing w:before="137" w:line="360" w:lineRule="auto"/>
        <w:ind w:left="944" w:firstLine="0"/>
        <w:jc w:val="left"/>
      </w:pPr>
      <w:r>
        <w:t>Зависимость</w:t>
      </w:r>
      <w:r>
        <w:rPr>
          <w:spacing w:val="-5"/>
        </w:rPr>
        <w:t xml:space="preserve"> </w:t>
      </w:r>
      <w:r>
        <w:t>частоты</w:t>
      </w:r>
      <w:r>
        <w:rPr>
          <w:spacing w:val="-1"/>
        </w:rPr>
        <w:t xml:space="preserve"> </w:t>
      </w:r>
      <w:r>
        <w:t>свободных</w:t>
      </w:r>
      <w:r>
        <w:rPr>
          <w:spacing w:val="-7"/>
        </w:rPr>
        <w:t xml:space="preserve"> </w:t>
      </w:r>
      <w:r>
        <w:t>колебаний</w:t>
      </w:r>
      <w:r>
        <w:rPr>
          <w:spacing w:val="-10"/>
        </w:rPr>
        <w:t xml:space="preserve"> </w:t>
      </w:r>
      <w:r>
        <w:t>от</w:t>
      </w:r>
      <w:r>
        <w:rPr>
          <w:spacing w:val="-11"/>
        </w:rPr>
        <w:t xml:space="preserve"> </w:t>
      </w:r>
      <w:r>
        <w:t>индуктивности</w:t>
      </w:r>
      <w:r>
        <w:rPr>
          <w:spacing w:val="-5"/>
        </w:rPr>
        <w:t xml:space="preserve"> </w:t>
      </w:r>
      <w:r>
        <w:t>и</w:t>
      </w:r>
      <w:r>
        <w:rPr>
          <w:spacing w:val="-1"/>
        </w:rPr>
        <w:t xml:space="preserve"> </w:t>
      </w:r>
      <w:r>
        <w:t>ёмкости</w:t>
      </w:r>
      <w:r>
        <w:rPr>
          <w:spacing w:val="-4"/>
        </w:rPr>
        <w:t xml:space="preserve"> </w:t>
      </w:r>
      <w:r>
        <w:t>контура.</w:t>
      </w:r>
      <w:r>
        <w:rPr>
          <w:spacing w:val="-57"/>
        </w:rPr>
        <w:t xml:space="preserve"> </w:t>
      </w:r>
      <w:r>
        <w:t>Осциллограммы</w:t>
      </w:r>
      <w:r>
        <w:rPr>
          <w:spacing w:val="2"/>
        </w:rPr>
        <w:t xml:space="preserve"> </w:t>
      </w:r>
      <w:r>
        <w:t>электромагнитных</w:t>
      </w:r>
      <w:r>
        <w:rPr>
          <w:spacing w:val="-3"/>
        </w:rPr>
        <w:t xml:space="preserve"> </w:t>
      </w:r>
      <w:r>
        <w:t>колебаний.</w:t>
      </w:r>
    </w:p>
    <w:p w14:paraId="14D1BD86" w14:textId="77777777" w:rsidR="0063402D" w:rsidRDefault="00745CC7">
      <w:pPr>
        <w:pStyle w:val="a4"/>
        <w:spacing w:line="362" w:lineRule="auto"/>
        <w:ind w:left="944" w:right="3850" w:firstLine="0"/>
        <w:jc w:val="left"/>
      </w:pPr>
      <w:r>
        <w:t>Генератор</w:t>
      </w:r>
      <w:r>
        <w:rPr>
          <w:spacing w:val="-9"/>
        </w:rPr>
        <w:t xml:space="preserve"> </w:t>
      </w:r>
      <w:r>
        <w:t>незатухающих</w:t>
      </w:r>
      <w:r>
        <w:rPr>
          <w:spacing w:val="-8"/>
        </w:rPr>
        <w:t xml:space="preserve"> </w:t>
      </w:r>
      <w:r>
        <w:t>электромагнитных</w:t>
      </w:r>
      <w:r>
        <w:rPr>
          <w:spacing w:val="-9"/>
        </w:rPr>
        <w:t xml:space="preserve"> </w:t>
      </w:r>
      <w:r>
        <w:t>колебаний.</w:t>
      </w:r>
      <w:r>
        <w:rPr>
          <w:spacing w:val="-57"/>
        </w:rPr>
        <w:t xml:space="preserve"> </w:t>
      </w:r>
      <w:r>
        <w:t>Модель</w:t>
      </w:r>
      <w:r>
        <w:rPr>
          <w:spacing w:val="2"/>
        </w:rPr>
        <w:t xml:space="preserve"> </w:t>
      </w:r>
      <w:r>
        <w:t>электромагнитного</w:t>
      </w:r>
      <w:r>
        <w:rPr>
          <w:spacing w:val="1"/>
        </w:rPr>
        <w:t xml:space="preserve"> </w:t>
      </w:r>
      <w:r>
        <w:t>генератора.</w:t>
      </w:r>
    </w:p>
    <w:p w14:paraId="4D606A30" w14:textId="77777777" w:rsidR="0063402D" w:rsidRDefault="00745CC7">
      <w:pPr>
        <w:pStyle w:val="a4"/>
        <w:spacing w:line="273" w:lineRule="exact"/>
        <w:ind w:left="944" w:firstLine="0"/>
        <w:jc w:val="left"/>
      </w:pPr>
      <w:r>
        <w:t>Вынужденные</w:t>
      </w:r>
      <w:r>
        <w:rPr>
          <w:spacing w:val="-6"/>
        </w:rPr>
        <w:t xml:space="preserve"> </w:t>
      </w:r>
      <w:r>
        <w:t>синусоидальные</w:t>
      </w:r>
      <w:r>
        <w:rPr>
          <w:spacing w:val="-6"/>
        </w:rPr>
        <w:t xml:space="preserve"> </w:t>
      </w:r>
      <w:r>
        <w:t>колебания.</w:t>
      </w:r>
    </w:p>
    <w:p w14:paraId="06D6893C" w14:textId="77777777" w:rsidR="0063402D" w:rsidRDefault="00745CC7">
      <w:pPr>
        <w:pStyle w:val="a4"/>
        <w:spacing w:before="135"/>
        <w:ind w:left="944" w:firstLine="0"/>
        <w:jc w:val="left"/>
      </w:pPr>
      <w:r>
        <w:t>Резистор,</w:t>
      </w:r>
      <w:r>
        <w:rPr>
          <w:spacing w:val="-1"/>
        </w:rPr>
        <w:t xml:space="preserve"> </w:t>
      </w:r>
      <w:r>
        <w:t>катушка</w:t>
      </w:r>
      <w:r>
        <w:rPr>
          <w:spacing w:val="-3"/>
        </w:rPr>
        <w:t xml:space="preserve"> </w:t>
      </w:r>
      <w:r>
        <w:t>индуктивности</w:t>
      </w:r>
      <w:r>
        <w:rPr>
          <w:spacing w:val="-1"/>
        </w:rPr>
        <w:t xml:space="preserve"> </w:t>
      </w:r>
      <w:r>
        <w:t>и</w:t>
      </w:r>
      <w:r>
        <w:rPr>
          <w:spacing w:val="-6"/>
        </w:rPr>
        <w:t xml:space="preserve"> </w:t>
      </w:r>
      <w:r>
        <w:t>конденсатор</w:t>
      </w:r>
      <w:r>
        <w:rPr>
          <w:spacing w:val="-2"/>
        </w:rPr>
        <w:t xml:space="preserve"> </w:t>
      </w:r>
      <w:r>
        <w:t>в</w:t>
      </w:r>
      <w:r>
        <w:rPr>
          <w:spacing w:val="-4"/>
        </w:rPr>
        <w:t xml:space="preserve"> </w:t>
      </w:r>
      <w:r>
        <w:t>цепи</w:t>
      </w:r>
      <w:r>
        <w:rPr>
          <w:spacing w:val="-6"/>
        </w:rPr>
        <w:t xml:space="preserve"> </w:t>
      </w:r>
      <w:r>
        <w:t>переменного</w:t>
      </w:r>
      <w:r>
        <w:rPr>
          <w:spacing w:val="-2"/>
        </w:rPr>
        <w:t xml:space="preserve"> </w:t>
      </w:r>
      <w:r>
        <w:t>тока.</w:t>
      </w:r>
    </w:p>
    <w:p w14:paraId="6F5B7572" w14:textId="77777777" w:rsidR="0063402D" w:rsidRDefault="00745CC7">
      <w:pPr>
        <w:pStyle w:val="a4"/>
        <w:tabs>
          <w:tab w:val="left" w:pos="2085"/>
          <w:tab w:val="left" w:pos="2670"/>
          <w:tab w:val="left" w:pos="4767"/>
          <w:tab w:val="left" w:pos="6181"/>
          <w:tab w:val="left" w:pos="7457"/>
          <w:tab w:val="left" w:pos="8546"/>
          <w:tab w:val="left" w:pos="10305"/>
        </w:tabs>
        <w:spacing w:before="137" w:line="362" w:lineRule="auto"/>
        <w:ind w:right="232"/>
        <w:jc w:val="left"/>
      </w:pPr>
      <w:r>
        <w:t>Резонанс</w:t>
      </w:r>
      <w:r>
        <w:tab/>
        <w:t>при</w:t>
      </w:r>
      <w:r>
        <w:tab/>
        <w:t>последовательном</w:t>
      </w:r>
      <w:r>
        <w:tab/>
        <w:t>соединении</w:t>
      </w:r>
      <w:r>
        <w:tab/>
        <w:t>резистора,</w:t>
      </w:r>
      <w:r>
        <w:tab/>
        <w:t>катушки</w:t>
      </w:r>
      <w:r>
        <w:tab/>
        <w:t>индуктивности</w:t>
      </w:r>
      <w:r>
        <w:tab/>
      </w:r>
      <w:r>
        <w:rPr>
          <w:spacing w:val="-3"/>
        </w:rPr>
        <w:t>и</w:t>
      </w:r>
      <w:r>
        <w:rPr>
          <w:spacing w:val="-57"/>
        </w:rPr>
        <w:t xml:space="preserve"> </w:t>
      </w:r>
      <w:r>
        <w:t>конденсатора.</w:t>
      </w:r>
    </w:p>
    <w:p w14:paraId="22B58E87" w14:textId="77777777" w:rsidR="0063402D" w:rsidRDefault="00745CC7">
      <w:pPr>
        <w:pStyle w:val="a4"/>
        <w:spacing w:line="273" w:lineRule="exact"/>
        <w:ind w:left="944" w:firstLine="0"/>
        <w:jc w:val="left"/>
      </w:pPr>
      <w:r>
        <w:t>Устройство</w:t>
      </w:r>
      <w:r>
        <w:rPr>
          <w:spacing w:val="-3"/>
        </w:rPr>
        <w:t xml:space="preserve"> </w:t>
      </w:r>
      <w:r>
        <w:t>и</w:t>
      </w:r>
      <w:r>
        <w:rPr>
          <w:spacing w:val="-6"/>
        </w:rPr>
        <w:t xml:space="preserve"> </w:t>
      </w:r>
      <w:r>
        <w:t>принцип</w:t>
      </w:r>
      <w:r>
        <w:rPr>
          <w:spacing w:val="-2"/>
        </w:rPr>
        <w:t xml:space="preserve"> </w:t>
      </w:r>
      <w:r>
        <w:t>действия</w:t>
      </w:r>
      <w:r>
        <w:rPr>
          <w:spacing w:val="-3"/>
        </w:rPr>
        <w:t xml:space="preserve"> </w:t>
      </w:r>
      <w:r>
        <w:t>трансформатора.</w:t>
      </w:r>
    </w:p>
    <w:p w14:paraId="2A298B1D" w14:textId="77777777" w:rsidR="0063402D" w:rsidRDefault="0063402D">
      <w:pPr>
        <w:spacing w:line="273" w:lineRule="exact"/>
        <w:sectPr w:rsidR="0063402D">
          <w:pgSz w:w="11910" w:h="16840"/>
          <w:pgMar w:top="820" w:right="340" w:bottom="280" w:left="900" w:header="569" w:footer="0" w:gutter="0"/>
          <w:cols w:space="720"/>
        </w:sectPr>
      </w:pPr>
    </w:p>
    <w:p w14:paraId="16CAA89C" w14:textId="77777777" w:rsidR="0063402D" w:rsidRDefault="00745CC7">
      <w:pPr>
        <w:pStyle w:val="a4"/>
        <w:spacing w:before="7"/>
        <w:ind w:left="944" w:firstLine="0"/>
        <w:jc w:val="left"/>
      </w:pPr>
      <w:r>
        <w:lastRenderedPageBreak/>
        <w:t>Модель</w:t>
      </w:r>
      <w:r>
        <w:rPr>
          <w:spacing w:val="-3"/>
        </w:rPr>
        <w:t xml:space="preserve"> </w:t>
      </w:r>
      <w:r>
        <w:t>линии</w:t>
      </w:r>
      <w:r>
        <w:rPr>
          <w:spacing w:val="-2"/>
        </w:rPr>
        <w:t xml:space="preserve"> </w:t>
      </w:r>
      <w:r>
        <w:t>электропередачи.</w:t>
      </w:r>
    </w:p>
    <w:p w14:paraId="77B330AD" w14:textId="77777777" w:rsidR="0063402D" w:rsidRDefault="00745CC7">
      <w:pPr>
        <w:spacing w:before="142"/>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305F4C0B" w14:textId="77777777" w:rsidR="0063402D" w:rsidRDefault="00745CC7">
      <w:pPr>
        <w:pStyle w:val="a4"/>
        <w:spacing w:before="137"/>
        <w:ind w:left="944" w:firstLine="0"/>
        <w:jc w:val="left"/>
      </w:pPr>
      <w:r>
        <w:t>Изучение</w:t>
      </w:r>
      <w:r>
        <w:rPr>
          <w:spacing w:val="-3"/>
        </w:rPr>
        <w:t xml:space="preserve"> </w:t>
      </w:r>
      <w:r>
        <w:t>трансформатора.</w:t>
      </w:r>
    </w:p>
    <w:p w14:paraId="52F50AC0" w14:textId="77777777" w:rsidR="0063402D" w:rsidRDefault="00745CC7">
      <w:pPr>
        <w:pStyle w:val="a4"/>
        <w:spacing w:before="137" w:line="360" w:lineRule="auto"/>
        <w:ind w:right="228"/>
        <w:jc w:val="left"/>
      </w:pPr>
      <w:r>
        <w:t>Исследование</w:t>
      </w:r>
      <w:r>
        <w:rPr>
          <w:spacing w:val="-1"/>
        </w:rPr>
        <w:t xml:space="preserve"> </w:t>
      </w:r>
      <w:r>
        <w:t>переменного</w:t>
      </w:r>
      <w:r>
        <w:rPr>
          <w:spacing w:val="4"/>
        </w:rPr>
        <w:t xml:space="preserve"> </w:t>
      </w:r>
      <w:r>
        <w:t>тока</w:t>
      </w:r>
      <w:r>
        <w:rPr>
          <w:spacing w:val="-1"/>
        </w:rPr>
        <w:t xml:space="preserve"> </w:t>
      </w:r>
      <w:r>
        <w:t>через</w:t>
      </w:r>
      <w:r>
        <w:rPr>
          <w:spacing w:val="1"/>
        </w:rPr>
        <w:t xml:space="preserve"> </w:t>
      </w:r>
      <w:r>
        <w:t>последовательно</w:t>
      </w:r>
      <w:r>
        <w:rPr>
          <w:spacing w:val="4"/>
        </w:rPr>
        <w:t xml:space="preserve"> </w:t>
      </w:r>
      <w:r>
        <w:t>соединённые</w:t>
      </w:r>
      <w:r>
        <w:rPr>
          <w:spacing w:val="-1"/>
        </w:rPr>
        <w:t xml:space="preserve"> </w:t>
      </w:r>
      <w:r>
        <w:t>конденсатор,</w:t>
      </w:r>
      <w:r>
        <w:rPr>
          <w:spacing w:val="2"/>
        </w:rPr>
        <w:t xml:space="preserve"> </w:t>
      </w:r>
      <w:r>
        <w:t>катушку</w:t>
      </w:r>
      <w:r>
        <w:rPr>
          <w:spacing w:val="-57"/>
        </w:rPr>
        <w:t xml:space="preserve"> </w:t>
      </w:r>
      <w:r>
        <w:t>и</w:t>
      </w:r>
      <w:r>
        <w:rPr>
          <w:spacing w:val="2"/>
        </w:rPr>
        <w:t xml:space="preserve"> </w:t>
      </w:r>
      <w:r>
        <w:t>резистор.</w:t>
      </w:r>
    </w:p>
    <w:p w14:paraId="1DAA4FE7" w14:textId="77777777" w:rsidR="0063402D" w:rsidRDefault="00745CC7">
      <w:pPr>
        <w:pStyle w:val="a4"/>
        <w:spacing w:before="3"/>
        <w:ind w:left="944" w:firstLine="0"/>
        <w:jc w:val="left"/>
      </w:pPr>
      <w:r>
        <w:t>Наблюдение</w:t>
      </w:r>
      <w:r>
        <w:rPr>
          <w:spacing w:val="-7"/>
        </w:rPr>
        <w:t xml:space="preserve"> </w:t>
      </w:r>
      <w:r>
        <w:t>электромагнитного</w:t>
      </w:r>
      <w:r>
        <w:rPr>
          <w:spacing w:val="-2"/>
        </w:rPr>
        <w:t xml:space="preserve"> </w:t>
      </w:r>
      <w:r>
        <w:t>резонанса.</w:t>
      </w:r>
    </w:p>
    <w:p w14:paraId="29C816D4" w14:textId="77777777" w:rsidR="0063402D" w:rsidRDefault="00745CC7">
      <w:pPr>
        <w:pStyle w:val="a4"/>
        <w:spacing w:before="136"/>
        <w:ind w:left="944" w:firstLine="0"/>
        <w:jc w:val="left"/>
      </w:pPr>
      <w:r>
        <w:t>Исследование</w:t>
      </w:r>
      <w:r>
        <w:rPr>
          <w:spacing w:val="-3"/>
        </w:rPr>
        <w:t xml:space="preserve"> </w:t>
      </w:r>
      <w:r>
        <w:t>работы</w:t>
      </w:r>
      <w:r>
        <w:rPr>
          <w:spacing w:val="-2"/>
        </w:rPr>
        <w:t xml:space="preserve"> </w:t>
      </w:r>
      <w:r>
        <w:t>источников</w:t>
      </w:r>
      <w:r>
        <w:rPr>
          <w:spacing w:val="-4"/>
        </w:rPr>
        <w:t xml:space="preserve"> </w:t>
      </w:r>
      <w:r>
        <w:t>света</w:t>
      </w:r>
      <w:r>
        <w:rPr>
          <w:spacing w:val="-3"/>
        </w:rPr>
        <w:t xml:space="preserve"> </w:t>
      </w:r>
      <w:r>
        <w:t>в</w:t>
      </w:r>
      <w:r>
        <w:rPr>
          <w:spacing w:val="-4"/>
        </w:rPr>
        <w:t xml:space="preserve"> </w:t>
      </w:r>
      <w:r>
        <w:t>цепи</w:t>
      </w:r>
      <w:r>
        <w:rPr>
          <w:spacing w:val="-5"/>
        </w:rPr>
        <w:t xml:space="preserve"> </w:t>
      </w:r>
      <w:r>
        <w:t>переменного</w:t>
      </w:r>
      <w:r>
        <w:rPr>
          <w:spacing w:val="-2"/>
        </w:rPr>
        <w:t xml:space="preserve"> </w:t>
      </w:r>
      <w:r>
        <w:t>тока.</w:t>
      </w:r>
    </w:p>
    <w:p w14:paraId="7C20888C" w14:textId="77777777" w:rsidR="0063402D" w:rsidRDefault="00745CC7" w:rsidP="000A4911">
      <w:pPr>
        <w:pStyle w:val="a5"/>
        <w:numPr>
          <w:ilvl w:val="3"/>
          <w:numId w:val="63"/>
        </w:numPr>
        <w:tabs>
          <w:tab w:val="left" w:pos="1967"/>
        </w:tabs>
        <w:spacing w:before="137"/>
        <w:rPr>
          <w:sz w:val="24"/>
        </w:rPr>
      </w:pPr>
      <w:r>
        <w:rPr>
          <w:sz w:val="24"/>
        </w:rPr>
        <w:t>Тема</w:t>
      </w:r>
      <w:r>
        <w:rPr>
          <w:spacing w:val="-4"/>
          <w:sz w:val="24"/>
        </w:rPr>
        <w:t xml:space="preserve"> </w:t>
      </w:r>
      <w:r>
        <w:rPr>
          <w:sz w:val="24"/>
        </w:rPr>
        <w:t>3. Механические</w:t>
      </w:r>
      <w:r>
        <w:rPr>
          <w:spacing w:val="-3"/>
          <w:sz w:val="24"/>
        </w:rPr>
        <w:t xml:space="preserve"> </w:t>
      </w:r>
      <w:r>
        <w:rPr>
          <w:sz w:val="24"/>
        </w:rPr>
        <w:t>и</w:t>
      </w:r>
      <w:r>
        <w:rPr>
          <w:spacing w:val="-1"/>
          <w:sz w:val="24"/>
        </w:rPr>
        <w:t xml:space="preserve"> </w:t>
      </w:r>
      <w:r>
        <w:rPr>
          <w:sz w:val="24"/>
        </w:rPr>
        <w:t>электромагнитные</w:t>
      </w:r>
      <w:r>
        <w:rPr>
          <w:spacing w:val="-8"/>
          <w:sz w:val="24"/>
        </w:rPr>
        <w:t xml:space="preserve"> </w:t>
      </w:r>
      <w:r>
        <w:rPr>
          <w:sz w:val="24"/>
        </w:rPr>
        <w:t>волны.</w:t>
      </w:r>
    </w:p>
    <w:p w14:paraId="07235248" w14:textId="77777777" w:rsidR="0063402D" w:rsidRDefault="00745CC7">
      <w:pPr>
        <w:pStyle w:val="a4"/>
        <w:spacing w:before="138" w:line="360" w:lineRule="auto"/>
        <w:ind w:right="228"/>
      </w:pPr>
      <w:r>
        <w:t>Механические</w:t>
      </w:r>
      <w:r>
        <w:rPr>
          <w:spacing w:val="1"/>
        </w:rPr>
        <w:t xml:space="preserve"> </w:t>
      </w:r>
      <w:r>
        <w:t>волны,</w:t>
      </w:r>
      <w:r>
        <w:rPr>
          <w:spacing w:val="1"/>
        </w:rPr>
        <w:t xml:space="preserve"> </w:t>
      </w:r>
      <w:r>
        <w:t>условия</w:t>
      </w:r>
      <w:r>
        <w:rPr>
          <w:spacing w:val="1"/>
        </w:rPr>
        <w:t xml:space="preserve"> </w:t>
      </w:r>
      <w:r>
        <w:t>их</w:t>
      </w:r>
      <w:r>
        <w:rPr>
          <w:spacing w:val="1"/>
        </w:rPr>
        <w:t xml:space="preserve"> </w:t>
      </w:r>
      <w:r>
        <w:t>распространения.</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Свойства</w:t>
      </w:r>
      <w:r>
        <w:rPr>
          <w:spacing w:val="1"/>
        </w:rPr>
        <w:t xml:space="preserve"> </w:t>
      </w:r>
      <w:r>
        <w:t>механических</w:t>
      </w:r>
      <w:r>
        <w:rPr>
          <w:spacing w:val="1"/>
        </w:rPr>
        <w:t xml:space="preserve"> </w:t>
      </w:r>
      <w:r>
        <w:t>волн:</w:t>
      </w:r>
      <w:r>
        <w:rPr>
          <w:spacing w:val="1"/>
        </w:rPr>
        <w:t xml:space="preserve"> </w:t>
      </w:r>
      <w:r>
        <w:t>отражение,</w:t>
      </w:r>
      <w:r>
        <w:rPr>
          <w:spacing w:val="1"/>
        </w:rPr>
        <w:t xml:space="preserve"> </w:t>
      </w:r>
      <w:r>
        <w:t>преломление,</w:t>
      </w:r>
      <w:r>
        <w:rPr>
          <w:spacing w:val="-2"/>
        </w:rPr>
        <w:t xml:space="preserve"> </w:t>
      </w:r>
      <w:r>
        <w:t>интерференция</w:t>
      </w:r>
      <w:r>
        <w:rPr>
          <w:spacing w:val="-3"/>
        </w:rPr>
        <w:t xml:space="preserve"> </w:t>
      </w:r>
      <w:r>
        <w:t>и</w:t>
      </w:r>
      <w:r>
        <w:rPr>
          <w:spacing w:val="3"/>
        </w:rPr>
        <w:t xml:space="preserve"> </w:t>
      </w:r>
      <w:r>
        <w:t>дифракция.</w:t>
      </w:r>
    </w:p>
    <w:p w14:paraId="71184B87" w14:textId="77777777" w:rsidR="0063402D" w:rsidRDefault="00745CC7">
      <w:pPr>
        <w:pStyle w:val="a4"/>
        <w:spacing w:before="1" w:line="360" w:lineRule="auto"/>
        <w:ind w:left="944" w:right="2920" w:firstLine="0"/>
      </w:pPr>
      <w:r>
        <w:t>Звук.</w:t>
      </w:r>
      <w:r>
        <w:rPr>
          <w:spacing w:val="-3"/>
        </w:rPr>
        <w:t xml:space="preserve"> </w:t>
      </w:r>
      <w:r>
        <w:t>Скорость</w:t>
      </w:r>
      <w:r>
        <w:rPr>
          <w:spacing w:val="-4"/>
        </w:rPr>
        <w:t xml:space="preserve"> </w:t>
      </w:r>
      <w:r>
        <w:t>звука.</w:t>
      </w:r>
      <w:r>
        <w:rPr>
          <w:spacing w:val="-2"/>
        </w:rPr>
        <w:t xml:space="preserve"> </w:t>
      </w:r>
      <w:r>
        <w:t>Громкость</w:t>
      </w:r>
      <w:r>
        <w:rPr>
          <w:spacing w:val="-4"/>
        </w:rPr>
        <w:t xml:space="preserve"> </w:t>
      </w:r>
      <w:r>
        <w:t>звука.</w:t>
      </w:r>
      <w:r>
        <w:rPr>
          <w:spacing w:val="-2"/>
        </w:rPr>
        <w:t xml:space="preserve"> </w:t>
      </w:r>
      <w:r>
        <w:t>Высота</w:t>
      </w:r>
      <w:r>
        <w:rPr>
          <w:spacing w:val="-8"/>
        </w:rPr>
        <w:t xml:space="preserve"> </w:t>
      </w:r>
      <w:r>
        <w:t>тона.</w:t>
      </w:r>
      <w:r>
        <w:rPr>
          <w:spacing w:val="-7"/>
        </w:rPr>
        <w:t xml:space="preserve"> </w:t>
      </w:r>
      <w:r>
        <w:t>Тембр</w:t>
      </w:r>
      <w:r>
        <w:rPr>
          <w:spacing w:val="-8"/>
        </w:rPr>
        <w:t xml:space="preserve"> </w:t>
      </w:r>
      <w:r>
        <w:t>звука.</w:t>
      </w:r>
      <w:r>
        <w:rPr>
          <w:spacing w:val="-58"/>
        </w:rPr>
        <w:t xml:space="preserve"> </w:t>
      </w:r>
      <w:r>
        <w:t>Шумовое</w:t>
      </w:r>
      <w:r>
        <w:rPr>
          <w:spacing w:val="-5"/>
        </w:rPr>
        <w:t xml:space="preserve"> </w:t>
      </w:r>
      <w:r>
        <w:t>загрязнение</w:t>
      </w:r>
      <w:r>
        <w:rPr>
          <w:spacing w:val="-4"/>
        </w:rPr>
        <w:t xml:space="preserve"> </w:t>
      </w:r>
      <w:r>
        <w:t>окружающей</w:t>
      </w:r>
      <w:r>
        <w:rPr>
          <w:spacing w:val="3"/>
        </w:rPr>
        <w:t xml:space="preserve"> </w:t>
      </w:r>
      <w:r>
        <w:t>среды.</w:t>
      </w:r>
    </w:p>
    <w:p w14:paraId="4C165CCC" w14:textId="77777777" w:rsidR="0063402D" w:rsidRDefault="00745CC7">
      <w:pPr>
        <w:pStyle w:val="a4"/>
        <w:tabs>
          <w:tab w:val="left" w:pos="3474"/>
        </w:tabs>
        <w:spacing w:line="367" w:lineRule="auto"/>
        <w:ind w:right="231"/>
      </w:pPr>
      <w:r>
        <w:rPr>
          <w:noProof/>
        </w:rPr>
        <w:drawing>
          <wp:anchor distT="0" distB="0" distL="0" distR="0" simplePos="0" relativeHeight="481145856" behindDoc="1" locked="0" layoutInCell="1" allowOverlap="1" wp14:anchorId="1A03296B" wp14:editId="0658AE3D">
            <wp:simplePos x="0" y="0"/>
            <wp:positionH relativeFrom="page">
              <wp:posOffset>2127250</wp:posOffset>
            </wp:positionH>
            <wp:positionV relativeFrom="paragraph">
              <wp:posOffset>373165</wp:posOffset>
            </wp:positionV>
            <wp:extent cx="609600" cy="20955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609600" cy="209550"/>
                    </a:xfrm>
                    <a:prstGeom prst="rect">
                      <a:avLst/>
                    </a:prstGeom>
                  </pic:spPr>
                </pic:pic>
              </a:graphicData>
            </a:graphic>
          </wp:anchor>
        </w:drawing>
      </w: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w:t>
      </w:r>
      <w:r>
        <w:rPr>
          <w:spacing w:val="-5"/>
        </w:rPr>
        <w:t xml:space="preserve"> </w:t>
      </w:r>
      <w:r>
        <w:t>векторов</w:t>
      </w:r>
      <w:r>
        <w:tab/>
        <w:t>в</w:t>
      </w:r>
      <w:r>
        <w:rPr>
          <w:spacing w:val="-1"/>
        </w:rPr>
        <w:t xml:space="preserve"> </w:t>
      </w:r>
      <w:r>
        <w:t>электромагнитной</w:t>
      </w:r>
      <w:r>
        <w:rPr>
          <w:spacing w:val="-2"/>
        </w:rPr>
        <w:t xml:space="preserve"> </w:t>
      </w:r>
      <w:r>
        <w:t>волне.</w:t>
      </w:r>
    </w:p>
    <w:p w14:paraId="10F2E789" w14:textId="77777777" w:rsidR="0063402D" w:rsidRDefault="00745CC7">
      <w:pPr>
        <w:pStyle w:val="a4"/>
        <w:spacing w:before="219" w:line="360" w:lineRule="auto"/>
        <w:ind w:right="233"/>
      </w:pPr>
      <w:r>
        <w:t>Свойства электромагнитных волн: отражение, преломление, поляризация, интерференция и</w:t>
      </w:r>
      <w:r>
        <w:rPr>
          <w:spacing w:val="-57"/>
        </w:rPr>
        <w:t xml:space="preserve"> </w:t>
      </w:r>
      <w:r>
        <w:t>дифракция.</w:t>
      </w:r>
    </w:p>
    <w:p w14:paraId="51A93C0C" w14:textId="77777777" w:rsidR="0063402D" w:rsidRDefault="00745CC7">
      <w:pPr>
        <w:pStyle w:val="a4"/>
        <w:spacing w:line="362" w:lineRule="auto"/>
        <w:ind w:left="944" w:right="747" w:firstLine="0"/>
      </w:pPr>
      <w:r>
        <w:t>Шкала</w:t>
      </w:r>
      <w:r>
        <w:rPr>
          <w:spacing w:val="-4"/>
        </w:rPr>
        <w:t xml:space="preserve"> </w:t>
      </w:r>
      <w:r>
        <w:t>электромагнитных</w:t>
      </w:r>
      <w:r>
        <w:rPr>
          <w:spacing w:val="-8"/>
        </w:rPr>
        <w:t xml:space="preserve"> </w:t>
      </w:r>
      <w:r>
        <w:t>волн.</w:t>
      </w:r>
      <w:r>
        <w:rPr>
          <w:spacing w:val="-6"/>
        </w:rPr>
        <w:t xml:space="preserve"> </w:t>
      </w:r>
      <w:r>
        <w:t>Применение</w:t>
      </w:r>
      <w:r>
        <w:rPr>
          <w:spacing w:val="-4"/>
        </w:rPr>
        <w:t xml:space="preserve"> </w:t>
      </w:r>
      <w:r>
        <w:t>электромагнитных</w:t>
      </w:r>
      <w:r>
        <w:rPr>
          <w:spacing w:val="-7"/>
        </w:rPr>
        <w:t xml:space="preserve"> </w:t>
      </w:r>
      <w:r>
        <w:t>волн</w:t>
      </w:r>
      <w:r>
        <w:rPr>
          <w:spacing w:val="-7"/>
        </w:rPr>
        <w:t xml:space="preserve"> </w:t>
      </w:r>
      <w:r>
        <w:t>в</w:t>
      </w:r>
      <w:r>
        <w:rPr>
          <w:spacing w:val="-2"/>
        </w:rPr>
        <w:t xml:space="preserve"> </w:t>
      </w:r>
      <w:r>
        <w:t>технике</w:t>
      </w:r>
      <w:r>
        <w:rPr>
          <w:spacing w:val="-4"/>
        </w:rPr>
        <w:t xml:space="preserve"> </w:t>
      </w:r>
      <w:r>
        <w:t>и</w:t>
      </w:r>
      <w:r>
        <w:rPr>
          <w:spacing w:val="-2"/>
        </w:rPr>
        <w:t xml:space="preserve"> </w:t>
      </w:r>
      <w:r>
        <w:t>быту.</w:t>
      </w:r>
      <w:r>
        <w:rPr>
          <w:spacing w:val="-57"/>
        </w:rPr>
        <w:t xml:space="preserve"> </w:t>
      </w:r>
      <w:r>
        <w:t>Принципы</w:t>
      </w:r>
      <w:r>
        <w:rPr>
          <w:spacing w:val="2"/>
        </w:rPr>
        <w:t xml:space="preserve"> </w:t>
      </w:r>
      <w:r>
        <w:t>радиосвязи</w:t>
      </w:r>
      <w:r>
        <w:rPr>
          <w:spacing w:val="-2"/>
        </w:rPr>
        <w:t xml:space="preserve"> </w:t>
      </w:r>
      <w:r>
        <w:t>и</w:t>
      </w:r>
      <w:r>
        <w:rPr>
          <w:spacing w:val="-2"/>
        </w:rPr>
        <w:t xml:space="preserve"> </w:t>
      </w:r>
      <w:r>
        <w:t>телевидения.</w:t>
      </w:r>
      <w:r>
        <w:rPr>
          <w:spacing w:val="-2"/>
        </w:rPr>
        <w:t xml:space="preserve"> </w:t>
      </w:r>
      <w:r>
        <w:t>Радиолокация.</w:t>
      </w:r>
    </w:p>
    <w:p w14:paraId="64718AEC" w14:textId="77777777" w:rsidR="0063402D" w:rsidRDefault="00745CC7">
      <w:pPr>
        <w:pStyle w:val="a4"/>
        <w:spacing w:line="273" w:lineRule="exact"/>
        <w:ind w:left="944" w:firstLine="0"/>
      </w:pPr>
      <w:r>
        <w:t>Электромагнитное</w:t>
      </w:r>
      <w:r>
        <w:rPr>
          <w:spacing w:val="-9"/>
        </w:rPr>
        <w:t xml:space="preserve"> </w:t>
      </w:r>
      <w:r>
        <w:t>загрязнение</w:t>
      </w:r>
      <w:r>
        <w:rPr>
          <w:spacing w:val="-8"/>
        </w:rPr>
        <w:t xml:space="preserve"> </w:t>
      </w:r>
      <w:r>
        <w:t>окружающей</w:t>
      </w:r>
      <w:r>
        <w:rPr>
          <w:spacing w:val="-2"/>
        </w:rPr>
        <w:t xml:space="preserve"> </w:t>
      </w:r>
      <w:r>
        <w:t>среды.</w:t>
      </w:r>
    </w:p>
    <w:p w14:paraId="72EB7585" w14:textId="77777777" w:rsidR="0063402D" w:rsidRDefault="00745CC7">
      <w:pPr>
        <w:pStyle w:val="a4"/>
        <w:spacing w:before="136" w:line="360" w:lineRule="auto"/>
        <w:ind w:right="232"/>
      </w:pPr>
      <w:r>
        <w:t>Технические</w:t>
      </w:r>
      <w:r>
        <w:rPr>
          <w:spacing w:val="1"/>
        </w:rPr>
        <w:t xml:space="preserve"> </w:t>
      </w:r>
      <w:r>
        <w:t>устройства и практическое применение: музыкальные инструменты, радар,</w:t>
      </w:r>
      <w:r>
        <w:rPr>
          <w:spacing w:val="1"/>
        </w:rPr>
        <w:t xml:space="preserve"> </w:t>
      </w:r>
      <w:r>
        <w:t>радиоприёмник, телевизор, антенна, телефон, СВЧ-печь, ультразвуковая диагностика в технике и</w:t>
      </w:r>
      <w:r>
        <w:rPr>
          <w:spacing w:val="1"/>
        </w:rPr>
        <w:t xml:space="preserve"> </w:t>
      </w:r>
      <w:r>
        <w:t>медицине.</w:t>
      </w:r>
    </w:p>
    <w:p w14:paraId="4E085DD6" w14:textId="77777777" w:rsidR="0063402D" w:rsidRDefault="00745CC7">
      <w:pPr>
        <w:spacing w:before="1"/>
        <w:ind w:left="944"/>
        <w:rPr>
          <w:i/>
          <w:sz w:val="24"/>
        </w:rPr>
      </w:pPr>
      <w:r>
        <w:rPr>
          <w:i/>
          <w:sz w:val="24"/>
        </w:rPr>
        <w:t>Демонстрации.</w:t>
      </w:r>
    </w:p>
    <w:p w14:paraId="3204B196" w14:textId="77777777" w:rsidR="0063402D" w:rsidRDefault="00745CC7">
      <w:pPr>
        <w:pStyle w:val="a4"/>
        <w:spacing w:before="137" w:line="360" w:lineRule="auto"/>
        <w:ind w:left="944" w:right="2487" w:firstLine="0"/>
        <w:jc w:val="left"/>
      </w:pPr>
      <w:r>
        <w:t>Образование</w:t>
      </w:r>
      <w:r>
        <w:rPr>
          <w:spacing w:val="-6"/>
        </w:rPr>
        <w:t xml:space="preserve"> </w:t>
      </w:r>
      <w:r>
        <w:t>и</w:t>
      </w:r>
      <w:r>
        <w:rPr>
          <w:spacing w:val="1"/>
        </w:rPr>
        <w:t xml:space="preserve"> </w:t>
      </w:r>
      <w:r>
        <w:t>распространение</w:t>
      </w:r>
      <w:r>
        <w:rPr>
          <w:spacing w:val="-1"/>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4"/>
        </w:rPr>
        <w:t xml:space="preserve"> </w:t>
      </w:r>
      <w:r>
        <w:t>звука.</w:t>
      </w:r>
    </w:p>
    <w:p w14:paraId="791D8EF8" w14:textId="77777777" w:rsidR="0063402D" w:rsidRDefault="00745CC7">
      <w:pPr>
        <w:pStyle w:val="a4"/>
        <w:spacing w:line="360" w:lineRule="auto"/>
        <w:ind w:left="944" w:right="3298" w:firstLine="0"/>
        <w:jc w:val="left"/>
      </w:pPr>
      <w:r>
        <w:t>Зависимость</w:t>
      </w:r>
      <w:r>
        <w:rPr>
          <w:spacing w:val="9"/>
        </w:rPr>
        <w:t xml:space="preserve"> </w:t>
      </w:r>
      <w:r>
        <w:t>длины</w:t>
      </w:r>
      <w:r>
        <w:rPr>
          <w:spacing w:val="9"/>
        </w:rPr>
        <w:t xml:space="preserve"> </w:t>
      </w:r>
      <w:r>
        <w:t>волны</w:t>
      </w:r>
      <w:r>
        <w:rPr>
          <w:spacing w:val="9"/>
        </w:rPr>
        <w:t xml:space="preserve"> </w:t>
      </w:r>
      <w:r>
        <w:t>от</w:t>
      </w:r>
      <w:r>
        <w:rPr>
          <w:spacing w:val="9"/>
        </w:rPr>
        <w:t xml:space="preserve"> </w:t>
      </w:r>
      <w:r>
        <w:t>частоты</w:t>
      </w:r>
      <w:r>
        <w:rPr>
          <w:spacing w:val="13"/>
        </w:rPr>
        <w:t xml:space="preserve"> </w:t>
      </w:r>
      <w:r>
        <w:t>колебаний.</w:t>
      </w:r>
      <w:r>
        <w:rPr>
          <w:spacing w:val="1"/>
        </w:rPr>
        <w:t xml:space="preserve"> </w:t>
      </w:r>
      <w:r>
        <w:t>Наблюдение отражения и преломления механических волн.</w:t>
      </w:r>
      <w:r>
        <w:rPr>
          <w:spacing w:val="1"/>
        </w:rPr>
        <w:t xml:space="preserve"> </w:t>
      </w:r>
      <w:r>
        <w:t>Наблюдение</w:t>
      </w:r>
      <w:r>
        <w:rPr>
          <w:spacing w:val="-4"/>
        </w:rPr>
        <w:t xml:space="preserve"> </w:t>
      </w:r>
      <w:r>
        <w:t>интерференции</w:t>
      </w:r>
      <w:r>
        <w:rPr>
          <w:spacing w:val="-7"/>
        </w:rPr>
        <w:t xml:space="preserve"> </w:t>
      </w:r>
      <w:r>
        <w:t>и</w:t>
      </w:r>
      <w:r>
        <w:rPr>
          <w:spacing w:val="-2"/>
        </w:rPr>
        <w:t xml:space="preserve"> </w:t>
      </w:r>
      <w:r>
        <w:t>дифракции</w:t>
      </w:r>
      <w:r>
        <w:rPr>
          <w:spacing w:val="-7"/>
        </w:rPr>
        <w:t xml:space="preserve"> </w:t>
      </w:r>
      <w:r>
        <w:t>механических</w:t>
      </w:r>
      <w:r>
        <w:rPr>
          <w:spacing w:val="-7"/>
        </w:rPr>
        <w:t xml:space="preserve"> </w:t>
      </w:r>
      <w:r>
        <w:t>волн.</w:t>
      </w:r>
      <w:r>
        <w:rPr>
          <w:spacing w:val="-57"/>
        </w:rPr>
        <w:t xml:space="preserve"> </w:t>
      </w:r>
      <w:r>
        <w:t>Акустический</w:t>
      </w:r>
      <w:r>
        <w:rPr>
          <w:spacing w:val="2"/>
        </w:rPr>
        <w:t xml:space="preserve"> </w:t>
      </w:r>
      <w:r>
        <w:t>резонанс.</w:t>
      </w:r>
    </w:p>
    <w:p w14:paraId="7E02CB3B" w14:textId="77777777" w:rsidR="0063402D" w:rsidRDefault="00745CC7">
      <w:pPr>
        <w:pStyle w:val="a4"/>
        <w:ind w:left="944" w:firstLine="0"/>
        <w:jc w:val="left"/>
      </w:pPr>
      <w:r>
        <w:t>Свойства</w:t>
      </w:r>
      <w:r>
        <w:rPr>
          <w:spacing w:val="-4"/>
        </w:rPr>
        <w:t xml:space="preserve"> </w:t>
      </w:r>
      <w:r>
        <w:t>ультразвука</w:t>
      </w:r>
      <w:r>
        <w:rPr>
          <w:spacing w:val="-3"/>
        </w:rPr>
        <w:t xml:space="preserve"> </w:t>
      </w:r>
      <w:r>
        <w:t>и</w:t>
      </w:r>
      <w:r>
        <w:rPr>
          <w:spacing w:val="-2"/>
        </w:rPr>
        <w:t xml:space="preserve"> </w:t>
      </w:r>
      <w:r>
        <w:t>его</w:t>
      </w:r>
      <w:r>
        <w:rPr>
          <w:spacing w:val="-2"/>
        </w:rPr>
        <w:t xml:space="preserve"> </w:t>
      </w:r>
      <w:r>
        <w:t>применение.</w:t>
      </w:r>
    </w:p>
    <w:p w14:paraId="4C3BA279" w14:textId="77777777" w:rsidR="0063402D" w:rsidRDefault="00745CC7">
      <w:pPr>
        <w:pStyle w:val="a4"/>
        <w:spacing w:before="140" w:line="360" w:lineRule="auto"/>
        <w:ind w:left="944"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26"/>
        </w:rPr>
        <w:t xml:space="preserve"> </w:t>
      </w:r>
      <w:r>
        <w:t>свойств</w:t>
      </w:r>
      <w:r>
        <w:rPr>
          <w:spacing w:val="25"/>
        </w:rPr>
        <w:t xml:space="preserve"> </w:t>
      </w:r>
      <w:r>
        <w:t>электромагнитных</w:t>
      </w:r>
      <w:r>
        <w:rPr>
          <w:spacing w:val="22"/>
        </w:rPr>
        <w:t xml:space="preserve"> </w:t>
      </w:r>
      <w:r>
        <w:t>волн:</w:t>
      </w:r>
      <w:r>
        <w:rPr>
          <w:spacing w:val="23"/>
        </w:rPr>
        <w:t xml:space="preserve"> </w:t>
      </w:r>
      <w:r>
        <w:t>отражение,</w:t>
      </w:r>
      <w:r>
        <w:rPr>
          <w:spacing w:val="24"/>
        </w:rPr>
        <w:t xml:space="preserve"> </w:t>
      </w:r>
      <w:r>
        <w:t>преломление,</w:t>
      </w:r>
      <w:r>
        <w:rPr>
          <w:spacing w:val="24"/>
        </w:rPr>
        <w:t xml:space="preserve"> </w:t>
      </w:r>
      <w:r>
        <w:t>поляризация,</w:t>
      </w:r>
    </w:p>
    <w:p w14:paraId="26D4E888" w14:textId="77777777" w:rsidR="0063402D" w:rsidRDefault="00745CC7">
      <w:pPr>
        <w:pStyle w:val="a4"/>
        <w:spacing w:line="274" w:lineRule="exact"/>
        <w:ind w:firstLine="0"/>
        <w:jc w:val="left"/>
      </w:pPr>
      <w:r>
        <w:t>дифракция,</w:t>
      </w:r>
      <w:r>
        <w:rPr>
          <w:spacing w:val="-2"/>
        </w:rPr>
        <w:t xml:space="preserve"> </w:t>
      </w:r>
      <w:r>
        <w:t>интерференция.</w:t>
      </w:r>
    </w:p>
    <w:p w14:paraId="50E96473" w14:textId="77777777" w:rsidR="0063402D" w:rsidRDefault="00745CC7">
      <w:pPr>
        <w:pStyle w:val="a4"/>
        <w:spacing w:before="137"/>
        <w:ind w:left="944" w:firstLine="0"/>
        <w:jc w:val="left"/>
      </w:pPr>
      <w:r>
        <w:t>Обнаружение</w:t>
      </w:r>
      <w:r>
        <w:rPr>
          <w:spacing w:val="-6"/>
        </w:rPr>
        <w:t xml:space="preserve"> </w:t>
      </w:r>
      <w:r>
        <w:t>инфракрасного</w:t>
      </w:r>
      <w:r>
        <w:rPr>
          <w:spacing w:val="-2"/>
        </w:rPr>
        <w:t xml:space="preserve"> </w:t>
      </w:r>
      <w:r>
        <w:t>и</w:t>
      </w:r>
      <w:r>
        <w:rPr>
          <w:spacing w:val="-8"/>
        </w:rPr>
        <w:t xml:space="preserve"> </w:t>
      </w:r>
      <w:r>
        <w:t>ультрафиолетового</w:t>
      </w:r>
      <w:r>
        <w:rPr>
          <w:spacing w:val="-5"/>
        </w:rPr>
        <w:t xml:space="preserve"> </w:t>
      </w:r>
      <w:r>
        <w:t>излучений.</w:t>
      </w:r>
    </w:p>
    <w:p w14:paraId="24BF6EB7" w14:textId="77777777" w:rsidR="0063402D" w:rsidRDefault="00745CC7">
      <w:pPr>
        <w:spacing w:before="142"/>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5F071B46" w14:textId="77777777" w:rsidR="0063402D" w:rsidRDefault="0063402D">
      <w:pPr>
        <w:rPr>
          <w:sz w:val="24"/>
        </w:rPr>
        <w:sectPr w:rsidR="0063402D">
          <w:pgSz w:w="11910" w:h="16840"/>
          <w:pgMar w:top="820" w:right="340" w:bottom="280" w:left="900" w:header="569" w:footer="0" w:gutter="0"/>
          <w:cols w:space="720"/>
        </w:sectPr>
      </w:pPr>
    </w:p>
    <w:p w14:paraId="2EAE407F" w14:textId="77777777" w:rsidR="0063402D" w:rsidRDefault="0063402D">
      <w:pPr>
        <w:pStyle w:val="a4"/>
        <w:ind w:left="0" w:firstLine="0"/>
        <w:jc w:val="left"/>
        <w:rPr>
          <w:i/>
          <w:sz w:val="26"/>
        </w:rPr>
      </w:pPr>
    </w:p>
    <w:p w14:paraId="6DED0979" w14:textId="77777777" w:rsidR="0063402D" w:rsidRDefault="0063402D">
      <w:pPr>
        <w:pStyle w:val="a4"/>
        <w:ind w:left="0" w:firstLine="0"/>
        <w:jc w:val="left"/>
        <w:rPr>
          <w:i/>
          <w:sz w:val="26"/>
        </w:rPr>
      </w:pPr>
    </w:p>
    <w:p w14:paraId="39914FC8" w14:textId="77777777" w:rsidR="0063402D" w:rsidRDefault="0063402D">
      <w:pPr>
        <w:pStyle w:val="a4"/>
        <w:ind w:left="0" w:firstLine="0"/>
        <w:jc w:val="left"/>
        <w:rPr>
          <w:i/>
          <w:sz w:val="26"/>
        </w:rPr>
      </w:pPr>
    </w:p>
    <w:p w14:paraId="16AE89FE" w14:textId="77777777" w:rsidR="0063402D" w:rsidRDefault="0063402D">
      <w:pPr>
        <w:pStyle w:val="a4"/>
        <w:ind w:left="0" w:firstLine="0"/>
        <w:jc w:val="left"/>
        <w:rPr>
          <w:i/>
          <w:sz w:val="26"/>
        </w:rPr>
      </w:pPr>
    </w:p>
    <w:p w14:paraId="40F0A30D" w14:textId="77777777" w:rsidR="0063402D" w:rsidRDefault="0063402D">
      <w:pPr>
        <w:pStyle w:val="a4"/>
        <w:ind w:left="0" w:firstLine="0"/>
        <w:jc w:val="left"/>
        <w:rPr>
          <w:i/>
          <w:sz w:val="26"/>
        </w:rPr>
      </w:pPr>
    </w:p>
    <w:p w14:paraId="6AABF207" w14:textId="77777777" w:rsidR="0063402D" w:rsidRDefault="00745CC7">
      <w:pPr>
        <w:pStyle w:val="a4"/>
        <w:spacing w:before="169"/>
        <w:ind w:firstLine="0"/>
        <w:jc w:val="left"/>
      </w:pPr>
      <w:r>
        <w:rPr>
          <w:spacing w:val="-1"/>
        </w:rPr>
        <w:t>света.</w:t>
      </w:r>
    </w:p>
    <w:p w14:paraId="6170DB3F" w14:textId="77777777" w:rsidR="0063402D" w:rsidRDefault="00745CC7">
      <w:pPr>
        <w:pStyle w:val="a4"/>
        <w:spacing w:before="7"/>
        <w:ind w:left="73" w:firstLine="0"/>
        <w:jc w:val="left"/>
      </w:pPr>
      <w:r>
        <w:br w:type="column"/>
      </w:r>
      <w:r>
        <w:t>Изучение</w:t>
      </w:r>
      <w:r>
        <w:rPr>
          <w:spacing w:val="-4"/>
        </w:rPr>
        <w:t xml:space="preserve"> </w:t>
      </w:r>
      <w:r>
        <w:t>параметров</w:t>
      </w:r>
      <w:r>
        <w:rPr>
          <w:spacing w:val="-5"/>
        </w:rPr>
        <w:t xml:space="preserve"> </w:t>
      </w:r>
      <w:r>
        <w:t>звуковой</w:t>
      </w:r>
      <w:r>
        <w:rPr>
          <w:spacing w:val="-5"/>
        </w:rPr>
        <w:t xml:space="preserve"> </w:t>
      </w:r>
      <w:r>
        <w:t>волны.</w:t>
      </w:r>
    </w:p>
    <w:p w14:paraId="4197DE85" w14:textId="77777777" w:rsidR="0063402D" w:rsidRDefault="00745CC7">
      <w:pPr>
        <w:pStyle w:val="a4"/>
        <w:spacing w:before="142"/>
        <w:ind w:left="73" w:firstLine="0"/>
        <w:jc w:val="left"/>
      </w:pPr>
      <w:r>
        <w:t>Изучение</w:t>
      </w:r>
      <w:r>
        <w:rPr>
          <w:spacing w:val="-3"/>
        </w:rPr>
        <w:t xml:space="preserve"> </w:t>
      </w:r>
      <w:r>
        <w:t>распространения</w:t>
      </w:r>
      <w:r>
        <w:rPr>
          <w:spacing w:val="-5"/>
        </w:rPr>
        <w:t xml:space="preserve"> </w:t>
      </w:r>
      <w:r>
        <w:t>звуковых</w:t>
      </w:r>
      <w:r>
        <w:rPr>
          <w:spacing w:val="-6"/>
        </w:rPr>
        <w:t xml:space="preserve"> </w:t>
      </w:r>
      <w:r>
        <w:t>волн</w:t>
      </w:r>
      <w:r>
        <w:rPr>
          <w:spacing w:val="-5"/>
        </w:rPr>
        <w:t xml:space="preserve"> </w:t>
      </w:r>
      <w:r>
        <w:t>в замкнутом</w:t>
      </w:r>
      <w:r>
        <w:rPr>
          <w:spacing w:val="-4"/>
        </w:rPr>
        <w:t xml:space="preserve"> </w:t>
      </w:r>
      <w:r>
        <w:t>пространстве.</w:t>
      </w:r>
    </w:p>
    <w:p w14:paraId="7A407DF6" w14:textId="77777777" w:rsidR="0063402D" w:rsidRDefault="00745CC7" w:rsidP="000A4911">
      <w:pPr>
        <w:pStyle w:val="a5"/>
        <w:numPr>
          <w:ilvl w:val="3"/>
          <w:numId w:val="63"/>
        </w:numPr>
        <w:tabs>
          <w:tab w:val="left" w:pos="1096"/>
        </w:tabs>
        <w:spacing w:before="137"/>
        <w:ind w:left="1095"/>
        <w:rPr>
          <w:sz w:val="24"/>
        </w:rPr>
      </w:pPr>
      <w:r>
        <w:rPr>
          <w:sz w:val="24"/>
        </w:rPr>
        <w:t>Тема</w:t>
      </w:r>
      <w:r>
        <w:rPr>
          <w:spacing w:val="-3"/>
          <w:sz w:val="24"/>
        </w:rPr>
        <w:t xml:space="preserve"> </w:t>
      </w:r>
      <w:r>
        <w:rPr>
          <w:sz w:val="24"/>
        </w:rPr>
        <w:t>4. Оптика.</w:t>
      </w:r>
    </w:p>
    <w:p w14:paraId="172D4AEB" w14:textId="77777777" w:rsidR="0063402D" w:rsidRDefault="00745CC7">
      <w:pPr>
        <w:pStyle w:val="a4"/>
        <w:spacing w:before="137"/>
        <w:ind w:left="73" w:firstLine="0"/>
        <w:jc w:val="left"/>
      </w:pPr>
      <w:r>
        <w:t>Прямолинейное</w:t>
      </w:r>
      <w:r>
        <w:rPr>
          <w:spacing w:val="5"/>
        </w:rPr>
        <w:t xml:space="preserve"> </w:t>
      </w:r>
      <w:r>
        <w:t>распространение</w:t>
      </w:r>
      <w:r>
        <w:rPr>
          <w:spacing w:val="6"/>
        </w:rPr>
        <w:t xml:space="preserve"> </w:t>
      </w:r>
      <w:r>
        <w:t>света</w:t>
      </w:r>
      <w:r>
        <w:rPr>
          <w:spacing w:val="3"/>
        </w:rPr>
        <w:t xml:space="preserve"> </w:t>
      </w:r>
      <w:r>
        <w:t>в</w:t>
      </w:r>
      <w:r>
        <w:rPr>
          <w:spacing w:val="4"/>
        </w:rPr>
        <w:t xml:space="preserve"> </w:t>
      </w:r>
      <w:r>
        <w:t>однородной</w:t>
      </w:r>
      <w:r>
        <w:rPr>
          <w:spacing w:val="4"/>
        </w:rPr>
        <w:t xml:space="preserve"> </w:t>
      </w:r>
      <w:r>
        <w:t>среде.</w:t>
      </w:r>
      <w:r>
        <w:rPr>
          <w:spacing w:val="9"/>
        </w:rPr>
        <w:t xml:space="preserve"> </w:t>
      </w:r>
      <w:r>
        <w:t>Луч</w:t>
      </w:r>
      <w:r>
        <w:rPr>
          <w:spacing w:val="7"/>
        </w:rPr>
        <w:t xml:space="preserve"> </w:t>
      </w:r>
      <w:r>
        <w:t>света.</w:t>
      </w:r>
      <w:r>
        <w:rPr>
          <w:spacing w:val="8"/>
        </w:rPr>
        <w:t xml:space="preserve"> </w:t>
      </w:r>
      <w:r>
        <w:t>Точечный</w:t>
      </w:r>
      <w:r>
        <w:rPr>
          <w:spacing w:val="4"/>
        </w:rPr>
        <w:t xml:space="preserve"> </w:t>
      </w:r>
      <w:r>
        <w:t>источник</w:t>
      </w:r>
    </w:p>
    <w:p w14:paraId="3F9FD949" w14:textId="77777777" w:rsidR="0063402D" w:rsidRDefault="0063402D">
      <w:pPr>
        <w:pStyle w:val="a4"/>
        <w:ind w:left="0" w:firstLine="0"/>
        <w:jc w:val="left"/>
        <w:rPr>
          <w:sz w:val="26"/>
        </w:rPr>
      </w:pPr>
    </w:p>
    <w:p w14:paraId="725F9D08" w14:textId="77777777" w:rsidR="0063402D" w:rsidRDefault="0063402D">
      <w:pPr>
        <w:pStyle w:val="a4"/>
        <w:spacing w:before="2"/>
        <w:ind w:left="0" w:firstLine="0"/>
        <w:jc w:val="left"/>
        <w:rPr>
          <w:sz w:val="22"/>
        </w:rPr>
      </w:pPr>
    </w:p>
    <w:p w14:paraId="5918421A" w14:textId="77777777" w:rsidR="0063402D" w:rsidRDefault="00745CC7">
      <w:pPr>
        <w:pStyle w:val="a4"/>
        <w:tabs>
          <w:tab w:val="left" w:pos="1675"/>
          <w:tab w:val="left" w:pos="2730"/>
          <w:tab w:val="left" w:pos="3939"/>
          <w:tab w:val="left" w:pos="5489"/>
          <w:tab w:val="left" w:pos="6549"/>
          <w:tab w:val="left" w:pos="8218"/>
        </w:tabs>
        <w:spacing w:before="1"/>
        <w:ind w:left="73" w:firstLine="0"/>
        <w:jc w:val="left"/>
      </w:pPr>
      <w:r>
        <w:t>Отражение</w:t>
      </w:r>
      <w:r>
        <w:tab/>
        <w:t>света.</w:t>
      </w:r>
      <w:r>
        <w:tab/>
        <w:t>Законы</w:t>
      </w:r>
      <w:r>
        <w:tab/>
        <w:t>отражения</w:t>
      </w:r>
      <w:r>
        <w:tab/>
        <w:t>света.</w:t>
      </w:r>
      <w:r>
        <w:tab/>
        <w:t>Построение</w:t>
      </w:r>
      <w:r>
        <w:tab/>
        <w:t>изображений</w:t>
      </w:r>
    </w:p>
    <w:p w14:paraId="12ACC593" w14:textId="77777777" w:rsidR="0063402D" w:rsidRDefault="0063402D">
      <w:pPr>
        <w:sectPr w:rsidR="0063402D">
          <w:pgSz w:w="11910" w:h="16840"/>
          <w:pgMar w:top="820" w:right="340" w:bottom="280" w:left="900" w:header="569" w:footer="0" w:gutter="0"/>
          <w:cols w:num="2" w:space="720" w:equalWidth="0">
            <w:col w:w="831" w:space="40"/>
            <w:col w:w="9799"/>
          </w:cols>
        </w:sectPr>
      </w:pPr>
    </w:p>
    <w:p w14:paraId="092461FC" w14:textId="77777777" w:rsidR="0063402D" w:rsidRDefault="00745CC7">
      <w:pPr>
        <w:pStyle w:val="a4"/>
        <w:spacing w:before="136"/>
        <w:ind w:firstLine="0"/>
      </w:pPr>
      <w:r>
        <w:t>в</w:t>
      </w:r>
      <w:r>
        <w:rPr>
          <w:spacing w:val="-2"/>
        </w:rPr>
        <w:t xml:space="preserve"> </w:t>
      </w:r>
      <w:r>
        <w:t>плоском</w:t>
      </w:r>
      <w:r>
        <w:rPr>
          <w:spacing w:val="-6"/>
        </w:rPr>
        <w:t xml:space="preserve"> </w:t>
      </w:r>
      <w:r>
        <w:t>зеркале.</w:t>
      </w:r>
      <w:r>
        <w:rPr>
          <w:spacing w:val="-1"/>
        </w:rPr>
        <w:t xml:space="preserve"> </w:t>
      </w:r>
      <w:r>
        <w:t>Сферические</w:t>
      </w:r>
      <w:r>
        <w:rPr>
          <w:spacing w:val="-3"/>
        </w:rPr>
        <w:t xml:space="preserve"> </w:t>
      </w:r>
      <w:r>
        <w:t>зеркала.</w:t>
      </w:r>
    </w:p>
    <w:p w14:paraId="53CFC242" w14:textId="77777777" w:rsidR="0063402D" w:rsidRDefault="00745CC7">
      <w:pPr>
        <w:pStyle w:val="a4"/>
        <w:spacing w:before="137" w:line="360" w:lineRule="auto"/>
        <w:ind w:right="233"/>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Относительный показатель преломления. Постоянство</w:t>
      </w:r>
      <w:r>
        <w:rPr>
          <w:spacing w:val="60"/>
        </w:rPr>
        <w:t xml:space="preserve"> </w:t>
      </w:r>
      <w:r>
        <w:t>частоты света и соотношение длин волн</w:t>
      </w:r>
      <w:r>
        <w:rPr>
          <w:spacing w:val="1"/>
        </w:rPr>
        <w:t xml:space="preserve"> </w:t>
      </w:r>
      <w:r>
        <w:t>при</w:t>
      </w:r>
      <w:r>
        <w:rPr>
          <w:spacing w:val="1"/>
        </w:rPr>
        <w:t xml:space="preserve"> </w:t>
      </w:r>
      <w:r>
        <w:t>переходе монохроматического</w:t>
      </w:r>
      <w:r>
        <w:rPr>
          <w:spacing w:val="5"/>
        </w:rPr>
        <w:t xml:space="preserve"> </w:t>
      </w:r>
      <w:r>
        <w:t>света</w:t>
      </w:r>
      <w:r>
        <w:rPr>
          <w:spacing w:val="-4"/>
        </w:rPr>
        <w:t xml:space="preserve"> </w:t>
      </w:r>
      <w:r>
        <w:t>через</w:t>
      </w:r>
      <w:r>
        <w:rPr>
          <w:spacing w:val="-3"/>
        </w:rPr>
        <w:t xml:space="preserve"> </w:t>
      </w:r>
      <w:r>
        <w:t>границу</w:t>
      </w:r>
      <w:r>
        <w:rPr>
          <w:spacing w:val="-9"/>
        </w:rPr>
        <w:t xml:space="preserve"> </w:t>
      </w:r>
      <w:r>
        <w:t>раздела двух</w:t>
      </w:r>
      <w:r>
        <w:rPr>
          <w:spacing w:val="-4"/>
        </w:rPr>
        <w:t xml:space="preserve"> </w:t>
      </w:r>
      <w:r>
        <w:t>оптических</w:t>
      </w:r>
      <w:r>
        <w:rPr>
          <w:spacing w:val="-4"/>
        </w:rPr>
        <w:t xml:space="preserve"> </w:t>
      </w:r>
      <w:r>
        <w:t>сред.</w:t>
      </w:r>
    </w:p>
    <w:p w14:paraId="645C4347" w14:textId="77777777" w:rsidR="0063402D" w:rsidRDefault="00745CC7">
      <w:pPr>
        <w:pStyle w:val="a4"/>
        <w:spacing w:before="2" w:line="360" w:lineRule="auto"/>
        <w:ind w:left="944" w:right="1234" w:firstLine="0"/>
      </w:pPr>
      <w:r>
        <w:t>Ход</w:t>
      </w:r>
      <w:r>
        <w:rPr>
          <w:spacing w:val="1"/>
        </w:rPr>
        <w:t xml:space="preserve"> </w:t>
      </w:r>
      <w:r>
        <w:t>лучей</w:t>
      </w:r>
      <w:r>
        <w:rPr>
          <w:spacing w:val="5"/>
        </w:rPr>
        <w:t xml:space="preserve"> </w:t>
      </w:r>
      <w:r>
        <w:t>в</w:t>
      </w:r>
      <w:r>
        <w:rPr>
          <w:spacing w:val="4"/>
        </w:rPr>
        <w:t xml:space="preserve"> </w:t>
      </w:r>
      <w:r>
        <w:t>призме.</w:t>
      </w:r>
      <w:r>
        <w:rPr>
          <w:spacing w:val="6"/>
        </w:rPr>
        <w:t xml:space="preserve"> </w:t>
      </w:r>
      <w:r>
        <w:t>Дисперсия</w:t>
      </w:r>
      <w:r>
        <w:rPr>
          <w:spacing w:val="-2"/>
        </w:rPr>
        <w:t xml:space="preserve"> </w:t>
      </w:r>
      <w:r>
        <w:t>света.</w:t>
      </w:r>
      <w:r>
        <w:rPr>
          <w:spacing w:val="1"/>
        </w:rPr>
        <w:t xml:space="preserve"> </w:t>
      </w:r>
      <w:r>
        <w:t>Сложный</w:t>
      </w:r>
      <w:r>
        <w:rPr>
          <w:spacing w:val="5"/>
        </w:rPr>
        <w:t xml:space="preserve"> </w:t>
      </w:r>
      <w:r>
        <w:t>состав</w:t>
      </w:r>
      <w:r>
        <w:rPr>
          <w:spacing w:val="4"/>
        </w:rPr>
        <w:t xml:space="preserve"> </w:t>
      </w:r>
      <w:r>
        <w:t>белого</w:t>
      </w:r>
      <w:r>
        <w:rPr>
          <w:spacing w:val="4"/>
        </w:rPr>
        <w:t xml:space="preserve"> </w:t>
      </w:r>
      <w:r>
        <w:t>света. Цвет.</w:t>
      </w:r>
      <w:r>
        <w:rPr>
          <w:spacing w:val="1"/>
        </w:rPr>
        <w:t xml:space="preserve"> </w:t>
      </w:r>
      <w:r>
        <w:t>Полное</w:t>
      </w:r>
      <w:r>
        <w:rPr>
          <w:spacing w:val="-9"/>
        </w:rPr>
        <w:t xml:space="preserve"> </w:t>
      </w:r>
      <w:r>
        <w:t>внутреннее</w:t>
      </w:r>
      <w:r>
        <w:rPr>
          <w:spacing w:val="-3"/>
        </w:rPr>
        <w:t xml:space="preserve"> </w:t>
      </w:r>
      <w:r>
        <w:t>отражение.</w:t>
      </w:r>
      <w:r>
        <w:rPr>
          <w:spacing w:val="-1"/>
        </w:rPr>
        <w:t xml:space="preserve"> </w:t>
      </w:r>
      <w:r>
        <w:t>Предельный</w:t>
      </w:r>
      <w:r>
        <w:rPr>
          <w:spacing w:val="-3"/>
        </w:rPr>
        <w:t xml:space="preserve"> </w:t>
      </w:r>
      <w:r>
        <w:t>угол</w:t>
      </w:r>
      <w:r>
        <w:rPr>
          <w:spacing w:val="-8"/>
        </w:rPr>
        <w:t xml:space="preserve"> </w:t>
      </w:r>
      <w:r>
        <w:t>полного</w:t>
      </w:r>
      <w:r>
        <w:rPr>
          <w:spacing w:val="-3"/>
        </w:rPr>
        <w:t xml:space="preserve"> </w:t>
      </w:r>
      <w:r>
        <w:t>внутреннего</w:t>
      </w:r>
      <w:r>
        <w:rPr>
          <w:spacing w:val="-4"/>
        </w:rPr>
        <w:t xml:space="preserve"> </w:t>
      </w:r>
      <w:r>
        <w:t>отражения.</w:t>
      </w:r>
    </w:p>
    <w:p w14:paraId="428DEAD0" w14:textId="77777777" w:rsidR="0063402D" w:rsidRDefault="00745CC7">
      <w:pPr>
        <w:pStyle w:val="a4"/>
        <w:spacing w:line="360" w:lineRule="auto"/>
        <w:ind w:right="229"/>
      </w:pPr>
      <w:r>
        <w:t>Собирающие     и      рассеивающие     линзы.     Тонкая     линза.      Фокусное     расстояние</w:t>
      </w:r>
      <w:r>
        <w:rPr>
          <w:spacing w:val="1"/>
        </w:rPr>
        <w:t xml:space="preserve"> </w:t>
      </w:r>
      <w:r>
        <w:t>и оптическая</w:t>
      </w:r>
      <w:r>
        <w:rPr>
          <w:spacing w:val="1"/>
        </w:rPr>
        <w:t xml:space="preserve"> </w:t>
      </w:r>
      <w:r>
        <w:t>сила тонкой линзы.</w:t>
      </w:r>
      <w:r>
        <w:rPr>
          <w:spacing w:val="1"/>
        </w:rPr>
        <w:t xml:space="preserve"> </w:t>
      </w:r>
      <w:r>
        <w:t>Зависимость фокусного</w:t>
      </w:r>
      <w:r>
        <w:rPr>
          <w:spacing w:val="60"/>
        </w:rPr>
        <w:t xml:space="preserve"> </w:t>
      </w:r>
      <w:r>
        <w:t>расстояния тонкой сферической линзы</w:t>
      </w:r>
      <w:r>
        <w:rPr>
          <w:spacing w:val="1"/>
        </w:rPr>
        <w:t xml:space="preserve"> </w:t>
      </w:r>
      <w:r>
        <w:t>от</w:t>
      </w:r>
      <w:r>
        <w:rPr>
          <w:spacing w:val="-3"/>
        </w:rPr>
        <w:t xml:space="preserve"> </w:t>
      </w:r>
      <w:r>
        <w:t>её</w:t>
      </w:r>
      <w:r>
        <w:rPr>
          <w:spacing w:val="1"/>
        </w:rPr>
        <w:t xml:space="preserve"> </w:t>
      </w:r>
      <w:r>
        <w:t>геометрии</w:t>
      </w:r>
      <w:r>
        <w:rPr>
          <w:spacing w:val="-2"/>
        </w:rPr>
        <w:t xml:space="preserve"> </w:t>
      </w:r>
      <w:r>
        <w:t>и</w:t>
      </w:r>
      <w:r>
        <w:rPr>
          <w:spacing w:val="-2"/>
        </w:rPr>
        <w:t xml:space="preserve"> </w:t>
      </w:r>
      <w:r>
        <w:t>относительного</w:t>
      </w:r>
      <w:r>
        <w:rPr>
          <w:spacing w:val="5"/>
        </w:rPr>
        <w:t xml:space="preserve"> </w:t>
      </w:r>
      <w:r>
        <w:t>показателя</w:t>
      </w:r>
      <w:r>
        <w:rPr>
          <w:spacing w:val="-3"/>
        </w:rPr>
        <w:t xml:space="preserve"> </w:t>
      </w:r>
      <w:r>
        <w:t>преломления.</w:t>
      </w:r>
    </w:p>
    <w:p w14:paraId="5975F63E" w14:textId="77777777" w:rsidR="0063402D" w:rsidRDefault="00745CC7">
      <w:pPr>
        <w:pStyle w:val="a4"/>
        <w:ind w:left="944" w:firstLine="0"/>
      </w:pPr>
      <w:r>
        <w:t>Формула</w:t>
      </w:r>
      <w:r>
        <w:rPr>
          <w:spacing w:val="-4"/>
        </w:rPr>
        <w:t xml:space="preserve"> </w:t>
      </w:r>
      <w:r>
        <w:t>тонкой</w:t>
      </w:r>
      <w:r>
        <w:rPr>
          <w:spacing w:val="-1"/>
        </w:rPr>
        <w:t xml:space="preserve"> </w:t>
      </w:r>
      <w:r>
        <w:t>линзы.</w:t>
      </w:r>
      <w:r>
        <w:rPr>
          <w:spacing w:val="-1"/>
        </w:rPr>
        <w:t xml:space="preserve"> </w:t>
      </w:r>
      <w:r>
        <w:t>Увеличение,</w:t>
      </w:r>
      <w:r>
        <w:rPr>
          <w:spacing w:val="-1"/>
        </w:rPr>
        <w:t xml:space="preserve"> </w:t>
      </w:r>
      <w:r>
        <w:t>даваемое</w:t>
      </w:r>
      <w:r>
        <w:rPr>
          <w:spacing w:val="-8"/>
        </w:rPr>
        <w:t xml:space="preserve"> </w:t>
      </w:r>
      <w:r>
        <w:t>линзой.</w:t>
      </w:r>
    </w:p>
    <w:p w14:paraId="1D7489B5" w14:textId="77777777" w:rsidR="0063402D" w:rsidRDefault="00745CC7">
      <w:pPr>
        <w:pStyle w:val="a4"/>
        <w:spacing w:before="137" w:line="360" w:lineRule="auto"/>
        <w:ind w:right="232"/>
      </w:pPr>
      <w:r>
        <w:t>Ход</w:t>
      </w:r>
      <w:r>
        <w:rPr>
          <w:spacing w:val="1"/>
        </w:rPr>
        <w:t xml:space="preserve"> </w:t>
      </w:r>
      <w:r>
        <w:t>луча,</w:t>
      </w:r>
      <w:r>
        <w:rPr>
          <w:spacing w:val="1"/>
        </w:rPr>
        <w:t xml:space="preserve"> </w:t>
      </w:r>
      <w:r>
        <w:t>прошедшего</w:t>
      </w:r>
      <w:r>
        <w:rPr>
          <w:spacing w:val="1"/>
        </w:rPr>
        <w:t xml:space="preserve"> </w:t>
      </w:r>
      <w:r>
        <w:t>линзу</w:t>
      </w:r>
      <w:r>
        <w:rPr>
          <w:spacing w:val="1"/>
        </w:rPr>
        <w:t xml:space="preserve"> </w:t>
      </w:r>
      <w:r>
        <w:t>под</w:t>
      </w:r>
      <w:r>
        <w:rPr>
          <w:spacing w:val="1"/>
        </w:rPr>
        <w:t xml:space="preserve"> </w:t>
      </w:r>
      <w:r>
        <w:t>произвольным</w:t>
      </w:r>
      <w:r>
        <w:rPr>
          <w:spacing w:val="1"/>
        </w:rPr>
        <w:t xml:space="preserve"> </w:t>
      </w:r>
      <w:r>
        <w:t>углом</w:t>
      </w:r>
      <w:r>
        <w:rPr>
          <w:spacing w:val="1"/>
        </w:rPr>
        <w:t xml:space="preserve"> </w:t>
      </w:r>
      <w:r>
        <w:t>к</w:t>
      </w:r>
      <w:r>
        <w:rPr>
          <w:spacing w:val="1"/>
        </w:rPr>
        <w:t xml:space="preserve"> </w:t>
      </w:r>
      <w:r>
        <w:t>её</w:t>
      </w:r>
      <w:r>
        <w:rPr>
          <w:spacing w:val="1"/>
        </w:rPr>
        <w:t xml:space="preserve"> </w:t>
      </w:r>
      <w:r>
        <w:t>главной</w:t>
      </w:r>
      <w:r>
        <w:rPr>
          <w:spacing w:val="1"/>
        </w:rPr>
        <w:t xml:space="preserve"> </w:t>
      </w:r>
      <w:r>
        <w:t>оптической</w:t>
      </w:r>
      <w:r>
        <w:rPr>
          <w:spacing w:val="1"/>
        </w:rPr>
        <w:t xml:space="preserve"> </w:t>
      </w:r>
      <w:r>
        <w:t>оси.</w:t>
      </w:r>
      <w:r>
        <w:rPr>
          <w:spacing w:val="1"/>
        </w:rPr>
        <w:t xml:space="preserve"> </w:t>
      </w:r>
      <w:r>
        <w:t xml:space="preserve">Построение       </w:t>
      </w:r>
      <w:r>
        <w:rPr>
          <w:spacing w:val="23"/>
        </w:rPr>
        <w:t xml:space="preserve"> </w:t>
      </w:r>
      <w:r>
        <w:t xml:space="preserve">изображений        </w:t>
      </w:r>
      <w:r>
        <w:rPr>
          <w:spacing w:val="23"/>
        </w:rPr>
        <w:t xml:space="preserve"> </w:t>
      </w:r>
      <w:r>
        <w:t xml:space="preserve">точки        </w:t>
      </w:r>
      <w:r>
        <w:rPr>
          <w:spacing w:val="18"/>
        </w:rPr>
        <w:t xml:space="preserve"> </w:t>
      </w:r>
      <w:r>
        <w:t xml:space="preserve">и        </w:t>
      </w:r>
      <w:r>
        <w:rPr>
          <w:spacing w:val="23"/>
        </w:rPr>
        <w:t xml:space="preserve"> </w:t>
      </w:r>
      <w:r>
        <w:t xml:space="preserve">отрезка        </w:t>
      </w:r>
      <w:r>
        <w:rPr>
          <w:spacing w:val="22"/>
        </w:rPr>
        <w:t xml:space="preserve"> </w:t>
      </w:r>
      <w:r>
        <w:t xml:space="preserve">прямой        </w:t>
      </w:r>
      <w:r>
        <w:rPr>
          <w:spacing w:val="23"/>
        </w:rPr>
        <w:t xml:space="preserve"> </w:t>
      </w:r>
      <w:r>
        <w:t xml:space="preserve">в        </w:t>
      </w:r>
      <w:r>
        <w:rPr>
          <w:spacing w:val="24"/>
        </w:rPr>
        <w:t xml:space="preserve"> </w:t>
      </w:r>
      <w:r>
        <w:t>собирающих</w:t>
      </w:r>
      <w:r>
        <w:rPr>
          <w:spacing w:val="-58"/>
        </w:rPr>
        <w:t xml:space="preserve"> </w:t>
      </w:r>
      <w:r>
        <w:t>и</w:t>
      </w:r>
      <w:r>
        <w:rPr>
          <w:spacing w:val="2"/>
        </w:rPr>
        <w:t xml:space="preserve"> </w:t>
      </w:r>
      <w:r>
        <w:t>рассеивающих</w:t>
      </w:r>
      <w:r>
        <w:rPr>
          <w:spacing w:val="-3"/>
        </w:rPr>
        <w:t xml:space="preserve"> </w:t>
      </w:r>
      <w:r>
        <w:t>линзах</w:t>
      </w:r>
      <w:r>
        <w:rPr>
          <w:spacing w:val="-3"/>
        </w:rPr>
        <w:t xml:space="preserve"> </w:t>
      </w:r>
      <w:r>
        <w:t>и</w:t>
      </w:r>
      <w:r>
        <w:rPr>
          <w:spacing w:val="3"/>
        </w:rPr>
        <w:t xml:space="preserve"> </w:t>
      </w:r>
      <w:r>
        <w:t>их</w:t>
      </w:r>
      <w:r>
        <w:rPr>
          <w:spacing w:val="-3"/>
        </w:rPr>
        <w:t xml:space="preserve"> </w:t>
      </w:r>
      <w:r>
        <w:t>системах.</w:t>
      </w:r>
    </w:p>
    <w:p w14:paraId="1AD3AEC9" w14:textId="77777777" w:rsidR="0063402D" w:rsidRDefault="00745CC7">
      <w:pPr>
        <w:pStyle w:val="a4"/>
        <w:spacing w:before="1" w:line="360" w:lineRule="auto"/>
        <w:ind w:left="944" w:right="1537" w:firstLine="0"/>
      </w:pPr>
      <w:r>
        <w:t>Оптические приборы. Разрешающая способность. Глаз как оптическая система.</w:t>
      </w:r>
      <w:r>
        <w:rPr>
          <w:spacing w:val="-58"/>
        </w:rPr>
        <w:t xml:space="preserve"> </w:t>
      </w:r>
      <w:r>
        <w:t>Пределы</w:t>
      </w:r>
      <w:r>
        <w:rPr>
          <w:spacing w:val="3"/>
        </w:rPr>
        <w:t xml:space="preserve"> </w:t>
      </w:r>
      <w:r>
        <w:t>применимости</w:t>
      </w:r>
      <w:r>
        <w:rPr>
          <w:spacing w:val="-1"/>
        </w:rPr>
        <w:t xml:space="preserve"> </w:t>
      </w:r>
      <w:r>
        <w:t>геометрической</w:t>
      </w:r>
      <w:r>
        <w:rPr>
          <w:spacing w:val="-2"/>
        </w:rPr>
        <w:t xml:space="preserve"> </w:t>
      </w:r>
      <w:r>
        <w:t>оптики.</w:t>
      </w:r>
    </w:p>
    <w:p w14:paraId="45E51A2E" w14:textId="77777777" w:rsidR="0063402D" w:rsidRDefault="00745CC7">
      <w:pPr>
        <w:pStyle w:val="a4"/>
        <w:spacing w:line="360" w:lineRule="auto"/>
        <w:ind w:right="228"/>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1"/>
        </w:rPr>
        <w:t xml:space="preserve"> </w:t>
      </w:r>
      <w:r>
        <w:t>двух</w:t>
      </w:r>
      <w:r>
        <w:rPr>
          <w:spacing w:val="1"/>
        </w:rPr>
        <w:t xml:space="preserve"> </w:t>
      </w:r>
      <w:r>
        <w:t>когерентных</w:t>
      </w:r>
      <w:r>
        <w:rPr>
          <w:spacing w:val="1"/>
        </w:rPr>
        <w:t xml:space="preserve"> </w:t>
      </w:r>
      <w:r>
        <w:t>источников.</w:t>
      </w:r>
      <w:r>
        <w:rPr>
          <w:spacing w:val="1"/>
        </w:rPr>
        <w:t xml:space="preserve"> </w:t>
      </w:r>
      <w:r>
        <w:t>Примеры</w:t>
      </w:r>
      <w:r>
        <w:rPr>
          <w:spacing w:val="2"/>
        </w:rPr>
        <w:t xml:space="preserve"> </w:t>
      </w:r>
      <w:r>
        <w:t>классических</w:t>
      </w:r>
      <w:r>
        <w:rPr>
          <w:spacing w:val="-3"/>
        </w:rPr>
        <w:t xml:space="preserve"> </w:t>
      </w:r>
      <w:r>
        <w:t>интерференционных</w:t>
      </w:r>
      <w:r>
        <w:rPr>
          <w:spacing w:val="-3"/>
        </w:rPr>
        <w:t xml:space="preserve"> </w:t>
      </w:r>
      <w:r>
        <w:t>схем.</w:t>
      </w:r>
    </w:p>
    <w:p w14:paraId="012A234B" w14:textId="77777777" w:rsidR="0063402D" w:rsidRDefault="00745CC7">
      <w:pPr>
        <w:pStyle w:val="a4"/>
        <w:spacing w:line="360" w:lineRule="auto"/>
        <w:ind w:right="232"/>
      </w:pPr>
      <w:r>
        <w:t>Дифракция света. Дифракционная решётка. Условие наблюдения главных максимумов при</w:t>
      </w:r>
      <w:r>
        <w:rPr>
          <w:spacing w:val="1"/>
        </w:rPr>
        <w:t xml:space="preserve"> </w:t>
      </w:r>
      <w:r>
        <w:t>падении</w:t>
      </w:r>
      <w:r>
        <w:rPr>
          <w:spacing w:val="2"/>
        </w:rPr>
        <w:t xml:space="preserve"> </w:t>
      </w:r>
      <w:r>
        <w:t>монохроматического</w:t>
      </w:r>
      <w:r>
        <w:rPr>
          <w:spacing w:val="5"/>
        </w:rPr>
        <w:t xml:space="preserve"> </w:t>
      </w:r>
      <w:r>
        <w:t>света</w:t>
      </w:r>
      <w:r>
        <w:rPr>
          <w:spacing w:val="-3"/>
        </w:rPr>
        <w:t xml:space="preserve"> </w:t>
      </w:r>
      <w:r>
        <w:t>на дифракционную</w:t>
      </w:r>
      <w:r>
        <w:rPr>
          <w:spacing w:val="-1"/>
        </w:rPr>
        <w:t xml:space="preserve"> </w:t>
      </w:r>
      <w:r>
        <w:t>решётку.</w:t>
      </w:r>
    </w:p>
    <w:p w14:paraId="489899C9" w14:textId="77777777" w:rsidR="0063402D" w:rsidRDefault="00745CC7">
      <w:pPr>
        <w:pStyle w:val="a4"/>
        <w:spacing w:before="3"/>
        <w:ind w:left="944" w:firstLine="0"/>
      </w:pPr>
      <w:r>
        <w:t>Поляризация</w:t>
      </w:r>
      <w:r>
        <w:rPr>
          <w:spacing w:val="-2"/>
        </w:rPr>
        <w:t xml:space="preserve"> </w:t>
      </w:r>
      <w:r>
        <w:t>света.</w:t>
      </w:r>
    </w:p>
    <w:p w14:paraId="21508DF0" w14:textId="77777777" w:rsidR="0063402D" w:rsidRDefault="00745CC7">
      <w:pPr>
        <w:pStyle w:val="a4"/>
        <w:spacing w:before="136" w:line="360" w:lineRule="auto"/>
        <w:ind w:right="225"/>
      </w:pPr>
      <w:r>
        <w:t>Технические устройства и технологические процессы: очки, лупа, перископ, фотоаппарат,</w:t>
      </w:r>
      <w:r>
        <w:rPr>
          <w:spacing w:val="1"/>
        </w:rPr>
        <w:t xml:space="preserve"> </w:t>
      </w:r>
      <w:r>
        <w:t>микроскоп,</w:t>
      </w:r>
      <w:r>
        <w:rPr>
          <w:spacing w:val="1"/>
        </w:rPr>
        <w:t xml:space="preserve"> </w:t>
      </w:r>
      <w:r>
        <w:t>проекционный</w:t>
      </w:r>
      <w:r>
        <w:rPr>
          <w:spacing w:val="1"/>
        </w:rPr>
        <w:t xml:space="preserve"> </w:t>
      </w:r>
      <w:r>
        <w:t>аппарат,</w:t>
      </w:r>
      <w:r>
        <w:rPr>
          <w:spacing w:val="1"/>
        </w:rPr>
        <w:t xml:space="preserve"> </w:t>
      </w:r>
      <w:r>
        <w:t>просветление</w:t>
      </w:r>
      <w:r>
        <w:rPr>
          <w:spacing w:val="1"/>
        </w:rPr>
        <w:t xml:space="preserve"> </w:t>
      </w:r>
      <w:r>
        <w:t>оптики,</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решётка.</w:t>
      </w:r>
    </w:p>
    <w:p w14:paraId="2A61EDEE" w14:textId="77777777" w:rsidR="0063402D" w:rsidRDefault="00745CC7">
      <w:pPr>
        <w:spacing w:before="2"/>
        <w:ind w:left="944"/>
        <w:rPr>
          <w:i/>
          <w:sz w:val="24"/>
        </w:rPr>
      </w:pPr>
      <w:r>
        <w:rPr>
          <w:i/>
          <w:sz w:val="24"/>
        </w:rPr>
        <w:t>Демонстрации.</w:t>
      </w:r>
    </w:p>
    <w:p w14:paraId="09F190B7" w14:textId="77777777" w:rsidR="0063402D" w:rsidRDefault="00745CC7">
      <w:pPr>
        <w:pStyle w:val="a4"/>
        <w:spacing w:before="137" w:line="360" w:lineRule="auto"/>
        <w:ind w:left="944" w:right="6223" w:firstLine="0"/>
        <w:jc w:val="left"/>
      </w:pPr>
      <w:r>
        <w:t>Законы отражения света.</w:t>
      </w:r>
      <w:r>
        <w:rPr>
          <w:spacing w:val="1"/>
        </w:rPr>
        <w:t xml:space="preserve"> </w:t>
      </w:r>
      <w:r>
        <w:t>Исследование</w:t>
      </w:r>
      <w:r>
        <w:rPr>
          <w:spacing w:val="-7"/>
        </w:rPr>
        <w:t xml:space="preserve"> </w:t>
      </w:r>
      <w:r>
        <w:t>преломления</w:t>
      </w:r>
      <w:r>
        <w:rPr>
          <w:spacing w:val="-6"/>
        </w:rPr>
        <w:t xml:space="preserve"> </w:t>
      </w:r>
      <w:r>
        <w:t>света.</w:t>
      </w:r>
    </w:p>
    <w:p w14:paraId="13497A60" w14:textId="77777777" w:rsidR="0063402D" w:rsidRDefault="00745CC7">
      <w:pPr>
        <w:pStyle w:val="a4"/>
        <w:spacing w:line="274" w:lineRule="exact"/>
        <w:ind w:left="944" w:firstLine="0"/>
        <w:jc w:val="left"/>
      </w:pPr>
      <w:r>
        <w:t>Наблюдение</w:t>
      </w:r>
      <w:r>
        <w:rPr>
          <w:spacing w:val="-3"/>
        </w:rPr>
        <w:t xml:space="preserve"> </w:t>
      </w:r>
      <w:r>
        <w:t>полного</w:t>
      </w:r>
      <w:r>
        <w:rPr>
          <w:spacing w:val="-2"/>
        </w:rPr>
        <w:t xml:space="preserve"> </w:t>
      </w:r>
      <w:r>
        <w:t>внутреннего</w:t>
      </w:r>
      <w:r>
        <w:rPr>
          <w:spacing w:val="-6"/>
        </w:rPr>
        <w:t xml:space="preserve"> </w:t>
      </w:r>
      <w:r>
        <w:t>отражения.</w:t>
      </w:r>
      <w:r>
        <w:rPr>
          <w:spacing w:val="-4"/>
        </w:rPr>
        <w:t xml:space="preserve"> </w:t>
      </w:r>
      <w:r>
        <w:t>Модель</w:t>
      </w:r>
      <w:r>
        <w:rPr>
          <w:spacing w:val="-1"/>
        </w:rPr>
        <w:t xml:space="preserve"> </w:t>
      </w:r>
      <w:r>
        <w:t>световода.</w:t>
      </w:r>
    </w:p>
    <w:p w14:paraId="04E869B4" w14:textId="77777777" w:rsidR="0063402D" w:rsidRDefault="00745CC7">
      <w:pPr>
        <w:pStyle w:val="a4"/>
        <w:tabs>
          <w:tab w:val="left" w:pos="2761"/>
          <w:tab w:val="left" w:pos="3606"/>
          <w:tab w:val="left" w:pos="4925"/>
          <w:tab w:val="left" w:pos="6018"/>
          <w:tab w:val="left" w:pos="6944"/>
          <w:tab w:val="left" w:pos="9487"/>
        </w:tabs>
        <w:spacing w:before="141" w:line="360" w:lineRule="auto"/>
        <w:ind w:right="229"/>
        <w:jc w:val="left"/>
      </w:pPr>
      <w:r>
        <w:t>Исследование</w:t>
      </w:r>
      <w:r>
        <w:tab/>
        <w:t>хода</w:t>
      </w:r>
      <w:r>
        <w:tab/>
        <w:t>световых</w:t>
      </w:r>
      <w:r>
        <w:tab/>
        <w:t>пучков</w:t>
      </w:r>
      <w:r>
        <w:tab/>
        <w:t>через</w:t>
      </w:r>
      <w:r>
        <w:tab/>
        <w:t>плоскопараллельную</w:t>
      </w:r>
      <w:r>
        <w:tab/>
        <w:t>пластину</w:t>
      </w:r>
      <w:r>
        <w:rPr>
          <w:spacing w:val="-57"/>
        </w:rPr>
        <w:t xml:space="preserve"> </w:t>
      </w:r>
      <w:r>
        <w:t>и</w:t>
      </w:r>
      <w:r>
        <w:rPr>
          <w:spacing w:val="2"/>
        </w:rPr>
        <w:t xml:space="preserve"> </w:t>
      </w:r>
      <w:r>
        <w:t>призму.</w:t>
      </w:r>
    </w:p>
    <w:p w14:paraId="632BD40A" w14:textId="77777777" w:rsidR="0063402D" w:rsidRDefault="0063402D">
      <w:pPr>
        <w:spacing w:line="360" w:lineRule="auto"/>
        <w:sectPr w:rsidR="0063402D">
          <w:type w:val="continuous"/>
          <w:pgSz w:w="11910" w:h="16840"/>
          <w:pgMar w:top="1040" w:right="340" w:bottom="280" w:left="900" w:header="720" w:footer="720" w:gutter="0"/>
          <w:cols w:space="720"/>
        </w:sectPr>
      </w:pPr>
    </w:p>
    <w:p w14:paraId="23725F92" w14:textId="77777777" w:rsidR="0063402D" w:rsidRDefault="00745CC7">
      <w:pPr>
        <w:pStyle w:val="a4"/>
        <w:spacing w:before="7" w:line="362" w:lineRule="auto"/>
        <w:ind w:left="944" w:right="5035" w:firstLine="0"/>
      </w:pPr>
      <w:r>
        <w:lastRenderedPageBreak/>
        <w:t>Исследование</w:t>
      </w:r>
      <w:r>
        <w:rPr>
          <w:spacing w:val="-4"/>
        </w:rPr>
        <w:t xml:space="preserve"> </w:t>
      </w:r>
      <w:r>
        <w:t>свойств</w:t>
      </w:r>
      <w:r>
        <w:rPr>
          <w:spacing w:val="-5"/>
        </w:rPr>
        <w:t xml:space="preserve"> </w:t>
      </w:r>
      <w:r>
        <w:t>изображений</w:t>
      </w:r>
      <w:r>
        <w:rPr>
          <w:spacing w:val="-7"/>
        </w:rPr>
        <w:t xml:space="preserve"> </w:t>
      </w:r>
      <w:r>
        <w:t>в</w:t>
      </w:r>
      <w:r>
        <w:rPr>
          <w:spacing w:val="-5"/>
        </w:rPr>
        <w:t xml:space="preserve"> </w:t>
      </w:r>
      <w:r>
        <w:t>линзах.</w:t>
      </w:r>
      <w:r>
        <w:rPr>
          <w:spacing w:val="-58"/>
        </w:rPr>
        <w:t xml:space="preserve"> </w:t>
      </w:r>
      <w:r>
        <w:t>Модели</w:t>
      </w:r>
      <w:r>
        <w:rPr>
          <w:spacing w:val="2"/>
        </w:rPr>
        <w:t xml:space="preserve"> </w:t>
      </w:r>
      <w:r>
        <w:t>микроскопа,</w:t>
      </w:r>
      <w:r>
        <w:rPr>
          <w:spacing w:val="-2"/>
        </w:rPr>
        <w:t xml:space="preserve"> </w:t>
      </w:r>
      <w:r>
        <w:t>телескопа.</w:t>
      </w:r>
    </w:p>
    <w:p w14:paraId="75C93901" w14:textId="77777777" w:rsidR="0063402D" w:rsidRDefault="00745CC7">
      <w:pPr>
        <w:pStyle w:val="a4"/>
        <w:spacing w:line="360" w:lineRule="auto"/>
        <w:ind w:left="944" w:right="6066" w:firstLine="0"/>
      </w:pPr>
      <w:r>
        <w:t>Наблюдение интерференции света.</w:t>
      </w:r>
      <w:r>
        <w:rPr>
          <w:spacing w:val="-57"/>
        </w:rPr>
        <w:t xml:space="preserve"> </w:t>
      </w:r>
      <w:r>
        <w:t>Наблюдение цветов тонких плёнок.</w:t>
      </w:r>
      <w:r>
        <w:rPr>
          <w:spacing w:val="-58"/>
        </w:rPr>
        <w:t xml:space="preserve"> </w:t>
      </w:r>
      <w:r>
        <w:t>Наблюдение</w:t>
      </w:r>
      <w:r>
        <w:rPr>
          <w:spacing w:val="-1"/>
        </w:rPr>
        <w:t xml:space="preserve"> </w:t>
      </w:r>
      <w:r>
        <w:t>дифракции</w:t>
      </w:r>
      <w:r>
        <w:rPr>
          <w:spacing w:val="2"/>
        </w:rPr>
        <w:t xml:space="preserve"> </w:t>
      </w:r>
      <w:r>
        <w:t>света.</w:t>
      </w:r>
    </w:p>
    <w:p w14:paraId="439CDAD1" w14:textId="77777777" w:rsidR="0063402D" w:rsidRDefault="00745CC7">
      <w:pPr>
        <w:pStyle w:val="a4"/>
        <w:spacing w:line="360" w:lineRule="auto"/>
        <w:ind w:left="944" w:right="5722" w:firstLine="0"/>
        <w:jc w:val="left"/>
      </w:pPr>
      <w:r>
        <w:t>Изучение дифракционной решётки.</w:t>
      </w:r>
      <w:r>
        <w:rPr>
          <w:spacing w:val="1"/>
        </w:rPr>
        <w:t xml:space="preserve"> </w:t>
      </w:r>
      <w:r>
        <w:t>Наблюдение дифракционного спектра.</w:t>
      </w:r>
      <w:r>
        <w:rPr>
          <w:spacing w:val="-57"/>
        </w:rPr>
        <w:t xml:space="preserve"> </w:t>
      </w:r>
      <w:r>
        <w:t>Наблюдение дисперсии</w:t>
      </w:r>
      <w:r>
        <w:rPr>
          <w:spacing w:val="2"/>
        </w:rPr>
        <w:t xml:space="preserve"> </w:t>
      </w:r>
      <w:r>
        <w:t>света.</w:t>
      </w:r>
    </w:p>
    <w:p w14:paraId="73835CB7" w14:textId="77777777" w:rsidR="0063402D" w:rsidRDefault="00745CC7">
      <w:pPr>
        <w:pStyle w:val="a4"/>
        <w:spacing w:line="273" w:lineRule="exact"/>
        <w:ind w:left="944" w:firstLine="0"/>
        <w:jc w:val="left"/>
      </w:pPr>
      <w:r>
        <w:t>Наблюдение</w:t>
      </w:r>
      <w:r>
        <w:rPr>
          <w:spacing w:val="-5"/>
        </w:rPr>
        <w:t xml:space="preserve"> </w:t>
      </w:r>
      <w:r>
        <w:t>поляризации</w:t>
      </w:r>
      <w:r>
        <w:rPr>
          <w:spacing w:val="-4"/>
        </w:rPr>
        <w:t xml:space="preserve"> </w:t>
      </w:r>
      <w:r>
        <w:t>света.</w:t>
      </w:r>
    </w:p>
    <w:p w14:paraId="1188BBB0" w14:textId="77777777" w:rsidR="0063402D" w:rsidRDefault="00745CC7">
      <w:pPr>
        <w:pStyle w:val="a4"/>
        <w:spacing w:before="136"/>
        <w:ind w:left="944" w:firstLine="0"/>
        <w:jc w:val="left"/>
      </w:pPr>
      <w:r>
        <w:t>Применение</w:t>
      </w:r>
      <w:r>
        <w:rPr>
          <w:spacing w:val="-5"/>
        </w:rPr>
        <w:t xml:space="preserve"> </w:t>
      </w:r>
      <w:r>
        <w:t>поляроидов</w:t>
      </w:r>
      <w:r>
        <w:rPr>
          <w:spacing w:val="-3"/>
        </w:rPr>
        <w:t xml:space="preserve"> </w:t>
      </w:r>
      <w:r>
        <w:t>для</w:t>
      </w:r>
      <w:r>
        <w:rPr>
          <w:spacing w:val="-8"/>
        </w:rPr>
        <w:t xml:space="preserve"> </w:t>
      </w:r>
      <w:r>
        <w:t>изучения</w:t>
      </w:r>
      <w:r>
        <w:rPr>
          <w:spacing w:val="-4"/>
        </w:rPr>
        <w:t xml:space="preserve"> </w:t>
      </w:r>
      <w:r>
        <w:t>механических</w:t>
      </w:r>
      <w:r>
        <w:rPr>
          <w:spacing w:val="-8"/>
        </w:rPr>
        <w:t xml:space="preserve"> </w:t>
      </w:r>
      <w:r>
        <w:t>напряжений.</w:t>
      </w:r>
    </w:p>
    <w:p w14:paraId="4595154C" w14:textId="77777777" w:rsidR="0063402D" w:rsidRDefault="00745CC7">
      <w:pPr>
        <w:spacing w:before="142"/>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035ECD98" w14:textId="77777777" w:rsidR="0063402D" w:rsidRDefault="00745CC7">
      <w:pPr>
        <w:pStyle w:val="a4"/>
        <w:spacing w:before="136"/>
        <w:ind w:left="944" w:firstLine="0"/>
        <w:jc w:val="left"/>
      </w:pPr>
      <w:r>
        <w:t>Измерение</w:t>
      </w:r>
      <w:r>
        <w:rPr>
          <w:spacing w:val="-2"/>
        </w:rPr>
        <w:t xml:space="preserve"> </w:t>
      </w:r>
      <w:r>
        <w:t>показателя</w:t>
      </w:r>
      <w:r>
        <w:rPr>
          <w:spacing w:val="-6"/>
        </w:rPr>
        <w:t xml:space="preserve"> </w:t>
      </w:r>
      <w:r>
        <w:t>преломления</w:t>
      </w:r>
      <w:r>
        <w:rPr>
          <w:spacing w:val="-5"/>
        </w:rPr>
        <w:t xml:space="preserve"> </w:t>
      </w:r>
      <w:r>
        <w:t>стекла.</w:t>
      </w:r>
    </w:p>
    <w:p w14:paraId="6701F08C" w14:textId="77777777" w:rsidR="0063402D" w:rsidRDefault="00745CC7">
      <w:pPr>
        <w:pStyle w:val="a4"/>
        <w:spacing w:before="138" w:line="360" w:lineRule="auto"/>
        <w:ind w:left="944" w:firstLine="0"/>
        <w:jc w:val="left"/>
      </w:pPr>
      <w:r>
        <w:t>Исследование</w:t>
      </w:r>
      <w:r>
        <w:rPr>
          <w:spacing w:val="-3"/>
        </w:rPr>
        <w:t xml:space="preserve"> </w:t>
      </w:r>
      <w:r>
        <w:t>зависимости</w:t>
      </w:r>
      <w:r>
        <w:rPr>
          <w:spacing w:val="-3"/>
        </w:rPr>
        <w:t xml:space="preserve"> </w:t>
      </w:r>
      <w:r>
        <w:t>фокусного</w:t>
      </w:r>
      <w:r>
        <w:rPr>
          <w:spacing w:val="2"/>
        </w:rPr>
        <w:t xml:space="preserve"> </w:t>
      </w:r>
      <w:r>
        <w:t>расстояния</w:t>
      </w:r>
      <w:r>
        <w:rPr>
          <w:spacing w:val="-6"/>
        </w:rPr>
        <w:t xml:space="preserve"> </w:t>
      </w:r>
      <w:r>
        <w:t>от</w:t>
      </w:r>
      <w:r>
        <w:rPr>
          <w:spacing w:val="-4"/>
        </w:rPr>
        <w:t xml:space="preserve"> </w:t>
      </w:r>
      <w:r>
        <w:t>вещества</w:t>
      </w:r>
      <w:r>
        <w:rPr>
          <w:spacing w:val="-7"/>
        </w:rPr>
        <w:t xml:space="preserve"> </w:t>
      </w:r>
      <w:r>
        <w:t>(на</w:t>
      </w:r>
      <w:r>
        <w:rPr>
          <w:spacing w:val="-7"/>
        </w:rPr>
        <w:t xml:space="preserve"> </w:t>
      </w:r>
      <w:r>
        <w:t>примере</w:t>
      </w:r>
      <w:r>
        <w:rPr>
          <w:spacing w:val="-7"/>
        </w:rPr>
        <w:t xml:space="preserve"> </w:t>
      </w:r>
      <w:r>
        <w:t>жидких</w:t>
      </w:r>
      <w:r>
        <w:rPr>
          <w:spacing w:val="-6"/>
        </w:rPr>
        <w:t xml:space="preserve"> </w:t>
      </w:r>
      <w:r>
        <w:t>линз).</w:t>
      </w:r>
      <w:r>
        <w:rPr>
          <w:spacing w:val="-57"/>
        </w:rPr>
        <w:t xml:space="preserve"> </w:t>
      </w:r>
      <w:r>
        <w:t>Измерение фокусного</w:t>
      </w:r>
      <w:r>
        <w:rPr>
          <w:spacing w:val="6"/>
        </w:rPr>
        <w:t xml:space="preserve"> </w:t>
      </w:r>
      <w:r>
        <w:t>расстояния</w:t>
      </w:r>
      <w:r>
        <w:rPr>
          <w:spacing w:val="-4"/>
        </w:rPr>
        <w:t xml:space="preserve"> </w:t>
      </w:r>
      <w:r>
        <w:t>рассеивающих</w:t>
      </w:r>
      <w:r>
        <w:rPr>
          <w:spacing w:val="-3"/>
        </w:rPr>
        <w:t xml:space="preserve"> </w:t>
      </w:r>
      <w:r>
        <w:t>линз.</w:t>
      </w:r>
    </w:p>
    <w:p w14:paraId="50760AC4" w14:textId="77777777" w:rsidR="0063402D" w:rsidRDefault="00745CC7">
      <w:pPr>
        <w:pStyle w:val="a4"/>
        <w:spacing w:before="2" w:line="360" w:lineRule="auto"/>
        <w:ind w:left="944" w:right="2487" w:firstLine="0"/>
        <w:jc w:val="left"/>
      </w:pPr>
      <w:r>
        <w:t>Получение</w:t>
      </w:r>
      <w:r>
        <w:rPr>
          <w:spacing w:val="-3"/>
        </w:rPr>
        <w:t xml:space="preserve"> </w:t>
      </w:r>
      <w:r>
        <w:t>изображения</w:t>
      </w:r>
      <w:r>
        <w:rPr>
          <w:spacing w:val="-6"/>
        </w:rPr>
        <w:t xml:space="preserve"> </w:t>
      </w:r>
      <w:r>
        <w:t>в</w:t>
      </w:r>
      <w:r>
        <w:rPr>
          <w:spacing w:val="-1"/>
        </w:rPr>
        <w:t xml:space="preserve"> </w:t>
      </w:r>
      <w:r>
        <w:t>системе</w:t>
      </w:r>
      <w:r>
        <w:rPr>
          <w:spacing w:val="-2"/>
        </w:rPr>
        <w:t xml:space="preserve"> </w:t>
      </w:r>
      <w:r>
        <w:t>из</w:t>
      </w:r>
      <w:r>
        <w:rPr>
          <w:spacing w:val="-6"/>
        </w:rPr>
        <w:t xml:space="preserve"> </w:t>
      </w:r>
      <w:r>
        <w:t>плоского</w:t>
      </w:r>
      <w:r>
        <w:rPr>
          <w:spacing w:val="-6"/>
        </w:rPr>
        <w:t xml:space="preserve"> </w:t>
      </w:r>
      <w:r>
        <w:t>зеркала</w:t>
      </w:r>
      <w:r>
        <w:rPr>
          <w:spacing w:val="-2"/>
        </w:rPr>
        <w:t xml:space="preserve"> </w:t>
      </w:r>
      <w:r>
        <w:t>и</w:t>
      </w:r>
      <w:r>
        <w:rPr>
          <w:spacing w:val="-1"/>
        </w:rPr>
        <w:t xml:space="preserve"> </w:t>
      </w:r>
      <w:r>
        <w:t>линзы.</w:t>
      </w:r>
      <w:r>
        <w:rPr>
          <w:spacing w:val="-57"/>
        </w:rPr>
        <w:t xml:space="preserve"> </w:t>
      </w:r>
      <w:r>
        <w:t>Получение изображения</w:t>
      </w:r>
      <w:r>
        <w:rPr>
          <w:spacing w:val="-3"/>
        </w:rPr>
        <w:t xml:space="preserve"> </w:t>
      </w:r>
      <w:r>
        <w:t>в</w:t>
      </w:r>
      <w:r>
        <w:rPr>
          <w:spacing w:val="2"/>
        </w:rPr>
        <w:t xml:space="preserve"> </w:t>
      </w:r>
      <w:r>
        <w:t>системе из</w:t>
      </w:r>
      <w:r>
        <w:rPr>
          <w:spacing w:val="-2"/>
        </w:rPr>
        <w:t xml:space="preserve"> </w:t>
      </w:r>
      <w:r>
        <w:t>двух</w:t>
      </w:r>
      <w:r>
        <w:rPr>
          <w:spacing w:val="-4"/>
        </w:rPr>
        <w:t xml:space="preserve"> </w:t>
      </w:r>
      <w:r>
        <w:t>линз.</w:t>
      </w:r>
    </w:p>
    <w:p w14:paraId="5B87EE39" w14:textId="77777777" w:rsidR="0063402D" w:rsidRDefault="00745CC7">
      <w:pPr>
        <w:pStyle w:val="a4"/>
        <w:spacing w:line="274" w:lineRule="exact"/>
        <w:ind w:left="944" w:firstLine="0"/>
        <w:jc w:val="left"/>
      </w:pPr>
      <w:r>
        <w:t>Конструирование</w:t>
      </w:r>
      <w:r>
        <w:rPr>
          <w:spacing w:val="-4"/>
        </w:rPr>
        <w:t xml:space="preserve"> </w:t>
      </w:r>
      <w:r>
        <w:t>телескопических</w:t>
      </w:r>
      <w:r>
        <w:rPr>
          <w:spacing w:val="-7"/>
        </w:rPr>
        <w:t xml:space="preserve"> </w:t>
      </w:r>
      <w:r>
        <w:t>систем.</w:t>
      </w:r>
    </w:p>
    <w:p w14:paraId="08CAE590" w14:textId="77777777" w:rsidR="0063402D" w:rsidRDefault="00745CC7">
      <w:pPr>
        <w:pStyle w:val="a4"/>
        <w:spacing w:before="137" w:line="360" w:lineRule="auto"/>
        <w:ind w:left="944" w:right="2305" w:firstLine="0"/>
        <w:jc w:val="left"/>
      </w:pPr>
      <w:r>
        <w:t>Наблюдение</w:t>
      </w:r>
      <w:r>
        <w:rPr>
          <w:spacing w:val="5"/>
        </w:rPr>
        <w:t xml:space="preserve"> </w:t>
      </w:r>
      <w:r>
        <w:t>дифракции,</w:t>
      </w:r>
      <w:r>
        <w:rPr>
          <w:spacing w:val="8"/>
        </w:rPr>
        <w:t xml:space="preserve"> </w:t>
      </w:r>
      <w:r>
        <w:t>интерференции</w:t>
      </w:r>
      <w:r>
        <w:rPr>
          <w:spacing w:val="7"/>
        </w:rPr>
        <w:t xml:space="preserve"> </w:t>
      </w:r>
      <w:r>
        <w:t>и</w:t>
      </w:r>
      <w:r>
        <w:rPr>
          <w:spacing w:val="2"/>
        </w:rPr>
        <w:t xml:space="preserve"> </w:t>
      </w:r>
      <w:r>
        <w:t>поляризации</w:t>
      </w:r>
      <w:r>
        <w:rPr>
          <w:spacing w:val="2"/>
        </w:rPr>
        <w:t xml:space="preserve"> </w:t>
      </w:r>
      <w:r>
        <w:t>света.</w:t>
      </w:r>
      <w:r>
        <w:rPr>
          <w:spacing w:val="1"/>
        </w:rPr>
        <w:t xml:space="preserve"> </w:t>
      </w:r>
      <w:r>
        <w:t>Изучение</w:t>
      </w:r>
      <w:r>
        <w:rPr>
          <w:spacing w:val="-5"/>
        </w:rPr>
        <w:t xml:space="preserve"> </w:t>
      </w:r>
      <w:r>
        <w:t>поляризации</w:t>
      </w:r>
      <w:r>
        <w:rPr>
          <w:spacing w:val="-3"/>
        </w:rPr>
        <w:t xml:space="preserve"> </w:t>
      </w:r>
      <w:r>
        <w:t>света,</w:t>
      </w:r>
      <w:r>
        <w:rPr>
          <w:spacing w:val="-6"/>
        </w:rPr>
        <w:t xml:space="preserve"> </w:t>
      </w:r>
      <w:r>
        <w:t>отражённого</w:t>
      </w:r>
      <w:r>
        <w:rPr>
          <w:spacing w:val="-3"/>
        </w:rPr>
        <w:t xml:space="preserve"> </w:t>
      </w:r>
      <w:r>
        <w:t>от</w:t>
      </w:r>
      <w:r>
        <w:rPr>
          <w:spacing w:val="-8"/>
        </w:rPr>
        <w:t xml:space="preserve"> </w:t>
      </w:r>
      <w:r>
        <w:t>поверхности</w:t>
      </w:r>
      <w:r>
        <w:rPr>
          <w:spacing w:val="-2"/>
        </w:rPr>
        <w:t xml:space="preserve"> </w:t>
      </w:r>
      <w:r>
        <w:t>диэлектрика.</w:t>
      </w:r>
      <w:r>
        <w:rPr>
          <w:spacing w:val="-57"/>
        </w:rPr>
        <w:t xml:space="preserve"> </w:t>
      </w:r>
      <w:r>
        <w:t>Изучение</w:t>
      </w:r>
      <w:r>
        <w:rPr>
          <w:spacing w:val="-1"/>
        </w:rPr>
        <w:t xml:space="preserve"> </w:t>
      </w:r>
      <w:r>
        <w:t>интерференции</w:t>
      </w:r>
      <w:r>
        <w:rPr>
          <w:spacing w:val="1"/>
        </w:rPr>
        <w:t xml:space="preserve"> </w:t>
      </w:r>
      <w:r>
        <w:t>лазерного</w:t>
      </w:r>
      <w:r>
        <w:rPr>
          <w:spacing w:val="1"/>
        </w:rPr>
        <w:t xml:space="preserve"> </w:t>
      </w:r>
      <w:r>
        <w:t>излучения на двух</w:t>
      </w:r>
      <w:r>
        <w:rPr>
          <w:spacing w:val="-5"/>
        </w:rPr>
        <w:t xml:space="preserve"> </w:t>
      </w:r>
      <w:r>
        <w:t>щелях.</w:t>
      </w:r>
    </w:p>
    <w:p w14:paraId="6AD58B85" w14:textId="77777777" w:rsidR="0063402D" w:rsidRDefault="00745CC7">
      <w:pPr>
        <w:pStyle w:val="a4"/>
        <w:spacing w:before="2"/>
        <w:ind w:left="944" w:firstLine="0"/>
        <w:jc w:val="left"/>
      </w:pPr>
      <w:r>
        <w:t>Наблюдение</w:t>
      </w:r>
      <w:r>
        <w:rPr>
          <w:spacing w:val="-5"/>
        </w:rPr>
        <w:t xml:space="preserve"> </w:t>
      </w:r>
      <w:r>
        <w:t>дисперсии.</w:t>
      </w:r>
    </w:p>
    <w:p w14:paraId="1D564EBA" w14:textId="77777777" w:rsidR="0063402D" w:rsidRDefault="00745CC7">
      <w:pPr>
        <w:pStyle w:val="a4"/>
        <w:spacing w:before="137" w:line="362" w:lineRule="auto"/>
        <w:ind w:left="944" w:right="3850" w:firstLine="0"/>
        <w:jc w:val="left"/>
      </w:pPr>
      <w:r>
        <w:t>Наблюдение</w:t>
      </w:r>
      <w:r>
        <w:rPr>
          <w:spacing w:val="-8"/>
        </w:rPr>
        <w:t xml:space="preserve"> </w:t>
      </w:r>
      <w:r>
        <w:t>и</w:t>
      </w:r>
      <w:r>
        <w:rPr>
          <w:spacing w:val="-5"/>
        </w:rPr>
        <w:t xml:space="preserve"> </w:t>
      </w:r>
      <w:r>
        <w:t>исследование</w:t>
      </w:r>
      <w:r>
        <w:rPr>
          <w:spacing w:val="-7"/>
        </w:rPr>
        <w:t xml:space="preserve"> </w:t>
      </w:r>
      <w:r>
        <w:t>дифракционного</w:t>
      </w:r>
      <w:r>
        <w:rPr>
          <w:spacing w:val="-3"/>
        </w:rPr>
        <w:t xml:space="preserve"> </w:t>
      </w:r>
      <w:r>
        <w:t>спектра.</w:t>
      </w:r>
      <w:r>
        <w:rPr>
          <w:spacing w:val="-57"/>
        </w:rPr>
        <w:t xml:space="preserve"> </w:t>
      </w:r>
      <w:r>
        <w:t>Измерение длины</w:t>
      </w:r>
      <w:r>
        <w:rPr>
          <w:spacing w:val="-1"/>
        </w:rPr>
        <w:t xml:space="preserve"> </w:t>
      </w:r>
      <w:r>
        <w:t>световой</w:t>
      </w:r>
      <w:r>
        <w:rPr>
          <w:spacing w:val="-2"/>
        </w:rPr>
        <w:t xml:space="preserve"> </w:t>
      </w:r>
      <w:r>
        <w:t>волны.</w:t>
      </w:r>
    </w:p>
    <w:p w14:paraId="1316EE25" w14:textId="77777777" w:rsidR="0063402D" w:rsidRDefault="00745CC7">
      <w:pPr>
        <w:pStyle w:val="a4"/>
        <w:spacing w:line="273" w:lineRule="exact"/>
        <w:ind w:left="944" w:firstLine="0"/>
        <w:jc w:val="left"/>
      </w:pPr>
      <w:r>
        <w:t>Получение</w:t>
      </w:r>
      <w:r>
        <w:rPr>
          <w:spacing w:val="-3"/>
        </w:rPr>
        <w:t xml:space="preserve"> </w:t>
      </w:r>
      <w:r>
        <w:t>спектра</w:t>
      </w:r>
      <w:r>
        <w:rPr>
          <w:spacing w:val="-3"/>
        </w:rPr>
        <w:t xml:space="preserve"> </w:t>
      </w:r>
      <w:r>
        <w:t>излучения</w:t>
      </w:r>
      <w:r>
        <w:rPr>
          <w:spacing w:val="-2"/>
        </w:rPr>
        <w:t xml:space="preserve"> </w:t>
      </w:r>
      <w:r>
        <w:t>светодиода</w:t>
      </w:r>
      <w:r>
        <w:rPr>
          <w:spacing w:val="-2"/>
        </w:rPr>
        <w:t xml:space="preserve"> </w:t>
      </w:r>
      <w:r>
        <w:t>при</w:t>
      </w:r>
      <w:r>
        <w:rPr>
          <w:spacing w:val="-10"/>
        </w:rPr>
        <w:t xml:space="preserve"> </w:t>
      </w:r>
      <w:r>
        <w:t>помощи</w:t>
      </w:r>
      <w:r>
        <w:rPr>
          <w:spacing w:val="-5"/>
        </w:rPr>
        <w:t xml:space="preserve"> </w:t>
      </w:r>
      <w:r>
        <w:t>дифракционной</w:t>
      </w:r>
      <w:r>
        <w:rPr>
          <w:spacing w:val="-6"/>
        </w:rPr>
        <w:t xml:space="preserve"> </w:t>
      </w:r>
      <w:r>
        <w:t>решётки.</w:t>
      </w:r>
    </w:p>
    <w:p w14:paraId="71BABA3C" w14:textId="77777777" w:rsidR="0063402D" w:rsidRDefault="00745CC7" w:rsidP="000A4911">
      <w:pPr>
        <w:pStyle w:val="a5"/>
        <w:numPr>
          <w:ilvl w:val="2"/>
          <w:numId w:val="63"/>
        </w:numPr>
        <w:tabs>
          <w:tab w:val="left" w:pos="1789"/>
        </w:tabs>
        <w:spacing w:before="137"/>
        <w:ind w:left="1789"/>
        <w:rPr>
          <w:sz w:val="24"/>
        </w:rPr>
      </w:pPr>
      <w:r>
        <w:rPr>
          <w:sz w:val="24"/>
        </w:rPr>
        <w:t>Раздел</w:t>
      </w:r>
      <w:r>
        <w:rPr>
          <w:spacing w:val="-3"/>
          <w:sz w:val="24"/>
        </w:rPr>
        <w:t xml:space="preserve"> </w:t>
      </w:r>
      <w:r>
        <w:rPr>
          <w:sz w:val="24"/>
        </w:rPr>
        <w:t>6.</w:t>
      </w:r>
      <w:r>
        <w:rPr>
          <w:spacing w:val="-1"/>
          <w:sz w:val="24"/>
        </w:rPr>
        <w:t xml:space="preserve"> </w:t>
      </w:r>
      <w:r>
        <w:rPr>
          <w:sz w:val="24"/>
        </w:rPr>
        <w:t>Основы</w:t>
      </w:r>
      <w:r>
        <w:rPr>
          <w:spacing w:val="-2"/>
          <w:sz w:val="24"/>
        </w:rPr>
        <w:t xml:space="preserve"> </w:t>
      </w:r>
      <w:r>
        <w:rPr>
          <w:sz w:val="24"/>
        </w:rPr>
        <w:t>специальной</w:t>
      </w:r>
      <w:r>
        <w:rPr>
          <w:spacing w:val="-7"/>
          <w:sz w:val="24"/>
        </w:rPr>
        <w:t xml:space="preserve"> </w:t>
      </w:r>
      <w:r>
        <w:rPr>
          <w:sz w:val="24"/>
        </w:rPr>
        <w:t>теории</w:t>
      </w:r>
      <w:r>
        <w:rPr>
          <w:spacing w:val="-11"/>
          <w:sz w:val="24"/>
        </w:rPr>
        <w:t xml:space="preserve"> </w:t>
      </w:r>
      <w:r>
        <w:rPr>
          <w:sz w:val="24"/>
        </w:rPr>
        <w:t>относительности.</w:t>
      </w:r>
    </w:p>
    <w:p w14:paraId="238783DD" w14:textId="77777777" w:rsidR="0063402D" w:rsidRDefault="00745CC7">
      <w:pPr>
        <w:pStyle w:val="a4"/>
        <w:spacing w:before="137" w:line="362" w:lineRule="auto"/>
        <w:ind w:right="228"/>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p>
    <w:p w14:paraId="20DA76B3" w14:textId="77777777" w:rsidR="0063402D" w:rsidRDefault="00745CC7">
      <w:pPr>
        <w:pStyle w:val="a4"/>
        <w:tabs>
          <w:tab w:val="left" w:pos="3510"/>
          <w:tab w:val="left" w:pos="6883"/>
          <w:tab w:val="left" w:pos="9580"/>
        </w:tabs>
        <w:spacing w:line="360" w:lineRule="auto"/>
        <w:ind w:right="232"/>
      </w:pPr>
      <w:r>
        <w:t>Пространственно-временной</w:t>
      </w:r>
      <w:r>
        <w:rPr>
          <w:spacing w:val="1"/>
        </w:rPr>
        <w:t xml:space="preserve"> </w:t>
      </w:r>
      <w:r>
        <w:t>интервал.</w:t>
      </w:r>
      <w:r>
        <w:rPr>
          <w:spacing w:val="1"/>
        </w:rPr>
        <w:t xml:space="preserve"> </w:t>
      </w:r>
      <w:r>
        <w:t>Преобразования</w:t>
      </w:r>
      <w:r>
        <w:rPr>
          <w:spacing w:val="1"/>
        </w:rPr>
        <w:t xml:space="preserve"> </w:t>
      </w:r>
      <w:r>
        <w:t>Лоренца.</w:t>
      </w:r>
      <w:r>
        <w:rPr>
          <w:spacing w:val="1"/>
        </w:rPr>
        <w:t xml:space="preserve"> </w:t>
      </w:r>
      <w:r>
        <w:t>Условие</w:t>
      </w:r>
      <w:r>
        <w:rPr>
          <w:spacing w:val="1"/>
        </w:rPr>
        <w:t xml:space="preserve"> </w:t>
      </w:r>
      <w:r>
        <w:t>причинности.</w:t>
      </w:r>
      <w:r>
        <w:rPr>
          <w:spacing w:val="1"/>
        </w:rPr>
        <w:t xml:space="preserve"> </w:t>
      </w:r>
      <w:r>
        <w:t>Относительность</w:t>
      </w:r>
      <w:r>
        <w:tab/>
        <w:t>одновременности.</w:t>
      </w:r>
      <w:r>
        <w:tab/>
        <w:t>Замедление</w:t>
      </w:r>
      <w:r>
        <w:tab/>
      </w:r>
      <w:r>
        <w:rPr>
          <w:spacing w:val="-1"/>
        </w:rPr>
        <w:t>времени</w:t>
      </w:r>
      <w:r>
        <w:rPr>
          <w:spacing w:val="-58"/>
        </w:rPr>
        <w:t xml:space="preserve"> </w:t>
      </w:r>
      <w:r>
        <w:t>и</w:t>
      </w:r>
      <w:r>
        <w:rPr>
          <w:spacing w:val="2"/>
        </w:rPr>
        <w:t xml:space="preserve"> </w:t>
      </w:r>
      <w:r>
        <w:t>сокращение</w:t>
      </w:r>
      <w:r>
        <w:rPr>
          <w:spacing w:val="1"/>
        </w:rPr>
        <w:t xml:space="preserve"> </w:t>
      </w:r>
      <w:r>
        <w:t>длины.</w:t>
      </w:r>
    </w:p>
    <w:p w14:paraId="78087A74" w14:textId="77777777" w:rsidR="0063402D" w:rsidRDefault="00745CC7">
      <w:pPr>
        <w:pStyle w:val="a4"/>
        <w:ind w:left="944" w:firstLine="0"/>
      </w:pPr>
      <w:r>
        <w:t>Энергия</w:t>
      </w:r>
      <w:r>
        <w:rPr>
          <w:spacing w:val="-6"/>
        </w:rPr>
        <w:t xml:space="preserve"> </w:t>
      </w:r>
      <w:r>
        <w:t>и</w:t>
      </w:r>
      <w:r>
        <w:rPr>
          <w:spacing w:val="1"/>
        </w:rPr>
        <w:t xml:space="preserve"> </w:t>
      </w:r>
      <w:r>
        <w:t>импульс</w:t>
      </w:r>
      <w:r>
        <w:rPr>
          <w:spacing w:val="-1"/>
        </w:rPr>
        <w:t xml:space="preserve"> </w:t>
      </w:r>
      <w:r>
        <w:t>релятивистской</w:t>
      </w:r>
      <w:r>
        <w:rPr>
          <w:spacing w:val="-4"/>
        </w:rPr>
        <w:t xml:space="preserve"> </w:t>
      </w:r>
      <w:r>
        <w:t>частицы.</w:t>
      </w:r>
    </w:p>
    <w:p w14:paraId="784EB4A4" w14:textId="77777777" w:rsidR="0063402D" w:rsidRDefault="00745CC7">
      <w:pPr>
        <w:pStyle w:val="a4"/>
        <w:spacing w:before="135"/>
        <w:ind w:left="944" w:firstLine="0"/>
      </w:pPr>
      <w:r>
        <w:t>Связь</w:t>
      </w:r>
      <w:r>
        <w:rPr>
          <w:spacing w:val="-2"/>
        </w:rPr>
        <w:t xml:space="preserve"> </w:t>
      </w:r>
      <w:r>
        <w:t>массы</w:t>
      </w:r>
      <w:r>
        <w:rPr>
          <w:spacing w:val="-4"/>
        </w:rPr>
        <w:t xml:space="preserve"> </w:t>
      </w:r>
      <w:r>
        <w:t>с</w:t>
      </w:r>
      <w:r>
        <w:rPr>
          <w:spacing w:val="-2"/>
        </w:rPr>
        <w:t xml:space="preserve"> </w:t>
      </w:r>
      <w:r>
        <w:t>энергией</w:t>
      </w:r>
      <w:r>
        <w:rPr>
          <w:spacing w:val="-6"/>
        </w:rPr>
        <w:t xml:space="preserve"> </w:t>
      </w:r>
      <w:r>
        <w:t>и</w:t>
      </w:r>
      <w:r>
        <w:rPr>
          <w:spacing w:val="-5"/>
        </w:rPr>
        <w:t xml:space="preserve"> </w:t>
      </w:r>
      <w:r>
        <w:t>импульсом релятивистской</w:t>
      </w:r>
      <w:r>
        <w:rPr>
          <w:spacing w:val="-1"/>
        </w:rPr>
        <w:t xml:space="preserve"> </w:t>
      </w:r>
      <w:r>
        <w:t>частицы.</w:t>
      </w:r>
      <w:r>
        <w:rPr>
          <w:spacing w:val="-4"/>
        </w:rPr>
        <w:t xml:space="preserve"> </w:t>
      </w:r>
      <w:r>
        <w:t>Энергия</w:t>
      </w:r>
      <w:r>
        <w:rPr>
          <w:spacing w:val="-6"/>
        </w:rPr>
        <w:t xml:space="preserve"> </w:t>
      </w:r>
      <w:r>
        <w:t>покоя.</w:t>
      </w:r>
    </w:p>
    <w:p w14:paraId="7E74E532" w14:textId="77777777" w:rsidR="0063402D" w:rsidRDefault="00745CC7">
      <w:pPr>
        <w:pStyle w:val="a4"/>
        <w:spacing w:before="138" w:line="360" w:lineRule="auto"/>
        <w:ind w:right="233"/>
      </w:pPr>
      <w:r>
        <w:t>Технические устройства и технологические процессы: спутниковые приёмники, ускорители</w:t>
      </w:r>
      <w:r>
        <w:rPr>
          <w:spacing w:val="-57"/>
        </w:rPr>
        <w:t xml:space="preserve"> </w:t>
      </w:r>
      <w:r>
        <w:t>заряженных</w:t>
      </w:r>
      <w:r>
        <w:rPr>
          <w:spacing w:val="-4"/>
        </w:rPr>
        <w:t xml:space="preserve"> </w:t>
      </w:r>
      <w:r>
        <w:t>частиц.</w:t>
      </w:r>
    </w:p>
    <w:p w14:paraId="6589A579" w14:textId="77777777" w:rsidR="0063402D" w:rsidRDefault="00745CC7">
      <w:pPr>
        <w:spacing w:before="2"/>
        <w:ind w:left="944"/>
        <w:jc w:val="both"/>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6C9E0BF7" w14:textId="77777777" w:rsidR="0063402D" w:rsidRDefault="00745CC7">
      <w:pPr>
        <w:pStyle w:val="a4"/>
        <w:spacing w:before="137"/>
        <w:ind w:left="944" w:firstLine="0"/>
      </w:pPr>
      <w:r>
        <w:t>Определение</w:t>
      </w:r>
      <w:r>
        <w:rPr>
          <w:spacing w:val="72"/>
        </w:rPr>
        <w:t xml:space="preserve"> </w:t>
      </w:r>
      <w:r>
        <w:t xml:space="preserve">импульса  </w:t>
      </w:r>
      <w:r>
        <w:rPr>
          <w:spacing w:val="10"/>
        </w:rPr>
        <w:t xml:space="preserve"> </w:t>
      </w:r>
      <w:r>
        <w:t xml:space="preserve">и  </w:t>
      </w:r>
      <w:r>
        <w:rPr>
          <w:spacing w:val="12"/>
        </w:rPr>
        <w:t xml:space="preserve"> </w:t>
      </w:r>
      <w:r>
        <w:t xml:space="preserve">энергии  </w:t>
      </w:r>
      <w:r>
        <w:rPr>
          <w:spacing w:val="7"/>
        </w:rPr>
        <w:t xml:space="preserve"> </w:t>
      </w:r>
      <w:r>
        <w:t xml:space="preserve">релятивистских  </w:t>
      </w:r>
      <w:r>
        <w:rPr>
          <w:spacing w:val="6"/>
        </w:rPr>
        <w:t xml:space="preserve"> </w:t>
      </w:r>
      <w:r>
        <w:t xml:space="preserve">частиц  </w:t>
      </w:r>
      <w:r>
        <w:rPr>
          <w:spacing w:val="12"/>
        </w:rPr>
        <w:t xml:space="preserve"> </w:t>
      </w:r>
      <w:r>
        <w:t xml:space="preserve">(по  </w:t>
      </w:r>
      <w:r>
        <w:rPr>
          <w:spacing w:val="11"/>
        </w:rPr>
        <w:t xml:space="preserve"> </w:t>
      </w:r>
      <w:r>
        <w:t xml:space="preserve">фотографиям  </w:t>
      </w:r>
      <w:r>
        <w:rPr>
          <w:spacing w:val="8"/>
        </w:rPr>
        <w:t xml:space="preserve"> </w:t>
      </w:r>
      <w:r>
        <w:t>треков</w:t>
      </w:r>
    </w:p>
    <w:p w14:paraId="063DE9FC" w14:textId="77777777" w:rsidR="0063402D" w:rsidRDefault="0063402D">
      <w:pPr>
        <w:sectPr w:rsidR="0063402D">
          <w:pgSz w:w="11910" w:h="16840"/>
          <w:pgMar w:top="820" w:right="340" w:bottom="280" w:left="900" w:header="569" w:footer="0" w:gutter="0"/>
          <w:cols w:space="720"/>
        </w:sectPr>
      </w:pPr>
    </w:p>
    <w:p w14:paraId="104627B7" w14:textId="77777777" w:rsidR="0063402D" w:rsidRDefault="00745CC7">
      <w:pPr>
        <w:pStyle w:val="a4"/>
        <w:spacing w:before="7"/>
        <w:ind w:firstLine="0"/>
      </w:pPr>
      <w:r>
        <w:lastRenderedPageBreak/>
        <w:t>заряженных</w:t>
      </w:r>
      <w:r>
        <w:rPr>
          <w:spacing w:val="-5"/>
        </w:rPr>
        <w:t xml:space="preserve"> </w:t>
      </w:r>
      <w:r>
        <w:t>частиц</w:t>
      </w:r>
      <w:r>
        <w:rPr>
          <w:spacing w:val="-3"/>
        </w:rPr>
        <w:t xml:space="preserve"> </w:t>
      </w:r>
      <w:r>
        <w:t>в</w:t>
      </w:r>
      <w:r>
        <w:rPr>
          <w:spacing w:val="-3"/>
        </w:rPr>
        <w:t xml:space="preserve"> </w:t>
      </w:r>
      <w:r>
        <w:t>магнитном</w:t>
      </w:r>
      <w:r>
        <w:rPr>
          <w:spacing w:val="-2"/>
        </w:rPr>
        <w:t xml:space="preserve"> </w:t>
      </w:r>
      <w:r>
        <w:t>поле).</w:t>
      </w:r>
    </w:p>
    <w:p w14:paraId="6E6E4FAD" w14:textId="77777777" w:rsidR="0063402D" w:rsidRDefault="00745CC7" w:rsidP="000A4911">
      <w:pPr>
        <w:pStyle w:val="a5"/>
        <w:numPr>
          <w:ilvl w:val="2"/>
          <w:numId w:val="63"/>
        </w:numPr>
        <w:tabs>
          <w:tab w:val="left" w:pos="1789"/>
        </w:tabs>
        <w:spacing w:before="142"/>
        <w:ind w:left="1789"/>
        <w:rPr>
          <w:sz w:val="24"/>
        </w:rPr>
      </w:pPr>
      <w:r>
        <w:rPr>
          <w:sz w:val="24"/>
        </w:rPr>
        <w:t>Раздел</w:t>
      </w:r>
      <w:r>
        <w:rPr>
          <w:spacing w:val="-5"/>
          <w:sz w:val="24"/>
        </w:rPr>
        <w:t xml:space="preserve"> </w:t>
      </w:r>
      <w:r>
        <w:rPr>
          <w:sz w:val="24"/>
        </w:rPr>
        <w:t>7.</w:t>
      </w:r>
      <w:r>
        <w:rPr>
          <w:spacing w:val="-2"/>
          <w:sz w:val="24"/>
        </w:rPr>
        <w:t xml:space="preserve"> </w:t>
      </w:r>
      <w:r>
        <w:rPr>
          <w:sz w:val="24"/>
        </w:rPr>
        <w:t>Квантовая</w:t>
      </w:r>
      <w:r>
        <w:rPr>
          <w:spacing w:val="-4"/>
          <w:sz w:val="24"/>
        </w:rPr>
        <w:t xml:space="preserve"> </w:t>
      </w:r>
      <w:r>
        <w:rPr>
          <w:sz w:val="24"/>
        </w:rPr>
        <w:t>физика.</w:t>
      </w:r>
    </w:p>
    <w:p w14:paraId="18F38288" w14:textId="77777777" w:rsidR="0063402D" w:rsidRDefault="00745CC7" w:rsidP="000A4911">
      <w:pPr>
        <w:pStyle w:val="a5"/>
        <w:numPr>
          <w:ilvl w:val="3"/>
          <w:numId w:val="63"/>
        </w:numPr>
        <w:tabs>
          <w:tab w:val="left" w:pos="1967"/>
        </w:tabs>
        <w:spacing w:before="137"/>
        <w:rPr>
          <w:sz w:val="24"/>
        </w:rPr>
      </w:pPr>
      <w:r>
        <w:rPr>
          <w:sz w:val="24"/>
        </w:rPr>
        <w:t>Тема</w:t>
      </w:r>
      <w:r>
        <w:rPr>
          <w:spacing w:val="-4"/>
          <w:sz w:val="24"/>
        </w:rPr>
        <w:t xml:space="preserve"> </w:t>
      </w:r>
      <w:r>
        <w:rPr>
          <w:sz w:val="24"/>
        </w:rPr>
        <w:t>1.</w:t>
      </w:r>
      <w:r>
        <w:rPr>
          <w:spacing w:val="-1"/>
          <w:sz w:val="24"/>
        </w:rPr>
        <w:t xml:space="preserve"> </w:t>
      </w:r>
      <w:r>
        <w:rPr>
          <w:sz w:val="24"/>
        </w:rPr>
        <w:t>Корпускулярно-волновой</w:t>
      </w:r>
      <w:r>
        <w:rPr>
          <w:spacing w:val="-2"/>
          <w:sz w:val="24"/>
        </w:rPr>
        <w:t xml:space="preserve"> </w:t>
      </w:r>
      <w:r>
        <w:rPr>
          <w:sz w:val="24"/>
        </w:rPr>
        <w:t>дуализм.</w:t>
      </w:r>
    </w:p>
    <w:p w14:paraId="50E3576C" w14:textId="77777777" w:rsidR="0063402D" w:rsidRDefault="00745CC7">
      <w:pPr>
        <w:pStyle w:val="a4"/>
        <w:spacing w:before="137" w:line="360" w:lineRule="auto"/>
        <w:ind w:right="221"/>
      </w:pPr>
      <w:r>
        <w:t>Равновесное</w:t>
      </w:r>
      <w:r>
        <w:rPr>
          <w:spacing w:val="1"/>
        </w:rPr>
        <w:t xml:space="preserve"> </w:t>
      </w:r>
      <w:r>
        <w:t>тепловое</w:t>
      </w:r>
      <w:r>
        <w:rPr>
          <w:spacing w:val="1"/>
        </w:rPr>
        <w:t xml:space="preserve"> </w:t>
      </w:r>
      <w:r>
        <w:t>излучение</w:t>
      </w:r>
      <w:r>
        <w:rPr>
          <w:spacing w:val="1"/>
        </w:rPr>
        <w:t xml:space="preserve"> </w:t>
      </w:r>
      <w:r>
        <w:t>(излучение</w:t>
      </w:r>
      <w:r>
        <w:rPr>
          <w:spacing w:val="1"/>
        </w:rPr>
        <w:t xml:space="preserve"> </w:t>
      </w:r>
      <w:r>
        <w:t>абсолютно</w:t>
      </w:r>
      <w:r>
        <w:rPr>
          <w:spacing w:val="1"/>
        </w:rPr>
        <w:t xml:space="preserve"> </w:t>
      </w:r>
      <w:r>
        <w:t>чёрного</w:t>
      </w:r>
      <w:r>
        <w:rPr>
          <w:spacing w:val="1"/>
        </w:rPr>
        <w:t xml:space="preserve"> </w:t>
      </w:r>
      <w:r>
        <w:t>тела).</w:t>
      </w:r>
      <w:r>
        <w:rPr>
          <w:spacing w:val="1"/>
        </w:rPr>
        <w:t xml:space="preserve"> </w:t>
      </w:r>
      <w:r>
        <w:t>Закон</w:t>
      </w:r>
      <w:r>
        <w:rPr>
          <w:spacing w:val="1"/>
        </w:rPr>
        <w:t xml:space="preserve"> </w:t>
      </w:r>
      <w:r>
        <w:t>смещения</w:t>
      </w:r>
      <w:r>
        <w:rPr>
          <w:spacing w:val="-57"/>
        </w:rPr>
        <w:t xml:space="preserve"> </w:t>
      </w:r>
      <w:r>
        <w:t>Вина.</w:t>
      </w:r>
      <w:r>
        <w:rPr>
          <w:spacing w:val="3"/>
        </w:rPr>
        <w:t xml:space="preserve"> </w:t>
      </w:r>
      <w:r>
        <w:t>Гипотеза</w:t>
      </w:r>
      <w:r>
        <w:rPr>
          <w:spacing w:val="1"/>
        </w:rPr>
        <w:t xml:space="preserve"> </w:t>
      </w:r>
      <w:r>
        <w:t>Планка</w:t>
      </w:r>
      <w:r>
        <w:rPr>
          <w:spacing w:val="-4"/>
        </w:rPr>
        <w:t xml:space="preserve"> </w:t>
      </w:r>
      <w:r>
        <w:t>о</w:t>
      </w:r>
      <w:r>
        <w:rPr>
          <w:spacing w:val="2"/>
        </w:rPr>
        <w:t xml:space="preserve"> </w:t>
      </w:r>
      <w:r>
        <w:t>квантах.</w:t>
      </w:r>
    </w:p>
    <w:p w14:paraId="3C9DB708" w14:textId="77777777" w:rsidR="0063402D" w:rsidRDefault="00745CC7">
      <w:pPr>
        <w:pStyle w:val="a4"/>
        <w:spacing w:before="3"/>
        <w:ind w:left="944" w:firstLine="0"/>
      </w:pPr>
      <w:r>
        <w:t>Фотоны. Энергия</w:t>
      </w:r>
      <w:r>
        <w:rPr>
          <w:spacing w:val="-6"/>
        </w:rPr>
        <w:t xml:space="preserve"> </w:t>
      </w:r>
      <w:r>
        <w:t>и</w:t>
      </w:r>
      <w:r>
        <w:rPr>
          <w:spacing w:val="-4"/>
        </w:rPr>
        <w:t xml:space="preserve"> </w:t>
      </w:r>
      <w:r>
        <w:t>импульс</w:t>
      </w:r>
      <w:r>
        <w:rPr>
          <w:spacing w:val="-2"/>
        </w:rPr>
        <w:t xml:space="preserve"> </w:t>
      </w:r>
      <w:r>
        <w:t>фотона.</w:t>
      </w:r>
    </w:p>
    <w:p w14:paraId="09837DDC" w14:textId="77777777" w:rsidR="0063402D" w:rsidRDefault="00745CC7">
      <w:pPr>
        <w:pStyle w:val="a4"/>
        <w:spacing w:before="136" w:line="360" w:lineRule="auto"/>
        <w:ind w:right="227"/>
      </w:pPr>
      <w:r>
        <w:t>Фотоэффект.</w:t>
      </w:r>
      <w:r>
        <w:rPr>
          <w:spacing w:val="1"/>
        </w:rPr>
        <w:t xml:space="preserve"> </w:t>
      </w:r>
      <w:r>
        <w:t>Опыты</w:t>
      </w:r>
      <w:r>
        <w:rPr>
          <w:spacing w:val="1"/>
        </w:rPr>
        <w:t xml:space="preserve"> </w:t>
      </w:r>
      <w:r>
        <w:t>А.Г. Столетова.</w:t>
      </w:r>
      <w:r>
        <w:rPr>
          <w:spacing w:val="1"/>
        </w:rPr>
        <w:t xml:space="preserve"> </w:t>
      </w:r>
      <w:r>
        <w:t>Законы</w:t>
      </w:r>
      <w:r>
        <w:rPr>
          <w:spacing w:val="1"/>
        </w:rPr>
        <w:t xml:space="preserve"> </w:t>
      </w:r>
      <w:r>
        <w:t>фотоэффекта.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3"/>
        </w:rPr>
        <w:t xml:space="preserve"> </w:t>
      </w:r>
      <w:r>
        <w:t>«Красная</w:t>
      </w:r>
      <w:r>
        <w:rPr>
          <w:spacing w:val="2"/>
        </w:rPr>
        <w:t xml:space="preserve"> </w:t>
      </w:r>
      <w:r>
        <w:t>граница»</w:t>
      </w:r>
      <w:r>
        <w:rPr>
          <w:spacing w:val="-3"/>
        </w:rPr>
        <w:t xml:space="preserve"> </w:t>
      </w:r>
      <w:r>
        <w:t>фотоэффекта.</w:t>
      </w:r>
    </w:p>
    <w:p w14:paraId="14800D22" w14:textId="77777777" w:rsidR="0063402D" w:rsidRDefault="00745CC7">
      <w:pPr>
        <w:pStyle w:val="a4"/>
        <w:spacing w:line="360" w:lineRule="auto"/>
        <w:ind w:right="229"/>
      </w:pPr>
      <w:r>
        <w:t xml:space="preserve">Давление  </w:t>
      </w:r>
      <w:r>
        <w:rPr>
          <w:spacing w:val="54"/>
        </w:rPr>
        <w:t xml:space="preserve"> </w:t>
      </w:r>
      <w:r>
        <w:t xml:space="preserve">света   </w:t>
      </w:r>
      <w:r>
        <w:rPr>
          <w:spacing w:val="49"/>
        </w:rPr>
        <w:t xml:space="preserve"> </w:t>
      </w:r>
      <w:r>
        <w:t xml:space="preserve">(в   </w:t>
      </w:r>
      <w:r>
        <w:rPr>
          <w:spacing w:val="51"/>
        </w:rPr>
        <w:t xml:space="preserve"> </w:t>
      </w:r>
      <w:r>
        <w:t xml:space="preserve">частности,   </w:t>
      </w:r>
      <w:r>
        <w:rPr>
          <w:spacing w:val="51"/>
        </w:rPr>
        <w:t xml:space="preserve"> </w:t>
      </w:r>
      <w:r>
        <w:t xml:space="preserve">давление   </w:t>
      </w:r>
      <w:r>
        <w:rPr>
          <w:spacing w:val="48"/>
        </w:rPr>
        <w:t xml:space="preserve"> </w:t>
      </w:r>
      <w:r>
        <w:t xml:space="preserve">света   </w:t>
      </w:r>
      <w:r>
        <w:rPr>
          <w:spacing w:val="49"/>
        </w:rPr>
        <w:t xml:space="preserve"> </w:t>
      </w:r>
      <w:r>
        <w:t xml:space="preserve">на   </w:t>
      </w:r>
      <w:r>
        <w:rPr>
          <w:spacing w:val="53"/>
        </w:rPr>
        <w:t xml:space="preserve"> </w:t>
      </w:r>
      <w:r>
        <w:t xml:space="preserve">абсолютно   </w:t>
      </w:r>
      <w:r>
        <w:rPr>
          <w:spacing w:val="54"/>
        </w:rPr>
        <w:t xml:space="preserve"> </w:t>
      </w:r>
      <w:r>
        <w:t>поглощающую</w:t>
      </w:r>
      <w:r>
        <w:rPr>
          <w:spacing w:val="-58"/>
        </w:rPr>
        <w:t xml:space="preserve"> </w:t>
      </w:r>
      <w:r>
        <w:t>и</w:t>
      </w:r>
      <w:r>
        <w:rPr>
          <w:spacing w:val="2"/>
        </w:rPr>
        <w:t xml:space="preserve"> </w:t>
      </w:r>
      <w:r>
        <w:t>абсолютно</w:t>
      </w:r>
      <w:r>
        <w:rPr>
          <w:spacing w:val="-4"/>
        </w:rPr>
        <w:t xml:space="preserve"> </w:t>
      </w:r>
      <w:r>
        <w:t>отражающую поверхность).</w:t>
      </w:r>
      <w:r>
        <w:rPr>
          <w:spacing w:val="3"/>
        </w:rPr>
        <w:t xml:space="preserve"> </w:t>
      </w:r>
      <w:r>
        <w:t>Опыты</w:t>
      </w:r>
      <w:r>
        <w:rPr>
          <w:spacing w:val="3"/>
        </w:rPr>
        <w:t xml:space="preserve"> </w:t>
      </w:r>
      <w:r>
        <w:t>П.Н.</w:t>
      </w:r>
      <w:r>
        <w:rPr>
          <w:spacing w:val="10"/>
        </w:rPr>
        <w:t xml:space="preserve"> </w:t>
      </w:r>
      <w:r>
        <w:t>Лебедева.</w:t>
      </w:r>
    </w:p>
    <w:p w14:paraId="0F848B46" w14:textId="77777777" w:rsidR="0063402D" w:rsidRDefault="00745CC7">
      <w:pPr>
        <w:pStyle w:val="a4"/>
        <w:spacing w:before="1" w:line="360" w:lineRule="auto"/>
        <w:ind w:right="224"/>
      </w:pPr>
      <w:r>
        <w:t xml:space="preserve">Волновые    </w:t>
      </w:r>
      <w:r>
        <w:rPr>
          <w:spacing w:val="24"/>
        </w:rPr>
        <w:t xml:space="preserve"> </w:t>
      </w:r>
      <w:r>
        <w:t xml:space="preserve">свойства     </w:t>
      </w:r>
      <w:r>
        <w:rPr>
          <w:spacing w:val="23"/>
        </w:rPr>
        <w:t xml:space="preserve"> </w:t>
      </w:r>
      <w:r>
        <w:t xml:space="preserve">частиц.     </w:t>
      </w:r>
      <w:r>
        <w:rPr>
          <w:spacing w:val="26"/>
        </w:rPr>
        <w:t xml:space="preserve"> </w:t>
      </w:r>
      <w:r>
        <w:t xml:space="preserve">Волны     </w:t>
      </w:r>
      <w:r>
        <w:rPr>
          <w:spacing w:val="26"/>
        </w:rPr>
        <w:t xml:space="preserve"> </w:t>
      </w:r>
      <w:r>
        <w:t>де</w:t>
      </w:r>
      <w:r>
        <w:rPr>
          <w:spacing w:val="6"/>
        </w:rPr>
        <w:t xml:space="preserve"> </w:t>
      </w:r>
      <w:r>
        <w:t xml:space="preserve">Бройля.     </w:t>
      </w:r>
      <w:r>
        <w:rPr>
          <w:spacing w:val="26"/>
        </w:rPr>
        <w:t xml:space="preserve"> </w:t>
      </w:r>
      <w:r>
        <w:t xml:space="preserve">Длина     </w:t>
      </w:r>
      <w:r>
        <w:rPr>
          <w:spacing w:val="18"/>
        </w:rPr>
        <w:t xml:space="preserve"> </w:t>
      </w:r>
      <w:r>
        <w:t xml:space="preserve">волны     </w:t>
      </w:r>
      <w:r>
        <w:rPr>
          <w:spacing w:val="26"/>
        </w:rPr>
        <w:t xml:space="preserve"> </w:t>
      </w:r>
      <w:r>
        <w:t>де</w:t>
      </w:r>
      <w:r>
        <w:rPr>
          <w:spacing w:val="5"/>
        </w:rPr>
        <w:t xml:space="preserve"> </w:t>
      </w:r>
      <w:r>
        <w:t>Бройля</w:t>
      </w:r>
      <w:r>
        <w:rPr>
          <w:spacing w:val="-58"/>
        </w:rPr>
        <w:t xml:space="preserve"> </w:t>
      </w:r>
      <w:r>
        <w:t>и</w:t>
      </w:r>
      <w:r>
        <w:rPr>
          <w:spacing w:val="1"/>
        </w:rPr>
        <w:t xml:space="preserve"> </w:t>
      </w:r>
      <w:r>
        <w:t>размеры</w:t>
      </w:r>
      <w:r>
        <w:rPr>
          <w:spacing w:val="1"/>
        </w:rPr>
        <w:t xml:space="preserve"> </w:t>
      </w:r>
      <w:r>
        <w:t>области</w:t>
      </w:r>
      <w:r>
        <w:rPr>
          <w:spacing w:val="1"/>
        </w:rPr>
        <w:t xml:space="preserve"> </w:t>
      </w:r>
      <w:r>
        <w:t>локализации</w:t>
      </w:r>
      <w:r>
        <w:rPr>
          <w:spacing w:val="1"/>
        </w:rPr>
        <w:t xml:space="preserve"> </w:t>
      </w:r>
      <w:r>
        <w:t>движущейся</w:t>
      </w:r>
      <w:r>
        <w:rPr>
          <w:spacing w:val="1"/>
        </w:rPr>
        <w:t xml:space="preserve"> </w:t>
      </w:r>
      <w:r>
        <w:t>частицы.</w:t>
      </w:r>
      <w:r>
        <w:rPr>
          <w:spacing w:val="1"/>
        </w:rPr>
        <w:t xml:space="preserve"> </w:t>
      </w:r>
      <w:r>
        <w:t>Корпускулярно-волновой</w:t>
      </w:r>
      <w:r>
        <w:rPr>
          <w:spacing w:val="1"/>
        </w:rPr>
        <w:t xml:space="preserve"> </w:t>
      </w:r>
      <w:r>
        <w:t>дуализм.</w:t>
      </w:r>
      <w:r>
        <w:rPr>
          <w:spacing w:val="1"/>
        </w:rPr>
        <w:t xml:space="preserve"> </w:t>
      </w:r>
      <w:r>
        <w:t>Дифракция</w:t>
      </w:r>
      <w:r>
        <w:rPr>
          <w:spacing w:val="1"/>
        </w:rPr>
        <w:t xml:space="preserve"> </w:t>
      </w:r>
      <w:r>
        <w:t>электронов</w:t>
      </w:r>
      <w:r>
        <w:rPr>
          <w:spacing w:val="-1"/>
        </w:rPr>
        <w:t xml:space="preserve"> </w:t>
      </w:r>
      <w:r>
        <w:t>на</w:t>
      </w:r>
      <w:r>
        <w:rPr>
          <w:spacing w:val="1"/>
        </w:rPr>
        <w:t xml:space="preserve"> </w:t>
      </w:r>
      <w:r>
        <w:t>кристаллах.</w:t>
      </w:r>
    </w:p>
    <w:p w14:paraId="6ADFBF90" w14:textId="77777777" w:rsidR="0063402D" w:rsidRDefault="00745CC7">
      <w:pPr>
        <w:pStyle w:val="a4"/>
        <w:spacing w:line="362" w:lineRule="auto"/>
        <w:ind w:left="944" w:right="228" w:firstLine="0"/>
      </w:pPr>
      <w:r>
        <w:t>Специфика измерений в микромире. Соотношения неопределённостей Гейзенберга.</w:t>
      </w:r>
      <w:r>
        <w:rPr>
          <w:spacing w:val="1"/>
        </w:rPr>
        <w:t xml:space="preserve"> </w:t>
      </w:r>
      <w:r>
        <w:t>Технические</w:t>
      </w:r>
      <w:r>
        <w:rPr>
          <w:spacing w:val="57"/>
        </w:rPr>
        <w:t xml:space="preserve"> </w:t>
      </w:r>
      <w:r>
        <w:t>устройства</w:t>
      </w:r>
      <w:r>
        <w:rPr>
          <w:spacing w:val="52"/>
        </w:rPr>
        <w:t xml:space="preserve"> </w:t>
      </w:r>
      <w:r>
        <w:t>и</w:t>
      </w:r>
      <w:r>
        <w:rPr>
          <w:spacing w:val="50"/>
        </w:rPr>
        <w:t xml:space="preserve"> </w:t>
      </w:r>
      <w:r>
        <w:t>технологические</w:t>
      </w:r>
      <w:r>
        <w:rPr>
          <w:spacing w:val="52"/>
        </w:rPr>
        <w:t xml:space="preserve"> </w:t>
      </w:r>
      <w:r>
        <w:t>процессы:</w:t>
      </w:r>
      <w:r>
        <w:rPr>
          <w:spacing w:val="49"/>
        </w:rPr>
        <w:t xml:space="preserve"> </w:t>
      </w:r>
      <w:r>
        <w:t>спектрометр,</w:t>
      </w:r>
      <w:r>
        <w:rPr>
          <w:spacing w:val="52"/>
        </w:rPr>
        <w:t xml:space="preserve"> </w:t>
      </w:r>
      <w:r>
        <w:t>фотоэлемент,</w:t>
      </w:r>
    </w:p>
    <w:p w14:paraId="24C4EDED" w14:textId="77777777" w:rsidR="0063402D" w:rsidRDefault="00745CC7">
      <w:pPr>
        <w:pStyle w:val="a4"/>
        <w:spacing w:line="273" w:lineRule="exact"/>
        <w:ind w:firstLine="0"/>
      </w:pPr>
      <w:r>
        <w:t>фотодатчик,</w:t>
      </w:r>
      <w:r>
        <w:rPr>
          <w:spacing w:val="-3"/>
        </w:rPr>
        <w:t xml:space="preserve"> </w:t>
      </w:r>
      <w:r>
        <w:t>туннельный</w:t>
      </w:r>
      <w:r>
        <w:rPr>
          <w:spacing w:val="-7"/>
        </w:rPr>
        <w:t xml:space="preserve"> </w:t>
      </w:r>
      <w:r>
        <w:t>микроскоп,</w:t>
      </w:r>
      <w:r>
        <w:rPr>
          <w:spacing w:val="-2"/>
        </w:rPr>
        <w:t xml:space="preserve"> </w:t>
      </w:r>
      <w:r>
        <w:t>солнечная</w:t>
      </w:r>
      <w:r>
        <w:rPr>
          <w:spacing w:val="-9"/>
        </w:rPr>
        <w:t xml:space="preserve"> </w:t>
      </w:r>
      <w:r>
        <w:t>батарея,</w:t>
      </w:r>
      <w:r>
        <w:rPr>
          <w:spacing w:val="-2"/>
        </w:rPr>
        <w:t xml:space="preserve"> </w:t>
      </w:r>
      <w:r>
        <w:t>светодиод.</w:t>
      </w:r>
    </w:p>
    <w:p w14:paraId="31E86541" w14:textId="77777777" w:rsidR="0063402D" w:rsidRDefault="00745CC7">
      <w:pPr>
        <w:spacing w:before="134"/>
        <w:ind w:left="944"/>
        <w:rPr>
          <w:i/>
          <w:sz w:val="24"/>
        </w:rPr>
      </w:pPr>
      <w:r>
        <w:rPr>
          <w:i/>
          <w:sz w:val="24"/>
        </w:rPr>
        <w:t>Демонстрации.</w:t>
      </w:r>
    </w:p>
    <w:p w14:paraId="3B814561" w14:textId="77777777" w:rsidR="0063402D" w:rsidRDefault="00745CC7">
      <w:pPr>
        <w:pStyle w:val="a4"/>
        <w:spacing w:before="137" w:line="362" w:lineRule="auto"/>
        <w:ind w:left="944" w:right="4650"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5"/>
        </w:rPr>
        <w:t xml:space="preserve"> </w:t>
      </w:r>
      <w:r>
        <w:t>внешнего</w:t>
      </w:r>
      <w:r>
        <w:rPr>
          <w:spacing w:val="-2"/>
        </w:rPr>
        <w:t xml:space="preserve"> </w:t>
      </w:r>
      <w:r>
        <w:t>фотоэффекта.</w:t>
      </w:r>
    </w:p>
    <w:p w14:paraId="694F811D" w14:textId="77777777" w:rsidR="0063402D" w:rsidRDefault="00745CC7">
      <w:pPr>
        <w:pStyle w:val="a4"/>
        <w:spacing w:line="360" w:lineRule="auto"/>
        <w:ind w:left="944" w:right="1581" w:firstLine="0"/>
        <w:jc w:val="left"/>
      </w:pPr>
      <w:r>
        <w:t>Исследование</w:t>
      </w:r>
      <w:r>
        <w:rPr>
          <w:spacing w:val="-5"/>
        </w:rPr>
        <w:t xml:space="preserve"> </w:t>
      </w:r>
      <w:r>
        <w:t>зависимости</w:t>
      </w:r>
      <w:r>
        <w:rPr>
          <w:spacing w:val="-6"/>
        </w:rPr>
        <w:t xml:space="preserve"> </w:t>
      </w:r>
      <w:r>
        <w:t>сопротивления</w:t>
      </w:r>
      <w:r>
        <w:rPr>
          <w:spacing w:val="-7"/>
        </w:rPr>
        <w:t xml:space="preserve"> </w:t>
      </w:r>
      <w:r>
        <w:t>полупроводников</w:t>
      </w:r>
      <w:r>
        <w:rPr>
          <w:spacing w:val="-6"/>
        </w:rPr>
        <w:t xml:space="preserve"> </w:t>
      </w:r>
      <w:r>
        <w:t>от</w:t>
      </w:r>
      <w:r>
        <w:rPr>
          <w:spacing w:val="-12"/>
        </w:rPr>
        <w:t xml:space="preserve"> </w:t>
      </w:r>
      <w:r>
        <w:t>освещённости.</w:t>
      </w:r>
      <w:r>
        <w:rPr>
          <w:spacing w:val="-57"/>
        </w:rPr>
        <w:t xml:space="preserve"> </w:t>
      </w:r>
      <w:r>
        <w:t>Светодиод.</w:t>
      </w:r>
    </w:p>
    <w:p w14:paraId="2A191E70" w14:textId="77777777" w:rsidR="0063402D" w:rsidRDefault="00745CC7">
      <w:pPr>
        <w:pStyle w:val="a4"/>
        <w:spacing w:line="274" w:lineRule="exact"/>
        <w:ind w:left="944" w:firstLine="0"/>
        <w:jc w:val="left"/>
      </w:pPr>
      <w:r>
        <w:t>Солнечная</w:t>
      </w:r>
      <w:r>
        <w:rPr>
          <w:spacing w:val="-1"/>
        </w:rPr>
        <w:t xml:space="preserve"> </w:t>
      </w:r>
      <w:r>
        <w:t>батарея.</w:t>
      </w:r>
    </w:p>
    <w:p w14:paraId="20B16D8E" w14:textId="77777777" w:rsidR="0063402D" w:rsidRDefault="00745CC7">
      <w:pPr>
        <w:spacing w:before="139"/>
        <w:ind w:left="944"/>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4"/>
          <w:sz w:val="24"/>
        </w:rPr>
        <w:t xml:space="preserve"> </w:t>
      </w:r>
      <w:r>
        <w:rPr>
          <w:i/>
          <w:sz w:val="24"/>
        </w:rPr>
        <w:t>работы,</w:t>
      </w:r>
      <w:r>
        <w:rPr>
          <w:i/>
          <w:spacing w:val="-2"/>
          <w:sz w:val="24"/>
        </w:rPr>
        <w:t xml:space="preserve"> </w:t>
      </w:r>
      <w:r>
        <w:rPr>
          <w:i/>
          <w:sz w:val="24"/>
        </w:rPr>
        <w:t>практикум.</w:t>
      </w:r>
    </w:p>
    <w:p w14:paraId="51C4A345" w14:textId="77777777" w:rsidR="0063402D" w:rsidRDefault="00745CC7">
      <w:pPr>
        <w:pStyle w:val="a4"/>
        <w:spacing w:before="137"/>
        <w:ind w:left="944" w:firstLine="0"/>
        <w:jc w:val="left"/>
      </w:pPr>
      <w:r>
        <w:t>Исследование</w:t>
      </w:r>
      <w:r>
        <w:rPr>
          <w:spacing w:val="-5"/>
        </w:rPr>
        <w:t xml:space="preserve"> </w:t>
      </w:r>
      <w:r>
        <w:t>фоторезистора.</w:t>
      </w:r>
    </w:p>
    <w:p w14:paraId="7FB8813A" w14:textId="77777777" w:rsidR="0063402D" w:rsidRDefault="00745CC7">
      <w:pPr>
        <w:pStyle w:val="a4"/>
        <w:spacing w:before="137" w:line="360" w:lineRule="auto"/>
        <w:ind w:left="944" w:right="2487" w:firstLine="0"/>
        <w:jc w:val="left"/>
      </w:pPr>
      <w:r>
        <w:t>Измерение постоянной Планка на основе исследования фотоэффекта.</w:t>
      </w:r>
      <w:r>
        <w:rPr>
          <w:spacing w:val="1"/>
        </w:rPr>
        <w:t xml:space="preserve"> </w:t>
      </w:r>
      <w:r>
        <w:t>Исследование</w:t>
      </w:r>
      <w:r>
        <w:rPr>
          <w:spacing w:val="-3"/>
        </w:rPr>
        <w:t xml:space="preserve"> </w:t>
      </w:r>
      <w:r>
        <w:t>зависимости</w:t>
      </w:r>
      <w:r>
        <w:rPr>
          <w:spacing w:val="-4"/>
        </w:rPr>
        <w:t xml:space="preserve"> </w:t>
      </w:r>
      <w:r>
        <w:t>силы</w:t>
      </w:r>
      <w:r>
        <w:rPr>
          <w:spacing w:val="-4"/>
        </w:rPr>
        <w:t xml:space="preserve"> </w:t>
      </w:r>
      <w:r>
        <w:t>тока</w:t>
      </w:r>
      <w:r>
        <w:rPr>
          <w:spacing w:val="-2"/>
        </w:rPr>
        <w:t xml:space="preserve"> </w:t>
      </w:r>
      <w:r>
        <w:t>через светодиод</w:t>
      </w:r>
      <w:r>
        <w:rPr>
          <w:spacing w:val="-8"/>
        </w:rPr>
        <w:t xml:space="preserve"> </w:t>
      </w:r>
      <w:r>
        <w:t>от</w:t>
      </w:r>
      <w:r>
        <w:rPr>
          <w:spacing w:val="-5"/>
        </w:rPr>
        <w:t xml:space="preserve"> </w:t>
      </w:r>
      <w:r>
        <w:t>напряжения.</w:t>
      </w:r>
    </w:p>
    <w:p w14:paraId="6442953D" w14:textId="77777777" w:rsidR="0063402D" w:rsidRDefault="00745CC7" w:rsidP="000A4911">
      <w:pPr>
        <w:pStyle w:val="a5"/>
        <w:numPr>
          <w:ilvl w:val="3"/>
          <w:numId w:val="63"/>
        </w:numPr>
        <w:tabs>
          <w:tab w:val="left" w:pos="1967"/>
        </w:tabs>
        <w:spacing w:before="2"/>
        <w:rPr>
          <w:sz w:val="24"/>
        </w:rPr>
      </w:pPr>
      <w:r>
        <w:rPr>
          <w:sz w:val="24"/>
        </w:rPr>
        <w:t>Тема</w:t>
      </w:r>
      <w:r>
        <w:rPr>
          <w:spacing w:val="-2"/>
          <w:sz w:val="24"/>
        </w:rPr>
        <w:t xml:space="preserve"> </w:t>
      </w:r>
      <w:r>
        <w:rPr>
          <w:sz w:val="24"/>
        </w:rPr>
        <w:t>2.</w:t>
      </w:r>
      <w:r>
        <w:rPr>
          <w:spacing w:val="-3"/>
          <w:sz w:val="24"/>
        </w:rPr>
        <w:t xml:space="preserve"> </w:t>
      </w:r>
      <w:r>
        <w:rPr>
          <w:sz w:val="24"/>
        </w:rPr>
        <w:t>Физика</w:t>
      </w:r>
      <w:r>
        <w:rPr>
          <w:spacing w:val="-1"/>
          <w:sz w:val="24"/>
        </w:rPr>
        <w:t xml:space="preserve"> </w:t>
      </w:r>
      <w:r>
        <w:rPr>
          <w:sz w:val="24"/>
        </w:rPr>
        <w:t>атома.</w:t>
      </w:r>
    </w:p>
    <w:p w14:paraId="69643912" w14:textId="77777777" w:rsidR="0063402D" w:rsidRDefault="00745CC7">
      <w:pPr>
        <w:pStyle w:val="a4"/>
        <w:spacing w:before="137"/>
        <w:ind w:left="944" w:firstLine="0"/>
        <w:jc w:val="left"/>
      </w:pPr>
      <w:r>
        <w:t>Опыты</w:t>
      </w:r>
      <w:r>
        <w:rPr>
          <w:spacing w:val="-4"/>
        </w:rPr>
        <w:t xml:space="preserve"> </w:t>
      </w:r>
      <w:r>
        <w:t>по</w:t>
      </w:r>
      <w:r>
        <w:rPr>
          <w:spacing w:val="-2"/>
        </w:rPr>
        <w:t xml:space="preserve"> </w:t>
      </w:r>
      <w:r>
        <w:t>исследованию</w:t>
      </w:r>
      <w:r>
        <w:rPr>
          <w:spacing w:val="-8"/>
        </w:rPr>
        <w:t xml:space="preserve"> </w:t>
      </w:r>
      <w:r>
        <w:t>строения</w:t>
      </w:r>
      <w:r>
        <w:rPr>
          <w:spacing w:val="-1"/>
        </w:rPr>
        <w:t xml:space="preserve"> </w:t>
      </w:r>
      <w:r>
        <w:t>атома. Планетарная</w:t>
      </w:r>
      <w:r>
        <w:rPr>
          <w:spacing w:val="-2"/>
        </w:rPr>
        <w:t xml:space="preserve"> </w:t>
      </w:r>
      <w:r>
        <w:t>модель</w:t>
      </w:r>
      <w:r>
        <w:rPr>
          <w:spacing w:val="-1"/>
        </w:rPr>
        <w:t xml:space="preserve"> </w:t>
      </w:r>
      <w:r>
        <w:t>атома</w:t>
      </w:r>
      <w:r>
        <w:rPr>
          <w:spacing w:val="-7"/>
        </w:rPr>
        <w:t xml:space="preserve"> </w:t>
      </w:r>
      <w:r>
        <w:t>Резерфорда.</w:t>
      </w:r>
    </w:p>
    <w:p w14:paraId="44EE67AB" w14:textId="77777777" w:rsidR="0063402D" w:rsidRDefault="00745CC7">
      <w:pPr>
        <w:pStyle w:val="a4"/>
        <w:tabs>
          <w:tab w:val="left" w:pos="2383"/>
          <w:tab w:val="left" w:pos="3260"/>
          <w:tab w:val="left" w:pos="4678"/>
          <w:tab w:val="left" w:pos="5134"/>
          <w:tab w:val="left" w:pos="6707"/>
          <w:tab w:val="left" w:pos="7896"/>
          <w:tab w:val="left" w:pos="8596"/>
          <w:tab w:val="left" w:pos="9848"/>
        </w:tabs>
        <w:spacing w:before="138" w:line="360" w:lineRule="auto"/>
        <w:ind w:right="222"/>
        <w:jc w:val="left"/>
      </w:pPr>
      <w:r>
        <w:t>Постулаты</w:t>
      </w:r>
      <w:r>
        <w:tab/>
        <w:t>Бора.</w:t>
      </w:r>
      <w:r>
        <w:tab/>
        <w:t>Излучение</w:t>
      </w:r>
      <w:r>
        <w:tab/>
        <w:t>и</w:t>
      </w:r>
      <w:r>
        <w:tab/>
        <w:t>поглощение</w:t>
      </w:r>
      <w:r>
        <w:tab/>
        <w:t>фотонов</w:t>
      </w:r>
      <w:r>
        <w:tab/>
        <w:t>при</w:t>
      </w:r>
      <w:r>
        <w:tab/>
        <w:t>переходе</w:t>
      </w:r>
      <w:r>
        <w:tab/>
        <w:t>атома</w:t>
      </w:r>
      <w:r>
        <w:rPr>
          <w:spacing w:val="-57"/>
        </w:rPr>
        <w:t xml:space="preserve"> </w:t>
      </w:r>
      <w:r>
        <w:t>с одного</w:t>
      </w:r>
      <w:r>
        <w:rPr>
          <w:spacing w:val="6"/>
        </w:rPr>
        <w:t xml:space="preserve"> </w:t>
      </w:r>
      <w:r>
        <w:t>уровня</w:t>
      </w:r>
      <w:r>
        <w:rPr>
          <w:spacing w:val="2"/>
        </w:rPr>
        <w:t xml:space="preserve"> </w:t>
      </w:r>
      <w:r>
        <w:t>энергии</w:t>
      </w:r>
      <w:r>
        <w:rPr>
          <w:spacing w:val="-2"/>
        </w:rPr>
        <w:t xml:space="preserve"> </w:t>
      </w:r>
      <w:r>
        <w:t>на другой.</w:t>
      </w:r>
    </w:p>
    <w:p w14:paraId="090BD5D4" w14:textId="77777777" w:rsidR="0063402D" w:rsidRDefault="00745CC7">
      <w:pPr>
        <w:pStyle w:val="a4"/>
        <w:spacing w:before="2" w:line="360" w:lineRule="auto"/>
        <w:ind w:left="944" w:right="3497" w:firstLine="0"/>
        <w:jc w:val="left"/>
      </w:pPr>
      <w:r>
        <w:t>Виды</w:t>
      </w:r>
      <w:r>
        <w:rPr>
          <w:spacing w:val="-1"/>
        </w:rPr>
        <w:t xml:space="preserve"> </w:t>
      </w:r>
      <w:r>
        <w:t>спектров.</w:t>
      </w:r>
      <w:r>
        <w:rPr>
          <w:spacing w:val="-5"/>
        </w:rPr>
        <w:t xml:space="preserve"> </w:t>
      </w:r>
      <w:r>
        <w:t>Спектр</w:t>
      </w:r>
      <w:r>
        <w:rPr>
          <w:spacing w:val="-2"/>
        </w:rPr>
        <w:t xml:space="preserve"> </w:t>
      </w:r>
      <w:r>
        <w:t>уровней</w:t>
      </w:r>
      <w:r>
        <w:rPr>
          <w:spacing w:val="-1"/>
        </w:rPr>
        <w:t xml:space="preserve"> </w:t>
      </w:r>
      <w:r>
        <w:t>энергии</w:t>
      </w:r>
      <w:r>
        <w:rPr>
          <w:spacing w:val="-6"/>
        </w:rPr>
        <w:t xml:space="preserve"> </w:t>
      </w:r>
      <w:r>
        <w:t>атома</w:t>
      </w:r>
      <w:r>
        <w:rPr>
          <w:spacing w:val="-12"/>
        </w:rPr>
        <w:t xml:space="preserve"> </w:t>
      </w:r>
      <w:r>
        <w:t>водорода.</w:t>
      </w:r>
      <w:r>
        <w:rPr>
          <w:spacing w:val="-57"/>
        </w:rPr>
        <w:t xml:space="preserve"> </w:t>
      </w:r>
      <w:r>
        <w:t>Спонтанное</w:t>
      </w:r>
      <w:r>
        <w:rPr>
          <w:spacing w:val="-2"/>
        </w:rPr>
        <w:t xml:space="preserve"> </w:t>
      </w:r>
      <w:r>
        <w:t>и</w:t>
      </w:r>
      <w:r>
        <w:rPr>
          <w:spacing w:val="-4"/>
        </w:rPr>
        <w:t xml:space="preserve"> </w:t>
      </w:r>
      <w:r>
        <w:t>вынужденное</w:t>
      </w:r>
      <w:r>
        <w:rPr>
          <w:spacing w:val="-1"/>
        </w:rPr>
        <w:t xml:space="preserve"> </w:t>
      </w:r>
      <w:r>
        <w:t>излучение</w:t>
      </w:r>
      <w:r>
        <w:rPr>
          <w:spacing w:val="-1"/>
        </w:rPr>
        <w:t xml:space="preserve"> </w:t>
      </w:r>
      <w:r>
        <w:t>света.</w:t>
      </w:r>
      <w:r>
        <w:rPr>
          <w:spacing w:val="9"/>
        </w:rPr>
        <w:t xml:space="preserve"> </w:t>
      </w:r>
      <w:r>
        <w:t>Лазер.</w:t>
      </w:r>
    </w:p>
    <w:p w14:paraId="2616DD2A" w14:textId="77777777" w:rsidR="0063402D" w:rsidRDefault="00745CC7">
      <w:pPr>
        <w:pStyle w:val="a4"/>
        <w:spacing w:line="360" w:lineRule="auto"/>
        <w:jc w:val="left"/>
      </w:pPr>
      <w:r>
        <w:t>Технические</w:t>
      </w:r>
      <w:r>
        <w:rPr>
          <w:spacing w:val="13"/>
        </w:rPr>
        <w:t xml:space="preserve"> </w:t>
      </w:r>
      <w:r>
        <w:t>устройства</w:t>
      </w:r>
      <w:r>
        <w:rPr>
          <w:spacing w:val="9"/>
        </w:rPr>
        <w:t xml:space="preserve"> </w:t>
      </w:r>
      <w:r>
        <w:t>и</w:t>
      </w:r>
      <w:r>
        <w:rPr>
          <w:spacing w:val="10"/>
        </w:rPr>
        <w:t xml:space="preserve"> </w:t>
      </w:r>
      <w:r>
        <w:t>технологические</w:t>
      </w:r>
      <w:r>
        <w:rPr>
          <w:spacing w:val="9"/>
        </w:rPr>
        <w:t xml:space="preserve"> </w:t>
      </w:r>
      <w:r>
        <w:t>процессы:</w:t>
      </w:r>
      <w:r>
        <w:rPr>
          <w:spacing w:val="10"/>
        </w:rPr>
        <w:t xml:space="preserve"> </w:t>
      </w:r>
      <w:r>
        <w:t>спектральный</w:t>
      </w:r>
      <w:r>
        <w:rPr>
          <w:spacing w:val="11"/>
        </w:rPr>
        <w:t xml:space="preserve"> </w:t>
      </w:r>
      <w:r>
        <w:t>анализ</w:t>
      </w:r>
      <w:r>
        <w:rPr>
          <w:spacing w:val="20"/>
        </w:rPr>
        <w:t xml:space="preserve"> </w:t>
      </w:r>
      <w:r>
        <w:t>(спектроскоп),</w:t>
      </w:r>
      <w:r>
        <w:rPr>
          <w:spacing w:val="-57"/>
        </w:rPr>
        <w:t xml:space="preserve"> </w:t>
      </w:r>
      <w:r>
        <w:t>лазер,</w:t>
      </w:r>
      <w:r>
        <w:rPr>
          <w:spacing w:val="3"/>
        </w:rPr>
        <w:t xml:space="preserve"> </w:t>
      </w:r>
      <w:r>
        <w:t>квантовый</w:t>
      </w:r>
      <w:r>
        <w:rPr>
          <w:spacing w:val="-2"/>
        </w:rPr>
        <w:t xml:space="preserve"> </w:t>
      </w:r>
      <w:r>
        <w:t>компьютер.</w:t>
      </w:r>
    </w:p>
    <w:p w14:paraId="562F621B" w14:textId="77777777" w:rsidR="0063402D" w:rsidRDefault="00745CC7">
      <w:pPr>
        <w:spacing w:before="1"/>
        <w:ind w:left="944"/>
        <w:rPr>
          <w:i/>
          <w:sz w:val="24"/>
        </w:rPr>
      </w:pPr>
      <w:r>
        <w:rPr>
          <w:i/>
          <w:sz w:val="24"/>
        </w:rPr>
        <w:t>Демонстрации.</w:t>
      </w:r>
    </w:p>
    <w:p w14:paraId="72D39B71" w14:textId="77777777" w:rsidR="0063402D" w:rsidRDefault="00745CC7">
      <w:pPr>
        <w:pStyle w:val="a4"/>
        <w:spacing w:before="136"/>
        <w:ind w:left="944" w:firstLine="0"/>
        <w:jc w:val="left"/>
      </w:pPr>
      <w:r>
        <w:t>Модель</w:t>
      </w:r>
      <w:r>
        <w:rPr>
          <w:spacing w:val="-4"/>
        </w:rPr>
        <w:t xml:space="preserve"> </w:t>
      </w:r>
      <w:r>
        <w:t>опыта</w:t>
      </w:r>
      <w:r>
        <w:rPr>
          <w:spacing w:val="-5"/>
        </w:rPr>
        <w:t xml:space="preserve"> </w:t>
      </w:r>
      <w:r>
        <w:t>Резерфорда.</w:t>
      </w:r>
    </w:p>
    <w:p w14:paraId="3AFF44FF" w14:textId="77777777" w:rsidR="0063402D" w:rsidRDefault="0063402D">
      <w:pPr>
        <w:sectPr w:rsidR="0063402D">
          <w:pgSz w:w="11910" w:h="16840"/>
          <w:pgMar w:top="820" w:right="340" w:bottom="280" w:left="900" w:header="569" w:footer="0" w:gutter="0"/>
          <w:cols w:space="720"/>
        </w:sectPr>
      </w:pPr>
    </w:p>
    <w:p w14:paraId="6E06C9B8" w14:textId="77777777" w:rsidR="0063402D" w:rsidRDefault="00745CC7">
      <w:pPr>
        <w:pStyle w:val="a4"/>
        <w:spacing w:before="7"/>
        <w:ind w:left="944" w:firstLine="0"/>
        <w:jc w:val="left"/>
      </w:pPr>
      <w:r>
        <w:lastRenderedPageBreak/>
        <w:t>Наблюдение</w:t>
      </w:r>
      <w:r>
        <w:rPr>
          <w:spacing w:val="-2"/>
        </w:rPr>
        <w:t xml:space="preserve"> </w:t>
      </w:r>
      <w:r>
        <w:t>линейчатых</w:t>
      </w:r>
      <w:r>
        <w:rPr>
          <w:spacing w:val="-6"/>
        </w:rPr>
        <w:t xml:space="preserve"> </w:t>
      </w:r>
      <w:r>
        <w:t>спектров.</w:t>
      </w:r>
    </w:p>
    <w:p w14:paraId="157584F1" w14:textId="77777777" w:rsidR="0063402D" w:rsidRDefault="00745CC7">
      <w:pPr>
        <w:pStyle w:val="a4"/>
        <w:spacing w:before="142" w:line="360" w:lineRule="auto"/>
        <w:ind w:left="944" w:right="3939" w:firstLine="0"/>
        <w:jc w:val="left"/>
      </w:pPr>
      <w:r>
        <w:t>Устройство</w:t>
      </w:r>
      <w:r>
        <w:rPr>
          <w:spacing w:val="-3"/>
        </w:rPr>
        <w:t xml:space="preserve"> </w:t>
      </w:r>
      <w:r>
        <w:t>и</w:t>
      </w:r>
      <w:r>
        <w:rPr>
          <w:spacing w:val="-2"/>
        </w:rPr>
        <w:t xml:space="preserve"> </w:t>
      </w:r>
      <w:r>
        <w:t>действие</w:t>
      </w:r>
      <w:r>
        <w:rPr>
          <w:spacing w:val="-4"/>
        </w:rPr>
        <w:t xml:space="preserve"> </w:t>
      </w:r>
      <w:r>
        <w:t>счётчика</w:t>
      </w:r>
      <w:r>
        <w:rPr>
          <w:spacing w:val="-4"/>
        </w:rPr>
        <w:t xml:space="preserve"> </w:t>
      </w:r>
      <w:r>
        <w:t>ионизирующих</w:t>
      </w:r>
      <w:r>
        <w:rPr>
          <w:spacing w:val="-8"/>
        </w:rPr>
        <w:t xml:space="preserve"> </w:t>
      </w:r>
      <w:r>
        <w:t>частиц.</w:t>
      </w:r>
      <w:r>
        <w:rPr>
          <w:spacing w:val="-57"/>
        </w:rPr>
        <w:t xml:space="preserve"> </w:t>
      </w:r>
      <w:r>
        <w:t>Определение</w:t>
      </w:r>
      <w:r>
        <w:rPr>
          <w:spacing w:val="-1"/>
        </w:rPr>
        <w:t xml:space="preserve"> </w:t>
      </w:r>
      <w:r>
        <w:t>длины</w:t>
      </w:r>
      <w:r>
        <w:rPr>
          <w:spacing w:val="1"/>
        </w:rPr>
        <w:t xml:space="preserve"> </w:t>
      </w:r>
      <w:r>
        <w:t>волны</w:t>
      </w:r>
      <w:r>
        <w:rPr>
          <w:spacing w:val="-3"/>
        </w:rPr>
        <w:t xml:space="preserve"> </w:t>
      </w:r>
      <w:r>
        <w:t>лазерного излучения.</w:t>
      </w:r>
    </w:p>
    <w:p w14:paraId="5879D702" w14:textId="77777777" w:rsidR="0063402D" w:rsidRDefault="00745CC7">
      <w:pPr>
        <w:spacing w:line="274" w:lineRule="exact"/>
        <w:ind w:left="944"/>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4"/>
          <w:sz w:val="24"/>
        </w:rPr>
        <w:t xml:space="preserve"> </w:t>
      </w:r>
      <w:r>
        <w:rPr>
          <w:i/>
          <w:sz w:val="24"/>
        </w:rPr>
        <w:t>работы,</w:t>
      </w:r>
      <w:r>
        <w:rPr>
          <w:i/>
          <w:spacing w:val="-1"/>
          <w:sz w:val="24"/>
        </w:rPr>
        <w:t xml:space="preserve"> </w:t>
      </w:r>
      <w:r>
        <w:rPr>
          <w:i/>
          <w:sz w:val="24"/>
        </w:rPr>
        <w:t>практикум.</w:t>
      </w:r>
    </w:p>
    <w:p w14:paraId="553A502D" w14:textId="77777777" w:rsidR="0063402D" w:rsidRDefault="00745CC7">
      <w:pPr>
        <w:pStyle w:val="a4"/>
        <w:spacing w:before="137"/>
        <w:ind w:left="944" w:firstLine="0"/>
        <w:jc w:val="left"/>
      </w:pPr>
      <w:r>
        <w:t>Наблюдение</w:t>
      </w:r>
      <w:r>
        <w:rPr>
          <w:spacing w:val="-5"/>
        </w:rPr>
        <w:t xml:space="preserve"> </w:t>
      </w:r>
      <w:r>
        <w:t>линейчатого</w:t>
      </w:r>
      <w:r>
        <w:rPr>
          <w:spacing w:val="-3"/>
        </w:rPr>
        <w:t xml:space="preserve"> </w:t>
      </w:r>
      <w:r>
        <w:t>спектра.</w:t>
      </w:r>
    </w:p>
    <w:p w14:paraId="3922B021" w14:textId="77777777" w:rsidR="0063402D" w:rsidRDefault="00745CC7">
      <w:pPr>
        <w:pStyle w:val="a4"/>
        <w:spacing w:before="142" w:line="360" w:lineRule="auto"/>
        <w:ind w:right="228"/>
        <w:jc w:val="left"/>
      </w:pPr>
      <w:r>
        <w:t>Исследование</w:t>
      </w:r>
      <w:r>
        <w:rPr>
          <w:spacing w:val="4"/>
        </w:rPr>
        <w:t xml:space="preserve"> </w:t>
      </w:r>
      <w:r>
        <w:t>спектра</w:t>
      </w:r>
      <w:r>
        <w:rPr>
          <w:spacing w:val="5"/>
        </w:rPr>
        <w:t xml:space="preserve"> </w:t>
      </w:r>
      <w:r>
        <w:t>разреженного</w:t>
      </w:r>
      <w:r>
        <w:rPr>
          <w:spacing w:val="10"/>
        </w:rPr>
        <w:t xml:space="preserve"> </w:t>
      </w:r>
      <w:r>
        <w:t>атомарного</w:t>
      </w:r>
      <w:r>
        <w:rPr>
          <w:spacing w:val="10"/>
        </w:rPr>
        <w:t xml:space="preserve"> </w:t>
      </w:r>
      <w:r>
        <w:t>водорода</w:t>
      </w:r>
      <w:r>
        <w:rPr>
          <w:spacing w:val="4"/>
        </w:rPr>
        <w:t xml:space="preserve"> </w:t>
      </w:r>
      <w:r>
        <w:t>и</w:t>
      </w:r>
      <w:r>
        <w:rPr>
          <w:spacing w:val="6"/>
        </w:rPr>
        <w:t xml:space="preserve"> </w:t>
      </w:r>
      <w:r>
        <w:t>измерение</w:t>
      </w:r>
      <w:r>
        <w:rPr>
          <w:spacing w:val="4"/>
        </w:rPr>
        <w:t xml:space="preserve"> </w:t>
      </w:r>
      <w:r>
        <w:t>постоянной</w:t>
      </w:r>
      <w:r>
        <w:rPr>
          <w:spacing w:val="-57"/>
        </w:rPr>
        <w:t xml:space="preserve"> </w:t>
      </w:r>
      <w:r>
        <w:t>Ридберга.</w:t>
      </w:r>
    </w:p>
    <w:p w14:paraId="02CBBD68" w14:textId="77777777" w:rsidR="0063402D" w:rsidRDefault="00745CC7" w:rsidP="000A4911">
      <w:pPr>
        <w:pStyle w:val="a5"/>
        <w:numPr>
          <w:ilvl w:val="3"/>
          <w:numId w:val="63"/>
        </w:numPr>
        <w:tabs>
          <w:tab w:val="left" w:pos="1967"/>
        </w:tabs>
        <w:spacing w:line="274" w:lineRule="exact"/>
        <w:rPr>
          <w:sz w:val="24"/>
        </w:rPr>
      </w:pPr>
      <w:r>
        <w:rPr>
          <w:sz w:val="24"/>
        </w:rPr>
        <w:t>Тема</w:t>
      </w:r>
      <w:r>
        <w:rPr>
          <w:spacing w:val="-3"/>
          <w:sz w:val="24"/>
        </w:rPr>
        <w:t xml:space="preserve"> </w:t>
      </w:r>
      <w:r>
        <w:rPr>
          <w:sz w:val="24"/>
        </w:rPr>
        <w:t>3.</w:t>
      </w:r>
      <w:r>
        <w:rPr>
          <w:spacing w:val="-4"/>
          <w:sz w:val="24"/>
        </w:rPr>
        <w:t xml:space="preserve"> </w:t>
      </w:r>
      <w:r>
        <w:rPr>
          <w:sz w:val="24"/>
        </w:rPr>
        <w:t>Физика</w:t>
      </w:r>
      <w:r>
        <w:rPr>
          <w:spacing w:val="-3"/>
          <w:sz w:val="24"/>
        </w:rPr>
        <w:t xml:space="preserve"> </w:t>
      </w:r>
      <w:r>
        <w:rPr>
          <w:sz w:val="24"/>
        </w:rPr>
        <w:t>атомного</w:t>
      </w:r>
      <w:r>
        <w:rPr>
          <w:spacing w:val="2"/>
          <w:sz w:val="24"/>
        </w:rPr>
        <w:t xml:space="preserve"> </w:t>
      </w:r>
      <w:r>
        <w:rPr>
          <w:sz w:val="24"/>
        </w:rPr>
        <w:t>ядра</w:t>
      </w:r>
      <w:r>
        <w:rPr>
          <w:spacing w:val="-2"/>
          <w:sz w:val="24"/>
        </w:rPr>
        <w:t xml:space="preserve"> </w:t>
      </w:r>
      <w:r>
        <w:rPr>
          <w:sz w:val="24"/>
        </w:rPr>
        <w:t>и</w:t>
      </w:r>
      <w:r>
        <w:rPr>
          <w:spacing w:val="-6"/>
          <w:sz w:val="24"/>
        </w:rPr>
        <w:t xml:space="preserve"> </w:t>
      </w:r>
      <w:r>
        <w:rPr>
          <w:sz w:val="24"/>
        </w:rPr>
        <w:t>элементарных</w:t>
      </w:r>
      <w:r>
        <w:rPr>
          <w:spacing w:val="-6"/>
          <w:sz w:val="24"/>
        </w:rPr>
        <w:t xml:space="preserve"> </w:t>
      </w:r>
      <w:r>
        <w:rPr>
          <w:sz w:val="24"/>
        </w:rPr>
        <w:t>частиц.</w:t>
      </w:r>
    </w:p>
    <w:p w14:paraId="5D2DE2F8" w14:textId="77777777" w:rsidR="0063402D" w:rsidRDefault="00745CC7">
      <w:pPr>
        <w:pStyle w:val="a4"/>
        <w:tabs>
          <w:tab w:val="left" w:pos="2972"/>
          <w:tab w:val="left" w:pos="4683"/>
          <w:tab w:val="left" w:pos="6295"/>
          <w:tab w:val="left" w:pos="6640"/>
          <w:tab w:val="left" w:pos="8222"/>
          <w:tab w:val="left" w:pos="9710"/>
        </w:tabs>
        <w:spacing w:before="137" w:line="360" w:lineRule="auto"/>
        <w:ind w:left="944" w:right="216" w:firstLine="0"/>
        <w:jc w:val="left"/>
      </w:pPr>
      <w:r>
        <w:t>Нуклонная модель ядра Гейзенберга–Иваненко. Заряд ядра. Массовое число ядра. Изотопы.</w:t>
      </w:r>
      <w:r>
        <w:rPr>
          <w:spacing w:val="-57"/>
        </w:rPr>
        <w:t xml:space="preserve"> </w:t>
      </w:r>
      <w:r>
        <w:t>Радиоактивность.</w:t>
      </w:r>
      <w:r>
        <w:tab/>
        <w:t>Альфа-распад.</w:t>
      </w:r>
      <w:r>
        <w:tab/>
        <w:t>Электронный</w:t>
      </w:r>
      <w:r>
        <w:tab/>
        <w:t>и</w:t>
      </w:r>
      <w:r>
        <w:tab/>
        <w:t>позитронный</w:t>
      </w:r>
      <w:r>
        <w:tab/>
        <w:t>бета-распад.</w:t>
      </w:r>
      <w:r>
        <w:tab/>
        <w:t>Гамма-</w:t>
      </w:r>
    </w:p>
    <w:p w14:paraId="44693A09" w14:textId="77777777" w:rsidR="0063402D" w:rsidRDefault="00745CC7">
      <w:pPr>
        <w:pStyle w:val="a4"/>
        <w:spacing w:before="3"/>
        <w:ind w:firstLine="0"/>
        <w:jc w:val="left"/>
      </w:pPr>
      <w:r>
        <w:t>излучение.</w:t>
      </w:r>
    </w:p>
    <w:p w14:paraId="13E43201" w14:textId="77777777" w:rsidR="0063402D" w:rsidRDefault="00745CC7">
      <w:pPr>
        <w:pStyle w:val="a4"/>
        <w:spacing w:before="137" w:line="360" w:lineRule="auto"/>
        <w:ind w:right="223"/>
      </w:pPr>
      <w:r>
        <w:t>Закон</w:t>
      </w:r>
      <w:r>
        <w:rPr>
          <w:spacing w:val="1"/>
        </w:rPr>
        <w:t xml:space="preserve"> </w:t>
      </w:r>
      <w:r>
        <w:t>радиоактивного</w:t>
      </w:r>
      <w:r>
        <w:rPr>
          <w:spacing w:val="1"/>
        </w:rPr>
        <w:t xml:space="preserve"> </w:t>
      </w:r>
      <w:r>
        <w:t>распада.</w:t>
      </w:r>
      <w:r>
        <w:rPr>
          <w:spacing w:val="1"/>
        </w:rPr>
        <w:t xml:space="preserve"> </w:t>
      </w:r>
      <w:r>
        <w:t>Радиоактивные</w:t>
      </w:r>
      <w:r>
        <w:rPr>
          <w:spacing w:val="1"/>
        </w:rPr>
        <w:t xml:space="preserve"> </w:t>
      </w:r>
      <w:r>
        <w:t>изотопы</w:t>
      </w:r>
      <w:r>
        <w:rPr>
          <w:spacing w:val="1"/>
        </w:rPr>
        <w:t xml:space="preserve"> </w:t>
      </w:r>
      <w:r>
        <w:t>в</w:t>
      </w:r>
      <w:r>
        <w:rPr>
          <w:spacing w:val="1"/>
        </w:rPr>
        <w:t xml:space="preserve"> </w:t>
      </w:r>
      <w:r>
        <w:t>природе.</w:t>
      </w:r>
      <w:r>
        <w:rPr>
          <w:spacing w:val="1"/>
        </w:rPr>
        <w:t xml:space="preserve"> </w:t>
      </w:r>
      <w:r>
        <w:t>Свойства</w:t>
      </w:r>
      <w:r>
        <w:rPr>
          <w:spacing w:val="1"/>
        </w:rPr>
        <w:t xml:space="preserve"> </w:t>
      </w:r>
      <w:r>
        <w:t>ионизирующего излучения. Влияние радиоактивности на живые организмы. Естественный фон</w:t>
      </w:r>
      <w:r>
        <w:rPr>
          <w:spacing w:val="1"/>
        </w:rPr>
        <w:t xml:space="preserve"> </w:t>
      </w:r>
      <w:r>
        <w:t>излучения.</w:t>
      </w:r>
      <w:r>
        <w:rPr>
          <w:spacing w:val="3"/>
        </w:rPr>
        <w:t xml:space="preserve"> </w:t>
      </w:r>
      <w:r>
        <w:t>Дозиметрия.</w:t>
      </w:r>
    </w:p>
    <w:p w14:paraId="345F15D3" w14:textId="77777777" w:rsidR="0063402D" w:rsidRDefault="00745CC7">
      <w:pPr>
        <w:pStyle w:val="a4"/>
        <w:spacing w:before="1"/>
        <w:ind w:left="944" w:firstLine="0"/>
      </w:pPr>
      <w:r>
        <w:t>Энергия</w:t>
      </w:r>
      <w:r>
        <w:rPr>
          <w:spacing w:val="-2"/>
        </w:rPr>
        <w:t xml:space="preserve"> </w:t>
      </w:r>
      <w:r>
        <w:t>связи</w:t>
      </w:r>
      <w:r>
        <w:rPr>
          <w:spacing w:val="-5"/>
        </w:rPr>
        <w:t xml:space="preserve"> </w:t>
      </w:r>
      <w:r>
        <w:t>нуклонов</w:t>
      </w:r>
      <w:r>
        <w:rPr>
          <w:spacing w:val="-5"/>
        </w:rPr>
        <w:t xml:space="preserve"> </w:t>
      </w:r>
      <w:r>
        <w:t>в</w:t>
      </w:r>
      <w:r>
        <w:rPr>
          <w:spacing w:val="-4"/>
        </w:rPr>
        <w:t xml:space="preserve"> </w:t>
      </w:r>
      <w:r>
        <w:t>ядре. Ядерные</w:t>
      </w:r>
      <w:r>
        <w:rPr>
          <w:spacing w:val="-2"/>
        </w:rPr>
        <w:t xml:space="preserve"> </w:t>
      </w:r>
      <w:r>
        <w:t>силы.</w:t>
      </w:r>
      <w:r>
        <w:rPr>
          <w:spacing w:val="-9"/>
        </w:rPr>
        <w:t xml:space="preserve"> </w:t>
      </w:r>
      <w:r>
        <w:t>Дефект</w:t>
      </w:r>
      <w:r>
        <w:rPr>
          <w:spacing w:val="-1"/>
        </w:rPr>
        <w:t xml:space="preserve"> </w:t>
      </w:r>
      <w:r>
        <w:t>массы</w:t>
      </w:r>
      <w:r>
        <w:rPr>
          <w:spacing w:val="-1"/>
        </w:rPr>
        <w:t xml:space="preserve"> </w:t>
      </w:r>
      <w:r>
        <w:t>ядра.</w:t>
      </w:r>
    </w:p>
    <w:p w14:paraId="3ED501BD" w14:textId="77777777" w:rsidR="0063402D" w:rsidRDefault="00745CC7">
      <w:pPr>
        <w:pStyle w:val="a4"/>
        <w:spacing w:before="137" w:line="360" w:lineRule="auto"/>
        <w:ind w:right="235"/>
      </w:pPr>
      <w:r>
        <w:t>Ядерные</w:t>
      </w:r>
      <w:r>
        <w:rPr>
          <w:spacing w:val="1"/>
        </w:rPr>
        <w:t xml:space="preserve"> </w:t>
      </w:r>
      <w:r>
        <w:t>реакции.</w:t>
      </w:r>
      <w:r>
        <w:rPr>
          <w:spacing w:val="1"/>
        </w:rPr>
        <w:t xml:space="preserve"> </w:t>
      </w:r>
      <w:r>
        <w:t>Деление</w:t>
      </w:r>
      <w:r>
        <w:rPr>
          <w:spacing w:val="1"/>
        </w:rPr>
        <w:t xml:space="preserve"> </w:t>
      </w:r>
      <w:r>
        <w:t>и синтез</w:t>
      </w:r>
      <w:r>
        <w:rPr>
          <w:spacing w:val="1"/>
        </w:rPr>
        <w:t xml:space="preserve"> </w:t>
      </w:r>
      <w:r>
        <w:t>ядер.</w:t>
      </w:r>
      <w:r>
        <w:rPr>
          <w:spacing w:val="1"/>
        </w:rPr>
        <w:t xml:space="preserve"> </w:t>
      </w:r>
      <w:r>
        <w:t>Ядерные</w:t>
      </w:r>
      <w:r>
        <w:rPr>
          <w:spacing w:val="1"/>
        </w:rPr>
        <w:t xml:space="preserve"> </w:t>
      </w:r>
      <w:r>
        <w:t>реакторы.</w:t>
      </w:r>
      <w:r>
        <w:rPr>
          <w:spacing w:val="1"/>
        </w:rPr>
        <w:t xml:space="preserve"> </w:t>
      </w:r>
      <w:r>
        <w:t>Проблемы</w:t>
      </w:r>
      <w:r>
        <w:rPr>
          <w:spacing w:val="1"/>
        </w:rPr>
        <w:t xml:space="preserve"> </w:t>
      </w:r>
      <w:r>
        <w:t>управляемого</w:t>
      </w:r>
      <w:r>
        <w:rPr>
          <w:spacing w:val="1"/>
        </w:rPr>
        <w:t xml:space="preserve"> </w:t>
      </w:r>
      <w:r>
        <w:t>термоядерного</w:t>
      </w:r>
      <w:r>
        <w:rPr>
          <w:spacing w:val="1"/>
        </w:rPr>
        <w:t xml:space="preserve"> </w:t>
      </w:r>
      <w:r>
        <w:t>синтеза.</w:t>
      </w:r>
      <w:r>
        <w:rPr>
          <w:spacing w:val="3"/>
        </w:rPr>
        <w:t xml:space="preserve"> </w:t>
      </w:r>
      <w:r>
        <w:t>Экологические аспекты</w:t>
      </w:r>
      <w:r>
        <w:rPr>
          <w:spacing w:val="3"/>
        </w:rPr>
        <w:t xml:space="preserve"> </w:t>
      </w:r>
      <w:r>
        <w:t>развития</w:t>
      </w:r>
      <w:r>
        <w:rPr>
          <w:spacing w:val="-4"/>
        </w:rPr>
        <w:t xml:space="preserve"> </w:t>
      </w:r>
      <w:r>
        <w:t>ядерной</w:t>
      </w:r>
      <w:r>
        <w:rPr>
          <w:spacing w:val="-3"/>
        </w:rPr>
        <w:t xml:space="preserve"> </w:t>
      </w:r>
      <w:r>
        <w:t>энергетики.</w:t>
      </w:r>
    </w:p>
    <w:p w14:paraId="0CB09172" w14:textId="77777777" w:rsidR="0063402D" w:rsidRDefault="00745CC7">
      <w:pPr>
        <w:pStyle w:val="a4"/>
        <w:spacing w:line="274" w:lineRule="exact"/>
        <w:ind w:left="944" w:firstLine="0"/>
      </w:pPr>
      <w:r>
        <w:t>Методы</w:t>
      </w:r>
      <w:r>
        <w:rPr>
          <w:spacing w:val="-1"/>
        </w:rPr>
        <w:t xml:space="preserve"> </w:t>
      </w:r>
      <w:r>
        <w:t>регистрации</w:t>
      </w:r>
      <w:r>
        <w:rPr>
          <w:spacing w:val="-5"/>
        </w:rPr>
        <w:t xml:space="preserve"> </w:t>
      </w:r>
      <w:r>
        <w:t>и</w:t>
      </w:r>
      <w:r>
        <w:rPr>
          <w:spacing w:val="-5"/>
        </w:rPr>
        <w:t xml:space="preserve"> </w:t>
      </w:r>
      <w:r>
        <w:t>исследования</w:t>
      </w:r>
      <w:r>
        <w:rPr>
          <w:spacing w:val="-6"/>
        </w:rPr>
        <w:t xml:space="preserve"> </w:t>
      </w:r>
      <w:r>
        <w:t>элементарных</w:t>
      </w:r>
      <w:r>
        <w:rPr>
          <w:spacing w:val="-6"/>
        </w:rPr>
        <w:t xml:space="preserve"> </w:t>
      </w:r>
      <w:r>
        <w:t>частиц.</w:t>
      </w:r>
    </w:p>
    <w:p w14:paraId="6CC87776" w14:textId="77777777" w:rsidR="0063402D" w:rsidRDefault="00745CC7">
      <w:pPr>
        <w:pStyle w:val="a4"/>
        <w:spacing w:before="142" w:line="360" w:lineRule="auto"/>
        <w:ind w:right="236"/>
      </w:pPr>
      <w:r>
        <w:t>Фундаментальные</w:t>
      </w:r>
      <w:r>
        <w:rPr>
          <w:spacing w:val="1"/>
        </w:rPr>
        <w:t xml:space="preserve"> </w:t>
      </w:r>
      <w:r>
        <w:t>взаимодействия.</w:t>
      </w:r>
      <w:r>
        <w:rPr>
          <w:spacing w:val="1"/>
        </w:rPr>
        <w:t xml:space="preserve"> </w:t>
      </w:r>
      <w:r>
        <w:t>Барионы,</w:t>
      </w:r>
      <w:r>
        <w:rPr>
          <w:spacing w:val="1"/>
        </w:rPr>
        <w:t xml:space="preserve"> </w:t>
      </w:r>
      <w:r>
        <w:t>мезоны</w:t>
      </w:r>
      <w:r>
        <w:rPr>
          <w:spacing w:val="1"/>
        </w:rPr>
        <w:t xml:space="preserve"> </w:t>
      </w:r>
      <w:r>
        <w:t>и</w:t>
      </w:r>
      <w:r>
        <w:rPr>
          <w:spacing w:val="1"/>
        </w:rPr>
        <w:t xml:space="preserve"> </w:t>
      </w:r>
      <w:r>
        <w:t>лептоны.</w:t>
      </w:r>
      <w:r>
        <w:rPr>
          <w:spacing w:val="1"/>
        </w:rPr>
        <w:t xml:space="preserve"> </w:t>
      </w:r>
      <w:r>
        <w:t>Представление</w:t>
      </w:r>
      <w:r>
        <w:rPr>
          <w:spacing w:val="1"/>
        </w:rPr>
        <w:t xml:space="preserve"> </w:t>
      </w:r>
      <w:r>
        <w:t>о</w:t>
      </w:r>
      <w:r>
        <w:rPr>
          <w:spacing w:val="1"/>
        </w:rPr>
        <w:t xml:space="preserve"> </w:t>
      </w:r>
      <w:r>
        <w:t>Стандартной</w:t>
      </w:r>
      <w:r>
        <w:rPr>
          <w:spacing w:val="-3"/>
        </w:rPr>
        <w:t xml:space="preserve"> </w:t>
      </w:r>
      <w:r>
        <w:t>модели.</w:t>
      </w:r>
      <w:r>
        <w:rPr>
          <w:spacing w:val="4"/>
        </w:rPr>
        <w:t xml:space="preserve"> </w:t>
      </w:r>
      <w:r>
        <w:t>Кварк-глюонная</w:t>
      </w:r>
      <w:r>
        <w:rPr>
          <w:spacing w:val="-3"/>
        </w:rPr>
        <w:t xml:space="preserve"> </w:t>
      </w:r>
      <w:r>
        <w:t>модель</w:t>
      </w:r>
      <w:r>
        <w:rPr>
          <w:spacing w:val="2"/>
        </w:rPr>
        <w:t xml:space="preserve"> </w:t>
      </w:r>
      <w:r>
        <w:t>адронов.</w:t>
      </w:r>
    </w:p>
    <w:p w14:paraId="619BDAC8" w14:textId="77777777" w:rsidR="0063402D" w:rsidRDefault="00745CC7">
      <w:pPr>
        <w:pStyle w:val="a4"/>
        <w:spacing w:line="360" w:lineRule="auto"/>
        <w:ind w:left="944" w:right="1720" w:firstLine="0"/>
      </w:pPr>
      <w:r>
        <w:t>Физика</w:t>
      </w:r>
      <w:r>
        <w:rPr>
          <w:spacing w:val="-8"/>
        </w:rPr>
        <w:t xml:space="preserve"> </w:t>
      </w:r>
      <w:r>
        <w:t>за</w:t>
      </w:r>
      <w:r>
        <w:rPr>
          <w:spacing w:val="-2"/>
        </w:rPr>
        <w:t xml:space="preserve"> </w:t>
      </w:r>
      <w:r>
        <w:t>пределами Стандартной</w:t>
      </w:r>
      <w:r>
        <w:rPr>
          <w:spacing w:val="-5"/>
        </w:rPr>
        <w:t xml:space="preserve"> </w:t>
      </w:r>
      <w:r>
        <w:t>модели.</w:t>
      </w:r>
      <w:r>
        <w:rPr>
          <w:spacing w:val="-5"/>
        </w:rPr>
        <w:t xml:space="preserve"> </w:t>
      </w:r>
      <w:r>
        <w:t>Тёмная</w:t>
      </w:r>
      <w:r>
        <w:rPr>
          <w:spacing w:val="-1"/>
        </w:rPr>
        <w:t xml:space="preserve"> </w:t>
      </w:r>
      <w:r>
        <w:t>материя</w:t>
      </w:r>
      <w:r>
        <w:rPr>
          <w:spacing w:val="-6"/>
        </w:rPr>
        <w:t xml:space="preserve"> </w:t>
      </w:r>
      <w:r>
        <w:t>и</w:t>
      </w:r>
      <w:r>
        <w:rPr>
          <w:spacing w:val="-1"/>
        </w:rPr>
        <w:t xml:space="preserve"> </w:t>
      </w:r>
      <w:r>
        <w:t>тёмная</w:t>
      </w:r>
      <w:r>
        <w:rPr>
          <w:spacing w:val="-1"/>
        </w:rPr>
        <w:t xml:space="preserve"> </w:t>
      </w:r>
      <w:r>
        <w:t>энергия.</w:t>
      </w:r>
      <w:r>
        <w:rPr>
          <w:spacing w:val="-57"/>
        </w:rPr>
        <w:t xml:space="preserve"> </w:t>
      </w:r>
      <w:r>
        <w:t>Единство</w:t>
      </w:r>
      <w:r>
        <w:rPr>
          <w:spacing w:val="5"/>
        </w:rPr>
        <w:t xml:space="preserve"> </w:t>
      </w:r>
      <w:r>
        <w:t>физической</w:t>
      </w:r>
      <w:r>
        <w:rPr>
          <w:spacing w:val="-2"/>
        </w:rPr>
        <w:t xml:space="preserve"> </w:t>
      </w:r>
      <w:r>
        <w:t>картины</w:t>
      </w:r>
      <w:r>
        <w:rPr>
          <w:spacing w:val="-1"/>
        </w:rPr>
        <w:t xml:space="preserve"> </w:t>
      </w:r>
      <w:r>
        <w:t>мира.</w:t>
      </w:r>
    </w:p>
    <w:p w14:paraId="332520AB" w14:textId="77777777" w:rsidR="0063402D" w:rsidRDefault="00745CC7">
      <w:pPr>
        <w:pStyle w:val="a4"/>
        <w:tabs>
          <w:tab w:val="left" w:pos="2469"/>
          <w:tab w:val="left" w:pos="5320"/>
          <w:tab w:val="left" w:pos="7552"/>
          <w:tab w:val="left" w:pos="9755"/>
        </w:tabs>
        <w:spacing w:line="360" w:lineRule="auto"/>
        <w:ind w:right="228"/>
      </w:pPr>
      <w:r>
        <w:t>Технические устройства и технологические процессы: дозиметр, камера Вильсона, ядерный</w:t>
      </w:r>
      <w:r>
        <w:rPr>
          <w:spacing w:val="-57"/>
        </w:rPr>
        <w:t xml:space="preserve"> </w:t>
      </w:r>
      <w:r>
        <w:t>реактор,</w:t>
      </w:r>
      <w:r>
        <w:tab/>
        <w:t>термоядерный</w:t>
      </w:r>
      <w:r>
        <w:tab/>
        <w:t>реактор,</w:t>
      </w:r>
      <w:r>
        <w:tab/>
        <w:t>атомная</w:t>
      </w:r>
      <w:r>
        <w:tab/>
      </w:r>
      <w:r>
        <w:rPr>
          <w:spacing w:val="-1"/>
        </w:rPr>
        <w:t>бомба,</w:t>
      </w:r>
      <w:r>
        <w:rPr>
          <w:spacing w:val="-58"/>
        </w:rPr>
        <w:t xml:space="preserve"> </w:t>
      </w:r>
      <w:r>
        <w:t>магнитно-резонансная</w:t>
      </w:r>
      <w:r>
        <w:rPr>
          <w:spacing w:val="-4"/>
        </w:rPr>
        <w:t xml:space="preserve"> </w:t>
      </w:r>
      <w:r>
        <w:t>томография.</w:t>
      </w:r>
    </w:p>
    <w:p w14:paraId="32631D2F" w14:textId="77777777" w:rsidR="0063402D" w:rsidRDefault="00745CC7">
      <w:pPr>
        <w:spacing w:line="273" w:lineRule="exact"/>
        <w:ind w:left="944"/>
        <w:jc w:val="both"/>
        <w:rPr>
          <w:i/>
          <w:sz w:val="24"/>
        </w:rPr>
      </w:pPr>
      <w:r>
        <w:rPr>
          <w:i/>
          <w:sz w:val="24"/>
        </w:rPr>
        <w:t>Ученический</w:t>
      </w:r>
      <w:r>
        <w:rPr>
          <w:i/>
          <w:spacing w:val="-3"/>
          <w:sz w:val="24"/>
        </w:rPr>
        <w:t xml:space="preserve"> </w:t>
      </w:r>
      <w:r>
        <w:rPr>
          <w:i/>
          <w:sz w:val="24"/>
        </w:rPr>
        <w:t>эксперимент, лабораторные</w:t>
      </w:r>
      <w:r>
        <w:rPr>
          <w:i/>
          <w:spacing w:val="-3"/>
          <w:sz w:val="24"/>
        </w:rPr>
        <w:t xml:space="preserve"> </w:t>
      </w:r>
      <w:r>
        <w:rPr>
          <w:i/>
          <w:sz w:val="24"/>
        </w:rPr>
        <w:t>работы,</w:t>
      </w:r>
      <w:r>
        <w:rPr>
          <w:i/>
          <w:spacing w:val="-1"/>
          <w:sz w:val="24"/>
        </w:rPr>
        <w:t xml:space="preserve"> </w:t>
      </w:r>
      <w:r>
        <w:rPr>
          <w:i/>
          <w:sz w:val="24"/>
        </w:rPr>
        <w:t>практикум.</w:t>
      </w:r>
    </w:p>
    <w:p w14:paraId="1F635E7B" w14:textId="77777777" w:rsidR="0063402D" w:rsidRDefault="00745CC7">
      <w:pPr>
        <w:pStyle w:val="a4"/>
        <w:spacing w:before="142" w:line="360" w:lineRule="auto"/>
        <w:ind w:left="944" w:right="2487" w:firstLine="0"/>
        <w:jc w:val="left"/>
      </w:pPr>
      <w:r>
        <w:t>Исследование треков частиц (по готовым фотографиям).</w:t>
      </w:r>
      <w:r>
        <w:rPr>
          <w:spacing w:val="1"/>
        </w:rPr>
        <w:t xml:space="preserve"> </w:t>
      </w:r>
      <w:r>
        <w:t>Исследование</w:t>
      </w:r>
      <w:r>
        <w:rPr>
          <w:spacing w:val="-5"/>
        </w:rPr>
        <w:t xml:space="preserve"> </w:t>
      </w:r>
      <w:r>
        <w:t>радиоактивного</w:t>
      </w:r>
      <w:r>
        <w:rPr>
          <w:spacing w:val="-1"/>
        </w:rPr>
        <w:t xml:space="preserve"> </w:t>
      </w:r>
      <w:r>
        <w:t>фона</w:t>
      </w:r>
      <w:r>
        <w:rPr>
          <w:spacing w:val="-5"/>
        </w:rPr>
        <w:t xml:space="preserve"> </w:t>
      </w:r>
      <w:r>
        <w:t>с</w:t>
      </w:r>
      <w:r>
        <w:rPr>
          <w:spacing w:val="-9"/>
        </w:rPr>
        <w:t xml:space="preserve"> </w:t>
      </w:r>
      <w:r>
        <w:t>использованием</w:t>
      </w:r>
      <w:r>
        <w:rPr>
          <w:spacing w:val="-3"/>
        </w:rPr>
        <w:t xml:space="preserve"> </w:t>
      </w:r>
      <w:r>
        <w:t>дозиметра.</w:t>
      </w:r>
      <w:r>
        <w:rPr>
          <w:spacing w:val="-57"/>
        </w:rPr>
        <w:t xml:space="preserve"> </w:t>
      </w:r>
      <w:r>
        <w:t>Изучение поглощения</w:t>
      </w:r>
      <w:r>
        <w:rPr>
          <w:spacing w:val="-3"/>
        </w:rPr>
        <w:t xml:space="preserve"> </w:t>
      </w:r>
      <w:r>
        <w:t>бета-частиц</w:t>
      </w:r>
      <w:r>
        <w:rPr>
          <w:spacing w:val="2"/>
        </w:rPr>
        <w:t xml:space="preserve"> </w:t>
      </w:r>
      <w:r>
        <w:t>алюминием.</w:t>
      </w:r>
    </w:p>
    <w:p w14:paraId="422C5652" w14:textId="77777777" w:rsidR="0063402D" w:rsidRDefault="00745CC7" w:rsidP="000A4911">
      <w:pPr>
        <w:pStyle w:val="a5"/>
        <w:numPr>
          <w:ilvl w:val="2"/>
          <w:numId w:val="63"/>
        </w:numPr>
        <w:tabs>
          <w:tab w:val="left" w:pos="1789"/>
        </w:tabs>
        <w:spacing w:line="273" w:lineRule="exact"/>
        <w:ind w:left="1789"/>
        <w:rPr>
          <w:sz w:val="24"/>
        </w:rPr>
      </w:pPr>
      <w:r>
        <w:rPr>
          <w:sz w:val="24"/>
        </w:rPr>
        <w:t>Раздел</w:t>
      </w:r>
      <w:r>
        <w:rPr>
          <w:spacing w:val="-2"/>
          <w:sz w:val="24"/>
        </w:rPr>
        <w:t xml:space="preserve"> </w:t>
      </w:r>
      <w:r>
        <w:rPr>
          <w:sz w:val="24"/>
        </w:rPr>
        <w:t>8. Элементы</w:t>
      </w:r>
      <w:r>
        <w:rPr>
          <w:spacing w:val="-4"/>
          <w:sz w:val="24"/>
        </w:rPr>
        <w:t xml:space="preserve"> </w:t>
      </w:r>
      <w:r>
        <w:rPr>
          <w:sz w:val="24"/>
        </w:rPr>
        <w:t>астрономии</w:t>
      </w:r>
      <w:r>
        <w:rPr>
          <w:spacing w:val="-5"/>
          <w:sz w:val="24"/>
        </w:rPr>
        <w:t xml:space="preserve"> </w:t>
      </w:r>
      <w:r>
        <w:rPr>
          <w:sz w:val="24"/>
        </w:rPr>
        <w:t>и</w:t>
      </w:r>
      <w:r>
        <w:rPr>
          <w:spacing w:val="-6"/>
          <w:sz w:val="24"/>
        </w:rPr>
        <w:t xml:space="preserve"> </w:t>
      </w:r>
      <w:r>
        <w:rPr>
          <w:sz w:val="24"/>
        </w:rPr>
        <w:t>астрофизики.</w:t>
      </w:r>
    </w:p>
    <w:p w14:paraId="39F86620" w14:textId="77777777" w:rsidR="0063402D" w:rsidRDefault="00745CC7">
      <w:pPr>
        <w:pStyle w:val="a4"/>
        <w:spacing w:before="142"/>
        <w:ind w:left="944" w:firstLine="0"/>
        <w:jc w:val="left"/>
      </w:pPr>
      <w:r>
        <w:t>Этапы</w:t>
      </w:r>
      <w:r>
        <w:rPr>
          <w:spacing w:val="39"/>
        </w:rPr>
        <w:t xml:space="preserve"> </w:t>
      </w:r>
      <w:r>
        <w:t>развития</w:t>
      </w:r>
      <w:r>
        <w:rPr>
          <w:spacing w:val="95"/>
        </w:rPr>
        <w:t xml:space="preserve"> </w:t>
      </w:r>
      <w:r>
        <w:t>астрономии.</w:t>
      </w:r>
      <w:r>
        <w:rPr>
          <w:spacing w:val="94"/>
        </w:rPr>
        <w:t xml:space="preserve"> </w:t>
      </w:r>
      <w:r>
        <w:t>Прикладное</w:t>
      </w:r>
      <w:r>
        <w:rPr>
          <w:spacing w:val="91"/>
        </w:rPr>
        <w:t xml:space="preserve"> </w:t>
      </w:r>
      <w:r>
        <w:t>и</w:t>
      </w:r>
      <w:r>
        <w:rPr>
          <w:spacing w:val="93"/>
        </w:rPr>
        <w:t xml:space="preserve"> </w:t>
      </w:r>
      <w:r>
        <w:t>мировоззренческое</w:t>
      </w:r>
      <w:r>
        <w:rPr>
          <w:spacing w:val="96"/>
        </w:rPr>
        <w:t xml:space="preserve"> </w:t>
      </w:r>
      <w:r>
        <w:t>значение</w:t>
      </w:r>
      <w:r>
        <w:rPr>
          <w:spacing w:val="96"/>
        </w:rPr>
        <w:t xml:space="preserve"> </w:t>
      </w:r>
      <w:r>
        <w:t>астрономии.</w:t>
      </w:r>
    </w:p>
    <w:p w14:paraId="0972A767" w14:textId="77777777" w:rsidR="0063402D" w:rsidRDefault="00745CC7">
      <w:pPr>
        <w:pStyle w:val="a4"/>
        <w:spacing w:before="136"/>
        <w:ind w:firstLine="0"/>
        <w:jc w:val="left"/>
      </w:pPr>
      <w:r>
        <w:t>Применимость</w:t>
      </w:r>
      <w:r>
        <w:rPr>
          <w:spacing w:val="-6"/>
        </w:rPr>
        <w:t xml:space="preserve"> </w:t>
      </w:r>
      <w:r>
        <w:t>законов</w:t>
      </w:r>
      <w:r>
        <w:rPr>
          <w:spacing w:val="-5"/>
        </w:rPr>
        <w:t xml:space="preserve"> </w:t>
      </w:r>
      <w:r>
        <w:t>физики</w:t>
      </w:r>
      <w:r>
        <w:rPr>
          <w:spacing w:val="-6"/>
        </w:rPr>
        <w:t xml:space="preserve"> </w:t>
      </w:r>
      <w:r>
        <w:t>для</w:t>
      </w:r>
      <w:r>
        <w:rPr>
          <w:spacing w:val="-7"/>
        </w:rPr>
        <w:t xml:space="preserve"> </w:t>
      </w:r>
      <w:r>
        <w:t>объяснения</w:t>
      </w:r>
      <w:r>
        <w:rPr>
          <w:spacing w:val="-7"/>
        </w:rPr>
        <w:t xml:space="preserve"> </w:t>
      </w:r>
      <w:r>
        <w:t>природы</w:t>
      </w:r>
      <w:r>
        <w:rPr>
          <w:spacing w:val="-2"/>
        </w:rPr>
        <w:t xml:space="preserve"> </w:t>
      </w:r>
      <w:r>
        <w:t>космических</w:t>
      </w:r>
      <w:r>
        <w:rPr>
          <w:spacing w:val="-7"/>
        </w:rPr>
        <w:t xml:space="preserve"> </w:t>
      </w:r>
      <w:r>
        <w:t>объектов.</w:t>
      </w:r>
    </w:p>
    <w:p w14:paraId="0E8CE2BA" w14:textId="77777777" w:rsidR="0063402D" w:rsidRDefault="00745CC7">
      <w:pPr>
        <w:pStyle w:val="a4"/>
        <w:tabs>
          <w:tab w:val="left" w:pos="2119"/>
          <w:tab w:val="left" w:pos="4239"/>
          <w:tab w:val="left" w:pos="6057"/>
          <w:tab w:val="left" w:pos="7798"/>
          <w:tab w:val="left" w:pos="9309"/>
        </w:tabs>
        <w:spacing w:before="138" w:line="360" w:lineRule="auto"/>
        <w:ind w:right="232"/>
        <w:jc w:val="left"/>
      </w:pPr>
      <w:r>
        <w:t>Методы</w:t>
      </w:r>
      <w:r>
        <w:tab/>
        <w:t>астрономических</w:t>
      </w:r>
      <w:r>
        <w:tab/>
        <w:t>исследований.</w:t>
      </w:r>
      <w:r>
        <w:tab/>
        <w:t>Современные</w:t>
      </w:r>
      <w:r>
        <w:tab/>
        <w:t>оптические</w:t>
      </w:r>
      <w:r>
        <w:tab/>
      </w:r>
      <w:r>
        <w:rPr>
          <w:spacing w:val="-1"/>
        </w:rPr>
        <w:t>телескопы,</w:t>
      </w:r>
      <w:r>
        <w:rPr>
          <w:spacing w:val="-57"/>
        </w:rPr>
        <w:t xml:space="preserve"> </w:t>
      </w:r>
      <w:r>
        <w:t>радиотелескопы,</w:t>
      </w:r>
      <w:r>
        <w:rPr>
          <w:spacing w:val="-2"/>
        </w:rPr>
        <w:t xml:space="preserve"> </w:t>
      </w:r>
      <w:r>
        <w:t>внеатмосферная</w:t>
      </w:r>
      <w:r>
        <w:rPr>
          <w:spacing w:val="2"/>
        </w:rPr>
        <w:t xml:space="preserve"> </w:t>
      </w:r>
      <w:r>
        <w:t>астрономия.</w:t>
      </w:r>
    </w:p>
    <w:p w14:paraId="4DE2B7E9" w14:textId="77777777" w:rsidR="0063402D" w:rsidRDefault="00745CC7">
      <w:pPr>
        <w:pStyle w:val="a4"/>
        <w:spacing w:before="2" w:line="360" w:lineRule="auto"/>
        <w:ind w:left="944" w:right="1581" w:firstLine="0"/>
        <w:jc w:val="left"/>
      </w:pPr>
      <w:r>
        <w:t>Вид</w:t>
      </w:r>
      <w:r>
        <w:rPr>
          <w:spacing w:val="-5"/>
        </w:rPr>
        <w:t xml:space="preserve"> </w:t>
      </w:r>
      <w:r>
        <w:t>звёздного</w:t>
      </w:r>
      <w:r>
        <w:rPr>
          <w:spacing w:val="-3"/>
        </w:rPr>
        <w:t xml:space="preserve"> </w:t>
      </w:r>
      <w:r>
        <w:t>неба.</w:t>
      </w:r>
      <w:r>
        <w:rPr>
          <w:spacing w:val="-1"/>
        </w:rPr>
        <w:t xml:space="preserve"> </w:t>
      </w:r>
      <w:r>
        <w:t>Созвездия,</w:t>
      </w:r>
      <w:r>
        <w:rPr>
          <w:spacing w:val="-1"/>
        </w:rPr>
        <w:t xml:space="preserve"> </w:t>
      </w:r>
      <w:r>
        <w:t>яркие</w:t>
      </w:r>
      <w:r>
        <w:rPr>
          <w:spacing w:val="-8"/>
        </w:rPr>
        <w:t xml:space="preserve"> </w:t>
      </w:r>
      <w:r>
        <w:t>звёзды,</w:t>
      </w:r>
      <w:r>
        <w:rPr>
          <w:spacing w:val="-1"/>
        </w:rPr>
        <w:t xml:space="preserve"> </w:t>
      </w:r>
      <w:r>
        <w:t>планеты,</w:t>
      </w:r>
      <w:r>
        <w:rPr>
          <w:spacing w:val="-5"/>
        </w:rPr>
        <w:t xml:space="preserve"> </w:t>
      </w:r>
      <w:r>
        <w:t>их</w:t>
      </w:r>
      <w:r>
        <w:rPr>
          <w:spacing w:val="-8"/>
        </w:rPr>
        <w:t xml:space="preserve"> </w:t>
      </w:r>
      <w:r>
        <w:t>видимое</w:t>
      </w:r>
      <w:r>
        <w:rPr>
          <w:spacing w:val="-3"/>
        </w:rPr>
        <w:t xml:space="preserve"> </w:t>
      </w:r>
      <w:r>
        <w:t>движение.</w:t>
      </w:r>
      <w:r>
        <w:rPr>
          <w:spacing w:val="-57"/>
        </w:rPr>
        <w:t xml:space="preserve"> </w:t>
      </w:r>
      <w:r>
        <w:t>Солнечная</w:t>
      </w:r>
      <w:r>
        <w:rPr>
          <w:spacing w:val="1"/>
        </w:rPr>
        <w:t xml:space="preserve"> </w:t>
      </w:r>
      <w:r>
        <w:t>система.</w:t>
      </w:r>
    </w:p>
    <w:p w14:paraId="0DB64448" w14:textId="77777777" w:rsidR="0063402D" w:rsidRDefault="0063402D">
      <w:pPr>
        <w:spacing w:line="360" w:lineRule="auto"/>
        <w:sectPr w:rsidR="0063402D">
          <w:pgSz w:w="11910" w:h="16840"/>
          <w:pgMar w:top="820" w:right="340" w:bottom="280" w:left="900" w:header="569" w:footer="0" w:gutter="0"/>
          <w:cols w:space="720"/>
        </w:sectPr>
      </w:pPr>
    </w:p>
    <w:p w14:paraId="24664172" w14:textId="77777777" w:rsidR="0063402D" w:rsidRDefault="00745CC7">
      <w:pPr>
        <w:pStyle w:val="a4"/>
        <w:spacing w:before="7"/>
        <w:ind w:left="944" w:firstLine="0"/>
      </w:pPr>
      <w:r>
        <w:lastRenderedPageBreak/>
        <w:t>Солнце.</w:t>
      </w:r>
      <w:r>
        <w:rPr>
          <w:spacing w:val="-1"/>
        </w:rPr>
        <w:t xml:space="preserve"> </w:t>
      </w:r>
      <w:r>
        <w:t>Солнечная</w:t>
      </w:r>
      <w:r>
        <w:rPr>
          <w:spacing w:val="-3"/>
        </w:rPr>
        <w:t xml:space="preserve"> </w:t>
      </w:r>
      <w:r>
        <w:t>активность.</w:t>
      </w:r>
      <w:r>
        <w:rPr>
          <w:spacing w:val="-6"/>
        </w:rPr>
        <w:t xml:space="preserve"> </w:t>
      </w:r>
      <w:r>
        <w:t>Источник</w:t>
      </w:r>
      <w:r>
        <w:rPr>
          <w:spacing w:val="-4"/>
        </w:rPr>
        <w:t xml:space="preserve"> </w:t>
      </w:r>
      <w:r>
        <w:t>энергии</w:t>
      </w:r>
      <w:r>
        <w:rPr>
          <w:spacing w:val="-2"/>
        </w:rPr>
        <w:t xml:space="preserve"> </w:t>
      </w:r>
      <w:r>
        <w:t>Солнца</w:t>
      </w:r>
      <w:r>
        <w:rPr>
          <w:spacing w:val="-4"/>
        </w:rPr>
        <w:t xml:space="preserve"> </w:t>
      </w:r>
      <w:r>
        <w:t>и</w:t>
      </w:r>
      <w:r>
        <w:rPr>
          <w:spacing w:val="-6"/>
        </w:rPr>
        <w:t xml:space="preserve"> </w:t>
      </w:r>
      <w:r>
        <w:t>звёзд.</w:t>
      </w:r>
    </w:p>
    <w:p w14:paraId="01E96A3D" w14:textId="77777777" w:rsidR="0063402D" w:rsidRDefault="00745CC7">
      <w:pPr>
        <w:pStyle w:val="a4"/>
        <w:spacing w:before="142" w:line="360" w:lineRule="auto"/>
        <w:ind w:right="224"/>
      </w:pPr>
      <w:r>
        <w:t>Звёзды,</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 Внутреннее строение звёзд. Современные представления о происхождении и</w:t>
      </w:r>
      <w:r>
        <w:rPr>
          <w:spacing w:val="1"/>
        </w:rPr>
        <w:t xml:space="preserve"> </w:t>
      </w:r>
      <w:r>
        <w:t>эволюции</w:t>
      </w:r>
      <w:r>
        <w:rPr>
          <w:spacing w:val="-3"/>
        </w:rPr>
        <w:t xml:space="preserve"> </w:t>
      </w:r>
      <w:r>
        <w:t>Солнца</w:t>
      </w:r>
      <w:r>
        <w:rPr>
          <w:spacing w:val="-4"/>
        </w:rPr>
        <w:t xml:space="preserve"> </w:t>
      </w:r>
      <w:r>
        <w:t>и</w:t>
      </w:r>
      <w:r>
        <w:rPr>
          <w:spacing w:val="3"/>
        </w:rPr>
        <w:t xml:space="preserve"> </w:t>
      </w:r>
      <w:r>
        <w:t>звёзд.</w:t>
      </w:r>
      <w:r>
        <w:rPr>
          <w:spacing w:val="4"/>
        </w:rPr>
        <w:t xml:space="preserve"> </w:t>
      </w:r>
      <w:r>
        <w:t>Этапы</w:t>
      </w:r>
      <w:r>
        <w:rPr>
          <w:spacing w:val="-2"/>
        </w:rPr>
        <w:t xml:space="preserve"> </w:t>
      </w:r>
      <w:r>
        <w:t>жизни</w:t>
      </w:r>
      <w:r>
        <w:rPr>
          <w:spacing w:val="-2"/>
        </w:rPr>
        <w:t xml:space="preserve"> </w:t>
      </w:r>
      <w:r>
        <w:t>звёзд.</w:t>
      </w:r>
    </w:p>
    <w:p w14:paraId="729D65FF" w14:textId="77777777" w:rsidR="0063402D" w:rsidRDefault="00745CC7">
      <w:pPr>
        <w:pStyle w:val="a4"/>
        <w:spacing w:before="1" w:line="360" w:lineRule="auto"/>
        <w:ind w:right="231"/>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3"/>
        </w:rPr>
        <w:t xml:space="preserve"> </w:t>
      </w:r>
      <w:r>
        <w:t>Радиогалактики</w:t>
      </w:r>
      <w:r>
        <w:rPr>
          <w:spacing w:val="-3"/>
        </w:rPr>
        <w:t xml:space="preserve"> </w:t>
      </w:r>
      <w:r>
        <w:t>и</w:t>
      </w:r>
      <w:r>
        <w:rPr>
          <w:spacing w:val="3"/>
        </w:rPr>
        <w:t xml:space="preserve"> </w:t>
      </w:r>
      <w:r>
        <w:t>квазары.</w:t>
      </w:r>
      <w:r>
        <w:rPr>
          <w:spacing w:val="-2"/>
        </w:rPr>
        <w:t xml:space="preserve"> </w:t>
      </w:r>
      <w:r>
        <w:t>Чёрные</w:t>
      </w:r>
      <w:r>
        <w:rPr>
          <w:spacing w:val="1"/>
        </w:rPr>
        <w:t xml:space="preserve"> </w:t>
      </w:r>
      <w:r>
        <w:t>дыры</w:t>
      </w:r>
      <w:r>
        <w:rPr>
          <w:spacing w:val="-2"/>
        </w:rPr>
        <w:t xml:space="preserve"> </w:t>
      </w:r>
      <w:r>
        <w:t>в</w:t>
      </w:r>
      <w:r>
        <w:rPr>
          <w:spacing w:val="3"/>
        </w:rPr>
        <w:t xml:space="preserve"> </w:t>
      </w:r>
      <w:r>
        <w:t>ядрах</w:t>
      </w:r>
      <w:r>
        <w:rPr>
          <w:spacing w:val="-4"/>
        </w:rPr>
        <w:t xml:space="preserve"> </w:t>
      </w:r>
      <w:r>
        <w:t>галактик.</w:t>
      </w:r>
    </w:p>
    <w:p w14:paraId="1B5EDE8E" w14:textId="77777777" w:rsidR="0063402D" w:rsidRDefault="00745CC7">
      <w:pPr>
        <w:pStyle w:val="a4"/>
        <w:spacing w:line="360" w:lineRule="auto"/>
        <w:ind w:right="236"/>
      </w:pPr>
      <w:r>
        <w:t>Вселенная. Расширение Вселенной. Закон Хаббла. Разбегание галактик. Теория Большого</w:t>
      </w:r>
      <w:r>
        <w:rPr>
          <w:spacing w:val="1"/>
        </w:rPr>
        <w:t xml:space="preserve"> </w:t>
      </w:r>
      <w:r>
        <w:t>взрыва.</w:t>
      </w:r>
      <w:r>
        <w:rPr>
          <w:spacing w:val="3"/>
        </w:rPr>
        <w:t xml:space="preserve"> </w:t>
      </w:r>
      <w:r>
        <w:t>Реликтовое</w:t>
      </w:r>
      <w:r>
        <w:rPr>
          <w:spacing w:val="1"/>
        </w:rPr>
        <w:t xml:space="preserve"> </w:t>
      </w:r>
      <w:r>
        <w:t>излучение.</w:t>
      </w:r>
    </w:p>
    <w:p w14:paraId="218C9BD2" w14:textId="77777777" w:rsidR="0063402D" w:rsidRDefault="00745CC7">
      <w:pPr>
        <w:pStyle w:val="a4"/>
        <w:spacing w:line="362" w:lineRule="auto"/>
        <w:ind w:left="944" w:right="4477" w:firstLine="0"/>
      </w:pPr>
      <w:r>
        <w:t>Масштабная</w:t>
      </w:r>
      <w:r>
        <w:rPr>
          <w:spacing w:val="-5"/>
        </w:rPr>
        <w:t xml:space="preserve"> </w:t>
      </w:r>
      <w:r>
        <w:t>структура</w:t>
      </w:r>
      <w:r>
        <w:rPr>
          <w:spacing w:val="-5"/>
        </w:rPr>
        <w:t xml:space="preserve"> </w:t>
      </w:r>
      <w:r>
        <w:t>Вселенной.</w:t>
      </w:r>
      <w:r>
        <w:rPr>
          <w:spacing w:val="-8"/>
        </w:rPr>
        <w:t xml:space="preserve"> </w:t>
      </w:r>
      <w:r>
        <w:t>Метагалактика.</w:t>
      </w:r>
      <w:r>
        <w:rPr>
          <w:spacing w:val="-57"/>
        </w:rPr>
        <w:t xml:space="preserve"> </w:t>
      </w:r>
      <w:r>
        <w:t>Нерешённые проблемы</w:t>
      </w:r>
      <w:r>
        <w:rPr>
          <w:spacing w:val="2"/>
        </w:rPr>
        <w:t xml:space="preserve"> </w:t>
      </w:r>
      <w:r>
        <w:t>астрономии.</w:t>
      </w:r>
    </w:p>
    <w:p w14:paraId="2A427D8A" w14:textId="77777777" w:rsidR="0063402D" w:rsidRDefault="00745CC7">
      <w:pPr>
        <w:spacing w:line="273" w:lineRule="exact"/>
        <w:ind w:left="944"/>
        <w:jc w:val="both"/>
        <w:rPr>
          <w:i/>
          <w:sz w:val="24"/>
        </w:rPr>
      </w:pPr>
      <w:r>
        <w:rPr>
          <w:i/>
          <w:sz w:val="24"/>
        </w:rPr>
        <w:t>Ученические</w:t>
      </w:r>
      <w:r>
        <w:rPr>
          <w:i/>
          <w:spacing w:val="-5"/>
          <w:sz w:val="24"/>
        </w:rPr>
        <w:t xml:space="preserve"> </w:t>
      </w:r>
      <w:r>
        <w:rPr>
          <w:i/>
          <w:sz w:val="24"/>
        </w:rPr>
        <w:t>наблюдения.</w:t>
      </w:r>
    </w:p>
    <w:p w14:paraId="53D6DE17" w14:textId="77777777" w:rsidR="0063402D" w:rsidRDefault="00745CC7">
      <w:pPr>
        <w:pStyle w:val="a4"/>
        <w:tabs>
          <w:tab w:val="left" w:pos="2358"/>
          <w:tab w:val="left" w:pos="3558"/>
          <w:tab w:val="left" w:pos="5703"/>
          <w:tab w:val="left" w:pos="7685"/>
          <w:tab w:val="left" w:pos="9508"/>
        </w:tabs>
        <w:spacing w:before="133" w:line="360" w:lineRule="auto"/>
        <w:ind w:right="229"/>
      </w:pPr>
      <w:r>
        <w:t>Наблюдения</w:t>
      </w:r>
      <w:r>
        <w:rPr>
          <w:spacing w:val="1"/>
        </w:rPr>
        <w:t xml:space="preserve"> </w:t>
      </w:r>
      <w:r>
        <w:t>звёздного</w:t>
      </w:r>
      <w:r>
        <w:rPr>
          <w:spacing w:val="1"/>
        </w:rPr>
        <w:t xml:space="preserve"> </w:t>
      </w:r>
      <w:r>
        <w:t>неба</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tab/>
        <w:t>для</w:t>
      </w:r>
      <w:r>
        <w:tab/>
        <w:t>определения</w:t>
      </w:r>
      <w:r>
        <w:tab/>
        <w:t>положения</w:t>
      </w:r>
      <w:r>
        <w:tab/>
        <w:t>небесных</w:t>
      </w:r>
      <w:r>
        <w:tab/>
      </w:r>
      <w:r>
        <w:rPr>
          <w:spacing w:val="-1"/>
        </w:rPr>
        <w:t>объектов</w:t>
      </w:r>
      <w:r>
        <w:rPr>
          <w:spacing w:val="-58"/>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 созвездия Северного</w:t>
      </w:r>
      <w:r>
        <w:rPr>
          <w:spacing w:val="5"/>
        </w:rPr>
        <w:t xml:space="preserve"> </w:t>
      </w:r>
      <w:r>
        <w:t>полушария</w:t>
      </w:r>
      <w:r>
        <w:rPr>
          <w:spacing w:val="1"/>
        </w:rPr>
        <w:t xml:space="preserve"> </w:t>
      </w:r>
      <w:r>
        <w:t>и</w:t>
      </w:r>
      <w:r>
        <w:rPr>
          <w:spacing w:val="1"/>
        </w:rPr>
        <w:t xml:space="preserve"> </w:t>
      </w:r>
      <w:r>
        <w:t>яркие звёзды.</w:t>
      </w:r>
    </w:p>
    <w:p w14:paraId="7512F2B7" w14:textId="77777777" w:rsidR="0063402D" w:rsidRDefault="00745CC7">
      <w:pPr>
        <w:pStyle w:val="a4"/>
        <w:spacing w:before="1"/>
        <w:ind w:left="944" w:firstLine="0"/>
      </w:pPr>
      <w:r>
        <w:t>Наблюдения</w:t>
      </w:r>
      <w:r>
        <w:rPr>
          <w:spacing w:val="-3"/>
        </w:rPr>
        <w:t xml:space="preserve"> </w:t>
      </w:r>
      <w:r>
        <w:t>в</w:t>
      </w:r>
      <w:r>
        <w:rPr>
          <w:spacing w:val="-2"/>
        </w:rPr>
        <w:t xml:space="preserve"> </w:t>
      </w:r>
      <w:r>
        <w:t>телескоп</w:t>
      </w:r>
      <w:r>
        <w:rPr>
          <w:spacing w:val="-2"/>
        </w:rPr>
        <w:t xml:space="preserve"> </w:t>
      </w:r>
      <w:r>
        <w:t>Луны,</w:t>
      </w:r>
      <w:r>
        <w:rPr>
          <w:spacing w:val="2"/>
        </w:rPr>
        <w:t xml:space="preserve"> </w:t>
      </w:r>
      <w:r>
        <w:t>планет,</w:t>
      </w:r>
      <w:r>
        <w:rPr>
          <w:spacing w:val="-5"/>
        </w:rPr>
        <w:t xml:space="preserve"> </w:t>
      </w:r>
      <w:r>
        <w:t>туманностей</w:t>
      </w:r>
      <w:r>
        <w:rPr>
          <w:spacing w:val="-3"/>
        </w:rPr>
        <w:t xml:space="preserve"> </w:t>
      </w:r>
      <w:r>
        <w:t>и</w:t>
      </w:r>
      <w:r>
        <w:rPr>
          <w:spacing w:val="-7"/>
        </w:rPr>
        <w:t xml:space="preserve"> </w:t>
      </w:r>
      <w:r>
        <w:t>звёздных</w:t>
      </w:r>
      <w:r>
        <w:rPr>
          <w:spacing w:val="-7"/>
        </w:rPr>
        <w:t xml:space="preserve"> </w:t>
      </w:r>
      <w:r>
        <w:t>скоплений.</w:t>
      </w:r>
    </w:p>
    <w:p w14:paraId="72F658EE" w14:textId="77777777" w:rsidR="0063402D" w:rsidRDefault="00745CC7" w:rsidP="000A4911">
      <w:pPr>
        <w:pStyle w:val="a5"/>
        <w:numPr>
          <w:ilvl w:val="2"/>
          <w:numId w:val="63"/>
        </w:numPr>
        <w:tabs>
          <w:tab w:val="left" w:pos="1785"/>
        </w:tabs>
        <w:spacing w:before="137"/>
        <w:ind w:left="1784" w:hanging="841"/>
        <w:rPr>
          <w:sz w:val="24"/>
        </w:rPr>
      </w:pPr>
      <w:r>
        <w:rPr>
          <w:sz w:val="24"/>
        </w:rPr>
        <w:t>Физический</w:t>
      </w:r>
      <w:r>
        <w:rPr>
          <w:spacing w:val="-7"/>
          <w:sz w:val="24"/>
        </w:rPr>
        <w:t xml:space="preserve"> </w:t>
      </w:r>
      <w:r>
        <w:rPr>
          <w:sz w:val="24"/>
        </w:rPr>
        <w:t>практикум.</w:t>
      </w:r>
    </w:p>
    <w:p w14:paraId="6FBE8570" w14:textId="77777777" w:rsidR="0063402D" w:rsidRDefault="00745CC7">
      <w:pPr>
        <w:pStyle w:val="a4"/>
        <w:spacing w:before="137" w:line="360" w:lineRule="auto"/>
        <w:ind w:right="231"/>
      </w:pPr>
      <w:r>
        <w:t xml:space="preserve">Способы     </w:t>
      </w:r>
      <w:r>
        <w:rPr>
          <w:spacing w:val="1"/>
        </w:rPr>
        <w:t xml:space="preserve"> </w:t>
      </w:r>
      <w:r>
        <w:t>измерения       физических       величин       с      использованием       аналоговых</w:t>
      </w:r>
      <w:r>
        <w:rPr>
          <w:spacing w:val="-57"/>
        </w:rPr>
        <w:t xml:space="preserve"> </w:t>
      </w:r>
      <w:r>
        <w:t>и</w:t>
      </w:r>
      <w:r>
        <w:rPr>
          <w:spacing w:val="1"/>
        </w:rPr>
        <w:t xml:space="preserve"> </w:t>
      </w:r>
      <w:r>
        <w:t>цифровых</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компьютерных</w:t>
      </w:r>
      <w:r>
        <w:rPr>
          <w:spacing w:val="1"/>
        </w:rPr>
        <w:t xml:space="preserve"> </w:t>
      </w:r>
      <w:r>
        <w:t>датчиковых</w:t>
      </w:r>
      <w:r>
        <w:rPr>
          <w:spacing w:val="1"/>
        </w:rPr>
        <w:t xml:space="preserve"> </w:t>
      </w:r>
      <w:r>
        <w:t>систем.</w:t>
      </w:r>
      <w:r>
        <w:rPr>
          <w:spacing w:val="1"/>
        </w:rPr>
        <w:t xml:space="preserve"> </w:t>
      </w:r>
      <w:r>
        <w:t>Абсолютные</w:t>
      </w:r>
      <w:r>
        <w:rPr>
          <w:spacing w:val="1"/>
        </w:rPr>
        <w:t xml:space="preserve"> </w:t>
      </w:r>
      <w:r>
        <w:t>и</w:t>
      </w:r>
      <w:r>
        <w:rPr>
          <w:spacing w:val="1"/>
        </w:rPr>
        <w:t xml:space="preserve"> </w:t>
      </w:r>
      <w:r>
        <w:t>относительные</w:t>
      </w:r>
      <w:r>
        <w:rPr>
          <w:spacing w:val="-6"/>
        </w:rPr>
        <w:t xml:space="preserve"> </w:t>
      </w:r>
      <w:r>
        <w:t>погрешности</w:t>
      </w:r>
      <w:r>
        <w:rPr>
          <w:spacing w:val="-2"/>
        </w:rPr>
        <w:t xml:space="preserve"> </w:t>
      </w:r>
      <w:r>
        <w:t>измерений</w:t>
      </w:r>
      <w:r>
        <w:rPr>
          <w:spacing w:val="6"/>
        </w:rPr>
        <w:t xml:space="preserve"> </w:t>
      </w:r>
      <w:r>
        <w:t>физических</w:t>
      </w:r>
      <w:r>
        <w:rPr>
          <w:spacing w:val="-4"/>
        </w:rPr>
        <w:t xml:space="preserve"> </w:t>
      </w:r>
      <w:r>
        <w:t>величин.</w:t>
      </w:r>
      <w:r>
        <w:rPr>
          <w:spacing w:val="2"/>
        </w:rPr>
        <w:t xml:space="preserve"> </w:t>
      </w:r>
      <w:r>
        <w:t>Оценка</w:t>
      </w:r>
      <w:r>
        <w:rPr>
          <w:spacing w:val="-5"/>
        </w:rPr>
        <w:t xml:space="preserve"> </w:t>
      </w:r>
      <w:r>
        <w:t>границ</w:t>
      </w:r>
      <w:r>
        <w:rPr>
          <w:spacing w:val="-3"/>
        </w:rPr>
        <w:t xml:space="preserve"> </w:t>
      </w:r>
      <w:r>
        <w:t>погрешностей.</w:t>
      </w:r>
    </w:p>
    <w:p w14:paraId="7B1217F0" w14:textId="77777777" w:rsidR="0063402D" w:rsidRDefault="00745CC7">
      <w:pPr>
        <w:pStyle w:val="a4"/>
        <w:tabs>
          <w:tab w:val="left" w:pos="1879"/>
          <w:tab w:val="left" w:pos="4115"/>
          <w:tab w:val="left" w:pos="5607"/>
          <w:tab w:val="left" w:pos="7032"/>
          <w:tab w:val="left" w:pos="7968"/>
          <w:tab w:val="left" w:pos="9308"/>
        </w:tabs>
        <w:spacing w:before="2" w:line="360" w:lineRule="auto"/>
        <w:ind w:right="226"/>
      </w:pPr>
      <w:r>
        <w:t>Проведение</w:t>
      </w:r>
      <w:r>
        <w:rPr>
          <w:spacing w:val="1"/>
        </w:rPr>
        <w:t xml:space="preserve"> </w:t>
      </w:r>
      <w:r>
        <w:t>косвенных</w:t>
      </w:r>
      <w:r>
        <w:rPr>
          <w:spacing w:val="1"/>
        </w:rPr>
        <w:t xml:space="preserve"> </w:t>
      </w:r>
      <w:r>
        <w:t>измерений,</w:t>
      </w:r>
      <w:r>
        <w:rPr>
          <w:spacing w:val="1"/>
        </w:rPr>
        <w:t xml:space="preserve"> </w:t>
      </w:r>
      <w:r>
        <w:t>исследований</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проверка</w:t>
      </w:r>
      <w:r>
        <w:tab/>
        <w:t>предложенных</w:t>
      </w:r>
      <w:r>
        <w:tab/>
        <w:t>гипотез</w:t>
      </w:r>
      <w:r>
        <w:tab/>
        <w:t>(выбор</w:t>
      </w:r>
      <w:r>
        <w:tab/>
        <w:t>из</w:t>
      </w:r>
      <w:r>
        <w:tab/>
        <w:t>работ,</w:t>
      </w:r>
      <w:r>
        <w:tab/>
        <w:t>описанных</w:t>
      </w:r>
      <w:r>
        <w:rPr>
          <w:spacing w:val="-58"/>
        </w:rPr>
        <w:t xml:space="preserve"> </w:t>
      </w:r>
      <w:r>
        <w:t>в тематических</w:t>
      </w:r>
      <w:r>
        <w:rPr>
          <w:spacing w:val="-4"/>
        </w:rPr>
        <w:t xml:space="preserve"> </w:t>
      </w:r>
      <w:r>
        <w:t>разделах</w:t>
      </w:r>
      <w:r>
        <w:rPr>
          <w:spacing w:val="-1"/>
        </w:rPr>
        <w:t xml:space="preserve"> </w:t>
      </w:r>
      <w:r>
        <w:t>«Ученический</w:t>
      </w:r>
      <w:r>
        <w:rPr>
          <w:spacing w:val="1"/>
        </w:rPr>
        <w:t xml:space="preserve"> </w:t>
      </w:r>
      <w:r>
        <w:t>эксперимент,</w:t>
      </w:r>
      <w:r>
        <w:rPr>
          <w:spacing w:val="-2"/>
        </w:rPr>
        <w:t xml:space="preserve"> </w:t>
      </w:r>
      <w:r>
        <w:t>лабораторные</w:t>
      </w:r>
      <w:r>
        <w:rPr>
          <w:spacing w:val="-1"/>
        </w:rPr>
        <w:t xml:space="preserve"> </w:t>
      </w:r>
      <w:r>
        <w:t>работы,</w:t>
      </w:r>
      <w:r>
        <w:rPr>
          <w:spacing w:val="12"/>
        </w:rPr>
        <w:t xml:space="preserve"> </w:t>
      </w:r>
      <w:r>
        <w:t>практикум»).</w:t>
      </w:r>
    </w:p>
    <w:p w14:paraId="002D54F1" w14:textId="77777777" w:rsidR="0063402D" w:rsidRDefault="00745CC7" w:rsidP="000A4911">
      <w:pPr>
        <w:pStyle w:val="a5"/>
        <w:numPr>
          <w:ilvl w:val="2"/>
          <w:numId w:val="63"/>
        </w:numPr>
        <w:tabs>
          <w:tab w:val="left" w:pos="1789"/>
        </w:tabs>
        <w:spacing w:before="1"/>
        <w:ind w:left="1789"/>
        <w:rPr>
          <w:sz w:val="24"/>
        </w:rPr>
      </w:pPr>
      <w:r>
        <w:rPr>
          <w:sz w:val="24"/>
        </w:rPr>
        <w:t>Обобщающее</w:t>
      </w:r>
      <w:r>
        <w:rPr>
          <w:spacing w:val="-6"/>
          <w:sz w:val="24"/>
        </w:rPr>
        <w:t xml:space="preserve"> </w:t>
      </w:r>
      <w:r>
        <w:rPr>
          <w:sz w:val="24"/>
        </w:rPr>
        <w:t>повторение.</w:t>
      </w:r>
    </w:p>
    <w:p w14:paraId="662053AD" w14:textId="77777777" w:rsidR="0063402D" w:rsidRDefault="00745CC7">
      <w:pPr>
        <w:pStyle w:val="a4"/>
        <w:tabs>
          <w:tab w:val="left" w:pos="2018"/>
          <w:tab w:val="left" w:pos="3203"/>
          <w:tab w:val="left" w:pos="6025"/>
          <w:tab w:val="left" w:pos="9211"/>
        </w:tabs>
        <w:spacing w:before="138" w:line="360" w:lineRule="auto"/>
        <w:ind w:right="223"/>
      </w:pPr>
      <w:r>
        <w:t>Обобщение</w:t>
      </w:r>
      <w:r>
        <w:rPr>
          <w:spacing w:val="1"/>
        </w:rPr>
        <w:t xml:space="preserve"> </w:t>
      </w:r>
      <w:r>
        <w:t>и</w:t>
      </w:r>
      <w:r>
        <w:rPr>
          <w:spacing w:val="1"/>
        </w:rPr>
        <w:t xml:space="preserve"> </w:t>
      </w:r>
      <w:r>
        <w:t>систематизация</w:t>
      </w:r>
      <w:r>
        <w:rPr>
          <w:spacing w:val="1"/>
        </w:rPr>
        <w:t xml:space="preserve"> </w:t>
      </w:r>
      <w:r>
        <w:t>содержания</w:t>
      </w:r>
      <w:r>
        <w:rPr>
          <w:spacing w:val="1"/>
        </w:rPr>
        <w:t xml:space="preserve"> </w:t>
      </w:r>
      <w:r>
        <w:t>разделов</w:t>
      </w:r>
      <w:r>
        <w:rPr>
          <w:spacing w:val="1"/>
        </w:rPr>
        <w:t xml:space="preserve"> </w:t>
      </w:r>
      <w:r>
        <w:t>курса</w:t>
      </w:r>
      <w:r>
        <w:rPr>
          <w:spacing w:val="1"/>
        </w:rPr>
        <w:t xml:space="preserve"> </w:t>
      </w:r>
      <w:r>
        <w:t>«Механика»,</w:t>
      </w:r>
      <w:r>
        <w:rPr>
          <w:spacing w:val="1"/>
        </w:rPr>
        <w:t xml:space="preserve"> </w:t>
      </w:r>
      <w:r>
        <w:t>«Молекулярная</w:t>
      </w:r>
      <w:r>
        <w:rPr>
          <w:spacing w:val="1"/>
        </w:rPr>
        <w:t xml:space="preserve"> </w:t>
      </w:r>
      <w:r>
        <w:t>физика</w:t>
      </w:r>
      <w:r>
        <w:tab/>
        <w:t>и</w:t>
      </w:r>
      <w:r>
        <w:tab/>
        <w:t>термодинамика»,</w:t>
      </w:r>
      <w:r>
        <w:tab/>
        <w:t>«Электродинамика»,</w:t>
      </w:r>
      <w:r>
        <w:tab/>
        <w:t>«Колебания</w:t>
      </w:r>
      <w:r>
        <w:rPr>
          <w:spacing w:val="-58"/>
        </w:rPr>
        <w:t xml:space="preserve"> </w:t>
      </w:r>
      <w:r>
        <w:t>и</w:t>
      </w:r>
      <w:r>
        <w:rPr>
          <w:spacing w:val="1"/>
        </w:rPr>
        <w:t xml:space="preserve"> </w:t>
      </w:r>
      <w:r>
        <w:t>волны»,</w:t>
      </w:r>
      <w:r>
        <w:rPr>
          <w:spacing w:val="1"/>
        </w:rPr>
        <w:t xml:space="preserve"> </w:t>
      </w:r>
      <w:r>
        <w:t>«Основы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«Квантовая</w:t>
      </w:r>
      <w:r>
        <w:rPr>
          <w:spacing w:val="1"/>
        </w:rPr>
        <w:t xml:space="preserve"> </w:t>
      </w:r>
      <w:r>
        <w:t>физика»,</w:t>
      </w:r>
      <w:r>
        <w:rPr>
          <w:spacing w:val="1"/>
        </w:rPr>
        <w:t xml:space="preserve"> </w:t>
      </w:r>
      <w:r>
        <w:t>«Элементы</w:t>
      </w:r>
      <w:r>
        <w:rPr>
          <w:spacing w:val="1"/>
        </w:rPr>
        <w:t xml:space="preserve"> </w:t>
      </w:r>
      <w:r>
        <w:t>астрономии</w:t>
      </w:r>
      <w:r>
        <w:rPr>
          <w:spacing w:val="-3"/>
        </w:rPr>
        <w:t xml:space="preserve"> </w:t>
      </w:r>
      <w:r>
        <w:t>и</w:t>
      </w:r>
      <w:r>
        <w:rPr>
          <w:spacing w:val="3"/>
        </w:rPr>
        <w:t xml:space="preserve"> </w:t>
      </w:r>
      <w:r>
        <w:t>астрофизики».</w:t>
      </w:r>
    </w:p>
    <w:p w14:paraId="0137018C" w14:textId="77777777" w:rsidR="0063402D" w:rsidRDefault="00745CC7">
      <w:pPr>
        <w:pStyle w:val="a4"/>
        <w:spacing w:line="360" w:lineRule="auto"/>
        <w:ind w:right="222"/>
      </w:pPr>
      <w:r>
        <w:t>Роль     физики     и     астрономии     в     экономической,     технологической,     социальной</w:t>
      </w:r>
      <w:r>
        <w:rPr>
          <w:spacing w:val="1"/>
        </w:rPr>
        <w:t xml:space="preserve"> </w:t>
      </w:r>
      <w:r>
        <w:t>и     этической    сферах    деятельности     человека,     роль    и    место     физики    и    астрономии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 представлений о физической картине мира, место</w:t>
      </w:r>
      <w:r>
        <w:rPr>
          <w:spacing w:val="1"/>
        </w:rPr>
        <w:t xml:space="preserve"> </w:t>
      </w:r>
      <w:r>
        <w:t>физической картины мира в</w:t>
      </w:r>
      <w:r>
        <w:rPr>
          <w:spacing w:val="1"/>
        </w:rPr>
        <w:t xml:space="preserve"> </w:t>
      </w:r>
      <w:r>
        <w:t>общем</w:t>
      </w:r>
      <w:r>
        <w:rPr>
          <w:spacing w:val="-2"/>
        </w:rPr>
        <w:t xml:space="preserve"> </w:t>
      </w:r>
      <w:r>
        <w:t>ряду</w:t>
      </w:r>
      <w:r>
        <w:rPr>
          <w:spacing w:val="-8"/>
        </w:rPr>
        <w:t xml:space="preserve"> </w:t>
      </w:r>
      <w:r>
        <w:t>современных</w:t>
      </w:r>
      <w:r>
        <w:rPr>
          <w:spacing w:val="-3"/>
        </w:rPr>
        <w:t xml:space="preserve"> </w:t>
      </w:r>
      <w:r>
        <w:t>естественно-научных</w:t>
      </w:r>
      <w:r>
        <w:rPr>
          <w:spacing w:val="1"/>
        </w:rPr>
        <w:t xml:space="preserve"> </w:t>
      </w:r>
      <w:r>
        <w:t>представлений</w:t>
      </w:r>
      <w:r>
        <w:rPr>
          <w:spacing w:val="-2"/>
        </w:rPr>
        <w:t xml:space="preserve"> </w:t>
      </w:r>
      <w:r>
        <w:t>о</w:t>
      </w:r>
      <w:r>
        <w:rPr>
          <w:spacing w:val="2"/>
        </w:rPr>
        <w:t xml:space="preserve"> </w:t>
      </w:r>
      <w:r>
        <w:t>природе.</w:t>
      </w:r>
    </w:p>
    <w:p w14:paraId="364316BA" w14:textId="77777777" w:rsidR="0063402D" w:rsidRDefault="00745CC7" w:rsidP="000A4911">
      <w:pPr>
        <w:pStyle w:val="a5"/>
        <w:numPr>
          <w:ilvl w:val="2"/>
          <w:numId w:val="63"/>
        </w:numPr>
        <w:tabs>
          <w:tab w:val="left" w:pos="1789"/>
        </w:tabs>
        <w:spacing w:before="3"/>
        <w:ind w:left="1789"/>
        <w:rPr>
          <w:sz w:val="24"/>
        </w:rPr>
      </w:pPr>
      <w:r>
        <w:rPr>
          <w:sz w:val="24"/>
        </w:rPr>
        <w:t>Межпредметные</w:t>
      </w:r>
      <w:r>
        <w:rPr>
          <w:spacing w:val="-8"/>
          <w:sz w:val="24"/>
        </w:rPr>
        <w:t xml:space="preserve"> </w:t>
      </w:r>
      <w:r>
        <w:rPr>
          <w:sz w:val="24"/>
        </w:rPr>
        <w:t>связи.</w:t>
      </w:r>
    </w:p>
    <w:p w14:paraId="46CBA042" w14:textId="77777777" w:rsidR="0063402D" w:rsidRDefault="00745CC7">
      <w:pPr>
        <w:pStyle w:val="a4"/>
        <w:spacing w:before="137"/>
        <w:ind w:left="944" w:firstLine="0"/>
      </w:pPr>
      <w:r>
        <w:t xml:space="preserve">Изучение   </w:t>
      </w:r>
      <w:r>
        <w:rPr>
          <w:spacing w:val="2"/>
        </w:rPr>
        <w:t xml:space="preserve"> </w:t>
      </w:r>
      <w:r>
        <w:t xml:space="preserve">курса     физики    </w:t>
      </w:r>
      <w:r>
        <w:rPr>
          <w:spacing w:val="7"/>
        </w:rPr>
        <w:t xml:space="preserve"> </w:t>
      </w:r>
      <w:r>
        <w:t xml:space="preserve">углублённого    </w:t>
      </w:r>
      <w:r>
        <w:rPr>
          <w:spacing w:val="6"/>
        </w:rPr>
        <w:t xml:space="preserve"> </w:t>
      </w:r>
      <w:r>
        <w:t xml:space="preserve">уровня   </w:t>
      </w:r>
      <w:r>
        <w:rPr>
          <w:spacing w:val="57"/>
        </w:rPr>
        <w:t xml:space="preserve"> </w:t>
      </w:r>
      <w:r>
        <w:t xml:space="preserve">в    </w:t>
      </w:r>
      <w:r>
        <w:rPr>
          <w:spacing w:val="2"/>
        </w:rPr>
        <w:t xml:space="preserve"> </w:t>
      </w:r>
      <w:r>
        <w:t xml:space="preserve">11    </w:t>
      </w:r>
      <w:r>
        <w:rPr>
          <w:spacing w:val="1"/>
        </w:rPr>
        <w:t xml:space="preserve"> </w:t>
      </w:r>
      <w:r>
        <w:t xml:space="preserve">классе   </w:t>
      </w:r>
      <w:r>
        <w:rPr>
          <w:spacing w:val="56"/>
        </w:rPr>
        <w:t xml:space="preserve"> </w:t>
      </w:r>
      <w:r>
        <w:t>осуществляется</w:t>
      </w:r>
    </w:p>
    <w:p w14:paraId="0CCFDC3F" w14:textId="77777777" w:rsidR="0063402D" w:rsidRDefault="0063402D">
      <w:pPr>
        <w:sectPr w:rsidR="0063402D">
          <w:pgSz w:w="11910" w:h="16840"/>
          <w:pgMar w:top="820" w:right="340" w:bottom="280" w:left="900" w:header="569" w:footer="0" w:gutter="0"/>
          <w:cols w:space="720"/>
        </w:sectPr>
      </w:pPr>
    </w:p>
    <w:p w14:paraId="1D410F51" w14:textId="77777777" w:rsidR="0063402D" w:rsidRDefault="00745CC7">
      <w:pPr>
        <w:pStyle w:val="a4"/>
        <w:spacing w:before="7" w:line="362" w:lineRule="auto"/>
        <w:ind w:right="236" w:firstLine="0"/>
      </w:pPr>
      <w:r>
        <w:lastRenderedPageBreak/>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2"/>
        </w:rPr>
        <w:t xml:space="preserve"> </w:t>
      </w:r>
      <w:r>
        <w:t>и</w:t>
      </w:r>
      <w:r>
        <w:rPr>
          <w:spacing w:val="-2"/>
        </w:rPr>
        <w:t xml:space="preserve"> </w:t>
      </w:r>
      <w:r>
        <w:t>технологии.</w:t>
      </w:r>
    </w:p>
    <w:p w14:paraId="63F55344" w14:textId="77777777" w:rsidR="0063402D" w:rsidRDefault="00745CC7">
      <w:pPr>
        <w:spacing w:line="360" w:lineRule="auto"/>
        <w:ind w:left="233" w:right="223" w:firstLine="710"/>
        <w:jc w:val="both"/>
        <w:rPr>
          <w:sz w:val="24"/>
        </w:rPr>
      </w:pPr>
      <w:r>
        <w:rPr>
          <w:i/>
          <w:sz w:val="24"/>
        </w:rPr>
        <w:t xml:space="preserve">Межпредметные понятия, связанные с изучением методов научного познания: </w:t>
      </w:r>
      <w:r>
        <w:rPr>
          <w:sz w:val="24"/>
        </w:rPr>
        <w:t>явление,</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гипотеза,</w:t>
      </w:r>
      <w:r>
        <w:rPr>
          <w:spacing w:val="1"/>
          <w:sz w:val="24"/>
        </w:rPr>
        <w:t xml:space="preserve"> </w:t>
      </w:r>
      <w:r>
        <w:rPr>
          <w:sz w:val="24"/>
        </w:rPr>
        <w:t>физическая</w:t>
      </w:r>
      <w:r>
        <w:rPr>
          <w:spacing w:val="1"/>
          <w:sz w:val="24"/>
        </w:rPr>
        <w:t xml:space="preserve"> </w:t>
      </w:r>
      <w:r>
        <w:rPr>
          <w:sz w:val="24"/>
        </w:rPr>
        <w:t>величина,</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наблюдение,</w:t>
      </w:r>
      <w:r>
        <w:rPr>
          <w:spacing w:val="1"/>
          <w:sz w:val="24"/>
        </w:rPr>
        <w:t xml:space="preserve"> </w:t>
      </w:r>
      <w:r>
        <w:rPr>
          <w:sz w:val="24"/>
        </w:rPr>
        <w:t>эксперимент,</w:t>
      </w:r>
      <w:r>
        <w:rPr>
          <w:spacing w:val="1"/>
          <w:sz w:val="24"/>
        </w:rPr>
        <w:t xml:space="preserve"> </w:t>
      </w:r>
      <w:r>
        <w:rPr>
          <w:sz w:val="24"/>
        </w:rPr>
        <w:t>моделирование, модель, измерение, погрешности измерений, измерительные приборы, цифровая</w:t>
      </w:r>
      <w:r>
        <w:rPr>
          <w:spacing w:val="1"/>
          <w:sz w:val="24"/>
        </w:rPr>
        <w:t xml:space="preserve"> </w:t>
      </w:r>
      <w:r>
        <w:rPr>
          <w:sz w:val="24"/>
        </w:rPr>
        <w:t>лаборатория.</w:t>
      </w:r>
    </w:p>
    <w:p w14:paraId="5588446C" w14:textId="77777777" w:rsidR="0063402D" w:rsidRDefault="00745CC7">
      <w:pPr>
        <w:pStyle w:val="a4"/>
        <w:spacing w:line="360" w:lineRule="auto"/>
        <w:ind w:right="234"/>
      </w:pPr>
      <w:r>
        <w:rPr>
          <w:i/>
        </w:rPr>
        <w:t xml:space="preserve">Математика: </w:t>
      </w:r>
      <w:r>
        <w:t>Решение системы уравнений. Тригонометрические функции: синус, косинус,</w:t>
      </w:r>
      <w:r>
        <w:rPr>
          <w:spacing w:val="-57"/>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2"/>
        </w:rPr>
        <w:t xml:space="preserve"> </w:t>
      </w:r>
      <w:r>
        <w:t>определение</w:t>
      </w:r>
      <w:r>
        <w:rPr>
          <w:spacing w:val="1"/>
        </w:rPr>
        <w:t xml:space="preserve"> </w:t>
      </w:r>
      <w:r>
        <w:t>площади</w:t>
      </w:r>
      <w:r>
        <w:rPr>
          <w:spacing w:val="-2"/>
        </w:rPr>
        <w:t xml:space="preserve"> </w:t>
      </w:r>
      <w:r>
        <w:t>плоских</w:t>
      </w:r>
      <w:r>
        <w:rPr>
          <w:spacing w:val="-4"/>
        </w:rPr>
        <w:t xml:space="preserve"> </w:t>
      </w:r>
      <w:r>
        <w:t>фигур</w:t>
      </w:r>
      <w:r>
        <w:rPr>
          <w:spacing w:val="2"/>
        </w:rPr>
        <w:t xml:space="preserve"> </w:t>
      </w:r>
      <w:r>
        <w:t>и</w:t>
      </w:r>
      <w:r>
        <w:rPr>
          <w:spacing w:val="-2"/>
        </w:rPr>
        <w:t xml:space="preserve"> </w:t>
      </w:r>
      <w:r>
        <w:t>объёма</w:t>
      </w:r>
      <w:r>
        <w:rPr>
          <w:spacing w:val="1"/>
        </w:rPr>
        <w:t xml:space="preserve"> </w:t>
      </w:r>
      <w:r>
        <w:t>тел.</w:t>
      </w:r>
    </w:p>
    <w:p w14:paraId="67B5D293" w14:textId="77777777" w:rsidR="0063402D" w:rsidRDefault="00745CC7">
      <w:pPr>
        <w:pStyle w:val="a4"/>
        <w:tabs>
          <w:tab w:val="left" w:pos="2483"/>
          <w:tab w:val="left" w:pos="4863"/>
          <w:tab w:val="left" w:pos="6566"/>
          <w:tab w:val="left" w:pos="9167"/>
        </w:tabs>
        <w:spacing w:line="360" w:lineRule="auto"/>
        <w:ind w:right="226"/>
      </w:pPr>
      <w:r>
        <w:rPr>
          <w:i/>
        </w:rPr>
        <w:t xml:space="preserve">Биология:  </w:t>
      </w:r>
      <w:r>
        <w:rPr>
          <w:i/>
          <w:spacing w:val="37"/>
        </w:rPr>
        <w:t xml:space="preserve"> </w:t>
      </w:r>
      <w:r>
        <w:t xml:space="preserve">электрические   </w:t>
      </w:r>
      <w:r>
        <w:rPr>
          <w:spacing w:val="37"/>
        </w:rPr>
        <w:t xml:space="preserve"> </w:t>
      </w:r>
      <w:r>
        <w:t xml:space="preserve">явления   </w:t>
      </w:r>
      <w:r>
        <w:rPr>
          <w:spacing w:val="38"/>
        </w:rPr>
        <w:t xml:space="preserve"> </w:t>
      </w:r>
      <w:r>
        <w:t xml:space="preserve">в   </w:t>
      </w:r>
      <w:r>
        <w:rPr>
          <w:spacing w:val="39"/>
        </w:rPr>
        <w:t xml:space="preserve"> </w:t>
      </w:r>
      <w:r>
        <w:t xml:space="preserve">живой   </w:t>
      </w:r>
      <w:r>
        <w:rPr>
          <w:spacing w:val="39"/>
        </w:rPr>
        <w:t xml:space="preserve"> </w:t>
      </w:r>
      <w:r>
        <w:t xml:space="preserve">природе,   </w:t>
      </w:r>
      <w:r>
        <w:rPr>
          <w:spacing w:val="40"/>
        </w:rPr>
        <w:t xml:space="preserve"> </w:t>
      </w:r>
      <w:r>
        <w:t xml:space="preserve">колебательные   </w:t>
      </w:r>
      <w:r>
        <w:rPr>
          <w:spacing w:val="38"/>
        </w:rPr>
        <w:t xml:space="preserve"> </w:t>
      </w:r>
      <w:r>
        <w:t>движения</w:t>
      </w:r>
      <w:r>
        <w:rPr>
          <w:spacing w:val="-58"/>
        </w:rPr>
        <w:t xml:space="preserve"> </w:t>
      </w:r>
      <w:r>
        <w:t>в</w:t>
      </w:r>
      <w:r>
        <w:rPr>
          <w:spacing w:val="1"/>
        </w:rPr>
        <w:t xml:space="preserve"> </w:t>
      </w:r>
      <w:r>
        <w:t>живой</w:t>
      </w:r>
      <w:r>
        <w:rPr>
          <w:spacing w:val="1"/>
        </w:rPr>
        <w:t xml:space="preserve"> </w:t>
      </w:r>
      <w:r>
        <w:t>природе,</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электромагнитное</w:t>
      </w:r>
      <w:r>
        <w:rPr>
          <w:spacing w:val="1"/>
        </w:rPr>
        <w:t xml:space="preserve"> </w:t>
      </w:r>
      <w:r>
        <w:t>загрязнение</w:t>
      </w:r>
      <w:r>
        <w:tab/>
        <w:t>окружающей</w:t>
      </w:r>
      <w:r>
        <w:tab/>
        <w:t>среды,</w:t>
      </w:r>
      <w:r>
        <w:tab/>
        <w:t>ультразвуковая</w:t>
      </w:r>
      <w:r>
        <w:tab/>
        <w:t>диагностика</w:t>
      </w:r>
      <w:r>
        <w:rPr>
          <w:spacing w:val="-58"/>
        </w:rPr>
        <w:t xml:space="preserve"> </w:t>
      </w:r>
      <w:r>
        <w:t>в</w:t>
      </w:r>
      <w:r>
        <w:rPr>
          <w:spacing w:val="2"/>
        </w:rPr>
        <w:t xml:space="preserve"> </w:t>
      </w:r>
      <w:r>
        <w:t>медицине,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w:t>
      </w:r>
      <w:r>
        <w:rPr>
          <w:spacing w:val="-2"/>
        </w:rPr>
        <w:t xml:space="preserve"> </w:t>
      </w:r>
      <w:r>
        <w:t>природе.</w:t>
      </w:r>
    </w:p>
    <w:p w14:paraId="455C4E75" w14:textId="77777777" w:rsidR="0063402D" w:rsidRDefault="00745CC7">
      <w:pPr>
        <w:pStyle w:val="a4"/>
        <w:spacing w:line="360" w:lineRule="auto"/>
        <w:ind w:right="231"/>
      </w:pPr>
      <w:r>
        <w:rPr>
          <w:i/>
        </w:rPr>
        <w:t xml:space="preserve">Химия: </w:t>
      </w:r>
      <w:r>
        <w:t>строение атомов и молекул, кристаллическая структура твёрдых тел, механизмы</w:t>
      </w:r>
      <w:r>
        <w:rPr>
          <w:spacing w:val="1"/>
        </w:rPr>
        <w:t xml:space="preserve"> </w:t>
      </w:r>
      <w:r>
        <w:t>образования</w:t>
      </w:r>
      <w:r>
        <w:rPr>
          <w:spacing w:val="-4"/>
        </w:rPr>
        <w:t xml:space="preserve"> </w:t>
      </w:r>
      <w:r>
        <w:t>кристаллической</w:t>
      </w:r>
      <w:r>
        <w:rPr>
          <w:spacing w:val="-2"/>
        </w:rPr>
        <w:t xml:space="preserve"> </w:t>
      </w:r>
      <w:r>
        <w:t>решётки,</w:t>
      </w:r>
      <w:r>
        <w:rPr>
          <w:spacing w:val="4"/>
        </w:rPr>
        <w:t xml:space="preserve"> </w:t>
      </w:r>
      <w:r>
        <w:t>спектральный</w:t>
      </w:r>
      <w:r>
        <w:rPr>
          <w:spacing w:val="2"/>
        </w:rPr>
        <w:t xml:space="preserve"> </w:t>
      </w:r>
      <w:r>
        <w:t>анализ.</w:t>
      </w:r>
    </w:p>
    <w:p w14:paraId="013ABE6B" w14:textId="77777777" w:rsidR="0063402D" w:rsidRDefault="00745CC7">
      <w:pPr>
        <w:pStyle w:val="a4"/>
        <w:spacing w:line="360" w:lineRule="auto"/>
        <w:ind w:right="226"/>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сейсмограф.</w:t>
      </w:r>
    </w:p>
    <w:p w14:paraId="45A7AF2A" w14:textId="77777777" w:rsidR="0063402D" w:rsidRDefault="00745CC7">
      <w:pPr>
        <w:pStyle w:val="a4"/>
        <w:spacing w:line="360" w:lineRule="auto"/>
        <w:ind w:right="224"/>
      </w:pPr>
      <w:r>
        <w:rPr>
          <w:i/>
        </w:rPr>
        <w:t xml:space="preserve">Технология: </w:t>
      </w:r>
      <w:r>
        <w:t>применение постоянных магнитов, электромагнитов, электродвигатель Якоби,</w:t>
      </w:r>
      <w:r>
        <w:rPr>
          <w:spacing w:val="1"/>
        </w:rPr>
        <w:t xml:space="preserve"> </w:t>
      </w:r>
      <w:r>
        <w:t>генератор переменного тока, индукционная печь, линии электропередач, электродвигатель, радар,</w:t>
      </w:r>
      <w:r>
        <w:rPr>
          <w:spacing w:val="1"/>
        </w:rPr>
        <w:t xml:space="preserve"> </w:t>
      </w:r>
      <w:r>
        <w:t>радиоприёмник, телевизор, антенна, телефон, СВЧ-печь, ультразвуковая диагностика в технике,</w:t>
      </w:r>
      <w:r>
        <w:rPr>
          <w:spacing w:val="1"/>
        </w:rPr>
        <w:t xml:space="preserve"> </w:t>
      </w:r>
      <w:r>
        <w:t>проекционный аппарат, волоконная оптика, солнечная батарея, спутниковые приёмники, ядерная</w:t>
      </w:r>
      <w:r>
        <w:rPr>
          <w:spacing w:val="1"/>
        </w:rPr>
        <w:t xml:space="preserve"> </w:t>
      </w:r>
      <w:r>
        <w:t>энергетика и</w:t>
      </w:r>
      <w:r>
        <w:rPr>
          <w:spacing w:val="3"/>
        </w:rPr>
        <w:t xml:space="preserve"> </w:t>
      </w:r>
      <w:r>
        <w:t>экологические аспекты</w:t>
      </w:r>
      <w:r>
        <w:rPr>
          <w:spacing w:val="4"/>
        </w:rPr>
        <w:t xml:space="preserve"> </w:t>
      </w:r>
      <w:r>
        <w:t>её</w:t>
      </w:r>
      <w:r>
        <w:rPr>
          <w:spacing w:val="1"/>
        </w:rPr>
        <w:t xml:space="preserve"> </w:t>
      </w:r>
      <w:r>
        <w:t>развития.</w:t>
      </w:r>
    </w:p>
    <w:p w14:paraId="4CF7C31D" w14:textId="77777777" w:rsidR="0063402D" w:rsidRDefault="00745CC7" w:rsidP="000A4911">
      <w:pPr>
        <w:pStyle w:val="a5"/>
        <w:numPr>
          <w:ilvl w:val="1"/>
          <w:numId w:val="63"/>
        </w:numPr>
        <w:tabs>
          <w:tab w:val="left" w:pos="1607"/>
        </w:tabs>
        <w:spacing w:line="360" w:lineRule="auto"/>
        <w:ind w:right="237" w:firstLine="710"/>
        <w:rPr>
          <w:sz w:val="24"/>
        </w:rPr>
      </w:pPr>
      <w:r>
        <w:rPr>
          <w:sz w:val="24"/>
        </w:rPr>
        <w:t>Планируемые результаты освоения программы по физике на уровне среднего общего</w:t>
      </w:r>
      <w:r>
        <w:rPr>
          <w:spacing w:val="-57"/>
          <w:sz w:val="24"/>
        </w:rPr>
        <w:t xml:space="preserve"> </w:t>
      </w:r>
      <w:r>
        <w:rPr>
          <w:sz w:val="24"/>
        </w:rPr>
        <w:t>образования</w:t>
      </w:r>
    </w:p>
    <w:p w14:paraId="58050135" w14:textId="77777777" w:rsidR="0063402D" w:rsidRDefault="00745CC7" w:rsidP="000A4911">
      <w:pPr>
        <w:pStyle w:val="a5"/>
        <w:numPr>
          <w:ilvl w:val="2"/>
          <w:numId w:val="63"/>
        </w:numPr>
        <w:tabs>
          <w:tab w:val="left" w:pos="1789"/>
        </w:tabs>
        <w:spacing w:line="360" w:lineRule="auto"/>
        <w:ind w:right="231" w:firstLine="710"/>
        <w:rPr>
          <w:sz w:val="24"/>
        </w:rPr>
      </w:pPr>
      <w:r>
        <w:rPr>
          <w:sz w:val="24"/>
        </w:rPr>
        <w:t>Освоение учебного предмета «Физика» на уровне среднего общего образования</w:t>
      </w:r>
      <w:r>
        <w:rPr>
          <w:spacing w:val="1"/>
          <w:sz w:val="24"/>
        </w:rPr>
        <w:t xml:space="preserve"> </w:t>
      </w:r>
      <w:r>
        <w:rPr>
          <w:sz w:val="24"/>
        </w:rPr>
        <w:t>(углубленный уровень) должно обеспечить достижение следующих личностных, метапредметных</w:t>
      </w:r>
      <w:r>
        <w:rPr>
          <w:spacing w:val="1"/>
          <w:sz w:val="24"/>
        </w:rPr>
        <w:t xml:space="preserve"> </w:t>
      </w:r>
      <w:r>
        <w:rPr>
          <w:sz w:val="24"/>
        </w:rPr>
        <w:t>и</w:t>
      </w:r>
      <w:r>
        <w:rPr>
          <w:spacing w:val="2"/>
          <w:sz w:val="24"/>
        </w:rPr>
        <w:t xml:space="preserve"> </w:t>
      </w:r>
      <w:r>
        <w:rPr>
          <w:sz w:val="24"/>
        </w:rPr>
        <w:t>предметных</w:t>
      </w:r>
      <w:r>
        <w:rPr>
          <w:spacing w:val="-8"/>
          <w:sz w:val="24"/>
        </w:rPr>
        <w:t xml:space="preserve"> </w:t>
      </w:r>
      <w:r>
        <w:rPr>
          <w:sz w:val="24"/>
        </w:rPr>
        <w:t>образовательных</w:t>
      </w:r>
      <w:r>
        <w:rPr>
          <w:spacing w:val="-3"/>
          <w:sz w:val="24"/>
        </w:rPr>
        <w:t xml:space="preserve"> </w:t>
      </w:r>
      <w:r>
        <w:rPr>
          <w:sz w:val="24"/>
        </w:rPr>
        <w:t>результатов.</w:t>
      </w:r>
    </w:p>
    <w:p w14:paraId="530C27A4" w14:textId="77777777" w:rsidR="0063402D" w:rsidRDefault="00745CC7">
      <w:pPr>
        <w:pStyle w:val="a4"/>
        <w:tabs>
          <w:tab w:val="left" w:pos="2867"/>
          <w:tab w:val="left" w:pos="4662"/>
          <w:tab w:val="left" w:pos="6250"/>
          <w:tab w:val="left" w:pos="7834"/>
          <w:tab w:val="left" w:pos="9437"/>
        </w:tabs>
        <w:spacing w:line="360" w:lineRule="auto"/>
        <w:ind w:right="225"/>
      </w:pPr>
      <w:r>
        <w:t>Личностные</w:t>
      </w:r>
      <w:r>
        <w:tab/>
        <w:t>результаты</w:t>
      </w:r>
      <w:r>
        <w:tab/>
        <w:t>освоения</w:t>
      </w:r>
      <w:r>
        <w:tab/>
        <w:t>учебного</w:t>
      </w:r>
      <w:r>
        <w:tab/>
        <w:t>предмета</w:t>
      </w:r>
      <w:r>
        <w:tab/>
      </w:r>
      <w:r>
        <w:rPr>
          <w:spacing w:val="-1"/>
        </w:rPr>
        <w:t>«Физика»</w:t>
      </w:r>
      <w:r>
        <w:rPr>
          <w:spacing w:val="-58"/>
        </w:rPr>
        <w:t xml:space="preserve"> </w:t>
      </w:r>
      <w:r>
        <w:t>должны отражать готовность и способность обучающихся руководствоваться 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3"/>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1459B32B" w14:textId="77777777" w:rsidR="0063402D" w:rsidRDefault="00745CC7" w:rsidP="000A4911">
      <w:pPr>
        <w:pStyle w:val="a5"/>
        <w:numPr>
          <w:ilvl w:val="0"/>
          <w:numId w:val="62"/>
        </w:numPr>
        <w:tabs>
          <w:tab w:val="left" w:pos="1208"/>
        </w:tabs>
        <w:spacing w:before="2"/>
        <w:rPr>
          <w:sz w:val="24"/>
        </w:rPr>
      </w:pPr>
      <w:r>
        <w:rPr>
          <w:sz w:val="24"/>
        </w:rPr>
        <w:t>гражданского</w:t>
      </w:r>
      <w:r>
        <w:rPr>
          <w:spacing w:val="-4"/>
          <w:sz w:val="24"/>
        </w:rPr>
        <w:t xml:space="preserve"> </w:t>
      </w:r>
      <w:r>
        <w:rPr>
          <w:sz w:val="24"/>
        </w:rPr>
        <w:t>воспитания:</w:t>
      </w:r>
    </w:p>
    <w:p w14:paraId="503B445F" w14:textId="77777777" w:rsidR="0063402D" w:rsidRDefault="00745CC7">
      <w:pPr>
        <w:pStyle w:val="a4"/>
        <w:spacing w:before="137"/>
        <w:ind w:left="944" w:firstLine="0"/>
      </w:pPr>
      <w:r>
        <w:t xml:space="preserve">сформированность      </w:t>
      </w:r>
      <w:r>
        <w:rPr>
          <w:spacing w:val="15"/>
        </w:rPr>
        <w:t xml:space="preserve"> </w:t>
      </w:r>
      <w:r>
        <w:t xml:space="preserve">гражданской       </w:t>
      </w:r>
      <w:r>
        <w:rPr>
          <w:spacing w:val="18"/>
        </w:rPr>
        <w:t xml:space="preserve"> </w:t>
      </w:r>
      <w:r>
        <w:t xml:space="preserve">позиции       </w:t>
      </w:r>
      <w:r>
        <w:rPr>
          <w:spacing w:val="13"/>
        </w:rPr>
        <w:t xml:space="preserve"> </w:t>
      </w:r>
      <w:r>
        <w:t xml:space="preserve">обучающегося       </w:t>
      </w:r>
      <w:r>
        <w:rPr>
          <w:spacing w:val="17"/>
        </w:rPr>
        <w:t xml:space="preserve"> </w:t>
      </w:r>
      <w:r>
        <w:t xml:space="preserve">как       </w:t>
      </w:r>
      <w:r>
        <w:rPr>
          <w:spacing w:val="16"/>
        </w:rPr>
        <w:t xml:space="preserve"> </w:t>
      </w:r>
      <w:r>
        <w:t>активного</w:t>
      </w:r>
    </w:p>
    <w:p w14:paraId="0CBAE2DB" w14:textId="77777777" w:rsidR="0063402D" w:rsidRDefault="0063402D">
      <w:pPr>
        <w:sectPr w:rsidR="0063402D">
          <w:pgSz w:w="11910" w:h="16840"/>
          <w:pgMar w:top="820" w:right="340" w:bottom="280" w:left="900" w:header="569" w:footer="0" w:gutter="0"/>
          <w:cols w:space="720"/>
        </w:sectPr>
      </w:pPr>
    </w:p>
    <w:p w14:paraId="789DA613" w14:textId="77777777" w:rsidR="0063402D" w:rsidRDefault="00745CC7">
      <w:pPr>
        <w:pStyle w:val="a4"/>
        <w:spacing w:before="7"/>
        <w:ind w:firstLine="0"/>
        <w:jc w:val="left"/>
      </w:pPr>
      <w:r>
        <w:lastRenderedPageBreak/>
        <w:t>и</w:t>
      </w:r>
      <w:r>
        <w:rPr>
          <w:spacing w:val="-5"/>
        </w:rPr>
        <w:t xml:space="preserve"> </w:t>
      </w:r>
      <w:r>
        <w:t>ответственного</w:t>
      </w:r>
      <w:r>
        <w:rPr>
          <w:spacing w:val="2"/>
        </w:rPr>
        <w:t xml:space="preserve"> </w:t>
      </w:r>
      <w:r>
        <w:t>члена</w:t>
      </w:r>
      <w:r>
        <w:rPr>
          <w:spacing w:val="-2"/>
        </w:rPr>
        <w:t xml:space="preserve"> </w:t>
      </w:r>
      <w:r>
        <w:t>российского</w:t>
      </w:r>
      <w:r>
        <w:rPr>
          <w:spacing w:val="-5"/>
        </w:rPr>
        <w:t xml:space="preserve"> </w:t>
      </w:r>
      <w:r>
        <w:t>общества;</w:t>
      </w:r>
    </w:p>
    <w:p w14:paraId="52F921C9" w14:textId="77777777" w:rsidR="0063402D" w:rsidRDefault="00745CC7">
      <w:pPr>
        <w:pStyle w:val="a4"/>
        <w:tabs>
          <w:tab w:val="left" w:pos="3021"/>
          <w:tab w:val="left" w:pos="5627"/>
          <w:tab w:val="left" w:pos="8660"/>
        </w:tabs>
        <w:spacing w:before="142" w:line="360" w:lineRule="auto"/>
        <w:ind w:right="232"/>
        <w:jc w:val="left"/>
      </w:pPr>
      <w:r>
        <w:t>принятие</w:t>
      </w:r>
      <w:r>
        <w:tab/>
        <w:t>традиционных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3"/>
        </w:rPr>
        <w:t xml:space="preserve"> </w:t>
      </w:r>
      <w:r>
        <w:t>ценностей;</w:t>
      </w:r>
    </w:p>
    <w:p w14:paraId="3A91F1AA" w14:textId="77777777" w:rsidR="0063402D" w:rsidRDefault="00745CC7">
      <w:pPr>
        <w:pStyle w:val="a4"/>
        <w:tabs>
          <w:tab w:val="left" w:pos="2306"/>
          <w:tab w:val="left" w:pos="3102"/>
          <w:tab w:val="left" w:pos="4570"/>
          <w:tab w:val="left" w:pos="6152"/>
          <w:tab w:val="left" w:pos="6502"/>
          <w:tab w:val="left" w:pos="7764"/>
          <w:tab w:val="left" w:pos="9405"/>
        </w:tabs>
        <w:spacing w:line="360" w:lineRule="auto"/>
        <w:ind w:right="232"/>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школе и</w:t>
      </w:r>
      <w:r>
        <w:rPr>
          <w:spacing w:val="-2"/>
        </w:rPr>
        <w:t xml:space="preserve"> </w:t>
      </w:r>
      <w:r>
        <w:t>детско-юношеских</w:t>
      </w:r>
      <w:r>
        <w:rPr>
          <w:spacing w:val="-3"/>
        </w:rPr>
        <w:t xml:space="preserve"> </w:t>
      </w:r>
      <w:r>
        <w:t>организациях;</w:t>
      </w:r>
    </w:p>
    <w:p w14:paraId="0BF0D1D7" w14:textId="77777777" w:rsidR="0063402D" w:rsidRDefault="00745CC7">
      <w:pPr>
        <w:pStyle w:val="a4"/>
        <w:tabs>
          <w:tab w:val="left" w:pos="2104"/>
          <w:tab w:val="left" w:pos="4478"/>
          <w:tab w:val="left" w:pos="5006"/>
          <w:tab w:val="left" w:pos="6814"/>
          <w:tab w:val="left" w:pos="8545"/>
          <w:tab w:val="left" w:pos="9082"/>
        </w:tabs>
        <w:spacing w:before="1" w:line="360" w:lineRule="auto"/>
        <w:ind w:right="227"/>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 их</w:t>
      </w:r>
      <w:r>
        <w:rPr>
          <w:spacing w:val="-3"/>
        </w:rPr>
        <w:t xml:space="preserve"> </w:t>
      </w:r>
      <w:r>
        <w:t>функциями</w:t>
      </w:r>
      <w:r>
        <w:rPr>
          <w:spacing w:val="3"/>
        </w:rPr>
        <w:t xml:space="preserve"> </w:t>
      </w:r>
      <w:r>
        <w:t>и</w:t>
      </w:r>
      <w:r>
        <w:rPr>
          <w:spacing w:val="3"/>
        </w:rPr>
        <w:t xml:space="preserve"> </w:t>
      </w:r>
      <w:r>
        <w:t>назначением;</w:t>
      </w:r>
    </w:p>
    <w:p w14:paraId="30AED8BB" w14:textId="77777777" w:rsidR="0063402D" w:rsidRDefault="00745CC7">
      <w:pPr>
        <w:pStyle w:val="a4"/>
        <w:spacing w:line="274" w:lineRule="exact"/>
        <w:ind w:left="944"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3EBD5D8B" w14:textId="77777777" w:rsidR="0063402D" w:rsidRDefault="00745CC7" w:rsidP="000A4911">
      <w:pPr>
        <w:pStyle w:val="a5"/>
        <w:numPr>
          <w:ilvl w:val="0"/>
          <w:numId w:val="62"/>
        </w:numPr>
        <w:tabs>
          <w:tab w:val="left" w:pos="1203"/>
        </w:tabs>
        <w:spacing w:before="137"/>
        <w:ind w:left="1202"/>
        <w:rPr>
          <w:sz w:val="24"/>
        </w:rPr>
      </w:pPr>
      <w:r>
        <w:rPr>
          <w:sz w:val="24"/>
        </w:rPr>
        <w:t>патриотического</w:t>
      </w:r>
      <w:r>
        <w:rPr>
          <w:spacing w:val="-4"/>
          <w:sz w:val="24"/>
        </w:rPr>
        <w:t xml:space="preserve"> </w:t>
      </w:r>
      <w:r>
        <w:rPr>
          <w:sz w:val="24"/>
        </w:rPr>
        <w:t>воспитания:</w:t>
      </w:r>
    </w:p>
    <w:p w14:paraId="01BA6EA6" w14:textId="77777777" w:rsidR="0063402D" w:rsidRDefault="00745CC7">
      <w:pPr>
        <w:pStyle w:val="a4"/>
        <w:spacing w:before="137"/>
        <w:ind w:left="944" w:firstLine="0"/>
        <w:jc w:val="left"/>
      </w:pPr>
      <w:r>
        <w:t>сформированность</w:t>
      </w:r>
      <w:r>
        <w:rPr>
          <w:spacing w:val="-2"/>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t>патриотизма;</w:t>
      </w:r>
    </w:p>
    <w:p w14:paraId="68337EEA" w14:textId="77777777" w:rsidR="0063402D" w:rsidRDefault="00745CC7">
      <w:pPr>
        <w:pStyle w:val="a4"/>
        <w:spacing w:before="141" w:line="360" w:lineRule="auto"/>
        <w:jc w:val="left"/>
      </w:pPr>
      <w:r>
        <w:t>ценностное</w:t>
      </w:r>
      <w:r>
        <w:rPr>
          <w:spacing w:val="30"/>
        </w:rPr>
        <w:t xml:space="preserve"> </w:t>
      </w:r>
      <w:r>
        <w:t>отношение</w:t>
      </w:r>
      <w:r>
        <w:rPr>
          <w:spacing w:val="35"/>
        </w:rPr>
        <w:t xml:space="preserve"> </w:t>
      </w:r>
      <w:r>
        <w:t>к</w:t>
      </w:r>
      <w:r>
        <w:rPr>
          <w:spacing w:val="30"/>
        </w:rPr>
        <w:t xml:space="preserve"> </w:t>
      </w:r>
      <w:r>
        <w:t>государственным</w:t>
      </w:r>
      <w:r>
        <w:rPr>
          <w:spacing w:val="38"/>
        </w:rPr>
        <w:t xml:space="preserve"> </w:t>
      </w:r>
      <w:r>
        <w:t>символам,</w:t>
      </w:r>
      <w:r>
        <w:rPr>
          <w:spacing w:val="35"/>
        </w:rPr>
        <w:t xml:space="preserve"> </w:t>
      </w:r>
      <w:r>
        <w:t>достижениям</w:t>
      </w:r>
      <w:r>
        <w:rPr>
          <w:spacing w:val="38"/>
        </w:rPr>
        <w:t xml:space="preserve"> </w:t>
      </w:r>
      <w:r>
        <w:t>российских</w:t>
      </w:r>
      <w:r>
        <w:rPr>
          <w:spacing w:val="36"/>
        </w:rPr>
        <w:t xml:space="preserve"> </w:t>
      </w:r>
      <w:r>
        <w:t>учёных</w:t>
      </w:r>
      <w:r>
        <w:rPr>
          <w:spacing w:val="31"/>
        </w:rPr>
        <w:t xml:space="preserve"> </w:t>
      </w:r>
      <w:r>
        <w:t>в</w:t>
      </w:r>
      <w:r>
        <w:rPr>
          <w:spacing w:val="-57"/>
        </w:rPr>
        <w:t xml:space="preserve"> </w:t>
      </w:r>
      <w:r>
        <w:t>области</w:t>
      </w:r>
      <w:r>
        <w:rPr>
          <w:spacing w:val="2"/>
        </w:rPr>
        <w:t xml:space="preserve"> </w:t>
      </w:r>
      <w:r>
        <w:t>физики</w:t>
      </w:r>
      <w:r>
        <w:rPr>
          <w:spacing w:val="-2"/>
        </w:rPr>
        <w:t xml:space="preserve"> </w:t>
      </w:r>
      <w:r>
        <w:t>и</w:t>
      </w:r>
      <w:r>
        <w:rPr>
          <w:spacing w:val="-2"/>
        </w:rPr>
        <w:t xml:space="preserve"> </w:t>
      </w:r>
      <w:r>
        <w:t>технике;</w:t>
      </w:r>
    </w:p>
    <w:p w14:paraId="1A98C216" w14:textId="77777777" w:rsidR="0063402D" w:rsidRDefault="00745CC7" w:rsidP="000A4911">
      <w:pPr>
        <w:pStyle w:val="a5"/>
        <w:numPr>
          <w:ilvl w:val="0"/>
          <w:numId w:val="62"/>
        </w:numPr>
        <w:tabs>
          <w:tab w:val="left" w:pos="1208"/>
        </w:tabs>
        <w:spacing w:line="274" w:lineRule="exact"/>
        <w:rPr>
          <w:sz w:val="24"/>
        </w:rPr>
      </w:pPr>
      <w:r>
        <w:rPr>
          <w:sz w:val="24"/>
        </w:rPr>
        <w:t>духовно-нравственного</w:t>
      </w:r>
      <w:r>
        <w:rPr>
          <w:spacing w:val="-5"/>
          <w:sz w:val="24"/>
        </w:rPr>
        <w:t xml:space="preserve"> </w:t>
      </w:r>
      <w:r>
        <w:rPr>
          <w:sz w:val="24"/>
        </w:rPr>
        <w:t>воспитания:</w:t>
      </w:r>
    </w:p>
    <w:p w14:paraId="715A7FC2" w14:textId="77777777" w:rsidR="0063402D" w:rsidRDefault="00745CC7">
      <w:pPr>
        <w:pStyle w:val="a4"/>
        <w:spacing w:before="137"/>
        <w:ind w:left="944"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37E43767" w14:textId="77777777" w:rsidR="0063402D" w:rsidRDefault="00745CC7">
      <w:pPr>
        <w:pStyle w:val="a4"/>
        <w:tabs>
          <w:tab w:val="left" w:pos="2963"/>
          <w:tab w:val="left" w:pos="4762"/>
          <w:tab w:val="left" w:pos="6505"/>
          <w:tab w:val="left" w:pos="7383"/>
          <w:tab w:val="left" w:pos="9235"/>
        </w:tabs>
        <w:spacing w:before="142" w:line="360" w:lineRule="auto"/>
        <w:ind w:right="219"/>
      </w:pPr>
      <w:r>
        <w:t>способность</w:t>
      </w:r>
      <w:r>
        <w:tab/>
        <w:t>оценивать</w:t>
      </w:r>
      <w:r>
        <w:tab/>
        <w:t>ситуацию</w:t>
      </w:r>
      <w:r>
        <w:tab/>
        <w:t>и</w:t>
      </w:r>
      <w:r>
        <w:tab/>
        <w:t>принимать</w:t>
      </w:r>
      <w:r>
        <w:tab/>
        <w:t>осознанные</w:t>
      </w:r>
      <w:r>
        <w:rPr>
          <w:spacing w:val="-58"/>
        </w:rPr>
        <w:t xml:space="preserve"> </w:t>
      </w:r>
      <w:r>
        <w:t>решения,         ориентируясь         на         морально-нравственные         нормы         и         ценности,</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деятельности</w:t>
      </w:r>
      <w:r>
        <w:rPr>
          <w:spacing w:val="-1"/>
        </w:rPr>
        <w:t xml:space="preserve"> </w:t>
      </w:r>
      <w:r>
        <w:t>учёного;</w:t>
      </w:r>
    </w:p>
    <w:p w14:paraId="492E430F" w14:textId="77777777" w:rsidR="0063402D" w:rsidRDefault="00745CC7">
      <w:pPr>
        <w:pStyle w:val="a4"/>
        <w:spacing w:line="273" w:lineRule="exact"/>
        <w:ind w:left="944"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0ECF6BB9" w14:textId="77777777" w:rsidR="0063402D" w:rsidRDefault="00745CC7" w:rsidP="000A4911">
      <w:pPr>
        <w:pStyle w:val="a5"/>
        <w:numPr>
          <w:ilvl w:val="0"/>
          <w:numId w:val="62"/>
        </w:numPr>
        <w:tabs>
          <w:tab w:val="left" w:pos="1209"/>
        </w:tabs>
        <w:spacing w:before="141"/>
        <w:ind w:left="1208" w:hanging="265"/>
        <w:rPr>
          <w:sz w:val="24"/>
        </w:rPr>
      </w:pPr>
      <w:r>
        <w:rPr>
          <w:sz w:val="24"/>
        </w:rPr>
        <w:t>эстетического</w:t>
      </w:r>
      <w:r>
        <w:rPr>
          <w:spacing w:val="-3"/>
          <w:sz w:val="24"/>
        </w:rPr>
        <w:t xml:space="preserve"> </w:t>
      </w:r>
      <w:r>
        <w:rPr>
          <w:sz w:val="24"/>
        </w:rPr>
        <w:t>воспитания:</w:t>
      </w:r>
    </w:p>
    <w:p w14:paraId="46644072" w14:textId="77777777" w:rsidR="0063402D" w:rsidRDefault="00745CC7">
      <w:pPr>
        <w:pStyle w:val="a4"/>
        <w:spacing w:before="137" w:line="360" w:lineRule="auto"/>
        <w:ind w:right="227"/>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w:t>
      </w:r>
      <w:r>
        <w:rPr>
          <w:spacing w:val="1"/>
        </w:rPr>
        <w:t xml:space="preserve"> </w:t>
      </w:r>
      <w:r>
        <w:t>физической</w:t>
      </w:r>
      <w:r>
        <w:rPr>
          <w:spacing w:val="-3"/>
        </w:rPr>
        <w:t xml:space="preserve"> </w:t>
      </w:r>
      <w:r>
        <w:t>науке;</w:t>
      </w:r>
    </w:p>
    <w:p w14:paraId="0F091DA6" w14:textId="77777777" w:rsidR="0063402D" w:rsidRDefault="00745CC7" w:rsidP="000A4911">
      <w:pPr>
        <w:pStyle w:val="a5"/>
        <w:numPr>
          <w:ilvl w:val="0"/>
          <w:numId w:val="62"/>
        </w:numPr>
        <w:tabs>
          <w:tab w:val="left" w:pos="1209"/>
        </w:tabs>
        <w:spacing w:line="274" w:lineRule="exact"/>
        <w:ind w:left="1208" w:hanging="265"/>
        <w:rPr>
          <w:sz w:val="24"/>
        </w:rPr>
      </w:pPr>
      <w:r>
        <w:rPr>
          <w:sz w:val="24"/>
        </w:rPr>
        <w:t>трудового</w:t>
      </w:r>
      <w:r>
        <w:rPr>
          <w:spacing w:val="-3"/>
          <w:sz w:val="24"/>
        </w:rPr>
        <w:t xml:space="preserve"> </w:t>
      </w:r>
      <w:r>
        <w:rPr>
          <w:sz w:val="24"/>
        </w:rPr>
        <w:t>воспитания:</w:t>
      </w:r>
    </w:p>
    <w:p w14:paraId="6BC320AD" w14:textId="77777777" w:rsidR="0063402D" w:rsidRDefault="00745CC7">
      <w:pPr>
        <w:pStyle w:val="a4"/>
        <w:tabs>
          <w:tab w:val="left" w:pos="2417"/>
          <w:tab w:val="left" w:pos="3199"/>
          <w:tab w:val="left" w:pos="4999"/>
          <w:tab w:val="left" w:pos="6415"/>
          <w:tab w:val="left" w:pos="9015"/>
        </w:tabs>
        <w:spacing w:before="142" w:line="360" w:lineRule="auto"/>
        <w:ind w:right="228"/>
      </w:pPr>
      <w:r>
        <w:t>интерес</w:t>
      </w:r>
      <w:r>
        <w:tab/>
        <w:t>к</w:t>
      </w:r>
      <w:r>
        <w:tab/>
        <w:t>различным</w:t>
      </w:r>
      <w:r>
        <w:tab/>
        <w:t>сферам</w:t>
      </w:r>
      <w:r>
        <w:tab/>
        <w:t>профессиональной</w:t>
      </w:r>
      <w:r>
        <w:tab/>
      </w:r>
      <w:r>
        <w:rPr>
          <w:spacing w:val="-1"/>
        </w:rPr>
        <w:t>деятельности,</w:t>
      </w:r>
      <w:r>
        <w:rPr>
          <w:spacing w:val="-58"/>
        </w:rPr>
        <w:t xml:space="preserve"> </w:t>
      </w:r>
      <w:r>
        <w:t>в том числе связанным с физикой и техникой, умение совершать осознанный выбор будущей</w:t>
      </w:r>
      <w:r>
        <w:rPr>
          <w:spacing w:val="1"/>
        </w:rPr>
        <w:t xml:space="preserve"> </w:t>
      </w:r>
      <w:r>
        <w:t>профессии</w:t>
      </w:r>
      <w:r>
        <w:rPr>
          <w:spacing w:val="-3"/>
        </w:rPr>
        <w:t xml:space="preserve"> </w:t>
      </w:r>
      <w:r>
        <w:t>и</w:t>
      </w:r>
      <w:r>
        <w:rPr>
          <w:spacing w:val="3"/>
        </w:rPr>
        <w:t xml:space="preserve"> </w:t>
      </w:r>
      <w:r>
        <w:t>реализовывать</w:t>
      </w:r>
      <w:r>
        <w:rPr>
          <w:spacing w:val="1"/>
        </w:rPr>
        <w:t xml:space="preserve"> </w:t>
      </w:r>
      <w:r>
        <w:t>собственные</w:t>
      </w:r>
      <w:r>
        <w:rPr>
          <w:spacing w:val="1"/>
        </w:rPr>
        <w:t xml:space="preserve"> </w:t>
      </w:r>
      <w:r>
        <w:t>жизненные</w:t>
      </w:r>
      <w:r>
        <w:rPr>
          <w:spacing w:val="8"/>
        </w:rPr>
        <w:t xml:space="preserve"> </w:t>
      </w:r>
      <w:r>
        <w:t>планы;</w:t>
      </w:r>
    </w:p>
    <w:p w14:paraId="37C96F9B" w14:textId="77777777" w:rsidR="0063402D" w:rsidRDefault="00745CC7">
      <w:pPr>
        <w:pStyle w:val="a4"/>
        <w:spacing w:line="362" w:lineRule="auto"/>
        <w:ind w:right="23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w:t>
      </w:r>
      <w:r>
        <w:rPr>
          <w:spacing w:val="-3"/>
        </w:rPr>
        <w:t xml:space="preserve"> </w:t>
      </w:r>
      <w:r>
        <w:t>всей</w:t>
      </w:r>
      <w:r>
        <w:rPr>
          <w:spacing w:val="-2"/>
        </w:rPr>
        <w:t xml:space="preserve"> </w:t>
      </w:r>
      <w:r>
        <w:t>жизни;</w:t>
      </w:r>
    </w:p>
    <w:p w14:paraId="45CB505F" w14:textId="77777777" w:rsidR="0063402D" w:rsidRDefault="00745CC7" w:rsidP="000A4911">
      <w:pPr>
        <w:pStyle w:val="a5"/>
        <w:numPr>
          <w:ilvl w:val="0"/>
          <w:numId w:val="62"/>
        </w:numPr>
        <w:tabs>
          <w:tab w:val="left" w:pos="1209"/>
        </w:tabs>
        <w:spacing w:line="273" w:lineRule="exact"/>
        <w:ind w:left="1208" w:hanging="265"/>
        <w:rPr>
          <w:sz w:val="24"/>
        </w:rPr>
      </w:pPr>
      <w:r>
        <w:rPr>
          <w:sz w:val="24"/>
        </w:rPr>
        <w:t>экологического</w:t>
      </w:r>
      <w:r>
        <w:rPr>
          <w:spacing w:val="-4"/>
          <w:sz w:val="24"/>
        </w:rPr>
        <w:t xml:space="preserve"> </w:t>
      </w:r>
      <w:r>
        <w:rPr>
          <w:sz w:val="24"/>
        </w:rPr>
        <w:t>воспитания:</w:t>
      </w:r>
    </w:p>
    <w:p w14:paraId="23D715CB" w14:textId="77777777" w:rsidR="0063402D" w:rsidRDefault="00745CC7">
      <w:pPr>
        <w:pStyle w:val="a4"/>
        <w:tabs>
          <w:tab w:val="left" w:pos="3227"/>
          <w:tab w:val="left" w:pos="5073"/>
          <w:tab w:val="left" w:pos="6440"/>
          <w:tab w:val="left" w:pos="7826"/>
          <w:tab w:val="left" w:pos="9428"/>
        </w:tabs>
        <w:spacing w:before="134" w:line="360" w:lineRule="auto"/>
        <w:ind w:right="238"/>
        <w:jc w:val="left"/>
      </w:pPr>
      <w:r>
        <w:t>сформированность</w:t>
      </w:r>
      <w:r>
        <w:tab/>
        <w:t>экологической</w:t>
      </w:r>
      <w:r>
        <w:tab/>
        <w:t>культуры,</w:t>
      </w:r>
      <w:r>
        <w:tab/>
        <w:t>осознание</w:t>
      </w:r>
      <w:r>
        <w:tab/>
        <w:t>глобального</w:t>
      </w:r>
      <w:r>
        <w:tab/>
      </w:r>
      <w:r>
        <w:rPr>
          <w:spacing w:val="-2"/>
        </w:rPr>
        <w:t>характера</w:t>
      </w:r>
      <w:r>
        <w:rPr>
          <w:spacing w:val="-57"/>
        </w:rPr>
        <w:t xml:space="preserve"> </w:t>
      </w:r>
      <w:r>
        <w:t>экологических</w:t>
      </w:r>
      <w:r>
        <w:rPr>
          <w:spacing w:val="-4"/>
        </w:rPr>
        <w:t xml:space="preserve"> </w:t>
      </w:r>
      <w:r>
        <w:t>проблем;</w:t>
      </w:r>
    </w:p>
    <w:p w14:paraId="0D6BD8F4" w14:textId="77777777" w:rsidR="0063402D" w:rsidRDefault="00745CC7">
      <w:pPr>
        <w:pStyle w:val="a4"/>
        <w:spacing w:before="3" w:line="360" w:lineRule="auto"/>
        <w:jc w:val="left"/>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14:paraId="7D6EB1B3" w14:textId="77777777" w:rsidR="0063402D" w:rsidRDefault="00745CC7">
      <w:pPr>
        <w:pStyle w:val="a4"/>
        <w:spacing w:line="360" w:lineRule="auto"/>
        <w:jc w:val="left"/>
      </w:pPr>
      <w:r>
        <w:t>Расширение</w:t>
      </w:r>
      <w:r>
        <w:rPr>
          <w:spacing w:val="11"/>
        </w:rPr>
        <w:t xml:space="preserve"> </w:t>
      </w:r>
      <w:r>
        <w:t>опыта</w:t>
      </w:r>
      <w:r>
        <w:rPr>
          <w:spacing w:val="16"/>
        </w:rPr>
        <w:t xml:space="preserve"> </w:t>
      </w:r>
      <w:r>
        <w:t>деятельности</w:t>
      </w:r>
      <w:r>
        <w:rPr>
          <w:spacing w:val="14"/>
        </w:rPr>
        <w:t xml:space="preserve"> </w:t>
      </w:r>
      <w:r>
        <w:t>экологической</w:t>
      </w:r>
      <w:r>
        <w:rPr>
          <w:spacing w:val="13"/>
        </w:rPr>
        <w:t xml:space="preserve"> </w:t>
      </w:r>
      <w:r>
        <w:t>направленности</w:t>
      </w:r>
      <w:r>
        <w:rPr>
          <w:spacing w:val="18"/>
        </w:rPr>
        <w:t xml:space="preserve"> </w:t>
      </w:r>
      <w:r>
        <w:t>на</w:t>
      </w:r>
      <w:r>
        <w:rPr>
          <w:spacing w:val="6"/>
        </w:rPr>
        <w:t xml:space="preserve"> </w:t>
      </w:r>
      <w:r>
        <w:t>основе</w:t>
      </w:r>
      <w:r>
        <w:rPr>
          <w:spacing w:val="11"/>
        </w:rPr>
        <w:t xml:space="preserve"> </w:t>
      </w:r>
      <w:r>
        <w:t>имеющихся</w:t>
      </w:r>
      <w:r>
        <w:rPr>
          <w:spacing w:val="-57"/>
        </w:rPr>
        <w:t xml:space="preserve"> </w:t>
      </w:r>
      <w:r>
        <w:t>знаний</w:t>
      </w:r>
      <w:r>
        <w:rPr>
          <w:spacing w:val="-3"/>
        </w:rPr>
        <w:t xml:space="preserve"> </w:t>
      </w:r>
      <w:r>
        <w:t>по</w:t>
      </w:r>
      <w:r>
        <w:rPr>
          <w:spacing w:val="6"/>
        </w:rPr>
        <w:t xml:space="preserve"> </w:t>
      </w:r>
      <w:r>
        <w:t>физике;</w:t>
      </w:r>
    </w:p>
    <w:p w14:paraId="1AA40E8D" w14:textId="77777777" w:rsidR="0063402D" w:rsidRDefault="00745CC7" w:rsidP="000A4911">
      <w:pPr>
        <w:pStyle w:val="a5"/>
        <w:numPr>
          <w:ilvl w:val="0"/>
          <w:numId w:val="62"/>
        </w:numPr>
        <w:tabs>
          <w:tab w:val="left" w:pos="1209"/>
        </w:tabs>
        <w:ind w:left="1208"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2CEE7B4" w14:textId="77777777" w:rsidR="0063402D" w:rsidRDefault="00745CC7">
      <w:pPr>
        <w:pStyle w:val="a4"/>
        <w:spacing w:before="137"/>
        <w:ind w:left="944" w:firstLine="0"/>
        <w:jc w:val="left"/>
      </w:pPr>
      <w:r>
        <w:t>сформированность</w:t>
      </w:r>
      <w:r>
        <w:rPr>
          <w:spacing w:val="54"/>
        </w:rPr>
        <w:t xml:space="preserve"> </w:t>
      </w:r>
      <w:r>
        <w:t>мировоззрения,</w:t>
      </w:r>
      <w:r>
        <w:rPr>
          <w:spacing w:val="113"/>
        </w:rPr>
        <w:t xml:space="preserve"> </w:t>
      </w:r>
      <w:r>
        <w:t>соответствующего</w:t>
      </w:r>
      <w:r>
        <w:rPr>
          <w:spacing w:val="116"/>
        </w:rPr>
        <w:t xml:space="preserve"> </w:t>
      </w:r>
      <w:r>
        <w:t>современному</w:t>
      </w:r>
      <w:r>
        <w:rPr>
          <w:spacing w:val="111"/>
        </w:rPr>
        <w:t xml:space="preserve"> </w:t>
      </w:r>
      <w:r>
        <w:t>уровню</w:t>
      </w:r>
      <w:r>
        <w:rPr>
          <w:spacing w:val="115"/>
        </w:rPr>
        <w:t xml:space="preserve"> </w:t>
      </w:r>
      <w:r>
        <w:t>развития</w:t>
      </w:r>
    </w:p>
    <w:p w14:paraId="769BABDF" w14:textId="77777777" w:rsidR="0063402D" w:rsidRDefault="0063402D">
      <w:pPr>
        <w:sectPr w:rsidR="0063402D">
          <w:pgSz w:w="11910" w:h="16840"/>
          <w:pgMar w:top="820" w:right="340" w:bottom="280" w:left="900" w:header="569" w:footer="0" w:gutter="0"/>
          <w:cols w:space="720"/>
        </w:sectPr>
      </w:pPr>
    </w:p>
    <w:p w14:paraId="4D1D6ECA" w14:textId="77777777" w:rsidR="0063402D" w:rsidRDefault="00745CC7">
      <w:pPr>
        <w:pStyle w:val="a4"/>
        <w:spacing w:before="7"/>
        <w:ind w:firstLine="0"/>
      </w:pPr>
      <w:r>
        <w:lastRenderedPageBreak/>
        <w:t>физической</w:t>
      </w:r>
      <w:r>
        <w:rPr>
          <w:spacing w:val="-5"/>
        </w:rPr>
        <w:t xml:space="preserve"> </w:t>
      </w:r>
      <w:r>
        <w:t>науки;</w:t>
      </w:r>
    </w:p>
    <w:p w14:paraId="7D30210F" w14:textId="77777777" w:rsidR="0063402D" w:rsidRDefault="00745CC7">
      <w:pPr>
        <w:pStyle w:val="a4"/>
        <w:spacing w:before="142" w:line="360" w:lineRule="auto"/>
        <w:ind w:right="23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физики</w:t>
      </w:r>
      <w:r>
        <w:rPr>
          <w:spacing w:val="1"/>
        </w:rPr>
        <w:t xml:space="preserve"> </w:t>
      </w:r>
      <w:r>
        <w:t>осуществлять проектную</w:t>
      </w:r>
      <w:r>
        <w:rPr>
          <w:spacing w:val="-2"/>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4"/>
        </w:rPr>
        <w:t xml:space="preserve"> </w:t>
      </w:r>
      <w:r>
        <w:t>в</w:t>
      </w:r>
      <w:r>
        <w:rPr>
          <w:spacing w:val="-3"/>
        </w:rPr>
        <w:t xml:space="preserve"> </w:t>
      </w:r>
      <w:r>
        <w:t>группе.</w:t>
      </w:r>
    </w:p>
    <w:p w14:paraId="3A7128F2" w14:textId="77777777" w:rsidR="0063402D" w:rsidRDefault="00745CC7" w:rsidP="000A4911">
      <w:pPr>
        <w:pStyle w:val="a5"/>
        <w:numPr>
          <w:ilvl w:val="2"/>
          <w:numId w:val="63"/>
        </w:numPr>
        <w:tabs>
          <w:tab w:val="left" w:pos="1789"/>
        </w:tabs>
        <w:spacing w:line="362" w:lineRule="auto"/>
        <w:ind w:right="228" w:firstLine="710"/>
        <w:rPr>
          <w:sz w:val="24"/>
        </w:rPr>
      </w:pPr>
      <w:r>
        <w:rPr>
          <w:sz w:val="24"/>
        </w:rPr>
        <w:t xml:space="preserve">В   </w:t>
      </w:r>
      <w:r>
        <w:rPr>
          <w:spacing w:val="1"/>
          <w:sz w:val="24"/>
        </w:rPr>
        <w:t xml:space="preserve"> </w:t>
      </w:r>
      <w:r>
        <w:rPr>
          <w:sz w:val="24"/>
        </w:rPr>
        <w:t>процессе     достижения     личностных    результатов    освоения    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4"/>
          <w:sz w:val="24"/>
        </w:rPr>
        <w:t xml:space="preserve"> </w:t>
      </w:r>
      <w:r>
        <w:rPr>
          <w:i/>
          <w:sz w:val="24"/>
        </w:rPr>
        <w:t>интеллект</w:t>
      </w:r>
      <w:r>
        <w:rPr>
          <w:sz w:val="24"/>
        </w:rPr>
        <w:t>,</w:t>
      </w:r>
      <w:r>
        <w:rPr>
          <w:spacing w:val="4"/>
          <w:sz w:val="24"/>
        </w:rPr>
        <w:t xml:space="preserve"> </w:t>
      </w:r>
      <w:r>
        <w:rPr>
          <w:sz w:val="24"/>
        </w:rPr>
        <w:t>предполагающий</w:t>
      </w:r>
      <w:r>
        <w:rPr>
          <w:spacing w:val="2"/>
          <w:sz w:val="24"/>
        </w:rPr>
        <w:t xml:space="preserve"> </w:t>
      </w:r>
      <w:r>
        <w:rPr>
          <w:sz w:val="24"/>
        </w:rPr>
        <w:t>сформированность:</w:t>
      </w:r>
    </w:p>
    <w:p w14:paraId="223CA65B" w14:textId="77777777" w:rsidR="0063402D" w:rsidRDefault="00745CC7">
      <w:pPr>
        <w:pStyle w:val="a4"/>
        <w:spacing w:line="360" w:lineRule="auto"/>
        <w:ind w:right="221"/>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14:paraId="0BC6ADC1" w14:textId="77777777" w:rsidR="0063402D" w:rsidRDefault="00745CC7">
      <w:pPr>
        <w:pStyle w:val="a4"/>
        <w:spacing w:line="360" w:lineRule="auto"/>
        <w:ind w:right="22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14:paraId="60047D88" w14:textId="77777777" w:rsidR="0063402D" w:rsidRDefault="00745CC7">
      <w:pPr>
        <w:pStyle w:val="a4"/>
        <w:spacing w:line="360" w:lineRule="auto"/>
        <w:ind w:right="226"/>
      </w:pPr>
      <w:r>
        <w:t>внутренней        мотивации,       включающей        стремление       к       достижению       цели</w:t>
      </w:r>
      <w:r>
        <w:rPr>
          <w:spacing w:val="1"/>
        </w:rPr>
        <w:t xml:space="preserve"> </w:t>
      </w:r>
      <w:r>
        <w:t>и</w:t>
      </w:r>
      <w:r>
        <w:rPr>
          <w:spacing w:val="1"/>
        </w:rPr>
        <w:t xml:space="preserve"> </w:t>
      </w:r>
      <w:r>
        <w:t>успеху,</w:t>
      </w:r>
      <w:r>
        <w:rPr>
          <w:spacing w:val="2"/>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 из</w:t>
      </w:r>
      <w:r>
        <w:rPr>
          <w:spacing w:val="1"/>
        </w:rPr>
        <w:t xml:space="preserve"> </w:t>
      </w:r>
      <w:r>
        <w:t>своих</w:t>
      </w:r>
      <w:r>
        <w:rPr>
          <w:spacing w:val="-5"/>
        </w:rPr>
        <w:t xml:space="preserve"> </w:t>
      </w:r>
      <w:r>
        <w:t>возможностей;</w:t>
      </w:r>
    </w:p>
    <w:p w14:paraId="2750C1FE" w14:textId="77777777" w:rsidR="0063402D" w:rsidRDefault="00745CC7">
      <w:pPr>
        <w:pStyle w:val="a4"/>
        <w:tabs>
          <w:tab w:val="left" w:pos="1289"/>
          <w:tab w:val="left" w:pos="2388"/>
          <w:tab w:val="left" w:pos="4690"/>
          <w:tab w:val="left" w:pos="6384"/>
          <w:tab w:val="left" w:pos="8385"/>
          <w:tab w:val="left" w:pos="9225"/>
        </w:tabs>
        <w:spacing w:line="360" w:lineRule="auto"/>
        <w:ind w:right="230"/>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r>
      <w:r>
        <w:rPr>
          <w:spacing w:val="-1"/>
        </w:rPr>
        <w:t>сочувствию</w:t>
      </w:r>
      <w:r>
        <w:rPr>
          <w:spacing w:val="-58"/>
        </w:rPr>
        <w:t xml:space="preserve"> </w:t>
      </w:r>
      <w:r>
        <w:t>и</w:t>
      </w:r>
      <w:r>
        <w:rPr>
          <w:spacing w:val="2"/>
        </w:rPr>
        <w:t xml:space="preserve"> </w:t>
      </w:r>
      <w:r>
        <w:t>сопереживанию;</w:t>
      </w:r>
    </w:p>
    <w:p w14:paraId="602F0337" w14:textId="77777777" w:rsidR="0063402D" w:rsidRDefault="00745CC7">
      <w:pPr>
        <w:pStyle w:val="a4"/>
        <w:spacing w:line="360" w:lineRule="auto"/>
        <w:ind w:right="230"/>
      </w:pPr>
      <w:r>
        <w:t>социальных       навыков,        включающих       способность        выстраивать       отношения</w:t>
      </w:r>
      <w:r>
        <w:rPr>
          <w:spacing w:val="1"/>
        </w:rPr>
        <w:t xml:space="preserve"> </w:t>
      </w:r>
      <w:r>
        <w:t>с другими</w:t>
      </w:r>
      <w:r>
        <w:rPr>
          <w:spacing w:val="2"/>
        </w:rPr>
        <w:t xml:space="preserve"> </w:t>
      </w:r>
      <w:r>
        <w:t>людьми,</w:t>
      </w:r>
      <w:r>
        <w:rPr>
          <w:spacing w:val="-2"/>
        </w:rPr>
        <w:t xml:space="preserve"> </w:t>
      </w:r>
      <w:r>
        <w:t>заботиться,</w:t>
      </w:r>
      <w:r>
        <w:rPr>
          <w:spacing w:val="3"/>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2"/>
        </w:rPr>
        <w:t xml:space="preserve"> </w:t>
      </w:r>
      <w:r>
        <w:t>конфликты.</w:t>
      </w:r>
    </w:p>
    <w:p w14:paraId="069B3BF0" w14:textId="77777777" w:rsidR="0063402D" w:rsidRDefault="00745CC7" w:rsidP="000A4911">
      <w:pPr>
        <w:pStyle w:val="a5"/>
        <w:numPr>
          <w:ilvl w:val="2"/>
          <w:numId w:val="63"/>
        </w:numPr>
        <w:tabs>
          <w:tab w:val="left" w:pos="1890"/>
        </w:tabs>
        <w:spacing w:line="360" w:lineRule="auto"/>
        <w:ind w:right="225" w:firstLine="710"/>
        <w:rPr>
          <w:sz w:val="24"/>
        </w:rPr>
      </w:pPr>
      <w:r>
        <w:rPr>
          <w:sz w:val="24"/>
        </w:rPr>
        <w:t>Метапредметные</w:t>
      </w:r>
      <w:r>
        <w:rPr>
          <w:spacing w:val="37"/>
          <w:sz w:val="24"/>
        </w:rPr>
        <w:t xml:space="preserve"> </w:t>
      </w:r>
      <w:r>
        <w:rPr>
          <w:sz w:val="24"/>
        </w:rPr>
        <w:t>результаты</w:t>
      </w:r>
      <w:r>
        <w:rPr>
          <w:spacing w:val="36"/>
          <w:sz w:val="24"/>
        </w:rPr>
        <w:t xml:space="preserve"> </w:t>
      </w:r>
      <w:r>
        <w:rPr>
          <w:sz w:val="24"/>
        </w:rPr>
        <w:t>освоения</w:t>
      </w:r>
      <w:r>
        <w:rPr>
          <w:spacing w:val="43"/>
          <w:sz w:val="24"/>
        </w:rPr>
        <w:t xml:space="preserve"> </w:t>
      </w:r>
      <w:r>
        <w:rPr>
          <w:sz w:val="24"/>
        </w:rPr>
        <w:t>программы</w:t>
      </w:r>
      <w:r>
        <w:rPr>
          <w:spacing w:val="36"/>
          <w:sz w:val="24"/>
        </w:rPr>
        <w:t xml:space="preserve"> </w:t>
      </w:r>
      <w:r>
        <w:rPr>
          <w:sz w:val="24"/>
        </w:rPr>
        <w:t>среднего</w:t>
      </w:r>
      <w:r>
        <w:rPr>
          <w:spacing w:val="39"/>
          <w:sz w:val="24"/>
        </w:rPr>
        <w:t xml:space="preserve"> </w:t>
      </w:r>
      <w:r>
        <w:rPr>
          <w:sz w:val="24"/>
        </w:rPr>
        <w:t>общего</w:t>
      </w:r>
      <w:r>
        <w:rPr>
          <w:spacing w:val="38"/>
          <w:sz w:val="24"/>
        </w:rPr>
        <w:t xml:space="preserve"> </w:t>
      </w:r>
      <w:r>
        <w:rPr>
          <w:sz w:val="24"/>
        </w:rPr>
        <w:t>образования</w:t>
      </w:r>
      <w:r>
        <w:rPr>
          <w:spacing w:val="-57"/>
          <w:sz w:val="24"/>
        </w:rPr>
        <w:t xml:space="preserve"> </w:t>
      </w:r>
      <w:r>
        <w:rPr>
          <w:sz w:val="24"/>
        </w:rPr>
        <w:t>должны</w:t>
      </w:r>
      <w:r>
        <w:rPr>
          <w:spacing w:val="-2"/>
          <w:sz w:val="24"/>
        </w:rPr>
        <w:t xml:space="preserve"> </w:t>
      </w:r>
      <w:r>
        <w:rPr>
          <w:sz w:val="24"/>
        </w:rPr>
        <w:t>отражать:</w:t>
      </w:r>
    </w:p>
    <w:p w14:paraId="0C570955" w14:textId="77777777" w:rsidR="0063402D" w:rsidRDefault="00745CC7" w:rsidP="000A4911">
      <w:pPr>
        <w:pStyle w:val="a5"/>
        <w:numPr>
          <w:ilvl w:val="3"/>
          <w:numId w:val="63"/>
        </w:numPr>
        <w:tabs>
          <w:tab w:val="left" w:pos="1967"/>
        </w:tabs>
        <w:spacing w:line="274" w:lineRule="exact"/>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познавательными</w:t>
      </w:r>
      <w:r>
        <w:rPr>
          <w:spacing w:val="-9"/>
          <w:sz w:val="24"/>
        </w:rPr>
        <w:t xml:space="preserve"> </w:t>
      </w:r>
      <w:r>
        <w:rPr>
          <w:sz w:val="24"/>
        </w:rPr>
        <w:t>действиями:</w:t>
      </w:r>
    </w:p>
    <w:p w14:paraId="020DBCA0" w14:textId="77777777" w:rsidR="0063402D" w:rsidRDefault="00745CC7" w:rsidP="000A4911">
      <w:pPr>
        <w:pStyle w:val="a5"/>
        <w:numPr>
          <w:ilvl w:val="0"/>
          <w:numId w:val="61"/>
        </w:numPr>
        <w:tabs>
          <w:tab w:val="left" w:pos="1208"/>
        </w:tabs>
        <w:spacing w:before="130"/>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640A092F" w14:textId="77777777" w:rsidR="0063402D" w:rsidRDefault="00745CC7">
      <w:pPr>
        <w:pStyle w:val="a4"/>
        <w:tabs>
          <w:tab w:val="left" w:pos="2848"/>
          <w:tab w:val="left" w:pos="4723"/>
          <w:tab w:val="left" w:pos="5136"/>
          <w:tab w:val="left" w:pos="7121"/>
          <w:tab w:val="left" w:pos="8450"/>
          <w:tab w:val="left" w:pos="10224"/>
        </w:tabs>
        <w:spacing w:before="142" w:line="360" w:lineRule="auto"/>
        <w:ind w:right="229"/>
        <w:jc w:val="left"/>
      </w:pPr>
      <w:r>
        <w:t>самостоятельно</w:t>
      </w:r>
      <w:r>
        <w:tab/>
        <w:t>формулировать</w:t>
      </w:r>
      <w:r>
        <w:tab/>
        <w:t>и</w:t>
      </w:r>
      <w:r>
        <w:tab/>
        <w:t>актуализировать</w:t>
      </w:r>
      <w:r>
        <w:tab/>
        <w:t>проблему,</w:t>
      </w:r>
      <w:r>
        <w:tab/>
        <w:t>рассматривать</w:t>
      </w:r>
      <w:r>
        <w:tab/>
      </w:r>
      <w:r>
        <w:rPr>
          <w:spacing w:val="-2"/>
        </w:rPr>
        <w:t>её</w:t>
      </w:r>
      <w:r>
        <w:rPr>
          <w:spacing w:val="-57"/>
        </w:rPr>
        <w:t xml:space="preserve"> </w:t>
      </w:r>
      <w:r>
        <w:t>всесторонне;</w:t>
      </w:r>
    </w:p>
    <w:p w14:paraId="700F3FB8" w14:textId="77777777" w:rsidR="0063402D" w:rsidRDefault="00745CC7">
      <w:pPr>
        <w:pStyle w:val="a4"/>
        <w:spacing w:line="274" w:lineRule="exact"/>
        <w:ind w:left="944" w:firstLine="0"/>
        <w:jc w:val="left"/>
      </w:pPr>
      <w:r>
        <w:t>определять</w:t>
      </w:r>
      <w:r>
        <w:rPr>
          <w:spacing w:val="-5"/>
        </w:rPr>
        <w:t xml:space="preserve"> </w:t>
      </w:r>
      <w:r>
        <w:t>цели</w:t>
      </w:r>
      <w:r>
        <w:rPr>
          <w:spacing w:val="2"/>
        </w:rPr>
        <w:t xml:space="preserve"> </w:t>
      </w:r>
      <w:r>
        <w:t>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14:paraId="140C590D" w14:textId="77777777" w:rsidR="0063402D" w:rsidRDefault="00745CC7">
      <w:pPr>
        <w:pStyle w:val="a4"/>
        <w:spacing w:before="136" w:line="362" w:lineRule="auto"/>
        <w:ind w:left="944"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13"/>
        </w:rPr>
        <w:t xml:space="preserve"> </w:t>
      </w:r>
      <w:r>
        <w:t>план</w:t>
      </w:r>
      <w:r>
        <w:rPr>
          <w:spacing w:val="8"/>
        </w:rPr>
        <w:t xml:space="preserve"> </w:t>
      </w:r>
      <w:r>
        <w:t>решения</w:t>
      </w:r>
      <w:r>
        <w:rPr>
          <w:spacing w:val="7"/>
        </w:rPr>
        <w:t xml:space="preserve"> </w:t>
      </w:r>
      <w:r>
        <w:t>проблемы</w:t>
      </w:r>
      <w:r>
        <w:rPr>
          <w:spacing w:val="13"/>
        </w:rPr>
        <w:t xml:space="preserve"> </w:t>
      </w:r>
      <w:r>
        <w:t>с</w:t>
      </w:r>
      <w:r>
        <w:rPr>
          <w:spacing w:val="6"/>
        </w:rPr>
        <w:t xml:space="preserve"> </w:t>
      </w:r>
      <w:r>
        <w:t>учётом</w:t>
      </w:r>
      <w:r>
        <w:rPr>
          <w:spacing w:val="9"/>
        </w:rPr>
        <w:t xml:space="preserve"> </w:t>
      </w:r>
      <w:r>
        <w:t>анализа</w:t>
      </w:r>
      <w:r>
        <w:rPr>
          <w:spacing w:val="6"/>
        </w:rPr>
        <w:t xml:space="preserve"> </w:t>
      </w:r>
      <w:r>
        <w:t>имеющихся</w:t>
      </w:r>
      <w:r>
        <w:rPr>
          <w:spacing w:val="12"/>
        </w:rPr>
        <w:t xml:space="preserve"> </w:t>
      </w:r>
      <w:r>
        <w:t>материальных</w:t>
      </w:r>
      <w:r>
        <w:rPr>
          <w:spacing w:val="7"/>
        </w:rPr>
        <w:t xml:space="preserve"> </w:t>
      </w:r>
      <w:r>
        <w:t>и</w:t>
      </w:r>
    </w:p>
    <w:p w14:paraId="38C10E15" w14:textId="77777777" w:rsidR="0063402D" w:rsidRDefault="00745CC7">
      <w:pPr>
        <w:pStyle w:val="a4"/>
        <w:spacing w:line="273" w:lineRule="exact"/>
        <w:ind w:firstLine="0"/>
        <w:jc w:val="left"/>
      </w:pPr>
      <w:r>
        <w:t>нематериальных</w:t>
      </w:r>
      <w:r>
        <w:rPr>
          <w:spacing w:val="-6"/>
        </w:rPr>
        <w:t xml:space="preserve"> </w:t>
      </w:r>
      <w:r>
        <w:t>ресурсов;</w:t>
      </w:r>
    </w:p>
    <w:p w14:paraId="6146049B" w14:textId="77777777" w:rsidR="0063402D" w:rsidRDefault="00745CC7">
      <w:pPr>
        <w:pStyle w:val="a4"/>
        <w:spacing w:before="138" w:line="360" w:lineRule="auto"/>
        <w:jc w:val="left"/>
      </w:pPr>
      <w:r>
        <w:t>вносить</w:t>
      </w:r>
      <w:r>
        <w:rPr>
          <w:spacing w:val="15"/>
        </w:rPr>
        <w:t xml:space="preserve"> </w:t>
      </w:r>
      <w:r>
        <w:t>коррективы</w:t>
      </w:r>
      <w:r>
        <w:rPr>
          <w:spacing w:val="16"/>
        </w:rPr>
        <w:t xml:space="preserve"> </w:t>
      </w:r>
      <w:r>
        <w:t>в</w:t>
      </w:r>
      <w:r>
        <w:rPr>
          <w:spacing w:val="16"/>
        </w:rPr>
        <w:t xml:space="preserve"> </w:t>
      </w:r>
      <w:r>
        <w:t>деятельность,</w:t>
      </w:r>
      <w:r>
        <w:rPr>
          <w:spacing w:val="11"/>
        </w:rPr>
        <w:t xml:space="preserve"> </w:t>
      </w:r>
      <w:r>
        <w:t>оценивать</w:t>
      </w:r>
      <w:r>
        <w:rPr>
          <w:spacing w:val="16"/>
        </w:rPr>
        <w:t xml:space="preserve"> </w:t>
      </w:r>
      <w:r>
        <w:t>соответствие</w:t>
      </w:r>
      <w:r>
        <w:rPr>
          <w:spacing w:val="18"/>
        </w:rPr>
        <w:t xml:space="preserve"> </w:t>
      </w:r>
      <w:r>
        <w:t>результатов</w:t>
      </w:r>
      <w:r>
        <w:rPr>
          <w:spacing w:val="16"/>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14:paraId="562BAB5D" w14:textId="77777777" w:rsidR="0063402D" w:rsidRDefault="00745CC7">
      <w:pPr>
        <w:pStyle w:val="a4"/>
        <w:tabs>
          <w:tab w:val="left" w:pos="2943"/>
          <w:tab w:val="left" w:pos="3413"/>
          <w:tab w:val="left" w:pos="4852"/>
          <w:tab w:val="left" w:pos="5884"/>
          <w:tab w:val="left" w:pos="6340"/>
          <w:tab w:val="left" w:pos="7616"/>
          <w:tab w:val="left" w:pos="9045"/>
        </w:tabs>
        <w:spacing w:before="2" w:line="360" w:lineRule="auto"/>
        <w:ind w:right="235"/>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2"/>
        </w:rPr>
        <w:t xml:space="preserve"> </w:t>
      </w:r>
      <w:r>
        <w:t>комбинированного</w:t>
      </w:r>
      <w:r>
        <w:rPr>
          <w:spacing w:val="2"/>
        </w:rPr>
        <w:t xml:space="preserve"> </w:t>
      </w:r>
      <w:r>
        <w:t>взаимодействия;</w:t>
      </w:r>
    </w:p>
    <w:p w14:paraId="6459EEB1" w14:textId="77777777" w:rsidR="0063402D" w:rsidRDefault="00745CC7">
      <w:pPr>
        <w:pStyle w:val="a4"/>
        <w:spacing w:line="274" w:lineRule="exact"/>
        <w:ind w:left="944" w:firstLine="0"/>
        <w:jc w:val="left"/>
      </w:pPr>
      <w:r>
        <w:t>развивать</w:t>
      </w:r>
      <w:r>
        <w:rPr>
          <w:spacing w:val="-2"/>
        </w:rPr>
        <w:t xml:space="preserve"> </w:t>
      </w:r>
      <w:r>
        <w:t>креативное</w:t>
      </w:r>
      <w:r>
        <w:rPr>
          <w:spacing w:val="-5"/>
        </w:rPr>
        <w:t xml:space="preserve"> </w:t>
      </w:r>
      <w:r>
        <w:t>мышление</w:t>
      </w:r>
      <w:r>
        <w:rPr>
          <w:spacing w:val="-5"/>
        </w:rPr>
        <w:t xml:space="preserve"> </w:t>
      </w:r>
      <w:r>
        <w:t>при</w:t>
      </w:r>
      <w:r>
        <w:rPr>
          <w:spacing w:val="2"/>
        </w:rPr>
        <w:t xml:space="preserve"> </w:t>
      </w:r>
      <w:r>
        <w:t>решении</w:t>
      </w:r>
      <w:r>
        <w:rPr>
          <w:spacing w:val="-8"/>
        </w:rPr>
        <w:t xml:space="preserve"> </w:t>
      </w:r>
      <w:r>
        <w:t>жизненных</w:t>
      </w:r>
      <w:r>
        <w:rPr>
          <w:spacing w:val="-4"/>
        </w:rPr>
        <w:t xml:space="preserve"> </w:t>
      </w:r>
      <w:r>
        <w:t>проблем.</w:t>
      </w:r>
    </w:p>
    <w:p w14:paraId="6926E952" w14:textId="77777777" w:rsidR="0063402D" w:rsidRDefault="00745CC7" w:rsidP="000A4911">
      <w:pPr>
        <w:pStyle w:val="a5"/>
        <w:numPr>
          <w:ilvl w:val="0"/>
          <w:numId w:val="61"/>
        </w:numPr>
        <w:tabs>
          <w:tab w:val="left" w:pos="1208"/>
        </w:tabs>
        <w:spacing w:before="137"/>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4D1D3A5" w14:textId="77777777" w:rsidR="0063402D" w:rsidRDefault="00745CC7">
      <w:pPr>
        <w:pStyle w:val="a4"/>
        <w:tabs>
          <w:tab w:val="left" w:pos="2205"/>
          <w:tab w:val="left" w:pos="3697"/>
          <w:tab w:val="left" w:pos="6914"/>
          <w:tab w:val="left" w:pos="7524"/>
          <w:tab w:val="left" w:pos="9073"/>
        </w:tabs>
        <w:spacing w:before="141" w:line="360" w:lineRule="auto"/>
        <w:ind w:left="944" w:right="227" w:firstLine="0"/>
        <w:jc w:val="left"/>
      </w:pPr>
      <w:r>
        <w:t>владеть научной терминологией, ключевыми понятиями и методами физической науки;</w:t>
      </w:r>
      <w:r>
        <w:rPr>
          <w:spacing w:val="1"/>
        </w:rPr>
        <w:t xml:space="preserve"> </w:t>
      </w:r>
      <w:r>
        <w:t>владеть</w:t>
      </w:r>
      <w:r>
        <w:tab/>
        <w:t>навыками</w:t>
      </w:r>
      <w:r>
        <w:tab/>
        <w:t>учебно-исследовательской</w:t>
      </w:r>
      <w:r>
        <w:tab/>
        <w:t>и</w:t>
      </w:r>
      <w:r>
        <w:tab/>
        <w:t>проектной</w:t>
      </w:r>
      <w:r>
        <w:tab/>
      </w:r>
      <w:r>
        <w:rPr>
          <w:spacing w:val="-1"/>
        </w:rPr>
        <w:t>деятельности</w:t>
      </w:r>
    </w:p>
    <w:p w14:paraId="50B12726" w14:textId="77777777" w:rsidR="0063402D" w:rsidRDefault="0063402D">
      <w:pPr>
        <w:spacing w:line="360" w:lineRule="auto"/>
        <w:sectPr w:rsidR="0063402D">
          <w:pgSz w:w="11910" w:h="16840"/>
          <w:pgMar w:top="820" w:right="340" w:bottom="280" w:left="900" w:header="569" w:footer="0" w:gutter="0"/>
          <w:cols w:space="720"/>
        </w:sectPr>
      </w:pPr>
    </w:p>
    <w:p w14:paraId="3737BE36" w14:textId="77777777" w:rsidR="0063402D" w:rsidRDefault="00745CC7">
      <w:pPr>
        <w:pStyle w:val="a4"/>
        <w:spacing w:before="7" w:line="362" w:lineRule="auto"/>
        <w:ind w:right="224" w:firstLine="0"/>
      </w:pPr>
      <w:r>
        <w:lastRenderedPageBreak/>
        <w:t>в области физики, способностью и готовностью к самостоятельному поиску методов решения</w:t>
      </w:r>
      <w:r>
        <w:rPr>
          <w:spacing w:val="1"/>
        </w:rPr>
        <w:t xml:space="preserve"> </w:t>
      </w:r>
      <w:r>
        <w:t>задач физического</w:t>
      </w:r>
      <w:r>
        <w:rPr>
          <w:spacing w:val="5"/>
        </w:rPr>
        <w:t xml:space="preserve"> </w:t>
      </w:r>
      <w:r>
        <w:t>содержания,</w:t>
      </w:r>
      <w:r>
        <w:rPr>
          <w:spacing w:val="-2"/>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7088FC8C" w14:textId="77777777" w:rsidR="0063402D" w:rsidRDefault="00745CC7">
      <w:pPr>
        <w:pStyle w:val="a4"/>
        <w:spacing w:line="360" w:lineRule="auto"/>
        <w:ind w:right="228"/>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проектов</w:t>
      </w:r>
      <w:r>
        <w:rPr>
          <w:spacing w:val="-1"/>
        </w:rPr>
        <w:t xml:space="preserve"> </w:t>
      </w:r>
      <w:r>
        <w:t>в</w:t>
      </w:r>
      <w:r>
        <w:rPr>
          <w:spacing w:val="-6"/>
        </w:rPr>
        <w:t xml:space="preserve"> </w:t>
      </w:r>
      <w:r>
        <w:t>области</w:t>
      </w:r>
      <w:r>
        <w:rPr>
          <w:spacing w:val="2"/>
        </w:rPr>
        <w:t xml:space="preserve"> </w:t>
      </w:r>
      <w:r>
        <w:t>физики;</w:t>
      </w:r>
    </w:p>
    <w:p w14:paraId="524D8C61" w14:textId="77777777" w:rsidR="0063402D" w:rsidRDefault="00745CC7">
      <w:pPr>
        <w:pStyle w:val="a4"/>
        <w:spacing w:line="360" w:lineRule="auto"/>
        <w:ind w:right="234"/>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14:paraId="040F5975" w14:textId="77777777" w:rsidR="0063402D" w:rsidRDefault="00745CC7">
      <w:pPr>
        <w:pStyle w:val="a4"/>
        <w:spacing w:line="360" w:lineRule="auto"/>
        <w:ind w:right="224"/>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14:paraId="5BE7866A" w14:textId="77777777" w:rsidR="0063402D" w:rsidRDefault="00745CC7">
      <w:pPr>
        <w:pStyle w:val="a4"/>
        <w:spacing w:line="360" w:lineRule="auto"/>
        <w:ind w:right="231"/>
      </w:pPr>
      <w:r>
        <w:t>ставить и формулировать собственные задачи в образовательной деятельности, в том числе</w:t>
      </w:r>
      <w:r>
        <w:rPr>
          <w:spacing w:val="1"/>
        </w:rPr>
        <w:t xml:space="preserve"> </w:t>
      </w:r>
      <w:r>
        <w:t>при</w:t>
      </w:r>
      <w:r>
        <w:rPr>
          <w:spacing w:val="2"/>
        </w:rPr>
        <w:t xml:space="preserve"> </w:t>
      </w:r>
      <w:r>
        <w:t>изучении</w:t>
      </w:r>
      <w:r>
        <w:rPr>
          <w:spacing w:val="3"/>
        </w:rPr>
        <w:t xml:space="preserve"> </w:t>
      </w:r>
      <w:r>
        <w:t>физики;</w:t>
      </w:r>
    </w:p>
    <w:p w14:paraId="5C1C7117" w14:textId="77777777" w:rsidR="0063402D" w:rsidRDefault="00745CC7">
      <w:pPr>
        <w:pStyle w:val="a4"/>
        <w:spacing w:line="274" w:lineRule="exact"/>
        <w:ind w:left="944" w:firstLine="0"/>
      </w:pPr>
      <w:r>
        <w:t>давать оценку</w:t>
      </w:r>
      <w:r>
        <w:rPr>
          <w:spacing w:val="-10"/>
        </w:rPr>
        <w:t xml:space="preserve"> </w:t>
      </w:r>
      <w:r>
        <w:t>новым</w:t>
      </w:r>
      <w:r>
        <w:rPr>
          <w:spacing w:val="-4"/>
        </w:rPr>
        <w:t xml:space="preserve"> </w:t>
      </w:r>
      <w:r>
        <w:t>ситуациям,</w:t>
      </w:r>
      <w:r>
        <w:rPr>
          <w:spacing w:val="2"/>
        </w:rPr>
        <w:t xml:space="preserve"> </w:t>
      </w:r>
      <w:r>
        <w:t>оценивать</w:t>
      </w:r>
      <w:r>
        <w:rPr>
          <w:spacing w:val="-4"/>
        </w:rPr>
        <w:t xml:space="preserve"> </w:t>
      </w:r>
      <w:r>
        <w:t>приобретённый</w:t>
      </w:r>
      <w:r>
        <w:rPr>
          <w:spacing w:val="-4"/>
        </w:rPr>
        <w:t xml:space="preserve"> </w:t>
      </w:r>
      <w:r>
        <w:t>опыт;</w:t>
      </w:r>
    </w:p>
    <w:p w14:paraId="4A2B5E5D" w14:textId="77777777" w:rsidR="0063402D" w:rsidRDefault="00745CC7">
      <w:pPr>
        <w:pStyle w:val="a4"/>
        <w:spacing w:before="135" w:line="362" w:lineRule="auto"/>
        <w:ind w:left="944" w:right="894" w:firstLine="0"/>
        <w:jc w:val="left"/>
      </w:pPr>
      <w:r>
        <w:t>уметь</w:t>
      </w:r>
      <w:r>
        <w:rPr>
          <w:spacing w:val="-2"/>
        </w:rPr>
        <w:t xml:space="preserve"> </w:t>
      </w:r>
      <w:r>
        <w:t>переносить</w:t>
      </w:r>
      <w:r>
        <w:rPr>
          <w:spacing w:val="-3"/>
        </w:rPr>
        <w:t xml:space="preserve"> </w:t>
      </w:r>
      <w:r>
        <w:t>знания</w:t>
      </w:r>
      <w:r>
        <w:rPr>
          <w:spacing w:val="-7"/>
        </w:rPr>
        <w:t xml:space="preserve"> </w:t>
      </w:r>
      <w:r>
        <w:t>по</w:t>
      </w:r>
      <w:r>
        <w:rPr>
          <w:spacing w:val="1"/>
        </w:rPr>
        <w:t xml:space="preserve"> </w:t>
      </w:r>
      <w:r>
        <w:t>физике</w:t>
      </w:r>
      <w:r>
        <w:rPr>
          <w:spacing w:val="-8"/>
        </w:rPr>
        <w:t xml:space="preserve"> </w:t>
      </w:r>
      <w:r>
        <w:t>в</w:t>
      </w:r>
      <w:r>
        <w:rPr>
          <w:spacing w:val="-5"/>
        </w:rPr>
        <w:t xml:space="preserve"> </w:t>
      </w:r>
      <w:r>
        <w:t>практическую</w:t>
      </w:r>
      <w:r>
        <w:rPr>
          <w:spacing w:val="-4"/>
        </w:rPr>
        <w:t xml:space="preserve"> </w:t>
      </w:r>
      <w:r>
        <w:t>область</w:t>
      </w:r>
      <w:r>
        <w:rPr>
          <w:spacing w:val="-2"/>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4"/>
        </w:rPr>
        <w:t xml:space="preserve"> </w:t>
      </w:r>
      <w:r>
        <w:t>предметных</w:t>
      </w:r>
      <w:r>
        <w:rPr>
          <w:spacing w:val="-3"/>
        </w:rPr>
        <w:t xml:space="preserve"> </w:t>
      </w:r>
      <w:r>
        <w:t>областей;</w:t>
      </w:r>
    </w:p>
    <w:p w14:paraId="7CCFFBE9" w14:textId="77777777" w:rsidR="0063402D" w:rsidRDefault="00745CC7">
      <w:pPr>
        <w:pStyle w:val="a4"/>
        <w:spacing w:line="360" w:lineRule="auto"/>
        <w:ind w:left="944" w:right="2487" w:firstLine="0"/>
        <w:jc w:val="left"/>
      </w:pPr>
      <w:r>
        <w:t>выдвигать</w:t>
      </w:r>
      <w:r>
        <w:rPr>
          <w:spacing w:val="-1"/>
        </w:rPr>
        <w:t xml:space="preserve"> </w:t>
      </w:r>
      <w:r>
        <w:t>новые</w:t>
      </w:r>
      <w:r>
        <w:rPr>
          <w:spacing w:val="-7"/>
        </w:rPr>
        <w:t xml:space="preserve"> </w:t>
      </w:r>
      <w:r>
        <w:t>идеи,</w:t>
      </w:r>
      <w:r>
        <w:rPr>
          <w:spacing w:val="-5"/>
        </w:rPr>
        <w:t xml:space="preserve"> </w:t>
      </w:r>
      <w:r>
        <w:t>предлагать</w:t>
      </w:r>
      <w:r>
        <w:rPr>
          <w:spacing w:val="-4"/>
        </w:rPr>
        <w:t xml:space="preserve"> </w:t>
      </w:r>
      <w:r>
        <w:t>оригинальные</w:t>
      </w:r>
      <w:r>
        <w:rPr>
          <w:spacing w:val="-3"/>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4"/>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6"/>
        </w:rPr>
        <w:t xml:space="preserve"> </w:t>
      </w:r>
      <w:r>
        <w:t>решения.</w:t>
      </w:r>
    </w:p>
    <w:p w14:paraId="52000996" w14:textId="77777777" w:rsidR="0063402D" w:rsidRDefault="00745CC7" w:rsidP="000A4911">
      <w:pPr>
        <w:pStyle w:val="a5"/>
        <w:numPr>
          <w:ilvl w:val="0"/>
          <w:numId w:val="61"/>
        </w:numPr>
        <w:tabs>
          <w:tab w:val="left" w:pos="1208"/>
        </w:tabs>
        <w:spacing w:line="274"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667CA7B7" w14:textId="77777777" w:rsidR="0063402D" w:rsidRDefault="00745CC7">
      <w:pPr>
        <w:pStyle w:val="a4"/>
        <w:spacing w:before="139" w:line="360" w:lineRule="auto"/>
        <w:ind w:right="227"/>
      </w:pPr>
      <w:r>
        <w:t xml:space="preserve">владеть       </w:t>
      </w:r>
      <w:r>
        <w:rPr>
          <w:spacing w:val="1"/>
        </w:rPr>
        <w:t xml:space="preserve"> </w:t>
      </w:r>
      <w:r>
        <w:t>навыками         получения         информации         физического         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2"/>
        </w:rPr>
        <w:t xml:space="preserve"> </w:t>
      </w:r>
      <w:r>
        <w:t>различных</w:t>
      </w:r>
      <w:r>
        <w:rPr>
          <w:spacing w:val="-4"/>
        </w:rPr>
        <w:t xml:space="preserve"> </w:t>
      </w:r>
      <w:r>
        <w:t>видов</w:t>
      </w:r>
      <w:r>
        <w:rPr>
          <w:spacing w:val="-1"/>
        </w:rPr>
        <w:t xml:space="preserve"> </w:t>
      </w:r>
      <w:r>
        <w:t>и</w:t>
      </w:r>
      <w:r>
        <w:rPr>
          <w:spacing w:val="10"/>
        </w:rPr>
        <w:t xml:space="preserve"> </w:t>
      </w:r>
      <w:r>
        <w:t>форм</w:t>
      </w:r>
      <w:r>
        <w:rPr>
          <w:spacing w:val="2"/>
        </w:rPr>
        <w:t xml:space="preserve"> </w:t>
      </w:r>
      <w:r>
        <w:t>представления;</w:t>
      </w:r>
    </w:p>
    <w:p w14:paraId="573B0AB8" w14:textId="77777777" w:rsidR="0063402D" w:rsidRDefault="00745CC7">
      <w:pPr>
        <w:pStyle w:val="a4"/>
        <w:spacing w:line="273" w:lineRule="exact"/>
        <w:ind w:left="944" w:firstLine="0"/>
      </w:pPr>
      <w:r>
        <w:t>оценивать</w:t>
      </w:r>
      <w:r>
        <w:rPr>
          <w:spacing w:val="-4"/>
        </w:rPr>
        <w:t xml:space="preserve"> </w:t>
      </w:r>
      <w:r>
        <w:t>достоверность</w:t>
      </w:r>
      <w:r>
        <w:rPr>
          <w:spacing w:val="-4"/>
        </w:rPr>
        <w:t xml:space="preserve"> </w:t>
      </w:r>
      <w:r>
        <w:t>информации;</w:t>
      </w:r>
    </w:p>
    <w:p w14:paraId="0F171C9F" w14:textId="77777777" w:rsidR="0063402D" w:rsidRDefault="00745CC7">
      <w:pPr>
        <w:pStyle w:val="a4"/>
        <w:spacing w:before="142" w:line="360" w:lineRule="auto"/>
        <w:ind w:right="227"/>
      </w:pPr>
      <w:r>
        <w:t xml:space="preserve">использовать    </w:t>
      </w:r>
      <w:r>
        <w:rPr>
          <w:spacing w:val="49"/>
        </w:rPr>
        <w:t xml:space="preserve"> </w:t>
      </w:r>
      <w:r>
        <w:t xml:space="preserve">средства     </w:t>
      </w:r>
      <w:r>
        <w:rPr>
          <w:spacing w:val="44"/>
        </w:rPr>
        <w:t xml:space="preserve"> </w:t>
      </w:r>
      <w:r>
        <w:t xml:space="preserve">информационных     </w:t>
      </w:r>
      <w:r>
        <w:rPr>
          <w:spacing w:val="46"/>
        </w:rPr>
        <w:t xml:space="preserve"> </w:t>
      </w:r>
      <w:r>
        <w:t xml:space="preserve">и     </w:t>
      </w:r>
      <w:r>
        <w:rPr>
          <w:spacing w:val="47"/>
        </w:rPr>
        <w:t xml:space="preserve"> </w:t>
      </w:r>
      <w:r>
        <w:t xml:space="preserve">коммуникационных     </w:t>
      </w:r>
      <w:r>
        <w:rPr>
          <w:spacing w:val="46"/>
        </w:rPr>
        <w:t xml:space="preserve"> </w:t>
      </w:r>
      <w:r>
        <w:t>технологий</w:t>
      </w:r>
      <w:r>
        <w:rPr>
          <w:spacing w:val="-58"/>
        </w:rPr>
        <w:t xml:space="preserve"> </w:t>
      </w:r>
      <w:r>
        <w:t>в решении когнитивных, коммуникативных и организационных задач с соблюдением 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04B1C932" w14:textId="77777777" w:rsidR="0063402D" w:rsidRDefault="00745CC7">
      <w:pPr>
        <w:pStyle w:val="a4"/>
        <w:spacing w:line="360" w:lineRule="auto"/>
        <w:ind w:right="226"/>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57"/>
        </w:rPr>
        <w:t xml:space="preserve"> </w:t>
      </w:r>
      <w:r>
        <w:t>информации</w:t>
      </w:r>
      <w:r>
        <w:rPr>
          <w:spacing w:val="-5"/>
        </w:rPr>
        <w:t xml:space="preserve"> </w:t>
      </w:r>
      <w:r>
        <w:t>и</w:t>
      </w:r>
      <w:r>
        <w:rPr>
          <w:spacing w:val="-5"/>
        </w:rPr>
        <w:t xml:space="preserve"> </w:t>
      </w:r>
      <w:r>
        <w:t>целевой</w:t>
      </w:r>
      <w:r>
        <w:rPr>
          <w:spacing w:val="1"/>
        </w:rPr>
        <w:t xml:space="preserve"> </w:t>
      </w:r>
      <w:r>
        <w:t>аудитории,</w:t>
      </w:r>
      <w:r>
        <w:rPr>
          <w:spacing w:val="-4"/>
        </w:rPr>
        <w:t xml:space="preserve"> </w:t>
      </w:r>
      <w:r>
        <w:t>выбирая</w:t>
      </w:r>
      <w:r>
        <w:rPr>
          <w:spacing w:val="-10"/>
        </w:rPr>
        <w:t xml:space="preserve"> </w:t>
      </w:r>
      <w:r>
        <w:t>оптимальную</w:t>
      </w:r>
      <w:r>
        <w:rPr>
          <w:spacing w:val="-3"/>
        </w:rPr>
        <w:t xml:space="preserve"> </w:t>
      </w:r>
      <w:r>
        <w:t>форму</w:t>
      </w:r>
      <w:r>
        <w:rPr>
          <w:spacing w:val="-10"/>
        </w:rPr>
        <w:t xml:space="preserve"> </w:t>
      </w:r>
      <w:r>
        <w:t>представления</w:t>
      </w:r>
      <w:r>
        <w:rPr>
          <w:spacing w:val="-1"/>
        </w:rPr>
        <w:t xml:space="preserve"> </w:t>
      </w:r>
      <w:r>
        <w:t>и визуализации.</w:t>
      </w:r>
    </w:p>
    <w:p w14:paraId="338036F1" w14:textId="77777777" w:rsidR="0063402D" w:rsidRDefault="00745CC7" w:rsidP="000A4911">
      <w:pPr>
        <w:pStyle w:val="a5"/>
        <w:numPr>
          <w:ilvl w:val="3"/>
          <w:numId w:val="63"/>
        </w:numPr>
        <w:tabs>
          <w:tab w:val="left" w:pos="1967"/>
        </w:tabs>
        <w:spacing w:line="274" w:lineRule="exact"/>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коммуникативными</w:t>
      </w:r>
      <w:r>
        <w:rPr>
          <w:spacing w:val="-5"/>
          <w:sz w:val="24"/>
        </w:rPr>
        <w:t xml:space="preserve"> </w:t>
      </w:r>
      <w:r>
        <w:rPr>
          <w:sz w:val="24"/>
        </w:rPr>
        <w:t>действиями:</w:t>
      </w:r>
    </w:p>
    <w:p w14:paraId="58C882BB" w14:textId="77777777" w:rsidR="0063402D" w:rsidRDefault="00745CC7" w:rsidP="000A4911">
      <w:pPr>
        <w:pStyle w:val="a5"/>
        <w:numPr>
          <w:ilvl w:val="0"/>
          <w:numId w:val="60"/>
        </w:numPr>
        <w:tabs>
          <w:tab w:val="left" w:pos="1204"/>
        </w:tabs>
        <w:spacing w:before="137"/>
        <w:ind w:hanging="260"/>
        <w:rPr>
          <w:sz w:val="24"/>
        </w:rPr>
      </w:pPr>
      <w:r>
        <w:rPr>
          <w:sz w:val="24"/>
        </w:rPr>
        <w:t>общение:</w:t>
      </w:r>
    </w:p>
    <w:p w14:paraId="1F4C2F34" w14:textId="77777777" w:rsidR="0063402D" w:rsidRDefault="00745CC7">
      <w:pPr>
        <w:pStyle w:val="a4"/>
        <w:spacing w:before="142" w:line="360" w:lineRule="auto"/>
        <w:ind w:left="944" w:right="1885" w:firstLine="0"/>
        <w:jc w:val="left"/>
      </w:pPr>
      <w:r>
        <w:t>осуществлять общение на уроках физики и во вне­урочной деятельности;</w:t>
      </w:r>
      <w:r>
        <w:rPr>
          <w:spacing w:val="1"/>
        </w:rPr>
        <w:t xml:space="preserve"> </w:t>
      </w:r>
      <w:r>
        <w:t>распознавать</w:t>
      </w:r>
      <w:r>
        <w:rPr>
          <w:spacing w:val="-2"/>
        </w:rPr>
        <w:t xml:space="preserve"> </w:t>
      </w:r>
      <w:r>
        <w:t>предпосылки</w:t>
      </w:r>
      <w:r>
        <w:rPr>
          <w:spacing w:val="-7"/>
        </w:rPr>
        <w:t xml:space="preserve"> </w:t>
      </w:r>
      <w:r>
        <w:t>конфликтных</w:t>
      </w:r>
      <w:r>
        <w:rPr>
          <w:spacing w:val="-7"/>
        </w:rPr>
        <w:t xml:space="preserve"> </w:t>
      </w:r>
      <w:r>
        <w:t>ситуаций</w:t>
      </w:r>
      <w:r>
        <w:rPr>
          <w:spacing w:val="-2"/>
        </w:rPr>
        <w:t xml:space="preserve"> </w:t>
      </w:r>
      <w:r>
        <w:t>и</w:t>
      </w:r>
      <w:r>
        <w:rPr>
          <w:spacing w:val="-6"/>
        </w:rPr>
        <w:t xml:space="preserve"> </w:t>
      </w:r>
      <w:r>
        <w:t>смягчать</w:t>
      </w:r>
      <w:r>
        <w:rPr>
          <w:spacing w:val="-2"/>
        </w:rPr>
        <w:t xml:space="preserve"> </w:t>
      </w:r>
      <w:r>
        <w:t>конфликты;</w:t>
      </w:r>
    </w:p>
    <w:p w14:paraId="48BBAD9D" w14:textId="77777777" w:rsidR="0063402D" w:rsidRDefault="00745CC7">
      <w:pPr>
        <w:pStyle w:val="a4"/>
        <w:spacing w:line="274" w:lineRule="exact"/>
        <w:ind w:left="944" w:firstLine="0"/>
        <w:jc w:val="left"/>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4"/>
        </w:rPr>
        <w:t xml:space="preserve"> </w:t>
      </w:r>
      <w:r>
        <w:t>с</w:t>
      </w:r>
      <w:r>
        <w:rPr>
          <w:spacing w:val="-3"/>
        </w:rPr>
        <w:t xml:space="preserve"> </w:t>
      </w:r>
      <w:r>
        <w:t>использованием</w:t>
      </w:r>
      <w:r>
        <w:rPr>
          <w:spacing w:val="-1"/>
        </w:rPr>
        <w:t xml:space="preserve"> </w:t>
      </w:r>
      <w:r>
        <w:t>языковых</w:t>
      </w:r>
      <w:r>
        <w:rPr>
          <w:spacing w:val="-6"/>
        </w:rPr>
        <w:t xml:space="preserve"> </w:t>
      </w:r>
      <w:r>
        <w:t>средств.</w:t>
      </w:r>
    </w:p>
    <w:p w14:paraId="63004410" w14:textId="77777777" w:rsidR="0063402D" w:rsidRDefault="00745CC7" w:rsidP="000A4911">
      <w:pPr>
        <w:pStyle w:val="a5"/>
        <w:numPr>
          <w:ilvl w:val="0"/>
          <w:numId w:val="60"/>
        </w:numPr>
        <w:tabs>
          <w:tab w:val="left" w:pos="1208"/>
        </w:tabs>
        <w:spacing w:before="137"/>
        <w:ind w:left="1207" w:hanging="264"/>
        <w:rPr>
          <w:sz w:val="24"/>
        </w:rPr>
      </w:pPr>
      <w:r>
        <w:rPr>
          <w:sz w:val="24"/>
        </w:rPr>
        <w:t>совместная</w:t>
      </w:r>
      <w:r>
        <w:rPr>
          <w:spacing w:val="-6"/>
          <w:sz w:val="24"/>
        </w:rPr>
        <w:t xml:space="preserve"> </w:t>
      </w:r>
      <w:r>
        <w:rPr>
          <w:sz w:val="24"/>
        </w:rPr>
        <w:t>деятельность:</w:t>
      </w:r>
    </w:p>
    <w:p w14:paraId="1C400676" w14:textId="77777777" w:rsidR="0063402D" w:rsidRDefault="00745CC7">
      <w:pPr>
        <w:pStyle w:val="a4"/>
        <w:spacing w:before="141"/>
        <w:ind w:left="944" w:firstLine="0"/>
        <w:jc w:val="left"/>
      </w:pPr>
      <w:r>
        <w:t>понимать</w:t>
      </w:r>
      <w:r>
        <w:rPr>
          <w:spacing w:val="-5"/>
        </w:rPr>
        <w:t xml:space="preserve"> </w:t>
      </w:r>
      <w:r>
        <w:t>и</w:t>
      </w:r>
      <w:r>
        <w:rPr>
          <w:spacing w:val="-6"/>
        </w:rPr>
        <w:t xml:space="preserve"> </w:t>
      </w:r>
      <w:r>
        <w:t>использовать</w:t>
      </w:r>
      <w:r>
        <w:rPr>
          <w:spacing w:val="-4"/>
        </w:rPr>
        <w:t xml:space="preserve"> </w:t>
      </w:r>
      <w:r>
        <w:t>преимущества</w:t>
      </w:r>
      <w:r>
        <w:rPr>
          <w:spacing w:val="-3"/>
        </w:rPr>
        <w:t xml:space="preserve"> </w:t>
      </w:r>
      <w:r>
        <w:t>командной</w:t>
      </w:r>
      <w:r>
        <w:rPr>
          <w:spacing w:val="-5"/>
        </w:rPr>
        <w:t xml:space="preserve"> </w:t>
      </w:r>
      <w:r>
        <w:t>и</w:t>
      </w:r>
      <w:r>
        <w:rPr>
          <w:spacing w:val="-6"/>
        </w:rPr>
        <w:t xml:space="preserve"> </w:t>
      </w:r>
      <w:r>
        <w:t>индивидуальной</w:t>
      </w:r>
      <w:r>
        <w:rPr>
          <w:spacing w:val="-1"/>
        </w:rPr>
        <w:t xml:space="preserve"> </w:t>
      </w:r>
      <w:r>
        <w:t>работы;</w:t>
      </w:r>
    </w:p>
    <w:p w14:paraId="5F449EE1" w14:textId="77777777" w:rsidR="0063402D" w:rsidRDefault="00745CC7">
      <w:pPr>
        <w:pStyle w:val="a4"/>
        <w:spacing w:before="137"/>
        <w:ind w:left="944" w:firstLine="0"/>
        <w:jc w:val="left"/>
      </w:pPr>
      <w:r>
        <w:t>выбирать</w:t>
      </w:r>
      <w:r>
        <w:rPr>
          <w:spacing w:val="62"/>
        </w:rPr>
        <w:t xml:space="preserve"> </w:t>
      </w:r>
      <w:r>
        <w:t>тематику</w:t>
      </w:r>
      <w:r>
        <w:rPr>
          <w:spacing w:val="110"/>
        </w:rPr>
        <w:t xml:space="preserve"> </w:t>
      </w:r>
      <w:r>
        <w:t xml:space="preserve">и  </w:t>
      </w:r>
      <w:r>
        <w:rPr>
          <w:spacing w:val="1"/>
        </w:rPr>
        <w:t xml:space="preserve"> </w:t>
      </w:r>
      <w:r>
        <w:t>методы   совместных</w:t>
      </w:r>
      <w:r>
        <w:rPr>
          <w:spacing w:val="116"/>
        </w:rPr>
        <w:t xml:space="preserve"> </w:t>
      </w:r>
      <w:r>
        <w:t>действий   с</w:t>
      </w:r>
      <w:r>
        <w:rPr>
          <w:spacing w:val="119"/>
        </w:rPr>
        <w:t xml:space="preserve"> </w:t>
      </w:r>
      <w:r>
        <w:t>учётом</w:t>
      </w:r>
      <w:r>
        <w:rPr>
          <w:spacing w:val="116"/>
        </w:rPr>
        <w:t xml:space="preserve"> </w:t>
      </w:r>
      <w:r>
        <w:t>общих</w:t>
      </w:r>
      <w:r>
        <w:rPr>
          <w:spacing w:val="115"/>
        </w:rPr>
        <w:t xml:space="preserve"> </w:t>
      </w:r>
      <w:r>
        <w:t>интересов,</w:t>
      </w:r>
      <w:r>
        <w:rPr>
          <w:spacing w:val="117"/>
        </w:rPr>
        <w:t xml:space="preserve"> </w:t>
      </w:r>
      <w:r>
        <w:t>и</w:t>
      </w:r>
    </w:p>
    <w:p w14:paraId="668FF88D" w14:textId="77777777" w:rsidR="0063402D" w:rsidRDefault="0063402D">
      <w:pPr>
        <w:sectPr w:rsidR="0063402D">
          <w:pgSz w:w="11910" w:h="16840"/>
          <w:pgMar w:top="820" w:right="340" w:bottom="280" w:left="900" w:header="569" w:footer="0" w:gutter="0"/>
          <w:cols w:space="720"/>
        </w:sectPr>
      </w:pPr>
    </w:p>
    <w:p w14:paraId="3C3F18C2" w14:textId="77777777" w:rsidR="0063402D" w:rsidRDefault="00745CC7">
      <w:pPr>
        <w:pStyle w:val="a4"/>
        <w:spacing w:before="7"/>
        <w:ind w:firstLine="0"/>
      </w:pPr>
      <w:r>
        <w:lastRenderedPageBreak/>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5BA594A7" w14:textId="77777777" w:rsidR="0063402D" w:rsidRDefault="00745CC7">
      <w:pPr>
        <w:pStyle w:val="a4"/>
        <w:spacing w:before="142" w:line="360" w:lineRule="auto"/>
        <w:ind w:right="236"/>
      </w:pPr>
      <w:r>
        <w:t>принимать цели совместной деятельности, организовывать и координировать</w:t>
      </w:r>
      <w:r>
        <w:rPr>
          <w:spacing w:val="60"/>
        </w:rPr>
        <w:t xml:space="preserve"> </w:t>
      </w:r>
      <w:r>
        <w:t>действия 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7A44C420" w14:textId="77777777" w:rsidR="0063402D" w:rsidRDefault="00745CC7">
      <w:pPr>
        <w:pStyle w:val="a4"/>
        <w:spacing w:line="362" w:lineRule="auto"/>
        <w:ind w:right="225"/>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3B24EA53" w14:textId="77777777" w:rsidR="0063402D" w:rsidRDefault="00745CC7">
      <w:pPr>
        <w:pStyle w:val="a4"/>
        <w:spacing w:line="360" w:lineRule="auto"/>
        <w:ind w:right="23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123E3ECF" w14:textId="77777777" w:rsidR="0063402D" w:rsidRDefault="00745CC7">
      <w:pPr>
        <w:pStyle w:val="a4"/>
        <w:spacing w:line="360" w:lineRule="auto"/>
        <w:ind w:right="23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78FC37B4" w14:textId="77777777" w:rsidR="0063402D" w:rsidRDefault="00745CC7" w:rsidP="000A4911">
      <w:pPr>
        <w:pStyle w:val="a5"/>
        <w:numPr>
          <w:ilvl w:val="3"/>
          <w:numId w:val="63"/>
        </w:numPr>
        <w:tabs>
          <w:tab w:val="left" w:pos="1967"/>
        </w:tabs>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14:paraId="7EF1F08B" w14:textId="77777777" w:rsidR="0063402D" w:rsidRDefault="00745CC7" w:rsidP="000A4911">
      <w:pPr>
        <w:pStyle w:val="a5"/>
        <w:numPr>
          <w:ilvl w:val="0"/>
          <w:numId w:val="59"/>
        </w:numPr>
        <w:tabs>
          <w:tab w:val="left" w:pos="1208"/>
        </w:tabs>
        <w:spacing w:before="131"/>
        <w:rPr>
          <w:sz w:val="24"/>
        </w:rPr>
      </w:pPr>
      <w:r>
        <w:rPr>
          <w:sz w:val="24"/>
        </w:rPr>
        <w:t>самоорганизация:</w:t>
      </w:r>
    </w:p>
    <w:p w14:paraId="22A603F4" w14:textId="77777777" w:rsidR="0063402D" w:rsidRDefault="00745CC7">
      <w:pPr>
        <w:pStyle w:val="a4"/>
        <w:spacing w:before="138" w:line="360" w:lineRule="auto"/>
        <w:ind w:right="23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2"/>
        </w:rPr>
        <w:t xml:space="preserve"> </w:t>
      </w:r>
      <w:r>
        <w:t>выявлять</w:t>
      </w:r>
      <w:r>
        <w:rPr>
          <w:spacing w:val="1"/>
        </w:rPr>
        <w:t xml:space="preserve"> </w:t>
      </w:r>
      <w:r>
        <w:t>проблемы,</w:t>
      </w:r>
      <w:r>
        <w:rPr>
          <w:spacing w:val="3"/>
        </w:rPr>
        <w:t xml:space="preserve"> </w:t>
      </w:r>
      <w:r>
        <w:t>ставить</w:t>
      </w:r>
      <w:r>
        <w:rPr>
          <w:spacing w:val="-1"/>
        </w:rPr>
        <w:t xml:space="preserve"> </w:t>
      </w:r>
      <w:r>
        <w:t>и</w:t>
      </w:r>
      <w:r>
        <w:rPr>
          <w:spacing w:val="2"/>
        </w:rPr>
        <w:t xml:space="preserve"> </w:t>
      </w:r>
      <w:r>
        <w:t>формулировать</w:t>
      </w:r>
      <w:r>
        <w:rPr>
          <w:spacing w:val="-1"/>
        </w:rPr>
        <w:t xml:space="preserve"> </w:t>
      </w:r>
      <w:r>
        <w:t>собственные</w:t>
      </w:r>
      <w:r>
        <w:rPr>
          <w:spacing w:val="-5"/>
        </w:rPr>
        <w:t xml:space="preserve"> </w:t>
      </w:r>
      <w:r>
        <w:t>задачи;</w:t>
      </w:r>
    </w:p>
    <w:p w14:paraId="55F25A11" w14:textId="77777777" w:rsidR="0063402D" w:rsidRDefault="00745CC7">
      <w:pPr>
        <w:pStyle w:val="a4"/>
        <w:spacing w:before="2" w:line="360" w:lineRule="auto"/>
        <w:ind w:right="23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 и</w:t>
      </w:r>
      <w:r>
        <w:rPr>
          <w:spacing w:val="1"/>
        </w:rPr>
        <w:t xml:space="preserve"> </w:t>
      </w:r>
      <w:r>
        <w:t>предпочтений;</w:t>
      </w:r>
    </w:p>
    <w:p w14:paraId="4D762161" w14:textId="77777777" w:rsidR="0063402D" w:rsidRDefault="00745CC7">
      <w:pPr>
        <w:pStyle w:val="a4"/>
        <w:spacing w:line="273" w:lineRule="exact"/>
        <w:ind w:left="944" w:firstLine="0"/>
      </w:pPr>
      <w:r>
        <w:t>давать оценку</w:t>
      </w:r>
      <w:r>
        <w:rPr>
          <w:spacing w:val="-10"/>
        </w:rPr>
        <w:t xml:space="preserve"> </w:t>
      </w:r>
      <w:r>
        <w:t>новым</w:t>
      </w:r>
      <w:r>
        <w:rPr>
          <w:spacing w:val="-3"/>
        </w:rPr>
        <w:t xml:space="preserve"> </w:t>
      </w:r>
      <w:r>
        <w:t>ситуациям;</w:t>
      </w:r>
    </w:p>
    <w:p w14:paraId="47EB72F6" w14:textId="77777777" w:rsidR="0063402D" w:rsidRDefault="00745CC7">
      <w:pPr>
        <w:pStyle w:val="a4"/>
        <w:spacing w:before="142"/>
        <w:ind w:left="944" w:firstLine="0"/>
        <w:jc w:val="left"/>
      </w:pPr>
      <w:r>
        <w:t>расширять</w:t>
      </w:r>
      <w:r>
        <w:rPr>
          <w:spacing w:val="1"/>
        </w:rPr>
        <w:t xml:space="preserve"> </w:t>
      </w:r>
      <w:r>
        <w:t>рамки</w:t>
      </w:r>
      <w:r>
        <w:rPr>
          <w:spacing w:val="-4"/>
        </w:rPr>
        <w:t xml:space="preserve"> </w:t>
      </w:r>
      <w:r>
        <w:t>учебного предмета на</w:t>
      </w:r>
      <w:r>
        <w:rPr>
          <w:spacing w:val="-6"/>
        </w:rPr>
        <w:t xml:space="preserve"> </w:t>
      </w:r>
      <w:r>
        <w:t>основе</w:t>
      </w:r>
      <w:r>
        <w:rPr>
          <w:spacing w:val="-6"/>
        </w:rPr>
        <w:t xml:space="preserve"> </w:t>
      </w:r>
      <w:r>
        <w:t>личных</w:t>
      </w:r>
      <w:r>
        <w:rPr>
          <w:spacing w:val="-4"/>
        </w:rPr>
        <w:t xml:space="preserve"> </w:t>
      </w:r>
      <w:r>
        <w:t>предпочтений;</w:t>
      </w:r>
    </w:p>
    <w:p w14:paraId="2EA61059" w14:textId="77777777" w:rsidR="0063402D" w:rsidRDefault="00745CC7">
      <w:pPr>
        <w:pStyle w:val="a4"/>
        <w:spacing w:before="137" w:line="360" w:lineRule="auto"/>
        <w:ind w:left="944" w:firstLine="0"/>
        <w:jc w:val="left"/>
      </w:pPr>
      <w:r>
        <w:t>делать</w:t>
      </w:r>
      <w:r>
        <w:rPr>
          <w:spacing w:val="-2"/>
        </w:rPr>
        <w:t xml:space="preserve"> </w:t>
      </w:r>
      <w:r>
        <w:t>осознанный</w:t>
      </w:r>
      <w:r>
        <w:rPr>
          <w:spacing w:val="-7"/>
        </w:rPr>
        <w:t xml:space="preserve"> </w:t>
      </w:r>
      <w:r>
        <w:t>выбор, аргументировать</w:t>
      </w:r>
      <w:r>
        <w:rPr>
          <w:spacing w:val="-2"/>
        </w:rPr>
        <w:t xml:space="preserve"> </w:t>
      </w:r>
      <w:r>
        <w:t>его,</w:t>
      </w:r>
      <w:r>
        <w:rPr>
          <w:spacing w:val="-1"/>
        </w:rPr>
        <w:t xml:space="preserve"> </w:t>
      </w:r>
      <w:r>
        <w:t>брать</w:t>
      </w:r>
      <w:r>
        <w:rPr>
          <w:spacing w:val="-2"/>
        </w:rPr>
        <w:t xml:space="preserve"> </w:t>
      </w:r>
      <w:r>
        <w:t>на</w:t>
      </w:r>
      <w:r>
        <w:rPr>
          <w:spacing w:val="-8"/>
        </w:rPr>
        <w:t xml:space="preserve"> </w:t>
      </w:r>
      <w:r>
        <w:t>себя</w:t>
      </w:r>
      <w:r>
        <w:rPr>
          <w:spacing w:val="-2"/>
        </w:rPr>
        <w:t xml:space="preserve"> </w:t>
      </w:r>
      <w:r>
        <w:t>ответственность</w:t>
      </w:r>
      <w:r>
        <w:rPr>
          <w:spacing w:val="-6"/>
        </w:rPr>
        <w:t xml:space="preserve"> </w:t>
      </w:r>
      <w:r>
        <w:t>за</w:t>
      </w:r>
      <w:r>
        <w:rPr>
          <w:spacing w:val="-3"/>
        </w:rPr>
        <w:t xml:space="preserve"> </w:t>
      </w:r>
      <w:r>
        <w:t>решение;</w:t>
      </w:r>
      <w:r>
        <w:rPr>
          <w:spacing w:val="-57"/>
        </w:rPr>
        <w:t xml:space="preserve"> </w:t>
      </w:r>
      <w:r>
        <w:t>оценивать</w:t>
      </w:r>
      <w:r>
        <w:rPr>
          <w:spacing w:val="-2"/>
        </w:rPr>
        <w:t xml:space="preserve"> </w:t>
      </w:r>
      <w:r>
        <w:t>приобретённый</w:t>
      </w:r>
      <w:r>
        <w:rPr>
          <w:spacing w:val="-2"/>
        </w:rPr>
        <w:t xml:space="preserve"> </w:t>
      </w:r>
      <w:r>
        <w:t>опыт;</w:t>
      </w:r>
    </w:p>
    <w:p w14:paraId="33CDFD06" w14:textId="77777777" w:rsidR="0063402D" w:rsidRDefault="00745CC7">
      <w:pPr>
        <w:pStyle w:val="a4"/>
        <w:spacing w:line="362" w:lineRule="auto"/>
        <w:jc w:val="left"/>
      </w:pPr>
      <w:r>
        <w:t>способствовать</w:t>
      </w:r>
      <w:r>
        <w:rPr>
          <w:spacing w:val="20"/>
        </w:rPr>
        <w:t xml:space="preserve"> </w:t>
      </w:r>
      <w:r>
        <w:t>формированию</w:t>
      </w:r>
      <w:r>
        <w:rPr>
          <w:spacing w:val="21"/>
        </w:rPr>
        <w:t xml:space="preserve"> </w:t>
      </w:r>
      <w:r>
        <w:t>и</w:t>
      </w:r>
      <w:r>
        <w:rPr>
          <w:spacing w:val="24"/>
        </w:rPr>
        <w:t xml:space="preserve"> </w:t>
      </w:r>
      <w:r>
        <w:t>проявлению</w:t>
      </w:r>
      <w:r>
        <w:rPr>
          <w:spacing w:val="21"/>
        </w:rPr>
        <w:t xml:space="preserve"> </w:t>
      </w:r>
      <w:r>
        <w:t>эрудиции</w:t>
      </w:r>
      <w:r>
        <w:rPr>
          <w:spacing w:val="24"/>
        </w:rPr>
        <w:t xml:space="preserve"> </w:t>
      </w:r>
      <w:r>
        <w:t>в</w:t>
      </w:r>
      <w:r>
        <w:rPr>
          <w:spacing w:val="20"/>
        </w:rPr>
        <w:t xml:space="preserve"> </w:t>
      </w:r>
      <w:r>
        <w:t>области</w:t>
      </w:r>
      <w:r>
        <w:rPr>
          <w:spacing w:val="25"/>
        </w:rPr>
        <w:t xml:space="preserve"> </w:t>
      </w:r>
      <w:r>
        <w:t>физики,</w:t>
      </w:r>
      <w:r>
        <w:rPr>
          <w:spacing w:val="25"/>
        </w:rPr>
        <w:t xml:space="preserve"> </w:t>
      </w:r>
      <w:r>
        <w:t>постоянно</w:t>
      </w:r>
      <w:r>
        <w:rPr>
          <w:spacing w:val="-57"/>
        </w:rPr>
        <w:t xml:space="preserve"> </w:t>
      </w:r>
      <w:r>
        <w:t>повышать</w:t>
      </w:r>
      <w:r>
        <w:rPr>
          <w:spacing w:val="2"/>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7"/>
        </w:rPr>
        <w:t xml:space="preserve"> </w:t>
      </w:r>
      <w:r>
        <w:t>уровень.</w:t>
      </w:r>
    </w:p>
    <w:p w14:paraId="0070AF18" w14:textId="77777777" w:rsidR="0063402D" w:rsidRDefault="00745CC7" w:rsidP="000A4911">
      <w:pPr>
        <w:pStyle w:val="a5"/>
        <w:numPr>
          <w:ilvl w:val="0"/>
          <w:numId w:val="59"/>
        </w:numPr>
        <w:tabs>
          <w:tab w:val="left" w:pos="1208"/>
        </w:tabs>
        <w:spacing w:line="273" w:lineRule="exact"/>
        <w:rPr>
          <w:sz w:val="24"/>
        </w:rPr>
      </w:pPr>
      <w:r>
        <w:rPr>
          <w:sz w:val="24"/>
        </w:rPr>
        <w:t>самоконтроль:</w:t>
      </w:r>
    </w:p>
    <w:p w14:paraId="7DF9CC02" w14:textId="77777777" w:rsidR="0063402D" w:rsidRDefault="00745CC7">
      <w:pPr>
        <w:pStyle w:val="a4"/>
        <w:tabs>
          <w:tab w:val="left" w:pos="1821"/>
          <w:tab w:val="left" w:pos="2747"/>
          <w:tab w:val="left" w:pos="3643"/>
          <w:tab w:val="left" w:pos="5000"/>
          <w:tab w:val="left" w:pos="6022"/>
          <w:tab w:val="left" w:pos="7442"/>
          <w:tab w:val="left" w:pos="7768"/>
          <w:tab w:val="left" w:pos="9385"/>
        </w:tabs>
        <w:spacing w:before="135" w:line="360" w:lineRule="auto"/>
        <w:ind w:right="23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 результатов</w:t>
      </w:r>
      <w:r>
        <w:rPr>
          <w:spacing w:val="-1"/>
        </w:rPr>
        <w:t xml:space="preserve"> </w:t>
      </w:r>
      <w:r>
        <w:t>целям;</w:t>
      </w:r>
    </w:p>
    <w:p w14:paraId="731473F1" w14:textId="77777777" w:rsidR="0063402D" w:rsidRDefault="00745CC7">
      <w:pPr>
        <w:pStyle w:val="a4"/>
        <w:spacing w:before="3" w:line="360" w:lineRule="auto"/>
        <w:jc w:val="left"/>
      </w:pPr>
      <w:r>
        <w:t>владеть</w:t>
      </w:r>
      <w:r>
        <w:rPr>
          <w:spacing w:val="22"/>
        </w:rPr>
        <w:t xml:space="preserve"> </w:t>
      </w:r>
      <w:r>
        <w:t>навыками</w:t>
      </w:r>
      <w:r>
        <w:rPr>
          <w:spacing w:val="21"/>
        </w:rPr>
        <w:t xml:space="preserve"> </w:t>
      </w:r>
      <w:r>
        <w:t>познавательной</w:t>
      </w:r>
      <w:r>
        <w:rPr>
          <w:spacing w:val="21"/>
        </w:rPr>
        <w:t xml:space="preserve"> </w:t>
      </w:r>
      <w:r>
        <w:t>рефлексии</w:t>
      </w:r>
      <w:r>
        <w:rPr>
          <w:spacing w:val="21"/>
        </w:rPr>
        <w:t xml:space="preserve"> </w:t>
      </w:r>
      <w:r>
        <w:t>как</w:t>
      </w:r>
      <w:r>
        <w:rPr>
          <w:spacing w:val="19"/>
        </w:rPr>
        <w:t xml:space="preserve"> </w:t>
      </w:r>
      <w:r>
        <w:t>осознания</w:t>
      </w:r>
      <w:r>
        <w:rPr>
          <w:spacing w:val="20"/>
        </w:rPr>
        <w:t xml:space="preserve"> </w:t>
      </w:r>
      <w:r>
        <w:t>совершаемых</w:t>
      </w:r>
      <w:r>
        <w:rPr>
          <w:spacing w:val="15"/>
        </w:rPr>
        <w:t xml:space="preserve"> </w:t>
      </w:r>
      <w:r>
        <w:t>действий</w:t>
      </w:r>
      <w:r>
        <w:rPr>
          <w:spacing w:val="21"/>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72B0DCA8" w14:textId="77777777" w:rsidR="0063402D" w:rsidRDefault="00745CC7">
      <w:pPr>
        <w:pStyle w:val="a4"/>
        <w:spacing w:line="360" w:lineRule="auto"/>
        <w:ind w:left="944" w:right="1385" w:firstLine="0"/>
        <w:jc w:val="left"/>
      </w:pPr>
      <w:r>
        <w:t>использовать приёмы рефлексии для оценки ситуации, выбора верного решения;</w:t>
      </w:r>
      <w:r>
        <w:rPr>
          <w:spacing w:val="-58"/>
        </w:rPr>
        <w:t xml:space="preserve"> </w:t>
      </w: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1"/>
        </w:rPr>
        <w:t xml:space="preserve"> </w:t>
      </w:r>
      <w:r>
        <w:t>и</w:t>
      </w:r>
      <w:r>
        <w:rPr>
          <w:spacing w:val="-5"/>
        </w:rPr>
        <w:t xml:space="preserve"> </w:t>
      </w:r>
      <w:r>
        <w:t>аргументы других</w:t>
      </w:r>
      <w:r>
        <w:rPr>
          <w:spacing w:val="-6"/>
        </w:rPr>
        <w:t xml:space="preserve"> </w:t>
      </w:r>
      <w:r>
        <w:t>при</w:t>
      </w:r>
      <w:r>
        <w:rPr>
          <w:spacing w:val="-1"/>
        </w:rPr>
        <w:t xml:space="preserve"> </w:t>
      </w:r>
      <w:r>
        <w:t>анализе</w:t>
      </w:r>
      <w:r>
        <w:rPr>
          <w:spacing w:val="-2"/>
        </w:rPr>
        <w:t xml:space="preserve"> </w:t>
      </w:r>
      <w:r>
        <w:t>результатов</w:t>
      </w:r>
      <w:r>
        <w:rPr>
          <w:spacing w:val="-1"/>
        </w:rPr>
        <w:t xml:space="preserve"> </w:t>
      </w:r>
      <w:r>
        <w:t>деятельности.</w:t>
      </w:r>
    </w:p>
    <w:p w14:paraId="060E1FD5" w14:textId="77777777" w:rsidR="0063402D" w:rsidRDefault="00745CC7" w:rsidP="000A4911">
      <w:pPr>
        <w:pStyle w:val="a5"/>
        <w:numPr>
          <w:ilvl w:val="0"/>
          <w:numId w:val="59"/>
        </w:numPr>
        <w:tabs>
          <w:tab w:val="left" w:pos="1208"/>
        </w:tabs>
        <w:rPr>
          <w:sz w:val="24"/>
        </w:rPr>
      </w:pPr>
      <w:r>
        <w:rPr>
          <w:sz w:val="24"/>
        </w:rPr>
        <w:t>принятие</w:t>
      </w:r>
      <w:r>
        <w:rPr>
          <w:spacing w:val="-4"/>
          <w:sz w:val="24"/>
        </w:rPr>
        <w:t xml:space="preserve"> </w:t>
      </w:r>
      <w:r>
        <w:rPr>
          <w:sz w:val="24"/>
        </w:rPr>
        <w:t>себя</w:t>
      </w:r>
      <w:r>
        <w:rPr>
          <w:spacing w:val="-1"/>
          <w:sz w:val="24"/>
        </w:rPr>
        <w:t xml:space="preserve"> </w:t>
      </w:r>
      <w:r>
        <w:rPr>
          <w:sz w:val="24"/>
        </w:rPr>
        <w:t>и</w:t>
      </w:r>
      <w:r>
        <w:rPr>
          <w:spacing w:val="-6"/>
          <w:sz w:val="24"/>
        </w:rPr>
        <w:t xml:space="preserve"> </w:t>
      </w:r>
      <w:r>
        <w:rPr>
          <w:sz w:val="24"/>
        </w:rPr>
        <w:t>других:</w:t>
      </w:r>
    </w:p>
    <w:p w14:paraId="66E7D929" w14:textId="77777777" w:rsidR="0063402D" w:rsidRDefault="00745CC7">
      <w:pPr>
        <w:pStyle w:val="a4"/>
        <w:spacing w:before="136"/>
        <w:ind w:left="944"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6782EF3B" w14:textId="77777777" w:rsidR="0063402D" w:rsidRDefault="00745CC7">
      <w:pPr>
        <w:pStyle w:val="a4"/>
        <w:spacing w:before="137" w:line="362" w:lineRule="auto"/>
        <w:ind w:left="944" w:right="1581" w:firstLine="0"/>
        <w:jc w:val="left"/>
      </w:pP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25209582" w14:textId="77777777" w:rsidR="0063402D" w:rsidRDefault="00745CC7" w:rsidP="000A4911">
      <w:pPr>
        <w:pStyle w:val="a5"/>
        <w:numPr>
          <w:ilvl w:val="2"/>
          <w:numId w:val="63"/>
        </w:numPr>
        <w:tabs>
          <w:tab w:val="left" w:pos="1789"/>
        </w:tabs>
        <w:spacing w:line="273" w:lineRule="exact"/>
        <w:ind w:left="1789"/>
        <w:rPr>
          <w:sz w:val="24"/>
        </w:rPr>
      </w:pPr>
      <w:r>
        <w:rPr>
          <w:sz w:val="24"/>
        </w:rPr>
        <w:t>Предметные</w:t>
      </w:r>
      <w:r>
        <w:rPr>
          <w:spacing w:val="11"/>
          <w:sz w:val="24"/>
        </w:rPr>
        <w:t xml:space="preserve"> </w:t>
      </w:r>
      <w:r>
        <w:rPr>
          <w:sz w:val="24"/>
        </w:rPr>
        <w:t>результаты</w:t>
      </w:r>
      <w:r>
        <w:rPr>
          <w:spacing w:val="72"/>
          <w:sz w:val="24"/>
        </w:rPr>
        <w:t xml:space="preserve"> </w:t>
      </w:r>
      <w:r>
        <w:rPr>
          <w:sz w:val="24"/>
        </w:rPr>
        <w:t>освоения</w:t>
      </w:r>
      <w:r>
        <w:rPr>
          <w:spacing w:val="65"/>
          <w:sz w:val="24"/>
        </w:rPr>
        <w:t xml:space="preserve"> </w:t>
      </w:r>
      <w:r>
        <w:rPr>
          <w:sz w:val="24"/>
        </w:rPr>
        <w:t>программы</w:t>
      </w:r>
      <w:r>
        <w:rPr>
          <w:spacing w:val="67"/>
          <w:sz w:val="24"/>
        </w:rPr>
        <w:t xml:space="preserve"> </w:t>
      </w:r>
      <w:r>
        <w:rPr>
          <w:sz w:val="24"/>
        </w:rPr>
        <w:t>по</w:t>
      </w:r>
      <w:r>
        <w:rPr>
          <w:spacing w:val="75"/>
          <w:sz w:val="24"/>
        </w:rPr>
        <w:t xml:space="preserve"> </w:t>
      </w:r>
      <w:r>
        <w:rPr>
          <w:sz w:val="24"/>
        </w:rPr>
        <w:t>физике.</w:t>
      </w:r>
      <w:r>
        <w:rPr>
          <w:spacing w:val="72"/>
          <w:sz w:val="24"/>
        </w:rPr>
        <w:t xml:space="preserve"> </w:t>
      </w:r>
      <w:r>
        <w:rPr>
          <w:sz w:val="24"/>
        </w:rPr>
        <w:t>В</w:t>
      </w:r>
      <w:r>
        <w:rPr>
          <w:spacing w:val="68"/>
          <w:sz w:val="24"/>
        </w:rPr>
        <w:t xml:space="preserve"> </w:t>
      </w:r>
      <w:r>
        <w:rPr>
          <w:sz w:val="24"/>
        </w:rPr>
        <w:t>процессе</w:t>
      </w:r>
      <w:r>
        <w:rPr>
          <w:spacing w:val="69"/>
          <w:sz w:val="24"/>
        </w:rPr>
        <w:t xml:space="preserve"> </w:t>
      </w:r>
      <w:r>
        <w:rPr>
          <w:sz w:val="24"/>
        </w:rPr>
        <w:t>изучения</w:t>
      </w:r>
    </w:p>
    <w:p w14:paraId="6E14655B" w14:textId="77777777" w:rsidR="0063402D" w:rsidRDefault="0063402D">
      <w:pPr>
        <w:spacing w:line="273" w:lineRule="exact"/>
        <w:rPr>
          <w:sz w:val="24"/>
        </w:rPr>
        <w:sectPr w:rsidR="0063402D">
          <w:pgSz w:w="11910" w:h="16840"/>
          <w:pgMar w:top="820" w:right="340" w:bottom="280" w:left="900" w:header="569" w:footer="0" w:gutter="0"/>
          <w:cols w:space="720"/>
        </w:sectPr>
      </w:pPr>
    </w:p>
    <w:p w14:paraId="1F8138B1" w14:textId="77777777" w:rsidR="0063402D" w:rsidRDefault="00745CC7">
      <w:pPr>
        <w:pStyle w:val="a4"/>
        <w:spacing w:before="7"/>
        <w:ind w:firstLine="0"/>
      </w:pPr>
      <w:r>
        <w:lastRenderedPageBreak/>
        <w:t>курса</w:t>
      </w:r>
      <w:r>
        <w:rPr>
          <w:spacing w:val="-4"/>
        </w:rPr>
        <w:t xml:space="preserve"> </w:t>
      </w:r>
      <w:r>
        <w:t>курса</w:t>
      </w:r>
      <w:r>
        <w:rPr>
          <w:spacing w:val="-3"/>
        </w:rPr>
        <w:t xml:space="preserve"> </w:t>
      </w:r>
      <w:r>
        <w:t>физики</w:t>
      </w:r>
      <w:r>
        <w:rPr>
          <w:spacing w:val="-2"/>
        </w:rPr>
        <w:t xml:space="preserve"> </w:t>
      </w:r>
      <w:r>
        <w:t>углубленного</w:t>
      </w:r>
      <w:r>
        <w:rPr>
          <w:spacing w:val="-3"/>
        </w:rPr>
        <w:t xml:space="preserve"> </w:t>
      </w:r>
      <w:r>
        <w:t>уровня</w:t>
      </w:r>
      <w:r>
        <w:rPr>
          <w:spacing w:val="-7"/>
        </w:rPr>
        <w:t xml:space="preserve"> </w:t>
      </w:r>
      <w:r>
        <w:t>в</w:t>
      </w:r>
      <w:r>
        <w:rPr>
          <w:spacing w:val="-1"/>
        </w:rPr>
        <w:t xml:space="preserve"> </w:t>
      </w:r>
      <w:r>
        <w:t>10</w:t>
      </w:r>
      <w:r>
        <w:rPr>
          <w:spacing w:val="-7"/>
        </w:rPr>
        <w:t xml:space="preserve"> </w:t>
      </w:r>
      <w:r>
        <w:t>классе</w:t>
      </w:r>
      <w:r>
        <w:rPr>
          <w:spacing w:val="1"/>
        </w:rPr>
        <w:t xml:space="preserve"> </w:t>
      </w:r>
      <w:r>
        <w:t>ученик</w:t>
      </w:r>
      <w:r>
        <w:rPr>
          <w:spacing w:val="-5"/>
        </w:rPr>
        <w:t xml:space="preserve"> </w:t>
      </w:r>
      <w:r>
        <w:t>научится:</w:t>
      </w:r>
    </w:p>
    <w:p w14:paraId="3B688FAE" w14:textId="77777777" w:rsidR="0063402D" w:rsidRDefault="00745CC7">
      <w:pPr>
        <w:pStyle w:val="a4"/>
        <w:spacing w:before="142" w:line="360" w:lineRule="auto"/>
        <w:ind w:right="226"/>
      </w:pPr>
      <w:r>
        <w:t>понимать роль физики в экономической, технологической, экологической, социальной и</w:t>
      </w:r>
      <w:r>
        <w:rPr>
          <w:spacing w:val="1"/>
        </w:rPr>
        <w:t xml:space="preserve"> </w:t>
      </w:r>
      <w:r>
        <w:t xml:space="preserve">этической        </w:t>
      </w:r>
      <w:r>
        <w:rPr>
          <w:spacing w:val="1"/>
        </w:rPr>
        <w:t xml:space="preserve"> </w:t>
      </w:r>
      <w:r>
        <w:t>сферах         деятельности          человека,          роль          и          место          физики</w:t>
      </w:r>
      <w:r>
        <w:rPr>
          <w:spacing w:val="-57"/>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механики,</w:t>
      </w:r>
      <w:r>
        <w:rPr>
          <w:spacing w:val="1"/>
        </w:rPr>
        <w:t xml:space="preserve"> </w:t>
      </w:r>
      <w:r>
        <w:t>молекулярной</w:t>
      </w:r>
      <w:r>
        <w:rPr>
          <w:spacing w:val="1"/>
        </w:rPr>
        <w:t xml:space="preserve"> </w:t>
      </w:r>
      <w:r>
        <w:t>физики и термодинамики, роль физической теории в формировании представлений о физической</w:t>
      </w:r>
      <w:r>
        <w:rPr>
          <w:spacing w:val="1"/>
        </w:rPr>
        <w:t xml:space="preserve"> </w:t>
      </w:r>
      <w:r>
        <w:t>картине мира;</w:t>
      </w:r>
    </w:p>
    <w:p w14:paraId="355CD496" w14:textId="77777777" w:rsidR="0063402D" w:rsidRDefault="00745CC7">
      <w:pPr>
        <w:pStyle w:val="a4"/>
        <w:spacing w:line="360" w:lineRule="auto"/>
        <w:ind w:right="229"/>
      </w:pPr>
      <w:r>
        <w:t>различать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инерциальная система отсчёта,</w:t>
      </w:r>
      <w:r>
        <w:rPr>
          <w:spacing w:val="1"/>
        </w:rPr>
        <w:t xml:space="preserve"> </w:t>
      </w:r>
      <w:r>
        <w:t>абсолютно</w:t>
      </w:r>
      <w:r>
        <w:rPr>
          <w:spacing w:val="1"/>
        </w:rPr>
        <w:t xml:space="preserve"> </w:t>
      </w:r>
      <w:r>
        <w:t>твёрдое тело, материальная точка,</w:t>
      </w:r>
      <w:r>
        <w:rPr>
          <w:spacing w:val="1"/>
        </w:rPr>
        <w:t xml:space="preserve"> </w:t>
      </w:r>
      <w:r>
        <w:t>равноускоренное</w:t>
      </w:r>
      <w:r>
        <w:rPr>
          <w:spacing w:val="1"/>
        </w:rPr>
        <w:t xml:space="preserve"> </w:t>
      </w:r>
      <w:r>
        <w:t>движение, свободное падение, абсолютно упругая деформация, абсолютно упругое и абсолютно</w:t>
      </w:r>
      <w:r>
        <w:rPr>
          <w:spacing w:val="1"/>
        </w:rPr>
        <w:t xml:space="preserve"> </w:t>
      </w:r>
      <w:r>
        <w:t>неупругое столкновения, модели газа, жидкости и твёрдого (кристаллического) тела, идеальный</w:t>
      </w:r>
      <w:r>
        <w:rPr>
          <w:spacing w:val="1"/>
        </w:rPr>
        <w:t xml:space="preserve"> </w:t>
      </w:r>
      <w:r>
        <w:t>газ,</w:t>
      </w:r>
      <w:r>
        <w:rPr>
          <w:spacing w:val="-2"/>
        </w:rPr>
        <w:t xml:space="preserve"> </w:t>
      </w:r>
      <w:r>
        <w:t>точечный</w:t>
      </w:r>
      <w:r>
        <w:rPr>
          <w:spacing w:val="-2"/>
        </w:rPr>
        <w:t xml:space="preserve"> </w:t>
      </w:r>
      <w:r>
        <w:t>заряд,</w:t>
      </w:r>
      <w:r>
        <w:rPr>
          <w:spacing w:val="-1"/>
        </w:rPr>
        <w:t xml:space="preserve"> </w:t>
      </w:r>
      <w:r>
        <w:t>однородное</w:t>
      </w:r>
      <w:r>
        <w:rPr>
          <w:spacing w:val="1"/>
        </w:rPr>
        <w:t xml:space="preserve"> </w:t>
      </w:r>
      <w:r>
        <w:t>электрическое</w:t>
      </w:r>
      <w:r>
        <w:rPr>
          <w:spacing w:val="-4"/>
        </w:rPr>
        <w:t xml:space="preserve"> </w:t>
      </w:r>
      <w:r>
        <w:t>поле;</w:t>
      </w:r>
    </w:p>
    <w:p w14:paraId="4554582E" w14:textId="77777777" w:rsidR="0063402D" w:rsidRDefault="00745CC7">
      <w:pPr>
        <w:pStyle w:val="a4"/>
        <w:spacing w:line="360" w:lineRule="auto"/>
        <w:ind w:right="228"/>
      </w:pP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понимать</w:t>
      </w:r>
      <w:r>
        <w:rPr>
          <w:spacing w:val="1"/>
        </w:rPr>
        <w:t xml:space="preserve"> </w:t>
      </w:r>
      <w:r>
        <w:t>всеобщий характер</w:t>
      </w:r>
      <w:r>
        <w:rPr>
          <w:spacing w:val="-1"/>
        </w:rPr>
        <w:t xml:space="preserve"> </w:t>
      </w:r>
      <w:r>
        <w:t>фундаментальных</w:t>
      </w:r>
      <w:r>
        <w:rPr>
          <w:spacing w:val="-4"/>
        </w:rPr>
        <w:t xml:space="preserve"> </w:t>
      </w:r>
      <w:r>
        <w:t>законов</w:t>
      </w:r>
      <w:r>
        <w:rPr>
          <w:spacing w:val="-8"/>
        </w:rPr>
        <w:t xml:space="preserve"> </w:t>
      </w:r>
      <w:r>
        <w:t>и</w:t>
      </w:r>
      <w:r>
        <w:rPr>
          <w:spacing w:val="-4"/>
        </w:rPr>
        <w:t xml:space="preserve"> </w:t>
      </w:r>
      <w:r>
        <w:t>ограниченность</w:t>
      </w:r>
      <w:r>
        <w:rPr>
          <w:spacing w:val="-3"/>
        </w:rPr>
        <w:t xml:space="preserve"> </w:t>
      </w:r>
      <w:r>
        <w:t>использования частных</w:t>
      </w:r>
      <w:r>
        <w:rPr>
          <w:spacing w:val="-5"/>
        </w:rPr>
        <w:t xml:space="preserve"> </w:t>
      </w:r>
      <w:r>
        <w:t>законов;</w:t>
      </w:r>
    </w:p>
    <w:p w14:paraId="4FC7C6CF" w14:textId="77777777" w:rsidR="0063402D" w:rsidRDefault="00745CC7">
      <w:pPr>
        <w:pStyle w:val="a4"/>
        <w:tabs>
          <w:tab w:val="left" w:pos="2028"/>
          <w:tab w:val="left" w:pos="3750"/>
          <w:tab w:val="left" w:pos="5646"/>
          <w:tab w:val="left" w:pos="7369"/>
          <w:tab w:val="left" w:pos="9466"/>
        </w:tabs>
        <w:spacing w:before="1" w:line="360" w:lineRule="auto"/>
        <w:ind w:right="226"/>
      </w:pPr>
      <w:r>
        <w:t>анализировать</w:t>
      </w:r>
      <w:r>
        <w:rPr>
          <w:spacing w:val="1"/>
        </w:rPr>
        <w:t xml:space="preserve"> </w:t>
      </w:r>
      <w:r>
        <w:t>и</w:t>
      </w:r>
      <w:r>
        <w:rPr>
          <w:spacing w:val="1"/>
        </w:rPr>
        <w:t xml:space="preserve"> </w:t>
      </w:r>
      <w:r>
        <w:t>объяснять</w:t>
      </w:r>
      <w:r>
        <w:rPr>
          <w:spacing w:val="1"/>
        </w:rPr>
        <w:t xml:space="preserve"> </w:t>
      </w:r>
      <w:r>
        <w:t>механические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 и законы механики (относительность механического движения, формулы 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 относительности</w:t>
      </w:r>
      <w:r>
        <w:rPr>
          <w:spacing w:val="1"/>
        </w:rPr>
        <w:t xml:space="preserve"> </w:t>
      </w:r>
      <w:r>
        <w:t>Галилея,</w:t>
      </w:r>
      <w:r>
        <w:rPr>
          <w:spacing w:val="1"/>
        </w:rPr>
        <w:t xml:space="preserve"> </w:t>
      </w:r>
      <w:r>
        <w:t>закон всемирного</w:t>
      </w:r>
      <w:r>
        <w:rPr>
          <w:spacing w:val="1"/>
        </w:rPr>
        <w:t xml:space="preserve"> </w:t>
      </w:r>
      <w:r>
        <w:t>тяготения,</w:t>
      </w:r>
      <w:r>
        <w:rPr>
          <w:spacing w:val="1"/>
        </w:rPr>
        <w:t xml:space="preserve"> </w:t>
      </w:r>
      <w:r>
        <w:t>законы сохранения</w:t>
      </w:r>
      <w:r>
        <w:rPr>
          <w:spacing w:val="1"/>
        </w:rPr>
        <w:t xml:space="preserve"> </w:t>
      </w:r>
      <w:r>
        <w:t>импульса</w:t>
      </w:r>
      <w:r>
        <w:rPr>
          <w:spacing w:val="1"/>
        </w:rPr>
        <w:t xml:space="preserve"> </w:t>
      </w:r>
      <w:r>
        <w:t>и</w:t>
      </w:r>
      <w:r>
        <w:rPr>
          <w:spacing w:val="1"/>
        </w:rPr>
        <w:t xml:space="preserve"> </w:t>
      </w:r>
      <w:r>
        <w:t>механической</w:t>
      </w:r>
      <w:r>
        <w:rPr>
          <w:spacing w:val="1"/>
        </w:rPr>
        <w:t xml:space="preserve"> </w:t>
      </w:r>
      <w:r>
        <w:t>энергии,</w:t>
      </w:r>
      <w:r>
        <w:rPr>
          <w:spacing w:val="1"/>
        </w:rPr>
        <w:t xml:space="preserve"> </w:t>
      </w:r>
      <w:r>
        <w:t>связь</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условия равновесия твёрдого тела), при этом использовать математическое выражение 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преобразований</w:t>
      </w:r>
      <w:r>
        <w:rPr>
          <w:spacing w:val="1"/>
        </w:rPr>
        <w:t xml:space="preserve"> </w:t>
      </w:r>
      <w:r>
        <w:t>Галилея,</w:t>
      </w:r>
      <w:r>
        <w:rPr>
          <w:spacing w:val="1"/>
        </w:rPr>
        <w:t xml:space="preserve"> </w:t>
      </w:r>
      <w:r>
        <w:t>второго</w:t>
      </w:r>
      <w:r>
        <w:rPr>
          <w:spacing w:val="1"/>
        </w:rPr>
        <w:t xml:space="preserve"> </w:t>
      </w:r>
      <w:r>
        <w:t>и</w:t>
      </w:r>
      <w:r>
        <w:rPr>
          <w:spacing w:val="1"/>
        </w:rPr>
        <w:t xml:space="preserve"> </w:t>
      </w:r>
      <w:r>
        <w:t>третьего</w:t>
      </w:r>
      <w:r>
        <w:tab/>
        <w:t>законов</w:t>
      </w:r>
      <w:r>
        <w:tab/>
        <w:t>Ньютона,</w:t>
      </w:r>
      <w:r>
        <w:tab/>
        <w:t>законов</w:t>
      </w:r>
      <w:r>
        <w:tab/>
        <w:t>сохранения</w:t>
      </w:r>
      <w:r>
        <w:tab/>
        <w:t>импульса</w:t>
      </w:r>
      <w:r>
        <w:rPr>
          <w:spacing w:val="-58"/>
        </w:rPr>
        <w:t xml:space="preserve"> </w:t>
      </w:r>
      <w:r>
        <w:t>и</w:t>
      </w:r>
      <w:r>
        <w:rPr>
          <w:spacing w:val="2"/>
        </w:rPr>
        <w:t xml:space="preserve"> </w:t>
      </w:r>
      <w:r>
        <w:t>механической</w:t>
      </w:r>
      <w:r>
        <w:rPr>
          <w:spacing w:val="3"/>
        </w:rPr>
        <w:t xml:space="preserve"> </w:t>
      </w:r>
      <w:r>
        <w:t>энергии,</w:t>
      </w:r>
      <w:r>
        <w:rPr>
          <w:spacing w:val="-1"/>
        </w:rPr>
        <w:t xml:space="preserve"> </w:t>
      </w:r>
      <w:r>
        <w:t>закона</w:t>
      </w:r>
      <w:r>
        <w:rPr>
          <w:spacing w:val="-5"/>
        </w:rPr>
        <w:t xml:space="preserve"> </w:t>
      </w:r>
      <w:r>
        <w:t>всемирного</w:t>
      </w:r>
      <w:r>
        <w:rPr>
          <w:spacing w:val="2"/>
        </w:rPr>
        <w:t xml:space="preserve"> </w:t>
      </w:r>
      <w:r>
        <w:t>тяготения;</w:t>
      </w:r>
    </w:p>
    <w:p w14:paraId="3E22D4D5" w14:textId="77777777" w:rsidR="0063402D" w:rsidRDefault="00745CC7">
      <w:pPr>
        <w:pStyle w:val="a4"/>
        <w:tabs>
          <w:tab w:val="left" w:pos="2306"/>
          <w:tab w:val="left" w:pos="4979"/>
          <w:tab w:val="left" w:pos="7148"/>
          <w:tab w:val="left" w:pos="9437"/>
        </w:tabs>
        <w:spacing w:line="360" w:lineRule="auto"/>
        <w:ind w:right="224"/>
      </w:pPr>
      <w:r>
        <w:t>анализировать и объяснять тепловые процессы и явления, используя основные положения</w:t>
      </w:r>
      <w:r>
        <w:rPr>
          <w:spacing w:val="1"/>
        </w:rPr>
        <w:t xml:space="preserve"> </w:t>
      </w:r>
      <w:r>
        <w:t>МКТ</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(связь</w:t>
      </w:r>
      <w:r>
        <w:rPr>
          <w:spacing w:val="1"/>
        </w:rPr>
        <w:t xml:space="preserve"> </w:t>
      </w:r>
      <w:r>
        <w:t>давления</w:t>
      </w:r>
      <w:r>
        <w:rPr>
          <w:spacing w:val="1"/>
        </w:rPr>
        <w:t xml:space="preserve"> </w:t>
      </w:r>
      <w:r>
        <w:t>идеального</w:t>
      </w:r>
      <w:r>
        <w:rPr>
          <w:spacing w:val="1"/>
        </w:rPr>
        <w:t xml:space="preserve"> </w:t>
      </w:r>
      <w:r>
        <w:t>газа</w:t>
      </w:r>
      <w:r>
        <w:rPr>
          <w:spacing w:val="60"/>
        </w:rPr>
        <w:t xml:space="preserve"> </w:t>
      </w:r>
      <w:r>
        <w:t>со</w:t>
      </w:r>
      <w:r>
        <w:rPr>
          <w:spacing w:val="1"/>
        </w:rPr>
        <w:t xml:space="preserve"> </w:t>
      </w:r>
      <w:r>
        <w:t>средней</w:t>
      </w:r>
      <w:r>
        <w:tab/>
        <w:t>кинетической</w:t>
      </w:r>
      <w:r>
        <w:tab/>
        <w:t>энергией</w:t>
      </w:r>
      <w:r>
        <w:tab/>
        <w:t>теплового</w:t>
      </w:r>
      <w:r>
        <w:tab/>
        <w:t>движения</w:t>
      </w:r>
      <w:r>
        <w:rPr>
          <w:spacing w:val="-58"/>
        </w:rPr>
        <w:t xml:space="preserve"> </w:t>
      </w:r>
      <w:r>
        <w:t>и концентрацией его молекул, связь температуры вещества со средней кинетической энергией</w:t>
      </w:r>
      <w:r>
        <w:rPr>
          <w:spacing w:val="1"/>
        </w:rPr>
        <w:t xml:space="preserve"> </w:t>
      </w:r>
      <w:r>
        <w:t xml:space="preserve">теплового        </w:t>
      </w:r>
      <w:r>
        <w:rPr>
          <w:spacing w:val="1"/>
        </w:rPr>
        <w:t xml:space="preserve"> </w:t>
      </w:r>
      <w:r>
        <w:t>движения         его          частиц,         связь          давления         идеального          газа</w:t>
      </w:r>
      <w:r>
        <w:rPr>
          <w:spacing w:val="-57"/>
        </w:rPr>
        <w:t xml:space="preserve"> </w:t>
      </w:r>
      <w:r>
        <w:t>с концентрацией молекул и его температурой, уравнение Менделеева–Клапейрона, первый закон</w:t>
      </w:r>
      <w:r>
        <w:rPr>
          <w:spacing w:val="1"/>
        </w:rPr>
        <w:t xml:space="preserve"> </w:t>
      </w:r>
      <w:r>
        <w:t xml:space="preserve">термодинамики,        </w:t>
      </w:r>
      <w:r>
        <w:rPr>
          <w:spacing w:val="1"/>
        </w:rPr>
        <w:t xml:space="preserve"> </w:t>
      </w:r>
      <w:r>
        <w:t xml:space="preserve">закон        </w:t>
      </w:r>
      <w:r>
        <w:rPr>
          <w:spacing w:val="1"/>
        </w:rPr>
        <w:t xml:space="preserve"> </w:t>
      </w:r>
      <w:r>
        <w:t xml:space="preserve">сохранения        </w:t>
      </w:r>
      <w:r>
        <w:rPr>
          <w:spacing w:val="1"/>
        </w:rPr>
        <w:t xml:space="preserve"> </w:t>
      </w:r>
      <w:r>
        <w:t xml:space="preserve">энергии        </w:t>
      </w:r>
      <w:r>
        <w:rPr>
          <w:spacing w:val="1"/>
        </w:rPr>
        <w:t xml:space="preserve"> </w:t>
      </w:r>
      <w:r>
        <w:t>в          тепловых          процессах),</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57"/>
        </w:rPr>
        <w:t xml:space="preserve"> </w:t>
      </w:r>
      <w:r>
        <w:t>уравнения</w:t>
      </w:r>
      <w:r>
        <w:rPr>
          <w:spacing w:val="1"/>
        </w:rPr>
        <w:t xml:space="preserve"> </w:t>
      </w:r>
      <w:r>
        <w:t>Менделеева–Клапейрона;</w:t>
      </w:r>
    </w:p>
    <w:p w14:paraId="594BBCDB" w14:textId="77777777" w:rsidR="0063402D" w:rsidRDefault="00745CC7">
      <w:pPr>
        <w:pStyle w:val="a4"/>
        <w:tabs>
          <w:tab w:val="left" w:pos="1716"/>
          <w:tab w:val="left" w:pos="3640"/>
          <w:tab w:val="left" w:pos="5454"/>
          <w:tab w:val="left" w:pos="7958"/>
          <w:tab w:val="left" w:pos="9623"/>
        </w:tabs>
        <w:spacing w:line="360" w:lineRule="auto"/>
        <w:ind w:right="230"/>
      </w:pPr>
      <w:r>
        <w:t>анализировать</w:t>
      </w:r>
      <w:r>
        <w:rPr>
          <w:spacing w:val="1"/>
        </w:rPr>
        <w:t xml:space="preserve"> </w:t>
      </w:r>
      <w:r>
        <w:t>и</w:t>
      </w:r>
      <w:r>
        <w:rPr>
          <w:spacing w:val="1"/>
        </w:rPr>
        <w:t xml:space="preserve"> </w:t>
      </w:r>
      <w:r>
        <w:t>объяснять</w:t>
      </w:r>
      <w:r>
        <w:rPr>
          <w:spacing w:val="1"/>
        </w:rPr>
        <w:t xml:space="preserve"> </w:t>
      </w:r>
      <w:r>
        <w:t>электрические</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и</w:t>
      </w:r>
      <w:r>
        <w:rPr>
          <w:spacing w:val="1"/>
        </w:rPr>
        <w:t xml:space="preserve"> </w:t>
      </w:r>
      <w:r>
        <w:t>законы</w:t>
      </w:r>
      <w:r>
        <w:rPr>
          <w:spacing w:val="1"/>
        </w:rPr>
        <w:t xml:space="preserve"> </w:t>
      </w:r>
      <w:r>
        <w:t>электродинамики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потенциальность</w:t>
      </w:r>
      <w:r>
        <w:rPr>
          <w:spacing w:val="1"/>
        </w:rPr>
        <w:t xml:space="preserve"> </w:t>
      </w:r>
      <w:r>
        <w:t>электростатического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60"/>
        </w:rPr>
        <w:t xml:space="preserve"> </w:t>
      </w:r>
      <w:r>
        <w:t>при</w:t>
      </w:r>
      <w:r>
        <w:rPr>
          <w:spacing w:val="1"/>
        </w:rPr>
        <w:t xml:space="preserve"> </w:t>
      </w:r>
      <w:r>
        <w:t>этом</w:t>
      </w:r>
      <w:r>
        <w:tab/>
        <w:t>указывая</w:t>
      </w:r>
      <w:r>
        <w:tab/>
        <w:t>условия</w:t>
      </w:r>
      <w:r>
        <w:tab/>
        <w:t>применимости</w:t>
      </w:r>
      <w:r>
        <w:tab/>
        <w:t>закона</w:t>
      </w:r>
      <w:r>
        <w:tab/>
      </w:r>
      <w:r>
        <w:rPr>
          <w:spacing w:val="-1"/>
        </w:rPr>
        <w:t>Кулона,</w:t>
      </w:r>
    </w:p>
    <w:p w14:paraId="4998F05B" w14:textId="77777777" w:rsidR="0063402D" w:rsidRDefault="0063402D">
      <w:pPr>
        <w:spacing w:line="360" w:lineRule="auto"/>
        <w:sectPr w:rsidR="0063402D">
          <w:pgSz w:w="11910" w:h="16840"/>
          <w:pgMar w:top="820" w:right="340" w:bottom="280" w:left="900" w:header="569" w:footer="0" w:gutter="0"/>
          <w:cols w:space="720"/>
        </w:sectPr>
      </w:pPr>
    </w:p>
    <w:p w14:paraId="0B49A1E3" w14:textId="77777777" w:rsidR="0063402D" w:rsidRDefault="00745CC7">
      <w:pPr>
        <w:pStyle w:val="a4"/>
        <w:spacing w:before="7" w:line="362" w:lineRule="auto"/>
        <w:ind w:right="237" w:firstLine="0"/>
      </w:pPr>
      <w:r>
        <w:lastRenderedPageBreak/>
        <w:t>а</w:t>
      </w:r>
      <w:r>
        <w:rPr>
          <w:spacing w:val="1"/>
        </w:rPr>
        <w:t xml:space="preserve"> </w:t>
      </w:r>
      <w:r>
        <w:t>также</w:t>
      </w:r>
      <w:r>
        <w:rPr>
          <w:spacing w:val="1"/>
        </w:rPr>
        <w:t xml:space="preserve"> </w:t>
      </w:r>
      <w:r>
        <w:t>практически</w:t>
      </w:r>
      <w:r>
        <w:rPr>
          <w:spacing w:val="1"/>
        </w:rPr>
        <w:t xml:space="preserve"> </w:t>
      </w:r>
      <w:r>
        <w:t>важные</w:t>
      </w:r>
      <w:r>
        <w:rPr>
          <w:spacing w:val="1"/>
        </w:rPr>
        <w:t xml:space="preserve"> </w:t>
      </w:r>
      <w:r>
        <w:t>соотношения:</w:t>
      </w:r>
      <w:r>
        <w:rPr>
          <w:spacing w:val="1"/>
        </w:rPr>
        <w:t xml:space="preserve"> </w:t>
      </w:r>
      <w:r>
        <w:t>законы</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и</w:t>
      </w:r>
      <w:r>
        <w:rPr>
          <w:spacing w:val="1"/>
        </w:rPr>
        <w:t xml:space="preserve"> </w:t>
      </w:r>
      <w:r>
        <w:t>для</w:t>
      </w:r>
      <w:r>
        <w:rPr>
          <w:spacing w:val="1"/>
        </w:rPr>
        <w:t xml:space="preserve"> </w:t>
      </w:r>
      <w:r>
        <w:t>замкнутой</w:t>
      </w:r>
      <w:r>
        <w:rPr>
          <w:spacing w:val="1"/>
        </w:rPr>
        <w:t xml:space="preserve"> </w:t>
      </w:r>
      <w:r>
        <w:t>электрической</w:t>
      </w:r>
      <w:r>
        <w:rPr>
          <w:spacing w:val="-1"/>
        </w:rPr>
        <w:t xml:space="preserve"> </w:t>
      </w:r>
      <w:r>
        <w:t>цепи, закон</w:t>
      </w:r>
      <w:r>
        <w:rPr>
          <w:spacing w:val="-6"/>
        </w:rPr>
        <w:t xml:space="preserve"> </w:t>
      </w:r>
      <w:r>
        <w:t>Джоуля–Ленца, правила</w:t>
      </w:r>
      <w:r>
        <w:rPr>
          <w:spacing w:val="-3"/>
        </w:rPr>
        <w:t xml:space="preserve"> </w:t>
      </w:r>
      <w:r>
        <w:t>Кирхгофа,</w:t>
      </w:r>
      <w:r>
        <w:rPr>
          <w:spacing w:val="-5"/>
        </w:rPr>
        <w:t xml:space="preserve"> </w:t>
      </w:r>
      <w:r>
        <w:t>законы</w:t>
      </w:r>
      <w:r>
        <w:rPr>
          <w:spacing w:val="-4"/>
        </w:rPr>
        <w:t xml:space="preserve"> </w:t>
      </w:r>
      <w:r>
        <w:t>Фарадея</w:t>
      </w:r>
      <w:r>
        <w:rPr>
          <w:spacing w:val="-2"/>
        </w:rPr>
        <w:t xml:space="preserve"> </w:t>
      </w:r>
      <w:r>
        <w:t>для</w:t>
      </w:r>
      <w:r>
        <w:rPr>
          <w:spacing w:val="-2"/>
        </w:rPr>
        <w:t xml:space="preserve"> </w:t>
      </w:r>
      <w:r>
        <w:t>электролиза);</w:t>
      </w:r>
    </w:p>
    <w:p w14:paraId="22D4383D" w14:textId="77777777" w:rsidR="0063402D" w:rsidRDefault="00745CC7">
      <w:pPr>
        <w:pStyle w:val="a4"/>
        <w:tabs>
          <w:tab w:val="left" w:pos="1893"/>
          <w:tab w:val="left" w:pos="3664"/>
          <w:tab w:val="left" w:pos="5953"/>
          <w:tab w:val="left" w:pos="8328"/>
          <w:tab w:val="left" w:pos="9946"/>
        </w:tabs>
        <w:spacing w:line="360" w:lineRule="auto"/>
        <w:ind w:right="227"/>
      </w:pPr>
      <w:r>
        <w:t>описывать физические процессы и явления, используя величины: перемещение, скорость,</w:t>
      </w:r>
      <w:r>
        <w:rPr>
          <w:spacing w:val="1"/>
        </w:rPr>
        <w:t xml:space="preserve"> </w:t>
      </w:r>
      <w:r>
        <w:t>ускорение, импульс тела и системы тел, сила, момент силы, давление, потенциальная энергия,</w:t>
      </w:r>
      <w:r>
        <w:rPr>
          <w:spacing w:val="1"/>
        </w:rPr>
        <w:t xml:space="preserve"> </w:t>
      </w:r>
      <w:r>
        <w:t>кинетическая энергия, механическая энергия, работа силы, центростремительное ускорение, сила</w:t>
      </w:r>
      <w:r>
        <w:rPr>
          <w:spacing w:val="1"/>
        </w:rPr>
        <w:t xml:space="preserve"> </w:t>
      </w:r>
      <w:r>
        <w:t>тяжести, сила упругости, сила трения, мощность, энергия взаимодействия тела с Землёй вблизи её</w:t>
      </w:r>
      <w:r>
        <w:rPr>
          <w:spacing w:val="1"/>
        </w:rPr>
        <w:t xml:space="preserve"> </w:t>
      </w:r>
      <w:r>
        <w:t>поверхности,</w:t>
      </w:r>
      <w:r>
        <w:rPr>
          <w:spacing w:val="1"/>
        </w:rPr>
        <w:t xml:space="preserve"> </w:t>
      </w:r>
      <w:r>
        <w:t>энергия</w:t>
      </w:r>
      <w:r>
        <w:rPr>
          <w:spacing w:val="1"/>
        </w:rPr>
        <w:t xml:space="preserve"> </w:t>
      </w:r>
      <w:r>
        <w:t>упругой</w:t>
      </w:r>
      <w:r>
        <w:rPr>
          <w:spacing w:val="1"/>
        </w:rPr>
        <w:t xml:space="preserve"> </w:t>
      </w:r>
      <w:r>
        <w:t>деформации</w:t>
      </w:r>
      <w:r>
        <w:rPr>
          <w:spacing w:val="1"/>
        </w:rPr>
        <w:t xml:space="preserve"> </w:t>
      </w:r>
      <w:r>
        <w:t>пружины,</w:t>
      </w:r>
      <w:r>
        <w:rPr>
          <w:spacing w:val="1"/>
        </w:rPr>
        <w:t xml:space="preserve"> </w:t>
      </w:r>
      <w:r>
        <w:t>количество</w:t>
      </w:r>
      <w:r>
        <w:rPr>
          <w:spacing w:val="1"/>
        </w:rPr>
        <w:t xml:space="preserve"> </w:t>
      </w:r>
      <w:r>
        <w:t>теплоты,</w:t>
      </w:r>
      <w:r>
        <w:rPr>
          <w:spacing w:val="1"/>
        </w:rPr>
        <w:t xml:space="preserve"> </w:t>
      </w:r>
      <w:r>
        <w:t>абсолютная</w:t>
      </w:r>
      <w:r>
        <w:rPr>
          <w:spacing w:val="1"/>
        </w:rPr>
        <w:t xml:space="preserve"> </w:t>
      </w:r>
      <w:r>
        <w:t>температура тела, работа в термодинамике, внутренняя энергия идеального одноатомного газа,</w:t>
      </w:r>
      <w:r>
        <w:rPr>
          <w:spacing w:val="1"/>
        </w:rPr>
        <w:t xml:space="preserve"> </w:t>
      </w:r>
      <w:r>
        <w:t>работа идеального газа, относительная влажность воздуха, КПД идеального теплового двигателя;</w:t>
      </w:r>
      <w:r>
        <w:rPr>
          <w:spacing w:val="1"/>
        </w:rPr>
        <w:t xml:space="preserve"> </w:t>
      </w:r>
      <w:r>
        <w:t>электрическое поле, напряжённость электрического поля, напряжённость поля точечного заряда</w:t>
      </w:r>
      <w:r>
        <w:rPr>
          <w:spacing w:val="1"/>
        </w:rPr>
        <w:t xml:space="preserve"> </w:t>
      </w:r>
      <w:r>
        <w:t>или заряженного шара в вакууме и в диэлектрике, потенциал электростатического поля, 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сила</w:t>
      </w:r>
      <w:r>
        <w:rPr>
          <w:spacing w:val="1"/>
        </w:rPr>
        <w:t xml:space="preserve"> </w:t>
      </w:r>
      <w:r>
        <w:t>тока,</w:t>
      </w:r>
      <w:r>
        <w:rPr>
          <w:spacing w:val="1"/>
        </w:rPr>
        <w:t xml:space="preserve"> </w:t>
      </w:r>
      <w:r>
        <w:t>напряжение,</w:t>
      </w:r>
      <w:r>
        <w:rPr>
          <w:spacing w:val="1"/>
        </w:rPr>
        <w:t xml:space="preserve"> </w:t>
      </w:r>
      <w:r>
        <w:t>мощность</w:t>
      </w:r>
      <w:r>
        <w:rPr>
          <w:spacing w:val="1"/>
        </w:rPr>
        <w:t xml:space="preserve"> </w:t>
      </w:r>
      <w:r>
        <w:t>тока,</w:t>
      </w:r>
      <w:r>
        <w:rPr>
          <w:spacing w:val="1"/>
        </w:rPr>
        <w:t xml:space="preserve"> </w:t>
      </w:r>
      <w:r>
        <w:t>электрическая</w:t>
      </w:r>
      <w:r>
        <w:rPr>
          <w:spacing w:val="1"/>
        </w:rPr>
        <w:t xml:space="preserve"> </w:t>
      </w:r>
      <w:r>
        <w:t>ёмкость</w:t>
      </w:r>
      <w:r>
        <w:tab/>
        <w:t>плоского</w:t>
      </w:r>
      <w:r>
        <w:tab/>
        <w:t>конденсатора,</w:t>
      </w:r>
      <w:r>
        <w:tab/>
        <w:t>сопротивление</w:t>
      </w:r>
      <w:r>
        <w:tab/>
        <w:t>участка</w:t>
      </w:r>
      <w:r>
        <w:tab/>
      </w:r>
      <w:r>
        <w:rPr>
          <w:spacing w:val="-1"/>
        </w:rPr>
        <w:t>цепи</w:t>
      </w:r>
      <w:r>
        <w:rPr>
          <w:spacing w:val="-58"/>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резисторов,</w:t>
      </w:r>
      <w:r>
        <w:rPr>
          <w:spacing w:val="1"/>
        </w:rPr>
        <w:t xml:space="preserve"> </w:t>
      </w:r>
      <w:r>
        <w:t>энергия</w:t>
      </w:r>
      <w:r>
        <w:rPr>
          <w:spacing w:val="1"/>
        </w:rPr>
        <w:t xml:space="preserve"> </w:t>
      </w:r>
      <w:r>
        <w:t>электрического</w:t>
      </w:r>
      <w:r>
        <w:rPr>
          <w:spacing w:val="1"/>
        </w:rPr>
        <w:t xml:space="preserve"> </w:t>
      </w:r>
      <w:r>
        <w:t>поля</w:t>
      </w:r>
      <w:r>
        <w:rPr>
          <w:spacing w:val="1"/>
        </w:rPr>
        <w:t xml:space="preserve"> </w:t>
      </w:r>
      <w:r>
        <w:t>конденсатора;</w:t>
      </w:r>
    </w:p>
    <w:p w14:paraId="427E4D88" w14:textId="77777777" w:rsidR="0063402D" w:rsidRDefault="00745CC7">
      <w:pPr>
        <w:pStyle w:val="a4"/>
        <w:spacing w:line="360" w:lineRule="auto"/>
        <w:ind w:right="230"/>
      </w:pPr>
      <w:r>
        <w:t>объяснять особенности протекания физических явлений: механическое движение, тепловое</w:t>
      </w:r>
      <w:r>
        <w:rPr>
          <w:spacing w:val="1"/>
        </w:rPr>
        <w:t xml:space="preserve"> </w:t>
      </w:r>
      <w:r>
        <w:t>движение частиц вещества, тепловое равновесие, броуновское движение, диффузия, испарение,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направленность</w:t>
      </w:r>
      <w:r>
        <w:rPr>
          <w:spacing w:val="61"/>
        </w:rPr>
        <w:t xml:space="preserve"> </w:t>
      </w:r>
      <w:r>
        <w:t>теплопередачи,</w:t>
      </w:r>
      <w:r>
        <w:rPr>
          <w:spacing w:val="1"/>
        </w:rPr>
        <w:t xml:space="preserve"> </w:t>
      </w:r>
      <w:r>
        <w:t>электризация</w:t>
      </w:r>
      <w:r>
        <w:rPr>
          <w:spacing w:val="1"/>
        </w:rPr>
        <w:t xml:space="preserve"> </w:t>
      </w:r>
      <w:r>
        <w:t>тел,</w:t>
      </w:r>
      <w:r>
        <w:rPr>
          <w:spacing w:val="-2"/>
        </w:rPr>
        <w:t xml:space="preserve"> </w:t>
      </w:r>
      <w:r>
        <w:t>эквипотенциальность</w:t>
      </w:r>
      <w:r>
        <w:rPr>
          <w:spacing w:val="-2"/>
        </w:rPr>
        <w:t xml:space="preserve"> </w:t>
      </w:r>
      <w:r>
        <w:t>поверхности</w:t>
      </w:r>
      <w:r>
        <w:rPr>
          <w:spacing w:val="-2"/>
        </w:rPr>
        <w:t xml:space="preserve"> </w:t>
      </w:r>
      <w:r>
        <w:t>заряженного</w:t>
      </w:r>
      <w:r>
        <w:rPr>
          <w:spacing w:val="1"/>
        </w:rPr>
        <w:t xml:space="preserve"> </w:t>
      </w:r>
      <w:r>
        <w:t>проводника;</w:t>
      </w:r>
    </w:p>
    <w:p w14:paraId="02713E4A" w14:textId="77777777" w:rsidR="0063402D" w:rsidRDefault="00745CC7">
      <w:pPr>
        <w:pStyle w:val="a4"/>
        <w:spacing w:line="360" w:lineRule="auto"/>
        <w:ind w:right="233"/>
      </w:pPr>
      <w:r>
        <w:t xml:space="preserve">проводить  </w:t>
      </w:r>
      <w:r>
        <w:rPr>
          <w:spacing w:val="42"/>
        </w:rPr>
        <w:t xml:space="preserve"> </w:t>
      </w:r>
      <w:r>
        <w:t xml:space="preserve">исследование   </w:t>
      </w:r>
      <w:r>
        <w:rPr>
          <w:spacing w:val="39"/>
        </w:rPr>
        <w:t xml:space="preserve"> </w:t>
      </w:r>
      <w:r>
        <w:t xml:space="preserve">зависимости   </w:t>
      </w:r>
      <w:r>
        <w:rPr>
          <w:spacing w:val="36"/>
        </w:rPr>
        <w:t xml:space="preserve"> </w:t>
      </w:r>
      <w:r>
        <w:t xml:space="preserve">одной   </w:t>
      </w:r>
      <w:r>
        <w:rPr>
          <w:spacing w:val="37"/>
        </w:rPr>
        <w:t xml:space="preserve"> </w:t>
      </w:r>
      <w:r>
        <w:t xml:space="preserve">физической   </w:t>
      </w:r>
      <w:r>
        <w:rPr>
          <w:spacing w:val="36"/>
        </w:rPr>
        <w:t xml:space="preserve"> </w:t>
      </w:r>
      <w:r>
        <w:t xml:space="preserve">величины   </w:t>
      </w:r>
      <w:r>
        <w:rPr>
          <w:spacing w:val="36"/>
        </w:rPr>
        <w:t xml:space="preserve"> </w:t>
      </w:r>
      <w:r>
        <w:t xml:space="preserve">от   </w:t>
      </w:r>
      <w:r>
        <w:rPr>
          <w:spacing w:val="41"/>
        </w:rPr>
        <w:t xml:space="preserve"> </w:t>
      </w:r>
      <w:r>
        <w:t>другой</w:t>
      </w:r>
      <w:r>
        <w:rPr>
          <w:spacing w:val="-58"/>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 полученной зависимости физических величин в виде графиков с учётом абсолютных</w:t>
      </w:r>
      <w:r>
        <w:rPr>
          <w:spacing w:val="1"/>
        </w:rPr>
        <w:t xml:space="preserve"> </w:t>
      </w:r>
      <w:r>
        <w:t>погрешностей</w:t>
      </w:r>
      <w:r>
        <w:rPr>
          <w:spacing w:val="-3"/>
        </w:rPr>
        <w:t xml:space="preserve"> </w:t>
      </w:r>
      <w:r>
        <w:t>измерений,</w:t>
      </w:r>
      <w:r>
        <w:rPr>
          <w:spacing w:val="4"/>
        </w:rPr>
        <w:t xml:space="preserve"> </w:t>
      </w:r>
      <w:r>
        <w:t>делать</w:t>
      </w:r>
      <w:r>
        <w:rPr>
          <w:spacing w:val="-2"/>
        </w:rPr>
        <w:t xml:space="preserve"> </w:t>
      </w:r>
      <w:r>
        <w:t>выводы</w:t>
      </w:r>
      <w:r>
        <w:rPr>
          <w:spacing w:val="5"/>
        </w:rPr>
        <w:t xml:space="preserve"> </w:t>
      </w:r>
      <w:r>
        <w:t>по</w:t>
      </w:r>
      <w:r>
        <w:rPr>
          <w:spacing w:val="1"/>
        </w:rPr>
        <w:t xml:space="preserve"> </w:t>
      </w:r>
      <w:r>
        <w:t>результатам</w:t>
      </w:r>
      <w:r>
        <w:rPr>
          <w:spacing w:val="3"/>
        </w:rPr>
        <w:t xml:space="preserve"> </w:t>
      </w:r>
      <w:r>
        <w:t>исследования;</w:t>
      </w:r>
    </w:p>
    <w:p w14:paraId="4D6F553A" w14:textId="77777777" w:rsidR="0063402D" w:rsidRDefault="00745CC7">
      <w:pPr>
        <w:pStyle w:val="a4"/>
        <w:spacing w:line="360" w:lineRule="auto"/>
        <w:ind w:right="229"/>
      </w:pPr>
      <w:r>
        <w:t>проводить</w:t>
      </w:r>
      <w:r>
        <w:rPr>
          <w:spacing w:val="1"/>
        </w:rPr>
        <w:t xml:space="preserve"> </w:t>
      </w:r>
      <w:r>
        <w:t>косвенные измерения физических величин, при этом</w:t>
      </w:r>
      <w:r>
        <w:rPr>
          <w:spacing w:val="1"/>
        </w:rPr>
        <w:t xml:space="preserve"> </w:t>
      </w:r>
      <w:r>
        <w:t>выбирать 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w:t>
      </w:r>
      <w:r>
        <w:rPr>
          <w:spacing w:val="1"/>
        </w:rPr>
        <w:t xml:space="preserve"> </w:t>
      </w:r>
      <w:r>
        <w:t>и</w:t>
      </w:r>
      <w:r>
        <w:rPr>
          <w:spacing w:val="1"/>
        </w:rPr>
        <w:t xml:space="preserve"> </w:t>
      </w:r>
      <w:r>
        <w:t>косвенных</w:t>
      </w:r>
      <w:r>
        <w:rPr>
          <w:spacing w:val="-57"/>
        </w:rPr>
        <w:t xml:space="preserve"> </w:t>
      </w:r>
      <w:r>
        <w:t>измерений;</w:t>
      </w:r>
    </w:p>
    <w:p w14:paraId="432582B1" w14:textId="77777777" w:rsidR="0063402D" w:rsidRDefault="00745CC7">
      <w:pPr>
        <w:pStyle w:val="a4"/>
        <w:spacing w:before="1" w:line="360" w:lineRule="auto"/>
        <w:ind w:right="233"/>
      </w:pPr>
      <w:r>
        <w:t>проводить опыты по проверке предложенной гипотезы: планировать эксперимент, собирать</w:t>
      </w:r>
      <w:r>
        <w:rPr>
          <w:spacing w:val="-57"/>
        </w:rPr>
        <w:t xml:space="preserve"> </w:t>
      </w:r>
      <w:r>
        <w:t>экспериментальную установку, анализировать полученные результаты и делать вывод о статусе</w:t>
      </w:r>
      <w:r>
        <w:rPr>
          <w:spacing w:val="1"/>
        </w:rPr>
        <w:t xml:space="preserve"> </w:t>
      </w:r>
      <w:r>
        <w:t>предложенной</w:t>
      </w:r>
      <w:r>
        <w:rPr>
          <w:spacing w:val="-3"/>
        </w:rPr>
        <w:t xml:space="preserve"> </w:t>
      </w:r>
      <w:r>
        <w:t>гипотезы;</w:t>
      </w:r>
    </w:p>
    <w:p w14:paraId="11138B02" w14:textId="77777777" w:rsidR="0063402D" w:rsidRDefault="00745CC7">
      <w:pPr>
        <w:pStyle w:val="a4"/>
        <w:spacing w:line="360" w:lineRule="auto"/>
        <w:ind w:right="224"/>
      </w:pPr>
      <w:r>
        <w:t>соблюдать правила безопасного труда при проведении исследований в рамках учебного</w:t>
      </w:r>
      <w:r>
        <w:rPr>
          <w:spacing w:val="1"/>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4"/>
        </w:rPr>
        <w:t xml:space="preserve"> </w:t>
      </w:r>
      <w:r>
        <w:t>устройств и</w:t>
      </w:r>
      <w:r>
        <w:rPr>
          <w:spacing w:val="2"/>
        </w:rPr>
        <w:t xml:space="preserve"> </w:t>
      </w:r>
      <w:r>
        <w:t>лабораторного</w:t>
      </w:r>
      <w:r>
        <w:rPr>
          <w:spacing w:val="-4"/>
        </w:rPr>
        <w:t xml:space="preserve"> </w:t>
      </w:r>
      <w:r>
        <w:t>оборудования;</w:t>
      </w:r>
    </w:p>
    <w:p w14:paraId="35C882E0" w14:textId="77777777" w:rsidR="0063402D" w:rsidRDefault="00745CC7">
      <w:pPr>
        <w:pStyle w:val="a4"/>
        <w:tabs>
          <w:tab w:val="left" w:pos="2205"/>
          <w:tab w:val="left" w:pos="4527"/>
          <w:tab w:val="left" w:pos="6767"/>
          <w:tab w:val="left" w:pos="8787"/>
        </w:tabs>
        <w:spacing w:line="360" w:lineRule="auto"/>
        <w:ind w:right="225"/>
      </w:pPr>
      <w:r>
        <w:t>решать</w:t>
      </w:r>
      <w:r>
        <w:rPr>
          <w:spacing w:val="1"/>
        </w:rPr>
        <w:t xml:space="preserve"> </w:t>
      </w:r>
      <w:r>
        <w:t>расчётные задачи</w:t>
      </w:r>
      <w:r>
        <w:rPr>
          <w:spacing w:val="1"/>
        </w:rPr>
        <w:t xml:space="preserve"> </w:t>
      </w:r>
      <w:r>
        <w:t>с явно</w:t>
      </w:r>
      <w:r>
        <w:rPr>
          <w:spacing w:val="1"/>
        </w:rPr>
        <w:t xml:space="preserve"> </w:t>
      </w:r>
      <w:r>
        <w:t>заданной и</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на</w:t>
      </w:r>
      <w:r>
        <w:rPr>
          <w:spacing w:val="1"/>
        </w:rPr>
        <w:t xml:space="preserve"> </w:t>
      </w:r>
      <w:r>
        <w:t>основании анализа условия обосновывать выбор физической модели, отвечающей требованиям</w:t>
      </w:r>
      <w:r>
        <w:rPr>
          <w:spacing w:val="1"/>
        </w:rPr>
        <w:t xml:space="preserve"> </w:t>
      </w:r>
      <w:r>
        <w:t>задачи,</w:t>
      </w:r>
      <w:r>
        <w:tab/>
        <w:t>применять</w:t>
      </w:r>
      <w:r>
        <w:tab/>
        <w:t>формулы,</w:t>
      </w:r>
      <w:r>
        <w:tab/>
        <w:t>законы,</w:t>
      </w:r>
      <w:r>
        <w:tab/>
      </w:r>
      <w:r>
        <w:rPr>
          <w:spacing w:val="-1"/>
        </w:rPr>
        <w:t>закономерности</w:t>
      </w:r>
      <w:r>
        <w:rPr>
          <w:spacing w:val="-58"/>
        </w:rPr>
        <w:t xml:space="preserve"> </w:t>
      </w:r>
      <w:r>
        <w:t>и</w:t>
      </w:r>
      <w:r>
        <w:rPr>
          <w:spacing w:val="11"/>
        </w:rPr>
        <w:t xml:space="preserve"> </w:t>
      </w:r>
      <w:r>
        <w:t>постулаты</w:t>
      </w:r>
      <w:r>
        <w:rPr>
          <w:spacing w:val="12"/>
        </w:rPr>
        <w:t xml:space="preserve"> </w:t>
      </w:r>
      <w:r>
        <w:t>физических</w:t>
      </w:r>
      <w:r>
        <w:rPr>
          <w:spacing w:val="5"/>
        </w:rPr>
        <w:t xml:space="preserve"> </w:t>
      </w:r>
      <w:r>
        <w:t>теорий</w:t>
      </w:r>
      <w:r>
        <w:rPr>
          <w:spacing w:val="6"/>
        </w:rPr>
        <w:t xml:space="preserve"> </w:t>
      </w:r>
      <w:r>
        <w:t>при</w:t>
      </w:r>
      <w:r>
        <w:rPr>
          <w:spacing w:val="6"/>
        </w:rPr>
        <w:t xml:space="preserve"> </w:t>
      </w:r>
      <w:r>
        <w:t>использовании</w:t>
      </w:r>
      <w:r>
        <w:rPr>
          <w:spacing w:val="6"/>
        </w:rPr>
        <w:t xml:space="preserve"> </w:t>
      </w:r>
      <w:r>
        <w:t>математических</w:t>
      </w:r>
      <w:r>
        <w:rPr>
          <w:spacing w:val="5"/>
        </w:rPr>
        <w:t xml:space="preserve"> </w:t>
      </w:r>
      <w:r>
        <w:t>методов</w:t>
      </w:r>
      <w:r>
        <w:rPr>
          <w:spacing w:val="11"/>
        </w:rPr>
        <w:t xml:space="preserve"> </w:t>
      </w:r>
      <w:r>
        <w:t>решения</w:t>
      </w:r>
      <w:r>
        <w:rPr>
          <w:spacing w:val="5"/>
        </w:rPr>
        <w:t xml:space="preserve"> </w:t>
      </w:r>
      <w:r>
        <w:t>задач,</w:t>
      </w:r>
    </w:p>
    <w:p w14:paraId="68519939" w14:textId="77777777" w:rsidR="0063402D" w:rsidRDefault="0063402D">
      <w:pPr>
        <w:spacing w:line="360" w:lineRule="auto"/>
        <w:sectPr w:rsidR="0063402D">
          <w:pgSz w:w="11910" w:h="16840"/>
          <w:pgMar w:top="820" w:right="340" w:bottom="280" w:left="900" w:header="569" w:footer="0" w:gutter="0"/>
          <w:cols w:space="720"/>
        </w:sectPr>
      </w:pPr>
    </w:p>
    <w:p w14:paraId="1D701559" w14:textId="77777777" w:rsidR="0063402D" w:rsidRDefault="00745CC7">
      <w:pPr>
        <w:pStyle w:val="a4"/>
        <w:spacing w:before="7" w:line="362" w:lineRule="auto"/>
        <w:ind w:right="234" w:firstLine="0"/>
      </w:pPr>
      <w:r>
        <w:lastRenderedPageBreak/>
        <w:t>проводить расчёты на основании имеющихся данных, анализировать результаты и корректировать</w:t>
      </w:r>
      <w:r>
        <w:rPr>
          <w:spacing w:val="-57"/>
        </w:rPr>
        <w:t xml:space="preserve"> </w:t>
      </w:r>
      <w:r>
        <w:t>методы</w:t>
      </w:r>
      <w:r>
        <w:rPr>
          <w:spacing w:val="-2"/>
        </w:rPr>
        <w:t xml:space="preserve"> </w:t>
      </w:r>
      <w:r>
        <w:t>решения</w:t>
      </w:r>
      <w:r>
        <w:rPr>
          <w:spacing w:val="-3"/>
        </w:rPr>
        <w:t xml:space="preserve"> </w:t>
      </w:r>
      <w:r>
        <w:t>с</w:t>
      </w:r>
      <w:r>
        <w:rPr>
          <w:spacing w:val="1"/>
        </w:rPr>
        <w:t xml:space="preserve"> </w:t>
      </w:r>
      <w:r>
        <w:t>учётом</w:t>
      </w:r>
      <w:r>
        <w:rPr>
          <w:spacing w:val="3"/>
        </w:rPr>
        <w:t xml:space="preserve"> </w:t>
      </w:r>
      <w:r>
        <w:t>полученных</w:t>
      </w:r>
      <w:r>
        <w:rPr>
          <w:spacing w:val="-3"/>
        </w:rPr>
        <w:t xml:space="preserve"> </w:t>
      </w:r>
      <w:r>
        <w:t>результатов;</w:t>
      </w:r>
    </w:p>
    <w:p w14:paraId="6FEFB18C" w14:textId="77777777" w:rsidR="0063402D" w:rsidRDefault="00745CC7">
      <w:pPr>
        <w:pStyle w:val="a4"/>
        <w:tabs>
          <w:tab w:val="left" w:pos="2119"/>
          <w:tab w:val="left" w:pos="4609"/>
          <w:tab w:val="left" w:pos="7038"/>
          <w:tab w:val="left" w:pos="9096"/>
        </w:tabs>
        <w:spacing w:line="360" w:lineRule="auto"/>
        <w:ind w:right="225"/>
      </w:pPr>
      <w:r>
        <w:t>решать</w:t>
      </w:r>
      <w:r>
        <w:rPr>
          <w:spacing w:val="1"/>
        </w:rPr>
        <w:t xml:space="preserve"> </w:t>
      </w:r>
      <w:r>
        <w:t>качественные</w:t>
      </w:r>
      <w:r>
        <w:rPr>
          <w:spacing w:val="1"/>
        </w:rPr>
        <w:t xml:space="preserve"> </w:t>
      </w:r>
      <w:r>
        <w:t>задачи,</w:t>
      </w:r>
      <w:r>
        <w:rPr>
          <w:spacing w:val="1"/>
        </w:rPr>
        <w:t xml:space="preserve"> </w:t>
      </w:r>
      <w:r>
        <w:t>требующие</w:t>
      </w:r>
      <w:r>
        <w:rPr>
          <w:spacing w:val="1"/>
        </w:rPr>
        <w:t xml:space="preserve"> </w:t>
      </w:r>
      <w:r>
        <w:t>применения</w:t>
      </w:r>
      <w:r>
        <w:rPr>
          <w:spacing w:val="1"/>
        </w:rPr>
        <w:t xml:space="preserve"> </w:t>
      </w:r>
      <w:r>
        <w:t>знаний</w:t>
      </w:r>
      <w:r>
        <w:rPr>
          <w:spacing w:val="1"/>
        </w:rPr>
        <w:t xml:space="preserve"> </w:t>
      </w:r>
      <w:r>
        <w:t>из</w:t>
      </w:r>
      <w:r>
        <w:rPr>
          <w:spacing w:val="1"/>
        </w:rPr>
        <w:t xml:space="preserve"> </w:t>
      </w:r>
      <w:r>
        <w:t>разных</w:t>
      </w:r>
      <w:r>
        <w:rPr>
          <w:spacing w:val="61"/>
        </w:rPr>
        <w:t xml:space="preserve"> </w:t>
      </w:r>
      <w:r>
        <w:t>разделов</w:t>
      </w:r>
      <w:r>
        <w:rPr>
          <w:spacing w:val="1"/>
        </w:rPr>
        <w:t xml:space="preserve"> </w:t>
      </w:r>
      <w:r>
        <w:t>школьного курса физики, а также интеграции знаний из других предметов естественно-научного</w:t>
      </w:r>
      <w:r>
        <w:rPr>
          <w:spacing w:val="1"/>
        </w:rPr>
        <w:t xml:space="preserve"> </w:t>
      </w:r>
      <w:r>
        <w:t>цикла:</w:t>
      </w:r>
      <w:r>
        <w:tab/>
        <w:t>выстраивать</w:t>
      </w:r>
      <w:r>
        <w:tab/>
        <w:t>логическую</w:t>
      </w:r>
      <w:r>
        <w:tab/>
        <w:t>цепочку</w:t>
      </w:r>
      <w:r>
        <w:tab/>
        <w:t>рассуждений</w:t>
      </w:r>
      <w:r>
        <w:rPr>
          <w:spacing w:val="-58"/>
        </w:rPr>
        <w:t xml:space="preserve"> </w:t>
      </w:r>
      <w:r>
        <w:t>с опорой</w:t>
      </w:r>
      <w:r>
        <w:rPr>
          <w:spacing w:val="-2"/>
        </w:rPr>
        <w:t xml:space="preserve"> </w:t>
      </w:r>
      <w:r>
        <w:t>на изученные</w:t>
      </w:r>
      <w:r>
        <w:rPr>
          <w:spacing w:val="1"/>
        </w:rPr>
        <w:t xml:space="preserve"> </w:t>
      </w:r>
      <w:r>
        <w:t>законы,</w:t>
      </w:r>
      <w:r>
        <w:rPr>
          <w:spacing w:val="-2"/>
        </w:rPr>
        <w:t xml:space="preserve"> </w:t>
      </w:r>
      <w:r>
        <w:t>закономерности</w:t>
      </w:r>
      <w:r>
        <w:rPr>
          <w:spacing w:val="3"/>
        </w:rPr>
        <w:t xml:space="preserve"> </w:t>
      </w:r>
      <w:r>
        <w:t>и</w:t>
      </w:r>
      <w:r>
        <w:rPr>
          <w:spacing w:val="2"/>
        </w:rPr>
        <w:t xml:space="preserve"> </w:t>
      </w:r>
      <w:r>
        <w:t>физические</w:t>
      </w:r>
      <w:r>
        <w:rPr>
          <w:spacing w:val="1"/>
        </w:rPr>
        <w:t xml:space="preserve"> </w:t>
      </w:r>
      <w:r>
        <w:t>явления;</w:t>
      </w:r>
    </w:p>
    <w:p w14:paraId="597B4D3B" w14:textId="77777777" w:rsidR="0063402D" w:rsidRDefault="00745CC7">
      <w:pPr>
        <w:pStyle w:val="a4"/>
        <w:spacing w:line="360" w:lineRule="auto"/>
        <w:ind w:right="234"/>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4"/>
        </w:rPr>
        <w:t xml:space="preserve"> </w:t>
      </w:r>
      <w:r>
        <w:t>приборов,</w:t>
      </w:r>
      <w:r>
        <w:rPr>
          <w:spacing w:val="-2"/>
        </w:rPr>
        <w:t xml:space="preserve"> </w:t>
      </w:r>
      <w:r>
        <w:t>технических</w:t>
      </w:r>
      <w:r>
        <w:rPr>
          <w:spacing w:val="1"/>
        </w:rPr>
        <w:t xml:space="preserve"> </w:t>
      </w:r>
      <w:r>
        <w:t>устройств</w:t>
      </w:r>
      <w:r>
        <w:rPr>
          <w:spacing w:val="4"/>
        </w:rPr>
        <w:t xml:space="preserve"> </w:t>
      </w:r>
      <w:r>
        <w:t>и</w:t>
      </w:r>
      <w:r>
        <w:rPr>
          <w:spacing w:val="-3"/>
        </w:rPr>
        <w:t xml:space="preserve"> </w:t>
      </w:r>
      <w:r>
        <w:t>технологических</w:t>
      </w:r>
      <w:r>
        <w:rPr>
          <w:spacing w:val="-4"/>
        </w:rPr>
        <w:t xml:space="preserve"> </w:t>
      </w:r>
      <w:r>
        <w:t>процессов;</w:t>
      </w:r>
    </w:p>
    <w:p w14:paraId="6A4EB68F" w14:textId="77777777" w:rsidR="0063402D" w:rsidRDefault="00745CC7">
      <w:pPr>
        <w:pStyle w:val="a4"/>
        <w:spacing w:line="360" w:lineRule="auto"/>
        <w:ind w:right="222"/>
      </w:pPr>
      <w:r>
        <w:t>приводить       примеры       вклада       российских       и       зарубежных       учёных-физиков</w:t>
      </w:r>
      <w:r>
        <w:rPr>
          <w:spacing w:val="-57"/>
        </w:rPr>
        <w:t xml:space="preserve"> </w:t>
      </w:r>
      <w:r>
        <w:t xml:space="preserve">в  </w:t>
      </w:r>
      <w:r>
        <w:rPr>
          <w:spacing w:val="1"/>
        </w:rPr>
        <w:t xml:space="preserve"> </w:t>
      </w:r>
      <w:r>
        <w:t>развитие    науки,    в    объяснение   процессов   окружающего    мира,    в    развитие    техники</w:t>
      </w:r>
      <w:r>
        <w:rPr>
          <w:spacing w:val="-57"/>
        </w:rPr>
        <w:t xml:space="preserve"> </w:t>
      </w:r>
      <w:r>
        <w:t>и</w:t>
      </w:r>
      <w:r>
        <w:rPr>
          <w:spacing w:val="2"/>
        </w:rPr>
        <w:t xml:space="preserve"> </w:t>
      </w:r>
      <w:r>
        <w:t>технологий;</w:t>
      </w:r>
    </w:p>
    <w:p w14:paraId="68BE7BE4" w14:textId="77777777" w:rsidR="0063402D" w:rsidRDefault="00745CC7">
      <w:pPr>
        <w:pStyle w:val="a4"/>
        <w:spacing w:line="360" w:lineRule="auto"/>
        <w:ind w:right="228"/>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2"/>
        </w:rPr>
        <w:t xml:space="preserve"> </w:t>
      </w:r>
      <w:r>
        <w:t>и</w:t>
      </w:r>
      <w:r>
        <w:rPr>
          <w:spacing w:val="2"/>
        </w:rPr>
        <w:t xml:space="preserve"> </w:t>
      </w:r>
      <w:r>
        <w:t>технологий</w:t>
      </w:r>
      <w:r>
        <w:rPr>
          <w:spacing w:val="2"/>
        </w:rPr>
        <w:t xml:space="preserve"> </w:t>
      </w:r>
      <w:r>
        <w:t>для дальнейшего</w:t>
      </w:r>
      <w:r>
        <w:rPr>
          <w:spacing w:val="1"/>
        </w:rPr>
        <w:t xml:space="preserve"> </w:t>
      </w:r>
      <w:r>
        <w:t>развития</w:t>
      </w:r>
      <w:r>
        <w:rPr>
          <w:spacing w:val="-4"/>
        </w:rPr>
        <w:t xml:space="preserve"> </w:t>
      </w:r>
      <w:r>
        <w:t>человеческого</w:t>
      </w:r>
      <w:r>
        <w:rPr>
          <w:spacing w:val="-4"/>
        </w:rPr>
        <w:t xml:space="preserve"> </w:t>
      </w:r>
      <w:r>
        <w:t>общества;</w:t>
      </w:r>
    </w:p>
    <w:p w14:paraId="6EA3C1E7" w14:textId="77777777" w:rsidR="0063402D" w:rsidRDefault="00745CC7">
      <w:pPr>
        <w:pStyle w:val="a4"/>
        <w:spacing w:line="360" w:lineRule="auto"/>
        <w:ind w:right="221"/>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 современных информационных технологий, при этом использовать 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w:t>
      </w:r>
      <w:r>
        <w:rPr>
          <w:spacing w:val="1"/>
        </w:rPr>
        <w:t xml:space="preserve"> </w:t>
      </w:r>
      <w:r>
        <w:t>из</w:t>
      </w:r>
      <w:r>
        <w:rPr>
          <w:spacing w:val="-57"/>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r>
        <w:rPr>
          <w:spacing w:val="1"/>
        </w:rPr>
        <w:t xml:space="preserve"> </w:t>
      </w:r>
      <w:r>
        <w:t>и</w:t>
      </w:r>
      <w:r>
        <w:rPr>
          <w:spacing w:val="1"/>
        </w:rPr>
        <w:t xml:space="preserve"> </w:t>
      </w:r>
      <w:r>
        <w:t>оценивать</w:t>
      </w:r>
      <w:r>
        <w:rPr>
          <w:spacing w:val="1"/>
        </w:rPr>
        <w:t xml:space="preserve"> </w:t>
      </w:r>
      <w:r>
        <w:t>её</w:t>
      </w:r>
      <w:r>
        <w:rPr>
          <w:spacing w:val="1"/>
        </w:rPr>
        <w:t xml:space="preserve"> </w:t>
      </w:r>
      <w:r>
        <w:t>достоверность</w:t>
      </w:r>
      <w:r>
        <w:rPr>
          <w:spacing w:val="-4"/>
        </w:rPr>
        <w:t xml:space="preserve"> </w:t>
      </w:r>
      <w:r>
        <w:t>как</w:t>
      </w:r>
      <w:r>
        <w:rPr>
          <w:spacing w:val="-2"/>
        </w:rPr>
        <w:t xml:space="preserve"> </w:t>
      </w:r>
      <w:r>
        <w:t>на</w:t>
      </w:r>
      <w:r>
        <w:rPr>
          <w:spacing w:val="-5"/>
        </w:rPr>
        <w:t xml:space="preserve"> </w:t>
      </w:r>
      <w:r>
        <w:t>основе</w:t>
      </w:r>
      <w:r>
        <w:rPr>
          <w:spacing w:val="-6"/>
        </w:rPr>
        <w:t xml:space="preserve"> </w:t>
      </w:r>
      <w:r>
        <w:t>имеющихся</w:t>
      </w:r>
      <w:r>
        <w:rPr>
          <w:spacing w:val="-1"/>
        </w:rPr>
        <w:t xml:space="preserve"> </w:t>
      </w:r>
      <w:r>
        <w:t>знаний,</w:t>
      </w:r>
      <w:r>
        <w:rPr>
          <w:spacing w:val="2"/>
        </w:rPr>
        <w:t xml:space="preserve"> </w:t>
      </w:r>
      <w:r>
        <w:t>так</w:t>
      </w:r>
      <w:r>
        <w:rPr>
          <w:spacing w:val="-7"/>
        </w:rPr>
        <w:t xml:space="preserve"> </w:t>
      </w:r>
      <w:r>
        <w:t>и</w:t>
      </w:r>
      <w:r>
        <w:rPr>
          <w:spacing w:val="1"/>
        </w:rPr>
        <w:t xml:space="preserve"> </w:t>
      </w:r>
      <w:r>
        <w:t>на</w:t>
      </w:r>
      <w:r>
        <w:rPr>
          <w:spacing w:val="-11"/>
        </w:rPr>
        <w:t xml:space="preserve"> </w:t>
      </w:r>
      <w:r>
        <w:t>основе</w:t>
      </w:r>
      <w:r>
        <w:rPr>
          <w:spacing w:val="-5"/>
        </w:rPr>
        <w:t xml:space="preserve"> </w:t>
      </w:r>
      <w:r>
        <w:t>анализа</w:t>
      </w:r>
      <w:r>
        <w:rPr>
          <w:spacing w:val="-2"/>
        </w:rPr>
        <w:t xml:space="preserve"> </w:t>
      </w:r>
      <w:r>
        <w:t>источника</w:t>
      </w:r>
      <w:r>
        <w:rPr>
          <w:spacing w:val="-1"/>
        </w:rPr>
        <w:t xml:space="preserve"> </w:t>
      </w:r>
      <w:r>
        <w:t>информации;</w:t>
      </w:r>
    </w:p>
    <w:p w14:paraId="1B52A039" w14:textId="77777777" w:rsidR="0063402D" w:rsidRDefault="00745CC7">
      <w:pPr>
        <w:pStyle w:val="a4"/>
        <w:spacing w:line="362" w:lineRule="auto"/>
        <w:ind w:right="232"/>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4"/>
        </w:rPr>
        <w:t xml:space="preserve"> </w:t>
      </w:r>
      <w:r>
        <w:t>знаний</w:t>
      </w:r>
      <w:r>
        <w:rPr>
          <w:spacing w:val="-3"/>
        </w:rPr>
        <w:t xml:space="preserve"> </w:t>
      </w:r>
      <w:r>
        <w:t>в</w:t>
      </w:r>
      <w:r>
        <w:rPr>
          <w:spacing w:val="2"/>
        </w:rPr>
        <w:t xml:space="preserve"> </w:t>
      </w:r>
      <w:r>
        <w:t>процессе</w:t>
      </w:r>
      <w:r>
        <w:rPr>
          <w:spacing w:val="1"/>
        </w:rPr>
        <w:t xml:space="preserve"> </w:t>
      </w:r>
      <w:r>
        <w:t>выполнения</w:t>
      </w:r>
      <w:r>
        <w:rPr>
          <w:spacing w:val="-4"/>
        </w:rPr>
        <w:t xml:space="preserve"> </w:t>
      </w:r>
      <w:r>
        <w:t>проектных</w:t>
      </w:r>
      <w:r>
        <w:rPr>
          <w:spacing w:val="-4"/>
        </w:rPr>
        <w:t xml:space="preserve"> </w:t>
      </w:r>
      <w:r>
        <w:t>и</w:t>
      </w:r>
      <w:r>
        <w:rPr>
          <w:spacing w:val="2"/>
        </w:rPr>
        <w:t xml:space="preserve"> </w:t>
      </w:r>
      <w:r>
        <w:t>учебно-исследовательских</w:t>
      </w:r>
      <w:r>
        <w:rPr>
          <w:spacing w:val="-3"/>
        </w:rPr>
        <w:t xml:space="preserve"> </w:t>
      </w:r>
      <w:r>
        <w:t>работ;</w:t>
      </w:r>
    </w:p>
    <w:p w14:paraId="4BD9745C" w14:textId="77777777" w:rsidR="0063402D" w:rsidRDefault="00745CC7">
      <w:pPr>
        <w:pStyle w:val="a4"/>
        <w:spacing w:line="360" w:lineRule="auto"/>
        <w:ind w:right="232"/>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исполнением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 рационально распределять деятельность в нестандартных ситуациях, адекватно оценивать</w:t>
      </w:r>
      <w:r>
        <w:rPr>
          <w:spacing w:val="-57"/>
        </w:rPr>
        <w:t xml:space="preserve"> </w:t>
      </w:r>
      <w:r>
        <w:t>вклад</w:t>
      </w:r>
      <w:r>
        <w:rPr>
          <w:spacing w:val="-1"/>
        </w:rPr>
        <w:t xml:space="preserve"> </w:t>
      </w:r>
      <w:r>
        <w:t>каждого</w:t>
      </w:r>
      <w:r>
        <w:rPr>
          <w:spacing w:val="1"/>
        </w:rPr>
        <w:t xml:space="preserve"> </w:t>
      </w:r>
      <w:r>
        <w:t>из</w:t>
      </w:r>
      <w:r>
        <w:rPr>
          <w:spacing w:val="-2"/>
        </w:rPr>
        <w:t xml:space="preserve"> </w:t>
      </w:r>
      <w:r>
        <w:t>участников</w:t>
      </w:r>
      <w:r>
        <w:rPr>
          <w:spacing w:val="-2"/>
        </w:rPr>
        <w:t xml:space="preserve"> </w:t>
      </w:r>
      <w:r>
        <w:t>группы</w:t>
      </w:r>
      <w:r>
        <w:rPr>
          <w:spacing w:val="3"/>
        </w:rPr>
        <w:t xml:space="preserve"> </w:t>
      </w:r>
      <w:r>
        <w:t>в</w:t>
      </w:r>
      <w:r>
        <w:rPr>
          <w:spacing w:val="2"/>
        </w:rPr>
        <w:t xml:space="preserve"> </w:t>
      </w:r>
      <w:r>
        <w:t>решение рассматриваемой</w:t>
      </w:r>
      <w:r>
        <w:rPr>
          <w:spacing w:val="-2"/>
        </w:rPr>
        <w:t xml:space="preserve"> </w:t>
      </w:r>
      <w:r>
        <w:t>проблемы;</w:t>
      </w:r>
    </w:p>
    <w:p w14:paraId="7051DC77" w14:textId="77777777" w:rsidR="0063402D" w:rsidRDefault="00745CC7">
      <w:pPr>
        <w:pStyle w:val="a4"/>
        <w:spacing w:line="360" w:lineRule="auto"/>
        <w:ind w:right="228"/>
      </w:pPr>
      <w:r>
        <w:t>проявлять         мотивацию         к         будущей          профессиональной         деятельности</w:t>
      </w:r>
      <w:r>
        <w:rPr>
          <w:spacing w:val="1"/>
        </w:rPr>
        <w:t xml:space="preserve"> </w:t>
      </w:r>
      <w:r>
        <w:t>по</w:t>
      </w:r>
      <w:r>
        <w:rPr>
          <w:spacing w:val="1"/>
        </w:rPr>
        <w:t xml:space="preserve"> </w:t>
      </w:r>
      <w:r>
        <w:t>специальностям</w:t>
      </w:r>
      <w:r>
        <w:rPr>
          <w:spacing w:val="3"/>
        </w:rPr>
        <w:t xml:space="preserve"> </w:t>
      </w:r>
      <w:r>
        <w:t>физико-технического</w:t>
      </w:r>
      <w:r>
        <w:rPr>
          <w:spacing w:val="2"/>
        </w:rPr>
        <w:t xml:space="preserve"> </w:t>
      </w:r>
      <w:r>
        <w:t>профиля.</w:t>
      </w:r>
    </w:p>
    <w:p w14:paraId="0F83A26A" w14:textId="77777777" w:rsidR="0063402D" w:rsidRDefault="00745CC7" w:rsidP="000A4911">
      <w:pPr>
        <w:pStyle w:val="a5"/>
        <w:numPr>
          <w:ilvl w:val="2"/>
          <w:numId w:val="63"/>
        </w:numPr>
        <w:tabs>
          <w:tab w:val="left" w:pos="1789"/>
        </w:tabs>
        <w:spacing w:line="360" w:lineRule="auto"/>
        <w:ind w:right="240"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 курса физики</w:t>
      </w:r>
      <w:r>
        <w:rPr>
          <w:spacing w:val="2"/>
          <w:sz w:val="24"/>
        </w:rPr>
        <w:t xml:space="preserve"> </w:t>
      </w:r>
      <w:r>
        <w:rPr>
          <w:sz w:val="24"/>
        </w:rPr>
        <w:t>углубленного</w:t>
      </w:r>
      <w:r>
        <w:rPr>
          <w:spacing w:val="1"/>
          <w:sz w:val="24"/>
        </w:rPr>
        <w:t xml:space="preserve"> </w:t>
      </w:r>
      <w:r>
        <w:rPr>
          <w:sz w:val="24"/>
        </w:rPr>
        <w:t>уровня</w:t>
      </w:r>
      <w:r>
        <w:rPr>
          <w:spacing w:val="3"/>
          <w:sz w:val="24"/>
        </w:rPr>
        <w:t xml:space="preserve"> </w:t>
      </w:r>
      <w:r>
        <w:rPr>
          <w:sz w:val="24"/>
        </w:rPr>
        <w:t>в</w:t>
      </w:r>
      <w:r>
        <w:rPr>
          <w:spacing w:val="3"/>
          <w:sz w:val="24"/>
        </w:rPr>
        <w:t xml:space="preserve"> </w:t>
      </w:r>
      <w:r>
        <w:rPr>
          <w:sz w:val="24"/>
        </w:rPr>
        <w:t>11</w:t>
      </w:r>
      <w:r>
        <w:rPr>
          <w:spacing w:val="-4"/>
          <w:sz w:val="24"/>
        </w:rPr>
        <w:t xml:space="preserve"> </w:t>
      </w:r>
      <w:r>
        <w:rPr>
          <w:sz w:val="24"/>
        </w:rPr>
        <w:t>классе</w:t>
      </w:r>
      <w:r>
        <w:rPr>
          <w:spacing w:val="5"/>
          <w:sz w:val="24"/>
        </w:rPr>
        <w:t xml:space="preserve"> </w:t>
      </w:r>
      <w:r>
        <w:rPr>
          <w:sz w:val="24"/>
        </w:rPr>
        <w:t>ученик</w:t>
      </w:r>
      <w:r>
        <w:rPr>
          <w:spacing w:val="-1"/>
          <w:sz w:val="24"/>
        </w:rPr>
        <w:t xml:space="preserve"> </w:t>
      </w:r>
      <w:r>
        <w:rPr>
          <w:sz w:val="24"/>
        </w:rPr>
        <w:t>научится:</w:t>
      </w:r>
    </w:p>
    <w:p w14:paraId="47FA869D" w14:textId="77777777" w:rsidR="0063402D" w:rsidRDefault="00745CC7">
      <w:pPr>
        <w:pStyle w:val="a4"/>
        <w:tabs>
          <w:tab w:val="left" w:pos="1495"/>
          <w:tab w:val="left" w:pos="2661"/>
          <w:tab w:val="left" w:pos="4566"/>
          <w:tab w:val="left" w:pos="5373"/>
          <w:tab w:val="left" w:pos="7470"/>
          <w:tab w:val="left" w:pos="9529"/>
        </w:tabs>
        <w:spacing w:line="360" w:lineRule="auto"/>
        <w:ind w:right="224"/>
      </w:pPr>
      <w:r>
        <w:t xml:space="preserve">понимать     </w:t>
      </w:r>
      <w:r>
        <w:rPr>
          <w:spacing w:val="1"/>
        </w:rPr>
        <w:t xml:space="preserve"> </w:t>
      </w:r>
      <w:r>
        <w:t>роль       физики       в       экономической,       технологической,       социальной</w:t>
      </w:r>
      <w:r>
        <w:rPr>
          <w:spacing w:val="-57"/>
        </w:rPr>
        <w:t xml:space="preserve"> </w:t>
      </w:r>
      <w:r>
        <w:t>и этической сферах деятельности человека, роль и место физики в современной научной картине</w:t>
      </w:r>
      <w:r>
        <w:rPr>
          <w:spacing w:val="1"/>
        </w:rPr>
        <w:t xml:space="preserve"> </w:t>
      </w:r>
      <w:r>
        <w:t>мира,</w:t>
      </w:r>
      <w:r>
        <w:tab/>
        <w:t>роль</w:t>
      </w:r>
      <w:r>
        <w:tab/>
        <w:t>астрономии</w:t>
      </w:r>
      <w:r>
        <w:tab/>
        <w:t>в</w:t>
      </w:r>
      <w:r>
        <w:tab/>
        <w:t>практической</w:t>
      </w:r>
      <w:r>
        <w:tab/>
        <w:t>деятельности</w:t>
      </w:r>
      <w:r>
        <w:tab/>
      </w:r>
      <w:r>
        <w:rPr>
          <w:spacing w:val="-1"/>
        </w:rPr>
        <w:t>человека</w:t>
      </w:r>
      <w:r>
        <w:rPr>
          <w:spacing w:val="-58"/>
        </w:rPr>
        <w:t xml:space="preserve"> </w:t>
      </w:r>
      <w:r>
        <w:t>и</w:t>
      </w:r>
      <w:r>
        <w:rPr>
          <w:spacing w:val="1"/>
        </w:rPr>
        <w:t xml:space="preserve"> </w:t>
      </w:r>
      <w:r>
        <w:t>дальнейшем</w:t>
      </w:r>
      <w:r>
        <w:rPr>
          <w:spacing w:val="1"/>
        </w:rPr>
        <w:t xml:space="preserve"> </w:t>
      </w:r>
      <w:r>
        <w:t>научно-техническом</w:t>
      </w:r>
      <w:r>
        <w:rPr>
          <w:spacing w:val="1"/>
        </w:rPr>
        <w:t xml:space="preserve"> </w:t>
      </w:r>
      <w:r>
        <w:t>развитии,</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 и прогностической функций физической теории – электродинамики, специальной</w:t>
      </w:r>
      <w:r>
        <w:rPr>
          <w:spacing w:val="1"/>
        </w:rPr>
        <w:t xml:space="preserve"> </w:t>
      </w:r>
      <w:r>
        <w:t>теории</w:t>
      </w:r>
      <w:r>
        <w:rPr>
          <w:spacing w:val="37"/>
        </w:rPr>
        <w:t xml:space="preserve"> </w:t>
      </w:r>
      <w:r>
        <w:t>относительности,</w:t>
      </w:r>
      <w:r>
        <w:rPr>
          <w:spacing w:val="48"/>
        </w:rPr>
        <w:t xml:space="preserve"> </w:t>
      </w:r>
      <w:r>
        <w:t>квантовой</w:t>
      </w:r>
      <w:r>
        <w:rPr>
          <w:spacing w:val="42"/>
        </w:rPr>
        <w:t xml:space="preserve"> </w:t>
      </w:r>
      <w:r>
        <w:t>физики,</w:t>
      </w:r>
      <w:r>
        <w:rPr>
          <w:spacing w:val="48"/>
        </w:rPr>
        <w:t xml:space="preserve"> </w:t>
      </w:r>
      <w:r>
        <w:t>роль</w:t>
      </w:r>
      <w:r>
        <w:rPr>
          <w:spacing w:val="46"/>
        </w:rPr>
        <w:t xml:space="preserve"> </w:t>
      </w:r>
      <w:r>
        <w:t>физической</w:t>
      </w:r>
      <w:r>
        <w:rPr>
          <w:spacing w:val="42"/>
        </w:rPr>
        <w:t xml:space="preserve"> </w:t>
      </w:r>
      <w:r>
        <w:t>теории</w:t>
      </w:r>
      <w:r>
        <w:rPr>
          <w:spacing w:val="42"/>
        </w:rPr>
        <w:t xml:space="preserve"> </w:t>
      </w:r>
      <w:r>
        <w:t>в</w:t>
      </w:r>
      <w:r>
        <w:rPr>
          <w:spacing w:val="43"/>
        </w:rPr>
        <w:t xml:space="preserve"> </w:t>
      </w:r>
      <w:r>
        <w:t>формировании</w:t>
      </w:r>
    </w:p>
    <w:p w14:paraId="710B0129" w14:textId="77777777" w:rsidR="0063402D" w:rsidRDefault="0063402D">
      <w:pPr>
        <w:spacing w:line="360" w:lineRule="auto"/>
        <w:sectPr w:rsidR="0063402D">
          <w:pgSz w:w="11910" w:h="16840"/>
          <w:pgMar w:top="820" w:right="340" w:bottom="280" w:left="900" w:header="569" w:footer="0" w:gutter="0"/>
          <w:cols w:space="720"/>
        </w:sectPr>
      </w:pPr>
    </w:p>
    <w:p w14:paraId="4E3870B7" w14:textId="77777777" w:rsidR="0063402D" w:rsidRDefault="00745CC7">
      <w:pPr>
        <w:pStyle w:val="a4"/>
        <w:spacing w:before="7" w:line="362" w:lineRule="auto"/>
        <w:ind w:right="226" w:firstLine="0"/>
      </w:pPr>
      <w:r>
        <w:lastRenderedPageBreak/>
        <w:t>представлений</w:t>
      </w:r>
      <w:r>
        <w:rPr>
          <w:spacing w:val="1"/>
        </w:rPr>
        <w:t xml:space="preserve"> </w:t>
      </w:r>
      <w:r>
        <w:t>о</w:t>
      </w:r>
      <w:r>
        <w:rPr>
          <w:spacing w:val="1"/>
        </w:rPr>
        <w:t xml:space="preserve"> </w:t>
      </w:r>
      <w:r>
        <w:t>физической</w:t>
      </w:r>
      <w:r>
        <w:rPr>
          <w:spacing w:val="1"/>
        </w:rPr>
        <w:t xml:space="preserve"> </w:t>
      </w:r>
      <w:r>
        <w:t>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w:t>
      </w:r>
      <w:r>
        <w:rPr>
          <w:spacing w:val="1"/>
        </w:rPr>
        <w:t xml:space="preserve"> </w:t>
      </w:r>
      <w:r>
        <w:t>современных</w:t>
      </w:r>
      <w:r>
        <w:rPr>
          <w:spacing w:val="-4"/>
        </w:rPr>
        <w:t xml:space="preserve"> </w:t>
      </w:r>
      <w:r>
        <w:t>естественно-научных</w:t>
      </w:r>
      <w:r>
        <w:rPr>
          <w:spacing w:val="-3"/>
        </w:rPr>
        <w:t xml:space="preserve"> </w:t>
      </w:r>
      <w:r>
        <w:t>представлений</w:t>
      </w:r>
      <w:r>
        <w:rPr>
          <w:spacing w:val="-2"/>
        </w:rPr>
        <w:t xml:space="preserve"> </w:t>
      </w:r>
      <w:r>
        <w:t>о</w:t>
      </w:r>
      <w:r>
        <w:rPr>
          <w:spacing w:val="2"/>
        </w:rPr>
        <w:t xml:space="preserve"> </w:t>
      </w:r>
      <w:r>
        <w:t>природе;</w:t>
      </w:r>
    </w:p>
    <w:p w14:paraId="6648E8D5" w14:textId="77777777" w:rsidR="0063402D" w:rsidRDefault="00745CC7">
      <w:pPr>
        <w:pStyle w:val="a4"/>
        <w:spacing w:line="360" w:lineRule="auto"/>
        <w:ind w:right="231"/>
      </w:pPr>
      <w:r>
        <w:t>различать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однородное</w:t>
      </w:r>
      <w:r>
        <w:rPr>
          <w:spacing w:val="1"/>
        </w:rPr>
        <w:t xml:space="preserve"> </w:t>
      </w:r>
      <w:r>
        <w:t>электрическое</w:t>
      </w:r>
      <w:r>
        <w:rPr>
          <w:spacing w:val="1"/>
        </w:rPr>
        <w:t xml:space="preserve"> </w:t>
      </w:r>
      <w:r>
        <w:t>и</w:t>
      </w:r>
      <w:r>
        <w:rPr>
          <w:spacing w:val="1"/>
        </w:rPr>
        <w:t xml:space="preserve"> </w:t>
      </w:r>
      <w:r>
        <w:t>однородное</w:t>
      </w:r>
      <w:r>
        <w:rPr>
          <w:spacing w:val="1"/>
        </w:rPr>
        <w:t xml:space="preserve"> </w:t>
      </w:r>
      <w:r>
        <w:t>магнитное</w:t>
      </w:r>
      <w:r>
        <w:rPr>
          <w:spacing w:val="1"/>
        </w:rPr>
        <w:t xml:space="preserve"> </w:t>
      </w:r>
      <w:r>
        <w:t>поля,</w:t>
      </w:r>
      <w:r>
        <w:rPr>
          <w:spacing w:val="1"/>
        </w:rPr>
        <w:t xml:space="preserve"> </w:t>
      </w:r>
      <w:r>
        <w:t>гармонические</w:t>
      </w:r>
      <w:r>
        <w:rPr>
          <w:spacing w:val="1"/>
        </w:rPr>
        <w:t xml:space="preserve"> </w:t>
      </w:r>
      <w:r>
        <w:t>колебания,</w:t>
      </w:r>
      <w:r>
        <w:rPr>
          <w:spacing w:val="1"/>
        </w:rPr>
        <w:t xml:space="preserve"> </w:t>
      </w:r>
      <w:r>
        <w:t>математический</w:t>
      </w:r>
      <w:r>
        <w:rPr>
          <w:spacing w:val="1"/>
        </w:rPr>
        <w:t xml:space="preserve"> </w:t>
      </w:r>
      <w:r>
        <w:t>маятник,</w:t>
      </w:r>
      <w:r>
        <w:rPr>
          <w:spacing w:val="1"/>
        </w:rPr>
        <w:t xml:space="preserve"> </w:t>
      </w:r>
      <w:r>
        <w:t>идеальный</w:t>
      </w:r>
      <w:r>
        <w:rPr>
          <w:spacing w:val="1"/>
        </w:rPr>
        <w:t xml:space="preserve"> </w:t>
      </w:r>
      <w:r>
        <w:t>пружинный</w:t>
      </w:r>
      <w:r>
        <w:rPr>
          <w:spacing w:val="1"/>
        </w:rPr>
        <w:t xml:space="preserve"> </w:t>
      </w:r>
      <w:r>
        <w:t>маятник,</w:t>
      </w:r>
      <w:r>
        <w:rPr>
          <w:spacing w:val="1"/>
        </w:rPr>
        <w:t xml:space="preserve"> </w:t>
      </w:r>
      <w:r>
        <w:t>гармонические</w:t>
      </w:r>
      <w:r>
        <w:rPr>
          <w:spacing w:val="1"/>
        </w:rPr>
        <w:t xml:space="preserve"> </w:t>
      </w:r>
      <w:r>
        <w:t>волны,</w:t>
      </w:r>
      <w:r>
        <w:rPr>
          <w:spacing w:val="1"/>
        </w:rPr>
        <w:t xml:space="preserve"> </w:t>
      </w:r>
      <w:r>
        <w:t>идеальный</w:t>
      </w:r>
      <w:r>
        <w:rPr>
          <w:spacing w:val="1"/>
        </w:rPr>
        <w:t xml:space="preserve"> </w:t>
      </w:r>
      <w:r>
        <w:t>колебательный</w:t>
      </w:r>
      <w:r>
        <w:rPr>
          <w:spacing w:val="-5"/>
        </w:rPr>
        <w:t xml:space="preserve"> </w:t>
      </w:r>
      <w:r>
        <w:t>контур,</w:t>
      </w:r>
      <w:r>
        <w:rPr>
          <w:spacing w:val="1"/>
        </w:rPr>
        <w:t xml:space="preserve"> </w:t>
      </w:r>
      <w:r>
        <w:t>тонкая линза,</w:t>
      </w:r>
      <w:r>
        <w:rPr>
          <w:spacing w:val="-4"/>
        </w:rPr>
        <w:t xml:space="preserve"> </w:t>
      </w:r>
      <w:r>
        <w:t>моделей</w:t>
      </w:r>
      <w:r>
        <w:rPr>
          <w:spacing w:val="1"/>
        </w:rPr>
        <w:t xml:space="preserve"> </w:t>
      </w:r>
      <w:r>
        <w:t>атома,</w:t>
      </w:r>
      <w:r>
        <w:rPr>
          <w:spacing w:val="1"/>
        </w:rPr>
        <w:t xml:space="preserve"> </w:t>
      </w:r>
      <w:r>
        <w:t>атомного ядра</w:t>
      </w:r>
      <w:r>
        <w:rPr>
          <w:spacing w:val="-2"/>
        </w:rPr>
        <w:t xml:space="preserve"> </w:t>
      </w:r>
      <w:r>
        <w:t>и</w:t>
      </w:r>
      <w:r>
        <w:rPr>
          <w:spacing w:val="-4"/>
        </w:rPr>
        <w:t xml:space="preserve"> </w:t>
      </w:r>
      <w:r>
        <w:t>квантовой модели</w:t>
      </w:r>
      <w:r>
        <w:rPr>
          <w:spacing w:val="-4"/>
        </w:rPr>
        <w:t xml:space="preserve"> </w:t>
      </w:r>
      <w:r>
        <w:t>света;</w:t>
      </w:r>
    </w:p>
    <w:p w14:paraId="161910BE" w14:textId="77777777" w:rsidR="0063402D" w:rsidRDefault="00745CC7">
      <w:pPr>
        <w:pStyle w:val="a4"/>
        <w:spacing w:line="360" w:lineRule="auto"/>
        <w:ind w:right="220"/>
      </w:pP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понимать</w:t>
      </w:r>
      <w:r>
        <w:rPr>
          <w:spacing w:val="1"/>
        </w:rPr>
        <w:t xml:space="preserve"> </w:t>
      </w:r>
      <w:r>
        <w:t>всеобщий характер</w:t>
      </w:r>
      <w:r>
        <w:rPr>
          <w:spacing w:val="-2"/>
        </w:rPr>
        <w:t xml:space="preserve"> </w:t>
      </w:r>
      <w:r>
        <w:t>фундаментальных</w:t>
      </w:r>
      <w:r>
        <w:rPr>
          <w:spacing w:val="-5"/>
        </w:rPr>
        <w:t xml:space="preserve"> </w:t>
      </w:r>
      <w:r>
        <w:t>законов</w:t>
      </w:r>
      <w:r>
        <w:rPr>
          <w:spacing w:val="-9"/>
        </w:rPr>
        <w:t xml:space="preserve"> </w:t>
      </w:r>
      <w:r>
        <w:t>и</w:t>
      </w:r>
      <w:r>
        <w:rPr>
          <w:spacing w:val="-4"/>
        </w:rPr>
        <w:t xml:space="preserve"> </w:t>
      </w:r>
      <w:r>
        <w:t>ограниченность</w:t>
      </w:r>
      <w:r>
        <w:rPr>
          <w:spacing w:val="-4"/>
        </w:rPr>
        <w:t xml:space="preserve"> </w:t>
      </w:r>
      <w:r>
        <w:t>использования</w:t>
      </w:r>
      <w:r>
        <w:rPr>
          <w:spacing w:val="-1"/>
        </w:rPr>
        <w:t xml:space="preserve"> </w:t>
      </w:r>
      <w:r>
        <w:t>частных</w:t>
      </w:r>
      <w:r>
        <w:rPr>
          <w:spacing w:val="-5"/>
        </w:rPr>
        <w:t xml:space="preserve"> </w:t>
      </w:r>
      <w:r>
        <w:t>законов;</w:t>
      </w:r>
    </w:p>
    <w:p w14:paraId="5AA408F0" w14:textId="77777777" w:rsidR="0063402D" w:rsidRDefault="00745CC7">
      <w:pPr>
        <w:pStyle w:val="a4"/>
        <w:spacing w:line="360" w:lineRule="auto"/>
        <w:ind w:right="225"/>
      </w:pPr>
      <w:r>
        <w:t>анализировать и объяснять электромагнитные процессы и явления, используя основные</w:t>
      </w:r>
      <w:r>
        <w:rPr>
          <w:spacing w:val="1"/>
        </w:rPr>
        <w:t xml:space="preserve"> </w:t>
      </w:r>
      <w:r>
        <w:t>положения и законы электродинамики и специальной теории относительности (закон сохранения</w:t>
      </w:r>
      <w:r>
        <w:rPr>
          <w:spacing w:val="1"/>
        </w:rPr>
        <w:t xml:space="preserve"> </w:t>
      </w:r>
      <w:r>
        <w:t>электрического заряда, сила Ампера, сила Лоренца, закон электромагнитной индукции, правило</w:t>
      </w:r>
      <w:r>
        <w:rPr>
          <w:spacing w:val="1"/>
        </w:rPr>
        <w:t xml:space="preserve"> </w:t>
      </w:r>
      <w:r>
        <w:t>Ленца, связь ЭДС самоиндукции в элементе электрической цепи со скоростью изменения силы</w:t>
      </w:r>
      <w:r>
        <w:rPr>
          <w:spacing w:val="1"/>
        </w:rPr>
        <w:t xml:space="preserve"> </w:t>
      </w:r>
      <w:r>
        <w:t>тока,</w:t>
      </w:r>
      <w:r>
        <w:rPr>
          <w:spacing w:val="-2"/>
        </w:rPr>
        <w:t xml:space="preserve"> </w:t>
      </w:r>
      <w:r>
        <w:t>постулаты</w:t>
      </w:r>
      <w:r>
        <w:rPr>
          <w:spacing w:val="4"/>
        </w:rPr>
        <w:t xml:space="preserve"> </w:t>
      </w:r>
      <w:r>
        <w:t>специальной</w:t>
      </w:r>
      <w:r>
        <w:rPr>
          <w:spacing w:val="2"/>
        </w:rPr>
        <w:t xml:space="preserve"> </w:t>
      </w:r>
      <w:r>
        <w:t>теории</w:t>
      </w:r>
      <w:r>
        <w:rPr>
          <w:spacing w:val="-2"/>
        </w:rPr>
        <w:t xml:space="preserve"> </w:t>
      </w:r>
      <w:r>
        <w:t>относительности</w:t>
      </w:r>
      <w:r>
        <w:rPr>
          <w:spacing w:val="2"/>
        </w:rPr>
        <w:t xml:space="preserve"> </w:t>
      </w:r>
      <w:r>
        <w:t>Эйнштейна);</w:t>
      </w:r>
    </w:p>
    <w:p w14:paraId="61F7B6B4" w14:textId="77777777" w:rsidR="0063402D" w:rsidRDefault="00745CC7">
      <w:pPr>
        <w:pStyle w:val="a4"/>
        <w:tabs>
          <w:tab w:val="left" w:pos="1912"/>
          <w:tab w:val="left" w:pos="3970"/>
          <w:tab w:val="left" w:pos="6067"/>
          <w:tab w:val="left" w:pos="7344"/>
          <w:tab w:val="left" w:pos="9677"/>
        </w:tabs>
        <w:spacing w:line="360" w:lineRule="auto"/>
        <w:ind w:right="228"/>
      </w:pPr>
      <w:r>
        <w:t>анализировать и объяснять квантовые процессы и явления, используя положения квантовой</w:t>
      </w:r>
      <w:r>
        <w:rPr>
          <w:spacing w:val="-57"/>
        </w:rPr>
        <w:t xml:space="preserve"> </w:t>
      </w:r>
      <w:r>
        <w:t>физики</w:t>
      </w:r>
      <w:r>
        <w:tab/>
        <w:t>(уравнение</w:t>
      </w:r>
      <w:r>
        <w:tab/>
        <w:t>Эйнштейна</w:t>
      </w:r>
      <w:r>
        <w:tab/>
        <w:t>для</w:t>
      </w:r>
      <w:r>
        <w:tab/>
        <w:t>фотоэффекта,</w:t>
      </w:r>
      <w:r>
        <w:tab/>
      </w:r>
      <w:r>
        <w:rPr>
          <w:spacing w:val="-1"/>
        </w:rPr>
        <w:t>первый</w:t>
      </w:r>
      <w:r>
        <w:rPr>
          <w:spacing w:val="-58"/>
        </w:rPr>
        <w:t xml:space="preserve"> </w:t>
      </w:r>
      <w:r>
        <w:t>и</w:t>
      </w:r>
      <w:r>
        <w:rPr>
          <w:spacing w:val="1"/>
        </w:rPr>
        <w:t xml:space="preserve"> </w:t>
      </w:r>
      <w:r>
        <w:t>второй</w:t>
      </w:r>
      <w:r>
        <w:rPr>
          <w:spacing w:val="1"/>
        </w:rPr>
        <w:t xml:space="preserve"> </w:t>
      </w:r>
      <w:r>
        <w:t>постулаты</w:t>
      </w:r>
      <w:r>
        <w:rPr>
          <w:spacing w:val="1"/>
        </w:rPr>
        <w:t xml:space="preserve"> </w:t>
      </w:r>
      <w:r>
        <w:t>Бора,</w:t>
      </w:r>
      <w:r>
        <w:rPr>
          <w:spacing w:val="1"/>
        </w:rPr>
        <w:t xml:space="preserve"> </w:t>
      </w:r>
      <w:r>
        <w:t>принцип</w:t>
      </w:r>
      <w:r>
        <w:rPr>
          <w:spacing w:val="1"/>
        </w:rPr>
        <w:t xml:space="preserve"> </w:t>
      </w:r>
      <w:r>
        <w:t>соотношения</w:t>
      </w:r>
      <w:r>
        <w:rPr>
          <w:spacing w:val="1"/>
        </w:rPr>
        <w:t xml:space="preserve"> </w:t>
      </w:r>
      <w:r>
        <w:t>неопределённостей</w:t>
      </w:r>
      <w:r>
        <w:rPr>
          <w:spacing w:val="1"/>
        </w:rPr>
        <w:t xml:space="preserve"> </w:t>
      </w:r>
      <w:r>
        <w:t>Гейзенберга,</w:t>
      </w:r>
      <w:r>
        <w:rPr>
          <w:spacing w:val="1"/>
        </w:rPr>
        <w:t xml:space="preserve"> </w:t>
      </w:r>
      <w:r>
        <w:t>законы</w:t>
      </w:r>
      <w:r>
        <w:rPr>
          <w:spacing w:val="-57"/>
        </w:rPr>
        <w:t xml:space="preserve"> </w:t>
      </w:r>
      <w:r>
        <w:t>сохранения зарядового и массового чисел и энергии в ядерных реакциях, закон радиоактивного</w:t>
      </w:r>
      <w:r>
        <w:rPr>
          <w:spacing w:val="1"/>
        </w:rPr>
        <w:t xml:space="preserve"> </w:t>
      </w:r>
      <w:r>
        <w:t>распада);</w:t>
      </w:r>
    </w:p>
    <w:p w14:paraId="7728F739" w14:textId="77777777" w:rsidR="0063402D" w:rsidRDefault="00745CC7">
      <w:pPr>
        <w:pStyle w:val="a4"/>
        <w:spacing w:line="360" w:lineRule="auto"/>
        <w:ind w:right="229"/>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1"/>
        </w:rPr>
        <w:t xml:space="preserve"> </w:t>
      </w:r>
      <w:r>
        <w:t>индуктивность,</w:t>
      </w:r>
      <w:r>
        <w:rPr>
          <w:spacing w:val="1"/>
        </w:rPr>
        <w:t xml:space="preserve"> </w:t>
      </w:r>
      <w:r>
        <w:t>электродвижущая</w:t>
      </w:r>
      <w:r>
        <w:rPr>
          <w:spacing w:val="1"/>
        </w:rPr>
        <w:t xml:space="preserve"> </w:t>
      </w:r>
      <w:r>
        <w:t>сила</w:t>
      </w:r>
      <w:r>
        <w:rPr>
          <w:spacing w:val="1"/>
        </w:rPr>
        <w:t xml:space="preserve"> </w:t>
      </w:r>
      <w:r>
        <w:t>самоиндукции,</w:t>
      </w:r>
      <w:r>
        <w:rPr>
          <w:spacing w:val="1"/>
        </w:rPr>
        <w:t xml:space="preserve"> </w:t>
      </w:r>
      <w:r>
        <w:t>энергия</w:t>
      </w:r>
      <w:r>
        <w:rPr>
          <w:spacing w:val="1"/>
        </w:rPr>
        <w:t xml:space="preserve"> </w:t>
      </w:r>
      <w:r>
        <w:t>магнитного</w:t>
      </w:r>
      <w:r>
        <w:rPr>
          <w:spacing w:val="1"/>
        </w:rPr>
        <w:t xml:space="preserve"> </w:t>
      </w:r>
      <w:r>
        <w:t>поля</w:t>
      </w:r>
      <w:r>
        <w:rPr>
          <w:spacing w:val="1"/>
        </w:rPr>
        <w:t xml:space="preserve"> </w:t>
      </w:r>
      <w:r>
        <w:t>проводника</w:t>
      </w:r>
      <w:r>
        <w:rPr>
          <w:spacing w:val="1"/>
        </w:rPr>
        <w:t xml:space="preserve"> </w:t>
      </w:r>
      <w:r>
        <w:t>с</w:t>
      </w:r>
      <w:r>
        <w:rPr>
          <w:spacing w:val="-57"/>
        </w:rPr>
        <w:t xml:space="preserve"> </w:t>
      </w:r>
      <w:r>
        <w:t>током, релятивистский импульс, полная энергия, энергия покоя свободной частицы, энергия и</w:t>
      </w:r>
      <w:r>
        <w:rPr>
          <w:spacing w:val="1"/>
        </w:rPr>
        <w:t xml:space="preserve"> </w:t>
      </w:r>
      <w:r>
        <w:t>импульс фотона,</w:t>
      </w:r>
      <w:r>
        <w:rPr>
          <w:spacing w:val="-1"/>
        </w:rPr>
        <w:t xml:space="preserve"> </w:t>
      </w:r>
      <w:r>
        <w:t>массовое</w:t>
      </w:r>
      <w:r>
        <w:rPr>
          <w:spacing w:val="-5"/>
        </w:rPr>
        <w:t xml:space="preserve"> </w:t>
      </w:r>
      <w:r>
        <w:t>число</w:t>
      </w:r>
      <w:r>
        <w:rPr>
          <w:spacing w:val="9"/>
        </w:rPr>
        <w:t xml:space="preserve"> </w:t>
      </w:r>
      <w:r>
        <w:t>и</w:t>
      </w:r>
      <w:r>
        <w:rPr>
          <w:spacing w:val="-2"/>
        </w:rPr>
        <w:t xml:space="preserve"> </w:t>
      </w:r>
      <w:r>
        <w:t>заряд</w:t>
      </w:r>
      <w:r>
        <w:rPr>
          <w:spacing w:val="-1"/>
        </w:rPr>
        <w:t xml:space="preserve"> </w:t>
      </w:r>
      <w:r>
        <w:t>ядра,</w:t>
      </w:r>
      <w:r>
        <w:rPr>
          <w:spacing w:val="-1"/>
        </w:rPr>
        <w:t xml:space="preserve"> </w:t>
      </w:r>
      <w:r>
        <w:t>энергия</w:t>
      </w:r>
      <w:r>
        <w:rPr>
          <w:spacing w:val="1"/>
        </w:rPr>
        <w:t xml:space="preserve"> </w:t>
      </w:r>
      <w:r>
        <w:t>связи</w:t>
      </w:r>
      <w:r>
        <w:rPr>
          <w:spacing w:val="-2"/>
        </w:rPr>
        <w:t xml:space="preserve"> </w:t>
      </w:r>
      <w:r>
        <w:t>ядра;</w:t>
      </w:r>
    </w:p>
    <w:p w14:paraId="79A12BC2" w14:textId="77777777" w:rsidR="0063402D" w:rsidRDefault="00745CC7">
      <w:pPr>
        <w:pStyle w:val="a4"/>
        <w:tabs>
          <w:tab w:val="left" w:pos="2426"/>
          <w:tab w:val="left" w:pos="5473"/>
          <w:tab w:val="left" w:pos="7254"/>
          <w:tab w:val="left" w:pos="9764"/>
        </w:tabs>
        <w:spacing w:line="360" w:lineRule="auto"/>
        <w:ind w:right="226"/>
      </w:pPr>
      <w:r>
        <w:t>объяснять</w:t>
      </w:r>
      <w:r>
        <w:rPr>
          <w:spacing w:val="1"/>
        </w:rPr>
        <w:t xml:space="preserve"> </w:t>
      </w:r>
      <w:r>
        <w:t>особенности</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электромагнитная</w:t>
      </w:r>
      <w:r>
        <w:rPr>
          <w:spacing w:val="1"/>
        </w:rPr>
        <w:t xml:space="preserve"> </w:t>
      </w:r>
      <w:r>
        <w:t>индукция,</w:t>
      </w:r>
      <w:r>
        <w:rPr>
          <w:spacing w:val="1"/>
        </w:rPr>
        <w:t xml:space="preserve"> </w:t>
      </w:r>
      <w:r>
        <w:t>самоиндукция,</w:t>
      </w:r>
      <w:r>
        <w:rPr>
          <w:spacing w:val="1"/>
        </w:rPr>
        <w:t xml:space="preserve"> </w:t>
      </w:r>
      <w:r>
        <w:t>резонанс,</w:t>
      </w:r>
      <w:r>
        <w:rPr>
          <w:spacing w:val="1"/>
        </w:rPr>
        <w:t xml:space="preserve"> </w:t>
      </w:r>
      <w:r>
        <w:t>интерференция</w:t>
      </w:r>
      <w:r>
        <w:rPr>
          <w:spacing w:val="1"/>
        </w:rPr>
        <w:t xml:space="preserve"> </w:t>
      </w:r>
      <w:r>
        <w:t>волн,</w:t>
      </w:r>
      <w:r>
        <w:rPr>
          <w:spacing w:val="1"/>
        </w:rPr>
        <w:t xml:space="preserve"> </w:t>
      </w:r>
      <w:r>
        <w:t>дифракция,</w:t>
      </w:r>
      <w:r>
        <w:rPr>
          <w:spacing w:val="1"/>
        </w:rPr>
        <w:t xml:space="preserve"> </w:t>
      </w:r>
      <w:r>
        <w:t>дисперсия,</w:t>
      </w:r>
      <w:r>
        <w:rPr>
          <w:spacing w:val="1"/>
        </w:rPr>
        <w:t xml:space="preserve"> </w:t>
      </w:r>
      <w:r>
        <w:t>полное</w:t>
      </w:r>
      <w:r>
        <w:rPr>
          <w:spacing w:val="1"/>
        </w:rPr>
        <w:t xml:space="preserve"> </w:t>
      </w:r>
      <w:r>
        <w:t>внутреннее</w:t>
      </w:r>
      <w:r>
        <w:rPr>
          <w:spacing w:val="1"/>
        </w:rPr>
        <w:t xml:space="preserve"> </w:t>
      </w:r>
      <w:r>
        <w:t>отражение,</w:t>
      </w:r>
      <w:r>
        <w:tab/>
        <w:t>фотоэлектрический</w:t>
      </w:r>
      <w:r>
        <w:tab/>
        <w:t>эффект</w:t>
      </w:r>
      <w:r>
        <w:tab/>
        <w:t>(фотоэффект),</w:t>
      </w:r>
      <w:r>
        <w:tab/>
      </w:r>
      <w:r>
        <w:rPr>
          <w:spacing w:val="-1"/>
        </w:rPr>
        <w:t>альфа-</w:t>
      </w:r>
      <w:r>
        <w:rPr>
          <w:spacing w:val="-58"/>
        </w:rPr>
        <w:t xml:space="preserve"> </w:t>
      </w:r>
      <w:r>
        <w:t>и</w:t>
      </w:r>
      <w:r>
        <w:rPr>
          <w:spacing w:val="1"/>
        </w:rPr>
        <w:t xml:space="preserve"> </w:t>
      </w:r>
      <w:r>
        <w:t>бета-распады</w:t>
      </w:r>
      <w:r>
        <w:rPr>
          <w:spacing w:val="1"/>
        </w:rPr>
        <w:t xml:space="preserve"> </w:t>
      </w:r>
      <w:r>
        <w:t>ядер,</w:t>
      </w:r>
      <w:r>
        <w:rPr>
          <w:spacing w:val="1"/>
        </w:rPr>
        <w:t xml:space="preserve"> </w:t>
      </w:r>
      <w:r>
        <w:t>гамма-излучение</w:t>
      </w:r>
      <w:r>
        <w:rPr>
          <w:spacing w:val="1"/>
        </w:rPr>
        <w:t xml:space="preserve"> </w:t>
      </w:r>
      <w:r>
        <w:t>ядер,</w:t>
      </w:r>
      <w:r>
        <w:rPr>
          <w:spacing w:val="1"/>
        </w:rPr>
        <w:t xml:space="preserve"> </w:t>
      </w:r>
      <w:r>
        <w:t>физические</w:t>
      </w:r>
      <w:r>
        <w:rPr>
          <w:spacing w:val="1"/>
        </w:rPr>
        <w:t xml:space="preserve"> </w:t>
      </w:r>
      <w:r>
        <w:t>принципы</w:t>
      </w:r>
      <w:r>
        <w:rPr>
          <w:spacing w:val="1"/>
        </w:rPr>
        <w:t xml:space="preserve"> </w:t>
      </w:r>
      <w:r>
        <w:t>спектрального</w:t>
      </w:r>
      <w:r>
        <w:rPr>
          <w:spacing w:val="1"/>
        </w:rPr>
        <w:t xml:space="preserve"> </w:t>
      </w:r>
      <w:r>
        <w:t>анализа</w:t>
      </w:r>
      <w:r>
        <w:rPr>
          <w:spacing w:val="1"/>
        </w:rPr>
        <w:t xml:space="preserve"> </w:t>
      </w:r>
      <w:r>
        <w:t>и</w:t>
      </w:r>
      <w:r>
        <w:rPr>
          <w:spacing w:val="1"/>
        </w:rPr>
        <w:t xml:space="preserve"> </w:t>
      </w:r>
      <w:r>
        <w:t>работы</w:t>
      </w:r>
      <w:r>
        <w:rPr>
          <w:spacing w:val="-1"/>
        </w:rPr>
        <w:t xml:space="preserve"> </w:t>
      </w:r>
      <w:r>
        <w:t>лазера;</w:t>
      </w:r>
    </w:p>
    <w:p w14:paraId="37189A9A" w14:textId="77777777" w:rsidR="0063402D" w:rsidRDefault="00745CC7">
      <w:pPr>
        <w:pStyle w:val="a4"/>
        <w:spacing w:line="362" w:lineRule="auto"/>
        <w:ind w:right="234"/>
      </w:pPr>
      <w:r>
        <w:t>определять направление индукции магнитного поля проводника с током, силы Ампера и</w:t>
      </w:r>
      <w:r>
        <w:rPr>
          <w:spacing w:val="1"/>
        </w:rPr>
        <w:t xml:space="preserve"> </w:t>
      </w:r>
      <w:r>
        <w:t>силы</w:t>
      </w:r>
      <w:r>
        <w:rPr>
          <w:spacing w:val="3"/>
        </w:rPr>
        <w:t xml:space="preserve"> </w:t>
      </w:r>
      <w:r>
        <w:t>Лоренца;</w:t>
      </w:r>
    </w:p>
    <w:p w14:paraId="45EFD9CA" w14:textId="77777777" w:rsidR="0063402D" w:rsidRDefault="00745CC7">
      <w:pPr>
        <w:pStyle w:val="a4"/>
        <w:spacing w:line="360" w:lineRule="auto"/>
        <w:ind w:right="226"/>
      </w:pPr>
      <w:r>
        <w:t xml:space="preserve">строить       изображение,      </w:t>
      </w:r>
      <w:r>
        <w:rPr>
          <w:spacing w:val="1"/>
        </w:rPr>
        <w:t xml:space="preserve"> </w:t>
      </w:r>
      <w:r>
        <w:t>создаваемое       плоским        зеркалом,       тонкой       линзой,</w:t>
      </w:r>
      <w:r>
        <w:rPr>
          <w:spacing w:val="-57"/>
        </w:rPr>
        <w:t xml:space="preserve"> </w:t>
      </w:r>
      <w:r>
        <w:t>и</w:t>
      </w:r>
      <w:r>
        <w:rPr>
          <w:spacing w:val="2"/>
        </w:rPr>
        <w:t xml:space="preserve"> </w:t>
      </w:r>
      <w:r>
        <w:t>рассчитывать</w:t>
      </w:r>
      <w:r>
        <w:rPr>
          <w:spacing w:val="-1"/>
        </w:rPr>
        <w:t xml:space="preserve"> </w:t>
      </w:r>
      <w:r>
        <w:t>его</w:t>
      </w:r>
      <w:r>
        <w:rPr>
          <w:spacing w:val="2"/>
        </w:rPr>
        <w:t xml:space="preserve"> </w:t>
      </w:r>
      <w:r>
        <w:t>характеристики;</w:t>
      </w:r>
    </w:p>
    <w:p w14:paraId="1D82FE0A" w14:textId="77777777" w:rsidR="0063402D" w:rsidRDefault="00745CC7">
      <w:pPr>
        <w:pStyle w:val="a4"/>
        <w:spacing w:line="360" w:lineRule="auto"/>
        <w:ind w:right="226"/>
      </w:pPr>
      <w:r>
        <w:t xml:space="preserve">применять    </w:t>
      </w:r>
      <w:r>
        <w:rPr>
          <w:spacing w:val="1"/>
        </w:rPr>
        <w:t xml:space="preserve"> </w:t>
      </w:r>
      <w:r>
        <w:t xml:space="preserve">основополагающие    </w:t>
      </w:r>
      <w:r>
        <w:rPr>
          <w:spacing w:val="1"/>
        </w:rPr>
        <w:t xml:space="preserve"> </w:t>
      </w:r>
      <w:r>
        <w:t xml:space="preserve">астрономические    </w:t>
      </w:r>
      <w:r>
        <w:rPr>
          <w:spacing w:val="1"/>
        </w:rPr>
        <w:t xml:space="preserve"> </w:t>
      </w:r>
      <w:r>
        <w:t xml:space="preserve">понятия,    </w:t>
      </w:r>
      <w:r>
        <w:rPr>
          <w:spacing w:val="1"/>
        </w:rPr>
        <w:t xml:space="preserve"> </w:t>
      </w:r>
      <w:r>
        <w:t xml:space="preserve">теории    </w:t>
      </w:r>
      <w:r>
        <w:rPr>
          <w:spacing w:val="1"/>
        </w:rPr>
        <w:t xml:space="preserve"> </w:t>
      </w:r>
      <w:r>
        <w:t>и      законы</w:t>
      </w:r>
      <w:r>
        <w:rPr>
          <w:spacing w:val="-57"/>
        </w:rPr>
        <w:t xml:space="preserve"> </w:t>
      </w:r>
      <w:r>
        <w:t xml:space="preserve">для    </w:t>
      </w:r>
      <w:r>
        <w:rPr>
          <w:spacing w:val="11"/>
        </w:rPr>
        <w:t xml:space="preserve"> </w:t>
      </w:r>
      <w:r>
        <w:t xml:space="preserve">анализа     </w:t>
      </w:r>
      <w:r>
        <w:rPr>
          <w:spacing w:val="9"/>
        </w:rPr>
        <w:t xml:space="preserve"> </w:t>
      </w:r>
      <w:r>
        <w:t xml:space="preserve">и     </w:t>
      </w:r>
      <w:r>
        <w:rPr>
          <w:spacing w:val="11"/>
        </w:rPr>
        <w:t xml:space="preserve"> </w:t>
      </w:r>
      <w:r>
        <w:t xml:space="preserve">объяснения     </w:t>
      </w:r>
      <w:r>
        <w:rPr>
          <w:spacing w:val="6"/>
        </w:rPr>
        <w:t xml:space="preserve"> </w:t>
      </w:r>
      <w:r>
        <w:t xml:space="preserve">физических     </w:t>
      </w:r>
      <w:r>
        <w:rPr>
          <w:spacing w:val="5"/>
        </w:rPr>
        <w:t xml:space="preserve"> </w:t>
      </w:r>
      <w:r>
        <w:t xml:space="preserve">процессов,     </w:t>
      </w:r>
      <w:r>
        <w:rPr>
          <w:spacing w:val="13"/>
        </w:rPr>
        <w:t xml:space="preserve"> </w:t>
      </w:r>
      <w:r>
        <w:t xml:space="preserve">происходящих     </w:t>
      </w:r>
      <w:r>
        <w:rPr>
          <w:spacing w:val="5"/>
        </w:rPr>
        <w:t xml:space="preserve"> </w:t>
      </w:r>
      <w:r>
        <w:t xml:space="preserve">в     </w:t>
      </w:r>
      <w:r>
        <w:rPr>
          <w:spacing w:val="12"/>
        </w:rPr>
        <w:t xml:space="preserve"> </w:t>
      </w:r>
      <w:r>
        <w:t>звёздах,</w:t>
      </w:r>
      <w:r>
        <w:rPr>
          <w:spacing w:val="-58"/>
        </w:rPr>
        <w:t xml:space="preserve"> </w:t>
      </w:r>
      <w:r>
        <w:t>в</w:t>
      </w:r>
      <w:r>
        <w:rPr>
          <w:spacing w:val="12"/>
        </w:rPr>
        <w:t xml:space="preserve"> </w:t>
      </w:r>
      <w:r>
        <w:t>звёздных</w:t>
      </w:r>
      <w:r>
        <w:rPr>
          <w:spacing w:val="6"/>
        </w:rPr>
        <w:t xml:space="preserve"> </w:t>
      </w:r>
      <w:r>
        <w:t>системах,</w:t>
      </w:r>
      <w:r>
        <w:rPr>
          <w:spacing w:val="13"/>
        </w:rPr>
        <w:t xml:space="preserve"> </w:t>
      </w:r>
      <w:r>
        <w:t>в</w:t>
      </w:r>
      <w:r>
        <w:rPr>
          <w:spacing w:val="12"/>
        </w:rPr>
        <w:t xml:space="preserve"> </w:t>
      </w:r>
      <w:r>
        <w:t>межгалактической</w:t>
      </w:r>
      <w:r>
        <w:rPr>
          <w:spacing w:val="12"/>
        </w:rPr>
        <w:t xml:space="preserve"> </w:t>
      </w:r>
      <w:r>
        <w:t>среде;</w:t>
      </w:r>
      <w:r>
        <w:rPr>
          <w:spacing w:val="6"/>
        </w:rPr>
        <w:t xml:space="preserve"> </w:t>
      </w:r>
      <w:r>
        <w:t>движения</w:t>
      </w:r>
      <w:r>
        <w:rPr>
          <w:spacing w:val="11"/>
        </w:rPr>
        <w:t xml:space="preserve"> </w:t>
      </w:r>
      <w:r>
        <w:t>небесных</w:t>
      </w:r>
      <w:r>
        <w:rPr>
          <w:spacing w:val="6"/>
        </w:rPr>
        <w:t xml:space="preserve"> </w:t>
      </w:r>
      <w:r>
        <w:t>тел,</w:t>
      </w:r>
      <w:r>
        <w:rPr>
          <w:spacing w:val="13"/>
        </w:rPr>
        <w:t xml:space="preserve"> </w:t>
      </w:r>
      <w:r>
        <w:t>эволюции</w:t>
      </w:r>
      <w:r>
        <w:rPr>
          <w:spacing w:val="12"/>
        </w:rPr>
        <w:t xml:space="preserve"> </w:t>
      </w:r>
      <w:r>
        <w:t>звёзд</w:t>
      </w:r>
      <w:r>
        <w:rPr>
          <w:spacing w:val="9"/>
        </w:rPr>
        <w:t xml:space="preserve"> </w:t>
      </w:r>
      <w:r>
        <w:t>и</w:t>
      </w:r>
    </w:p>
    <w:p w14:paraId="45588F70" w14:textId="77777777" w:rsidR="0063402D" w:rsidRDefault="0063402D">
      <w:pPr>
        <w:spacing w:line="360" w:lineRule="auto"/>
        <w:sectPr w:rsidR="0063402D">
          <w:pgSz w:w="11910" w:h="16840"/>
          <w:pgMar w:top="820" w:right="340" w:bottom="280" w:left="900" w:header="569" w:footer="0" w:gutter="0"/>
          <w:cols w:space="720"/>
        </w:sectPr>
      </w:pPr>
    </w:p>
    <w:p w14:paraId="7183924D" w14:textId="77777777" w:rsidR="0063402D" w:rsidRDefault="00745CC7">
      <w:pPr>
        <w:pStyle w:val="a4"/>
        <w:spacing w:before="7"/>
        <w:ind w:firstLine="0"/>
        <w:jc w:val="left"/>
      </w:pPr>
      <w:r>
        <w:lastRenderedPageBreak/>
        <w:t>Вселенной;</w:t>
      </w:r>
    </w:p>
    <w:p w14:paraId="5F909346" w14:textId="77777777" w:rsidR="0063402D" w:rsidRDefault="00745CC7">
      <w:pPr>
        <w:pStyle w:val="a4"/>
        <w:spacing w:before="142" w:line="360" w:lineRule="auto"/>
        <w:ind w:right="227"/>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57"/>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1"/>
        </w:rPr>
        <w:t xml:space="preserve"> </w:t>
      </w:r>
      <w:r>
        <w:t>погрешностей</w:t>
      </w:r>
      <w:r>
        <w:rPr>
          <w:spacing w:val="1"/>
        </w:rPr>
        <w:t xml:space="preserve"> </w:t>
      </w:r>
      <w:r>
        <w:t>измерений,</w:t>
      </w:r>
      <w:r>
        <w:rPr>
          <w:spacing w:val="1"/>
        </w:rPr>
        <w:t xml:space="preserve"> </w:t>
      </w:r>
      <w:r>
        <w:t>делать</w:t>
      </w:r>
      <w:r>
        <w:rPr>
          <w:spacing w:val="-57"/>
        </w:rPr>
        <w:t xml:space="preserve"> </w:t>
      </w:r>
      <w:r>
        <w:t>выводы</w:t>
      </w:r>
      <w:r>
        <w:rPr>
          <w:spacing w:val="-2"/>
        </w:rPr>
        <w:t xml:space="preserve"> </w:t>
      </w:r>
      <w:r>
        <w:t>по</w:t>
      </w:r>
      <w:r>
        <w:rPr>
          <w:spacing w:val="6"/>
        </w:rPr>
        <w:t xml:space="preserve"> </w:t>
      </w:r>
      <w:r>
        <w:t>результатам</w:t>
      </w:r>
      <w:r>
        <w:rPr>
          <w:spacing w:val="3"/>
        </w:rPr>
        <w:t xml:space="preserve"> </w:t>
      </w:r>
      <w:r>
        <w:t>исследования;</w:t>
      </w:r>
    </w:p>
    <w:p w14:paraId="486ED5A5" w14:textId="77777777" w:rsidR="0063402D" w:rsidRDefault="00745CC7">
      <w:pPr>
        <w:pStyle w:val="a4"/>
        <w:spacing w:before="1" w:line="360" w:lineRule="auto"/>
        <w:ind w:right="233"/>
      </w:pPr>
      <w:r>
        <w:t>проводить</w:t>
      </w:r>
      <w:r>
        <w:rPr>
          <w:spacing w:val="1"/>
        </w:rPr>
        <w:t xml:space="preserve"> </w:t>
      </w:r>
      <w:r>
        <w:t>косвенные измерения физических величин, при этом</w:t>
      </w:r>
      <w:r>
        <w:rPr>
          <w:spacing w:val="1"/>
        </w:rPr>
        <w:t xml:space="preserve"> </w:t>
      </w:r>
      <w:r>
        <w:t>выбирать 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w:t>
      </w:r>
      <w:r>
        <w:rPr>
          <w:spacing w:val="1"/>
        </w:rPr>
        <w:t xml:space="preserve"> </w:t>
      </w:r>
      <w:r>
        <w:t>и</w:t>
      </w:r>
      <w:r>
        <w:rPr>
          <w:spacing w:val="1"/>
        </w:rPr>
        <w:t xml:space="preserve"> </w:t>
      </w:r>
      <w:r>
        <w:t>косвенных</w:t>
      </w:r>
      <w:r>
        <w:rPr>
          <w:spacing w:val="-57"/>
        </w:rPr>
        <w:t xml:space="preserve"> </w:t>
      </w:r>
      <w:r>
        <w:t>измерений;</w:t>
      </w:r>
    </w:p>
    <w:p w14:paraId="5F070663" w14:textId="77777777" w:rsidR="0063402D" w:rsidRDefault="00745CC7">
      <w:pPr>
        <w:pStyle w:val="a4"/>
        <w:spacing w:line="360" w:lineRule="auto"/>
        <w:ind w:right="233"/>
      </w:pPr>
      <w:r>
        <w:t>проводить опыты по проверке предложенной гипотезы: планировать эксперимент, собирать</w:t>
      </w:r>
      <w:r>
        <w:rPr>
          <w:spacing w:val="-57"/>
        </w:rPr>
        <w:t xml:space="preserve"> </w:t>
      </w:r>
      <w:r>
        <w:t>экспериментальную установку, анализировать полученные результаты и делать вывод о статусе</w:t>
      </w:r>
      <w:r>
        <w:rPr>
          <w:spacing w:val="1"/>
        </w:rPr>
        <w:t xml:space="preserve"> </w:t>
      </w:r>
      <w:r>
        <w:t>предложенной</w:t>
      </w:r>
      <w:r>
        <w:rPr>
          <w:spacing w:val="-3"/>
        </w:rPr>
        <w:t xml:space="preserve"> </w:t>
      </w:r>
      <w:r>
        <w:t>гипотезы;</w:t>
      </w:r>
    </w:p>
    <w:p w14:paraId="2B8CEFF0" w14:textId="77777777" w:rsidR="0063402D" w:rsidRDefault="00745CC7">
      <w:pPr>
        <w:pStyle w:val="a4"/>
        <w:ind w:left="944" w:firstLine="0"/>
      </w:pPr>
      <w:r>
        <w:t>описывать</w:t>
      </w:r>
      <w:r>
        <w:rPr>
          <w:spacing w:val="-4"/>
        </w:rPr>
        <w:t xml:space="preserve"> </w:t>
      </w:r>
      <w:r>
        <w:t>методы</w:t>
      </w:r>
      <w:r>
        <w:rPr>
          <w:spacing w:val="-3"/>
        </w:rPr>
        <w:t xml:space="preserve"> </w:t>
      </w:r>
      <w:r>
        <w:t>получения</w:t>
      </w:r>
      <w:r>
        <w:rPr>
          <w:spacing w:val="-1"/>
        </w:rPr>
        <w:t xml:space="preserve"> </w:t>
      </w:r>
      <w:r>
        <w:t>научных</w:t>
      </w:r>
      <w:r>
        <w:rPr>
          <w:spacing w:val="-5"/>
        </w:rPr>
        <w:t xml:space="preserve"> </w:t>
      </w:r>
      <w:r>
        <w:t>астрономических</w:t>
      </w:r>
      <w:r>
        <w:rPr>
          <w:spacing w:val="-5"/>
        </w:rPr>
        <w:t xml:space="preserve"> </w:t>
      </w:r>
      <w:r>
        <w:t>знаний;</w:t>
      </w:r>
    </w:p>
    <w:p w14:paraId="58DD9A36" w14:textId="77777777" w:rsidR="0063402D" w:rsidRDefault="00745CC7">
      <w:pPr>
        <w:pStyle w:val="a4"/>
        <w:spacing w:before="135" w:line="360" w:lineRule="auto"/>
        <w:ind w:right="224"/>
      </w:pPr>
      <w:r>
        <w:t>соблюдать правила безопасного труда при проведении исследований в рамках учебного</w:t>
      </w:r>
      <w:r>
        <w:rPr>
          <w:spacing w:val="1"/>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4"/>
        </w:rPr>
        <w:t xml:space="preserve"> </w:t>
      </w:r>
      <w:r>
        <w:t>устройств и</w:t>
      </w:r>
      <w:r>
        <w:rPr>
          <w:spacing w:val="2"/>
        </w:rPr>
        <w:t xml:space="preserve"> </w:t>
      </w:r>
      <w:r>
        <w:t>лабораторного</w:t>
      </w:r>
      <w:r>
        <w:rPr>
          <w:spacing w:val="-4"/>
        </w:rPr>
        <w:t xml:space="preserve"> </w:t>
      </w:r>
      <w:r>
        <w:t>оборудования;</w:t>
      </w:r>
    </w:p>
    <w:p w14:paraId="4871E328" w14:textId="77777777" w:rsidR="0063402D" w:rsidRDefault="00745CC7">
      <w:pPr>
        <w:pStyle w:val="a4"/>
        <w:tabs>
          <w:tab w:val="left" w:pos="9292"/>
        </w:tabs>
        <w:spacing w:before="2" w:line="360" w:lineRule="auto"/>
        <w:ind w:right="226"/>
      </w:pPr>
      <w:r>
        <w:t>решать</w:t>
      </w:r>
      <w:r>
        <w:rPr>
          <w:spacing w:val="1"/>
        </w:rPr>
        <w:t xml:space="preserve"> </w:t>
      </w:r>
      <w:r>
        <w:t>расчётные задачи</w:t>
      </w:r>
      <w:r>
        <w:rPr>
          <w:spacing w:val="1"/>
        </w:rPr>
        <w:t xml:space="preserve"> </w:t>
      </w:r>
      <w:r>
        <w:t>с явно</w:t>
      </w:r>
      <w:r>
        <w:rPr>
          <w:spacing w:val="1"/>
        </w:rPr>
        <w:t xml:space="preserve"> </w:t>
      </w:r>
      <w:r>
        <w:t>заданной и</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условия</w:t>
      </w:r>
      <w:r>
        <w:rPr>
          <w:spacing w:val="1"/>
        </w:rPr>
        <w:t xml:space="preserve"> </w:t>
      </w:r>
      <w:r>
        <w:t>выбирать</w:t>
      </w:r>
      <w:r>
        <w:rPr>
          <w:spacing w:val="1"/>
        </w:rPr>
        <w:t xml:space="preserve"> </w:t>
      </w:r>
      <w:r>
        <w:t>физические</w:t>
      </w:r>
      <w:r>
        <w:rPr>
          <w:spacing w:val="1"/>
        </w:rPr>
        <w:t xml:space="preserve"> </w:t>
      </w:r>
      <w:r>
        <w:t>модели,</w:t>
      </w:r>
      <w:r>
        <w:rPr>
          <w:spacing w:val="1"/>
        </w:rPr>
        <w:t xml:space="preserve"> </w:t>
      </w:r>
      <w:r>
        <w:t>отвечающие</w:t>
      </w:r>
      <w:r>
        <w:rPr>
          <w:spacing w:val="1"/>
        </w:rPr>
        <w:t xml:space="preserve"> </w:t>
      </w:r>
      <w:r>
        <w:t>требованиям</w:t>
      </w:r>
      <w:r>
        <w:rPr>
          <w:spacing w:val="1"/>
        </w:rPr>
        <w:t xml:space="preserve"> </w:t>
      </w:r>
      <w:r>
        <w:t>задачи,</w:t>
      </w:r>
      <w:r>
        <w:rPr>
          <w:spacing w:val="1"/>
        </w:rPr>
        <w:t xml:space="preserve"> </w:t>
      </w:r>
      <w:r>
        <w:t>применять формулы, законы, закономерности и постулаты физических теорий при использовании</w:t>
      </w:r>
      <w:r>
        <w:rPr>
          <w:spacing w:val="1"/>
        </w:rPr>
        <w:t xml:space="preserve"> </w:t>
      </w:r>
      <w:r>
        <w:t>математических методов решения задач, проводить расчёты на основании имеющихся данных,</w:t>
      </w:r>
      <w:r>
        <w:rPr>
          <w:spacing w:val="1"/>
        </w:rPr>
        <w:t xml:space="preserve"> </w:t>
      </w:r>
      <w:r>
        <w:t>анализировать</w:t>
      </w:r>
      <w:r>
        <w:tab/>
      </w:r>
      <w:r>
        <w:rPr>
          <w:spacing w:val="-1"/>
        </w:rPr>
        <w:t>результаты</w:t>
      </w:r>
    </w:p>
    <w:p w14:paraId="542451B1" w14:textId="77777777" w:rsidR="0063402D" w:rsidRDefault="00745CC7">
      <w:pPr>
        <w:pStyle w:val="a4"/>
        <w:spacing w:line="276" w:lineRule="exact"/>
        <w:ind w:firstLine="0"/>
      </w:pPr>
      <w:r>
        <w:t>и корректировать</w:t>
      </w:r>
      <w:r>
        <w:rPr>
          <w:spacing w:val="-4"/>
        </w:rPr>
        <w:t xml:space="preserve"> </w:t>
      </w:r>
      <w:r>
        <w:t>методы решения</w:t>
      </w:r>
      <w:r>
        <w:rPr>
          <w:spacing w:val="-1"/>
        </w:rPr>
        <w:t xml:space="preserve"> </w:t>
      </w:r>
      <w:r>
        <w:t>с</w:t>
      </w:r>
      <w:r>
        <w:rPr>
          <w:spacing w:val="-6"/>
        </w:rPr>
        <w:t xml:space="preserve"> </w:t>
      </w:r>
      <w:r>
        <w:t>учётом</w:t>
      </w:r>
      <w:r>
        <w:rPr>
          <w:spacing w:val="-4"/>
        </w:rPr>
        <w:t xml:space="preserve"> </w:t>
      </w:r>
      <w:r>
        <w:t>полученных</w:t>
      </w:r>
      <w:r>
        <w:rPr>
          <w:spacing w:val="-6"/>
        </w:rPr>
        <w:t xml:space="preserve"> </w:t>
      </w:r>
      <w:r>
        <w:t>результатов;</w:t>
      </w:r>
    </w:p>
    <w:p w14:paraId="105EDD2D" w14:textId="77777777" w:rsidR="0063402D" w:rsidRDefault="00745CC7">
      <w:pPr>
        <w:pStyle w:val="a4"/>
        <w:tabs>
          <w:tab w:val="left" w:pos="2119"/>
          <w:tab w:val="left" w:pos="4609"/>
          <w:tab w:val="left" w:pos="7038"/>
          <w:tab w:val="left" w:pos="9096"/>
        </w:tabs>
        <w:spacing w:before="136" w:line="360" w:lineRule="auto"/>
        <w:ind w:right="225"/>
      </w:pPr>
      <w:r>
        <w:t>решать</w:t>
      </w:r>
      <w:r>
        <w:rPr>
          <w:spacing w:val="1"/>
        </w:rPr>
        <w:t xml:space="preserve"> </w:t>
      </w:r>
      <w:r>
        <w:t>качественные</w:t>
      </w:r>
      <w:r>
        <w:rPr>
          <w:spacing w:val="1"/>
        </w:rPr>
        <w:t xml:space="preserve"> </w:t>
      </w:r>
      <w:r>
        <w:t>задачи,</w:t>
      </w:r>
      <w:r>
        <w:rPr>
          <w:spacing w:val="1"/>
        </w:rPr>
        <w:t xml:space="preserve"> </w:t>
      </w:r>
      <w:r>
        <w:t>требующие</w:t>
      </w:r>
      <w:r>
        <w:rPr>
          <w:spacing w:val="1"/>
        </w:rPr>
        <w:t xml:space="preserve"> </w:t>
      </w:r>
      <w:r>
        <w:t>применения</w:t>
      </w:r>
      <w:r>
        <w:rPr>
          <w:spacing w:val="1"/>
        </w:rPr>
        <w:t xml:space="preserve"> </w:t>
      </w:r>
      <w:r>
        <w:t>знаний</w:t>
      </w:r>
      <w:r>
        <w:rPr>
          <w:spacing w:val="1"/>
        </w:rPr>
        <w:t xml:space="preserve"> </w:t>
      </w:r>
      <w:r>
        <w:t>из</w:t>
      </w:r>
      <w:r>
        <w:rPr>
          <w:spacing w:val="1"/>
        </w:rPr>
        <w:t xml:space="preserve"> </w:t>
      </w:r>
      <w:r>
        <w:t>разных</w:t>
      </w:r>
      <w:r>
        <w:rPr>
          <w:spacing w:val="61"/>
        </w:rPr>
        <w:t xml:space="preserve"> </w:t>
      </w:r>
      <w:r>
        <w:t>разделов</w:t>
      </w:r>
      <w:r>
        <w:rPr>
          <w:spacing w:val="1"/>
        </w:rPr>
        <w:t xml:space="preserve"> </w:t>
      </w:r>
      <w:r>
        <w:t>школьного курса физики, а также интеграции знаний из других предметов естественно-научного</w:t>
      </w:r>
      <w:r>
        <w:rPr>
          <w:spacing w:val="1"/>
        </w:rPr>
        <w:t xml:space="preserve"> </w:t>
      </w:r>
      <w:r>
        <w:t>цикла:</w:t>
      </w:r>
      <w:r>
        <w:tab/>
        <w:t>выстраивать</w:t>
      </w:r>
      <w:r>
        <w:tab/>
        <w:t>логическую</w:t>
      </w:r>
      <w:r>
        <w:tab/>
        <w:t>цепочку</w:t>
      </w:r>
      <w:r>
        <w:tab/>
        <w:t>рассуждений</w:t>
      </w:r>
      <w:r>
        <w:rPr>
          <w:spacing w:val="-58"/>
        </w:rPr>
        <w:t xml:space="preserve"> </w:t>
      </w:r>
      <w:r>
        <w:t>с опорой</w:t>
      </w:r>
      <w:r>
        <w:rPr>
          <w:spacing w:val="-3"/>
        </w:rPr>
        <w:t xml:space="preserve"> </w:t>
      </w:r>
      <w:r>
        <w:t>на</w:t>
      </w:r>
      <w:r>
        <w:rPr>
          <w:spacing w:val="1"/>
        </w:rPr>
        <w:t xml:space="preserve"> </w:t>
      </w:r>
      <w:r>
        <w:t>изученные законы,</w:t>
      </w:r>
      <w:r>
        <w:rPr>
          <w:spacing w:val="-1"/>
        </w:rPr>
        <w:t xml:space="preserve"> </w:t>
      </w:r>
      <w:r>
        <w:t>закономерности</w:t>
      </w:r>
      <w:r>
        <w:rPr>
          <w:spacing w:val="2"/>
        </w:rPr>
        <w:t xml:space="preserve"> </w:t>
      </w:r>
      <w:r>
        <w:t>и</w:t>
      </w:r>
      <w:r>
        <w:rPr>
          <w:spacing w:val="2"/>
        </w:rPr>
        <w:t xml:space="preserve"> </w:t>
      </w:r>
      <w:r>
        <w:t>физические</w:t>
      </w:r>
      <w:r>
        <w:rPr>
          <w:spacing w:val="1"/>
        </w:rPr>
        <w:t xml:space="preserve"> </w:t>
      </w:r>
      <w:r>
        <w:t>явления;</w:t>
      </w:r>
    </w:p>
    <w:p w14:paraId="2257D414" w14:textId="77777777" w:rsidR="0063402D" w:rsidRDefault="00745CC7">
      <w:pPr>
        <w:pStyle w:val="a4"/>
        <w:spacing w:before="1" w:line="362" w:lineRule="auto"/>
        <w:ind w:right="234"/>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4"/>
        </w:rPr>
        <w:t xml:space="preserve"> </w:t>
      </w:r>
      <w:r>
        <w:t>приборов,</w:t>
      </w:r>
      <w:r>
        <w:rPr>
          <w:spacing w:val="-2"/>
        </w:rPr>
        <w:t xml:space="preserve"> </w:t>
      </w:r>
      <w:r>
        <w:t>технических</w:t>
      </w:r>
      <w:r>
        <w:rPr>
          <w:spacing w:val="1"/>
        </w:rPr>
        <w:t xml:space="preserve"> </w:t>
      </w:r>
      <w:r>
        <w:t>устройств</w:t>
      </w:r>
      <w:r>
        <w:rPr>
          <w:spacing w:val="4"/>
        </w:rPr>
        <w:t xml:space="preserve"> </w:t>
      </w:r>
      <w:r>
        <w:t>и</w:t>
      </w:r>
      <w:r>
        <w:rPr>
          <w:spacing w:val="-3"/>
        </w:rPr>
        <w:t xml:space="preserve"> </w:t>
      </w:r>
      <w:r>
        <w:t>технологических</w:t>
      </w:r>
      <w:r>
        <w:rPr>
          <w:spacing w:val="-4"/>
        </w:rPr>
        <w:t xml:space="preserve"> </w:t>
      </w:r>
      <w:r>
        <w:t>процессов;</w:t>
      </w:r>
    </w:p>
    <w:p w14:paraId="1E6FB6BE" w14:textId="77777777" w:rsidR="0063402D" w:rsidRDefault="00745CC7">
      <w:pPr>
        <w:pStyle w:val="a4"/>
        <w:spacing w:line="360" w:lineRule="auto"/>
        <w:ind w:right="222"/>
      </w:pPr>
      <w:r>
        <w:t>приводить       примеры       вклада       российских       и       зарубежных       учёных-физиков</w:t>
      </w:r>
      <w:r>
        <w:rPr>
          <w:spacing w:val="-57"/>
        </w:rPr>
        <w:t xml:space="preserve"> </w:t>
      </w:r>
      <w:r>
        <w:t xml:space="preserve">в  </w:t>
      </w:r>
      <w:r>
        <w:rPr>
          <w:spacing w:val="1"/>
        </w:rPr>
        <w:t xml:space="preserve"> </w:t>
      </w:r>
      <w:r>
        <w:t>развитие    науки,    в    объяснение   процессов   окружающего    мира,    в    развитие    техники</w:t>
      </w:r>
      <w:r>
        <w:rPr>
          <w:spacing w:val="-57"/>
        </w:rPr>
        <w:t xml:space="preserve"> </w:t>
      </w:r>
      <w:r>
        <w:t>и</w:t>
      </w:r>
      <w:r>
        <w:rPr>
          <w:spacing w:val="2"/>
        </w:rPr>
        <w:t xml:space="preserve"> </w:t>
      </w:r>
      <w:r>
        <w:t>технологий;</w:t>
      </w:r>
    </w:p>
    <w:p w14:paraId="3EC268B2" w14:textId="77777777" w:rsidR="0063402D" w:rsidRDefault="00745CC7">
      <w:pPr>
        <w:pStyle w:val="a4"/>
        <w:spacing w:line="360" w:lineRule="auto"/>
        <w:ind w:right="224"/>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2"/>
        </w:rPr>
        <w:t xml:space="preserve"> </w:t>
      </w:r>
      <w:r>
        <w:t>и</w:t>
      </w:r>
      <w:r>
        <w:rPr>
          <w:spacing w:val="2"/>
        </w:rPr>
        <w:t xml:space="preserve"> </w:t>
      </w:r>
      <w:r>
        <w:t>технологий</w:t>
      </w:r>
      <w:r>
        <w:rPr>
          <w:spacing w:val="2"/>
        </w:rPr>
        <w:t xml:space="preserve"> </w:t>
      </w:r>
      <w:r>
        <w:t>для</w:t>
      </w:r>
      <w:r>
        <w:rPr>
          <w:spacing w:val="1"/>
        </w:rPr>
        <w:t xml:space="preserve"> </w:t>
      </w:r>
      <w:r>
        <w:t>дальнейшего</w:t>
      </w:r>
      <w:r>
        <w:rPr>
          <w:spacing w:val="1"/>
        </w:rPr>
        <w:t xml:space="preserve"> </w:t>
      </w:r>
      <w:r>
        <w:t>развития</w:t>
      </w:r>
      <w:r>
        <w:rPr>
          <w:spacing w:val="-4"/>
        </w:rPr>
        <w:t xml:space="preserve"> </w:t>
      </w:r>
      <w:r>
        <w:t>человеческого</w:t>
      </w:r>
      <w:r>
        <w:rPr>
          <w:spacing w:val="-4"/>
        </w:rPr>
        <w:t xml:space="preserve"> </w:t>
      </w:r>
      <w:r>
        <w:t>общества;</w:t>
      </w:r>
    </w:p>
    <w:p w14:paraId="43374E0E" w14:textId="77777777" w:rsidR="0063402D" w:rsidRDefault="00745CC7">
      <w:pPr>
        <w:pStyle w:val="a4"/>
        <w:tabs>
          <w:tab w:val="left" w:pos="3270"/>
          <w:tab w:val="left" w:pos="6005"/>
          <w:tab w:val="left" w:pos="9200"/>
        </w:tabs>
        <w:spacing w:line="360" w:lineRule="auto"/>
        <w:ind w:right="230"/>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tab/>
        <w:t>современных</w:t>
      </w:r>
      <w:r>
        <w:tab/>
        <w:t>информационных</w:t>
      </w:r>
      <w:r>
        <w:tab/>
        <w:t>технологий,</w:t>
      </w:r>
    </w:p>
    <w:p w14:paraId="3BBA3D50" w14:textId="77777777" w:rsidR="0063402D" w:rsidRDefault="0063402D">
      <w:pPr>
        <w:spacing w:line="360" w:lineRule="auto"/>
        <w:sectPr w:rsidR="0063402D">
          <w:pgSz w:w="11910" w:h="16840"/>
          <w:pgMar w:top="820" w:right="340" w:bottom="280" w:left="900" w:header="569" w:footer="0" w:gutter="0"/>
          <w:cols w:space="720"/>
        </w:sectPr>
      </w:pPr>
    </w:p>
    <w:p w14:paraId="72CEF1D0" w14:textId="77777777" w:rsidR="0063402D" w:rsidRDefault="00745CC7">
      <w:pPr>
        <w:pStyle w:val="a4"/>
        <w:spacing w:before="7" w:line="360" w:lineRule="auto"/>
        <w:ind w:right="221" w:firstLine="0"/>
      </w:pPr>
      <w:r>
        <w:lastRenderedPageBreak/>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57"/>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 и оценивать её достоверность как на основе имеющихся знаний, так и на основе</w:t>
      </w:r>
      <w:r>
        <w:rPr>
          <w:spacing w:val="1"/>
        </w:rPr>
        <w:t xml:space="preserve"> </w:t>
      </w:r>
      <w:r>
        <w:t>анализа источника</w:t>
      </w:r>
      <w:r>
        <w:rPr>
          <w:spacing w:val="-4"/>
        </w:rPr>
        <w:t xml:space="preserve"> </w:t>
      </w:r>
      <w:r>
        <w:t>информации;</w:t>
      </w:r>
    </w:p>
    <w:p w14:paraId="081FAAE8" w14:textId="77777777" w:rsidR="0063402D" w:rsidRDefault="00745CC7">
      <w:pPr>
        <w:pStyle w:val="a4"/>
        <w:spacing w:before="5" w:line="360" w:lineRule="auto"/>
        <w:ind w:right="232"/>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4"/>
        </w:rPr>
        <w:t xml:space="preserve"> </w:t>
      </w:r>
      <w:r>
        <w:t>знаний</w:t>
      </w:r>
      <w:r>
        <w:rPr>
          <w:spacing w:val="-3"/>
        </w:rPr>
        <w:t xml:space="preserve"> </w:t>
      </w:r>
      <w:r>
        <w:t>в</w:t>
      </w:r>
      <w:r>
        <w:rPr>
          <w:spacing w:val="2"/>
        </w:rPr>
        <w:t xml:space="preserve"> </w:t>
      </w:r>
      <w:r>
        <w:t>процессе выполнения</w:t>
      </w:r>
      <w:r>
        <w:rPr>
          <w:spacing w:val="-4"/>
        </w:rPr>
        <w:t xml:space="preserve"> </w:t>
      </w:r>
      <w:r>
        <w:t>проектных</w:t>
      </w:r>
      <w:r>
        <w:rPr>
          <w:spacing w:val="3"/>
        </w:rPr>
        <w:t xml:space="preserve"> </w:t>
      </w:r>
      <w:r>
        <w:t>и</w:t>
      </w:r>
      <w:r>
        <w:rPr>
          <w:spacing w:val="2"/>
        </w:rPr>
        <w:t xml:space="preserve"> </w:t>
      </w:r>
      <w:r>
        <w:t>учебно-исследовательских</w:t>
      </w:r>
      <w:r>
        <w:rPr>
          <w:spacing w:val="-4"/>
        </w:rPr>
        <w:t xml:space="preserve"> </w:t>
      </w:r>
      <w:r>
        <w:t>работ;</w:t>
      </w:r>
    </w:p>
    <w:p w14:paraId="41EC40F3" w14:textId="77777777" w:rsidR="0063402D" w:rsidRDefault="00745CC7">
      <w:pPr>
        <w:pStyle w:val="a4"/>
        <w:spacing w:line="360" w:lineRule="auto"/>
        <w:ind w:right="222"/>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исполнением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 рационально распределять деятельность в нестандартных ситуациях, адекватно оценивать</w:t>
      </w:r>
      <w:r>
        <w:rPr>
          <w:spacing w:val="-57"/>
        </w:rPr>
        <w:t xml:space="preserve"> </w:t>
      </w:r>
      <w:r>
        <w:t>вклад</w:t>
      </w:r>
      <w:r>
        <w:rPr>
          <w:spacing w:val="-1"/>
        </w:rPr>
        <w:t xml:space="preserve"> </w:t>
      </w:r>
      <w:r>
        <w:t>каждого</w:t>
      </w:r>
      <w:r>
        <w:rPr>
          <w:spacing w:val="1"/>
        </w:rPr>
        <w:t xml:space="preserve"> </w:t>
      </w:r>
      <w:r>
        <w:t>из</w:t>
      </w:r>
      <w:r>
        <w:rPr>
          <w:spacing w:val="-3"/>
        </w:rPr>
        <w:t xml:space="preserve"> </w:t>
      </w:r>
      <w:r>
        <w:t>участников</w:t>
      </w:r>
      <w:r>
        <w:rPr>
          <w:spacing w:val="-1"/>
        </w:rPr>
        <w:t xml:space="preserve"> </w:t>
      </w:r>
      <w:r>
        <w:t>группы</w:t>
      </w:r>
      <w:r>
        <w:rPr>
          <w:spacing w:val="2"/>
        </w:rPr>
        <w:t xml:space="preserve"> </w:t>
      </w:r>
      <w:r>
        <w:t>в</w:t>
      </w:r>
      <w:r>
        <w:rPr>
          <w:spacing w:val="2"/>
        </w:rPr>
        <w:t xml:space="preserve"> </w:t>
      </w:r>
      <w:r>
        <w:t>решение рассматриваемой</w:t>
      </w:r>
      <w:r>
        <w:rPr>
          <w:spacing w:val="-2"/>
        </w:rPr>
        <w:t xml:space="preserve"> </w:t>
      </w:r>
      <w:r>
        <w:t>проблемы;</w:t>
      </w:r>
    </w:p>
    <w:p w14:paraId="1F848CBC" w14:textId="77777777" w:rsidR="0063402D" w:rsidRDefault="00745CC7">
      <w:pPr>
        <w:pStyle w:val="a4"/>
        <w:spacing w:line="360" w:lineRule="auto"/>
        <w:ind w:right="228"/>
      </w:pPr>
      <w:r>
        <w:t>проявлять         мотивацию         к         будущей          профессиональной         деятельности</w:t>
      </w:r>
      <w:r>
        <w:rPr>
          <w:spacing w:val="1"/>
        </w:rPr>
        <w:t xml:space="preserve"> </w:t>
      </w:r>
      <w:r>
        <w:t>по</w:t>
      </w:r>
      <w:r>
        <w:rPr>
          <w:spacing w:val="1"/>
        </w:rPr>
        <w:t xml:space="preserve"> </w:t>
      </w:r>
      <w:r>
        <w:t>специальностям</w:t>
      </w:r>
      <w:r>
        <w:rPr>
          <w:spacing w:val="3"/>
        </w:rPr>
        <w:t xml:space="preserve"> </w:t>
      </w:r>
      <w:r>
        <w:t>физико-технического</w:t>
      </w:r>
      <w:r>
        <w:rPr>
          <w:spacing w:val="2"/>
        </w:rPr>
        <w:t xml:space="preserve"> </w:t>
      </w:r>
      <w:r>
        <w:t>профиля.</w:t>
      </w:r>
    </w:p>
    <w:p w14:paraId="3B17D5B3" w14:textId="77777777" w:rsidR="0063402D" w:rsidRDefault="0063402D">
      <w:pPr>
        <w:pStyle w:val="a4"/>
        <w:spacing w:before="1"/>
        <w:ind w:left="0" w:firstLine="0"/>
        <w:jc w:val="left"/>
        <w:rPr>
          <w:sz w:val="36"/>
        </w:rPr>
      </w:pPr>
    </w:p>
    <w:p w14:paraId="1C6DFFDB" w14:textId="77777777" w:rsidR="0063402D" w:rsidRDefault="00745CC7">
      <w:pPr>
        <w:pStyle w:val="1"/>
        <w:ind w:left="939"/>
      </w:pPr>
      <w:r>
        <w:t>Федеральная</w:t>
      </w:r>
      <w:r>
        <w:rPr>
          <w:spacing w:val="-6"/>
        </w:rPr>
        <w:t xml:space="preserve"> </w:t>
      </w:r>
      <w:r>
        <w:t>рабочая</w:t>
      </w:r>
      <w:r>
        <w:rPr>
          <w:spacing w:val="-1"/>
        </w:rPr>
        <w:t xml:space="preserve"> </w:t>
      </w:r>
      <w:r>
        <w:t>программа</w:t>
      </w:r>
      <w:r>
        <w:rPr>
          <w:spacing w:val="-6"/>
        </w:rPr>
        <w:t xml:space="preserve"> </w:t>
      </w:r>
      <w:r>
        <w:t>по учебному</w:t>
      </w:r>
      <w:r>
        <w:rPr>
          <w:spacing w:val="-2"/>
        </w:rPr>
        <w:t xml:space="preserve"> </w:t>
      </w:r>
      <w:r>
        <w:t>предмету «Химия»</w:t>
      </w:r>
      <w:r>
        <w:rPr>
          <w:spacing w:val="-5"/>
        </w:rPr>
        <w:t xml:space="preserve"> </w:t>
      </w:r>
      <w:r>
        <w:t>(базовый</w:t>
      </w:r>
      <w:r>
        <w:rPr>
          <w:spacing w:val="-4"/>
        </w:rPr>
        <w:t xml:space="preserve"> </w:t>
      </w:r>
      <w:r>
        <w:t>уровень).</w:t>
      </w:r>
    </w:p>
    <w:p w14:paraId="42FD4781" w14:textId="77777777" w:rsidR="0063402D" w:rsidRDefault="00745CC7" w:rsidP="000A4911">
      <w:pPr>
        <w:pStyle w:val="a5"/>
        <w:numPr>
          <w:ilvl w:val="1"/>
          <w:numId w:val="58"/>
        </w:numPr>
        <w:tabs>
          <w:tab w:val="left" w:pos="1607"/>
        </w:tabs>
        <w:spacing w:before="137" w:line="360" w:lineRule="auto"/>
        <w:ind w:right="226" w:firstLine="710"/>
        <w:rPr>
          <w:sz w:val="24"/>
        </w:rPr>
      </w:pPr>
      <w:r>
        <w:rPr>
          <w:sz w:val="24"/>
        </w:rPr>
        <w:t>Федеральная рабочая программа по учебному предмету «Химия» (базовый уровень)</w:t>
      </w:r>
      <w:r>
        <w:rPr>
          <w:spacing w:val="1"/>
          <w:sz w:val="24"/>
        </w:rPr>
        <w:t xml:space="preserve"> </w:t>
      </w:r>
      <w:r>
        <w:rPr>
          <w:sz w:val="24"/>
        </w:rPr>
        <w:t>(предметная область «Естественно-научные предметы») (далее соответственно</w:t>
      </w:r>
      <w:r>
        <w:rPr>
          <w:spacing w:val="1"/>
          <w:sz w:val="24"/>
        </w:rPr>
        <w:t xml:space="preserve"> </w:t>
      </w:r>
      <w:r>
        <w:rPr>
          <w:sz w:val="24"/>
        </w:rPr>
        <w:t>– программа по</w:t>
      </w:r>
      <w:r>
        <w:rPr>
          <w:spacing w:val="1"/>
          <w:sz w:val="24"/>
        </w:rPr>
        <w:t xml:space="preserve"> </w:t>
      </w:r>
      <w:r>
        <w:rPr>
          <w:sz w:val="24"/>
        </w:rPr>
        <w:t>химии, химия)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химии.</w:t>
      </w:r>
    </w:p>
    <w:p w14:paraId="09ACFCA1" w14:textId="77777777" w:rsidR="0063402D" w:rsidRDefault="00745CC7" w:rsidP="000A4911">
      <w:pPr>
        <w:pStyle w:val="a5"/>
        <w:numPr>
          <w:ilvl w:val="1"/>
          <w:numId w:val="58"/>
        </w:numPr>
        <w:tabs>
          <w:tab w:val="left" w:pos="1607"/>
        </w:tabs>
        <w:spacing w:line="360" w:lineRule="auto"/>
        <w:ind w:right="231" w:firstLine="710"/>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57"/>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14"/>
          <w:sz w:val="24"/>
        </w:rPr>
        <w:t xml:space="preserve"> </w:t>
      </w:r>
      <w:r>
        <w:rPr>
          <w:sz w:val="24"/>
        </w:rPr>
        <w:t>плана,</w:t>
      </w:r>
      <w:r>
        <w:rPr>
          <w:spacing w:val="16"/>
          <w:sz w:val="24"/>
        </w:rPr>
        <w:t xml:space="preserve"> </w:t>
      </w:r>
      <w:r>
        <w:rPr>
          <w:sz w:val="24"/>
        </w:rPr>
        <w:t>а</w:t>
      </w:r>
      <w:r>
        <w:rPr>
          <w:spacing w:val="9"/>
          <w:sz w:val="24"/>
        </w:rPr>
        <w:t xml:space="preserve"> </w:t>
      </w:r>
      <w:r>
        <w:rPr>
          <w:sz w:val="24"/>
        </w:rPr>
        <w:t>также</w:t>
      </w:r>
      <w:r>
        <w:rPr>
          <w:spacing w:val="13"/>
          <w:sz w:val="24"/>
        </w:rPr>
        <w:t xml:space="preserve"> </w:t>
      </w:r>
      <w:r>
        <w:rPr>
          <w:sz w:val="24"/>
        </w:rPr>
        <w:t>подходы</w:t>
      </w:r>
      <w:r>
        <w:rPr>
          <w:spacing w:val="16"/>
          <w:sz w:val="24"/>
        </w:rPr>
        <w:t xml:space="preserve"> </w:t>
      </w:r>
      <w:r>
        <w:rPr>
          <w:sz w:val="24"/>
        </w:rPr>
        <w:t>к</w:t>
      </w:r>
      <w:r>
        <w:rPr>
          <w:spacing w:val="9"/>
          <w:sz w:val="24"/>
        </w:rPr>
        <w:t xml:space="preserve"> </w:t>
      </w:r>
      <w:r>
        <w:rPr>
          <w:sz w:val="24"/>
        </w:rPr>
        <w:t>отбору</w:t>
      </w:r>
      <w:r>
        <w:rPr>
          <w:spacing w:val="5"/>
          <w:sz w:val="24"/>
        </w:rPr>
        <w:t xml:space="preserve"> </w:t>
      </w:r>
      <w:r>
        <w:rPr>
          <w:sz w:val="24"/>
        </w:rPr>
        <w:t>содержания,</w:t>
      </w:r>
      <w:r>
        <w:rPr>
          <w:spacing w:val="16"/>
          <w:sz w:val="24"/>
        </w:rPr>
        <w:t xml:space="preserve"> </w:t>
      </w:r>
      <w:r>
        <w:rPr>
          <w:sz w:val="24"/>
        </w:rPr>
        <w:t>к</w:t>
      </w:r>
      <w:r>
        <w:rPr>
          <w:spacing w:val="8"/>
          <w:sz w:val="24"/>
        </w:rPr>
        <w:t xml:space="preserve"> </w:t>
      </w:r>
      <w:r>
        <w:rPr>
          <w:sz w:val="24"/>
        </w:rPr>
        <w:t>определению</w:t>
      </w:r>
      <w:r>
        <w:rPr>
          <w:spacing w:val="13"/>
          <w:sz w:val="24"/>
        </w:rPr>
        <w:t xml:space="preserve"> </w:t>
      </w:r>
      <w:r>
        <w:rPr>
          <w:sz w:val="24"/>
        </w:rPr>
        <w:t>планируемых</w:t>
      </w:r>
      <w:r>
        <w:rPr>
          <w:spacing w:val="9"/>
          <w:sz w:val="24"/>
        </w:rPr>
        <w:t xml:space="preserve"> </w:t>
      </w:r>
      <w:r>
        <w:rPr>
          <w:sz w:val="24"/>
        </w:rPr>
        <w:t>результатов</w:t>
      </w:r>
      <w:r>
        <w:rPr>
          <w:spacing w:val="-57"/>
          <w:sz w:val="24"/>
        </w:rPr>
        <w:t xml:space="preserve"> </w:t>
      </w:r>
      <w:r>
        <w:rPr>
          <w:sz w:val="24"/>
        </w:rPr>
        <w:t>и</w:t>
      </w:r>
      <w:r>
        <w:rPr>
          <w:spacing w:val="2"/>
          <w:sz w:val="24"/>
        </w:rPr>
        <w:t xml:space="preserve"> </w:t>
      </w:r>
      <w:r>
        <w:rPr>
          <w:sz w:val="24"/>
        </w:rPr>
        <w:t>к структуре</w:t>
      </w:r>
      <w:r>
        <w:rPr>
          <w:spacing w:val="1"/>
          <w:sz w:val="24"/>
        </w:rPr>
        <w:t xml:space="preserve"> </w:t>
      </w:r>
      <w:r>
        <w:rPr>
          <w:sz w:val="24"/>
        </w:rPr>
        <w:t>тематического</w:t>
      </w:r>
      <w:r>
        <w:rPr>
          <w:spacing w:val="2"/>
          <w:sz w:val="24"/>
        </w:rPr>
        <w:t xml:space="preserve"> </w:t>
      </w:r>
      <w:r>
        <w:rPr>
          <w:sz w:val="24"/>
        </w:rPr>
        <w:t>планирования.</w:t>
      </w:r>
    </w:p>
    <w:p w14:paraId="4C645B05" w14:textId="77777777" w:rsidR="0063402D" w:rsidRDefault="00745CC7" w:rsidP="000A4911">
      <w:pPr>
        <w:pStyle w:val="a5"/>
        <w:numPr>
          <w:ilvl w:val="1"/>
          <w:numId w:val="58"/>
        </w:numPr>
        <w:tabs>
          <w:tab w:val="left" w:pos="1607"/>
        </w:tabs>
        <w:spacing w:before="1" w:line="360" w:lineRule="auto"/>
        <w:ind w:right="221" w:firstLine="71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2"/>
          <w:sz w:val="24"/>
        </w:rPr>
        <w:t xml:space="preserve"> </w:t>
      </w:r>
      <w:r>
        <w:rPr>
          <w:sz w:val="24"/>
        </w:rPr>
        <w:t>классе на</w:t>
      </w:r>
      <w:r>
        <w:rPr>
          <w:spacing w:val="-1"/>
          <w:sz w:val="24"/>
        </w:rPr>
        <w:t xml:space="preserve"> </w:t>
      </w:r>
      <w:r>
        <w:rPr>
          <w:sz w:val="24"/>
        </w:rPr>
        <w:t>уровне среднего общего</w:t>
      </w:r>
      <w:r>
        <w:rPr>
          <w:spacing w:val="1"/>
          <w:sz w:val="24"/>
        </w:rPr>
        <w:t xml:space="preserve"> </w:t>
      </w:r>
      <w:r>
        <w:rPr>
          <w:sz w:val="24"/>
        </w:rPr>
        <w:t>образования.</w:t>
      </w:r>
    </w:p>
    <w:p w14:paraId="4104A0F0" w14:textId="77777777" w:rsidR="0063402D" w:rsidRDefault="00745CC7" w:rsidP="000A4911">
      <w:pPr>
        <w:pStyle w:val="a5"/>
        <w:numPr>
          <w:ilvl w:val="1"/>
          <w:numId w:val="58"/>
        </w:numPr>
        <w:tabs>
          <w:tab w:val="left" w:pos="1607"/>
        </w:tabs>
        <w:spacing w:line="360" w:lineRule="auto"/>
        <w:ind w:right="220" w:firstLine="71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 предметные</w:t>
      </w:r>
      <w:r>
        <w:rPr>
          <w:spacing w:val="1"/>
          <w:sz w:val="24"/>
        </w:rPr>
        <w:t xml:space="preserve"> </w:t>
      </w:r>
      <w:r>
        <w:rPr>
          <w:sz w:val="24"/>
        </w:rPr>
        <w:t>достижения</w:t>
      </w:r>
      <w:r>
        <w:rPr>
          <w:spacing w:val="-4"/>
          <w:sz w:val="24"/>
        </w:rPr>
        <w:t xml:space="preserve"> </w:t>
      </w:r>
      <w:r>
        <w:rPr>
          <w:sz w:val="24"/>
        </w:rPr>
        <w:t>обучающегося</w:t>
      </w:r>
      <w:r>
        <w:rPr>
          <w:spacing w:val="3"/>
          <w:sz w:val="24"/>
        </w:rPr>
        <w:t xml:space="preserve"> </w:t>
      </w:r>
      <w:r>
        <w:rPr>
          <w:sz w:val="24"/>
        </w:rPr>
        <w:t>за каждый</w:t>
      </w:r>
      <w:r>
        <w:rPr>
          <w:spacing w:val="-2"/>
          <w:sz w:val="24"/>
        </w:rPr>
        <w:t xml:space="preserve"> </w:t>
      </w:r>
      <w:r>
        <w:rPr>
          <w:sz w:val="24"/>
        </w:rPr>
        <w:t>год</w:t>
      </w:r>
      <w:r>
        <w:rPr>
          <w:spacing w:val="-6"/>
          <w:sz w:val="24"/>
        </w:rPr>
        <w:t xml:space="preserve"> </w:t>
      </w:r>
      <w:r>
        <w:rPr>
          <w:sz w:val="24"/>
        </w:rPr>
        <w:t>обучения.</w:t>
      </w:r>
    </w:p>
    <w:p w14:paraId="699EF405" w14:textId="77777777" w:rsidR="0063402D" w:rsidRDefault="00745CC7" w:rsidP="000A4911">
      <w:pPr>
        <w:pStyle w:val="a5"/>
        <w:numPr>
          <w:ilvl w:val="1"/>
          <w:numId w:val="58"/>
        </w:numPr>
        <w:tabs>
          <w:tab w:val="left" w:pos="1607"/>
        </w:tabs>
        <w:ind w:left="1606"/>
        <w:rPr>
          <w:sz w:val="24"/>
        </w:rPr>
      </w:pPr>
      <w:r>
        <w:rPr>
          <w:sz w:val="24"/>
        </w:rPr>
        <w:t>Пояснительная</w:t>
      </w:r>
      <w:r>
        <w:rPr>
          <w:spacing w:val="-7"/>
          <w:sz w:val="24"/>
        </w:rPr>
        <w:t xml:space="preserve"> </w:t>
      </w:r>
      <w:r>
        <w:rPr>
          <w:sz w:val="24"/>
        </w:rPr>
        <w:t>записка.</w:t>
      </w:r>
    </w:p>
    <w:p w14:paraId="1204660B" w14:textId="77777777" w:rsidR="0063402D" w:rsidRDefault="00745CC7" w:rsidP="000A4911">
      <w:pPr>
        <w:pStyle w:val="a5"/>
        <w:numPr>
          <w:ilvl w:val="2"/>
          <w:numId w:val="58"/>
        </w:numPr>
        <w:tabs>
          <w:tab w:val="left" w:pos="1783"/>
          <w:tab w:val="left" w:pos="1789"/>
          <w:tab w:val="left" w:pos="4081"/>
          <w:tab w:val="left" w:pos="5598"/>
          <w:tab w:val="left" w:pos="6678"/>
          <w:tab w:val="left" w:pos="8607"/>
          <w:tab w:val="left" w:pos="9687"/>
        </w:tabs>
        <w:spacing w:before="137" w:line="360" w:lineRule="auto"/>
        <w:ind w:right="219"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60"/>
          <w:sz w:val="24"/>
        </w:rPr>
        <w:t xml:space="preserve"> </w:t>
      </w:r>
      <w:r>
        <w:rPr>
          <w:sz w:val="24"/>
        </w:rPr>
        <w:t>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14:paraId="4DCB81FF" w14:textId="77777777" w:rsidR="0063402D" w:rsidRDefault="00745CC7">
      <w:pPr>
        <w:pStyle w:val="a4"/>
        <w:spacing w:before="2" w:line="360" w:lineRule="auto"/>
        <w:ind w:right="230"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среднего общего образования, с учётом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и основных положений</w:t>
      </w:r>
      <w:r>
        <w:rPr>
          <w:spacing w:val="1"/>
        </w:rPr>
        <w:t xml:space="preserve"> </w:t>
      </w:r>
      <w:r>
        <w:t>федеральной</w:t>
      </w:r>
      <w:r>
        <w:rPr>
          <w:spacing w:val="2"/>
        </w:rPr>
        <w:t xml:space="preserve"> </w:t>
      </w:r>
      <w:r>
        <w:t>программы</w:t>
      </w:r>
      <w:r>
        <w:rPr>
          <w:spacing w:val="3"/>
        </w:rPr>
        <w:t xml:space="preserve"> </w:t>
      </w:r>
      <w:r>
        <w:t>воспитания.</w:t>
      </w:r>
    </w:p>
    <w:p w14:paraId="1346F0DA" w14:textId="77777777" w:rsidR="0063402D" w:rsidRDefault="0063402D">
      <w:pPr>
        <w:spacing w:line="360" w:lineRule="auto"/>
        <w:sectPr w:rsidR="0063402D">
          <w:pgSz w:w="11910" w:h="16840"/>
          <w:pgMar w:top="820" w:right="340" w:bottom="280" w:left="900" w:header="569" w:footer="0" w:gutter="0"/>
          <w:cols w:space="720"/>
        </w:sectPr>
      </w:pPr>
    </w:p>
    <w:p w14:paraId="23928D2D" w14:textId="77777777" w:rsidR="0063402D" w:rsidRDefault="00745CC7" w:rsidP="000A4911">
      <w:pPr>
        <w:pStyle w:val="a5"/>
        <w:numPr>
          <w:ilvl w:val="2"/>
          <w:numId w:val="58"/>
        </w:numPr>
        <w:tabs>
          <w:tab w:val="left" w:pos="1789"/>
        </w:tabs>
        <w:spacing w:before="7" w:line="360" w:lineRule="auto"/>
        <w:ind w:right="221" w:firstLine="710"/>
        <w:rPr>
          <w:sz w:val="24"/>
        </w:rPr>
      </w:pPr>
      <w:r>
        <w:rPr>
          <w:sz w:val="24"/>
        </w:rPr>
        <w:lastRenderedPageBreak/>
        <w:t>Основу</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общей</w:t>
      </w:r>
      <w:r>
        <w:rPr>
          <w:spacing w:val="1"/>
          <w:sz w:val="24"/>
        </w:rPr>
        <w:t xml:space="preserve"> </w:t>
      </w:r>
      <w:r>
        <w:rPr>
          <w:sz w:val="24"/>
        </w:rPr>
        <w:t>стратегии обучения, воспитания и развития обучающихся средствами учебного предмета «Химия»</w:t>
      </w:r>
      <w:r>
        <w:rPr>
          <w:spacing w:val="-57"/>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w:t>
      </w:r>
      <w:r>
        <w:rPr>
          <w:spacing w:val="1"/>
          <w:sz w:val="24"/>
        </w:rPr>
        <w:t xml:space="preserve"> </w:t>
      </w:r>
      <w:r>
        <w:rPr>
          <w:sz w:val="24"/>
        </w:rPr>
        <w:t>взаимообусловленности</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подготовки</w:t>
      </w:r>
      <w:r>
        <w:rPr>
          <w:spacing w:val="-3"/>
          <w:sz w:val="24"/>
        </w:rPr>
        <w:t xml:space="preserve"> </w:t>
      </w:r>
      <w:r>
        <w:rPr>
          <w:sz w:val="24"/>
        </w:rPr>
        <w:t>выпускников.</w:t>
      </w:r>
    </w:p>
    <w:p w14:paraId="483EB0BE" w14:textId="77777777" w:rsidR="0063402D" w:rsidRDefault="00745CC7" w:rsidP="000A4911">
      <w:pPr>
        <w:pStyle w:val="a5"/>
        <w:numPr>
          <w:ilvl w:val="2"/>
          <w:numId w:val="58"/>
        </w:numPr>
        <w:tabs>
          <w:tab w:val="left" w:pos="1789"/>
        </w:tabs>
        <w:spacing w:before="5" w:line="360" w:lineRule="auto"/>
        <w:ind w:right="231" w:firstLine="710"/>
        <w:rPr>
          <w:sz w:val="24"/>
        </w:rPr>
      </w:pPr>
      <w:r>
        <w:rPr>
          <w:sz w:val="24"/>
        </w:rPr>
        <w:t>В соответствии с данными положениями программа по химии (базовый уровень) на</w:t>
      </w:r>
      <w:r>
        <w:rPr>
          <w:spacing w:val="-57"/>
          <w:sz w:val="24"/>
        </w:rPr>
        <w:t xml:space="preserve"> </w:t>
      </w:r>
      <w:r>
        <w:rPr>
          <w:sz w:val="24"/>
        </w:rPr>
        <w:t>уровне среднего</w:t>
      </w:r>
      <w:r>
        <w:rPr>
          <w:spacing w:val="2"/>
          <w:sz w:val="24"/>
        </w:rPr>
        <w:t xml:space="preserve"> </w:t>
      </w:r>
      <w:r>
        <w:rPr>
          <w:sz w:val="24"/>
        </w:rPr>
        <w:t>общего</w:t>
      </w:r>
      <w:r>
        <w:rPr>
          <w:spacing w:val="2"/>
          <w:sz w:val="24"/>
        </w:rPr>
        <w:t xml:space="preserve"> </w:t>
      </w:r>
      <w:r>
        <w:rPr>
          <w:sz w:val="24"/>
        </w:rPr>
        <w:t>образования:</w:t>
      </w:r>
    </w:p>
    <w:p w14:paraId="280F481C" w14:textId="77777777" w:rsidR="0063402D" w:rsidRDefault="00745CC7">
      <w:pPr>
        <w:pStyle w:val="a4"/>
        <w:spacing w:line="360" w:lineRule="auto"/>
        <w:ind w:right="226"/>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rPr>
          <w:spacing w:val="1"/>
        </w:rPr>
        <w:t xml:space="preserve"> </w:t>
      </w:r>
      <w:r>
        <w:t>принципы</w:t>
      </w:r>
      <w:r>
        <w:rPr>
          <w:spacing w:val="1"/>
        </w:rPr>
        <w:t xml:space="preserve"> </w:t>
      </w:r>
      <w:r>
        <w:t>структурирования</w:t>
      </w:r>
      <w:r>
        <w:rPr>
          <w:spacing w:val="1"/>
        </w:rPr>
        <w:t xml:space="preserve"> </w:t>
      </w:r>
      <w:r>
        <w:t>содержания</w:t>
      </w:r>
      <w:r>
        <w:rPr>
          <w:spacing w:val="1"/>
        </w:rPr>
        <w:t xml:space="preserve"> </w:t>
      </w:r>
      <w:r>
        <w:t>и</w:t>
      </w:r>
      <w:r>
        <w:rPr>
          <w:spacing w:val="1"/>
        </w:rPr>
        <w:t xml:space="preserve"> </w:t>
      </w:r>
      <w:r>
        <w:t>распределения</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основным</w:t>
      </w:r>
      <w:r>
        <w:rPr>
          <w:spacing w:val="-2"/>
        </w:rPr>
        <w:t xml:space="preserve"> </w:t>
      </w:r>
      <w:r>
        <w:t>разделам</w:t>
      </w:r>
      <w:r>
        <w:rPr>
          <w:spacing w:val="3"/>
        </w:rPr>
        <w:t xml:space="preserve"> </w:t>
      </w:r>
      <w:r>
        <w:t>и</w:t>
      </w:r>
      <w:r>
        <w:rPr>
          <w:spacing w:val="-2"/>
        </w:rPr>
        <w:t xml:space="preserve"> </w:t>
      </w:r>
      <w:r>
        <w:t>темам</w:t>
      </w:r>
      <w:r>
        <w:rPr>
          <w:spacing w:val="-1"/>
        </w:rPr>
        <w:t xml:space="preserve"> </w:t>
      </w:r>
      <w:r>
        <w:t>курса;</w:t>
      </w:r>
    </w:p>
    <w:p w14:paraId="6D4E20E7" w14:textId="77777777" w:rsidR="0063402D" w:rsidRDefault="00745CC7">
      <w:pPr>
        <w:pStyle w:val="a4"/>
        <w:tabs>
          <w:tab w:val="left" w:pos="2210"/>
          <w:tab w:val="left" w:pos="5069"/>
          <w:tab w:val="left" w:pos="6806"/>
          <w:tab w:val="left" w:pos="8701"/>
          <w:tab w:val="left" w:pos="9863"/>
        </w:tabs>
        <w:spacing w:line="360" w:lineRule="auto"/>
        <w:ind w:right="225"/>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tab/>
        <w:t>последовательность</w:t>
      </w:r>
      <w:r>
        <w:tab/>
        <w:t>изучения</w:t>
      </w:r>
      <w:r>
        <w:tab/>
        <w:t>отдельных</w:t>
      </w:r>
      <w:r>
        <w:tab/>
        <w:t>тем</w:t>
      </w:r>
      <w:r>
        <w:tab/>
        <w:t>курса</w:t>
      </w:r>
      <w:r>
        <w:rPr>
          <w:spacing w:val="-58"/>
        </w:rPr>
        <w:t xml:space="preserve"> </w:t>
      </w:r>
      <w:r>
        <w:t>с</w:t>
      </w:r>
      <w:r>
        <w:rPr>
          <w:spacing w:val="1"/>
        </w:rPr>
        <w:t xml:space="preserve"> </w:t>
      </w:r>
      <w:r>
        <w:t>учётом</w:t>
      </w:r>
      <w:r>
        <w:rPr>
          <w:spacing w:val="1"/>
        </w:rPr>
        <w:t xml:space="preserve"> </w:t>
      </w:r>
      <w:r>
        <w:t>межпредметных и внутрипредметных связей,</w:t>
      </w:r>
      <w:r>
        <w:rPr>
          <w:spacing w:val="1"/>
        </w:rPr>
        <w:t xml:space="preserve"> </w:t>
      </w:r>
      <w:r>
        <w:t>логики 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3"/>
        </w:rPr>
        <w:t xml:space="preserve"> </w:t>
      </w:r>
      <w:r>
        <w:t>обучающихся</w:t>
      </w:r>
      <w:r>
        <w:rPr>
          <w:spacing w:val="2"/>
        </w:rPr>
        <w:t xml:space="preserve"> </w:t>
      </w:r>
      <w:r>
        <w:t>10–11</w:t>
      </w:r>
      <w:r>
        <w:rPr>
          <w:spacing w:val="2"/>
        </w:rPr>
        <w:t xml:space="preserve"> </w:t>
      </w:r>
      <w:r>
        <w:t>классов;</w:t>
      </w:r>
    </w:p>
    <w:p w14:paraId="695129BD" w14:textId="77777777" w:rsidR="0063402D" w:rsidRDefault="00745CC7">
      <w:pPr>
        <w:pStyle w:val="a4"/>
        <w:spacing w:line="360" w:lineRule="auto"/>
        <w:ind w:right="221"/>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57"/>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w:t>
      </w:r>
      <w:r>
        <w:rPr>
          <w:spacing w:val="1"/>
        </w:rPr>
        <w:t xml:space="preserve"> </w:t>
      </w:r>
      <w:r>
        <w:t>ученика</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предмета.</w:t>
      </w:r>
      <w:r>
        <w:rPr>
          <w:spacing w:val="1"/>
        </w:rPr>
        <w:t xml:space="preserve"> </w:t>
      </w:r>
      <w:r>
        <w:t>По</w:t>
      </w:r>
      <w:r>
        <w:rPr>
          <w:spacing w:val="1"/>
        </w:rPr>
        <w:t xml:space="preserve"> </w:t>
      </w:r>
      <w:r>
        <w:t>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 по химии соблюдена преемственность с федеральной рабочей программой основного</w:t>
      </w:r>
      <w:r>
        <w:rPr>
          <w:spacing w:val="1"/>
        </w:rPr>
        <w:t xml:space="preserve"> </w:t>
      </w:r>
      <w:r>
        <w:t>общего</w:t>
      </w:r>
      <w:r>
        <w:rPr>
          <w:spacing w:val="-5"/>
        </w:rPr>
        <w:t xml:space="preserve"> </w:t>
      </w:r>
      <w:r>
        <w:t>образования</w:t>
      </w:r>
      <w:r>
        <w:rPr>
          <w:spacing w:val="-5"/>
        </w:rPr>
        <w:t xml:space="preserve"> </w:t>
      </w:r>
      <w:r>
        <w:t>по</w:t>
      </w:r>
      <w:r>
        <w:rPr>
          <w:spacing w:val="4"/>
        </w:rPr>
        <w:t xml:space="preserve"> </w:t>
      </w:r>
      <w:r>
        <w:t>химии</w:t>
      </w:r>
      <w:r>
        <w:rPr>
          <w:spacing w:val="1"/>
        </w:rPr>
        <w:t xml:space="preserve"> </w:t>
      </w:r>
      <w:r>
        <w:t>(для</w:t>
      </w:r>
      <w:r>
        <w:rPr>
          <w:spacing w:val="-5"/>
        </w:rPr>
        <w:t xml:space="preserve"> </w:t>
      </w:r>
      <w:r>
        <w:t>8–9 классов</w:t>
      </w:r>
      <w:r>
        <w:rPr>
          <w:spacing w:val="-8"/>
        </w:rPr>
        <w:t xml:space="preserve"> </w:t>
      </w:r>
      <w:r>
        <w:t>образовательных</w:t>
      </w:r>
      <w:r>
        <w:rPr>
          <w:spacing w:val="-10"/>
        </w:rPr>
        <w:t xml:space="preserve"> </w:t>
      </w:r>
      <w:r>
        <w:t>организаций,</w:t>
      </w:r>
      <w:r>
        <w:rPr>
          <w:spacing w:val="7"/>
        </w:rPr>
        <w:t xml:space="preserve"> </w:t>
      </w:r>
      <w:r>
        <w:t>базовый</w:t>
      </w:r>
      <w:r>
        <w:rPr>
          <w:spacing w:val="-4"/>
        </w:rPr>
        <w:t xml:space="preserve"> </w:t>
      </w:r>
      <w:r>
        <w:t>уровень)</w:t>
      </w:r>
      <w:r>
        <w:rPr>
          <w:vertAlign w:val="superscript"/>
        </w:rPr>
        <w:t>.</w:t>
      </w:r>
    </w:p>
    <w:p w14:paraId="69BB202F" w14:textId="77777777" w:rsidR="0063402D" w:rsidRDefault="00745CC7" w:rsidP="000A4911">
      <w:pPr>
        <w:pStyle w:val="a5"/>
        <w:numPr>
          <w:ilvl w:val="2"/>
          <w:numId w:val="58"/>
        </w:numPr>
        <w:tabs>
          <w:tab w:val="left" w:pos="1789"/>
        </w:tabs>
        <w:spacing w:before="1" w:line="360" w:lineRule="auto"/>
        <w:ind w:right="233"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 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 программ,</w:t>
      </w:r>
      <w:r>
        <w:rPr>
          <w:spacing w:val="1"/>
          <w:sz w:val="24"/>
        </w:rPr>
        <w:t xml:space="preserve"> </w:t>
      </w:r>
      <w:r>
        <w:rPr>
          <w:sz w:val="24"/>
        </w:rPr>
        <w:t xml:space="preserve">авторы      </w:t>
      </w:r>
      <w:r>
        <w:rPr>
          <w:spacing w:val="26"/>
          <w:sz w:val="24"/>
        </w:rPr>
        <w:t xml:space="preserve"> </w:t>
      </w:r>
      <w:r>
        <w:rPr>
          <w:sz w:val="24"/>
        </w:rPr>
        <w:t xml:space="preserve">которых       </w:t>
      </w:r>
      <w:r>
        <w:rPr>
          <w:spacing w:val="17"/>
          <w:sz w:val="24"/>
        </w:rPr>
        <w:t xml:space="preserve"> </w:t>
      </w:r>
      <w:r>
        <w:rPr>
          <w:sz w:val="24"/>
        </w:rPr>
        <w:t xml:space="preserve">могут       </w:t>
      </w:r>
      <w:r>
        <w:rPr>
          <w:spacing w:val="24"/>
          <w:sz w:val="24"/>
        </w:rPr>
        <w:t xml:space="preserve"> </w:t>
      </w:r>
      <w:r>
        <w:rPr>
          <w:sz w:val="24"/>
        </w:rPr>
        <w:t xml:space="preserve">предложить       </w:t>
      </w:r>
      <w:r>
        <w:rPr>
          <w:spacing w:val="24"/>
          <w:sz w:val="24"/>
        </w:rPr>
        <w:t xml:space="preserve"> </w:t>
      </w:r>
      <w:r>
        <w:rPr>
          <w:sz w:val="24"/>
        </w:rPr>
        <w:t xml:space="preserve">свой       </w:t>
      </w:r>
      <w:r>
        <w:rPr>
          <w:spacing w:val="19"/>
          <w:sz w:val="24"/>
        </w:rPr>
        <w:t xml:space="preserve"> </w:t>
      </w:r>
      <w:r>
        <w:rPr>
          <w:sz w:val="24"/>
        </w:rPr>
        <w:t xml:space="preserve">подход       </w:t>
      </w:r>
      <w:r>
        <w:rPr>
          <w:spacing w:val="21"/>
          <w:sz w:val="24"/>
        </w:rPr>
        <w:t xml:space="preserve"> </w:t>
      </w:r>
      <w:r>
        <w:rPr>
          <w:sz w:val="24"/>
        </w:rPr>
        <w:t xml:space="preserve">к       </w:t>
      </w:r>
      <w:r>
        <w:rPr>
          <w:spacing w:val="22"/>
          <w:sz w:val="24"/>
        </w:rPr>
        <w:t xml:space="preserve"> </w:t>
      </w:r>
      <w:r>
        <w:rPr>
          <w:sz w:val="24"/>
        </w:rPr>
        <w:t>структурированию</w:t>
      </w:r>
      <w:r>
        <w:rPr>
          <w:spacing w:val="-58"/>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своё</w:t>
      </w:r>
      <w:r>
        <w:rPr>
          <w:spacing w:val="1"/>
          <w:sz w:val="24"/>
        </w:rPr>
        <w:t xml:space="preserve"> </w:t>
      </w:r>
      <w:r>
        <w:rPr>
          <w:sz w:val="24"/>
        </w:rPr>
        <w:t>видение</w:t>
      </w:r>
      <w:r>
        <w:rPr>
          <w:spacing w:val="1"/>
          <w:sz w:val="24"/>
        </w:rPr>
        <w:t xml:space="preserve"> </w:t>
      </w:r>
      <w:r>
        <w:rPr>
          <w:sz w:val="24"/>
        </w:rPr>
        <w:t>относительно</w:t>
      </w:r>
      <w:r>
        <w:rPr>
          <w:spacing w:val="-57"/>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дополнительно</w:t>
      </w:r>
      <w:r>
        <w:rPr>
          <w:spacing w:val="1"/>
          <w:sz w:val="24"/>
        </w:rPr>
        <w:t xml:space="preserve"> </w:t>
      </w:r>
      <w:r>
        <w:rPr>
          <w:sz w:val="24"/>
        </w:rPr>
        <w:t>к</w:t>
      </w:r>
      <w:r>
        <w:rPr>
          <w:spacing w:val="1"/>
          <w:sz w:val="24"/>
        </w:rPr>
        <w:t xml:space="preserve"> </w:t>
      </w:r>
      <w:r>
        <w:rPr>
          <w:sz w:val="24"/>
        </w:rPr>
        <w:t>обязательной</w:t>
      </w:r>
      <w:r>
        <w:rPr>
          <w:spacing w:val="-3"/>
          <w:sz w:val="24"/>
        </w:rPr>
        <w:t xml:space="preserve"> </w:t>
      </w:r>
      <w:r>
        <w:rPr>
          <w:sz w:val="24"/>
        </w:rPr>
        <w:t>(инвариантной)</w:t>
      </w:r>
      <w:r>
        <w:rPr>
          <w:spacing w:val="-1"/>
          <w:sz w:val="24"/>
        </w:rPr>
        <w:t xml:space="preserve"> </w:t>
      </w:r>
      <w:r>
        <w:rPr>
          <w:sz w:val="24"/>
        </w:rPr>
        <w:t>части</w:t>
      </w:r>
      <w:r>
        <w:rPr>
          <w:spacing w:val="3"/>
          <w:sz w:val="24"/>
        </w:rPr>
        <w:t xml:space="preserve"> </w:t>
      </w:r>
      <w:r>
        <w:rPr>
          <w:sz w:val="24"/>
        </w:rPr>
        <w:t>его</w:t>
      </w:r>
      <w:r>
        <w:rPr>
          <w:spacing w:val="1"/>
          <w:sz w:val="24"/>
        </w:rPr>
        <w:t xml:space="preserve"> </w:t>
      </w:r>
      <w:r>
        <w:rPr>
          <w:sz w:val="24"/>
        </w:rPr>
        <w:t>содержания.</w:t>
      </w:r>
    </w:p>
    <w:p w14:paraId="4ACE93D3" w14:textId="77777777" w:rsidR="0063402D" w:rsidRDefault="00745CC7" w:rsidP="000A4911">
      <w:pPr>
        <w:pStyle w:val="a5"/>
        <w:numPr>
          <w:ilvl w:val="2"/>
          <w:numId w:val="58"/>
        </w:numPr>
        <w:tabs>
          <w:tab w:val="left" w:pos="1789"/>
        </w:tabs>
        <w:spacing w:line="360" w:lineRule="auto"/>
        <w:ind w:right="225" w:firstLine="710"/>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касаются</w:t>
      </w:r>
      <w:r>
        <w:rPr>
          <w:spacing w:val="1"/>
          <w:sz w:val="24"/>
        </w:rPr>
        <w:t xml:space="preserve"> </w:t>
      </w:r>
      <w:r>
        <w:rPr>
          <w:sz w:val="24"/>
        </w:rPr>
        <w:t>познания</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 и общей культуры человека, а также экологически обоснованного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0"/>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построение которого определены в программе по химии с учётом специфики науки химии, её</w:t>
      </w:r>
      <w:r>
        <w:rPr>
          <w:spacing w:val="1"/>
          <w:sz w:val="24"/>
        </w:rPr>
        <w:t xml:space="preserve"> </w:t>
      </w:r>
      <w:r>
        <w:rPr>
          <w:sz w:val="24"/>
        </w:rPr>
        <w:t>значения</w:t>
      </w:r>
      <w:r>
        <w:rPr>
          <w:spacing w:val="3"/>
          <w:sz w:val="24"/>
        </w:rPr>
        <w:t xml:space="preserve"> </w:t>
      </w:r>
      <w:r>
        <w:rPr>
          <w:sz w:val="24"/>
        </w:rPr>
        <w:t>в</w:t>
      </w:r>
      <w:r>
        <w:rPr>
          <w:spacing w:val="10"/>
          <w:sz w:val="24"/>
        </w:rPr>
        <w:t xml:space="preserve"> </w:t>
      </w:r>
      <w:r>
        <w:rPr>
          <w:sz w:val="24"/>
        </w:rPr>
        <w:t>познании</w:t>
      </w:r>
      <w:r>
        <w:rPr>
          <w:spacing w:val="9"/>
          <w:sz w:val="24"/>
        </w:rPr>
        <w:t xml:space="preserve"> </w:t>
      </w:r>
      <w:r>
        <w:rPr>
          <w:sz w:val="24"/>
        </w:rPr>
        <w:t>природы</w:t>
      </w:r>
      <w:r>
        <w:rPr>
          <w:spacing w:val="5"/>
          <w:sz w:val="24"/>
        </w:rPr>
        <w:t xml:space="preserve"> </w:t>
      </w:r>
      <w:r>
        <w:rPr>
          <w:sz w:val="24"/>
        </w:rPr>
        <w:t>и</w:t>
      </w:r>
      <w:r>
        <w:rPr>
          <w:spacing w:val="4"/>
          <w:sz w:val="24"/>
        </w:rPr>
        <w:t xml:space="preserve"> </w:t>
      </w:r>
      <w:r>
        <w:rPr>
          <w:sz w:val="24"/>
        </w:rPr>
        <w:t>в</w:t>
      </w:r>
      <w:r>
        <w:rPr>
          <w:spacing w:val="6"/>
          <w:sz w:val="24"/>
        </w:rPr>
        <w:t xml:space="preserve"> </w:t>
      </w:r>
      <w:r>
        <w:rPr>
          <w:sz w:val="24"/>
        </w:rPr>
        <w:t>материальной</w:t>
      </w:r>
      <w:r>
        <w:rPr>
          <w:spacing w:val="9"/>
          <w:sz w:val="24"/>
        </w:rPr>
        <w:t xml:space="preserve"> </w:t>
      </w:r>
      <w:r>
        <w:rPr>
          <w:sz w:val="24"/>
        </w:rPr>
        <w:t>жизни общества,</w:t>
      </w:r>
      <w:r>
        <w:rPr>
          <w:spacing w:val="10"/>
          <w:sz w:val="24"/>
        </w:rPr>
        <w:t xml:space="preserve"> </w:t>
      </w:r>
      <w:r>
        <w:rPr>
          <w:sz w:val="24"/>
        </w:rPr>
        <w:t>а</w:t>
      </w:r>
      <w:r>
        <w:rPr>
          <w:spacing w:val="3"/>
          <w:sz w:val="24"/>
        </w:rPr>
        <w:t xml:space="preserve"> </w:t>
      </w:r>
      <w:r>
        <w:rPr>
          <w:sz w:val="24"/>
        </w:rPr>
        <w:t>также</w:t>
      </w:r>
      <w:r>
        <w:rPr>
          <w:spacing w:val="8"/>
          <w:sz w:val="24"/>
        </w:rPr>
        <w:t xml:space="preserve"> </w:t>
      </w:r>
      <w:r>
        <w:rPr>
          <w:sz w:val="24"/>
        </w:rPr>
        <w:t>с</w:t>
      </w:r>
      <w:r>
        <w:rPr>
          <w:spacing w:val="3"/>
          <w:sz w:val="24"/>
        </w:rPr>
        <w:t xml:space="preserve"> </w:t>
      </w:r>
      <w:r>
        <w:rPr>
          <w:sz w:val="24"/>
        </w:rPr>
        <w:t>учётом</w:t>
      </w:r>
      <w:r>
        <w:rPr>
          <w:spacing w:val="5"/>
          <w:sz w:val="24"/>
        </w:rPr>
        <w:t xml:space="preserve"> </w:t>
      </w:r>
      <w:r>
        <w:rPr>
          <w:sz w:val="24"/>
        </w:rPr>
        <w:t>общих</w:t>
      </w:r>
      <w:r>
        <w:rPr>
          <w:spacing w:val="4"/>
          <w:sz w:val="24"/>
        </w:rPr>
        <w:t xml:space="preserve"> </w:t>
      </w:r>
      <w:r>
        <w:rPr>
          <w:sz w:val="24"/>
        </w:rPr>
        <w:t>целей</w:t>
      </w:r>
      <w:r>
        <w:rPr>
          <w:spacing w:val="9"/>
          <w:sz w:val="24"/>
        </w:rPr>
        <w:t xml:space="preserve"> </w:t>
      </w:r>
      <w:r>
        <w:rPr>
          <w:sz w:val="24"/>
        </w:rPr>
        <w:t>и</w:t>
      </w:r>
    </w:p>
    <w:p w14:paraId="7209DCF1"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7F6DFAD7" w14:textId="77777777" w:rsidR="0063402D" w:rsidRDefault="00745CC7">
      <w:pPr>
        <w:pStyle w:val="a4"/>
        <w:spacing w:before="7" w:line="360" w:lineRule="auto"/>
        <w:ind w:right="228" w:firstLine="0"/>
      </w:pPr>
      <w:r>
        <w:lastRenderedPageBreak/>
        <w:t>принципов, характеризующих современное состояние системы среднего общего образования в</w:t>
      </w:r>
      <w:r>
        <w:rPr>
          <w:spacing w:val="1"/>
        </w:rPr>
        <w:t xml:space="preserve"> </w:t>
      </w:r>
      <w:r>
        <w:t>Российской Федерации. Так, например, при формировании содержания предмета «Химия» учтены</w:t>
      </w:r>
      <w:r>
        <w:rPr>
          <w:spacing w:val="1"/>
        </w:rPr>
        <w:t xml:space="preserve"> </w:t>
      </w:r>
      <w:r>
        <w:t>следующие положения</w:t>
      </w:r>
      <w:r>
        <w:rPr>
          <w:spacing w:val="-5"/>
        </w:rPr>
        <w:t xml:space="preserve"> </w:t>
      </w:r>
      <w:r>
        <w:t>о</w:t>
      </w:r>
      <w:r>
        <w:rPr>
          <w:spacing w:val="5"/>
        </w:rPr>
        <w:t xml:space="preserve"> </w:t>
      </w:r>
      <w:r>
        <w:t>специфике</w:t>
      </w:r>
      <w:r>
        <w:rPr>
          <w:spacing w:val="-4"/>
        </w:rPr>
        <w:t xml:space="preserve"> </w:t>
      </w:r>
      <w:r>
        <w:t>и</w:t>
      </w:r>
      <w:r>
        <w:rPr>
          <w:spacing w:val="2"/>
        </w:rPr>
        <w:t xml:space="preserve"> </w:t>
      </w:r>
      <w:r>
        <w:t>значении</w:t>
      </w:r>
      <w:r>
        <w:rPr>
          <w:spacing w:val="-2"/>
        </w:rPr>
        <w:t xml:space="preserve"> </w:t>
      </w:r>
      <w:r>
        <w:t>науки</w:t>
      </w:r>
      <w:r>
        <w:rPr>
          <w:spacing w:val="2"/>
        </w:rPr>
        <w:t xml:space="preserve"> </w:t>
      </w:r>
      <w:r>
        <w:t>химии.</w:t>
      </w:r>
    </w:p>
    <w:p w14:paraId="393CFC86" w14:textId="77777777" w:rsidR="0063402D" w:rsidRDefault="00745CC7">
      <w:pPr>
        <w:pStyle w:val="a4"/>
        <w:spacing w:before="2" w:line="360" w:lineRule="auto"/>
        <w:ind w:right="226"/>
      </w:pPr>
      <w:r>
        <w:t xml:space="preserve">Химия    </w:t>
      </w:r>
      <w:r>
        <w:rPr>
          <w:spacing w:val="16"/>
        </w:rPr>
        <w:t xml:space="preserve"> </w:t>
      </w:r>
      <w:r>
        <w:t xml:space="preserve">как     </w:t>
      </w:r>
      <w:r>
        <w:rPr>
          <w:spacing w:val="13"/>
        </w:rPr>
        <w:t xml:space="preserve"> </w:t>
      </w:r>
      <w:r>
        <w:t xml:space="preserve">элемент     </w:t>
      </w:r>
      <w:r>
        <w:rPr>
          <w:spacing w:val="10"/>
        </w:rPr>
        <w:t xml:space="preserve"> </w:t>
      </w:r>
      <w:r>
        <w:t xml:space="preserve">системы     </w:t>
      </w:r>
      <w:r>
        <w:rPr>
          <w:spacing w:val="13"/>
        </w:rPr>
        <w:t xml:space="preserve"> </w:t>
      </w:r>
      <w:r>
        <w:t xml:space="preserve">естественных     </w:t>
      </w:r>
      <w:r>
        <w:rPr>
          <w:spacing w:val="10"/>
        </w:rPr>
        <w:t xml:space="preserve"> </w:t>
      </w:r>
      <w:r>
        <w:t xml:space="preserve">наук     </w:t>
      </w:r>
      <w:r>
        <w:rPr>
          <w:spacing w:val="14"/>
        </w:rPr>
        <w:t xml:space="preserve"> </w:t>
      </w:r>
      <w:r>
        <w:t xml:space="preserve">играет     </w:t>
      </w:r>
      <w:r>
        <w:rPr>
          <w:spacing w:val="15"/>
        </w:rPr>
        <w:t xml:space="preserve"> </w:t>
      </w:r>
      <w:r>
        <w:t xml:space="preserve">особую     </w:t>
      </w:r>
      <w:r>
        <w:rPr>
          <w:spacing w:val="13"/>
        </w:rPr>
        <w:t xml:space="preserve"> </w:t>
      </w:r>
      <w:r>
        <w:t>роль</w:t>
      </w:r>
      <w:r>
        <w:rPr>
          <w:spacing w:val="-58"/>
        </w:rPr>
        <w:t xml:space="preserve"> </w:t>
      </w:r>
      <w:r>
        <w:t>в     современной     цивилизации,     в     создании     новой     базы     материальной     культуры.</w:t>
      </w:r>
      <w:r>
        <w:rPr>
          <w:spacing w:val="1"/>
        </w:rPr>
        <w:t xml:space="preserve"> </w:t>
      </w:r>
      <w:r>
        <w:t xml:space="preserve">Она   </w:t>
      </w:r>
      <w:r>
        <w:rPr>
          <w:spacing w:val="51"/>
        </w:rPr>
        <w:t xml:space="preserve"> </w:t>
      </w:r>
      <w:r>
        <w:t xml:space="preserve">вносит    </w:t>
      </w:r>
      <w:r>
        <w:rPr>
          <w:spacing w:val="45"/>
        </w:rPr>
        <w:t xml:space="preserve"> </w:t>
      </w:r>
      <w:r>
        <w:t xml:space="preserve">свой    </w:t>
      </w:r>
      <w:r>
        <w:rPr>
          <w:spacing w:val="47"/>
        </w:rPr>
        <w:t xml:space="preserve"> </w:t>
      </w:r>
      <w:r>
        <w:t xml:space="preserve">вклад    </w:t>
      </w:r>
      <w:r>
        <w:rPr>
          <w:spacing w:val="44"/>
        </w:rPr>
        <w:t xml:space="preserve"> </w:t>
      </w:r>
      <w:r>
        <w:t xml:space="preserve">в    </w:t>
      </w:r>
      <w:r>
        <w:rPr>
          <w:spacing w:val="48"/>
        </w:rPr>
        <w:t xml:space="preserve"> </w:t>
      </w:r>
      <w:r>
        <w:t xml:space="preserve">формирование    </w:t>
      </w:r>
      <w:r>
        <w:rPr>
          <w:spacing w:val="50"/>
        </w:rPr>
        <w:t xml:space="preserve"> </w:t>
      </w:r>
      <w:r>
        <w:t xml:space="preserve">рационального    </w:t>
      </w:r>
      <w:r>
        <w:rPr>
          <w:spacing w:val="50"/>
        </w:rPr>
        <w:t xml:space="preserve"> </w:t>
      </w:r>
      <w:r>
        <w:t xml:space="preserve">научного    </w:t>
      </w:r>
      <w:r>
        <w:rPr>
          <w:spacing w:val="46"/>
        </w:rPr>
        <w:t xml:space="preserve"> </w:t>
      </w:r>
      <w:r>
        <w:t>мышления,</w:t>
      </w:r>
      <w:r>
        <w:rPr>
          <w:spacing w:val="-58"/>
        </w:rPr>
        <w:t xml:space="preserve"> </w:t>
      </w:r>
      <w:r>
        <w:t>в создание целостного представления об окружающем мире как о единстве природы и человека,</w:t>
      </w:r>
      <w:r>
        <w:rPr>
          <w:spacing w:val="1"/>
        </w:rPr>
        <w:t xml:space="preserve"> </w:t>
      </w:r>
      <w:r>
        <w:t>которое формируется в химии на основе понимания вещественного состава окружающего 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1"/>
        </w:rPr>
        <w:t xml:space="preserve"> </w:t>
      </w:r>
      <w:r>
        <w:t>их</w:t>
      </w:r>
      <w:r>
        <w:rPr>
          <w:spacing w:val="1"/>
        </w:rPr>
        <w:t xml:space="preserve"> </w:t>
      </w:r>
      <w:r>
        <w:t>свойствами</w:t>
      </w:r>
      <w:r>
        <w:rPr>
          <w:spacing w:val="1"/>
        </w:rPr>
        <w:t xml:space="preserve"> </w:t>
      </w:r>
      <w:r>
        <w:t>и</w:t>
      </w:r>
      <w:r>
        <w:rPr>
          <w:spacing w:val="1"/>
        </w:rPr>
        <w:t xml:space="preserve"> </w:t>
      </w:r>
      <w:r>
        <w:t>возможными</w:t>
      </w:r>
      <w:r>
        <w:rPr>
          <w:spacing w:val="1"/>
        </w:rPr>
        <w:t xml:space="preserve"> </w:t>
      </w:r>
      <w:r>
        <w:t>областями</w:t>
      </w:r>
      <w:r>
        <w:rPr>
          <w:spacing w:val="1"/>
        </w:rPr>
        <w:t xml:space="preserve"> </w:t>
      </w:r>
      <w:r>
        <w:t>применения.</w:t>
      </w:r>
    </w:p>
    <w:p w14:paraId="73B0623D" w14:textId="77777777" w:rsidR="0063402D" w:rsidRDefault="00745CC7">
      <w:pPr>
        <w:pStyle w:val="a4"/>
        <w:tabs>
          <w:tab w:val="left" w:pos="2210"/>
          <w:tab w:val="left" w:pos="4516"/>
          <w:tab w:val="left" w:pos="6100"/>
          <w:tab w:val="left" w:pos="7387"/>
          <w:tab w:val="left" w:pos="8913"/>
        </w:tabs>
        <w:spacing w:before="2" w:line="360" w:lineRule="auto"/>
        <w:ind w:right="225"/>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tab/>
        <w:t>Современная</w:t>
      </w:r>
      <w:r>
        <w:tab/>
        <w:t>химия</w:t>
      </w:r>
      <w:r>
        <w:tab/>
        <w:t>как</w:t>
      </w:r>
      <w:r>
        <w:tab/>
        <w:t>наука</w:t>
      </w:r>
      <w:r>
        <w:tab/>
        <w:t>созидательная,</w:t>
      </w:r>
      <w:r>
        <w:rPr>
          <w:spacing w:val="-58"/>
        </w:rPr>
        <w:t xml:space="preserve"> </w:t>
      </w:r>
      <w:r>
        <w:t>как наука 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p>
    <w:p w14:paraId="50B5BBE4" w14:textId="77777777" w:rsidR="0063402D" w:rsidRDefault="00745CC7" w:rsidP="000A4911">
      <w:pPr>
        <w:pStyle w:val="a5"/>
        <w:numPr>
          <w:ilvl w:val="2"/>
          <w:numId w:val="58"/>
        </w:numPr>
        <w:tabs>
          <w:tab w:val="left" w:pos="1789"/>
        </w:tabs>
        <w:spacing w:line="360" w:lineRule="auto"/>
        <w:ind w:right="227" w:firstLine="710"/>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ориентировано</w:t>
      </w:r>
      <w:r>
        <w:rPr>
          <w:spacing w:val="1"/>
          <w:sz w:val="24"/>
        </w:rPr>
        <w:t xml:space="preserve"> </w:t>
      </w:r>
      <w:r>
        <w:rPr>
          <w:sz w:val="24"/>
        </w:rPr>
        <w:t>преимущественно на общекультурную подготовку обучающихся, необходимую им для 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61"/>
          <w:sz w:val="24"/>
        </w:rPr>
        <w:t xml:space="preserve"> </w:t>
      </w:r>
      <w:r>
        <w:rPr>
          <w:sz w:val="24"/>
        </w:rPr>
        <w:t>продолжения</w:t>
      </w:r>
      <w:r>
        <w:rPr>
          <w:spacing w:val="1"/>
          <w:sz w:val="24"/>
        </w:rPr>
        <w:t xml:space="preserve"> </w:t>
      </w:r>
      <w:r>
        <w:rPr>
          <w:sz w:val="24"/>
        </w:rPr>
        <w:t>образования</w:t>
      </w:r>
      <w:r>
        <w:rPr>
          <w:spacing w:val="-4"/>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областях,</w:t>
      </w:r>
      <w:r>
        <w:rPr>
          <w:spacing w:val="3"/>
          <w:sz w:val="24"/>
        </w:rPr>
        <w:t xml:space="preserve"> </w:t>
      </w:r>
      <w:r>
        <w:rPr>
          <w:sz w:val="24"/>
        </w:rPr>
        <w:t>не связанных</w:t>
      </w:r>
      <w:r>
        <w:rPr>
          <w:spacing w:val="-3"/>
          <w:sz w:val="24"/>
        </w:rPr>
        <w:t xml:space="preserve"> </w:t>
      </w:r>
      <w:r>
        <w:rPr>
          <w:sz w:val="24"/>
        </w:rPr>
        <w:t>непосредственно</w:t>
      </w:r>
      <w:r>
        <w:rPr>
          <w:spacing w:val="1"/>
          <w:sz w:val="24"/>
        </w:rPr>
        <w:t xml:space="preserve"> </w:t>
      </w:r>
      <w:r>
        <w:rPr>
          <w:sz w:val="24"/>
        </w:rPr>
        <w:t>с химией.</w:t>
      </w:r>
    </w:p>
    <w:p w14:paraId="66F5EBDF" w14:textId="77777777" w:rsidR="0063402D" w:rsidRDefault="00745CC7" w:rsidP="000A4911">
      <w:pPr>
        <w:pStyle w:val="a5"/>
        <w:numPr>
          <w:ilvl w:val="2"/>
          <w:numId w:val="58"/>
        </w:numPr>
        <w:tabs>
          <w:tab w:val="left" w:pos="1789"/>
          <w:tab w:val="left" w:pos="2287"/>
          <w:tab w:val="left" w:pos="4144"/>
          <w:tab w:val="left" w:pos="6045"/>
          <w:tab w:val="left" w:pos="7806"/>
          <w:tab w:val="left" w:pos="9721"/>
        </w:tabs>
        <w:spacing w:line="360" w:lineRule="auto"/>
        <w:ind w:right="217" w:firstLine="710"/>
        <w:rPr>
          <w:sz w:val="24"/>
        </w:rPr>
      </w:pPr>
      <w:r>
        <w:rPr>
          <w:sz w:val="24"/>
        </w:rPr>
        <w:t>Составляющими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курсы</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основным</w:t>
      </w:r>
      <w:r>
        <w:rPr>
          <w:spacing w:val="1"/>
          <w:sz w:val="24"/>
        </w:rPr>
        <w:t xml:space="preserve"> </w:t>
      </w:r>
      <w:r>
        <w:rPr>
          <w:sz w:val="24"/>
        </w:rPr>
        <w:t>компонентом</w:t>
      </w:r>
      <w:r>
        <w:rPr>
          <w:spacing w:val="1"/>
          <w:sz w:val="24"/>
        </w:rPr>
        <w:t xml:space="preserve"> </w:t>
      </w:r>
      <w:r>
        <w:rPr>
          <w:sz w:val="24"/>
        </w:rPr>
        <w:t>содержания</w:t>
      </w:r>
      <w:r>
        <w:rPr>
          <w:spacing w:val="1"/>
          <w:sz w:val="24"/>
        </w:rPr>
        <w:t xml:space="preserve"> </w:t>
      </w:r>
      <w:r>
        <w:rPr>
          <w:sz w:val="24"/>
        </w:rPr>
        <w:t>которых</w:t>
      </w:r>
      <w:r>
        <w:rPr>
          <w:spacing w:val="1"/>
          <w:sz w:val="24"/>
        </w:rPr>
        <w:t xml:space="preserve"> </w:t>
      </w:r>
      <w:r>
        <w:rPr>
          <w:sz w:val="24"/>
        </w:rPr>
        <w:t>являются</w:t>
      </w:r>
      <w:r>
        <w:rPr>
          <w:sz w:val="24"/>
        </w:rPr>
        <w:tab/>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w:t>
      </w:r>
      <w:r>
        <w:rPr>
          <w:spacing w:val="1"/>
          <w:sz w:val="24"/>
        </w:rPr>
        <w:t xml:space="preserve"> </w:t>
      </w:r>
      <w:r>
        <w:rPr>
          <w:sz w:val="24"/>
        </w:rPr>
        <w:t>неорганической</w:t>
      </w:r>
      <w:r>
        <w:rPr>
          <w:spacing w:val="1"/>
          <w:sz w:val="24"/>
        </w:rPr>
        <w:t xml:space="preserve"> </w:t>
      </w:r>
      <w:r>
        <w:rPr>
          <w:sz w:val="24"/>
        </w:rPr>
        <w:t>химии</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общей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Формирование</w:t>
      </w:r>
      <w:r>
        <w:rPr>
          <w:spacing w:val="1"/>
          <w:sz w:val="24"/>
        </w:rPr>
        <w:t xml:space="preserve"> </w:t>
      </w:r>
      <w:r>
        <w:rPr>
          <w:sz w:val="24"/>
        </w:rPr>
        <w:t>данной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рассмотрения</w:t>
      </w:r>
      <w:r>
        <w:rPr>
          <w:spacing w:val="-4"/>
          <w:sz w:val="24"/>
        </w:rPr>
        <w:t xml:space="preserve"> </w:t>
      </w:r>
      <w:r>
        <w:rPr>
          <w:sz w:val="24"/>
        </w:rPr>
        <w:t>всего</w:t>
      </w:r>
      <w:r>
        <w:rPr>
          <w:spacing w:val="1"/>
          <w:sz w:val="24"/>
        </w:rPr>
        <w:t xml:space="preserve"> </w:t>
      </w:r>
      <w:r>
        <w:rPr>
          <w:sz w:val="24"/>
        </w:rPr>
        <w:t>многообразия</w:t>
      </w:r>
      <w:r>
        <w:rPr>
          <w:spacing w:val="-3"/>
          <w:sz w:val="24"/>
        </w:rPr>
        <w:t xml:space="preserve"> </w:t>
      </w:r>
      <w:r>
        <w:rPr>
          <w:sz w:val="24"/>
        </w:rPr>
        <w:t>веществ</w:t>
      </w:r>
      <w:r>
        <w:rPr>
          <w:spacing w:val="-1"/>
          <w:sz w:val="24"/>
        </w:rPr>
        <w:t xml:space="preserve"> </w:t>
      </w:r>
      <w:r>
        <w:rPr>
          <w:sz w:val="24"/>
        </w:rPr>
        <w:t>на</w:t>
      </w:r>
      <w:r>
        <w:rPr>
          <w:spacing w:val="-5"/>
          <w:sz w:val="24"/>
        </w:rPr>
        <w:t xml:space="preserve"> </w:t>
      </w:r>
      <w:r>
        <w:rPr>
          <w:sz w:val="24"/>
        </w:rPr>
        <w:t>основе</w:t>
      </w:r>
      <w:r>
        <w:rPr>
          <w:spacing w:val="-9"/>
          <w:sz w:val="24"/>
        </w:rPr>
        <w:t xml:space="preserve"> </w:t>
      </w:r>
      <w:r>
        <w:rPr>
          <w:sz w:val="24"/>
        </w:rPr>
        <w:t>общих</w:t>
      </w:r>
      <w:r>
        <w:rPr>
          <w:spacing w:val="-4"/>
          <w:sz w:val="24"/>
        </w:rPr>
        <w:t xml:space="preserve"> </w:t>
      </w:r>
      <w:r>
        <w:rPr>
          <w:sz w:val="24"/>
        </w:rPr>
        <w:t>понятий,</w:t>
      </w:r>
      <w:r>
        <w:rPr>
          <w:spacing w:val="-1"/>
          <w:sz w:val="24"/>
        </w:rPr>
        <w:t xml:space="preserve"> </w:t>
      </w:r>
      <w:r>
        <w:rPr>
          <w:sz w:val="24"/>
        </w:rPr>
        <w:t>законов</w:t>
      </w:r>
      <w:r>
        <w:rPr>
          <w:spacing w:val="-2"/>
          <w:sz w:val="24"/>
        </w:rPr>
        <w:t xml:space="preserve"> </w:t>
      </w:r>
      <w:r>
        <w:rPr>
          <w:sz w:val="24"/>
        </w:rPr>
        <w:t>и</w:t>
      </w:r>
      <w:r>
        <w:rPr>
          <w:spacing w:val="-2"/>
          <w:sz w:val="24"/>
        </w:rPr>
        <w:t xml:space="preserve"> </w:t>
      </w:r>
      <w:r>
        <w:rPr>
          <w:sz w:val="24"/>
        </w:rPr>
        <w:t>теорий</w:t>
      </w:r>
      <w:r>
        <w:rPr>
          <w:spacing w:val="2"/>
          <w:sz w:val="24"/>
        </w:rPr>
        <w:t xml:space="preserve"> </w:t>
      </w:r>
      <w:r>
        <w:rPr>
          <w:sz w:val="24"/>
        </w:rPr>
        <w:t>химии.</w:t>
      </w:r>
    </w:p>
    <w:p w14:paraId="0366C63F" w14:textId="0F53732A" w:rsidR="0063402D" w:rsidRDefault="00745CC7" w:rsidP="000A4911">
      <w:pPr>
        <w:pStyle w:val="a5"/>
        <w:numPr>
          <w:ilvl w:val="2"/>
          <w:numId w:val="58"/>
        </w:numPr>
        <w:tabs>
          <w:tab w:val="left" w:pos="1789"/>
        </w:tabs>
        <w:spacing w:before="1" w:line="360" w:lineRule="auto"/>
        <w:ind w:right="223" w:firstLine="710"/>
        <w:rPr>
          <w:sz w:val="24"/>
        </w:rPr>
      </w:pPr>
      <w:r>
        <w:rPr>
          <w:sz w:val="24"/>
        </w:rPr>
        <w:t xml:space="preserve">Структура   </w:t>
      </w:r>
      <w:r>
        <w:rPr>
          <w:spacing w:val="25"/>
          <w:sz w:val="24"/>
        </w:rPr>
        <w:t xml:space="preserve"> </w:t>
      </w:r>
      <w:r>
        <w:rPr>
          <w:sz w:val="24"/>
        </w:rPr>
        <w:t xml:space="preserve">содержания    </w:t>
      </w:r>
      <w:r>
        <w:rPr>
          <w:spacing w:val="23"/>
          <w:sz w:val="24"/>
        </w:rPr>
        <w:t xml:space="preserve"> </w:t>
      </w:r>
      <w:r>
        <w:rPr>
          <w:sz w:val="24"/>
        </w:rPr>
        <w:t xml:space="preserve">курсов    </w:t>
      </w:r>
      <w:r>
        <w:rPr>
          <w:spacing w:val="26"/>
          <w:sz w:val="24"/>
        </w:rPr>
        <w:t xml:space="preserve"> </w:t>
      </w:r>
      <w:r>
        <w:rPr>
          <w:sz w:val="24"/>
        </w:rPr>
        <w:t xml:space="preserve">–    </w:t>
      </w:r>
      <w:r>
        <w:rPr>
          <w:spacing w:val="25"/>
          <w:sz w:val="24"/>
        </w:rPr>
        <w:t xml:space="preserve"> </w:t>
      </w:r>
      <w:r>
        <w:rPr>
          <w:sz w:val="24"/>
        </w:rPr>
        <w:t xml:space="preserve">«Органическая    </w:t>
      </w:r>
      <w:r>
        <w:rPr>
          <w:spacing w:val="29"/>
          <w:sz w:val="24"/>
        </w:rPr>
        <w:t xml:space="preserve"> </w:t>
      </w:r>
      <w:r>
        <w:rPr>
          <w:sz w:val="24"/>
        </w:rPr>
        <w:t xml:space="preserve">химия»    </w:t>
      </w:r>
      <w:r>
        <w:rPr>
          <w:spacing w:val="20"/>
          <w:sz w:val="24"/>
        </w:rPr>
        <w:t xml:space="preserve"> </w:t>
      </w:r>
      <w:r>
        <w:rPr>
          <w:sz w:val="24"/>
        </w:rPr>
        <w:t xml:space="preserve">и    </w:t>
      </w:r>
      <w:r>
        <w:rPr>
          <w:spacing w:val="25"/>
          <w:sz w:val="24"/>
        </w:rPr>
        <w:t xml:space="preserve"> </w:t>
      </w:r>
      <w:r>
        <w:rPr>
          <w:sz w:val="24"/>
        </w:rPr>
        <w:t>«Общая</w:t>
      </w:r>
      <w:r>
        <w:rPr>
          <w:spacing w:val="-58"/>
          <w:sz w:val="24"/>
        </w:rPr>
        <w:t xml:space="preserve"> </w:t>
      </w:r>
      <w:r>
        <w:rPr>
          <w:sz w:val="24"/>
        </w:rPr>
        <w:t>и неорганическая химия» сформирована в программе по химии на основе системного подхода к</w:t>
      </w:r>
      <w:r>
        <w:rPr>
          <w:spacing w:val="1"/>
          <w:sz w:val="24"/>
        </w:rPr>
        <w:t xml:space="preserve"> </w:t>
      </w:r>
      <w:r>
        <w:rPr>
          <w:sz w:val="24"/>
        </w:rPr>
        <w:t>изучению учебного материала и обусловлена исторически обоснованным развитием знаний на</w:t>
      </w:r>
      <w:r>
        <w:rPr>
          <w:spacing w:val="1"/>
          <w:sz w:val="24"/>
        </w:rPr>
        <w:t xml:space="preserve"> </w:t>
      </w:r>
      <w:r>
        <w:rPr>
          <w:sz w:val="24"/>
        </w:rPr>
        <w:t>определённых</w:t>
      </w:r>
      <w:r>
        <w:rPr>
          <w:spacing w:val="1"/>
          <w:sz w:val="24"/>
        </w:rPr>
        <w:t xml:space="preserve"> </w:t>
      </w:r>
      <w:r>
        <w:rPr>
          <w:sz w:val="24"/>
        </w:rPr>
        <w:t>теоретических</w:t>
      </w:r>
      <w:r>
        <w:rPr>
          <w:spacing w:val="1"/>
          <w:sz w:val="24"/>
        </w:rPr>
        <w:t xml:space="preserve"> </w:t>
      </w:r>
      <w:r>
        <w:rPr>
          <w:sz w:val="24"/>
        </w:rPr>
        <w:t>уровнях.</w:t>
      </w:r>
      <w:r w:rsidR="00F3782A">
        <w:rPr>
          <w:sz w:val="24"/>
        </w:rPr>
        <w:t xml:space="preserve"> </w:t>
      </w:r>
      <w:r>
        <w:rPr>
          <w:sz w:val="24"/>
        </w:rPr>
        <w:t>Так,</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органической</w:t>
      </w:r>
      <w:r>
        <w:rPr>
          <w:spacing w:val="1"/>
          <w:sz w:val="24"/>
        </w:rPr>
        <w:t xml:space="preserve"> </w:t>
      </w:r>
      <w:r>
        <w:rPr>
          <w:sz w:val="24"/>
        </w:rPr>
        <w:t>химии</w:t>
      </w:r>
      <w:r>
        <w:rPr>
          <w:spacing w:val="61"/>
          <w:sz w:val="24"/>
        </w:rPr>
        <w:t xml:space="preserve"> </w:t>
      </w:r>
      <w:r>
        <w:rPr>
          <w:sz w:val="24"/>
        </w:rPr>
        <w:t>вещества</w:t>
      </w:r>
      <w:r>
        <w:rPr>
          <w:spacing w:val="1"/>
          <w:sz w:val="24"/>
        </w:rPr>
        <w:t xml:space="preserve"> </w:t>
      </w:r>
      <w:r>
        <w:rPr>
          <w:sz w:val="24"/>
        </w:rPr>
        <w:t>рассматриваются на уровне классической теории строения органических соединений, а также на</w:t>
      </w:r>
      <w:r>
        <w:rPr>
          <w:spacing w:val="1"/>
          <w:sz w:val="24"/>
        </w:rPr>
        <w:t xml:space="preserve"> </w:t>
      </w:r>
      <w:r>
        <w:rPr>
          <w:sz w:val="24"/>
        </w:rPr>
        <w:t>уровне</w:t>
      </w:r>
      <w:r>
        <w:rPr>
          <w:spacing w:val="1"/>
          <w:sz w:val="24"/>
        </w:rPr>
        <w:t xml:space="preserve"> </w:t>
      </w:r>
      <w:r>
        <w:rPr>
          <w:sz w:val="24"/>
        </w:rPr>
        <w:t>стереохимических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веществ.</w:t>
      </w:r>
      <w:r>
        <w:rPr>
          <w:spacing w:val="1"/>
          <w:sz w:val="24"/>
        </w:rPr>
        <w:t xml:space="preserve"> </w:t>
      </w:r>
      <w:r>
        <w:rPr>
          <w:sz w:val="24"/>
        </w:rPr>
        <w:t>Сведения</w:t>
      </w:r>
      <w:r>
        <w:rPr>
          <w:spacing w:val="1"/>
          <w:sz w:val="24"/>
        </w:rPr>
        <w:t xml:space="preserve"> </w:t>
      </w:r>
      <w:r>
        <w:rPr>
          <w:sz w:val="24"/>
        </w:rPr>
        <w:t>об</w:t>
      </w:r>
      <w:r>
        <w:rPr>
          <w:spacing w:val="1"/>
          <w:sz w:val="24"/>
        </w:rPr>
        <w:t xml:space="preserve"> </w:t>
      </w:r>
      <w:r>
        <w:rPr>
          <w:sz w:val="24"/>
        </w:rPr>
        <w:t>изучаемых в курсе веществах даются в развитии – от углеводородов до сложных биологически</w:t>
      </w:r>
      <w:r>
        <w:rPr>
          <w:spacing w:val="1"/>
          <w:sz w:val="24"/>
        </w:rPr>
        <w:t xml:space="preserve"> </w:t>
      </w:r>
      <w:r>
        <w:rPr>
          <w:sz w:val="24"/>
        </w:rPr>
        <w:t>активных</w:t>
      </w:r>
      <w:r>
        <w:rPr>
          <w:spacing w:val="61"/>
          <w:sz w:val="24"/>
        </w:rPr>
        <w:t xml:space="preserve"> </w:t>
      </w:r>
      <w:r>
        <w:rPr>
          <w:sz w:val="24"/>
        </w:rPr>
        <w:t>соединений.</w:t>
      </w:r>
      <w:r>
        <w:rPr>
          <w:spacing w:val="61"/>
          <w:sz w:val="24"/>
        </w:rPr>
        <w:t xml:space="preserve"> </w:t>
      </w:r>
      <w:r>
        <w:rPr>
          <w:sz w:val="24"/>
        </w:rPr>
        <w:t>В   курсе   органической   химии   получают   развитие   сформированные</w:t>
      </w:r>
      <w:r>
        <w:rPr>
          <w:spacing w:val="1"/>
          <w:sz w:val="24"/>
        </w:rPr>
        <w:t xml:space="preserve"> </w:t>
      </w:r>
      <w:r>
        <w:rPr>
          <w:sz w:val="24"/>
        </w:rPr>
        <w:t>на</w:t>
      </w:r>
      <w:r>
        <w:rPr>
          <w:spacing w:val="21"/>
          <w:sz w:val="24"/>
        </w:rPr>
        <w:t xml:space="preserve"> </w:t>
      </w:r>
      <w:r>
        <w:rPr>
          <w:sz w:val="24"/>
        </w:rPr>
        <w:t>уровне</w:t>
      </w:r>
      <w:r>
        <w:rPr>
          <w:spacing w:val="17"/>
          <w:sz w:val="24"/>
        </w:rPr>
        <w:t xml:space="preserve"> </w:t>
      </w:r>
      <w:r>
        <w:rPr>
          <w:sz w:val="24"/>
        </w:rPr>
        <w:t>основного</w:t>
      </w:r>
      <w:r>
        <w:rPr>
          <w:spacing w:val="17"/>
          <w:sz w:val="24"/>
        </w:rPr>
        <w:t xml:space="preserve"> </w:t>
      </w:r>
      <w:r>
        <w:rPr>
          <w:sz w:val="24"/>
        </w:rPr>
        <w:t>общего</w:t>
      </w:r>
      <w:r>
        <w:rPr>
          <w:spacing w:val="22"/>
          <w:sz w:val="24"/>
        </w:rPr>
        <w:t xml:space="preserve"> </w:t>
      </w:r>
      <w:r>
        <w:rPr>
          <w:sz w:val="24"/>
        </w:rPr>
        <w:t>образования</w:t>
      </w:r>
      <w:r>
        <w:rPr>
          <w:spacing w:val="17"/>
          <w:sz w:val="24"/>
        </w:rPr>
        <w:t xml:space="preserve"> </w:t>
      </w:r>
      <w:r>
        <w:rPr>
          <w:sz w:val="24"/>
        </w:rPr>
        <w:t>первоначальные</w:t>
      </w:r>
      <w:r>
        <w:rPr>
          <w:spacing w:val="17"/>
          <w:sz w:val="24"/>
        </w:rPr>
        <w:t xml:space="preserve"> </w:t>
      </w:r>
      <w:r>
        <w:rPr>
          <w:sz w:val="24"/>
        </w:rPr>
        <w:t>представления</w:t>
      </w:r>
    </w:p>
    <w:p w14:paraId="18D01882"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024900DB" w14:textId="77777777" w:rsidR="0063402D" w:rsidRDefault="00745CC7">
      <w:pPr>
        <w:pStyle w:val="a4"/>
        <w:spacing w:before="7" w:line="362" w:lineRule="auto"/>
        <w:ind w:right="238" w:firstLine="0"/>
      </w:pPr>
      <w:r>
        <w:lastRenderedPageBreak/>
        <w:t>о химической связи, классификационных признаках веществ, зависимости свойств веществ от их</w:t>
      </w:r>
      <w:r>
        <w:rPr>
          <w:spacing w:val="1"/>
        </w:rPr>
        <w:t xml:space="preserve"> </w:t>
      </w:r>
      <w:r>
        <w:t>строения,</w:t>
      </w:r>
      <w:r>
        <w:rPr>
          <w:spacing w:val="-2"/>
        </w:rPr>
        <w:t xml:space="preserve"> </w:t>
      </w:r>
      <w:r>
        <w:t>о</w:t>
      </w:r>
      <w:r>
        <w:rPr>
          <w:spacing w:val="2"/>
        </w:rPr>
        <w:t xml:space="preserve"> </w:t>
      </w:r>
      <w:r>
        <w:t>химической</w:t>
      </w:r>
      <w:r>
        <w:rPr>
          <w:spacing w:val="-2"/>
        </w:rPr>
        <w:t xml:space="preserve"> </w:t>
      </w:r>
      <w:r>
        <w:t>реакции.</w:t>
      </w:r>
    </w:p>
    <w:p w14:paraId="45B28BED" w14:textId="77777777" w:rsidR="0063402D" w:rsidRDefault="00745CC7" w:rsidP="000A4911">
      <w:pPr>
        <w:pStyle w:val="a5"/>
        <w:numPr>
          <w:ilvl w:val="2"/>
          <w:numId w:val="58"/>
        </w:numPr>
        <w:tabs>
          <w:tab w:val="left" w:pos="1789"/>
          <w:tab w:val="left" w:pos="1806"/>
          <w:tab w:val="left" w:pos="3030"/>
          <w:tab w:val="left" w:pos="4377"/>
          <w:tab w:val="left" w:pos="5164"/>
          <w:tab w:val="left" w:pos="6057"/>
          <w:tab w:val="left" w:pos="8110"/>
          <w:tab w:val="left" w:pos="9018"/>
        </w:tabs>
        <w:spacing w:line="360" w:lineRule="auto"/>
        <w:ind w:right="229" w:firstLine="710"/>
        <w:rPr>
          <w:sz w:val="24"/>
        </w:rPr>
      </w:pPr>
      <w:r>
        <w:rPr>
          <w:sz w:val="24"/>
        </w:rPr>
        <w:t>Под новым углом зрения в предмете «Химия» базового уровня рассматривается</w:t>
      </w:r>
      <w:r>
        <w:rPr>
          <w:spacing w:val="1"/>
          <w:sz w:val="24"/>
        </w:rPr>
        <w:t xml:space="preserve"> </w:t>
      </w:r>
      <w:r>
        <w:rPr>
          <w:sz w:val="24"/>
        </w:rPr>
        <w:t>изученный на уровне основного общего образования теоретический материал и фактологические</w:t>
      </w:r>
      <w:r>
        <w:rPr>
          <w:spacing w:val="1"/>
          <w:sz w:val="24"/>
        </w:rPr>
        <w:t xml:space="preserve"> </w:t>
      </w:r>
      <w:r>
        <w:rPr>
          <w:sz w:val="24"/>
        </w:rPr>
        <w:t>сведения о веществах и химической реакции. Так, в частности, в курсе «Общая и неорганическая</w:t>
      </w:r>
      <w:r>
        <w:rPr>
          <w:spacing w:val="1"/>
          <w:sz w:val="24"/>
        </w:rPr>
        <w:t xml:space="preserve"> </w:t>
      </w:r>
      <w:r>
        <w:rPr>
          <w:sz w:val="24"/>
        </w:rPr>
        <w:t>химия»</w:t>
      </w:r>
      <w:r>
        <w:rPr>
          <w:spacing w:val="60"/>
          <w:sz w:val="24"/>
        </w:rPr>
        <w:t xml:space="preserve"> </w:t>
      </w:r>
      <w:r>
        <w:rPr>
          <w:sz w:val="24"/>
        </w:rPr>
        <w:t>обучающимся</w:t>
      </w:r>
      <w:r>
        <w:rPr>
          <w:spacing w:val="60"/>
          <w:sz w:val="24"/>
        </w:rPr>
        <w:t xml:space="preserve"> </w:t>
      </w:r>
      <w:r>
        <w:rPr>
          <w:sz w:val="24"/>
        </w:rPr>
        <w:t>предоставляется</w:t>
      </w:r>
      <w:r>
        <w:rPr>
          <w:spacing w:val="60"/>
          <w:sz w:val="24"/>
        </w:rPr>
        <w:t xml:space="preserve"> </w:t>
      </w:r>
      <w:r>
        <w:rPr>
          <w:sz w:val="24"/>
        </w:rPr>
        <w:t>возможность осознать</w:t>
      </w:r>
      <w:r>
        <w:rPr>
          <w:spacing w:val="60"/>
          <w:sz w:val="24"/>
        </w:rPr>
        <w:t xml:space="preserve"> </w:t>
      </w:r>
      <w:r>
        <w:rPr>
          <w:sz w:val="24"/>
        </w:rPr>
        <w:t>значение</w:t>
      </w:r>
      <w:r>
        <w:rPr>
          <w:spacing w:val="60"/>
          <w:sz w:val="24"/>
        </w:rPr>
        <w:t xml:space="preserve"> </w:t>
      </w:r>
      <w:r>
        <w:rPr>
          <w:sz w:val="24"/>
        </w:rPr>
        <w:t>периодического</w:t>
      </w:r>
      <w:r>
        <w:rPr>
          <w:spacing w:val="60"/>
          <w:sz w:val="24"/>
        </w:rPr>
        <w:t xml:space="preserve"> </w:t>
      </w:r>
      <w:r>
        <w:rPr>
          <w:sz w:val="24"/>
        </w:rPr>
        <w:t>закона</w:t>
      </w:r>
      <w:r>
        <w:rPr>
          <w:spacing w:val="1"/>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1"/>
          <w:sz w:val="24"/>
        </w:rPr>
        <w:t xml:space="preserve"> </w:t>
      </w:r>
      <w:r>
        <w:rPr>
          <w:sz w:val="24"/>
        </w:rPr>
        <w:t>функций</w:t>
      </w:r>
      <w:r>
        <w:rPr>
          <w:sz w:val="24"/>
        </w:rPr>
        <w:tab/>
        <w:t>этого</w:t>
      </w:r>
      <w:r>
        <w:rPr>
          <w:sz w:val="24"/>
        </w:rPr>
        <w:tab/>
        <w:t>закона</w:t>
      </w:r>
      <w:r>
        <w:rPr>
          <w:sz w:val="24"/>
        </w:rPr>
        <w:tab/>
        <w:t>–</w:t>
      </w:r>
      <w:r>
        <w:rPr>
          <w:sz w:val="24"/>
        </w:rPr>
        <w:tab/>
        <w:t>от</w:t>
      </w:r>
      <w:r>
        <w:rPr>
          <w:sz w:val="24"/>
        </w:rPr>
        <w:tab/>
        <w:t>обобщающей</w:t>
      </w:r>
      <w:r>
        <w:rPr>
          <w:sz w:val="24"/>
        </w:rPr>
        <w:tab/>
        <w:t>до</w:t>
      </w:r>
      <w:r>
        <w:rPr>
          <w:sz w:val="24"/>
        </w:rPr>
        <w:tab/>
      </w:r>
      <w:r>
        <w:rPr>
          <w:spacing w:val="-1"/>
          <w:sz w:val="24"/>
        </w:rPr>
        <w:t>объясняющей</w:t>
      </w:r>
      <w:r>
        <w:rPr>
          <w:spacing w:val="-58"/>
          <w:sz w:val="24"/>
        </w:rPr>
        <w:t xml:space="preserve"> </w:t>
      </w:r>
      <w:r>
        <w:rPr>
          <w:sz w:val="24"/>
        </w:rPr>
        <w:t>и</w:t>
      </w:r>
      <w:r>
        <w:rPr>
          <w:spacing w:val="2"/>
          <w:sz w:val="24"/>
        </w:rPr>
        <w:t xml:space="preserve"> </w:t>
      </w:r>
      <w:r>
        <w:rPr>
          <w:sz w:val="24"/>
        </w:rPr>
        <w:t>прогнозирующей.</w:t>
      </w:r>
    </w:p>
    <w:p w14:paraId="6DAEF00B" w14:textId="77777777" w:rsidR="0063402D" w:rsidRDefault="00745CC7" w:rsidP="000A4911">
      <w:pPr>
        <w:pStyle w:val="a5"/>
        <w:numPr>
          <w:ilvl w:val="2"/>
          <w:numId w:val="58"/>
        </w:numPr>
        <w:tabs>
          <w:tab w:val="left" w:pos="1909"/>
          <w:tab w:val="left" w:pos="2209"/>
          <w:tab w:val="left" w:pos="2535"/>
          <w:tab w:val="left" w:pos="2968"/>
          <w:tab w:val="left" w:pos="4220"/>
          <w:tab w:val="left" w:pos="5005"/>
          <w:tab w:val="left" w:pos="5357"/>
          <w:tab w:val="left" w:pos="6881"/>
          <w:tab w:val="left" w:pos="7257"/>
          <w:tab w:val="left" w:pos="8532"/>
          <w:tab w:val="left" w:pos="9201"/>
          <w:tab w:val="left" w:pos="9435"/>
        </w:tabs>
        <w:spacing w:line="360" w:lineRule="auto"/>
        <w:ind w:right="221" w:firstLine="710"/>
        <w:rPr>
          <w:sz w:val="24"/>
        </w:rPr>
      </w:pPr>
      <w:r>
        <w:rPr>
          <w:sz w:val="24"/>
        </w:rPr>
        <w:t>Единая система знаний о важнейших веществах, их составе, строении, свойствах и</w:t>
      </w:r>
      <w:r>
        <w:rPr>
          <w:spacing w:val="-57"/>
          <w:sz w:val="24"/>
        </w:rPr>
        <w:t xml:space="preserve"> </w:t>
      </w:r>
      <w:r>
        <w:rPr>
          <w:sz w:val="24"/>
        </w:rPr>
        <w:t>применении,</w:t>
      </w:r>
      <w:r>
        <w:rPr>
          <w:sz w:val="24"/>
        </w:rPr>
        <w:tab/>
        <w:t>а</w:t>
      </w:r>
      <w:r>
        <w:rPr>
          <w:sz w:val="24"/>
        </w:rPr>
        <w:tab/>
      </w:r>
      <w:r>
        <w:rPr>
          <w:sz w:val="24"/>
        </w:rPr>
        <w:tab/>
        <w:t>также</w:t>
      </w:r>
      <w:r>
        <w:rPr>
          <w:sz w:val="24"/>
        </w:rPr>
        <w:tab/>
        <w:t>о</w:t>
      </w:r>
      <w:r>
        <w:rPr>
          <w:sz w:val="24"/>
        </w:rPr>
        <w:tab/>
        <w:t>химических</w:t>
      </w:r>
      <w:r>
        <w:rPr>
          <w:sz w:val="24"/>
        </w:rPr>
        <w:tab/>
        <w:t>реакциях,</w:t>
      </w:r>
      <w:r>
        <w:rPr>
          <w:sz w:val="24"/>
        </w:rPr>
        <w:tab/>
        <w:t>их</w:t>
      </w:r>
      <w:r>
        <w:rPr>
          <w:sz w:val="24"/>
        </w:rPr>
        <w:tab/>
      </w:r>
      <w:r>
        <w:rPr>
          <w:sz w:val="24"/>
        </w:rPr>
        <w:tab/>
        <w:t>сущности</w:t>
      </w:r>
      <w:r>
        <w:rPr>
          <w:spacing w:val="-58"/>
          <w:sz w:val="24"/>
        </w:rPr>
        <w:t xml:space="preserve"> </w:t>
      </w:r>
      <w:r>
        <w:rPr>
          <w:sz w:val="24"/>
        </w:rPr>
        <w:t>и закономерностях протекания дополняется в курсах 10 и 11 классов элементами содержания,</w:t>
      </w:r>
      <w:r>
        <w:rPr>
          <w:spacing w:val="1"/>
          <w:sz w:val="24"/>
        </w:rPr>
        <w:t xml:space="preserve"> </w:t>
      </w:r>
      <w:r>
        <w:rPr>
          <w:sz w:val="24"/>
        </w:rPr>
        <w:t>имеющими культурологический и прикладной характер. Эти знания способствуют пониманию</w:t>
      </w:r>
      <w:r>
        <w:rPr>
          <w:spacing w:val="1"/>
          <w:sz w:val="24"/>
        </w:rPr>
        <w:t xml:space="preserve"> </w:t>
      </w:r>
      <w:r>
        <w:rPr>
          <w:sz w:val="24"/>
        </w:rPr>
        <w:t>взаимосвязи</w:t>
      </w:r>
      <w:r>
        <w:rPr>
          <w:sz w:val="24"/>
        </w:rPr>
        <w:tab/>
      </w:r>
      <w:r>
        <w:rPr>
          <w:sz w:val="24"/>
        </w:rPr>
        <w:tab/>
        <w:t>химии</w:t>
      </w:r>
      <w:r>
        <w:rPr>
          <w:sz w:val="24"/>
        </w:rPr>
        <w:tab/>
        <w:t>с</w:t>
      </w:r>
      <w:r>
        <w:rPr>
          <w:sz w:val="24"/>
        </w:rPr>
        <w:tab/>
      </w:r>
      <w:r>
        <w:rPr>
          <w:sz w:val="24"/>
        </w:rPr>
        <w:tab/>
        <w:t>другими</w:t>
      </w:r>
      <w:r>
        <w:rPr>
          <w:sz w:val="24"/>
        </w:rPr>
        <w:tab/>
      </w:r>
      <w:r>
        <w:rPr>
          <w:sz w:val="24"/>
        </w:rPr>
        <w:tab/>
        <w:t>науками,</w:t>
      </w:r>
      <w:r>
        <w:rPr>
          <w:sz w:val="24"/>
        </w:rPr>
        <w:tab/>
      </w:r>
      <w:r>
        <w:rPr>
          <w:sz w:val="24"/>
        </w:rPr>
        <w:tab/>
        <w:t>раскрывают</w:t>
      </w:r>
      <w:r>
        <w:rPr>
          <w:spacing w:val="-58"/>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w:t>
      </w:r>
      <w:r>
        <w:rPr>
          <w:spacing w:val="1"/>
          <w:sz w:val="24"/>
        </w:rPr>
        <w:t xml:space="preserve"> </w:t>
      </w:r>
      <w:r>
        <w:rPr>
          <w:sz w:val="24"/>
        </w:rPr>
        <w:t>уважения к процессу творчества в области теории и практических приложений химии, помогают</w:t>
      </w:r>
      <w:r>
        <w:rPr>
          <w:spacing w:val="1"/>
          <w:sz w:val="24"/>
        </w:rPr>
        <w:t xml:space="preserve"> </w:t>
      </w:r>
      <w:r>
        <w:rPr>
          <w:sz w:val="24"/>
        </w:rPr>
        <w:t>выпускнику</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значимых</w:t>
      </w:r>
      <w:r>
        <w:rPr>
          <w:spacing w:val="1"/>
          <w:sz w:val="24"/>
        </w:rPr>
        <w:t xml:space="preserve"> </w:t>
      </w:r>
      <w:r>
        <w:rPr>
          <w:sz w:val="24"/>
        </w:rPr>
        <w:t>проблемах,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 критически осмысливать информацию и применять её для пополнения знаний, решения</w:t>
      </w:r>
      <w:r>
        <w:rPr>
          <w:spacing w:val="1"/>
          <w:sz w:val="24"/>
        </w:rPr>
        <w:t xml:space="preserve"> </w:t>
      </w:r>
      <w:r>
        <w:rPr>
          <w:sz w:val="24"/>
        </w:rPr>
        <w:t>интеллектуальных и экспериментальных исследовательских задач. В целом содержание учебного</w:t>
      </w:r>
      <w:r>
        <w:rPr>
          <w:spacing w:val="1"/>
          <w:sz w:val="24"/>
        </w:rPr>
        <w:t xml:space="preserve"> </w:t>
      </w:r>
      <w:r>
        <w:rPr>
          <w:sz w:val="24"/>
        </w:rPr>
        <w:t>предмета      «Химия»      данного      уровня      изучения      ориентировано      на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мировоззренческой</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философских</w:t>
      </w:r>
      <w:r>
        <w:rPr>
          <w:spacing w:val="1"/>
          <w:sz w:val="24"/>
        </w:rPr>
        <w:t xml:space="preserve"> </w:t>
      </w:r>
      <w:r>
        <w:rPr>
          <w:sz w:val="24"/>
        </w:rPr>
        <w:t>идей,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материальное единство неорганического и органического мира, обусловленность свойств веществ</w:t>
      </w:r>
      <w:r>
        <w:rPr>
          <w:spacing w:val="1"/>
          <w:sz w:val="24"/>
        </w:rPr>
        <w:t xml:space="preserve"> </w:t>
      </w:r>
      <w:r>
        <w:rPr>
          <w:sz w:val="24"/>
        </w:rPr>
        <w:t>их</w:t>
      </w:r>
      <w:r>
        <w:rPr>
          <w:spacing w:val="1"/>
          <w:sz w:val="24"/>
        </w:rPr>
        <w:t xml:space="preserve"> </w:t>
      </w:r>
      <w:r>
        <w:rPr>
          <w:sz w:val="24"/>
        </w:rPr>
        <w:t>составом</w:t>
      </w:r>
      <w:r>
        <w:rPr>
          <w:spacing w:val="1"/>
          <w:sz w:val="24"/>
        </w:rPr>
        <w:t xml:space="preserve"> </w:t>
      </w:r>
      <w:r>
        <w:rPr>
          <w:sz w:val="24"/>
        </w:rPr>
        <w:t>и</w:t>
      </w:r>
      <w:r>
        <w:rPr>
          <w:spacing w:val="1"/>
          <w:sz w:val="24"/>
        </w:rPr>
        <w:t xml:space="preserve"> </w:t>
      </w:r>
      <w:r>
        <w:rPr>
          <w:sz w:val="24"/>
        </w:rPr>
        <w:t>строением,</w:t>
      </w:r>
      <w:r>
        <w:rPr>
          <w:spacing w:val="1"/>
          <w:sz w:val="24"/>
        </w:rPr>
        <w:t xml:space="preserve"> </w:t>
      </w:r>
      <w:r>
        <w:rPr>
          <w:sz w:val="24"/>
        </w:rPr>
        <w:t>познаваемость</w:t>
      </w:r>
      <w:r>
        <w:rPr>
          <w:spacing w:val="1"/>
          <w:sz w:val="24"/>
        </w:rPr>
        <w:t xml:space="preserve"> </w:t>
      </w:r>
      <w:r>
        <w:rPr>
          <w:sz w:val="24"/>
        </w:rPr>
        <w:t>природных</w:t>
      </w:r>
      <w:r>
        <w:rPr>
          <w:spacing w:val="1"/>
          <w:sz w:val="24"/>
        </w:rPr>
        <w:t xml:space="preserve"> </w:t>
      </w:r>
      <w:r>
        <w:rPr>
          <w:sz w:val="24"/>
        </w:rPr>
        <w:t>явлений</w:t>
      </w:r>
      <w:r>
        <w:rPr>
          <w:spacing w:val="1"/>
          <w:sz w:val="24"/>
        </w:rPr>
        <w:t xml:space="preserve"> </w:t>
      </w:r>
      <w:r>
        <w:rPr>
          <w:sz w:val="24"/>
        </w:rPr>
        <w:t>путём</w:t>
      </w:r>
      <w:r>
        <w:rPr>
          <w:spacing w:val="1"/>
          <w:sz w:val="24"/>
        </w:rPr>
        <w:t xml:space="preserve"> </w:t>
      </w:r>
      <w:r>
        <w:rPr>
          <w:sz w:val="24"/>
        </w:rPr>
        <w:t>эксперимента</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противоречий между новыми фактами и теоретическими предпосылками, осознание роли химии в</w:t>
      </w:r>
      <w:r>
        <w:rPr>
          <w:spacing w:val="1"/>
          <w:sz w:val="24"/>
        </w:rPr>
        <w:t xml:space="preserve"> </w:t>
      </w:r>
      <w:r>
        <w:rPr>
          <w:sz w:val="24"/>
        </w:rPr>
        <w:t>решении экологических проблем, а также проблем сбережения энергетических ресурсов, сырья,</w:t>
      </w:r>
      <w:r>
        <w:rPr>
          <w:spacing w:val="1"/>
          <w:sz w:val="24"/>
        </w:rPr>
        <w:t xml:space="preserve"> </w:t>
      </w:r>
      <w:r>
        <w:rPr>
          <w:sz w:val="24"/>
        </w:rPr>
        <w:t>создания</w:t>
      </w:r>
      <w:r>
        <w:rPr>
          <w:spacing w:val="-4"/>
          <w:sz w:val="24"/>
        </w:rPr>
        <w:t xml:space="preserve"> </w:t>
      </w:r>
      <w:r>
        <w:rPr>
          <w:sz w:val="24"/>
        </w:rPr>
        <w:t>новых</w:t>
      </w:r>
      <w:r>
        <w:rPr>
          <w:spacing w:val="-3"/>
          <w:sz w:val="24"/>
        </w:rPr>
        <w:t xml:space="preserve"> </w:t>
      </w:r>
      <w:r>
        <w:rPr>
          <w:sz w:val="24"/>
        </w:rPr>
        <w:t>технологий</w:t>
      </w:r>
      <w:r>
        <w:rPr>
          <w:spacing w:val="-2"/>
          <w:sz w:val="24"/>
        </w:rPr>
        <w:t xml:space="preserve"> </w:t>
      </w:r>
      <w:r>
        <w:rPr>
          <w:sz w:val="24"/>
        </w:rPr>
        <w:t>и</w:t>
      </w:r>
      <w:r>
        <w:rPr>
          <w:spacing w:val="-2"/>
          <w:sz w:val="24"/>
        </w:rPr>
        <w:t xml:space="preserve"> </w:t>
      </w:r>
      <w:r>
        <w:rPr>
          <w:sz w:val="24"/>
        </w:rPr>
        <w:t>материалов.</w:t>
      </w:r>
    </w:p>
    <w:p w14:paraId="6B3BCAE2" w14:textId="77777777" w:rsidR="0063402D" w:rsidRDefault="00745CC7" w:rsidP="000A4911">
      <w:pPr>
        <w:pStyle w:val="a5"/>
        <w:numPr>
          <w:ilvl w:val="2"/>
          <w:numId w:val="58"/>
        </w:numPr>
        <w:tabs>
          <w:tab w:val="left" w:pos="1909"/>
        </w:tabs>
        <w:spacing w:before="1" w:line="360" w:lineRule="auto"/>
        <w:ind w:right="227" w:firstLine="710"/>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 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 определению</w:t>
      </w:r>
      <w:r>
        <w:rPr>
          <w:spacing w:val="1"/>
          <w:sz w:val="24"/>
        </w:rPr>
        <w:t xml:space="preserve"> </w:t>
      </w:r>
      <w:r>
        <w:rPr>
          <w:sz w:val="24"/>
        </w:rPr>
        <w:t>содержания и</w:t>
      </w:r>
      <w:r>
        <w:rPr>
          <w:spacing w:val="1"/>
          <w:sz w:val="24"/>
        </w:rPr>
        <w:t xml:space="preserve"> </w:t>
      </w:r>
      <w:r>
        <w:rPr>
          <w:sz w:val="24"/>
        </w:rPr>
        <w:t>построения</w:t>
      </w:r>
      <w:r>
        <w:rPr>
          <w:spacing w:val="1"/>
          <w:sz w:val="24"/>
        </w:rPr>
        <w:t xml:space="preserve"> </w:t>
      </w:r>
      <w:r>
        <w:rPr>
          <w:sz w:val="24"/>
        </w:rPr>
        <w:t>предмета</w:t>
      </w:r>
      <w:r>
        <w:rPr>
          <w:spacing w:val="1"/>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 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 информации, необходимых для приобретения опыта практической и исследовательской</w:t>
      </w:r>
      <w:r>
        <w:rPr>
          <w:spacing w:val="-57"/>
          <w:sz w:val="24"/>
        </w:rPr>
        <w:t xml:space="preserve"> </w:t>
      </w:r>
      <w:r>
        <w:rPr>
          <w:sz w:val="24"/>
        </w:rPr>
        <w:t>деятельности,</w:t>
      </w:r>
      <w:r>
        <w:rPr>
          <w:spacing w:val="3"/>
          <w:sz w:val="24"/>
        </w:rPr>
        <w:t xml:space="preserve"> </w:t>
      </w:r>
      <w:r>
        <w:rPr>
          <w:sz w:val="24"/>
        </w:rPr>
        <w:t>занимающей</w:t>
      </w:r>
      <w:r>
        <w:rPr>
          <w:spacing w:val="-2"/>
          <w:sz w:val="24"/>
        </w:rPr>
        <w:t xml:space="preserve"> </w:t>
      </w:r>
      <w:r>
        <w:rPr>
          <w:sz w:val="24"/>
        </w:rPr>
        <w:t>важное</w:t>
      </w:r>
      <w:r>
        <w:rPr>
          <w:spacing w:val="-5"/>
          <w:sz w:val="24"/>
        </w:rPr>
        <w:t xml:space="preserve"> </w:t>
      </w:r>
      <w:r>
        <w:rPr>
          <w:sz w:val="24"/>
        </w:rPr>
        <w:t>место</w:t>
      </w:r>
      <w:r>
        <w:rPr>
          <w:spacing w:val="2"/>
          <w:sz w:val="24"/>
        </w:rPr>
        <w:t xml:space="preserve"> </w:t>
      </w:r>
      <w:r>
        <w:rPr>
          <w:sz w:val="24"/>
        </w:rPr>
        <w:t>в</w:t>
      </w:r>
      <w:r>
        <w:rPr>
          <w:spacing w:val="-1"/>
          <w:sz w:val="24"/>
        </w:rPr>
        <w:t xml:space="preserve"> </w:t>
      </w:r>
      <w:r>
        <w:rPr>
          <w:sz w:val="24"/>
        </w:rPr>
        <w:t>познании</w:t>
      </w:r>
      <w:r>
        <w:rPr>
          <w:spacing w:val="2"/>
          <w:sz w:val="24"/>
        </w:rPr>
        <w:t xml:space="preserve"> </w:t>
      </w:r>
      <w:r>
        <w:rPr>
          <w:sz w:val="24"/>
        </w:rPr>
        <w:t>химии.</w:t>
      </w:r>
    </w:p>
    <w:p w14:paraId="6FE327BA" w14:textId="77777777" w:rsidR="0063402D" w:rsidRDefault="00745CC7" w:rsidP="000A4911">
      <w:pPr>
        <w:pStyle w:val="a5"/>
        <w:numPr>
          <w:ilvl w:val="2"/>
          <w:numId w:val="58"/>
        </w:numPr>
        <w:tabs>
          <w:tab w:val="left" w:pos="1909"/>
        </w:tabs>
        <w:spacing w:line="360" w:lineRule="auto"/>
        <w:ind w:right="222" w:firstLine="710"/>
        <w:rPr>
          <w:sz w:val="24"/>
        </w:rPr>
      </w:pPr>
      <w:r>
        <w:rPr>
          <w:sz w:val="24"/>
        </w:rPr>
        <w:t>В практике преподавания химии как на уровне основного общего образования 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60"/>
          <w:sz w:val="24"/>
        </w:rPr>
        <w:t xml:space="preserve"> </w:t>
      </w:r>
      <w:r>
        <w:rPr>
          <w:sz w:val="24"/>
        </w:rPr>
        <w:t>характеристики</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w:t>
      </w:r>
      <w:r>
        <w:rPr>
          <w:spacing w:val="1"/>
          <w:sz w:val="24"/>
        </w:rPr>
        <w:t xml:space="preserve"> </w:t>
      </w:r>
      <w:r>
        <w:rPr>
          <w:sz w:val="24"/>
        </w:rPr>
        <w:t>признаётся</w:t>
      </w:r>
      <w:r>
        <w:rPr>
          <w:spacing w:val="1"/>
          <w:sz w:val="24"/>
        </w:rPr>
        <w:t xml:space="preserve"> </w:t>
      </w:r>
      <w:r>
        <w:rPr>
          <w:sz w:val="24"/>
        </w:rPr>
        <w:t>формирование</w:t>
      </w:r>
      <w:r>
        <w:rPr>
          <w:spacing w:val="16"/>
          <w:sz w:val="24"/>
        </w:rPr>
        <w:t xml:space="preserve"> </w:t>
      </w:r>
      <w:r>
        <w:rPr>
          <w:sz w:val="24"/>
        </w:rPr>
        <w:t>основ</w:t>
      </w:r>
      <w:r>
        <w:rPr>
          <w:spacing w:val="23"/>
          <w:sz w:val="24"/>
        </w:rPr>
        <w:t xml:space="preserve"> </w:t>
      </w:r>
      <w:r>
        <w:rPr>
          <w:sz w:val="24"/>
        </w:rPr>
        <w:t>химической</w:t>
      </w:r>
      <w:r>
        <w:rPr>
          <w:spacing w:val="18"/>
          <w:sz w:val="24"/>
        </w:rPr>
        <w:t xml:space="preserve"> </w:t>
      </w:r>
      <w:r>
        <w:rPr>
          <w:sz w:val="24"/>
        </w:rPr>
        <w:t>науки</w:t>
      </w:r>
      <w:r>
        <w:rPr>
          <w:spacing w:val="26"/>
          <w:sz w:val="24"/>
        </w:rPr>
        <w:t xml:space="preserve"> </w:t>
      </w:r>
      <w:r>
        <w:rPr>
          <w:sz w:val="24"/>
        </w:rPr>
        <w:t>как</w:t>
      </w:r>
      <w:r>
        <w:rPr>
          <w:spacing w:val="20"/>
          <w:sz w:val="24"/>
        </w:rPr>
        <w:t xml:space="preserve"> </w:t>
      </w:r>
      <w:r>
        <w:rPr>
          <w:sz w:val="24"/>
        </w:rPr>
        <w:t>области</w:t>
      </w:r>
      <w:r>
        <w:rPr>
          <w:spacing w:val="28"/>
          <w:sz w:val="24"/>
        </w:rPr>
        <w:t xml:space="preserve"> </w:t>
      </w:r>
      <w:r>
        <w:rPr>
          <w:sz w:val="24"/>
        </w:rPr>
        <w:t>современного</w:t>
      </w:r>
      <w:r>
        <w:rPr>
          <w:spacing w:val="25"/>
          <w:sz w:val="24"/>
        </w:rPr>
        <w:t xml:space="preserve"> </w:t>
      </w:r>
      <w:r>
        <w:rPr>
          <w:sz w:val="24"/>
        </w:rPr>
        <w:t>естествознания,</w:t>
      </w:r>
      <w:r>
        <w:rPr>
          <w:spacing w:val="24"/>
          <w:sz w:val="24"/>
        </w:rPr>
        <w:t xml:space="preserve"> </w:t>
      </w:r>
      <w:r>
        <w:rPr>
          <w:sz w:val="24"/>
        </w:rPr>
        <w:t>практической</w:t>
      </w:r>
    </w:p>
    <w:p w14:paraId="7877EC80"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2BB8D3ED" w14:textId="77777777" w:rsidR="0063402D" w:rsidRDefault="00745CC7">
      <w:pPr>
        <w:pStyle w:val="a4"/>
        <w:spacing w:before="7" w:line="360" w:lineRule="auto"/>
        <w:ind w:right="237" w:firstLine="0"/>
      </w:pPr>
      <w:r>
        <w:lastRenderedPageBreak/>
        <w:t xml:space="preserve">деятельности     </w:t>
      </w:r>
      <w:r>
        <w:rPr>
          <w:spacing w:val="1"/>
        </w:rPr>
        <w:t xml:space="preserve"> </w:t>
      </w:r>
      <w:r>
        <w:t xml:space="preserve">человека     </w:t>
      </w:r>
      <w:r>
        <w:rPr>
          <w:spacing w:val="1"/>
        </w:rPr>
        <w:t xml:space="preserve"> </w:t>
      </w:r>
      <w:r>
        <w:t>и      как      одного       из       компонентов       мировой       культуры.</w:t>
      </w:r>
      <w:r>
        <w:rPr>
          <w:spacing w:val="-57"/>
        </w:rPr>
        <w:t xml:space="preserve"> </w:t>
      </w:r>
      <w:r>
        <w:t>С методической точки зрения такой подход к определению целей изучения предмета является</w:t>
      </w:r>
      <w:r>
        <w:rPr>
          <w:spacing w:val="1"/>
        </w:rPr>
        <w:t xml:space="preserve"> </w:t>
      </w:r>
      <w:r>
        <w:t>вполне</w:t>
      </w:r>
      <w:r>
        <w:rPr>
          <w:spacing w:val="-5"/>
        </w:rPr>
        <w:t xml:space="preserve"> </w:t>
      </w:r>
      <w:r>
        <w:t>оправданным.</w:t>
      </w:r>
    </w:p>
    <w:p w14:paraId="6CA6F473" w14:textId="77777777" w:rsidR="0063402D" w:rsidRDefault="00745CC7" w:rsidP="000A4911">
      <w:pPr>
        <w:pStyle w:val="a5"/>
        <w:numPr>
          <w:ilvl w:val="2"/>
          <w:numId w:val="58"/>
        </w:numPr>
        <w:tabs>
          <w:tab w:val="left" w:pos="1909"/>
        </w:tabs>
        <w:spacing w:before="2" w:line="360" w:lineRule="auto"/>
        <w:ind w:right="224" w:firstLine="710"/>
        <w:rPr>
          <w:sz w:val="24"/>
        </w:rPr>
      </w:pPr>
      <w:r>
        <w:rPr>
          <w:sz w:val="24"/>
        </w:rPr>
        <w:t>Согласно данной точке зрения главными целями изучения предмета «Химия» на</w:t>
      </w:r>
      <w:r>
        <w:rPr>
          <w:spacing w:val="1"/>
          <w:sz w:val="24"/>
        </w:rPr>
        <w:t xml:space="preserve"> </w:t>
      </w:r>
      <w:r>
        <w:rPr>
          <w:sz w:val="24"/>
        </w:rPr>
        <w:t>уровне среднего</w:t>
      </w:r>
      <w:r>
        <w:rPr>
          <w:spacing w:val="2"/>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на</w:t>
      </w:r>
      <w:r>
        <w:rPr>
          <w:spacing w:val="-5"/>
          <w:sz w:val="24"/>
        </w:rPr>
        <w:t xml:space="preserve"> </w:t>
      </w:r>
      <w:r>
        <w:rPr>
          <w:sz w:val="24"/>
        </w:rPr>
        <w:t>базовом</w:t>
      </w:r>
      <w:r>
        <w:rPr>
          <w:spacing w:val="3"/>
          <w:sz w:val="24"/>
        </w:rPr>
        <w:t xml:space="preserve"> </w:t>
      </w:r>
      <w:r>
        <w:rPr>
          <w:sz w:val="24"/>
        </w:rPr>
        <w:t>уровне являются:</w:t>
      </w:r>
    </w:p>
    <w:p w14:paraId="5BFCD94F" w14:textId="77777777" w:rsidR="0063402D" w:rsidRDefault="00745CC7">
      <w:pPr>
        <w:pStyle w:val="a4"/>
        <w:tabs>
          <w:tab w:val="left" w:pos="2080"/>
          <w:tab w:val="left" w:pos="3923"/>
          <w:tab w:val="left" w:pos="5991"/>
          <w:tab w:val="left" w:pos="7714"/>
          <w:tab w:val="left" w:pos="9509"/>
        </w:tabs>
        <w:spacing w:before="3" w:line="360" w:lineRule="auto"/>
        <w:ind w:right="221"/>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57"/>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tab/>
        <w:t>химии,</w:t>
      </w:r>
      <w:r>
        <w:tab/>
        <w:t>освоение</w:t>
      </w:r>
      <w:r>
        <w:tab/>
        <w:t>языка</w:t>
      </w:r>
      <w:r>
        <w:tab/>
        <w:t>науки,</w:t>
      </w:r>
      <w:r>
        <w:tab/>
        <w:t>усвоение</w:t>
      </w:r>
      <w:r>
        <w:rPr>
          <w:spacing w:val="-58"/>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 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1"/>
        </w:rPr>
        <w:t xml:space="preserve"> </w:t>
      </w:r>
      <w:r>
        <w:t>историей</w:t>
      </w:r>
      <w:r>
        <w:rPr>
          <w:spacing w:val="2"/>
        </w:rPr>
        <w:t xml:space="preserve"> </w:t>
      </w:r>
      <w:r>
        <w:t>их</w:t>
      </w:r>
      <w:r>
        <w:rPr>
          <w:spacing w:val="-3"/>
        </w:rPr>
        <w:t xml:space="preserve"> </w:t>
      </w:r>
      <w:r>
        <w:t>развития</w:t>
      </w:r>
      <w:r>
        <w:rPr>
          <w:spacing w:val="-3"/>
        </w:rPr>
        <w:t xml:space="preserve"> </w:t>
      </w:r>
      <w:r>
        <w:t>и</w:t>
      </w:r>
      <w:r>
        <w:rPr>
          <w:spacing w:val="3"/>
        </w:rPr>
        <w:t xml:space="preserve"> </w:t>
      </w:r>
      <w:r>
        <w:t>становления;</w:t>
      </w:r>
    </w:p>
    <w:p w14:paraId="0E299D85" w14:textId="77777777" w:rsidR="0063402D" w:rsidRDefault="00745CC7">
      <w:pPr>
        <w:pStyle w:val="a4"/>
        <w:spacing w:line="360" w:lineRule="auto"/>
        <w:ind w:right="233"/>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 веществ и</w:t>
      </w:r>
      <w:r>
        <w:rPr>
          <w:spacing w:val="1"/>
        </w:rPr>
        <w:t xml:space="preserve"> </w:t>
      </w:r>
      <w:r>
        <w:t>химических</w:t>
      </w:r>
      <w:r>
        <w:rPr>
          <w:spacing w:val="-4"/>
        </w:rPr>
        <w:t xml:space="preserve"> </w:t>
      </w:r>
      <w:r>
        <w:t>явлений,</w:t>
      </w:r>
      <w:r>
        <w:rPr>
          <w:spacing w:val="-2"/>
        </w:rPr>
        <w:t xml:space="preserve"> </w:t>
      </w:r>
      <w:r>
        <w:t>имеющих</w:t>
      </w:r>
      <w:r>
        <w:rPr>
          <w:spacing w:val="-4"/>
        </w:rPr>
        <w:t xml:space="preserve"> </w:t>
      </w:r>
      <w:r>
        <w:t>место</w:t>
      </w:r>
      <w:r>
        <w:rPr>
          <w:spacing w:val="1"/>
        </w:rPr>
        <w:t xml:space="preserve"> </w:t>
      </w:r>
      <w:r>
        <w:t>в</w:t>
      </w:r>
      <w:r>
        <w:rPr>
          <w:spacing w:val="-2"/>
        </w:rPr>
        <w:t xml:space="preserve"> </w:t>
      </w:r>
      <w:r>
        <w:t>природе,</w:t>
      </w:r>
      <w:r>
        <w:rPr>
          <w:spacing w:val="2"/>
        </w:rPr>
        <w:t xml:space="preserve"> </w:t>
      </w:r>
      <w:r>
        <w:t>в</w:t>
      </w:r>
      <w:r>
        <w:rPr>
          <w:spacing w:val="-2"/>
        </w:rPr>
        <w:t xml:space="preserve"> </w:t>
      </w:r>
      <w:r>
        <w:t>практической</w:t>
      </w:r>
      <w:r>
        <w:rPr>
          <w:spacing w:val="-2"/>
        </w:rPr>
        <w:t xml:space="preserve"> </w:t>
      </w:r>
      <w:r>
        <w:t>и</w:t>
      </w:r>
      <w:r>
        <w:rPr>
          <w:spacing w:val="-3"/>
        </w:rPr>
        <w:t xml:space="preserve"> </w:t>
      </w:r>
      <w:r>
        <w:t>повседневной</w:t>
      </w:r>
      <w:r>
        <w:rPr>
          <w:spacing w:val="-3"/>
        </w:rPr>
        <w:t xml:space="preserve"> </w:t>
      </w:r>
      <w:r>
        <w:t>жизни;</w:t>
      </w:r>
    </w:p>
    <w:p w14:paraId="6D8CA76B" w14:textId="77777777" w:rsidR="0063402D" w:rsidRDefault="00745CC7">
      <w:pPr>
        <w:pStyle w:val="a4"/>
        <w:spacing w:line="360" w:lineRule="auto"/>
        <w:ind w:right="232"/>
      </w:pPr>
      <w:r>
        <w:t xml:space="preserve">развитие    </w:t>
      </w:r>
      <w:r>
        <w:rPr>
          <w:spacing w:val="28"/>
        </w:rPr>
        <w:t xml:space="preserve"> </w:t>
      </w:r>
      <w:r>
        <w:t xml:space="preserve">умений     </w:t>
      </w:r>
      <w:r>
        <w:rPr>
          <w:spacing w:val="33"/>
        </w:rPr>
        <w:t xml:space="preserve"> </w:t>
      </w:r>
      <w:r>
        <w:t xml:space="preserve">и     </w:t>
      </w:r>
      <w:r>
        <w:rPr>
          <w:spacing w:val="29"/>
        </w:rPr>
        <w:t xml:space="preserve"> </w:t>
      </w:r>
      <w:r>
        <w:t xml:space="preserve">способов     </w:t>
      </w:r>
      <w:r>
        <w:rPr>
          <w:spacing w:val="30"/>
        </w:rPr>
        <w:t xml:space="preserve"> </w:t>
      </w:r>
      <w:r>
        <w:t xml:space="preserve">деятельности,     </w:t>
      </w:r>
      <w:r>
        <w:rPr>
          <w:spacing w:val="30"/>
        </w:rPr>
        <w:t xml:space="preserve"> </w:t>
      </w:r>
      <w:r>
        <w:t xml:space="preserve">связанных     </w:t>
      </w:r>
      <w:r>
        <w:rPr>
          <w:spacing w:val="28"/>
        </w:rPr>
        <w:t xml:space="preserve"> </w:t>
      </w:r>
      <w:r>
        <w:t xml:space="preserve">с     </w:t>
      </w:r>
      <w:r>
        <w:rPr>
          <w:spacing w:val="27"/>
        </w:rPr>
        <w:t xml:space="preserve"> </w:t>
      </w:r>
      <w:r>
        <w:t>наблюдением</w:t>
      </w:r>
      <w:r>
        <w:rPr>
          <w:spacing w:val="-58"/>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14:paraId="47FFA53D" w14:textId="77777777" w:rsidR="0063402D" w:rsidRDefault="00745CC7" w:rsidP="000A4911">
      <w:pPr>
        <w:pStyle w:val="a5"/>
        <w:numPr>
          <w:ilvl w:val="2"/>
          <w:numId w:val="58"/>
        </w:numPr>
        <w:tabs>
          <w:tab w:val="left" w:pos="1102"/>
          <w:tab w:val="left" w:pos="1909"/>
          <w:tab w:val="left" w:pos="2168"/>
          <w:tab w:val="left" w:pos="3895"/>
          <w:tab w:val="left" w:pos="4664"/>
          <w:tab w:val="left" w:pos="6328"/>
          <w:tab w:val="left" w:pos="8003"/>
          <w:tab w:val="left" w:pos="9721"/>
        </w:tabs>
        <w:spacing w:line="360" w:lineRule="auto"/>
        <w:ind w:right="220" w:firstLine="710"/>
        <w:rPr>
          <w:sz w:val="24"/>
        </w:rPr>
      </w:pPr>
      <w:r>
        <w:rPr>
          <w:sz w:val="24"/>
        </w:rPr>
        <w:t>Наряду с этим содержательная характеристика целей и задач изучения предмета 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уточнена</w:t>
      </w:r>
      <w:r>
        <w:rPr>
          <w:spacing w:val="1"/>
          <w:sz w:val="24"/>
        </w:rPr>
        <w:t xml:space="preserve"> </w:t>
      </w:r>
      <w:r>
        <w:rPr>
          <w:sz w:val="24"/>
        </w:rPr>
        <w:t>и</w:t>
      </w:r>
      <w:r>
        <w:rPr>
          <w:spacing w:val="1"/>
          <w:sz w:val="24"/>
        </w:rPr>
        <w:t xml:space="preserve"> </w:t>
      </w:r>
      <w:r>
        <w:rPr>
          <w:sz w:val="24"/>
        </w:rPr>
        <w:t>скорректирована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приоритетами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химии</w:t>
      </w:r>
      <w:r>
        <w:rPr>
          <w:spacing w:val="1"/>
          <w:sz w:val="24"/>
        </w:rPr>
        <w:t xml:space="preserve"> </w:t>
      </w:r>
      <w:r>
        <w:rPr>
          <w:sz w:val="24"/>
        </w:rPr>
        <w:t>в</w:t>
      </w:r>
      <w:r>
        <w:rPr>
          <w:spacing w:val="60"/>
          <w:sz w:val="24"/>
        </w:rPr>
        <w:t xml:space="preserve"> </w:t>
      </w:r>
      <w:r>
        <w:rPr>
          <w:sz w:val="24"/>
        </w:rPr>
        <w:t>большей</w:t>
      </w:r>
      <w:r>
        <w:rPr>
          <w:spacing w:val="60"/>
          <w:sz w:val="24"/>
        </w:rPr>
        <w:t xml:space="preserve"> </w:t>
      </w:r>
      <w:r>
        <w:rPr>
          <w:sz w:val="24"/>
        </w:rPr>
        <w:t>степени</w:t>
      </w:r>
      <w:r>
        <w:rPr>
          <w:spacing w:val="1"/>
          <w:sz w:val="24"/>
        </w:rPr>
        <w:t xml:space="preserve"> </w:t>
      </w:r>
      <w:r>
        <w:rPr>
          <w:sz w:val="24"/>
        </w:rPr>
        <w:t>отдаётся</w:t>
      </w:r>
      <w:r>
        <w:rPr>
          <w:spacing w:val="1"/>
          <w:sz w:val="24"/>
        </w:rPr>
        <w:t xml:space="preserve"> </w:t>
      </w:r>
      <w:r>
        <w:rPr>
          <w:sz w:val="24"/>
        </w:rPr>
        <w:t>предпочтение</w:t>
      </w:r>
      <w:r>
        <w:rPr>
          <w:spacing w:val="1"/>
          <w:sz w:val="24"/>
        </w:rPr>
        <w:t xml:space="preserve"> </w:t>
      </w:r>
      <w:r>
        <w:rPr>
          <w:sz w:val="24"/>
        </w:rPr>
        <w:t>практической</w:t>
      </w:r>
      <w:r>
        <w:rPr>
          <w:spacing w:val="1"/>
          <w:sz w:val="24"/>
        </w:rPr>
        <w:t xml:space="preserve"> </w:t>
      </w:r>
      <w:r>
        <w:rPr>
          <w:sz w:val="24"/>
        </w:rPr>
        <w:t>компоненте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подготовку выпускника школы, владеющего не набором знаний, а функциональной грамотностью,</w:t>
      </w:r>
      <w:r>
        <w:rPr>
          <w:spacing w:val="-57"/>
          <w:sz w:val="24"/>
        </w:rPr>
        <w:t xml:space="preserve"> </w:t>
      </w:r>
      <w:r>
        <w:rPr>
          <w:sz w:val="24"/>
        </w:rPr>
        <w:t>то</w:t>
      </w:r>
      <w:r>
        <w:rPr>
          <w:sz w:val="24"/>
        </w:rPr>
        <w:tab/>
        <w:t>есть</w:t>
      </w:r>
      <w:r>
        <w:rPr>
          <w:sz w:val="24"/>
        </w:rPr>
        <w:tab/>
        <w:t>способами</w:t>
      </w:r>
      <w:r>
        <w:rPr>
          <w:sz w:val="24"/>
        </w:rPr>
        <w:tab/>
        <w:t>и</w:t>
      </w:r>
      <w:r>
        <w:rPr>
          <w:sz w:val="24"/>
        </w:rPr>
        <w:tab/>
        <w:t>умениями</w:t>
      </w:r>
      <w:r>
        <w:rPr>
          <w:sz w:val="24"/>
        </w:rPr>
        <w:tab/>
        <w:t>активного</w:t>
      </w:r>
      <w:r>
        <w:rPr>
          <w:sz w:val="24"/>
        </w:rPr>
        <w:tab/>
        <w:t>получения</w:t>
      </w:r>
      <w:r>
        <w:rPr>
          <w:sz w:val="24"/>
        </w:rPr>
        <w:tab/>
        <w:t>знаний</w:t>
      </w:r>
      <w:r>
        <w:rPr>
          <w:spacing w:val="-58"/>
          <w:sz w:val="24"/>
        </w:rPr>
        <w:t xml:space="preserve"> </w:t>
      </w:r>
      <w:r>
        <w:rPr>
          <w:sz w:val="24"/>
        </w:rPr>
        <w:t>и</w:t>
      </w:r>
      <w:r>
        <w:rPr>
          <w:spacing w:val="2"/>
          <w:sz w:val="24"/>
        </w:rPr>
        <w:t xml:space="preserve"> </w:t>
      </w:r>
      <w:r>
        <w:rPr>
          <w:sz w:val="24"/>
        </w:rPr>
        <w:t>применения</w:t>
      </w:r>
      <w:r>
        <w:rPr>
          <w:spacing w:val="-2"/>
          <w:sz w:val="24"/>
        </w:rPr>
        <w:t xml:space="preserve"> </w:t>
      </w:r>
      <w:r>
        <w:rPr>
          <w:sz w:val="24"/>
        </w:rPr>
        <w:t>их</w:t>
      </w:r>
      <w:r>
        <w:rPr>
          <w:spacing w:val="-3"/>
          <w:sz w:val="24"/>
        </w:rPr>
        <w:t xml:space="preserve"> </w:t>
      </w:r>
      <w:r>
        <w:rPr>
          <w:sz w:val="24"/>
        </w:rPr>
        <w:t>в</w:t>
      </w:r>
      <w:r>
        <w:rPr>
          <w:spacing w:val="2"/>
          <w:sz w:val="24"/>
        </w:rPr>
        <w:t xml:space="preserve"> </w:t>
      </w:r>
      <w:r>
        <w:rPr>
          <w:sz w:val="24"/>
        </w:rPr>
        <w:t>реальной</w:t>
      </w:r>
      <w:r>
        <w:rPr>
          <w:spacing w:val="2"/>
          <w:sz w:val="24"/>
        </w:rPr>
        <w:t xml:space="preserve"> </w:t>
      </w:r>
      <w:r>
        <w:rPr>
          <w:sz w:val="24"/>
        </w:rPr>
        <w:t>жизни</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3"/>
          <w:sz w:val="24"/>
        </w:rPr>
        <w:t xml:space="preserve"> </w:t>
      </w:r>
      <w:r>
        <w:rPr>
          <w:sz w:val="24"/>
        </w:rPr>
        <w:t>задач.</w:t>
      </w:r>
    </w:p>
    <w:p w14:paraId="3572E842" w14:textId="77777777" w:rsidR="0063402D" w:rsidRDefault="00745CC7" w:rsidP="000A4911">
      <w:pPr>
        <w:pStyle w:val="a5"/>
        <w:numPr>
          <w:ilvl w:val="2"/>
          <w:numId w:val="58"/>
        </w:numPr>
        <w:tabs>
          <w:tab w:val="left" w:pos="1909"/>
        </w:tabs>
        <w:spacing w:line="360" w:lineRule="auto"/>
        <w:ind w:right="235" w:firstLine="710"/>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1"/>
          <w:sz w:val="24"/>
        </w:rPr>
        <w:t xml:space="preserve"> </w:t>
      </w:r>
      <w:r>
        <w:rPr>
          <w:sz w:val="24"/>
        </w:rPr>
        <w:t>такие</w:t>
      </w:r>
      <w:r>
        <w:rPr>
          <w:spacing w:val="1"/>
          <w:sz w:val="24"/>
        </w:rPr>
        <w:t xml:space="preserve"> </w:t>
      </w:r>
      <w:r>
        <w:rPr>
          <w:sz w:val="24"/>
        </w:rPr>
        <w:t>цели</w:t>
      </w:r>
      <w:r>
        <w:rPr>
          <w:spacing w:val="3"/>
          <w:sz w:val="24"/>
        </w:rPr>
        <w:t xml:space="preserve"> </w:t>
      </w:r>
      <w:r>
        <w:rPr>
          <w:sz w:val="24"/>
        </w:rPr>
        <w:t>и</w:t>
      </w:r>
      <w:r>
        <w:rPr>
          <w:spacing w:val="-2"/>
          <w:sz w:val="24"/>
        </w:rPr>
        <w:t xml:space="preserve"> </w:t>
      </w:r>
      <w:r>
        <w:rPr>
          <w:sz w:val="24"/>
        </w:rPr>
        <w:t>задачи,</w:t>
      </w:r>
      <w:r>
        <w:rPr>
          <w:spacing w:val="-1"/>
          <w:sz w:val="24"/>
        </w:rPr>
        <w:t xml:space="preserve"> </w:t>
      </w:r>
      <w:r>
        <w:rPr>
          <w:sz w:val="24"/>
        </w:rPr>
        <w:t>как:</w:t>
      </w:r>
    </w:p>
    <w:p w14:paraId="1444F050" w14:textId="77777777" w:rsidR="0063402D" w:rsidRDefault="00745CC7">
      <w:pPr>
        <w:pStyle w:val="a4"/>
        <w:spacing w:line="360" w:lineRule="auto"/>
        <w:ind w:right="227"/>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2"/>
        </w:rPr>
        <w:t xml:space="preserve"> </w:t>
      </w:r>
      <w:r>
        <w:t>принятию</w:t>
      </w:r>
      <w:r>
        <w:rPr>
          <w:spacing w:val="11"/>
        </w:rPr>
        <w:t xml:space="preserve"> </w:t>
      </w:r>
      <w:r>
        <w:t>грамотных</w:t>
      </w:r>
      <w:r>
        <w:rPr>
          <w:spacing w:val="8"/>
        </w:rPr>
        <w:t xml:space="preserve"> </w:t>
      </w:r>
      <w:r>
        <w:t>решений</w:t>
      </w:r>
      <w:r>
        <w:rPr>
          <w:spacing w:val="13"/>
        </w:rPr>
        <w:t xml:space="preserve"> </w:t>
      </w:r>
      <w:r>
        <w:t>в</w:t>
      </w:r>
      <w:r>
        <w:rPr>
          <w:spacing w:val="10"/>
        </w:rPr>
        <w:t xml:space="preserve"> </w:t>
      </w:r>
      <w:r>
        <w:t>конкретных</w:t>
      </w:r>
      <w:r>
        <w:rPr>
          <w:spacing w:val="8"/>
        </w:rPr>
        <w:t xml:space="preserve"> </w:t>
      </w:r>
      <w:r>
        <w:t>жизненных</w:t>
      </w:r>
      <w:r>
        <w:rPr>
          <w:spacing w:val="7"/>
        </w:rPr>
        <w:t xml:space="preserve"> </w:t>
      </w:r>
      <w:r>
        <w:t>ситуациях,</w:t>
      </w:r>
      <w:r>
        <w:rPr>
          <w:spacing w:val="15"/>
        </w:rPr>
        <w:t xml:space="preserve"> </w:t>
      </w:r>
      <w:r>
        <w:t>связанных</w:t>
      </w:r>
      <w:r>
        <w:rPr>
          <w:spacing w:val="-58"/>
        </w:rPr>
        <w:t xml:space="preserve"> </w:t>
      </w:r>
      <w:r>
        <w:t>с веществами</w:t>
      </w:r>
      <w:r>
        <w:rPr>
          <w:spacing w:val="3"/>
        </w:rPr>
        <w:t xml:space="preserve"> </w:t>
      </w:r>
      <w:r>
        <w:t>и</w:t>
      </w:r>
      <w:r>
        <w:rPr>
          <w:spacing w:val="-2"/>
        </w:rPr>
        <w:t xml:space="preserve"> </w:t>
      </w:r>
      <w:r>
        <w:t>их</w:t>
      </w:r>
      <w:r>
        <w:rPr>
          <w:spacing w:val="-3"/>
        </w:rPr>
        <w:t xml:space="preserve"> </w:t>
      </w:r>
      <w:r>
        <w:t>применением;</w:t>
      </w:r>
    </w:p>
    <w:p w14:paraId="33C3F9B7" w14:textId="77777777" w:rsidR="0063402D" w:rsidRDefault="00745CC7">
      <w:pPr>
        <w:pStyle w:val="a4"/>
        <w:spacing w:line="360" w:lineRule="auto"/>
        <w:ind w:right="229"/>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 видов деятельности: решения проблем, поиска, анализа и</w:t>
      </w:r>
      <w:r>
        <w:rPr>
          <w:spacing w:val="1"/>
        </w:rPr>
        <w:t xml:space="preserve"> </w:t>
      </w:r>
      <w:r>
        <w:t>обработки информации, необходимых для приобретения опыта деятельности, которая 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 также</w:t>
      </w:r>
      <w:r>
        <w:rPr>
          <w:spacing w:val="1"/>
        </w:rPr>
        <w:t xml:space="preserve"> </w:t>
      </w:r>
      <w:r>
        <w:t>для</w:t>
      </w:r>
      <w:r>
        <w:rPr>
          <w:spacing w:val="1"/>
        </w:rPr>
        <w:t xml:space="preserve"> </w:t>
      </w:r>
      <w:r>
        <w:t>оценки</w:t>
      </w:r>
      <w:r>
        <w:rPr>
          <w:spacing w:val="1"/>
        </w:rPr>
        <w:t xml:space="preserve"> </w:t>
      </w:r>
      <w:r>
        <w:t>с 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2"/>
        </w:rPr>
        <w:t xml:space="preserve"> </w:t>
      </w:r>
      <w:r>
        <w:t>влияния</w:t>
      </w:r>
      <w:r>
        <w:rPr>
          <w:spacing w:val="-5"/>
        </w:rPr>
        <w:t xml:space="preserve"> </w:t>
      </w:r>
      <w:r>
        <w:t>веществ</w:t>
      </w:r>
      <w:r>
        <w:rPr>
          <w:spacing w:val="-1"/>
        </w:rPr>
        <w:t xml:space="preserve"> </w:t>
      </w:r>
      <w:r>
        <w:t>и</w:t>
      </w:r>
      <w:r>
        <w:rPr>
          <w:spacing w:val="1"/>
        </w:rPr>
        <w:t xml:space="preserve"> </w:t>
      </w:r>
      <w:r>
        <w:t>химических</w:t>
      </w:r>
      <w:r>
        <w:rPr>
          <w:spacing w:val="-4"/>
        </w:rPr>
        <w:t xml:space="preserve"> </w:t>
      </w:r>
      <w:r>
        <w:t>процессов</w:t>
      </w:r>
      <w:r>
        <w:rPr>
          <w:spacing w:val="-3"/>
        </w:rPr>
        <w:t xml:space="preserve"> </w:t>
      </w:r>
      <w:r>
        <w:t>на</w:t>
      </w:r>
      <w:r>
        <w:rPr>
          <w:spacing w:val="-5"/>
        </w:rPr>
        <w:t xml:space="preserve"> </w:t>
      </w:r>
      <w:r>
        <w:t>организм</w:t>
      </w:r>
      <w:r>
        <w:rPr>
          <w:spacing w:val="-3"/>
        </w:rPr>
        <w:t xml:space="preserve"> </w:t>
      </w:r>
      <w:r>
        <w:t>человека и</w:t>
      </w:r>
      <w:r>
        <w:rPr>
          <w:spacing w:val="-4"/>
        </w:rPr>
        <w:t xml:space="preserve"> </w:t>
      </w:r>
      <w:r>
        <w:t>природную</w:t>
      </w:r>
      <w:r>
        <w:rPr>
          <w:spacing w:val="-1"/>
        </w:rPr>
        <w:t xml:space="preserve"> </w:t>
      </w:r>
      <w:r>
        <w:t>среду;</w:t>
      </w:r>
    </w:p>
    <w:p w14:paraId="004FB45B" w14:textId="77777777" w:rsidR="0063402D" w:rsidRDefault="00745CC7">
      <w:pPr>
        <w:pStyle w:val="a4"/>
        <w:spacing w:before="3" w:line="360" w:lineRule="auto"/>
        <w:ind w:right="230"/>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2"/>
        </w:rPr>
        <w:t xml:space="preserve"> </w:t>
      </w:r>
      <w:r>
        <w:t>способности</w:t>
      </w:r>
      <w:r>
        <w:rPr>
          <w:spacing w:val="9"/>
        </w:rPr>
        <w:t xml:space="preserve"> </w:t>
      </w:r>
      <w:r>
        <w:t>самостоятельно</w:t>
      </w:r>
      <w:r>
        <w:rPr>
          <w:spacing w:val="12"/>
        </w:rPr>
        <w:t xml:space="preserve"> </w:t>
      </w:r>
      <w:r>
        <w:t>приобретать</w:t>
      </w:r>
      <w:r>
        <w:rPr>
          <w:spacing w:val="9"/>
        </w:rPr>
        <w:t xml:space="preserve"> </w:t>
      </w:r>
      <w:r>
        <w:t>новые</w:t>
      </w:r>
      <w:r>
        <w:rPr>
          <w:spacing w:val="7"/>
        </w:rPr>
        <w:t xml:space="preserve"> </w:t>
      </w:r>
      <w:r>
        <w:t>знания</w:t>
      </w:r>
      <w:r>
        <w:rPr>
          <w:spacing w:val="7"/>
        </w:rPr>
        <w:t xml:space="preserve"> </w:t>
      </w:r>
      <w:r>
        <w:t>по</w:t>
      </w:r>
      <w:r>
        <w:rPr>
          <w:spacing w:val="12"/>
        </w:rPr>
        <w:t xml:space="preserve"> </w:t>
      </w:r>
      <w:r>
        <w:t>химии</w:t>
      </w:r>
      <w:r>
        <w:rPr>
          <w:spacing w:val="8"/>
        </w:rPr>
        <w:t xml:space="preserve"> </w:t>
      </w:r>
      <w:r>
        <w:t>в</w:t>
      </w:r>
      <w:r>
        <w:rPr>
          <w:spacing w:val="9"/>
        </w:rPr>
        <w:t xml:space="preserve"> </w:t>
      </w:r>
      <w:r>
        <w:t>соответствии</w:t>
      </w:r>
      <w:r>
        <w:rPr>
          <w:spacing w:val="13"/>
        </w:rPr>
        <w:t xml:space="preserve"> </w:t>
      </w:r>
      <w:r>
        <w:t>с</w:t>
      </w:r>
    </w:p>
    <w:p w14:paraId="0CC6B67E" w14:textId="77777777" w:rsidR="0063402D" w:rsidRDefault="0063402D">
      <w:pPr>
        <w:spacing w:line="360" w:lineRule="auto"/>
        <w:sectPr w:rsidR="0063402D">
          <w:pgSz w:w="11910" w:h="16840"/>
          <w:pgMar w:top="820" w:right="340" w:bottom="280" w:left="900" w:header="569" w:footer="0" w:gutter="0"/>
          <w:cols w:space="720"/>
        </w:sectPr>
      </w:pPr>
    </w:p>
    <w:p w14:paraId="3E53B26D" w14:textId="77777777" w:rsidR="0063402D" w:rsidRDefault="00745CC7">
      <w:pPr>
        <w:pStyle w:val="a4"/>
        <w:spacing w:before="7" w:line="362" w:lineRule="auto"/>
        <w:ind w:right="237" w:firstLine="0"/>
      </w:pPr>
      <w:r>
        <w:lastRenderedPageBreak/>
        <w:t>жизненными потребностями, использовать современные информационные технологии для поиска</w:t>
      </w:r>
      <w:r>
        <w:rPr>
          <w:spacing w:val="1"/>
        </w:rPr>
        <w:t xml:space="preserve"> </w:t>
      </w:r>
      <w:r>
        <w:t>и</w:t>
      </w:r>
      <w:r>
        <w:rPr>
          <w:spacing w:val="1"/>
        </w:rPr>
        <w:t xml:space="preserve"> </w:t>
      </w:r>
      <w:r>
        <w:t>анализа учебной</w:t>
      </w:r>
      <w:r>
        <w:rPr>
          <w:spacing w:val="2"/>
        </w:rPr>
        <w:t xml:space="preserve"> </w:t>
      </w:r>
      <w:r>
        <w:t>и</w:t>
      </w:r>
      <w:r>
        <w:rPr>
          <w:spacing w:val="-3"/>
        </w:rPr>
        <w:t xml:space="preserve"> </w:t>
      </w:r>
      <w:r>
        <w:t>научно-популярной</w:t>
      </w:r>
      <w:r>
        <w:rPr>
          <w:spacing w:val="-3"/>
        </w:rPr>
        <w:t xml:space="preserve"> </w:t>
      </w:r>
      <w:r>
        <w:t>информации</w:t>
      </w:r>
      <w:r>
        <w:rPr>
          <w:spacing w:val="2"/>
        </w:rPr>
        <w:t xml:space="preserve"> </w:t>
      </w:r>
      <w:r>
        <w:t>химического</w:t>
      </w:r>
      <w:r>
        <w:rPr>
          <w:spacing w:val="5"/>
        </w:rPr>
        <w:t xml:space="preserve"> </w:t>
      </w:r>
      <w:r>
        <w:t>содержания;</w:t>
      </w:r>
    </w:p>
    <w:p w14:paraId="2BF0DFB9" w14:textId="77777777" w:rsidR="0063402D" w:rsidRDefault="00745CC7">
      <w:pPr>
        <w:pStyle w:val="a4"/>
        <w:spacing w:line="360" w:lineRule="auto"/>
        <w:ind w:right="231"/>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 при</w:t>
      </w:r>
      <w:r>
        <w:rPr>
          <w:spacing w:val="1"/>
        </w:rPr>
        <w:t xml:space="preserve"> </w:t>
      </w:r>
      <w:r>
        <w:t>планировании</w:t>
      </w:r>
      <w:r>
        <w:rPr>
          <w:spacing w:val="2"/>
        </w:rPr>
        <w:t xml:space="preserve"> </w:t>
      </w:r>
      <w:r>
        <w:t>и</w:t>
      </w:r>
      <w:r>
        <w:rPr>
          <w:spacing w:val="-2"/>
        </w:rPr>
        <w:t xml:space="preserve"> </w:t>
      </w:r>
      <w:r>
        <w:t>проведении</w:t>
      </w:r>
      <w:r>
        <w:rPr>
          <w:spacing w:val="-2"/>
        </w:rPr>
        <w:t xml:space="preserve"> </w:t>
      </w:r>
      <w:r>
        <w:t>химического</w:t>
      </w:r>
      <w:r>
        <w:rPr>
          <w:spacing w:val="1"/>
        </w:rPr>
        <w:t xml:space="preserve"> </w:t>
      </w:r>
      <w:r>
        <w:t>эксперимента;</w:t>
      </w:r>
    </w:p>
    <w:p w14:paraId="52C3887C" w14:textId="77777777" w:rsidR="0063402D" w:rsidRDefault="00745CC7">
      <w:pPr>
        <w:pStyle w:val="a4"/>
        <w:spacing w:line="360" w:lineRule="auto"/>
        <w:ind w:right="223"/>
      </w:pPr>
      <w:r>
        <w:t>воспитание у обучающихся убеждённости в гуманистической направленности химии, её</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 отношения к природе и своему здоровью, а также приобретения опыта использования</w:t>
      </w:r>
      <w:r>
        <w:rPr>
          <w:spacing w:val="1"/>
        </w:rPr>
        <w:t xml:space="preserve"> </w:t>
      </w:r>
      <w:r>
        <w:t>полученных знаний для принятия грамотных решений в ситуациях, связанных с химическими</w:t>
      </w:r>
      <w:r>
        <w:rPr>
          <w:spacing w:val="1"/>
        </w:rPr>
        <w:t xml:space="preserve"> </w:t>
      </w:r>
      <w:r>
        <w:t>явлениями.</w:t>
      </w:r>
    </w:p>
    <w:p w14:paraId="3257D371" w14:textId="77777777" w:rsidR="0063402D" w:rsidRDefault="00745CC7" w:rsidP="000A4911">
      <w:pPr>
        <w:pStyle w:val="a5"/>
        <w:numPr>
          <w:ilvl w:val="2"/>
          <w:numId w:val="58"/>
        </w:numPr>
        <w:tabs>
          <w:tab w:val="left" w:pos="1909"/>
        </w:tabs>
        <w:spacing w:line="360" w:lineRule="auto"/>
        <w:ind w:right="232" w:firstLine="710"/>
        <w:rPr>
          <w:sz w:val="24"/>
        </w:rPr>
      </w:pPr>
      <w:r>
        <w:rPr>
          <w:sz w:val="24"/>
        </w:rPr>
        <w:t>Цели и задачи изучения предмета «Химия» получили подробную методическую</w:t>
      </w:r>
      <w:r>
        <w:rPr>
          <w:spacing w:val="1"/>
          <w:sz w:val="24"/>
        </w:rPr>
        <w:t xml:space="preserve"> </w:t>
      </w:r>
      <w:r>
        <w:rPr>
          <w:sz w:val="24"/>
        </w:rPr>
        <w:t>интерпретацию в разделе «Планируемые результаты освоения программы по химии», благодаря</w:t>
      </w:r>
      <w:r>
        <w:rPr>
          <w:spacing w:val="1"/>
          <w:sz w:val="24"/>
        </w:rPr>
        <w:t xml:space="preserve"> </w:t>
      </w:r>
      <w:r>
        <w:rPr>
          <w:sz w:val="24"/>
        </w:rPr>
        <w:t>чему обеспечено чёткое представление о том, какие знания и умения имеют прямое отношение к</w:t>
      </w:r>
      <w:r>
        <w:rPr>
          <w:spacing w:val="1"/>
          <w:sz w:val="24"/>
        </w:rPr>
        <w:t xml:space="preserve"> </w:t>
      </w:r>
      <w:r>
        <w:rPr>
          <w:sz w:val="24"/>
        </w:rPr>
        <w:t>реализации</w:t>
      </w:r>
      <w:r>
        <w:rPr>
          <w:spacing w:val="2"/>
          <w:sz w:val="24"/>
        </w:rPr>
        <w:t xml:space="preserve"> </w:t>
      </w:r>
      <w:r>
        <w:rPr>
          <w:sz w:val="24"/>
        </w:rPr>
        <w:t>конкретной</w:t>
      </w:r>
      <w:r>
        <w:rPr>
          <w:spacing w:val="-2"/>
          <w:sz w:val="24"/>
        </w:rPr>
        <w:t xml:space="preserve"> </w:t>
      </w:r>
      <w:r>
        <w:rPr>
          <w:sz w:val="24"/>
        </w:rPr>
        <w:t>цели.</w:t>
      </w:r>
    </w:p>
    <w:p w14:paraId="6E575A15" w14:textId="77777777" w:rsidR="0063402D" w:rsidRDefault="00745CC7" w:rsidP="000A4911">
      <w:pPr>
        <w:pStyle w:val="a5"/>
        <w:numPr>
          <w:ilvl w:val="2"/>
          <w:numId w:val="58"/>
        </w:numPr>
        <w:tabs>
          <w:tab w:val="left" w:pos="1909"/>
        </w:tabs>
        <w:spacing w:line="360" w:lineRule="auto"/>
        <w:ind w:right="231" w:firstLine="710"/>
        <w:rPr>
          <w:sz w:val="24"/>
        </w:rPr>
      </w:pPr>
      <w:r>
        <w:rPr>
          <w:sz w:val="24"/>
        </w:rPr>
        <w:t>В учебном плане среднего общего образования предмет «Химия» базового уровня</w:t>
      </w:r>
      <w:r>
        <w:rPr>
          <w:spacing w:val="-57"/>
          <w:sz w:val="24"/>
        </w:rPr>
        <w:t xml:space="preserve"> </w:t>
      </w:r>
      <w:r>
        <w:rPr>
          <w:sz w:val="24"/>
        </w:rPr>
        <w:t>входит</w:t>
      </w:r>
      <w:r>
        <w:rPr>
          <w:spacing w:val="1"/>
          <w:sz w:val="24"/>
        </w:rPr>
        <w:t xml:space="preserve"> </w:t>
      </w:r>
      <w:r>
        <w:rPr>
          <w:sz w:val="24"/>
        </w:rPr>
        <w:t>в</w:t>
      </w:r>
      <w:r>
        <w:rPr>
          <w:spacing w:val="-2"/>
          <w:sz w:val="24"/>
        </w:rPr>
        <w:t xml:space="preserve"> </w:t>
      </w:r>
      <w:r>
        <w:rPr>
          <w:sz w:val="24"/>
        </w:rPr>
        <w:t>состав</w:t>
      </w:r>
      <w:r>
        <w:rPr>
          <w:spacing w:val="2"/>
          <w:sz w:val="24"/>
        </w:rPr>
        <w:t xml:space="preserve"> </w:t>
      </w:r>
      <w:r>
        <w:rPr>
          <w:sz w:val="24"/>
        </w:rPr>
        <w:t>предметной</w:t>
      </w:r>
      <w:r>
        <w:rPr>
          <w:spacing w:val="-2"/>
          <w:sz w:val="24"/>
        </w:rPr>
        <w:t xml:space="preserve"> </w:t>
      </w:r>
      <w:r>
        <w:rPr>
          <w:sz w:val="24"/>
        </w:rPr>
        <w:t>области</w:t>
      </w:r>
      <w:r>
        <w:rPr>
          <w:spacing w:val="2"/>
          <w:sz w:val="24"/>
        </w:rPr>
        <w:t xml:space="preserve"> </w:t>
      </w:r>
      <w:r>
        <w:rPr>
          <w:sz w:val="24"/>
        </w:rPr>
        <w:t>«Естественно-научные предметы».</w:t>
      </w:r>
    </w:p>
    <w:p w14:paraId="2827D523" w14:textId="77777777" w:rsidR="0063402D" w:rsidRDefault="00745CC7">
      <w:pPr>
        <w:pStyle w:val="a4"/>
        <w:spacing w:line="362" w:lineRule="auto"/>
        <w:ind w:right="219"/>
      </w:pPr>
      <w:r>
        <w:t xml:space="preserve">Общее число часов, рекомендованных для изучения химии - </w:t>
      </w:r>
      <w:r>
        <w:rPr>
          <w:position w:val="1"/>
        </w:rPr>
        <w:t>68 часов: в 10 классе – 34 часа</w:t>
      </w:r>
      <w:r>
        <w:rPr>
          <w:spacing w:val="1"/>
          <w:position w:val="1"/>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2"/>
        </w:rPr>
        <w:t xml:space="preserve"> </w:t>
      </w:r>
      <w:r>
        <w:t>в</w:t>
      </w:r>
      <w:r>
        <w:rPr>
          <w:spacing w:val="3"/>
        </w:rPr>
        <w:t xml:space="preserve"> </w:t>
      </w:r>
      <w:r>
        <w:t>11</w:t>
      </w:r>
      <w:r>
        <w:rPr>
          <w:spacing w:val="-3"/>
        </w:rPr>
        <w:t xml:space="preserve"> </w:t>
      </w:r>
      <w:r>
        <w:t>классе</w:t>
      </w:r>
      <w:r>
        <w:rPr>
          <w:spacing w:val="3"/>
        </w:rPr>
        <w:t xml:space="preserve"> </w:t>
      </w:r>
      <w:r>
        <w:t>-</w:t>
      </w:r>
      <w:r>
        <w:rPr>
          <w:spacing w:val="4"/>
        </w:rPr>
        <w:t xml:space="preserve"> </w:t>
      </w:r>
      <w:r>
        <w:t>34</w:t>
      </w:r>
      <w:r>
        <w:rPr>
          <w:spacing w:val="-3"/>
        </w:rPr>
        <w:t xml:space="preserve"> </w:t>
      </w:r>
      <w:r>
        <w:t>часа</w:t>
      </w:r>
      <w:r>
        <w:rPr>
          <w:spacing w:val="1"/>
        </w:rPr>
        <w:t xml:space="preserve"> </w:t>
      </w:r>
      <w:r>
        <w:t>(1</w:t>
      </w:r>
      <w:r>
        <w:rPr>
          <w:spacing w:val="1"/>
        </w:rPr>
        <w:t xml:space="preserve"> </w:t>
      </w:r>
      <w:r>
        <w:t>час</w:t>
      </w:r>
      <w:r>
        <w:rPr>
          <w:spacing w:val="-4"/>
        </w:rPr>
        <w:t xml:space="preserve"> </w:t>
      </w:r>
      <w:r>
        <w:t>в</w:t>
      </w:r>
      <w:r>
        <w:rPr>
          <w:spacing w:val="3"/>
        </w:rPr>
        <w:t xml:space="preserve"> </w:t>
      </w:r>
      <w:r>
        <w:t>неделю).</w:t>
      </w:r>
    </w:p>
    <w:p w14:paraId="1B285CC9" w14:textId="77777777" w:rsidR="0063402D" w:rsidRDefault="00745CC7" w:rsidP="000A4911">
      <w:pPr>
        <w:pStyle w:val="a5"/>
        <w:numPr>
          <w:ilvl w:val="1"/>
          <w:numId w:val="58"/>
        </w:numPr>
        <w:tabs>
          <w:tab w:val="left" w:pos="1607"/>
        </w:tabs>
        <w:spacing w:line="273" w:lineRule="exact"/>
        <w:ind w:left="1606"/>
        <w:rPr>
          <w:sz w:val="24"/>
        </w:rPr>
      </w:pPr>
      <w:r>
        <w:rPr>
          <w:sz w:val="24"/>
        </w:rPr>
        <w:t>Содержание</w:t>
      </w:r>
      <w:r>
        <w:rPr>
          <w:spacing w:val="-12"/>
          <w:sz w:val="24"/>
        </w:rPr>
        <w:t xml:space="preserve"> </w:t>
      </w:r>
      <w:r>
        <w:rPr>
          <w:sz w:val="24"/>
        </w:rPr>
        <w:t>обучения в 10</w:t>
      </w:r>
      <w:r>
        <w:rPr>
          <w:spacing w:val="-1"/>
          <w:sz w:val="24"/>
        </w:rPr>
        <w:t xml:space="preserve"> </w:t>
      </w:r>
      <w:r>
        <w:rPr>
          <w:sz w:val="24"/>
        </w:rPr>
        <w:t>классе.</w:t>
      </w:r>
    </w:p>
    <w:p w14:paraId="767C3FEA" w14:textId="77777777" w:rsidR="0063402D" w:rsidRDefault="00745CC7" w:rsidP="000A4911">
      <w:pPr>
        <w:pStyle w:val="a5"/>
        <w:numPr>
          <w:ilvl w:val="2"/>
          <w:numId w:val="58"/>
        </w:numPr>
        <w:tabs>
          <w:tab w:val="left" w:pos="1789"/>
        </w:tabs>
        <w:spacing w:before="133"/>
        <w:ind w:left="1789"/>
        <w:rPr>
          <w:sz w:val="24"/>
        </w:rPr>
      </w:pPr>
      <w:r>
        <w:rPr>
          <w:sz w:val="24"/>
        </w:rPr>
        <w:t>Органическая</w:t>
      </w:r>
      <w:r>
        <w:rPr>
          <w:spacing w:val="-5"/>
          <w:sz w:val="24"/>
        </w:rPr>
        <w:t xml:space="preserve"> </w:t>
      </w:r>
      <w:r>
        <w:rPr>
          <w:sz w:val="24"/>
        </w:rPr>
        <w:t>химия.</w:t>
      </w:r>
    </w:p>
    <w:p w14:paraId="17ACFD5B" w14:textId="77777777" w:rsidR="0063402D" w:rsidRDefault="00745CC7">
      <w:pPr>
        <w:pStyle w:val="a4"/>
        <w:spacing w:before="137" w:line="360" w:lineRule="auto"/>
        <w:ind w:right="228"/>
      </w:pPr>
      <w:r>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 СОО</w:t>
      </w:r>
      <w:r>
        <w:rPr>
          <w:spacing w:val="1"/>
        </w:rPr>
        <w:t xml:space="preserve"> </w:t>
      </w:r>
      <w:r>
        <w:t>на</w:t>
      </w:r>
      <w:r>
        <w:rPr>
          <w:spacing w:val="1"/>
        </w:rPr>
        <w:t xml:space="preserve"> </w:t>
      </w:r>
      <w:r>
        <w:t>базовом</w:t>
      </w:r>
      <w:r>
        <w:rPr>
          <w:spacing w:val="-1"/>
        </w:rPr>
        <w:t xml:space="preserve"> </w:t>
      </w:r>
      <w:r>
        <w:t>уровне).</w:t>
      </w:r>
    </w:p>
    <w:p w14:paraId="62803D96" w14:textId="77777777" w:rsidR="0063402D" w:rsidRDefault="00745CC7" w:rsidP="000A4911">
      <w:pPr>
        <w:pStyle w:val="a5"/>
        <w:numPr>
          <w:ilvl w:val="3"/>
          <w:numId w:val="58"/>
        </w:numPr>
        <w:tabs>
          <w:tab w:val="left" w:pos="1967"/>
        </w:tabs>
        <w:spacing w:before="2"/>
        <w:rPr>
          <w:sz w:val="24"/>
        </w:rPr>
      </w:pPr>
      <w:r>
        <w:rPr>
          <w:sz w:val="24"/>
        </w:rPr>
        <w:t>Теоретические</w:t>
      </w:r>
      <w:r>
        <w:rPr>
          <w:spacing w:val="-6"/>
          <w:sz w:val="24"/>
        </w:rPr>
        <w:t xml:space="preserve"> </w:t>
      </w:r>
      <w:r>
        <w:rPr>
          <w:sz w:val="24"/>
        </w:rPr>
        <w:t>основы</w:t>
      </w:r>
      <w:r>
        <w:rPr>
          <w:spacing w:val="-3"/>
          <w:sz w:val="24"/>
        </w:rPr>
        <w:t xml:space="preserve"> </w:t>
      </w:r>
      <w:r>
        <w:rPr>
          <w:sz w:val="24"/>
        </w:rPr>
        <w:t>органической</w:t>
      </w:r>
      <w:r>
        <w:rPr>
          <w:spacing w:val="-8"/>
          <w:sz w:val="24"/>
        </w:rPr>
        <w:t xml:space="preserve"> </w:t>
      </w:r>
      <w:r>
        <w:rPr>
          <w:sz w:val="24"/>
        </w:rPr>
        <w:t>химии.</w:t>
      </w:r>
    </w:p>
    <w:p w14:paraId="6CC77FCD" w14:textId="77777777" w:rsidR="0063402D" w:rsidRDefault="00745CC7">
      <w:pPr>
        <w:pStyle w:val="a4"/>
        <w:spacing w:before="137" w:line="360" w:lineRule="auto"/>
        <w:ind w:right="222"/>
      </w:pPr>
      <w:r>
        <w:t xml:space="preserve">Предмет     </w:t>
      </w:r>
      <w:r>
        <w:rPr>
          <w:spacing w:val="1"/>
        </w:rPr>
        <w:t xml:space="preserve"> </w:t>
      </w:r>
      <w:r>
        <w:t>органической       химии:       её      возникновение,      развитие      и      значение</w:t>
      </w:r>
      <w:r>
        <w:rPr>
          <w:spacing w:val="-57"/>
        </w:rPr>
        <w:t xml:space="preserve"> </w:t>
      </w:r>
      <w:r>
        <w:t>в</w:t>
      </w:r>
      <w:r>
        <w:rPr>
          <w:spacing w:val="61"/>
        </w:rPr>
        <w:t xml:space="preserve"> </w:t>
      </w:r>
      <w:r>
        <w:t>получении</w:t>
      </w:r>
      <w:r>
        <w:rPr>
          <w:spacing w:val="61"/>
        </w:rPr>
        <w:t xml:space="preserve"> </w:t>
      </w:r>
      <w:r>
        <w:t>новых</w:t>
      </w:r>
      <w:r>
        <w:rPr>
          <w:spacing w:val="61"/>
        </w:rPr>
        <w:t xml:space="preserve"> </w:t>
      </w:r>
      <w:r>
        <w:t>веществ   и   материалов.   Теория   строения   органических   соединений</w:t>
      </w:r>
      <w:r>
        <w:rPr>
          <w:spacing w:val="1"/>
        </w:rPr>
        <w:t xml:space="preserve"> </w:t>
      </w:r>
      <w:r>
        <w:t>А.М. Бутлерова,</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w:t>
      </w:r>
      <w:r>
        <w:rPr>
          <w:spacing w:val="1"/>
        </w:rPr>
        <w:t xml:space="preserve"> </w:t>
      </w:r>
      <w:r>
        <w:t>изомерия.</w:t>
      </w:r>
      <w:r>
        <w:rPr>
          <w:spacing w:val="1"/>
        </w:rPr>
        <w:t xml:space="preserve"> </w:t>
      </w:r>
      <w:r>
        <w:t>Химическая</w:t>
      </w:r>
      <w:r>
        <w:rPr>
          <w:spacing w:val="1"/>
        </w:rPr>
        <w:t xml:space="preserve"> </w:t>
      </w:r>
      <w:r>
        <w:t>связь</w:t>
      </w:r>
      <w:r>
        <w:rPr>
          <w:spacing w:val="1"/>
        </w:rPr>
        <w:t xml:space="preserve"> </w:t>
      </w:r>
      <w:r>
        <w:t>в органических соединениях</w:t>
      </w:r>
      <w:r>
        <w:rPr>
          <w:spacing w:val="1"/>
        </w:rPr>
        <w:t xml:space="preserve"> </w:t>
      </w:r>
      <w:r>
        <w:t>–</w:t>
      </w:r>
      <w:r>
        <w:rPr>
          <w:spacing w:val="1"/>
        </w:rPr>
        <w:t xml:space="preserve"> </w:t>
      </w:r>
      <w:r>
        <w:t>одинарные и</w:t>
      </w:r>
      <w:r>
        <w:rPr>
          <w:spacing w:val="1"/>
        </w:rPr>
        <w:t xml:space="preserve"> </w:t>
      </w:r>
      <w:r>
        <w:t>кратные</w:t>
      </w:r>
      <w:r>
        <w:rPr>
          <w:spacing w:val="1"/>
        </w:rPr>
        <w:t xml:space="preserve"> </w:t>
      </w:r>
      <w:r>
        <w:t>связи.</w:t>
      </w:r>
    </w:p>
    <w:p w14:paraId="3C7ED349" w14:textId="77777777" w:rsidR="0063402D" w:rsidRDefault="00745CC7">
      <w:pPr>
        <w:pStyle w:val="a4"/>
        <w:spacing w:before="4" w:line="360" w:lineRule="auto"/>
        <w:ind w:right="231"/>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3"/>
        </w:rPr>
        <w:t xml:space="preserve"> </w:t>
      </w:r>
      <w:r>
        <w:t>веществ.</w:t>
      </w:r>
    </w:p>
    <w:p w14:paraId="687C5C14" w14:textId="77777777" w:rsidR="0063402D" w:rsidRDefault="00745CC7">
      <w:pPr>
        <w:pStyle w:val="a4"/>
        <w:spacing w:line="360" w:lineRule="auto"/>
        <w:ind w:right="23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9"/>
        </w:rPr>
        <w:t xml:space="preserve"> </w:t>
      </w:r>
      <w:r>
        <w:t>веществ,</w:t>
      </w:r>
      <w:r>
        <w:rPr>
          <w:spacing w:val="26"/>
        </w:rPr>
        <w:t xml:space="preserve"> </w:t>
      </w:r>
      <w:r>
        <w:t>наблюдение</w:t>
      </w:r>
      <w:r>
        <w:rPr>
          <w:spacing w:val="23"/>
        </w:rPr>
        <w:t xml:space="preserve"> </w:t>
      </w:r>
      <w:r>
        <w:t>и</w:t>
      </w:r>
      <w:r>
        <w:rPr>
          <w:spacing w:val="20"/>
        </w:rPr>
        <w:t xml:space="preserve"> </w:t>
      </w:r>
      <w:r>
        <w:t>описание</w:t>
      </w:r>
      <w:r>
        <w:rPr>
          <w:spacing w:val="23"/>
        </w:rPr>
        <w:t xml:space="preserve"> </w:t>
      </w:r>
      <w:r>
        <w:t>демонстрационных</w:t>
      </w:r>
      <w:r>
        <w:rPr>
          <w:spacing w:val="19"/>
        </w:rPr>
        <w:t xml:space="preserve"> </w:t>
      </w:r>
      <w:r>
        <w:t>опытов</w:t>
      </w:r>
      <w:r>
        <w:rPr>
          <w:spacing w:val="21"/>
        </w:rPr>
        <w:t xml:space="preserve"> </w:t>
      </w:r>
      <w:r>
        <w:t>по</w:t>
      </w:r>
      <w:r>
        <w:rPr>
          <w:spacing w:val="29"/>
        </w:rPr>
        <w:t xml:space="preserve"> </w:t>
      </w:r>
      <w:r>
        <w:t>превращению</w:t>
      </w:r>
    </w:p>
    <w:p w14:paraId="05E54CD3" w14:textId="77777777" w:rsidR="0063402D" w:rsidRDefault="0063402D">
      <w:pPr>
        <w:spacing w:line="360" w:lineRule="auto"/>
        <w:sectPr w:rsidR="0063402D">
          <w:pgSz w:w="11910" w:h="16840"/>
          <w:pgMar w:top="820" w:right="340" w:bottom="280" w:left="900" w:header="569" w:footer="0" w:gutter="0"/>
          <w:cols w:space="720"/>
        </w:sectPr>
      </w:pPr>
    </w:p>
    <w:p w14:paraId="48C10129" w14:textId="77777777" w:rsidR="0063402D" w:rsidRDefault="00745CC7">
      <w:pPr>
        <w:pStyle w:val="a4"/>
        <w:spacing w:before="7"/>
        <w:ind w:firstLine="0"/>
        <w:jc w:val="left"/>
      </w:pPr>
      <w:r>
        <w:lastRenderedPageBreak/>
        <w:t>органических</w:t>
      </w:r>
      <w:r>
        <w:rPr>
          <w:spacing w:val="-8"/>
        </w:rPr>
        <w:t xml:space="preserve"> </w:t>
      </w:r>
      <w:r>
        <w:t>веществ при</w:t>
      </w:r>
      <w:r>
        <w:rPr>
          <w:spacing w:val="-2"/>
        </w:rPr>
        <w:t xml:space="preserve"> </w:t>
      </w:r>
      <w:r>
        <w:t>нагревании</w:t>
      </w:r>
      <w:r>
        <w:rPr>
          <w:spacing w:val="-6"/>
        </w:rPr>
        <w:t xml:space="preserve"> </w:t>
      </w:r>
      <w:r>
        <w:t>(плавление,</w:t>
      </w:r>
      <w:r>
        <w:rPr>
          <w:spacing w:val="-5"/>
        </w:rPr>
        <w:t xml:space="preserve"> </w:t>
      </w:r>
      <w:r>
        <w:t>обугливание</w:t>
      </w:r>
      <w:r>
        <w:rPr>
          <w:spacing w:val="-4"/>
        </w:rPr>
        <w:t xml:space="preserve"> </w:t>
      </w:r>
      <w:r>
        <w:t>и</w:t>
      </w:r>
      <w:r>
        <w:rPr>
          <w:spacing w:val="-6"/>
        </w:rPr>
        <w:t xml:space="preserve"> </w:t>
      </w:r>
      <w:r>
        <w:t>горение).</w:t>
      </w:r>
    </w:p>
    <w:p w14:paraId="2F5658D0" w14:textId="77777777" w:rsidR="0063402D" w:rsidRDefault="00745CC7" w:rsidP="000A4911">
      <w:pPr>
        <w:pStyle w:val="a5"/>
        <w:numPr>
          <w:ilvl w:val="3"/>
          <w:numId w:val="58"/>
        </w:numPr>
        <w:tabs>
          <w:tab w:val="left" w:pos="1967"/>
        </w:tabs>
        <w:spacing w:before="142"/>
        <w:rPr>
          <w:sz w:val="24"/>
        </w:rPr>
      </w:pPr>
      <w:r>
        <w:rPr>
          <w:sz w:val="24"/>
        </w:rPr>
        <w:t>Углеводороды.</w:t>
      </w:r>
    </w:p>
    <w:p w14:paraId="1E99F204" w14:textId="77777777" w:rsidR="0063402D" w:rsidRDefault="00745CC7">
      <w:pPr>
        <w:pStyle w:val="a4"/>
        <w:tabs>
          <w:tab w:val="left" w:pos="1759"/>
          <w:tab w:val="left" w:pos="3591"/>
          <w:tab w:val="left" w:pos="4364"/>
          <w:tab w:val="left" w:pos="6221"/>
          <w:tab w:val="left" w:pos="7762"/>
          <w:tab w:val="left" w:pos="9321"/>
        </w:tabs>
        <w:spacing w:before="137" w:line="360" w:lineRule="auto"/>
        <w:ind w:right="219"/>
      </w:pPr>
      <w:r>
        <w:t>Алканы: состав и строение, гомологический ряд. Метан и этан – простейшие представители</w:t>
      </w:r>
      <w:r>
        <w:rPr>
          <w:spacing w:val="-57"/>
        </w:rPr>
        <w:t xml:space="preserve"> </w:t>
      </w:r>
      <w:r>
        <w:t>алканов:</w:t>
      </w:r>
      <w:r>
        <w:tab/>
        <w:t>физические</w:t>
      </w:r>
      <w:r>
        <w:tab/>
        <w:t>и</w:t>
      </w:r>
      <w:r>
        <w:tab/>
        <w:t>химические</w:t>
      </w:r>
      <w:r>
        <w:tab/>
        <w:t>свойства</w:t>
      </w:r>
      <w:r>
        <w:tab/>
        <w:t>(реакции</w:t>
      </w:r>
      <w:r>
        <w:tab/>
        <w:t>замещения</w:t>
      </w:r>
      <w:r>
        <w:rPr>
          <w:spacing w:val="-58"/>
        </w:rPr>
        <w:t xml:space="preserve"> </w:t>
      </w:r>
      <w:r>
        <w:t>и</w:t>
      </w:r>
      <w:r>
        <w:rPr>
          <w:spacing w:val="2"/>
        </w:rPr>
        <w:t xml:space="preserve"> </w:t>
      </w:r>
      <w:r>
        <w:t>горения),</w:t>
      </w:r>
      <w:r>
        <w:rPr>
          <w:spacing w:val="-1"/>
        </w:rPr>
        <w:t xml:space="preserve"> </w:t>
      </w:r>
      <w:r>
        <w:t>нахождение</w:t>
      </w:r>
      <w:r>
        <w:rPr>
          <w:spacing w:val="-4"/>
        </w:rPr>
        <w:t xml:space="preserve"> </w:t>
      </w:r>
      <w:r>
        <w:t>в</w:t>
      </w:r>
      <w:r>
        <w:rPr>
          <w:spacing w:val="-2"/>
        </w:rPr>
        <w:t xml:space="preserve"> </w:t>
      </w:r>
      <w:r>
        <w:t>природе,</w:t>
      </w:r>
      <w:r>
        <w:rPr>
          <w:spacing w:val="-1"/>
        </w:rPr>
        <w:t xml:space="preserve"> </w:t>
      </w:r>
      <w:r>
        <w:t>получение</w:t>
      </w:r>
      <w:r>
        <w:rPr>
          <w:spacing w:val="1"/>
        </w:rPr>
        <w:t xml:space="preserve"> </w:t>
      </w:r>
      <w:r>
        <w:t>и</w:t>
      </w:r>
      <w:r>
        <w:rPr>
          <w:spacing w:val="2"/>
        </w:rPr>
        <w:t xml:space="preserve"> </w:t>
      </w:r>
      <w:r>
        <w:t>применение.</w:t>
      </w:r>
    </w:p>
    <w:p w14:paraId="12E63DC0" w14:textId="77777777" w:rsidR="0063402D" w:rsidRDefault="00745CC7">
      <w:pPr>
        <w:pStyle w:val="a4"/>
        <w:spacing w:before="2" w:line="360" w:lineRule="auto"/>
        <w:ind w:right="220"/>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6"/>
        </w:rPr>
        <w:t xml:space="preserve"> </w:t>
      </w:r>
      <w:r>
        <w:t>окисления</w:t>
      </w:r>
      <w:r>
        <w:rPr>
          <w:spacing w:val="-4"/>
        </w:rPr>
        <w:t xml:space="preserve"> </w:t>
      </w:r>
      <w:r>
        <w:t>и</w:t>
      </w:r>
      <w:r>
        <w:rPr>
          <w:spacing w:val="2"/>
        </w:rPr>
        <w:t xml:space="preserve"> </w:t>
      </w:r>
      <w:r>
        <w:t>полимеризации),</w:t>
      </w:r>
      <w:r>
        <w:rPr>
          <w:spacing w:val="-2"/>
        </w:rPr>
        <w:t xml:space="preserve"> </w:t>
      </w:r>
      <w:r>
        <w:t>получение и</w:t>
      </w:r>
      <w:r>
        <w:rPr>
          <w:spacing w:val="2"/>
        </w:rPr>
        <w:t xml:space="preserve"> </w:t>
      </w:r>
      <w:r>
        <w:t>применение.</w:t>
      </w:r>
    </w:p>
    <w:p w14:paraId="25DBAE5E" w14:textId="77777777" w:rsidR="0063402D" w:rsidRDefault="00745CC7">
      <w:pPr>
        <w:pStyle w:val="a4"/>
        <w:spacing w:line="360" w:lineRule="auto"/>
        <w:ind w:right="226"/>
      </w:pPr>
      <w:r>
        <w:t>Алкадиены: бутадиен-1,3 и метилбутадиен-1,3: строение, важнейшие химические свойства</w:t>
      </w:r>
      <w:r>
        <w:rPr>
          <w:spacing w:val="1"/>
        </w:rPr>
        <w:t xml:space="preserve"> </w:t>
      </w:r>
      <w:r>
        <w:t>(реакция</w:t>
      </w:r>
      <w:r>
        <w:rPr>
          <w:spacing w:val="1"/>
        </w:rPr>
        <w:t xml:space="preserve"> </w:t>
      </w:r>
      <w:r>
        <w:t>полимеризации).</w:t>
      </w:r>
      <w:r>
        <w:rPr>
          <w:spacing w:val="-2"/>
        </w:rPr>
        <w:t xml:space="preserve"> </w:t>
      </w:r>
      <w:r>
        <w:t>Получение синтетического</w:t>
      </w:r>
      <w:r>
        <w:rPr>
          <w:spacing w:val="5"/>
        </w:rPr>
        <w:t xml:space="preserve"> </w:t>
      </w:r>
      <w:r>
        <w:t>каучука и</w:t>
      </w:r>
      <w:r>
        <w:rPr>
          <w:spacing w:val="2"/>
        </w:rPr>
        <w:t xml:space="preserve"> </w:t>
      </w:r>
      <w:r>
        <w:t>резины.</w:t>
      </w:r>
    </w:p>
    <w:p w14:paraId="77BD07CA" w14:textId="77777777" w:rsidR="0063402D" w:rsidRDefault="00745CC7">
      <w:pPr>
        <w:pStyle w:val="a4"/>
        <w:spacing w:line="360" w:lineRule="auto"/>
        <w:ind w:right="222"/>
      </w:pPr>
      <w:r>
        <w:t>Алкины:</w:t>
      </w:r>
      <w:r>
        <w:rPr>
          <w:spacing w:val="1"/>
        </w:rPr>
        <w:t xml:space="preserve"> </w:t>
      </w:r>
      <w:r>
        <w:t>состав</w:t>
      </w:r>
      <w:r>
        <w:rPr>
          <w:spacing w:val="1"/>
        </w:rPr>
        <w:t xml:space="preserve"> </w:t>
      </w:r>
      <w:r>
        <w:t>и 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3"/>
        </w:rPr>
        <w:t xml:space="preserve"> </w:t>
      </w:r>
      <w:r>
        <w:t>галогенирования,</w:t>
      </w:r>
      <w:r>
        <w:rPr>
          <w:spacing w:val="-2"/>
        </w:rPr>
        <w:t xml:space="preserve"> </w:t>
      </w:r>
      <w:r>
        <w:t>гидратации,</w:t>
      </w:r>
      <w:r>
        <w:rPr>
          <w:spacing w:val="-2"/>
        </w:rPr>
        <w:t xml:space="preserve"> </w:t>
      </w:r>
      <w:r>
        <w:t>горения),</w:t>
      </w:r>
      <w:r>
        <w:rPr>
          <w:spacing w:val="-2"/>
        </w:rPr>
        <w:t xml:space="preserve"> </w:t>
      </w:r>
      <w:r>
        <w:t>получение и</w:t>
      </w:r>
      <w:r>
        <w:rPr>
          <w:spacing w:val="2"/>
        </w:rPr>
        <w:t xml:space="preserve"> </w:t>
      </w:r>
      <w:r>
        <w:t>применение.</w:t>
      </w:r>
    </w:p>
    <w:p w14:paraId="29E0C0B4" w14:textId="77777777" w:rsidR="0063402D" w:rsidRDefault="00745CC7">
      <w:pPr>
        <w:spacing w:line="360" w:lineRule="auto"/>
        <w:ind w:left="233" w:right="227" w:firstLine="710"/>
        <w:jc w:val="both"/>
        <w:rPr>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 xml:space="preserve">галогенирования и нитрования), получение и применение. </w:t>
      </w:r>
      <w:r>
        <w:rPr>
          <w:i/>
          <w:sz w:val="24"/>
        </w:rPr>
        <w:t>Толуол: состав, строение, физические и</w:t>
      </w:r>
      <w:r>
        <w:rPr>
          <w:i/>
          <w:spacing w:val="-57"/>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sz w:val="24"/>
        </w:rPr>
        <w:t>Токсичность аренов. Генетическая связь между углеводородами, принадлежащими к различным</w:t>
      </w:r>
      <w:r>
        <w:rPr>
          <w:spacing w:val="1"/>
          <w:sz w:val="24"/>
        </w:rPr>
        <w:t xml:space="preserve"> </w:t>
      </w:r>
      <w:r>
        <w:rPr>
          <w:sz w:val="24"/>
        </w:rPr>
        <w:t>классам.</w:t>
      </w:r>
    </w:p>
    <w:p w14:paraId="2E4D77A8" w14:textId="77777777" w:rsidR="0063402D" w:rsidRDefault="00745CC7">
      <w:pPr>
        <w:pStyle w:val="a4"/>
        <w:tabs>
          <w:tab w:val="left" w:pos="3136"/>
          <w:tab w:val="left" w:pos="5165"/>
          <w:tab w:val="left" w:pos="7335"/>
          <w:tab w:val="left" w:pos="9753"/>
        </w:tabs>
        <w:spacing w:line="360" w:lineRule="auto"/>
        <w:ind w:right="229"/>
      </w:pPr>
      <w:r>
        <w:t>Природные источники углеводородов. Природный газ и попутные нефтяные газы. Нефть 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tab/>
        <w:t>пиролиз.</w:t>
      </w:r>
      <w:r>
        <w:tab/>
        <w:t>Продукты</w:t>
      </w:r>
      <w:r>
        <w:tab/>
        <w:t>переработки</w:t>
      </w:r>
      <w:r>
        <w:tab/>
      </w:r>
      <w:r>
        <w:rPr>
          <w:spacing w:val="-1"/>
        </w:rPr>
        <w:t>нефти,</w:t>
      </w:r>
      <w:r>
        <w:rPr>
          <w:spacing w:val="-58"/>
        </w:rPr>
        <w:t xml:space="preserve"> </w:t>
      </w:r>
      <w:r>
        <w:t xml:space="preserve">их   </w:t>
      </w:r>
      <w:r>
        <w:rPr>
          <w:spacing w:val="1"/>
        </w:rPr>
        <w:t xml:space="preserve"> </w:t>
      </w:r>
      <w:r>
        <w:t>применение     в     промышленности     и     в     быту.     Каменный     уголь     и     продукты</w:t>
      </w:r>
      <w:r>
        <w:rPr>
          <w:spacing w:val="1"/>
        </w:rPr>
        <w:t xml:space="preserve"> </w:t>
      </w:r>
      <w:r>
        <w:t>его</w:t>
      </w:r>
      <w:r>
        <w:rPr>
          <w:spacing w:val="1"/>
        </w:rPr>
        <w:t xml:space="preserve"> </w:t>
      </w:r>
      <w:r>
        <w:t>переработки.</w:t>
      </w:r>
    </w:p>
    <w:p w14:paraId="6CF43FB2" w14:textId="77777777" w:rsidR="0063402D" w:rsidRDefault="00745CC7">
      <w:pPr>
        <w:pStyle w:val="a4"/>
        <w:tabs>
          <w:tab w:val="left" w:pos="2013"/>
          <w:tab w:val="left" w:pos="3812"/>
          <w:tab w:val="left" w:pos="5439"/>
          <w:tab w:val="left" w:pos="6269"/>
          <w:tab w:val="left" w:pos="7766"/>
          <w:tab w:val="left" w:pos="9546"/>
        </w:tabs>
        <w:spacing w:line="360" w:lineRule="auto"/>
        <w:ind w:right="22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tab/>
        <w:t>пластмасс,</w:t>
      </w:r>
      <w:r>
        <w:tab/>
        <w:t>каучуков</w:t>
      </w:r>
      <w:r>
        <w:tab/>
        <w:t>и</w:t>
      </w:r>
      <w:r>
        <w:tab/>
        <w:t>резины,</w:t>
      </w:r>
      <w:r>
        <w:tab/>
        <w:t>коллекции</w:t>
      </w:r>
      <w:r>
        <w:tab/>
        <w:t>«Нефть»</w:t>
      </w:r>
      <w:r>
        <w:rPr>
          <w:spacing w:val="-58"/>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2"/>
        </w:rPr>
        <w:t xml:space="preserve"> </w:t>
      </w:r>
      <w:r>
        <w:t>работы:</w:t>
      </w:r>
      <w:r>
        <w:rPr>
          <w:spacing w:val="-4"/>
        </w:rPr>
        <w:t xml:space="preserve"> </w:t>
      </w:r>
      <w:r>
        <w:t>получение</w:t>
      </w:r>
      <w:r>
        <w:rPr>
          <w:spacing w:val="1"/>
        </w:rPr>
        <w:t xml:space="preserve"> </w:t>
      </w:r>
      <w:r>
        <w:t>этилена и</w:t>
      </w:r>
      <w:r>
        <w:rPr>
          <w:spacing w:val="2"/>
        </w:rPr>
        <w:t xml:space="preserve"> </w:t>
      </w:r>
      <w:r>
        <w:t>изучение</w:t>
      </w:r>
      <w:r>
        <w:rPr>
          <w:spacing w:val="1"/>
        </w:rPr>
        <w:t xml:space="preserve"> </w:t>
      </w:r>
      <w:r>
        <w:t>его</w:t>
      </w:r>
      <w:r>
        <w:rPr>
          <w:spacing w:val="5"/>
        </w:rPr>
        <w:t xml:space="preserve"> </w:t>
      </w:r>
      <w:r>
        <w:t>свойств.</w:t>
      </w:r>
    </w:p>
    <w:p w14:paraId="713C7D6E" w14:textId="77777777" w:rsidR="0063402D" w:rsidRDefault="00745CC7">
      <w:pPr>
        <w:pStyle w:val="a4"/>
        <w:ind w:left="944" w:firstLine="0"/>
      </w:pPr>
      <w:r>
        <w:t>Расчётные</w:t>
      </w:r>
      <w:r>
        <w:rPr>
          <w:spacing w:val="-3"/>
        </w:rPr>
        <w:t xml:space="preserve"> </w:t>
      </w:r>
      <w:r>
        <w:t>задачи.</w:t>
      </w:r>
    </w:p>
    <w:p w14:paraId="38A4E936" w14:textId="77777777" w:rsidR="0063402D" w:rsidRDefault="00745CC7">
      <w:pPr>
        <w:pStyle w:val="a4"/>
        <w:spacing w:before="138" w:line="360" w:lineRule="auto"/>
        <w:ind w:right="236"/>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57"/>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2"/>
        </w:rPr>
        <w:t xml:space="preserve"> </w:t>
      </w:r>
      <w:r>
        <w:t>продуктов</w:t>
      </w:r>
      <w:r>
        <w:rPr>
          <w:spacing w:val="3"/>
        </w:rPr>
        <w:t xml:space="preserve"> </w:t>
      </w:r>
      <w:r>
        <w:t>реакции).</w:t>
      </w:r>
    </w:p>
    <w:p w14:paraId="29938706" w14:textId="77777777" w:rsidR="0063402D" w:rsidRDefault="00745CC7" w:rsidP="000A4911">
      <w:pPr>
        <w:pStyle w:val="a5"/>
        <w:numPr>
          <w:ilvl w:val="3"/>
          <w:numId w:val="58"/>
        </w:numPr>
        <w:tabs>
          <w:tab w:val="left" w:pos="1967"/>
        </w:tabs>
        <w:spacing w:before="1"/>
        <w:rPr>
          <w:sz w:val="24"/>
        </w:rPr>
      </w:pPr>
      <w:r>
        <w:rPr>
          <w:sz w:val="24"/>
        </w:rPr>
        <w:t>Кислородсодержащие</w:t>
      </w:r>
      <w:r>
        <w:rPr>
          <w:spacing w:val="-11"/>
          <w:sz w:val="24"/>
        </w:rPr>
        <w:t xml:space="preserve"> </w:t>
      </w:r>
      <w:r>
        <w:rPr>
          <w:sz w:val="24"/>
        </w:rPr>
        <w:t>органические</w:t>
      </w:r>
      <w:r>
        <w:rPr>
          <w:spacing w:val="-7"/>
          <w:sz w:val="24"/>
        </w:rPr>
        <w:t xml:space="preserve"> </w:t>
      </w:r>
      <w:r>
        <w:rPr>
          <w:sz w:val="24"/>
        </w:rPr>
        <w:t>соединения.</w:t>
      </w:r>
    </w:p>
    <w:p w14:paraId="1BAFB2D2" w14:textId="77777777" w:rsidR="0063402D" w:rsidRDefault="00745CC7">
      <w:pPr>
        <w:pStyle w:val="a4"/>
        <w:spacing w:before="137" w:line="360" w:lineRule="auto"/>
        <w:ind w:right="230"/>
      </w:pPr>
      <w:r>
        <w:t xml:space="preserve">Предельные   </w:t>
      </w:r>
      <w:r>
        <w:rPr>
          <w:spacing w:val="1"/>
        </w:rPr>
        <w:t xml:space="preserve"> </w:t>
      </w:r>
      <w:r>
        <w:t>одноатомные     спирты.     Метанол     и     этанол:     строение,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 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1"/>
        </w:rPr>
        <w:t xml:space="preserve"> </w:t>
      </w:r>
      <w:r>
        <w:t>организм</w:t>
      </w:r>
      <w:r>
        <w:rPr>
          <w:spacing w:val="-2"/>
        </w:rPr>
        <w:t xml:space="preserve"> </w:t>
      </w:r>
      <w:r>
        <w:t>человека.</w:t>
      </w:r>
    </w:p>
    <w:p w14:paraId="3E6BDA43" w14:textId="77777777" w:rsidR="0063402D" w:rsidRDefault="0063402D">
      <w:pPr>
        <w:spacing w:line="360" w:lineRule="auto"/>
        <w:sectPr w:rsidR="0063402D">
          <w:pgSz w:w="11910" w:h="16840"/>
          <w:pgMar w:top="820" w:right="340" w:bottom="280" w:left="900" w:header="569" w:footer="0" w:gutter="0"/>
          <w:cols w:space="720"/>
        </w:sectPr>
      </w:pPr>
    </w:p>
    <w:p w14:paraId="4AA10A1D" w14:textId="77777777" w:rsidR="0063402D" w:rsidRDefault="00745CC7">
      <w:pPr>
        <w:pStyle w:val="a4"/>
        <w:spacing w:before="7" w:line="360" w:lineRule="auto"/>
        <w:ind w:right="229"/>
      </w:pPr>
      <w:r>
        <w:lastRenderedPageBreak/>
        <w:t>Многоатомные      спирты.      Этиленгликоль      и      глицерин: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3"/>
        </w:rPr>
        <w:t xml:space="preserve"> </w:t>
      </w:r>
      <w:r>
        <w:t>спирты).</w:t>
      </w:r>
      <w:r>
        <w:rPr>
          <w:spacing w:val="-4"/>
        </w:rPr>
        <w:t xml:space="preserve"> </w:t>
      </w:r>
      <w:r>
        <w:t>Действие</w:t>
      </w:r>
      <w:r>
        <w:rPr>
          <w:spacing w:val="-7"/>
        </w:rPr>
        <w:t xml:space="preserve"> </w:t>
      </w:r>
      <w:r>
        <w:t>на</w:t>
      </w:r>
      <w:r>
        <w:rPr>
          <w:spacing w:val="-7"/>
        </w:rPr>
        <w:t xml:space="preserve"> </w:t>
      </w:r>
      <w:r>
        <w:t>организм</w:t>
      </w:r>
      <w:r>
        <w:rPr>
          <w:spacing w:val="-4"/>
        </w:rPr>
        <w:t xml:space="preserve"> </w:t>
      </w:r>
      <w:r>
        <w:t>человека.</w:t>
      </w:r>
      <w:r>
        <w:rPr>
          <w:spacing w:val="1"/>
        </w:rPr>
        <w:t xml:space="preserve"> </w:t>
      </w:r>
      <w:r>
        <w:t>Применение</w:t>
      </w:r>
      <w:r>
        <w:rPr>
          <w:spacing w:val="-7"/>
        </w:rPr>
        <w:t xml:space="preserve"> </w:t>
      </w:r>
      <w:r>
        <w:t>глицерина</w:t>
      </w:r>
      <w:r>
        <w:rPr>
          <w:spacing w:val="-7"/>
        </w:rPr>
        <w:t xml:space="preserve"> </w:t>
      </w:r>
      <w:r>
        <w:t>и</w:t>
      </w:r>
      <w:r>
        <w:rPr>
          <w:spacing w:val="-1"/>
        </w:rPr>
        <w:t xml:space="preserve"> </w:t>
      </w:r>
      <w:r>
        <w:t>этиленгликоля.</w:t>
      </w:r>
    </w:p>
    <w:p w14:paraId="1F0DE935" w14:textId="77777777" w:rsidR="0063402D" w:rsidRDefault="00745CC7">
      <w:pPr>
        <w:pStyle w:val="a4"/>
        <w:spacing w:before="2"/>
        <w:ind w:left="944" w:firstLine="0"/>
      </w:pPr>
      <w:r>
        <w:t>Фенол:</w:t>
      </w:r>
      <w:r>
        <w:rPr>
          <w:spacing w:val="25"/>
        </w:rPr>
        <w:t xml:space="preserve"> </w:t>
      </w:r>
      <w:r>
        <w:t>строение</w:t>
      </w:r>
      <w:r>
        <w:rPr>
          <w:spacing w:val="81"/>
        </w:rPr>
        <w:t xml:space="preserve"> </w:t>
      </w:r>
      <w:r>
        <w:t>молекулы,</w:t>
      </w:r>
      <w:r>
        <w:rPr>
          <w:spacing w:val="84"/>
        </w:rPr>
        <w:t xml:space="preserve"> </w:t>
      </w:r>
      <w:r>
        <w:t>физические</w:t>
      </w:r>
      <w:r>
        <w:rPr>
          <w:spacing w:val="82"/>
        </w:rPr>
        <w:t xml:space="preserve"> </w:t>
      </w:r>
      <w:r>
        <w:t>и</w:t>
      </w:r>
      <w:r>
        <w:rPr>
          <w:spacing w:val="83"/>
        </w:rPr>
        <w:t xml:space="preserve"> </w:t>
      </w:r>
      <w:r>
        <w:t>химические</w:t>
      </w:r>
      <w:r>
        <w:rPr>
          <w:spacing w:val="81"/>
        </w:rPr>
        <w:t xml:space="preserve"> </w:t>
      </w:r>
      <w:r>
        <w:t>свойства.</w:t>
      </w:r>
      <w:r>
        <w:rPr>
          <w:spacing w:val="80"/>
        </w:rPr>
        <w:t xml:space="preserve"> </w:t>
      </w:r>
      <w:r>
        <w:t>Токсичность</w:t>
      </w:r>
      <w:r>
        <w:rPr>
          <w:spacing w:val="84"/>
        </w:rPr>
        <w:t xml:space="preserve"> </w:t>
      </w:r>
      <w:r>
        <w:t>фенола.</w:t>
      </w:r>
    </w:p>
    <w:p w14:paraId="73B85497" w14:textId="77777777" w:rsidR="0063402D" w:rsidRDefault="00745CC7">
      <w:pPr>
        <w:pStyle w:val="a4"/>
        <w:spacing w:before="137"/>
        <w:ind w:firstLine="0"/>
      </w:pPr>
      <w:r>
        <w:t>Применение</w:t>
      </w:r>
      <w:r>
        <w:rPr>
          <w:spacing w:val="-3"/>
        </w:rPr>
        <w:t xml:space="preserve"> </w:t>
      </w:r>
      <w:r>
        <w:t>фенола.</w:t>
      </w:r>
    </w:p>
    <w:p w14:paraId="019229DB" w14:textId="77777777" w:rsidR="0063402D" w:rsidRDefault="00745CC7">
      <w:pPr>
        <w:pStyle w:val="a4"/>
        <w:spacing w:before="142" w:line="360" w:lineRule="auto"/>
        <w:ind w:right="230"/>
      </w:pPr>
      <w:r>
        <w:t xml:space="preserve">Альдегиды    </w:t>
      </w:r>
      <w:r>
        <w:rPr>
          <w:spacing w:val="1"/>
        </w:rPr>
        <w:t xml:space="preserve"> </w:t>
      </w:r>
      <w:r>
        <w:t xml:space="preserve">и      </w:t>
      </w:r>
      <w:r>
        <w:rPr>
          <w:i/>
        </w:rPr>
        <w:t>кетоны</w:t>
      </w:r>
      <w:r>
        <w:t>.      Формальдегид,      ацетальдегид:      строение,      физические</w:t>
      </w:r>
      <w:r>
        <w:rPr>
          <w:spacing w:val="-57"/>
        </w:rPr>
        <w:t xml:space="preserve"> </w:t>
      </w:r>
      <w:r>
        <w:t>и</w:t>
      </w:r>
      <w:r>
        <w:rPr>
          <w:spacing w:val="60"/>
        </w:rPr>
        <w:t xml:space="preserve"> </w:t>
      </w:r>
      <w:r>
        <w:t>химические свойства (реакции окисления и восстановления, качественные реакции), получение</w:t>
      </w:r>
      <w:r>
        <w:rPr>
          <w:spacing w:val="1"/>
        </w:rPr>
        <w:t xml:space="preserve"> </w:t>
      </w:r>
      <w:r>
        <w:t>и</w:t>
      </w:r>
      <w:r>
        <w:rPr>
          <w:spacing w:val="2"/>
        </w:rPr>
        <w:t xml:space="preserve"> </w:t>
      </w:r>
      <w:r>
        <w:t>применение.</w:t>
      </w:r>
    </w:p>
    <w:p w14:paraId="5F5C79EB" w14:textId="77777777" w:rsidR="0063402D" w:rsidRDefault="00745CC7">
      <w:pPr>
        <w:spacing w:line="360" w:lineRule="auto"/>
        <w:ind w:left="233" w:right="236" w:firstLine="710"/>
        <w:jc w:val="both"/>
        <w:rPr>
          <w:i/>
          <w:sz w:val="24"/>
        </w:rPr>
      </w:pPr>
      <w:r>
        <w:rPr>
          <w:i/>
          <w:sz w:val="24"/>
        </w:rPr>
        <w:t>Ацетон:      строение,     физические     и     химические     свойства     (реакции     окисления</w:t>
      </w:r>
      <w:r>
        <w:rPr>
          <w:i/>
          <w:spacing w:val="1"/>
          <w:sz w:val="24"/>
        </w:rPr>
        <w:t xml:space="preserve"> </w:t>
      </w:r>
      <w:r>
        <w:rPr>
          <w:i/>
          <w:sz w:val="24"/>
        </w:rPr>
        <w:t>и</w:t>
      </w:r>
      <w:r>
        <w:rPr>
          <w:i/>
          <w:spacing w:val="1"/>
          <w:sz w:val="24"/>
        </w:rPr>
        <w:t xml:space="preserve"> </w:t>
      </w:r>
      <w:r>
        <w:rPr>
          <w:i/>
          <w:sz w:val="24"/>
        </w:rPr>
        <w:t>восстановления),</w:t>
      </w:r>
      <w:r>
        <w:rPr>
          <w:i/>
          <w:spacing w:val="4"/>
          <w:sz w:val="24"/>
        </w:rPr>
        <w:t xml:space="preserve"> </w:t>
      </w:r>
      <w:r>
        <w:rPr>
          <w:i/>
          <w:sz w:val="24"/>
        </w:rPr>
        <w:t>получение</w:t>
      </w:r>
      <w:r>
        <w:rPr>
          <w:i/>
          <w:spacing w:val="-3"/>
          <w:sz w:val="24"/>
        </w:rPr>
        <w:t xml:space="preserve"> </w:t>
      </w:r>
      <w:r>
        <w:rPr>
          <w:i/>
          <w:sz w:val="24"/>
        </w:rPr>
        <w:t>и</w:t>
      </w:r>
      <w:r>
        <w:rPr>
          <w:i/>
          <w:spacing w:val="2"/>
          <w:sz w:val="24"/>
        </w:rPr>
        <w:t xml:space="preserve"> </w:t>
      </w:r>
      <w:r>
        <w:rPr>
          <w:i/>
          <w:sz w:val="24"/>
        </w:rPr>
        <w:t>применение.</w:t>
      </w:r>
    </w:p>
    <w:p w14:paraId="79BE1186" w14:textId="77777777" w:rsidR="0063402D" w:rsidRDefault="00745CC7">
      <w:pPr>
        <w:pStyle w:val="a4"/>
        <w:spacing w:line="360" w:lineRule="auto"/>
        <w:ind w:right="226"/>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6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w:t>
      </w:r>
      <w:r>
        <w:rPr>
          <w:spacing w:val="-4"/>
        </w:rPr>
        <w:t xml:space="preserve"> </w:t>
      </w:r>
      <w:r>
        <w:t>карбоновых</w:t>
      </w:r>
      <w:r>
        <w:rPr>
          <w:spacing w:val="-4"/>
        </w:rPr>
        <w:t xml:space="preserve"> </w:t>
      </w:r>
      <w:r>
        <w:t>кислот.</w:t>
      </w:r>
      <w:r>
        <w:rPr>
          <w:spacing w:val="-3"/>
        </w:rPr>
        <w:t xml:space="preserve"> </w:t>
      </w:r>
      <w:r>
        <w:t>Мыла как</w:t>
      </w:r>
      <w:r>
        <w:rPr>
          <w:spacing w:val="-1"/>
        </w:rPr>
        <w:t xml:space="preserve"> </w:t>
      </w:r>
      <w:r>
        <w:t>соли</w:t>
      </w:r>
      <w:r>
        <w:rPr>
          <w:spacing w:val="-3"/>
        </w:rPr>
        <w:t xml:space="preserve"> </w:t>
      </w:r>
      <w:r>
        <w:t>высших</w:t>
      </w:r>
      <w:r>
        <w:rPr>
          <w:spacing w:val="-4"/>
        </w:rPr>
        <w:t xml:space="preserve"> </w:t>
      </w:r>
      <w:r>
        <w:t>карбоновых</w:t>
      </w:r>
      <w:r>
        <w:rPr>
          <w:spacing w:val="-4"/>
        </w:rPr>
        <w:t xml:space="preserve"> </w:t>
      </w:r>
      <w:r>
        <w:t>кислот,</w:t>
      </w:r>
      <w:r>
        <w:rPr>
          <w:spacing w:val="-1"/>
        </w:rPr>
        <w:t xml:space="preserve"> </w:t>
      </w:r>
      <w:r>
        <w:t>их</w:t>
      </w:r>
      <w:r>
        <w:rPr>
          <w:spacing w:val="-4"/>
        </w:rPr>
        <w:t xml:space="preserve"> </w:t>
      </w:r>
      <w:r>
        <w:t>моющее действие.</w:t>
      </w:r>
    </w:p>
    <w:p w14:paraId="0BB32F3A" w14:textId="77777777" w:rsidR="0063402D" w:rsidRDefault="00745CC7">
      <w:pPr>
        <w:pStyle w:val="a4"/>
        <w:ind w:left="944" w:firstLine="0"/>
      </w:pPr>
      <w:r>
        <w:t>Сложные</w:t>
      </w:r>
      <w:r>
        <w:rPr>
          <w:spacing w:val="27"/>
        </w:rPr>
        <w:t xml:space="preserve"> </w:t>
      </w:r>
      <w:r>
        <w:t>эфиры</w:t>
      </w:r>
      <w:r>
        <w:rPr>
          <w:spacing w:val="30"/>
        </w:rPr>
        <w:t xml:space="preserve"> </w:t>
      </w:r>
      <w:r>
        <w:t>как</w:t>
      </w:r>
      <w:r>
        <w:rPr>
          <w:spacing w:val="26"/>
        </w:rPr>
        <w:t xml:space="preserve"> </w:t>
      </w:r>
      <w:r>
        <w:t>производные</w:t>
      </w:r>
      <w:r>
        <w:rPr>
          <w:spacing w:val="28"/>
        </w:rPr>
        <w:t xml:space="preserve"> </w:t>
      </w:r>
      <w:r>
        <w:t>карбоновых</w:t>
      </w:r>
      <w:r>
        <w:rPr>
          <w:spacing w:val="24"/>
        </w:rPr>
        <w:t xml:space="preserve"> </w:t>
      </w:r>
      <w:r>
        <w:t>кислот.</w:t>
      </w:r>
      <w:r>
        <w:rPr>
          <w:spacing w:val="27"/>
        </w:rPr>
        <w:t xml:space="preserve"> </w:t>
      </w:r>
      <w:r>
        <w:t>Гидролиз</w:t>
      </w:r>
      <w:r>
        <w:rPr>
          <w:spacing w:val="28"/>
        </w:rPr>
        <w:t xml:space="preserve"> </w:t>
      </w:r>
      <w:r>
        <w:t>сложных</w:t>
      </w:r>
      <w:r>
        <w:rPr>
          <w:spacing w:val="24"/>
        </w:rPr>
        <w:t xml:space="preserve"> </w:t>
      </w:r>
      <w:r>
        <w:t>эфиров.</w:t>
      </w:r>
      <w:r>
        <w:rPr>
          <w:spacing w:val="26"/>
        </w:rPr>
        <w:t xml:space="preserve"> </w:t>
      </w:r>
      <w:r>
        <w:t>Жиры.</w:t>
      </w:r>
    </w:p>
    <w:p w14:paraId="74278D1F" w14:textId="77777777" w:rsidR="0063402D" w:rsidRDefault="00745CC7">
      <w:pPr>
        <w:pStyle w:val="a4"/>
        <w:spacing w:before="137"/>
        <w:ind w:firstLine="0"/>
      </w:pPr>
      <w:r>
        <w:t>Гидролиз</w:t>
      </w:r>
      <w:r>
        <w:rPr>
          <w:spacing w:val="-7"/>
        </w:rPr>
        <w:t xml:space="preserve"> </w:t>
      </w:r>
      <w:r>
        <w:t>жиров.</w:t>
      </w:r>
      <w:r>
        <w:rPr>
          <w:spacing w:val="-1"/>
        </w:rPr>
        <w:t xml:space="preserve"> </w:t>
      </w:r>
      <w:r>
        <w:t>Применение</w:t>
      </w:r>
      <w:r>
        <w:rPr>
          <w:spacing w:val="-9"/>
        </w:rPr>
        <w:t xml:space="preserve"> </w:t>
      </w:r>
      <w:r>
        <w:t>жиров.</w:t>
      </w:r>
      <w:r>
        <w:rPr>
          <w:spacing w:val="-6"/>
        </w:rPr>
        <w:t xml:space="preserve"> </w:t>
      </w:r>
      <w:r>
        <w:t>Биологическая</w:t>
      </w:r>
      <w:r>
        <w:rPr>
          <w:spacing w:val="-3"/>
        </w:rPr>
        <w:t xml:space="preserve"> </w:t>
      </w:r>
      <w:r>
        <w:t>роль</w:t>
      </w:r>
      <w:r>
        <w:rPr>
          <w:spacing w:val="-6"/>
        </w:rPr>
        <w:t xml:space="preserve"> </w:t>
      </w:r>
      <w:r>
        <w:t>жиров.</w:t>
      </w:r>
    </w:p>
    <w:p w14:paraId="2C5DE249" w14:textId="77777777" w:rsidR="0063402D" w:rsidRDefault="00745CC7">
      <w:pPr>
        <w:pStyle w:val="a4"/>
        <w:spacing w:before="137" w:line="360" w:lineRule="auto"/>
        <w:ind w:right="215"/>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          моносахарид:          особенности          строения          молекулы,          физические</w:t>
      </w:r>
      <w:r>
        <w:rPr>
          <w:spacing w:val="1"/>
        </w:rPr>
        <w:t xml:space="preserve"> </w:t>
      </w:r>
      <w:r>
        <w:t>и химические свойства (взаимодействие с гидроксидом меди(II), окисление аммиачным 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w:t>
      </w:r>
      <w:r>
        <w:rPr>
          <w:spacing w:val="-1"/>
        </w:rPr>
        <w:t xml:space="preserve"> </w:t>
      </w:r>
      <w:r>
        <w:t>Фотосинтез.</w:t>
      </w:r>
      <w:r>
        <w:rPr>
          <w:spacing w:val="-2"/>
        </w:rPr>
        <w:t xml:space="preserve"> </w:t>
      </w:r>
      <w:r>
        <w:t>Фруктоза</w:t>
      </w:r>
      <w:r>
        <w:rPr>
          <w:spacing w:val="10"/>
        </w:rPr>
        <w:t xml:space="preserve"> </w:t>
      </w:r>
      <w:r>
        <w:t>как изомер</w:t>
      </w:r>
      <w:r>
        <w:rPr>
          <w:spacing w:val="-4"/>
        </w:rPr>
        <w:t xml:space="preserve"> </w:t>
      </w:r>
      <w:r>
        <w:t>глюкозы.</w:t>
      </w:r>
    </w:p>
    <w:p w14:paraId="28BEE675" w14:textId="77777777" w:rsidR="0063402D" w:rsidRDefault="00745CC7">
      <w:pPr>
        <w:spacing w:line="362" w:lineRule="auto"/>
        <w:ind w:left="233" w:right="230" w:firstLine="710"/>
        <w:jc w:val="both"/>
        <w:rPr>
          <w:i/>
          <w:sz w:val="24"/>
        </w:rPr>
      </w:pPr>
      <w:r>
        <w:rPr>
          <w:i/>
          <w:sz w:val="24"/>
        </w:rPr>
        <w:t xml:space="preserve">Сахароза   </w:t>
      </w:r>
      <w:r>
        <w:rPr>
          <w:i/>
          <w:spacing w:val="35"/>
          <w:sz w:val="24"/>
        </w:rPr>
        <w:t xml:space="preserve"> </w:t>
      </w:r>
      <w:r>
        <w:rPr>
          <w:i/>
          <w:sz w:val="24"/>
        </w:rPr>
        <w:t xml:space="preserve">–    </w:t>
      </w:r>
      <w:r>
        <w:rPr>
          <w:i/>
          <w:spacing w:val="33"/>
          <w:sz w:val="24"/>
        </w:rPr>
        <w:t xml:space="preserve"> </w:t>
      </w:r>
      <w:r>
        <w:rPr>
          <w:i/>
          <w:sz w:val="24"/>
        </w:rPr>
        <w:t xml:space="preserve">представитель    </w:t>
      </w:r>
      <w:r>
        <w:rPr>
          <w:i/>
          <w:spacing w:val="34"/>
          <w:sz w:val="24"/>
        </w:rPr>
        <w:t xml:space="preserve"> </w:t>
      </w:r>
      <w:r>
        <w:rPr>
          <w:i/>
          <w:sz w:val="24"/>
        </w:rPr>
        <w:t xml:space="preserve">дисахаридов,    </w:t>
      </w:r>
      <w:r>
        <w:rPr>
          <w:i/>
          <w:spacing w:val="31"/>
          <w:sz w:val="24"/>
        </w:rPr>
        <w:t xml:space="preserve"> </w:t>
      </w:r>
      <w:r>
        <w:rPr>
          <w:i/>
          <w:sz w:val="24"/>
        </w:rPr>
        <w:t xml:space="preserve">гидролиз,    </w:t>
      </w:r>
      <w:r>
        <w:rPr>
          <w:i/>
          <w:spacing w:val="30"/>
          <w:sz w:val="24"/>
        </w:rPr>
        <w:t xml:space="preserve"> </w:t>
      </w:r>
      <w:r>
        <w:rPr>
          <w:i/>
          <w:sz w:val="24"/>
        </w:rPr>
        <w:t xml:space="preserve">нахождение    </w:t>
      </w:r>
      <w:r>
        <w:rPr>
          <w:i/>
          <w:spacing w:val="32"/>
          <w:sz w:val="24"/>
        </w:rPr>
        <w:t xml:space="preserve"> </w:t>
      </w:r>
      <w:r>
        <w:rPr>
          <w:i/>
          <w:sz w:val="24"/>
        </w:rPr>
        <w:t xml:space="preserve">в    </w:t>
      </w:r>
      <w:r>
        <w:rPr>
          <w:i/>
          <w:spacing w:val="30"/>
          <w:sz w:val="24"/>
        </w:rPr>
        <w:t xml:space="preserve"> </w:t>
      </w:r>
      <w:r>
        <w:rPr>
          <w:i/>
          <w:sz w:val="24"/>
        </w:rPr>
        <w:t>природе</w:t>
      </w:r>
      <w:r>
        <w:rPr>
          <w:i/>
          <w:spacing w:val="-58"/>
          <w:sz w:val="24"/>
        </w:rPr>
        <w:t xml:space="preserve"> </w:t>
      </w:r>
      <w:r>
        <w:rPr>
          <w:i/>
          <w:sz w:val="24"/>
        </w:rPr>
        <w:t>и</w:t>
      </w:r>
      <w:r>
        <w:rPr>
          <w:i/>
          <w:spacing w:val="2"/>
          <w:sz w:val="24"/>
        </w:rPr>
        <w:t xml:space="preserve"> </w:t>
      </w:r>
      <w:r>
        <w:rPr>
          <w:i/>
          <w:sz w:val="24"/>
        </w:rPr>
        <w:t>применение.</w:t>
      </w:r>
    </w:p>
    <w:p w14:paraId="3E9BEB79" w14:textId="77777777" w:rsidR="0063402D" w:rsidRDefault="00745CC7">
      <w:pPr>
        <w:pStyle w:val="a4"/>
        <w:spacing w:line="360" w:lineRule="auto"/>
        <w:ind w:right="229"/>
      </w:pPr>
      <w:r>
        <w:t xml:space="preserve">Крахмал    </w:t>
      </w:r>
      <w:r>
        <w:rPr>
          <w:spacing w:val="54"/>
        </w:rPr>
        <w:t xml:space="preserve"> </w:t>
      </w:r>
      <w:r>
        <w:t xml:space="preserve">и     </w:t>
      </w:r>
      <w:r>
        <w:rPr>
          <w:spacing w:val="48"/>
        </w:rPr>
        <w:t xml:space="preserve"> </w:t>
      </w:r>
      <w:r>
        <w:t xml:space="preserve">целлюлоза     </w:t>
      </w:r>
      <w:r>
        <w:rPr>
          <w:spacing w:val="51"/>
        </w:rPr>
        <w:t xml:space="preserve"> </w:t>
      </w:r>
      <w:r>
        <w:t xml:space="preserve">как     </w:t>
      </w:r>
      <w:r>
        <w:rPr>
          <w:spacing w:val="47"/>
        </w:rPr>
        <w:t xml:space="preserve"> </w:t>
      </w:r>
      <w:r>
        <w:t xml:space="preserve">природные     </w:t>
      </w:r>
      <w:r>
        <w:rPr>
          <w:spacing w:val="46"/>
        </w:rPr>
        <w:t xml:space="preserve"> </w:t>
      </w:r>
      <w:r>
        <w:t xml:space="preserve">полимеры.     </w:t>
      </w:r>
      <w:r>
        <w:rPr>
          <w:spacing w:val="50"/>
        </w:rPr>
        <w:t xml:space="preserve"> </w:t>
      </w:r>
      <w:r>
        <w:t xml:space="preserve">Строение     </w:t>
      </w:r>
      <w:r>
        <w:rPr>
          <w:spacing w:val="46"/>
        </w:rPr>
        <w:t xml:space="preserve"> </w:t>
      </w:r>
      <w:r>
        <w:t>крахмала</w:t>
      </w:r>
      <w:r>
        <w:rPr>
          <w:spacing w:val="-58"/>
        </w:rPr>
        <w:t xml:space="preserve"> </w:t>
      </w:r>
      <w:r>
        <w:t>и целлюлозы. Физические и химические свойства крахмала (гидролиз, качественная реакция с</w:t>
      </w:r>
      <w:r>
        <w:rPr>
          <w:spacing w:val="1"/>
        </w:rPr>
        <w:t xml:space="preserve"> </w:t>
      </w:r>
      <w:r>
        <w:t>иодом).</w:t>
      </w:r>
    </w:p>
    <w:p w14:paraId="7EA55A0B" w14:textId="77777777" w:rsidR="0063402D" w:rsidRDefault="00745CC7">
      <w:pPr>
        <w:pStyle w:val="a4"/>
        <w:spacing w:line="360" w:lineRule="auto"/>
        <w:ind w:right="221"/>
      </w:pPr>
      <w:r>
        <w:t>Экспериментальные методы изучения веществ и их превращений: проведение,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 (окисление этанола оксидом меди(II)), многоатомных спиртов (взаимодействие глицерина</w:t>
      </w:r>
      <w:r>
        <w:rPr>
          <w:spacing w:val="-57"/>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 раствора</w:t>
      </w:r>
      <w:r>
        <w:rPr>
          <w:spacing w:val="-4"/>
        </w:rPr>
        <w:t xml:space="preserve"> </w:t>
      </w:r>
      <w:r>
        <w:t>уксусной</w:t>
      </w:r>
      <w:r>
        <w:rPr>
          <w:spacing w:val="3"/>
        </w:rPr>
        <w:t xml:space="preserve"> </w:t>
      </w:r>
      <w:r>
        <w:t>кислоты.</w:t>
      </w:r>
    </w:p>
    <w:p w14:paraId="287C5714" w14:textId="77777777" w:rsidR="0063402D" w:rsidRDefault="00745CC7">
      <w:pPr>
        <w:pStyle w:val="a4"/>
        <w:spacing w:line="275" w:lineRule="exact"/>
        <w:ind w:left="944" w:firstLine="0"/>
      </w:pPr>
      <w:r>
        <w:t>Расчётные</w:t>
      </w:r>
      <w:r>
        <w:rPr>
          <w:spacing w:val="-3"/>
        </w:rPr>
        <w:t xml:space="preserve"> </w:t>
      </w:r>
      <w:r>
        <w:t>задачи.</w:t>
      </w:r>
    </w:p>
    <w:p w14:paraId="45255024" w14:textId="77777777" w:rsidR="0063402D" w:rsidRDefault="00745CC7">
      <w:pPr>
        <w:pStyle w:val="a4"/>
        <w:spacing w:before="135" w:line="360" w:lineRule="auto"/>
        <w:ind w:right="236"/>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57"/>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2"/>
        </w:rPr>
        <w:t xml:space="preserve"> </w:t>
      </w:r>
      <w:r>
        <w:t>продуктов</w:t>
      </w:r>
      <w:r>
        <w:rPr>
          <w:spacing w:val="3"/>
        </w:rPr>
        <w:t xml:space="preserve"> </w:t>
      </w:r>
      <w:r>
        <w:t>реакции).</w:t>
      </w:r>
    </w:p>
    <w:p w14:paraId="43803F8F" w14:textId="77777777" w:rsidR="0063402D" w:rsidRDefault="0063402D">
      <w:pPr>
        <w:spacing w:line="360" w:lineRule="auto"/>
        <w:sectPr w:rsidR="0063402D">
          <w:pgSz w:w="11910" w:h="16840"/>
          <w:pgMar w:top="820" w:right="340" w:bottom="280" w:left="900" w:header="569" w:footer="0" w:gutter="0"/>
          <w:cols w:space="720"/>
        </w:sectPr>
      </w:pPr>
    </w:p>
    <w:p w14:paraId="2A13198E" w14:textId="77777777" w:rsidR="0063402D" w:rsidRDefault="00745CC7" w:rsidP="000A4911">
      <w:pPr>
        <w:pStyle w:val="a5"/>
        <w:numPr>
          <w:ilvl w:val="3"/>
          <w:numId w:val="58"/>
        </w:numPr>
        <w:tabs>
          <w:tab w:val="left" w:pos="1967"/>
        </w:tabs>
        <w:spacing w:before="7"/>
        <w:rPr>
          <w:sz w:val="24"/>
        </w:rPr>
      </w:pPr>
      <w:r>
        <w:rPr>
          <w:sz w:val="24"/>
        </w:rPr>
        <w:lastRenderedPageBreak/>
        <w:t>Азотсодержащие</w:t>
      </w:r>
      <w:r>
        <w:rPr>
          <w:spacing w:val="-9"/>
          <w:sz w:val="24"/>
        </w:rPr>
        <w:t xml:space="preserve"> </w:t>
      </w:r>
      <w:r>
        <w:rPr>
          <w:sz w:val="24"/>
        </w:rPr>
        <w:t>органические</w:t>
      </w:r>
      <w:r>
        <w:rPr>
          <w:spacing w:val="-3"/>
          <w:sz w:val="24"/>
        </w:rPr>
        <w:t xml:space="preserve"> </w:t>
      </w:r>
      <w:r>
        <w:rPr>
          <w:sz w:val="24"/>
        </w:rPr>
        <w:t>соединения.</w:t>
      </w:r>
    </w:p>
    <w:p w14:paraId="39C836CD" w14:textId="77777777" w:rsidR="0063402D" w:rsidRDefault="00745CC7">
      <w:pPr>
        <w:spacing w:before="142" w:line="360" w:lineRule="auto"/>
        <w:ind w:left="233" w:right="230" w:firstLine="710"/>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w:t>
      </w:r>
      <w:r>
        <w:rPr>
          <w:i/>
          <w:spacing w:val="3"/>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w:t>
      </w:r>
      <w:r>
        <w:rPr>
          <w:i/>
          <w:spacing w:val="2"/>
          <w:sz w:val="24"/>
        </w:rPr>
        <w:t xml:space="preserve"> </w:t>
      </w:r>
      <w:r>
        <w:rPr>
          <w:i/>
          <w:sz w:val="24"/>
        </w:rPr>
        <w:t>и</w:t>
      </w:r>
      <w:r>
        <w:rPr>
          <w:i/>
          <w:spacing w:val="-3"/>
          <w:sz w:val="24"/>
        </w:rPr>
        <w:t xml:space="preserve"> </w:t>
      </w:r>
      <w:r>
        <w:rPr>
          <w:i/>
          <w:sz w:val="24"/>
        </w:rPr>
        <w:t>кислотами).</w:t>
      </w:r>
    </w:p>
    <w:p w14:paraId="50EB249F" w14:textId="77777777" w:rsidR="0063402D" w:rsidRDefault="00745CC7">
      <w:pPr>
        <w:pStyle w:val="a4"/>
        <w:spacing w:line="362" w:lineRule="auto"/>
        <w:ind w:right="229"/>
      </w:pPr>
      <w:r>
        <w:t>Аминокислоты        как        амфотерные        органические        соединения.        Физические</w:t>
      </w:r>
      <w:r>
        <w:rPr>
          <w:spacing w:val="1"/>
        </w:rPr>
        <w:t xml:space="preserve"> </w:t>
      </w:r>
      <w:r>
        <w:t>и химические свойства аминокислот (на примере глицина). Биологическое значение аминокислот.</w:t>
      </w:r>
      <w:r>
        <w:rPr>
          <w:spacing w:val="1"/>
        </w:rPr>
        <w:t xml:space="preserve"> </w:t>
      </w:r>
      <w:r>
        <w:t>Пептиды.</w:t>
      </w:r>
    </w:p>
    <w:p w14:paraId="67E8D2E8" w14:textId="77777777" w:rsidR="0063402D" w:rsidRDefault="00745CC7">
      <w:pPr>
        <w:pStyle w:val="a4"/>
        <w:spacing w:line="360" w:lineRule="auto"/>
        <w:ind w:right="232"/>
      </w:pPr>
      <w:r>
        <w:t>Белки как природные высокомолекулярные соединения. Первичная, вторичная и 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14:paraId="69F004BE" w14:textId="77777777" w:rsidR="0063402D" w:rsidRDefault="00745CC7">
      <w:pPr>
        <w:pStyle w:val="a4"/>
        <w:spacing w:line="362" w:lineRule="auto"/>
        <w:ind w:right="230"/>
      </w:pPr>
      <w:r>
        <w:t>Экспериментальные методы изучения веществ и их превращений: наблюдение и описание</w:t>
      </w:r>
      <w:r>
        <w:rPr>
          <w:spacing w:val="1"/>
        </w:rPr>
        <w:t xml:space="preserve"> </w:t>
      </w:r>
      <w:r>
        <w:t>демонстрационных</w:t>
      </w:r>
      <w:r>
        <w:rPr>
          <w:spacing w:val="-10"/>
        </w:rPr>
        <w:t xml:space="preserve"> </w:t>
      </w:r>
      <w:r>
        <w:t>опытов:</w:t>
      </w:r>
      <w:r>
        <w:rPr>
          <w:spacing w:val="-4"/>
        </w:rPr>
        <w:t xml:space="preserve"> </w:t>
      </w:r>
      <w:r>
        <w:t>денатурация белков</w:t>
      </w:r>
      <w:r>
        <w:rPr>
          <w:spacing w:val="2"/>
        </w:rPr>
        <w:t xml:space="preserve"> </w:t>
      </w:r>
      <w:r>
        <w:t>при</w:t>
      </w:r>
      <w:r>
        <w:rPr>
          <w:spacing w:val="-4"/>
        </w:rPr>
        <w:t xml:space="preserve"> </w:t>
      </w:r>
      <w:r>
        <w:t>нагревании,</w:t>
      </w:r>
      <w:r>
        <w:rPr>
          <w:spacing w:val="3"/>
        </w:rPr>
        <w:t xml:space="preserve"> </w:t>
      </w:r>
      <w:r>
        <w:t>цветные</w:t>
      </w:r>
      <w:r>
        <w:rPr>
          <w:spacing w:val="-6"/>
        </w:rPr>
        <w:t xml:space="preserve"> </w:t>
      </w:r>
      <w:r>
        <w:t>реакции</w:t>
      </w:r>
      <w:r>
        <w:rPr>
          <w:spacing w:val="2"/>
        </w:rPr>
        <w:t xml:space="preserve"> </w:t>
      </w:r>
      <w:r>
        <w:t>белков.</w:t>
      </w:r>
    </w:p>
    <w:p w14:paraId="37F2CD88" w14:textId="77777777" w:rsidR="0063402D" w:rsidRDefault="00745CC7" w:rsidP="000A4911">
      <w:pPr>
        <w:pStyle w:val="a5"/>
        <w:numPr>
          <w:ilvl w:val="3"/>
          <w:numId w:val="58"/>
        </w:numPr>
        <w:tabs>
          <w:tab w:val="left" w:pos="1967"/>
        </w:tabs>
        <w:spacing w:line="273" w:lineRule="exact"/>
        <w:rPr>
          <w:sz w:val="24"/>
        </w:rPr>
      </w:pPr>
      <w:r>
        <w:rPr>
          <w:sz w:val="24"/>
        </w:rPr>
        <w:t>Высокомолекулярные</w:t>
      </w:r>
      <w:r>
        <w:rPr>
          <w:spacing w:val="-7"/>
          <w:sz w:val="24"/>
        </w:rPr>
        <w:t xml:space="preserve"> </w:t>
      </w:r>
      <w:r>
        <w:rPr>
          <w:sz w:val="24"/>
        </w:rPr>
        <w:t>соединения.</w:t>
      </w:r>
    </w:p>
    <w:p w14:paraId="78C3B272" w14:textId="77777777" w:rsidR="0063402D" w:rsidRDefault="00745CC7">
      <w:pPr>
        <w:pStyle w:val="a4"/>
        <w:tabs>
          <w:tab w:val="left" w:pos="2085"/>
          <w:tab w:val="left" w:pos="5396"/>
          <w:tab w:val="left" w:pos="7680"/>
          <w:tab w:val="left" w:pos="8876"/>
        </w:tabs>
        <w:spacing w:before="126" w:line="360" w:lineRule="auto"/>
        <w:ind w:right="217"/>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tab/>
        <w:t>высокомолекулярных</w:t>
      </w:r>
      <w:r>
        <w:tab/>
        <w:t>соединений</w:t>
      </w:r>
      <w:r>
        <w:tab/>
        <w:t>–</w:t>
      </w:r>
      <w:r>
        <w:tab/>
      </w:r>
      <w:r>
        <w:rPr>
          <w:spacing w:val="-1"/>
        </w:rPr>
        <w:t>полимеризация</w:t>
      </w:r>
      <w:r>
        <w:rPr>
          <w:spacing w:val="-58"/>
        </w:rPr>
        <w:t xml:space="preserve"> </w:t>
      </w:r>
      <w:r>
        <w:t>и</w:t>
      </w:r>
      <w:r>
        <w:rPr>
          <w:spacing w:val="2"/>
        </w:rPr>
        <w:t xml:space="preserve"> </w:t>
      </w:r>
      <w:r>
        <w:t>поликонденсация.</w:t>
      </w:r>
    </w:p>
    <w:p w14:paraId="06A1A9AB" w14:textId="77777777" w:rsidR="0063402D" w:rsidRDefault="00745CC7">
      <w:pPr>
        <w:tabs>
          <w:tab w:val="left" w:pos="3367"/>
          <w:tab w:val="left" w:pos="5709"/>
          <w:tab w:val="left" w:pos="8895"/>
        </w:tabs>
        <w:spacing w:line="360" w:lineRule="auto"/>
        <w:ind w:left="233" w:right="229" w:firstLine="710"/>
        <w:jc w:val="both"/>
        <w:rPr>
          <w:i/>
          <w:sz w:val="24"/>
        </w:rPr>
      </w:pPr>
      <w:r>
        <w:rPr>
          <w:i/>
          <w:sz w:val="24"/>
        </w:rPr>
        <w:t>Пластмассы (полиэтилен, полипропилен, поливинилхлорид, полистирол). Натуральный и</w:t>
      </w:r>
      <w:r>
        <w:rPr>
          <w:i/>
          <w:spacing w:val="1"/>
          <w:sz w:val="24"/>
        </w:rPr>
        <w:t xml:space="preserve"> </w:t>
      </w:r>
      <w:r>
        <w:rPr>
          <w:i/>
          <w:sz w:val="24"/>
        </w:rPr>
        <w:t>синтетические</w:t>
      </w:r>
      <w:r>
        <w:rPr>
          <w:i/>
          <w:sz w:val="24"/>
        </w:rPr>
        <w:tab/>
        <w:t>каучуки</w:t>
      </w:r>
      <w:r>
        <w:rPr>
          <w:i/>
          <w:sz w:val="24"/>
        </w:rPr>
        <w:tab/>
        <w:t>(бутадиеновый,</w:t>
      </w:r>
      <w:r>
        <w:rPr>
          <w:i/>
          <w:sz w:val="24"/>
        </w:rPr>
        <w:tab/>
      </w:r>
      <w:r>
        <w:rPr>
          <w:i/>
          <w:spacing w:val="-1"/>
          <w:sz w:val="24"/>
        </w:rPr>
        <w:t>хлоропреновый</w:t>
      </w:r>
      <w:r>
        <w:rPr>
          <w:i/>
          <w:spacing w:val="-58"/>
          <w:sz w:val="24"/>
        </w:rPr>
        <w:t xml:space="preserve"> </w:t>
      </w:r>
      <w:r>
        <w:rPr>
          <w:i/>
          <w:sz w:val="24"/>
        </w:rPr>
        <w:t>и</w:t>
      </w:r>
      <w:r>
        <w:rPr>
          <w:i/>
          <w:spacing w:val="1"/>
          <w:sz w:val="24"/>
        </w:rPr>
        <w:t xml:space="preserve"> </w:t>
      </w:r>
      <w:r>
        <w:rPr>
          <w:i/>
          <w:sz w:val="24"/>
        </w:rPr>
        <w:t>изопреновый).</w:t>
      </w:r>
      <w:r>
        <w:rPr>
          <w:i/>
          <w:spacing w:val="1"/>
          <w:sz w:val="24"/>
        </w:rPr>
        <w:t xml:space="preserve"> </w:t>
      </w:r>
      <w:r>
        <w:rPr>
          <w:i/>
          <w:sz w:val="24"/>
        </w:rPr>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шёлк),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2"/>
          <w:sz w:val="24"/>
        </w:rPr>
        <w:t xml:space="preserve"> </w:t>
      </w:r>
      <w:r>
        <w:rPr>
          <w:i/>
          <w:sz w:val="24"/>
        </w:rPr>
        <w:t>вискоза),</w:t>
      </w:r>
      <w:r>
        <w:rPr>
          <w:i/>
          <w:spacing w:val="-1"/>
          <w:sz w:val="24"/>
        </w:rPr>
        <w:t xml:space="preserve"> </w:t>
      </w:r>
      <w:r>
        <w:rPr>
          <w:i/>
          <w:sz w:val="24"/>
        </w:rPr>
        <w:t>синтетические</w:t>
      </w:r>
      <w:r>
        <w:rPr>
          <w:i/>
          <w:spacing w:val="1"/>
          <w:sz w:val="24"/>
        </w:rPr>
        <w:t xml:space="preserve"> </w:t>
      </w:r>
      <w:r>
        <w:rPr>
          <w:i/>
          <w:sz w:val="24"/>
        </w:rPr>
        <w:t>(капрон</w:t>
      </w:r>
      <w:r>
        <w:rPr>
          <w:i/>
          <w:spacing w:val="2"/>
          <w:sz w:val="24"/>
        </w:rPr>
        <w:t xml:space="preserve"> </w:t>
      </w:r>
      <w:r>
        <w:rPr>
          <w:i/>
          <w:sz w:val="24"/>
        </w:rPr>
        <w:t>и</w:t>
      </w:r>
      <w:r>
        <w:rPr>
          <w:i/>
          <w:spacing w:val="1"/>
          <w:sz w:val="24"/>
        </w:rPr>
        <w:t xml:space="preserve"> </w:t>
      </w:r>
      <w:r>
        <w:rPr>
          <w:i/>
          <w:sz w:val="24"/>
        </w:rPr>
        <w:t>лавсан).</w:t>
      </w:r>
    </w:p>
    <w:p w14:paraId="02F6A81E" w14:textId="77777777" w:rsidR="0063402D" w:rsidRDefault="00745CC7">
      <w:pPr>
        <w:pStyle w:val="a4"/>
        <w:spacing w:before="1" w:line="360" w:lineRule="auto"/>
        <w:ind w:right="21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3"/>
        </w:rPr>
        <w:t xml:space="preserve"> </w:t>
      </w:r>
      <w:r>
        <w:t>природных</w:t>
      </w:r>
      <w:r>
        <w:rPr>
          <w:spacing w:val="-4"/>
        </w:rPr>
        <w:t xml:space="preserve"> </w:t>
      </w:r>
      <w:r>
        <w:t>и</w:t>
      </w:r>
      <w:r>
        <w:rPr>
          <w:spacing w:val="3"/>
        </w:rPr>
        <w:t xml:space="preserve"> </w:t>
      </w:r>
      <w:r>
        <w:t>искусственных</w:t>
      </w:r>
      <w:r>
        <w:rPr>
          <w:spacing w:val="-4"/>
        </w:rPr>
        <w:t xml:space="preserve"> </w:t>
      </w:r>
      <w:r>
        <w:t>волокон,</w:t>
      </w:r>
      <w:r>
        <w:rPr>
          <w:spacing w:val="3"/>
        </w:rPr>
        <w:t xml:space="preserve"> </w:t>
      </w:r>
      <w:r>
        <w:t>пластмасс,</w:t>
      </w:r>
      <w:r>
        <w:rPr>
          <w:spacing w:val="4"/>
        </w:rPr>
        <w:t xml:space="preserve"> </w:t>
      </w:r>
      <w:r>
        <w:t>каучуков.</w:t>
      </w:r>
    </w:p>
    <w:p w14:paraId="4B9C33B5" w14:textId="77777777" w:rsidR="0063402D" w:rsidRDefault="00745CC7" w:rsidP="000A4911">
      <w:pPr>
        <w:pStyle w:val="a5"/>
        <w:numPr>
          <w:ilvl w:val="3"/>
          <w:numId w:val="58"/>
        </w:numPr>
        <w:tabs>
          <w:tab w:val="left" w:pos="1967"/>
        </w:tabs>
        <w:spacing w:before="2"/>
        <w:rPr>
          <w:sz w:val="24"/>
        </w:rPr>
      </w:pPr>
      <w:r>
        <w:rPr>
          <w:sz w:val="24"/>
        </w:rPr>
        <w:t>Межпредметные</w:t>
      </w:r>
      <w:r>
        <w:rPr>
          <w:spacing w:val="-4"/>
          <w:sz w:val="24"/>
        </w:rPr>
        <w:t xml:space="preserve"> </w:t>
      </w:r>
      <w:r>
        <w:rPr>
          <w:sz w:val="24"/>
        </w:rPr>
        <w:t>связи.</w:t>
      </w:r>
    </w:p>
    <w:p w14:paraId="4278720F" w14:textId="77777777" w:rsidR="0063402D" w:rsidRDefault="00745CC7">
      <w:pPr>
        <w:pStyle w:val="a4"/>
        <w:spacing w:before="137" w:line="360" w:lineRule="auto"/>
        <w:ind w:right="226"/>
      </w:pPr>
      <w:r>
        <w:t>Реализация       межпредметных       связей       при       изучении       органической       химии</w:t>
      </w:r>
      <w:r>
        <w:rPr>
          <w:spacing w:val="1"/>
        </w:rPr>
        <w:t xml:space="preserve"> </w:t>
      </w:r>
      <w:r>
        <w:t>в 10 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1"/>
        </w:rPr>
        <w:t xml:space="preserve"> </w:t>
      </w:r>
      <w:r>
        <w:t>системными</w:t>
      </w:r>
      <w:r>
        <w:rPr>
          <w:spacing w:val="1"/>
        </w:rPr>
        <w:t xml:space="preserve"> </w:t>
      </w:r>
      <w:r>
        <w:t>для</w:t>
      </w:r>
      <w:r>
        <w:rPr>
          <w:spacing w:val="-4"/>
        </w:rPr>
        <w:t xml:space="preserve"> </w:t>
      </w:r>
      <w:r>
        <w:t>отдельных</w:t>
      </w:r>
      <w:r>
        <w:rPr>
          <w:spacing w:val="-4"/>
        </w:rPr>
        <w:t xml:space="preserve"> </w:t>
      </w:r>
      <w:r>
        <w:t>предметов</w:t>
      </w:r>
      <w:r>
        <w:rPr>
          <w:spacing w:val="-2"/>
        </w:rPr>
        <w:t xml:space="preserve"> </w:t>
      </w:r>
      <w:r>
        <w:t>естественно-научного цикла.</w:t>
      </w:r>
    </w:p>
    <w:p w14:paraId="21BC88FC" w14:textId="77777777" w:rsidR="0063402D" w:rsidRDefault="00745CC7">
      <w:pPr>
        <w:pStyle w:val="a4"/>
        <w:spacing w:before="2" w:line="360" w:lineRule="auto"/>
        <w:ind w:right="232"/>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14:paraId="58DFF5BA" w14:textId="77777777" w:rsidR="0063402D" w:rsidRDefault="00745CC7">
      <w:pPr>
        <w:pStyle w:val="a4"/>
        <w:spacing w:line="360" w:lineRule="auto"/>
        <w:ind w:right="234"/>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p>
    <w:p w14:paraId="22E2B3AB" w14:textId="77777777" w:rsidR="0063402D" w:rsidRDefault="00745CC7">
      <w:pPr>
        <w:pStyle w:val="a4"/>
        <w:spacing w:line="360" w:lineRule="auto"/>
        <w:ind w:right="224"/>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2"/>
        </w:rPr>
        <w:t xml:space="preserve"> </w:t>
      </w:r>
      <w:r>
        <w:t>активные вещества (белки,</w:t>
      </w:r>
      <w:r>
        <w:rPr>
          <w:spacing w:val="-1"/>
        </w:rPr>
        <w:t xml:space="preserve"> </w:t>
      </w:r>
      <w:r>
        <w:t>углеводы,</w:t>
      </w:r>
      <w:r>
        <w:rPr>
          <w:spacing w:val="-2"/>
        </w:rPr>
        <w:t xml:space="preserve"> </w:t>
      </w:r>
      <w:r>
        <w:t>жиры,</w:t>
      </w:r>
      <w:r>
        <w:rPr>
          <w:spacing w:val="3"/>
        </w:rPr>
        <w:t xml:space="preserve"> </w:t>
      </w:r>
      <w:r>
        <w:t>ферменты).</w:t>
      </w:r>
    </w:p>
    <w:p w14:paraId="6E136B74" w14:textId="77777777" w:rsidR="0063402D" w:rsidRDefault="00745CC7">
      <w:pPr>
        <w:pStyle w:val="a4"/>
        <w:spacing w:before="1" w:line="360" w:lineRule="auto"/>
        <w:ind w:left="944" w:right="234" w:firstLine="0"/>
      </w:pPr>
      <w:r>
        <w:t>География: минералы, горные породы, полезные ископаемые, топливо, ресурсы.</w:t>
      </w:r>
      <w:r>
        <w:rPr>
          <w:spacing w:val="1"/>
        </w:rPr>
        <w:t xml:space="preserve"> </w:t>
      </w:r>
      <w:r>
        <w:t>Технология:</w:t>
      </w:r>
      <w:r>
        <w:rPr>
          <w:spacing w:val="52"/>
        </w:rPr>
        <w:t xml:space="preserve"> </w:t>
      </w:r>
      <w:r>
        <w:t>пищевые</w:t>
      </w:r>
      <w:r>
        <w:rPr>
          <w:spacing w:val="51"/>
        </w:rPr>
        <w:t xml:space="preserve"> </w:t>
      </w:r>
      <w:r>
        <w:t>продукты,</w:t>
      </w:r>
      <w:r>
        <w:rPr>
          <w:spacing w:val="54"/>
        </w:rPr>
        <w:t xml:space="preserve"> </w:t>
      </w:r>
      <w:r>
        <w:t>основы</w:t>
      </w:r>
      <w:r>
        <w:rPr>
          <w:spacing w:val="58"/>
        </w:rPr>
        <w:t xml:space="preserve"> </w:t>
      </w:r>
      <w:r>
        <w:t>рационального</w:t>
      </w:r>
      <w:r>
        <w:rPr>
          <w:spacing w:val="57"/>
        </w:rPr>
        <w:t xml:space="preserve"> </w:t>
      </w:r>
      <w:r>
        <w:t>питания,</w:t>
      </w:r>
      <w:r>
        <w:rPr>
          <w:spacing w:val="54"/>
        </w:rPr>
        <w:t xml:space="preserve"> </w:t>
      </w:r>
      <w:r>
        <w:t>моющие</w:t>
      </w:r>
      <w:r>
        <w:rPr>
          <w:spacing w:val="51"/>
        </w:rPr>
        <w:t xml:space="preserve"> </w:t>
      </w:r>
      <w:r>
        <w:t>средства,</w:t>
      </w:r>
    </w:p>
    <w:p w14:paraId="7A0E3427" w14:textId="77777777" w:rsidR="0063402D" w:rsidRDefault="0063402D">
      <w:pPr>
        <w:spacing w:line="360" w:lineRule="auto"/>
        <w:sectPr w:rsidR="0063402D">
          <w:pgSz w:w="11910" w:h="16840"/>
          <w:pgMar w:top="820" w:right="340" w:bottom="280" w:left="900" w:header="569" w:footer="0" w:gutter="0"/>
          <w:cols w:space="720"/>
        </w:sectPr>
      </w:pPr>
    </w:p>
    <w:p w14:paraId="0DF3B57B" w14:textId="77777777" w:rsidR="0063402D" w:rsidRDefault="00745CC7">
      <w:pPr>
        <w:pStyle w:val="a4"/>
        <w:spacing w:before="7" w:line="362" w:lineRule="auto"/>
        <w:ind w:right="227" w:firstLine="0"/>
      </w:pPr>
      <w:r>
        <w:lastRenderedPageBreak/>
        <w:t xml:space="preserve">лекарственные      </w:t>
      </w:r>
      <w:r>
        <w:rPr>
          <w:spacing w:val="19"/>
        </w:rPr>
        <w:t xml:space="preserve"> </w:t>
      </w:r>
      <w:r>
        <w:t xml:space="preserve">и       </w:t>
      </w:r>
      <w:r>
        <w:rPr>
          <w:spacing w:val="19"/>
        </w:rPr>
        <w:t xml:space="preserve"> </w:t>
      </w:r>
      <w:r>
        <w:t xml:space="preserve">косметические       </w:t>
      </w:r>
      <w:r>
        <w:rPr>
          <w:spacing w:val="18"/>
        </w:rPr>
        <w:t xml:space="preserve"> </w:t>
      </w:r>
      <w:r>
        <w:t xml:space="preserve">препараты,       </w:t>
      </w:r>
      <w:r>
        <w:rPr>
          <w:spacing w:val="16"/>
        </w:rPr>
        <w:t xml:space="preserve"> </w:t>
      </w:r>
      <w:r>
        <w:t xml:space="preserve">материалы       </w:t>
      </w:r>
      <w:r>
        <w:rPr>
          <w:spacing w:val="21"/>
        </w:rPr>
        <w:t xml:space="preserve"> </w:t>
      </w:r>
      <w:r>
        <w:t xml:space="preserve">из       </w:t>
      </w:r>
      <w:r>
        <w:rPr>
          <w:spacing w:val="19"/>
        </w:rPr>
        <w:t xml:space="preserve"> </w:t>
      </w:r>
      <w:r>
        <w:t>искусственных</w:t>
      </w:r>
      <w:r>
        <w:rPr>
          <w:spacing w:val="-58"/>
        </w:rPr>
        <w:t xml:space="preserve"> </w:t>
      </w:r>
      <w:r>
        <w:t>и</w:t>
      </w:r>
      <w:r>
        <w:rPr>
          <w:spacing w:val="2"/>
        </w:rPr>
        <w:t xml:space="preserve"> </w:t>
      </w:r>
      <w:r>
        <w:t>синтетических</w:t>
      </w:r>
      <w:r>
        <w:rPr>
          <w:spacing w:val="-3"/>
        </w:rPr>
        <w:t xml:space="preserve"> </w:t>
      </w:r>
      <w:r>
        <w:t>волокон.</w:t>
      </w:r>
    </w:p>
    <w:p w14:paraId="5985E628" w14:textId="77777777" w:rsidR="0063402D" w:rsidRDefault="00745CC7" w:rsidP="000A4911">
      <w:pPr>
        <w:pStyle w:val="a5"/>
        <w:numPr>
          <w:ilvl w:val="1"/>
          <w:numId w:val="58"/>
        </w:numPr>
        <w:tabs>
          <w:tab w:val="left" w:pos="1607"/>
        </w:tabs>
        <w:spacing w:line="273" w:lineRule="exact"/>
        <w:ind w:left="1606"/>
        <w:rPr>
          <w:sz w:val="24"/>
        </w:rPr>
      </w:pPr>
      <w:r>
        <w:rPr>
          <w:sz w:val="24"/>
        </w:rPr>
        <w:t>Содержание</w:t>
      </w:r>
      <w:r>
        <w:rPr>
          <w:spacing w:val="-12"/>
          <w:sz w:val="24"/>
        </w:rPr>
        <w:t xml:space="preserve"> </w:t>
      </w:r>
      <w:r>
        <w:rPr>
          <w:sz w:val="24"/>
        </w:rPr>
        <w:t>обучения в 11</w:t>
      </w:r>
      <w:r>
        <w:rPr>
          <w:spacing w:val="-1"/>
          <w:sz w:val="24"/>
        </w:rPr>
        <w:t xml:space="preserve"> </w:t>
      </w:r>
      <w:r>
        <w:rPr>
          <w:sz w:val="24"/>
        </w:rPr>
        <w:t>классе.</w:t>
      </w:r>
    </w:p>
    <w:p w14:paraId="00DB6866" w14:textId="77777777" w:rsidR="0063402D" w:rsidRDefault="00745CC7" w:rsidP="000A4911">
      <w:pPr>
        <w:pStyle w:val="a5"/>
        <w:numPr>
          <w:ilvl w:val="2"/>
          <w:numId w:val="58"/>
        </w:numPr>
        <w:tabs>
          <w:tab w:val="left" w:pos="1789"/>
        </w:tabs>
        <w:spacing w:before="137"/>
        <w:ind w:left="1789"/>
        <w:rPr>
          <w:sz w:val="24"/>
        </w:rPr>
      </w:pPr>
      <w:r>
        <w:rPr>
          <w:sz w:val="24"/>
        </w:rPr>
        <w:t>Общая</w:t>
      </w:r>
      <w:r>
        <w:rPr>
          <w:spacing w:val="-8"/>
          <w:sz w:val="24"/>
        </w:rPr>
        <w:t xml:space="preserve"> </w:t>
      </w:r>
      <w:r>
        <w:rPr>
          <w:sz w:val="24"/>
        </w:rPr>
        <w:t>и</w:t>
      </w:r>
      <w:r>
        <w:rPr>
          <w:spacing w:val="-1"/>
          <w:sz w:val="24"/>
        </w:rPr>
        <w:t xml:space="preserve"> </w:t>
      </w:r>
      <w:r>
        <w:rPr>
          <w:sz w:val="24"/>
        </w:rPr>
        <w:t>неорганическая</w:t>
      </w:r>
      <w:r>
        <w:rPr>
          <w:spacing w:val="-3"/>
          <w:sz w:val="24"/>
        </w:rPr>
        <w:t xml:space="preserve"> </w:t>
      </w:r>
      <w:r>
        <w:rPr>
          <w:sz w:val="24"/>
        </w:rPr>
        <w:t>химия.</w:t>
      </w:r>
    </w:p>
    <w:p w14:paraId="7C40B8B0" w14:textId="77777777" w:rsidR="0063402D" w:rsidRDefault="00745CC7">
      <w:pPr>
        <w:pStyle w:val="a4"/>
        <w:spacing w:before="138" w:line="360" w:lineRule="auto"/>
        <w:ind w:right="228"/>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 СОО</w:t>
      </w:r>
      <w:r>
        <w:rPr>
          <w:spacing w:val="1"/>
        </w:rPr>
        <w:t xml:space="preserve"> </w:t>
      </w:r>
      <w:r>
        <w:t>на</w:t>
      </w:r>
      <w:r>
        <w:rPr>
          <w:spacing w:val="1"/>
        </w:rPr>
        <w:t xml:space="preserve"> </w:t>
      </w:r>
      <w:r>
        <w:t>базовом</w:t>
      </w:r>
      <w:r>
        <w:rPr>
          <w:spacing w:val="-1"/>
        </w:rPr>
        <w:t xml:space="preserve"> </w:t>
      </w:r>
      <w:r>
        <w:t>уровне).</w:t>
      </w:r>
    </w:p>
    <w:p w14:paraId="59FA3B83" w14:textId="77777777" w:rsidR="0063402D" w:rsidRDefault="00745CC7" w:rsidP="000A4911">
      <w:pPr>
        <w:pStyle w:val="a5"/>
        <w:numPr>
          <w:ilvl w:val="3"/>
          <w:numId w:val="58"/>
        </w:numPr>
        <w:tabs>
          <w:tab w:val="left" w:pos="1967"/>
        </w:tabs>
        <w:spacing w:before="1"/>
        <w:rPr>
          <w:sz w:val="24"/>
        </w:rPr>
      </w:pPr>
      <w:r>
        <w:rPr>
          <w:sz w:val="24"/>
        </w:rPr>
        <w:t>Теоретические</w:t>
      </w:r>
      <w:r>
        <w:rPr>
          <w:spacing w:val="-8"/>
          <w:sz w:val="24"/>
        </w:rPr>
        <w:t xml:space="preserve"> </w:t>
      </w:r>
      <w:r>
        <w:rPr>
          <w:sz w:val="24"/>
        </w:rPr>
        <w:t>основы</w:t>
      </w:r>
      <w:r>
        <w:rPr>
          <w:spacing w:val="-2"/>
          <w:sz w:val="24"/>
        </w:rPr>
        <w:t xml:space="preserve"> </w:t>
      </w:r>
      <w:r>
        <w:rPr>
          <w:sz w:val="24"/>
        </w:rPr>
        <w:t>химии.</w:t>
      </w:r>
    </w:p>
    <w:p w14:paraId="6FC9F477" w14:textId="77777777" w:rsidR="0063402D" w:rsidRDefault="00745CC7">
      <w:pPr>
        <w:pStyle w:val="a4"/>
        <w:spacing w:before="137" w:line="360" w:lineRule="auto"/>
        <w:ind w:right="224"/>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1"/>
        </w:rPr>
        <w:t xml:space="preserve"> </w:t>
      </w:r>
      <w:r>
        <w:t>атомов.</w:t>
      </w:r>
    </w:p>
    <w:p w14:paraId="31B47E4E" w14:textId="77777777" w:rsidR="0063402D" w:rsidRDefault="00745CC7">
      <w:pPr>
        <w:pStyle w:val="a4"/>
        <w:spacing w:before="1" w:line="360" w:lineRule="auto"/>
        <w:ind w:right="220"/>
      </w:pPr>
      <w:r>
        <w:t>Периодический закон и Периодическая система химических элементов Д.И. Менделеева.</w:t>
      </w:r>
      <w:r>
        <w:rPr>
          <w:spacing w:val="1"/>
        </w:rPr>
        <w:t xml:space="preserve"> </w:t>
      </w:r>
      <w:r>
        <w:t>Связь периодического закона и Периодической системы химических элементов Д.И. Менделеева с</w:t>
      </w:r>
      <w:r>
        <w:rPr>
          <w:spacing w:val="-57"/>
        </w:rPr>
        <w:t xml:space="preserve"> </w:t>
      </w:r>
      <w:r>
        <w:t>современной теорией строения атомов. Закономерности изменения свойств химических элементов</w:t>
      </w:r>
      <w:r>
        <w:rPr>
          <w:spacing w:val="-57"/>
        </w:rPr>
        <w:t xml:space="preserve"> </w:t>
      </w:r>
      <w:r>
        <w:t>и образуемых ими простых и сложных веществ по группам и периодам. Значение периодического</w:t>
      </w:r>
      <w:r>
        <w:rPr>
          <w:spacing w:val="1"/>
        </w:rPr>
        <w:t xml:space="preserve"> </w:t>
      </w:r>
      <w:r>
        <w:t>закона</w:t>
      </w:r>
      <w:r>
        <w:rPr>
          <w:spacing w:val="-5"/>
        </w:rPr>
        <w:t xml:space="preserve"> </w:t>
      </w:r>
      <w:r>
        <w:t>в</w:t>
      </w:r>
      <w:r>
        <w:rPr>
          <w:spacing w:val="3"/>
        </w:rPr>
        <w:t xml:space="preserve"> </w:t>
      </w:r>
      <w:r>
        <w:t>развитии</w:t>
      </w:r>
      <w:r>
        <w:rPr>
          <w:spacing w:val="3"/>
        </w:rPr>
        <w:t xml:space="preserve"> </w:t>
      </w:r>
      <w:r>
        <w:t>науки.</w:t>
      </w:r>
    </w:p>
    <w:p w14:paraId="745E4096" w14:textId="77777777" w:rsidR="0063402D" w:rsidRDefault="00745CC7">
      <w:pPr>
        <w:pStyle w:val="a4"/>
        <w:spacing w:line="360" w:lineRule="auto"/>
        <w:ind w:right="223"/>
      </w:pPr>
      <w:r>
        <w:t>Строение вещества. Химическая связь. Виды химической связи (ковалентная неполярная 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 и донорно-акцепторный). Водородная связь. Валентность. Электроотрицательность.</w:t>
      </w:r>
      <w:r>
        <w:rPr>
          <w:spacing w:val="1"/>
        </w:rPr>
        <w:t xml:space="preserve"> </w:t>
      </w:r>
      <w:r>
        <w:t>Степень</w:t>
      </w:r>
      <w:r>
        <w:rPr>
          <w:spacing w:val="-3"/>
        </w:rPr>
        <w:t xml:space="preserve"> </w:t>
      </w:r>
      <w:r>
        <w:t>окисления.</w:t>
      </w:r>
      <w:r>
        <w:rPr>
          <w:spacing w:val="-1"/>
        </w:rPr>
        <w:t xml:space="preserve"> </w:t>
      </w:r>
      <w:r>
        <w:t>Ионы:</w:t>
      </w:r>
      <w:r>
        <w:rPr>
          <w:spacing w:val="-3"/>
        </w:rPr>
        <w:t xml:space="preserve"> </w:t>
      </w:r>
      <w:r>
        <w:t>катионы</w:t>
      </w:r>
      <w:r>
        <w:rPr>
          <w:spacing w:val="9"/>
        </w:rPr>
        <w:t xml:space="preserve"> </w:t>
      </w:r>
      <w:r>
        <w:t>и</w:t>
      </w:r>
      <w:r>
        <w:rPr>
          <w:spacing w:val="-2"/>
        </w:rPr>
        <w:t xml:space="preserve"> </w:t>
      </w:r>
      <w:r>
        <w:t>анионы.</w:t>
      </w:r>
    </w:p>
    <w:p w14:paraId="5EE0BAEB" w14:textId="77777777" w:rsidR="0063402D" w:rsidRDefault="00745CC7">
      <w:pPr>
        <w:pStyle w:val="a4"/>
        <w:spacing w:line="360" w:lineRule="auto"/>
        <w:ind w:right="22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61"/>
        </w:rPr>
        <w:t xml:space="preserve"> </w:t>
      </w:r>
      <w:r>
        <w:t>состава</w:t>
      </w:r>
      <w:r>
        <w:rPr>
          <w:spacing w:val="1"/>
        </w:rPr>
        <w:t xml:space="preserve"> </w:t>
      </w:r>
      <w:r>
        <w:t xml:space="preserve">вещества.      </w:t>
      </w:r>
      <w:r>
        <w:rPr>
          <w:spacing w:val="1"/>
        </w:rPr>
        <w:t xml:space="preserve"> </w:t>
      </w:r>
      <w:r>
        <w:t xml:space="preserve">Типы      </w:t>
      </w:r>
      <w:r>
        <w:rPr>
          <w:spacing w:val="1"/>
        </w:rPr>
        <w:t xml:space="preserve"> </w:t>
      </w:r>
      <w:r>
        <w:t>кристаллических        решёток.        Зависимость        свойства        веществ</w:t>
      </w:r>
      <w:r>
        <w:rPr>
          <w:spacing w:val="1"/>
        </w:rPr>
        <w:t xml:space="preserve"> </w:t>
      </w:r>
      <w:r>
        <w:t>от</w:t>
      </w:r>
      <w:r>
        <w:rPr>
          <w:spacing w:val="-2"/>
        </w:rPr>
        <w:t xml:space="preserve"> </w:t>
      </w:r>
      <w:r>
        <w:t>типа</w:t>
      </w:r>
      <w:r>
        <w:rPr>
          <w:spacing w:val="-4"/>
        </w:rPr>
        <w:t xml:space="preserve"> </w:t>
      </w:r>
      <w:r>
        <w:t>кристаллической</w:t>
      </w:r>
      <w:r>
        <w:rPr>
          <w:spacing w:val="-2"/>
        </w:rPr>
        <w:t xml:space="preserve"> </w:t>
      </w:r>
      <w:r>
        <w:t>решётки.</w:t>
      </w:r>
    </w:p>
    <w:p w14:paraId="6E6FB018" w14:textId="77777777" w:rsidR="0063402D" w:rsidRDefault="00745CC7">
      <w:pPr>
        <w:pStyle w:val="a4"/>
        <w:spacing w:before="2" w:line="360" w:lineRule="auto"/>
        <w:ind w:right="224"/>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5"/>
        </w:rPr>
        <w:t xml:space="preserve"> </w:t>
      </w:r>
      <w:r>
        <w:t>в</w:t>
      </w:r>
      <w:r>
        <w:rPr>
          <w:spacing w:val="3"/>
        </w:rPr>
        <w:t xml:space="preserve"> </w:t>
      </w:r>
      <w:r>
        <w:t>растворе.</w:t>
      </w:r>
    </w:p>
    <w:p w14:paraId="4DC38A0B" w14:textId="77777777" w:rsidR="0063402D" w:rsidRDefault="00745CC7">
      <w:pPr>
        <w:pStyle w:val="a4"/>
        <w:spacing w:before="2"/>
        <w:ind w:left="944" w:firstLine="0"/>
      </w:pPr>
      <w:r>
        <w:t>Классификация</w:t>
      </w:r>
      <w:r>
        <w:rPr>
          <w:spacing w:val="74"/>
        </w:rPr>
        <w:t xml:space="preserve"> </w:t>
      </w:r>
      <w:r>
        <w:t xml:space="preserve">неорганических  </w:t>
      </w:r>
      <w:r>
        <w:rPr>
          <w:spacing w:val="8"/>
        </w:rPr>
        <w:t xml:space="preserve"> </w:t>
      </w:r>
      <w:r>
        <w:t xml:space="preserve">соединений.  </w:t>
      </w:r>
      <w:r>
        <w:rPr>
          <w:spacing w:val="11"/>
        </w:rPr>
        <w:t xml:space="preserve"> </w:t>
      </w:r>
      <w:r>
        <w:t xml:space="preserve">Номенклатура  </w:t>
      </w:r>
      <w:r>
        <w:rPr>
          <w:spacing w:val="12"/>
        </w:rPr>
        <w:t xml:space="preserve"> </w:t>
      </w:r>
      <w:r>
        <w:t xml:space="preserve">неорганических  </w:t>
      </w:r>
      <w:r>
        <w:rPr>
          <w:spacing w:val="9"/>
        </w:rPr>
        <w:t xml:space="preserve"> </w:t>
      </w:r>
      <w:r>
        <w:t>веществ.</w:t>
      </w:r>
    </w:p>
    <w:p w14:paraId="6193B59D" w14:textId="77777777" w:rsidR="0063402D" w:rsidRDefault="00745CC7">
      <w:pPr>
        <w:pStyle w:val="a4"/>
        <w:spacing w:before="137"/>
        <w:ind w:firstLine="0"/>
      </w:pPr>
      <w:r>
        <w:t>Генетическая</w:t>
      </w:r>
      <w:r>
        <w:rPr>
          <w:spacing w:val="-3"/>
        </w:rPr>
        <w:t xml:space="preserve"> </w:t>
      </w:r>
      <w:r>
        <w:t>связь</w:t>
      </w:r>
      <w:r>
        <w:rPr>
          <w:spacing w:val="-2"/>
        </w:rPr>
        <w:t xml:space="preserve"> </w:t>
      </w:r>
      <w:r>
        <w:t>неорганических</w:t>
      </w:r>
      <w:r>
        <w:rPr>
          <w:spacing w:val="-7"/>
        </w:rPr>
        <w:t xml:space="preserve"> </w:t>
      </w:r>
      <w:r>
        <w:t>веществ,</w:t>
      </w:r>
      <w:r>
        <w:rPr>
          <w:spacing w:val="-5"/>
        </w:rPr>
        <w:t xml:space="preserve"> </w:t>
      </w:r>
      <w:r>
        <w:t>принадлежащих</w:t>
      </w:r>
      <w:r>
        <w:rPr>
          <w:spacing w:val="-7"/>
        </w:rPr>
        <w:t xml:space="preserve"> </w:t>
      </w:r>
      <w:r>
        <w:t>к</w:t>
      </w:r>
      <w:r>
        <w:rPr>
          <w:spacing w:val="-4"/>
        </w:rPr>
        <w:t xml:space="preserve"> </w:t>
      </w:r>
      <w:r>
        <w:t>различным</w:t>
      </w:r>
      <w:r>
        <w:rPr>
          <w:spacing w:val="-2"/>
        </w:rPr>
        <w:t xml:space="preserve"> </w:t>
      </w:r>
      <w:r>
        <w:t>классам.</w:t>
      </w:r>
    </w:p>
    <w:p w14:paraId="7AAB3E45" w14:textId="77777777" w:rsidR="0063402D" w:rsidRDefault="00745CC7">
      <w:pPr>
        <w:pStyle w:val="a4"/>
        <w:spacing w:before="137" w:line="360" w:lineRule="auto"/>
        <w:ind w:right="228"/>
      </w:pPr>
      <w:r>
        <w:t>Химическая     реакция.      Классификация     химических     реакций     в     неорганической</w:t>
      </w:r>
      <w:r>
        <w:rPr>
          <w:spacing w:val="1"/>
        </w:rPr>
        <w:t xml:space="preserve"> </w:t>
      </w:r>
      <w:r>
        <w:t xml:space="preserve">и    </w:t>
      </w:r>
      <w:r>
        <w:rPr>
          <w:spacing w:val="1"/>
        </w:rPr>
        <w:t xml:space="preserve"> </w:t>
      </w:r>
      <w:r>
        <w:t>органической      химии.      Закон      сохранения      массы      веществ,      закон      сохранения</w:t>
      </w:r>
      <w:r>
        <w:rPr>
          <w:spacing w:val="-57"/>
        </w:rPr>
        <w:t xml:space="preserve"> </w:t>
      </w:r>
      <w:r>
        <w:t>и</w:t>
      </w:r>
      <w:r>
        <w:rPr>
          <w:spacing w:val="2"/>
        </w:rPr>
        <w:t xml:space="preserve"> </w:t>
      </w:r>
      <w:r>
        <w:t>превращения</w:t>
      </w:r>
      <w:r>
        <w:rPr>
          <w:spacing w:val="2"/>
        </w:rPr>
        <w:t xml:space="preserve"> </w:t>
      </w:r>
      <w:r>
        <w:t>энергии</w:t>
      </w:r>
      <w:r>
        <w:rPr>
          <w:spacing w:val="-3"/>
        </w:rPr>
        <w:t xml:space="preserve"> </w:t>
      </w:r>
      <w:r>
        <w:t>при</w:t>
      </w:r>
      <w:r>
        <w:rPr>
          <w:spacing w:val="3"/>
        </w:rPr>
        <w:t xml:space="preserve"> </w:t>
      </w:r>
      <w:r>
        <w:t>химических</w:t>
      </w:r>
      <w:r>
        <w:rPr>
          <w:spacing w:val="-3"/>
        </w:rPr>
        <w:t xml:space="preserve"> </w:t>
      </w:r>
      <w:r>
        <w:t>реакциях.</w:t>
      </w:r>
    </w:p>
    <w:p w14:paraId="1680CF09" w14:textId="77777777" w:rsidR="0063402D" w:rsidRDefault="00745CC7">
      <w:pPr>
        <w:pStyle w:val="a4"/>
        <w:spacing w:before="1" w:line="360" w:lineRule="auto"/>
        <w:ind w:right="228"/>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6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 на</w:t>
      </w:r>
      <w:r>
        <w:rPr>
          <w:spacing w:val="60"/>
        </w:rPr>
        <w:t xml:space="preserve"> </w:t>
      </w:r>
      <w:r>
        <w:t>состояние</w:t>
      </w:r>
      <w:r>
        <w:rPr>
          <w:spacing w:val="60"/>
        </w:rPr>
        <w:t xml:space="preserve"> </w:t>
      </w:r>
      <w:r>
        <w:t>химического</w:t>
      </w:r>
      <w:r>
        <w:rPr>
          <w:spacing w:val="60"/>
        </w:rPr>
        <w:t xml:space="preserve"> </w:t>
      </w:r>
      <w:r>
        <w:t>равновесия.</w:t>
      </w:r>
      <w:r>
        <w:rPr>
          <w:spacing w:val="60"/>
        </w:rPr>
        <w:t xml:space="preserve"> </w:t>
      </w:r>
      <w:r>
        <w:t>Принцип</w:t>
      </w:r>
      <w:r>
        <w:rPr>
          <w:spacing w:val="-57"/>
        </w:rPr>
        <w:t xml:space="preserve"> </w:t>
      </w:r>
      <w:r>
        <w:t>Ле Шателье.</w:t>
      </w:r>
    </w:p>
    <w:p w14:paraId="66934A62" w14:textId="77777777" w:rsidR="0063402D" w:rsidRDefault="00745CC7">
      <w:pPr>
        <w:spacing w:before="2" w:line="360" w:lineRule="auto"/>
        <w:ind w:left="233" w:right="227" w:firstLine="710"/>
        <w:jc w:val="both"/>
        <w:rPr>
          <w:i/>
          <w:sz w:val="24"/>
        </w:rPr>
      </w:pPr>
      <w:r>
        <w:rPr>
          <w:sz w:val="24"/>
        </w:rPr>
        <w:t>Электролитическая диссоциация. Сильные и слабые электролиты. Среда водных растворов</w:t>
      </w:r>
      <w:r>
        <w:rPr>
          <w:spacing w:val="1"/>
          <w:sz w:val="24"/>
        </w:rPr>
        <w:t xml:space="preserve"> </w:t>
      </w:r>
      <w:r>
        <w:rPr>
          <w:sz w:val="24"/>
        </w:rPr>
        <w:t>веществ:</w:t>
      </w:r>
      <w:r>
        <w:rPr>
          <w:spacing w:val="15"/>
          <w:sz w:val="24"/>
        </w:rPr>
        <w:t xml:space="preserve"> </w:t>
      </w:r>
      <w:r>
        <w:rPr>
          <w:sz w:val="24"/>
        </w:rPr>
        <w:t>кислая,</w:t>
      </w:r>
      <w:r>
        <w:rPr>
          <w:spacing w:val="17"/>
          <w:sz w:val="24"/>
        </w:rPr>
        <w:t xml:space="preserve"> </w:t>
      </w:r>
      <w:r>
        <w:rPr>
          <w:sz w:val="24"/>
        </w:rPr>
        <w:t>нейтральная,</w:t>
      </w:r>
      <w:r>
        <w:rPr>
          <w:spacing w:val="12"/>
          <w:sz w:val="24"/>
        </w:rPr>
        <w:t xml:space="preserve"> </w:t>
      </w:r>
      <w:r>
        <w:rPr>
          <w:sz w:val="24"/>
        </w:rPr>
        <w:t>щелочная.</w:t>
      </w:r>
      <w:r>
        <w:rPr>
          <w:spacing w:val="22"/>
          <w:sz w:val="24"/>
        </w:rPr>
        <w:t xml:space="preserve"> </w:t>
      </w:r>
      <w:r>
        <w:rPr>
          <w:i/>
          <w:sz w:val="24"/>
        </w:rPr>
        <w:t>Понятие</w:t>
      </w:r>
      <w:r>
        <w:rPr>
          <w:i/>
          <w:spacing w:val="13"/>
          <w:sz w:val="24"/>
        </w:rPr>
        <w:t xml:space="preserve"> </w:t>
      </w:r>
      <w:r>
        <w:rPr>
          <w:i/>
          <w:sz w:val="24"/>
        </w:rPr>
        <w:t>о</w:t>
      </w:r>
      <w:r>
        <w:rPr>
          <w:i/>
          <w:spacing w:val="14"/>
          <w:sz w:val="24"/>
        </w:rPr>
        <w:t xml:space="preserve"> </w:t>
      </w:r>
      <w:r>
        <w:rPr>
          <w:i/>
          <w:sz w:val="24"/>
        </w:rPr>
        <w:t>водородном</w:t>
      </w:r>
      <w:r>
        <w:rPr>
          <w:i/>
          <w:spacing w:val="15"/>
          <w:sz w:val="24"/>
        </w:rPr>
        <w:t xml:space="preserve"> </w:t>
      </w:r>
      <w:r>
        <w:rPr>
          <w:i/>
          <w:sz w:val="24"/>
        </w:rPr>
        <w:t>показателе</w:t>
      </w:r>
      <w:r>
        <w:rPr>
          <w:i/>
          <w:spacing w:val="9"/>
          <w:sz w:val="24"/>
        </w:rPr>
        <w:t xml:space="preserve"> </w:t>
      </w:r>
      <w:r>
        <w:rPr>
          <w:i/>
          <w:sz w:val="24"/>
        </w:rPr>
        <w:t>(pH)</w:t>
      </w:r>
      <w:r>
        <w:rPr>
          <w:i/>
          <w:spacing w:val="16"/>
          <w:sz w:val="24"/>
        </w:rPr>
        <w:t xml:space="preserve"> </w:t>
      </w:r>
      <w:r>
        <w:rPr>
          <w:i/>
          <w:sz w:val="24"/>
        </w:rPr>
        <w:t>раствора.</w:t>
      </w:r>
    </w:p>
    <w:p w14:paraId="3B9981B2"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0B115951" w14:textId="77777777" w:rsidR="0063402D" w:rsidRDefault="00745CC7">
      <w:pPr>
        <w:tabs>
          <w:tab w:val="left" w:pos="2382"/>
          <w:tab w:val="left" w:pos="4523"/>
          <w:tab w:val="left" w:pos="6624"/>
          <w:tab w:val="left" w:pos="8860"/>
        </w:tabs>
        <w:spacing w:before="7" w:line="362" w:lineRule="auto"/>
        <w:ind w:left="233" w:right="231"/>
        <w:jc w:val="both"/>
        <w:rPr>
          <w:i/>
          <w:sz w:val="24"/>
        </w:rPr>
      </w:pPr>
      <w:r>
        <w:rPr>
          <w:sz w:val="24"/>
        </w:rPr>
        <w:lastRenderedPageBreak/>
        <w:t>Реакции</w:t>
      </w:r>
      <w:r>
        <w:rPr>
          <w:sz w:val="24"/>
        </w:rPr>
        <w:tab/>
        <w:t>ионного</w:t>
      </w:r>
      <w:r>
        <w:rPr>
          <w:sz w:val="24"/>
        </w:rPr>
        <w:tab/>
        <w:t>обмена.</w:t>
      </w:r>
      <w:r>
        <w:rPr>
          <w:sz w:val="24"/>
        </w:rPr>
        <w:tab/>
      </w:r>
      <w:r>
        <w:rPr>
          <w:i/>
          <w:sz w:val="24"/>
        </w:rPr>
        <w:t>Гидролиз</w:t>
      </w:r>
      <w:r>
        <w:rPr>
          <w:i/>
          <w:sz w:val="24"/>
        </w:rPr>
        <w:tab/>
      </w:r>
      <w:r>
        <w:rPr>
          <w:i/>
          <w:spacing w:val="-1"/>
          <w:sz w:val="24"/>
        </w:rPr>
        <w:t>неорганических</w:t>
      </w:r>
      <w:r>
        <w:rPr>
          <w:i/>
          <w:spacing w:val="-58"/>
          <w:sz w:val="24"/>
        </w:rPr>
        <w:t xml:space="preserve"> </w:t>
      </w:r>
      <w:r>
        <w:rPr>
          <w:i/>
          <w:sz w:val="24"/>
        </w:rPr>
        <w:t>и</w:t>
      </w:r>
      <w:r>
        <w:rPr>
          <w:i/>
          <w:spacing w:val="1"/>
          <w:sz w:val="24"/>
        </w:rPr>
        <w:t xml:space="preserve"> </w:t>
      </w:r>
      <w:r>
        <w:rPr>
          <w:i/>
          <w:sz w:val="24"/>
        </w:rPr>
        <w:t>органических</w:t>
      </w:r>
      <w:r>
        <w:rPr>
          <w:i/>
          <w:spacing w:val="1"/>
          <w:sz w:val="24"/>
        </w:rPr>
        <w:t xml:space="preserve"> </w:t>
      </w:r>
      <w:r>
        <w:rPr>
          <w:i/>
          <w:sz w:val="24"/>
        </w:rPr>
        <w:t>веществ.</w:t>
      </w:r>
    </w:p>
    <w:p w14:paraId="339C2F20" w14:textId="77777777" w:rsidR="0063402D" w:rsidRDefault="00745CC7">
      <w:pPr>
        <w:spacing w:line="360" w:lineRule="auto"/>
        <w:ind w:left="233" w:right="223" w:firstLine="710"/>
        <w:jc w:val="both"/>
        <w:rPr>
          <w:i/>
          <w:sz w:val="24"/>
        </w:rPr>
      </w:pPr>
      <w:r>
        <w:rPr>
          <w:sz w:val="24"/>
        </w:rPr>
        <w:t>Окислительно-восстановительные</w:t>
      </w:r>
      <w:r>
        <w:rPr>
          <w:spacing w:val="1"/>
          <w:sz w:val="24"/>
        </w:rPr>
        <w:t xml:space="preserve"> </w:t>
      </w:r>
      <w:r>
        <w:rPr>
          <w:sz w:val="24"/>
        </w:rPr>
        <w:t>реакции.</w:t>
      </w:r>
      <w:r>
        <w:rPr>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электролизе</w:t>
      </w:r>
      <w:r>
        <w:rPr>
          <w:i/>
          <w:spacing w:val="61"/>
          <w:sz w:val="24"/>
        </w:rPr>
        <w:t xml:space="preserve"> </w:t>
      </w:r>
      <w:r>
        <w:rPr>
          <w:i/>
          <w:sz w:val="24"/>
        </w:rPr>
        <w:t>расплавов</w:t>
      </w:r>
      <w:r>
        <w:rPr>
          <w:i/>
          <w:spacing w:val="61"/>
          <w:sz w:val="24"/>
        </w:rPr>
        <w:t xml:space="preserve"> </w:t>
      </w:r>
      <w:r>
        <w:rPr>
          <w:i/>
          <w:sz w:val="24"/>
        </w:rPr>
        <w:t>и</w:t>
      </w:r>
      <w:r>
        <w:rPr>
          <w:i/>
          <w:spacing w:val="1"/>
          <w:sz w:val="24"/>
        </w:rPr>
        <w:t xml:space="preserve"> </w:t>
      </w:r>
      <w:r>
        <w:rPr>
          <w:i/>
          <w:sz w:val="24"/>
        </w:rPr>
        <w:t>растворов</w:t>
      </w:r>
      <w:r>
        <w:rPr>
          <w:i/>
          <w:spacing w:val="2"/>
          <w:sz w:val="24"/>
        </w:rPr>
        <w:t xml:space="preserve"> </w:t>
      </w:r>
      <w:r>
        <w:rPr>
          <w:i/>
          <w:sz w:val="24"/>
        </w:rPr>
        <w:t>солей.</w:t>
      </w:r>
      <w:r>
        <w:rPr>
          <w:i/>
          <w:spacing w:val="-1"/>
          <w:sz w:val="24"/>
        </w:rPr>
        <w:t xml:space="preserve"> </w:t>
      </w:r>
      <w:r>
        <w:rPr>
          <w:i/>
          <w:sz w:val="24"/>
        </w:rPr>
        <w:t>Применение</w:t>
      </w:r>
      <w:r>
        <w:rPr>
          <w:i/>
          <w:spacing w:val="1"/>
          <w:sz w:val="24"/>
        </w:rPr>
        <w:t xml:space="preserve"> </w:t>
      </w:r>
      <w:r>
        <w:rPr>
          <w:i/>
          <w:sz w:val="24"/>
        </w:rPr>
        <w:t>электролиза.</w:t>
      </w:r>
    </w:p>
    <w:p w14:paraId="09C8A908" w14:textId="77777777" w:rsidR="0063402D" w:rsidRDefault="00745CC7">
      <w:pPr>
        <w:pStyle w:val="a4"/>
        <w:spacing w:line="274" w:lineRule="exact"/>
        <w:ind w:left="944" w:firstLine="0"/>
      </w:pPr>
      <w:r>
        <w:t>Экспериментальные</w:t>
      </w:r>
      <w:r>
        <w:rPr>
          <w:spacing w:val="47"/>
        </w:rPr>
        <w:t xml:space="preserve"> </w:t>
      </w:r>
      <w:r>
        <w:t>методы</w:t>
      </w:r>
      <w:r>
        <w:rPr>
          <w:spacing w:val="54"/>
        </w:rPr>
        <w:t xml:space="preserve"> </w:t>
      </w:r>
      <w:r>
        <w:t>изучения</w:t>
      </w:r>
      <w:r>
        <w:rPr>
          <w:spacing w:val="52"/>
        </w:rPr>
        <w:t xml:space="preserve"> </w:t>
      </w:r>
      <w:r>
        <w:t>веществ</w:t>
      </w:r>
      <w:r>
        <w:rPr>
          <w:spacing w:val="56"/>
        </w:rPr>
        <w:t xml:space="preserve"> </w:t>
      </w:r>
      <w:r>
        <w:t>и</w:t>
      </w:r>
      <w:r>
        <w:rPr>
          <w:spacing w:val="49"/>
        </w:rPr>
        <w:t xml:space="preserve"> </w:t>
      </w:r>
      <w:r>
        <w:t>их</w:t>
      </w:r>
      <w:r>
        <w:rPr>
          <w:spacing w:val="48"/>
        </w:rPr>
        <w:t xml:space="preserve"> </w:t>
      </w:r>
      <w:r>
        <w:t>превращений:</w:t>
      </w:r>
      <w:r>
        <w:rPr>
          <w:spacing w:val="48"/>
        </w:rPr>
        <w:t xml:space="preserve"> </w:t>
      </w:r>
      <w:r>
        <w:t>демонстрация</w:t>
      </w:r>
      <w:r>
        <w:rPr>
          <w:spacing w:val="53"/>
        </w:rPr>
        <w:t xml:space="preserve"> </w:t>
      </w:r>
      <w:r>
        <w:t>таблиц</w:t>
      </w:r>
    </w:p>
    <w:p w14:paraId="7209598A" w14:textId="77777777" w:rsidR="0063402D" w:rsidRDefault="00745CC7">
      <w:pPr>
        <w:pStyle w:val="a4"/>
        <w:spacing w:before="139" w:line="360" w:lineRule="auto"/>
        <w:ind w:right="223"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 решёток, наблюдение и описание демонстрационных и лабораторных 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p>
    <w:p w14:paraId="6BBD07D4" w14:textId="77777777" w:rsidR="0063402D" w:rsidRDefault="00745CC7">
      <w:pPr>
        <w:pStyle w:val="a4"/>
        <w:spacing w:line="362" w:lineRule="auto"/>
        <w:ind w:right="239" w:firstLine="0"/>
      </w:pP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«Влияние различных</w:t>
      </w:r>
      <w:r>
        <w:rPr>
          <w:spacing w:val="-4"/>
        </w:rPr>
        <w:t xml:space="preserve"> </w:t>
      </w:r>
      <w:r>
        <w:t>факторов</w:t>
      </w:r>
      <w:r>
        <w:rPr>
          <w:spacing w:val="-2"/>
        </w:rPr>
        <w:t xml:space="preserve"> </w:t>
      </w:r>
      <w:r>
        <w:t>на скорость</w:t>
      </w:r>
      <w:r>
        <w:rPr>
          <w:spacing w:val="3"/>
        </w:rPr>
        <w:t xml:space="preserve"> </w:t>
      </w:r>
      <w:r>
        <w:t>химической</w:t>
      </w:r>
      <w:r>
        <w:rPr>
          <w:spacing w:val="2"/>
        </w:rPr>
        <w:t xml:space="preserve"> </w:t>
      </w:r>
      <w:r>
        <w:t>реакции».</w:t>
      </w:r>
    </w:p>
    <w:p w14:paraId="4DE2443B" w14:textId="77777777" w:rsidR="0063402D" w:rsidRDefault="00745CC7">
      <w:pPr>
        <w:pStyle w:val="a4"/>
        <w:spacing w:line="273" w:lineRule="exact"/>
        <w:ind w:left="944" w:firstLine="0"/>
      </w:pPr>
      <w:r>
        <w:t>Расчётные</w:t>
      </w:r>
      <w:r>
        <w:rPr>
          <w:spacing w:val="-3"/>
        </w:rPr>
        <w:t xml:space="preserve"> </w:t>
      </w:r>
      <w:r>
        <w:t>задачи.</w:t>
      </w:r>
    </w:p>
    <w:p w14:paraId="7C605AC7" w14:textId="77777777" w:rsidR="0063402D" w:rsidRDefault="00745CC7">
      <w:pPr>
        <w:pStyle w:val="a4"/>
        <w:spacing w:before="133" w:line="360" w:lineRule="auto"/>
        <w:ind w:right="224"/>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1"/>
        </w:rPr>
        <w:t xml:space="preserve"> </w:t>
      </w:r>
      <w:r>
        <w:t>расчёты</w:t>
      </w:r>
      <w:r>
        <w:rPr>
          <w:spacing w:val="3"/>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3"/>
        </w:rPr>
        <w:t xml:space="preserve"> </w:t>
      </w:r>
      <w:r>
        <w:t>доля</w:t>
      </w:r>
      <w:r>
        <w:rPr>
          <w:spacing w:val="-3"/>
        </w:rPr>
        <w:t xml:space="preserve"> </w:t>
      </w:r>
      <w:r>
        <w:t>вещества».</w:t>
      </w:r>
    </w:p>
    <w:p w14:paraId="17879236" w14:textId="77777777" w:rsidR="0063402D" w:rsidRDefault="00745CC7" w:rsidP="000A4911">
      <w:pPr>
        <w:pStyle w:val="a5"/>
        <w:numPr>
          <w:ilvl w:val="3"/>
          <w:numId w:val="58"/>
        </w:numPr>
        <w:tabs>
          <w:tab w:val="left" w:pos="1967"/>
        </w:tabs>
        <w:spacing w:before="3"/>
        <w:rPr>
          <w:sz w:val="24"/>
        </w:rPr>
      </w:pPr>
      <w:r>
        <w:rPr>
          <w:sz w:val="24"/>
        </w:rPr>
        <w:t>Раздел</w:t>
      </w:r>
      <w:r>
        <w:rPr>
          <w:spacing w:val="-3"/>
          <w:sz w:val="24"/>
        </w:rPr>
        <w:t xml:space="preserve"> </w:t>
      </w:r>
      <w:r>
        <w:rPr>
          <w:sz w:val="24"/>
        </w:rPr>
        <w:t>2.</w:t>
      </w:r>
      <w:r>
        <w:rPr>
          <w:spacing w:val="-5"/>
          <w:sz w:val="24"/>
        </w:rPr>
        <w:t xml:space="preserve"> </w:t>
      </w:r>
      <w:r>
        <w:rPr>
          <w:sz w:val="24"/>
        </w:rPr>
        <w:t>Неорганическая</w:t>
      </w:r>
      <w:r>
        <w:rPr>
          <w:spacing w:val="-2"/>
          <w:sz w:val="24"/>
        </w:rPr>
        <w:t xml:space="preserve"> </w:t>
      </w:r>
      <w:r>
        <w:rPr>
          <w:sz w:val="24"/>
        </w:rPr>
        <w:t>химия.</w:t>
      </w:r>
    </w:p>
    <w:p w14:paraId="4700D64B" w14:textId="77777777" w:rsidR="0063402D" w:rsidRDefault="00745CC7">
      <w:pPr>
        <w:pStyle w:val="a4"/>
        <w:tabs>
          <w:tab w:val="left" w:pos="2469"/>
          <w:tab w:val="left" w:pos="3846"/>
          <w:tab w:val="left" w:pos="5761"/>
          <w:tab w:val="left" w:pos="7940"/>
          <w:tab w:val="left" w:pos="9548"/>
        </w:tabs>
        <w:spacing w:before="136" w:line="360" w:lineRule="auto"/>
        <w:ind w:right="228"/>
      </w:pPr>
      <w:r>
        <w:t>Неметаллы.</w:t>
      </w:r>
      <w:r>
        <w:rPr>
          <w:spacing w:val="1"/>
        </w:rPr>
        <w:t xml:space="preserve"> </w:t>
      </w:r>
      <w:r>
        <w:t>Положение</w:t>
      </w:r>
      <w:r>
        <w:rPr>
          <w:spacing w:val="1"/>
        </w:rPr>
        <w:t xml:space="preserve"> </w:t>
      </w:r>
      <w:r>
        <w:t>неметаллов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 и особенности строения атомов. Физические свойства неметаллов. Аллотропия</w:t>
      </w:r>
      <w:r>
        <w:rPr>
          <w:spacing w:val="1"/>
        </w:rPr>
        <w:t xml:space="preserve"> </w:t>
      </w:r>
      <w:r>
        <w:t>неметаллов</w:t>
      </w:r>
      <w:r>
        <w:tab/>
        <w:t>(на</w:t>
      </w:r>
      <w:r>
        <w:tab/>
        <w:t>примере</w:t>
      </w:r>
      <w:r>
        <w:tab/>
        <w:t>кислорода,</w:t>
      </w:r>
      <w:r>
        <w:tab/>
        <w:t>серы,</w:t>
      </w:r>
      <w:r>
        <w:tab/>
        <w:t>фосфора</w:t>
      </w:r>
      <w:r>
        <w:rPr>
          <w:spacing w:val="-58"/>
        </w:rPr>
        <w:t xml:space="preserve"> </w:t>
      </w:r>
      <w:r>
        <w:t>и</w:t>
      </w:r>
      <w:r>
        <w:rPr>
          <w:spacing w:val="2"/>
        </w:rPr>
        <w:t xml:space="preserve"> </w:t>
      </w:r>
      <w:r>
        <w:t>углерода).</w:t>
      </w:r>
    </w:p>
    <w:p w14:paraId="0629C953" w14:textId="77777777" w:rsidR="0063402D" w:rsidRDefault="00745CC7">
      <w:pPr>
        <w:pStyle w:val="a4"/>
        <w:spacing w:before="1" w:line="360" w:lineRule="auto"/>
        <w:ind w:right="238"/>
      </w:pPr>
      <w:r>
        <w:t>Химические свойства важнейших неметаллов (галогенов, серы, азота, фосфора, углерода и</w:t>
      </w:r>
      <w:r>
        <w:rPr>
          <w:spacing w:val="1"/>
        </w:rPr>
        <w:t xml:space="preserve"> </w:t>
      </w:r>
      <w:r>
        <w:t>кремния)</w:t>
      </w:r>
      <w:r>
        <w:rPr>
          <w:spacing w:val="1"/>
        </w:rPr>
        <w:t xml:space="preserve"> </w:t>
      </w:r>
      <w:r>
        <w:t>и</w:t>
      </w:r>
      <w:r>
        <w:rPr>
          <w:spacing w:val="-3"/>
        </w:rPr>
        <w:t xml:space="preserve"> </w:t>
      </w:r>
      <w:r>
        <w:t>их</w:t>
      </w:r>
      <w:r>
        <w:rPr>
          <w:spacing w:val="-5"/>
        </w:rPr>
        <w:t xml:space="preserve"> </w:t>
      </w:r>
      <w:r>
        <w:t>соединений</w:t>
      </w:r>
      <w:r>
        <w:rPr>
          <w:spacing w:val="-3"/>
        </w:rPr>
        <w:t xml:space="preserve"> </w:t>
      </w:r>
      <w:r>
        <w:t>(оксидов,</w:t>
      </w:r>
      <w:r>
        <w:rPr>
          <w:spacing w:val="-3"/>
        </w:rPr>
        <w:t xml:space="preserve"> </w:t>
      </w:r>
      <w:r>
        <w:t>кислородсодержащих</w:t>
      </w:r>
      <w:r>
        <w:rPr>
          <w:spacing w:val="-4"/>
        </w:rPr>
        <w:t xml:space="preserve"> </w:t>
      </w:r>
      <w:r>
        <w:t>кислот,</w:t>
      </w:r>
      <w:r>
        <w:rPr>
          <w:spacing w:val="-1"/>
        </w:rPr>
        <w:t xml:space="preserve"> </w:t>
      </w:r>
      <w:r>
        <w:t>водородных</w:t>
      </w:r>
      <w:r>
        <w:rPr>
          <w:spacing w:val="-5"/>
        </w:rPr>
        <w:t xml:space="preserve"> </w:t>
      </w:r>
      <w:r>
        <w:t>соединений).</w:t>
      </w:r>
    </w:p>
    <w:p w14:paraId="0C1D32F9" w14:textId="77777777" w:rsidR="0063402D" w:rsidRDefault="00745CC7">
      <w:pPr>
        <w:pStyle w:val="a4"/>
        <w:spacing w:line="274" w:lineRule="exact"/>
        <w:ind w:left="944" w:firstLine="0"/>
      </w:pPr>
      <w:r>
        <w:t>Применение</w:t>
      </w:r>
      <w:r>
        <w:rPr>
          <w:spacing w:val="-6"/>
        </w:rPr>
        <w:t xml:space="preserve"> </w:t>
      </w:r>
      <w:r>
        <w:t>важнейших</w:t>
      </w:r>
      <w:r>
        <w:rPr>
          <w:spacing w:val="-5"/>
        </w:rPr>
        <w:t xml:space="preserve"> </w:t>
      </w:r>
      <w:r>
        <w:t>неметаллов</w:t>
      </w:r>
      <w:r>
        <w:rPr>
          <w:spacing w:val="-4"/>
        </w:rPr>
        <w:t xml:space="preserve"> </w:t>
      </w:r>
      <w:r>
        <w:t>и</w:t>
      </w:r>
      <w:r>
        <w:rPr>
          <w:spacing w:val="-4"/>
        </w:rPr>
        <w:t xml:space="preserve"> </w:t>
      </w:r>
      <w:r>
        <w:t>их</w:t>
      </w:r>
      <w:r>
        <w:rPr>
          <w:spacing w:val="-5"/>
        </w:rPr>
        <w:t xml:space="preserve"> </w:t>
      </w:r>
      <w:r>
        <w:t>соединений.</w:t>
      </w:r>
    </w:p>
    <w:p w14:paraId="57392850" w14:textId="77777777" w:rsidR="0063402D" w:rsidRDefault="00745CC7">
      <w:pPr>
        <w:pStyle w:val="a4"/>
        <w:spacing w:before="142" w:line="360" w:lineRule="auto"/>
        <w:ind w:right="232"/>
      </w:pPr>
      <w:r>
        <w:t>Металлы.</w:t>
      </w:r>
      <w:r>
        <w:rPr>
          <w:spacing w:val="61"/>
        </w:rPr>
        <w:t xml:space="preserve"> </w:t>
      </w:r>
      <w:r>
        <w:t>Положение</w:t>
      </w:r>
      <w:r>
        <w:rPr>
          <w:spacing w:val="61"/>
        </w:rPr>
        <w:t xml:space="preserve"> </w:t>
      </w:r>
      <w:r>
        <w:t>металлов   в   Периодической   системе   химических   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2"/>
        </w:rPr>
        <w:t xml:space="preserve"> </w:t>
      </w:r>
      <w:r>
        <w:t>свойства</w:t>
      </w:r>
      <w:r>
        <w:rPr>
          <w:spacing w:val="-7"/>
        </w:rPr>
        <w:t xml:space="preserve"> </w:t>
      </w:r>
      <w:r>
        <w:t>металлов.</w:t>
      </w:r>
      <w:r>
        <w:rPr>
          <w:spacing w:val="-3"/>
        </w:rPr>
        <w:t xml:space="preserve"> </w:t>
      </w:r>
      <w:r>
        <w:t>Сплавы</w:t>
      </w:r>
      <w:r>
        <w:rPr>
          <w:spacing w:val="-4"/>
        </w:rPr>
        <w:t xml:space="preserve"> </w:t>
      </w:r>
      <w:r>
        <w:t>металлов.</w:t>
      </w:r>
      <w:r>
        <w:rPr>
          <w:spacing w:val="1"/>
        </w:rPr>
        <w:t xml:space="preserve"> </w:t>
      </w:r>
      <w:r>
        <w:t>Электрохимический ряд</w:t>
      </w:r>
      <w:r>
        <w:rPr>
          <w:spacing w:val="-7"/>
        </w:rPr>
        <w:t xml:space="preserve"> </w:t>
      </w:r>
      <w:r>
        <w:t>напряжений металлов.</w:t>
      </w:r>
    </w:p>
    <w:p w14:paraId="46CC6532" w14:textId="77777777" w:rsidR="0063402D" w:rsidRDefault="00745CC7">
      <w:pPr>
        <w:pStyle w:val="a4"/>
        <w:spacing w:line="362" w:lineRule="auto"/>
        <w:ind w:right="234"/>
      </w:pPr>
      <w:r>
        <w:t>Химические свойства важнейших металлов (натрий, калий, кальций, магний, алюминий,</w:t>
      </w:r>
      <w:r>
        <w:rPr>
          <w:spacing w:val="1"/>
        </w:rPr>
        <w:t xml:space="preserve"> </w:t>
      </w:r>
      <w:r>
        <w:t>цинк,</w:t>
      </w:r>
      <w:r>
        <w:rPr>
          <w:spacing w:val="3"/>
        </w:rPr>
        <w:t xml:space="preserve"> </w:t>
      </w:r>
      <w:r>
        <w:t>хром,</w:t>
      </w:r>
      <w:r>
        <w:rPr>
          <w:spacing w:val="-1"/>
        </w:rPr>
        <w:t xml:space="preserve"> </w:t>
      </w:r>
      <w:r>
        <w:t>железо,</w:t>
      </w:r>
      <w:r>
        <w:rPr>
          <w:spacing w:val="-1"/>
        </w:rPr>
        <w:t xml:space="preserve"> </w:t>
      </w:r>
      <w:r>
        <w:t>медь)</w:t>
      </w:r>
      <w:r>
        <w:rPr>
          <w:spacing w:val="3"/>
        </w:rPr>
        <w:t xml:space="preserve"> </w:t>
      </w:r>
      <w:r>
        <w:t>и</w:t>
      </w:r>
      <w:r>
        <w:rPr>
          <w:spacing w:val="-2"/>
        </w:rPr>
        <w:t xml:space="preserve"> </w:t>
      </w:r>
      <w:r>
        <w:t>их</w:t>
      </w:r>
      <w:r>
        <w:rPr>
          <w:spacing w:val="-4"/>
        </w:rPr>
        <w:t xml:space="preserve"> </w:t>
      </w:r>
      <w:r>
        <w:t>соединений.</w:t>
      </w:r>
    </w:p>
    <w:p w14:paraId="2A530ABA" w14:textId="77777777" w:rsidR="0063402D" w:rsidRDefault="00745CC7">
      <w:pPr>
        <w:spacing w:line="360" w:lineRule="auto"/>
        <w:ind w:left="233" w:right="223" w:firstLine="710"/>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1"/>
          <w:sz w:val="24"/>
        </w:rPr>
        <w:t xml:space="preserve"> </w:t>
      </w:r>
      <w:r>
        <w:rPr>
          <w:i/>
          <w:sz w:val="24"/>
        </w:rPr>
        <w:t xml:space="preserve">от       коррозии.       </w:t>
      </w:r>
      <w:r>
        <w:rPr>
          <w:sz w:val="24"/>
        </w:rPr>
        <w:t>в       том       числе       в       части:       Применение       металлов       в       быту</w:t>
      </w:r>
      <w:r>
        <w:rPr>
          <w:spacing w:val="1"/>
          <w:sz w:val="24"/>
        </w:rPr>
        <w:t xml:space="preserve"> </w:t>
      </w:r>
      <w:r>
        <w:rPr>
          <w:sz w:val="24"/>
        </w:rPr>
        <w:t>и</w:t>
      </w:r>
      <w:r>
        <w:rPr>
          <w:spacing w:val="2"/>
          <w:sz w:val="24"/>
        </w:rPr>
        <w:t xml:space="preserve"> </w:t>
      </w:r>
      <w:r>
        <w:rPr>
          <w:sz w:val="24"/>
        </w:rPr>
        <w:t>технике.</w:t>
      </w:r>
    </w:p>
    <w:p w14:paraId="4ECF5A0F" w14:textId="77777777" w:rsidR="0063402D" w:rsidRDefault="00745CC7">
      <w:pPr>
        <w:pStyle w:val="a4"/>
        <w:ind w:left="944" w:firstLine="0"/>
      </w:pPr>
      <w:r>
        <w:t>Экспериментальные</w:t>
      </w:r>
      <w:r>
        <w:rPr>
          <w:spacing w:val="5"/>
        </w:rPr>
        <w:t xml:space="preserve"> </w:t>
      </w:r>
      <w:r>
        <w:t>методы</w:t>
      </w:r>
      <w:r>
        <w:rPr>
          <w:spacing w:val="61"/>
        </w:rPr>
        <w:t xml:space="preserve"> </w:t>
      </w:r>
      <w:r>
        <w:t>изучения</w:t>
      </w:r>
      <w:r>
        <w:rPr>
          <w:spacing w:val="65"/>
        </w:rPr>
        <w:t xml:space="preserve"> </w:t>
      </w:r>
      <w:r>
        <w:t>веществ</w:t>
      </w:r>
      <w:r>
        <w:rPr>
          <w:spacing w:val="67"/>
        </w:rPr>
        <w:t xml:space="preserve"> </w:t>
      </w:r>
      <w:r>
        <w:t>и</w:t>
      </w:r>
      <w:r>
        <w:rPr>
          <w:spacing w:val="66"/>
        </w:rPr>
        <w:t xml:space="preserve"> </w:t>
      </w:r>
      <w:r>
        <w:t>их</w:t>
      </w:r>
      <w:r>
        <w:rPr>
          <w:spacing w:val="60"/>
        </w:rPr>
        <w:t xml:space="preserve"> </w:t>
      </w:r>
      <w:r>
        <w:t>превращений:</w:t>
      </w:r>
      <w:r>
        <w:rPr>
          <w:spacing w:val="64"/>
        </w:rPr>
        <w:t xml:space="preserve"> </w:t>
      </w:r>
      <w:r>
        <w:t>изучение</w:t>
      </w:r>
      <w:r>
        <w:rPr>
          <w:spacing w:val="64"/>
        </w:rPr>
        <w:t xml:space="preserve"> </w:t>
      </w:r>
      <w:r>
        <w:t>коллекции</w:t>
      </w:r>
    </w:p>
    <w:p w14:paraId="03BEDF26" w14:textId="77777777" w:rsidR="0063402D" w:rsidRDefault="00745CC7">
      <w:pPr>
        <w:pStyle w:val="a4"/>
        <w:spacing w:before="132" w:line="360" w:lineRule="auto"/>
        <w:ind w:right="229" w:firstLine="0"/>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w:t>
      </w:r>
      <w:r>
        <w:rPr>
          <w:spacing w:val="2"/>
        </w:rPr>
        <w:t xml:space="preserve"> </w:t>
      </w:r>
      <w:r>
        <w:t>кислот</w:t>
      </w:r>
      <w:r>
        <w:rPr>
          <w:spacing w:val="-3"/>
        </w:rPr>
        <w:t xml:space="preserve"> </w:t>
      </w:r>
      <w:r>
        <w:t>и</w:t>
      </w:r>
      <w:r>
        <w:rPr>
          <w:spacing w:val="-2"/>
        </w:rPr>
        <w:t xml:space="preserve"> </w:t>
      </w:r>
      <w:r>
        <w:t>щелочей,</w:t>
      </w:r>
      <w:r>
        <w:rPr>
          <w:spacing w:val="-2"/>
        </w:rPr>
        <w:t xml:space="preserve"> </w:t>
      </w:r>
      <w:r>
        <w:t>качественные реакции</w:t>
      </w:r>
      <w:r>
        <w:rPr>
          <w:spacing w:val="3"/>
        </w:rPr>
        <w:t xml:space="preserve"> </w:t>
      </w:r>
      <w:r>
        <w:t>на катионы</w:t>
      </w:r>
      <w:r>
        <w:rPr>
          <w:spacing w:val="-2"/>
        </w:rPr>
        <w:t xml:space="preserve"> </w:t>
      </w:r>
      <w:r>
        <w:t>металлов).</w:t>
      </w:r>
    </w:p>
    <w:p w14:paraId="4C836548" w14:textId="77777777" w:rsidR="0063402D" w:rsidRDefault="00745CC7">
      <w:pPr>
        <w:pStyle w:val="a4"/>
        <w:spacing w:before="2"/>
        <w:ind w:left="944" w:firstLine="0"/>
      </w:pPr>
      <w:r>
        <w:t>Расчётные</w:t>
      </w:r>
      <w:r>
        <w:rPr>
          <w:spacing w:val="-3"/>
        </w:rPr>
        <w:t xml:space="preserve"> </w:t>
      </w:r>
      <w:r>
        <w:t>задачи.</w:t>
      </w:r>
    </w:p>
    <w:p w14:paraId="67D16900" w14:textId="77777777" w:rsidR="0063402D" w:rsidRDefault="00745CC7">
      <w:pPr>
        <w:pStyle w:val="a4"/>
        <w:spacing w:before="137"/>
        <w:ind w:left="944" w:firstLine="0"/>
      </w:pPr>
      <w:r>
        <w:t>Расчёты</w:t>
      </w:r>
      <w:r>
        <w:rPr>
          <w:spacing w:val="26"/>
        </w:rPr>
        <w:t xml:space="preserve"> </w:t>
      </w:r>
      <w:r>
        <w:t>массы</w:t>
      </w:r>
      <w:r>
        <w:rPr>
          <w:spacing w:val="22"/>
        </w:rPr>
        <w:t xml:space="preserve"> </w:t>
      </w:r>
      <w:r>
        <w:t>вещества</w:t>
      </w:r>
      <w:r>
        <w:rPr>
          <w:spacing w:val="19"/>
        </w:rPr>
        <w:t xml:space="preserve"> </w:t>
      </w:r>
      <w:r>
        <w:t>или</w:t>
      </w:r>
      <w:r>
        <w:rPr>
          <w:spacing w:val="17"/>
        </w:rPr>
        <w:t xml:space="preserve"> </w:t>
      </w:r>
      <w:r>
        <w:t>объёма</w:t>
      </w:r>
      <w:r>
        <w:rPr>
          <w:spacing w:val="19"/>
        </w:rPr>
        <w:t xml:space="preserve"> </w:t>
      </w:r>
      <w:r>
        <w:t>газов</w:t>
      </w:r>
      <w:r>
        <w:rPr>
          <w:spacing w:val="21"/>
        </w:rPr>
        <w:t xml:space="preserve"> </w:t>
      </w:r>
      <w:r>
        <w:t>по</w:t>
      </w:r>
      <w:r>
        <w:rPr>
          <w:spacing w:val="20"/>
        </w:rPr>
        <w:t xml:space="preserve"> </w:t>
      </w:r>
      <w:r>
        <w:t>известному</w:t>
      </w:r>
      <w:r>
        <w:rPr>
          <w:spacing w:val="15"/>
        </w:rPr>
        <w:t xml:space="preserve"> </w:t>
      </w:r>
      <w:r>
        <w:t>количеству</w:t>
      </w:r>
      <w:r>
        <w:rPr>
          <w:spacing w:val="15"/>
        </w:rPr>
        <w:t xml:space="preserve"> </w:t>
      </w:r>
      <w:r>
        <w:t>вещества,</w:t>
      </w:r>
      <w:r>
        <w:rPr>
          <w:spacing w:val="17"/>
        </w:rPr>
        <w:t xml:space="preserve"> </w:t>
      </w:r>
      <w:r>
        <w:t>массе</w:t>
      </w:r>
      <w:r>
        <w:rPr>
          <w:spacing w:val="24"/>
        </w:rPr>
        <w:t xml:space="preserve"> </w:t>
      </w:r>
      <w:r>
        <w:t>или</w:t>
      </w:r>
    </w:p>
    <w:p w14:paraId="67B609C7" w14:textId="77777777" w:rsidR="0063402D" w:rsidRDefault="0063402D">
      <w:pPr>
        <w:sectPr w:rsidR="0063402D">
          <w:pgSz w:w="11910" w:h="16840"/>
          <w:pgMar w:top="820" w:right="340" w:bottom="280" w:left="900" w:header="569" w:footer="0" w:gutter="0"/>
          <w:cols w:space="720"/>
        </w:sectPr>
      </w:pPr>
    </w:p>
    <w:p w14:paraId="4DA1FCE5" w14:textId="77777777" w:rsidR="0063402D" w:rsidRDefault="00745CC7">
      <w:pPr>
        <w:pStyle w:val="a4"/>
        <w:spacing w:before="7" w:line="362" w:lineRule="auto"/>
        <w:ind w:right="233" w:firstLine="0"/>
      </w:pPr>
      <w:r>
        <w:lastRenderedPageBreak/>
        <w:t>объёму одного из участвующих в реакции веществ, расчёты массы (объёма, количества вещества)</w:t>
      </w:r>
      <w:r>
        <w:rPr>
          <w:spacing w:val="1"/>
        </w:rPr>
        <w:t xml:space="preserve"> </w:t>
      </w:r>
      <w:r>
        <w:t>продуктов</w:t>
      </w:r>
      <w:r>
        <w:rPr>
          <w:spacing w:val="2"/>
        </w:rPr>
        <w:t xml:space="preserve"> </w:t>
      </w:r>
      <w:r>
        <w:t>реакции,</w:t>
      </w:r>
      <w:r>
        <w:rPr>
          <w:spacing w:val="-1"/>
        </w:rPr>
        <w:t xml:space="preserve"> </w:t>
      </w:r>
      <w:r>
        <w:t>если</w:t>
      </w:r>
      <w:r>
        <w:rPr>
          <w:spacing w:val="-2"/>
        </w:rPr>
        <w:t xml:space="preserve"> </w:t>
      </w:r>
      <w:r>
        <w:t>одно</w:t>
      </w:r>
      <w:r>
        <w:rPr>
          <w:spacing w:val="1"/>
        </w:rPr>
        <w:t xml:space="preserve"> </w:t>
      </w:r>
      <w:r>
        <w:t>из</w:t>
      </w:r>
      <w:r>
        <w:rPr>
          <w:spacing w:val="-2"/>
        </w:rPr>
        <w:t xml:space="preserve"> </w:t>
      </w:r>
      <w:r>
        <w:t>веществ имеет</w:t>
      </w:r>
      <w:r>
        <w:rPr>
          <w:spacing w:val="1"/>
        </w:rPr>
        <w:t xml:space="preserve"> </w:t>
      </w:r>
      <w:r>
        <w:t>примеси.</w:t>
      </w:r>
    </w:p>
    <w:p w14:paraId="5A6FC2B8" w14:textId="77777777" w:rsidR="0063402D" w:rsidRDefault="00745CC7" w:rsidP="000A4911">
      <w:pPr>
        <w:pStyle w:val="a5"/>
        <w:numPr>
          <w:ilvl w:val="3"/>
          <w:numId w:val="58"/>
        </w:numPr>
        <w:tabs>
          <w:tab w:val="left" w:pos="1967"/>
        </w:tabs>
        <w:spacing w:line="273" w:lineRule="exact"/>
        <w:rPr>
          <w:sz w:val="24"/>
        </w:rPr>
      </w:pPr>
      <w:r>
        <w:rPr>
          <w:sz w:val="24"/>
        </w:rPr>
        <w:t>Химия</w:t>
      </w:r>
      <w:r>
        <w:rPr>
          <w:spacing w:val="-4"/>
          <w:sz w:val="24"/>
        </w:rPr>
        <w:t xml:space="preserve"> </w:t>
      </w:r>
      <w:r>
        <w:rPr>
          <w:sz w:val="24"/>
        </w:rPr>
        <w:t>и</w:t>
      </w:r>
      <w:r>
        <w:rPr>
          <w:spacing w:val="-3"/>
          <w:sz w:val="24"/>
        </w:rPr>
        <w:t xml:space="preserve"> </w:t>
      </w:r>
      <w:r>
        <w:rPr>
          <w:sz w:val="24"/>
        </w:rPr>
        <w:t>жизнь.</w:t>
      </w:r>
    </w:p>
    <w:p w14:paraId="0C8DEB68" w14:textId="77777777" w:rsidR="0063402D" w:rsidRDefault="00745CC7">
      <w:pPr>
        <w:pStyle w:val="a4"/>
        <w:spacing w:before="137" w:line="362" w:lineRule="auto"/>
        <w:ind w:right="229"/>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 xml:space="preserve">развитии      </w:t>
      </w:r>
      <w:r>
        <w:rPr>
          <w:spacing w:val="42"/>
        </w:rPr>
        <w:t xml:space="preserve"> </w:t>
      </w:r>
      <w:r>
        <w:t xml:space="preserve">медицины.       </w:t>
      </w:r>
      <w:r>
        <w:rPr>
          <w:spacing w:val="50"/>
        </w:rPr>
        <w:t xml:space="preserve"> </w:t>
      </w:r>
      <w:r>
        <w:t xml:space="preserve">Понятие       </w:t>
      </w:r>
      <w:r>
        <w:rPr>
          <w:spacing w:val="38"/>
        </w:rPr>
        <w:t xml:space="preserve"> </w:t>
      </w:r>
      <w:r>
        <w:t xml:space="preserve">о       </w:t>
      </w:r>
      <w:r>
        <w:rPr>
          <w:spacing w:val="44"/>
        </w:rPr>
        <w:t xml:space="preserve"> </w:t>
      </w:r>
      <w:r>
        <w:t xml:space="preserve">научных       </w:t>
      </w:r>
      <w:r>
        <w:rPr>
          <w:spacing w:val="38"/>
        </w:rPr>
        <w:t xml:space="preserve"> </w:t>
      </w:r>
      <w:r>
        <w:t xml:space="preserve">методах       </w:t>
      </w:r>
      <w:r>
        <w:rPr>
          <w:spacing w:val="39"/>
        </w:rPr>
        <w:t xml:space="preserve"> </w:t>
      </w:r>
      <w:r>
        <w:t xml:space="preserve">познания       </w:t>
      </w:r>
      <w:r>
        <w:rPr>
          <w:spacing w:val="38"/>
        </w:rPr>
        <w:t xml:space="preserve"> </w:t>
      </w:r>
      <w:r>
        <w:t>веществ</w:t>
      </w:r>
      <w:r>
        <w:rPr>
          <w:spacing w:val="-58"/>
        </w:rPr>
        <w:t xml:space="preserve"> </w:t>
      </w:r>
      <w:r>
        <w:t>и</w:t>
      </w:r>
      <w:r>
        <w:rPr>
          <w:spacing w:val="2"/>
        </w:rPr>
        <w:t xml:space="preserve"> </w:t>
      </w:r>
      <w:r>
        <w:t>химических</w:t>
      </w:r>
      <w:r>
        <w:rPr>
          <w:spacing w:val="-3"/>
        </w:rPr>
        <w:t xml:space="preserve"> </w:t>
      </w:r>
      <w:r>
        <w:t>реакций.</w:t>
      </w:r>
    </w:p>
    <w:p w14:paraId="3B8CB119" w14:textId="77777777" w:rsidR="0063402D" w:rsidRDefault="00745CC7">
      <w:pPr>
        <w:pStyle w:val="a4"/>
        <w:spacing w:line="360" w:lineRule="auto"/>
        <w:ind w:right="231"/>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14:paraId="1F72EE64" w14:textId="77777777" w:rsidR="0063402D" w:rsidRDefault="00745CC7">
      <w:pPr>
        <w:pStyle w:val="a4"/>
        <w:spacing w:line="360" w:lineRule="auto"/>
        <w:ind w:right="227"/>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6"/>
        </w:rPr>
        <w:t xml:space="preserve"> </w:t>
      </w:r>
      <w:r>
        <w:t>органические</w:t>
      </w:r>
      <w:r>
        <w:rPr>
          <w:spacing w:val="1"/>
        </w:rPr>
        <w:t xml:space="preserve"> </w:t>
      </w:r>
      <w:r>
        <w:t>и</w:t>
      </w:r>
      <w:r>
        <w:rPr>
          <w:spacing w:val="-2"/>
        </w:rPr>
        <w:t xml:space="preserve"> </w:t>
      </w:r>
      <w:r>
        <w:t>минеральные</w:t>
      </w:r>
      <w:r>
        <w:rPr>
          <w:spacing w:val="1"/>
        </w:rPr>
        <w:t xml:space="preserve"> </w:t>
      </w:r>
      <w:r>
        <w:t>удобрения.</w:t>
      </w:r>
    </w:p>
    <w:p w14:paraId="173031CC" w14:textId="77777777" w:rsidR="0063402D" w:rsidRDefault="00745CC7">
      <w:pPr>
        <w:pStyle w:val="a4"/>
        <w:tabs>
          <w:tab w:val="left" w:pos="2675"/>
          <w:tab w:val="left" w:pos="5376"/>
          <w:tab w:val="left" w:pos="7723"/>
          <w:tab w:val="left" w:pos="9777"/>
        </w:tabs>
        <w:spacing w:line="360" w:lineRule="auto"/>
        <w:ind w:right="231"/>
      </w:pPr>
      <w:r>
        <w:t>Химия и здоровье человека: правила использования лекарственных препаратов, правила</w:t>
      </w:r>
      <w:r>
        <w:rPr>
          <w:spacing w:val="1"/>
        </w:rPr>
        <w:t xml:space="preserve"> </w:t>
      </w:r>
      <w:r>
        <w:t>безопасного</w:t>
      </w:r>
      <w:r>
        <w:tab/>
        <w:t>использования</w:t>
      </w:r>
      <w:r>
        <w:tab/>
        <w:t>препаратов</w:t>
      </w:r>
      <w:r>
        <w:tab/>
        <w:t>бытовой</w:t>
      </w:r>
      <w:r>
        <w:tab/>
      </w:r>
      <w:r>
        <w:rPr>
          <w:spacing w:val="-1"/>
        </w:rPr>
        <w:t>химии</w:t>
      </w:r>
      <w:r>
        <w:rPr>
          <w:spacing w:val="-58"/>
        </w:rPr>
        <w:t xml:space="preserve"> </w:t>
      </w:r>
      <w:r>
        <w:t>в</w:t>
      </w:r>
      <w:r>
        <w:rPr>
          <w:spacing w:val="2"/>
        </w:rPr>
        <w:t xml:space="preserve"> </w:t>
      </w:r>
      <w:r>
        <w:t>повседневной</w:t>
      </w:r>
      <w:r>
        <w:rPr>
          <w:spacing w:val="-2"/>
        </w:rPr>
        <w:t xml:space="preserve"> </w:t>
      </w:r>
      <w:r>
        <w:t>жизни.</w:t>
      </w:r>
    </w:p>
    <w:p w14:paraId="2EF30CD1" w14:textId="77777777" w:rsidR="0063402D" w:rsidRDefault="00745CC7">
      <w:pPr>
        <w:pStyle w:val="a4"/>
        <w:ind w:left="944" w:firstLine="0"/>
      </w:pPr>
      <w:r>
        <w:t>1167.1.4.</w:t>
      </w:r>
      <w:r>
        <w:rPr>
          <w:spacing w:val="1"/>
        </w:rPr>
        <w:t xml:space="preserve"> </w:t>
      </w:r>
      <w:r>
        <w:t>Межпредметные</w:t>
      </w:r>
      <w:r>
        <w:rPr>
          <w:spacing w:val="-7"/>
        </w:rPr>
        <w:t xml:space="preserve"> </w:t>
      </w:r>
      <w:r>
        <w:t>связи.</w:t>
      </w:r>
    </w:p>
    <w:p w14:paraId="3D3F801F" w14:textId="77777777" w:rsidR="0063402D" w:rsidRDefault="00745CC7">
      <w:pPr>
        <w:pStyle w:val="a4"/>
        <w:tabs>
          <w:tab w:val="left" w:pos="1860"/>
          <w:tab w:val="left" w:pos="4451"/>
          <w:tab w:val="left" w:pos="5973"/>
          <w:tab w:val="left" w:pos="8453"/>
          <w:tab w:val="left" w:pos="9759"/>
        </w:tabs>
        <w:spacing w:before="132" w:line="360" w:lineRule="auto"/>
        <w:ind w:right="23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57"/>
        </w:rPr>
        <w:t xml:space="preserve"> </w:t>
      </w:r>
      <w:r>
        <w:t>классе</w:t>
      </w:r>
      <w:r>
        <w:tab/>
        <w:t>осуществляется</w:t>
      </w:r>
      <w:r>
        <w:tab/>
        <w:t>через</w:t>
      </w:r>
      <w:r>
        <w:tab/>
        <w:t>использование</w:t>
      </w:r>
      <w:r>
        <w:tab/>
        <w:t>как</w:t>
      </w:r>
      <w:r>
        <w:tab/>
      </w:r>
      <w:r>
        <w:rPr>
          <w:spacing w:val="-1"/>
        </w:rPr>
        <w:t>общих</w:t>
      </w:r>
      <w:r>
        <w:rPr>
          <w:spacing w:val="-58"/>
        </w:rPr>
        <w:t xml:space="preserve"> </w:t>
      </w:r>
      <w:r>
        <w:t>естественно-научных        понятий,        так        и        понятий,        являющихся        системными</w:t>
      </w:r>
      <w:r>
        <w:rPr>
          <w:spacing w:val="1"/>
        </w:rPr>
        <w:t xml:space="preserve"> </w:t>
      </w:r>
      <w:r>
        <w:t>для</w:t>
      </w:r>
      <w:r>
        <w:rPr>
          <w:spacing w:val="1"/>
        </w:rPr>
        <w:t xml:space="preserve"> </w:t>
      </w:r>
      <w:r>
        <w:t>отдельных</w:t>
      </w:r>
      <w:r>
        <w:rPr>
          <w:spacing w:val="-3"/>
        </w:rPr>
        <w:t xml:space="preserve"> </w:t>
      </w:r>
      <w:r>
        <w:t>предметов</w:t>
      </w:r>
      <w:r>
        <w:rPr>
          <w:spacing w:val="-1"/>
        </w:rPr>
        <w:t xml:space="preserve"> </w:t>
      </w:r>
      <w:r>
        <w:t>естественно-научного</w:t>
      </w:r>
      <w:r>
        <w:rPr>
          <w:spacing w:val="2"/>
        </w:rPr>
        <w:t xml:space="preserve"> </w:t>
      </w:r>
      <w:r>
        <w:t>цикла.</w:t>
      </w:r>
    </w:p>
    <w:p w14:paraId="48230911" w14:textId="77777777" w:rsidR="0063402D" w:rsidRDefault="00745CC7">
      <w:pPr>
        <w:pStyle w:val="a4"/>
        <w:spacing w:line="360" w:lineRule="auto"/>
        <w:ind w:right="232"/>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14:paraId="031FA8EC" w14:textId="77777777" w:rsidR="0063402D" w:rsidRDefault="00745CC7">
      <w:pPr>
        <w:pStyle w:val="a4"/>
        <w:spacing w:before="2" w:line="360" w:lineRule="auto"/>
        <w:ind w:right="223"/>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объём, агрегатное состояние</w:t>
      </w:r>
      <w:r>
        <w:rPr>
          <w:spacing w:val="1"/>
        </w:rPr>
        <w:t xml:space="preserve"> </w:t>
      </w:r>
      <w:r>
        <w:t>вещества,</w:t>
      </w:r>
      <w:r>
        <w:rPr>
          <w:spacing w:val="-2"/>
        </w:rPr>
        <w:t xml:space="preserve"> </w:t>
      </w:r>
      <w:r>
        <w:t>физические</w:t>
      </w:r>
      <w:r>
        <w:rPr>
          <w:spacing w:val="1"/>
        </w:rPr>
        <w:t xml:space="preserve"> </w:t>
      </w:r>
      <w:r>
        <w:t>величины</w:t>
      </w:r>
      <w:r>
        <w:rPr>
          <w:spacing w:val="-2"/>
        </w:rPr>
        <w:t xml:space="preserve"> </w:t>
      </w:r>
      <w:r>
        <w:t>и</w:t>
      </w:r>
      <w:r>
        <w:rPr>
          <w:spacing w:val="3"/>
        </w:rPr>
        <w:t xml:space="preserve"> </w:t>
      </w:r>
      <w:r>
        <w:t>единицы</w:t>
      </w:r>
      <w:r>
        <w:rPr>
          <w:spacing w:val="-1"/>
        </w:rPr>
        <w:t xml:space="preserve"> </w:t>
      </w:r>
      <w:r>
        <w:t>их</w:t>
      </w:r>
      <w:r>
        <w:rPr>
          <w:spacing w:val="-4"/>
        </w:rPr>
        <w:t xml:space="preserve"> </w:t>
      </w:r>
      <w:r>
        <w:t>измерения,</w:t>
      </w:r>
      <w:r>
        <w:rPr>
          <w:spacing w:val="-1"/>
        </w:rPr>
        <w:t xml:space="preserve"> </w:t>
      </w:r>
      <w:r>
        <w:t>скорость.</w:t>
      </w:r>
    </w:p>
    <w:p w14:paraId="70A00DBE" w14:textId="77777777" w:rsidR="0063402D" w:rsidRDefault="00745CC7">
      <w:pPr>
        <w:pStyle w:val="a4"/>
        <w:spacing w:line="362" w:lineRule="auto"/>
        <w:ind w:right="225"/>
      </w:pPr>
      <w:r>
        <w:t>Биология: клетка, организм, экосистема, биосфера, макро- и микроэлементы, витамины,</w:t>
      </w:r>
      <w:r>
        <w:rPr>
          <w:spacing w:val="1"/>
        </w:rPr>
        <w:t xml:space="preserve"> </w:t>
      </w:r>
      <w:r>
        <w:t>обмен</w:t>
      </w:r>
      <w:r>
        <w:rPr>
          <w:spacing w:val="-3"/>
        </w:rPr>
        <w:t xml:space="preserve"> </w:t>
      </w:r>
      <w:r>
        <w:t>веществ в</w:t>
      </w:r>
      <w:r>
        <w:rPr>
          <w:spacing w:val="-6"/>
        </w:rPr>
        <w:t xml:space="preserve"> </w:t>
      </w:r>
      <w:r>
        <w:t>организме.</w:t>
      </w:r>
    </w:p>
    <w:p w14:paraId="473C3214" w14:textId="77777777" w:rsidR="0063402D" w:rsidRDefault="00745CC7">
      <w:pPr>
        <w:pStyle w:val="a4"/>
        <w:spacing w:line="273" w:lineRule="exact"/>
        <w:ind w:left="944" w:firstLine="0"/>
      </w:pPr>
      <w:r>
        <w:t>География:</w:t>
      </w:r>
      <w:r>
        <w:rPr>
          <w:spacing w:val="-7"/>
        </w:rPr>
        <w:t xml:space="preserve"> </w:t>
      </w:r>
      <w:r>
        <w:t>минералы,</w:t>
      </w:r>
      <w:r>
        <w:rPr>
          <w:spacing w:val="-5"/>
        </w:rPr>
        <w:t xml:space="preserve"> </w:t>
      </w:r>
      <w:r>
        <w:t>горные</w:t>
      </w:r>
      <w:r>
        <w:rPr>
          <w:spacing w:val="-3"/>
        </w:rPr>
        <w:t xml:space="preserve"> </w:t>
      </w:r>
      <w:r>
        <w:t>породы,</w:t>
      </w:r>
      <w:r>
        <w:rPr>
          <w:spacing w:val="-5"/>
        </w:rPr>
        <w:t xml:space="preserve"> </w:t>
      </w:r>
      <w:r>
        <w:t>полезные</w:t>
      </w:r>
      <w:r>
        <w:rPr>
          <w:spacing w:val="-3"/>
        </w:rPr>
        <w:t xml:space="preserve"> </w:t>
      </w:r>
      <w:r>
        <w:t>ископаемые,</w:t>
      </w:r>
      <w:r>
        <w:rPr>
          <w:spacing w:val="-5"/>
        </w:rPr>
        <w:t xml:space="preserve"> </w:t>
      </w:r>
      <w:r>
        <w:t>топливо,</w:t>
      </w:r>
      <w:r>
        <w:rPr>
          <w:spacing w:val="-5"/>
        </w:rPr>
        <w:t xml:space="preserve"> </w:t>
      </w:r>
      <w:r>
        <w:t>ресурсы.</w:t>
      </w:r>
    </w:p>
    <w:p w14:paraId="6B5A0400" w14:textId="77777777" w:rsidR="0063402D" w:rsidRDefault="00745CC7">
      <w:pPr>
        <w:pStyle w:val="a4"/>
        <w:spacing w:before="134" w:line="360" w:lineRule="auto"/>
        <w:ind w:right="231"/>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57"/>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w:t>
      </w:r>
      <w:r>
        <w:rPr>
          <w:spacing w:val="-3"/>
        </w:rPr>
        <w:t xml:space="preserve"> </w:t>
      </w:r>
      <w:r>
        <w:t>промышленность,</w:t>
      </w:r>
      <w:r>
        <w:rPr>
          <w:spacing w:val="-1"/>
        </w:rPr>
        <w:t xml:space="preserve"> </w:t>
      </w:r>
      <w:r>
        <w:t>нанотехнологии.</w:t>
      </w:r>
    </w:p>
    <w:p w14:paraId="775872ED" w14:textId="77777777" w:rsidR="0063402D" w:rsidRDefault="00745CC7" w:rsidP="000A4911">
      <w:pPr>
        <w:pStyle w:val="a5"/>
        <w:numPr>
          <w:ilvl w:val="1"/>
          <w:numId w:val="58"/>
        </w:numPr>
        <w:tabs>
          <w:tab w:val="left" w:pos="1607"/>
        </w:tabs>
        <w:spacing w:before="1" w:line="360" w:lineRule="auto"/>
        <w:ind w:right="237" w:firstLine="710"/>
        <w:rPr>
          <w:sz w:val="24"/>
        </w:rPr>
      </w:pPr>
      <w:r>
        <w:rPr>
          <w:sz w:val="24"/>
        </w:rPr>
        <w:t>Планируемые результаты освоения программы по химии на уровне среднего общего</w:t>
      </w:r>
      <w:r>
        <w:rPr>
          <w:spacing w:val="1"/>
          <w:sz w:val="24"/>
        </w:rPr>
        <w:t xml:space="preserve"> </w:t>
      </w:r>
      <w:r>
        <w:rPr>
          <w:sz w:val="24"/>
        </w:rPr>
        <w:t>образования.</w:t>
      </w:r>
    </w:p>
    <w:p w14:paraId="173DE2EA" w14:textId="77777777" w:rsidR="0063402D" w:rsidRDefault="00745CC7" w:rsidP="000A4911">
      <w:pPr>
        <w:pStyle w:val="a5"/>
        <w:numPr>
          <w:ilvl w:val="2"/>
          <w:numId w:val="58"/>
        </w:numPr>
        <w:tabs>
          <w:tab w:val="left" w:pos="1785"/>
        </w:tabs>
        <w:spacing w:before="3" w:line="360" w:lineRule="auto"/>
        <w:ind w:right="235" w:firstLine="710"/>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устанавливает</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результатам</w:t>
      </w:r>
      <w:r>
        <w:rPr>
          <w:spacing w:val="-1"/>
          <w:sz w:val="24"/>
        </w:rPr>
        <w:t xml:space="preserve"> </w:t>
      </w:r>
      <w:r>
        <w:rPr>
          <w:sz w:val="24"/>
        </w:rPr>
        <w:t>освоения</w:t>
      </w:r>
      <w:r>
        <w:rPr>
          <w:spacing w:val="-2"/>
          <w:sz w:val="24"/>
        </w:rPr>
        <w:t xml:space="preserve"> </w:t>
      </w:r>
      <w:r>
        <w:rPr>
          <w:sz w:val="24"/>
        </w:rPr>
        <w:t>обучающимися</w:t>
      </w:r>
      <w:r>
        <w:rPr>
          <w:spacing w:val="3"/>
          <w:sz w:val="24"/>
        </w:rPr>
        <w:t xml:space="preserve"> </w:t>
      </w:r>
      <w:r>
        <w:rPr>
          <w:sz w:val="24"/>
        </w:rPr>
        <w:t>программ</w:t>
      </w:r>
      <w:r>
        <w:rPr>
          <w:spacing w:val="4"/>
          <w:sz w:val="24"/>
        </w:rPr>
        <w:t xml:space="preserve"> </w:t>
      </w:r>
      <w:r>
        <w:rPr>
          <w:sz w:val="24"/>
        </w:rPr>
        <w:t>среднего</w:t>
      </w:r>
    </w:p>
    <w:p w14:paraId="3C36E561"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210A80D3" w14:textId="77777777" w:rsidR="0063402D" w:rsidRDefault="00745CC7">
      <w:pPr>
        <w:pStyle w:val="a4"/>
        <w:spacing w:before="7" w:line="360" w:lineRule="auto"/>
        <w:ind w:right="221" w:firstLine="0"/>
      </w:pPr>
      <w:r>
        <w:lastRenderedPageBreak/>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6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является</w:t>
      </w:r>
      <w:r>
        <w:rPr>
          <w:spacing w:val="-3"/>
        </w:rPr>
        <w:t xml:space="preserve"> </w:t>
      </w:r>
      <w:r>
        <w:t>системно-деятельностный</w:t>
      </w:r>
      <w:r>
        <w:rPr>
          <w:spacing w:val="3"/>
        </w:rPr>
        <w:t xml:space="preserve"> </w:t>
      </w:r>
      <w:r>
        <w:t>подход.</w:t>
      </w:r>
    </w:p>
    <w:p w14:paraId="2AFCD62D" w14:textId="77777777" w:rsidR="0063402D" w:rsidRDefault="00745CC7" w:rsidP="000A4911">
      <w:pPr>
        <w:pStyle w:val="a5"/>
        <w:numPr>
          <w:ilvl w:val="2"/>
          <w:numId w:val="58"/>
        </w:numPr>
        <w:tabs>
          <w:tab w:val="left" w:pos="1789"/>
        </w:tabs>
        <w:spacing w:before="2" w:line="362" w:lineRule="auto"/>
        <w:ind w:right="225" w:firstLine="710"/>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w:t>
      </w:r>
      <w:r>
        <w:rPr>
          <w:spacing w:val="1"/>
          <w:sz w:val="24"/>
        </w:rPr>
        <w:t xml:space="preserve"> </w:t>
      </w:r>
      <w:r>
        <w:rPr>
          <w:sz w:val="24"/>
        </w:rPr>
        <w:t>следующие составляющие:</w:t>
      </w:r>
    </w:p>
    <w:p w14:paraId="40B146AD" w14:textId="77777777" w:rsidR="0063402D" w:rsidRDefault="00745CC7">
      <w:pPr>
        <w:pStyle w:val="a4"/>
        <w:tabs>
          <w:tab w:val="left" w:pos="2205"/>
          <w:tab w:val="left" w:pos="4008"/>
          <w:tab w:val="left" w:pos="5413"/>
          <w:tab w:val="left" w:pos="6957"/>
          <w:tab w:val="left" w:pos="8617"/>
          <w:tab w:val="left" w:pos="8958"/>
          <w:tab w:val="left" w:pos="10329"/>
        </w:tabs>
        <w:spacing w:line="360" w:lineRule="auto"/>
        <w:ind w:right="220"/>
        <w:jc w:val="left"/>
      </w:pPr>
      <w:r>
        <w:t>осознание</w:t>
      </w:r>
      <w:r>
        <w:tab/>
        <w:t>обучающимися</w:t>
      </w:r>
      <w:r>
        <w:tab/>
        <w:t>российской</w:t>
      </w:r>
      <w:r>
        <w:tab/>
        <w:t>гражданской</w:t>
      </w:r>
      <w:r>
        <w:tab/>
        <w:t>идентичности</w:t>
      </w:r>
      <w:r>
        <w:tab/>
        <w:t>–</w:t>
      </w:r>
      <w:r>
        <w:tab/>
        <w:t>готовности</w:t>
      </w:r>
      <w:r>
        <w:tab/>
      </w:r>
      <w:r>
        <w:rPr>
          <w:spacing w:val="-3"/>
        </w:rPr>
        <w:t>к</w:t>
      </w:r>
      <w:r>
        <w:rPr>
          <w:spacing w:val="-57"/>
        </w:rPr>
        <w:t xml:space="preserve"> </w:t>
      </w:r>
      <w:r>
        <w:t>саморазвитию,</w:t>
      </w:r>
      <w:r>
        <w:rPr>
          <w:spacing w:val="-2"/>
        </w:rPr>
        <w:t xml:space="preserve"> </w:t>
      </w:r>
      <w:r>
        <w:t>самостоятельности</w:t>
      </w:r>
      <w:r>
        <w:rPr>
          <w:spacing w:val="-1"/>
        </w:rPr>
        <w:t xml:space="preserve"> </w:t>
      </w:r>
      <w:r>
        <w:t>и</w:t>
      </w:r>
      <w:r>
        <w:rPr>
          <w:spacing w:val="-2"/>
        </w:rPr>
        <w:t xml:space="preserve"> </w:t>
      </w:r>
      <w:r>
        <w:t>самоопределению;</w:t>
      </w:r>
    </w:p>
    <w:p w14:paraId="6BF13BE1" w14:textId="77777777" w:rsidR="0063402D" w:rsidRDefault="00745CC7">
      <w:pPr>
        <w:pStyle w:val="a4"/>
        <w:spacing w:line="274" w:lineRule="exact"/>
        <w:ind w:left="944" w:firstLine="0"/>
        <w:jc w:val="left"/>
      </w:pPr>
      <w:r>
        <w:t>наличие</w:t>
      </w:r>
      <w:r>
        <w:rPr>
          <w:spacing w:val="-3"/>
        </w:rPr>
        <w:t xml:space="preserve"> </w:t>
      </w:r>
      <w:r>
        <w:t>мотивации</w:t>
      </w:r>
      <w:r>
        <w:rPr>
          <w:spacing w:val="-5"/>
        </w:rPr>
        <w:t xml:space="preserve"> </w:t>
      </w:r>
      <w:r>
        <w:t>к</w:t>
      </w:r>
      <w:r>
        <w:rPr>
          <w:spacing w:val="-8"/>
        </w:rPr>
        <w:t xml:space="preserve"> </w:t>
      </w:r>
      <w:r>
        <w:t>обучению;</w:t>
      </w:r>
    </w:p>
    <w:p w14:paraId="20930932" w14:textId="77777777" w:rsidR="0063402D" w:rsidRDefault="00745CC7">
      <w:pPr>
        <w:pStyle w:val="a4"/>
        <w:tabs>
          <w:tab w:val="left" w:pos="3030"/>
          <w:tab w:val="left" w:pos="4141"/>
          <w:tab w:val="left" w:pos="5550"/>
          <w:tab w:val="left" w:pos="6888"/>
          <w:tab w:val="left" w:pos="8054"/>
          <w:tab w:val="left" w:pos="8495"/>
          <w:tab w:val="left" w:pos="9401"/>
        </w:tabs>
        <w:spacing w:before="130" w:line="362" w:lineRule="auto"/>
        <w:ind w:right="228"/>
        <w:jc w:val="left"/>
      </w:pPr>
      <w:r>
        <w:t>целенаправленное</w:t>
      </w:r>
      <w:r>
        <w:tab/>
        <w:t>развитие</w:t>
      </w:r>
      <w:r>
        <w:tab/>
        <w:t>внутренних</w:t>
      </w:r>
      <w:r>
        <w:tab/>
        <w:t>убеждений</w:t>
      </w:r>
      <w:r>
        <w:tab/>
        <w:t>личности</w:t>
      </w:r>
      <w:r>
        <w:tab/>
        <w:t>на</w:t>
      </w:r>
      <w:r>
        <w:tab/>
        <w:t>основе</w:t>
      </w:r>
      <w:r>
        <w:tab/>
      </w:r>
      <w:r>
        <w:rPr>
          <w:spacing w:val="-1"/>
        </w:rPr>
        <w:t>ключевых</w:t>
      </w:r>
      <w:r>
        <w:rPr>
          <w:spacing w:val="-57"/>
        </w:rPr>
        <w:t xml:space="preserve"> </w:t>
      </w:r>
      <w:r>
        <w:t>ценностей</w:t>
      </w:r>
      <w:r>
        <w:rPr>
          <w:spacing w:val="1"/>
        </w:rPr>
        <w:t xml:space="preserve"> </w:t>
      </w:r>
      <w:r>
        <w:t>и</w:t>
      </w:r>
      <w:r>
        <w:rPr>
          <w:spacing w:val="-2"/>
        </w:rPr>
        <w:t xml:space="preserve"> </w:t>
      </w:r>
      <w:r>
        <w:t>исторических</w:t>
      </w:r>
      <w:r>
        <w:rPr>
          <w:spacing w:val="-4"/>
        </w:rPr>
        <w:t xml:space="preserve"> </w:t>
      </w:r>
      <w:r>
        <w:t>традиций</w:t>
      </w:r>
      <w:r>
        <w:rPr>
          <w:spacing w:val="3"/>
        </w:rPr>
        <w:t xml:space="preserve"> </w:t>
      </w:r>
      <w:r>
        <w:t>базовой</w:t>
      </w:r>
      <w:r>
        <w:rPr>
          <w:spacing w:val="2"/>
        </w:rPr>
        <w:t xml:space="preserve"> </w:t>
      </w:r>
      <w:r>
        <w:t>науки</w:t>
      </w:r>
      <w:r>
        <w:rPr>
          <w:spacing w:val="7"/>
        </w:rPr>
        <w:t xml:space="preserve"> </w:t>
      </w:r>
      <w:r>
        <w:t>химии;</w:t>
      </w:r>
    </w:p>
    <w:p w14:paraId="43D490B7" w14:textId="77777777" w:rsidR="0063402D" w:rsidRDefault="00745CC7">
      <w:pPr>
        <w:pStyle w:val="a4"/>
        <w:tabs>
          <w:tab w:val="left" w:pos="2296"/>
          <w:tab w:val="left" w:pos="2651"/>
          <w:tab w:val="left" w:pos="4138"/>
          <w:tab w:val="left" w:pos="5778"/>
          <w:tab w:val="left" w:pos="7931"/>
          <w:tab w:val="left" w:pos="8267"/>
          <w:tab w:val="left" w:pos="9068"/>
        </w:tabs>
        <w:spacing w:line="360" w:lineRule="auto"/>
        <w:ind w:right="232"/>
        <w:jc w:val="left"/>
      </w:pPr>
      <w:r>
        <w:t>готовность</w:t>
      </w:r>
      <w:r>
        <w:tab/>
        <w:t>и</w:t>
      </w:r>
      <w:r>
        <w:tab/>
        <w:t>способность</w:t>
      </w:r>
      <w:r>
        <w:tab/>
        <w:t>обучающихся</w:t>
      </w:r>
      <w:r>
        <w:tab/>
        <w:t>руководствоваться</w:t>
      </w:r>
      <w:r>
        <w:tab/>
        <w:t>в</w:t>
      </w:r>
      <w:r>
        <w:tab/>
        <w:t>своей</w:t>
      </w:r>
      <w:r>
        <w:tab/>
      </w:r>
      <w:r>
        <w:rPr>
          <w:spacing w:val="-1"/>
        </w:rPr>
        <w:t>деятельности</w:t>
      </w:r>
      <w:r>
        <w:rPr>
          <w:spacing w:val="-57"/>
        </w:rPr>
        <w:t xml:space="preserve"> </w:t>
      </w:r>
      <w:r>
        <w:t>ценностно-смысловыми</w:t>
      </w:r>
      <w:r>
        <w:rPr>
          <w:spacing w:val="-1"/>
        </w:rPr>
        <w:t xml:space="preserve"> </w:t>
      </w:r>
      <w:r>
        <w:t>установками,</w:t>
      </w:r>
      <w:r>
        <w:rPr>
          <w:spacing w:val="1"/>
        </w:rPr>
        <w:t xml:space="preserve"> </w:t>
      </w:r>
      <w:r>
        <w:t>присущими целостной</w:t>
      </w:r>
      <w:r>
        <w:rPr>
          <w:spacing w:val="-1"/>
        </w:rPr>
        <w:t xml:space="preserve"> </w:t>
      </w:r>
      <w:r>
        <w:t>системе</w:t>
      </w:r>
      <w:r>
        <w:rPr>
          <w:spacing w:val="-6"/>
        </w:rPr>
        <w:t xml:space="preserve"> </w:t>
      </w:r>
      <w:r>
        <w:t>химического</w:t>
      </w:r>
      <w:r>
        <w:rPr>
          <w:spacing w:val="-6"/>
        </w:rPr>
        <w:t xml:space="preserve"> </w:t>
      </w:r>
      <w:r>
        <w:t>образования;</w:t>
      </w:r>
    </w:p>
    <w:p w14:paraId="4CC0963E" w14:textId="77777777" w:rsidR="0063402D" w:rsidRDefault="00745CC7">
      <w:pPr>
        <w:pStyle w:val="a4"/>
        <w:tabs>
          <w:tab w:val="left" w:pos="2071"/>
          <w:tab w:val="left" w:pos="3864"/>
          <w:tab w:val="left" w:pos="5653"/>
          <w:tab w:val="left" w:pos="6905"/>
          <w:tab w:val="left" w:pos="7318"/>
          <w:tab w:val="left" w:pos="8896"/>
          <w:tab w:val="left" w:pos="9952"/>
        </w:tabs>
        <w:spacing w:line="362" w:lineRule="auto"/>
        <w:ind w:right="231"/>
        <w:jc w:val="left"/>
      </w:pPr>
      <w:r>
        <w:t>наличие</w:t>
      </w:r>
      <w:r>
        <w:tab/>
        <w:t>правосознания</w:t>
      </w:r>
      <w:r>
        <w:tab/>
        <w:t>экологической</w:t>
      </w:r>
      <w:r>
        <w:tab/>
        <w:t>культуры</w:t>
      </w:r>
      <w:r>
        <w:tab/>
        <w:t>и</w:t>
      </w:r>
      <w:r>
        <w:tab/>
        <w:t>способности</w:t>
      </w:r>
      <w:r>
        <w:tab/>
        <w:t>ставить</w:t>
      </w:r>
      <w:r>
        <w:tab/>
      </w:r>
      <w:r>
        <w:rPr>
          <w:spacing w:val="-1"/>
        </w:rPr>
        <w:t>цели</w:t>
      </w:r>
      <w:r>
        <w:rPr>
          <w:spacing w:val="-57"/>
        </w:rPr>
        <w:t xml:space="preserve"> </w:t>
      </w:r>
      <w:r>
        <w:t>и</w:t>
      </w:r>
      <w:r>
        <w:rPr>
          <w:spacing w:val="2"/>
        </w:rPr>
        <w:t xml:space="preserve"> </w:t>
      </w:r>
      <w:r>
        <w:t>строить</w:t>
      </w:r>
      <w:r>
        <w:rPr>
          <w:spacing w:val="-1"/>
        </w:rPr>
        <w:t xml:space="preserve"> </w:t>
      </w:r>
      <w:r>
        <w:t>жизненные</w:t>
      </w:r>
      <w:r>
        <w:rPr>
          <w:spacing w:val="1"/>
        </w:rPr>
        <w:t xml:space="preserve"> </w:t>
      </w:r>
      <w:r>
        <w:t>планы.</w:t>
      </w:r>
    </w:p>
    <w:p w14:paraId="1350B998" w14:textId="77777777" w:rsidR="0063402D" w:rsidRDefault="00745CC7" w:rsidP="000A4911">
      <w:pPr>
        <w:pStyle w:val="a5"/>
        <w:numPr>
          <w:ilvl w:val="2"/>
          <w:numId w:val="58"/>
        </w:numPr>
        <w:tabs>
          <w:tab w:val="left" w:pos="1789"/>
        </w:tabs>
        <w:spacing w:line="360" w:lineRule="auto"/>
        <w:ind w:right="224" w:firstLine="710"/>
        <w:rPr>
          <w:sz w:val="24"/>
        </w:rPr>
      </w:pPr>
      <w:r>
        <w:rPr>
          <w:sz w:val="24"/>
        </w:rPr>
        <w:t xml:space="preserve">Личностные     </w:t>
      </w:r>
      <w:r>
        <w:rPr>
          <w:spacing w:val="1"/>
          <w:sz w:val="24"/>
        </w:rPr>
        <w:t xml:space="preserve"> </w:t>
      </w:r>
      <w:r>
        <w:rPr>
          <w:sz w:val="24"/>
        </w:rPr>
        <w:t>результаты       освоения       предмета       «Химия»       достигаются</w:t>
      </w:r>
      <w:r>
        <w:rPr>
          <w:spacing w:val="-57"/>
          <w:sz w:val="24"/>
        </w:rPr>
        <w:t xml:space="preserve"> </w:t>
      </w:r>
      <w:r>
        <w:rPr>
          <w:sz w:val="24"/>
        </w:rPr>
        <w:t>в         единстве        учебной         и         воспитательной         деятельности        в         соответствии</w:t>
      </w:r>
      <w:r>
        <w:rPr>
          <w:spacing w:val="1"/>
          <w:sz w:val="24"/>
        </w:rPr>
        <w:t xml:space="preserve"> </w:t>
      </w:r>
      <w:r>
        <w:rPr>
          <w:sz w:val="24"/>
        </w:rPr>
        <w:t xml:space="preserve">с         гуманистическими,        </w:t>
      </w:r>
      <w:r>
        <w:rPr>
          <w:spacing w:val="1"/>
          <w:sz w:val="24"/>
        </w:rPr>
        <w:t xml:space="preserve"> </w:t>
      </w:r>
      <w:r>
        <w:rPr>
          <w:sz w:val="24"/>
        </w:rPr>
        <w:t>социокультурными,          духовно-нравственными         ценностями</w:t>
      </w:r>
      <w:r>
        <w:rPr>
          <w:spacing w:val="-57"/>
          <w:sz w:val="24"/>
        </w:rPr>
        <w:t xml:space="preserve"> </w:t>
      </w:r>
      <w:r>
        <w:rPr>
          <w:sz w:val="24"/>
        </w:rPr>
        <w:t xml:space="preserve">и  </w:t>
      </w:r>
      <w:r>
        <w:rPr>
          <w:spacing w:val="39"/>
          <w:sz w:val="24"/>
        </w:rPr>
        <w:t xml:space="preserve"> </w:t>
      </w:r>
      <w:r>
        <w:rPr>
          <w:sz w:val="24"/>
        </w:rPr>
        <w:t xml:space="preserve">идеалами   </w:t>
      </w:r>
      <w:r>
        <w:rPr>
          <w:spacing w:val="38"/>
          <w:sz w:val="24"/>
        </w:rPr>
        <w:t xml:space="preserve"> </w:t>
      </w:r>
      <w:r>
        <w:rPr>
          <w:sz w:val="24"/>
        </w:rPr>
        <w:t xml:space="preserve">российского   </w:t>
      </w:r>
      <w:r>
        <w:rPr>
          <w:spacing w:val="37"/>
          <w:sz w:val="24"/>
        </w:rPr>
        <w:t xml:space="preserve"> </w:t>
      </w:r>
      <w:r>
        <w:rPr>
          <w:sz w:val="24"/>
        </w:rPr>
        <w:t xml:space="preserve">гражданского   </w:t>
      </w:r>
      <w:r>
        <w:rPr>
          <w:spacing w:val="38"/>
          <w:sz w:val="24"/>
        </w:rPr>
        <w:t xml:space="preserve"> </w:t>
      </w:r>
      <w:r>
        <w:rPr>
          <w:sz w:val="24"/>
        </w:rPr>
        <w:t xml:space="preserve">общества,   </w:t>
      </w:r>
      <w:r>
        <w:rPr>
          <w:spacing w:val="40"/>
          <w:sz w:val="24"/>
        </w:rPr>
        <w:t xml:space="preserve"> </w:t>
      </w:r>
      <w:r>
        <w:rPr>
          <w:sz w:val="24"/>
        </w:rPr>
        <w:t xml:space="preserve">принятыми   </w:t>
      </w:r>
      <w:r>
        <w:rPr>
          <w:spacing w:val="39"/>
          <w:sz w:val="24"/>
        </w:rPr>
        <w:t xml:space="preserve"> </w:t>
      </w:r>
      <w:r>
        <w:rPr>
          <w:sz w:val="24"/>
        </w:rPr>
        <w:t xml:space="preserve">в   </w:t>
      </w:r>
      <w:r>
        <w:rPr>
          <w:spacing w:val="30"/>
          <w:sz w:val="24"/>
        </w:rPr>
        <w:t xml:space="preserve"> </w:t>
      </w:r>
      <w:r>
        <w:rPr>
          <w:sz w:val="24"/>
        </w:rPr>
        <w:t xml:space="preserve">обществе   </w:t>
      </w:r>
      <w:r>
        <w:rPr>
          <w:spacing w:val="38"/>
          <w:sz w:val="24"/>
        </w:rPr>
        <w:t xml:space="preserve"> </w:t>
      </w:r>
      <w:r>
        <w:rPr>
          <w:sz w:val="24"/>
        </w:rPr>
        <w:t>нормами</w:t>
      </w:r>
      <w:r>
        <w:rPr>
          <w:spacing w:val="-58"/>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способствующими</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нравственного</w:t>
      </w:r>
      <w:r>
        <w:rPr>
          <w:spacing w:val="5"/>
          <w:sz w:val="24"/>
        </w:rPr>
        <w:t xml:space="preserve"> </w:t>
      </w:r>
      <w:r>
        <w:rPr>
          <w:sz w:val="24"/>
        </w:rPr>
        <w:t>становления</w:t>
      </w:r>
      <w:r>
        <w:rPr>
          <w:spacing w:val="2"/>
          <w:sz w:val="24"/>
        </w:rPr>
        <w:t xml:space="preserve"> </w:t>
      </w:r>
      <w:r>
        <w:rPr>
          <w:sz w:val="24"/>
        </w:rPr>
        <w:t>личности</w:t>
      </w:r>
      <w:r>
        <w:rPr>
          <w:spacing w:val="-7"/>
          <w:sz w:val="24"/>
        </w:rPr>
        <w:t xml:space="preserve"> </w:t>
      </w:r>
      <w:r>
        <w:rPr>
          <w:sz w:val="24"/>
        </w:rPr>
        <w:t>обучающихся.</w:t>
      </w:r>
    </w:p>
    <w:p w14:paraId="1AECB35E" w14:textId="77777777" w:rsidR="0063402D" w:rsidRDefault="00745CC7" w:rsidP="000A4911">
      <w:pPr>
        <w:pStyle w:val="a5"/>
        <w:numPr>
          <w:ilvl w:val="2"/>
          <w:numId w:val="58"/>
        </w:numPr>
        <w:tabs>
          <w:tab w:val="left" w:pos="1789"/>
        </w:tabs>
        <w:spacing w:line="360" w:lineRule="auto"/>
        <w:ind w:right="232" w:firstLine="710"/>
        <w:rPr>
          <w:sz w:val="24"/>
        </w:rPr>
      </w:pPr>
      <w:r>
        <w:rPr>
          <w:sz w:val="24"/>
        </w:rPr>
        <w:t>Личностные результаты освоения предмета «Химия» отражают 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принятых в</w:t>
      </w:r>
      <w:r>
        <w:rPr>
          <w:spacing w:val="1"/>
          <w:sz w:val="24"/>
        </w:rPr>
        <w:t xml:space="preserve"> </w:t>
      </w:r>
      <w:r>
        <w:rPr>
          <w:sz w:val="24"/>
        </w:rPr>
        <w:t>обществе</w:t>
      </w:r>
      <w:r>
        <w:rPr>
          <w:spacing w:val="-5"/>
          <w:sz w:val="24"/>
        </w:rPr>
        <w:t xml:space="preserve"> </w:t>
      </w:r>
      <w:r>
        <w:rPr>
          <w:sz w:val="24"/>
        </w:rPr>
        <w:t>ценностей,</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3"/>
          <w:sz w:val="24"/>
        </w:rPr>
        <w:t xml:space="preserve"> </w:t>
      </w:r>
      <w:r>
        <w:rPr>
          <w:sz w:val="24"/>
        </w:rPr>
        <w:t>части:</w:t>
      </w:r>
    </w:p>
    <w:p w14:paraId="05A9EB01" w14:textId="77777777" w:rsidR="0063402D" w:rsidRDefault="00745CC7" w:rsidP="000A4911">
      <w:pPr>
        <w:pStyle w:val="a5"/>
        <w:numPr>
          <w:ilvl w:val="0"/>
          <w:numId w:val="57"/>
        </w:numPr>
        <w:tabs>
          <w:tab w:val="left" w:pos="1209"/>
        </w:tabs>
        <w:rPr>
          <w:sz w:val="24"/>
        </w:rPr>
      </w:pPr>
      <w:r>
        <w:rPr>
          <w:sz w:val="24"/>
        </w:rPr>
        <w:t>гражданского</w:t>
      </w:r>
      <w:r>
        <w:rPr>
          <w:spacing w:val="-4"/>
          <w:sz w:val="24"/>
        </w:rPr>
        <w:t xml:space="preserve"> </w:t>
      </w:r>
      <w:r>
        <w:rPr>
          <w:sz w:val="24"/>
        </w:rPr>
        <w:t>воспитания:</w:t>
      </w:r>
    </w:p>
    <w:p w14:paraId="62A92E46" w14:textId="77777777" w:rsidR="0063402D" w:rsidRDefault="00745CC7">
      <w:pPr>
        <w:pStyle w:val="a4"/>
        <w:spacing w:before="130" w:line="362" w:lineRule="auto"/>
        <w:ind w:right="228"/>
        <w:jc w:val="left"/>
      </w:pPr>
      <w:r>
        <w:t>осознания</w:t>
      </w:r>
      <w:r>
        <w:rPr>
          <w:spacing w:val="2"/>
        </w:rPr>
        <w:t xml:space="preserve"> </w:t>
      </w:r>
      <w:r>
        <w:t>обучающимися</w:t>
      </w:r>
      <w:r>
        <w:rPr>
          <w:spacing w:val="6"/>
        </w:rPr>
        <w:t xml:space="preserve"> </w:t>
      </w:r>
      <w:r>
        <w:t>своих</w:t>
      </w:r>
      <w:r>
        <w:rPr>
          <w:spacing w:val="3"/>
        </w:rPr>
        <w:t xml:space="preserve"> </w:t>
      </w:r>
      <w:r>
        <w:t>конституционных</w:t>
      </w:r>
      <w:r>
        <w:rPr>
          <w:spacing w:val="2"/>
        </w:rPr>
        <w:t xml:space="preserve"> </w:t>
      </w:r>
      <w:r>
        <w:t>прав</w:t>
      </w:r>
      <w:r>
        <w:rPr>
          <w:spacing w:val="8"/>
        </w:rPr>
        <w:t xml:space="preserve"> </w:t>
      </w:r>
      <w:r>
        <w:t>и обязанностей,</w:t>
      </w:r>
      <w:r>
        <w:rPr>
          <w:spacing w:val="8"/>
        </w:rPr>
        <w:t xml:space="preserve"> </w:t>
      </w:r>
      <w:r>
        <w:t>уважения</w:t>
      </w:r>
      <w:r>
        <w:rPr>
          <w:spacing w:val="7"/>
        </w:rPr>
        <w:t xml:space="preserve"> </w:t>
      </w:r>
      <w:r>
        <w:t>к</w:t>
      </w:r>
      <w:r>
        <w:rPr>
          <w:spacing w:val="6"/>
        </w:rPr>
        <w:t xml:space="preserve"> </w:t>
      </w:r>
      <w:r>
        <w:t>закону</w:t>
      </w:r>
      <w:r>
        <w:rPr>
          <w:spacing w:val="-57"/>
        </w:rPr>
        <w:t xml:space="preserve"> </w:t>
      </w:r>
      <w:r>
        <w:t>и</w:t>
      </w:r>
      <w:r>
        <w:rPr>
          <w:spacing w:val="2"/>
        </w:rPr>
        <w:t xml:space="preserve"> </w:t>
      </w:r>
      <w:r>
        <w:t>правопорядку;</w:t>
      </w:r>
    </w:p>
    <w:p w14:paraId="0F611404" w14:textId="77777777" w:rsidR="0063402D" w:rsidRDefault="00745CC7">
      <w:pPr>
        <w:pStyle w:val="a4"/>
        <w:tabs>
          <w:tab w:val="left" w:pos="2733"/>
          <w:tab w:val="left" w:pos="3145"/>
          <w:tab w:val="left" w:pos="4656"/>
          <w:tab w:val="left" w:pos="5687"/>
          <w:tab w:val="left" w:pos="6104"/>
          <w:tab w:val="left" w:pos="7332"/>
          <w:tab w:val="left" w:pos="9284"/>
        </w:tabs>
        <w:spacing w:line="360" w:lineRule="auto"/>
        <w:ind w:right="232"/>
        <w:jc w:val="left"/>
      </w:pPr>
      <w:r>
        <w:t>представления</w:t>
      </w:r>
      <w:r>
        <w:tab/>
        <w:t>о</w:t>
      </w:r>
      <w:r>
        <w:tab/>
        <w:t>социальных</w:t>
      </w:r>
      <w:r>
        <w:tab/>
        <w:t>нормах</w:t>
      </w:r>
      <w:r>
        <w:tab/>
        <w:t>и</w:t>
      </w:r>
      <w:r>
        <w:tab/>
        <w:t>правилах</w:t>
      </w:r>
      <w:r>
        <w:tab/>
        <w:t>межличностных</w:t>
      </w:r>
      <w:r>
        <w:tab/>
      </w:r>
      <w:r>
        <w:rPr>
          <w:spacing w:val="-1"/>
        </w:rPr>
        <w:t>отношений</w:t>
      </w:r>
      <w:r>
        <w:rPr>
          <w:spacing w:val="-57"/>
        </w:rPr>
        <w:t xml:space="preserve"> </w:t>
      </w:r>
      <w:r>
        <w:t>в</w:t>
      </w:r>
      <w:r>
        <w:rPr>
          <w:spacing w:val="2"/>
        </w:rPr>
        <w:t xml:space="preserve"> </w:t>
      </w:r>
      <w:r>
        <w:t>коллективе;</w:t>
      </w:r>
    </w:p>
    <w:p w14:paraId="1A49961A" w14:textId="77777777" w:rsidR="0063402D" w:rsidRDefault="00745CC7">
      <w:pPr>
        <w:pStyle w:val="a4"/>
        <w:spacing w:line="362" w:lineRule="auto"/>
        <w:jc w:val="left"/>
      </w:pPr>
      <w:r>
        <w:t>готовности</w:t>
      </w:r>
      <w:r>
        <w:rPr>
          <w:spacing w:val="46"/>
        </w:rPr>
        <w:t xml:space="preserve"> </w:t>
      </w:r>
      <w:r>
        <w:t>к</w:t>
      </w:r>
      <w:r>
        <w:rPr>
          <w:spacing w:val="44"/>
        </w:rPr>
        <w:t xml:space="preserve"> </w:t>
      </w:r>
      <w:r>
        <w:t>совместной</w:t>
      </w:r>
      <w:r>
        <w:rPr>
          <w:spacing w:val="46"/>
        </w:rPr>
        <w:t xml:space="preserve"> </w:t>
      </w:r>
      <w:r>
        <w:t>творческой</w:t>
      </w:r>
      <w:r>
        <w:rPr>
          <w:spacing w:val="46"/>
        </w:rPr>
        <w:t xml:space="preserve"> </w:t>
      </w:r>
      <w:r>
        <w:t>деятельности</w:t>
      </w:r>
      <w:r>
        <w:rPr>
          <w:spacing w:val="47"/>
        </w:rPr>
        <w:t xml:space="preserve"> </w:t>
      </w:r>
      <w:r>
        <w:t>при</w:t>
      </w:r>
      <w:r>
        <w:rPr>
          <w:spacing w:val="46"/>
        </w:rPr>
        <w:t xml:space="preserve"> </w:t>
      </w:r>
      <w:r>
        <w:t>создании</w:t>
      </w:r>
      <w:r>
        <w:rPr>
          <w:spacing w:val="46"/>
        </w:rPr>
        <w:t xml:space="preserve"> </w:t>
      </w:r>
      <w:r>
        <w:t>учебных</w:t>
      </w:r>
      <w:r>
        <w:rPr>
          <w:spacing w:val="40"/>
        </w:rPr>
        <w:t xml:space="preserve"> </w:t>
      </w:r>
      <w:r>
        <w:t>проектов,</w:t>
      </w:r>
      <w:r>
        <w:rPr>
          <w:spacing w:val="-57"/>
        </w:rPr>
        <w:t xml:space="preserve"> </w:t>
      </w:r>
      <w:r>
        <w:t>решении</w:t>
      </w:r>
      <w:r>
        <w:rPr>
          <w:spacing w:val="1"/>
        </w:rPr>
        <w:t xml:space="preserve"> </w:t>
      </w:r>
      <w:r>
        <w:t>учебных</w:t>
      </w:r>
      <w:r>
        <w:rPr>
          <w:spacing w:val="-4"/>
        </w:rPr>
        <w:t xml:space="preserve"> </w:t>
      </w:r>
      <w:r>
        <w:t>и</w:t>
      </w:r>
      <w:r>
        <w:rPr>
          <w:spacing w:val="2"/>
        </w:rPr>
        <w:t xml:space="preserve"> </w:t>
      </w:r>
      <w:r>
        <w:t>познавательных</w:t>
      </w:r>
      <w:r>
        <w:rPr>
          <w:spacing w:val="-4"/>
        </w:rPr>
        <w:t xml:space="preserve"> </w:t>
      </w:r>
      <w:r>
        <w:t>задач,</w:t>
      </w:r>
      <w:r>
        <w:rPr>
          <w:spacing w:val="2"/>
        </w:rPr>
        <w:t xml:space="preserve"> </w:t>
      </w:r>
      <w:r>
        <w:t>выполнении</w:t>
      </w:r>
      <w:r>
        <w:rPr>
          <w:spacing w:val="2"/>
        </w:rPr>
        <w:t xml:space="preserve"> </w:t>
      </w:r>
      <w:r>
        <w:t>химических</w:t>
      </w:r>
      <w:r>
        <w:rPr>
          <w:spacing w:val="-4"/>
        </w:rPr>
        <w:t xml:space="preserve"> </w:t>
      </w:r>
      <w:r>
        <w:t>экспериментов;</w:t>
      </w:r>
    </w:p>
    <w:p w14:paraId="14102336" w14:textId="77777777" w:rsidR="0063402D" w:rsidRDefault="00745CC7">
      <w:pPr>
        <w:pStyle w:val="a4"/>
        <w:spacing w:line="360" w:lineRule="auto"/>
        <w:jc w:val="left"/>
      </w:pPr>
      <w:r>
        <w:t>способности</w:t>
      </w:r>
      <w:r>
        <w:rPr>
          <w:spacing w:val="33"/>
        </w:rPr>
        <w:t xml:space="preserve"> </w:t>
      </w:r>
      <w:r>
        <w:t>понимать</w:t>
      </w:r>
      <w:r>
        <w:rPr>
          <w:spacing w:val="37"/>
        </w:rPr>
        <w:t xml:space="preserve"> </w:t>
      </w:r>
      <w:r>
        <w:t>и</w:t>
      </w:r>
      <w:r>
        <w:rPr>
          <w:spacing w:val="33"/>
        </w:rPr>
        <w:t xml:space="preserve"> </w:t>
      </w:r>
      <w:r>
        <w:t>принимать</w:t>
      </w:r>
      <w:r>
        <w:rPr>
          <w:spacing w:val="34"/>
        </w:rPr>
        <w:t xml:space="preserve"> </w:t>
      </w:r>
      <w:r>
        <w:t>мотивы,</w:t>
      </w:r>
      <w:r>
        <w:rPr>
          <w:spacing w:val="33"/>
        </w:rPr>
        <w:t xml:space="preserve"> </w:t>
      </w:r>
      <w:r>
        <w:t>намерения,</w:t>
      </w:r>
      <w:r>
        <w:rPr>
          <w:spacing w:val="39"/>
        </w:rPr>
        <w:t xml:space="preserve"> </w:t>
      </w:r>
      <w:r>
        <w:t>логику</w:t>
      </w:r>
      <w:r>
        <w:rPr>
          <w:spacing w:val="26"/>
        </w:rPr>
        <w:t xml:space="preserve"> </w:t>
      </w:r>
      <w:r>
        <w:t>и</w:t>
      </w:r>
      <w:r>
        <w:rPr>
          <w:spacing w:val="38"/>
        </w:rPr>
        <w:t xml:space="preserve"> </w:t>
      </w:r>
      <w:r>
        <w:t>аргументы</w:t>
      </w:r>
      <w:r>
        <w:rPr>
          <w:spacing w:val="38"/>
        </w:rPr>
        <w:t xml:space="preserve"> </w:t>
      </w:r>
      <w:r>
        <w:t>других</w:t>
      </w:r>
      <w:r>
        <w:rPr>
          <w:spacing w:val="32"/>
        </w:rPr>
        <w:t xml:space="preserve"> </w:t>
      </w:r>
      <w:r>
        <w:t>при</w:t>
      </w:r>
      <w:r>
        <w:rPr>
          <w:spacing w:val="-57"/>
        </w:rPr>
        <w:t xml:space="preserve"> </w:t>
      </w:r>
      <w:r>
        <w:t>анализе различных</w:t>
      </w:r>
      <w:r>
        <w:rPr>
          <w:spacing w:val="-3"/>
        </w:rPr>
        <w:t xml:space="preserve"> </w:t>
      </w:r>
      <w:r>
        <w:t>видов</w:t>
      </w:r>
      <w:r>
        <w:rPr>
          <w:spacing w:val="3"/>
        </w:rPr>
        <w:t xml:space="preserve"> </w:t>
      </w:r>
      <w:r>
        <w:t>учебной</w:t>
      </w:r>
      <w:r>
        <w:rPr>
          <w:spacing w:val="2"/>
        </w:rPr>
        <w:t xml:space="preserve"> </w:t>
      </w:r>
      <w:r>
        <w:t>деятельности;</w:t>
      </w:r>
    </w:p>
    <w:p w14:paraId="4A239832" w14:textId="77777777" w:rsidR="0063402D" w:rsidRDefault="00745CC7" w:rsidP="000A4911">
      <w:pPr>
        <w:pStyle w:val="a5"/>
        <w:numPr>
          <w:ilvl w:val="0"/>
          <w:numId w:val="57"/>
        </w:numPr>
        <w:tabs>
          <w:tab w:val="left" w:pos="1209"/>
        </w:tabs>
        <w:spacing w:line="274" w:lineRule="exact"/>
        <w:rPr>
          <w:sz w:val="24"/>
        </w:rPr>
      </w:pPr>
      <w:r>
        <w:rPr>
          <w:sz w:val="24"/>
        </w:rPr>
        <w:t>патриотического</w:t>
      </w:r>
      <w:r>
        <w:rPr>
          <w:spacing w:val="-4"/>
          <w:sz w:val="24"/>
        </w:rPr>
        <w:t xml:space="preserve"> </w:t>
      </w:r>
      <w:r>
        <w:rPr>
          <w:sz w:val="24"/>
        </w:rPr>
        <w:t>воспитания:</w:t>
      </w:r>
    </w:p>
    <w:p w14:paraId="52929E3D" w14:textId="77777777" w:rsidR="0063402D" w:rsidRDefault="00745CC7">
      <w:pPr>
        <w:pStyle w:val="a4"/>
        <w:spacing w:before="133" w:line="360" w:lineRule="auto"/>
        <w:ind w:left="944"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51"/>
        </w:rPr>
        <w:t xml:space="preserve"> </w:t>
      </w:r>
      <w:r>
        <w:t>к</w:t>
      </w:r>
      <w:r>
        <w:rPr>
          <w:spacing w:val="51"/>
        </w:rPr>
        <w:t xml:space="preserve"> </w:t>
      </w:r>
      <w:r>
        <w:t>процессу</w:t>
      </w:r>
      <w:r>
        <w:rPr>
          <w:spacing w:val="43"/>
        </w:rPr>
        <w:t xml:space="preserve"> </w:t>
      </w:r>
      <w:r>
        <w:t>творчества</w:t>
      </w:r>
      <w:r>
        <w:rPr>
          <w:spacing w:val="52"/>
        </w:rPr>
        <w:t xml:space="preserve"> </w:t>
      </w:r>
      <w:r>
        <w:t>в</w:t>
      </w:r>
      <w:r>
        <w:rPr>
          <w:spacing w:val="45"/>
        </w:rPr>
        <w:t xml:space="preserve"> </w:t>
      </w:r>
      <w:r>
        <w:t>области</w:t>
      </w:r>
      <w:r>
        <w:rPr>
          <w:spacing w:val="54"/>
        </w:rPr>
        <w:t xml:space="preserve"> </w:t>
      </w:r>
      <w:r>
        <w:t>теории</w:t>
      </w:r>
      <w:r>
        <w:rPr>
          <w:spacing w:val="49"/>
        </w:rPr>
        <w:t xml:space="preserve"> </w:t>
      </w:r>
      <w:r>
        <w:t>и</w:t>
      </w:r>
      <w:r>
        <w:rPr>
          <w:spacing w:val="53"/>
        </w:rPr>
        <w:t xml:space="preserve"> </w:t>
      </w:r>
      <w:r>
        <w:t>практического</w:t>
      </w:r>
      <w:r>
        <w:rPr>
          <w:spacing w:val="56"/>
        </w:rPr>
        <w:t xml:space="preserve"> </w:t>
      </w:r>
      <w:r>
        <w:t>применения</w:t>
      </w:r>
      <w:r>
        <w:rPr>
          <w:spacing w:val="48"/>
        </w:rPr>
        <w:t xml:space="preserve"> </w:t>
      </w:r>
      <w:r>
        <w:t>химии,</w:t>
      </w:r>
    </w:p>
    <w:p w14:paraId="5DCD6F76" w14:textId="77777777" w:rsidR="0063402D" w:rsidRDefault="0063402D">
      <w:pPr>
        <w:spacing w:line="360" w:lineRule="auto"/>
        <w:sectPr w:rsidR="0063402D">
          <w:pgSz w:w="11910" w:h="16840"/>
          <w:pgMar w:top="820" w:right="340" w:bottom="280" w:left="900" w:header="569" w:footer="0" w:gutter="0"/>
          <w:cols w:space="720"/>
        </w:sectPr>
      </w:pPr>
    </w:p>
    <w:p w14:paraId="2D39F1E3" w14:textId="77777777" w:rsidR="0063402D" w:rsidRDefault="00745CC7">
      <w:pPr>
        <w:pStyle w:val="a4"/>
        <w:spacing w:before="7" w:line="362" w:lineRule="auto"/>
        <w:ind w:firstLine="0"/>
        <w:jc w:val="left"/>
      </w:pPr>
      <w:r>
        <w:lastRenderedPageBreak/>
        <w:t>осознания</w:t>
      </w:r>
      <w:r>
        <w:rPr>
          <w:spacing w:val="3"/>
        </w:rPr>
        <w:t xml:space="preserve"> </w:t>
      </w:r>
      <w:r>
        <w:t>того,</w:t>
      </w:r>
      <w:r>
        <w:rPr>
          <w:spacing w:val="10"/>
        </w:rPr>
        <w:t xml:space="preserve"> </w:t>
      </w:r>
      <w:r>
        <w:t>что</w:t>
      </w:r>
      <w:r>
        <w:rPr>
          <w:spacing w:val="8"/>
        </w:rPr>
        <w:t xml:space="preserve"> </w:t>
      </w:r>
      <w:r>
        <w:t>достижения</w:t>
      </w:r>
      <w:r>
        <w:rPr>
          <w:spacing w:val="3"/>
        </w:rPr>
        <w:t xml:space="preserve"> </w:t>
      </w:r>
      <w:r>
        <w:t>науки</w:t>
      </w:r>
      <w:r>
        <w:rPr>
          <w:spacing w:val="9"/>
        </w:rPr>
        <w:t xml:space="preserve"> </w:t>
      </w:r>
      <w:r>
        <w:t>есть</w:t>
      </w:r>
      <w:r>
        <w:rPr>
          <w:spacing w:val="9"/>
        </w:rPr>
        <w:t xml:space="preserve"> </w:t>
      </w:r>
      <w:r>
        <w:t>результат</w:t>
      </w:r>
      <w:r>
        <w:rPr>
          <w:spacing w:val="8"/>
        </w:rPr>
        <w:t xml:space="preserve"> </w:t>
      </w:r>
      <w:r>
        <w:t>длительных</w:t>
      </w:r>
      <w:r>
        <w:rPr>
          <w:spacing w:val="3"/>
        </w:rPr>
        <w:t xml:space="preserve"> </w:t>
      </w:r>
      <w:r>
        <w:t>наблюдений,</w:t>
      </w:r>
      <w:r>
        <w:rPr>
          <w:spacing w:val="10"/>
        </w:rPr>
        <w:t xml:space="preserve"> </w:t>
      </w:r>
      <w:r>
        <w:t>кропотливых</w:t>
      </w:r>
      <w:r>
        <w:rPr>
          <w:spacing w:val="-57"/>
        </w:rPr>
        <w:t xml:space="preserve"> </w:t>
      </w:r>
      <w:r>
        <w:t>экспериментальных</w:t>
      </w:r>
      <w:r>
        <w:rPr>
          <w:spacing w:val="-4"/>
        </w:rPr>
        <w:t xml:space="preserve"> </w:t>
      </w:r>
      <w:r>
        <w:t>поисков,</w:t>
      </w:r>
      <w:r>
        <w:rPr>
          <w:spacing w:val="-2"/>
        </w:rPr>
        <w:t xml:space="preserve"> </w:t>
      </w:r>
      <w:r>
        <w:t>постоянного</w:t>
      </w:r>
      <w:r>
        <w:rPr>
          <w:spacing w:val="6"/>
        </w:rPr>
        <w:t xml:space="preserve"> </w:t>
      </w:r>
      <w:r>
        <w:t>труда</w:t>
      </w:r>
      <w:r>
        <w:rPr>
          <w:spacing w:val="5"/>
        </w:rPr>
        <w:t xml:space="preserve"> </w:t>
      </w:r>
      <w:r>
        <w:t>учёных</w:t>
      </w:r>
      <w:r>
        <w:rPr>
          <w:spacing w:val="-3"/>
        </w:rPr>
        <w:t xml:space="preserve"> </w:t>
      </w:r>
      <w:r>
        <w:t>и</w:t>
      </w:r>
      <w:r>
        <w:rPr>
          <w:spacing w:val="2"/>
        </w:rPr>
        <w:t xml:space="preserve"> </w:t>
      </w:r>
      <w:r>
        <w:t>практиков;</w:t>
      </w:r>
    </w:p>
    <w:p w14:paraId="23015A26" w14:textId="77777777" w:rsidR="0063402D" w:rsidRDefault="00745CC7">
      <w:pPr>
        <w:pStyle w:val="a4"/>
        <w:spacing w:line="360" w:lineRule="auto"/>
        <w:jc w:val="left"/>
      </w:pPr>
      <w:r>
        <w:t>интереса</w:t>
      </w:r>
      <w:r>
        <w:rPr>
          <w:spacing w:val="35"/>
        </w:rPr>
        <w:t xml:space="preserve"> </w:t>
      </w:r>
      <w:r>
        <w:t>и</w:t>
      </w:r>
      <w:r>
        <w:rPr>
          <w:spacing w:val="32"/>
        </w:rPr>
        <w:t xml:space="preserve"> </w:t>
      </w:r>
      <w:r>
        <w:t>познавательных</w:t>
      </w:r>
      <w:r>
        <w:rPr>
          <w:spacing w:val="31"/>
        </w:rPr>
        <w:t xml:space="preserve"> </w:t>
      </w:r>
      <w:r>
        <w:t>мотивов</w:t>
      </w:r>
      <w:r>
        <w:rPr>
          <w:spacing w:val="33"/>
        </w:rPr>
        <w:t xml:space="preserve"> </w:t>
      </w:r>
      <w:r>
        <w:t>в</w:t>
      </w:r>
      <w:r>
        <w:rPr>
          <w:spacing w:val="34"/>
        </w:rPr>
        <w:t xml:space="preserve"> </w:t>
      </w:r>
      <w:r>
        <w:t>получении</w:t>
      </w:r>
      <w:r>
        <w:rPr>
          <w:spacing w:val="32"/>
        </w:rPr>
        <w:t xml:space="preserve"> </w:t>
      </w:r>
      <w:r>
        <w:t>и</w:t>
      </w:r>
      <w:r>
        <w:rPr>
          <w:spacing w:val="32"/>
        </w:rPr>
        <w:t xml:space="preserve"> </w:t>
      </w:r>
      <w:r>
        <w:t>последующем</w:t>
      </w:r>
      <w:r>
        <w:rPr>
          <w:spacing w:val="38"/>
        </w:rPr>
        <w:t xml:space="preserve"> </w:t>
      </w:r>
      <w:r>
        <w:t>анализе</w:t>
      </w:r>
      <w:r>
        <w:rPr>
          <w:spacing w:val="30"/>
        </w:rPr>
        <w:t xml:space="preserve"> </w:t>
      </w:r>
      <w:r>
        <w:t>информации</w:t>
      </w:r>
      <w:r>
        <w:rPr>
          <w:spacing w:val="29"/>
        </w:rPr>
        <w:t xml:space="preserve"> </w:t>
      </w:r>
      <w:r>
        <w:t>о</w:t>
      </w:r>
      <w:r>
        <w:rPr>
          <w:spacing w:val="-57"/>
        </w:rPr>
        <w:t xml:space="preserve"> </w:t>
      </w:r>
      <w:r>
        <w:t>передовых</w:t>
      </w:r>
      <w:r>
        <w:rPr>
          <w:spacing w:val="-4"/>
        </w:rPr>
        <w:t xml:space="preserve"> </w:t>
      </w:r>
      <w:r>
        <w:t>достижениях</w:t>
      </w:r>
      <w:r>
        <w:rPr>
          <w:spacing w:val="-3"/>
        </w:rPr>
        <w:t xml:space="preserve"> </w:t>
      </w:r>
      <w:r>
        <w:t>современной</w:t>
      </w:r>
      <w:r>
        <w:rPr>
          <w:spacing w:val="-2"/>
        </w:rPr>
        <w:t xml:space="preserve"> </w:t>
      </w:r>
      <w:r>
        <w:t>отечественной</w:t>
      </w:r>
      <w:r>
        <w:rPr>
          <w:spacing w:val="3"/>
        </w:rPr>
        <w:t xml:space="preserve"> </w:t>
      </w:r>
      <w:r>
        <w:t>химии;</w:t>
      </w:r>
    </w:p>
    <w:p w14:paraId="05EC1EA1" w14:textId="77777777" w:rsidR="0063402D" w:rsidRDefault="00745CC7" w:rsidP="000A4911">
      <w:pPr>
        <w:pStyle w:val="a5"/>
        <w:numPr>
          <w:ilvl w:val="0"/>
          <w:numId w:val="57"/>
        </w:numPr>
        <w:tabs>
          <w:tab w:val="left" w:pos="1209"/>
        </w:tabs>
        <w:spacing w:line="274" w:lineRule="exact"/>
        <w:rPr>
          <w:sz w:val="24"/>
        </w:rPr>
      </w:pPr>
      <w:r>
        <w:rPr>
          <w:sz w:val="24"/>
        </w:rPr>
        <w:t>духовно-нравственного</w:t>
      </w:r>
      <w:r>
        <w:rPr>
          <w:spacing w:val="-6"/>
          <w:sz w:val="24"/>
        </w:rPr>
        <w:t xml:space="preserve"> </w:t>
      </w:r>
      <w:r>
        <w:rPr>
          <w:sz w:val="24"/>
        </w:rPr>
        <w:t>воспитания:</w:t>
      </w:r>
    </w:p>
    <w:p w14:paraId="4E5FAA27" w14:textId="77777777" w:rsidR="0063402D" w:rsidRDefault="00745CC7">
      <w:pPr>
        <w:pStyle w:val="a4"/>
        <w:spacing w:before="139"/>
        <w:ind w:left="944" w:firstLine="0"/>
        <w:jc w:val="left"/>
      </w:pPr>
      <w:r>
        <w:t>нравственного сознания,</w:t>
      </w:r>
      <w:r>
        <w:rPr>
          <w:spacing w:val="-6"/>
        </w:rPr>
        <w:t xml:space="preserve"> </w:t>
      </w:r>
      <w:r>
        <w:t>этического</w:t>
      </w:r>
      <w:r>
        <w:rPr>
          <w:spacing w:val="-4"/>
        </w:rPr>
        <w:t xml:space="preserve"> </w:t>
      </w:r>
      <w:r>
        <w:t>поведения;</w:t>
      </w:r>
    </w:p>
    <w:p w14:paraId="470F85B1" w14:textId="77777777" w:rsidR="0063402D" w:rsidRDefault="00745CC7">
      <w:pPr>
        <w:pStyle w:val="a4"/>
        <w:tabs>
          <w:tab w:val="left" w:pos="2641"/>
          <w:tab w:val="left" w:pos="4094"/>
          <w:tab w:val="left" w:pos="5509"/>
          <w:tab w:val="left" w:pos="6976"/>
          <w:tab w:val="left" w:pos="7490"/>
          <w:tab w:val="left" w:pos="9283"/>
        </w:tabs>
        <w:spacing w:before="137" w:line="360" w:lineRule="auto"/>
        <w:ind w:right="229"/>
        <w:jc w:val="left"/>
      </w:pPr>
      <w:r>
        <w:t>способности</w:t>
      </w:r>
      <w:r>
        <w:tab/>
        <w:t>оценивать</w:t>
      </w:r>
      <w:r>
        <w:tab/>
        <w:t>ситуации,</w:t>
      </w:r>
      <w:r>
        <w:tab/>
        <w:t>связанные</w:t>
      </w:r>
      <w:r>
        <w:tab/>
        <w:t>с</w:t>
      </w:r>
      <w:r>
        <w:tab/>
        <w:t>химическими</w:t>
      </w:r>
      <w:r>
        <w:tab/>
      </w:r>
      <w:r>
        <w:rPr>
          <w:spacing w:val="-1"/>
        </w:rPr>
        <w:t>явлениями,</w:t>
      </w:r>
      <w:r>
        <w:rPr>
          <w:spacing w:val="-57"/>
        </w:rPr>
        <w:t xml:space="preserve"> </w:t>
      </w:r>
      <w:r>
        <w:t>и принимать</w:t>
      </w:r>
      <w:r>
        <w:rPr>
          <w:spacing w:val="-8"/>
        </w:rPr>
        <w:t xml:space="preserve"> </w:t>
      </w:r>
      <w:r>
        <w:t>осознанные</w:t>
      </w:r>
      <w:r>
        <w:rPr>
          <w:spacing w:val="-1"/>
        </w:rPr>
        <w:t xml:space="preserve"> </w:t>
      </w:r>
      <w:r>
        <w:t>решения,</w:t>
      </w:r>
      <w:r>
        <w:rPr>
          <w:spacing w:val="-7"/>
        </w:rPr>
        <w:t xml:space="preserve"> </w:t>
      </w:r>
      <w:r>
        <w:t>ориентируясь на</w:t>
      </w:r>
      <w:r>
        <w:rPr>
          <w:spacing w:val="-1"/>
        </w:rPr>
        <w:t xml:space="preserve"> </w:t>
      </w:r>
      <w:r>
        <w:t>морально-нравственные</w:t>
      </w:r>
      <w:r>
        <w:rPr>
          <w:spacing w:val="-2"/>
        </w:rPr>
        <w:t xml:space="preserve"> </w:t>
      </w:r>
      <w:r>
        <w:t>нормы</w:t>
      </w:r>
      <w:r>
        <w:rPr>
          <w:spacing w:val="-3"/>
        </w:rPr>
        <w:t xml:space="preserve"> </w:t>
      </w:r>
      <w:r>
        <w:t>и</w:t>
      </w:r>
      <w:r>
        <w:rPr>
          <w:spacing w:val="1"/>
        </w:rPr>
        <w:t xml:space="preserve"> </w:t>
      </w:r>
      <w:r>
        <w:t>ценности;</w:t>
      </w:r>
    </w:p>
    <w:p w14:paraId="3988A3E1" w14:textId="77777777" w:rsidR="0063402D" w:rsidRDefault="00745CC7">
      <w:pPr>
        <w:pStyle w:val="a4"/>
        <w:spacing w:line="360" w:lineRule="auto"/>
        <w:ind w:right="225"/>
        <w:jc w:val="left"/>
      </w:pPr>
      <w:r>
        <w:t>готовности оценивать своё поведение и поступки своих товарищей с позиций нравственных</w:t>
      </w:r>
      <w:r>
        <w:rPr>
          <w:spacing w:val="-57"/>
        </w:rPr>
        <w:t xml:space="preserve"> </w:t>
      </w:r>
      <w:r>
        <w:t>и</w:t>
      </w:r>
      <w:r>
        <w:rPr>
          <w:spacing w:val="2"/>
        </w:rPr>
        <w:t xml:space="preserve"> </w:t>
      </w:r>
      <w:r>
        <w:t>правовых</w:t>
      </w:r>
      <w:r>
        <w:rPr>
          <w:spacing w:val="-3"/>
        </w:rPr>
        <w:t xml:space="preserve"> </w:t>
      </w:r>
      <w:r>
        <w:t>норм</w:t>
      </w:r>
      <w:r>
        <w:rPr>
          <w:spacing w:val="-1"/>
        </w:rPr>
        <w:t xml:space="preserve"> </w:t>
      </w:r>
      <w:r>
        <w:t>и</w:t>
      </w:r>
      <w:r>
        <w:rPr>
          <w:spacing w:val="-2"/>
        </w:rPr>
        <w:t xml:space="preserve"> </w:t>
      </w:r>
      <w:r>
        <w:t>осознание</w:t>
      </w:r>
      <w:r>
        <w:rPr>
          <w:spacing w:val="-5"/>
        </w:rPr>
        <w:t xml:space="preserve"> </w:t>
      </w:r>
      <w:r>
        <w:t>последствий</w:t>
      </w:r>
      <w:r>
        <w:rPr>
          <w:spacing w:val="3"/>
        </w:rPr>
        <w:t xml:space="preserve"> </w:t>
      </w:r>
      <w:r>
        <w:t>этих</w:t>
      </w:r>
      <w:r>
        <w:rPr>
          <w:spacing w:val="-3"/>
        </w:rPr>
        <w:t xml:space="preserve"> </w:t>
      </w:r>
      <w:r>
        <w:t>поступков;</w:t>
      </w:r>
    </w:p>
    <w:p w14:paraId="4A03BAA4" w14:textId="77777777" w:rsidR="0063402D" w:rsidRDefault="00745CC7" w:rsidP="000A4911">
      <w:pPr>
        <w:pStyle w:val="a5"/>
        <w:numPr>
          <w:ilvl w:val="0"/>
          <w:numId w:val="57"/>
        </w:numPr>
        <w:tabs>
          <w:tab w:val="left" w:pos="1209"/>
        </w:tabs>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0C1BFF7F" w14:textId="77777777" w:rsidR="0063402D" w:rsidRDefault="00745CC7">
      <w:pPr>
        <w:pStyle w:val="a4"/>
        <w:tabs>
          <w:tab w:val="left" w:pos="2353"/>
          <w:tab w:val="left" w:pos="3686"/>
          <w:tab w:val="left" w:pos="4996"/>
          <w:tab w:val="left" w:pos="5398"/>
          <w:tab w:val="left" w:pos="6924"/>
          <w:tab w:val="left" w:pos="7873"/>
          <w:tab w:val="left" w:pos="8856"/>
        </w:tabs>
        <w:spacing w:before="137" w:line="360" w:lineRule="auto"/>
        <w:ind w:right="233"/>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w:t>
      </w:r>
      <w:r>
        <w:rPr>
          <w:spacing w:val="-3"/>
        </w:rPr>
        <w:t xml:space="preserve"> </w:t>
      </w:r>
      <w:r>
        <w:t>к</w:t>
      </w:r>
      <w:r>
        <w:rPr>
          <w:spacing w:val="-1"/>
        </w:rPr>
        <w:t xml:space="preserve"> </w:t>
      </w:r>
      <w:r>
        <w:t>собственному</w:t>
      </w:r>
      <w:r>
        <w:rPr>
          <w:spacing w:val="-8"/>
        </w:rPr>
        <w:t xml:space="preserve"> </w:t>
      </w:r>
      <w:r>
        <w:t>физическому</w:t>
      </w:r>
      <w:r>
        <w:rPr>
          <w:spacing w:val="-8"/>
        </w:rPr>
        <w:t xml:space="preserve"> </w:t>
      </w:r>
      <w:r>
        <w:t>и</w:t>
      </w:r>
      <w:r>
        <w:rPr>
          <w:spacing w:val="2"/>
        </w:rPr>
        <w:t xml:space="preserve"> </w:t>
      </w:r>
      <w:r>
        <w:t>психическому</w:t>
      </w:r>
      <w:r>
        <w:rPr>
          <w:spacing w:val="-8"/>
        </w:rPr>
        <w:t xml:space="preserve"> </w:t>
      </w:r>
      <w:r>
        <w:t>здоровью;</w:t>
      </w:r>
    </w:p>
    <w:p w14:paraId="29255D6A" w14:textId="77777777" w:rsidR="0063402D" w:rsidRDefault="00745CC7">
      <w:pPr>
        <w:pStyle w:val="a4"/>
        <w:spacing w:line="362" w:lineRule="auto"/>
        <w:jc w:val="left"/>
      </w:pPr>
      <w:r>
        <w:t>соблюдения</w:t>
      </w:r>
      <w:r>
        <w:rPr>
          <w:spacing w:val="13"/>
        </w:rPr>
        <w:t xml:space="preserve"> </w:t>
      </w:r>
      <w:r>
        <w:t>правил</w:t>
      </w:r>
      <w:r>
        <w:rPr>
          <w:spacing w:val="13"/>
        </w:rPr>
        <w:t xml:space="preserve"> </w:t>
      </w:r>
      <w:r>
        <w:t>безопасного</w:t>
      </w:r>
      <w:r>
        <w:rPr>
          <w:spacing w:val="13"/>
        </w:rPr>
        <w:t xml:space="preserve"> </w:t>
      </w:r>
      <w:r>
        <w:t>обращения</w:t>
      </w:r>
      <w:r>
        <w:rPr>
          <w:spacing w:val="14"/>
        </w:rPr>
        <w:t xml:space="preserve"> </w:t>
      </w:r>
      <w:r>
        <w:t>с</w:t>
      </w:r>
      <w:r>
        <w:rPr>
          <w:spacing w:val="7"/>
        </w:rPr>
        <w:t xml:space="preserve"> </w:t>
      </w:r>
      <w:r>
        <w:t>веществами</w:t>
      </w:r>
      <w:r>
        <w:rPr>
          <w:spacing w:val="10"/>
        </w:rPr>
        <w:t xml:space="preserve"> </w:t>
      </w:r>
      <w:r>
        <w:t>в</w:t>
      </w:r>
      <w:r>
        <w:rPr>
          <w:spacing w:val="15"/>
        </w:rPr>
        <w:t xml:space="preserve"> </w:t>
      </w:r>
      <w:r>
        <w:t>быту,</w:t>
      </w:r>
      <w:r>
        <w:rPr>
          <w:spacing w:val="15"/>
        </w:rPr>
        <w:t xml:space="preserve"> </w:t>
      </w:r>
      <w:r>
        <w:t>повседневной</w:t>
      </w:r>
      <w:r>
        <w:rPr>
          <w:spacing w:val="14"/>
        </w:rPr>
        <w:t xml:space="preserve"> </w:t>
      </w:r>
      <w:r>
        <w:t>жизни</w:t>
      </w:r>
      <w:r>
        <w:rPr>
          <w:spacing w:val="10"/>
        </w:rPr>
        <w:t xml:space="preserve"> </w:t>
      </w:r>
      <w:r>
        <w:t>и</w:t>
      </w:r>
      <w:r>
        <w:rPr>
          <w:spacing w:val="14"/>
        </w:rPr>
        <w:t xml:space="preserve"> </w:t>
      </w:r>
      <w:r>
        <w:t>в</w:t>
      </w:r>
      <w:r>
        <w:rPr>
          <w:spacing w:val="-57"/>
        </w:rPr>
        <w:t xml:space="preserve"> </w:t>
      </w:r>
      <w:r>
        <w:t>трудовой</w:t>
      </w:r>
      <w:r>
        <w:rPr>
          <w:spacing w:val="-3"/>
        </w:rPr>
        <w:t xml:space="preserve"> </w:t>
      </w:r>
      <w:r>
        <w:t>деятельности;</w:t>
      </w:r>
    </w:p>
    <w:p w14:paraId="197D80C7" w14:textId="77777777" w:rsidR="0063402D" w:rsidRDefault="00745CC7">
      <w:pPr>
        <w:pStyle w:val="a4"/>
        <w:spacing w:line="360" w:lineRule="auto"/>
        <w:jc w:val="left"/>
      </w:pPr>
      <w:r>
        <w:t>понимания</w:t>
      </w:r>
      <w:r>
        <w:rPr>
          <w:spacing w:val="35"/>
        </w:rPr>
        <w:t xml:space="preserve"> </w:t>
      </w:r>
      <w:r>
        <w:t>ценности</w:t>
      </w:r>
      <w:r>
        <w:rPr>
          <w:spacing w:val="37"/>
        </w:rPr>
        <w:t xml:space="preserve"> </w:t>
      </w:r>
      <w:r>
        <w:t>правил</w:t>
      </w:r>
      <w:r>
        <w:rPr>
          <w:spacing w:val="39"/>
        </w:rPr>
        <w:t xml:space="preserve"> </w:t>
      </w:r>
      <w:r>
        <w:t>индивидуального</w:t>
      </w:r>
      <w:r>
        <w:rPr>
          <w:spacing w:val="40"/>
        </w:rPr>
        <w:t xml:space="preserve"> </w:t>
      </w:r>
      <w:r>
        <w:t>и</w:t>
      </w:r>
      <w:r>
        <w:rPr>
          <w:spacing w:val="41"/>
        </w:rPr>
        <w:t xml:space="preserve"> </w:t>
      </w:r>
      <w:r>
        <w:t>коллективного</w:t>
      </w:r>
      <w:r>
        <w:rPr>
          <w:spacing w:val="44"/>
        </w:rPr>
        <w:t xml:space="preserve"> </w:t>
      </w:r>
      <w:r>
        <w:t>безопасного</w:t>
      </w:r>
      <w:r>
        <w:rPr>
          <w:spacing w:val="39"/>
        </w:rPr>
        <w:t xml:space="preserve"> </w:t>
      </w:r>
      <w:r>
        <w:t>поведения</w:t>
      </w:r>
      <w:r>
        <w:rPr>
          <w:spacing w:val="36"/>
        </w:rPr>
        <w:t xml:space="preserve"> </w:t>
      </w:r>
      <w:r>
        <w:t>в</w:t>
      </w:r>
      <w:r>
        <w:rPr>
          <w:spacing w:val="-57"/>
        </w:rPr>
        <w:t xml:space="preserve"> </w:t>
      </w:r>
      <w:r>
        <w:t>ситуациях,</w:t>
      </w:r>
      <w:r>
        <w:rPr>
          <w:spacing w:val="8"/>
        </w:rPr>
        <w:t xml:space="preserve"> </w:t>
      </w:r>
      <w:r>
        <w:t>угрожающих</w:t>
      </w:r>
      <w:r>
        <w:rPr>
          <w:spacing w:val="-3"/>
        </w:rPr>
        <w:t xml:space="preserve"> </w:t>
      </w:r>
      <w:r>
        <w:t>здоровью и</w:t>
      </w:r>
      <w:r>
        <w:rPr>
          <w:spacing w:val="-3"/>
        </w:rPr>
        <w:t xml:space="preserve"> </w:t>
      </w:r>
      <w:r>
        <w:t>жизни</w:t>
      </w:r>
      <w:r>
        <w:rPr>
          <w:spacing w:val="-2"/>
        </w:rPr>
        <w:t xml:space="preserve"> </w:t>
      </w:r>
      <w:r>
        <w:t>людей;</w:t>
      </w:r>
    </w:p>
    <w:p w14:paraId="7EC220E4" w14:textId="77777777" w:rsidR="0063402D" w:rsidRDefault="00745CC7">
      <w:pPr>
        <w:pStyle w:val="a4"/>
        <w:tabs>
          <w:tab w:val="left" w:pos="2224"/>
          <w:tab w:val="left" w:pos="3739"/>
          <w:tab w:val="left" w:pos="4104"/>
          <w:tab w:val="left" w:pos="5403"/>
          <w:tab w:val="left" w:pos="6509"/>
          <w:tab w:val="left" w:pos="7741"/>
          <w:tab w:val="left" w:pos="9467"/>
        </w:tabs>
        <w:spacing w:line="362" w:lineRule="auto"/>
        <w:ind w:right="227"/>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3"/>
        </w:rPr>
        <w:t xml:space="preserve"> </w:t>
      </w:r>
      <w:r>
        <w:t>курения);</w:t>
      </w:r>
    </w:p>
    <w:p w14:paraId="7874B96B" w14:textId="77777777" w:rsidR="0063402D" w:rsidRDefault="00745CC7" w:rsidP="000A4911">
      <w:pPr>
        <w:pStyle w:val="a5"/>
        <w:numPr>
          <w:ilvl w:val="0"/>
          <w:numId w:val="57"/>
        </w:numPr>
        <w:tabs>
          <w:tab w:val="left" w:pos="1209"/>
        </w:tabs>
        <w:spacing w:line="273" w:lineRule="exact"/>
        <w:rPr>
          <w:sz w:val="24"/>
        </w:rPr>
      </w:pPr>
      <w:r>
        <w:rPr>
          <w:sz w:val="24"/>
        </w:rPr>
        <w:t>трудового</w:t>
      </w:r>
      <w:r>
        <w:rPr>
          <w:spacing w:val="-3"/>
          <w:sz w:val="24"/>
        </w:rPr>
        <w:t xml:space="preserve"> </w:t>
      </w:r>
      <w:r>
        <w:rPr>
          <w:sz w:val="24"/>
        </w:rPr>
        <w:t>воспитания:</w:t>
      </w:r>
    </w:p>
    <w:p w14:paraId="30FA41F9" w14:textId="77777777" w:rsidR="0063402D" w:rsidRDefault="00745CC7">
      <w:pPr>
        <w:pStyle w:val="a4"/>
        <w:spacing w:before="131" w:line="360" w:lineRule="auto"/>
        <w:jc w:val="left"/>
      </w:pPr>
      <w:r>
        <w:t>коммуникативной</w:t>
      </w:r>
      <w:r>
        <w:rPr>
          <w:spacing w:val="6"/>
        </w:rPr>
        <w:t xml:space="preserve"> </w:t>
      </w:r>
      <w:r>
        <w:t>компетентности</w:t>
      </w:r>
      <w:r>
        <w:rPr>
          <w:spacing w:val="2"/>
        </w:rPr>
        <w:t xml:space="preserve"> </w:t>
      </w:r>
      <w:r>
        <w:t>в</w:t>
      </w:r>
      <w:r>
        <w:rPr>
          <w:spacing w:val="7"/>
        </w:rPr>
        <w:t xml:space="preserve"> </w:t>
      </w:r>
      <w:r>
        <w:t>учебно-исследовательской</w:t>
      </w:r>
      <w:r>
        <w:rPr>
          <w:spacing w:val="3"/>
        </w:rPr>
        <w:t xml:space="preserve"> </w:t>
      </w:r>
      <w:r>
        <w:t>деятельности,</w:t>
      </w:r>
      <w:r>
        <w:rPr>
          <w:spacing w:val="3"/>
        </w:rPr>
        <w:t xml:space="preserve"> </w:t>
      </w:r>
      <w:r>
        <w:t>общественно</w:t>
      </w:r>
      <w:r>
        <w:rPr>
          <w:spacing w:val="-57"/>
        </w:rPr>
        <w:t xml:space="preserve"> </w:t>
      </w:r>
      <w:r>
        <w:t>полезной,</w:t>
      </w:r>
      <w:r>
        <w:rPr>
          <w:spacing w:val="-2"/>
        </w:rPr>
        <w:t xml:space="preserve"> </w:t>
      </w:r>
      <w:r>
        <w:t>творческой</w:t>
      </w:r>
      <w:r>
        <w:rPr>
          <w:spacing w:val="-2"/>
        </w:rPr>
        <w:t xml:space="preserve"> </w:t>
      </w:r>
      <w:r>
        <w:t>и</w:t>
      </w:r>
      <w:r>
        <w:rPr>
          <w:spacing w:val="3"/>
        </w:rPr>
        <w:t xml:space="preserve"> </w:t>
      </w:r>
      <w:r>
        <w:t>других</w:t>
      </w:r>
      <w:r>
        <w:rPr>
          <w:spacing w:val="-3"/>
        </w:rPr>
        <w:t xml:space="preserve"> </w:t>
      </w:r>
      <w:r>
        <w:t>видах</w:t>
      </w:r>
      <w:r>
        <w:rPr>
          <w:spacing w:val="-3"/>
        </w:rPr>
        <w:t xml:space="preserve"> </w:t>
      </w:r>
      <w:r>
        <w:t>деятельности;</w:t>
      </w:r>
    </w:p>
    <w:p w14:paraId="0BC1A9ED" w14:textId="77777777" w:rsidR="0063402D" w:rsidRDefault="00745CC7">
      <w:pPr>
        <w:pStyle w:val="a4"/>
        <w:spacing w:before="2" w:line="360" w:lineRule="auto"/>
        <w:ind w:right="228"/>
        <w:jc w:val="left"/>
      </w:pPr>
      <w:r>
        <w:t>установки</w:t>
      </w:r>
      <w:r>
        <w:rPr>
          <w:spacing w:val="13"/>
        </w:rPr>
        <w:t xml:space="preserve"> </w:t>
      </w:r>
      <w:r>
        <w:t>на</w:t>
      </w:r>
      <w:r>
        <w:rPr>
          <w:spacing w:val="13"/>
        </w:rPr>
        <w:t xml:space="preserve"> </w:t>
      </w:r>
      <w:r>
        <w:t>активное</w:t>
      </w:r>
      <w:r>
        <w:rPr>
          <w:spacing w:val="12"/>
        </w:rPr>
        <w:t xml:space="preserve"> </w:t>
      </w:r>
      <w:r>
        <w:t>участие</w:t>
      </w:r>
      <w:r>
        <w:rPr>
          <w:spacing w:val="12"/>
        </w:rPr>
        <w:t xml:space="preserve"> </w:t>
      </w:r>
      <w:r>
        <w:t>в</w:t>
      </w:r>
      <w:r>
        <w:rPr>
          <w:spacing w:val="15"/>
        </w:rPr>
        <w:t xml:space="preserve"> </w:t>
      </w:r>
      <w:r>
        <w:t>решении</w:t>
      </w:r>
      <w:r>
        <w:rPr>
          <w:spacing w:val="14"/>
        </w:rPr>
        <w:t xml:space="preserve"> </w:t>
      </w:r>
      <w:r>
        <w:t>практических</w:t>
      </w:r>
      <w:r>
        <w:rPr>
          <w:spacing w:val="8"/>
        </w:rPr>
        <w:t xml:space="preserve"> </w:t>
      </w:r>
      <w:r>
        <w:t>задач</w:t>
      </w:r>
      <w:r>
        <w:rPr>
          <w:spacing w:val="12"/>
        </w:rPr>
        <w:t xml:space="preserve"> </w:t>
      </w:r>
      <w:r>
        <w:t>социальной</w:t>
      </w:r>
      <w:r>
        <w:rPr>
          <w:spacing w:val="14"/>
        </w:rPr>
        <w:t xml:space="preserve"> </w:t>
      </w:r>
      <w:r>
        <w:t>направленности</w:t>
      </w:r>
      <w:r>
        <w:rPr>
          <w:spacing w:val="-57"/>
        </w:rPr>
        <w:t xml:space="preserve"> </w:t>
      </w:r>
      <w:r>
        <w:t>(в</w:t>
      </w:r>
      <w:r>
        <w:rPr>
          <w:spacing w:val="2"/>
        </w:rPr>
        <w:t xml:space="preserve"> </w:t>
      </w:r>
      <w:r>
        <w:t>рамках</w:t>
      </w:r>
      <w:r>
        <w:rPr>
          <w:spacing w:val="-3"/>
        </w:rPr>
        <w:t xml:space="preserve"> </w:t>
      </w:r>
      <w:r>
        <w:t>своего</w:t>
      </w:r>
      <w:r>
        <w:rPr>
          <w:spacing w:val="6"/>
        </w:rPr>
        <w:t xml:space="preserve"> </w:t>
      </w:r>
      <w:r>
        <w:t>класса,</w:t>
      </w:r>
      <w:r>
        <w:rPr>
          <w:spacing w:val="-1"/>
        </w:rPr>
        <w:t xml:space="preserve"> </w:t>
      </w:r>
      <w:r>
        <w:t>школы);</w:t>
      </w:r>
    </w:p>
    <w:p w14:paraId="1FA0B2FB" w14:textId="77777777" w:rsidR="0063402D" w:rsidRDefault="00745CC7">
      <w:pPr>
        <w:pStyle w:val="a4"/>
        <w:tabs>
          <w:tab w:val="left" w:pos="2373"/>
          <w:tab w:val="left" w:pos="3011"/>
          <w:tab w:val="left" w:pos="5074"/>
          <w:tab w:val="left" w:pos="6609"/>
          <w:tab w:val="left" w:pos="8235"/>
          <w:tab w:val="left" w:pos="9914"/>
        </w:tabs>
        <w:spacing w:line="360" w:lineRule="auto"/>
        <w:ind w:right="227"/>
        <w:jc w:val="left"/>
      </w:pPr>
      <w:r>
        <w:t>интереса</w:t>
      </w:r>
      <w:r>
        <w:tab/>
        <w:t>к</w:t>
      </w:r>
      <w:r>
        <w:tab/>
        <w:t>практическому</w:t>
      </w:r>
      <w:r>
        <w:tab/>
        <w:t>изучению</w:t>
      </w:r>
      <w:r>
        <w:tab/>
        <w:t>профессий</w:t>
      </w:r>
      <w:r>
        <w:tab/>
        <w:t>различного</w:t>
      </w:r>
      <w:r>
        <w:tab/>
      </w:r>
      <w:r>
        <w:rPr>
          <w:spacing w:val="-2"/>
        </w:rPr>
        <w:t>рода,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на</w:t>
      </w:r>
      <w:r>
        <w:rPr>
          <w:spacing w:val="-9"/>
        </w:rPr>
        <w:t xml:space="preserve"> </w:t>
      </w:r>
      <w:r>
        <w:t>основе</w:t>
      </w:r>
      <w:r>
        <w:rPr>
          <w:spacing w:val="-5"/>
        </w:rPr>
        <w:t xml:space="preserve"> </w:t>
      </w:r>
      <w:r>
        <w:t>применения</w:t>
      </w:r>
      <w:r>
        <w:rPr>
          <w:spacing w:val="-3"/>
        </w:rPr>
        <w:t xml:space="preserve"> </w:t>
      </w:r>
      <w:r>
        <w:t>предметных</w:t>
      </w:r>
      <w:r>
        <w:rPr>
          <w:spacing w:val="-3"/>
        </w:rPr>
        <w:t xml:space="preserve"> </w:t>
      </w:r>
      <w:r>
        <w:t>знаний</w:t>
      </w:r>
      <w:r>
        <w:rPr>
          <w:spacing w:val="-2"/>
        </w:rPr>
        <w:t xml:space="preserve"> </w:t>
      </w:r>
      <w:r>
        <w:t>по</w:t>
      </w:r>
      <w:r>
        <w:rPr>
          <w:spacing w:val="5"/>
        </w:rPr>
        <w:t xml:space="preserve"> </w:t>
      </w:r>
      <w:r>
        <w:t>химии;</w:t>
      </w:r>
    </w:p>
    <w:p w14:paraId="72FEFE67" w14:textId="77777777" w:rsidR="0063402D" w:rsidRDefault="00745CC7">
      <w:pPr>
        <w:pStyle w:val="a4"/>
        <w:spacing w:before="1"/>
        <w:ind w:left="944" w:firstLine="0"/>
        <w:jc w:val="left"/>
      </w:pPr>
      <w:r>
        <w:t>уважения</w:t>
      </w:r>
      <w:r>
        <w:rPr>
          <w:spacing w:val="-2"/>
        </w:rPr>
        <w:t xml:space="preserve"> </w:t>
      </w:r>
      <w:r>
        <w:t>к</w:t>
      </w:r>
      <w:r>
        <w:rPr>
          <w:spacing w:val="-3"/>
        </w:rPr>
        <w:t xml:space="preserve"> </w:t>
      </w:r>
      <w:r>
        <w:t>труду, людям труда</w:t>
      </w:r>
      <w:r>
        <w:rPr>
          <w:spacing w:val="-3"/>
        </w:rPr>
        <w:t xml:space="preserve"> </w:t>
      </w:r>
      <w:r>
        <w:t>и результатам</w:t>
      </w:r>
      <w:r>
        <w:rPr>
          <w:spacing w:val="-1"/>
        </w:rPr>
        <w:t xml:space="preserve"> </w:t>
      </w:r>
      <w:r>
        <w:t>трудовой</w:t>
      </w:r>
      <w:r>
        <w:rPr>
          <w:spacing w:val="-5"/>
        </w:rPr>
        <w:t xml:space="preserve"> </w:t>
      </w:r>
      <w:r>
        <w:t>деятельности;</w:t>
      </w:r>
    </w:p>
    <w:p w14:paraId="3B72B09A" w14:textId="77777777" w:rsidR="0063402D" w:rsidRDefault="00745CC7">
      <w:pPr>
        <w:pStyle w:val="a4"/>
        <w:spacing w:before="137" w:line="360" w:lineRule="auto"/>
        <w:ind w:right="235"/>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 химии,</w:t>
      </w:r>
      <w:r>
        <w:rPr>
          <w:spacing w:val="-1"/>
        </w:rPr>
        <w:t xml:space="preserve"> </w:t>
      </w:r>
      <w:r>
        <w:t>интересов</w:t>
      </w:r>
      <w:r>
        <w:rPr>
          <w:spacing w:val="-2"/>
        </w:rPr>
        <w:t xml:space="preserve"> </w:t>
      </w:r>
      <w:r>
        <w:t>и</w:t>
      </w:r>
      <w:r>
        <w:rPr>
          <w:spacing w:val="-2"/>
        </w:rPr>
        <w:t xml:space="preserve"> </w:t>
      </w:r>
      <w:r>
        <w:t>потребностей</w:t>
      </w:r>
      <w:r>
        <w:rPr>
          <w:spacing w:val="-2"/>
        </w:rPr>
        <w:t xml:space="preserve"> </w:t>
      </w:r>
      <w:r>
        <w:t>общества;</w:t>
      </w:r>
    </w:p>
    <w:p w14:paraId="39EDCF19" w14:textId="77777777" w:rsidR="0063402D" w:rsidRDefault="00745CC7" w:rsidP="000A4911">
      <w:pPr>
        <w:pStyle w:val="a5"/>
        <w:numPr>
          <w:ilvl w:val="0"/>
          <w:numId w:val="57"/>
        </w:numPr>
        <w:tabs>
          <w:tab w:val="left" w:pos="1209"/>
        </w:tabs>
        <w:spacing w:before="1"/>
        <w:rPr>
          <w:sz w:val="24"/>
        </w:rPr>
      </w:pPr>
      <w:r>
        <w:rPr>
          <w:sz w:val="24"/>
        </w:rPr>
        <w:t>экологического</w:t>
      </w:r>
      <w:r>
        <w:rPr>
          <w:spacing w:val="-2"/>
          <w:sz w:val="24"/>
        </w:rPr>
        <w:t xml:space="preserve"> </w:t>
      </w:r>
      <w:r>
        <w:rPr>
          <w:sz w:val="24"/>
        </w:rPr>
        <w:t>воспитания:</w:t>
      </w:r>
    </w:p>
    <w:p w14:paraId="732ED309" w14:textId="77777777" w:rsidR="0063402D" w:rsidRDefault="00745CC7">
      <w:pPr>
        <w:pStyle w:val="a4"/>
        <w:spacing w:before="137" w:line="360" w:lineRule="auto"/>
        <w:ind w:right="228"/>
        <w:jc w:val="left"/>
      </w:pPr>
      <w:r>
        <w:t>экологически</w:t>
      </w:r>
      <w:r>
        <w:rPr>
          <w:spacing w:val="18"/>
        </w:rPr>
        <w:t xml:space="preserve"> </w:t>
      </w:r>
      <w:r>
        <w:t>целесообразного</w:t>
      </w:r>
      <w:r>
        <w:rPr>
          <w:spacing w:val="13"/>
        </w:rPr>
        <w:t xml:space="preserve"> </w:t>
      </w:r>
      <w:r>
        <w:t>отношения</w:t>
      </w:r>
      <w:r>
        <w:rPr>
          <w:spacing w:val="12"/>
        </w:rPr>
        <w:t xml:space="preserve"> </w:t>
      </w:r>
      <w:r>
        <w:t>к</w:t>
      </w:r>
      <w:r>
        <w:rPr>
          <w:spacing w:val="16"/>
        </w:rPr>
        <w:t xml:space="preserve"> </w:t>
      </w:r>
      <w:r>
        <w:t>природе,</w:t>
      </w:r>
      <w:r>
        <w:rPr>
          <w:spacing w:val="14"/>
        </w:rPr>
        <w:t xml:space="preserve"> </w:t>
      </w:r>
      <w:r>
        <w:t>как</w:t>
      </w:r>
      <w:r>
        <w:rPr>
          <w:spacing w:val="16"/>
        </w:rPr>
        <w:t xml:space="preserve"> </w:t>
      </w:r>
      <w:r>
        <w:t>источнику</w:t>
      </w:r>
      <w:r>
        <w:rPr>
          <w:spacing w:val="8"/>
        </w:rPr>
        <w:t xml:space="preserve"> </w:t>
      </w:r>
      <w:r>
        <w:t>существования</w:t>
      </w:r>
      <w:r>
        <w:rPr>
          <w:spacing w:val="12"/>
        </w:rPr>
        <w:t xml:space="preserve"> </w:t>
      </w:r>
      <w:r>
        <w:t>жизни</w:t>
      </w:r>
      <w:r>
        <w:rPr>
          <w:spacing w:val="-57"/>
        </w:rPr>
        <w:t xml:space="preserve"> </w:t>
      </w:r>
      <w:r>
        <w:t>на Земле;</w:t>
      </w:r>
    </w:p>
    <w:p w14:paraId="6663021E" w14:textId="77777777" w:rsidR="0063402D" w:rsidRDefault="00745CC7">
      <w:pPr>
        <w:pStyle w:val="a4"/>
        <w:tabs>
          <w:tab w:val="left" w:pos="2286"/>
          <w:tab w:val="left" w:pos="3758"/>
          <w:tab w:val="left" w:pos="4968"/>
          <w:tab w:val="left" w:pos="6680"/>
          <w:tab w:val="left" w:pos="7822"/>
          <w:tab w:val="left" w:pos="8872"/>
        </w:tabs>
        <w:spacing w:line="362" w:lineRule="auto"/>
        <w:ind w:right="235"/>
        <w:jc w:val="left"/>
      </w:pPr>
      <w:r>
        <w:t>понимания</w:t>
      </w:r>
      <w:r>
        <w:tab/>
        <w:t>глобального</w:t>
      </w:r>
      <w:r>
        <w:tab/>
        <w:t>характера</w:t>
      </w:r>
      <w:r>
        <w:tab/>
        <w:t>экологических</w:t>
      </w:r>
      <w:r>
        <w:tab/>
        <w:t>проблем,</w:t>
      </w:r>
      <w:r>
        <w:tab/>
        <w:t>влияния</w:t>
      </w:r>
      <w:r>
        <w:tab/>
      </w:r>
      <w:r>
        <w:rPr>
          <w:spacing w:val="-1"/>
        </w:rPr>
        <w:t>экономических</w:t>
      </w:r>
      <w:r>
        <w:rPr>
          <w:spacing w:val="-57"/>
        </w:rPr>
        <w:t xml:space="preserve"> </w:t>
      </w:r>
      <w:r>
        <w:t>процессов</w:t>
      </w:r>
      <w:r>
        <w:rPr>
          <w:spacing w:val="-2"/>
        </w:rPr>
        <w:t xml:space="preserve"> </w:t>
      </w:r>
      <w:r>
        <w:t>на</w:t>
      </w:r>
      <w:r>
        <w:rPr>
          <w:spacing w:val="1"/>
        </w:rPr>
        <w:t xml:space="preserve"> </w:t>
      </w:r>
      <w:r>
        <w:t>состояние</w:t>
      </w:r>
      <w:r>
        <w:rPr>
          <w:spacing w:val="1"/>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среды;</w:t>
      </w:r>
    </w:p>
    <w:p w14:paraId="7F5530DB" w14:textId="77777777" w:rsidR="0063402D" w:rsidRDefault="00745CC7">
      <w:pPr>
        <w:pStyle w:val="a4"/>
        <w:spacing w:line="273" w:lineRule="exact"/>
        <w:ind w:left="944" w:firstLine="0"/>
        <w:jc w:val="left"/>
      </w:pPr>
      <w:r>
        <w:t>осознания</w:t>
      </w:r>
      <w:r>
        <w:rPr>
          <w:spacing w:val="116"/>
        </w:rPr>
        <w:t xml:space="preserve"> </w:t>
      </w:r>
      <w:r>
        <w:t>необходимости</w:t>
      </w:r>
      <w:r>
        <w:rPr>
          <w:spacing w:val="62"/>
        </w:rPr>
        <w:t xml:space="preserve"> </w:t>
      </w:r>
      <w:r>
        <w:t>использования</w:t>
      </w:r>
      <w:r>
        <w:rPr>
          <w:spacing w:val="117"/>
        </w:rPr>
        <w:t xml:space="preserve"> </w:t>
      </w:r>
      <w:r>
        <w:t>достижений</w:t>
      </w:r>
      <w:r>
        <w:rPr>
          <w:spacing w:val="117"/>
        </w:rPr>
        <w:t xml:space="preserve"> </w:t>
      </w:r>
      <w:r>
        <w:t>химии</w:t>
      </w:r>
      <w:r>
        <w:rPr>
          <w:spacing w:val="118"/>
        </w:rPr>
        <w:t xml:space="preserve"> </w:t>
      </w:r>
      <w:r>
        <w:t xml:space="preserve">для  </w:t>
      </w:r>
      <w:r>
        <w:rPr>
          <w:spacing w:val="1"/>
        </w:rPr>
        <w:t xml:space="preserve"> </w:t>
      </w:r>
      <w:r>
        <w:t>решения</w:t>
      </w:r>
      <w:r>
        <w:rPr>
          <w:spacing w:val="117"/>
        </w:rPr>
        <w:t xml:space="preserve"> </w:t>
      </w:r>
      <w:r>
        <w:t>вопросов</w:t>
      </w:r>
    </w:p>
    <w:p w14:paraId="02403A59" w14:textId="77777777" w:rsidR="0063402D" w:rsidRDefault="0063402D">
      <w:pPr>
        <w:spacing w:line="273" w:lineRule="exact"/>
        <w:sectPr w:rsidR="0063402D">
          <w:pgSz w:w="11910" w:h="16840"/>
          <w:pgMar w:top="820" w:right="340" w:bottom="280" w:left="900" w:header="569" w:footer="0" w:gutter="0"/>
          <w:cols w:space="720"/>
        </w:sectPr>
      </w:pPr>
    </w:p>
    <w:p w14:paraId="750B1450" w14:textId="77777777" w:rsidR="0063402D" w:rsidRDefault="00745CC7">
      <w:pPr>
        <w:pStyle w:val="a4"/>
        <w:spacing w:before="7"/>
        <w:ind w:firstLine="0"/>
      </w:pPr>
      <w:r>
        <w:lastRenderedPageBreak/>
        <w:t>рационального</w:t>
      </w:r>
      <w:r>
        <w:rPr>
          <w:spacing w:val="-4"/>
        </w:rPr>
        <w:t xml:space="preserve"> </w:t>
      </w:r>
      <w:r>
        <w:t>природопользования;</w:t>
      </w:r>
    </w:p>
    <w:p w14:paraId="451732CE" w14:textId="77777777" w:rsidR="0063402D" w:rsidRDefault="00745CC7">
      <w:pPr>
        <w:pStyle w:val="a4"/>
        <w:spacing w:before="142" w:line="360" w:lineRule="auto"/>
        <w:ind w:right="233"/>
      </w:pPr>
      <w:r>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14:paraId="2604EF6A" w14:textId="77777777" w:rsidR="0063402D" w:rsidRDefault="00745CC7">
      <w:pPr>
        <w:pStyle w:val="a4"/>
        <w:tabs>
          <w:tab w:val="left" w:pos="2344"/>
          <w:tab w:val="left" w:pos="4584"/>
          <w:tab w:val="left" w:pos="7031"/>
          <w:tab w:val="left" w:pos="8509"/>
        </w:tabs>
        <w:spacing w:line="360" w:lineRule="auto"/>
        <w:ind w:right="230"/>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w:t>
      </w:r>
      <w:r>
        <w:tab/>
        <w:t>экологической</w:t>
      </w:r>
      <w:r>
        <w:tab/>
        <w:t>направленности,</w:t>
      </w:r>
      <w:r>
        <w:tab/>
        <w:t>умения</w:t>
      </w:r>
      <w:r>
        <w:tab/>
      </w:r>
      <w:r>
        <w:rPr>
          <w:spacing w:val="-1"/>
        </w:rPr>
        <w:t>руководствоваться</w:t>
      </w:r>
      <w:r>
        <w:rPr>
          <w:spacing w:val="-58"/>
        </w:rPr>
        <w:t xml:space="preserve"> </w:t>
      </w:r>
      <w:r>
        <w:t xml:space="preserve">ими    </w:t>
      </w:r>
      <w:r>
        <w:rPr>
          <w:spacing w:val="1"/>
        </w:rPr>
        <w:t xml:space="preserve"> </w:t>
      </w:r>
      <w:r>
        <w:t>в      познавательной,      коммуникативной      и      социальной      практике,      способности</w:t>
      </w:r>
      <w:r>
        <w:rPr>
          <w:spacing w:val="-57"/>
        </w:rPr>
        <w:t xml:space="preserve"> </w:t>
      </w:r>
      <w:r>
        <w:t>и</w:t>
      </w:r>
      <w:r>
        <w:rPr>
          <w:spacing w:val="2"/>
        </w:rPr>
        <w:t xml:space="preserve"> </w:t>
      </w:r>
      <w:r>
        <w:t>умения</w:t>
      </w:r>
      <w:r>
        <w:rPr>
          <w:spacing w:val="2"/>
        </w:rPr>
        <w:t xml:space="preserve"> </w:t>
      </w:r>
      <w:r>
        <w:t>активно</w:t>
      </w:r>
      <w:r>
        <w:rPr>
          <w:spacing w:val="1"/>
        </w:rPr>
        <w:t xml:space="preserve"> </w:t>
      </w:r>
      <w:r>
        <w:t>противостоять</w:t>
      </w:r>
      <w:r>
        <w:rPr>
          <w:spacing w:val="-1"/>
        </w:rPr>
        <w:t xml:space="preserve"> </w:t>
      </w:r>
      <w:r>
        <w:t>идеологии</w:t>
      </w:r>
      <w:r>
        <w:rPr>
          <w:spacing w:val="3"/>
        </w:rPr>
        <w:t xml:space="preserve"> </w:t>
      </w:r>
      <w:r>
        <w:t>хемофобии;</w:t>
      </w:r>
    </w:p>
    <w:p w14:paraId="26618289" w14:textId="77777777" w:rsidR="0063402D" w:rsidRDefault="00745CC7" w:rsidP="000A4911">
      <w:pPr>
        <w:pStyle w:val="a5"/>
        <w:numPr>
          <w:ilvl w:val="0"/>
          <w:numId w:val="57"/>
        </w:numPr>
        <w:tabs>
          <w:tab w:val="left" w:pos="1209"/>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05D9911F" w14:textId="77777777" w:rsidR="0063402D" w:rsidRDefault="00745CC7">
      <w:pPr>
        <w:pStyle w:val="a4"/>
        <w:spacing w:before="134" w:line="362" w:lineRule="auto"/>
        <w:ind w:right="231"/>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2"/>
        </w:rPr>
        <w:t xml:space="preserve"> </w:t>
      </w:r>
      <w:r>
        <w:t>и</w:t>
      </w:r>
      <w:r>
        <w:rPr>
          <w:spacing w:val="3"/>
        </w:rPr>
        <w:t xml:space="preserve"> </w:t>
      </w:r>
      <w:r>
        <w:t>общественной</w:t>
      </w:r>
      <w:r>
        <w:rPr>
          <w:spacing w:val="-2"/>
        </w:rPr>
        <w:t xml:space="preserve"> </w:t>
      </w:r>
      <w:r>
        <w:t>практики;</w:t>
      </w:r>
    </w:p>
    <w:p w14:paraId="06A11374" w14:textId="77777777" w:rsidR="0063402D" w:rsidRDefault="00745CC7">
      <w:pPr>
        <w:pStyle w:val="a4"/>
        <w:tabs>
          <w:tab w:val="left" w:pos="2306"/>
          <w:tab w:val="left" w:pos="4590"/>
          <w:tab w:val="left" w:pos="6653"/>
          <w:tab w:val="left" w:pos="8937"/>
        </w:tabs>
        <w:spacing w:line="360" w:lineRule="auto"/>
        <w:ind w:right="227"/>
      </w:pPr>
      <w:r>
        <w:t>понимания специфики химии как науки, осознания её роли в формировании рационального</w:t>
      </w:r>
      <w:r>
        <w:rPr>
          <w:spacing w:val="1"/>
        </w:rPr>
        <w:t xml:space="preserve"> </w:t>
      </w:r>
      <w:r>
        <w:t>научного</w:t>
      </w:r>
      <w:r>
        <w:tab/>
        <w:t>мышления,</w:t>
      </w:r>
      <w:r>
        <w:tab/>
        <w:t>создании</w:t>
      </w:r>
      <w:r>
        <w:tab/>
        <w:t>целостного</w:t>
      </w:r>
      <w:r>
        <w:tab/>
      </w:r>
      <w:r>
        <w:rPr>
          <w:spacing w:val="-1"/>
        </w:rPr>
        <w:t>представления</w:t>
      </w:r>
      <w:r>
        <w:rPr>
          <w:spacing w:val="-58"/>
        </w:rPr>
        <w:t xml:space="preserve"> </w:t>
      </w:r>
      <w:r>
        <w:t>об окружающем мире как о единстве природы и человека, в познании природных закономерностей</w:t>
      </w:r>
      <w:r>
        <w:rPr>
          <w:spacing w:val="-57"/>
        </w:rPr>
        <w:t xml:space="preserve"> </w:t>
      </w:r>
      <w:r>
        <w:t>и</w:t>
      </w:r>
      <w:r>
        <w:rPr>
          <w:spacing w:val="2"/>
        </w:rPr>
        <w:t xml:space="preserve"> </w:t>
      </w:r>
      <w:r>
        <w:t>решении</w:t>
      </w:r>
      <w:r>
        <w:rPr>
          <w:spacing w:val="3"/>
        </w:rPr>
        <w:t xml:space="preserve"> </w:t>
      </w:r>
      <w:r>
        <w:t>проблем</w:t>
      </w:r>
      <w:r>
        <w:rPr>
          <w:spacing w:val="-1"/>
        </w:rPr>
        <w:t xml:space="preserve"> </w:t>
      </w:r>
      <w:r>
        <w:t>сохранения</w:t>
      </w:r>
      <w:r>
        <w:rPr>
          <w:spacing w:val="-4"/>
        </w:rPr>
        <w:t xml:space="preserve"> </w:t>
      </w:r>
      <w:r>
        <w:t>природного</w:t>
      </w:r>
      <w:r>
        <w:rPr>
          <w:spacing w:val="2"/>
        </w:rPr>
        <w:t xml:space="preserve"> </w:t>
      </w:r>
      <w:r>
        <w:t>равновесия;</w:t>
      </w:r>
    </w:p>
    <w:p w14:paraId="6C73FDAA" w14:textId="77777777" w:rsidR="0063402D" w:rsidRDefault="00745CC7">
      <w:pPr>
        <w:pStyle w:val="a4"/>
        <w:tabs>
          <w:tab w:val="left" w:pos="3035"/>
          <w:tab w:val="left" w:pos="5084"/>
          <w:tab w:val="left" w:pos="6361"/>
          <w:tab w:val="left" w:pos="9010"/>
        </w:tabs>
        <w:spacing w:line="360" w:lineRule="auto"/>
        <w:ind w:right="220"/>
      </w:pPr>
      <w:r>
        <w:t xml:space="preserve">убеждённости     в     особой     значимости    </w:t>
      </w:r>
      <w:r>
        <w:rPr>
          <w:spacing w:val="1"/>
        </w:rPr>
        <w:t xml:space="preserve"> </w:t>
      </w:r>
      <w:r>
        <w:t>химии      для      современной     цивилизации:</w:t>
      </w:r>
      <w:r>
        <w:rPr>
          <w:spacing w:val="-57"/>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tab/>
        <w:t>пищевой</w:t>
      </w:r>
      <w:r>
        <w:tab/>
        <w:t>и</w:t>
      </w:r>
      <w:r>
        <w:tab/>
        <w:t>экологической</w:t>
      </w:r>
      <w:r>
        <w:tab/>
        <w:t>безопасности,</w:t>
      </w:r>
      <w:r>
        <w:rPr>
          <w:spacing w:val="-58"/>
        </w:rPr>
        <w:t xml:space="preserve"> </w:t>
      </w:r>
      <w:r>
        <w:t>в развитии медицины, обеспечении условий успешного труда и экологически комфортной жизни</w:t>
      </w:r>
      <w:r>
        <w:rPr>
          <w:spacing w:val="1"/>
        </w:rPr>
        <w:t xml:space="preserve"> </w:t>
      </w:r>
      <w:r>
        <w:t>каждого</w:t>
      </w:r>
      <w:r>
        <w:rPr>
          <w:spacing w:val="1"/>
        </w:rPr>
        <w:t xml:space="preserve"> </w:t>
      </w:r>
      <w:r>
        <w:t>члена</w:t>
      </w:r>
      <w:r>
        <w:rPr>
          <w:spacing w:val="-4"/>
        </w:rPr>
        <w:t xml:space="preserve"> </w:t>
      </w:r>
      <w:r>
        <w:t>общества;</w:t>
      </w:r>
    </w:p>
    <w:p w14:paraId="38D74943" w14:textId="77777777" w:rsidR="0063402D" w:rsidRDefault="00745CC7">
      <w:pPr>
        <w:pStyle w:val="a4"/>
        <w:tabs>
          <w:tab w:val="left" w:pos="2512"/>
          <w:tab w:val="left" w:pos="5401"/>
          <w:tab w:val="left" w:pos="7354"/>
          <w:tab w:val="left" w:pos="8929"/>
        </w:tabs>
        <w:spacing w:line="360" w:lineRule="auto"/>
        <w:ind w:right="225"/>
      </w:pPr>
      <w:r>
        <w:t>естественно-научной грамотности: понимания сущности методов познания, используемых в</w:t>
      </w:r>
      <w:r>
        <w:rPr>
          <w:spacing w:val="-57"/>
        </w:rPr>
        <w:t xml:space="preserve"> </w:t>
      </w:r>
      <w:r>
        <w:t>естественных науках, способности использовать получаемые знания для анализа и объяснения</w:t>
      </w:r>
      <w:r>
        <w:rPr>
          <w:spacing w:val="1"/>
        </w:rPr>
        <w:t xml:space="preserve"> </w:t>
      </w:r>
      <w:r>
        <w:t>явлений</w:t>
      </w:r>
      <w:r>
        <w:tab/>
        <w:t>окружающего</w:t>
      </w:r>
      <w:r>
        <w:tab/>
        <w:t>мира</w:t>
      </w:r>
      <w:r>
        <w:tab/>
        <w:t>и</w:t>
      </w:r>
      <w:r>
        <w:tab/>
      </w:r>
      <w:r>
        <w:rPr>
          <w:spacing w:val="-1"/>
        </w:rPr>
        <w:t>происходящих</w:t>
      </w:r>
      <w:r>
        <w:rPr>
          <w:spacing w:val="-58"/>
        </w:rPr>
        <w:t xml:space="preserve"> </w:t>
      </w:r>
      <w:r>
        <w:t>в</w:t>
      </w:r>
      <w:r>
        <w:rPr>
          <w:spacing w:val="1"/>
        </w:rPr>
        <w:t xml:space="preserve"> </w:t>
      </w:r>
      <w:r>
        <w:t>нём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3"/>
        </w:rPr>
        <w:t xml:space="preserve"> </w:t>
      </w:r>
      <w:r>
        <w:t>с</w:t>
      </w:r>
      <w:r>
        <w:rPr>
          <w:spacing w:val="1"/>
        </w:rPr>
        <w:t xml:space="preserve"> </w:t>
      </w:r>
      <w:r>
        <w:t>целью</w:t>
      </w:r>
      <w:r>
        <w:rPr>
          <w:spacing w:val="-1"/>
        </w:rPr>
        <w:t xml:space="preserve"> </w:t>
      </w:r>
      <w:r>
        <w:t>получения</w:t>
      </w:r>
      <w:r>
        <w:rPr>
          <w:spacing w:val="2"/>
        </w:rPr>
        <w:t xml:space="preserve"> </w:t>
      </w:r>
      <w:r>
        <w:t>достоверных</w:t>
      </w:r>
      <w:r>
        <w:rPr>
          <w:spacing w:val="-3"/>
        </w:rPr>
        <w:t xml:space="preserve"> </w:t>
      </w:r>
      <w:r>
        <w:t>выводов;</w:t>
      </w:r>
    </w:p>
    <w:p w14:paraId="36225566" w14:textId="77777777" w:rsidR="0063402D" w:rsidRDefault="00745CC7">
      <w:pPr>
        <w:pStyle w:val="a4"/>
        <w:spacing w:before="1" w:line="360" w:lineRule="auto"/>
        <w:ind w:right="222"/>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w:t>
      </w:r>
      <w:r>
        <w:rPr>
          <w:spacing w:val="-4"/>
        </w:rPr>
        <w:t xml:space="preserve"> </w:t>
      </w:r>
      <w:r>
        <w:t>жизненных</w:t>
      </w:r>
      <w:r>
        <w:rPr>
          <w:spacing w:val="-3"/>
        </w:rPr>
        <w:t xml:space="preserve"> </w:t>
      </w:r>
      <w:r>
        <w:t>ситуациях;</w:t>
      </w:r>
    </w:p>
    <w:p w14:paraId="5E32FD86" w14:textId="77777777" w:rsidR="0063402D" w:rsidRDefault="00745CC7">
      <w:pPr>
        <w:pStyle w:val="a4"/>
        <w:spacing w:line="274" w:lineRule="exact"/>
        <w:ind w:left="944" w:firstLine="0"/>
      </w:pPr>
      <w:r>
        <w:t>интереса</w:t>
      </w:r>
      <w:r>
        <w:rPr>
          <w:spacing w:val="-3"/>
        </w:rPr>
        <w:t xml:space="preserve"> </w:t>
      </w:r>
      <w:r>
        <w:t>к</w:t>
      </w:r>
      <w:r>
        <w:rPr>
          <w:spacing w:val="-3"/>
        </w:rPr>
        <w:t xml:space="preserve"> </w:t>
      </w:r>
      <w:r>
        <w:t>познанию</w:t>
      </w:r>
      <w:r>
        <w:rPr>
          <w:spacing w:val="-3"/>
        </w:rPr>
        <w:t xml:space="preserve"> </w:t>
      </w:r>
      <w:r>
        <w:t>и</w:t>
      </w:r>
      <w:r>
        <w:rPr>
          <w:spacing w:val="-5"/>
        </w:rPr>
        <w:t xml:space="preserve"> </w:t>
      </w:r>
      <w:r>
        <w:t>исследовательской</w:t>
      </w:r>
      <w:r>
        <w:rPr>
          <w:spacing w:val="-5"/>
        </w:rPr>
        <w:t xml:space="preserve"> </w:t>
      </w:r>
      <w:r>
        <w:t>деятельности;</w:t>
      </w:r>
    </w:p>
    <w:p w14:paraId="6534E4DB" w14:textId="77777777" w:rsidR="0063402D" w:rsidRDefault="00745CC7">
      <w:pPr>
        <w:pStyle w:val="a4"/>
        <w:spacing w:before="137" w:line="362" w:lineRule="auto"/>
        <w:ind w:right="233"/>
      </w:pPr>
      <w:r>
        <w:t xml:space="preserve">готовности  </w:t>
      </w:r>
      <w:r>
        <w:rPr>
          <w:spacing w:val="40"/>
        </w:rPr>
        <w:t xml:space="preserve"> </w:t>
      </w:r>
      <w:r>
        <w:t xml:space="preserve">и   </w:t>
      </w:r>
      <w:r>
        <w:rPr>
          <w:spacing w:val="35"/>
        </w:rPr>
        <w:t xml:space="preserve"> </w:t>
      </w:r>
      <w:r>
        <w:t xml:space="preserve">способности   </w:t>
      </w:r>
      <w:r>
        <w:rPr>
          <w:spacing w:val="36"/>
        </w:rPr>
        <w:t xml:space="preserve"> </w:t>
      </w:r>
      <w:r>
        <w:t xml:space="preserve">к   </w:t>
      </w:r>
      <w:r>
        <w:rPr>
          <w:spacing w:val="32"/>
        </w:rPr>
        <w:t xml:space="preserve"> </w:t>
      </w:r>
      <w:r>
        <w:t xml:space="preserve">непрерывному   </w:t>
      </w:r>
      <w:r>
        <w:rPr>
          <w:spacing w:val="29"/>
        </w:rPr>
        <w:t xml:space="preserve"> </w:t>
      </w:r>
      <w:r>
        <w:t xml:space="preserve">образованию   </w:t>
      </w:r>
      <w:r>
        <w:rPr>
          <w:spacing w:val="38"/>
        </w:rPr>
        <w:t xml:space="preserve"> </w:t>
      </w:r>
      <w:r>
        <w:t xml:space="preserve">и   </w:t>
      </w:r>
      <w:r>
        <w:rPr>
          <w:spacing w:val="35"/>
        </w:rPr>
        <w:t xml:space="preserve"> </w:t>
      </w:r>
      <w:r>
        <w:t>самообразованию,</w:t>
      </w:r>
      <w:r>
        <w:rPr>
          <w:spacing w:val="-58"/>
        </w:rPr>
        <w:t xml:space="preserve"> </w:t>
      </w:r>
      <w:r>
        <w:t>к</w:t>
      </w:r>
      <w:r>
        <w:rPr>
          <w:spacing w:val="-2"/>
        </w:rPr>
        <w:t xml:space="preserve"> </w:t>
      </w:r>
      <w:r>
        <w:t>активному</w:t>
      </w:r>
      <w:r>
        <w:rPr>
          <w:spacing w:val="-10"/>
        </w:rPr>
        <w:t xml:space="preserve"> </w:t>
      </w:r>
      <w:r>
        <w:t>получению</w:t>
      </w:r>
      <w:r>
        <w:rPr>
          <w:spacing w:val="-2"/>
        </w:rPr>
        <w:t xml:space="preserve"> </w:t>
      </w:r>
      <w:r>
        <w:t>новых</w:t>
      </w:r>
      <w:r>
        <w:rPr>
          <w:spacing w:val="-5"/>
        </w:rPr>
        <w:t xml:space="preserve"> </w:t>
      </w:r>
      <w:r>
        <w:t>знаний</w:t>
      </w:r>
      <w:r>
        <w:rPr>
          <w:spacing w:val="-3"/>
        </w:rPr>
        <w:t xml:space="preserve"> </w:t>
      </w:r>
      <w:r>
        <w:t>по</w:t>
      </w:r>
      <w:r>
        <w:rPr>
          <w:spacing w:val="4"/>
        </w:rPr>
        <w:t xml:space="preserve"> </w:t>
      </w:r>
      <w:r>
        <w:t>химии</w:t>
      </w:r>
      <w:r>
        <w:rPr>
          <w:spacing w:val="1"/>
        </w:rPr>
        <w:t xml:space="preserve"> </w:t>
      </w:r>
      <w:r>
        <w:t>в</w:t>
      </w:r>
      <w:r>
        <w:rPr>
          <w:spacing w:val="-3"/>
        </w:rPr>
        <w:t xml:space="preserve"> </w:t>
      </w:r>
      <w:r>
        <w:t>соответствии</w:t>
      </w:r>
      <w:r>
        <w:rPr>
          <w:spacing w:val="1"/>
        </w:rPr>
        <w:t xml:space="preserve"> </w:t>
      </w:r>
      <w:r>
        <w:t>с</w:t>
      </w:r>
      <w:r>
        <w:rPr>
          <w:spacing w:val="-6"/>
        </w:rPr>
        <w:t xml:space="preserve"> </w:t>
      </w:r>
      <w:r>
        <w:t>жизненными</w:t>
      </w:r>
      <w:r>
        <w:rPr>
          <w:spacing w:val="-4"/>
        </w:rPr>
        <w:t xml:space="preserve"> </w:t>
      </w:r>
      <w:r>
        <w:t>потребностями;</w:t>
      </w:r>
    </w:p>
    <w:p w14:paraId="393C83F8" w14:textId="77777777" w:rsidR="0063402D" w:rsidRDefault="00745CC7">
      <w:pPr>
        <w:pStyle w:val="a4"/>
        <w:spacing w:line="273" w:lineRule="exact"/>
        <w:ind w:left="944" w:firstLine="0"/>
      </w:pPr>
      <w:r>
        <w:t>интереса</w:t>
      </w:r>
      <w:r>
        <w:rPr>
          <w:spacing w:val="-3"/>
        </w:rPr>
        <w:t xml:space="preserve"> </w:t>
      </w:r>
      <w:r>
        <w:t>к</w:t>
      </w:r>
      <w:r>
        <w:rPr>
          <w:spacing w:val="-6"/>
        </w:rPr>
        <w:t xml:space="preserve"> </w:t>
      </w:r>
      <w:r>
        <w:t>особенностям</w:t>
      </w:r>
      <w:r>
        <w:rPr>
          <w:spacing w:val="-1"/>
        </w:rPr>
        <w:t xml:space="preserve"> </w:t>
      </w:r>
      <w:r>
        <w:t>труда</w:t>
      </w:r>
      <w:r>
        <w:rPr>
          <w:spacing w:val="-2"/>
        </w:rPr>
        <w:t xml:space="preserve"> </w:t>
      </w:r>
      <w:r>
        <w:t>в различных</w:t>
      </w:r>
      <w:r>
        <w:rPr>
          <w:spacing w:val="-6"/>
        </w:rPr>
        <w:t xml:space="preserve"> </w:t>
      </w:r>
      <w:r>
        <w:t>сферах</w:t>
      </w:r>
      <w:r>
        <w:rPr>
          <w:spacing w:val="-6"/>
        </w:rPr>
        <w:t xml:space="preserve"> </w:t>
      </w:r>
      <w:r>
        <w:t>профессиональной</w:t>
      </w:r>
      <w:r>
        <w:rPr>
          <w:spacing w:val="-4"/>
        </w:rPr>
        <w:t xml:space="preserve"> </w:t>
      </w:r>
      <w:r>
        <w:t>деятельности.</w:t>
      </w:r>
    </w:p>
    <w:p w14:paraId="619F95D6" w14:textId="77777777" w:rsidR="0063402D" w:rsidRDefault="00745CC7" w:rsidP="000A4911">
      <w:pPr>
        <w:pStyle w:val="a5"/>
        <w:numPr>
          <w:ilvl w:val="2"/>
          <w:numId w:val="58"/>
        </w:numPr>
        <w:tabs>
          <w:tab w:val="left" w:pos="1789"/>
        </w:tabs>
        <w:spacing w:before="137" w:line="360" w:lineRule="auto"/>
        <w:ind w:right="234" w:firstLine="710"/>
        <w:rPr>
          <w:sz w:val="24"/>
        </w:rPr>
      </w:pPr>
      <w:r>
        <w:rPr>
          <w:sz w:val="24"/>
        </w:rPr>
        <w:t>Метапредметные      результаты      освоения      учебного      предмета      «Химия»</w:t>
      </w:r>
      <w:r>
        <w:rPr>
          <w:spacing w:val="1"/>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включают:</w:t>
      </w:r>
    </w:p>
    <w:p w14:paraId="42441D4A" w14:textId="77777777" w:rsidR="0063402D" w:rsidRDefault="00745CC7">
      <w:pPr>
        <w:pStyle w:val="a4"/>
        <w:spacing w:before="3" w:line="360" w:lineRule="auto"/>
        <w:ind w:right="219"/>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7"/>
        </w:rPr>
        <w:t xml:space="preserve"> </w:t>
      </w:r>
      <w:r>
        <w:t>общенаучные</w:t>
      </w:r>
      <w:r>
        <w:rPr>
          <w:spacing w:val="24"/>
        </w:rPr>
        <w:t xml:space="preserve"> </w:t>
      </w:r>
      <w:r>
        <w:t>понятия,</w:t>
      </w:r>
      <w:r>
        <w:rPr>
          <w:spacing w:val="18"/>
        </w:rPr>
        <w:t xml:space="preserve"> </w:t>
      </w:r>
      <w:r>
        <w:t>отражающие</w:t>
      </w:r>
      <w:r>
        <w:rPr>
          <w:spacing w:val="24"/>
        </w:rPr>
        <w:t xml:space="preserve"> </w:t>
      </w:r>
      <w:r>
        <w:t>целостность</w:t>
      </w:r>
      <w:r>
        <w:rPr>
          <w:spacing w:val="21"/>
        </w:rPr>
        <w:t xml:space="preserve"> </w:t>
      </w:r>
      <w:r>
        <w:t>научной</w:t>
      </w:r>
      <w:r>
        <w:rPr>
          <w:spacing w:val="21"/>
        </w:rPr>
        <w:t xml:space="preserve"> </w:t>
      </w:r>
      <w:r>
        <w:t>картины</w:t>
      </w:r>
      <w:r>
        <w:rPr>
          <w:spacing w:val="17"/>
        </w:rPr>
        <w:t xml:space="preserve"> </w:t>
      </w:r>
      <w:r>
        <w:t>мира</w:t>
      </w:r>
      <w:r>
        <w:rPr>
          <w:spacing w:val="24"/>
        </w:rPr>
        <w:t xml:space="preserve"> </w:t>
      </w:r>
      <w:r>
        <w:t>и</w:t>
      </w:r>
    </w:p>
    <w:p w14:paraId="4A2484F6" w14:textId="77777777" w:rsidR="0063402D" w:rsidRDefault="0063402D">
      <w:pPr>
        <w:spacing w:line="360" w:lineRule="auto"/>
        <w:sectPr w:rsidR="0063402D">
          <w:pgSz w:w="11910" w:h="16840"/>
          <w:pgMar w:top="820" w:right="340" w:bottom="280" w:left="900" w:header="569" w:footer="0" w:gutter="0"/>
          <w:cols w:space="720"/>
        </w:sectPr>
      </w:pPr>
    </w:p>
    <w:p w14:paraId="760DAC7A" w14:textId="77777777" w:rsidR="0063402D" w:rsidRDefault="00745CC7">
      <w:pPr>
        <w:pStyle w:val="a4"/>
        <w:spacing w:before="7" w:line="360" w:lineRule="auto"/>
        <w:ind w:right="229" w:firstLine="0"/>
      </w:pPr>
      <w:r>
        <w:lastRenderedPageBreak/>
        <w:t>специфику методов познания, используемых в естественных науках (материя,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2"/>
        </w:rPr>
        <w:t xml:space="preserve"> </w:t>
      </w:r>
      <w:r>
        <w:t>наблюдение,</w:t>
      </w:r>
      <w:r>
        <w:rPr>
          <w:spacing w:val="3"/>
        </w:rPr>
        <w:t xml:space="preserve"> </w:t>
      </w:r>
      <w:r>
        <w:t>измерение,</w:t>
      </w:r>
      <w:r>
        <w:rPr>
          <w:spacing w:val="-1"/>
        </w:rPr>
        <w:t xml:space="preserve"> </w:t>
      </w:r>
      <w:r>
        <w:t>эксперимент</w:t>
      </w:r>
      <w:r>
        <w:rPr>
          <w:spacing w:val="1"/>
        </w:rPr>
        <w:t xml:space="preserve"> </w:t>
      </w:r>
      <w:r>
        <w:t>и</w:t>
      </w:r>
      <w:r>
        <w:rPr>
          <w:spacing w:val="-2"/>
        </w:rPr>
        <w:t xml:space="preserve"> </w:t>
      </w:r>
      <w:r>
        <w:t>другие);</w:t>
      </w:r>
    </w:p>
    <w:p w14:paraId="059EBFBB" w14:textId="77777777" w:rsidR="0063402D" w:rsidRDefault="00745CC7">
      <w:pPr>
        <w:pStyle w:val="a4"/>
        <w:tabs>
          <w:tab w:val="left" w:pos="3299"/>
          <w:tab w:val="left" w:pos="6105"/>
          <w:tab w:val="left" w:pos="9147"/>
        </w:tabs>
        <w:spacing w:before="2" w:line="362" w:lineRule="auto"/>
        <w:ind w:right="229"/>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tab/>
        <w:t>формирование</w:t>
      </w:r>
      <w:r>
        <w:tab/>
        <w:t>функциональной</w:t>
      </w:r>
      <w:r>
        <w:tab/>
      </w:r>
      <w:r>
        <w:rPr>
          <w:spacing w:val="-1"/>
        </w:rPr>
        <w:t>грамотности</w:t>
      </w:r>
      <w:r>
        <w:rPr>
          <w:spacing w:val="-58"/>
        </w:rPr>
        <w:t xml:space="preserve"> </w:t>
      </w:r>
      <w:r>
        <w:t>и</w:t>
      </w:r>
      <w:r>
        <w:rPr>
          <w:spacing w:val="2"/>
        </w:rPr>
        <w:t xml:space="preserve"> </w:t>
      </w:r>
      <w:r>
        <w:t>социальной</w:t>
      </w:r>
      <w:r>
        <w:rPr>
          <w:spacing w:val="3"/>
        </w:rPr>
        <w:t xml:space="preserve"> </w:t>
      </w:r>
      <w:r>
        <w:t>компетенции</w:t>
      </w:r>
      <w:r>
        <w:rPr>
          <w:spacing w:val="-7"/>
        </w:rPr>
        <w:t xml:space="preserve"> </w:t>
      </w:r>
      <w:r>
        <w:t>обучающихся;</w:t>
      </w:r>
    </w:p>
    <w:p w14:paraId="362E22B4" w14:textId="77777777" w:rsidR="0063402D" w:rsidRDefault="00745CC7">
      <w:pPr>
        <w:pStyle w:val="a4"/>
        <w:spacing w:line="360" w:lineRule="auto"/>
        <w:ind w:right="23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28"/>
        </w:rPr>
        <w:t xml:space="preserve"> </w:t>
      </w:r>
      <w:r>
        <w:t xml:space="preserve">знания    </w:t>
      </w:r>
      <w:r>
        <w:rPr>
          <w:spacing w:val="23"/>
        </w:rPr>
        <w:t xml:space="preserve"> </w:t>
      </w:r>
      <w:r>
        <w:t xml:space="preserve">и    </w:t>
      </w:r>
      <w:r>
        <w:rPr>
          <w:spacing w:val="25"/>
        </w:rPr>
        <w:t xml:space="preserve"> </w:t>
      </w:r>
      <w:r>
        <w:t xml:space="preserve">универсальные    </w:t>
      </w:r>
      <w:r>
        <w:rPr>
          <w:spacing w:val="27"/>
        </w:rPr>
        <w:t xml:space="preserve"> </w:t>
      </w:r>
      <w:r>
        <w:t xml:space="preserve">учебные    </w:t>
      </w:r>
      <w:r>
        <w:rPr>
          <w:spacing w:val="28"/>
        </w:rPr>
        <w:t xml:space="preserve"> </w:t>
      </w:r>
      <w:r>
        <w:t xml:space="preserve">действия    </w:t>
      </w:r>
      <w:r>
        <w:rPr>
          <w:spacing w:val="28"/>
        </w:rPr>
        <w:t xml:space="preserve"> </w:t>
      </w:r>
      <w:r>
        <w:t xml:space="preserve">в    </w:t>
      </w:r>
      <w:r>
        <w:rPr>
          <w:spacing w:val="25"/>
        </w:rPr>
        <w:t xml:space="preserve"> </w:t>
      </w:r>
      <w:r>
        <w:t>познавательной</w:t>
      </w:r>
      <w:r>
        <w:rPr>
          <w:spacing w:val="-58"/>
        </w:rPr>
        <w:t xml:space="preserve"> </w:t>
      </w:r>
      <w:r>
        <w:t>и</w:t>
      </w:r>
      <w:r>
        <w:rPr>
          <w:spacing w:val="2"/>
        </w:rPr>
        <w:t xml:space="preserve"> </w:t>
      </w:r>
      <w:r>
        <w:t>социальной</w:t>
      </w:r>
      <w:r>
        <w:rPr>
          <w:spacing w:val="3"/>
        </w:rPr>
        <w:t xml:space="preserve"> </w:t>
      </w:r>
      <w:r>
        <w:t>практике.</w:t>
      </w:r>
    </w:p>
    <w:p w14:paraId="22F62EF5" w14:textId="77777777" w:rsidR="0063402D" w:rsidRDefault="00745CC7" w:rsidP="000A4911">
      <w:pPr>
        <w:pStyle w:val="a5"/>
        <w:numPr>
          <w:ilvl w:val="2"/>
          <w:numId w:val="58"/>
        </w:numPr>
        <w:tabs>
          <w:tab w:val="left" w:pos="1789"/>
        </w:tabs>
        <w:spacing w:line="362" w:lineRule="auto"/>
        <w:ind w:right="236" w:firstLine="710"/>
        <w:rPr>
          <w:sz w:val="24"/>
        </w:rPr>
      </w:pPr>
      <w:r>
        <w:rPr>
          <w:sz w:val="24"/>
        </w:rPr>
        <w:t>Метапредметные</w:t>
      </w:r>
      <w:r>
        <w:rPr>
          <w:spacing w:val="53"/>
          <w:sz w:val="24"/>
        </w:rPr>
        <w:t xml:space="preserve"> </w:t>
      </w:r>
      <w:r>
        <w:rPr>
          <w:sz w:val="24"/>
        </w:rPr>
        <w:t>результаты</w:t>
      </w:r>
      <w:r>
        <w:rPr>
          <w:spacing w:val="56"/>
          <w:sz w:val="24"/>
        </w:rPr>
        <w:t xml:space="preserve"> </w:t>
      </w:r>
      <w:r>
        <w:rPr>
          <w:sz w:val="24"/>
        </w:rPr>
        <w:t>отражают</w:t>
      </w:r>
      <w:r>
        <w:rPr>
          <w:spacing w:val="54"/>
          <w:sz w:val="24"/>
        </w:rPr>
        <w:t xml:space="preserve"> </w:t>
      </w:r>
      <w:r>
        <w:rPr>
          <w:sz w:val="24"/>
        </w:rPr>
        <w:t>овладение</w:t>
      </w:r>
      <w:r>
        <w:rPr>
          <w:spacing w:val="53"/>
          <w:sz w:val="24"/>
        </w:rPr>
        <w:t xml:space="preserve"> </w:t>
      </w:r>
      <w:r>
        <w:rPr>
          <w:sz w:val="24"/>
        </w:rPr>
        <w:t>универсальными</w:t>
      </w:r>
      <w:r>
        <w:rPr>
          <w:spacing w:val="59"/>
          <w:sz w:val="24"/>
        </w:rPr>
        <w:t xml:space="preserve"> </w:t>
      </w:r>
      <w:r>
        <w:rPr>
          <w:sz w:val="24"/>
        </w:rPr>
        <w:t>учебными</w:t>
      </w:r>
      <w:r>
        <w:rPr>
          <w:spacing w:val="-57"/>
          <w:sz w:val="24"/>
        </w:rPr>
        <w:t xml:space="preserve"> </w:t>
      </w:r>
      <w:r>
        <w:rPr>
          <w:sz w:val="24"/>
        </w:rPr>
        <w:t>познавательными,</w:t>
      </w:r>
      <w:r>
        <w:rPr>
          <w:spacing w:val="3"/>
          <w:sz w:val="24"/>
        </w:rPr>
        <w:t xml:space="preserve"> </w:t>
      </w:r>
      <w:r>
        <w:rPr>
          <w:sz w:val="24"/>
        </w:rPr>
        <w:t>коммуникативными</w:t>
      </w:r>
      <w:r>
        <w:rPr>
          <w:spacing w:val="-2"/>
          <w:sz w:val="24"/>
        </w:rPr>
        <w:t xml:space="preserve"> </w:t>
      </w:r>
      <w:r>
        <w:rPr>
          <w:sz w:val="24"/>
        </w:rPr>
        <w:t>и</w:t>
      </w:r>
      <w:r>
        <w:rPr>
          <w:spacing w:val="2"/>
          <w:sz w:val="24"/>
        </w:rPr>
        <w:t xml:space="preserve"> </w:t>
      </w:r>
      <w:r>
        <w:rPr>
          <w:sz w:val="24"/>
        </w:rPr>
        <w:t>регулятивными</w:t>
      </w:r>
      <w:r>
        <w:rPr>
          <w:spacing w:val="-2"/>
          <w:sz w:val="24"/>
        </w:rPr>
        <w:t xml:space="preserve"> </w:t>
      </w:r>
      <w:r>
        <w:rPr>
          <w:sz w:val="24"/>
        </w:rPr>
        <w:t>действиями.</w:t>
      </w:r>
    </w:p>
    <w:p w14:paraId="59741F21" w14:textId="77777777" w:rsidR="0063402D" w:rsidRDefault="00745CC7" w:rsidP="000A4911">
      <w:pPr>
        <w:pStyle w:val="a5"/>
        <w:numPr>
          <w:ilvl w:val="3"/>
          <w:numId w:val="58"/>
        </w:numPr>
        <w:tabs>
          <w:tab w:val="left" w:pos="1967"/>
        </w:tabs>
        <w:spacing w:line="273" w:lineRule="exact"/>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8"/>
          <w:sz w:val="24"/>
        </w:rPr>
        <w:t xml:space="preserve"> </w:t>
      </w:r>
      <w:r>
        <w:rPr>
          <w:sz w:val="24"/>
        </w:rPr>
        <w:t>действиями:</w:t>
      </w:r>
    </w:p>
    <w:p w14:paraId="56DB22AF" w14:textId="77777777" w:rsidR="0063402D" w:rsidRDefault="00745CC7" w:rsidP="000A4911">
      <w:pPr>
        <w:pStyle w:val="a5"/>
        <w:numPr>
          <w:ilvl w:val="0"/>
          <w:numId w:val="56"/>
        </w:numPr>
        <w:tabs>
          <w:tab w:val="left" w:pos="1208"/>
        </w:tabs>
        <w:spacing w:before="128"/>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2FCE6A6B" w14:textId="77777777" w:rsidR="0063402D" w:rsidRDefault="00745CC7">
      <w:pPr>
        <w:pStyle w:val="a4"/>
        <w:spacing w:before="136" w:line="362" w:lineRule="auto"/>
        <w:ind w:right="229"/>
      </w:pPr>
      <w:r>
        <w:t xml:space="preserve">самостоятельно     </w:t>
      </w:r>
      <w:r>
        <w:rPr>
          <w:spacing w:val="1"/>
        </w:rPr>
        <w:t xml:space="preserve"> </w:t>
      </w:r>
      <w:r>
        <w:t xml:space="preserve">формулировать     </w:t>
      </w:r>
      <w:r>
        <w:rPr>
          <w:spacing w:val="1"/>
        </w:rPr>
        <w:t xml:space="preserve"> </w:t>
      </w:r>
      <w:r>
        <w:t>и       актуализировать       проблему,       всесторонне</w:t>
      </w:r>
      <w:r>
        <w:rPr>
          <w:spacing w:val="-57"/>
        </w:rPr>
        <w:t xml:space="preserve"> </w:t>
      </w:r>
      <w:r>
        <w:t>её рассматривать;</w:t>
      </w:r>
    </w:p>
    <w:p w14:paraId="1CD5525B" w14:textId="77777777" w:rsidR="0063402D" w:rsidRDefault="00745CC7">
      <w:pPr>
        <w:pStyle w:val="a4"/>
        <w:spacing w:line="360" w:lineRule="auto"/>
        <w:ind w:right="226"/>
      </w:pPr>
      <w:r>
        <w:t>определять цели деятельности, задавая параметры и критерии их достижения, соотносить</w:t>
      </w:r>
      <w:r>
        <w:rPr>
          <w:spacing w:val="1"/>
        </w:rPr>
        <w:t xml:space="preserve"> </w:t>
      </w:r>
      <w:r>
        <w:t>результаты</w:t>
      </w:r>
      <w:r>
        <w:rPr>
          <w:spacing w:val="3"/>
        </w:rPr>
        <w:t xml:space="preserve"> </w:t>
      </w:r>
      <w:r>
        <w:t>деятельности</w:t>
      </w:r>
      <w:r>
        <w:rPr>
          <w:spacing w:val="-1"/>
        </w:rPr>
        <w:t xml:space="preserve"> </w:t>
      </w:r>
      <w:r>
        <w:t>с</w:t>
      </w:r>
      <w:r>
        <w:rPr>
          <w:spacing w:val="1"/>
        </w:rPr>
        <w:t xml:space="preserve"> </w:t>
      </w:r>
      <w:r>
        <w:t>поставленными</w:t>
      </w:r>
      <w:r>
        <w:rPr>
          <w:spacing w:val="-2"/>
        </w:rPr>
        <w:t xml:space="preserve"> </w:t>
      </w:r>
      <w:r>
        <w:t>целями;</w:t>
      </w:r>
    </w:p>
    <w:p w14:paraId="3EC52B79" w14:textId="77777777" w:rsidR="0063402D" w:rsidRDefault="00745CC7">
      <w:pPr>
        <w:pStyle w:val="a4"/>
        <w:spacing w:line="360" w:lineRule="auto"/>
        <w:ind w:right="225"/>
      </w:pPr>
      <w:r>
        <w:t>использовать при освоении знаний приёмы логического мышления – выделять характерные</w:t>
      </w:r>
      <w:r>
        <w:rPr>
          <w:spacing w:val="-57"/>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w:t>
      </w:r>
      <w:r>
        <w:rPr>
          <w:spacing w:val="-9"/>
        </w:rPr>
        <w:t xml:space="preserve"> </w:t>
      </w:r>
      <w:r>
        <w:t>отдельных</w:t>
      </w:r>
      <w:r>
        <w:rPr>
          <w:spacing w:val="-3"/>
        </w:rPr>
        <w:t xml:space="preserve"> </w:t>
      </w:r>
      <w:r>
        <w:t>фактов</w:t>
      </w:r>
      <w:r>
        <w:rPr>
          <w:spacing w:val="-1"/>
        </w:rPr>
        <w:t xml:space="preserve"> </w:t>
      </w:r>
      <w:r>
        <w:t>и</w:t>
      </w:r>
      <w:r>
        <w:rPr>
          <w:spacing w:val="3"/>
        </w:rPr>
        <w:t xml:space="preserve"> </w:t>
      </w:r>
      <w:r>
        <w:t>явлений;</w:t>
      </w:r>
    </w:p>
    <w:p w14:paraId="2D21A690" w14:textId="77777777" w:rsidR="0063402D" w:rsidRDefault="00745CC7">
      <w:pPr>
        <w:pStyle w:val="a4"/>
        <w:spacing w:line="360" w:lineRule="auto"/>
        <w:ind w:left="944" w:right="1057" w:firstLine="0"/>
      </w:pPr>
      <w:r>
        <w:t>выбирать</w:t>
      </w:r>
      <w:r>
        <w:rPr>
          <w:spacing w:val="-6"/>
        </w:rPr>
        <w:t xml:space="preserve"> </w:t>
      </w:r>
      <w:r>
        <w:t>основания</w:t>
      </w:r>
      <w:r>
        <w:rPr>
          <w:spacing w:val="-7"/>
        </w:rPr>
        <w:t xml:space="preserve"> </w:t>
      </w:r>
      <w:r>
        <w:t>и</w:t>
      </w:r>
      <w:r>
        <w:rPr>
          <w:spacing w:val="-1"/>
        </w:rPr>
        <w:t xml:space="preserve"> </w:t>
      </w:r>
      <w:r>
        <w:t>критерии</w:t>
      </w:r>
      <w:r>
        <w:rPr>
          <w:spacing w:val="-2"/>
        </w:rPr>
        <w:t xml:space="preserve"> </w:t>
      </w:r>
      <w:r>
        <w:t>для</w:t>
      </w:r>
      <w:r>
        <w:rPr>
          <w:spacing w:val="-2"/>
        </w:rPr>
        <w:t xml:space="preserve"> </w:t>
      </w:r>
      <w:r>
        <w:t>классификации</w:t>
      </w:r>
      <w:r>
        <w:rPr>
          <w:spacing w:val="-2"/>
        </w:rPr>
        <w:t xml:space="preserve"> </w:t>
      </w:r>
      <w:r>
        <w:t>веществ</w:t>
      </w:r>
      <w:r>
        <w:rPr>
          <w:spacing w:val="-4"/>
        </w:rPr>
        <w:t xml:space="preserve"> </w:t>
      </w:r>
      <w:r>
        <w:t>и</w:t>
      </w:r>
      <w:r>
        <w:rPr>
          <w:spacing w:val="-1"/>
        </w:rPr>
        <w:t xml:space="preserve"> </w:t>
      </w:r>
      <w:r>
        <w:t>химических</w:t>
      </w:r>
      <w:r>
        <w:rPr>
          <w:spacing w:val="-7"/>
        </w:rPr>
        <w:t xml:space="preserve"> </w:t>
      </w:r>
      <w:r>
        <w:t>реакций;</w:t>
      </w:r>
      <w:r>
        <w:rPr>
          <w:spacing w:val="-58"/>
        </w:rPr>
        <w:t xml:space="preserve"> </w:t>
      </w:r>
      <w:r>
        <w:t>устанавливать</w:t>
      </w:r>
      <w:r>
        <w:rPr>
          <w:spacing w:val="1"/>
        </w:rPr>
        <w:t xml:space="preserve"> </w:t>
      </w:r>
      <w:r>
        <w:t>причинно-следственные</w:t>
      </w:r>
      <w:r>
        <w:rPr>
          <w:spacing w:val="-5"/>
        </w:rPr>
        <w:t xml:space="preserve"> </w:t>
      </w:r>
      <w:r>
        <w:t>связи</w:t>
      </w:r>
      <w:r>
        <w:rPr>
          <w:spacing w:val="-3"/>
        </w:rPr>
        <w:t xml:space="preserve"> </w:t>
      </w:r>
      <w:r>
        <w:t>между</w:t>
      </w:r>
      <w:r>
        <w:rPr>
          <w:spacing w:val="-9"/>
        </w:rPr>
        <w:t xml:space="preserve"> </w:t>
      </w:r>
      <w:r>
        <w:t>изучаемыми</w:t>
      </w:r>
      <w:r>
        <w:rPr>
          <w:spacing w:val="2"/>
        </w:rPr>
        <w:t xml:space="preserve"> </w:t>
      </w:r>
      <w:r>
        <w:t>явлениями;</w:t>
      </w:r>
    </w:p>
    <w:p w14:paraId="7EFFA179" w14:textId="77777777" w:rsidR="0063402D" w:rsidRDefault="00745CC7">
      <w:pPr>
        <w:pStyle w:val="a4"/>
        <w:spacing w:line="360" w:lineRule="auto"/>
        <w:ind w:right="230"/>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14:paraId="2FE2A3E2" w14:textId="77777777" w:rsidR="0063402D" w:rsidRDefault="00745CC7">
      <w:pPr>
        <w:pStyle w:val="a4"/>
        <w:tabs>
          <w:tab w:val="left" w:pos="2695"/>
          <w:tab w:val="left" w:pos="5252"/>
          <w:tab w:val="left" w:pos="7983"/>
          <w:tab w:val="left" w:pos="10326"/>
        </w:tabs>
        <w:spacing w:line="360" w:lineRule="auto"/>
        <w:ind w:right="220"/>
      </w:pPr>
      <w:r>
        <w:t>применять в процессе познания, используемые в химии символические (знаковые) модели,</w:t>
      </w:r>
      <w:r>
        <w:rPr>
          <w:spacing w:val="1"/>
        </w:rPr>
        <w:t xml:space="preserve"> </w:t>
      </w:r>
      <w:r>
        <w:t>преобразовывать модельные представления – химический знак (символ) элемента, химическая</w:t>
      </w:r>
      <w:r>
        <w:rPr>
          <w:spacing w:val="1"/>
        </w:rPr>
        <w:t xml:space="preserve"> </w:t>
      </w:r>
      <w:r>
        <w:t>формула,</w:t>
      </w:r>
      <w:r>
        <w:tab/>
        <w:t>уравнение</w:t>
      </w:r>
      <w:r>
        <w:tab/>
        <w:t>химической</w:t>
      </w:r>
      <w:r>
        <w:tab/>
        <w:t>реакции</w:t>
      </w:r>
      <w:r>
        <w:tab/>
      </w:r>
      <w:r>
        <w:rPr>
          <w:spacing w:val="-4"/>
        </w:rPr>
        <w:t>–</w:t>
      </w:r>
      <w:r>
        <w:rPr>
          <w:spacing w:val="-58"/>
        </w:rPr>
        <w:t xml:space="preserve"> </w:t>
      </w:r>
      <w:r>
        <w:t>при решении учебных познавательных и практических задач, применять названные 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5"/>
        </w:rPr>
        <w:t xml:space="preserve"> </w:t>
      </w:r>
      <w:r>
        <w:t>характерных</w:t>
      </w:r>
      <w:r>
        <w:rPr>
          <w:spacing w:val="-6"/>
        </w:rPr>
        <w:t xml:space="preserve"> </w:t>
      </w:r>
      <w:r>
        <w:t>признаков</w:t>
      </w:r>
      <w:r>
        <w:rPr>
          <w:spacing w:val="-3"/>
        </w:rPr>
        <w:t xml:space="preserve"> </w:t>
      </w:r>
      <w:r>
        <w:t>изучаемых</w:t>
      </w:r>
      <w:r>
        <w:rPr>
          <w:spacing w:val="-6"/>
        </w:rPr>
        <w:t xml:space="preserve"> </w:t>
      </w:r>
      <w:r>
        <w:t>веществ и</w:t>
      </w:r>
      <w:r>
        <w:rPr>
          <w:spacing w:val="1"/>
        </w:rPr>
        <w:t xml:space="preserve"> </w:t>
      </w:r>
      <w:r>
        <w:t>химических</w:t>
      </w:r>
      <w:r>
        <w:rPr>
          <w:spacing w:val="-6"/>
        </w:rPr>
        <w:t xml:space="preserve"> </w:t>
      </w:r>
      <w:r>
        <w:t>реакций.</w:t>
      </w:r>
    </w:p>
    <w:p w14:paraId="24B5D192" w14:textId="77777777" w:rsidR="0063402D" w:rsidRDefault="00745CC7" w:rsidP="000A4911">
      <w:pPr>
        <w:pStyle w:val="a5"/>
        <w:numPr>
          <w:ilvl w:val="0"/>
          <w:numId w:val="56"/>
        </w:numPr>
        <w:tabs>
          <w:tab w:val="left" w:pos="1209"/>
        </w:tabs>
        <w:spacing w:before="1"/>
        <w:ind w:left="1208"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6E3597EA" w14:textId="77777777" w:rsidR="0063402D" w:rsidRDefault="00745CC7">
      <w:pPr>
        <w:pStyle w:val="a4"/>
        <w:spacing w:before="137" w:line="360" w:lineRule="auto"/>
        <w:ind w:left="944" w:right="229" w:firstLine="0"/>
      </w:pPr>
      <w:r>
        <w:t>владеть основами методов научного познания веществ и химических реакций;</w:t>
      </w:r>
      <w:r>
        <w:rPr>
          <w:spacing w:val="1"/>
        </w:rPr>
        <w:t xml:space="preserve"> </w:t>
      </w:r>
      <w:r>
        <w:t>формулировать</w:t>
      </w:r>
      <w:r>
        <w:rPr>
          <w:spacing w:val="31"/>
        </w:rPr>
        <w:t xml:space="preserve"> </w:t>
      </w:r>
      <w:r>
        <w:t>цели</w:t>
      </w:r>
      <w:r>
        <w:rPr>
          <w:spacing w:val="30"/>
        </w:rPr>
        <w:t xml:space="preserve"> </w:t>
      </w:r>
      <w:r>
        <w:t>и</w:t>
      </w:r>
      <w:r>
        <w:rPr>
          <w:spacing w:val="30"/>
        </w:rPr>
        <w:t xml:space="preserve"> </w:t>
      </w:r>
      <w:r>
        <w:t>задачи</w:t>
      </w:r>
      <w:r>
        <w:rPr>
          <w:spacing w:val="35"/>
        </w:rPr>
        <w:t xml:space="preserve"> </w:t>
      </w:r>
      <w:r>
        <w:t>исследования,</w:t>
      </w:r>
      <w:r>
        <w:rPr>
          <w:spacing w:val="31"/>
        </w:rPr>
        <w:t xml:space="preserve"> </w:t>
      </w:r>
      <w:r>
        <w:t>использовать</w:t>
      </w:r>
      <w:r>
        <w:rPr>
          <w:spacing w:val="31"/>
        </w:rPr>
        <w:t xml:space="preserve"> </w:t>
      </w:r>
      <w:r>
        <w:t>поставленные</w:t>
      </w:r>
    </w:p>
    <w:p w14:paraId="1911EFF6" w14:textId="77777777" w:rsidR="0063402D" w:rsidRDefault="00745CC7">
      <w:pPr>
        <w:pStyle w:val="a4"/>
        <w:spacing w:line="362" w:lineRule="auto"/>
        <w:ind w:right="223" w:firstLine="0"/>
      </w:pPr>
      <w:r>
        <w:t xml:space="preserve">и    </w:t>
      </w:r>
      <w:r>
        <w:rPr>
          <w:spacing w:val="1"/>
        </w:rPr>
        <w:t xml:space="preserve"> </w:t>
      </w:r>
      <w:r>
        <w:t>самостоятельно      сформулированные     вопросы     в     качестве     инструмента      познания</w:t>
      </w:r>
      <w:r>
        <w:rPr>
          <w:spacing w:val="1"/>
        </w:rPr>
        <w:t xml:space="preserve"> </w:t>
      </w:r>
      <w:r>
        <w:t>и</w:t>
      </w:r>
      <w:r>
        <w:rPr>
          <w:spacing w:val="-5"/>
        </w:rPr>
        <w:t xml:space="preserve"> </w:t>
      </w:r>
      <w:r>
        <w:t>основы</w:t>
      </w:r>
      <w:r>
        <w:rPr>
          <w:spacing w:val="1"/>
        </w:rPr>
        <w:t xml:space="preserve"> </w:t>
      </w:r>
      <w:r>
        <w:t>для формирования</w:t>
      </w:r>
      <w:r>
        <w:rPr>
          <w:spacing w:val="-5"/>
        </w:rPr>
        <w:t xml:space="preserve"> </w:t>
      </w:r>
      <w:r>
        <w:t>гипотезы</w:t>
      </w:r>
      <w:r>
        <w:rPr>
          <w:spacing w:val="-3"/>
        </w:rPr>
        <w:t xml:space="preserve"> </w:t>
      </w:r>
      <w:r>
        <w:t>по проверке</w:t>
      </w:r>
      <w:r>
        <w:rPr>
          <w:spacing w:val="-1"/>
        </w:rPr>
        <w:t xml:space="preserve"> </w:t>
      </w:r>
      <w:r>
        <w:t>правильности</w:t>
      </w:r>
      <w:r>
        <w:rPr>
          <w:spacing w:val="-3"/>
        </w:rPr>
        <w:t xml:space="preserve"> </w:t>
      </w:r>
      <w:r>
        <w:t>высказываемых</w:t>
      </w:r>
      <w:r>
        <w:rPr>
          <w:spacing w:val="-5"/>
        </w:rPr>
        <w:t xml:space="preserve"> </w:t>
      </w:r>
      <w:r>
        <w:t>суждений;</w:t>
      </w:r>
    </w:p>
    <w:p w14:paraId="602F5EE5" w14:textId="77777777" w:rsidR="0063402D" w:rsidRDefault="00745CC7">
      <w:pPr>
        <w:pStyle w:val="a4"/>
        <w:spacing w:line="273" w:lineRule="exact"/>
        <w:ind w:left="944" w:firstLine="0"/>
      </w:pPr>
      <w:r>
        <w:t xml:space="preserve">владеть  </w:t>
      </w:r>
      <w:r>
        <w:rPr>
          <w:spacing w:val="57"/>
        </w:rPr>
        <w:t xml:space="preserve"> </w:t>
      </w:r>
      <w:r>
        <w:t xml:space="preserve">навыками   </w:t>
      </w:r>
      <w:r>
        <w:rPr>
          <w:spacing w:val="56"/>
        </w:rPr>
        <w:t xml:space="preserve"> </w:t>
      </w:r>
      <w:r>
        <w:t xml:space="preserve">самостоятельного   </w:t>
      </w:r>
      <w:r>
        <w:rPr>
          <w:spacing w:val="59"/>
        </w:rPr>
        <w:t xml:space="preserve"> </w:t>
      </w:r>
      <w:r>
        <w:t xml:space="preserve">планирования   </w:t>
      </w:r>
      <w:r>
        <w:rPr>
          <w:spacing w:val="51"/>
        </w:rPr>
        <w:t xml:space="preserve"> </w:t>
      </w:r>
      <w:r>
        <w:t xml:space="preserve">и   </w:t>
      </w:r>
      <w:r>
        <w:rPr>
          <w:spacing w:val="56"/>
        </w:rPr>
        <w:t xml:space="preserve"> </w:t>
      </w:r>
      <w:r>
        <w:t xml:space="preserve">проведения   </w:t>
      </w:r>
      <w:r>
        <w:rPr>
          <w:spacing w:val="56"/>
        </w:rPr>
        <w:t xml:space="preserve"> </w:t>
      </w:r>
      <w:r>
        <w:t>ученических</w:t>
      </w:r>
    </w:p>
    <w:p w14:paraId="14586FAE" w14:textId="77777777" w:rsidR="0063402D" w:rsidRDefault="0063402D">
      <w:pPr>
        <w:spacing w:line="273" w:lineRule="exact"/>
        <w:sectPr w:rsidR="0063402D">
          <w:pgSz w:w="11910" w:h="16840"/>
          <w:pgMar w:top="820" w:right="340" w:bottom="280" w:left="900" w:header="569" w:footer="0" w:gutter="0"/>
          <w:cols w:space="720"/>
        </w:sectPr>
      </w:pPr>
    </w:p>
    <w:p w14:paraId="1FC11CB0" w14:textId="77777777" w:rsidR="0063402D" w:rsidRDefault="00745CC7">
      <w:pPr>
        <w:pStyle w:val="a4"/>
        <w:spacing w:before="7" w:line="360" w:lineRule="auto"/>
        <w:ind w:right="229" w:firstLine="0"/>
      </w:pPr>
      <w:r>
        <w:lastRenderedPageBreak/>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2"/>
        </w:rPr>
        <w:t xml:space="preserve"> </w:t>
      </w:r>
      <w:r>
        <w:t>исследования,</w:t>
      </w:r>
      <w:r>
        <w:rPr>
          <w:spacing w:val="3"/>
        </w:rPr>
        <w:t xml:space="preserve"> </w:t>
      </w:r>
      <w:r>
        <w:t>составлять</w:t>
      </w:r>
      <w:r>
        <w:rPr>
          <w:spacing w:val="-2"/>
        </w:rPr>
        <w:t xml:space="preserve"> </w:t>
      </w:r>
      <w:r>
        <w:t>обоснованный</w:t>
      </w:r>
      <w:r>
        <w:rPr>
          <w:spacing w:val="-7"/>
        </w:rPr>
        <w:t xml:space="preserve"> </w:t>
      </w:r>
      <w:r>
        <w:t>отчёт</w:t>
      </w:r>
      <w:r>
        <w:rPr>
          <w:spacing w:val="-3"/>
        </w:rPr>
        <w:t xml:space="preserve"> </w:t>
      </w:r>
      <w:r>
        <w:t>о</w:t>
      </w:r>
      <w:r>
        <w:rPr>
          <w:spacing w:val="1"/>
        </w:rPr>
        <w:t xml:space="preserve"> </w:t>
      </w:r>
      <w:r>
        <w:t>проделанной</w:t>
      </w:r>
      <w:r>
        <w:rPr>
          <w:spacing w:val="3"/>
        </w:rPr>
        <w:t xml:space="preserve"> </w:t>
      </w:r>
      <w:r>
        <w:t>работе;</w:t>
      </w:r>
    </w:p>
    <w:p w14:paraId="4E764170" w14:textId="77777777" w:rsidR="0063402D" w:rsidRDefault="00745CC7">
      <w:pPr>
        <w:pStyle w:val="a4"/>
        <w:spacing w:before="2" w:line="362" w:lineRule="auto"/>
        <w:ind w:right="220"/>
      </w:pPr>
      <w:r>
        <w:t>приобретать опыт ученической исследовательской и проектной деятельности, 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29B933B1" w14:textId="77777777" w:rsidR="0063402D" w:rsidRDefault="00745CC7" w:rsidP="000A4911">
      <w:pPr>
        <w:pStyle w:val="a5"/>
        <w:numPr>
          <w:ilvl w:val="0"/>
          <w:numId w:val="56"/>
        </w:numPr>
        <w:tabs>
          <w:tab w:val="left" w:pos="1209"/>
        </w:tabs>
        <w:spacing w:line="270" w:lineRule="exact"/>
        <w:ind w:left="1208"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4100C426" w14:textId="77777777" w:rsidR="0063402D" w:rsidRDefault="00745CC7">
      <w:pPr>
        <w:pStyle w:val="a4"/>
        <w:spacing w:before="136" w:line="360" w:lineRule="auto"/>
        <w:ind w:right="231"/>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14:paraId="5571BE25" w14:textId="77777777" w:rsidR="0063402D" w:rsidRDefault="00745CC7">
      <w:pPr>
        <w:pStyle w:val="a4"/>
        <w:spacing w:before="1" w:line="360" w:lineRule="auto"/>
        <w:ind w:right="235"/>
      </w:pPr>
      <w:r>
        <w:t>формулировать запросы и применять различные методы при поиске и отборе информации,</w:t>
      </w:r>
      <w:r>
        <w:rPr>
          <w:spacing w:val="1"/>
        </w:rPr>
        <w:t xml:space="preserve"> </w:t>
      </w:r>
      <w:r>
        <w:t>необходимой</w:t>
      </w:r>
      <w:r>
        <w:rPr>
          <w:spacing w:val="-3"/>
        </w:rPr>
        <w:t xml:space="preserve"> </w:t>
      </w:r>
      <w:r>
        <w:t>для</w:t>
      </w:r>
      <w:r>
        <w:rPr>
          <w:spacing w:val="2"/>
        </w:rPr>
        <w:t xml:space="preserve"> </w:t>
      </w:r>
      <w:r>
        <w:t>выполнения</w:t>
      </w:r>
      <w:r>
        <w:rPr>
          <w:spacing w:val="-4"/>
        </w:rPr>
        <w:t xml:space="preserve"> </w:t>
      </w:r>
      <w:r>
        <w:t>учебных</w:t>
      </w:r>
      <w:r>
        <w:rPr>
          <w:spacing w:val="-3"/>
        </w:rPr>
        <w:t xml:space="preserve"> </w:t>
      </w:r>
      <w:r>
        <w:t>задач</w:t>
      </w:r>
      <w:r>
        <w:rPr>
          <w:spacing w:val="1"/>
        </w:rPr>
        <w:t xml:space="preserve"> </w:t>
      </w:r>
      <w:r>
        <w:t>определённого</w:t>
      </w:r>
      <w:r>
        <w:rPr>
          <w:spacing w:val="1"/>
        </w:rPr>
        <w:t xml:space="preserve"> </w:t>
      </w:r>
      <w:r>
        <w:t>типа;</w:t>
      </w:r>
    </w:p>
    <w:p w14:paraId="07987134" w14:textId="77777777" w:rsidR="0063402D" w:rsidRDefault="00745CC7">
      <w:pPr>
        <w:pStyle w:val="a4"/>
        <w:spacing w:line="362" w:lineRule="auto"/>
        <w:ind w:right="226"/>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57"/>
        </w:rPr>
        <w:t xml:space="preserve"> </w:t>
      </w:r>
      <w:r>
        <w:t>различных</w:t>
      </w:r>
      <w:r>
        <w:rPr>
          <w:spacing w:val="-4"/>
        </w:rPr>
        <w:t xml:space="preserve"> </w:t>
      </w:r>
      <w:r>
        <w:t>поисковых</w:t>
      </w:r>
      <w:r>
        <w:rPr>
          <w:spacing w:val="-3"/>
        </w:rPr>
        <w:t xml:space="preserve"> </w:t>
      </w:r>
      <w:r>
        <w:t>систем;</w:t>
      </w:r>
    </w:p>
    <w:p w14:paraId="7E3B909C" w14:textId="77777777" w:rsidR="0063402D" w:rsidRDefault="00745CC7">
      <w:pPr>
        <w:pStyle w:val="a4"/>
        <w:spacing w:line="360" w:lineRule="auto"/>
        <w:ind w:right="23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3"/>
        </w:rPr>
        <w:t xml:space="preserve"> </w:t>
      </w:r>
      <w:r>
        <w:t>диаграммы,</w:t>
      </w:r>
      <w:r>
        <w:rPr>
          <w:spacing w:val="4"/>
        </w:rPr>
        <w:t xml:space="preserve"> </w:t>
      </w:r>
      <w:r>
        <w:t>таблицы,</w:t>
      </w:r>
      <w:r>
        <w:rPr>
          <w:spacing w:val="-2"/>
        </w:rPr>
        <w:t xml:space="preserve"> </w:t>
      </w:r>
      <w:r>
        <w:t>рисунки</w:t>
      </w:r>
      <w:r>
        <w:rPr>
          <w:spacing w:val="3"/>
        </w:rPr>
        <w:t xml:space="preserve"> </w:t>
      </w:r>
      <w:r>
        <w:t>и</w:t>
      </w:r>
      <w:r>
        <w:rPr>
          <w:spacing w:val="3"/>
        </w:rPr>
        <w:t xml:space="preserve"> </w:t>
      </w:r>
      <w:r>
        <w:t>другие);</w:t>
      </w:r>
    </w:p>
    <w:p w14:paraId="4E279DC4" w14:textId="77777777" w:rsidR="0063402D" w:rsidRDefault="00745CC7">
      <w:pPr>
        <w:pStyle w:val="a4"/>
        <w:tabs>
          <w:tab w:val="left" w:pos="2075"/>
          <w:tab w:val="left" w:pos="4484"/>
          <w:tab w:val="left" w:pos="6504"/>
          <w:tab w:val="left" w:pos="7387"/>
          <w:tab w:val="left" w:pos="9863"/>
        </w:tabs>
        <w:spacing w:line="360" w:lineRule="auto"/>
        <w:ind w:right="232"/>
      </w:pPr>
      <w:r>
        <w:t>использовать научный язык в качестве средства при работе с химической информацией:</w:t>
      </w:r>
      <w:r>
        <w:rPr>
          <w:spacing w:val="1"/>
        </w:rPr>
        <w:t xml:space="preserve"> </w:t>
      </w:r>
      <w:r>
        <w:t>применять</w:t>
      </w:r>
      <w:r>
        <w:tab/>
        <w:t>межпредметные</w:t>
      </w:r>
      <w:r>
        <w:tab/>
        <w:t>(физические</w:t>
      </w:r>
      <w:r>
        <w:tab/>
        <w:t>и</w:t>
      </w:r>
      <w:r>
        <w:tab/>
        <w:t>математические)</w:t>
      </w:r>
      <w:r>
        <w:tab/>
      </w:r>
      <w:r>
        <w:rPr>
          <w:spacing w:val="-2"/>
        </w:rPr>
        <w:t>знаки</w:t>
      </w:r>
      <w:r>
        <w:rPr>
          <w:spacing w:val="-58"/>
        </w:rPr>
        <w:t xml:space="preserve"> </w:t>
      </w:r>
      <w:r>
        <w:t>и</w:t>
      </w:r>
      <w:r>
        <w:rPr>
          <w:spacing w:val="2"/>
        </w:rPr>
        <w:t xml:space="preserve"> </w:t>
      </w:r>
      <w:r>
        <w:t>символы,</w:t>
      </w:r>
      <w:r>
        <w:rPr>
          <w:spacing w:val="3"/>
        </w:rPr>
        <w:t xml:space="preserve"> </w:t>
      </w:r>
      <w:r>
        <w:t>формулы,</w:t>
      </w:r>
      <w:r>
        <w:rPr>
          <w:spacing w:val="4"/>
        </w:rPr>
        <w:t xml:space="preserve"> </w:t>
      </w:r>
      <w:r>
        <w:t>аббревиатуры,</w:t>
      </w:r>
      <w:r>
        <w:rPr>
          <w:spacing w:val="3"/>
        </w:rPr>
        <w:t xml:space="preserve"> </w:t>
      </w:r>
      <w:r>
        <w:t>номенклатуру;</w:t>
      </w:r>
    </w:p>
    <w:p w14:paraId="60DC5406" w14:textId="77777777" w:rsidR="0063402D" w:rsidRDefault="00745CC7">
      <w:pPr>
        <w:pStyle w:val="a4"/>
        <w:ind w:left="944" w:firstLine="0"/>
      </w:pPr>
      <w:r>
        <w:t>использовать</w:t>
      </w:r>
      <w:r>
        <w:rPr>
          <w:spacing w:val="-6"/>
        </w:rPr>
        <w:t xml:space="preserve"> </w:t>
      </w:r>
      <w:r>
        <w:t>и</w:t>
      </w:r>
      <w:r>
        <w:rPr>
          <w:spacing w:val="-6"/>
        </w:rPr>
        <w:t xml:space="preserve"> </w:t>
      </w:r>
      <w:r>
        <w:t>преобразовывать</w:t>
      </w:r>
      <w:r>
        <w:rPr>
          <w:spacing w:val="-2"/>
        </w:rPr>
        <w:t xml:space="preserve"> </w:t>
      </w:r>
      <w:r>
        <w:t>знаково-символические</w:t>
      </w:r>
      <w:r>
        <w:rPr>
          <w:spacing w:val="-4"/>
        </w:rPr>
        <w:t xml:space="preserve"> </w:t>
      </w:r>
      <w:r>
        <w:t>средства</w:t>
      </w:r>
      <w:r>
        <w:rPr>
          <w:spacing w:val="-3"/>
        </w:rPr>
        <w:t xml:space="preserve"> </w:t>
      </w:r>
      <w:r>
        <w:t>наглядности.</w:t>
      </w:r>
    </w:p>
    <w:p w14:paraId="7F9052A0" w14:textId="77777777" w:rsidR="0063402D" w:rsidRDefault="00745CC7" w:rsidP="000A4911">
      <w:pPr>
        <w:pStyle w:val="a5"/>
        <w:numPr>
          <w:ilvl w:val="3"/>
          <w:numId w:val="58"/>
        </w:numPr>
        <w:tabs>
          <w:tab w:val="left" w:pos="1967"/>
        </w:tabs>
        <w:spacing w:before="132"/>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коммуникативными</w:t>
      </w:r>
      <w:r>
        <w:rPr>
          <w:spacing w:val="-3"/>
          <w:sz w:val="24"/>
        </w:rPr>
        <w:t xml:space="preserve"> </w:t>
      </w:r>
      <w:r>
        <w:rPr>
          <w:sz w:val="24"/>
        </w:rPr>
        <w:t>действиями:</w:t>
      </w:r>
    </w:p>
    <w:p w14:paraId="5EBECC45" w14:textId="77777777" w:rsidR="0063402D" w:rsidRDefault="00745CC7">
      <w:pPr>
        <w:pStyle w:val="a4"/>
        <w:spacing w:before="141" w:line="360" w:lineRule="auto"/>
        <w:ind w:right="229"/>
      </w:pPr>
      <w:r>
        <w:t xml:space="preserve">задавать    </w:t>
      </w:r>
      <w:r>
        <w:rPr>
          <w:spacing w:val="1"/>
        </w:rPr>
        <w:t xml:space="preserve"> </w:t>
      </w:r>
      <w:r>
        <w:t xml:space="preserve">вопросы    </w:t>
      </w:r>
      <w:r>
        <w:rPr>
          <w:spacing w:val="1"/>
        </w:rPr>
        <w:t xml:space="preserve"> </w:t>
      </w:r>
      <w:r>
        <w:t>по      существу      обсуждаемой      темы      в      ходе      диалога</w:t>
      </w:r>
      <w:r>
        <w:rPr>
          <w:spacing w:val="1"/>
        </w:rPr>
        <w:t xml:space="preserve"> </w:t>
      </w:r>
      <w:r>
        <w:t>и/или дискуссии, высказывать идеи, формулировать свои предложения относительно выполнения</w:t>
      </w:r>
      <w:r>
        <w:rPr>
          <w:spacing w:val="1"/>
        </w:rPr>
        <w:t xml:space="preserve"> </w:t>
      </w:r>
      <w:r>
        <w:t>предложенной</w:t>
      </w:r>
      <w:r>
        <w:rPr>
          <w:spacing w:val="2"/>
        </w:rPr>
        <w:t xml:space="preserve"> </w:t>
      </w:r>
      <w:r>
        <w:t>задачи;</w:t>
      </w:r>
    </w:p>
    <w:p w14:paraId="58AF4E8D" w14:textId="77777777" w:rsidR="0063402D" w:rsidRDefault="00745CC7">
      <w:pPr>
        <w:pStyle w:val="a4"/>
        <w:tabs>
          <w:tab w:val="left" w:pos="4213"/>
          <w:tab w:val="left" w:pos="9651"/>
        </w:tabs>
        <w:spacing w:line="360" w:lineRule="auto"/>
        <w:ind w:right="225"/>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 работы по исследованию свойств изучаемых веществ, реализации учебного проекта</w:t>
      </w:r>
      <w:r>
        <w:rPr>
          <w:spacing w:val="1"/>
        </w:rPr>
        <w:t xml:space="preserve"> </w:t>
      </w:r>
      <w:r>
        <w:t>и</w:t>
      </w:r>
      <w:r>
        <w:tab/>
        <w:t>формулировать</w:t>
      </w:r>
      <w:r>
        <w:tab/>
      </w:r>
      <w:r>
        <w:rPr>
          <w:spacing w:val="-1"/>
        </w:rPr>
        <w:t>выводы</w:t>
      </w:r>
      <w:r>
        <w:rPr>
          <w:spacing w:val="-58"/>
        </w:rPr>
        <w:t xml:space="preserve"> </w:t>
      </w:r>
      <w:r>
        <w:t>по результатам проведённых исследований путём согласования позиций в ходе обсуждения и</w:t>
      </w:r>
      <w:r>
        <w:rPr>
          <w:spacing w:val="1"/>
        </w:rPr>
        <w:t xml:space="preserve"> </w:t>
      </w:r>
      <w:r>
        <w:t>обмена</w:t>
      </w:r>
      <w:r>
        <w:rPr>
          <w:spacing w:val="-5"/>
        </w:rPr>
        <w:t xml:space="preserve"> </w:t>
      </w:r>
      <w:r>
        <w:t>мнениями.</w:t>
      </w:r>
    </w:p>
    <w:p w14:paraId="58656F1B" w14:textId="77777777" w:rsidR="0063402D" w:rsidRDefault="00745CC7" w:rsidP="000A4911">
      <w:pPr>
        <w:pStyle w:val="a5"/>
        <w:numPr>
          <w:ilvl w:val="3"/>
          <w:numId w:val="58"/>
        </w:numPr>
        <w:tabs>
          <w:tab w:val="left" w:pos="1967"/>
        </w:tabs>
        <w:spacing w:before="1"/>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регулятивными</w:t>
      </w:r>
      <w:r>
        <w:rPr>
          <w:spacing w:val="-2"/>
          <w:sz w:val="24"/>
        </w:rPr>
        <w:t xml:space="preserve"> </w:t>
      </w:r>
      <w:r>
        <w:rPr>
          <w:sz w:val="24"/>
        </w:rPr>
        <w:t>действиями:</w:t>
      </w:r>
    </w:p>
    <w:p w14:paraId="466450A0" w14:textId="77777777" w:rsidR="0063402D" w:rsidRDefault="00745CC7">
      <w:pPr>
        <w:pStyle w:val="a4"/>
        <w:tabs>
          <w:tab w:val="left" w:pos="2637"/>
          <w:tab w:val="left" w:pos="5017"/>
          <w:tab w:val="left" w:pos="6846"/>
          <w:tab w:val="left" w:pos="9561"/>
        </w:tabs>
        <w:spacing w:before="137" w:line="360" w:lineRule="auto"/>
        <w:ind w:right="229"/>
      </w:pPr>
      <w:r>
        <w:t>самостоятельно планировать и осуществлять свою познавательную деятельность, определяя</w:t>
      </w:r>
      <w:r>
        <w:rPr>
          <w:spacing w:val="-58"/>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tab/>
        <w:t>действий</w:t>
      </w:r>
      <w:r>
        <w:tab/>
        <w:t>при</w:t>
      </w:r>
      <w:r>
        <w:tab/>
        <w:t>выполнении</w:t>
      </w:r>
      <w:r>
        <w:tab/>
      </w:r>
      <w:r>
        <w:rPr>
          <w:spacing w:val="-1"/>
        </w:rPr>
        <w:t>учебных</w:t>
      </w:r>
      <w:r>
        <w:rPr>
          <w:spacing w:val="-58"/>
        </w:rPr>
        <w:t xml:space="preserve"> </w:t>
      </w:r>
      <w:r>
        <w:t>и</w:t>
      </w:r>
      <w:r>
        <w:rPr>
          <w:spacing w:val="60"/>
        </w:rPr>
        <w:t xml:space="preserve"> </w:t>
      </w:r>
      <w:r>
        <w:t>исследовательских</w:t>
      </w:r>
      <w:r>
        <w:rPr>
          <w:spacing w:val="54"/>
        </w:rPr>
        <w:t xml:space="preserve"> </w:t>
      </w:r>
      <w:r>
        <w:t>задач,</w:t>
      </w:r>
      <w:r>
        <w:rPr>
          <w:spacing w:val="56"/>
        </w:rPr>
        <w:t xml:space="preserve"> </w:t>
      </w:r>
      <w:r>
        <w:t>выбирать</w:t>
      </w:r>
      <w:r>
        <w:rPr>
          <w:spacing w:val="51"/>
        </w:rPr>
        <w:t xml:space="preserve"> </w:t>
      </w:r>
      <w:r>
        <w:t>наиболее</w:t>
      </w:r>
      <w:r>
        <w:rPr>
          <w:spacing w:val="53"/>
        </w:rPr>
        <w:t xml:space="preserve"> </w:t>
      </w:r>
      <w:r>
        <w:t>эффективный</w:t>
      </w:r>
      <w:r>
        <w:rPr>
          <w:spacing w:val="55"/>
        </w:rPr>
        <w:t xml:space="preserve"> </w:t>
      </w:r>
      <w:r>
        <w:t>способ</w:t>
      </w:r>
      <w:r>
        <w:rPr>
          <w:spacing w:val="52"/>
        </w:rPr>
        <w:t xml:space="preserve"> </w:t>
      </w:r>
      <w:r>
        <w:t>их</w:t>
      </w:r>
      <w:r>
        <w:rPr>
          <w:spacing w:val="54"/>
        </w:rPr>
        <w:t xml:space="preserve"> </w:t>
      </w:r>
      <w:r>
        <w:t>решения</w:t>
      </w:r>
    </w:p>
    <w:p w14:paraId="1175E098" w14:textId="77777777" w:rsidR="0063402D" w:rsidRDefault="0063402D">
      <w:pPr>
        <w:spacing w:line="360" w:lineRule="auto"/>
        <w:sectPr w:rsidR="0063402D">
          <w:pgSz w:w="11910" w:h="16840"/>
          <w:pgMar w:top="820" w:right="340" w:bottom="280" w:left="900" w:header="569" w:footer="0" w:gutter="0"/>
          <w:cols w:space="720"/>
        </w:sectPr>
      </w:pPr>
    </w:p>
    <w:p w14:paraId="7235F238" w14:textId="77777777" w:rsidR="0063402D" w:rsidRDefault="00745CC7">
      <w:pPr>
        <w:pStyle w:val="a4"/>
        <w:spacing w:before="7"/>
        <w:ind w:firstLine="0"/>
      </w:pPr>
      <w:r>
        <w:lastRenderedPageBreak/>
        <w:t>с</w:t>
      </w:r>
      <w:r>
        <w:rPr>
          <w:spacing w:val="2"/>
        </w:rPr>
        <w:t xml:space="preserve"> </w:t>
      </w:r>
      <w:r>
        <w:t>учётом</w:t>
      </w:r>
      <w:r>
        <w:rPr>
          <w:spacing w:val="-1"/>
        </w:rPr>
        <w:t xml:space="preserve"> </w:t>
      </w:r>
      <w:r>
        <w:t>получения</w:t>
      </w:r>
      <w:r>
        <w:rPr>
          <w:spacing w:val="2"/>
        </w:rPr>
        <w:t xml:space="preserve"> </w:t>
      </w:r>
      <w:r>
        <w:t>новых</w:t>
      </w:r>
      <w:r>
        <w:rPr>
          <w:spacing w:val="-7"/>
        </w:rPr>
        <w:t xml:space="preserve"> </w:t>
      </w:r>
      <w:r>
        <w:t>знаний</w:t>
      </w:r>
      <w:r>
        <w:rPr>
          <w:spacing w:val="-5"/>
        </w:rPr>
        <w:t xml:space="preserve"> </w:t>
      </w:r>
      <w:r>
        <w:t>о</w:t>
      </w:r>
      <w:r>
        <w:rPr>
          <w:spacing w:val="-1"/>
        </w:rPr>
        <w:t xml:space="preserve"> </w:t>
      </w:r>
      <w:r>
        <w:t>веществах</w:t>
      </w:r>
      <w:r>
        <w:rPr>
          <w:spacing w:val="-11"/>
        </w:rPr>
        <w:t xml:space="preserve"> </w:t>
      </w:r>
      <w:r>
        <w:t>и</w:t>
      </w:r>
      <w:r>
        <w:rPr>
          <w:spacing w:val="-1"/>
        </w:rPr>
        <w:t xml:space="preserve"> </w:t>
      </w:r>
      <w:r>
        <w:t>химических</w:t>
      </w:r>
      <w:r>
        <w:rPr>
          <w:spacing w:val="-6"/>
        </w:rPr>
        <w:t xml:space="preserve"> </w:t>
      </w:r>
      <w:r>
        <w:t>реакциях;</w:t>
      </w:r>
    </w:p>
    <w:p w14:paraId="1A9A47BB" w14:textId="77777777" w:rsidR="0063402D" w:rsidRDefault="00745CC7">
      <w:pPr>
        <w:pStyle w:val="a4"/>
        <w:spacing w:before="142" w:line="360" w:lineRule="auto"/>
        <w:ind w:right="229"/>
      </w:pPr>
      <w:r>
        <w:t xml:space="preserve">осуществлять    </w:t>
      </w:r>
      <w:r>
        <w:rPr>
          <w:spacing w:val="59"/>
        </w:rPr>
        <w:t xml:space="preserve"> </w:t>
      </w:r>
      <w:r>
        <w:t xml:space="preserve">самоконтроль     </w:t>
      </w:r>
      <w:r>
        <w:rPr>
          <w:spacing w:val="58"/>
        </w:rPr>
        <w:t xml:space="preserve"> </w:t>
      </w:r>
      <w:r>
        <w:t xml:space="preserve">своей     </w:t>
      </w:r>
      <w:r>
        <w:rPr>
          <w:spacing w:val="59"/>
        </w:rPr>
        <w:t xml:space="preserve"> </w:t>
      </w:r>
      <w:r>
        <w:t xml:space="preserve">деятельности     </w:t>
      </w:r>
      <w:r>
        <w:rPr>
          <w:spacing w:val="54"/>
        </w:rPr>
        <w:t xml:space="preserve"> </w:t>
      </w:r>
      <w:r>
        <w:t xml:space="preserve">на     </w:t>
      </w:r>
      <w:r>
        <w:rPr>
          <w:spacing w:val="51"/>
        </w:rPr>
        <w:t xml:space="preserve"> </w:t>
      </w:r>
      <w:r>
        <w:t xml:space="preserve">основе     </w:t>
      </w:r>
      <w:r>
        <w:rPr>
          <w:spacing w:val="52"/>
        </w:rPr>
        <w:t xml:space="preserve"> </w:t>
      </w:r>
      <w:r>
        <w:t>самоанализа</w:t>
      </w:r>
      <w:r>
        <w:rPr>
          <w:spacing w:val="-58"/>
        </w:rPr>
        <w:t xml:space="preserve"> </w:t>
      </w:r>
      <w:r>
        <w:t>и</w:t>
      </w:r>
      <w:r>
        <w:rPr>
          <w:spacing w:val="2"/>
        </w:rPr>
        <w:t xml:space="preserve"> </w:t>
      </w:r>
      <w:r>
        <w:t>самооценки.</w:t>
      </w:r>
    </w:p>
    <w:p w14:paraId="2BBE8E4D" w14:textId="77777777" w:rsidR="0063402D" w:rsidRDefault="00745CC7" w:rsidP="000A4911">
      <w:pPr>
        <w:pStyle w:val="a5"/>
        <w:numPr>
          <w:ilvl w:val="2"/>
          <w:numId w:val="58"/>
        </w:numPr>
        <w:tabs>
          <w:tab w:val="left" w:pos="1789"/>
        </w:tabs>
        <w:spacing w:line="360" w:lineRule="auto"/>
        <w:ind w:right="226"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 на базовом уровне ориентированы на обеспечение преимущественно 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60"/>
          <w:sz w:val="24"/>
        </w:rPr>
        <w:t xml:space="preserve"> </w:t>
      </w:r>
      <w:r>
        <w:rPr>
          <w:sz w:val="24"/>
        </w:rPr>
        <w:t>«Химия» научные</w:t>
      </w:r>
      <w:r>
        <w:rPr>
          <w:spacing w:val="60"/>
          <w:sz w:val="24"/>
        </w:rPr>
        <w:t xml:space="preserve"> </w:t>
      </w:r>
      <w:r>
        <w:rPr>
          <w:sz w:val="24"/>
        </w:rPr>
        <w:t>знания,</w:t>
      </w:r>
      <w:r>
        <w:rPr>
          <w:spacing w:val="60"/>
          <w:sz w:val="24"/>
        </w:rPr>
        <w:t xml:space="preserve"> </w:t>
      </w:r>
      <w:r>
        <w:rPr>
          <w:sz w:val="24"/>
        </w:rPr>
        <w:t>умения</w:t>
      </w:r>
      <w:r>
        <w:rPr>
          <w:spacing w:val="60"/>
          <w:sz w:val="24"/>
        </w:rPr>
        <w:t xml:space="preserve"> </w:t>
      </w:r>
      <w:r>
        <w:rPr>
          <w:sz w:val="24"/>
        </w:rPr>
        <w:t>и</w:t>
      </w:r>
      <w:r>
        <w:rPr>
          <w:spacing w:val="60"/>
          <w:sz w:val="24"/>
        </w:rPr>
        <w:t xml:space="preserve"> </w:t>
      </w:r>
      <w:r>
        <w:rPr>
          <w:sz w:val="24"/>
        </w:rPr>
        <w:t>способы</w:t>
      </w:r>
      <w:r>
        <w:rPr>
          <w:spacing w:val="60"/>
          <w:sz w:val="24"/>
        </w:rPr>
        <w:t xml:space="preserve"> </w:t>
      </w:r>
      <w:r>
        <w:rPr>
          <w:sz w:val="24"/>
        </w:rPr>
        <w:t>действий по</w:t>
      </w:r>
      <w:r>
        <w:rPr>
          <w:spacing w:val="60"/>
          <w:sz w:val="24"/>
        </w:rPr>
        <w:t xml:space="preserve"> </w:t>
      </w:r>
      <w:r>
        <w:rPr>
          <w:sz w:val="24"/>
        </w:rPr>
        <w:t>освоению,</w:t>
      </w:r>
      <w:r>
        <w:rPr>
          <w:spacing w:val="60"/>
          <w:sz w:val="24"/>
        </w:rPr>
        <w:t xml:space="preserve"> </w:t>
      </w:r>
      <w:r>
        <w:rPr>
          <w:sz w:val="24"/>
        </w:rPr>
        <w:t>интерпретации</w:t>
      </w:r>
      <w:r>
        <w:rPr>
          <w:spacing w:val="1"/>
          <w:sz w:val="24"/>
        </w:rPr>
        <w:t xml:space="preserve"> </w:t>
      </w:r>
      <w:r>
        <w:rPr>
          <w:sz w:val="24"/>
        </w:rPr>
        <w:t xml:space="preserve">и    </w:t>
      </w:r>
      <w:r>
        <w:rPr>
          <w:spacing w:val="1"/>
          <w:sz w:val="24"/>
        </w:rPr>
        <w:t xml:space="preserve"> </w:t>
      </w:r>
      <w:r>
        <w:rPr>
          <w:sz w:val="24"/>
        </w:rPr>
        <w:t>преобразованию      знаний,      виды      деятельности      по      получению      нового      знания</w:t>
      </w:r>
      <w:r>
        <w:rPr>
          <w:spacing w:val="-57"/>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1"/>
          <w:sz w:val="24"/>
        </w:rPr>
        <w:t xml:space="preserve"> </w:t>
      </w:r>
      <w:r>
        <w:rPr>
          <w:sz w:val="24"/>
        </w:rPr>
        <w:t>В</w:t>
      </w:r>
      <w:r>
        <w:rPr>
          <w:spacing w:val="-2"/>
          <w:sz w:val="24"/>
        </w:rPr>
        <w:t xml:space="preserve"> </w:t>
      </w:r>
      <w:r>
        <w:rPr>
          <w:sz w:val="24"/>
        </w:rPr>
        <w:t>программе</w:t>
      </w:r>
      <w:r>
        <w:rPr>
          <w:spacing w:val="-6"/>
          <w:sz w:val="24"/>
        </w:rPr>
        <w:t xml:space="preserve"> </w:t>
      </w:r>
      <w:r>
        <w:rPr>
          <w:sz w:val="24"/>
        </w:rPr>
        <w:t>по</w:t>
      </w:r>
      <w:r>
        <w:rPr>
          <w:spacing w:val="4"/>
          <w:sz w:val="24"/>
        </w:rPr>
        <w:t xml:space="preserve"> </w:t>
      </w:r>
      <w:r>
        <w:rPr>
          <w:sz w:val="24"/>
        </w:rPr>
        <w:t>химии предметные</w:t>
      </w:r>
      <w:r>
        <w:rPr>
          <w:spacing w:val="-1"/>
          <w:sz w:val="24"/>
        </w:rPr>
        <w:t xml:space="preserve"> </w:t>
      </w:r>
      <w:r>
        <w:rPr>
          <w:sz w:val="24"/>
        </w:rPr>
        <w:t>результаты</w:t>
      </w:r>
      <w:r>
        <w:rPr>
          <w:spacing w:val="2"/>
          <w:sz w:val="24"/>
        </w:rPr>
        <w:t xml:space="preserve"> </w:t>
      </w:r>
      <w:r>
        <w:rPr>
          <w:sz w:val="24"/>
        </w:rPr>
        <w:t>представлены по годам</w:t>
      </w:r>
      <w:r>
        <w:rPr>
          <w:spacing w:val="-3"/>
          <w:sz w:val="24"/>
        </w:rPr>
        <w:t xml:space="preserve"> </w:t>
      </w:r>
      <w:r>
        <w:rPr>
          <w:sz w:val="24"/>
        </w:rPr>
        <w:t>изучения.</w:t>
      </w:r>
    </w:p>
    <w:p w14:paraId="4865F0BF" w14:textId="77777777" w:rsidR="0063402D" w:rsidRDefault="00745CC7" w:rsidP="000A4911">
      <w:pPr>
        <w:pStyle w:val="a5"/>
        <w:numPr>
          <w:ilvl w:val="2"/>
          <w:numId w:val="58"/>
        </w:numPr>
        <w:tabs>
          <w:tab w:val="left" w:pos="1789"/>
        </w:tabs>
        <w:ind w:left="1789"/>
        <w:rPr>
          <w:sz w:val="24"/>
        </w:rPr>
      </w:pPr>
      <w:r>
        <w:rPr>
          <w:sz w:val="24"/>
        </w:rPr>
        <w:t>К</w:t>
      </w:r>
      <w:r>
        <w:rPr>
          <w:spacing w:val="102"/>
          <w:sz w:val="24"/>
        </w:rPr>
        <w:t xml:space="preserve"> </w:t>
      </w:r>
      <w:r>
        <w:rPr>
          <w:sz w:val="24"/>
        </w:rPr>
        <w:t xml:space="preserve">концу  </w:t>
      </w:r>
      <w:r>
        <w:rPr>
          <w:spacing w:val="32"/>
          <w:sz w:val="24"/>
        </w:rPr>
        <w:t xml:space="preserve"> </w:t>
      </w:r>
      <w:r>
        <w:rPr>
          <w:sz w:val="24"/>
        </w:rPr>
        <w:t xml:space="preserve">обучения  </w:t>
      </w:r>
      <w:r>
        <w:rPr>
          <w:spacing w:val="42"/>
          <w:sz w:val="24"/>
        </w:rPr>
        <w:t xml:space="preserve"> </w:t>
      </w:r>
      <w:r>
        <w:rPr>
          <w:sz w:val="24"/>
        </w:rPr>
        <w:t xml:space="preserve">в  </w:t>
      </w:r>
      <w:r>
        <w:rPr>
          <w:spacing w:val="44"/>
          <w:sz w:val="24"/>
        </w:rPr>
        <w:t xml:space="preserve"> </w:t>
      </w:r>
      <w:r>
        <w:rPr>
          <w:sz w:val="24"/>
        </w:rPr>
        <w:t xml:space="preserve">10  </w:t>
      </w:r>
      <w:r>
        <w:rPr>
          <w:spacing w:val="42"/>
          <w:sz w:val="24"/>
        </w:rPr>
        <w:t xml:space="preserve"> </w:t>
      </w:r>
      <w:r>
        <w:rPr>
          <w:sz w:val="24"/>
        </w:rPr>
        <w:t xml:space="preserve">классе  </w:t>
      </w:r>
      <w:r>
        <w:rPr>
          <w:spacing w:val="46"/>
          <w:sz w:val="24"/>
        </w:rPr>
        <w:t xml:space="preserve"> </w:t>
      </w:r>
      <w:r>
        <w:rPr>
          <w:sz w:val="24"/>
        </w:rPr>
        <w:t xml:space="preserve">предметные  </w:t>
      </w:r>
      <w:r>
        <w:rPr>
          <w:spacing w:val="41"/>
          <w:sz w:val="24"/>
        </w:rPr>
        <w:t xml:space="preserve"> </w:t>
      </w:r>
      <w:r>
        <w:rPr>
          <w:sz w:val="24"/>
        </w:rPr>
        <w:t xml:space="preserve">результаты  </w:t>
      </w:r>
      <w:r>
        <w:rPr>
          <w:spacing w:val="46"/>
          <w:sz w:val="24"/>
        </w:rPr>
        <w:t xml:space="preserve"> </w:t>
      </w:r>
      <w:r>
        <w:rPr>
          <w:sz w:val="24"/>
        </w:rPr>
        <w:t xml:space="preserve">освоения  </w:t>
      </w:r>
      <w:r>
        <w:rPr>
          <w:spacing w:val="38"/>
          <w:sz w:val="24"/>
        </w:rPr>
        <w:t xml:space="preserve"> </w:t>
      </w:r>
      <w:r>
        <w:rPr>
          <w:sz w:val="24"/>
        </w:rPr>
        <w:t>курса</w:t>
      </w:r>
    </w:p>
    <w:p w14:paraId="09D1A1E3" w14:textId="77777777" w:rsidR="0063402D" w:rsidRDefault="00745CC7">
      <w:pPr>
        <w:pStyle w:val="a4"/>
        <w:spacing w:before="137"/>
        <w:ind w:firstLine="0"/>
      </w:pPr>
      <w:r>
        <w:t>«Органическая</w:t>
      </w:r>
      <w:r>
        <w:rPr>
          <w:spacing w:val="2"/>
        </w:rPr>
        <w:t xml:space="preserve"> </w:t>
      </w:r>
      <w:r>
        <w:t>химия»</w:t>
      </w:r>
      <w:r>
        <w:rPr>
          <w:spacing w:val="-6"/>
        </w:rPr>
        <w:t xml:space="preserve"> </w:t>
      </w:r>
      <w:r>
        <w:t>отражают:</w:t>
      </w:r>
    </w:p>
    <w:p w14:paraId="4A3C346A" w14:textId="77777777" w:rsidR="0063402D" w:rsidRDefault="00745CC7">
      <w:pPr>
        <w:pStyle w:val="a4"/>
        <w:tabs>
          <w:tab w:val="left" w:pos="3688"/>
          <w:tab w:val="left" w:pos="6001"/>
          <w:tab w:val="left" w:pos="6927"/>
          <w:tab w:val="left" w:pos="8952"/>
        </w:tabs>
        <w:spacing w:before="137" w:line="360" w:lineRule="auto"/>
        <w:ind w:right="222"/>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3"/>
        </w:rPr>
        <w:t xml:space="preserve"> </w:t>
      </w:r>
      <w:r>
        <w:t xml:space="preserve">картины    </w:t>
      </w:r>
      <w:r>
        <w:rPr>
          <w:spacing w:val="18"/>
        </w:rPr>
        <w:t xml:space="preserve"> </w:t>
      </w:r>
      <w:r>
        <w:t xml:space="preserve">мира,    </w:t>
      </w:r>
      <w:r>
        <w:rPr>
          <w:spacing w:val="23"/>
        </w:rPr>
        <w:t xml:space="preserve"> </w:t>
      </w:r>
      <w:r>
        <w:t xml:space="preserve">роли    </w:t>
      </w:r>
      <w:r>
        <w:rPr>
          <w:spacing w:val="23"/>
        </w:rPr>
        <w:t xml:space="preserve"> </w:t>
      </w:r>
      <w:r>
        <w:t xml:space="preserve">химии    </w:t>
      </w:r>
      <w:r>
        <w:rPr>
          <w:spacing w:val="17"/>
        </w:rPr>
        <w:t xml:space="preserve"> </w:t>
      </w:r>
      <w:r>
        <w:t xml:space="preserve">в    </w:t>
      </w:r>
      <w:r>
        <w:rPr>
          <w:spacing w:val="19"/>
        </w:rPr>
        <w:t xml:space="preserve"> </w:t>
      </w:r>
      <w:r>
        <w:t xml:space="preserve">познании    </w:t>
      </w:r>
      <w:r>
        <w:rPr>
          <w:spacing w:val="22"/>
        </w:rPr>
        <w:t xml:space="preserve"> </w:t>
      </w:r>
      <w:r>
        <w:t xml:space="preserve">явлений    </w:t>
      </w:r>
      <w:r>
        <w:rPr>
          <w:spacing w:val="18"/>
        </w:rPr>
        <w:t xml:space="preserve"> </w:t>
      </w:r>
      <w:r>
        <w:t>природы,</w:t>
      </w:r>
      <w:r>
        <w:rPr>
          <w:spacing w:val="-58"/>
        </w:rPr>
        <w:t xml:space="preserve"> </w:t>
      </w:r>
      <w:r>
        <w:t>в формировании мышления и культуры личности, её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2"/>
        </w:rPr>
        <w:t xml:space="preserve"> </w:t>
      </w:r>
      <w:r>
        <w:t>среде;</w:t>
      </w:r>
    </w:p>
    <w:p w14:paraId="02B3B422" w14:textId="77777777" w:rsidR="0063402D" w:rsidRDefault="00745CC7">
      <w:pPr>
        <w:pStyle w:val="a4"/>
        <w:spacing w:line="275" w:lineRule="exact"/>
        <w:ind w:left="944"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431225DD" w14:textId="77777777" w:rsidR="0063402D" w:rsidRDefault="00745CC7">
      <w:pPr>
        <w:pStyle w:val="a4"/>
        <w:spacing w:before="142" w:line="360" w:lineRule="auto"/>
        <w:ind w:right="230"/>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 соединения);</w:t>
      </w:r>
    </w:p>
    <w:p w14:paraId="2A435AE4" w14:textId="77777777" w:rsidR="0063402D" w:rsidRDefault="00745CC7">
      <w:pPr>
        <w:pStyle w:val="a4"/>
        <w:spacing w:line="360" w:lineRule="auto"/>
        <w:ind w:right="228"/>
      </w:pPr>
      <w:r>
        <w:t>теории и законы (теория строения органических веществ А.М. Бутлерова, закон сохранения</w:t>
      </w:r>
      <w:r>
        <w:rPr>
          <w:spacing w:val="-57"/>
        </w:rPr>
        <w:t xml:space="preserve"> </w:t>
      </w:r>
      <w:r>
        <w:t>массы</w:t>
      </w:r>
      <w:r>
        <w:rPr>
          <w:spacing w:val="2"/>
        </w:rPr>
        <w:t xml:space="preserve"> </w:t>
      </w:r>
      <w:r>
        <w:t>веществ);</w:t>
      </w:r>
    </w:p>
    <w:p w14:paraId="7502B1DE" w14:textId="77777777" w:rsidR="0063402D" w:rsidRDefault="00745CC7">
      <w:pPr>
        <w:pStyle w:val="a4"/>
        <w:spacing w:before="1"/>
        <w:ind w:left="944" w:firstLine="0"/>
      </w:pPr>
      <w:r>
        <w:t>закономерности,</w:t>
      </w:r>
      <w:r>
        <w:rPr>
          <w:spacing w:val="-4"/>
        </w:rPr>
        <w:t xml:space="preserve"> </w:t>
      </w:r>
      <w:r>
        <w:t>символический</w:t>
      </w:r>
      <w:r>
        <w:rPr>
          <w:spacing w:val="-1"/>
        </w:rPr>
        <w:t xml:space="preserve"> </w:t>
      </w:r>
      <w:r>
        <w:t>язык</w:t>
      </w:r>
      <w:r>
        <w:rPr>
          <w:spacing w:val="-3"/>
        </w:rPr>
        <w:t xml:space="preserve"> </w:t>
      </w:r>
      <w:r>
        <w:t>химии;</w:t>
      </w:r>
    </w:p>
    <w:p w14:paraId="036E9813" w14:textId="77777777" w:rsidR="0063402D" w:rsidRDefault="00745CC7">
      <w:pPr>
        <w:pStyle w:val="a4"/>
        <w:spacing w:before="137" w:line="360" w:lineRule="auto"/>
        <w:ind w:right="228"/>
      </w:pPr>
      <w:r>
        <w:t xml:space="preserve">мировоззренческие     </w:t>
      </w:r>
      <w:r>
        <w:rPr>
          <w:spacing w:val="1"/>
        </w:rPr>
        <w:t xml:space="preserve"> </w:t>
      </w:r>
      <w:r>
        <w:t>знания,       лежащие       в       основе       понимания       причинности</w:t>
      </w:r>
      <w:r>
        <w:rPr>
          <w:spacing w:val="-57"/>
        </w:rPr>
        <w:t xml:space="preserve"> </w:t>
      </w:r>
      <w:r>
        <w:t>и системности химических явлений, фактологические сведения о свойствах, составе, получении и</w:t>
      </w:r>
      <w:r>
        <w:rPr>
          <w:spacing w:val="1"/>
        </w:rPr>
        <w:t xml:space="preserve"> </w:t>
      </w:r>
      <w:r>
        <w:t>безопасном         использовании         важнейших         органических         веществ          в          быту</w:t>
      </w:r>
      <w:r>
        <w:rPr>
          <w:spacing w:val="1"/>
        </w:rPr>
        <w:t xml:space="preserve"> </w:t>
      </w:r>
      <w:r>
        <w:t>и</w:t>
      </w:r>
      <w:r>
        <w:rPr>
          <w:spacing w:val="2"/>
        </w:rPr>
        <w:t xml:space="preserve"> </w:t>
      </w:r>
      <w:r>
        <w:t>практической</w:t>
      </w:r>
      <w:r>
        <w:rPr>
          <w:spacing w:val="-2"/>
        </w:rPr>
        <w:t xml:space="preserve"> </w:t>
      </w:r>
      <w:r>
        <w:t>деятельности</w:t>
      </w:r>
      <w:r>
        <w:rPr>
          <w:spacing w:val="7"/>
        </w:rPr>
        <w:t xml:space="preserve"> </w:t>
      </w:r>
      <w:r>
        <w:t>человека;</w:t>
      </w:r>
    </w:p>
    <w:p w14:paraId="44CCBF48" w14:textId="77777777" w:rsidR="0063402D" w:rsidRDefault="00745CC7">
      <w:pPr>
        <w:pStyle w:val="a4"/>
        <w:tabs>
          <w:tab w:val="left" w:pos="3174"/>
          <w:tab w:val="left" w:pos="6163"/>
          <w:tab w:val="left" w:pos="9609"/>
        </w:tabs>
        <w:spacing w:before="1" w:line="360" w:lineRule="auto"/>
        <w:ind w:right="227"/>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tab/>
        <w:t>использовать</w:t>
      </w:r>
      <w:r>
        <w:tab/>
        <w:t>соответствующие</w:t>
      </w:r>
      <w:r>
        <w:tab/>
      </w:r>
      <w:r>
        <w:rPr>
          <w:spacing w:val="-1"/>
        </w:rPr>
        <w:t>понятия</w:t>
      </w:r>
      <w:r>
        <w:rPr>
          <w:spacing w:val="-58"/>
        </w:rPr>
        <w:t xml:space="preserve"> </w:t>
      </w:r>
      <w:r>
        <w:t>при</w:t>
      </w:r>
      <w:r>
        <w:rPr>
          <w:spacing w:val="-3"/>
        </w:rPr>
        <w:t xml:space="preserve"> </w:t>
      </w:r>
      <w:r>
        <w:t>описании</w:t>
      </w:r>
      <w:r>
        <w:rPr>
          <w:spacing w:val="3"/>
        </w:rPr>
        <w:t xml:space="preserve"> </w:t>
      </w:r>
      <w:r>
        <w:t>состава,</w:t>
      </w:r>
      <w:r>
        <w:rPr>
          <w:spacing w:val="3"/>
        </w:rPr>
        <w:t xml:space="preserve"> </w:t>
      </w:r>
      <w:r>
        <w:t>строения</w:t>
      </w:r>
      <w:r>
        <w:rPr>
          <w:spacing w:val="-3"/>
        </w:rPr>
        <w:t xml:space="preserve"> </w:t>
      </w:r>
      <w:r>
        <w:t>и</w:t>
      </w:r>
      <w:r>
        <w:rPr>
          <w:spacing w:val="-3"/>
        </w:rPr>
        <w:t xml:space="preserve"> </w:t>
      </w:r>
      <w:r>
        <w:t>превращений</w:t>
      </w:r>
      <w:r>
        <w:rPr>
          <w:spacing w:val="-7"/>
        </w:rPr>
        <w:t xml:space="preserve"> </w:t>
      </w:r>
      <w:r>
        <w:t>органических</w:t>
      </w:r>
      <w:r>
        <w:rPr>
          <w:spacing w:val="-3"/>
        </w:rPr>
        <w:t xml:space="preserve"> </w:t>
      </w:r>
      <w:r>
        <w:t>соединений;</w:t>
      </w:r>
    </w:p>
    <w:p w14:paraId="7DD317B3" w14:textId="77777777" w:rsidR="0063402D" w:rsidRDefault="00745CC7">
      <w:pPr>
        <w:pStyle w:val="a4"/>
        <w:tabs>
          <w:tab w:val="left" w:pos="3649"/>
          <w:tab w:val="left" w:pos="5170"/>
          <w:tab w:val="left" w:pos="7295"/>
          <w:tab w:val="left" w:pos="9332"/>
        </w:tabs>
        <w:spacing w:before="1" w:line="360" w:lineRule="auto"/>
        <w:ind w:right="221"/>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4"/>
        </w:rPr>
        <w:t xml:space="preserve"> </w:t>
      </w:r>
      <w:r>
        <w:t>составления</w:t>
      </w:r>
      <w:r>
        <w:rPr>
          <w:spacing w:val="10"/>
        </w:rPr>
        <w:t xml:space="preserve"> </w:t>
      </w:r>
      <w:r>
        <w:t>молекулярных</w:t>
      </w:r>
      <w:r>
        <w:rPr>
          <w:spacing w:val="10"/>
        </w:rPr>
        <w:t xml:space="preserve"> </w:t>
      </w:r>
      <w:r>
        <w:t>и</w:t>
      </w:r>
      <w:r>
        <w:rPr>
          <w:spacing w:val="16"/>
        </w:rPr>
        <w:t xml:space="preserve"> </w:t>
      </w:r>
      <w:r>
        <w:t>структурных</w:t>
      </w:r>
      <w:r>
        <w:rPr>
          <w:spacing w:val="15"/>
        </w:rPr>
        <w:t xml:space="preserve"> </w:t>
      </w:r>
      <w:r>
        <w:t>(развёрнутой,</w:t>
      </w:r>
      <w:r>
        <w:rPr>
          <w:spacing w:val="12"/>
        </w:rPr>
        <w:t xml:space="preserve"> </w:t>
      </w:r>
      <w:r>
        <w:t>сокращённой)</w:t>
      </w:r>
      <w:r>
        <w:rPr>
          <w:spacing w:val="12"/>
        </w:rPr>
        <w:t xml:space="preserve"> </w:t>
      </w:r>
      <w:r>
        <w:t>формул</w:t>
      </w:r>
      <w:r>
        <w:rPr>
          <w:spacing w:val="14"/>
        </w:rPr>
        <w:t xml:space="preserve"> </w:t>
      </w:r>
      <w:r>
        <w:t>органических</w:t>
      </w:r>
    </w:p>
    <w:p w14:paraId="26413979" w14:textId="77777777" w:rsidR="0063402D" w:rsidRDefault="0063402D">
      <w:pPr>
        <w:spacing w:line="360" w:lineRule="auto"/>
        <w:sectPr w:rsidR="0063402D">
          <w:pgSz w:w="11910" w:h="16840"/>
          <w:pgMar w:top="820" w:right="340" w:bottom="280" w:left="900" w:header="569" w:footer="0" w:gutter="0"/>
          <w:cols w:space="720"/>
        </w:sectPr>
      </w:pPr>
    </w:p>
    <w:p w14:paraId="2F468BC8" w14:textId="77777777" w:rsidR="0063402D" w:rsidRDefault="00745CC7">
      <w:pPr>
        <w:pStyle w:val="a4"/>
        <w:spacing w:before="7" w:line="362" w:lineRule="auto"/>
        <w:ind w:right="240" w:firstLine="0"/>
      </w:pPr>
      <w:r>
        <w:lastRenderedPageBreak/>
        <w:t>веществ 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3"/>
        </w:rPr>
        <w:t xml:space="preserve"> </w:t>
      </w:r>
      <w:r>
        <w:t>их</w:t>
      </w:r>
      <w:r>
        <w:rPr>
          <w:spacing w:val="-4"/>
        </w:rPr>
        <w:t xml:space="preserve"> </w:t>
      </w:r>
      <w:r>
        <w:t>химического</w:t>
      </w:r>
      <w:r>
        <w:rPr>
          <w:spacing w:val="6"/>
        </w:rPr>
        <w:t xml:space="preserve"> </w:t>
      </w:r>
      <w:r>
        <w:t>и</w:t>
      </w:r>
      <w:r>
        <w:rPr>
          <w:spacing w:val="-3"/>
        </w:rPr>
        <w:t xml:space="preserve"> </w:t>
      </w:r>
      <w:r>
        <w:t>пространственного</w:t>
      </w:r>
      <w:r>
        <w:rPr>
          <w:spacing w:val="2"/>
        </w:rPr>
        <w:t xml:space="preserve"> </w:t>
      </w:r>
      <w:r>
        <w:t>строения;</w:t>
      </w:r>
    </w:p>
    <w:p w14:paraId="406D53AB" w14:textId="77777777" w:rsidR="0063402D" w:rsidRDefault="00745CC7">
      <w:pPr>
        <w:pStyle w:val="a4"/>
        <w:spacing w:line="360" w:lineRule="auto"/>
        <w:ind w:right="228"/>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 по их составу и строению к определённому классу/группе соединений (углеводороды,</w:t>
      </w:r>
      <w:r>
        <w:rPr>
          <w:spacing w:val="1"/>
        </w:rPr>
        <w:t xml:space="preserve"> </w:t>
      </w:r>
      <w:r>
        <w:t>кислород и азотсодержащие соединения, высокомолекулярные соединения),</w:t>
      </w:r>
      <w:r>
        <w:rPr>
          <w:spacing w:val="60"/>
        </w:rPr>
        <w:t xml:space="preserve"> </w:t>
      </w:r>
      <w:r>
        <w:t>давать им названия</w:t>
      </w:r>
      <w:r>
        <w:rPr>
          <w:spacing w:val="1"/>
        </w:rPr>
        <w:t xml:space="preserve"> </w:t>
      </w:r>
      <w:r>
        <w:t>по систематической номенклатуре (IUPAC), а также приводить тривиальные названия 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4"/>
        </w:rPr>
        <w:t xml:space="preserve"> </w:t>
      </w:r>
      <w:r>
        <w:t>кислота,</w:t>
      </w:r>
      <w:r>
        <w:rPr>
          <w:spacing w:val="-2"/>
        </w:rPr>
        <w:t xml:space="preserve"> </w:t>
      </w:r>
      <w:r>
        <w:t>глюкоза,</w:t>
      </w:r>
      <w:r>
        <w:rPr>
          <w:spacing w:val="-1"/>
        </w:rPr>
        <w:t xml:space="preserve"> </w:t>
      </w:r>
      <w:r>
        <w:t>фруктоза,</w:t>
      </w:r>
      <w:r>
        <w:rPr>
          <w:spacing w:val="3"/>
        </w:rPr>
        <w:t xml:space="preserve"> </w:t>
      </w:r>
      <w:r>
        <w:t>крахмал,</w:t>
      </w:r>
      <w:r>
        <w:rPr>
          <w:spacing w:val="4"/>
        </w:rPr>
        <w:t xml:space="preserve"> </w:t>
      </w:r>
      <w:r>
        <w:t>целлюлоза,</w:t>
      </w:r>
      <w:r>
        <w:rPr>
          <w:spacing w:val="-2"/>
        </w:rPr>
        <w:t xml:space="preserve"> </w:t>
      </w:r>
      <w:r>
        <w:t>глицин);</w:t>
      </w:r>
    </w:p>
    <w:p w14:paraId="3D2FA30F" w14:textId="77777777" w:rsidR="0063402D" w:rsidRDefault="00745CC7">
      <w:pPr>
        <w:pStyle w:val="a4"/>
        <w:spacing w:line="362" w:lineRule="auto"/>
        <w:ind w:right="234"/>
      </w:pPr>
      <w:r>
        <w:t>сформированность умения определять виды химической связи в органических соединениях</w:t>
      </w:r>
      <w:r>
        <w:rPr>
          <w:spacing w:val="-57"/>
        </w:rPr>
        <w:t xml:space="preserve"> </w:t>
      </w:r>
      <w:r>
        <w:t>(одинарные и</w:t>
      </w:r>
      <w:r>
        <w:rPr>
          <w:spacing w:val="-2"/>
        </w:rPr>
        <w:t xml:space="preserve"> </w:t>
      </w:r>
      <w:r>
        <w:t>кратные);</w:t>
      </w:r>
    </w:p>
    <w:p w14:paraId="678F4B6A" w14:textId="77777777" w:rsidR="0063402D" w:rsidRDefault="00745CC7">
      <w:pPr>
        <w:pStyle w:val="a4"/>
        <w:spacing w:line="360" w:lineRule="auto"/>
        <w:ind w:right="235"/>
      </w:pPr>
      <w:r>
        <w:t>сформированность умения применять положения теории строения органических веществ</w:t>
      </w:r>
      <w:r>
        <w:rPr>
          <w:spacing w:val="1"/>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w:t>
      </w:r>
      <w:r>
        <w:rPr>
          <w:spacing w:val="1"/>
        </w:rPr>
        <w:t xml:space="preserve"> </w:t>
      </w:r>
      <w:r>
        <w:t>массы</w:t>
      </w:r>
      <w:r>
        <w:rPr>
          <w:spacing w:val="-1"/>
        </w:rPr>
        <w:t xml:space="preserve"> </w:t>
      </w:r>
      <w:r>
        <w:t>веществ;</w:t>
      </w:r>
    </w:p>
    <w:p w14:paraId="7F4D20F5" w14:textId="77777777" w:rsidR="0063402D" w:rsidRDefault="00745CC7">
      <w:pPr>
        <w:pStyle w:val="a4"/>
        <w:spacing w:line="360" w:lineRule="auto"/>
        <w:ind w:right="225"/>
      </w:pPr>
      <w:r>
        <w:t>сформированность       умений       характеризовать       состав,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60"/>
        </w:rPr>
        <w:t xml:space="preserve"> </w:t>
      </w:r>
      <w:r>
        <w:t>веществ</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 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 ними</w:t>
      </w:r>
      <w:r>
        <w:rPr>
          <w:spacing w:val="1"/>
        </w:rPr>
        <w:t xml:space="preserve"> </w:t>
      </w:r>
      <w:r>
        <w:t>уравнениями соответствующих</w:t>
      </w:r>
      <w:r>
        <w:rPr>
          <w:spacing w:val="-1"/>
        </w:rPr>
        <w:t xml:space="preserve"> </w:t>
      </w:r>
      <w:r>
        <w:t>химических</w:t>
      </w:r>
      <w:r>
        <w:rPr>
          <w:spacing w:val="-5"/>
        </w:rPr>
        <w:t xml:space="preserve"> </w:t>
      </w:r>
      <w:r>
        <w:t>реакций с</w:t>
      </w:r>
      <w:r>
        <w:rPr>
          <w:spacing w:val="-1"/>
        </w:rPr>
        <w:t xml:space="preserve"> </w:t>
      </w:r>
      <w:r>
        <w:t>использованием структурных</w:t>
      </w:r>
      <w:r>
        <w:rPr>
          <w:spacing w:val="-5"/>
        </w:rPr>
        <w:t xml:space="preserve"> </w:t>
      </w:r>
      <w:r>
        <w:t>формул;</w:t>
      </w:r>
    </w:p>
    <w:p w14:paraId="4CF65615" w14:textId="77777777" w:rsidR="0063402D" w:rsidRDefault="00745CC7">
      <w:pPr>
        <w:pStyle w:val="a4"/>
        <w:spacing w:line="360" w:lineRule="auto"/>
        <w:ind w:right="225"/>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14:paraId="21513FDE" w14:textId="77777777" w:rsidR="0063402D" w:rsidRDefault="00745CC7">
      <w:pPr>
        <w:pStyle w:val="a4"/>
        <w:tabs>
          <w:tab w:val="left" w:pos="1715"/>
          <w:tab w:val="left" w:pos="3539"/>
          <w:tab w:val="left" w:pos="5286"/>
          <w:tab w:val="left" w:pos="6917"/>
          <w:tab w:val="left" w:pos="7978"/>
          <w:tab w:val="left" w:pos="9599"/>
        </w:tabs>
        <w:spacing w:line="360" w:lineRule="auto"/>
        <w:ind w:right="230"/>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объёма,</w:t>
      </w:r>
      <w:r>
        <w:tab/>
        <w:t>количества</w:t>
      </w:r>
      <w:r>
        <w:tab/>
        <w:t>исходного</w:t>
      </w:r>
      <w:r>
        <w:tab/>
        <w:t>вещества</w:t>
      </w:r>
      <w:r>
        <w:tab/>
        <w:t>или</w:t>
      </w:r>
      <w:r>
        <w:tab/>
        <w:t>продукта</w:t>
      </w:r>
      <w:r>
        <w:tab/>
      </w:r>
      <w:r>
        <w:rPr>
          <w:spacing w:val="-1"/>
        </w:rPr>
        <w:t>реакции</w:t>
      </w:r>
      <w:r>
        <w:rPr>
          <w:spacing w:val="-58"/>
        </w:rPr>
        <w:t xml:space="preserve"> </w:t>
      </w:r>
      <w:r>
        <w:t xml:space="preserve">по     </w:t>
      </w:r>
      <w:r>
        <w:rPr>
          <w:spacing w:val="1"/>
        </w:rPr>
        <w:t xml:space="preserve"> </w:t>
      </w:r>
      <w:r>
        <w:t xml:space="preserve">известным     </w:t>
      </w:r>
      <w:r>
        <w:rPr>
          <w:spacing w:val="1"/>
        </w:rPr>
        <w:t xml:space="preserve"> </w:t>
      </w:r>
      <w:r>
        <w:t xml:space="preserve">массе,     </w:t>
      </w:r>
      <w:r>
        <w:rPr>
          <w:spacing w:val="1"/>
        </w:rPr>
        <w:t xml:space="preserve"> </w:t>
      </w:r>
      <w:r>
        <w:t xml:space="preserve">объёму,     </w:t>
      </w:r>
      <w:r>
        <w:rPr>
          <w:spacing w:val="1"/>
        </w:rPr>
        <w:t xml:space="preserve"> </w:t>
      </w:r>
      <w:r>
        <w:t>количеству       одного       из       исходных       веществ</w:t>
      </w:r>
      <w:r>
        <w:rPr>
          <w:spacing w:val="1"/>
        </w:rPr>
        <w:t xml:space="preserve"> </w:t>
      </w:r>
      <w:r>
        <w:t>или</w:t>
      </w:r>
      <w:r>
        <w:rPr>
          <w:spacing w:val="2"/>
        </w:rPr>
        <w:t xml:space="preserve"> </w:t>
      </w:r>
      <w:r>
        <w:t>продуктов</w:t>
      </w:r>
      <w:r>
        <w:rPr>
          <w:spacing w:val="6"/>
        </w:rPr>
        <w:t xml:space="preserve"> </w:t>
      </w:r>
      <w:r>
        <w:t>реакции);</w:t>
      </w:r>
    </w:p>
    <w:p w14:paraId="450BF221" w14:textId="77777777" w:rsidR="0063402D" w:rsidRDefault="00745CC7">
      <w:pPr>
        <w:pStyle w:val="a4"/>
        <w:spacing w:line="360" w:lineRule="auto"/>
        <w:ind w:right="229"/>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используемых в</w:t>
      </w:r>
      <w:r>
        <w:rPr>
          <w:spacing w:val="1"/>
        </w:rPr>
        <w:t xml:space="preserve"> </w:t>
      </w:r>
      <w:r>
        <w:t>химии</w:t>
      </w:r>
      <w:r>
        <w:rPr>
          <w:spacing w:val="1"/>
        </w:rPr>
        <w:t xml:space="preserve"> </w:t>
      </w:r>
      <w:r>
        <w:t>при изучении веществ</w:t>
      </w:r>
      <w:r>
        <w:rPr>
          <w:spacing w:val="1"/>
        </w:rPr>
        <w:t xml:space="preserve"> </w:t>
      </w:r>
      <w:r>
        <w:t>и химических явлений (наблюдение,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14:paraId="7654A497" w14:textId="77777777" w:rsidR="0063402D" w:rsidRDefault="00745CC7">
      <w:pPr>
        <w:pStyle w:val="a4"/>
        <w:spacing w:line="360" w:lineRule="auto"/>
        <w:ind w:right="231"/>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2"/>
        </w:rPr>
        <w:t xml:space="preserve"> </w:t>
      </w:r>
      <w:r>
        <w:t>по</w:t>
      </w:r>
      <w:r>
        <w:rPr>
          <w:spacing w:val="2"/>
        </w:rPr>
        <w:t xml:space="preserve"> </w:t>
      </w:r>
      <w:r>
        <w:t>выполнению</w:t>
      </w:r>
      <w:r>
        <w:rPr>
          <w:spacing w:val="-1"/>
        </w:rPr>
        <w:t xml:space="preserve"> </w:t>
      </w:r>
      <w:r>
        <w:t>лабораторных</w:t>
      </w:r>
      <w:r>
        <w:rPr>
          <w:spacing w:val="-3"/>
        </w:rPr>
        <w:t xml:space="preserve"> </w:t>
      </w:r>
      <w:r>
        <w:t>химических</w:t>
      </w:r>
      <w:r>
        <w:rPr>
          <w:spacing w:val="-3"/>
        </w:rPr>
        <w:t xml:space="preserve"> </w:t>
      </w:r>
      <w:r>
        <w:t>опытов;</w:t>
      </w:r>
    </w:p>
    <w:p w14:paraId="283B356F" w14:textId="77777777" w:rsidR="0063402D" w:rsidRDefault="00745CC7">
      <w:pPr>
        <w:pStyle w:val="a4"/>
        <w:ind w:left="944" w:firstLine="0"/>
      </w:pPr>
      <w:r>
        <w:t xml:space="preserve">сформированность  </w:t>
      </w:r>
      <w:r>
        <w:rPr>
          <w:spacing w:val="49"/>
        </w:rPr>
        <w:t xml:space="preserve"> </w:t>
      </w:r>
      <w:r>
        <w:t xml:space="preserve">умений   </w:t>
      </w:r>
      <w:r>
        <w:rPr>
          <w:spacing w:val="47"/>
        </w:rPr>
        <w:t xml:space="preserve"> </w:t>
      </w:r>
      <w:r>
        <w:t xml:space="preserve">планировать   </w:t>
      </w:r>
      <w:r>
        <w:rPr>
          <w:spacing w:val="43"/>
        </w:rPr>
        <w:t xml:space="preserve"> </w:t>
      </w:r>
      <w:r>
        <w:t xml:space="preserve">и   </w:t>
      </w:r>
      <w:r>
        <w:rPr>
          <w:spacing w:val="47"/>
        </w:rPr>
        <w:t xml:space="preserve"> </w:t>
      </w:r>
      <w:r>
        <w:t xml:space="preserve">выполнять   </w:t>
      </w:r>
      <w:r>
        <w:rPr>
          <w:spacing w:val="43"/>
        </w:rPr>
        <w:t xml:space="preserve"> </w:t>
      </w:r>
      <w:r>
        <w:t xml:space="preserve">химический   </w:t>
      </w:r>
      <w:r>
        <w:rPr>
          <w:spacing w:val="47"/>
        </w:rPr>
        <w:t xml:space="preserve"> </w:t>
      </w:r>
      <w:r>
        <w:t>эксперимент</w:t>
      </w:r>
    </w:p>
    <w:p w14:paraId="027DB17A" w14:textId="77777777" w:rsidR="0063402D" w:rsidRDefault="0063402D">
      <w:pPr>
        <w:sectPr w:rsidR="0063402D">
          <w:pgSz w:w="11910" w:h="16840"/>
          <w:pgMar w:top="820" w:right="340" w:bottom="280" w:left="900" w:header="569" w:footer="0" w:gutter="0"/>
          <w:cols w:space="720"/>
        </w:sectPr>
      </w:pPr>
    </w:p>
    <w:p w14:paraId="2B0E5A1B" w14:textId="77777777" w:rsidR="0063402D" w:rsidRDefault="00745CC7">
      <w:pPr>
        <w:pStyle w:val="a4"/>
        <w:tabs>
          <w:tab w:val="left" w:pos="2378"/>
          <w:tab w:val="left" w:pos="3947"/>
          <w:tab w:val="left" w:pos="6082"/>
          <w:tab w:val="left" w:pos="7727"/>
          <w:tab w:val="left" w:pos="9738"/>
        </w:tabs>
        <w:spacing w:before="7" w:line="360" w:lineRule="auto"/>
        <w:ind w:right="224" w:firstLine="0"/>
      </w:pPr>
      <w:r>
        <w:lastRenderedPageBreak/>
        <w:t>(превращения органических веществ при нагревании, получение этилена и изучение его свойств,</w:t>
      </w:r>
      <w:r>
        <w:rPr>
          <w:spacing w:val="1"/>
        </w:rPr>
        <w:t xml:space="preserve"> </w:t>
      </w:r>
      <w:r>
        <w:t>качественные</w:t>
      </w:r>
      <w:r>
        <w:tab/>
        <w:t>реакции</w:t>
      </w:r>
      <w:r>
        <w:tab/>
        <w:t>органических</w:t>
      </w:r>
      <w:r>
        <w:tab/>
        <w:t>веществ,</w:t>
      </w:r>
      <w:r>
        <w:tab/>
        <w:t>денатурация</w:t>
      </w:r>
      <w:r>
        <w:tab/>
        <w:t>белков</w:t>
      </w:r>
      <w:r>
        <w:rPr>
          <w:spacing w:val="-58"/>
        </w:rPr>
        <w:t xml:space="preserve"> </w:t>
      </w:r>
      <w:r>
        <w:t>при нагревании, цветные реакции белков) в соответствии с правилами техники безопасности при</w:t>
      </w:r>
      <w:r>
        <w:rPr>
          <w:spacing w:val="1"/>
        </w:rPr>
        <w:t xml:space="preserve"> </w:t>
      </w:r>
      <w:r>
        <w:t>обращении с 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 выводы на</w:t>
      </w:r>
      <w:r>
        <w:rPr>
          <w:spacing w:val="1"/>
        </w:rPr>
        <w:t xml:space="preserve"> </w:t>
      </w:r>
      <w:r>
        <w:t>основе</w:t>
      </w:r>
      <w:r>
        <w:rPr>
          <w:spacing w:val="-4"/>
        </w:rPr>
        <w:t xml:space="preserve"> </w:t>
      </w:r>
      <w:r>
        <w:t>этих</w:t>
      </w:r>
      <w:r>
        <w:rPr>
          <w:spacing w:val="-3"/>
        </w:rPr>
        <w:t xml:space="preserve"> </w:t>
      </w:r>
      <w:r>
        <w:t>результатов;</w:t>
      </w:r>
    </w:p>
    <w:p w14:paraId="60A38DE8" w14:textId="77777777" w:rsidR="0063402D" w:rsidRDefault="00745CC7">
      <w:pPr>
        <w:pStyle w:val="a4"/>
        <w:spacing w:before="4" w:line="360" w:lineRule="auto"/>
        <w:ind w:right="233"/>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2"/>
        </w:rPr>
        <w:t xml:space="preserve"> </w:t>
      </w:r>
      <w:r>
        <w:t>разных</w:t>
      </w:r>
      <w:r>
        <w:rPr>
          <w:spacing w:val="-5"/>
        </w:rPr>
        <w:t xml:space="preserve"> </w:t>
      </w:r>
      <w:r>
        <w:t>источников</w:t>
      </w:r>
      <w:r>
        <w:rPr>
          <w:spacing w:val="-2"/>
        </w:rPr>
        <w:t xml:space="preserve"> </w:t>
      </w:r>
      <w:r>
        <w:t>(средства</w:t>
      </w:r>
      <w:r>
        <w:rPr>
          <w:spacing w:val="-1"/>
        </w:rPr>
        <w:t xml:space="preserve"> </w:t>
      </w:r>
      <w:r>
        <w:t>массовой</w:t>
      </w:r>
      <w:r>
        <w:rPr>
          <w:spacing w:val="-3"/>
        </w:rPr>
        <w:t xml:space="preserve"> </w:t>
      </w:r>
      <w:r>
        <w:t>информации,</w:t>
      </w:r>
      <w:r>
        <w:rPr>
          <w:spacing w:val="-2"/>
        </w:rPr>
        <w:t xml:space="preserve"> </w:t>
      </w:r>
      <w:r>
        <w:t>Интернет</w:t>
      </w:r>
      <w:r>
        <w:rPr>
          <w:spacing w:val="-4"/>
        </w:rPr>
        <w:t xml:space="preserve"> </w:t>
      </w:r>
      <w:r>
        <w:t>и</w:t>
      </w:r>
      <w:r>
        <w:rPr>
          <w:spacing w:val="2"/>
        </w:rPr>
        <w:t xml:space="preserve"> </w:t>
      </w:r>
      <w:r>
        <w:t>других);</w:t>
      </w:r>
    </w:p>
    <w:p w14:paraId="7D87F4CA" w14:textId="77777777" w:rsidR="0063402D" w:rsidRDefault="00745CC7">
      <w:pPr>
        <w:pStyle w:val="a4"/>
        <w:spacing w:line="360" w:lineRule="auto"/>
        <w:ind w:right="228"/>
      </w:pPr>
      <w:r>
        <w:t>сформированность умений соблюдать правила экологически целесообразного поведения в</w:t>
      </w:r>
      <w:r>
        <w:rPr>
          <w:spacing w:val="1"/>
        </w:rPr>
        <w:t xml:space="preserve"> </w:t>
      </w:r>
      <w:r>
        <w:t xml:space="preserve">быту       и      </w:t>
      </w:r>
      <w:r>
        <w:rPr>
          <w:spacing w:val="1"/>
        </w:rPr>
        <w:t xml:space="preserve"> </w:t>
      </w:r>
      <w:r>
        <w:t>трудовой        деятельности        в        целях        сохранения        своего        здоровья</w:t>
      </w:r>
      <w:r>
        <w:rPr>
          <w:spacing w:val="-57"/>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57"/>
        </w:rPr>
        <w:t xml:space="preserve"> </w:t>
      </w:r>
      <w:r>
        <w:t>способы</w:t>
      </w:r>
      <w:r>
        <w:rPr>
          <w:spacing w:val="1"/>
        </w:rPr>
        <w:t xml:space="preserve"> </w:t>
      </w:r>
      <w:r>
        <w:t>уменьшения</w:t>
      </w:r>
      <w:r>
        <w:rPr>
          <w:spacing w:val="-4"/>
        </w:rPr>
        <w:t xml:space="preserve"> </w:t>
      </w:r>
      <w:r>
        <w:t>и</w:t>
      </w:r>
      <w:r>
        <w:rPr>
          <w:spacing w:val="2"/>
        </w:rPr>
        <w:t xml:space="preserve"> </w:t>
      </w:r>
      <w:r>
        <w:t>предотвращения</w:t>
      </w:r>
      <w:r>
        <w:rPr>
          <w:spacing w:val="-4"/>
        </w:rPr>
        <w:t xml:space="preserve"> </w:t>
      </w:r>
      <w:r>
        <w:t>их</w:t>
      </w:r>
      <w:r>
        <w:rPr>
          <w:spacing w:val="-4"/>
        </w:rPr>
        <w:t xml:space="preserve"> </w:t>
      </w:r>
      <w:r>
        <w:t>вредного</w:t>
      </w:r>
      <w:r>
        <w:rPr>
          <w:spacing w:val="1"/>
        </w:rPr>
        <w:t xml:space="preserve"> </w:t>
      </w:r>
      <w:r>
        <w:t>воздействия</w:t>
      </w:r>
      <w:r>
        <w:rPr>
          <w:spacing w:val="1"/>
        </w:rPr>
        <w:t xml:space="preserve"> </w:t>
      </w:r>
      <w:r>
        <w:t>на</w:t>
      </w:r>
      <w:r>
        <w:rPr>
          <w:spacing w:val="-10"/>
        </w:rPr>
        <w:t xml:space="preserve"> </w:t>
      </w:r>
      <w:r>
        <w:t>организм</w:t>
      </w:r>
      <w:r>
        <w:rPr>
          <w:spacing w:val="-2"/>
        </w:rPr>
        <w:t xml:space="preserve"> </w:t>
      </w:r>
      <w:r>
        <w:t>человека;</w:t>
      </w:r>
    </w:p>
    <w:p w14:paraId="63C6DEB8" w14:textId="77777777" w:rsidR="0063402D" w:rsidRDefault="00745CC7">
      <w:pPr>
        <w:pStyle w:val="a4"/>
        <w:spacing w:line="362" w:lineRule="auto"/>
        <w:ind w:right="230"/>
      </w:pPr>
      <w:r>
        <w:t>для обучающихся с ограниченными возможностями здоровья: умение применять знания об</w:t>
      </w:r>
      <w:r>
        <w:rPr>
          <w:spacing w:val="1"/>
        </w:rPr>
        <w:t xml:space="preserve"> </w:t>
      </w:r>
      <w:r>
        <w:t>основных</w:t>
      </w:r>
      <w:r>
        <w:rPr>
          <w:spacing w:val="-4"/>
        </w:rPr>
        <w:t xml:space="preserve"> </w:t>
      </w:r>
      <w:r>
        <w:t>доступных</w:t>
      </w:r>
      <w:r>
        <w:rPr>
          <w:spacing w:val="-3"/>
        </w:rPr>
        <w:t xml:space="preserve"> </w:t>
      </w:r>
      <w:r>
        <w:t>методах</w:t>
      </w:r>
      <w:r>
        <w:rPr>
          <w:spacing w:val="-4"/>
        </w:rPr>
        <w:t xml:space="preserve"> </w:t>
      </w:r>
      <w:r>
        <w:t>познания</w:t>
      </w:r>
      <w:r>
        <w:rPr>
          <w:spacing w:val="-3"/>
        </w:rPr>
        <w:t xml:space="preserve"> </w:t>
      </w:r>
      <w:r>
        <w:t>веществ</w:t>
      </w:r>
      <w:r>
        <w:rPr>
          <w:spacing w:val="3"/>
        </w:rPr>
        <w:t xml:space="preserve"> </w:t>
      </w:r>
      <w:r>
        <w:t>и</w:t>
      </w:r>
      <w:r>
        <w:rPr>
          <w:spacing w:val="-3"/>
        </w:rPr>
        <w:t xml:space="preserve"> </w:t>
      </w:r>
      <w:r>
        <w:t>химических</w:t>
      </w:r>
      <w:r>
        <w:rPr>
          <w:spacing w:val="-3"/>
        </w:rPr>
        <w:t xml:space="preserve"> </w:t>
      </w:r>
      <w:r>
        <w:t>явлений;</w:t>
      </w:r>
    </w:p>
    <w:p w14:paraId="5F5B2411" w14:textId="77777777" w:rsidR="0063402D" w:rsidRDefault="00745CC7">
      <w:pPr>
        <w:pStyle w:val="a4"/>
        <w:spacing w:line="360" w:lineRule="auto"/>
        <w:ind w:right="234"/>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9"/>
        </w:rPr>
        <w:t xml:space="preserve"> </w:t>
      </w:r>
      <w:r>
        <w:t>обозначений</w:t>
      </w:r>
      <w:r>
        <w:rPr>
          <w:spacing w:val="-2"/>
        </w:rPr>
        <w:t xml:space="preserve"> </w:t>
      </w:r>
      <w:r>
        <w:t>Л.</w:t>
      </w:r>
      <w:r>
        <w:rPr>
          <w:spacing w:val="3"/>
        </w:rPr>
        <w:t xml:space="preserve"> </w:t>
      </w:r>
      <w:r>
        <w:t>Брайля</w:t>
      </w:r>
      <w:r>
        <w:rPr>
          <w:spacing w:val="-3"/>
        </w:rPr>
        <w:t xml:space="preserve"> </w:t>
      </w:r>
      <w:r>
        <w:t>для</w:t>
      </w:r>
      <w:r>
        <w:rPr>
          <w:spacing w:val="1"/>
        </w:rPr>
        <w:t xml:space="preserve"> </w:t>
      </w:r>
      <w:r>
        <w:t>записи</w:t>
      </w:r>
      <w:r>
        <w:rPr>
          <w:spacing w:val="-2"/>
        </w:rPr>
        <w:t xml:space="preserve"> </w:t>
      </w:r>
      <w:r>
        <w:t>химических</w:t>
      </w:r>
      <w:r>
        <w:rPr>
          <w:spacing w:val="-3"/>
        </w:rPr>
        <w:t xml:space="preserve"> </w:t>
      </w:r>
      <w:r>
        <w:t>формул.</w:t>
      </w:r>
    </w:p>
    <w:p w14:paraId="4683773E" w14:textId="77777777" w:rsidR="0063402D" w:rsidRDefault="00745CC7" w:rsidP="000A4911">
      <w:pPr>
        <w:pStyle w:val="a5"/>
        <w:numPr>
          <w:ilvl w:val="2"/>
          <w:numId w:val="58"/>
        </w:numPr>
        <w:tabs>
          <w:tab w:val="left" w:pos="1789"/>
        </w:tabs>
        <w:spacing w:line="362" w:lineRule="auto"/>
        <w:ind w:right="227" w:firstLine="710"/>
        <w:rPr>
          <w:sz w:val="24"/>
        </w:rPr>
      </w:pPr>
      <w:r>
        <w:rPr>
          <w:sz w:val="24"/>
        </w:rPr>
        <w:t>К концу обучения в 11 классе предметные результаты освоения курса «Общая и</w:t>
      </w:r>
      <w:r>
        <w:rPr>
          <w:spacing w:val="1"/>
          <w:sz w:val="24"/>
        </w:rPr>
        <w:t xml:space="preserve"> </w:t>
      </w:r>
      <w:r>
        <w:rPr>
          <w:sz w:val="24"/>
        </w:rPr>
        <w:t>неорганическая</w:t>
      </w:r>
      <w:r>
        <w:rPr>
          <w:spacing w:val="1"/>
          <w:sz w:val="24"/>
        </w:rPr>
        <w:t xml:space="preserve"> </w:t>
      </w:r>
      <w:r>
        <w:rPr>
          <w:sz w:val="24"/>
        </w:rPr>
        <w:t>химия»</w:t>
      </w:r>
      <w:r>
        <w:rPr>
          <w:spacing w:val="-3"/>
          <w:sz w:val="24"/>
        </w:rPr>
        <w:t xml:space="preserve"> </w:t>
      </w:r>
      <w:r>
        <w:rPr>
          <w:sz w:val="24"/>
        </w:rPr>
        <w:t>отражают:</w:t>
      </w:r>
    </w:p>
    <w:p w14:paraId="3C8261E9" w14:textId="77777777" w:rsidR="0063402D" w:rsidRDefault="00745CC7">
      <w:pPr>
        <w:pStyle w:val="a4"/>
        <w:tabs>
          <w:tab w:val="left" w:pos="3669"/>
          <w:tab w:val="left" w:pos="6034"/>
          <w:tab w:val="left" w:pos="6946"/>
          <w:tab w:val="left" w:pos="8957"/>
        </w:tabs>
        <w:spacing w:line="360" w:lineRule="auto"/>
        <w:ind w:right="227"/>
      </w:pPr>
      <w:r>
        <w:t>сформированность</w:t>
      </w:r>
      <w:r>
        <w:tab/>
        <w:t>представлений:</w:t>
      </w:r>
      <w:r>
        <w:tab/>
        <w:t>о</w:t>
      </w:r>
      <w:r>
        <w:tab/>
        <w:t>химической</w:t>
      </w:r>
      <w:r>
        <w:tab/>
      </w:r>
      <w:r>
        <w:rPr>
          <w:spacing w:val="-1"/>
        </w:rPr>
        <w:t>составляющей</w:t>
      </w:r>
      <w:r>
        <w:rPr>
          <w:spacing w:val="-58"/>
        </w:rPr>
        <w:t xml:space="preserve"> </w:t>
      </w:r>
      <w:r>
        <w:t xml:space="preserve">естественно-научной   </w:t>
      </w:r>
      <w:r>
        <w:rPr>
          <w:spacing w:val="23"/>
        </w:rPr>
        <w:t xml:space="preserve"> </w:t>
      </w:r>
      <w:r>
        <w:t xml:space="preserve">картины    </w:t>
      </w:r>
      <w:r>
        <w:rPr>
          <w:spacing w:val="18"/>
        </w:rPr>
        <w:t xml:space="preserve"> </w:t>
      </w:r>
      <w:r>
        <w:t xml:space="preserve">мира,    </w:t>
      </w:r>
      <w:r>
        <w:rPr>
          <w:spacing w:val="23"/>
        </w:rPr>
        <w:t xml:space="preserve"> </w:t>
      </w:r>
      <w:r>
        <w:t xml:space="preserve">роли    </w:t>
      </w:r>
      <w:r>
        <w:rPr>
          <w:spacing w:val="23"/>
        </w:rPr>
        <w:t xml:space="preserve"> </w:t>
      </w:r>
      <w:r>
        <w:t xml:space="preserve">химии    </w:t>
      </w:r>
      <w:r>
        <w:rPr>
          <w:spacing w:val="17"/>
        </w:rPr>
        <w:t xml:space="preserve"> </w:t>
      </w:r>
      <w:r>
        <w:t xml:space="preserve">в    </w:t>
      </w:r>
      <w:r>
        <w:rPr>
          <w:spacing w:val="19"/>
        </w:rPr>
        <w:t xml:space="preserve"> </w:t>
      </w:r>
      <w:r>
        <w:t xml:space="preserve">познании    </w:t>
      </w:r>
      <w:r>
        <w:rPr>
          <w:spacing w:val="22"/>
        </w:rPr>
        <w:t xml:space="preserve"> </w:t>
      </w:r>
      <w:r>
        <w:t xml:space="preserve">явлений    </w:t>
      </w:r>
      <w:r>
        <w:rPr>
          <w:spacing w:val="18"/>
        </w:rPr>
        <w:t xml:space="preserve"> </w:t>
      </w:r>
      <w:r>
        <w:t>природы,</w:t>
      </w:r>
      <w:r>
        <w:rPr>
          <w:spacing w:val="-58"/>
        </w:rPr>
        <w:t xml:space="preserve"> </w:t>
      </w:r>
      <w:r>
        <w:t>в формировании мышления и культуры личности, её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2"/>
        </w:rPr>
        <w:t xml:space="preserve"> </w:t>
      </w:r>
      <w:r>
        <w:t>среде;</w:t>
      </w:r>
    </w:p>
    <w:p w14:paraId="70F3000F" w14:textId="77777777" w:rsidR="0063402D" w:rsidRDefault="00745CC7">
      <w:pPr>
        <w:pStyle w:val="a4"/>
        <w:ind w:left="944"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3556262D" w14:textId="77777777" w:rsidR="0063402D" w:rsidRDefault="00745CC7">
      <w:pPr>
        <w:pStyle w:val="a4"/>
        <w:spacing w:before="126" w:line="360" w:lineRule="auto"/>
        <w:ind w:right="220"/>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 атомов, ион, молекула, моль, молярный объём,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 равновесие);</w:t>
      </w:r>
    </w:p>
    <w:p w14:paraId="45036763" w14:textId="77777777" w:rsidR="0063402D" w:rsidRDefault="00745CC7">
      <w:pPr>
        <w:pStyle w:val="a4"/>
        <w:spacing w:before="3" w:line="360" w:lineRule="auto"/>
        <w:ind w:right="229"/>
      </w:pPr>
      <w:r>
        <w:t xml:space="preserve">теории   и   законы  </w:t>
      </w:r>
      <w:r>
        <w:rPr>
          <w:spacing w:val="1"/>
        </w:rPr>
        <w:t xml:space="preserve"> </w:t>
      </w:r>
      <w:r>
        <w:t>(теория   электролитической   диссоциации,   периодический   закон</w:t>
      </w:r>
      <w:r>
        <w:rPr>
          <w:spacing w:val="1"/>
        </w:rPr>
        <w:t xml:space="preserve"> </w:t>
      </w:r>
      <w:r>
        <w:t>Д.И.</w:t>
      </w:r>
      <w:r>
        <w:rPr>
          <w:spacing w:val="3"/>
        </w:rPr>
        <w:t xml:space="preserve"> </w:t>
      </w:r>
      <w:r>
        <w:t xml:space="preserve">Менделеева,       </w:t>
      </w:r>
      <w:r>
        <w:rPr>
          <w:spacing w:val="22"/>
        </w:rPr>
        <w:t xml:space="preserve"> </w:t>
      </w:r>
      <w:r>
        <w:t xml:space="preserve">закон        </w:t>
      </w:r>
      <w:r>
        <w:rPr>
          <w:spacing w:val="20"/>
        </w:rPr>
        <w:t xml:space="preserve"> </w:t>
      </w:r>
      <w:r>
        <w:t xml:space="preserve">сохранения        </w:t>
      </w:r>
      <w:r>
        <w:rPr>
          <w:spacing w:val="14"/>
        </w:rPr>
        <w:t xml:space="preserve"> </w:t>
      </w:r>
      <w:r>
        <w:t xml:space="preserve">массы        </w:t>
      </w:r>
      <w:r>
        <w:rPr>
          <w:spacing w:val="21"/>
        </w:rPr>
        <w:t xml:space="preserve"> </w:t>
      </w:r>
      <w:r>
        <w:t xml:space="preserve">веществ,        </w:t>
      </w:r>
      <w:r>
        <w:rPr>
          <w:spacing w:val="18"/>
        </w:rPr>
        <w:t xml:space="preserve"> </w:t>
      </w:r>
      <w:r>
        <w:t xml:space="preserve">закон        </w:t>
      </w:r>
      <w:r>
        <w:rPr>
          <w:spacing w:val="20"/>
        </w:rPr>
        <w:t xml:space="preserve"> </w:t>
      </w:r>
      <w:r>
        <w:t>сохранения</w:t>
      </w:r>
      <w:r>
        <w:rPr>
          <w:spacing w:val="-58"/>
        </w:rPr>
        <w:t xml:space="preserve"> </w:t>
      </w:r>
      <w:r>
        <w:t>и превращения энергии при химических реакциях), закономерности, символический язык 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w:t>
      </w:r>
      <w:r>
        <w:rPr>
          <w:spacing w:val="11"/>
        </w:rPr>
        <w:t xml:space="preserve"> </w:t>
      </w:r>
      <w:r>
        <w:t>фактологические</w:t>
      </w:r>
      <w:r>
        <w:rPr>
          <w:spacing w:val="9"/>
        </w:rPr>
        <w:t xml:space="preserve"> </w:t>
      </w:r>
      <w:r>
        <w:t>сведения</w:t>
      </w:r>
      <w:r>
        <w:rPr>
          <w:spacing w:val="1"/>
        </w:rPr>
        <w:t xml:space="preserve"> </w:t>
      </w:r>
      <w:r>
        <w:t>о</w:t>
      </w:r>
      <w:r>
        <w:rPr>
          <w:spacing w:val="15"/>
        </w:rPr>
        <w:t xml:space="preserve"> </w:t>
      </w:r>
      <w:r>
        <w:t>свойствах,</w:t>
      </w:r>
      <w:r>
        <w:rPr>
          <w:spacing w:val="12"/>
        </w:rPr>
        <w:t xml:space="preserve"> </w:t>
      </w:r>
      <w:r>
        <w:t>составе,</w:t>
      </w:r>
      <w:r>
        <w:rPr>
          <w:spacing w:val="8"/>
        </w:rPr>
        <w:t xml:space="preserve"> </w:t>
      </w:r>
      <w:r>
        <w:t>получении</w:t>
      </w:r>
      <w:r>
        <w:rPr>
          <w:spacing w:val="11"/>
        </w:rPr>
        <w:t xml:space="preserve"> </w:t>
      </w:r>
      <w:r>
        <w:t>и</w:t>
      </w:r>
      <w:r>
        <w:rPr>
          <w:spacing w:val="11"/>
        </w:rPr>
        <w:t xml:space="preserve"> </w:t>
      </w:r>
      <w:r>
        <w:t>безопасном</w:t>
      </w:r>
      <w:r>
        <w:rPr>
          <w:spacing w:val="7"/>
        </w:rPr>
        <w:t xml:space="preserve"> </w:t>
      </w:r>
      <w:r>
        <w:t>использовании</w:t>
      </w:r>
    </w:p>
    <w:p w14:paraId="2EA20F0B" w14:textId="77777777" w:rsidR="0063402D" w:rsidRDefault="0063402D">
      <w:pPr>
        <w:spacing w:line="360" w:lineRule="auto"/>
        <w:sectPr w:rsidR="0063402D">
          <w:pgSz w:w="11910" w:h="16840"/>
          <w:pgMar w:top="820" w:right="340" w:bottom="280" w:left="900" w:header="569" w:footer="0" w:gutter="0"/>
          <w:cols w:space="720"/>
        </w:sectPr>
      </w:pPr>
    </w:p>
    <w:p w14:paraId="1A27D6D1" w14:textId="77777777" w:rsidR="0063402D" w:rsidRDefault="00745CC7">
      <w:pPr>
        <w:pStyle w:val="a4"/>
        <w:spacing w:before="7" w:line="362" w:lineRule="auto"/>
        <w:ind w:left="944" w:right="231" w:hanging="711"/>
      </w:pPr>
      <w:r>
        <w:lastRenderedPageBreak/>
        <w:t>важнейших неорганических веществ в быту и практической деятельности человека;</w:t>
      </w:r>
      <w:r>
        <w:rPr>
          <w:spacing w:val="1"/>
        </w:rPr>
        <w:t xml:space="preserve"> </w:t>
      </w:r>
      <w:r>
        <w:t>сформированность</w:t>
      </w:r>
      <w:r>
        <w:rPr>
          <w:spacing w:val="15"/>
        </w:rPr>
        <w:t xml:space="preserve"> </w:t>
      </w:r>
      <w:r>
        <w:t>умений</w:t>
      </w:r>
      <w:r>
        <w:rPr>
          <w:spacing w:val="18"/>
        </w:rPr>
        <w:t xml:space="preserve"> </w:t>
      </w:r>
      <w:r>
        <w:t>выявлять</w:t>
      </w:r>
      <w:r>
        <w:rPr>
          <w:spacing w:val="14"/>
        </w:rPr>
        <w:t xml:space="preserve"> </w:t>
      </w:r>
      <w:r>
        <w:t>характерные</w:t>
      </w:r>
      <w:r>
        <w:rPr>
          <w:spacing w:val="13"/>
        </w:rPr>
        <w:t xml:space="preserve"> </w:t>
      </w:r>
      <w:r>
        <w:t>признаки</w:t>
      </w:r>
      <w:r>
        <w:rPr>
          <w:spacing w:val="15"/>
        </w:rPr>
        <w:t xml:space="preserve"> </w:t>
      </w:r>
      <w:r>
        <w:t>понятий,</w:t>
      </w:r>
      <w:r>
        <w:rPr>
          <w:spacing w:val="16"/>
        </w:rPr>
        <w:t xml:space="preserve"> </w:t>
      </w:r>
      <w:r>
        <w:t>устанавливать</w:t>
      </w:r>
      <w:r>
        <w:rPr>
          <w:spacing w:val="19"/>
        </w:rPr>
        <w:t xml:space="preserve"> </w:t>
      </w:r>
      <w:r>
        <w:t>их</w:t>
      </w:r>
    </w:p>
    <w:p w14:paraId="0568BDC9" w14:textId="77777777" w:rsidR="0063402D" w:rsidRDefault="00745CC7">
      <w:pPr>
        <w:pStyle w:val="a4"/>
        <w:spacing w:line="360" w:lineRule="auto"/>
        <w:ind w:right="235" w:firstLine="0"/>
      </w:pPr>
      <w:r>
        <w:t>взаимосвязь, использовать соответствующие понятия при описании неорганических веществ и их</w:t>
      </w:r>
      <w:r>
        <w:rPr>
          <w:spacing w:val="1"/>
        </w:rPr>
        <w:t xml:space="preserve"> </w:t>
      </w:r>
      <w:r>
        <w:t>превращений;</w:t>
      </w:r>
    </w:p>
    <w:p w14:paraId="1E4581CB" w14:textId="77777777" w:rsidR="0063402D" w:rsidRDefault="00745CC7">
      <w:pPr>
        <w:pStyle w:val="a4"/>
        <w:tabs>
          <w:tab w:val="left" w:pos="3649"/>
          <w:tab w:val="left" w:pos="5173"/>
          <w:tab w:val="left" w:pos="7298"/>
          <w:tab w:val="left" w:pos="9328"/>
        </w:tabs>
        <w:spacing w:line="360" w:lineRule="auto"/>
        <w:ind w:right="225"/>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 (IUPAC) и тривиальные названия отдельных неорганических веществ (угарный газ,</w:t>
      </w:r>
      <w:r>
        <w:rPr>
          <w:spacing w:val="1"/>
        </w:rPr>
        <w:t xml:space="preserve"> </w:t>
      </w:r>
      <w:r>
        <w:t>углекислый</w:t>
      </w:r>
      <w:r>
        <w:rPr>
          <w:spacing w:val="1"/>
        </w:rPr>
        <w:t xml:space="preserve"> </w:t>
      </w:r>
      <w:r>
        <w:t>газ,</w:t>
      </w:r>
      <w:r>
        <w:rPr>
          <w:spacing w:val="-3"/>
        </w:rPr>
        <w:t xml:space="preserve"> </w:t>
      </w:r>
      <w:r>
        <w:t>аммиак,</w:t>
      </w:r>
      <w:r>
        <w:rPr>
          <w:spacing w:val="-3"/>
        </w:rPr>
        <w:t xml:space="preserve"> </w:t>
      </w:r>
      <w:r>
        <w:t>гашёная</w:t>
      </w:r>
      <w:r>
        <w:rPr>
          <w:spacing w:val="-5"/>
        </w:rPr>
        <w:t xml:space="preserve"> </w:t>
      </w:r>
      <w:r>
        <w:t>известь,</w:t>
      </w:r>
      <w:r>
        <w:rPr>
          <w:spacing w:val="-3"/>
        </w:rPr>
        <w:t xml:space="preserve"> </w:t>
      </w:r>
      <w:r>
        <w:t>негашёная известь,</w:t>
      </w:r>
      <w:r>
        <w:rPr>
          <w:spacing w:val="-3"/>
        </w:rPr>
        <w:t xml:space="preserve"> </w:t>
      </w:r>
      <w:r>
        <w:t>питьевая сода,</w:t>
      </w:r>
      <w:r>
        <w:rPr>
          <w:spacing w:val="-3"/>
        </w:rPr>
        <w:t xml:space="preserve"> </w:t>
      </w:r>
      <w:r>
        <w:t>пирит</w:t>
      </w:r>
      <w:r>
        <w:rPr>
          <w:spacing w:val="-3"/>
        </w:rPr>
        <w:t xml:space="preserve"> </w:t>
      </w:r>
      <w:r>
        <w:t>и</w:t>
      </w:r>
      <w:r>
        <w:rPr>
          <w:spacing w:val="1"/>
        </w:rPr>
        <w:t xml:space="preserve"> </w:t>
      </w:r>
      <w:r>
        <w:t>другие);</w:t>
      </w:r>
    </w:p>
    <w:p w14:paraId="6B90FDF1" w14:textId="77777777" w:rsidR="0063402D" w:rsidRDefault="00745CC7">
      <w:pPr>
        <w:pStyle w:val="a4"/>
        <w:spacing w:line="360" w:lineRule="auto"/>
        <w:ind w:right="226"/>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решётки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4"/>
        </w:rPr>
        <w:t xml:space="preserve"> </w:t>
      </w:r>
      <w:r>
        <w:t>соединений;</w:t>
      </w:r>
    </w:p>
    <w:p w14:paraId="346B0568" w14:textId="77777777" w:rsidR="0063402D" w:rsidRDefault="00745CC7">
      <w:pPr>
        <w:pStyle w:val="a4"/>
        <w:spacing w:line="360" w:lineRule="auto"/>
        <w:ind w:right="224"/>
      </w:pPr>
      <w:r>
        <w:t>сформированность умений устанавливать принадлежность неорганических веществ по их</w:t>
      </w:r>
      <w:r>
        <w:rPr>
          <w:spacing w:val="1"/>
        </w:rPr>
        <w:t xml:space="preserve"> </w:t>
      </w:r>
      <w:r>
        <w:t>составу к определённому классу/группе соединений (простые вещества – металлы и неметаллы,</w:t>
      </w:r>
      <w:r>
        <w:rPr>
          <w:spacing w:val="1"/>
        </w:rPr>
        <w:t xml:space="preserve"> </w:t>
      </w:r>
      <w:r>
        <w:t>оксиды,</w:t>
      </w:r>
      <w:r>
        <w:rPr>
          <w:spacing w:val="-6"/>
        </w:rPr>
        <w:t xml:space="preserve"> </w:t>
      </w:r>
      <w:r>
        <w:t>основания,</w:t>
      </w:r>
      <w:r>
        <w:rPr>
          <w:spacing w:val="-1"/>
        </w:rPr>
        <w:t xml:space="preserve"> </w:t>
      </w:r>
      <w:r>
        <w:t>кислоты,</w:t>
      </w:r>
      <w:r>
        <w:rPr>
          <w:spacing w:val="-1"/>
        </w:rPr>
        <w:t xml:space="preserve"> </w:t>
      </w:r>
      <w:r>
        <w:t>амфотерные</w:t>
      </w:r>
      <w:r>
        <w:rPr>
          <w:spacing w:val="-4"/>
        </w:rPr>
        <w:t xml:space="preserve"> </w:t>
      </w:r>
      <w:r>
        <w:t>гидроксиды,</w:t>
      </w:r>
      <w:r>
        <w:rPr>
          <w:spacing w:val="-1"/>
        </w:rPr>
        <w:t xml:space="preserve"> </w:t>
      </w:r>
      <w:r>
        <w:t>соли);</w:t>
      </w:r>
    </w:p>
    <w:p w14:paraId="08BB2E31" w14:textId="77777777" w:rsidR="0063402D" w:rsidRDefault="00745CC7">
      <w:pPr>
        <w:pStyle w:val="a4"/>
        <w:tabs>
          <w:tab w:val="left" w:pos="3390"/>
          <w:tab w:val="left" w:pos="5104"/>
          <w:tab w:val="left" w:pos="8727"/>
        </w:tabs>
        <w:spacing w:line="360" w:lineRule="auto"/>
        <w:ind w:right="222"/>
      </w:pPr>
      <w:r>
        <w:t>сформированность умений раскрывать смысл периодического закона Д.И. Менделеева и</w:t>
      </w:r>
      <w:r>
        <w:rPr>
          <w:spacing w:val="1"/>
        </w:rPr>
        <w:t xml:space="preserve"> </w:t>
      </w:r>
      <w:r>
        <w:t>демонстрировать</w:t>
      </w:r>
      <w:r>
        <w:tab/>
        <w:t>его</w:t>
      </w:r>
      <w:r>
        <w:tab/>
        <w:t>систематизирующую,</w:t>
      </w:r>
      <w:r>
        <w:tab/>
        <w:t>объяснительную</w:t>
      </w:r>
      <w:r>
        <w:rPr>
          <w:spacing w:val="-58"/>
        </w:rPr>
        <w:t xml:space="preserve"> </w:t>
      </w:r>
      <w:r>
        <w:t>и</w:t>
      </w:r>
      <w:r>
        <w:rPr>
          <w:spacing w:val="2"/>
        </w:rPr>
        <w:t xml:space="preserve"> </w:t>
      </w:r>
      <w:r>
        <w:t>прогностическую функции;</w:t>
      </w:r>
    </w:p>
    <w:p w14:paraId="0FE7C540" w14:textId="77777777" w:rsidR="0063402D" w:rsidRDefault="00745CC7">
      <w:pPr>
        <w:pStyle w:val="a4"/>
        <w:spacing w:line="360" w:lineRule="auto"/>
        <w:ind w:right="223"/>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57"/>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60"/>
        </w:rPr>
        <w:t xml:space="preserve"> </w:t>
      </w:r>
      <w:r>
        <w:t>и</w:t>
      </w:r>
      <w:r>
        <w:rPr>
          <w:spacing w:val="1"/>
        </w:rPr>
        <w:t xml:space="preserve"> </w:t>
      </w:r>
      <w:r>
        <w:t>группам</w:t>
      </w:r>
      <w:r>
        <w:rPr>
          <w:spacing w:val="2"/>
        </w:rPr>
        <w:t xml:space="preserve"> </w:t>
      </w:r>
      <w:r>
        <w:t>Периодической</w:t>
      </w:r>
      <w:r>
        <w:rPr>
          <w:spacing w:val="2"/>
        </w:rPr>
        <w:t xml:space="preserve"> </w:t>
      </w:r>
      <w:r>
        <w:t>системы</w:t>
      </w:r>
      <w:r>
        <w:rPr>
          <w:spacing w:val="-2"/>
        </w:rPr>
        <w:t xml:space="preserve"> </w:t>
      </w:r>
      <w:r>
        <w:t>химических</w:t>
      </w:r>
      <w:r>
        <w:rPr>
          <w:spacing w:val="-4"/>
        </w:rPr>
        <w:t xml:space="preserve"> </w:t>
      </w:r>
      <w:r>
        <w:t>элементов</w:t>
      </w:r>
      <w:r>
        <w:rPr>
          <w:spacing w:val="3"/>
        </w:rPr>
        <w:t xml:space="preserve"> </w:t>
      </w:r>
      <w:r>
        <w:t>Д.И.</w:t>
      </w:r>
      <w:r>
        <w:rPr>
          <w:spacing w:val="6"/>
        </w:rPr>
        <w:t xml:space="preserve"> </w:t>
      </w:r>
      <w:r>
        <w:t>Менделеева;</w:t>
      </w:r>
    </w:p>
    <w:p w14:paraId="4986EB9C" w14:textId="77777777" w:rsidR="0063402D" w:rsidRDefault="00745CC7">
      <w:pPr>
        <w:pStyle w:val="a4"/>
        <w:spacing w:line="360" w:lineRule="auto"/>
        <w:ind w:right="21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 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14:paraId="5809A4D3" w14:textId="77777777" w:rsidR="0063402D" w:rsidRDefault="00745CC7">
      <w:pPr>
        <w:pStyle w:val="a4"/>
        <w:tabs>
          <w:tab w:val="left" w:pos="3602"/>
          <w:tab w:val="left" w:pos="5060"/>
          <w:tab w:val="left" w:pos="7675"/>
          <w:tab w:val="left" w:pos="9604"/>
        </w:tabs>
        <w:spacing w:line="360" w:lineRule="auto"/>
        <w:ind w:right="228"/>
      </w:pPr>
      <w:r>
        <w:t>сформированность</w:t>
      </w:r>
      <w:r>
        <w:tab/>
        <w:t>умения</w:t>
      </w:r>
      <w:r>
        <w:tab/>
        <w:t>классифицировать</w:t>
      </w:r>
      <w:r>
        <w:tab/>
        <w:t>химические</w:t>
      </w:r>
      <w:r>
        <w:tab/>
      </w:r>
      <w:r>
        <w:rPr>
          <w:spacing w:val="-1"/>
        </w:rPr>
        <w:t>реакции</w:t>
      </w:r>
      <w:r>
        <w:rPr>
          <w:spacing w:val="-58"/>
        </w:rPr>
        <w:t xml:space="preserve"> </w:t>
      </w:r>
      <w:r>
        <w:t>по различным признакам (числу и составу реагирующих веществ, тепловому эффекту реакции,</w:t>
      </w:r>
      <w:r>
        <w:rPr>
          <w:spacing w:val="1"/>
        </w:rPr>
        <w:t xml:space="preserve"> </w:t>
      </w:r>
      <w:r>
        <w:t>изменению</w:t>
      </w:r>
      <w:r>
        <w:rPr>
          <w:spacing w:val="-2"/>
        </w:rPr>
        <w:t xml:space="preserve"> </w:t>
      </w:r>
      <w:r>
        <w:t>степеней</w:t>
      </w:r>
      <w:r>
        <w:rPr>
          <w:spacing w:val="-4"/>
        </w:rPr>
        <w:t xml:space="preserve"> </w:t>
      </w:r>
      <w:r>
        <w:t>окисления</w:t>
      </w:r>
      <w:r>
        <w:rPr>
          <w:spacing w:val="-4"/>
        </w:rPr>
        <w:t xml:space="preserve"> </w:t>
      </w:r>
      <w:r>
        <w:t>элементов,</w:t>
      </w:r>
      <w:r>
        <w:rPr>
          <w:spacing w:val="-3"/>
        </w:rPr>
        <w:t xml:space="preserve"> </w:t>
      </w:r>
      <w:r>
        <w:t>обратимости</w:t>
      </w:r>
      <w:r>
        <w:rPr>
          <w:spacing w:val="1"/>
        </w:rPr>
        <w:t xml:space="preserve"> </w:t>
      </w:r>
      <w:r>
        <w:t>реакции,</w:t>
      </w:r>
      <w:r>
        <w:rPr>
          <w:spacing w:val="2"/>
        </w:rPr>
        <w:t xml:space="preserve"> </w:t>
      </w:r>
      <w:r>
        <w:t>участию</w:t>
      </w:r>
      <w:r>
        <w:rPr>
          <w:spacing w:val="-1"/>
        </w:rPr>
        <w:t xml:space="preserve"> </w:t>
      </w:r>
      <w:r>
        <w:t>катализатора);</w:t>
      </w:r>
    </w:p>
    <w:p w14:paraId="050514BD" w14:textId="77777777" w:rsidR="0063402D" w:rsidRDefault="00745CC7">
      <w:pPr>
        <w:pStyle w:val="a4"/>
        <w:spacing w:line="360" w:lineRule="auto"/>
        <w:ind w:right="228"/>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 xml:space="preserve">сокращённые       </w:t>
      </w:r>
      <w:r>
        <w:rPr>
          <w:spacing w:val="1"/>
        </w:rPr>
        <w:t xml:space="preserve"> </w:t>
      </w:r>
      <w:r>
        <w:t xml:space="preserve">уравнения       </w:t>
      </w:r>
      <w:r>
        <w:rPr>
          <w:spacing w:val="1"/>
        </w:rPr>
        <w:t xml:space="preserve"> </w:t>
      </w:r>
      <w:r>
        <w:t>реакций         ионного         обмена,         учитывая         условия,</w:t>
      </w:r>
      <w:r>
        <w:rPr>
          <w:spacing w:val="1"/>
        </w:rPr>
        <w:t xml:space="preserve"> </w:t>
      </w:r>
      <w:r>
        <w:t>при</w:t>
      </w:r>
      <w:r>
        <w:rPr>
          <w:spacing w:val="2"/>
        </w:rPr>
        <w:t xml:space="preserve"> </w:t>
      </w:r>
      <w:r>
        <w:t>которых</w:t>
      </w:r>
      <w:r>
        <w:rPr>
          <w:spacing w:val="-3"/>
        </w:rPr>
        <w:t xml:space="preserve"> </w:t>
      </w:r>
      <w:r>
        <w:t>эти</w:t>
      </w:r>
      <w:r>
        <w:rPr>
          <w:spacing w:val="3"/>
        </w:rPr>
        <w:t xml:space="preserve"> </w:t>
      </w:r>
      <w:r>
        <w:t>реакции</w:t>
      </w:r>
      <w:r>
        <w:rPr>
          <w:spacing w:val="-3"/>
        </w:rPr>
        <w:t xml:space="preserve"> </w:t>
      </w:r>
      <w:r>
        <w:t>идут</w:t>
      </w:r>
      <w:r>
        <w:rPr>
          <w:spacing w:val="2"/>
        </w:rPr>
        <w:t xml:space="preserve"> </w:t>
      </w:r>
      <w:r>
        <w:t>до</w:t>
      </w:r>
      <w:r>
        <w:rPr>
          <w:spacing w:val="6"/>
        </w:rPr>
        <w:t xml:space="preserve"> </w:t>
      </w:r>
      <w:r>
        <w:t>конца;</w:t>
      </w:r>
    </w:p>
    <w:p w14:paraId="2EF94139" w14:textId="77777777" w:rsidR="0063402D" w:rsidRDefault="00745CC7">
      <w:pPr>
        <w:pStyle w:val="a4"/>
        <w:spacing w:before="2" w:line="360" w:lineRule="auto"/>
        <w:ind w:right="229"/>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24"/>
        </w:rPr>
        <w:t xml:space="preserve"> </w:t>
      </w:r>
      <w:r>
        <w:t>неорганических</w:t>
      </w:r>
      <w:r>
        <w:rPr>
          <w:spacing w:val="24"/>
        </w:rPr>
        <w:t xml:space="preserve"> </w:t>
      </w:r>
      <w:r>
        <w:t>веществ,</w:t>
      </w:r>
      <w:r>
        <w:rPr>
          <w:spacing w:val="26"/>
        </w:rPr>
        <w:t xml:space="preserve"> </w:t>
      </w:r>
      <w:r>
        <w:t>распознавать</w:t>
      </w:r>
      <w:r>
        <w:rPr>
          <w:spacing w:val="26"/>
        </w:rPr>
        <w:t xml:space="preserve"> </w:t>
      </w:r>
      <w:r>
        <w:t>опытным</w:t>
      </w:r>
      <w:r>
        <w:rPr>
          <w:spacing w:val="26"/>
        </w:rPr>
        <w:t xml:space="preserve"> </w:t>
      </w:r>
      <w:r>
        <w:t>путём</w:t>
      </w:r>
      <w:r>
        <w:rPr>
          <w:spacing w:val="30"/>
        </w:rPr>
        <w:t xml:space="preserve"> </w:t>
      </w:r>
      <w:r>
        <w:t>ионы,</w:t>
      </w:r>
      <w:r>
        <w:rPr>
          <w:spacing w:val="26"/>
        </w:rPr>
        <w:t xml:space="preserve"> </w:t>
      </w:r>
      <w:r>
        <w:t>присутствующие</w:t>
      </w:r>
      <w:r>
        <w:rPr>
          <w:spacing w:val="28"/>
        </w:rPr>
        <w:t xml:space="preserve"> </w:t>
      </w:r>
      <w:r>
        <w:t>в</w:t>
      </w:r>
    </w:p>
    <w:p w14:paraId="2B47E1C7" w14:textId="77777777" w:rsidR="0063402D" w:rsidRDefault="0063402D">
      <w:pPr>
        <w:spacing w:line="360" w:lineRule="auto"/>
        <w:sectPr w:rsidR="0063402D">
          <w:pgSz w:w="11910" w:h="16840"/>
          <w:pgMar w:top="820" w:right="340" w:bottom="280" w:left="900" w:header="569" w:footer="0" w:gutter="0"/>
          <w:cols w:space="720"/>
        </w:sectPr>
      </w:pPr>
    </w:p>
    <w:p w14:paraId="7FAD605D" w14:textId="77777777" w:rsidR="0063402D" w:rsidRDefault="00745CC7">
      <w:pPr>
        <w:pStyle w:val="a4"/>
        <w:spacing w:before="7"/>
        <w:ind w:firstLine="0"/>
      </w:pPr>
      <w:r>
        <w:lastRenderedPageBreak/>
        <w:t>водных</w:t>
      </w:r>
      <w:r>
        <w:rPr>
          <w:spacing w:val="-4"/>
        </w:rPr>
        <w:t xml:space="preserve"> </w:t>
      </w:r>
      <w:r>
        <w:t>растворах</w:t>
      </w:r>
      <w:r>
        <w:rPr>
          <w:spacing w:val="-3"/>
        </w:rPr>
        <w:t xml:space="preserve"> </w:t>
      </w:r>
      <w:r>
        <w:t>неорганических</w:t>
      </w:r>
      <w:r>
        <w:rPr>
          <w:spacing w:val="-3"/>
        </w:rPr>
        <w:t xml:space="preserve"> </w:t>
      </w:r>
      <w:r>
        <w:t>веществ;</w:t>
      </w:r>
    </w:p>
    <w:p w14:paraId="3956BE28" w14:textId="77777777" w:rsidR="0063402D" w:rsidRDefault="00745CC7">
      <w:pPr>
        <w:pStyle w:val="a4"/>
        <w:spacing w:before="142" w:line="360" w:lineRule="auto"/>
        <w:ind w:right="224"/>
      </w:pPr>
      <w:r>
        <w:t>сформированность умений раскрывать сущность окислительно-восстановительных реакций</w:t>
      </w:r>
      <w:r>
        <w:rPr>
          <w:spacing w:val="-57"/>
        </w:rPr>
        <w:t xml:space="preserve"> </w:t>
      </w:r>
      <w:r>
        <w:t>посредством</w:t>
      </w:r>
      <w:r>
        <w:rPr>
          <w:spacing w:val="-2"/>
        </w:rPr>
        <w:t xml:space="preserve"> </w:t>
      </w:r>
      <w:r>
        <w:t>составления</w:t>
      </w:r>
      <w:r>
        <w:rPr>
          <w:spacing w:val="-3"/>
        </w:rPr>
        <w:t xml:space="preserve"> </w:t>
      </w:r>
      <w:r>
        <w:t>электронного</w:t>
      </w:r>
      <w:r>
        <w:rPr>
          <w:spacing w:val="5"/>
        </w:rPr>
        <w:t xml:space="preserve"> </w:t>
      </w:r>
      <w:r>
        <w:t>баланса</w:t>
      </w:r>
      <w:r>
        <w:rPr>
          <w:spacing w:val="1"/>
        </w:rPr>
        <w:t xml:space="preserve"> </w:t>
      </w:r>
      <w:r>
        <w:t>этих</w:t>
      </w:r>
      <w:r>
        <w:rPr>
          <w:spacing w:val="-4"/>
        </w:rPr>
        <w:t xml:space="preserve"> </w:t>
      </w:r>
      <w:r>
        <w:t>реакций;</w:t>
      </w:r>
    </w:p>
    <w:p w14:paraId="4FC9CD70" w14:textId="77777777" w:rsidR="0063402D" w:rsidRDefault="00745CC7">
      <w:pPr>
        <w:pStyle w:val="a4"/>
        <w:tabs>
          <w:tab w:val="left" w:pos="2071"/>
          <w:tab w:val="left" w:pos="3832"/>
          <w:tab w:val="left" w:pos="5468"/>
          <w:tab w:val="left" w:pos="7229"/>
          <w:tab w:val="left" w:pos="9283"/>
        </w:tabs>
        <w:spacing w:line="362" w:lineRule="auto"/>
        <w:ind w:right="231"/>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различных</w:t>
      </w:r>
      <w:r>
        <w:tab/>
        <w:t>факторов;</w:t>
      </w:r>
      <w:r>
        <w:tab/>
        <w:t>характер</w:t>
      </w:r>
      <w:r>
        <w:tab/>
        <w:t>смещения</w:t>
      </w:r>
      <w:r>
        <w:tab/>
        <w:t>химического</w:t>
      </w:r>
      <w:r>
        <w:tab/>
      </w:r>
      <w:r>
        <w:rPr>
          <w:spacing w:val="-1"/>
        </w:rPr>
        <w:t>равновесия</w:t>
      </w:r>
      <w:r>
        <w:rPr>
          <w:spacing w:val="-58"/>
        </w:rPr>
        <w:t xml:space="preserve"> </w:t>
      </w:r>
      <w:r>
        <w:t>в</w:t>
      </w:r>
      <w:r>
        <w:rPr>
          <w:spacing w:val="2"/>
        </w:rPr>
        <w:t xml:space="preserve"> </w:t>
      </w:r>
      <w:r>
        <w:t>зависимости</w:t>
      </w:r>
      <w:r>
        <w:rPr>
          <w:spacing w:val="-6"/>
        </w:rPr>
        <w:t xml:space="preserve"> </w:t>
      </w:r>
      <w:r>
        <w:t>от</w:t>
      </w:r>
      <w:r>
        <w:rPr>
          <w:spacing w:val="-3"/>
        </w:rPr>
        <w:t xml:space="preserve"> </w:t>
      </w:r>
      <w:r>
        <w:t>внешнего</w:t>
      </w:r>
      <w:r>
        <w:rPr>
          <w:spacing w:val="2"/>
        </w:rPr>
        <w:t xml:space="preserve"> </w:t>
      </w:r>
      <w:r>
        <w:t>воздействия</w:t>
      </w:r>
      <w:r>
        <w:rPr>
          <w:spacing w:val="-3"/>
        </w:rPr>
        <w:t xml:space="preserve"> </w:t>
      </w:r>
      <w:r>
        <w:t>(принцип</w:t>
      </w:r>
      <w:r>
        <w:rPr>
          <w:spacing w:val="2"/>
        </w:rPr>
        <w:t xml:space="preserve"> </w:t>
      </w:r>
      <w:r>
        <w:t>Ле</w:t>
      </w:r>
      <w:r>
        <w:rPr>
          <w:spacing w:val="9"/>
        </w:rPr>
        <w:t xml:space="preserve"> </w:t>
      </w:r>
      <w:r>
        <w:t>Шателье);</w:t>
      </w:r>
    </w:p>
    <w:p w14:paraId="0BDB116A" w14:textId="77777777" w:rsidR="0063402D" w:rsidRDefault="00745CC7">
      <w:pPr>
        <w:pStyle w:val="a4"/>
        <w:spacing w:line="360" w:lineRule="auto"/>
        <w:ind w:right="223"/>
      </w:pPr>
      <w:r>
        <w:t xml:space="preserve">сформированность    </w:t>
      </w:r>
      <w:r>
        <w:rPr>
          <w:spacing w:val="22"/>
        </w:rPr>
        <w:t xml:space="preserve"> </w:t>
      </w:r>
      <w:r>
        <w:t xml:space="preserve">умений     </w:t>
      </w:r>
      <w:r>
        <w:rPr>
          <w:spacing w:val="25"/>
        </w:rPr>
        <w:t xml:space="preserve"> </w:t>
      </w:r>
      <w:r>
        <w:t xml:space="preserve">характеризовать     </w:t>
      </w:r>
      <w:r>
        <w:rPr>
          <w:spacing w:val="26"/>
        </w:rPr>
        <w:t xml:space="preserve"> </w:t>
      </w:r>
      <w:r>
        <w:t xml:space="preserve">химические     </w:t>
      </w:r>
      <w:r>
        <w:rPr>
          <w:spacing w:val="23"/>
        </w:rPr>
        <w:t xml:space="preserve"> </w:t>
      </w:r>
      <w:r>
        <w:t xml:space="preserve">процессы,     </w:t>
      </w:r>
      <w:r>
        <w:rPr>
          <w:spacing w:val="22"/>
        </w:rPr>
        <w:t xml:space="preserve"> </w:t>
      </w:r>
      <w:r>
        <w:t>лежащие</w:t>
      </w:r>
      <w:r>
        <w:rPr>
          <w:spacing w:val="-58"/>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14:paraId="6E37CD2C" w14:textId="77777777" w:rsidR="0063402D" w:rsidRDefault="00745CC7">
      <w:pPr>
        <w:pStyle w:val="a4"/>
        <w:spacing w:line="360" w:lineRule="auto"/>
        <w:ind w:right="226"/>
      </w:pPr>
      <w:r>
        <w:t>сформированность</w:t>
      </w:r>
      <w:r>
        <w:rPr>
          <w:spacing w:val="1"/>
        </w:rPr>
        <w:t xml:space="preserve"> </w:t>
      </w:r>
      <w:r>
        <w:t>умений</w:t>
      </w:r>
      <w:r>
        <w:rPr>
          <w:spacing w:val="1"/>
        </w:rPr>
        <w:t xml:space="preserve"> </w:t>
      </w:r>
      <w:r>
        <w:t>проводить 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1"/>
        </w:rPr>
        <w:t xml:space="preserve"> </w:t>
      </w:r>
      <w:r>
        <w:t>доля вещества в растворе», объёмных отношений газов при химических реакциях, массы вещества</w:t>
      </w:r>
      <w:r>
        <w:rPr>
          <w:spacing w:val="-57"/>
        </w:rPr>
        <w:t xml:space="preserve"> </w:t>
      </w:r>
      <w:r>
        <w:t>или объёма газов по известному количеству вещества, массе или объёму одного из участвующих в</w:t>
      </w:r>
      <w:r>
        <w:rPr>
          <w:spacing w:val="-57"/>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w:t>
      </w:r>
      <w:r>
        <w:rPr>
          <w:spacing w:val="-4"/>
        </w:rPr>
        <w:t xml:space="preserve"> </w:t>
      </w:r>
      <w:r>
        <w:t>и</w:t>
      </w:r>
      <w:r>
        <w:rPr>
          <w:spacing w:val="3"/>
        </w:rPr>
        <w:t xml:space="preserve"> </w:t>
      </w:r>
      <w:r>
        <w:t>сохранения</w:t>
      </w:r>
      <w:r>
        <w:rPr>
          <w:spacing w:val="2"/>
        </w:rPr>
        <w:t xml:space="preserve"> </w:t>
      </w:r>
      <w:r>
        <w:t>энергии;</w:t>
      </w:r>
    </w:p>
    <w:p w14:paraId="6DC6FDA1" w14:textId="77777777" w:rsidR="0063402D" w:rsidRDefault="00745CC7">
      <w:pPr>
        <w:pStyle w:val="a4"/>
        <w:spacing w:line="360" w:lineRule="auto"/>
        <w:ind w:right="230"/>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2"/>
        </w:rPr>
        <w:t xml:space="preserve"> </w:t>
      </w:r>
      <w:r>
        <w:t>по</w:t>
      </w:r>
      <w:r>
        <w:rPr>
          <w:spacing w:val="2"/>
        </w:rPr>
        <w:t xml:space="preserve"> </w:t>
      </w:r>
      <w:r>
        <w:t>выполнению</w:t>
      </w:r>
      <w:r>
        <w:rPr>
          <w:spacing w:val="-1"/>
        </w:rPr>
        <w:t xml:space="preserve"> </w:t>
      </w:r>
      <w:r>
        <w:t>лабораторных</w:t>
      </w:r>
      <w:r>
        <w:rPr>
          <w:spacing w:val="-3"/>
        </w:rPr>
        <w:t xml:space="preserve"> </w:t>
      </w:r>
      <w:r>
        <w:t>химических</w:t>
      </w:r>
      <w:r>
        <w:rPr>
          <w:spacing w:val="-4"/>
        </w:rPr>
        <w:t xml:space="preserve"> </w:t>
      </w:r>
      <w:r>
        <w:t>опытов;</w:t>
      </w:r>
    </w:p>
    <w:p w14:paraId="05FCF204" w14:textId="77777777" w:rsidR="0063402D" w:rsidRDefault="00745CC7">
      <w:pPr>
        <w:pStyle w:val="a4"/>
        <w:spacing w:line="360" w:lineRule="auto"/>
        <w:ind w:right="218"/>
      </w:pPr>
      <w:r>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0"/>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 реакции ионного обмена, качественные реакции на сульфат-, карбонат- и хлорид-анионы,</w:t>
      </w:r>
      <w:r>
        <w:rPr>
          <w:spacing w:val="-57"/>
        </w:rPr>
        <w:t xml:space="preserve"> </w:t>
      </w:r>
      <w:r>
        <w:t>на катион аммония, решение экспериментальных задач по темам «Металлы» и «Неметаллы») в</w:t>
      </w:r>
      <w:r>
        <w:rPr>
          <w:spacing w:val="1"/>
        </w:rPr>
        <w:t xml:space="preserve"> </w:t>
      </w:r>
      <w:r>
        <w:t>соответствии</w:t>
      </w:r>
    </w:p>
    <w:p w14:paraId="53DD45EA" w14:textId="77777777" w:rsidR="0063402D" w:rsidRDefault="00745CC7">
      <w:pPr>
        <w:pStyle w:val="a4"/>
        <w:spacing w:line="360" w:lineRule="auto"/>
        <w:ind w:right="234" w:firstLine="0"/>
      </w:pPr>
      <w:r>
        <w:t>с правилами техники безопасности при обращении с веществами и лабораторным оборудованием,</w:t>
      </w:r>
      <w:r>
        <w:rPr>
          <w:spacing w:val="1"/>
        </w:rPr>
        <w:t xml:space="preserve"> </w:t>
      </w:r>
      <w:r>
        <w:t>представлять результаты химического эксперимента в форме записи уравнений соответствующих</w:t>
      </w:r>
      <w:r>
        <w:rPr>
          <w:spacing w:val="1"/>
        </w:rPr>
        <w:t xml:space="preserve"> </w:t>
      </w:r>
      <w:r>
        <w:t>реакций</w:t>
      </w:r>
      <w:r>
        <w:rPr>
          <w:spacing w:val="2"/>
        </w:rPr>
        <w:t xml:space="preserve"> </w:t>
      </w:r>
      <w:r>
        <w:t>и</w:t>
      </w:r>
      <w:r>
        <w:rPr>
          <w:spacing w:val="3"/>
        </w:rPr>
        <w:t xml:space="preserve"> </w:t>
      </w:r>
      <w:r>
        <w:t>формулировать</w:t>
      </w:r>
      <w:r>
        <w:rPr>
          <w:spacing w:val="-1"/>
        </w:rPr>
        <w:t xml:space="preserve"> </w:t>
      </w:r>
      <w:r>
        <w:t>выводы</w:t>
      </w:r>
      <w:r>
        <w:rPr>
          <w:spacing w:val="-1"/>
        </w:rPr>
        <w:t xml:space="preserve"> </w:t>
      </w:r>
      <w:r>
        <w:t>на</w:t>
      </w:r>
      <w:r>
        <w:rPr>
          <w:spacing w:val="-4"/>
        </w:rPr>
        <w:t xml:space="preserve"> </w:t>
      </w:r>
      <w:r>
        <w:t>основе</w:t>
      </w:r>
      <w:r>
        <w:rPr>
          <w:spacing w:val="-5"/>
        </w:rPr>
        <w:t xml:space="preserve"> </w:t>
      </w:r>
      <w:r>
        <w:t>этих</w:t>
      </w:r>
      <w:r>
        <w:rPr>
          <w:spacing w:val="-3"/>
        </w:rPr>
        <w:t xml:space="preserve"> </w:t>
      </w:r>
      <w:r>
        <w:t>результатов;</w:t>
      </w:r>
    </w:p>
    <w:p w14:paraId="6AD00044" w14:textId="77777777" w:rsidR="0063402D" w:rsidRDefault="00745CC7">
      <w:pPr>
        <w:pStyle w:val="a4"/>
        <w:spacing w:line="360" w:lineRule="auto"/>
        <w:ind w:right="233"/>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5"/>
        </w:rPr>
        <w:t xml:space="preserve"> </w:t>
      </w:r>
      <w:r>
        <w:t>источников</w:t>
      </w:r>
      <w:r>
        <w:rPr>
          <w:spacing w:val="-3"/>
        </w:rPr>
        <w:t xml:space="preserve"> </w:t>
      </w:r>
      <w:r>
        <w:t>(средства</w:t>
      </w:r>
      <w:r>
        <w:rPr>
          <w:spacing w:val="-1"/>
        </w:rPr>
        <w:t xml:space="preserve"> </w:t>
      </w:r>
      <w:r>
        <w:t>массовой</w:t>
      </w:r>
      <w:r>
        <w:rPr>
          <w:spacing w:val="-4"/>
        </w:rPr>
        <w:t xml:space="preserve"> </w:t>
      </w:r>
      <w:r>
        <w:t>коммуникации,</w:t>
      </w:r>
      <w:r>
        <w:rPr>
          <w:spacing w:val="13"/>
        </w:rPr>
        <w:t xml:space="preserve"> </w:t>
      </w:r>
      <w:r>
        <w:t>Интернет</w:t>
      </w:r>
      <w:r>
        <w:rPr>
          <w:spacing w:val="-4"/>
        </w:rPr>
        <w:t xml:space="preserve"> </w:t>
      </w:r>
      <w:r>
        <w:t>и</w:t>
      </w:r>
      <w:r>
        <w:rPr>
          <w:spacing w:val="1"/>
        </w:rPr>
        <w:t xml:space="preserve"> </w:t>
      </w:r>
      <w:r>
        <w:t>других);</w:t>
      </w:r>
    </w:p>
    <w:p w14:paraId="48A71DE0" w14:textId="77777777" w:rsidR="0063402D" w:rsidRDefault="00745CC7">
      <w:pPr>
        <w:pStyle w:val="a4"/>
        <w:spacing w:line="360" w:lineRule="auto"/>
        <w:ind w:right="227"/>
      </w:pPr>
      <w:r>
        <w:t>сформированность умений соблюдать правила экологически целесообразного поведения в</w:t>
      </w:r>
      <w:r>
        <w:rPr>
          <w:spacing w:val="1"/>
        </w:rPr>
        <w:t xml:space="preserve"> </w:t>
      </w:r>
      <w:r>
        <w:t xml:space="preserve">быту       и      </w:t>
      </w:r>
      <w:r>
        <w:rPr>
          <w:spacing w:val="1"/>
        </w:rPr>
        <w:t xml:space="preserve"> </w:t>
      </w:r>
      <w:r>
        <w:t>трудовой        деятельности        в        целях        сохранения        своего        здоровья</w:t>
      </w:r>
      <w:r>
        <w:rPr>
          <w:spacing w:val="-57"/>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 xml:space="preserve">определённых        </w:t>
      </w:r>
      <w:r>
        <w:rPr>
          <w:spacing w:val="1"/>
        </w:rPr>
        <w:t xml:space="preserve"> </w:t>
      </w:r>
      <w:r>
        <w:t>веществ,          понимая          смысл          показателя          ПДК,          пояснять</w:t>
      </w:r>
      <w:r>
        <w:rPr>
          <w:spacing w:val="1"/>
        </w:rPr>
        <w:t xml:space="preserve"> </w:t>
      </w:r>
      <w:r>
        <w:t>на     примерах     способы     уменьшения     и     предотвращения     их     вредного     воздействия</w:t>
      </w:r>
      <w:r>
        <w:rPr>
          <w:spacing w:val="1"/>
        </w:rPr>
        <w:t xml:space="preserve"> </w:t>
      </w:r>
      <w:r>
        <w:t>на</w:t>
      </w:r>
      <w:r>
        <w:rPr>
          <w:spacing w:val="-5"/>
        </w:rPr>
        <w:t xml:space="preserve"> </w:t>
      </w:r>
      <w:r>
        <w:t>организм</w:t>
      </w:r>
      <w:r>
        <w:rPr>
          <w:spacing w:val="3"/>
        </w:rPr>
        <w:t xml:space="preserve"> </w:t>
      </w:r>
      <w:r>
        <w:t>человека;</w:t>
      </w:r>
    </w:p>
    <w:p w14:paraId="4E31E6E0" w14:textId="77777777" w:rsidR="0063402D" w:rsidRDefault="00745CC7">
      <w:pPr>
        <w:pStyle w:val="a4"/>
        <w:ind w:left="944" w:firstLine="0"/>
      </w:pPr>
      <w:r>
        <w:t>для</w:t>
      </w:r>
      <w:r>
        <w:rPr>
          <w:spacing w:val="7"/>
        </w:rPr>
        <w:t xml:space="preserve"> </w:t>
      </w:r>
      <w:r>
        <w:t>обучающихся</w:t>
      </w:r>
      <w:r>
        <w:rPr>
          <w:spacing w:val="7"/>
        </w:rPr>
        <w:t xml:space="preserve"> </w:t>
      </w:r>
      <w:r>
        <w:t>с</w:t>
      </w:r>
      <w:r>
        <w:rPr>
          <w:spacing w:val="6"/>
        </w:rPr>
        <w:t xml:space="preserve"> </w:t>
      </w:r>
      <w:r>
        <w:t>ограниченными</w:t>
      </w:r>
      <w:r>
        <w:rPr>
          <w:spacing w:val="4"/>
        </w:rPr>
        <w:t xml:space="preserve"> </w:t>
      </w:r>
      <w:r>
        <w:t>возможностями</w:t>
      </w:r>
      <w:r>
        <w:rPr>
          <w:spacing w:val="8"/>
        </w:rPr>
        <w:t xml:space="preserve"> </w:t>
      </w:r>
      <w:r>
        <w:t>здоровья:</w:t>
      </w:r>
      <w:r>
        <w:rPr>
          <w:spacing w:val="8"/>
        </w:rPr>
        <w:t xml:space="preserve"> </w:t>
      </w:r>
      <w:r>
        <w:t>умение</w:t>
      </w:r>
      <w:r>
        <w:rPr>
          <w:spacing w:val="6"/>
        </w:rPr>
        <w:t xml:space="preserve"> </w:t>
      </w:r>
      <w:r>
        <w:t>применять</w:t>
      </w:r>
      <w:r>
        <w:rPr>
          <w:spacing w:val="5"/>
        </w:rPr>
        <w:t xml:space="preserve"> </w:t>
      </w:r>
      <w:r>
        <w:t>знания</w:t>
      </w:r>
      <w:r>
        <w:rPr>
          <w:spacing w:val="2"/>
        </w:rPr>
        <w:t xml:space="preserve"> </w:t>
      </w:r>
      <w:r>
        <w:t>об</w:t>
      </w:r>
    </w:p>
    <w:p w14:paraId="6B730AAC" w14:textId="77777777" w:rsidR="0063402D" w:rsidRDefault="0063402D">
      <w:pPr>
        <w:sectPr w:rsidR="0063402D">
          <w:pgSz w:w="11910" w:h="16840"/>
          <w:pgMar w:top="820" w:right="340" w:bottom="280" w:left="900" w:header="569" w:footer="0" w:gutter="0"/>
          <w:cols w:space="720"/>
        </w:sectPr>
      </w:pPr>
    </w:p>
    <w:p w14:paraId="376D4685" w14:textId="77777777" w:rsidR="0063402D" w:rsidRDefault="00745CC7">
      <w:pPr>
        <w:pStyle w:val="a4"/>
        <w:spacing w:before="7"/>
        <w:ind w:firstLine="0"/>
      </w:pPr>
      <w:r>
        <w:lastRenderedPageBreak/>
        <w:t>основных</w:t>
      </w:r>
      <w:r>
        <w:rPr>
          <w:spacing w:val="-6"/>
        </w:rPr>
        <w:t xml:space="preserve"> </w:t>
      </w:r>
      <w:r>
        <w:t>доступных</w:t>
      </w:r>
      <w:r>
        <w:rPr>
          <w:spacing w:val="-5"/>
        </w:rPr>
        <w:t xml:space="preserve"> </w:t>
      </w:r>
      <w:r>
        <w:t>методах</w:t>
      </w:r>
      <w:r>
        <w:rPr>
          <w:spacing w:val="-5"/>
        </w:rPr>
        <w:t xml:space="preserve"> </w:t>
      </w:r>
      <w:r>
        <w:t>познания</w:t>
      </w:r>
      <w:r>
        <w:rPr>
          <w:spacing w:val="-5"/>
        </w:rPr>
        <w:t xml:space="preserve"> </w:t>
      </w:r>
      <w:r>
        <w:t>веществ</w:t>
      </w:r>
      <w:r>
        <w:rPr>
          <w:spacing w:val="1"/>
        </w:rPr>
        <w:t xml:space="preserve"> </w:t>
      </w:r>
      <w:r>
        <w:t>и</w:t>
      </w:r>
      <w:r>
        <w:rPr>
          <w:spacing w:val="-4"/>
        </w:rPr>
        <w:t xml:space="preserve"> </w:t>
      </w:r>
      <w:r>
        <w:t>химических</w:t>
      </w:r>
      <w:r>
        <w:rPr>
          <w:spacing w:val="-6"/>
        </w:rPr>
        <w:t xml:space="preserve"> </w:t>
      </w:r>
      <w:r>
        <w:t>явлений;</w:t>
      </w:r>
    </w:p>
    <w:p w14:paraId="763734A7" w14:textId="77777777" w:rsidR="0063402D" w:rsidRDefault="00745CC7">
      <w:pPr>
        <w:pStyle w:val="a4"/>
        <w:spacing w:before="142" w:line="360" w:lineRule="auto"/>
        <w:jc w:val="left"/>
      </w:pPr>
      <w:r>
        <w:t>для</w:t>
      </w:r>
      <w:r>
        <w:rPr>
          <w:spacing w:val="32"/>
        </w:rPr>
        <w:t xml:space="preserve"> </w:t>
      </w:r>
      <w:r>
        <w:t>слепых</w:t>
      </w:r>
      <w:r>
        <w:rPr>
          <w:spacing w:val="27"/>
        </w:rPr>
        <w:t xml:space="preserve"> </w:t>
      </w:r>
      <w:r>
        <w:t>и</w:t>
      </w:r>
      <w:r>
        <w:rPr>
          <w:spacing w:val="28"/>
        </w:rPr>
        <w:t xml:space="preserve"> </w:t>
      </w:r>
      <w:r>
        <w:t>слабовидящих</w:t>
      </w:r>
      <w:r>
        <w:rPr>
          <w:spacing w:val="23"/>
        </w:rPr>
        <w:t xml:space="preserve"> </w:t>
      </w:r>
      <w:r>
        <w:t>обучающихся:</w:t>
      </w:r>
      <w:r>
        <w:rPr>
          <w:spacing w:val="37"/>
        </w:rPr>
        <w:t xml:space="preserve"> </w:t>
      </w:r>
      <w:r>
        <w:t>умение</w:t>
      </w:r>
      <w:r>
        <w:rPr>
          <w:spacing w:val="31"/>
        </w:rPr>
        <w:t xml:space="preserve"> </w:t>
      </w:r>
      <w:r>
        <w:t>использовать</w:t>
      </w:r>
      <w:r>
        <w:rPr>
          <w:spacing w:val="32"/>
        </w:rPr>
        <w:t xml:space="preserve"> </w:t>
      </w:r>
      <w:r>
        <w:t>рельефно</w:t>
      </w:r>
      <w:r>
        <w:rPr>
          <w:spacing w:val="32"/>
        </w:rPr>
        <w:t xml:space="preserve"> </w:t>
      </w:r>
      <w:r>
        <w:t>точечную</w:t>
      </w:r>
      <w:r>
        <w:rPr>
          <w:spacing w:val="-57"/>
        </w:rPr>
        <w:t xml:space="preserve"> </w:t>
      </w:r>
      <w:r>
        <w:t>систему</w:t>
      </w:r>
      <w:r>
        <w:rPr>
          <w:spacing w:val="-9"/>
        </w:rPr>
        <w:t xml:space="preserve"> </w:t>
      </w:r>
      <w:r>
        <w:t>обозначений</w:t>
      </w:r>
      <w:r>
        <w:rPr>
          <w:spacing w:val="-2"/>
        </w:rPr>
        <w:t xml:space="preserve"> </w:t>
      </w:r>
      <w:r>
        <w:t>Л.</w:t>
      </w:r>
      <w:r>
        <w:rPr>
          <w:spacing w:val="3"/>
        </w:rPr>
        <w:t xml:space="preserve"> </w:t>
      </w:r>
      <w:r>
        <w:t>Брайля</w:t>
      </w:r>
      <w:r>
        <w:rPr>
          <w:spacing w:val="-3"/>
        </w:rPr>
        <w:t xml:space="preserve"> </w:t>
      </w:r>
      <w:r>
        <w:t>для</w:t>
      </w:r>
      <w:r>
        <w:rPr>
          <w:spacing w:val="1"/>
        </w:rPr>
        <w:t xml:space="preserve"> </w:t>
      </w:r>
      <w:r>
        <w:t>записи</w:t>
      </w:r>
      <w:r>
        <w:rPr>
          <w:spacing w:val="-2"/>
        </w:rPr>
        <w:t xml:space="preserve"> </w:t>
      </w:r>
      <w:r>
        <w:t>химических</w:t>
      </w:r>
      <w:r>
        <w:rPr>
          <w:spacing w:val="-3"/>
        </w:rPr>
        <w:t xml:space="preserve"> </w:t>
      </w:r>
      <w:r>
        <w:t>формул.</w:t>
      </w:r>
    </w:p>
    <w:p w14:paraId="3EEBF0CA" w14:textId="77777777" w:rsidR="0063402D" w:rsidRDefault="0063402D">
      <w:pPr>
        <w:pStyle w:val="a4"/>
        <w:spacing w:before="2"/>
        <w:ind w:left="0" w:firstLine="0"/>
        <w:jc w:val="left"/>
        <w:rPr>
          <w:sz w:val="36"/>
        </w:rPr>
      </w:pPr>
    </w:p>
    <w:p w14:paraId="7C81549D" w14:textId="6929E5F6" w:rsidR="0063402D" w:rsidRDefault="00745CC7">
      <w:pPr>
        <w:pStyle w:val="1"/>
      </w:pPr>
      <w:r>
        <w:t>Федеральная</w:t>
      </w:r>
      <w:r>
        <w:rPr>
          <w:spacing w:val="-6"/>
        </w:rPr>
        <w:t xml:space="preserve"> </w:t>
      </w: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2"/>
        </w:rPr>
        <w:t xml:space="preserve"> </w:t>
      </w:r>
      <w:r>
        <w:t>предмету</w:t>
      </w:r>
      <w:r>
        <w:rPr>
          <w:spacing w:val="-1"/>
        </w:rPr>
        <w:t xml:space="preserve"> </w:t>
      </w:r>
      <w:r>
        <w:t>«Биология»</w:t>
      </w:r>
      <w:r>
        <w:rPr>
          <w:spacing w:val="-2"/>
        </w:rPr>
        <w:t xml:space="preserve"> </w:t>
      </w:r>
      <w:r>
        <w:t>(</w:t>
      </w:r>
      <w:r w:rsidR="00F3782A">
        <w:t>углубленный</w:t>
      </w:r>
      <w:r>
        <w:t xml:space="preserve"> уровень).</w:t>
      </w:r>
    </w:p>
    <w:p w14:paraId="6C7E3551" w14:textId="77777777" w:rsidR="00F3782A" w:rsidRDefault="00F3782A">
      <w:pPr>
        <w:pStyle w:val="1"/>
        <w:ind w:left="939"/>
      </w:pPr>
    </w:p>
    <w:p w14:paraId="53F3C20B" w14:textId="77777777" w:rsidR="00094D7B" w:rsidRPr="00EA3EFB" w:rsidRDefault="00094D7B" w:rsidP="00094D7B">
      <w:pPr>
        <w:spacing w:line="264" w:lineRule="auto"/>
        <w:ind w:firstLine="600"/>
        <w:jc w:val="both"/>
        <w:rPr>
          <w:sz w:val="24"/>
          <w:szCs w:val="24"/>
        </w:rPr>
      </w:pPr>
      <w:r w:rsidRPr="00EA3EFB">
        <w:rPr>
          <w:color w:val="000000"/>
          <w:sz w:val="24"/>
          <w:szCs w:val="24"/>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4968096C" w14:textId="77777777" w:rsidR="00094D7B" w:rsidRPr="00EA3EFB" w:rsidRDefault="00094D7B" w:rsidP="00094D7B">
      <w:pPr>
        <w:spacing w:line="264" w:lineRule="auto"/>
        <w:ind w:firstLine="600"/>
        <w:jc w:val="both"/>
        <w:rPr>
          <w:sz w:val="24"/>
          <w:szCs w:val="24"/>
        </w:rPr>
      </w:pPr>
      <w:r w:rsidRPr="00EA3EFB">
        <w:rPr>
          <w:color w:val="000000"/>
          <w:sz w:val="24"/>
          <w:szCs w:val="24"/>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73E3D84" w14:textId="77777777" w:rsidR="00094D7B" w:rsidRPr="00EA3EFB" w:rsidRDefault="00094D7B" w:rsidP="00094D7B">
      <w:pPr>
        <w:spacing w:line="264" w:lineRule="auto"/>
        <w:ind w:firstLine="600"/>
        <w:jc w:val="both"/>
        <w:rPr>
          <w:sz w:val="24"/>
          <w:szCs w:val="24"/>
        </w:rPr>
      </w:pPr>
      <w:r w:rsidRPr="00EA3EFB">
        <w:rPr>
          <w:color w:val="000000"/>
          <w:sz w:val="24"/>
          <w:szCs w:val="24"/>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69CABD27" w14:textId="77777777" w:rsidR="00094D7B" w:rsidRPr="00EA3EFB" w:rsidRDefault="00094D7B" w:rsidP="00094D7B">
      <w:pPr>
        <w:spacing w:line="264" w:lineRule="auto"/>
        <w:ind w:firstLine="600"/>
        <w:jc w:val="both"/>
        <w:rPr>
          <w:sz w:val="24"/>
          <w:szCs w:val="24"/>
        </w:rPr>
      </w:pPr>
      <w:r w:rsidRPr="00EA3EFB">
        <w:rPr>
          <w:color w:val="000000"/>
          <w:sz w:val="24"/>
          <w:szCs w:val="24"/>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21C776F5" w14:textId="77777777" w:rsidR="00094D7B" w:rsidRPr="00EA3EFB" w:rsidRDefault="00094D7B" w:rsidP="00094D7B">
      <w:pPr>
        <w:spacing w:line="264" w:lineRule="auto"/>
        <w:ind w:firstLine="600"/>
        <w:jc w:val="both"/>
        <w:rPr>
          <w:sz w:val="24"/>
          <w:szCs w:val="24"/>
        </w:rPr>
      </w:pPr>
      <w:r w:rsidRPr="00EA3EFB">
        <w:rPr>
          <w:color w:val="000000"/>
          <w:sz w:val="24"/>
          <w:szCs w:val="24"/>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w:t>
      </w:r>
      <w:r w:rsidRPr="00EA3EFB">
        <w:rPr>
          <w:color w:val="000000"/>
          <w:sz w:val="24"/>
          <w:szCs w:val="24"/>
        </w:rPr>
        <w:lastRenderedPageBreak/>
        <w:t>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7C2B5D28" w14:textId="77777777" w:rsidR="00094D7B" w:rsidRPr="00EA3EFB" w:rsidRDefault="00094D7B" w:rsidP="00094D7B">
      <w:pPr>
        <w:spacing w:line="264" w:lineRule="auto"/>
        <w:ind w:firstLine="600"/>
        <w:jc w:val="both"/>
        <w:rPr>
          <w:sz w:val="24"/>
          <w:szCs w:val="24"/>
        </w:rPr>
      </w:pPr>
      <w:r w:rsidRPr="00EA3EFB">
        <w:rPr>
          <w:color w:val="000000"/>
          <w:sz w:val="24"/>
          <w:szCs w:val="24"/>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6A1C4AA" w14:textId="77777777" w:rsidR="00094D7B" w:rsidRPr="00EA3EFB" w:rsidRDefault="00094D7B" w:rsidP="00094D7B">
      <w:pPr>
        <w:spacing w:line="264" w:lineRule="auto"/>
        <w:ind w:firstLine="600"/>
        <w:jc w:val="both"/>
        <w:rPr>
          <w:sz w:val="24"/>
          <w:szCs w:val="24"/>
        </w:rPr>
      </w:pPr>
      <w:r w:rsidRPr="00EA3EFB">
        <w:rPr>
          <w:color w:val="000000"/>
          <w:sz w:val="24"/>
          <w:szCs w:val="24"/>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27026E6C" w14:textId="77777777" w:rsidR="00094D7B" w:rsidRPr="00EA3EFB" w:rsidRDefault="00094D7B" w:rsidP="00094D7B">
      <w:pPr>
        <w:spacing w:line="264" w:lineRule="auto"/>
        <w:ind w:firstLine="600"/>
        <w:jc w:val="both"/>
        <w:rPr>
          <w:sz w:val="24"/>
          <w:szCs w:val="24"/>
        </w:rPr>
      </w:pPr>
      <w:r w:rsidRPr="00EA3EFB">
        <w:rPr>
          <w:color w:val="000000"/>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2352F5B6" w14:textId="77777777" w:rsidR="00094D7B" w:rsidRPr="00EA3EFB" w:rsidRDefault="00094D7B" w:rsidP="00094D7B">
      <w:pPr>
        <w:spacing w:line="264" w:lineRule="auto"/>
        <w:ind w:firstLine="600"/>
        <w:jc w:val="both"/>
        <w:rPr>
          <w:sz w:val="24"/>
          <w:szCs w:val="24"/>
        </w:rPr>
      </w:pPr>
      <w:r w:rsidRPr="00EA3EFB">
        <w:rPr>
          <w:color w:val="000000"/>
          <w:sz w:val="24"/>
          <w:szCs w:val="24"/>
        </w:rPr>
        <w:t>Достижение цели изучения учебного предмета «Биология» на углублённом уровне обеспечивается решением следующих задач:</w:t>
      </w:r>
    </w:p>
    <w:p w14:paraId="40A8FDBD" w14:textId="77777777" w:rsidR="00094D7B" w:rsidRPr="00EA3EFB" w:rsidRDefault="00094D7B" w:rsidP="00094D7B">
      <w:pPr>
        <w:spacing w:line="264" w:lineRule="auto"/>
        <w:ind w:firstLine="600"/>
        <w:jc w:val="both"/>
        <w:rPr>
          <w:sz w:val="24"/>
          <w:szCs w:val="24"/>
        </w:rPr>
      </w:pPr>
      <w:r w:rsidRPr="00EA3EFB">
        <w:rPr>
          <w:color w:val="000000"/>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2E1B2576" w14:textId="77777777" w:rsidR="00094D7B" w:rsidRPr="00EA3EFB" w:rsidRDefault="00094D7B" w:rsidP="00094D7B">
      <w:pPr>
        <w:spacing w:line="264" w:lineRule="auto"/>
        <w:ind w:firstLine="600"/>
        <w:jc w:val="both"/>
        <w:rPr>
          <w:sz w:val="24"/>
          <w:szCs w:val="24"/>
        </w:rPr>
      </w:pPr>
      <w:r w:rsidRPr="00EA3EFB">
        <w:rPr>
          <w:color w:val="000000"/>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6278E5A0" w14:textId="77777777" w:rsidR="00094D7B" w:rsidRPr="00EA3EFB" w:rsidRDefault="00094D7B" w:rsidP="00094D7B">
      <w:pPr>
        <w:spacing w:line="264" w:lineRule="auto"/>
        <w:ind w:firstLine="600"/>
        <w:jc w:val="both"/>
        <w:rPr>
          <w:sz w:val="24"/>
          <w:szCs w:val="24"/>
        </w:rPr>
      </w:pPr>
      <w:r w:rsidRPr="00EA3EFB">
        <w:rPr>
          <w:color w:val="000000"/>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w:t>
      </w:r>
      <w:r w:rsidRPr="00EA3EFB">
        <w:rPr>
          <w:color w:val="000000"/>
          <w:sz w:val="24"/>
          <w:szCs w:val="24"/>
        </w:rPr>
        <w:lastRenderedPageBreak/>
        <w:t>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530E0916" w14:textId="77777777" w:rsidR="00094D7B" w:rsidRPr="00EA3EFB" w:rsidRDefault="00094D7B" w:rsidP="00094D7B">
      <w:pPr>
        <w:spacing w:line="264" w:lineRule="auto"/>
        <w:ind w:firstLine="600"/>
        <w:jc w:val="both"/>
        <w:rPr>
          <w:sz w:val="24"/>
          <w:szCs w:val="24"/>
        </w:rPr>
      </w:pPr>
      <w:r w:rsidRPr="00EA3EFB">
        <w:rPr>
          <w:color w:val="000000"/>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5C7F624A" w14:textId="77777777" w:rsidR="00094D7B" w:rsidRPr="00EA3EFB" w:rsidRDefault="00094D7B" w:rsidP="00094D7B">
      <w:pPr>
        <w:spacing w:line="264" w:lineRule="auto"/>
        <w:ind w:firstLine="600"/>
        <w:jc w:val="both"/>
        <w:rPr>
          <w:sz w:val="24"/>
          <w:szCs w:val="24"/>
        </w:rPr>
      </w:pPr>
      <w:r w:rsidRPr="00EA3EFB">
        <w:rPr>
          <w:color w:val="000000"/>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1DEA8DCC" w14:textId="77777777" w:rsidR="00094D7B" w:rsidRPr="00EA3EFB" w:rsidRDefault="00094D7B" w:rsidP="00094D7B">
      <w:pPr>
        <w:spacing w:line="264" w:lineRule="auto"/>
        <w:ind w:firstLine="600"/>
        <w:jc w:val="both"/>
        <w:rPr>
          <w:sz w:val="24"/>
          <w:szCs w:val="24"/>
        </w:rPr>
      </w:pPr>
      <w:r w:rsidRPr="00EA3EFB">
        <w:rPr>
          <w:color w:val="000000"/>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4A4E8794" w14:textId="77777777" w:rsidR="00094D7B" w:rsidRPr="00EA3EFB" w:rsidRDefault="00094D7B" w:rsidP="00094D7B">
      <w:pPr>
        <w:spacing w:line="264" w:lineRule="auto"/>
        <w:ind w:firstLine="600"/>
        <w:jc w:val="both"/>
        <w:rPr>
          <w:sz w:val="24"/>
          <w:szCs w:val="24"/>
        </w:rPr>
      </w:pPr>
      <w:r w:rsidRPr="00EA3EFB">
        <w:rPr>
          <w:color w:val="000000"/>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41B402A5" w14:textId="77777777" w:rsidR="00094D7B" w:rsidRPr="00EA3EFB" w:rsidRDefault="00094D7B" w:rsidP="00094D7B">
      <w:pPr>
        <w:spacing w:line="264" w:lineRule="auto"/>
        <w:ind w:firstLine="600"/>
        <w:jc w:val="both"/>
        <w:rPr>
          <w:sz w:val="24"/>
          <w:szCs w:val="24"/>
        </w:rPr>
      </w:pPr>
      <w:r w:rsidRPr="00EA3EFB">
        <w:rPr>
          <w:color w:val="000000"/>
          <w:sz w:val="24"/>
          <w:szCs w:val="24"/>
        </w:rPr>
        <w:t>‌</w:t>
      </w:r>
      <w:bookmarkStart w:id="1" w:name="ae087229-bc2a-42f7-a634-a0357f20ae55"/>
      <w:r w:rsidRPr="00EA3EFB">
        <w:rPr>
          <w:color w:val="000000"/>
          <w:sz w:val="24"/>
          <w:szCs w:val="24"/>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1"/>
      <w:r w:rsidRPr="00EA3EFB">
        <w:rPr>
          <w:color w:val="000000"/>
          <w:sz w:val="24"/>
          <w:szCs w:val="24"/>
        </w:rPr>
        <w:t>‌‌</w:t>
      </w:r>
    </w:p>
    <w:p w14:paraId="31D65187" w14:textId="77777777" w:rsidR="00094D7B" w:rsidRPr="00EA3EFB" w:rsidRDefault="00094D7B" w:rsidP="00094D7B">
      <w:pPr>
        <w:spacing w:line="264" w:lineRule="auto"/>
        <w:ind w:firstLine="600"/>
        <w:jc w:val="both"/>
        <w:rPr>
          <w:sz w:val="24"/>
          <w:szCs w:val="24"/>
        </w:rPr>
      </w:pPr>
      <w:r w:rsidRPr="00EA3EFB">
        <w:rPr>
          <w:color w:val="000000"/>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06027CDE" w14:textId="77777777" w:rsidR="00094D7B" w:rsidRPr="00EA3EFB" w:rsidRDefault="00094D7B" w:rsidP="00094D7B">
      <w:pPr>
        <w:spacing w:line="264" w:lineRule="auto"/>
        <w:ind w:firstLine="600"/>
        <w:jc w:val="both"/>
        <w:rPr>
          <w:sz w:val="24"/>
          <w:szCs w:val="24"/>
        </w:rPr>
      </w:pPr>
      <w:r w:rsidRPr="00EA3EFB">
        <w:rPr>
          <w:color w:val="000000"/>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w:t>
      </w:r>
      <w:r w:rsidRPr="00ED0389">
        <w:rPr>
          <w:color w:val="000000"/>
          <w:sz w:val="28"/>
        </w:rPr>
        <w:t xml:space="preserve"> </w:t>
      </w:r>
      <w:r w:rsidRPr="00EA3EFB">
        <w:rPr>
          <w:color w:val="000000"/>
          <w:sz w:val="24"/>
          <w:szCs w:val="24"/>
        </w:rPr>
        <w:t>условий.</w:t>
      </w:r>
    </w:p>
    <w:p w14:paraId="287CF571" w14:textId="77777777" w:rsidR="00094D7B" w:rsidRPr="00ED0389" w:rsidRDefault="00094D7B" w:rsidP="00094D7B">
      <w:pPr>
        <w:sectPr w:rsidR="00094D7B" w:rsidRPr="00ED0389" w:rsidSect="00094D7B">
          <w:pgSz w:w="11906" w:h="16383"/>
          <w:pgMar w:top="851" w:right="851" w:bottom="567" w:left="1701" w:header="720" w:footer="720" w:gutter="0"/>
          <w:cols w:space="720"/>
        </w:sectPr>
      </w:pPr>
    </w:p>
    <w:p w14:paraId="5CE0AAA5" w14:textId="77777777" w:rsidR="00094D7B" w:rsidRPr="00094D7B" w:rsidRDefault="00094D7B" w:rsidP="00094D7B">
      <w:pPr>
        <w:jc w:val="center"/>
      </w:pPr>
      <w:bookmarkStart w:id="2" w:name="block-15850869"/>
      <w:r w:rsidRPr="00ED0389">
        <w:rPr>
          <w:color w:val="000000"/>
          <w:sz w:val="28"/>
        </w:rPr>
        <w:lastRenderedPageBreak/>
        <w:t>​</w:t>
      </w:r>
      <w:r w:rsidRPr="00094D7B">
        <w:rPr>
          <w:b/>
          <w:color w:val="000000"/>
        </w:rPr>
        <w:t>СОДЕРЖАНИЕ ОБУЧЕНИЯ</w:t>
      </w:r>
    </w:p>
    <w:p w14:paraId="31FF576E" w14:textId="77777777" w:rsidR="00094D7B" w:rsidRPr="00094D7B" w:rsidRDefault="00094D7B" w:rsidP="00094D7B">
      <w:pPr>
        <w:jc w:val="center"/>
      </w:pPr>
      <w:r w:rsidRPr="00094D7B">
        <w:rPr>
          <w:b/>
          <w:color w:val="000000"/>
        </w:rPr>
        <w:t>10 КЛАСС</w:t>
      </w:r>
    </w:p>
    <w:p w14:paraId="2BC9E87C" w14:textId="77777777" w:rsidR="00094D7B" w:rsidRPr="00094D7B" w:rsidRDefault="00094D7B" w:rsidP="00094D7B">
      <w:pPr>
        <w:spacing w:line="264" w:lineRule="auto"/>
        <w:jc w:val="both"/>
      </w:pPr>
    </w:p>
    <w:p w14:paraId="7BE8A87F" w14:textId="77777777" w:rsidR="00094D7B" w:rsidRPr="00F14279" w:rsidRDefault="00094D7B" w:rsidP="00094D7B">
      <w:pPr>
        <w:spacing w:line="264" w:lineRule="auto"/>
        <w:jc w:val="both"/>
        <w:rPr>
          <w:sz w:val="24"/>
          <w:szCs w:val="24"/>
        </w:rPr>
      </w:pPr>
      <w:r w:rsidRPr="00F14279">
        <w:rPr>
          <w:color w:val="000000"/>
          <w:sz w:val="24"/>
          <w:szCs w:val="24"/>
        </w:rPr>
        <w:t xml:space="preserve">Содержание программы, выделенное </w:t>
      </w:r>
      <w:r w:rsidRPr="00F14279">
        <w:rPr>
          <w:i/>
          <w:color w:val="000000"/>
          <w:sz w:val="24"/>
          <w:szCs w:val="24"/>
        </w:rPr>
        <w:t>курсивом</w:t>
      </w:r>
      <w:r w:rsidRPr="00F14279">
        <w:rPr>
          <w:color w:val="000000"/>
          <w:sz w:val="24"/>
          <w:szCs w:val="24"/>
        </w:rPr>
        <w:t>, не входит в проверку государственной итоговой аттестации (ГИА).</w:t>
      </w:r>
    </w:p>
    <w:p w14:paraId="27950CF8" w14:textId="77777777" w:rsidR="00094D7B" w:rsidRPr="00F14279" w:rsidRDefault="00094D7B" w:rsidP="00094D7B">
      <w:pPr>
        <w:spacing w:line="264" w:lineRule="auto"/>
        <w:jc w:val="both"/>
        <w:rPr>
          <w:sz w:val="24"/>
          <w:szCs w:val="24"/>
        </w:rPr>
      </w:pPr>
      <w:r w:rsidRPr="00F14279">
        <w:rPr>
          <w:b/>
          <w:color w:val="000000"/>
          <w:sz w:val="24"/>
          <w:szCs w:val="24"/>
        </w:rPr>
        <w:t xml:space="preserve">Тема 1. Биология как наука </w:t>
      </w:r>
    </w:p>
    <w:p w14:paraId="1C1F5140" w14:textId="77777777" w:rsidR="00094D7B" w:rsidRPr="00F14279" w:rsidRDefault="00094D7B" w:rsidP="00094D7B">
      <w:pPr>
        <w:spacing w:line="264" w:lineRule="auto"/>
        <w:jc w:val="both"/>
        <w:rPr>
          <w:sz w:val="24"/>
          <w:szCs w:val="24"/>
        </w:rPr>
      </w:pPr>
      <w:r w:rsidRPr="00F14279">
        <w:rPr>
          <w:color w:val="000000"/>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787CBED7" w14:textId="77777777" w:rsidR="00094D7B" w:rsidRPr="00F14279" w:rsidRDefault="00094D7B" w:rsidP="00094D7B">
      <w:pPr>
        <w:spacing w:line="264" w:lineRule="auto"/>
        <w:jc w:val="both"/>
        <w:rPr>
          <w:sz w:val="24"/>
          <w:szCs w:val="24"/>
        </w:rPr>
      </w:pPr>
      <w:r w:rsidRPr="00F14279">
        <w:rPr>
          <w:color w:val="000000"/>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4B23FF4"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254C6B9A" w14:textId="77777777" w:rsidR="00094D7B" w:rsidRPr="00F14279" w:rsidRDefault="00094D7B" w:rsidP="00094D7B">
      <w:pPr>
        <w:spacing w:line="264" w:lineRule="auto"/>
        <w:jc w:val="both"/>
        <w:rPr>
          <w:sz w:val="24"/>
          <w:szCs w:val="24"/>
        </w:rPr>
      </w:pPr>
      <w:r w:rsidRPr="00F14279">
        <w:rPr>
          <w:color w:val="000000"/>
          <w:sz w:val="24"/>
          <w:szCs w:val="24"/>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14:paraId="7FC8C55D"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«Связь биологии с другими науками», «Система биологических наук».</w:t>
      </w:r>
    </w:p>
    <w:p w14:paraId="5448797E" w14:textId="77777777" w:rsidR="00094D7B" w:rsidRPr="00F14279" w:rsidRDefault="00094D7B" w:rsidP="00094D7B">
      <w:pPr>
        <w:spacing w:line="264" w:lineRule="auto"/>
        <w:jc w:val="both"/>
        <w:rPr>
          <w:sz w:val="24"/>
          <w:szCs w:val="24"/>
        </w:rPr>
      </w:pPr>
      <w:r w:rsidRPr="00F14279">
        <w:rPr>
          <w:b/>
          <w:color w:val="000000"/>
          <w:sz w:val="24"/>
          <w:szCs w:val="24"/>
        </w:rPr>
        <w:t>Тема 2. Живые системы и их изучение</w:t>
      </w:r>
    </w:p>
    <w:p w14:paraId="7B69C896" w14:textId="77777777" w:rsidR="00094D7B" w:rsidRPr="00F14279" w:rsidRDefault="00094D7B" w:rsidP="00094D7B">
      <w:pPr>
        <w:spacing w:line="264" w:lineRule="auto"/>
        <w:jc w:val="both"/>
        <w:rPr>
          <w:sz w:val="24"/>
          <w:szCs w:val="24"/>
        </w:rPr>
      </w:pPr>
      <w:r w:rsidRPr="00F14279">
        <w:rPr>
          <w:color w:val="000000"/>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24411F53" w14:textId="77777777" w:rsidR="00094D7B" w:rsidRPr="00F14279" w:rsidRDefault="00094D7B" w:rsidP="00094D7B">
      <w:pPr>
        <w:spacing w:line="264" w:lineRule="auto"/>
        <w:jc w:val="both"/>
        <w:rPr>
          <w:sz w:val="24"/>
          <w:szCs w:val="24"/>
        </w:rPr>
      </w:pPr>
      <w:r w:rsidRPr="00F14279">
        <w:rPr>
          <w:color w:val="000000"/>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15B7E4E" w14:textId="77777777" w:rsidR="00094D7B" w:rsidRPr="00F14279" w:rsidRDefault="00094D7B" w:rsidP="00094D7B">
      <w:pPr>
        <w:spacing w:line="264" w:lineRule="auto"/>
        <w:jc w:val="both"/>
        <w:rPr>
          <w:sz w:val="24"/>
          <w:szCs w:val="24"/>
        </w:rPr>
      </w:pPr>
      <w:r w:rsidRPr="00F14279">
        <w:rPr>
          <w:color w:val="000000"/>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5E09574B"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2766B3E3"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A0FC490" w14:textId="77777777" w:rsidR="00094D7B" w:rsidRPr="00F14279" w:rsidRDefault="00094D7B" w:rsidP="00094D7B">
      <w:pPr>
        <w:spacing w:line="264" w:lineRule="auto"/>
        <w:jc w:val="both"/>
        <w:rPr>
          <w:sz w:val="24"/>
          <w:szCs w:val="24"/>
        </w:rPr>
      </w:pPr>
      <w:r w:rsidRPr="00F14279">
        <w:rPr>
          <w:color w:val="000000"/>
          <w:sz w:val="24"/>
          <w:szCs w:val="24"/>
        </w:rPr>
        <w:t>Оборудование: лабораторное оборудование для проведения наблюдений, измерений, экспериментов.</w:t>
      </w:r>
    </w:p>
    <w:p w14:paraId="39F48B86"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«Использование различных методов при изучении живых систем».</w:t>
      </w:r>
    </w:p>
    <w:p w14:paraId="75996AE5" w14:textId="77777777" w:rsidR="00094D7B" w:rsidRPr="00F14279" w:rsidRDefault="00094D7B" w:rsidP="00094D7B">
      <w:pPr>
        <w:spacing w:line="264" w:lineRule="auto"/>
        <w:jc w:val="both"/>
        <w:rPr>
          <w:sz w:val="24"/>
          <w:szCs w:val="24"/>
        </w:rPr>
      </w:pPr>
      <w:r w:rsidRPr="00F14279">
        <w:rPr>
          <w:b/>
          <w:color w:val="000000"/>
          <w:sz w:val="24"/>
          <w:szCs w:val="24"/>
        </w:rPr>
        <w:t>Тема 3. Биология клетки</w:t>
      </w:r>
    </w:p>
    <w:p w14:paraId="19A6BD84" w14:textId="77777777" w:rsidR="00094D7B" w:rsidRPr="00F14279" w:rsidRDefault="00094D7B" w:rsidP="00094D7B">
      <w:pPr>
        <w:spacing w:line="264" w:lineRule="auto"/>
        <w:jc w:val="both"/>
        <w:rPr>
          <w:sz w:val="24"/>
          <w:szCs w:val="24"/>
        </w:rPr>
      </w:pPr>
      <w:r w:rsidRPr="00F14279">
        <w:rPr>
          <w:color w:val="000000"/>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2CC14134" w14:textId="77777777" w:rsidR="00094D7B" w:rsidRPr="00F14279" w:rsidRDefault="00094D7B" w:rsidP="00094D7B">
      <w:pPr>
        <w:spacing w:line="264" w:lineRule="auto"/>
        <w:jc w:val="both"/>
        <w:rPr>
          <w:sz w:val="24"/>
          <w:szCs w:val="24"/>
        </w:rPr>
      </w:pPr>
      <w:r w:rsidRPr="00F14279">
        <w:rPr>
          <w:color w:val="000000"/>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F14279">
        <w:rPr>
          <w:i/>
          <w:color w:val="000000"/>
          <w:sz w:val="24"/>
          <w:szCs w:val="24"/>
        </w:rPr>
        <w:t>Изучение фиксированных клеток</w:t>
      </w:r>
      <w:r w:rsidRPr="00F14279">
        <w:rPr>
          <w:color w:val="000000"/>
          <w:sz w:val="24"/>
          <w:szCs w:val="24"/>
        </w:rPr>
        <w:t xml:space="preserve">. Электронная микроскопия. </w:t>
      </w:r>
      <w:r w:rsidRPr="00F14279">
        <w:rPr>
          <w:i/>
          <w:color w:val="000000"/>
          <w:sz w:val="24"/>
          <w:szCs w:val="24"/>
        </w:rPr>
        <w:lastRenderedPageBreak/>
        <w:t>Конфокальная микроскопия. Витальное (прижизненное) изучение клеток.</w:t>
      </w:r>
    </w:p>
    <w:p w14:paraId="0CEF2FFA"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4F103341" w14:textId="77777777" w:rsidR="00094D7B" w:rsidRPr="00F14279" w:rsidRDefault="00094D7B" w:rsidP="00094D7B">
      <w:pPr>
        <w:spacing w:line="264" w:lineRule="auto"/>
        <w:jc w:val="both"/>
        <w:rPr>
          <w:sz w:val="24"/>
          <w:szCs w:val="24"/>
        </w:rPr>
      </w:pPr>
      <w:r w:rsidRPr="00F14279">
        <w:rPr>
          <w:color w:val="000000"/>
          <w:sz w:val="24"/>
          <w:szCs w:val="24"/>
        </w:rPr>
        <w:t>Портреты: Р. Гук, А. Левенгук, Т. Шванн, М. Шлейден, Р. Вирхов, К. М. Бэр.</w:t>
      </w:r>
    </w:p>
    <w:p w14:paraId="3B8B2F9D"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«Световой микроскоп», «Электронный микроскоп», «История развития методов микроскопии».</w:t>
      </w:r>
    </w:p>
    <w:p w14:paraId="65AE5C32" w14:textId="77777777" w:rsidR="00094D7B" w:rsidRPr="00F14279" w:rsidRDefault="00094D7B" w:rsidP="00094D7B">
      <w:pPr>
        <w:spacing w:line="264" w:lineRule="auto"/>
        <w:jc w:val="both"/>
        <w:rPr>
          <w:sz w:val="24"/>
          <w:szCs w:val="24"/>
        </w:rPr>
      </w:pPr>
      <w:r w:rsidRPr="00F14279">
        <w:rPr>
          <w:color w:val="000000"/>
          <w:sz w:val="24"/>
          <w:szCs w:val="24"/>
        </w:rPr>
        <w:t>Оборудование: световой микроскоп, микропрепараты растительных, животных и бактериальных клеток.</w:t>
      </w:r>
    </w:p>
    <w:p w14:paraId="6D13D2E9"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методов клеточной биологии (хроматография, электрофорез, дифференциальное центрифугирование, ПЦР)».</w:t>
      </w:r>
    </w:p>
    <w:p w14:paraId="2C8F324D" w14:textId="77777777" w:rsidR="00094D7B" w:rsidRPr="00F14279" w:rsidRDefault="00094D7B" w:rsidP="00094D7B">
      <w:pPr>
        <w:spacing w:line="264" w:lineRule="auto"/>
        <w:jc w:val="both"/>
        <w:rPr>
          <w:sz w:val="24"/>
          <w:szCs w:val="24"/>
        </w:rPr>
      </w:pPr>
      <w:r w:rsidRPr="00F14279">
        <w:rPr>
          <w:b/>
          <w:color w:val="000000"/>
          <w:sz w:val="24"/>
          <w:szCs w:val="24"/>
        </w:rPr>
        <w:t>Тема 4. Химическая организация клетки</w:t>
      </w:r>
    </w:p>
    <w:p w14:paraId="0C897EFB" w14:textId="77777777" w:rsidR="00094D7B" w:rsidRPr="00F14279" w:rsidRDefault="00094D7B" w:rsidP="00094D7B">
      <w:pPr>
        <w:spacing w:line="264" w:lineRule="auto"/>
        <w:jc w:val="both"/>
        <w:rPr>
          <w:sz w:val="24"/>
          <w:szCs w:val="24"/>
        </w:rPr>
      </w:pPr>
      <w:r w:rsidRPr="00F14279">
        <w:rPr>
          <w:color w:val="000000"/>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1D90FD8" w14:textId="77777777" w:rsidR="00094D7B" w:rsidRPr="00F14279" w:rsidRDefault="00094D7B" w:rsidP="00094D7B">
      <w:pPr>
        <w:spacing w:line="264" w:lineRule="auto"/>
        <w:jc w:val="both"/>
        <w:rPr>
          <w:sz w:val="24"/>
          <w:szCs w:val="24"/>
        </w:rPr>
      </w:pPr>
      <w:r w:rsidRPr="00F14279">
        <w:rPr>
          <w:color w:val="000000"/>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F14279">
        <w:rPr>
          <w:i/>
          <w:color w:val="000000"/>
          <w:sz w:val="24"/>
          <w:szCs w:val="24"/>
        </w:rPr>
        <w:t>Прионы</w:t>
      </w:r>
      <w:r w:rsidRPr="00F14279">
        <w:rPr>
          <w:color w:val="000000"/>
          <w:sz w:val="24"/>
          <w:szCs w:val="24"/>
        </w:rPr>
        <w:t>.</w:t>
      </w:r>
    </w:p>
    <w:p w14:paraId="4F418ED6" w14:textId="77777777" w:rsidR="00094D7B" w:rsidRPr="00F14279" w:rsidRDefault="00094D7B" w:rsidP="00094D7B">
      <w:pPr>
        <w:spacing w:line="264" w:lineRule="auto"/>
        <w:jc w:val="both"/>
        <w:rPr>
          <w:sz w:val="24"/>
          <w:szCs w:val="24"/>
        </w:rPr>
      </w:pPr>
      <w:r w:rsidRPr="00F14279">
        <w:rPr>
          <w:color w:val="000000"/>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21117884" w14:textId="77777777" w:rsidR="00094D7B" w:rsidRPr="00F14279" w:rsidRDefault="00094D7B" w:rsidP="00094D7B">
      <w:pPr>
        <w:spacing w:line="264" w:lineRule="auto"/>
        <w:jc w:val="both"/>
        <w:rPr>
          <w:sz w:val="24"/>
          <w:szCs w:val="24"/>
        </w:rPr>
      </w:pPr>
      <w:r w:rsidRPr="00F14279">
        <w:rPr>
          <w:color w:val="000000"/>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36493273" w14:textId="77777777" w:rsidR="00094D7B" w:rsidRPr="00F14279" w:rsidRDefault="00094D7B" w:rsidP="00094D7B">
      <w:pPr>
        <w:spacing w:line="264" w:lineRule="auto"/>
        <w:jc w:val="both"/>
        <w:rPr>
          <w:sz w:val="24"/>
          <w:szCs w:val="24"/>
        </w:rPr>
      </w:pPr>
      <w:r w:rsidRPr="00F14279">
        <w:rPr>
          <w:color w:val="000000"/>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31213F18" w14:textId="77777777" w:rsidR="00094D7B" w:rsidRPr="00F14279" w:rsidRDefault="00094D7B" w:rsidP="00094D7B">
      <w:pPr>
        <w:spacing w:line="264" w:lineRule="auto"/>
        <w:jc w:val="both"/>
        <w:rPr>
          <w:sz w:val="24"/>
          <w:szCs w:val="24"/>
        </w:rPr>
      </w:pPr>
      <w:r w:rsidRPr="00F14279">
        <w:rPr>
          <w:color w:val="000000"/>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F14279">
        <w:rPr>
          <w:i/>
          <w:color w:val="000000"/>
          <w:sz w:val="24"/>
          <w:szCs w:val="24"/>
        </w:rPr>
        <w:t>Другие нуклеозидтрифосфаты (НТФ).</w:t>
      </w:r>
      <w:r w:rsidRPr="00F14279">
        <w:rPr>
          <w:color w:val="000000"/>
          <w:sz w:val="24"/>
          <w:szCs w:val="24"/>
        </w:rPr>
        <w:t xml:space="preserve"> Секвенирование ДНК. </w:t>
      </w:r>
      <w:r w:rsidRPr="00F14279">
        <w:rPr>
          <w:i/>
          <w:color w:val="000000"/>
          <w:sz w:val="24"/>
          <w:szCs w:val="24"/>
        </w:rPr>
        <w:t>Методы геномики, транскриптомики, протеомики.</w:t>
      </w:r>
    </w:p>
    <w:p w14:paraId="637E42F9" w14:textId="77777777" w:rsidR="00094D7B" w:rsidRPr="00F14279" w:rsidRDefault="00094D7B" w:rsidP="00094D7B">
      <w:pPr>
        <w:spacing w:line="264" w:lineRule="auto"/>
        <w:jc w:val="both"/>
        <w:rPr>
          <w:sz w:val="24"/>
          <w:szCs w:val="24"/>
        </w:rPr>
      </w:pPr>
      <w:r w:rsidRPr="00F14279">
        <w:rPr>
          <w:color w:val="000000"/>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F14279">
        <w:rPr>
          <w:i/>
          <w:color w:val="000000"/>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7DDC40B1"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05AAB845" w14:textId="77777777" w:rsidR="00094D7B" w:rsidRPr="00F14279" w:rsidRDefault="00094D7B" w:rsidP="00094D7B">
      <w:pPr>
        <w:spacing w:line="264" w:lineRule="auto"/>
        <w:jc w:val="both"/>
        <w:rPr>
          <w:sz w:val="24"/>
          <w:szCs w:val="24"/>
        </w:rPr>
      </w:pPr>
      <w:r w:rsidRPr="00F14279">
        <w:rPr>
          <w:color w:val="000000"/>
          <w:sz w:val="24"/>
          <w:szCs w:val="24"/>
        </w:rPr>
        <w:t>Портреты: Л. Полинг, Дж. Уотсон, Ф. Крик, М. Уилкинс, Р. Франклин, Ф. Сэнгер, С. Прузинер.</w:t>
      </w:r>
    </w:p>
    <w:p w14:paraId="016BED30" w14:textId="77777777" w:rsidR="00094D7B" w:rsidRPr="00F14279" w:rsidRDefault="00094D7B" w:rsidP="00094D7B">
      <w:pPr>
        <w:spacing w:line="264" w:lineRule="auto"/>
        <w:jc w:val="both"/>
        <w:rPr>
          <w:sz w:val="24"/>
          <w:szCs w:val="24"/>
        </w:rPr>
      </w:pPr>
      <w:r w:rsidRPr="00F14279">
        <w:rPr>
          <w:color w:val="000000"/>
          <w:sz w:val="24"/>
          <w:szCs w:val="24"/>
        </w:rPr>
        <w:t>Диаграммы: «Распределение химических элементов в неживой природе», «Распределение химических элементов в живой природе».</w:t>
      </w:r>
    </w:p>
    <w:p w14:paraId="2476EDCE"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018DC77D" w14:textId="77777777" w:rsidR="00094D7B" w:rsidRPr="00F14279" w:rsidRDefault="00094D7B" w:rsidP="00094D7B">
      <w:pPr>
        <w:spacing w:line="264" w:lineRule="auto"/>
        <w:jc w:val="both"/>
        <w:rPr>
          <w:sz w:val="24"/>
          <w:szCs w:val="24"/>
        </w:rPr>
      </w:pPr>
      <w:r w:rsidRPr="00F14279">
        <w:rPr>
          <w:color w:val="000000"/>
          <w:sz w:val="24"/>
          <w:szCs w:val="24"/>
        </w:rPr>
        <w:t>Оборудование: химическая посуда и оборудование.</w:t>
      </w:r>
    </w:p>
    <w:p w14:paraId="372AC89C"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«Обнаружение белков с помощью качественных реакций».</w:t>
      </w:r>
    </w:p>
    <w:p w14:paraId="7F5EE1B9"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«Исследование нуклеиновых кислот, выделенных из клеток различных организмов».</w:t>
      </w:r>
    </w:p>
    <w:p w14:paraId="76066A1E" w14:textId="77777777" w:rsidR="00094D7B" w:rsidRPr="00F14279" w:rsidRDefault="00094D7B" w:rsidP="00094D7B">
      <w:pPr>
        <w:spacing w:line="264" w:lineRule="auto"/>
        <w:jc w:val="both"/>
        <w:rPr>
          <w:sz w:val="24"/>
          <w:szCs w:val="24"/>
        </w:rPr>
      </w:pPr>
      <w:r w:rsidRPr="00F14279">
        <w:rPr>
          <w:b/>
          <w:color w:val="000000"/>
          <w:sz w:val="24"/>
          <w:szCs w:val="24"/>
        </w:rPr>
        <w:t>Тема 5. Строение и функции клетки</w:t>
      </w:r>
    </w:p>
    <w:p w14:paraId="6F220119" w14:textId="77777777" w:rsidR="00094D7B" w:rsidRPr="00F14279" w:rsidRDefault="00094D7B" w:rsidP="00094D7B">
      <w:pPr>
        <w:spacing w:line="264" w:lineRule="auto"/>
        <w:jc w:val="both"/>
        <w:rPr>
          <w:sz w:val="24"/>
          <w:szCs w:val="24"/>
        </w:rPr>
      </w:pPr>
      <w:r w:rsidRPr="00F14279">
        <w:rPr>
          <w:color w:val="000000"/>
          <w:sz w:val="24"/>
          <w:szCs w:val="24"/>
        </w:rPr>
        <w:t xml:space="preserve">Типы клеток: эукариотическая и прокариотическая. Структурно-функциональные </w:t>
      </w:r>
      <w:r w:rsidRPr="00F14279">
        <w:rPr>
          <w:color w:val="000000"/>
          <w:sz w:val="24"/>
          <w:szCs w:val="24"/>
        </w:rPr>
        <w:lastRenderedPageBreak/>
        <w:t>образования клетки.</w:t>
      </w:r>
    </w:p>
    <w:p w14:paraId="06911432" w14:textId="77777777" w:rsidR="00094D7B" w:rsidRPr="00F14279" w:rsidRDefault="00094D7B" w:rsidP="00094D7B">
      <w:pPr>
        <w:spacing w:line="264" w:lineRule="auto"/>
        <w:jc w:val="both"/>
        <w:rPr>
          <w:sz w:val="24"/>
          <w:szCs w:val="24"/>
        </w:rPr>
      </w:pPr>
      <w:r w:rsidRPr="00F14279">
        <w:rPr>
          <w:color w:val="000000"/>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06C07C3D" w14:textId="77777777" w:rsidR="00094D7B" w:rsidRPr="00F14279" w:rsidRDefault="00094D7B" w:rsidP="00094D7B">
      <w:pPr>
        <w:spacing w:line="264" w:lineRule="auto"/>
        <w:jc w:val="both"/>
        <w:rPr>
          <w:sz w:val="24"/>
          <w:szCs w:val="24"/>
        </w:rPr>
      </w:pPr>
      <w:r w:rsidRPr="00F14279">
        <w:rPr>
          <w:color w:val="000000"/>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216ADADF" w14:textId="77777777" w:rsidR="00094D7B" w:rsidRPr="00F14279" w:rsidRDefault="00094D7B" w:rsidP="00094D7B">
      <w:pPr>
        <w:spacing w:line="264" w:lineRule="auto"/>
        <w:jc w:val="both"/>
        <w:rPr>
          <w:sz w:val="24"/>
          <w:szCs w:val="24"/>
        </w:rPr>
      </w:pPr>
      <w:r w:rsidRPr="00F14279">
        <w:rPr>
          <w:color w:val="000000"/>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F14279">
        <w:rPr>
          <w:i/>
          <w:color w:val="000000"/>
          <w:sz w:val="24"/>
          <w:szCs w:val="24"/>
        </w:rPr>
        <w:t xml:space="preserve">Механизм направления белков в ЭПС. </w:t>
      </w:r>
      <w:r w:rsidRPr="00F14279">
        <w:rPr>
          <w:color w:val="000000"/>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F14279">
        <w:rPr>
          <w:i/>
          <w:color w:val="000000"/>
          <w:sz w:val="24"/>
          <w:szCs w:val="24"/>
        </w:rPr>
        <w:t>Модификация белков в аппарате Гольджи. Сортировка белков в аппарате Гольджи.</w:t>
      </w:r>
      <w:r w:rsidRPr="00F14279">
        <w:rPr>
          <w:color w:val="000000"/>
          <w:sz w:val="24"/>
          <w:szCs w:val="24"/>
        </w:rPr>
        <w:t xml:space="preserve"> Транспорт веществ в клетке. Вакуоли растительных клеток. Клеточный сок. Тургор.</w:t>
      </w:r>
    </w:p>
    <w:p w14:paraId="1B5B6505" w14:textId="77777777" w:rsidR="00094D7B" w:rsidRPr="00F14279" w:rsidRDefault="00094D7B" w:rsidP="00094D7B">
      <w:pPr>
        <w:spacing w:line="264" w:lineRule="auto"/>
        <w:jc w:val="both"/>
        <w:rPr>
          <w:sz w:val="24"/>
          <w:szCs w:val="24"/>
        </w:rPr>
      </w:pPr>
      <w:r w:rsidRPr="00F14279">
        <w:rPr>
          <w:color w:val="000000"/>
          <w:sz w:val="24"/>
          <w:szCs w:val="24"/>
        </w:rPr>
        <w:t xml:space="preserve">Полуавтономные органоиды клетки: митохондрии, пластиды. </w:t>
      </w:r>
      <w:r w:rsidRPr="00F14279">
        <w:rPr>
          <w:i/>
          <w:color w:val="000000"/>
          <w:sz w:val="24"/>
          <w:szCs w:val="24"/>
        </w:rPr>
        <w:t>Происхождение митохондрий и пластид. Симбиогенез (К.С. Мережковский, Л. Маргулис)</w:t>
      </w:r>
      <w:r w:rsidRPr="00F14279">
        <w:rPr>
          <w:color w:val="000000"/>
          <w:sz w:val="24"/>
          <w:szCs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1C3F39A6" w14:textId="77777777" w:rsidR="00094D7B" w:rsidRPr="00F14279" w:rsidRDefault="00094D7B" w:rsidP="00094D7B">
      <w:pPr>
        <w:spacing w:line="264" w:lineRule="auto"/>
        <w:jc w:val="both"/>
        <w:rPr>
          <w:sz w:val="24"/>
          <w:szCs w:val="24"/>
        </w:rPr>
      </w:pPr>
      <w:r w:rsidRPr="00F14279">
        <w:rPr>
          <w:color w:val="000000"/>
          <w:sz w:val="24"/>
          <w:szCs w:val="24"/>
        </w:rPr>
        <w:t xml:space="preserve">Немембранные органоиды клетки Строение и функции немембранных органоидов клетки. Рибосомы. </w:t>
      </w:r>
      <w:r w:rsidRPr="00F14279">
        <w:rPr>
          <w:i/>
          <w:color w:val="000000"/>
          <w:sz w:val="24"/>
          <w:szCs w:val="24"/>
        </w:rPr>
        <w:t>Промежуточные филаменты</w:t>
      </w:r>
      <w:r w:rsidRPr="00F14279">
        <w:rPr>
          <w:color w:val="000000"/>
          <w:sz w:val="24"/>
          <w:szCs w:val="24"/>
        </w:rPr>
        <w:t xml:space="preserve">. Микрофиламенты. </w:t>
      </w:r>
      <w:r w:rsidRPr="00F14279">
        <w:rPr>
          <w:i/>
          <w:color w:val="000000"/>
          <w:sz w:val="24"/>
          <w:szCs w:val="24"/>
        </w:rPr>
        <w:t>Актиновые микрофиламенты</w:t>
      </w:r>
      <w:r w:rsidRPr="00F14279">
        <w:rPr>
          <w:color w:val="000000"/>
          <w:sz w:val="24"/>
          <w:szCs w:val="24"/>
        </w:rPr>
        <w:t xml:space="preserve">. Мышечные клетки. </w:t>
      </w:r>
      <w:r w:rsidRPr="00F14279">
        <w:rPr>
          <w:i/>
          <w:color w:val="000000"/>
          <w:sz w:val="24"/>
          <w:szCs w:val="24"/>
        </w:rPr>
        <w:t>Актиновые компоненты немышечных клеток.</w:t>
      </w:r>
      <w:r w:rsidRPr="00F14279">
        <w:rPr>
          <w:color w:val="000000"/>
          <w:sz w:val="24"/>
          <w:szCs w:val="24"/>
        </w:rPr>
        <w:t xml:space="preserve"> Микротрубочки. Клеточный центр. Строение и движение жгутиков и ресничек. Микротрубочки цитоплазмы. Центриоль. </w:t>
      </w:r>
      <w:r w:rsidRPr="00F14279">
        <w:rPr>
          <w:i/>
          <w:color w:val="000000"/>
          <w:sz w:val="24"/>
          <w:szCs w:val="24"/>
        </w:rPr>
        <w:t>Белки, ассоциированные с микрофиламентами и микротрубочками. Моторные белки.</w:t>
      </w:r>
    </w:p>
    <w:p w14:paraId="40935E0F" w14:textId="77777777" w:rsidR="00094D7B" w:rsidRPr="00F14279" w:rsidRDefault="00094D7B" w:rsidP="00094D7B">
      <w:pPr>
        <w:spacing w:line="264" w:lineRule="auto"/>
        <w:jc w:val="both"/>
        <w:rPr>
          <w:sz w:val="24"/>
          <w:szCs w:val="24"/>
        </w:rPr>
      </w:pPr>
      <w:r w:rsidRPr="00F14279">
        <w:rPr>
          <w:color w:val="000000"/>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F14279">
        <w:rPr>
          <w:i/>
          <w:color w:val="000000"/>
          <w:sz w:val="24"/>
          <w:szCs w:val="24"/>
        </w:rPr>
        <w:t>Эухроматин и гетерохроматин</w:t>
      </w:r>
      <w:r w:rsidRPr="00F14279">
        <w:rPr>
          <w:color w:val="000000"/>
          <w:sz w:val="24"/>
          <w:szCs w:val="24"/>
        </w:rPr>
        <w:t xml:space="preserve">. Белки хроматина – гистоны. </w:t>
      </w:r>
      <w:r w:rsidRPr="00F14279">
        <w:rPr>
          <w:i/>
          <w:color w:val="000000"/>
          <w:sz w:val="24"/>
          <w:szCs w:val="24"/>
        </w:rPr>
        <w:t>Динамика ядерной оболочки в митозе. Ядерный транспорт.</w:t>
      </w:r>
    </w:p>
    <w:p w14:paraId="708C4D99" w14:textId="77777777" w:rsidR="00094D7B" w:rsidRPr="00F14279" w:rsidRDefault="00094D7B" w:rsidP="00094D7B">
      <w:pPr>
        <w:spacing w:line="264" w:lineRule="auto"/>
        <w:jc w:val="both"/>
        <w:rPr>
          <w:sz w:val="24"/>
          <w:szCs w:val="24"/>
        </w:rPr>
      </w:pPr>
      <w:r w:rsidRPr="00F14279">
        <w:rPr>
          <w:color w:val="000000"/>
          <w:sz w:val="24"/>
          <w:szCs w:val="24"/>
        </w:rPr>
        <w:t>Клеточные включения. Сравнительная характеристика клеток эукариот (растительной, животной, грибной).</w:t>
      </w:r>
    </w:p>
    <w:p w14:paraId="5189D2DA"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2F6AE12B" w14:textId="77777777" w:rsidR="00094D7B" w:rsidRPr="00F14279" w:rsidRDefault="00094D7B" w:rsidP="00094D7B">
      <w:pPr>
        <w:spacing w:line="264" w:lineRule="auto"/>
        <w:jc w:val="both"/>
        <w:rPr>
          <w:sz w:val="24"/>
          <w:szCs w:val="24"/>
        </w:rPr>
      </w:pPr>
      <w:r w:rsidRPr="00F14279">
        <w:rPr>
          <w:color w:val="000000"/>
          <w:sz w:val="24"/>
          <w:szCs w:val="24"/>
        </w:rPr>
        <w:t>Портреты: К.С. Мережковский, Л. Маргулис.</w:t>
      </w:r>
    </w:p>
    <w:p w14:paraId="324CFEA5"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ED1D97B" w14:textId="77777777" w:rsidR="00094D7B" w:rsidRPr="00F14279" w:rsidRDefault="00094D7B" w:rsidP="00094D7B">
      <w:pPr>
        <w:spacing w:line="264" w:lineRule="auto"/>
        <w:jc w:val="both"/>
        <w:rPr>
          <w:sz w:val="24"/>
          <w:szCs w:val="24"/>
        </w:rPr>
      </w:pPr>
      <w:r w:rsidRPr="00F14279">
        <w:rPr>
          <w:color w:val="000000"/>
          <w:sz w:val="24"/>
          <w:szCs w:val="24"/>
        </w:rPr>
        <w:t>Оборудование: световой микроскоп, микропрепараты растительных, животных клеток, микропрепараты бактериальных клеток.</w:t>
      </w:r>
    </w:p>
    <w:p w14:paraId="63911FD8"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строения клеток различных организмов».</w:t>
      </w:r>
    </w:p>
    <w:p w14:paraId="517F8B57"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свойств клеточной мембраны».</w:t>
      </w:r>
    </w:p>
    <w:p w14:paraId="25117BB3"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«Исследование плазмолиза и деплазмолиза в растительных клетках».</w:t>
      </w:r>
    </w:p>
    <w:p w14:paraId="2AC33581"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движения цитоплазмы в растительных клетках».</w:t>
      </w:r>
    </w:p>
    <w:p w14:paraId="1DE8678A" w14:textId="77777777" w:rsidR="00094D7B" w:rsidRPr="00F14279" w:rsidRDefault="00094D7B" w:rsidP="00094D7B">
      <w:pPr>
        <w:spacing w:line="264" w:lineRule="auto"/>
        <w:jc w:val="both"/>
        <w:rPr>
          <w:sz w:val="24"/>
          <w:szCs w:val="24"/>
        </w:rPr>
      </w:pPr>
      <w:r w:rsidRPr="00F14279">
        <w:rPr>
          <w:b/>
          <w:color w:val="000000"/>
          <w:sz w:val="24"/>
          <w:szCs w:val="24"/>
        </w:rPr>
        <w:t>Тема 6. Обмен веществ и превращение энергии в клетке</w:t>
      </w:r>
    </w:p>
    <w:p w14:paraId="77D8CC28" w14:textId="77777777" w:rsidR="00094D7B" w:rsidRPr="00F14279" w:rsidRDefault="00094D7B" w:rsidP="00094D7B">
      <w:pPr>
        <w:spacing w:line="264" w:lineRule="auto"/>
        <w:jc w:val="both"/>
        <w:rPr>
          <w:sz w:val="24"/>
          <w:szCs w:val="24"/>
        </w:rPr>
      </w:pPr>
      <w:r w:rsidRPr="00F14279">
        <w:rPr>
          <w:color w:val="000000"/>
          <w:sz w:val="24"/>
          <w:szCs w:val="24"/>
        </w:rPr>
        <w:lastRenderedPageBreak/>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31D0F1E" w14:textId="77777777" w:rsidR="00094D7B" w:rsidRPr="00F14279" w:rsidRDefault="00094D7B" w:rsidP="00094D7B">
      <w:pPr>
        <w:spacing w:line="264" w:lineRule="auto"/>
        <w:jc w:val="both"/>
        <w:rPr>
          <w:sz w:val="24"/>
          <w:szCs w:val="24"/>
        </w:rPr>
      </w:pPr>
      <w:r w:rsidRPr="00F14279">
        <w:rPr>
          <w:color w:val="000000"/>
          <w:sz w:val="24"/>
          <w:szCs w:val="24"/>
        </w:rPr>
        <w:t xml:space="preserve">Первичный синтез органических веществ в клетке. Фотосинтез. </w:t>
      </w:r>
      <w:r w:rsidRPr="00F14279">
        <w:rPr>
          <w:i/>
          <w:color w:val="000000"/>
          <w:sz w:val="24"/>
          <w:szCs w:val="24"/>
        </w:rPr>
        <w:t>Аноксигенный и оксигенный фотосинтез у бактерий</w:t>
      </w:r>
      <w:r w:rsidRPr="00F14279">
        <w:rPr>
          <w:color w:val="000000"/>
          <w:sz w:val="24"/>
          <w:szCs w:val="24"/>
        </w:rPr>
        <w:t xml:space="preserve">. </w:t>
      </w:r>
      <w:r w:rsidRPr="00F14279">
        <w:rPr>
          <w:i/>
          <w:color w:val="000000"/>
          <w:sz w:val="24"/>
          <w:szCs w:val="24"/>
        </w:rPr>
        <w:t>Светособирающие пигменты и пигменты реакционного центра</w:t>
      </w:r>
      <w:r w:rsidRPr="00F14279">
        <w:rPr>
          <w:color w:val="000000"/>
          <w:sz w:val="24"/>
          <w:szCs w:val="24"/>
        </w:rPr>
        <w:t xml:space="preserve">. Роль хлоропластов в процессе фотосинтеза. Световая и темновая фазы. </w:t>
      </w:r>
      <w:r w:rsidRPr="00F14279">
        <w:rPr>
          <w:i/>
          <w:color w:val="000000"/>
          <w:sz w:val="24"/>
          <w:szCs w:val="24"/>
        </w:rPr>
        <w:t>Фотодыхание, С</w:t>
      </w:r>
      <w:r w:rsidRPr="00F14279">
        <w:rPr>
          <w:i/>
          <w:color w:val="000000"/>
          <w:sz w:val="24"/>
          <w:szCs w:val="24"/>
          <w:vertAlign w:val="subscript"/>
        </w:rPr>
        <w:t>3-</w:t>
      </w:r>
      <w:r w:rsidRPr="00F14279">
        <w:rPr>
          <w:i/>
          <w:color w:val="000000"/>
          <w:sz w:val="24"/>
          <w:szCs w:val="24"/>
        </w:rPr>
        <w:t>, C</w:t>
      </w:r>
      <w:r w:rsidRPr="00F14279">
        <w:rPr>
          <w:i/>
          <w:color w:val="000000"/>
          <w:sz w:val="24"/>
          <w:szCs w:val="24"/>
          <w:vertAlign w:val="subscript"/>
        </w:rPr>
        <w:t>4-</w:t>
      </w:r>
      <w:r w:rsidRPr="00F14279">
        <w:rPr>
          <w:i/>
          <w:color w:val="000000"/>
          <w:sz w:val="24"/>
          <w:szCs w:val="24"/>
        </w:rPr>
        <w:t xml:space="preserve"> и CAM-типы фотосинтеза</w:t>
      </w:r>
      <w:r w:rsidRPr="00F14279">
        <w:rPr>
          <w:color w:val="000000"/>
          <w:sz w:val="24"/>
          <w:szCs w:val="24"/>
        </w:rPr>
        <w:t>. Продуктивность фотосинтеза. Влияние различных факторов на скорость фотосинтеза. Значение фотосинтеза.</w:t>
      </w:r>
    </w:p>
    <w:p w14:paraId="1CD9E404" w14:textId="77777777" w:rsidR="00094D7B" w:rsidRPr="00F14279" w:rsidRDefault="00094D7B" w:rsidP="00094D7B">
      <w:pPr>
        <w:spacing w:line="264" w:lineRule="auto"/>
        <w:jc w:val="both"/>
        <w:rPr>
          <w:sz w:val="24"/>
          <w:szCs w:val="24"/>
        </w:rPr>
      </w:pPr>
      <w:r w:rsidRPr="00F14279">
        <w:rPr>
          <w:color w:val="000000"/>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E0D396E" w14:textId="77777777" w:rsidR="00094D7B" w:rsidRPr="00F14279" w:rsidRDefault="00094D7B" w:rsidP="00094D7B">
      <w:pPr>
        <w:spacing w:line="264" w:lineRule="auto"/>
        <w:jc w:val="both"/>
        <w:rPr>
          <w:sz w:val="24"/>
          <w:szCs w:val="24"/>
        </w:rPr>
      </w:pPr>
      <w:r w:rsidRPr="00F14279">
        <w:rPr>
          <w:color w:val="000000"/>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0C6111D9" w14:textId="77777777" w:rsidR="00094D7B" w:rsidRPr="00F14279" w:rsidRDefault="00094D7B" w:rsidP="00094D7B">
      <w:pPr>
        <w:spacing w:line="264" w:lineRule="auto"/>
        <w:jc w:val="both"/>
        <w:rPr>
          <w:sz w:val="24"/>
          <w:szCs w:val="24"/>
        </w:rPr>
      </w:pPr>
      <w:r w:rsidRPr="00F14279">
        <w:rPr>
          <w:color w:val="000000"/>
          <w:sz w:val="24"/>
          <w:szCs w:val="24"/>
        </w:rPr>
        <w:t>Аэробные организмы. Этапы энергетического обмена. Подготовительный этап. Гликолиз – бескислородное расщепление глюкозы.</w:t>
      </w:r>
    </w:p>
    <w:p w14:paraId="02F66011" w14:textId="77777777" w:rsidR="00094D7B" w:rsidRPr="00F14279" w:rsidRDefault="00094D7B" w:rsidP="00094D7B">
      <w:pPr>
        <w:spacing w:line="264" w:lineRule="auto"/>
        <w:jc w:val="both"/>
        <w:rPr>
          <w:sz w:val="24"/>
          <w:szCs w:val="24"/>
        </w:rPr>
      </w:pPr>
      <w:r w:rsidRPr="00F14279">
        <w:rPr>
          <w:color w:val="000000"/>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F14279">
        <w:rPr>
          <w:i/>
          <w:color w:val="000000"/>
          <w:sz w:val="24"/>
          <w:szCs w:val="24"/>
        </w:rPr>
        <w:t>Энергия мембранного градиента протонов. Синтез АТФ: работа протонной АТФ-синтазы.</w:t>
      </w:r>
      <w:r w:rsidRPr="00F14279">
        <w:rPr>
          <w:color w:val="000000"/>
          <w:sz w:val="24"/>
          <w:szCs w:val="24"/>
        </w:rPr>
        <w:t xml:space="preserve"> Преимущества аэробного пути обмена веществ перед анаэробным. Эффективность энергетического обмена.</w:t>
      </w:r>
    </w:p>
    <w:p w14:paraId="40D0226D"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0BC57690" w14:textId="77777777" w:rsidR="00094D7B" w:rsidRPr="00F14279" w:rsidRDefault="00094D7B" w:rsidP="00094D7B">
      <w:pPr>
        <w:spacing w:line="264" w:lineRule="auto"/>
        <w:jc w:val="both"/>
        <w:rPr>
          <w:sz w:val="24"/>
          <w:szCs w:val="24"/>
        </w:rPr>
      </w:pPr>
      <w:r w:rsidRPr="00F14279">
        <w:rPr>
          <w:color w:val="000000"/>
          <w:sz w:val="24"/>
          <w:szCs w:val="24"/>
        </w:rPr>
        <w:t>Портреты: Дж. Пристли, К. А. Тимирязев, С. Н. Виноградский, В. А. Энгельгардт, П. Митчелл, Г. А. Заварзин.</w:t>
      </w:r>
    </w:p>
    <w:p w14:paraId="316216F4"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«Фотосинтез», «Энергетический обмен», «Биосинтез белка», «Строение фермента», «Хемосинтез».</w:t>
      </w:r>
    </w:p>
    <w:p w14:paraId="1B1761AA" w14:textId="77777777" w:rsidR="00094D7B" w:rsidRPr="00F14279" w:rsidRDefault="00094D7B" w:rsidP="00094D7B">
      <w:pPr>
        <w:spacing w:line="264" w:lineRule="auto"/>
        <w:jc w:val="both"/>
        <w:rPr>
          <w:sz w:val="24"/>
          <w:szCs w:val="24"/>
        </w:rPr>
      </w:pPr>
      <w:r w:rsidRPr="00F14279">
        <w:rPr>
          <w:color w:val="000000"/>
          <w:sz w:val="24"/>
          <w:szCs w:val="24"/>
        </w:rPr>
        <w:t>Оборудование: световой микроскоп, оборудование для приготовления постоянных и временных микропрепаратов.</w:t>
      </w:r>
    </w:p>
    <w:p w14:paraId="6B0A741F"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каталитической активности ферментов (на примере амилазы или каталазы)».</w:t>
      </w:r>
    </w:p>
    <w:p w14:paraId="0B15C067"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ферментативного расщепления пероксида водорода в растительных и животных клетках».</w:t>
      </w:r>
    </w:p>
    <w:p w14:paraId="5C82DBB3"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«Сравнение процессов фотосинтеза и хемосинтеза».</w:t>
      </w:r>
    </w:p>
    <w:p w14:paraId="23334948"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«Сравнение процессов брожения и дыхания».</w:t>
      </w:r>
    </w:p>
    <w:p w14:paraId="018F0E2D" w14:textId="77777777" w:rsidR="00094D7B" w:rsidRPr="00F14279" w:rsidRDefault="00094D7B" w:rsidP="00094D7B">
      <w:pPr>
        <w:spacing w:line="264" w:lineRule="auto"/>
        <w:jc w:val="both"/>
        <w:rPr>
          <w:sz w:val="24"/>
          <w:szCs w:val="24"/>
        </w:rPr>
      </w:pPr>
      <w:r w:rsidRPr="00F14279">
        <w:rPr>
          <w:b/>
          <w:color w:val="000000"/>
          <w:sz w:val="24"/>
          <w:szCs w:val="24"/>
        </w:rPr>
        <w:t>Тема 7. Наследственная информация и реализация её в клетке</w:t>
      </w:r>
    </w:p>
    <w:p w14:paraId="681F7E9B" w14:textId="77777777" w:rsidR="00094D7B" w:rsidRPr="00F14279" w:rsidRDefault="00094D7B" w:rsidP="00094D7B">
      <w:pPr>
        <w:spacing w:line="264" w:lineRule="auto"/>
        <w:jc w:val="both"/>
        <w:rPr>
          <w:sz w:val="24"/>
          <w:szCs w:val="24"/>
        </w:rPr>
      </w:pPr>
      <w:r w:rsidRPr="00F14279">
        <w:rPr>
          <w:color w:val="000000"/>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F14279">
        <w:rPr>
          <w:i/>
          <w:color w:val="000000"/>
          <w:sz w:val="24"/>
          <w:szCs w:val="24"/>
        </w:rPr>
        <w:t>Созревание матричных РНК в эукариотической клетке. Некодирующие РНК.</w:t>
      </w:r>
    </w:p>
    <w:p w14:paraId="1B48EB3C" w14:textId="77777777" w:rsidR="00094D7B" w:rsidRPr="00F14279" w:rsidRDefault="00094D7B" w:rsidP="00094D7B">
      <w:pPr>
        <w:spacing w:line="264" w:lineRule="auto"/>
        <w:jc w:val="both"/>
        <w:rPr>
          <w:sz w:val="24"/>
          <w:szCs w:val="24"/>
        </w:rPr>
      </w:pPr>
      <w:r w:rsidRPr="00F14279">
        <w:rPr>
          <w:color w:val="000000"/>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57752374" w14:textId="77777777" w:rsidR="00094D7B" w:rsidRPr="00F14279" w:rsidRDefault="00094D7B" w:rsidP="00094D7B">
      <w:pPr>
        <w:spacing w:line="264" w:lineRule="auto"/>
        <w:jc w:val="both"/>
        <w:rPr>
          <w:sz w:val="24"/>
          <w:szCs w:val="24"/>
        </w:rPr>
      </w:pPr>
      <w:r w:rsidRPr="00F14279">
        <w:rPr>
          <w:i/>
          <w:color w:val="000000"/>
          <w:sz w:val="24"/>
          <w:szCs w:val="24"/>
        </w:rPr>
        <w:t>Современные представления о строении генов</w:t>
      </w:r>
      <w:r w:rsidRPr="00F14279">
        <w:rPr>
          <w:color w:val="000000"/>
          <w:sz w:val="24"/>
          <w:szCs w:val="24"/>
        </w:rPr>
        <w:t xml:space="preserve">. Организация генома у прокариот и эукариот. Регуляция активности генов у прокариот. Гипотеза оперона (Ф. Жакоб, Ж. Мано). </w:t>
      </w:r>
      <w:r w:rsidRPr="00F14279">
        <w:rPr>
          <w:i/>
          <w:color w:val="000000"/>
          <w:sz w:val="24"/>
          <w:szCs w:val="24"/>
        </w:rPr>
        <w:t xml:space="preserve">Молекулярные механизмы экспрессии генов у эукариот. Роль хроматина в </w:t>
      </w:r>
      <w:r w:rsidRPr="00F14279">
        <w:rPr>
          <w:i/>
          <w:color w:val="000000"/>
          <w:sz w:val="24"/>
          <w:szCs w:val="24"/>
        </w:rPr>
        <w:lastRenderedPageBreak/>
        <w:t>регуляции работы генов</w:t>
      </w:r>
      <w:r w:rsidRPr="00F14279">
        <w:rPr>
          <w:color w:val="000000"/>
          <w:sz w:val="24"/>
          <w:szCs w:val="24"/>
        </w:rPr>
        <w:t>. Регуляция обменных процессов в клетке. Клеточный гомеостаз.</w:t>
      </w:r>
    </w:p>
    <w:p w14:paraId="43DDFDFF" w14:textId="77777777" w:rsidR="00094D7B" w:rsidRPr="00F14279" w:rsidRDefault="00094D7B" w:rsidP="00094D7B">
      <w:pPr>
        <w:spacing w:line="264" w:lineRule="auto"/>
        <w:jc w:val="both"/>
        <w:rPr>
          <w:sz w:val="24"/>
          <w:szCs w:val="24"/>
        </w:rPr>
      </w:pPr>
      <w:r w:rsidRPr="00F14279">
        <w:rPr>
          <w:color w:val="000000"/>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F14279">
        <w:rPr>
          <w:i/>
          <w:color w:val="000000"/>
          <w:sz w:val="24"/>
          <w:szCs w:val="24"/>
        </w:rPr>
        <w:t>Жизненный цикл ДНК-содержащих вирусов, РНК-содержащих вирусов, бактериофагов. Обратная транскрипция, ревертаза, интеграза</w:t>
      </w:r>
      <w:r w:rsidRPr="00F14279">
        <w:rPr>
          <w:color w:val="000000"/>
          <w:sz w:val="24"/>
          <w:szCs w:val="24"/>
        </w:rPr>
        <w:t>.</w:t>
      </w:r>
    </w:p>
    <w:p w14:paraId="3665E5D8" w14:textId="77777777" w:rsidR="00094D7B" w:rsidRPr="00F14279" w:rsidRDefault="00094D7B" w:rsidP="00094D7B">
      <w:pPr>
        <w:spacing w:line="264" w:lineRule="auto"/>
        <w:jc w:val="both"/>
        <w:rPr>
          <w:sz w:val="24"/>
          <w:szCs w:val="24"/>
        </w:rPr>
      </w:pPr>
      <w:r w:rsidRPr="00F14279">
        <w:rPr>
          <w:color w:val="000000"/>
          <w:sz w:val="24"/>
          <w:szCs w:val="24"/>
        </w:rPr>
        <w:t>Вирусные заболевания человека, животных, растений. СПИД, COVID-19, социальные и медицинские проблемы.</w:t>
      </w:r>
    </w:p>
    <w:p w14:paraId="7E2F70DF" w14:textId="77777777" w:rsidR="00094D7B" w:rsidRPr="00F14279" w:rsidRDefault="00094D7B" w:rsidP="00094D7B">
      <w:pPr>
        <w:spacing w:line="264" w:lineRule="auto"/>
        <w:jc w:val="both"/>
        <w:rPr>
          <w:sz w:val="24"/>
          <w:szCs w:val="24"/>
        </w:rPr>
      </w:pPr>
      <w:r w:rsidRPr="00F14279">
        <w:rPr>
          <w:i/>
          <w:color w:val="000000"/>
          <w:sz w:val="24"/>
          <w:szCs w:val="24"/>
        </w:rPr>
        <w:t>Биоинформатика: интеграция и анализ больших массивов («bigdata») структурных биологических данных</w:t>
      </w:r>
      <w:r w:rsidRPr="00F14279">
        <w:rPr>
          <w:color w:val="000000"/>
          <w:sz w:val="24"/>
          <w:szCs w:val="24"/>
        </w:rPr>
        <w:t xml:space="preserve">. </w:t>
      </w:r>
      <w:r w:rsidRPr="00F14279">
        <w:rPr>
          <w:i/>
          <w:color w:val="000000"/>
          <w:sz w:val="24"/>
          <w:szCs w:val="24"/>
        </w:rPr>
        <w:t>Нанотехнологии в биологии и медицине. Программируемые функции белков. Способы доставки лекарств.</w:t>
      </w:r>
    </w:p>
    <w:p w14:paraId="7D0A204E"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088655F0" w14:textId="77777777" w:rsidR="00094D7B" w:rsidRPr="00F14279" w:rsidRDefault="00094D7B" w:rsidP="00094D7B">
      <w:pPr>
        <w:spacing w:line="264" w:lineRule="auto"/>
        <w:jc w:val="both"/>
        <w:rPr>
          <w:sz w:val="24"/>
          <w:szCs w:val="24"/>
        </w:rPr>
      </w:pPr>
      <w:r w:rsidRPr="00F14279">
        <w:rPr>
          <w:color w:val="000000"/>
          <w:sz w:val="24"/>
          <w:szCs w:val="24"/>
        </w:rPr>
        <w:t>Портреты: Н. К. Кольцов, Д. И. Ивановский.</w:t>
      </w:r>
    </w:p>
    <w:p w14:paraId="249B8692"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«Биосинтез белка», «Генетический код», «Вирусы», «Бактериофаги».</w:t>
      </w:r>
    </w:p>
    <w:p w14:paraId="7D865338"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«Создание модели вируса».</w:t>
      </w:r>
    </w:p>
    <w:p w14:paraId="253396CA" w14:textId="77777777" w:rsidR="00094D7B" w:rsidRPr="00F14279" w:rsidRDefault="00094D7B" w:rsidP="00094D7B">
      <w:pPr>
        <w:spacing w:line="264" w:lineRule="auto"/>
        <w:jc w:val="both"/>
        <w:rPr>
          <w:sz w:val="24"/>
          <w:szCs w:val="24"/>
        </w:rPr>
      </w:pPr>
      <w:r w:rsidRPr="00F14279">
        <w:rPr>
          <w:b/>
          <w:color w:val="000000"/>
          <w:sz w:val="24"/>
          <w:szCs w:val="24"/>
        </w:rPr>
        <w:t>Тема 8. Жизненный цикл клетки</w:t>
      </w:r>
    </w:p>
    <w:p w14:paraId="472C7835" w14:textId="77777777" w:rsidR="00094D7B" w:rsidRPr="00F14279" w:rsidRDefault="00094D7B" w:rsidP="00094D7B">
      <w:pPr>
        <w:spacing w:line="264" w:lineRule="auto"/>
        <w:jc w:val="both"/>
        <w:rPr>
          <w:sz w:val="24"/>
          <w:szCs w:val="24"/>
        </w:rPr>
      </w:pPr>
      <w:r w:rsidRPr="00F14279">
        <w:rPr>
          <w:color w:val="000000"/>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100C6545" w14:textId="77777777" w:rsidR="00094D7B" w:rsidRPr="00F14279" w:rsidRDefault="00094D7B" w:rsidP="00094D7B">
      <w:pPr>
        <w:spacing w:line="264" w:lineRule="auto"/>
        <w:jc w:val="both"/>
        <w:rPr>
          <w:sz w:val="24"/>
          <w:szCs w:val="24"/>
        </w:rPr>
      </w:pPr>
      <w:r w:rsidRPr="00F14279">
        <w:rPr>
          <w:color w:val="000000"/>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4695BDA4" w14:textId="77777777" w:rsidR="00094D7B" w:rsidRPr="00F14279" w:rsidRDefault="00094D7B" w:rsidP="00094D7B">
      <w:pPr>
        <w:spacing w:line="264" w:lineRule="auto"/>
        <w:jc w:val="both"/>
        <w:rPr>
          <w:sz w:val="24"/>
          <w:szCs w:val="24"/>
        </w:rPr>
      </w:pPr>
      <w:r w:rsidRPr="00F14279">
        <w:rPr>
          <w:color w:val="000000"/>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14:paraId="7999118B" w14:textId="77777777" w:rsidR="00094D7B" w:rsidRPr="00F14279" w:rsidRDefault="00094D7B" w:rsidP="00094D7B">
      <w:pPr>
        <w:spacing w:line="264" w:lineRule="auto"/>
        <w:jc w:val="both"/>
        <w:rPr>
          <w:sz w:val="24"/>
          <w:szCs w:val="24"/>
        </w:rPr>
      </w:pPr>
      <w:r w:rsidRPr="00F14279">
        <w:rPr>
          <w:color w:val="000000"/>
          <w:sz w:val="24"/>
          <w:szCs w:val="24"/>
        </w:rPr>
        <w:t>Регуляция митотического цикла клетки. Программируемая клеточная гибель – апоптоз.</w:t>
      </w:r>
    </w:p>
    <w:p w14:paraId="004300F4" w14:textId="77777777" w:rsidR="00094D7B" w:rsidRPr="00F14279" w:rsidRDefault="00094D7B" w:rsidP="00094D7B">
      <w:pPr>
        <w:spacing w:line="264" w:lineRule="auto"/>
        <w:jc w:val="both"/>
        <w:rPr>
          <w:sz w:val="24"/>
          <w:szCs w:val="24"/>
        </w:rPr>
      </w:pPr>
      <w:r w:rsidRPr="00F14279">
        <w:rPr>
          <w:color w:val="000000"/>
          <w:sz w:val="24"/>
          <w:szCs w:val="24"/>
        </w:rPr>
        <w:t xml:space="preserve">Клеточное ядро, хромосомы, функциональная геномика. </w:t>
      </w:r>
      <w:r w:rsidRPr="00F14279">
        <w:rPr>
          <w:i/>
          <w:color w:val="000000"/>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14:paraId="25884312"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7781C661"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«Жизненный цикл клетки», «Митоз», «Строение хромосом», «Репликация ДНК».</w:t>
      </w:r>
    </w:p>
    <w:p w14:paraId="48A47258" w14:textId="77777777" w:rsidR="00094D7B" w:rsidRPr="00F14279" w:rsidRDefault="00094D7B" w:rsidP="00094D7B">
      <w:pPr>
        <w:spacing w:line="264" w:lineRule="auto"/>
        <w:jc w:val="both"/>
        <w:rPr>
          <w:sz w:val="24"/>
          <w:szCs w:val="24"/>
        </w:rPr>
      </w:pPr>
      <w:r w:rsidRPr="00F14279">
        <w:rPr>
          <w:color w:val="000000"/>
          <w:sz w:val="24"/>
          <w:szCs w:val="24"/>
        </w:rPr>
        <w:t>Оборудование: световой микроскоп, микропрепараты: «Митоз в клетках корешка лука».</w:t>
      </w:r>
    </w:p>
    <w:p w14:paraId="67C38497"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хромосом на готовых микропрепаратах».</w:t>
      </w:r>
    </w:p>
    <w:p w14:paraId="52C280E7"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«Наблюдение митоза в клетках кончика корешка лука (на готовых микропрепаратах)».</w:t>
      </w:r>
    </w:p>
    <w:p w14:paraId="0AD7F4EA" w14:textId="77777777" w:rsidR="00094D7B" w:rsidRPr="00F14279" w:rsidRDefault="00094D7B" w:rsidP="00094D7B">
      <w:pPr>
        <w:spacing w:line="264" w:lineRule="auto"/>
        <w:jc w:val="both"/>
        <w:rPr>
          <w:sz w:val="24"/>
          <w:szCs w:val="24"/>
        </w:rPr>
      </w:pPr>
      <w:r w:rsidRPr="00F14279">
        <w:rPr>
          <w:b/>
          <w:color w:val="000000"/>
          <w:sz w:val="24"/>
          <w:szCs w:val="24"/>
        </w:rPr>
        <w:t>Тема 9. Строение и функции организмов</w:t>
      </w:r>
    </w:p>
    <w:p w14:paraId="19DB6411" w14:textId="77777777" w:rsidR="00094D7B" w:rsidRPr="00F14279" w:rsidRDefault="00094D7B" w:rsidP="00094D7B">
      <w:pPr>
        <w:spacing w:line="264" w:lineRule="auto"/>
        <w:jc w:val="both"/>
        <w:rPr>
          <w:sz w:val="24"/>
          <w:szCs w:val="24"/>
        </w:rPr>
      </w:pPr>
      <w:r w:rsidRPr="00F14279">
        <w:rPr>
          <w:color w:val="000000"/>
          <w:sz w:val="24"/>
          <w:szCs w:val="24"/>
        </w:rPr>
        <w:t>Биологическое разнообразие организмов. Одноклеточные, колониальные, многоклеточные организмы.</w:t>
      </w:r>
    </w:p>
    <w:p w14:paraId="109A965A" w14:textId="77777777" w:rsidR="00094D7B" w:rsidRPr="00F14279" w:rsidRDefault="00094D7B" w:rsidP="00094D7B">
      <w:pPr>
        <w:spacing w:line="264" w:lineRule="auto"/>
        <w:jc w:val="both"/>
        <w:rPr>
          <w:sz w:val="24"/>
          <w:szCs w:val="24"/>
        </w:rPr>
      </w:pPr>
      <w:r w:rsidRPr="00F14279">
        <w:rPr>
          <w:color w:val="000000"/>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1586BAB0" w14:textId="77777777" w:rsidR="00094D7B" w:rsidRPr="00F14279" w:rsidRDefault="00094D7B" w:rsidP="00094D7B">
      <w:pPr>
        <w:spacing w:line="264" w:lineRule="auto"/>
        <w:jc w:val="both"/>
        <w:rPr>
          <w:sz w:val="24"/>
          <w:szCs w:val="24"/>
        </w:rPr>
      </w:pPr>
      <w:r w:rsidRPr="00F14279">
        <w:rPr>
          <w:color w:val="000000"/>
          <w:sz w:val="24"/>
          <w:szCs w:val="24"/>
        </w:rPr>
        <w:t>Взаимосвязь частей многоклеточного организма. Ткани, органы и системы органов. Организм как единое целое. Гомеостаз.</w:t>
      </w:r>
    </w:p>
    <w:p w14:paraId="6CB4AA0E" w14:textId="77777777" w:rsidR="00094D7B" w:rsidRPr="00F14279" w:rsidRDefault="00094D7B" w:rsidP="00094D7B">
      <w:pPr>
        <w:spacing w:line="264" w:lineRule="auto"/>
        <w:jc w:val="both"/>
        <w:rPr>
          <w:sz w:val="24"/>
          <w:szCs w:val="24"/>
        </w:rPr>
      </w:pPr>
      <w:r w:rsidRPr="00F14279">
        <w:rPr>
          <w:color w:val="000000"/>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69ECDD29" w14:textId="77777777" w:rsidR="00094D7B" w:rsidRPr="00F14279" w:rsidRDefault="00094D7B" w:rsidP="00094D7B">
      <w:pPr>
        <w:spacing w:line="264" w:lineRule="auto"/>
        <w:jc w:val="both"/>
        <w:rPr>
          <w:sz w:val="24"/>
          <w:szCs w:val="24"/>
        </w:rPr>
      </w:pPr>
      <w:r w:rsidRPr="00F14279">
        <w:rPr>
          <w:color w:val="000000"/>
          <w:sz w:val="24"/>
          <w:szCs w:val="24"/>
        </w:rPr>
        <w:lastRenderedPageBreak/>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3EED5452" w14:textId="77777777" w:rsidR="00094D7B" w:rsidRPr="00F14279" w:rsidRDefault="00094D7B" w:rsidP="00094D7B">
      <w:pPr>
        <w:spacing w:line="264" w:lineRule="auto"/>
        <w:jc w:val="both"/>
        <w:rPr>
          <w:sz w:val="24"/>
          <w:szCs w:val="24"/>
        </w:rPr>
      </w:pPr>
      <w:r w:rsidRPr="00F14279">
        <w:rPr>
          <w:color w:val="000000"/>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14:paraId="31C8B33E" w14:textId="77777777" w:rsidR="00094D7B" w:rsidRPr="00F14279" w:rsidRDefault="00094D7B" w:rsidP="00094D7B">
      <w:pPr>
        <w:spacing w:line="264" w:lineRule="auto"/>
        <w:jc w:val="both"/>
        <w:rPr>
          <w:sz w:val="24"/>
          <w:szCs w:val="24"/>
        </w:rPr>
      </w:pPr>
      <w:r w:rsidRPr="00F14279">
        <w:rPr>
          <w:color w:val="000000"/>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B91291C" w14:textId="77777777" w:rsidR="00094D7B" w:rsidRPr="00F14279" w:rsidRDefault="00094D7B" w:rsidP="00094D7B">
      <w:pPr>
        <w:spacing w:line="264" w:lineRule="auto"/>
        <w:jc w:val="both"/>
        <w:rPr>
          <w:sz w:val="24"/>
          <w:szCs w:val="24"/>
        </w:rPr>
      </w:pPr>
      <w:r w:rsidRPr="00F14279">
        <w:rPr>
          <w:color w:val="000000"/>
          <w:sz w:val="24"/>
          <w:szCs w:val="24"/>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0AE32457" w14:textId="77777777" w:rsidR="00094D7B" w:rsidRPr="00F14279" w:rsidRDefault="00094D7B" w:rsidP="00094D7B">
      <w:pPr>
        <w:spacing w:line="264" w:lineRule="auto"/>
        <w:jc w:val="both"/>
        <w:rPr>
          <w:sz w:val="24"/>
          <w:szCs w:val="24"/>
        </w:rPr>
      </w:pPr>
      <w:r w:rsidRPr="00F14279">
        <w:rPr>
          <w:color w:val="000000"/>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46F5D92C" w14:textId="77777777" w:rsidR="00094D7B" w:rsidRPr="00F14279" w:rsidRDefault="00094D7B" w:rsidP="00094D7B">
      <w:pPr>
        <w:spacing w:line="264" w:lineRule="auto"/>
        <w:jc w:val="both"/>
        <w:rPr>
          <w:sz w:val="24"/>
          <w:szCs w:val="24"/>
        </w:rPr>
      </w:pPr>
      <w:r w:rsidRPr="00F14279">
        <w:rPr>
          <w:color w:val="000000"/>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60995655" w14:textId="77777777" w:rsidR="00094D7B" w:rsidRPr="00F14279" w:rsidRDefault="00094D7B" w:rsidP="00094D7B">
      <w:pPr>
        <w:spacing w:line="264" w:lineRule="auto"/>
        <w:jc w:val="both"/>
        <w:rPr>
          <w:sz w:val="24"/>
          <w:szCs w:val="24"/>
        </w:rPr>
      </w:pPr>
      <w:r w:rsidRPr="00F14279">
        <w:rPr>
          <w:color w:val="000000"/>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7591E38D" w14:textId="77777777" w:rsidR="00094D7B" w:rsidRPr="00F14279" w:rsidRDefault="00094D7B" w:rsidP="00094D7B">
      <w:pPr>
        <w:spacing w:line="264" w:lineRule="auto"/>
        <w:jc w:val="both"/>
        <w:rPr>
          <w:sz w:val="24"/>
          <w:szCs w:val="24"/>
        </w:rPr>
      </w:pPr>
      <w:r w:rsidRPr="00F14279">
        <w:rPr>
          <w:color w:val="000000"/>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78D38EE8" w14:textId="77777777" w:rsidR="00094D7B" w:rsidRPr="00F14279" w:rsidRDefault="00094D7B" w:rsidP="00094D7B">
      <w:pPr>
        <w:spacing w:line="264" w:lineRule="auto"/>
        <w:jc w:val="both"/>
        <w:rPr>
          <w:sz w:val="24"/>
          <w:szCs w:val="24"/>
        </w:rPr>
      </w:pPr>
      <w:r w:rsidRPr="00F14279">
        <w:rPr>
          <w:color w:val="000000"/>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671E4FB1" w14:textId="77777777" w:rsidR="00094D7B" w:rsidRPr="00F14279" w:rsidRDefault="00094D7B" w:rsidP="00094D7B">
      <w:pPr>
        <w:spacing w:line="264" w:lineRule="auto"/>
        <w:jc w:val="both"/>
        <w:rPr>
          <w:sz w:val="24"/>
          <w:szCs w:val="24"/>
        </w:rPr>
      </w:pPr>
      <w:r w:rsidRPr="00F14279">
        <w:rPr>
          <w:color w:val="000000"/>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14:paraId="10E42B6B" w14:textId="77777777" w:rsidR="00094D7B" w:rsidRPr="00F14279" w:rsidRDefault="00094D7B" w:rsidP="00094D7B">
      <w:pPr>
        <w:spacing w:line="264" w:lineRule="auto"/>
        <w:jc w:val="both"/>
        <w:rPr>
          <w:sz w:val="24"/>
          <w:szCs w:val="24"/>
        </w:rPr>
      </w:pPr>
      <w:r w:rsidRPr="00F14279">
        <w:rPr>
          <w:color w:val="000000"/>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1C6273DA" w14:textId="77777777" w:rsidR="00094D7B" w:rsidRPr="00F14279" w:rsidRDefault="00094D7B" w:rsidP="00094D7B">
      <w:pPr>
        <w:spacing w:line="264" w:lineRule="auto"/>
        <w:jc w:val="both"/>
        <w:rPr>
          <w:sz w:val="24"/>
          <w:szCs w:val="24"/>
        </w:rPr>
      </w:pPr>
      <w:r w:rsidRPr="00F14279">
        <w:rPr>
          <w:color w:val="000000"/>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08032CB8" w14:textId="77777777" w:rsidR="00094D7B" w:rsidRPr="00F14279" w:rsidRDefault="00094D7B" w:rsidP="00094D7B">
      <w:pPr>
        <w:spacing w:line="264" w:lineRule="auto"/>
        <w:jc w:val="both"/>
        <w:rPr>
          <w:sz w:val="24"/>
          <w:szCs w:val="24"/>
        </w:rPr>
      </w:pPr>
      <w:r w:rsidRPr="00F14279">
        <w:rPr>
          <w:color w:val="000000"/>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7CD73CFF"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684BFEA4" w14:textId="77777777" w:rsidR="00094D7B" w:rsidRPr="00F14279" w:rsidRDefault="00094D7B" w:rsidP="00094D7B">
      <w:pPr>
        <w:spacing w:line="264" w:lineRule="auto"/>
        <w:jc w:val="both"/>
        <w:rPr>
          <w:sz w:val="24"/>
          <w:szCs w:val="24"/>
        </w:rPr>
      </w:pPr>
      <w:r w:rsidRPr="00F14279">
        <w:rPr>
          <w:color w:val="000000"/>
          <w:sz w:val="24"/>
          <w:szCs w:val="24"/>
        </w:rPr>
        <w:lastRenderedPageBreak/>
        <w:t>Портрет: И. П. Павлов.</w:t>
      </w:r>
    </w:p>
    <w:p w14:paraId="4674CB18"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09A038AE" w14:textId="77777777" w:rsidR="00094D7B" w:rsidRPr="00F14279" w:rsidRDefault="00094D7B" w:rsidP="00094D7B">
      <w:pPr>
        <w:spacing w:line="264" w:lineRule="auto"/>
        <w:jc w:val="both"/>
        <w:rPr>
          <w:sz w:val="24"/>
          <w:szCs w:val="24"/>
        </w:rPr>
      </w:pPr>
      <w:r w:rsidRPr="00F14279">
        <w:rPr>
          <w:color w:val="000000"/>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62AB2055"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тканей растений».</w:t>
      </w:r>
    </w:p>
    <w:p w14:paraId="5A0454C3"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тканей животных».</w:t>
      </w:r>
    </w:p>
    <w:p w14:paraId="7334AEA7"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органов цветкового растения».</w:t>
      </w:r>
    </w:p>
    <w:p w14:paraId="471D3980" w14:textId="77777777" w:rsidR="00094D7B" w:rsidRPr="00F14279" w:rsidRDefault="00094D7B" w:rsidP="00094D7B">
      <w:pPr>
        <w:spacing w:line="264" w:lineRule="auto"/>
        <w:jc w:val="both"/>
        <w:rPr>
          <w:sz w:val="24"/>
          <w:szCs w:val="24"/>
        </w:rPr>
      </w:pPr>
      <w:r w:rsidRPr="00F14279">
        <w:rPr>
          <w:b/>
          <w:color w:val="000000"/>
          <w:sz w:val="24"/>
          <w:szCs w:val="24"/>
        </w:rPr>
        <w:t>Тема 10. Размножение и развитие организмов</w:t>
      </w:r>
    </w:p>
    <w:p w14:paraId="4733AEA7" w14:textId="77777777" w:rsidR="00094D7B" w:rsidRPr="00F14279" w:rsidRDefault="00094D7B" w:rsidP="00094D7B">
      <w:pPr>
        <w:spacing w:line="264" w:lineRule="auto"/>
        <w:jc w:val="both"/>
        <w:rPr>
          <w:sz w:val="24"/>
          <w:szCs w:val="24"/>
        </w:rPr>
      </w:pPr>
      <w:r w:rsidRPr="00F14279">
        <w:rPr>
          <w:color w:val="000000"/>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24C01DA1" w14:textId="77777777" w:rsidR="00094D7B" w:rsidRPr="00F14279" w:rsidRDefault="00094D7B" w:rsidP="00094D7B">
      <w:pPr>
        <w:spacing w:line="264" w:lineRule="auto"/>
        <w:jc w:val="both"/>
        <w:rPr>
          <w:sz w:val="24"/>
          <w:szCs w:val="24"/>
        </w:rPr>
      </w:pPr>
      <w:r w:rsidRPr="00F14279">
        <w:rPr>
          <w:color w:val="000000"/>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93D5E9C" w14:textId="77777777" w:rsidR="00094D7B" w:rsidRPr="00F14279" w:rsidRDefault="00094D7B" w:rsidP="00094D7B">
      <w:pPr>
        <w:spacing w:line="264" w:lineRule="auto"/>
        <w:jc w:val="both"/>
        <w:rPr>
          <w:sz w:val="24"/>
          <w:szCs w:val="24"/>
        </w:rPr>
      </w:pPr>
      <w:r w:rsidRPr="00F14279">
        <w:rPr>
          <w:color w:val="000000"/>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42637E8F" w14:textId="77777777" w:rsidR="00094D7B" w:rsidRPr="00F14279" w:rsidRDefault="00094D7B" w:rsidP="00094D7B">
      <w:pPr>
        <w:spacing w:line="264" w:lineRule="auto"/>
        <w:jc w:val="both"/>
        <w:rPr>
          <w:sz w:val="24"/>
          <w:szCs w:val="24"/>
        </w:rPr>
      </w:pPr>
      <w:r w:rsidRPr="00F14279">
        <w:rPr>
          <w:color w:val="000000"/>
          <w:sz w:val="24"/>
          <w:szCs w:val="24"/>
        </w:rPr>
        <w:t>Оплодотворение и эмбриональное развитие животных. Способы оплодотворения: наружное, внутреннее. Партеногенез.</w:t>
      </w:r>
    </w:p>
    <w:p w14:paraId="7DFAFF66" w14:textId="77777777" w:rsidR="00094D7B" w:rsidRPr="00F14279" w:rsidRDefault="00094D7B" w:rsidP="00094D7B">
      <w:pPr>
        <w:spacing w:line="264" w:lineRule="auto"/>
        <w:jc w:val="both"/>
        <w:rPr>
          <w:sz w:val="24"/>
          <w:szCs w:val="24"/>
        </w:rPr>
      </w:pPr>
      <w:r w:rsidRPr="00F14279">
        <w:rPr>
          <w:color w:val="000000"/>
          <w:sz w:val="24"/>
          <w:szCs w:val="24"/>
        </w:rPr>
        <w:t xml:space="preserve">Индивидуальное развитие организмов (онтогенез). Эмбриология – наука о развитии организмов. </w:t>
      </w:r>
      <w:r w:rsidRPr="00F14279">
        <w:rPr>
          <w:i/>
          <w:color w:val="000000"/>
          <w:sz w:val="24"/>
          <w:szCs w:val="24"/>
        </w:rPr>
        <w:t>Морфогенез – одна из главных проблем эмбриологии. Концепция морфогенов и модели морфогенеза</w:t>
      </w:r>
      <w:r w:rsidRPr="00F14279">
        <w:rPr>
          <w:color w:val="000000"/>
          <w:sz w:val="24"/>
          <w:szCs w:val="24"/>
        </w:rPr>
        <w:t xml:space="preserve">. Стадии эмбриогенеза животных (на примере лягушки). Дробление. Типы дробления. </w:t>
      </w:r>
      <w:r w:rsidRPr="00F14279">
        <w:rPr>
          <w:i/>
          <w:color w:val="000000"/>
          <w:sz w:val="24"/>
          <w:szCs w:val="24"/>
        </w:rPr>
        <w:t>Детерминированное и недерминированное дробление. Бластула, типы бластул</w:t>
      </w:r>
      <w:r w:rsidRPr="00F14279">
        <w:rPr>
          <w:color w:val="000000"/>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2124E8E3" w14:textId="77777777" w:rsidR="00094D7B" w:rsidRPr="00F14279" w:rsidRDefault="00094D7B" w:rsidP="00094D7B">
      <w:pPr>
        <w:spacing w:line="264" w:lineRule="auto"/>
        <w:jc w:val="both"/>
        <w:rPr>
          <w:sz w:val="24"/>
          <w:szCs w:val="24"/>
        </w:rPr>
      </w:pPr>
      <w:r w:rsidRPr="00F14279">
        <w:rPr>
          <w:color w:val="000000"/>
          <w:sz w:val="24"/>
          <w:szCs w:val="24"/>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w:t>
      </w:r>
      <w:r w:rsidRPr="00F14279">
        <w:rPr>
          <w:color w:val="000000"/>
          <w:sz w:val="24"/>
          <w:szCs w:val="24"/>
        </w:rPr>
        <w:lastRenderedPageBreak/>
        <w:t>биологические процессы.</w:t>
      </w:r>
    </w:p>
    <w:p w14:paraId="2007179F" w14:textId="77777777" w:rsidR="00094D7B" w:rsidRPr="00F14279" w:rsidRDefault="00094D7B" w:rsidP="00094D7B">
      <w:pPr>
        <w:spacing w:line="264" w:lineRule="auto"/>
        <w:jc w:val="both"/>
        <w:rPr>
          <w:sz w:val="24"/>
          <w:szCs w:val="24"/>
        </w:rPr>
      </w:pPr>
      <w:r w:rsidRPr="00F14279">
        <w:rPr>
          <w:color w:val="000000"/>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4B21E95B" w14:textId="77777777" w:rsidR="00094D7B" w:rsidRPr="00F14279" w:rsidRDefault="00094D7B" w:rsidP="00094D7B">
      <w:pPr>
        <w:spacing w:line="264" w:lineRule="auto"/>
        <w:jc w:val="both"/>
        <w:rPr>
          <w:sz w:val="24"/>
          <w:szCs w:val="24"/>
        </w:rPr>
      </w:pPr>
      <w:r w:rsidRPr="00F14279">
        <w:rPr>
          <w:color w:val="000000"/>
          <w:sz w:val="24"/>
          <w:szCs w:val="24"/>
        </w:rPr>
        <w:t>Механизмы регуляции онтогенеза у растений и животных.</w:t>
      </w:r>
    </w:p>
    <w:p w14:paraId="6F02238B"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401A8362" w14:textId="77777777" w:rsidR="00094D7B" w:rsidRPr="00F14279" w:rsidRDefault="00094D7B" w:rsidP="00094D7B">
      <w:pPr>
        <w:spacing w:line="264" w:lineRule="auto"/>
        <w:jc w:val="both"/>
        <w:rPr>
          <w:sz w:val="24"/>
          <w:szCs w:val="24"/>
        </w:rPr>
      </w:pPr>
      <w:r w:rsidRPr="00F14279">
        <w:rPr>
          <w:color w:val="000000"/>
          <w:sz w:val="24"/>
          <w:szCs w:val="24"/>
        </w:rPr>
        <w:t>Портреты: С. Г. Навашин, Х. Шпеман.</w:t>
      </w:r>
    </w:p>
    <w:p w14:paraId="542F120E"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CD4798E" w14:textId="77777777" w:rsidR="00094D7B" w:rsidRPr="00F14279" w:rsidRDefault="00094D7B" w:rsidP="00094D7B">
      <w:pPr>
        <w:spacing w:line="264" w:lineRule="auto"/>
        <w:jc w:val="both"/>
        <w:rPr>
          <w:sz w:val="24"/>
          <w:szCs w:val="24"/>
        </w:rPr>
      </w:pPr>
      <w:r w:rsidRPr="00F14279">
        <w:rPr>
          <w:color w:val="000000"/>
          <w:sz w:val="24"/>
          <w:szCs w:val="24"/>
        </w:rPr>
        <w:t>Оборудование: световой микроскоп, микропрепараты яйцеклеток и сперматозоидов, модель «Цикл развития лягушки».</w:t>
      </w:r>
    </w:p>
    <w:p w14:paraId="6E480796"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строения половых клеток на готовых микропрепаратах».</w:t>
      </w:r>
    </w:p>
    <w:p w14:paraId="5C57FEE0"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«Выявление признаков сходства зародышей позвоночных животных».</w:t>
      </w:r>
    </w:p>
    <w:p w14:paraId="36D9BB1B"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«Строение органов размножения высших растений».</w:t>
      </w:r>
    </w:p>
    <w:p w14:paraId="59EBCB94" w14:textId="77777777" w:rsidR="00094D7B" w:rsidRPr="00F14279" w:rsidRDefault="00094D7B" w:rsidP="00094D7B">
      <w:pPr>
        <w:spacing w:line="264" w:lineRule="auto"/>
        <w:jc w:val="both"/>
        <w:rPr>
          <w:sz w:val="24"/>
          <w:szCs w:val="24"/>
        </w:rPr>
      </w:pPr>
      <w:r w:rsidRPr="00F14279">
        <w:rPr>
          <w:b/>
          <w:color w:val="000000"/>
          <w:sz w:val="24"/>
          <w:szCs w:val="24"/>
        </w:rPr>
        <w:t>Тема 11. Генетика – наука о наследственности и изменчивости организмов</w:t>
      </w:r>
    </w:p>
    <w:p w14:paraId="45EDE5A0" w14:textId="77777777" w:rsidR="00094D7B" w:rsidRPr="00F14279" w:rsidRDefault="00094D7B" w:rsidP="00094D7B">
      <w:pPr>
        <w:spacing w:line="264" w:lineRule="auto"/>
        <w:jc w:val="both"/>
        <w:rPr>
          <w:sz w:val="24"/>
          <w:szCs w:val="24"/>
        </w:rPr>
      </w:pPr>
      <w:r w:rsidRPr="00F14279">
        <w:rPr>
          <w:color w:val="000000"/>
          <w:sz w:val="24"/>
          <w:szCs w:val="24"/>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14:paraId="528F0470" w14:textId="77777777" w:rsidR="00094D7B" w:rsidRPr="00F14279" w:rsidRDefault="00094D7B" w:rsidP="00094D7B">
      <w:pPr>
        <w:spacing w:line="264" w:lineRule="auto"/>
        <w:jc w:val="both"/>
        <w:rPr>
          <w:sz w:val="24"/>
          <w:szCs w:val="24"/>
        </w:rPr>
      </w:pPr>
      <w:r w:rsidRPr="00F14279">
        <w:rPr>
          <w:color w:val="000000"/>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53AA2A4F"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4225E893" w14:textId="77777777" w:rsidR="00094D7B" w:rsidRPr="00F14279" w:rsidRDefault="00094D7B" w:rsidP="00094D7B">
      <w:pPr>
        <w:spacing w:line="264" w:lineRule="auto"/>
        <w:jc w:val="both"/>
        <w:rPr>
          <w:sz w:val="24"/>
          <w:szCs w:val="24"/>
        </w:rPr>
      </w:pPr>
      <w:r w:rsidRPr="00F14279">
        <w:rPr>
          <w:color w:val="000000"/>
          <w:sz w:val="24"/>
          <w:szCs w:val="24"/>
        </w:rPr>
        <w:t>Портреты: Г. Мендель, Г. де Фриз, Т. Морган, Н. К. Кольцов, Н. И. Вавилов, А. Н. Белозерский, Г. Д. Карпеченко, Ю. А. Филипченко, Н. В. Тимофеев-Ресовский.</w:t>
      </w:r>
    </w:p>
    <w:p w14:paraId="43581B01"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«Методы генетики», «Схемы скрещивания».</w:t>
      </w:r>
    </w:p>
    <w:p w14:paraId="2610D9C5"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«Дрозофила как объект генетических исследований».</w:t>
      </w:r>
    </w:p>
    <w:p w14:paraId="6F7F1D53" w14:textId="77777777" w:rsidR="00094D7B" w:rsidRPr="00F14279" w:rsidRDefault="00094D7B" w:rsidP="00094D7B">
      <w:pPr>
        <w:spacing w:line="264" w:lineRule="auto"/>
        <w:jc w:val="both"/>
        <w:rPr>
          <w:sz w:val="24"/>
          <w:szCs w:val="24"/>
        </w:rPr>
      </w:pPr>
      <w:r w:rsidRPr="00F14279">
        <w:rPr>
          <w:b/>
          <w:color w:val="000000"/>
          <w:sz w:val="24"/>
          <w:szCs w:val="24"/>
        </w:rPr>
        <w:t>Тема 12. Закономерности наследственности</w:t>
      </w:r>
    </w:p>
    <w:p w14:paraId="7A94F348" w14:textId="77777777" w:rsidR="00094D7B" w:rsidRPr="00F14279" w:rsidRDefault="00094D7B" w:rsidP="00094D7B">
      <w:pPr>
        <w:spacing w:line="264" w:lineRule="auto"/>
        <w:jc w:val="both"/>
        <w:rPr>
          <w:sz w:val="24"/>
          <w:szCs w:val="24"/>
        </w:rPr>
      </w:pPr>
      <w:r w:rsidRPr="00F14279">
        <w:rPr>
          <w:color w:val="000000"/>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3F46145B" w14:textId="77777777" w:rsidR="00094D7B" w:rsidRPr="00F14279" w:rsidRDefault="00094D7B" w:rsidP="00094D7B">
      <w:pPr>
        <w:spacing w:line="264" w:lineRule="auto"/>
        <w:jc w:val="both"/>
        <w:rPr>
          <w:sz w:val="24"/>
          <w:szCs w:val="24"/>
        </w:rPr>
      </w:pPr>
      <w:r w:rsidRPr="00F14279">
        <w:rPr>
          <w:color w:val="000000"/>
          <w:sz w:val="24"/>
          <w:szCs w:val="24"/>
        </w:rPr>
        <w:t>Анализирующее скрещивание. Промежуточный характер наследования. Расщепление признаков при неполном доминировании.</w:t>
      </w:r>
    </w:p>
    <w:p w14:paraId="7E87C2FE" w14:textId="77777777" w:rsidR="00094D7B" w:rsidRPr="00F14279" w:rsidRDefault="00094D7B" w:rsidP="00094D7B">
      <w:pPr>
        <w:spacing w:line="264" w:lineRule="auto"/>
        <w:jc w:val="both"/>
        <w:rPr>
          <w:sz w:val="24"/>
          <w:szCs w:val="24"/>
        </w:rPr>
      </w:pPr>
      <w:r w:rsidRPr="00F14279">
        <w:rPr>
          <w:color w:val="000000"/>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3950859B" w14:textId="77777777" w:rsidR="00094D7B" w:rsidRPr="00F14279" w:rsidRDefault="00094D7B" w:rsidP="00094D7B">
      <w:pPr>
        <w:spacing w:line="264" w:lineRule="auto"/>
        <w:jc w:val="both"/>
        <w:rPr>
          <w:sz w:val="24"/>
          <w:szCs w:val="24"/>
        </w:rPr>
      </w:pPr>
      <w:r w:rsidRPr="00F14279">
        <w:rPr>
          <w:color w:val="000000"/>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6122648C" w14:textId="77777777" w:rsidR="00094D7B" w:rsidRPr="00F14279" w:rsidRDefault="00094D7B" w:rsidP="00094D7B">
      <w:pPr>
        <w:spacing w:line="264" w:lineRule="auto"/>
        <w:jc w:val="both"/>
        <w:rPr>
          <w:sz w:val="24"/>
          <w:szCs w:val="24"/>
        </w:rPr>
      </w:pPr>
      <w:r w:rsidRPr="00F14279">
        <w:rPr>
          <w:color w:val="000000"/>
          <w:sz w:val="24"/>
          <w:szCs w:val="24"/>
        </w:rPr>
        <w:lastRenderedPageBreak/>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7F783582" w14:textId="77777777" w:rsidR="00094D7B" w:rsidRPr="00F14279" w:rsidRDefault="00094D7B" w:rsidP="00094D7B">
      <w:pPr>
        <w:spacing w:line="264" w:lineRule="auto"/>
        <w:jc w:val="both"/>
        <w:rPr>
          <w:sz w:val="24"/>
          <w:szCs w:val="24"/>
        </w:rPr>
      </w:pPr>
      <w:r w:rsidRPr="00F14279">
        <w:rPr>
          <w:color w:val="000000"/>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41A9B696" w14:textId="77777777" w:rsidR="00094D7B" w:rsidRPr="00F14279" w:rsidRDefault="00094D7B" w:rsidP="00094D7B">
      <w:pPr>
        <w:spacing w:line="264" w:lineRule="auto"/>
        <w:jc w:val="both"/>
        <w:rPr>
          <w:sz w:val="24"/>
          <w:szCs w:val="24"/>
        </w:rPr>
      </w:pPr>
      <w:r w:rsidRPr="00F14279">
        <w:rPr>
          <w:color w:val="000000"/>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26CE63CC"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56D751A4" w14:textId="77777777" w:rsidR="00094D7B" w:rsidRPr="00F14279" w:rsidRDefault="00094D7B" w:rsidP="00094D7B">
      <w:pPr>
        <w:spacing w:line="264" w:lineRule="auto"/>
        <w:jc w:val="both"/>
        <w:rPr>
          <w:sz w:val="24"/>
          <w:szCs w:val="24"/>
        </w:rPr>
      </w:pPr>
      <w:r w:rsidRPr="00F14279">
        <w:rPr>
          <w:color w:val="000000"/>
          <w:sz w:val="24"/>
          <w:szCs w:val="24"/>
        </w:rPr>
        <w:t>Портреты: Г. Мендель, Т. Морган.</w:t>
      </w:r>
    </w:p>
    <w:p w14:paraId="1D63D3D3"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19C217ED" w14:textId="77777777" w:rsidR="00094D7B" w:rsidRPr="00F14279" w:rsidRDefault="00094D7B" w:rsidP="00094D7B">
      <w:pPr>
        <w:spacing w:line="264" w:lineRule="auto"/>
        <w:jc w:val="both"/>
        <w:rPr>
          <w:sz w:val="24"/>
          <w:szCs w:val="24"/>
        </w:rPr>
      </w:pPr>
      <w:r w:rsidRPr="00F14279">
        <w:rPr>
          <w:color w:val="000000"/>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461CA382"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результатов моногибридного скрещивания у дрозофилы».</w:t>
      </w:r>
    </w:p>
    <w:p w14:paraId="53B985D8"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результатов дигибридного скрещивания у дрозофилы».</w:t>
      </w:r>
    </w:p>
    <w:p w14:paraId="0F50A496" w14:textId="77777777" w:rsidR="00094D7B" w:rsidRPr="00F14279" w:rsidRDefault="00094D7B" w:rsidP="00094D7B">
      <w:pPr>
        <w:spacing w:line="264" w:lineRule="auto"/>
        <w:jc w:val="both"/>
        <w:rPr>
          <w:sz w:val="24"/>
          <w:szCs w:val="24"/>
        </w:rPr>
      </w:pPr>
      <w:r w:rsidRPr="00F14279">
        <w:rPr>
          <w:b/>
          <w:color w:val="000000"/>
          <w:sz w:val="24"/>
          <w:szCs w:val="24"/>
        </w:rPr>
        <w:t>Тема 13. Закономерности изменчивости</w:t>
      </w:r>
    </w:p>
    <w:p w14:paraId="23C6BE4C" w14:textId="77777777" w:rsidR="00094D7B" w:rsidRPr="00F14279" w:rsidRDefault="00094D7B" w:rsidP="00094D7B">
      <w:pPr>
        <w:spacing w:line="264" w:lineRule="auto"/>
        <w:jc w:val="both"/>
        <w:rPr>
          <w:sz w:val="24"/>
          <w:szCs w:val="24"/>
        </w:rPr>
      </w:pPr>
      <w:r w:rsidRPr="00F14279">
        <w:rPr>
          <w:color w:val="000000"/>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1A7F3F1B" w14:textId="77777777" w:rsidR="00094D7B" w:rsidRPr="00F14279" w:rsidRDefault="00094D7B" w:rsidP="00094D7B">
      <w:pPr>
        <w:spacing w:line="264" w:lineRule="auto"/>
        <w:jc w:val="both"/>
        <w:rPr>
          <w:sz w:val="24"/>
          <w:szCs w:val="24"/>
        </w:rPr>
      </w:pPr>
      <w:r w:rsidRPr="00F14279">
        <w:rPr>
          <w:color w:val="000000"/>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EA4ABF4" w14:textId="77777777" w:rsidR="00094D7B" w:rsidRPr="00F14279" w:rsidRDefault="00094D7B" w:rsidP="00094D7B">
      <w:pPr>
        <w:spacing w:line="264" w:lineRule="auto"/>
        <w:jc w:val="both"/>
        <w:rPr>
          <w:sz w:val="24"/>
          <w:szCs w:val="24"/>
        </w:rPr>
      </w:pPr>
      <w:r w:rsidRPr="00F14279">
        <w:rPr>
          <w:color w:val="000000"/>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14:paraId="2E656B82" w14:textId="77777777" w:rsidR="00094D7B" w:rsidRPr="00F14279" w:rsidRDefault="00094D7B" w:rsidP="00094D7B">
      <w:pPr>
        <w:spacing w:line="264" w:lineRule="auto"/>
        <w:jc w:val="both"/>
        <w:rPr>
          <w:sz w:val="24"/>
          <w:szCs w:val="24"/>
        </w:rPr>
      </w:pPr>
      <w:r w:rsidRPr="00F14279">
        <w:rPr>
          <w:color w:val="000000"/>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3DA3917" w14:textId="77777777" w:rsidR="00094D7B" w:rsidRPr="00F14279" w:rsidRDefault="00094D7B" w:rsidP="00094D7B">
      <w:pPr>
        <w:spacing w:line="264" w:lineRule="auto"/>
        <w:jc w:val="both"/>
        <w:rPr>
          <w:sz w:val="24"/>
          <w:szCs w:val="24"/>
        </w:rPr>
      </w:pPr>
      <w:r w:rsidRPr="00F14279">
        <w:rPr>
          <w:color w:val="000000"/>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65CCD92E" w14:textId="77777777" w:rsidR="00094D7B" w:rsidRPr="00F14279" w:rsidRDefault="00094D7B" w:rsidP="00094D7B">
      <w:pPr>
        <w:spacing w:line="264" w:lineRule="auto"/>
        <w:jc w:val="both"/>
        <w:rPr>
          <w:sz w:val="24"/>
          <w:szCs w:val="24"/>
        </w:rPr>
      </w:pPr>
      <w:r w:rsidRPr="00F14279">
        <w:rPr>
          <w:i/>
          <w:color w:val="000000"/>
          <w:sz w:val="24"/>
          <w:szCs w:val="24"/>
        </w:rPr>
        <w:t>Эпигенетика и эпигеномика, роль эпигенетических факторов в наследовании и изменчивости фенотипических признаков у организмов.</w:t>
      </w:r>
    </w:p>
    <w:p w14:paraId="7EB4B1E4"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75198584" w14:textId="77777777" w:rsidR="00094D7B" w:rsidRPr="00F14279" w:rsidRDefault="00094D7B" w:rsidP="00094D7B">
      <w:pPr>
        <w:spacing w:line="264" w:lineRule="auto"/>
        <w:jc w:val="both"/>
        <w:rPr>
          <w:sz w:val="24"/>
          <w:szCs w:val="24"/>
        </w:rPr>
      </w:pPr>
      <w:r w:rsidRPr="00F14279">
        <w:rPr>
          <w:color w:val="000000"/>
          <w:sz w:val="24"/>
          <w:szCs w:val="24"/>
        </w:rPr>
        <w:t>Портреты: Г. де Фриз, В. Иоганнсен, Н. И. Вавилов.</w:t>
      </w:r>
    </w:p>
    <w:p w14:paraId="6F24055F" w14:textId="77777777" w:rsidR="00094D7B" w:rsidRPr="00F14279" w:rsidRDefault="00094D7B" w:rsidP="00094D7B">
      <w:pPr>
        <w:spacing w:line="264" w:lineRule="auto"/>
        <w:jc w:val="both"/>
        <w:rPr>
          <w:sz w:val="24"/>
          <w:szCs w:val="24"/>
        </w:rPr>
      </w:pPr>
      <w:r w:rsidRPr="00F14279">
        <w:rPr>
          <w:color w:val="000000"/>
          <w:sz w:val="24"/>
          <w:szCs w:val="24"/>
        </w:rPr>
        <w:t xml:space="preserve">Таблицы и схемы: «Виды изменчивости», «Модификационная изменчивость», «Комбинативная изменчивость», «Мейоз», «Оплодотворение», «Генетические </w:t>
      </w:r>
      <w:r w:rsidRPr="00F14279">
        <w:rPr>
          <w:color w:val="000000"/>
          <w:sz w:val="24"/>
          <w:szCs w:val="24"/>
        </w:rPr>
        <w:lastRenderedPageBreak/>
        <w:t>заболевания человека», «Виды мутаций».</w:t>
      </w:r>
    </w:p>
    <w:p w14:paraId="53EF076B" w14:textId="77777777" w:rsidR="00094D7B" w:rsidRPr="00F14279" w:rsidRDefault="00094D7B" w:rsidP="00094D7B">
      <w:pPr>
        <w:spacing w:line="264" w:lineRule="auto"/>
        <w:jc w:val="both"/>
        <w:rPr>
          <w:sz w:val="24"/>
          <w:szCs w:val="24"/>
        </w:rPr>
      </w:pPr>
      <w:r w:rsidRPr="00F14279">
        <w:rPr>
          <w:color w:val="000000"/>
          <w:sz w:val="24"/>
          <w:szCs w:val="24"/>
        </w:rPr>
        <w:t>Оборудование: живые и гербарные экземпляры комнатных растений, рисунки (фотографии) животных с различными видами изменчивости.</w:t>
      </w:r>
    </w:p>
    <w:p w14:paraId="13FC8218"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«Исследование закономерностей модификационной изменчивости. Построение вариационного ряда и вариационной кривой».</w:t>
      </w:r>
    </w:p>
    <w:p w14:paraId="59178D9C"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«Мутации у дрозофилы (на готовых микропрепаратах)».</w:t>
      </w:r>
    </w:p>
    <w:p w14:paraId="77A09108" w14:textId="77777777" w:rsidR="00094D7B" w:rsidRPr="00F14279" w:rsidRDefault="00094D7B" w:rsidP="00094D7B">
      <w:pPr>
        <w:spacing w:line="264" w:lineRule="auto"/>
        <w:jc w:val="both"/>
        <w:rPr>
          <w:sz w:val="24"/>
          <w:szCs w:val="24"/>
        </w:rPr>
      </w:pPr>
      <w:r w:rsidRPr="00F14279">
        <w:rPr>
          <w:b/>
          <w:color w:val="000000"/>
          <w:sz w:val="24"/>
          <w:szCs w:val="24"/>
        </w:rPr>
        <w:t>Тема 14. Генетика человека</w:t>
      </w:r>
    </w:p>
    <w:p w14:paraId="65E8C74E" w14:textId="77777777" w:rsidR="00094D7B" w:rsidRPr="00F14279" w:rsidRDefault="00094D7B" w:rsidP="00094D7B">
      <w:pPr>
        <w:spacing w:line="264" w:lineRule="auto"/>
        <w:jc w:val="both"/>
        <w:rPr>
          <w:sz w:val="24"/>
          <w:szCs w:val="24"/>
        </w:rPr>
      </w:pPr>
      <w:r w:rsidRPr="00F14279">
        <w:rPr>
          <w:color w:val="000000"/>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2E32EEA7" w14:textId="77777777" w:rsidR="00094D7B" w:rsidRPr="00F14279" w:rsidRDefault="00094D7B" w:rsidP="00094D7B">
      <w:pPr>
        <w:spacing w:line="264" w:lineRule="auto"/>
        <w:jc w:val="both"/>
        <w:rPr>
          <w:sz w:val="24"/>
          <w:szCs w:val="24"/>
        </w:rPr>
      </w:pPr>
      <w:r w:rsidRPr="00F14279">
        <w:rPr>
          <w:color w:val="000000"/>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72FA450C"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0637C909"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«Кариотип человека», «Методы изучения генетики человека», «Генетические заболевания человека».</w:t>
      </w:r>
    </w:p>
    <w:p w14:paraId="2528127F"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«Составление и анализ родословной».</w:t>
      </w:r>
    </w:p>
    <w:p w14:paraId="0D5A5CC5" w14:textId="77777777" w:rsidR="00094D7B" w:rsidRPr="00F14279" w:rsidRDefault="00094D7B" w:rsidP="00094D7B">
      <w:pPr>
        <w:spacing w:line="264" w:lineRule="auto"/>
        <w:jc w:val="both"/>
        <w:rPr>
          <w:sz w:val="24"/>
          <w:szCs w:val="24"/>
        </w:rPr>
      </w:pPr>
      <w:r w:rsidRPr="00F14279">
        <w:rPr>
          <w:b/>
          <w:color w:val="000000"/>
          <w:sz w:val="24"/>
          <w:szCs w:val="24"/>
        </w:rPr>
        <w:t>Тема 15. Селекция организмов</w:t>
      </w:r>
    </w:p>
    <w:p w14:paraId="5EA5A1BE" w14:textId="77777777" w:rsidR="00094D7B" w:rsidRPr="00F14279" w:rsidRDefault="00094D7B" w:rsidP="00094D7B">
      <w:pPr>
        <w:spacing w:line="264" w:lineRule="auto"/>
        <w:jc w:val="both"/>
        <w:rPr>
          <w:sz w:val="24"/>
          <w:szCs w:val="24"/>
        </w:rPr>
      </w:pPr>
      <w:r w:rsidRPr="00F14279">
        <w:rPr>
          <w:color w:val="000000"/>
          <w:sz w:val="24"/>
          <w:szCs w:val="24"/>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14:paraId="133AEE5D" w14:textId="77777777" w:rsidR="00094D7B" w:rsidRPr="00F14279" w:rsidRDefault="00094D7B" w:rsidP="00094D7B">
      <w:pPr>
        <w:spacing w:line="264" w:lineRule="auto"/>
        <w:jc w:val="both"/>
        <w:rPr>
          <w:sz w:val="24"/>
          <w:szCs w:val="24"/>
        </w:rPr>
      </w:pPr>
      <w:r w:rsidRPr="00F14279">
        <w:rPr>
          <w:color w:val="000000"/>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56D70E52" w14:textId="77777777" w:rsidR="00094D7B" w:rsidRPr="00F14279" w:rsidRDefault="00094D7B" w:rsidP="00094D7B">
      <w:pPr>
        <w:spacing w:line="264" w:lineRule="auto"/>
        <w:jc w:val="both"/>
        <w:rPr>
          <w:sz w:val="24"/>
          <w:szCs w:val="24"/>
        </w:rPr>
      </w:pPr>
      <w:r w:rsidRPr="00F14279">
        <w:rPr>
          <w:color w:val="000000"/>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134D43E5" w14:textId="77777777" w:rsidR="00094D7B" w:rsidRPr="00F14279" w:rsidRDefault="00094D7B" w:rsidP="00094D7B">
      <w:pPr>
        <w:spacing w:line="264" w:lineRule="auto"/>
        <w:jc w:val="both"/>
        <w:rPr>
          <w:sz w:val="24"/>
          <w:szCs w:val="24"/>
        </w:rPr>
      </w:pPr>
      <w:r w:rsidRPr="00F14279">
        <w:rPr>
          <w:color w:val="000000"/>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F14279">
        <w:rPr>
          <w:i/>
          <w:color w:val="000000"/>
          <w:sz w:val="24"/>
          <w:szCs w:val="24"/>
        </w:rPr>
        <w:t>«Зелёная революция».</w:t>
      </w:r>
    </w:p>
    <w:p w14:paraId="16327572" w14:textId="77777777" w:rsidR="00094D7B" w:rsidRPr="00F14279" w:rsidRDefault="00094D7B" w:rsidP="00094D7B">
      <w:pPr>
        <w:spacing w:line="264" w:lineRule="auto"/>
        <w:jc w:val="both"/>
        <w:rPr>
          <w:sz w:val="24"/>
          <w:szCs w:val="24"/>
        </w:rPr>
      </w:pPr>
      <w:r w:rsidRPr="00F14279">
        <w:rPr>
          <w:color w:val="000000"/>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F14279">
        <w:rPr>
          <w:i/>
          <w:color w:val="000000"/>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28D0544E"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5B3F0F86" w14:textId="77777777" w:rsidR="00094D7B" w:rsidRPr="00F14279" w:rsidRDefault="00094D7B" w:rsidP="00094D7B">
      <w:pPr>
        <w:spacing w:line="264" w:lineRule="auto"/>
        <w:jc w:val="both"/>
        <w:rPr>
          <w:sz w:val="24"/>
          <w:szCs w:val="24"/>
        </w:rPr>
      </w:pPr>
      <w:r w:rsidRPr="00F14279">
        <w:rPr>
          <w:color w:val="000000"/>
          <w:sz w:val="24"/>
          <w:szCs w:val="24"/>
        </w:rPr>
        <w:lastRenderedPageBreak/>
        <w:t>Портреты: Н. И. Вавилов, И. В. Мичурин, Г. Д. Карпеченко, П. П. Лукьяненко, Б. Л. Астауров, Н. Борлоуг, Д. К. Беляев.</w:t>
      </w:r>
    </w:p>
    <w:p w14:paraId="1D4363B2"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3D54593D"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сортов культурных растений и пород домашних животных».</w:t>
      </w:r>
    </w:p>
    <w:p w14:paraId="67F04E20"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методов селекции растений».</w:t>
      </w:r>
    </w:p>
    <w:p w14:paraId="08F22115"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«Прививка растений».</w:t>
      </w:r>
    </w:p>
    <w:p w14:paraId="4BEBD4FB" w14:textId="77777777" w:rsidR="00094D7B" w:rsidRPr="00F14279" w:rsidRDefault="00094D7B" w:rsidP="00094D7B">
      <w:pPr>
        <w:spacing w:line="264" w:lineRule="auto"/>
        <w:jc w:val="both"/>
        <w:rPr>
          <w:sz w:val="24"/>
          <w:szCs w:val="24"/>
        </w:rPr>
      </w:pPr>
      <w:r w:rsidRPr="00F14279">
        <w:rPr>
          <w:b/>
          <w:color w:val="000000"/>
          <w:sz w:val="24"/>
          <w:szCs w:val="24"/>
        </w:rPr>
        <w:t xml:space="preserve">Экскурсия </w:t>
      </w:r>
      <w:r w:rsidRPr="00F14279">
        <w:rPr>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31567D6C" w14:textId="77777777" w:rsidR="00094D7B" w:rsidRPr="00F14279" w:rsidRDefault="00094D7B" w:rsidP="00094D7B">
      <w:pPr>
        <w:spacing w:line="264" w:lineRule="auto"/>
        <w:jc w:val="both"/>
        <w:rPr>
          <w:sz w:val="24"/>
          <w:szCs w:val="24"/>
        </w:rPr>
      </w:pPr>
      <w:r w:rsidRPr="00F14279">
        <w:rPr>
          <w:b/>
          <w:color w:val="000000"/>
          <w:sz w:val="24"/>
          <w:szCs w:val="24"/>
        </w:rPr>
        <w:t>Тема 16. Биотехнология и синтетическая биология</w:t>
      </w:r>
    </w:p>
    <w:p w14:paraId="5E1662B6" w14:textId="77777777" w:rsidR="00094D7B" w:rsidRPr="00F14279" w:rsidRDefault="00094D7B" w:rsidP="00094D7B">
      <w:pPr>
        <w:spacing w:line="264" w:lineRule="auto"/>
        <w:jc w:val="both"/>
        <w:rPr>
          <w:sz w:val="24"/>
          <w:szCs w:val="24"/>
        </w:rPr>
      </w:pPr>
      <w:r w:rsidRPr="00F14279">
        <w:rPr>
          <w:color w:val="000000"/>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1BD5CF17" w14:textId="77777777" w:rsidR="00094D7B" w:rsidRPr="00F14279" w:rsidRDefault="00094D7B" w:rsidP="00094D7B">
      <w:pPr>
        <w:spacing w:line="264" w:lineRule="auto"/>
        <w:jc w:val="both"/>
        <w:rPr>
          <w:sz w:val="24"/>
          <w:szCs w:val="24"/>
        </w:rPr>
      </w:pPr>
      <w:r w:rsidRPr="00F14279">
        <w:rPr>
          <w:color w:val="000000"/>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74765934" w14:textId="77777777" w:rsidR="00094D7B" w:rsidRPr="00F14279" w:rsidRDefault="00094D7B" w:rsidP="00094D7B">
      <w:pPr>
        <w:spacing w:line="264" w:lineRule="auto"/>
        <w:jc w:val="both"/>
        <w:rPr>
          <w:sz w:val="24"/>
          <w:szCs w:val="24"/>
        </w:rPr>
      </w:pPr>
      <w:r w:rsidRPr="00F14279">
        <w:rPr>
          <w:color w:val="000000"/>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F14279">
        <w:rPr>
          <w:i/>
          <w:color w:val="000000"/>
          <w:sz w:val="24"/>
          <w:szCs w:val="24"/>
        </w:rPr>
        <w:t>Получение моноклональных антител. Использование моноклональных и поликлональных антител в медицине.</w:t>
      </w:r>
      <w:r w:rsidRPr="00F14279">
        <w:rPr>
          <w:color w:val="000000"/>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F14279">
        <w:rPr>
          <w:i/>
          <w:color w:val="000000"/>
          <w:sz w:val="24"/>
          <w:szCs w:val="24"/>
        </w:rPr>
        <w:t>Технологии оздоровления, культивирования и микроклонального размножения сельскохозяйственных культур</w:t>
      </w:r>
      <w:r w:rsidRPr="00F14279">
        <w:rPr>
          <w:color w:val="000000"/>
          <w:sz w:val="24"/>
          <w:szCs w:val="24"/>
        </w:rPr>
        <w:t>.</w:t>
      </w:r>
    </w:p>
    <w:p w14:paraId="7B491467" w14:textId="77777777" w:rsidR="00094D7B" w:rsidRPr="00F14279" w:rsidRDefault="00094D7B" w:rsidP="00094D7B">
      <w:pPr>
        <w:spacing w:line="264" w:lineRule="auto"/>
        <w:jc w:val="both"/>
        <w:rPr>
          <w:sz w:val="24"/>
          <w:szCs w:val="24"/>
        </w:rPr>
      </w:pPr>
      <w:r w:rsidRPr="00F14279">
        <w:rPr>
          <w:color w:val="000000"/>
          <w:sz w:val="24"/>
          <w:szCs w:val="24"/>
        </w:rPr>
        <w:t xml:space="preserve">Хромосомная и генная инженерия. Искусственный синтез гена и конструирование рекомбинантных ДНК. </w:t>
      </w:r>
      <w:r w:rsidRPr="00F14279">
        <w:rPr>
          <w:i/>
          <w:color w:val="000000"/>
          <w:sz w:val="24"/>
          <w:szCs w:val="24"/>
        </w:rPr>
        <w:t>Создание трансгенных организмов</w:t>
      </w:r>
      <w:r w:rsidRPr="00F14279">
        <w:rPr>
          <w:color w:val="000000"/>
          <w:sz w:val="24"/>
          <w:szCs w:val="24"/>
        </w:rPr>
        <w:t>. Достижения и перспективы хромосомной и генной инженерии. Экологические и этические проблемы генной инженерии.</w:t>
      </w:r>
    </w:p>
    <w:p w14:paraId="3DA09EA4" w14:textId="77777777" w:rsidR="00094D7B" w:rsidRPr="00F14279" w:rsidRDefault="00094D7B" w:rsidP="00094D7B">
      <w:pPr>
        <w:spacing w:line="264" w:lineRule="auto"/>
        <w:jc w:val="both"/>
        <w:rPr>
          <w:sz w:val="24"/>
          <w:szCs w:val="24"/>
        </w:rPr>
      </w:pPr>
      <w:r w:rsidRPr="00F14279">
        <w:rPr>
          <w:color w:val="000000"/>
          <w:sz w:val="24"/>
          <w:szCs w:val="24"/>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55F2D0B8" w14:textId="77777777" w:rsidR="00094D7B" w:rsidRPr="00F14279" w:rsidRDefault="00094D7B" w:rsidP="00094D7B">
      <w:pPr>
        <w:spacing w:line="264" w:lineRule="auto"/>
        <w:jc w:val="both"/>
        <w:rPr>
          <w:sz w:val="24"/>
          <w:szCs w:val="24"/>
        </w:rPr>
      </w:pPr>
      <w:r w:rsidRPr="00F14279">
        <w:rPr>
          <w:color w:val="000000"/>
          <w:sz w:val="24"/>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5F3E0632"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6980A6D2"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«Использование микроорганизмов в промышленном производстве», «Клеточная инженерия», «Генная инженерия».</w:t>
      </w:r>
    </w:p>
    <w:p w14:paraId="078CAD65"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объектов биотехнологии».</w:t>
      </w:r>
    </w:p>
    <w:p w14:paraId="3AE4ACC5"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«Получение молочнокислых продуктов».</w:t>
      </w:r>
    </w:p>
    <w:p w14:paraId="71C4DA6E" w14:textId="77777777" w:rsidR="00094D7B" w:rsidRPr="00F14279" w:rsidRDefault="00094D7B" w:rsidP="00094D7B">
      <w:pPr>
        <w:spacing w:line="264" w:lineRule="auto"/>
        <w:jc w:val="both"/>
        <w:rPr>
          <w:sz w:val="24"/>
          <w:szCs w:val="24"/>
        </w:rPr>
      </w:pPr>
      <w:r w:rsidRPr="00F14279">
        <w:rPr>
          <w:b/>
          <w:color w:val="000000"/>
          <w:sz w:val="24"/>
          <w:szCs w:val="24"/>
        </w:rPr>
        <w:t>Экскурсия</w:t>
      </w:r>
      <w:r w:rsidRPr="00F14279">
        <w:rPr>
          <w:color w:val="000000"/>
          <w:sz w:val="24"/>
          <w:szCs w:val="24"/>
        </w:rPr>
        <w:t xml:space="preserve"> «Биотехнология – важнейшая производительная сила современности (на биотехнологическое производство)».</w:t>
      </w:r>
    </w:p>
    <w:p w14:paraId="27FC9823" w14:textId="77777777" w:rsidR="00094D7B" w:rsidRPr="00F14279" w:rsidRDefault="00094D7B" w:rsidP="00094D7B">
      <w:pPr>
        <w:spacing w:line="264" w:lineRule="auto"/>
        <w:jc w:val="both"/>
        <w:rPr>
          <w:sz w:val="24"/>
          <w:szCs w:val="24"/>
        </w:rPr>
      </w:pPr>
    </w:p>
    <w:p w14:paraId="20653907" w14:textId="77777777" w:rsidR="00094D7B" w:rsidRPr="00F14279" w:rsidRDefault="00094D7B" w:rsidP="00094D7B">
      <w:pPr>
        <w:spacing w:line="264" w:lineRule="auto"/>
        <w:jc w:val="both"/>
        <w:rPr>
          <w:sz w:val="24"/>
          <w:szCs w:val="24"/>
        </w:rPr>
      </w:pPr>
      <w:r w:rsidRPr="00F14279">
        <w:rPr>
          <w:b/>
          <w:color w:val="000000"/>
          <w:sz w:val="24"/>
          <w:szCs w:val="24"/>
        </w:rPr>
        <w:lastRenderedPageBreak/>
        <w:t>11 КЛАСС</w:t>
      </w:r>
    </w:p>
    <w:p w14:paraId="664991DD" w14:textId="77777777" w:rsidR="00094D7B" w:rsidRPr="00F14279" w:rsidRDefault="00094D7B" w:rsidP="00094D7B">
      <w:pPr>
        <w:spacing w:line="264" w:lineRule="auto"/>
        <w:jc w:val="both"/>
        <w:rPr>
          <w:sz w:val="24"/>
          <w:szCs w:val="24"/>
        </w:rPr>
      </w:pPr>
    </w:p>
    <w:p w14:paraId="2F6DC0B3" w14:textId="77777777" w:rsidR="00094D7B" w:rsidRPr="00F14279" w:rsidRDefault="00094D7B" w:rsidP="00094D7B">
      <w:pPr>
        <w:spacing w:line="264" w:lineRule="auto"/>
        <w:jc w:val="both"/>
        <w:rPr>
          <w:sz w:val="24"/>
          <w:szCs w:val="24"/>
        </w:rPr>
      </w:pPr>
      <w:r w:rsidRPr="00F14279">
        <w:rPr>
          <w:b/>
          <w:color w:val="000000"/>
          <w:sz w:val="24"/>
          <w:szCs w:val="24"/>
        </w:rPr>
        <w:t>Тема 1.</w:t>
      </w:r>
      <w:r w:rsidRPr="00F14279">
        <w:rPr>
          <w:color w:val="000000"/>
          <w:sz w:val="24"/>
          <w:szCs w:val="24"/>
        </w:rPr>
        <w:t xml:space="preserve"> </w:t>
      </w:r>
      <w:r w:rsidRPr="00F14279">
        <w:rPr>
          <w:b/>
          <w:color w:val="000000"/>
          <w:sz w:val="24"/>
          <w:szCs w:val="24"/>
        </w:rPr>
        <w:t>Зарождение и развитие эволюционных представлений в биологии</w:t>
      </w:r>
    </w:p>
    <w:p w14:paraId="20865EB5" w14:textId="77777777" w:rsidR="00094D7B" w:rsidRPr="00F14279" w:rsidRDefault="00094D7B" w:rsidP="00094D7B">
      <w:pPr>
        <w:spacing w:line="264" w:lineRule="auto"/>
        <w:jc w:val="both"/>
        <w:rPr>
          <w:sz w:val="24"/>
          <w:szCs w:val="24"/>
        </w:rPr>
      </w:pPr>
      <w:r w:rsidRPr="00F14279">
        <w:rPr>
          <w:color w:val="000000"/>
          <w:sz w:val="24"/>
          <w:szCs w:val="24"/>
        </w:rPr>
        <w:t>Эволюционная теория Ч. Дарвина. Предпосылки возникновения дарвинизма. Жизнь и научная деятельность Ч. Дарвина.</w:t>
      </w:r>
    </w:p>
    <w:p w14:paraId="5DEC0AC3" w14:textId="77777777" w:rsidR="00094D7B" w:rsidRPr="00F14279" w:rsidRDefault="00094D7B" w:rsidP="00094D7B">
      <w:pPr>
        <w:spacing w:line="264" w:lineRule="auto"/>
        <w:jc w:val="both"/>
        <w:rPr>
          <w:sz w:val="24"/>
          <w:szCs w:val="24"/>
        </w:rPr>
      </w:pPr>
      <w:r w:rsidRPr="00F14279">
        <w:rPr>
          <w:color w:val="000000"/>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4365BFD8" w14:textId="77777777" w:rsidR="00094D7B" w:rsidRPr="00F14279" w:rsidRDefault="00094D7B" w:rsidP="00094D7B">
      <w:pPr>
        <w:spacing w:line="264" w:lineRule="auto"/>
        <w:jc w:val="both"/>
        <w:rPr>
          <w:sz w:val="24"/>
          <w:szCs w:val="24"/>
        </w:rPr>
      </w:pPr>
      <w:r w:rsidRPr="00F14279">
        <w:rPr>
          <w:color w:val="000000"/>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317D959D"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39E18133" w14:textId="77777777" w:rsidR="00094D7B" w:rsidRPr="00F14279" w:rsidRDefault="00094D7B" w:rsidP="00094D7B">
      <w:pPr>
        <w:spacing w:line="264" w:lineRule="auto"/>
        <w:jc w:val="both"/>
        <w:rPr>
          <w:sz w:val="24"/>
          <w:szCs w:val="24"/>
        </w:rPr>
      </w:pPr>
      <w:r w:rsidRPr="00F14279">
        <w:rPr>
          <w:color w:val="000000"/>
          <w:sz w:val="24"/>
          <w:szCs w:val="24"/>
        </w:rPr>
        <w:t>Портреты: Аристотель, К. Линней, Ж. Б. Ламарк, Э. Ж. Сент-Илер, Ж. Кювье, Ч. Дарвин, С. С. Четвериков, И. И. Шмальгаузен, Дж. Холдейн, Д. К. Беляев.</w:t>
      </w:r>
    </w:p>
    <w:p w14:paraId="1B266137"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2A6C2CBC" w14:textId="77777777" w:rsidR="00094D7B" w:rsidRPr="00F14279" w:rsidRDefault="00094D7B" w:rsidP="00094D7B">
      <w:pPr>
        <w:spacing w:line="264" w:lineRule="auto"/>
        <w:jc w:val="both"/>
        <w:rPr>
          <w:sz w:val="24"/>
          <w:szCs w:val="24"/>
        </w:rPr>
      </w:pPr>
      <w:r w:rsidRPr="00F14279">
        <w:rPr>
          <w:b/>
          <w:color w:val="000000"/>
          <w:sz w:val="24"/>
          <w:szCs w:val="24"/>
        </w:rPr>
        <w:t>Тема 2. Микроэволюция и её результаты</w:t>
      </w:r>
    </w:p>
    <w:p w14:paraId="12FCF327" w14:textId="77777777" w:rsidR="00094D7B" w:rsidRPr="00F14279" w:rsidRDefault="00094D7B" w:rsidP="00094D7B">
      <w:pPr>
        <w:spacing w:line="264" w:lineRule="auto"/>
        <w:jc w:val="both"/>
        <w:rPr>
          <w:sz w:val="24"/>
          <w:szCs w:val="24"/>
        </w:rPr>
      </w:pPr>
      <w:r w:rsidRPr="00F14279">
        <w:rPr>
          <w:color w:val="000000"/>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0D08E441" w14:textId="77777777" w:rsidR="00094D7B" w:rsidRPr="00F14279" w:rsidRDefault="00094D7B" w:rsidP="00094D7B">
      <w:pPr>
        <w:spacing w:line="264" w:lineRule="auto"/>
        <w:jc w:val="both"/>
        <w:rPr>
          <w:sz w:val="24"/>
          <w:szCs w:val="24"/>
        </w:rPr>
      </w:pPr>
      <w:r w:rsidRPr="00F14279">
        <w:rPr>
          <w:color w:val="000000"/>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F14279">
        <w:rPr>
          <w:i/>
          <w:color w:val="000000"/>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F14279">
        <w:rPr>
          <w:color w:val="000000"/>
          <w:sz w:val="24"/>
          <w:szCs w:val="24"/>
        </w:rPr>
        <w:t xml:space="preserve"> Миграции. Изоляция популяций: географическая (пространственная), биологическая (репродуктивная).</w:t>
      </w:r>
    </w:p>
    <w:p w14:paraId="29295739" w14:textId="77777777" w:rsidR="00094D7B" w:rsidRPr="00F14279" w:rsidRDefault="00094D7B" w:rsidP="00094D7B">
      <w:pPr>
        <w:spacing w:line="264" w:lineRule="auto"/>
        <w:jc w:val="both"/>
        <w:rPr>
          <w:sz w:val="24"/>
          <w:szCs w:val="24"/>
        </w:rPr>
      </w:pPr>
      <w:r w:rsidRPr="00F14279">
        <w:rPr>
          <w:color w:val="000000"/>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3203F5BB" w14:textId="77777777" w:rsidR="00094D7B" w:rsidRPr="00F14279" w:rsidRDefault="00094D7B" w:rsidP="00094D7B">
      <w:pPr>
        <w:spacing w:line="264" w:lineRule="auto"/>
        <w:jc w:val="both"/>
        <w:rPr>
          <w:sz w:val="24"/>
          <w:szCs w:val="24"/>
        </w:rPr>
      </w:pPr>
      <w:r w:rsidRPr="00F14279">
        <w:rPr>
          <w:color w:val="000000"/>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5CF6E079" w14:textId="77777777" w:rsidR="00094D7B" w:rsidRPr="00F14279" w:rsidRDefault="00094D7B" w:rsidP="00094D7B">
      <w:pPr>
        <w:spacing w:line="264" w:lineRule="auto"/>
        <w:jc w:val="both"/>
        <w:rPr>
          <w:sz w:val="24"/>
          <w:szCs w:val="24"/>
        </w:rPr>
      </w:pPr>
      <w:r w:rsidRPr="00F14279">
        <w:rPr>
          <w:color w:val="000000"/>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60E5E1F" w14:textId="77777777" w:rsidR="00094D7B" w:rsidRPr="00F14279" w:rsidRDefault="00094D7B" w:rsidP="00094D7B">
      <w:pPr>
        <w:spacing w:line="264" w:lineRule="auto"/>
        <w:jc w:val="both"/>
        <w:rPr>
          <w:sz w:val="24"/>
          <w:szCs w:val="24"/>
        </w:rPr>
      </w:pPr>
      <w:r w:rsidRPr="00F14279">
        <w:rPr>
          <w:color w:val="000000"/>
          <w:sz w:val="24"/>
          <w:szCs w:val="24"/>
        </w:rPr>
        <w:t>Механизмы формирования биологического разнообразия.</w:t>
      </w:r>
    </w:p>
    <w:p w14:paraId="703D8EC5" w14:textId="77777777" w:rsidR="00094D7B" w:rsidRPr="00F14279" w:rsidRDefault="00094D7B" w:rsidP="00094D7B">
      <w:pPr>
        <w:spacing w:line="264" w:lineRule="auto"/>
        <w:jc w:val="both"/>
        <w:rPr>
          <w:sz w:val="24"/>
          <w:szCs w:val="24"/>
        </w:rPr>
      </w:pPr>
      <w:r w:rsidRPr="00F14279">
        <w:rPr>
          <w:color w:val="000000"/>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049B0EA9"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4B8E1CDF" w14:textId="77777777" w:rsidR="00094D7B" w:rsidRPr="00F14279" w:rsidRDefault="00094D7B" w:rsidP="00094D7B">
      <w:pPr>
        <w:spacing w:line="264" w:lineRule="auto"/>
        <w:jc w:val="both"/>
        <w:rPr>
          <w:sz w:val="24"/>
          <w:szCs w:val="24"/>
        </w:rPr>
      </w:pPr>
      <w:r w:rsidRPr="00F14279">
        <w:rPr>
          <w:color w:val="000000"/>
          <w:sz w:val="24"/>
          <w:szCs w:val="24"/>
        </w:rPr>
        <w:lastRenderedPageBreak/>
        <w:t>Портреты: С. С. Четвериков, Э. Майр.</w:t>
      </w:r>
    </w:p>
    <w:p w14:paraId="25F668AF"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791ADAF6" w14:textId="77777777" w:rsidR="00094D7B" w:rsidRPr="00F14279" w:rsidRDefault="00094D7B" w:rsidP="00094D7B">
      <w:pPr>
        <w:spacing w:line="264" w:lineRule="auto"/>
        <w:jc w:val="both"/>
        <w:rPr>
          <w:sz w:val="24"/>
          <w:szCs w:val="24"/>
        </w:rPr>
      </w:pPr>
      <w:r w:rsidRPr="00F14279">
        <w:rPr>
          <w:color w:val="000000"/>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164F03F5"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«Выявление изменчивости у особей одного вида».</w:t>
      </w:r>
    </w:p>
    <w:p w14:paraId="705799C1"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«Приспособления организмов и их относительная целесообразность».</w:t>
      </w:r>
    </w:p>
    <w:p w14:paraId="6BB27374"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«Сравнение видов по морфологическому критерию».</w:t>
      </w:r>
    </w:p>
    <w:p w14:paraId="38040A2C" w14:textId="77777777" w:rsidR="00094D7B" w:rsidRPr="00F14279" w:rsidRDefault="00094D7B" w:rsidP="00094D7B">
      <w:pPr>
        <w:spacing w:line="264" w:lineRule="auto"/>
        <w:jc w:val="both"/>
        <w:rPr>
          <w:sz w:val="24"/>
          <w:szCs w:val="24"/>
        </w:rPr>
      </w:pPr>
      <w:r w:rsidRPr="00F14279">
        <w:rPr>
          <w:b/>
          <w:color w:val="000000"/>
          <w:sz w:val="24"/>
          <w:szCs w:val="24"/>
        </w:rPr>
        <w:t>Тема 3. Макроэволюция и её результаты</w:t>
      </w:r>
    </w:p>
    <w:p w14:paraId="0E071C85" w14:textId="77777777" w:rsidR="00094D7B" w:rsidRPr="00F14279" w:rsidRDefault="00094D7B" w:rsidP="00094D7B">
      <w:pPr>
        <w:spacing w:line="264" w:lineRule="auto"/>
        <w:jc w:val="both"/>
        <w:rPr>
          <w:sz w:val="24"/>
          <w:szCs w:val="24"/>
        </w:rPr>
      </w:pPr>
      <w:r w:rsidRPr="00F14279">
        <w:rPr>
          <w:color w:val="000000"/>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14:paraId="41DDC853" w14:textId="77777777" w:rsidR="00094D7B" w:rsidRPr="00F14279" w:rsidRDefault="00094D7B" w:rsidP="00094D7B">
      <w:pPr>
        <w:spacing w:line="264" w:lineRule="auto"/>
        <w:jc w:val="both"/>
        <w:rPr>
          <w:sz w:val="24"/>
          <w:szCs w:val="24"/>
        </w:rPr>
      </w:pPr>
      <w:r w:rsidRPr="00F14279">
        <w:rPr>
          <w:color w:val="000000"/>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745ADFDB" w14:textId="77777777" w:rsidR="00094D7B" w:rsidRPr="00F14279" w:rsidRDefault="00094D7B" w:rsidP="00094D7B">
      <w:pPr>
        <w:spacing w:line="264" w:lineRule="auto"/>
        <w:jc w:val="both"/>
        <w:rPr>
          <w:sz w:val="24"/>
          <w:szCs w:val="24"/>
        </w:rPr>
      </w:pPr>
      <w:r w:rsidRPr="00F14279">
        <w:rPr>
          <w:color w:val="000000"/>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5D4ACE3E" w14:textId="77777777" w:rsidR="00094D7B" w:rsidRPr="00F14279" w:rsidRDefault="00094D7B" w:rsidP="00094D7B">
      <w:pPr>
        <w:spacing w:line="264" w:lineRule="auto"/>
        <w:jc w:val="both"/>
        <w:rPr>
          <w:sz w:val="24"/>
          <w:szCs w:val="24"/>
        </w:rPr>
      </w:pPr>
      <w:r w:rsidRPr="00F14279">
        <w:rPr>
          <w:color w:val="000000"/>
          <w:sz w:val="24"/>
          <w:szCs w:val="24"/>
        </w:rPr>
        <w:t>Хромосомные мутации и эволюция геномов.</w:t>
      </w:r>
    </w:p>
    <w:p w14:paraId="19D6F9C4" w14:textId="77777777" w:rsidR="00094D7B" w:rsidRPr="00F14279" w:rsidRDefault="00094D7B" w:rsidP="00094D7B">
      <w:pPr>
        <w:spacing w:line="264" w:lineRule="auto"/>
        <w:jc w:val="both"/>
        <w:rPr>
          <w:sz w:val="24"/>
          <w:szCs w:val="24"/>
        </w:rPr>
      </w:pPr>
      <w:r w:rsidRPr="00F14279">
        <w:rPr>
          <w:color w:val="000000"/>
          <w:sz w:val="24"/>
          <w:szCs w:val="24"/>
        </w:rPr>
        <w:t xml:space="preserve">Общие закономерности (правила) эволюции. </w:t>
      </w:r>
      <w:r w:rsidRPr="00F14279">
        <w:rPr>
          <w:i/>
          <w:color w:val="000000"/>
          <w:sz w:val="24"/>
          <w:szCs w:val="24"/>
        </w:rPr>
        <w:t>Принцип смены функций</w:t>
      </w:r>
      <w:r w:rsidRPr="00F14279">
        <w:rPr>
          <w:color w:val="000000"/>
          <w:sz w:val="24"/>
          <w:szCs w:val="24"/>
        </w:rPr>
        <w:t>. Необратимость эволюции. Адаптивная радиация. Неравномерность темпов эволюции.</w:t>
      </w:r>
    </w:p>
    <w:p w14:paraId="6738947D"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00A579C6" w14:textId="77777777" w:rsidR="00094D7B" w:rsidRPr="00F14279" w:rsidRDefault="00094D7B" w:rsidP="00094D7B">
      <w:pPr>
        <w:spacing w:line="264" w:lineRule="auto"/>
        <w:jc w:val="both"/>
        <w:rPr>
          <w:sz w:val="24"/>
          <w:szCs w:val="24"/>
        </w:rPr>
      </w:pPr>
      <w:r w:rsidRPr="00F14279">
        <w:rPr>
          <w:color w:val="000000"/>
          <w:sz w:val="24"/>
          <w:szCs w:val="24"/>
        </w:rPr>
        <w:t>Портреты: К. М. Бэр, А. О. Ковалевский, Ф. Мюллер, Э. Геккель.</w:t>
      </w:r>
    </w:p>
    <w:p w14:paraId="673D45CB"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34AB64AC" w14:textId="77777777" w:rsidR="00094D7B" w:rsidRPr="00F14279" w:rsidRDefault="00094D7B" w:rsidP="00094D7B">
      <w:pPr>
        <w:spacing w:line="264" w:lineRule="auto"/>
        <w:jc w:val="both"/>
        <w:rPr>
          <w:sz w:val="24"/>
          <w:szCs w:val="24"/>
        </w:rPr>
      </w:pPr>
      <w:r w:rsidRPr="00F14279">
        <w:rPr>
          <w:color w:val="000000"/>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2E41FD51" w14:textId="77777777" w:rsidR="00094D7B" w:rsidRPr="00F14279" w:rsidRDefault="00094D7B" w:rsidP="00094D7B">
      <w:pPr>
        <w:spacing w:line="264" w:lineRule="auto"/>
        <w:jc w:val="both"/>
        <w:rPr>
          <w:sz w:val="24"/>
          <w:szCs w:val="24"/>
        </w:rPr>
      </w:pPr>
      <w:r w:rsidRPr="00F14279">
        <w:rPr>
          <w:b/>
          <w:color w:val="000000"/>
          <w:sz w:val="24"/>
          <w:szCs w:val="24"/>
        </w:rPr>
        <w:t>Тема 4. Происхождение и развитие жизни на Земле</w:t>
      </w:r>
    </w:p>
    <w:p w14:paraId="349FD64E" w14:textId="77777777" w:rsidR="00094D7B" w:rsidRPr="00F14279" w:rsidRDefault="00094D7B" w:rsidP="00094D7B">
      <w:pPr>
        <w:spacing w:line="264" w:lineRule="auto"/>
        <w:jc w:val="both"/>
        <w:rPr>
          <w:sz w:val="24"/>
          <w:szCs w:val="24"/>
        </w:rPr>
      </w:pPr>
      <w:r w:rsidRPr="00F14279">
        <w:rPr>
          <w:color w:val="000000"/>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2ED4BEB" w14:textId="77777777" w:rsidR="00094D7B" w:rsidRPr="00F14279" w:rsidRDefault="00094D7B" w:rsidP="00094D7B">
      <w:pPr>
        <w:spacing w:line="264" w:lineRule="auto"/>
        <w:jc w:val="both"/>
        <w:rPr>
          <w:sz w:val="24"/>
          <w:szCs w:val="24"/>
        </w:rPr>
      </w:pPr>
      <w:r w:rsidRPr="00F14279">
        <w:rPr>
          <w:color w:val="000000"/>
          <w:sz w:val="24"/>
          <w:szCs w:val="24"/>
        </w:rPr>
        <w:lastRenderedPageBreak/>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1486718E" w14:textId="77777777" w:rsidR="00094D7B" w:rsidRPr="00F14279" w:rsidRDefault="00094D7B" w:rsidP="00094D7B">
      <w:pPr>
        <w:spacing w:line="264" w:lineRule="auto"/>
        <w:jc w:val="both"/>
        <w:rPr>
          <w:sz w:val="24"/>
          <w:szCs w:val="24"/>
        </w:rPr>
      </w:pPr>
      <w:r w:rsidRPr="00F14279">
        <w:rPr>
          <w:color w:val="000000"/>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4BF1FBE" w14:textId="77777777" w:rsidR="00094D7B" w:rsidRPr="00F14279" w:rsidRDefault="00094D7B" w:rsidP="00094D7B">
      <w:pPr>
        <w:spacing w:line="264" w:lineRule="auto"/>
        <w:jc w:val="both"/>
        <w:rPr>
          <w:sz w:val="24"/>
          <w:szCs w:val="24"/>
        </w:rPr>
      </w:pPr>
      <w:r w:rsidRPr="00F14279">
        <w:rPr>
          <w:color w:val="000000"/>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3331769E" w14:textId="77777777" w:rsidR="00094D7B" w:rsidRPr="00F14279" w:rsidRDefault="00094D7B" w:rsidP="00094D7B">
      <w:pPr>
        <w:spacing w:line="264" w:lineRule="auto"/>
        <w:jc w:val="both"/>
        <w:rPr>
          <w:sz w:val="24"/>
          <w:szCs w:val="24"/>
        </w:rPr>
      </w:pPr>
      <w:r w:rsidRPr="00F14279">
        <w:rPr>
          <w:color w:val="000000"/>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0BA066E4" w14:textId="77777777" w:rsidR="00094D7B" w:rsidRPr="00F14279" w:rsidRDefault="00094D7B" w:rsidP="00094D7B">
      <w:pPr>
        <w:spacing w:line="264" w:lineRule="auto"/>
        <w:jc w:val="both"/>
        <w:rPr>
          <w:sz w:val="24"/>
          <w:szCs w:val="24"/>
        </w:rPr>
      </w:pPr>
      <w:r w:rsidRPr="00F14279">
        <w:rPr>
          <w:color w:val="000000"/>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2397E3FD" w14:textId="77777777" w:rsidR="00094D7B" w:rsidRPr="00F14279" w:rsidRDefault="00094D7B" w:rsidP="00094D7B">
      <w:pPr>
        <w:spacing w:line="264" w:lineRule="auto"/>
        <w:jc w:val="both"/>
        <w:rPr>
          <w:sz w:val="24"/>
          <w:szCs w:val="24"/>
        </w:rPr>
      </w:pPr>
      <w:r w:rsidRPr="00F14279">
        <w:rPr>
          <w:color w:val="000000"/>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15122C5E" w14:textId="77777777" w:rsidR="00094D7B" w:rsidRPr="00F14279" w:rsidRDefault="00094D7B" w:rsidP="00094D7B">
      <w:pPr>
        <w:spacing w:line="264" w:lineRule="auto"/>
        <w:jc w:val="both"/>
        <w:rPr>
          <w:sz w:val="24"/>
          <w:szCs w:val="24"/>
        </w:rPr>
      </w:pPr>
      <w:r w:rsidRPr="00F14279">
        <w:rPr>
          <w:color w:val="000000"/>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753CC240" w14:textId="77777777" w:rsidR="00094D7B" w:rsidRPr="00F14279" w:rsidRDefault="00094D7B" w:rsidP="00094D7B">
      <w:pPr>
        <w:spacing w:line="264" w:lineRule="auto"/>
        <w:jc w:val="both"/>
        <w:rPr>
          <w:sz w:val="24"/>
          <w:szCs w:val="24"/>
        </w:rPr>
      </w:pPr>
      <w:r w:rsidRPr="00F14279">
        <w:rPr>
          <w:color w:val="000000"/>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36F5029E" w14:textId="77777777" w:rsidR="00094D7B" w:rsidRPr="00F14279" w:rsidRDefault="00094D7B" w:rsidP="00094D7B">
      <w:pPr>
        <w:spacing w:line="264" w:lineRule="auto"/>
        <w:jc w:val="both"/>
        <w:rPr>
          <w:sz w:val="24"/>
          <w:szCs w:val="24"/>
        </w:rPr>
      </w:pPr>
      <w:r w:rsidRPr="00F14279">
        <w:rPr>
          <w:color w:val="000000"/>
          <w:sz w:val="24"/>
          <w:szCs w:val="24"/>
        </w:rPr>
        <w:t>Современная система органического мира. Принципы классификации организмов. Основные систематические группы организмов.</w:t>
      </w:r>
    </w:p>
    <w:p w14:paraId="70723A7E"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693ADE78" w14:textId="77777777" w:rsidR="00094D7B" w:rsidRPr="00F14279" w:rsidRDefault="00094D7B" w:rsidP="00094D7B">
      <w:pPr>
        <w:spacing w:line="264" w:lineRule="auto"/>
        <w:jc w:val="both"/>
        <w:rPr>
          <w:sz w:val="24"/>
          <w:szCs w:val="24"/>
        </w:rPr>
      </w:pPr>
      <w:r w:rsidRPr="00F14279">
        <w:rPr>
          <w:color w:val="000000"/>
          <w:sz w:val="24"/>
          <w:szCs w:val="24"/>
        </w:rPr>
        <w:t>Портреты: Ф. Реди, Л. Спалланцани, Л. Пастер, И. И. Мечников, А. И. Опарин, Дж. Холдейн, Г. Мёллер, С. Миллер, Г. Юри.</w:t>
      </w:r>
    </w:p>
    <w:p w14:paraId="1275949D" w14:textId="77777777" w:rsidR="00094D7B" w:rsidRPr="00F14279" w:rsidRDefault="00094D7B" w:rsidP="00094D7B">
      <w:pPr>
        <w:spacing w:line="264" w:lineRule="auto"/>
        <w:jc w:val="both"/>
        <w:rPr>
          <w:sz w:val="24"/>
          <w:szCs w:val="24"/>
        </w:rPr>
      </w:pPr>
      <w:r w:rsidRPr="00F14279">
        <w:rPr>
          <w:color w:val="000000"/>
          <w:sz w:val="24"/>
          <w:szCs w:val="24"/>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w:t>
      </w:r>
      <w:r w:rsidRPr="00F14279">
        <w:rPr>
          <w:color w:val="000000"/>
          <w:sz w:val="24"/>
          <w:szCs w:val="24"/>
        </w:rPr>
        <w:lastRenderedPageBreak/>
        <w:t>органического мира».</w:t>
      </w:r>
    </w:p>
    <w:p w14:paraId="43D2F78B" w14:textId="77777777" w:rsidR="00094D7B" w:rsidRPr="00F14279" w:rsidRDefault="00094D7B" w:rsidP="00094D7B">
      <w:pPr>
        <w:spacing w:line="264" w:lineRule="auto"/>
        <w:jc w:val="both"/>
        <w:rPr>
          <w:sz w:val="24"/>
          <w:szCs w:val="24"/>
        </w:rPr>
      </w:pPr>
      <w:r w:rsidRPr="00F14279">
        <w:rPr>
          <w:color w:val="000000"/>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0F6F654B" w14:textId="77777777" w:rsidR="00094D7B" w:rsidRPr="00F14279" w:rsidRDefault="00094D7B" w:rsidP="00094D7B">
      <w:pPr>
        <w:spacing w:line="264" w:lineRule="auto"/>
        <w:jc w:val="both"/>
        <w:rPr>
          <w:sz w:val="24"/>
          <w:szCs w:val="24"/>
        </w:rPr>
      </w:pPr>
      <w:r w:rsidRPr="00F14279">
        <w:rPr>
          <w:b/>
          <w:color w:val="000000"/>
          <w:sz w:val="24"/>
          <w:szCs w:val="24"/>
        </w:rPr>
        <w:t>Виртуальная лабораторная работа</w:t>
      </w:r>
      <w:r w:rsidRPr="00F14279">
        <w:rPr>
          <w:color w:val="000000"/>
          <w:sz w:val="24"/>
          <w:szCs w:val="24"/>
        </w:rPr>
        <w:t xml:space="preserve"> «Моделирование опытов Миллера–Юри по изучению абиогенного синтеза органических соединений в первичной атмосфере».</w:t>
      </w:r>
    </w:p>
    <w:p w14:paraId="3F8DA0E6"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и описание ископаемых остатков древних организмов».</w:t>
      </w:r>
    </w:p>
    <w:p w14:paraId="3762694D"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особенностей строения растений разных отделов».</w:t>
      </w:r>
    </w:p>
    <w:p w14:paraId="556E8F54"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особенностей строения позвоночных животных».</w:t>
      </w:r>
    </w:p>
    <w:p w14:paraId="0D7D79FD" w14:textId="77777777" w:rsidR="00094D7B" w:rsidRPr="00F14279" w:rsidRDefault="00094D7B" w:rsidP="00094D7B">
      <w:pPr>
        <w:spacing w:line="264" w:lineRule="auto"/>
        <w:jc w:val="both"/>
        <w:rPr>
          <w:sz w:val="24"/>
          <w:szCs w:val="24"/>
        </w:rPr>
      </w:pPr>
      <w:r w:rsidRPr="00F14279">
        <w:rPr>
          <w:b/>
          <w:color w:val="000000"/>
          <w:sz w:val="24"/>
          <w:szCs w:val="24"/>
        </w:rPr>
        <w:t>Тема 5. Происхождение человека – антропогенез</w:t>
      </w:r>
    </w:p>
    <w:p w14:paraId="21BD84AD" w14:textId="77777777" w:rsidR="00094D7B" w:rsidRPr="00F14279" w:rsidRDefault="00094D7B" w:rsidP="00094D7B">
      <w:pPr>
        <w:spacing w:line="264" w:lineRule="auto"/>
        <w:jc w:val="both"/>
        <w:rPr>
          <w:sz w:val="24"/>
          <w:szCs w:val="24"/>
        </w:rPr>
      </w:pPr>
      <w:r w:rsidRPr="00F14279">
        <w:rPr>
          <w:color w:val="000000"/>
          <w:sz w:val="24"/>
          <w:szCs w:val="24"/>
        </w:rPr>
        <w:t>Разделы и задачи антропологии. Методы антропологии.</w:t>
      </w:r>
    </w:p>
    <w:p w14:paraId="7E97A94D" w14:textId="77777777" w:rsidR="00094D7B" w:rsidRPr="00F14279" w:rsidRDefault="00094D7B" w:rsidP="00094D7B">
      <w:pPr>
        <w:spacing w:line="264" w:lineRule="auto"/>
        <w:jc w:val="both"/>
        <w:rPr>
          <w:sz w:val="24"/>
          <w:szCs w:val="24"/>
        </w:rPr>
      </w:pPr>
      <w:r w:rsidRPr="00F14279">
        <w:rPr>
          <w:color w:val="000000"/>
          <w:sz w:val="24"/>
          <w:szCs w:val="24"/>
        </w:rPr>
        <w:t>Становление представлений о происхождении человека. Религиозные воззрения. Современные научные теории.</w:t>
      </w:r>
    </w:p>
    <w:p w14:paraId="1B46E19E" w14:textId="77777777" w:rsidR="00094D7B" w:rsidRPr="00F14279" w:rsidRDefault="00094D7B" w:rsidP="00094D7B">
      <w:pPr>
        <w:spacing w:line="264" w:lineRule="auto"/>
        <w:jc w:val="both"/>
        <w:rPr>
          <w:sz w:val="24"/>
          <w:szCs w:val="24"/>
        </w:rPr>
      </w:pPr>
      <w:r w:rsidRPr="00F14279">
        <w:rPr>
          <w:color w:val="000000"/>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094A1A95" w14:textId="77777777" w:rsidR="00094D7B" w:rsidRPr="00F14279" w:rsidRDefault="00094D7B" w:rsidP="00094D7B">
      <w:pPr>
        <w:spacing w:line="264" w:lineRule="auto"/>
        <w:jc w:val="both"/>
        <w:rPr>
          <w:sz w:val="24"/>
          <w:szCs w:val="24"/>
        </w:rPr>
      </w:pPr>
      <w:r w:rsidRPr="00F14279">
        <w:rPr>
          <w:color w:val="000000"/>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14:paraId="7AEA71BC" w14:textId="77777777" w:rsidR="00094D7B" w:rsidRPr="00F14279" w:rsidRDefault="00094D7B" w:rsidP="00094D7B">
      <w:pPr>
        <w:spacing w:line="264" w:lineRule="auto"/>
        <w:jc w:val="both"/>
        <w:rPr>
          <w:sz w:val="24"/>
          <w:szCs w:val="24"/>
        </w:rPr>
      </w:pPr>
      <w:r w:rsidRPr="00F14279">
        <w:rPr>
          <w:color w:val="000000"/>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0F1A2E90" w14:textId="77777777" w:rsidR="00094D7B" w:rsidRPr="00F14279" w:rsidRDefault="00094D7B" w:rsidP="00094D7B">
      <w:pPr>
        <w:spacing w:line="264" w:lineRule="auto"/>
        <w:jc w:val="both"/>
        <w:rPr>
          <w:sz w:val="24"/>
          <w:szCs w:val="24"/>
        </w:rPr>
      </w:pPr>
      <w:r w:rsidRPr="00F14279">
        <w:rPr>
          <w:color w:val="000000"/>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7A790820" w14:textId="77777777" w:rsidR="00094D7B" w:rsidRPr="00F14279" w:rsidRDefault="00094D7B" w:rsidP="00094D7B">
      <w:pPr>
        <w:spacing w:line="264" w:lineRule="auto"/>
        <w:jc w:val="both"/>
        <w:rPr>
          <w:sz w:val="24"/>
          <w:szCs w:val="24"/>
        </w:rPr>
      </w:pPr>
      <w:r w:rsidRPr="00F14279">
        <w:rPr>
          <w:color w:val="000000"/>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1039AE36" w14:textId="77777777" w:rsidR="00094D7B" w:rsidRPr="00F14279" w:rsidRDefault="00094D7B" w:rsidP="00094D7B">
      <w:pPr>
        <w:spacing w:line="264" w:lineRule="auto"/>
        <w:jc w:val="both"/>
        <w:rPr>
          <w:sz w:val="24"/>
          <w:szCs w:val="24"/>
        </w:rPr>
      </w:pPr>
      <w:r w:rsidRPr="00F14279">
        <w:rPr>
          <w:color w:val="000000"/>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0FDD0764"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2D713C87" w14:textId="77777777" w:rsidR="00094D7B" w:rsidRPr="00F14279" w:rsidRDefault="00094D7B" w:rsidP="00094D7B">
      <w:pPr>
        <w:spacing w:line="264" w:lineRule="auto"/>
        <w:jc w:val="both"/>
        <w:rPr>
          <w:sz w:val="24"/>
          <w:szCs w:val="24"/>
        </w:rPr>
      </w:pPr>
      <w:r w:rsidRPr="00F14279">
        <w:rPr>
          <w:color w:val="000000"/>
          <w:sz w:val="24"/>
          <w:szCs w:val="24"/>
        </w:rPr>
        <w:t>Портреты: Ч. Дарвин, Л. Лики, Я. Я. Рогинский, М. М. Герасимов.</w:t>
      </w:r>
    </w:p>
    <w:p w14:paraId="6C2BDF88"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6A2B5219" w14:textId="77777777" w:rsidR="00094D7B" w:rsidRPr="00F14279" w:rsidRDefault="00094D7B" w:rsidP="00094D7B">
      <w:pPr>
        <w:spacing w:line="264" w:lineRule="auto"/>
        <w:jc w:val="both"/>
        <w:rPr>
          <w:sz w:val="24"/>
          <w:szCs w:val="24"/>
        </w:rPr>
      </w:pPr>
      <w:r w:rsidRPr="00F14279">
        <w:rPr>
          <w:color w:val="000000"/>
          <w:sz w:val="24"/>
          <w:szCs w:val="24"/>
        </w:rPr>
        <w:lastRenderedPageBreak/>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AF9864A"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особенностей строения скелета человека, связанных с прямохождением».</w:t>
      </w:r>
    </w:p>
    <w:p w14:paraId="71A18C5D"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экологических адаптаций человека».</w:t>
      </w:r>
    </w:p>
    <w:p w14:paraId="5D92B090" w14:textId="77777777" w:rsidR="00094D7B" w:rsidRPr="00F14279" w:rsidRDefault="00094D7B" w:rsidP="00094D7B">
      <w:pPr>
        <w:spacing w:line="264" w:lineRule="auto"/>
        <w:jc w:val="both"/>
        <w:rPr>
          <w:sz w:val="24"/>
          <w:szCs w:val="24"/>
        </w:rPr>
      </w:pPr>
      <w:r w:rsidRPr="00F14279">
        <w:rPr>
          <w:b/>
          <w:color w:val="000000"/>
          <w:sz w:val="24"/>
          <w:szCs w:val="24"/>
        </w:rPr>
        <w:t>Тема 6. Экология – наука о взаимоотношениях организмов и надорганизменных систем с окружающей средой</w:t>
      </w:r>
    </w:p>
    <w:p w14:paraId="5F8C69FD" w14:textId="77777777" w:rsidR="00094D7B" w:rsidRPr="00F14279" w:rsidRDefault="00094D7B" w:rsidP="00094D7B">
      <w:pPr>
        <w:spacing w:line="264" w:lineRule="auto"/>
        <w:jc w:val="both"/>
        <w:rPr>
          <w:sz w:val="24"/>
          <w:szCs w:val="24"/>
        </w:rPr>
      </w:pPr>
      <w:r w:rsidRPr="00F14279">
        <w:rPr>
          <w:color w:val="000000"/>
          <w:sz w:val="24"/>
          <w:szCs w:val="24"/>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14:paraId="28CAFB68" w14:textId="77777777" w:rsidR="00094D7B" w:rsidRPr="00F14279" w:rsidRDefault="00094D7B" w:rsidP="00094D7B">
      <w:pPr>
        <w:spacing w:line="264" w:lineRule="auto"/>
        <w:jc w:val="both"/>
        <w:rPr>
          <w:sz w:val="24"/>
          <w:szCs w:val="24"/>
        </w:rPr>
      </w:pPr>
      <w:r w:rsidRPr="00F14279">
        <w:rPr>
          <w:color w:val="000000"/>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0E1B9F39" w14:textId="77777777" w:rsidR="00094D7B" w:rsidRPr="00F14279" w:rsidRDefault="00094D7B" w:rsidP="00094D7B">
      <w:pPr>
        <w:spacing w:line="264" w:lineRule="auto"/>
        <w:jc w:val="both"/>
        <w:rPr>
          <w:sz w:val="24"/>
          <w:szCs w:val="24"/>
        </w:rPr>
      </w:pPr>
      <w:r w:rsidRPr="00F14279">
        <w:rPr>
          <w:color w:val="000000"/>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54B80A66"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3373C9D7" w14:textId="77777777" w:rsidR="00094D7B" w:rsidRPr="00F14279" w:rsidRDefault="00094D7B" w:rsidP="00094D7B">
      <w:pPr>
        <w:spacing w:line="264" w:lineRule="auto"/>
        <w:jc w:val="both"/>
        <w:rPr>
          <w:sz w:val="24"/>
          <w:szCs w:val="24"/>
        </w:rPr>
      </w:pPr>
      <w:r w:rsidRPr="00F14279">
        <w:rPr>
          <w:color w:val="000000"/>
          <w:sz w:val="24"/>
          <w:szCs w:val="24"/>
        </w:rPr>
        <w:t>Портреты: А. Гумбольдт, К. Ф. Рулье, Н. А. Северцов, Э. Геккель, А. Тенсли, В. Н. Сукачёв.</w:t>
      </w:r>
    </w:p>
    <w:p w14:paraId="7C130E53"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«Разделы экологии», «Методы экологии», «Схема мониторинга окружающей среды».</w:t>
      </w:r>
    </w:p>
    <w:p w14:paraId="02198276"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методов экологических исследований».</w:t>
      </w:r>
    </w:p>
    <w:p w14:paraId="27AEA988" w14:textId="77777777" w:rsidR="00094D7B" w:rsidRPr="00F14279" w:rsidRDefault="00094D7B" w:rsidP="00094D7B">
      <w:pPr>
        <w:spacing w:line="264" w:lineRule="auto"/>
        <w:jc w:val="both"/>
        <w:rPr>
          <w:sz w:val="24"/>
          <w:szCs w:val="24"/>
        </w:rPr>
      </w:pPr>
      <w:r w:rsidRPr="00F14279">
        <w:rPr>
          <w:b/>
          <w:color w:val="000000"/>
          <w:sz w:val="24"/>
          <w:szCs w:val="24"/>
        </w:rPr>
        <w:t>Тема 7. Организмы и среда обитания</w:t>
      </w:r>
    </w:p>
    <w:p w14:paraId="72AA96E1" w14:textId="77777777" w:rsidR="00094D7B" w:rsidRPr="00F14279" w:rsidRDefault="00094D7B" w:rsidP="00094D7B">
      <w:pPr>
        <w:spacing w:line="264" w:lineRule="auto"/>
        <w:jc w:val="both"/>
        <w:rPr>
          <w:sz w:val="24"/>
          <w:szCs w:val="24"/>
        </w:rPr>
      </w:pPr>
      <w:r w:rsidRPr="00F14279">
        <w:rPr>
          <w:color w:val="000000"/>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56B29BB" w14:textId="77777777" w:rsidR="00094D7B" w:rsidRPr="00F14279" w:rsidRDefault="00094D7B" w:rsidP="00094D7B">
      <w:pPr>
        <w:spacing w:line="264" w:lineRule="auto"/>
        <w:jc w:val="both"/>
        <w:rPr>
          <w:sz w:val="24"/>
          <w:szCs w:val="24"/>
        </w:rPr>
      </w:pPr>
      <w:r w:rsidRPr="00F14279">
        <w:rPr>
          <w:color w:val="000000"/>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B2CA54D" w14:textId="77777777" w:rsidR="00094D7B" w:rsidRPr="00F14279" w:rsidRDefault="00094D7B" w:rsidP="00094D7B">
      <w:pPr>
        <w:spacing w:line="264" w:lineRule="auto"/>
        <w:jc w:val="both"/>
        <w:rPr>
          <w:sz w:val="24"/>
          <w:szCs w:val="24"/>
        </w:rPr>
      </w:pPr>
      <w:r w:rsidRPr="00F14279">
        <w:rPr>
          <w:color w:val="000000"/>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0ACE67EC" w14:textId="77777777" w:rsidR="00094D7B" w:rsidRPr="00F14279" w:rsidRDefault="00094D7B" w:rsidP="00094D7B">
      <w:pPr>
        <w:spacing w:line="264" w:lineRule="auto"/>
        <w:jc w:val="both"/>
        <w:rPr>
          <w:sz w:val="24"/>
          <w:szCs w:val="24"/>
        </w:rPr>
      </w:pPr>
      <w:r w:rsidRPr="00F14279">
        <w:rPr>
          <w:color w:val="000000"/>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2B758042" w14:textId="77777777" w:rsidR="00094D7B" w:rsidRPr="00F14279" w:rsidRDefault="00094D7B" w:rsidP="00094D7B">
      <w:pPr>
        <w:spacing w:line="264" w:lineRule="auto"/>
        <w:jc w:val="both"/>
        <w:rPr>
          <w:sz w:val="24"/>
          <w:szCs w:val="24"/>
        </w:rPr>
      </w:pPr>
      <w:r w:rsidRPr="00F14279">
        <w:rPr>
          <w:color w:val="000000"/>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55C62E4E" w14:textId="77777777" w:rsidR="00094D7B" w:rsidRPr="00F14279" w:rsidRDefault="00094D7B" w:rsidP="00094D7B">
      <w:pPr>
        <w:spacing w:line="264" w:lineRule="auto"/>
        <w:jc w:val="both"/>
        <w:rPr>
          <w:sz w:val="24"/>
          <w:szCs w:val="24"/>
        </w:rPr>
      </w:pPr>
      <w:r w:rsidRPr="00F14279">
        <w:rPr>
          <w:color w:val="000000"/>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EEB475F" w14:textId="77777777" w:rsidR="00094D7B" w:rsidRPr="00F14279" w:rsidRDefault="00094D7B" w:rsidP="00094D7B">
      <w:pPr>
        <w:spacing w:line="264" w:lineRule="auto"/>
        <w:jc w:val="both"/>
        <w:rPr>
          <w:sz w:val="24"/>
          <w:szCs w:val="24"/>
        </w:rPr>
      </w:pPr>
      <w:r w:rsidRPr="00F14279">
        <w:rPr>
          <w:color w:val="000000"/>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131DC39B" w14:textId="77777777" w:rsidR="00094D7B" w:rsidRPr="00F14279" w:rsidRDefault="00094D7B" w:rsidP="00094D7B">
      <w:pPr>
        <w:spacing w:line="264" w:lineRule="auto"/>
        <w:jc w:val="both"/>
        <w:rPr>
          <w:sz w:val="24"/>
          <w:szCs w:val="24"/>
        </w:rPr>
      </w:pPr>
      <w:r w:rsidRPr="00F14279">
        <w:rPr>
          <w:color w:val="000000"/>
          <w:sz w:val="24"/>
          <w:szCs w:val="24"/>
        </w:rPr>
        <w:t xml:space="preserve">Биотические факторы. Виды биотических взаимодействий: конкуренция, хищничество, </w:t>
      </w:r>
      <w:r w:rsidRPr="00F14279">
        <w:rPr>
          <w:color w:val="000000"/>
          <w:sz w:val="24"/>
          <w:szCs w:val="24"/>
        </w:rPr>
        <w:lastRenderedPageBreak/>
        <w:t>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7E5DEB5"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489DB7F2"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65A691DC" w14:textId="77777777" w:rsidR="00094D7B" w:rsidRPr="00F14279" w:rsidRDefault="00094D7B" w:rsidP="00094D7B">
      <w:pPr>
        <w:spacing w:line="264" w:lineRule="auto"/>
        <w:jc w:val="both"/>
        <w:rPr>
          <w:sz w:val="24"/>
          <w:szCs w:val="24"/>
        </w:rPr>
      </w:pPr>
      <w:r w:rsidRPr="00F14279">
        <w:rPr>
          <w:color w:val="000000"/>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423681AF"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«Выявление приспособлений организмов к влиянию света».</w:t>
      </w:r>
    </w:p>
    <w:p w14:paraId="4019EB78"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«Выявление приспособлений организмов к влиянию температуры».</w:t>
      </w:r>
    </w:p>
    <w:p w14:paraId="3D6B2CB7"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«Анатомические особенности растений из разных мест обитания».</w:t>
      </w:r>
    </w:p>
    <w:p w14:paraId="539F4551" w14:textId="77777777" w:rsidR="00094D7B" w:rsidRPr="00F14279" w:rsidRDefault="00094D7B" w:rsidP="00094D7B">
      <w:pPr>
        <w:spacing w:line="264" w:lineRule="auto"/>
        <w:jc w:val="both"/>
        <w:rPr>
          <w:sz w:val="24"/>
          <w:szCs w:val="24"/>
        </w:rPr>
      </w:pPr>
      <w:r w:rsidRPr="00F14279">
        <w:rPr>
          <w:b/>
          <w:color w:val="000000"/>
          <w:sz w:val="24"/>
          <w:szCs w:val="24"/>
        </w:rPr>
        <w:t>Тема 8. Экология видов и популяций</w:t>
      </w:r>
    </w:p>
    <w:p w14:paraId="2033104A" w14:textId="77777777" w:rsidR="00094D7B" w:rsidRPr="00F14279" w:rsidRDefault="00094D7B" w:rsidP="00094D7B">
      <w:pPr>
        <w:spacing w:line="264" w:lineRule="auto"/>
        <w:jc w:val="both"/>
        <w:rPr>
          <w:sz w:val="24"/>
          <w:szCs w:val="24"/>
        </w:rPr>
      </w:pPr>
      <w:r w:rsidRPr="00F14279">
        <w:rPr>
          <w:color w:val="000000"/>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6204B4E2" w14:textId="77777777" w:rsidR="00094D7B" w:rsidRPr="00F14279" w:rsidRDefault="00094D7B" w:rsidP="00094D7B">
      <w:pPr>
        <w:spacing w:line="264" w:lineRule="auto"/>
        <w:jc w:val="both"/>
        <w:rPr>
          <w:sz w:val="24"/>
          <w:szCs w:val="24"/>
        </w:rPr>
      </w:pPr>
      <w:r w:rsidRPr="00F14279">
        <w:rPr>
          <w:color w:val="000000"/>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699C1F4F" w14:textId="77777777" w:rsidR="00094D7B" w:rsidRPr="00F14279" w:rsidRDefault="00094D7B" w:rsidP="00094D7B">
      <w:pPr>
        <w:spacing w:line="264" w:lineRule="auto"/>
        <w:jc w:val="both"/>
        <w:rPr>
          <w:sz w:val="24"/>
          <w:szCs w:val="24"/>
        </w:rPr>
      </w:pPr>
      <w:r w:rsidRPr="00F14279">
        <w:rPr>
          <w:color w:val="000000"/>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256A1868" w14:textId="77777777" w:rsidR="00094D7B" w:rsidRPr="00F14279" w:rsidRDefault="00094D7B" w:rsidP="00094D7B">
      <w:pPr>
        <w:spacing w:line="264" w:lineRule="auto"/>
        <w:jc w:val="both"/>
        <w:rPr>
          <w:sz w:val="24"/>
          <w:szCs w:val="24"/>
        </w:rPr>
      </w:pPr>
      <w:r w:rsidRPr="00F14279">
        <w:rPr>
          <w:color w:val="000000"/>
          <w:sz w:val="24"/>
          <w:szCs w:val="24"/>
        </w:rPr>
        <w:t>Вид как система популяций. Ареалы видов. Виды и их жизненные стратегии. Экологические эквиваленты.</w:t>
      </w:r>
    </w:p>
    <w:p w14:paraId="7237072C" w14:textId="77777777" w:rsidR="00094D7B" w:rsidRPr="00F14279" w:rsidRDefault="00094D7B" w:rsidP="00094D7B">
      <w:pPr>
        <w:spacing w:line="264" w:lineRule="auto"/>
        <w:jc w:val="both"/>
        <w:rPr>
          <w:sz w:val="24"/>
          <w:szCs w:val="24"/>
        </w:rPr>
      </w:pPr>
      <w:r w:rsidRPr="00F14279">
        <w:rPr>
          <w:color w:val="000000"/>
          <w:sz w:val="24"/>
          <w:szCs w:val="24"/>
        </w:rPr>
        <w:t>Закономерности поведения и миграций животных. Биологические инвазии чужеродных видов.</w:t>
      </w:r>
    </w:p>
    <w:p w14:paraId="441B286F"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60EAF121" w14:textId="77777777" w:rsidR="00094D7B" w:rsidRPr="00F14279" w:rsidRDefault="00094D7B" w:rsidP="00094D7B">
      <w:pPr>
        <w:spacing w:line="264" w:lineRule="auto"/>
        <w:jc w:val="both"/>
        <w:rPr>
          <w:sz w:val="24"/>
          <w:szCs w:val="24"/>
        </w:rPr>
      </w:pPr>
      <w:r w:rsidRPr="00F14279">
        <w:rPr>
          <w:color w:val="000000"/>
          <w:sz w:val="24"/>
          <w:szCs w:val="24"/>
        </w:rPr>
        <w:t>Портрет: Дж. И. Хатчинсон.</w:t>
      </w:r>
    </w:p>
    <w:p w14:paraId="303171C8" w14:textId="77777777" w:rsidR="00094D7B" w:rsidRPr="00F14279" w:rsidRDefault="00094D7B" w:rsidP="00094D7B">
      <w:pPr>
        <w:spacing w:line="264" w:lineRule="auto"/>
        <w:jc w:val="both"/>
        <w:rPr>
          <w:sz w:val="24"/>
          <w:szCs w:val="24"/>
        </w:rPr>
      </w:pPr>
      <w:r w:rsidRPr="00F14279">
        <w:rPr>
          <w:color w:val="000000"/>
          <w:sz w:val="24"/>
          <w:szCs w:val="24"/>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w:t>
      </w:r>
      <w:r w:rsidRPr="00F14279">
        <w:rPr>
          <w:color w:val="000000"/>
          <w:sz w:val="24"/>
          <w:szCs w:val="24"/>
        </w:rPr>
        <w:lastRenderedPageBreak/>
        <w:t>Хатчинсона».</w:t>
      </w:r>
    </w:p>
    <w:p w14:paraId="73E6C39E" w14:textId="77777777" w:rsidR="00094D7B" w:rsidRPr="00F14279" w:rsidRDefault="00094D7B" w:rsidP="00094D7B">
      <w:pPr>
        <w:spacing w:line="264" w:lineRule="auto"/>
        <w:jc w:val="both"/>
        <w:rPr>
          <w:sz w:val="24"/>
          <w:szCs w:val="24"/>
        </w:rPr>
      </w:pPr>
      <w:r w:rsidRPr="00F14279">
        <w:rPr>
          <w:color w:val="000000"/>
          <w:sz w:val="24"/>
          <w:szCs w:val="24"/>
        </w:rPr>
        <w:t>Оборудование: гербарии растений, коллекции животных.</w:t>
      </w:r>
    </w:p>
    <w:p w14:paraId="76EB8CEA"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«Приспособления семян растений к расселению».</w:t>
      </w:r>
    </w:p>
    <w:p w14:paraId="4589EB69" w14:textId="77777777" w:rsidR="00094D7B" w:rsidRPr="00F14279" w:rsidRDefault="00094D7B" w:rsidP="00094D7B">
      <w:pPr>
        <w:spacing w:line="264" w:lineRule="auto"/>
        <w:jc w:val="both"/>
        <w:rPr>
          <w:sz w:val="24"/>
          <w:szCs w:val="24"/>
        </w:rPr>
      </w:pPr>
      <w:r w:rsidRPr="00F14279">
        <w:rPr>
          <w:b/>
          <w:color w:val="000000"/>
          <w:sz w:val="24"/>
          <w:szCs w:val="24"/>
        </w:rPr>
        <w:t>Тема 9. Экология сообществ. Экологические системы.</w:t>
      </w:r>
    </w:p>
    <w:p w14:paraId="57190577" w14:textId="77777777" w:rsidR="00094D7B" w:rsidRPr="00F14279" w:rsidRDefault="00094D7B" w:rsidP="00094D7B">
      <w:pPr>
        <w:spacing w:line="264" w:lineRule="auto"/>
        <w:jc w:val="both"/>
        <w:rPr>
          <w:sz w:val="24"/>
          <w:szCs w:val="24"/>
        </w:rPr>
      </w:pPr>
      <w:r w:rsidRPr="00F14279">
        <w:rPr>
          <w:color w:val="000000"/>
          <w:sz w:val="24"/>
          <w:szCs w:val="24"/>
        </w:rPr>
        <w:t>Сообщества организмов. Биоценоз и его структура. Связи между организмами в биоценозе.</w:t>
      </w:r>
    </w:p>
    <w:p w14:paraId="75F39CC4" w14:textId="77777777" w:rsidR="00094D7B" w:rsidRPr="00F14279" w:rsidRDefault="00094D7B" w:rsidP="00094D7B">
      <w:pPr>
        <w:spacing w:line="264" w:lineRule="auto"/>
        <w:jc w:val="both"/>
        <w:rPr>
          <w:sz w:val="24"/>
          <w:szCs w:val="24"/>
        </w:rPr>
      </w:pPr>
      <w:r w:rsidRPr="00F14279">
        <w:rPr>
          <w:color w:val="000000"/>
          <w:sz w:val="24"/>
          <w:szCs w:val="24"/>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1DD1F2AE" w14:textId="77777777" w:rsidR="00094D7B" w:rsidRPr="00F14279" w:rsidRDefault="00094D7B" w:rsidP="00094D7B">
      <w:pPr>
        <w:spacing w:line="264" w:lineRule="auto"/>
        <w:jc w:val="both"/>
        <w:rPr>
          <w:sz w:val="24"/>
          <w:szCs w:val="24"/>
        </w:rPr>
      </w:pPr>
      <w:r w:rsidRPr="00F14279">
        <w:rPr>
          <w:color w:val="000000"/>
          <w:sz w:val="24"/>
          <w:szCs w:val="24"/>
        </w:rPr>
        <w:t>Основные показатели экосистемы. Биомасса и продукция. Экологические пирамиды чисел, биомассы и энергии.</w:t>
      </w:r>
    </w:p>
    <w:p w14:paraId="1A57D135" w14:textId="77777777" w:rsidR="00094D7B" w:rsidRPr="00F14279" w:rsidRDefault="00094D7B" w:rsidP="00094D7B">
      <w:pPr>
        <w:spacing w:line="264" w:lineRule="auto"/>
        <w:jc w:val="both"/>
        <w:rPr>
          <w:sz w:val="24"/>
          <w:szCs w:val="24"/>
        </w:rPr>
      </w:pPr>
      <w:r w:rsidRPr="00F14279">
        <w:rPr>
          <w:i/>
          <w:color w:val="000000"/>
          <w:sz w:val="24"/>
          <w:szCs w:val="24"/>
        </w:rPr>
        <w:t>Динамика экосистем. Катастрофические перестройки. Флуктуации.</w:t>
      </w:r>
      <w:r w:rsidRPr="00F14279">
        <w:rPr>
          <w:color w:val="000000"/>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3601A97C" w14:textId="77777777" w:rsidR="00094D7B" w:rsidRPr="00F14279" w:rsidRDefault="00094D7B" w:rsidP="00094D7B">
      <w:pPr>
        <w:spacing w:line="264" w:lineRule="auto"/>
        <w:jc w:val="both"/>
        <w:rPr>
          <w:sz w:val="24"/>
          <w:szCs w:val="24"/>
        </w:rPr>
      </w:pPr>
      <w:r w:rsidRPr="00F14279">
        <w:rPr>
          <w:color w:val="000000"/>
          <w:sz w:val="24"/>
          <w:szCs w:val="24"/>
        </w:rPr>
        <w:t xml:space="preserve">Природные экосистемы. </w:t>
      </w:r>
      <w:r w:rsidRPr="00F14279">
        <w:rPr>
          <w:i/>
          <w:color w:val="000000"/>
          <w:sz w:val="24"/>
          <w:szCs w:val="24"/>
        </w:rPr>
        <w:t>Экосистемы озёр и рек. Экосистемы морей и океанов. Экосистемы тундр, лесов, степей, пустынь.</w:t>
      </w:r>
    </w:p>
    <w:p w14:paraId="78CFBB9B" w14:textId="77777777" w:rsidR="00094D7B" w:rsidRPr="00F14279" w:rsidRDefault="00094D7B" w:rsidP="00094D7B">
      <w:pPr>
        <w:spacing w:line="264" w:lineRule="auto"/>
        <w:jc w:val="both"/>
        <w:rPr>
          <w:sz w:val="24"/>
          <w:szCs w:val="24"/>
        </w:rPr>
      </w:pPr>
      <w:r w:rsidRPr="00F14279">
        <w:rPr>
          <w:color w:val="000000"/>
          <w:sz w:val="24"/>
          <w:szCs w:val="24"/>
        </w:rPr>
        <w:t>Антропогенные экосистемы. Агроэкосистема. Агроценоз. Различия между антропогенными и природными экосистемами.</w:t>
      </w:r>
    </w:p>
    <w:p w14:paraId="545D270A" w14:textId="77777777" w:rsidR="00094D7B" w:rsidRPr="00F14279" w:rsidRDefault="00094D7B" w:rsidP="00094D7B">
      <w:pPr>
        <w:spacing w:line="264" w:lineRule="auto"/>
        <w:jc w:val="both"/>
        <w:rPr>
          <w:sz w:val="24"/>
          <w:szCs w:val="24"/>
        </w:rPr>
      </w:pPr>
      <w:r w:rsidRPr="00F14279">
        <w:rPr>
          <w:color w:val="000000"/>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14AF7CAF" w14:textId="77777777" w:rsidR="00094D7B" w:rsidRPr="00F14279" w:rsidRDefault="00094D7B" w:rsidP="00094D7B">
      <w:pPr>
        <w:spacing w:line="264" w:lineRule="auto"/>
        <w:jc w:val="both"/>
        <w:rPr>
          <w:sz w:val="24"/>
          <w:szCs w:val="24"/>
        </w:rPr>
      </w:pPr>
      <w:r w:rsidRPr="00F14279">
        <w:rPr>
          <w:color w:val="000000"/>
          <w:sz w:val="24"/>
          <w:szCs w:val="24"/>
        </w:rPr>
        <w:t xml:space="preserve">Закономерности формирования основных взаимодействий организмов в экосистемах. </w:t>
      </w:r>
      <w:r w:rsidRPr="00F14279">
        <w:rPr>
          <w:i/>
          <w:color w:val="000000"/>
          <w:sz w:val="24"/>
          <w:szCs w:val="24"/>
        </w:rPr>
        <w:t>Роль каскадного эффекта и видов-эдификаторов (ключевых видов) в функционировании экосистем</w:t>
      </w:r>
      <w:r w:rsidRPr="00F14279">
        <w:rPr>
          <w:color w:val="000000"/>
          <w:sz w:val="24"/>
          <w:szCs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2B4EF515" w14:textId="77777777" w:rsidR="00094D7B" w:rsidRPr="00F14279" w:rsidRDefault="00094D7B" w:rsidP="00094D7B">
      <w:pPr>
        <w:spacing w:line="264" w:lineRule="auto"/>
        <w:jc w:val="both"/>
        <w:rPr>
          <w:sz w:val="24"/>
          <w:szCs w:val="24"/>
        </w:rPr>
      </w:pPr>
      <w:r w:rsidRPr="00F14279">
        <w:rPr>
          <w:i/>
          <w:color w:val="000000"/>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F14279">
        <w:rPr>
          <w:color w:val="000000"/>
          <w:sz w:val="24"/>
          <w:szCs w:val="24"/>
        </w:rPr>
        <w:t>. Методология мониторинга естественных и антропогенных экосистем.</w:t>
      </w:r>
    </w:p>
    <w:p w14:paraId="0F1CE041"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61D3C4E0" w14:textId="77777777" w:rsidR="00094D7B" w:rsidRPr="00F14279" w:rsidRDefault="00094D7B" w:rsidP="00094D7B">
      <w:pPr>
        <w:spacing w:line="264" w:lineRule="auto"/>
        <w:jc w:val="both"/>
        <w:rPr>
          <w:sz w:val="24"/>
          <w:szCs w:val="24"/>
        </w:rPr>
      </w:pPr>
      <w:r w:rsidRPr="00F14279">
        <w:rPr>
          <w:color w:val="000000"/>
          <w:sz w:val="24"/>
          <w:szCs w:val="24"/>
        </w:rPr>
        <w:t>Портрет: А. Дж. Тенсли.</w:t>
      </w:r>
    </w:p>
    <w:p w14:paraId="1434A61C"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42D546C1" w14:textId="77777777" w:rsidR="00094D7B" w:rsidRPr="00F14279" w:rsidRDefault="00094D7B" w:rsidP="00094D7B">
      <w:pPr>
        <w:spacing w:line="264" w:lineRule="auto"/>
        <w:jc w:val="both"/>
        <w:rPr>
          <w:sz w:val="24"/>
          <w:szCs w:val="24"/>
        </w:rPr>
      </w:pPr>
      <w:r w:rsidRPr="00F14279">
        <w:rPr>
          <w:color w:val="000000"/>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0B083801" w14:textId="77777777" w:rsidR="00094D7B" w:rsidRPr="00F14279" w:rsidRDefault="00094D7B" w:rsidP="00094D7B">
      <w:pPr>
        <w:spacing w:line="264" w:lineRule="auto"/>
        <w:jc w:val="both"/>
        <w:rPr>
          <w:sz w:val="24"/>
          <w:szCs w:val="24"/>
        </w:rPr>
      </w:pPr>
      <w:r w:rsidRPr="00F14279">
        <w:rPr>
          <w:b/>
          <w:color w:val="000000"/>
          <w:sz w:val="24"/>
          <w:szCs w:val="24"/>
        </w:rPr>
        <w:t>Практическая работа</w:t>
      </w:r>
      <w:r w:rsidRPr="00F14279">
        <w:rPr>
          <w:color w:val="000000"/>
          <w:sz w:val="24"/>
          <w:szCs w:val="24"/>
        </w:rPr>
        <w:t xml:space="preserve"> «Изучение и описание урбоэкосистемы».</w:t>
      </w:r>
    </w:p>
    <w:p w14:paraId="55592254" w14:textId="77777777" w:rsidR="00094D7B" w:rsidRPr="00F14279" w:rsidRDefault="00094D7B" w:rsidP="00094D7B">
      <w:pPr>
        <w:spacing w:line="264" w:lineRule="auto"/>
        <w:jc w:val="both"/>
        <w:rPr>
          <w:sz w:val="24"/>
          <w:szCs w:val="24"/>
        </w:rPr>
      </w:pPr>
      <w:r w:rsidRPr="00F14279">
        <w:rPr>
          <w:b/>
          <w:color w:val="000000"/>
          <w:sz w:val="24"/>
          <w:szCs w:val="24"/>
        </w:rPr>
        <w:t>Лабораторная работа</w:t>
      </w:r>
      <w:r w:rsidRPr="00F14279">
        <w:rPr>
          <w:color w:val="000000"/>
          <w:sz w:val="24"/>
          <w:szCs w:val="24"/>
        </w:rPr>
        <w:t xml:space="preserve"> «Изучение разнообразия мелких почвенных членистоногих в разных экосистемах».</w:t>
      </w:r>
    </w:p>
    <w:p w14:paraId="5786D18C" w14:textId="77777777" w:rsidR="00094D7B" w:rsidRPr="00F14279" w:rsidRDefault="00094D7B" w:rsidP="00094D7B">
      <w:pPr>
        <w:spacing w:line="264" w:lineRule="auto"/>
        <w:jc w:val="both"/>
        <w:rPr>
          <w:sz w:val="24"/>
          <w:szCs w:val="24"/>
        </w:rPr>
      </w:pPr>
      <w:r w:rsidRPr="00F14279">
        <w:rPr>
          <w:b/>
          <w:color w:val="000000"/>
          <w:sz w:val="24"/>
          <w:szCs w:val="24"/>
        </w:rPr>
        <w:t xml:space="preserve">Экскурсия </w:t>
      </w:r>
      <w:r w:rsidRPr="00F14279">
        <w:rPr>
          <w:color w:val="000000"/>
          <w:sz w:val="24"/>
          <w:szCs w:val="24"/>
        </w:rPr>
        <w:t>«Экскурсия в типичный биогеоценоз (в дубраву, березняк, ельник, на суходольный или пойменный луг, озеро, болото)».</w:t>
      </w:r>
    </w:p>
    <w:p w14:paraId="6A21CA50" w14:textId="77777777" w:rsidR="00094D7B" w:rsidRPr="00F14279" w:rsidRDefault="00094D7B" w:rsidP="00094D7B">
      <w:pPr>
        <w:spacing w:line="264" w:lineRule="auto"/>
        <w:jc w:val="both"/>
        <w:rPr>
          <w:sz w:val="24"/>
          <w:szCs w:val="24"/>
        </w:rPr>
      </w:pPr>
      <w:r w:rsidRPr="00F14279">
        <w:rPr>
          <w:b/>
          <w:color w:val="000000"/>
          <w:sz w:val="24"/>
          <w:szCs w:val="24"/>
        </w:rPr>
        <w:lastRenderedPageBreak/>
        <w:t xml:space="preserve">Экскурсия </w:t>
      </w:r>
      <w:r w:rsidRPr="00F14279">
        <w:rPr>
          <w:color w:val="000000"/>
          <w:sz w:val="24"/>
          <w:szCs w:val="24"/>
        </w:rPr>
        <w:t>«Экскурсия в агроэкосистему (на поле или в тепличное хозяйство)».</w:t>
      </w:r>
    </w:p>
    <w:p w14:paraId="2D5B52D4" w14:textId="77777777" w:rsidR="00094D7B" w:rsidRPr="00F14279" w:rsidRDefault="00094D7B" w:rsidP="00094D7B">
      <w:pPr>
        <w:spacing w:line="264" w:lineRule="auto"/>
        <w:jc w:val="both"/>
        <w:rPr>
          <w:sz w:val="24"/>
          <w:szCs w:val="24"/>
        </w:rPr>
      </w:pPr>
      <w:r w:rsidRPr="00F14279">
        <w:rPr>
          <w:b/>
          <w:color w:val="000000"/>
          <w:sz w:val="24"/>
          <w:szCs w:val="24"/>
        </w:rPr>
        <w:t>Тема 10. Биосфера – глобальная экосистема</w:t>
      </w:r>
    </w:p>
    <w:p w14:paraId="23855AD8" w14:textId="77777777" w:rsidR="00094D7B" w:rsidRPr="00F14279" w:rsidRDefault="00094D7B" w:rsidP="00094D7B">
      <w:pPr>
        <w:spacing w:line="264" w:lineRule="auto"/>
        <w:jc w:val="both"/>
        <w:rPr>
          <w:sz w:val="24"/>
          <w:szCs w:val="24"/>
        </w:rPr>
      </w:pPr>
      <w:r w:rsidRPr="00F14279">
        <w:rPr>
          <w:color w:val="000000"/>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14:paraId="4DFAE36A" w14:textId="77777777" w:rsidR="00094D7B" w:rsidRPr="00F14279" w:rsidRDefault="00094D7B" w:rsidP="00094D7B">
      <w:pPr>
        <w:spacing w:line="264" w:lineRule="auto"/>
        <w:jc w:val="both"/>
        <w:rPr>
          <w:sz w:val="24"/>
          <w:szCs w:val="24"/>
        </w:rPr>
      </w:pPr>
      <w:r w:rsidRPr="00F14279">
        <w:rPr>
          <w:color w:val="000000"/>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CF33645" w14:textId="77777777" w:rsidR="00094D7B" w:rsidRPr="00F14279" w:rsidRDefault="00094D7B" w:rsidP="00094D7B">
      <w:pPr>
        <w:spacing w:line="264" w:lineRule="auto"/>
        <w:jc w:val="both"/>
        <w:rPr>
          <w:sz w:val="24"/>
          <w:szCs w:val="24"/>
        </w:rPr>
      </w:pPr>
      <w:r w:rsidRPr="00F14279">
        <w:rPr>
          <w:color w:val="000000"/>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0975C9F7" w14:textId="77777777" w:rsidR="00094D7B" w:rsidRPr="00F14279" w:rsidRDefault="00094D7B" w:rsidP="00094D7B">
      <w:pPr>
        <w:spacing w:line="264" w:lineRule="auto"/>
        <w:jc w:val="both"/>
        <w:rPr>
          <w:sz w:val="24"/>
          <w:szCs w:val="24"/>
        </w:rPr>
      </w:pPr>
      <w:r w:rsidRPr="00F14279">
        <w:rPr>
          <w:color w:val="000000"/>
          <w:sz w:val="24"/>
          <w:szCs w:val="24"/>
        </w:rPr>
        <w:t>Структура и функция живых систем, оценка их ресурсного потенциала и биосферных функций.</w:t>
      </w:r>
    </w:p>
    <w:p w14:paraId="06D1B47E"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3605FC3F" w14:textId="77777777" w:rsidR="00094D7B" w:rsidRPr="00F14279" w:rsidRDefault="00094D7B" w:rsidP="00094D7B">
      <w:pPr>
        <w:spacing w:line="264" w:lineRule="auto"/>
        <w:jc w:val="both"/>
        <w:rPr>
          <w:sz w:val="24"/>
          <w:szCs w:val="24"/>
        </w:rPr>
      </w:pPr>
      <w:r w:rsidRPr="00F14279">
        <w:rPr>
          <w:color w:val="000000"/>
          <w:sz w:val="24"/>
          <w:szCs w:val="24"/>
        </w:rPr>
        <w:t>Портреты: В. И. Вернадский, Э. Зюсс.</w:t>
      </w:r>
    </w:p>
    <w:p w14:paraId="1EAAD8C0"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1B4A0BC1" w14:textId="77777777" w:rsidR="00094D7B" w:rsidRPr="00F14279" w:rsidRDefault="00094D7B" w:rsidP="00094D7B">
      <w:pPr>
        <w:spacing w:line="264" w:lineRule="auto"/>
        <w:jc w:val="both"/>
        <w:rPr>
          <w:sz w:val="24"/>
          <w:szCs w:val="24"/>
        </w:rPr>
      </w:pPr>
      <w:r w:rsidRPr="00F14279">
        <w:rPr>
          <w:color w:val="000000"/>
          <w:sz w:val="24"/>
          <w:szCs w:val="24"/>
        </w:rPr>
        <w:t>Оборудование: гербарии растений разных биомов, коллекции животных.</w:t>
      </w:r>
    </w:p>
    <w:p w14:paraId="02B1A1F7" w14:textId="77777777" w:rsidR="00094D7B" w:rsidRPr="00F14279" w:rsidRDefault="00094D7B" w:rsidP="00094D7B">
      <w:pPr>
        <w:spacing w:line="264" w:lineRule="auto"/>
        <w:jc w:val="both"/>
        <w:rPr>
          <w:sz w:val="24"/>
          <w:szCs w:val="24"/>
        </w:rPr>
      </w:pPr>
      <w:r w:rsidRPr="00F14279">
        <w:rPr>
          <w:b/>
          <w:color w:val="000000"/>
          <w:sz w:val="24"/>
          <w:szCs w:val="24"/>
        </w:rPr>
        <w:t>Тема 11. Человек и окружающая среда</w:t>
      </w:r>
    </w:p>
    <w:p w14:paraId="739F32B4" w14:textId="77777777" w:rsidR="00094D7B" w:rsidRPr="00F14279" w:rsidRDefault="00094D7B" w:rsidP="00094D7B">
      <w:pPr>
        <w:spacing w:line="264" w:lineRule="auto"/>
        <w:jc w:val="both"/>
        <w:rPr>
          <w:sz w:val="24"/>
          <w:szCs w:val="24"/>
        </w:rPr>
      </w:pPr>
      <w:r w:rsidRPr="00F14279">
        <w:rPr>
          <w:color w:val="000000"/>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3D692984" w14:textId="77777777" w:rsidR="00094D7B" w:rsidRPr="00F14279" w:rsidRDefault="00094D7B" w:rsidP="00094D7B">
      <w:pPr>
        <w:spacing w:line="264" w:lineRule="auto"/>
        <w:jc w:val="both"/>
        <w:rPr>
          <w:sz w:val="24"/>
          <w:szCs w:val="24"/>
        </w:rPr>
      </w:pPr>
      <w:r w:rsidRPr="00F14279">
        <w:rPr>
          <w:color w:val="000000"/>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066A7CC1" w14:textId="77777777" w:rsidR="00094D7B" w:rsidRPr="00F14279" w:rsidRDefault="00094D7B" w:rsidP="00094D7B">
      <w:pPr>
        <w:spacing w:line="264" w:lineRule="auto"/>
        <w:jc w:val="both"/>
        <w:rPr>
          <w:sz w:val="24"/>
          <w:szCs w:val="24"/>
        </w:rPr>
      </w:pPr>
      <w:r w:rsidRPr="00F14279">
        <w:rPr>
          <w:color w:val="000000"/>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E40BCBF" w14:textId="77777777" w:rsidR="00094D7B" w:rsidRPr="00F14279" w:rsidRDefault="00094D7B" w:rsidP="00094D7B">
      <w:pPr>
        <w:spacing w:line="264" w:lineRule="auto"/>
        <w:jc w:val="both"/>
        <w:rPr>
          <w:sz w:val="24"/>
          <w:szCs w:val="24"/>
        </w:rPr>
      </w:pPr>
      <w:r w:rsidRPr="00F14279">
        <w:rPr>
          <w:color w:val="000000"/>
          <w:sz w:val="24"/>
          <w:szCs w:val="24"/>
        </w:rPr>
        <w:t xml:space="preserve">Развитие методов мониторинга развития опасных техногенных процессов. </w:t>
      </w:r>
      <w:r w:rsidRPr="00F14279">
        <w:rPr>
          <w:i/>
          <w:color w:val="000000"/>
          <w:sz w:val="24"/>
          <w:szCs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5495D3E9" w14:textId="77777777" w:rsidR="00094D7B" w:rsidRPr="00F14279" w:rsidRDefault="00094D7B" w:rsidP="00094D7B">
      <w:pPr>
        <w:spacing w:line="264" w:lineRule="auto"/>
        <w:jc w:val="both"/>
        <w:rPr>
          <w:sz w:val="24"/>
          <w:szCs w:val="24"/>
        </w:rPr>
      </w:pPr>
      <w:r w:rsidRPr="00F14279">
        <w:rPr>
          <w:b/>
          <w:color w:val="000000"/>
          <w:sz w:val="24"/>
          <w:szCs w:val="24"/>
        </w:rPr>
        <w:t>Демонстрации</w:t>
      </w:r>
    </w:p>
    <w:p w14:paraId="12EF7A66" w14:textId="77777777" w:rsidR="00094D7B" w:rsidRPr="00F14279" w:rsidRDefault="00094D7B" w:rsidP="00094D7B">
      <w:pPr>
        <w:spacing w:line="264" w:lineRule="auto"/>
        <w:jc w:val="both"/>
        <w:rPr>
          <w:sz w:val="24"/>
          <w:szCs w:val="24"/>
        </w:rPr>
      </w:pPr>
      <w:r w:rsidRPr="00F14279">
        <w:rPr>
          <w:color w:val="000000"/>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8374BFD" w14:textId="77777777" w:rsidR="00094D7B" w:rsidRPr="00F14279" w:rsidRDefault="00094D7B" w:rsidP="00094D7B">
      <w:pPr>
        <w:spacing w:line="264" w:lineRule="auto"/>
        <w:jc w:val="both"/>
        <w:rPr>
          <w:sz w:val="24"/>
          <w:szCs w:val="24"/>
        </w:rPr>
      </w:pPr>
      <w:r w:rsidRPr="00F14279">
        <w:rPr>
          <w:color w:val="000000"/>
          <w:sz w:val="24"/>
          <w:szCs w:val="24"/>
        </w:rPr>
        <w:t>Оборудование: фотографии охраняемых растений и животных Красной книги Российской Федерации, Красной книги региона.</w:t>
      </w:r>
    </w:p>
    <w:p w14:paraId="4C6ACD7A" w14:textId="77777777" w:rsidR="00094D7B" w:rsidRPr="00F14279" w:rsidRDefault="00094D7B" w:rsidP="00094D7B">
      <w:pPr>
        <w:rPr>
          <w:sz w:val="24"/>
          <w:szCs w:val="24"/>
        </w:rPr>
        <w:sectPr w:rsidR="00094D7B" w:rsidRPr="00F14279" w:rsidSect="00094D7B">
          <w:pgSz w:w="11906" w:h="16383"/>
          <w:pgMar w:top="851" w:right="851" w:bottom="851" w:left="1701" w:header="510" w:footer="454" w:gutter="0"/>
          <w:cols w:space="720"/>
          <w:titlePg/>
          <w:docGrid w:linePitch="299"/>
        </w:sectPr>
      </w:pPr>
    </w:p>
    <w:bookmarkEnd w:id="2"/>
    <w:p w14:paraId="38598D60" w14:textId="77777777" w:rsidR="00094D7B" w:rsidRPr="00F14279" w:rsidRDefault="00094D7B" w:rsidP="00094D7B">
      <w:pPr>
        <w:spacing w:line="264" w:lineRule="auto"/>
        <w:rPr>
          <w:sz w:val="24"/>
          <w:szCs w:val="24"/>
        </w:rPr>
      </w:pPr>
      <w:r w:rsidRPr="00F14279">
        <w:rPr>
          <w:color w:val="000000"/>
          <w:sz w:val="24"/>
          <w:szCs w:val="24"/>
        </w:rPr>
        <w:lastRenderedPageBreak/>
        <w:t>​</w:t>
      </w:r>
      <w:r w:rsidRPr="00F14279">
        <w:rPr>
          <w:b/>
          <w:color w:val="000000"/>
          <w:sz w:val="24"/>
          <w:szCs w:val="24"/>
        </w:rPr>
        <w:t>ПЛАНИРУЕМЫЕ РЕЗУЛЬТАТЫ ОСВОЕНИЯ ПРОГРАММЫ ПО БИОЛОГИИ НА УРОВНЕ СРЕДНЕГО ОБЩЕГО ОБРАЗОВАНИЯ</w:t>
      </w:r>
    </w:p>
    <w:p w14:paraId="5E915D5C" w14:textId="77777777" w:rsidR="00094D7B" w:rsidRPr="00F14279" w:rsidRDefault="00094D7B" w:rsidP="00094D7B">
      <w:pPr>
        <w:spacing w:line="264" w:lineRule="auto"/>
        <w:rPr>
          <w:sz w:val="24"/>
          <w:szCs w:val="24"/>
        </w:rPr>
      </w:pPr>
    </w:p>
    <w:p w14:paraId="09B78930" w14:textId="77777777" w:rsidR="00094D7B" w:rsidRPr="00F14279" w:rsidRDefault="00094D7B" w:rsidP="00094D7B">
      <w:pPr>
        <w:spacing w:line="264" w:lineRule="auto"/>
        <w:rPr>
          <w:sz w:val="24"/>
          <w:szCs w:val="24"/>
        </w:rPr>
      </w:pPr>
      <w:r w:rsidRPr="00F14279">
        <w:rPr>
          <w:b/>
          <w:color w:val="000000"/>
          <w:sz w:val="24"/>
          <w:szCs w:val="24"/>
        </w:rPr>
        <w:t>ЛИЧНОСТНЫЕ РЕЗУЛЬТАТЫ</w:t>
      </w:r>
    </w:p>
    <w:p w14:paraId="6116A617" w14:textId="77777777" w:rsidR="00094D7B" w:rsidRPr="00F14279" w:rsidRDefault="00094D7B" w:rsidP="00094D7B">
      <w:pPr>
        <w:spacing w:line="264" w:lineRule="auto"/>
        <w:rPr>
          <w:sz w:val="24"/>
          <w:szCs w:val="24"/>
        </w:rPr>
      </w:pPr>
    </w:p>
    <w:p w14:paraId="3CEEAE47" w14:textId="77777777" w:rsidR="00094D7B" w:rsidRPr="00F14279" w:rsidRDefault="00094D7B" w:rsidP="00094D7B">
      <w:pPr>
        <w:spacing w:line="264" w:lineRule="auto"/>
        <w:jc w:val="both"/>
        <w:rPr>
          <w:sz w:val="24"/>
          <w:szCs w:val="24"/>
        </w:rPr>
      </w:pPr>
      <w:r w:rsidRPr="00F14279">
        <w:rPr>
          <w:color w:val="000000"/>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2BA09F2E" w14:textId="77777777" w:rsidR="00094D7B" w:rsidRPr="00F14279" w:rsidRDefault="00094D7B" w:rsidP="00094D7B">
      <w:pPr>
        <w:spacing w:line="264" w:lineRule="auto"/>
        <w:jc w:val="both"/>
        <w:rPr>
          <w:sz w:val="24"/>
          <w:szCs w:val="24"/>
        </w:rPr>
      </w:pPr>
      <w:r w:rsidRPr="00F14279">
        <w:rPr>
          <w:color w:val="000000"/>
          <w:sz w:val="24"/>
          <w:szCs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F14279">
        <w:rPr>
          <w:i/>
          <w:color w:val="000000"/>
          <w:sz w:val="24"/>
          <w:szCs w:val="24"/>
        </w:rPr>
        <w:t>наличие мотивации</w:t>
      </w:r>
      <w:r w:rsidRPr="00F14279">
        <w:rPr>
          <w:color w:val="000000"/>
          <w:sz w:val="24"/>
          <w:szCs w:val="24"/>
        </w:rPr>
        <w:t xml:space="preserve"> к обучению биологии, </w:t>
      </w:r>
      <w:r w:rsidRPr="00F14279">
        <w:rPr>
          <w:i/>
          <w:color w:val="000000"/>
          <w:sz w:val="24"/>
          <w:szCs w:val="24"/>
        </w:rPr>
        <w:t>целенаправленное развитие</w:t>
      </w:r>
      <w:r w:rsidRPr="00F14279">
        <w:rPr>
          <w:color w:val="000000"/>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F14279">
        <w:rPr>
          <w:i/>
          <w:color w:val="000000"/>
          <w:sz w:val="24"/>
          <w:szCs w:val="24"/>
        </w:rPr>
        <w:t xml:space="preserve">готовность и способность </w:t>
      </w:r>
      <w:r w:rsidRPr="00F14279">
        <w:rPr>
          <w:color w:val="000000"/>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F14279">
        <w:rPr>
          <w:i/>
          <w:color w:val="000000"/>
          <w:sz w:val="24"/>
          <w:szCs w:val="24"/>
        </w:rPr>
        <w:t>наличие правосознания</w:t>
      </w:r>
      <w:r w:rsidRPr="00F14279">
        <w:rPr>
          <w:color w:val="000000"/>
          <w:sz w:val="24"/>
          <w:szCs w:val="24"/>
        </w:rPr>
        <w:t xml:space="preserve"> экологической культуры, </w:t>
      </w:r>
      <w:r w:rsidRPr="00F14279">
        <w:rPr>
          <w:i/>
          <w:color w:val="000000"/>
          <w:sz w:val="24"/>
          <w:szCs w:val="24"/>
        </w:rPr>
        <w:t>способности ставить</w:t>
      </w:r>
      <w:r w:rsidRPr="00F14279">
        <w:rPr>
          <w:color w:val="000000"/>
          <w:sz w:val="24"/>
          <w:szCs w:val="24"/>
        </w:rPr>
        <w:t xml:space="preserve"> цели и строить жизненные планы.</w:t>
      </w:r>
    </w:p>
    <w:p w14:paraId="4C0762D4" w14:textId="77777777" w:rsidR="00094D7B" w:rsidRPr="00F14279" w:rsidRDefault="00094D7B" w:rsidP="00094D7B">
      <w:pPr>
        <w:spacing w:line="264" w:lineRule="auto"/>
        <w:jc w:val="both"/>
        <w:rPr>
          <w:sz w:val="24"/>
          <w:szCs w:val="24"/>
        </w:rPr>
      </w:pPr>
      <w:r w:rsidRPr="00F14279">
        <w:rPr>
          <w:color w:val="000000"/>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6744EB" w14:textId="77777777" w:rsidR="00094D7B" w:rsidRPr="00F14279" w:rsidRDefault="00094D7B" w:rsidP="00094D7B">
      <w:pPr>
        <w:spacing w:line="264" w:lineRule="auto"/>
        <w:jc w:val="both"/>
        <w:rPr>
          <w:sz w:val="24"/>
          <w:szCs w:val="24"/>
        </w:rPr>
      </w:pPr>
      <w:r w:rsidRPr="00F14279">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ECBC668" w14:textId="77777777" w:rsidR="00094D7B" w:rsidRPr="00F14279" w:rsidRDefault="00094D7B" w:rsidP="00094D7B">
      <w:pPr>
        <w:spacing w:line="264" w:lineRule="auto"/>
        <w:jc w:val="both"/>
        <w:rPr>
          <w:sz w:val="24"/>
          <w:szCs w:val="24"/>
        </w:rPr>
      </w:pPr>
      <w:r w:rsidRPr="00F14279">
        <w:rPr>
          <w:b/>
          <w:color w:val="000000"/>
          <w:sz w:val="24"/>
          <w:szCs w:val="24"/>
        </w:rPr>
        <w:t>1)</w:t>
      </w:r>
      <w:r w:rsidRPr="00F14279">
        <w:rPr>
          <w:color w:val="000000"/>
          <w:sz w:val="24"/>
          <w:szCs w:val="24"/>
        </w:rPr>
        <w:t xml:space="preserve"> </w:t>
      </w:r>
      <w:r w:rsidRPr="00F14279">
        <w:rPr>
          <w:b/>
          <w:color w:val="000000"/>
          <w:sz w:val="24"/>
          <w:szCs w:val="24"/>
        </w:rPr>
        <w:t>гражданского воспитания:</w:t>
      </w:r>
    </w:p>
    <w:p w14:paraId="4A877838" w14:textId="77777777" w:rsidR="00094D7B" w:rsidRPr="00F14279" w:rsidRDefault="00094D7B" w:rsidP="00094D7B">
      <w:pPr>
        <w:spacing w:line="264" w:lineRule="auto"/>
        <w:jc w:val="both"/>
        <w:rPr>
          <w:sz w:val="24"/>
          <w:szCs w:val="24"/>
        </w:rPr>
      </w:pPr>
      <w:r w:rsidRPr="00F14279">
        <w:rPr>
          <w:color w:val="000000"/>
          <w:sz w:val="24"/>
          <w:szCs w:val="24"/>
        </w:rPr>
        <w:t>сформированность гражданской позиции обучающегося как активного и ответственного члена российского общества;</w:t>
      </w:r>
    </w:p>
    <w:p w14:paraId="4A1BE086" w14:textId="77777777" w:rsidR="00094D7B" w:rsidRPr="00F14279" w:rsidRDefault="00094D7B" w:rsidP="00094D7B">
      <w:pPr>
        <w:spacing w:line="264" w:lineRule="auto"/>
        <w:jc w:val="both"/>
        <w:rPr>
          <w:sz w:val="24"/>
          <w:szCs w:val="24"/>
        </w:rPr>
      </w:pPr>
      <w:r w:rsidRPr="00F14279">
        <w:rPr>
          <w:color w:val="000000"/>
          <w:sz w:val="24"/>
          <w:szCs w:val="24"/>
        </w:rPr>
        <w:t>осознание своих конституционных прав и обязанностей, уважение закона и правопорядка;</w:t>
      </w:r>
    </w:p>
    <w:p w14:paraId="2A8148E7" w14:textId="77777777" w:rsidR="00094D7B" w:rsidRPr="00F14279" w:rsidRDefault="00094D7B" w:rsidP="00094D7B">
      <w:pPr>
        <w:spacing w:line="264" w:lineRule="auto"/>
        <w:jc w:val="both"/>
        <w:rPr>
          <w:sz w:val="24"/>
          <w:szCs w:val="24"/>
        </w:rPr>
      </w:pPr>
      <w:r w:rsidRPr="00F14279">
        <w:rPr>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CD67FB0" w14:textId="77777777" w:rsidR="00094D7B" w:rsidRPr="00F14279" w:rsidRDefault="00094D7B" w:rsidP="00094D7B">
      <w:pPr>
        <w:spacing w:line="264" w:lineRule="auto"/>
        <w:jc w:val="both"/>
        <w:rPr>
          <w:sz w:val="24"/>
          <w:szCs w:val="24"/>
        </w:rPr>
      </w:pPr>
      <w:r w:rsidRPr="00F14279">
        <w:rPr>
          <w:color w:val="000000"/>
          <w:sz w:val="24"/>
          <w:szCs w:val="24"/>
        </w:rPr>
        <w:t>способность определять собственную позицию по отношению к явлениям современной жизни и объяснять её;</w:t>
      </w:r>
    </w:p>
    <w:p w14:paraId="0BED5E81" w14:textId="77777777" w:rsidR="00094D7B" w:rsidRPr="00F14279" w:rsidRDefault="00094D7B" w:rsidP="00094D7B">
      <w:pPr>
        <w:spacing w:line="264" w:lineRule="auto"/>
        <w:jc w:val="both"/>
        <w:rPr>
          <w:sz w:val="24"/>
          <w:szCs w:val="24"/>
        </w:rPr>
      </w:pPr>
      <w:r w:rsidRPr="00F14279">
        <w:rPr>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C4F2CFE" w14:textId="77777777" w:rsidR="00094D7B" w:rsidRPr="00F14279" w:rsidRDefault="00094D7B" w:rsidP="00094D7B">
      <w:pPr>
        <w:spacing w:line="264" w:lineRule="auto"/>
        <w:jc w:val="both"/>
        <w:rPr>
          <w:sz w:val="24"/>
          <w:szCs w:val="24"/>
        </w:rPr>
      </w:pPr>
      <w:r w:rsidRPr="00F14279">
        <w:rPr>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747DD39A" w14:textId="77777777" w:rsidR="00094D7B" w:rsidRPr="00F14279" w:rsidRDefault="00094D7B" w:rsidP="00094D7B">
      <w:pPr>
        <w:spacing w:line="264" w:lineRule="auto"/>
        <w:jc w:val="both"/>
        <w:rPr>
          <w:sz w:val="24"/>
          <w:szCs w:val="24"/>
        </w:rPr>
      </w:pPr>
      <w:r w:rsidRPr="00F14279">
        <w:rPr>
          <w:color w:val="000000"/>
          <w:sz w:val="24"/>
          <w:szCs w:val="24"/>
        </w:rPr>
        <w:t>готовность к гуманитарной и волонтёрской деятельности;</w:t>
      </w:r>
    </w:p>
    <w:p w14:paraId="1A2BB827" w14:textId="77777777" w:rsidR="00094D7B" w:rsidRPr="00F14279" w:rsidRDefault="00094D7B" w:rsidP="00094D7B">
      <w:pPr>
        <w:spacing w:line="264" w:lineRule="auto"/>
        <w:jc w:val="both"/>
        <w:rPr>
          <w:sz w:val="24"/>
          <w:szCs w:val="24"/>
        </w:rPr>
      </w:pPr>
      <w:r w:rsidRPr="00F14279">
        <w:rPr>
          <w:b/>
          <w:color w:val="000000"/>
          <w:sz w:val="24"/>
          <w:szCs w:val="24"/>
        </w:rPr>
        <w:t>2) патриотического воспитания:</w:t>
      </w:r>
    </w:p>
    <w:p w14:paraId="1A4477BA" w14:textId="77777777" w:rsidR="00094D7B" w:rsidRPr="00F14279" w:rsidRDefault="00094D7B" w:rsidP="00094D7B">
      <w:pPr>
        <w:spacing w:line="264" w:lineRule="auto"/>
        <w:jc w:val="both"/>
        <w:rPr>
          <w:sz w:val="24"/>
          <w:szCs w:val="24"/>
        </w:rPr>
      </w:pPr>
      <w:r w:rsidRPr="00F14279">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FB1DFF4" w14:textId="77777777" w:rsidR="00094D7B" w:rsidRPr="00F14279" w:rsidRDefault="00094D7B" w:rsidP="00094D7B">
      <w:pPr>
        <w:spacing w:line="264" w:lineRule="auto"/>
        <w:jc w:val="both"/>
        <w:rPr>
          <w:sz w:val="24"/>
          <w:szCs w:val="24"/>
        </w:rPr>
      </w:pPr>
      <w:r w:rsidRPr="00F14279">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75E9751F" w14:textId="77777777" w:rsidR="00094D7B" w:rsidRPr="00F14279" w:rsidRDefault="00094D7B" w:rsidP="00094D7B">
      <w:pPr>
        <w:spacing w:line="264" w:lineRule="auto"/>
        <w:jc w:val="both"/>
        <w:rPr>
          <w:sz w:val="24"/>
          <w:szCs w:val="24"/>
        </w:rPr>
      </w:pPr>
      <w:r w:rsidRPr="00F14279">
        <w:rPr>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183F0C2B" w14:textId="77777777" w:rsidR="00094D7B" w:rsidRPr="00F14279" w:rsidRDefault="00094D7B" w:rsidP="00094D7B">
      <w:pPr>
        <w:spacing w:line="264" w:lineRule="auto"/>
        <w:jc w:val="both"/>
        <w:rPr>
          <w:sz w:val="24"/>
          <w:szCs w:val="24"/>
        </w:rPr>
      </w:pPr>
      <w:r w:rsidRPr="00F14279">
        <w:rPr>
          <w:color w:val="000000"/>
          <w:sz w:val="24"/>
          <w:szCs w:val="24"/>
        </w:rPr>
        <w:t>идейная убеждённость, готовность к служению и защите Отечества, ответственность за его судьбу;</w:t>
      </w:r>
    </w:p>
    <w:p w14:paraId="45C2824C" w14:textId="77777777" w:rsidR="00094D7B" w:rsidRPr="00F14279" w:rsidRDefault="00094D7B" w:rsidP="00094D7B">
      <w:pPr>
        <w:spacing w:line="264" w:lineRule="auto"/>
        <w:jc w:val="both"/>
        <w:rPr>
          <w:sz w:val="24"/>
          <w:szCs w:val="24"/>
        </w:rPr>
      </w:pPr>
      <w:r w:rsidRPr="00F14279">
        <w:rPr>
          <w:b/>
          <w:color w:val="000000"/>
          <w:sz w:val="24"/>
          <w:szCs w:val="24"/>
        </w:rPr>
        <w:t>3) духовно-нравственного воспитания:</w:t>
      </w:r>
    </w:p>
    <w:p w14:paraId="520D6BAF" w14:textId="77777777" w:rsidR="00094D7B" w:rsidRPr="00F14279" w:rsidRDefault="00094D7B" w:rsidP="00094D7B">
      <w:pPr>
        <w:spacing w:line="264" w:lineRule="auto"/>
        <w:jc w:val="both"/>
        <w:rPr>
          <w:sz w:val="24"/>
          <w:szCs w:val="24"/>
        </w:rPr>
      </w:pPr>
      <w:r w:rsidRPr="00F14279">
        <w:rPr>
          <w:color w:val="000000"/>
          <w:sz w:val="24"/>
          <w:szCs w:val="24"/>
        </w:rPr>
        <w:lastRenderedPageBreak/>
        <w:t>осознание духовных ценностей российского народа;</w:t>
      </w:r>
    </w:p>
    <w:p w14:paraId="67E8FCC0" w14:textId="77777777" w:rsidR="00094D7B" w:rsidRPr="00F14279" w:rsidRDefault="00094D7B" w:rsidP="00094D7B">
      <w:pPr>
        <w:spacing w:line="264" w:lineRule="auto"/>
        <w:jc w:val="both"/>
        <w:rPr>
          <w:sz w:val="24"/>
          <w:szCs w:val="24"/>
        </w:rPr>
      </w:pPr>
      <w:r w:rsidRPr="00F14279">
        <w:rPr>
          <w:color w:val="000000"/>
          <w:sz w:val="24"/>
          <w:szCs w:val="24"/>
        </w:rPr>
        <w:t>сформированность нравственного сознания, этического поведения;</w:t>
      </w:r>
    </w:p>
    <w:p w14:paraId="70354C54" w14:textId="77777777" w:rsidR="00094D7B" w:rsidRPr="00F14279" w:rsidRDefault="00094D7B" w:rsidP="00094D7B">
      <w:pPr>
        <w:spacing w:line="264" w:lineRule="auto"/>
        <w:jc w:val="both"/>
        <w:rPr>
          <w:sz w:val="24"/>
          <w:szCs w:val="24"/>
        </w:rPr>
      </w:pPr>
      <w:r w:rsidRPr="00F14279">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47BE3903" w14:textId="77777777" w:rsidR="00094D7B" w:rsidRPr="00F14279" w:rsidRDefault="00094D7B" w:rsidP="00094D7B">
      <w:pPr>
        <w:spacing w:line="264" w:lineRule="auto"/>
        <w:jc w:val="both"/>
        <w:rPr>
          <w:sz w:val="24"/>
          <w:szCs w:val="24"/>
        </w:rPr>
      </w:pPr>
      <w:r w:rsidRPr="00F14279">
        <w:rPr>
          <w:color w:val="000000"/>
          <w:sz w:val="24"/>
          <w:szCs w:val="24"/>
        </w:rPr>
        <w:t>осознание личного вклада в построение устойчивого будущего;</w:t>
      </w:r>
    </w:p>
    <w:p w14:paraId="679E03BA" w14:textId="77777777" w:rsidR="00094D7B" w:rsidRPr="00F14279" w:rsidRDefault="00094D7B" w:rsidP="00094D7B">
      <w:pPr>
        <w:spacing w:line="264" w:lineRule="auto"/>
        <w:jc w:val="both"/>
        <w:rPr>
          <w:sz w:val="24"/>
          <w:szCs w:val="24"/>
        </w:rPr>
      </w:pPr>
      <w:r w:rsidRPr="00F14279">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401D608" w14:textId="77777777" w:rsidR="00094D7B" w:rsidRPr="00F14279" w:rsidRDefault="00094D7B" w:rsidP="00094D7B">
      <w:pPr>
        <w:spacing w:line="264" w:lineRule="auto"/>
        <w:jc w:val="both"/>
        <w:rPr>
          <w:sz w:val="24"/>
          <w:szCs w:val="24"/>
        </w:rPr>
      </w:pPr>
      <w:r w:rsidRPr="00F14279">
        <w:rPr>
          <w:b/>
          <w:color w:val="000000"/>
          <w:sz w:val="24"/>
          <w:szCs w:val="24"/>
        </w:rPr>
        <w:t>4) эстетического воспитания:</w:t>
      </w:r>
    </w:p>
    <w:p w14:paraId="457CB41E" w14:textId="77777777" w:rsidR="00094D7B" w:rsidRPr="00F14279" w:rsidRDefault="00094D7B" w:rsidP="00094D7B">
      <w:pPr>
        <w:spacing w:line="264" w:lineRule="auto"/>
        <w:jc w:val="both"/>
        <w:rPr>
          <w:sz w:val="24"/>
          <w:szCs w:val="24"/>
        </w:rPr>
      </w:pPr>
      <w:r w:rsidRPr="00F14279">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5C16BA1D" w14:textId="77777777" w:rsidR="00094D7B" w:rsidRPr="00F14279" w:rsidRDefault="00094D7B" w:rsidP="00094D7B">
      <w:pPr>
        <w:spacing w:line="264" w:lineRule="auto"/>
        <w:jc w:val="both"/>
        <w:rPr>
          <w:sz w:val="24"/>
          <w:szCs w:val="24"/>
        </w:rPr>
      </w:pPr>
      <w:r w:rsidRPr="00F14279">
        <w:rPr>
          <w:color w:val="000000"/>
          <w:sz w:val="24"/>
          <w:szCs w:val="24"/>
        </w:rPr>
        <w:t>понимание эмоционального воздействия живой природы и её ценности;</w:t>
      </w:r>
    </w:p>
    <w:p w14:paraId="6EEED4DB" w14:textId="77777777" w:rsidR="00094D7B" w:rsidRPr="00F14279" w:rsidRDefault="00094D7B" w:rsidP="00094D7B">
      <w:pPr>
        <w:spacing w:line="264" w:lineRule="auto"/>
        <w:jc w:val="both"/>
        <w:rPr>
          <w:sz w:val="24"/>
          <w:szCs w:val="24"/>
        </w:rPr>
      </w:pPr>
      <w:r w:rsidRPr="00F14279">
        <w:rPr>
          <w:color w:val="000000"/>
          <w:sz w:val="24"/>
          <w:szCs w:val="24"/>
        </w:rPr>
        <w:t>готовность к самовыражению в разных видах искусства, стремление проявлять качества творческой личности;</w:t>
      </w:r>
    </w:p>
    <w:p w14:paraId="5B68CC18" w14:textId="77777777" w:rsidR="00094D7B" w:rsidRPr="00F14279" w:rsidRDefault="00094D7B" w:rsidP="00094D7B">
      <w:pPr>
        <w:spacing w:line="264" w:lineRule="auto"/>
        <w:jc w:val="both"/>
        <w:rPr>
          <w:sz w:val="24"/>
          <w:szCs w:val="24"/>
        </w:rPr>
      </w:pPr>
      <w:r w:rsidRPr="00F14279">
        <w:rPr>
          <w:b/>
          <w:color w:val="000000"/>
          <w:sz w:val="24"/>
          <w:szCs w:val="24"/>
        </w:rPr>
        <w:t>5) физического воспитания, формирования культуры здоровья и эмоционального благополучия:</w:t>
      </w:r>
    </w:p>
    <w:p w14:paraId="5E6A9C58" w14:textId="77777777" w:rsidR="00094D7B" w:rsidRPr="00F14279" w:rsidRDefault="00094D7B" w:rsidP="00094D7B">
      <w:pPr>
        <w:spacing w:line="264" w:lineRule="auto"/>
        <w:jc w:val="both"/>
        <w:rPr>
          <w:sz w:val="24"/>
          <w:szCs w:val="24"/>
        </w:rPr>
      </w:pPr>
      <w:r w:rsidRPr="00F14279">
        <w:rPr>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3AFCBDD3" w14:textId="77777777" w:rsidR="00094D7B" w:rsidRPr="00F14279" w:rsidRDefault="00094D7B" w:rsidP="00094D7B">
      <w:pPr>
        <w:spacing w:line="264" w:lineRule="auto"/>
        <w:jc w:val="both"/>
        <w:rPr>
          <w:sz w:val="24"/>
          <w:szCs w:val="24"/>
        </w:rPr>
      </w:pPr>
      <w:r w:rsidRPr="00F14279">
        <w:rPr>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0D0B2A09" w14:textId="77777777" w:rsidR="00094D7B" w:rsidRPr="00F14279" w:rsidRDefault="00094D7B" w:rsidP="00094D7B">
      <w:pPr>
        <w:spacing w:line="264" w:lineRule="auto"/>
        <w:jc w:val="both"/>
        <w:rPr>
          <w:sz w:val="24"/>
          <w:szCs w:val="24"/>
        </w:rPr>
      </w:pPr>
      <w:r w:rsidRPr="00F14279">
        <w:rPr>
          <w:color w:val="000000"/>
          <w:sz w:val="24"/>
          <w:szCs w:val="24"/>
        </w:rPr>
        <w:t>осознание последствий и неприятия вредных привычек (употребления алкоголя, наркотиков, курения);</w:t>
      </w:r>
    </w:p>
    <w:p w14:paraId="005861B5" w14:textId="77777777" w:rsidR="00094D7B" w:rsidRPr="00F14279" w:rsidRDefault="00094D7B" w:rsidP="00094D7B">
      <w:pPr>
        <w:spacing w:line="264" w:lineRule="auto"/>
        <w:jc w:val="both"/>
        <w:rPr>
          <w:sz w:val="24"/>
          <w:szCs w:val="24"/>
        </w:rPr>
      </w:pPr>
      <w:r w:rsidRPr="00F14279">
        <w:rPr>
          <w:b/>
          <w:color w:val="000000"/>
          <w:sz w:val="24"/>
          <w:szCs w:val="24"/>
        </w:rPr>
        <w:t>6) трудового воспитания:</w:t>
      </w:r>
    </w:p>
    <w:p w14:paraId="59A90656" w14:textId="77777777" w:rsidR="00094D7B" w:rsidRPr="00F14279" w:rsidRDefault="00094D7B" w:rsidP="00094D7B">
      <w:pPr>
        <w:spacing w:line="264" w:lineRule="auto"/>
        <w:jc w:val="both"/>
        <w:rPr>
          <w:sz w:val="24"/>
          <w:szCs w:val="24"/>
        </w:rPr>
      </w:pPr>
      <w:r w:rsidRPr="00F14279">
        <w:rPr>
          <w:color w:val="000000"/>
          <w:sz w:val="24"/>
          <w:szCs w:val="24"/>
        </w:rPr>
        <w:t>готовность к труду, осознание ценности мастерства, трудолюбие;</w:t>
      </w:r>
    </w:p>
    <w:p w14:paraId="44650A2E" w14:textId="77777777" w:rsidR="00094D7B" w:rsidRPr="00F14279" w:rsidRDefault="00094D7B" w:rsidP="00094D7B">
      <w:pPr>
        <w:spacing w:line="264" w:lineRule="auto"/>
        <w:jc w:val="both"/>
        <w:rPr>
          <w:sz w:val="24"/>
          <w:szCs w:val="24"/>
        </w:rPr>
      </w:pPr>
      <w:r w:rsidRPr="00F14279">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3444F04" w14:textId="77777777" w:rsidR="00094D7B" w:rsidRPr="00F14279" w:rsidRDefault="00094D7B" w:rsidP="00094D7B">
      <w:pPr>
        <w:spacing w:line="264" w:lineRule="auto"/>
        <w:jc w:val="both"/>
        <w:rPr>
          <w:sz w:val="24"/>
          <w:szCs w:val="24"/>
        </w:rPr>
      </w:pPr>
      <w:r w:rsidRPr="00F14279">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E983129" w14:textId="77777777" w:rsidR="00094D7B" w:rsidRPr="00F14279" w:rsidRDefault="00094D7B" w:rsidP="00094D7B">
      <w:pPr>
        <w:spacing w:line="264" w:lineRule="auto"/>
        <w:jc w:val="both"/>
        <w:rPr>
          <w:sz w:val="24"/>
          <w:szCs w:val="24"/>
        </w:rPr>
      </w:pPr>
      <w:r w:rsidRPr="00F14279">
        <w:rPr>
          <w:color w:val="000000"/>
          <w:sz w:val="24"/>
          <w:szCs w:val="24"/>
        </w:rPr>
        <w:t>готовность и способность к образованию и самообразованию на протяжении всей жизни;</w:t>
      </w:r>
    </w:p>
    <w:p w14:paraId="4FA2AA2A" w14:textId="77777777" w:rsidR="00094D7B" w:rsidRPr="00F14279" w:rsidRDefault="00094D7B" w:rsidP="00094D7B">
      <w:pPr>
        <w:spacing w:line="264" w:lineRule="auto"/>
        <w:jc w:val="both"/>
        <w:rPr>
          <w:sz w:val="24"/>
          <w:szCs w:val="24"/>
        </w:rPr>
      </w:pPr>
      <w:r w:rsidRPr="00F14279">
        <w:rPr>
          <w:b/>
          <w:color w:val="000000"/>
          <w:sz w:val="24"/>
          <w:szCs w:val="24"/>
        </w:rPr>
        <w:t>7) экологического воспитания:</w:t>
      </w:r>
    </w:p>
    <w:p w14:paraId="2E66F6E8" w14:textId="77777777" w:rsidR="00094D7B" w:rsidRPr="00F14279" w:rsidRDefault="00094D7B" w:rsidP="00094D7B">
      <w:pPr>
        <w:spacing w:line="264" w:lineRule="auto"/>
        <w:jc w:val="both"/>
        <w:rPr>
          <w:sz w:val="24"/>
          <w:szCs w:val="24"/>
        </w:rPr>
      </w:pPr>
      <w:r w:rsidRPr="00F14279">
        <w:rPr>
          <w:color w:val="000000"/>
          <w:sz w:val="24"/>
          <w:szCs w:val="24"/>
        </w:rPr>
        <w:t>экологически целесообразное отношение к природе как источнику жизни на Земле, основе её существования;</w:t>
      </w:r>
    </w:p>
    <w:p w14:paraId="3F1B0077" w14:textId="77777777" w:rsidR="00094D7B" w:rsidRPr="00F14279" w:rsidRDefault="00094D7B" w:rsidP="00094D7B">
      <w:pPr>
        <w:spacing w:line="264" w:lineRule="auto"/>
        <w:jc w:val="both"/>
        <w:rPr>
          <w:sz w:val="24"/>
          <w:szCs w:val="24"/>
        </w:rPr>
      </w:pPr>
      <w:r w:rsidRPr="00F14279">
        <w:rPr>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09EDBB70" w14:textId="77777777" w:rsidR="00094D7B" w:rsidRPr="00F14279" w:rsidRDefault="00094D7B" w:rsidP="00094D7B">
      <w:pPr>
        <w:spacing w:line="264" w:lineRule="auto"/>
        <w:jc w:val="both"/>
        <w:rPr>
          <w:sz w:val="24"/>
          <w:szCs w:val="24"/>
        </w:rPr>
      </w:pPr>
      <w:r w:rsidRPr="00F14279">
        <w:rPr>
          <w:color w:val="000000"/>
          <w:sz w:val="24"/>
          <w:szCs w:val="24"/>
        </w:rPr>
        <w:t>осознание глобального характера экологических проблем и путей их решения;</w:t>
      </w:r>
    </w:p>
    <w:p w14:paraId="003C61E0" w14:textId="77777777" w:rsidR="00094D7B" w:rsidRPr="00F14279" w:rsidRDefault="00094D7B" w:rsidP="00094D7B">
      <w:pPr>
        <w:spacing w:line="264" w:lineRule="auto"/>
        <w:jc w:val="both"/>
        <w:rPr>
          <w:sz w:val="24"/>
          <w:szCs w:val="24"/>
        </w:rPr>
      </w:pPr>
      <w:r w:rsidRPr="00F14279">
        <w:rPr>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7838BF8" w14:textId="77777777" w:rsidR="00094D7B" w:rsidRPr="00F14279" w:rsidRDefault="00094D7B" w:rsidP="00094D7B">
      <w:pPr>
        <w:spacing w:line="264" w:lineRule="auto"/>
        <w:jc w:val="both"/>
        <w:rPr>
          <w:sz w:val="24"/>
          <w:szCs w:val="24"/>
        </w:rPr>
      </w:pPr>
      <w:r w:rsidRPr="00F14279">
        <w:rPr>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C9D6868" w14:textId="77777777" w:rsidR="00094D7B" w:rsidRPr="00F14279" w:rsidRDefault="00094D7B" w:rsidP="00094D7B">
      <w:pPr>
        <w:spacing w:line="264" w:lineRule="auto"/>
        <w:jc w:val="both"/>
        <w:rPr>
          <w:sz w:val="24"/>
          <w:szCs w:val="24"/>
        </w:rPr>
      </w:pPr>
      <w:r w:rsidRPr="00F14279">
        <w:rPr>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DBB58AA" w14:textId="77777777" w:rsidR="00094D7B" w:rsidRPr="00F14279" w:rsidRDefault="00094D7B" w:rsidP="00094D7B">
      <w:pPr>
        <w:spacing w:line="264" w:lineRule="auto"/>
        <w:jc w:val="both"/>
        <w:rPr>
          <w:sz w:val="24"/>
          <w:szCs w:val="24"/>
        </w:rPr>
      </w:pPr>
      <w:r w:rsidRPr="00F14279">
        <w:rPr>
          <w:b/>
          <w:color w:val="000000"/>
          <w:sz w:val="24"/>
          <w:szCs w:val="24"/>
        </w:rPr>
        <w:t>8) ценности научного познания:</w:t>
      </w:r>
    </w:p>
    <w:p w14:paraId="57454766" w14:textId="77777777" w:rsidR="00094D7B" w:rsidRPr="00F14279" w:rsidRDefault="00094D7B" w:rsidP="00094D7B">
      <w:pPr>
        <w:spacing w:line="264" w:lineRule="auto"/>
        <w:jc w:val="both"/>
        <w:rPr>
          <w:sz w:val="24"/>
          <w:szCs w:val="24"/>
        </w:rPr>
      </w:pPr>
      <w:r w:rsidRPr="00F14279">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7D10580" w14:textId="77777777" w:rsidR="00094D7B" w:rsidRPr="00F14279" w:rsidRDefault="00094D7B" w:rsidP="00094D7B">
      <w:pPr>
        <w:spacing w:line="264" w:lineRule="auto"/>
        <w:jc w:val="both"/>
        <w:rPr>
          <w:sz w:val="24"/>
          <w:szCs w:val="24"/>
        </w:rPr>
      </w:pPr>
      <w:r w:rsidRPr="00F14279">
        <w:rPr>
          <w:color w:val="000000"/>
          <w:sz w:val="24"/>
          <w:szCs w:val="24"/>
        </w:rPr>
        <w:t>совершенствование языковой и читательской культуры как средства взаимодействия между людьми и познания мира;</w:t>
      </w:r>
    </w:p>
    <w:p w14:paraId="48CCB320" w14:textId="77777777" w:rsidR="00094D7B" w:rsidRPr="00F14279" w:rsidRDefault="00094D7B" w:rsidP="00094D7B">
      <w:pPr>
        <w:spacing w:line="264" w:lineRule="auto"/>
        <w:jc w:val="both"/>
        <w:rPr>
          <w:sz w:val="24"/>
          <w:szCs w:val="24"/>
        </w:rPr>
      </w:pPr>
      <w:r w:rsidRPr="00F14279">
        <w:rPr>
          <w:color w:val="000000"/>
          <w:sz w:val="24"/>
          <w:szCs w:val="24"/>
        </w:rPr>
        <w:t xml:space="preserve">понимание специфики биологии как науки, осознания её роли в формировании рационального </w:t>
      </w:r>
      <w:r w:rsidRPr="00F14279">
        <w:rPr>
          <w:color w:val="000000"/>
          <w:sz w:val="24"/>
          <w:szCs w:val="24"/>
        </w:rPr>
        <w:lastRenderedPageBreak/>
        <w:t>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000B23B" w14:textId="77777777" w:rsidR="00094D7B" w:rsidRPr="00F14279" w:rsidRDefault="00094D7B" w:rsidP="00094D7B">
      <w:pPr>
        <w:spacing w:line="264" w:lineRule="auto"/>
        <w:jc w:val="both"/>
        <w:rPr>
          <w:sz w:val="24"/>
          <w:szCs w:val="24"/>
        </w:rPr>
      </w:pPr>
      <w:r w:rsidRPr="00F14279">
        <w:rPr>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5C278F1" w14:textId="77777777" w:rsidR="00094D7B" w:rsidRPr="00F14279" w:rsidRDefault="00094D7B" w:rsidP="00094D7B">
      <w:pPr>
        <w:spacing w:line="264" w:lineRule="auto"/>
        <w:jc w:val="both"/>
        <w:rPr>
          <w:sz w:val="24"/>
          <w:szCs w:val="24"/>
        </w:rPr>
      </w:pPr>
      <w:r w:rsidRPr="00F14279">
        <w:rPr>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0A6AAF6" w14:textId="77777777" w:rsidR="00094D7B" w:rsidRPr="00F14279" w:rsidRDefault="00094D7B" w:rsidP="00094D7B">
      <w:pPr>
        <w:spacing w:line="264" w:lineRule="auto"/>
        <w:jc w:val="both"/>
        <w:rPr>
          <w:sz w:val="24"/>
          <w:szCs w:val="24"/>
        </w:rPr>
      </w:pPr>
      <w:r w:rsidRPr="00F14279">
        <w:rPr>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4F99168" w14:textId="77777777" w:rsidR="00094D7B" w:rsidRPr="00F14279" w:rsidRDefault="00094D7B" w:rsidP="00094D7B">
      <w:pPr>
        <w:spacing w:line="264" w:lineRule="auto"/>
        <w:jc w:val="both"/>
        <w:rPr>
          <w:sz w:val="24"/>
          <w:szCs w:val="24"/>
        </w:rPr>
      </w:pPr>
      <w:r w:rsidRPr="00F14279">
        <w:rPr>
          <w:color w:val="000000"/>
          <w:sz w:val="24"/>
          <w:szCs w:val="24"/>
        </w:rPr>
        <w:t>способность самостоятельно использовать биологические знания для решения проблем в реальных жизненных ситуациях;</w:t>
      </w:r>
    </w:p>
    <w:p w14:paraId="354C2E4E" w14:textId="77777777" w:rsidR="00094D7B" w:rsidRPr="00F14279" w:rsidRDefault="00094D7B" w:rsidP="00094D7B">
      <w:pPr>
        <w:spacing w:line="264" w:lineRule="auto"/>
        <w:jc w:val="both"/>
        <w:rPr>
          <w:sz w:val="24"/>
          <w:szCs w:val="24"/>
        </w:rPr>
      </w:pPr>
      <w:r w:rsidRPr="00F14279">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69932EA" w14:textId="77777777" w:rsidR="00094D7B" w:rsidRPr="00F14279" w:rsidRDefault="00094D7B" w:rsidP="00094D7B">
      <w:pPr>
        <w:spacing w:line="264" w:lineRule="auto"/>
        <w:jc w:val="both"/>
        <w:rPr>
          <w:sz w:val="24"/>
          <w:szCs w:val="24"/>
        </w:rPr>
      </w:pPr>
      <w:r w:rsidRPr="00F14279">
        <w:rPr>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E4306E8" w14:textId="77777777" w:rsidR="00094D7B" w:rsidRPr="00F14279" w:rsidRDefault="00094D7B" w:rsidP="00094D7B">
      <w:pPr>
        <w:rPr>
          <w:sz w:val="24"/>
          <w:szCs w:val="24"/>
        </w:rPr>
      </w:pPr>
    </w:p>
    <w:p w14:paraId="6C6CF28E" w14:textId="77777777" w:rsidR="00094D7B" w:rsidRPr="00F14279" w:rsidRDefault="00094D7B" w:rsidP="00094D7B">
      <w:pPr>
        <w:rPr>
          <w:sz w:val="24"/>
          <w:szCs w:val="24"/>
        </w:rPr>
      </w:pPr>
      <w:r w:rsidRPr="00F14279">
        <w:rPr>
          <w:b/>
          <w:color w:val="000000"/>
          <w:sz w:val="24"/>
          <w:szCs w:val="24"/>
        </w:rPr>
        <w:t>МЕТАПРЕДМЕТНЫЕ РЕЗУЛЬТАТЫ</w:t>
      </w:r>
    </w:p>
    <w:p w14:paraId="2AA23097" w14:textId="77777777" w:rsidR="00094D7B" w:rsidRPr="00F14279" w:rsidRDefault="00094D7B" w:rsidP="00094D7B">
      <w:pPr>
        <w:rPr>
          <w:sz w:val="24"/>
          <w:szCs w:val="24"/>
        </w:rPr>
      </w:pPr>
    </w:p>
    <w:p w14:paraId="2B2EE633" w14:textId="77777777" w:rsidR="00094D7B" w:rsidRPr="00F14279" w:rsidRDefault="00094D7B" w:rsidP="00094D7B">
      <w:pPr>
        <w:spacing w:line="264" w:lineRule="auto"/>
        <w:jc w:val="both"/>
        <w:rPr>
          <w:sz w:val="24"/>
          <w:szCs w:val="24"/>
        </w:rPr>
      </w:pPr>
      <w:r w:rsidRPr="00F14279">
        <w:rPr>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1420818" w14:textId="77777777" w:rsidR="00094D7B" w:rsidRPr="00F14279" w:rsidRDefault="00094D7B" w:rsidP="00094D7B">
      <w:pPr>
        <w:spacing w:line="264" w:lineRule="auto"/>
        <w:jc w:val="both"/>
        <w:rPr>
          <w:sz w:val="24"/>
          <w:szCs w:val="24"/>
        </w:rPr>
      </w:pPr>
      <w:r w:rsidRPr="00F14279">
        <w:rPr>
          <w:color w:val="000000"/>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3D6B32" w14:textId="77777777" w:rsidR="00094D7B" w:rsidRPr="00F14279" w:rsidRDefault="00094D7B" w:rsidP="00094D7B">
      <w:pPr>
        <w:spacing w:line="264" w:lineRule="auto"/>
        <w:jc w:val="both"/>
        <w:rPr>
          <w:sz w:val="24"/>
          <w:szCs w:val="24"/>
        </w:rPr>
      </w:pPr>
      <w:r w:rsidRPr="00F14279">
        <w:rPr>
          <w:color w:val="000000"/>
          <w:sz w:val="24"/>
          <w:szCs w:val="24"/>
        </w:rPr>
        <w:t>Метапредметные результаты освоения программы среднего общего образования должны отражать:</w:t>
      </w:r>
    </w:p>
    <w:p w14:paraId="584614E9" w14:textId="77777777" w:rsidR="00094D7B" w:rsidRPr="00F14279" w:rsidRDefault="00094D7B" w:rsidP="00094D7B">
      <w:pPr>
        <w:spacing w:line="264" w:lineRule="auto"/>
        <w:jc w:val="both"/>
        <w:rPr>
          <w:sz w:val="24"/>
          <w:szCs w:val="24"/>
        </w:rPr>
      </w:pPr>
      <w:r w:rsidRPr="00F14279">
        <w:rPr>
          <w:b/>
          <w:color w:val="000000"/>
          <w:sz w:val="24"/>
          <w:szCs w:val="24"/>
        </w:rPr>
        <w:t>Овладение универсальными учебными познавательными действиями:</w:t>
      </w:r>
    </w:p>
    <w:p w14:paraId="139D0DE2" w14:textId="77777777" w:rsidR="00094D7B" w:rsidRPr="00F14279" w:rsidRDefault="00094D7B" w:rsidP="00094D7B">
      <w:pPr>
        <w:spacing w:line="264" w:lineRule="auto"/>
        <w:jc w:val="both"/>
        <w:rPr>
          <w:sz w:val="24"/>
          <w:szCs w:val="24"/>
        </w:rPr>
      </w:pPr>
      <w:r w:rsidRPr="00F14279">
        <w:rPr>
          <w:b/>
          <w:color w:val="000000"/>
          <w:sz w:val="24"/>
          <w:szCs w:val="24"/>
        </w:rPr>
        <w:t>1)</w:t>
      </w:r>
      <w:r w:rsidRPr="00F14279">
        <w:rPr>
          <w:color w:val="000000"/>
          <w:sz w:val="24"/>
          <w:szCs w:val="24"/>
        </w:rPr>
        <w:t xml:space="preserve"> </w:t>
      </w:r>
      <w:r w:rsidRPr="00F14279">
        <w:rPr>
          <w:b/>
          <w:color w:val="000000"/>
          <w:sz w:val="24"/>
          <w:szCs w:val="24"/>
        </w:rPr>
        <w:t>базовые логические действия:</w:t>
      </w:r>
    </w:p>
    <w:p w14:paraId="0B2A4569" w14:textId="77777777" w:rsidR="00094D7B" w:rsidRPr="00F14279" w:rsidRDefault="00094D7B" w:rsidP="00094D7B">
      <w:pPr>
        <w:spacing w:line="264" w:lineRule="auto"/>
        <w:jc w:val="both"/>
        <w:rPr>
          <w:sz w:val="24"/>
          <w:szCs w:val="24"/>
        </w:rPr>
      </w:pPr>
      <w:r w:rsidRPr="00F14279">
        <w:rPr>
          <w:color w:val="000000"/>
          <w:sz w:val="24"/>
          <w:szCs w:val="24"/>
        </w:rPr>
        <w:t>самостоятельно формулировать и актуализировать проблему, рассматривать её всесторонне;</w:t>
      </w:r>
    </w:p>
    <w:p w14:paraId="6FB58A5C" w14:textId="77777777" w:rsidR="00094D7B" w:rsidRPr="00F14279" w:rsidRDefault="00094D7B" w:rsidP="00094D7B">
      <w:pPr>
        <w:spacing w:line="264" w:lineRule="auto"/>
        <w:jc w:val="both"/>
        <w:rPr>
          <w:sz w:val="24"/>
          <w:szCs w:val="24"/>
        </w:rPr>
      </w:pPr>
      <w:r w:rsidRPr="00F14279">
        <w:rPr>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289D4A0" w14:textId="77777777" w:rsidR="00094D7B" w:rsidRPr="00F14279" w:rsidRDefault="00094D7B" w:rsidP="00094D7B">
      <w:pPr>
        <w:spacing w:line="264" w:lineRule="auto"/>
        <w:jc w:val="both"/>
        <w:rPr>
          <w:sz w:val="24"/>
          <w:szCs w:val="24"/>
        </w:rPr>
      </w:pPr>
      <w:r w:rsidRPr="00F14279">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CAEB281" w14:textId="77777777" w:rsidR="00094D7B" w:rsidRPr="00F14279" w:rsidRDefault="00094D7B" w:rsidP="00094D7B">
      <w:pPr>
        <w:spacing w:line="264" w:lineRule="auto"/>
        <w:jc w:val="both"/>
        <w:rPr>
          <w:sz w:val="24"/>
          <w:szCs w:val="24"/>
        </w:rPr>
      </w:pPr>
      <w:r w:rsidRPr="00F14279">
        <w:rPr>
          <w:color w:val="000000"/>
          <w:sz w:val="24"/>
          <w:szCs w:val="24"/>
        </w:rPr>
        <w:t>использовать биологические понятия для объяснения фактов и явлений живой природы;</w:t>
      </w:r>
    </w:p>
    <w:p w14:paraId="7502B110" w14:textId="77777777" w:rsidR="00094D7B" w:rsidRPr="00F14279" w:rsidRDefault="00094D7B" w:rsidP="00094D7B">
      <w:pPr>
        <w:spacing w:line="264" w:lineRule="auto"/>
        <w:jc w:val="both"/>
        <w:rPr>
          <w:sz w:val="24"/>
          <w:szCs w:val="24"/>
        </w:rPr>
      </w:pPr>
      <w:r w:rsidRPr="00F14279">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34FA77B" w14:textId="77777777" w:rsidR="00094D7B" w:rsidRPr="00F14279" w:rsidRDefault="00094D7B" w:rsidP="00094D7B">
      <w:pPr>
        <w:spacing w:line="264" w:lineRule="auto"/>
        <w:jc w:val="both"/>
        <w:rPr>
          <w:sz w:val="24"/>
          <w:szCs w:val="24"/>
        </w:rPr>
      </w:pPr>
      <w:r w:rsidRPr="00F14279">
        <w:rPr>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1D8C61E" w14:textId="77777777" w:rsidR="00094D7B" w:rsidRPr="00F14279" w:rsidRDefault="00094D7B" w:rsidP="00094D7B">
      <w:pPr>
        <w:spacing w:line="264" w:lineRule="auto"/>
        <w:jc w:val="both"/>
        <w:rPr>
          <w:sz w:val="24"/>
          <w:szCs w:val="24"/>
        </w:rPr>
      </w:pPr>
      <w:r w:rsidRPr="00F14279">
        <w:rPr>
          <w:color w:val="000000"/>
          <w:sz w:val="24"/>
          <w:szCs w:val="24"/>
        </w:rPr>
        <w:lastRenderedPageBreak/>
        <w:t>разрабатывать план решения проблемы с учётом анализа имеющихся материальных и нематериальных ресурсов;</w:t>
      </w:r>
    </w:p>
    <w:p w14:paraId="14353BBA" w14:textId="77777777" w:rsidR="00094D7B" w:rsidRPr="00F14279" w:rsidRDefault="00094D7B" w:rsidP="00094D7B">
      <w:pPr>
        <w:spacing w:line="264" w:lineRule="auto"/>
        <w:jc w:val="both"/>
        <w:rPr>
          <w:sz w:val="24"/>
          <w:szCs w:val="24"/>
        </w:rPr>
      </w:pPr>
      <w:r w:rsidRPr="00F14279">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14:paraId="59411C58" w14:textId="77777777" w:rsidR="00094D7B" w:rsidRPr="00F14279" w:rsidRDefault="00094D7B" w:rsidP="00094D7B">
      <w:pPr>
        <w:spacing w:line="264" w:lineRule="auto"/>
        <w:jc w:val="both"/>
        <w:rPr>
          <w:sz w:val="24"/>
          <w:szCs w:val="24"/>
        </w:rPr>
      </w:pPr>
      <w:r w:rsidRPr="00F14279">
        <w:rPr>
          <w:color w:val="000000"/>
          <w:sz w:val="24"/>
          <w:szCs w:val="24"/>
        </w:rPr>
        <w:t>координировать и выполнять работу в условиях реального, виртуального и комбинированного взаимодействия;</w:t>
      </w:r>
    </w:p>
    <w:p w14:paraId="31E94AA4" w14:textId="77777777" w:rsidR="00094D7B" w:rsidRPr="00F14279" w:rsidRDefault="00094D7B" w:rsidP="00094D7B">
      <w:pPr>
        <w:spacing w:line="264" w:lineRule="auto"/>
        <w:jc w:val="both"/>
        <w:rPr>
          <w:sz w:val="24"/>
          <w:szCs w:val="24"/>
        </w:rPr>
      </w:pPr>
      <w:r w:rsidRPr="00F14279">
        <w:rPr>
          <w:color w:val="000000"/>
          <w:sz w:val="24"/>
          <w:szCs w:val="24"/>
        </w:rPr>
        <w:t>развивать креативное мышление при решении жизненных проблем.</w:t>
      </w:r>
    </w:p>
    <w:p w14:paraId="5DE133EB" w14:textId="77777777" w:rsidR="00094D7B" w:rsidRPr="00F14279" w:rsidRDefault="00094D7B" w:rsidP="00094D7B">
      <w:pPr>
        <w:spacing w:line="264" w:lineRule="auto"/>
        <w:jc w:val="both"/>
        <w:rPr>
          <w:sz w:val="24"/>
          <w:szCs w:val="24"/>
        </w:rPr>
      </w:pPr>
      <w:r w:rsidRPr="00F14279">
        <w:rPr>
          <w:b/>
          <w:color w:val="000000"/>
          <w:sz w:val="24"/>
          <w:szCs w:val="24"/>
        </w:rPr>
        <w:t>2)</w:t>
      </w:r>
      <w:r w:rsidRPr="00F14279">
        <w:rPr>
          <w:color w:val="000000"/>
          <w:sz w:val="24"/>
          <w:szCs w:val="24"/>
        </w:rPr>
        <w:t xml:space="preserve"> </w:t>
      </w:r>
      <w:r w:rsidRPr="00F14279">
        <w:rPr>
          <w:b/>
          <w:color w:val="000000"/>
          <w:sz w:val="24"/>
          <w:szCs w:val="24"/>
        </w:rPr>
        <w:t>базовые исследовательские действия:</w:t>
      </w:r>
    </w:p>
    <w:p w14:paraId="23919D02" w14:textId="77777777" w:rsidR="00094D7B" w:rsidRPr="00F14279" w:rsidRDefault="00094D7B" w:rsidP="00094D7B">
      <w:pPr>
        <w:spacing w:line="264" w:lineRule="auto"/>
        <w:jc w:val="both"/>
        <w:rPr>
          <w:sz w:val="24"/>
          <w:szCs w:val="24"/>
        </w:rPr>
      </w:pPr>
      <w:r w:rsidRPr="00F14279">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4411904" w14:textId="77777777" w:rsidR="00094D7B" w:rsidRPr="00F14279" w:rsidRDefault="00094D7B" w:rsidP="00094D7B">
      <w:pPr>
        <w:spacing w:line="264" w:lineRule="auto"/>
        <w:jc w:val="both"/>
        <w:rPr>
          <w:sz w:val="24"/>
          <w:szCs w:val="24"/>
        </w:rPr>
      </w:pPr>
      <w:r w:rsidRPr="00F14279">
        <w:rPr>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0696646" w14:textId="77777777" w:rsidR="00094D7B" w:rsidRPr="00F14279" w:rsidRDefault="00094D7B" w:rsidP="00094D7B">
      <w:pPr>
        <w:spacing w:line="264" w:lineRule="auto"/>
        <w:jc w:val="both"/>
        <w:rPr>
          <w:sz w:val="24"/>
          <w:szCs w:val="24"/>
        </w:rPr>
      </w:pPr>
      <w:r w:rsidRPr="00F14279">
        <w:rPr>
          <w:color w:val="000000"/>
          <w:sz w:val="24"/>
          <w:szCs w:val="24"/>
        </w:rPr>
        <w:t>формировать научный тип мышления, владеть научной терминологией, ключевыми понятиями и методами;</w:t>
      </w:r>
    </w:p>
    <w:p w14:paraId="168571A2" w14:textId="77777777" w:rsidR="00094D7B" w:rsidRPr="00F14279" w:rsidRDefault="00094D7B" w:rsidP="00094D7B">
      <w:pPr>
        <w:spacing w:line="264" w:lineRule="auto"/>
        <w:jc w:val="both"/>
        <w:rPr>
          <w:sz w:val="24"/>
          <w:szCs w:val="24"/>
        </w:rPr>
      </w:pPr>
      <w:r w:rsidRPr="00F14279">
        <w:rPr>
          <w:color w:val="000000"/>
          <w:sz w:val="24"/>
          <w:szCs w:val="24"/>
        </w:rPr>
        <w:t>ставить и формулировать собственные задачи в образовательной деятельности и жизненных ситуациях;</w:t>
      </w:r>
    </w:p>
    <w:p w14:paraId="18652467" w14:textId="77777777" w:rsidR="00094D7B" w:rsidRPr="00F14279" w:rsidRDefault="00094D7B" w:rsidP="00094D7B">
      <w:pPr>
        <w:spacing w:line="264" w:lineRule="auto"/>
        <w:jc w:val="both"/>
        <w:rPr>
          <w:sz w:val="24"/>
          <w:szCs w:val="24"/>
        </w:rPr>
      </w:pPr>
      <w:r w:rsidRPr="00F14279">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B324101" w14:textId="77777777" w:rsidR="00094D7B" w:rsidRPr="00F14279" w:rsidRDefault="00094D7B" w:rsidP="00094D7B">
      <w:pPr>
        <w:spacing w:line="264" w:lineRule="auto"/>
        <w:jc w:val="both"/>
        <w:rPr>
          <w:sz w:val="24"/>
          <w:szCs w:val="24"/>
        </w:rPr>
      </w:pPr>
      <w:r w:rsidRPr="00F14279">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1F4CF67" w14:textId="77777777" w:rsidR="00094D7B" w:rsidRPr="00F14279" w:rsidRDefault="00094D7B" w:rsidP="00094D7B">
      <w:pPr>
        <w:spacing w:line="264" w:lineRule="auto"/>
        <w:jc w:val="both"/>
        <w:rPr>
          <w:sz w:val="24"/>
          <w:szCs w:val="24"/>
        </w:rPr>
      </w:pPr>
      <w:r w:rsidRPr="00F14279">
        <w:rPr>
          <w:color w:val="000000"/>
          <w:sz w:val="24"/>
          <w:szCs w:val="24"/>
        </w:rPr>
        <w:t>давать оценку новым ситуациям, оценивать приобретённый опыт;</w:t>
      </w:r>
    </w:p>
    <w:p w14:paraId="37C58EFD" w14:textId="77777777" w:rsidR="00094D7B" w:rsidRPr="00F14279" w:rsidRDefault="00094D7B" w:rsidP="00094D7B">
      <w:pPr>
        <w:spacing w:line="264" w:lineRule="auto"/>
        <w:jc w:val="both"/>
        <w:rPr>
          <w:sz w:val="24"/>
          <w:szCs w:val="24"/>
        </w:rPr>
      </w:pPr>
      <w:r w:rsidRPr="00F14279">
        <w:rPr>
          <w:color w:val="000000"/>
          <w:sz w:val="24"/>
          <w:szCs w:val="24"/>
        </w:rPr>
        <w:t>осуществлять целенаправленный поиск переноса средств и способов действия в профессиональную среду;</w:t>
      </w:r>
    </w:p>
    <w:p w14:paraId="310B6151" w14:textId="77777777" w:rsidR="00094D7B" w:rsidRPr="00F14279" w:rsidRDefault="00094D7B" w:rsidP="00094D7B">
      <w:pPr>
        <w:spacing w:line="264" w:lineRule="auto"/>
        <w:jc w:val="both"/>
        <w:rPr>
          <w:sz w:val="24"/>
          <w:szCs w:val="24"/>
        </w:rPr>
      </w:pPr>
      <w:r w:rsidRPr="00F14279">
        <w:rPr>
          <w:color w:val="000000"/>
          <w:sz w:val="24"/>
          <w:szCs w:val="24"/>
        </w:rPr>
        <w:t>уметь переносить знания в познавательную и практическую области жизнедеятельности;</w:t>
      </w:r>
    </w:p>
    <w:p w14:paraId="1CA13F5D" w14:textId="77777777" w:rsidR="00094D7B" w:rsidRPr="00F14279" w:rsidRDefault="00094D7B" w:rsidP="00094D7B">
      <w:pPr>
        <w:spacing w:line="264" w:lineRule="auto"/>
        <w:jc w:val="both"/>
        <w:rPr>
          <w:sz w:val="24"/>
          <w:szCs w:val="24"/>
        </w:rPr>
      </w:pPr>
      <w:r w:rsidRPr="00F14279">
        <w:rPr>
          <w:color w:val="000000"/>
          <w:sz w:val="24"/>
          <w:szCs w:val="24"/>
        </w:rPr>
        <w:t>уметь интегрировать знания из разных предметных областей;</w:t>
      </w:r>
    </w:p>
    <w:p w14:paraId="71088B94" w14:textId="77777777" w:rsidR="00094D7B" w:rsidRPr="00F14279" w:rsidRDefault="00094D7B" w:rsidP="00094D7B">
      <w:pPr>
        <w:spacing w:line="264" w:lineRule="auto"/>
        <w:jc w:val="both"/>
        <w:rPr>
          <w:sz w:val="24"/>
          <w:szCs w:val="24"/>
        </w:rPr>
      </w:pPr>
      <w:r w:rsidRPr="00F14279">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6FDFA0D4" w14:textId="77777777" w:rsidR="00094D7B" w:rsidRPr="00F14279" w:rsidRDefault="00094D7B" w:rsidP="00094D7B">
      <w:pPr>
        <w:spacing w:line="264" w:lineRule="auto"/>
        <w:jc w:val="both"/>
        <w:rPr>
          <w:sz w:val="24"/>
          <w:szCs w:val="24"/>
        </w:rPr>
      </w:pPr>
      <w:r w:rsidRPr="00F14279">
        <w:rPr>
          <w:b/>
          <w:color w:val="000000"/>
          <w:sz w:val="24"/>
          <w:szCs w:val="24"/>
        </w:rPr>
        <w:t>3) работа с информацией:</w:t>
      </w:r>
    </w:p>
    <w:p w14:paraId="7129CCCA" w14:textId="77777777" w:rsidR="00094D7B" w:rsidRPr="00F14279" w:rsidRDefault="00094D7B" w:rsidP="00094D7B">
      <w:pPr>
        <w:spacing w:line="264" w:lineRule="auto"/>
        <w:jc w:val="both"/>
        <w:rPr>
          <w:sz w:val="24"/>
          <w:szCs w:val="24"/>
        </w:rPr>
      </w:pPr>
      <w:r w:rsidRPr="00F14279">
        <w:rPr>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BA25140" w14:textId="77777777" w:rsidR="00094D7B" w:rsidRPr="00F14279" w:rsidRDefault="00094D7B" w:rsidP="00094D7B">
      <w:pPr>
        <w:spacing w:line="264" w:lineRule="auto"/>
        <w:jc w:val="both"/>
        <w:rPr>
          <w:sz w:val="24"/>
          <w:szCs w:val="24"/>
        </w:rPr>
      </w:pPr>
      <w:r w:rsidRPr="00F14279">
        <w:rPr>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D13E56E" w14:textId="77777777" w:rsidR="00094D7B" w:rsidRPr="00F14279" w:rsidRDefault="00094D7B" w:rsidP="00094D7B">
      <w:pPr>
        <w:spacing w:line="264" w:lineRule="auto"/>
        <w:jc w:val="both"/>
        <w:rPr>
          <w:sz w:val="24"/>
          <w:szCs w:val="24"/>
        </w:rPr>
      </w:pPr>
      <w:r w:rsidRPr="00F14279">
        <w:rPr>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0F559D6E" w14:textId="77777777" w:rsidR="00094D7B" w:rsidRPr="00F14279" w:rsidRDefault="00094D7B" w:rsidP="00094D7B">
      <w:pPr>
        <w:spacing w:line="264" w:lineRule="auto"/>
        <w:jc w:val="both"/>
        <w:rPr>
          <w:sz w:val="24"/>
          <w:szCs w:val="24"/>
        </w:rPr>
      </w:pPr>
      <w:r w:rsidRPr="00F14279">
        <w:rPr>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62855116" w14:textId="77777777" w:rsidR="00094D7B" w:rsidRPr="00F14279" w:rsidRDefault="00094D7B" w:rsidP="00094D7B">
      <w:pPr>
        <w:spacing w:line="264" w:lineRule="auto"/>
        <w:jc w:val="both"/>
        <w:rPr>
          <w:sz w:val="24"/>
          <w:szCs w:val="24"/>
        </w:rPr>
      </w:pPr>
      <w:r w:rsidRPr="00F14279">
        <w:rPr>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F84A7D0" w14:textId="77777777" w:rsidR="00094D7B" w:rsidRPr="00F14279" w:rsidRDefault="00094D7B" w:rsidP="00094D7B">
      <w:pPr>
        <w:spacing w:line="264" w:lineRule="auto"/>
        <w:jc w:val="both"/>
        <w:rPr>
          <w:sz w:val="24"/>
          <w:szCs w:val="24"/>
        </w:rPr>
      </w:pPr>
      <w:r w:rsidRPr="00F14279">
        <w:rPr>
          <w:color w:val="000000"/>
          <w:sz w:val="24"/>
          <w:szCs w:val="24"/>
        </w:rPr>
        <w:t>владеть навыками распознавания и защиты информации, информационной безопасности личности.</w:t>
      </w:r>
    </w:p>
    <w:p w14:paraId="0F26A2D8" w14:textId="77777777" w:rsidR="00094D7B" w:rsidRPr="00F14279" w:rsidRDefault="00094D7B" w:rsidP="00094D7B">
      <w:pPr>
        <w:spacing w:line="264" w:lineRule="auto"/>
        <w:jc w:val="both"/>
        <w:rPr>
          <w:sz w:val="24"/>
          <w:szCs w:val="24"/>
        </w:rPr>
      </w:pPr>
      <w:r w:rsidRPr="00F14279">
        <w:rPr>
          <w:b/>
          <w:color w:val="000000"/>
          <w:sz w:val="24"/>
          <w:szCs w:val="24"/>
        </w:rPr>
        <w:t>Овладение универсальными коммуникативными действиями:</w:t>
      </w:r>
    </w:p>
    <w:p w14:paraId="5841E87F" w14:textId="77777777" w:rsidR="00094D7B" w:rsidRPr="00F14279" w:rsidRDefault="00094D7B" w:rsidP="00094D7B">
      <w:pPr>
        <w:spacing w:line="264" w:lineRule="auto"/>
        <w:jc w:val="both"/>
        <w:rPr>
          <w:sz w:val="24"/>
          <w:szCs w:val="24"/>
        </w:rPr>
      </w:pPr>
      <w:r w:rsidRPr="00F14279">
        <w:rPr>
          <w:b/>
          <w:color w:val="000000"/>
          <w:sz w:val="24"/>
          <w:szCs w:val="24"/>
        </w:rPr>
        <w:t>1)</w:t>
      </w:r>
      <w:r w:rsidRPr="00F14279">
        <w:rPr>
          <w:color w:val="000000"/>
          <w:sz w:val="24"/>
          <w:szCs w:val="24"/>
        </w:rPr>
        <w:t xml:space="preserve"> </w:t>
      </w:r>
      <w:r w:rsidRPr="00F14279">
        <w:rPr>
          <w:b/>
          <w:color w:val="000000"/>
          <w:sz w:val="24"/>
          <w:szCs w:val="24"/>
        </w:rPr>
        <w:t>общение:</w:t>
      </w:r>
    </w:p>
    <w:p w14:paraId="73813A88" w14:textId="77777777" w:rsidR="00094D7B" w:rsidRPr="00F14279" w:rsidRDefault="00094D7B" w:rsidP="00094D7B">
      <w:pPr>
        <w:spacing w:line="264" w:lineRule="auto"/>
        <w:jc w:val="both"/>
        <w:rPr>
          <w:sz w:val="24"/>
          <w:szCs w:val="24"/>
        </w:rPr>
      </w:pPr>
      <w:r w:rsidRPr="00F14279">
        <w:rPr>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FAF70E9" w14:textId="77777777" w:rsidR="00094D7B" w:rsidRPr="00F14279" w:rsidRDefault="00094D7B" w:rsidP="00094D7B">
      <w:pPr>
        <w:spacing w:line="264" w:lineRule="auto"/>
        <w:jc w:val="both"/>
        <w:rPr>
          <w:sz w:val="24"/>
          <w:szCs w:val="24"/>
        </w:rPr>
      </w:pPr>
      <w:r w:rsidRPr="00F14279">
        <w:rPr>
          <w:color w:val="000000"/>
          <w:sz w:val="24"/>
          <w:szCs w:val="24"/>
        </w:rPr>
        <w:t xml:space="preserve">распознавать невербальные средства общения, понимать значение социальных знаков, предпосылок </w:t>
      </w:r>
      <w:r w:rsidRPr="00F14279">
        <w:rPr>
          <w:color w:val="000000"/>
          <w:sz w:val="24"/>
          <w:szCs w:val="24"/>
        </w:rPr>
        <w:lastRenderedPageBreak/>
        <w:t>возникновения конфликтных ситуаций, уметь смягчать конфликты и вести переговоры;</w:t>
      </w:r>
    </w:p>
    <w:p w14:paraId="488B7E13" w14:textId="77777777" w:rsidR="00094D7B" w:rsidRPr="00F14279" w:rsidRDefault="00094D7B" w:rsidP="00094D7B">
      <w:pPr>
        <w:spacing w:line="264" w:lineRule="auto"/>
        <w:jc w:val="both"/>
        <w:rPr>
          <w:sz w:val="24"/>
          <w:szCs w:val="24"/>
        </w:rPr>
      </w:pPr>
      <w:r w:rsidRPr="00F14279">
        <w:rPr>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2A707A2B" w14:textId="77777777" w:rsidR="00094D7B" w:rsidRPr="00F14279" w:rsidRDefault="00094D7B" w:rsidP="00094D7B">
      <w:pPr>
        <w:spacing w:line="264" w:lineRule="auto"/>
        <w:jc w:val="both"/>
        <w:rPr>
          <w:sz w:val="24"/>
          <w:szCs w:val="24"/>
        </w:rPr>
      </w:pPr>
      <w:r w:rsidRPr="00F14279">
        <w:rPr>
          <w:color w:val="000000"/>
          <w:sz w:val="24"/>
          <w:szCs w:val="24"/>
        </w:rPr>
        <w:t>развёрнуто и логично излагать свою точку зрения с использованием языковых средств.</w:t>
      </w:r>
    </w:p>
    <w:p w14:paraId="380B803D" w14:textId="77777777" w:rsidR="00094D7B" w:rsidRPr="00F14279" w:rsidRDefault="00094D7B" w:rsidP="00094D7B">
      <w:pPr>
        <w:spacing w:line="264" w:lineRule="auto"/>
        <w:jc w:val="both"/>
        <w:rPr>
          <w:sz w:val="24"/>
          <w:szCs w:val="24"/>
        </w:rPr>
      </w:pPr>
      <w:r w:rsidRPr="00F14279">
        <w:rPr>
          <w:b/>
          <w:color w:val="000000"/>
          <w:sz w:val="24"/>
          <w:szCs w:val="24"/>
        </w:rPr>
        <w:t>2)</w:t>
      </w:r>
      <w:r w:rsidRPr="00F14279">
        <w:rPr>
          <w:color w:val="000000"/>
          <w:sz w:val="24"/>
          <w:szCs w:val="24"/>
        </w:rPr>
        <w:t xml:space="preserve"> </w:t>
      </w:r>
      <w:r w:rsidRPr="00F14279">
        <w:rPr>
          <w:b/>
          <w:color w:val="000000"/>
          <w:sz w:val="24"/>
          <w:szCs w:val="24"/>
        </w:rPr>
        <w:t>совместная деятельность:</w:t>
      </w:r>
    </w:p>
    <w:p w14:paraId="2C437BFA" w14:textId="77777777" w:rsidR="00094D7B" w:rsidRPr="00F14279" w:rsidRDefault="00094D7B" w:rsidP="00094D7B">
      <w:pPr>
        <w:spacing w:line="264" w:lineRule="auto"/>
        <w:jc w:val="both"/>
        <w:rPr>
          <w:sz w:val="24"/>
          <w:szCs w:val="24"/>
        </w:rPr>
      </w:pPr>
      <w:r w:rsidRPr="00F14279">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33F7FB2A" w14:textId="77777777" w:rsidR="00094D7B" w:rsidRPr="00F14279" w:rsidRDefault="00094D7B" w:rsidP="00094D7B">
      <w:pPr>
        <w:spacing w:line="264" w:lineRule="auto"/>
        <w:jc w:val="both"/>
        <w:rPr>
          <w:sz w:val="24"/>
          <w:szCs w:val="24"/>
        </w:rPr>
      </w:pPr>
      <w:r w:rsidRPr="00F14279">
        <w:rPr>
          <w:color w:val="000000"/>
          <w:sz w:val="24"/>
          <w:szCs w:val="24"/>
        </w:rPr>
        <w:t>выбирать тематику и методы совместных действий с учётом общих интересов и возможностей каждого члена коллектива;</w:t>
      </w:r>
    </w:p>
    <w:p w14:paraId="4B6B4FD3" w14:textId="77777777" w:rsidR="00094D7B" w:rsidRPr="00F14279" w:rsidRDefault="00094D7B" w:rsidP="00094D7B">
      <w:pPr>
        <w:spacing w:line="264" w:lineRule="auto"/>
        <w:jc w:val="both"/>
        <w:rPr>
          <w:sz w:val="24"/>
          <w:szCs w:val="24"/>
        </w:rPr>
      </w:pPr>
      <w:r w:rsidRPr="00F14279">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EE23C1F" w14:textId="77777777" w:rsidR="00094D7B" w:rsidRPr="00F14279" w:rsidRDefault="00094D7B" w:rsidP="00094D7B">
      <w:pPr>
        <w:spacing w:line="264" w:lineRule="auto"/>
        <w:jc w:val="both"/>
        <w:rPr>
          <w:sz w:val="24"/>
          <w:szCs w:val="24"/>
        </w:rPr>
      </w:pPr>
      <w:r w:rsidRPr="00F14279">
        <w:rPr>
          <w:color w:val="000000"/>
          <w:sz w:val="24"/>
          <w:szCs w:val="24"/>
        </w:rPr>
        <w:t>оценивать качество своего вклада и каждого участника команды в общий результат по разработанным критериям;</w:t>
      </w:r>
    </w:p>
    <w:p w14:paraId="782975BB" w14:textId="77777777" w:rsidR="00094D7B" w:rsidRPr="00F14279" w:rsidRDefault="00094D7B" w:rsidP="00094D7B">
      <w:pPr>
        <w:spacing w:line="264" w:lineRule="auto"/>
        <w:jc w:val="both"/>
        <w:rPr>
          <w:sz w:val="24"/>
          <w:szCs w:val="24"/>
        </w:rPr>
      </w:pPr>
      <w:r w:rsidRPr="00F14279">
        <w:rPr>
          <w:color w:val="000000"/>
          <w:sz w:val="24"/>
          <w:szCs w:val="24"/>
        </w:rPr>
        <w:t>предлагать новые проекты, оценивать идеи с позиции новизны, оригинальности, практической значимости;</w:t>
      </w:r>
    </w:p>
    <w:p w14:paraId="69968C87" w14:textId="77777777" w:rsidR="00094D7B" w:rsidRPr="00F14279" w:rsidRDefault="00094D7B" w:rsidP="00094D7B">
      <w:pPr>
        <w:spacing w:line="264" w:lineRule="auto"/>
        <w:jc w:val="both"/>
        <w:rPr>
          <w:sz w:val="24"/>
          <w:szCs w:val="24"/>
        </w:rPr>
      </w:pPr>
      <w:r w:rsidRPr="00F14279">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F9A1226" w14:textId="77777777" w:rsidR="00094D7B" w:rsidRPr="00F14279" w:rsidRDefault="00094D7B" w:rsidP="00094D7B">
      <w:pPr>
        <w:spacing w:line="264" w:lineRule="auto"/>
        <w:jc w:val="both"/>
        <w:rPr>
          <w:sz w:val="24"/>
          <w:szCs w:val="24"/>
        </w:rPr>
      </w:pPr>
      <w:r w:rsidRPr="00F14279">
        <w:rPr>
          <w:b/>
          <w:color w:val="000000"/>
          <w:sz w:val="24"/>
          <w:szCs w:val="24"/>
        </w:rPr>
        <w:t>Овладение универсальными регулятивными действиями:</w:t>
      </w:r>
    </w:p>
    <w:p w14:paraId="64B7265A" w14:textId="77777777" w:rsidR="00094D7B" w:rsidRPr="00F14279" w:rsidRDefault="00094D7B" w:rsidP="00094D7B">
      <w:pPr>
        <w:spacing w:line="264" w:lineRule="auto"/>
        <w:jc w:val="both"/>
        <w:rPr>
          <w:sz w:val="24"/>
          <w:szCs w:val="24"/>
        </w:rPr>
      </w:pPr>
      <w:r w:rsidRPr="00F14279">
        <w:rPr>
          <w:b/>
          <w:color w:val="000000"/>
          <w:sz w:val="24"/>
          <w:szCs w:val="24"/>
        </w:rPr>
        <w:t>1)</w:t>
      </w:r>
      <w:r w:rsidRPr="00F14279">
        <w:rPr>
          <w:color w:val="000000"/>
          <w:sz w:val="24"/>
          <w:szCs w:val="24"/>
        </w:rPr>
        <w:t xml:space="preserve"> </w:t>
      </w:r>
      <w:r w:rsidRPr="00F14279">
        <w:rPr>
          <w:b/>
          <w:color w:val="000000"/>
          <w:sz w:val="24"/>
          <w:szCs w:val="24"/>
        </w:rPr>
        <w:t>самоорганизация:</w:t>
      </w:r>
    </w:p>
    <w:p w14:paraId="61472FC6" w14:textId="77777777" w:rsidR="00094D7B" w:rsidRPr="00F14279" w:rsidRDefault="00094D7B" w:rsidP="00094D7B">
      <w:pPr>
        <w:spacing w:line="264" w:lineRule="auto"/>
        <w:jc w:val="both"/>
        <w:rPr>
          <w:sz w:val="24"/>
          <w:szCs w:val="24"/>
        </w:rPr>
      </w:pPr>
      <w:r w:rsidRPr="00F14279">
        <w:rPr>
          <w:color w:val="000000"/>
          <w:sz w:val="24"/>
          <w:szCs w:val="24"/>
        </w:rPr>
        <w:t>использовать биологические знания для выявления проблем и их решения в жизненных и учебных ситуациях;</w:t>
      </w:r>
    </w:p>
    <w:p w14:paraId="03009A0C" w14:textId="77777777" w:rsidR="00094D7B" w:rsidRPr="00F14279" w:rsidRDefault="00094D7B" w:rsidP="00094D7B">
      <w:pPr>
        <w:spacing w:line="264" w:lineRule="auto"/>
        <w:jc w:val="both"/>
        <w:rPr>
          <w:sz w:val="24"/>
          <w:szCs w:val="24"/>
        </w:rPr>
      </w:pPr>
      <w:r w:rsidRPr="00F14279">
        <w:rPr>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49226D0A" w14:textId="77777777" w:rsidR="00094D7B" w:rsidRPr="00F14279" w:rsidRDefault="00094D7B" w:rsidP="00094D7B">
      <w:pPr>
        <w:spacing w:line="264" w:lineRule="auto"/>
        <w:jc w:val="both"/>
        <w:rPr>
          <w:sz w:val="24"/>
          <w:szCs w:val="24"/>
        </w:rPr>
      </w:pPr>
      <w:r w:rsidRPr="00F14279">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8BDF8B1" w14:textId="77777777" w:rsidR="00094D7B" w:rsidRPr="00F14279" w:rsidRDefault="00094D7B" w:rsidP="00094D7B">
      <w:pPr>
        <w:spacing w:line="264" w:lineRule="auto"/>
        <w:jc w:val="both"/>
        <w:rPr>
          <w:sz w:val="24"/>
          <w:szCs w:val="24"/>
        </w:rPr>
      </w:pPr>
      <w:r w:rsidRPr="00F14279">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3AFA89E6" w14:textId="77777777" w:rsidR="00094D7B" w:rsidRPr="00F14279" w:rsidRDefault="00094D7B" w:rsidP="00094D7B">
      <w:pPr>
        <w:spacing w:line="264" w:lineRule="auto"/>
        <w:jc w:val="both"/>
        <w:rPr>
          <w:sz w:val="24"/>
          <w:szCs w:val="24"/>
        </w:rPr>
      </w:pPr>
      <w:r w:rsidRPr="00F14279">
        <w:rPr>
          <w:color w:val="000000"/>
          <w:sz w:val="24"/>
          <w:szCs w:val="24"/>
        </w:rPr>
        <w:t>давать оценку новым ситуациям;</w:t>
      </w:r>
    </w:p>
    <w:p w14:paraId="3889101A" w14:textId="77777777" w:rsidR="00094D7B" w:rsidRPr="00F14279" w:rsidRDefault="00094D7B" w:rsidP="00094D7B">
      <w:pPr>
        <w:spacing w:line="264" w:lineRule="auto"/>
        <w:jc w:val="both"/>
        <w:rPr>
          <w:sz w:val="24"/>
          <w:szCs w:val="24"/>
        </w:rPr>
      </w:pPr>
      <w:r w:rsidRPr="00F14279">
        <w:rPr>
          <w:color w:val="000000"/>
          <w:sz w:val="24"/>
          <w:szCs w:val="24"/>
        </w:rPr>
        <w:t>расширять рамки учебного предмета на основе личных предпочтений;</w:t>
      </w:r>
    </w:p>
    <w:p w14:paraId="7D3B7D39" w14:textId="77777777" w:rsidR="00094D7B" w:rsidRPr="00F14279" w:rsidRDefault="00094D7B" w:rsidP="00094D7B">
      <w:pPr>
        <w:spacing w:line="264" w:lineRule="auto"/>
        <w:jc w:val="both"/>
        <w:rPr>
          <w:sz w:val="24"/>
          <w:szCs w:val="24"/>
        </w:rPr>
      </w:pPr>
      <w:r w:rsidRPr="00F14279">
        <w:rPr>
          <w:color w:val="000000"/>
          <w:sz w:val="24"/>
          <w:szCs w:val="24"/>
        </w:rPr>
        <w:t>делать осознанный выбор, аргументировать его, брать ответственность за решение;</w:t>
      </w:r>
    </w:p>
    <w:p w14:paraId="6E3FF45B" w14:textId="77777777" w:rsidR="00094D7B" w:rsidRPr="00F14279" w:rsidRDefault="00094D7B" w:rsidP="00094D7B">
      <w:pPr>
        <w:spacing w:line="264" w:lineRule="auto"/>
        <w:jc w:val="both"/>
        <w:rPr>
          <w:sz w:val="24"/>
          <w:szCs w:val="24"/>
        </w:rPr>
      </w:pPr>
      <w:r w:rsidRPr="00F14279">
        <w:rPr>
          <w:color w:val="000000"/>
          <w:sz w:val="24"/>
          <w:szCs w:val="24"/>
        </w:rPr>
        <w:t>оценивать приобретённый опыт;</w:t>
      </w:r>
    </w:p>
    <w:p w14:paraId="268E429E" w14:textId="77777777" w:rsidR="00094D7B" w:rsidRPr="00F14279" w:rsidRDefault="00094D7B" w:rsidP="00094D7B">
      <w:pPr>
        <w:spacing w:line="264" w:lineRule="auto"/>
        <w:jc w:val="both"/>
        <w:rPr>
          <w:sz w:val="24"/>
          <w:szCs w:val="24"/>
        </w:rPr>
      </w:pPr>
      <w:r w:rsidRPr="00F14279">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9E6F1B" w14:textId="77777777" w:rsidR="00094D7B" w:rsidRPr="00F14279" w:rsidRDefault="00094D7B" w:rsidP="00094D7B">
      <w:pPr>
        <w:spacing w:line="264" w:lineRule="auto"/>
        <w:jc w:val="both"/>
        <w:rPr>
          <w:sz w:val="24"/>
          <w:szCs w:val="24"/>
        </w:rPr>
      </w:pPr>
      <w:r w:rsidRPr="00F14279">
        <w:rPr>
          <w:b/>
          <w:color w:val="000000"/>
          <w:sz w:val="24"/>
          <w:szCs w:val="24"/>
        </w:rPr>
        <w:t>2)</w:t>
      </w:r>
      <w:r w:rsidRPr="00F14279">
        <w:rPr>
          <w:color w:val="000000"/>
          <w:sz w:val="24"/>
          <w:szCs w:val="24"/>
        </w:rPr>
        <w:t xml:space="preserve"> </w:t>
      </w:r>
      <w:r w:rsidRPr="00F14279">
        <w:rPr>
          <w:b/>
          <w:color w:val="000000"/>
          <w:sz w:val="24"/>
          <w:szCs w:val="24"/>
        </w:rPr>
        <w:t>самоконтроль:</w:t>
      </w:r>
    </w:p>
    <w:p w14:paraId="6B193220" w14:textId="77777777" w:rsidR="00094D7B" w:rsidRPr="00F14279" w:rsidRDefault="00094D7B" w:rsidP="00094D7B">
      <w:pPr>
        <w:spacing w:line="264" w:lineRule="auto"/>
        <w:jc w:val="both"/>
        <w:rPr>
          <w:sz w:val="24"/>
          <w:szCs w:val="24"/>
        </w:rPr>
      </w:pPr>
      <w:r w:rsidRPr="00F14279">
        <w:rPr>
          <w:color w:val="000000"/>
          <w:sz w:val="24"/>
          <w:szCs w:val="24"/>
        </w:rPr>
        <w:t>давать оценку новым ситуациям, вносить коррективы в деятельность, оценивать соответствие результатов целям;</w:t>
      </w:r>
    </w:p>
    <w:p w14:paraId="40A4F53A" w14:textId="77777777" w:rsidR="00094D7B" w:rsidRPr="00F14279" w:rsidRDefault="00094D7B" w:rsidP="00094D7B">
      <w:pPr>
        <w:spacing w:line="264" w:lineRule="auto"/>
        <w:jc w:val="both"/>
        <w:rPr>
          <w:sz w:val="24"/>
          <w:szCs w:val="24"/>
        </w:rPr>
      </w:pPr>
      <w:r w:rsidRPr="00F14279">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36098CD" w14:textId="77777777" w:rsidR="00094D7B" w:rsidRPr="00F14279" w:rsidRDefault="00094D7B" w:rsidP="00094D7B">
      <w:pPr>
        <w:spacing w:line="264" w:lineRule="auto"/>
        <w:jc w:val="both"/>
        <w:rPr>
          <w:sz w:val="24"/>
          <w:szCs w:val="24"/>
        </w:rPr>
      </w:pPr>
      <w:r w:rsidRPr="00F14279">
        <w:rPr>
          <w:color w:val="000000"/>
          <w:sz w:val="24"/>
          <w:szCs w:val="24"/>
        </w:rPr>
        <w:t>уметь оценивать риски и своевременно принимать решения по их снижению;</w:t>
      </w:r>
    </w:p>
    <w:p w14:paraId="7BD2A512" w14:textId="77777777" w:rsidR="00094D7B" w:rsidRPr="00F14279" w:rsidRDefault="00094D7B" w:rsidP="00094D7B">
      <w:pPr>
        <w:spacing w:line="264" w:lineRule="auto"/>
        <w:jc w:val="both"/>
        <w:rPr>
          <w:sz w:val="24"/>
          <w:szCs w:val="24"/>
        </w:rPr>
      </w:pPr>
      <w:r w:rsidRPr="00F14279">
        <w:rPr>
          <w:color w:val="000000"/>
          <w:sz w:val="24"/>
          <w:szCs w:val="24"/>
        </w:rPr>
        <w:t>принимать мотивы и аргументы других при анализе результатов деятельности;</w:t>
      </w:r>
    </w:p>
    <w:p w14:paraId="5B139102" w14:textId="77777777" w:rsidR="00094D7B" w:rsidRPr="00F14279" w:rsidRDefault="00094D7B" w:rsidP="00094D7B">
      <w:pPr>
        <w:spacing w:line="264" w:lineRule="auto"/>
        <w:jc w:val="both"/>
        <w:rPr>
          <w:sz w:val="24"/>
          <w:szCs w:val="24"/>
        </w:rPr>
      </w:pPr>
      <w:r w:rsidRPr="00F14279">
        <w:rPr>
          <w:b/>
          <w:color w:val="000000"/>
          <w:sz w:val="24"/>
          <w:szCs w:val="24"/>
        </w:rPr>
        <w:t>3)</w:t>
      </w:r>
      <w:r w:rsidRPr="00F14279">
        <w:rPr>
          <w:color w:val="000000"/>
          <w:sz w:val="24"/>
          <w:szCs w:val="24"/>
        </w:rPr>
        <w:t xml:space="preserve"> </w:t>
      </w:r>
      <w:r w:rsidRPr="00F14279">
        <w:rPr>
          <w:b/>
          <w:color w:val="000000"/>
          <w:sz w:val="24"/>
          <w:szCs w:val="24"/>
        </w:rPr>
        <w:t>принятие себя и других:</w:t>
      </w:r>
    </w:p>
    <w:p w14:paraId="18AEE21B" w14:textId="77777777" w:rsidR="00094D7B" w:rsidRPr="00F14279" w:rsidRDefault="00094D7B" w:rsidP="00094D7B">
      <w:pPr>
        <w:spacing w:line="264" w:lineRule="auto"/>
        <w:jc w:val="both"/>
        <w:rPr>
          <w:sz w:val="24"/>
          <w:szCs w:val="24"/>
        </w:rPr>
      </w:pPr>
      <w:r w:rsidRPr="00F14279">
        <w:rPr>
          <w:color w:val="000000"/>
          <w:sz w:val="24"/>
          <w:szCs w:val="24"/>
        </w:rPr>
        <w:t>принимать себя, понимая свои недостатки и достоинства;</w:t>
      </w:r>
    </w:p>
    <w:p w14:paraId="0824DA43" w14:textId="77777777" w:rsidR="00094D7B" w:rsidRPr="00F14279" w:rsidRDefault="00094D7B" w:rsidP="00094D7B">
      <w:pPr>
        <w:spacing w:line="264" w:lineRule="auto"/>
        <w:jc w:val="both"/>
        <w:rPr>
          <w:sz w:val="24"/>
          <w:szCs w:val="24"/>
        </w:rPr>
      </w:pPr>
      <w:r w:rsidRPr="00F14279">
        <w:rPr>
          <w:color w:val="000000"/>
          <w:sz w:val="24"/>
          <w:szCs w:val="24"/>
        </w:rPr>
        <w:t>принимать мотивы и аргументы других при анализе результатов деятельности;</w:t>
      </w:r>
    </w:p>
    <w:p w14:paraId="08D5F584" w14:textId="77777777" w:rsidR="00094D7B" w:rsidRPr="00F14279" w:rsidRDefault="00094D7B" w:rsidP="00094D7B">
      <w:pPr>
        <w:spacing w:line="264" w:lineRule="auto"/>
        <w:jc w:val="both"/>
        <w:rPr>
          <w:sz w:val="24"/>
          <w:szCs w:val="24"/>
        </w:rPr>
      </w:pPr>
      <w:r w:rsidRPr="00F14279">
        <w:rPr>
          <w:color w:val="000000"/>
          <w:sz w:val="24"/>
          <w:szCs w:val="24"/>
        </w:rPr>
        <w:t>признавать своё право и право других на ошибки;</w:t>
      </w:r>
    </w:p>
    <w:p w14:paraId="13386CC6" w14:textId="77777777" w:rsidR="00094D7B" w:rsidRPr="00F14279" w:rsidRDefault="00094D7B" w:rsidP="00094D7B">
      <w:pPr>
        <w:spacing w:line="264" w:lineRule="auto"/>
        <w:jc w:val="both"/>
        <w:rPr>
          <w:sz w:val="24"/>
          <w:szCs w:val="24"/>
        </w:rPr>
      </w:pPr>
      <w:r w:rsidRPr="00F14279">
        <w:rPr>
          <w:color w:val="000000"/>
          <w:sz w:val="24"/>
          <w:szCs w:val="24"/>
        </w:rPr>
        <w:t>развивать способность понимать мир с позиции другого человека.</w:t>
      </w:r>
    </w:p>
    <w:p w14:paraId="76B194A9" w14:textId="77777777" w:rsidR="00094D7B" w:rsidRDefault="00094D7B" w:rsidP="00094D7B">
      <w:pPr>
        <w:rPr>
          <w:b/>
          <w:color w:val="000000"/>
          <w:sz w:val="24"/>
          <w:szCs w:val="24"/>
        </w:rPr>
      </w:pPr>
    </w:p>
    <w:p w14:paraId="15A10218" w14:textId="77777777" w:rsidR="00094D7B" w:rsidRDefault="00094D7B" w:rsidP="00094D7B">
      <w:pPr>
        <w:rPr>
          <w:b/>
          <w:color w:val="000000"/>
          <w:sz w:val="24"/>
          <w:szCs w:val="24"/>
        </w:rPr>
      </w:pPr>
    </w:p>
    <w:p w14:paraId="5CDA1F5E" w14:textId="77777777" w:rsidR="00094D7B" w:rsidRPr="00F14279" w:rsidRDefault="00094D7B" w:rsidP="00094D7B">
      <w:pPr>
        <w:rPr>
          <w:sz w:val="24"/>
          <w:szCs w:val="24"/>
        </w:rPr>
      </w:pPr>
      <w:r w:rsidRPr="00F14279">
        <w:rPr>
          <w:b/>
          <w:color w:val="000000"/>
          <w:sz w:val="24"/>
          <w:szCs w:val="24"/>
        </w:rPr>
        <w:t>ПРЕДМЕТНЫЕ РЕЗУЛЬТАТЫ</w:t>
      </w:r>
    </w:p>
    <w:p w14:paraId="36F25262" w14:textId="77777777" w:rsidR="00094D7B" w:rsidRPr="00F14279" w:rsidRDefault="00094D7B" w:rsidP="00094D7B">
      <w:pPr>
        <w:spacing w:line="264" w:lineRule="auto"/>
        <w:jc w:val="both"/>
        <w:rPr>
          <w:sz w:val="24"/>
          <w:szCs w:val="24"/>
        </w:rPr>
      </w:pPr>
      <w:r w:rsidRPr="00F14279">
        <w:rPr>
          <w:color w:val="000000"/>
          <w:sz w:val="24"/>
          <w:szCs w:val="24"/>
        </w:rPr>
        <w:lastRenderedPageBreak/>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094F4F66" w14:textId="77777777" w:rsidR="00094D7B" w:rsidRPr="00F14279" w:rsidRDefault="00094D7B" w:rsidP="00094D7B">
      <w:pPr>
        <w:spacing w:line="264" w:lineRule="auto"/>
        <w:jc w:val="both"/>
        <w:rPr>
          <w:sz w:val="24"/>
          <w:szCs w:val="24"/>
        </w:rPr>
      </w:pPr>
      <w:r w:rsidRPr="00F14279">
        <w:rPr>
          <w:color w:val="000000"/>
          <w:sz w:val="24"/>
          <w:szCs w:val="24"/>
        </w:rPr>
        <w:t xml:space="preserve">Предметные результаты освоения учебного предмета «Биология» в </w:t>
      </w:r>
      <w:r w:rsidRPr="00F14279">
        <w:rPr>
          <w:b/>
          <w:i/>
          <w:color w:val="000000"/>
          <w:sz w:val="24"/>
          <w:szCs w:val="24"/>
        </w:rPr>
        <w:t>10 классе</w:t>
      </w:r>
      <w:r w:rsidRPr="00F14279">
        <w:rPr>
          <w:color w:val="000000"/>
          <w:sz w:val="24"/>
          <w:szCs w:val="24"/>
        </w:rPr>
        <w:t xml:space="preserve"> должны отражать:</w:t>
      </w:r>
    </w:p>
    <w:p w14:paraId="42A5AEB5" w14:textId="77777777" w:rsidR="00094D7B" w:rsidRPr="00F14279" w:rsidRDefault="00094D7B" w:rsidP="00094D7B">
      <w:pPr>
        <w:spacing w:line="264" w:lineRule="auto"/>
        <w:jc w:val="both"/>
        <w:rPr>
          <w:sz w:val="24"/>
          <w:szCs w:val="24"/>
        </w:rPr>
      </w:pPr>
      <w:r w:rsidRPr="00F14279">
        <w:rPr>
          <w:color w:val="000000"/>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92C2780" w14:textId="77777777" w:rsidR="00094D7B" w:rsidRPr="00F14279" w:rsidRDefault="00094D7B" w:rsidP="00094D7B">
      <w:pPr>
        <w:spacing w:line="264" w:lineRule="auto"/>
        <w:jc w:val="both"/>
        <w:rPr>
          <w:sz w:val="24"/>
          <w:szCs w:val="24"/>
        </w:rPr>
      </w:pPr>
      <w:r w:rsidRPr="00F14279">
        <w:rPr>
          <w:color w:val="000000"/>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14:paraId="5DF439DB" w14:textId="77777777" w:rsidR="00094D7B" w:rsidRPr="00F14279" w:rsidRDefault="00094D7B" w:rsidP="00094D7B">
      <w:pPr>
        <w:spacing w:line="264" w:lineRule="auto"/>
        <w:jc w:val="both"/>
        <w:rPr>
          <w:sz w:val="24"/>
          <w:szCs w:val="24"/>
        </w:rPr>
      </w:pPr>
      <w:r w:rsidRPr="00F14279">
        <w:rPr>
          <w:color w:val="000000"/>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7D5C7706" w14:textId="77777777" w:rsidR="00094D7B" w:rsidRPr="00F14279" w:rsidRDefault="00094D7B" w:rsidP="00094D7B">
      <w:pPr>
        <w:spacing w:line="264" w:lineRule="auto"/>
        <w:jc w:val="both"/>
        <w:rPr>
          <w:sz w:val="24"/>
          <w:szCs w:val="24"/>
        </w:rPr>
      </w:pPr>
      <w:r w:rsidRPr="00F14279">
        <w:rPr>
          <w:color w:val="000000"/>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5F4F13AB" w14:textId="77777777" w:rsidR="00094D7B" w:rsidRPr="00F14279" w:rsidRDefault="00094D7B" w:rsidP="00094D7B">
      <w:pPr>
        <w:spacing w:line="264" w:lineRule="auto"/>
        <w:jc w:val="both"/>
        <w:rPr>
          <w:sz w:val="24"/>
          <w:szCs w:val="24"/>
        </w:rPr>
      </w:pPr>
      <w:r w:rsidRPr="00F14279">
        <w:rPr>
          <w:color w:val="000000"/>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77B275F0" w14:textId="77777777" w:rsidR="00094D7B" w:rsidRPr="00F14279" w:rsidRDefault="00094D7B" w:rsidP="00094D7B">
      <w:pPr>
        <w:spacing w:line="264" w:lineRule="auto"/>
        <w:jc w:val="both"/>
        <w:rPr>
          <w:sz w:val="24"/>
          <w:szCs w:val="24"/>
        </w:rPr>
      </w:pPr>
      <w:r w:rsidRPr="00F14279">
        <w:rPr>
          <w:color w:val="000000"/>
          <w:sz w:val="24"/>
          <w:szCs w:val="24"/>
        </w:rPr>
        <w:t>умение выявлять отличительные признаки живых систем, в том числе растений, животных и человека;</w:t>
      </w:r>
    </w:p>
    <w:p w14:paraId="14636AD5" w14:textId="77777777" w:rsidR="00094D7B" w:rsidRPr="00F14279" w:rsidRDefault="00094D7B" w:rsidP="00094D7B">
      <w:pPr>
        <w:spacing w:line="264" w:lineRule="auto"/>
        <w:jc w:val="both"/>
        <w:rPr>
          <w:sz w:val="24"/>
          <w:szCs w:val="24"/>
        </w:rPr>
      </w:pPr>
      <w:r w:rsidRPr="00F14279">
        <w:rPr>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45061D8F" w14:textId="77777777" w:rsidR="00094D7B" w:rsidRPr="00F14279" w:rsidRDefault="00094D7B" w:rsidP="00094D7B">
      <w:pPr>
        <w:spacing w:line="264" w:lineRule="auto"/>
        <w:jc w:val="both"/>
        <w:rPr>
          <w:sz w:val="24"/>
          <w:szCs w:val="24"/>
        </w:rPr>
      </w:pPr>
      <w:r w:rsidRPr="00F14279">
        <w:rPr>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16A8C8EC" w14:textId="77777777" w:rsidR="00094D7B" w:rsidRPr="00F14279" w:rsidRDefault="00094D7B" w:rsidP="00094D7B">
      <w:pPr>
        <w:spacing w:line="264" w:lineRule="auto"/>
        <w:jc w:val="both"/>
        <w:rPr>
          <w:sz w:val="24"/>
          <w:szCs w:val="24"/>
        </w:rPr>
      </w:pPr>
      <w:r w:rsidRPr="00F14279">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14:paraId="6430D4A2" w14:textId="77777777" w:rsidR="00094D7B" w:rsidRPr="00F14279" w:rsidRDefault="00094D7B" w:rsidP="00094D7B">
      <w:pPr>
        <w:spacing w:line="264" w:lineRule="auto"/>
        <w:jc w:val="both"/>
        <w:rPr>
          <w:sz w:val="24"/>
          <w:szCs w:val="24"/>
        </w:rPr>
      </w:pPr>
      <w:r w:rsidRPr="00F14279">
        <w:rPr>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05A2EF5" w14:textId="77777777" w:rsidR="00094D7B" w:rsidRPr="00F14279" w:rsidRDefault="00094D7B" w:rsidP="00094D7B">
      <w:pPr>
        <w:spacing w:line="264" w:lineRule="auto"/>
        <w:jc w:val="both"/>
        <w:rPr>
          <w:sz w:val="24"/>
          <w:szCs w:val="24"/>
        </w:rPr>
      </w:pPr>
      <w:r w:rsidRPr="00F14279">
        <w:rPr>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EC83A41" w14:textId="77777777" w:rsidR="00094D7B" w:rsidRPr="00F14279" w:rsidRDefault="00094D7B" w:rsidP="00094D7B">
      <w:pPr>
        <w:spacing w:line="264" w:lineRule="auto"/>
        <w:jc w:val="both"/>
        <w:rPr>
          <w:sz w:val="24"/>
          <w:szCs w:val="24"/>
        </w:rPr>
      </w:pPr>
      <w:r w:rsidRPr="00F14279">
        <w:rPr>
          <w:color w:val="000000"/>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426FB3DE" w14:textId="77777777" w:rsidR="00094D7B" w:rsidRPr="00F14279" w:rsidRDefault="00094D7B" w:rsidP="00094D7B">
      <w:pPr>
        <w:spacing w:line="264" w:lineRule="auto"/>
        <w:jc w:val="both"/>
        <w:rPr>
          <w:sz w:val="24"/>
          <w:szCs w:val="24"/>
        </w:rPr>
      </w:pPr>
      <w:r w:rsidRPr="00F14279">
        <w:rPr>
          <w:color w:val="000000"/>
          <w:sz w:val="24"/>
          <w:szCs w:val="24"/>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w:t>
      </w:r>
      <w:r w:rsidRPr="00F14279">
        <w:rPr>
          <w:color w:val="000000"/>
          <w:sz w:val="24"/>
          <w:szCs w:val="24"/>
        </w:rPr>
        <w:lastRenderedPageBreak/>
        <w:t>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25426D6" w14:textId="77777777" w:rsidR="00094D7B" w:rsidRPr="00F14279" w:rsidRDefault="00094D7B" w:rsidP="00094D7B">
      <w:pPr>
        <w:spacing w:line="264" w:lineRule="auto"/>
        <w:jc w:val="both"/>
        <w:rPr>
          <w:sz w:val="24"/>
          <w:szCs w:val="24"/>
        </w:rPr>
      </w:pPr>
      <w:r w:rsidRPr="00F14279">
        <w:rPr>
          <w:color w:val="000000"/>
          <w:sz w:val="24"/>
          <w:szCs w:val="24"/>
        </w:rPr>
        <w:t xml:space="preserve">Предметные результаты освоения учебного предмета «Биология» в </w:t>
      </w:r>
      <w:r w:rsidRPr="00F14279">
        <w:rPr>
          <w:b/>
          <w:i/>
          <w:color w:val="000000"/>
          <w:sz w:val="24"/>
          <w:szCs w:val="24"/>
        </w:rPr>
        <w:t>11 классе</w:t>
      </w:r>
      <w:r w:rsidRPr="00F14279">
        <w:rPr>
          <w:color w:val="000000"/>
          <w:sz w:val="24"/>
          <w:szCs w:val="24"/>
        </w:rPr>
        <w:t xml:space="preserve"> должны отражать:</w:t>
      </w:r>
    </w:p>
    <w:p w14:paraId="0162BBC2" w14:textId="77777777" w:rsidR="00094D7B" w:rsidRPr="00F14279" w:rsidRDefault="00094D7B" w:rsidP="00094D7B">
      <w:pPr>
        <w:spacing w:line="264" w:lineRule="auto"/>
        <w:jc w:val="both"/>
        <w:rPr>
          <w:sz w:val="24"/>
          <w:szCs w:val="24"/>
        </w:rPr>
      </w:pPr>
      <w:r w:rsidRPr="00F14279">
        <w:rPr>
          <w:color w:val="000000"/>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43C9B70D" w14:textId="77777777" w:rsidR="00094D7B" w:rsidRPr="00F14279" w:rsidRDefault="00094D7B" w:rsidP="00094D7B">
      <w:pPr>
        <w:spacing w:line="264" w:lineRule="auto"/>
        <w:jc w:val="both"/>
        <w:rPr>
          <w:sz w:val="24"/>
          <w:szCs w:val="24"/>
        </w:rPr>
      </w:pPr>
      <w:r w:rsidRPr="00F14279">
        <w:rPr>
          <w:color w:val="000000"/>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14:paraId="2C8042B2" w14:textId="77777777" w:rsidR="00094D7B" w:rsidRPr="00F14279" w:rsidRDefault="00094D7B" w:rsidP="00094D7B">
      <w:pPr>
        <w:spacing w:line="264" w:lineRule="auto"/>
        <w:jc w:val="both"/>
        <w:rPr>
          <w:sz w:val="24"/>
          <w:szCs w:val="24"/>
        </w:rPr>
      </w:pPr>
      <w:r w:rsidRPr="00F14279">
        <w:rPr>
          <w:color w:val="000000"/>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4F8B64DB" w14:textId="77777777" w:rsidR="00094D7B" w:rsidRPr="00F14279" w:rsidRDefault="00094D7B" w:rsidP="00094D7B">
      <w:pPr>
        <w:spacing w:line="264" w:lineRule="auto"/>
        <w:jc w:val="both"/>
        <w:rPr>
          <w:sz w:val="24"/>
          <w:szCs w:val="24"/>
        </w:rPr>
      </w:pPr>
      <w:r w:rsidRPr="00F14279">
        <w:rPr>
          <w:color w:val="000000"/>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1A8F642" w14:textId="77777777" w:rsidR="00094D7B" w:rsidRPr="00F14279" w:rsidRDefault="00094D7B" w:rsidP="00094D7B">
      <w:pPr>
        <w:spacing w:line="264" w:lineRule="auto"/>
        <w:jc w:val="both"/>
        <w:rPr>
          <w:sz w:val="24"/>
          <w:szCs w:val="24"/>
        </w:rPr>
      </w:pPr>
      <w:r w:rsidRPr="00F14279">
        <w:rPr>
          <w:color w:val="000000"/>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39FC0D81" w14:textId="77777777" w:rsidR="00094D7B" w:rsidRPr="00F14279" w:rsidRDefault="00094D7B" w:rsidP="00094D7B">
      <w:pPr>
        <w:spacing w:line="264" w:lineRule="auto"/>
        <w:jc w:val="both"/>
        <w:rPr>
          <w:sz w:val="24"/>
          <w:szCs w:val="24"/>
        </w:rPr>
      </w:pPr>
      <w:r w:rsidRPr="00F14279">
        <w:rPr>
          <w:color w:val="000000"/>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159EEB4D" w14:textId="77777777" w:rsidR="00094D7B" w:rsidRPr="00F14279" w:rsidRDefault="00094D7B" w:rsidP="00094D7B">
      <w:pPr>
        <w:spacing w:line="264" w:lineRule="auto"/>
        <w:jc w:val="both"/>
        <w:rPr>
          <w:sz w:val="24"/>
          <w:szCs w:val="24"/>
        </w:rPr>
      </w:pPr>
      <w:r w:rsidRPr="00F14279">
        <w:rPr>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0CB5AFDC" w14:textId="77777777" w:rsidR="00094D7B" w:rsidRPr="00F14279" w:rsidRDefault="00094D7B" w:rsidP="00094D7B">
      <w:pPr>
        <w:spacing w:line="264" w:lineRule="auto"/>
        <w:jc w:val="both"/>
        <w:rPr>
          <w:sz w:val="24"/>
          <w:szCs w:val="24"/>
        </w:rPr>
      </w:pPr>
      <w:r w:rsidRPr="00F14279">
        <w:rPr>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312837F4" w14:textId="77777777" w:rsidR="00094D7B" w:rsidRPr="00F14279" w:rsidRDefault="00094D7B" w:rsidP="00094D7B">
      <w:pPr>
        <w:spacing w:line="264" w:lineRule="auto"/>
        <w:jc w:val="both"/>
        <w:rPr>
          <w:sz w:val="24"/>
          <w:szCs w:val="24"/>
        </w:rPr>
      </w:pPr>
      <w:r w:rsidRPr="00F14279">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14:paraId="6EF76BD9" w14:textId="77777777" w:rsidR="00094D7B" w:rsidRPr="00F14279" w:rsidRDefault="00094D7B" w:rsidP="00094D7B">
      <w:pPr>
        <w:spacing w:line="264" w:lineRule="auto"/>
        <w:jc w:val="both"/>
        <w:rPr>
          <w:sz w:val="24"/>
          <w:szCs w:val="24"/>
        </w:rPr>
      </w:pPr>
      <w:r w:rsidRPr="00F14279">
        <w:rPr>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4F1465D" w14:textId="77777777" w:rsidR="00094D7B" w:rsidRPr="00F14279" w:rsidRDefault="00094D7B" w:rsidP="00094D7B">
      <w:pPr>
        <w:spacing w:line="264" w:lineRule="auto"/>
        <w:jc w:val="both"/>
        <w:rPr>
          <w:sz w:val="24"/>
          <w:szCs w:val="24"/>
        </w:rPr>
      </w:pPr>
      <w:r w:rsidRPr="00F14279">
        <w:rPr>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725323A" w14:textId="77777777" w:rsidR="00094D7B" w:rsidRPr="00F14279" w:rsidRDefault="00094D7B" w:rsidP="00094D7B">
      <w:pPr>
        <w:spacing w:line="264" w:lineRule="auto"/>
        <w:jc w:val="both"/>
        <w:rPr>
          <w:sz w:val="24"/>
          <w:szCs w:val="24"/>
        </w:rPr>
      </w:pPr>
      <w:r w:rsidRPr="00F14279">
        <w:rPr>
          <w:color w:val="000000"/>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4904D01C" w14:textId="77777777" w:rsidR="00094D7B" w:rsidRPr="00F14279" w:rsidRDefault="00094D7B" w:rsidP="00094D7B">
      <w:pPr>
        <w:spacing w:line="264" w:lineRule="auto"/>
        <w:jc w:val="both"/>
        <w:rPr>
          <w:sz w:val="24"/>
          <w:szCs w:val="24"/>
        </w:rPr>
      </w:pPr>
      <w:r w:rsidRPr="00F14279">
        <w:rPr>
          <w:color w:val="000000"/>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61E8153" w14:textId="77777777" w:rsidR="00F3782A" w:rsidRDefault="00F3782A">
      <w:pPr>
        <w:pStyle w:val="1"/>
        <w:ind w:left="939"/>
      </w:pPr>
    </w:p>
    <w:p w14:paraId="512A4C57" w14:textId="77777777" w:rsidR="00F3782A" w:rsidRDefault="00F3782A">
      <w:pPr>
        <w:pStyle w:val="1"/>
        <w:ind w:left="939"/>
      </w:pPr>
    </w:p>
    <w:p w14:paraId="746C1FDE" w14:textId="77777777" w:rsidR="00F3782A" w:rsidRDefault="00F3782A">
      <w:pPr>
        <w:pStyle w:val="1"/>
        <w:ind w:left="939"/>
      </w:pPr>
    </w:p>
    <w:p w14:paraId="32FE88D9" w14:textId="77777777" w:rsidR="00F3782A" w:rsidRDefault="00F3782A">
      <w:pPr>
        <w:pStyle w:val="1"/>
        <w:ind w:left="939"/>
      </w:pPr>
    </w:p>
    <w:p w14:paraId="1F4A2F07" w14:textId="77777777" w:rsidR="00F3782A" w:rsidRDefault="00F3782A">
      <w:pPr>
        <w:pStyle w:val="1"/>
        <w:ind w:left="939"/>
      </w:pPr>
    </w:p>
    <w:p w14:paraId="0EBF1054" w14:textId="69D4AEFE" w:rsidR="0063402D" w:rsidRDefault="00745CC7">
      <w:pPr>
        <w:pStyle w:val="1"/>
        <w:ind w:left="939"/>
      </w:pPr>
      <w:r>
        <w:t>Федеральная</w:t>
      </w:r>
      <w:r>
        <w:rPr>
          <w:spacing w:val="-7"/>
        </w:rPr>
        <w:t xml:space="preserve"> </w:t>
      </w: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3"/>
        </w:rPr>
        <w:t xml:space="preserve"> </w:t>
      </w:r>
      <w:r>
        <w:t>предмету</w:t>
      </w:r>
      <w:r>
        <w:rPr>
          <w:spacing w:val="-1"/>
        </w:rPr>
        <w:t xml:space="preserve"> </w:t>
      </w:r>
      <w:r>
        <w:t>«История»</w:t>
      </w:r>
      <w:r>
        <w:rPr>
          <w:spacing w:val="-6"/>
        </w:rPr>
        <w:t xml:space="preserve"> </w:t>
      </w:r>
      <w:r>
        <w:t>(базовый</w:t>
      </w:r>
      <w:r>
        <w:rPr>
          <w:spacing w:val="-1"/>
        </w:rPr>
        <w:t xml:space="preserve"> </w:t>
      </w:r>
      <w:r>
        <w:t>уровень).</w:t>
      </w:r>
    </w:p>
    <w:p w14:paraId="52E2295A" w14:textId="77777777" w:rsidR="0063402D" w:rsidRDefault="00745CC7" w:rsidP="000A4911">
      <w:pPr>
        <w:pStyle w:val="a5"/>
        <w:numPr>
          <w:ilvl w:val="1"/>
          <w:numId w:val="55"/>
        </w:numPr>
        <w:tabs>
          <w:tab w:val="left" w:pos="1607"/>
        </w:tabs>
        <w:spacing w:before="132" w:line="360" w:lineRule="auto"/>
        <w:ind w:right="224"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истории.</w:t>
      </w:r>
    </w:p>
    <w:p w14:paraId="49593C6F" w14:textId="77777777" w:rsidR="0063402D" w:rsidRDefault="00745CC7" w:rsidP="000A4911">
      <w:pPr>
        <w:pStyle w:val="a5"/>
        <w:numPr>
          <w:ilvl w:val="1"/>
          <w:numId w:val="55"/>
        </w:numPr>
        <w:tabs>
          <w:tab w:val="left" w:pos="1607"/>
        </w:tabs>
        <w:spacing w:before="1"/>
        <w:ind w:left="1606"/>
        <w:rPr>
          <w:sz w:val="24"/>
        </w:rPr>
      </w:pPr>
      <w:r>
        <w:rPr>
          <w:sz w:val="24"/>
        </w:rPr>
        <w:t>Пояснительная</w:t>
      </w:r>
      <w:r>
        <w:rPr>
          <w:spacing w:val="-7"/>
          <w:sz w:val="24"/>
        </w:rPr>
        <w:t xml:space="preserve"> </w:t>
      </w:r>
      <w:r>
        <w:rPr>
          <w:sz w:val="24"/>
        </w:rPr>
        <w:t>записка.</w:t>
      </w:r>
    </w:p>
    <w:p w14:paraId="7F7046E3" w14:textId="77777777" w:rsidR="0063402D" w:rsidRDefault="00745CC7" w:rsidP="000A4911">
      <w:pPr>
        <w:pStyle w:val="a5"/>
        <w:numPr>
          <w:ilvl w:val="2"/>
          <w:numId w:val="55"/>
        </w:numPr>
        <w:tabs>
          <w:tab w:val="left" w:pos="1789"/>
        </w:tabs>
        <w:spacing w:before="137" w:line="360" w:lineRule="auto"/>
        <w:ind w:right="230"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 истории в создании рабочей программы по учебному предмету,</w:t>
      </w:r>
      <w:r>
        <w:rPr>
          <w:spacing w:val="1"/>
          <w:sz w:val="24"/>
        </w:rPr>
        <w:t xml:space="preserve"> </w:t>
      </w:r>
      <w:r>
        <w:rPr>
          <w:sz w:val="24"/>
        </w:rPr>
        <w:t>ориентированной 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1"/>
          <w:sz w:val="24"/>
        </w:rPr>
        <w:t xml:space="preserve"> </w:t>
      </w:r>
      <w:r>
        <w:rPr>
          <w:sz w:val="24"/>
        </w:rPr>
        <w:t>непосредственному</w:t>
      </w:r>
      <w:r>
        <w:rPr>
          <w:spacing w:val="-9"/>
          <w:sz w:val="24"/>
        </w:rPr>
        <w:t xml:space="preserve"> </w:t>
      </w:r>
      <w:r>
        <w:rPr>
          <w:sz w:val="24"/>
        </w:rPr>
        <w:t>применению при</w:t>
      </w:r>
      <w:r>
        <w:rPr>
          <w:spacing w:val="2"/>
          <w:sz w:val="24"/>
        </w:rPr>
        <w:t xml:space="preserve"> </w:t>
      </w:r>
      <w:r>
        <w:rPr>
          <w:sz w:val="24"/>
        </w:rPr>
        <w:t>реализации</w:t>
      </w:r>
      <w:r>
        <w:rPr>
          <w:spacing w:val="-2"/>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ООП</w:t>
      </w:r>
      <w:r>
        <w:rPr>
          <w:spacing w:val="1"/>
          <w:sz w:val="24"/>
        </w:rPr>
        <w:t xml:space="preserve"> </w:t>
      </w:r>
      <w:r>
        <w:rPr>
          <w:sz w:val="24"/>
        </w:rPr>
        <w:t>СОО.</w:t>
      </w:r>
    </w:p>
    <w:p w14:paraId="115C6722" w14:textId="77777777" w:rsidR="0063402D" w:rsidRDefault="00745CC7" w:rsidP="000A4911">
      <w:pPr>
        <w:pStyle w:val="a5"/>
        <w:numPr>
          <w:ilvl w:val="2"/>
          <w:numId w:val="55"/>
        </w:numPr>
        <w:tabs>
          <w:tab w:val="left" w:pos="1789"/>
        </w:tabs>
        <w:spacing w:before="1" w:line="360" w:lineRule="auto"/>
        <w:ind w:right="231" w:firstLine="710"/>
        <w:rPr>
          <w:sz w:val="24"/>
        </w:rPr>
      </w:pPr>
      <w:r>
        <w:rPr>
          <w:sz w:val="24"/>
        </w:rPr>
        <w:t>Программа по истории дает представление о целях, общей стратегии обучения,</w:t>
      </w:r>
      <w:r>
        <w:rPr>
          <w:spacing w:val="1"/>
          <w:sz w:val="24"/>
        </w:rPr>
        <w:t xml:space="preserve"> </w:t>
      </w:r>
      <w:r>
        <w:rPr>
          <w:sz w:val="24"/>
        </w:rPr>
        <w:t>воспитания и развития обучающихся средствами истории, устанавливает обязательное предметное</w:t>
      </w:r>
      <w:r>
        <w:rPr>
          <w:spacing w:val="-57"/>
          <w:sz w:val="24"/>
        </w:rPr>
        <w:t xml:space="preserve"> </w:t>
      </w:r>
      <w:r>
        <w:rPr>
          <w:sz w:val="24"/>
        </w:rPr>
        <w:t>содержание, предусматривает распределение его по классам и структурирование его по разделам и</w:t>
      </w:r>
      <w:r>
        <w:rPr>
          <w:spacing w:val="-57"/>
          <w:sz w:val="24"/>
        </w:rPr>
        <w:t xml:space="preserve"> </w:t>
      </w:r>
      <w:r>
        <w:rPr>
          <w:sz w:val="24"/>
        </w:rPr>
        <w:t>темам</w:t>
      </w:r>
      <w:r>
        <w:rPr>
          <w:spacing w:val="2"/>
          <w:sz w:val="24"/>
        </w:rPr>
        <w:t xml:space="preserve"> </w:t>
      </w:r>
      <w:r>
        <w:rPr>
          <w:sz w:val="24"/>
        </w:rPr>
        <w:t>курса.</w:t>
      </w:r>
    </w:p>
    <w:p w14:paraId="20ED2FC9" w14:textId="77777777" w:rsidR="0063402D" w:rsidRDefault="00745CC7" w:rsidP="000A4911">
      <w:pPr>
        <w:pStyle w:val="a5"/>
        <w:numPr>
          <w:ilvl w:val="2"/>
          <w:numId w:val="55"/>
        </w:numPr>
        <w:tabs>
          <w:tab w:val="left" w:pos="1789"/>
        </w:tabs>
        <w:spacing w:line="360" w:lineRule="auto"/>
        <w:ind w:right="233" w:firstLine="710"/>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w:t>
      </w:r>
      <w:r>
        <w:rPr>
          <w:spacing w:val="31"/>
          <w:sz w:val="24"/>
        </w:rPr>
        <w:t xml:space="preserve"> </w:t>
      </w:r>
      <w:r>
        <w:rPr>
          <w:sz w:val="24"/>
        </w:rPr>
        <w:t>личности</w:t>
      </w:r>
      <w:r>
        <w:rPr>
          <w:spacing w:val="35"/>
          <w:sz w:val="24"/>
        </w:rPr>
        <w:t xml:space="preserve"> </w:t>
      </w:r>
      <w:r>
        <w:rPr>
          <w:sz w:val="24"/>
        </w:rPr>
        <w:t>человека.</w:t>
      </w:r>
      <w:r>
        <w:rPr>
          <w:spacing w:val="35"/>
          <w:sz w:val="24"/>
        </w:rPr>
        <w:t xml:space="preserve"> </w:t>
      </w:r>
      <w:r>
        <w:rPr>
          <w:sz w:val="24"/>
        </w:rPr>
        <w:t>История</w:t>
      </w:r>
      <w:r>
        <w:rPr>
          <w:spacing w:val="28"/>
          <w:sz w:val="24"/>
        </w:rPr>
        <w:t xml:space="preserve"> </w:t>
      </w:r>
      <w:r>
        <w:rPr>
          <w:sz w:val="24"/>
        </w:rPr>
        <w:t>представляет</w:t>
      </w:r>
      <w:r>
        <w:rPr>
          <w:spacing w:val="34"/>
          <w:sz w:val="24"/>
        </w:rPr>
        <w:t xml:space="preserve"> </w:t>
      </w:r>
      <w:r>
        <w:rPr>
          <w:sz w:val="24"/>
        </w:rPr>
        <w:t>собирательную</w:t>
      </w:r>
      <w:r>
        <w:rPr>
          <w:spacing w:val="32"/>
          <w:sz w:val="24"/>
        </w:rPr>
        <w:t xml:space="preserve"> </w:t>
      </w:r>
      <w:r>
        <w:rPr>
          <w:sz w:val="24"/>
        </w:rPr>
        <w:t>картину</w:t>
      </w:r>
      <w:r>
        <w:rPr>
          <w:spacing w:val="24"/>
          <w:sz w:val="24"/>
        </w:rPr>
        <w:t xml:space="preserve"> </w:t>
      </w:r>
      <w:r>
        <w:rPr>
          <w:sz w:val="24"/>
        </w:rPr>
        <w:t>жизни</w:t>
      </w:r>
      <w:r>
        <w:rPr>
          <w:spacing w:val="33"/>
          <w:sz w:val="24"/>
        </w:rPr>
        <w:t xml:space="preserve"> </w:t>
      </w:r>
      <w:r>
        <w:rPr>
          <w:sz w:val="24"/>
        </w:rPr>
        <w:t>людей</w:t>
      </w:r>
      <w:r>
        <w:rPr>
          <w:spacing w:val="34"/>
          <w:sz w:val="24"/>
        </w:rPr>
        <w:t xml:space="preserve"> </w:t>
      </w:r>
      <w:r>
        <w:rPr>
          <w:sz w:val="24"/>
        </w:rPr>
        <w:t>во</w:t>
      </w:r>
    </w:p>
    <w:p w14:paraId="464F00D8"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5FE03B9A" w14:textId="77777777" w:rsidR="0063402D" w:rsidRDefault="00745CC7">
      <w:pPr>
        <w:pStyle w:val="a4"/>
        <w:spacing w:before="7" w:line="360" w:lineRule="auto"/>
        <w:ind w:right="228" w:firstLine="0"/>
      </w:pPr>
      <w:r>
        <w:lastRenderedPageBreak/>
        <w:t>времени, их социального, созидательного, нравственного опыта. Она служит важным ресурсом</w:t>
      </w:r>
      <w:r>
        <w:rPr>
          <w:spacing w:val="1"/>
        </w:rPr>
        <w:t xml:space="preserve"> </w:t>
      </w:r>
      <w:r>
        <w:t>самоидентификации личности в окружающем</w:t>
      </w:r>
      <w:r>
        <w:rPr>
          <w:spacing w:val="1"/>
        </w:rPr>
        <w:t xml:space="preserve"> </w:t>
      </w:r>
      <w:r>
        <w:t>социуме,</w:t>
      </w:r>
      <w:r>
        <w:rPr>
          <w:spacing w:val="1"/>
        </w:rPr>
        <w:t xml:space="preserve"> </w:t>
      </w:r>
      <w:r>
        <w:t>культурной</w:t>
      </w:r>
      <w:r>
        <w:rPr>
          <w:spacing w:val="1"/>
        </w:rPr>
        <w:t xml:space="preserve"> </w:t>
      </w:r>
      <w:r>
        <w:t>среде</w:t>
      </w:r>
      <w:r>
        <w:rPr>
          <w:spacing w:val="1"/>
        </w:rPr>
        <w:t xml:space="preserve"> </w:t>
      </w:r>
      <w:r>
        <w:t>от</w:t>
      </w:r>
      <w:r>
        <w:rPr>
          <w:spacing w:val="1"/>
        </w:rPr>
        <w:t xml:space="preserve"> </w:t>
      </w:r>
      <w:r>
        <w:t>уровня семьи</w:t>
      </w:r>
      <w:r>
        <w:rPr>
          <w:spacing w:val="1"/>
        </w:rPr>
        <w:t xml:space="preserve"> </w:t>
      </w:r>
      <w:r>
        <w:t>до</w:t>
      </w:r>
      <w:r>
        <w:rPr>
          <w:spacing w:val="1"/>
        </w:rPr>
        <w:t xml:space="preserve"> </w:t>
      </w:r>
      <w:r>
        <w:t>уровня</w:t>
      </w:r>
      <w:r>
        <w:rPr>
          <w:spacing w:val="13"/>
        </w:rPr>
        <w:t xml:space="preserve"> </w:t>
      </w:r>
      <w:r>
        <w:t>своей</w:t>
      </w:r>
      <w:r>
        <w:rPr>
          <w:spacing w:val="14"/>
        </w:rPr>
        <w:t xml:space="preserve"> </w:t>
      </w:r>
      <w:r>
        <w:t>страны</w:t>
      </w:r>
      <w:r>
        <w:rPr>
          <w:spacing w:val="16"/>
        </w:rPr>
        <w:t xml:space="preserve"> </w:t>
      </w:r>
      <w:r>
        <w:t>и</w:t>
      </w:r>
      <w:r>
        <w:rPr>
          <w:spacing w:val="9"/>
        </w:rPr>
        <w:t xml:space="preserve"> </w:t>
      </w:r>
      <w:r>
        <w:t>мира</w:t>
      </w:r>
      <w:r>
        <w:rPr>
          <w:spacing w:val="13"/>
        </w:rPr>
        <w:t xml:space="preserve"> </w:t>
      </w:r>
      <w:r>
        <w:t>в</w:t>
      </w:r>
      <w:r>
        <w:rPr>
          <w:spacing w:val="15"/>
        </w:rPr>
        <w:t xml:space="preserve"> </w:t>
      </w:r>
      <w:r>
        <w:t>целом.</w:t>
      </w:r>
      <w:r>
        <w:rPr>
          <w:spacing w:val="16"/>
        </w:rPr>
        <w:t xml:space="preserve"> </w:t>
      </w:r>
      <w:r>
        <w:t>История</w:t>
      </w:r>
      <w:r>
        <w:rPr>
          <w:spacing w:val="13"/>
        </w:rPr>
        <w:t xml:space="preserve"> </w:t>
      </w:r>
      <w:r>
        <w:t>дает</w:t>
      </w:r>
      <w:r>
        <w:rPr>
          <w:spacing w:val="14"/>
        </w:rPr>
        <w:t xml:space="preserve"> </w:t>
      </w:r>
      <w:r>
        <w:t>возможность</w:t>
      </w:r>
      <w:r>
        <w:rPr>
          <w:spacing w:val="16"/>
        </w:rPr>
        <w:t xml:space="preserve"> </w:t>
      </w:r>
      <w:r>
        <w:t>познания</w:t>
      </w:r>
      <w:r>
        <w:rPr>
          <w:spacing w:val="13"/>
        </w:rPr>
        <w:t xml:space="preserve"> </w:t>
      </w:r>
      <w:r>
        <w:t>и</w:t>
      </w:r>
      <w:r>
        <w:rPr>
          <w:spacing w:val="15"/>
        </w:rPr>
        <w:t xml:space="preserve"> </w:t>
      </w:r>
      <w:r>
        <w:t>понимания</w:t>
      </w:r>
      <w:r>
        <w:rPr>
          <w:spacing w:val="13"/>
        </w:rPr>
        <w:t xml:space="preserve"> </w:t>
      </w:r>
      <w:r>
        <w:t>человека</w:t>
      </w:r>
      <w:r>
        <w:rPr>
          <w:spacing w:val="-58"/>
        </w:rPr>
        <w:t xml:space="preserve"> </w:t>
      </w:r>
      <w:r>
        <w:t>и</w:t>
      </w:r>
      <w:r>
        <w:rPr>
          <w:spacing w:val="-3"/>
        </w:rPr>
        <w:t xml:space="preserve"> </w:t>
      </w:r>
      <w:r>
        <w:t>общества</w:t>
      </w:r>
      <w:r>
        <w:rPr>
          <w:spacing w:val="-4"/>
        </w:rPr>
        <w:t xml:space="preserve"> </w:t>
      </w:r>
      <w:r>
        <w:t>в</w:t>
      </w:r>
      <w:r>
        <w:rPr>
          <w:spacing w:val="3"/>
        </w:rPr>
        <w:t xml:space="preserve"> </w:t>
      </w:r>
      <w:r>
        <w:t>связи</w:t>
      </w:r>
      <w:r>
        <w:rPr>
          <w:spacing w:val="-2"/>
        </w:rPr>
        <w:t xml:space="preserve"> </w:t>
      </w:r>
      <w:r>
        <w:t>прошлого,</w:t>
      </w:r>
      <w:r>
        <w:rPr>
          <w:spacing w:val="-2"/>
        </w:rPr>
        <w:t xml:space="preserve"> </w:t>
      </w:r>
      <w:r>
        <w:t>настоящего</w:t>
      </w:r>
      <w:r>
        <w:rPr>
          <w:spacing w:val="6"/>
        </w:rPr>
        <w:t xml:space="preserve"> </w:t>
      </w:r>
      <w:r>
        <w:t>и</w:t>
      </w:r>
      <w:r>
        <w:rPr>
          <w:spacing w:val="-2"/>
        </w:rPr>
        <w:t xml:space="preserve"> </w:t>
      </w:r>
      <w:r>
        <w:t>будущего.</w:t>
      </w:r>
    </w:p>
    <w:p w14:paraId="385B7AAE" w14:textId="77777777" w:rsidR="0063402D" w:rsidRDefault="00745CC7" w:rsidP="000A4911">
      <w:pPr>
        <w:pStyle w:val="a5"/>
        <w:numPr>
          <w:ilvl w:val="2"/>
          <w:numId w:val="55"/>
        </w:numPr>
        <w:tabs>
          <w:tab w:val="left" w:pos="1789"/>
        </w:tabs>
        <w:spacing w:before="1" w:line="360" w:lineRule="auto"/>
        <w:ind w:right="226" w:firstLine="710"/>
        <w:rPr>
          <w:sz w:val="24"/>
        </w:rPr>
      </w:pPr>
      <w:r>
        <w:rPr>
          <w:sz w:val="24"/>
        </w:rPr>
        <w:t xml:space="preserve">Целью   </w:t>
      </w:r>
      <w:r>
        <w:rPr>
          <w:spacing w:val="33"/>
          <w:sz w:val="24"/>
        </w:rPr>
        <w:t xml:space="preserve"> </w:t>
      </w:r>
      <w:r>
        <w:rPr>
          <w:sz w:val="24"/>
        </w:rPr>
        <w:t xml:space="preserve">школьного    </w:t>
      </w:r>
      <w:r>
        <w:rPr>
          <w:spacing w:val="39"/>
          <w:sz w:val="24"/>
        </w:rPr>
        <w:t xml:space="preserve"> </w:t>
      </w:r>
      <w:r>
        <w:rPr>
          <w:sz w:val="24"/>
        </w:rPr>
        <w:t xml:space="preserve">исторического    </w:t>
      </w:r>
      <w:r>
        <w:rPr>
          <w:spacing w:val="34"/>
          <w:sz w:val="24"/>
        </w:rPr>
        <w:t xml:space="preserve"> </w:t>
      </w:r>
      <w:r>
        <w:rPr>
          <w:sz w:val="24"/>
        </w:rPr>
        <w:t xml:space="preserve">образования    </w:t>
      </w:r>
      <w:r>
        <w:rPr>
          <w:spacing w:val="29"/>
          <w:sz w:val="24"/>
        </w:rPr>
        <w:t xml:space="preserve"> </w:t>
      </w:r>
      <w:r>
        <w:rPr>
          <w:sz w:val="24"/>
        </w:rPr>
        <w:t xml:space="preserve">является    </w:t>
      </w:r>
      <w:r>
        <w:rPr>
          <w:spacing w:val="34"/>
          <w:sz w:val="24"/>
        </w:rPr>
        <w:t xml:space="preserve"> </w:t>
      </w:r>
      <w:r>
        <w:rPr>
          <w:sz w:val="24"/>
        </w:rPr>
        <w:t>формирование</w:t>
      </w:r>
      <w:r>
        <w:rPr>
          <w:spacing w:val="-58"/>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школьника,</w:t>
      </w:r>
      <w:r>
        <w:rPr>
          <w:spacing w:val="1"/>
          <w:sz w:val="24"/>
        </w:rPr>
        <w:t xml:space="preserve"> </w:t>
      </w:r>
      <w:r>
        <w:rPr>
          <w:sz w:val="24"/>
        </w:rPr>
        <w:t>способного</w:t>
      </w:r>
      <w:r>
        <w:rPr>
          <w:spacing w:val="1"/>
          <w:sz w:val="24"/>
        </w:rPr>
        <w:t xml:space="preserve"> </w:t>
      </w:r>
      <w:r>
        <w:rPr>
          <w:sz w:val="24"/>
        </w:rPr>
        <w:t>к</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своих</w:t>
      </w:r>
      <w:r>
        <w:rPr>
          <w:spacing w:val="1"/>
          <w:sz w:val="24"/>
        </w:rPr>
        <w:t xml:space="preserve"> </w:t>
      </w:r>
      <w:r>
        <w:rPr>
          <w:sz w:val="24"/>
        </w:rPr>
        <w:t>ценностных ориентиров на основе осмысления и освоения исторического опыта своей страны и</w:t>
      </w:r>
      <w:r>
        <w:rPr>
          <w:spacing w:val="1"/>
          <w:sz w:val="24"/>
        </w:rPr>
        <w:t xml:space="preserve"> </w:t>
      </w:r>
      <w:r>
        <w:rPr>
          <w:sz w:val="24"/>
        </w:rPr>
        <w:t>человечества в целом, активно и творчески применяющего исторические знания и 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современной России в мире, важности вклада каждого ее народа, его культуры в общую историю</w:t>
      </w:r>
      <w:r>
        <w:rPr>
          <w:spacing w:val="1"/>
          <w:sz w:val="24"/>
        </w:rPr>
        <w:t xml:space="preserve"> </w:t>
      </w:r>
      <w:r>
        <w:rPr>
          <w:sz w:val="24"/>
        </w:rPr>
        <w:t>страны и мировую историю, формирование личностной позиции по отношению к прошлому и</w:t>
      </w:r>
      <w:r>
        <w:rPr>
          <w:spacing w:val="1"/>
          <w:sz w:val="24"/>
        </w:rPr>
        <w:t xml:space="preserve"> </w:t>
      </w:r>
      <w:r>
        <w:rPr>
          <w:sz w:val="24"/>
        </w:rPr>
        <w:t>настоящему</w:t>
      </w:r>
      <w:r>
        <w:rPr>
          <w:spacing w:val="-9"/>
          <w:sz w:val="24"/>
        </w:rPr>
        <w:t xml:space="preserve"> </w:t>
      </w:r>
      <w:r>
        <w:rPr>
          <w:sz w:val="24"/>
        </w:rPr>
        <w:t>Отечества.</w:t>
      </w:r>
    </w:p>
    <w:p w14:paraId="287E4918" w14:textId="77777777" w:rsidR="0063402D" w:rsidRDefault="00745CC7" w:rsidP="000A4911">
      <w:pPr>
        <w:pStyle w:val="a5"/>
        <w:numPr>
          <w:ilvl w:val="2"/>
          <w:numId w:val="55"/>
        </w:numPr>
        <w:tabs>
          <w:tab w:val="left" w:pos="1789"/>
        </w:tabs>
        <w:spacing w:line="286" w:lineRule="exact"/>
        <w:ind w:left="1789"/>
        <w:rPr>
          <w:sz w:val="24"/>
        </w:rPr>
      </w:pPr>
      <w:r>
        <w:rPr>
          <w:position w:val="1"/>
          <w:sz w:val="24"/>
        </w:rPr>
        <w:t>Задачами</w:t>
      </w:r>
      <w:r>
        <w:rPr>
          <w:spacing w:val="-4"/>
          <w:position w:val="1"/>
          <w:sz w:val="24"/>
        </w:rPr>
        <w:t xml:space="preserve"> </w:t>
      </w:r>
      <w:r>
        <w:rPr>
          <w:position w:val="1"/>
          <w:sz w:val="24"/>
        </w:rPr>
        <w:t>изучения</w:t>
      </w:r>
      <w:r>
        <w:rPr>
          <w:spacing w:val="-1"/>
          <w:position w:val="1"/>
          <w:sz w:val="24"/>
        </w:rPr>
        <w:t xml:space="preserve"> </w:t>
      </w:r>
      <w:r>
        <w:rPr>
          <w:position w:val="1"/>
          <w:sz w:val="24"/>
        </w:rPr>
        <w:t>истории</w:t>
      </w:r>
      <w:r>
        <w:rPr>
          <w:spacing w:val="-3"/>
          <w:position w:val="1"/>
          <w:sz w:val="24"/>
        </w:rPr>
        <w:t xml:space="preserve"> </w:t>
      </w:r>
      <w:r>
        <w:rPr>
          <w:position w:val="1"/>
          <w:sz w:val="24"/>
        </w:rPr>
        <w:t>являются:</w:t>
      </w:r>
    </w:p>
    <w:p w14:paraId="0FC6D611" w14:textId="77777777" w:rsidR="0063402D" w:rsidRDefault="00745CC7">
      <w:pPr>
        <w:pStyle w:val="a4"/>
        <w:spacing w:before="142" w:line="360" w:lineRule="auto"/>
        <w:ind w:right="233"/>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57"/>
        </w:rPr>
        <w:t xml:space="preserve"> </w:t>
      </w:r>
      <w:r>
        <w:t>социальной</w:t>
      </w:r>
      <w:r>
        <w:rPr>
          <w:spacing w:val="2"/>
        </w:rPr>
        <w:t xml:space="preserve"> </w:t>
      </w:r>
      <w:r>
        <w:t>культуры,</w:t>
      </w:r>
      <w:r>
        <w:rPr>
          <w:spacing w:val="4"/>
        </w:rPr>
        <w:t xml:space="preserve"> </w:t>
      </w:r>
      <w:r>
        <w:t>адекватной</w:t>
      </w:r>
      <w:r>
        <w:rPr>
          <w:spacing w:val="2"/>
        </w:rPr>
        <w:t xml:space="preserve"> </w:t>
      </w:r>
      <w:r>
        <w:t>условиям</w:t>
      </w:r>
      <w:r>
        <w:rPr>
          <w:spacing w:val="-1"/>
        </w:rPr>
        <w:t xml:space="preserve"> </w:t>
      </w:r>
      <w:r>
        <w:t>современного</w:t>
      </w:r>
      <w:r>
        <w:rPr>
          <w:spacing w:val="1"/>
        </w:rPr>
        <w:t xml:space="preserve"> </w:t>
      </w:r>
      <w:r>
        <w:t>мира;</w:t>
      </w:r>
    </w:p>
    <w:p w14:paraId="5A0F146E" w14:textId="77777777" w:rsidR="0063402D" w:rsidRDefault="00745CC7">
      <w:pPr>
        <w:pStyle w:val="a4"/>
        <w:spacing w:line="274" w:lineRule="exact"/>
        <w:ind w:left="944" w:firstLine="0"/>
      </w:pPr>
      <w:r>
        <w:t xml:space="preserve">освоение  </w:t>
      </w:r>
      <w:r>
        <w:rPr>
          <w:spacing w:val="55"/>
        </w:rPr>
        <w:t xml:space="preserve"> </w:t>
      </w:r>
      <w:r>
        <w:t xml:space="preserve">систематических   </w:t>
      </w:r>
      <w:r>
        <w:rPr>
          <w:spacing w:val="50"/>
        </w:rPr>
        <w:t xml:space="preserve"> </w:t>
      </w:r>
      <w:r>
        <w:t xml:space="preserve">знаний   </w:t>
      </w:r>
      <w:r>
        <w:rPr>
          <w:spacing w:val="51"/>
        </w:rPr>
        <w:t xml:space="preserve"> </w:t>
      </w:r>
      <w:r>
        <w:t xml:space="preserve">об   </w:t>
      </w:r>
      <w:r>
        <w:rPr>
          <w:spacing w:val="43"/>
        </w:rPr>
        <w:t xml:space="preserve"> </w:t>
      </w:r>
      <w:r>
        <w:t xml:space="preserve">истории   </w:t>
      </w:r>
      <w:r>
        <w:rPr>
          <w:spacing w:val="51"/>
        </w:rPr>
        <w:t xml:space="preserve"> </w:t>
      </w:r>
      <w:r>
        <w:t xml:space="preserve">России   </w:t>
      </w:r>
      <w:r>
        <w:rPr>
          <w:spacing w:val="51"/>
        </w:rPr>
        <w:t xml:space="preserve"> </w:t>
      </w:r>
      <w:r>
        <w:t xml:space="preserve">и   </w:t>
      </w:r>
      <w:r>
        <w:rPr>
          <w:spacing w:val="52"/>
        </w:rPr>
        <w:t xml:space="preserve"> </w:t>
      </w:r>
      <w:r>
        <w:t xml:space="preserve">всеобщей   </w:t>
      </w:r>
      <w:r>
        <w:rPr>
          <w:spacing w:val="51"/>
        </w:rPr>
        <w:t xml:space="preserve"> </w:t>
      </w:r>
      <w:r>
        <w:t>истории</w:t>
      </w:r>
    </w:p>
    <w:p w14:paraId="0F8F9A07" w14:textId="77777777" w:rsidR="0063402D" w:rsidRDefault="00745CC7">
      <w:pPr>
        <w:pStyle w:val="a4"/>
        <w:spacing w:before="141"/>
        <w:ind w:firstLine="0"/>
      </w:pPr>
      <w:r>
        <w:t>XX —</w:t>
      </w:r>
      <w:r>
        <w:rPr>
          <w:spacing w:val="1"/>
        </w:rPr>
        <w:t xml:space="preserve"> </w:t>
      </w:r>
      <w:r>
        <w:t>начала</w:t>
      </w:r>
      <w:r>
        <w:rPr>
          <w:spacing w:val="2"/>
        </w:rPr>
        <w:t xml:space="preserve"> </w:t>
      </w:r>
      <w:r>
        <w:t>XXI</w:t>
      </w:r>
      <w:r>
        <w:rPr>
          <w:spacing w:val="-2"/>
        </w:rPr>
        <w:t xml:space="preserve"> </w:t>
      </w:r>
      <w:r>
        <w:t>в.;</w:t>
      </w:r>
    </w:p>
    <w:p w14:paraId="1314BEC2" w14:textId="77777777" w:rsidR="0063402D" w:rsidRDefault="00745CC7">
      <w:pPr>
        <w:pStyle w:val="a4"/>
        <w:spacing w:before="137" w:line="360" w:lineRule="auto"/>
        <w:ind w:right="229"/>
      </w:pPr>
      <w:r>
        <w:t xml:space="preserve">воспитание    </w:t>
      </w:r>
      <w:r>
        <w:rPr>
          <w:spacing w:val="1"/>
        </w:rPr>
        <w:t xml:space="preserve"> </w:t>
      </w:r>
      <w:r>
        <w:t xml:space="preserve">обучающихся    </w:t>
      </w:r>
      <w:r>
        <w:rPr>
          <w:spacing w:val="1"/>
        </w:rPr>
        <w:t xml:space="preserve"> </w:t>
      </w:r>
      <w:r>
        <w:t xml:space="preserve">в    </w:t>
      </w:r>
      <w:r>
        <w:rPr>
          <w:spacing w:val="1"/>
        </w:rPr>
        <w:t xml:space="preserve"> </w:t>
      </w:r>
      <w:r>
        <w:t xml:space="preserve">духе    </w:t>
      </w:r>
      <w:r>
        <w:rPr>
          <w:spacing w:val="1"/>
        </w:rPr>
        <w:t xml:space="preserve"> </w:t>
      </w:r>
      <w:r>
        <w:t xml:space="preserve">патриотизма,    </w:t>
      </w:r>
      <w:r>
        <w:rPr>
          <w:spacing w:val="1"/>
        </w:rPr>
        <w:t xml:space="preserve"> </w:t>
      </w:r>
      <w:r>
        <w:t xml:space="preserve">уважения    </w:t>
      </w:r>
      <w:r>
        <w:rPr>
          <w:spacing w:val="1"/>
        </w:rPr>
        <w:t xml:space="preserve"> </w:t>
      </w:r>
      <w:r>
        <w:t xml:space="preserve">к    </w:t>
      </w:r>
      <w:r>
        <w:rPr>
          <w:spacing w:val="1"/>
        </w:rPr>
        <w:t xml:space="preserve"> </w:t>
      </w:r>
      <w:r>
        <w:t>своему</w:t>
      </w:r>
      <w:r>
        <w:rPr>
          <w:spacing w:val="1"/>
        </w:rPr>
        <w:t xml:space="preserve"> </w:t>
      </w:r>
      <w:r>
        <w:t xml:space="preserve">Отечеству       —      </w:t>
      </w:r>
      <w:r>
        <w:rPr>
          <w:spacing w:val="1"/>
        </w:rPr>
        <w:t xml:space="preserve"> </w:t>
      </w:r>
      <w:r>
        <w:t>многонациональному       Российскому       государству       в        соответствии</w:t>
      </w:r>
      <w:r>
        <w:rPr>
          <w:spacing w:val="-57"/>
        </w:rPr>
        <w:t xml:space="preserve"> </w:t>
      </w:r>
      <w:r>
        <w:t>с идеями 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w:t>
      </w:r>
      <w:r>
        <w:rPr>
          <w:spacing w:val="-3"/>
        </w:rPr>
        <w:t xml:space="preserve"> </w:t>
      </w:r>
      <w:r>
        <w:t>общества;</w:t>
      </w:r>
    </w:p>
    <w:p w14:paraId="1DE6E581" w14:textId="77777777" w:rsidR="0063402D" w:rsidRDefault="00745CC7">
      <w:pPr>
        <w:pStyle w:val="a4"/>
        <w:tabs>
          <w:tab w:val="left" w:pos="1500"/>
          <w:tab w:val="left" w:pos="2862"/>
          <w:tab w:val="left" w:pos="3784"/>
          <w:tab w:val="left" w:pos="5862"/>
          <w:tab w:val="left" w:pos="8303"/>
          <w:tab w:val="left" w:pos="9105"/>
        </w:tabs>
        <w:spacing w:before="1" w:line="360" w:lineRule="auto"/>
        <w:ind w:right="229"/>
      </w:pPr>
      <w:r>
        <w:t>формирование исторического мышления, способности рассматривать события и явления с</w:t>
      </w:r>
      <w:r>
        <w:rPr>
          <w:spacing w:val="1"/>
        </w:rPr>
        <w:t xml:space="preserve"> </w:t>
      </w:r>
      <w:r>
        <w:t>точки</w:t>
      </w:r>
      <w:r>
        <w:tab/>
        <w:t>зрения</w:t>
      </w:r>
      <w:r>
        <w:tab/>
        <w:t>их</w:t>
      </w:r>
      <w:r>
        <w:tab/>
        <w:t>исторической</w:t>
      </w:r>
      <w:r>
        <w:tab/>
        <w:t>обусловленности</w:t>
      </w:r>
      <w:r>
        <w:tab/>
        <w:t>и</w:t>
      </w:r>
      <w:r>
        <w:tab/>
        <w:t>взаимосвязи,</w:t>
      </w:r>
      <w:r>
        <w:rPr>
          <w:spacing w:val="-58"/>
        </w:rPr>
        <w:t xml:space="preserve"> </w:t>
      </w:r>
      <w:r>
        <w:t>в</w:t>
      </w:r>
      <w:r>
        <w:rPr>
          <w:spacing w:val="2"/>
        </w:rPr>
        <w:t xml:space="preserve"> </w:t>
      </w:r>
      <w:r>
        <w:t>развитии,</w:t>
      </w:r>
      <w:r>
        <w:rPr>
          <w:spacing w:val="-1"/>
        </w:rPr>
        <w:t xml:space="preserve"> </w:t>
      </w:r>
      <w:r>
        <w:t>в</w:t>
      </w:r>
      <w:r>
        <w:rPr>
          <w:spacing w:val="2"/>
        </w:rPr>
        <w:t xml:space="preserve"> </w:t>
      </w:r>
      <w:r>
        <w:t>системе</w:t>
      </w:r>
      <w:r>
        <w:rPr>
          <w:spacing w:val="-4"/>
        </w:rPr>
        <w:t xml:space="preserve"> </w:t>
      </w:r>
      <w:r>
        <w:t>координат</w:t>
      </w:r>
      <w:r>
        <w:rPr>
          <w:spacing w:val="-2"/>
        </w:rPr>
        <w:t xml:space="preserve"> </w:t>
      </w:r>
      <w:r>
        <w:t>«прошлое</w:t>
      </w:r>
      <w:r>
        <w:rPr>
          <w:spacing w:val="6"/>
        </w:rPr>
        <w:t xml:space="preserve"> </w:t>
      </w:r>
      <w:r>
        <w:t>—</w:t>
      </w:r>
      <w:r>
        <w:rPr>
          <w:spacing w:val="-3"/>
        </w:rPr>
        <w:t xml:space="preserve"> </w:t>
      </w:r>
      <w:r>
        <w:t>настоящее</w:t>
      </w:r>
      <w:r>
        <w:rPr>
          <w:spacing w:val="1"/>
        </w:rPr>
        <w:t xml:space="preserve"> </w:t>
      </w:r>
      <w:r>
        <w:t>—</w:t>
      </w:r>
      <w:r>
        <w:rPr>
          <w:spacing w:val="-3"/>
        </w:rPr>
        <w:t xml:space="preserve"> </w:t>
      </w:r>
      <w:r>
        <w:t>будущее»;</w:t>
      </w:r>
    </w:p>
    <w:p w14:paraId="3DFF5536" w14:textId="77777777" w:rsidR="0063402D" w:rsidRDefault="00745CC7">
      <w:pPr>
        <w:pStyle w:val="a4"/>
        <w:spacing w:line="360" w:lineRule="auto"/>
        <w:ind w:right="223"/>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w:t>
      </w:r>
      <w:r>
        <w:rPr>
          <w:spacing w:val="-3"/>
        </w:rPr>
        <w:t xml:space="preserve"> </w:t>
      </w:r>
      <w:r>
        <w:t>деятельности;</w:t>
      </w:r>
    </w:p>
    <w:p w14:paraId="0774E02C" w14:textId="77777777" w:rsidR="0063402D" w:rsidRDefault="00745CC7">
      <w:pPr>
        <w:pStyle w:val="a4"/>
        <w:spacing w:line="360" w:lineRule="auto"/>
        <w:ind w:right="229"/>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w:t>
      </w:r>
      <w:r>
        <w:rPr>
          <w:spacing w:val="1"/>
        </w:rPr>
        <w:t xml:space="preserve"> </w:t>
      </w:r>
      <w:r>
        <w:t>и</w:t>
      </w:r>
      <w:r>
        <w:rPr>
          <w:spacing w:val="1"/>
        </w:rPr>
        <w:t xml:space="preserve"> </w:t>
      </w:r>
      <w:r>
        <w:t>выражение</w:t>
      </w:r>
      <w:r>
        <w:rPr>
          <w:spacing w:val="1"/>
        </w:rPr>
        <w:t xml:space="preserve"> </w:t>
      </w:r>
      <w:r>
        <w:t>собственного отношения, обоснование позиции при изучении дискуссионных проблем прошлого и</w:t>
      </w:r>
      <w:r>
        <w:rPr>
          <w:spacing w:val="-57"/>
        </w:rPr>
        <w:t xml:space="preserve"> </w:t>
      </w:r>
      <w:r>
        <w:t>современности);</w:t>
      </w:r>
    </w:p>
    <w:p w14:paraId="29C8AC83" w14:textId="77777777" w:rsidR="0063402D" w:rsidRDefault="00745CC7">
      <w:pPr>
        <w:pStyle w:val="a4"/>
        <w:spacing w:line="360" w:lineRule="auto"/>
        <w:ind w:right="233"/>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w:t>
      </w:r>
      <w:r>
        <w:rPr>
          <w:spacing w:val="3"/>
        </w:rPr>
        <w:t xml:space="preserve"> </w:t>
      </w:r>
      <w:r>
        <w:t>межкультурном</w:t>
      </w:r>
      <w:r>
        <w:rPr>
          <w:spacing w:val="-1"/>
        </w:rPr>
        <w:t xml:space="preserve"> </w:t>
      </w:r>
      <w:r>
        <w:t>общении.</w:t>
      </w:r>
    </w:p>
    <w:p w14:paraId="128EDDBB" w14:textId="77777777" w:rsidR="0063402D" w:rsidRDefault="00745CC7" w:rsidP="000A4911">
      <w:pPr>
        <w:pStyle w:val="a5"/>
        <w:numPr>
          <w:ilvl w:val="2"/>
          <w:numId w:val="55"/>
        </w:numPr>
        <w:tabs>
          <w:tab w:val="left" w:pos="1789"/>
        </w:tabs>
        <w:spacing w:before="2" w:line="360" w:lineRule="auto"/>
        <w:ind w:right="220" w:firstLine="710"/>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изучения      истории,      –</w:t>
      </w:r>
      <w:r>
        <w:rPr>
          <w:spacing w:val="1"/>
          <w:sz w:val="24"/>
        </w:rPr>
        <w:t xml:space="preserve"> </w:t>
      </w:r>
      <w:r>
        <w:rPr>
          <w:sz w:val="24"/>
        </w:rPr>
        <w:t>136,</w:t>
      </w:r>
      <w:r>
        <w:rPr>
          <w:spacing w:val="3"/>
          <w:sz w:val="24"/>
        </w:rPr>
        <w:t xml:space="preserve"> </w:t>
      </w:r>
      <w:r>
        <w:rPr>
          <w:sz w:val="24"/>
        </w:rPr>
        <w:t>в</w:t>
      </w:r>
      <w:r>
        <w:rPr>
          <w:spacing w:val="-1"/>
          <w:sz w:val="24"/>
        </w:rPr>
        <w:t xml:space="preserve"> </w:t>
      </w:r>
      <w:r>
        <w:rPr>
          <w:sz w:val="24"/>
        </w:rPr>
        <w:t>10-11</w:t>
      </w:r>
      <w:r>
        <w:rPr>
          <w:spacing w:val="-3"/>
          <w:sz w:val="24"/>
        </w:rPr>
        <w:t xml:space="preserve"> </w:t>
      </w:r>
      <w:r>
        <w:rPr>
          <w:sz w:val="24"/>
        </w:rPr>
        <w:t>классах</w:t>
      </w:r>
      <w:r>
        <w:rPr>
          <w:spacing w:val="-4"/>
          <w:sz w:val="24"/>
        </w:rPr>
        <w:t xml:space="preserve"> </w:t>
      </w:r>
      <w:r>
        <w:rPr>
          <w:sz w:val="24"/>
        </w:rPr>
        <w:t>по</w:t>
      </w:r>
      <w:r>
        <w:rPr>
          <w:spacing w:val="6"/>
          <w:sz w:val="24"/>
        </w:rPr>
        <w:t xml:space="preserve"> </w:t>
      </w:r>
      <w:r>
        <w:rPr>
          <w:sz w:val="24"/>
        </w:rPr>
        <w:t>2</w:t>
      </w:r>
      <w:r>
        <w:rPr>
          <w:spacing w:val="-3"/>
          <w:sz w:val="24"/>
        </w:rPr>
        <w:t xml:space="preserve"> </w:t>
      </w:r>
      <w:r>
        <w:rPr>
          <w:sz w:val="24"/>
        </w:rPr>
        <w:t>часа в</w:t>
      </w:r>
      <w:r>
        <w:rPr>
          <w:spacing w:val="3"/>
          <w:sz w:val="24"/>
        </w:rPr>
        <w:t xml:space="preserve"> </w:t>
      </w:r>
      <w:r>
        <w:rPr>
          <w:sz w:val="24"/>
        </w:rPr>
        <w:t>неделю при</w:t>
      </w:r>
      <w:r>
        <w:rPr>
          <w:spacing w:val="-3"/>
          <w:sz w:val="24"/>
        </w:rPr>
        <w:t xml:space="preserve"> </w:t>
      </w:r>
      <w:r>
        <w:rPr>
          <w:sz w:val="24"/>
        </w:rPr>
        <w:t>34</w:t>
      </w:r>
      <w:r>
        <w:rPr>
          <w:spacing w:val="-3"/>
          <w:sz w:val="24"/>
        </w:rPr>
        <w:t xml:space="preserve"> </w:t>
      </w:r>
      <w:r>
        <w:rPr>
          <w:sz w:val="24"/>
        </w:rPr>
        <w:t>учебных</w:t>
      </w:r>
      <w:r>
        <w:rPr>
          <w:spacing w:val="-3"/>
          <w:sz w:val="24"/>
        </w:rPr>
        <w:t xml:space="preserve"> </w:t>
      </w:r>
      <w:r>
        <w:rPr>
          <w:sz w:val="24"/>
        </w:rPr>
        <w:t>неделях.</w:t>
      </w:r>
    </w:p>
    <w:p w14:paraId="0DDD14FF"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757B27BE" w14:textId="77777777" w:rsidR="0063402D" w:rsidRDefault="00745CC7" w:rsidP="000A4911">
      <w:pPr>
        <w:pStyle w:val="a5"/>
        <w:numPr>
          <w:ilvl w:val="2"/>
          <w:numId w:val="55"/>
        </w:numPr>
        <w:tabs>
          <w:tab w:val="left" w:pos="1789"/>
          <w:tab w:val="left" w:pos="4197"/>
          <w:tab w:val="left" w:pos="5439"/>
          <w:tab w:val="left" w:pos="6115"/>
          <w:tab w:val="left" w:pos="6542"/>
          <w:tab w:val="left" w:pos="7568"/>
          <w:tab w:val="left" w:pos="9040"/>
          <w:tab w:val="left" w:pos="9601"/>
        </w:tabs>
        <w:spacing w:before="7" w:line="362" w:lineRule="auto"/>
        <w:ind w:right="226" w:firstLine="710"/>
        <w:rPr>
          <w:sz w:val="24"/>
        </w:rPr>
      </w:pPr>
      <w:r>
        <w:rPr>
          <w:sz w:val="24"/>
        </w:rPr>
        <w:lastRenderedPageBreak/>
        <w:t>Последовательность</w:t>
      </w:r>
      <w:r>
        <w:rPr>
          <w:sz w:val="24"/>
        </w:rPr>
        <w:tab/>
        <w:t>изучения</w:t>
      </w:r>
      <w:r>
        <w:rPr>
          <w:sz w:val="24"/>
        </w:rPr>
        <w:tab/>
        <w:t>тем</w:t>
      </w:r>
      <w:r>
        <w:rPr>
          <w:sz w:val="24"/>
        </w:rPr>
        <w:tab/>
        <w:t>в</w:t>
      </w:r>
      <w:r>
        <w:rPr>
          <w:sz w:val="24"/>
        </w:rPr>
        <w:tab/>
        <w:t>рамках</w:t>
      </w:r>
      <w:r>
        <w:rPr>
          <w:sz w:val="24"/>
        </w:rPr>
        <w:tab/>
        <w:t>программы</w:t>
      </w:r>
      <w:r>
        <w:rPr>
          <w:sz w:val="24"/>
        </w:rPr>
        <w:tab/>
        <w:t>по</w:t>
      </w:r>
      <w:r>
        <w:rPr>
          <w:sz w:val="24"/>
        </w:rPr>
        <w:tab/>
      </w:r>
      <w:r>
        <w:rPr>
          <w:spacing w:val="-1"/>
          <w:sz w:val="24"/>
        </w:rPr>
        <w:t>истории</w:t>
      </w:r>
      <w:r>
        <w:rPr>
          <w:spacing w:val="-57"/>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одного</w:t>
      </w:r>
      <w:r>
        <w:rPr>
          <w:spacing w:val="2"/>
          <w:sz w:val="24"/>
        </w:rPr>
        <w:t xml:space="preserve"> </w:t>
      </w:r>
      <w:r>
        <w:rPr>
          <w:sz w:val="24"/>
        </w:rPr>
        <w:t>класса</w:t>
      </w:r>
      <w:r>
        <w:rPr>
          <w:spacing w:val="1"/>
          <w:sz w:val="24"/>
        </w:rPr>
        <w:t xml:space="preserve"> </w:t>
      </w:r>
      <w:r>
        <w:rPr>
          <w:sz w:val="24"/>
        </w:rPr>
        <w:t>может</w:t>
      </w:r>
      <w:r>
        <w:rPr>
          <w:spacing w:val="-2"/>
          <w:sz w:val="24"/>
        </w:rPr>
        <w:t xml:space="preserve"> </w:t>
      </w:r>
      <w:r>
        <w:rPr>
          <w:sz w:val="24"/>
        </w:rPr>
        <w:t>варьироваться.</w:t>
      </w:r>
    </w:p>
    <w:p w14:paraId="10B08B34" w14:textId="77777777" w:rsidR="0063402D" w:rsidRDefault="00745CC7" w:rsidP="000A4911">
      <w:pPr>
        <w:pStyle w:val="a5"/>
        <w:numPr>
          <w:ilvl w:val="1"/>
          <w:numId w:val="55"/>
        </w:numPr>
        <w:tabs>
          <w:tab w:val="left" w:pos="1669"/>
        </w:tabs>
        <w:spacing w:before="2"/>
        <w:ind w:left="1669" w:hanging="725"/>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6"/>
          <w:sz w:val="24"/>
        </w:rPr>
        <w:t xml:space="preserve"> </w:t>
      </w:r>
      <w:r>
        <w:rPr>
          <w:sz w:val="24"/>
        </w:rPr>
        <w:t>классе.</w:t>
      </w:r>
    </w:p>
    <w:p w14:paraId="5FD90203" w14:textId="77777777" w:rsidR="0063402D" w:rsidRDefault="00745CC7" w:rsidP="000A4911">
      <w:pPr>
        <w:pStyle w:val="a5"/>
        <w:numPr>
          <w:ilvl w:val="2"/>
          <w:numId w:val="55"/>
        </w:numPr>
        <w:tabs>
          <w:tab w:val="left" w:pos="1789"/>
        </w:tabs>
        <w:spacing w:before="79"/>
        <w:ind w:left="1789"/>
        <w:rPr>
          <w:sz w:val="24"/>
        </w:rPr>
      </w:pPr>
      <w:r>
        <w:rPr>
          <w:sz w:val="24"/>
        </w:rPr>
        <w:t>Всеобщая</w:t>
      </w:r>
      <w:r>
        <w:rPr>
          <w:spacing w:val="-5"/>
          <w:sz w:val="24"/>
        </w:rPr>
        <w:t xml:space="preserve"> </w:t>
      </w:r>
      <w:r>
        <w:rPr>
          <w:sz w:val="24"/>
        </w:rPr>
        <w:t>история.</w:t>
      </w:r>
      <w:r>
        <w:rPr>
          <w:spacing w:val="2"/>
          <w:sz w:val="24"/>
        </w:rPr>
        <w:t xml:space="preserve"> </w:t>
      </w:r>
      <w:r>
        <w:rPr>
          <w:sz w:val="24"/>
        </w:rPr>
        <w:t>1914—1945</w:t>
      </w:r>
      <w:r>
        <w:rPr>
          <w:spacing w:val="-5"/>
          <w:sz w:val="24"/>
        </w:rPr>
        <w:t xml:space="preserve"> </w:t>
      </w:r>
      <w:r>
        <w:rPr>
          <w:sz w:val="24"/>
        </w:rPr>
        <w:t>гг.</w:t>
      </w:r>
    </w:p>
    <w:p w14:paraId="232F08CE" w14:textId="77777777" w:rsidR="0063402D" w:rsidRDefault="00745CC7">
      <w:pPr>
        <w:pStyle w:val="a4"/>
        <w:tabs>
          <w:tab w:val="left" w:pos="2618"/>
          <w:tab w:val="left" w:pos="4134"/>
          <w:tab w:val="left" w:pos="5934"/>
          <w:tab w:val="left" w:pos="7359"/>
          <w:tab w:val="left" w:pos="9815"/>
        </w:tabs>
        <w:spacing w:before="138" w:line="360" w:lineRule="auto"/>
        <w:ind w:right="224"/>
      </w:pPr>
      <w:r>
        <w:t>Введение.</w:t>
      </w:r>
      <w:r>
        <w:tab/>
        <w:t>Понятие</w:t>
      </w:r>
      <w:r>
        <w:tab/>
        <w:t>«Новейшее</w:t>
      </w:r>
      <w:r>
        <w:tab/>
        <w:t>время».</w:t>
      </w:r>
      <w:r>
        <w:tab/>
        <w:t>Хронологические</w:t>
      </w:r>
      <w:r>
        <w:tab/>
        <w:t>рамки</w:t>
      </w:r>
      <w:r>
        <w:rPr>
          <w:spacing w:val="-58"/>
        </w:rPr>
        <w:t xml:space="preserve"> </w:t>
      </w:r>
      <w:r>
        <w:t>и периодизация Новейшей истории. Изменение мира в ХХ — начале XXI в. Ключевые процессы и</w:t>
      </w:r>
      <w:r>
        <w:rPr>
          <w:spacing w:val="1"/>
        </w:rPr>
        <w:t xml:space="preserve"> </w:t>
      </w:r>
      <w:r>
        <w:t>события</w:t>
      </w:r>
      <w:r>
        <w:rPr>
          <w:spacing w:val="-4"/>
        </w:rPr>
        <w:t xml:space="preserve"> </w:t>
      </w:r>
      <w:r>
        <w:t>Новейшей</w:t>
      </w:r>
      <w:r>
        <w:rPr>
          <w:spacing w:val="5"/>
        </w:rPr>
        <w:t xml:space="preserve"> </w:t>
      </w:r>
      <w:r>
        <w:t>истории.</w:t>
      </w:r>
      <w:r>
        <w:rPr>
          <w:spacing w:val="-2"/>
        </w:rPr>
        <w:t xml:space="preserve"> </w:t>
      </w:r>
      <w:r>
        <w:t>Место</w:t>
      </w:r>
      <w:r>
        <w:rPr>
          <w:spacing w:val="2"/>
        </w:rPr>
        <w:t xml:space="preserve"> </w:t>
      </w:r>
      <w:r>
        <w:t>России</w:t>
      </w:r>
      <w:r>
        <w:rPr>
          <w:spacing w:val="-3"/>
        </w:rPr>
        <w:t xml:space="preserve"> </w:t>
      </w:r>
      <w:r>
        <w:t>в</w:t>
      </w:r>
      <w:r>
        <w:rPr>
          <w:spacing w:val="-2"/>
        </w:rPr>
        <w:t xml:space="preserve"> </w:t>
      </w:r>
      <w:r>
        <w:t>мировой</w:t>
      </w:r>
      <w:r>
        <w:rPr>
          <w:spacing w:val="-2"/>
        </w:rPr>
        <w:t xml:space="preserve"> </w:t>
      </w:r>
      <w:r>
        <w:t>истории</w:t>
      </w:r>
      <w:r>
        <w:rPr>
          <w:spacing w:val="-3"/>
        </w:rPr>
        <w:t xml:space="preserve"> </w:t>
      </w:r>
      <w:r>
        <w:t>ХХ</w:t>
      </w:r>
      <w:r>
        <w:rPr>
          <w:spacing w:val="6"/>
        </w:rPr>
        <w:t xml:space="preserve"> </w:t>
      </w:r>
      <w:r>
        <w:t>—</w:t>
      </w:r>
      <w:r>
        <w:rPr>
          <w:spacing w:val="-3"/>
        </w:rPr>
        <w:t xml:space="preserve"> </w:t>
      </w:r>
      <w:r>
        <w:t>начала</w:t>
      </w:r>
      <w:r>
        <w:rPr>
          <w:spacing w:val="1"/>
        </w:rPr>
        <w:t xml:space="preserve"> </w:t>
      </w:r>
      <w:r>
        <w:t>XXI</w:t>
      </w:r>
      <w:r>
        <w:rPr>
          <w:spacing w:val="-2"/>
        </w:rPr>
        <w:t xml:space="preserve"> </w:t>
      </w:r>
      <w:r>
        <w:t>в.</w:t>
      </w:r>
    </w:p>
    <w:p w14:paraId="5E7186E6" w14:textId="77777777" w:rsidR="0063402D" w:rsidRDefault="00745CC7" w:rsidP="000A4911">
      <w:pPr>
        <w:pStyle w:val="a5"/>
        <w:numPr>
          <w:ilvl w:val="3"/>
          <w:numId w:val="55"/>
        </w:numPr>
        <w:tabs>
          <w:tab w:val="left" w:pos="1967"/>
        </w:tabs>
        <w:spacing w:line="272" w:lineRule="exact"/>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1"/>
          <w:sz w:val="24"/>
        </w:rPr>
        <w:t xml:space="preserve"> </w:t>
      </w:r>
      <w:r>
        <w:rPr>
          <w:sz w:val="24"/>
        </w:rPr>
        <w:t>в</w:t>
      </w:r>
      <w:r>
        <w:rPr>
          <w:spacing w:val="-1"/>
          <w:sz w:val="24"/>
        </w:rPr>
        <w:t xml:space="preserve"> </w:t>
      </w:r>
      <w:r>
        <w:rPr>
          <w:sz w:val="24"/>
        </w:rPr>
        <w:t>годы</w:t>
      </w:r>
      <w:r>
        <w:rPr>
          <w:spacing w:val="-4"/>
          <w:sz w:val="24"/>
        </w:rPr>
        <w:t xml:space="preserve"> </w:t>
      </w:r>
      <w:r>
        <w:rPr>
          <w:sz w:val="24"/>
        </w:rPr>
        <w:t>Первой</w:t>
      </w:r>
      <w:r>
        <w:rPr>
          <w:spacing w:val="-6"/>
          <w:sz w:val="24"/>
        </w:rPr>
        <w:t xml:space="preserve"> </w:t>
      </w:r>
      <w:r>
        <w:rPr>
          <w:sz w:val="24"/>
        </w:rPr>
        <w:t>мировой</w:t>
      </w:r>
      <w:r>
        <w:rPr>
          <w:spacing w:val="-5"/>
          <w:sz w:val="24"/>
        </w:rPr>
        <w:t xml:space="preserve"> </w:t>
      </w:r>
      <w:r>
        <w:rPr>
          <w:sz w:val="24"/>
        </w:rPr>
        <w:t>войны.</w:t>
      </w:r>
    </w:p>
    <w:p w14:paraId="44510B02" w14:textId="77777777" w:rsidR="0063402D" w:rsidRDefault="00745CC7" w:rsidP="000A4911">
      <w:pPr>
        <w:pStyle w:val="a5"/>
        <w:numPr>
          <w:ilvl w:val="4"/>
          <w:numId w:val="55"/>
        </w:numPr>
        <w:tabs>
          <w:tab w:val="left" w:pos="2150"/>
          <w:tab w:val="left" w:pos="3318"/>
          <w:tab w:val="left" w:pos="6983"/>
          <w:tab w:val="left" w:pos="9622"/>
        </w:tabs>
        <w:spacing w:before="142" w:line="360" w:lineRule="auto"/>
        <w:ind w:right="224" w:firstLine="710"/>
        <w:rPr>
          <w:sz w:val="24"/>
        </w:rPr>
      </w:pPr>
      <w:r>
        <w:rPr>
          <w:sz w:val="24"/>
        </w:rPr>
        <w:t>Мир</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ХХ</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индустриального</w:t>
      </w:r>
      <w:r>
        <w:rPr>
          <w:spacing w:val="1"/>
          <w:sz w:val="24"/>
        </w:rPr>
        <w:t xml:space="preserve"> </w:t>
      </w:r>
      <w:r>
        <w:rPr>
          <w:sz w:val="24"/>
        </w:rPr>
        <w:t>общества.</w:t>
      </w:r>
      <w:r>
        <w:rPr>
          <w:spacing w:val="61"/>
          <w:sz w:val="24"/>
        </w:rPr>
        <w:t xml:space="preserve"> </w:t>
      </w:r>
      <w:r>
        <w:rPr>
          <w:sz w:val="24"/>
        </w:rPr>
        <w:t>Технический</w:t>
      </w:r>
      <w:r>
        <w:rPr>
          <w:spacing w:val="-57"/>
          <w:sz w:val="24"/>
        </w:rPr>
        <w:t xml:space="preserve"> </w:t>
      </w:r>
      <w:r>
        <w:rPr>
          <w:sz w:val="24"/>
        </w:rPr>
        <w:t>прогресс.</w:t>
      </w:r>
      <w:r>
        <w:rPr>
          <w:spacing w:val="1"/>
          <w:sz w:val="24"/>
        </w:rPr>
        <w:t xml:space="preserve"> </w:t>
      </w:r>
      <w:r>
        <w:rPr>
          <w:sz w:val="24"/>
        </w:rPr>
        <w:t>Изменение</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общества.</w:t>
      </w:r>
      <w:r>
        <w:rPr>
          <w:spacing w:val="1"/>
          <w:sz w:val="24"/>
        </w:rPr>
        <w:t xml:space="preserve"> </w:t>
      </w:r>
      <w:r>
        <w:rPr>
          <w:sz w:val="24"/>
        </w:rPr>
        <w:t>Политические</w:t>
      </w:r>
      <w:r>
        <w:rPr>
          <w:spacing w:val="1"/>
          <w:sz w:val="24"/>
        </w:rPr>
        <w:t xml:space="preserve"> </w:t>
      </w:r>
      <w:r>
        <w:rPr>
          <w:sz w:val="24"/>
        </w:rPr>
        <w:t>течения:</w:t>
      </w:r>
      <w:r>
        <w:rPr>
          <w:spacing w:val="1"/>
          <w:sz w:val="24"/>
        </w:rPr>
        <w:t xml:space="preserve"> </w:t>
      </w:r>
      <w:r>
        <w:rPr>
          <w:sz w:val="24"/>
        </w:rPr>
        <w:t>либерализм,</w:t>
      </w:r>
      <w:r>
        <w:rPr>
          <w:spacing w:val="1"/>
          <w:sz w:val="24"/>
        </w:rPr>
        <w:t xml:space="preserve"> </w:t>
      </w:r>
      <w:r>
        <w:rPr>
          <w:sz w:val="24"/>
        </w:rPr>
        <w:t>консерватизм,</w:t>
      </w:r>
      <w:r>
        <w:rPr>
          <w:sz w:val="24"/>
        </w:rPr>
        <w:tab/>
        <w:t>социал-демократия,</w:t>
      </w:r>
      <w:r>
        <w:rPr>
          <w:sz w:val="24"/>
        </w:rPr>
        <w:tab/>
        <w:t>анархизм.</w:t>
      </w:r>
      <w:r>
        <w:rPr>
          <w:sz w:val="24"/>
        </w:rPr>
        <w:tab/>
        <w:t>Рабочее</w:t>
      </w:r>
      <w:r>
        <w:rPr>
          <w:spacing w:val="-58"/>
          <w:sz w:val="24"/>
        </w:rPr>
        <w:t xml:space="preserve"> </w:t>
      </w:r>
      <w:r>
        <w:rPr>
          <w:sz w:val="24"/>
        </w:rPr>
        <w:t>и</w:t>
      </w:r>
      <w:r>
        <w:rPr>
          <w:spacing w:val="2"/>
          <w:sz w:val="24"/>
        </w:rPr>
        <w:t xml:space="preserve"> </w:t>
      </w:r>
      <w:r>
        <w:rPr>
          <w:sz w:val="24"/>
        </w:rPr>
        <w:t>социалистическое</w:t>
      </w:r>
      <w:r>
        <w:rPr>
          <w:spacing w:val="1"/>
          <w:sz w:val="24"/>
        </w:rPr>
        <w:t xml:space="preserve"> </w:t>
      </w:r>
      <w:r>
        <w:rPr>
          <w:sz w:val="24"/>
        </w:rPr>
        <w:t>движение.</w:t>
      </w:r>
      <w:r>
        <w:rPr>
          <w:spacing w:val="-1"/>
          <w:sz w:val="24"/>
        </w:rPr>
        <w:t xml:space="preserve"> </w:t>
      </w:r>
      <w:r>
        <w:rPr>
          <w:sz w:val="24"/>
        </w:rPr>
        <w:t>Профсоюзы.</w:t>
      </w:r>
    </w:p>
    <w:p w14:paraId="74202351" w14:textId="77777777" w:rsidR="0063402D" w:rsidRDefault="00745CC7">
      <w:pPr>
        <w:pStyle w:val="a4"/>
        <w:spacing w:line="360" w:lineRule="auto"/>
        <w:ind w:right="224"/>
      </w:pPr>
      <w:r>
        <w:t xml:space="preserve">Мир    </w:t>
      </w:r>
      <w:r>
        <w:rPr>
          <w:spacing w:val="1"/>
        </w:rPr>
        <w:t xml:space="preserve"> </w:t>
      </w:r>
      <w:r>
        <w:t>империй      —     наследие      XIX     в.     Империализм.     Национализм.      Старые</w:t>
      </w:r>
      <w:r>
        <w:rPr>
          <w:spacing w:val="1"/>
        </w:rPr>
        <w:t xml:space="preserve"> </w:t>
      </w:r>
      <w:r>
        <w:t>и новые лидеры индустриального мира. Блоки великих держав: Тройственный союз,</w:t>
      </w:r>
      <w:r>
        <w:rPr>
          <w:spacing w:val="1"/>
        </w:rPr>
        <w:t xml:space="preserve"> </w:t>
      </w:r>
      <w:r>
        <w:t>Антанта.</w:t>
      </w:r>
      <w:r>
        <w:rPr>
          <w:spacing w:val="1"/>
        </w:rPr>
        <w:t xml:space="preserve"> </w:t>
      </w:r>
      <w:r>
        <w:t>Региональные конфликты и</w:t>
      </w:r>
      <w:r>
        <w:rPr>
          <w:spacing w:val="-2"/>
        </w:rPr>
        <w:t xml:space="preserve"> </w:t>
      </w:r>
      <w:r>
        <w:t>войны</w:t>
      </w:r>
      <w:r>
        <w:rPr>
          <w:spacing w:val="-1"/>
        </w:rPr>
        <w:t xml:space="preserve"> </w:t>
      </w:r>
      <w:r>
        <w:t>в</w:t>
      </w:r>
      <w:r>
        <w:rPr>
          <w:spacing w:val="2"/>
        </w:rPr>
        <w:t xml:space="preserve"> </w:t>
      </w:r>
      <w:r>
        <w:t>конце</w:t>
      </w:r>
      <w:r>
        <w:rPr>
          <w:spacing w:val="3"/>
        </w:rPr>
        <w:t xml:space="preserve"> </w:t>
      </w:r>
      <w:r>
        <w:t>XIX</w:t>
      </w:r>
      <w:r>
        <w:rPr>
          <w:spacing w:val="-3"/>
        </w:rPr>
        <w:t xml:space="preserve"> </w:t>
      </w:r>
      <w:r>
        <w:t>—</w:t>
      </w:r>
      <w:r>
        <w:rPr>
          <w:spacing w:val="1"/>
        </w:rPr>
        <w:t xml:space="preserve"> </w:t>
      </w:r>
      <w:r>
        <w:t>начале</w:t>
      </w:r>
      <w:r>
        <w:rPr>
          <w:spacing w:val="1"/>
        </w:rPr>
        <w:t xml:space="preserve"> </w:t>
      </w:r>
      <w:r>
        <w:t>ХХ</w:t>
      </w:r>
      <w:r>
        <w:rPr>
          <w:spacing w:val="-4"/>
        </w:rPr>
        <w:t xml:space="preserve"> </w:t>
      </w:r>
      <w:r>
        <w:t>в.</w:t>
      </w:r>
    </w:p>
    <w:p w14:paraId="0FF7C13B" w14:textId="77777777" w:rsidR="0063402D" w:rsidRDefault="00745CC7" w:rsidP="000A4911">
      <w:pPr>
        <w:pStyle w:val="a5"/>
        <w:numPr>
          <w:ilvl w:val="4"/>
          <w:numId w:val="55"/>
        </w:numPr>
        <w:tabs>
          <w:tab w:val="left" w:pos="2150"/>
        </w:tabs>
        <w:spacing w:line="360" w:lineRule="auto"/>
        <w:ind w:right="222" w:firstLine="710"/>
        <w:rPr>
          <w:sz w:val="24"/>
        </w:rPr>
      </w:pP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(1914—1918).</w:t>
      </w:r>
      <w:r>
        <w:rPr>
          <w:spacing w:val="1"/>
          <w:sz w:val="24"/>
        </w:rPr>
        <w:t xml:space="preserve"> </w:t>
      </w:r>
      <w:r>
        <w:rPr>
          <w:sz w:val="24"/>
        </w:rPr>
        <w:t>Причины</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 xml:space="preserve">Убийство     </w:t>
      </w:r>
      <w:r>
        <w:rPr>
          <w:spacing w:val="23"/>
          <w:sz w:val="24"/>
        </w:rPr>
        <w:t xml:space="preserve"> </w:t>
      </w:r>
      <w:r>
        <w:rPr>
          <w:sz w:val="24"/>
        </w:rPr>
        <w:t xml:space="preserve">в      </w:t>
      </w:r>
      <w:r>
        <w:rPr>
          <w:spacing w:val="14"/>
          <w:sz w:val="24"/>
        </w:rPr>
        <w:t xml:space="preserve"> </w:t>
      </w:r>
      <w:r>
        <w:rPr>
          <w:sz w:val="24"/>
        </w:rPr>
        <w:t xml:space="preserve">Сараево.      </w:t>
      </w:r>
      <w:r>
        <w:rPr>
          <w:spacing w:val="20"/>
          <w:sz w:val="24"/>
        </w:rPr>
        <w:t xml:space="preserve"> </w:t>
      </w:r>
      <w:r>
        <w:rPr>
          <w:sz w:val="24"/>
        </w:rPr>
        <w:t xml:space="preserve">Нападение      </w:t>
      </w:r>
      <w:r>
        <w:rPr>
          <w:spacing w:val="16"/>
          <w:sz w:val="24"/>
        </w:rPr>
        <w:t xml:space="preserve"> </w:t>
      </w:r>
      <w:r>
        <w:rPr>
          <w:sz w:val="24"/>
        </w:rPr>
        <w:t xml:space="preserve">Австро-Венгрии      </w:t>
      </w:r>
      <w:r>
        <w:rPr>
          <w:spacing w:val="14"/>
          <w:sz w:val="24"/>
        </w:rPr>
        <w:t xml:space="preserve"> </w:t>
      </w:r>
      <w:r>
        <w:rPr>
          <w:sz w:val="24"/>
        </w:rPr>
        <w:t xml:space="preserve">на      </w:t>
      </w:r>
      <w:r>
        <w:rPr>
          <w:spacing w:val="17"/>
          <w:sz w:val="24"/>
        </w:rPr>
        <w:t xml:space="preserve"> </w:t>
      </w:r>
      <w:r>
        <w:rPr>
          <w:sz w:val="24"/>
        </w:rPr>
        <w:t xml:space="preserve">Сербию.      </w:t>
      </w:r>
      <w:r>
        <w:rPr>
          <w:spacing w:val="19"/>
          <w:sz w:val="24"/>
        </w:rPr>
        <w:t xml:space="preserve"> </w:t>
      </w:r>
      <w:r>
        <w:rPr>
          <w:sz w:val="24"/>
        </w:rPr>
        <w:t>Вступление</w:t>
      </w:r>
      <w:r>
        <w:rPr>
          <w:spacing w:val="-58"/>
          <w:sz w:val="24"/>
        </w:rPr>
        <w:t xml:space="preserve"> </w:t>
      </w:r>
      <w:r>
        <w:rPr>
          <w:sz w:val="24"/>
        </w:rPr>
        <w:t>в войну европейских держав. Цели и планы сторон. Сражение на Марне. Позиционная война.</w:t>
      </w:r>
      <w:r>
        <w:rPr>
          <w:spacing w:val="1"/>
          <w:sz w:val="24"/>
        </w:rPr>
        <w:t xml:space="preserve"> </w:t>
      </w:r>
      <w:r>
        <w:rPr>
          <w:sz w:val="24"/>
        </w:rPr>
        <w:t>Боевые</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Восточном</w:t>
      </w:r>
      <w:r>
        <w:rPr>
          <w:spacing w:val="1"/>
          <w:sz w:val="24"/>
        </w:rPr>
        <w:t xml:space="preserve"> </w:t>
      </w:r>
      <w:r>
        <w:rPr>
          <w:sz w:val="24"/>
        </w:rPr>
        <w:t>фронте,</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воюющих блоков (вступление в войну Османской империи, Италии, Болгарии). Четверной союз.</w:t>
      </w:r>
      <w:r>
        <w:rPr>
          <w:spacing w:val="1"/>
          <w:sz w:val="24"/>
        </w:rPr>
        <w:t xml:space="preserve"> </w:t>
      </w:r>
      <w:r>
        <w:rPr>
          <w:sz w:val="24"/>
        </w:rPr>
        <w:t>Верден.</w:t>
      </w:r>
      <w:r>
        <w:rPr>
          <w:spacing w:val="3"/>
          <w:sz w:val="24"/>
        </w:rPr>
        <w:t xml:space="preserve"> </w:t>
      </w:r>
      <w:r>
        <w:rPr>
          <w:sz w:val="24"/>
        </w:rPr>
        <w:t>Сомма.</w:t>
      </w:r>
    </w:p>
    <w:p w14:paraId="2EBCB001" w14:textId="77777777" w:rsidR="0063402D" w:rsidRDefault="00745CC7">
      <w:pPr>
        <w:pStyle w:val="a4"/>
        <w:spacing w:line="360" w:lineRule="auto"/>
        <w:ind w:right="226"/>
      </w:pPr>
      <w:r>
        <w:t>Люди на фронтах и в тылу. Националистическая пропаганда. Новые методы ведения войны.</w:t>
      </w:r>
      <w:r>
        <w:rPr>
          <w:spacing w:val="-57"/>
        </w:rPr>
        <w:t xml:space="preserve"> </w:t>
      </w:r>
      <w:r>
        <w:t>Власть и общество в годы войны. Положение населения в тылу воюющих стран. Вынужденные</w:t>
      </w:r>
      <w:r>
        <w:rPr>
          <w:spacing w:val="1"/>
        </w:rPr>
        <w:t xml:space="preserve"> </w:t>
      </w:r>
      <w:r>
        <w:t>переселения,</w:t>
      </w:r>
      <w:r>
        <w:rPr>
          <w:spacing w:val="3"/>
        </w:rPr>
        <w:t xml:space="preserve"> </w:t>
      </w:r>
      <w:r>
        <w:t>геноцид.</w:t>
      </w:r>
      <w:r>
        <w:rPr>
          <w:spacing w:val="-1"/>
        </w:rPr>
        <w:t xml:space="preserve"> </w:t>
      </w:r>
      <w:r>
        <w:t>Рост</w:t>
      </w:r>
      <w:r>
        <w:rPr>
          <w:spacing w:val="2"/>
        </w:rPr>
        <w:t xml:space="preserve"> </w:t>
      </w:r>
      <w:r>
        <w:t>антивоенных</w:t>
      </w:r>
      <w:r>
        <w:rPr>
          <w:spacing w:val="-4"/>
        </w:rPr>
        <w:t xml:space="preserve"> </w:t>
      </w:r>
      <w:r>
        <w:t>настроений.</w:t>
      </w:r>
    </w:p>
    <w:p w14:paraId="17B8D95A" w14:textId="77777777" w:rsidR="0063402D" w:rsidRDefault="00745CC7">
      <w:pPr>
        <w:pStyle w:val="a4"/>
        <w:tabs>
          <w:tab w:val="left" w:pos="2392"/>
          <w:tab w:val="left" w:pos="4614"/>
          <w:tab w:val="left" w:pos="6323"/>
          <w:tab w:val="left" w:pos="8885"/>
        </w:tabs>
        <w:spacing w:before="2" w:line="360" w:lineRule="auto"/>
        <w:ind w:right="227"/>
      </w:pPr>
      <w:r>
        <w:t xml:space="preserve">Завершающий     </w:t>
      </w:r>
      <w:r>
        <w:rPr>
          <w:spacing w:val="1"/>
        </w:rPr>
        <w:t xml:space="preserve"> </w:t>
      </w:r>
      <w:r>
        <w:t>этап      войны.       Объявление       США      войны       Германии.       Бои</w:t>
      </w:r>
      <w:r>
        <w:rPr>
          <w:spacing w:val="1"/>
        </w:rPr>
        <w:t xml:space="preserve"> </w:t>
      </w:r>
      <w:r>
        <w:t>на Западном фронте. Революция в России и выход Советской России из войны. Капитуляция</w:t>
      </w:r>
      <w:r>
        <w:rPr>
          <w:spacing w:val="1"/>
        </w:rPr>
        <w:t xml:space="preserve"> </w:t>
      </w:r>
      <w:r>
        <w:t>государств</w:t>
      </w:r>
      <w:r>
        <w:tab/>
        <w:t>Четверного</w:t>
      </w:r>
      <w:r>
        <w:tab/>
        <w:t>союза.</w:t>
      </w:r>
      <w:r>
        <w:tab/>
        <w:t>Политические,</w:t>
      </w:r>
      <w:r>
        <w:tab/>
      </w:r>
      <w:r>
        <w:rPr>
          <w:spacing w:val="-1"/>
        </w:rPr>
        <w:t>экономические</w:t>
      </w:r>
      <w:r>
        <w:rPr>
          <w:spacing w:val="-58"/>
        </w:rPr>
        <w:t xml:space="preserve"> </w:t>
      </w:r>
      <w:r>
        <w:t>и</w:t>
      </w:r>
      <w:r>
        <w:rPr>
          <w:spacing w:val="2"/>
        </w:rPr>
        <w:t xml:space="preserve"> </w:t>
      </w:r>
      <w:r>
        <w:t>социальные</w:t>
      </w:r>
      <w:r>
        <w:rPr>
          <w:spacing w:val="1"/>
        </w:rPr>
        <w:t xml:space="preserve"> </w:t>
      </w:r>
      <w:r>
        <w:t>последствия</w:t>
      </w:r>
      <w:r>
        <w:rPr>
          <w:spacing w:val="-3"/>
        </w:rPr>
        <w:t xml:space="preserve"> </w:t>
      </w:r>
      <w:r>
        <w:t>Первой</w:t>
      </w:r>
      <w:r>
        <w:rPr>
          <w:spacing w:val="-2"/>
        </w:rPr>
        <w:t xml:space="preserve"> </w:t>
      </w:r>
      <w:r>
        <w:t>мировой</w:t>
      </w:r>
      <w:r>
        <w:rPr>
          <w:spacing w:val="-2"/>
        </w:rPr>
        <w:t xml:space="preserve"> </w:t>
      </w:r>
      <w:r>
        <w:t>войны.</w:t>
      </w:r>
    </w:p>
    <w:p w14:paraId="29771402" w14:textId="77777777" w:rsidR="0063402D" w:rsidRDefault="00745CC7">
      <w:pPr>
        <w:pStyle w:val="a4"/>
        <w:spacing w:before="1"/>
        <w:ind w:left="944" w:firstLine="0"/>
      </w:pPr>
      <w:r>
        <w:t>128.3.1.2.</w:t>
      </w:r>
      <w:r>
        <w:rPr>
          <w:spacing w:val="-1"/>
        </w:rPr>
        <w:t xml:space="preserve"> </w:t>
      </w:r>
      <w:r>
        <w:t>Мир</w:t>
      </w:r>
      <w:r>
        <w:rPr>
          <w:spacing w:val="2"/>
        </w:rPr>
        <w:t xml:space="preserve"> </w:t>
      </w:r>
      <w:r>
        <w:t>в</w:t>
      </w:r>
      <w:r>
        <w:rPr>
          <w:spacing w:val="-2"/>
        </w:rPr>
        <w:t xml:space="preserve"> </w:t>
      </w:r>
      <w:r>
        <w:t>1918—1939</w:t>
      </w:r>
      <w:r>
        <w:rPr>
          <w:spacing w:val="-3"/>
        </w:rPr>
        <w:t xml:space="preserve"> </w:t>
      </w:r>
      <w:r>
        <w:t>гг.</w:t>
      </w:r>
    </w:p>
    <w:p w14:paraId="5847610C" w14:textId="77777777" w:rsidR="0063402D" w:rsidRDefault="00745CC7" w:rsidP="000A4911">
      <w:pPr>
        <w:pStyle w:val="a5"/>
        <w:numPr>
          <w:ilvl w:val="4"/>
          <w:numId w:val="54"/>
        </w:numPr>
        <w:tabs>
          <w:tab w:val="left" w:pos="2150"/>
        </w:tabs>
        <w:spacing w:before="137"/>
        <w:rPr>
          <w:sz w:val="24"/>
        </w:rPr>
      </w:pPr>
      <w:r>
        <w:rPr>
          <w:sz w:val="24"/>
        </w:rPr>
        <w:t>От</w:t>
      </w:r>
      <w:r>
        <w:rPr>
          <w:spacing w:val="-6"/>
          <w:sz w:val="24"/>
        </w:rPr>
        <w:t xml:space="preserve"> </w:t>
      </w:r>
      <w:r>
        <w:rPr>
          <w:sz w:val="24"/>
        </w:rPr>
        <w:t>войны</w:t>
      </w:r>
      <w:r>
        <w:rPr>
          <w:spacing w:val="-1"/>
          <w:sz w:val="24"/>
        </w:rPr>
        <w:t xml:space="preserve"> </w:t>
      </w:r>
      <w:r>
        <w:rPr>
          <w:sz w:val="24"/>
        </w:rPr>
        <w:t>к</w:t>
      </w:r>
      <w:r>
        <w:rPr>
          <w:spacing w:val="-7"/>
          <w:sz w:val="24"/>
        </w:rPr>
        <w:t xml:space="preserve"> </w:t>
      </w:r>
      <w:r>
        <w:rPr>
          <w:sz w:val="24"/>
        </w:rPr>
        <w:t>миру.</w:t>
      </w:r>
    </w:p>
    <w:p w14:paraId="4562FEC6" w14:textId="77777777" w:rsidR="0063402D" w:rsidRDefault="00745CC7">
      <w:pPr>
        <w:pStyle w:val="a4"/>
        <w:spacing w:before="136" w:line="362" w:lineRule="auto"/>
        <w:ind w:right="233"/>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 Лига</w:t>
      </w:r>
      <w:r>
        <w:rPr>
          <w:spacing w:val="1"/>
        </w:rPr>
        <w:t xml:space="preserve"> </w:t>
      </w:r>
      <w:r>
        <w:t>Наций.</w:t>
      </w:r>
      <w:r>
        <w:rPr>
          <w:spacing w:val="3"/>
        </w:rPr>
        <w:t xml:space="preserve"> </w:t>
      </w:r>
      <w:r>
        <w:t>Вашингтонская</w:t>
      </w:r>
      <w:r>
        <w:rPr>
          <w:spacing w:val="1"/>
        </w:rPr>
        <w:t xml:space="preserve"> </w:t>
      </w:r>
      <w:r>
        <w:t>конференция.</w:t>
      </w:r>
      <w:r>
        <w:rPr>
          <w:spacing w:val="-2"/>
        </w:rPr>
        <w:t xml:space="preserve"> </w:t>
      </w:r>
      <w:r>
        <w:t>Версальско-Вашингтонская</w:t>
      </w:r>
      <w:r>
        <w:rPr>
          <w:spacing w:val="1"/>
        </w:rPr>
        <w:t xml:space="preserve"> </w:t>
      </w:r>
      <w:r>
        <w:t>система.</w:t>
      </w:r>
    </w:p>
    <w:p w14:paraId="01D4BD9D" w14:textId="77777777" w:rsidR="0063402D" w:rsidRDefault="00745CC7">
      <w:pPr>
        <w:pStyle w:val="a4"/>
        <w:spacing w:line="360" w:lineRule="auto"/>
        <w:ind w:right="225"/>
      </w:pPr>
      <w:r>
        <w:t xml:space="preserve">Революционные   </w:t>
      </w:r>
      <w:r>
        <w:rPr>
          <w:spacing w:val="23"/>
        </w:rPr>
        <w:t xml:space="preserve"> </w:t>
      </w:r>
      <w:r>
        <w:t xml:space="preserve">события    </w:t>
      </w:r>
      <w:r>
        <w:rPr>
          <w:spacing w:val="22"/>
        </w:rPr>
        <w:t xml:space="preserve"> </w:t>
      </w:r>
      <w:r>
        <w:t xml:space="preserve">1918—1919    </w:t>
      </w:r>
      <w:r>
        <w:rPr>
          <w:spacing w:val="23"/>
        </w:rPr>
        <w:t xml:space="preserve"> </w:t>
      </w:r>
      <w:r>
        <w:t xml:space="preserve">гг.    </w:t>
      </w:r>
      <w:r>
        <w:rPr>
          <w:spacing w:val="25"/>
        </w:rPr>
        <w:t xml:space="preserve"> </w:t>
      </w:r>
      <w:r>
        <w:t xml:space="preserve">в    </w:t>
      </w:r>
      <w:r>
        <w:rPr>
          <w:spacing w:val="24"/>
        </w:rPr>
        <w:t xml:space="preserve"> </w:t>
      </w:r>
      <w:r>
        <w:t xml:space="preserve">Европе.    </w:t>
      </w:r>
      <w:r>
        <w:rPr>
          <w:spacing w:val="20"/>
        </w:rPr>
        <w:t xml:space="preserve"> </w:t>
      </w:r>
      <w:r>
        <w:t xml:space="preserve">Ноябрьская    </w:t>
      </w:r>
      <w:r>
        <w:rPr>
          <w:spacing w:val="23"/>
        </w:rPr>
        <w:t xml:space="preserve"> </w:t>
      </w:r>
      <w:r>
        <w:t>революция</w:t>
      </w:r>
      <w:r>
        <w:rPr>
          <w:spacing w:val="-58"/>
        </w:rPr>
        <w:t xml:space="preserve"> </w:t>
      </w:r>
      <w:r>
        <w:t>в</w:t>
      </w:r>
      <w:r>
        <w:rPr>
          <w:spacing w:val="-4"/>
        </w:rPr>
        <w:t xml:space="preserve"> </w:t>
      </w:r>
      <w:r>
        <w:t>Германии.</w:t>
      </w:r>
      <w:r>
        <w:rPr>
          <w:spacing w:val="-6"/>
        </w:rPr>
        <w:t xml:space="preserve"> </w:t>
      </w:r>
      <w:r>
        <w:t>Веймарская</w:t>
      </w:r>
      <w:r>
        <w:rPr>
          <w:spacing w:val="-4"/>
        </w:rPr>
        <w:t xml:space="preserve"> </w:t>
      </w:r>
      <w:r>
        <w:t>республика.</w:t>
      </w:r>
      <w:r>
        <w:rPr>
          <w:spacing w:val="-2"/>
        </w:rPr>
        <w:t xml:space="preserve"> </w:t>
      </w:r>
      <w:r>
        <w:t>Образование</w:t>
      </w:r>
      <w:r>
        <w:rPr>
          <w:spacing w:val="-5"/>
        </w:rPr>
        <w:t xml:space="preserve"> </w:t>
      </w:r>
      <w:r>
        <w:t>Коминтерна.</w:t>
      </w:r>
      <w:r>
        <w:rPr>
          <w:spacing w:val="-3"/>
        </w:rPr>
        <w:t xml:space="preserve"> </w:t>
      </w:r>
      <w:r>
        <w:t>Венгерская</w:t>
      </w:r>
      <w:r>
        <w:rPr>
          <w:spacing w:val="-4"/>
        </w:rPr>
        <w:t xml:space="preserve"> </w:t>
      </w:r>
      <w:r>
        <w:t>советская</w:t>
      </w:r>
      <w:r>
        <w:rPr>
          <w:spacing w:val="-4"/>
        </w:rPr>
        <w:t xml:space="preserve"> </w:t>
      </w:r>
      <w:r>
        <w:t>республика.</w:t>
      </w:r>
    </w:p>
    <w:p w14:paraId="597ACEAE" w14:textId="77777777" w:rsidR="0063402D" w:rsidRDefault="00745CC7" w:rsidP="000A4911">
      <w:pPr>
        <w:pStyle w:val="a5"/>
        <w:numPr>
          <w:ilvl w:val="4"/>
          <w:numId w:val="54"/>
        </w:numPr>
        <w:tabs>
          <w:tab w:val="left" w:pos="2150"/>
        </w:tabs>
        <w:spacing w:line="274" w:lineRule="exact"/>
        <w:rPr>
          <w:sz w:val="24"/>
        </w:rPr>
      </w:pPr>
      <w:r>
        <w:rPr>
          <w:sz w:val="24"/>
        </w:rPr>
        <w:t>Страны</w:t>
      </w:r>
      <w:r>
        <w:rPr>
          <w:spacing w:val="-4"/>
          <w:sz w:val="24"/>
        </w:rPr>
        <w:t xml:space="preserve"> </w:t>
      </w:r>
      <w:r>
        <w:rPr>
          <w:sz w:val="24"/>
        </w:rPr>
        <w:t>Европы</w:t>
      </w:r>
      <w:r>
        <w:rPr>
          <w:spacing w:val="-3"/>
          <w:sz w:val="24"/>
        </w:rPr>
        <w:t xml:space="preserve"> </w:t>
      </w:r>
      <w:r>
        <w:rPr>
          <w:sz w:val="24"/>
        </w:rPr>
        <w:t>и</w:t>
      </w:r>
      <w:r>
        <w:rPr>
          <w:spacing w:val="-5"/>
          <w:sz w:val="24"/>
        </w:rPr>
        <w:t xml:space="preserve"> </w:t>
      </w:r>
      <w:r>
        <w:rPr>
          <w:sz w:val="24"/>
        </w:rPr>
        <w:t>Северной</w:t>
      </w:r>
      <w:r>
        <w:rPr>
          <w:spacing w:val="1"/>
          <w:sz w:val="24"/>
        </w:rPr>
        <w:t xml:space="preserve"> </w:t>
      </w:r>
      <w:r>
        <w:rPr>
          <w:sz w:val="24"/>
        </w:rPr>
        <w:t>Америки в</w:t>
      </w:r>
      <w:r>
        <w:rPr>
          <w:spacing w:val="1"/>
          <w:sz w:val="24"/>
        </w:rPr>
        <w:t xml:space="preserve"> </w:t>
      </w:r>
      <w:r>
        <w:rPr>
          <w:sz w:val="24"/>
        </w:rPr>
        <w:t>1920—1930-е</w:t>
      </w:r>
      <w:r>
        <w:rPr>
          <w:spacing w:val="-6"/>
          <w:sz w:val="24"/>
        </w:rPr>
        <w:t xml:space="preserve"> </w:t>
      </w:r>
      <w:r>
        <w:rPr>
          <w:sz w:val="24"/>
        </w:rPr>
        <w:t>гг.</w:t>
      </w:r>
    </w:p>
    <w:p w14:paraId="5757CE37" w14:textId="77777777" w:rsidR="0063402D" w:rsidRDefault="00745CC7">
      <w:pPr>
        <w:pStyle w:val="a4"/>
        <w:spacing w:before="136"/>
        <w:ind w:left="944" w:firstLine="0"/>
      </w:pPr>
      <w:r>
        <w:t xml:space="preserve">Рост  </w:t>
      </w:r>
      <w:r>
        <w:rPr>
          <w:spacing w:val="53"/>
        </w:rPr>
        <w:t xml:space="preserve"> </w:t>
      </w:r>
      <w:r>
        <w:t xml:space="preserve">влияния   </w:t>
      </w:r>
      <w:r>
        <w:rPr>
          <w:spacing w:val="51"/>
        </w:rPr>
        <w:t xml:space="preserve"> </w:t>
      </w:r>
      <w:r>
        <w:t xml:space="preserve">социалистических   </w:t>
      </w:r>
      <w:r>
        <w:rPr>
          <w:spacing w:val="51"/>
        </w:rPr>
        <w:t xml:space="preserve"> </w:t>
      </w:r>
      <w:r>
        <w:t xml:space="preserve">партий   </w:t>
      </w:r>
      <w:r>
        <w:rPr>
          <w:spacing w:val="52"/>
        </w:rPr>
        <w:t xml:space="preserve"> </w:t>
      </w:r>
      <w:r>
        <w:t xml:space="preserve">и   </w:t>
      </w:r>
      <w:r>
        <w:rPr>
          <w:spacing w:val="57"/>
        </w:rPr>
        <w:t xml:space="preserve"> </w:t>
      </w:r>
      <w:r>
        <w:t xml:space="preserve">профсоюзов.   </w:t>
      </w:r>
      <w:r>
        <w:rPr>
          <w:spacing w:val="58"/>
        </w:rPr>
        <w:t xml:space="preserve"> </w:t>
      </w:r>
      <w:r>
        <w:t xml:space="preserve">Приход   </w:t>
      </w:r>
      <w:r>
        <w:rPr>
          <w:spacing w:val="55"/>
        </w:rPr>
        <w:t xml:space="preserve"> </w:t>
      </w:r>
      <w:r>
        <w:t>лейбористов</w:t>
      </w:r>
    </w:p>
    <w:p w14:paraId="5E8EFF20" w14:textId="77777777" w:rsidR="0063402D" w:rsidRDefault="0063402D">
      <w:pPr>
        <w:sectPr w:rsidR="0063402D">
          <w:pgSz w:w="11910" w:h="16840"/>
          <w:pgMar w:top="820" w:right="340" w:bottom="280" w:left="900" w:header="569" w:footer="0" w:gutter="0"/>
          <w:cols w:space="720"/>
        </w:sectPr>
      </w:pPr>
    </w:p>
    <w:p w14:paraId="2EDE6517" w14:textId="77777777" w:rsidR="0063402D" w:rsidRDefault="00745CC7">
      <w:pPr>
        <w:pStyle w:val="a4"/>
        <w:spacing w:before="7" w:line="360" w:lineRule="auto"/>
        <w:ind w:right="235" w:firstLine="0"/>
      </w:pPr>
      <w:r>
        <w:lastRenderedPageBreak/>
        <w:t xml:space="preserve">к    </w:t>
      </w:r>
      <w:r>
        <w:rPr>
          <w:spacing w:val="1"/>
        </w:rPr>
        <w:t xml:space="preserve"> </w:t>
      </w:r>
      <w:r>
        <w:t>власти      в      Великобритании.      Зарождение      фашистского      движения      в      Италии;</w:t>
      </w:r>
      <w:r>
        <w:rPr>
          <w:spacing w:val="1"/>
        </w:rPr>
        <w:t xml:space="preserve"> </w:t>
      </w:r>
      <w:r>
        <w:t xml:space="preserve">Б.  </w:t>
      </w:r>
      <w:r>
        <w:rPr>
          <w:spacing w:val="32"/>
        </w:rPr>
        <w:t xml:space="preserve"> </w:t>
      </w:r>
      <w:r>
        <w:t xml:space="preserve">Муссолини.   </w:t>
      </w:r>
      <w:r>
        <w:rPr>
          <w:spacing w:val="30"/>
        </w:rPr>
        <w:t xml:space="preserve"> </w:t>
      </w:r>
      <w:r>
        <w:t xml:space="preserve">Приход   </w:t>
      </w:r>
      <w:r>
        <w:rPr>
          <w:spacing w:val="27"/>
        </w:rPr>
        <w:t xml:space="preserve"> </w:t>
      </w:r>
      <w:r>
        <w:t xml:space="preserve">фашистов   </w:t>
      </w:r>
      <w:r>
        <w:rPr>
          <w:spacing w:val="31"/>
        </w:rPr>
        <w:t xml:space="preserve"> </w:t>
      </w:r>
      <w:r>
        <w:t xml:space="preserve">к   </w:t>
      </w:r>
      <w:r>
        <w:rPr>
          <w:spacing w:val="23"/>
        </w:rPr>
        <w:t xml:space="preserve"> </w:t>
      </w:r>
      <w:r>
        <w:t xml:space="preserve">власти   </w:t>
      </w:r>
      <w:r>
        <w:rPr>
          <w:spacing w:val="34"/>
        </w:rPr>
        <w:t xml:space="preserve"> </w:t>
      </w:r>
      <w:r>
        <w:t xml:space="preserve">и   </w:t>
      </w:r>
      <w:r>
        <w:rPr>
          <w:spacing w:val="30"/>
        </w:rPr>
        <w:t xml:space="preserve"> </w:t>
      </w:r>
      <w:r>
        <w:t xml:space="preserve">утверждение   </w:t>
      </w:r>
      <w:r>
        <w:rPr>
          <w:spacing w:val="33"/>
        </w:rPr>
        <w:t xml:space="preserve"> </w:t>
      </w:r>
      <w:r>
        <w:t xml:space="preserve">тоталитарного   </w:t>
      </w:r>
      <w:r>
        <w:rPr>
          <w:spacing w:val="33"/>
        </w:rPr>
        <w:t xml:space="preserve"> </w:t>
      </w:r>
      <w:r>
        <w:t>режима</w:t>
      </w:r>
      <w:r>
        <w:rPr>
          <w:spacing w:val="-58"/>
        </w:rPr>
        <w:t xml:space="preserve"> </w:t>
      </w:r>
      <w:r>
        <w:t>в</w:t>
      </w:r>
      <w:r>
        <w:rPr>
          <w:spacing w:val="2"/>
        </w:rPr>
        <w:t xml:space="preserve"> </w:t>
      </w:r>
      <w:r>
        <w:t>Италии.</w:t>
      </w:r>
    </w:p>
    <w:p w14:paraId="24D8DD80" w14:textId="77777777" w:rsidR="0063402D" w:rsidRDefault="00745CC7">
      <w:pPr>
        <w:pStyle w:val="a4"/>
        <w:spacing w:before="2" w:line="360" w:lineRule="auto"/>
        <w:ind w:right="215"/>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60"/>
        </w:rPr>
        <w:t xml:space="preserve"> </w:t>
      </w:r>
      <w:r>
        <w:t>социально-политические</w:t>
      </w:r>
      <w:r>
        <w:rPr>
          <w:spacing w:val="60"/>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61"/>
        </w:rPr>
        <w:t xml:space="preserve"> </w:t>
      </w:r>
      <w:r>
        <w:t>Кейнсианство.</w:t>
      </w:r>
      <w:r>
        <w:rPr>
          <w:spacing w:val="1"/>
        </w:rPr>
        <w:t xml:space="preserve"> </w:t>
      </w:r>
      <w:r>
        <w:t>Государственное регулирование</w:t>
      </w:r>
      <w:r>
        <w:rPr>
          <w:spacing w:val="1"/>
        </w:rPr>
        <w:t xml:space="preserve"> </w:t>
      </w:r>
      <w:r>
        <w:t>экономики.</w:t>
      </w:r>
    </w:p>
    <w:p w14:paraId="2EB64F8B" w14:textId="77777777" w:rsidR="0063402D" w:rsidRDefault="00745CC7">
      <w:pPr>
        <w:pStyle w:val="a4"/>
        <w:spacing w:line="360" w:lineRule="auto"/>
        <w:ind w:right="222"/>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 Германии к войне. Установление авторитарных режимов в странах Европы в 1920—</w:t>
      </w:r>
      <w:r>
        <w:rPr>
          <w:spacing w:val="1"/>
        </w:rPr>
        <w:t xml:space="preserve"> </w:t>
      </w:r>
      <w:r>
        <w:t>1930-х</w:t>
      </w:r>
      <w:r>
        <w:rPr>
          <w:spacing w:val="-3"/>
        </w:rPr>
        <w:t xml:space="preserve"> </w:t>
      </w:r>
      <w:r>
        <w:t>гг.</w:t>
      </w:r>
    </w:p>
    <w:p w14:paraId="23164B62" w14:textId="77777777" w:rsidR="0063402D" w:rsidRDefault="00745CC7">
      <w:pPr>
        <w:pStyle w:val="a4"/>
        <w:spacing w:line="360" w:lineRule="auto"/>
        <w:ind w:right="226"/>
      </w:pPr>
      <w:r>
        <w:t>Борьба       против       угрозы       фашизма.       Тактика       единого       рабочего       фронта</w:t>
      </w:r>
      <w:r>
        <w:rPr>
          <w:spacing w:val="1"/>
        </w:rPr>
        <w:t xml:space="preserve"> </w:t>
      </w:r>
      <w:r>
        <w:t>и Народного фронта. Приход к власти и политика правительств Народного фронта во Франции,</w:t>
      </w:r>
      <w:r>
        <w:rPr>
          <w:spacing w:val="1"/>
        </w:rPr>
        <w:t xml:space="preserve"> </w:t>
      </w:r>
      <w:r>
        <w:t>Испании. Франкистский мятеж и гражданская война в Испании (участники, основные 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3"/>
        </w:rPr>
        <w:t xml:space="preserve"> </w:t>
      </w:r>
      <w:r>
        <w:t>Поражение</w:t>
      </w:r>
      <w:r>
        <w:rPr>
          <w:spacing w:val="1"/>
        </w:rPr>
        <w:t xml:space="preserve"> </w:t>
      </w:r>
      <w:r>
        <w:t>Испанской</w:t>
      </w:r>
      <w:r>
        <w:rPr>
          <w:spacing w:val="-2"/>
        </w:rPr>
        <w:t xml:space="preserve"> </w:t>
      </w:r>
      <w:r>
        <w:t>Республики.</w:t>
      </w:r>
    </w:p>
    <w:p w14:paraId="2956B7CF" w14:textId="77777777" w:rsidR="0063402D" w:rsidRDefault="00745CC7" w:rsidP="000A4911">
      <w:pPr>
        <w:pStyle w:val="a5"/>
        <w:numPr>
          <w:ilvl w:val="4"/>
          <w:numId w:val="54"/>
        </w:numPr>
        <w:tabs>
          <w:tab w:val="left" w:pos="2150"/>
        </w:tabs>
        <w:spacing w:line="275" w:lineRule="exact"/>
        <w:rPr>
          <w:sz w:val="24"/>
        </w:rPr>
      </w:pPr>
      <w:r>
        <w:rPr>
          <w:sz w:val="24"/>
        </w:rPr>
        <w:t>Страны</w:t>
      </w:r>
      <w:r>
        <w:rPr>
          <w:spacing w:val="-4"/>
          <w:sz w:val="24"/>
        </w:rPr>
        <w:t xml:space="preserve"> </w:t>
      </w:r>
      <w:r>
        <w:rPr>
          <w:sz w:val="24"/>
        </w:rPr>
        <w:t>Азии,</w:t>
      </w:r>
      <w:r>
        <w:rPr>
          <w:spacing w:val="-3"/>
          <w:sz w:val="24"/>
        </w:rPr>
        <w:t xml:space="preserve"> </w:t>
      </w:r>
      <w:r>
        <w:rPr>
          <w:sz w:val="24"/>
        </w:rPr>
        <w:t>Латинской Америки</w:t>
      </w:r>
      <w:r>
        <w:rPr>
          <w:spacing w:val="-4"/>
          <w:sz w:val="24"/>
        </w:rPr>
        <w:t xml:space="preserve"> </w:t>
      </w:r>
      <w:r>
        <w:rPr>
          <w:sz w:val="24"/>
        </w:rPr>
        <w:t>в</w:t>
      </w:r>
      <w:r>
        <w:rPr>
          <w:spacing w:val="1"/>
          <w:sz w:val="24"/>
        </w:rPr>
        <w:t xml:space="preserve"> </w:t>
      </w:r>
      <w:r>
        <w:rPr>
          <w:sz w:val="24"/>
        </w:rPr>
        <w:t>1918—1930-е</w:t>
      </w:r>
      <w:r>
        <w:rPr>
          <w:spacing w:val="-6"/>
          <w:sz w:val="24"/>
        </w:rPr>
        <w:t xml:space="preserve"> </w:t>
      </w:r>
      <w:r>
        <w:rPr>
          <w:sz w:val="24"/>
        </w:rPr>
        <w:t>гг.</w:t>
      </w:r>
    </w:p>
    <w:p w14:paraId="7ED6456E" w14:textId="77777777" w:rsidR="0063402D" w:rsidRDefault="00745CC7">
      <w:pPr>
        <w:pStyle w:val="a4"/>
        <w:spacing w:before="142" w:line="360" w:lineRule="auto"/>
        <w:ind w:right="226"/>
      </w:pPr>
      <w:r>
        <w:t>Распад Османской империи. Провозглашение Турецкой Республики. Курс преобразований</w:t>
      </w:r>
      <w:r>
        <w:rPr>
          <w:spacing w:val="1"/>
        </w:rPr>
        <w:t xml:space="preserve"> </w:t>
      </w:r>
      <w:r>
        <w:t>М. Кемаля Ататюрка. Страны Восточной и Южной Азии. Революция 1925—1927 гг. в Китае.</w:t>
      </w:r>
      <w:r>
        <w:rPr>
          <w:spacing w:val="1"/>
        </w:rPr>
        <w:t xml:space="preserve"> </w:t>
      </w:r>
      <w:r>
        <w:t>Режим Чан Кайши и гражданская война с коммунистами. «Великий поход» Красной армии Китая.</w:t>
      </w:r>
      <w:r>
        <w:rPr>
          <w:spacing w:val="1"/>
        </w:rPr>
        <w:t xml:space="preserve"> </w:t>
      </w:r>
      <w:r>
        <w:t>Национально-освободительное</w:t>
      </w:r>
      <w:r>
        <w:rPr>
          <w:spacing w:val="1"/>
        </w:rPr>
        <w:t xml:space="preserve"> </w:t>
      </w:r>
      <w:r>
        <w:t>движение в</w:t>
      </w:r>
      <w:r>
        <w:rPr>
          <w:spacing w:val="1"/>
        </w:rPr>
        <w:t xml:space="preserve"> </w:t>
      </w:r>
      <w:r>
        <w:t>Индии</w:t>
      </w:r>
      <w:r>
        <w:rPr>
          <w:spacing w:val="1"/>
        </w:rPr>
        <w:t xml:space="preserve"> </w:t>
      </w:r>
      <w:r>
        <w:t>в</w:t>
      </w:r>
      <w:r>
        <w:rPr>
          <w:spacing w:val="1"/>
        </w:rPr>
        <w:t xml:space="preserve"> </w:t>
      </w:r>
      <w:r>
        <w:t>1919—1939 гг.</w:t>
      </w:r>
      <w:r>
        <w:rPr>
          <w:spacing w:val="1"/>
        </w:rPr>
        <w:t xml:space="preserve"> </w:t>
      </w:r>
      <w:r>
        <w:t>Индийский национальный</w:t>
      </w:r>
      <w:r>
        <w:rPr>
          <w:spacing w:val="1"/>
        </w:rPr>
        <w:t xml:space="preserve"> </w:t>
      </w:r>
      <w:r>
        <w:t>конгресс.</w:t>
      </w:r>
      <w:r>
        <w:rPr>
          <w:spacing w:val="-2"/>
        </w:rPr>
        <w:t xml:space="preserve"> </w:t>
      </w:r>
      <w:r>
        <w:t>М.</w:t>
      </w:r>
      <w:r>
        <w:rPr>
          <w:spacing w:val="4"/>
        </w:rPr>
        <w:t xml:space="preserve"> </w:t>
      </w:r>
      <w:r>
        <w:t>К.</w:t>
      </w:r>
      <w:r>
        <w:rPr>
          <w:spacing w:val="4"/>
        </w:rPr>
        <w:t xml:space="preserve"> </w:t>
      </w:r>
      <w:r>
        <w:t>Ганди.</w:t>
      </w:r>
    </w:p>
    <w:p w14:paraId="7D3286DE" w14:textId="77777777" w:rsidR="0063402D" w:rsidRDefault="00745CC7">
      <w:pPr>
        <w:pStyle w:val="a4"/>
        <w:spacing w:line="360" w:lineRule="auto"/>
        <w:ind w:right="229"/>
      </w:pPr>
      <w:r>
        <w:t xml:space="preserve">Мексиканская   </w:t>
      </w:r>
      <w:r>
        <w:rPr>
          <w:spacing w:val="19"/>
        </w:rPr>
        <w:t xml:space="preserve"> </w:t>
      </w:r>
      <w:r>
        <w:t xml:space="preserve">революция    </w:t>
      </w:r>
      <w:r>
        <w:rPr>
          <w:spacing w:val="18"/>
        </w:rPr>
        <w:t xml:space="preserve"> </w:t>
      </w:r>
      <w:r>
        <w:t xml:space="preserve">1910—1917    </w:t>
      </w:r>
      <w:r>
        <w:rPr>
          <w:spacing w:val="8"/>
        </w:rPr>
        <w:t xml:space="preserve"> </w:t>
      </w:r>
      <w:r>
        <w:t xml:space="preserve">гг.,    </w:t>
      </w:r>
      <w:r>
        <w:rPr>
          <w:spacing w:val="15"/>
        </w:rPr>
        <w:t xml:space="preserve"> </w:t>
      </w:r>
      <w:r>
        <w:t xml:space="preserve">ее    </w:t>
      </w:r>
      <w:r>
        <w:rPr>
          <w:spacing w:val="12"/>
        </w:rPr>
        <w:t xml:space="preserve"> </w:t>
      </w:r>
      <w:r>
        <w:t xml:space="preserve">итоги    </w:t>
      </w:r>
      <w:r>
        <w:rPr>
          <w:spacing w:val="14"/>
        </w:rPr>
        <w:t xml:space="preserve"> </w:t>
      </w:r>
      <w:r>
        <w:t xml:space="preserve">и    </w:t>
      </w:r>
      <w:r>
        <w:rPr>
          <w:spacing w:val="14"/>
        </w:rPr>
        <w:t xml:space="preserve"> </w:t>
      </w:r>
      <w:r>
        <w:t xml:space="preserve">значение.    </w:t>
      </w:r>
      <w:r>
        <w:rPr>
          <w:spacing w:val="15"/>
        </w:rPr>
        <w:t xml:space="preserve"> </w:t>
      </w:r>
      <w:r>
        <w:t>Реформы</w:t>
      </w:r>
      <w:r>
        <w:rPr>
          <w:spacing w:val="-58"/>
        </w:rPr>
        <w:t xml:space="preserve"> </w:t>
      </w:r>
      <w:r>
        <w:t>и      революционные      движения      в      латиноамериканских      странах.      Народный      фронт</w:t>
      </w:r>
      <w:r>
        <w:rPr>
          <w:spacing w:val="1"/>
        </w:rPr>
        <w:t xml:space="preserve"> </w:t>
      </w:r>
      <w:r>
        <w:t>в</w:t>
      </w:r>
      <w:r>
        <w:rPr>
          <w:spacing w:val="2"/>
        </w:rPr>
        <w:t xml:space="preserve"> </w:t>
      </w:r>
      <w:r>
        <w:t>Чили.</w:t>
      </w:r>
    </w:p>
    <w:p w14:paraId="166CE0DF" w14:textId="77777777" w:rsidR="0063402D" w:rsidRDefault="00745CC7" w:rsidP="000A4911">
      <w:pPr>
        <w:pStyle w:val="a5"/>
        <w:numPr>
          <w:ilvl w:val="4"/>
          <w:numId w:val="54"/>
        </w:numPr>
        <w:tabs>
          <w:tab w:val="left" w:pos="2150"/>
        </w:tabs>
        <w:spacing w:before="1"/>
        <w:rPr>
          <w:sz w:val="24"/>
        </w:rPr>
      </w:pPr>
      <w:r>
        <w:rPr>
          <w:sz w:val="24"/>
        </w:rPr>
        <w:t>Международные</w:t>
      </w:r>
      <w:r>
        <w:rPr>
          <w:spacing w:val="-5"/>
          <w:sz w:val="24"/>
        </w:rPr>
        <w:t xml:space="preserve"> </w:t>
      </w:r>
      <w:r>
        <w:rPr>
          <w:sz w:val="24"/>
        </w:rPr>
        <w:t>отношения</w:t>
      </w:r>
      <w:r>
        <w:rPr>
          <w:spacing w:val="-4"/>
          <w:sz w:val="24"/>
        </w:rPr>
        <w:t xml:space="preserve"> </w:t>
      </w:r>
      <w:r>
        <w:rPr>
          <w:sz w:val="24"/>
        </w:rPr>
        <w:t>в</w:t>
      </w:r>
      <w:r>
        <w:rPr>
          <w:spacing w:val="-2"/>
          <w:sz w:val="24"/>
        </w:rPr>
        <w:t xml:space="preserve"> </w:t>
      </w:r>
      <w:r>
        <w:rPr>
          <w:sz w:val="24"/>
        </w:rPr>
        <w:t>1920—1930-х</w:t>
      </w:r>
      <w:r>
        <w:rPr>
          <w:spacing w:val="-3"/>
          <w:sz w:val="24"/>
        </w:rPr>
        <w:t xml:space="preserve"> </w:t>
      </w:r>
      <w:r>
        <w:rPr>
          <w:sz w:val="24"/>
        </w:rPr>
        <w:t>гг.</w:t>
      </w:r>
    </w:p>
    <w:p w14:paraId="69FB85FA" w14:textId="77777777" w:rsidR="0063402D" w:rsidRDefault="00745CC7">
      <w:pPr>
        <w:pStyle w:val="a4"/>
        <w:spacing w:before="137" w:line="360" w:lineRule="auto"/>
        <w:ind w:right="229"/>
      </w:pPr>
      <w:r>
        <w:t>Версальская система и реалии 1920-х гг. Планы Дауэса и Юнга. Советское государство в</w:t>
      </w:r>
      <w:r>
        <w:rPr>
          <w:spacing w:val="1"/>
        </w:rPr>
        <w:t xml:space="preserve"> </w:t>
      </w:r>
      <w:r>
        <w:t>международных отношениях в 1920-х гг. (Генуэзская конференция, соглашение в Рапалло, выход</w:t>
      </w:r>
      <w:r>
        <w:rPr>
          <w:spacing w:val="1"/>
        </w:rPr>
        <w:t xml:space="preserve"> </w:t>
      </w:r>
      <w:r>
        <w:t>СССР из</w:t>
      </w:r>
      <w:r>
        <w:rPr>
          <w:spacing w:val="2"/>
        </w:rPr>
        <w:t xml:space="preserve"> </w:t>
      </w:r>
      <w:r>
        <w:t>дипломатической</w:t>
      </w:r>
      <w:r>
        <w:rPr>
          <w:spacing w:val="-2"/>
        </w:rPr>
        <w:t xml:space="preserve"> </w:t>
      </w:r>
      <w:r>
        <w:t>изоляции).</w:t>
      </w:r>
      <w:r>
        <w:rPr>
          <w:spacing w:val="-2"/>
        </w:rPr>
        <w:t xml:space="preserve"> </w:t>
      </w:r>
      <w:r>
        <w:t>Пакт</w:t>
      </w:r>
      <w:r>
        <w:rPr>
          <w:spacing w:val="1"/>
        </w:rPr>
        <w:t xml:space="preserve"> </w:t>
      </w:r>
      <w:r>
        <w:t>Бриана—Келлога.</w:t>
      </w:r>
      <w:r>
        <w:rPr>
          <w:spacing w:val="3"/>
        </w:rPr>
        <w:t xml:space="preserve"> </w:t>
      </w:r>
      <w:r>
        <w:t>«Эра пацифизма».</w:t>
      </w:r>
    </w:p>
    <w:p w14:paraId="714FC626" w14:textId="77777777" w:rsidR="0063402D" w:rsidRDefault="00745CC7">
      <w:pPr>
        <w:pStyle w:val="a4"/>
        <w:spacing w:before="2" w:line="360" w:lineRule="auto"/>
        <w:ind w:right="222"/>
      </w:pPr>
      <w:r>
        <w:t>Нарастание агрессии в мире в 1930-х 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 xml:space="preserve">Австрии).   </w:t>
      </w:r>
      <w:r>
        <w:rPr>
          <w:spacing w:val="10"/>
        </w:rPr>
        <w:t xml:space="preserve"> </w:t>
      </w:r>
      <w:r>
        <w:t xml:space="preserve">Судетский   </w:t>
      </w:r>
      <w:r>
        <w:rPr>
          <w:spacing w:val="10"/>
        </w:rPr>
        <w:t xml:space="preserve"> </w:t>
      </w:r>
      <w:r>
        <w:t xml:space="preserve">кризис.   </w:t>
      </w:r>
      <w:r>
        <w:rPr>
          <w:spacing w:val="11"/>
        </w:rPr>
        <w:t xml:space="preserve"> </w:t>
      </w:r>
      <w:r>
        <w:t xml:space="preserve">Мюнхенское   </w:t>
      </w:r>
      <w:r>
        <w:rPr>
          <w:spacing w:val="8"/>
        </w:rPr>
        <w:t xml:space="preserve"> </w:t>
      </w:r>
      <w:r>
        <w:t xml:space="preserve">соглашение   </w:t>
      </w:r>
      <w:r>
        <w:rPr>
          <w:spacing w:val="8"/>
        </w:rPr>
        <w:t xml:space="preserve"> </w:t>
      </w:r>
      <w:r>
        <w:t xml:space="preserve">и   </w:t>
      </w:r>
      <w:r>
        <w:rPr>
          <w:spacing w:val="10"/>
        </w:rPr>
        <w:t xml:space="preserve"> </w:t>
      </w:r>
      <w:r>
        <w:t xml:space="preserve">его   </w:t>
      </w:r>
      <w:r>
        <w:rPr>
          <w:spacing w:val="8"/>
        </w:rPr>
        <w:t xml:space="preserve"> </w:t>
      </w:r>
      <w:r>
        <w:t xml:space="preserve">последствия.   </w:t>
      </w:r>
      <w:r>
        <w:rPr>
          <w:spacing w:val="11"/>
        </w:rPr>
        <w:t xml:space="preserve"> </w:t>
      </w:r>
      <w:r>
        <w:t>Политика</w:t>
      </w:r>
    </w:p>
    <w:p w14:paraId="1C718316" w14:textId="77777777" w:rsidR="0063402D" w:rsidRDefault="00745CC7">
      <w:pPr>
        <w:pStyle w:val="a4"/>
        <w:spacing w:line="360" w:lineRule="auto"/>
        <w:ind w:right="224" w:firstLine="0"/>
      </w:pP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16"/>
        </w:rPr>
        <w:t xml:space="preserve"> </w:t>
      </w:r>
      <w:r>
        <w:t xml:space="preserve">конфликты  </w:t>
      </w:r>
      <w:r>
        <w:rPr>
          <w:spacing w:val="5"/>
        </w:rPr>
        <w:t xml:space="preserve"> </w:t>
      </w:r>
      <w:r>
        <w:t>у</w:t>
      </w:r>
      <w:r>
        <w:rPr>
          <w:spacing w:val="113"/>
        </w:rPr>
        <w:t xml:space="preserve"> </w:t>
      </w:r>
      <w:r>
        <w:t xml:space="preserve">оз.  </w:t>
      </w:r>
      <w:r>
        <w:rPr>
          <w:spacing w:val="4"/>
        </w:rPr>
        <w:t xml:space="preserve"> </w:t>
      </w:r>
      <w:r>
        <w:t>Хасан</w:t>
      </w:r>
      <w:r>
        <w:rPr>
          <w:spacing w:val="119"/>
        </w:rPr>
        <w:t xml:space="preserve"> </w:t>
      </w:r>
      <w:r>
        <w:t xml:space="preserve">и  </w:t>
      </w:r>
      <w:r>
        <w:rPr>
          <w:spacing w:val="2"/>
        </w:rPr>
        <w:t xml:space="preserve"> </w:t>
      </w:r>
      <w:r>
        <w:t xml:space="preserve">р.  </w:t>
      </w:r>
      <w:r>
        <w:rPr>
          <w:spacing w:val="5"/>
        </w:rPr>
        <w:t xml:space="preserve"> </w:t>
      </w:r>
      <w:r>
        <w:t>Халхин-Гол.</w:t>
      </w:r>
      <w:r>
        <w:rPr>
          <w:spacing w:val="120"/>
        </w:rPr>
        <w:t xml:space="preserve"> </w:t>
      </w:r>
      <w:r>
        <w:t>Британско-франко-советские</w:t>
      </w:r>
    </w:p>
    <w:p w14:paraId="49BEB065" w14:textId="77777777" w:rsidR="0063402D" w:rsidRDefault="0063402D">
      <w:pPr>
        <w:spacing w:line="360" w:lineRule="auto"/>
        <w:sectPr w:rsidR="0063402D">
          <w:pgSz w:w="11910" w:h="16840"/>
          <w:pgMar w:top="820" w:right="340" w:bottom="280" w:left="900" w:header="569" w:footer="0" w:gutter="0"/>
          <w:cols w:space="720"/>
        </w:sectPr>
      </w:pPr>
    </w:p>
    <w:p w14:paraId="3381DE85" w14:textId="77777777" w:rsidR="0063402D" w:rsidRDefault="00745CC7">
      <w:pPr>
        <w:pStyle w:val="a4"/>
        <w:spacing w:before="7"/>
        <w:ind w:firstLine="0"/>
      </w:pPr>
      <w:r>
        <w:lastRenderedPageBreak/>
        <w:t>переговоры</w:t>
      </w:r>
      <w:r>
        <w:rPr>
          <w:spacing w:val="-5"/>
        </w:rPr>
        <w:t xml:space="preserve"> </w:t>
      </w:r>
      <w:r>
        <w:t>в</w:t>
      </w:r>
      <w:r>
        <w:rPr>
          <w:spacing w:val="-4"/>
        </w:rPr>
        <w:t xml:space="preserve"> </w:t>
      </w:r>
      <w:r>
        <w:t>Москве.</w:t>
      </w:r>
      <w:r>
        <w:rPr>
          <w:spacing w:val="-4"/>
        </w:rPr>
        <w:t xml:space="preserve"> </w:t>
      </w:r>
      <w:r>
        <w:t>Советско-германский договор</w:t>
      </w:r>
      <w:r>
        <w:rPr>
          <w:spacing w:val="-6"/>
        </w:rPr>
        <w:t xml:space="preserve"> </w:t>
      </w:r>
      <w:r>
        <w:t>о</w:t>
      </w:r>
      <w:r>
        <w:rPr>
          <w:spacing w:val="-2"/>
        </w:rPr>
        <w:t xml:space="preserve"> </w:t>
      </w:r>
      <w:r>
        <w:t>ненападении</w:t>
      </w:r>
      <w:r>
        <w:rPr>
          <w:spacing w:val="-5"/>
        </w:rPr>
        <w:t xml:space="preserve"> </w:t>
      </w:r>
      <w:r>
        <w:t>и его</w:t>
      </w:r>
      <w:r>
        <w:rPr>
          <w:spacing w:val="-1"/>
        </w:rPr>
        <w:t xml:space="preserve"> </w:t>
      </w:r>
      <w:r>
        <w:t>последствия.</w:t>
      </w:r>
    </w:p>
    <w:p w14:paraId="18426744" w14:textId="77777777" w:rsidR="0063402D" w:rsidRDefault="00745CC7" w:rsidP="000A4911">
      <w:pPr>
        <w:pStyle w:val="a5"/>
        <w:numPr>
          <w:ilvl w:val="4"/>
          <w:numId w:val="54"/>
        </w:numPr>
        <w:tabs>
          <w:tab w:val="left" w:pos="2150"/>
        </w:tabs>
        <w:spacing w:before="142"/>
        <w:rPr>
          <w:sz w:val="24"/>
        </w:rPr>
      </w:pPr>
      <w:r>
        <w:rPr>
          <w:sz w:val="24"/>
        </w:rPr>
        <w:t>Развитие</w:t>
      </w:r>
      <w:r>
        <w:rPr>
          <w:spacing w:val="-6"/>
          <w:sz w:val="24"/>
        </w:rPr>
        <w:t xml:space="preserve"> </w:t>
      </w:r>
      <w:r>
        <w:rPr>
          <w:sz w:val="24"/>
        </w:rPr>
        <w:t>культуры</w:t>
      </w:r>
      <w:r>
        <w:rPr>
          <w:spacing w:val="2"/>
          <w:sz w:val="24"/>
        </w:rPr>
        <w:t xml:space="preserve"> </w:t>
      </w:r>
      <w:r>
        <w:rPr>
          <w:sz w:val="24"/>
        </w:rPr>
        <w:t>в</w:t>
      </w:r>
      <w:r>
        <w:rPr>
          <w:spacing w:val="2"/>
          <w:sz w:val="24"/>
        </w:rPr>
        <w:t xml:space="preserve"> </w:t>
      </w:r>
      <w:r>
        <w:rPr>
          <w:sz w:val="24"/>
        </w:rPr>
        <w:t>1914—1930-х</w:t>
      </w:r>
      <w:r>
        <w:rPr>
          <w:spacing w:val="-5"/>
          <w:sz w:val="24"/>
        </w:rPr>
        <w:t xml:space="preserve"> </w:t>
      </w:r>
      <w:r>
        <w:rPr>
          <w:sz w:val="24"/>
        </w:rPr>
        <w:t>гг.</w:t>
      </w:r>
    </w:p>
    <w:p w14:paraId="4680521A" w14:textId="77777777" w:rsidR="0063402D" w:rsidRDefault="00745CC7">
      <w:pPr>
        <w:pStyle w:val="a4"/>
        <w:spacing w:before="137" w:line="360" w:lineRule="auto"/>
        <w:ind w:right="234"/>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ХХ</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и</w:t>
      </w:r>
      <w:r>
        <w:rPr>
          <w:spacing w:val="1"/>
        </w:rPr>
        <w:t xml:space="preserve"> </w:t>
      </w:r>
      <w:r>
        <w:t>другие).</w:t>
      </w:r>
      <w:r>
        <w:rPr>
          <w:spacing w:val="3"/>
        </w:rPr>
        <w:t xml:space="preserve"> </w:t>
      </w:r>
      <w:r>
        <w:t>Технический</w:t>
      </w:r>
      <w:r>
        <w:rPr>
          <w:spacing w:val="3"/>
        </w:rPr>
        <w:t xml:space="preserve"> </w:t>
      </w:r>
      <w:r>
        <w:t>прогресс</w:t>
      </w:r>
      <w:r>
        <w:rPr>
          <w:spacing w:val="-4"/>
        </w:rPr>
        <w:t xml:space="preserve"> </w:t>
      </w:r>
      <w:r>
        <w:t>в</w:t>
      </w:r>
      <w:r>
        <w:rPr>
          <w:spacing w:val="2"/>
        </w:rPr>
        <w:t xml:space="preserve"> </w:t>
      </w:r>
      <w:r>
        <w:t>1920—1930-х</w:t>
      </w:r>
      <w:r>
        <w:rPr>
          <w:spacing w:val="-8"/>
        </w:rPr>
        <w:t xml:space="preserve"> </w:t>
      </w:r>
      <w:r>
        <w:t>гг.</w:t>
      </w:r>
      <w:r>
        <w:rPr>
          <w:spacing w:val="-1"/>
        </w:rPr>
        <w:t xml:space="preserve"> </w:t>
      </w:r>
      <w:r>
        <w:t>Изменение</w:t>
      </w:r>
      <w:r>
        <w:rPr>
          <w:spacing w:val="-5"/>
        </w:rPr>
        <w:t xml:space="preserve"> </w:t>
      </w:r>
      <w:r>
        <w:t>облика</w:t>
      </w:r>
      <w:r>
        <w:rPr>
          <w:spacing w:val="-4"/>
        </w:rPr>
        <w:t xml:space="preserve"> </w:t>
      </w:r>
      <w:r>
        <w:t>городов.</w:t>
      </w:r>
    </w:p>
    <w:p w14:paraId="43DA8457" w14:textId="77777777" w:rsidR="0063402D" w:rsidRDefault="00745CC7">
      <w:pPr>
        <w:pStyle w:val="a4"/>
        <w:tabs>
          <w:tab w:val="left" w:pos="2714"/>
          <w:tab w:val="left" w:pos="5071"/>
          <w:tab w:val="left" w:pos="7600"/>
          <w:tab w:val="left" w:pos="9875"/>
        </w:tabs>
        <w:spacing w:line="360" w:lineRule="auto"/>
        <w:ind w:right="231"/>
      </w:pPr>
      <w:r>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1"/>
        </w:rPr>
        <w:t xml:space="preserve"> </w:t>
      </w:r>
      <w:r>
        <w:t>Ведущие</w:t>
      </w:r>
      <w:r>
        <w:tab/>
        <w:t>деятели</w:t>
      </w:r>
      <w:r>
        <w:tab/>
        <w:t>культуры</w:t>
      </w:r>
      <w:r>
        <w:tab/>
        <w:t>первой</w:t>
      </w:r>
      <w:r>
        <w:tab/>
      </w:r>
      <w:r>
        <w:rPr>
          <w:spacing w:val="-2"/>
        </w:rPr>
        <w:t>трети</w:t>
      </w:r>
      <w:r>
        <w:rPr>
          <w:spacing w:val="-58"/>
        </w:rPr>
        <w:t xml:space="preserve"> </w:t>
      </w:r>
      <w:r>
        <w:t>ХХ в. Кинематограф 1920—1930-х гг. Тоталитаризм и культура. Массовая культура. Олимпийское</w:t>
      </w:r>
      <w:r>
        <w:rPr>
          <w:spacing w:val="-57"/>
        </w:rPr>
        <w:t xml:space="preserve"> </w:t>
      </w:r>
      <w:r>
        <w:t>движение.</w:t>
      </w:r>
    </w:p>
    <w:p w14:paraId="3113CFBA" w14:textId="77777777" w:rsidR="0063402D" w:rsidRDefault="00745CC7" w:rsidP="000A4911">
      <w:pPr>
        <w:pStyle w:val="a5"/>
        <w:numPr>
          <w:ilvl w:val="3"/>
          <w:numId w:val="53"/>
        </w:numPr>
        <w:tabs>
          <w:tab w:val="left" w:pos="1967"/>
        </w:tabs>
        <w:spacing w:line="275" w:lineRule="exact"/>
        <w:rPr>
          <w:sz w:val="24"/>
        </w:rPr>
      </w:pPr>
      <w:r>
        <w:rPr>
          <w:sz w:val="24"/>
        </w:rPr>
        <w:t>Вторая</w:t>
      </w:r>
      <w:r>
        <w:rPr>
          <w:spacing w:val="-5"/>
          <w:sz w:val="24"/>
        </w:rPr>
        <w:t xml:space="preserve"> </w:t>
      </w:r>
      <w:r>
        <w:rPr>
          <w:sz w:val="24"/>
        </w:rPr>
        <w:t>мировая война</w:t>
      </w:r>
      <w:r>
        <w:rPr>
          <w:spacing w:val="-5"/>
          <w:sz w:val="24"/>
        </w:rPr>
        <w:t xml:space="preserve"> </w:t>
      </w:r>
      <w:r>
        <w:rPr>
          <w:sz w:val="24"/>
        </w:rPr>
        <w:t>(4 ч).</w:t>
      </w:r>
    </w:p>
    <w:p w14:paraId="6014EF68" w14:textId="77777777" w:rsidR="0063402D" w:rsidRDefault="00745CC7" w:rsidP="000A4911">
      <w:pPr>
        <w:pStyle w:val="a5"/>
        <w:numPr>
          <w:ilvl w:val="4"/>
          <w:numId w:val="53"/>
        </w:numPr>
        <w:tabs>
          <w:tab w:val="left" w:pos="2150"/>
        </w:tabs>
        <w:spacing w:before="140" w:line="360" w:lineRule="auto"/>
        <w:ind w:right="224" w:firstLine="710"/>
        <w:rPr>
          <w:sz w:val="24"/>
        </w:rPr>
      </w:pPr>
      <w:r>
        <w:rPr>
          <w:sz w:val="24"/>
        </w:rPr>
        <w:t>Начало Второй мировой войны. Причины Второй мировой войны. Нападение</w:t>
      </w:r>
      <w:r>
        <w:rPr>
          <w:spacing w:val="1"/>
          <w:sz w:val="24"/>
        </w:rPr>
        <w:t xml:space="preserve"> </w:t>
      </w:r>
      <w:r>
        <w:rPr>
          <w:sz w:val="24"/>
        </w:rPr>
        <w:t>Германии на Польшу и начало мировой войны. Стратегические планы главных воюющих сторон.</w:t>
      </w:r>
      <w:r>
        <w:rPr>
          <w:spacing w:val="1"/>
          <w:sz w:val="24"/>
        </w:rPr>
        <w:t xml:space="preserve"> </w:t>
      </w:r>
      <w:r>
        <w:rPr>
          <w:sz w:val="24"/>
        </w:rPr>
        <w:t>Разгром Польши. Блицкриг. «Странная война». Советско-финляндская война и ее международные</w:t>
      </w:r>
      <w:r>
        <w:rPr>
          <w:spacing w:val="1"/>
          <w:sz w:val="24"/>
        </w:rPr>
        <w:t xml:space="preserve"> </w:t>
      </w:r>
      <w:r>
        <w:rPr>
          <w:sz w:val="24"/>
        </w:rPr>
        <w:t>последствия. Захват Германией Дании и Норвегии. Разгром Франции и ее союзников. Битва за</w:t>
      </w:r>
      <w:r>
        <w:rPr>
          <w:spacing w:val="1"/>
          <w:sz w:val="24"/>
        </w:rPr>
        <w:t xml:space="preserve"> </w:t>
      </w:r>
      <w:r>
        <w:rPr>
          <w:sz w:val="24"/>
        </w:rPr>
        <w:t>Британию.</w:t>
      </w:r>
      <w:r>
        <w:rPr>
          <w:spacing w:val="-2"/>
          <w:sz w:val="24"/>
        </w:rPr>
        <w:t xml:space="preserve"> </w:t>
      </w:r>
      <w:r>
        <w:rPr>
          <w:sz w:val="24"/>
        </w:rPr>
        <w:t>Агрессия</w:t>
      </w:r>
      <w:r>
        <w:rPr>
          <w:spacing w:val="2"/>
          <w:sz w:val="24"/>
        </w:rPr>
        <w:t xml:space="preserve"> </w:t>
      </w:r>
      <w:r>
        <w:rPr>
          <w:sz w:val="24"/>
        </w:rPr>
        <w:t>Германии</w:t>
      </w:r>
      <w:r>
        <w:rPr>
          <w:spacing w:val="-3"/>
          <w:sz w:val="24"/>
        </w:rPr>
        <w:t xml:space="preserve"> </w:t>
      </w:r>
      <w:r>
        <w:rPr>
          <w:sz w:val="24"/>
        </w:rPr>
        <w:t>и</w:t>
      </w:r>
      <w:r>
        <w:rPr>
          <w:spacing w:val="3"/>
          <w:sz w:val="24"/>
        </w:rPr>
        <w:t xml:space="preserve"> </w:t>
      </w:r>
      <w:r>
        <w:rPr>
          <w:sz w:val="24"/>
        </w:rPr>
        <w:t>ее союзников</w:t>
      </w:r>
      <w:r>
        <w:rPr>
          <w:spacing w:val="-1"/>
          <w:sz w:val="24"/>
        </w:rPr>
        <w:t xml:space="preserve"> </w:t>
      </w:r>
      <w:r>
        <w:rPr>
          <w:sz w:val="24"/>
        </w:rPr>
        <w:t>на</w:t>
      </w:r>
      <w:r>
        <w:rPr>
          <w:spacing w:val="1"/>
          <w:sz w:val="24"/>
        </w:rPr>
        <w:t xml:space="preserve"> </w:t>
      </w:r>
      <w:r>
        <w:rPr>
          <w:sz w:val="24"/>
        </w:rPr>
        <w:t>Балканах.</w:t>
      </w:r>
    </w:p>
    <w:p w14:paraId="1E3144A5" w14:textId="77777777" w:rsidR="0063402D" w:rsidRDefault="00745CC7" w:rsidP="000A4911">
      <w:pPr>
        <w:pStyle w:val="a5"/>
        <w:numPr>
          <w:ilvl w:val="4"/>
          <w:numId w:val="53"/>
        </w:numPr>
        <w:tabs>
          <w:tab w:val="left" w:pos="2150"/>
        </w:tabs>
        <w:spacing w:line="360" w:lineRule="auto"/>
        <w:ind w:right="231" w:firstLine="710"/>
        <w:rPr>
          <w:sz w:val="24"/>
        </w:rPr>
      </w:pPr>
      <w:r>
        <w:rPr>
          <w:sz w:val="24"/>
        </w:rPr>
        <w:t>1941 год. Начало</w:t>
      </w:r>
      <w:r>
        <w:rPr>
          <w:spacing w:val="1"/>
          <w:sz w:val="24"/>
        </w:rPr>
        <w:t xml:space="preserve"> </w:t>
      </w:r>
      <w:r>
        <w:rPr>
          <w:sz w:val="24"/>
        </w:rPr>
        <w:t>Великой Отечественной войны и войны на Тихом океане.</w:t>
      </w:r>
      <w:r>
        <w:rPr>
          <w:spacing w:val="1"/>
          <w:sz w:val="24"/>
        </w:rPr>
        <w:t xml:space="preserve"> </w:t>
      </w:r>
      <w:r>
        <w:rPr>
          <w:sz w:val="24"/>
        </w:rPr>
        <w:t>Нападение</w:t>
      </w:r>
      <w:r>
        <w:rPr>
          <w:spacing w:val="39"/>
          <w:sz w:val="24"/>
        </w:rPr>
        <w:t xml:space="preserve"> </w:t>
      </w:r>
      <w:r>
        <w:rPr>
          <w:sz w:val="24"/>
        </w:rPr>
        <w:t>Германии</w:t>
      </w:r>
      <w:r>
        <w:rPr>
          <w:spacing w:val="36"/>
          <w:sz w:val="24"/>
        </w:rPr>
        <w:t xml:space="preserve"> </w:t>
      </w:r>
      <w:r>
        <w:rPr>
          <w:sz w:val="24"/>
        </w:rPr>
        <w:t>на</w:t>
      </w:r>
      <w:r>
        <w:rPr>
          <w:spacing w:val="35"/>
          <w:sz w:val="24"/>
        </w:rPr>
        <w:t xml:space="preserve"> </w:t>
      </w:r>
      <w:r>
        <w:rPr>
          <w:sz w:val="24"/>
        </w:rPr>
        <w:t>СССР.</w:t>
      </w:r>
      <w:r>
        <w:rPr>
          <w:spacing w:val="42"/>
          <w:sz w:val="24"/>
        </w:rPr>
        <w:t xml:space="preserve"> </w:t>
      </w:r>
      <w:r>
        <w:rPr>
          <w:sz w:val="24"/>
        </w:rPr>
        <w:t>Планы</w:t>
      </w:r>
      <w:r>
        <w:rPr>
          <w:spacing w:val="42"/>
          <w:sz w:val="24"/>
        </w:rPr>
        <w:t xml:space="preserve"> </w:t>
      </w:r>
      <w:r>
        <w:rPr>
          <w:sz w:val="24"/>
        </w:rPr>
        <w:t>Германии</w:t>
      </w:r>
      <w:r>
        <w:rPr>
          <w:spacing w:val="37"/>
          <w:sz w:val="24"/>
        </w:rPr>
        <w:t xml:space="preserve"> </w:t>
      </w:r>
      <w:r>
        <w:rPr>
          <w:sz w:val="24"/>
        </w:rPr>
        <w:t>в</w:t>
      </w:r>
      <w:r>
        <w:rPr>
          <w:spacing w:val="32"/>
          <w:sz w:val="24"/>
        </w:rPr>
        <w:t xml:space="preserve"> </w:t>
      </w:r>
      <w:r>
        <w:rPr>
          <w:sz w:val="24"/>
        </w:rPr>
        <w:t>отношении</w:t>
      </w:r>
      <w:r>
        <w:rPr>
          <w:spacing w:val="37"/>
          <w:sz w:val="24"/>
        </w:rPr>
        <w:t xml:space="preserve"> </w:t>
      </w:r>
      <w:r>
        <w:rPr>
          <w:sz w:val="24"/>
        </w:rPr>
        <w:t>СССР;</w:t>
      </w:r>
      <w:r>
        <w:rPr>
          <w:spacing w:val="36"/>
          <w:sz w:val="24"/>
        </w:rPr>
        <w:t xml:space="preserve"> </w:t>
      </w:r>
      <w:r>
        <w:rPr>
          <w:sz w:val="24"/>
        </w:rPr>
        <w:t>план</w:t>
      </w:r>
      <w:r>
        <w:rPr>
          <w:spacing w:val="41"/>
          <w:sz w:val="24"/>
        </w:rPr>
        <w:t xml:space="preserve"> </w:t>
      </w:r>
      <w:r>
        <w:rPr>
          <w:sz w:val="24"/>
        </w:rPr>
        <w:t>«Барбаросса»,</w:t>
      </w:r>
      <w:r>
        <w:rPr>
          <w:spacing w:val="42"/>
          <w:sz w:val="24"/>
        </w:rPr>
        <w:t xml:space="preserve"> </w:t>
      </w:r>
      <w:r>
        <w:rPr>
          <w:sz w:val="24"/>
        </w:rPr>
        <w:t>план</w:t>
      </w:r>
    </w:p>
    <w:p w14:paraId="63233BF1" w14:textId="77777777" w:rsidR="0063402D" w:rsidRDefault="00745CC7">
      <w:pPr>
        <w:pStyle w:val="a4"/>
        <w:tabs>
          <w:tab w:val="left" w:pos="1639"/>
          <w:tab w:val="left" w:pos="3112"/>
          <w:tab w:val="left" w:pos="4720"/>
          <w:tab w:val="left" w:pos="6989"/>
          <w:tab w:val="left" w:pos="8424"/>
          <w:tab w:val="left" w:pos="9567"/>
        </w:tabs>
        <w:spacing w:line="360" w:lineRule="auto"/>
        <w:ind w:right="226" w:firstLine="0"/>
      </w:pPr>
      <w:r>
        <w:t>«Ост».</w:t>
      </w:r>
      <w:r>
        <w:tab/>
        <w:t>Начало</w:t>
      </w:r>
      <w:r>
        <w:tab/>
        <w:t>Великой</w:t>
      </w:r>
      <w:r>
        <w:tab/>
        <w:t>Отечественной</w:t>
      </w:r>
      <w:r>
        <w:tab/>
        <w:t>войны.</w:t>
      </w:r>
      <w:r>
        <w:tab/>
        <w:t>Ход</w:t>
      </w:r>
      <w:r>
        <w:tab/>
      </w:r>
      <w:r>
        <w:rPr>
          <w:spacing w:val="-1"/>
        </w:rPr>
        <w:t>событий</w:t>
      </w:r>
      <w:r>
        <w:rPr>
          <w:spacing w:val="-58"/>
        </w:rPr>
        <w:t xml:space="preserve"> </w:t>
      </w:r>
      <w:r>
        <w:t>на советско-германском фронте в 1941 г. Нападение японских войск на Перл-Харбор, вступление</w:t>
      </w:r>
      <w:r>
        <w:rPr>
          <w:spacing w:val="1"/>
        </w:rPr>
        <w:t xml:space="preserve"> </w:t>
      </w:r>
      <w:r>
        <w:t>США</w:t>
      </w:r>
      <w:r>
        <w:rPr>
          <w:spacing w:val="-5"/>
        </w:rPr>
        <w:t xml:space="preserve"> </w:t>
      </w:r>
      <w:r>
        <w:t>в</w:t>
      </w:r>
      <w:r>
        <w:rPr>
          <w:spacing w:val="3"/>
        </w:rPr>
        <w:t xml:space="preserve"> </w:t>
      </w:r>
      <w:r>
        <w:t>войну.</w:t>
      </w:r>
      <w:r>
        <w:rPr>
          <w:spacing w:val="3"/>
        </w:rPr>
        <w:t xml:space="preserve"> </w:t>
      </w:r>
      <w:r>
        <w:t>Формирование</w:t>
      </w:r>
      <w:r>
        <w:rPr>
          <w:spacing w:val="-4"/>
        </w:rPr>
        <w:t xml:space="preserve"> </w:t>
      </w:r>
      <w:r>
        <w:t>Антигитлеровской</w:t>
      </w:r>
      <w:r>
        <w:rPr>
          <w:spacing w:val="-3"/>
        </w:rPr>
        <w:t xml:space="preserve"> </w:t>
      </w:r>
      <w:r>
        <w:t>коалиции.</w:t>
      </w:r>
      <w:r>
        <w:rPr>
          <w:spacing w:val="4"/>
        </w:rPr>
        <w:t xml:space="preserve"> </w:t>
      </w:r>
      <w:r>
        <w:t>Ленд-лиз.</w:t>
      </w:r>
    </w:p>
    <w:p w14:paraId="59BF69C3" w14:textId="77777777" w:rsidR="0063402D" w:rsidRDefault="00745CC7" w:rsidP="000A4911">
      <w:pPr>
        <w:pStyle w:val="a5"/>
        <w:numPr>
          <w:ilvl w:val="4"/>
          <w:numId w:val="53"/>
        </w:numPr>
        <w:tabs>
          <w:tab w:val="left" w:pos="2150"/>
        </w:tabs>
        <w:spacing w:line="360" w:lineRule="auto"/>
        <w:ind w:right="230" w:firstLine="710"/>
        <w:rPr>
          <w:sz w:val="24"/>
        </w:rPr>
      </w:pPr>
      <w:r>
        <w:rPr>
          <w:sz w:val="24"/>
        </w:rPr>
        <w:t>Положение в оккупированных странах. «Новый порядок». Нацистская политика</w:t>
      </w:r>
      <w:r>
        <w:rPr>
          <w:spacing w:val="-57"/>
          <w:sz w:val="24"/>
        </w:rPr>
        <w:t xml:space="preserve"> </w:t>
      </w:r>
      <w:r>
        <w:rPr>
          <w:sz w:val="24"/>
        </w:rPr>
        <w:t>геноцида,</w:t>
      </w:r>
      <w:r>
        <w:rPr>
          <w:spacing w:val="1"/>
          <w:sz w:val="24"/>
        </w:rPr>
        <w:t xml:space="preserve"> </w:t>
      </w:r>
      <w:r>
        <w:rPr>
          <w:sz w:val="24"/>
        </w:rPr>
        <w:t>холокост.</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15"/>
          <w:sz w:val="24"/>
        </w:rPr>
        <w:t xml:space="preserve"> </w:t>
      </w:r>
      <w:r>
        <w:rPr>
          <w:sz w:val="24"/>
        </w:rPr>
        <w:t>переселения.</w:t>
      </w:r>
      <w:r>
        <w:rPr>
          <w:spacing w:val="18"/>
          <w:sz w:val="24"/>
        </w:rPr>
        <w:t xml:space="preserve"> </w:t>
      </w:r>
      <w:r>
        <w:rPr>
          <w:sz w:val="24"/>
        </w:rPr>
        <w:t>Коллаборационизм.</w:t>
      </w:r>
      <w:r>
        <w:rPr>
          <w:spacing w:val="18"/>
          <w:sz w:val="24"/>
        </w:rPr>
        <w:t xml:space="preserve"> </w:t>
      </w:r>
      <w:r>
        <w:rPr>
          <w:sz w:val="24"/>
        </w:rPr>
        <w:t>Движение</w:t>
      </w:r>
      <w:r>
        <w:rPr>
          <w:spacing w:val="15"/>
          <w:sz w:val="24"/>
        </w:rPr>
        <w:t xml:space="preserve"> </w:t>
      </w:r>
      <w:r>
        <w:rPr>
          <w:sz w:val="24"/>
        </w:rPr>
        <w:t>Сопротивления.</w:t>
      </w:r>
      <w:r>
        <w:rPr>
          <w:spacing w:val="18"/>
          <w:sz w:val="24"/>
        </w:rPr>
        <w:t xml:space="preserve"> </w:t>
      </w:r>
      <w:r>
        <w:rPr>
          <w:sz w:val="24"/>
        </w:rPr>
        <w:t>Партизанская</w:t>
      </w:r>
      <w:r>
        <w:rPr>
          <w:spacing w:val="16"/>
          <w:sz w:val="24"/>
        </w:rPr>
        <w:t xml:space="preserve"> </w:t>
      </w:r>
      <w:r>
        <w:rPr>
          <w:sz w:val="24"/>
        </w:rPr>
        <w:t>война</w:t>
      </w:r>
      <w:r>
        <w:rPr>
          <w:spacing w:val="-58"/>
          <w:sz w:val="24"/>
        </w:rPr>
        <w:t xml:space="preserve"> </w:t>
      </w:r>
      <w:r>
        <w:rPr>
          <w:sz w:val="24"/>
        </w:rPr>
        <w:t>в</w:t>
      </w:r>
      <w:r>
        <w:rPr>
          <w:spacing w:val="2"/>
          <w:sz w:val="24"/>
        </w:rPr>
        <w:t xml:space="preserve"> </w:t>
      </w:r>
      <w:r>
        <w:rPr>
          <w:sz w:val="24"/>
        </w:rPr>
        <w:t>Югославии.</w:t>
      </w:r>
    </w:p>
    <w:p w14:paraId="1F49362F" w14:textId="77777777" w:rsidR="0063402D" w:rsidRDefault="00745CC7" w:rsidP="000A4911">
      <w:pPr>
        <w:pStyle w:val="a5"/>
        <w:numPr>
          <w:ilvl w:val="4"/>
          <w:numId w:val="53"/>
        </w:numPr>
        <w:tabs>
          <w:tab w:val="left" w:pos="2150"/>
        </w:tabs>
        <w:spacing w:line="360" w:lineRule="auto"/>
        <w:ind w:right="228" w:firstLine="710"/>
        <w:rPr>
          <w:sz w:val="24"/>
        </w:rPr>
      </w:pP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Курская</w:t>
      </w:r>
      <w:r>
        <w:rPr>
          <w:spacing w:val="1"/>
          <w:sz w:val="24"/>
        </w:rPr>
        <w:t xml:space="preserve"> </w:t>
      </w:r>
      <w:r>
        <w:rPr>
          <w:sz w:val="24"/>
        </w:rPr>
        <w:t>битва.</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Северной Африке. Высадка союзнических войск в Италии и падение режима Муссолини. Перелом</w:t>
      </w:r>
      <w:r>
        <w:rPr>
          <w:spacing w:val="-57"/>
          <w:sz w:val="24"/>
        </w:rPr>
        <w:t xml:space="preserve"> </w:t>
      </w:r>
      <w:r>
        <w:rPr>
          <w:sz w:val="24"/>
        </w:rPr>
        <w:t>в</w:t>
      </w:r>
      <w:r>
        <w:rPr>
          <w:spacing w:val="2"/>
          <w:sz w:val="24"/>
        </w:rPr>
        <w:t xml:space="preserve"> </w:t>
      </w:r>
      <w:r>
        <w:rPr>
          <w:sz w:val="24"/>
        </w:rPr>
        <w:t>войне на</w:t>
      </w:r>
      <w:r>
        <w:rPr>
          <w:spacing w:val="-4"/>
          <w:sz w:val="24"/>
        </w:rPr>
        <w:t xml:space="preserve"> </w:t>
      </w:r>
      <w:r>
        <w:rPr>
          <w:sz w:val="24"/>
        </w:rPr>
        <w:t>Тихом</w:t>
      </w:r>
      <w:r>
        <w:rPr>
          <w:spacing w:val="-2"/>
          <w:sz w:val="24"/>
        </w:rPr>
        <w:t xml:space="preserve"> </w:t>
      </w:r>
      <w:r>
        <w:rPr>
          <w:sz w:val="24"/>
        </w:rPr>
        <w:t>океане.</w:t>
      </w:r>
      <w:r>
        <w:rPr>
          <w:spacing w:val="-2"/>
          <w:sz w:val="24"/>
        </w:rPr>
        <w:t xml:space="preserve"> </w:t>
      </w:r>
      <w:r>
        <w:rPr>
          <w:sz w:val="24"/>
        </w:rPr>
        <w:t>Тегеранская</w:t>
      </w:r>
      <w:r>
        <w:rPr>
          <w:spacing w:val="2"/>
          <w:sz w:val="24"/>
        </w:rPr>
        <w:t xml:space="preserve"> </w:t>
      </w:r>
      <w:r>
        <w:rPr>
          <w:sz w:val="24"/>
        </w:rPr>
        <w:t>конференция.</w:t>
      </w:r>
      <w:r>
        <w:rPr>
          <w:spacing w:val="-2"/>
          <w:sz w:val="24"/>
        </w:rPr>
        <w:t xml:space="preserve"> </w:t>
      </w:r>
      <w:r>
        <w:rPr>
          <w:sz w:val="24"/>
        </w:rPr>
        <w:t>«Большая</w:t>
      </w:r>
      <w:r>
        <w:rPr>
          <w:spacing w:val="1"/>
          <w:sz w:val="24"/>
        </w:rPr>
        <w:t xml:space="preserve"> </w:t>
      </w:r>
      <w:r>
        <w:rPr>
          <w:sz w:val="24"/>
        </w:rPr>
        <w:t>тройка».</w:t>
      </w:r>
    </w:p>
    <w:p w14:paraId="56B06278" w14:textId="77777777" w:rsidR="0063402D" w:rsidRDefault="00745CC7" w:rsidP="000A4911">
      <w:pPr>
        <w:pStyle w:val="a5"/>
        <w:numPr>
          <w:ilvl w:val="4"/>
          <w:numId w:val="53"/>
        </w:numPr>
        <w:tabs>
          <w:tab w:val="left" w:pos="2150"/>
        </w:tabs>
        <w:spacing w:before="1" w:line="360" w:lineRule="auto"/>
        <w:ind w:right="224" w:firstLine="710"/>
        <w:rPr>
          <w:sz w:val="24"/>
        </w:rPr>
      </w:pPr>
      <w:r>
        <w:rPr>
          <w:sz w:val="24"/>
        </w:rPr>
        <w:t>Разгром Германии, Японии и их союзников. Открытие второго фронта в Европе,</w:t>
      </w:r>
      <w:r>
        <w:rPr>
          <w:spacing w:val="-57"/>
          <w:sz w:val="24"/>
        </w:rPr>
        <w:t xml:space="preserve"> </w:t>
      </w:r>
      <w:r>
        <w:rPr>
          <w:sz w:val="24"/>
        </w:rPr>
        <w:t>наступление</w:t>
      </w:r>
      <w:r>
        <w:rPr>
          <w:spacing w:val="1"/>
          <w:sz w:val="24"/>
        </w:rPr>
        <w:t xml:space="preserve"> </w:t>
      </w:r>
      <w:r>
        <w:rPr>
          <w:sz w:val="24"/>
        </w:rPr>
        <w:t>союзников.</w:t>
      </w:r>
      <w:r>
        <w:rPr>
          <w:spacing w:val="1"/>
          <w:sz w:val="24"/>
        </w:rPr>
        <w:t xml:space="preserve"> </w:t>
      </w:r>
      <w:r>
        <w:rPr>
          <w:sz w:val="24"/>
        </w:rPr>
        <w:t>Военные</w:t>
      </w:r>
      <w:r>
        <w:rPr>
          <w:spacing w:val="1"/>
          <w:sz w:val="24"/>
        </w:rPr>
        <w:t xml:space="preserve"> </w:t>
      </w:r>
      <w:r>
        <w:rPr>
          <w:sz w:val="24"/>
        </w:rPr>
        <w:t>операции</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в</w:t>
      </w:r>
      <w:r>
        <w:rPr>
          <w:spacing w:val="1"/>
          <w:sz w:val="24"/>
        </w:rPr>
        <w:t xml:space="preserve"> </w:t>
      </w:r>
      <w:r>
        <w:rPr>
          <w:sz w:val="24"/>
        </w:rPr>
        <w:t>1944—1945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освобождении</w:t>
      </w:r>
      <w:r>
        <w:rPr>
          <w:spacing w:val="1"/>
          <w:sz w:val="24"/>
        </w:rPr>
        <w:t xml:space="preserve"> </w:t>
      </w:r>
      <w:r>
        <w:rPr>
          <w:sz w:val="24"/>
        </w:rPr>
        <w:t>стран</w:t>
      </w:r>
      <w:r>
        <w:rPr>
          <w:spacing w:val="1"/>
          <w:sz w:val="24"/>
        </w:rPr>
        <w:t xml:space="preserve"> </w:t>
      </w:r>
      <w:r>
        <w:rPr>
          <w:sz w:val="24"/>
        </w:rPr>
        <w:t>Европы.</w:t>
      </w:r>
      <w:r>
        <w:rPr>
          <w:spacing w:val="1"/>
          <w:sz w:val="24"/>
        </w:rPr>
        <w:t xml:space="preserve"> </w:t>
      </w:r>
      <w:r>
        <w:rPr>
          <w:sz w:val="24"/>
        </w:rPr>
        <w:t>Восстания</w:t>
      </w:r>
      <w:r>
        <w:rPr>
          <w:spacing w:val="1"/>
          <w:sz w:val="24"/>
        </w:rPr>
        <w:t xml:space="preserve"> </w:t>
      </w:r>
      <w:r>
        <w:rPr>
          <w:sz w:val="24"/>
        </w:rPr>
        <w:t>против</w:t>
      </w:r>
      <w:r>
        <w:rPr>
          <w:spacing w:val="1"/>
          <w:sz w:val="24"/>
        </w:rPr>
        <w:t xml:space="preserve"> </w:t>
      </w:r>
      <w:r>
        <w:rPr>
          <w:sz w:val="24"/>
        </w:rPr>
        <w:t>оккупантов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пособников</w:t>
      </w:r>
      <w:r>
        <w:rPr>
          <w:spacing w:val="1"/>
          <w:sz w:val="24"/>
        </w:rPr>
        <w:t xml:space="preserve"> </w:t>
      </w:r>
      <w:r>
        <w:rPr>
          <w:sz w:val="24"/>
        </w:rPr>
        <w:t>в</w:t>
      </w:r>
      <w:r>
        <w:rPr>
          <w:spacing w:val="1"/>
          <w:sz w:val="24"/>
        </w:rPr>
        <w:t xml:space="preserve"> </w:t>
      </w:r>
      <w:r>
        <w:rPr>
          <w:sz w:val="24"/>
        </w:rPr>
        <w:t>европейских</w:t>
      </w:r>
      <w:r>
        <w:rPr>
          <w:spacing w:val="1"/>
          <w:sz w:val="24"/>
        </w:rPr>
        <w:t xml:space="preserve"> </w:t>
      </w:r>
      <w:r>
        <w:rPr>
          <w:sz w:val="24"/>
        </w:rPr>
        <w:t>странах. Конференции руководителей ведущих держав Антигитлеровской коалиции; Ялтинская</w:t>
      </w:r>
      <w:r>
        <w:rPr>
          <w:spacing w:val="1"/>
          <w:sz w:val="24"/>
        </w:rPr>
        <w:t xml:space="preserve"> </w:t>
      </w:r>
      <w:r>
        <w:rPr>
          <w:sz w:val="24"/>
        </w:rPr>
        <w:t>конференция. Разгром военных сил Германии и взятие Берлина. Капитуляция Германии. 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разгроме</w:t>
      </w:r>
      <w:r>
        <w:rPr>
          <w:spacing w:val="1"/>
          <w:sz w:val="24"/>
        </w:rPr>
        <w:t xml:space="preserve"> </w:t>
      </w:r>
      <w:r>
        <w:rPr>
          <w:sz w:val="24"/>
        </w:rPr>
        <w:t>нацистской</w:t>
      </w:r>
      <w:r>
        <w:rPr>
          <w:spacing w:val="1"/>
          <w:sz w:val="24"/>
        </w:rPr>
        <w:t xml:space="preserve"> </w:t>
      </w:r>
      <w:r>
        <w:rPr>
          <w:sz w:val="24"/>
        </w:rPr>
        <w:t>Германии</w:t>
      </w:r>
      <w:r>
        <w:rPr>
          <w:spacing w:val="1"/>
          <w:sz w:val="24"/>
        </w:rPr>
        <w:t xml:space="preserve"> </w:t>
      </w:r>
      <w:r>
        <w:rPr>
          <w:sz w:val="24"/>
        </w:rPr>
        <w:t>и</w:t>
      </w:r>
      <w:r>
        <w:rPr>
          <w:spacing w:val="1"/>
          <w:sz w:val="24"/>
        </w:rPr>
        <w:t xml:space="preserve"> </w:t>
      </w:r>
      <w:r>
        <w:rPr>
          <w:sz w:val="24"/>
        </w:rPr>
        <w:t>освобождении</w:t>
      </w:r>
      <w:r>
        <w:rPr>
          <w:spacing w:val="1"/>
          <w:sz w:val="24"/>
        </w:rPr>
        <w:t xml:space="preserve"> </w:t>
      </w:r>
      <w:r>
        <w:rPr>
          <w:sz w:val="24"/>
        </w:rPr>
        <w:t>народов</w:t>
      </w:r>
      <w:r>
        <w:rPr>
          <w:spacing w:val="1"/>
          <w:sz w:val="24"/>
        </w:rPr>
        <w:t xml:space="preserve"> </w:t>
      </w:r>
      <w:r>
        <w:rPr>
          <w:sz w:val="24"/>
        </w:rPr>
        <w:t>Европы.</w:t>
      </w:r>
      <w:r>
        <w:rPr>
          <w:spacing w:val="1"/>
          <w:sz w:val="24"/>
        </w:rPr>
        <w:t xml:space="preserve"> </w:t>
      </w:r>
      <w:r>
        <w:rPr>
          <w:sz w:val="24"/>
        </w:rPr>
        <w:t>Потсдамская</w:t>
      </w:r>
      <w:r>
        <w:rPr>
          <w:spacing w:val="1"/>
          <w:sz w:val="24"/>
        </w:rPr>
        <w:t xml:space="preserve"> </w:t>
      </w:r>
      <w:r>
        <w:rPr>
          <w:sz w:val="24"/>
        </w:rPr>
        <w:t>конференция.</w:t>
      </w:r>
      <w:r>
        <w:rPr>
          <w:spacing w:val="-2"/>
          <w:sz w:val="24"/>
        </w:rPr>
        <w:t xml:space="preserve"> </w:t>
      </w:r>
      <w:r>
        <w:rPr>
          <w:sz w:val="24"/>
        </w:rPr>
        <w:t>Создание</w:t>
      </w:r>
      <w:r>
        <w:rPr>
          <w:spacing w:val="1"/>
          <w:sz w:val="24"/>
        </w:rPr>
        <w:t xml:space="preserve"> </w:t>
      </w:r>
      <w:r>
        <w:rPr>
          <w:sz w:val="24"/>
        </w:rPr>
        <w:t>ООН.</w:t>
      </w:r>
    </w:p>
    <w:p w14:paraId="47BE74AD" w14:textId="77777777" w:rsidR="0063402D" w:rsidRDefault="00745CC7">
      <w:pPr>
        <w:pStyle w:val="a4"/>
        <w:spacing w:before="2" w:line="360" w:lineRule="auto"/>
        <w:ind w:right="226"/>
      </w:pPr>
      <w:r>
        <w:t>Завершение мировой войны на Дальнем Востоке. Американские атомные бомбардировки</w:t>
      </w:r>
      <w:r>
        <w:rPr>
          <w:spacing w:val="1"/>
        </w:rPr>
        <w:t xml:space="preserve"> </w:t>
      </w:r>
      <w:r>
        <w:t>Хиросимы</w:t>
      </w:r>
      <w:r>
        <w:rPr>
          <w:spacing w:val="28"/>
        </w:rPr>
        <w:t xml:space="preserve"> </w:t>
      </w:r>
      <w:r>
        <w:t>и</w:t>
      </w:r>
      <w:r>
        <w:rPr>
          <w:spacing w:val="33"/>
        </w:rPr>
        <w:t xml:space="preserve"> </w:t>
      </w:r>
      <w:r>
        <w:t>Нагасаки.</w:t>
      </w:r>
      <w:r>
        <w:rPr>
          <w:spacing w:val="30"/>
        </w:rPr>
        <w:t xml:space="preserve"> </w:t>
      </w:r>
      <w:r>
        <w:t>Вступление</w:t>
      </w:r>
      <w:r>
        <w:rPr>
          <w:spacing w:val="31"/>
        </w:rPr>
        <w:t xml:space="preserve"> </w:t>
      </w:r>
      <w:r>
        <w:t>СССР</w:t>
      </w:r>
      <w:r>
        <w:rPr>
          <w:spacing w:val="32"/>
        </w:rPr>
        <w:t xml:space="preserve"> </w:t>
      </w:r>
      <w:r>
        <w:t>в</w:t>
      </w:r>
      <w:r>
        <w:rPr>
          <w:spacing w:val="34"/>
        </w:rPr>
        <w:t xml:space="preserve"> </w:t>
      </w:r>
      <w:r>
        <w:t>войну</w:t>
      </w:r>
      <w:r>
        <w:rPr>
          <w:spacing w:val="23"/>
        </w:rPr>
        <w:t xml:space="preserve"> </w:t>
      </w:r>
      <w:r>
        <w:t>против</w:t>
      </w:r>
      <w:r>
        <w:rPr>
          <w:spacing w:val="29"/>
        </w:rPr>
        <w:t xml:space="preserve"> </w:t>
      </w:r>
      <w:r>
        <w:t>Японии,</w:t>
      </w:r>
      <w:r>
        <w:rPr>
          <w:spacing w:val="33"/>
        </w:rPr>
        <w:t xml:space="preserve"> </w:t>
      </w:r>
      <w:r>
        <w:t>разгром</w:t>
      </w:r>
      <w:r>
        <w:rPr>
          <w:spacing w:val="29"/>
        </w:rPr>
        <w:t xml:space="preserve"> </w:t>
      </w:r>
      <w:r>
        <w:t>Квантунской</w:t>
      </w:r>
      <w:r>
        <w:rPr>
          <w:spacing w:val="33"/>
        </w:rPr>
        <w:t xml:space="preserve"> </w:t>
      </w:r>
      <w:r>
        <w:t>армии.</w:t>
      </w:r>
    </w:p>
    <w:p w14:paraId="708EFDF1" w14:textId="77777777" w:rsidR="0063402D" w:rsidRDefault="0063402D">
      <w:pPr>
        <w:spacing w:line="360" w:lineRule="auto"/>
        <w:sectPr w:rsidR="0063402D">
          <w:pgSz w:w="11910" w:h="16840"/>
          <w:pgMar w:top="820" w:right="340" w:bottom="280" w:left="900" w:header="569" w:footer="0" w:gutter="0"/>
          <w:cols w:space="720"/>
        </w:sectPr>
      </w:pPr>
    </w:p>
    <w:p w14:paraId="38B0F260" w14:textId="77777777" w:rsidR="0063402D" w:rsidRDefault="00745CC7">
      <w:pPr>
        <w:pStyle w:val="a4"/>
        <w:tabs>
          <w:tab w:val="left" w:pos="3419"/>
          <w:tab w:val="left" w:pos="6117"/>
          <w:tab w:val="left" w:pos="9486"/>
        </w:tabs>
        <w:spacing w:before="7" w:line="360" w:lineRule="auto"/>
        <w:ind w:right="235" w:firstLine="0"/>
      </w:pPr>
      <w:r>
        <w:lastRenderedPageBreak/>
        <w:t>Капитуляция</w:t>
      </w:r>
      <w:r>
        <w:tab/>
        <w:t>Японии.</w:t>
      </w:r>
      <w:r>
        <w:tab/>
        <w:t>Нюрнбергский</w:t>
      </w:r>
      <w:r>
        <w:tab/>
      </w:r>
      <w:r>
        <w:rPr>
          <w:spacing w:val="-2"/>
        </w:rPr>
        <w:t>трибунал</w:t>
      </w:r>
      <w:r>
        <w:rPr>
          <w:spacing w:val="-58"/>
        </w:rPr>
        <w:t xml:space="preserve"> </w:t>
      </w:r>
      <w:r>
        <w:t>и Токийский процесс над военными преступниками Германии и Японии. Итоги Второй мировой</w:t>
      </w:r>
      <w:r>
        <w:rPr>
          <w:spacing w:val="1"/>
        </w:rPr>
        <w:t xml:space="preserve"> </w:t>
      </w:r>
      <w:r>
        <w:t>войны.</w:t>
      </w:r>
    </w:p>
    <w:p w14:paraId="774F0F09" w14:textId="77777777" w:rsidR="0063402D" w:rsidRDefault="00745CC7" w:rsidP="000A4911">
      <w:pPr>
        <w:pStyle w:val="a5"/>
        <w:numPr>
          <w:ilvl w:val="3"/>
          <w:numId w:val="53"/>
        </w:numPr>
        <w:tabs>
          <w:tab w:val="left" w:pos="1967"/>
        </w:tabs>
        <w:spacing w:before="2"/>
        <w:rPr>
          <w:sz w:val="24"/>
        </w:rPr>
      </w:pPr>
      <w:r>
        <w:rPr>
          <w:sz w:val="24"/>
        </w:rPr>
        <w:t>Обобщение.</w:t>
      </w:r>
    </w:p>
    <w:p w14:paraId="2F00B505" w14:textId="77777777" w:rsidR="0063402D" w:rsidRDefault="00745CC7" w:rsidP="000A4911">
      <w:pPr>
        <w:pStyle w:val="a5"/>
        <w:numPr>
          <w:ilvl w:val="2"/>
          <w:numId w:val="55"/>
        </w:numPr>
        <w:tabs>
          <w:tab w:val="left" w:pos="1789"/>
        </w:tabs>
        <w:spacing w:before="142" w:line="309" w:lineRule="auto"/>
        <w:ind w:left="944" w:right="5596" w:firstLine="0"/>
        <w:rPr>
          <w:sz w:val="24"/>
        </w:rPr>
      </w:pPr>
      <w:r>
        <w:rPr>
          <w:sz w:val="24"/>
        </w:rPr>
        <w:t>История</w:t>
      </w:r>
      <w:r>
        <w:rPr>
          <w:spacing w:val="-5"/>
          <w:sz w:val="24"/>
        </w:rPr>
        <w:t xml:space="preserve"> </w:t>
      </w:r>
      <w:r>
        <w:rPr>
          <w:sz w:val="24"/>
        </w:rPr>
        <w:t>России.</w:t>
      </w:r>
      <w:r>
        <w:rPr>
          <w:spacing w:val="-3"/>
          <w:sz w:val="24"/>
        </w:rPr>
        <w:t xml:space="preserve"> </w:t>
      </w:r>
      <w:r>
        <w:rPr>
          <w:sz w:val="24"/>
        </w:rPr>
        <w:t>1914—1945</w:t>
      </w:r>
      <w:r>
        <w:rPr>
          <w:spacing w:val="-4"/>
          <w:sz w:val="24"/>
        </w:rPr>
        <w:t xml:space="preserve"> </w:t>
      </w:r>
      <w:r>
        <w:rPr>
          <w:sz w:val="24"/>
        </w:rPr>
        <w:t>гг.</w:t>
      </w:r>
      <w:r>
        <w:rPr>
          <w:spacing w:val="-57"/>
          <w:sz w:val="24"/>
        </w:rPr>
        <w:t xml:space="preserve"> </w:t>
      </w:r>
      <w:r>
        <w:rPr>
          <w:sz w:val="24"/>
        </w:rPr>
        <w:t>Введение.</w:t>
      </w:r>
      <w:r>
        <w:rPr>
          <w:spacing w:val="3"/>
          <w:sz w:val="24"/>
        </w:rPr>
        <w:t xml:space="preserve"> </w:t>
      </w:r>
      <w:r>
        <w:rPr>
          <w:sz w:val="24"/>
        </w:rPr>
        <w:t>Россия</w:t>
      </w:r>
      <w:r>
        <w:rPr>
          <w:spacing w:val="-4"/>
          <w:sz w:val="24"/>
        </w:rPr>
        <w:t xml:space="preserve"> </w:t>
      </w:r>
      <w:r>
        <w:rPr>
          <w:sz w:val="24"/>
        </w:rPr>
        <w:t>в</w:t>
      </w:r>
      <w:r>
        <w:rPr>
          <w:spacing w:val="2"/>
          <w:sz w:val="24"/>
        </w:rPr>
        <w:t xml:space="preserve"> </w:t>
      </w:r>
      <w:r>
        <w:rPr>
          <w:sz w:val="24"/>
        </w:rPr>
        <w:t>начале</w:t>
      </w:r>
      <w:r>
        <w:rPr>
          <w:spacing w:val="1"/>
          <w:sz w:val="24"/>
        </w:rPr>
        <w:t xml:space="preserve"> </w:t>
      </w:r>
      <w:r>
        <w:rPr>
          <w:sz w:val="24"/>
        </w:rPr>
        <w:t>ХХ</w:t>
      </w:r>
      <w:r>
        <w:rPr>
          <w:spacing w:val="-5"/>
          <w:sz w:val="24"/>
        </w:rPr>
        <w:t xml:space="preserve"> </w:t>
      </w:r>
      <w:r>
        <w:rPr>
          <w:sz w:val="24"/>
        </w:rPr>
        <w:t>в.</w:t>
      </w:r>
    </w:p>
    <w:p w14:paraId="492D5842" w14:textId="77777777" w:rsidR="0063402D" w:rsidRDefault="00745CC7" w:rsidP="000A4911">
      <w:pPr>
        <w:pStyle w:val="a5"/>
        <w:numPr>
          <w:ilvl w:val="3"/>
          <w:numId w:val="55"/>
        </w:numPr>
        <w:tabs>
          <w:tab w:val="left" w:pos="1967"/>
        </w:tabs>
        <w:spacing w:before="56"/>
        <w:rPr>
          <w:sz w:val="24"/>
        </w:rPr>
      </w:pPr>
      <w:r>
        <w:rPr>
          <w:sz w:val="24"/>
        </w:rPr>
        <w:t>Россия</w:t>
      </w:r>
      <w:r>
        <w:rPr>
          <w:spacing w:val="10"/>
          <w:sz w:val="24"/>
        </w:rPr>
        <w:t xml:space="preserve"> </w:t>
      </w:r>
      <w:r>
        <w:rPr>
          <w:sz w:val="24"/>
        </w:rPr>
        <w:t>в</w:t>
      </w:r>
      <w:r>
        <w:rPr>
          <w:spacing w:val="12"/>
          <w:sz w:val="24"/>
        </w:rPr>
        <w:t xml:space="preserve"> </w:t>
      </w:r>
      <w:r>
        <w:rPr>
          <w:sz w:val="24"/>
        </w:rPr>
        <w:t>годы</w:t>
      </w:r>
      <w:r>
        <w:rPr>
          <w:spacing w:val="12"/>
          <w:sz w:val="24"/>
        </w:rPr>
        <w:t xml:space="preserve"> </w:t>
      </w:r>
      <w:r>
        <w:rPr>
          <w:sz w:val="24"/>
        </w:rPr>
        <w:t>Первой</w:t>
      </w:r>
      <w:r>
        <w:rPr>
          <w:spacing w:val="7"/>
          <w:sz w:val="24"/>
        </w:rPr>
        <w:t xml:space="preserve"> </w:t>
      </w:r>
      <w:r>
        <w:rPr>
          <w:sz w:val="24"/>
        </w:rPr>
        <w:t>мировой</w:t>
      </w:r>
      <w:r>
        <w:rPr>
          <w:spacing w:val="7"/>
          <w:sz w:val="24"/>
        </w:rPr>
        <w:t xml:space="preserve"> </w:t>
      </w:r>
      <w:r>
        <w:rPr>
          <w:sz w:val="24"/>
        </w:rPr>
        <w:t>войны</w:t>
      </w:r>
      <w:r>
        <w:rPr>
          <w:spacing w:val="12"/>
          <w:sz w:val="24"/>
        </w:rPr>
        <w:t xml:space="preserve"> </w:t>
      </w:r>
      <w:r>
        <w:rPr>
          <w:sz w:val="24"/>
        </w:rPr>
        <w:t>и</w:t>
      </w:r>
      <w:r>
        <w:rPr>
          <w:spacing w:val="16"/>
          <w:sz w:val="24"/>
        </w:rPr>
        <w:t xml:space="preserve"> </w:t>
      </w:r>
      <w:r>
        <w:rPr>
          <w:sz w:val="24"/>
        </w:rPr>
        <w:t>Великой</w:t>
      </w:r>
      <w:r>
        <w:rPr>
          <w:spacing w:val="11"/>
          <w:sz w:val="24"/>
        </w:rPr>
        <w:t xml:space="preserve"> </w:t>
      </w:r>
      <w:r>
        <w:rPr>
          <w:sz w:val="24"/>
        </w:rPr>
        <w:t>российской</w:t>
      </w:r>
      <w:r>
        <w:rPr>
          <w:spacing w:val="11"/>
          <w:sz w:val="24"/>
        </w:rPr>
        <w:t xml:space="preserve"> </w:t>
      </w:r>
      <w:r>
        <w:rPr>
          <w:sz w:val="24"/>
        </w:rPr>
        <w:t>революции</w:t>
      </w:r>
      <w:r>
        <w:rPr>
          <w:spacing w:val="8"/>
          <w:sz w:val="24"/>
        </w:rPr>
        <w:t xml:space="preserve"> </w:t>
      </w:r>
      <w:r>
        <w:rPr>
          <w:sz w:val="24"/>
        </w:rPr>
        <w:t>(1914—</w:t>
      </w:r>
    </w:p>
    <w:p w14:paraId="6B9FB4D7" w14:textId="77777777" w:rsidR="0063402D" w:rsidRDefault="0063402D">
      <w:pPr>
        <w:rPr>
          <w:sz w:val="24"/>
        </w:rPr>
        <w:sectPr w:rsidR="0063402D">
          <w:pgSz w:w="11910" w:h="16840"/>
          <w:pgMar w:top="820" w:right="340" w:bottom="280" w:left="900" w:header="569" w:footer="0" w:gutter="0"/>
          <w:cols w:space="720"/>
        </w:sectPr>
      </w:pPr>
    </w:p>
    <w:p w14:paraId="68E98647" w14:textId="77777777" w:rsidR="0063402D" w:rsidRDefault="00745CC7">
      <w:pPr>
        <w:pStyle w:val="a4"/>
        <w:spacing w:before="137"/>
        <w:ind w:firstLine="0"/>
        <w:jc w:val="left"/>
      </w:pPr>
      <w:r>
        <w:t>1922).</w:t>
      </w:r>
    </w:p>
    <w:p w14:paraId="61D13A77" w14:textId="77777777" w:rsidR="0063402D" w:rsidRDefault="00745CC7">
      <w:pPr>
        <w:pStyle w:val="a4"/>
        <w:ind w:left="0" w:firstLine="0"/>
        <w:jc w:val="left"/>
        <w:rPr>
          <w:sz w:val="26"/>
        </w:rPr>
      </w:pPr>
      <w:r>
        <w:br w:type="column"/>
      </w:r>
    </w:p>
    <w:p w14:paraId="32BCDDEB" w14:textId="77777777" w:rsidR="0063402D" w:rsidRDefault="0063402D">
      <w:pPr>
        <w:pStyle w:val="a4"/>
        <w:spacing w:before="3"/>
        <w:ind w:left="0" w:firstLine="0"/>
        <w:jc w:val="left"/>
        <w:rPr>
          <w:sz w:val="22"/>
        </w:rPr>
      </w:pPr>
    </w:p>
    <w:p w14:paraId="129A4F6C" w14:textId="77777777" w:rsidR="0063402D" w:rsidRDefault="00745CC7" w:rsidP="000A4911">
      <w:pPr>
        <w:pStyle w:val="a5"/>
        <w:numPr>
          <w:ilvl w:val="4"/>
          <w:numId w:val="52"/>
        </w:numPr>
        <w:tabs>
          <w:tab w:val="left" w:pos="1255"/>
        </w:tabs>
        <w:jc w:val="left"/>
        <w:rPr>
          <w:sz w:val="24"/>
        </w:rPr>
      </w:pPr>
      <w:r>
        <w:rPr>
          <w:sz w:val="24"/>
        </w:rPr>
        <w:t>Россия</w:t>
      </w:r>
      <w:r>
        <w:rPr>
          <w:spacing w:val="-4"/>
          <w:sz w:val="24"/>
        </w:rPr>
        <w:t xml:space="preserve"> </w:t>
      </w:r>
      <w:r>
        <w:rPr>
          <w:sz w:val="24"/>
        </w:rPr>
        <w:t>в</w:t>
      </w:r>
      <w:r>
        <w:rPr>
          <w:spacing w:val="-2"/>
          <w:sz w:val="24"/>
        </w:rPr>
        <w:t xml:space="preserve"> </w:t>
      </w:r>
      <w:r>
        <w:rPr>
          <w:sz w:val="24"/>
        </w:rPr>
        <w:t>Первой</w:t>
      </w:r>
      <w:r>
        <w:rPr>
          <w:spacing w:val="-3"/>
          <w:sz w:val="24"/>
        </w:rPr>
        <w:t xml:space="preserve"> </w:t>
      </w:r>
      <w:r>
        <w:rPr>
          <w:sz w:val="24"/>
        </w:rPr>
        <w:t>мировой</w:t>
      </w:r>
      <w:r>
        <w:rPr>
          <w:spacing w:val="-3"/>
          <w:sz w:val="24"/>
        </w:rPr>
        <w:t xml:space="preserve"> </w:t>
      </w:r>
      <w:r>
        <w:rPr>
          <w:sz w:val="24"/>
        </w:rPr>
        <w:t>войне</w:t>
      </w:r>
      <w:r>
        <w:rPr>
          <w:spacing w:val="-4"/>
          <w:sz w:val="24"/>
        </w:rPr>
        <w:t xml:space="preserve"> </w:t>
      </w:r>
      <w:r>
        <w:rPr>
          <w:sz w:val="24"/>
        </w:rPr>
        <w:t>(1914—1918).</w:t>
      </w:r>
    </w:p>
    <w:p w14:paraId="44E5ADE9" w14:textId="77777777" w:rsidR="0063402D" w:rsidRDefault="00745CC7">
      <w:pPr>
        <w:pStyle w:val="a4"/>
        <w:tabs>
          <w:tab w:val="left" w:pos="984"/>
          <w:tab w:val="left" w:pos="1334"/>
          <w:tab w:val="left" w:pos="1957"/>
          <w:tab w:val="left" w:pos="3118"/>
          <w:tab w:val="left" w:pos="4111"/>
          <w:tab w:val="left" w:pos="5214"/>
          <w:tab w:val="left" w:pos="6153"/>
          <w:tab w:val="left" w:pos="7578"/>
          <w:tab w:val="left" w:pos="8532"/>
          <w:tab w:val="left" w:pos="8867"/>
        </w:tabs>
        <w:spacing w:before="137"/>
        <w:ind w:left="49" w:firstLine="0"/>
        <w:jc w:val="left"/>
      </w:pPr>
      <w:r>
        <w:t>Россия</w:t>
      </w:r>
      <w:r>
        <w:tab/>
        <w:t>и</w:t>
      </w:r>
      <w:r>
        <w:tab/>
        <w:t>мир</w:t>
      </w:r>
      <w:r>
        <w:tab/>
        <w:t>накануне</w:t>
      </w:r>
      <w:r>
        <w:tab/>
        <w:t>Первой</w:t>
      </w:r>
      <w:r>
        <w:tab/>
        <w:t>мировой</w:t>
      </w:r>
      <w:r>
        <w:tab/>
        <w:t>войны.</w:t>
      </w:r>
      <w:r>
        <w:tab/>
        <w:t>Вступление</w:t>
      </w:r>
      <w:r>
        <w:tab/>
        <w:t>России</w:t>
      </w:r>
      <w:r>
        <w:tab/>
        <w:t>в</w:t>
      </w:r>
      <w:r>
        <w:tab/>
        <w:t>войну.</w:t>
      </w:r>
    </w:p>
    <w:p w14:paraId="3A4DAF04" w14:textId="77777777" w:rsidR="0063402D" w:rsidRDefault="0063402D">
      <w:pPr>
        <w:sectPr w:rsidR="0063402D">
          <w:type w:val="continuous"/>
          <w:pgSz w:w="11910" w:h="16840"/>
          <w:pgMar w:top="1040" w:right="340" w:bottom="280" w:left="900" w:header="720" w:footer="720" w:gutter="0"/>
          <w:cols w:num="2" w:space="720" w:equalWidth="0">
            <w:col w:w="855" w:space="40"/>
            <w:col w:w="9775"/>
          </w:cols>
        </w:sectPr>
      </w:pPr>
    </w:p>
    <w:p w14:paraId="51401175" w14:textId="77777777" w:rsidR="0063402D" w:rsidRDefault="00745CC7">
      <w:pPr>
        <w:pStyle w:val="a4"/>
        <w:spacing w:before="136" w:line="360" w:lineRule="auto"/>
        <w:ind w:right="227" w:firstLine="0"/>
      </w:pPr>
      <w:r>
        <w:t xml:space="preserve">Геополитические    </w:t>
      </w:r>
      <w:r>
        <w:rPr>
          <w:spacing w:val="1"/>
        </w:rPr>
        <w:t xml:space="preserve"> </w:t>
      </w:r>
      <w:r>
        <w:t xml:space="preserve">и     военно-стратегические    </w:t>
      </w:r>
      <w:r>
        <w:rPr>
          <w:spacing w:val="1"/>
        </w:rPr>
        <w:t xml:space="preserve"> </w:t>
      </w:r>
      <w:r>
        <w:t>планы     командования.      Боевые      действия</w:t>
      </w:r>
      <w:r>
        <w:rPr>
          <w:spacing w:val="1"/>
        </w:rPr>
        <w:t xml:space="preserve"> </w:t>
      </w:r>
      <w:r>
        <w:t>на      австро-германском      и      Кавказском      фронтах,       взаимодействие      с      союзниками</w:t>
      </w:r>
      <w:r>
        <w:rPr>
          <w:spacing w:val="1"/>
        </w:rPr>
        <w:t xml:space="preserve"> </w:t>
      </w:r>
      <w:r>
        <w:t>по Антанте. Брусиловский прорыв и его значение. Массовый героизм воинов. Людские потери.</w:t>
      </w:r>
      <w:r>
        <w:rPr>
          <w:spacing w:val="1"/>
        </w:rPr>
        <w:t xml:space="preserve"> </w:t>
      </w:r>
      <w:r>
        <w:t>Политизация</w:t>
      </w:r>
      <w:r>
        <w:rPr>
          <w:spacing w:val="-4"/>
        </w:rPr>
        <w:t xml:space="preserve"> </w:t>
      </w:r>
      <w:r>
        <w:t>и</w:t>
      </w:r>
      <w:r>
        <w:rPr>
          <w:spacing w:val="-2"/>
        </w:rPr>
        <w:t xml:space="preserve"> </w:t>
      </w:r>
      <w:r>
        <w:t>начало</w:t>
      </w:r>
      <w:r>
        <w:rPr>
          <w:spacing w:val="2"/>
        </w:rPr>
        <w:t xml:space="preserve"> </w:t>
      </w:r>
      <w:r>
        <w:t>морального</w:t>
      </w:r>
      <w:r>
        <w:rPr>
          <w:spacing w:val="6"/>
        </w:rPr>
        <w:t xml:space="preserve"> </w:t>
      </w:r>
      <w:r>
        <w:t>разложения</w:t>
      </w:r>
      <w:r>
        <w:rPr>
          <w:spacing w:val="-8"/>
        </w:rPr>
        <w:t xml:space="preserve"> </w:t>
      </w:r>
      <w:r>
        <w:t>армии.</w:t>
      </w:r>
    </w:p>
    <w:p w14:paraId="21EA89A7" w14:textId="77777777" w:rsidR="0063402D" w:rsidRDefault="00745CC7">
      <w:pPr>
        <w:pStyle w:val="a4"/>
        <w:tabs>
          <w:tab w:val="left" w:pos="2420"/>
          <w:tab w:val="left" w:pos="5503"/>
          <w:tab w:val="left" w:pos="7283"/>
          <w:tab w:val="left" w:pos="9144"/>
        </w:tabs>
        <w:spacing w:before="1" w:line="360" w:lineRule="auto"/>
        <w:ind w:right="225"/>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tab/>
        <w:t>военно-промышленных</w:t>
      </w:r>
      <w:r>
        <w:tab/>
        <w:t>комитетов.</w:t>
      </w:r>
      <w:r>
        <w:tab/>
        <w:t>Пропаганда</w:t>
      </w:r>
      <w:r>
        <w:tab/>
      </w:r>
      <w:r>
        <w:rPr>
          <w:spacing w:val="-1"/>
        </w:rPr>
        <w:t>патриотизма</w:t>
      </w:r>
      <w:r>
        <w:rPr>
          <w:spacing w:val="-58"/>
        </w:rPr>
        <w:t xml:space="preserve"> </w:t>
      </w:r>
      <w:r>
        <w:t>и       восприятие      войны      обществом.       Содействие      гражданского       населения      армии</w:t>
      </w:r>
      <w:r>
        <w:rPr>
          <w:spacing w:val="1"/>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2"/>
        </w:rPr>
        <w:t xml:space="preserve"> </w:t>
      </w:r>
      <w:r>
        <w:t>снабжения</w:t>
      </w:r>
      <w:r>
        <w:rPr>
          <w:spacing w:val="-3"/>
        </w:rPr>
        <w:t xml:space="preserve"> </w:t>
      </w:r>
      <w:r>
        <w:t>в</w:t>
      </w:r>
      <w:r>
        <w:rPr>
          <w:spacing w:val="-1"/>
        </w:rPr>
        <w:t xml:space="preserve"> </w:t>
      </w:r>
      <w:r>
        <w:t>городе</w:t>
      </w:r>
      <w:r>
        <w:rPr>
          <w:spacing w:val="1"/>
        </w:rPr>
        <w:t xml:space="preserve"> </w:t>
      </w:r>
      <w:r>
        <w:t>и</w:t>
      </w:r>
      <w:r>
        <w:rPr>
          <w:spacing w:val="-3"/>
        </w:rPr>
        <w:t xml:space="preserve"> </w:t>
      </w:r>
      <w:r>
        <w:t>разверстки</w:t>
      </w:r>
      <w:r>
        <w:rPr>
          <w:spacing w:val="-2"/>
        </w:rPr>
        <w:t xml:space="preserve"> </w:t>
      </w:r>
      <w:r>
        <w:t>в</w:t>
      </w:r>
      <w:r>
        <w:rPr>
          <w:spacing w:val="3"/>
        </w:rPr>
        <w:t xml:space="preserve"> </w:t>
      </w:r>
      <w:r>
        <w:t>деревне.</w:t>
      </w:r>
    </w:p>
    <w:p w14:paraId="3DAF7E78" w14:textId="77777777" w:rsidR="0063402D" w:rsidRDefault="00745CC7">
      <w:pPr>
        <w:pStyle w:val="a4"/>
        <w:spacing w:line="360" w:lineRule="auto"/>
        <w:ind w:right="224"/>
      </w:pPr>
      <w:r>
        <w:t>Нарастание</w:t>
      </w:r>
      <w:r>
        <w:rPr>
          <w:spacing w:val="14"/>
        </w:rPr>
        <w:t xml:space="preserve"> </w:t>
      </w:r>
      <w:r>
        <w:t>экономического</w:t>
      </w:r>
      <w:r>
        <w:rPr>
          <w:spacing w:val="16"/>
        </w:rPr>
        <w:t xml:space="preserve"> </w:t>
      </w:r>
      <w:r>
        <w:t>кризиса</w:t>
      </w:r>
      <w:r>
        <w:rPr>
          <w:spacing w:val="15"/>
        </w:rPr>
        <w:t xml:space="preserve"> </w:t>
      </w:r>
      <w:r>
        <w:t>и</w:t>
      </w:r>
      <w:r>
        <w:rPr>
          <w:spacing w:val="12"/>
        </w:rPr>
        <w:t xml:space="preserve"> </w:t>
      </w:r>
      <w:r>
        <w:t>смена</w:t>
      </w:r>
      <w:r>
        <w:rPr>
          <w:spacing w:val="5"/>
        </w:rPr>
        <w:t xml:space="preserve"> </w:t>
      </w:r>
      <w:r>
        <w:t>общественных</w:t>
      </w:r>
      <w:r>
        <w:rPr>
          <w:spacing w:val="11"/>
        </w:rPr>
        <w:t xml:space="preserve"> </w:t>
      </w:r>
      <w:r>
        <w:t>настроений.</w:t>
      </w:r>
      <w:r>
        <w:rPr>
          <w:spacing w:val="13"/>
        </w:rPr>
        <w:t xml:space="preserve"> </w:t>
      </w:r>
      <w:r>
        <w:t>Кадровая</w:t>
      </w:r>
      <w:r>
        <w:rPr>
          <w:spacing w:val="11"/>
        </w:rPr>
        <w:t xml:space="preserve"> </w:t>
      </w:r>
      <w:r>
        <w:t>чехарда</w:t>
      </w:r>
      <w:r>
        <w:rPr>
          <w:spacing w:val="-58"/>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 блок и его программа. Распутинщина и десакрализация 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2"/>
        </w:rPr>
        <w:t xml:space="preserve"> </w:t>
      </w:r>
      <w:r>
        <w:t>Возрастание</w:t>
      </w:r>
      <w:r>
        <w:rPr>
          <w:spacing w:val="1"/>
        </w:rPr>
        <w:t xml:space="preserve"> </w:t>
      </w:r>
      <w:r>
        <w:t>роли</w:t>
      </w:r>
      <w:r>
        <w:rPr>
          <w:spacing w:val="-2"/>
        </w:rPr>
        <w:t xml:space="preserve"> </w:t>
      </w:r>
      <w:r>
        <w:t>армии</w:t>
      </w:r>
      <w:r>
        <w:rPr>
          <w:spacing w:val="-2"/>
        </w:rPr>
        <w:t xml:space="preserve"> </w:t>
      </w:r>
      <w:r>
        <w:t>в</w:t>
      </w:r>
      <w:r>
        <w:rPr>
          <w:spacing w:val="2"/>
        </w:rPr>
        <w:t xml:space="preserve"> </w:t>
      </w:r>
      <w:r>
        <w:t>жизни</w:t>
      </w:r>
      <w:r>
        <w:rPr>
          <w:spacing w:val="-7"/>
        </w:rPr>
        <w:t xml:space="preserve"> </w:t>
      </w:r>
      <w:r>
        <w:t>общества.</w:t>
      </w:r>
    </w:p>
    <w:p w14:paraId="1093A148" w14:textId="77777777" w:rsidR="0063402D" w:rsidRDefault="00745CC7" w:rsidP="000A4911">
      <w:pPr>
        <w:pStyle w:val="a5"/>
        <w:numPr>
          <w:ilvl w:val="4"/>
          <w:numId w:val="52"/>
        </w:numPr>
        <w:tabs>
          <w:tab w:val="left" w:pos="2150"/>
        </w:tabs>
        <w:spacing w:before="4"/>
        <w:ind w:left="2149"/>
        <w:jc w:val="both"/>
        <w:rPr>
          <w:sz w:val="24"/>
        </w:rPr>
      </w:pPr>
      <w:r>
        <w:rPr>
          <w:sz w:val="24"/>
        </w:rPr>
        <w:t>Великая</w:t>
      </w:r>
      <w:r>
        <w:rPr>
          <w:spacing w:val="-2"/>
          <w:sz w:val="24"/>
        </w:rPr>
        <w:t xml:space="preserve"> </w:t>
      </w:r>
      <w:r>
        <w:rPr>
          <w:sz w:val="24"/>
        </w:rPr>
        <w:t>российская</w:t>
      </w:r>
      <w:r>
        <w:rPr>
          <w:spacing w:val="-1"/>
          <w:sz w:val="24"/>
        </w:rPr>
        <w:t xml:space="preserve"> </w:t>
      </w:r>
      <w:r>
        <w:rPr>
          <w:sz w:val="24"/>
        </w:rPr>
        <w:t>революция</w:t>
      </w:r>
      <w:r>
        <w:rPr>
          <w:spacing w:val="-6"/>
          <w:sz w:val="24"/>
        </w:rPr>
        <w:t xml:space="preserve"> </w:t>
      </w:r>
      <w:r>
        <w:rPr>
          <w:sz w:val="24"/>
        </w:rPr>
        <w:t>(1917—1922).</w:t>
      </w:r>
    </w:p>
    <w:p w14:paraId="0A9EF8EA" w14:textId="77777777" w:rsidR="0063402D" w:rsidRDefault="00745CC7">
      <w:pPr>
        <w:pStyle w:val="a4"/>
        <w:spacing w:before="137" w:line="360" w:lineRule="auto"/>
        <w:ind w:right="229"/>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 Объективные и субъективные причины обострения экономического и 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 партии</w:t>
      </w:r>
      <w:r>
        <w:rPr>
          <w:spacing w:val="-2"/>
        </w:rPr>
        <w:t xml:space="preserve"> </w:t>
      </w:r>
      <w:r>
        <w:t>и</w:t>
      </w:r>
      <w:r>
        <w:rPr>
          <w:spacing w:val="-2"/>
        </w:rPr>
        <w:t xml:space="preserve"> </w:t>
      </w:r>
      <w:r>
        <w:t>их</w:t>
      </w:r>
      <w:r>
        <w:rPr>
          <w:spacing w:val="-4"/>
        </w:rPr>
        <w:t xml:space="preserve"> </w:t>
      </w:r>
      <w:r>
        <w:t>лидеры</w:t>
      </w:r>
      <w:r>
        <w:rPr>
          <w:spacing w:val="3"/>
        </w:rPr>
        <w:t xml:space="preserve"> </w:t>
      </w:r>
      <w:r>
        <w:t>накануне</w:t>
      </w:r>
      <w:r>
        <w:rPr>
          <w:spacing w:val="1"/>
        </w:rPr>
        <w:t xml:space="preserve"> </w:t>
      </w:r>
      <w:r>
        <w:t>революции.</w:t>
      </w:r>
    </w:p>
    <w:p w14:paraId="0FBFCD80" w14:textId="77777777" w:rsidR="0063402D" w:rsidRDefault="00745CC7">
      <w:pPr>
        <w:pStyle w:val="a4"/>
        <w:spacing w:before="3" w:line="360" w:lineRule="auto"/>
        <w:ind w:right="220"/>
      </w:pPr>
      <w:r>
        <w:t>Основные</w:t>
      </w:r>
      <w:r>
        <w:rPr>
          <w:spacing w:val="13"/>
        </w:rPr>
        <w:t xml:space="preserve"> </w:t>
      </w:r>
      <w:r>
        <w:t>этапы</w:t>
      </w:r>
      <w:r>
        <w:rPr>
          <w:spacing w:val="12"/>
        </w:rPr>
        <w:t xml:space="preserve"> </w:t>
      </w:r>
      <w:r>
        <w:t>и</w:t>
      </w:r>
      <w:r>
        <w:rPr>
          <w:spacing w:val="16"/>
        </w:rPr>
        <w:t xml:space="preserve"> </w:t>
      </w:r>
      <w:r>
        <w:t>хронология</w:t>
      </w:r>
      <w:r>
        <w:rPr>
          <w:spacing w:val="15"/>
        </w:rPr>
        <w:t xml:space="preserve"> </w:t>
      </w:r>
      <w:r>
        <w:t>революционных</w:t>
      </w:r>
      <w:r>
        <w:rPr>
          <w:spacing w:val="10"/>
        </w:rPr>
        <w:t xml:space="preserve"> </w:t>
      </w:r>
      <w:r>
        <w:t>событий</w:t>
      </w:r>
      <w:r>
        <w:rPr>
          <w:spacing w:val="15"/>
        </w:rPr>
        <w:t xml:space="preserve"> </w:t>
      </w:r>
      <w:r>
        <w:t>1917</w:t>
      </w:r>
      <w:r>
        <w:rPr>
          <w:spacing w:val="10"/>
        </w:rPr>
        <w:t xml:space="preserve"> </w:t>
      </w:r>
      <w:r>
        <w:t>г.</w:t>
      </w:r>
      <w:r>
        <w:rPr>
          <w:spacing w:val="12"/>
        </w:rPr>
        <w:t xml:space="preserve"> </w:t>
      </w:r>
      <w:r>
        <w:t>Февраль—март:</w:t>
      </w:r>
      <w:r>
        <w:rPr>
          <w:spacing w:val="16"/>
        </w:rPr>
        <w:t xml:space="preserve"> </w:t>
      </w:r>
      <w:r>
        <w:t>восстание</w:t>
      </w:r>
      <w:r>
        <w:rPr>
          <w:spacing w:val="-58"/>
        </w:rPr>
        <w:t xml:space="preserve"> </w:t>
      </w:r>
      <w:r>
        <w:t>в Петрограде и падение монархии. Конец Российской империи. Отклики внутри страны: Москва,</w:t>
      </w:r>
      <w:r>
        <w:rPr>
          <w:spacing w:val="1"/>
        </w:rPr>
        <w:t xml:space="preserve"> </w:t>
      </w:r>
      <w:r>
        <w:t>периферия, фронт, национальные регионы. Формирование Временного правительства и программа</w:t>
      </w:r>
      <w:r>
        <w:rPr>
          <w:spacing w:val="-57"/>
        </w:rPr>
        <w:t xml:space="preserve"> </w:t>
      </w:r>
      <w:r>
        <w:t>его деятельности. Петроградский Совет рабочих и солдатских депутатов и его декреты. Весна —</w:t>
      </w:r>
      <w:r>
        <w:rPr>
          <w:spacing w:val="1"/>
        </w:rPr>
        <w:t xml:space="preserve"> </w:t>
      </w:r>
      <w:r>
        <w:t>лето</w:t>
      </w:r>
      <w:r>
        <w:rPr>
          <w:spacing w:val="5"/>
        </w:rPr>
        <w:t xml:space="preserve"> </w:t>
      </w:r>
      <w:r>
        <w:t>1917</w:t>
      </w:r>
      <w:r>
        <w:rPr>
          <w:spacing w:val="-4"/>
        </w:rPr>
        <w:t xml:space="preserve"> </w:t>
      </w:r>
      <w:r>
        <w:t>г.:</w:t>
      </w:r>
      <w:r>
        <w:rPr>
          <w:spacing w:val="-3"/>
        </w:rPr>
        <w:t xml:space="preserve"> </w:t>
      </w:r>
      <w:r>
        <w:t>зыбкое равновесие политических</w:t>
      </w:r>
      <w:r>
        <w:rPr>
          <w:spacing w:val="1"/>
        </w:rPr>
        <w:t xml:space="preserve"> </w:t>
      </w:r>
      <w:r>
        <w:t>сил</w:t>
      </w:r>
      <w:r>
        <w:rPr>
          <w:spacing w:val="1"/>
        </w:rPr>
        <w:t xml:space="preserve"> </w:t>
      </w:r>
      <w:r>
        <w:t>при</w:t>
      </w:r>
      <w:r>
        <w:rPr>
          <w:spacing w:val="2"/>
        </w:rPr>
        <w:t xml:space="preserve"> </w:t>
      </w:r>
      <w:r>
        <w:t>росте влияния</w:t>
      </w:r>
      <w:r>
        <w:rPr>
          <w:spacing w:val="1"/>
        </w:rPr>
        <w:t xml:space="preserve"> </w:t>
      </w:r>
      <w:r>
        <w:t>большевиков</w:t>
      </w:r>
      <w:r>
        <w:rPr>
          <w:spacing w:val="2"/>
        </w:rPr>
        <w:t xml:space="preserve"> </w:t>
      </w:r>
      <w:r>
        <w:t>во</w:t>
      </w:r>
      <w:r>
        <w:rPr>
          <w:spacing w:val="1"/>
        </w:rPr>
        <w:t xml:space="preserve"> </w:t>
      </w:r>
      <w:r>
        <w:t>главе с</w:t>
      </w:r>
      <w:r>
        <w:rPr>
          <w:spacing w:val="-5"/>
        </w:rPr>
        <w:t xml:space="preserve"> </w:t>
      </w:r>
      <w:r>
        <w:t>В.</w:t>
      </w:r>
      <w:r>
        <w:rPr>
          <w:spacing w:val="3"/>
        </w:rPr>
        <w:t xml:space="preserve"> </w:t>
      </w:r>
      <w:r>
        <w:t>И.</w:t>
      </w:r>
    </w:p>
    <w:p w14:paraId="4C3B6C95" w14:textId="77777777" w:rsidR="0063402D" w:rsidRDefault="0063402D">
      <w:pPr>
        <w:spacing w:line="360" w:lineRule="auto"/>
        <w:sectPr w:rsidR="0063402D">
          <w:type w:val="continuous"/>
          <w:pgSz w:w="11910" w:h="16840"/>
          <w:pgMar w:top="1040" w:right="340" w:bottom="280" w:left="900" w:header="720" w:footer="720" w:gutter="0"/>
          <w:cols w:space="720"/>
        </w:sectPr>
      </w:pPr>
    </w:p>
    <w:p w14:paraId="1EC17C1A" w14:textId="77777777" w:rsidR="0063402D" w:rsidRDefault="00745CC7">
      <w:pPr>
        <w:pStyle w:val="a4"/>
        <w:spacing w:before="7" w:line="360" w:lineRule="auto"/>
        <w:ind w:right="223" w:firstLine="0"/>
      </w:pPr>
      <w:r>
        <w:lastRenderedPageBreak/>
        <w:t>Лениным. Июльский кризис и конец двоевластия. Восстановление патриаршества. Выступление</w:t>
      </w:r>
      <w:r>
        <w:rPr>
          <w:spacing w:val="1"/>
        </w:rPr>
        <w:t xml:space="preserve"> </w:t>
      </w:r>
      <w:r>
        <w:t>Корнилова против Временного правительства. Провозглашение России республикой. Свержение</w:t>
      </w:r>
      <w:r>
        <w:rPr>
          <w:spacing w:val="1"/>
        </w:rPr>
        <w:t xml:space="preserve"> </w:t>
      </w:r>
      <w:r>
        <w:t>Временного</w:t>
      </w:r>
      <w:r>
        <w:rPr>
          <w:spacing w:val="51"/>
        </w:rPr>
        <w:t xml:space="preserve"> </w:t>
      </w:r>
      <w:r>
        <w:t>правительства</w:t>
      </w:r>
      <w:r>
        <w:rPr>
          <w:spacing w:val="45"/>
        </w:rPr>
        <w:t xml:space="preserve"> </w:t>
      </w:r>
      <w:r>
        <w:t>и</w:t>
      </w:r>
      <w:r>
        <w:rPr>
          <w:spacing w:val="47"/>
        </w:rPr>
        <w:t xml:space="preserve"> </w:t>
      </w:r>
      <w:r>
        <w:t>взятие</w:t>
      </w:r>
      <w:r>
        <w:rPr>
          <w:spacing w:val="104"/>
        </w:rPr>
        <w:t xml:space="preserve"> </w:t>
      </w:r>
      <w:r>
        <w:t>власти</w:t>
      </w:r>
      <w:r>
        <w:rPr>
          <w:spacing w:val="107"/>
        </w:rPr>
        <w:t xml:space="preserve"> </w:t>
      </w:r>
      <w:r>
        <w:t>большевиками</w:t>
      </w:r>
      <w:r>
        <w:rPr>
          <w:spacing w:val="106"/>
        </w:rPr>
        <w:t xml:space="preserve"> </w:t>
      </w:r>
      <w:r>
        <w:t>25</w:t>
      </w:r>
      <w:r>
        <w:rPr>
          <w:spacing w:val="100"/>
        </w:rPr>
        <w:t xml:space="preserve"> </w:t>
      </w:r>
      <w:r>
        <w:t>октября</w:t>
      </w:r>
      <w:r>
        <w:rPr>
          <w:spacing w:val="105"/>
        </w:rPr>
        <w:t xml:space="preserve"> </w:t>
      </w:r>
      <w:r>
        <w:t>(7</w:t>
      </w:r>
      <w:r>
        <w:rPr>
          <w:spacing w:val="105"/>
        </w:rPr>
        <w:t xml:space="preserve"> </w:t>
      </w:r>
      <w:r>
        <w:t>ноября)</w:t>
      </w:r>
      <w:r>
        <w:rPr>
          <w:spacing w:val="107"/>
        </w:rPr>
        <w:t xml:space="preserve"> </w:t>
      </w:r>
      <w:r>
        <w:t>1917</w:t>
      </w:r>
      <w:r>
        <w:rPr>
          <w:spacing w:val="111"/>
        </w:rPr>
        <w:t xml:space="preserve"> </w:t>
      </w:r>
      <w:r>
        <w:t>г.</w:t>
      </w:r>
      <w:r>
        <w:rPr>
          <w:spacing w:val="-58"/>
        </w:rPr>
        <w:t xml:space="preserve"> </w:t>
      </w:r>
      <w:r>
        <w:t>В.</w:t>
      </w:r>
      <w:r>
        <w:rPr>
          <w:spacing w:val="3"/>
        </w:rPr>
        <w:t xml:space="preserve"> </w:t>
      </w:r>
      <w:r>
        <w:t>И.</w:t>
      </w:r>
      <w:r>
        <w:rPr>
          <w:spacing w:val="-1"/>
        </w:rPr>
        <w:t xml:space="preserve"> </w:t>
      </w:r>
      <w:r>
        <w:t>Ленин</w:t>
      </w:r>
      <w:r>
        <w:rPr>
          <w:spacing w:val="-2"/>
        </w:rPr>
        <w:t xml:space="preserve"> </w:t>
      </w:r>
      <w:r>
        <w:t>как политический</w:t>
      </w:r>
      <w:r>
        <w:rPr>
          <w:spacing w:val="-2"/>
        </w:rPr>
        <w:t xml:space="preserve"> </w:t>
      </w:r>
      <w:r>
        <w:t>деятель.</w:t>
      </w:r>
    </w:p>
    <w:p w14:paraId="7FC2C177" w14:textId="77777777" w:rsidR="0063402D" w:rsidRDefault="00745CC7" w:rsidP="000A4911">
      <w:pPr>
        <w:pStyle w:val="a5"/>
        <w:numPr>
          <w:ilvl w:val="4"/>
          <w:numId w:val="52"/>
        </w:numPr>
        <w:tabs>
          <w:tab w:val="left" w:pos="2150"/>
        </w:tabs>
        <w:spacing w:before="1"/>
        <w:ind w:left="2149"/>
        <w:jc w:val="both"/>
        <w:rPr>
          <w:sz w:val="24"/>
        </w:rPr>
      </w:pPr>
      <w:r>
        <w:rPr>
          <w:sz w:val="24"/>
        </w:rPr>
        <w:t>Первые</w:t>
      </w:r>
      <w:r>
        <w:rPr>
          <w:spacing w:val="-6"/>
          <w:sz w:val="24"/>
        </w:rPr>
        <w:t xml:space="preserve"> </w:t>
      </w:r>
      <w:r>
        <w:rPr>
          <w:sz w:val="24"/>
        </w:rPr>
        <w:t>революционные</w:t>
      </w:r>
      <w:r>
        <w:rPr>
          <w:spacing w:val="-10"/>
          <w:sz w:val="24"/>
        </w:rPr>
        <w:t xml:space="preserve"> </w:t>
      </w:r>
      <w:r>
        <w:rPr>
          <w:sz w:val="24"/>
        </w:rPr>
        <w:t>преобразования</w:t>
      </w:r>
      <w:r>
        <w:rPr>
          <w:spacing w:val="-4"/>
          <w:sz w:val="24"/>
        </w:rPr>
        <w:t xml:space="preserve"> </w:t>
      </w:r>
      <w:r>
        <w:rPr>
          <w:sz w:val="24"/>
        </w:rPr>
        <w:t>большевиков.</w:t>
      </w:r>
    </w:p>
    <w:p w14:paraId="6D84F221" w14:textId="77777777" w:rsidR="0063402D" w:rsidRDefault="00745CC7">
      <w:pPr>
        <w:pStyle w:val="a4"/>
        <w:spacing w:before="142" w:line="360" w:lineRule="auto"/>
        <w:ind w:right="222"/>
      </w:pPr>
      <w:r>
        <w:t>Первые         мероприятия         большевиков         в         политической,          экономической</w:t>
      </w:r>
      <w:r>
        <w:rPr>
          <w:spacing w:val="1"/>
        </w:rPr>
        <w:t xml:space="preserve"> </w:t>
      </w:r>
      <w:r>
        <w:t>и</w:t>
      </w:r>
      <w:r>
        <w:rPr>
          <w:spacing w:val="1"/>
        </w:rPr>
        <w:t xml:space="preserve"> </w:t>
      </w:r>
      <w:r>
        <w:t>социальной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 Церкви</w:t>
      </w:r>
      <w:r>
        <w:rPr>
          <w:spacing w:val="-2"/>
        </w:rPr>
        <w:t xml:space="preserve"> </w:t>
      </w:r>
      <w:r>
        <w:t>от</w:t>
      </w:r>
      <w:r>
        <w:rPr>
          <w:spacing w:val="-2"/>
        </w:rPr>
        <w:t xml:space="preserve"> </w:t>
      </w:r>
      <w:r>
        <w:t>государства.</w:t>
      </w:r>
    </w:p>
    <w:p w14:paraId="2049DE97" w14:textId="77777777" w:rsidR="0063402D" w:rsidRDefault="00745CC7">
      <w:pPr>
        <w:pStyle w:val="a4"/>
        <w:spacing w:line="360" w:lineRule="auto"/>
        <w:ind w:right="225"/>
      </w:pPr>
      <w:r>
        <w:t>Созыв и разгон Учредительного собрания. Слом старого и создание нового госаппарата.</w:t>
      </w:r>
      <w:r>
        <w:rPr>
          <w:spacing w:val="1"/>
        </w:rPr>
        <w:t xml:space="preserve"> </w:t>
      </w:r>
      <w:r>
        <w:t xml:space="preserve">Советы    </w:t>
      </w:r>
      <w:r>
        <w:rPr>
          <w:spacing w:val="30"/>
        </w:rPr>
        <w:t xml:space="preserve"> </w:t>
      </w:r>
      <w:r>
        <w:t xml:space="preserve">как     </w:t>
      </w:r>
      <w:r>
        <w:rPr>
          <w:spacing w:val="28"/>
        </w:rPr>
        <w:t xml:space="preserve"> </w:t>
      </w:r>
      <w:r>
        <w:t xml:space="preserve">форма     </w:t>
      </w:r>
      <w:r>
        <w:rPr>
          <w:spacing w:val="29"/>
        </w:rPr>
        <w:t xml:space="preserve"> </w:t>
      </w:r>
      <w:r>
        <w:t xml:space="preserve">власти.     </w:t>
      </w:r>
      <w:r>
        <w:rPr>
          <w:spacing w:val="27"/>
        </w:rPr>
        <w:t xml:space="preserve"> </w:t>
      </w:r>
      <w:r>
        <w:t xml:space="preserve">ВЦИК     </w:t>
      </w:r>
      <w:r>
        <w:rPr>
          <w:spacing w:val="29"/>
        </w:rPr>
        <w:t xml:space="preserve"> </w:t>
      </w:r>
      <w:r>
        <w:t xml:space="preserve">Советов.     </w:t>
      </w:r>
      <w:r>
        <w:rPr>
          <w:spacing w:val="27"/>
        </w:rPr>
        <w:t xml:space="preserve"> </w:t>
      </w:r>
      <w:r>
        <w:t xml:space="preserve">Совнарком.     </w:t>
      </w:r>
      <w:r>
        <w:rPr>
          <w:spacing w:val="32"/>
        </w:rPr>
        <w:t xml:space="preserve"> </w:t>
      </w:r>
      <w:r>
        <w:t xml:space="preserve">ВЧК     </w:t>
      </w:r>
      <w:r>
        <w:rPr>
          <w:spacing w:val="23"/>
        </w:rPr>
        <w:t xml:space="preserve"> </w:t>
      </w:r>
      <w:r>
        <w:t xml:space="preserve">по     </w:t>
      </w:r>
      <w:r>
        <w:rPr>
          <w:spacing w:val="34"/>
        </w:rPr>
        <w:t xml:space="preserve"> </w:t>
      </w:r>
      <w:r>
        <w:t>борьбе</w:t>
      </w:r>
      <w:r>
        <w:rPr>
          <w:spacing w:val="-58"/>
        </w:rPr>
        <w:t xml:space="preserve"> </w:t>
      </w:r>
      <w:r>
        <w:t>с контрреволюцией и саботажем. Создание Высшего совета народного хозяйства (ВСНХ). Первая</w:t>
      </w:r>
      <w:r>
        <w:rPr>
          <w:spacing w:val="1"/>
        </w:rPr>
        <w:t xml:space="preserve"> </w:t>
      </w:r>
      <w:r>
        <w:t>Конституция</w:t>
      </w:r>
      <w:r>
        <w:rPr>
          <w:spacing w:val="1"/>
        </w:rPr>
        <w:t xml:space="preserve"> </w:t>
      </w:r>
      <w:r>
        <w:t>РСФСР</w:t>
      </w:r>
      <w:r>
        <w:rPr>
          <w:spacing w:val="2"/>
        </w:rPr>
        <w:t xml:space="preserve"> </w:t>
      </w:r>
      <w:r>
        <w:t>1918</w:t>
      </w:r>
      <w:r>
        <w:rPr>
          <w:spacing w:val="-3"/>
        </w:rPr>
        <w:t xml:space="preserve"> </w:t>
      </w:r>
      <w:r>
        <w:t>г.</w:t>
      </w:r>
    </w:p>
    <w:p w14:paraId="4CED1169" w14:textId="77777777" w:rsidR="0063402D" w:rsidRDefault="00745CC7" w:rsidP="000A4911">
      <w:pPr>
        <w:pStyle w:val="a5"/>
        <w:numPr>
          <w:ilvl w:val="4"/>
          <w:numId w:val="52"/>
        </w:numPr>
        <w:tabs>
          <w:tab w:val="left" w:pos="2150"/>
        </w:tabs>
        <w:ind w:left="2149"/>
        <w:jc w:val="both"/>
        <w:rPr>
          <w:sz w:val="24"/>
        </w:rPr>
      </w:pPr>
      <w:r>
        <w:rPr>
          <w:sz w:val="24"/>
        </w:rPr>
        <w:t>Гражданская</w:t>
      </w:r>
      <w:r>
        <w:rPr>
          <w:spacing w:val="-4"/>
          <w:sz w:val="24"/>
        </w:rPr>
        <w:t xml:space="preserve"> </w:t>
      </w:r>
      <w:r>
        <w:rPr>
          <w:sz w:val="24"/>
        </w:rPr>
        <w:t>война</w:t>
      </w:r>
      <w:r>
        <w:rPr>
          <w:spacing w:val="-5"/>
          <w:sz w:val="24"/>
        </w:rPr>
        <w:t xml:space="preserve"> </w:t>
      </w:r>
      <w:r>
        <w:rPr>
          <w:sz w:val="24"/>
        </w:rPr>
        <w:t>и</w:t>
      </w:r>
      <w:r>
        <w:rPr>
          <w:spacing w:val="-7"/>
          <w:sz w:val="24"/>
        </w:rPr>
        <w:t xml:space="preserve"> </w:t>
      </w:r>
      <w:r>
        <w:rPr>
          <w:sz w:val="24"/>
        </w:rPr>
        <w:t>ее</w:t>
      </w:r>
      <w:r>
        <w:rPr>
          <w:spacing w:val="-4"/>
          <w:sz w:val="24"/>
        </w:rPr>
        <w:t xml:space="preserve"> </w:t>
      </w:r>
      <w:r>
        <w:rPr>
          <w:sz w:val="24"/>
        </w:rPr>
        <w:t>последствия.</w:t>
      </w:r>
    </w:p>
    <w:p w14:paraId="3DC1B8B8" w14:textId="77777777" w:rsidR="0063402D" w:rsidRDefault="00745CC7">
      <w:pPr>
        <w:pStyle w:val="a4"/>
        <w:spacing w:before="138" w:line="360" w:lineRule="auto"/>
        <w:ind w:right="225"/>
      </w:pPr>
      <w:r>
        <w:t>Установление советской власти в центре и на местах осенью 1917 — весной 1918 г. 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2"/>
        </w:rPr>
        <w:t xml:space="preserve"> </w:t>
      </w:r>
      <w:r>
        <w:t>Центральной</w:t>
      </w:r>
      <w:r>
        <w:rPr>
          <w:spacing w:val="2"/>
        </w:rPr>
        <w:t xml:space="preserve"> </w:t>
      </w:r>
      <w:r>
        <w:t>рады.</w:t>
      </w:r>
      <w:r>
        <w:rPr>
          <w:spacing w:val="-2"/>
        </w:rPr>
        <w:t xml:space="preserve"> </w:t>
      </w:r>
      <w:r>
        <w:t>Восстание чехословацкого</w:t>
      </w:r>
      <w:r>
        <w:rPr>
          <w:spacing w:val="5"/>
        </w:rPr>
        <w:t xml:space="preserve"> </w:t>
      </w:r>
      <w:r>
        <w:t>корпуса.</w:t>
      </w:r>
    </w:p>
    <w:p w14:paraId="4BD840F0" w14:textId="77777777" w:rsidR="0063402D" w:rsidRDefault="00745CC7">
      <w:pPr>
        <w:pStyle w:val="a4"/>
        <w:spacing w:line="360" w:lineRule="auto"/>
        <w:ind w:right="232"/>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Положение</w:t>
      </w:r>
      <w:r>
        <w:rPr>
          <w:spacing w:val="11"/>
        </w:rPr>
        <w:t xml:space="preserve"> </w:t>
      </w:r>
      <w:r>
        <w:t>населения</w:t>
      </w:r>
      <w:r>
        <w:rPr>
          <w:spacing w:val="12"/>
        </w:rPr>
        <w:t xml:space="preserve"> </w:t>
      </w:r>
      <w:r>
        <w:t>на</w:t>
      </w:r>
      <w:r>
        <w:rPr>
          <w:spacing w:val="11"/>
        </w:rPr>
        <w:t xml:space="preserve"> </w:t>
      </w:r>
      <w:r>
        <w:t>территориях</w:t>
      </w:r>
      <w:r>
        <w:rPr>
          <w:spacing w:val="7"/>
        </w:rPr>
        <w:t xml:space="preserve"> </w:t>
      </w:r>
      <w:r>
        <w:t>антибольшевистских</w:t>
      </w:r>
      <w:r>
        <w:rPr>
          <w:spacing w:val="8"/>
        </w:rPr>
        <w:t xml:space="preserve"> </w:t>
      </w:r>
      <w:r>
        <w:t>сил.</w:t>
      </w:r>
      <w:r>
        <w:rPr>
          <w:spacing w:val="14"/>
        </w:rPr>
        <w:t xml:space="preserve"> </w:t>
      </w:r>
      <w:r>
        <w:t>Будни</w:t>
      </w:r>
      <w:r>
        <w:rPr>
          <w:spacing w:val="13"/>
        </w:rPr>
        <w:t xml:space="preserve"> </w:t>
      </w:r>
      <w:r>
        <w:t>села:</w:t>
      </w:r>
      <w:r>
        <w:rPr>
          <w:spacing w:val="13"/>
        </w:rPr>
        <w:t xml:space="preserve"> </w:t>
      </w:r>
      <w:r>
        <w:t>красные</w:t>
      </w:r>
      <w:r>
        <w:rPr>
          <w:spacing w:val="11"/>
        </w:rPr>
        <w:t xml:space="preserve"> </w:t>
      </w:r>
      <w:r>
        <w:t>продотряды</w:t>
      </w:r>
      <w:r>
        <w:rPr>
          <w:spacing w:val="-58"/>
        </w:rPr>
        <w:t xml:space="preserve"> </w:t>
      </w:r>
      <w:r>
        <w:t>и</w:t>
      </w:r>
      <w:r>
        <w:rPr>
          <w:spacing w:val="2"/>
        </w:rPr>
        <w:t xml:space="preserve"> </w:t>
      </w:r>
      <w:r>
        <w:t>белые</w:t>
      </w:r>
      <w:r>
        <w:rPr>
          <w:spacing w:val="1"/>
        </w:rPr>
        <w:t xml:space="preserve"> </w:t>
      </w:r>
      <w:r>
        <w:t>реквизиции.</w:t>
      </w:r>
    </w:p>
    <w:p w14:paraId="424005B6" w14:textId="77777777" w:rsidR="0063402D" w:rsidRDefault="00745CC7">
      <w:pPr>
        <w:pStyle w:val="a4"/>
        <w:spacing w:before="1" w:line="360" w:lineRule="auto"/>
        <w:ind w:right="229"/>
      </w:pPr>
      <w:r>
        <w:t>Политика «военного коммунизма». Продразверстка, принудительная трудовая 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 Красной Армии. Использование военспецов. Выступление левых эсеров. Красный 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w:t>
      </w:r>
      <w:r>
        <w:rPr>
          <w:spacing w:val="-9"/>
        </w:rPr>
        <w:t xml:space="preserve"> </w:t>
      </w:r>
      <w:r>
        <w:t>органов:</w:t>
      </w:r>
      <w:r>
        <w:rPr>
          <w:spacing w:val="1"/>
        </w:rPr>
        <w:t xml:space="preserve"> </w:t>
      </w:r>
      <w:r>
        <w:t>ЧК,</w:t>
      </w:r>
      <w:r>
        <w:rPr>
          <w:spacing w:val="-1"/>
        </w:rPr>
        <w:t xml:space="preserve"> </w:t>
      </w:r>
      <w:r>
        <w:t>комбедов</w:t>
      </w:r>
      <w:r>
        <w:rPr>
          <w:spacing w:val="-1"/>
        </w:rPr>
        <w:t xml:space="preserve"> </w:t>
      </w:r>
      <w:r>
        <w:t>и</w:t>
      </w:r>
      <w:r>
        <w:rPr>
          <w:spacing w:val="3"/>
        </w:rPr>
        <w:t xml:space="preserve"> </w:t>
      </w:r>
      <w:r>
        <w:t>ревкомов.</w:t>
      </w:r>
    </w:p>
    <w:p w14:paraId="2D27FEBF" w14:textId="77777777" w:rsidR="0063402D" w:rsidRDefault="00745CC7">
      <w:pPr>
        <w:pStyle w:val="a4"/>
        <w:spacing w:line="360" w:lineRule="auto"/>
        <w:ind w:right="233"/>
      </w:pPr>
      <w:r>
        <w:t xml:space="preserve">Особенности  </w:t>
      </w:r>
      <w:r>
        <w:rPr>
          <w:spacing w:val="1"/>
        </w:rPr>
        <w:t xml:space="preserve"> </w:t>
      </w:r>
      <w:r>
        <w:t>Гражданской    войны    на    Украине,    в    Закавказье    и    Средней    Азии,</w:t>
      </w:r>
      <w:r>
        <w:rPr>
          <w:spacing w:val="-57"/>
        </w:rPr>
        <w:t xml:space="preserve"> </w:t>
      </w:r>
      <w:r>
        <w:t>в Сибири</w:t>
      </w:r>
      <w:r>
        <w:rPr>
          <w:spacing w:val="-5"/>
        </w:rPr>
        <w:t xml:space="preserve"> </w:t>
      </w:r>
      <w:r>
        <w:t>и на</w:t>
      </w:r>
      <w:r>
        <w:rPr>
          <w:spacing w:val="-6"/>
        </w:rPr>
        <w:t xml:space="preserve"> </w:t>
      </w:r>
      <w:r>
        <w:t>Дальнем</w:t>
      </w:r>
      <w:r>
        <w:rPr>
          <w:spacing w:val="-4"/>
        </w:rPr>
        <w:t xml:space="preserve"> </w:t>
      </w:r>
      <w:r>
        <w:t>Востоке.</w:t>
      </w:r>
      <w:r>
        <w:rPr>
          <w:spacing w:val="-4"/>
        </w:rPr>
        <w:t xml:space="preserve"> </w:t>
      </w:r>
      <w:r>
        <w:t>Польско-советская война.</w:t>
      </w:r>
      <w:r>
        <w:rPr>
          <w:spacing w:val="-4"/>
        </w:rPr>
        <w:t xml:space="preserve"> </w:t>
      </w:r>
      <w:r>
        <w:t>Поражение</w:t>
      </w:r>
      <w:r>
        <w:rPr>
          <w:spacing w:val="-2"/>
        </w:rPr>
        <w:t xml:space="preserve"> </w:t>
      </w:r>
      <w:r>
        <w:t>армии</w:t>
      </w:r>
      <w:r>
        <w:rPr>
          <w:spacing w:val="-4"/>
        </w:rPr>
        <w:t xml:space="preserve"> </w:t>
      </w:r>
      <w:r>
        <w:t>Врангеля</w:t>
      </w:r>
      <w:r>
        <w:rPr>
          <w:spacing w:val="-1"/>
        </w:rPr>
        <w:t xml:space="preserve"> </w:t>
      </w:r>
      <w:r>
        <w:t>в</w:t>
      </w:r>
      <w:r>
        <w:rPr>
          <w:spacing w:val="-4"/>
        </w:rPr>
        <w:t xml:space="preserve"> </w:t>
      </w:r>
      <w:r>
        <w:t>Крыму.</w:t>
      </w:r>
    </w:p>
    <w:p w14:paraId="7264A0E1" w14:textId="77777777" w:rsidR="0063402D" w:rsidRDefault="00745CC7">
      <w:pPr>
        <w:pStyle w:val="a4"/>
        <w:spacing w:line="360" w:lineRule="auto"/>
        <w:ind w:right="225"/>
      </w:pPr>
      <w:r>
        <w:t>Причины победы Красной Армии в Гражданской войне. Вопрос о земле. Национальный</w:t>
      </w:r>
      <w:r>
        <w:rPr>
          <w:spacing w:val="1"/>
        </w:rPr>
        <w:t xml:space="preserve"> </w:t>
      </w:r>
      <w:r>
        <w:t xml:space="preserve">фактор       </w:t>
      </w:r>
      <w:r>
        <w:rPr>
          <w:spacing w:val="48"/>
        </w:rPr>
        <w:t xml:space="preserve"> </w:t>
      </w:r>
      <w:r>
        <w:t xml:space="preserve">в        </w:t>
      </w:r>
      <w:r>
        <w:rPr>
          <w:spacing w:val="48"/>
        </w:rPr>
        <w:t xml:space="preserve"> </w:t>
      </w:r>
      <w:r>
        <w:t xml:space="preserve">Гражданской        </w:t>
      </w:r>
      <w:r>
        <w:rPr>
          <w:spacing w:val="42"/>
        </w:rPr>
        <w:t xml:space="preserve"> </w:t>
      </w:r>
      <w:r>
        <w:t xml:space="preserve">войне.        </w:t>
      </w:r>
      <w:r>
        <w:rPr>
          <w:spacing w:val="44"/>
        </w:rPr>
        <w:t xml:space="preserve"> </w:t>
      </w:r>
      <w:r>
        <w:t xml:space="preserve">Декларация        </w:t>
      </w:r>
      <w:r>
        <w:rPr>
          <w:spacing w:val="47"/>
        </w:rPr>
        <w:t xml:space="preserve"> </w:t>
      </w:r>
      <w:r>
        <w:t xml:space="preserve">прав        </w:t>
      </w:r>
      <w:r>
        <w:rPr>
          <w:spacing w:val="48"/>
        </w:rPr>
        <w:t xml:space="preserve"> </w:t>
      </w:r>
      <w:r>
        <w:t xml:space="preserve">народов        </w:t>
      </w:r>
      <w:r>
        <w:rPr>
          <w:spacing w:val="43"/>
        </w:rPr>
        <w:t xml:space="preserve"> </w:t>
      </w:r>
      <w:r>
        <w:t>России</w:t>
      </w:r>
      <w:r>
        <w:rPr>
          <w:spacing w:val="-58"/>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61"/>
        </w:rPr>
        <w:t xml:space="preserve"> </w:t>
      </w:r>
      <w:r>
        <w:t>Последние</w:t>
      </w:r>
      <w:r>
        <w:rPr>
          <w:spacing w:val="61"/>
        </w:rPr>
        <w:t xml:space="preserve"> </w:t>
      </w:r>
      <w:r>
        <w:t>отголоски</w:t>
      </w:r>
      <w:r>
        <w:rPr>
          <w:spacing w:val="1"/>
        </w:rPr>
        <w:t xml:space="preserve"> </w:t>
      </w:r>
      <w:r>
        <w:t>Гражданской</w:t>
      </w:r>
      <w:r>
        <w:rPr>
          <w:spacing w:val="-3"/>
        </w:rPr>
        <w:t xml:space="preserve"> </w:t>
      </w:r>
      <w:r>
        <w:t>войны</w:t>
      </w:r>
      <w:r>
        <w:rPr>
          <w:spacing w:val="3"/>
        </w:rPr>
        <w:t xml:space="preserve"> </w:t>
      </w:r>
      <w:r>
        <w:t>в</w:t>
      </w:r>
      <w:r>
        <w:rPr>
          <w:spacing w:val="-1"/>
        </w:rPr>
        <w:t xml:space="preserve"> </w:t>
      </w:r>
      <w:r>
        <w:t>регионах</w:t>
      </w:r>
      <w:r>
        <w:rPr>
          <w:spacing w:val="-3"/>
        </w:rPr>
        <w:t xml:space="preserve"> </w:t>
      </w:r>
      <w:r>
        <w:t>в</w:t>
      </w:r>
      <w:r>
        <w:rPr>
          <w:spacing w:val="2"/>
        </w:rPr>
        <w:t xml:space="preserve"> </w:t>
      </w:r>
      <w:r>
        <w:t>конце</w:t>
      </w:r>
      <w:r>
        <w:rPr>
          <w:spacing w:val="-4"/>
        </w:rPr>
        <w:t xml:space="preserve"> </w:t>
      </w:r>
      <w:r>
        <w:t>1921—1922</w:t>
      </w:r>
      <w:r>
        <w:rPr>
          <w:spacing w:val="2"/>
        </w:rPr>
        <w:t xml:space="preserve"> </w:t>
      </w:r>
      <w:r>
        <w:t>г.</w:t>
      </w:r>
    </w:p>
    <w:p w14:paraId="197CBA1F" w14:textId="77777777" w:rsidR="0063402D" w:rsidRDefault="00745CC7" w:rsidP="000A4911">
      <w:pPr>
        <w:pStyle w:val="a5"/>
        <w:numPr>
          <w:ilvl w:val="4"/>
          <w:numId w:val="52"/>
        </w:numPr>
        <w:tabs>
          <w:tab w:val="left" w:pos="2150"/>
        </w:tabs>
        <w:ind w:left="2149"/>
        <w:jc w:val="both"/>
        <w:rPr>
          <w:sz w:val="24"/>
        </w:rPr>
      </w:pPr>
      <w:r>
        <w:rPr>
          <w:sz w:val="24"/>
        </w:rPr>
        <w:t>Идеология</w:t>
      </w:r>
      <w:r>
        <w:rPr>
          <w:spacing w:val="-8"/>
          <w:sz w:val="24"/>
        </w:rPr>
        <w:t xml:space="preserve"> </w:t>
      </w:r>
      <w:r>
        <w:rPr>
          <w:sz w:val="24"/>
        </w:rPr>
        <w:t>и</w:t>
      </w:r>
      <w:r>
        <w:rPr>
          <w:spacing w:val="-1"/>
          <w:sz w:val="24"/>
        </w:rPr>
        <w:t xml:space="preserve"> </w:t>
      </w:r>
      <w:r>
        <w:rPr>
          <w:sz w:val="24"/>
        </w:rPr>
        <w:t>культура</w:t>
      </w:r>
      <w:r>
        <w:rPr>
          <w:spacing w:val="-4"/>
          <w:sz w:val="24"/>
        </w:rPr>
        <w:t xml:space="preserve"> </w:t>
      </w:r>
      <w:r>
        <w:rPr>
          <w:sz w:val="24"/>
        </w:rPr>
        <w:t>Советской</w:t>
      </w:r>
      <w:r>
        <w:rPr>
          <w:spacing w:val="-1"/>
          <w:sz w:val="24"/>
        </w:rPr>
        <w:t xml:space="preserve"> </w:t>
      </w:r>
      <w:r>
        <w:rPr>
          <w:sz w:val="24"/>
        </w:rPr>
        <w:t>России</w:t>
      </w:r>
      <w:r>
        <w:rPr>
          <w:spacing w:val="-7"/>
          <w:sz w:val="24"/>
        </w:rPr>
        <w:t xml:space="preserve"> </w:t>
      </w:r>
      <w:r>
        <w:rPr>
          <w:sz w:val="24"/>
        </w:rPr>
        <w:t>периода</w:t>
      </w:r>
      <w:r>
        <w:rPr>
          <w:spacing w:val="-3"/>
          <w:sz w:val="24"/>
        </w:rPr>
        <w:t xml:space="preserve"> </w:t>
      </w:r>
      <w:r>
        <w:rPr>
          <w:sz w:val="24"/>
        </w:rPr>
        <w:t>Гражданской</w:t>
      </w:r>
      <w:r>
        <w:rPr>
          <w:spacing w:val="-2"/>
          <w:sz w:val="24"/>
        </w:rPr>
        <w:t xml:space="preserve"> </w:t>
      </w:r>
      <w:r>
        <w:rPr>
          <w:sz w:val="24"/>
        </w:rPr>
        <w:t>войны.</w:t>
      </w:r>
    </w:p>
    <w:p w14:paraId="60FCFDC4" w14:textId="77777777" w:rsidR="0063402D" w:rsidRDefault="00745CC7">
      <w:pPr>
        <w:pStyle w:val="a4"/>
        <w:spacing w:before="140" w:line="360" w:lineRule="auto"/>
        <w:ind w:right="227"/>
      </w:pPr>
      <w:r>
        <w:t>Создание Государственной комиссии по просвещению и Пролеткульта. Наглядная агитация</w:t>
      </w:r>
      <w:r>
        <w:rPr>
          <w:spacing w:val="-57"/>
        </w:rPr>
        <w:t xml:space="preserve"> </w:t>
      </w:r>
      <w:r>
        <w:t>и</w:t>
      </w:r>
      <w:r>
        <w:rPr>
          <w:spacing w:val="35"/>
        </w:rPr>
        <w:t xml:space="preserve"> </w:t>
      </w:r>
      <w:r>
        <w:t>массовая</w:t>
      </w:r>
      <w:r>
        <w:rPr>
          <w:spacing w:val="29"/>
        </w:rPr>
        <w:t xml:space="preserve"> </w:t>
      </w:r>
      <w:r>
        <w:t>пропаганда</w:t>
      </w:r>
      <w:r>
        <w:rPr>
          <w:spacing w:val="33"/>
        </w:rPr>
        <w:t xml:space="preserve"> </w:t>
      </w:r>
      <w:r>
        <w:t>коммунистических</w:t>
      </w:r>
      <w:r>
        <w:rPr>
          <w:spacing w:val="34"/>
        </w:rPr>
        <w:t xml:space="preserve"> </w:t>
      </w:r>
      <w:r>
        <w:t>идей.</w:t>
      </w:r>
      <w:r>
        <w:rPr>
          <w:spacing w:val="36"/>
        </w:rPr>
        <w:t xml:space="preserve"> </w:t>
      </w:r>
      <w:r>
        <w:t>Национализация</w:t>
      </w:r>
      <w:r>
        <w:rPr>
          <w:spacing w:val="34"/>
        </w:rPr>
        <w:t xml:space="preserve"> </w:t>
      </w:r>
      <w:r>
        <w:t>театров</w:t>
      </w:r>
      <w:r>
        <w:rPr>
          <w:spacing w:val="35"/>
        </w:rPr>
        <w:t xml:space="preserve"> </w:t>
      </w:r>
      <w:r>
        <w:t>и</w:t>
      </w:r>
      <w:r>
        <w:rPr>
          <w:spacing w:val="35"/>
        </w:rPr>
        <w:t xml:space="preserve"> </w:t>
      </w:r>
      <w:r>
        <w:t>кинематографа.</w:t>
      </w:r>
    </w:p>
    <w:p w14:paraId="64A0457B" w14:textId="77777777" w:rsidR="0063402D" w:rsidRDefault="0063402D">
      <w:pPr>
        <w:spacing w:line="360" w:lineRule="auto"/>
        <w:sectPr w:rsidR="0063402D">
          <w:pgSz w:w="11910" w:h="16840"/>
          <w:pgMar w:top="820" w:right="340" w:bottom="280" w:left="900" w:header="569" w:footer="0" w:gutter="0"/>
          <w:cols w:space="720"/>
        </w:sectPr>
      </w:pPr>
    </w:p>
    <w:p w14:paraId="7396747E" w14:textId="77777777" w:rsidR="0063402D" w:rsidRDefault="00745CC7">
      <w:pPr>
        <w:pStyle w:val="a4"/>
        <w:spacing w:before="7" w:line="360" w:lineRule="auto"/>
        <w:ind w:right="234" w:firstLine="0"/>
      </w:pPr>
      <w:r>
        <w:lastRenderedPageBreak/>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 общества. Ликвидация сословных привилегий. Законодательное закрепление равноправия</w:t>
      </w:r>
      <w:r>
        <w:rPr>
          <w:spacing w:val="1"/>
        </w:rPr>
        <w:t xml:space="preserve"> </w:t>
      </w:r>
      <w:r>
        <w:t>полов.</w:t>
      </w:r>
    </w:p>
    <w:p w14:paraId="6E000CCB" w14:textId="77777777" w:rsidR="0063402D" w:rsidRDefault="00745CC7">
      <w:pPr>
        <w:pStyle w:val="a4"/>
        <w:spacing w:before="2" w:line="362" w:lineRule="auto"/>
        <w:ind w:right="225"/>
      </w:pPr>
      <w:r>
        <w:t xml:space="preserve">Повседневная     </w:t>
      </w:r>
      <w:r>
        <w:rPr>
          <w:spacing w:val="36"/>
        </w:rPr>
        <w:t xml:space="preserve"> </w:t>
      </w:r>
      <w:r>
        <w:t xml:space="preserve">жизнь.     </w:t>
      </w:r>
      <w:r>
        <w:rPr>
          <w:spacing w:val="43"/>
        </w:rPr>
        <w:t xml:space="preserve"> </w:t>
      </w:r>
      <w:r>
        <w:t xml:space="preserve">Городской     </w:t>
      </w:r>
      <w:r>
        <w:rPr>
          <w:spacing w:val="42"/>
        </w:rPr>
        <w:t xml:space="preserve"> </w:t>
      </w:r>
      <w:r>
        <w:t xml:space="preserve">быт:      </w:t>
      </w:r>
      <w:r>
        <w:rPr>
          <w:spacing w:val="41"/>
        </w:rPr>
        <w:t xml:space="preserve"> </w:t>
      </w:r>
      <w:r>
        <w:t xml:space="preserve">бесплатный      </w:t>
      </w:r>
      <w:r>
        <w:rPr>
          <w:spacing w:val="41"/>
        </w:rPr>
        <w:t xml:space="preserve"> </w:t>
      </w:r>
      <w:r>
        <w:t xml:space="preserve">транспорт,      </w:t>
      </w:r>
      <w:r>
        <w:rPr>
          <w:spacing w:val="43"/>
        </w:rPr>
        <w:t xml:space="preserve"> </w:t>
      </w:r>
      <w:r>
        <w:t>товары</w:t>
      </w:r>
      <w:r>
        <w:rPr>
          <w:spacing w:val="-58"/>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2"/>
        </w:rPr>
        <w:t xml:space="preserve"> </w:t>
      </w:r>
      <w:r>
        <w:t>в</w:t>
      </w:r>
      <w:r>
        <w:rPr>
          <w:spacing w:val="-1"/>
        </w:rPr>
        <w:t xml:space="preserve"> </w:t>
      </w:r>
      <w:r>
        <w:t>деревне.</w:t>
      </w:r>
      <w:r>
        <w:rPr>
          <w:spacing w:val="3"/>
        </w:rPr>
        <w:t xml:space="preserve"> </w:t>
      </w:r>
      <w:r>
        <w:t>Проблема</w:t>
      </w:r>
      <w:r>
        <w:rPr>
          <w:spacing w:val="-4"/>
        </w:rPr>
        <w:t xml:space="preserve"> </w:t>
      </w:r>
      <w:r>
        <w:t>массовой</w:t>
      </w:r>
      <w:r>
        <w:rPr>
          <w:spacing w:val="-3"/>
        </w:rPr>
        <w:t xml:space="preserve"> </w:t>
      </w:r>
      <w:r>
        <w:t>детской</w:t>
      </w:r>
      <w:r>
        <w:rPr>
          <w:spacing w:val="3"/>
        </w:rPr>
        <w:t xml:space="preserve"> </w:t>
      </w:r>
      <w:r>
        <w:t>беспризорности.</w:t>
      </w:r>
    </w:p>
    <w:p w14:paraId="12F7ADE0" w14:textId="77777777" w:rsidR="0063402D" w:rsidRDefault="00745CC7" w:rsidP="000A4911">
      <w:pPr>
        <w:pStyle w:val="a5"/>
        <w:numPr>
          <w:ilvl w:val="4"/>
          <w:numId w:val="52"/>
        </w:numPr>
        <w:tabs>
          <w:tab w:val="left" w:pos="2150"/>
        </w:tabs>
        <w:spacing w:line="270" w:lineRule="exact"/>
        <w:ind w:left="2149"/>
        <w:jc w:val="both"/>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1914—1922</w:t>
      </w:r>
      <w:r>
        <w:rPr>
          <w:spacing w:val="-4"/>
          <w:sz w:val="24"/>
        </w:rPr>
        <w:t xml:space="preserve"> </w:t>
      </w:r>
      <w:r>
        <w:rPr>
          <w:sz w:val="24"/>
        </w:rPr>
        <w:t>гг.</w:t>
      </w:r>
    </w:p>
    <w:p w14:paraId="42D63408" w14:textId="77777777" w:rsidR="0063402D" w:rsidRDefault="00745CC7" w:rsidP="000A4911">
      <w:pPr>
        <w:pStyle w:val="a5"/>
        <w:numPr>
          <w:ilvl w:val="3"/>
          <w:numId w:val="55"/>
        </w:numPr>
        <w:tabs>
          <w:tab w:val="left" w:pos="1967"/>
        </w:tabs>
        <w:spacing w:before="136"/>
        <w:rPr>
          <w:sz w:val="24"/>
        </w:rPr>
      </w:pPr>
      <w:r>
        <w:rPr>
          <w:sz w:val="24"/>
        </w:rPr>
        <w:t>Советский</w:t>
      </w:r>
      <w:r>
        <w:rPr>
          <w:spacing w:val="1"/>
          <w:sz w:val="24"/>
        </w:rPr>
        <w:t xml:space="preserve"> </w:t>
      </w:r>
      <w:r>
        <w:rPr>
          <w:sz w:val="24"/>
        </w:rPr>
        <w:t>Союз</w:t>
      </w:r>
      <w:r>
        <w:rPr>
          <w:spacing w:val="-3"/>
          <w:sz w:val="24"/>
        </w:rPr>
        <w:t xml:space="preserve"> </w:t>
      </w:r>
      <w:r>
        <w:rPr>
          <w:sz w:val="24"/>
        </w:rPr>
        <w:t>в</w:t>
      </w:r>
      <w:r>
        <w:rPr>
          <w:spacing w:val="1"/>
          <w:sz w:val="24"/>
        </w:rPr>
        <w:t xml:space="preserve"> </w:t>
      </w:r>
      <w:r>
        <w:rPr>
          <w:sz w:val="24"/>
        </w:rPr>
        <w:t>1920—1930-е</w:t>
      </w:r>
      <w:r>
        <w:rPr>
          <w:spacing w:val="-5"/>
          <w:sz w:val="24"/>
        </w:rPr>
        <w:t xml:space="preserve"> </w:t>
      </w:r>
      <w:r>
        <w:rPr>
          <w:sz w:val="24"/>
        </w:rPr>
        <w:t>гг.</w:t>
      </w:r>
    </w:p>
    <w:p w14:paraId="2E96DF97" w14:textId="77777777" w:rsidR="0063402D" w:rsidRDefault="00745CC7" w:rsidP="000A4911">
      <w:pPr>
        <w:pStyle w:val="a5"/>
        <w:numPr>
          <w:ilvl w:val="4"/>
          <w:numId w:val="55"/>
        </w:numPr>
        <w:tabs>
          <w:tab w:val="left" w:pos="2150"/>
        </w:tabs>
        <w:spacing w:before="138"/>
        <w:ind w:left="2149"/>
        <w:rPr>
          <w:sz w:val="24"/>
        </w:rPr>
      </w:pPr>
      <w:r>
        <w:rPr>
          <w:sz w:val="24"/>
        </w:rPr>
        <w:t>СССР</w:t>
      </w:r>
      <w:r>
        <w:rPr>
          <w:spacing w:val="-1"/>
          <w:sz w:val="24"/>
        </w:rPr>
        <w:t xml:space="preserve"> </w:t>
      </w:r>
      <w:r>
        <w:rPr>
          <w:sz w:val="24"/>
        </w:rPr>
        <w:t>в</w:t>
      </w:r>
      <w:r>
        <w:rPr>
          <w:spacing w:val="-3"/>
          <w:sz w:val="24"/>
        </w:rPr>
        <w:t xml:space="preserve"> </w:t>
      </w:r>
      <w:r>
        <w:rPr>
          <w:sz w:val="24"/>
        </w:rPr>
        <w:t>годы</w:t>
      </w:r>
      <w:r>
        <w:rPr>
          <w:spacing w:val="-3"/>
          <w:sz w:val="24"/>
        </w:rPr>
        <w:t xml:space="preserve"> </w:t>
      </w:r>
      <w:r>
        <w:rPr>
          <w:sz w:val="24"/>
        </w:rPr>
        <w:t>нэпа</w:t>
      </w:r>
      <w:r>
        <w:rPr>
          <w:spacing w:val="-1"/>
          <w:sz w:val="24"/>
        </w:rPr>
        <w:t xml:space="preserve"> </w:t>
      </w:r>
      <w:r>
        <w:rPr>
          <w:sz w:val="24"/>
        </w:rPr>
        <w:t>(1921—1928).</w:t>
      </w:r>
    </w:p>
    <w:p w14:paraId="6D0C5EAC" w14:textId="77777777" w:rsidR="0063402D" w:rsidRDefault="00745CC7">
      <w:pPr>
        <w:pStyle w:val="a4"/>
        <w:spacing w:before="136" w:line="360" w:lineRule="auto"/>
        <w:ind w:right="226"/>
      </w:pPr>
      <w:r>
        <w:t>Катастрофические последствия Первой мировой и Гражданской войн. Демографическая</w:t>
      </w:r>
      <w:r>
        <w:rPr>
          <w:spacing w:val="1"/>
        </w:rPr>
        <w:t xml:space="preserve"> </w:t>
      </w:r>
      <w:r>
        <w:t>ситуация в начале 1920-х гг. Экономическая разруха. Голод 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другие</w:t>
      </w:r>
      <w:r>
        <w:rPr>
          <w:spacing w:val="1"/>
        </w:rPr>
        <w:t xml:space="preserve"> </w:t>
      </w:r>
      <w:r>
        <w:t>Кронштадтское восстание.</w:t>
      </w:r>
    </w:p>
    <w:p w14:paraId="0E98DCE1" w14:textId="77777777" w:rsidR="0063402D" w:rsidRDefault="00745CC7">
      <w:pPr>
        <w:pStyle w:val="a4"/>
        <w:spacing w:before="5" w:line="360" w:lineRule="auto"/>
        <w:ind w:right="224"/>
      </w:pPr>
      <w:r>
        <w:t>Отказ большевиков от «военного коммунизма» и переход к новой экономической 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61"/>
        </w:rPr>
        <w:t xml:space="preserve"> </w:t>
      </w:r>
      <w:r>
        <w:t>продналогом.</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 годовых и пятилетних планов</w:t>
      </w:r>
      <w:r>
        <w:rPr>
          <w:spacing w:val="1"/>
        </w:rPr>
        <w:t xml:space="preserve"> </w:t>
      </w:r>
      <w:r>
        <w:t>развития народного хозяйства.</w:t>
      </w:r>
      <w:r>
        <w:rPr>
          <w:spacing w:val="1"/>
        </w:rPr>
        <w:t xml:space="preserve"> </w:t>
      </w:r>
      <w:r>
        <w:t>Учреждение в СССР</w:t>
      </w:r>
      <w:r>
        <w:rPr>
          <w:spacing w:val="1"/>
        </w:rPr>
        <w:t xml:space="preserve"> </w:t>
      </w:r>
      <w:r>
        <w:t>звания</w:t>
      </w:r>
      <w:r>
        <w:rPr>
          <w:spacing w:val="-4"/>
        </w:rPr>
        <w:t xml:space="preserve"> </w:t>
      </w:r>
      <w:r>
        <w:t>Героя</w:t>
      </w:r>
      <w:r>
        <w:rPr>
          <w:spacing w:val="-4"/>
        </w:rPr>
        <w:t xml:space="preserve"> </w:t>
      </w:r>
      <w:r>
        <w:t>Труда (1927</w:t>
      </w:r>
      <w:r>
        <w:rPr>
          <w:spacing w:val="2"/>
        </w:rPr>
        <w:t xml:space="preserve"> </w:t>
      </w:r>
      <w:r>
        <w:t>г.,</w:t>
      </w:r>
      <w:r>
        <w:rPr>
          <w:spacing w:val="3"/>
        </w:rPr>
        <w:t xml:space="preserve"> </w:t>
      </w:r>
      <w:r>
        <w:t>с 1938</w:t>
      </w:r>
      <w:r>
        <w:rPr>
          <w:spacing w:val="-3"/>
        </w:rPr>
        <w:t xml:space="preserve"> </w:t>
      </w:r>
      <w:r>
        <w:t>г.</w:t>
      </w:r>
      <w:r>
        <w:rPr>
          <w:spacing w:val="9"/>
        </w:rPr>
        <w:t xml:space="preserve"> </w:t>
      </w:r>
      <w:r>
        <w:t>—</w:t>
      </w:r>
      <w:r>
        <w:rPr>
          <w:spacing w:val="-3"/>
        </w:rPr>
        <w:t xml:space="preserve"> </w:t>
      </w:r>
      <w:r>
        <w:t>Герой</w:t>
      </w:r>
      <w:r>
        <w:rPr>
          <w:spacing w:val="-7"/>
        </w:rPr>
        <w:t xml:space="preserve"> </w:t>
      </w:r>
      <w:r>
        <w:t>Социалистического</w:t>
      </w:r>
      <w:r>
        <w:rPr>
          <w:spacing w:val="1"/>
        </w:rPr>
        <w:t xml:space="preserve"> </w:t>
      </w:r>
      <w:r>
        <w:t>Труда).</w:t>
      </w:r>
    </w:p>
    <w:p w14:paraId="195E68E6" w14:textId="77777777" w:rsidR="0063402D" w:rsidRDefault="00745CC7">
      <w:pPr>
        <w:pStyle w:val="a4"/>
        <w:spacing w:line="360" w:lineRule="auto"/>
        <w:ind w:right="222"/>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 «коренизации»</w:t>
      </w:r>
      <w:r>
        <w:rPr>
          <w:spacing w:val="-4"/>
        </w:rPr>
        <w:t xml:space="preserve"> </w:t>
      </w:r>
      <w:r>
        <w:t>и</w:t>
      </w:r>
      <w:r>
        <w:rPr>
          <w:spacing w:val="-3"/>
        </w:rPr>
        <w:t xml:space="preserve"> </w:t>
      </w:r>
      <w:r>
        <w:t>борьба</w:t>
      </w:r>
      <w:r>
        <w:rPr>
          <w:spacing w:val="-4"/>
        </w:rPr>
        <w:t xml:space="preserve"> </w:t>
      </w:r>
      <w:r>
        <w:t>по</w:t>
      </w:r>
      <w:r>
        <w:rPr>
          <w:spacing w:val="1"/>
        </w:rPr>
        <w:t xml:space="preserve"> </w:t>
      </w:r>
      <w:r>
        <w:t>вопросу</w:t>
      </w:r>
      <w:r>
        <w:rPr>
          <w:spacing w:val="3"/>
        </w:rPr>
        <w:t xml:space="preserve"> </w:t>
      </w:r>
      <w:r>
        <w:t>о</w:t>
      </w:r>
      <w:r>
        <w:rPr>
          <w:spacing w:val="2"/>
        </w:rPr>
        <w:t xml:space="preserve"> </w:t>
      </w:r>
      <w:r>
        <w:t>национальном</w:t>
      </w:r>
      <w:r>
        <w:rPr>
          <w:spacing w:val="2"/>
        </w:rPr>
        <w:t xml:space="preserve"> </w:t>
      </w:r>
      <w:r>
        <w:t>строительстве.</w:t>
      </w:r>
    </w:p>
    <w:p w14:paraId="55EB0C21" w14:textId="77777777" w:rsidR="0063402D" w:rsidRDefault="00745CC7">
      <w:pPr>
        <w:pStyle w:val="a4"/>
        <w:spacing w:line="360" w:lineRule="auto"/>
        <w:ind w:right="225"/>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 возрастание</w:t>
      </w:r>
      <w:r>
        <w:rPr>
          <w:spacing w:val="1"/>
        </w:rPr>
        <w:t xml:space="preserve"> </w:t>
      </w:r>
      <w:r>
        <w:t>роли          партийного          аппарата.           Ликвидация          оппозиции          внутри          ВКП(б)</w:t>
      </w:r>
      <w:r>
        <w:rPr>
          <w:spacing w:val="1"/>
        </w:rPr>
        <w:t xml:space="preserve"> </w:t>
      </w:r>
      <w:r>
        <w:t>к концу</w:t>
      </w:r>
      <w:r>
        <w:rPr>
          <w:spacing w:val="-8"/>
        </w:rPr>
        <w:t xml:space="preserve"> </w:t>
      </w:r>
      <w:r>
        <w:t>1920-х</w:t>
      </w:r>
      <w:r>
        <w:rPr>
          <w:spacing w:val="-3"/>
        </w:rPr>
        <w:t xml:space="preserve"> </w:t>
      </w:r>
      <w:r>
        <w:t>гг.</w:t>
      </w:r>
    </w:p>
    <w:p w14:paraId="353D4041" w14:textId="77777777" w:rsidR="0063402D" w:rsidRDefault="00745CC7">
      <w:pPr>
        <w:pStyle w:val="a4"/>
        <w:spacing w:before="1" w:line="360" w:lineRule="auto"/>
        <w:ind w:right="222"/>
      </w:pPr>
      <w:r>
        <w:t>Социальная политика большевиков. Положение рабочих и крестьян. Эмансипация женщин.</w:t>
      </w:r>
      <w:r>
        <w:rPr>
          <w:spacing w:val="-57"/>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60"/>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 представителей «эксплуататорских классов». Деревенский социум: кулаки, середняки и</w:t>
      </w:r>
      <w:r>
        <w:rPr>
          <w:spacing w:val="1"/>
        </w:rPr>
        <w:t xml:space="preserve"> </w:t>
      </w:r>
      <w:r>
        <w:t>бедняки.</w:t>
      </w:r>
      <w:r>
        <w:rPr>
          <w:spacing w:val="3"/>
        </w:rPr>
        <w:t xml:space="preserve"> </w:t>
      </w:r>
      <w:r>
        <w:t>Сельскохозяйственные</w:t>
      </w:r>
      <w:r>
        <w:rPr>
          <w:spacing w:val="1"/>
        </w:rPr>
        <w:t xml:space="preserve"> </w:t>
      </w:r>
      <w:r>
        <w:t>коммуны,</w:t>
      </w:r>
      <w:r>
        <w:rPr>
          <w:spacing w:val="3"/>
        </w:rPr>
        <w:t xml:space="preserve"> </w:t>
      </w:r>
      <w:r>
        <w:t>артели</w:t>
      </w:r>
      <w:r>
        <w:rPr>
          <w:spacing w:val="3"/>
        </w:rPr>
        <w:t xml:space="preserve"> </w:t>
      </w:r>
      <w:r>
        <w:t>и</w:t>
      </w:r>
      <w:r>
        <w:rPr>
          <w:spacing w:val="-3"/>
        </w:rPr>
        <w:t xml:space="preserve"> </w:t>
      </w:r>
      <w:r>
        <w:t>ТОЗы.</w:t>
      </w:r>
    </w:p>
    <w:p w14:paraId="09D6D788" w14:textId="77777777" w:rsidR="0063402D" w:rsidRDefault="00745CC7" w:rsidP="000A4911">
      <w:pPr>
        <w:pStyle w:val="a5"/>
        <w:numPr>
          <w:ilvl w:val="4"/>
          <w:numId w:val="55"/>
        </w:numPr>
        <w:tabs>
          <w:tab w:val="left" w:pos="2150"/>
        </w:tabs>
        <w:ind w:left="2149"/>
        <w:rPr>
          <w:sz w:val="24"/>
        </w:rPr>
      </w:pPr>
      <w:r>
        <w:rPr>
          <w:sz w:val="24"/>
        </w:rPr>
        <w:t>Советский</w:t>
      </w:r>
      <w:r>
        <w:rPr>
          <w:spacing w:val="-3"/>
          <w:sz w:val="24"/>
        </w:rPr>
        <w:t xml:space="preserve"> </w:t>
      </w:r>
      <w:r>
        <w:rPr>
          <w:sz w:val="24"/>
        </w:rPr>
        <w:t>Союз</w:t>
      </w:r>
      <w:r>
        <w:rPr>
          <w:spacing w:val="-3"/>
          <w:sz w:val="24"/>
        </w:rPr>
        <w:t xml:space="preserve"> </w:t>
      </w:r>
      <w:r>
        <w:rPr>
          <w:sz w:val="24"/>
        </w:rPr>
        <w:t>в</w:t>
      </w:r>
      <w:r>
        <w:rPr>
          <w:spacing w:val="-2"/>
          <w:sz w:val="24"/>
        </w:rPr>
        <w:t xml:space="preserve"> </w:t>
      </w:r>
      <w:r>
        <w:rPr>
          <w:sz w:val="24"/>
        </w:rPr>
        <w:t>1929—1941</w:t>
      </w:r>
      <w:r>
        <w:rPr>
          <w:spacing w:val="-3"/>
          <w:sz w:val="24"/>
        </w:rPr>
        <w:t xml:space="preserve"> </w:t>
      </w:r>
      <w:r>
        <w:rPr>
          <w:sz w:val="24"/>
        </w:rPr>
        <w:t>гг.</w:t>
      </w:r>
    </w:p>
    <w:p w14:paraId="12172EB0" w14:textId="77777777" w:rsidR="0063402D" w:rsidRDefault="00745CC7">
      <w:pPr>
        <w:pStyle w:val="a4"/>
        <w:spacing w:before="136" w:line="360" w:lineRule="auto"/>
        <w:ind w:right="225"/>
      </w:pPr>
      <w:r>
        <w:t>«Великий перелом». Перестройка экономики на основе командного администрирования.</w:t>
      </w:r>
      <w:r>
        <w:rPr>
          <w:spacing w:val="1"/>
        </w:rPr>
        <w:t xml:space="preserve"> </w:t>
      </w:r>
      <w:r>
        <w:t>Форсированная индустриализация. Создание рабочих и инженерных кадров. Социалистическое</w:t>
      </w:r>
      <w:r>
        <w:rPr>
          <w:spacing w:val="1"/>
        </w:rPr>
        <w:t xml:space="preserve"> </w:t>
      </w:r>
      <w:r>
        <w:t>соревнование.</w:t>
      </w:r>
      <w:r>
        <w:rPr>
          <w:spacing w:val="52"/>
        </w:rPr>
        <w:t xml:space="preserve"> </w:t>
      </w:r>
      <w:r>
        <w:t>Ударники</w:t>
      </w:r>
      <w:r>
        <w:rPr>
          <w:spacing w:val="50"/>
        </w:rPr>
        <w:t xml:space="preserve"> </w:t>
      </w:r>
      <w:r>
        <w:t>и</w:t>
      </w:r>
      <w:r>
        <w:rPr>
          <w:spacing w:val="56"/>
        </w:rPr>
        <w:t xml:space="preserve"> </w:t>
      </w:r>
      <w:r>
        <w:t>стахановцы.</w:t>
      </w:r>
      <w:r>
        <w:rPr>
          <w:spacing w:val="52"/>
        </w:rPr>
        <w:t xml:space="preserve"> </w:t>
      </w:r>
      <w:r>
        <w:t>Ликвидация</w:t>
      </w:r>
      <w:r>
        <w:rPr>
          <w:spacing w:val="55"/>
        </w:rPr>
        <w:t xml:space="preserve"> </w:t>
      </w:r>
      <w:r>
        <w:t>частной</w:t>
      </w:r>
      <w:r>
        <w:rPr>
          <w:spacing w:val="51"/>
        </w:rPr>
        <w:t xml:space="preserve"> </w:t>
      </w:r>
      <w:r>
        <w:t>торговли</w:t>
      </w:r>
      <w:r>
        <w:rPr>
          <w:spacing w:val="51"/>
        </w:rPr>
        <w:t xml:space="preserve"> </w:t>
      </w:r>
      <w:r>
        <w:t>и</w:t>
      </w:r>
      <w:r>
        <w:rPr>
          <w:spacing w:val="52"/>
        </w:rPr>
        <w:t xml:space="preserve"> </w:t>
      </w:r>
      <w:r>
        <w:t>предпринимательства.</w:t>
      </w:r>
    </w:p>
    <w:p w14:paraId="1E66C4D8" w14:textId="77777777" w:rsidR="0063402D" w:rsidRDefault="0063402D">
      <w:pPr>
        <w:spacing w:line="360" w:lineRule="auto"/>
        <w:sectPr w:rsidR="0063402D">
          <w:pgSz w:w="11910" w:h="16840"/>
          <w:pgMar w:top="820" w:right="340" w:bottom="280" w:left="900" w:header="569" w:footer="0" w:gutter="0"/>
          <w:cols w:space="720"/>
        </w:sectPr>
      </w:pPr>
    </w:p>
    <w:p w14:paraId="679A6111" w14:textId="77777777" w:rsidR="0063402D" w:rsidRDefault="00745CC7">
      <w:pPr>
        <w:pStyle w:val="a4"/>
        <w:spacing w:before="7"/>
        <w:ind w:firstLine="0"/>
      </w:pPr>
      <w:r>
        <w:lastRenderedPageBreak/>
        <w:t>Кризис</w:t>
      </w:r>
      <w:r>
        <w:rPr>
          <w:spacing w:val="-3"/>
        </w:rPr>
        <w:t xml:space="preserve"> </w:t>
      </w:r>
      <w:r>
        <w:t>снабжения</w:t>
      </w:r>
      <w:r>
        <w:rPr>
          <w:spacing w:val="-3"/>
        </w:rPr>
        <w:t xml:space="preserve"> </w:t>
      </w:r>
      <w:r>
        <w:t>и</w:t>
      </w:r>
      <w:r>
        <w:rPr>
          <w:spacing w:val="-5"/>
        </w:rPr>
        <w:t xml:space="preserve"> </w:t>
      </w:r>
      <w:r>
        <w:t>введение</w:t>
      </w:r>
      <w:r>
        <w:rPr>
          <w:spacing w:val="-2"/>
        </w:rPr>
        <w:t xml:space="preserve"> </w:t>
      </w:r>
      <w:r>
        <w:t>карточной системы.</w:t>
      </w:r>
    </w:p>
    <w:p w14:paraId="288AB7C6" w14:textId="77777777" w:rsidR="0063402D" w:rsidRDefault="00745CC7">
      <w:pPr>
        <w:pStyle w:val="a4"/>
        <w:spacing w:before="142" w:line="360" w:lineRule="auto"/>
        <w:ind w:right="224"/>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 крестьян. Становление колхозного строя. Создание МТС. Голод в СССР в 1932—</w:t>
      </w:r>
      <w:r>
        <w:rPr>
          <w:spacing w:val="1"/>
        </w:rPr>
        <w:t xml:space="preserve"> </w:t>
      </w:r>
      <w:r>
        <w:t>1933</w:t>
      </w:r>
      <w:r>
        <w:rPr>
          <w:spacing w:val="1"/>
        </w:rPr>
        <w:t xml:space="preserve"> </w:t>
      </w:r>
      <w:r>
        <w:t>гг.</w:t>
      </w:r>
      <w:r>
        <w:rPr>
          <w:spacing w:val="-1"/>
        </w:rPr>
        <w:t xml:space="preserve"> </w:t>
      </w:r>
      <w:r>
        <w:t>как</w:t>
      </w:r>
      <w:r>
        <w:rPr>
          <w:spacing w:val="2"/>
        </w:rPr>
        <w:t xml:space="preserve"> </w:t>
      </w:r>
      <w:r>
        <w:t>следствие</w:t>
      </w:r>
      <w:r>
        <w:rPr>
          <w:spacing w:val="1"/>
        </w:rPr>
        <w:t xml:space="preserve"> </w:t>
      </w:r>
      <w:r>
        <w:t>коллективизации.</w:t>
      </w:r>
    </w:p>
    <w:p w14:paraId="6CB8DE4D" w14:textId="77777777" w:rsidR="0063402D" w:rsidRDefault="00745CC7">
      <w:pPr>
        <w:pStyle w:val="a4"/>
        <w:spacing w:line="360" w:lineRule="auto"/>
        <w:ind w:right="221"/>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 Результаты, цена и издержки модернизации. Превращение СССР в аграрно-</w:t>
      </w:r>
      <w:r>
        <w:rPr>
          <w:spacing w:val="1"/>
        </w:rPr>
        <w:t xml:space="preserve"> </w:t>
      </w:r>
      <w:r>
        <w:t>индустриальную</w:t>
      </w:r>
      <w:r>
        <w:rPr>
          <w:spacing w:val="-1"/>
        </w:rPr>
        <w:t xml:space="preserve"> </w:t>
      </w:r>
      <w:r>
        <w:t>державу.</w:t>
      </w:r>
      <w:r>
        <w:rPr>
          <w:spacing w:val="4"/>
        </w:rPr>
        <w:t xml:space="preserve"> </w:t>
      </w:r>
      <w:r>
        <w:t>Ликвидация</w:t>
      </w:r>
      <w:r>
        <w:rPr>
          <w:spacing w:val="1"/>
        </w:rPr>
        <w:t xml:space="preserve"> </w:t>
      </w:r>
      <w:r>
        <w:t>безработицы.</w:t>
      </w:r>
    </w:p>
    <w:p w14:paraId="0B3512BB" w14:textId="77777777" w:rsidR="0063402D" w:rsidRDefault="00745CC7">
      <w:pPr>
        <w:pStyle w:val="a4"/>
        <w:spacing w:line="362" w:lineRule="auto"/>
        <w:ind w:right="230"/>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 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28"/>
        </w:rPr>
        <w:t xml:space="preserve"> </w:t>
      </w:r>
      <w:r>
        <w:t>Органы</w:t>
      </w:r>
      <w:r>
        <w:rPr>
          <w:spacing w:val="28"/>
        </w:rPr>
        <w:t xml:space="preserve"> </w:t>
      </w:r>
      <w:r>
        <w:t>госбезопасности</w:t>
      </w:r>
      <w:r>
        <w:rPr>
          <w:spacing w:val="32"/>
        </w:rPr>
        <w:t xml:space="preserve"> </w:t>
      </w:r>
      <w:r>
        <w:t>и</w:t>
      </w:r>
      <w:r>
        <w:rPr>
          <w:spacing w:val="28"/>
        </w:rPr>
        <w:t xml:space="preserve"> </w:t>
      </w:r>
      <w:r>
        <w:t>их</w:t>
      </w:r>
      <w:r>
        <w:rPr>
          <w:spacing w:val="25"/>
        </w:rPr>
        <w:t xml:space="preserve"> </w:t>
      </w:r>
      <w:r>
        <w:t>роль</w:t>
      </w:r>
      <w:r>
        <w:rPr>
          <w:spacing w:val="28"/>
        </w:rPr>
        <w:t xml:space="preserve"> </w:t>
      </w:r>
      <w:r>
        <w:t>в</w:t>
      </w:r>
      <w:r>
        <w:rPr>
          <w:spacing w:val="28"/>
        </w:rPr>
        <w:t xml:space="preserve"> </w:t>
      </w:r>
      <w:r>
        <w:t>поддержании</w:t>
      </w:r>
      <w:r>
        <w:rPr>
          <w:spacing w:val="27"/>
        </w:rPr>
        <w:t xml:space="preserve"> </w:t>
      </w:r>
      <w:r>
        <w:t>диктатуры.</w:t>
      </w:r>
      <w:r>
        <w:rPr>
          <w:spacing w:val="33"/>
        </w:rPr>
        <w:t xml:space="preserve"> </w:t>
      </w:r>
      <w:r>
        <w:t>Ужесточение</w:t>
      </w:r>
      <w:r>
        <w:rPr>
          <w:spacing w:val="25"/>
        </w:rPr>
        <w:t xml:space="preserve"> </w:t>
      </w:r>
      <w:r>
        <w:t>цензуры.</w:t>
      </w:r>
    </w:p>
    <w:p w14:paraId="0E1C52FF" w14:textId="77777777" w:rsidR="0063402D" w:rsidRDefault="00745CC7">
      <w:pPr>
        <w:pStyle w:val="a4"/>
        <w:tabs>
          <w:tab w:val="left" w:pos="1476"/>
          <w:tab w:val="left" w:pos="4013"/>
          <w:tab w:val="left" w:pos="5338"/>
          <w:tab w:val="left" w:pos="6202"/>
          <w:tab w:val="left" w:pos="8539"/>
        </w:tabs>
        <w:spacing w:line="360" w:lineRule="auto"/>
        <w:ind w:right="223" w:firstLine="0"/>
      </w:pPr>
      <w:r>
        <w:t>«История ВКП(б). Краткий курс». Усиление идеологического контроля над обществом. Введение</w:t>
      </w:r>
      <w:r>
        <w:rPr>
          <w:spacing w:val="1"/>
        </w:rPr>
        <w:t xml:space="preserve"> </w:t>
      </w:r>
      <w:r>
        <w:t>паспортной системы. Массовые политические репрессии 1937—1938 гг. Результаты репрессий на</w:t>
      </w:r>
      <w:r>
        <w:rPr>
          <w:spacing w:val="1"/>
        </w:rPr>
        <w:t xml:space="preserve"> </w:t>
      </w:r>
      <w:r>
        <w:t>уровне регионов и национальных республик.</w:t>
      </w:r>
      <w:r>
        <w:rPr>
          <w:spacing w:val="1"/>
        </w:rPr>
        <w:t xml:space="preserve"> </w:t>
      </w:r>
      <w:r>
        <w:t>Репрессии против священнослужителей. ГУЛАГ.</w:t>
      </w:r>
      <w:r>
        <w:rPr>
          <w:spacing w:val="1"/>
        </w:rPr>
        <w:t xml:space="preserve"> </w:t>
      </w:r>
      <w:r>
        <w:t>Роль</w:t>
      </w:r>
      <w:r>
        <w:tab/>
        <w:t>принудительного</w:t>
      </w:r>
      <w:r>
        <w:tab/>
        <w:t>труда</w:t>
      </w:r>
      <w:r>
        <w:tab/>
        <w:t>в</w:t>
      </w:r>
      <w:r>
        <w:tab/>
        <w:t>осуществлении</w:t>
      </w:r>
      <w:r>
        <w:tab/>
        <w:t>индустриализации</w:t>
      </w:r>
      <w:r>
        <w:rPr>
          <w:spacing w:val="-58"/>
        </w:rPr>
        <w:t xml:space="preserve"> </w:t>
      </w:r>
      <w:r>
        <w:t>и</w:t>
      </w:r>
      <w:r>
        <w:rPr>
          <w:spacing w:val="2"/>
        </w:rPr>
        <w:t xml:space="preserve"> </w:t>
      </w:r>
      <w:r>
        <w:t>в</w:t>
      </w:r>
      <w:r>
        <w:rPr>
          <w:spacing w:val="-6"/>
        </w:rPr>
        <w:t xml:space="preserve"> </w:t>
      </w:r>
      <w:r>
        <w:t>освоении</w:t>
      </w:r>
      <w:r>
        <w:rPr>
          <w:spacing w:val="-2"/>
        </w:rPr>
        <w:t xml:space="preserve"> </w:t>
      </w:r>
      <w:r>
        <w:t>труднодоступных</w:t>
      </w:r>
      <w:r>
        <w:rPr>
          <w:spacing w:val="-3"/>
        </w:rPr>
        <w:t xml:space="preserve"> </w:t>
      </w:r>
      <w:r>
        <w:t>территорий.</w:t>
      </w:r>
    </w:p>
    <w:p w14:paraId="6FA8C9EA" w14:textId="77777777" w:rsidR="0063402D" w:rsidRDefault="00745CC7">
      <w:pPr>
        <w:pStyle w:val="a4"/>
        <w:spacing w:line="360" w:lineRule="auto"/>
        <w:ind w:right="221"/>
      </w:pPr>
      <w:r>
        <w:t>Советская      социальная      и      национальная      политика      1930-х      гг.      Пропаганда</w:t>
      </w:r>
      <w:r>
        <w:rPr>
          <w:spacing w:val="1"/>
        </w:rPr>
        <w:t xml:space="preserve"> </w:t>
      </w:r>
      <w:r>
        <w:t>и</w:t>
      </w:r>
      <w:r>
        <w:rPr>
          <w:spacing w:val="2"/>
        </w:rPr>
        <w:t xml:space="preserve"> </w:t>
      </w:r>
      <w:r>
        <w:t>реальные</w:t>
      </w:r>
      <w:r>
        <w:rPr>
          <w:spacing w:val="-4"/>
        </w:rPr>
        <w:t xml:space="preserve"> </w:t>
      </w:r>
      <w:r>
        <w:t>достижения.</w:t>
      </w:r>
      <w:r>
        <w:rPr>
          <w:spacing w:val="4"/>
        </w:rPr>
        <w:t xml:space="preserve"> </w:t>
      </w:r>
      <w:r>
        <w:t>Конституция</w:t>
      </w:r>
      <w:r>
        <w:rPr>
          <w:spacing w:val="1"/>
        </w:rPr>
        <w:t xml:space="preserve"> </w:t>
      </w:r>
      <w:r>
        <w:t>СССР</w:t>
      </w:r>
      <w:r>
        <w:rPr>
          <w:spacing w:val="2"/>
        </w:rPr>
        <w:t xml:space="preserve"> </w:t>
      </w:r>
      <w:r>
        <w:t>1936</w:t>
      </w:r>
      <w:r>
        <w:rPr>
          <w:spacing w:val="2"/>
        </w:rPr>
        <w:t xml:space="preserve"> </w:t>
      </w:r>
      <w:r>
        <w:t>г.</w:t>
      </w:r>
    </w:p>
    <w:p w14:paraId="39570893" w14:textId="77777777" w:rsidR="0063402D" w:rsidRDefault="00745CC7" w:rsidP="000A4911">
      <w:pPr>
        <w:pStyle w:val="a5"/>
        <w:numPr>
          <w:ilvl w:val="4"/>
          <w:numId w:val="55"/>
        </w:numPr>
        <w:tabs>
          <w:tab w:val="left" w:pos="2150"/>
        </w:tabs>
        <w:ind w:left="2149"/>
        <w:rPr>
          <w:sz w:val="24"/>
        </w:rPr>
      </w:pPr>
      <w:r>
        <w:rPr>
          <w:sz w:val="24"/>
        </w:rPr>
        <w:t>Культурное</w:t>
      </w:r>
      <w:r>
        <w:rPr>
          <w:spacing w:val="-1"/>
          <w:sz w:val="24"/>
        </w:rPr>
        <w:t xml:space="preserve"> </w:t>
      </w:r>
      <w:r>
        <w:rPr>
          <w:sz w:val="24"/>
        </w:rPr>
        <w:t>пространство советского</w:t>
      </w:r>
      <w:r>
        <w:rPr>
          <w:spacing w:val="-5"/>
          <w:sz w:val="24"/>
        </w:rPr>
        <w:t xml:space="preserve"> </w:t>
      </w:r>
      <w:r>
        <w:rPr>
          <w:sz w:val="24"/>
        </w:rPr>
        <w:t>общества</w:t>
      </w:r>
      <w:r>
        <w:rPr>
          <w:spacing w:val="-1"/>
          <w:sz w:val="24"/>
        </w:rPr>
        <w:t xml:space="preserve"> </w:t>
      </w:r>
      <w:r>
        <w:rPr>
          <w:sz w:val="24"/>
        </w:rPr>
        <w:t>в</w:t>
      </w:r>
      <w:r>
        <w:rPr>
          <w:spacing w:val="-2"/>
          <w:sz w:val="24"/>
        </w:rPr>
        <w:t xml:space="preserve"> </w:t>
      </w:r>
      <w:r>
        <w:rPr>
          <w:sz w:val="24"/>
        </w:rPr>
        <w:t>1920—1930-е</w:t>
      </w:r>
      <w:r>
        <w:rPr>
          <w:spacing w:val="-6"/>
          <w:sz w:val="24"/>
        </w:rPr>
        <w:t xml:space="preserve"> </w:t>
      </w:r>
      <w:r>
        <w:rPr>
          <w:sz w:val="24"/>
        </w:rPr>
        <w:t>гг.</w:t>
      </w:r>
    </w:p>
    <w:p w14:paraId="5AF0BEE6" w14:textId="77777777" w:rsidR="0063402D" w:rsidRDefault="00745CC7">
      <w:pPr>
        <w:pStyle w:val="a4"/>
        <w:spacing w:before="133" w:line="360" w:lineRule="auto"/>
        <w:ind w:right="233"/>
      </w:pPr>
      <w:r>
        <w:t>Повседневная жизнь и общественные настроения в годы нэпа. Повышение общего уровня</w:t>
      </w:r>
      <w:r>
        <w:rPr>
          <w:spacing w:val="1"/>
        </w:rPr>
        <w:t xml:space="preserve"> </w:t>
      </w:r>
      <w:r>
        <w:t>жизни.</w:t>
      </w:r>
      <w:r>
        <w:rPr>
          <w:spacing w:val="3"/>
        </w:rPr>
        <w:t xml:space="preserve"> </w:t>
      </w:r>
      <w:r>
        <w:t>Нэпманы</w:t>
      </w:r>
      <w:r>
        <w:rPr>
          <w:spacing w:val="-1"/>
        </w:rPr>
        <w:t xml:space="preserve"> </w:t>
      </w:r>
      <w:r>
        <w:t>и</w:t>
      </w:r>
      <w:r>
        <w:rPr>
          <w:spacing w:val="-2"/>
        </w:rPr>
        <w:t xml:space="preserve"> </w:t>
      </w:r>
      <w:r>
        <w:t>отношение</w:t>
      </w:r>
      <w:r>
        <w:rPr>
          <w:spacing w:val="-4"/>
        </w:rPr>
        <w:t xml:space="preserve"> </w:t>
      </w:r>
      <w:r>
        <w:t>к ним</w:t>
      </w:r>
      <w:r>
        <w:rPr>
          <w:spacing w:val="-2"/>
        </w:rPr>
        <w:t xml:space="preserve"> </w:t>
      </w:r>
      <w:r>
        <w:t>в</w:t>
      </w:r>
      <w:r>
        <w:rPr>
          <w:spacing w:val="-1"/>
        </w:rPr>
        <w:t xml:space="preserve"> </w:t>
      </w:r>
      <w:r>
        <w:t>обществе.</w:t>
      </w:r>
    </w:p>
    <w:p w14:paraId="60D8730A" w14:textId="77777777" w:rsidR="0063402D" w:rsidRDefault="00745CC7">
      <w:pPr>
        <w:pStyle w:val="a4"/>
        <w:spacing w:line="362" w:lineRule="auto"/>
        <w:ind w:right="231"/>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57"/>
        </w:rPr>
        <w:t xml:space="preserve"> </w:t>
      </w:r>
      <w:r>
        <w:t>браку,</w:t>
      </w:r>
      <w:r>
        <w:rPr>
          <w:spacing w:val="2"/>
        </w:rPr>
        <w:t xml:space="preserve"> </w:t>
      </w:r>
      <w:r>
        <w:t>воспитанию</w:t>
      </w:r>
      <w:r>
        <w:rPr>
          <w:spacing w:val="-1"/>
        </w:rPr>
        <w:t xml:space="preserve"> </w:t>
      </w:r>
      <w:r>
        <w:t>детей.</w:t>
      </w:r>
      <w:r>
        <w:rPr>
          <w:spacing w:val="3"/>
        </w:rPr>
        <w:t xml:space="preserve"> </w:t>
      </w:r>
      <w:r>
        <w:t>Советские</w:t>
      </w:r>
      <w:r>
        <w:rPr>
          <w:spacing w:val="-5"/>
        </w:rPr>
        <w:t xml:space="preserve"> </w:t>
      </w:r>
      <w:r>
        <w:t>обряды</w:t>
      </w:r>
      <w:r>
        <w:rPr>
          <w:spacing w:val="1"/>
        </w:rPr>
        <w:t xml:space="preserve"> </w:t>
      </w:r>
      <w:r>
        <w:t>и</w:t>
      </w:r>
      <w:r>
        <w:rPr>
          <w:spacing w:val="-8"/>
        </w:rPr>
        <w:t xml:space="preserve"> </w:t>
      </w:r>
      <w:r>
        <w:t>праздники.</w:t>
      </w:r>
      <w:r>
        <w:rPr>
          <w:spacing w:val="3"/>
        </w:rPr>
        <w:t xml:space="preserve"> </w:t>
      </w:r>
      <w:r>
        <w:t>Наступление на религию.</w:t>
      </w:r>
    </w:p>
    <w:p w14:paraId="6AC23FA4" w14:textId="77777777" w:rsidR="0063402D" w:rsidRDefault="00745CC7">
      <w:pPr>
        <w:pStyle w:val="a4"/>
        <w:spacing w:line="360" w:lineRule="auto"/>
        <w:ind w:right="229"/>
      </w:pPr>
      <w:r>
        <w:t>Пролеткульт и нэпманская культура. Борьба с безграмотностью. Основные направления в</w:t>
      </w:r>
      <w:r>
        <w:rPr>
          <w:spacing w:val="1"/>
        </w:rPr>
        <w:t xml:space="preserve"> </w:t>
      </w:r>
      <w:r>
        <w:t>литературе и архитектуре. Достижения в области киноискусства. Советский авангард. Создание</w:t>
      </w:r>
      <w:r>
        <w:rPr>
          <w:spacing w:val="1"/>
        </w:rPr>
        <w:t xml:space="preserve"> </w:t>
      </w:r>
      <w:r>
        <w:t>национальной письменности и смена алфавитов. Деятельность Наркомпроса. Рабфаки. Культура и</w:t>
      </w:r>
      <w:r>
        <w:rPr>
          <w:spacing w:val="1"/>
        </w:rPr>
        <w:t xml:space="preserve"> </w:t>
      </w:r>
      <w:r>
        <w:t>идеология.</w:t>
      </w:r>
    </w:p>
    <w:p w14:paraId="39105DD4" w14:textId="77777777" w:rsidR="0063402D" w:rsidRDefault="00745CC7">
      <w:pPr>
        <w:pStyle w:val="a4"/>
        <w:spacing w:line="360" w:lineRule="auto"/>
        <w:ind w:right="229"/>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 и научно-инженерного труда. Учреждение звания Героя Советского Союза (1934) и</w:t>
      </w:r>
      <w:r>
        <w:rPr>
          <w:spacing w:val="1"/>
        </w:rPr>
        <w:t xml:space="preserve"> </w:t>
      </w:r>
      <w:r>
        <w:t>первые награждения.</w:t>
      </w:r>
    </w:p>
    <w:p w14:paraId="43EC7365" w14:textId="77777777" w:rsidR="0063402D" w:rsidRDefault="00745CC7">
      <w:pPr>
        <w:pStyle w:val="a4"/>
        <w:spacing w:line="360" w:lineRule="auto"/>
        <w:ind w:right="225"/>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57"/>
        </w:rPr>
        <w:t xml:space="preserve"> </w:t>
      </w:r>
      <w:r>
        <w:t>реализм.</w:t>
      </w:r>
      <w:r>
        <w:rPr>
          <w:spacing w:val="-2"/>
        </w:rPr>
        <w:t xml:space="preserve"> </w:t>
      </w:r>
      <w:r>
        <w:t>Литература</w:t>
      </w:r>
      <w:r>
        <w:rPr>
          <w:spacing w:val="1"/>
        </w:rPr>
        <w:t xml:space="preserve"> </w:t>
      </w:r>
      <w:r>
        <w:t>и</w:t>
      </w:r>
      <w:r>
        <w:rPr>
          <w:spacing w:val="3"/>
        </w:rPr>
        <w:t xml:space="preserve"> </w:t>
      </w:r>
      <w:r>
        <w:t>кинематограф</w:t>
      </w:r>
      <w:r>
        <w:rPr>
          <w:spacing w:val="5"/>
        </w:rPr>
        <w:t xml:space="preserve"> </w:t>
      </w:r>
      <w:r>
        <w:t>1930-х</w:t>
      </w:r>
      <w:r>
        <w:rPr>
          <w:spacing w:val="-3"/>
        </w:rPr>
        <w:t xml:space="preserve"> </w:t>
      </w:r>
      <w:r>
        <w:t>гг.</w:t>
      </w:r>
    </w:p>
    <w:p w14:paraId="6113BA50" w14:textId="77777777" w:rsidR="0063402D" w:rsidRDefault="0063402D">
      <w:pPr>
        <w:spacing w:line="360" w:lineRule="auto"/>
        <w:sectPr w:rsidR="0063402D">
          <w:pgSz w:w="11910" w:h="16840"/>
          <w:pgMar w:top="820" w:right="340" w:bottom="280" w:left="900" w:header="569" w:footer="0" w:gutter="0"/>
          <w:cols w:space="720"/>
        </w:sectPr>
      </w:pPr>
    </w:p>
    <w:p w14:paraId="4CDF79FC" w14:textId="77777777" w:rsidR="0063402D" w:rsidRDefault="00745CC7">
      <w:pPr>
        <w:pStyle w:val="a4"/>
        <w:spacing w:before="7" w:line="360" w:lineRule="auto"/>
        <w:ind w:right="231"/>
      </w:pPr>
      <w:r>
        <w:lastRenderedPageBreak/>
        <w:t>Наука в 1930-е гг. Академия наук СССР. Создание новых научных центров. 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14:paraId="34579A1B" w14:textId="77777777" w:rsidR="0063402D" w:rsidRDefault="00745CC7">
      <w:pPr>
        <w:pStyle w:val="a4"/>
        <w:spacing w:before="2" w:line="360" w:lineRule="auto"/>
        <w:ind w:right="221"/>
      </w:pPr>
      <w:r>
        <w:t>Повседневность 1930-х гг. Снижение уровня доходов населения по сравнению с периодом</w:t>
      </w:r>
      <w:r>
        <w:rPr>
          <w:spacing w:val="1"/>
        </w:rPr>
        <w:t xml:space="preserve"> </w:t>
      </w:r>
      <w:r>
        <w:t>нэпа. Деньги, карточки и очереди. Из деревни в город: последствия вынужденного переселения 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 ценностям в середине 1930-х гг. Досуг в городе. Пионерия и комсомол. Военно-</w:t>
      </w:r>
      <w:r>
        <w:rPr>
          <w:spacing w:val="1"/>
        </w:rPr>
        <w:t xml:space="preserve"> </w:t>
      </w:r>
      <w:r>
        <w:t>спортивные</w:t>
      </w:r>
      <w:r>
        <w:rPr>
          <w:spacing w:val="-5"/>
        </w:rPr>
        <w:t xml:space="preserve"> </w:t>
      </w:r>
      <w:r>
        <w:t>организации.</w:t>
      </w:r>
      <w:r>
        <w:rPr>
          <w:spacing w:val="3"/>
        </w:rPr>
        <w:t xml:space="preserve"> </w:t>
      </w:r>
      <w:r>
        <w:t>Материнство</w:t>
      </w:r>
      <w:r>
        <w:rPr>
          <w:spacing w:val="6"/>
        </w:rPr>
        <w:t xml:space="preserve"> </w:t>
      </w:r>
      <w:r>
        <w:t>и</w:t>
      </w:r>
      <w:r>
        <w:rPr>
          <w:spacing w:val="-3"/>
        </w:rPr>
        <w:t xml:space="preserve"> </w:t>
      </w:r>
      <w:r>
        <w:t>детство</w:t>
      </w:r>
      <w:r>
        <w:rPr>
          <w:spacing w:val="2"/>
        </w:rPr>
        <w:t xml:space="preserve"> </w:t>
      </w:r>
      <w:r>
        <w:t>в</w:t>
      </w:r>
      <w:r>
        <w:rPr>
          <w:spacing w:val="-2"/>
        </w:rPr>
        <w:t xml:space="preserve"> </w:t>
      </w:r>
      <w:r>
        <w:t>1930-е</w:t>
      </w:r>
      <w:r>
        <w:rPr>
          <w:spacing w:val="-4"/>
        </w:rPr>
        <w:t xml:space="preserve"> </w:t>
      </w:r>
      <w:r>
        <w:t>гг.</w:t>
      </w:r>
      <w:r>
        <w:rPr>
          <w:spacing w:val="-2"/>
        </w:rPr>
        <w:t xml:space="preserve"> </w:t>
      </w:r>
      <w:r>
        <w:t>Жизнь</w:t>
      </w:r>
      <w:r>
        <w:rPr>
          <w:spacing w:val="-2"/>
        </w:rPr>
        <w:t xml:space="preserve"> </w:t>
      </w:r>
      <w:r>
        <w:t>в</w:t>
      </w:r>
      <w:r>
        <w:rPr>
          <w:spacing w:val="2"/>
        </w:rPr>
        <w:t xml:space="preserve"> </w:t>
      </w:r>
      <w:r>
        <w:t>деревне.</w:t>
      </w:r>
    </w:p>
    <w:p w14:paraId="1FBFC452" w14:textId="77777777" w:rsidR="0063402D" w:rsidRDefault="00745CC7" w:rsidP="000A4911">
      <w:pPr>
        <w:pStyle w:val="a5"/>
        <w:numPr>
          <w:ilvl w:val="4"/>
          <w:numId w:val="55"/>
        </w:numPr>
        <w:tabs>
          <w:tab w:val="left" w:pos="2150"/>
        </w:tabs>
        <w:ind w:left="2149"/>
        <w:rPr>
          <w:sz w:val="24"/>
        </w:rPr>
      </w:pPr>
      <w:r>
        <w:rPr>
          <w:sz w:val="24"/>
        </w:rPr>
        <w:t>Внешняя</w:t>
      </w:r>
      <w:r>
        <w:rPr>
          <w:spacing w:val="-2"/>
          <w:sz w:val="24"/>
        </w:rPr>
        <w:t xml:space="preserve"> </w:t>
      </w:r>
      <w:r>
        <w:rPr>
          <w:sz w:val="24"/>
        </w:rPr>
        <w:t>политика</w:t>
      </w:r>
      <w:r>
        <w:rPr>
          <w:spacing w:val="-2"/>
          <w:sz w:val="24"/>
        </w:rPr>
        <w:t xml:space="preserve"> </w:t>
      </w:r>
      <w:r>
        <w:rPr>
          <w:sz w:val="24"/>
        </w:rPr>
        <w:t>СССР</w:t>
      </w:r>
      <w:r>
        <w:rPr>
          <w:spacing w:val="-1"/>
          <w:sz w:val="24"/>
        </w:rPr>
        <w:t xml:space="preserve"> </w:t>
      </w:r>
      <w:r>
        <w:rPr>
          <w:sz w:val="24"/>
        </w:rPr>
        <w:t>в</w:t>
      </w:r>
      <w:r>
        <w:rPr>
          <w:spacing w:val="-4"/>
          <w:sz w:val="24"/>
        </w:rPr>
        <w:t xml:space="preserve"> </w:t>
      </w:r>
      <w:r>
        <w:rPr>
          <w:sz w:val="24"/>
        </w:rPr>
        <w:t>1920—1930-е</w:t>
      </w:r>
      <w:r>
        <w:rPr>
          <w:spacing w:val="-2"/>
          <w:sz w:val="24"/>
        </w:rPr>
        <w:t xml:space="preserve"> </w:t>
      </w:r>
      <w:r>
        <w:rPr>
          <w:sz w:val="24"/>
        </w:rPr>
        <w:t>гг.</w:t>
      </w:r>
    </w:p>
    <w:p w14:paraId="1ADB2E58" w14:textId="77777777" w:rsidR="0063402D" w:rsidRDefault="00745CC7">
      <w:pPr>
        <w:pStyle w:val="a4"/>
        <w:spacing w:before="136" w:line="360" w:lineRule="auto"/>
        <w:ind w:right="223"/>
      </w:pPr>
      <w:r>
        <w:t>Внешняя политика: от курса на мировую революцию к концепции построения социализма в</w:t>
      </w:r>
      <w:r>
        <w:rPr>
          <w:spacing w:val="-57"/>
        </w:rPr>
        <w:t xml:space="preserve"> </w:t>
      </w:r>
      <w:r>
        <w:t>одной стране. Деятельность Коминтерна как инструмента мировой революции. Договор в Рапалло.</w:t>
      </w:r>
      <w:r>
        <w:rPr>
          <w:spacing w:val="-57"/>
        </w:rPr>
        <w:t xml:space="preserve"> </w:t>
      </w:r>
      <w:r>
        <w:t>Выход</w:t>
      </w:r>
      <w:r>
        <w:rPr>
          <w:spacing w:val="-1"/>
        </w:rPr>
        <w:t xml:space="preserve"> </w:t>
      </w:r>
      <w:r>
        <w:t>СССР</w:t>
      </w:r>
      <w:r>
        <w:rPr>
          <w:spacing w:val="1"/>
        </w:rPr>
        <w:t xml:space="preserve"> </w:t>
      </w:r>
      <w:r>
        <w:t>из</w:t>
      </w:r>
      <w:r>
        <w:rPr>
          <w:spacing w:val="2"/>
        </w:rPr>
        <w:t xml:space="preserve"> </w:t>
      </w:r>
      <w:r>
        <w:t>международной</w:t>
      </w:r>
      <w:r>
        <w:rPr>
          <w:spacing w:val="-3"/>
        </w:rPr>
        <w:t xml:space="preserve"> </w:t>
      </w:r>
      <w:r>
        <w:t>изоляции.</w:t>
      </w:r>
      <w:r>
        <w:rPr>
          <w:spacing w:val="-2"/>
        </w:rPr>
        <w:t xml:space="preserve"> </w:t>
      </w:r>
      <w:r>
        <w:t>Вступление СССР</w:t>
      </w:r>
      <w:r>
        <w:rPr>
          <w:spacing w:val="2"/>
        </w:rPr>
        <w:t xml:space="preserve"> </w:t>
      </w:r>
      <w:r>
        <w:t>в</w:t>
      </w:r>
      <w:r>
        <w:rPr>
          <w:spacing w:val="2"/>
        </w:rPr>
        <w:t xml:space="preserve"> </w:t>
      </w:r>
      <w:r>
        <w:t>Лигу</w:t>
      </w:r>
      <w:r>
        <w:rPr>
          <w:spacing w:val="-9"/>
        </w:rPr>
        <w:t xml:space="preserve"> </w:t>
      </w:r>
      <w:r>
        <w:t>Наций.</w:t>
      </w:r>
    </w:p>
    <w:p w14:paraId="658DB46B" w14:textId="77777777" w:rsidR="0063402D" w:rsidRDefault="00745CC7">
      <w:pPr>
        <w:pStyle w:val="a4"/>
        <w:spacing w:before="2" w:line="360" w:lineRule="auto"/>
        <w:ind w:right="233"/>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 Европе. Советские добровольцы в Испании и в Китае. Вооруженные конфликты на</w:t>
      </w:r>
      <w:r>
        <w:rPr>
          <w:spacing w:val="-57"/>
        </w:rPr>
        <w:t xml:space="preserve"> </w:t>
      </w:r>
      <w:r>
        <w:t>озере Хасан,</w:t>
      </w:r>
      <w:r>
        <w:rPr>
          <w:spacing w:val="-1"/>
        </w:rPr>
        <w:t xml:space="preserve"> </w:t>
      </w:r>
      <w:r>
        <w:t>реке</w:t>
      </w:r>
      <w:r>
        <w:rPr>
          <w:spacing w:val="1"/>
        </w:rPr>
        <w:t xml:space="preserve"> </w:t>
      </w:r>
      <w:r>
        <w:t>Халхин-Гол.</w:t>
      </w:r>
    </w:p>
    <w:p w14:paraId="084F4D88" w14:textId="77777777" w:rsidR="0063402D" w:rsidRDefault="00745CC7">
      <w:pPr>
        <w:pStyle w:val="a4"/>
        <w:spacing w:before="2" w:line="360" w:lineRule="auto"/>
        <w:ind w:right="225"/>
      </w:pPr>
      <w:r>
        <w:t xml:space="preserve">СССР     </w:t>
      </w:r>
      <w:r>
        <w:rPr>
          <w:spacing w:val="1"/>
        </w:rPr>
        <w:t xml:space="preserve"> </w:t>
      </w:r>
      <w:r>
        <w:t xml:space="preserve">накануне     </w:t>
      </w:r>
      <w:r>
        <w:rPr>
          <w:spacing w:val="1"/>
        </w:rPr>
        <w:t xml:space="preserve"> </w:t>
      </w:r>
      <w:r>
        <w:t xml:space="preserve">Великой     </w:t>
      </w:r>
      <w:r>
        <w:rPr>
          <w:spacing w:val="1"/>
        </w:rPr>
        <w:t xml:space="preserve"> </w:t>
      </w:r>
      <w:r>
        <w:t xml:space="preserve">Отечественной     </w:t>
      </w:r>
      <w:r>
        <w:rPr>
          <w:spacing w:val="1"/>
        </w:rPr>
        <w:t xml:space="preserve"> </w:t>
      </w:r>
      <w:r>
        <w:t xml:space="preserve">войны.     </w:t>
      </w:r>
      <w:r>
        <w:rPr>
          <w:spacing w:val="1"/>
        </w:rPr>
        <w:t xml:space="preserve"> </w:t>
      </w:r>
      <w:r>
        <w:t xml:space="preserve">Мюнхенский     </w:t>
      </w:r>
      <w:r>
        <w:rPr>
          <w:spacing w:val="1"/>
        </w:rPr>
        <w:t xml:space="preserve"> </w:t>
      </w:r>
      <w:r>
        <w:t>договор</w:t>
      </w:r>
      <w:r>
        <w:rPr>
          <w:spacing w:val="1"/>
        </w:rPr>
        <w:t xml:space="preserve"> </w:t>
      </w:r>
      <w:r>
        <w:t xml:space="preserve">1938    </w:t>
      </w:r>
      <w:r>
        <w:rPr>
          <w:spacing w:val="59"/>
        </w:rPr>
        <w:t xml:space="preserve"> </w:t>
      </w:r>
      <w:r>
        <w:t xml:space="preserve">г.     </w:t>
      </w:r>
      <w:r>
        <w:rPr>
          <w:spacing w:val="54"/>
        </w:rPr>
        <w:t xml:space="preserve"> </w:t>
      </w:r>
      <w:r>
        <w:t xml:space="preserve">и     </w:t>
      </w:r>
      <w:r>
        <w:rPr>
          <w:spacing w:val="59"/>
        </w:rPr>
        <w:t xml:space="preserve"> </w:t>
      </w:r>
      <w:r>
        <w:t xml:space="preserve">угроза     </w:t>
      </w:r>
      <w:r>
        <w:rPr>
          <w:spacing w:val="52"/>
        </w:rPr>
        <w:t xml:space="preserve"> </w:t>
      </w:r>
      <w:r>
        <w:t xml:space="preserve">международной     </w:t>
      </w:r>
      <w:r>
        <w:rPr>
          <w:spacing w:val="54"/>
        </w:rPr>
        <w:t xml:space="preserve"> </w:t>
      </w:r>
      <w:r>
        <w:t xml:space="preserve">изоляции     </w:t>
      </w:r>
      <w:r>
        <w:rPr>
          <w:spacing w:val="54"/>
        </w:rPr>
        <w:t xml:space="preserve"> </w:t>
      </w:r>
      <w:r>
        <w:t xml:space="preserve">СССР.     </w:t>
      </w:r>
      <w:r>
        <w:rPr>
          <w:spacing w:val="59"/>
        </w:rPr>
        <w:t xml:space="preserve"> </w:t>
      </w:r>
      <w:r>
        <w:t xml:space="preserve">Заключение     </w:t>
      </w:r>
      <w:r>
        <w:rPr>
          <w:spacing w:val="57"/>
        </w:rPr>
        <w:t xml:space="preserve"> </w:t>
      </w:r>
      <w:r>
        <w:t>договора</w:t>
      </w:r>
      <w:r>
        <w:rPr>
          <w:spacing w:val="-58"/>
        </w:rPr>
        <w:t xml:space="preserve"> </w:t>
      </w:r>
      <w:r>
        <w:t>о ненападении между СССР и Германией в 1939 г. Зимняя война с Финляндией. Включение в</w:t>
      </w:r>
      <w:r>
        <w:rPr>
          <w:spacing w:val="1"/>
        </w:rPr>
        <w:t xml:space="preserve"> </w:t>
      </w:r>
      <w:r>
        <w:t>состав СССР Латвии, Литвы и Эстонии; Бессарабии, Северной Буковины, Западной Украины и</w:t>
      </w:r>
      <w:r>
        <w:rPr>
          <w:spacing w:val="1"/>
        </w:rPr>
        <w:t xml:space="preserve"> </w:t>
      </w:r>
      <w:r>
        <w:t>Западной</w:t>
      </w:r>
      <w:r>
        <w:rPr>
          <w:spacing w:val="-3"/>
        </w:rPr>
        <w:t xml:space="preserve"> </w:t>
      </w:r>
      <w:r>
        <w:t>Белоруссии.</w:t>
      </w:r>
      <w:r>
        <w:rPr>
          <w:spacing w:val="4"/>
        </w:rPr>
        <w:t xml:space="preserve"> </w:t>
      </w:r>
      <w:r>
        <w:t>Катынская</w:t>
      </w:r>
      <w:r>
        <w:rPr>
          <w:spacing w:val="2"/>
        </w:rPr>
        <w:t xml:space="preserve"> </w:t>
      </w:r>
      <w:r>
        <w:t>трагедия.</w:t>
      </w:r>
    </w:p>
    <w:p w14:paraId="655E1A05" w14:textId="77777777" w:rsidR="0063402D" w:rsidRDefault="00745CC7">
      <w:pPr>
        <w:pStyle w:val="a4"/>
        <w:spacing w:line="276" w:lineRule="exact"/>
        <w:ind w:left="944" w:firstLine="0"/>
      </w:pPr>
      <w:r>
        <w:t>128.3.2.2.5.</w:t>
      </w:r>
      <w:r>
        <w:rPr>
          <w:spacing w:val="3"/>
        </w:rPr>
        <w:t xml:space="preserve"> </w:t>
      </w:r>
      <w:r>
        <w:t>Наш</w:t>
      </w:r>
      <w:r>
        <w:rPr>
          <w:spacing w:val="-2"/>
        </w:rPr>
        <w:t xml:space="preserve"> </w:t>
      </w:r>
      <w:r>
        <w:t>край</w:t>
      </w:r>
      <w:r>
        <w:rPr>
          <w:spacing w:val="1"/>
        </w:rPr>
        <w:t xml:space="preserve"> </w:t>
      </w:r>
      <w:r>
        <w:t>в</w:t>
      </w:r>
      <w:r>
        <w:rPr>
          <w:spacing w:val="-2"/>
        </w:rPr>
        <w:t xml:space="preserve"> </w:t>
      </w:r>
      <w:r>
        <w:t>1920—1930-е</w:t>
      </w:r>
      <w:r>
        <w:rPr>
          <w:spacing w:val="-6"/>
        </w:rPr>
        <w:t xml:space="preserve"> </w:t>
      </w:r>
      <w:r>
        <w:t>гг.</w:t>
      </w:r>
      <w:r>
        <w:rPr>
          <w:spacing w:val="-2"/>
        </w:rPr>
        <w:t xml:space="preserve"> </w:t>
      </w:r>
      <w:r>
        <w:t>(1 ч)</w:t>
      </w:r>
    </w:p>
    <w:p w14:paraId="661913D2" w14:textId="77777777" w:rsidR="0063402D" w:rsidRDefault="00745CC7" w:rsidP="000A4911">
      <w:pPr>
        <w:pStyle w:val="a5"/>
        <w:numPr>
          <w:ilvl w:val="3"/>
          <w:numId w:val="55"/>
        </w:numPr>
        <w:tabs>
          <w:tab w:val="left" w:pos="1967"/>
        </w:tabs>
        <w:spacing w:before="136" w:line="362" w:lineRule="auto"/>
        <w:ind w:left="944" w:right="3224" w:firstLine="0"/>
        <w:rPr>
          <w:sz w:val="24"/>
        </w:rPr>
      </w:pPr>
      <w:r>
        <w:rPr>
          <w:sz w:val="24"/>
        </w:rPr>
        <w:t>Великая Отечественная война (1941—1945)</w:t>
      </w:r>
      <w:r>
        <w:rPr>
          <w:spacing w:val="1"/>
          <w:sz w:val="24"/>
        </w:rPr>
        <w:t xml:space="preserve"> </w:t>
      </w:r>
      <w:r>
        <w:rPr>
          <w:sz w:val="24"/>
        </w:rPr>
        <w:t>128.3.2.3.1.</w:t>
      </w:r>
      <w:r>
        <w:rPr>
          <w:spacing w:val="3"/>
          <w:sz w:val="24"/>
        </w:rPr>
        <w:t xml:space="preserve"> </w:t>
      </w:r>
      <w:r>
        <w:rPr>
          <w:sz w:val="24"/>
        </w:rPr>
        <w:t>Первый</w:t>
      </w:r>
      <w:r>
        <w:rPr>
          <w:spacing w:val="-3"/>
          <w:sz w:val="24"/>
        </w:rPr>
        <w:t xml:space="preserve"> </w:t>
      </w:r>
      <w:r>
        <w:rPr>
          <w:sz w:val="24"/>
        </w:rPr>
        <w:t>период</w:t>
      </w:r>
      <w:r>
        <w:rPr>
          <w:spacing w:val="-1"/>
          <w:sz w:val="24"/>
        </w:rPr>
        <w:t xml:space="preserve"> </w:t>
      </w:r>
      <w:r>
        <w:rPr>
          <w:sz w:val="24"/>
        </w:rPr>
        <w:t>войны</w:t>
      </w:r>
      <w:r>
        <w:rPr>
          <w:spacing w:val="-2"/>
          <w:sz w:val="24"/>
        </w:rPr>
        <w:t xml:space="preserve"> </w:t>
      </w:r>
      <w:r>
        <w:rPr>
          <w:sz w:val="24"/>
        </w:rPr>
        <w:t>(июнь</w:t>
      </w:r>
      <w:r>
        <w:rPr>
          <w:spacing w:val="-3"/>
          <w:sz w:val="24"/>
        </w:rPr>
        <w:t xml:space="preserve"> </w:t>
      </w:r>
      <w:r>
        <w:rPr>
          <w:sz w:val="24"/>
        </w:rPr>
        <w:t>1941</w:t>
      </w:r>
      <w:r>
        <w:rPr>
          <w:spacing w:val="-1"/>
          <w:sz w:val="24"/>
        </w:rPr>
        <w:t xml:space="preserve"> </w:t>
      </w:r>
      <w:r>
        <w:rPr>
          <w:sz w:val="24"/>
        </w:rPr>
        <w:t>—</w:t>
      </w:r>
      <w:r>
        <w:rPr>
          <w:spacing w:val="-4"/>
          <w:sz w:val="24"/>
        </w:rPr>
        <w:t xml:space="preserve"> </w:t>
      </w:r>
      <w:r>
        <w:rPr>
          <w:sz w:val="24"/>
        </w:rPr>
        <w:t>осень</w:t>
      </w:r>
      <w:r>
        <w:rPr>
          <w:spacing w:val="1"/>
          <w:sz w:val="24"/>
        </w:rPr>
        <w:t xml:space="preserve"> </w:t>
      </w:r>
      <w:r>
        <w:rPr>
          <w:sz w:val="24"/>
        </w:rPr>
        <w:t>1942</w:t>
      </w:r>
      <w:r>
        <w:rPr>
          <w:spacing w:val="-4"/>
          <w:sz w:val="24"/>
        </w:rPr>
        <w:t xml:space="preserve"> </w:t>
      </w:r>
      <w:r>
        <w:rPr>
          <w:sz w:val="24"/>
        </w:rPr>
        <w:t>г.)</w:t>
      </w:r>
    </w:p>
    <w:p w14:paraId="6B1A4F9B" w14:textId="77777777" w:rsidR="0063402D" w:rsidRDefault="00745CC7">
      <w:pPr>
        <w:pStyle w:val="a4"/>
        <w:spacing w:line="360" w:lineRule="auto"/>
        <w:ind w:right="220"/>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60"/>
        </w:rPr>
        <w:t xml:space="preserve"> </w:t>
      </w:r>
      <w:r>
        <w:t>Вторжение</w:t>
      </w:r>
      <w:r>
        <w:rPr>
          <w:spacing w:val="1"/>
        </w:rPr>
        <w:t xml:space="preserve"> </w:t>
      </w:r>
      <w:r>
        <w:t>Германии и ее сателлитов на территорию СССР. Брестская крепость. Массовый героизм воинов,</w:t>
      </w:r>
      <w:r>
        <w:rPr>
          <w:spacing w:val="1"/>
        </w:rPr>
        <w:t xml:space="preserve"> </w:t>
      </w:r>
      <w:r>
        <w:t>представителей всех народов СССР. Причины поражений Красной Армии на начальном 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 Роль партии в мобилизации сил на отпор врагу. Создание дивизий народного ополчения.</w:t>
      </w:r>
      <w:r>
        <w:rPr>
          <w:spacing w:val="-57"/>
        </w:rPr>
        <w:t xml:space="preserve"> </w:t>
      </w:r>
      <w:r>
        <w:t>Смоленское сражение. Наступление советских войск под Ельней. Начало блокады Ленинграда.</w:t>
      </w:r>
      <w:r>
        <w:rPr>
          <w:spacing w:val="1"/>
        </w:rPr>
        <w:t xml:space="preserve"> </w:t>
      </w:r>
      <w:r>
        <w:t>Оборона Одессы</w:t>
      </w:r>
      <w:r>
        <w:rPr>
          <w:spacing w:val="2"/>
        </w:rPr>
        <w:t xml:space="preserve"> </w:t>
      </w:r>
      <w:r>
        <w:t>и</w:t>
      </w:r>
      <w:r>
        <w:rPr>
          <w:spacing w:val="-3"/>
        </w:rPr>
        <w:t xml:space="preserve"> </w:t>
      </w:r>
      <w:r>
        <w:t>Севастополя. Срыв</w:t>
      </w:r>
      <w:r>
        <w:rPr>
          <w:spacing w:val="-2"/>
        </w:rPr>
        <w:t xml:space="preserve"> </w:t>
      </w:r>
      <w:r>
        <w:t>гитлеровских</w:t>
      </w:r>
      <w:r>
        <w:rPr>
          <w:spacing w:val="-4"/>
        </w:rPr>
        <w:t xml:space="preserve"> </w:t>
      </w:r>
      <w:r>
        <w:t>планов</w:t>
      </w:r>
      <w:r>
        <w:rPr>
          <w:spacing w:val="-2"/>
        </w:rPr>
        <w:t xml:space="preserve"> </w:t>
      </w:r>
      <w:r>
        <w:t>молниеносной</w:t>
      </w:r>
      <w:r>
        <w:rPr>
          <w:spacing w:val="-2"/>
        </w:rPr>
        <w:t xml:space="preserve"> </w:t>
      </w:r>
      <w:r>
        <w:t>войны.</w:t>
      </w:r>
    </w:p>
    <w:p w14:paraId="6B6CD1DC" w14:textId="77777777" w:rsidR="0063402D" w:rsidRDefault="00745CC7">
      <w:pPr>
        <w:pStyle w:val="a4"/>
        <w:spacing w:line="360" w:lineRule="auto"/>
        <w:ind w:right="222"/>
      </w:pPr>
      <w:r>
        <w:t>Битва за Москву. Наступление гитлеровских войск: Москва на осадном положении. Парад 7</w:t>
      </w:r>
      <w:r>
        <w:rPr>
          <w:spacing w:val="-57"/>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61"/>
        </w:rPr>
        <w:t xml:space="preserve"> </w:t>
      </w:r>
      <w:r>
        <w:t>немецкой</w:t>
      </w:r>
      <w:r>
        <w:rPr>
          <w:spacing w:val="1"/>
        </w:rPr>
        <w:t xml:space="preserve"> </w:t>
      </w:r>
      <w:r>
        <w:t>группировки под Москвой. Наступательные операции Красной Армии зимой — весной 1942 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1"/>
        </w:rPr>
        <w:t xml:space="preserve"> </w:t>
      </w:r>
      <w:r>
        <w:t>Дорога</w:t>
      </w:r>
      <w:r>
        <w:rPr>
          <w:spacing w:val="-4"/>
        </w:rPr>
        <w:t xml:space="preserve"> </w:t>
      </w:r>
      <w:r>
        <w:t>жизни.</w:t>
      </w:r>
    </w:p>
    <w:p w14:paraId="48BBDC22" w14:textId="77777777" w:rsidR="0063402D" w:rsidRDefault="00745CC7">
      <w:pPr>
        <w:pStyle w:val="a4"/>
        <w:spacing w:line="275" w:lineRule="exact"/>
        <w:ind w:left="944" w:firstLine="0"/>
      </w:pPr>
      <w:r>
        <w:t xml:space="preserve">Перестройка  </w:t>
      </w:r>
      <w:r>
        <w:rPr>
          <w:spacing w:val="46"/>
        </w:rPr>
        <w:t xml:space="preserve"> </w:t>
      </w:r>
      <w:r>
        <w:t xml:space="preserve">экономики   </w:t>
      </w:r>
      <w:r>
        <w:rPr>
          <w:spacing w:val="42"/>
        </w:rPr>
        <w:t xml:space="preserve"> </w:t>
      </w:r>
      <w:r>
        <w:t xml:space="preserve">на   </w:t>
      </w:r>
      <w:r>
        <w:rPr>
          <w:spacing w:val="41"/>
        </w:rPr>
        <w:t xml:space="preserve"> </w:t>
      </w:r>
      <w:r>
        <w:t xml:space="preserve">военный   </w:t>
      </w:r>
      <w:r>
        <w:rPr>
          <w:spacing w:val="47"/>
        </w:rPr>
        <w:t xml:space="preserve"> </w:t>
      </w:r>
      <w:r>
        <w:t xml:space="preserve">лад.   </w:t>
      </w:r>
      <w:r>
        <w:rPr>
          <w:spacing w:val="49"/>
        </w:rPr>
        <w:t xml:space="preserve"> </w:t>
      </w:r>
      <w:r>
        <w:t xml:space="preserve">Эвакуация   </w:t>
      </w:r>
      <w:r>
        <w:rPr>
          <w:spacing w:val="46"/>
        </w:rPr>
        <w:t xml:space="preserve"> </w:t>
      </w:r>
      <w:r>
        <w:t xml:space="preserve">предприятий,   </w:t>
      </w:r>
      <w:r>
        <w:rPr>
          <w:spacing w:val="44"/>
        </w:rPr>
        <w:t xml:space="preserve"> </w:t>
      </w:r>
      <w:r>
        <w:t>населения</w:t>
      </w:r>
    </w:p>
    <w:p w14:paraId="69F8DDE3" w14:textId="77777777" w:rsidR="0063402D" w:rsidRDefault="0063402D">
      <w:pPr>
        <w:spacing w:line="275" w:lineRule="exact"/>
        <w:sectPr w:rsidR="0063402D">
          <w:pgSz w:w="11910" w:h="16840"/>
          <w:pgMar w:top="820" w:right="340" w:bottom="280" w:left="900" w:header="569" w:footer="0" w:gutter="0"/>
          <w:cols w:space="720"/>
        </w:sectPr>
      </w:pPr>
    </w:p>
    <w:p w14:paraId="0B654FFE" w14:textId="77777777" w:rsidR="0063402D" w:rsidRDefault="00745CC7">
      <w:pPr>
        <w:pStyle w:val="a4"/>
        <w:spacing w:before="7"/>
        <w:ind w:firstLine="0"/>
      </w:pPr>
      <w:r>
        <w:lastRenderedPageBreak/>
        <w:t>и</w:t>
      </w:r>
      <w:r>
        <w:rPr>
          <w:spacing w:val="-1"/>
        </w:rPr>
        <w:t xml:space="preserve"> </w:t>
      </w:r>
      <w:r>
        <w:t>ресурсов.</w:t>
      </w:r>
      <w:r>
        <w:rPr>
          <w:spacing w:val="-4"/>
        </w:rPr>
        <w:t xml:space="preserve"> </w:t>
      </w:r>
      <w:r>
        <w:t>Введение</w:t>
      </w:r>
      <w:r>
        <w:rPr>
          <w:spacing w:val="-2"/>
        </w:rPr>
        <w:t xml:space="preserve"> </w:t>
      </w:r>
      <w:r>
        <w:t>норм</w:t>
      </w:r>
      <w:r>
        <w:rPr>
          <w:spacing w:val="-4"/>
        </w:rPr>
        <w:t xml:space="preserve"> </w:t>
      </w:r>
      <w:r>
        <w:t>военной дисциплины на</w:t>
      </w:r>
      <w:r>
        <w:rPr>
          <w:spacing w:val="-7"/>
        </w:rPr>
        <w:t xml:space="preserve"> </w:t>
      </w:r>
      <w:r>
        <w:t>производстве</w:t>
      </w:r>
      <w:r>
        <w:rPr>
          <w:spacing w:val="-2"/>
        </w:rPr>
        <w:t xml:space="preserve"> </w:t>
      </w:r>
      <w:r>
        <w:t>и</w:t>
      </w:r>
      <w:r>
        <w:rPr>
          <w:spacing w:val="-5"/>
        </w:rPr>
        <w:t xml:space="preserve"> </w:t>
      </w:r>
      <w:r>
        <w:t>транспорте.</w:t>
      </w:r>
    </w:p>
    <w:p w14:paraId="48BA86C9" w14:textId="77777777" w:rsidR="0063402D" w:rsidRDefault="00745CC7">
      <w:pPr>
        <w:pStyle w:val="a4"/>
        <w:spacing w:before="142" w:line="360" w:lineRule="auto"/>
        <w:ind w:right="223"/>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3"/>
        </w:rPr>
        <w:t xml:space="preserve"> </w:t>
      </w:r>
      <w:r>
        <w:t>Разграбление и</w:t>
      </w:r>
      <w:r>
        <w:rPr>
          <w:spacing w:val="-2"/>
        </w:rPr>
        <w:t xml:space="preserve"> </w:t>
      </w:r>
      <w:r>
        <w:t>уничтожение культурных</w:t>
      </w:r>
      <w:r>
        <w:rPr>
          <w:spacing w:val="-3"/>
        </w:rPr>
        <w:t xml:space="preserve"> </w:t>
      </w:r>
      <w:r>
        <w:t>ценностей.</w:t>
      </w:r>
    </w:p>
    <w:p w14:paraId="36D199BF" w14:textId="77777777" w:rsidR="0063402D" w:rsidRDefault="00745CC7">
      <w:pPr>
        <w:pStyle w:val="a4"/>
        <w:spacing w:line="360" w:lineRule="auto"/>
        <w:ind w:right="231"/>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5"/>
        </w:rPr>
        <w:t xml:space="preserve"> </w:t>
      </w:r>
      <w:r>
        <w:t>движения.</w:t>
      </w:r>
    </w:p>
    <w:p w14:paraId="22040E3A" w14:textId="77777777" w:rsidR="0063402D" w:rsidRDefault="00745CC7" w:rsidP="000A4911">
      <w:pPr>
        <w:pStyle w:val="a5"/>
        <w:numPr>
          <w:ilvl w:val="4"/>
          <w:numId w:val="51"/>
        </w:numPr>
        <w:tabs>
          <w:tab w:val="left" w:pos="2150"/>
        </w:tabs>
        <w:spacing w:line="274" w:lineRule="exact"/>
        <w:rPr>
          <w:sz w:val="24"/>
        </w:rPr>
      </w:pPr>
      <w:r>
        <w:rPr>
          <w:sz w:val="24"/>
        </w:rPr>
        <w:t>Коренной</w:t>
      </w:r>
      <w:r>
        <w:rPr>
          <w:spacing w:val="-4"/>
          <w:sz w:val="24"/>
        </w:rPr>
        <w:t xml:space="preserve"> </w:t>
      </w:r>
      <w:r>
        <w:rPr>
          <w:sz w:val="24"/>
        </w:rPr>
        <w:t>перелом</w:t>
      </w:r>
      <w:r>
        <w:rPr>
          <w:spacing w:val="-3"/>
          <w:sz w:val="24"/>
        </w:rPr>
        <w:t xml:space="preserve"> </w:t>
      </w:r>
      <w:r>
        <w:rPr>
          <w:sz w:val="24"/>
        </w:rPr>
        <w:t>в ходе</w:t>
      </w:r>
      <w:r>
        <w:rPr>
          <w:spacing w:val="-6"/>
          <w:sz w:val="24"/>
        </w:rPr>
        <w:t xml:space="preserve"> </w:t>
      </w:r>
      <w:r>
        <w:rPr>
          <w:sz w:val="24"/>
        </w:rPr>
        <w:t>войны</w:t>
      </w:r>
      <w:r>
        <w:rPr>
          <w:spacing w:val="1"/>
          <w:sz w:val="24"/>
        </w:rPr>
        <w:t xml:space="preserve"> </w:t>
      </w:r>
      <w:r>
        <w:rPr>
          <w:sz w:val="24"/>
        </w:rPr>
        <w:t>(осень 1942—1943</w:t>
      </w:r>
      <w:r>
        <w:rPr>
          <w:spacing w:val="-5"/>
          <w:sz w:val="24"/>
        </w:rPr>
        <w:t xml:space="preserve"> </w:t>
      </w:r>
      <w:r>
        <w:rPr>
          <w:sz w:val="24"/>
        </w:rPr>
        <w:t>г.)</w:t>
      </w:r>
    </w:p>
    <w:p w14:paraId="10A298BF" w14:textId="77777777" w:rsidR="0063402D" w:rsidRDefault="00745CC7">
      <w:pPr>
        <w:pStyle w:val="a4"/>
        <w:spacing w:before="136" w:line="360" w:lineRule="auto"/>
        <w:ind w:right="222"/>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2"/>
        </w:rPr>
        <w:t xml:space="preserve"> </w:t>
      </w:r>
      <w:r>
        <w:t>Итоги</w:t>
      </w:r>
      <w:r>
        <w:rPr>
          <w:spacing w:val="-3"/>
        </w:rPr>
        <w:t xml:space="preserve"> </w:t>
      </w:r>
      <w:r>
        <w:t>и</w:t>
      </w:r>
      <w:r>
        <w:rPr>
          <w:spacing w:val="-2"/>
        </w:rPr>
        <w:t xml:space="preserve"> </w:t>
      </w:r>
      <w:r>
        <w:t>значение</w:t>
      </w:r>
      <w:r>
        <w:rPr>
          <w:spacing w:val="-5"/>
        </w:rPr>
        <w:t xml:space="preserve"> </w:t>
      </w:r>
      <w:r>
        <w:t>победы</w:t>
      </w:r>
      <w:r>
        <w:rPr>
          <w:spacing w:val="3"/>
        </w:rPr>
        <w:t xml:space="preserve"> </w:t>
      </w:r>
      <w:r>
        <w:t>Красной</w:t>
      </w:r>
      <w:r>
        <w:rPr>
          <w:spacing w:val="2"/>
        </w:rPr>
        <w:t xml:space="preserve"> </w:t>
      </w:r>
      <w:r>
        <w:t>Армии</w:t>
      </w:r>
      <w:r>
        <w:rPr>
          <w:spacing w:val="3"/>
        </w:rPr>
        <w:t xml:space="preserve"> </w:t>
      </w:r>
      <w:r>
        <w:t>под</w:t>
      </w:r>
      <w:r>
        <w:rPr>
          <w:spacing w:val="-1"/>
        </w:rPr>
        <w:t xml:space="preserve"> </w:t>
      </w:r>
      <w:r>
        <w:t>Сталинградом.</w:t>
      </w:r>
    </w:p>
    <w:p w14:paraId="48CA8A6A" w14:textId="77777777" w:rsidR="0063402D" w:rsidRDefault="00745CC7">
      <w:pPr>
        <w:pStyle w:val="a4"/>
        <w:spacing w:before="1" w:line="360" w:lineRule="auto"/>
        <w:ind w:right="231"/>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 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 в наступление. Итоги и значение</w:t>
      </w:r>
      <w:r>
        <w:rPr>
          <w:spacing w:val="-57"/>
        </w:rPr>
        <w:t xml:space="preserve"> </w:t>
      </w:r>
      <w:r>
        <w:t>Курской битвы. Битва за Днепр. Освобождение Левобережной Украины и форсирование Днепра.</w:t>
      </w:r>
      <w:r>
        <w:rPr>
          <w:spacing w:val="1"/>
        </w:rPr>
        <w:t xml:space="preserve"> </w:t>
      </w:r>
      <w:r>
        <w:t>Освобождение</w:t>
      </w:r>
      <w:r>
        <w:rPr>
          <w:spacing w:val="29"/>
        </w:rPr>
        <w:t xml:space="preserve"> </w:t>
      </w:r>
      <w:r>
        <w:t>Киева.</w:t>
      </w:r>
      <w:r>
        <w:rPr>
          <w:spacing w:val="91"/>
        </w:rPr>
        <w:t xml:space="preserve"> </w:t>
      </w:r>
      <w:r>
        <w:t>Итоги</w:t>
      </w:r>
      <w:r>
        <w:rPr>
          <w:spacing w:val="90"/>
        </w:rPr>
        <w:t xml:space="preserve"> </w:t>
      </w:r>
      <w:r>
        <w:t>наступления</w:t>
      </w:r>
      <w:r>
        <w:rPr>
          <w:spacing w:val="90"/>
        </w:rPr>
        <w:t xml:space="preserve"> </w:t>
      </w:r>
      <w:r>
        <w:t>Красной</w:t>
      </w:r>
      <w:r>
        <w:rPr>
          <w:spacing w:val="90"/>
        </w:rPr>
        <w:t xml:space="preserve"> </w:t>
      </w:r>
      <w:r>
        <w:t>Армии</w:t>
      </w:r>
      <w:r>
        <w:rPr>
          <w:spacing w:val="90"/>
        </w:rPr>
        <w:t xml:space="preserve"> </w:t>
      </w:r>
      <w:r>
        <w:t>летом</w:t>
      </w:r>
      <w:r>
        <w:rPr>
          <w:spacing w:val="101"/>
        </w:rPr>
        <w:t xml:space="preserve"> </w:t>
      </w:r>
      <w:r>
        <w:t>—</w:t>
      </w:r>
      <w:r>
        <w:rPr>
          <w:spacing w:val="85"/>
        </w:rPr>
        <w:t xml:space="preserve"> </w:t>
      </w:r>
      <w:r>
        <w:t>осенью</w:t>
      </w:r>
      <w:r>
        <w:rPr>
          <w:spacing w:val="87"/>
        </w:rPr>
        <w:t xml:space="preserve"> </w:t>
      </w:r>
      <w:r>
        <w:t>1943</w:t>
      </w:r>
      <w:r>
        <w:rPr>
          <w:spacing w:val="90"/>
        </w:rPr>
        <w:t xml:space="preserve"> </w:t>
      </w:r>
      <w:r>
        <w:t>г.</w:t>
      </w:r>
      <w:r>
        <w:rPr>
          <w:spacing w:val="91"/>
        </w:rPr>
        <w:t xml:space="preserve"> </w:t>
      </w:r>
      <w:r>
        <w:t>СССР</w:t>
      </w:r>
      <w:r>
        <w:rPr>
          <w:spacing w:val="-58"/>
        </w:rPr>
        <w:t xml:space="preserve"> </w:t>
      </w:r>
      <w:r>
        <w:t>и</w:t>
      </w:r>
      <w:r>
        <w:rPr>
          <w:spacing w:val="1"/>
        </w:rPr>
        <w:t xml:space="preserve"> </w:t>
      </w:r>
      <w:r>
        <w:t>союзники.</w:t>
      </w:r>
      <w:r>
        <w:rPr>
          <w:spacing w:val="-2"/>
        </w:rPr>
        <w:t xml:space="preserve"> </w:t>
      </w:r>
      <w:r>
        <w:t>Проблема второго</w:t>
      </w:r>
      <w:r>
        <w:rPr>
          <w:spacing w:val="5"/>
        </w:rPr>
        <w:t xml:space="preserve"> </w:t>
      </w:r>
      <w:r>
        <w:t>фронта.</w:t>
      </w:r>
      <w:r>
        <w:rPr>
          <w:spacing w:val="2"/>
        </w:rPr>
        <w:t xml:space="preserve"> </w:t>
      </w:r>
      <w:r>
        <w:t>Ленд-лиз.</w:t>
      </w:r>
      <w:r>
        <w:rPr>
          <w:spacing w:val="-2"/>
        </w:rPr>
        <w:t xml:space="preserve"> </w:t>
      </w:r>
      <w:r>
        <w:t>Тегеранская</w:t>
      </w:r>
      <w:r>
        <w:rPr>
          <w:spacing w:val="1"/>
        </w:rPr>
        <w:t xml:space="preserve"> </w:t>
      </w:r>
      <w:r>
        <w:t>конференция</w:t>
      </w:r>
      <w:r>
        <w:rPr>
          <w:spacing w:val="1"/>
        </w:rPr>
        <w:t xml:space="preserve"> </w:t>
      </w:r>
      <w:r>
        <w:t>1943</w:t>
      </w:r>
      <w:r>
        <w:rPr>
          <w:spacing w:val="-4"/>
        </w:rPr>
        <w:t xml:space="preserve"> </w:t>
      </w:r>
      <w:r>
        <w:t>г.</w:t>
      </w:r>
    </w:p>
    <w:p w14:paraId="1D2CD2BC" w14:textId="77777777" w:rsidR="0063402D" w:rsidRDefault="00745CC7">
      <w:pPr>
        <w:pStyle w:val="a4"/>
        <w:tabs>
          <w:tab w:val="left" w:pos="2195"/>
          <w:tab w:val="left" w:pos="3318"/>
          <w:tab w:val="left" w:pos="5218"/>
          <w:tab w:val="left" w:pos="7090"/>
          <w:tab w:val="left" w:pos="9048"/>
        </w:tabs>
        <w:spacing w:before="3" w:line="360" w:lineRule="auto"/>
        <w:ind w:right="228"/>
      </w:pPr>
      <w:r>
        <w:t>За</w:t>
      </w:r>
      <w:r>
        <w:rPr>
          <w:spacing w:val="1"/>
        </w:rPr>
        <w:t xml:space="preserve"> </w:t>
      </w:r>
      <w:r>
        <w:t>линией фронта. 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tab/>
        <w:t>в</w:t>
      </w:r>
      <w:r>
        <w:tab/>
        <w:t>крупных</w:t>
      </w:r>
      <w:r>
        <w:tab/>
        <w:t>городах.</w:t>
      </w:r>
      <w:r>
        <w:tab/>
        <w:t>Значение</w:t>
      </w:r>
      <w:r>
        <w:tab/>
      </w:r>
      <w:r>
        <w:rPr>
          <w:spacing w:val="-1"/>
        </w:rPr>
        <w:t>партизанской</w:t>
      </w:r>
      <w:r>
        <w:rPr>
          <w:spacing w:val="-58"/>
        </w:rPr>
        <w:t xml:space="preserve"> </w:t>
      </w:r>
      <w:r>
        <w:t>и</w:t>
      </w:r>
      <w:r>
        <w:rPr>
          <w:spacing w:val="2"/>
        </w:rPr>
        <w:t xml:space="preserve"> </w:t>
      </w:r>
      <w:r>
        <w:t>подпольной</w:t>
      </w:r>
      <w:r>
        <w:rPr>
          <w:spacing w:val="3"/>
        </w:rPr>
        <w:t xml:space="preserve"> </w:t>
      </w:r>
      <w:r>
        <w:t>борьбы</w:t>
      </w:r>
      <w:r>
        <w:rPr>
          <w:spacing w:val="3"/>
        </w:rPr>
        <w:t xml:space="preserve"> </w:t>
      </w:r>
      <w:r>
        <w:t>для</w:t>
      </w:r>
      <w:r>
        <w:rPr>
          <w:spacing w:val="-4"/>
        </w:rPr>
        <w:t xml:space="preserve"> </w:t>
      </w:r>
      <w:r>
        <w:t>победы</w:t>
      </w:r>
      <w:r>
        <w:rPr>
          <w:spacing w:val="3"/>
        </w:rPr>
        <w:t xml:space="preserve"> </w:t>
      </w:r>
      <w:r>
        <w:t>над врагом.</w:t>
      </w:r>
    </w:p>
    <w:p w14:paraId="5B9D420C" w14:textId="77777777" w:rsidR="0063402D" w:rsidRDefault="00745CC7">
      <w:pPr>
        <w:pStyle w:val="a4"/>
        <w:spacing w:before="2" w:line="360" w:lineRule="auto"/>
        <w:ind w:right="226"/>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61"/>
        </w:rPr>
        <w:t xml:space="preserve"> </w:t>
      </w:r>
      <w:r>
        <w:t>Антисоветские</w:t>
      </w:r>
      <w:r>
        <w:rPr>
          <w:spacing w:val="-57"/>
        </w:rPr>
        <w:t xml:space="preserve"> </w:t>
      </w:r>
      <w:r>
        <w:t>национальные военные формирования в</w:t>
      </w:r>
      <w:r>
        <w:rPr>
          <w:spacing w:val="1"/>
        </w:rPr>
        <w:t xml:space="preserve"> </w:t>
      </w:r>
      <w:r>
        <w:t>составе вермахта.</w:t>
      </w:r>
      <w:r>
        <w:rPr>
          <w:spacing w:val="1"/>
        </w:rPr>
        <w:t xml:space="preserve"> </w:t>
      </w:r>
      <w:r>
        <w:t>Судебные процессы</w:t>
      </w:r>
      <w:r>
        <w:rPr>
          <w:spacing w:val="1"/>
        </w:rPr>
        <w:t xml:space="preserve"> </w:t>
      </w:r>
      <w:r>
        <w:t>на территории</w:t>
      </w:r>
      <w:r>
        <w:rPr>
          <w:spacing w:val="1"/>
        </w:rPr>
        <w:t xml:space="preserve"> </w:t>
      </w:r>
      <w:r>
        <w:t>СССР</w:t>
      </w:r>
      <w:r>
        <w:rPr>
          <w:spacing w:val="1"/>
        </w:rPr>
        <w:t xml:space="preserve"> </w:t>
      </w:r>
      <w:r>
        <w:t>над</w:t>
      </w:r>
      <w:r>
        <w:rPr>
          <w:spacing w:val="-1"/>
        </w:rPr>
        <w:t xml:space="preserve"> </w:t>
      </w:r>
      <w:r>
        <w:t>военными</w:t>
      </w:r>
      <w:r>
        <w:rPr>
          <w:spacing w:val="3"/>
        </w:rPr>
        <w:t xml:space="preserve"> </w:t>
      </w:r>
      <w:r>
        <w:t>преступниками</w:t>
      </w:r>
      <w:r>
        <w:rPr>
          <w:spacing w:val="2"/>
        </w:rPr>
        <w:t xml:space="preserve"> </w:t>
      </w:r>
      <w:r>
        <w:t>и</w:t>
      </w:r>
      <w:r>
        <w:rPr>
          <w:spacing w:val="2"/>
        </w:rPr>
        <w:t xml:space="preserve"> </w:t>
      </w:r>
      <w:r>
        <w:t>пособниками</w:t>
      </w:r>
      <w:r>
        <w:rPr>
          <w:spacing w:val="-2"/>
        </w:rPr>
        <w:t xml:space="preserve"> </w:t>
      </w:r>
      <w:r>
        <w:t>оккупантов</w:t>
      </w:r>
      <w:r>
        <w:rPr>
          <w:spacing w:val="-2"/>
        </w:rPr>
        <w:t xml:space="preserve"> </w:t>
      </w:r>
      <w:r>
        <w:t>в</w:t>
      </w:r>
      <w:r>
        <w:rPr>
          <w:spacing w:val="2"/>
        </w:rPr>
        <w:t xml:space="preserve"> </w:t>
      </w:r>
      <w:r>
        <w:t>1943—1946</w:t>
      </w:r>
      <w:r>
        <w:rPr>
          <w:spacing w:val="-3"/>
        </w:rPr>
        <w:t xml:space="preserve"> </w:t>
      </w:r>
      <w:r>
        <w:t>гг.</w:t>
      </w:r>
    </w:p>
    <w:p w14:paraId="3AFBB8B3" w14:textId="77777777" w:rsidR="0063402D" w:rsidRDefault="00745CC7" w:rsidP="000A4911">
      <w:pPr>
        <w:pStyle w:val="a5"/>
        <w:numPr>
          <w:ilvl w:val="4"/>
          <w:numId w:val="51"/>
        </w:numPr>
        <w:tabs>
          <w:tab w:val="left" w:pos="2145"/>
        </w:tabs>
        <w:spacing w:before="1"/>
        <w:ind w:left="2144" w:hanging="1201"/>
        <w:rPr>
          <w:sz w:val="24"/>
        </w:rPr>
      </w:pPr>
      <w:r>
        <w:rPr>
          <w:sz w:val="24"/>
        </w:rPr>
        <w:t>Человек</w:t>
      </w:r>
      <w:r>
        <w:rPr>
          <w:spacing w:val="-3"/>
          <w:sz w:val="24"/>
        </w:rPr>
        <w:t xml:space="preserve"> </w:t>
      </w:r>
      <w:r>
        <w:rPr>
          <w:sz w:val="24"/>
        </w:rPr>
        <w:t>и</w:t>
      </w:r>
      <w:r>
        <w:rPr>
          <w:spacing w:val="-4"/>
          <w:sz w:val="24"/>
        </w:rPr>
        <w:t xml:space="preserve"> </w:t>
      </w:r>
      <w:r>
        <w:rPr>
          <w:sz w:val="24"/>
        </w:rPr>
        <w:t>война:</w:t>
      </w:r>
      <w:r>
        <w:rPr>
          <w:spacing w:val="-5"/>
          <w:sz w:val="24"/>
        </w:rPr>
        <w:t xml:space="preserve"> </w:t>
      </w:r>
      <w:r>
        <w:rPr>
          <w:sz w:val="24"/>
        </w:rPr>
        <w:t>единство фронта</w:t>
      </w:r>
      <w:r>
        <w:rPr>
          <w:spacing w:val="-5"/>
          <w:sz w:val="24"/>
        </w:rPr>
        <w:t xml:space="preserve"> </w:t>
      </w:r>
      <w:r>
        <w:rPr>
          <w:sz w:val="24"/>
        </w:rPr>
        <w:t>и</w:t>
      </w:r>
      <w:r>
        <w:rPr>
          <w:spacing w:val="1"/>
          <w:sz w:val="24"/>
        </w:rPr>
        <w:t xml:space="preserve"> </w:t>
      </w:r>
      <w:r>
        <w:rPr>
          <w:sz w:val="24"/>
        </w:rPr>
        <w:t>тыла.</w:t>
      </w:r>
    </w:p>
    <w:p w14:paraId="65E98BE8" w14:textId="77777777" w:rsidR="0063402D" w:rsidRDefault="00745CC7">
      <w:pPr>
        <w:pStyle w:val="a4"/>
        <w:spacing w:before="136" w:line="360" w:lineRule="auto"/>
        <w:ind w:right="232"/>
      </w:pPr>
      <w:r>
        <w:t>«Все</w:t>
      </w:r>
      <w:r>
        <w:rPr>
          <w:spacing w:val="114"/>
        </w:rPr>
        <w:t xml:space="preserve"> </w:t>
      </w:r>
      <w:r>
        <w:t xml:space="preserve">для  </w:t>
      </w:r>
      <w:r>
        <w:rPr>
          <w:spacing w:val="54"/>
        </w:rPr>
        <w:t xml:space="preserve"> </w:t>
      </w:r>
      <w:r>
        <w:t xml:space="preserve">фронта,  </w:t>
      </w:r>
      <w:r>
        <w:rPr>
          <w:spacing w:val="52"/>
        </w:rPr>
        <w:t xml:space="preserve"> </w:t>
      </w:r>
      <w:r>
        <w:t xml:space="preserve">все  </w:t>
      </w:r>
      <w:r>
        <w:rPr>
          <w:spacing w:val="53"/>
        </w:rPr>
        <w:t xml:space="preserve"> </w:t>
      </w:r>
      <w:r>
        <w:t xml:space="preserve">для  </w:t>
      </w:r>
      <w:r>
        <w:rPr>
          <w:spacing w:val="50"/>
        </w:rPr>
        <w:t xml:space="preserve"> </w:t>
      </w:r>
      <w:r>
        <w:t xml:space="preserve">победы!».  </w:t>
      </w:r>
      <w:r>
        <w:rPr>
          <w:spacing w:val="56"/>
        </w:rPr>
        <w:t xml:space="preserve"> </w:t>
      </w:r>
      <w:r>
        <w:t xml:space="preserve">Трудовой  </w:t>
      </w:r>
      <w:r>
        <w:rPr>
          <w:spacing w:val="52"/>
        </w:rPr>
        <w:t xml:space="preserve"> </w:t>
      </w:r>
      <w:r>
        <w:t xml:space="preserve">подвиг  </w:t>
      </w:r>
      <w:r>
        <w:rPr>
          <w:spacing w:val="52"/>
        </w:rPr>
        <w:t xml:space="preserve"> </w:t>
      </w:r>
      <w:r>
        <w:t xml:space="preserve">народа.  </w:t>
      </w:r>
      <w:r>
        <w:rPr>
          <w:spacing w:val="56"/>
        </w:rPr>
        <w:t xml:space="preserve"> </w:t>
      </w:r>
      <w:r>
        <w:t xml:space="preserve">Роль  </w:t>
      </w:r>
      <w:r>
        <w:rPr>
          <w:spacing w:val="50"/>
        </w:rPr>
        <w:t xml:space="preserve"> </w:t>
      </w:r>
      <w:r>
        <w:t>женщин</w:t>
      </w:r>
      <w:r>
        <w:rPr>
          <w:spacing w:val="-58"/>
        </w:rPr>
        <w:t xml:space="preserve"> </w:t>
      </w:r>
      <w:r>
        <w:t>и подростков в промышленном и сельскохозяйственном производстве. Самоотверженный труд</w:t>
      </w:r>
      <w:r>
        <w:rPr>
          <w:spacing w:val="1"/>
        </w:rPr>
        <w:t xml:space="preserve"> </w:t>
      </w:r>
      <w:r>
        <w:t>ученых.</w:t>
      </w:r>
      <w:r>
        <w:rPr>
          <w:spacing w:val="3"/>
        </w:rPr>
        <w:t xml:space="preserve"> </w:t>
      </w:r>
      <w:r>
        <w:t>Помощь населения</w:t>
      </w:r>
      <w:r>
        <w:rPr>
          <w:spacing w:val="2"/>
        </w:rPr>
        <w:t xml:space="preserve"> </w:t>
      </w:r>
      <w:r>
        <w:t>фронту.</w:t>
      </w:r>
    </w:p>
    <w:p w14:paraId="4BA93E2A" w14:textId="77777777" w:rsidR="0063402D" w:rsidRDefault="00745CC7">
      <w:pPr>
        <w:pStyle w:val="a4"/>
        <w:spacing w:before="2" w:line="360" w:lineRule="auto"/>
        <w:ind w:right="227"/>
      </w:pPr>
      <w:r>
        <w:t>Повседневность военного времени. Фронтовая повседневность. Боевое братство. Женщины</w:t>
      </w:r>
      <w:r>
        <w:rPr>
          <w:spacing w:val="1"/>
        </w:rPr>
        <w:t xml:space="preserve"> </w:t>
      </w:r>
      <w:r>
        <w:t>на          войне.          Письма          с          фронта          и           на          фронт.           Повседневность</w:t>
      </w:r>
      <w:r>
        <w:rPr>
          <w:spacing w:val="1"/>
        </w:rPr>
        <w:t xml:space="preserve"> </w:t>
      </w:r>
      <w:r>
        <w:t xml:space="preserve">в    </w:t>
      </w:r>
      <w:r>
        <w:rPr>
          <w:spacing w:val="1"/>
        </w:rPr>
        <w:t xml:space="preserve"> </w:t>
      </w:r>
      <w:r>
        <w:t>советском      тылу.      Военная      дисциплина      на      производстве.     Карточная      система</w:t>
      </w:r>
      <w:r>
        <w:rPr>
          <w:spacing w:val="-57"/>
        </w:rPr>
        <w:t xml:space="preserve"> </w:t>
      </w:r>
      <w:r>
        <w:t>и нормы снабжения в городах. Положение в деревне. Стратегии выживания в городе и на селе.</w:t>
      </w:r>
      <w:r>
        <w:rPr>
          <w:spacing w:val="1"/>
        </w:rPr>
        <w:t xml:space="preserve"> </w:t>
      </w:r>
      <w:r>
        <w:t>Государственные меры</w:t>
      </w:r>
      <w:r>
        <w:rPr>
          <w:spacing w:val="-1"/>
        </w:rPr>
        <w:t xml:space="preserve"> </w:t>
      </w:r>
      <w:r>
        <w:t>и</w:t>
      </w:r>
      <w:r>
        <w:rPr>
          <w:spacing w:val="-8"/>
        </w:rPr>
        <w:t xml:space="preserve"> </w:t>
      </w:r>
      <w:r>
        <w:t>общественные</w:t>
      </w:r>
      <w:r>
        <w:rPr>
          <w:spacing w:val="-4"/>
        </w:rPr>
        <w:t xml:space="preserve"> </w:t>
      </w:r>
      <w:r>
        <w:t>инициативы</w:t>
      </w:r>
      <w:r>
        <w:rPr>
          <w:spacing w:val="-1"/>
        </w:rPr>
        <w:t xml:space="preserve"> </w:t>
      </w:r>
      <w:r>
        <w:t>по</w:t>
      </w:r>
      <w:r>
        <w:rPr>
          <w:spacing w:val="5"/>
        </w:rPr>
        <w:t xml:space="preserve"> </w:t>
      </w:r>
      <w:r>
        <w:t>спасению детей.</w:t>
      </w:r>
    </w:p>
    <w:p w14:paraId="36C2A6E7" w14:textId="77777777" w:rsidR="0063402D" w:rsidRDefault="00745CC7">
      <w:pPr>
        <w:pStyle w:val="a4"/>
        <w:spacing w:line="275" w:lineRule="exact"/>
        <w:ind w:left="944" w:firstLine="0"/>
      </w:pPr>
      <w:r>
        <w:t>Культурное</w:t>
      </w:r>
      <w:r>
        <w:rPr>
          <w:spacing w:val="65"/>
        </w:rPr>
        <w:t xml:space="preserve"> </w:t>
      </w:r>
      <w:r>
        <w:t xml:space="preserve">пространство  </w:t>
      </w:r>
      <w:r>
        <w:rPr>
          <w:spacing w:val="8"/>
        </w:rPr>
        <w:t xml:space="preserve"> </w:t>
      </w:r>
      <w:r>
        <w:t xml:space="preserve">в   годы  </w:t>
      </w:r>
      <w:r>
        <w:rPr>
          <w:spacing w:val="5"/>
        </w:rPr>
        <w:t xml:space="preserve"> </w:t>
      </w:r>
      <w:r>
        <w:t xml:space="preserve">войны.  </w:t>
      </w:r>
      <w:r>
        <w:rPr>
          <w:spacing w:val="2"/>
        </w:rPr>
        <w:t xml:space="preserve"> </w:t>
      </w:r>
      <w:r>
        <w:t xml:space="preserve">Песня  </w:t>
      </w:r>
      <w:r>
        <w:rPr>
          <w:spacing w:val="3"/>
        </w:rPr>
        <w:t xml:space="preserve"> </w:t>
      </w:r>
      <w:r>
        <w:t xml:space="preserve">«Священная  </w:t>
      </w:r>
      <w:r>
        <w:rPr>
          <w:spacing w:val="3"/>
        </w:rPr>
        <w:t xml:space="preserve"> </w:t>
      </w:r>
      <w:r>
        <w:t xml:space="preserve">война»  </w:t>
      </w:r>
      <w:r>
        <w:rPr>
          <w:spacing w:val="10"/>
        </w:rPr>
        <w:t xml:space="preserve"> </w:t>
      </w:r>
      <w:r>
        <w:t xml:space="preserve">—  </w:t>
      </w:r>
      <w:r>
        <w:rPr>
          <w:spacing w:val="4"/>
        </w:rPr>
        <w:t xml:space="preserve"> </w:t>
      </w:r>
      <w:r>
        <w:t xml:space="preserve">призыв  </w:t>
      </w:r>
      <w:r>
        <w:rPr>
          <w:spacing w:val="5"/>
        </w:rPr>
        <w:t xml:space="preserve"> </w:t>
      </w:r>
      <w:r>
        <w:t>к</w:t>
      </w:r>
    </w:p>
    <w:p w14:paraId="6489B6FF" w14:textId="77777777" w:rsidR="0063402D" w:rsidRDefault="0063402D">
      <w:pPr>
        <w:spacing w:line="275" w:lineRule="exact"/>
        <w:sectPr w:rsidR="0063402D">
          <w:pgSz w:w="11910" w:h="16840"/>
          <w:pgMar w:top="820" w:right="340" w:bottom="280" w:left="900" w:header="569" w:footer="0" w:gutter="0"/>
          <w:cols w:space="720"/>
        </w:sectPr>
      </w:pPr>
    </w:p>
    <w:p w14:paraId="123E2EA1" w14:textId="77777777" w:rsidR="0063402D" w:rsidRDefault="00745CC7">
      <w:pPr>
        <w:pStyle w:val="a4"/>
        <w:spacing w:before="7" w:line="360" w:lineRule="auto"/>
        <w:ind w:right="221" w:firstLine="0"/>
      </w:pPr>
      <w:r>
        <w:lastRenderedPageBreak/>
        <w:t>сопротивлению      врагу.       Советские       писатели,       композиторы,       художники,       ученые</w:t>
      </w:r>
      <w:r>
        <w:rPr>
          <w:spacing w:val="1"/>
        </w:rPr>
        <w:t xml:space="preserve"> </w:t>
      </w:r>
      <w:r>
        <w:t>в условиях войны. Песенное творчество и фольклор. Кино военных лет. Государство и Церковь в</w:t>
      </w:r>
      <w:r>
        <w:rPr>
          <w:spacing w:val="1"/>
        </w:rPr>
        <w:t xml:space="preserve"> </w:t>
      </w:r>
      <w:r>
        <w:t>годы войны. Патриотическое служение представителей религиозных конфессий. Культурные и</w:t>
      </w:r>
      <w:r>
        <w:rPr>
          <w:spacing w:val="1"/>
        </w:rPr>
        <w:t xml:space="preserve"> </w:t>
      </w:r>
      <w:r>
        <w:t>научные связи</w:t>
      </w:r>
      <w:r>
        <w:rPr>
          <w:spacing w:val="3"/>
        </w:rPr>
        <w:t xml:space="preserve"> </w:t>
      </w:r>
      <w:r>
        <w:t>с</w:t>
      </w:r>
      <w:r>
        <w:rPr>
          <w:spacing w:val="1"/>
        </w:rPr>
        <w:t xml:space="preserve"> </w:t>
      </w:r>
      <w:r>
        <w:t>союзниками.</w:t>
      </w:r>
    </w:p>
    <w:p w14:paraId="768F8FBB" w14:textId="77777777" w:rsidR="0063402D" w:rsidRDefault="00745CC7" w:rsidP="000A4911">
      <w:pPr>
        <w:pStyle w:val="a5"/>
        <w:numPr>
          <w:ilvl w:val="4"/>
          <w:numId w:val="51"/>
        </w:numPr>
        <w:tabs>
          <w:tab w:val="left" w:pos="2150"/>
        </w:tabs>
        <w:spacing w:before="1" w:line="362" w:lineRule="auto"/>
        <w:ind w:left="233" w:right="223" w:firstLine="710"/>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 Отечественной войне.</w:t>
      </w:r>
      <w:r>
        <w:rPr>
          <w:spacing w:val="1"/>
          <w:sz w:val="24"/>
        </w:rPr>
        <w:t xml:space="preserve"> </w:t>
      </w:r>
      <w:r>
        <w:rPr>
          <w:sz w:val="24"/>
        </w:rPr>
        <w:t>Окончание</w:t>
      </w:r>
      <w:r>
        <w:rPr>
          <w:spacing w:val="1"/>
          <w:sz w:val="24"/>
        </w:rPr>
        <w:t xml:space="preserve"> </w:t>
      </w:r>
      <w:r>
        <w:rPr>
          <w:sz w:val="24"/>
        </w:rPr>
        <w:t>Второй мировой</w:t>
      </w:r>
      <w:r>
        <w:rPr>
          <w:spacing w:val="1"/>
          <w:sz w:val="24"/>
        </w:rPr>
        <w:t xml:space="preserve"> </w:t>
      </w:r>
      <w:r>
        <w:rPr>
          <w:sz w:val="24"/>
        </w:rPr>
        <w:t>войны</w:t>
      </w:r>
      <w:r>
        <w:rPr>
          <w:spacing w:val="-2"/>
          <w:sz w:val="24"/>
        </w:rPr>
        <w:t xml:space="preserve"> </w:t>
      </w:r>
      <w:r>
        <w:rPr>
          <w:sz w:val="24"/>
        </w:rPr>
        <w:t>(1944</w:t>
      </w:r>
      <w:r>
        <w:rPr>
          <w:spacing w:val="-1"/>
          <w:sz w:val="24"/>
        </w:rPr>
        <w:t xml:space="preserve"> </w:t>
      </w:r>
      <w:r>
        <w:rPr>
          <w:sz w:val="24"/>
        </w:rPr>
        <w:t>—</w:t>
      </w:r>
      <w:r>
        <w:rPr>
          <w:spacing w:val="2"/>
          <w:sz w:val="24"/>
        </w:rPr>
        <w:t xml:space="preserve"> </w:t>
      </w:r>
      <w:r>
        <w:rPr>
          <w:sz w:val="24"/>
        </w:rPr>
        <w:t>сентябрь</w:t>
      </w:r>
      <w:r>
        <w:rPr>
          <w:spacing w:val="2"/>
          <w:sz w:val="24"/>
        </w:rPr>
        <w:t xml:space="preserve"> </w:t>
      </w:r>
      <w:r>
        <w:rPr>
          <w:sz w:val="24"/>
        </w:rPr>
        <w:t>1945</w:t>
      </w:r>
      <w:r>
        <w:rPr>
          <w:spacing w:val="-3"/>
          <w:sz w:val="24"/>
        </w:rPr>
        <w:t xml:space="preserve"> </w:t>
      </w:r>
      <w:r>
        <w:rPr>
          <w:sz w:val="24"/>
        </w:rPr>
        <w:t>г.)</w:t>
      </w:r>
    </w:p>
    <w:p w14:paraId="7C89F071" w14:textId="77777777" w:rsidR="0063402D" w:rsidRDefault="00745CC7">
      <w:pPr>
        <w:pStyle w:val="a4"/>
        <w:spacing w:line="360" w:lineRule="auto"/>
        <w:ind w:right="222"/>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57"/>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61"/>
        </w:rPr>
        <w:t xml:space="preserve"> </w:t>
      </w:r>
      <w:r>
        <w:t>и</w:t>
      </w:r>
      <w:r>
        <w:rPr>
          <w:spacing w:val="1"/>
        </w:rPr>
        <w:t xml:space="preserve"> </w:t>
      </w:r>
      <w:r>
        <w:t>освободительная миссия Красной Армии. Встреча на Эльбе. Висло-Одерская операция. Битва за</w:t>
      </w:r>
      <w:r>
        <w:rPr>
          <w:spacing w:val="1"/>
        </w:rPr>
        <w:t xml:space="preserve"> </w:t>
      </w:r>
      <w:r>
        <w:t>Берлин.</w:t>
      </w:r>
      <w:r>
        <w:rPr>
          <w:spacing w:val="1"/>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p>
    <w:p w14:paraId="52DA1476" w14:textId="77777777" w:rsidR="0063402D" w:rsidRDefault="00745CC7">
      <w:pPr>
        <w:pStyle w:val="a4"/>
        <w:spacing w:line="360" w:lineRule="auto"/>
        <w:ind w:right="236"/>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61"/>
        </w:rPr>
        <w:t xml:space="preserve"> </w:t>
      </w:r>
      <w:r>
        <w:t>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w:t>
      </w:r>
      <w:r>
        <w:rPr>
          <w:spacing w:val="-4"/>
        </w:rPr>
        <w:t xml:space="preserve"> </w:t>
      </w:r>
      <w:r>
        <w:t>народов.</w:t>
      </w:r>
      <w:r>
        <w:rPr>
          <w:spacing w:val="4"/>
        </w:rPr>
        <w:t xml:space="preserve"> </w:t>
      </w:r>
      <w:r>
        <w:t>Взаимоотношения</w:t>
      </w:r>
      <w:r>
        <w:rPr>
          <w:spacing w:val="-4"/>
        </w:rPr>
        <w:t xml:space="preserve"> </w:t>
      </w:r>
      <w:r>
        <w:t>государства</w:t>
      </w:r>
      <w:r>
        <w:rPr>
          <w:spacing w:val="8"/>
        </w:rPr>
        <w:t xml:space="preserve"> </w:t>
      </w:r>
      <w:r>
        <w:t>и</w:t>
      </w:r>
      <w:r>
        <w:rPr>
          <w:spacing w:val="2"/>
        </w:rPr>
        <w:t xml:space="preserve"> </w:t>
      </w:r>
      <w:r>
        <w:t>Церкви.</w:t>
      </w:r>
    </w:p>
    <w:p w14:paraId="134FE4FC" w14:textId="77777777" w:rsidR="0063402D" w:rsidRDefault="00745CC7">
      <w:pPr>
        <w:pStyle w:val="a4"/>
        <w:spacing w:line="360" w:lineRule="auto"/>
        <w:ind w:right="228"/>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3"/>
        </w:rPr>
        <w:t xml:space="preserve"> </w:t>
      </w:r>
      <w:r>
        <w:t>демонополизации,</w:t>
      </w:r>
      <w:r>
        <w:rPr>
          <w:spacing w:val="-2"/>
        </w:rPr>
        <w:t xml:space="preserve"> </w:t>
      </w:r>
      <w:r>
        <w:t>демократизации</w:t>
      </w:r>
      <w:r>
        <w:rPr>
          <w:spacing w:val="-2"/>
        </w:rPr>
        <w:t xml:space="preserve"> </w:t>
      </w:r>
      <w:r>
        <w:t>(четыре «Д»).</w:t>
      </w:r>
    </w:p>
    <w:p w14:paraId="7B106385" w14:textId="77777777" w:rsidR="0063402D" w:rsidRDefault="00745CC7">
      <w:pPr>
        <w:pStyle w:val="a4"/>
        <w:spacing w:line="362" w:lineRule="auto"/>
        <w:ind w:right="231"/>
      </w:pPr>
      <w:r>
        <w:t>Советско-японская война 1945 г.</w:t>
      </w:r>
      <w:r>
        <w:rPr>
          <w:spacing w:val="1"/>
        </w:rPr>
        <w:t xml:space="preserve"> </w:t>
      </w:r>
      <w:r>
        <w:t>Разгром</w:t>
      </w:r>
      <w:r>
        <w:rPr>
          <w:spacing w:val="1"/>
        </w:rPr>
        <w:t xml:space="preserve"> </w:t>
      </w:r>
      <w:r>
        <w:t>Квантунской армии.</w:t>
      </w:r>
      <w:r>
        <w:rPr>
          <w:spacing w:val="1"/>
        </w:rPr>
        <w:t xml:space="preserve"> </w:t>
      </w:r>
      <w:r>
        <w:t>Ядерные бомбардировки</w:t>
      </w:r>
      <w:r>
        <w:rPr>
          <w:spacing w:val="1"/>
        </w:rPr>
        <w:t xml:space="preserve"> </w:t>
      </w:r>
      <w:r>
        <w:t>японских</w:t>
      </w:r>
      <w:r>
        <w:rPr>
          <w:spacing w:val="-4"/>
        </w:rPr>
        <w:t xml:space="preserve"> </w:t>
      </w:r>
      <w:r>
        <w:t>городов</w:t>
      </w:r>
      <w:r>
        <w:rPr>
          <w:spacing w:val="-1"/>
        </w:rPr>
        <w:t xml:space="preserve"> </w:t>
      </w:r>
      <w:r>
        <w:t>американской</w:t>
      </w:r>
      <w:r>
        <w:rPr>
          <w:spacing w:val="3"/>
        </w:rPr>
        <w:t xml:space="preserve"> </w:t>
      </w:r>
      <w:r>
        <w:t>авиацией</w:t>
      </w:r>
      <w:r>
        <w:rPr>
          <w:spacing w:val="-3"/>
        </w:rPr>
        <w:t xml:space="preserve"> </w:t>
      </w:r>
      <w:r>
        <w:t>и</w:t>
      </w:r>
      <w:r>
        <w:rPr>
          <w:spacing w:val="3"/>
        </w:rPr>
        <w:t xml:space="preserve"> </w:t>
      </w:r>
      <w:r>
        <w:t>их</w:t>
      </w:r>
      <w:r>
        <w:rPr>
          <w:spacing w:val="-8"/>
        </w:rPr>
        <w:t xml:space="preserve"> </w:t>
      </w:r>
      <w:r>
        <w:t>последствия.</w:t>
      </w:r>
    </w:p>
    <w:p w14:paraId="3EC6EC90" w14:textId="77777777" w:rsidR="0063402D" w:rsidRDefault="00745CC7">
      <w:pPr>
        <w:pStyle w:val="a4"/>
        <w:spacing w:line="360" w:lineRule="auto"/>
        <w:ind w:right="233"/>
      </w:pPr>
      <w:r>
        <w:t xml:space="preserve">Создание    </w:t>
      </w:r>
      <w:r>
        <w:rPr>
          <w:spacing w:val="1"/>
        </w:rPr>
        <w:t xml:space="preserve"> </w:t>
      </w:r>
      <w:r>
        <w:t>ООН.      Осуждение      главных     военных     преступников.      Нюрнбергский</w:t>
      </w:r>
      <w:r>
        <w:rPr>
          <w:spacing w:val="-57"/>
        </w:rPr>
        <w:t xml:space="preserve"> </w:t>
      </w:r>
      <w:r>
        <w:t>и</w:t>
      </w:r>
      <w:r>
        <w:rPr>
          <w:spacing w:val="2"/>
        </w:rPr>
        <w:t xml:space="preserve"> </w:t>
      </w:r>
      <w:r>
        <w:t>Токийский</w:t>
      </w:r>
      <w:r>
        <w:rPr>
          <w:spacing w:val="-2"/>
        </w:rPr>
        <w:t xml:space="preserve"> </w:t>
      </w:r>
      <w:r>
        <w:t>судебные</w:t>
      </w:r>
      <w:r>
        <w:rPr>
          <w:spacing w:val="1"/>
        </w:rPr>
        <w:t xml:space="preserve"> </w:t>
      </w:r>
      <w:r>
        <w:t>процессы.</w:t>
      </w:r>
    </w:p>
    <w:p w14:paraId="706E24E7" w14:textId="77777777" w:rsidR="0063402D" w:rsidRDefault="00745CC7">
      <w:pPr>
        <w:pStyle w:val="a4"/>
        <w:spacing w:line="360" w:lineRule="auto"/>
        <w:ind w:right="233"/>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w:t>
      </w:r>
      <w:r>
        <w:rPr>
          <w:spacing w:val="1"/>
        </w:rPr>
        <w:t xml:space="preserve"> </w:t>
      </w:r>
      <w:r>
        <w:t>мира.</w:t>
      </w:r>
    </w:p>
    <w:p w14:paraId="4C8AB4E4" w14:textId="77777777" w:rsidR="0063402D" w:rsidRDefault="00745CC7" w:rsidP="000A4911">
      <w:pPr>
        <w:pStyle w:val="a5"/>
        <w:numPr>
          <w:ilvl w:val="4"/>
          <w:numId w:val="51"/>
        </w:numPr>
        <w:tabs>
          <w:tab w:val="left" w:pos="2150"/>
        </w:tabs>
        <w:spacing w:line="268" w:lineRule="exact"/>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1941—1945</w:t>
      </w:r>
      <w:r>
        <w:rPr>
          <w:spacing w:val="-4"/>
          <w:sz w:val="24"/>
        </w:rPr>
        <w:t xml:space="preserve"> </w:t>
      </w:r>
      <w:r>
        <w:rPr>
          <w:sz w:val="24"/>
        </w:rPr>
        <w:t>гг.</w:t>
      </w:r>
    </w:p>
    <w:p w14:paraId="004A7C27" w14:textId="77777777" w:rsidR="0063402D" w:rsidRDefault="00745CC7" w:rsidP="000A4911">
      <w:pPr>
        <w:pStyle w:val="a5"/>
        <w:numPr>
          <w:ilvl w:val="3"/>
          <w:numId w:val="55"/>
        </w:numPr>
        <w:tabs>
          <w:tab w:val="left" w:pos="1967"/>
        </w:tabs>
        <w:spacing w:before="137"/>
        <w:rPr>
          <w:sz w:val="24"/>
        </w:rPr>
      </w:pPr>
      <w:r>
        <w:rPr>
          <w:sz w:val="24"/>
        </w:rPr>
        <w:t>Обобщение.</w:t>
      </w:r>
    </w:p>
    <w:p w14:paraId="4489982B" w14:textId="77777777" w:rsidR="0063402D" w:rsidRDefault="00745CC7" w:rsidP="000A4911">
      <w:pPr>
        <w:pStyle w:val="a5"/>
        <w:numPr>
          <w:ilvl w:val="1"/>
          <w:numId w:val="55"/>
        </w:numPr>
        <w:tabs>
          <w:tab w:val="left" w:pos="1669"/>
        </w:tabs>
        <w:spacing w:before="141"/>
        <w:ind w:left="1669" w:hanging="725"/>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6"/>
          <w:sz w:val="24"/>
        </w:rPr>
        <w:t xml:space="preserve"> </w:t>
      </w:r>
      <w:r>
        <w:rPr>
          <w:sz w:val="24"/>
        </w:rPr>
        <w:t>классе.</w:t>
      </w:r>
    </w:p>
    <w:p w14:paraId="6D9F85B5" w14:textId="77777777" w:rsidR="0063402D" w:rsidRDefault="00745CC7" w:rsidP="000A4911">
      <w:pPr>
        <w:pStyle w:val="a5"/>
        <w:numPr>
          <w:ilvl w:val="2"/>
          <w:numId w:val="55"/>
        </w:numPr>
        <w:tabs>
          <w:tab w:val="left" w:pos="1789"/>
        </w:tabs>
        <w:spacing w:before="123"/>
        <w:ind w:left="1789"/>
        <w:rPr>
          <w:sz w:val="24"/>
        </w:rPr>
      </w:pPr>
      <w:r>
        <w:rPr>
          <w:sz w:val="24"/>
        </w:rPr>
        <w:t>Всеобщая</w:t>
      </w:r>
      <w:r>
        <w:rPr>
          <w:spacing w:val="-5"/>
          <w:sz w:val="24"/>
        </w:rPr>
        <w:t xml:space="preserve"> </w:t>
      </w:r>
      <w:r>
        <w:rPr>
          <w:sz w:val="24"/>
        </w:rPr>
        <w:t>история.</w:t>
      </w:r>
      <w:r>
        <w:rPr>
          <w:spacing w:val="2"/>
          <w:sz w:val="24"/>
        </w:rPr>
        <w:t xml:space="preserve"> </w:t>
      </w:r>
      <w:r>
        <w:rPr>
          <w:sz w:val="24"/>
        </w:rPr>
        <w:t>1945—2022</w:t>
      </w:r>
      <w:r>
        <w:rPr>
          <w:spacing w:val="-5"/>
          <w:sz w:val="24"/>
        </w:rPr>
        <w:t xml:space="preserve"> </w:t>
      </w:r>
      <w:r>
        <w:rPr>
          <w:sz w:val="24"/>
        </w:rPr>
        <w:t>гг.</w:t>
      </w:r>
    </w:p>
    <w:p w14:paraId="1BD9620C" w14:textId="77777777" w:rsidR="0063402D" w:rsidRDefault="00745CC7" w:rsidP="000A4911">
      <w:pPr>
        <w:pStyle w:val="a5"/>
        <w:numPr>
          <w:ilvl w:val="3"/>
          <w:numId w:val="55"/>
        </w:numPr>
        <w:tabs>
          <w:tab w:val="left" w:pos="1967"/>
        </w:tabs>
        <w:spacing w:before="137" w:line="360" w:lineRule="auto"/>
        <w:ind w:left="233" w:right="227" w:firstLine="710"/>
        <w:rPr>
          <w:sz w:val="24"/>
        </w:rPr>
      </w:pPr>
      <w:r>
        <w:rPr>
          <w:sz w:val="24"/>
        </w:rPr>
        <w:t>Введение. Мир во второй половине ХХ — начале XXI в. Научно-технический</w:t>
      </w:r>
      <w:r>
        <w:rPr>
          <w:spacing w:val="1"/>
          <w:sz w:val="24"/>
        </w:rPr>
        <w:t xml:space="preserve"> </w:t>
      </w:r>
      <w:r>
        <w:rPr>
          <w:sz w:val="24"/>
        </w:rPr>
        <w:t>прогресс.</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индустриального</w:t>
      </w:r>
      <w:r>
        <w:rPr>
          <w:spacing w:val="1"/>
          <w:sz w:val="24"/>
        </w:rPr>
        <w:t xml:space="preserve"> </w:t>
      </w:r>
      <w:r>
        <w:rPr>
          <w:sz w:val="24"/>
        </w:rPr>
        <w:t>к</w:t>
      </w:r>
      <w:r>
        <w:rPr>
          <w:spacing w:val="1"/>
          <w:sz w:val="24"/>
        </w:rPr>
        <w:t xml:space="preserve"> </w:t>
      </w:r>
      <w:r>
        <w:rPr>
          <w:sz w:val="24"/>
        </w:rPr>
        <w:t>постиндустриальному,</w:t>
      </w:r>
      <w:r>
        <w:rPr>
          <w:spacing w:val="1"/>
          <w:sz w:val="24"/>
        </w:rPr>
        <w:t xml:space="preserve"> </w:t>
      </w:r>
      <w:r>
        <w:rPr>
          <w:sz w:val="24"/>
        </w:rPr>
        <w:t>информационному</w:t>
      </w:r>
      <w:r>
        <w:rPr>
          <w:spacing w:val="1"/>
          <w:sz w:val="24"/>
        </w:rPr>
        <w:t xml:space="preserve"> </w:t>
      </w:r>
      <w:r>
        <w:rPr>
          <w:sz w:val="24"/>
        </w:rPr>
        <w:t>обществу.</w:t>
      </w:r>
      <w:r>
        <w:rPr>
          <w:spacing w:val="1"/>
          <w:sz w:val="24"/>
        </w:rPr>
        <w:t xml:space="preserve"> </w:t>
      </w:r>
      <w:r>
        <w:rPr>
          <w:sz w:val="24"/>
        </w:rPr>
        <w:t>Изменения на карте мира. Складывание биполярной системы. Крушение колониальной системы.</w:t>
      </w:r>
      <w:r>
        <w:rPr>
          <w:spacing w:val="1"/>
          <w:sz w:val="24"/>
        </w:rPr>
        <w:t xml:space="preserve"> </w:t>
      </w:r>
      <w:r>
        <w:rPr>
          <w:sz w:val="24"/>
        </w:rPr>
        <w:t>Образование новых независимых государств во второй половине ХХ в. Процессы глобализации и</w:t>
      </w:r>
      <w:r>
        <w:rPr>
          <w:spacing w:val="1"/>
          <w:sz w:val="24"/>
        </w:rPr>
        <w:t xml:space="preserve"> </w:t>
      </w:r>
      <w:r>
        <w:rPr>
          <w:sz w:val="24"/>
        </w:rPr>
        <w:t>развитие</w:t>
      </w:r>
      <w:r>
        <w:rPr>
          <w:spacing w:val="-5"/>
          <w:sz w:val="24"/>
        </w:rPr>
        <w:t xml:space="preserve"> </w:t>
      </w:r>
      <w:r>
        <w:rPr>
          <w:sz w:val="24"/>
        </w:rPr>
        <w:t>национальных</w:t>
      </w:r>
      <w:r>
        <w:rPr>
          <w:spacing w:val="-3"/>
          <w:sz w:val="24"/>
        </w:rPr>
        <w:t xml:space="preserve"> </w:t>
      </w:r>
      <w:r>
        <w:rPr>
          <w:sz w:val="24"/>
        </w:rPr>
        <w:t>государств.</w:t>
      </w:r>
    </w:p>
    <w:p w14:paraId="7D933268" w14:textId="77777777" w:rsidR="0063402D" w:rsidRDefault="00745CC7" w:rsidP="000A4911">
      <w:pPr>
        <w:pStyle w:val="a5"/>
        <w:numPr>
          <w:ilvl w:val="3"/>
          <w:numId w:val="55"/>
        </w:numPr>
        <w:tabs>
          <w:tab w:val="left" w:pos="1967"/>
        </w:tabs>
        <w:spacing w:line="276" w:lineRule="exact"/>
        <w:rPr>
          <w:sz w:val="24"/>
        </w:rPr>
      </w:pPr>
      <w:r>
        <w:rPr>
          <w:sz w:val="24"/>
        </w:rPr>
        <w:t>Страны Северной</w:t>
      </w:r>
      <w:r>
        <w:rPr>
          <w:spacing w:val="-4"/>
          <w:sz w:val="24"/>
        </w:rPr>
        <w:t xml:space="preserve"> </w:t>
      </w:r>
      <w:r>
        <w:rPr>
          <w:sz w:val="24"/>
        </w:rPr>
        <w:t>Америки и</w:t>
      </w:r>
      <w:r>
        <w:rPr>
          <w:spacing w:val="-4"/>
          <w:sz w:val="24"/>
        </w:rPr>
        <w:t xml:space="preserve"> </w:t>
      </w:r>
      <w:r>
        <w:rPr>
          <w:sz w:val="24"/>
        </w:rPr>
        <w:t>Европы</w:t>
      </w:r>
      <w:r>
        <w:rPr>
          <w:spacing w:val="-4"/>
          <w:sz w:val="24"/>
        </w:rPr>
        <w:t xml:space="preserve"> </w:t>
      </w:r>
      <w:r>
        <w:rPr>
          <w:sz w:val="24"/>
        </w:rPr>
        <w:t>во второй</w:t>
      </w:r>
      <w:r>
        <w:rPr>
          <w:spacing w:val="-5"/>
          <w:sz w:val="24"/>
        </w:rPr>
        <w:t xml:space="preserve"> </w:t>
      </w:r>
      <w:r>
        <w:rPr>
          <w:sz w:val="24"/>
        </w:rPr>
        <w:t>половине</w:t>
      </w:r>
      <w:r>
        <w:rPr>
          <w:spacing w:val="-1"/>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3"/>
          <w:sz w:val="24"/>
        </w:rPr>
        <w:t xml:space="preserve"> </w:t>
      </w:r>
      <w:r>
        <w:rPr>
          <w:sz w:val="24"/>
        </w:rPr>
        <w:t>в.</w:t>
      </w:r>
    </w:p>
    <w:p w14:paraId="1301CE00" w14:textId="77777777" w:rsidR="0063402D" w:rsidRDefault="00745CC7">
      <w:pPr>
        <w:pStyle w:val="a4"/>
        <w:spacing w:before="141" w:line="360" w:lineRule="auto"/>
        <w:ind w:right="222"/>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58"/>
        </w:rPr>
        <w:t xml:space="preserve"> </w:t>
      </w:r>
      <w:r>
        <w:t>Разделенная</w:t>
      </w:r>
      <w:r>
        <w:rPr>
          <w:spacing w:val="56"/>
        </w:rPr>
        <w:t xml:space="preserve"> </w:t>
      </w:r>
      <w:r>
        <w:t>Европа.</w:t>
      </w:r>
      <w:r>
        <w:rPr>
          <w:spacing w:val="58"/>
        </w:rPr>
        <w:t xml:space="preserve"> </w:t>
      </w:r>
      <w:r>
        <w:t>Раскол</w:t>
      </w:r>
      <w:r>
        <w:rPr>
          <w:spacing w:val="56"/>
        </w:rPr>
        <w:t xml:space="preserve"> </w:t>
      </w:r>
      <w:r>
        <w:t>Германии</w:t>
      </w:r>
      <w:r>
        <w:rPr>
          <w:spacing w:val="57"/>
        </w:rPr>
        <w:t xml:space="preserve"> </w:t>
      </w:r>
      <w:r>
        <w:t>и</w:t>
      </w:r>
      <w:r>
        <w:rPr>
          <w:spacing w:val="52"/>
        </w:rPr>
        <w:t xml:space="preserve"> </w:t>
      </w:r>
      <w:r>
        <w:t>образование</w:t>
      </w:r>
      <w:r>
        <w:rPr>
          <w:spacing w:val="55"/>
        </w:rPr>
        <w:t xml:space="preserve"> </w:t>
      </w:r>
      <w:r>
        <w:t>двух</w:t>
      </w:r>
      <w:r>
        <w:rPr>
          <w:spacing w:val="51"/>
        </w:rPr>
        <w:t xml:space="preserve"> </w:t>
      </w:r>
      <w:r>
        <w:t>германских</w:t>
      </w:r>
      <w:r>
        <w:rPr>
          <w:spacing w:val="52"/>
        </w:rPr>
        <w:t xml:space="preserve"> </w:t>
      </w:r>
      <w:r>
        <w:t>государств.</w:t>
      </w:r>
    </w:p>
    <w:p w14:paraId="4748802F" w14:textId="77777777" w:rsidR="0063402D" w:rsidRDefault="0063402D">
      <w:pPr>
        <w:spacing w:line="360" w:lineRule="auto"/>
        <w:sectPr w:rsidR="0063402D">
          <w:pgSz w:w="11910" w:h="16840"/>
          <w:pgMar w:top="820" w:right="340" w:bottom="280" w:left="900" w:header="569" w:footer="0" w:gutter="0"/>
          <w:cols w:space="720"/>
        </w:sectPr>
      </w:pPr>
    </w:p>
    <w:p w14:paraId="436A6F07" w14:textId="77777777" w:rsidR="0063402D" w:rsidRDefault="00745CC7">
      <w:pPr>
        <w:pStyle w:val="a4"/>
        <w:spacing w:before="7" w:line="362" w:lineRule="auto"/>
        <w:ind w:firstLine="0"/>
        <w:jc w:val="left"/>
      </w:pPr>
      <w:r>
        <w:lastRenderedPageBreak/>
        <w:t>Совет</w:t>
      </w:r>
      <w:r>
        <w:rPr>
          <w:spacing w:val="13"/>
        </w:rPr>
        <w:t xml:space="preserve"> </w:t>
      </w:r>
      <w:r>
        <w:t>экономической</w:t>
      </w:r>
      <w:r>
        <w:rPr>
          <w:spacing w:val="14"/>
        </w:rPr>
        <w:t xml:space="preserve"> </w:t>
      </w:r>
      <w:r>
        <w:t>взаимопомощи.</w:t>
      </w:r>
      <w:r>
        <w:rPr>
          <w:spacing w:val="10"/>
        </w:rPr>
        <w:t xml:space="preserve"> </w:t>
      </w:r>
      <w:r>
        <w:t>Формирование</w:t>
      </w:r>
      <w:r>
        <w:rPr>
          <w:spacing w:val="12"/>
        </w:rPr>
        <w:t xml:space="preserve"> </w:t>
      </w:r>
      <w:r>
        <w:t>двух</w:t>
      </w:r>
      <w:r>
        <w:rPr>
          <w:spacing w:val="8"/>
        </w:rPr>
        <w:t xml:space="preserve"> </w:t>
      </w:r>
      <w:r>
        <w:t>военно-политических</w:t>
      </w:r>
      <w:r>
        <w:rPr>
          <w:spacing w:val="8"/>
        </w:rPr>
        <w:t xml:space="preserve"> </w:t>
      </w:r>
      <w:r>
        <w:t>блоков</w:t>
      </w:r>
      <w:r>
        <w:rPr>
          <w:spacing w:val="10"/>
        </w:rPr>
        <w:t xml:space="preserve"> </w:t>
      </w:r>
      <w:r>
        <w:t>(НАТО</w:t>
      </w:r>
      <w:r>
        <w:rPr>
          <w:spacing w:val="13"/>
        </w:rPr>
        <w:t xml:space="preserve"> </w:t>
      </w:r>
      <w:r>
        <w:t>и</w:t>
      </w:r>
      <w:r>
        <w:rPr>
          <w:spacing w:val="-57"/>
        </w:rPr>
        <w:t xml:space="preserve"> </w:t>
      </w:r>
      <w:r>
        <w:t>ОВД).</w:t>
      </w:r>
    </w:p>
    <w:p w14:paraId="65324538" w14:textId="77777777" w:rsidR="0063402D" w:rsidRDefault="00745CC7" w:rsidP="000A4911">
      <w:pPr>
        <w:pStyle w:val="a5"/>
        <w:numPr>
          <w:ilvl w:val="4"/>
          <w:numId w:val="55"/>
        </w:numPr>
        <w:tabs>
          <w:tab w:val="left" w:pos="2150"/>
          <w:tab w:val="left" w:pos="9868"/>
        </w:tabs>
        <w:spacing w:line="360" w:lineRule="auto"/>
        <w:ind w:right="221" w:firstLine="710"/>
        <w:rPr>
          <w:sz w:val="24"/>
        </w:rPr>
      </w:pPr>
      <w:r>
        <w:rPr>
          <w:sz w:val="24"/>
        </w:rPr>
        <w:t>Соединенные Штаты Америки. Послевоенный экономический подъем. Развитие</w:t>
      </w:r>
      <w:r>
        <w:rPr>
          <w:spacing w:val="-57"/>
          <w:sz w:val="24"/>
        </w:rPr>
        <w:t xml:space="preserve"> </w:t>
      </w:r>
      <w:r>
        <w:rPr>
          <w:sz w:val="24"/>
        </w:rPr>
        <w:t>постиндустриального общества. Общество потребления. Демократы и республиканцы у власти:</w:t>
      </w:r>
      <w:r>
        <w:rPr>
          <w:spacing w:val="1"/>
          <w:sz w:val="24"/>
        </w:rPr>
        <w:t xml:space="preserve"> </w:t>
      </w:r>
      <w:r>
        <w:rPr>
          <w:sz w:val="24"/>
        </w:rPr>
        <w:t>президенты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повороты</w:t>
      </w:r>
      <w:r>
        <w:rPr>
          <w:spacing w:val="1"/>
          <w:sz w:val="24"/>
        </w:rPr>
        <w:t xml:space="preserve"> </w:t>
      </w:r>
      <w:r>
        <w:rPr>
          <w:sz w:val="24"/>
        </w:rPr>
        <w:t>политического</w:t>
      </w:r>
      <w:r>
        <w:rPr>
          <w:spacing w:val="1"/>
          <w:sz w:val="24"/>
        </w:rPr>
        <w:t xml:space="preserve"> </w:t>
      </w:r>
      <w:r>
        <w:rPr>
          <w:sz w:val="24"/>
        </w:rPr>
        <w:t>курса.</w:t>
      </w:r>
      <w:r>
        <w:rPr>
          <w:spacing w:val="1"/>
          <w:sz w:val="24"/>
        </w:rPr>
        <w:t xml:space="preserve"> </w:t>
      </w:r>
      <w:r>
        <w:rPr>
          <w:sz w:val="24"/>
        </w:rPr>
        <w:t>Социальные</w:t>
      </w:r>
      <w:r>
        <w:rPr>
          <w:spacing w:val="1"/>
          <w:sz w:val="24"/>
        </w:rPr>
        <w:t xml:space="preserve"> </w:t>
      </w:r>
      <w:r>
        <w:rPr>
          <w:sz w:val="24"/>
        </w:rPr>
        <w:t>движения</w:t>
      </w:r>
      <w:r>
        <w:rPr>
          <w:spacing w:val="1"/>
          <w:sz w:val="24"/>
        </w:rPr>
        <w:t xml:space="preserve"> </w:t>
      </w:r>
      <w:r>
        <w:rPr>
          <w:sz w:val="24"/>
        </w:rPr>
        <w:t>(борьба</w:t>
      </w:r>
      <w:r>
        <w:rPr>
          <w:spacing w:val="60"/>
          <w:sz w:val="24"/>
        </w:rPr>
        <w:t xml:space="preserve"> </w:t>
      </w:r>
      <w:r>
        <w:rPr>
          <w:sz w:val="24"/>
        </w:rPr>
        <w:t>против</w:t>
      </w:r>
      <w:r>
        <w:rPr>
          <w:spacing w:val="1"/>
          <w:sz w:val="24"/>
        </w:rPr>
        <w:t xml:space="preserve"> </w:t>
      </w:r>
      <w:r>
        <w:rPr>
          <w:sz w:val="24"/>
        </w:rPr>
        <w:t>расовой сегрегации, за гражданские права, выступления против войны во Вьетнаме). Внешняя</w:t>
      </w:r>
      <w:r>
        <w:rPr>
          <w:spacing w:val="1"/>
          <w:sz w:val="24"/>
        </w:rPr>
        <w:t xml:space="preserve"> </w:t>
      </w:r>
      <w:r>
        <w:rPr>
          <w:sz w:val="24"/>
        </w:rPr>
        <w:t>политика</w:t>
      </w:r>
      <w:r>
        <w:rPr>
          <w:sz w:val="24"/>
        </w:rPr>
        <w:tab/>
        <w:t>США</w:t>
      </w:r>
    </w:p>
    <w:p w14:paraId="549661D7" w14:textId="77777777" w:rsidR="0063402D" w:rsidRDefault="00745CC7">
      <w:pPr>
        <w:pStyle w:val="a4"/>
        <w:spacing w:line="276" w:lineRule="exact"/>
        <w:ind w:firstLine="0"/>
      </w:pPr>
      <w:r>
        <w:t>во</w:t>
      </w:r>
      <w:r>
        <w:rPr>
          <w:spacing w:val="-1"/>
        </w:rPr>
        <w:t xml:space="preserve"> </w:t>
      </w:r>
      <w:r>
        <w:t>второй половине</w:t>
      </w:r>
      <w:r>
        <w:rPr>
          <w:spacing w:val="-6"/>
        </w:rPr>
        <w:t xml:space="preserve"> </w:t>
      </w:r>
      <w:r>
        <w:t>ХХ</w:t>
      </w:r>
      <w:r>
        <w:rPr>
          <w:spacing w:val="1"/>
        </w:rPr>
        <w:t xml:space="preserve"> </w:t>
      </w:r>
      <w:r>
        <w:t>—</w:t>
      </w:r>
      <w:r>
        <w:rPr>
          <w:spacing w:val="-6"/>
        </w:rPr>
        <w:t xml:space="preserve"> </w:t>
      </w:r>
      <w:r>
        <w:t>начале XXI</w:t>
      </w:r>
      <w:r>
        <w:rPr>
          <w:spacing w:val="-4"/>
        </w:rPr>
        <w:t xml:space="preserve"> </w:t>
      </w:r>
      <w:r>
        <w:t>в.</w:t>
      </w:r>
      <w:r>
        <w:rPr>
          <w:spacing w:val="-3"/>
        </w:rPr>
        <w:t xml:space="preserve"> </w:t>
      </w:r>
      <w:r>
        <w:t>Развитие</w:t>
      </w:r>
      <w:r>
        <w:rPr>
          <w:spacing w:val="-7"/>
        </w:rPr>
        <w:t xml:space="preserve"> </w:t>
      </w:r>
      <w:r>
        <w:t>отношений</w:t>
      </w:r>
      <w:r>
        <w:rPr>
          <w:spacing w:val="-4"/>
        </w:rPr>
        <w:t xml:space="preserve"> </w:t>
      </w:r>
      <w:r>
        <w:t>с</w:t>
      </w:r>
      <w:r>
        <w:rPr>
          <w:spacing w:val="-2"/>
        </w:rPr>
        <w:t xml:space="preserve"> </w:t>
      </w:r>
      <w:r>
        <w:t>СССР,</w:t>
      </w:r>
      <w:r>
        <w:rPr>
          <w:spacing w:val="1"/>
        </w:rPr>
        <w:t xml:space="preserve"> </w:t>
      </w:r>
      <w:r>
        <w:t>Российской</w:t>
      </w:r>
      <w:r>
        <w:rPr>
          <w:spacing w:val="-4"/>
        </w:rPr>
        <w:t xml:space="preserve"> </w:t>
      </w:r>
      <w:r>
        <w:t>Федерацией.</w:t>
      </w:r>
    </w:p>
    <w:p w14:paraId="28344F8C" w14:textId="77777777" w:rsidR="0063402D" w:rsidRDefault="00745CC7" w:rsidP="000A4911">
      <w:pPr>
        <w:pStyle w:val="a5"/>
        <w:numPr>
          <w:ilvl w:val="4"/>
          <w:numId w:val="55"/>
        </w:numPr>
        <w:tabs>
          <w:tab w:val="left" w:pos="2150"/>
          <w:tab w:val="left" w:pos="9177"/>
        </w:tabs>
        <w:spacing w:before="134" w:line="360" w:lineRule="auto"/>
        <w:ind w:right="225" w:firstLine="710"/>
        <w:rPr>
          <w:sz w:val="24"/>
        </w:rPr>
      </w:pPr>
      <w:r>
        <w:rPr>
          <w:sz w:val="24"/>
        </w:rPr>
        <w:t>Страны Западной Европы. Экономическая и политическая ситуация в первые</w:t>
      </w:r>
      <w:r>
        <w:rPr>
          <w:spacing w:val="1"/>
          <w:sz w:val="24"/>
        </w:rPr>
        <w:t xml:space="preserve"> </w:t>
      </w:r>
      <w:r>
        <w:rPr>
          <w:sz w:val="24"/>
        </w:rPr>
        <w:t>послевоенные годы. Научно-техническая революция. Становление социально ориентированной</w:t>
      </w:r>
      <w:r>
        <w:rPr>
          <w:spacing w:val="1"/>
          <w:sz w:val="24"/>
        </w:rPr>
        <w:t xml:space="preserve"> </w:t>
      </w:r>
      <w:r>
        <w:rPr>
          <w:sz w:val="24"/>
        </w:rPr>
        <w:t>рыночной</w:t>
      </w:r>
      <w:r>
        <w:rPr>
          <w:spacing w:val="1"/>
          <w:sz w:val="24"/>
        </w:rPr>
        <w:t xml:space="preserve"> </w:t>
      </w:r>
      <w:r>
        <w:rPr>
          <w:sz w:val="24"/>
        </w:rPr>
        <w:t>экономики.</w:t>
      </w:r>
      <w:r>
        <w:rPr>
          <w:spacing w:val="1"/>
          <w:sz w:val="24"/>
        </w:rPr>
        <w:t xml:space="preserve"> </w:t>
      </w:r>
      <w:r>
        <w:rPr>
          <w:sz w:val="24"/>
        </w:rPr>
        <w:t>Германское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sz w:val="24"/>
        </w:rPr>
        <w:t>Установление</w:t>
      </w:r>
      <w:r>
        <w:rPr>
          <w:spacing w:val="1"/>
          <w:sz w:val="24"/>
        </w:rPr>
        <w:t xml:space="preserve"> </w:t>
      </w:r>
      <w:r>
        <w:rPr>
          <w:sz w:val="24"/>
        </w:rPr>
        <w:t>V</w:t>
      </w:r>
      <w:r>
        <w:rPr>
          <w:spacing w:val="1"/>
          <w:sz w:val="24"/>
        </w:rPr>
        <w:t xml:space="preserve"> </w:t>
      </w:r>
      <w:r>
        <w:rPr>
          <w:sz w:val="24"/>
        </w:rPr>
        <w:t>республики</w:t>
      </w:r>
      <w:r>
        <w:rPr>
          <w:spacing w:val="1"/>
          <w:sz w:val="24"/>
        </w:rPr>
        <w:t xml:space="preserve"> </w:t>
      </w:r>
      <w:r>
        <w:rPr>
          <w:sz w:val="24"/>
        </w:rPr>
        <w:t>во</w:t>
      </w:r>
      <w:r>
        <w:rPr>
          <w:spacing w:val="1"/>
          <w:sz w:val="24"/>
        </w:rPr>
        <w:t xml:space="preserve"> </w:t>
      </w:r>
      <w:r>
        <w:rPr>
          <w:sz w:val="24"/>
        </w:rPr>
        <w:t>Франции.</w:t>
      </w:r>
      <w:r>
        <w:rPr>
          <w:sz w:val="24"/>
        </w:rPr>
        <w:tab/>
        <w:t>Лейбористы</w:t>
      </w:r>
    </w:p>
    <w:p w14:paraId="79DC6A8C" w14:textId="77777777" w:rsidR="0063402D" w:rsidRDefault="00745CC7">
      <w:pPr>
        <w:pStyle w:val="a4"/>
        <w:spacing w:before="1" w:line="360" w:lineRule="auto"/>
        <w:ind w:right="222" w:firstLine="0"/>
      </w:pP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60"/>
        </w:rPr>
        <w:t xml:space="preserve"> </w:t>
      </w:r>
      <w:r>
        <w:t>модель» социально-экономического развития. Падение диктатур</w:t>
      </w:r>
      <w:r>
        <w:rPr>
          <w:spacing w:val="-57"/>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w:t>
      </w:r>
      <w:r>
        <w:rPr>
          <w:spacing w:val="1"/>
        </w:rPr>
        <w:t xml:space="preserve"> </w:t>
      </w:r>
      <w:r>
        <w:t>гг.</w:t>
      </w:r>
      <w:r>
        <w:rPr>
          <w:spacing w:val="1"/>
        </w:rPr>
        <w:t xml:space="preserve"> </w:t>
      </w:r>
      <w:r>
        <w:t>Неоконсерватизм.</w:t>
      </w:r>
      <w:r>
        <w:rPr>
          <w:spacing w:val="-2"/>
        </w:rPr>
        <w:t xml:space="preserve"> </w:t>
      </w:r>
      <w:r>
        <w:t>Европейский</w:t>
      </w:r>
      <w:r>
        <w:rPr>
          <w:spacing w:val="3"/>
        </w:rPr>
        <w:t xml:space="preserve"> </w:t>
      </w:r>
      <w:r>
        <w:t>союз.</w:t>
      </w:r>
    </w:p>
    <w:p w14:paraId="17F08202" w14:textId="77777777" w:rsidR="0063402D" w:rsidRDefault="00745CC7" w:rsidP="000A4911">
      <w:pPr>
        <w:pStyle w:val="a5"/>
        <w:numPr>
          <w:ilvl w:val="4"/>
          <w:numId w:val="55"/>
        </w:numPr>
        <w:tabs>
          <w:tab w:val="left" w:pos="2150"/>
        </w:tabs>
        <w:spacing w:before="1" w:line="360" w:lineRule="auto"/>
        <w:ind w:right="222" w:firstLine="710"/>
        <w:rPr>
          <w:sz w:val="24"/>
        </w:rPr>
      </w:pPr>
      <w:r>
        <w:rPr>
          <w:sz w:val="24"/>
        </w:rPr>
        <w:t xml:space="preserve">Страны   </w:t>
      </w:r>
      <w:r>
        <w:rPr>
          <w:spacing w:val="1"/>
          <w:sz w:val="24"/>
        </w:rPr>
        <w:t xml:space="preserve"> </w:t>
      </w:r>
      <w:r>
        <w:rPr>
          <w:sz w:val="24"/>
        </w:rPr>
        <w:t xml:space="preserve">Центральной   </w:t>
      </w:r>
      <w:r>
        <w:rPr>
          <w:spacing w:val="1"/>
          <w:sz w:val="24"/>
        </w:rPr>
        <w:t xml:space="preserve"> </w:t>
      </w:r>
      <w:r>
        <w:rPr>
          <w:sz w:val="24"/>
        </w:rPr>
        <w:t xml:space="preserve">и   </w:t>
      </w:r>
      <w:r>
        <w:rPr>
          <w:spacing w:val="1"/>
          <w:sz w:val="24"/>
        </w:rPr>
        <w:t xml:space="preserve"> </w:t>
      </w:r>
      <w:r>
        <w:rPr>
          <w:sz w:val="24"/>
        </w:rPr>
        <w:t>Восточной     Европы     во     второй     половине</w:t>
      </w:r>
      <w:r>
        <w:rPr>
          <w:spacing w:val="1"/>
          <w:sz w:val="24"/>
        </w:rPr>
        <w:t xml:space="preserve"> </w:t>
      </w:r>
      <w:r>
        <w:rPr>
          <w:sz w:val="24"/>
        </w:rPr>
        <w:t>ХХ — начале XXI в. Революции второй половины 1940-х гг. и установление коммунистических</w:t>
      </w:r>
      <w:r>
        <w:rPr>
          <w:spacing w:val="1"/>
          <w:sz w:val="24"/>
        </w:rPr>
        <w:t xml:space="preserve"> </w:t>
      </w:r>
      <w:r>
        <w:rPr>
          <w:sz w:val="24"/>
        </w:rPr>
        <w:t>режимов.</w:t>
      </w:r>
      <w:r>
        <w:rPr>
          <w:spacing w:val="1"/>
          <w:sz w:val="24"/>
        </w:rPr>
        <w:t xml:space="preserve"> </w:t>
      </w:r>
      <w:r>
        <w:rPr>
          <w:sz w:val="24"/>
        </w:rPr>
        <w:t>СЭВ</w:t>
      </w:r>
      <w:r>
        <w:rPr>
          <w:spacing w:val="1"/>
          <w:sz w:val="24"/>
        </w:rPr>
        <w:t xml:space="preserve"> </w:t>
      </w:r>
      <w:r>
        <w:rPr>
          <w:sz w:val="24"/>
        </w:rPr>
        <w:t>и</w:t>
      </w:r>
      <w:r>
        <w:rPr>
          <w:spacing w:val="1"/>
          <w:sz w:val="24"/>
        </w:rPr>
        <w:t xml:space="preserve"> </w:t>
      </w:r>
      <w:r>
        <w:rPr>
          <w:sz w:val="24"/>
        </w:rPr>
        <w:t>ОВД.</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социалистического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1950-е</w:t>
      </w:r>
      <w:r>
        <w:rPr>
          <w:spacing w:val="1"/>
          <w:sz w:val="24"/>
        </w:rPr>
        <w:t xml:space="preserve"> </w:t>
      </w:r>
      <w:r>
        <w:rPr>
          <w:sz w:val="24"/>
        </w:rPr>
        <w:t>гг.</w:t>
      </w:r>
      <w:r>
        <w:rPr>
          <w:spacing w:val="1"/>
          <w:sz w:val="24"/>
        </w:rPr>
        <w:t xml:space="preserve"> </w:t>
      </w:r>
      <w:r>
        <w:rPr>
          <w:sz w:val="24"/>
        </w:rPr>
        <w:t>Выступления в ГДР (1953), Польше и Венгрии (1956). Югославская модель социализма. Пражская</w:t>
      </w:r>
      <w:r>
        <w:rPr>
          <w:spacing w:val="1"/>
          <w:sz w:val="24"/>
        </w:rPr>
        <w:t xml:space="preserve"> </w:t>
      </w:r>
      <w:r>
        <w:rPr>
          <w:sz w:val="24"/>
        </w:rPr>
        <w:t>весна   1968</w:t>
      </w:r>
      <w:r>
        <w:rPr>
          <w:spacing w:val="60"/>
          <w:sz w:val="24"/>
        </w:rPr>
        <w:t xml:space="preserve"> </w:t>
      </w:r>
      <w:r>
        <w:rPr>
          <w:sz w:val="24"/>
        </w:rPr>
        <w:t>г.   и</w:t>
      </w:r>
      <w:r>
        <w:rPr>
          <w:spacing w:val="60"/>
          <w:sz w:val="24"/>
        </w:rPr>
        <w:t xml:space="preserve"> </w:t>
      </w:r>
      <w:r>
        <w:rPr>
          <w:sz w:val="24"/>
        </w:rPr>
        <w:t>ее</w:t>
      </w:r>
      <w:r>
        <w:rPr>
          <w:spacing w:val="60"/>
          <w:sz w:val="24"/>
        </w:rPr>
        <w:t xml:space="preserve"> </w:t>
      </w:r>
      <w:r>
        <w:rPr>
          <w:sz w:val="24"/>
        </w:rPr>
        <w:t>подавление.</w:t>
      </w:r>
      <w:r>
        <w:rPr>
          <w:spacing w:val="60"/>
          <w:sz w:val="24"/>
        </w:rPr>
        <w:t xml:space="preserve"> </w:t>
      </w:r>
      <w:r>
        <w:rPr>
          <w:sz w:val="24"/>
        </w:rPr>
        <w:t>Движение</w:t>
      </w:r>
      <w:r>
        <w:rPr>
          <w:spacing w:val="60"/>
          <w:sz w:val="24"/>
        </w:rPr>
        <w:t xml:space="preserve"> </w:t>
      </w:r>
      <w:r>
        <w:rPr>
          <w:sz w:val="24"/>
        </w:rPr>
        <w:t>«Солидарность»</w:t>
      </w:r>
      <w:r>
        <w:rPr>
          <w:spacing w:val="60"/>
          <w:sz w:val="24"/>
        </w:rPr>
        <w:t xml:space="preserve"> </w:t>
      </w:r>
      <w:r>
        <w:rPr>
          <w:sz w:val="24"/>
        </w:rPr>
        <w:t>в</w:t>
      </w:r>
      <w:r>
        <w:rPr>
          <w:spacing w:val="60"/>
          <w:sz w:val="24"/>
        </w:rPr>
        <w:t xml:space="preserve"> </w:t>
      </w:r>
      <w:r>
        <w:rPr>
          <w:sz w:val="24"/>
        </w:rPr>
        <w:t>Польше.</w:t>
      </w:r>
      <w:r>
        <w:rPr>
          <w:spacing w:val="60"/>
          <w:sz w:val="24"/>
        </w:rPr>
        <w:t xml:space="preserve"> </w:t>
      </w:r>
      <w:r>
        <w:rPr>
          <w:sz w:val="24"/>
        </w:rPr>
        <w:t>Перестройка</w:t>
      </w:r>
      <w:r>
        <w:rPr>
          <w:spacing w:val="60"/>
          <w:sz w:val="24"/>
        </w:rPr>
        <w:t xml:space="preserve"> </w:t>
      </w:r>
      <w:r>
        <w:rPr>
          <w:sz w:val="24"/>
        </w:rPr>
        <w:t>в</w:t>
      </w:r>
      <w:r>
        <w:rPr>
          <w:spacing w:val="60"/>
          <w:sz w:val="24"/>
        </w:rPr>
        <w:t xml:space="preserve"> </w:t>
      </w:r>
      <w:r>
        <w:rPr>
          <w:sz w:val="24"/>
        </w:rPr>
        <w:t>СССР</w:t>
      </w:r>
      <w:r>
        <w:rPr>
          <w:spacing w:val="1"/>
          <w:sz w:val="24"/>
        </w:rPr>
        <w:t xml:space="preserve"> </w:t>
      </w:r>
      <w:r>
        <w:rPr>
          <w:sz w:val="24"/>
        </w:rPr>
        <w:t xml:space="preserve">и   </w:t>
      </w:r>
      <w:r>
        <w:rPr>
          <w:spacing w:val="1"/>
          <w:sz w:val="24"/>
        </w:rPr>
        <w:t xml:space="preserve"> </w:t>
      </w:r>
      <w:r>
        <w:rPr>
          <w:sz w:val="24"/>
        </w:rPr>
        <w:t>страны     восточного     блока.     Революции     1989—1990     гг.    в     странах     Центральной</w:t>
      </w:r>
      <w:r>
        <w:rPr>
          <w:spacing w:val="-57"/>
          <w:sz w:val="24"/>
        </w:rPr>
        <w:t xml:space="preserve"> </w:t>
      </w:r>
      <w:r>
        <w:rPr>
          <w:sz w:val="24"/>
        </w:rPr>
        <w:t xml:space="preserve">и     </w:t>
      </w:r>
      <w:r>
        <w:rPr>
          <w:spacing w:val="1"/>
          <w:sz w:val="24"/>
        </w:rPr>
        <w:t xml:space="preserve"> </w:t>
      </w:r>
      <w:r>
        <w:rPr>
          <w:sz w:val="24"/>
        </w:rPr>
        <w:t xml:space="preserve">Восточной     </w:t>
      </w:r>
      <w:r>
        <w:rPr>
          <w:spacing w:val="1"/>
          <w:sz w:val="24"/>
        </w:rPr>
        <w:t xml:space="preserve"> </w:t>
      </w:r>
      <w:r>
        <w:rPr>
          <w:sz w:val="24"/>
        </w:rPr>
        <w:t xml:space="preserve">Европы.     </w:t>
      </w:r>
      <w:r>
        <w:rPr>
          <w:spacing w:val="1"/>
          <w:sz w:val="24"/>
        </w:rPr>
        <w:t xml:space="preserve"> </w:t>
      </w:r>
      <w:r>
        <w:rPr>
          <w:sz w:val="24"/>
        </w:rPr>
        <w:t>Распад       ОВД,       СЭВ.       Образование      новых      государств</w:t>
      </w:r>
      <w:r>
        <w:rPr>
          <w:spacing w:val="-57"/>
          <w:sz w:val="24"/>
        </w:rPr>
        <w:t xml:space="preserve"> </w:t>
      </w:r>
      <w:r>
        <w:rPr>
          <w:sz w:val="24"/>
        </w:rPr>
        <w:t xml:space="preserve">на     </w:t>
      </w:r>
      <w:r>
        <w:rPr>
          <w:spacing w:val="1"/>
          <w:sz w:val="24"/>
        </w:rPr>
        <w:t xml:space="preserve"> </w:t>
      </w:r>
      <w:r>
        <w:rPr>
          <w:sz w:val="24"/>
        </w:rPr>
        <w:t xml:space="preserve">постсоветском     </w:t>
      </w:r>
      <w:r>
        <w:rPr>
          <w:spacing w:val="1"/>
          <w:sz w:val="24"/>
        </w:rPr>
        <w:t xml:space="preserve"> </w:t>
      </w:r>
      <w:r>
        <w:rPr>
          <w:sz w:val="24"/>
        </w:rPr>
        <w:t>пространстве.       Разделение       Чехословакии.       Распад       Югославии</w:t>
      </w:r>
      <w:r>
        <w:rPr>
          <w:spacing w:val="-58"/>
          <w:sz w:val="24"/>
        </w:rPr>
        <w:t xml:space="preserve"> </w:t>
      </w:r>
      <w:r>
        <w:rPr>
          <w:sz w:val="24"/>
        </w:rPr>
        <w:t>и</w:t>
      </w:r>
      <w:r>
        <w:rPr>
          <w:spacing w:val="1"/>
          <w:sz w:val="24"/>
        </w:rPr>
        <w:t xml:space="preserve"> </w:t>
      </w:r>
      <w:r>
        <w:rPr>
          <w:sz w:val="24"/>
        </w:rPr>
        <w:t>война</w:t>
      </w:r>
      <w:r>
        <w:rPr>
          <w:spacing w:val="1"/>
          <w:sz w:val="24"/>
        </w:rPr>
        <w:t xml:space="preserve"> </w:t>
      </w:r>
      <w:r>
        <w:rPr>
          <w:sz w:val="24"/>
        </w:rPr>
        <w:t>на</w:t>
      </w:r>
      <w:r>
        <w:rPr>
          <w:spacing w:val="1"/>
          <w:sz w:val="24"/>
        </w:rPr>
        <w:t xml:space="preserve"> </w:t>
      </w:r>
      <w:r>
        <w:rPr>
          <w:sz w:val="24"/>
        </w:rPr>
        <w:t>Балканах.</w:t>
      </w:r>
      <w:r>
        <w:rPr>
          <w:spacing w:val="1"/>
          <w:sz w:val="24"/>
        </w:rPr>
        <w:t xml:space="preserve"> </w:t>
      </w:r>
      <w:r>
        <w:rPr>
          <w:sz w:val="24"/>
        </w:rPr>
        <w:t>Агрессия</w:t>
      </w:r>
      <w:r>
        <w:rPr>
          <w:spacing w:val="1"/>
          <w:sz w:val="24"/>
        </w:rPr>
        <w:t xml:space="preserve"> </w:t>
      </w:r>
      <w:r>
        <w:rPr>
          <w:sz w:val="24"/>
        </w:rPr>
        <w:t>НАТО</w:t>
      </w:r>
      <w:r>
        <w:rPr>
          <w:spacing w:val="1"/>
          <w:sz w:val="24"/>
        </w:rPr>
        <w:t xml:space="preserve"> </w:t>
      </w:r>
      <w:r>
        <w:rPr>
          <w:sz w:val="24"/>
        </w:rPr>
        <w:t>против</w:t>
      </w:r>
      <w:r>
        <w:rPr>
          <w:spacing w:val="1"/>
          <w:sz w:val="24"/>
        </w:rPr>
        <w:t xml:space="preserve"> </w:t>
      </w:r>
      <w:r>
        <w:rPr>
          <w:sz w:val="24"/>
        </w:rPr>
        <w:t>Югославии.</w:t>
      </w:r>
      <w:r>
        <w:rPr>
          <w:spacing w:val="1"/>
          <w:sz w:val="24"/>
        </w:rPr>
        <w:t xml:space="preserve"> </w:t>
      </w:r>
      <w:r>
        <w:rPr>
          <w:sz w:val="24"/>
        </w:rPr>
        <w:t>Развитие</w:t>
      </w:r>
      <w:r>
        <w:rPr>
          <w:spacing w:val="1"/>
          <w:sz w:val="24"/>
        </w:rPr>
        <w:t xml:space="preserve"> </w:t>
      </w:r>
      <w:r>
        <w:rPr>
          <w:sz w:val="24"/>
        </w:rPr>
        <w:t>восточноевропейских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политика,</w:t>
      </w:r>
      <w:r>
        <w:rPr>
          <w:spacing w:val="1"/>
          <w:sz w:val="24"/>
        </w:rPr>
        <w:t xml:space="preserve"> </w:t>
      </w:r>
      <w:r>
        <w:rPr>
          <w:sz w:val="24"/>
        </w:rPr>
        <w:t>внешнеполитическая</w:t>
      </w:r>
      <w:r>
        <w:rPr>
          <w:spacing w:val="1"/>
          <w:sz w:val="24"/>
        </w:rPr>
        <w:t xml:space="preserve"> </w:t>
      </w:r>
      <w:r>
        <w:rPr>
          <w:sz w:val="24"/>
        </w:rPr>
        <w:t>ориентация,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интеграционных</w:t>
      </w:r>
      <w:r>
        <w:rPr>
          <w:spacing w:val="-4"/>
          <w:sz w:val="24"/>
        </w:rPr>
        <w:t xml:space="preserve"> </w:t>
      </w:r>
      <w:r>
        <w:rPr>
          <w:sz w:val="24"/>
        </w:rPr>
        <w:t>процессах).</w:t>
      </w:r>
    </w:p>
    <w:p w14:paraId="00B85807" w14:textId="77777777" w:rsidR="0063402D" w:rsidRDefault="00745CC7" w:rsidP="000A4911">
      <w:pPr>
        <w:pStyle w:val="a5"/>
        <w:numPr>
          <w:ilvl w:val="3"/>
          <w:numId w:val="55"/>
        </w:numPr>
        <w:tabs>
          <w:tab w:val="left" w:pos="1967"/>
        </w:tabs>
        <w:spacing w:before="2" w:line="360" w:lineRule="auto"/>
        <w:ind w:left="233" w:right="229" w:firstLine="710"/>
        <w:rPr>
          <w:sz w:val="24"/>
        </w:rPr>
      </w:pPr>
      <w:r>
        <w:rPr>
          <w:sz w:val="24"/>
        </w:rPr>
        <w:t>Страны Азии, Африки во второй половине ХХ — начале XXI в.: проблемы и пути</w:t>
      </w:r>
      <w:r>
        <w:rPr>
          <w:spacing w:val="-57"/>
          <w:sz w:val="24"/>
        </w:rPr>
        <w:t xml:space="preserve"> </w:t>
      </w:r>
      <w:r>
        <w:rPr>
          <w:sz w:val="24"/>
        </w:rPr>
        <w:t>модернизации.</w:t>
      </w:r>
    </w:p>
    <w:p w14:paraId="3B15BB17" w14:textId="77777777" w:rsidR="0063402D" w:rsidRDefault="00745CC7">
      <w:pPr>
        <w:pStyle w:val="a4"/>
        <w:spacing w:line="274" w:lineRule="exact"/>
        <w:ind w:left="944" w:firstLine="0"/>
      </w:pPr>
      <w:r>
        <w:t>Обретение</w:t>
      </w:r>
      <w:r>
        <w:rPr>
          <w:spacing w:val="-3"/>
        </w:rPr>
        <w:t xml:space="preserve"> </w:t>
      </w:r>
      <w:r>
        <w:t>независимости</w:t>
      </w:r>
      <w:r>
        <w:rPr>
          <w:spacing w:val="-4"/>
        </w:rPr>
        <w:t xml:space="preserve"> </w:t>
      </w:r>
      <w:r>
        <w:t>и</w:t>
      </w:r>
      <w:r>
        <w:rPr>
          <w:spacing w:val="-5"/>
        </w:rPr>
        <w:t xml:space="preserve"> </w:t>
      </w:r>
      <w:r>
        <w:t>выбор</w:t>
      </w:r>
      <w:r>
        <w:rPr>
          <w:spacing w:val="-6"/>
        </w:rPr>
        <w:t xml:space="preserve"> </w:t>
      </w:r>
      <w:r>
        <w:t>путей</w:t>
      </w:r>
      <w:r>
        <w:rPr>
          <w:spacing w:val="-1"/>
        </w:rPr>
        <w:t xml:space="preserve"> </w:t>
      </w:r>
      <w:r>
        <w:t>развития</w:t>
      </w:r>
      <w:r>
        <w:rPr>
          <w:spacing w:val="-1"/>
        </w:rPr>
        <w:t xml:space="preserve"> </w:t>
      </w:r>
      <w:r>
        <w:t>странами</w:t>
      </w:r>
      <w:r>
        <w:rPr>
          <w:spacing w:val="-5"/>
        </w:rPr>
        <w:t xml:space="preserve"> </w:t>
      </w:r>
      <w:r>
        <w:t>Азии и</w:t>
      </w:r>
      <w:r>
        <w:rPr>
          <w:spacing w:val="-5"/>
        </w:rPr>
        <w:t xml:space="preserve"> </w:t>
      </w:r>
      <w:r>
        <w:t>Африки.</w:t>
      </w:r>
    </w:p>
    <w:p w14:paraId="4BB74430" w14:textId="77777777" w:rsidR="0063402D" w:rsidRDefault="00745CC7" w:rsidP="000A4911">
      <w:pPr>
        <w:pStyle w:val="a5"/>
        <w:numPr>
          <w:ilvl w:val="4"/>
          <w:numId w:val="55"/>
        </w:numPr>
        <w:tabs>
          <w:tab w:val="left" w:pos="2150"/>
        </w:tabs>
        <w:spacing w:before="142" w:line="360" w:lineRule="auto"/>
        <w:ind w:right="228" w:firstLine="710"/>
        <w:rPr>
          <w:sz w:val="24"/>
        </w:rPr>
      </w:pPr>
      <w:r>
        <w:rPr>
          <w:sz w:val="24"/>
        </w:rPr>
        <w:t>Страны Восточной, Юго-Восточной и Южной Азии. Освободительная борьба и</w:t>
      </w:r>
      <w:r>
        <w:rPr>
          <w:spacing w:val="1"/>
          <w:sz w:val="24"/>
        </w:rPr>
        <w:t xml:space="preserve"> </w:t>
      </w:r>
      <w:r>
        <w:rPr>
          <w:sz w:val="24"/>
        </w:rPr>
        <w:t>провозглашение</w:t>
      </w:r>
      <w:r>
        <w:rPr>
          <w:spacing w:val="1"/>
          <w:sz w:val="24"/>
        </w:rPr>
        <w:t xml:space="preserve"> </w:t>
      </w:r>
      <w:r>
        <w:rPr>
          <w:sz w:val="24"/>
        </w:rPr>
        <w:t>национальных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Китай:</w:t>
      </w:r>
      <w:r>
        <w:rPr>
          <w:spacing w:val="1"/>
          <w:sz w:val="24"/>
        </w:rPr>
        <w:t xml:space="preserve"> </w:t>
      </w:r>
      <w:r>
        <w:rPr>
          <w:sz w:val="24"/>
        </w:rPr>
        <w:t>провозглашение</w:t>
      </w:r>
      <w:r>
        <w:rPr>
          <w:spacing w:val="1"/>
          <w:sz w:val="24"/>
        </w:rPr>
        <w:t xml:space="preserve"> </w:t>
      </w:r>
      <w:r>
        <w:rPr>
          <w:sz w:val="24"/>
        </w:rPr>
        <w:t>республики;</w:t>
      </w:r>
      <w:r>
        <w:rPr>
          <w:spacing w:val="-57"/>
          <w:sz w:val="24"/>
        </w:rPr>
        <w:t xml:space="preserve"> </w:t>
      </w:r>
      <w:r>
        <w:rPr>
          <w:sz w:val="24"/>
        </w:rPr>
        <w:t>социалистический эксперимент; Мао Цзэдун и маоизм; экономические реформы конца 1970-х —</w:t>
      </w:r>
      <w:r>
        <w:rPr>
          <w:spacing w:val="1"/>
          <w:sz w:val="24"/>
        </w:rPr>
        <w:t xml:space="preserve"> </w:t>
      </w:r>
      <w:r>
        <w:rPr>
          <w:sz w:val="24"/>
        </w:rPr>
        <w:t>1980-х гг. и их последствия; современное развитие. Разделение Вьетнама и Кореи на государства с</w:t>
      </w:r>
      <w:r>
        <w:rPr>
          <w:spacing w:val="-57"/>
          <w:sz w:val="24"/>
        </w:rPr>
        <w:t xml:space="preserve"> </w:t>
      </w:r>
      <w:r>
        <w:rPr>
          <w:sz w:val="24"/>
        </w:rPr>
        <w:t>разным общественно-политическим строем. Индия: провозглашение независимости; курс Неру;</w:t>
      </w:r>
      <w:r>
        <w:rPr>
          <w:spacing w:val="1"/>
          <w:sz w:val="24"/>
        </w:rPr>
        <w:t xml:space="preserve"> </w:t>
      </w:r>
      <w:r>
        <w:rPr>
          <w:sz w:val="24"/>
        </w:rPr>
        <w:t>внутренняя</w:t>
      </w:r>
      <w:r>
        <w:rPr>
          <w:spacing w:val="1"/>
          <w:sz w:val="24"/>
        </w:rPr>
        <w:t xml:space="preserve"> </w:t>
      </w:r>
      <w:r>
        <w:rPr>
          <w:sz w:val="24"/>
        </w:rPr>
        <w:t>и</w:t>
      </w:r>
      <w:r>
        <w:rPr>
          <w:spacing w:val="2"/>
          <w:sz w:val="24"/>
        </w:rPr>
        <w:t xml:space="preserve"> </w:t>
      </w:r>
      <w:r>
        <w:rPr>
          <w:sz w:val="24"/>
        </w:rPr>
        <w:t>внешняя</w:t>
      </w:r>
      <w:r>
        <w:rPr>
          <w:spacing w:val="4"/>
          <w:sz w:val="24"/>
        </w:rPr>
        <w:t xml:space="preserve"> </w:t>
      </w:r>
      <w:r>
        <w:rPr>
          <w:sz w:val="24"/>
        </w:rPr>
        <w:t>политика современного</w:t>
      </w:r>
      <w:r>
        <w:rPr>
          <w:spacing w:val="-4"/>
          <w:sz w:val="24"/>
        </w:rPr>
        <w:t xml:space="preserve"> </w:t>
      </w:r>
      <w:r>
        <w:rPr>
          <w:sz w:val="24"/>
        </w:rPr>
        <w:t>индийского</w:t>
      </w:r>
      <w:r>
        <w:rPr>
          <w:spacing w:val="1"/>
          <w:sz w:val="24"/>
        </w:rPr>
        <w:t xml:space="preserve"> </w:t>
      </w:r>
      <w:r>
        <w:rPr>
          <w:sz w:val="24"/>
        </w:rPr>
        <w:t>государства.</w:t>
      </w:r>
    </w:p>
    <w:p w14:paraId="50BFBAC8"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666D6039" w14:textId="77777777" w:rsidR="0063402D" w:rsidRDefault="00745CC7">
      <w:pPr>
        <w:pStyle w:val="a4"/>
        <w:spacing w:before="7" w:line="360" w:lineRule="auto"/>
        <w:ind w:right="231"/>
      </w:pPr>
      <w:r>
        <w:lastRenderedPageBreak/>
        <w:t>Успехи     модернизации.     Япония    после     Второй    мировой    войны:    от    поражения</w:t>
      </w:r>
      <w:r>
        <w:rPr>
          <w:spacing w:val="1"/>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Новые</w:t>
      </w:r>
      <w:r>
        <w:rPr>
          <w:spacing w:val="1"/>
        </w:rPr>
        <w:t xml:space="preserve"> </w:t>
      </w:r>
      <w:r>
        <w:t>индустриальные страны</w:t>
      </w:r>
      <w:r>
        <w:rPr>
          <w:spacing w:val="-1"/>
        </w:rPr>
        <w:t xml:space="preserve"> </w:t>
      </w:r>
      <w:r>
        <w:t>(Сингапур,</w:t>
      </w:r>
      <w:r>
        <w:rPr>
          <w:spacing w:val="4"/>
        </w:rPr>
        <w:t xml:space="preserve"> </w:t>
      </w:r>
      <w:r>
        <w:t>Южная</w:t>
      </w:r>
      <w:r>
        <w:rPr>
          <w:spacing w:val="1"/>
        </w:rPr>
        <w:t xml:space="preserve"> </w:t>
      </w:r>
      <w:r>
        <w:t>Корея).</w:t>
      </w:r>
    </w:p>
    <w:p w14:paraId="0D11552F" w14:textId="77777777" w:rsidR="0063402D" w:rsidRDefault="00745CC7" w:rsidP="000A4911">
      <w:pPr>
        <w:pStyle w:val="a5"/>
        <w:numPr>
          <w:ilvl w:val="4"/>
          <w:numId w:val="55"/>
        </w:numPr>
        <w:tabs>
          <w:tab w:val="left" w:pos="2150"/>
        </w:tabs>
        <w:spacing w:before="2" w:line="362" w:lineRule="auto"/>
        <w:ind w:right="226" w:firstLine="710"/>
        <w:rPr>
          <w:sz w:val="24"/>
        </w:rPr>
      </w:pPr>
      <w:r>
        <w:rPr>
          <w:sz w:val="24"/>
        </w:rPr>
        <w:t>Страны Ближнего Востока и Северной Африки. Турция: политическое развитие,</w:t>
      </w:r>
      <w:r>
        <w:rPr>
          <w:spacing w:val="-57"/>
          <w:sz w:val="24"/>
        </w:rPr>
        <w:t xml:space="preserve"> </w:t>
      </w:r>
      <w:r>
        <w:rPr>
          <w:sz w:val="24"/>
        </w:rPr>
        <w:t>достижения и проблемы модернизации. Иран: реформы 1960—1970-х гг.; исламская революция.</w:t>
      </w:r>
      <w:r>
        <w:rPr>
          <w:spacing w:val="1"/>
          <w:sz w:val="24"/>
        </w:rPr>
        <w:t xml:space="preserve"> </w:t>
      </w:r>
      <w:r>
        <w:rPr>
          <w:sz w:val="24"/>
        </w:rPr>
        <w:t>Афганистан:</w:t>
      </w:r>
      <w:r>
        <w:rPr>
          <w:spacing w:val="1"/>
          <w:sz w:val="24"/>
        </w:rPr>
        <w:t xml:space="preserve"> </w:t>
      </w:r>
      <w:r>
        <w:rPr>
          <w:sz w:val="24"/>
        </w:rPr>
        <w:t>смена</w:t>
      </w:r>
      <w:r>
        <w:rPr>
          <w:spacing w:val="1"/>
          <w:sz w:val="24"/>
        </w:rPr>
        <w:t xml:space="preserve"> </w:t>
      </w:r>
      <w:r>
        <w:rPr>
          <w:sz w:val="24"/>
        </w:rPr>
        <w:t>политических</w:t>
      </w:r>
      <w:r>
        <w:rPr>
          <w:spacing w:val="-4"/>
          <w:sz w:val="24"/>
        </w:rPr>
        <w:t xml:space="preserve"> </w:t>
      </w:r>
      <w:r>
        <w:rPr>
          <w:sz w:val="24"/>
        </w:rPr>
        <w:t>режимов,</w:t>
      </w:r>
      <w:r>
        <w:rPr>
          <w:spacing w:val="-1"/>
          <w:sz w:val="24"/>
        </w:rPr>
        <w:t xml:space="preserve"> </w:t>
      </w:r>
      <w:r>
        <w:rPr>
          <w:sz w:val="24"/>
        </w:rPr>
        <w:t>роль</w:t>
      </w:r>
      <w:r>
        <w:rPr>
          <w:spacing w:val="2"/>
          <w:sz w:val="24"/>
        </w:rPr>
        <w:t xml:space="preserve"> </w:t>
      </w:r>
      <w:r>
        <w:rPr>
          <w:sz w:val="24"/>
        </w:rPr>
        <w:t>внешних</w:t>
      </w:r>
      <w:r>
        <w:rPr>
          <w:spacing w:val="-4"/>
          <w:sz w:val="24"/>
        </w:rPr>
        <w:t xml:space="preserve"> </w:t>
      </w:r>
      <w:r>
        <w:rPr>
          <w:sz w:val="24"/>
        </w:rPr>
        <w:t>сил.</w:t>
      </w:r>
    </w:p>
    <w:p w14:paraId="6CFDA3D2" w14:textId="77777777" w:rsidR="0063402D" w:rsidRDefault="00745CC7">
      <w:pPr>
        <w:pStyle w:val="a4"/>
        <w:spacing w:line="360" w:lineRule="auto"/>
        <w:ind w:right="224"/>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w:t>
      </w:r>
      <w:r>
        <w:rPr>
          <w:spacing w:val="1"/>
        </w:rPr>
        <w:t xml:space="preserve"> </w:t>
      </w:r>
      <w:r>
        <w:t>Востоке.</w:t>
      </w:r>
      <w:r>
        <w:rPr>
          <w:spacing w:val="1"/>
        </w:rPr>
        <w:t xml:space="preserve"> </w:t>
      </w:r>
      <w:r>
        <w:t>Политическое</w:t>
      </w:r>
      <w:r>
        <w:rPr>
          <w:spacing w:val="1"/>
        </w:rPr>
        <w:t xml:space="preserve"> </w:t>
      </w:r>
      <w:r>
        <w:t>развитие</w:t>
      </w:r>
      <w:r>
        <w:rPr>
          <w:spacing w:val="1"/>
        </w:rPr>
        <w:t xml:space="preserve"> </w:t>
      </w:r>
      <w:r>
        <w:t>арабских стран</w:t>
      </w:r>
      <w:r>
        <w:rPr>
          <w:spacing w:val="1"/>
        </w:rPr>
        <w:t xml:space="preserve"> </w:t>
      </w:r>
      <w:r>
        <w:t>в</w:t>
      </w:r>
      <w:r>
        <w:rPr>
          <w:spacing w:val="1"/>
        </w:rPr>
        <w:t xml:space="preserve"> </w:t>
      </w:r>
      <w:r>
        <w:t>конце</w:t>
      </w:r>
      <w:r>
        <w:rPr>
          <w:spacing w:val="1"/>
        </w:rPr>
        <w:t xml:space="preserve"> </w:t>
      </w:r>
      <w:r>
        <w:t>ХХ</w:t>
      </w:r>
      <w:r>
        <w:rPr>
          <w:spacing w:val="60"/>
        </w:rPr>
        <w:t xml:space="preserve"> </w:t>
      </w:r>
      <w:r>
        <w:t>—</w:t>
      </w:r>
      <w:r>
        <w:rPr>
          <w:spacing w:val="1"/>
        </w:rPr>
        <w:t xml:space="preserve"> </w:t>
      </w:r>
      <w:r>
        <w:t>начале XXI в. «Арабская весна» и смена политических режимов в начале 2010-х гг. Гражданская</w:t>
      </w:r>
      <w:r>
        <w:rPr>
          <w:spacing w:val="1"/>
        </w:rPr>
        <w:t xml:space="preserve"> </w:t>
      </w:r>
      <w:r>
        <w:t>война</w:t>
      </w:r>
      <w:r>
        <w:rPr>
          <w:spacing w:val="-5"/>
        </w:rPr>
        <w:t xml:space="preserve"> </w:t>
      </w:r>
      <w:r>
        <w:t>в</w:t>
      </w:r>
      <w:r>
        <w:rPr>
          <w:spacing w:val="3"/>
        </w:rPr>
        <w:t xml:space="preserve"> </w:t>
      </w:r>
      <w:r>
        <w:t>Сирии.</w:t>
      </w:r>
    </w:p>
    <w:p w14:paraId="59828E86" w14:textId="77777777" w:rsidR="0063402D" w:rsidRDefault="00745CC7" w:rsidP="000A4911">
      <w:pPr>
        <w:pStyle w:val="a5"/>
        <w:numPr>
          <w:ilvl w:val="4"/>
          <w:numId w:val="55"/>
        </w:numPr>
        <w:tabs>
          <w:tab w:val="left" w:pos="2150"/>
        </w:tabs>
        <w:spacing w:line="360" w:lineRule="auto"/>
        <w:ind w:right="227" w:firstLine="710"/>
        <w:rPr>
          <w:sz w:val="24"/>
        </w:rPr>
      </w:pPr>
      <w:r>
        <w:rPr>
          <w:sz w:val="24"/>
        </w:rPr>
        <w:t>Страны Тропической и Южной Африки. Этапы провозглашения независимости</w:t>
      </w:r>
      <w:r>
        <w:rPr>
          <w:spacing w:val="1"/>
          <w:sz w:val="24"/>
        </w:rPr>
        <w:t xml:space="preserve"> </w:t>
      </w:r>
      <w:r>
        <w:rPr>
          <w:sz w:val="24"/>
        </w:rPr>
        <w:t>(«год Африки», 1970—1980-е гг.). Выбор путей развития. Попытки утверждения демократических</w:t>
      </w:r>
      <w:r>
        <w:rPr>
          <w:spacing w:val="1"/>
          <w:sz w:val="24"/>
        </w:rPr>
        <w:t xml:space="preserve"> </w:t>
      </w:r>
      <w:r>
        <w:rPr>
          <w:sz w:val="24"/>
        </w:rPr>
        <w:t>режимов и возникновение диктатур. Организация Африканского единства. Система апартеида на</w:t>
      </w:r>
      <w:r>
        <w:rPr>
          <w:spacing w:val="1"/>
          <w:sz w:val="24"/>
        </w:rPr>
        <w:t xml:space="preserve"> </w:t>
      </w:r>
      <w:r>
        <w:rPr>
          <w:sz w:val="24"/>
        </w:rPr>
        <w:t>юге</w:t>
      </w:r>
      <w:r>
        <w:rPr>
          <w:spacing w:val="-3"/>
          <w:sz w:val="24"/>
        </w:rPr>
        <w:t xml:space="preserve"> </w:t>
      </w:r>
      <w:r>
        <w:rPr>
          <w:sz w:val="24"/>
        </w:rPr>
        <w:t>Африки и ее</w:t>
      </w:r>
      <w:r>
        <w:rPr>
          <w:spacing w:val="-2"/>
          <w:sz w:val="24"/>
        </w:rPr>
        <w:t xml:space="preserve"> </w:t>
      </w:r>
      <w:r>
        <w:rPr>
          <w:sz w:val="24"/>
        </w:rPr>
        <w:t>падение. Сепаратизм.</w:t>
      </w:r>
      <w:r>
        <w:rPr>
          <w:spacing w:val="-4"/>
          <w:sz w:val="24"/>
        </w:rPr>
        <w:t xml:space="preserve"> </w:t>
      </w:r>
      <w:r>
        <w:rPr>
          <w:sz w:val="24"/>
        </w:rPr>
        <w:t>Гражданские</w:t>
      </w:r>
      <w:r>
        <w:rPr>
          <w:spacing w:val="-2"/>
          <w:sz w:val="24"/>
        </w:rPr>
        <w:t xml:space="preserve"> </w:t>
      </w:r>
      <w:r>
        <w:rPr>
          <w:sz w:val="24"/>
        </w:rPr>
        <w:t>войны и</w:t>
      </w:r>
      <w:r>
        <w:rPr>
          <w:spacing w:val="-5"/>
          <w:sz w:val="24"/>
        </w:rPr>
        <w:t xml:space="preserve"> </w:t>
      </w:r>
      <w:r>
        <w:rPr>
          <w:sz w:val="24"/>
        </w:rPr>
        <w:t>этнические</w:t>
      </w:r>
      <w:r>
        <w:rPr>
          <w:spacing w:val="-2"/>
          <w:sz w:val="24"/>
        </w:rPr>
        <w:t xml:space="preserve"> </w:t>
      </w:r>
      <w:r>
        <w:rPr>
          <w:sz w:val="24"/>
        </w:rPr>
        <w:t>конфликты</w:t>
      </w:r>
      <w:r>
        <w:rPr>
          <w:spacing w:val="-3"/>
          <w:sz w:val="24"/>
        </w:rPr>
        <w:t xml:space="preserve"> </w:t>
      </w:r>
      <w:r>
        <w:rPr>
          <w:sz w:val="24"/>
        </w:rPr>
        <w:t>в Африке.</w:t>
      </w:r>
    </w:p>
    <w:p w14:paraId="00A27F6E" w14:textId="77777777" w:rsidR="0063402D" w:rsidRDefault="00745CC7" w:rsidP="000A4911">
      <w:pPr>
        <w:pStyle w:val="a5"/>
        <w:numPr>
          <w:ilvl w:val="3"/>
          <w:numId w:val="55"/>
        </w:numPr>
        <w:tabs>
          <w:tab w:val="left" w:pos="1967"/>
        </w:tabs>
        <w:rPr>
          <w:sz w:val="24"/>
        </w:rPr>
      </w:pPr>
      <w:r>
        <w:rPr>
          <w:sz w:val="24"/>
        </w:rPr>
        <w:t>Страны</w:t>
      </w:r>
      <w:r>
        <w:rPr>
          <w:spacing w:val="-1"/>
          <w:sz w:val="24"/>
        </w:rPr>
        <w:t xml:space="preserve"> </w:t>
      </w:r>
      <w:r>
        <w:rPr>
          <w:sz w:val="24"/>
        </w:rPr>
        <w:t>Латинской</w:t>
      </w:r>
      <w:r>
        <w:rPr>
          <w:spacing w:val="-1"/>
          <w:sz w:val="24"/>
        </w:rPr>
        <w:t xml:space="preserve"> </w:t>
      </w:r>
      <w:r>
        <w:rPr>
          <w:sz w:val="24"/>
        </w:rPr>
        <w:t>Америки во</w:t>
      </w:r>
      <w:r>
        <w:rPr>
          <w:spacing w:val="-2"/>
          <w:sz w:val="24"/>
        </w:rPr>
        <w:t xml:space="preserve"> </w:t>
      </w:r>
      <w:r>
        <w:rPr>
          <w:sz w:val="24"/>
        </w:rPr>
        <w:t>второй половине</w:t>
      </w:r>
      <w:r>
        <w:rPr>
          <w:spacing w:val="-3"/>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w:t>
      </w:r>
    </w:p>
    <w:p w14:paraId="74FF3CC8" w14:textId="77777777" w:rsidR="0063402D" w:rsidRDefault="00745CC7">
      <w:pPr>
        <w:pStyle w:val="a4"/>
        <w:tabs>
          <w:tab w:val="left" w:pos="3682"/>
          <w:tab w:val="left" w:pos="6048"/>
          <w:tab w:val="left" w:pos="7512"/>
          <w:tab w:val="left" w:pos="9307"/>
        </w:tabs>
        <w:spacing w:before="129" w:line="360" w:lineRule="auto"/>
        <w:ind w:right="226"/>
      </w:pPr>
      <w:r>
        <w:t>Положение стран Латинской Америки в середине ХХ в.: проблемы внутреннего 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w:t>
      </w:r>
      <w:r>
        <w:tab/>
        <w:t>Революция</w:t>
      </w:r>
      <w:r>
        <w:tab/>
        <w:t>на</w:t>
      </w:r>
      <w:r>
        <w:tab/>
        <w:t>Кубе.</w:t>
      </w:r>
      <w:r>
        <w:tab/>
        <w:t>Диктатуры</w:t>
      </w:r>
      <w:r>
        <w:rPr>
          <w:spacing w:val="-58"/>
        </w:rPr>
        <w:t xml:space="preserve"> </w:t>
      </w:r>
      <w:r>
        <w:t>и демократизация в странах Латинской Америки. Революции конца 1960-х — 1970-х гг. (Перу,</w:t>
      </w:r>
      <w:r>
        <w:rPr>
          <w:spacing w:val="1"/>
        </w:rPr>
        <w:t xml:space="preserve"> </w:t>
      </w:r>
      <w:r>
        <w:t>Чили,</w:t>
      </w:r>
      <w:r>
        <w:rPr>
          <w:spacing w:val="3"/>
        </w:rPr>
        <w:t xml:space="preserve"> </w:t>
      </w:r>
      <w:r>
        <w:t>Никарагуа).</w:t>
      </w:r>
      <w:r>
        <w:rPr>
          <w:spacing w:val="4"/>
        </w:rPr>
        <w:t xml:space="preserve"> </w:t>
      </w:r>
      <w:r>
        <w:t>«Левый</w:t>
      </w:r>
      <w:r>
        <w:rPr>
          <w:spacing w:val="3"/>
        </w:rPr>
        <w:t xml:space="preserve"> </w:t>
      </w:r>
      <w:r>
        <w:t>поворот»</w:t>
      </w:r>
      <w:r>
        <w:rPr>
          <w:spacing w:val="-3"/>
        </w:rPr>
        <w:t xml:space="preserve"> </w:t>
      </w:r>
      <w:r>
        <w:t>в</w:t>
      </w:r>
      <w:r>
        <w:rPr>
          <w:spacing w:val="-1"/>
        </w:rPr>
        <w:t xml:space="preserve"> </w:t>
      </w:r>
      <w:r>
        <w:t>конце</w:t>
      </w:r>
      <w:r>
        <w:rPr>
          <w:spacing w:val="1"/>
        </w:rPr>
        <w:t xml:space="preserve"> </w:t>
      </w:r>
      <w:r>
        <w:t>ХХ в.</w:t>
      </w:r>
    </w:p>
    <w:p w14:paraId="7ECBA9BB" w14:textId="77777777" w:rsidR="0063402D" w:rsidRDefault="00745CC7" w:rsidP="000A4911">
      <w:pPr>
        <w:pStyle w:val="a5"/>
        <w:numPr>
          <w:ilvl w:val="3"/>
          <w:numId w:val="55"/>
        </w:numPr>
        <w:tabs>
          <w:tab w:val="left" w:pos="1500"/>
          <w:tab w:val="left" w:pos="1967"/>
          <w:tab w:val="left" w:pos="3068"/>
          <w:tab w:val="left" w:pos="5400"/>
          <w:tab w:val="left" w:pos="7219"/>
          <w:tab w:val="left" w:pos="8112"/>
          <w:tab w:val="left" w:pos="9479"/>
        </w:tabs>
        <w:spacing w:before="5" w:line="360" w:lineRule="auto"/>
        <w:ind w:left="233" w:right="220" w:firstLine="710"/>
        <w:rPr>
          <w:sz w:val="24"/>
        </w:rPr>
      </w:pPr>
      <w:r>
        <w:rPr>
          <w:sz w:val="24"/>
        </w:rPr>
        <w:t>Международные отношения во второй половине ХХ — начале XXI в. Основные</w:t>
      </w:r>
      <w:r>
        <w:rPr>
          <w:spacing w:val="1"/>
          <w:sz w:val="24"/>
        </w:rPr>
        <w:t xml:space="preserve"> </w:t>
      </w:r>
      <w:r>
        <w:rPr>
          <w:sz w:val="24"/>
        </w:rPr>
        <w:t>этапы</w:t>
      </w:r>
      <w:r>
        <w:rPr>
          <w:sz w:val="24"/>
        </w:rPr>
        <w:tab/>
        <w:t>развития</w:t>
      </w:r>
      <w:r>
        <w:rPr>
          <w:sz w:val="24"/>
        </w:rPr>
        <w:tab/>
        <w:t>международных</w:t>
      </w:r>
      <w:r>
        <w:rPr>
          <w:sz w:val="24"/>
        </w:rPr>
        <w:tab/>
        <w:t>отношений</w:t>
      </w:r>
      <w:r>
        <w:rPr>
          <w:sz w:val="24"/>
        </w:rPr>
        <w:tab/>
        <w:t>во</w:t>
      </w:r>
      <w:r>
        <w:rPr>
          <w:sz w:val="24"/>
        </w:rPr>
        <w:tab/>
        <w:t>второй</w:t>
      </w:r>
      <w:r>
        <w:rPr>
          <w:sz w:val="24"/>
        </w:rPr>
        <w:tab/>
      </w:r>
      <w:r>
        <w:rPr>
          <w:spacing w:val="-1"/>
          <w:sz w:val="24"/>
        </w:rPr>
        <w:t>половине</w:t>
      </w:r>
      <w:r>
        <w:rPr>
          <w:spacing w:val="-58"/>
          <w:sz w:val="24"/>
        </w:rPr>
        <w:t xml:space="preserve"> </w:t>
      </w:r>
      <w:r>
        <w:rPr>
          <w:sz w:val="24"/>
        </w:rPr>
        <w:t>1940-х — 2020-х гг. Международные кризисы и региональные конфликты в годы холодной войны</w:t>
      </w:r>
      <w:r>
        <w:rPr>
          <w:spacing w:val="1"/>
          <w:sz w:val="24"/>
        </w:rPr>
        <w:t xml:space="preserve"> </w:t>
      </w:r>
      <w:r>
        <w:rPr>
          <w:sz w:val="24"/>
        </w:rPr>
        <w:t>(Берлинские</w:t>
      </w:r>
      <w:r>
        <w:rPr>
          <w:spacing w:val="1"/>
          <w:sz w:val="24"/>
        </w:rPr>
        <w:t xml:space="preserve"> </w:t>
      </w:r>
      <w:r>
        <w:rPr>
          <w:sz w:val="24"/>
        </w:rPr>
        <w:t>кризисы,</w:t>
      </w:r>
      <w:r>
        <w:rPr>
          <w:spacing w:val="1"/>
          <w:sz w:val="24"/>
        </w:rPr>
        <w:t xml:space="preserve"> </w:t>
      </w:r>
      <w:r>
        <w:rPr>
          <w:sz w:val="24"/>
        </w:rPr>
        <w:t>Корейская</w:t>
      </w:r>
      <w:r>
        <w:rPr>
          <w:spacing w:val="1"/>
          <w:sz w:val="24"/>
        </w:rPr>
        <w:t xml:space="preserve"> </w:t>
      </w:r>
      <w:r>
        <w:rPr>
          <w:sz w:val="24"/>
        </w:rPr>
        <w:t>война,</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Индокитае,</w:t>
      </w:r>
      <w:r>
        <w:rPr>
          <w:spacing w:val="1"/>
          <w:sz w:val="24"/>
        </w:rPr>
        <w:t xml:space="preserve"> </w:t>
      </w:r>
      <w:r>
        <w:rPr>
          <w:sz w:val="24"/>
        </w:rPr>
        <w:t>Суэцкий</w:t>
      </w:r>
      <w:r>
        <w:rPr>
          <w:spacing w:val="1"/>
          <w:sz w:val="24"/>
        </w:rPr>
        <w:t xml:space="preserve"> </w:t>
      </w:r>
      <w:r>
        <w:rPr>
          <w:sz w:val="24"/>
        </w:rPr>
        <w:t>кризис,</w:t>
      </w:r>
      <w:r>
        <w:rPr>
          <w:spacing w:val="1"/>
          <w:sz w:val="24"/>
        </w:rPr>
        <w:t xml:space="preserve"> </w:t>
      </w:r>
      <w:r>
        <w:rPr>
          <w:sz w:val="24"/>
        </w:rPr>
        <w:t>Карибский</w:t>
      </w:r>
      <w:r>
        <w:rPr>
          <w:spacing w:val="1"/>
          <w:sz w:val="24"/>
        </w:rPr>
        <w:t xml:space="preserve"> </w:t>
      </w:r>
      <w:r>
        <w:rPr>
          <w:sz w:val="24"/>
        </w:rPr>
        <w:t>(Кубинский)</w:t>
      </w:r>
      <w:r>
        <w:rPr>
          <w:spacing w:val="1"/>
          <w:sz w:val="24"/>
        </w:rPr>
        <w:t xml:space="preserve"> </w:t>
      </w:r>
      <w:r>
        <w:rPr>
          <w:sz w:val="24"/>
        </w:rPr>
        <w:t>кризис).</w:t>
      </w:r>
      <w:r>
        <w:rPr>
          <w:spacing w:val="1"/>
          <w:sz w:val="24"/>
        </w:rPr>
        <w:t xml:space="preserve"> </w:t>
      </w:r>
      <w:r>
        <w:rPr>
          <w:sz w:val="24"/>
        </w:rPr>
        <w:t>Создание</w:t>
      </w:r>
      <w:r>
        <w:rPr>
          <w:spacing w:val="1"/>
          <w:sz w:val="24"/>
        </w:rPr>
        <w:t xml:space="preserve"> </w:t>
      </w:r>
      <w:r>
        <w:rPr>
          <w:sz w:val="24"/>
        </w:rPr>
        <w:t>Движения</w:t>
      </w:r>
      <w:r>
        <w:rPr>
          <w:spacing w:val="1"/>
          <w:sz w:val="24"/>
        </w:rPr>
        <w:t xml:space="preserve"> </w:t>
      </w:r>
      <w:r>
        <w:rPr>
          <w:sz w:val="24"/>
        </w:rPr>
        <w:t>неприсоединения.</w:t>
      </w:r>
      <w:r>
        <w:rPr>
          <w:spacing w:val="1"/>
          <w:sz w:val="24"/>
        </w:rPr>
        <w:t xml:space="preserve"> </w:t>
      </w:r>
      <w:r>
        <w:rPr>
          <w:sz w:val="24"/>
        </w:rPr>
        <w:t>Гонка</w:t>
      </w:r>
      <w:r>
        <w:rPr>
          <w:spacing w:val="1"/>
          <w:sz w:val="24"/>
        </w:rPr>
        <w:t xml:space="preserve"> </w:t>
      </w:r>
      <w:r>
        <w:rPr>
          <w:sz w:val="24"/>
        </w:rPr>
        <w:t>вооружений.</w:t>
      </w:r>
      <w:r>
        <w:rPr>
          <w:spacing w:val="1"/>
          <w:sz w:val="24"/>
        </w:rPr>
        <w:t xml:space="preserve"> </w:t>
      </w:r>
      <w:r>
        <w:rPr>
          <w:sz w:val="24"/>
        </w:rPr>
        <w:t>Война</w:t>
      </w:r>
      <w:r>
        <w:rPr>
          <w:spacing w:val="1"/>
          <w:sz w:val="24"/>
        </w:rPr>
        <w:t xml:space="preserve"> </w:t>
      </w:r>
      <w:r>
        <w:rPr>
          <w:sz w:val="24"/>
        </w:rPr>
        <w:t>во</w:t>
      </w:r>
      <w:r>
        <w:rPr>
          <w:spacing w:val="1"/>
          <w:sz w:val="24"/>
        </w:rPr>
        <w:t xml:space="preserve"> </w:t>
      </w:r>
      <w:r>
        <w:rPr>
          <w:sz w:val="24"/>
        </w:rPr>
        <w:t>Вьетнаме.</w:t>
      </w:r>
    </w:p>
    <w:p w14:paraId="663B7806" w14:textId="77777777" w:rsidR="0063402D" w:rsidRDefault="00745CC7">
      <w:pPr>
        <w:pStyle w:val="a4"/>
        <w:spacing w:line="360" w:lineRule="auto"/>
        <w:ind w:right="218"/>
      </w:pPr>
      <w:r>
        <w:t>Разрядка международной напряженности в конце 1960-х — первой половине 1970-х гг.</w:t>
      </w:r>
      <w:r>
        <w:rPr>
          <w:spacing w:val="1"/>
        </w:rPr>
        <w:t xml:space="preserve"> </w:t>
      </w:r>
      <w:r>
        <w:t xml:space="preserve">Договор      </w:t>
      </w:r>
      <w:r>
        <w:rPr>
          <w:spacing w:val="1"/>
        </w:rPr>
        <w:t xml:space="preserve"> </w:t>
      </w:r>
      <w:r>
        <w:t>о        запрещении        ядерных        испытаний        в        трех        средах.        Договор</w:t>
      </w:r>
      <w:r>
        <w:rPr>
          <w:spacing w:val="-57"/>
        </w:rPr>
        <w:t xml:space="preserve"> </w:t>
      </w:r>
      <w:r>
        <w:t>о нераспространении ядерного оружия (1968). Пражская весна 1968 г. и ввод войск государств —</w:t>
      </w:r>
      <w:r>
        <w:rPr>
          <w:spacing w:val="1"/>
        </w:rPr>
        <w:t xml:space="preserve"> </w:t>
      </w:r>
      <w:r>
        <w:t>участников ОВД в Чехословакию. Урегулирование германского вопроса (договоры ФРГ с СССР 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(Хельсинки,</w:t>
      </w:r>
      <w:r>
        <w:rPr>
          <w:spacing w:val="-2"/>
        </w:rPr>
        <w:t xml:space="preserve"> </w:t>
      </w:r>
      <w:r>
        <w:t>1975</w:t>
      </w:r>
      <w:r>
        <w:rPr>
          <w:spacing w:val="-3"/>
        </w:rPr>
        <w:t xml:space="preserve"> </w:t>
      </w:r>
      <w:r>
        <w:t>г.).</w:t>
      </w:r>
    </w:p>
    <w:p w14:paraId="12785938" w14:textId="77777777" w:rsidR="0063402D" w:rsidRDefault="00745CC7">
      <w:pPr>
        <w:pStyle w:val="a4"/>
        <w:ind w:left="944" w:firstLine="0"/>
      </w:pPr>
      <w:r>
        <w:t>Ввод</w:t>
      </w:r>
      <w:r>
        <w:rPr>
          <w:spacing w:val="55"/>
        </w:rPr>
        <w:t xml:space="preserve"> </w:t>
      </w:r>
      <w:r>
        <w:t>советских</w:t>
      </w:r>
      <w:r>
        <w:rPr>
          <w:spacing w:val="53"/>
        </w:rPr>
        <w:t xml:space="preserve"> </w:t>
      </w:r>
      <w:r>
        <w:t>войск</w:t>
      </w:r>
      <w:r>
        <w:rPr>
          <w:spacing w:val="57"/>
        </w:rPr>
        <w:t xml:space="preserve"> </w:t>
      </w:r>
      <w:r>
        <w:t>в</w:t>
      </w:r>
      <w:r>
        <w:rPr>
          <w:spacing w:val="55"/>
        </w:rPr>
        <w:t xml:space="preserve"> </w:t>
      </w:r>
      <w:r>
        <w:t>Афганистан</w:t>
      </w:r>
      <w:r>
        <w:rPr>
          <w:spacing w:val="58"/>
        </w:rPr>
        <w:t xml:space="preserve"> </w:t>
      </w:r>
      <w:r>
        <w:t>(1979).</w:t>
      </w:r>
      <w:r>
        <w:rPr>
          <w:spacing w:val="56"/>
        </w:rPr>
        <w:t xml:space="preserve"> </w:t>
      </w:r>
      <w:r>
        <w:t>Возвращение</w:t>
      </w:r>
      <w:r>
        <w:rPr>
          <w:spacing w:val="57"/>
        </w:rPr>
        <w:t xml:space="preserve"> </w:t>
      </w:r>
      <w:r>
        <w:t>к</w:t>
      </w:r>
      <w:r>
        <w:rPr>
          <w:spacing w:val="57"/>
        </w:rPr>
        <w:t xml:space="preserve"> </w:t>
      </w:r>
      <w:r>
        <w:t>политике</w:t>
      </w:r>
      <w:r>
        <w:rPr>
          <w:spacing w:val="57"/>
        </w:rPr>
        <w:t xml:space="preserve"> </w:t>
      </w:r>
      <w:r>
        <w:t>холодной</w:t>
      </w:r>
      <w:r>
        <w:rPr>
          <w:spacing w:val="54"/>
        </w:rPr>
        <w:t xml:space="preserve"> </w:t>
      </w:r>
      <w:r>
        <w:t>войны.</w:t>
      </w:r>
    </w:p>
    <w:p w14:paraId="2E03876C" w14:textId="77777777" w:rsidR="0063402D" w:rsidRDefault="0063402D">
      <w:pPr>
        <w:sectPr w:rsidR="0063402D">
          <w:pgSz w:w="11910" w:h="16840"/>
          <w:pgMar w:top="820" w:right="340" w:bottom="280" w:left="900" w:header="569" w:footer="0" w:gutter="0"/>
          <w:cols w:space="720"/>
        </w:sectPr>
      </w:pPr>
    </w:p>
    <w:p w14:paraId="586EF80D" w14:textId="77777777" w:rsidR="0063402D" w:rsidRDefault="00745CC7">
      <w:pPr>
        <w:pStyle w:val="a4"/>
        <w:spacing w:before="7" w:line="360" w:lineRule="auto"/>
        <w:ind w:right="222" w:firstLine="0"/>
      </w:pPr>
      <w:r>
        <w:lastRenderedPageBreak/>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61"/>
        </w:rPr>
        <w:t xml:space="preserve"> </w:t>
      </w:r>
      <w:r>
        <w:t>Провозглашение</w:t>
      </w:r>
      <w:r>
        <w:rPr>
          <w:spacing w:val="1"/>
        </w:rPr>
        <w:t xml:space="preserve"> </w:t>
      </w:r>
      <w:r>
        <w:t>советской концепции нового политического мышления в 1980-х гг. Революции 1989—1991 гг. в</w:t>
      </w:r>
      <w:r>
        <w:rPr>
          <w:spacing w:val="1"/>
        </w:rPr>
        <w:t xml:space="preserve"> </w:t>
      </w:r>
      <w:r>
        <w:t>странах Центральной и Восточной Европы, их внешнеполитические последствия. Распад СССР 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w:t>
      </w:r>
      <w:r>
        <w:rPr>
          <w:spacing w:val="-5"/>
        </w:rPr>
        <w:t xml:space="preserve"> </w:t>
      </w:r>
      <w:r>
        <w:t>СНГ.</w:t>
      </w:r>
    </w:p>
    <w:p w14:paraId="342EDEF1" w14:textId="77777777" w:rsidR="0063402D" w:rsidRDefault="00745CC7">
      <w:pPr>
        <w:pStyle w:val="a4"/>
        <w:spacing w:before="5" w:line="360" w:lineRule="auto"/>
        <w:ind w:right="222"/>
      </w:pPr>
      <w:r>
        <w:t>Международные    отношения    в    конце    ХХ    —    начале    XXI    в.    От    биполярного</w:t>
      </w:r>
      <w:r>
        <w:rPr>
          <w:spacing w:val="1"/>
        </w:rPr>
        <w:t xml:space="preserve"> </w:t>
      </w:r>
      <w:r>
        <w:t xml:space="preserve">к    </w:t>
      </w:r>
      <w:r>
        <w:rPr>
          <w:spacing w:val="1"/>
        </w:rPr>
        <w:t xml:space="preserve"> </w:t>
      </w:r>
      <w:r>
        <w:t>многополюсному     миру.      Региональная      и      межрегиональная      интеграция.      Россия</w:t>
      </w:r>
      <w:r>
        <w:rPr>
          <w:spacing w:val="-57"/>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6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 терроризм.</w:t>
      </w:r>
      <w:r>
        <w:rPr>
          <w:spacing w:val="1"/>
        </w:rPr>
        <w:t xml:space="preserve"> </w:t>
      </w:r>
      <w:r>
        <w:t>Мировое сообщество и роль России в противостоянии угрозам</w:t>
      </w:r>
      <w:r>
        <w:rPr>
          <w:spacing w:val="1"/>
        </w:rPr>
        <w:t xml:space="preserve"> </w:t>
      </w:r>
      <w:r>
        <w:t>и</w:t>
      </w:r>
      <w:r>
        <w:rPr>
          <w:spacing w:val="1"/>
        </w:rPr>
        <w:t xml:space="preserve"> </w:t>
      </w:r>
      <w:r>
        <w:t>вызовам</w:t>
      </w:r>
      <w:r>
        <w:rPr>
          <w:spacing w:val="-2"/>
        </w:rPr>
        <w:t xml:space="preserve"> </w:t>
      </w:r>
      <w:r>
        <w:t>в</w:t>
      </w:r>
      <w:r>
        <w:rPr>
          <w:spacing w:val="3"/>
        </w:rPr>
        <w:t xml:space="preserve"> </w:t>
      </w:r>
      <w:r>
        <w:t>начале</w:t>
      </w:r>
      <w:r>
        <w:rPr>
          <w:spacing w:val="4"/>
        </w:rPr>
        <w:t xml:space="preserve"> </w:t>
      </w:r>
      <w:r>
        <w:t>XX</w:t>
      </w:r>
      <w:r>
        <w:rPr>
          <w:spacing w:val="-3"/>
        </w:rPr>
        <w:t xml:space="preserve"> </w:t>
      </w:r>
      <w:r>
        <w:t>в.</w:t>
      </w:r>
    </w:p>
    <w:p w14:paraId="052BA3B0" w14:textId="77777777" w:rsidR="0063402D" w:rsidRDefault="00745CC7" w:rsidP="000A4911">
      <w:pPr>
        <w:pStyle w:val="a5"/>
        <w:numPr>
          <w:ilvl w:val="3"/>
          <w:numId w:val="55"/>
        </w:numPr>
        <w:tabs>
          <w:tab w:val="left" w:pos="1967"/>
        </w:tabs>
        <w:spacing w:line="274" w:lineRule="exact"/>
        <w:rPr>
          <w:sz w:val="24"/>
        </w:rPr>
      </w:pPr>
      <w:r>
        <w:rPr>
          <w:sz w:val="24"/>
        </w:rPr>
        <w:t>Развитие</w:t>
      </w:r>
      <w:r>
        <w:rPr>
          <w:spacing w:val="-3"/>
          <w:sz w:val="24"/>
        </w:rPr>
        <w:t xml:space="preserve"> </w:t>
      </w:r>
      <w:r>
        <w:rPr>
          <w:sz w:val="24"/>
        </w:rPr>
        <w:t>науки и</w:t>
      </w:r>
      <w:r>
        <w:rPr>
          <w:spacing w:val="-1"/>
          <w:sz w:val="24"/>
        </w:rPr>
        <w:t xml:space="preserve"> </w:t>
      </w:r>
      <w:r>
        <w:rPr>
          <w:sz w:val="24"/>
        </w:rPr>
        <w:t>культуры во</w:t>
      </w:r>
      <w:r>
        <w:rPr>
          <w:spacing w:val="-2"/>
          <w:sz w:val="24"/>
        </w:rPr>
        <w:t xml:space="preserve"> </w:t>
      </w:r>
      <w:r>
        <w:rPr>
          <w:sz w:val="24"/>
        </w:rPr>
        <w:t>второй</w:t>
      </w:r>
      <w:r>
        <w:rPr>
          <w:spacing w:val="-5"/>
          <w:sz w:val="24"/>
        </w:rPr>
        <w:t xml:space="preserve"> </w:t>
      </w:r>
      <w:r>
        <w:rPr>
          <w:sz w:val="24"/>
        </w:rPr>
        <w:t>половине</w:t>
      </w:r>
      <w:r>
        <w:rPr>
          <w:spacing w:val="-2"/>
          <w:sz w:val="24"/>
        </w:rPr>
        <w:t xml:space="preserve"> </w:t>
      </w:r>
      <w:r>
        <w:rPr>
          <w:sz w:val="24"/>
        </w:rPr>
        <w:t>ХХ</w:t>
      </w:r>
      <w:r>
        <w:rPr>
          <w:spacing w:val="6"/>
          <w:sz w:val="24"/>
        </w:rPr>
        <w:t xml:space="preserve"> </w:t>
      </w:r>
      <w:r>
        <w:rPr>
          <w:sz w:val="24"/>
        </w:rPr>
        <w:t>—</w:t>
      </w:r>
      <w:r>
        <w:rPr>
          <w:spacing w:val="-6"/>
          <w:sz w:val="24"/>
        </w:rPr>
        <w:t xml:space="preserve"> </w:t>
      </w:r>
      <w:r>
        <w:rPr>
          <w:sz w:val="24"/>
        </w:rPr>
        <w:t>начале</w:t>
      </w:r>
      <w:r>
        <w:rPr>
          <w:spacing w:val="-1"/>
          <w:sz w:val="24"/>
        </w:rPr>
        <w:t xml:space="preserve"> </w:t>
      </w:r>
      <w:r>
        <w:rPr>
          <w:sz w:val="24"/>
        </w:rPr>
        <w:t>XXI</w:t>
      </w:r>
      <w:r>
        <w:rPr>
          <w:spacing w:val="-5"/>
          <w:sz w:val="24"/>
        </w:rPr>
        <w:t xml:space="preserve"> </w:t>
      </w:r>
      <w:r>
        <w:rPr>
          <w:sz w:val="24"/>
        </w:rPr>
        <w:t>в.</w:t>
      </w:r>
    </w:p>
    <w:p w14:paraId="76334C22" w14:textId="77777777" w:rsidR="0063402D" w:rsidRDefault="00745CC7">
      <w:pPr>
        <w:pStyle w:val="a4"/>
        <w:spacing w:before="137" w:line="360" w:lineRule="auto"/>
        <w:ind w:right="225"/>
      </w:pPr>
      <w:r>
        <w:t>Развитие науки во второй половине ХХ — начале XXI в. (ядерная физика, химия, биология,</w:t>
      </w:r>
      <w:r>
        <w:rPr>
          <w:spacing w:val="-57"/>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 в</w:t>
      </w:r>
      <w:r>
        <w:rPr>
          <w:spacing w:val="1"/>
        </w:rPr>
        <w:t xml:space="preserve"> </w:t>
      </w:r>
      <w:r>
        <w:t>мирных</w:t>
      </w:r>
      <w:r>
        <w:rPr>
          <w:spacing w:val="1"/>
        </w:rPr>
        <w:t xml:space="preserve"> </w:t>
      </w:r>
      <w:r>
        <w:t>целях.</w:t>
      </w:r>
      <w:r>
        <w:rPr>
          <w:spacing w:val="1"/>
        </w:rPr>
        <w:t xml:space="preserve"> </w:t>
      </w:r>
      <w:r>
        <w:t>Достижения в области космонавтики (СССР, США). Развитие электротехники и робототехники.</w:t>
      </w:r>
      <w:r>
        <w:rPr>
          <w:spacing w:val="1"/>
        </w:rPr>
        <w:t xml:space="preserve"> </w:t>
      </w:r>
      <w:r>
        <w:t>Информационная</w:t>
      </w:r>
      <w:r>
        <w:rPr>
          <w:spacing w:val="1"/>
        </w:rPr>
        <w:t xml:space="preserve"> </w:t>
      </w:r>
      <w:r>
        <w:t>революция.</w:t>
      </w:r>
      <w:r>
        <w:rPr>
          <w:spacing w:val="-1"/>
        </w:rPr>
        <w:t xml:space="preserve"> </w:t>
      </w:r>
      <w:r>
        <w:t>Интернет.</w:t>
      </w:r>
    </w:p>
    <w:p w14:paraId="28FCB335" w14:textId="77777777" w:rsidR="0063402D" w:rsidRDefault="00745CC7">
      <w:pPr>
        <w:pStyle w:val="a4"/>
        <w:spacing w:before="1" w:line="360" w:lineRule="auto"/>
        <w:ind w:right="221"/>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2"/>
        </w:rPr>
        <w:t xml:space="preserve"> </w:t>
      </w:r>
      <w:r>
        <w:t>Джаз.</w:t>
      </w:r>
      <w:r>
        <w:rPr>
          <w:spacing w:val="-2"/>
        </w:rPr>
        <w:t xml:space="preserve"> </w:t>
      </w:r>
      <w:r>
        <w:t>Рок-музыка.</w:t>
      </w:r>
      <w:r>
        <w:rPr>
          <w:spacing w:val="2"/>
        </w:rPr>
        <w:t xml:space="preserve"> </w:t>
      </w:r>
      <w:r>
        <w:t>Массовая</w:t>
      </w:r>
      <w:r>
        <w:rPr>
          <w:spacing w:val="1"/>
        </w:rPr>
        <w:t xml:space="preserve"> </w:t>
      </w:r>
      <w:r>
        <w:t>культура.</w:t>
      </w:r>
      <w:r>
        <w:rPr>
          <w:spacing w:val="2"/>
        </w:rPr>
        <w:t xml:space="preserve"> </w:t>
      </w:r>
      <w:r>
        <w:t>Молодежная</w:t>
      </w:r>
      <w:r>
        <w:rPr>
          <w:spacing w:val="-4"/>
        </w:rPr>
        <w:t xml:space="preserve"> </w:t>
      </w:r>
      <w:r>
        <w:t>культура.</w:t>
      </w:r>
    </w:p>
    <w:p w14:paraId="0173BFAA" w14:textId="77777777" w:rsidR="0063402D" w:rsidRDefault="00745CC7" w:rsidP="000A4911">
      <w:pPr>
        <w:pStyle w:val="a5"/>
        <w:numPr>
          <w:ilvl w:val="3"/>
          <w:numId w:val="55"/>
        </w:numPr>
        <w:tabs>
          <w:tab w:val="left" w:pos="1967"/>
        </w:tabs>
        <w:rPr>
          <w:sz w:val="24"/>
        </w:rPr>
      </w:pPr>
      <w:r>
        <w:rPr>
          <w:sz w:val="24"/>
        </w:rPr>
        <w:t>Современный</w:t>
      </w:r>
      <w:r>
        <w:rPr>
          <w:spacing w:val="-4"/>
          <w:sz w:val="24"/>
        </w:rPr>
        <w:t xml:space="preserve"> </w:t>
      </w:r>
      <w:r>
        <w:rPr>
          <w:sz w:val="24"/>
        </w:rPr>
        <w:t>мир.</w:t>
      </w:r>
    </w:p>
    <w:p w14:paraId="508C9434" w14:textId="77777777" w:rsidR="0063402D" w:rsidRDefault="00745CC7">
      <w:pPr>
        <w:pStyle w:val="a4"/>
        <w:spacing w:before="137"/>
        <w:ind w:left="944" w:firstLine="0"/>
      </w:pPr>
      <w:r>
        <w:t>Глобальные</w:t>
      </w:r>
      <w:r>
        <w:rPr>
          <w:spacing w:val="20"/>
        </w:rPr>
        <w:t xml:space="preserve"> </w:t>
      </w:r>
      <w:r>
        <w:t>проблемы</w:t>
      </w:r>
      <w:r>
        <w:rPr>
          <w:spacing w:val="23"/>
        </w:rPr>
        <w:t xml:space="preserve"> </w:t>
      </w:r>
      <w:r>
        <w:t>человечества.</w:t>
      </w:r>
      <w:r>
        <w:rPr>
          <w:spacing w:val="24"/>
        </w:rPr>
        <w:t xml:space="preserve"> </w:t>
      </w:r>
      <w:r>
        <w:t>Существование</w:t>
      </w:r>
      <w:r>
        <w:rPr>
          <w:spacing w:val="20"/>
        </w:rPr>
        <w:t xml:space="preserve"> </w:t>
      </w:r>
      <w:r>
        <w:t>и</w:t>
      </w:r>
      <w:r>
        <w:rPr>
          <w:spacing w:val="27"/>
        </w:rPr>
        <w:t xml:space="preserve"> </w:t>
      </w:r>
      <w:r>
        <w:t>распространение</w:t>
      </w:r>
      <w:r>
        <w:rPr>
          <w:spacing w:val="20"/>
        </w:rPr>
        <w:t xml:space="preserve"> </w:t>
      </w:r>
      <w:r>
        <w:t>ядерного</w:t>
      </w:r>
      <w:r>
        <w:rPr>
          <w:spacing w:val="22"/>
        </w:rPr>
        <w:t xml:space="preserve"> </w:t>
      </w:r>
      <w:r>
        <w:t>оружия.</w:t>
      </w:r>
    </w:p>
    <w:p w14:paraId="3C1E789E" w14:textId="77777777" w:rsidR="0063402D" w:rsidRDefault="00745CC7">
      <w:pPr>
        <w:pStyle w:val="a4"/>
        <w:spacing w:before="142"/>
        <w:ind w:firstLine="0"/>
        <w:jc w:val="left"/>
      </w:pPr>
      <w:r>
        <w:t>Проблема</w:t>
      </w:r>
      <w:r>
        <w:rPr>
          <w:spacing w:val="-4"/>
        </w:rPr>
        <w:t xml:space="preserve"> </w:t>
      </w:r>
      <w:r>
        <w:t>природных</w:t>
      </w:r>
      <w:r>
        <w:rPr>
          <w:spacing w:val="-8"/>
        </w:rPr>
        <w:t xml:space="preserve"> </w:t>
      </w:r>
      <w:r>
        <w:t>ресурсов</w:t>
      </w:r>
      <w:r>
        <w:rPr>
          <w:spacing w:val="-2"/>
        </w:rPr>
        <w:t xml:space="preserve"> </w:t>
      </w:r>
      <w:r>
        <w:t>и</w:t>
      </w:r>
      <w:r>
        <w:rPr>
          <w:spacing w:val="-2"/>
        </w:rPr>
        <w:t xml:space="preserve"> </w:t>
      </w:r>
      <w:r>
        <w:t>экологии.</w:t>
      </w:r>
      <w:r>
        <w:rPr>
          <w:spacing w:val="-5"/>
        </w:rPr>
        <w:t xml:space="preserve"> </w:t>
      </w:r>
      <w:r>
        <w:t>Проблема</w:t>
      </w:r>
      <w:r>
        <w:rPr>
          <w:spacing w:val="-4"/>
        </w:rPr>
        <w:t xml:space="preserve"> </w:t>
      </w:r>
      <w:r>
        <w:t>беженцев.</w:t>
      </w:r>
      <w:r>
        <w:rPr>
          <w:spacing w:val="-1"/>
        </w:rPr>
        <w:t xml:space="preserve"> </w:t>
      </w:r>
      <w:r>
        <w:t>Эпидемии</w:t>
      </w:r>
      <w:r>
        <w:rPr>
          <w:spacing w:val="-7"/>
        </w:rPr>
        <w:t xml:space="preserve"> </w:t>
      </w:r>
      <w:r>
        <w:t>в</w:t>
      </w:r>
      <w:r>
        <w:rPr>
          <w:spacing w:val="-6"/>
        </w:rPr>
        <w:t xml:space="preserve"> </w:t>
      </w:r>
      <w:r>
        <w:t>современном</w:t>
      </w:r>
      <w:r>
        <w:rPr>
          <w:spacing w:val="-5"/>
        </w:rPr>
        <w:t xml:space="preserve"> </w:t>
      </w:r>
      <w:r>
        <w:t>мире.</w:t>
      </w:r>
    </w:p>
    <w:p w14:paraId="78060FA6" w14:textId="77777777" w:rsidR="0063402D" w:rsidRDefault="00745CC7" w:rsidP="000A4911">
      <w:pPr>
        <w:pStyle w:val="a5"/>
        <w:numPr>
          <w:ilvl w:val="3"/>
          <w:numId w:val="55"/>
        </w:numPr>
        <w:tabs>
          <w:tab w:val="left" w:pos="1967"/>
        </w:tabs>
        <w:spacing w:before="136"/>
        <w:rPr>
          <w:sz w:val="24"/>
        </w:rPr>
      </w:pPr>
      <w:r>
        <w:rPr>
          <w:sz w:val="24"/>
        </w:rPr>
        <w:t>Обобщение.</w:t>
      </w:r>
    </w:p>
    <w:p w14:paraId="1B9353BC" w14:textId="77777777" w:rsidR="0063402D" w:rsidRDefault="00745CC7">
      <w:pPr>
        <w:pStyle w:val="a4"/>
        <w:spacing w:before="138" w:line="360" w:lineRule="auto"/>
        <w:ind w:left="944" w:right="5286" w:firstLine="0"/>
        <w:jc w:val="left"/>
      </w:pPr>
      <w:r>
        <w:t>128.4.2.</w:t>
      </w:r>
      <w:r>
        <w:rPr>
          <w:spacing w:val="1"/>
        </w:rPr>
        <w:t xml:space="preserve"> </w:t>
      </w:r>
      <w:r>
        <w:t>История России. 1945—2022 гг.</w:t>
      </w:r>
      <w:r>
        <w:rPr>
          <w:spacing w:val="-57"/>
        </w:rPr>
        <w:t xml:space="preserve"> </w:t>
      </w:r>
      <w:r>
        <w:t>Введение</w:t>
      </w:r>
    </w:p>
    <w:p w14:paraId="7E0013A8" w14:textId="77777777" w:rsidR="0063402D" w:rsidRDefault="00745CC7">
      <w:pPr>
        <w:pStyle w:val="a4"/>
        <w:spacing w:before="2"/>
        <w:ind w:left="944" w:firstLine="0"/>
        <w:jc w:val="left"/>
      </w:pPr>
      <w:r>
        <w:t>128.4.2.1.</w:t>
      </w:r>
      <w:r>
        <w:rPr>
          <w:spacing w:val="2"/>
        </w:rPr>
        <w:t xml:space="preserve"> </w:t>
      </w:r>
      <w:r>
        <w:t>СССР</w:t>
      </w:r>
      <w:r>
        <w:rPr>
          <w:spacing w:val="1"/>
        </w:rPr>
        <w:t xml:space="preserve"> </w:t>
      </w:r>
      <w:r>
        <w:t>в</w:t>
      </w:r>
      <w:r>
        <w:rPr>
          <w:spacing w:val="-2"/>
        </w:rPr>
        <w:t xml:space="preserve"> </w:t>
      </w:r>
      <w:r>
        <w:t>1945—1991</w:t>
      </w:r>
      <w:r>
        <w:rPr>
          <w:spacing w:val="-4"/>
        </w:rPr>
        <w:t xml:space="preserve"> </w:t>
      </w:r>
      <w:r>
        <w:t>гг.</w:t>
      </w:r>
    </w:p>
    <w:p w14:paraId="63FF155B" w14:textId="77777777" w:rsidR="0063402D" w:rsidRDefault="00745CC7">
      <w:pPr>
        <w:pStyle w:val="a4"/>
        <w:spacing w:before="137"/>
        <w:ind w:left="944" w:firstLine="0"/>
      </w:pPr>
      <w:r>
        <w:t>128.4.2.1.1.</w:t>
      </w:r>
      <w:r>
        <w:rPr>
          <w:spacing w:val="3"/>
        </w:rPr>
        <w:t xml:space="preserve"> </w:t>
      </w:r>
      <w:r>
        <w:t>СССР в</w:t>
      </w:r>
      <w:r>
        <w:rPr>
          <w:spacing w:val="-2"/>
        </w:rPr>
        <w:t xml:space="preserve"> </w:t>
      </w:r>
      <w:r>
        <w:t>1945—1953</w:t>
      </w:r>
      <w:r>
        <w:rPr>
          <w:spacing w:val="-5"/>
        </w:rPr>
        <w:t xml:space="preserve"> </w:t>
      </w:r>
      <w:r>
        <w:t>гг.</w:t>
      </w:r>
    </w:p>
    <w:p w14:paraId="4BE331AE" w14:textId="77777777" w:rsidR="0063402D" w:rsidRDefault="00745CC7">
      <w:pPr>
        <w:pStyle w:val="a4"/>
        <w:spacing w:before="137" w:line="360" w:lineRule="auto"/>
        <w:ind w:right="227"/>
      </w:pPr>
      <w:r>
        <w:t>Влияние последствий войны на советскую систему и общество. Разруха. 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60"/>
        </w:rPr>
        <w:t xml:space="preserve"> </w:t>
      </w:r>
      <w:r>
        <w:t>решение</w:t>
      </w:r>
      <w:r>
        <w:rPr>
          <w:spacing w:val="1"/>
        </w:rPr>
        <w:t xml:space="preserve"> </w:t>
      </w:r>
      <w:r>
        <w:t>проблем</w:t>
      </w:r>
      <w:r>
        <w:rPr>
          <w:spacing w:val="-2"/>
        </w:rPr>
        <w:t xml:space="preserve"> </w:t>
      </w:r>
      <w:r>
        <w:t>послевоенного</w:t>
      </w:r>
      <w:r>
        <w:rPr>
          <w:spacing w:val="6"/>
        </w:rPr>
        <w:t xml:space="preserve"> </w:t>
      </w:r>
      <w:r>
        <w:t>детства.</w:t>
      </w:r>
      <w:r>
        <w:rPr>
          <w:spacing w:val="-1"/>
        </w:rPr>
        <w:t xml:space="preserve"> </w:t>
      </w:r>
      <w:r>
        <w:t>Рост</w:t>
      </w:r>
      <w:r>
        <w:rPr>
          <w:spacing w:val="-2"/>
        </w:rPr>
        <w:t xml:space="preserve"> </w:t>
      </w:r>
      <w:r>
        <w:t>преступности.</w:t>
      </w:r>
    </w:p>
    <w:p w14:paraId="65F5B015" w14:textId="77777777" w:rsidR="0063402D" w:rsidRDefault="00745CC7">
      <w:pPr>
        <w:pStyle w:val="a4"/>
        <w:tabs>
          <w:tab w:val="left" w:pos="2071"/>
          <w:tab w:val="left" w:pos="4730"/>
          <w:tab w:val="left" w:pos="7298"/>
          <w:tab w:val="left" w:pos="9683"/>
        </w:tabs>
        <w:spacing w:before="2" w:line="360" w:lineRule="auto"/>
        <w:ind w:right="228"/>
      </w:pPr>
      <w:r>
        <w:t xml:space="preserve">Ресурсы       </w:t>
      </w:r>
      <w:r>
        <w:rPr>
          <w:spacing w:val="1"/>
        </w:rPr>
        <w:t xml:space="preserve"> </w:t>
      </w:r>
      <w:r>
        <w:t>и         приоритеты        восстановления.         Демилитаризация         экономики</w:t>
      </w:r>
      <w:r>
        <w:rPr>
          <w:spacing w:val="-57"/>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 значение</w:t>
      </w:r>
      <w:r>
        <w:rPr>
          <w:spacing w:val="1"/>
        </w:rPr>
        <w:t xml:space="preserve"> </w:t>
      </w:r>
      <w:r>
        <w:t>для</w:t>
      </w:r>
      <w:r>
        <w:tab/>
        <w:t>экономики.</w:t>
      </w:r>
      <w:r>
        <w:tab/>
        <w:t>Советский</w:t>
      </w:r>
      <w:r>
        <w:tab/>
        <w:t>атомный</w:t>
      </w:r>
      <w:r>
        <w:tab/>
      </w:r>
      <w:r>
        <w:rPr>
          <w:spacing w:val="-1"/>
        </w:rPr>
        <w:t>проект,</w:t>
      </w:r>
      <w:r>
        <w:rPr>
          <w:spacing w:val="-58"/>
        </w:rPr>
        <w:t xml:space="preserve"> </w:t>
      </w:r>
      <w:r>
        <w:t>его</w:t>
      </w:r>
      <w:r>
        <w:rPr>
          <w:spacing w:val="16"/>
        </w:rPr>
        <w:t xml:space="preserve"> </w:t>
      </w:r>
      <w:r>
        <w:t>успехи</w:t>
      </w:r>
      <w:r>
        <w:rPr>
          <w:spacing w:val="18"/>
        </w:rPr>
        <w:t xml:space="preserve"> </w:t>
      </w:r>
      <w:r>
        <w:t>и</w:t>
      </w:r>
      <w:r>
        <w:rPr>
          <w:spacing w:val="18"/>
        </w:rPr>
        <w:t xml:space="preserve"> </w:t>
      </w:r>
      <w:r>
        <w:t>значение.</w:t>
      </w:r>
      <w:r>
        <w:rPr>
          <w:spacing w:val="19"/>
        </w:rPr>
        <w:t xml:space="preserve"> </w:t>
      </w:r>
      <w:r>
        <w:t>Начало</w:t>
      </w:r>
      <w:r>
        <w:rPr>
          <w:spacing w:val="17"/>
        </w:rPr>
        <w:t xml:space="preserve"> </w:t>
      </w:r>
      <w:r>
        <w:t>гонки</w:t>
      </w:r>
      <w:r>
        <w:rPr>
          <w:spacing w:val="13"/>
        </w:rPr>
        <w:t xml:space="preserve"> </w:t>
      </w:r>
      <w:r>
        <w:t>вооружений.</w:t>
      </w:r>
      <w:r>
        <w:rPr>
          <w:spacing w:val="14"/>
        </w:rPr>
        <w:t xml:space="preserve"> </w:t>
      </w:r>
      <w:r>
        <w:t>Положение</w:t>
      </w:r>
      <w:r>
        <w:rPr>
          <w:spacing w:val="11"/>
        </w:rPr>
        <w:t xml:space="preserve"> </w:t>
      </w:r>
      <w:r>
        <w:t>на</w:t>
      </w:r>
      <w:r>
        <w:rPr>
          <w:spacing w:val="11"/>
        </w:rPr>
        <w:t xml:space="preserve"> </w:t>
      </w:r>
      <w:r>
        <w:t>послевоенном</w:t>
      </w:r>
      <w:r>
        <w:rPr>
          <w:spacing w:val="14"/>
        </w:rPr>
        <w:t xml:space="preserve"> </w:t>
      </w:r>
      <w:r>
        <w:t>потребительском</w:t>
      </w:r>
    </w:p>
    <w:p w14:paraId="1D710799" w14:textId="77777777" w:rsidR="0063402D" w:rsidRDefault="0063402D">
      <w:pPr>
        <w:spacing w:line="360" w:lineRule="auto"/>
        <w:sectPr w:rsidR="0063402D">
          <w:pgSz w:w="11910" w:h="16840"/>
          <w:pgMar w:top="820" w:right="340" w:bottom="280" w:left="900" w:header="569" w:footer="0" w:gutter="0"/>
          <w:cols w:space="720"/>
        </w:sectPr>
      </w:pPr>
    </w:p>
    <w:p w14:paraId="143D36A0" w14:textId="77777777" w:rsidR="0063402D" w:rsidRDefault="00745CC7">
      <w:pPr>
        <w:pStyle w:val="a4"/>
        <w:spacing w:before="7"/>
        <w:ind w:firstLine="0"/>
        <w:jc w:val="left"/>
      </w:pPr>
      <w:r>
        <w:lastRenderedPageBreak/>
        <w:t>рынке.</w:t>
      </w:r>
      <w:r>
        <w:rPr>
          <w:spacing w:val="21"/>
        </w:rPr>
        <w:t xml:space="preserve"> </w:t>
      </w:r>
      <w:r>
        <w:t>Колхозный</w:t>
      </w:r>
      <w:r>
        <w:rPr>
          <w:spacing w:val="20"/>
        </w:rPr>
        <w:t xml:space="preserve"> </w:t>
      </w:r>
      <w:r>
        <w:t>рынок.</w:t>
      </w:r>
      <w:r>
        <w:rPr>
          <w:spacing w:val="21"/>
        </w:rPr>
        <w:t xml:space="preserve"> </w:t>
      </w:r>
      <w:r>
        <w:t>Голод</w:t>
      </w:r>
      <w:r>
        <w:rPr>
          <w:spacing w:val="17"/>
        </w:rPr>
        <w:t xml:space="preserve"> </w:t>
      </w:r>
      <w:r>
        <w:t>1946—1947</w:t>
      </w:r>
      <w:r>
        <w:rPr>
          <w:spacing w:val="19"/>
        </w:rPr>
        <w:t xml:space="preserve"> </w:t>
      </w:r>
      <w:r>
        <w:t>гг.</w:t>
      </w:r>
      <w:r>
        <w:rPr>
          <w:spacing w:val="21"/>
        </w:rPr>
        <w:t xml:space="preserve"> </w:t>
      </w:r>
      <w:r>
        <w:t>Денежная</w:t>
      </w:r>
      <w:r>
        <w:rPr>
          <w:spacing w:val="20"/>
        </w:rPr>
        <w:t xml:space="preserve"> </w:t>
      </w:r>
      <w:r>
        <w:t>реформа</w:t>
      </w:r>
      <w:r>
        <w:rPr>
          <w:spacing w:val="18"/>
        </w:rPr>
        <w:t xml:space="preserve"> </w:t>
      </w:r>
      <w:r>
        <w:t>и</w:t>
      </w:r>
      <w:r>
        <w:rPr>
          <w:spacing w:val="15"/>
        </w:rPr>
        <w:t xml:space="preserve"> </w:t>
      </w:r>
      <w:r>
        <w:t>отмена</w:t>
      </w:r>
      <w:r>
        <w:rPr>
          <w:spacing w:val="18"/>
        </w:rPr>
        <w:t xml:space="preserve"> </w:t>
      </w:r>
      <w:r>
        <w:t>карточной</w:t>
      </w:r>
      <w:r>
        <w:rPr>
          <w:spacing w:val="20"/>
        </w:rPr>
        <w:t xml:space="preserve"> </w:t>
      </w:r>
      <w:r>
        <w:t>системы</w:t>
      </w:r>
    </w:p>
    <w:p w14:paraId="0B655AE4" w14:textId="77777777" w:rsidR="0063402D" w:rsidRDefault="00745CC7">
      <w:pPr>
        <w:pStyle w:val="a4"/>
        <w:spacing w:before="142"/>
        <w:ind w:firstLine="0"/>
        <w:jc w:val="left"/>
      </w:pPr>
      <w:r>
        <w:t>(1947).</w:t>
      </w:r>
    </w:p>
    <w:p w14:paraId="4A5C8A3C" w14:textId="77777777" w:rsidR="0063402D" w:rsidRDefault="00745CC7">
      <w:pPr>
        <w:pStyle w:val="a4"/>
        <w:spacing w:before="137" w:line="360" w:lineRule="auto"/>
        <w:ind w:right="225"/>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57"/>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2"/>
        </w:rPr>
        <w:t xml:space="preserve"> </w:t>
      </w:r>
      <w:r>
        <w:t>«Ленинградское дело».</w:t>
      </w:r>
      <w:r>
        <w:rPr>
          <w:spacing w:val="3"/>
        </w:rPr>
        <w:t xml:space="preserve"> </w:t>
      </w:r>
      <w:r>
        <w:t>Борьба с космополитизмом.</w:t>
      </w:r>
      <w:r>
        <w:rPr>
          <w:spacing w:val="3"/>
        </w:rPr>
        <w:t xml:space="preserve"> </w:t>
      </w:r>
      <w:r>
        <w:t>«Дело врачей».</w:t>
      </w:r>
    </w:p>
    <w:p w14:paraId="5B2FFC7B" w14:textId="77777777" w:rsidR="0063402D" w:rsidRDefault="00745CC7">
      <w:pPr>
        <w:pStyle w:val="a4"/>
        <w:spacing w:before="2" w:line="360" w:lineRule="auto"/>
        <w:ind w:right="230"/>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2"/>
        </w:rPr>
        <w:t xml:space="preserve"> </w:t>
      </w:r>
      <w:r>
        <w:t>хозяйства.</w:t>
      </w:r>
      <w:r>
        <w:rPr>
          <w:spacing w:val="-4"/>
        </w:rPr>
        <w:t xml:space="preserve"> </w:t>
      </w:r>
      <w:r>
        <w:t>Союзный</w:t>
      </w:r>
      <w:r>
        <w:rPr>
          <w:spacing w:val="-4"/>
        </w:rPr>
        <w:t xml:space="preserve"> </w:t>
      </w:r>
      <w:r>
        <w:t>центр</w:t>
      </w:r>
      <w:r>
        <w:rPr>
          <w:spacing w:val="-5"/>
        </w:rPr>
        <w:t xml:space="preserve"> </w:t>
      </w:r>
      <w:r>
        <w:t>и</w:t>
      </w:r>
      <w:r>
        <w:rPr>
          <w:spacing w:val="-5"/>
        </w:rPr>
        <w:t xml:space="preserve"> </w:t>
      </w:r>
      <w:r>
        <w:t>национальные</w:t>
      </w:r>
      <w:r>
        <w:rPr>
          <w:spacing w:val="-7"/>
        </w:rPr>
        <w:t xml:space="preserve"> </w:t>
      </w:r>
      <w:r>
        <w:t>регионы:</w:t>
      </w:r>
      <w:r>
        <w:rPr>
          <w:spacing w:val="-5"/>
        </w:rPr>
        <w:t xml:space="preserve"> </w:t>
      </w:r>
      <w:r>
        <w:t>проблемы</w:t>
      </w:r>
      <w:r>
        <w:rPr>
          <w:spacing w:val="-4"/>
        </w:rPr>
        <w:t xml:space="preserve"> </w:t>
      </w:r>
      <w:r>
        <w:t>взаимоотношений.</w:t>
      </w:r>
    </w:p>
    <w:p w14:paraId="5AF5EEF9" w14:textId="77777777" w:rsidR="0063402D" w:rsidRDefault="00745CC7">
      <w:pPr>
        <w:pStyle w:val="a4"/>
        <w:spacing w:line="360" w:lineRule="auto"/>
        <w:ind w:right="223"/>
      </w:pPr>
      <w:r>
        <w:t>Рост влияния СССР на международной арене. Начало холодной войны. Доктрина 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 Взаимоотношения со странами народной демократии. Создание Совета экономической</w:t>
      </w:r>
      <w:r>
        <w:rPr>
          <w:spacing w:val="1"/>
        </w:rPr>
        <w:t xml:space="preserve"> </w:t>
      </w:r>
      <w:r>
        <w:t>взаимопомощи. Организация Североатлантического договора (НАТО). Создание по инициативе</w:t>
      </w:r>
      <w:r>
        <w:rPr>
          <w:spacing w:val="1"/>
        </w:rPr>
        <w:t xml:space="preserve"> </w:t>
      </w:r>
      <w:r>
        <w:t>СССР</w:t>
      </w:r>
      <w:r>
        <w:rPr>
          <w:spacing w:val="1"/>
        </w:rPr>
        <w:t xml:space="preserve"> </w:t>
      </w:r>
      <w:r>
        <w:t>Организации</w:t>
      </w:r>
      <w:r>
        <w:rPr>
          <w:spacing w:val="-2"/>
        </w:rPr>
        <w:t xml:space="preserve"> </w:t>
      </w:r>
      <w:r>
        <w:t>Варшавского</w:t>
      </w:r>
      <w:r>
        <w:rPr>
          <w:spacing w:val="6"/>
        </w:rPr>
        <w:t xml:space="preserve"> </w:t>
      </w:r>
      <w:r>
        <w:t>договора.</w:t>
      </w:r>
      <w:r>
        <w:rPr>
          <w:spacing w:val="-2"/>
        </w:rPr>
        <w:t xml:space="preserve"> </w:t>
      </w:r>
      <w:r>
        <w:t>Война</w:t>
      </w:r>
      <w:r>
        <w:rPr>
          <w:spacing w:val="1"/>
        </w:rPr>
        <w:t xml:space="preserve"> </w:t>
      </w:r>
      <w:r>
        <w:t>в</w:t>
      </w:r>
      <w:r>
        <w:rPr>
          <w:spacing w:val="-1"/>
        </w:rPr>
        <w:t xml:space="preserve"> </w:t>
      </w:r>
      <w:r>
        <w:t>Корее.</w:t>
      </w:r>
    </w:p>
    <w:p w14:paraId="27DD9CB4" w14:textId="77777777" w:rsidR="0063402D" w:rsidRDefault="00745CC7" w:rsidP="000A4911">
      <w:pPr>
        <w:pStyle w:val="a5"/>
        <w:numPr>
          <w:ilvl w:val="4"/>
          <w:numId w:val="50"/>
        </w:numPr>
        <w:tabs>
          <w:tab w:val="left" w:pos="2150"/>
        </w:tabs>
        <w:rPr>
          <w:sz w:val="24"/>
        </w:rPr>
      </w:pPr>
      <w:r>
        <w:rPr>
          <w:sz w:val="24"/>
        </w:rPr>
        <w:t>СССР</w:t>
      </w:r>
      <w:r>
        <w:rPr>
          <w:spacing w:val="1"/>
          <w:sz w:val="24"/>
        </w:rPr>
        <w:t xml:space="preserve"> </w:t>
      </w:r>
      <w:r>
        <w:rPr>
          <w:sz w:val="24"/>
        </w:rPr>
        <w:t>в</w:t>
      </w:r>
      <w:r>
        <w:rPr>
          <w:spacing w:val="-2"/>
          <w:sz w:val="24"/>
        </w:rPr>
        <w:t xml:space="preserve"> </w:t>
      </w:r>
      <w:r>
        <w:rPr>
          <w:sz w:val="24"/>
        </w:rPr>
        <w:t>середине 1950-х</w:t>
      </w:r>
      <w:r>
        <w:rPr>
          <w:spacing w:val="-4"/>
          <w:sz w:val="24"/>
        </w:rPr>
        <w:t xml:space="preserve"> </w:t>
      </w:r>
      <w:r>
        <w:rPr>
          <w:sz w:val="24"/>
        </w:rPr>
        <w:t>—</w:t>
      </w:r>
      <w:r>
        <w:rPr>
          <w:spacing w:val="2"/>
          <w:sz w:val="24"/>
        </w:rPr>
        <w:t xml:space="preserve"> </w:t>
      </w:r>
      <w:r>
        <w:rPr>
          <w:sz w:val="24"/>
        </w:rPr>
        <w:t>первой</w:t>
      </w:r>
      <w:r>
        <w:rPr>
          <w:spacing w:val="-8"/>
          <w:sz w:val="24"/>
        </w:rPr>
        <w:t xml:space="preserve"> </w:t>
      </w:r>
      <w:r>
        <w:rPr>
          <w:sz w:val="24"/>
        </w:rPr>
        <w:t>половине</w:t>
      </w:r>
      <w:r>
        <w:rPr>
          <w:spacing w:val="-5"/>
          <w:sz w:val="24"/>
        </w:rPr>
        <w:t xml:space="preserve"> </w:t>
      </w:r>
      <w:r>
        <w:rPr>
          <w:sz w:val="24"/>
        </w:rPr>
        <w:t>1960-х</w:t>
      </w:r>
      <w:r>
        <w:rPr>
          <w:spacing w:val="-3"/>
          <w:sz w:val="24"/>
        </w:rPr>
        <w:t xml:space="preserve"> </w:t>
      </w:r>
      <w:r>
        <w:rPr>
          <w:sz w:val="24"/>
        </w:rPr>
        <w:t>гг.</w:t>
      </w:r>
    </w:p>
    <w:p w14:paraId="7BD15B7C" w14:textId="77777777" w:rsidR="0063402D" w:rsidRDefault="00745CC7">
      <w:pPr>
        <w:pStyle w:val="a4"/>
        <w:spacing w:before="134" w:line="360" w:lineRule="auto"/>
        <w:ind w:right="222"/>
      </w:pPr>
      <w:r>
        <w:t>Смена политического курса. 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57"/>
        </w:rPr>
        <w:t xml:space="preserve"> </w:t>
      </w:r>
      <w:r>
        <w:t>наступления оттепели в политике, экономике, культурной сфере. XX съезд партии и разоблачение</w:t>
      </w:r>
      <w:r>
        <w:rPr>
          <w:spacing w:val="1"/>
        </w:rPr>
        <w:t xml:space="preserve"> </w:t>
      </w:r>
      <w:r>
        <w:t>культа личности Сталина. Реакция на доклад Хрущева в стране и мире. Начало 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2"/>
        </w:rPr>
        <w:t xml:space="preserve"> </w:t>
      </w:r>
      <w:r>
        <w:t>Хрущева.</w:t>
      </w:r>
    </w:p>
    <w:p w14:paraId="29AFA9CC" w14:textId="77777777" w:rsidR="0063402D" w:rsidRDefault="00745CC7">
      <w:pPr>
        <w:pStyle w:val="a4"/>
        <w:spacing w:before="2" w:line="360" w:lineRule="auto"/>
        <w:ind w:right="224"/>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 Литература, кинематограф, театр, живопись: новые тенденции. Образование и</w:t>
      </w:r>
      <w:r>
        <w:rPr>
          <w:spacing w:val="1"/>
        </w:rPr>
        <w:t xml:space="preserve"> </w:t>
      </w:r>
      <w:r>
        <w:t>наука. Приоткрытие железного занавеса. Всемирный фестиваль молодежи и студентов 1957 г.</w:t>
      </w:r>
      <w:r>
        <w:rPr>
          <w:spacing w:val="1"/>
        </w:rPr>
        <w:t xml:space="preserve"> </w:t>
      </w:r>
      <w:r>
        <w:t>Популярные формы досуга. Неофициальная культура. Хрущев и интеллигенция. Антирелигиозные</w:t>
      </w:r>
      <w:r>
        <w:rPr>
          <w:spacing w:val="-57"/>
        </w:rPr>
        <w:t xml:space="preserve"> </w:t>
      </w:r>
      <w:r>
        <w:t>кампании.</w:t>
      </w:r>
      <w:r>
        <w:rPr>
          <w:spacing w:val="-2"/>
        </w:rPr>
        <w:t xml:space="preserve"> </w:t>
      </w:r>
      <w:r>
        <w:t>Гонения</w:t>
      </w:r>
      <w:r>
        <w:rPr>
          <w:spacing w:val="-4"/>
        </w:rPr>
        <w:t xml:space="preserve"> </w:t>
      </w:r>
      <w:r>
        <w:t>на</w:t>
      </w:r>
      <w:r>
        <w:rPr>
          <w:spacing w:val="1"/>
        </w:rPr>
        <w:t xml:space="preserve"> </w:t>
      </w:r>
      <w:r>
        <w:t>Церковь.</w:t>
      </w:r>
      <w:r>
        <w:rPr>
          <w:spacing w:val="3"/>
        </w:rPr>
        <w:t xml:space="preserve"> </w:t>
      </w:r>
      <w:r>
        <w:t>Диссиденты.</w:t>
      </w:r>
      <w:r>
        <w:rPr>
          <w:spacing w:val="-1"/>
        </w:rPr>
        <w:t xml:space="preserve"> </w:t>
      </w:r>
      <w:r>
        <w:t>Самиздат</w:t>
      </w:r>
      <w:r>
        <w:rPr>
          <w:spacing w:val="1"/>
        </w:rPr>
        <w:t xml:space="preserve"> </w:t>
      </w:r>
      <w:r>
        <w:t>и</w:t>
      </w:r>
      <w:r>
        <w:rPr>
          <w:spacing w:val="-2"/>
        </w:rPr>
        <w:t xml:space="preserve"> </w:t>
      </w:r>
      <w:r>
        <w:t>тамиздат.</w:t>
      </w:r>
    </w:p>
    <w:p w14:paraId="5311B36D" w14:textId="77777777" w:rsidR="0063402D" w:rsidRDefault="00745CC7">
      <w:pPr>
        <w:pStyle w:val="a4"/>
        <w:spacing w:line="362" w:lineRule="auto"/>
        <w:ind w:right="226"/>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4"/>
        </w:rPr>
        <w:t xml:space="preserve"> </w:t>
      </w:r>
      <w:r>
        <w:t>Освоение целинных</w:t>
      </w:r>
      <w:r>
        <w:rPr>
          <w:spacing w:val="-4"/>
        </w:rPr>
        <w:t xml:space="preserve"> </w:t>
      </w:r>
      <w:r>
        <w:t>земель.</w:t>
      </w:r>
    </w:p>
    <w:p w14:paraId="691D3EE7" w14:textId="77777777" w:rsidR="0063402D" w:rsidRDefault="00745CC7">
      <w:pPr>
        <w:pStyle w:val="a4"/>
        <w:spacing w:line="360" w:lineRule="auto"/>
        <w:ind w:right="226"/>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1"/>
        </w:rPr>
        <w:t xml:space="preserve"> </w:t>
      </w:r>
      <w:r>
        <w:t>Земли.</w:t>
      </w:r>
      <w:r>
        <w:rPr>
          <w:spacing w:val="1"/>
        </w:rPr>
        <w:t xml:space="preserve"> </w:t>
      </w:r>
      <w:r>
        <w:t>Исторические полеты Ю. А. Гагарина и первой в мире женщины-космонавта В.В. Терешковой.</w:t>
      </w:r>
      <w:r>
        <w:rPr>
          <w:spacing w:val="1"/>
        </w:rPr>
        <w:t xml:space="preserve"> </w:t>
      </w:r>
      <w:r>
        <w:t>Влияние НТР</w:t>
      </w:r>
      <w:r>
        <w:rPr>
          <w:spacing w:val="-2"/>
        </w:rPr>
        <w:t xml:space="preserve"> </w:t>
      </w:r>
      <w:r>
        <w:t>на</w:t>
      </w:r>
      <w:r>
        <w:rPr>
          <w:spacing w:val="-4"/>
        </w:rPr>
        <w:t xml:space="preserve"> </w:t>
      </w:r>
      <w:r>
        <w:t>перемены</w:t>
      </w:r>
      <w:r>
        <w:rPr>
          <w:spacing w:val="-1"/>
        </w:rPr>
        <w:t xml:space="preserve"> </w:t>
      </w:r>
      <w:r>
        <w:t>в</w:t>
      </w:r>
      <w:r>
        <w:rPr>
          <w:spacing w:val="-1"/>
        </w:rPr>
        <w:t xml:space="preserve"> </w:t>
      </w:r>
      <w:r>
        <w:t>повседневной</w:t>
      </w:r>
      <w:r>
        <w:rPr>
          <w:spacing w:val="-2"/>
        </w:rPr>
        <w:t xml:space="preserve"> </w:t>
      </w:r>
      <w:r>
        <w:t>жизни</w:t>
      </w:r>
      <w:r>
        <w:rPr>
          <w:spacing w:val="3"/>
        </w:rPr>
        <w:t xml:space="preserve"> </w:t>
      </w:r>
      <w:r>
        <w:t>людей.</w:t>
      </w:r>
    </w:p>
    <w:p w14:paraId="220309BF" w14:textId="77777777" w:rsidR="0063402D" w:rsidRDefault="00745CC7">
      <w:pPr>
        <w:pStyle w:val="a4"/>
        <w:spacing w:line="360" w:lineRule="auto"/>
        <w:ind w:right="229"/>
      </w:pPr>
      <w:r>
        <w:t xml:space="preserve">Реформы   </w:t>
      </w:r>
      <w:r>
        <w:rPr>
          <w:spacing w:val="21"/>
        </w:rPr>
        <w:t xml:space="preserve"> </w:t>
      </w:r>
      <w:r>
        <w:t xml:space="preserve">в    </w:t>
      </w:r>
      <w:r>
        <w:rPr>
          <w:spacing w:val="23"/>
        </w:rPr>
        <w:t xml:space="preserve"> </w:t>
      </w:r>
      <w:r>
        <w:t xml:space="preserve">промышленности.    </w:t>
      </w:r>
      <w:r>
        <w:rPr>
          <w:spacing w:val="25"/>
        </w:rPr>
        <w:t xml:space="preserve"> </w:t>
      </w:r>
      <w:r>
        <w:t xml:space="preserve">Переход    </w:t>
      </w:r>
      <w:r>
        <w:rPr>
          <w:spacing w:val="20"/>
        </w:rPr>
        <w:t xml:space="preserve"> </w:t>
      </w:r>
      <w:r>
        <w:t xml:space="preserve">от    </w:t>
      </w:r>
      <w:r>
        <w:rPr>
          <w:spacing w:val="14"/>
        </w:rPr>
        <w:t xml:space="preserve"> </w:t>
      </w:r>
      <w:r>
        <w:t xml:space="preserve">отраслевой    </w:t>
      </w:r>
      <w:r>
        <w:rPr>
          <w:spacing w:val="24"/>
        </w:rPr>
        <w:t xml:space="preserve"> </w:t>
      </w:r>
      <w:r>
        <w:t xml:space="preserve">системы    </w:t>
      </w:r>
      <w:r>
        <w:rPr>
          <w:spacing w:val="23"/>
        </w:rPr>
        <w:t xml:space="preserve"> </w:t>
      </w:r>
      <w:r>
        <w:t>управления</w:t>
      </w:r>
      <w:r>
        <w:rPr>
          <w:spacing w:val="-58"/>
        </w:rPr>
        <w:t xml:space="preserve"> </w:t>
      </w:r>
      <w:r>
        <w:t>к     совнархозам.     Расширение     прав     союзных     республик.      Изменения     в     социальной</w:t>
      </w:r>
      <w:r>
        <w:rPr>
          <w:spacing w:val="1"/>
        </w:rPr>
        <w:t xml:space="preserve"> </w:t>
      </w:r>
      <w:r>
        <w:t>и</w:t>
      </w:r>
      <w:r>
        <w:rPr>
          <w:spacing w:val="1"/>
        </w:rPr>
        <w:t xml:space="preserve"> </w:t>
      </w:r>
      <w:r>
        <w:t>профессиональной структуре</w:t>
      </w:r>
      <w:r>
        <w:rPr>
          <w:spacing w:val="1"/>
        </w:rPr>
        <w:t xml:space="preserve"> </w:t>
      </w:r>
      <w:r>
        <w:t>советского</w:t>
      </w:r>
      <w:r>
        <w:rPr>
          <w:spacing w:val="1"/>
        </w:rPr>
        <w:t xml:space="preserve"> </w:t>
      </w:r>
      <w:r>
        <w:t>общества</w:t>
      </w:r>
      <w:r>
        <w:rPr>
          <w:spacing w:val="1"/>
        </w:rPr>
        <w:t xml:space="preserve"> </w:t>
      </w:r>
      <w:r>
        <w:t>к началу 1960-х гг.</w:t>
      </w:r>
      <w:r>
        <w:rPr>
          <w:spacing w:val="60"/>
        </w:rPr>
        <w:t xml:space="preserve"> </w:t>
      </w:r>
      <w:r>
        <w:t>Преобладание горожан</w:t>
      </w:r>
      <w:r>
        <w:rPr>
          <w:spacing w:val="1"/>
        </w:rPr>
        <w:t xml:space="preserve"> </w:t>
      </w:r>
      <w:r>
        <w:t>над сельским населением. Положение и проблемы рабочего класса, колхозного крестьянства и</w:t>
      </w:r>
      <w:r>
        <w:rPr>
          <w:spacing w:val="1"/>
        </w:rPr>
        <w:t xml:space="preserve"> </w:t>
      </w:r>
      <w:r>
        <w:t>интеллигенции.</w:t>
      </w:r>
      <w:r>
        <w:rPr>
          <w:spacing w:val="3"/>
        </w:rPr>
        <w:t xml:space="preserve"> </w:t>
      </w:r>
      <w:r>
        <w:t>Востребованность</w:t>
      </w:r>
      <w:r>
        <w:rPr>
          <w:spacing w:val="-2"/>
        </w:rPr>
        <w:t xml:space="preserve"> </w:t>
      </w:r>
      <w:r>
        <w:t>научного</w:t>
      </w:r>
      <w:r>
        <w:rPr>
          <w:spacing w:val="7"/>
        </w:rPr>
        <w:t xml:space="preserve"> </w:t>
      </w:r>
      <w:r>
        <w:t>и</w:t>
      </w:r>
      <w:r>
        <w:rPr>
          <w:spacing w:val="-2"/>
        </w:rPr>
        <w:t xml:space="preserve"> </w:t>
      </w:r>
      <w:r>
        <w:t>инженерного</w:t>
      </w:r>
      <w:r>
        <w:rPr>
          <w:spacing w:val="5"/>
        </w:rPr>
        <w:t xml:space="preserve"> </w:t>
      </w:r>
      <w:r>
        <w:t>труда.</w:t>
      </w:r>
    </w:p>
    <w:p w14:paraId="6999B874" w14:textId="77777777" w:rsidR="0063402D" w:rsidRDefault="0063402D">
      <w:pPr>
        <w:spacing w:line="360" w:lineRule="auto"/>
        <w:sectPr w:rsidR="0063402D">
          <w:pgSz w:w="11910" w:h="16840"/>
          <w:pgMar w:top="820" w:right="340" w:bottom="280" w:left="900" w:header="569" w:footer="0" w:gutter="0"/>
          <w:cols w:space="720"/>
        </w:sectPr>
      </w:pPr>
    </w:p>
    <w:p w14:paraId="494632B3" w14:textId="77777777" w:rsidR="0063402D" w:rsidRDefault="00745CC7">
      <w:pPr>
        <w:pStyle w:val="a4"/>
        <w:spacing w:before="7" w:line="360" w:lineRule="auto"/>
        <w:ind w:right="225"/>
      </w:pPr>
      <w:r>
        <w:lastRenderedPageBreak/>
        <w:t>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 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1"/>
        </w:rPr>
        <w:t xml:space="preserve"> </w:t>
      </w:r>
      <w:r>
        <w:t>человека». Бригады коммунистического труда. Общественные формы управления. 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2"/>
        </w:rPr>
        <w:t xml:space="preserve"> </w:t>
      </w:r>
      <w:r>
        <w:t>Рост доходов</w:t>
      </w:r>
      <w:r>
        <w:rPr>
          <w:spacing w:val="-1"/>
        </w:rPr>
        <w:t xml:space="preserve"> </w:t>
      </w:r>
      <w:r>
        <w:t>населения и</w:t>
      </w:r>
      <w:r>
        <w:rPr>
          <w:spacing w:val="-2"/>
        </w:rPr>
        <w:t xml:space="preserve"> </w:t>
      </w:r>
      <w:r>
        <w:t>дефицит товаров</w:t>
      </w:r>
      <w:r>
        <w:rPr>
          <w:spacing w:val="-2"/>
        </w:rPr>
        <w:t xml:space="preserve"> </w:t>
      </w:r>
      <w:r>
        <w:t>народного</w:t>
      </w:r>
      <w:r>
        <w:rPr>
          <w:spacing w:val="1"/>
        </w:rPr>
        <w:t xml:space="preserve"> </w:t>
      </w:r>
      <w:r>
        <w:t>потребления.</w:t>
      </w:r>
    </w:p>
    <w:p w14:paraId="2513E0D5" w14:textId="77777777" w:rsidR="0063402D" w:rsidRDefault="00745CC7">
      <w:pPr>
        <w:pStyle w:val="a4"/>
        <w:tabs>
          <w:tab w:val="left" w:pos="1764"/>
          <w:tab w:val="left" w:pos="3036"/>
          <w:tab w:val="left" w:pos="5200"/>
          <w:tab w:val="left" w:pos="6947"/>
          <w:tab w:val="left" w:pos="8478"/>
          <w:tab w:val="left" w:pos="9822"/>
        </w:tabs>
        <w:spacing w:before="1" w:line="360" w:lineRule="auto"/>
        <w:ind w:right="220"/>
      </w:pPr>
      <w:r>
        <w:t>Внешняя политика. СССР и страны Запада. Международные военно-политические кризисы,</w:t>
      </w:r>
      <w:r>
        <w:rPr>
          <w:spacing w:val="-57"/>
        </w:rPr>
        <w:t xml:space="preserve"> </w:t>
      </w:r>
      <w:r>
        <w:t>позиция СССР и стратегия ядерного сдерживания (Суэцкий кризис 1956 г., Берлинский кризис</w:t>
      </w:r>
      <w:r>
        <w:rPr>
          <w:spacing w:val="1"/>
        </w:rPr>
        <w:t xml:space="preserve"> </w:t>
      </w:r>
      <w:r>
        <w:t>1961</w:t>
      </w:r>
      <w:r>
        <w:tab/>
        <w:t>г.,</w:t>
      </w:r>
      <w:r>
        <w:tab/>
        <w:t>Карибский</w:t>
      </w:r>
      <w:r>
        <w:tab/>
        <w:t>кризис</w:t>
      </w:r>
      <w:r>
        <w:tab/>
        <w:t>1962</w:t>
      </w:r>
      <w:r>
        <w:tab/>
        <w:t>г.).</w:t>
      </w:r>
      <w:r>
        <w:tab/>
        <w:t>СССР</w:t>
      </w:r>
      <w:r>
        <w:rPr>
          <w:spacing w:val="-58"/>
        </w:rPr>
        <w:t xml:space="preserve"> </w:t>
      </w:r>
      <w:r>
        <w:t xml:space="preserve">и    </w:t>
      </w:r>
      <w:r>
        <w:rPr>
          <w:spacing w:val="1"/>
        </w:rPr>
        <w:t xml:space="preserve"> </w:t>
      </w:r>
      <w:r>
        <w:t xml:space="preserve">мировая     социалистическая    </w:t>
      </w:r>
      <w:r>
        <w:rPr>
          <w:spacing w:val="1"/>
        </w:rPr>
        <w:t xml:space="preserve"> </w:t>
      </w:r>
      <w:r>
        <w:t>система.      Распад      колониальных     систем      и      борьба</w:t>
      </w:r>
      <w:r>
        <w:rPr>
          <w:spacing w:val="-57"/>
        </w:rPr>
        <w:t xml:space="preserve"> </w:t>
      </w:r>
      <w:r>
        <w:t>за влияние</w:t>
      </w:r>
      <w:r>
        <w:rPr>
          <w:spacing w:val="1"/>
        </w:rPr>
        <w:t xml:space="preserve"> </w:t>
      </w:r>
      <w:r>
        <w:t>в</w:t>
      </w:r>
      <w:r>
        <w:rPr>
          <w:spacing w:val="-1"/>
        </w:rPr>
        <w:t xml:space="preserve"> </w:t>
      </w:r>
      <w:r>
        <w:t>странах</w:t>
      </w:r>
      <w:r>
        <w:rPr>
          <w:spacing w:val="-3"/>
        </w:rPr>
        <w:t xml:space="preserve"> </w:t>
      </w:r>
      <w:r>
        <w:t>третьего</w:t>
      </w:r>
      <w:r>
        <w:rPr>
          <w:spacing w:val="2"/>
        </w:rPr>
        <w:t xml:space="preserve"> </w:t>
      </w:r>
      <w:r>
        <w:t>мира.</w:t>
      </w:r>
    </w:p>
    <w:p w14:paraId="06A52320" w14:textId="77777777" w:rsidR="0063402D" w:rsidRDefault="00745CC7">
      <w:pPr>
        <w:pStyle w:val="a4"/>
        <w:spacing w:line="275" w:lineRule="exact"/>
        <w:ind w:left="944" w:firstLine="0"/>
      </w:pPr>
      <w:r>
        <w:t>Конец</w:t>
      </w:r>
      <w:r>
        <w:rPr>
          <w:spacing w:val="42"/>
        </w:rPr>
        <w:t xml:space="preserve"> </w:t>
      </w:r>
      <w:r>
        <w:t>оттепели.</w:t>
      </w:r>
      <w:r>
        <w:rPr>
          <w:spacing w:val="44"/>
        </w:rPr>
        <w:t xml:space="preserve"> </w:t>
      </w:r>
      <w:r>
        <w:t>Нарастание</w:t>
      </w:r>
      <w:r>
        <w:rPr>
          <w:spacing w:val="46"/>
        </w:rPr>
        <w:t xml:space="preserve"> </w:t>
      </w:r>
      <w:r>
        <w:t>негативных</w:t>
      </w:r>
      <w:r>
        <w:rPr>
          <w:spacing w:val="42"/>
        </w:rPr>
        <w:t xml:space="preserve"> </w:t>
      </w:r>
      <w:r>
        <w:t>тенденций</w:t>
      </w:r>
      <w:r>
        <w:rPr>
          <w:spacing w:val="43"/>
        </w:rPr>
        <w:t xml:space="preserve"> </w:t>
      </w:r>
      <w:r>
        <w:t>в</w:t>
      </w:r>
      <w:r>
        <w:rPr>
          <w:spacing w:val="44"/>
        </w:rPr>
        <w:t xml:space="preserve"> </w:t>
      </w:r>
      <w:r>
        <w:t>обществе.</w:t>
      </w:r>
      <w:r>
        <w:rPr>
          <w:spacing w:val="49"/>
        </w:rPr>
        <w:t xml:space="preserve"> </w:t>
      </w:r>
      <w:r>
        <w:t>Кризис</w:t>
      </w:r>
      <w:r>
        <w:rPr>
          <w:spacing w:val="46"/>
        </w:rPr>
        <w:t xml:space="preserve"> </w:t>
      </w:r>
      <w:r>
        <w:t>доверия</w:t>
      </w:r>
      <w:r>
        <w:rPr>
          <w:spacing w:val="42"/>
        </w:rPr>
        <w:t xml:space="preserve"> </w:t>
      </w:r>
      <w:r>
        <w:t>власти.</w:t>
      </w:r>
    </w:p>
    <w:p w14:paraId="08412AA4" w14:textId="77777777" w:rsidR="0063402D" w:rsidRDefault="00745CC7">
      <w:pPr>
        <w:pStyle w:val="a4"/>
        <w:spacing w:before="142"/>
        <w:ind w:firstLine="0"/>
      </w:pPr>
      <w:r>
        <w:t>Новочеркасские</w:t>
      </w:r>
      <w:r>
        <w:rPr>
          <w:spacing w:val="-3"/>
        </w:rPr>
        <w:t xml:space="preserve"> </w:t>
      </w:r>
      <w:r>
        <w:t>события.</w:t>
      </w:r>
      <w:r>
        <w:rPr>
          <w:spacing w:val="-5"/>
        </w:rPr>
        <w:t xml:space="preserve"> </w:t>
      </w:r>
      <w:r>
        <w:t>Смещение</w:t>
      </w:r>
      <w:r>
        <w:rPr>
          <w:spacing w:val="-7"/>
        </w:rPr>
        <w:t xml:space="preserve"> </w:t>
      </w:r>
      <w:r>
        <w:t>Н.С.</w:t>
      </w:r>
      <w:r>
        <w:rPr>
          <w:spacing w:val="-5"/>
        </w:rPr>
        <w:t xml:space="preserve"> </w:t>
      </w:r>
      <w:r>
        <w:t>Хрущева.</w:t>
      </w:r>
    </w:p>
    <w:p w14:paraId="470D88E7" w14:textId="77777777" w:rsidR="0063402D" w:rsidRDefault="00745CC7" w:rsidP="000A4911">
      <w:pPr>
        <w:pStyle w:val="a5"/>
        <w:numPr>
          <w:ilvl w:val="4"/>
          <w:numId w:val="50"/>
        </w:numPr>
        <w:tabs>
          <w:tab w:val="left" w:pos="2150"/>
        </w:tabs>
        <w:spacing w:before="137" w:line="360" w:lineRule="auto"/>
        <w:ind w:left="944" w:right="232" w:firstLine="0"/>
        <w:rPr>
          <w:sz w:val="24"/>
        </w:rPr>
      </w:pPr>
      <w:r>
        <w:rPr>
          <w:sz w:val="24"/>
        </w:rPr>
        <w:t>Советское государство и общество в середине 1960-х — начале 1980-х гг.</w:t>
      </w:r>
      <w:r>
        <w:rPr>
          <w:spacing w:val="1"/>
          <w:sz w:val="24"/>
        </w:rPr>
        <w:t xml:space="preserve"> </w:t>
      </w:r>
      <w:r>
        <w:rPr>
          <w:sz w:val="24"/>
        </w:rPr>
        <w:t>Приход</w:t>
      </w:r>
      <w:r>
        <w:rPr>
          <w:spacing w:val="25"/>
          <w:sz w:val="24"/>
        </w:rPr>
        <w:t xml:space="preserve"> </w:t>
      </w:r>
      <w:r>
        <w:rPr>
          <w:sz w:val="24"/>
        </w:rPr>
        <w:t>к</w:t>
      </w:r>
      <w:r>
        <w:rPr>
          <w:spacing w:val="26"/>
          <w:sz w:val="24"/>
        </w:rPr>
        <w:t xml:space="preserve"> </w:t>
      </w:r>
      <w:r>
        <w:rPr>
          <w:sz w:val="24"/>
        </w:rPr>
        <w:t>власти</w:t>
      </w:r>
      <w:r>
        <w:rPr>
          <w:spacing w:val="29"/>
          <w:sz w:val="24"/>
        </w:rPr>
        <w:t xml:space="preserve"> </w:t>
      </w:r>
      <w:r>
        <w:rPr>
          <w:sz w:val="24"/>
        </w:rPr>
        <w:t>Л.И.</w:t>
      </w:r>
      <w:r>
        <w:rPr>
          <w:spacing w:val="24"/>
          <w:sz w:val="24"/>
        </w:rPr>
        <w:t xml:space="preserve"> </w:t>
      </w:r>
      <w:r>
        <w:rPr>
          <w:sz w:val="24"/>
        </w:rPr>
        <w:t>Брежнева:</w:t>
      </w:r>
      <w:r>
        <w:rPr>
          <w:spacing w:val="23"/>
          <w:sz w:val="24"/>
        </w:rPr>
        <w:t xml:space="preserve"> </w:t>
      </w:r>
      <w:r>
        <w:rPr>
          <w:sz w:val="24"/>
        </w:rPr>
        <w:t>его</w:t>
      </w:r>
      <w:r>
        <w:rPr>
          <w:spacing w:val="27"/>
          <w:sz w:val="24"/>
        </w:rPr>
        <w:t xml:space="preserve"> </w:t>
      </w:r>
      <w:r>
        <w:rPr>
          <w:sz w:val="24"/>
        </w:rPr>
        <w:t>окружение</w:t>
      </w:r>
      <w:r>
        <w:rPr>
          <w:spacing w:val="27"/>
          <w:sz w:val="24"/>
        </w:rPr>
        <w:t xml:space="preserve"> </w:t>
      </w:r>
      <w:r>
        <w:rPr>
          <w:sz w:val="24"/>
        </w:rPr>
        <w:t>и</w:t>
      </w:r>
      <w:r>
        <w:rPr>
          <w:spacing w:val="28"/>
          <w:sz w:val="24"/>
        </w:rPr>
        <w:t xml:space="preserve"> </w:t>
      </w:r>
      <w:r>
        <w:rPr>
          <w:sz w:val="24"/>
        </w:rPr>
        <w:t>смена</w:t>
      </w:r>
      <w:r>
        <w:rPr>
          <w:spacing w:val="27"/>
          <w:sz w:val="24"/>
        </w:rPr>
        <w:t xml:space="preserve"> </w:t>
      </w:r>
      <w:r>
        <w:rPr>
          <w:sz w:val="24"/>
        </w:rPr>
        <w:t>политического</w:t>
      </w:r>
      <w:r>
        <w:rPr>
          <w:spacing w:val="32"/>
          <w:sz w:val="24"/>
        </w:rPr>
        <w:t xml:space="preserve"> </w:t>
      </w:r>
      <w:r>
        <w:rPr>
          <w:sz w:val="24"/>
        </w:rPr>
        <w:t>курса.</w:t>
      </w:r>
    </w:p>
    <w:p w14:paraId="6D49F004" w14:textId="77777777" w:rsidR="0063402D" w:rsidRDefault="00745CC7">
      <w:pPr>
        <w:pStyle w:val="a4"/>
        <w:spacing w:line="360" w:lineRule="auto"/>
        <w:ind w:right="225" w:firstLine="0"/>
      </w:pPr>
      <w:r>
        <w:t>Десталинизация</w:t>
      </w:r>
      <w:r>
        <w:rPr>
          <w:spacing w:val="1"/>
        </w:rPr>
        <w:t xml:space="preserve"> </w:t>
      </w:r>
      <w:r>
        <w:t>и</w:t>
      </w:r>
      <w:r>
        <w:rPr>
          <w:spacing w:val="1"/>
        </w:rPr>
        <w:t xml:space="preserve"> </w:t>
      </w:r>
      <w:r>
        <w:t>ресталинизация.</w:t>
      </w:r>
      <w:r>
        <w:rPr>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61"/>
        </w:rPr>
        <w:t xml:space="preserve"> </w:t>
      </w:r>
      <w:r>
        <w:t>Новые</w:t>
      </w:r>
      <w:r>
        <w:rPr>
          <w:spacing w:val="61"/>
        </w:rPr>
        <w:t xml:space="preserve"> </w:t>
      </w:r>
      <w:r>
        <w:t>ориентиры</w:t>
      </w:r>
      <w:r>
        <w:rPr>
          <w:spacing w:val="-57"/>
        </w:rPr>
        <w:t xml:space="preserve"> </w:t>
      </w:r>
      <w:r>
        <w:t>аграрной</w:t>
      </w:r>
      <w:r>
        <w:rPr>
          <w:spacing w:val="1"/>
        </w:rPr>
        <w:t xml:space="preserve"> </w:t>
      </w:r>
      <w:r>
        <w:t>политики.</w:t>
      </w:r>
      <w:r>
        <w:rPr>
          <w:spacing w:val="1"/>
        </w:rPr>
        <w:t xml:space="preserve"> </w:t>
      </w:r>
      <w:r>
        <w:t>Косыгинская</w:t>
      </w:r>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 «развитого</w:t>
      </w:r>
      <w:r>
        <w:rPr>
          <w:spacing w:val="1"/>
        </w:rPr>
        <w:t xml:space="preserve"> </w:t>
      </w:r>
      <w:r>
        <w:t>социализма».</w:t>
      </w:r>
    </w:p>
    <w:p w14:paraId="4889AB16" w14:textId="77777777" w:rsidR="0063402D" w:rsidRDefault="00745CC7">
      <w:pPr>
        <w:pStyle w:val="a4"/>
        <w:spacing w:line="360" w:lineRule="auto"/>
        <w:ind w:right="228"/>
      </w:pPr>
      <w:r>
        <w:t>Нарастание застойных тенденций</w:t>
      </w:r>
      <w:r>
        <w:rPr>
          <w:spacing w:val="1"/>
        </w:rPr>
        <w:t xml:space="preserve"> </w:t>
      </w:r>
      <w:r>
        <w:t>в</w:t>
      </w:r>
      <w:r>
        <w:rPr>
          <w:spacing w:val="1"/>
        </w:rPr>
        <w:t xml:space="preserve"> </w:t>
      </w:r>
      <w:r>
        <w:t>экономике и</w:t>
      </w:r>
      <w:r>
        <w:rPr>
          <w:spacing w:val="1"/>
        </w:rPr>
        <w:t xml:space="preserve"> </w:t>
      </w:r>
      <w:r>
        <w:t>кризис идеологии.</w:t>
      </w:r>
      <w:r>
        <w:rPr>
          <w:spacing w:val="1"/>
        </w:rPr>
        <w:t xml:space="preserve"> </w:t>
      </w:r>
      <w:r>
        <w:t>Замедление 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 Рост масштабов и роли ВПК. Трудности развития агропромышленного комплекса.</w:t>
      </w:r>
      <w:r>
        <w:rPr>
          <w:spacing w:val="1"/>
        </w:rPr>
        <w:t xml:space="preserve"> </w:t>
      </w:r>
      <w:r>
        <w:t>Советские научные и технические приоритеты. Создание топливно-энергетического</w:t>
      </w:r>
      <w:r>
        <w:rPr>
          <w:spacing w:val="1"/>
        </w:rPr>
        <w:t xml:space="preserve"> </w:t>
      </w:r>
      <w:r>
        <w:t>комплекса</w:t>
      </w:r>
      <w:r>
        <w:rPr>
          <w:spacing w:val="1"/>
        </w:rPr>
        <w:t xml:space="preserve"> </w:t>
      </w:r>
      <w:r>
        <w:t>(ТЭК).</w:t>
      </w:r>
    </w:p>
    <w:p w14:paraId="6475388B" w14:textId="77777777" w:rsidR="0063402D" w:rsidRDefault="00745CC7">
      <w:pPr>
        <w:pStyle w:val="a4"/>
        <w:spacing w:line="360" w:lineRule="auto"/>
        <w:ind w:right="227"/>
      </w:pPr>
      <w:r>
        <w:t>Повседневность в городе и в деревне. Рост социальной мобильности. Миграция населения в</w:t>
      </w:r>
      <w:r>
        <w:rPr>
          <w:spacing w:val="-57"/>
        </w:rPr>
        <w:t xml:space="preserve"> </w:t>
      </w:r>
      <w:r>
        <w:t>крупные города и проблема неперспективных деревень. Популярные формы досуга 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w:t>
      </w:r>
      <w:r>
        <w:rPr>
          <w:spacing w:val="1"/>
        </w:rPr>
        <w:t xml:space="preserve"> </w:t>
      </w:r>
      <w:r>
        <w:t>и</w:t>
      </w:r>
      <w:r>
        <w:rPr>
          <w:spacing w:val="-2"/>
        </w:rPr>
        <w:t xml:space="preserve"> </w:t>
      </w:r>
      <w:r>
        <w:t>очереди.</w:t>
      </w:r>
    </w:p>
    <w:p w14:paraId="00070644" w14:textId="77777777" w:rsidR="0063402D" w:rsidRDefault="00745CC7">
      <w:pPr>
        <w:pStyle w:val="a4"/>
        <w:spacing w:before="3" w:line="360" w:lineRule="auto"/>
        <w:ind w:right="225"/>
      </w:pPr>
      <w:r>
        <w:t xml:space="preserve">Развитие  </w:t>
      </w:r>
      <w:r>
        <w:rPr>
          <w:spacing w:val="1"/>
        </w:rPr>
        <w:t xml:space="preserve"> </w:t>
      </w:r>
      <w:r>
        <w:t xml:space="preserve">физкультуры  </w:t>
      </w:r>
      <w:r>
        <w:rPr>
          <w:spacing w:val="1"/>
        </w:rPr>
        <w:t xml:space="preserve"> </w:t>
      </w:r>
      <w:r>
        <w:t>и    спорта    в    СССР.    XXII    летние    Олимпийские    игры</w:t>
      </w:r>
      <w:r>
        <w:rPr>
          <w:spacing w:val="1"/>
        </w:rPr>
        <w:t xml:space="preserve"> </w:t>
      </w:r>
      <w:r>
        <w:t>1980 г. в Москве. Литература и искусство: поиски новых путей. Авторское кино. Авангардное</w:t>
      </w:r>
      <w:r>
        <w:rPr>
          <w:spacing w:val="1"/>
        </w:rPr>
        <w:t xml:space="preserve"> </w:t>
      </w:r>
      <w:r>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другие).</w:t>
      </w:r>
      <w:r>
        <w:rPr>
          <w:spacing w:val="1"/>
        </w:rPr>
        <w:t xml:space="preserve"> </w:t>
      </w:r>
      <w:r>
        <w:t>Диссидентский</w:t>
      </w:r>
      <w:r>
        <w:rPr>
          <w:spacing w:val="1"/>
        </w:rPr>
        <w:t xml:space="preserve"> </w:t>
      </w:r>
      <w:r>
        <w:t>вызов.</w:t>
      </w:r>
      <w:r>
        <w:rPr>
          <w:spacing w:val="1"/>
        </w:rPr>
        <w:t xml:space="preserve"> </w:t>
      </w:r>
      <w:r>
        <w:t>Борьба</w:t>
      </w:r>
      <w:r>
        <w:rPr>
          <w:spacing w:val="1"/>
        </w:rPr>
        <w:t xml:space="preserve"> </w:t>
      </w:r>
      <w:r>
        <w:t>с</w:t>
      </w:r>
      <w:r>
        <w:rPr>
          <w:spacing w:val="1"/>
        </w:rPr>
        <w:t xml:space="preserve"> </w:t>
      </w:r>
      <w:r>
        <w:t>инакомыслием.</w:t>
      </w:r>
      <w:r>
        <w:rPr>
          <w:spacing w:val="3"/>
        </w:rPr>
        <w:t xml:space="preserve"> </w:t>
      </w:r>
      <w:r>
        <w:t>Судебные процессы.</w:t>
      </w:r>
      <w:r>
        <w:rPr>
          <w:spacing w:val="4"/>
        </w:rPr>
        <w:t xml:space="preserve"> </w:t>
      </w:r>
      <w:r>
        <w:t>Цензура</w:t>
      </w:r>
      <w:r>
        <w:rPr>
          <w:spacing w:val="6"/>
        </w:rPr>
        <w:t xml:space="preserve"> </w:t>
      </w:r>
      <w:r>
        <w:t>и</w:t>
      </w:r>
      <w:r>
        <w:rPr>
          <w:spacing w:val="3"/>
        </w:rPr>
        <w:t xml:space="preserve"> </w:t>
      </w:r>
      <w:r>
        <w:t>самиздат.</w:t>
      </w:r>
    </w:p>
    <w:p w14:paraId="2888030C" w14:textId="77777777" w:rsidR="0063402D" w:rsidRDefault="00745CC7">
      <w:pPr>
        <w:pStyle w:val="a4"/>
        <w:spacing w:before="1" w:line="360" w:lineRule="auto"/>
        <w:ind w:right="219"/>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 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 Ввод войск в Афганистан. Подъем антикоммунистических настроений в Восточной</w:t>
      </w:r>
      <w:r>
        <w:rPr>
          <w:spacing w:val="1"/>
        </w:rPr>
        <w:t xml:space="preserve"> </w:t>
      </w:r>
      <w:r>
        <w:t>Европе.</w:t>
      </w:r>
      <w:r>
        <w:rPr>
          <w:spacing w:val="-2"/>
        </w:rPr>
        <w:t xml:space="preserve"> </w:t>
      </w:r>
      <w:r>
        <w:t>Кризис</w:t>
      </w:r>
      <w:r>
        <w:rPr>
          <w:spacing w:val="-4"/>
        </w:rPr>
        <w:t xml:space="preserve"> </w:t>
      </w:r>
      <w:r>
        <w:t>просоветских</w:t>
      </w:r>
      <w:r>
        <w:rPr>
          <w:spacing w:val="-3"/>
        </w:rPr>
        <w:t xml:space="preserve"> </w:t>
      </w:r>
      <w:r>
        <w:t>режимов.</w:t>
      </w:r>
    </w:p>
    <w:p w14:paraId="04E99A83" w14:textId="77777777" w:rsidR="0063402D" w:rsidRDefault="0063402D">
      <w:pPr>
        <w:spacing w:line="360" w:lineRule="auto"/>
        <w:sectPr w:rsidR="0063402D">
          <w:pgSz w:w="11910" w:h="16840"/>
          <w:pgMar w:top="820" w:right="340" w:bottom="280" w:left="900" w:header="569" w:footer="0" w:gutter="0"/>
          <w:cols w:space="720"/>
        </w:sectPr>
      </w:pPr>
    </w:p>
    <w:p w14:paraId="10D948B8" w14:textId="77777777" w:rsidR="0063402D" w:rsidRDefault="00745CC7">
      <w:pPr>
        <w:pStyle w:val="a4"/>
        <w:spacing w:before="7"/>
        <w:ind w:left="944" w:firstLine="0"/>
      </w:pPr>
      <w:r>
        <w:lastRenderedPageBreak/>
        <w:t>Л.И.</w:t>
      </w:r>
      <w:r>
        <w:rPr>
          <w:spacing w:val="-4"/>
        </w:rPr>
        <w:t xml:space="preserve"> </w:t>
      </w:r>
      <w:r>
        <w:t>Брежнев в</w:t>
      </w:r>
      <w:r>
        <w:rPr>
          <w:spacing w:val="-8"/>
        </w:rPr>
        <w:t xml:space="preserve"> </w:t>
      </w:r>
      <w:r>
        <w:t>оценках</w:t>
      </w:r>
      <w:r>
        <w:rPr>
          <w:spacing w:val="-5"/>
        </w:rPr>
        <w:t xml:space="preserve"> </w:t>
      </w:r>
      <w:r>
        <w:t>современников</w:t>
      </w:r>
      <w:r>
        <w:rPr>
          <w:spacing w:val="-4"/>
        </w:rPr>
        <w:t xml:space="preserve"> </w:t>
      </w:r>
      <w:r>
        <w:t>и</w:t>
      </w:r>
      <w:r>
        <w:rPr>
          <w:spacing w:val="-4"/>
        </w:rPr>
        <w:t xml:space="preserve"> </w:t>
      </w:r>
      <w:r>
        <w:t>историков.</w:t>
      </w:r>
    </w:p>
    <w:p w14:paraId="7AC76600" w14:textId="77777777" w:rsidR="0063402D" w:rsidRDefault="00745CC7" w:rsidP="000A4911">
      <w:pPr>
        <w:pStyle w:val="a5"/>
        <w:numPr>
          <w:ilvl w:val="4"/>
          <w:numId w:val="50"/>
        </w:numPr>
        <w:tabs>
          <w:tab w:val="left" w:pos="2150"/>
        </w:tabs>
        <w:spacing w:before="142"/>
        <w:rPr>
          <w:sz w:val="24"/>
        </w:rPr>
      </w:pPr>
      <w:r>
        <w:rPr>
          <w:sz w:val="24"/>
        </w:rPr>
        <w:t>Политика</w:t>
      </w:r>
      <w:r>
        <w:rPr>
          <w:spacing w:val="-3"/>
          <w:sz w:val="24"/>
        </w:rPr>
        <w:t xml:space="preserve"> </w:t>
      </w:r>
      <w:r>
        <w:rPr>
          <w:sz w:val="24"/>
        </w:rPr>
        <w:t>перестройки.</w:t>
      </w:r>
      <w:r>
        <w:rPr>
          <w:spacing w:val="-5"/>
          <w:sz w:val="24"/>
        </w:rPr>
        <w:t xml:space="preserve"> </w:t>
      </w:r>
      <w:r>
        <w:rPr>
          <w:sz w:val="24"/>
        </w:rPr>
        <w:t>Распад</w:t>
      </w:r>
      <w:r>
        <w:rPr>
          <w:spacing w:val="-4"/>
          <w:sz w:val="24"/>
        </w:rPr>
        <w:t xml:space="preserve"> </w:t>
      </w:r>
      <w:r>
        <w:rPr>
          <w:sz w:val="24"/>
        </w:rPr>
        <w:t>СССР</w:t>
      </w:r>
      <w:r>
        <w:rPr>
          <w:spacing w:val="-2"/>
          <w:sz w:val="24"/>
        </w:rPr>
        <w:t xml:space="preserve"> </w:t>
      </w:r>
      <w:r>
        <w:rPr>
          <w:sz w:val="24"/>
        </w:rPr>
        <w:t>(1985—1991).</w:t>
      </w:r>
    </w:p>
    <w:p w14:paraId="4EA0FFD1" w14:textId="77777777" w:rsidR="0063402D" w:rsidRDefault="00745CC7">
      <w:pPr>
        <w:pStyle w:val="a4"/>
        <w:spacing w:before="137" w:line="360" w:lineRule="auto"/>
        <w:ind w:right="222"/>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61"/>
        </w:rPr>
        <w:t xml:space="preserve"> </w:t>
      </w:r>
      <w:r>
        <w:t>идейно-политической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1"/>
        </w:rPr>
        <w:t xml:space="preserve"> </w:t>
      </w:r>
      <w:r>
        <w:t>негативные</w:t>
      </w:r>
      <w:r>
        <w:rPr>
          <w:spacing w:val="1"/>
        </w:rPr>
        <w:t xml:space="preserve"> </w:t>
      </w:r>
      <w:r>
        <w:t>последствия</w:t>
      </w:r>
      <w:r>
        <w:rPr>
          <w:spacing w:val="1"/>
        </w:rPr>
        <w:t xml:space="preserve"> </w:t>
      </w:r>
      <w:r>
        <w:t>для</w:t>
      </w:r>
      <w:r>
        <w:rPr>
          <w:spacing w:val="1"/>
        </w:rPr>
        <w:t xml:space="preserve"> </w:t>
      </w:r>
      <w:r>
        <w:t>советской</w:t>
      </w:r>
      <w:r>
        <w:rPr>
          <w:spacing w:val="1"/>
        </w:rPr>
        <w:t xml:space="preserve"> </w:t>
      </w:r>
      <w:r>
        <w:t>экономики.</w:t>
      </w:r>
      <w:r>
        <w:rPr>
          <w:spacing w:val="9"/>
        </w:rPr>
        <w:t xml:space="preserve"> </w:t>
      </w:r>
      <w:r>
        <w:t>М.С.</w:t>
      </w:r>
      <w:r>
        <w:rPr>
          <w:spacing w:val="9"/>
        </w:rPr>
        <w:t xml:space="preserve"> </w:t>
      </w:r>
      <w:r>
        <w:t>Горбачев</w:t>
      </w:r>
      <w:r>
        <w:rPr>
          <w:spacing w:val="9"/>
        </w:rPr>
        <w:t xml:space="preserve"> </w:t>
      </w:r>
      <w:r>
        <w:t>и</w:t>
      </w:r>
      <w:r>
        <w:rPr>
          <w:spacing w:val="9"/>
        </w:rPr>
        <w:t xml:space="preserve"> </w:t>
      </w:r>
      <w:r>
        <w:t>его</w:t>
      </w:r>
      <w:r>
        <w:rPr>
          <w:spacing w:val="7"/>
        </w:rPr>
        <w:t xml:space="preserve"> </w:t>
      </w:r>
      <w:r>
        <w:t>окружение:</w:t>
      </w:r>
      <w:r>
        <w:rPr>
          <w:spacing w:val="9"/>
        </w:rPr>
        <w:t xml:space="preserve"> </w:t>
      </w:r>
      <w:r>
        <w:t>курс</w:t>
      </w:r>
      <w:r>
        <w:rPr>
          <w:spacing w:val="14"/>
        </w:rPr>
        <w:t xml:space="preserve"> </w:t>
      </w:r>
      <w:r>
        <w:t>на</w:t>
      </w:r>
      <w:r>
        <w:rPr>
          <w:spacing w:val="6"/>
        </w:rPr>
        <w:t xml:space="preserve"> </w:t>
      </w:r>
      <w:r>
        <w:t>реформы.</w:t>
      </w:r>
      <w:r>
        <w:rPr>
          <w:spacing w:val="10"/>
        </w:rPr>
        <w:t xml:space="preserve"> </w:t>
      </w:r>
      <w:r>
        <w:t>Антиалкогольная</w:t>
      </w:r>
      <w:r>
        <w:rPr>
          <w:spacing w:val="7"/>
        </w:rPr>
        <w:t xml:space="preserve"> </w:t>
      </w:r>
      <w:r>
        <w:t>кампания</w:t>
      </w:r>
      <w:r>
        <w:rPr>
          <w:spacing w:val="7"/>
        </w:rPr>
        <w:t xml:space="preserve"> </w:t>
      </w:r>
      <w:r>
        <w:t>1985</w:t>
      </w:r>
      <w:r>
        <w:rPr>
          <w:spacing w:val="8"/>
        </w:rPr>
        <w:t xml:space="preserve"> </w:t>
      </w:r>
      <w:r>
        <w:t>г.</w:t>
      </w:r>
      <w:r>
        <w:rPr>
          <w:spacing w:val="-58"/>
        </w:rPr>
        <w:t xml:space="preserve"> </w:t>
      </w:r>
      <w:r>
        <w:t>и ее противоречивые результаты. Чернобыльская трагедия. Реформы в экономике, в политической</w:t>
      </w:r>
      <w:r>
        <w:rPr>
          <w:spacing w:val="1"/>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w:t>
      </w:r>
      <w:r>
        <w:rPr>
          <w:spacing w:val="1"/>
        </w:rPr>
        <w:t xml:space="preserve"> </w:t>
      </w:r>
      <w:r>
        <w:t>и</w:t>
      </w:r>
      <w:r>
        <w:rPr>
          <w:spacing w:val="1"/>
        </w:rPr>
        <w:t xml:space="preserve"> </w:t>
      </w:r>
      <w:r>
        <w:t>об</w:t>
      </w:r>
      <w:r>
        <w:rPr>
          <w:spacing w:val="61"/>
        </w:rPr>
        <w:t xml:space="preserve"> </w:t>
      </w:r>
      <w:r>
        <w:t>индивидуальной</w:t>
      </w:r>
      <w:r>
        <w:rPr>
          <w:spacing w:val="61"/>
        </w:rPr>
        <w:t xml:space="preserve"> </w:t>
      </w:r>
      <w:r>
        <w:t>трудовой</w:t>
      </w:r>
      <w:r>
        <w:rPr>
          <w:spacing w:val="1"/>
        </w:rPr>
        <w:t xml:space="preserve"> </w:t>
      </w:r>
      <w:r>
        <w:t>деятельности.</w:t>
      </w:r>
      <w:r>
        <w:rPr>
          <w:spacing w:val="3"/>
        </w:rPr>
        <w:t xml:space="preserve"> </w:t>
      </w:r>
      <w:r>
        <w:t>Принятие закона</w:t>
      </w:r>
      <w:r>
        <w:rPr>
          <w:spacing w:val="-10"/>
        </w:rPr>
        <w:t xml:space="preserve"> </w:t>
      </w:r>
      <w:r>
        <w:t>о</w:t>
      </w:r>
      <w:r>
        <w:rPr>
          <w:spacing w:val="5"/>
        </w:rPr>
        <w:t xml:space="preserve"> </w:t>
      </w:r>
      <w:r>
        <w:t>приватизации</w:t>
      </w:r>
      <w:r>
        <w:rPr>
          <w:spacing w:val="-3"/>
        </w:rPr>
        <w:t xml:space="preserve"> </w:t>
      </w:r>
      <w:r>
        <w:t>государственных</w:t>
      </w:r>
      <w:r>
        <w:rPr>
          <w:spacing w:val="-3"/>
        </w:rPr>
        <w:t xml:space="preserve"> </w:t>
      </w:r>
      <w:r>
        <w:t>предприятий.</w:t>
      </w:r>
    </w:p>
    <w:p w14:paraId="1182CB79" w14:textId="77777777" w:rsidR="0063402D" w:rsidRDefault="00745CC7">
      <w:pPr>
        <w:pStyle w:val="a4"/>
        <w:spacing w:line="360" w:lineRule="auto"/>
        <w:ind w:right="225"/>
      </w:pPr>
      <w:r>
        <w:t>Гласность и плюрализм. Политизация жизни и подъем гражданской активности населения.</w:t>
      </w:r>
      <w:r>
        <w:rPr>
          <w:spacing w:val="1"/>
        </w:rPr>
        <w:t xml:space="preserve"> </w:t>
      </w:r>
      <w:r>
        <w:t>Либерализация цензуры. Общественные настроения и дискуссии в обществе. Отказ от догматизма</w:t>
      </w:r>
      <w:r>
        <w:rPr>
          <w:spacing w:val="1"/>
        </w:rPr>
        <w:t xml:space="preserve"> </w:t>
      </w:r>
      <w:r>
        <w:t>в</w:t>
      </w:r>
      <w:r>
        <w:rPr>
          <w:spacing w:val="57"/>
        </w:rPr>
        <w:t xml:space="preserve"> </w:t>
      </w:r>
      <w:r>
        <w:t>идеологии.</w:t>
      </w:r>
      <w:r>
        <w:rPr>
          <w:spacing w:val="54"/>
        </w:rPr>
        <w:t xml:space="preserve"> </w:t>
      </w:r>
      <w:r>
        <w:t>Вторая</w:t>
      </w:r>
      <w:r>
        <w:rPr>
          <w:spacing w:val="50"/>
        </w:rPr>
        <w:t xml:space="preserve"> </w:t>
      </w:r>
      <w:r>
        <w:t>волна</w:t>
      </w:r>
      <w:r>
        <w:rPr>
          <w:spacing w:val="51"/>
        </w:rPr>
        <w:t xml:space="preserve"> </w:t>
      </w:r>
      <w:r>
        <w:t>десталинизации.</w:t>
      </w:r>
      <w:r>
        <w:rPr>
          <w:spacing w:val="49"/>
        </w:rPr>
        <w:t xml:space="preserve"> </w:t>
      </w:r>
      <w:r>
        <w:t>История</w:t>
      </w:r>
      <w:r>
        <w:rPr>
          <w:spacing w:val="50"/>
        </w:rPr>
        <w:t xml:space="preserve"> </w:t>
      </w:r>
      <w:r>
        <w:t>страны</w:t>
      </w:r>
      <w:r>
        <w:rPr>
          <w:spacing w:val="53"/>
        </w:rPr>
        <w:t xml:space="preserve"> </w:t>
      </w:r>
      <w:r>
        <w:t>как</w:t>
      </w:r>
      <w:r>
        <w:rPr>
          <w:spacing w:val="55"/>
        </w:rPr>
        <w:t xml:space="preserve"> </w:t>
      </w:r>
      <w:r>
        <w:t>фактор</w:t>
      </w:r>
      <w:r>
        <w:rPr>
          <w:spacing w:val="50"/>
        </w:rPr>
        <w:t xml:space="preserve"> </w:t>
      </w:r>
      <w:r>
        <w:t>политической</w:t>
      </w:r>
      <w:r>
        <w:rPr>
          <w:spacing w:val="52"/>
        </w:rPr>
        <w:t xml:space="preserve"> </w:t>
      </w:r>
      <w:r>
        <w:t>жизни.</w:t>
      </w:r>
    </w:p>
    <w:p w14:paraId="61C48C90" w14:textId="77777777" w:rsidR="0063402D" w:rsidRDefault="00745CC7">
      <w:pPr>
        <w:pStyle w:val="a4"/>
        <w:ind w:firstLine="0"/>
        <w:jc w:val="left"/>
      </w:pPr>
      <w:r>
        <w:t>Отношение</w:t>
      </w:r>
    </w:p>
    <w:p w14:paraId="4C516593" w14:textId="77777777" w:rsidR="0063402D" w:rsidRDefault="00745CC7">
      <w:pPr>
        <w:pStyle w:val="a4"/>
        <w:spacing w:before="137"/>
        <w:ind w:firstLine="0"/>
        <w:jc w:val="left"/>
      </w:pPr>
      <w:r>
        <w:t>к</w:t>
      </w:r>
      <w:r>
        <w:rPr>
          <w:spacing w:val="-5"/>
        </w:rPr>
        <w:t xml:space="preserve"> </w:t>
      </w:r>
      <w:r>
        <w:t>войне</w:t>
      </w:r>
      <w:r>
        <w:rPr>
          <w:spacing w:val="-7"/>
        </w:rPr>
        <w:t xml:space="preserve"> </w:t>
      </w:r>
      <w:r>
        <w:t>в</w:t>
      </w:r>
      <w:r>
        <w:rPr>
          <w:spacing w:val="-2"/>
        </w:rPr>
        <w:t xml:space="preserve"> </w:t>
      </w:r>
      <w:r>
        <w:t>Афганистане.</w:t>
      </w:r>
      <w:r>
        <w:rPr>
          <w:spacing w:val="-1"/>
        </w:rPr>
        <w:t xml:space="preserve"> </w:t>
      </w:r>
      <w:r>
        <w:t>Неформальные</w:t>
      </w:r>
      <w:r>
        <w:rPr>
          <w:spacing w:val="-3"/>
        </w:rPr>
        <w:t xml:space="preserve"> </w:t>
      </w:r>
      <w:r>
        <w:t>политические</w:t>
      </w:r>
      <w:r>
        <w:rPr>
          <w:spacing w:val="-4"/>
        </w:rPr>
        <w:t xml:space="preserve"> </w:t>
      </w:r>
      <w:r>
        <w:t>объединения.</w:t>
      </w:r>
    </w:p>
    <w:p w14:paraId="69B29C81" w14:textId="77777777" w:rsidR="0063402D" w:rsidRDefault="00745CC7">
      <w:pPr>
        <w:pStyle w:val="a4"/>
        <w:spacing w:before="137" w:line="360" w:lineRule="auto"/>
        <w:ind w:right="225"/>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61"/>
        </w:rPr>
        <w:t xml:space="preserve"> </w:t>
      </w:r>
      <w:r>
        <w:t>договора.</w:t>
      </w:r>
      <w:r>
        <w:rPr>
          <w:spacing w:val="1"/>
        </w:rPr>
        <w:t xml:space="preserve"> </w:t>
      </w:r>
      <w:r>
        <w:t>Объединение Германии. Начало вывода советских войск из Центральной и Восточной Европы.</w:t>
      </w:r>
      <w:r>
        <w:rPr>
          <w:spacing w:val="1"/>
        </w:rPr>
        <w:t xml:space="preserve"> </w:t>
      </w:r>
      <w:r>
        <w:t>Завершение холодной</w:t>
      </w:r>
      <w:r>
        <w:rPr>
          <w:spacing w:val="-2"/>
        </w:rPr>
        <w:t xml:space="preserve"> </w:t>
      </w:r>
      <w:r>
        <w:t>войны.</w:t>
      </w:r>
    </w:p>
    <w:p w14:paraId="042AF47B" w14:textId="77777777" w:rsidR="0063402D" w:rsidRDefault="00745CC7">
      <w:pPr>
        <w:pStyle w:val="a4"/>
        <w:spacing w:before="1" w:line="360" w:lineRule="auto"/>
        <w:ind w:right="224"/>
      </w:pPr>
      <w:r>
        <w:t xml:space="preserve">Демократизация   </w:t>
      </w:r>
      <w:r>
        <w:rPr>
          <w:spacing w:val="31"/>
        </w:rPr>
        <w:t xml:space="preserve"> </w:t>
      </w:r>
      <w:r>
        <w:t xml:space="preserve">советской    </w:t>
      </w:r>
      <w:r>
        <w:rPr>
          <w:spacing w:val="26"/>
        </w:rPr>
        <w:t xml:space="preserve"> </w:t>
      </w:r>
      <w:r>
        <w:t xml:space="preserve">политической    </w:t>
      </w:r>
      <w:r>
        <w:rPr>
          <w:spacing w:val="27"/>
        </w:rPr>
        <w:t xml:space="preserve"> </w:t>
      </w:r>
      <w:r>
        <w:t xml:space="preserve">системы.    </w:t>
      </w:r>
      <w:r>
        <w:rPr>
          <w:spacing w:val="40"/>
        </w:rPr>
        <w:t xml:space="preserve"> </w:t>
      </w:r>
      <w:r>
        <w:t xml:space="preserve">XIX    </w:t>
      </w:r>
      <w:r>
        <w:rPr>
          <w:spacing w:val="26"/>
        </w:rPr>
        <w:t xml:space="preserve"> </w:t>
      </w:r>
      <w:r>
        <w:t xml:space="preserve">конференция    </w:t>
      </w:r>
      <w:r>
        <w:rPr>
          <w:spacing w:val="30"/>
        </w:rPr>
        <w:t xml:space="preserve"> </w:t>
      </w:r>
      <w:r>
        <w:t>КПСС</w:t>
      </w:r>
      <w:r>
        <w:rPr>
          <w:spacing w:val="-58"/>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Демократы</w:t>
      </w:r>
      <w:r>
        <w:rPr>
          <w:spacing w:val="-1"/>
        </w:rPr>
        <w:t xml:space="preserve"> </w:t>
      </w:r>
      <w:r>
        <w:t>первой</w:t>
      </w:r>
      <w:r>
        <w:rPr>
          <w:spacing w:val="-2"/>
        </w:rPr>
        <w:t xml:space="preserve"> </w:t>
      </w:r>
      <w:r>
        <w:t>волны,</w:t>
      </w:r>
      <w:r>
        <w:rPr>
          <w:spacing w:val="-1"/>
        </w:rPr>
        <w:t xml:space="preserve"> </w:t>
      </w:r>
      <w:r>
        <w:t>их</w:t>
      </w:r>
      <w:r>
        <w:rPr>
          <w:spacing w:val="-3"/>
        </w:rPr>
        <w:t xml:space="preserve"> </w:t>
      </w:r>
      <w:r>
        <w:t>лидеры</w:t>
      </w:r>
      <w:r>
        <w:rPr>
          <w:spacing w:val="-1"/>
        </w:rPr>
        <w:t xml:space="preserve"> </w:t>
      </w:r>
      <w:r>
        <w:t>и</w:t>
      </w:r>
      <w:r>
        <w:rPr>
          <w:spacing w:val="3"/>
        </w:rPr>
        <w:t xml:space="preserve"> </w:t>
      </w:r>
      <w:r>
        <w:t>программы.</w:t>
      </w:r>
    </w:p>
    <w:p w14:paraId="7EF1D092" w14:textId="77777777" w:rsidR="0063402D" w:rsidRDefault="00745CC7">
      <w:pPr>
        <w:pStyle w:val="a4"/>
        <w:tabs>
          <w:tab w:val="left" w:pos="2195"/>
          <w:tab w:val="left" w:pos="2460"/>
          <w:tab w:val="left" w:pos="3810"/>
          <w:tab w:val="left" w:pos="4653"/>
          <w:tab w:val="left" w:pos="5580"/>
          <w:tab w:val="left" w:pos="6447"/>
          <w:tab w:val="left" w:pos="7163"/>
          <w:tab w:val="left" w:pos="8303"/>
          <w:tab w:val="left" w:pos="9601"/>
        </w:tabs>
        <w:spacing w:line="360" w:lineRule="auto"/>
        <w:ind w:right="228"/>
      </w:pPr>
      <w:r>
        <w:t>Подъем</w:t>
      </w:r>
      <w:r>
        <w:tab/>
      </w:r>
      <w:r>
        <w:tab/>
        <w:t>национальных</w:t>
      </w:r>
      <w:r>
        <w:tab/>
        <w:t>движений,</w:t>
      </w:r>
      <w:r>
        <w:tab/>
        <w:t>нагнетание</w:t>
      </w:r>
      <w:r>
        <w:tab/>
      </w:r>
      <w:r>
        <w:rPr>
          <w:spacing w:val="-1"/>
        </w:rPr>
        <w:t>националистических</w:t>
      </w:r>
      <w:r>
        <w:rPr>
          <w:spacing w:val="-58"/>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tab/>
        <w:t>Украина,</w:t>
      </w:r>
      <w:r>
        <w:tab/>
        <w:t>Молдавия.</w:t>
      </w:r>
      <w:r>
        <w:tab/>
        <w:t>Позиции</w:t>
      </w:r>
      <w:r>
        <w:tab/>
        <w:t>республиканских</w:t>
      </w:r>
      <w:r>
        <w:tab/>
        <w:t>лидеров</w:t>
      </w:r>
      <w:r>
        <w:rPr>
          <w:spacing w:val="-58"/>
        </w:rPr>
        <w:t xml:space="preserve"> </w:t>
      </w:r>
      <w:r>
        <w:t>и</w:t>
      </w:r>
      <w:r>
        <w:rPr>
          <w:spacing w:val="2"/>
        </w:rPr>
        <w:t xml:space="preserve"> </w:t>
      </w:r>
      <w:r>
        <w:t>национальных</w:t>
      </w:r>
      <w:r>
        <w:rPr>
          <w:spacing w:val="-3"/>
        </w:rPr>
        <w:t xml:space="preserve"> </w:t>
      </w:r>
      <w:r>
        <w:t>элит.</w:t>
      </w:r>
    </w:p>
    <w:p w14:paraId="1DDB7298" w14:textId="77777777" w:rsidR="0063402D" w:rsidRDefault="00745CC7">
      <w:pPr>
        <w:pStyle w:val="a4"/>
        <w:spacing w:before="1" w:line="360" w:lineRule="auto"/>
        <w:ind w:right="228"/>
      </w:pPr>
      <w:r>
        <w:t>Последний</w:t>
      </w:r>
      <w:r>
        <w:rPr>
          <w:spacing w:val="1"/>
        </w:rPr>
        <w:t xml:space="preserve"> </w:t>
      </w:r>
      <w:r>
        <w:t>этап</w:t>
      </w:r>
      <w:r>
        <w:rPr>
          <w:spacing w:val="1"/>
        </w:rPr>
        <w:t xml:space="preserve"> </w:t>
      </w:r>
      <w:r>
        <w:t>перестройки:</w:t>
      </w:r>
      <w:r>
        <w:rPr>
          <w:spacing w:val="1"/>
        </w:rPr>
        <w:t xml:space="preserve"> </w:t>
      </w:r>
      <w:r>
        <w:t>1990—1991 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1"/>
        </w:rPr>
        <w:t xml:space="preserve"> </w:t>
      </w:r>
      <w:r>
        <w:t>поста</w:t>
      </w:r>
      <w:r>
        <w:rPr>
          <w:spacing w:val="1"/>
        </w:rPr>
        <w:t xml:space="preserve"> </w:t>
      </w:r>
      <w:r>
        <w:t>Президента</w:t>
      </w:r>
      <w:r>
        <w:rPr>
          <w:spacing w:val="1"/>
        </w:rPr>
        <w:t xml:space="preserve"> </w:t>
      </w:r>
      <w:r>
        <w:t>и</w:t>
      </w:r>
      <w:r>
        <w:rPr>
          <w:spacing w:val="1"/>
        </w:rPr>
        <w:t xml:space="preserve"> </w:t>
      </w:r>
      <w:r>
        <w:t>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1"/>
        </w:rPr>
        <w:t xml:space="preserve"> </w:t>
      </w:r>
      <w:r>
        <w:t>политического</w:t>
      </w:r>
      <w:r>
        <w:rPr>
          <w:spacing w:val="5"/>
        </w:rPr>
        <w:t xml:space="preserve"> </w:t>
      </w:r>
      <w:r>
        <w:t>кризиса.</w:t>
      </w:r>
    </w:p>
    <w:p w14:paraId="06C7E6F2" w14:textId="77777777" w:rsidR="0063402D" w:rsidRDefault="00745CC7">
      <w:pPr>
        <w:pStyle w:val="a4"/>
        <w:spacing w:before="3" w:line="360" w:lineRule="auto"/>
        <w:ind w:right="221"/>
      </w:pPr>
      <w:r>
        <w:t xml:space="preserve">Усиление   </w:t>
      </w:r>
      <w:r>
        <w:rPr>
          <w:spacing w:val="40"/>
        </w:rPr>
        <w:t xml:space="preserve"> </w:t>
      </w:r>
      <w:r>
        <w:t xml:space="preserve">центробежных    </w:t>
      </w:r>
      <w:r>
        <w:rPr>
          <w:spacing w:val="34"/>
        </w:rPr>
        <w:t xml:space="preserve"> </w:t>
      </w:r>
      <w:r>
        <w:t xml:space="preserve">тенденций    </w:t>
      </w:r>
      <w:r>
        <w:rPr>
          <w:spacing w:val="36"/>
        </w:rPr>
        <w:t xml:space="preserve"> </w:t>
      </w:r>
      <w:r>
        <w:t xml:space="preserve">и    </w:t>
      </w:r>
      <w:r>
        <w:rPr>
          <w:spacing w:val="36"/>
        </w:rPr>
        <w:t xml:space="preserve"> </w:t>
      </w:r>
      <w:r>
        <w:t xml:space="preserve">угрозы    </w:t>
      </w:r>
      <w:r>
        <w:rPr>
          <w:spacing w:val="37"/>
        </w:rPr>
        <w:t xml:space="preserve"> </w:t>
      </w:r>
      <w:r>
        <w:t xml:space="preserve">распада    </w:t>
      </w:r>
      <w:r>
        <w:rPr>
          <w:spacing w:val="39"/>
        </w:rPr>
        <w:t xml:space="preserve"> </w:t>
      </w:r>
      <w:r>
        <w:t xml:space="preserve">СССР.    </w:t>
      </w:r>
      <w:r>
        <w:rPr>
          <w:spacing w:val="37"/>
        </w:rPr>
        <w:t xml:space="preserve"> </w:t>
      </w:r>
      <w:r>
        <w:t>Декларация</w:t>
      </w:r>
      <w:r>
        <w:rPr>
          <w:spacing w:val="-58"/>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Ново-</w:t>
      </w:r>
      <w:r>
        <w:rPr>
          <w:spacing w:val="1"/>
        </w:rPr>
        <w:t xml:space="preserve"> </w:t>
      </w:r>
      <w:r>
        <w:t>Огаревский процесс и попытки подписания нового Союзного договора. «Парад суверенитетов».</w:t>
      </w:r>
      <w:r>
        <w:rPr>
          <w:spacing w:val="1"/>
        </w:rPr>
        <w:t xml:space="preserve"> </w:t>
      </w: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44"/>
        </w:rPr>
        <w:t xml:space="preserve"> </w:t>
      </w:r>
      <w:r>
        <w:t>фактор.</w:t>
      </w:r>
      <w:r>
        <w:rPr>
          <w:spacing w:val="46"/>
        </w:rPr>
        <w:t xml:space="preserve"> </w:t>
      </w:r>
      <w:r>
        <w:t>Нарастание</w:t>
      </w:r>
      <w:r>
        <w:rPr>
          <w:spacing w:val="42"/>
        </w:rPr>
        <w:t xml:space="preserve"> </w:t>
      </w:r>
      <w:r>
        <w:t>разбалансированности</w:t>
      </w:r>
      <w:r>
        <w:rPr>
          <w:spacing w:val="45"/>
        </w:rPr>
        <w:t xml:space="preserve"> </w:t>
      </w:r>
      <w:r>
        <w:t>в</w:t>
      </w:r>
      <w:r>
        <w:rPr>
          <w:spacing w:val="45"/>
        </w:rPr>
        <w:t xml:space="preserve"> </w:t>
      </w:r>
      <w:r>
        <w:t>экономике.</w:t>
      </w:r>
      <w:r>
        <w:rPr>
          <w:spacing w:val="46"/>
        </w:rPr>
        <w:t xml:space="preserve"> </w:t>
      </w:r>
      <w:r>
        <w:t>Введение</w:t>
      </w:r>
      <w:r>
        <w:rPr>
          <w:spacing w:val="42"/>
        </w:rPr>
        <w:t xml:space="preserve"> </w:t>
      </w:r>
      <w:r>
        <w:t>карточной</w:t>
      </w:r>
    </w:p>
    <w:p w14:paraId="3DF38E75" w14:textId="77777777" w:rsidR="0063402D" w:rsidRDefault="0063402D">
      <w:pPr>
        <w:spacing w:line="360" w:lineRule="auto"/>
        <w:sectPr w:rsidR="0063402D">
          <w:pgSz w:w="11910" w:h="16840"/>
          <w:pgMar w:top="820" w:right="340" w:bottom="280" w:left="900" w:header="569" w:footer="0" w:gutter="0"/>
          <w:cols w:space="720"/>
        </w:sectPr>
      </w:pPr>
    </w:p>
    <w:p w14:paraId="43ACEF5A" w14:textId="77777777" w:rsidR="0063402D" w:rsidRDefault="00745CC7">
      <w:pPr>
        <w:pStyle w:val="a4"/>
        <w:spacing w:before="7" w:line="360" w:lineRule="auto"/>
        <w:ind w:right="234" w:firstLine="0"/>
      </w:pPr>
      <w:r>
        <w:lastRenderedPageBreak/>
        <w:t>системы снабжения. Реалии 1991 г.: конфискационная денежная реформа, трехкратное повышение</w:t>
      </w:r>
      <w:r>
        <w:rPr>
          <w:spacing w:val="-57"/>
        </w:rPr>
        <w:t xml:space="preserve"> </w:t>
      </w:r>
      <w:r>
        <w:t>государственных цен, пустые полки магазинов. Разработка союзным и российским 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57"/>
        </w:rPr>
        <w:t xml:space="preserve"> </w:t>
      </w:r>
      <w:r>
        <w:t>Забастовочное движение.</w:t>
      </w:r>
      <w:r>
        <w:rPr>
          <w:spacing w:val="-2"/>
        </w:rPr>
        <w:t xml:space="preserve"> </w:t>
      </w:r>
      <w:r>
        <w:t>Новый</w:t>
      </w:r>
      <w:r>
        <w:rPr>
          <w:spacing w:val="2"/>
        </w:rPr>
        <w:t xml:space="preserve"> </w:t>
      </w:r>
      <w:r>
        <w:t>этап</w:t>
      </w:r>
      <w:r>
        <w:rPr>
          <w:spacing w:val="-3"/>
        </w:rPr>
        <w:t xml:space="preserve"> </w:t>
      </w:r>
      <w:r>
        <w:t>в</w:t>
      </w:r>
      <w:r>
        <w:rPr>
          <w:spacing w:val="-2"/>
        </w:rPr>
        <w:t xml:space="preserve"> </w:t>
      </w:r>
      <w:r>
        <w:t>государственно-конфессиональных</w:t>
      </w:r>
      <w:r>
        <w:rPr>
          <w:spacing w:val="-9"/>
        </w:rPr>
        <w:t xml:space="preserve"> </w:t>
      </w:r>
      <w:r>
        <w:t>отношениях.</w:t>
      </w:r>
    </w:p>
    <w:p w14:paraId="5C672929" w14:textId="77777777" w:rsidR="0063402D" w:rsidRDefault="00745CC7">
      <w:pPr>
        <w:pStyle w:val="a4"/>
        <w:spacing w:before="1" w:line="360" w:lineRule="auto"/>
        <w:ind w:right="227"/>
      </w:pPr>
      <w:r>
        <w:t xml:space="preserve">Попытка   </w:t>
      </w:r>
      <w:r>
        <w:rPr>
          <w:spacing w:val="46"/>
        </w:rPr>
        <w:t xml:space="preserve"> </w:t>
      </w:r>
      <w:r>
        <w:t xml:space="preserve">государственного    </w:t>
      </w:r>
      <w:r>
        <w:rPr>
          <w:spacing w:val="46"/>
        </w:rPr>
        <w:t xml:space="preserve"> </w:t>
      </w:r>
      <w:r>
        <w:t xml:space="preserve">переворота    </w:t>
      </w:r>
      <w:r>
        <w:rPr>
          <w:spacing w:val="41"/>
        </w:rPr>
        <w:t xml:space="preserve"> </w:t>
      </w:r>
      <w:r>
        <w:t xml:space="preserve">в    </w:t>
      </w:r>
      <w:r>
        <w:rPr>
          <w:spacing w:val="53"/>
        </w:rPr>
        <w:t xml:space="preserve"> </w:t>
      </w:r>
      <w:r>
        <w:t xml:space="preserve">августе    </w:t>
      </w:r>
      <w:r>
        <w:rPr>
          <w:spacing w:val="45"/>
        </w:rPr>
        <w:t xml:space="preserve"> </w:t>
      </w:r>
      <w:r>
        <w:t xml:space="preserve">1991    </w:t>
      </w:r>
      <w:r>
        <w:rPr>
          <w:spacing w:val="46"/>
        </w:rPr>
        <w:t xml:space="preserve"> </w:t>
      </w:r>
      <w:r>
        <w:t xml:space="preserve">г.    </w:t>
      </w:r>
      <w:r>
        <w:rPr>
          <w:spacing w:val="48"/>
        </w:rPr>
        <w:t xml:space="preserve"> </w:t>
      </w:r>
      <w:r>
        <w:t xml:space="preserve">Планы    </w:t>
      </w:r>
      <w:r>
        <w:rPr>
          <w:spacing w:val="48"/>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Оформление фактического распада СССР. Беловежские и Алма-Атинские соглашения, создание</w:t>
      </w:r>
      <w:r>
        <w:rPr>
          <w:spacing w:val="1"/>
        </w:rPr>
        <w:t xml:space="preserve"> </w:t>
      </w:r>
      <w:r>
        <w:t>Содружества Независимых</w:t>
      </w:r>
      <w:r>
        <w:rPr>
          <w:spacing w:val="-3"/>
        </w:rPr>
        <w:t xml:space="preserve"> </w:t>
      </w:r>
      <w:r>
        <w:t>Государств</w:t>
      </w:r>
      <w:r>
        <w:rPr>
          <w:spacing w:val="4"/>
        </w:rPr>
        <w:t xml:space="preserve"> </w:t>
      </w:r>
      <w:r>
        <w:t>(СНГ).</w:t>
      </w:r>
    </w:p>
    <w:p w14:paraId="7CA2DF16" w14:textId="77777777" w:rsidR="0063402D" w:rsidRDefault="00745CC7">
      <w:pPr>
        <w:pStyle w:val="a4"/>
        <w:spacing w:before="1" w:line="360" w:lineRule="auto"/>
        <w:ind w:right="234"/>
      </w:pPr>
      <w:r>
        <w:t xml:space="preserve">Реакция  </w:t>
      </w:r>
      <w:r>
        <w:rPr>
          <w:spacing w:val="1"/>
        </w:rPr>
        <w:t xml:space="preserve"> </w:t>
      </w:r>
      <w:r>
        <w:t xml:space="preserve">мирового  </w:t>
      </w:r>
      <w:r>
        <w:rPr>
          <w:spacing w:val="1"/>
        </w:rPr>
        <w:t xml:space="preserve"> </w:t>
      </w:r>
      <w:r>
        <w:t>сообщества    на    распад    СССР.    Россия    как    преемник    СССР</w:t>
      </w:r>
      <w:r>
        <w:rPr>
          <w:spacing w:val="1"/>
        </w:rPr>
        <w:t xml:space="preserve"> </w:t>
      </w:r>
      <w:r>
        <w:t>на международной</w:t>
      </w:r>
      <w:r>
        <w:rPr>
          <w:spacing w:val="3"/>
        </w:rPr>
        <w:t xml:space="preserve"> </w:t>
      </w:r>
      <w:r>
        <w:t>арене.</w:t>
      </w:r>
    </w:p>
    <w:p w14:paraId="0F553CFD" w14:textId="77777777" w:rsidR="0063402D" w:rsidRDefault="00745CC7" w:rsidP="000A4911">
      <w:pPr>
        <w:pStyle w:val="a5"/>
        <w:numPr>
          <w:ilvl w:val="4"/>
          <w:numId w:val="50"/>
        </w:numPr>
        <w:tabs>
          <w:tab w:val="left" w:pos="2150"/>
        </w:tabs>
        <w:spacing w:before="2"/>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1945—1991</w:t>
      </w:r>
      <w:r>
        <w:rPr>
          <w:spacing w:val="-4"/>
          <w:sz w:val="24"/>
        </w:rPr>
        <w:t xml:space="preserve"> </w:t>
      </w:r>
      <w:r>
        <w:rPr>
          <w:sz w:val="24"/>
        </w:rPr>
        <w:t>гг.</w:t>
      </w:r>
    </w:p>
    <w:p w14:paraId="54118243" w14:textId="77777777" w:rsidR="0063402D" w:rsidRDefault="00745CC7" w:rsidP="000A4911">
      <w:pPr>
        <w:pStyle w:val="a5"/>
        <w:numPr>
          <w:ilvl w:val="4"/>
          <w:numId w:val="50"/>
        </w:numPr>
        <w:tabs>
          <w:tab w:val="left" w:pos="2150"/>
        </w:tabs>
        <w:spacing w:before="137"/>
        <w:rPr>
          <w:sz w:val="24"/>
        </w:rPr>
      </w:pPr>
      <w:r>
        <w:rPr>
          <w:sz w:val="24"/>
        </w:rPr>
        <w:t>Обобщение.</w:t>
      </w:r>
    </w:p>
    <w:p w14:paraId="3EBF21B3" w14:textId="77777777" w:rsidR="0063402D" w:rsidRDefault="00745CC7" w:rsidP="000A4911">
      <w:pPr>
        <w:pStyle w:val="a5"/>
        <w:numPr>
          <w:ilvl w:val="3"/>
          <w:numId w:val="49"/>
        </w:numPr>
        <w:tabs>
          <w:tab w:val="left" w:pos="1967"/>
        </w:tabs>
        <w:spacing w:before="137"/>
        <w:rPr>
          <w:sz w:val="24"/>
        </w:rPr>
      </w:pPr>
      <w:r>
        <w:rPr>
          <w:sz w:val="24"/>
        </w:rPr>
        <w:t>Российская</w:t>
      </w:r>
      <w:r>
        <w:rPr>
          <w:spacing w:val="1"/>
          <w:sz w:val="24"/>
        </w:rPr>
        <w:t xml:space="preserve"> </w:t>
      </w:r>
      <w:r>
        <w:rPr>
          <w:sz w:val="24"/>
        </w:rPr>
        <w:t>Федерация</w:t>
      </w:r>
      <w:r>
        <w:rPr>
          <w:spacing w:val="-4"/>
          <w:sz w:val="24"/>
        </w:rPr>
        <w:t xml:space="preserve"> </w:t>
      </w:r>
      <w:r>
        <w:rPr>
          <w:sz w:val="24"/>
        </w:rPr>
        <w:t>в</w:t>
      </w:r>
      <w:r>
        <w:rPr>
          <w:spacing w:val="3"/>
          <w:sz w:val="24"/>
        </w:rPr>
        <w:t xml:space="preserve"> </w:t>
      </w:r>
      <w:r>
        <w:rPr>
          <w:sz w:val="24"/>
        </w:rPr>
        <w:t>1992—2022</w:t>
      </w:r>
      <w:r>
        <w:rPr>
          <w:spacing w:val="-9"/>
          <w:sz w:val="24"/>
        </w:rPr>
        <w:t xml:space="preserve"> </w:t>
      </w:r>
      <w:r>
        <w:rPr>
          <w:sz w:val="24"/>
        </w:rPr>
        <w:t>гг.</w:t>
      </w:r>
    </w:p>
    <w:p w14:paraId="457CB64E" w14:textId="77777777" w:rsidR="0063402D" w:rsidRDefault="00745CC7" w:rsidP="000A4911">
      <w:pPr>
        <w:pStyle w:val="a5"/>
        <w:numPr>
          <w:ilvl w:val="4"/>
          <w:numId w:val="49"/>
        </w:numPr>
        <w:tabs>
          <w:tab w:val="left" w:pos="2150"/>
        </w:tabs>
        <w:spacing w:before="137"/>
        <w:rPr>
          <w:sz w:val="24"/>
        </w:rPr>
      </w:pPr>
      <w:r>
        <w:rPr>
          <w:sz w:val="24"/>
        </w:rPr>
        <w:t>Становление</w:t>
      </w:r>
      <w:r>
        <w:rPr>
          <w:spacing w:val="-2"/>
          <w:sz w:val="24"/>
        </w:rPr>
        <w:t xml:space="preserve"> </w:t>
      </w:r>
      <w:r>
        <w:rPr>
          <w:sz w:val="24"/>
        </w:rPr>
        <w:t>новой</w:t>
      </w:r>
      <w:r>
        <w:rPr>
          <w:spacing w:val="-5"/>
          <w:sz w:val="24"/>
        </w:rPr>
        <w:t xml:space="preserve"> </w:t>
      </w:r>
      <w:r>
        <w:rPr>
          <w:sz w:val="24"/>
        </w:rPr>
        <w:t>России</w:t>
      </w:r>
      <w:r>
        <w:rPr>
          <w:spacing w:val="-4"/>
          <w:sz w:val="24"/>
        </w:rPr>
        <w:t xml:space="preserve"> </w:t>
      </w:r>
      <w:r>
        <w:rPr>
          <w:sz w:val="24"/>
        </w:rPr>
        <w:t>(1992—1999).</w:t>
      </w:r>
    </w:p>
    <w:p w14:paraId="5C6AA5DA" w14:textId="77777777" w:rsidR="0063402D" w:rsidRDefault="00745CC7">
      <w:pPr>
        <w:pStyle w:val="a4"/>
        <w:spacing w:before="142" w:line="360" w:lineRule="auto"/>
        <w:ind w:right="231"/>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 во главе с Е.Т. Гайдаром. Начало радикальных экономических преобразований.</w:t>
      </w:r>
      <w:r>
        <w:rPr>
          <w:spacing w:val="1"/>
        </w:rPr>
        <w:t xml:space="preserve"> </w:t>
      </w:r>
      <w:r>
        <w:t>Либерализация цен. «Шоковая терапия». Ваучерная приватизация. Гиперинфляция, рост цен и</w:t>
      </w:r>
      <w:r>
        <w:rPr>
          <w:spacing w:val="1"/>
        </w:rPr>
        <w:t xml:space="preserve"> </w:t>
      </w:r>
      <w:r>
        <w:t>падение жизненного</w:t>
      </w:r>
      <w:r>
        <w:rPr>
          <w:spacing w:val="1"/>
        </w:rPr>
        <w:t xml:space="preserve"> </w:t>
      </w:r>
      <w:r>
        <w:t>уровня населения. Безработица.</w:t>
      </w:r>
      <w:r>
        <w:rPr>
          <w:spacing w:val="60"/>
        </w:rPr>
        <w:t xml:space="preserve"> </w:t>
      </w:r>
      <w:r>
        <w:t>Черный рынок и криминализация жизни.</w:t>
      </w:r>
      <w:r>
        <w:rPr>
          <w:spacing w:val="1"/>
        </w:rPr>
        <w:t xml:space="preserve"> </w:t>
      </w:r>
      <w:r>
        <w:t>Рост</w:t>
      </w:r>
      <w:r>
        <w:rPr>
          <w:spacing w:val="-3"/>
        </w:rPr>
        <w:t xml:space="preserve"> </w:t>
      </w:r>
      <w:r>
        <w:t>недовольства</w:t>
      </w:r>
      <w:r>
        <w:rPr>
          <w:spacing w:val="-4"/>
        </w:rPr>
        <w:t xml:space="preserve"> </w:t>
      </w:r>
      <w:r>
        <w:t>граждан</w:t>
      </w:r>
      <w:r>
        <w:rPr>
          <w:spacing w:val="-3"/>
        </w:rPr>
        <w:t xml:space="preserve"> </w:t>
      </w:r>
      <w:r>
        <w:t>первыми</w:t>
      </w:r>
      <w:r>
        <w:rPr>
          <w:spacing w:val="3"/>
        </w:rPr>
        <w:t xml:space="preserve"> </w:t>
      </w:r>
      <w:r>
        <w:t>результатами</w:t>
      </w:r>
      <w:r>
        <w:rPr>
          <w:spacing w:val="2"/>
        </w:rPr>
        <w:t xml:space="preserve"> </w:t>
      </w:r>
      <w:r>
        <w:t>экономических</w:t>
      </w:r>
      <w:r>
        <w:rPr>
          <w:spacing w:val="-3"/>
        </w:rPr>
        <w:t xml:space="preserve"> </w:t>
      </w:r>
      <w:r>
        <w:t>реформ.</w:t>
      </w:r>
    </w:p>
    <w:p w14:paraId="02697C08" w14:textId="77777777" w:rsidR="0063402D" w:rsidRDefault="00745CC7">
      <w:pPr>
        <w:pStyle w:val="a4"/>
        <w:tabs>
          <w:tab w:val="left" w:pos="10283"/>
        </w:tabs>
        <w:spacing w:line="360" w:lineRule="auto"/>
        <w:ind w:right="222"/>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w:t>
      </w:r>
      <w:r>
        <w:rPr>
          <w:spacing w:val="1"/>
        </w:rPr>
        <w:t xml:space="preserve"> </w:t>
      </w:r>
      <w:r>
        <w:t>№</w:t>
      </w:r>
      <w:r>
        <w:rPr>
          <w:spacing w:val="1"/>
        </w:rPr>
        <w:t xml:space="preserve"> </w:t>
      </w:r>
      <w:r>
        <w:t>1400</w:t>
      </w:r>
      <w:r>
        <w:rPr>
          <w:spacing w:val="1"/>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1"/>
        </w:rPr>
        <w:t xml:space="preserve"> </w:t>
      </w:r>
      <w:r>
        <w:t>судом.</w:t>
      </w:r>
      <w:r>
        <w:rPr>
          <w:spacing w:val="60"/>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 и создание новой системы государственного устройства. Принятие Конституции России</w:t>
      </w:r>
      <w:r>
        <w:rPr>
          <w:spacing w:val="1"/>
        </w:rPr>
        <w:t xml:space="preserve"> </w:t>
      </w:r>
      <w:r>
        <w:t>1993</w:t>
      </w:r>
      <w:r>
        <w:tab/>
      </w:r>
      <w:r>
        <w:rPr>
          <w:spacing w:val="-1"/>
        </w:rPr>
        <w:t>г.</w:t>
      </w:r>
    </w:p>
    <w:p w14:paraId="23C7FE99" w14:textId="77777777" w:rsidR="0063402D" w:rsidRDefault="00745CC7">
      <w:pPr>
        <w:pStyle w:val="a4"/>
        <w:spacing w:line="362" w:lineRule="auto"/>
        <w:ind w:right="239" w:firstLine="0"/>
      </w:pP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 федеративного</w:t>
      </w:r>
      <w:r>
        <w:rPr>
          <w:spacing w:val="1"/>
        </w:rPr>
        <w:t xml:space="preserve"> </w:t>
      </w:r>
      <w:r>
        <w:t>государства.</w:t>
      </w:r>
      <w:r>
        <w:rPr>
          <w:spacing w:val="3"/>
        </w:rPr>
        <w:t xml:space="preserve"> </w:t>
      </w:r>
      <w:r>
        <w:t>Утверждение</w:t>
      </w:r>
      <w:r>
        <w:rPr>
          <w:spacing w:val="-1"/>
        </w:rPr>
        <w:t xml:space="preserve"> </w:t>
      </w:r>
      <w:r>
        <w:t>государственной</w:t>
      </w:r>
      <w:r>
        <w:rPr>
          <w:spacing w:val="-3"/>
        </w:rPr>
        <w:t xml:space="preserve"> </w:t>
      </w:r>
      <w:r>
        <w:t>символики.</w:t>
      </w:r>
    </w:p>
    <w:p w14:paraId="4A7EF632" w14:textId="77777777" w:rsidR="0063402D" w:rsidRDefault="00745CC7">
      <w:pPr>
        <w:pStyle w:val="a4"/>
        <w:tabs>
          <w:tab w:val="left" w:pos="2839"/>
          <w:tab w:val="left" w:pos="5424"/>
          <w:tab w:val="left" w:pos="6230"/>
          <w:tab w:val="left" w:pos="9291"/>
        </w:tabs>
        <w:spacing w:line="360" w:lineRule="auto"/>
        <w:ind w:right="224"/>
      </w:pPr>
      <w:r>
        <w:t>Обострение</w:t>
      </w:r>
      <w:r>
        <w:tab/>
        <w:t>межнациональных</w:t>
      </w:r>
      <w:r>
        <w:tab/>
        <w:t>и</w:t>
      </w:r>
      <w:r>
        <w:tab/>
        <w:t>межконфессиональных</w:t>
      </w:r>
      <w:r>
        <w:tab/>
      </w:r>
      <w:r>
        <w:rPr>
          <w:spacing w:val="-1"/>
        </w:rPr>
        <w:t>отношений</w:t>
      </w:r>
      <w:r>
        <w:rPr>
          <w:spacing w:val="-58"/>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Взаимоотношения центра и субъектов Федерации. Военно-политический кризис в</w:t>
      </w:r>
      <w:r>
        <w:rPr>
          <w:spacing w:val="1"/>
        </w:rPr>
        <w:t xml:space="preserve"> </w:t>
      </w:r>
      <w:r>
        <w:t>Чеченской</w:t>
      </w:r>
      <w:r>
        <w:rPr>
          <w:spacing w:val="-3"/>
        </w:rPr>
        <w:t xml:space="preserve"> </w:t>
      </w:r>
      <w:r>
        <w:t>Республике.</w:t>
      </w:r>
    </w:p>
    <w:p w14:paraId="03B7B901" w14:textId="77777777" w:rsidR="0063402D" w:rsidRDefault="00745CC7">
      <w:pPr>
        <w:pStyle w:val="a4"/>
        <w:spacing w:line="360" w:lineRule="auto"/>
        <w:ind w:right="223"/>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 Тенденции деиндустриализации и увеличения зависимости экономики от мировых цен 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60"/>
        </w:rPr>
        <w:t xml:space="preserve"> </w:t>
      </w:r>
      <w:r>
        <w:t>от</w:t>
      </w:r>
      <w:r>
        <w:rPr>
          <w:spacing w:val="1"/>
        </w:rPr>
        <w:t xml:space="preserve"> </w:t>
      </w:r>
      <w:r>
        <w:t>экспорта</w:t>
      </w:r>
      <w:r>
        <w:rPr>
          <w:spacing w:val="-1"/>
        </w:rPr>
        <w:t xml:space="preserve"> </w:t>
      </w:r>
      <w:r>
        <w:t>продовольствия.</w:t>
      </w:r>
      <w:r>
        <w:rPr>
          <w:spacing w:val="-2"/>
        </w:rPr>
        <w:t xml:space="preserve"> </w:t>
      </w:r>
      <w:r>
        <w:t>Финансовые пирамиды.</w:t>
      </w:r>
      <w:r>
        <w:rPr>
          <w:spacing w:val="3"/>
        </w:rPr>
        <w:t xml:space="preserve"> </w:t>
      </w:r>
      <w:r>
        <w:t>Дефолт 1998</w:t>
      </w:r>
      <w:r>
        <w:rPr>
          <w:spacing w:val="-4"/>
        </w:rPr>
        <w:t xml:space="preserve"> </w:t>
      </w:r>
      <w:r>
        <w:t>г.</w:t>
      </w:r>
      <w:r>
        <w:rPr>
          <w:spacing w:val="3"/>
        </w:rPr>
        <w:t xml:space="preserve"> </w:t>
      </w:r>
      <w:r>
        <w:t>и</w:t>
      </w:r>
      <w:r>
        <w:rPr>
          <w:spacing w:val="-3"/>
        </w:rPr>
        <w:t xml:space="preserve"> </w:t>
      </w:r>
      <w:r>
        <w:t>его последствия.</w:t>
      </w:r>
    </w:p>
    <w:p w14:paraId="3A4110DD" w14:textId="77777777" w:rsidR="0063402D" w:rsidRDefault="00745CC7">
      <w:pPr>
        <w:pStyle w:val="a4"/>
        <w:ind w:left="944" w:firstLine="0"/>
      </w:pPr>
      <w:r>
        <w:t>Повседневная</w:t>
      </w:r>
      <w:r>
        <w:rPr>
          <w:spacing w:val="27"/>
        </w:rPr>
        <w:t xml:space="preserve"> </w:t>
      </w:r>
      <w:r>
        <w:t>жизнь</w:t>
      </w:r>
      <w:r>
        <w:rPr>
          <w:spacing w:val="28"/>
        </w:rPr>
        <w:t xml:space="preserve"> </w:t>
      </w:r>
      <w:r>
        <w:t>россиян</w:t>
      </w:r>
      <w:r>
        <w:rPr>
          <w:spacing w:val="29"/>
        </w:rPr>
        <w:t xml:space="preserve"> </w:t>
      </w:r>
      <w:r>
        <w:t>в</w:t>
      </w:r>
      <w:r>
        <w:rPr>
          <w:spacing w:val="29"/>
        </w:rPr>
        <w:t xml:space="preserve"> </w:t>
      </w:r>
      <w:r>
        <w:t>условиях</w:t>
      </w:r>
      <w:r>
        <w:rPr>
          <w:spacing w:val="27"/>
        </w:rPr>
        <w:t xml:space="preserve"> </w:t>
      </w:r>
      <w:r>
        <w:t>реформ.</w:t>
      </w:r>
      <w:r>
        <w:rPr>
          <w:spacing w:val="31"/>
        </w:rPr>
        <w:t xml:space="preserve"> </w:t>
      </w:r>
      <w:r>
        <w:t>Свобода</w:t>
      </w:r>
      <w:r>
        <w:rPr>
          <w:spacing w:val="31"/>
        </w:rPr>
        <w:t xml:space="preserve"> </w:t>
      </w:r>
      <w:r>
        <w:t>средств</w:t>
      </w:r>
      <w:r>
        <w:rPr>
          <w:spacing w:val="30"/>
        </w:rPr>
        <w:t xml:space="preserve"> </w:t>
      </w:r>
      <w:r>
        <w:t>массовой</w:t>
      </w:r>
      <w:r>
        <w:rPr>
          <w:spacing w:val="29"/>
        </w:rPr>
        <w:t xml:space="preserve"> </w:t>
      </w:r>
      <w:r>
        <w:t>информации</w:t>
      </w:r>
    </w:p>
    <w:p w14:paraId="6D30BC48" w14:textId="77777777" w:rsidR="0063402D" w:rsidRDefault="0063402D">
      <w:pPr>
        <w:sectPr w:rsidR="0063402D">
          <w:pgSz w:w="11910" w:h="16840"/>
          <w:pgMar w:top="820" w:right="340" w:bottom="280" w:left="900" w:header="569" w:footer="0" w:gutter="0"/>
          <w:cols w:space="720"/>
        </w:sectPr>
      </w:pPr>
    </w:p>
    <w:p w14:paraId="01B419BC" w14:textId="77777777" w:rsidR="0063402D" w:rsidRDefault="00745CC7">
      <w:pPr>
        <w:pStyle w:val="a4"/>
        <w:spacing w:before="7" w:line="360" w:lineRule="auto"/>
        <w:ind w:right="231" w:firstLine="0"/>
      </w:pPr>
      <w:r>
        <w:lastRenderedPageBreak/>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 образования и науки. Социальная поляризация общества и смена ценностных 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4"/>
        </w:rPr>
        <w:t xml:space="preserve"> </w:t>
      </w:r>
      <w:r>
        <w:t>СССР.</w:t>
      </w:r>
    </w:p>
    <w:p w14:paraId="754BF345" w14:textId="77777777" w:rsidR="0063402D" w:rsidRDefault="00745CC7">
      <w:pPr>
        <w:pStyle w:val="a4"/>
        <w:spacing w:before="1" w:line="360" w:lineRule="auto"/>
        <w:ind w:right="227"/>
      </w:pPr>
      <w:r>
        <w:t xml:space="preserve">Новые    </w:t>
      </w:r>
      <w:r>
        <w:rPr>
          <w:spacing w:val="1"/>
        </w:rPr>
        <w:t xml:space="preserve"> </w:t>
      </w:r>
      <w:r>
        <w:t xml:space="preserve">приоритеты    </w:t>
      </w:r>
      <w:r>
        <w:rPr>
          <w:spacing w:val="1"/>
        </w:rPr>
        <w:t xml:space="preserve"> </w:t>
      </w:r>
      <w:r>
        <w:t xml:space="preserve">внешней    </w:t>
      </w:r>
      <w:r>
        <w:rPr>
          <w:spacing w:val="1"/>
        </w:rPr>
        <w:t xml:space="preserve"> </w:t>
      </w:r>
      <w:r>
        <w:t>политики.      Россия      —      правопреемник      СССР</w:t>
      </w:r>
      <w:r>
        <w:rPr>
          <w:spacing w:val="-57"/>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8"/>
        </w:rPr>
        <w:t xml:space="preserve"> </w:t>
      </w:r>
      <w:r>
        <w:t>с</w:t>
      </w:r>
      <w:r>
        <w:rPr>
          <w:spacing w:val="4"/>
        </w:rPr>
        <w:t xml:space="preserve"> </w:t>
      </w:r>
      <w:r>
        <w:t>США</w:t>
      </w:r>
      <w:r>
        <w:rPr>
          <w:spacing w:val="4"/>
        </w:rPr>
        <w:t xml:space="preserve"> </w:t>
      </w:r>
      <w:r>
        <w:t>и</w:t>
      </w:r>
      <w:r>
        <w:rPr>
          <w:spacing w:val="10"/>
        </w:rPr>
        <w:t xml:space="preserve"> </w:t>
      </w:r>
      <w:r>
        <w:t>странами</w:t>
      </w:r>
      <w:r>
        <w:rPr>
          <w:spacing w:val="6"/>
        </w:rPr>
        <w:t xml:space="preserve"> </w:t>
      </w:r>
      <w:r>
        <w:t>Запада.</w:t>
      </w:r>
      <w:r>
        <w:rPr>
          <w:spacing w:val="7"/>
        </w:rPr>
        <w:t xml:space="preserve"> </w:t>
      </w:r>
      <w:r>
        <w:t>Россия</w:t>
      </w:r>
      <w:r>
        <w:rPr>
          <w:spacing w:val="4"/>
        </w:rPr>
        <w:t xml:space="preserve"> </w:t>
      </w:r>
      <w:r>
        <w:t>на</w:t>
      </w:r>
      <w:r>
        <w:rPr>
          <w:spacing w:val="4"/>
        </w:rPr>
        <w:t xml:space="preserve"> </w:t>
      </w:r>
      <w:r>
        <w:t>постсоветском</w:t>
      </w:r>
      <w:r>
        <w:rPr>
          <w:spacing w:val="6"/>
        </w:rPr>
        <w:t xml:space="preserve"> </w:t>
      </w:r>
      <w:r>
        <w:t>пространстве.</w:t>
      </w:r>
      <w:r>
        <w:rPr>
          <w:spacing w:val="7"/>
        </w:rPr>
        <w:t xml:space="preserve"> </w:t>
      </w:r>
      <w:r>
        <w:t>СНГ</w:t>
      </w:r>
      <w:r>
        <w:rPr>
          <w:spacing w:val="4"/>
        </w:rPr>
        <w:t xml:space="preserve"> </w:t>
      </w:r>
      <w:r>
        <w:t>и</w:t>
      </w:r>
      <w:r>
        <w:rPr>
          <w:spacing w:val="5"/>
        </w:rPr>
        <w:t xml:space="preserve"> </w:t>
      </w:r>
      <w:r>
        <w:t>союз</w:t>
      </w:r>
      <w:r>
        <w:rPr>
          <w:spacing w:val="-58"/>
        </w:rPr>
        <w:t xml:space="preserve"> </w:t>
      </w:r>
      <w:r>
        <w:t>с Белоруссией.</w:t>
      </w:r>
      <w:r>
        <w:rPr>
          <w:spacing w:val="3"/>
        </w:rPr>
        <w:t xml:space="preserve"> </w:t>
      </w:r>
      <w:r>
        <w:t>Военно-политическое</w:t>
      </w:r>
      <w:r>
        <w:rPr>
          <w:spacing w:val="1"/>
        </w:rPr>
        <w:t xml:space="preserve"> </w:t>
      </w:r>
      <w:r>
        <w:t>сотрудничество</w:t>
      </w:r>
      <w:r>
        <w:rPr>
          <w:spacing w:val="4"/>
        </w:rPr>
        <w:t xml:space="preserve"> </w:t>
      </w:r>
      <w:r>
        <w:t>в</w:t>
      </w:r>
      <w:r>
        <w:rPr>
          <w:spacing w:val="2"/>
        </w:rPr>
        <w:t xml:space="preserve"> </w:t>
      </w:r>
      <w:r>
        <w:t>рамках</w:t>
      </w:r>
      <w:r>
        <w:rPr>
          <w:spacing w:val="-3"/>
        </w:rPr>
        <w:t xml:space="preserve"> </w:t>
      </w:r>
      <w:r>
        <w:t>СНГ.</w:t>
      </w:r>
    </w:p>
    <w:p w14:paraId="7DC0A430" w14:textId="77777777" w:rsidR="0063402D" w:rsidRDefault="00745CC7">
      <w:pPr>
        <w:pStyle w:val="a4"/>
        <w:spacing w:before="1" w:line="360" w:lineRule="auto"/>
        <w:ind w:right="221"/>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61"/>
        </w:rPr>
        <w:t xml:space="preserve"> </w:t>
      </w:r>
      <w:r>
        <w:t>в</w:t>
      </w:r>
      <w:r>
        <w:rPr>
          <w:spacing w:val="1"/>
        </w:rPr>
        <w:t xml:space="preserve"> </w:t>
      </w:r>
      <w:r>
        <w:t>Дагестан.</w:t>
      </w:r>
      <w:r>
        <w:rPr>
          <w:spacing w:val="3"/>
        </w:rPr>
        <w:t xml:space="preserve"> </w:t>
      </w:r>
      <w:r>
        <w:t>Добровольная</w:t>
      </w:r>
      <w:r>
        <w:rPr>
          <w:spacing w:val="-8"/>
        </w:rPr>
        <w:t xml:space="preserve"> </w:t>
      </w:r>
      <w:r>
        <w:t>отставка</w:t>
      </w:r>
      <w:r>
        <w:rPr>
          <w:spacing w:val="1"/>
        </w:rPr>
        <w:t xml:space="preserve"> </w:t>
      </w:r>
      <w:r>
        <w:t>Б.Н.</w:t>
      </w:r>
      <w:r>
        <w:rPr>
          <w:spacing w:val="-1"/>
        </w:rPr>
        <w:t xml:space="preserve"> </w:t>
      </w:r>
      <w:r>
        <w:t>Ельцина.</w:t>
      </w:r>
    </w:p>
    <w:p w14:paraId="6267BB99" w14:textId="77777777" w:rsidR="0063402D" w:rsidRDefault="00745CC7" w:rsidP="000A4911">
      <w:pPr>
        <w:pStyle w:val="a5"/>
        <w:numPr>
          <w:ilvl w:val="4"/>
          <w:numId w:val="49"/>
        </w:numPr>
        <w:tabs>
          <w:tab w:val="left" w:pos="2150"/>
        </w:tabs>
        <w:rPr>
          <w:sz w:val="24"/>
        </w:rPr>
      </w:pPr>
      <w:r>
        <w:rPr>
          <w:sz w:val="24"/>
        </w:rPr>
        <w:t>Россия</w:t>
      </w:r>
      <w:r>
        <w:rPr>
          <w:spacing w:val="-5"/>
          <w:sz w:val="24"/>
        </w:rPr>
        <w:t xml:space="preserve"> </w:t>
      </w:r>
      <w:r>
        <w:rPr>
          <w:sz w:val="24"/>
        </w:rPr>
        <w:t>в</w:t>
      </w:r>
      <w:r>
        <w:rPr>
          <w:spacing w:val="-4"/>
          <w:sz w:val="24"/>
        </w:rPr>
        <w:t xml:space="preserve"> </w:t>
      </w:r>
      <w:r>
        <w:rPr>
          <w:sz w:val="24"/>
        </w:rPr>
        <w:t>ХХI</w:t>
      </w:r>
      <w:r>
        <w:rPr>
          <w:spacing w:val="-3"/>
          <w:sz w:val="24"/>
        </w:rPr>
        <w:t xml:space="preserve"> </w:t>
      </w:r>
      <w:r>
        <w:rPr>
          <w:sz w:val="24"/>
        </w:rPr>
        <w:t>в.:</w:t>
      </w:r>
      <w:r>
        <w:rPr>
          <w:spacing w:val="-6"/>
          <w:sz w:val="24"/>
        </w:rPr>
        <w:t xml:space="preserve"> </w:t>
      </w:r>
      <w:r>
        <w:rPr>
          <w:sz w:val="24"/>
        </w:rPr>
        <w:t>вызовы времени</w:t>
      </w:r>
      <w:r>
        <w:rPr>
          <w:spacing w:val="-4"/>
          <w:sz w:val="24"/>
        </w:rPr>
        <w:t xml:space="preserve"> </w:t>
      </w:r>
      <w:r>
        <w:rPr>
          <w:sz w:val="24"/>
        </w:rPr>
        <w:t>и</w:t>
      </w:r>
      <w:r>
        <w:rPr>
          <w:spacing w:val="-5"/>
          <w:sz w:val="24"/>
        </w:rPr>
        <w:t xml:space="preserve"> </w:t>
      </w:r>
      <w:r>
        <w:rPr>
          <w:sz w:val="24"/>
        </w:rPr>
        <w:t>задачи модернизации.</w:t>
      </w:r>
    </w:p>
    <w:p w14:paraId="4094C7A8" w14:textId="77777777" w:rsidR="0063402D" w:rsidRDefault="00745CC7">
      <w:pPr>
        <w:pStyle w:val="a4"/>
        <w:spacing w:before="137" w:line="360" w:lineRule="auto"/>
        <w:ind w:right="223"/>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В.В.</w:t>
      </w:r>
      <w:r>
        <w:rPr>
          <w:spacing w:val="1"/>
        </w:rPr>
        <w:t xml:space="preserve"> </w:t>
      </w:r>
      <w:r>
        <w:t>Путина и связанные с этим ожидания. Начало преодоления негативных последствий 1990-х гг.</w:t>
      </w:r>
      <w:r>
        <w:rPr>
          <w:spacing w:val="1"/>
        </w:rPr>
        <w:t xml:space="preserve"> </w:t>
      </w:r>
      <w:r>
        <w:t>Основные направления внутренней</w:t>
      </w:r>
      <w:r>
        <w:rPr>
          <w:spacing w:val="1"/>
        </w:rPr>
        <w:t xml:space="preserve"> </w:t>
      </w:r>
      <w:r>
        <w:t>и</w:t>
      </w:r>
      <w:r>
        <w:rPr>
          <w:spacing w:val="1"/>
        </w:rPr>
        <w:t xml:space="preserve"> </w:t>
      </w:r>
      <w:r>
        <w:t>внешней</w:t>
      </w:r>
      <w:r>
        <w:rPr>
          <w:spacing w:val="1"/>
        </w:rPr>
        <w:t xml:space="preserve"> </w:t>
      </w:r>
      <w:r>
        <w:t>политики. 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 округов. Восстановление единого правового пространства страны. 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 xml:space="preserve">Урегулирование   </w:t>
      </w:r>
      <w:r>
        <w:rPr>
          <w:spacing w:val="31"/>
        </w:rPr>
        <w:t xml:space="preserve"> </w:t>
      </w:r>
      <w:r>
        <w:t xml:space="preserve">кризиса    </w:t>
      </w:r>
      <w:r>
        <w:rPr>
          <w:spacing w:val="26"/>
        </w:rPr>
        <w:t xml:space="preserve"> </w:t>
      </w:r>
      <w:r>
        <w:t xml:space="preserve">в    </w:t>
      </w:r>
      <w:r>
        <w:rPr>
          <w:spacing w:val="28"/>
        </w:rPr>
        <w:t xml:space="preserve"> </w:t>
      </w:r>
      <w:r>
        <w:t xml:space="preserve">Чеченской    </w:t>
      </w:r>
      <w:r>
        <w:rPr>
          <w:spacing w:val="28"/>
        </w:rPr>
        <w:t xml:space="preserve"> </w:t>
      </w:r>
      <w:r>
        <w:t xml:space="preserve">Республике.    </w:t>
      </w:r>
      <w:r>
        <w:rPr>
          <w:spacing w:val="33"/>
        </w:rPr>
        <w:t xml:space="preserve"> </w:t>
      </w:r>
      <w:r>
        <w:t xml:space="preserve">Построение    </w:t>
      </w:r>
      <w:r>
        <w:rPr>
          <w:spacing w:val="30"/>
        </w:rPr>
        <w:t xml:space="preserve"> </w:t>
      </w:r>
      <w:r>
        <w:t xml:space="preserve">вертикали    </w:t>
      </w:r>
      <w:r>
        <w:rPr>
          <w:spacing w:val="29"/>
        </w:rPr>
        <w:t xml:space="preserve"> </w:t>
      </w:r>
      <w:r>
        <w:t>власти</w:t>
      </w:r>
      <w:r>
        <w:rPr>
          <w:spacing w:val="-58"/>
        </w:rPr>
        <w:t xml:space="preserve"> </w:t>
      </w:r>
      <w:r>
        <w:t>и</w:t>
      </w:r>
      <w:r>
        <w:rPr>
          <w:spacing w:val="2"/>
        </w:rPr>
        <w:t xml:space="preserve"> </w:t>
      </w:r>
      <w:r>
        <w:t>гражданское</w:t>
      </w:r>
      <w:r>
        <w:rPr>
          <w:spacing w:val="-4"/>
        </w:rPr>
        <w:t xml:space="preserve"> </w:t>
      </w:r>
      <w:r>
        <w:t>общество.</w:t>
      </w:r>
      <w:r>
        <w:rPr>
          <w:spacing w:val="4"/>
        </w:rPr>
        <w:t xml:space="preserve"> </w:t>
      </w:r>
      <w:r>
        <w:t>Военная</w:t>
      </w:r>
      <w:r>
        <w:rPr>
          <w:spacing w:val="-3"/>
        </w:rPr>
        <w:t xml:space="preserve"> </w:t>
      </w:r>
      <w:r>
        <w:t>реформа.</w:t>
      </w:r>
    </w:p>
    <w:p w14:paraId="26BC412A" w14:textId="77777777" w:rsidR="0063402D" w:rsidRDefault="00745CC7">
      <w:pPr>
        <w:pStyle w:val="a4"/>
        <w:spacing w:before="2" w:line="360" w:lineRule="auto"/>
        <w:ind w:right="228"/>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 Сельское хозяйство. Россия в системе мировой рыночной экономики. Начало (2005) и</w:t>
      </w:r>
      <w:r>
        <w:rPr>
          <w:spacing w:val="1"/>
        </w:rPr>
        <w:t xml:space="preserve"> </w:t>
      </w:r>
      <w:r>
        <w:t>продолжение (2018)</w:t>
      </w:r>
      <w:r>
        <w:rPr>
          <w:spacing w:val="3"/>
        </w:rPr>
        <w:t xml:space="preserve"> </w:t>
      </w:r>
      <w:r>
        <w:t>реализации</w:t>
      </w:r>
      <w:r>
        <w:rPr>
          <w:spacing w:val="-3"/>
        </w:rPr>
        <w:t xml:space="preserve"> </w:t>
      </w:r>
      <w:r>
        <w:t>приоритетных</w:t>
      </w:r>
      <w:r>
        <w:rPr>
          <w:spacing w:val="-3"/>
        </w:rPr>
        <w:t xml:space="preserve"> </w:t>
      </w:r>
      <w:r>
        <w:t>национальных</w:t>
      </w:r>
      <w:r>
        <w:rPr>
          <w:spacing w:val="-4"/>
        </w:rPr>
        <w:t xml:space="preserve"> </w:t>
      </w:r>
      <w:r>
        <w:t>проектов.</w:t>
      </w:r>
    </w:p>
    <w:p w14:paraId="1F1CA687" w14:textId="77777777" w:rsidR="0063402D" w:rsidRDefault="00745CC7">
      <w:pPr>
        <w:pStyle w:val="a4"/>
        <w:spacing w:before="1" w:line="360" w:lineRule="auto"/>
        <w:ind w:right="230"/>
      </w:pPr>
      <w:r>
        <w:t>Президент Д.А. Медведев, премьер-министр В.В. Путин. Основные направления внешней и</w:t>
      </w:r>
      <w:r>
        <w:rPr>
          <w:spacing w:val="-57"/>
        </w:rPr>
        <w:t xml:space="preserve"> </w:t>
      </w:r>
      <w:r>
        <w:t>внутренней</w:t>
      </w:r>
      <w:r>
        <w:rPr>
          <w:spacing w:val="2"/>
        </w:rPr>
        <w:t xml:space="preserve"> </w:t>
      </w:r>
      <w:r>
        <w:t>политики.</w:t>
      </w:r>
      <w:r>
        <w:rPr>
          <w:spacing w:val="-1"/>
        </w:rPr>
        <w:t xml:space="preserve"> </w:t>
      </w:r>
      <w:r>
        <w:t>Проблема</w:t>
      </w:r>
      <w:r>
        <w:rPr>
          <w:spacing w:val="-5"/>
        </w:rPr>
        <w:t xml:space="preserve"> </w:t>
      </w:r>
      <w:r>
        <w:t>стабильности и</w:t>
      </w:r>
      <w:r>
        <w:rPr>
          <w:spacing w:val="3"/>
        </w:rPr>
        <w:t xml:space="preserve"> </w:t>
      </w:r>
      <w:r>
        <w:t>преемственности</w:t>
      </w:r>
      <w:r>
        <w:rPr>
          <w:spacing w:val="-2"/>
        </w:rPr>
        <w:t xml:space="preserve"> </w:t>
      </w:r>
      <w:r>
        <w:t>власти.</w:t>
      </w:r>
    </w:p>
    <w:p w14:paraId="292D3A59" w14:textId="77777777" w:rsidR="0063402D" w:rsidRDefault="00745CC7">
      <w:pPr>
        <w:pStyle w:val="a4"/>
        <w:spacing w:before="3" w:line="360" w:lineRule="auto"/>
        <w:ind w:right="227"/>
      </w:pPr>
      <w:r>
        <w:t xml:space="preserve">Избрание   </w:t>
      </w:r>
      <w:r>
        <w:rPr>
          <w:spacing w:val="57"/>
        </w:rPr>
        <w:t xml:space="preserve"> </w:t>
      </w:r>
      <w:r>
        <w:t xml:space="preserve">В.В.    </w:t>
      </w:r>
      <w:r>
        <w:rPr>
          <w:spacing w:val="58"/>
        </w:rPr>
        <w:t xml:space="preserve"> </w:t>
      </w:r>
      <w:r>
        <w:t xml:space="preserve">Путина    </w:t>
      </w:r>
      <w:r>
        <w:rPr>
          <w:spacing w:val="56"/>
        </w:rPr>
        <w:t xml:space="preserve"> </w:t>
      </w:r>
      <w:r>
        <w:t xml:space="preserve">Президентом    </w:t>
      </w:r>
      <w:r>
        <w:rPr>
          <w:spacing w:val="53"/>
        </w:rPr>
        <w:t xml:space="preserve"> </w:t>
      </w:r>
      <w:r>
        <w:t xml:space="preserve">Российской    </w:t>
      </w:r>
      <w:r>
        <w:rPr>
          <w:spacing w:val="53"/>
        </w:rPr>
        <w:t xml:space="preserve"> </w:t>
      </w:r>
      <w:r>
        <w:t xml:space="preserve">Федерации    </w:t>
      </w:r>
      <w:r>
        <w:rPr>
          <w:spacing w:val="58"/>
        </w:rPr>
        <w:t xml:space="preserve"> </w:t>
      </w:r>
      <w:r>
        <w:t xml:space="preserve">в    </w:t>
      </w:r>
      <w:r>
        <w:rPr>
          <w:spacing w:val="58"/>
        </w:rPr>
        <w:t xml:space="preserve"> </w:t>
      </w:r>
      <w:r>
        <w:t xml:space="preserve">2012    </w:t>
      </w:r>
      <w:r>
        <w:rPr>
          <w:spacing w:val="52"/>
        </w:rPr>
        <w:t xml:space="preserve"> </w:t>
      </w:r>
      <w:r>
        <w:t>г.</w:t>
      </w:r>
      <w:r>
        <w:rPr>
          <w:spacing w:val="-58"/>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1"/>
        </w:rPr>
        <w:t xml:space="preserve"> </w:t>
      </w:r>
      <w:r>
        <w:t>2018</w:t>
      </w:r>
      <w:r>
        <w:rPr>
          <w:spacing w:val="1"/>
        </w:rPr>
        <w:t xml:space="preserve"> </w:t>
      </w:r>
      <w:r>
        <w:t>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1"/>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других).</w:t>
      </w:r>
      <w:r>
        <w:rPr>
          <w:spacing w:val="3"/>
        </w:rPr>
        <w:t xml:space="preserve"> </w:t>
      </w:r>
      <w:r>
        <w:t>Начало</w:t>
      </w:r>
      <w:r>
        <w:rPr>
          <w:spacing w:val="2"/>
        </w:rPr>
        <w:t xml:space="preserve"> </w:t>
      </w:r>
      <w:r>
        <w:t>конституционной</w:t>
      </w:r>
      <w:r>
        <w:rPr>
          <w:spacing w:val="-2"/>
        </w:rPr>
        <w:t xml:space="preserve"> </w:t>
      </w:r>
      <w:r>
        <w:t>реформы</w:t>
      </w:r>
      <w:r>
        <w:rPr>
          <w:spacing w:val="-2"/>
        </w:rPr>
        <w:t xml:space="preserve"> </w:t>
      </w:r>
      <w:r>
        <w:t>(2020).</w:t>
      </w:r>
    </w:p>
    <w:p w14:paraId="47242FBD" w14:textId="77777777" w:rsidR="0063402D" w:rsidRDefault="00745CC7">
      <w:pPr>
        <w:pStyle w:val="a4"/>
        <w:spacing w:line="360" w:lineRule="auto"/>
        <w:ind w:right="226"/>
      </w:pPr>
      <w:r>
        <w:t>Новый      облик      российского      общества      после      распада      СССР.       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w:t>
      </w:r>
      <w:r>
        <w:rPr>
          <w:spacing w:val="1"/>
        </w:rPr>
        <w:t xml:space="preserve"> </w:t>
      </w:r>
      <w:r>
        <w:t>науки</w:t>
      </w:r>
      <w:r>
        <w:rPr>
          <w:spacing w:val="1"/>
        </w:rPr>
        <w:t xml:space="preserve"> </w:t>
      </w:r>
      <w:r>
        <w:t>и</w:t>
      </w:r>
      <w:r>
        <w:rPr>
          <w:spacing w:val="1"/>
        </w:rPr>
        <w:t xml:space="preserve"> </w:t>
      </w:r>
      <w:r>
        <w:t>его</w:t>
      </w:r>
      <w:r>
        <w:rPr>
          <w:spacing w:val="1"/>
        </w:rPr>
        <w:t xml:space="preserve"> </w:t>
      </w:r>
      <w:r>
        <w:t>результаты. Начало конституционной реформы. Снижение средней продолжительности жизни и</w:t>
      </w:r>
      <w:r>
        <w:rPr>
          <w:spacing w:val="1"/>
        </w:rPr>
        <w:t xml:space="preserve"> </w:t>
      </w:r>
      <w:r>
        <w:t>тенденции</w:t>
      </w:r>
      <w:r>
        <w:rPr>
          <w:spacing w:val="2"/>
        </w:rPr>
        <w:t xml:space="preserve"> </w:t>
      </w:r>
      <w:r>
        <w:t>депопуляции.</w:t>
      </w:r>
      <w:r>
        <w:rPr>
          <w:spacing w:val="2"/>
        </w:rPr>
        <w:t xml:space="preserve"> </w:t>
      </w:r>
      <w:r>
        <w:t>Государственные</w:t>
      </w:r>
      <w:r>
        <w:rPr>
          <w:spacing w:val="59"/>
        </w:rPr>
        <w:t xml:space="preserve"> </w:t>
      </w:r>
      <w:r>
        <w:t>программы</w:t>
      </w:r>
      <w:r>
        <w:rPr>
          <w:spacing w:val="5"/>
        </w:rPr>
        <w:t xml:space="preserve"> </w:t>
      </w:r>
      <w:r>
        <w:t>демографического</w:t>
      </w:r>
      <w:r>
        <w:rPr>
          <w:spacing w:val="4"/>
        </w:rPr>
        <w:t xml:space="preserve"> </w:t>
      </w:r>
      <w:r>
        <w:t>возрождения</w:t>
      </w:r>
      <w:r>
        <w:rPr>
          <w:spacing w:val="55"/>
        </w:rPr>
        <w:t xml:space="preserve"> </w:t>
      </w:r>
      <w:r>
        <w:t>России.</w:t>
      </w:r>
    </w:p>
    <w:p w14:paraId="52484378" w14:textId="77777777" w:rsidR="0063402D" w:rsidRDefault="0063402D">
      <w:pPr>
        <w:spacing w:line="360" w:lineRule="auto"/>
        <w:sectPr w:rsidR="0063402D">
          <w:pgSz w:w="11910" w:h="16840"/>
          <w:pgMar w:top="820" w:right="340" w:bottom="280" w:left="900" w:header="569" w:footer="0" w:gutter="0"/>
          <w:cols w:space="720"/>
        </w:sectPr>
      </w:pPr>
    </w:p>
    <w:p w14:paraId="39513C51" w14:textId="77777777" w:rsidR="0063402D" w:rsidRDefault="00745CC7">
      <w:pPr>
        <w:pStyle w:val="a4"/>
        <w:spacing w:before="7" w:line="360" w:lineRule="auto"/>
        <w:ind w:right="220" w:firstLine="0"/>
      </w:pPr>
      <w:r>
        <w:lastRenderedPageBreak/>
        <w:t>Разработка   семейной   политики   и   меры   по   поощрению   рождаемости.   Пропаганда   спорта</w:t>
      </w:r>
      <w:r>
        <w:rPr>
          <w:spacing w:val="1"/>
        </w:rPr>
        <w:t xml:space="preserve"> </w:t>
      </w:r>
      <w:r>
        <w:t>и         здорового        образа        жизни         и         их        результаты.         XXII         Олимпийские</w:t>
      </w:r>
      <w:r>
        <w:rPr>
          <w:spacing w:val="1"/>
        </w:rPr>
        <w:t xml:space="preserve"> </w:t>
      </w:r>
      <w:r>
        <w:t>и XI Паралимпийские зимние игры в Сочи (2014), успехи российских спортсменов, допинговые</w:t>
      </w:r>
      <w:r>
        <w:rPr>
          <w:spacing w:val="1"/>
        </w:rPr>
        <w:t xml:space="preserve"> </w:t>
      </w:r>
      <w:r>
        <w:t>скандалы       и       их       последствия       для       российского       спорта.       Чемпионат       мира</w:t>
      </w:r>
      <w:r>
        <w:rPr>
          <w:spacing w:val="1"/>
        </w:rPr>
        <w:t xml:space="preserve"> </w:t>
      </w:r>
      <w:r>
        <w:t>по</w:t>
      </w:r>
      <w:r>
        <w:rPr>
          <w:spacing w:val="1"/>
        </w:rPr>
        <w:t xml:space="preserve"> </w:t>
      </w:r>
      <w:r>
        <w:t>футболу</w:t>
      </w:r>
      <w:r>
        <w:rPr>
          <w:spacing w:val="-8"/>
        </w:rPr>
        <w:t xml:space="preserve"> </w:t>
      </w:r>
      <w:r>
        <w:t>и</w:t>
      </w:r>
      <w:r>
        <w:rPr>
          <w:spacing w:val="3"/>
        </w:rPr>
        <w:t xml:space="preserve"> </w:t>
      </w:r>
      <w:r>
        <w:t>открытие</w:t>
      </w:r>
      <w:r>
        <w:rPr>
          <w:spacing w:val="-4"/>
        </w:rPr>
        <w:t xml:space="preserve"> </w:t>
      </w:r>
      <w:r>
        <w:t>нового</w:t>
      </w:r>
      <w:r>
        <w:rPr>
          <w:spacing w:val="1"/>
        </w:rPr>
        <w:t xml:space="preserve"> </w:t>
      </w:r>
      <w:r>
        <w:t>образа</w:t>
      </w:r>
      <w:r>
        <w:rPr>
          <w:spacing w:val="1"/>
        </w:rPr>
        <w:t xml:space="preserve"> </w:t>
      </w:r>
      <w:r>
        <w:t>России</w:t>
      </w:r>
      <w:r>
        <w:rPr>
          <w:spacing w:val="-2"/>
        </w:rPr>
        <w:t xml:space="preserve"> </w:t>
      </w:r>
      <w:r>
        <w:t>миру.</w:t>
      </w:r>
    </w:p>
    <w:p w14:paraId="7C83D493" w14:textId="77777777" w:rsidR="0063402D" w:rsidRDefault="00745CC7">
      <w:pPr>
        <w:pStyle w:val="a4"/>
        <w:spacing w:before="5" w:line="360" w:lineRule="auto"/>
        <w:ind w:right="225"/>
      </w:pPr>
      <w:r>
        <w:t>Повседневная жизнь. Социальная дифференциация. Качество, уровень жизни и размеры</w:t>
      </w:r>
      <w:r>
        <w:rPr>
          <w:spacing w:val="1"/>
        </w:rPr>
        <w:t xml:space="preserve"> </w:t>
      </w:r>
      <w:r>
        <w:t>доходов          разных         слоев          населения.          Постановка         государством          вопроса</w:t>
      </w:r>
      <w:r>
        <w:rPr>
          <w:spacing w:val="1"/>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r>
        <w:rPr>
          <w:spacing w:val="1"/>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 Военно-патриотические движения. Марш «Бессмертный полк». Празднование</w:t>
      </w:r>
      <w:r>
        <w:rPr>
          <w:spacing w:val="1"/>
        </w:rPr>
        <w:t xml:space="preserve"> </w:t>
      </w:r>
      <w:r>
        <w:t>75-летия</w:t>
      </w:r>
      <w:r>
        <w:rPr>
          <w:spacing w:val="1"/>
        </w:rPr>
        <w:t xml:space="preserve"> </w:t>
      </w:r>
      <w:r>
        <w:t>Победы</w:t>
      </w:r>
      <w:r>
        <w:rPr>
          <w:spacing w:val="3"/>
        </w:rPr>
        <w:t xml:space="preserve"> </w:t>
      </w:r>
      <w:r>
        <w:t>в</w:t>
      </w:r>
      <w:r>
        <w:rPr>
          <w:spacing w:val="-2"/>
        </w:rPr>
        <w:t xml:space="preserve"> </w:t>
      </w:r>
      <w:r>
        <w:t>Великой</w:t>
      </w:r>
      <w:r>
        <w:rPr>
          <w:spacing w:val="3"/>
        </w:rPr>
        <w:t xml:space="preserve"> </w:t>
      </w:r>
      <w:r>
        <w:t>Отечественной</w:t>
      </w:r>
      <w:r>
        <w:rPr>
          <w:spacing w:val="-2"/>
        </w:rPr>
        <w:t xml:space="preserve"> </w:t>
      </w:r>
      <w:r>
        <w:t>войне (2020).</w:t>
      </w:r>
    </w:p>
    <w:p w14:paraId="687F13D8" w14:textId="77777777" w:rsidR="0063402D" w:rsidRDefault="00745CC7">
      <w:pPr>
        <w:pStyle w:val="a4"/>
        <w:spacing w:line="360" w:lineRule="auto"/>
        <w:ind w:right="227"/>
      </w:pPr>
      <w:r>
        <w:t>Внешняя политика в конце XX — начале XXI в. Утверждение новой Концепции 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 позиций России в международных отношениях. Современная концепция 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 конфликтов. Оказание помощи Сирии в борьбе с международным терроризмом и в</w:t>
      </w:r>
      <w:r>
        <w:rPr>
          <w:spacing w:val="1"/>
        </w:rPr>
        <w:t xml:space="preserve"> </w:t>
      </w:r>
      <w:r>
        <w:t>преодолении внутриполитического кризиса (с 2015 г.). Приближение военной инфраструктуры</w:t>
      </w:r>
      <w:r>
        <w:rPr>
          <w:spacing w:val="1"/>
        </w:rPr>
        <w:t xml:space="preserve"> </w:t>
      </w:r>
      <w:r>
        <w:t>НАТО     к     российским     границам     и    ответные     меры.     Односторонний    выход    США</w:t>
      </w:r>
      <w:r>
        <w:rPr>
          <w:spacing w:val="1"/>
        </w:rPr>
        <w:t xml:space="preserve"> </w:t>
      </w:r>
      <w:r>
        <w:t xml:space="preserve">из   </w:t>
      </w:r>
      <w:r>
        <w:rPr>
          <w:spacing w:val="1"/>
        </w:rPr>
        <w:t xml:space="preserve"> </w:t>
      </w:r>
      <w:r>
        <w:t xml:space="preserve">международных   </w:t>
      </w:r>
      <w:r>
        <w:rPr>
          <w:spacing w:val="1"/>
        </w:rPr>
        <w:t xml:space="preserve"> </w:t>
      </w:r>
      <w:r>
        <w:t xml:space="preserve">соглашений   </w:t>
      </w:r>
      <w:r>
        <w:rPr>
          <w:spacing w:val="1"/>
        </w:rPr>
        <w:t xml:space="preserve"> </w:t>
      </w:r>
      <w:r>
        <w:t>по     контролю     над     вооружениями     и     последствия</w:t>
      </w:r>
      <w:r>
        <w:rPr>
          <w:spacing w:val="1"/>
        </w:rPr>
        <w:t xml:space="preserve"> </w:t>
      </w:r>
      <w:r>
        <w:t>для</w:t>
      </w:r>
      <w:r>
        <w:rPr>
          <w:spacing w:val="1"/>
        </w:rPr>
        <w:t xml:space="preserve"> </w:t>
      </w:r>
      <w:r>
        <w:t>России.</w:t>
      </w:r>
      <w:r>
        <w:rPr>
          <w:spacing w:val="3"/>
        </w:rPr>
        <w:t xml:space="preserve"> </w:t>
      </w:r>
      <w:r>
        <w:t>Создание</w:t>
      </w:r>
      <w:r>
        <w:rPr>
          <w:spacing w:val="-5"/>
        </w:rPr>
        <w:t xml:space="preserve"> </w:t>
      </w:r>
      <w:r>
        <w:t>Россией</w:t>
      </w:r>
      <w:r>
        <w:rPr>
          <w:spacing w:val="2"/>
        </w:rPr>
        <w:t xml:space="preserve"> </w:t>
      </w:r>
      <w:r>
        <w:t>нового</w:t>
      </w:r>
      <w:r>
        <w:rPr>
          <w:spacing w:val="1"/>
        </w:rPr>
        <w:t xml:space="preserve"> </w:t>
      </w:r>
      <w:r>
        <w:t>высокоточного</w:t>
      </w:r>
      <w:r>
        <w:rPr>
          <w:spacing w:val="1"/>
        </w:rPr>
        <w:t xml:space="preserve"> </w:t>
      </w:r>
      <w:r>
        <w:t>оружия</w:t>
      </w:r>
      <w:r>
        <w:rPr>
          <w:spacing w:val="9"/>
        </w:rPr>
        <w:t xml:space="preserve"> </w:t>
      </w:r>
      <w:r>
        <w:t>и</w:t>
      </w:r>
      <w:r>
        <w:rPr>
          <w:spacing w:val="2"/>
        </w:rPr>
        <w:t xml:space="preserve"> </w:t>
      </w:r>
      <w:r>
        <w:t>реакция</w:t>
      </w:r>
      <w:r>
        <w:rPr>
          <w:spacing w:val="-4"/>
        </w:rPr>
        <w:t xml:space="preserve"> </w:t>
      </w:r>
      <w:r>
        <w:t>в</w:t>
      </w:r>
      <w:r>
        <w:rPr>
          <w:spacing w:val="-2"/>
        </w:rPr>
        <w:t xml:space="preserve"> </w:t>
      </w:r>
      <w:r>
        <w:t>мире.</w:t>
      </w:r>
    </w:p>
    <w:p w14:paraId="6E293CD4" w14:textId="77777777" w:rsidR="0063402D" w:rsidRDefault="00745CC7">
      <w:pPr>
        <w:pStyle w:val="a4"/>
        <w:spacing w:line="360" w:lineRule="auto"/>
        <w:ind w:right="224"/>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Миротворческие 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1"/>
        </w:rPr>
        <w:t xml:space="preserve"> </w:t>
      </w:r>
      <w:r>
        <w:t>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w:t>
      </w:r>
      <w:r>
        <w:rPr>
          <w:spacing w:val="1"/>
        </w:rPr>
        <w:t xml:space="preserve"> </w:t>
      </w:r>
      <w:r>
        <w:t>Осетию</w:t>
      </w:r>
      <w:r>
        <w:rPr>
          <w:spacing w:val="1"/>
        </w:rPr>
        <w:t xml:space="preserve"> </w:t>
      </w:r>
      <w:r>
        <w:t>в</w:t>
      </w:r>
      <w:r>
        <w:rPr>
          <w:spacing w:val="1"/>
        </w:rPr>
        <w:t xml:space="preserve"> </w:t>
      </w:r>
      <w:r>
        <w:t>2008</w:t>
      </w:r>
      <w:r>
        <w:rPr>
          <w:spacing w:val="1"/>
        </w:rPr>
        <w:t xml:space="preserve"> </w:t>
      </w:r>
      <w:r>
        <w:t>г.</w:t>
      </w:r>
      <w:r>
        <w:rPr>
          <w:spacing w:val="1"/>
        </w:rPr>
        <w:t xml:space="preserve"> </w:t>
      </w:r>
      <w:r>
        <w:t>(операция по принуждению Грузии к миру). Отношения с США и Евросоюзом. Вступление 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1"/>
        </w:rPr>
        <w:t xml:space="preserve"> </w:t>
      </w:r>
      <w:r>
        <w:t>нефтегазового</w:t>
      </w:r>
      <w:r>
        <w:rPr>
          <w:spacing w:val="1"/>
        </w:rPr>
        <w:t xml:space="preserve"> </w:t>
      </w:r>
      <w:r>
        <w:t>рынка.</w:t>
      </w:r>
    </w:p>
    <w:p w14:paraId="3F0F786B" w14:textId="77777777" w:rsidR="0063402D" w:rsidRDefault="00745CC7">
      <w:pPr>
        <w:pStyle w:val="a4"/>
        <w:spacing w:line="360" w:lineRule="auto"/>
        <w:ind w:right="233"/>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4"/>
        </w:rPr>
        <w:t xml:space="preserve"> </w:t>
      </w:r>
      <w:r>
        <w:t>и</w:t>
      </w:r>
      <w:r>
        <w:rPr>
          <w:spacing w:val="3"/>
        </w:rPr>
        <w:t xml:space="preserve"> </w:t>
      </w:r>
      <w:r>
        <w:t>экономических</w:t>
      </w:r>
      <w:r>
        <w:rPr>
          <w:spacing w:val="-4"/>
        </w:rPr>
        <w:t xml:space="preserve"> </w:t>
      </w:r>
      <w:r>
        <w:t>санкций</w:t>
      </w:r>
      <w:r>
        <w:rPr>
          <w:spacing w:val="3"/>
        </w:rPr>
        <w:t xml:space="preserve"> </w:t>
      </w:r>
      <w:r>
        <w:t>против</w:t>
      </w:r>
      <w:r>
        <w:rPr>
          <w:spacing w:val="3"/>
        </w:rPr>
        <w:t xml:space="preserve"> </w:t>
      </w:r>
      <w:r>
        <w:t>России</w:t>
      </w:r>
      <w:r>
        <w:rPr>
          <w:spacing w:val="-3"/>
        </w:rPr>
        <w:t xml:space="preserve"> </w:t>
      </w:r>
      <w:r>
        <w:t>и</w:t>
      </w:r>
      <w:r>
        <w:rPr>
          <w:spacing w:val="-2"/>
        </w:rPr>
        <w:t xml:space="preserve"> </w:t>
      </w:r>
      <w:r>
        <w:t>их</w:t>
      </w:r>
      <w:r>
        <w:rPr>
          <w:spacing w:val="-3"/>
        </w:rPr>
        <w:t xml:space="preserve"> </w:t>
      </w:r>
      <w:r>
        <w:t>последствия.</w:t>
      </w:r>
    </w:p>
    <w:p w14:paraId="4F8B6DD2" w14:textId="77777777" w:rsidR="0063402D" w:rsidRDefault="00745CC7">
      <w:pPr>
        <w:pStyle w:val="a4"/>
        <w:spacing w:line="360" w:lineRule="auto"/>
        <w:ind w:right="233"/>
      </w:pPr>
      <w:r>
        <w:t>Россия в борьбе с коронавирусной пандемией, оказание помощи зарубежным странам. Мир</w:t>
      </w:r>
      <w:r>
        <w:rPr>
          <w:spacing w:val="-57"/>
        </w:rPr>
        <w:t xml:space="preserve"> </w:t>
      </w:r>
      <w:r>
        <w:t>и</w:t>
      </w:r>
      <w:r>
        <w:rPr>
          <w:spacing w:val="1"/>
        </w:rPr>
        <w:t xml:space="preserve"> </w:t>
      </w:r>
      <w:r>
        <w:t>процессы</w:t>
      </w:r>
      <w:r>
        <w:rPr>
          <w:spacing w:val="1"/>
        </w:rPr>
        <w:t xml:space="preserve"> </w:t>
      </w:r>
      <w:r>
        <w:t>глобализации</w:t>
      </w:r>
      <w:r>
        <w:rPr>
          <w:spacing w:val="1"/>
        </w:rPr>
        <w:t xml:space="preserve"> </w:t>
      </w:r>
      <w:r>
        <w:t>в новых</w:t>
      </w:r>
      <w:r>
        <w:rPr>
          <w:spacing w:val="1"/>
        </w:rPr>
        <w:t xml:space="preserve"> </w:t>
      </w:r>
      <w:r>
        <w:t>условиях.</w:t>
      </w:r>
      <w:r>
        <w:rPr>
          <w:spacing w:val="1"/>
        </w:rPr>
        <w:t xml:space="preserve"> </w:t>
      </w:r>
      <w:r>
        <w:t>Международный</w:t>
      </w:r>
      <w:r>
        <w:rPr>
          <w:spacing w:val="1"/>
        </w:rPr>
        <w:t xml:space="preserve"> </w:t>
      </w:r>
      <w:r>
        <w:t>нефтяной</w:t>
      </w:r>
      <w:r>
        <w:rPr>
          <w:spacing w:val="1"/>
        </w:rPr>
        <w:t xml:space="preserve"> </w:t>
      </w:r>
      <w:r>
        <w:t>кризис 2020 г. и его</w:t>
      </w:r>
      <w:r>
        <w:rPr>
          <w:spacing w:val="1"/>
        </w:rPr>
        <w:t xml:space="preserve"> </w:t>
      </w:r>
      <w:r>
        <w:t>последствия.</w:t>
      </w:r>
      <w:r>
        <w:rPr>
          <w:spacing w:val="3"/>
        </w:rPr>
        <w:t xml:space="preserve"> </w:t>
      </w:r>
      <w:r>
        <w:t>Россия</w:t>
      </w:r>
      <w:r>
        <w:rPr>
          <w:spacing w:val="-3"/>
        </w:rPr>
        <w:t xml:space="preserve"> </w:t>
      </w:r>
      <w:r>
        <w:t>в</w:t>
      </w:r>
      <w:r>
        <w:rPr>
          <w:spacing w:val="-1"/>
        </w:rPr>
        <w:t xml:space="preserve"> </w:t>
      </w:r>
      <w:r>
        <w:t>современном</w:t>
      </w:r>
      <w:r>
        <w:rPr>
          <w:spacing w:val="-1"/>
        </w:rPr>
        <w:t xml:space="preserve"> </w:t>
      </w:r>
      <w:r>
        <w:t>мире.</w:t>
      </w:r>
    </w:p>
    <w:p w14:paraId="33010009" w14:textId="77777777" w:rsidR="0063402D" w:rsidRDefault="0063402D">
      <w:pPr>
        <w:spacing w:line="360" w:lineRule="auto"/>
        <w:sectPr w:rsidR="0063402D">
          <w:pgSz w:w="11910" w:h="16840"/>
          <w:pgMar w:top="820" w:right="340" w:bottom="280" w:left="900" w:header="569" w:footer="0" w:gutter="0"/>
          <w:cols w:space="720"/>
        </w:sectPr>
      </w:pPr>
    </w:p>
    <w:p w14:paraId="486B1E94" w14:textId="77777777" w:rsidR="0063402D" w:rsidRDefault="00745CC7">
      <w:pPr>
        <w:pStyle w:val="a4"/>
        <w:spacing w:before="7" w:line="360" w:lineRule="auto"/>
        <w:ind w:right="225"/>
      </w:pPr>
      <w:r>
        <w:lastRenderedPageBreak/>
        <w:t>Религия, наука и культура России в конце XX — начале XXI в. Повышение общественной</w:t>
      </w:r>
      <w:r>
        <w:rPr>
          <w:spacing w:val="1"/>
        </w:rPr>
        <w:t xml:space="preserve"> </w:t>
      </w:r>
      <w:r>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61"/>
        </w:rPr>
        <w:t xml:space="preserve"> </w:t>
      </w:r>
      <w:r>
        <w:t>развитии</w:t>
      </w:r>
      <w:r>
        <w:rPr>
          <w:spacing w:val="1"/>
        </w:rPr>
        <w:t xml:space="preserve"> </w:t>
      </w:r>
      <w:r>
        <w:t>образования и науки. Модернизация образовательной системы. Основные достижения российских</w:t>
      </w:r>
      <w:r>
        <w:rPr>
          <w:spacing w:val="1"/>
        </w:rPr>
        <w:t xml:space="preserve"> </w:t>
      </w:r>
      <w:r>
        <w:t>ученых и недостаточная востребованность результатов их научной деятельности. Религиозные</w:t>
      </w:r>
      <w:r>
        <w:rPr>
          <w:spacing w:val="1"/>
        </w:rPr>
        <w:t xml:space="preserve"> </w:t>
      </w:r>
      <w:r>
        <w:t>конфессии</w:t>
      </w:r>
    </w:p>
    <w:p w14:paraId="5080EE47" w14:textId="77777777" w:rsidR="0063402D" w:rsidRDefault="00745CC7">
      <w:pPr>
        <w:pStyle w:val="a4"/>
        <w:spacing w:before="5" w:line="360" w:lineRule="auto"/>
        <w:ind w:right="235" w:firstLine="0"/>
      </w:pP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3"/>
        </w:rPr>
        <w:t xml:space="preserve"> </w:t>
      </w:r>
      <w:r>
        <w:t>и</w:t>
      </w:r>
      <w:r>
        <w:rPr>
          <w:spacing w:val="-2"/>
        </w:rPr>
        <w:t xml:space="preserve"> </w:t>
      </w:r>
      <w:r>
        <w:t>массовая</w:t>
      </w:r>
      <w:r>
        <w:rPr>
          <w:spacing w:val="-3"/>
        </w:rPr>
        <w:t xml:space="preserve"> </w:t>
      </w:r>
      <w:r>
        <w:t>культура.</w:t>
      </w:r>
    </w:p>
    <w:p w14:paraId="7D4203D0" w14:textId="77777777" w:rsidR="0063402D" w:rsidRDefault="00745CC7" w:rsidP="000A4911">
      <w:pPr>
        <w:pStyle w:val="a5"/>
        <w:numPr>
          <w:ilvl w:val="4"/>
          <w:numId w:val="49"/>
        </w:numPr>
        <w:tabs>
          <w:tab w:val="left" w:pos="2150"/>
        </w:tabs>
        <w:spacing w:line="273" w:lineRule="exact"/>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1992—2022</w:t>
      </w:r>
      <w:r>
        <w:rPr>
          <w:spacing w:val="-4"/>
          <w:sz w:val="24"/>
        </w:rPr>
        <w:t xml:space="preserve"> </w:t>
      </w:r>
      <w:r>
        <w:rPr>
          <w:sz w:val="24"/>
        </w:rPr>
        <w:t>гг.</w:t>
      </w:r>
    </w:p>
    <w:p w14:paraId="68994396" w14:textId="77777777" w:rsidR="0063402D" w:rsidRDefault="00745CC7" w:rsidP="000A4911">
      <w:pPr>
        <w:pStyle w:val="a5"/>
        <w:numPr>
          <w:ilvl w:val="3"/>
          <w:numId w:val="49"/>
        </w:numPr>
        <w:tabs>
          <w:tab w:val="left" w:pos="1967"/>
        </w:tabs>
        <w:spacing w:before="137"/>
        <w:rPr>
          <w:sz w:val="24"/>
        </w:rPr>
      </w:pPr>
      <w:r>
        <w:rPr>
          <w:sz w:val="24"/>
        </w:rPr>
        <w:t>Итоговое</w:t>
      </w:r>
      <w:r>
        <w:rPr>
          <w:spacing w:val="-10"/>
          <w:sz w:val="24"/>
        </w:rPr>
        <w:t xml:space="preserve"> </w:t>
      </w:r>
      <w:r>
        <w:rPr>
          <w:sz w:val="24"/>
        </w:rPr>
        <w:t>обобщение.</w:t>
      </w:r>
    </w:p>
    <w:p w14:paraId="5AC2C99A" w14:textId="77777777" w:rsidR="0063402D" w:rsidRDefault="00745CC7" w:rsidP="000A4911">
      <w:pPr>
        <w:pStyle w:val="a5"/>
        <w:numPr>
          <w:ilvl w:val="1"/>
          <w:numId w:val="55"/>
        </w:numPr>
        <w:tabs>
          <w:tab w:val="left" w:pos="1607"/>
        </w:tabs>
        <w:spacing w:before="141" w:line="345" w:lineRule="auto"/>
        <w:ind w:right="228" w:firstLine="710"/>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истории</w:t>
      </w:r>
      <w:r>
        <w:rPr>
          <w:spacing w:val="1"/>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14:paraId="7DBCF94D" w14:textId="77777777" w:rsidR="0063402D" w:rsidRDefault="00745CC7" w:rsidP="000A4911">
      <w:pPr>
        <w:pStyle w:val="a5"/>
        <w:numPr>
          <w:ilvl w:val="2"/>
          <w:numId w:val="55"/>
        </w:numPr>
        <w:tabs>
          <w:tab w:val="left" w:pos="1789"/>
        </w:tabs>
        <w:spacing w:before="3"/>
        <w:ind w:left="1789"/>
        <w:rPr>
          <w:sz w:val="24"/>
        </w:rPr>
      </w:pPr>
      <w:r>
        <w:rPr>
          <w:sz w:val="24"/>
        </w:rPr>
        <w:t>К</w:t>
      </w:r>
      <w:r>
        <w:rPr>
          <w:spacing w:val="-8"/>
          <w:sz w:val="24"/>
        </w:rPr>
        <w:t xml:space="preserve"> </w:t>
      </w:r>
      <w:r>
        <w:rPr>
          <w:sz w:val="24"/>
        </w:rPr>
        <w:t>важнейшим</w:t>
      </w:r>
      <w:r>
        <w:rPr>
          <w:spacing w:val="-2"/>
          <w:sz w:val="24"/>
        </w:rPr>
        <w:t xml:space="preserve"> </w:t>
      </w:r>
      <w:r>
        <w:rPr>
          <w:sz w:val="24"/>
        </w:rPr>
        <w:t>личностным</w:t>
      </w:r>
      <w:r>
        <w:rPr>
          <w:spacing w:val="-3"/>
          <w:sz w:val="24"/>
        </w:rPr>
        <w:t xml:space="preserve"> </w:t>
      </w:r>
      <w:r>
        <w:rPr>
          <w:sz w:val="24"/>
        </w:rPr>
        <w:t>результатам</w:t>
      </w:r>
      <w:r>
        <w:rPr>
          <w:spacing w:val="6"/>
          <w:sz w:val="24"/>
        </w:rPr>
        <w:t xml:space="preserve"> </w:t>
      </w:r>
      <w:r>
        <w:rPr>
          <w:sz w:val="24"/>
        </w:rPr>
        <w:t>изучения истории</w:t>
      </w:r>
      <w:r>
        <w:rPr>
          <w:spacing w:val="-10"/>
          <w:sz w:val="24"/>
        </w:rPr>
        <w:t xml:space="preserve"> </w:t>
      </w:r>
      <w:r>
        <w:rPr>
          <w:sz w:val="24"/>
        </w:rPr>
        <w:t>относятся:</w:t>
      </w:r>
    </w:p>
    <w:p w14:paraId="55B4EF70" w14:textId="77777777" w:rsidR="0063402D" w:rsidRDefault="00745CC7" w:rsidP="000A4911">
      <w:pPr>
        <w:pStyle w:val="a5"/>
        <w:numPr>
          <w:ilvl w:val="0"/>
          <w:numId w:val="48"/>
        </w:numPr>
        <w:tabs>
          <w:tab w:val="left" w:pos="1275"/>
          <w:tab w:val="left" w:pos="2147"/>
          <w:tab w:val="left" w:pos="2377"/>
          <w:tab w:val="left" w:pos="3318"/>
          <w:tab w:val="left" w:pos="4335"/>
          <w:tab w:val="left" w:pos="4436"/>
          <w:tab w:val="left" w:pos="5156"/>
          <w:tab w:val="left" w:pos="5304"/>
          <w:tab w:val="left" w:pos="6690"/>
          <w:tab w:val="left" w:pos="7373"/>
          <w:tab w:val="left" w:pos="7416"/>
          <w:tab w:val="left" w:pos="8270"/>
          <w:tab w:val="left" w:pos="8821"/>
          <w:tab w:val="left" w:pos="9211"/>
          <w:tab w:val="left" w:pos="9269"/>
        </w:tabs>
        <w:spacing w:before="141" w:line="360" w:lineRule="auto"/>
        <w:ind w:right="224" w:firstLine="710"/>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z w:val="24"/>
        </w:rPr>
        <w:tab/>
        <w:t>экстремизма,</w:t>
      </w:r>
      <w:r>
        <w:rPr>
          <w:sz w:val="24"/>
        </w:rPr>
        <w:tab/>
        <w:t>национализма,</w:t>
      </w:r>
      <w:r>
        <w:rPr>
          <w:sz w:val="24"/>
        </w:rPr>
        <w:tab/>
        <w:t>ксенофобии,</w:t>
      </w:r>
      <w:r>
        <w:rPr>
          <w:sz w:val="24"/>
        </w:rPr>
        <w:tab/>
      </w:r>
      <w:r>
        <w:rPr>
          <w:sz w:val="24"/>
        </w:rPr>
        <w:tab/>
      </w:r>
      <w:r>
        <w:rPr>
          <w:spacing w:val="-1"/>
          <w:sz w:val="24"/>
        </w:rPr>
        <w:t>дискриминации</w:t>
      </w:r>
      <w:r>
        <w:rPr>
          <w:spacing w:val="-58"/>
          <w:sz w:val="24"/>
        </w:rPr>
        <w:t xml:space="preserve"> </w:t>
      </w:r>
      <w:r>
        <w:rPr>
          <w:sz w:val="24"/>
        </w:rPr>
        <w:t>по социальным, религиозным, расовым, национальным признакам; готовность вести совместную</w:t>
      </w:r>
      <w:r>
        <w:rPr>
          <w:spacing w:val="1"/>
          <w:sz w:val="24"/>
        </w:rPr>
        <w:t xml:space="preserve"> </w:t>
      </w:r>
      <w:r>
        <w:rPr>
          <w:sz w:val="24"/>
        </w:rPr>
        <w:t>деятельность</w:t>
      </w:r>
      <w:r>
        <w:rPr>
          <w:sz w:val="24"/>
        </w:rPr>
        <w:tab/>
      </w:r>
      <w:r>
        <w:rPr>
          <w:sz w:val="24"/>
        </w:rPr>
        <w:tab/>
        <w:t>в</w:t>
      </w:r>
      <w:r>
        <w:rPr>
          <w:sz w:val="24"/>
        </w:rPr>
        <w:tab/>
        <w:t>интересах</w:t>
      </w:r>
      <w:r>
        <w:rPr>
          <w:sz w:val="24"/>
        </w:rPr>
        <w:tab/>
      </w:r>
      <w:r>
        <w:rPr>
          <w:sz w:val="24"/>
        </w:rPr>
        <w:tab/>
        <w:t>гражданского</w:t>
      </w:r>
      <w:r>
        <w:rPr>
          <w:sz w:val="24"/>
        </w:rPr>
        <w:tab/>
      </w:r>
      <w:r>
        <w:rPr>
          <w:sz w:val="24"/>
        </w:rPr>
        <w:tab/>
        <w:t>общества,</w:t>
      </w:r>
      <w:r>
        <w:rPr>
          <w:sz w:val="24"/>
        </w:rPr>
        <w:tab/>
      </w:r>
      <w:r>
        <w:rPr>
          <w:sz w:val="24"/>
        </w:rPr>
        <w:tab/>
        <w:t>участвовать</w:t>
      </w:r>
      <w:r>
        <w:rPr>
          <w:spacing w:val="-58"/>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z w:val="24"/>
        </w:rPr>
        <w:tab/>
      </w:r>
      <w:r>
        <w:rPr>
          <w:sz w:val="24"/>
        </w:rPr>
        <w:tab/>
        <w:t>институтами</w:t>
      </w:r>
      <w:r>
        <w:rPr>
          <w:sz w:val="24"/>
        </w:rPr>
        <w:tab/>
      </w:r>
      <w:r>
        <w:rPr>
          <w:sz w:val="24"/>
        </w:rPr>
        <w:tab/>
        <w:t>в</w:t>
      </w:r>
      <w:r>
        <w:rPr>
          <w:sz w:val="24"/>
        </w:rPr>
        <w:tab/>
      </w:r>
      <w:r>
        <w:rPr>
          <w:sz w:val="24"/>
        </w:rPr>
        <w:tab/>
        <w:t>соответствии</w:t>
      </w:r>
      <w:r>
        <w:rPr>
          <w:sz w:val="24"/>
        </w:rPr>
        <w:tab/>
      </w:r>
      <w:r>
        <w:rPr>
          <w:sz w:val="24"/>
        </w:rPr>
        <w:tab/>
      </w:r>
      <w:r>
        <w:rPr>
          <w:sz w:val="24"/>
        </w:rPr>
        <w:tab/>
        <w:t>с</w:t>
      </w:r>
      <w:r>
        <w:rPr>
          <w:sz w:val="24"/>
        </w:rPr>
        <w:tab/>
        <w:t>их</w:t>
      </w:r>
      <w:r>
        <w:rPr>
          <w:sz w:val="24"/>
        </w:rPr>
        <w:tab/>
      </w:r>
      <w:r>
        <w:rPr>
          <w:sz w:val="24"/>
        </w:rPr>
        <w:tab/>
      </w:r>
      <w:r>
        <w:rPr>
          <w:sz w:val="24"/>
        </w:rPr>
        <w:tab/>
        <w:t>функциями</w:t>
      </w:r>
      <w:r>
        <w:rPr>
          <w:spacing w:val="-58"/>
          <w:sz w:val="24"/>
        </w:rPr>
        <w:t xml:space="preserve"> </w:t>
      </w:r>
      <w:r>
        <w:rPr>
          <w:sz w:val="24"/>
        </w:rPr>
        <w:t>и</w:t>
      </w:r>
      <w:r>
        <w:rPr>
          <w:spacing w:val="2"/>
          <w:sz w:val="24"/>
        </w:rPr>
        <w:t xml:space="preserve"> </w:t>
      </w:r>
      <w:r>
        <w:rPr>
          <w:sz w:val="24"/>
        </w:rPr>
        <w:t>назначением;</w:t>
      </w:r>
      <w:r>
        <w:rPr>
          <w:spacing w:val="-7"/>
          <w:sz w:val="24"/>
        </w:rPr>
        <w:t xml:space="preserve"> </w:t>
      </w:r>
      <w:r>
        <w:rPr>
          <w:sz w:val="24"/>
        </w:rPr>
        <w:t>готовность</w:t>
      </w:r>
      <w:r>
        <w:rPr>
          <w:spacing w:val="1"/>
          <w:sz w:val="24"/>
        </w:rPr>
        <w:t xml:space="preserve"> </w:t>
      </w:r>
      <w:r>
        <w:rPr>
          <w:sz w:val="24"/>
        </w:rPr>
        <w:t>к</w:t>
      </w:r>
      <w:r>
        <w:rPr>
          <w:spacing w:val="-4"/>
          <w:sz w:val="24"/>
        </w:rPr>
        <w:t xml:space="preserve"> </w:t>
      </w:r>
      <w:r>
        <w:rPr>
          <w:sz w:val="24"/>
        </w:rPr>
        <w:t>гуманитарной</w:t>
      </w:r>
      <w:r>
        <w:rPr>
          <w:spacing w:val="-3"/>
          <w:sz w:val="24"/>
        </w:rPr>
        <w:t xml:space="preserve"> </w:t>
      </w:r>
      <w:r>
        <w:rPr>
          <w:sz w:val="24"/>
        </w:rPr>
        <w:t>и</w:t>
      </w:r>
      <w:r>
        <w:rPr>
          <w:spacing w:val="-2"/>
          <w:sz w:val="24"/>
        </w:rPr>
        <w:t xml:space="preserve"> </w:t>
      </w:r>
      <w:r>
        <w:rPr>
          <w:sz w:val="24"/>
        </w:rPr>
        <w:t>волонтерской</w:t>
      </w:r>
      <w:r>
        <w:rPr>
          <w:spacing w:val="-3"/>
          <w:sz w:val="24"/>
        </w:rPr>
        <w:t xml:space="preserve"> </w:t>
      </w:r>
      <w:r>
        <w:rPr>
          <w:sz w:val="24"/>
        </w:rPr>
        <w:t>деятельности;</w:t>
      </w:r>
    </w:p>
    <w:p w14:paraId="19528E41" w14:textId="77777777" w:rsidR="0063402D" w:rsidRDefault="00745CC7" w:rsidP="000A4911">
      <w:pPr>
        <w:pStyle w:val="a5"/>
        <w:numPr>
          <w:ilvl w:val="0"/>
          <w:numId w:val="48"/>
        </w:numPr>
        <w:tabs>
          <w:tab w:val="left" w:pos="1209"/>
          <w:tab w:val="left" w:pos="1994"/>
          <w:tab w:val="left" w:pos="3036"/>
          <w:tab w:val="left" w:pos="4394"/>
          <w:tab w:val="left" w:pos="5973"/>
          <w:tab w:val="left" w:pos="7283"/>
          <w:tab w:val="left" w:pos="8651"/>
          <w:tab w:val="left" w:pos="9952"/>
        </w:tabs>
        <w:spacing w:before="2" w:line="360" w:lineRule="auto"/>
        <w:ind w:right="224" w:firstLine="710"/>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57"/>
          <w:sz w:val="24"/>
        </w:rPr>
        <w:t xml:space="preserve"> </w:t>
      </w:r>
      <w:r>
        <w:rPr>
          <w:sz w:val="24"/>
        </w:rPr>
        <w:t>идентичности, патриотизма, уважения к своему народу, чувства ответственности перед Родиной,</w:t>
      </w:r>
      <w:r>
        <w:rPr>
          <w:spacing w:val="1"/>
          <w:sz w:val="24"/>
        </w:rPr>
        <w:t xml:space="preserve"> </w:t>
      </w:r>
      <w:r>
        <w:rPr>
          <w:sz w:val="24"/>
        </w:rPr>
        <w:t>гордости</w:t>
      </w:r>
      <w:r>
        <w:rPr>
          <w:sz w:val="24"/>
        </w:rPr>
        <w:tab/>
        <w:t>за</w:t>
      </w:r>
      <w:r>
        <w:rPr>
          <w:sz w:val="24"/>
        </w:rPr>
        <w:tab/>
        <w:t>свою</w:t>
      </w:r>
      <w:r>
        <w:rPr>
          <w:sz w:val="24"/>
        </w:rPr>
        <w:tab/>
        <w:t>страну,</w:t>
      </w:r>
      <w:r>
        <w:rPr>
          <w:sz w:val="24"/>
        </w:rPr>
        <w:tab/>
        <w:t>свой</w:t>
      </w:r>
      <w:r>
        <w:rPr>
          <w:sz w:val="24"/>
        </w:rPr>
        <w:tab/>
        <w:t>край,</w:t>
      </w:r>
      <w:r>
        <w:rPr>
          <w:sz w:val="24"/>
        </w:rPr>
        <w:tab/>
        <w:t>свой</w:t>
      </w:r>
      <w:r>
        <w:rPr>
          <w:sz w:val="24"/>
        </w:rPr>
        <w:tab/>
        <w:t>язык и культуру,</w:t>
      </w:r>
      <w:r>
        <w:rPr>
          <w:spacing w:val="1"/>
          <w:sz w:val="24"/>
        </w:rPr>
        <w:t xml:space="preserve"> </w:t>
      </w:r>
      <w:r>
        <w:rPr>
          <w:sz w:val="24"/>
        </w:rPr>
        <w:t>прошлое и настоящее многонационального народа России; ценностное отношение 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 России, достижениям России в науке, искусстве, спорте, технологиях, труде; идейная</w:t>
      </w:r>
      <w:r>
        <w:rPr>
          <w:spacing w:val="1"/>
          <w:sz w:val="24"/>
        </w:rPr>
        <w:t xml:space="preserve"> </w:t>
      </w:r>
      <w:r>
        <w:rPr>
          <w:sz w:val="24"/>
        </w:rPr>
        <w:t>убежденность,</w:t>
      </w:r>
      <w:r>
        <w:rPr>
          <w:spacing w:val="-4"/>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служению</w:t>
      </w:r>
      <w:r>
        <w:rPr>
          <w:spacing w:val="-2"/>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Отечества,</w:t>
      </w:r>
      <w:r>
        <w:rPr>
          <w:spacing w:val="-3"/>
          <w:sz w:val="24"/>
        </w:rPr>
        <w:t xml:space="preserve"> </w:t>
      </w:r>
      <w:r>
        <w:rPr>
          <w:sz w:val="24"/>
        </w:rPr>
        <w:t>ответственность</w:t>
      </w:r>
      <w:r>
        <w:rPr>
          <w:spacing w:val="-3"/>
          <w:sz w:val="24"/>
        </w:rPr>
        <w:t xml:space="preserve"> </w:t>
      </w:r>
      <w:r>
        <w:rPr>
          <w:sz w:val="24"/>
        </w:rPr>
        <w:t>за</w:t>
      </w:r>
      <w:r>
        <w:rPr>
          <w:spacing w:val="-1"/>
          <w:sz w:val="24"/>
        </w:rPr>
        <w:t xml:space="preserve"> </w:t>
      </w:r>
      <w:r>
        <w:rPr>
          <w:sz w:val="24"/>
        </w:rPr>
        <w:t>его</w:t>
      </w:r>
      <w:r>
        <w:rPr>
          <w:spacing w:val="4"/>
          <w:sz w:val="24"/>
        </w:rPr>
        <w:t xml:space="preserve"> </w:t>
      </w:r>
      <w:r>
        <w:rPr>
          <w:sz w:val="24"/>
        </w:rPr>
        <w:t>судьбу;</w:t>
      </w:r>
    </w:p>
    <w:p w14:paraId="0F28230A" w14:textId="77777777" w:rsidR="0063402D" w:rsidRDefault="00745CC7" w:rsidP="000A4911">
      <w:pPr>
        <w:pStyle w:val="a5"/>
        <w:numPr>
          <w:ilvl w:val="0"/>
          <w:numId w:val="48"/>
        </w:numPr>
        <w:tabs>
          <w:tab w:val="left" w:pos="1209"/>
        </w:tabs>
        <w:spacing w:line="360" w:lineRule="auto"/>
        <w:ind w:right="214" w:firstLine="710"/>
        <w:rPr>
          <w:sz w:val="24"/>
        </w:rPr>
      </w:pPr>
      <w:r>
        <w:rPr>
          <w:sz w:val="24"/>
        </w:rPr>
        <w:t xml:space="preserve">в      </w:t>
      </w:r>
      <w:r>
        <w:rPr>
          <w:spacing w:val="1"/>
          <w:sz w:val="24"/>
        </w:rPr>
        <w:t xml:space="preserve"> </w:t>
      </w:r>
      <w:r>
        <w:rPr>
          <w:sz w:val="24"/>
        </w:rPr>
        <w:t>сфере        духовно-нравственного        воспитания:        личностное        осмысление</w:t>
      </w:r>
      <w:r>
        <w:rPr>
          <w:spacing w:val="-57"/>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32"/>
          <w:sz w:val="24"/>
        </w:rPr>
        <w:t xml:space="preserve"> </w:t>
      </w:r>
      <w:r>
        <w:rPr>
          <w:sz w:val="24"/>
        </w:rPr>
        <w:t>поведения;</w:t>
      </w:r>
      <w:r>
        <w:rPr>
          <w:spacing w:val="24"/>
          <w:sz w:val="24"/>
        </w:rPr>
        <w:t xml:space="preserve"> </w:t>
      </w:r>
      <w:r>
        <w:rPr>
          <w:sz w:val="24"/>
        </w:rPr>
        <w:t>способность</w:t>
      </w:r>
      <w:r>
        <w:rPr>
          <w:spacing w:val="20"/>
          <w:sz w:val="24"/>
        </w:rPr>
        <w:t xml:space="preserve"> </w:t>
      </w:r>
      <w:r>
        <w:rPr>
          <w:sz w:val="24"/>
        </w:rPr>
        <w:t>оценивать</w:t>
      </w:r>
      <w:r>
        <w:rPr>
          <w:spacing w:val="29"/>
          <w:sz w:val="24"/>
        </w:rPr>
        <w:t xml:space="preserve"> </w:t>
      </w:r>
      <w:r>
        <w:rPr>
          <w:sz w:val="24"/>
        </w:rPr>
        <w:t>ситуации</w:t>
      </w:r>
      <w:r>
        <w:rPr>
          <w:spacing w:val="29"/>
          <w:sz w:val="24"/>
        </w:rPr>
        <w:t xml:space="preserve"> </w:t>
      </w:r>
      <w:r>
        <w:rPr>
          <w:sz w:val="24"/>
        </w:rPr>
        <w:t>нравственного</w:t>
      </w:r>
      <w:r>
        <w:rPr>
          <w:spacing w:val="28"/>
          <w:sz w:val="24"/>
        </w:rPr>
        <w:t xml:space="preserve"> </w:t>
      </w:r>
      <w:r>
        <w:rPr>
          <w:sz w:val="24"/>
        </w:rPr>
        <w:t>выбора</w:t>
      </w:r>
      <w:r>
        <w:rPr>
          <w:spacing w:val="22"/>
          <w:sz w:val="24"/>
        </w:rPr>
        <w:t xml:space="preserve"> </w:t>
      </w:r>
      <w:r>
        <w:rPr>
          <w:sz w:val="24"/>
        </w:rPr>
        <w:t>и</w:t>
      </w:r>
      <w:r>
        <w:rPr>
          <w:spacing w:val="29"/>
          <w:sz w:val="24"/>
        </w:rPr>
        <w:t xml:space="preserve"> </w:t>
      </w:r>
      <w:r>
        <w:rPr>
          <w:sz w:val="24"/>
        </w:rPr>
        <w:t>принимать</w:t>
      </w:r>
    </w:p>
    <w:p w14:paraId="11D4FECB"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333F6227" w14:textId="77777777" w:rsidR="0063402D" w:rsidRDefault="00745CC7">
      <w:pPr>
        <w:pStyle w:val="a4"/>
        <w:spacing w:before="7" w:line="360" w:lineRule="auto"/>
        <w:ind w:right="225" w:firstLine="0"/>
      </w:pPr>
      <w:r>
        <w:lastRenderedPageBreak/>
        <w:t>осознанные решения, ориентируясь на морально-нравственные ценности и нормы современного</w:t>
      </w:r>
      <w:r>
        <w:rPr>
          <w:spacing w:val="1"/>
        </w:rPr>
        <w:t xml:space="preserve"> </w:t>
      </w:r>
      <w:r>
        <w:t>российского общества; понимание значения личного вклада в построение устойчивого будущего;</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представителям</w:t>
      </w:r>
      <w:r>
        <w:rPr>
          <w:spacing w:val="1"/>
        </w:rPr>
        <w:t xml:space="preserve"> </w:t>
      </w:r>
      <w:r>
        <w:t>старших</w:t>
      </w:r>
      <w:r>
        <w:rPr>
          <w:spacing w:val="1"/>
        </w:rPr>
        <w:t xml:space="preserve"> </w:t>
      </w:r>
      <w:r>
        <w:t>поколений,</w:t>
      </w:r>
      <w:r>
        <w:rPr>
          <w:spacing w:val="1"/>
        </w:rPr>
        <w:t xml:space="preserve"> </w:t>
      </w: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14:paraId="21A532AF" w14:textId="77777777" w:rsidR="0063402D" w:rsidRDefault="00745CC7" w:rsidP="000A4911">
      <w:pPr>
        <w:pStyle w:val="a5"/>
        <w:numPr>
          <w:ilvl w:val="0"/>
          <w:numId w:val="48"/>
        </w:numPr>
        <w:tabs>
          <w:tab w:val="left" w:pos="1323"/>
        </w:tabs>
        <w:spacing w:before="5" w:line="360" w:lineRule="auto"/>
        <w:ind w:right="224" w:firstLine="706"/>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1"/>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искусства, традиции и творчество своего и других народов, ощущать эмоциональное воздействие</w:t>
      </w:r>
      <w:r>
        <w:rPr>
          <w:spacing w:val="1"/>
          <w:sz w:val="24"/>
        </w:rPr>
        <w:t xml:space="preserve"> </w:t>
      </w:r>
      <w:r>
        <w:rPr>
          <w:sz w:val="24"/>
        </w:rPr>
        <w:t>искусства; осознание значимости для личности и общества наследия отечественного и мирового</w:t>
      </w:r>
      <w:r>
        <w:rPr>
          <w:spacing w:val="1"/>
          <w:sz w:val="24"/>
        </w:rPr>
        <w:t xml:space="preserve"> </w:t>
      </w:r>
      <w:r>
        <w:rPr>
          <w:sz w:val="24"/>
        </w:rPr>
        <w:t>искусства, этнических культурных традиций и народного творчества; эстетическое отношение к</w:t>
      </w:r>
      <w:r>
        <w:rPr>
          <w:spacing w:val="1"/>
          <w:sz w:val="24"/>
        </w:rPr>
        <w:t xml:space="preserve"> </w:t>
      </w:r>
      <w:r>
        <w:rPr>
          <w:sz w:val="24"/>
        </w:rPr>
        <w:t>миру, современной культуре, включая эстетику быта, научного и технического творчества, спорта,</w:t>
      </w:r>
      <w:r>
        <w:rPr>
          <w:spacing w:val="-57"/>
          <w:sz w:val="24"/>
        </w:rPr>
        <w:t xml:space="preserve"> </w:t>
      </w:r>
      <w:r>
        <w:rPr>
          <w:sz w:val="24"/>
        </w:rPr>
        <w:t>труда,</w:t>
      </w:r>
      <w:r>
        <w:rPr>
          <w:spacing w:val="3"/>
          <w:sz w:val="24"/>
        </w:rPr>
        <w:t xml:space="preserve"> </w:t>
      </w:r>
      <w:r>
        <w:rPr>
          <w:sz w:val="24"/>
        </w:rPr>
        <w:t>общественных</w:t>
      </w:r>
      <w:r>
        <w:rPr>
          <w:spacing w:val="-8"/>
          <w:sz w:val="24"/>
        </w:rPr>
        <w:t xml:space="preserve"> </w:t>
      </w:r>
      <w:r>
        <w:rPr>
          <w:sz w:val="24"/>
        </w:rPr>
        <w:t>отношений;</w:t>
      </w:r>
    </w:p>
    <w:p w14:paraId="5996261C" w14:textId="77777777" w:rsidR="0063402D" w:rsidRDefault="00745CC7" w:rsidP="000A4911">
      <w:pPr>
        <w:pStyle w:val="a5"/>
        <w:numPr>
          <w:ilvl w:val="0"/>
          <w:numId w:val="48"/>
        </w:numPr>
        <w:tabs>
          <w:tab w:val="left" w:pos="1209"/>
        </w:tabs>
        <w:spacing w:line="360" w:lineRule="auto"/>
        <w:ind w:right="228" w:firstLine="710"/>
        <w:rPr>
          <w:sz w:val="24"/>
        </w:rPr>
      </w:pPr>
      <w:r>
        <w:rPr>
          <w:sz w:val="24"/>
        </w:rPr>
        <w:t>в         сфере         физического         воспитания:         осознание         ценности         жизни</w:t>
      </w:r>
      <w:r>
        <w:rPr>
          <w:spacing w:val="1"/>
          <w:sz w:val="24"/>
        </w:rPr>
        <w:t xml:space="preserve"> </w:t>
      </w:r>
      <w:r>
        <w:rPr>
          <w:sz w:val="24"/>
        </w:rPr>
        <w:t>и необходимости ее сохранения (в том числе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и в</w:t>
      </w:r>
      <w:r>
        <w:rPr>
          <w:spacing w:val="1"/>
          <w:sz w:val="24"/>
        </w:rPr>
        <w:t xml:space="preserve"> </w:t>
      </w:r>
      <w:r>
        <w:rPr>
          <w:sz w:val="24"/>
        </w:rPr>
        <w:t>современную эпоху; ответственное отношение к своему здоровью и установка на здоровый образ</w:t>
      </w:r>
      <w:r>
        <w:rPr>
          <w:spacing w:val="1"/>
          <w:sz w:val="24"/>
        </w:rPr>
        <w:t xml:space="preserve"> </w:t>
      </w:r>
      <w:r>
        <w:rPr>
          <w:sz w:val="24"/>
        </w:rPr>
        <w:t>жизни;</w:t>
      </w:r>
    </w:p>
    <w:p w14:paraId="7040E566" w14:textId="77777777" w:rsidR="0063402D" w:rsidRDefault="00745CC7" w:rsidP="000A4911">
      <w:pPr>
        <w:pStyle w:val="a5"/>
        <w:numPr>
          <w:ilvl w:val="0"/>
          <w:numId w:val="48"/>
        </w:numPr>
        <w:tabs>
          <w:tab w:val="left" w:pos="1223"/>
        </w:tabs>
        <w:spacing w:line="360" w:lineRule="auto"/>
        <w:ind w:right="223" w:firstLine="710"/>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 деятельности человека; представление о разнообразии существовавших в прошлом 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 xml:space="preserve">собственные       жизненные       планы;       мотивация       и      </w:t>
      </w:r>
      <w:r>
        <w:rPr>
          <w:spacing w:val="1"/>
          <w:sz w:val="24"/>
        </w:rPr>
        <w:t xml:space="preserve"> </w:t>
      </w:r>
      <w:r>
        <w:rPr>
          <w:sz w:val="24"/>
        </w:rPr>
        <w:t>способность        к       образованию</w:t>
      </w:r>
      <w:r>
        <w:rPr>
          <w:spacing w:val="-57"/>
          <w:sz w:val="24"/>
        </w:rPr>
        <w:t xml:space="preserve"> </w:t>
      </w:r>
      <w:r>
        <w:rPr>
          <w:sz w:val="24"/>
        </w:rPr>
        <w:t>и</w:t>
      </w:r>
      <w:r>
        <w:rPr>
          <w:spacing w:val="2"/>
          <w:sz w:val="24"/>
        </w:rPr>
        <w:t xml:space="preserve"> </w:t>
      </w:r>
      <w:r>
        <w:rPr>
          <w:sz w:val="24"/>
        </w:rPr>
        <w:t>самообразованию на</w:t>
      </w:r>
      <w:r>
        <w:rPr>
          <w:spacing w:val="-4"/>
          <w:sz w:val="24"/>
        </w:rPr>
        <w:t xml:space="preserve"> </w:t>
      </w:r>
      <w:r>
        <w:rPr>
          <w:sz w:val="24"/>
        </w:rPr>
        <w:t>протяжении</w:t>
      </w:r>
      <w:r>
        <w:rPr>
          <w:spacing w:val="-2"/>
          <w:sz w:val="24"/>
        </w:rPr>
        <w:t xml:space="preserve"> </w:t>
      </w:r>
      <w:r>
        <w:rPr>
          <w:sz w:val="24"/>
        </w:rPr>
        <w:t>всей</w:t>
      </w:r>
      <w:r>
        <w:rPr>
          <w:spacing w:val="-2"/>
          <w:sz w:val="24"/>
        </w:rPr>
        <w:t xml:space="preserve"> </w:t>
      </w:r>
      <w:r>
        <w:rPr>
          <w:sz w:val="24"/>
        </w:rPr>
        <w:t>жизни;</w:t>
      </w:r>
    </w:p>
    <w:p w14:paraId="04AD631C" w14:textId="77777777" w:rsidR="0063402D" w:rsidRDefault="00745CC7" w:rsidP="000A4911">
      <w:pPr>
        <w:pStyle w:val="a5"/>
        <w:numPr>
          <w:ilvl w:val="0"/>
          <w:numId w:val="48"/>
        </w:numPr>
        <w:tabs>
          <w:tab w:val="left" w:pos="1242"/>
        </w:tabs>
        <w:spacing w:line="360" w:lineRule="auto"/>
        <w:ind w:right="229" w:firstLine="710"/>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w:t>
      </w:r>
      <w:r>
        <w:rPr>
          <w:spacing w:val="1"/>
          <w:sz w:val="24"/>
        </w:rPr>
        <w:t xml:space="preserve"> </w:t>
      </w:r>
      <w:r>
        <w:rPr>
          <w:sz w:val="24"/>
        </w:rPr>
        <w:t>экологической культуры, понимание влияния социально-экономических процессов на 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2"/>
          <w:sz w:val="24"/>
        </w:rPr>
        <w:t xml:space="preserve"> </w:t>
      </w:r>
      <w:r>
        <w:rPr>
          <w:sz w:val="24"/>
        </w:rPr>
        <w:t>неприятие</w:t>
      </w:r>
      <w:r>
        <w:rPr>
          <w:spacing w:val="-1"/>
          <w:sz w:val="24"/>
        </w:rPr>
        <w:t xml:space="preserve"> </w:t>
      </w:r>
      <w:r>
        <w:rPr>
          <w:sz w:val="24"/>
        </w:rPr>
        <w:t>действий,</w:t>
      </w:r>
      <w:r>
        <w:rPr>
          <w:spacing w:val="-3"/>
          <w:sz w:val="24"/>
        </w:rPr>
        <w:t xml:space="preserve"> </w:t>
      </w:r>
      <w:r>
        <w:rPr>
          <w:sz w:val="24"/>
        </w:rPr>
        <w:t>приносящих</w:t>
      </w:r>
      <w:r>
        <w:rPr>
          <w:spacing w:val="-5"/>
          <w:sz w:val="24"/>
        </w:rPr>
        <w:t xml:space="preserve"> </w:t>
      </w:r>
      <w:r>
        <w:rPr>
          <w:sz w:val="24"/>
        </w:rPr>
        <w:t>вред</w:t>
      </w:r>
      <w:r>
        <w:rPr>
          <w:spacing w:val="-2"/>
          <w:sz w:val="24"/>
        </w:rPr>
        <w:t xml:space="preserve"> </w:t>
      </w:r>
      <w:r>
        <w:rPr>
          <w:sz w:val="24"/>
        </w:rPr>
        <w:t>окружающей</w:t>
      </w:r>
      <w:r>
        <w:rPr>
          <w:spacing w:val="1"/>
          <w:sz w:val="24"/>
        </w:rPr>
        <w:t xml:space="preserve"> </w:t>
      </w:r>
      <w:r>
        <w:rPr>
          <w:sz w:val="24"/>
        </w:rPr>
        <w:t>природной</w:t>
      </w:r>
      <w:r>
        <w:rPr>
          <w:spacing w:val="-4"/>
          <w:sz w:val="24"/>
        </w:rPr>
        <w:t xml:space="preserve"> </w:t>
      </w:r>
      <w:r>
        <w:rPr>
          <w:sz w:val="24"/>
        </w:rPr>
        <w:t>и</w:t>
      </w:r>
      <w:r>
        <w:rPr>
          <w:spacing w:val="-4"/>
          <w:sz w:val="24"/>
        </w:rPr>
        <w:t xml:space="preserve"> </w:t>
      </w:r>
      <w:r>
        <w:rPr>
          <w:sz w:val="24"/>
        </w:rPr>
        <w:t>социальной</w:t>
      </w:r>
      <w:r>
        <w:rPr>
          <w:spacing w:val="-4"/>
          <w:sz w:val="24"/>
        </w:rPr>
        <w:t xml:space="preserve"> </w:t>
      </w:r>
      <w:r>
        <w:rPr>
          <w:sz w:val="24"/>
        </w:rPr>
        <w:t>среде;</w:t>
      </w:r>
    </w:p>
    <w:p w14:paraId="0ABFCFC3" w14:textId="77777777" w:rsidR="0063402D" w:rsidRDefault="00745CC7" w:rsidP="000A4911">
      <w:pPr>
        <w:pStyle w:val="a5"/>
        <w:numPr>
          <w:ilvl w:val="0"/>
          <w:numId w:val="48"/>
        </w:numPr>
        <w:tabs>
          <w:tab w:val="left" w:pos="1209"/>
        </w:tabs>
        <w:spacing w:line="360" w:lineRule="auto"/>
        <w:ind w:right="220" w:firstLine="710"/>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 практики,</w:t>
      </w:r>
      <w:r>
        <w:rPr>
          <w:spacing w:val="-57"/>
          <w:sz w:val="24"/>
        </w:rPr>
        <w:t xml:space="preserve"> </w:t>
      </w:r>
      <w:r>
        <w:rPr>
          <w:sz w:val="24"/>
        </w:rPr>
        <w:t>основанного на диалоге культур, способствующего осознанию своего места в поликультурном</w:t>
      </w:r>
      <w:r>
        <w:rPr>
          <w:spacing w:val="1"/>
          <w:sz w:val="24"/>
        </w:rPr>
        <w:t xml:space="preserve"> </w:t>
      </w:r>
      <w:r>
        <w:rPr>
          <w:sz w:val="24"/>
        </w:rPr>
        <w:t>мире; осмысление значения истории как знания о развитии человека и общества, о социальном и</w:t>
      </w:r>
      <w:r>
        <w:rPr>
          <w:spacing w:val="1"/>
          <w:sz w:val="24"/>
        </w:rPr>
        <w:t xml:space="preserve"> </w:t>
      </w:r>
      <w:r>
        <w:rPr>
          <w:sz w:val="24"/>
        </w:rPr>
        <w:t>нравственном опыте предшествующих поколений; совершенствование языковой и читательской</w:t>
      </w:r>
      <w:r>
        <w:rPr>
          <w:spacing w:val="1"/>
          <w:sz w:val="24"/>
        </w:rPr>
        <w:t xml:space="preserve"> </w:t>
      </w:r>
      <w:r>
        <w:rPr>
          <w:sz w:val="24"/>
        </w:rPr>
        <w:t>культуры как средства взаимодействия между людьми и познания мира; овладение основными</w:t>
      </w:r>
      <w:r>
        <w:rPr>
          <w:spacing w:val="1"/>
          <w:sz w:val="24"/>
        </w:rPr>
        <w:t xml:space="preserve"> </w:t>
      </w:r>
      <w:r>
        <w:rPr>
          <w:sz w:val="24"/>
        </w:rPr>
        <w:t>навыками</w:t>
      </w:r>
      <w:r>
        <w:rPr>
          <w:spacing w:val="33"/>
          <w:sz w:val="24"/>
        </w:rPr>
        <w:t xml:space="preserve"> </w:t>
      </w:r>
      <w:r>
        <w:rPr>
          <w:sz w:val="24"/>
        </w:rPr>
        <w:t>познания</w:t>
      </w:r>
      <w:r>
        <w:rPr>
          <w:spacing w:val="37"/>
          <w:sz w:val="24"/>
        </w:rPr>
        <w:t xml:space="preserve"> </w:t>
      </w:r>
      <w:r>
        <w:rPr>
          <w:sz w:val="24"/>
        </w:rPr>
        <w:t>и</w:t>
      </w:r>
      <w:r>
        <w:rPr>
          <w:spacing w:val="29"/>
          <w:sz w:val="24"/>
        </w:rPr>
        <w:t xml:space="preserve"> </w:t>
      </w:r>
      <w:r>
        <w:rPr>
          <w:sz w:val="24"/>
        </w:rPr>
        <w:t>оценки</w:t>
      </w:r>
      <w:r>
        <w:rPr>
          <w:spacing w:val="33"/>
          <w:sz w:val="24"/>
        </w:rPr>
        <w:t xml:space="preserve"> </w:t>
      </w:r>
      <w:r>
        <w:rPr>
          <w:sz w:val="24"/>
        </w:rPr>
        <w:t>событий</w:t>
      </w:r>
      <w:r>
        <w:rPr>
          <w:spacing w:val="33"/>
          <w:sz w:val="24"/>
        </w:rPr>
        <w:t xml:space="preserve"> </w:t>
      </w:r>
      <w:r>
        <w:rPr>
          <w:sz w:val="24"/>
        </w:rPr>
        <w:t>прошлого</w:t>
      </w:r>
      <w:r>
        <w:rPr>
          <w:spacing w:val="37"/>
          <w:sz w:val="24"/>
        </w:rPr>
        <w:t xml:space="preserve"> </w:t>
      </w:r>
      <w:r>
        <w:rPr>
          <w:sz w:val="24"/>
        </w:rPr>
        <w:t>с</w:t>
      </w:r>
      <w:r>
        <w:rPr>
          <w:spacing w:val="36"/>
          <w:sz w:val="24"/>
        </w:rPr>
        <w:t xml:space="preserve"> </w:t>
      </w:r>
      <w:r>
        <w:rPr>
          <w:sz w:val="24"/>
        </w:rPr>
        <w:t>позиций</w:t>
      </w:r>
      <w:r>
        <w:rPr>
          <w:spacing w:val="38"/>
          <w:sz w:val="24"/>
        </w:rPr>
        <w:t xml:space="preserve"> </w:t>
      </w:r>
      <w:r>
        <w:rPr>
          <w:sz w:val="24"/>
        </w:rPr>
        <w:t>историзма,</w:t>
      </w:r>
      <w:r>
        <w:rPr>
          <w:spacing w:val="34"/>
          <w:sz w:val="24"/>
        </w:rPr>
        <w:t xml:space="preserve"> </w:t>
      </w:r>
      <w:r>
        <w:rPr>
          <w:sz w:val="24"/>
        </w:rPr>
        <w:t>готовность</w:t>
      </w:r>
      <w:r>
        <w:rPr>
          <w:spacing w:val="38"/>
          <w:sz w:val="24"/>
        </w:rPr>
        <w:t xml:space="preserve"> </w:t>
      </w:r>
      <w:r>
        <w:rPr>
          <w:sz w:val="24"/>
        </w:rPr>
        <w:t>к</w:t>
      </w:r>
    </w:p>
    <w:p w14:paraId="7B923438"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32EA3404" w14:textId="77777777" w:rsidR="0063402D" w:rsidRDefault="00745CC7">
      <w:pPr>
        <w:pStyle w:val="a4"/>
        <w:spacing w:before="7"/>
        <w:ind w:firstLine="0"/>
      </w:pPr>
      <w:r>
        <w:lastRenderedPageBreak/>
        <w:t>осуществлению</w:t>
      </w:r>
      <w:r>
        <w:rPr>
          <w:spacing w:val="-1"/>
        </w:rPr>
        <w:t xml:space="preserve"> </w:t>
      </w:r>
      <w:r>
        <w:t>учебной</w:t>
      </w:r>
      <w:r>
        <w:rPr>
          <w:spacing w:val="-2"/>
        </w:rPr>
        <w:t xml:space="preserve"> </w:t>
      </w:r>
      <w:r>
        <w:t>проектно-исследовательской</w:t>
      </w:r>
      <w:r>
        <w:rPr>
          <w:spacing w:val="-7"/>
        </w:rPr>
        <w:t xml:space="preserve"> </w:t>
      </w:r>
      <w:r>
        <w:t>деятельности</w:t>
      </w:r>
      <w:r>
        <w:rPr>
          <w:spacing w:val="1"/>
        </w:rPr>
        <w:t xml:space="preserve"> </w:t>
      </w:r>
      <w:r>
        <w:t>в</w:t>
      </w:r>
      <w:r>
        <w:rPr>
          <w:spacing w:val="-6"/>
        </w:rPr>
        <w:t xml:space="preserve"> </w:t>
      </w:r>
      <w:r>
        <w:t>сфере</w:t>
      </w:r>
      <w:r>
        <w:rPr>
          <w:spacing w:val="-4"/>
        </w:rPr>
        <w:t xml:space="preserve"> </w:t>
      </w:r>
      <w:r>
        <w:t>истории.</w:t>
      </w:r>
    </w:p>
    <w:p w14:paraId="5DDA580A" w14:textId="77777777" w:rsidR="0063402D" w:rsidRDefault="00745CC7" w:rsidP="000A4911">
      <w:pPr>
        <w:pStyle w:val="a5"/>
        <w:numPr>
          <w:ilvl w:val="0"/>
          <w:numId w:val="48"/>
        </w:numPr>
        <w:tabs>
          <w:tab w:val="left" w:pos="1209"/>
        </w:tabs>
        <w:spacing w:before="142" w:line="360" w:lineRule="auto"/>
        <w:ind w:right="225" w:firstLine="710"/>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(включая способность осознавать на примерах исторических ситуаций роль эмоций в 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 и проявлять гибкость, быть открытым новому; внутренней мотивации, включающей</w:t>
      </w:r>
      <w:r>
        <w:rPr>
          <w:spacing w:val="1"/>
          <w:sz w:val="24"/>
        </w:rPr>
        <w:t xml:space="preserve"> </w:t>
      </w:r>
      <w:r>
        <w:rPr>
          <w:sz w:val="24"/>
        </w:rPr>
        <w:t>стремление к достижению цели и успеху, оптимизм, инициативность, умение действовать, исходя</w:t>
      </w:r>
      <w:r>
        <w:rPr>
          <w:spacing w:val="1"/>
          <w:sz w:val="24"/>
        </w:rPr>
        <w:t xml:space="preserve"> </w:t>
      </w:r>
      <w:r>
        <w:rPr>
          <w:sz w:val="24"/>
        </w:rPr>
        <w:t>из</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 обстоятельствах); социальных навыков (способность выстраивать 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эмоций</w:t>
      </w:r>
      <w:r>
        <w:rPr>
          <w:spacing w:val="60"/>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позиций</w:t>
      </w:r>
      <w:r>
        <w:rPr>
          <w:spacing w:val="-2"/>
          <w:sz w:val="24"/>
        </w:rPr>
        <w:t xml:space="preserve"> </w:t>
      </w:r>
      <w:r>
        <w:rPr>
          <w:sz w:val="24"/>
        </w:rPr>
        <w:t>и</w:t>
      </w:r>
      <w:r>
        <w:rPr>
          <w:spacing w:val="-2"/>
          <w:sz w:val="24"/>
        </w:rPr>
        <w:t xml:space="preserve"> </w:t>
      </w:r>
      <w:r>
        <w:rPr>
          <w:sz w:val="24"/>
        </w:rPr>
        <w:t>мнений</w:t>
      </w:r>
      <w:r>
        <w:rPr>
          <w:spacing w:val="3"/>
          <w:sz w:val="24"/>
        </w:rPr>
        <w:t xml:space="preserve"> </w:t>
      </w:r>
      <w:r>
        <w:rPr>
          <w:sz w:val="24"/>
        </w:rPr>
        <w:t>других</w:t>
      </w:r>
      <w:r>
        <w:rPr>
          <w:spacing w:val="1"/>
          <w:sz w:val="24"/>
        </w:rPr>
        <w:t xml:space="preserve"> </w:t>
      </w:r>
      <w:r>
        <w:rPr>
          <w:sz w:val="24"/>
        </w:rPr>
        <w:t>участников</w:t>
      </w:r>
      <w:r>
        <w:rPr>
          <w:spacing w:val="-6"/>
          <w:sz w:val="24"/>
        </w:rPr>
        <w:t xml:space="preserve"> </w:t>
      </w:r>
      <w:r>
        <w:rPr>
          <w:sz w:val="24"/>
        </w:rPr>
        <w:t>общения).</w:t>
      </w:r>
    </w:p>
    <w:p w14:paraId="1C7068A1" w14:textId="77777777" w:rsidR="0063402D" w:rsidRDefault="00745CC7" w:rsidP="000A4911">
      <w:pPr>
        <w:pStyle w:val="a5"/>
        <w:numPr>
          <w:ilvl w:val="2"/>
          <w:numId w:val="55"/>
        </w:numPr>
        <w:tabs>
          <w:tab w:val="left" w:pos="1789"/>
        </w:tabs>
        <w:spacing w:line="360" w:lineRule="auto"/>
        <w:ind w:right="229" w:firstLine="710"/>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14:paraId="1F6A98AB" w14:textId="77777777" w:rsidR="0063402D" w:rsidRDefault="00745CC7" w:rsidP="000A4911">
      <w:pPr>
        <w:pStyle w:val="a5"/>
        <w:numPr>
          <w:ilvl w:val="3"/>
          <w:numId w:val="55"/>
        </w:numPr>
        <w:tabs>
          <w:tab w:val="left" w:pos="1967"/>
        </w:tabs>
        <w:spacing w:line="350" w:lineRule="auto"/>
        <w:ind w:left="233" w:right="231" w:firstLine="710"/>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576FAA17" w14:textId="77777777" w:rsidR="0063402D" w:rsidRDefault="00745CC7">
      <w:pPr>
        <w:pStyle w:val="a4"/>
        <w:spacing w:line="272" w:lineRule="exact"/>
        <w:ind w:left="944" w:firstLine="0"/>
      </w:pPr>
      <w:r>
        <w:t>формулировать</w:t>
      </w:r>
      <w:r>
        <w:rPr>
          <w:spacing w:val="-5"/>
        </w:rPr>
        <w:t xml:space="preserve"> </w:t>
      </w:r>
      <w:r>
        <w:t>проблему, вопрос,</w:t>
      </w:r>
      <w:r>
        <w:rPr>
          <w:spacing w:val="-5"/>
        </w:rPr>
        <w:t xml:space="preserve"> </w:t>
      </w:r>
      <w:r>
        <w:t>требующий</w:t>
      </w:r>
      <w:r>
        <w:rPr>
          <w:spacing w:val="-5"/>
        </w:rPr>
        <w:t xml:space="preserve"> </w:t>
      </w:r>
      <w:r>
        <w:t>решения;</w:t>
      </w:r>
    </w:p>
    <w:p w14:paraId="71DD299E" w14:textId="77777777" w:rsidR="0063402D" w:rsidRDefault="00745CC7">
      <w:pPr>
        <w:pStyle w:val="a4"/>
        <w:spacing w:before="136" w:line="360" w:lineRule="auto"/>
        <w:ind w:right="22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14:paraId="4C927681" w14:textId="77777777" w:rsidR="0063402D" w:rsidRDefault="00745CC7">
      <w:pPr>
        <w:pStyle w:val="a4"/>
        <w:spacing w:before="3" w:line="360" w:lineRule="auto"/>
        <w:ind w:left="944" w:right="1435"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5"/>
        </w:rPr>
        <w:t xml:space="preserve"> </w:t>
      </w:r>
      <w:r>
        <w:t>коррективы</w:t>
      </w:r>
      <w:r>
        <w:rPr>
          <w:spacing w:val="-5"/>
        </w:rPr>
        <w:t xml:space="preserve"> </w:t>
      </w:r>
      <w:r>
        <w:t>в</w:t>
      </w:r>
      <w:r>
        <w:rPr>
          <w:spacing w:val="-1"/>
        </w:rPr>
        <w:t xml:space="preserve"> </w:t>
      </w:r>
      <w:r>
        <w:t>деятельность,</w:t>
      </w:r>
      <w:r>
        <w:rPr>
          <w:spacing w:val="-5"/>
        </w:rPr>
        <w:t xml:space="preserve"> </w:t>
      </w:r>
      <w:r>
        <w:t>оценивать</w:t>
      </w:r>
      <w:r>
        <w:rPr>
          <w:spacing w:val="-5"/>
        </w:rPr>
        <w:t xml:space="preserve"> </w:t>
      </w:r>
      <w:r>
        <w:t>соответствие</w:t>
      </w:r>
      <w:r>
        <w:rPr>
          <w:spacing w:val="-3"/>
        </w:rPr>
        <w:t xml:space="preserve"> </w:t>
      </w:r>
      <w:r>
        <w:t>результатов</w:t>
      </w:r>
      <w:r>
        <w:rPr>
          <w:spacing w:val="-5"/>
        </w:rPr>
        <w:t xml:space="preserve"> </w:t>
      </w:r>
      <w:r>
        <w:t>целям.</w:t>
      </w:r>
    </w:p>
    <w:p w14:paraId="29D9001E" w14:textId="77777777" w:rsidR="0063402D" w:rsidRDefault="00745CC7" w:rsidP="000A4911">
      <w:pPr>
        <w:pStyle w:val="a5"/>
        <w:numPr>
          <w:ilvl w:val="3"/>
          <w:numId w:val="55"/>
        </w:numPr>
        <w:tabs>
          <w:tab w:val="left" w:pos="1967"/>
        </w:tabs>
        <w:spacing w:line="345" w:lineRule="auto"/>
        <w:ind w:left="233" w:right="234" w:firstLine="710"/>
        <w:rPr>
          <w:sz w:val="24"/>
        </w:rPr>
      </w:pPr>
      <w:r>
        <w:rPr>
          <w:sz w:val="24"/>
        </w:rPr>
        <w:t>У</w:t>
      </w:r>
      <w:r>
        <w:rPr>
          <w:spacing w:val="5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04E63CCB" w14:textId="77777777" w:rsidR="0063402D" w:rsidRDefault="00745CC7">
      <w:pPr>
        <w:pStyle w:val="a4"/>
        <w:spacing w:before="2"/>
        <w:ind w:left="944" w:firstLine="0"/>
        <w:jc w:val="left"/>
      </w:pPr>
      <w:r>
        <w:t>определять</w:t>
      </w:r>
      <w:r>
        <w:rPr>
          <w:spacing w:val="-8"/>
        </w:rPr>
        <w:t xml:space="preserve"> </w:t>
      </w:r>
      <w:r>
        <w:t>познавательную</w:t>
      </w:r>
      <w:r>
        <w:rPr>
          <w:spacing w:val="-5"/>
        </w:rPr>
        <w:t xml:space="preserve"> </w:t>
      </w:r>
      <w:r>
        <w:t>задачу;</w:t>
      </w:r>
    </w:p>
    <w:p w14:paraId="0FB6EC93" w14:textId="77777777" w:rsidR="0063402D" w:rsidRDefault="00745CC7">
      <w:pPr>
        <w:pStyle w:val="a4"/>
        <w:spacing w:before="142" w:line="360" w:lineRule="auto"/>
        <w:ind w:left="944" w:right="228" w:firstLine="0"/>
        <w:jc w:val="left"/>
      </w:pPr>
      <w:r>
        <w:t>намечать</w:t>
      </w:r>
      <w:r>
        <w:rPr>
          <w:spacing w:val="-1"/>
        </w:rPr>
        <w:t xml:space="preserve"> </w:t>
      </w:r>
      <w:r>
        <w:t>путь</w:t>
      </w:r>
      <w:r>
        <w:rPr>
          <w:spacing w:val="-1"/>
        </w:rPr>
        <w:t xml:space="preserve"> </w:t>
      </w:r>
      <w:r>
        <w:t>ее</w:t>
      </w:r>
      <w:r>
        <w:rPr>
          <w:spacing w:val="-3"/>
        </w:rPr>
        <w:t xml:space="preserve"> </w:t>
      </w:r>
      <w:r>
        <w:t>решения</w:t>
      </w:r>
      <w:r>
        <w:rPr>
          <w:spacing w:val="-2"/>
        </w:rPr>
        <w:t xml:space="preserve"> </w:t>
      </w:r>
      <w:r>
        <w:t>и</w:t>
      </w:r>
      <w:r>
        <w:rPr>
          <w:spacing w:val="-10"/>
        </w:rPr>
        <w:t xml:space="preserve"> </w:t>
      </w:r>
      <w:r>
        <w:t>осуществлять</w:t>
      </w:r>
      <w:r>
        <w:rPr>
          <w:spacing w:val="-2"/>
        </w:rPr>
        <w:t xml:space="preserve"> </w:t>
      </w:r>
      <w:r>
        <w:t>подбор</w:t>
      </w:r>
      <w:r>
        <w:rPr>
          <w:spacing w:val="-7"/>
        </w:rPr>
        <w:t xml:space="preserve"> </w:t>
      </w:r>
      <w:r>
        <w:t>исторического</w:t>
      </w:r>
      <w:r>
        <w:rPr>
          <w:spacing w:val="-2"/>
        </w:rPr>
        <w:t xml:space="preserve"> </w:t>
      </w:r>
      <w:r>
        <w:t>материала,</w:t>
      </w:r>
      <w:r>
        <w:rPr>
          <w:spacing w:val="-5"/>
        </w:rPr>
        <w:t xml:space="preserve"> </w:t>
      </w:r>
      <w:r>
        <w:t>объекта;</w:t>
      </w:r>
      <w:r>
        <w:rPr>
          <w:spacing w:val="-57"/>
        </w:rPr>
        <w:t xml:space="preserve"> </w:t>
      </w:r>
      <w:r>
        <w:t>владеть</w:t>
      </w:r>
      <w:r>
        <w:rPr>
          <w:spacing w:val="2"/>
        </w:rPr>
        <w:t xml:space="preserve"> </w:t>
      </w:r>
      <w:r>
        <w:t>навыками</w:t>
      </w:r>
      <w:r>
        <w:rPr>
          <w:spacing w:val="-3"/>
        </w:rPr>
        <w:t xml:space="preserve"> </w:t>
      </w:r>
      <w:r>
        <w:t>учебно-исследовательской</w:t>
      </w:r>
      <w:r>
        <w:rPr>
          <w:spacing w:val="-2"/>
        </w:rPr>
        <w:t xml:space="preserve"> </w:t>
      </w:r>
      <w:r>
        <w:t>и</w:t>
      </w:r>
      <w:r>
        <w:rPr>
          <w:spacing w:val="-7"/>
        </w:rPr>
        <w:t xml:space="preserve"> </w:t>
      </w:r>
      <w:r>
        <w:t>проектной</w:t>
      </w:r>
      <w:r>
        <w:rPr>
          <w:spacing w:val="-3"/>
        </w:rPr>
        <w:t xml:space="preserve"> </w:t>
      </w:r>
      <w:r>
        <w:t>деятельности;</w:t>
      </w:r>
    </w:p>
    <w:p w14:paraId="779E790C" w14:textId="77777777" w:rsidR="0063402D" w:rsidRDefault="00745CC7">
      <w:pPr>
        <w:pStyle w:val="a4"/>
        <w:tabs>
          <w:tab w:val="left" w:pos="2550"/>
          <w:tab w:val="left" w:pos="4430"/>
          <w:tab w:val="left" w:pos="6296"/>
        </w:tabs>
        <w:spacing w:line="360" w:lineRule="auto"/>
        <w:ind w:right="228"/>
        <w:jc w:val="left"/>
      </w:pPr>
      <w:r>
        <w:t>осуществлять</w:t>
      </w:r>
      <w:r>
        <w:tab/>
        <w:t xml:space="preserve">анализ  </w:t>
      </w:r>
      <w:r>
        <w:rPr>
          <w:spacing w:val="9"/>
        </w:rPr>
        <w:t xml:space="preserve"> </w:t>
      </w:r>
      <w:r>
        <w:t>объекта</w:t>
      </w:r>
      <w:r>
        <w:tab/>
        <w:t xml:space="preserve">в  </w:t>
      </w:r>
      <w:r>
        <w:rPr>
          <w:spacing w:val="13"/>
        </w:rPr>
        <w:t xml:space="preserve"> </w:t>
      </w:r>
      <w:r>
        <w:t>соответствии</w:t>
      </w:r>
      <w:r>
        <w:tab/>
        <w:t>с</w:t>
      </w:r>
      <w:r>
        <w:rPr>
          <w:spacing w:val="14"/>
        </w:rPr>
        <w:t xml:space="preserve"> </w:t>
      </w:r>
      <w:r>
        <w:t>принципом</w:t>
      </w:r>
      <w:r>
        <w:rPr>
          <w:spacing w:val="17"/>
        </w:rPr>
        <w:t xml:space="preserve"> </w:t>
      </w:r>
      <w:r>
        <w:t>историзма,</w:t>
      </w:r>
      <w:r>
        <w:rPr>
          <w:spacing w:val="17"/>
        </w:rPr>
        <w:t xml:space="preserve"> </w:t>
      </w:r>
      <w:r>
        <w:t>основными</w:t>
      </w:r>
      <w:r>
        <w:rPr>
          <w:spacing w:val="-57"/>
        </w:rPr>
        <w:t xml:space="preserve"> </w:t>
      </w:r>
      <w:r>
        <w:t>процедурами</w:t>
      </w:r>
      <w:r>
        <w:rPr>
          <w:spacing w:val="2"/>
        </w:rPr>
        <w:t xml:space="preserve"> </w:t>
      </w:r>
      <w:r>
        <w:t>исторического</w:t>
      </w:r>
      <w:r>
        <w:rPr>
          <w:spacing w:val="2"/>
        </w:rPr>
        <w:t xml:space="preserve"> </w:t>
      </w:r>
      <w:r>
        <w:t>познания;</w:t>
      </w:r>
    </w:p>
    <w:p w14:paraId="1596C3AA" w14:textId="77777777" w:rsidR="0063402D" w:rsidRDefault="00745CC7">
      <w:pPr>
        <w:pStyle w:val="a4"/>
        <w:spacing w:before="1" w:line="360" w:lineRule="auto"/>
        <w:ind w:left="944" w:firstLine="0"/>
        <w:jc w:val="left"/>
      </w:pPr>
      <w:r>
        <w:t>систематизировать</w:t>
      </w:r>
      <w:r>
        <w:rPr>
          <w:spacing w:val="-5"/>
        </w:rPr>
        <w:t xml:space="preserve"> </w:t>
      </w:r>
      <w:r>
        <w:t>и</w:t>
      </w:r>
      <w:r>
        <w:rPr>
          <w:spacing w:val="-9"/>
        </w:rPr>
        <w:t xml:space="preserve"> </w:t>
      </w:r>
      <w:r>
        <w:t>обобщать</w:t>
      </w:r>
      <w:r>
        <w:rPr>
          <w:spacing w:val="-2"/>
        </w:rPr>
        <w:t xml:space="preserve"> </w:t>
      </w:r>
      <w:r>
        <w:t>исторические</w:t>
      </w:r>
      <w:r>
        <w:rPr>
          <w:spacing w:val="-2"/>
        </w:rPr>
        <w:t xml:space="preserve"> </w:t>
      </w:r>
      <w:r>
        <w:t>факты</w:t>
      </w:r>
      <w:r>
        <w:rPr>
          <w:spacing w:val="1"/>
        </w:rPr>
        <w:t xml:space="preserve"> </w:t>
      </w:r>
      <w:r>
        <w:t>(в</w:t>
      </w:r>
      <w:r>
        <w:rPr>
          <w:spacing w:val="-4"/>
        </w:rPr>
        <w:t xml:space="preserve"> </w:t>
      </w:r>
      <w:r>
        <w:t>том</w:t>
      </w:r>
      <w:r>
        <w:rPr>
          <w:spacing w:val="-4"/>
        </w:rPr>
        <w:t xml:space="preserve"> </w:t>
      </w:r>
      <w:r>
        <w:t>числе</w:t>
      </w:r>
      <w:r>
        <w:rPr>
          <w:spacing w:val="-7"/>
        </w:rPr>
        <w:t xml:space="preserve"> </w:t>
      </w:r>
      <w:r>
        <w:t>в форме</w:t>
      </w:r>
      <w:r>
        <w:rPr>
          <w:spacing w:val="-3"/>
        </w:rPr>
        <w:t xml:space="preserve"> </w:t>
      </w:r>
      <w:r>
        <w:t>таблиц,</w:t>
      </w:r>
      <w:r>
        <w:rPr>
          <w:spacing w:val="1"/>
        </w:rPr>
        <w:t xml:space="preserve"> </w:t>
      </w:r>
      <w:r>
        <w:t>схем);</w:t>
      </w:r>
      <w:r>
        <w:rPr>
          <w:spacing w:val="-57"/>
        </w:rPr>
        <w:t xml:space="preserve"> </w:t>
      </w:r>
      <w:r>
        <w:t>выявлять</w:t>
      </w:r>
      <w:r>
        <w:rPr>
          <w:spacing w:val="1"/>
        </w:rPr>
        <w:t xml:space="preserve"> </w:t>
      </w:r>
      <w:r>
        <w:t>характерные</w:t>
      </w:r>
      <w:r>
        <w:rPr>
          <w:spacing w:val="1"/>
        </w:rPr>
        <w:t xml:space="preserve"> </w:t>
      </w:r>
      <w:r>
        <w:t>признаки</w:t>
      </w:r>
      <w:r>
        <w:rPr>
          <w:spacing w:val="-2"/>
        </w:rPr>
        <w:t xml:space="preserve"> </w:t>
      </w:r>
      <w:r>
        <w:t>исторических</w:t>
      </w:r>
      <w:r>
        <w:rPr>
          <w:spacing w:val="-4"/>
        </w:rPr>
        <w:t xml:space="preserve"> </w:t>
      </w:r>
      <w:r>
        <w:t>явлений;</w:t>
      </w:r>
    </w:p>
    <w:p w14:paraId="53DCFF70" w14:textId="77777777" w:rsidR="0063402D" w:rsidRDefault="00745CC7">
      <w:pPr>
        <w:pStyle w:val="a4"/>
        <w:spacing w:line="274" w:lineRule="exact"/>
        <w:ind w:left="944" w:firstLine="0"/>
        <w:jc w:val="left"/>
      </w:pPr>
      <w:r>
        <w:t>раскрывать</w:t>
      </w:r>
      <w:r>
        <w:rPr>
          <w:spacing w:val="-3"/>
        </w:rPr>
        <w:t xml:space="preserve"> </w:t>
      </w:r>
      <w:r>
        <w:t>причинно-следственные</w:t>
      </w:r>
      <w:r>
        <w:rPr>
          <w:spacing w:val="-3"/>
        </w:rPr>
        <w:t xml:space="preserve"> </w:t>
      </w:r>
      <w:r>
        <w:t>связи</w:t>
      </w:r>
      <w:r>
        <w:rPr>
          <w:spacing w:val="-2"/>
        </w:rPr>
        <w:t xml:space="preserve"> </w:t>
      </w:r>
      <w:r>
        <w:t>событий</w:t>
      </w:r>
      <w:r>
        <w:rPr>
          <w:spacing w:val="-2"/>
        </w:rPr>
        <w:t xml:space="preserve"> </w:t>
      </w:r>
      <w:r>
        <w:t>прошлого</w:t>
      </w:r>
      <w:r>
        <w:rPr>
          <w:spacing w:val="-3"/>
        </w:rPr>
        <w:t xml:space="preserve"> </w:t>
      </w:r>
      <w:r>
        <w:t>и</w:t>
      </w:r>
      <w:r>
        <w:rPr>
          <w:spacing w:val="-7"/>
        </w:rPr>
        <w:t xml:space="preserve"> </w:t>
      </w:r>
      <w:r>
        <w:t>настоящего;</w:t>
      </w:r>
    </w:p>
    <w:p w14:paraId="60404BBE" w14:textId="77777777" w:rsidR="0063402D" w:rsidRDefault="00745CC7">
      <w:pPr>
        <w:pStyle w:val="a4"/>
        <w:spacing w:before="137" w:line="362" w:lineRule="auto"/>
        <w:jc w:val="left"/>
      </w:pPr>
      <w:r>
        <w:t>сравнивать события, ситуации, определяя основания для сравнения, выявляя общие черты и</w:t>
      </w:r>
      <w:r>
        <w:rPr>
          <w:spacing w:val="-57"/>
        </w:rPr>
        <w:t xml:space="preserve"> </w:t>
      </w:r>
      <w:r>
        <w:t>различия;</w:t>
      </w:r>
    </w:p>
    <w:p w14:paraId="1DA6B2FC" w14:textId="77777777" w:rsidR="0063402D" w:rsidRDefault="0063402D">
      <w:pPr>
        <w:spacing w:line="362" w:lineRule="auto"/>
        <w:sectPr w:rsidR="0063402D">
          <w:pgSz w:w="11910" w:h="16840"/>
          <w:pgMar w:top="820" w:right="340" w:bottom="280" w:left="900" w:header="569" w:footer="0" w:gutter="0"/>
          <w:cols w:space="720"/>
        </w:sectPr>
      </w:pPr>
    </w:p>
    <w:p w14:paraId="1F2D23CC" w14:textId="77777777" w:rsidR="0063402D" w:rsidRDefault="00745CC7">
      <w:pPr>
        <w:pStyle w:val="a4"/>
        <w:spacing w:before="7"/>
        <w:ind w:left="944" w:firstLine="0"/>
      </w:pPr>
      <w:r>
        <w:lastRenderedPageBreak/>
        <w:t>формулировать</w:t>
      </w:r>
      <w:r>
        <w:rPr>
          <w:spacing w:val="-3"/>
        </w:rPr>
        <w:t xml:space="preserve"> </w:t>
      </w:r>
      <w:r>
        <w:t>и</w:t>
      </w:r>
      <w:r>
        <w:rPr>
          <w:spacing w:val="-4"/>
        </w:rPr>
        <w:t xml:space="preserve"> </w:t>
      </w:r>
      <w:r>
        <w:t>обосновывать</w:t>
      </w:r>
      <w:r>
        <w:rPr>
          <w:spacing w:val="-2"/>
        </w:rPr>
        <w:t xml:space="preserve"> </w:t>
      </w:r>
      <w:r>
        <w:t>выводы;</w:t>
      </w:r>
    </w:p>
    <w:p w14:paraId="21C31012" w14:textId="77777777" w:rsidR="0063402D" w:rsidRDefault="00745CC7">
      <w:pPr>
        <w:pStyle w:val="a4"/>
        <w:spacing w:before="142" w:line="360" w:lineRule="auto"/>
        <w:ind w:left="944" w:right="2261" w:firstLine="0"/>
      </w:pPr>
      <w:r>
        <w:t>соотносить полученный результат с имеющимся историческим знанием;</w:t>
      </w:r>
      <w:r>
        <w:rPr>
          <w:spacing w:val="-58"/>
        </w:rPr>
        <w:t xml:space="preserve"> </w:t>
      </w:r>
      <w:r>
        <w:t>определять</w:t>
      </w:r>
      <w:r>
        <w:rPr>
          <w:spacing w:val="-4"/>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4"/>
        </w:rPr>
        <w:t xml:space="preserve"> </w:t>
      </w:r>
      <w:r>
        <w:t>результата;</w:t>
      </w:r>
    </w:p>
    <w:p w14:paraId="534C368A" w14:textId="77777777" w:rsidR="0063402D" w:rsidRDefault="00745CC7">
      <w:pPr>
        <w:pStyle w:val="a4"/>
        <w:spacing w:line="360" w:lineRule="auto"/>
        <w:ind w:right="233"/>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w:t>
      </w:r>
      <w:r>
        <w:rPr>
          <w:spacing w:val="-2"/>
        </w:rPr>
        <w:t xml:space="preserve"> </w:t>
      </w:r>
      <w:r>
        <w:t>реферат,</w:t>
      </w:r>
      <w:r>
        <w:rPr>
          <w:spacing w:val="5"/>
        </w:rPr>
        <w:t xml:space="preserve"> </w:t>
      </w:r>
      <w:r>
        <w:t>учебный</w:t>
      </w:r>
      <w:r>
        <w:rPr>
          <w:spacing w:val="3"/>
        </w:rPr>
        <w:t xml:space="preserve"> </w:t>
      </w:r>
      <w:r>
        <w:t>проект</w:t>
      </w:r>
      <w:r>
        <w:rPr>
          <w:spacing w:val="1"/>
        </w:rPr>
        <w:t xml:space="preserve"> </w:t>
      </w:r>
      <w:r>
        <w:t>и</w:t>
      </w:r>
      <w:r>
        <w:rPr>
          <w:spacing w:val="-2"/>
        </w:rPr>
        <w:t xml:space="preserve"> </w:t>
      </w:r>
      <w:r>
        <w:t>другие);</w:t>
      </w:r>
    </w:p>
    <w:p w14:paraId="2DD52839" w14:textId="77777777" w:rsidR="0063402D" w:rsidRDefault="00745CC7">
      <w:pPr>
        <w:pStyle w:val="a4"/>
        <w:spacing w:before="1" w:line="360" w:lineRule="auto"/>
        <w:ind w:right="229"/>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7"/>
        </w:rPr>
        <w:t xml:space="preserve"> </w:t>
      </w:r>
      <w:r>
        <w:t>общественном</w:t>
      </w:r>
      <w:r>
        <w:rPr>
          <w:spacing w:val="-1"/>
        </w:rPr>
        <w:t xml:space="preserve"> </w:t>
      </w:r>
      <w:r>
        <w:t>контексте.</w:t>
      </w:r>
    </w:p>
    <w:p w14:paraId="6574CF3F" w14:textId="77777777" w:rsidR="0063402D" w:rsidRDefault="00745CC7" w:rsidP="000A4911">
      <w:pPr>
        <w:pStyle w:val="a5"/>
        <w:numPr>
          <w:ilvl w:val="3"/>
          <w:numId w:val="55"/>
        </w:numPr>
        <w:tabs>
          <w:tab w:val="left" w:pos="1967"/>
        </w:tabs>
        <w:spacing w:line="348" w:lineRule="auto"/>
        <w:ind w:left="233" w:right="224" w:firstLine="710"/>
        <w:rPr>
          <w:sz w:val="24"/>
        </w:rPr>
      </w:pPr>
      <w:r>
        <w:rPr>
          <w:sz w:val="24"/>
        </w:rPr>
        <w:t>У     обучающегося     будут     сформированы     следующие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7"/>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4D3F9B19" w14:textId="77777777" w:rsidR="0063402D" w:rsidRDefault="00745CC7">
      <w:pPr>
        <w:pStyle w:val="a4"/>
        <w:spacing w:line="360" w:lineRule="auto"/>
        <w:ind w:right="224"/>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61"/>
        </w:rPr>
        <w:t xml:space="preserve"> </w:t>
      </w:r>
      <w:r>
        <w:t>—</w:t>
      </w:r>
      <w:r>
        <w:rPr>
          <w:spacing w:val="1"/>
        </w:rPr>
        <w:t xml:space="preserve"> </w:t>
      </w:r>
      <w:r>
        <w:t>извлекать,</w:t>
      </w:r>
      <w:r>
        <w:rPr>
          <w:spacing w:val="-2"/>
        </w:rPr>
        <w:t xml:space="preserve"> </w:t>
      </w:r>
      <w:r>
        <w:t>сопоставлять,</w:t>
      </w:r>
      <w:r>
        <w:rPr>
          <w:spacing w:val="3"/>
        </w:rPr>
        <w:t xml:space="preserve"> </w:t>
      </w:r>
      <w:r>
        <w:t>систематизировать</w:t>
      </w:r>
      <w:r>
        <w:rPr>
          <w:spacing w:val="4"/>
        </w:rPr>
        <w:t xml:space="preserve"> </w:t>
      </w:r>
      <w:r>
        <w:t>и</w:t>
      </w:r>
      <w:r>
        <w:rPr>
          <w:spacing w:val="2"/>
        </w:rPr>
        <w:t xml:space="preserve"> </w:t>
      </w:r>
      <w:r>
        <w:t>интерпретировать</w:t>
      </w:r>
      <w:r>
        <w:rPr>
          <w:spacing w:val="-2"/>
        </w:rPr>
        <w:t xml:space="preserve"> </w:t>
      </w:r>
      <w:r>
        <w:t>информацию;</w:t>
      </w:r>
    </w:p>
    <w:p w14:paraId="1C2DE78D" w14:textId="77777777" w:rsidR="0063402D" w:rsidRDefault="00745CC7">
      <w:pPr>
        <w:pStyle w:val="a4"/>
        <w:spacing w:line="360" w:lineRule="auto"/>
        <w:ind w:right="230"/>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 xml:space="preserve">достоверности       </w:t>
      </w:r>
      <w:r>
        <w:rPr>
          <w:spacing w:val="1"/>
        </w:rPr>
        <w:t xml:space="preserve"> </w:t>
      </w:r>
      <w:r>
        <w:t xml:space="preserve">и       </w:t>
      </w:r>
      <w:r>
        <w:rPr>
          <w:spacing w:val="1"/>
        </w:rPr>
        <w:t xml:space="preserve"> </w:t>
      </w:r>
      <w:r>
        <w:t xml:space="preserve">значении       </w:t>
      </w:r>
      <w:r>
        <w:rPr>
          <w:spacing w:val="1"/>
        </w:rPr>
        <w:t xml:space="preserve"> </w:t>
      </w:r>
      <w:r>
        <w:t>информации         источника         (по         предложенным</w:t>
      </w:r>
      <w:r>
        <w:rPr>
          <w:spacing w:val="1"/>
        </w:rPr>
        <w:t xml:space="preserve"> </w:t>
      </w:r>
      <w:r>
        <w:t>или</w:t>
      </w:r>
      <w:r>
        <w:rPr>
          <w:spacing w:val="2"/>
        </w:rPr>
        <w:t xml:space="preserve"> </w:t>
      </w:r>
      <w:r>
        <w:t>самостоятельно</w:t>
      </w:r>
      <w:r>
        <w:rPr>
          <w:spacing w:val="2"/>
        </w:rPr>
        <w:t xml:space="preserve"> </w:t>
      </w:r>
      <w:r>
        <w:t>сформулированным</w:t>
      </w:r>
      <w:r>
        <w:rPr>
          <w:spacing w:val="3"/>
        </w:rPr>
        <w:t xml:space="preserve"> </w:t>
      </w:r>
      <w:r>
        <w:t>критериям);</w:t>
      </w:r>
    </w:p>
    <w:p w14:paraId="2818BB0E" w14:textId="77777777" w:rsidR="0063402D" w:rsidRDefault="00745CC7">
      <w:pPr>
        <w:pStyle w:val="a4"/>
        <w:spacing w:line="360" w:lineRule="auto"/>
        <w:ind w:left="944" w:right="232" w:firstLine="0"/>
      </w:pPr>
      <w:r>
        <w:t>рассматривать комплексы источников, выявляя совпадения и различия их свидетельств;</w:t>
      </w:r>
      <w:r>
        <w:rPr>
          <w:spacing w:val="1"/>
        </w:rPr>
        <w:t xml:space="preserve"> </w:t>
      </w:r>
      <w:r>
        <w:t>использовать</w:t>
      </w:r>
      <w:r>
        <w:rPr>
          <w:spacing w:val="19"/>
        </w:rPr>
        <w:t xml:space="preserve"> </w:t>
      </w:r>
      <w:r>
        <w:t>средства</w:t>
      </w:r>
      <w:r>
        <w:rPr>
          <w:spacing w:val="22"/>
        </w:rPr>
        <w:t xml:space="preserve"> </w:t>
      </w:r>
      <w:r>
        <w:t>современных</w:t>
      </w:r>
      <w:r>
        <w:rPr>
          <w:spacing w:val="17"/>
        </w:rPr>
        <w:t xml:space="preserve"> </w:t>
      </w:r>
      <w:r>
        <w:t>информационных</w:t>
      </w:r>
      <w:r>
        <w:rPr>
          <w:spacing w:val="18"/>
        </w:rPr>
        <w:t xml:space="preserve"> </w:t>
      </w:r>
      <w:r>
        <w:t>и</w:t>
      </w:r>
      <w:r>
        <w:rPr>
          <w:spacing w:val="24"/>
        </w:rPr>
        <w:t xml:space="preserve"> </w:t>
      </w:r>
      <w:r>
        <w:t>коммуникационных</w:t>
      </w:r>
      <w:r>
        <w:rPr>
          <w:spacing w:val="17"/>
        </w:rPr>
        <w:t xml:space="preserve"> </w:t>
      </w:r>
      <w:r>
        <w:t>технологий</w:t>
      </w:r>
      <w:r>
        <w:rPr>
          <w:spacing w:val="19"/>
        </w:rPr>
        <w:t xml:space="preserve"> </w:t>
      </w:r>
      <w:r>
        <w:t>с</w:t>
      </w:r>
    </w:p>
    <w:p w14:paraId="57CCCFB7" w14:textId="77777777" w:rsidR="0063402D" w:rsidRDefault="00745CC7">
      <w:pPr>
        <w:pStyle w:val="a4"/>
        <w:ind w:firstLine="0"/>
      </w:pPr>
      <w:r>
        <w:t>соблюдением</w:t>
      </w:r>
      <w:r>
        <w:rPr>
          <w:spacing w:val="-1"/>
        </w:rPr>
        <w:t xml:space="preserve"> </w:t>
      </w:r>
      <w:r>
        <w:t>правовых</w:t>
      </w:r>
      <w:r>
        <w:rPr>
          <w:spacing w:val="-5"/>
        </w:rPr>
        <w:t xml:space="preserve"> </w:t>
      </w:r>
      <w:r>
        <w:t>и этических</w:t>
      </w:r>
      <w:r>
        <w:rPr>
          <w:spacing w:val="-6"/>
        </w:rPr>
        <w:t xml:space="preserve"> </w:t>
      </w:r>
      <w:r>
        <w:t>норм,</w:t>
      </w:r>
      <w:r>
        <w:rPr>
          <w:spacing w:val="-4"/>
        </w:rPr>
        <w:t xml:space="preserve"> </w:t>
      </w:r>
      <w:r>
        <w:t>требований</w:t>
      </w:r>
      <w:r>
        <w:rPr>
          <w:spacing w:val="-5"/>
        </w:rPr>
        <w:t xml:space="preserve"> </w:t>
      </w:r>
      <w:r>
        <w:t>информационной безопасности;</w:t>
      </w:r>
    </w:p>
    <w:p w14:paraId="67499232" w14:textId="77777777" w:rsidR="0063402D" w:rsidRDefault="00745CC7">
      <w:pPr>
        <w:pStyle w:val="a4"/>
        <w:tabs>
          <w:tab w:val="left" w:pos="2219"/>
          <w:tab w:val="left" w:pos="3212"/>
          <w:tab w:val="left" w:pos="3615"/>
          <w:tab w:val="left" w:pos="5006"/>
          <w:tab w:val="left" w:pos="6272"/>
          <w:tab w:val="left" w:pos="6675"/>
          <w:tab w:val="left" w:pos="7692"/>
          <w:tab w:val="left" w:pos="9141"/>
        </w:tabs>
        <w:spacing w:before="137" w:line="360" w:lineRule="auto"/>
        <w:ind w:right="233"/>
        <w:jc w:val="left"/>
      </w:pPr>
      <w:r>
        <w:t>создавать</w:t>
      </w:r>
      <w:r>
        <w:tab/>
        <w:t>тексты</w:t>
      </w:r>
      <w:r>
        <w:tab/>
        <w:t>в</w:t>
      </w:r>
      <w:r>
        <w:tab/>
        <w:t>различных</w:t>
      </w:r>
      <w:r>
        <w:tab/>
        <w:t>форматах</w:t>
      </w:r>
      <w:r>
        <w:tab/>
        <w:t>с</w:t>
      </w:r>
      <w:r>
        <w:tab/>
        <w:t>учетом</w:t>
      </w:r>
      <w:r>
        <w:tab/>
        <w:t>назначения</w:t>
      </w:r>
      <w:r>
        <w:tab/>
      </w:r>
      <w:r>
        <w:rPr>
          <w:spacing w:val="-1"/>
        </w:rPr>
        <w:t>информации</w:t>
      </w:r>
      <w:r>
        <w:rPr>
          <w:spacing w:val="-57"/>
        </w:rPr>
        <w:t xml:space="preserve"> </w:t>
      </w:r>
      <w:r>
        <w:t>и</w:t>
      </w:r>
      <w:r>
        <w:rPr>
          <w:spacing w:val="2"/>
        </w:rPr>
        <w:t xml:space="preserve"> </w:t>
      </w:r>
      <w:r>
        <w:t>целевой</w:t>
      </w:r>
      <w:r>
        <w:rPr>
          <w:spacing w:val="-3"/>
        </w:rPr>
        <w:t xml:space="preserve"> </w:t>
      </w:r>
      <w:r>
        <w:t>аудитории,</w:t>
      </w:r>
      <w:r>
        <w:rPr>
          <w:spacing w:val="3"/>
        </w:rPr>
        <w:t xml:space="preserve"> </w:t>
      </w:r>
      <w:r>
        <w:t>выбирая</w:t>
      </w:r>
      <w:r>
        <w:rPr>
          <w:spacing w:val="-4"/>
        </w:rPr>
        <w:t xml:space="preserve"> </w:t>
      </w:r>
      <w:r>
        <w:t>оптимальную</w:t>
      </w:r>
      <w:r>
        <w:rPr>
          <w:spacing w:val="-1"/>
        </w:rPr>
        <w:t xml:space="preserve"> </w:t>
      </w:r>
      <w:r>
        <w:t>форму</w:t>
      </w:r>
      <w:r>
        <w:rPr>
          <w:spacing w:val="-9"/>
        </w:rPr>
        <w:t xml:space="preserve"> </w:t>
      </w:r>
      <w:r>
        <w:t>представления</w:t>
      </w:r>
      <w:r>
        <w:rPr>
          <w:spacing w:val="1"/>
        </w:rPr>
        <w:t xml:space="preserve"> </w:t>
      </w:r>
      <w:r>
        <w:t>и</w:t>
      </w:r>
      <w:r>
        <w:rPr>
          <w:spacing w:val="-3"/>
        </w:rPr>
        <w:t xml:space="preserve"> </w:t>
      </w:r>
      <w:r>
        <w:t>визуализации.</w:t>
      </w:r>
    </w:p>
    <w:p w14:paraId="0C7A6587" w14:textId="77777777" w:rsidR="0063402D" w:rsidRDefault="00745CC7" w:rsidP="000A4911">
      <w:pPr>
        <w:pStyle w:val="a5"/>
        <w:numPr>
          <w:ilvl w:val="3"/>
          <w:numId w:val="55"/>
        </w:numPr>
        <w:tabs>
          <w:tab w:val="left" w:pos="1967"/>
        </w:tabs>
        <w:spacing w:line="350" w:lineRule="auto"/>
        <w:ind w:left="233" w:right="232"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4E95ABF5" w14:textId="77777777" w:rsidR="0063402D" w:rsidRDefault="00745CC7">
      <w:pPr>
        <w:pStyle w:val="a4"/>
        <w:tabs>
          <w:tab w:val="left" w:pos="2622"/>
          <w:tab w:val="left" w:pos="4239"/>
          <w:tab w:val="left" w:pos="6196"/>
          <w:tab w:val="left" w:pos="7174"/>
          <w:tab w:val="left" w:pos="7615"/>
          <w:tab w:val="left" w:pos="9342"/>
        </w:tabs>
        <w:spacing w:line="360" w:lineRule="auto"/>
        <w:ind w:right="235"/>
        <w:jc w:val="left"/>
      </w:pPr>
      <w:r>
        <w:t>представлять</w:t>
      </w:r>
      <w:r>
        <w:tab/>
        <w:t>особенности</w:t>
      </w:r>
      <w:r>
        <w:tab/>
        <w:t>взаимодействия</w:t>
      </w:r>
      <w:r>
        <w:tab/>
        <w:t>людей</w:t>
      </w:r>
      <w:r>
        <w:tab/>
        <w:t>в</w:t>
      </w:r>
      <w:r>
        <w:tab/>
        <w:t>исторических</w:t>
      </w:r>
      <w:r>
        <w:tab/>
        <w:t>обществах</w:t>
      </w:r>
      <w:r>
        <w:rPr>
          <w:spacing w:val="-57"/>
        </w:rPr>
        <w:t xml:space="preserve"> </w:t>
      </w:r>
      <w:r>
        <w:t>и</w:t>
      </w:r>
      <w:r>
        <w:rPr>
          <w:spacing w:val="2"/>
        </w:rPr>
        <w:t xml:space="preserve"> </w:t>
      </w:r>
      <w:r>
        <w:t>современном</w:t>
      </w:r>
      <w:r>
        <w:rPr>
          <w:spacing w:val="-1"/>
        </w:rPr>
        <w:t xml:space="preserve"> </w:t>
      </w:r>
      <w:r>
        <w:t>мире;</w:t>
      </w:r>
    </w:p>
    <w:p w14:paraId="5EF2AD85" w14:textId="77777777" w:rsidR="0063402D" w:rsidRDefault="00745CC7">
      <w:pPr>
        <w:pStyle w:val="a4"/>
        <w:spacing w:line="360" w:lineRule="auto"/>
        <w:ind w:right="228"/>
        <w:jc w:val="left"/>
      </w:pP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выявляя</w:t>
      </w:r>
      <w:r>
        <w:rPr>
          <w:spacing w:val="-57"/>
        </w:rPr>
        <w:t xml:space="preserve"> </w:t>
      </w:r>
      <w:r>
        <w:t>сходство</w:t>
      </w:r>
      <w:r>
        <w:rPr>
          <w:spacing w:val="5"/>
        </w:rPr>
        <w:t xml:space="preserve"> </w:t>
      </w:r>
      <w:r>
        <w:t>и</w:t>
      </w:r>
      <w:r>
        <w:rPr>
          <w:spacing w:val="-2"/>
        </w:rPr>
        <w:t xml:space="preserve"> </w:t>
      </w:r>
      <w:r>
        <w:t>различие</w:t>
      </w:r>
      <w:r>
        <w:rPr>
          <w:spacing w:val="-4"/>
        </w:rPr>
        <w:t xml:space="preserve"> </w:t>
      </w:r>
      <w:r>
        <w:t>высказываемых</w:t>
      </w:r>
      <w:r>
        <w:rPr>
          <w:spacing w:val="-8"/>
        </w:rPr>
        <w:t xml:space="preserve"> </w:t>
      </w:r>
      <w:r>
        <w:t>оценок;</w:t>
      </w:r>
    </w:p>
    <w:p w14:paraId="1EF7A727" w14:textId="77777777" w:rsidR="0063402D" w:rsidRDefault="00745CC7">
      <w:pPr>
        <w:pStyle w:val="a4"/>
        <w:tabs>
          <w:tab w:val="left" w:pos="1989"/>
          <w:tab w:val="left" w:pos="3337"/>
          <w:tab w:val="left" w:pos="4497"/>
          <w:tab w:val="left" w:pos="4886"/>
          <w:tab w:val="left" w:pos="6891"/>
          <w:tab w:val="left" w:pos="8848"/>
          <w:tab w:val="left" w:pos="9222"/>
          <w:tab w:val="left" w:pos="9855"/>
        </w:tabs>
        <w:spacing w:line="360" w:lineRule="auto"/>
        <w:ind w:left="944" w:right="229" w:firstLine="0"/>
        <w:jc w:val="left"/>
      </w:pPr>
      <w:r>
        <w:t>излагать и аргументировать свою точку зрения в устном высказывании, письменном тексте;</w:t>
      </w:r>
      <w:r>
        <w:rPr>
          <w:spacing w:val="-57"/>
        </w:rPr>
        <w:t xml:space="preserve"> </w:t>
      </w:r>
      <w:r>
        <w:t>владеть</w:t>
      </w:r>
      <w:r>
        <w:tab/>
        <w:t>способами</w:t>
      </w:r>
      <w:r>
        <w:tab/>
        <w:t>общения</w:t>
      </w:r>
      <w:r>
        <w:tab/>
        <w:t>и</w:t>
      </w:r>
      <w:r>
        <w:tab/>
        <w:t>конструктивного</w:t>
      </w:r>
      <w:r>
        <w:tab/>
        <w:t>взаимодействия,</w:t>
      </w:r>
      <w:r>
        <w:tab/>
        <w:t>в</w:t>
      </w:r>
      <w:r>
        <w:tab/>
        <w:t>том</w:t>
      </w:r>
      <w:r>
        <w:tab/>
      </w:r>
      <w:r>
        <w:rPr>
          <w:spacing w:val="-1"/>
        </w:rPr>
        <w:t>числе</w:t>
      </w:r>
    </w:p>
    <w:p w14:paraId="1DD442DC" w14:textId="77777777" w:rsidR="0063402D" w:rsidRDefault="00745CC7">
      <w:pPr>
        <w:pStyle w:val="a4"/>
        <w:spacing w:line="360" w:lineRule="auto"/>
        <w:ind w:left="944" w:right="1885" w:hanging="711"/>
        <w:jc w:val="left"/>
      </w:pPr>
      <w:r>
        <w:t>межкультурного, в образовательной организации и социальном окружении;</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5"/>
        </w:rPr>
        <w:t xml:space="preserve"> </w:t>
      </w:r>
      <w:r>
        <w:t>конфликтные</w:t>
      </w:r>
      <w:r>
        <w:rPr>
          <w:spacing w:val="-6"/>
        </w:rPr>
        <w:t xml:space="preserve"> </w:t>
      </w:r>
      <w:r>
        <w:t>ситуации.</w:t>
      </w:r>
    </w:p>
    <w:p w14:paraId="7315B488" w14:textId="77777777" w:rsidR="0063402D" w:rsidRDefault="00745CC7" w:rsidP="000A4911">
      <w:pPr>
        <w:pStyle w:val="a5"/>
        <w:numPr>
          <w:ilvl w:val="3"/>
          <w:numId w:val="55"/>
        </w:numPr>
        <w:tabs>
          <w:tab w:val="left" w:pos="1967"/>
          <w:tab w:val="left" w:pos="2398"/>
          <w:tab w:val="left" w:pos="4158"/>
          <w:tab w:val="left" w:pos="5007"/>
          <w:tab w:val="left" w:pos="6806"/>
          <w:tab w:val="left" w:pos="8245"/>
          <w:tab w:val="left" w:pos="9252"/>
        </w:tabs>
        <w:spacing w:line="345" w:lineRule="auto"/>
        <w:ind w:left="233" w:right="23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14:paraId="22BBB19B" w14:textId="77777777" w:rsidR="0063402D" w:rsidRDefault="00745CC7">
      <w:pPr>
        <w:pStyle w:val="a4"/>
        <w:spacing w:before="2" w:line="360" w:lineRule="auto"/>
        <w:jc w:val="left"/>
      </w:pPr>
      <w:r>
        <w:t>осознавать</w:t>
      </w:r>
      <w:r>
        <w:rPr>
          <w:spacing w:val="4"/>
        </w:rPr>
        <w:t xml:space="preserve"> </w:t>
      </w:r>
      <w:r>
        <w:t>на</w:t>
      </w:r>
      <w:r>
        <w:rPr>
          <w:spacing w:val="-3"/>
        </w:rPr>
        <w:t xml:space="preserve"> </w:t>
      </w:r>
      <w:r>
        <w:t>основе</w:t>
      </w:r>
      <w:r>
        <w:rPr>
          <w:spacing w:val="3"/>
        </w:rPr>
        <w:t xml:space="preserve"> </w:t>
      </w:r>
      <w:r>
        <w:t>исторических</w:t>
      </w:r>
      <w:r>
        <w:rPr>
          <w:spacing w:val="-2"/>
        </w:rPr>
        <w:t xml:space="preserve"> </w:t>
      </w:r>
      <w:r>
        <w:t>примеров</w:t>
      </w:r>
      <w:r>
        <w:rPr>
          <w:spacing w:val="1"/>
        </w:rPr>
        <w:t xml:space="preserve"> </w:t>
      </w:r>
      <w:r>
        <w:t>значение</w:t>
      </w:r>
      <w:r>
        <w:rPr>
          <w:spacing w:val="2"/>
        </w:rPr>
        <w:t xml:space="preserve"> </w:t>
      </w:r>
      <w:r>
        <w:t>совместной деятельности</w:t>
      </w:r>
      <w:r>
        <w:rPr>
          <w:spacing w:val="3"/>
        </w:rPr>
        <w:t xml:space="preserve"> </w:t>
      </w:r>
      <w:r>
        <w:t>людей</w:t>
      </w:r>
      <w:r>
        <w:rPr>
          <w:spacing w:val="3"/>
        </w:rPr>
        <w:t xml:space="preserve"> </w:t>
      </w:r>
      <w:r>
        <w:t>как</w:t>
      </w:r>
      <w:r>
        <w:rPr>
          <w:spacing w:val="-57"/>
        </w:rPr>
        <w:t xml:space="preserve"> </w:t>
      </w:r>
      <w:r>
        <w:t>эффективного</w:t>
      </w:r>
      <w:r>
        <w:rPr>
          <w:spacing w:val="5"/>
        </w:rPr>
        <w:t xml:space="preserve"> </w:t>
      </w:r>
      <w:r>
        <w:t>средства</w:t>
      </w:r>
      <w:r>
        <w:rPr>
          <w:spacing w:val="1"/>
        </w:rPr>
        <w:t xml:space="preserve"> </w:t>
      </w:r>
      <w:r>
        <w:t>достижения</w:t>
      </w:r>
      <w:r>
        <w:rPr>
          <w:spacing w:val="1"/>
        </w:rPr>
        <w:t xml:space="preserve"> </w:t>
      </w:r>
      <w:r>
        <w:t>поставленных</w:t>
      </w:r>
      <w:r>
        <w:rPr>
          <w:spacing w:val="-3"/>
        </w:rPr>
        <w:t xml:space="preserve"> </w:t>
      </w:r>
      <w:r>
        <w:t>целей;</w:t>
      </w:r>
    </w:p>
    <w:p w14:paraId="159945E0" w14:textId="77777777" w:rsidR="0063402D" w:rsidRDefault="00745CC7">
      <w:pPr>
        <w:pStyle w:val="a4"/>
        <w:spacing w:line="362" w:lineRule="auto"/>
        <w:ind w:right="228"/>
        <w:jc w:val="left"/>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57"/>
        </w:rPr>
        <w:t xml:space="preserve"> </w:t>
      </w:r>
      <w:r>
        <w:t>истории,</w:t>
      </w:r>
      <w:r>
        <w:rPr>
          <w:spacing w:val="-2"/>
        </w:rPr>
        <w:t xml:space="preserve"> </w:t>
      </w:r>
      <w:r>
        <w:t>в</w:t>
      </w:r>
      <w:r>
        <w:rPr>
          <w:spacing w:val="-1"/>
        </w:rPr>
        <w:t xml:space="preserve"> </w:t>
      </w:r>
      <w:r>
        <w:t>том</w:t>
      </w:r>
      <w:r>
        <w:rPr>
          <w:spacing w:val="-1"/>
        </w:rPr>
        <w:t xml:space="preserve"> </w:t>
      </w:r>
      <w:r>
        <w:t>числе</w:t>
      </w:r>
      <w:r>
        <w:rPr>
          <w:spacing w:val="1"/>
        </w:rPr>
        <w:t xml:space="preserve"> </w:t>
      </w:r>
      <w:r>
        <w:t>на региональном</w:t>
      </w:r>
      <w:r>
        <w:rPr>
          <w:spacing w:val="-1"/>
        </w:rPr>
        <w:t xml:space="preserve"> </w:t>
      </w:r>
      <w:r>
        <w:t>материале;</w:t>
      </w:r>
    </w:p>
    <w:p w14:paraId="341A6F8D" w14:textId="77777777" w:rsidR="0063402D" w:rsidRDefault="00745CC7">
      <w:pPr>
        <w:pStyle w:val="a4"/>
        <w:tabs>
          <w:tab w:val="left" w:pos="2373"/>
          <w:tab w:val="left" w:pos="3092"/>
          <w:tab w:val="left" w:pos="4153"/>
          <w:tab w:val="left" w:pos="4541"/>
          <w:tab w:val="left" w:pos="5486"/>
          <w:tab w:val="left" w:pos="6435"/>
          <w:tab w:val="left" w:pos="6838"/>
          <w:tab w:val="left" w:pos="8771"/>
          <w:tab w:val="left" w:pos="9515"/>
        </w:tabs>
        <w:spacing w:line="273" w:lineRule="exact"/>
        <w:ind w:left="944" w:firstLine="0"/>
        <w:jc w:val="left"/>
      </w:pPr>
      <w:r>
        <w:t>определять</w:t>
      </w:r>
      <w:r>
        <w:tab/>
        <w:t>свое</w:t>
      </w:r>
      <w:r>
        <w:tab/>
        <w:t>участие</w:t>
      </w:r>
      <w:r>
        <w:tab/>
        <w:t>в</w:t>
      </w:r>
      <w:r>
        <w:tab/>
        <w:t>общей</w:t>
      </w:r>
      <w:r>
        <w:tab/>
        <w:t>работе</w:t>
      </w:r>
      <w:r>
        <w:tab/>
        <w:t>и</w:t>
      </w:r>
      <w:r>
        <w:tab/>
        <w:t>координировать</w:t>
      </w:r>
      <w:r>
        <w:tab/>
        <w:t>свои</w:t>
      </w:r>
      <w:r>
        <w:tab/>
        <w:t>действия</w:t>
      </w:r>
    </w:p>
    <w:p w14:paraId="75365181" w14:textId="77777777" w:rsidR="0063402D" w:rsidRDefault="0063402D">
      <w:pPr>
        <w:spacing w:line="273" w:lineRule="exact"/>
        <w:sectPr w:rsidR="0063402D">
          <w:pgSz w:w="11910" w:h="16840"/>
          <w:pgMar w:top="820" w:right="340" w:bottom="280" w:left="900" w:header="569" w:footer="0" w:gutter="0"/>
          <w:cols w:space="720"/>
        </w:sectPr>
      </w:pPr>
    </w:p>
    <w:p w14:paraId="3FE1C789" w14:textId="77777777" w:rsidR="0063402D" w:rsidRDefault="00745CC7">
      <w:pPr>
        <w:pStyle w:val="a4"/>
        <w:spacing w:before="7"/>
        <w:ind w:firstLine="0"/>
      </w:pPr>
      <w:r>
        <w:lastRenderedPageBreak/>
        <w:t>с</w:t>
      </w:r>
      <w:r>
        <w:rPr>
          <w:spacing w:val="-2"/>
        </w:rPr>
        <w:t xml:space="preserve"> </w:t>
      </w:r>
      <w:r>
        <w:t>другими членами</w:t>
      </w:r>
      <w:r>
        <w:rPr>
          <w:spacing w:val="-5"/>
        </w:rPr>
        <w:t xml:space="preserve"> </w:t>
      </w:r>
      <w:r>
        <w:t>команды;</w:t>
      </w:r>
    </w:p>
    <w:p w14:paraId="53B0AE68" w14:textId="77777777" w:rsidR="0063402D" w:rsidRDefault="00745CC7">
      <w:pPr>
        <w:pStyle w:val="a4"/>
        <w:spacing w:before="142" w:line="360" w:lineRule="auto"/>
        <w:ind w:left="944" w:right="1919" w:firstLine="0"/>
      </w:pPr>
      <w:r>
        <w:t>проявлять творчество и инициативу в индивидуальной и командной работе;</w:t>
      </w:r>
      <w:r>
        <w:rPr>
          <w:spacing w:val="-58"/>
        </w:rPr>
        <w:t xml:space="preserve"> </w:t>
      </w:r>
      <w:r>
        <w:t>оценивать</w:t>
      </w:r>
      <w:r>
        <w:rPr>
          <w:spacing w:val="-3"/>
        </w:rPr>
        <w:t xml:space="preserve"> </w:t>
      </w:r>
      <w:r>
        <w:t>полученные результаты</w:t>
      </w:r>
      <w:r>
        <w:rPr>
          <w:spacing w:val="3"/>
        </w:rPr>
        <w:t xml:space="preserve"> </w:t>
      </w:r>
      <w:r>
        <w:t>и</w:t>
      </w:r>
      <w:r>
        <w:rPr>
          <w:spacing w:val="2"/>
        </w:rPr>
        <w:t xml:space="preserve"> </w:t>
      </w:r>
      <w:r>
        <w:t>свой</w:t>
      </w:r>
      <w:r>
        <w:rPr>
          <w:spacing w:val="-3"/>
        </w:rPr>
        <w:t xml:space="preserve"> </w:t>
      </w:r>
      <w:r>
        <w:t>вклад</w:t>
      </w:r>
      <w:r>
        <w:rPr>
          <w:spacing w:val="-2"/>
        </w:rPr>
        <w:t xml:space="preserve"> </w:t>
      </w:r>
      <w:r>
        <w:t>в</w:t>
      </w:r>
      <w:r>
        <w:rPr>
          <w:spacing w:val="-2"/>
        </w:rPr>
        <w:t xml:space="preserve"> </w:t>
      </w:r>
      <w:r>
        <w:t>общую</w:t>
      </w:r>
      <w:r>
        <w:rPr>
          <w:spacing w:val="-1"/>
        </w:rPr>
        <w:t xml:space="preserve"> </w:t>
      </w:r>
      <w:r>
        <w:t>работу.</w:t>
      </w:r>
    </w:p>
    <w:p w14:paraId="3C1FAB3E" w14:textId="77777777" w:rsidR="0063402D" w:rsidRDefault="00745CC7" w:rsidP="000A4911">
      <w:pPr>
        <w:pStyle w:val="a5"/>
        <w:numPr>
          <w:ilvl w:val="3"/>
          <w:numId w:val="55"/>
        </w:numPr>
        <w:tabs>
          <w:tab w:val="left" w:pos="1967"/>
        </w:tabs>
        <w:spacing w:line="348" w:lineRule="auto"/>
        <w:ind w:left="233" w:right="222" w:firstLine="710"/>
        <w:rPr>
          <w:sz w:val="24"/>
        </w:rPr>
      </w:pPr>
      <w:r>
        <w:rPr>
          <w:sz w:val="24"/>
        </w:rPr>
        <w:t>У обучающегося будут сформированы следующие умения в части 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25F92CBC" w14:textId="77777777" w:rsidR="0063402D" w:rsidRDefault="00745CC7">
      <w:pPr>
        <w:pStyle w:val="a4"/>
        <w:spacing w:line="360" w:lineRule="auto"/>
        <w:ind w:right="229"/>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57"/>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1"/>
        </w:rPr>
        <w:t xml:space="preserve"> </w:t>
      </w:r>
      <w:r>
        <w:t>реализовывать</w:t>
      </w:r>
      <w:r>
        <w:rPr>
          <w:spacing w:val="-2"/>
        </w:rPr>
        <w:t xml:space="preserve"> </w:t>
      </w:r>
      <w:r>
        <w:t>намеченный</w:t>
      </w:r>
      <w:r>
        <w:rPr>
          <w:spacing w:val="-2"/>
        </w:rPr>
        <w:t xml:space="preserve"> </w:t>
      </w:r>
      <w:r>
        <w:t>план</w:t>
      </w:r>
      <w:r>
        <w:rPr>
          <w:spacing w:val="2"/>
        </w:rPr>
        <w:t xml:space="preserve"> </w:t>
      </w:r>
      <w:r>
        <w:t>действий</w:t>
      </w:r>
      <w:r>
        <w:rPr>
          <w:spacing w:val="-2"/>
        </w:rPr>
        <w:t xml:space="preserve"> </w:t>
      </w:r>
      <w:r>
        <w:t>и</w:t>
      </w:r>
      <w:r>
        <w:rPr>
          <w:spacing w:val="2"/>
        </w:rPr>
        <w:t xml:space="preserve"> </w:t>
      </w:r>
      <w:r>
        <w:t>другие;</w:t>
      </w:r>
    </w:p>
    <w:p w14:paraId="6335FF83" w14:textId="77777777" w:rsidR="0063402D" w:rsidRDefault="00745CC7">
      <w:pPr>
        <w:pStyle w:val="a4"/>
        <w:spacing w:line="360" w:lineRule="auto"/>
        <w:ind w:right="231"/>
      </w:pPr>
      <w:r>
        <w:t>владение       приемами      самоконтроля:      осуществлять       самоконтроль,      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14:paraId="29982EEA" w14:textId="77777777" w:rsidR="0063402D" w:rsidRDefault="00745CC7">
      <w:pPr>
        <w:pStyle w:val="a4"/>
        <w:spacing w:line="360" w:lineRule="auto"/>
        <w:ind w:right="227"/>
      </w:pPr>
      <w:r>
        <w:t xml:space="preserve">принятие   </w:t>
      </w:r>
      <w:r>
        <w:rPr>
          <w:spacing w:val="1"/>
        </w:rPr>
        <w:t xml:space="preserve"> </w:t>
      </w:r>
      <w:r>
        <w:t>себя     и     других:     осознавать    свои     достижения     и     слабые     стороны</w:t>
      </w:r>
      <w:r>
        <w:rPr>
          <w:spacing w:val="-57"/>
        </w:rPr>
        <w:t xml:space="preserve"> </w:t>
      </w:r>
      <w:r>
        <w:t>в учении, общении, сотрудничестве со сверстниками и людьми старшего поколения; принимать</w:t>
      </w:r>
      <w:r>
        <w:rPr>
          <w:spacing w:val="1"/>
        </w:rPr>
        <w:t xml:space="preserve"> </w:t>
      </w:r>
      <w:r>
        <w:t>мотивы и аргументы других при анализе результатов деятельности; признавать свое право и 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60"/>
        </w:rPr>
        <w:t xml:space="preserve"> </w:t>
      </w:r>
      <w:r>
        <w:t>учебных</w:t>
      </w:r>
      <w:r>
        <w:rPr>
          <w:spacing w:val="1"/>
        </w:rPr>
        <w:t xml:space="preserve"> </w:t>
      </w:r>
      <w:r>
        <w:t>задач,</w:t>
      </w:r>
      <w:r>
        <w:rPr>
          <w:spacing w:val="3"/>
        </w:rPr>
        <w:t xml:space="preserve"> </w:t>
      </w:r>
      <w:r>
        <w:t>проблем.</w:t>
      </w:r>
    </w:p>
    <w:p w14:paraId="4E4C972E" w14:textId="77777777" w:rsidR="0063402D" w:rsidRDefault="00745CC7" w:rsidP="000A4911">
      <w:pPr>
        <w:pStyle w:val="a5"/>
        <w:numPr>
          <w:ilvl w:val="2"/>
          <w:numId w:val="55"/>
        </w:numPr>
        <w:tabs>
          <w:tab w:val="left" w:pos="1789"/>
        </w:tabs>
        <w:spacing w:line="350" w:lineRule="auto"/>
        <w:ind w:right="225"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4"/>
          <w:sz w:val="24"/>
        </w:rPr>
        <w:t xml:space="preserve"> </w:t>
      </w:r>
      <w:r>
        <w:rPr>
          <w:sz w:val="24"/>
        </w:rPr>
        <w:t>образования должны</w:t>
      </w:r>
      <w:r>
        <w:rPr>
          <w:spacing w:val="-6"/>
          <w:sz w:val="24"/>
        </w:rPr>
        <w:t xml:space="preserve"> </w:t>
      </w:r>
      <w:r>
        <w:rPr>
          <w:sz w:val="24"/>
        </w:rPr>
        <w:t>обеспечивать:</w:t>
      </w:r>
    </w:p>
    <w:p w14:paraId="6B50A72F" w14:textId="77777777" w:rsidR="0063402D" w:rsidRDefault="00745CC7" w:rsidP="000A4911">
      <w:pPr>
        <w:pStyle w:val="a5"/>
        <w:numPr>
          <w:ilvl w:val="0"/>
          <w:numId w:val="47"/>
        </w:numPr>
        <w:tabs>
          <w:tab w:val="left" w:pos="1209"/>
          <w:tab w:val="left" w:pos="2042"/>
          <w:tab w:val="left" w:pos="3750"/>
          <w:tab w:val="left" w:pos="6409"/>
          <w:tab w:val="left" w:pos="8534"/>
        </w:tabs>
        <w:spacing w:line="360" w:lineRule="auto"/>
        <w:ind w:right="225" w:firstLine="710"/>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57"/>
          <w:sz w:val="24"/>
        </w:rPr>
        <w:t xml:space="preserve"> </w:t>
      </w:r>
      <w:r>
        <w:rPr>
          <w:sz w:val="24"/>
        </w:rPr>
        <w:t xml:space="preserve">процессах       </w:t>
      </w:r>
      <w:r>
        <w:rPr>
          <w:spacing w:val="25"/>
          <w:sz w:val="24"/>
        </w:rPr>
        <w:t xml:space="preserve"> </w:t>
      </w:r>
      <w:r>
        <w:rPr>
          <w:sz w:val="24"/>
        </w:rPr>
        <w:t xml:space="preserve">ХХ        </w:t>
      </w:r>
      <w:r>
        <w:rPr>
          <w:spacing w:val="28"/>
          <w:sz w:val="24"/>
        </w:rPr>
        <w:t xml:space="preserve"> </w:t>
      </w:r>
      <w:r>
        <w:rPr>
          <w:sz w:val="24"/>
        </w:rPr>
        <w:t xml:space="preserve">—        </w:t>
      </w:r>
      <w:r>
        <w:rPr>
          <w:spacing w:val="29"/>
          <w:sz w:val="24"/>
        </w:rPr>
        <w:t xml:space="preserve"> </w:t>
      </w:r>
      <w:r>
        <w:rPr>
          <w:sz w:val="24"/>
        </w:rPr>
        <w:t xml:space="preserve">начала        </w:t>
      </w:r>
      <w:r>
        <w:rPr>
          <w:spacing w:val="29"/>
          <w:sz w:val="24"/>
        </w:rPr>
        <w:t xml:space="preserve"> </w:t>
      </w:r>
      <w:r>
        <w:rPr>
          <w:sz w:val="24"/>
        </w:rPr>
        <w:t xml:space="preserve">XXI        </w:t>
      </w:r>
      <w:r>
        <w:rPr>
          <w:spacing w:val="31"/>
          <w:sz w:val="24"/>
        </w:rPr>
        <w:t xml:space="preserve"> </w:t>
      </w:r>
      <w:r>
        <w:rPr>
          <w:sz w:val="24"/>
        </w:rPr>
        <w:t xml:space="preserve">в.,        </w:t>
      </w:r>
      <w:r>
        <w:rPr>
          <w:spacing w:val="31"/>
          <w:sz w:val="24"/>
        </w:rPr>
        <w:t xml:space="preserve"> </w:t>
      </w:r>
      <w:r>
        <w:rPr>
          <w:sz w:val="24"/>
        </w:rPr>
        <w:t xml:space="preserve">знание        </w:t>
      </w:r>
      <w:r>
        <w:rPr>
          <w:spacing w:val="28"/>
          <w:sz w:val="24"/>
        </w:rPr>
        <w:t xml:space="preserve"> </w:t>
      </w:r>
      <w:r>
        <w:rPr>
          <w:sz w:val="24"/>
        </w:rPr>
        <w:t xml:space="preserve">достижений        </w:t>
      </w:r>
      <w:r>
        <w:rPr>
          <w:spacing w:val="30"/>
          <w:sz w:val="24"/>
        </w:rPr>
        <w:t xml:space="preserve"> </w:t>
      </w:r>
      <w:r>
        <w:rPr>
          <w:sz w:val="24"/>
        </w:rPr>
        <w:t>страны</w:t>
      </w:r>
      <w:r>
        <w:rPr>
          <w:spacing w:val="-58"/>
          <w:sz w:val="24"/>
        </w:rPr>
        <w:t xml:space="preserve"> </w:t>
      </w:r>
      <w:r>
        <w:rPr>
          <w:sz w:val="24"/>
        </w:rPr>
        <w:t>и ее народа; умение характеризовать историческое значение Российской революции, Гражданской</w:t>
      </w:r>
      <w:r>
        <w:rPr>
          <w:spacing w:val="1"/>
          <w:sz w:val="24"/>
        </w:rPr>
        <w:t xml:space="preserve"> </w:t>
      </w:r>
      <w:r>
        <w:rPr>
          <w:sz w:val="24"/>
        </w:rPr>
        <w:t>войны,</w:t>
      </w:r>
      <w:r>
        <w:rPr>
          <w:sz w:val="24"/>
        </w:rPr>
        <w:tab/>
        <w:t>новой</w:t>
      </w:r>
      <w:r>
        <w:rPr>
          <w:sz w:val="24"/>
        </w:rPr>
        <w:tab/>
        <w:t>экономической</w:t>
      </w:r>
      <w:r>
        <w:rPr>
          <w:sz w:val="24"/>
        </w:rPr>
        <w:tab/>
        <w:t>политики,</w:t>
      </w:r>
      <w:r>
        <w:rPr>
          <w:sz w:val="24"/>
        </w:rPr>
        <w:tab/>
        <w:t>индустриализации и</w:t>
      </w:r>
      <w:r>
        <w:rPr>
          <w:spacing w:val="60"/>
          <w:sz w:val="24"/>
        </w:rPr>
        <w:t xml:space="preserve"> </w:t>
      </w:r>
      <w:r>
        <w:rPr>
          <w:sz w:val="24"/>
        </w:rPr>
        <w:t>коллективизации</w:t>
      </w:r>
      <w:r>
        <w:rPr>
          <w:spacing w:val="1"/>
          <w:sz w:val="24"/>
        </w:rPr>
        <w:t xml:space="preserve"> </w:t>
      </w:r>
      <w:r>
        <w:rPr>
          <w:sz w:val="24"/>
        </w:rPr>
        <w:t>в Союзе Советских Социалистических Республик,</w:t>
      </w:r>
      <w:r>
        <w:rPr>
          <w:spacing w:val="60"/>
          <w:sz w:val="24"/>
        </w:rPr>
        <w:t xml:space="preserve"> </w:t>
      </w:r>
      <w:r>
        <w:rPr>
          <w:sz w:val="24"/>
        </w:rPr>
        <w:t>решающую роль СССР</w:t>
      </w:r>
      <w:r>
        <w:rPr>
          <w:spacing w:val="60"/>
          <w:sz w:val="24"/>
        </w:rPr>
        <w:t xml:space="preserve"> </w:t>
      </w:r>
      <w:r>
        <w:rPr>
          <w:sz w:val="24"/>
        </w:rPr>
        <w:t>в победе</w:t>
      </w:r>
      <w:r>
        <w:rPr>
          <w:spacing w:val="60"/>
          <w:sz w:val="24"/>
        </w:rPr>
        <w:t xml:space="preserve"> </w:t>
      </w:r>
      <w:r>
        <w:rPr>
          <w:sz w:val="24"/>
        </w:rPr>
        <w:t>над</w:t>
      </w:r>
      <w:r>
        <w:rPr>
          <w:spacing w:val="1"/>
          <w:sz w:val="24"/>
        </w:rPr>
        <w:t xml:space="preserve"> </w:t>
      </w:r>
      <w:r>
        <w:rPr>
          <w:sz w:val="24"/>
        </w:rPr>
        <w:t>нацизмом, значение советских научно-технологических успехов, освоения космоса; понимание</w:t>
      </w:r>
      <w:r>
        <w:rPr>
          <w:spacing w:val="1"/>
          <w:sz w:val="24"/>
        </w:rPr>
        <w:t xml:space="preserve"> </w:t>
      </w:r>
      <w:r>
        <w:rPr>
          <w:sz w:val="24"/>
        </w:rPr>
        <w:t>причин и следствий распада СССР, возрождения Российской Федерации как мировой державы,</w:t>
      </w:r>
      <w:r>
        <w:rPr>
          <w:spacing w:val="1"/>
          <w:sz w:val="24"/>
        </w:rPr>
        <w:t xml:space="preserve"> </w:t>
      </w:r>
      <w:r>
        <w:rPr>
          <w:sz w:val="24"/>
        </w:rPr>
        <w:t>воссоединения Крыма</w:t>
      </w:r>
      <w:r>
        <w:rPr>
          <w:spacing w:val="60"/>
          <w:sz w:val="24"/>
        </w:rPr>
        <w:t xml:space="preserve"> </w:t>
      </w:r>
      <w:r>
        <w:rPr>
          <w:sz w:val="24"/>
        </w:rPr>
        <w:t>с Россией,</w:t>
      </w:r>
      <w:r>
        <w:rPr>
          <w:spacing w:val="60"/>
          <w:sz w:val="24"/>
        </w:rPr>
        <w:t xml:space="preserve"> </w:t>
      </w:r>
      <w:r>
        <w:rPr>
          <w:sz w:val="24"/>
        </w:rPr>
        <w:t>специальной военной операции на Украине и</w:t>
      </w:r>
      <w:r>
        <w:rPr>
          <w:spacing w:val="60"/>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СССР</w:t>
      </w:r>
      <w:r>
        <w:rPr>
          <w:spacing w:val="1"/>
          <w:sz w:val="24"/>
        </w:rPr>
        <w:t xml:space="preserve"> </w:t>
      </w:r>
      <w:r>
        <w:rPr>
          <w:sz w:val="24"/>
        </w:rPr>
        <w:t>(России);</w:t>
      </w:r>
    </w:p>
    <w:p w14:paraId="102AB05C" w14:textId="77777777" w:rsidR="0063402D" w:rsidRDefault="00745CC7" w:rsidP="000A4911">
      <w:pPr>
        <w:pStyle w:val="a5"/>
        <w:numPr>
          <w:ilvl w:val="0"/>
          <w:numId w:val="47"/>
        </w:numPr>
        <w:tabs>
          <w:tab w:val="left" w:pos="1209"/>
        </w:tabs>
        <w:spacing w:line="360" w:lineRule="auto"/>
        <w:ind w:right="226" w:firstLine="710"/>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 личностей, внесших значительный вклад в социально-экономическое, политическое</w:t>
      </w:r>
      <w:r>
        <w:rPr>
          <w:spacing w:val="1"/>
          <w:sz w:val="24"/>
        </w:rPr>
        <w:t xml:space="preserve"> </w:t>
      </w:r>
      <w:r>
        <w:rPr>
          <w:sz w:val="24"/>
        </w:rPr>
        <w:t>и</w:t>
      </w:r>
      <w:r>
        <w:rPr>
          <w:spacing w:val="2"/>
          <w:sz w:val="24"/>
        </w:rPr>
        <w:t xml:space="preserve"> </w:t>
      </w:r>
      <w:r>
        <w:rPr>
          <w:sz w:val="24"/>
        </w:rPr>
        <w:t>культурное</w:t>
      </w:r>
      <w:r>
        <w:rPr>
          <w:spacing w:val="1"/>
          <w:sz w:val="24"/>
        </w:rPr>
        <w:t xml:space="preserve"> </w:t>
      </w:r>
      <w:r>
        <w:rPr>
          <w:sz w:val="24"/>
        </w:rPr>
        <w:t>развитие</w:t>
      </w:r>
      <w:r>
        <w:rPr>
          <w:spacing w:val="1"/>
          <w:sz w:val="24"/>
        </w:rPr>
        <w:t xml:space="preserve"> </w:t>
      </w:r>
      <w:r>
        <w:rPr>
          <w:sz w:val="24"/>
        </w:rPr>
        <w:t>России</w:t>
      </w:r>
      <w:r>
        <w:rPr>
          <w:spacing w:val="-3"/>
          <w:sz w:val="24"/>
        </w:rPr>
        <w:t xml:space="preserve"> </w:t>
      </w:r>
      <w:r>
        <w:rPr>
          <w:sz w:val="24"/>
        </w:rPr>
        <w:t>в</w:t>
      </w:r>
      <w:r>
        <w:rPr>
          <w:spacing w:val="-1"/>
          <w:sz w:val="24"/>
        </w:rPr>
        <w:t xml:space="preserve"> </w:t>
      </w:r>
      <w:r>
        <w:rPr>
          <w:sz w:val="24"/>
        </w:rPr>
        <w:t>ХХ</w:t>
      </w:r>
      <w:r>
        <w:rPr>
          <w:spacing w:val="4"/>
          <w:sz w:val="24"/>
        </w:rPr>
        <w:t xml:space="preserve"> </w:t>
      </w:r>
      <w:r>
        <w:rPr>
          <w:sz w:val="24"/>
        </w:rPr>
        <w:t>—</w:t>
      </w:r>
      <w:r>
        <w:rPr>
          <w:spacing w:val="-3"/>
          <w:sz w:val="24"/>
        </w:rPr>
        <w:t xml:space="preserve"> </w:t>
      </w:r>
      <w:r>
        <w:rPr>
          <w:sz w:val="24"/>
        </w:rPr>
        <w:t>начале</w:t>
      </w:r>
      <w:r>
        <w:rPr>
          <w:spacing w:val="1"/>
          <w:sz w:val="24"/>
        </w:rPr>
        <w:t xml:space="preserve"> </w:t>
      </w:r>
      <w:r>
        <w:rPr>
          <w:sz w:val="24"/>
        </w:rPr>
        <w:t>XXI</w:t>
      </w:r>
      <w:r>
        <w:rPr>
          <w:spacing w:val="4"/>
          <w:sz w:val="24"/>
        </w:rPr>
        <w:t xml:space="preserve"> </w:t>
      </w:r>
      <w:r>
        <w:rPr>
          <w:sz w:val="24"/>
        </w:rPr>
        <w:t>в.</w:t>
      </w:r>
    </w:p>
    <w:p w14:paraId="50BC7DAE" w14:textId="77777777" w:rsidR="0063402D" w:rsidRDefault="00745CC7" w:rsidP="000A4911">
      <w:pPr>
        <w:pStyle w:val="a5"/>
        <w:numPr>
          <w:ilvl w:val="0"/>
          <w:numId w:val="47"/>
        </w:numPr>
        <w:tabs>
          <w:tab w:val="left" w:pos="1209"/>
        </w:tabs>
        <w:spacing w:line="360" w:lineRule="auto"/>
        <w:ind w:right="230" w:firstLine="710"/>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 событий, явлений, процессов истории родного края, истории России и всемирной</w:t>
      </w:r>
      <w:r>
        <w:rPr>
          <w:spacing w:val="1"/>
          <w:sz w:val="24"/>
        </w:rPr>
        <w:t xml:space="preserve"> </w:t>
      </w:r>
      <w:r>
        <w:rPr>
          <w:sz w:val="24"/>
        </w:rPr>
        <w:t>истории ХХ — начала XXI в. и их участников, образа жизни людей и его изменения в Новейшую</w:t>
      </w:r>
      <w:r>
        <w:rPr>
          <w:spacing w:val="1"/>
          <w:sz w:val="24"/>
        </w:rPr>
        <w:t xml:space="preserve"> </w:t>
      </w:r>
      <w:r>
        <w:rPr>
          <w:sz w:val="24"/>
        </w:rPr>
        <w:t>эпоху; формулировать и обосновывать собственную точку зрения (версию, оценку) с опорой на</w:t>
      </w:r>
      <w:r>
        <w:rPr>
          <w:spacing w:val="1"/>
          <w:sz w:val="24"/>
        </w:rPr>
        <w:t xml:space="preserve"> </w:t>
      </w:r>
      <w:r>
        <w:rPr>
          <w:sz w:val="24"/>
        </w:rPr>
        <w:t>фактический</w:t>
      </w:r>
      <w:r>
        <w:rPr>
          <w:spacing w:val="2"/>
          <w:sz w:val="24"/>
        </w:rPr>
        <w:t xml:space="preserve"> </w:t>
      </w:r>
      <w:r>
        <w:rPr>
          <w:sz w:val="24"/>
        </w:rPr>
        <w:t>материал,</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используя</w:t>
      </w:r>
      <w:r>
        <w:rPr>
          <w:spacing w:val="6"/>
          <w:sz w:val="24"/>
        </w:rPr>
        <w:t xml:space="preserve"> </w:t>
      </w:r>
      <w:r>
        <w:rPr>
          <w:sz w:val="24"/>
        </w:rPr>
        <w:t>источники</w:t>
      </w:r>
      <w:r>
        <w:rPr>
          <w:spacing w:val="2"/>
          <w:sz w:val="24"/>
        </w:rPr>
        <w:t xml:space="preserve"> </w:t>
      </w:r>
      <w:r>
        <w:rPr>
          <w:sz w:val="24"/>
        </w:rPr>
        <w:t>разных</w:t>
      </w:r>
      <w:r>
        <w:rPr>
          <w:spacing w:val="-3"/>
          <w:sz w:val="24"/>
        </w:rPr>
        <w:t xml:space="preserve"> </w:t>
      </w:r>
      <w:r>
        <w:rPr>
          <w:sz w:val="24"/>
        </w:rPr>
        <w:t>типов;</w:t>
      </w:r>
    </w:p>
    <w:p w14:paraId="6A2E6841" w14:textId="77777777" w:rsidR="0063402D" w:rsidRDefault="00745CC7" w:rsidP="000A4911">
      <w:pPr>
        <w:pStyle w:val="a5"/>
        <w:numPr>
          <w:ilvl w:val="0"/>
          <w:numId w:val="47"/>
        </w:numPr>
        <w:tabs>
          <w:tab w:val="left" w:pos="1209"/>
        </w:tabs>
        <w:ind w:left="1208"/>
        <w:rPr>
          <w:sz w:val="24"/>
        </w:rPr>
      </w:pPr>
      <w:r>
        <w:rPr>
          <w:sz w:val="24"/>
        </w:rPr>
        <w:t>умение</w:t>
      </w:r>
      <w:r>
        <w:rPr>
          <w:spacing w:val="38"/>
          <w:sz w:val="24"/>
        </w:rPr>
        <w:t xml:space="preserve"> </w:t>
      </w:r>
      <w:r>
        <w:rPr>
          <w:sz w:val="24"/>
        </w:rPr>
        <w:t>выявлять</w:t>
      </w:r>
      <w:r>
        <w:rPr>
          <w:spacing w:val="93"/>
          <w:sz w:val="24"/>
        </w:rPr>
        <w:t xml:space="preserve"> </w:t>
      </w:r>
      <w:r>
        <w:rPr>
          <w:sz w:val="24"/>
        </w:rPr>
        <w:t>существенные</w:t>
      </w:r>
      <w:r>
        <w:rPr>
          <w:spacing w:val="97"/>
          <w:sz w:val="24"/>
        </w:rPr>
        <w:t xml:space="preserve"> </w:t>
      </w:r>
      <w:r>
        <w:rPr>
          <w:sz w:val="24"/>
        </w:rPr>
        <w:t>черты</w:t>
      </w:r>
      <w:r>
        <w:rPr>
          <w:spacing w:val="95"/>
          <w:sz w:val="24"/>
        </w:rPr>
        <w:t xml:space="preserve"> </w:t>
      </w:r>
      <w:r>
        <w:rPr>
          <w:sz w:val="24"/>
        </w:rPr>
        <w:t>исторических</w:t>
      </w:r>
      <w:r>
        <w:rPr>
          <w:spacing w:val="93"/>
          <w:sz w:val="24"/>
        </w:rPr>
        <w:t xml:space="preserve"> </w:t>
      </w:r>
      <w:r>
        <w:rPr>
          <w:sz w:val="24"/>
        </w:rPr>
        <w:t>событий,</w:t>
      </w:r>
      <w:r>
        <w:rPr>
          <w:spacing w:val="99"/>
          <w:sz w:val="24"/>
        </w:rPr>
        <w:t xml:space="preserve"> </w:t>
      </w:r>
      <w:r>
        <w:rPr>
          <w:sz w:val="24"/>
        </w:rPr>
        <w:t>явлений,</w:t>
      </w:r>
      <w:r>
        <w:rPr>
          <w:spacing w:val="95"/>
          <w:sz w:val="24"/>
        </w:rPr>
        <w:t xml:space="preserve"> </w:t>
      </w:r>
      <w:r>
        <w:rPr>
          <w:sz w:val="24"/>
        </w:rPr>
        <w:t>процессов;</w:t>
      </w:r>
    </w:p>
    <w:p w14:paraId="116282F9" w14:textId="77777777" w:rsidR="0063402D" w:rsidRDefault="0063402D">
      <w:pPr>
        <w:jc w:val="both"/>
        <w:rPr>
          <w:sz w:val="24"/>
        </w:rPr>
        <w:sectPr w:rsidR="0063402D">
          <w:pgSz w:w="11910" w:h="16840"/>
          <w:pgMar w:top="820" w:right="340" w:bottom="280" w:left="900" w:header="569" w:footer="0" w:gutter="0"/>
          <w:cols w:space="720"/>
        </w:sectPr>
      </w:pPr>
    </w:p>
    <w:p w14:paraId="0B473984" w14:textId="77777777" w:rsidR="0063402D" w:rsidRDefault="00745CC7">
      <w:pPr>
        <w:pStyle w:val="a4"/>
        <w:spacing w:before="7" w:line="362" w:lineRule="auto"/>
        <w:ind w:right="228" w:firstLine="0"/>
      </w:pPr>
      <w:r>
        <w:lastRenderedPageBreak/>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2"/>
        </w:rPr>
        <w:t xml:space="preserve"> </w:t>
      </w:r>
      <w:r>
        <w:t>изученные</w:t>
      </w:r>
      <w:r>
        <w:rPr>
          <w:spacing w:val="1"/>
        </w:rPr>
        <w:t xml:space="preserve"> </w:t>
      </w:r>
      <w:r>
        <w:t>исторические события,</w:t>
      </w:r>
      <w:r>
        <w:rPr>
          <w:spacing w:val="4"/>
        </w:rPr>
        <w:t xml:space="preserve"> </w:t>
      </w:r>
      <w:r>
        <w:t>явления,</w:t>
      </w:r>
      <w:r>
        <w:rPr>
          <w:spacing w:val="-2"/>
        </w:rPr>
        <w:t xml:space="preserve"> </w:t>
      </w:r>
      <w:r>
        <w:t>процессы;</w:t>
      </w:r>
    </w:p>
    <w:p w14:paraId="46763320" w14:textId="77777777" w:rsidR="0063402D" w:rsidRDefault="00745CC7" w:rsidP="000A4911">
      <w:pPr>
        <w:pStyle w:val="a5"/>
        <w:numPr>
          <w:ilvl w:val="0"/>
          <w:numId w:val="47"/>
        </w:numPr>
        <w:tabs>
          <w:tab w:val="left" w:pos="1209"/>
        </w:tabs>
        <w:spacing w:line="338" w:lineRule="auto"/>
        <w:ind w:right="221" w:firstLine="710"/>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3"/>
          <w:sz w:val="24"/>
        </w:rPr>
        <w:t xml:space="preserve"> </w:t>
      </w:r>
      <w:r>
        <w:rPr>
          <w:sz w:val="24"/>
        </w:rPr>
        <w:t>родного</w:t>
      </w:r>
      <w:r>
        <w:rPr>
          <w:spacing w:val="7"/>
          <w:sz w:val="24"/>
        </w:rPr>
        <w:t xml:space="preserve"> </w:t>
      </w:r>
      <w:r>
        <w:rPr>
          <w:sz w:val="24"/>
        </w:rPr>
        <w:t>края</w:t>
      </w:r>
      <w:r>
        <w:rPr>
          <w:spacing w:val="7"/>
          <w:sz w:val="24"/>
        </w:rPr>
        <w:t xml:space="preserve"> </w:t>
      </w:r>
      <w:r>
        <w:rPr>
          <w:sz w:val="24"/>
        </w:rPr>
        <w:t>и</w:t>
      </w:r>
      <w:r>
        <w:rPr>
          <w:spacing w:val="3"/>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в</w:t>
      </w:r>
      <w:r>
        <w:rPr>
          <w:spacing w:val="58"/>
          <w:sz w:val="24"/>
        </w:rPr>
        <w:t xml:space="preserve"> </w:t>
      </w:r>
      <w:r>
        <w:rPr>
          <w:sz w:val="24"/>
        </w:rPr>
        <w:t>ХХ</w:t>
      </w:r>
      <w:r>
        <w:rPr>
          <w:spacing w:val="11"/>
          <w:sz w:val="24"/>
        </w:rPr>
        <w:t xml:space="preserve"> </w:t>
      </w:r>
      <w:r>
        <w:rPr>
          <w:sz w:val="24"/>
        </w:rPr>
        <w:t>—</w:t>
      </w:r>
      <w:r>
        <w:rPr>
          <w:spacing w:val="3"/>
          <w:sz w:val="24"/>
        </w:rPr>
        <w:t xml:space="preserve"> </w:t>
      </w:r>
      <w:r>
        <w:rPr>
          <w:sz w:val="24"/>
        </w:rPr>
        <w:t>начале</w:t>
      </w:r>
      <w:r>
        <w:rPr>
          <w:spacing w:val="7"/>
          <w:sz w:val="24"/>
        </w:rPr>
        <w:t xml:space="preserve"> </w:t>
      </w:r>
      <w:r>
        <w:rPr>
          <w:sz w:val="24"/>
        </w:rPr>
        <w:t>XXI</w:t>
      </w:r>
      <w:r>
        <w:rPr>
          <w:spacing w:val="5"/>
          <w:sz w:val="24"/>
        </w:rPr>
        <w:t xml:space="preserve"> </w:t>
      </w:r>
      <w:r>
        <w:rPr>
          <w:sz w:val="24"/>
        </w:rPr>
        <w:t>в.;</w:t>
      </w:r>
      <w:r>
        <w:rPr>
          <w:spacing w:val="57"/>
          <w:sz w:val="24"/>
        </w:rPr>
        <w:t xml:space="preserve"> </w:t>
      </w:r>
      <w:r>
        <w:rPr>
          <w:sz w:val="24"/>
        </w:rPr>
        <w:t>определять</w:t>
      </w:r>
      <w:r>
        <w:rPr>
          <w:spacing w:val="7"/>
          <w:sz w:val="24"/>
        </w:rPr>
        <w:t xml:space="preserve"> </w:t>
      </w:r>
      <w:r>
        <w:rPr>
          <w:sz w:val="24"/>
        </w:rPr>
        <w:t>современников</w:t>
      </w:r>
    </w:p>
    <w:p w14:paraId="3F9438FA" w14:textId="77777777" w:rsidR="0063402D" w:rsidRDefault="00745CC7">
      <w:pPr>
        <w:pStyle w:val="a4"/>
        <w:spacing w:before="24"/>
        <w:ind w:firstLine="0"/>
      </w:pPr>
      <w:r>
        <w:t>исторических</w:t>
      </w:r>
      <w:r>
        <w:rPr>
          <w:spacing w:val="-5"/>
        </w:rPr>
        <w:t xml:space="preserve"> </w:t>
      </w:r>
      <w:r>
        <w:t>событий</w:t>
      </w:r>
      <w:r>
        <w:rPr>
          <w:spacing w:val="-4"/>
        </w:rPr>
        <w:t xml:space="preserve"> </w:t>
      </w:r>
      <w:r>
        <w:t>истории</w:t>
      </w:r>
      <w:r>
        <w:rPr>
          <w:spacing w:val="-4"/>
        </w:rPr>
        <w:t xml:space="preserve"> </w:t>
      </w:r>
      <w:r>
        <w:t>России</w:t>
      </w:r>
      <w:r>
        <w:rPr>
          <w:spacing w:val="1"/>
        </w:rPr>
        <w:t xml:space="preserve"> </w:t>
      </w:r>
      <w:r>
        <w:t>и</w:t>
      </w:r>
      <w:r>
        <w:rPr>
          <w:spacing w:val="2"/>
        </w:rPr>
        <w:t xml:space="preserve"> </w:t>
      </w:r>
      <w:r>
        <w:t>человечества</w:t>
      </w:r>
      <w:r>
        <w:rPr>
          <w:spacing w:val="-1"/>
        </w:rPr>
        <w:t xml:space="preserve"> </w:t>
      </w:r>
      <w:r>
        <w:t>в</w:t>
      </w:r>
      <w:r>
        <w:rPr>
          <w:spacing w:val="1"/>
        </w:rPr>
        <w:t xml:space="preserve"> </w:t>
      </w:r>
      <w:r>
        <w:t>целом</w:t>
      </w:r>
      <w:r>
        <w:rPr>
          <w:spacing w:val="1"/>
        </w:rPr>
        <w:t xml:space="preserve"> </w:t>
      </w:r>
      <w:r>
        <w:t>в</w:t>
      </w:r>
      <w:r>
        <w:rPr>
          <w:spacing w:val="-3"/>
        </w:rPr>
        <w:t xml:space="preserve"> </w:t>
      </w:r>
      <w:r>
        <w:t>ХХ</w:t>
      </w:r>
      <w:r>
        <w:rPr>
          <w:spacing w:val="3"/>
        </w:rPr>
        <w:t xml:space="preserve"> </w:t>
      </w:r>
      <w:r>
        <w:t>—</w:t>
      </w:r>
      <w:r>
        <w:rPr>
          <w:spacing w:val="-5"/>
        </w:rPr>
        <w:t xml:space="preserve"> </w:t>
      </w:r>
      <w:r>
        <w:t>начале</w:t>
      </w:r>
      <w:r>
        <w:rPr>
          <w:spacing w:val="1"/>
        </w:rPr>
        <w:t xml:space="preserve"> </w:t>
      </w:r>
      <w:r>
        <w:t>XXI</w:t>
      </w:r>
      <w:r>
        <w:rPr>
          <w:spacing w:val="-3"/>
        </w:rPr>
        <w:t xml:space="preserve"> </w:t>
      </w:r>
      <w:r>
        <w:t>в.;</w:t>
      </w:r>
    </w:p>
    <w:p w14:paraId="345AAD4E" w14:textId="77777777" w:rsidR="0063402D" w:rsidRDefault="00745CC7" w:rsidP="000A4911">
      <w:pPr>
        <w:pStyle w:val="a5"/>
        <w:numPr>
          <w:ilvl w:val="0"/>
          <w:numId w:val="47"/>
        </w:numPr>
        <w:tabs>
          <w:tab w:val="left" w:pos="1209"/>
        </w:tabs>
        <w:spacing w:before="137" w:line="360" w:lineRule="auto"/>
        <w:ind w:right="233" w:firstLine="710"/>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57"/>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 историческими</w:t>
      </w:r>
      <w:r>
        <w:rPr>
          <w:spacing w:val="3"/>
          <w:sz w:val="24"/>
        </w:rPr>
        <w:t xml:space="preserve"> </w:t>
      </w:r>
      <w:r>
        <w:rPr>
          <w:sz w:val="24"/>
        </w:rPr>
        <w:t>источниками;</w:t>
      </w:r>
    </w:p>
    <w:p w14:paraId="15B7650D" w14:textId="77777777" w:rsidR="0063402D" w:rsidRDefault="00745CC7" w:rsidP="000A4911">
      <w:pPr>
        <w:pStyle w:val="a5"/>
        <w:numPr>
          <w:ilvl w:val="0"/>
          <w:numId w:val="47"/>
        </w:numPr>
        <w:tabs>
          <w:tab w:val="left" w:pos="1209"/>
        </w:tabs>
        <w:spacing w:line="360" w:lineRule="auto"/>
        <w:ind w:right="225" w:firstLine="71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4"/>
          <w:sz w:val="24"/>
        </w:rPr>
        <w:t xml:space="preserve"> </w:t>
      </w:r>
      <w:r>
        <w:rPr>
          <w:sz w:val="24"/>
        </w:rPr>
        <w:t>исторической</w:t>
      </w:r>
      <w:r>
        <w:rPr>
          <w:spacing w:val="-2"/>
          <w:sz w:val="24"/>
        </w:rPr>
        <w:t xml:space="preserve"> </w:t>
      </w:r>
      <w:r>
        <w:rPr>
          <w:sz w:val="24"/>
        </w:rPr>
        <w:t>действительности;</w:t>
      </w:r>
    </w:p>
    <w:p w14:paraId="37AC63CA" w14:textId="77777777" w:rsidR="0063402D" w:rsidRDefault="00745CC7" w:rsidP="000A4911">
      <w:pPr>
        <w:pStyle w:val="a5"/>
        <w:numPr>
          <w:ilvl w:val="0"/>
          <w:numId w:val="47"/>
        </w:numPr>
        <w:tabs>
          <w:tab w:val="left" w:pos="1209"/>
          <w:tab w:val="left" w:pos="1389"/>
          <w:tab w:val="left" w:pos="2748"/>
          <w:tab w:val="left" w:pos="4917"/>
          <w:tab w:val="left" w:pos="7076"/>
          <w:tab w:val="left" w:pos="8103"/>
          <w:tab w:val="left" w:pos="9715"/>
        </w:tabs>
        <w:spacing w:line="360" w:lineRule="auto"/>
        <w:ind w:right="223" w:firstLine="710"/>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w:t>
      </w:r>
      <w:r>
        <w:rPr>
          <w:sz w:val="24"/>
        </w:rPr>
        <w:tab/>
        <w:t>числе</w:t>
      </w:r>
      <w:r>
        <w:rPr>
          <w:sz w:val="24"/>
        </w:rPr>
        <w:tab/>
        <w:t>исторические</w:t>
      </w:r>
      <w:r>
        <w:rPr>
          <w:sz w:val="24"/>
        </w:rPr>
        <w:tab/>
        <w:t>карты/схемы,</w:t>
      </w:r>
      <w:r>
        <w:rPr>
          <w:sz w:val="24"/>
        </w:rPr>
        <w:tab/>
        <w:t>по</w:t>
      </w:r>
      <w:r>
        <w:rPr>
          <w:sz w:val="24"/>
        </w:rPr>
        <w:tab/>
        <w:t>истории</w:t>
      </w:r>
      <w:r>
        <w:rPr>
          <w:sz w:val="24"/>
        </w:rPr>
        <w:tab/>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60"/>
          <w:sz w:val="24"/>
        </w:rPr>
        <w:t xml:space="preserve"> </w:t>
      </w:r>
      <w:r>
        <w:rPr>
          <w:sz w:val="24"/>
        </w:rPr>
        <w:t>в</w:t>
      </w:r>
      <w:r>
        <w:rPr>
          <w:spacing w:val="1"/>
          <w:sz w:val="24"/>
        </w:rPr>
        <w:t xml:space="preserve"> </w:t>
      </w:r>
      <w:r>
        <w:rPr>
          <w:sz w:val="24"/>
        </w:rPr>
        <w:t>различных источниках; формализовать историческую информацию в виде таблиц, схем, графиков,</w:t>
      </w:r>
      <w:r>
        <w:rPr>
          <w:spacing w:val="-57"/>
          <w:sz w:val="24"/>
        </w:rPr>
        <w:t xml:space="preserve"> </w:t>
      </w:r>
      <w:r>
        <w:rPr>
          <w:sz w:val="24"/>
        </w:rPr>
        <w:t>диаграмм; приобретение опыта 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на</w:t>
      </w:r>
      <w:r>
        <w:rPr>
          <w:spacing w:val="60"/>
          <w:sz w:val="24"/>
        </w:rPr>
        <w:t xml:space="preserve"> </w:t>
      </w:r>
      <w:r>
        <w:rPr>
          <w:sz w:val="24"/>
        </w:rPr>
        <w:t>региональном</w:t>
      </w:r>
      <w:r>
        <w:rPr>
          <w:spacing w:val="1"/>
          <w:sz w:val="24"/>
        </w:rPr>
        <w:t xml:space="preserve"> </w:t>
      </w:r>
      <w:r>
        <w:rPr>
          <w:sz w:val="24"/>
        </w:rPr>
        <w:t>материале (с использованием</w:t>
      </w:r>
      <w:r>
        <w:rPr>
          <w:spacing w:val="2"/>
          <w:sz w:val="24"/>
        </w:rPr>
        <w:t xml:space="preserve"> </w:t>
      </w:r>
      <w:r>
        <w:rPr>
          <w:sz w:val="24"/>
        </w:rPr>
        <w:t>ресурсов</w:t>
      </w:r>
      <w:r>
        <w:rPr>
          <w:spacing w:val="3"/>
          <w:sz w:val="24"/>
        </w:rPr>
        <w:t xml:space="preserve"> </w:t>
      </w:r>
      <w:r>
        <w:rPr>
          <w:sz w:val="24"/>
        </w:rPr>
        <w:t>библиотек,</w:t>
      </w:r>
      <w:r>
        <w:rPr>
          <w:spacing w:val="3"/>
          <w:sz w:val="24"/>
        </w:rPr>
        <w:t xml:space="preserve"> </w:t>
      </w:r>
      <w:r>
        <w:rPr>
          <w:sz w:val="24"/>
        </w:rPr>
        <w:t>музеев</w:t>
      </w:r>
      <w:r>
        <w:rPr>
          <w:spacing w:val="2"/>
          <w:sz w:val="24"/>
        </w:rPr>
        <w:t xml:space="preserve"> </w:t>
      </w:r>
      <w:r>
        <w:rPr>
          <w:sz w:val="24"/>
        </w:rPr>
        <w:t>и</w:t>
      </w:r>
      <w:r>
        <w:rPr>
          <w:spacing w:val="2"/>
          <w:sz w:val="24"/>
        </w:rPr>
        <w:t xml:space="preserve"> </w:t>
      </w:r>
      <w:r>
        <w:rPr>
          <w:sz w:val="24"/>
        </w:rPr>
        <w:t>других);</w:t>
      </w:r>
    </w:p>
    <w:p w14:paraId="6B7CFB78" w14:textId="77777777" w:rsidR="0063402D" w:rsidRDefault="00745CC7" w:rsidP="000A4911">
      <w:pPr>
        <w:pStyle w:val="a5"/>
        <w:numPr>
          <w:ilvl w:val="0"/>
          <w:numId w:val="47"/>
        </w:numPr>
        <w:tabs>
          <w:tab w:val="left" w:pos="1209"/>
        </w:tabs>
        <w:spacing w:before="1" w:line="360" w:lineRule="auto"/>
        <w:ind w:right="221" w:firstLine="71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w:t>
      </w:r>
      <w:r>
        <w:rPr>
          <w:spacing w:val="2"/>
          <w:sz w:val="24"/>
        </w:rPr>
        <w:t xml:space="preserve"> </w:t>
      </w:r>
      <w:r>
        <w:rPr>
          <w:sz w:val="24"/>
        </w:rPr>
        <w:t>к</w:t>
      </w:r>
      <w:r>
        <w:rPr>
          <w:spacing w:val="-1"/>
          <w:sz w:val="24"/>
        </w:rPr>
        <w:t xml:space="preserve"> </w:t>
      </w:r>
      <w:r>
        <w:rPr>
          <w:sz w:val="24"/>
        </w:rPr>
        <w:t>историческому</w:t>
      </w:r>
      <w:r>
        <w:rPr>
          <w:spacing w:val="-8"/>
          <w:sz w:val="24"/>
        </w:rPr>
        <w:t xml:space="preserve"> </w:t>
      </w:r>
      <w:r>
        <w:rPr>
          <w:sz w:val="24"/>
        </w:rPr>
        <w:t>наследию народов</w:t>
      </w:r>
      <w:r>
        <w:rPr>
          <w:spacing w:val="-1"/>
          <w:sz w:val="24"/>
        </w:rPr>
        <w:t xml:space="preserve"> </w:t>
      </w:r>
      <w:r>
        <w:rPr>
          <w:sz w:val="24"/>
        </w:rPr>
        <w:t>России;</w:t>
      </w:r>
    </w:p>
    <w:p w14:paraId="34C8288D" w14:textId="77777777" w:rsidR="0063402D" w:rsidRDefault="00745CC7" w:rsidP="000A4911">
      <w:pPr>
        <w:pStyle w:val="a5"/>
        <w:numPr>
          <w:ilvl w:val="0"/>
          <w:numId w:val="47"/>
        </w:numPr>
        <w:tabs>
          <w:tab w:val="left" w:pos="1329"/>
        </w:tabs>
        <w:spacing w:line="360" w:lineRule="auto"/>
        <w:ind w:right="234" w:firstLine="710"/>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 Отечества,</w:t>
      </w:r>
      <w:r>
        <w:rPr>
          <w:spacing w:val="-2"/>
          <w:sz w:val="24"/>
        </w:rPr>
        <w:t xml:space="preserve"> </w:t>
      </w:r>
      <w:r>
        <w:rPr>
          <w:sz w:val="24"/>
        </w:rPr>
        <w:t>готовность</w:t>
      </w:r>
      <w:r>
        <w:rPr>
          <w:spacing w:val="-2"/>
          <w:sz w:val="24"/>
        </w:rPr>
        <w:t xml:space="preserve"> </w:t>
      </w:r>
      <w:r>
        <w:rPr>
          <w:sz w:val="24"/>
        </w:rPr>
        <w:t>давать</w:t>
      </w:r>
      <w:r>
        <w:rPr>
          <w:spacing w:val="-2"/>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3"/>
          <w:sz w:val="24"/>
        </w:rPr>
        <w:t xml:space="preserve"> </w:t>
      </w:r>
      <w:r>
        <w:rPr>
          <w:sz w:val="24"/>
        </w:rPr>
        <w:t>истории;</w:t>
      </w:r>
    </w:p>
    <w:p w14:paraId="7DC869BC" w14:textId="77777777" w:rsidR="0063402D" w:rsidRDefault="00745CC7" w:rsidP="000A4911">
      <w:pPr>
        <w:pStyle w:val="a5"/>
        <w:numPr>
          <w:ilvl w:val="0"/>
          <w:numId w:val="47"/>
        </w:numPr>
        <w:tabs>
          <w:tab w:val="left" w:pos="1329"/>
        </w:tabs>
        <w:spacing w:line="360" w:lineRule="auto"/>
        <w:ind w:right="220" w:firstLine="710"/>
        <w:rPr>
          <w:sz w:val="24"/>
        </w:rPr>
      </w:pPr>
      <w:r>
        <w:rPr>
          <w:sz w:val="24"/>
        </w:rPr>
        <w:t>знание ключевых событий, основных дат и этапов истории России и 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61"/>
          <w:sz w:val="24"/>
        </w:rPr>
        <w:t xml:space="preserve"> </w:t>
      </w:r>
      <w:r>
        <w:rPr>
          <w:sz w:val="24"/>
        </w:rPr>
        <w:t>важнейших</w:t>
      </w:r>
      <w:r>
        <w:rPr>
          <w:spacing w:val="1"/>
          <w:sz w:val="24"/>
        </w:rPr>
        <w:t xml:space="preserve"> </w:t>
      </w:r>
      <w:r>
        <w:rPr>
          <w:sz w:val="24"/>
        </w:rPr>
        <w:t>достижений</w:t>
      </w:r>
      <w:r>
        <w:rPr>
          <w:spacing w:val="2"/>
          <w:sz w:val="24"/>
        </w:rPr>
        <w:t xml:space="preserve"> </w:t>
      </w:r>
      <w:r>
        <w:rPr>
          <w:sz w:val="24"/>
        </w:rPr>
        <w:t>культуры,</w:t>
      </w:r>
      <w:r>
        <w:rPr>
          <w:spacing w:val="4"/>
          <w:sz w:val="24"/>
        </w:rPr>
        <w:t xml:space="preserve"> </w:t>
      </w:r>
      <w:r>
        <w:rPr>
          <w:sz w:val="24"/>
        </w:rPr>
        <w:t>ценностных</w:t>
      </w:r>
      <w:r>
        <w:rPr>
          <w:spacing w:val="-8"/>
          <w:sz w:val="24"/>
        </w:rPr>
        <w:t xml:space="preserve"> </w:t>
      </w:r>
      <w:r>
        <w:rPr>
          <w:sz w:val="24"/>
        </w:rPr>
        <w:t>ориентиров.</w:t>
      </w:r>
    </w:p>
    <w:p w14:paraId="0C8D3A33" w14:textId="77777777" w:rsidR="0063402D" w:rsidRDefault="00745CC7" w:rsidP="000A4911">
      <w:pPr>
        <w:pStyle w:val="a5"/>
        <w:numPr>
          <w:ilvl w:val="2"/>
          <w:numId w:val="55"/>
        </w:numPr>
        <w:tabs>
          <w:tab w:val="left" w:pos="1789"/>
        </w:tabs>
        <w:spacing w:line="360" w:lineRule="auto"/>
        <w:ind w:right="230" w:firstLine="710"/>
        <w:rPr>
          <w:sz w:val="24"/>
        </w:rPr>
      </w:pPr>
      <w:r>
        <w:rPr>
          <w:sz w:val="24"/>
        </w:rPr>
        <w:t>Условием достижения каждого из предметных результатов изучения истории на</w:t>
      </w:r>
      <w:r>
        <w:rPr>
          <w:spacing w:val="1"/>
          <w:sz w:val="24"/>
        </w:rPr>
        <w:t xml:space="preserve"> </w:t>
      </w:r>
      <w:r>
        <w:rPr>
          <w:sz w:val="24"/>
        </w:rPr>
        <w:t>уровне среднего общего образования является усвоение обучающимися знаний и формирование</w:t>
      </w:r>
      <w:r>
        <w:rPr>
          <w:spacing w:val="1"/>
          <w:sz w:val="24"/>
        </w:rPr>
        <w:t xml:space="preserve"> </w:t>
      </w:r>
      <w:r>
        <w:rPr>
          <w:sz w:val="24"/>
        </w:rPr>
        <w:t>умений,</w:t>
      </w:r>
      <w:r>
        <w:rPr>
          <w:spacing w:val="3"/>
          <w:sz w:val="24"/>
        </w:rPr>
        <w:t xml:space="preserve"> </w:t>
      </w:r>
      <w:r>
        <w:rPr>
          <w:sz w:val="24"/>
        </w:rPr>
        <w:t>которые</w:t>
      </w:r>
      <w:r>
        <w:rPr>
          <w:spacing w:val="-5"/>
          <w:sz w:val="24"/>
        </w:rPr>
        <w:t xml:space="preserve"> </w:t>
      </w:r>
      <w:r>
        <w:rPr>
          <w:sz w:val="24"/>
        </w:rPr>
        <w:t>составляют</w:t>
      </w:r>
      <w:r>
        <w:rPr>
          <w:spacing w:val="2"/>
          <w:sz w:val="24"/>
        </w:rPr>
        <w:t xml:space="preserve"> </w:t>
      </w:r>
      <w:r>
        <w:rPr>
          <w:sz w:val="24"/>
        </w:rPr>
        <w:t>структуру</w:t>
      </w:r>
      <w:r>
        <w:rPr>
          <w:spacing w:val="-4"/>
          <w:sz w:val="24"/>
        </w:rPr>
        <w:t xml:space="preserve"> </w:t>
      </w:r>
      <w:r>
        <w:rPr>
          <w:sz w:val="24"/>
        </w:rPr>
        <w:t>предметного</w:t>
      </w:r>
      <w:r>
        <w:rPr>
          <w:spacing w:val="6"/>
          <w:sz w:val="24"/>
        </w:rPr>
        <w:t xml:space="preserve"> </w:t>
      </w:r>
      <w:r>
        <w:rPr>
          <w:sz w:val="24"/>
        </w:rPr>
        <w:t>результата.</w:t>
      </w:r>
    </w:p>
    <w:p w14:paraId="20FE7565" w14:textId="77777777" w:rsidR="0063402D" w:rsidRDefault="00745CC7">
      <w:pPr>
        <w:pStyle w:val="a4"/>
        <w:spacing w:before="2"/>
        <w:ind w:left="944" w:firstLine="0"/>
      </w:pPr>
      <w:r>
        <w:t>Формирование</w:t>
      </w:r>
      <w:r>
        <w:rPr>
          <w:spacing w:val="26"/>
        </w:rPr>
        <w:t xml:space="preserve"> </w:t>
      </w:r>
      <w:r>
        <w:t>умений,</w:t>
      </w:r>
      <w:r>
        <w:rPr>
          <w:spacing w:val="33"/>
        </w:rPr>
        <w:t xml:space="preserve"> </w:t>
      </w:r>
      <w:r>
        <w:t>составляющих</w:t>
      </w:r>
      <w:r>
        <w:rPr>
          <w:spacing w:val="26"/>
        </w:rPr>
        <w:t xml:space="preserve"> </w:t>
      </w:r>
      <w:r>
        <w:t>структуру</w:t>
      </w:r>
      <w:r>
        <w:rPr>
          <w:spacing w:val="22"/>
        </w:rPr>
        <w:t xml:space="preserve"> </w:t>
      </w:r>
      <w:r>
        <w:t>предметных</w:t>
      </w:r>
      <w:r>
        <w:rPr>
          <w:spacing w:val="27"/>
        </w:rPr>
        <w:t xml:space="preserve"> </w:t>
      </w:r>
      <w:r>
        <w:t>результатов,</w:t>
      </w:r>
      <w:r>
        <w:rPr>
          <w:spacing w:val="29"/>
        </w:rPr>
        <w:t xml:space="preserve"> </w:t>
      </w:r>
      <w:r>
        <w:t>происходит</w:t>
      </w:r>
      <w:r>
        <w:rPr>
          <w:spacing w:val="27"/>
        </w:rPr>
        <w:t xml:space="preserve"> </w:t>
      </w:r>
      <w:r>
        <w:t>на</w:t>
      </w:r>
    </w:p>
    <w:p w14:paraId="5CEA6660" w14:textId="77777777" w:rsidR="0063402D" w:rsidRDefault="0063402D">
      <w:pPr>
        <w:sectPr w:rsidR="0063402D">
          <w:pgSz w:w="11910" w:h="16840"/>
          <w:pgMar w:top="820" w:right="340" w:bottom="280" w:left="900" w:header="569" w:footer="0" w:gutter="0"/>
          <w:cols w:space="720"/>
        </w:sectPr>
      </w:pPr>
    </w:p>
    <w:p w14:paraId="2766640B" w14:textId="77777777" w:rsidR="0063402D" w:rsidRDefault="00745CC7">
      <w:pPr>
        <w:pStyle w:val="a4"/>
        <w:tabs>
          <w:tab w:val="left" w:pos="5062"/>
          <w:tab w:val="left" w:pos="9714"/>
        </w:tabs>
        <w:spacing w:before="7" w:line="360" w:lineRule="auto"/>
        <w:ind w:right="222" w:firstLine="0"/>
      </w:pPr>
      <w:r>
        <w:lastRenderedPageBreak/>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учитывать,</w:t>
      </w:r>
      <w:r>
        <w:rPr>
          <w:spacing w:val="61"/>
        </w:rPr>
        <w:t xml:space="preserve"> </w:t>
      </w:r>
      <w:r>
        <w:t>что</w:t>
      </w:r>
      <w:r>
        <w:rPr>
          <w:spacing w:val="1"/>
        </w:rPr>
        <w:t xml:space="preserve"> </w:t>
      </w:r>
      <w:r>
        <w:t>достижение</w:t>
      </w:r>
      <w:r>
        <w:rPr>
          <w:spacing w:val="1"/>
        </w:rPr>
        <w:t xml:space="preserve"> </w:t>
      </w:r>
      <w:r>
        <w:t>предметных</w:t>
      </w:r>
      <w:r>
        <w:rPr>
          <w:spacing w:val="1"/>
        </w:rPr>
        <w:t xml:space="preserve"> </w:t>
      </w:r>
      <w:r>
        <w:t>результатов</w:t>
      </w:r>
      <w:r>
        <w:rPr>
          <w:spacing w:val="1"/>
        </w:rPr>
        <w:t xml:space="preserve"> </w:t>
      </w:r>
      <w:r>
        <w:t>предполагает</w:t>
      </w:r>
      <w:r>
        <w:rPr>
          <w:spacing w:val="1"/>
        </w:rPr>
        <w:t xml:space="preserve"> </w:t>
      </w:r>
      <w:r>
        <w:t>не</w:t>
      </w:r>
      <w:r>
        <w:rPr>
          <w:spacing w:val="1"/>
        </w:rPr>
        <w:t xml:space="preserve"> </w:t>
      </w:r>
      <w:r>
        <w:t>только</w:t>
      </w:r>
      <w:r>
        <w:rPr>
          <w:spacing w:val="1"/>
        </w:rPr>
        <w:t xml:space="preserve"> </w:t>
      </w:r>
      <w:r>
        <w:t>обращение</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ХХ — начала XXI в., но и к важнейшим событиям, явлениям, процессам</w:t>
      </w:r>
      <w:r>
        <w:rPr>
          <w:spacing w:val="1"/>
        </w:rPr>
        <w:t xml:space="preserve"> </w:t>
      </w:r>
      <w:r>
        <w:t>истории</w:t>
      </w:r>
      <w:r>
        <w:tab/>
        <w:t>нашей</w:t>
      </w:r>
      <w:r>
        <w:tab/>
        <w:t>страны</w:t>
      </w:r>
      <w:r>
        <w:rPr>
          <w:spacing w:val="-58"/>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предшествующие эпохи невозможно глубокое понимание истории России XX — начала XXI в.,</w:t>
      </w:r>
      <w:r>
        <w:rPr>
          <w:spacing w:val="1"/>
        </w:rPr>
        <w:t xml:space="preserve"> </w:t>
      </w:r>
      <w:r>
        <w:t>осознание истоков достижений и потерь в этот исторический период. При планировании 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 изученных ранее</w:t>
      </w:r>
      <w:r>
        <w:rPr>
          <w:spacing w:val="1"/>
        </w:rPr>
        <w:t xml:space="preserve"> </w:t>
      </w:r>
      <w:r>
        <w:t>исторических событий,</w:t>
      </w:r>
      <w:r>
        <w:rPr>
          <w:spacing w:val="1"/>
        </w:rPr>
        <w:t xml:space="preserve"> </w:t>
      </w:r>
      <w:r>
        <w:t>явлений,</w:t>
      </w:r>
      <w:r>
        <w:rPr>
          <w:spacing w:val="1"/>
        </w:rPr>
        <w:t xml:space="preserve"> </w:t>
      </w:r>
      <w:r>
        <w:t>процессов, деятельности исторических личностей России, связанных с актуальным историческим</w:t>
      </w:r>
      <w:r>
        <w:rPr>
          <w:spacing w:val="1"/>
        </w:rPr>
        <w:t xml:space="preserve"> </w:t>
      </w:r>
      <w:r>
        <w:t>материалом</w:t>
      </w:r>
      <w:r>
        <w:rPr>
          <w:spacing w:val="2"/>
        </w:rPr>
        <w:t xml:space="preserve"> </w:t>
      </w:r>
      <w:r>
        <w:t>урока.</w:t>
      </w:r>
    </w:p>
    <w:p w14:paraId="1E18B471" w14:textId="77777777" w:rsidR="0063402D" w:rsidRDefault="00745CC7" w:rsidP="000A4911">
      <w:pPr>
        <w:pStyle w:val="a5"/>
        <w:numPr>
          <w:ilvl w:val="3"/>
          <w:numId w:val="55"/>
        </w:numPr>
        <w:tabs>
          <w:tab w:val="left" w:pos="1967"/>
        </w:tabs>
        <w:spacing w:before="3"/>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5"/>
          <w:sz w:val="24"/>
        </w:rPr>
        <w:t xml:space="preserve"> </w:t>
      </w:r>
      <w:r>
        <w:rPr>
          <w:sz w:val="24"/>
        </w:rPr>
        <w:t>базового</w:t>
      </w:r>
      <w:r>
        <w:rPr>
          <w:spacing w:val="-2"/>
          <w:sz w:val="24"/>
        </w:rPr>
        <w:t xml:space="preserve"> </w:t>
      </w:r>
      <w:r>
        <w:rPr>
          <w:sz w:val="24"/>
        </w:rPr>
        <w:t>учебного</w:t>
      </w:r>
      <w:r>
        <w:rPr>
          <w:spacing w:val="-5"/>
          <w:sz w:val="24"/>
        </w:rPr>
        <w:t xml:space="preserve"> </w:t>
      </w:r>
      <w:r>
        <w:rPr>
          <w:sz w:val="24"/>
        </w:rPr>
        <w:t>курса</w:t>
      </w:r>
      <w:r>
        <w:rPr>
          <w:spacing w:val="-6"/>
          <w:sz w:val="24"/>
        </w:rPr>
        <w:t xml:space="preserve"> </w:t>
      </w:r>
      <w:r>
        <w:rPr>
          <w:sz w:val="24"/>
        </w:rPr>
        <w:t>«История</w:t>
      </w:r>
      <w:r>
        <w:rPr>
          <w:spacing w:val="-9"/>
          <w:sz w:val="24"/>
        </w:rPr>
        <w:t xml:space="preserve"> </w:t>
      </w:r>
      <w:r>
        <w:rPr>
          <w:sz w:val="24"/>
        </w:rPr>
        <w:t>России»:</w:t>
      </w:r>
    </w:p>
    <w:p w14:paraId="34CF209A" w14:textId="77777777" w:rsidR="0063402D" w:rsidRDefault="00745CC7" w:rsidP="000A4911">
      <w:pPr>
        <w:pStyle w:val="a5"/>
        <w:numPr>
          <w:ilvl w:val="0"/>
          <w:numId w:val="46"/>
        </w:numPr>
        <w:tabs>
          <w:tab w:val="left" w:pos="1209"/>
        </w:tabs>
        <w:spacing w:before="137" w:line="360" w:lineRule="auto"/>
        <w:ind w:right="234" w:firstLine="710"/>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57"/>
          <w:sz w:val="24"/>
        </w:rPr>
        <w:t xml:space="preserve"> </w:t>
      </w:r>
      <w:r>
        <w:rPr>
          <w:sz w:val="24"/>
        </w:rPr>
        <w:t>экономика,</w:t>
      </w:r>
      <w:r>
        <w:rPr>
          <w:spacing w:val="-2"/>
          <w:sz w:val="24"/>
        </w:rPr>
        <w:t xml:space="preserve"> </w:t>
      </w:r>
      <w:r>
        <w:rPr>
          <w:sz w:val="24"/>
        </w:rPr>
        <w:t>культура.</w:t>
      </w:r>
      <w:r>
        <w:rPr>
          <w:spacing w:val="4"/>
          <w:sz w:val="24"/>
        </w:rPr>
        <w:t xml:space="preserve"> </w:t>
      </w:r>
      <w:r>
        <w:rPr>
          <w:sz w:val="24"/>
        </w:rPr>
        <w:t>Предпосылки</w:t>
      </w:r>
      <w:r>
        <w:rPr>
          <w:spacing w:val="2"/>
          <w:sz w:val="24"/>
        </w:rPr>
        <w:t xml:space="preserve"> </w:t>
      </w:r>
      <w:r>
        <w:rPr>
          <w:sz w:val="24"/>
        </w:rPr>
        <w:t>революции.</w:t>
      </w:r>
    </w:p>
    <w:p w14:paraId="09228DB7" w14:textId="77777777" w:rsidR="0063402D" w:rsidRDefault="00745CC7" w:rsidP="000A4911">
      <w:pPr>
        <w:pStyle w:val="a5"/>
        <w:numPr>
          <w:ilvl w:val="0"/>
          <w:numId w:val="46"/>
        </w:numPr>
        <w:tabs>
          <w:tab w:val="left" w:pos="1209"/>
        </w:tabs>
        <w:spacing w:before="3" w:line="360" w:lineRule="auto"/>
        <w:ind w:right="225" w:firstLine="710"/>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3"/>
          <w:sz w:val="24"/>
        </w:rPr>
        <w:t xml:space="preserve"> </w:t>
      </w:r>
      <w:r>
        <w:rPr>
          <w:sz w:val="24"/>
        </w:rPr>
        <w:t>Общество,</w:t>
      </w:r>
      <w:r>
        <w:rPr>
          <w:spacing w:val="-2"/>
          <w:sz w:val="24"/>
        </w:rPr>
        <w:t xml:space="preserve"> </w:t>
      </w:r>
      <w:r>
        <w:rPr>
          <w:sz w:val="24"/>
        </w:rPr>
        <w:t>культура в</w:t>
      </w:r>
      <w:r>
        <w:rPr>
          <w:spacing w:val="2"/>
          <w:sz w:val="24"/>
        </w:rPr>
        <w:t xml:space="preserve"> </w:t>
      </w:r>
      <w:r>
        <w:rPr>
          <w:sz w:val="24"/>
        </w:rPr>
        <w:t>годы</w:t>
      </w:r>
      <w:r>
        <w:rPr>
          <w:spacing w:val="-2"/>
          <w:sz w:val="24"/>
        </w:rPr>
        <w:t xml:space="preserve"> </w:t>
      </w:r>
      <w:r>
        <w:rPr>
          <w:sz w:val="24"/>
        </w:rPr>
        <w:t>революций</w:t>
      </w:r>
      <w:r>
        <w:rPr>
          <w:spacing w:val="2"/>
          <w:sz w:val="24"/>
        </w:rPr>
        <w:t xml:space="preserve"> </w:t>
      </w:r>
      <w:r>
        <w:rPr>
          <w:sz w:val="24"/>
        </w:rPr>
        <w:t>и</w:t>
      </w:r>
      <w:r>
        <w:rPr>
          <w:spacing w:val="-3"/>
          <w:sz w:val="24"/>
        </w:rPr>
        <w:t xml:space="preserve"> </w:t>
      </w:r>
      <w:r>
        <w:rPr>
          <w:sz w:val="24"/>
        </w:rPr>
        <w:t>Гражданской</w:t>
      </w:r>
      <w:r>
        <w:rPr>
          <w:spacing w:val="-3"/>
          <w:sz w:val="24"/>
        </w:rPr>
        <w:t xml:space="preserve"> </w:t>
      </w:r>
      <w:r>
        <w:rPr>
          <w:sz w:val="24"/>
        </w:rPr>
        <w:t>войны.</w:t>
      </w:r>
    </w:p>
    <w:p w14:paraId="0DA349D3" w14:textId="77777777" w:rsidR="0063402D" w:rsidRDefault="00745CC7" w:rsidP="000A4911">
      <w:pPr>
        <w:pStyle w:val="a5"/>
        <w:numPr>
          <w:ilvl w:val="0"/>
          <w:numId w:val="46"/>
        </w:numPr>
        <w:tabs>
          <w:tab w:val="left" w:pos="1209"/>
        </w:tabs>
        <w:spacing w:line="360" w:lineRule="auto"/>
        <w:ind w:right="225" w:firstLine="710"/>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3"/>
          <w:sz w:val="24"/>
        </w:rPr>
        <w:t xml:space="preserve"> </w:t>
      </w:r>
      <w:r>
        <w:rPr>
          <w:sz w:val="24"/>
        </w:rPr>
        <w:t>Укрепление</w:t>
      </w:r>
      <w:r>
        <w:rPr>
          <w:spacing w:val="-4"/>
          <w:sz w:val="24"/>
        </w:rPr>
        <w:t xml:space="preserve"> </w:t>
      </w:r>
      <w:r>
        <w:rPr>
          <w:sz w:val="24"/>
        </w:rPr>
        <w:t>обороноспособности.</w:t>
      </w:r>
    </w:p>
    <w:p w14:paraId="4C53DACD" w14:textId="77777777" w:rsidR="0063402D" w:rsidRDefault="00745CC7" w:rsidP="000A4911">
      <w:pPr>
        <w:pStyle w:val="a5"/>
        <w:numPr>
          <w:ilvl w:val="0"/>
          <w:numId w:val="46"/>
        </w:numPr>
        <w:tabs>
          <w:tab w:val="left" w:pos="1209"/>
        </w:tabs>
        <w:spacing w:line="360" w:lineRule="auto"/>
        <w:ind w:right="225" w:firstLine="710"/>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w:t>
      </w:r>
      <w:r>
        <w:rPr>
          <w:spacing w:val="4"/>
          <w:sz w:val="24"/>
        </w:rPr>
        <w:t xml:space="preserve"> </w:t>
      </w:r>
      <w:r>
        <w:rPr>
          <w:sz w:val="24"/>
        </w:rPr>
        <w:t>Защита</w:t>
      </w:r>
      <w:r>
        <w:rPr>
          <w:spacing w:val="1"/>
          <w:sz w:val="24"/>
        </w:rPr>
        <w:t xml:space="preserve"> </w:t>
      </w:r>
      <w:r>
        <w:rPr>
          <w:sz w:val="24"/>
        </w:rPr>
        <w:t>памяти</w:t>
      </w:r>
      <w:r>
        <w:rPr>
          <w:spacing w:val="-7"/>
          <w:sz w:val="24"/>
        </w:rPr>
        <w:t xml:space="preserve"> </w:t>
      </w:r>
      <w:r>
        <w:rPr>
          <w:sz w:val="24"/>
        </w:rPr>
        <w:t>о</w:t>
      </w:r>
      <w:r>
        <w:rPr>
          <w:spacing w:val="6"/>
          <w:sz w:val="24"/>
        </w:rPr>
        <w:t xml:space="preserve"> </w:t>
      </w:r>
      <w:r>
        <w:rPr>
          <w:sz w:val="24"/>
        </w:rPr>
        <w:t>Великой</w:t>
      </w:r>
      <w:r>
        <w:rPr>
          <w:spacing w:val="-2"/>
          <w:sz w:val="24"/>
        </w:rPr>
        <w:t xml:space="preserve"> </w:t>
      </w:r>
      <w:r>
        <w:rPr>
          <w:sz w:val="24"/>
        </w:rPr>
        <w:t>Победе.</w:t>
      </w:r>
    </w:p>
    <w:p w14:paraId="47FDB853" w14:textId="77777777" w:rsidR="0063402D" w:rsidRDefault="00745CC7" w:rsidP="000A4911">
      <w:pPr>
        <w:pStyle w:val="a5"/>
        <w:numPr>
          <w:ilvl w:val="0"/>
          <w:numId w:val="46"/>
        </w:numPr>
        <w:tabs>
          <w:tab w:val="left" w:pos="1209"/>
        </w:tabs>
        <w:spacing w:line="276" w:lineRule="exact"/>
        <w:ind w:left="1208"/>
        <w:rPr>
          <w:sz w:val="24"/>
        </w:rPr>
      </w:pPr>
      <w:r>
        <w:rPr>
          <w:sz w:val="24"/>
        </w:rPr>
        <w:t>СССР</w:t>
      </w:r>
      <w:r>
        <w:rPr>
          <w:spacing w:val="8"/>
          <w:sz w:val="24"/>
        </w:rPr>
        <w:t xml:space="preserve"> </w:t>
      </w:r>
      <w:r>
        <w:rPr>
          <w:sz w:val="24"/>
        </w:rPr>
        <w:t>в</w:t>
      </w:r>
      <w:r>
        <w:rPr>
          <w:spacing w:val="67"/>
          <w:sz w:val="24"/>
        </w:rPr>
        <w:t xml:space="preserve"> </w:t>
      </w:r>
      <w:r>
        <w:rPr>
          <w:sz w:val="24"/>
        </w:rPr>
        <w:t>1945—1991</w:t>
      </w:r>
      <w:r>
        <w:rPr>
          <w:spacing w:val="65"/>
          <w:sz w:val="24"/>
        </w:rPr>
        <w:t xml:space="preserve"> </w:t>
      </w:r>
      <w:r>
        <w:rPr>
          <w:sz w:val="24"/>
        </w:rPr>
        <w:t>гг.</w:t>
      </w:r>
      <w:r>
        <w:rPr>
          <w:spacing w:val="67"/>
          <w:sz w:val="24"/>
        </w:rPr>
        <w:t xml:space="preserve"> </w:t>
      </w:r>
      <w:r>
        <w:rPr>
          <w:sz w:val="24"/>
        </w:rPr>
        <w:t>Экономические</w:t>
      </w:r>
      <w:r>
        <w:rPr>
          <w:spacing w:val="64"/>
          <w:sz w:val="24"/>
        </w:rPr>
        <w:t xml:space="preserve"> </w:t>
      </w:r>
      <w:r>
        <w:rPr>
          <w:sz w:val="24"/>
        </w:rPr>
        <w:t>развитие</w:t>
      </w:r>
      <w:r>
        <w:rPr>
          <w:spacing w:val="65"/>
          <w:sz w:val="24"/>
        </w:rPr>
        <w:t xml:space="preserve"> </w:t>
      </w:r>
      <w:r>
        <w:rPr>
          <w:sz w:val="24"/>
        </w:rPr>
        <w:t>и</w:t>
      </w:r>
      <w:r>
        <w:rPr>
          <w:spacing w:val="66"/>
          <w:sz w:val="24"/>
        </w:rPr>
        <w:t xml:space="preserve"> </w:t>
      </w:r>
      <w:r>
        <w:rPr>
          <w:sz w:val="24"/>
        </w:rPr>
        <w:t>реформы.</w:t>
      </w:r>
      <w:r>
        <w:rPr>
          <w:spacing w:val="67"/>
          <w:sz w:val="24"/>
        </w:rPr>
        <w:t xml:space="preserve"> </w:t>
      </w:r>
      <w:r>
        <w:rPr>
          <w:sz w:val="24"/>
        </w:rPr>
        <w:t>Политическая</w:t>
      </w:r>
      <w:r>
        <w:rPr>
          <w:spacing w:val="65"/>
          <w:sz w:val="24"/>
        </w:rPr>
        <w:t xml:space="preserve"> </w:t>
      </w:r>
      <w:r>
        <w:rPr>
          <w:sz w:val="24"/>
        </w:rPr>
        <w:t>система</w:t>
      </w:r>
    </w:p>
    <w:p w14:paraId="6B95176D" w14:textId="77777777" w:rsidR="0063402D" w:rsidRDefault="00745CC7">
      <w:pPr>
        <w:pStyle w:val="a4"/>
        <w:spacing w:before="140" w:line="360" w:lineRule="auto"/>
        <w:ind w:right="235"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 и</w:t>
      </w:r>
      <w:r>
        <w:rPr>
          <w:spacing w:val="-5"/>
        </w:rPr>
        <w:t xml:space="preserve"> </w:t>
      </w:r>
      <w:r>
        <w:t>мировая социалистическая система.</w:t>
      </w:r>
      <w:r>
        <w:rPr>
          <w:spacing w:val="8"/>
        </w:rPr>
        <w:t xml:space="preserve"> </w:t>
      </w:r>
      <w:r>
        <w:t>Причины</w:t>
      </w:r>
      <w:r>
        <w:rPr>
          <w:spacing w:val="-4"/>
        </w:rPr>
        <w:t xml:space="preserve"> </w:t>
      </w:r>
      <w:r>
        <w:t>распада</w:t>
      </w:r>
      <w:r>
        <w:rPr>
          <w:spacing w:val="-1"/>
        </w:rPr>
        <w:t xml:space="preserve"> </w:t>
      </w:r>
      <w:r>
        <w:t>Советского Союза.</w:t>
      </w:r>
    </w:p>
    <w:p w14:paraId="51B0912E" w14:textId="77777777" w:rsidR="0063402D" w:rsidRDefault="00745CC7" w:rsidP="000A4911">
      <w:pPr>
        <w:pStyle w:val="a5"/>
        <w:numPr>
          <w:ilvl w:val="0"/>
          <w:numId w:val="46"/>
        </w:numPr>
        <w:tabs>
          <w:tab w:val="left" w:pos="1209"/>
        </w:tabs>
        <w:spacing w:line="360" w:lineRule="auto"/>
        <w:ind w:right="228" w:firstLine="710"/>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57"/>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6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14:paraId="7DBE70CB" w14:textId="77777777" w:rsidR="0063402D" w:rsidRDefault="00745CC7" w:rsidP="000A4911">
      <w:pPr>
        <w:pStyle w:val="a5"/>
        <w:numPr>
          <w:ilvl w:val="3"/>
          <w:numId w:val="55"/>
        </w:numPr>
        <w:tabs>
          <w:tab w:val="left" w:pos="1967"/>
        </w:tabs>
        <w:spacing w:line="276" w:lineRule="exact"/>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базового</w:t>
      </w:r>
      <w:r>
        <w:rPr>
          <w:spacing w:val="-1"/>
          <w:sz w:val="24"/>
        </w:rPr>
        <w:t xml:space="preserve"> </w:t>
      </w:r>
      <w:r>
        <w:rPr>
          <w:sz w:val="24"/>
        </w:rPr>
        <w:t>учебного</w:t>
      </w:r>
      <w:r>
        <w:rPr>
          <w:spacing w:val="-5"/>
          <w:sz w:val="24"/>
        </w:rPr>
        <w:t xml:space="preserve"> </w:t>
      </w:r>
      <w:r>
        <w:rPr>
          <w:sz w:val="24"/>
        </w:rPr>
        <w:t>курса</w:t>
      </w:r>
      <w:r>
        <w:rPr>
          <w:spacing w:val="-5"/>
          <w:sz w:val="24"/>
        </w:rPr>
        <w:t xml:space="preserve"> </w:t>
      </w:r>
      <w:r>
        <w:rPr>
          <w:sz w:val="24"/>
        </w:rPr>
        <w:t>«Всеобщая</w:t>
      </w:r>
      <w:r>
        <w:rPr>
          <w:spacing w:val="-5"/>
          <w:sz w:val="24"/>
        </w:rPr>
        <w:t xml:space="preserve"> </w:t>
      </w:r>
      <w:r>
        <w:rPr>
          <w:sz w:val="24"/>
        </w:rPr>
        <w:t>история»:</w:t>
      </w:r>
    </w:p>
    <w:p w14:paraId="0DFA08D8" w14:textId="77777777" w:rsidR="0063402D" w:rsidRDefault="00745CC7" w:rsidP="000A4911">
      <w:pPr>
        <w:pStyle w:val="a5"/>
        <w:numPr>
          <w:ilvl w:val="0"/>
          <w:numId w:val="45"/>
        </w:numPr>
        <w:tabs>
          <w:tab w:val="left" w:pos="1209"/>
        </w:tabs>
        <w:spacing w:before="140" w:line="360" w:lineRule="auto"/>
        <w:ind w:right="232" w:firstLine="710"/>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57"/>
          <w:sz w:val="24"/>
        </w:rPr>
        <w:t xml:space="preserve"> </w:t>
      </w:r>
      <w:r>
        <w:rPr>
          <w:sz w:val="24"/>
        </w:rPr>
        <w:t>основные события,</w:t>
      </w:r>
      <w:r>
        <w:rPr>
          <w:spacing w:val="-1"/>
          <w:sz w:val="24"/>
        </w:rPr>
        <w:t xml:space="preserve"> </w:t>
      </w:r>
      <w:r>
        <w:rPr>
          <w:sz w:val="24"/>
        </w:rPr>
        <w:t>результаты.</w:t>
      </w:r>
      <w:r>
        <w:rPr>
          <w:spacing w:val="4"/>
          <w:sz w:val="24"/>
        </w:rPr>
        <w:t xml:space="preserve"> </w:t>
      </w:r>
      <w:r>
        <w:rPr>
          <w:sz w:val="24"/>
        </w:rPr>
        <w:t>Власть</w:t>
      </w:r>
      <w:r>
        <w:rPr>
          <w:spacing w:val="2"/>
          <w:sz w:val="24"/>
        </w:rPr>
        <w:t xml:space="preserve"> </w:t>
      </w:r>
      <w:r>
        <w:rPr>
          <w:sz w:val="24"/>
        </w:rPr>
        <w:t>и</w:t>
      </w:r>
      <w:r>
        <w:rPr>
          <w:spacing w:val="-2"/>
          <w:sz w:val="24"/>
        </w:rPr>
        <w:t xml:space="preserve"> </w:t>
      </w:r>
      <w:r>
        <w:rPr>
          <w:sz w:val="24"/>
        </w:rPr>
        <w:t>общество.</w:t>
      </w:r>
    </w:p>
    <w:p w14:paraId="4C320BED"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37006B8C" w14:textId="77777777" w:rsidR="0063402D" w:rsidRDefault="00745CC7" w:rsidP="000A4911">
      <w:pPr>
        <w:pStyle w:val="a5"/>
        <w:numPr>
          <w:ilvl w:val="0"/>
          <w:numId w:val="45"/>
        </w:numPr>
        <w:tabs>
          <w:tab w:val="left" w:pos="1209"/>
        </w:tabs>
        <w:spacing w:before="7" w:line="360" w:lineRule="auto"/>
        <w:ind w:right="225" w:firstLine="710"/>
        <w:rPr>
          <w:sz w:val="24"/>
        </w:rPr>
      </w:pPr>
      <w:r>
        <w:rPr>
          <w:sz w:val="24"/>
        </w:rPr>
        <w:lastRenderedPageBreak/>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w:t>
      </w:r>
      <w:r>
        <w:rPr>
          <w:spacing w:val="11"/>
          <w:sz w:val="24"/>
        </w:rPr>
        <w:t xml:space="preserve"> </w:t>
      </w:r>
      <w:r>
        <w:rPr>
          <w:sz w:val="24"/>
        </w:rPr>
        <w:t>мира</w:t>
      </w:r>
      <w:r>
        <w:rPr>
          <w:spacing w:val="8"/>
          <w:sz w:val="24"/>
        </w:rPr>
        <w:t xml:space="preserve"> </w:t>
      </w:r>
      <w:r>
        <w:rPr>
          <w:sz w:val="24"/>
        </w:rPr>
        <w:t>в</w:t>
      </w:r>
      <w:r>
        <w:rPr>
          <w:spacing w:val="11"/>
          <w:sz w:val="24"/>
        </w:rPr>
        <w:t xml:space="preserve"> </w:t>
      </w:r>
      <w:r>
        <w:rPr>
          <w:sz w:val="24"/>
        </w:rPr>
        <w:t>1920-е</w:t>
      </w:r>
      <w:r>
        <w:rPr>
          <w:spacing w:val="8"/>
          <w:sz w:val="24"/>
        </w:rPr>
        <w:t xml:space="preserve"> </w:t>
      </w:r>
      <w:r>
        <w:rPr>
          <w:sz w:val="24"/>
        </w:rPr>
        <w:t>гг.</w:t>
      </w:r>
      <w:r>
        <w:rPr>
          <w:spacing w:val="11"/>
          <w:sz w:val="24"/>
        </w:rPr>
        <w:t xml:space="preserve"> </w:t>
      </w:r>
      <w:r>
        <w:rPr>
          <w:sz w:val="24"/>
        </w:rPr>
        <w:t>Великая</w:t>
      </w:r>
      <w:r>
        <w:rPr>
          <w:spacing w:val="9"/>
          <w:sz w:val="24"/>
        </w:rPr>
        <w:t xml:space="preserve"> </w:t>
      </w:r>
      <w:r>
        <w:rPr>
          <w:sz w:val="24"/>
        </w:rPr>
        <w:t>депрессия</w:t>
      </w:r>
      <w:r>
        <w:rPr>
          <w:spacing w:val="9"/>
          <w:sz w:val="24"/>
        </w:rPr>
        <w:t xml:space="preserve"> </w:t>
      </w:r>
      <w:r>
        <w:rPr>
          <w:sz w:val="24"/>
        </w:rPr>
        <w:t>и</w:t>
      </w:r>
      <w:r>
        <w:rPr>
          <w:spacing w:val="11"/>
          <w:sz w:val="24"/>
        </w:rPr>
        <w:t xml:space="preserve"> </w:t>
      </w:r>
      <w:r>
        <w:rPr>
          <w:sz w:val="24"/>
        </w:rPr>
        <w:t>ее</w:t>
      </w:r>
      <w:r>
        <w:rPr>
          <w:spacing w:val="8"/>
          <w:sz w:val="24"/>
        </w:rPr>
        <w:t xml:space="preserve"> </w:t>
      </w:r>
      <w:r>
        <w:rPr>
          <w:sz w:val="24"/>
        </w:rPr>
        <w:t>проявления</w:t>
      </w:r>
      <w:r>
        <w:rPr>
          <w:spacing w:val="9"/>
          <w:sz w:val="24"/>
        </w:rPr>
        <w:t xml:space="preserve"> </w:t>
      </w:r>
      <w:r>
        <w:rPr>
          <w:sz w:val="24"/>
        </w:rPr>
        <w:t>в</w:t>
      </w:r>
      <w:r>
        <w:rPr>
          <w:spacing w:val="11"/>
          <w:sz w:val="24"/>
        </w:rPr>
        <w:t xml:space="preserve"> </w:t>
      </w:r>
      <w:r>
        <w:rPr>
          <w:sz w:val="24"/>
        </w:rPr>
        <w:t>различных</w:t>
      </w:r>
      <w:r>
        <w:rPr>
          <w:spacing w:val="4"/>
          <w:sz w:val="24"/>
        </w:rPr>
        <w:t xml:space="preserve"> </w:t>
      </w:r>
      <w:r>
        <w:rPr>
          <w:sz w:val="24"/>
        </w:rPr>
        <w:t>странах.</w:t>
      </w:r>
      <w:r>
        <w:rPr>
          <w:spacing w:val="11"/>
          <w:sz w:val="24"/>
        </w:rPr>
        <w:t xml:space="preserve"> </w:t>
      </w:r>
      <w:r>
        <w:rPr>
          <w:sz w:val="24"/>
        </w:rPr>
        <w:t>«Новый</w:t>
      </w:r>
      <w:r>
        <w:rPr>
          <w:spacing w:val="7"/>
          <w:sz w:val="24"/>
        </w:rPr>
        <w:t xml:space="preserve"> </w:t>
      </w:r>
      <w:r>
        <w:rPr>
          <w:sz w:val="24"/>
        </w:rPr>
        <w:t>курс»</w:t>
      </w:r>
      <w:r>
        <w:rPr>
          <w:spacing w:val="-58"/>
          <w:sz w:val="24"/>
        </w:rPr>
        <w:t xml:space="preserve"> </w:t>
      </w:r>
      <w:r>
        <w:rPr>
          <w:sz w:val="24"/>
        </w:rPr>
        <w:t>в США. Германский нацизм. Народный фронт. Политика «умиротворения агрессора». Культурное</w:t>
      </w:r>
      <w:r>
        <w:rPr>
          <w:spacing w:val="1"/>
          <w:sz w:val="24"/>
        </w:rPr>
        <w:t xml:space="preserve"> </w:t>
      </w:r>
      <w:r>
        <w:rPr>
          <w:sz w:val="24"/>
        </w:rPr>
        <w:t>развитие.</w:t>
      </w:r>
    </w:p>
    <w:p w14:paraId="262ABBA5" w14:textId="77777777" w:rsidR="0063402D" w:rsidRDefault="00745CC7" w:rsidP="000A4911">
      <w:pPr>
        <w:pStyle w:val="a5"/>
        <w:numPr>
          <w:ilvl w:val="0"/>
          <w:numId w:val="45"/>
        </w:numPr>
        <w:tabs>
          <w:tab w:val="left" w:pos="1209"/>
        </w:tabs>
        <w:spacing w:before="1"/>
        <w:ind w:left="1208"/>
        <w:rPr>
          <w:sz w:val="24"/>
        </w:rPr>
      </w:pPr>
      <w:r>
        <w:rPr>
          <w:sz w:val="24"/>
        </w:rPr>
        <w:t>Вторая</w:t>
      </w:r>
      <w:r>
        <w:rPr>
          <w:spacing w:val="-3"/>
          <w:sz w:val="24"/>
        </w:rPr>
        <w:t xml:space="preserve"> </w:t>
      </w:r>
      <w:r>
        <w:rPr>
          <w:sz w:val="24"/>
        </w:rPr>
        <w:t>мировая</w:t>
      </w:r>
      <w:r>
        <w:rPr>
          <w:spacing w:val="-6"/>
          <w:sz w:val="24"/>
        </w:rPr>
        <w:t xml:space="preserve"> </w:t>
      </w:r>
      <w:r>
        <w:rPr>
          <w:sz w:val="24"/>
        </w:rPr>
        <w:t>война:</w:t>
      </w:r>
      <w:r>
        <w:rPr>
          <w:spacing w:val="-7"/>
          <w:sz w:val="24"/>
        </w:rPr>
        <w:t xml:space="preserve"> </w:t>
      </w:r>
      <w:r>
        <w:rPr>
          <w:sz w:val="24"/>
        </w:rPr>
        <w:t>причины,</w:t>
      </w:r>
      <w:r>
        <w:rPr>
          <w:spacing w:val="-5"/>
          <w:sz w:val="24"/>
        </w:rPr>
        <w:t xml:space="preserve"> </w:t>
      </w:r>
      <w:r>
        <w:rPr>
          <w:sz w:val="24"/>
        </w:rPr>
        <w:t>участники,</w:t>
      </w:r>
      <w:r>
        <w:rPr>
          <w:spacing w:val="-5"/>
          <w:sz w:val="24"/>
        </w:rPr>
        <w:t xml:space="preserve"> </w:t>
      </w:r>
      <w:r>
        <w:rPr>
          <w:sz w:val="24"/>
        </w:rPr>
        <w:t>основные</w:t>
      </w:r>
      <w:r>
        <w:rPr>
          <w:spacing w:val="-3"/>
          <w:sz w:val="24"/>
        </w:rPr>
        <w:t xml:space="preserve"> </w:t>
      </w:r>
      <w:r>
        <w:rPr>
          <w:sz w:val="24"/>
        </w:rPr>
        <w:t>сражения,</w:t>
      </w:r>
      <w:r>
        <w:rPr>
          <w:spacing w:val="-4"/>
          <w:sz w:val="24"/>
        </w:rPr>
        <w:t xml:space="preserve"> </w:t>
      </w:r>
      <w:r>
        <w:rPr>
          <w:sz w:val="24"/>
        </w:rPr>
        <w:t>итоги.</w:t>
      </w:r>
    </w:p>
    <w:p w14:paraId="506D5DFD" w14:textId="77777777" w:rsidR="0063402D" w:rsidRDefault="00745CC7" w:rsidP="000A4911">
      <w:pPr>
        <w:pStyle w:val="a5"/>
        <w:numPr>
          <w:ilvl w:val="0"/>
          <w:numId w:val="45"/>
        </w:numPr>
        <w:tabs>
          <w:tab w:val="left" w:pos="1209"/>
        </w:tabs>
        <w:spacing w:before="142"/>
        <w:ind w:left="1208"/>
        <w:rPr>
          <w:sz w:val="24"/>
        </w:rPr>
      </w:pPr>
      <w:r>
        <w:rPr>
          <w:sz w:val="24"/>
        </w:rPr>
        <w:t>Власть</w:t>
      </w:r>
      <w:r>
        <w:rPr>
          <w:spacing w:val="-1"/>
          <w:sz w:val="24"/>
        </w:rPr>
        <w:t xml:space="preserve"> </w:t>
      </w:r>
      <w:r>
        <w:rPr>
          <w:sz w:val="24"/>
        </w:rPr>
        <w:t>и</w:t>
      </w:r>
      <w:r>
        <w:rPr>
          <w:spacing w:val="-10"/>
          <w:sz w:val="24"/>
        </w:rPr>
        <w:t xml:space="preserve"> </w:t>
      </w:r>
      <w:r>
        <w:rPr>
          <w:sz w:val="24"/>
        </w:rPr>
        <w:t>общество</w:t>
      </w:r>
      <w:r>
        <w:rPr>
          <w:spacing w:val="-1"/>
          <w:sz w:val="24"/>
        </w:rPr>
        <w:t xml:space="preserve"> </w:t>
      </w:r>
      <w:r>
        <w:rPr>
          <w:sz w:val="24"/>
        </w:rPr>
        <w:t>в</w:t>
      </w:r>
      <w:r>
        <w:rPr>
          <w:spacing w:val="-4"/>
          <w:sz w:val="24"/>
        </w:rPr>
        <w:t xml:space="preserve"> </w:t>
      </w:r>
      <w:r>
        <w:rPr>
          <w:sz w:val="24"/>
        </w:rPr>
        <w:t>годы</w:t>
      </w:r>
      <w:r>
        <w:rPr>
          <w:spacing w:val="-4"/>
          <w:sz w:val="24"/>
        </w:rPr>
        <w:t xml:space="preserve"> </w:t>
      </w:r>
      <w:r>
        <w:rPr>
          <w:sz w:val="24"/>
        </w:rPr>
        <w:t>войны.</w:t>
      </w:r>
      <w:r>
        <w:rPr>
          <w:spacing w:val="-4"/>
          <w:sz w:val="24"/>
        </w:rPr>
        <w:t xml:space="preserve"> </w:t>
      </w:r>
      <w:r>
        <w:rPr>
          <w:sz w:val="24"/>
        </w:rPr>
        <w:t>Решающий</w:t>
      </w:r>
      <w:r>
        <w:rPr>
          <w:spacing w:val="-5"/>
          <w:sz w:val="24"/>
        </w:rPr>
        <w:t xml:space="preserve"> </w:t>
      </w:r>
      <w:r>
        <w:rPr>
          <w:sz w:val="24"/>
        </w:rPr>
        <w:t>вклад</w:t>
      </w:r>
      <w:r>
        <w:rPr>
          <w:spacing w:val="-4"/>
          <w:sz w:val="24"/>
        </w:rPr>
        <w:t xml:space="preserve"> </w:t>
      </w:r>
      <w:r>
        <w:rPr>
          <w:sz w:val="24"/>
        </w:rPr>
        <w:t>СССР</w:t>
      </w:r>
      <w:r>
        <w:rPr>
          <w:spacing w:val="-1"/>
          <w:sz w:val="24"/>
        </w:rPr>
        <w:t xml:space="preserve"> </w:t>
      </w:r>
      <w:r>
        <w:rPr>
          <w:sz w:val="24"/>
        </w:rPr>
        <w:t>в Победу.</w:t>
      </w:r>
    </w:p>
    <w:p w14:paraId="0EBBA3D5" w14:textId="77777777" w:rsidR="0063402D" w:rsidRDefault="00745CC7" w:rsidP="000A4911">
      <w:pPr>
        <w:pStyle w:val="a5"/>
        <w:numPr>
          <w:ilvl w:val="0"/>
          <w:numId w:val="45"/>
        </w:numPr>
        <w:tabs>
          <w:tab w:val="left" w:pos="1209"/>
        </w:tabs>
        <w:spacing w:before="137" w:line="360" w:lineRule="auto"/>
        <w:ind w:right="225" w:firstLine="710"/>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 2022</w:t>
      </w:r>
      <w:r>
        <w:rPr>
          <w:spacing w:val="-10"/>
          <w:sz w:val="24"/>
        </w:rPr>
        <w:t xml:space="preserve"> </w:t>
      </w:r>
      <w:r>
        <w:rPr>
          <w:sz w:val="24"/>
        </w:rPr>
        <w:t>г.</w:t>
      </w:r>
      <w:r>
        <w:rPr>
          <w:spacing w:val="-2"/>
          <w:sz w:val="24"/>
        </w:rPr>
        <w:t xml:space="preserve"> </w:t>
      </w:r>
      <w:r>
        <w:rPr>
          <w:sz w:val="24"/>
        </w:rPr>
        <w:t>и</w:t>
      </w:r>
      <w:r>
        <w:rPr>
          <w:spacing w:val="1"/>
          <w:sz w:val="24"/>
        </w:rPr>
        <w:t xml:space="preserve"> </w:t>
      </w:r>
      <w:r>
        <w:rPr>
          <w:sz w:val="24"/>
        </w:rPr>
        <w:t>его</w:t>
      </w:r>
      <w:r>
        <w:rPr>
          <w:spacing w:val="5"/>
          <w:sz w:val="24"/>
        </w:rPr>
        <w:t xml:space="preserve"> </w:t>
      </w:r>
      <w:r>
        <w:rPr>
          <w:sz w:val="24"/>
        </w:rPr>
        <w:t>влияние</w:t>
      </w:r>
      <w:r>
        <w:rPr>
          <w:spacing w:val="-6"/>
          <w:sz w:val="24"/>
        </w:rPr>
        <w:t xml:space="preserve"> </w:t>
      </w:r>
      <w:r>
        <w:rPr>
          <w:sz w:val="24"/>
        </w:rPr>
        <w:t>на мировую</w:t>
      </w:r>
      <w:r>
        <w:rPr>
          <w:spacing w:val="-2"/>
          <w:sz w:val="24"/>
        </w:rPr>
        <w:t xml:space="preserve"> </w:t>
      </w:r>
      <w:r>
        <w:rPr>
          <w:sz w:val="24"/>
        </w:rPr>
        <w:t>систему.</w:t>
      </w:r>
    </w:p>
    <w:p w14:paraId="4F88CB97" w14:textId="77777777" w:rsidR="0063402D" w:rsidRDefault="00745CC7" w:rsidP="000A4911">
      <w:pPr>
        <w:pStyle w:val="a5"/>
        <w:numPr>
          <w:ilvl w:val="2"/>
          <w:numId w:val="55"/>
        </w:numPr>
        <w:tabs>
          <w:tab w:val="left" w:pos="1789"/>
        </w:tabs>
        <w:spacing w:line="275" w:lineRule="exact"/>
        <w:ind w:left="1789"/>
        <w:rPr>
          <w:sz w:val="24"/>
        </w:rPr>
      </w:pPr>
      <w:r>
        <w:rPr>
          <w:sz w:val="24"/>
        </w:rPr>
        <w:t>Предметные</w:t>
      </w:r>
      <w:r>
        <w:rPr>
          <w:spacing w:val="-8"/>
          <w:sz w:val="24"/>
        </w:rPr>
        <w:t xml:space="preserve"> </w:t>
      </w:r>
      <w:r>
        <w:rPr>
          <w:sz w:val="24"/>
        </w:rPr>
        <w:t>результаты изучения</w:t>
      </w:r>
      <w:r>
        <w:rPr>
          <w:spacing w:val="-2"/>
          <w:sz w:val="24"/>
        </w:rPr>
        <w:t xml:space="preserve"> </w:t>
      </w:r>
      <w:r>
        <w:rPr>
          <w:sz w:val="24"/>
        </w:rPr>
        <w:t>истории</w:t>
      </w:r>
      <w:r>
        <w:rPr>
          <w:spacing w:val="4"/>
          <w:sz w:val="24"/>
        </w:rPr>
        <w:t xml:space="preserve"> </w:t>
      </w:r>
      <w:r>
        <w:rPr>
          <w:sz w:val="24"/>
        </w:rPr>
        <w:t>в</w:t>
      </w:r>
      <w:r>
        <w:rPr>
          <w:spacing w:val="-4"/>
          <w:sz w:val="24"/>
        </w:rPr>
        <w:t xml:space="preserve"> </w:t>
      </w:r>
      <w:r>
        <w:rPr>
          <w:sz w:val="24"/>
        </w:rPr>
        <w:t>10</w:t>
      </w:r>
      <w:r>
        <w:rPr>
          <w:spacing w:val="-2"/>
          <w:sz w:val="24"/>
        </w:rPr>
        <w:t xml:space="preserve"> </w:t>
      </w:r>
      <w:r>
        <w:rPr>
          <w:sz w:val="24"/>
        </w:rPr>
        <w:t>классе.</w:t>
      </w:r>
    </w:p>
    <w:p w14:paraId="4DF735F3" w14:textId="77777777" w:rsidR="0063402D" w:rsidRDefault="00745CC7" w:rsidP="000A4911">
      <w:pPr>
        <w:pStyle w:val="a5"/>
        <w:numPr>
          <w:ilvl w:val="3"/>
          <w:numId w:val="55"/>
        </w:numPr>
        <w:tabs>
          <w:tab w:val="left" w:pos="1967"/>
        </w:tabs>
        <w:spacing w:before="137" w:line="360" w:lineRule="auto"/>
        <w:ind w:left="233" w:right="221" w:firstLine="710"/>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1"/>
          <w:sz w:val="24"/>
        </w:rPr>
        <w:t xml:space="preserve"> </w:t>
      </w:r>
      <w:r>
        <w:rPr>
          <w:sz w:val="24"/>
        </w:rPr>
        <w:t>успехов.</w:t>
      </w:r>
    </w:p>
    <w:p w14:paraId="1FDD79CE" w14:textId="77777777" w:rsidR="0063402D" w:rsidRDefault="00745CC7">
      <w:pPr>
        <w:pStyle w:val="a4"/>
        <w:spacing w:before="3" w:line="360" w:lineRule="auto"/>
        <w:ind w:right="227"/>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 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1914—1945 гг., умением верно интерпретировать исторические факты, давать им оценку, умением</w:t>
      </w:r>
      <w:r>
        <w:rPr>
          <w:spacing w:val="-57"/>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 достижим</w:t>
      </w:r>
      <w:r>
        <w:rPr>
          <w:spacing w:val="-1"/>
        </w:rPr>
        <w:t xml:space="preserve"> </w:t>
      </w:r>
      <w:r>
        <w:t>при</w:t>
      </w:r>
      <w:r>
        <w:rPr>
          <w:spacing w:val="2"/>
        </w:rPr>
        <w:t xml:space="preserve"> </w:t>
      </w:r>
      <w:r>
        <w:t>комплексном</w:t>
      </w:r>
      <w:r>
        <w:rPr>
          <w:spacing w:val="1"/>
        </w:rPr>
        <w:t xml:space="preserve"> </w:t>
      </w:r>
      <w:r>
        <w:t>использовании</w:t>
      </w:r>
      <w:r>
        <w:rPr>
          <w:spacing w:val="-3"/>
        </w:rPr>
        <w:t xml:space="preserve"> </w:t>
      </w:r>
      <w:r>
        <w:t>методов</w:t>
      </w:r>
      <w:r>
        <w:rPr>
          <w:spacing w:val="-3"/>
        </w:rPr>
        <w:t xml:space="preserve"> </w:t>
      </w:r>
      <w:r>
        <w:t>обучения</w:t>
      </w:r>
      <w:r>
        <w:rPr>
          <w:spacing w:val="8"/>
        </w:rPr>
        <w:t xml:space="preserve"> </w:t>
      </w:r>
      <w:r>
        <w:t>и</w:t>
      </w:r>
      <w:r>
        <w:rPr>
          <w:spacing w:val="-4"/>
        </w:rPr>
        <w:t xml:space="preserve"> </w:t>
      </w:r>
      <w:r>
        <w:t>воспитания.</w:t>
      </w:r>
    </w:p>
    <w:p w14:paraId="0E96951A" w14:textId="77777777" w:rsidR="0063402D" w:rsidRDefault="00745CC7">
      <w:pPr>
        <w:pStyle w:val="a4"/>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41E2C1F0" w14:textId="77777777" w:rsidR="0063402D" w:rsidRDefault="00745CC7">
      <w:pPr>
        <w:pStyle w:val="a4"/>
        <w:spacing w:line="362" w:lineRule="auto"/>
        <w:ind w:right="232"/>
      </w:pPr>
      <w:r>
        <w:t>называть наиболее значимые события истории России 1914—1945 гг., объяснять их особую</w:t>
      </w:r>
      <w:r>
        <w:rPr>
          <w:spacing w:val="-57"/>
        </w:rPr>
        <w:t xml:space="preserve"> </w:t>
      </w:r>
      <w:r>
        <w:t>значимость</w:t>
      </w:r>
      <w:r>
        <w:rPr>
          <w:spacing w:val="2"/>
        </w:rPr>
        <w:t xml:space="preserve"> </w:t>
      </w:r>
      <w:r>
        <w:t>для</w:t>
      </w:r>
      <w:r>
        <w:rPr>
          <w:spacing w:val="-3"/>
        </w:rPr>
        <w:t xml:space="preserve"> </w:t>
      </w:r>
      <w:r>
        <w:t>истории</w:t>
      </w:r>
      <w:r>
        <w:rPr>
          <w:spacing w:val="-2"/>
        </w:rPr>
        <w:t xml:space="preserve"> </w:t>
      </w:r>
      <w:r>
        <w:t>нашей</w:t>
      </w:r>
      <w:r>
        <w:rPr>
          <w:spacing w:val="-2"/>
        </w:rPr>
        <w:t xml:space="preserve"> </w:t>
      </w:r>
      <w:r>
        <w:t>страны;</w:t>
      </w:r>
    </w:p>
    <w:p w14:paraId="3336F692" w14:textId="77777777" w:rsidR="0063402D" w:rsidRDefault="00745CC7">
      <w:pPr>
        <w:pStyle w:val="a4"/>
        <w:spacing w:line="360" w:lineRule="auto"/>
        <w:ind w:right="222"/>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событий,     </w:t>
      </w:r>
      <w:r>
        <w:rPr>
          <w:spacing w:val="1"/>
        </w:rPr>
        <w:t xml:space="preserve"> </w:t>
      </w:r>
      <w:r>
        <w:t xml:space="preserve">явлений,     </w:t>
      </w:r>
      <w:r>
        <w:rPr>
          <w:spacing w:val="1"/>
        </w:rPr>
        <w:t xml:space="preserve"> </w:t>
      </w:r>
      <w:r>
        <w:t xml:space="preserve">процессов     </w:t>
      </w:r>
      <w:r>
        <w:rPr>
          <w:spacing w:val="1"/>
        </w:rPr>
        <w:t xml:space="preserve"> </w:t>
      </w:r>
      <w:r>
        <w:t>истории       России       1914—1945      гг.,</w:t>
      </w:r>
      <w:r>
        <w:rPr>
          <w:spacing w:val="-57"/>
        </w:rPr>
        <w:t xml:space="preserve"> </w:t>
      </w:r>
      <w:r>
        <w:t>их</w:t>
      </w:r>
      <w:r>
        <w:rPr>
          <w:spacing w:val="-4"/>
        </w:rPr>
        <w:t xml:space="preserve"> </w:t>
      </w:r>
      <w:r>
        <w:t>значение</w:t>
      </w:r>
      <w:r>
        <w:rPr>
          <w:spacing w:val="1"/>
        </w:rPr>
        <w:t xml:space="preserve"> </w:t>
      </w:r>
      <w:r>
        <w:t>для</w:t>
      </w:r>
      <w:r>
        <w:rPr>
          <w:spacing w:val="2"/>
        </w:rPr>
        <w:t xml:space="preserve"> </w:t>
      </w:r>
      <w:r>
        <w:t>истории</w:t>
      </w:r>
      <w:r>
        <w:rPr>
          <w:spacing w:val="-3"/>
        </w:rPr>
        <w:t xml:space="preserve"> </w:t>
      </w:r>
      <w:r>
        <w:t>России</w:t>
      </w:r>
      <w:r>
        <w:rPr>
          <w:spacing w:val="-2"/>
        </w:rPr>
        <w:t xml:space="preserve"> </w:t>
      </w:r>
      <w:r>
        <w:t>и</w:t>
      </w:r>
      <w:r>
        <w:rPr>
          <w:spacing w:val="3"/>
        </w:rPr>
        <w:t xml:space="preserve"> </w:t>
      </w:r>
      <w:r>
        <w:t>человечества в</w:t>
      </w:r>
      <w:r>
        <w:rPr>
          <w:spacing w:val="3"/>
        </w:rPr>
        <w:t xml:space="preserve"> </w:t>
      </w:r>
      <w:r>
        <w:t>целом;</w:t>
      </w:r>
    </w:p>
    <w:p w14:paraId="5E9E0578" w14:textId="77777777" w:rsidR="0063402D" w:rsidRDefault="00745CC7">
      <w:pPr>
        <w:pStyle w:val="a4"/>
        <w:spacing w:line="360" w:lineRule="auto"/>
        <w:ind w:right="22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попытки</w:t>
      </w:r>
      <w:r>
        <w:rPr>
          <w:spacing w:val="-3"/>
        </w:rPr>
        <w:t xml:space="preserve"> </w:t>
      </w:r>
      <w:r>
        <w:t>фальсификации</w:t>
      </w:r>
      <w:r>
        <w:rPr>
          <w:spacing w:val="3"/>
        </w:rPr>
        <w:t xml:space="preserve"> </w:t>
      </w:r>
      <w:r>
        <w:t>истории;</w:t>
      </w:r>
    </w:p>
    <w:p w14:paraId="6F44C2E7" w14:textId="77777777" w:rsidR="0063402D" w:rsidRDefault="00745CC7">
      <w:pPr>
        <w:pStyle w:val="a4"/>
        <w:spacing w:line="360" w:lineRule="auto"/>
        <w:ind w:right="23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2"/>
        </w:rPr>
        <w:t xml:space="preserve"> </w:t>
      </w:r>
      <w:r>
        <w:t>1914—1945</w:t>
      </w:r>
      <w:r>
        <w:rPr>
          <w:spacing w:val="-3"/>
        </w:rPr>
        <w:t xml:space="preserve"> </w:t>
      </w:r>
      <w:r>
        <w:t>гг.</w:t>
      </w:r>
    </w:p>
    <w:p w14:paraId="3BF610DA" w14:textId="77777777" w:rsidR="0063402D" w:rsidRDefault="00745CC7" w:rsidP="000A4911">
      <w:pPr>
        <w:pStyle w:val="a5"/>
        <w:numPr>
          <w:ilvl w:val="3"/>
          <w:numId w:val="55"/>
        </w:numPr>
        <w:tabs>
          <w:tab w:val="left" w:pos="1967"/>
        </w:tabs>
        <w:rPr>
          <w:sz w:val="24"/>
        </w:rPr>
      </w:pPr>
      <w:r>
        <w:rPr>
          <w:sz w:val="24"/>
        </w:rPr>
        <w:t>Знание</w:t>
      </w:r>
      <w:r>
        <w:rPr>
          <w:spacing w:val="19"/>
          <w:sz w:val="24"/>
        </w:rPr>
        <w:t xml:space="preserve"> </w:t>
      </w:r>
      <w:r>
        <w:rPr>
          <w:sz w:val="24"/>
        </w:rPr>
        <w:t>имен</w:t>
      </w:r>
      <w:r>
        <w:rPr>
          <w:spacing w:val="79"/>
          <w:sz w:val="24"/>
        </w:rPr>
        <w:t xml:space="preserve"> </w:t>
      </w:r>
      <w:r>
        <w:rPr>
          <w:sz w:val="24"/>
        </w:rPr>
        <w:t>героев</w:t>
      </w:r>
      <w:r>
        <w:rPr>
          <w:spacing w:val="85"/>
          <w:sz w:val="24"/>
        </w:rPr>
        <w:t xml:space="preserve"> </w:t>
      </w:r>
      <w:r>
        <w:rPr>
          <w:sz w:val="24"/>
        </w:rPr>
        <w:t>Первой</w:t>
      </w:r>
      <w:r>
        <w:rPr>
          <w:spacing w:val="80"/>
          <w:sz w:val="24"/>
        </w:rPr>
        <w:t xml:space="preserve"> </w:t>
      </w:r>
      <w:r>
        <w:rPr>
          <w:sz w:val="24"/>
        </w:rPr>
        <w:t>мировой,</w:t>
      </w:r>
      <w:r>
        <w:rPr>
          <w:spacing w:val="92"/>
          <w:sz w:val="24"/>
        </w:rPr>
        <w:t xml:space="preserve"> </w:t>
      </w:r>
      <w:r>
        <w:rPr>
          <w:sz w:val="24"/>
        </w:rPr>
        <w:t>Гражданской,</w:t>
      </w:r>
      <w:r>
        <w:rPr>
          <w:spacing w:val="81"/>
          <w:sz w:val="24"/>
        </w:rPr>
        <w:t xml:space="preserve"> </w:t>
      </w:r>
      <w:r>
        <w:rPr>
          <w:sz w:val="24"/>
        </w:rPr>
        <w:t>Великой</w:t>
      </w:r>
      <w:r>
        <w:rPr>
          <w:spacing w:val="84"/>
          <w:sz w:val="24"/>
        </w:rPr>
        <w:t xml:space="preserve"> </w:t>
      </w:r>
      <w:r>
        <w:rPr>
          <w:sz w:val="24"/>
        </w:rPr>
        <w:t>Отечественной</w:t>
      </w:r>
    </w:p>
    <w:p w14:paraId="69F15BA0" w14:textId="77777777" w:rsidR="0063402D" w:rsidRDefault="0063402D">
      <w:pPr>
        <w:jc w:val="both"/>
        <w:rPr>
          <w:sz w:val="24"/>
        </w:rPr>
        <w:sectPr w:rsidR="0063402D">
          <w:pgSz w:w="11910" w:h="16840"/>
          <w:pgMar w:top="820" w:right="340" w:bottom="280" w:left="900" w:header="569" w:footer="0" w:gutter="0"/>
          <w:cols w:space="720"/>
        </w:sectPr>
      </w:pPr>
    </w:p>
    <w:p w14:paraId="6B55008F" w14:textId="77777777" w:rsidR="0063402D" w:rsidRDefault="00745CC7">
      <w:pPr>
        <w:pStyle w:val="a4"/>
        <w:tabs>
          <w:tab w:val="left" w:pos="1629"/>
          <w:tab w:val="left" w:pos="3875"/>
          <w:tab w:val="left" w:pos="5842"/>
          <w:tab w:val="left" w:pos="7574"/>
          <w:tab w:val="left" w:pos="9853"/>
        </w:tabs>
        <w:spacing w:before="7" w:line="360" w:lineRule="auto"/>
        <w:ind w:right="234" w:firstLine="0"/>
      </w:pPr>
      <w:r>
        <w:lastRenderedPageBreak/>
        <w:t>войн,</w:t>
      </w:r>
      <w:r>
        <w:tab/>
        <w:t>исторических</w:t>
      </w:r>
      <w:r>
        <w:tab/>
        <w:t>личностей,</w:t>
      </w:r>
      <w:r>
        <w:tab/>
        <w:t>внесших</w:t>
      </w:r>
      <w:r>
        <w:tab/>
        <w:t>значительный</w:t>
      </w:r>
      <w:r>
        <w:tab/>
      </w:r>
      <w:r>
        <w:rPr>
          <w:spacing w:val="-1"/>
        </w:rPr>
        <w:t>вклад</w:t>
      </w:r>
      <w:r>
        <w:rPr>
          <w:spacing w:val="-58"/>
        </w:rPr>
        <w:t xml:space="preserve"> </w:t>
      </w:r>
      <w:r>
        <w:t xml:space="preserve">в       </w:t>
      </w:r>
      <w:r>
        <w:rPr>
          <w:spacing w:val="1"/>
        </w:rPr>
        <w:t xml:space="preserve"> </w:t>
      </w:r>
      <w:r>
        <w:t>социально-экономическое,        политическое        и         культурное        развитие        России</w:t>
      </w:r>
      <w:r>
        <w:rPr>
          <w:spacing w:val="-57"/>
        </w:rPr>
        <w:t xml:space="preserve"> </w:t>
      </w:r>
      <w:r>
        <w:t>в</w:t>
      </w:r>
      <w:r>
        <w:rPr>
          <w:spacing w:val="3"/>
        </w:rPr>
        <w:t xml:space="preserve"> </w:t>
      </w:r>
      <w:r>
        <w:t>1914—1945</w:t>
      </w:r>
      <w:r>
        <w:rPr>
          <w:spacing w:val="-4"/>
        </w:rPr>
        <w:t xml:space="preserve"> </w:t>
      </w:r>
      <w:r>
        <w:t>гг.</w:t>
      </w:r>
    </w:p>
    <w:p w14:paraId="37035C52" w14:textId="77777777" w:rsidR="0063402D" w:rsidRDefault="00745CC7">
      <w:pPr>
        <w:pStyle w:val="a4"/>
        <w:spacing w:before="2" w:line="360" w:lineRule="auto"/>
        <w:ind w:right="231"/>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61"/>
        </w:rPr>
        <w:t xml:space="preserve"> </w:t>
      </w:r>
      <w:r>
        <w:t>комплексном</w:t>
      </w:r>
      <w:r>
        <w:rPr>
          <w:spacing w:val="1"/>
        </w:rPr>
        <w:t xml:space="preserve"> </w:t>
      </w:r>
      <w:r>
        <w:t xml:space="preserve">использовании     </w:t>
      </w:r>
      <w:r>
        <w:rPr>
          <w:spacing w:val="1"/>
        </w:rPr>
        <w:t xml:space="preserve"> </w:t>
      </w:r>
      <w:r>
        <w:t xml:space="preserve">методов     </w:t>
      </w:r>
      <w:r>
        <w:rPr>
          <w:spacing w:val="1"/>
        </w:rPr>
        <w:t xml:space="preserve"> </w:t>
      </w:r>
      <w:r>
        <w:t>обучения       и       воспитания,       так       как,       кроме       знаний</w:t>
      </w:r>
      <w:r>
        <w:rPr>
          <w:spacing w:val="1"/>
        </w:rPr>
        <w:t xml:space="preserve"> </w:t>
      </w:r>
      <w:r>
        <w:t>об исторической личности, школьники должны осознать величие личности человека, влияние его</w:t>
      </w:r>
      <w:r>
        <w:rPr>
          <w:spacing w:val="1"/>
        </w:rPr>
        <w:t xml:space="preserve"> </w:t>
      </w:r>
      <w:r>
        <w:t>деятельности</w:t>
      </w:r>
      <w:r>
        <w:rPr>
          <w:spacing w:val="-2"/>
        </w:rPr>
        <w:t xml:space="preserve"> </w:t>
      </w:r>
      <w:r>
        <w:t>на</w:t>
      </w:r>
      <w:r>
        <w:rPr>
          <w:spacing w:val="1"/>
        </w:rPr>
        <w:t xml:space="preserve"> </w:t>
      </w:r>
      <w:r>
        <w:t>ход истории.</w:t>
      </w:r>
    </w:p>
    <w:p w14:paraId="16F97EB2" w14:textId="77777777" w:rsidR="0063402D" w:rsidRDefault="00745CC7">
      <w:pPr>
        <w:pStyle w:val="a4"/>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7C7E4262" w14:textId="77777777" w:rsidR="0063402D" w:rsidRDefault="00745CC7">
      <w:pPr>
        <w:pStyle w:val="a4"/>
        <w:spacing w:line="274" w:lineRule="exact"/>
        <w:ind w:left="944" w:firstLine="0"/>
      </w:pPr>
      <w:r>
        <w:t xml:space="preserve">называть      </w:t>
      </w:r>
      <w:r>
        <w:rPr>
          <w:spacing w:val="52"/>
        </w:rPr>
        <w:t xml:space="preserve"> </w:t>
      </w:r>
      <w:r>
        <w:t xml:space="preserve">имена       </w:t>
      </w:r>
      <w:r>
        <w:rPr>
          <w:spacing w:val="47"/>
        </w:rPr>
        <w:t xml:space="preserve"> </w:t>
      </w:r>
      <w:r>
        <w:t xml:space="preserve">наиболее       </w:t>
      </w:r>
      <w:r>
        <w:rPr>
          <w:spacing w:val="53"/>
        </w:rPr>
        <w:t xml:space="preserve"> </w:t>
      </w:r>
      <w:r>
        <w:t xml:space="preserve">выдающихся       </w:t>
      </w:r>
      <w:r>
        <w:rPr>
          <w:spacing w:val="54"/>
        </w:rPr>
        <w:t xml:space="preserve"> </w:t>
      </w:r>
      <w:r>
        <w:t xml:space="preserve">деятелей       </w:t>
      </w:r>
      <w:r>
        <w:rPr>
          <w:spacing w:val="55"/>
        </w:rPr>
        <w:t xml:space="preserve"> </w:t>
      </w:r>
      <w:r>
        <w:t xml:space="preserve">истории       </w:t>
      </w:r>
      <w:r>
        <w:rPr>
          <w:spacing w:val="54"/>
        </w:rPr>
        <w:t xml:space="preserve"> </w:t>
      </w:r>
      <w:r>
        <w:t>России</w:t>
      </w:r>
    </w:p>
    <w:p w14:paraId="12C5B3FF" w14:textId="77777777" w:rsidR="0063402D" w:rsidRDefault="00745CC7">
      <w:pPr>
        <w:pStyle w:val="a4"/>
        <w:spacing w:before="142"/>
        <w:ind w:firstLine="0"/>
      </w:pPr>
      <w:r>
        <w:t>1914—1945</w:t>
      </w:r>
      <w:r>
        <w:rPr>
          <w:spacing w:val="-2"/>
        </w:rPr>
        <w:t xml:space="preserve"> </w:t>
      </w:r>
      <w:r>
        <w:t>гг., события, процессы,</w:t>
      </w:r>
      <w:r>
        <w:rPr>
          <w:spacing w:val="-5"/>
        </w:rPr>
        <w:t xml:space="preserve"> </w:t>
      </w:r>
      <w:r>
        <w:t>в</w:t>
      </w:r>
      <w:r>
        <w:rPr>
          <w:spacing w:val="-1"/>
        </w:rPr>
        <w:t xml:space="preserve"> </w:t>
      </w:r>
      <w:r>
        <w:t>которых</w:t>
      </w:r>
      <w:r>
        <w:rPr>
          <w:spacing w:val="-6"/>
        </w:rPr>
        <w:t xml:space="preserve"> </w:t>
      </w:r>
      <w:r>
        <w:t>они</w:t>
      </w:r>
      <w:r>
        <w:rPr>
          <w:spacing w:val="-6"/>
        </w:rPr>
        <w:t xml:space="preserve"> </w:t>
      </w:r>
      <w:r>
        <w:t>участвовали;</w:t>
      </w:r>
    </w:p>
    <w:p w14:paraId="459703FF" w14:textId="77777777" w:rsidR="0063402D" w:rsidRDefault="00745CC7">
      <w:pPr>
        <w:pStyle w:val="a4"/>
        <w:spacing w:before="137" w:line="360" w:lineRule="auto"/>
        <w:ind w:right="222"/>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1914—1945        гг.,        оценивать        значение        их        деятельности</w:t>
      </w:r>
      <w:r>
        <w:rPr>
          <w:spacing w:val="1"/>
        </w:rPr>
        <w:t xml:space="preserve"> </w:t>
      </w:r>
      <w:r>
        <w:t>для</w:t>
      </w:r>
      <w:r>
        <w:rPr>
          <w:spacing w:val="1"/>
        </w:rPr>
        <w:t xml:space="preserve"> </w:t>
      </w:r>
      <w:r>
        <w:t>истории</w:t>
      </w:r>
      <w:r>
        <w:rPr>
          <w:spacing w:val="-2"/>
        </w:rPr>
        <w:t xml:space="preserve"> </w:t>
      </w:r>
      <w:r>
        <w:t>нашей</w:t>
      </w:r>
      <w:r>
        <w:rPr>
          <w:spacing w:val="3"/>
        </w:rPr>
        <w:t xml:space="preserve"> </w:t>
      </w:r>
      <w:r>
        <w:t>станы</w:t>
      </w:r>
      <w:r>
        <w:rPr>
          <w:spacing w:val="-1"/>
        </w:rPr>
        <w:t xml:space="preserve"> </w:t>
      </w:r>
      <w:r>
        <w:t>и</w:t>
      </w:r>
      <w:r>
        <w:rPr>
          <w:spacing w:val="3"/>
        </w:rPr>
        <w:t xml:space="preserve"> </w:t>
      </w:r>
      <w:r>
        <w:t>человечества</w:t>
      </w:r>
      <w:r>
        <w:rPr>
          <w:spacing w:val="-4"/>
        </w:rPr>
        <w:t xml:space="preserve"> </w:t>
      </w:r>
      <w:r>
        <w:t>в</w:t>
      </w:r>
      <w:r>
        <w:rPr>
          <w:spacing w:val="-1"/>
        </w:rPr>
        <w:t xml:space="preserve"> </w:t>
      </w:r>
      <w:r>
        <w:t>целом;</w:t>
      </w:r>
    </w:p>
    <w:p w14:paraId="4D81169E" w14:textId="77777777" w:rsidR="0063402D" w:rsidRDefault="00745CC7">
      <w:pPr>
        <w:pStyle w:val="a4"/>
        <w:spacing w:before="2" w:line="360" w:lineRule="auto"/>
        <w:ind w:right="220"/>
      </w:pPr>
      <w:r>
        <w:t>характеризовать значение и последствия событий 1914—1945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w:t>
      </w:r>
      <w:r>
        <w:rPr>
          <w:spacing w:val="-2"/>
        </w:rPr>
        <w:t xml:space="preserve"> </w:t>
      </w:r>
      <w:r>
        <w:t>для</w:t>
      </w:r>
      <w:r>
        <w:rPr>
          <w:spacing w:val="2"/>
        </w:rPr>
        <w:t xml:space="preserve"> </w:t>
      </w:r>
      <w:r>
        <w:t>истории</w:t>
      </w:r>
      <w:r>
        <w:rPr>
          <w:spacing w:val="2"/>
        </w:rPr>
        <w:t xml:space="preserve"> </w:t>
      </w:r>
      <w:r>
        <w:t>России;</w:t>
      </w:r>
    </w:p>
    <w:p w14:paraId="6C4D8217" w14:textId="77777777" w:rsidR="0063402D" w:rsidRDefault="00745CC7">
      <w:pPr>
        <w:pStyle w:val="a4"/>
        <w:spacing w:line="360" w:lineRule="auto"/>
        <w:ind w:right="22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57"/>
        </w:rPr>
        <w:t xml:space="preserve"> </w:t>
      </w:r>
      <w:r>
        <w:t>исторических</w:t>
      </w:r>
      <w:r>
        <w:rPr>
          <w:spacing w:val="-4"/>
        </w:rPr>
        <w:t xml:space="preserve"> </w:t>
      </w:r>
      <w:r>
        <w:t>личностей.</w:t>
      </w:r>
    </w:p>
    <w:p w14:paraId="74848C43" w14:textId="77777777" w:rsidR="0063402D" w:rsidRDefault="00745CC7" w:rsidP="000A4911">
      <w:pPr>
        <w:pStyle w:val="a5"/>
        <w:numPr>
          <w:ilvl w:val="3"/>
          <w:numId w:val="55"/>
        </w:numPr>
        <w:tabs>
          <w:tab w:val="left" w:pos="1967"/>
        </w:tabs>
        <w:spacing w:line="360" w:lineRule="auto"/>
        <w:ind w:left="233" w:right="225" w:firstLine="710"/>
        <w:rPr>
          <w:sz w:val="24"/>
        </w:rPr>
      </w:pPr>
      <w:r>
        <w:rPr>
          <w:sz w:val="24"/>
        </w:rPr>
        <w:t xml:space="preserve">Умение        </w:t>
      </w:r>
      <w:r>
        <w:rPr>
          <w:spacing w:val="1"/>
          <w:sz w:val="24"/>
        </w:rPr>
        <w:t xml:space="preserve"> </w:t>
      </w:r>
      <w:r>
        <w:rPr>
          <w:sz w:val="24"/>
        </w:rPr>
        <w:t>составлять          описание          (реконструкцию)          в          устной</w:t>
      </w:r>
      <w:r>
        <w:rPr>
          <w:spacing w:val="-57"/>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1914—1945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2"/>
          <w:sz w:val="24"/>
        </w:rPr>
        <w:t xml:space="preserve"> </w:t>
      </w:r>
      <w:r>
        <w:rPr>
          <w:sz w:val="24"/>
        </w:rPr>
        <w:t>на</w:t>
      </w:r>
      <w:r>
        <w:rPr>
          <w:spacing w:val="-5"/>
          <w:sz w:val="24"/>
        </w:rPr>
        <w:t xml:space="preserve"> </w:t>
      </w:r>
      <w:r>
        <w:rPr>
          <w:sz w:val="24"/>
        </w:rPr>
        <w:t>фактический</w:t>
      </w:r>
      <w:r>
        <w:rPr>
          <w:spacing w:val="2"/>
          <w:sz w:val="24"/>
        </w:rPr>
        <w:t xml:space="preserve"> </w:t>
      </w:r>
      <w:r>
        <w:rPr>
          <w:sz w:val="24"/>
        </w:rPr>
        <w:t>материал,</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используя</w:t>
      </w:r>
      <w:r>
        <w:rPr>
          <w:spacing w:val="1"/>
          <w:sz w:val="24"/>
        </w:rPr>
        <w:t xml:space="preserve"> </w:t>
      </w:r>
      <w:r>
        <w:rPr>
          <w:sz w:val="24"/>
        </w:rPr>
        <w:t>источники</w:t>
      </w:r>
      <w:r>
        <w:rPr>
          <w:spacing w:val="2"/>
          <w:sz w:val="24"/>
        </w:rPr>
        <w:t xml:space="preserve"> </w:t>
      </w:r>
      <w:r>
        <w:rPr>
          <w:sz w:val="24"/>
        </w:rPr>
        <w:t>разных</w:t>
      </w:r>
      <w:r>
        <w:rPr>
          <w:spacing w:val="-4"/>
          <w:sz w:val="24"/>
        </w:rPr>
        <w:t xml:space="preserve"> </w:t>
      </w:r>
      <w:r>
        <w:rPr>
          <w:sz w:val="24"/>
        </w:rPr>
        <w:t>типов.</w:t>
      </w:r>
    </w:p>
    <w:p w14:paraId="1C05D35D" w14:textId="77777777" w:rsidR="0063402D" w:rsidRDefault="00745CC7">
      <w:pPr>
        <w:pStyle w:val="a4"/>
        <w:spacing w:line="360" w:lineRule="auto"/>
        <w:ind w:right="2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14:paraId="268A555A" w14:textId="77777777" w:rsidR="0063402D" w:rsidRDefault="00745CC7">
      <w:pPr>
        <w:pStyle w:val="a4"/>
        <w:spacing w:line="360" w:lineRule="auto"/>
        <w:ind w:right="223"/>
      </w:pPr>
      <w:r>
        <w:t xml:space="preserve">объяснять    </w:t>
      </w:r>
      <w:r>
        <w:rPr>
          <w:spacing w:val="1"/>
        </w:rPr>
        <w:t xml:space="preserve"> </w:t>
      </w:r>
      <w:r>
        <w:t xml:space="preserve">смысл    </w:t>
      </w:r>
      <w:r>
        <w:rPr>
          <w:spacing w:val="1"/>
        </w:rPr>
        <w:t xml:space="preserve"> </w:t>
      </w:r>
      <w:r>
        <w:t xml:space="preserve">изученных/изучаемых    </w:t>
      </w:r>
      <w:r>
        <w:rPr>
          <w:spacing w:val="1"/>
        </w:rPr>
        <w:t xml:space="preserve"> </w:t>
      </w:r>
      <w:r>
        <w:t>исторических      понятий      и      терминов</w:t>
      </w:r>
      <w:r>
        <w:rPr>
          <w:spacing w:val="-57"/>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57"/>
        </w:rPr>
        <w:t xml:space="preserve"> </w:t>
      </w:r>
      <w:r>
        <w:t>термины</w:t>
      </w:r>
      <w:r>
        <w:rPr>
          <w:spacing w:val="-2"/>
        </w:rPr>
        <w:t xml:space="preserve"> </w:t>
      </w:r>
      <w:r>
        <w:t>в</w:t>
      </w:r>
      <w:r>
        <w:rPr>
          <w:spacing w:val="-1"/>
        </w:rPr>
        <w:t xml:space="preserve"> </w:t>
      </w:r>
      <w:r>
        <w:t>устной</w:t>
      </w:r>
      <w:r>
        <w:rPr>
          <w:spacing w:val="-2"/>
        </w:rPr>
        <w:t xml:space="preserve"> </w:t>
      </w:r>
      <w:r>
        <w:t>речи,</w:t>
      </w:r>
      <w:r>
        <w:rPr>
          <w:spacing w:val="-2"/>
        </w:rPr>
        <w:t xml:space="preserve"> </w:t>
      </w:r>
      <w:r>
        <w:t>при</w:t>
      </w:r>
      <w:r>
        <w:rPr>
          <w:spacing w:val="-2"/>
        </w:rPr>
        <w:t xml:space="preserve"> </w:t>
      </w:r>
      <w:r>
        <w:t>подготовке</w:t>
      </w:r>
      <w:r>
        <w:rPr>
          <w:spacing w:val="1"/>
        </w:rPr>
        <w:t xml:space="preserve"> </w:t>
      </w:r>
      <w:r>
        <w:t>конспекта,</w:t>
      </w:r>
      <w:r>
        <w:rPr>
          <w:spacing w:val="3"/>
        </w:rPr>
        <w:t xml:space="preserve"> </w:t>
      </w:r>
      <w:r>
        <w:t>реферата;</w:t>
      </w:r>
    </w:p>
    <w:p w14:paraId="23F92AE0" w14:textId="77777777" w:rsidR="0063402D" w:rsidRDefault="00745CC7">
      <w:pPr>
        <w:pStyle w:val="a4"/>
        <w:spacing w:line="360" w:lineRule="auto"/>
        <w:ind w:right="220"/>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4"/>
        </w:rPr>
        <w:t xml:space="preserve"> </w:t>
      </w:r>
      <w:r>
        <w:t>и</w:t>
      </w:r>
      <w:r>
        <w:rPr>
          <w:spacing w:val="2"/>
        </w:rPr>
        <w:t xml:space="preserve"> </w:t>
      </w:r>
      <w:r>
        <w:t>научно-популярной</w:t>
      </w:r>
      <w:r>
        <w:rPr>
          <w:spacing w:val="2"/>
        </w:rPr>
        <w:t xml:space="preserve"> </w:t>
      </w:r>
      <w:r>
        <w:t>литературе,</w:t>
      </w:r>
      <w:r>
        <w:rPr>
          <w:spacing w:val="3"/>
        </w:rPr>
        <w:t xml:space="preserve"> </w:t>
      </w:r>
      <w:r>
        <w:t>визуальных</w:t>
      </w:r>
      <w:r>
        <w:rPr>
          <w:spacing w:val="-4"/>
        </w:rPr>
        <w:t xml:space="preserve"> </w:t>
      </w:r>
      <w:r>
        <w:t>материалах</w:t>
      </w:r>
      <w:r>
        <w:rPr>
          <w:spacing w:val="-4"/>
        </w:rPr>
        <w:t xml:space="preserve"> </w:t>
      </w:r>
      <w:r>
        <w:t>и</w:t>
      </w:r>
      <w:r>
        <w:rPr>
          <w:spacing w:val="1"/>
        </w:rPr>
        <w:t xml:space="preserve"> </w:t>
      </w:r>
      <w:r>
        <w:t>других;</w:t>
      </w:r>
    </w:p>
    <w:p w14:paraId="28EE8A4D" w14:textId="77777777" w:rsidR="0063402D" w:rsidRDefault="00745CC7">
      <w:pPr>
        <w:pStyle w:val="a4"/>
        <w:spacing w:line="360" w:lineRule="auto"/>
        <w:ind w:right="224"/>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1914—</w:t>
      </w:r>
      <w:r>
        <w:rPr>
          <w:spacing w:val="1"/>
        </w:rPr>
        <w:t xml:space="preserve"> </w:t>
      </w:r>
      <w:r>
        <w:t>1945 гг.,</w:t>
      </w:r>
      <w:r>
        <w:rPr>
          <w:spacing w:val="3"/>
        </w:rPr>
        <w:t xml:space="preserve"> </w:t>
      </w:r>
      <w:r>
        <w:t>анализируя</w:t>
      </w:r>
      <w:r>
        <w:rPr>
          <w:spacing w:val="1"/>
        </w:rPr>
        <w:t xml:space="preserve"> </w:t>
      </w:r>
      <w:r>
        <w:t>изменения,</w:t>
      </w:r>
      <w:r>
        <w:rPr>
          <w:spacing w:val="-2"/>
        </w:rPr>
        <w:t xml:space="preserve"> </w:t>
      </w:r>
      <w:r>
        <w:t>происшедшие</w:t>
      </w:r>
      <w:r>
        <w:rPr>
          <w:spacing w:val="-10"/>
        </w:rPr>
        <w:t xml:space="preserve"> </w:t>
      </w:r>
      <w:r>
        <w:t>в</w:t>
      </w:r>
      <w:r>
        <w:rPr>
          <w:spacing w:val="2"/>
        </w:rPr>
        <w:t xml:space="preserve"> </w:t>
      </w:r>
      <w:r>
        <w:t>течение</w:t>
      </w:r>
      <w:r>
        <w:rPr>
          <w:spacing w:val="-1"/>
        </w:rPr>
        <w:t xml:space="preserve"> </w:t>
      </w:r>
      <w:r>
        <w:t>рассматриваемого</w:t>
      </w:r>
      <w:r>
        <w:rPr>
          <w:spacing w:val="1"/>
        </w:rPr>
        <w:t xml:space="preserve"> </w:t>
      </w:r>
      <w:r>
        <w:t>периода;</w:t>
      </w:r>
    </w:p>
    <w:p w14:paraId="623C64EB" w14:textId="77777777" w:rsidR="0063402D" w:rsidRDefault="0063402D">
      <w:pPr>
        <w:spacing w:line="360" w:lineRule="auto"/>
        <w:sectPr w:rsidR="0063402D">
          <w:pgSz w:w="11910" w:h="16840"/>
          <w:pgMar w:top="820" w:right="340" w:bottom="280" w:left="900" w:header="569" w:footer="0" w:gutter="0"/>
          <w:cols w:space="720"/>
        </w:sectPr>
      </w:pPr>
    </w:p>
    <w:p w14:paraId="41F86702" w14:textId="77777777" w:rsidR="0063402D" w:rsidRDefault="00745CC7">
      <w:pPr>
        <w:pStyle w:val="a4"/>
        <w:spacing w:before="7" w:line="360" w:lineRule="auto"/>
        <w:ind w:right="224"/>
      </w:pPr>
      <w:r>
        <w:lastRenderedPageBreak/>
        <w:t>представлять описание памятников материальной и художественной культуры 1914—1945</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2"/>
        </w:rPr>
        <w:t xml:space="preserve"> </w:t>
      </w:r>
      <w:r>
        <w:t>культуры;</w:t>
      </w:r>
    </w:p>
    <w:p w14:paraId="7194972F" w14:textId="77777777" w:rsidR="0063402D" w:rsidRDefault="00745CC7">
      <w:pPr>
        <w:pStyle w:val="a4"/>
        <w:spacing w:before="1" w:line="362" w:lineRule="auto"/>
        <w:ind w:right="218"/>
      </w:pPr>
      <w:r>
        <w:t>представлять результаты самостоятельного изучения исторической информации из истории</w:t>
      </w:r>
      <w:r>
        <w:rPr>
          <w:spacing w:val="-57"/>
        </w:rPr>
        <w:t xml:space="preserve"> </w:t>
      </w:r>
      <w:r>
        <w:t>России</w:t>
      </w:r>
      <w:r>
        <w:rPr>
          <w:spacing w:val="-4"/>
        </w:rPr>
        <w:t xml:space="preserve"> </w:t>
      </w:r>
      <w:r>
        <w:t>и</w:t>
      </w:r>
      <w:r>
        <w:rPr>
          <w:spacing w:val="-3"/>
        </w:rPr>
        <w:t xml:space="preserve"> </w:t>
      </w:r>
      <w:r>
        <w:t>всемирной</w:t>
      </w:r>
      <w:r>
        <w:rPr>
          <w:spacing w:val="2"/>
        </w:rPr>
        <w:t xml:space="preserve"> </w:t>
      </w:r>
      <w:r>
        <w:t>истории</w:t>
      </w:r>
      <w:r>
        <w:rPr>
          <w:spacing w:val="2"/>
        </w:rPr>
        <w:t xml:space="preserve"> </w:t>
      </w:r>
      <w:r>
        <w:t>1914—1945</w:t>
      </w:r>
      <w:r>
        <w:rPr>
          <w:spacing w:val="-4"/>
        </w:rPr>
        <w:t xml:space="preserve"> </w:t>
      </w:r>
      <w:r>
        <w:t>гг.</w:t>
      </w:r>
      <w:r>
        <w:rPr>
          <w:spacing w:val="-3"/>
        </w:rPr>
        <w:t xml:space="preserve"> </w:t>
      </w:r>
      <w:r>
        <w:t>в</w:t>
      </w:r>
      <w:r>
        <w:rPr>
          <w:spacing w:val="-7"/>
        </w:rPr>
        <w:t xml:space="preserve"> </w:t>
      </w:r>
      <w:r>
        <w:t>форме сложного</w:t>
      </w:r>
      <w:r>
        <w:rPr>
          <w:spacing w:val="1"/>
        </w:rPr>
        <w:t xml:space="preserve"> </w:t>
      </w:r>
      <w:r>
        <w:t>плана,</w:t>
      </w:r>
      <w:r>
        <w:rPr>
          <w:spacing w:val="3"/>
        </w:rPr>
        <w:t xml:space="preserve"> </w:t>
      </w:r>
      <w:r>
        <w:t>конспекта,</w:t>
      </w:r>
      <w:r>
        <w:rPr>
          <w:spacing w:val="-3"/>
        </w:rPr>
        <w:t xml:space="preserve"> </w:t>
      </w:r>
      <w:r>
        <w:t>реферата;</w:t>
      </w:r>
    </w:p>
    <w:p w14:paraId="6C78CFA5" w14:textId="77777777" w:rsidR="0063402D" w:rsidRDefault="00745CC7">
      <w:pPr>
        <w:pStyle w:val="a4"/>
        <w:spacing w:line="360" w:lineRule="auto"/>
        <w:ind w:right="229"/>
      </w:pPr>
      <w:r>
        <w:t>определять    и    объяснять    с    опорой    на    фактический    материал    свое    отношение</w:t>
      </w:r>
      <w:r>
        <w:rPr>
          <w:spacing w:val="1"/>
        </w:rPr>
        <w:t xml:space="preserve"> </w:t>
      </w:r>
      <w:r>
        <w:t>к     наиболее     значительным     событиям,     достижениям     и     личностям     истории     России</w:t>
      </w:r>
      <w:r>
        <w:rPr>
          <w:spacing w:val="1"/>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14:paraId="71C2EA98" w14:textId="77777777" w:rsidR="0063402D" w:rsidRDefault="00745CC7">
      <w:pPr>
        <w:pStyle w:val="a4"/>
        <w:spacing w:line="360" w:lineRule="auto"/>
        <w:ind w:right="224"/>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отбирать        </w:t>
      </w:r>
      <w:r>
        <w:rPr>
          <w:spacing w:val="1"/>
        </w:rPr>
        <w:t xml:space="preserve"> </w:t>
      </w:r>
      <w:r>
        <w:t xml:space="preserve">факты,         которые         могут        </w:t>
      </w:r>
      <w:r>
        <w:rPr>
          <w:spacing w:val="1"/>
        </w:rPr>
        <w:t xml:space="preserve"> </w:t>
      </w:r>
      <w:r>
        <w:t>быть          использованы</w:t>
      </w:r>
      <w:r>
        <w:rPr>
          <w:spacing w:val="1"/>
        </w:rPr>
        <w:t xml:space="preserve"> </w:t>
      </w:r>
      <w:r>
        <w:t>для</w:t>
      </w:r>
      <w:r>
        <w:rPr>
          <w:spacing w:val="1"/>
        </w:rPr>
        <w:t xml:space="preserve"> </w:t>
      </w:r>
      <w:r>
        <w:t>подтверждения</w:t>
      </w:r>
      <w:r>
        <w:rPr>
          <w:spacing w:val="1"/>
        </w:rPr>
        <w:t xml:space="preserve"> </w:t>
      </w:r>
      <w:r>
        <w:t>или</w:t>
      </w:r>
      <w:r>
        <w:rPr>
          <w:spacing w:val="-3"/>
        </w:rPr>
        <w:t xml:space="preserve"> </w:t>
      </w:r>
      <w:r>
        <w:t>опровержения</w:t>
      </w:r>
      <w:r>
        <w:rPr>
          <w:spacing w:val="-4"/>
        </w:rPr>
        <w:t xml:space="preserve"> </w:t>
      </w:r>
      <w:r>
        <w:t>какой-либо</w:t>
      </w:r>
      <w:r>
        <w:rPr>
          <w:spacing w:val="1"/>
        </w:rPr>
        <w:t xml:space="preserve"> </w:t>
      </w:r>
      <w:r>
        <w:t>оценки</w:t>
      </w:r>
      <w:r>
        <w:rPr>
          <w:spacing w:val="2"/>
        </w:rPr>
        <w:t xml:space="preserve"> </w:t>
      </w:r>
      <w:r>
        <w:t>исторических</w:t>
      </w:r>
      <w:r>
        <w:rPr>
          <w:spacing w:val="-4"/>
        </w:rPr>
        <w:t xml:space="preserve"> </w:t>
      </w:r>
      <w:r>
        <w:t>событий;</w:t>
      </w:r>
    </w:p>
    <w:p w14:paraId="5DAEBA95" w14:textId="77777777" w:rsidR="0063402D" w:rsidRDefault="00745CC7">
      <w:pPr>
        <w:pStyle w:val="a4"/>
        <w:spacing w:line="360" w:lineRule="auto"/>
        <w:ind w:right="23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56"/>
        </w:rPr>
        <w:t xml:space="preserve"> </w:t>
      </w:r>
      <w:r>
        <w:t xml:space="preserve">точки    </w:t>
      </w:r>
      <w:r>
        <w:rPr>
          <w:spacing w:val="50"/>
        </w:rPr>
        <w:t xml:space="preserve"> </w:t>
      </w:r>
      <w:r>
        <w:t xml:space="preserve">зрения    </w:t>
      </w:r>
      <w:r>
        <w:rPr>
          <w:spacing w:val="49"/>
        </w:rPr>
        <w:t xml:space="preserve"> </w:t>
      </w:r>
      <w:r>
        <w:t xml:space="preserve">по    </w:t>
      </w:r>
      <w:r>
        <w:rPr>
          <w:spacing w:val="59"/>
        </w:rPr>
        <w:t xml:space="preserve"> </w:t>
      </w:r>
      <w:r>
        <w:t xml:space="preserve">дискуссионной    </w:t>
      </w:r>
      <w:r>
        <w:rPr>
          <w:spacing w:val="51"/>
        </w:rPr>
        <w:t xml:space="preserve"> </w:t>
      </w:r>
      <w:r>
        <w:t xml:space="preserve">проблеме    </w:t>
      </w:r>
      <w:r>
        <w:rPr>
          <w:spacing w:val="54"/>
        </w:rPr>
        <w:t xml:space="preserve"> </w:t>
      </w:r>
      <w:r>
        <w:t xml:space="preserve">из    </w:t>
      </w:r>
      <w:r>
        <w:rPr>
          <w:spacing w:val="55"/>
        </w:rPr>
        <w:t xml:space="preserve"> </w:t>
      </w:r>
      <w:r>
        <w:t xml:space="preserve">истории    </w:t>
      </w:r>
      <w:r>
        <w:rPr>
          <w:spacing w:val="55"/>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1"/>
        </w:rPr>
        <w:t xml:space="preserve"> </w:t>
      </w:r>
      <w:r>
        <w:t>выбирать</w:t>
      </w:r>
      <w:r>
        <w:rPr>
          <w:spacing w:val="1"/>
        </w:rPr>
        <w:t xml:space="preserve"> </w:t>
      </w:r>
      <w:r>
        <w:t>наиболее аргументированную позицию.</w:t>
      </w:r>
    </w:p>
    <w:p w14:paraId="1338DF97" w14:textId="77777777" w:rsidR="0063402D" w:rsidRDefault="00745CC7" w:rsidP="000A4911">
      <w:pPr>
        <w:pStyle w:val="a5"/>
        <w:numPr>
          <w:ilvl w:val="3"/>
          <w:numId w:val="55"/>
        </w:numPr>
        <w:tabs>
          <w:tab w:val="left" w:pos="1967"/>
        </w:tabs>
        <w:spacing w:line="360" w:lineRule="auto"/>
        <w:ind w:left="233" w:right="229" w:firstLine="710"/>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1"/>
          <w:sz w:val="24"/>
        </w:rPr>
        <w:t xml:space="preserve"> </w:t>
      </w:r>
      <w:r>
        <w:rPr>
          <w:sz w:val="24"/>
        </w:rPr>
        <w:t xml:space="preserve">процессов       </w:t>
      </w:r>
      <w:r>
        <w:rPr>
          <w:spacing w:val="34"/>
          <w:sz w:val="24"/>
        </w:rPr>
        <w:t xml:space="preserve"> </w:t>
      </w:r>
      <w:r>
        <w:rPr>
          <w:sz w:val="24"/>
        </w:rPr>
        <w:t xml:space="preserve">1914—1945        </w:t>
      </w:r>
      <w:r>
        <w:rPr>
          <w:spacing w:val="31"/>
          <w:sz w:val="24"/>
        </w:rPr>
        <w:t xml:space="preserve"> </w:t>
      </w:r>
      <w:r>
        <w:rPr>
          <w:sz w:val="24"/>
        </w:rPr>
        <w:t xml:space="preserve">гг.;        </w:t>
      </w:r>
      <w:r>
        <w:rPr>
          <w:spacing w:val="31"/>
          <w:sz w:val="24"/>
        </w:rPr>
        <w:t xml:space="preserve"> </w:t>
      </w:r>
      <w:r>
        <w:rPr>
          <w:sz w:val="24"/>
        </w:rPr>
        <w:t xml:space="preserve">систематизировать        </w:t>
      </w:r>
      <w:r>
        <w:rPr>
          <w:spacing w:val="31"/>
          <w:sz w:val="24"/>
        </w:rPr>
        <w:t xml:space="preserve"> </w:t>
      </w:r>
      <w:r>
        <w:rPr>
          <w:sz w:val="24"/>
        </w:rPr>
        <w:t xml:space="preserve">историческую        </w:t>
      </w:r>
      <w:r>
        <w:rPr>
          <w:spacing w:val="34"/>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14:paraId="07E66832" w14:textId="77777777" w:rsidR="0063402D" w:rsidRDefault="00745CC7">
      <w:pPr>
        <w:pStyle w:val="a4"/>
        <w:spacing w:line="360" w:lineRule="auto"/>
        <w:ind w:right="228"/>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14:paraId="2D37EC74" w14:textId="77777777" w:rsidR="0063402D" w:rsidRDefault="00745CC7">
      <w:pPr>
        <w:pStyle w:val="a4"/>
        <w:spacing w:line="360" w:lineRule="auto"/>
        <w:ind w:right="232"/>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3"/>
        </w:rPr>
        <w:t xml:space="preserve"> </w:t>
      </w:r>
      <w:r>
        <w:t>и</w:t>
      </w:r>
      <w:r>
        <w:rPr>
          <w:spacing w:val="-2"/>
        </w:rPr>
        <w:t xml:space="preserve"> </w:t>
      </w:r>
      <w:r>
        <w:t>всеобщей</w:t>
      </w:r>
      <w:r>
        <w:rPr>
          <w:spacing w:val="3"/>
        </w:rPr>
        <w:t xml:space="preserve"> </w:t>
      </w:r>
      <w:r>
        <w:t>истории</w:t>
      </w:r>
      <w:r>
        <w:rPr>
          <w:spacing w:val="3"/>
        </w:rPr>
        <w:t xml:space="preserve"> </w:t>
      </w:r>
      <w:r>
        <w:t>1914—1945</w:t>
      </w:r>
      <w:r>
        <w:rPr>
          <w:spacing w:val="-3"/>
        </w:rPr>
        <w:t xml:space="preserve"> </w:t>
      </w:r>
      <w:r>
        <w:t>гг.;</w:t>
      </w:r>
    </w:p>
    <w:p w14:paraId="5576F103" w14:textId="77777777" w:rsidR="0063402D" w:rsidRDefault="00745CC7">
      <w:pPr>
        <w:pStyle w:val="a4"/>
        <w:spacing w:line="360" w:lineRule="auto"/>
        <w:ind w:right="231"/>
      </w:pPr>
      <w:r>
        <w:t xml:space="preserve">различать     </w:t>
      </w:r>
      <w:r>
        <w:rPr>
          <w:spacing w:val="33"/>
        </w:rPr>
        <w:t xml:space="preserve"> </w:t>
      </w:r>
      <w:r>
        <w:t xml:space="preserve">в      </w:t>
      </w:r>
      <w:r>
        <w:rPr>
          <w:spacing w:val="32"/>
        </w:rPr>
        <w:t xml:space="preserve"> </w:t>
      </w:r>
      <w:r>
        <w:t xml:space="preserve">исторической      </w:t>
      </w:r>
      <w:r>
        <w:rPr>
          <w:spacing w:val="31"/>
        </w:rPr>
        <w:t xml:space="preserve"> </w:t>
      </w:r>
      <w:r>
        <w:t xml:space="preserve">информации      </w:t>
      </w:r>
      <w:r>
        <w:rPr>
          <w:spacing w:val="31"/>
        </w:rPr>
        <w:t xml:space="preserve"> </w:t>
      </w:r>
      <w:r>
        <w:t xml:space="preserve">из      </w:t>
      </w:r>
      <w:r>
        <w:rPr>
          <w:spacing w:val="31"/>
        </w:rPr>
        <w:t xml:space="preserve"> </w:t>
      </w:r>
      <w:r>
        <w:t xml:space="preserve">курсов      </w:t>
      </w:r>
      <w:r>
        <w:rPr>
          <w:spacing w:val="32"/>
        </w:rPr>
        <w:t xml:space="preserve"> </w:t>
      </w:r>
      <w:r>
        <w:t xml:space="preserve">истории      </w:t>
      </w:r>
      <w:r>
        <w:rPr>
          <w:spacing w:val="31"/>
        </w:rPr>
        <w:t xml:space="preserve"> </w:t>
      </w:r>
      <w:r>
        <w:t>России</w:t>
      </w:r>
      <w:r>
        <w:rPr>
          <w:spacing w:val="-58"/>
        </w:rPr>
        <w:t xml:space="preserve"> </w:t>
      </w:r>
      <w:r>
        <w:t>и зарубежных стран 1914—1945 гг. события, явления, процессы; факты и мнения, описания и</w:t>
      </w:r>
      <w:r>
        <w:rPr>
          <w:spacing w:val="1"/>
        </w:rPr>
        <w:t xml:space="preserve"> </w:t>
      </w:r>
      <w:r>
        <w:t>объяснения,</w:t>
      </w:r>
      <w:r>
        <w:rPr>
          <w:spacing w:val="-2"/>
        </w:rPr>
        <w:t xml:space="preserve"> </w:t>
      </w:r>
      <w:r>
        <w:t>гипотезы</w:t>
      </w:r>
      <w:r>
        <w:rPr>
          <w:spacing w:val="3"/>
        </w:rPr>
        <w:t xml:space="preserve"> </w:t>
      </w:r>
      <w:r>
        <w:t>и</w:t>
      </w:r>
      <w:r>
        <w:rPr>
          <w:spacing w:val="-2"/>
        </w:rPr>
        <w:t xml:space="preserve"> </w:t>
      </w:r>
      <w:r>
        <w:t>теории;</w:t>
      </w:r>
    </w:p>
    <w:p w14:paraId="4F08D5E2" w14:textId="77777777" w:rsidR="0063402D" w:rsidRDefault="00745CC7">
      <w:pPr>
        <w:pStyle w:val="a4"/>
        <w:spacing w:line="360" w:lineRule="auto"/>
        <w:ind w:right="224"/>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14:paraId="2102181E" w14:textId="77777777" w:rsidR="0063402D" w:rsidRDefault="00745CC7">
      <w:pPr>
        <w:pStyle w:val="a4"/>
        <w:spacing w:before="1"/>
        <w:ind w:left="944" w:firstLine="0"/>
      </w:pPr>
      <w:r>
        <w:t>обобщать</w:t>
      </w:r>
      <w:r>
        <w:rPr>
          <w:spacing w:val="19"/>
        </w:rPr>
        <w:t xml:space="preserve"> </w:t>
      </w:r>
      <w:r>
        <w:t>историческую</w:t>
      </w:r>
      <w:r>
        <w:rPr>
          <w:spacing w:val="22"/>
        </w:rPr>
        <w:t xml:space="preserve"> </w:t>
      </w:r>
      <w:r>
        <w:t>информацию</w:t>
      </w:r>
      <w:r>
        <w:rPr>
          <w:spacing w:val="22"/>
        </w:rPr>
        <w:t xml:space="preserve"> </w:t>
      </w:r>
      <w:r>
        <w:t>по</w:t>
      </w:r>
      <w:r>
        <w:rPr>
          <w:spacing w:val="24"/>
        </w:rPr>
        <w:t xml:space="preserve"> </w:t>
      </w:r>
      <w:r>
        <w:t>истории</w:t>
      </w:r>
      <w:r>
        <w:rPr>
          <w:spacing w:val="25"/>
        </w:rPr>
        <w:t xml:space="preserve"> </w:t>
      </w:r>
      <w:r>
        <w:t>России</w:t>
      </w:r>
      <w:r>
        <w:rPr>
          <w:spacing w:val="20"/>
        </w:rPr>
        <w:t xml:space="preserve"> </w:t>
      </w:r>
      <w:r>
        <w:t>и</w:t>
      </w:r>
      <w:r>
        <w:rPr>
          <w:spacing w:val="20"/>
        </w:rPr>
        <w:t xml:space="preserve"> </w:t>
      </w:r>
      <w:r>
        <w:t>зарубежных</w:t>
      </w:r>
      <w:r>
        <w:rPr>
          <w:spacing w:val="19"/>
        </w:rPr>
        <w:t xml:space="preserve"> </w:t>
      </w:r>
      <w:r>
        <w:t>стран</w:t>
      </w:r>
      <w:r>
        <w:rPr>
          <w:spacing w:val="24"/>
        </w:rPr>
        <w:t xml:space="preserve"> </w:t>
      </w:r>
      <w:r>
        <w:t>1914—1945</w:t>
      </w:r>
    </w:p>
    <w:p w14:paraId="686408A5" w14:textId="77777777" w:rsidR="0063402D" w:rsidRDefault="00745CC7">
      <w:pPr>
        <w:pStyle w:val="a4"/>
        <w:spacing w:before="136"/>
        <w:ind w:firstLine="0"/>
        <w:jc w:val="left"/>
      </w:pPr>
      <w:r>
        <w:t>гг.;</w:t>
      </w:r>
    </w:p>
    <w:p w14:paraId="60AC824C" w14:textId="77777777" w:rsidR="0063402D" w:rsidRDefault="00745CC7">
      <w:pPr>
        <w:pStyle w:val="a4"/>
        <w:spacing w:before="138"/>
        <w:ind w:left="944" w:firstLine="0"/>
        <w:jc w:val="left"/>
      </w:pPr>
      <w:r>
        <w:t>на</w:t>
      </w:r>
      <w:r>
        <w:rPr>
          <w:spacing w:val="59"/>
        </w:rPr>
        <w:t xml:space="preserve"> </w:t>
      </w:r>
      <w:r>
        <w:t>основе</w:t>
      </w:r>
      <w:r>
        <w:rPr>
          <w:spacing w:val="59"/>
        </w:rPr>
        <w:t xml:space="preserve"> </w:t>
      </w:r>
      <w:r>
        <w:t>изучения</w:t>
      </w:r>
      <w:r>
        <w:rPr>
          <w:spacing w:val="6"/>
        </w:rPr>
        <w:t xml:space="preserve"> </w:t>
      </w:r>
      <w:r>
        <w:t>исторического</w:t>
      </w:r>
      <w:r>
        <w:rPr>
          <w:spacing w:val="65"/>
        </w:rPr>
        <w:t xml:space="preserve"> </w:t>
      </w:r>
      <w:r>
        <w:t>материала</w:t>
      </w:r>
      <w:r>
        <w:rPr>
          <w:spacing w:val="64"/>
        </w:rPr>
        <w:t xml:space="preserve"> </w:t>
      </w:r>
      <w:r>
        <w:t>давать</w:t>
      </w:r>
      <w:r>
        <w:rPr>
          <w:spacing w:val="62"/>
        </w:rPr>
        <w:t xml:space="preserve"> </w:t>
      </w:r>
      <w:r>
        <w:t>оценку</w:t>
      </w:r>
      <w:r>
        <w:rPr>
          <w:spacing w:val="55"/>
        </w:rPr>
        <w:t xml:space="preserve"> </w:t>
      </w:r>
      <w:r>
        <w:t>возможности/корректности</w:t>
      </w:r>
    </w:p>
    <w:p w14:paraId="550F8E13" w14:textId="77777777" w:rsidR="0063402D" w:rsidRDefault="00745CC7">
      <w:pPr>
        <w:pStyle w:val="a4"/>
        <w:spacing w:before="137" w:line="362" w:lineRule="auto"/>
        <w:ind w:firstLine="0"/>
        <w:jc w:val="left"/>
      </w:pPr>
      <w:r>
        <w:t>сравнения</w:t>
      </w:r>
      <w:r>
        <w:rPr>
          <w:spacing w:val="25"/>
        </w:rPr>
        <w:t xml:space="preserve"> </w:t>
      </w:r>
      <w:r>
        <w:t>событий,</w:t>
      </w:r>
      <w:r>
        <w:rPr>
          <w:spacing w:val="27"/>
        </w:rPr>
        <w:t xml:space="preserve"> </w:t>
      </w:r>
      <w:r>
        <w:t>явлений,</w:t>
      </w:r>
      <w:r>
        <w:rPr>
          <w:spacing w:val="27"/>
        </w:rPr>
        <w:t xml:space="preserve"> </w:t>
      </w:r>
      <w:r>
        <w:t>процессов,</w:t>
      </w:r>
      <w:r>
        <w:rPr>
          <w:spacing w:val="27"/>
        </w:rPr>
        <w:t xml:space="preserve"> </w:t>
      </w:r>
      <w:r>
        <w:t>взглядов</w:t>
      </w:r>
      <w:r>
        <w:rPr>
          <w:spacing w:val="22"/>
        </w:rPr>
        <w:t xml:space="preserve"> </w:t>
      </w:r>
      <w:r>
        <w:t>исторических</w:t>
      </w:r>
      <w:r>
        <w:rPr>
          <w:spacing w:val="20"/>
        </w:rPr>
        <w:t xml:space="preserve"> </w:t>
      </w:r>
      <w:r>
        <w:t>деятелей</w:t>
      </w:r>
      <w:r>
        <w:rPr>
          <w:spacing w:val="26"/>
        </w:rPr>
        <w:t xml:space="preserve"> </w:t>
      </w:r>
      <w:r>
        <w:t>истории</w:t>
      </w:r>
      <w:r>
        <w:rPr>
          <w:spacing w:val="26"/>
        </w:rPr>
        <w:t xml:space="preserve"> </w:t>
      </w:r>
      <w:r>
        <w:t>России</w:t>
      </w:r>
      <w:r>
        <w:rPr>
          <w:spacing w:val="26"/>
        </w:rPr>
        <w:t xml:space="preserve"> </w:t>
      </w:r>
      <w:r>
        <w:t>и</w:t>
      </w:r>
      <w:r>
        <w:rPr>
          <w:spacing w:val="-57"/>
        </w:rPr>
        <w:t xml:space="preserve"> </w:t>
      </w:r>
      <w:r>
        <w:t>зарубежных</w:t>
      </w:r>
      <w:r>
        <w:rPr>
          <w:spacing w:val="-4"/>
        </w:rPr>
        <w:t xml:space="preserve"> </w:t>
      </w:r>
      <w:r>
        <w:t>стран</w:t>
      </w:r>
      <w:r>
        <w:rPr>
          <w:spacing w:val="2"/>
        </w:rPr>
        <w:t xml:space="preserve"> </w:t>
      </w:r>
      <w:r>
        <w:t>в</w:t>
      </w:r>
      <w:r>
        <w:rPr>
          <w:spacing w:val="3"/>
        </w:rPr>
        <w:t xml:space="preserve"> </w:t>
      </w:r>
      <w:r>
        <w:t>1914—1945</w:t>
      </w:r>
      <w:r>
        <w:rPr>
          <w:spacing w:val="-3"/>
        </w:rPr>
        <w:t xml:space="preserve"> </w:t>
      </w:r>
      <w:r>
        <w:t>гг.;</w:t>
      </w:r>
    </w:p>
    <w:p w14:paraId="50CA6164" w14:textId="77777777" w:rsidR="0063402D" w:rsidRDefault="00745CC7">
      <w:pPr>
        <w:pStyle w:val="a4"/>
        <w:spacing w:line="273" w:lineRule="exact"/>
        <w:ind w:left="944" w:firstLine="0"/>
        <w:jc w:val="left"/>
      </w:pPr>
      <w:r>
        <w:t>сравнивать</w:t>
      </w:r>
      <w:r>
        <w:rPr>
          <w:spacing w:val="21"/>
        </w:rPr>
        <w:t xml:space="preserve"> </w:t>
      </w:r>
      <w:r>
        <w:t>исторические</w:t>
      </w:r>
      <w:r>
        <w:rPr>
          <w:spacing w:val="77"/>
        </w:rPr>
        <w:t xml:space="preserve"> </w:t>
      </w:r>
      <w:r>
        <w:t>события,</w:t>
      </w:r>
      <w:r>
        <w:rPr>
          <w:spacing w:val="79"/>
        </w:rPr>
        <w:t xml:space="preserve"> </w:t>
      </w:r>
      <w:r>
        <w:t>явления,</w:t>
      </w:r>
      <w:r>
        <w:rPr>
          <w:spacing w:val="76"/>
        </w:rPr>
        <w:t xml:space="preserve"> </w:t>
      </w:r>
      <w:r>
        <w:t>процессы,</w:t>
      </w:r>
      <w:r>
        <w:rPr>
          <w:spacing w:val="80"/>
        </w:rPr>
        <w:t xml:space="preserve"> </w:t>
      </w:r>
      <w:r>
        <w:t>взгляды</w:t>
      </w:r>
      <w:r>
        <w:rPr>
          <w:spacing w:val="80"/>
        </w:rPr>
        <w:t xml:space="preserve"> </w:t>
      </w:r>
      <w:r>
        <w:t>исторических</w:t>
      </w:r>
      <w:r>
        <w:rPr>
          <w:spacing w:val="73"/>
        </w:rPr>
        <w:t xml:space="preserve"> </w:t>
      </w:r>
      <w:r>
        <w:t>деятелей</w:t>
      </w:r>
    </w:p>
    <w:p w14:paraId="7F072825" w14:textId="77777777" w:rsidR="0063402D" w:rsidRDefault="0063402D">
      <w:pPr>
        <w:spacing w:line="273" w:lineRule="exact"/>
        <w:sectPr w:rsidR="0063402D">
          <w:pgSz w:w="11910" w:h="16840"/>
          <w:pgMar w:top="820" w:right="340" w:bottom="280" w:left="900" w:header="569" w:footer="0" w:gutter="0"/>
          <w:cols w:space="720"/>
        </w:sectPr>
      </w:pPr>
    </w:p>
    <w:p w14:paraId="509C0615" w14:textId="77777777" w:rsidR="0063402D" w:rsidRDefault="00745CC7">
      <w:pPr>
        <w:pStyle w:val="a4"/>
        <w:spacing w:before="7" w:line="362" w:lineRule="auto"/>
        <w:ind w:right="231" w:firstLine="0"/>
      </w:pPr>
      <w:r>
        <w:lastRenderedPageBreak/>
        <w:t>истории России и зарубежных стран 1914—1945 гг. по самостоятельно определенным критериям;</w:t>
      </w:r>
      <w:r>
        <w:rPr>
          <w:spacing w:val="1"/>
        </w:rPr>
        <w:t xml:space="preserve"> </w:t>
      </w:r>
      <w:r>
        <w:t>на</w:t>
      </w:r>
      <w:r>
        <w:rPr>
          <w:spacing w:val="-5"/>
        </w:rPr>
        <w:t xml:space="preserve"> </w:t>
      </w:r>
      <w:r>
        <w:t>основе</w:t>
      </w:r>
      <w:r>
        <w:rPr>
          <w:spacing w:val="1"/>
        </w:rPr>
        <w:t xml:space="preserve"> </w:t>
      </w:r>
      <w:r>
        <w:t>сравнения</w:t>
      </w:r>
      <w:r>
        <w:rPr>
          <w:spacing w:val="2"/>
        </w:rPr>
        <w:t xml:space="preserve"> </w:t>
      </w:r>
      <w:r>
        <w:t>самостоятельно</w:t>
      </w:r>
      <w:r>
        <w:rPr>
          <w:spacing w:val="6"/>
        </w:rPr>
        <w:t xml:space="preserve"> </w:t>
      </w:r>
      <w:r>
        <w:t>делать</w:t>
      </w:r>
      <w:r>
        <w:rPr>
          <w:spacing w:val="-2"/>
        </w:rPr>
        <w:t xml:space="preserve"> </w:t>
      </w:r>
      <w:r>
        <w:t>выводы;</w:t>
      </w:r>
    </w:p>
    <w:p w14:paraId="0CA22A2D" w14:textId="77777777" w:rsidR="0063402D" w:rsidRDefault="00745CC7">
      <w:pPr>
        <w:pStyle w:val="a4"/>
        <w:spacing w:line="273" w:lineRule="exact"/>
        <w:ind w:left="944" w:firstLine="0"/>
      </w:pPr>
      <w:r>
        <w:t>на</w:t>
      </w:r>
      <w:r>
        <w:rPr>
          <w:spacing w:val="-8"/>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3"/>
        </w:rPr>
        <w:t xml:space="preserve"> </w:t>
      </w:r>
      <w:r>
        <w:t>аналогии.</w:t>
      </w:r>
    </w:p>
    <w:p w14:paraId="4438ABF5" w14:textId="77777777" w:rsidR="0063402D" w:rsidRDefault="00745CC7" w:rsidP="000A4911">
      <w:pPr>
        <w:pStyle w:val="a5"/>
        <w:numPr>
          <w:ilvl w:val="3"/>
          <w:numId w:val="55"/>
        </w:numPr>
        <w:tabs>
          <w:tab w:val="left" w:pos="1514"/>
          <w:tab w:val="left" w:pos="1967"/>
          <w:tab w:val="left" w:pos="3640"/>
          <w:tab w:val="left" w:pos="5295"/>
          <w:tab w:val="left" w:pos="6917"/>
          <w:tab w:val="left" w:pos="8754"/>
        </w:tabs>
        <w:spacing w:before="137" w:line="316" w:lineRule="auto"/>
        <w:ind w:left="233" w:right="219" w:firstLine="710"/>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p>
    <w:p w14:paraId="4D29A4E7" w14:textId="77777777" w:rsidR="0063402D" w:rsidRDefault="00745CC7">
      <w:pPr>
        <w:pStyle w:val="a4"/>
        <w:spacing w:before="53" w:line="360" w:lineRule="auto"/>
        <w:ind w:right="236" w:firstLine="0"/>
      </w:pPr>
      <w:r>
        <w:t xml:space="preserve">их    </w:t>
      </w:r>
      <w:r>
        <w:rPr>
          <w:spacing w:val="25"/>
        </w:rPr>
        <w:t xml:space="preserve"> </w:t>
      </w:r>
      <w:r>
        <w:t xml:space="preserve">итоги;     </w:t>
      </w:r>
      <w:r>
        <w:rPr>
          <w:spacing w:val="24"/>
        </w:rPr>
        <w:t xml:space="preserve"> </w:t>
      </w:r>
      <w:r>
        <w:t xml:space="preserve">соотносить     </w:t>
      </w:r>
      <w:r>
        <w:rPr>
          <w:spacing w:val="26"/>
        </w:rPr>
        <w:t xml:space="preserve"> </w:t>
      </w:r>
      <w:r>
        <w:t xml:space="preserve">события     </w:t>
      </w:r>
      <w:r>
        <w:rPr>
          <w:spacing w:val="19"/>
        </w:rPr>
        <w:t xml:space="preserve"> </w:t>
      </w:r>
      <w:r>
        <w:t xml:space="preserve">истории     </w:t>
      </w:r>
      <w:r>
        <w:rPr>
          <w:spacing w:val="30"/>
        </w:rPr>
        <w:t xml:space="preserve"> </w:t>
      </w:r>
      <w:r>
        <w:t xml:space="preserve">родного     </w:t>
      </w:r>
      <w:r>
        <w:rPr>
          <w:spacing w:val="29"/>
        </w:rPr>
        <w:t xml:space="preserve"> </w:t>
      </w:r>
      <w:r>
        <w:t xml:space="preserve">края     </w:t>
      </w:r>
      <w:r>
        <w:rPr>
          <w:spacing w:val="23"/>
        </w:rPr>
        <w:t xml:space="preserve"> </w:t>
      </w:r>
      <w:r>
        <w:t xml:space="preserve">и     </w:t>
      </w:r>
      <w:r>
        <w:rPr>
          <w:spacing w:val="25"/>
        </w:rPr>
        <w:t xml:space="preserve"> </w:t>
      </w:r>
      <w:r>
        <w:t xml:space="preserve">истории     </w:t>
      </w:r>
      <w:r>
        <w:rPr>
          <w:spacing w:val="25"/>
        </w:rPr>
        <w:t xml:space="preserve"> </w:t>
      </w:r>
      <w:r>
        <w:t>России</w:t>
      </w:r>
      <w:r>
        <w:rPr>
          <w:spacing w:val="-58"/>
        </w:rPr>
        <w:t xml:space="preserve"> </w:t>
      </w:r>
      <w:r>
        <w:t>в</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человечества</w:t>
      </w:r>
      <w:r>
        <w:rPr>
          <w:spacing w:val="-5"/>
        </w:rPr>
        <w:t xml:space="preserve"> </w:t>
      </w:r>
      <w:r>
        <w:t>в</w:t>
      </w:r>
      <w:r>
        <w:rPr>
          <w:spacing w:val="3"/>
        </w:rPr>
        <w:t xml:space="preserve"> </w:t>
      </w:r>
      <w:r>
        <w:t>целом</w:t>
      </w:r>
      <w:r>
        <w:rPr>
          <w:spacing w:val="-1"/>
        </w:rPr>
        <w:t xml:space="preserve"> </w:t>
      </w:r>
      <w:r>
        <w:t>в</w:t>
      </w:r>
      <w:r>
        <w:rPr>
          <w:spacing w:val="3"/>
        </w:rPr>
        <w:t xml:space="preserve"> </w:t>
      </w:r>
      <w:r>
        <w:t>1914—1945</w:t>
      </w:r>
      <w:r>
        <w:rPr>
          <w:spacing w:val="-3"/>
        </w:rPr>
        <w:t xml:space="preserve"> </w:t>
      </w:r>
      <w:r>
        <w:t>гг.</w:t>
      </w:r>
    </w:p>
    <w:p w14:paraId="51A81605" w14:textId="77777777" w:rsidR="0063402D" w:rsidRDefault="00745CC7">
      <w:pPr>
        <w:pStyle w:val="a4"/>
        <w:spacing w:line="360" w:lineRule="auto"/>
        <w:ind w:right="221"/>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14:paraId="3861B16E" w14:textId="77777777" w:rsidR="0063402D" w:rsidRDefault="00745CC7">
      <w:pPr>
        <w:pStyle w:val="a4"/>
        <w:spacing w:line="360" w:lineRule="auto"/>
        <w:ind w:right="218"/>
      </w:pPr>
      <w:r>
        <w:t>на основе изученного материала по истории России и зарубежных стран 1914—1945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4"/>
        </w:rPr>
        <w:t xml:space="preserve"> </w:t>
      </w:r>
      <w:r>
        <w:t>событий,</w:t>
      </w:r>
      <w:r>
        <w:rPr>
          <w:spacing w:val="-1"/>
        </w:rPr>
        <w:t xml:space="preserve"> </w:t>
      </w:r>
      <w:r>
        <w:t>явлений,</w:t>
      </w:r>
      <w:r>
        <w:rPr>
          <w:spacing w:val="-1"/>
        </w:rPr>
        <w:t xml:space="preserve"> </w:t>
      </w:r>
      <w:r>
        <w:t>процессов;</w:t>
      </w:r>
    </w:p>
    <w:p w14:paraId="16E0AD38" w14:textId="77777777" w:rsidR="0063402D" w:rsidRDefault="00745CC7">
      <w:pPr>
        <w:pStyle w:val="a4"/>
        <w:tabs>
          <w:tab w:val="left" w:pos="3245"/>
          <w:tab w:val="left" w:pos="4162"/>
          <w:tab w:val="left" w:pos="5688"/>
          <w:tab w:val="left" w:pos="7108"/>
          <w:tab w:val="left" w:pos="7929"/>
          <w:tab w:val="left" w:pos="9867"/>
        </w:tabs>
        <w:spacing w:line="338" w:lineRule="auto"/>
        <w:ind w:right="222"/>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w:t>
      </w:r>
      <w:r>
        <w:rPr>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p>
    <w:p w14:paraId="4461F22B" w14:textId="77777777" w:rsidR="0063402D" w:rsidRDefault="00745CC7">
      <w:pPr>
        <w:pStyle w:val="a4"/>
        <w:spacing w:before="22"/>
        <w:ind w:firstLine="0"/>
      </w:pPr>
      <w:r>
        <w:t>1914—1945</w:t>
      </w:r>
      <w:r>
        <w:rPr>
          <w:spacing w:val="2"/>
        </w:rPr>
        <w:t xml:space="preserve"> </w:t>
      </w:r>
      <w:r>
        <w:t>гг.;</w:t>
      </w:r>
    </w:p>
    <w:p w14:paraId="7C9437A1" w14:textId="77777777" w:rsidR="0063402D" w:rsidRDefault="00745CC7">
      <w:pPr>
        <w:pStyle w:val="a4"/>
        <w:tabs>
          <w:tab w:val="left" w:pos="1874"/>
          <w:tab w:val="left" w:pos="3735"/>
          <w:tab w:val="left" w:pos="4114"/>
          <w:tab w:val="left" w:pos="5548"/>
          <w:tab w:val="left" w:pos="6785"/>
          <w:tab w:val="left" w:pos="8669"/>
          <w:tab w:val="left" w:pos="9057"/>
        </w:tabs>
        <w:spacing w:before="137" w:line="362" w:lineRule="auto"/>
        <w:ind w:right="222"/>
        <w:jc w:val="left"/>
      </w:pPr>
      <w:r>
        <w:t>делать</w:t>
      </w:r>
      <w:r>
        <w:tab/>
        <w:t>предположения</w:t>
      </w:r>
      <w:r>
        <w:tab/>
        <w:t>о</w:t>
      </w:r>
      <w:r>
        <w:tab/>
        <w:t>возможных</w:t>
      </w:r>
      <w:r>
        <w:tab/>
        <w:t>причинах</w:t>
      </w:r>
      <w:r>
        <w:tab/>
        <w:t>(предпосылках)</w:t>
      </w:r>
      <w:r>
        <w:tab/>
        <w:t>и</w:t>
      </w:r>
      <w:r>
        <w:tab/>
      </w:r>
      <w:r>
        <w:rPr>
          <w:spacing w:val="-1"/>
        </w:rPr>
        <w:t>последствиях</w:t>
      </w:r>
      <w:r>
        <w:rPr>
          <w:spacing w:val="-57"/>
        </w:rPr>
        <w:t xml:space="preserve"> </w:t>
      </w:r>
      <w:r>
        <w:t>исторических</w:t>
      </w:r>
      <w:r>
        <w:rPr>
          <w:spacing w:val="-5"/>
        </w:rPr>
        <w:t xml:space="preserve"> </w:t>
      </w:r>
      <w:r>
        <w:t>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4"/>
        </w:rPr>
        <w:t xml:space="preserve"> </w:t>
      </w:r>
      <w:r>
        <w:t>стран</w:t>
      </w:r>
      <w:r>
        <w:rPr>
          <w:spacing w:val="1"/>
        </w:rPr>
        <w:t xml:space="preserve"> </w:t>
      </w:r>
      <w:r>
        <w:t>1914—1945 гг.;</w:t>
      </w:r>
    </w:p>
    <w:p w14:paraId="5D271DCA" w14:textId="77777777" w:rsidR="0063402D" w:rsidRDefault="00745CC7">
      <w:pPr>
        <w:pStyle w:val="a4"/>
        <w:tabs>
          <w:tab w:val="left" w:pos="2090"/>
          <w:tab w:val="left" w:pos="3773"/>
          <w:tab w:val="left" w:pos="4991"/>
          <w:tab w:val="left" w:pos="5495"/>
          <w:tab w:val="left" w:pos="6464"/>
          <w:tab w:val="left" w:pos="7868"/>
        </w:tabs>
        <w:spacing w:line="360" w:lineRule="auto"/>
        <w:ind w:right="228"/>
        <w:jc w:val="left"/>
      </w:pPr>
      <w:r>
        <w:t>излагать</w:t>
      </w:r>
      <w:r>
        <w:tab/>
        <w:t>исторический</w:t>
      </w:r>
      <w:r>
        <w:tab/>
        <w:t>материал</w:t>
      </w:r>
      <w:r>
        <w:tab/>
        <w:t>на</w:t>
      </w:r>
      <w:r>
        <w:tab/>
        <w:t>основе</w:t>
      </w:r>
      <w:r>
        <w:tab/>
        <w:t>понимания</w:t>
      </w:r>
      <w:r>
        <w:tab/>
        <w:t>причинно-следственных,</w:t>
      </w:r>
      <w:r>
        <w:rPr>
          <w:spacing w:val="-57"/>
        </w:rPr>
        <w:t xml:space="preserve"> </w:t>
      </w:r>
      <w:r>
        <w:t>пространственно-временных</w:t>
      </w:r>
      <w:r>
        <w:rPr>
          <w:spacing w:val="-4"/>
        </w:rPr>
        <w:t xml:space="preserve"> </w:t>
      </w:r>
      <w:r>
        <w:t>связей</w:t>
      </w:r>
      <w:r>
        <w:rPr>
          <w:spacing w:val="2"/>
        </w:rPr>
        <w:t xml:space="preserve"> </w:t>
      </w:r>
      <w:r>
        <w:t>исторических</w:t>
      </w:r>
      <w:r>
        <w:rPr>
          <w:spacing w:val="-4"/>
        </w:rPr>
        <w:t xml:space="preserve"> </w:t>
      </w:r>
      <w:r>
        <w:t>событий,</w:t>
      </w:r>
      <w:r>
        <w:rPr>
          <w:spacing w:val="3"/>
        </w:rPr>
        <w:t xml:space="preserve"> </w:t>
      </w:r>
      <w:r>
        <w:t>явлений,</w:t>
      </w:r>
      <w:r>
        <w:rPr>
          <w:spacing w:val="4"/>
        </w:rPr>
        <w:t xml:space="preserve"> </w:t>
      </w:r>
      <w:r>
        <w:t>процессов;</w:t>
      </w:r>
    </w:p>
    <w:p w14:paraId="40AEA36D" w14:textId="77777777" w:rsidR="0063402D" w:rsidRDefault="00745CC7">
      <w:pPr>
        <w:pStyle w:val="a4"/>
        <w:spacing w:line="274" w:lineRule="exact"/>
        <w:ind w:left="944" w:firstLine="0"/>
        <w:jc w:val="left"/>
      </w:pPr>
      <w:r>
        <w:t>соотносить</w:t>
      </w:r>
      <w:r>
        <w:rPr>
          <w:spacing w:val="-1"/>
        </w:rPr>
        <w:t xml:space="preserve"> </w:t>
      </w:r>
      <w:r>
        <w:t>события истории родного</w:t>
      </w:r>
      <w:r>
        <w:rPr>
          <w:spacing w:val="-1"/>
        </w:rPr>
        <w:t xml:space="preserve"> </w:t>
      </w:r>
      <w:r>
        <w:t>края,</w:t>
      </w:r>
      <w:r>
        <w:rPr>
          <w:spacing w:val="2"/>
        </w:rPr>
        <w:t xml:space="preserve"> </w:t>
      </w:r>
      <w:r>
        <w:t>истории России</w:t>
      </w:r>
      <w:r>
        <w:rPr>
          <w:spacing w:val="1"/>
        </w:rPr>
        <w:t xml:space="preserve"> </w:t>
      </w:r>
      <w:r>
        <w:t>и</w:t>
      </w:r>
      <w:r>
        <w:rPr>
          <w:spacing w:val="-4"/>
        </w:rPr>
        <w:t xml:space="preserve"> </w:t>
      </w:r>
      <w:r>
        <w:t>зарубежных</w:t>
      </w:r>
      <w:r>
        <w:rPr>
          <w:spacing w:val="-6"/>
        </w:rPr>
        <w:t xml:space="preserve"> </w:t>
      </w:r>
      <w:r>
        <w:t>стран 1914—1945</w:t>
      </w:r>
    </w:p>
    <w:p w14:paraId="06C06CA9" w14:textId="77777777" w:rsidR="0063402D" w:rsidRDefault="00745CC7">
      <w:pPr>
        <w:pStyle w:val="a4"/>
        <w:spacing w:before="139"/>
        <w:ind w:firstLine="0"/>
        <w:jc w:val="left"/>
      </w:pPr>
      <w:r>
        <w:t>гг.;</w:t>
      </w:r>
    </w:p>
    <w:p w14:paraId="1F153DA1" w14:textId="77777777" w:rsidR="0063402D" w:rsidRDefault="00745CC7">
      <w:pPr>
        <w:pStyle w:val="a4"/>
        <w:spacing w:before="136"/>
        <w:ind w:left="944" w:firstLine="0"/>
        <w:jc w:val="left"/>
      </w:pPr>
      <w:r>
        <w:t>определять</w:t>
      </w:r>
      <w:r>
        <w:rPr>
          <w:spacing w:val="37"/>
        </w:rPr>
        <w:t xml:space="preserve"> </w:t>
      </w:r>
      <w:r>
        <w:t>современников</w:t>
      </w:r>
      <w:r>
        <w:rPr>
          <w:spacing w:val="38"/>
        </w:rPr>
        <w:t xml:space="preserve"> </w:t>
      </w:r>
      <w:r>
        <w:t>исторических</w:t>
      </w:r>
      <w:r>
        <w:rPr>
          <w:spacing w:val="36"/>
        </w:rPr>
        <w:t xml:space="preserve"> </w:t>
      </w:r>
      <w:r>
        <w:t>событий,</w:t>
      </w:r>
      <w:r>
        <w:rPr>
          <w:spacing w:val="43"/>
        </w:rPr>
        <w:t xml:space="preserve"> </w:t>
      </w:r>
      <w:r>
        <w:t>явлений,</w:t>
      </w:r>
      <w:r>
        <w:rPr>
          <w:spacing w:val="38"/>
        </w:rPr>
        <w:t xml:space="preserve"> </w:t>
      </w:r>
      <w:r>
        <w:t>процессов</w:t>
      </w:r>
      <w:r>
        <w:rPr>
          <w:spacing w:val="38"/>
        </w:rPr>
        <w:t xml:space="preserve"> </w:t>
      </w:r>
      <w:r>
        <w:t>истории</w:t>
      </w:r>
      <w:r>
        <w:rPr>
          <w:spacing w:val="37"/>
        </w:rPr>
        <w:t xml:space="preserve"> </w:t>
      </w:r>
      <w:r>
        <w:t>России</w:t>
      </w:r>
      <w:r>
        <w:rPr>
          <w:spacing w:val="38"/>
        </w:rPr>
        <w:t xml:space="preserve"> </w:t>
      </w:r>
      <w:r>
        <w:t>и</w:t>
      </w:r>
    </w:p>
    <w:p w14:paraId="0CE9FFBD" w14:textId="77777777" w:rsidR="0063402D" w:rsidRDefault="00745CC7">
      <w:pPr>
        <w:pStyle w:val="a4"/>
        <w:spacing w:before="138"/>
        <w:ind w:firstLine="0"/>
      </w:pPr>
      <w:r>
        <w:t>человечества</w:t>
      </w:r>
      <w:r>
        <w:rPr>
          <w:spacing w:val="-5"/>
        </w:rPr>
        <w:t xml:space="preserve"> </w:t>
      </w:r>
      <w:r>
        <w:t>в</w:t>
      </w:r>
      <w:r>
        <w:rPr>
          <w:spacing w:val="2"/>
        </w:rPr>
        <w:t xml:space="preserve"> </w:t>
      </w:r>
      <w:r>
        <w:t>целом</w:t>
      </w:r>
      <w:r>
        <w:rPr>
          <w:spacing w:val="2"/>
        </w:rPr>
        <w:t xml:space="preserve"> </w:t>
      </w:r>
      <w:r>
        <w:t>1914—1945</w:t>
      </w:r>
      <w:r>
        <w:rPr>
          <w:spacing w:val="-3"/>
        </w:rPr>
        <w:t xml:space="preserve"> </w:t>
      </w:r>
      <w:r>
        <w:t>гг.</w:t>
      </w:r>
    </w:p>
    <w:p w14:paraId="0804BC9F" w14:textId="77777777" w:rsidR="0063402D" w:rsidRDefault="00745CC7" w:rsidP="000A4911">
      <w:pPr>
        <w:pStyle w:val="a5"/>
        <w:numPr>
          <w:ilvl w:val="3"/>
          <w:numId w:val="55"/>
        </w:numPr>
        <w:tabs>
          <w:tab w:val="left" w:pos="1967"/>
          <w:tab w:val="left" w:pos="2866"/>
          <w:tab w:val="left" w:pos="3879"/>
          <w:tab w:val="left" w:pos="5477"/>
          <w:tab w:val="left" w:pos="6965"/>
          <w:tab w:val="left" w:pos="7858"/>
          <w:tab w:val="left" w:pos="9868"/>
        </w:tabs>
        <w:spacing w:before="137" w:line="360" w:lineRule="auto"/>
        <w:ind w:left="233" w:right="225" w:firstLine="710"/>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57"/>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r>
        <w:rPr>
          <w:sz w:val="24"/>
        </w:rPr>
        <w:tab/>
        <w:t>по</w:t>
      </w:r>
      <w:r>
        <w:rPr>
          <w:sz w:val="24"/>
        </w:rPr>
        <w:tab/>
        <w:t>истории</w:t>
      </w:r>
      <w:r>
        <w:rPr>
          <w:sz w:val="24"/>
        </w:rPr>
        <w:tab/>
        <w:t>России</w:t>
      </w:r>
      <w:r>
        <w:rPr>
          <w:sz w:val="24"/>
        </w:rPr>
        <w:tab/>
        <w:t>и</w:t>
      </w:r>
      <w:r>
        <w:rPr>
          <w:sz w:val="24"/>
        </w:rPr>
        <w:tab/>
        <w:t>зарубежных</w:t>
      </w:r>
      <w:r>
        <w:rPr>
          <w:sz w:val="24"/>
        </w:rPr>
        <w:tab/>
        <w:t>стран</w:t>
      </w:r>
      <w:r>
        <w:rPr>
          <w:spacing w:val="-58"/>
          <w:sz w:val="24"/>
        </w:rPr>
        <w:t xml:space="preserve"> </w:t>
      </w:r>
      <w:r>
        <w:rPr>
          <w:sz w:val="24"/>
        </w:rPr>
        <w:t>1914—1945 гг., оценивать их полноту и достоверность, соотносить с историческим периодом;</w:t>
      </w:r>
      <w:r>
        <w:rPr>
          <w:spacing w:val="1"/>
          <w:sz w:val="24"/>
        </w:rPr>
        <w:t xml:space="preserve"> </w:t>
      </w:r>
      <w:r>
        <w:rPr>
          <w:sz w:val="24"/>
        </w:rPr>
        <w:t>выявлять общее и различия; привлекать контекстную информацию при работе с историческими</w:t>
      </w:r>
      <w:r>
        <w:rPr>
          <w:spacing w:val="1"/>
          <w:sz w:val="24"/>
        </w:rPr>
        <w:t xml:space="preserve"> </w:t>
      </w:r>
      <w:r>
        <w:rPr>
          <w:sz w:val="24"/>
        </w:rPr>
        <w:t>источниками.</w:t>
      </w:r>
    </w:p>
    <w:p w14:paraId="38C4D3C3" w14:textId="77777777" w:rsidR="0063402D" w:rsidRDefault="00745CC7">
      <w:pPr>
        <w:pStyle w:val="a4"/>
        <w:tabs>
          <w:tab w:val="left" w:pos="2387"/>
          <w:tab w:val="left" w:pos="4066"/>
          <w:tab w:val="left" w:pos="5525"/>
          <w:tab w:val="left" w:pos="6859"/>
          <w:tab w:val="left" w:pos="8427"/>
          <w:tab w:val="left" w:pos="9722"/>
        </w:tabs>
        <w:spacing w:before="3" w:line="360" w:lineRule="auto"/>
        <w:ind w:right="230"/>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2"/>
        </w:rPr>
        <w:t xml:space="preserve"> </w:t>
      </w:r>
      <w:r>
        <w:t>умений:</w:t>
      </w:r>
    </w:p>
    <w:p w14:paraId="71FCBBED" w14:textId="77777777" w:rsidR="0063402D" w:rsidRDefault="00745CC7">
      <w:pPr>
        <w:pStyle w:val="a4"/>
        <w:tabs>
          <w:tab w:val="left" w:pos="2282"/>
          <w:tab w:val="left" w:pos="3135"/>
          <w:tab w:val="left" w:pos="4727"/>
          <w:tab w:val="left" w:pos="6459"/>
          <w:tab w:val="left" w:pos="7974"/>
          <w:tab w:val="left" w:pos="8550"/>
          <w:tab w:val="left" w:pos="9716"/>
        </w:tabs>
        <w:spacing w:line="362" w:lineRule="auto"/>
        <w:ind w:right="231"/>
        <w:jc w:val="left"/>
      </w:pPr>
      <w:r>
        <w:t>различать</w:t>
      </w:r>
      <w:r>
        <w:tab/>
        <w:t>виды</w:t>
      </w:r>
      <w:r>
        <w:tab/>
        <w:t>письменных</w:t>
      </w:r>
      <w:r>
        <w:tab/>
        <w:t>исторических</w:t>
      </w:r>
      <w:r>
        <w:tab/>
        <w:t>источников</w:t>
      </w:r>
      <w:r>
        <w:tab/>
        <w:t>по</w:t>
      </w:r>
      <w:r>
        <w:tab/>
        <w:t>истории</w:t>
      </w:r>
      <w:r>
        <w:tab/>
      </w:r>
      <w:r>
        <w:rPr>
          <w:spacing w:val="-2"/>
        </w:rPr>
        <w:t>России</w:t>
      </w:r>
      <w:r>
        <w:rPr>
          <w:spacing w:val="-57"/>
        </w:rPr>
        <w:t xml:space="preserve"> </w:t>
      </w:r>
      <w:r>
        <w:t>и</w:t>
      </w:r>
      <w:r>
        <w:rPr>
          <w:spacing w:val="2"/>
        </w:rPr>
        <w:t xml:space="preserve"> </w:t>
      </w:r>
      <w:r>
        <w:t>всемирной истории</w:t>
      </w:r>
      <w:r>
        <w:rPr>
          <w:spacing w:val="-2"/>
        </w:rPr>
        <w:t xml:space="preserve"> </w:t>
      </w:r>
      <w:r>
        <w:t>1914—1945</w:t>
      </w:r>
      <w:r>
        <w:rPr>
          <w:spacing w:val="-3"/>
        </w:rPr>
        <w:t xml:space="preserve"> </w:t>
      </w:r>
      <w:r>
        <w:t>гг.;</w:t>
      </w:r>
    </w:p>
    <w:p w14:paraId="07C25602" w14:textId="77777777" w:rsidR="0063402D" w:rsidRDefault="00745CC7">
      <w:pPr>
        <w:pStyle w:val="a4"/>
        <w:spacing w:line="273" w:lineRule="exact"/>
        <w:ind w:left="944" w:firstLine="0"/>
        <w:jc w:val="left"/>
      </w:pPr>
      <w:r>
        <w:t>определять</w:t>
      </w:r>
      <w:r>
        <w:rPr>
          <w:spacing w:val="68"/>
        </w:rPr>
        <w:t xml:space="preserve"> </w:t>
      </w:r>
      <w:r>
        <w:t xml:space="preserve">авторство  </w:t>
      </w:r>
      <w:r>
        <w:rPr>
          <w:spacing w:val="5"/>
        </w:rPr>
        <w:t xml:space="preserve"> </w:t>
      </w:r>
      <w:r>
        <w:t xml:space="preserve">письменного  </w:t>
      </w:r>
      <w:r>
        <w:rPr>
          <w:spacing w:val="6"/>
        </w:rPr>
        <w:t xml:space="preserve"> </w:t>
      </w:r>
      <w:r>
        <w:t xml:space="preserve">исторического  </w:t>
      </w:r>
      <w:r>
        <w:rPr>
          <w:spacing w:val="6"/>
        </w:rPr>
        <w:t xml:space="preserve"> </w:t>
      </w:r>
      <w:r>
        <w:t xml:space="preserve">источника  </w:t>
      </w:r>
      <w:r>
        <w:rPr>
          <w:spacing w:val="5"/>
        </w:rPr>
        <w:t xml:space="preserve"> </w:t>
      </w:r>
      <w:r>
        <w:t xml:space="preserve">по  </w:t>
      </w:r>
      <w:r>
        <w:rPr>
          <w:spacing w:val="6"/>
        </w:rPr>
        <w:t xml:space="preserve"> </w:t>
      </w:r>
      <w:r>
        <w:t xml:space="preserve">истории  </w:t>
      </w:r>
      <w:r>
        <w:rPr>
          <w:spacing w:val="3"/>
        </w:rPr>
        <w:t xml:space="preserve"> </w:t>
      </w:r>
      <w:r>
        <w:t xml:space="preserve">России  </w:t>
      </w:r>
      <w:r>
        <w:rPr>
          <w:spacing w:val="3"/>
        </w:rPr>
        <w:t xml:space="preserve"> </w:t>
      </w:r>
      <w:r>
        <w:t>и</w:t>
      </w:r>
    </w:p>
    <w:p w14:paraId="456A3536" w14:textId="77777777" w:rsidR="0063402D" w:rsidRDefault="0063402D">
      <w:pPr>
        <w:spacing w:line="273" w:lineRule="exact"/>
        <w:sectPr w:rsidR="0063402D">
          <w:pgSz w:w="11910" w:h="16840"/>
          <w:pgMar w:top="820" w:right="340" w:bottom="280" w:left="900" w:header="569" w:footer="0" w:gutter="0"/>
          <w:cols w:space="720"/>
        </w:sectPr>
      </w:pPr>
    </w:p>
    <w:p w14:paraId="16883216" w14:textId="77777777" w:rsidR="0063402D" w:rsidRDefault="00745CC7">
      <w:pPr>
        <w:pStyle w:val="a4"/>
        <w:spacing w:before="7" w:line="360" w:lineRule="auto"/>
        <w:ind w:right="229" w:firstLine="0"/>
      </w:pPr>
      <w:r>
        <w:lastRenderedPageBreak/>
        <w:t>зарубежных стран 1914—1945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14:paraId="01F624D4" w14:textId="77777777" w:rsidR="0063402D" w:rsidRDefault="00745CC7">
      <w:pPr>
        <w:pStyle w:val="a4"/>
        <w:spacing w:before="2" w:line="362" w:lineRule="auto"/>
        <w:ind w:right="230"/>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3"/>
        </w:rPr>
        <w:t xml:space="preserve"> </w:t>
      </w:r>
      <w:r>
        <w:t>стран</w:t>
      </w:r>
      <w:r>
        <w:rPr>
          <w:spacing w:val="1"/>
        </w:rPr>
        <w:t xml:space="preserve"> </w:t>
      </w:r>
      <w:r>
        <w:t>1914—1945</w:t>
      </w:r>
      <w:r>
        <w:rPr>
          <w:spacing w:val="-3"/>
        </w:rPr>
        <w:t xml:space="preserve"> </w:t>
      </w:r>
      <w:r>
        <w:t>гг.;</w:t>
      </w:r>
    </w:p>
    <w:p w14:paraId="5AEF7A48" w14:textId="77777777" w:rsidR="0063402D" w:rsidRDefault="00745CC7">
      <w:pPr>
        <w:pStyle w:val="a4"/>
        <w:spacing w:line="360" w:lineRule="auto"/>
        <w:ind w:right="227"/>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1914—1945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14:paraId="30330EE0" w14:textId="77777777" w:rsidR="0063402D" w:rsidRDefault="00745CC7">
      <w:pPr>
        <w:pStyle w:val="a4"/>
        <w:spacing w:line="360" w:lineRule="auto"/>
        <w:ind w:right="227"/>
      </w:pPr>
      <w:r>
        <w:t>соотносить        содержание       исторического        источника       по        истории       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3"/>
        </w:rPr>
        <w:t xml:space="preserve"> </w:t>
      </w:r>
      <w:r>
        <w:t>(в</w:t>
      </w:r>
      <w:r>
        <w:rPr>
          <w:spacing w:val="-1"/>
        </w:rPr>
        <w:t xml:space="preserve"> </w:t>
      </w:r>
      <w:r>
        <w:t>том</w:t>
      </w:r>
      <w:r>
        <w:rPr>
          <w:spacing w:val="-1"/>
        </w:rPr>
        <w:t xml:space="preserve"> </w:t>
      </w:r>
      <w:r>
        <w:t>числе исторической</w:t>
      </w:r>
      <w:r>
        <w:rPr>
          <w:spacing w:val="3"/>
        </w:rPr>
        <w:t xml:space="preserve"> </w:t>
      </w:r>
      <w:r>
        <w:t>картой/схемой);</w:t>
      </w:r>
    </w:p>
    <w:p w14:paraId="31CE7560" w14:textId="77777777" w:rsidR="0063402D" w:rsidRDefault="00745CC7">
      <w:pPr>
        <w:pStyle w:val="a4"/>
        <w:tabs>
          <w:tab w:val="left" w:pos="2301"/>
          <w:tab w:val="left" w:pos="3429"/>
          <w:tab w:val="left" w:pos="5137"/>
          <w:tab w:val="left" w:pos="6740"/>
          <w:tab w:val="left" w:pos="7748"/>
          <w:tab w:val="left" w:pos="9864"/>
        </w:tabs>
        <w:spacing w:line="360" w:lineRule="auto"/>
        <w:ind w:right="220"/>
      </w:pPr>
      <w:r>
        <w:t>сопоставлять, анализировать информацию из двух или</w:t>
      </w:r>
      <w:r>
        <w:rPr>
          <w:spacing w:val="1"/>
        </w:rPr>
        <w:t xml:space="preserve"> </w:t>
      </w:r>
      <w:r>
        <w:t>более письменных исторических</w:t>
      </w:r>
      <w:r>
        <w:rPr>
          <w:spacing w:val="1"/>
        </w:rPr>
        <w:t xml:space="preserve"> </w:t>
      </w:r>
      <w:r>
        <w:t>источников</w:t>
      </w:r>
      <w:r>
        <w:tab/>
        <w:t>по</w:t>
      </w:r>
      <w:r>
        <w:tab/>
        <w:t>истории</w:t>
      </w:r>
      <w:r>
        <w:tab/>
        <w:t>России</w:t>
      </w:r>
      <w:r>
        <w:tab/>
        <w:t>и</w:t>
      </w:r>
      <w:r>
        <w:tab/>
        <w:t>зарубежных</w:t>
      </w:r>
      <w:r>
        <w:tab/>
        <w:t>стран</w:t>
      </w:r>
      <w:r>
        <w:rPr>
          <w:spacing w:val="-58"/>
        </w:rPr>
        <w:t xml:space="preserve"> </w:t>
      </w:r>
      <w:r>
        <w:t>1914—1945</w:t>
      </w:r>
      <w:r>
        <w:rPr>
          <w:spacing w:val="1"/>
        </w:rPr>
        <w:t xml:space="preserve"> </w:t>
      </w:r>
      <w:r>
        <w:t>гг.,</w:t>
      </w:r>
      <w:r>
        <w:rPr>
          <w:spacing w:val="4"/>
        </w:rPr>
        <w:t xml:space="preserve"> </w:t>
      </w:r>
      <w:r>
        <w:t>делать</w:t>
      </w:r>
      <w:r>
        <w:rPr>
          <w:spacing w:val="-1"/>
        </w:rPr>
        <w:t xml:space="preserve"> </w:t>
      </w:r>
      <w:r>
        <w:t>выводы;</w:t>
      </w:r>
    </w:p>
    <w:p w14:paraId="5879C116" w14:textId="77777777" w:rsidR="0063402D" w:rsidRDefault="00745CC7">
      <w:pPr>
        <w:pStyle w:val="a4"/>
        <w:spacing w:line="360" w:lineRule="auto"/>
        <w:ind w:right="237"/>
      </w:pPr>
      <w:r>
        <w:t>использовать исторические письменные источники при аргументации дискуссионных точек</w:t>
      </w:r>
      <w:r>
        <w:rPr>
          <w:spacing w:val="-57"/>
        </w:rPr>
        <w:t xml:space="preserve"> </w:t>
      </w:r>
      <w:r>
        <w:t>зрения;</w:t>
      </w:r>
    </w:p>
    <w:p w14:paraId="51F14155" w14:textId="77777777" w:rsidR="0063402D" w:rsidRDefault="00745CC7">
      <w:pPr>
        <w:pStyle w:val="a4"/>
        <w:spacing w:line="360" w:lineRule="auto"/>
        <w:ind w:right="219"/>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7"/>
        </w:rPr>
        <w:t xml:space="preserve"> </w:t>
      </w:r>
      <w:r>
        <w:t>используя</w:t>
      </w:r>
      <w:r>
        <w:rPr>
          <w:spacing w:val="-1"/>
        </w:rPr>
        <w:t xml:space="preserve"> </w:t>
      </w:r>
      <w:r>
        <w:t>контекстную</w:t>
      </w:r>
      <w:r>
        <w:rPr>
          <w:spacing w:val="-4"/>
        </w:rPr>
        <w:t xml:space="preserve"> </w:t>
      </w:r>
      <w:r>
        <w:t>информацию,</w:t>
      </w:r>
      <w:r>
        <w:rPr>
          <w:spacing w:val="-8"/>
        </w:rPr>
        <w:t xml:space="preserve"> </w:t>
      </w:r>
      <w:r>
        <w:t>описывать</w:t>
      </w:r>
      <w:r>
        <w:rPr>
          <w:spacing w:val="-4"/>
        </w:rPr>
        <w:t xml:space="preserve"> </w:t>
      </w:r>
      <w:r>
        <w:t>вещественный</w:t>
      </w:r>
      <w:r>
        <w:rPr>
          <w:spacing w:val="-1"/>
        </w:rPr>
        <w:t xml:space="preserve"> </w:t>
      </w:r>
      <w:r>
        <w:t>исторический источник;</w:t>
      </w:r>
    </w:p>
    <w:p w14:paraId="2F6439A3" w14:textId="77777777" w:rsidR="0063402D" w:rsidRDefault="00745CC7">
      <w:pPr>
        <w:pStyle w:val="a4"/>
        <w:spacing w:line="360" w:lineRule="auto"/>
        <w:ind w:right="228"/>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2"/>
        </w:rPr>
        <w:t xml:space="preserve"> </w:t>
      </w:r>
      <w:r>
        <w:t>и</w:t>
      </w:r>
      <w:r>
        <w:rPr>
          <w:spacing w:val="3"/>
        </w:rPr>
        <w:t xml:space="preserve"> </w:t>
      </w:r>
      <w:r>
        <w:t>аудиовизуальный</w:t>
      </w:r>
      <w:r>
        <w:rPr>
          <w:spacing w:val="2"/>
        </w:rPr>
        <w:t xml:space="preserve"> </w:t>
      </w:r>
      <w:r>
        <w:t>исторический</w:t>
      </w:r>
      <w:r>
        <w:rPr>
          <w:spacing w:val="-2"/>
        </w:rPr>
        <w:t xml:space="preserve"> </w:t>
      </w:r>
      <w:r>
        <w:t>источник.</w:t>
      </w:r>
    </w:p>
    <w:p w14:paraId="3304014D" w14:textId="77777777" w:rsidR="0063402D" w:rsidRDefault="00745CC7" w:rsidP="000A4911">
      <w:pPr>
        <w:pStyle w:val="a5"/>
        <w:numPr>
          <w:ilvl w:val="3"/>
          <w:numId w:val="55"/>
        </w:numPr>
        <w:tabs>
          <w:tab w:val="left" w:pos="1967"/>
        </w:tabs>
        <w:spacing w:line="360" w:lineRule="auto"/>
        <w:ind w:left="233" w:right="222" w:firstLine="71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4"/>
          <w:sz w:val="24"/>
        </w:rPr>
        <w:t xml:space="preserve"> </w:t>
      </w:r>
      <w:r>
        <w:rPr>
          <w:sz w:val="24"/>
        </w:rPr>
        <w:t>исторической</w:t>
      </w:r>
      <w:r>
        <w:rPr>
          <w:spacing w:val="-2"/>
          <w:sz w:val="24"/>
        </w:rPr>
        <w:t xml:space="preserve"> </w:t>
      </w:r>
      <w:r>
        <w:rPr>
          <w:sz w:val="24"/>
        </w:rPr>
        <w:t>действительности.</w:t>
      </w:r>
    </w:p>
    <w:p w14:paraId="3BB2ADB5" w14:textId="77777777" w:rsidR="0063402D" w:rsidRDefault="00745CC7">
      <w:pPr>
        <w:pStyle w:val="a4"/>
        <w:tabs>
          <w:tab w:val="left" w:pos="2387"/>
          <w:tab w:val="left" w:pos="4066"/>
          <w:tab w:val="left" w:pos="5525"/>
          <w:tab w:val="left" w:pos="6859"/>
          <w:tab w:val="left" w:pos="8427"/>
          <w:tab w:val="left" w:pos="9722"/>
        </w:tabs>
        <w:spacing w:line="360" w:lineRule="auto"/>
        <w:ind w:right="230"/>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2"/>
        </w:rPr>
        <w:t xml:space="preserve"> </w:t>
      </w:r>
      <w:r>
        <w:t>умений:</w:t>
      </w:r>
    </w:p>
    <w:p w14:paraId="50BEBE36" w14:textId="77777777" w:rsidR="0063402D" w:rsidRDefault="00745CC7">
      <w:pPr>
        <w:pStyle w:val="a4"/>
        <w:spacing w:line="362" w:lineRule="auto"/>
        <w:jc w:val="left"/>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57"/>
        </w:rPr>
        <w:t xml:space="preserve"> </w:t>
      </w:r>
      <w:r>
        <w:t>информации;</w:t>
      </w:r>
    </w:p>
    <w:p w14:paraId="40940611" w14:textId="77777777" w:rsidR="0063402D" w:rsidRDefault="00745CC7">
      <w:pPr>
        <w:pStyle w:val="a4"/>
        <w:spacing w:line="273" w:lineRule="exact"/>
        <w:ind w:left="944" w:firstLine="0"/>
        <w:jc w:val="left"/>
      </w:pPr>
      <w:r>
        <w:t>самостоятельно</w:t>
      </w:r>
      <w:r>
        <w:rPr>
          <w:spacing w:val="16"/>
        </w:rPr>
        <w:t xml:space="preserve"> </w:t>
      </w:r>
      <w:r>
        <w:t>осуществлять</w:t>
      </w:r>
      <w:r>
        <w:rPr>
          <w:spacing w:val="21"/>
        </w:rPr>
        <w:t xml:space="preserve"> </w:t>
      </w:r>
      <w:r>
        <w:t>поиск</w:t>
      </w:r>
      <w:r>
        <w:rPr>
          <w:spacing w:val="14"/>
        </w:rPr>
        <w:t xml:space="preserve"> </w:t>
      </w:r>
      <w:r>
        <w:t>достоверных</w:t>
      </w:r>
      <w:r>
        <w:rPr>
          <w:spacing w:val="17"/>
        </w:rPr>
        <w:t xml:space="preserve"> </w:t>
      </w:r>
      <w:r>
        <w:t>исторических</w:t>
      </w:r>
      <w:r>
        <w:rPr>
          <w:spacing w:val="16"/>
        </w:rPr>
        <w:t xml:space="preserve"> </w:t>
      </w:r>
      <w:r>
        <w:t>источников,</w:t>
      </w:r>
      <w:r>
        <w:rPr>
          <w:spacing w:val="18"/>
        </w:rPr>
        <w:t xml:space="preserve"> </w:t>
      </w:r>
      <w:r>
        <w:t>необходимых</w:t>
      </w:r>
    </w:p>
    <w:p w14:paraId="09B99BF6" w14:textId="77777777" w:rsidR="0063402D" w:rsidRDefault="0063402D">
      <w:pPr>
        <w:spacing w:line="273" w:lineRule="exact"/>
        <w:sectPr w:rsidR="0063402D">
          <w:pgSz w:w="11910" w:h="16840"/>
          <w:pgMar w:top="820" w:right="340" w:bottom="280" w:left="900" w:header="569" w:footer="0" w:gutter="0"/>
          <w:cols w:space="720"/>
        </w:sectPr>
      </w:pPr>
    </w:p>
    <w:p w14:paraId="30A0E16B" w14:textId="77777777" w:rsidR="0063402D" w:rsidRDefault="00745CC7">
      <w:pPr>
        <w:pStyle w:val="a4"/>
        <w:tabs>
          <w:tab w:val="left" w:pos="1318"/>
          <w:tab w:val="left" w:pos="2983"/>
          <w:tab w:val="left" w:pos="4586"/>
          <w:tab w:val="left" w:pos="6293"/>
          <w:tab w:val="left" w:pos="8151"/>
          <w:tab w:val="left" w:pos="9715"/>
        </w:tabs>
        <w:spacing w:before="7" w:line="362" w:lineRule="auto"/>
        <w:ind w:right="232" w:firstLine="0"/>
      </w:pPr>
      <w:r>
        <w:lastRenderedPageBreak/>
        <w:t>для</w:t>
      </w:r>
      <w:r>
        <w:tab/>
        <w:t>изучения</w:t>
      </w:r>
      <w:r>
        <w:tab/>
        <w:t>событий</w:t>
      </w:r>
      <w:r>
        <w:tab/>
        <w:t>(явлений,</w:t>
      </w:r>
      <w:r>
        <w:tab/>
        <w:t>процессов)</w:t>
      </w:r>
      <w:r>
        <w:tab/>
        <w:t>истории</w:t>
      </w:r>
      <w:r>
        <w:tab/>
      </w:r>
      <w:r>
        <w:rPr>
          <w:spacing w:val="-2"/>
        </w:rPr>
        <w:t>России</w:t>
      </w:r>
      <w:r>
        <w:rPr>
          <w:spacing w:val="-58"/>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14:paraId="26F4906D" w14:textId="77777777" w:rsidR="0063402D" w:rsidRDefault="00745CC7">
      <w:pPr>
        <w:pStyle w:val="a4"/>
        <w:spacing w:line="360" w:lineRule="auto"/>
        <w:ind w:right="235"/>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w:t>
      </w:r>
      <w:r>
        <w:rPr>
          <w:spacing w:val="-1"/>
        </w:rPr>
        <w:t xml:space="preserve"> </w:t>
      </w:r>
      <w:r>
        <w:t>процессов;</w:t>
      </w:r>
    </w:p>
    <w:p w14:paraId="0F55752D" w14:textId="77777777" w:rsidR="0063402D" w:rsidRDefault="00745CC7">
      <w:pPr>
        <w:pStyle w:val="a4"/>
        <w:tabs>
          <w:tab w:val="left" w:pos="2512"/>
          <w:tab w:val="left" w:pos="4316"/>
          <w:tab w:val="left" w:pos="6302"/>
          <w:tab w:val="left" w:pos="8006"/>
          <w:tab w:val="left" w:pos="9714"/>
        </w:tabs>
        <w:spacing w:line="360" w:lineRule="auto"/>
        <w:ind w:right="224"/>
      </w:pPr>
      <w:r>
        <w:t>самостоятельно осуществлять поиск исторической информации, необходимой для анализа</w:t>
      </w:r>
      <w:r>
        <w:rPr>
          <w:spacing w:val="1"/>
        </w:rPr>
        <w:t xml:space="preserve"> </w:t>
      </w:r>
      <w:r>
        <w:t>исторических</w:t>
      </w:r>
      <w:r>
        <w:tab/>
        <w:t>событий,</w:t>
      </w:r>
      <w:r>
        <w:tab/>
        <w:t>процессов,</w:t>
      </w:r>
      <w:r>
        <w:tab/>
        <w:t>явлений</w:t>
      </w:r>
      <w:r>
        <w:tab/>
        <w:t>истории</w:t>
      </w:r>
      <w:r>
        <w:tab/>
        <w:t>России</w:t>
      </w:r>
      <w:r>
        <w:rPr>
          <w:spacing w:val="-58"/>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14:paraId="5C7CEF13" w14:textId="77777777" w:rsidR="0063402D" w:rsidRDefault="00745CC7">
      <w:pPr>
        <w:pStyle w:val="a4"/>
        <w:spacing w:line="360" w:lineRule="auto"/>
        <w:ind w:right="234"/>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w:t>
      </w:r>
      <w:r>
        <w:rPr>
          <w:spacing w:val="-3"/>
        </w:rPr>
        <w:t xml:space="preserve"> </w:t>
      </w:r>
      <w:r>
        <w:t>исторической</w:t>
      </w:r>
      <w:r>
        <w:rPr>
          <w:spacing w:val="3"/>
        </w:rPr>
        <w:t xml:space="preserve"> </w:t>
      </w:r>
      <w:r>
        <w:t>действительности.</w:t>
      </w:r>
    </w:p>
    <w:p w14:paraId="3FECA0CA" w14:textId="77777777" w:rsidR="0063402D" w:rsidRDefault="00745CC7" w:rsidP="000A4911">
      <w:pPr>
        <w:pStyle w:val="a5"/>
        <w:numPr>
          <w:ilvl w:val="3"/>
          <w:numId w:val="55"/>
        </w:numPr>
        <w:tabs>
          <w:tab w:val="left" w:pos="1967"/>
        </w:tabs>
        <w:spacing w:line="360" w:lineRule="auto"/>
        <w:ind w:left="233" w:right="227" w:firstLine="710"/>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 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   проектов   по   новейшей   истории,   в   том   числе    —   на   региональном   материале</w:t>
      </w:r>
      <w:r>
        <w:rPr>
          <w:spacing w:val="1"/>
          <w:sz w:val="24"/>
        </w:rPr>
        <w:t xml:space="preserve"> </w:t>
      </w:r>
      <w:r>
        <w:rPr>
          <w:sz w:val="24"/>
        </w:rPr>
        <w:t>(с использованием</w:t>
      </w:r>
      <w:r>
        <w:rPr>
          <w:spacing w:val="-1"/>
          <w:sz w:val="24"/>
        </w:rPr>
        <w:t xml:space="preserve"> </w:t>
      </w:r>
      <w:r>
        <w:rPr>
          <w:sz w:val="24"/>
        </w:rPr>
        <w:t>ресурсов</w:t>
      </w:r>
      <w:r>
        <w:rPr>
          <w:spacing w:val="2"/>
          <w:sz w:val="24"/>
        </w:rPr>
        <w:t xml:space="preserve"> </w:t>
      </w:r>
      <w:r>
        <w:rPr>
          <w:sz w:val="24"/>
        </w:rPr>
        <w:t>библиотек,</w:t>
      </w:r>
      <w:r>
        <w:rPr>
          <w:spacing w:val="-1"/>
          <w:sz w:val="24"/>
        </w:rPr>
        <w:t xml:space="preserve"> </w:t>
      </w:r>
      <w:r>
        <w:rPr>
          <w:sz w:val="24"/>
        </w:rPr>
        <w:t>музеев</w:t>
      </w:r>
      <w:r>
        <w:rPr>
          <w:spacing w:val="2"/>
          <w:sz w:val="24"/>
        </w:rPr>
        <w:t xml:space="preserve"> </w:t>
      </w:r>
      <w:r>
        <w:rPr>
          <w:sz w:val="24"/>
        </w:rPr>
        <w:t>и</w:t>
      </w:r>
      <w:r>
        <w:rPr>
          <w:spacing w:val="3"/>
          <w:sz w:val="24"/>
        </w:rPr>
        <w:t xml:space="preserve"> </w:t>
      </w:r>
      <w:r>
        <w:rPr>
          <w:sz w:val="24"/>
        </w:rPr>
        <w:t>других).</w:t>
      </w:r>
    </w:p>
    <w:p w14:paraId="73E14D01" w14:textId="77777777" w:rsidR="0063402D" w:rsidRDefault="00745CC7">
      <w:pPr>
        <w:pStyle w:val="a4"/>
        <w:spacing w:line="362"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25542796" w14:textId="77777777" w:rsidR="0063402D" w:rsidRDefault="00745CC7">
      <w:pPr>
        <w:pStyle w:val="a4"/>
        <w:spacing w:line="360" w:lineRule="auto"/>
        <w:ind w:right="228"/>
      </w:pPr>
      <w:r>
        <w:t>определять на основе информации, представленной в текстовом источнике исторической</w:t>
      </w:r>
      <w:r>
        <w:rPr>
          <w:spacing w:val="1"/>
        </w:rPr>
        <w:t xml:space="preserve"> </w:t>
      </w:r>
      <w:r>
        <w:t>информации,</w:t>
      </w:r>
      <w:r>
        <w:rPr>
          <w:spacing w:val="1"/>
        </w:rPr>
        <w:t xml:space="preserve"> </w:t>
      </w:r>
      <w:r>
        <w:t>характерные признаки описываемых событий</w:t>
      </w:r>
      <w:r>
        <w:rPr>
          <w:spacing w:val="60"/>
        </w:rPr>
        <w:t xml:space="preserve"> </w:t>
      </w:r>
      <w:r>
        <w:t>(явлений, процессов) истории России</w:t>
      </w:r>
      <w:r>
        <w:rPr>
          <w:spacing w:val="1"/>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14:paraId="287F61A9" w14:textId="77777777" w:rsidR="0063402D" w:rsidRDefault="00745CC7">
      <w:pPr>
        <w:pStyle w:val="a4"/>
        <w:spacing w:line="360" w:lineRule="auto"/>
        <w:ind w:right="228"/>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1914—1945        гг.        и        составлять</w:t>
      </w:r>
      <w:r>
        <w:rPr>
          <w:spacing w:val="1"/>
        </w:rPr>
        <w:t xml:space="preserve"> </w:t>
      </w:r>
      <w:r>
        <w:t>на его</w:t>
      </w:r>
      <w:r>
        <w:rPr>
          <w:spacing w:val="2"/>
        </w:rPr>
        <w:t xml:space="preserve"> </w:t>
      </w:r>
      <w:r>
        <w:t>основе</w:t>
      </w:r>
      <w:r>
        <w:rPr>
          <w:spacing w:val="1"/>
        </w:rPr>
        <w:t xml:space="preserve"> </w:t>
      </w:r>
      <w:r>
        <w:t>план,</w:t>
      </w:r>
      <w:r>
        <w:rPr>
          <w:spacing w:val="-1"/>
        </w:rPr>
        <w:t xml:space="preserve"> </w:t>
      </w:r>
      <w:r>
        <w:t>таблицу,</w:t>
      </w:r>
      <w:r>
        <w:rPr>
          <w:spacing w:val="3"/>
        </w:rPr>
        <w:t xml:space="preserve"> </w:t>
      </w:r>
      <w:r>
        <w:t>схему;</w:t>
      </w:r>
    </w:p>
    <w:p w14:paraId="39D264C4" w14:textId="77777777" w:rsidR="0063402D" w:rsidRDefault="00745CC7">
      <w:pPr>
        <w:pStyle w:val="a4"/>
        <w:spacing w:line="360" w:lineRule="auto"/>
        <w:ind w:right="232"/>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3"/>
        </w:rPr>
        <w:t xml:space="preserve"> </w:t>
      </w:r>
      <w:r>
        <w:t>явления,</w:t>
      </w:r>
      <w:r>
        <w:rPr>
          <w:spacing w:val="-1"/>
        </w:rPr>
        <w:t xml:space="preserve"> </w:t>
      </w:r>
      <w:r>
        <w:t>процессы</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4"/>
        </w:rPr>
        <w:t xml:space="preserve"> </w:t>
      </w:r>
      <w:r>
        <w:t>стран</w:t>
      </w:r>
      <w:r>
        <w:rPr>
          <w:spacing w:val="2"/>
        </w:rPr>
        <w:t xml:space="preserve"> </w:t>
      </w:r>
      <w:r>
        <w:t>1914—1945</w:t>
      </w:r>
      <w:r>
        <w:rPr>
          <w:spacing w:val="1"/>
        </w:rPr>
        <w:t xml:space="preserve"> </w:t>
      </w:r>
      <w:r>
        <w:t>гг.;</w:t>
      </w:r>
    </w:p>
    <w:p w14:paraId="57707AE9" w14:textId="77777777" w:rsidR="0063402D" w:rsidRDefault="00745CC7">
      <w:pPr>
        <w:pStyle w:val="a4"/>
        <w:spacing w:line="362" w:lineRule="auto"/>
        <w:ind w:right="231"/>
      </w:pPr>
      <w:r>
        <w:t xml:space="preserve">привлекать    </w:t>
      </w:r>
      <w:r>
        <w:rPr>
          <w:spacing w:val="1"/>
        </w:rPr>
        <w:t xml:space="preserve"> </w:t>
      </w:r>
      <w:r>
        <w:t>контекстную     информацию     при      работе      с     исторической      картой</w:t>
      </w:r>
      <w:r>
        <w:rPr>
          <w:spacing w:val="-57"/>
        </w:rPr>
        <w:t xml:space="preserve"> </w:t>
      </w:r>
      <w:r>
        <w:t>и</w:t>
      </w:r>
      <w:r>
        <w:rPr>
          <w:spacing w:val="2"/>
        </w:rPr>
        <w:t xml:space="preserve"> </w:t>
      </w:r>
      <w:r>
        <w:t>рассказывать</w:t>
      </w:r>
      <w:r>
        <w:rPr>
          <w:spacing w:val="-2"/>
        </w:rPr>
        <w:t xml:space="preserve"> </w:t>
      </w:r>
      <w:r>
        <w:t>об</w:t>
      </w:r>
      <w:r>
        <w:rPr>
          <w:spacing w:val="-5"/>
        </w:rPr>
        <w:t xml:space="preserve"> </w:t>
      </w:r>
      <w:r>
        <w:t>исторических</w:t>
      </w:r>
      <w:r>
        <w:rPr>
          <w:spacing w:val="-4"/>
        </w:rPr>
        <w:t xml:space="preserve"> </w:t>
      </w:r>
      <w:r>
        <w:t>событиях,</w:t>
      </w:r>
      <w:r>
        <w:rPr>
          <w:spacing w:val="3"/>
        </w:rPr>
        <w:t xml:space="preserve"> </w:t>
      </w:r>
      <w:r>
        <w:t>используя</w:t>
      </w:r>
      <w:r>
        <w:rPr>
          <w:spacing w:val="2"/>
        </w:rPr>
        <w:t xml:space="preserve"> </w:t>
      </w:r>
      <w:r>
        <w:t>историческую</w:t>
      </w:r>
      <w:r>
        <w:rPr>
          <w:spacing w:val="-1"/>
        </w:rPr>
        <w:t xml:space="preserve"> </w:t>
      </w:r>
      <w:r>
        <w:t>карту;</w:t>
      </w:r>
    </w:p>
    <w:p w14:paraId="11280FF8" w14:textId="77777777" w:rsidR="0063402D" w:rsidRDefault="00745CC7">
      <w:pPr>
        <w:pStyle w:val="a4"/>
        <w:spacing w:line="360" w:lineRule="auto"/>
        <w:ind w:right="228"/>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 xml:space="preserve">исторических   </w:t>
      </w:r>
      <w:r>
        <w:rPr>
          <w:spacing w:val="1"/>
        </w:rPr>
        <w:t xml:space="preserve"> </w:t>
      </w:r>
      <w:r>
        <w:t xml:space="preserve">картах    </w:t>
      </w:r>
      <w:r>
        <w:rPr>
          <w:spacing w:val="1"/>
        </w:rPr>
        <w:t xml:space="preserve"> </w:t>
      </w:r>
      <w:r>
        <w:t xml:space="preserve">(схемах)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4"/>
        </w:rPr>
        <w:t xml:space="preserve"> </w:t>
      </w:r>
      <w:r>
        <w:t>делать</w:t>
      </w:r>
      <w:r>
        <w:rPr>
          <w:spacing w:val="3"/>
        </w:rPr>
        <w:t xml:space="preserve"> </w:t>
      </w:r>
      <w:r>
        <w:t>выводы;</w:t>
      </w:r>
    </w:p>
    <w:p w14:paraId="48F94FF8" w14:textId="77777777" w:rsidR="0063402D" w:rsidRDefault="00745CC7">
      <w:pPr>
        <w:pStyle w:val="a4"/>
        <w:ind w:left="944" w:firstLine="0"/>
      </w:pPr>
      <w:r>
        <w:t>на</w:t>
      </w:r>
      <w:r>
        <w:rPr>
          <w:spacing w:val="78"/>
        </w:rPr>
        <w:t xml:space="preserve"> </w:t>
      </w:r>
      <w:r>
        <w:t xml:space="preserve">основании  </w:t>
      </w:r>
      <w:r>
        <w:rPr>
          <w:spacing w:val="14"/>
        </w:rPr>
        <w:t xml:space="preserve"> </w:t>
      </w:r>
      <w:r>
        <w:t xml:space="preserve">информации,  </w:t>
      </w:r>
      <w:r>
        <w:rPr>
          <w:spacing w:val="16"/>
        </w:rPr>
        <w:t xml:space="preserve"> </w:t>
      </w:r>
      <w:r>
        <w:t xml:space="preserve">представленной  </w:t>
      </w:r>
      <w:r>
        <w:rPr>
          <w:spacing w:val="14"/>
        </w:rPr>
        <w:t xml:space="preserve"> </w:t>
      </w:r>
      <w:r>
        <w:t xml:space="preserve">на  </w:t>
      </w:r>
      <w:r>
        <w:rPr>
          <w:spacing w:val="18"/>
        </w:rPr>
        <w:t xml:space="preserve"> </w:t>
      </w:r>
      <w:r>
        <w:t xml:space="preserve">карте/схеме  </w:t>
      </w:r>
      <w:r>
        <w:rPr>
          <w:spacing w:val="17"/>
        </w:rPr>
        <w:t xml:space="preserve"> </w:t>
      </w:r>
      <w:r>
        <w:t xml:space="preserve">по  </w:t>
      </w:r>
      <w:r>
        <w:rPr>
          <w:spacing w:val="23"/>
        </w:rPr>
        <w:t xml:space="preserve"> </w:t>
      </w:r>
      <w:r>
        <w:t xml:space="preserve">истории  </w:t>
      </w:r>
      <w:r>
        <w:rPr>
          <w:spacing w:val="19"/>
        </w:rPr>
        <w:t xml:space="preserve"> </w:t>
      </w:r>
      <w:r>
        <w:t xml:space="preserve">России  </w:t>
      </w:r>
      <w:r>
        <w:rPr>
          <w:spacing w:val="15"/>
        </w:rPr>
        <w:t xml:space="preserve"> </w:t>
      </w:r>
      <w:r>
        <w:t>и</w:t>
      </w:r>
    </w:p>
    <w:p w14:paraId="1F7DC3BF" w14:textId="77777777" w:rsidR="0063402D" w:rsidRDefault="0063402D">
      <w:pPr>
        <w:sectPr w:rsidR="0063402D">
          <w:pgSz w:w="11910" w:h="16840"/>
          <w:pgMar w:top="820" w:right="340" w:bottom="280" w:left="900" w:header="569" w:footer="0" w:gutter="0"/>
          <w:cols w:space="720"/>
        </w:sectPr>
      </w:pPr>
    </w:p>
    <w:p w14:paraId="36CB4A62" w14:textId="77777777" w:rsidR="0063402D" w:rsidRDefault="00745CC7">
      <w:pPr>
        <w:pStyle w:val="a4"/>
        <w:tabs>
          <w:tab w:val="left" w:pos="2138"/>
          <w:tab w:val="left" w:pos="3477"/>
          <w:tab w:val="left" w:pos="5334"/>
          <w:tab w:val="left" w:pos="6184"/>
          <w:tab w:val="left" w:pos="7724"/>
        </w:tabs>
        <w:spacing w:before="7" w:line="360" w:lineRule="auto"/>
        <w:ind w:right="226" w:firstLine="0"/>
      </w:pPr>
      <w:r>
        <w:lastRenderedPageBreak/>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57"/>
        </w:rPr>
        <w:t xml:space="preserve"> </w:t>
      </w:r>
      <w:r>
        <w:t>территорий</w:t>
      </w:r>
      <w:r>
        <w:tab/>
        <w:t>стран,</w:t>
      </w:r>
      <w:r>
        <w:tab/>
        <w:t>расстояния</w:t>
      </w:r>
      <w:r>
        <w:tab/>
        <w:t>и</w:t>
      </w:r>
      <w:r>
        <w:tab/>
        <w:t>другое),</w:t>
      </w:r>
      <w:r>
        <w:tab/>
        <w:t>социально-экономических</w:t>
      </w:r>
      <w:r>
        <w:rPr>
          <w:spacing w:val="-58"/>
        </w:rPr>
        <w:t xml:space="preserve"> </w:t>
      </w:r>
      <w:r>
        <w:t>и</w:t>
      </w:r>
      <w:r>
        <w:rPr>
          <w:spacing w:val="1"/>
        </w:rPr>
        <w:t xml:space="preserve"> </w:t>
      </w:r>
      <w:r>
        <w:t>геополитических</w:t>
      </w:r>
      <w:r>
        <w:rPr>
          <w:spacing w:val="1"/>
        </w:rPr>
        <w:t xml:space="preserve"> </w:t>
      </w:r>
      <w:r>
        <w:t>условий</w:t>
      </w:r>
      <w:r>
        <w:rPr>
          <w:spacing w:val="2"/>
        </w:rPr>
        <w:t xml:space="preserve"> </w:t>
      </w:r>
      <w:r>
        <w:t>существования</w:t>
      </w:r>
      <w:r>
        <w:rPr>
          <w:spacing w:val="-4"/>
        </w:rPr>
        <w:t xml:space="preserve"> </w:t>
      </w:r>
      <w:r>
        <w:t>государств,</w:t>
      </w:r>
      <w:r>
        <w:rPr>
          <w:spacing w:val="3"/>
        </w:rPr>
        <w:t xml:space="preserve"> </w:t>
      </w:r>
      <w:r>
        <w:t>народов,</w:t>
      </w:r>
      <w:r>
        <w:rPr>
          <w:spacing w:val="-2"/>
        </w:rPr>
        <w:t xml:space="preserve"> </w:t>
      </w:r>
      <w:r>
        <w:t>делать</w:t>
      </w:r>
      <w:r>
        <w:rPr>
          <w:spacing w:val="2"/>
        </w:rPr>
        <w:t xml:space="preserve"> </w:t>
      </w:r>
      <w:r>
        <w:t>выводы;</w:t>
      </w:r>
    </w:p>
    <w:p w14:paraId="2FF15CD5" w14:textId="77777777" w:rsidR="0063402D" w:rsidRDefault="00745CC7">
      <w:pPr>
        <w:pStyle w:val="a4"/>
        <w:spacing w:before="2" w:line="362" w:lineRule="auto"/>
        <w:ind w:right="224"/>
      </w:pPr>
      <w:r>
        <w:t xml:space="preserve">сопоставлять     </w:t>
      </w:r>
      <w:r>
        <w:rPr>
          <w:spacing w:val="1"/>
        </w:rPr>
        <w:t xml:space="preserve"> </w:t>
      </w:r>
      <w:r>
        <w:t xml:space="preserve">информацию,     </w:t>
      </w:r>
      <w:r>
        <w:rPr>
          <w:spacing w:val="1"/>
        </w:rPr>
        <w:t xml:space="preserve"> </w:t>
      </w:r>
      <w:r>
        <w:t>представленную       на       исторической       карте/схеме</w:t>
      </w:r>
      <w:r>
        <w:rPr>
          <w:spacing w:val="1"/>
        </w:rPr>
        <w:t xml:space="preserve"> </w:t>
      </w:r>
      <w:r>
        <w:t>по      истории      России      и      зарубежных      стран      1914—1945      гг.,      с      информацией</w:t>
      </w:r>
      <w:r>
        <w:rPr>
          <w:spacing w:val="1"/>
        </w:rPr>
        <w:t xml:space="preserve"> </w:t>
      </w:r>
      <w:r>
        <w:t>из</w:t>
      </w:r>
      <w:r>
        <w:rPr>
          <w:spacing w:val="1"/>
        </w:rPr>
        <w:t xml:space="preserve"> </w:t>
      </w:r>
      <w:r>
        <w:t>аутентичных</w:t>
      </w:r>
      <w:r>
        <w:rPr>
          <w:spacing w:val="-4"/>
        </w:rPr>
        <w:t xml:space="preserve"> </w:t>
      </w:r>
      <w:r>
        <w:t>исторических</w:t>
      </w:r>
      <w:r>
        <w:rPr>
          <w:spacing w:val="-4"/>
        </w:rPr>
        <w:t xml:space="preserve"> </w:t>
      </w:r>
      <w:r>
        <w:t>источников</w:t>
      </w:r>
      <w:r>
        <w:rPr>
          <w:spacing w:val="2"/>
        </w:rPr>
        <w:t xml:space="preserve"> </w:t>
      </w:r>
      <w:r>
        <w:t>и</w:t>
      </w:r>
      <w:r>
        <w:rPr>
          <w:spacing w:val="-3"/>
        </w:rPr>
        <w:t xml:space="preserve"> </w:t>
      </w:r>
      <w:r>
        <w:t>источников</w:t>
      </w:r>
      <w:r>
        <w:rPr>
          <w:spacing w:val="2"/>
        </w:rPr>
        <w:t xml:space="preserve"> </w:t>
      </w:r>
      <w:r>
        <w:t>исторической</w:t>
      </w:r>
      <w:r>
        <w:rPr>
          <w:spacing w:val="-3"/>
        </w:rPr>
        <w:t xml:space="preserve"> </w:t>
      </w:r>
      <w:r>
        <w:t>информации;</w:t>
      </w:r>
    </w:p>
    <w:p w14:paraId="598318F1" w14:textId="77777777" w:rsidR="0063402D" w:rsidRDefault="00745CC7">
      <w:pPr>
        <w:pStyle w:val="a4"/>
        <w:spacing w:line="360" w:lineRule="auto"/>
        <w:ind w:right="226"/>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3"/>
        </w:rPr>
        <w:t xml:space="preserve"> </w:t>
      </w:r>
      <w:r>
        <w:t>информации;</w:t>
      </w:r>
    </w:p>
    <w:p w14:paraId="1560ACEC" w14:textId="77777777" w:rsidR="0063402D" w:rsidRDefault="00745CC7">
      <w:pPr>
        <w:pStyle w:val="a4"/>
        <w:spacing w:line="360" w:lineRule="auto"/>
        <w:ind w:right="223"/>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 гг. проводить сравнение исторических событий, явлений, процессов истории России и</w:t>
      </w:r>
      <w:r>
        <w:rPr>
          <w:spacing w:val="1"/>
        </w:rPr>
        <w:t xml:space="preserve"> </w:t>
      </w:r>
      <w:r>
        <w:t>зарубежных</w:t>
      </w:r>
      <w:r>
        <w:rPr>
          <w:spacing w:val="-3"/>
        </w:rPr>
        <w:t xml:space="preserve"> </w:t>
      </w:r>
      <w:r>
        <w:t>стран</w:t>
      </w:r>
      <w:r>
        <w:rPr>
          <w:spacing w:val="1"/>
        </w:rPr>
        <w:t xml:space="preserve"> </w:t>
      </w:r>
      <w:r>
        <w:t>1914—1945</w:t>
      </w:r>
      <w:r>
        <w:rPr>
          <w:spacing w:val="-3"/>
        </w:rPr>
        <w:t xml:space="preserve"> </w:t>
      </w:r>
      <w:r>
        <w:t>гг.;</w:t>
      </w:r>
    </w:p>
    <w:p w14:paraId="38D68545" w14:textId="77777777" w:rsidR="0063402D" w:rsidRDefault="00745CC7">
      <w:pPr>
        <w:pStyle w:val="a4"/>
        <w:spacing w:line="360" w:lineRule="auto"/>
        <w:ind w:right="233"/>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1914—1945 гг.</w:t>
      </w:r>
      <w:r>
        <w:rPr>
          <w:spacing w:val="1"/>
        </w:rPr>
        <w:t xml:space="preserve"> </w:t>
      </w:r>
      <w:r>
        <w:t>с информацией</w:t>
      </w:r>
      <w:r>
        <w:rPr>
          <w:spacing w:val="1"/>
        </w:rPr>
        <w:t xml:space="preserve"> </w:t>
      </w:r>
      <w:r>
        <w:t>из</w:t>
      </w:r>
      <w:r>
        <w:rPr>
          <w:spacing w:val="1"/>
        </w:rPr>
        <w:t xml:space="preserve"> </w:t>
      </w:r>
      <w:r>
        <w:t>других исторических источников,</w:t>
      </w:r>
      <w:r>
        <w:rPr>
          <w:spacing w:val="1"/>
        </w:rPr>
        <w:t xml:space="preserve"> </w:t>
      </w:r>
      <w:r>
        <w:t>делать</w:t>
      </w:r>
      <w:r>
        <w:rPr>
          <w:spacing w:val="1"/>
        </w:rPr>
        <w:t xml:space="preserve"> </w:t>
      </w:r>
      <w:r>
        <w:t>выводы;</w:t>
      </w:r>
    </w:p>
    <w:p w14:paraId="18C37000" w14:textId="77777777" w:rsidR="0063402D" w:rsidRDefault="00745CC7">
      <w:pPr>
        <w:pStyle w:val="a4"/>
        <w:spacing w:line="360" w:lineRule="auto"/>
        <w:ind w:left="944" w:right="228" w:firstLine="0"/>
      </w:pPr>
      <w:r>
        <w:t>представлять историческую информацию в виде таблиц, графиков, схем, диаграмм;</w:t>
      </w:r>
      <w:r>
        <w:rPr>
          <w:spacing w:val="1"/>
        </w:rPr>
        <w:t xml:space="preserve"> </w:t>
      </w:r>
      <w:r>
        <w:t>использовать</w:t>
      </w:r>
      <w:r>
        <w:rPr>
          <w:spacing w:val="56"/>
        </w:rPr>
        <w:t xml:space="preserve"> </w:t>
      </w:r>
      <w:r>
        <w:t>умения,</w:t>
      </w:r>
      <w:r>
        <w:rPr>
          <w:spacing w:val="56"/>
        </w:rPr>
        <w:t xml:space="preserve"> </w:t>
      </w:r>
      <w:r>
        <w:t>приобретенные</w:t>
      </w:r>
      <w:r>
        <w:rPr>
          <w:spacing w:val="53"/>
        </w:rPr>
        <w:t xml:space="preserve"> </w:t>
      </w:r>
      <w:r>
        <w:t>в</w:t>
      </w:r>
      <w:r>
        <w:rPr>
          <w:spacing w:val="56"/>
        </w:rPr>
        <w:t xml:space="preserve"> </w:t>
      </w:r>
      <w:r>
        <w:t>процессе</w:t>
      </w:r>
      <w:r>
        <w:rPr>
          <w:spacing w:val="53"/>
        </w:rPr>
        <w:t xml:space="preserve"> </w:t>
      </w:r>
      <w:r>
        <w:t>изучения</w:t>
      </w:r>
      <w:r>
        <w:rPr>
          <w:spacing w:val="54"/>
        </w:rPr>
        <w:t xml:space="preserve"> </w:t>
      </w:r>
      <w:r>
        <w:t>истории,</w:t>
      </w:r>
    </w:p>
    <w:p w14:paraId="1CAC71DD" w14:textId="77777777" w:rsidR="0063402D" w:rsidRDefault="00745CC7">
      <w:pPr>
        <w:pStyle w:val="a4"/>
        <w:spacing w:line="362" w:lineRule="auto"/>
        <w:ind w:right="227" w:firstLine="0"/>
      </w:pPr>
      <w:r>
        <w:t xml:space="preserve">для  </w:t>
      </w:r>
      <w:r>
        <w:rPr>
          <w:spacing w:val="30"/>
        </w:rPr>
        <w:t xml:space="preserve"> </w:t>
      </w:r>
      <w:r>
        <w:t xml:space="preserve">участия   </w:t>
      </w:r>
      <w:r>
        <w:rPr>
          <w:spacing w:val="24"/>
        </w:rPr>
        <w:t xml:space="preserve"> </w:t>
      </w:r>
      <w:r>
        <w:t xml:space="preserve">в   </w:t>
      </w:r>
      <w:r>
        <w:rPr>
          <w:spacing w:val="26"/>
        </w:rPr>
        <w:t xml:space="preserve"> </w:t>
      </w:r>
      <w:r>
        <w:t xml:space="preserve">подготовке   </w:t>
      </w:r>
      <w:r>
        <w:rPr>
          <w:spacing w:val="23"/>
        </w:rPr>
        <w:t xml:space="preserve"> </w:t>
      </w:r>
      <w:r>
        <w:t xml:space="preserve">учебных   </w:t>
      </w:r>
      <w:r>
        <w:rPr>
          <w:spacing w:val="20"/>
        </w:rPr>
        <w:t xml:space="preserve"> </w:t>
      </w:r>
      <w:r>
        <w:t xml:space="preserve">проектов   </w:t>
      </w:r>
      <w:r>
        <w:rPr>
          <w:spacing w:val="21"/>
        </w:rPr>
        <w:t xml:space="preserve"> </w:t>
      </w:r>
      <w:r>
        <w:t xml:space="preserve">по   </w:t>
      </w:r>
      <w:r>
        <w:rPr>
          <w:spacing w:val="25"/>
        </w:rPr>
        <w:t xml:space="preserve"> </w:t>
      </w:r>
      <w:r>
        <w:t xml:space="preserve">истории   </w:t>
      </w:r>
      <w:r>
        <w:rPr>
          <w:spacing w:val="20"/>
        </w:rPr>
        <w:t xml:space="preserve"> </w:t>
      </w:r>
      <w:r>
        <w:t xml:space="preserve">России   </w:t>
      </w:r>
      <w:r>
        <w:rPr>
          <w:spacing w:val="20"/>
        </w:rPr>
        <w:t xml:space="preserve"> </w:t>
      </w:r>
      <w:r>
        <w:t xml:space="preserve">1914—1945   </w:t>
      </w:r>
      <w:r>
        <w:rPr>
          <w:spacing w:val="20"/>
        </w:rPr>
        <w:t xml:space="preserve"> </w:t>
      </w:r>
      <w:r>
        <w:t>гг.,</w:t>
      </w:r>
      <w:r>
        <w:rPr>
          <w:spacing w:val="-58"/>
        </w:rPr>
        <w:t xml:space="preserve"> </w:t>
      </w:r>
      <w:r>
        <w:t>в том</w:t>
      </w:r>
      <w:r>
        <w:rPr>
          <w:spacing w:val="-3"/>
        </w:rPr>
        <w:t xml:space="preserve"> </w:t>
      </w:r>
      <w:r>
        <w:t>числе</w:t>
      </w:r>
      <w:r>
        <w:rPr>
          <w:spacing w:val="-2"/>
        </w:rPr>
        <w:t xml:space="preserve"> </w:t>
      </w:r>
      <w:r>
        <w:t>на</w:t>
      </w:r>
      <w:r>
        <w:rPr>
          <w:spacing w:val="-6"/>
        </w:rPr>
        <w:t xml:space="preserve"> </w:t>
      </w:r>
      <w:r>
        <w:t>региональном</w:t>
      </w:r>
      <w:r>
        <w:rPr>
          <w:spacing w:val="-3"/>
        </w:rPr>
        <w:t xml:space="preserve"> </w:t>
      </w:r>
      <w:r>
        <w:t>материале,</w:t>
      </w:r>
      <w:r>
        <w:rPr>
          <w:spacing w:val="-4"/>
        </w:rPr>
        <w:t xml:space="preserve"> </w:t>
      </w:r>
      <w:r>
        <w:t>с</w:t>
      </w:r>
      <w:r>
        <w:rPr>
          <w:spacing w:val="-1"/>
        </w:rPr>
        <w:t xml:space="preserve"> </w:t>
      </w:r>
      <w:r>
        <w:t>использованием</w:t>
      </w:r>
      <w:r>
        <w:rPr>
          <w:spacing w:val="-4"/>
        </w:rPr>
        <w:t xml:space="preserve"> </w:t>
      </w:r>
      <w:r>
        <w:t>ресурсов</w:t>
      </w:r>
      <w:r>
        <w:rPr>
          <w:spacing w:val="1"/>
        </w:rPr>
        <w:t xml:space="preserve"> </w:t>
      </w:r>
      <w:r>
        <w:t>библиотек,</w:t>
      </w:r>
      <w:r>
        <w:rPr>
          <w:spacing w:val="-4"/>
        </w:rPr>
        <w:t xml:space="preserve"> </w:t>
      </w:r>
      <w:r>
        <w:t>музеев</w:t>
      </w:r>
      <w:r>
        <w:rPr>
          <w:spacing w:val="1"/>
        </w:rPr>
        <w:t xml:space="preserve"> </w:t>
      </w:r>
      <w:r>
        <w:t>и других.</w:t>
      </w:r>
    </w:p>
    <w:p w14:paraId="1E98F82A" w14:textId="77777777" w:rsidR="0063402D" w:rsidRDefault="00745CC7" w:rsidP="000A4911">
      <w:pPr>
        <w:pStyle w:val="a5"/>
        <w:numPr>
          <w:ilvl w:val="3"/>
          <w:numId w:val="55"/>
        </w:numPr>
        <w:tabs>
          <w:tab w:val="left" w:pos="1967"/>
        </w:tabs>
        <w:spacing w:line="360" w:lineRule="auto"/>
        <w:ind w:left="233" w:right="224" w:firstLine="710"/>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w:t>
      </w:r>
      <w:r>
        <w:rPr>
          <w:spacing w:val="2"/>
          <w:sz w:val="24"/>
        </w:rPr>
        <w:t xml:space="preserve"> </w:t>
      </w:r>
      <w:r>
        <w:rPr>
          <w:sz w:val="24"/>
        </w:rPr>
        <w:t>к</w:t>
      </w:r>
      <w:r>
        <w:rPr>
          <w:spacing w:val="-1"/>
          <w:sz w:val="24"/>
        </w:rPr>
        <w:t xml:space="preserve"> </w:t>
      </w:r>
      <w:r>
        <w:rPr>
          <w:sz w:val="24"/>
        </w:rPr>
        <w:t>историческому</w:t>
      </w:r>
      <w:r>
        <w:rPr>
          <w:spacing w:val="-8"/>
          <w:sz w:val="24"/>
        </w:rPr>
        <w:t xml:space="preserve"> </w:t>
      </w:r>
      <w:r>
        <w:rPr>
          <w:sz w:val="24"/>
        </w:rPr>
        <w:t>наследию народов</w:t>
      </w:r>
      <w:r>
        <w:rPr>
          <w:spacing w:val="-2"/>
          <w:sz w:val="24"/>
        </w:rPr>
        <w:t xml:space="preserve"> </w:t>
      </w:r>
      <w:r>
        <w:rPr>
          <w:sz w:val="24"/>
        </w:rPr>
        <w:t>России.</w:t>
      </w:r>
    </w:p>
    <w:p w14:paraId="6D7524AB" w14:textId="77777777" w:rsidR="0063402D" w:rsidRDefault="00745CC7">
      <w:pPr>
        <w:pStyle w:val="a4"/>
        <w:tabs>
          <w:tab w:val="left" w:pos="3809"/>
          <w:tab w:val="left" w:pos="6886"/>
          <w:tab w:val="left" w:pos="9714"/>
        </w:tabs>
        <w:spacing w:line="360" w:lineRule="auto"/>
        <w:ind w:right="225"/>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tab/>
        <w:t>развития</w:t>
      </w:r>
      <w:r>
        <w:tab/>
        <w:t>нашей</w:t>
      </w:r>
      <w:r>
        <w:tab/>
      </w:r>
      <w:r>
        <w:rPr>
          <w:spacing w:val="-1"/>
        </w:rPr>
        <w:t>страны</w:t>
      </w:r>
      <w:r>
        <w:rPr>
          <w:spacing w:val="-58"/>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всеми</w:t>
      </w:r>
      <w:r>
        <w:rPr>
          <w:spacing w:val="1"/>
        </w:rPr>
        <w:t xml:space="preserve"> </w:t>
      </w:r>
      <w:r>
        <w:t>народами</w:t>
      </w:r>
      <w:r>
        <w:rPr>
          <w:spacing w:val="-3"/>
        </w:rPr>
        <w:t xml:space="preserve"> </w:t>
      </w:r>
      <w:r>
        <w:t>России.</w:t>
      </w:r>
    </w:p>
    <w:p w14:paraId="420CA3EA" w14:textId="77777777" w:rsidR="0063402D" w:rsidRDefault="00745CC7">
      <w:pPr>
        <w:pStyle w:val="a4"/>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79F92225" w14:textId="77777777" w:rsidR="0063402D" w:rsidRDefault="00745CC7">
      <w:pPr>
        <w:pStyle w:val="a4"/>
        <w:spacing w:line="360" w:lineRule="auto"/>
        <w:ind w:right="226"/>
      </w:pPr>
      <w:r>
        <w:t>понимать особенности политического, социально-экономического и историко-культурного</w:t>
      </w:r>
      <w:r>
        <w:rPr>
          <w:spacing w:val="1"/>
        </w:rPr>
        <w:t xml:space="preserve"> </w:t>
      </w:r>
      <w:r>
        <w:t>развития России как многонационального государства,</w:t>
      </w:r>
      <w:r>
        <w:rPr>
          <w:spacing w:val="1"/>
        </w:rPr>
        <w:t xml:space="preserve"> </w:t>
      </w:r>
      <w:r>
        <w:t>знакомство с культурой, традициями и</w:t>
      </w:r>
      <w:r>
        <w:rPr>
          <w:spacing w:val="1"/>
        </w:rPr>
        <w:t xml:space="preserve"> </w:t>
      </w:r>
      <w:r>
        <w:t>обычаями</w:t>
      </w:r>
      <w:r>
        <w:rPr>
          <w:spacing w:val="-3"/>
        </w:rPr>
        <w:t xml:space="preserve"> </w:t>
      </w:r>
      <w:r>
        <w:t>народов</w:t>
      </w:r>
      <w:r>
        <w:rPr>
          <w:spacing w:val="3"/>
        </w:rPr>
        <w:t xml:space="preserve"> </w:t>
      </w:r>
      <w:r>
        <w:t>России;</w:t>
      </w:r>
    </w:p>
    <w:p w14:paraId="659FD2FC" w14:textId="77777777" w:rsidR="0063402D" w:rsidRDefault="00745CC7">
      <w:pPr>
        <w:pStyle w:val="a4"/>
        <w:spacing w:line="360" w:lineRule="auto"/>
        <w:ind w:right="221"/>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 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w:t>
      </w:r>
      <w:r>
        <w:rPr>
          <w:spacing w:val="3"/>
        </w:rPr>
        <w:t xml:space="preserve"> </w:t>
      </w:r>
      <w:r>
        <w:t>культурного</w:t>
      </w:r>
      <w:r>
        <w:rPr>
          <w:spacing w:val="5"/>
        </w:rPr>
        <w:t xml:space="preserve"> </w:t>
      </w:r>
      <w:r>
        <w:t>развития</w:t>
      </w:r>
      <w:r>
        <w:rPr>
          <w:spacing w:val="2"/>
        </w:rPr>
        <w:t xml:space="preserve"> </w:t>
      </w:r>
      <w:r>
        <w:t>России;</w:t>
      </w:r>
    </w:p>
    <w:p w14:paraId="3F6DFCF7" w14:textId="77777777" w:rsidR="0063402D" w:rsidRDefault="0063402D">
      <w:pPr>
        <w:spacing w:line="360" w:lineRule="auto"/>
        <w:sectPr w:rsidR="0063402D">
          <w:pgSz w:w="11910" w:h="16840"/>
          <w:pgMar w:top="820" w:right="340" w:bottom="280" w:left="900" w:header="569" w:footer="0" w:gutter="0"/>
          <w:cols w:space="720"/>
        </w:sectPr>
      </w:pPr>
    </w:p>
    <w:p w14:paraId="798E6D63" w14:textId="77777777" w:rsidR="0063402D" w:rsidRDefault="00745CC7">
      <w:pPr>
        <w:pStyle w:val="a4"/>
        <w:spacing w:before="7" w:line="360" w:lineRule="auto"/>
        <w:ind w:right="223"/>
      </w:pPr>
      <w:r>
        <w:lastRenderedPageBreak/>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2"/>
        </w:rPr>
        <w:t xml:space="preserve"> </w:t>
      </w:r>
      <w:r>
        <w:t>народов</w:t>
      </w:r>
      <w:r>
        <w:rPr>
          <w:spacing w:val="-1"/>
        </w:rPr>
        <w:t xml:space="preserve"> </w:t>
      </w:r>
      <w:r>
        <w:t>нашей</w:t>
      </w:r>
      <w:r>
        <w:rPr>
          <w:spacing w:val="-2"/>
        </w:rPr>
        <w:t xml:space="preserve"> </w:t>
      </w:r>
      <w:r>
        <w:t>страны;</w:t>
      </w:r>
    </w:p>
    <w:p w14:paraId="6807711D" w14:textId="77777777" w:rsidR="0063402D" w:rsidRDefault="00745CC7">
      <w:pPr>
        <w:pStyle w:val="a4"/>
        <w:tabs>
          <w:tab w:val="left" w:pos="2238"/>
          <w:tab w:val="left" w:pos="3242"/>
          <w:tab w:val="left" w:pos="5079"/>
          <w:tab w:val="left" w:pos="6706"/>
          <w:tab w:val="left" w:pos="7733"/>
          <w:tab w:val="left" w:pos="9869"/>
        </w:tabs>
        <w:spacing w:before="2" w:line="360" w:lineRule="auto"/>
        <w:ind w:right="227"/>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tab/>
        <w:t>с</w:t>
      </w:r>
      <w:r>
        <w:tab/>
        <w:t>историей</w:t>
      </w:r>
      <w:r>
        <w:tab/>
        <w:t>России</w:t>
      </w:r>
      <w:r>
        <w:tab/>
        <w:t>и</w:t>
      </w:r>
      <w:r>
        <w:tab/>
        <w:t>зарубежных</w:t>
      </w:r>
      <w:r>
        <w:tab/>
        <w:t>стран</w:t>
      </w:r>
      <w:r>
        <w:rPr>
          <w:spacing w:val="-58"/>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57"/>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6"/>
        </w:rPr>
        <w:t xml:space="preserve"> </w:t>
      </w:r>
      <w:r>
        <w:t>языка и</w:t>
      </w:r>
      <w:r>
        <w:rPr>
          <w:spacing w:val="3"/>
        </w:rPr>
        <w:t xml:space="preserve"> </w:t>
      </w:r>
      <w:r>
        <w:t>речевого</w:t>
      </w:r>
      <w:r>
        <w:rPr>
          <w:spacing w:val="5"/>
        </w:rPr>
        <w:t xml:space="preserve"> </w:t>
      </w:r>
      <w:r>
        <w:t>этикета.</w:t>
      </w:r>
    </w:p>
    <w:p w14:paraId="008B5302" w14:textId="77777777" w:rsidR="0063402D" w:rsidRDefault="00745CC7" w:rsidP="000A4911">
      <w:pPr>
        <w:pStyle w:val="a5"/>
        <w:numPr>
          <w:ilvl w:val="3"/>
          <w:numId w:val="55"/>
        </w:numPr>
        <w:tabs>
          <w:tab w:val="left" w:pos="2087"/>
        </w:tabs>
        <w:spacing w:line="360" w:lineRule="auto"/>
        <w:ind w:left="233" w:right="230" w:firstLine="710"/>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1"/>
          <w:sz w:val="24"/>
        </w:rPr>
        <w:t xml:space="preserve"> </w:t>
      </w:r>
      <w:r>
        <w:rPr>
          <w:sz w:val="24"/>
        </w:rPr>
        <w:t>защите Отечества,</w:t>
      </w:r>
      <w:r>
        <w:rPr>
          <w:spacing w:val="-2"/>
          <w:sz w:val="24"/>
        </w:rPr>
        <w:t xml:space="preserve"> </w:t>
      </w:r>
      <w:r>
        <w:rPr>
          <w:sz w:val="24"/>
        </w:rPr>
        <w:t>готовность</w:t>
      </w:r>
      <w:r>
        <w:rPr>
          <w:spacing w:val="-2"/>
          <w:sz w:val="24"/>
        </w:rPr>
        <w:t xml:space="preserve"> </w:t>
      </w:r>
      <w:r>
        <w:rPr>
          <w:sz w:val="24"/>
        </w:rPr>
        <w:t>давать</w:t>
      </w:r>
      <w:r>
        <w:rPr>
          <w:spacing w:val="-3"/>
          <w:sz w:val="24"/>
        </w:rPr>
        <w:t xml:space="preserve"> </w:t>
      </w:r>
      <w:r>
        <w:rPr>
          <w:sz w:val="24"/>
        </w:rPr>
        <w:t>отпор</w:t>
      </w:r>
      <w:r>
        <w:rPr>
          <w:spacing w:val="-4"/>
          <w:sz w:val="24"/>
        </w:rPr>
        <w:t xml:space="preserve"> </w:t>
      </w:r>
      <w:r>
        <w:rPr>
          <w:sz w:val="24"/>
        </w:rPr>
        <w:t>фальсификациям</w:t>
      </w:r>
      <w:r>
        <w:rPr>
          <w:spacing w:val="2"/>
          <w:sz w:val="24"/>
        </w:rPr>
        <w:t xml:space="preserve"> </w:t>
      </w:r>
      <w:r>
        <w:rPr>
          <w:sz w:val="24"/>
        </w:rPr>
        <w:t>российской</w:t>
      </w:r>
      <w:r>
        <w:rPr>
          <w:spacing w:val="-3"/>
          <w:sz w:val="24"/>
        </w:rPr>
        <w:t xml:space="preserve"> </w:t>
      </w:r>
      <w:r>
        <w:rPr>
          <w:sz w:val="24"/>
        </w:rPr>
        <w:t>истории.</w:t>
      </w:r>
    </w:p>
    <w:p w14:paraId="7BFC35A9" w14:textId="77777777" w:rsidR="0063402D" w:rsidRDefault="00745CC7">
      <w:pPr>
        <w:pStyle w:val="a4"/>
        <w:spacing w:before="2"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15A38E9B" w14:textId="77777777" w:rsidR="0063402D" w:rsidRDefault="00745CC7">
      <w:pPr>
        <w:pStyle w:val="a4"/>
        <w:tabs>
          <w:tab w:val="left" w:pos="1778"/>
          <w:tab w:val="left" w:pos="2723"/>
          <w:tab w:val="left" w:pos="4782"/>
          <w:tab w:val="left" w:pos="6173"/>
          <w:tab w:val="left" w:pos="8199"/>
          <w:tab w:val="left" w:pos="9332"/>
        </w:tabs>
        <w:spacing w:line="360" w:lineRule="auto"/>
        <w:ind w:right="223"/>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w:t>
      </w:r>
      <w:r>
        <w:tab/>
        <w:t>и</w:t>
      </w:r>
      <w:r>
        <w:tab/>
        <w:t>зарубежных</w:t>
      </w:r>
      <w:r>
        <w:tab/>
        <w:t>стран</w:t>
      </w:r>
      <w:r>
        <w:tab/>
        <w:t>1914—1945</w:t>
      </w:r>
      <w:r>
        <w:tab/>
        <w:t>гг.,</w:t>
      </w:r>
      <w:r>
        <w:tab/>
      </w:r>
      <w:r>
        <w:rPr>
          <w:spacing w:val="-1"/>
        </w:rPr>
        <w:t>осознавать</w:t>
      </w:r>
      <w:r>
        <w:rPr>
          <w:spacing w:val="-58"/>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1"/>
        </w:rPr>
        <w:t xml:space="preserve"> </w:t>
      </w:r>
      <w:r>
        <w:t>семьи</w:t>
      </w:r>
      <w:r>
        <w:rPr>
          <w:spacing w:val="1"/>
        </w:rPr>
        <w:t xml:space="preserve"> </w:t>
      </w:r>
      <w:r>
        <w:t>к</w:t>
      </w:r>
      <w:r>
        <w:rPr>
          <w:spacing w:val="1"/>
        </w:rPr>
        <w:t xml:space="preserve"> </w:t>
      </w:r>
      <w:r>
        <w:t>событиям,</w:t>
      </w:r>
      <w:r>
        <w:rPr>
          <w:spacing w:val="1"/>
        </w:rPr>
        <w:t xml:space="preserve"> </w:t>
      </w:r>
      <w:r>
        <w:t>явлениям,</w:t>
      </w:r>
      <w:r>
        <w:rPr>
          <w:spacing w:val="1"/>
        </w:rPr>
        <w:t xml:space="preserve"> </w:t>
      </w:r>
      <w:r>
        <w:t>процессам</w:t>
      </w:r>
      <w:r>
        <w:rPr>
          <w:spacing w:val="1"/>
        </w:rPr>
        <w:t xml:space="preserve"> </w:t>
      </w:r>
      <w:r>
        <w:t>истории</w:t>
      </w:r>
      <w:r>
        <w:rPr>
          <w:spacing w:val="-57"/>
        </w:rPr>
        <w:t xml:space="preserve"> </w:t>
      </w:r>
      <w:r>
        <w:t>России;</w:t>
      </w:r>
    </w:p>
    <w:p w14:paraId="3EA29937" w14:textId="77777777" w:rsidR="0063402D" w:rsidRDefault="00745CC7">
      <w:pPr>
        <w:pStyle w:val="a4"/>
        <w:tabs>
          <w:tab w:val="left" w:pos="1749"/>
          <w:tab w:val="left" w:pos="2656"/>
          <w:tab w:val="left" w:pos="4475"/>
          <w:tab w:val="left" w:pos="6260"/>
          <w:tab w:val="left" w:pos="8088"/>
          <w:tab w:val="left" w:pos="9715"/>
        </w:tabs>
        <w:spacing w:line="360" w:lineRule="auto"/>
        <w:ind w:right="221"/>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tab/>
        <w:t>в</w:t>
      </w:r>
      <w:r>
        <w:tab/>
        <w:t>событиях,</w:t>
      </w:r>
      <w:r>
        <w:tab/>
        <w:t>явлениях,</w:t>
      </w:r>
      <w:r>
        <w:tab/>
        <w:t>процессах</w:t>
      </w:r>
      <w:r>
        <w:tab/>
        <w:t>истории</w:t>
      </w:r>
      <w:r>
        <w:tab/>
        <w:t>России</w:t>
      </w:r>
      <w:r>
        <w:rPr>
          <w:spacing w:val="-58"/>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14:paraId="7EDCA2B3" w14:textId="77777777" w:rsidR="0063402D" w:rsidRDefault="00745CC7">
      <w:pPr>
        <w:pStyle w:val="a4"/>
        <w:spacing w:line="360" w:lineRule="auto"/>
        <w:ind w:right="228"/>
      </w:pPr>
      <w:r>
        <w:t xml:space="preserve">используя     </w:t>
      </w:r>
      <w:r>
        <w:rPr>
          <w:spacing w:val="1"/>
        </w:rPr>
        <w:t xml:space="preserve"> </w:t>
      </w:r>
      <w:r>
        <w:t xml:space="preserve">знания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2"/>
        </w:rPr>
        <w:t xml:space="preserve"> </w:t>
      </w:r>
      <w:r>
        <w:t>аргументы</w:t>
      </w:r>
      <w:r>
        <w:rPr>
          <w:spacing w:val="4"/>
        </w:rPr>
        <w:t xml:space="preserve"> </w:t>
      </w:r>
      <w:r>
        <w:t>в</w:t>
      </w:r>
      <w:r>
        <w:rPr>
          <w:spacing w:val="-1"/>
        </w:rPr>
        <w:t xml:space="preserve"> </w:t>
      </w:r>
      <w:r>
        <w:t>защиту</w:t>
      </w:r>
      <w:r>
        <w:rPr>
          <w:spacing w:val="-7"/>
        </w:rPr>
        <w:t xml:space="preserve"> </w:t>
      </w:r>
      <w:r>
        <w:t>исторической</w:t>
      </w:r>
      <w:r>
        <w:rPr>
          <w:spacing w:val="3"/>
        </w:rPr>
        <w:t xml:space="preserve"> </w:t>
      </w:r>
      <w:r>
        <w:t>правды;</w:t>
      </w:r>
    </w:p>
    <w:p w14:paraId="715AB76B" w14:textId="77777777" w:rsidR="0063402D" w:rsidRDefault="00745CC7">
      <w:pPr>
        <w:pStyle w:val="a4"/>
        <w:spacing w:before="1" w:line="360" w:lineRule="auto"/>
        <w:ind w:right="235"/>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 xml:space="preserve">не   </w:t>
      </w:r>
      <w:r>
        <w:rPr>
          <w:spacing w:val="1"/>
        </w:rPr>
        <w:t xml:space="preserve"> </w:t>
      </w:r>
      <w:r>
        <w:t>допуская     умаления     подвига     народа</w:t>
      </w:r>
      <w:r>
        <w:rPr>
          <w:spacing w:val="-57"/>
        </w:rPr>
        <w:t xml:space="preserve"> </w:t>
      </w:r>
      <w:r>
        <w:t>при</w:t>
      </w:r>
      <w:r>
        <w:rPr>
          <w:spacing w:val="2"/>
        </w:rPr>
        <w:t xml:space="preserve"> </w:t>
      </w:r>
      <w:r>
        <w:t>защите</w:t>
      </w:r>
      <w:r>
        <w:rPr>
          <w:spacing w:val="1"/>
        </w:rPr>
        <w:t xml:space="preserve"> </w:t>
      </w:r>
      <w:r>
        <w:t>Отечества.</w:t>
      </w:r>
    </w:p>
    <w:p w14:paraId="403B7098" w14:textId="77777777" w:rsidR="0063402D" w:rsidRDefault="00745CC7" w:rsidP="000A4911">
      <w:pPr>
        <w:pStyle w:val="a5"/>
        <w:numPr>
          <w:ilvl w:val="3"/>
          <w:numId w:val="55"/>
        </w:numPr>
        <w:tabs>
          <w:tab w:val="left" w:pos="2087"/>
        </w:tabs>
        <w:spacing w:line="360" w:lineRule="auto"/>
        <w:ind w:left="233" w:right="224" w:firstLine="710"/>
        <w:rPr>
          <w:sz w:val="24"/>
        </w:rPr>
      </w:pPr>
      <w:r>
        <w:rPr>
          <w:sz w:val="24"/>
        </w:rPr>
        <w:t xml:space="preserve">Знание  </w:t>
      </w:r>
      <w:r>
        <w:rPr>
          <w:spacing w:val="1"/>
          <w:sz w:val="24"/>
        </w:rPr>
        <w:t xml:space="preserve"> </w:t>
      </w:r>
      <w:r>
        <w:rPr>
          <w:sz w:val="24"/>
        </w:rPr>
        <w:t>ключевых    событий,    основных    дат    и    этапов    истории    России</w:t>
      </w:r>
      <w:r>
        <w:rPr>
          <w:spacing w:val="-57"/>
          <w:sz w:val="24"/>
        </w:rPr>
        <w:t xml:space="preserve"> </w:t>
      </w:r>
      <w:r>
        <w:rPr>
          <w:sz w:val="24"/>
        </w:rPr>
        <w:t>и мира в 1914—1945 гг.; выдающихся деятелей отечественной и всемирной истории; важнейших</w:t>
      </w:r>
      <w:r>
        <w:rPr>
          <w:spacing w:val="1"/>
          <w:sz w:val="24"/>
        </w:rPr>
        <w:t xml:space="preserve"> </w:t>
      </w:r>
      <w:r>
        <w:rPr>
          <w:sz w:val="24"/>
        </w:rPr>
        <w:t>достижений</w:t>
      </w:r>
      <w:r>
        <w:rPr>
          <w:spacing w:val="2"/>
          <w:sz w:val="24"/>
        </w:rPr>
        <w:t xml:space="preserve"> </w:t>
      </w:r>
      <w:r>
        <w:rPr>
          <w:sz w:val="24"/>
        </w:rPr>
        <w:t>культуры,</w:t>
      </w:r>
      <w:r>
        <w:rPr>
          <w:spacing w:val="4"/>
          <w:sz w:val="24"/>
        </w:rPr>
        <w:t xml:space="preserve"> </w:t>
      </w:r>
      <w:r>
        <w:rPr>
          <w:sz w:val="24"/>
        </w:rPr>
        <w:t>ценностных</w:t>
      </w:r>
      <w:r>
        <w:rPr>
          <w:spacing w:val="-8"/>
          <w:sz w:val="24"/>
        </w:rPr>
        <w:t xml:space="preserve"> </w:t>
      </w:r>
      <w:r>
        <w:rPr>
          <w:sz w:val="24"/>
        </w:rPr>
        <w:t>ориентиров.</w:t>
      </w:r>
    </w:p>
    <w:p w14:paraId="435B4046" w14:textId="77777777" w:rsidR="0063402D" w:rsidRDefault="00745CC7" w:rsidP="000A4911">
      <w:pPr>
        <w:pStyle w:val="a5"/>
        <w:numPr>
          <w:ilvl w:val="4"/>
          <w:numId w:val="55"/>
        </w:numPr>
        <w:tabs>
          <w:tab w:val="left" w:pos="2269"/>
        </w:tabs>
        <w:ind w:left="2268" w:hanging="1325"/>
        <w:rPr>
          <w:sz w:val="24"/>
        </w:rPr>
      </w:pPr>
      <w:r>
        <w:rPr>
          <w:sz w:val="24"/>
        </w:rPr>
        <w:t>По</w:t>
      </w:r>
      <w:r>
        <w:rPr>
          <w:spacing w:val="1"/>
          <w:sz w:val="24"/>
        </w:rPr>
        <w:t xml:space="preserve"> </w:t>
      </w:r>
      <w:r>
        <w:rPr>
          <w:sz w:val="24"/>
        </w:rPr>
        <w:t>учебному</w:t>
      </w:r>
      <w:r>
        <w:rPr>
          <w:spacing w:val="-11"/>
          <w:sz w:val="24"/>
        </w:rPr>
        <w:t xml:space="preserve"> </w:t>
      </w:r>
      <w:r>
        <w:rPr>
          <w:sz w:val="24"/>
        </w:rPr>
        <w:t>курсу</w:t>
      </w:r>
      <w:r>
        <w:rPr>
          <w:spacing w:val="-7"/>
          <w:sz w:val="24"/>
        </w:rPr>
        <w:t xml:space="preserve"> </w:t>
      </w:r>
      <w:r>
        <w:rPr>
          <w:sz w:val="24"/>
        </w:rPr>
        <w:t>«История</w:t>
      </w:r>
      <w:r>
        <w:rPr>
          <w:spacing w:val="-2"/>
          <w:sz w:val="24"/>
        </w:rPr>
        <w:t xml:space="preserve"> </w:t>
      </w:r>
      <w:r>
        <w:rPr>
          <w:sz w:val="24"/>
        </w:rPr>
        <w:t>России»:</w:t>
      </w:r>
    </w:p>
    <w:p w14:paraId="1EBD9B18" w14:textId="77777777" w:rsidR="0063402D" w:rsidRDefault="00745CC7" w:rsidP="000A4911">
      <w:pPr>
        <w:pStyle w:val="a5"/>
        <w:numPr>
          <w:ilvl w:val="0"/>
          <w:numId w:val="44"/>
        </w:numPr>
        <w:tabs>
          <w:tab w:val="left" w:pos="1209"/>
        </w:tabs>
        <w:spacing w:before="137" w:line="362" w:lineRule="auto"/>
        <w:ind w:right="234" w:firstLine="710"/>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57"/>
          <w:sz w:val="24"/>
        </w:rPr>
        <w:t xml:space="preserve"> </w:t>
      </w:r>
      <w:r>
        <w:rPr>
          <w:sz w:val="24"/>
        </w:rPr>
        <w:t>экономика,</w:t>
      </w:r>
      <w:r>
        <w:rPr>
          <w:spacing w:val="-2"/>
          <w:sz w:val="24"/>
        </w:rPr>
        <w:t xml:space="preserve"> </w:t>
      </w:r>
      <w:r>
        <w:rPr>
          <w:sz w:val="24"/>
        </w:rPr>
        <w:t>культура.</w:t>
      </w:r>
      <w:r>
        <w:rPr>
          <w:spacing w:val="4"/>
          <w:sz w:val="24"/>
        </w:rPr>
        <w:t xml:space="preserve"> </w:t>
      </w:r>
      <w:r>
        <w:rPr>
          <w:sz w:val="24"/>
        </w:rPr>
        <w:t>Предпосылки</w:t>
      </w:r>
      <w:r>
        <w:rPr>
          <w:spacing w:val="2"/>
          <w:sz w:val="24"/>
        </w:rPr>
        <w:t xml:space="preserve"> </w:t>
      </w:r>
      <w:r>
        <w:rPr>
          <w:sz w:val="24"/>
        </w:rPr>
        <w:t>революции.</w:t>
      </w:r>
    </w:p>
    <w:p w14:paraId="6AF39D24" w14:textId="77777777" w:rsidR="0063402D" w:rsidRDefault="00745CC7" w:rsidP="000A4911">
      <w:pPr>
        <w:pStyle w:val="a5"/>
        <w:numPr>
          <w:ilvl w:val="0"/>
          <w:numId w:val="44"/>
        </w:numPr>
        <w:tabs>
          <w:tab w:val="left" w:pos="1209"/>
        </w:tabs>
        <w:spacing w:line="360" w:lineRule="auto"/>
        <w:ind w:right="227" w:firstLine="710"/>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3"/>
          <w:sz w:val="24"/>
        </w:rPr>
        <w:t xml:space="preserve"> </w:t>
      </w:r>
      <w:r>
        <w:rPr>
          <w:sz w:val="24"/>
        </w:rPr>
        <w:t>Общество,</w:t>
      </w:r>
      <w:r>
        <w:rPr>
          <w:spacing w:val="-2"/>
          <w:sz w:val="24"/>
        </w:rPr>
        <w:t xml:space="preserve"> </w:t>
      </w:r>
      <w:r>
        <w:rPr>
          <w:sz w:val="24"/>
        </w:rPr>
        <w:t>культура в</w:t>
      </w:r>
      <w:r>
        <w:rPr>
          <w:spacing w:val="2"/>
          <w:sz w:val="24"/>
        </w:rPr>
        <w:t xml:space="preserve"> </w:t>
      </w:r>
      <w:r>
        <w:rPr>
          <w:sz w:val="24"/>
        </w:rPr>
        <w:t>годы</w:t>
      </w:r>
      <w:r>
        <w:rPr>
          <w:spacing w:val="-2"/>
          <w:sz w:val="24"/>
        </w:rPr>
        <w:t xml:space="preserve"> </w:t>
      </w:r>
      <w:r>
        <w:rPr>
          <w:sz w:val="24"/>
        </w:rPr>
        <w:t>революций</w:t>
      </w:r>
      <w:r>
        <w:rPr>
          <w:spacing w:val="2"/>
          <w:sz w:val="24"/>
        </w:rPr>
        <w:t xml:space="preserve"> </w:t>
      </w:r>
      <w:r>
        <w:rPr>
          <w:sz w:val="24"/>
        </w:rPr>
        <w:t>и</w:t>
      </w:r>
      <w:r>
        <w:rPr>
          <w:spacing w:val="-3"/>
          <w:sz w:val="24"/>
        </w:rPr>
        <w:t xml:space="preserve"> </w:t>
      </w:r>
      <w:r>
        <w:rPr>
          <w:sz w:val="24"/>
        </w:rPr>
        <w:t>Гражданской</w:t>
      </w:r>
      <w:r>
        <w:rPr>
          <w:spacing w:val="-3"/>
          <w:sz w:val="24"/>
        </w:rPr>
        <w:t xml:space="preserve"> </w:t>
      </w:r>
      <w:r>
        <w:rPr>
          <w:sz w:val="24"/>
        </w:rPr>
        <w:t>войны.</w:t>
      </w:r>
    </w:p>
    <w:p w14:paraId="1EE05B7A" w14:textId="77777777" w:rsidR="0063402D" w:rsidRDefault="00745CC7" w:rsidP="000A4911">
      <w:pPr>
        <w:pStyle w:val="a5"/>
        <w:numPr>
          <w:ilvl w:val="0"/>
          <w:numId w:val="44"/>
        </w:numPr>
        <w:tabs>
          <w:tab w:val="left" w:pos="1209"/>
        </w:tabs>
        <w:spacing w:line="360" w:lineRule="auto"/>
        <w:ind w:right="228" w:firstLine="710"/>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w:t>
      </w:r>
      <w:r>
        <w:rPr>
          <w:spacing w:val="41"/>
          <w:sz w:val="24"/>
        </w:rPr>
        <w:t xml:space="preserve"> </w:t>
      </w:r>
      <w:r>
        <w:rPr>
          <w:sz w:val="24"/>
        </w:rPr>
        <w:t>культурная</w:t>
      </w:r>
      <w:r>
        <w:rPr>
          <w:spacing w:val="45"/>
          <w:sz w:val="24"/>
        </w:rPr>
        <w:t xml:space="preserve"> </w:t>
      </w:r>
      <w:r>
        <w:rPr>
          <w:sz w:val="24"/>
        </w:rPr>
        <w:t>революция.</w:t>
      </w:r>
      <w:r>
        <w:rPr>
          <w:spacing w:val="42"/>
          <w:sz w:val="24"/>
        </w:rPr>
        <w:t xml:space="preserve"> </w:t>
      </w:r>
      <w:r>
        <w:rPr>
          <w:sz w:val="24"/>
        </w:rPr>
        <w:t>Первые</w:t>
      </w:r>
      <w:r>
        <w:rPr>
          <w:spacing w:val="44"/>
          <w:sz w:val="24"/>
        </w:rPr>
        <w:t xml:space="preserve"> </w:t>
      </w:r>
      <w:r>
        <w:rPr>
          <w:sz w:val="24"/>
        </w:rPr>
        <w:t>пятилетки.</w:t>
      </w:r>
      <w:r>
        <w:rPr>
          <w:spacing w:val="46"/>
          <w:sz w:val="24"/>
        </w:rPr>
        <w:t xml:space="preserve"> </w:t>
      </w:r>
      <w:r>
        <w:rPr>
          <w:sz w:val="24"/>
        </w:rPr>
        <w:t>Политический</w:t>
      </w:r>
      <w:r>
        <w:rPr>
          <w:spacing w:val="46"/>
          <w:sz w:val="24"/>
        </w:rPr>
        <w:t xml:space="preserve"> </w:t>
      </w:r>
      <w:r>
        <w:rPr>
          <w:sz w:val="24"/>
        </w:rPr>
        <w:t>строй</w:t>
      </w:r>
      <w:r>
        <w:rPr>
          <w:spacing w:val="41"/>
          <w:sz w:val="24"/>
        </w:rPr>
        <w:t xml:space="preserve"> </w:t>
      </w:r>
      <w:r>
        <w:rPr>
          <w:sz w:val="24"/>
        </w:rPr>
        <w:t>и</w:t>
      </w:r>
      <w:r>
        <w:rPr>
          <w:spacing w:val="46"/>
          <w:sz w:val="24"/>
        </w:rPr>
        <w:t xml:space="preserve"> </w:t>
      </w:r>
      <w:r>
        <w:rPr>
          <w:sz w:val="24"/>
        </w:rPr>
        <w:t>репрессии.</w:t>
      </w:r>
    </w:p>
    <w:p w14:paraId="2022124B"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562478D9" w14:textId="77777777" w:rsidR="0063402D" w:rsidRDefault="00745CC7">
      <w:pPr>
        <w:pStyle w:val="a4"/>
        <w:spacing w:before="7"/>
        <w:ind w:firstLine="0"/>
      </w:pPr>
      <w:r>
        <w:lastRenderedPageBreak/>
        <w:t>Внешняя</w:t>
      </w:r>
      <w:r>
        <w:rPr>
          <w:spacing w:val="-3"/>
        </w:rPr>
        <w:t xml:space="preserve"> </w:t>
      </w:r>
      <w:r>
        <w:t>политика</w:t>
      </w:r>
      <w:r>
        <w:rPr>
          <w:spacing w:val="-4"/>
        </w:rPr>
        <w:t xml:space="preserve"> </w:t>
      </w:r>
      <w:r>
        <w:t>СССР.</w:t>
      </w:r>
      <w:r>
        <w:rPr>
          <w:spacing w:val="-1"/>
        </w:rPr>
        <w:t xml:space="preserve"> </w:t>
      </w:r>
      <w:r>
        <w:t>Укрепление</w:t>
      </w:r>
      <w:r>
        <w:rPr>
          <w:spacing w:val="-8"/>
        </w:rPr>
        <w:t xml:space="preserve"> </w:t>
      </w:r>
      <w:r>
        <w:t>обороноспособности.</w:t>
      </w:r>
    </w:p>
    <w:p w14:paraId="503D001D" w14:textId="77777777" w:rsidR="0063402D" w:rsidRDefault="00745CC7" w:rsidP="000A4911">
      <w:pPr>
        <w:pStyle w:val="a5"/>
        <w:numPr>
          <w:ilvl w:val="0"/>
          <w:numId w:val="44"/>
        </w:numPr>
        <w:tabs>
          <w:tab w:val="left" w:pos="1209"/>
        </w:tabs>
        <w:spacing w:before="142" w:line="360" w:lineRule="auto"/>
        <w:ind w:right="219" w:firstLine="710"/>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60"/>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w:t>
      </w:r>
      <w:r>
        <w:rPr>
          <w:spacing w:val="4"/>
          <w:sz w:val="24"/>
        </w:rPr>
        <w:t xml:space="preserve"> </w:t>
      </w:r>
      <w:r>
        <w:rPr>
          <w:sz w:val="24"/>
        </w:rPr>
        <w:t>Защита</w:t>
      </w:r>
      <w:r>
        <w:rPr>
          <w:spacing w:val="1"/>
          <w:sz w:val="24"/>
        </w:rPr>
        <w:t xml:space="preserve"> </w:t>
      </w:r>
      <w:r>
        <w:rPr>
          <w:sz w:val="24"/>
        </w:rPr>
        <w:t>памяти</w:t>
      </w:r>
      <w:r>
        <w:rPr>
          <w:spacing w:val="-7"/>
          <w:sz w:val="24"/>
        </w:rPr>
        <w:t xml:space="preserve"> </w:t>
      </w:r>
      <w:r>
        <w:rPr>
          <w:sz w:val="24"/>
        </w:rPr>
        <w:t>о</w:t>
      </w:r>
      <w:r>
        <w:rPr>
          <w:spacing w:val="6"/>
          <w:sz w:val="24"/>
        </w:rPr>
        <w:t xml:space="preserve"> </w:t>
      </w:r>
      <w:r>
        <w:rPr>
          <w:sz w:val="24"/>
        </w:rPr>
        <w:t>Великой</w:t>
      </w:r>
      <w:r>
        <w:rPr>
          <w:spacing w:val="-2"/>
          <w:sz w:val="24"/>
        </w:rPr>
        <w:t xml:space="preserve"> </w:t>
      </w:r>
      <w:r>
        <w:rPr>
          <w:sz w:val="24"/>
        </w:rPr>
        <w:t>Победе.</w:t>
      </w:r>
    </w:p>
    <w:p w14:paraId="4F3A25DC" w14:textId="77777777" w:rsidR="0063402D" w:rsidRDefault="00745CC7">
      <w:pPr>
        <w:pStyle w:val="a4"/>
        <w:spacing w:line="276" w:lineRule="exact"/>
        <w:ind w:left="944" w:firstLine="0"/>
      </w:pPr>
      <w:r>
        <w:t>128.5.5.11.2</w:t>
      </w:r>
      <w:r>
        <w:rPr>
          <w:spacing w:val="-5"/>
        </w:rPr>
        <w:t xml:space="preserve"> </w:t>
      </w:r>
      <w:r>
        <w:t>По</w:t>
      </w:r>
      <w:r>
        <w:rPr>
          <w:spacing w:val="-1"/>
        </w:rPr>
        <w:t xml:space="preserve"> </w:t>
      </w:r>
      <w:r>
        <w:t>учебному</w:t>
      </w:r>
      <w:r>
        <w:rPr>
          <w:spacing w:val="-9"/>
        </w:rPr>
        <w:t xml:space="preserve"> </w:t>
      </w:r>
      <w:r>
        <w:t>курсу «Всеобщая история»:</w:t>
      </w:r>
    </w:p>
    <w:p w14:paraId="04CB5426" w14:textId="77777777" w:rsidR="0063402D" w:rsidRDefault="00745CC7" w:rsidP="000A4911">
      <w:pPr>
        <w:pStyle w:val="a5"/>
        <w:numPr>
          <w:ilvl w:val="0"/>
          <w:numId w:val="43"/>
        </w:numPr>
        <w:tabs>
          <w:tab w:val="left" w:pos="1209"/>
        </w:tabs>
        <w:spacing w:before="137" w:line="360" w:lineRule="auto"/>
        <w:ind w:right="238" w:firstLine="710"/>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57"/>
          <w:sz w:val="24"/>
        </w:rPr>
        <w:t xml:space="preserve"> </w:t>
      </w:r>
      <w:r>
        <w:rPr>
          <w:sz w:val="24"/>
        </w:rPr>
        <w:t>основные события,</w:t>
      </w:r>
      <w:r>
        <w:rPr>
          <w:spacing w:val="-1"/>
          <w:sz w:val="24"/>
        </w:rPr>
        <w:t xml:space="preserve"> </w:t>
      </w:r>
      <w:r>
        <w:rPr>
          <w:sz w:val="24"/>
        </w:rPr>
        <w:t>результаты.</w:t>
      </w:r>
      <w:r>
        <w:rPr>
          <w:spacing w:val="4"/>
          <w:sz w:val="24"/>
        </w:rPr>
        <w:t xml:space="preserve"> </w:t>
      </w:r>
      <w:r>
        <w:rPr>
          <w:sz w:val="24"/>
        </w:rPr>
        <w:t>Власть</w:t>
      </w:r>
      <w:r>
        <w:rPr>
          <w:spacing w:val="2"/>
          <w:sz w:val="24"/>
        </w:rPr>
        <w:t xml:space="preserve"> </w:t>
      </w:r>
      <w:r>
        <w:rPr>
          <w:sz w:val="24"/>
        </w:rPr>
        <w:t>и</w:t>
      </w:r>
      <w:r>
        <w:rPr>
          <w:spacing w:val="-2"/>
          <w:sz w:val="24"/>
        </w:rPr>
        <w:t xml:space="preserve"> </w:t>
      </w:r>
      <w:r>
        <w:rPr>
          <w:sz w:val="24"/>
        </w:rPr>
        <w:t>общество.</w:t>
      </w:r>
    </w:p>
    <w:p w14:paraId="0767E683" w14:textId="77777777" w:rsidR="0063402D" w:rsidRDefault="00745CC7" w:rsidP="000A4911">
      <w:pPr>
        <w:pStyle w:val="a5"/>
        <w:numPr>
          <w:ilvl w:val="0"/>
          <w:numId w:val="43"/>
        </w:numPr>
        <w:tabs>
          <w:tab w:val="left" w:pos="1209"/>
        </w:tabs>
        <w:spacing w:line="360" w:lineRule="auto"/>
        <w:ind w:right="225" w:firstLine="710"/>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w:t>
      </w:r>
      <w:r>
        <w:rPr>
          <w:spacing w:val="11"/>
          <w:sz w:val="24"/>
        </w:rPr>
        <w:t xml:space="preserve"> </w:t>
      </w:r>
      <w:r>
        <w:rPr>
          <w:sz w:val="24"/>
        </w:rPr>
        <w:t>мира</w:t>
      </w:r>
      <w:r>
        <w:rPr>
          <w:spacing w:val="8"/>
          <w:sz w:val="24"/>
        </w:rPr>
        <w:t xml:space="preserve"> </w:t>
      </w:r>
      <w:r>
        <w:rPr>
          <w:sz w:val="24"/>
        </w:rPr>
        <w:t>в</w:t>
      </w:r>
      <w:r>
        <w:rPr>
          <w:spacing w:val="11"/>
          <w:sz w:val="24"/>
        </w:rPr>
        <w:t xml:space="preserve"> </w:t>
      </w:r>
      <w:r>
        <w:rPr>
          <w:sz w:val="24"/>
        </w:rPr>
        <w:t>1920-е</w:t>
      </w:r>
      <w:r>
        <w:rPr>
          <w:spacing w:val="8"/>
          <w:sz w:val="24"/>
        </w:rPr>
        <w:t xml:space="preserve"> </w:t>
      </w:r>
      <w:r>
        <w:rPr>
          <w:sz w:val="24"/>
        </w:rPr>
        <w:t>гг.</w:t>
      </w:r>
      <w:r>
        <w:rPr>
          <w:spacing w:val="11"/>
          <w:sz w:val="24"/>
        </w:rPr>
        <w:t xml:space="preserve"> </w:t>
      </w:r>
      <w:r>
        <w:rPr>
          <w:sz w:val="24"/>
        </w:rPr>
        <w:t>Великая</w:t>
      </w:r>
      <w:r>
        <w:rPr>
          <w:spacing w:val="9"/>
          <w:sz w:val="24"/>
        </w:rPr>
        <w:t xml:space="preserve"> </w:t>
      </w:r>
      <w:r>
        <w:rPr>
          <w:sz w:val="24"/>
        </w:rPr>
        <w:t>депрессия</w:t>
      </w:r>
      <w:r>
        <w:rPr>
          <w:spacing w:val="9"/>
          <w:sz w:val="24"/>
        </w:rPr>
        <w:t xml:space="preserve"> </w:t>
      </w:r>
      <w:r>
        <w:rPr>
          <w:sz w:val="24"/>
        </w:rPr>
        <w:t>и</w:t>
      </w:r>
      <w:r>
        <w:rPr>
          <w:spacing w:val="11"/>
          <w:sz w:val="24"/>
        </w:rPr>
        <w:t xml:space="preserve"> </w:t>
      </w:r>
      <w:r>
        <w:rPr>
          <w:sz w:val="24"/>
        </w:rPr>
        <w:t>ее</w:t>
      </w:r>
      <w:r>
        <w:rPr>
          <w:spacing w:val="8"/>
          <w:sz w:val="24"/>
        </w:rPr>
        <w:t xml:space="preserve"> </w:t>
      </w:r>
      <w:r>
        <w:rPr>
          <w:sz w:val="24"/>
        </w:rPr>
        <w:t>проявления</w:t>
      </w:r>
      <w:r>
        <w:rPr>
          <w:spacing w:val="9"/>
          <w:sz w:val="24"/>
        </w:rPr>
        <w:t xml:space="preserve"> </w:t>
      </w:r>
      <w:r>
        <w:rPr>
          <w:sz w:val="24"/>
        </w:rPr>
        <w:t>в</w:t>
      </w:r>
      <w:r>
        <w:rPr>
          <w:spacing w:val="11"/>
          <w:sz w:val="24"/>
        </w:rPr>
        <w:t xml:space="preserve"> </w:t>
      </w:r>
      <w:r>
        <w:rPr>
          <w:sz w:val="24"/>
        </w:rPr>
        <w:t>различных</w:t>
      </w:r>
      <w:r>
        <w:rPr>
          <w:spacing w:val="4"/>
          <w:sz w:val="24"/>
        </w:rPr>
        <w:t xml:space="preserve"> </w:t>
      </w:r>
      <w:r>
        <w:rPr>
          <w:sz w:val="24"/>
        </w:rPr>
        <w:t>странах.</w:t>
      </w:r>
      <w:r>
        <w:rPr>
          <w:spacing w:val="11"/>
          <w:sz w:val="24"/>
        </w:rPr>
        <w:t xml:space="preserve"> </w:t>
      </w:r>
      <w:r>
        <w:rPr>
          <w:sz w:val="24"/>
        </w:rPr>
        <w:t>«Новый</w:t>
      </w:r>
      <w:r>
        <w:rPr>
          <w:spacing w:val="7"/>
          <w:sz w:val="24"/>
        </w:rPr>
        <w:t xml:space="preserve"> </w:t>
      </w:r>
      <w:r>
        <w:rPr>
          <w:sz w:val="24"/>
        </w:rPr>
        <w:t>курс»</w:t>
      </w:r>
      <w:r>
        <w:rPr>
          <w:spacing w:val="-58"/>
          <w:sz w:val="24"/>
        </w:rPr>
        <w:t xml:space="preserve"> </w:t>
      </w:r>
      <w:r>
        <w:rPr>
          <w:sz w:val="24"/>
        </w:rPr>
        <w:t>в США. Германский нацизм. Народный фронт. Политика «умиротворения агрессора». Культурное</w:t>
      </w:r>
      <w:r>
        <w:rPr>
          <w:spacing w:val="1"/>
          <w:sz w:val="24"/>
        </w:rPr>
        <w:t xml:space="preserve"> </w:t>
      </w:r>
      <w:r>
        <w:rPr>
          <w:sz w:val="24"/>
        </w:rPr>
        <w:t>развитие.</w:t>
      </w:r>
    </w:p>
    <w:p w14:paraId="3802E59D" w14:textId="77777777" w:rsidR="0063402D" w:rsidRDefault="00745CC7" w:rsidP="000A4911">
      <w:pPr>
        <w:pStyle w:val="a5"/>
        <w:numPr>
          <w:ilvl w:val="0"/>
          <w:numId w:val="43"/>
        </w:numPr>
        <w:tabs>
          <w:tab w:val="left" w:pos="1209"/>
        </w:tabs>
        <w:ind w:left="1208"/>
        <w:rPr>
          <w:sz w:val="24"/>
        </w:rPr>
      </w:pPr>
      <w:r>
        <w:rPr>
          <w:sz w:val="24"/>
        </w:rPr>
        <w:t>Вторая</w:t>
      </w:r>
      <w:r>
        <w:rPr>
          <w:spacing w:val="-3"/>
          <w:sz w:val="24"/>
        </w:rPr>
        <w:t xml:space="preserve"> </w:t>
      </w:r>
      <w:r>
        <w:rPr>
          <w:sz w:val="24"/>
        </w:rPr>
        <w:t>мировая</w:t>
      </w:r>
      <w:r>
        <w:rPr>
          <w:spacing w:val="-6"/>
          <w:sz w:val="24"/>
        </w:rPr>
        <w:t xml:space="preserve"> </w:t>
      </w:r>
      <w:r>
        <w:rPr>
          <w:sz w:val="24"/>
        </w:rPr>
        <w:t>война:</w:t>
      </w:r>
      <w:r>
        <w:rPr>
          <w:spacing w:val="-7"/>
          <w:sz w:val="24"/>
        </w:rPr>
        <w:t xml:space="preserve"> </w:t>
      </w:r>
      <w:r>
        <w:rPr>
          <w:sz w:val="24"/>
        </w:rPr>
        <w:t>причины,</w:t>
      </w:r>
      <w:r>
        <w:rPr>
          <w:spacing w:val="-5"/>
          <w:sz w:val="24"/>
        </w:rPr>
        <w:t xml:space="preserve"> </w:t>
      </w:r>
      <w:r>
        <w:rPr>
          <w:sz w:val="24"/>
        </w:rPr>
        <w:t>участники,</w:t>
      </w:r>
      <w:r>
        <w:rPr>
          <w:spacing w:val="-5"/>
          <w:sz w:val="24"/>
        </w:rPr>
        <w:t xml:space="preserve"> </w:t>
      </w:r>
      <w:r>
        <w:rPr>
          <w:sz w:val="24"/>
        </w:rPr>
        <w:t>основные</w:t>
      </w:r>
      <w:r>
        <w:rPr>
          <w:spacing w:val="-3"/>
          <w:sz w:val="24"/>
        </w:rPr>
        <w:t xml:space="preserve"> </w:t>
      </w:r>
      <w:r>
        <w:rPr>
          <w:sz w:val="24"/>
        </w:rPr>
        <w:t>сражения,</w:t>
      </w:r>
      <w:r>
        <w:rPr>
          <w:spacing w:val="-4"/>
          <w:sz w:val="24"/>
        </w:rPr>
        <w:t xml:space="preserve"> </w:t>
      </w:r>
      <w:r>
        <w:rPr>
          <w:sz w:val="24"/>
        </w:rPr>
        <w:t>итоги.</w:t>
      </w:r>
    </w:p>
    <w:p w14:paraId="622F9073" w14:textId="77777777" w:rsidR="0063402D" w:rsidRDefault="00745CC7" w:rsidP="000A4911">
      <w:pPr>
        <w:pStyle w:val="a5"/>
        <w:numPr>
          <w:ilvl w:val="0"/>
          <w:numId w:val="43"/>
        </w:numPr>
        <w:tabs>
          <w:tab w:val="left" w:pos="1209"/>
        </w:tabs>
        <w:spacing w:before="140"/>
        <w:ind w:left="1208"/>
        <w:rPr>
          <w:sz w:val="24"/>
        </w:rPr>
      </w:pPr>
      <w:r>
        <w:rPr>
          <w:sz w:val="24"/>
        </w:rPr>
        <w:t>Власть</w:t>
      </w:r>
      <w:r>
        <w:rPr>
          <w:spacing w:val="-1"/>
          <w:sz w:val="24"/>
        </w:rPr>
        <w:t xml:space="preserve"> </w:t>
      </w:r>
      <w:r>
        <w:rPr>
          <w:sz w:val="24"/>
        </w:rPr>
        <w:t>и</w:t>
      </w:r>
      <w:r>
        <w:rPr>
          <w:spacing w:val="-10"/>
          <w:sz w:val="24"/>
        </w:rPr>
        <w:t xml:space="preserve"> </w:t>
      </w:r>
      <w:r>
        <w:rPr>
          <w:sz w:val="24"/>
        </w:rPr>
        <w:t>общество</w:t>
      </w:r>
      <w:r>
        <w:rPr>
          <w:spacing w:val="-1"/>
          <w:sz w:val="24"/>
        </w:rPr>
        <w:t xml:space="preserve"> </w:t>
      </w:r>
      <w:r>
        <w:rPr>
          <w:sz w:val="24"/>
        </w:rPr>
        <w:t>в</w:t>
      </w:r>
      <w:r>
        <w:rPr>
          <w:spacing w:val="-4"/>
          <w:sz w:val="24"/>
        </w:rPr>
        <w:t xml:space="preserve"> </w:t>
      </w:r>
      <w:r>
        <w:rPr>
          <w:sz w:val="24"/>
        </w:rPr>
        <w:t>годы</w:t>
      </w:r>
      <w:r>
        <w:rPr>
          <w:spacing w:val="-4"/>
          <w:sz w:val="24"/>
        </w:rPr>
        <w:t xml:space="preserve"> </w:t>
      </w:r>
      <w:r>
        <w:rPr>
          <w:sz w:val="24"/>
        </w:rPr>
        <w:t>войны.</w:t>
      </w:r>
      <w:r>
        <w:rPr>
          <w:spacing w:val="-4"/>
          <w:sz w:val="24"/>
        </w:rPr>
        <w:t xml:space="preserve"> </w:t>
      </w:r>
      <w:r>
        <w:rPr>
          <w:sz w:val="24"/>
        </w:rPr>
        <w:t>Решающий</w:t>
      </w:r>
      <w:r>
        <w:rPr>
          <w:spacing w:val="-5"/>
          <w:sz w:val="24"/>
        </w:rPr>
        <w:t xml:space="preserve"> </w:t>
      </w:r>
      <w:r>
        <w:rPr>
          <w:sz w:val="24"/>
        </w:rPr>
        <w:t>вклад</w:t>
      </w:r>
      <w:r>
        <w:rPr>
          <w:spacing w:val="-4"/>
          <w:sz w:val="24"/>
        </w:rPr>
        <w:t xml:space="preserve"> </w:t>
      </w:r>
      <w:r>
        <w:rPr>
          <w:sz w:val="24"/>
        </w:rPr>
        <w:t>СССР</w:t>
      </w:r>
      <w:r>
        <w:rPr>
          <w:spacing w:val="-1"/>
          <w:sz w:val="24"/>
        </w:rPr>
        <w:t xml:space="preserve"> </w:t>
      </w:r>
      <w:r>
        <w:rPr>
          <w:sz w:val="24"/>
        </w:rPr>
        <w:t>в Победу.</w:t>
      </w:r>
    </w:p>
    <w:p w14:paraId="55C57281" w14:textId="77777777" w:rsidR="0063402D" w:rsidRDefault="00745CC7">
      <w:pPr>
        <w:pStyle w:val="a4"/>
        <w:tabs>
          <w:tab w:val="left" w:pos="2502"/>
          <w:tab w:val="left" w:pos="4790"/>
          <w:tab w:val="left" w:pos="5932"/>
          <w:tab w:val="left" w:pos="7457"/>
          <w:tab w:val="left" w:pos="8948"/>
        </w:tabs>
        <w:spacing w:before="137" w:line="360" w:lineRule="auto"/>
        <w:ind w:left="944" w:right="222" w:firstLine="0"/>
        <w:jc w:val="left"/>
      </w:pPr>
      <w:r>
        <w:t>Структура предметных результатов включает следующий перечень знаний и умений:</w:t>
      </w:r>
      <w:r>
        <w:rPr>
          <w:spacing w:val="1"/>
        </w:rPr>
        <w:t xml:space="preserve"> </w:t>
      </w:r>
      <w:r>
        <w:t>указывать</w:t>
      </w:r>
      <w:r>
        <w:tab/>
        <w:t>хронологические</w:t>
      </w:r>
      <w:r>
        <w:tab/>
        <w:t>рамки</w:t>
      </w:r>
      <w:r>
        <w:tab/>
        <w:t>основных</w:t>
      </w:r>
      <w:r>
        <w:tab/>
        <w:t>периодов</w:t>
      </w:r>
      <w:r>
        <w:tab/>
      </w:r>
      <w:r>
        <w:rPr>
          <w:spacing w:val="-1"/>
        </w:rPr>
        <w:t>отечественной</w:t>
      </w:r>
    </w:p>
    <w:p w14:paraId="12C699D4" w14:textId="77777777" w:rsidR="0063402D" w:rsidRDefault="00745CC7">
      <w:pPr>
        <w:pStyle w:val="a4"/>
        <w:spacing w:line="274" w:lineRule="exact"/>
        <w:ind w:firstLine="0"/>
        <w:jc w:val="left"/>
      </w:pPr>
      <w:r>
        <w:t>и</w:t>
      </w:r>
      <w:r>
        <w:rPr>
          <w:spacing w:val="2"/>
        </w:rPr>
        <w:t xml:space="preserve"> </w:t>
      </w:r>
      <w:r>
        <w:t>всеобщей</w:t>
      </w:r>
      <w:r>
        <w:rPr>
          <w:spacing w:val="-2"/>
        </w:rPr>
        <w:t xml:space="preserve"> </w:t>
      </w:r>
      <w:r>
        <w:t>истории</w:t>
      </w:r>
      <w:r>
        <w:rPr>
          <w:spacing w:val="-3"/>
        </w:rPr>
        <w:t xml:space="preserve"> </w:t>
      </w:r>
      <w:r>
        <w:t>1914—1945</w:t>
      </w:r>
      <w:r>
        <w:rPr>
          <w:spacing w:val="-3"/>
        </w:rPr>
        <w:t xml:space="preserve"> </w:t>
      </w:r>
      <w:r>
        <w:t>гг.;</w:t>
      </w:r>
    </w:p>
    <w:p w14:paraId="6808211F" w14:textId="77777777" w:rsidR="0063402D" w:rsidRDefault="00745CC7">
      <w:pPr>
        <w:pStyle w:val="a4"/>
        <w:spacing w:before="142" w:line="360" w:lineRule="auto"/>
        <w:jc w:val="left"/>
      </w:pPr>
      <w:r>
        <w:t>называть</w:t>
      </w:r>
      <w:r>
        <w:rPr>
          <w:spacing w:val="5"/>
        </w:rPr>
        <w:t xml:space="preserve"> </w:t>
      </w:r>
      <w:r>
        <w:t>даты</w:t>
      </w:r>
      <w:r>
        <w:rPr>
          <w:spacing w:val="7"/>
        </w:rPr>
        <w:t xml:space="preserve"> </w:t>
      </w:r>
      <w:r>
        <w:t>важнейших</w:t>
      </w:r>
      <w:r>
        <w:rPr>
          <w:spacing w:val="4"/>
        </w:rPr>
        <w:t xml:space="preserve"> </w:t>
      </w:r>
      <w:r>
        <w:t>событий</w:t>
      </w:r>
      <w:r>
        <w:rPr>
          <w:spacing w:val="6"/>
        </w:rPr>
        <w:t xml:space="preserve"> </w:t>
      </w:r>
      <w:r>
        <w:t>и</w:t>
      </w:r>
      <w:r>
        <w:rPr>
          <w:spacing w:val="6"/>
        </w:rPr>
        <w:t xml:space="preserve"> </w:t>
      </w:r>
      <w:r>
        <w:t>процессов</w:t>
      </w:r>
      <w:r>
        <w:rPr>
          <w:spacing w:val="6"/>
        </w:rPr>
        <w:t xml:space="preserve"> </w:t>
      </w:r>
      <w:r>
        <w:t>отечественной</w:t>
      </w:r>
      <w:r>
        <w:rPr>
          <w:spacing w:val="6"/>
        </w:rPr>
        <w:t xml:space="preserve"> </w:t>
      </w:r>
      <w:r>
        <w:t>и</w:t>
      </w:r>
      <w:r>
        <w:rPr>
          <w:spacing w:val="6"/>
        </w:rPr>
        <w:t xml:space="preserve"> </w:t>
      </w:r>
      <w:r>
        <w:t>всеобщей</w:t>
      </w:r>
      <w:r>
        <w:rPr>
          <w:spacing w:val="6"/>
        </w:rPr>
        <w:t xml:space="preserve"> </w:t>
      </w:r>
      <w:r>
        <w:t>истории</w:t>
      </w:r>
      <w:r>
        <w:rPr>
          <w:spacing w:val="5"/>
        </w:rPr>
        <w:t xml:space="preserve"> </w:t>
      </w:r>
      <w:r>
        <w:t>1914—</w:t>
      </w:r>
      <w:r>
        <w:rPr>
          <w:spacing w:val="-57"/>
        </w:rPr>
        <w:t xml:space="preserve"> </w:t>
      </w:r>
      <w:r>
        <w:t>1945</w:t>
      </w:r>
      <w:r>
        <w:rPr>
          <w:spacing w:val="2"/>
        </w:rPr>
        <w:t xml:space="preserve"> </w:t>
      </w:r>
      <w:r>
        <w:t>гг.;</w:t>
      </w:r>
    </w:p>
    <w:p w14:paraId="1AEB8A91" w14:textId="77777777" w:rsidR="0063402D" w:rsidRDefault="00745CC7">
      <w:pPr>
        <w:pStyle w:val="a4"/>
        <w:spacing w:line="360" w:lineRule="auto"/>
        <w:jc w:val="left"/>
      </w:pPr>
      <w:r>
        <w:t>выявлять</w:t>
      </w:r>
      <w:r>
        <w:rPr>
          <w:spacing w:val="4"/>
        </w:rPr>
        <w:t xml:space="preserve"> </w:t>
      </w:r>
      <w:r>
        <w:t>синхронность исторических процессов</w:t>
      </w:r>
      <w:r>
        <w:rPr>
          <w:spacing w:val="1"/>
        </w:rPr>
        <w:t xml:space="preserve"> </w:t>
      </w:r>
      <w:r>
        <w:t>отечественной и</w:t>
      </w:r>
      <w:r>
        <w:rPr>
          <w:spacing w:val="1"/>
        </w:rPr>
        <w:t xml:space="preserve"> </w:t>
      </w:r>
      <w:r>
        <w:t>всеобщей истории</w:t>
      </w:r>
      <w:r>
        <w:rPr>
          <w:spacing w:val="1"/>
        </w:rPr>
        <w:t xml:space="preserve"> </w:t>
      </w:r>
      <w:r>
        <w:t>1914—</w:t>
      </w:r>
      <w:r>
        <w:rPr>
          <w:spacing w:val="-57"/>
        </w:rPr>
        <w:t xml:space="preserve"> </w:t>
      </w:r>
      <w:r>
        <w:t>1945</w:t>
      </w:r>
      <w:r>
        <w:rPr>
          <w:spacing w:val="1"/>
        </w:rPr>
        <w:t xml:space="preserve"> </w:t>
      </w:r>
      <w:r>
        <w:t>гг.,</w:t>
      </w:r>
    </w:p>
    <w:p w14:paraId="592F8A28" w14:textId="77777777" w:rsidR="0063402D" w:rsidRDefault="00745CC7">
      <w:pPr>
        <w:pStyle w:val="a4"/>
        <w:spacing w:line="360" w:lineRule="auto"/>
        <w:ind w:left="944" w:firstLine="0"/>
        <w:jc w:val="left"/>
      </w:pPr>
      <w:r>
        <w:t>делать выводы о тенденциях развития своей страны и других стран в данный период;</w:t>
      </w:r>
      <w:r>
        <w:rPr>
          <w:spacing w:val="1"/>
        </w:rPr>
        <w:t xml:space="preserve"> </w:t>
      </w:r>
      <w:r>
        <w:t>характеризовать</w:t>
      </w:r>
      <w:r>
        <w:rPr>
          <w:spacing w:val="17"/>
        </w:rPr>
        <w:t xml:space="preserve"> </w:t>
      </w:r>
      <w:r>
        <w:t>место,</w:t>
      </w:r>
      <w:r>
        <w:rPr>
          <w:spacing w:val="19"/>
        </w:rPr>
        <w:t xml:space="preserve"> </w:t>
      </w:r>
      <w:r>
        <w:t>обстоятельства,</w:t>
      </w:r>
      <w:r>
        <w:rPr>
          <w:spacing w:val="23"/>
        </w:rPr>
        <w:t xml:space="preserve"> </w:t>
      </w:r>
      <w:r>
        <w:t>участников,</w:t>
      </w:r>
      <w:r>
        <w:rPr>
          <w:spacing w:val="24"/>
        </w:rPr>
        <w:t xml:space="preserve"> </w:t>
      </w:r>
      <w:r>
        <w:t>результаты</w:t>
      </w:r>
      <w:r>
        <w:rPr>
          <w:spacing w:val="23"/>
        </w:rPr>
        <w:t xml:space="preserve"> </w:t>
      </w:r>
      <w:r>
        <w:t>и</w:t>
      </w:r>
      <w:r>
        <w:rPr>
          <w:spacing w:val="23"/>
        </w:rPr>
        <w:t xml:space="preserve"> </w:t>
      </w:r>
      <w:r>
        <w:t>последствия</w:t>
      </w:r>
      <w:r>
        <w:rPr>
          <w:spacing w:val="17"/>
        </w:rPr>
        <w:t xml:space="preserve"> </w:t>
      </w:r>
      <w:r>
        <w:t>важнейших</w:t>
      </w:r>
    </w:p>
    <w:p w14:paraId="0FD40430" w14:textId="77777777" w:rsidR="0063402D" w:rsidRDefault="00745CC7">
      <w:pPr>
        <w:pStyle w:val="a4"/>
        <w:tabs>
          <w:tab w:val="left" w:pos="2512"/>
          <w:tab w:val="left" w:pos="4321"/>
          <w:tab w:val="left" w:pos="6087"/>
          <w:tab w:val="left" w:pos="8006"/>
          <w:tab w:val="left" w:pos="9714"/>
        </w:tabs>
        <w:spacing w:line="274" w:lineRule="exact"/>
        <w:ind w:firstLine="0"/>
        <w:jc w:val="left"/>
      </w:pPr>
      <w:r>
        <w:t>исторических</w:t>
      </w:r>
      <w:r>
        <w:tab/>
        <w:t>событий,</w:t>
      </w:r>
      <w:r>
        <w:tab/>
        <w:t>явлений,</w:t>
      </w:r>
      <w:r>
        <w:tab/>
        <w:t>процессов</w:t>
      </w:r>
      <w:r>
        <w:tab/>
        <w:t>истории</w:t>
      </w:r>
      <w:r>
        <w:tab/>
        <w:t>России</w:t>
      </w:r>
    </w:p>
    <w:p w14:paraId="53B16F3E" w14:textId="77777777" w:rsidR="0063402D" w:rsidRDefault="00745CC7">
      <w:pPr>
        <w:pStyle w:val="a4"/>
        <w:spacing w:before="137"/>
        <w:ind w:firstLine="0"/>
        <w:jc w:val="left"/>
      </w:pPr>
      <w:r>
        <w:t>1914—1945</w:t>
      </w:r>
      <w:r>
        <w:rPr>
          <w:spacing w:val="1"/>
        </w:rPr>
        <w:t xml:space="preserve"> </w:t>
      </w:r>
      <w:r>
        <w:t>гг.</w:t>
      </w:r>
    </w:p>
    <w:p w14:paraId="59057424" w14:textId="77777777" w:rsidR="0063402D" w:rsidRDefault="00745CC7" w:rsidP="000A4911">
      <w:pPr>
        <w:pStyle w:val="a5"/>
        <w:numPr>
          <w:ilvl w:val="2"/>
          <w:numId w:val="55"/>
        </w:numPr>
        <w:tabs>
          <w:tab w:val="left" w:pos="1789"/>
        </w:tabs>
        <w:spacing w:before="142"/>
        <w:ind w:left="1789"/>
        <w:rPr>
          <w:sz w:val="24"/>
        </w:rPr>
      </w:pPr>
      <w:r>
        <w:rPr>
          <w:sz w:val="24"/>
        </w:rPr>
        <w:t>Предметные</w:t>
      </w:r>
      <w:r>
        <w:rPr>
          <w:spacing w:val="-8"/>
          <w:sz w:val="24"/>
        </w:rPr>
        <w:t xml:space="preserve"> </w:t>
      </w:r>
      <w:r>
        <w:rPr>
          <w:sz w:val="24"/>
        </w:rPr>
        <w:t>результаты изучения</w:t>
      </w:r>
      <w:r>
        <w:rPr>
          <w:spacing w:val="2"/>
          <w:sz w:val="24"/>
        </w:rPr>
        <w:t xml:space="preserve"> </w:t>
      </w:r>
      <w:r>
        <w:rPr>
          <w:sz w:val="24"/>
        </w:rPr>
        <w:t>истории</w:t>
      </w:r>
      <w:r>
        <w:rPr>
          <w:spacing w:val="-1"/>
          <w:sz w:val="24"/>
        </w:rPr>
        <w:t xml:space="preserve"> </w:t>
      </w:r>
      <w:r>
        <w:rPr>
          <w:sz w:val="24"/>
        </w:rPr>
        <w:t>в</w:t>
      </w:r>
      <w:r>
        <w:rPr>
          <w:spacing w:val="-4"/>
          <w:sz w:val="24"/>
        </w:rPr>
        <w:t xml:space="preserve"> </w:t>
      </w:r>
      <w:r>
        <w:rPr>
          <w:sz w:val="24"/>
        </w:rPr>
        <w:t>11</w:t>
      </w:r>
      <w:r>
        <w:rPr>
          <w:spacing w:val="-2"/>
          <w:sz w:val="24"/>
        </w:rPr>
        <w:t xml:space="preserve"> </w:t>
      </w:r>
      <w:r>
        <w:rPr>
          <w:sz w:val="24"/>
        </w:rPr>
        <w:t>классе.</w:t>
      </w:r>
    </w:p>
    <w:p w14:paraId="41456205" w14:textId="77777777" w:rsidR="0063402D" w:rsidRDefault="00745CC7" w:rsidP="000A4911">
      <w:pPr>
        <w:pStyle w:val="a5"/>
        <w:numPr>
          <w:ilvl w:val="3"/>
          <w:numId w:val="55"/>
        </w:numPr>
        <w:tabs>
          <w:tab w:val="left" w:pos="1967"/>
        </w:tabs>
        <w:spacing w:before="136" w:line="360" w:lineRule="auto"/>
        <w:ind w:left="233" w:right="221" w:firstLine="710"/>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 понимание причин и следствий распада СССР, возрождения Российской Федерации как</w:t>
      </w:r>
      <w:r>
        <w:rPr>
          <w:spacing w:val="1"/>
          <w:sz w:val="24"/>
        </w:rPr>
        <w:t xml:space="preserve"> </w:t>
      </w:r>
      <w:r>
        <w:rPr>
          <w:sz w:val="24"/>
        </w:rPr>
        <w:t>мировой</w:t>
      </w:r>
      <w:r>
        <w:rPr>
          <w:spacing w:val="28"/>
          <w:sz w:val="24"/>
        </w:rPr>
        <w:t xml:space="preserve"> </w:t>
      </w:r>
      <w:r>
        <w:rPr>
          <w:sz w:val="24"/>
        </w:rPr>
        <w:t>державы,</w:t>
      </w:r>
      <w:r>
        <w:rPr>
          <w:spacing w:val="25"/>
          <w:sz w:val="24"/>
        </w:rPr>
        <w:t xml:space="preserve"> </w:t>
      </w:r>
      <w:r>
        <w:rPr>
          <w:sz w:val="24"/>
        </w:rPr>
        <w:t>воссоединения</w:t>
      </w:r>
      <w:r>
        <w:rPr>
          <w:spacing w:val="27"/>
          <w:sz w:val="24"/>
        </w:rPr>
        <w:t xml:space="preserve"> </w:t>
      </w:r>
      <w:r>
        <w:rPr>
          <w:sz w:val="24"/>
        </w:rPr>
        <w:t>Крыма</w:t>
      </w:r>
      <w:r>
        <w:rPr>
          <w:spacing w:val="27"/>
          <w:sz w:val="24"/>
        </w:rPr>
        <w:t xml:space="preserve"> </w:t>
      </w:r>
      <w:r>
        <w:rPr>
          <w:sz w:val="24"/>
        </w:rPr>
        <w:t>с</w:t>
      </w:r>
      <w:r>
        <w:rPr>
          <w:spacing w:val="27"/>
          <w:sz w:val="24"/>
        </w:rPr>
        <w:t xml:space="preserve"> </w:t>
      </w:r>
      <w:r>
        <w:rPr>
          <w:sz w:val="24"/>
        </w:rPr>
        <w:t>Россией,</w:t>
      </w:r>
      <w:r>
        <w:rPr>
          <w:spacing w:val="34"/>
          <w:sz w:val="24"/>
        </w:rPr>
        <w:t xml:space="preserve"> </w:t>
      </w:r>
      <w:r>
        <w:rPr>
          <w:sz w:val="24"/>
        </w:rPr>
        <w:t>специальной</w:t>
      </w:r>
      <w:r>
        <w:rPr>
          <w:spacing w:val="24"/>
          <w:sz w:val="24"/>
        </w:rPr>
        <w:t xml:space="preserve"> </w:t>
      </w:r>
      <w:r>
        <w:rPr>
          <w:sz w:val="24"/>
        </w:rPr>
        <w:t>военной</w:t>
      </w:r>
      <w:r>
        <w:rPr>
          <w:spacing w:val="24"/>
          <w:sz w:val="24"/>
        </w:rPr>
        <w:t xml:space="preserve"> </w:t>
      </w:r>
      <w:r>
        <w:rPr>
          <w:sz w:val="24"/>
        </w:rPr>
        <w:t>операции</w:t>
      </w:r>
      <w:r>
        <w:rPr>
          <w:spacing w:val="28"/>
          <w:sz w:val="24"/>
        </w:rPr>
        <w:t xml:space="preserve"> </w:t>
      </w:r>
      <w:r>
        <w:rPr>
          <w:sz w:val="24"/>
        </w:rPr>
        <w:t>на</w:t>
      </w:r>
      <w:r>
        <w:rPr>
          <w:spacing w:val="27"/>
          <w:sz w:val="24"/>
        </w:rPr>
        <w:t xml:space="preserve"> </w:t>
      </w:r>
      <w:r>
        <w:rPr>
          <w:sz w:val="24"/>
        </w:rPr>
        <w:t>Украине</w:t>
      </w:r>
      <w:r>
        <w:rPr>
          <w:spacing w:val="-57"/>
          <w:sz w:val="24"/>
        </w:rPr>
        <w:t xml:space="preserve"> </w:t>
      </w:r>
      <w:r>
        <w:rPr>
          <w:sz w:val="24"/>
        </w:rPr>
        <w:t>и</w:t>
      </w:r>
      <w:r>
        <w:rPr>
          <w:spacing w:val="1"/>
          <w:sz w:val="24"/>
        </w:rPr>
        <w:t xml:space="preserve"> </w:t>
      </w:r>
      <w:r>
        <w:rPr>
          <w:sz w:val="24"/>
        </w:rPr>
        <w:t>других важнейших событий 1945—2022 гг.; особенности развития</w:t>
      </w:r>
      <w:r>
        <w:rPr>
          <w:spacing w:val="1"/>
          <w:sz w:val="24"/>
        </w:rPr>
        <w:t xml:space="preserve"> </w:t>
      </w:r>
      <w:r>
        <w:rPr>
          <w:sz w:val="24"/>
        </w:rPr>
        <w:t>культуры</w:t>
      </w:r>
      <w:r>
        <w:rPr>
          <w:spacing w:val="1"/>
          <w:sz w:val="24"/>
        </w:rPr>
        <w:t xml:space="preserve"> </w:t>
      </w:r>
      <w:r>
        <w:rPr>
          <w:sz w:val="24"/>
        </w:rPr>
        <w:t>народов СССР</w:t>
      </w:r>
      <w:r>
        <w:rPr>
          <w:spacing w:val="1"/>
          <w:sz w:val="24"/>
        </w:rPr>
        <w:t xml:space="preserve"> </w:t>
      </w:r>
      <w:r>
        <w:rPr>
          <w:sz w:val="24"/>
        </w:rPr>
        <w:t>(России).</w:t>
      </w:r>
    </w:p>
    <w:p w14:paraId="1DCE2499" w14:textId="77777777" w:rsidR="0063402D" w:rsidRDefault="00745CC7">
      <w:pPr>
        <w:pStyle w:val="a4"/>
        <w:spacing w:before="3" w:line="360" w:lineRule="auto"/>
        <w:ind w:right="234"/>
      </w:pPr>
      <w:r>
        <w:t>Достижение       указанного       предметного       результата       непосредственно       связано</w:t>
      </w:r>
      <w:r>
        <w:rPr>
          <w:spacing w:val="1"/>
        </w:rPr>
        <w:t xml:space="preserve"> </w:t>
      </w:r>
      <w:r>
        <w:t>с</w:t>
      </w:r>
      <w:r>
        <w:rPr>
          <w:spacing w:val="3"/>
        </w:rPr>
        <w:t xml:space="preserve"> </w:t>
      </w:r>
      <w:r>
        <w:t>усвоением</w:t>
      </w:r>
      <w:r>
        <w:rPr>
          <w:spacing w:val="55"/>
        </w:rPr>
        <w:t xml:space="preserve"> </w:t>
      </w:r>
      <w:r>
        <w:t>обучающимися</w:t>
      </w:r>
      <w:r>
        <w:rPr>
          <w:spacing w:val="59"/>
        </w:rPr>
        <w:t xml:space="preserve"> </w:t>
      </w:r>
      <w:r>
        <w:t>знаний</w:t>
      </w:r>
      <w:r>
        <w:rPr>
          <w:spacing w:val="55"/>
        </w:rPr>
        <w:t xml:space="preserve"> </w:t>
      </w:r>
      <w:r>
        <w:t>важнейших</w:t>
      </w:r>
      <w:r>
        <w:rPr>
          <w:spacing w:val="54"/>
        </w:rPr>
        <w:t xml:space="preserve"> </w:t>
      </w:r>
      <w:r>
        <w:t>событий,</w:t>
      </w:r>
      <w:r>
        <w:rPr>
          <w:spacing w:val="1"/>
        </w:rPr>
        <w:t xml:space="preserve"> </w:t>
      </w:r>
      <w:r>
        <w:t>явлений,</w:t>
      </w:r>
      <w:r>
        <w:rPr>
          <w:spacing w:val="1"/>
        </w:rPr>
        <w:t xml:space="preserve"> </w:t>
      </w:r>
      <w:r>
        <w:t>процессов</w:t>
      </w:r>
      <w:r>
        <w:rPr>
          <w:spacing w:val="56"/>
        </w:rPr>
        <w:t xml:space="preserve"> </w:t>
      </w:r>
      <w:r>
        <w:t>истории</w:t>
      </w:r>
      <w:r>
        <w:rPr>
          <w:spacing w:val="55"/>
        </w:rPr>
        <w:t xml:space="preserve"> </w:t>
      </w:r>
      <w:r>
        <w:t>России</w:t>
      </w:r>
    </w:p>
    <w:p w14:paraId="085EBFB4" w14:textId="77777777" w:rsidR="0063402D" w:rsidRDefault="0063402D">
      <w:pPr>
        <w:spacing w:line="360" w:lineRule="auto"/>
        <w:sectPr w:rsidR="0063402D">
          <w:pgSz w:w="11910" w:h="16840"/>
          <w:pgMar w:top="820" w:right="340" w:bottom="280" w:left="900" w:header="569" w:footer="0" w:gutter="0"/>
          <w:cols w:space="720"/>
        </w:sectPr>
      </w:pPr>
    </w:p>
    <w:p w14:paraId="35ECFFC2" w14:textId="77777777" w:rsidR="0063402D" w:rsidRDefault="00745CC7">
      <w:pPr>
        <w:pStyle w:val="a4"/>
        <w:spacing w:before="7" w:line="360" w:lineRule="auto"/>
        <w:ind w:right="225" w:firstLine="0"/>
      </w:pPr>
      <w:r>
        <w:lastRenderedPageBreak/>
        <w:t>1945—2022 гг., умением верно интерпретировать исторические факты, давать им оценку, умением</w:t>
      </w:r>
      <w:r>
        <w:rPr>
          <w:spacing w:val="-57"/>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 достижим</w:t>
      </w:r>
      <w:r>
        <w:rPr>
          <w:spacing w:val="-3"/>
        </w:rPr>
        <w:t xml:space="preserve"> </w:t>
      </w:r>
      <w:r>
        <w:t>при</w:t>
      </w:r>
      <w:r>
        <w:rPr>
          <w:spacing w:val="2"/>
        </w:rPr>
        <w:t xml:space="preserve"> </w:t>
      </w:r>
      <w:r>
        <w:t>комплексном</w:t>
      </w:r>
      <w:r>
        <w:rPr>
          <w:spacing w:val="1"/>
        </w:rPr>
        <w:t xml:space="preserve"> </w:t>
      </w:r>
      <w:r>
        <w:t>использовании</w:t>
      </w:r>
      <w:r>
        <w:rPr>
          <w:spacing w:val="-3"/>
        </w:rPr>
        <w:t xml:space="preserve"> </w:t>
      </w:r>
      <w:r>
        <w:t>методов</w:t>
      </w:r>
      <w:r>
        <w:rPr>
          <w:spacing w:val="-3"/>
        </w:rPr>
        <w:t xml:space="preserve"> </w:t>
      </w:r>
      <w:r>
        <w:t>обучения</w:t>
      </w:r>
      <w:r>
        <w:rPr>
          <w:spacing w:val="1"/>
        </w:rPr>
        <w:t xml:space="preserve"> </w:t>
      </w:r>
      <w:r>
        <w:t>и</w:t>
      </w:r>
      <w:r>
        <w:rPr>
          <w:spacing w:val="-4"/>
        </w:rPr>
        <w:t xml:space="preserve"> </w:t>
      </w:r>
      <w:r>
        <w:t>воспитания.</w:t>
      </w:r>
    </w:p>
    <w:p w14:paraId="601C8520" w14:textId="77777777" w:rsidR="0063402D" w:rsidRDefault="00745CC7">
      <w:pPr>
        <w:pStyle w:val="a4"/>
        <w:spacing w:before="2"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412BF9B0" w14:textId="77777777" w:rsidR="0063402D" w:rsidRDefault="00745CC7">
      <w:pPr>
        <w:pStyle w:val="a4"/>
        <w:spacing w:before="3" w:line="360" w:lineRule="auto"/>
        <w:ind w:right="232"/>
      </w:pPr>
      <w:r>
        <w:t>называть наиболее значимые события истории России 1945—2022 гг., объяснять их особую</w:t>
      </w:r>
      <w:r>
        <w:rPr>
          <w:spacing w:val="-57"/>
        </w:rPr>
        <w:t xml:space="preserve"> </w:t>
      </w:r>
      <w:r>
        <w:t>значимость</w:t>
      </w:r>
      <w:r>
        <w:rPr>
          <w:spacing w:val="2"/>
        </w:rPr>
        <w:t xml:space="preserve"> </w:t>
      </w:r>
      <w:r>
        <w:t>для</w:t>
      </w:r>
      <w:r>
        <w:rPr>
          <w:spacing w:val="-3"/>
        </w:rPr>
        <w:t xml:space="preserve"> </w:t>
      </w:r>
      <w:r>
        <w:t>истории</w:t>
      </w:r>
      <w:r>
        <w:rPr>
          <w:spacing w:val="-2"/>
        </w:rPr>
        <w:t xml:space="preserve"> </w:t>
      </w:r>
      <w:r>
        <w:t>нашей</w:t>
      </w:r>
      <w:r>
        <w:rPr>
          <w:spacing w:val="-2"/>
        </w:rPr>
        <w:t xml:space="preserve"> </w:t>
      </w:r>
      <w:r>
        <w:t>страны;</w:t>
      </w:r>
    </w:p>
    <w:p w14:paraId="4F169F57" w14:textId="77777777" w:rsidR="0063402D" w:rsidRDefault="00745CC7">
      <w:pPr>
        <w:pStyle w:val="a4"/>
        <w:spacing w:line="360" w:lineRule="auto"/>
        <w:ind w:right="222"/>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событий,     </w:t>
      </w:r>
      <w:r>
        <w:rPr>
          <w:spacing w:val="1"/>
        </w:rPr>
        <w:t xml:space="preserve"> </w:t>
      </w:r>
      <w:r>
        <w:t xml:space="preserve">явлений,     </w:t>
      </w:r>
      <w:r>
        <w:rPr>
          <w:spacing w:val="1"/>
        </w:rPr>
        <w:t xml:space="preserve"> </w:t>
      </w:r>
      <w:r>
        <w:t xml:space="preserve">процессов     </w:t>
      </w:r>
      <w:r>
        <w:rPr>
          <w:spacing w:val="1"/>
        </w:rPr>
        <w:t xml:space="preserve"> </w:t>
      </w:r>
      <w:r>
        <w:t>истории       России       1945—2022      гг.,</w:t>
      </w:r>
      <w:r>
        <w:rPr>
          <w:spacing w:val="-57"/>
        </w:rPr>
        <w:t xml:space="preserve"> </w:t>
      </w:r>
      <w:r>
        <w:t>их</w:t>
      </w:r>
      <w:r>
        <w:rPr>
          <w:spacing w:val="-4"/>
        </w:rPr>
        <w:t xml:space="preserve"> </w:t>
      </w:r>
      <w:r>
        <w:t>значение</w:t>
      </w:r>
      <w:r>
        <w:rPr>
          <w:spacing w:val="1"/>
        </w:rPr>
        <w:t xml:space="preserve"> </w:t>
      </w:r>
      <w:r>
        <w:t>для</w:t>
      </w:r>
      <w:r>
        <w:rPr>
          <w:spacing w:val="2"/>
        </w:rPr>
        <w:t xml:space="preserve"> </w:t>
      </w:r>
      <w:r>
        <w:t>истории</w:t>
      </w:r>
      <w:r>
        <w:rPr>
          <w:spacing w:val="-3"/>
        </w:rPr>
        <w:t xml:space="preserve"> </w:t>
      </w:r>
      <w:r>
        <w:t>России</w:t>
      </w:r>
      <w:r>
        <w:rPr>
          <w:spacing w:val="-2"/>
        </w:rPr>
        <w:t xml:space="preserve"> </w:t>
      </w:r>
      <w:r>
        <w:t>и</w:t>
      </w:r>
      <w:r>
        <w:rPr>
          <w:spacing w:val="3"/>
        </w:rPr>
        <w:t xml:space="preserve"> </w:t>
      </w:r>
      <w:r>
        <w:t>человечества в</w:t>
      </w:r>
      <w:r>
        <w:rPr>
          <w:spacing w:val="3"/>
        </w:rPr>
        <w:t xml:space="preserve"> </w:t>
      </w:r>
      <w:r>
        <w:t>целом;</w:t>
      </w:r>
    </w:p>
    <w:p w14:paraId="31EBB49B" w14:textId="77777777" w:rsidR="0063402D" w:rsidRDefault="00745CC7">
      <w:pPr>
        <w:pStyle w:val="a4"/>
        <w:spacing w:line="360" w:lineRule="auto"/>
        <w:ind w:right="22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3"/>
        </w:rPr>
        <w:t xml:space="preserve"> </w:t>
      </w:r>
      <w:r>
        <w:t>фальсификации</w:t>
      </w:r>
      <w:r>
        <w:rPr>
          <w:spacing w:val="3"/>
        </w:rPr>
        <w:t xml:space="preserve"> </w:t>
      </w:r>
      <w:r>
        <w:t>истории;</w:t>
      </w:r>
    </w:p>
    <w:p w14:paraId="3A7C7CA5" w14:textId="77777777" w:rsidR="0063402D" w:rsidRDefault="00745CC7">
      <w:pPr>
        <w:pStyle w:val="a4"/>
        <w:spacing w:line="360" w:lineRule="auto"/>
        <w:ind w:right="222"/>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2"/>
        </w:rPr>
        <w:t xml:space="preserve"> </w:t>
      </w:r>
      <w:r>
        <w:t>1945—2022</w:t>
      </w:r>
      <w:r>
        <w:rPr>
          <w:spacing w:val="-3"/>
        </w:rPr>
        <w:t xml:space="preserve"> </w:t>
      </w:r>
      <w:r>
        <w:t>гг.</w:t>
      </w:r>
    </w:p>
    <w:p w14:paraId="54C693B7" w14:textId="77777777" w:rsidR="0063402D" w:rsidRDefault="00745CC7" w:rsidP="000A4911">
      <w:pPr>
        <w:pStyle w:val="a5"/>
        <w:numPr>
          <w:ilvl w:val="3"/>
          <w:numId w:val="55"/>
        </w:numPr>
        <w:tabs>
          <w:tab w:val="left" w:pos="1967"/>
        </w:tabs>
        <w:spacing w:line="360" w:lineRule="auto"/>
        <w:ind w:left="233" w:right="228" w:firstLine="710"/>
        <w:rPr>
          <w:sz w:val="24"/>
        </w:rPr>
      </w:pPr>
      <w:r>
        <w:rPr>
          <w:sz w:val="24"/>
        </w:rPr>
        <w:t xml:space="preserve">Знание   </w:t>
      </w:r>
      <w:r>
        <w:rPr>
          <w:spacing w:val="1"/>
          <w:sz w:val="24"/>
        </w:rPr>
        <w:t xml:space="preserve"> </w:t>
      </w:r>
      <w:r>
        <w:rPr>
          <w:sz w:val="24"/>
        </w:rPr>
        <w:t>имен     исторических     личностей,     внесших     значительный     вклад</w:t>
      </w:r>
      <w:r>
        <w:rPr>
          <w:spacing w:val="-57"/>
          <w:sz w:val="24"/>
        </w:rPr>
        <w:t xml:space="preserve"> </w:t>
      </w:r>
      <w:r>
        <w:rPr>
          <w:sz w:val="24"/>
        </w:rPr>
        <w:t xml:space="preserve">в       </w:t>
      </w:r>
      <w:r>
        <w:rPr>
          <w:spacing w:val="1"/>
          <w:sz w:val="24"/>
        </w:rPr>
        <w:t xml:space="preserve"> </w:t>
      </w:r>
      <w:r>
        <w:rPr>
          <w:sz w:val="24"/>
        </w:rPr>
        <w:t>социально-экономическое,        политическое        и         культурное        развитие        России</w:t>
      </w:r>
      <w:r>
        <w:rPr>
          <w:spacing w:val="-57"/>
          <w:sz w:val="24"/>
        </w:rPr>
        <w:t xml:space="preserve"> </w:t>
      </w:r>
      <w:r>
        <w:rPr>
          <w:sz w:val="24"/>
        </w:rPr>
        <w:t>в</w:t>
      </w:r>
      <w:r>
        <w:rPr>
          <w:spacing w:val="3"/>
          <w:sz w:val="24"/>
        </w:rPr>
        <w:t xml:space="preserve"> </w:t>
      </w:r>
      <w:r>
        <w:rPr>
          <w:sz w:val="24"/>
        </w:rPr>
        <w:t>1945—2022</w:t>
      </w:r>
      <w:r>
        <w:rPr>
          <w:spacing w:val="-4"/>
          <w:sz w:val="24"/>
        </w:rPr>
        <w:t xml:space="preserve"> </w:t>
      </w:r>
      <w:r>
        <w:rPr>
          <w:sz w:val="24"/>
        </w:rPr>
        <w:t>гг.</w:t>
      </w:r>
    </w:p>
    <w:p w14:paraId="611DC226" w14:textId="77777777" w:rsidR="0063402D" w:rsidRDefault="00745CC7">
      <w:pPr>
        <w:pStyle w:val="a4"/>
        <w:spacing w:line="360" w:lineRule="auto"/>
        <w:ind w:right="22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61"/>
        </w:rPr>
        <w:t xml:space="preserve"> </w:t>
      </w:r>
      <w:r>
        <w:t>комплексном</w:t>
      </w:r>
      <w:r>
        <w:rPr>
          <w:spacing w:val="1"/>
        </w:rPr>
        <w:t xml:space="preserve"> </w:t>
      </w:r>
      <w:r>
        <w:t xml:space="preserve">использовании     </w:t>
      </w:r>
      <w:r>
        <w:rPr>
          <w:spacing w:val="1"/>
        </w:rPr>
        <w:t xml:space="preserve"> </w:t>
      </w:r>
      <w:r>
        <w:t xml:space="preserve">методов     </w:t>
      </w:r>
      <w:r>
        <w:rPr>
          <w:spacing w:val="1"/>
        </w:rPr>
        <w:t xml:space="preserve"> </w:t>
      </w:r>
      <w:r>
        <w:t>обучения       и       воспитания,       так       как,       кроме       знаний</w:t>
      </w:r>
      <w:r>
        <w:rPr>
          <w:spacing w:val="1"/>
        </w:rPr>
        <w:t xml:space="preserve"> </w:t>
      </w:r>
      <w:r>
        <w:t>об исторической личности, обучающиеся должны осознать величие личности человека, влияние</w:t>
      </w:r>
      <w:r>
        <w:rPr>
          <w:spacing w:val="1"/>
        </w:rPr>
        <w:t xml:space="preserve"> </w:t>
      </w:r>
      <w:r>
        <w:t>его</w:t>
      </w:r>
      <w:r>
        <w:rPr>
          <w:spacing w:val="1"/>
        </w:rPr>
        <w:t xml:space="preserve"> </w:t>
      </w:r>
      <w:r>
        <w:t>деятельности</w:t>
      </w:r>
      <w:r>
        <w:rPr>
          <w:spacing w:val="-1"/>
        </w:rPr>
        <w:t xml:space="preserve"> </w:t>
      </w:r>
      <w:r>
        <w:t>на</w:t>
      </w:r>
      <w:r>
        <w:rPr>
          <w:spacing w:val="1"/>
        </w:rPr>
        <w:t xml:space="preserve"> </w:t>
      </w:r>
      <w:r>
        <w:t>ход истории.</w:t>
      </w:r>
    </w:p>
    <w:p w14:paraId="4DAE1082" w14:textId="77777777" w:rsidR="0063402D" w:rsidRDefault="00745CC7">
      <w:pPr>
        <w:pStyle w:val="a4"/>
        <w:spacing w:before="1"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29BC29DD" w14:textId="77777777" w:rsidR="0063402D" w:rsidRDefault="00745CC7">
      <w:pPr>
        <w:pStyle w:val="a4"/>
        <w:spacing w:line="274" w:lineRule="exact"/>
        <w:ind w:left="944" w:firstLine="0"/>
      </w:pPr>
      <w:r>
        <w:t xml:space="preserve">называть      </w:t>
      </w:r>
      <w:r>
        <w:rPr>
          <w:spacing w:val="52"/>
        </w:rPr>
        <w:t xml:space="preserve"> </w:t>
      </w:r>
      <w:r>
        <w:t xml:space="preserve">имена       </w:t>
      </w:r>
      <w:r>
        <w:rPr>
          <w:spacing w:val="47"/>
        </w:rPr>
        <w:t xml:space="preserve"> </w:t>
      </w:r>
      <w:r>
        <w:t xml:space="preserve">наиболее       </w:t>
      </w:r>
      <w:r>
        <w:rPr>
          <w:spacing w:val="53"/>
        </w:rPr>
        <w:t xml:space="preserve"> </w:t>
      </w:r>
      <w:r>
        <w:t xml:space="preserve">выдающихся       </w:t>
      </w:r>
      <w:r>
        <w:rPr>
          <w:spacing w:val="54"/>
        </w:rPr>
        <w:t xml:space="preserve"> </w:t>
      </w:r>
      <w:r>
        <w:t xml:space="preserve">деятелей       </w:t>
      </w:r>
      <w:r>
        <w:rPr>
          <w:spacing w:val="55"/>
        </w:rPr>
        <w:t xml:space="preserve"> </w:t>
      </w:r>
      <w:r>
        <w:t xml:space="preserve">истории       </w:t>
      </w:r>
      <w:r>
        <w:rPr>
          <w:spacing w:val="54"/>
        </w:rPr>
        <w:t xml:space="preserve"> </w:t>
      </w:r>
      <w:r>
        <w:t>России</w:t>
      </w:r>
    </w:p>
    <w:p w14:paraId="329EC692" w14:textId="77777777" w:rsidR="0063402D" w:rsidRDefault="00745CC7">
      <w:pPr>
        <w:pStyle w:val="a4"/>
        <w:spacing w:before="137"/>
        <w:ind w:firstLine="0"/>
      </w:pPr>
      <w:r>
        <w:t>1945—2022</w:t>
      </w:r>
      <w:r>
        <w:rPr>
          <w:spacing w:val="-2"/>
        </w:rPr>
        <w:t xml:space="preserve"> </w:t>
      </w:r>
      <w:r>
        <w:t>гг., события, процессы,</w:t>
      </w:r>
      <w:r>
        <w:rPr>
          <w:spacing w:val="-5"/>
        </w:rPr>
        <w:t xml:space="preserve"> </w:t>
      </w:r>
      <w:r>
        <w:t>в</w:t>
      </w:r>
      <w:r>
        <w:rPr>
          <w:spacing w:val="-1"/>
        </w:rPr>
        <w:t xml:space="preserve"> </w:t>
      </w:r>
      <w:r>
        <w:t>которых</w:t>
      </w:r>
      <w:r>
        <w:rPr>
          <w:spacing w:val="-6"/>
        </w:rPr>
        <w:t xml:space="preserve"> </w:t>
      </w:r>
      <w:r>
        <w:t>они</w:t>
      </w:r>
      <w:r>
        <w:rPr>
          <w:spacing w:val="-6"/>
        </w:rPr>
        <w:t xml:space="preserve"> </w:t>
      </w:r>
      <w:r>
        <w:t>участвовали;</w:t>
      </w:r>
    </w:p>
    <w:p w14:paraId="1034AD3A" w14:textId="77777777" w:rsidR="0063402D" w:rsidRDefault="00745CC7">
      <w:pPr>
        <w:pStyle w:val="a4"/>
        <w:spacing w:before="141" w:line="360" w:lineRule="auto"/>
        <w:ind w:right="228"/>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1945—2022        гг.,        оценивать        значение        их        деятельности</w:t>
      </w:r>
      <w:r>
        <w:rPr>
          <w:spacing w:val="1"/>
        </w:rPr>
        <w:t xml:space="preserve"> </w:t>
      </w:r>
      <w:r>
        <w:t>для</w:t>
      </w:r>
      <w:r>
        <w:rPr>
          <w:spacing w:val="1"/>
        </w:rPr>
        <w:t xml:space="preserve"> </w:t>
      </w:r>
      <w:r>
        <w:t>истории</w:t>
      </w:r>
      <w:r>
        <w:rPr>
          <w:spacing w:val="-2"/>
        </w:rPr>
        <w:t xml:space="preserve"> </w:t>
      </w:r>
      <w:r>
        <w:t>нашей</w:t>
      </w:r>
      <w:r>
        <w:rPr>
          <w:spacing w:val="3"/>
        </w:rPr>
        <w:t xml:space="preserve"> </w:t>
      </w:r>
      <w:r>
        <w:t>станы</w:t>
      </w:r>
      <w:r>
        <w:rPr>
          <w:spacing w:val="-1"/>
        </w:rPr>
        <w:t xml:space="preserve"> </w:t>
      </w:r>
      <w:r>
        <w:t>и</w:t>
      </w:r>
      <w:r>
        <w:rPr>
          <w:spacing w:val="3"/>
        </w:rPr>
        <w:t xml:space="preserve"> </w:t>
      </w:r>
      <w:r>
        <w:t>человечества</w:t>
      </w:r>
      <w:r>
        <w:rPr>
          <w:spacing w:val="-4"/>
        </w:rPr>
        <w:t xml:space="preserve"> </w:t>
      </w:r>
      <w:r>
        <w:t>в</w:t>
      </w:r>
      <w:r>
        <w:rPr>
          <w:spacing w:val="-1"/>
        </w:rPr>
        <w:t xml:space="preserve"> </w:t>
      </w:r>
      <w:r>
        <w:t>целом;</w:t>
      </w:r>
    </w:p>
    <w:p w14:paraId="4FE649E9" w14:textId="77777777" w:rsidR="0063402D" w:rsidRDefault="00745CC7">
      <w:pPr>
        <w:pStyle w:val="a4"/>
        <w:spacing w:line="362" w:lineRule="auto"/>
        <w:ind w:right="220"/>
      </w:pPr>
      <w:r>
        <w:t>характеризовать значение и последствия событий 1945—2022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w:t>
      </w:r>
      <w:r>
        <w:rPr>
          <w:spacing w:val="-2"/>
        </w:rPr>
        <w:t xml:space="preserve"> </w:t>
      </w:r>
      <w:r>
        <w:t>для</w:t>
      </w:r>
      <w:r>
        <w:rPr>
          <w:spacing w:val="2"/>
        </w:rPr>
        <w:t xml:space="preserve"> </w:t>
      </w:r>
      <w:r>
        <w:t>истории</w:t>
      </w:r>
      <w:r>
        <w:rPr>
          <w:spacing w:val="2"/>
        </w:rPr>
        <w:t xml:space="preserve"> </w:t>
      </w:r>
      <w:r>
        <w:t>России;</w:t>
      </w:r>
    </w:p>
    <w:p w14:paraId="50AE4031" w14:textId="77777777" w:rsidR="0063402D" w:rsidRDefault="00745CC7">
      <w:pPr>
        <w:pStyle w:val="a4"/>
        <w:spacing w:line="360" w:lineRule="auto"/>
        <w:ind w:right="23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57"/>
        </w:rPr>
        <w:t xml:space="preserve"> </w:t>
      </w:r>
      <w:r>
        <w:t>исторических</w:t>
      </w:r>
      <w:r>
        <w:rPr>
          <w:spacing w:val="-4"/>
        </w:rPr>
        <w:t xml:space="preserve"> </w:t>
      </w:r>
      <w:r>
        <w:t>личностей.</w:t>
      </w:r>
    </w:p>
    <w:p w14:paraId="47E17BC1" w14:textId="77777777" w:rsidR="0063402D" w:rsidRDefault="00745CC7" w:rsidP="000A4911">
      <w:pPr>
        <w:pStyle w:val="a5"/>
        <w:numPr>
          <w:ilvl w:val="3"/>
          <w:numId w:val="55"/>
        </w:numPr>
        <w:tabs>
          <w:tab w:val="left" w:pos="1967"/>
        </w:tabs>
        <w:spacing w:line="360" w:lineRule="auto"/>
        <w:ind w:left="233" w:right="227" w:firstLine="710"/>
        <w:rPr>
          <w:sz w:val="24"/>
        </w:rPr>
      </w:pPr>
      <w:r>
        <w:rPr>
          <w:sz w:val="24"/>
        </w:rPr>
        <w:t xml:space="preserve">Умение        </w:t>
      </w:r>
      <w:r>
        <w:rPr>
          <w:spacing w:val="1"/>
          <w:sz w:val="24"/>
        </w:rPr>
        <w:t xml:space="preserve"> </w:t>
      </w:r>
      <w:r>
        <w:rPr>
          <w:sz w:val="24"/>
        </w:rPr>
        <w:t>составлять          описание          (реконструкцию)          в          устной</w:t>
      </w:r>
      <w:r>
        <w:rPr>
          <w:spacing w:val="-57"/>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w:t>
      </w:r>
      <w:r>
        <w:rPr>
          <w:spacing w:val="-4"/>
          <w:sz w:val="24"/>
        </w:rPr>
        <w:t xml:space="preserve"> </w:t>
      </w:r>
      <w:r>
        <w:rPr>
          <w:sz w:val="24"/>
        </w:rPr>
        <w:t>и</w:t>
      </w:r>
      <w:r>
        <w:rPr>
          <w:spacing w:val="-4"/>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1945—2022</w:t>
      </w:r>
      <w:r>
        <w:rPr>
          <w:spacing w:val="-5"/>
          <w:sz w:val="24"/>
        </w:rPr>
        <w:t xml:space="preserve"> </w:t>
      </w:r>
      <w:r>
        <w:rPr>
          <w:sz w:val="24"/>
        </w:rPr>
        <w:t>гг.</w:t>
      </w:r>
      <w:r>
        <w:rPr>
          <w:spacing w:val="-3"/>
          <w:sz w:val="24"/>
        </w:rPr>
        <w:t xml:space="preserve"> </w:t>
      </w:r>
      <w:r>
        <w:rPr>
          <w:sz w:val="24"/>
        </w:rPr>
        <w:t>и</w:t>
      </w:r>
      <w:r>
        <w:rPr>
          <w:spacing w:val="-4"/>
          <w:sz w:val="24"/>
        </w:rPr>
        <w:t xml:space="preserve"> </w:t>
      </w:r>
      <w:r>
        <w:rPr>
          <w:sz w:val="24"/>
        </w:rPr>
        <w:t>их участников,</w:t>
      </w:r>
      <w:r>
        <w:rPr>
          <w:spacing w:val="-6"/>
          <w:sz w:val="24"/>
        </w:rPr>
        <w:t xml:space="preserve"> </w:t>
      </w:r>
      <w:r>
        <w:rPr>
          <w:sz w:val="24"/>
        </w:rPr>
        <w:t>образа</w:t>
      </w:r>
      <w:r>
        <w:rPr>
          <w:spacing w:val="-1"/>
          <w:sz w:val="24"/>
        </w:rPr>
        <w:t xml:space="preserve"> </w:t>
      </w:r>
      <w:r>
        <w:rPr>
          <w:sz w:val="24"/>
        </w:rPr>
        <w:t>жизни</w:t>
      </w:r>
      <w:r>
        <w:rPr>
          <w:spacing w:val="-4"/>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 изменения</w:t>
      </w:r>
    </w:p>
    <w:p w14:paraId="305580CB"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5B3AB1E1" w14:textId="77777777" w:rsidR="0063402D" w:rsidRDefault="00745CC7">
      <w:pPr>
        <w:pStyle w:val="a4"/>
        <w:spacing w:before="7" w:line="362" w:lineRule="auto"/>
        <w:ind w:right="238" w:firstLine="0"/>
      </w:pPr>
      <w:r>
        <w:lastRenderedPageBreak/>
        <w:t>в Новейшую эпоху; формулировать и обосновывать собственную точку зрения (версию, оценку) с</w:t>
      </w:r>
      <w:r>
        <w:rPr>
          <w:spacing w:val="1"/>
        </w:rPr>
        <w:t xml:space="preserve"> </w:t>
      </w:r>
      <w:r>
        <w:t>опорой</w:t>
      </w:r>
      <w:r>
        <w:rPr>
          <w:spacing w:val="2"/>
        </w:rPr>
        <w:t xml:space="preserve"> </w:t>
      </w:r>
      <w:r>
        <w:t>на</w:t>
      </w:r>
      <w:r>
        <w:rPr>
          <w:spacing w:val="-5"/>
        </w:rPr>
        <w:t xml:space="preserve"> </w:t>
      </w:r>
      <w:r>
        <w:t>фактический</w:t>
      </w:r>
      <w:r>
        <w:rPr>
          <w:spacing w:val="2"/>
        </w:rPr>
        <w:t xml:space="preserve"> </w:t>
      </w:r>
      <w:r>
        <w:t>материал,</w:t>
      </w:r>
      <w:r>
        <w:rPr>
          <w:spacing w:val="1"/>
        </w:rPr>
        <w:t xml:space="preserve"> </w:t>
      </w:r>
      <w:r>
        <w:t>в</w:t>
      </w:r>
      <w:r>
        <w:rPr>
          <w:spacing w:val="-2"/>
        </w:rPr>
        <w:t xml:space="preserve"> </w:t>
      </w:r>
      <w:r>
        <w:t>том</w:t>
      </w:r>
      <w:r>
        <w:rPr>
          <w:spacing w:val="2"/>
        </w:rPr>
        <w:t xml:space="preserve"> </w:t>
      </w:r>
      <w:r>
        <w:t>числе</w:t>
      </w:r>
      <w:r>
        <w:rPr>
          <w:spacing w:val="-5"/>
        </w:rPr>
        <w:t xml:space="preserve"> </w:t>
      </w:r>
      <w:r>
        <w:t>используя</w:t>
      </w:r>
      <w:r>
        <w:rPr>
          <w:spacing w:val="2"/>
        </w:rPr>
        <w:t xml:space="preserve"> </w:t>
      </w:r>
      <w:r>
        <w:t>источники</w:t>
      </w:r>
      <w:r>
        <w:rPr>
          <w:spacing w:val="2"/>
        </w:rPr>
        <w:t xml:space="preserve"> </w:t>
      </w:r>
      <w:r>
        <w:t>разных</w:t>
      </w:r>
      <w:r>
        <w:rPr>
          <w:spacing w:val="-4"/>
        </w:rPr>
        <w:t xml:space="preserve"> </w:t>
      </w:r>
      <w:r>
        <w:t>типов.</w:t>
      </w:r>
    </w:p>
    <w:p w14:paraId="75C6DF2C" w14:textId="77777777" w:rsidR="0063402D" w:rsidRDefault="00745CC7">
      <w:pPr>
        <w:pStyle w:val="a4"/>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696CA467" w14:textId="77777777" w:rsidR="0063402D" w:rsidRDefault="00745CC7">
      <w:pPr>
        <w:pStyle w:val="a4"/>
        <w:spacing w:line="360" w:lineRule="auto"/>
        <w:ind w:right="227"/>
      </w:pPr>
      <w:r>
        <w:t xml:space="preserve">объяснять   </w:t>
      </w:r>
      <w:r>
        <w:rPr>
          <w:spacing w:val="1"/>
        </w:rPr>
        <w:t xml:space="preserve"> </w:t>
      </w:r>
      <w:r>
        <w:t xml:space="preserve">смысл   </w:t>
      </w:r>
      <w:r>
        <w:rPr>
          <w:spacing w:val="1"/>
        </w:rPr>
        <w:t xml:space="preserve"> </w:t>
      </w:r>
      <w:r>
        <w:t>изученных    (изучаемых)     исторических    понятий     и     терминов</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57"/>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1"/>
        </w:rPr>
        <w:t xml:space="preserve"> </w:t>
      </w:r>
      <w:r>
        <w:t>термины</w:t>
      </w:r>
      <w:r>
        <w:rPr>
          <w:spacing w:val="-2"/>
        </w:rPr>
        <w:t xml:space="preserve"> </w:t>
      </w:r>
      <w:r>
        <w:t>в</w:t>
      </w:r>
      <w:r>
        <w:rPr>
          <w:spacing w:val="-1"/>
        </w:rPr>
        <w:t xml:space="preserve"> </w:t>
      </w:r>
      <w:r>
        <w:t>устной</w:t>
      </w:r>
      <w:r>
        <w:rPr>
          <w:spacing w:val="-2"/>
        </w:rPr>
        <w:t xml:space="preserve"> </w:t>
      </w:r>
      <w:r>
        <w:t>речи,</w:t>
      </w:r>
      <w:r>
        <w:rPr>
          <w:spacing w:val="-2"/>
        </w:rPr>
        <w:t xml:space="preserve"> </w:t>
      </w:r>
      <w:r>
        <w:t>при</w:t>
      </w:r>
      <w:r>
        <w:rPr>
          <w:spacing w:val="-2"/>
        </w:rPr>
        <w:t xml:space="preserve"> </w:t>
      </w:r>
      <w:r>
        <w:t>подготовке</w:t>
      </w:r>
      <w:r>
        <w:rPr>
          <w:spacing w:val="1"/>
        </w:rPr>
        <w:t xml:space="preserve"> </w:t>
      </w:r>
      <w:r>
        <w:t>конспекта,</w:t>
      </w:r>
      <w:r>
        <w:rPr>
          <w:spacing w:val="3"/>
        </w:rPr>
        <w:t xml:space="preserve"> </w:t>
      </w:r>
      <w:r>
        <w:t>реферата;</w:t>
      </w:r>
    </w:p>
    <w:p w14:paraId="07EBE25B" w14:textId="77777777" w:rsidR="0063402D" w:rsidRDefault="00745CC7">
      <w:pPr>
        <w:pStyle w:val="a4"/>
        <w:spacing w:line="360" w:lineRule="auto"/>
        <w:ind w:right="220"/>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4"/>
        </w:rPr>
        <w:t xml:space="preserve"> </w:t>
      </w:r>
      <w:r>
        <w:t>и</w:t>
      </w:r>
      <w:r>
        <w:rPr>
          <w:spacing w:val="2"/>
        </w:rPr>
        <w:t xml:space="preserve"> </w:t>
      </w:r>
      <w:r>
        <w:t>научно-популярной</w:t>
      </w:r>
      <w:r>
        <w:rPr>
          <w:spacing w:val="2"/>
        </w:rPr>
        <w:t xml:space="preserve"> </w:t>
      </w:r>
      <w:r>
        <w:t>литературе,</w:t>
      </w:r>
      <w:r>
        <w:rPr>
          <w:spacing w:val="3"/>
        </w:rPr>
        <w:t xml:space="preserve"> </w:t>
      </w:r>
      <w:r>
        <w:t>визуальных</w:t>
      </w:r>
      <w:r>
        <w:rPr>
          <w:spacing w:val="-4"/>
        </w:rPr>
        <w:t xml:space="preserve"> </w:t>
      </w:r>
      <w:r>
        <w:t>материалах</w:t>
      </w:r>
      <w:r>
        <w:rPr>
          <w:spacing w:val="-5"/>
        </w:rPr>
        <w:t xml:space="preserve"> </w:t>
      </w:r>
      <w:r>
        <w:t>и</w:t>
      </w:r>
      <w:r>
        <w:rPr>
          <w:spacing w:val="9"/>
        </w:rPr>
        <w:t xml:space="preserve"> </w:t>
      </w:r>
      <w:r>
        <w:t>другие;</w:t>
      </w:r>
    </w:p>
    <w:p w14:paraId="7F5775DA" w14:textId="77777777" w:rsidR="0063402D" w:rsidRDefault="00745CC7">
      <w:pPr>
        <w:pStyle w:val="a4"/>
        <w:spacing w:line="360" w:lineRule="auto"/>
        <w:ind w:right="224"/>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1945—</w:t>
      </w:r>
      <w:r>
        <w:rPr>
          <w:spacing w:val="1"/>
        </w:rPr>
        <w:t xml:space="preserve"> </w:t>
      </w:r>
      <w:r>
        <w:t>2022 гг.,</w:t>
      </w:r>
      <w:r>
        <w:rPr>
          <w:spacing w:val="3"/>
        </w:rPr>
        <w:t xml:space="preserve"> </w:t>
      </w:r>
      <w:r>
        <w:t>анализируя</w:t>
      </w:r>
      <w:r>
        <w:rPr>
          <w:spacing w:val="1"/>
        </w:rPr>
        <w:t xml:space="preserve"> </w:t>
      </w:r>
      <w:r>
        <w:t>изменения,</w:t>
      </w:r>
      <w:r>
        <w:rPr>
          <w:spacing w:val="-2"/>
        </w:rPr>
        <w:t xml:space="preserve"> </w:t>
      </w:r>
      <w:r>
        <w:t>происшедшие</w:t>
      </w:r>
      <w:r>
        <w:rPr>
          <w:spacing w:val="-10"/>
        </w:rPr>
        <w:t xml:space="preserve"> </w:t>
      </w:r>
      <w:r>
        <w:t>в</w:t>
      </w:r>
      <w:r>
        <w:rPr>
          <w:spacing w:val="2"/>
        </w:rPr>
        <w:t xml:space="preserve"> </w:t>
      </w:r>
      <w:r>
        <w:t>течение</w:t>
      </w:r>
      <w:r>
        <w:rPr>
          <w:spacing w:val="-1"/>
        </w:rPr>
        <w:t xml:space="preserve"> </w:t>
      </w:r>
      <w:r>
        <w:t>рассматриваемого</w:t>
      </w:r>
      <w:r>
        <w:rPr>
          <w:spacing w:val="11"/>
        </w:rPr>
        <w:t xml:space="preserve"> </w:t>
      </w:r>
      <w:r>
        <w:t>периода;</w:t>
      </w:r>
    </w:p>
    <w:p w14:paraId="59512042" w14:textId="77777777" w:rsidR="0063402D" w:rsidRDefault="00745CC7">
      <w:pPr>
        <w:pStyle w:val="a4"/>
        <w:spacing w:line="360" w:lineRule="auto"/>
        <w:ind w:right="224"/>
      </w:pPr>
      <w:r>
        <w:t>представлять описание памятников материальной и художественной культуры 1945—2022</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2"/>
        </w:rPr>
        <w:t xml:space="preserve"> </w:t>
      </w:r>
      <w:r>
        <w:t>культуры;</w:t>
      </w:r>
    </w:p>
    <w:p w14:paraId="184F6BC1" w14:textId="77777777" w:rsidR="0063402D" w:rsidRDefault="00745CC7">
      <w:pPr>
        <w:pStyle w:val="a4"/>
        <w:spacing w:line="360" w:lineRule="auto"/>
        <w:ind w:right="228"/>
      </w:pPr>
      <w:r>
        <w:t>представлять результаты самостоятельного изучения исторической информации из истории</w:t>
      </w:r>
      <w:r>
        <w:rPr>
          <w:spacing w:val="-57"/>
        </w:rPr>
        <w:t xml:space="preserve"> </w:t>
      </w:r>
      <w:r>
        <w:t>России</w:t>
      </w:r>
      <w:r>
        <w:rPr>
          <w:spacing w:val="-4"/>
        </w:rPr>
        <w:t xml:space="preserve"> </w:t>
      </w:r>
      <w:r>
        <w:t>и</w:t>
      </w:r>
      <w:r>
        <w:rPr>
          <w:spacing w:val="-3"/>
        </w:rPr>
        <w:t xml:space="preserve"> </w:t>
      </w:r>
      <w:r>
        <w:t>всемирной</w:t>
      </w:r>
      <w:r>
        <w:rPr>
          <w:spacing w:val="2"/>
        </w:rPr>
        <w:t xml:space="preserve"> </w:t>
      </w:r>
      <w:r>
        <w:t>истории</w:t>
      </w:r>
      <w:r>
        <w:rPr>
          <w:spacing w:val="2"/>
        </w:rPr>
        <w:t xml:space="preserve"> </w:t>
      </w:r>
      <w:r>
        <w:t>1945—2022</w:t>
      </w:r>
      <w:r>
        <w:rPr>
          <w:spacing w:val="-4"/>
        </w:rPr>
        <w:t xml:space="preserve"> </w:t>
      </w:r>
      <w:r>
        <w:t>гг.</w:t>
      </w:r>
      <w:r>
        <w:rPr>
          <w:spacing w:val="-2"/>
        </w:rPr>
        <w:t xml:space="preserve"> </w:t>
      </w:r>
      <w:r>
        <w:t>в</w:t>
      </w:r>
      <w:r>
        <w:rPr>
          <w:spacing w:val="-7"/>
        </w:rPr>
        <w:t xml:space="preserve"> </w:t>
      </w:r>
      <w:r>
        <w:t>форме</w:t>
      </w:r>
      <w:r>
        <w:rPr>
          <w:spacing w:val="-1"/>
        </w:rPr>
        <w:t xml:space="preserve"> </w:t>
      </w:r>
      <w:r>
        <w:t>сложного</w:t>
      </w:r>
      <w:r>
        <w:rPr>
          <w:spacing w:val="1"/>
        </w:rPr>
        <w:t xml:space="preserve"> </w:t>
      </w:r>
      <w:r>
        <w:t>плана,</w:t>
      </w:r>
      <w:r>
        <w:rPr>
          <w:spacing w:val="3"/>
        </w:rPr>
        <w:t xml:space="preserve"> </w:t>
      </w:r>
      <w:r>
        <w:t>конспекта,</w:t>
      </w:r>
      <w:r>
        <w:rPr>
          <w:spacing w:val="-2"/>
        </w:rPr>
        <w:t xml:space="preserve"> </w:t>
      </w:r>
      <w:r>
        <w:t>реферата;</w:t>
      </w:r>
    </w:p>
    <w:p w14:paraId="39E5948B" w14:textId="77777777" w:rsidR="0063402D" w:rsidRDefault="00745CC7">
      <w:pPr>
        <w:pStyle w:val="a4"/>
        <w:spacing w:line="360" w:lineRule="auto"/>
        <w:ind w:right="222"/>
      </w:pPr>
      <w:r>
        <w:t>определять    и    объяснять    с    опорой    на    фактический    материал    свое    отношение</w:t>
      </w:r>
      <w:r>
        <w:rPr>
          <w:spacing w:val="1"/>
        </w:rPr>
        <w:t xml:space="preserve"> </w:t>
      </w:r>
      <w:r>
        <w:t>к     наиболее     значительным     событиям,     достижениям     и     личностям     истории     России</w:t>
      </w:r>
      <w:r>
        <w:rPr>
          <w:spacing w:val="1"/>
        </w:rPr>
        <w:t xml:space="preserve"> </w:t>
      </w:r>
      <w:r>
        <w:t>и</w:t>
      </w:r>
      <w:r>
        <w:rPr>
          <w:spacing w:val="2"/>
        </w:rPr>
        <w:t xml:space="preserve"> </w:t>
      </w:r>
      <w:r>
        <w:t>зарубежных</w:t>
      </w:r>
      <w:r>
        <w:rPr>
          <w:spacing w:val="-3"/>
        </w:rPr>
        <w:t xml:space="preserve"> </w:t>
      </w:r>
      <w:r>
        <w:t>стран</w:t>
      </w:r>
      <w:r>
        <w:rPr>
          <w:spacing w:val="2"/>
        </w:rPr>
        <w:t xml:space="preserve"> </w:t>
      </w:r>
      <w:r>
        <w:t>1945—2022</w:t>
      </w:r>
      <w:r>
        <w:rPr>
          <w:spacing w:val="2"/>
        </w:rPr>
        <w:t xml:space="preserve"> </w:t>
      </w:r>
      <w:r>
        <w:t>гг.;</w:t>
      </w:r>
    </w:p>
    <w:p w14:paraId="378072A3" w14:textId="77777777" w:rsidR="0063402D" w:rsidRDefault="00745CC7">
      <w:pPr>
        <w:pStyle w:val="a4"/>
        <w:spacing w:line="360" w:lineRule="auto"/>
        <w:ind w:right="219"/>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отбирать        </w:t>
      </w:r>
      <w:r>
        <w:rPr>
          <w:spacing w:val="1"/>
        </w:rPr>
        <w:t xml:space="preserve"> </w:t>
      </w:r>
      <w:r>
        <w:t xml:space="preserve">факты,         которые        </w:t>
      </w:r>
      <w:r>
        <w:rPr>
          <w:spacing w:val="1"/>
        </w:rPr>
        <w:t xml:space="preserve"> </w:t>
      </w:r>
      <w:r>
        <w:t xml:space="preserve">могут        </w:t>
      </w:r>
      <w:r>
        <w:rPr>
          <w:spacing w:val="1"/>
        </w:rPr>
        <w:t xml:space="preserve"> </w:t>
      </w:r>
      <w:r>
        <w:t>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4"/>
        </w:rPr>
        <w:t xml:space="preserve"> </w:t>
      </w:r>
      <w:r>
        <w:t>оценки</w:t>
      </w:r>
      <w:r>
        <w:rPr>
          <w:spacing w:val="-2"/>
        </w:rPr>
        <w:t xml:space="preserve"> </w:t>
      </w:r>
      <w:r>
        <w:t>исторических</w:t>
      </w:r>
      <w:r>
        <w:rPr>
          <w:spacing w:val="-4"/>
        </w:rPr>
        <w:t xml:space="preserve"> </w:t>
      </w:r>
      <w:r>
        <w:t>событий;</w:t>
      </w:r>
    </w:p>
    <w:p w14:paraId="55BA9E65" w14:textId="77777777" w:rsidR="0063402D" w:rsidRDefault="00745CC7">
      <w:pPr>
        <w:pStyle w:val="a4"/>
        <w:spacing w:line="360" w:lineRule="auto"/>
        <w:ind w:right="227"/>
      </w:pPr>
      <w:r>
        <w:t xml:space="preserve">формулировать    </w:t>
      </w:r>
      <w:r>
        <w:rPr>
          <w:spacing w:val="1"/>
        </w:rPr>
        <w:t xml:space="preserve"> </w:t>
      </w:r>
      <w:r>
        <w:t xml:space="preserve">аргументы    </w:t>
      </w:r>
      <w:r>
        <w:rPr>
          <w:spacing w:val="1"/>
        </w:rPr>
        <w:t xml:space="preserve"> </w:t>
      </w:r>
      <w:r>
        <w:t xml:space="preserve">для    </w:t>
      </w:r>
      <w:r>
        <w:rPr>
          <w:spacing w:val="1"/>
        </w:rPr>
        <w:t xml:space="preserve"> </w:t>
      </w:r>
      <w:r>
        <w:t>подтверждения      (опровержения)      собственной</w:t>
      </w:r>
      <w:r>
        <w:rPr>
          <w:spacing w:val="1"/>
        </w:rPr>
        <w:t xml:space="preserve"> </w:t>
      </w:r>
      <w:r>
        <w:t xml:space="preserve">или  </w:t>
      </w:r>
      <w:r>
        <w:rPr>
          <w:spacing w:val="35"/>
        </w:rPr>
        <w:t xml:space="preserve"> </w:t>
      </w:r>
      <w:r>
        <w:t xml:space="preserve">предложенной   </w:t>
      </w:r>
      <w:r>
        <w:rPr>
          <w:spacing w:val="33"/>
        </w:rPr>
        <w:t xml:space="preserve"> </w:t>
      </w:r>
      <w:r>
        <w:t xml:space="preserve">точки   </w:t>
      </w:r>
      <w:r>
        <w:rPr>
          <w:spacing w:val="29"/>
        </w:rPr>
        <w:t xml:space="preserve"> </w:t>
      </w:r>
      <w:r>
        <w:t xml:space="preserve">зрения   </w:t>
      </w:r>
      <w:r>
        <w:rPr>
          <w:spacing w:val="28"/>
        </w:rPr>
        <w:t xml:space="preserve"> </w:t>
      </w:r>
      <w:r>
        <w:t xml:space="preserve">по   </w:t>
      </w:r>
      <w:r>
        <w:rPr>
          <w:spacing w:val="37"/>
        </w:rPr>
        <w:t xml:space="preserve"> </w:t>
      </w:r>
      <w:r>
        <w:t xml:space="preserve">дискуссионной   </w:t>
      </w:r>
      <w:r>
        <w:rPr>
          <w:spacing w:val="29"/>
        </w:rPr>
        <w:t xml:space="preserve"> </w:t>
      </w:r>
      <w:r>
        <w:t xml:space="preserve">проблеме   </w:t>
      </w:r>
      <w:r>
        <w:rPr>
          <w:spacing w:val="32"/>
        </w:rPr>
        <w:t xml:space="preserve"> </w:t>
      </w:r>
      <w:r>
        <w:t xml:space="preserve">из   </w:t>
      </w:r>
      <w:r>
        <w:rPr>
          <w:spacing w:val="34"/>
        </w:rPr>
        <w:t xml:space="preserve"> </w:t>
      </w:r>
      <w:r>
        <w:t xml:space="preserve">истории   </w:t>
      </w:r>
      <w:r>
        <w:rPr>
          <w:spacing w:val="33"/>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1"/>
        </w:rPr>
        <w:t xml:space="preserve"> </w:t>
      </w:r>
      <w:r>
        <w:t>выбирать</w:t>
      </w:r>
      <w:r>
        <w:rPr>
          <w:spacing w:val="1"/>
        </w:rPr>
        <w:t xml:space="preserve"> </w:t>
      </w:r>
      <w:r>
        <w:t>наиболее аргументированную позицию.</w:t>
      </w:r>
    </w:p>
    <w:p w14:paraId="735B77F5" w14:textId="77777777" w:rsidR="0063402D" w:rsidRDefault="00745CC7" w:rsidP="000A4911">
      <w:pPr>
        <w:pStyle w:val="a5"/>
        <w:numPr>
          <w:ilvl w:val="3"/>
          <w:numId w:val="55"/>
        </w:numPr>
        <w:tabs>
          <w:tab w:val="left" w:pos="1967"/>
        </w:tabs>
        <w:spacing w:line="360" w:lineRule="auto"/>
        <w:ind w:left="233" w:right="229" w:firstLine="710"/>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1"/>
          <w:sz w:val="24"/>
        </w:rPr>
        <w:t xml:space="preserve"> </w:t>
      </w:r>
      <w:r>
        <w:rPr>
          <w:sz w:val="24"/>
        </w:rPr>
        <w:t xml:space="preserve">процессов       </w:t>
      </w:r>
      <w:r>
        <w:rPr>
          <w:spacing w:val="34"/>
          <w:sz w:val="24"/>
        </w:rPr>
        <w:t xml:space="preserve"> </w:t>
      </w:r>
      <w:r>
        <w:rPr>
          <w:sz w:val="24"/>
        </w:rPr>
        <w:t xml:space="preserve">1945—2022        </w:t>
      </w:r>
      <w:r>
        <w:rPr>
          <w:spacing w:val="31"/>
          <w:sz w:val="24"/>
        </w:rPr>
        <w:t xml:space="preserve"> </w:t>
      </w:r>
      <w:r>
        <w:rPr>
          <w:sz w:val="24"/>
        </w:rPr>
        <w:t xml:space="preserve">гг.;        </w:t>
      </w:r>
      <w:r>
        <w:rPr>
          <w:spacing w:val="31"/>
          <w:sz w:val="24"/>
        </w:rPr>
        <w:t xml:space="preserve"> </w:t>
      </w:r>
      <w:r>
        <w:rPr>
          <w:sz w:val="24"/>
        </w:rPr>
        <w:t xml:space="preserve">систематизировать        </w:t>
      </w:r>
      <w:r>
        <w:rPr>
          <w:spacing w:val="31"/>
          <w:sz w:val="24"/>
        </w:rPr>
        <w:t xml:space="preserve"> </w:t>
      </w:r>
      <w:r>
        <w:rPr>
          <w:sz w:val="24"/>
        </w:rPr>
        <w:t xml:space="preserve">историческую        </w:t>
      </w:r>
      <w:r>
        <w:rPr>
          <w:spacing w:val="34"/>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14:paraId="1715E818" w14:textId="77777777" w:rsidR="0063402D" w:rsidRDefault="00745CC7">
      <w:pPr>
        <w:pStyle w:val="a4"/>
        <w:spacing w:before="1"/>
        <w:ind w:left="944" w:firstLine="0"/>
      </w:pPr>
      <w:r>
        <w:t xml:space="preserve">Структура    </w:t>
      </w:r>
      <w:r>
        <w:rPr>
          <w:spacing w:val="6"/>
        </w:rPr>
        <w:t xml:space="preserve"> </w:t>
      </w:r>
      <w:r>
        <w:t xml:space="preserve">предметного     </w:t>
      </w:r>
      <w:r>
        <w:rPr>
          <w:spacing w:val="6"/>
        </w:rPr>
        <w:t xml:space="preserve"> </w:t>
      </w:r>
      <w:r>
        <w:t xml:space="preserve">результата     </w:t>
      </w:r>
      <w:r>
        <w:rPr>
          <w:spacing w:val="5"/>
        </w:rPr>
        <w:t xml:space="preserve"> </w:t>
      </w:r>
      <w:r>
        <w:t xml:space="preserve">включает     </w:t>
      </w:r>
      <w:r>
        <w:rPr>
          <w:spacing w:val="7"/>
        </w:rPr>
        <w:t xml:space="preserve"> </w:t>
      </w:r>
      <w:r>
        <w:t xml:space="preserve">следующий     </w:t>
      </w:r>
      <w:r>
        <w:rPr>
          <w:spacing w:val="7"/>
        </w:rPr>
        <w:t xml:space="preserve"> </w:t>
      </w:r>
      <w:r>
        <w:t xml:space="preserve">перечень     </w:t>
      </w:r>
      <w:r>
        <w:rPr>
          <w:spacing w:val="3"/>
        </w:rPr>
        <w:t xml:space="preserve"> </w:t>
      </w:r>
      <w:r>
        <w:t>знаний</w:t>
      </w:r>
    </w:p>
    <w:p w14:paraId="3E759E63" w14:textId="77777777" w:rsidR="0063402D" w:rsidRDefault="0063402D">
      <w:pPr>
        <w:sectPr w:rsidR="0063402D">
          <w:pgSz w:w="11910" w:h="16840"/>
          <w:pgMar w:top="820" w:right="340" w:bottom="280" w:left="900" w:header="569" w:footer="0" w:gutter="0"/>
          <w:cols w:space="720"/>
        </w:sectPr>
      </w:pPr>
    </w:p>
    <w:p w14:paraId="414A023F" w14:textId="77777777" w:rsidR="0063402D" w:rsidRDefault="00745CC7">
      <w:pPr>
        <w:pStyle w:val="a4"/>
        <w:spacing w:before="7"/>
        <w:ind w:firstLine="0"/>
      </w:pPr>
      <w:r>
        <w:lastRenderedPageBreak/>
        <w:t>и</w:t>
      </w:r>
      <w:r>
        <w:rPr>
          <w:spacing w:val="-2"/>
        </w:rPr>
        <w:t xml:space="preserve"> </w:t>
      </w:r>
      <w:r>
        <w:t>умений:</w:t>
      </w:r>
    </w:p>
    <w:p w14:paraId="4F451343" w14:textId="77777777" w:rsidR="0063402D" w:rsidRDefault="00745CC7">
      <w:pPr>
        <w:pStyle w:val="a4"/>
        <w:spacing w:before="142" w:line="360" w:lineRule="auto"/>
        <w:ind w:right="232"/>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2"/>
        </w:rPr>
        <w:t xml:space="preserve"> </w:t>
      </w:r>
      <w:r>
        <w:t>и</w:t>
      </w:r>
      <w:r>
        <w:rPr>
          <w:spacing w:val="-2"/>
        </w:rPr>
        <w:t xml:space="preserve"> </w:t>
      </w:r>
      <w:r>
        <w:t>всеобщей</w:t>
      </w:r>
      <w:r>
        <w:rPr>
          <w:spacing w:val="3"/>
        </w:rPr>
        <w:t xml:space="preserve"> </w:t>
      </w:r>
      <w:r>
        <w:t>истории</w:t>
      </w:r>
      <w:r>
        <w:rPr>
          <w:spacing w:val="3"/>
        </w:rPr>
        <w:t xml:space="preserve"> </w:t>
      </w:r>
      <w:r>
        <w:t>1945—2022</w:t>
      </w:r>
      <w:r>
        <w:rPr>
          <w:spacing w:val="-3"/>
        </w:rPr>
        <w:t xml:space="preserve"> </w:t>
      </w:r>
      <w:r>
        <w:t>гг.;</w:t>
      </w:r>
    </w:p>
    <w:p w14:paraId="2800CC28" w14:textId="77777777" w:rsidR="0063402D" w:rsidRDefault="00745CC7">
      <w:pPr>
        <w:pStyle w:val="a4"/>
        <w:spacing w:line="362" w:lineRule="auto"/>
        <w:ind w:right="231"/>
      </w:pPr>
      <w:r>
        <w:t xml:space="preserve">различать     </w:t>
      </w:r>
      <w:r>
        <w:rPr>
          <w:spacing w:val="33"/>
        </w:rPr>
        <w:t xml:space="preserve"> </w:t>
      </w:r>
      <w:r>
        <w:t xml:space="preserve">в      </w:t>
      </w:r>
      <w:r>
        <w:rPr>
          <w:spacing w:val="32"/>
        </w:rPr>
        <w:t xml:space="preserve"> </w:t>
      </w:r>
      <w:r>
        <w:t xml:space="preserve">исторической      </w:t>
      </w:r>
      <w:r>
        <w:rPr>
          <w:spacing w:val="31"/>
        </w:rPr>
        <w:t xml:space="preserve"> </w:t>
      </w:r>
      <w:r>
        <w:t xml:space="preserve">информации      </w:t>
      </w:r>
      <w:r>
        <w:rPr>
          <w:spacing w:val="31"/>
        </w:rPr>
        <w:t xml:space="preserve"> </w:t>
      </w:r>
      <w:r>
        <w:t xml:space="preserve">из      </w:t>
      </w:r>
      <w:r>
        <w:rPr>
          <w:spacing w:val="31"/>
        </w:rPr>
        <w:t xml:space="preserve"> </w:t>
      </w:r>
      <w:r>
        <w:t xml:space="preserve">курсов      </w:t>
      </w:r>
      <w:r>
        <w:rPr>
          <w:spacing w:val="32"/>
        </w:rPr>
        <w:t xml:space="preserve"> </w:t>
      </w:r>
      <w:r>
        <w:t xml:space="preserve">истории      </w:t>
      </w:r>
      <w:r>
        <w:rPr>
          <w:spacing w:val="31"/>
        </w:rPr>
        <w:t xml:space="preserve"> </w:t>
      </w:r>
      <w:r>
        <w:t>России</w:t>
      </w:r>
      <w:r>
        <w:rPr>
          <w:spacing w:val="-58"/>
        </w:rPr>
        <w:t xml:space="preserve"> </w:t>
      </w:r>
      <w:r>
        <w:t>и зарубежных стран 1945—2022 гг. события, явления, процессы; факты и мнения, описания и</w:t>
      </w:r>
      <w:r>
        <w:rPr>
          <w:spacing w:val="1"/>
        </w:rPr>
        <w:t xml:space="preserve"> </w:t>
      </w:r>
      <w:r>
        <w:t>объяснения,</w:t>
      </w:r>
      <w:r>
        <w:rPr>
          <w:spacing w:val="-2"/>
        </w:rPr>
        <w:t xml:space="preserve"> </w:t>
      </w:r>
      <w:r>
        <w:t>гипотезы</w:t>
      </w:r>
      <w:r>
        <w:rPr>
          <w:spacing w:val="3"/>
        </w:rPr>
        <w:t xml:space="preserve"> </w:t>
      </w:r>
      <w:r>
        <w:t>и</w:t>
      </w:r>
      <w:r>
        <w:rPr>
          <w:spacing w:val="-2"/>
        </w:rPr>
        <w:t xml:space="preserve"> </w:t>
      </w:r>
      <w:r>
        <w:t>теории;</w:t>
      </w:r>
    </w:p>
    <w:p w14:paraId="41A4D3B4" w14:textId="77777777" w:rsidR="0063402D" w:rsidRDefault="00745CC7">
      <w:pPr>
        <w:pStyle w:val="a4"/>
        <w:spacing w:line="360" w:lineRule="auto"/>
        <w:ind w:right="220"/>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14:paraId="6B5A6A91" w14:textId="77777777" w:rsidR="0063402D" w:rsidRDefault="00745CC7">
      <w:pPr>
        <w:pStyle w:val="a4"/>
        <w:spacing w:line="273" w:lineRule="exact"/>
        <w:ind w:left="944" w:firstLine="0"/>
      </w:pPr>
      <w:r>
        <w:t>обобщать</w:t>
      </w:r>
      <w:r>
        <w:rPr>
          <w:spacing w:val="19"/>
        </w:rPr>
        <w:t xml:space="preserve"> </w:t>
      </w:r>
      <w:r>
        <w:t>историческую</w:t>
      </w:r>
      <w:r>
        <w:rPr>
          <w:spacing w:val="22"/>
        </w:rPr>
        <w:t xml:space="preserve"> </w:t>
      </w:r>
      <w:r>
        <w:t>информацию</w:t>
      </w:r>
      <w:r>
        <w:rPr>
          <w:spacing w:val="22"/>
        </w:rPr>
        <w:t xml:space="preserve"> </w:t>
      </w:r>
      <w:r>
        <w:t>по</w:t>
      </w:r>
      <w:r>
        <w:rPr>
          <w:spacing w:val="24"/>
        </w:rPr>
        <w:t xml:space="preserve"> </w:t>
      </w:r>
      <w:r>
        <w:t>истории</w:t>
      </w:r>
      <w:r>
        <w:rPr>
          <w:spacing w:val="25"/>
        </w:rPr>
        <w:t xml:space="preserve"> </w:t>
      </w:r>
      <w:r>
        <w:t>России</w:t>
      </w:r>
      <w:r>
        <w:rPr>
          <w:spacing w:val="20"/>
        </w:rPr>
        <w:t xml:space="preserve"> </w:t>
      </w:r>
      <w:r>
        <w:t>и</w:t>
      </w:r>
      <w:r>
        <w:rPr>
          <w:spacing w:val="20"/>
        </w:rPr>
        <w:t xml:space="preserve"> </w:t>
      </w:r>
      <w:r>
        <w:t>зарубежных</w:t>
      </w:r>
      <w:r>
        <w:rPr>
          <w:spacing w:val="19"/>
        </w:rPr>
        <w:t xml:space="preserve"> </w:t>
      </w:r>
      <w:r>
        <w:t>стран</w:t>
      </w:r>
      <w:r>
        <w:rPr>
          <w:spacing w:val="24"/>
        </w:rPr>
        <w:t xml:space="preserve"> </w:t>
      </w:r>
      <w:r>
        <w:t>1945—2022</w:t>
      </w:r>
    </w:p>
    <w:p w14:paraId="06B73623" w14:textId="77777777" w:rsidR="0063402D" w:rsidRDefault="00745CC7">
      <w:pPr>
        <w:pStyle w:val="a4"/>
        <w:spacing w:before="133"/>
        <w:ind w:firstLine="0"/>
        <w:jc w:val="left"/>
      </w:pPr>
      <w:r>
        <w:t>гг.;</w:t>
      </w:r>
    </w:p>
    <w:p w14:paraId="3DA4A120" w14:textId="77777777" w:rsidR="0063402D" w:rsidRDefault="00745CC7">
      <w:pPr>
        <w:pStyle w:val="a4"/>
        <w:spacing w:before="137"/>
        <w:ind w:left="944" w:firstLine="0"/>
        <w:jc w:val="left"/>
      </w:pPr>
      <w:r>
        <w:t>на</w:t>
      </w:r>
      <w:r>
        <w:rPr>
          <w:spacing w:val="35"/>
        </w:rPr>
        <w:t xml:space="preserve"> </w:t>
      </w:r>
      <w:r>
        <w:t>основе</w:t>
      </w:r>
      <w:r>
        <w:rPr>
          <w:spacing w:val="36"/>
        </w:rPr>
        <w:t xml:space="preserve"> </w:t>
      </w:r>
      <w:r>
        <w:t>изучения</w:t>
      </w:r>
      <w:r>
        <w:rPr>
          <w:spacing w:val="37"/>
        </w:rPr>
        <w:t xml:space="preserve"> </w:t>
      </w:r>
      <w:r>
        <w:t>исторического</w:t>
      </w:r>
      <w:r>
        <w:rPr>
          <w:spacing w:val="37"/>
        </w:rPr>
        <w:t xml:space="preserve"> </w:t>
      </w:r>
      <w:r>
        <w:t>материала</w:t>
      </w:r>
      <w:r>
        <w:rPr>
          <w:spacing w:val="32"/>
        </w:rPr>
        <w:t xml:space="preserve"> </w:t>
      </w:r>
      <w:r>
        <w:t>давать</w:t>
      </w:r>
      <w:r>
        <w:rPr>
          <w:spacing w:val="38"/>
        </w:rPr>
        <w:t xml:space="preserve"> </w:t>
      </w:r>
      <w:r>
        <w:t>оценку</w:t>
      </w:r>
      <w:r>
        <w:rPr>
          <w:spacing w:val="27"/>
        </w:rPr>
        <w:t xml:space="preserve"> </w:t>
      </w:r>
      <w:r>
        <w:t>возможности</w:t>
      </w:r>
      <w:r>
        <w:rPr>
          <w:spacing w:val="38"/>
        </w:rPr>
        <w:t xml:space="preserve"> </w:t>
      </w:r>
      <w:r>
        <w:t>(корректности)</w:t>
      </w:r>
    </w:p>
    <w:p w14:paraId="6FC61C3E" w14:textId="77777777" w:rsidR="0063402D" w:rsidRDefault="00745CC7">
      <w:pPr>
        <w:pStyle w:val="a4"/>
        <w:spacing w:before="137" w:line="360" w:lineRule="auto"/>
        <w:ind w:right="234"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2"/>
        </w:rPr>
        <w:t xml:space="preserve"> </w:t>
      </w:r>
      <w:r>
        <w:t>в</w:t>
      </w:r>
      <w:r>
        <w:rPr>
          <w:spacing w:val="3"/>
        </w:rPr>
        <w:t xml:space="preserve"> </w:t>
      </w:r>
      <w:r>
        <w:t>1945—2022</w:t>
      </w:r>
      <w:r>
        <w:rPr>
          <w:spacing w:val="-3"/>
        </w:rPr>
        <w:t xml:space="preserve"> </w:t>
      </w:r>
      <w:r>
        <w:t>гг.;</w:t>
      </w:r>
    </w:p>
    <w:p w14:paraId="1E366BA4" w14:textId="77777777" w:rsidR="0063402D" w:rsidRDefault="00745CC7">
      <w:pPr>
        <w:pStyle w:val="a4"/>
        <w:spacing w:before="3" w:line="360" w:lineRule="auto"/>
        <w:ind w:right="225"/>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1945—2022 гг. по самостоятельно определенным критериям;</w:t>
      </w:r>
      <w:r>
        <w:rPr>
          <w:spacing w:val="1"/>
        </w:rPr>
        <w:t xml:space="preserve"> </w:t>
      </w:r>
      <w:r>
        <w:t>на</w:t>
      </w:r>
      <w:r>
        <w:rPr>
          <w:spacing w:val="-5"/>
        </w:rPr>
        <w:t xml:space="preserve"> </w:t>
      </w:r>
      <w:r>
        <w:t>основе</w:t>
      </w:r>
      <w:r>
        <w:rPr>
          <w:spacing w:val="1"/>
        </w:rPr>
        <w:t xml:space="preserve"> </w:t>
      </w:r>
      <w:r>
        <w:t>сравнения</w:t>
      </w:r>
      <w:r>
        <w:rPr>
          <w:spacing w:val="2"/>
        </w:rPr>
        <w:t xml:space="preserve"> </w:t>
      </w:r>
      <w:r>
        <w:t>самостоятельно</w:t>
      </w:r>
      <w:r>
        <w:rPr>
          <w:spacing w:val="6"/>
        </w:rPr>
        <w:t xml:space="preserve"> </w:t>
      </w:r>
      <w:r>
        <w:t>делать</w:t>
      </w:r>
      <w:r>
        <w:rPr>
          <w:spacing w:val="-2"/>
        </w:rPr>
        <w:t xml:space="preserve"> </w:t>
      </w:r>
      <w:r>
        <w:t>выводы;</w:t>
      </w:r>
    </w:p>
    <w:p w14:paraId="28CC2276" w14:textId="77777777" w:rsidR="0063402D" w:rsidRDefault="00745CC7">
      <w:pPr>
        <w:pStyle w:val="a4"/>
        <w:spacing w:line="273" w:lineRule="exact"/>
        <w:ind w:left="944" w:firstLine="0"/>
      </w:pPr>
      <w:r>
        <w:t>на</w:t>
      </w:r>
      <w:r>
        <w:rPr>
          <w:spacing w:val="-8"/>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3"/>
        </w:rPr>
        <w:t xml:space="preserve"> </w:t>
      </w:r>
      <w:r>
        <w:t>аналогии.</w:t>
      </w:r>
    </w:p>
    <w:p w14:paraId="3A52BEF7" w14:textId="77777777" w:rsidR="0063402D" w:rsidRDefault="00745CC7" w:rsidP="000A4911">
      <w:pPr>
        <w:pStyle w:val="a5"/>
        <w:numPr>
          <w:ilvl w:val="3"/>
          <w:numId w:val="55"/>
        </w:numPr>
        <w:tabs>
          <w:tab w:val="left" w:pos="1514"/>
          <w:tab w:val="left" w:pos="1967"/>
          <w:tab w:val="left" w:pos="3640"/>
          <w:tab w:val="left" w:pos="5295"/>
          <w:tab w:val="left" w:pos="6917"/>
          <w:tab w:val="left" w:pos="8754"/>
        </w:tabs>
        <w:spacing w:before="141" w:line="338" w:lineRule="auto"/>
        <w:ind w:left="233" w:right="219" w:firstLine="710"/>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их</w:t>
      </w:r>
      <w:r>
        <w:rPr>
          <w:spacing w:val="24"/>
          <w:sz w:val="24"/>
        </w:rPr>
        <w:t xml:space="preserve"> </w:t>
      </w:r>
      <w:r>
        <w:rPr>
          <w:sz w:val="24"/>
        </w:rPr>
        <w:t>итоги;</w:t>
      </w:r>
      <w:r>
        <w:rPr>
          <w:spacing w:val="25"/>
          <w:sz w:val="24"/>
        </w:rPr>
        <w:t xml:space="preserve"> </w:t>
      </w:r>
      <w:r>
        <w:rPr>
          <w:sz w:val="24"/>
        </w:rPr>
        <w:t>соотносить</w:t>
      </w:r>
      <w:r>
        <w:rPr>
          <w:spacing w:val="26"/>
          <w:sz w:val="24"/>
        </w:rPr>
        <w:t xml:space="preserve"> </w:t>
      </w:r>
      <w:r>
        <w:rPr>
          <w:sz w:val="24"/>
        </w:rPr>
        <w:t>события</w:t>
      </w:r>
      <w:r>
        <w:rPr>
          <w:spacing w:val="19"/>
          <w:sz w:val="24"/>
        </w:rPr>
        <w:t xml:space="preserve"> </w:t>
      </w:r>
      <w:r>
        <w:rPr>
          <w:sz w:val="24"/>
        </w:rPr>
        <w:t>истории</w:t>
      </w:r>
      <w:r>
        <w:rPr>
          <w:spacing w:val="30"/>
          <w:sz w:val="24"/>
        </w:rPr>
        <w:t xml:space="preserve"> </w:t>
      </w:r>
      <w:r>
        <w:rPr>
          <w:sz w:val="24"/>
        </w:rPr>
        <w:t>родного</w:t>
      </w:r>
      <w:r>
        <w:rPr>
          <w:spacing w:val="29"/>
          <w:sz w:val="24"/>
        </w:rPr>
        <w:t xml:space="preserve"> </w:t>
      </w:r>
      <w:r>
        <w:rPr>
          <w:sz w:val="24"/>
        </w:rPr>
        <w:t>края</w:t>
      </w:r>
      <w:r>
        <w:rPr>
          <w:spacing w:val="24"/>
          <w:sz w:val="24"/>
        </w:rPr>
        <w:t xml:space="preserve"> </w:t>
      </w:r>
      <w:r>
        <w:rPr>
          <w:sz w:val="24"/>
        </w:rPr>
        <w:t>и</w:t>
      </w:r>
      <w:r>
        <w:rPr>
          <w:spacing w:val="25"/>
          <w:sz w:val="24"/>
        </w:rPr>
        <w:t xml:space="preserve"> </w:t>
      </w:r>
      <w:r>
        <w:rPr>
          <w:sz w:val="24"/>
        </w:rPr>
        <w:t>истории</w:t>
      </w:r>
      <w:r>
        <w:rPr>
          <w:spacing w:val="25"/>
          <w:sz w:val="24"/>
        </w:rPr>
        <w:t xml:space="preserve"> </w:t>
      </w:r>
      <w:r>
        <w:rPr>
          <w:sz w:val="24"/>
        </w:rPr>
        <w:t>России</w:t>
      </w:r>
    </w:p>
    <w:p w14:paraId="1374E91E" w14:textId="77777777" w:rsidR="0063402D" w:rsidRDefault="00745CC7">
      <w:pPr>
        <w:pStyle w:val="a4"/>
        <w:spacing w:before="22" w:line="362" w:lineRule="auto"/>
        <w:ind w:right="226" w:firstLine="0"/>
      </w:pPr>
      <w:r>
        <w:t>в</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человечества</w:t>
      </w:r>
      <w:r>
        <w:rPr>
          <w:spacing w:val="-5"/>
        </w:rPr>
        <w:t xml:space="preserve"> </w:t>
      </w:r>
      <w:r>
        <w:t>в</w:t>
      </w:r>
      <w:r>
        <w:rPr>
          <w:spacing w:val="3"/>
        </w:rPr>
        <w:t xml:space="preserve"> </w:t>
      </w:r>
      <w:r>
        <w:t>целом</w:t>
      </w:r>
      <w:r>
        <w:rPr>
          <w:spacing w:val="-1"/>
        </w:rPr>
        <w:t xml:space="preserve"> </w:t>
      </w:r>
      <w:r>
        <w:t>в</w:t>
      </w:r>
      <w:r>
        <w:rPr>
          <w:spacing w:val="3"/>
        </w:rPr>
        <w:t xml:space="preserve"> </w:t>
      </w:r>
      <w:r>
        <w:t>1945—2022</w:t>
      </w:r>
      <w:r>
        <w:rPr>
          <w:spacing w:val="-3"/>
        </w:rPr>
        <w:t xml:space="preserve"> </w:t>
      </w:r>
      <w:r>
        <w:t>гг.</w:t>
      </w:r>
    </w:p>
    <w:p w14:paraId="071FE025" w14:textId="77777777" w:rsidR="0063402D" w:rsidRDefault="00745CC7">
      <w:pPr>
        <w:pStyle w:val="a4"/>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6CE6A06A" w14:textId="77777777" w:rsidR="0063402D" w:rsidRDefault="00745CC7">
      <w:pPr>
        <w:pStyle w:val="a4"/>
        <w:spacing w:line="360" w:lineRule="auto"/>
        <w:ind w:right="218"/>
      </w:pPr>
      <w:r>
        <w:t>на основе изученного материала по истории России и зарубежных стран 1945—2022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4"/>
        </w:rPr>
        <w:t xml:space="preserve"> </w:t>
      </w:r>
      <w:r>
        <w:t>событий,</w:t>
      </w:r>
      <w:r>
        <w:rPr>
          <w:spacing w:val="-1"/>
        </w:rPr>
        <w:t xml:space="preserve"> </w:t>
      </w:r>
      <w:r>
        <w:t>явлений,</w:t>
      </w:r>
      <w:r>
        <w:rPr>
          <w:spacing w:val="-1"/>
        </w:rPr>
        <w:t xml:space="preserve"> </w:t>
      </w:r>
      <w:r>
        <w:t>процессов;</w:t>
      </w:r>
    </w:p>
    <w:p w14:paraId="66A4EC74" w14:textId="77777777" w:rsidR="0063402D" w:rsidRDefault="00745CC7">
      <w:pPr>
        <w:pStyle w:val="a4"/>
        <w:tabs>
          <w:tab w:val="left" w:pos="3248"/>
          <w:tab w:val="left" w:pos="4165"/>
          <w:tab w:val="left" w:pos="5691"/>
          <w:tab w:val="left" w:pos="7111"/>
          <w:tab w:val="left" w:pos="7932"/>
          <w:tab w:val="left" w:pos="9870"/>
        </w:tabs>
        <w:spacing w:line="338" w:lineRule="auto"/>
        <w:ind w:right="222"/>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w:t>
      </w:r>
      <w:r>
        <w:rPr>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p>
    <w:p w14:paraId="60101859" w14:textId="77777777" w:rsidR="0063402D" w:rsidRDefault="00745CC7">
      <w:pPr>
        <w:pStyle w:val="a4"/>
        <w:spacing w:before="22"/>
        <w:ind w:firstLine="0"/>
      </w:pPr>
      <w:r>
        <w:t>1945—2022</w:t>
      </w:r>
      <w:r>
        <w:rPr>
          <w:spacing w:val="2"/>
        </w:rPr>
        <w:t xml:space="preserve"> </w:t>
      </w:r>
      <w:r>
        <w:t>гг.;</w:t>
      </w:r>
    </w:p>
    <w:p w14:paraId="6482F1FC" w14:textId="77777777" w:rsidR="0063402D" w:rsidRDefault="00745CC7">
      <w:pPr>
        <w:pStyle w:val="a4"/>
        <w:spacing w:before="138" w:line="360" w:lineRule="auto"/>
        <w:ind w:right="231"/>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5"/>
        </w:rPr>
        <w:t xml:space="preserve"> </w:t>
      </w:r>
      <w:r>
        <w:t>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4"/>
        </w:rPr>
        <w:t xml:space="preserve"> </w:t>
      </w:r>
      <w:r>
        <w:t>стран 1945—2022</w:t>
      </w:r>
      <w:r>
        <w:rPr>
          <w:spacing w:val="1"/>
        </w:rPr>
        <w:t xml:space="preserve"> </w:t>
      </w:r>
      <w:r>
        <w:t>гг.;</w:t>
      </w:r>
    </w:p>
    <w:p w14:paraId="0E8A40B8" w14:textId="77777777" w:rsidR="0063402D" w:rsidRDefault="00745CC7">
      <w:pPr>
        <w:pStyle w:val="a4"/>
        <w:spacing w:before="2" w:line="360" w:lineRule="auto"/>
        <w:ind w:right="228"/>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4"/>
        </w:rPr>
        <w:t xml:space="preserve"> </w:t>
      </w:r>
      <w:r>
        <w:t>связей</w:t>
      </w:r>
      <w:r>
        <w:rPr>
          <w:spacing w:val="2"/>
        </w:rPr>
        <w:t xml:space="preserve"> </w:t>
      </w:r>
      <w:r>
        <w:t>исторических</w:t>
      </w:r>
      <w:r>
        <w:rPr>
          <w:spacing w:val="-4"/>
        </w:rPr>
        <w:t xml:space="preserve"> </w:t>
      </w:r>
      <w:r>
        <w:t>событий,</w:t>
      </w:r>
      <w:r>
        <w:rPr>
          <w:spacing w:val="2"/>
        </w:rPr>
        <w:t xml:space="preserve"> </w:t>
      </w:r>
      <w:r>
        <w:t>явлений,</w:t>
      </w:r>
      <w:r>
        <w:rPr>
          <w:spacing w:val="3"/>
        </w:rPr>
        <w:t xml:space="preserve"> </w:t>
      </w:r>
      <w:r>
        <w:t>процессов;</w:t>
      </w:r>
    </w:p>
    <w:p w14:paraId="68E18318" w14:textId="77777777" w:rsidR="0063402D" w:rsidRDefault="0063402D">
      <w:pPr>
        <w:spacing w:line="360" w:lineRule="auto"/>
        <w:sectPr w:rsidR="0063402D">
          <w:pgSz w:w="11910" w:h="16840"/>
          <w:pgMar w:top="820" w:right="340" w:bottom="280" w:left="900" w:header="569" w:footer="0" w:gutter="0"/>
          <w:cols w:space="720"/>
        </w:sectPr>
      </w:pPr>
    </w:p>
    <w:p w14:paraId="2E6F2F06" w14:textId="77777777" w:rsidR="0063402D" w:rsidRDefault="0063402D">
      <w:pPr>
        <w:pStyle w:val="a4"/>
        <w:spacing w:before="11"/>
        <w:ind w:left="0" w:firstLine="0"/>
        <w:jc w:val="left"/>
        <w:rPr>
          <w:sz w:val="36"/>
        </w:rPr>
      </w:pPr>
    </w:p>
    <w:p w14:paraId="7A6BC3F4" w14:textId="77777777" w:rsidR="0063402D" w:rsidRDefault="00745CC7">
      <w:pPr>
        <w:pStyle w:val="a4"/>
        <w:ind w:firstLine="0"/>
        <w:jc w:val="left"/>
      </w:pPr>
      <w:r>
        <w:t>гг.;</w:t>
      </w:r>
    </w:p>
    <w:p w14:paraId="1349727C" w14:textId="77777777" w:rsidR="0063402D" w:rsidRDefault="00745CC7">
      <w:pPr>
        <w:pStyle w:val="a4"/>
        <w:spacing w:before="7"/>
        <w:ind w:firstLine="0"/>
        <w:jc w:val="left"/>
      </w:pPr>
      <w:r>
        <w:br w:type="column"/>
      </w:r>
      <w:r>
        <w:t>соотносить</w:t>
      </w:r>
      <w:r>
        <w:rPr>
          <w:spacing w:val="-1"/>
        </w:rPr>
        <w:t xml:space="preserve"> </w:t>
      </w:r>
      <w:r>
        <w:t>события</w:t>
      </w:r>
      <w:r>
        <w:rPr>
          <w:spacing w:val="-1"/>
        </w:rPr>
        <w:t xml:space="preserve"> </w:t>
      </w:r>
      <w:r>
        <w:t>истории родного</w:t>
      </w:r>
      <w:r>
        <w:rPr>
          <w:spacing w:val="-1"/>
        </w:rPr>
        <w:t xml:space="preserve"> </w:t>
      </w:r>
      <w:r>
        <w:t>края,</w:t>
      </w:r>
      <w:r>
        <w:rPr>
          <w:spacing w:val="1"/>
        </w:rPr>
        <w:t xml:space="preserve"> </w:t>
      </w:r>
      <w:r>
        <w:t>истории России</w:t>
      </w:r>
      <w:r>
        <w:rPr>
          <w:spacing w:val="1"/>
        </w:rPr>
        <w:t xml:space="preserve"> </w:t>
      </w:r>
      <w:r>
        <w:t>и</w:t>
      </w:r>
      <w:r>
        <w:rPr>
          <w:spacing w:val="-5"/>
        </w:rPr>
        <w:t xml:space="preserve"> </w:t>
      </w:r>
      <w:r>
        <w:t>зарубежных</w:t>
      </w:r>
      <w:r>
        <w:rPr>
          <w:spacing w:val="-6"/>
        </w:rPr>
        <w:t xml:space="preserve"> </w:t>
      </w:r>
      <w:r>
        <w:t>стран 1945—2022</w:t>
      </w:r>
    </w:p>
    <w:p w14:paraId="03B9C8DB" w14:textId="77777777" w:rsidR="0063402D" w:rsidRDefault="0063402D">
      <w:pPr>
        <w:pStyle w:val="a4"/>
        <w:ind w:left="0" w:firstLine="0"/>
        <w:jc w:val="left"/>
        <w:rPr>
          <w:sz w:val="26"/>
        </w:rPr>
      </w:pPr>
    </w:p>
    <w:p w14:paraId="095B29D1" w14:textId="77777777" w:rsidR="0063402D" w:rsidRDefault="0063402D">
      <w:pPr>
        <w:pStyle w:val="a4"/>
        <w:spacing w:before="3"/>
        <w:ind w:left="0" w:firstLine="0"/>
        <w:jc w:val="left"/>
        <w:rPr>
          <w:sz w:val="22"/>
        </w:rPr>
      </w:pPr>
    </w:p>
    <w:p w14:paraId="095FE982" w14:textId="77777777" w:rsidR="0063402D" w:rsidRDefault="00745CC7">
      <w:pPr>
        <w:pStyle w:val="a4"/>
        <w:ind w:firstLine="0"/>
        <w:jc w:val="left"/>
      </w:pPr>
      <w:r>
        <w:t>определять</w:t>
      </w:r>
      <w:r>
        <w:rPr>
          <w:spacing w:val="36"/>
        </w:rPr>
        <w:t xml:space="preserve"> </w:t>
      </w:r>
      <w:r>
        <w:t>современников</w:t>
      </w:r>
      <w:r>
        <w:rPr>
          <w:spacing w:val="38"/>
        </w:rPr>
        <w:t xml:space="preserve"> </w:t>
      </w:r>
      <w:r>
        <w:t>исторических</w:t>
      </w:r>
      <w:r>
        <w:rPr>
          <w:spacing w:val="36"/>
        </w:rPr>
        <w:t xml:space="preserve"> </w:t>
      </w:r>
      <w:r>
        <w:t>событий,</w:t>
      </w:r>
      <w:r>
        <w:rPr>
          <w:spacing w:val="43"/>
        </w:rPr>
        <w:t xml:space="preserve"> </w:t>
      </w:r>
      <w:r>
        <w:t>явлений,</w:t>
      </w:r>
      <w:r>
        <w:rPr>
          <w:spacing w:val="46"/>
        </w:rPr>
        <w:t xml:space="preserve"> </w:t>
      </w:r>
      <w:r>
        <w:t>процессов</w:t>
      </w:r>
      <w:r>
        <w:rPr>
          <w:spacing w:val="38"/>
        </w:rPr>
        <w:t xml:space="preserve"> </w:t>
      </w:r>
      <w:r>
        <w:t>истории</w:t>
      </w:r>
      <w:r>
        <w:rPr>
          <w:spacing w:val="37"/>
        </w:rPr>
        <w:t xml:space="preserve"> </w:t>
      </w:r>
      <w:r>
        <w:t>России</w:t>
      </w:r>
      <w:r>
        <w:rPr>
          <w:spacing w:val="37"/>
        </w:rPr>
        <w:t xml:space="preserve"> </w:t>
      </w:r>
      <w:r>
        <w:t>и</w:t>
      </w:r>
    </w:p>
    <w:p w14:paraId="3F8DC4A4" w14:textId="77777777" w:rsidR="0063402D" w:rsidRDefault="0063402D">
      <w:pPr>
        <w:sectPr w:rsidR="0063402D">
          <w:pgSz w:w="11910" w:h="16840"/>
          <w:pgMar w:top="820" w:right="340" w:bottom="280" w:left="900" w:header="569" w:footer="0" w:gutter="0"/>
          <w:cols w:num="2" w:space="720" w:equalWidth="0">
            <w:col w:w="607" w:space="104"/>
            <w:col w:w="9959"/>
          </w:cols>
        </w:sectPr>
      </w:pPr>
    </w:p>
    <w:p w14:paraId="3CBDAC0F" w14:textId="77777777" w:rsidR="0063402D" w:rsidRDefault="00745CC7">
      <w:pPr>
        <w:pStyle w:val="a4"/>
        <w:spacing w:before="137"/>
        <w:ind w:firstLine="0"/>
      </w:pPr>
      <w:r>
        <w:t>человечества</w:t>
      </w:r>
      <w:r>
        <w:rPr>
          <w:spacing w:val="-5"/>
        </w:rPr>
        <w:t xml:space="preserve"> </w:t>
      </w:r>
      <w:r>
        <w:t>в</w:t>
      </w:r>
      <w:r>
        <w:rPr>
          <w:spacing w:val="2"/>
        </w:rPr>
        <w:t xml:space="preserve"> </w:t>
      </w:r>
      <w:r>
        <w:t>целом</w:t>
      </w:r>
      <w:r>
        <w:rPr>
          <w:spacing w:val="2"/>
        </w:rPr>
        <w:t xml:space="preserve"> </w:t>
      </w:r>
      <w:r>
        <w:t>1945—2022</w:t>
      </w:r>
      <w:r>
        <w:rPr>
          <w:spacing w:val="-3"/>
        </w:rPr>
        <w:t xml:space="preserve"> </w:t>
      </w:r>
      <w:r>
        <w:t>гг.</w:t>
      </w:r>
    </w:p>
    <w:p w14:paraId="537E852E" w14:textId="77777777" w:rsidR="0063402D" w:rsidRDefault="00745CC7" w:rsidP="000A4911">
      <w:pPr>
        <w:pStyle w:val="a5"/>
        <w:numPr>
          <w:ilvl w:val="3"/>
          <w:numId w:val="55"/>
        </w:numPr>
        <w:tabs>
          <w:tab w:val="left" w:pos="1967"/>
        </w:tabs>
        <w:spacing w:before="137" w:line="360" w:lineRule="auto"/>
        <w:ind w:left="233" w:right="230" w:firstLine="710"/>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57"/>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1945—2022 гг., оценивать их полноту и</w:t>
      </w:r>
      <w:r>
        <w:rPr>
          <w:spacing w:val="1"/>
          <w:sz w:val="24"/>
        </w:rPr>
        <w:t xml:space="preserve"> </w:t>
      </w:r>
      <w:r>
        <w:rPr>
          <w:sz w:val="24"/>
        </w:rPr>
        <w:t>достоверность, соотносить с историческим периодом; выявлять общее и различия; 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1"/>
          <w:sz w:val="24"/>
        </w:rPr>
        <w:t xml:space="preserve"> </w:t>
      </w:r>
      <w:r>
        <w:rPr>
          <w:sz w:val="24"/>
        </w:rPr>
        <w:t>историческими</w:t>
      </w:r>
      <w:r>
        <w:rPr>
          <w:spacing w:val="2"/>
          <w:sz w:val="24"/>
        </w:rPr>
        <w:t xml:space="preserve"> </w:t>
      </w:r>
      <w:r>
        <w:rPr>
          <w:sz w:val="24"/>
        </w:rPr>
        <w:t>источниками.</w:t>
      </w:r>
    </w:p>
    <w:p w14:paraId="37C8055C" w14:textId="77777777" w:rsidR="0063402D" w:rsidRDefault="00745CC7">
      <w:pPr>
        <w:pStyle w:val="a4"/>
        <w:spacing w:line="362" w:lineRule="auto"/>
        <w:ind w:right="2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14:paraId="0F82777C" w14:textId="77777777" w:rsidR="0063402D" w:rsidRDefault="00745CC7">
      <w:pPr>
        <w:pStyle w:val="a4"/>
        <w:spacing w:line="360" w:lineRule="auto"/>
        <w:ind w:right="231"/>
      </w:pPr>
      <w:r>
        <w:t xml:space="preserve">различать   </w:t>
      </w:r>
      <w:r>
        <w:rPr>
          <w:spacing w:val="24"/>
        </w:rPr>
        <w:t xml:space="preserve"> </w:t>
      </w:r>
      <w:r>
        <w:t xml:space="preserve">виды    </w:t>
      </w:r>
      <w:r>
        <w:rPr>
          <w:spacing w:val="23"/>
        </w:rPr>
        <w:t xml:space="preserve"> </w:t>
      </w:r>
      <w:r>
        <w:t xml:space="preserve">письменных    </w:t>
      </w:r>
      <w:r>
        <w:rPr>
          <w:spacing w:val="17"/>
        </w:rPr>
        <w:t xml:space="preserve"> </w:t>
      </w:r>
      <w:r>
        <w:t xml:space="preserve">исторических    </w:t>
      </w:r>
      <w:r>
        <w:rPr>
          <w:spacing w:val="21"/>
        </w:rPr>
        <w:t xml:space="preserve"> </w:t>
      </w:r>
      <w:r>
        <w:t xml:space="preserve">источников    </w:t>
      </w:r>
      <w:r>
        <w:rPr>
          <w:spacing w:val="23"/>
        </w:rPr>
        <w:t xml:space="preserve"> </w:t>
      </w:r>
      <w:r>
        <w:t xml:space="preserve">по    </w:t>
      </w:r>
      <w:r>
        <w:rPr>
          <w:spacing w:val="26"/>
        </w:rPr>
        <w:t xml:space="preserve"> </w:t>
      </w:r>
      <w:r>
        <w:t xml:space="preserve">истории    </w:t>
      </w:r>
      <w:r>
        <w:rPr>
          <w:spacing w:val="22"/>
        </w:rPr>
        <w:t xml:space="preserve"> </w:t>
      </w:r>
      <w:r>
        <w:t>России</w:t>
      </w:r>
      <w:r>
        <w:rPr>
          <w:spacing w:val="-58"/>
        </w:rPr>
        <w:t xml:space="preserve"> </w:t>
      </w:r>
      <w:r>
        <w:t>и</w:t>
      </w:r>
      <w:r>
        <w:rPr>
          <w:spacing w:val="2"/>
        </w:rPr>
        <w:t xml:space="preserve"> </w:t>
      </w:r>
      <w:r>
        <w:t>всемирной</w:t>
      </w:r>
      <w:r>
        <w:rPr>
          <w:spacing w:val="-2"/>
        </w:rPr>
        <w:t xml:space="preserve"> </w:t>
      </w:r>
      <w:r>
        <w:t>истории</w:t>
      </w:r>
      <w:r>
        <w:rPr>
          <w:spacing w:val="-2"/>
        </w:rPr>
        <w:t xml:space="preserve"> </w:t>
      </w:r>
      <w:r>
        <w:t>1945—2022</w:t>
      </w:r>
      <w:r>
        <w:rPr>
          <w:spacing w:val="-3"/>
        </w:rPr>
        <w:t xml:space="preserve"> </w:t>
      </w:r>
      <w:r>
        <w:t>гг.;</w:t>
      </w:r>
    </w:p>
    <w:p w14:paraId="1B2E9A74" w14:textId="77777777" w:rsidR="0063402D" w:rsidRDefault="00745CC7">
      <w:pPr>
        <w:pStyle w:val="a4"/>
        <w:spacing w:line="360" w:lineRule="auto"/>
        <w:ind w:right="230"/>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14:paraId="65E815C7" w14:textId="77777777" w:rsidR="0063402D" w:rsidRDefault="00745CC7">
      <w:pPr>
        <w:pStyle w:val="a4"/>
        <w:spacing w:line="360" w:lineRule="auto"/>
        <w:ind w:right="229"/>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3"/>
        </w:rPr>
        <w:t xml:space="preserve"> </w:t>
      </w:r>
      <w:r>
        <w:t>стран</w:t>
      </w:r>
      <w:r>
        <w:rPr>
          <w:spacing w:val="1"/>
        </w:rPr>
        <w:t xml:space="preserve"> </w:t>
      </w:r>
      <w:r>
        <w:t>1945—2022</w:t>
      </w:r>
      <w:r>
        <w:rPr>
          <w:spacing w:val="-3"/>
        </w:rPr>
        <w:t xml:space="preserve"> </w:t>
      </w:r>
      <w:r>
        <w:t>гг.;</w:t>
      </w:r>
    </w:p>
    <w:p w14:paraId="139851A1" w14:textId="77777777" w:rsidR="0063402D" w:rsidRDefault="00745CC7">
      <w:pPr>
        <w:pStyle w:val="a4"/>
        <w:spacing w:line="360" w:lineRule="auto"/>
        <w:ind w:right="231"/>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1945—2022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14:paraId="55805B43" w14:textId="77777777" w:rsidR="0063402D" w:rsidRDefault="00745CC7">
      <w:pPr>
        <w:pStyle w:val="a4"/>
        <w:spacing w:line="360" w:lineRule="auto"/>
        <w:ind w:right="229"/>
      </w:pPr>
      <w:r>
        <w:t>соотносить        содержание       исторического        источника       по        истории       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исторической</w:t>
      </w:r>
      <w:r>
        <w:rPr>
          <w:spacing w:val="3"/>
        </w:rPr>
        <w:t xml:space="preserve"> </w:t>
      </w:r>
      <w:r>
        <w:t>картой/схемой);</w:t>
      </w:r>
    </w:p>
    <w:p w14:paraId="383A0802" w14:textId="77777777" w:rsidR="0063402D" w:rsidRDefault="00745CC7">
      <w:pPr>
        <w:pStyle w:val="a4"/>
        <w:spacing w:line="360" w:lineRule="auto"/>
        <w:ind w:right="232"/>
      </w:pPr>
      <w:r>
        <w:t>сопоставлять, анализировать информацию из двух или более письменных исторических</w:t>
      </w:r>
      <w:r>
        <w:rPr>
          <w:spacing w:val="1"/>
        </w:rPr>
        <w:t xml:space="preserve"> </w:t>
      </w:r>
      <w:r>
        <w:t>источников</w:t>
      </w:r>
      <w:r>
        <w:rPr>
          <w:spacing w:val="2"/>
        </w:rPr>
        <w:t xml:space="preserve"> </w:t>
      </w:r>
      <w:r>
        <w:t>по</w:t>
      </w:r>
      <w:r>
        <w:rPr>
          <w:spacing w:val="1"/>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w:t>
      </w:r>
      <w:r>
        <w:rPr>
          <w:spacing w:val="-3"/>
        </w:rPr>
        <w:t xml:space="preserve"> </w:t>
      </w:r>
      <w:r>
        <w:t>стран</w:t>
      </w:r>
      <w:r>
        <w:rPr>
          <w:spacing w:val="1"/>
        </w:rPr>
        <w:t xml:space="preserve"> </w:t>
      </w:r>
      <w:r>
        <w:t>1945—2022</w:t>
      </w:r>
      <w:r>
        <w:rPr>
          <w:spacing w:val="-4"/>
        </w:rPr>
        <w:t xml:space="preserve"> </w:t>
      </w:r>
      <w:r>
        <w:t>гг.,</w:t>
      </w:r>
      <w:r>
        <w:rPr>
          <w:spacing w:val="-1"/>
        </w:rPr>
        <w:t xml:space="preserve"> </w:t>
      </w:r>
      <w:r>
        <w:t>делать</w:t>
      </w:r>
      <w:r>
        <w:rPr>
          <w:spacing w:val="2"/>
        </w:rPr>
        <w:t xml:space="preserve"> </w:t>
      </w:r>
      <w:r>
        <w:t>выводы;</w:t>
      </w:r>
    </w:p>
    <w:p w14:paraId="2552196F" w14:textId="77777777" w:rsidR="0063402D" w:rsidRDefault="00745CC7">
      <w:pPr>
        <w:pStyle w:val="a4"/>
        <w:spacing w:line="362" w:lineRule="auto"/>
        <w:ind w:right="225"/>
      </w:pPr>
      <w:r>
        <w:t>использовать исторические письменные источники при аргументации дискуссионных точек</w:t>
      </w:r>
      <w:r>
        <w:rPr>
          <w:spacing w:val="-57"/>
        </w:rPr>
        <w:t xml:space="preserve"> </w:t>
      </w:r>
      <w:r>
        <w:t>зрения;</w:t>
      </w:r>
    </w:p>
    <w:p w14:paraId="59A66F98" w14:textId="77777777" w:rsidR="0063402D" w:rsidRDefault="00745CC7">
      <w:pPr>
        <w:pStyle w:val="a4"/>
        <w:spacing w:line="360" w:lineRule="auto"/>
        <w:ind w:right="230"/>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8"/>
        </w:rPr>
        <w:t xml:space="preserve"> </w:t>
      </w:r>
      <w:r>
        <w:t>используя</w:t>
      </w:r>
      <w:r>
        <w:rPr>
          <w:spacing w:val="-3"/>
        </w:rPr>
        <w:t xml:space="preserve"> </w:t>
      </w:r>
      <w:r>
        <w:t>контекстную</w:t>
      </w:r>
      <w:r>
        <w:rPr>
          <w:spacing w:val="-4"/>
        </w:rPr>
        <w:t xml:space="preserve"> </w:t>
      </w:r>
      <w:r>
        <w:t>информацию,</w:t>
      </w:r>
      <w:r>
        <w:rPr>
          <w:spacing w:val="-10"/>
        </w:rPr>
        <w:t xml:space="preserve"> </w:t>
      </w:r>
      <w:r>
        <w:t>описывать</w:t>
      </w:r>
      <w:r>
        <w:rPr>
          <w:spacing w:val="-5"/>
        </w:rPr>
        <w:t xml:space="preserve"> </w:t>
      </w:r>
      <w:r>
        <w:t>вещественный</w:t>
      </w:r>
      <w:r>
        <w:rPr>
          <w:spacing w:val="-2"/>
        </w:rPr>
        <w:t xml:space="preserve"> </w:t>
      </w:r>
      <w:r>
        <w:t>исторический</w:t>
      </w:r>
      <w:r>
        <w:rPr>
          <w:spacing w:val="-2"/>
        </w:rPr>
        <w:t xml:space="preserve"> </w:t>
      </w:r>
      <w:r>
        <w:t>источник;</w:t>
      </w:r>
    </w:p>
    <w:p w14:paraId="611403DE" w14:textId="77777777" w:rsidR="0063402D" w:rsidRDefault="00745CC7">
      <w:pPr>
        <w:pStyle w:val="a4"/>
        <w:ind w:left="944" w:firstLine="0"/>
      </w:pPr>
      <w:r>
        <w:t>проводить</w:t>
      </w:r>
      <w:r>
        <w:rPr>
          <w:spacing w:val="-3"/>
        </w:rPr>
        <w:t xml:space="preserve"> </w:t>
      </w:r>
      <w:r>
        <w:t>атрибуцию</w:t>
      </w:r>
      <w:r>
        <w:rPr>
          <w:spacing w:val="-5"/>
        </w:rPr>
        <w:t xml:space="preserve"> </w:t>
      </w:r>
      <w:r>
        <w:t>визуальных</w:t>
      </w:r>
      <w:r>
        <w:rPr>
          <w:spacing w:val="-7"/>
        </w:rPr>
        <w:t xml:space="preserve"> </w:t>
      </w:r>
      <w:r>
        <w:t>и</w:t>
      </w:r>
      <w:r>
        <w:rPr>
          <w:spacing w:val="-2"/>
        </w:rPr>
        <w:t xml:space="preserve"> </w:t>
      </w:r>
      <w:r>
        <w:t>аудиовизуальных</w:t>
      </w:r>
      <w:r>
        <w:rPr>
          <w:spacing w:val="-8"/>
        </w:rPr>
        <w:t xml:space="preserve"> </w:t>
      </w:r>
      <w:r>
        <w:t>исторических</w:t>
      </w:r>
      <w:r>
        <w:rPr>
          <w:spacing w:val="-8"/>
        </w:rPr>
        <w:t xml:space="preserve"> </w:t>
      </w:r>
      <w:r>
        <w:t>источников</w:t>
      </w:r>
      <w:r>
        <w:rPr>
          <w:spacing w:val="-6"/>
        </w:rPr>
        <w:t xml:space="preserve"> </w:t>
      </w:r>
      <w:r>
        <w:t>по</w:t>
      </w:r>
      <w:r>
        <w:rPr>
          <w:spacing w:val="1"/>
        </w:rPr>
        <w:t xml:space="preserve"> </w:t>
      </w:r>
      <w:r>
        <w:t>истории</w:t>
      </w:r>
    </w:p>
    <w:p w14:paraId="57E539D5" w14:textId="77777777" w:rsidR="0063402D" w:rsidRDefault="0063402D">
      <w:pPr>
        <w:sectPr w:rsidR="0063402D">
          <w:type w:val="continuous"/>
          <w:pgSz w:w="11910" w:h="16840"/>
          <w:pgMar w:top="1040" w:right="340" w:bottom="280" w:left="900" w:header="720" w:footer="720" w:gutter="0"/>
          <w:cols w:space="720"/>
        </w:sectPr>
      </w:pPr>
    </w:p>
    <w:p w14:paraId="0FE88696" w14:textId="77777777" w:rsidR="0063402D" w:rsidRDefault="00745CC7">
      <w:pPr>
        <w:pStyle w:val="a4"/>
        <w:spacing w:before="7" w:line="360" w:lineRule="auto"/>
        <w:ind w:right="228" w:firstLine="0"/>
      </w:pPr>
      <w:r>
        <w:lastRenderedPageBreak/>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2"/>
        </w:rPr>
        <w:t xml:space="preserve"> </w:t>
      </w:r>
      <w:r>
        <w:t>и</w:t>
      </w:r>
      <w:r>
        <w:rPr>
          <w:spacing w:val="3"/>
        </w:rPr>
        <w:t xml:space="preserve"> </w:t>
      </w:r>
      <w:r>
        <w:t>аудиовизуальный</w:t>
      </w:r>
      <w:r>
        <w:rPr>
          <w:spacing w:val="2"/>
        </w:rPr>
        <w:t xml:space="preserve"> </w:t>
      </w:r>
      <w:r>
        <w:t>исторический</w:t>
      </w:r>
      <w:r>
        <w:rPr>
          <w:spacing w:val="-2"/>
        </w:rPr>
        <w:t xml:space="preserve"> </w:t>
      </w:r>
      <w:r>
        <w:t>источник.</w:t>
      </w:r>
    </w:p>
    <w:p w14:paraId="667FD2AD" w14:textId="77777777" w:rsidR="0063402D" w:rsidRDefault="00745CC7" w:rsidP="000A4911">
      <w:pPr>
        <w:pStyle w:val="a5"/>
        <w:numPr>
          <w:ilvl w:val="3"/>
          <w:numId w:val="55"/>
        </w:numPr>
        <w:tabs>
          <w:tab w:val="left" w:pos="1967"/>
        </w:tabs>
        <w:spacing w:before="2" w:line="360" w:lineRule="auto"/>
        <w:ind w:left="233" w:right="222" w:firstLine="71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4"/>
          <w:sz w:val="24"/>
        </w:rPr>
        <w:t xml:space="preserve"> </w:t>
      </w:r>
      <w:r>
        <w:rPr>
          <w:sz w:val="24"/>
        </w:rPr>
        <w:t>исторической</w:t>
      </w:r>
      <w:r>
        <w:rPr>
          <w:spacing w:val="-2"/>
          <w:sz w:val="24"/>
        </w:rPr>
        <w:t xml:space="preserve"> </w:t>
      </w:r>
      <w:r>
        <w:rPr>
          <w:sz w:val="24"/>
        </w:rPr>
        <w:t>действительности.</w:t>
      </w:r>
    </w:p>
    <w:p w14:paraId="50C21ACD" w14:textId="77777777" w:rsidR="0063402D" w:rsidRDefault="00745CC7">
      <w:pPr>
        <w:pStyle w:val="a4"/>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418B1027" w14:textId="77777777" w:rsidR="0063402D" w:rsidRDefault="00745CC7">
      <w:pPr>
        <w:pStyle w:val="a4"/>
        <w:spacing w:before="2" w:line="360" w:lineRule="auto"/>
        <w:ind w:right="234"/>
      </w:pPr>
      <w:r>
        <w:t>знать</w:t>
      </w:r>
      <w:r>
        <w:rPr>
          <w:spacing w:val="1"/>
        </w:rPr>
        <w:t xml:space="preserve"> </w:t>
      </w:r>
      <w:r>
        <w:t>и использовать</w:t>
      </w:r>
      <w:r>
        <w:rPr>
          <w:spacing w:val="1"/>
        </w:rPr>
        <w:t xml:space="preserve"> </w:t>
      </w:r>
      <w:r>
        <w:t>правила информационной 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14:paraId="0EF76E4E" w14:textId="77777777" w:rsidR="0063402D" w:rsidRDefault="00745CC7">
      <w:pPr>
        <w:pStyle w:val="a4"/>
        <w:tabs>
          <w:tab w:val="left" w:pos="1318"/>
          <w:tab w:val="left" w:pos="2983"/>
          <w:tab w:val="left" w:pos="4586"/>
          <w:tab w:val="left" w:pos="6293"/>
          <w:tab w:val="left" w:pos="8151"/>
          <w:tab w:val="left" w:pos="9715"/>
        </w:tabs>
        <w:spacing w:line="360" w:lineRule="auto"/>
        <w:ind w:right="225"/>
      </w:pPr>
      <w:r>
        <w:t>самостоятельно осуществлять поиск достоверных исторических источников, необходимых</w:t>
      </w:r>
      <w:r>
        <w:rPr>
          <w:spacing w:val="1"/>
        </w:rPr>
        <w:t xml:space="preserve"> </w:t>
      </w:r>
      <w:r>
        <w:t>для</w:t>
      </w:r>
      <w:r>
        <w:tab/>
        <w:t>изучения</w:t>
      </w:r>
      <w:r>
        <w:tab/>
        <w:t>событий</w:t>
      </w:r>
      <w:r>
        <w:tab/>
        <w:t>(явлений,</w:t>
      </w:r>
      <w:r>
        <w:tab/>
        <w:t>процессов)</w:t>
      </w:r>
      <w:r>
        <w:tab/>
        <w:t>истории</w:t>
      </w:r>
      <w:r>
        <w:tab/>
        <w:t>России</w:t>
      </w:r>
      <w:r>
        <w:rPr>
          <w:spacing w:val="-58"/>
        </w:rPr>
        <w:t xml:space="preserve"> </w:t>
      </w:r>
      <w:r>
        <w:t>и</w:t>
      </w:r>
      <w:r>
        <w:rPr>
          <w:spacing w:val="2"/>
        </w:rPr>
        <w:t xml:space="preserve"> </w:t>
      </w:r>
      <w:r>
        <w:t>зарубежных</w:t>
      </w:r>
      <w:r>
        <w:rPr>
          <w:spacing w:val="-3"/>
        </w:rPr>
        <w:t xml:space="preserve"> </w:t>
      </w:r>
      <w:r>
        <w:t>стран</w:t>
      </w:r>
      <w:r>
        <w:rPr>
          <w:spacing w:val="2"/>
        </w:rPr>
        <w:t xml:space="preserve"> </w:t>
      </w:r>
      <w:r>
        <w:t>1945—2022</w:t>
      </w:r>
      <w:r>
        <w:rPr>
          <w:spacing w:val="2"/>
        </w:rPr>
        <w:t xml:space="preserve"> </w:t>
      </w:r>
      <w:r>
        <w:t>гг.;</w:t>
      </w:r>
    </w:p>
    <w:p w14:paraId="454F5A69" w14:textId="77777777" w:rsidR="0063402D" w:rsidRDefault="00745CC7">
      <w:pPr>
        <w:pStyle w:val="a4"/>
        <w:spacing w:line="360" w:lineRule="auto"/>
        <w:ind w:right="228"/>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w:t>
      </w:r>
      <w:r>
        <w:rPr>
          <w:spacing w:val="-1"/>
        </w:rPr>
        <w:t xml:space="preserve"> </w:t>
      </w:r>
      <w:r>
        <w:t>процессов;</w:t>
      </w:r>
    </w:p>
    <w:p w14:paraId="104C5134" w14:textId="77777777" w:rsidR="0063402D" w:rsidRDefault="00745CC7">
      <w:pPr>
        <w:pStyle w:val="a4"/>
        <w:tabs>
          <w:tab w:val="left" w:pos="2512"/>
          <w:tab w:val="left" w:pos="4316"/>
          <w:tab w:val="left" w:pos="6302"/>
          <w:tab w:val="left" w:pos="8006"/>
          <w:tab w:val="left" w:pos="9714"/>
        </w:tabs>
        <w:spacing w:before="1" w:line="360" w:lineRule="auto"/>
        <w:ind w:right="231"/>
      </w:pPr>
      <w:r>
        <w:t>самостоятельно осуществлять поиск исторической информации, необходимой для анализа</w:t>
      </w:r>
      <w:r>
        <w:rPr>
          <w:spacing w:val="1"/>
        </w:rPr>
        <w:t xml:space="preserve"> </w:t>
      </w:r>
      <w:r>
        <w:t>исторических</w:t>
      </w:r>
      <w:r>
        <w:tab/>
        <w:t>событий,</w:t>
      </w:r>
      <w:r>
        <w:tab/>
        <w:t>процессов,</w:t>
      </w:r>
      <w:r>
        <w:tab/>
        <w:t>явлений</w:t>
      </w:r>
      <w:r>
        <w:tab/>
        <w:t>истории</w:t>
      </w:r>
      <w:r>
        <w:tab/>
      </w:r>
      <w:r>
        <w:rPr>
          <w:spacing w:val="-1"/>
        </w:rPr>
        <w:t>России</w:t>
      </w:r>
      <w:r>
        <w:rPr>
          <w:spacing w:val="-58"/>
        </w:rPr>
        <w:t xml:space="preserve"> </w:t>
      </w:r>
      <w:r>
        <w:t>и</w:t>
      </w:r>
      <w:r>
        <w:rPr>
          <w:spacing w:val="2"/>
        </w:rPr>
        <w:t xml:space="preserve"> </w:t>
      </w:r>
      <w:r>
        <w:t>зарубежных</w:t>
      </w:r>
      <w:r>
        <w:rPr>
          <w:spacing w:val="-3"/>
        </w:rPr>
        <w:t xml:space="preserve"> </w:t>
      </w:r>
      <w:r>
        <w:t>стран</w:t>
      </w:r>
      <w:r>
        <w:rPr>
          <w:spacing w:val="2"/>
        </w:rPr>
        <w:t xml:space="preserve"> </w:t>
      </w:r>
      <w:r>
        <w:t>1945—2022</w:t>
      </w:r>
      <w:r>
        <w:rPr>
          <w:spacing w:val="2"/>
        </w:rPr>
        <w:t xml:space="preserve"> </w:t>
      </w:r>
      <w:r>
        <w:t>гг.;</w:t>
      </w:r>
    </w:p>
    <w:p w14:paraId="5AD3F04F" w14:textId="77777777" w:rsidR="0063402D" w:rsidRDefault="00745CC7">
      <w:pPr>
        <w:pStyle w:val="a4"/>
        <w:spacing w:line="362" w:lineRule="auto"/>
        <w:ind w:right="229"/>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w:t>
      </w:r>
      <w:r>
        <w:rPr>
          <w:spacing w:val="-3"/>
        </w:rPr>
        <w:t xml:space="preserve"> </w:t>
      </w:r>
      <w:r>
        <w:t>исторической</w:t>
      </w:r>
      <w:r>
        <w:rPr>
          <w:spacing w:val="2"/>
        </w:rPr>
        <w:t xml:space="preserve"> </w:t>
      </w:r>
      <w:r>
        <w:t>действительности.</w:t>
      </w:r>
    </w:p>
    <w:p w14:paraId="0FB6FE4A" w14:textId="77777777" w:rsidR="0063402D" w:rsidRDefault="00745CC7" w:rsidP="000A4911">
      <w:pPr>
        <w:pStyle w:val="a5"/>
        <w:numPr>
          <w:ilvl w:val="3"/>
          <w:numId w:val="55"/>
        </w:numPr>
        <w:tabs>
          <w:tab w:val="left" w:pos="1967"/>
        </w:tabs>
        <w:spacing w:line="360" w:lineRule="auto"/>
        <w:ind w:left="233" w:right="221" w:firstLine="710"/>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 (схемы), по истории России и зарубежных 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 xml:space="preserve">учебных   проектов  </w:t>
      </w:r>
      <w:r>
        <w:rPr>
          <w:spacing w:val="1"/>
          <w:sz w:val="24"/>
        </w:rPr>
        <w:t xml:space="preserve"> </w:t>
      </w:r>
      <w:r>
        <w:rPr>
          <w:sz w:val="24"/>
        </w:rPr>
        <w:t>по    новейшей    истории,    в    том    числе    на    региональном    материале</w:t>
      </w:r>
      <w:r>
        <w:rPr>
          <w:spacing w:val="1"/>
          <w:sz w:val="24"/>
        </w:rPr>
        <w:t xml:space="preserve"> </w:t>
      </w:r>
      <w:r>
        <w:rPr>
          <w:sz w:val="24"/>
        </w:rPr>
        <w:t>(с использованием</w:t>
      </w:r>
      <w:r>
        <w:rPr>
          <w:spacing w:val="-2"/>
          <w:sz w:val="24"/>
        </w:rPr>
        <w:t xml:space="preserve"> </w:t>
      </w:r>
      <w:r>
        <w:rPr>
          <w:sz w:val="24"/>
        </w:rPr>
        <w:t>ресурсов</w:t>
      </w:r>
      <w:r>
        <w:rPr>
          <w:spacing w:val="3"/>
          <w:sz w:val="24"/>
        </w:rPr>
        <w:t xml:space="preserve"> </w:t>
      </w:r>
      <w:r>
        <w:rPr>
          <w:sz w:val="24"/>
        </w:rPr>
        <w:t>библиотек,</w:t>
      </w:r>
      <w:r>
        <w:rPr>
          <w:spacing w:val="-2"/>
          <w:sz w:val="24"/>
        </w:rPr>
        <w:t xml:space="preserve"> </w:t>
      </w:r>
      <w:r>
        <w:rPr>
          <w:sz w:val="24"/>
        </w:rPr>
        <w:t>музеев</w:t>
      </w:r>
      <w:r>
        <w:rPr>
          <w:spacing w:val="3"/>
          <w:sz w:val="24"/>
        </w:rPr>
        <w:t xml:space="preserve"> </w:t>
      </w:r>
      <w:r>
        <w:rPr>
          <w:sz w:val="24"/>
        </w:rPr>
        <w:t>и</w:t>
      </w:r>
      <w:r>
        <w:rPr>
          <w:spacing w:val="2"/>
          <w:sz w:val="24"/>
        </w:rPr>
        <w:t xml:space="preserve"> </w:t>
      </w:r>
      <w:r>
        <w:rPr>
          <w:sz w:val="24"/>
        </w:rPr>
        <w:t>других).</w:t>
      </w:r>
    </w:p>
    <w:p w14:paraId="7A460C76" w14:textId="77777777" w:rsidR="0063402D" w:rsidRDefault="00745CC7">
      <w:pPr>
        <w:pStyle w:val="a4"/>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6C58F1D1" w14:textId="77777777" w:rsidR="0063402D" w:rsidRDefault="00745CC7">
      <w:pPr>
        <w:pStyle w:val="a4"/>
        <w:spacing w:line="360" w:lineRule="auto"/>
        <w:ind w:right="223"/>
      </w:pPr>
      <w:r>
        <w:t>определять на основе информации, представленной в текстовом источнике исторической</w:t>
      </w:r>
      <w:r>
        <w:rPr>
          <w:spacing w:val="1"/>
        </w:rPr>
        <w:t xml:space="preserve"> </w:t>
      </w:r>
      <w:r>
        <w:t>информации,</w:t>
      </w:r>
      <w:r>
        <w:rPr>
          <w:spacing w:val="60"/>
        </w:rPr>
        <w:t xml:space="preserve"> </w:t>
      </w:r>
      <w:r>
        <w:t>характерные признаки описываемых событий (явлений, процессов) истории России</w:t>
      </w:r>
      <w:r>
        <w:rPr>
          <w:spacing w:val="1"/>
        </w:rPr>
        <w:t xml:space="preserve"> </w:t>
      </w:r>
      <w:r>
        <w:t>и</w:t>
      </w:r>
      <w:r>
        <w:rPr>
          <w:spacing w:val="2"/>
        </w:rPr>
        <w:t xml:space="preserve"> </w:t>
      </w:r>
      <w:r>
        <w:t>зарубежных</w:t>
      </w:r>
      <w:r>
        <w:rPr>
          <w:spacing w:val="-3"/>
        </w:rPr>
        <w:t xml:space="preserve"> </w:t>
      </w:r>
      <w:r>
        <w:t>стран</w:t>
      </w:r>
      <w:r>
        <w:rPr>
          <w:spacing w:val="2"/>
        </w:rPr>
        <w:t xml:space="preserve"> </w:t>
      </w:r>
      <w:r>
        <w:t>1945—2022</w:t>
      </w:r>
      <w:r>
        <w:rPr>
          <w:spacing w:val="2"/>
        </w:rPr>
        <w:t xml:space="preserve"> </w:t>
      </w:r>
      <w:r>
        <w:t>гг.;</w:t>
      </w:r>
    </w:p>
    <w:p w14:paraId="2B41CEF2" w14:textId="77777777" w:rsidR="0063402D" w:rsidRDefault="00745CC7">
      <w:pPr>
        <w:pStyle w:val="a4"/>
        <w:ind w:left="944" w:firstLine="0"/>
      </w:pPr>
      <w:r>
        <w:t>отвечать</w:t>
      </w:r>
      <w:r>
        <w:rPr>
          <w:spacing w:val="33"/>
        </w:rPr>
        <w:t xml:space="preserve"> </w:t>
      </w:r>
      <w:r>
        <w:t>на</w:t>
      </w:r>
      <w:r>
        <w:rPr>
          <w:spacing w:val="31"/>
        </w:rPr>
        <w:t xml:space="preserve"> </w:t>
      </w:r>
      <w:r>
        <w:t>вопросы</w:t>
      </w:r>
      <w:r>
        <w:rPr>
          <w:spacing w:val="34"/>
        </w:rPr>
        <w:t xml:space="preserve"> </w:t>
      </w:r>
      <w:r>
        <w:t>по</w:t>
      </w:r>
      <w:r>
        <w:rPr>
          <w:spacing w:val="32"/>
        </w:rPr>
        <w:t xml:space="preserve"> </w:t>
      </w:r>
      <w:r>
        <w:t>содержанию</w:t>
      </w:r>
      <w:r>
        <w:rPr>
          <w:spacing w:val="31"/>
        </w:rPr>
        <w:t xml:space="preserve"> </w:t>
      </w:r>
      <w:r>
        <w:t>текстового</w:t>
      </w:r>
      <w:r>
        <w:rPr>
          <w:spacing w:val="32"/>
        </w:rPr>
        <w:t xml:space="preserve"> </w:t>
      </w:r>
      <w:r>
        <w:t>источника</w:t>
      </w:r>
      <w:r>
        <w:rPr>
          <w:spacing w:val="31"/>
        </w:rPr>
        <w:t xml:space="preserve"> </w:t>
      </w:r>
      <w:r>
        <w:t>исторической</w:t>
      </w:r>
      <w:r>
        <w:rPr>
          <w:spacing w:val="28"/>
        </w:rPr>
        <w:t xml:space="preserve"> </w:t>
      </w:r>
      <w:r>
        <w:t>информации</w:t>
      </w:r>
      <w:r>
        <w:rPr>
          <w:spacing w:val="29"/>
        </w:rPr>
        <w:t xml:space="preserve"> </w:t>
      </w:r>
      <w:r>
        <w:t>по</w:t>
      </w:r>
    </w:p>
    <w:p w14:paraId="16ACE2AC" w14:textId="77777777" w:rsidR="0063402D" w:rsidRDefault="0063402D">
      <w:pPr>
        <w:sectPr w:rsidR="0063402D">
          <w:pgSz w:w="11910" w:h="16840"/>
          <w:pgMar w:top="820" w:right="340" w:bottom="280" w:left="900" w:header="569" w:footer="0" w:gutter="0"/>
          <w:cols w:space="720"/>
        </w:sectPr>
      </w:pPr>
    </w:p>
    <w:p w14:paraId="0180A247" w14:textId="77777777" w:rsidR="0063402D" w:rsidRDefault="00745CC7">
      <w:pPr>
        <w:pStyle w:val="a4"/>
        <w:spacing w:before="7" w:line="362" w:lineRule="auto"/>
        <w:ind w:right="228" w:firstLine="0"/>
      </w:pPr>
      <w:r>
        <w:lastRenderedPageBreak/>
        <w:t>истории        России        и        зарубежных        стран        1945—2022        гг.        и        составлять</w:t>
      </w:r>
      <w:r>
        <w:rPr>
          <w:spacing w:val="1"/>
        </w:rPr>
        <w:t xml:space="preserve"> </w:t>
      </w:r>
      <w:r>
        <w:t>на его</w:t>
      </w:r>
      <w:r>
        <w:rPr>
          <w:spacing w:val="2"/>
        </w:rPr>
        <w:t xml:space="preserve"> </w:t>
      </w:r>
      <w:r>
        <w:t>основе</w:t>
      </w:r>
      <w:r>
        <w:rPr>
          <w:spacing w:val="1"/>
        </w:rPr>
        <w:t xml:space="preserve"> </w:t>
      </w:r>
      <w:r>
        <w:t>план,</w:t>
      </w:r>
      <w:r>
        <w:rPr>
          <w:spacing w:val="-1"/>
        </w:rPr>
        <w:t xml:space="preserve"> </w:t>
      </w:r>
      <w:r>
        <w:t>таблицу,</w:t>
      </w:r>
      <w:r>
        <w:rPr>
          <w:spacing w:val="3"/>
        </w:rPr>
        <w:t xml:space="preserve"> </w:t>
      </w:r>
      <w:r>
        <w:t>схему;</w:t>
      </w:r>
    </w:p>
    <w:p w14:paraId="3EDE1D57" w14:textId="77777777" w:rsidR="0063402D" w:rsidRDefault="00745CC7">
      <w:pPr>
        <w:pStyle w:val="a4"/>
        <w:spacing w:line="360" w:lineRule="auto"/>
        <w:ind w:right="221"/>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3"/>
        </w:rPr>
        <w:t xml:space="preserve"> </w:t>
      </w:r>
      <w:r>
        <w:t>явления,</w:t>
      </w:r>
      <w:r>
        <w:rPr>
          <w:spacing w:val="-1"/>
        </w:rPr>
        <w:t xml:space="preserve"> </w:t>
      </w:r>
      <w:r>
        <w:t>процессы</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4"/>
        </w:rPr>
        <w:t xml:space="preserve"> </w:t>
      </w:r>
      <w:r>
        <w:t>стран</w:t>
      </w:r>
      <w:r>
        <w:rPr>
          <w:spacing w:val="2"/>
        </w:rPr>
        <w:t xml:space="preserve"> </w:t>
      </w:r>
      <w:r>
        <w:t>1945—2022</w:t>
      </w:r>
      <w:r>
        <w:rPr>
          <w:spacing w:val="1"/>
        </w:rPr>
        <w:t xml:space="preserve"> </w:t>
      </w:r>
      <w:r>
        <w:t>гг.;</w:t>
      </w:r>
    </w:p>
    <w:p w14:paraId="6A185823" w14:textId="77777777" w:rsidR="0063402D" w:rsidRDefault="00745CC7">
      <w:pPr>
        <w:pStyle w:val="a4"/>
        <w:spacing w:line="360" w:lineRule="auto"/>
        <w:ind w:right="231"/>
      </w:pPr>
      <w:r>
        <w:t xml:space="preserve">привлекать    </w:t>
      </w:r>
      <w:r>
        <w:rPr>
          <w:spacing w:val="1"/>
        </w:rPr>
        <w:t xml:space="preserve"> </w:t>
      </w:r>
      <w:r>
        <w:t>контекстную     информацию     при      работе      с     исторической      картой</w:t>
      </w:r>
      <w:r>
        <w:rPr>
          <w:spacing w:val="-57"/>
        </w:rPr>
        <w:t xml:space="preserve"> </w:t>
      </w:r>
      <w:r>
        <w:t>и</w:t>
      </w:r>
      <w:r>
        <w:rPr>
          <w:spacing w:val="2"/>
        </w:rPr>
        <w:t xml:space="preserve"> </w:t>
      </w:r>
      <w:r>
        <w:t>рассказывать</w:t>
      </w:r>
      <w:r>
        <w:rPr>
          <w:spacing w:val="-2"/>
        </w:rPr>
        <w:t xml:space="preserve"> </w:t>
      </w:r>
      <w:r>
        <w:t>об</w:t>
      </w:r>
      <w:r>
        <w:rPr>
          <w:spacing w:val="-5"/>
        </w:rPr>
        <w:t xml:space="preserve"> </w:t>
      </w:r>
      <w:r>
        <w:t>исторических</w:t>
      </w:r>
      <w:r>
        <w:rPr>
          <w:spacing w:val="-4"/>
        </w:rPr>
        <w:t xml:space="preserve"> </w:t>
      </w:r>
      <w:r>
        <w:t>событиях,</w:t>
      </w:r>
      <w:r>
        <w:rPr>
          <w:spacing w:val="4"/>
        </w:rPr>
        <w:t xml:space="preserve"> </w:t>
      </w:r>
      <w:r>
        <w:t>используя</w:t>
      </w:r>
      <w:r>
        <w:rPr>
          <w:spacing w:val="1"/>
        </w:rPr>
        <w:t xml:space="preserve"> </w:t>
      </w:r>
      <w:r>
        <w:t>историческую</w:t>
      </w:r>
      <w:r>
        <w:rPr>
          <w:spacing w:val="-1"/>
        </w:rPr>
        <w:t xml:space="preserve"> </w:t>
      </w:r>
      <w:r>
        <w:t>карту;</w:t>
      </w:r>
    </w:p>
    <w:p w14:paraId="42FA3199" w14:textId="77777777" w:rsidR="0063402D" w:rsidRDefault="00745CC7">
      <w:pPr>
        <w:pStyle w:val="a4"/>
        <w:spacing w:line="360" w:lineRule="auto"/>
        <w:ind w:right="223"/>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исторических картах/схемах по истории России и зарубежных стран 1945—2022 гг.; оформлять</w:t>
      </w:r>
      <w:r>
        <w:rPr>
          <w:spacing w:val="1"/>
        </w:rPr>
        <w:t xml:space="preserve"> </w:t>
      </w:r>
      <w:r>
        <w:t>результаты</w:t>
      </w:r>
      <w:r>
        <w:rPr>
          <w:spacing w:val="2"/>
        </w:rPr>
        <w:t xml:space="preserve"> </w:t>
      </w:r>
      <w:r>
        <w:t>анализа исторической</w:t>
      </w:r>
      <w:r>
        <w:rPr>
          <w:spacing w:val="2"/>
        </w:rPr>
        <w:t xml:space="preserve"> </w:t>
      </w:r>
      <w:r>
        <w:t>карты/схемы</w:t>
      </w:r>
      <w:r>
        <w:rPr>
          <w:spacing w:val="-3"/>
        </w:rPr>
        <w:t xml:space="preserve"> </w:t>
      </w:r>
      <w:r>
        <w:t>в</w:t>
      </w:r>
      <w:r>
        <w:rPr>
          <w:spacing w:val="2"/>
        </w:rPr>
        <w:t xml:space="preserve"> </w:t>
      </w:r>
      <w:r>
        <w:t>виде таблицы,</w:t>
      </w:r>
      <w:r>
        <w:rPr>
          <w:spacing w:val="-3"/>
        </w:rPr>
        <w:t xml:space="preserve"> </w:t>
      </w:r>
      <w:r>
        <w:t>схемы;</w:t>
      </w:r>
      <w:r>
        <w:rPr>
          <w:spacing w:val="-4"/>
        </w:rPr>
        <w:t xml:space="preserve"> </w:t>
      </w:r>
      <w:r>
        <w:t>делать</w:t>
      </w:r>
      <w:r>
        <w:rPr>
          <w:spacing w:val="2"/>
        </w:rPr>
        <w:t xml:space="preserve"> </w:t>
      </w:r>
      <w:r>
        <w:t>выводы;</w:t>
      </w:r>
    </w:p>
    <w:p w14:paraId="134D903A" w14:textId="77777777" w:rsidR="0063402D" w:rsidRDefault="00745CC7">
      <w:pPr>
        <w:pStyle w:val="a4"/>
        <w:spacing w:line="360" w:lineRule="auto"/>
        <w:ind w:right="231"/>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57"/>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4"/>
        </w:rPr>
        <w:t xml:space="preserve"> </w:t>
      </w:r>
      <w:r>
        <w:t>государств,</w:t>
      </w:r>
      <w:r>
        <w:rPr>
          <w:spacing w:val="4"/>
        </w:rPr>
        <w:t xml:space="preserve"> </w:t>
      </w:r>
      <w:r>
        <w:t>народов,</w:t>
      </w:r>
      <w:r>
        <w:rPr>
          <w:spacing w:val="-1"/>
        </w:rPr>
        <w:t xml:space="preserve"> </w:t>
      </w:r>
      <w:r>
        <w:t>делать</w:t>
      </w:r>
      <w:r>
        <w:rPr>
          <w:spacing w:val="3"/>
        </w:rPr>
        <w:t xml:space="preserve"> </w:t>
      </w:r>
      <w:r>
        <w:t>выводы;</w:t>
      </w:r>
    </w:p>
    <w:p w14:paraId="21A2CC27" w14:textId="77777777" w:rsidR="0063402D" w:rsidRDefault="00745CC7">
      <w:pPr>
        <w:pStyle w:val="a4"/>
        <w:spacing w:line="360" w:lineRule="auto"/>
        <w:ind w:right="224"/>
      </w:pPr>
      <w:r>
        <w:t xml:space="preserve">сопоставлять    </w:t>
      </w:r>
      <w:r>
        <w:rPr>
          <w:spacing w:val="1"/>
        </w:rPr>
        <w:t xml:space="preserve"> </w:t>
      </w:r>
      <w:r>
        <w:t xml:space="preserve">информацию,    </w:t>
      </w:r>
      <w:r>
        <w:rPr>
          <w:spacing w:val="1"/>
        </w:rPr>
        <w:t xml:space="preserve"> </w:t>
      </w:r>
      <w:r>
        <w:t xml:space="preserve">представленную     на    </w:t>
      </w:r>
      <w:r>
        <w:rPr>
          <w:spacing w:val="1"/>
        </w:rPr>
        <w:t xml:space="preserve"> </w:t>
      </w:r>
      <w:r>
        <w:t xml:space="preserve">исторической    </w:t>
      </w:r>
      <w:r>
        <w:rPr>
          <w:spacing w:val="1"/>
        </w:rPr>
        <w:t xml:space="preserve"> </w:t>
      </w:r>
      <w:r>
        <w:t>карте      (схеме)</w:t>
      </w:r>
      <w:r>
        <w:rPr>
          <w:spacing w:val="-57"/>
        </w:rPr>
        <w:t xml:space="preserve"> </w:t>
      </w:r>
      <w:r>
        <w:t>по      истории      России      и      зарубежных      стран      1945—2022      гг.,      с      информацией</w:t>
      </w:r>
      <w:r>
        <w:rPr>
          <w:spacing w:val="1"/>
        </w:rPr>
        <w:t xml:space="preserve"> </w:t>
      </w:r>
      <w:r>
        <w:t>из</w:t>
      </w:r>
      <w:r>
        <w:rPr>
          <w:spacing w:val="1"/>
        </w:rPr>
        <w:t xml:space="preserve"> </w:t>
      </w:r>
      <w:r>
        <w:t>аутентичных</w:t>
      </w:r>
      <w:r>
        <w:rPr>
          <w:spacing w:val="-4"/>
        </w:rPr>
        <w:t xml:space="preserve"> </w:t>
      </w:r>
      <w:r>
        <w:t>исторических</w:t>
      </w:r>
      <w:r>
        <w:rPr>
          <w:spacing w:val="-4"/>
        </w:rPr>
        <w:t xml:space="preserve"> </w:t>
      </w:r>
      <w:r>
        <w:t>источников</w:t>
      </w:r>
      <w:r>
        <w:rPr>
          <w:spacing w:val="2"/>
        </w:rPr>
        <w:t xml:space="preserve"> </w:t>
      </w:r>
      <w:r>
        <w:t>и</w:t>
      </w:r>
      <w:r>
        <w:rPr>
          <w:spacing w:val="-3"/>
        </w:rPr>
        <w:t xml:space="preserve"> </w:t>
      </w:r>
      <w:r>
        <w:t>источников</w:t>
      </w:r>
      <w:r>
        <w:rPr>
          <w:spacing w:val="2"/>
        </w:rPr>
        <w:t xml:space="preserve"> </w:t>
      </w:r>
      <w:r>
        <w:t>исторической</w:t>
      </w:r>
      <w:r>
        <w:rPr>
          <w:spacing w:val="-3"/>
        </w:rPr>
        <w:t xml:space="preserve"> </w:t>
      </w:r>
      <w:r>
        <w:t>информации;</w:t>
      </w:r>
    </w:p>
    <w:p w14:paraId="7D7EA7CA" w14:textId="77777777" w:rsidR="0063402D" w:rsidRDefault="00745CC7">
      <w:pPr>
        <w:pStyle w:val="a4"/>
        <w:spacing w:line="360" w:lineRule="auto"/>
        <w:ind w:right="23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3"/>
        </w:rPr>
        <w:t xml:space="preserve"> </w:t>
      </w:r>
      <w:r>
        <w:t>информации;</w:t>
      </w:r>
    </w:p>
    <w:p w14:paraId="7EF7F65A" w14:textId="77777777" w:rsidR="0063402D" w:rsidRDefault="00745CC7">
      <w:pPr>
        <w:pStyle w:val="a4"/>
        <w:spacing w:line="360" w:lineRule="auto"/>
        <w:ind w:right="224"/>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1945—2022 гг. проводить сравнение исторических событий, явлений, процессов истории России и</w:t>
      </w:r>
      <w:r>
        <w:rPr>
          <w:spacing w:val="1"/>
        </w:rPr>
        <w:t xml:space="preserve"> </w:t>
      </w:r>
      <w:r>
        <w:t>зарубежных</w:t>
      </w:r>
      <w:r>
        <w:rPr>
          <w:spacing w:val="-3"/>
        </w:rPr>
        <w:t xml:space="preserve"> </w:t>
      </w:r>
      <w:r>
        <w:t>стран</w:t>
      </w:r>
      <w:r>
        <w:rPr>
          <w:spacing w:val="1"/>
        </w:rPr>
        <w:t xml:space="preserve"> </w:t>
      </w:r>
      <w:r>
        <w:t>1945—2022</w:t>
      </w:r>
      <w:r>
        <w:rPr>
          <w:spacing w:val="-3"/>
        </w:rPr>
        <w:t xml:space="preserve"> </w:t>
      </w:r>
      <w:r>
        <w:t>гг.;</w:t>
      </w:r>
    </w:p>
    <w:p w14:paraId="09B2D236" w14:textId="77777777" w:rsidR="0063402D" w:rsidRDefault="00745CC7">
      <w:pPr>
        <w:pStyle w:val="a4"/>
        <w:spacing w:line="360" w:lineRule="auto"/>
        <w:ind w:right="233"/>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1945—2022 гг.</w:t>
      </w:r>
      <w:r>
        <w:rPr>
          <w:spacing w:val="1"/>
        </w:rPr>
        <w:t xml:space="preserve"> </w:t>
      </w:r>
      <w:r>
        <w:t>с информацией</w:t>
      </w:r>
      <w:r>
        <w:rPr>
          <w:spacing w:val="1"/>
        </w:rPr>
        <w:t xml:space="preserve"> </w:t>
      </w:r>
      <w:r>
        <w:t>из</w:t>
      </w:r>
      <w:r>
        <w:rPr>
          <w:spacing w:val="1"/>
        </w:rPr>
        <w:t xml:space="preserve"> </w:t>
      </w:r>
      <w:r>
        <w:t>других исторических источников,</w:t>
      </w:r>
      <w:r>
        <w:rPr>
          <w:spacing w:val="1"/>
        </w:rPr>
        <w:t xml:space="preserve"> </w:t>
      </w:r>
      <w:r>
        <w:t>делать</w:t>
      </w:r>
      <w:r>
        <w:rPr>
          <w:spacing w:val="1"/>
        </w:rPr>
        <w:t xml:space="preserve"> </w:t>
      </w:r>
      <w:r>
        <w:t>выводы;</w:t>
      </w:r>
    </w:p>
    <w:p w14:paraId="2C370A4E" w14:textId="77777777" w:rsidR="0063402D" w:rsidRDefault="00745CC7">
      <w:pPr>
        <w:pStyle w:val="a4"/>
        <w:spacing w:line="360" w:lineRule="auto"/>
        <w:ind w:left="944" w:right="228" w:firstLine="0"/>
      </w:pPr>
      <w:r>
        <w:t>представлять историческую информацию в виде таблиц, графиков, схем, диаграмм;</w:t>
      </w:r>
      <w:r>
        <w:rPr>
          <w:spacing w:val="1"/>
        </w:rPr>
        <w:t xml:space="preserve"> </w:t>
      </w:r>
      <w:r>
        <w:t>использовать</w:t>
      </w:r>
      <w:r>
        <w:rPr>
          <w:spacing w:val="56"/>
        </w:rPr>
        <w:t xml:space="preserve"> </w:t>
      </w:r>
      <w:r>
        <w:t>умения,</w:t>
      </w:r>
      <w:r>
        <w:rPr>
          <w:spacing w:val="56"/>
        </w:rPr>
        <w:t xml:space="preserve"> </w:t>
      </w:r>
      <w:r>
        <w:t>приобретенные</w:t>
      </w:r>
      <w:r>
        <w:rPr>
          <w:spacing w:val="53"/>
        </w:rPr>
        <w:t xml:space="preserve"> </w:t>
      </w:r>
      <w:r>
        <w:t>в</w:t>
      </w:r>
      <w:r>
        <w:rPr>
          <w:spacing w:val="56"/>
        </w:rPr>
        <w:t xml:space="preserve"> </w:t>
      </w:r>
      <w:r>
        <w:t>процессе</w:t>
      </w:r>
      <w:r>
        <w:rPr>
          <w:spacing w:val="53"/>
        </w:rPr>
        <w:t xml:space="preserve"> </w:t>
      </w:r>
      <w:r>
        <w:t>изучения</w:t>
      </w:r>
      <w:r>
        <w:rPr>
          <w:spacing w:val="54"/>
        </w:rPr>
        <w:t xml:space="preserve"> </w:t>
      </w:r>
      <w:r>
        <w:t>истории,</w:t>
      </w:r>
    </w:p>
    <w:p w14:paraId="56931E03" w14:textId="77777777" w:rsidR="0063402D" w:rsidRDefault="00745CC7">
      <w:pPr>
        <w:pStyle w:val="a4"/>
        <w:spacing w:line="362" w:lineRule="auto"/>
        <w:ind w:right="227" w:firstLine="0"/>
      </w:pPr>
      <w:r>
        <w:t xml:space="preserve">для  </w:t>
      </w:r>
      <w:r>
        <w:rPr>
          <w:spacing w:val="29"/>
        </w:rPr>
        <w:t xml:space="preserve"> </w:t>
      </w:r>
      <w:r>
        <w:t xml:space="preserve">участия   </w:t>
      </w:r>
      <w:r>
        <w:rPr>
          <w:spacing w:val="23"/>
        </w:rPr>
        <w:t xml:space="preserve"> </w:t>
      </w:r>
      <w:r>
        <w:t xml:space="preserve">в   </w:t>
      </w:r>
      <w:r>
        <w:rPr>
          <w:spacing w:val="26"/>
        </w:rPr>
        <w:t xml:space="preserve"> </w:t>
      </w:r>
      <w:r>
        <w:t xml:space="preserve">подготовке   </w:t>
      </w:r>
      <w:r>
        <w:rPr>
          <w:spacing w:val="22"/>
        </w:rPr>
        <w:t xml:space="preserve"> </w:t>
      </w:r>
      <w:r>
        <w:t xml:space="preserve">учебных   </w:t>
      </w:r>
      <w:r>
        <w:rPr>
          <w:spacing w:val="19"/>
        </w:rPr>
        <w:t xml:space="preserve"> </w:t>
      </w:r>
      <w:r>
        <w:t xml:space="preserve">проектов   </w:t>
      </w:r>
      <w:r>
        <w:rPr>
          <w:spacing w:val="21"/>
        </w:rPr>
        <w:t xml:space="preserve"> </w:t>
      </w:r>
      <w:r>
        <w:t xml:space="preserve">по   </w:t>
      </w:r>
      <w:r>
        <w:rPr>
          <w:spacing w:val="30"/>
        </w:rPr>
        <w:t xml:space="preserve"> </w:t>
      </w:r>
      <w:r>
        <w:t xml:space="preserve">истории   </w:t>
      </w:r>
      <w:r>
        <w:rPr>
          <w:spacing w:val="20"/>
        </w:rPr>
        <w:t xml:space="preserve"> </w:t>
      </w:r>
      <w:r>
        <w:t xml:space="preserve">России   </w:t>
      </w:r>
      <w:r>
        <w:rPr>
          <w:spacing w:val="20"/>
        </w:rPr>
        <w:t xml:space="preserve"> </w:t>
      </w:r>
      <w:r>
        <w:t xml:space="preserve">1945—2022   </w:t>
      </w:r>
      <w:r>
        <w:rPr>
          <w:spacing w:val="19"/>
        </w:rPr>
        <w:t xml:space="preserve"> </w:t>
      </w:r>
      <w:r>
        <w:t>гг.,</w:t>
      </w:r>
      <w:r>
        <w:rPr>
          <w:spacing w:val="-58"/>
        </w:rPr>
        <w:t xml:space="preserve"> </w:t>
      </w:r>
      <w:r>
        <w:t>в</w:t>
      </w:r>
      <w:r>
        <w:rPr>
          <w:spacing w:val="-1"/>
        </w:rPr>
        <w:t xml:space="preserve"> </w:t>
      </w:r>
      <w:r>
        <w:t>том</w:t>
      </w:r>
      <w:r>
        <w:rPr>
          <w:spacing w:val="-4"/>
        </w:rPr>
        <w:t xml:space="preserve"> </w:t>
      </w:r>
      <w:r>
        <w:t>числе</w:t>
      </w:r>
      <w:r>
        <w:rPr>
          <w:spacing w:val="-2"/>
        </w:rPr>
        <w:t xml:space="preserve"> </w:t>
      </w:r>
      <w:r>
        <w:t>на</w:t>
      </w:r>
      <w:r>
        <w:rPr>
          <w:spacing w:val="-7"/>
        </w:rPr>
        <w:t xml:space="preserve"> </w:t>
      </w:r>
      <w:r>
        <w:t>региональном</w:t>
      </w:r>
      <w:r>
        <w:rPr>
          <w:spacing w:val="-4"/>
        </w:rPr>
        <w:t xml:space="preserve"> </w:t>
      </w:r>
      <w:r>
        <w:t>материале,</w:t>
      </w:r>
      <w:r>
        <w:rPr>
          <w:spacing w:val="-4"/>
        </w:rPr>
        <w:t xml:space="preserve"> </w:t>
      </w:r>
      <w:r>
        <w:t>с</w:t>
      </w:r>
      <w:r>
        <w:rPr>
          <w:spacing w:val="-2"/>
        </w:rPr>
        <w:t xml:space="preserve"> </w:t>
      </w:r>
      <w:r>
        <w:t>использованием</w:t>
      </w:r>
      <w:r>
        <w:rPr>
          <w:spacing w:val="-4"/>
        </w:rPr>
        <w:t xml:space="preserve"> </w:t>
      </w:r>
      <w:r>
        <w:t>ресурсов библиотек,</w:t>
      </w:r>
      <w:r>
        <w:rPr>
          <w:spacing w:val="-4"/>
        </w:rPr>
        <w:t xml:space="preserve"> </w:t>
      </w:r>
      <w:r>
        <w:t>музеев и других.</w:t>
      </w:r>
    </w:p>
    <w:p w14:paraId="64F34476" w14:textId="77777777" w:rsidR="0063402D" w:rsidRDefault="00745CC7" w:rsidP="000A4911">
      <w:pPr>
        <w:pStyle w:val="a5"/>
        <w:numPr>
          <w:ilvl w:val="3"/>
          <w:numId w:val="55"/>
        </w:numPr>
        <w:tabs>
          <w:tab w:val="left" w:pos="1967"/>
        </w:tabs>
        <w:spacing w:line="360" w:lineRule="auto"/>
        <w:ind w:left="233" w:right="227" w:firstLine="710"/>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w:t>
      </w:r>
      <w:r>
        <w:rPr>
          <w:spacing w:val="2"/>
          <w:sz w:val="24"/>
        </w:rPr>
        <w:t xml:space="preserve"> </w:t>
      </w:r>
      <w:r>
        <w:rPr>
          <w:sz w:val="24"/>
        </w:rPr>
        <w:t>к</w:t>
      </w:r>
      <w:r>
        <w:rPr>
          <w:spacing w:val="-1"/>
          <w:sz w:val="24"/>
        </w:rPr>
        <w:t xml:space="preserve"> </w:t>
      </w:r>
      <w:r>
        <w:rPr>
          <w:sz w:val="24"/>
        </w:rPr>
        <w:t>историческому</w:t>
      </w:r>
      <w:r>
        <w:rPr>
          <w:spacing w:val="-8"/>
          <w:sz w:val="24"/>
        </w:rPr>
        <w:t xml:space="preserve"> </w:t>
      </w:r>
      <w:r>
        <w:rPr>
          <w:sz w:val="24"/>
        </w:rPr>
        <w:t>наследию народов</w:t>
      </w:r>
      <w:r>
        <w:rPr>
          <w:spacing w:val="-2"/>
          <w:sz w:val="24"/>
        </w:rPr>
        <w:t xml:space="preserve"> </w:t>
      </w:r>
      <w:r>
        <w:rPr>
          <w:sz w:val="24"/>
        </w:rPr>
        <w:t>России.</w:t>
      </w:r>
    </w:p>
    <w:p w14:paraId="639647DE" w14:textId="77777777" w:rsidR="0063402D" w:rsidRDefault="00745CC7">
      <w:pPr>
        <w:pStyle w:val="a4"/>
        <w:ind w:left="944" w:firstLine="0"/>
      </w:pPr>
      <w:r>
        <w:t>Достижение</w:t>
      </w:r>
      <w:r>
        <w:rPr>
          <w:spacing w:val="92"/>
        </w:rPr>
        <w:t xml:space="preserve"> </w:t>
      </w:r>
      <w:r>
        <w:t xml:space="preserve">данного  </w:t>
      </w:r>
      <w:r>
        <w:rPr>
          <w:spacing w:val="36"/>
        </w:rPr>
        <w:t xml:space="preserve"> </w:t>
      </w:r>
      <w:r>
        <w:t xml:space="preserve">предметного  </w:t>
      </w:r>
      <w:r>
        <w:rPr>
          <w:spacing w:val="37"/>
        </w:rPr>
        <w:t xml:space="preserve"> </w:t>
      </w:r>
      <w:r>
        <w:t xml:space="preserve">результата  </w:t>
      </w:r>
      <w:r>
        <w:rPr>
          <w:spacing w:val="32"/>
        </w:rPr>
        <w:t xml:space="preserve"> </w:t>
      </w:r>
      <w:r>
        <w:t xml:space="preserve">предполагает  </w:t>
      </w:r>
      <w:r>
        <w:rPr>
          <w:spacing w:val="32"/>
        </w:rPr>
        <w:t xml:space="preserve"> </w:t>
      </w:r>
      <w:r>
        <w:t xml:space="preserve">использование  </w:t>
      </w:r>
      <w:r>
        <w:rPr>
          <w:spacing w:val="27"/>
        </w:rPr>
        <w:t xml:space="preserve"> </w:t>
      </w:r>
      <w:r>
        <w:t>методов</w:t>
      </w:r>
    </w:p>
    <w:p w14:paraId="17500A29" w14:textId="77777777" w:rsidR="0063402D" w:rsidRDefault="0063402D">
      <w:pPr>
        <w:sectPr w:rsidR="0063402D">
          <w:pgSz w:w="11910" w:h="16840"/>
          <w:pgMar w:top="820" w:right="340" w:bottom="280" w:left="900" w:header="569" w:footer="0" w:gutter="0"/>
          <w:cols w:space="720"/>
        </w:sectPr>
      </w:pPr>
    </w:p>
    <w:p w14:paraId="74A279B1" w14:textId="77777777" w:rsidR="0063402D" w:rsidRDefault="00745CC7">
      <w:pPr>
        <w:pStyle w:val="a4"/>
        <w:tabs>
          <w:tab w:val="left" w:pos="3808"/>
          <w:tab w:val="left" w:pos="6885"/>
          <w:tab w:val="left" w:pos="9712"/>
        </w:tabs>
        <w:spacing w:before="7" w:line="360" w:lineRule="auto"/>
        <w:ind w:right="226" w:firstLine="0"/>
      </w:pPr>
      <w:r>
        <w:lastRenderedPageBreak/>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tab/>
        <w:t>развития</w:t>
      </w:r>
      <w:r>
        <w:tab/>
        <w:t>нашей</w:t>
      </w:r>
      <w:r>
        <w:tab/>
      </w:r>
      <w:r>
        <w:rPr>
          <w:spacing w:val="-1"/>
        </w:rPr>
        <w:t>страны</w:t>
      </w:r>
      <w:r>
        <w:rPr>
          <w:spacing w:val="-58"/>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всеми</w:t>
      </w:r>
      <w:r>
        <w:rPr>
          <w:spacing w:val="1"/>
        </w:rPr>
        <w:t xml:space="preserve"> </w:t>
      </w:r>
      <w:r>
        <w:t>народами</w:t>
      </w:r>
      <w:r>
        <w:rPr>
          <w:spacing w:val="-3"/>
        </w:rPr>
        <w:t xml:space="preserve"> </w:t>
      </w:r>
      <w:r>
        <w:t>России.</w:t>
      </w:r>
    </w:p>
    <w:p w14:paraId="1823815A" w14:textId="77777777" w:rsidR="0063402D" w:rsidRDefault="00745CC7">
      <w:pPr>
        <w:pStyle w:val="a4"/>
        <w:spacing w:before="1" w:line="362" w:lineRule="auto"/>
        <w:ind w:right="22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14:paraId="25260B86" w14:textId="77777777" w:rsidR="0063402D" w:rsidRDefault="00745CC7">
      <w:pPr>
        <w:pStyle w:val="a4"/>
        <w:tabs>
          <w:tab w:val="left" w:pos="1869"/>
          <w:tab w:val="left" w:pos="3318"/>
          <w:tab w:val="left" w:pos="4379"/>
          <w:tab w:val="left" w:pos="7263"/>
          <w:tab w:val="left" w:pos="9273"/>
        </w:tabs>
        <w:spacing w:line="360" w:lineRule="auto"/>
        <w:ind w:right="226"/>
      </w:pPr>
      <w:r>
        <w:t>понимать особенности политического, социально-экономического и историко-культурного</w:t>
      </w:r>
      <w:r>
        <w:rPr>
          <w:spacing w:val="1"/>
        </w:rPr>
        <w:t xml:space="preserve"> </w:t>
      </w:r>
      <w:r>
        <w:t>развития</w:t>
      </w:r>
      <w:r>
        <w:tab/>
        <w:t>России</w:t>
      </w:r>
      <w:r>
        <w:tab/>
        <w:t>как</w:t>
      </w:r>
      <w:r>
        <w:tab/>
        <w:t>многонационального</w:t>
      </w:r>
      <w:r>
        <w:tab/>
        <w:t>государства,</w:t>
      </w:r>
      <w:r>
        <w:tab/>
        <w:t>знакомство</w:t>
      </w:r>
      <w:r>
        <w:rPr>
          <w:spacing w:val="-58"/>
        </w:rPr>
        <w:t xml:space="preserve"> </w:t>
      </w:r>
      <w:r>
        <w:t>с культурой,</w:t>
      </w:r>
      <w:r>
        <w:rPr>
          <w:spacing w:val="-1"/>
        </w:rPr>
        <w:t xml:space="preserve"> </w:t>
      </w:r>
      <w:r>
        <w:t>традициями</w:t>
      </w:r>
      <w:r>
        <w:rPr>
          <w:spacing w:val="3"/>
        </w:rPr>
        <w:t xml:space="preserve"> </w:t>
      </w:r>
      <w:r>
        <w:t>и</w:t>
      </w:r>
      <w:r>
        <w:rPr>
          <w:spacing w:val="-7"/>
        </w:rPr>
        <w:t xml:space="preserve"> </w:t>
      </w:r>
      <w:r>
        <w:t>обычаями</w:t>
      </w:r>
      <w:r>
        <w:rPr>
          <w:spacing w:val="-2"/>
        </w:rPr>
        <w:t xml:space="preserve"> </w:t>
      </w:r>
      <w:r>
        <w:t>народов</w:t>
      </w:r>
      <w:r>
        <w:rPr>
          <w:spacing w:val="-1"/>
        </w:rPr>
        <w:t xml:space="preserve"> </w:t>
      </w:r>
      <w:r>
        <w:t>России;</w:t>
      </w:r>
    </w:p>
    <w:p w14:paraId="3F94E580" w14:textId="77777777" w:rsidR="0063402D" w:rsidRDefault="00745CC7">
      <w:pPr>
        <w:pStyle w:val="a4"/>
        <w:spacing w:line="360" w:lineRule="auto"/>
        <w:ind w:right="221"/>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 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w:t>
      </w:r>
      <w:r>
        <w:rPr>
          <w:spacing w:val="3"/>
        </w:rPr>
        <w:t xml:space="preserve"> </w:t>
      </w:r>
      <w:r>
        <w:t>культурного</w:t>
      </w:r>
      <w:r>
        <w:rPr>
          <w:spacing w:val="5"/>
        </w:rPr>
        <w:t xml:space="preserve"> </w:t>
      </w:r>
      <w:r>
        <w:t>развития</w:t>
      </w:r>
      <w:r>
        <w:rPr>
          <w:spacing w:val="2"/>
        </w:rPr>
        <w:t xml:space="preserve"> </w:t>
      </w:r>
      <w:r>
        <w:t>России;</w:t>
      </w:r>
    </w:p>
    <w:p w14:paraId="4E3546D3" w14:textId="77777777" w:rsidR="0063402D" w:rsidRDefault="00745CC7">
      <w:pPr>
        <w:pStyle w:val="a4"/>
        <w:spacing w:line="360" w:lineRule="auto"/>
        <w:ind w:right="227"/>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2"/>
        </w:rPr>
        <w:t xml:space="preserve"> </w:t>
      </w:r>
      <w:r>
        <w:t>народов</w:t>
      </w:r>
      <w:r>
        <w:rPr>
          <w:spacing w:val="-1"/>
        </w:rPr>
        <w:t xml:space="preserve"> </w:t>
      </w:r>
      <w:r>
        <w:t>нашей</w:t>
      </w:r>
      <w:r>
        <w:rPr>
          <w:spacing w:val="-2"/>
        </w:rPr>
        <w:t xml:space="preserve"> </w:t>
      </w:r>
      <w:r>
        <w:t>страны;</w:t>
      </w:r>
    </w:p>
    <w:p w14:paraId="6CEAF8FF" w14:textId="77777777" w:rsidR="0063402D" w:rsidRDefault="00745CC7">
      <w:pPr>
        <w:pStyle w:val="a4"/>
        <w:tabs>
          <w:tab w:val="left" w:pos="1552"/>
          <w:tab w:val="left" w:pos="1873"/>
          <w:tab w:val="left" w:pos="3034"/>
          <w:tab w:val="left" w:pos="3978"/>
          <w:tab w:val="left" w:pos="4324"/>
          <w:tab w:val="left" w:pos="5781"/>
          <w:tab w:val="left" w:pos="6563"/>
          <w:tab w:val="left" w:pos="7978"/>
          <w:tab w:val="left" w:pos="8515"/>
          <w:tab w:val="left" w:pos="9714"/>
        </w:tabs>
        <w:spacing w:line="360" w:lineRule="auto"/>
        <w:ind w:right="227"/>
        <w:jc w:val="right"/>
      </w:pPr>
      <w:r>
        <w:t>участвовать</w:t>
      </w:r>
      <w:r>
        <w:rPr>
          <w:spacing w:val="55"/>
        </w:rPr>
        <w:t xml:space="preserve"> </w:t>
      </w:r>
      <w:r>
        <w:t>в</w:t>
      </w:r>
      <w:r>
        <w:rPr>
          <w:spacing w:val="51"/>
        </w:rPr>
        <w:t xml:space="preserve"> </w:t>
      </w:r>
      <w:r>
        <w:t>диалогическом</w:t>
      </w:r>
      <w:r>
        <w:rPr>
          <w:spacing w:val="55"/>
        </w:rPr>
        <w:t xml:space="preserve"> </w:t>
      </w:r>
      <w:r>
        <w:t>и</w:t>
      </w:r>
      <w:r>
        <w:rPr>
          <w:spacing w:val="50"/>
        </w:rPr>
        <w:t xml:space="preserve"> </w:t>
      </w:r>
      <w:r>
        <w:t>полилогическом</w:t>
      </w:r>
      <w:r>
        <w:rPr>
          <w:spacing w:val="51"/>
        </w:rPr>
        <w:t xml:space="preserve"> </w:t>
      </w:r>
      <w:r>
        <w:t>общении,</w:t>
      </w:r>
      <w:r>
        <w:rPr>
          <w:spacing w:val="51"/>
        </w:rPr>
        <w:t xml:space="preserve"> </w:t>
      </w:r>
      <w:r>
        <w:t>посвященном</w:t>
      </w:r>
      <w:r>
        <w:rPr>
          <w:spacing w:val="51"/>
        </w:rPr>
        <w:t xml:space="preserve"> </w:t>
      </w:r>
      <w:r>
        <w:t>проблемам,</w:t>
      </w:r>
      <w:r>
        <w:rPr>
          <w:spacing w:val="-57"/>
        </w:rPr>
        <w:t xml:space="preserve"> </w:t>
      </w:r>
      <w:r>
        <w:t>связанным</w:t>
      </w:r>
      <w:r>
        <w:tab/>
        <w:t>с</w:t>
      </w:r>
      <w:r>
        <w:tab/>
        <w:t>историей</w:t>
      </w:r>
      <w:r>
        <w:tab/>
        <w:t>России</w:t>
      </w:r>
      <w:r>
        <w:tab/>
        <w:t>и</w:t>
      </w:r>
      <w:r>
        <w:tab/>
        <w:t>зарубежных</w:t>
      </w:r>
      <w:r>
        <w:tab/>
        <w:t>стран</w:t>
      </w:r>
      <w:r>
        <w:tab/>
        <w:t>1945—2022</w:t>
      </w:r>
      <w:r>
        <w:tab/>
        <w:t>гг.,</w:t>
      </w:r>
      <w:r>
        <w:tab/>
        <w:t>создавать</w:t>
      </w:r>
      <w:r>
        <w:tab/>
      </w:r>
      <w:r>
        <w:rPr>
          <w:spacing w:val="-1"/>
        </w:rPr>
        <w:t>устные</w:t>
      </w:r>
      <w:r>
        <w:rPr>
          <w:spacing w:val="-57"/>
        </w:rPr>
        <w:t xml:space="preserve"> </w:t>
      </w:r>
      <w:r>
        <w:t>монологические</w:t>
      </w:r>
      <w:r>
        <w:rPr>
          <w:spacing w:val="9"/>
        </w:rPr>
        <w:t xml:space="preserve"> </w:t>
      </w:r>
      <w:r>
        <w:t>высказывания</w:t>
      </w:r>
      <w:r>
        <w:rPr>
          <w:spacing w:val="11"/>
        </w:rPr>
        <w:t xml:space="preserve"> </w:t>
      </w:r>
      <w:r>
        <w:t>разной</w:t>
      </w:r>
      <w:r>
        <w:rPr>
          <w:spacing w:val="7"/>
        </w:rPr>
        <w:t xml:space="preserve"> </w:t>
      </w:r>
      <w:r>
        <w:t>коммуникативной</w:t>
      </w:r>
      <w:r>
        <w:rPr>
          <w:spacing w:val="7"/>
        </w:rPr>
        <w:t xml:space="preserve"> </w:t>
      </w:r>
      <w:r>
        <w:t>направленности</w:t>
      </w:r>
      <w:r>
        <w:rPr>
          <w:spacing w:val="12"/>
        </w:rPr>
        <w:t xml:space="preserve"> </w:t>
      </w:r>
      <w:r>
        <w:t>в</w:t>
      </w:r>
      <w:r>
        <w:rPr>
          <w:spacing w:val="8"/>
        </w:rPr>
        <w:t xml:space="preserve"> </w:t>
      </w:r>
      <w:r>
        <w:t>зависимости</w:t>
      </w:r>
      <w:r>
        <w:rPr>
          <w:spacing w:val="8"/>
        </w:rPr>
        <w:t xml:space="preserve"> </w:t>
      </w:r>
      <w:r>
        <w:t>от</w:t>
      </w:r>
      <w:r>
        <w:rPr>
          <w:spacing w:val="11"/>
        </w:rPr>
        <w:t xml:space="preserve"> </w:t>
      </w:r>
      <w:r>
        <w:t>целей,</w:t>
      </w:r>
      <w:r>
        <w:rPr>
          <w:spacing w:val="-57"/>
        </w:rPr>
        <w:t xml:space="preserve"> </w:t>
      </w:r>
      <w:r>
        <w:t>сферы и ситуации общения с соблюдением норм современного русского языка и речевого этикета.</w:t>
      </w:r>
      <w:r>
        <w:rPr>
          <w:spacing w:val="-57"/>
        </w:rPr>
        <w:t xml:space="preserve"> </w:t>
      </w:r>
      <w:r>
        <w:t>128.5.6.10.</w:t>
      </w:r>
      <w:r>
        <w:rPr>
          <w:spacing w:val="-3"/>
        </w:rPr>
        <w:t xml:space="preserve"> </w:t>
      </w:r>
      <w:r>
        <w:t>Умение</w:t>
      </w:r>
      <w:r>
        <w:rPr>
          <w:spacing w:val="7"/>
        </w:rPr>
        <w:t xml:space="preserve"> </w:t>
      </w:r>
      <w:r>
        <w:t>защищать</w:t>
      </w:r>
      <w:r>
        <w:rPr>
          <w:spacing w:val="10"/>
        </w:rPr>
        <w:t xml:space="preserve"> </w:t>
      </w:r>
      <w:r>
        <w:t>историческую</w:t>
      </w:r>
      <w:r>
        <w:rPr>
          <w:spacing w:val="7"/>
        </w:rPr>
        <w:t xml:space="preserve"> </w:t>
      </w:r>
      <w:r>
        <w:t>правду,</w:t>
      </w:r>
      <w:r>
        <w:rPr>
          <w:spacing w:val="11"/>
        </w:rPr>
        <w:t xml:space="preserve"> </w:t>
      </w:r>
      <w:r>
        <w:t>не</w:t>
      </w:r>
      <w:r>
        <w:rPr>
          <w:spacing w:val="7"/>
        </w:rPr>
        <w:t xml:space="preserve"> </w:t>
      </w:r>
      <w:r>
        <w:t>допускать</w:t>
      </w:r>
      <w:r>
        <w:rPr>
          <w:spacing w:val="15"/>
        </w:rPr>
        <w:t xml:space="preserve"> </w:t>
      </w:r>
      <w:r>
        <w:t>умаления</w:t>
      </w:r>
      <w:r>
        <w:rPr>
          <w:spacing w:val="8"/>
        </w:rPr>
        <w:t xml:space="preserve"> </w:t>
      </w:r>
      <w:r>
        <w:t>подвига</w:t>
      </w:r>
      <w:r>
        <w:rPr>
          <w:spacing w:val="7"/>
        </w:rPr>
        <w:t xml:space="preserve"> </w:t>
      </w:r>
      <w:r>
        <w:t>народа</w:t>
      </w:r>
    </w:p>
    <w:p w14:paraId="0D5F4181" w14:textId="77777777" w:rsidR="0063402D" w:rsidRDefault="00745CC7">
      <w:pPr>
        <w:pStyle w:val="a4"/>
        <w:spacing w:line="276" w:lineRule="exact"/>
        <w:ind w:firstLine="0"/>
      </w:pPr>
      <w:r>
        <w:t>при</w:t>
      </w:r>
      <w:r>
        <w:rPr>
          <w:spacing w:val="-2"/>
        </w:rPr>
        <w:t xml:space="preserve"> </w:t>
      </w:r>
      <w:r>
        <w:t>защите</w:t>
      </w:r>
      <w:r>
        <w:rPr>
          <w:spacing w:val="-3"/>
        </w:rPr>
        <w:t xml:space="preserve"> </w:t>
      </w:r>
      <w:r>
        <w:t>Отечества,</w:t>
      </w:r>
      <w:r>
        <w:rPr>
          <w:spacing w:val="-5"/>
        </w:rPr>
        <w:t xml:space="preserve"> </w:t>
      </w:r>
      <w:r>
        <w:t>готовность</w:t>
      </w:r>
      <w:r>
        <w:rPr>
          <w:spacing w:val="-5"/>
        </w:rPr>
        <w:t xml:space="preserve"> </w:t>
      </w:r>
      <w:r>
        <w:t>давать</w:t>
      </w:r>
      <w:r>
        <w:rPr>
          <w:spacing w:val="-5"/>
        </w:rPr>
        <w:t xml:space="preserve"> </w:t>
      </w:r>
      <w:r>
        <w:t>отпор</w:t>
      </w:r>
      <w:r>
        <w:rPr>
          <w:spacing w:val="-7"/>
        </w:rPr>
        <w:t xml:space="preserve"> </w:t>
      </w:r>
      <w:r>
        <w:t>фальсификациям</w:t>
      </w:r>
      <w:r>
        <w:rPr>
          <w:spacing w:val="-1"/>
        </w:rPr>
        <w:t xml:space="preserve"> </w:t>
      </w:r>
      <w:r>
        <w:t>российской</w:t>
      </w:r>
      <w:r>
        <w:rPr>
          <w:spacing w:val="-6"/>
        </w:rPr>
        <w:t xml:space="preserve"> </w:t>
      </w:r>
      <w:r>
        <w:t>истории.</w:t>
      </w:r>
    </w:p>
    <w:p w14:paraId="1A60B6E0" w14:textId="77777777" w:rsidR="0063402D" w:rsidRDefault="00745CC7">
      <w:pPr>
        <w:pStyle w:val="a4"/>
        <w:spacing w:before="134" w:line="362" w:lineRule="auto"/>
        <w:ind w:right="230"/>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14:paraId="0B546E05" w14:textId="77777777" w:rsidR="0063402D" w:rsidRDefault="00745CC7">
      <w:pPr>
        <w:pStyle w:val="a4"/>
        <w:tabs>
          <w:tab w:val="left" w:pos="1778"/>
          <w:tab w:val="left" w:pos="2723"/>
          <w:tab w:val="left" w:pos="4782"/>
          <w:tab w:val="left" w:pos="6173"/>
          <w:tab w:val="left" w:pos="8199"/>
          <w:tab w:val="left" w:pos="9332"/>
        </w:tabs>
        <w:spacing w:line="360" w:lineRule="auto"/>
        <w:ind w:right="223"/>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w:t>
      </w:r>
      <w:r>
        <w:tab/>
        <w:t>и</w:t>
      </w:r>
      <w:r>
        <w:tab/>
        <w:t>зарубежных</w:t>
      </w:r>
      <w:r>
        <w:tab/>
        <w:t>стран</w:t>
      </w:r>
      <w:r>
        <w:tab/>
        <w:t>1945—2022</w:t>
      </w:r>
      <w:r>
        <w:tab/>
        <w:t>гг.,</w:t>
      </w:r>
      <w:r>
        <w:tab/>
      </w:r>
      <w:r>
        <w:rPr>
          <w:spacing w:val="-1"/>
        </w:rPr>
        <w:t>осознавать</w:t>
      </w:r>
      <w:r>
        <w:rPr>
          <w:spacing w:val="-58"/>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1"/>
        </w:rPr>
        <w:t xml:space="preserve"> </w:t>
      </w:r>
      <w:r>
        <w:t>семьи</w:t>
      </w:r>
      <w:r>
        <w:rPr>
          <w:spacing w:val="1"/>
        </w:rPr>
        <w:t xml:space="preserve"> </w:t>
      </w:r>
      <w:r>
        <w:t>к</w:t>
      </w:r>
      <w:r>
        <w:rPr>
          <w:spacing w:val="1"/>
        </w:rPr>
        <w:t xml:space="preserve"> </w:t>
      </w:r>
      <w:r>
        <w:t>событиям,</w:t>
      </w:r>
      <w:r>
        <w:rPr>
          <w:spacing w:val="1"/>
        </w:rPr>
        <w:t xml:space="preserve"> </w:t>
      </w:r>
      <w:r>
        <w:t>явлениям,</w:t>
      </w:r>
      <w:r>
        <w:rPr>
          <w:spacing w:val="1"/>
        </w:rPr>
        <w:t xml:space="preserve"> </w:t>
      </w:r>
      <w:r>
        <w:t>процессам</w:t>
      </w:r>
      <w:r>
        <w:rPr>
          <w:spacing w:val="1"/>
        </w:rPr>
        <w:t xml:space="preserve"> </w:t>
      </w:r>
      <w:r>
        <w:t>истории</w:t>
      </w:r>
      <w:r>
        <w:rPr>
          <w:spacing w:val="-57"/>
        </w:rPr>
        <w:t xml:space="preserve"> </w:t>
      </w:r>
      <w:r>
        <w:t>России;</w:t>
      </w:r>
    </w:p>
    <w:p w14:paraId="410D6399" w14:textId="77777777" w:rsidR="0063402D" w:rsidRDefault="00745CC7">
      <w:pPr>
        <w:pStyle w:val="a4"/>
        <w:tabs>
          <w:tab w:val="left" w:pos="1749"/>
          <w:tab w:val="left" w:pos="2656"/>
          <w:tab w:val="left" w:pos="4475"/>
          <w:tab w:val="left" w:pos="6260"/>
          <w:tab w:val="left" w:pos="8088"/>
          <w:tab w:val="left" w:pos="9715"/>
        </w:tabs>
        <w:spacing w:line="360" w:lineRule="auto"/>
        <w:ind w:right="227"/>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tab/>
        <w:t>в</w:t>
      </w:r>
      <w:r>
        <w:tab/>
        <w:t>событиях,</w:t>
      </w:r>
      <w:r>
        <w:tab/>
        <w:t>явлениях,</w:t>
      </w:r>
      <w:r>
        <w:tab/>
        <w:t>процессах</w:t>
      </w:r>
      <w:r>
        <w:tab/>
        <w:t>истории</w:t>
      </w:r>
      <w:r>
        <w:tab/>
      </w:r>
      <w:r>
        <w:rPr>
          <w:spacing w:val="-1"/>
        </w:rPr>
        <w:t>России</w:t>
      </w:r>
      <w:r>
        <w:rPr>
          <w:spacing w:val="-58"/>
        </w:rPr>
        <w:t xml:space="preserve"> </w:t>
      </w:r>
      <w:r>
        <w:t>и</w:t>
      </w:r>
      <w:r>
        <w:rPr>
          <w:spacing w:val="2"/>
        </w:rPr>
        <w:t xml:space="preserve"> </w:t>
      </w:r>
      <w:r>
        <w:t>зарубежных</w:t>
      </w:r>
      <w:r>
        <w:rPr>
          <w:spacing w:val="-3"/>
        </w:rPr>
        <w:t xml:space="preserve"> </w:t>
      </w:r>
      <w:r>
        <w:t>стран</w:t>
      </w:r>
      <w:r>
        <w:rPr>
          <w:spacing w:val="2"/>
        </w:rPr>
        <w:t xml:space="preserve"> </w:t>
      </w:r>
      <w:r>
        <w:t>1945</w:t>
      </w:r>
      <w:r>
        <w:rPr>
          <w:spacing w:val="5"/>
        </w:rPr>
        <w:t xml:space="preserve"> </w:t>
      </w:r>
      <w:r>
        <w:t>—</w:t>
      </w:r>
      <w:r>
        <w:rPr>
          <w:spacing w:val="2"/>
        </w:rPr>
        <w:t xml:space="preserve"> </w:t>
      </w:r>
      <w:r>
        <w:t>2022</w:t>
      </w:r>
      <w:r>
        <w:rPr>
          <w:spacing w:val="-3"/>
        </w:rPr>
        <w:t xml:space="preserve"> </w:t>
      </w:r>
      <w:r>
        <w:t>гг.;</w:t>
      </w:r>
    </w:p>
    <w:p w14:paraId="39B2BDBF" w14:textId="77777777" w:rsidR="0063402D" w:rsidRDefault="00745CC7">
      <w:pPr>
        <w:pStyle w:val="a4"/>
        <w:spacing w:line="360" w:lineRule="auto"/>
        <w:ind w:right="22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3"/>
        </w:rPr>
        <w:t xml:space="preserve"> </w:t>
      </w:r>
      <w:r>
        <w:t>правды;</w:t>
      </w:r>
    </w:p>
    <w:p w14:paraId="19262813" w14:textId="77777777" w:rsidR="0063402D" w:rsidRDefault="00745CC7">
      <w:pPr>
        <w:pStyle w:val="a4"/>
        <w:spacing w:line="360" w:lineRule="auto"/>
        <w:ind w:right="235"/>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 xml:space="preserve">не   </w:t>
      </w:r>
      <w:r>
        <w:rPr>
          <w:spacing w:val="1"/>
        </w:rPr>
        <w:t xml:space="preserve"> </w:t>
      </w:r>
      <w:r>
        <w:t>допуская     умаления     подвига     народа</w:t>
      </w:r>
      <w:r>
        <w:rPr>
          <w:spacing w:val="-57"/>
        </w:rPr>
        <w:t xml:space="preserve"> </w:t>
      </w:r>
      <w:r>
        <w:t>при</w:t>
      </w:r>
      <w:r>
        <w:rPr>
          <w:spacing w:val="2"/>
        </w:rPr>
        <w:t xml:space="preserve"> </w:t>
      </w:r>
      <w:r>
        <w:t>защите</w:t>
      </w:r>
      <w:r>
        <w:rPr>
          <w:spacing w:val="1"/>
        </w:rPr>
        <w:t xml:space="preserve"> </w:t>
      </w:r>
      <w:r>
        <w:t>Отечества.</w:t>
      </w:r>
    </w:p>
    <w:p w14:paraId="67DC12A7" w14:textId="77777777" w:rsidR="0063402D" w:rsidRDefault="0063402D">
      <w:pPr>
        <w:spacing w:line="360" w:lineRule="auto"/>
        <w:sectPr w:rsidR="0063402D">
          <w:pgSz w:w="11910" w:h="16840"/>
          <w:pgMar w:top="820" w:right="340" w:bottom="280" w:left="900" w:header="569" w:footer="0" w:gutter="0"/>
          <w:cols w:space="720"/>
        </w:sectPr>
      </w:pPr>
    </w:p>
    <w:p w14:paraId="00C481E4" w14:textId="77777777" w:rsidR="0063402D" w:rsidRDefault="00745CC7" w:rsidP="000A4911">
      <w:pPr>
        <w:pStyle w:val="a5"/>
        <w:numPr>
          <w:ilvl w:val="3"/>
          <w:numId w:val="42"/>
        </w:numPr>
        <w:tabs>
          <w:tab w:val="left" w:pos="2193"/>
        </w:tabs>
        <w:spacing w:before="7" w:line="360" w:lineRule="auto"/>
        <w:ind w:right="228" w:firstLine="710"/>
        <w:rPr>
          <w:sz w:val="24"/>
        </w:rPr>
      </w:pPr>
      <w:r>
        <w:rPr>
          <w:sz w:val="24"/>
        </w:rPr>
        <w:lastRenderedPageBreak/>
        <w:t>Знание ключевых событий, основных дат и этапов истории России и мира 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2"/>
          <w:sz w:val="24"/>
        </w:rPr>
        <w:t xml:space="preserve"> </w:t>
      </w:r>
      <w:r>
        <w:rPr>
          <w:sz w:val="24"/>
        </w:rPr>
        <w:t>культуры,</w:t>
      </w:r>
      <w:r>
        <w:rPr>
          <w:spacing w:val="4"/>
          <w:sz w:val="24"/>
        </w:rPr>
        <w:t xml:space="preserve"> </w:t>
      </w:r>
      <w:r>
        <w:rPr>
          <w:sz w:val="24"/>
        </w:rPr>
        <w:t>ценностных</w:t>
      </w:r>
      <w:r>
        <w:rPr>
          <w:spacing w:val="-8"/>
          <w:sz w:val="24"/>
        </w:rPr>
        <w:t xml:space="preserve"> </w:t>
      </w:r>
      <w:r>
        <w:rPr>
          <w:sz w:val="24"/>
        </w:rPr>
        <w:t>ориентиров.</w:t>
      </w:r>
    </w:p>
    <w:p w14:paraId="0DB7A68D" w14:textId="77777777" w:rsidR="0063402D" w:rsidRDefault="00745CC7" w:rsidP="000A4911">
      <w:pPr>
        <w:pStyle w:val="a5"/>
        <w:numPr>
          <w:ilvl w:val="4"/>
          <w:numId w:val="42"/>
        </w:numPr>
        <w:tabs>
          <w:tab w:val="left" w:pos="2270"/>
        </w:tabs>
        <w:spacing w:before="2"/>
        <w:rPr>
          <w:sz w:val="24"/>
        </w:rPr>
      </w:pPr>
      <w:r>
        <w:rPr>
          <w:sz w:val="24"/>
        </w:rPr>
        <w:t>По</w:t>
      </w:r>
      <w:r>
        <w:rPr>
          <w:spacing w:val="1"/>
          <w:sz w:val="24"/>
        </w:rPr>
        <w:t xml:space="preserve"> </w:t>
      </w:r>
      <w:r>
        <w:rPr>
          <w:sz w:val="24"/>
        </w:rPr>
        <w:t>учебному</w:t>
      </w:r>
      <w:r>
        <w:rPr>
          <w:spacing w:val="-11"/>
          <w:sz w:val="24"/>
        </w:rPr>
        <w:t xml:space="preserve"> </w:t>
      </w:r>
      <w:r>
        <w:rPr>
          <w:sz w:val="24"/>
        </w:rPr>
        <w:t>курсу</w:t>
      </w:r>
      <w:r>
        <w:rPr>
          <w:spacing w:val="-7"/>
          <w:sz w:val="24"/>
        </w:rPr>
        <w:t xml:space="preserve"> </w:t>
      </w:r>
      <w:r>
        <w:rPr>
          <w:sz w:val="24"/>
        </w:rPr>
        <w:t>«История</w:t>
      </w:r>
      <w:r>
        <w:rPr>
          <w:spacing w:val="-2"/>
          <w:sz w:val="24"/>
        </w:rPr>
        <w:t xml:space="preserve"> </w:t>
      </w:r>
      <w:r>
        <w:rPr>
          <w:sz w:val="24"/>
        </w:rPr>
        <w:t>России»:</w:t>
      </w:r>
    </w:p>
    <w:p w14:paraId="597D34D5" w14:textId="77777777" w:rsidR="0063402D" w:rsidRDefault="00745CC7" w:rsidP="000A4911">
      <w:pPr>
        <w:pStyle w:val="a5"/>
        <w:numPr>
          <w:ilvl w:val="0"/>
          <w:numId w:val="41"/>
        </w:numPr>
        <w:tabs>
          <w:tab w:val="left" w:pos="1209"/>
        </w:tabs>
        <w:spacing w:before="137"/>
        <w:rPr>
          <w:sz w:val="24"/>
        </w:rPr>
      </w:pPr>
      <w:r>
        <w:rPr>
          <w:sz w:val="24"/>
        </w:rPr>
        <w:t>СССР</w:t>
      </w:r>
      <w:r>
        <w:rPr>
          <w:spacing w:val="8"/>
          <w:sz w:val="24"/>
        </w:rPr>
        <w:t xml:space="preserve"> </w:t>
      </w:r>
      <w:r>
        <w:rPr>
          <w:sz w:val="24"/>
        </w:rPr>
        <w:t>в</w:t>
      </w:r>
      <w:r>
        <w:rPr>
          <w:spacing w:val="67"/>
          <w:sz w:val="24"/>
        </w:rPr>
        <w:t xml:space="preserve"> </w:t>
      </w:r>
      <w:r>
        <w:rPr>
          <w:sz w:val="24"/>
        </w:rPr>
        <w:t>1945—1991</w:t>
      </w:r>
      <w:r>
        <w:rPr>
          <w:spacing w:val="65"/>
          <w:sz w:val="24"/>
        </w:rPr>
        <w:t xml:space="preserve"> </w:t>
      </w:r>
      <w:r>
        <w:rPr>
          <w:sz w:val="24"/>
        </w:rPr>
        <w:t>гг.</w:t>
      </w:r>
      <w:r>
        <w:rPr>
          <w:spacing w:val="68"/>
          <w:sz w:val="24"/>
        </w:rPr>
        <w:t xml:space="preserve"> </w:t>
      </w:r>
      <w:r>
        <w:rPr>
          <w:sz w:val="24"/>
        </w:rPr>
        <w:t>Экономические</w:t>
      </w:r>
      <w:r>
        <w:rPr>
          <w:spacing w:val="64"/>
          <w:sz w:val="24"/>
        </w:rPr>
        <w:t xml:space="preserve"> </w:t>
      </w:r>
      <w:r>
        <w:rPr>
          <w:sz w:val="24"/>
        </w:rPr>
        <w:t>развитие</w:t>
      </w:r>
      <w:r>
        <w:rPr>
          <w:spacing w:val="65"/>
          <w:sz w:val="24"/>
        </w:rPr>
        <w:t xml:space="preserve"> </w:t>
      </w:r>
      <w:r>
        <w:rPr>
          <w:sz w:val="24"/>
        </w:rPr>
        <w:t>и</w:t>
      </w:r>
      <w:r>
        <w:rPr>
          <w:spacing w:val="66"/>
          <w:sz w:val="24"/>
        </w:rPr>
        <w:t xml:space="preserve"> </w:t>
      </w:r>
      <w:r>
        <w:rPr>
          <w:sz w:val="24"/>
        </w:rPr>
        <w:t>реформы.</w:t>
      </w:r>
      <w:r>
        <w:rPr>
          <w:spacing w:val="68"/>
          <w:sz w:val="24"/>
        </w:rPr>
        <w:t xml:space="preserve"> </w:t>
      </w:r>
      <w:r>
        <w:rPr>
          <w:sz w:val="24"/>
        </w:rPr>
        <w:t>Политическая</w:t>
      </w:r>
      <w:r>
        <w:rPr>
          <w:spacing w:val="65"/>
          <w:sz w:val="24"/>
        </w:rPr>
        <w:t xml:space="preserve"> </w:t>
      </w:r>
      <w:r>
        <w:rPr>
          <w:sz w:val="24"/>
        </w:rPr>
        <w:t>система</w:t>
      </w:r>
    </w:p>
    <w:p w14:paraId="3360AAE8" w14:textId="77777777" w:rsidR="0063402D" w:rsidRDefault="00745CC7">
      <w:pPr>
        <w:pStyle w:val="a4"/>
        <w:spacing w:before="142" w:line="360" w:lineRule="auto"/>
        <w:ind w:right="235"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 и</w:t>
      </w:r>
      <w:r>
        <w:rPr>
          <w:spacing w:val="-5"/>
        </w:rPr>
        <w:t xml:space="preserve"> </w:t>
      </w:r>
      <w:r>
        <w:t>мировая социалистическая система.</w:t>
      </w:r>
      <w:r>
        <w:rPr>
          <w:spacing w:val="1"/>
        </w:rPr>
        <w:t xml:space="preserve"> </w:t>
      </w:r>
      <w:r>
        <w:t>Причины</w:t>
      </w:r>
      <w:r>
        <w:rPr>
          <w:spacing w:val="-3"/>
        </w:rPr>
        <w:t xml:space="preserve"> </w:t>
      </w:r>
      <w:r>
        <w:t>распада</w:t>
      </w:r>
      <w:r>
        <w:rPr>
          <w:spacing w:val="-2"/>
        </w:rPr>
        <w:t xml:space="preserve"> </w:t>
      </w:r>
      <w:r>
        <w:t>Советского Союза.</w:t>
      </w:r>
    </w:p>
    <w:p w14:paraId="1E894812" w14:textId="77777777" w:rsidR="0063402D" w:rsidRDefault="00745CC7" w:rsidP="000A4911">
      <w:pPr>
        <w:pStyle w:val="a5"/>
        <w:numPr>
          <w:ilvl w:val="0"/>
          <w:numId w:val="41"/>
        </w:numPr>
        <w:tabs>
          <w:tab w:val="left" w:pos="1209"/>
        </w:tabs>
        <w:spacing w:line="360" w:lineRule="auto"/>
        <w:ind w:left="233" w:right="227" w:firstLine="710"/>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57"/>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6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14:paraId="139EA073" w14:textId="77777777" w:rsidR="0063402D" w:rsidRDefault="00745CC7" w:rsidP="000A4911">
      <w:pPr>
        <w:pStyle w:val="a5"/>
        <w:numPr>
          <w:ilvl w:val="4"/>
          <w:numId w:val="42"/>
        </w:numPr>
        <w:tabs>
          <w:tab w:val="left" w:pos="2270"/>
        </w:tabs>
        <w:rPr>
          <w:sz w:val="24"/>
        </w:rPr>
      </w:pPr>
      <w:r>
        <w:rPr>
          <w:sz w:val="24"/>
        </w:rPr>
        <w:t>По</w:t>
      </w:r>
      <w:r>
        <w:rPr>
          <w:spacing w:val="1"/>
          <w:sz w:val="24"/>
        </w:rPr>
        <w:t xml:space="preserve"> </w:t>
      </w:r>
      <w:r>
        <w:rPr>
          <w:sz w:val="24"/>
        </w:rPr>
        <w:t>учебному</w:t>
      </w:r>
      <w:r>
        <w:rPr>
          <w:spacing w:val="-11"/>
          <w:sz w:val="24"/>
        </w:rPr>
        <w:t xml:space="preserve"> </w:t>
      </w:r>
      <w:r>
        <w:rPr>
          <w:sz w:val="24"/>
        </w:rPr>
        <w:t>курсу</w:t>
      </w:r>
      <w:r>
        <w:rPr>
          <w:spacing w:val="-7"/>
          <w:sz w:val="24"/>
        </w:rPr>
        <w:t xml:space="preserve"> </w:t>
      </w:r>
      <w:r>
        <w:rPr>
          <w:sz w:val="24"/>
        </w:rPr>
        <w:t>«Всеобщая</w:t>
      </w:r>
      <w:r>
        <w:rPr>
          <w:spacing w:val="-1"/>
          <w:sz w:val="24"/>
        </w:rPr>
        <w:t xml:space="preserve"> </w:t>
      </w:r>
      <w:r>
        <w:rPr>
          <w:sz w:val="24"/>
        </w:rPr>
        <w:t>история»:</w:t>
      </w:r>
    </w:p>
    <w:p w14:paraId="477E2150" w14:textId="77777777" w:rsidR="0063402D" w:rsidRDefault="00745CC7" w:rsidP="000A4911">
      <w:pPr>
        <w:pStyle w:val="a5"/>
        <w:numPr>
          <w:ilvl w:val="0"/>
          <w:numId w:val="40"/>
        </w:numPr>
        <w:tabs>
          <w:tab w:val="left" w:pos="1209"/>
        </w:tabs>
        <w:spacing w:before="134" w:line="362" w:lineRule="auto"/>
        <w:ind w:right="233" w:firstLine="710"/>
        <w:rPr>
          <w:sz w:val="24"/>
        </w:rPr>
      </w:pPr>
      <w:r>
        <w:rPr>
          <w:sz w:val="24"/>
        </w:rPr>
        <w:t>Послевоенные</w:t>
      </w:r>
      <w:r>
        <w:rPr>
          <w:spacing w:val="52"/>
          <w:sz w:val="24"/>
        </w:rPr>
        <w:t xml:space="preserve"> </w:t>
      </w:r>
      <w:r>
        <w:rPr>
          <w:sz w:val="24"/>
        </w:rPr>
        <w:t>перемены</w:t>
      </w:r>
      <w:r>
        <w:rPr>
          <w:spacing w:val="55"/>
          <w:sz w:val="24"/>
        </w:rPr>
        <w:t xml:space="preserve"> </w:t>
      </w:r>
      <w:r>
        <w:rPr>
          <w:sz w:val="24"/>
        </w:rPr>
        <w:t>в</w:t>
      </w:r>
      <w:r>
        <w:rPr>
          <w:spacing w:val="50"/>
          <w:sz w:val="24"/>
        </w:rPr>
        <w:t xml:space="preserve"> </w:t>
      </w:r>
      <w:r>
        <w:rPr>
          <w:sz w:val="24"/>
        </w:rPr>
        <w:t>мире.</w:t>
      </w:r>
      <w:r>
        <w:rPr>
          <w:spacing w:val="55"/>
          <w:sz w:val="24"/>
        </w:rPr>
        <w:t xml:space="preserve"> </w:t>
      </w:r>
      <w:r>
        <w:rPr>
          <w:sz w:val="24"/>
        </w:rPr>
        <w:t>Холодная</w:t>
      </w:r>
      <w:r>
        <w:rPr>
          <w:spacing w:val="58"/>
          <w:sz w:val="24"/>
        </w:rPr>
        <w:t xml:space="preserve"> </w:t>
      </w:r>
      <w:r>
        <w:rPr>
          <w:sz w:val="24"/>
        </w:rPr>
        <w:t>война.</w:t>
      </w:r>
      <w:r>
        <w:rPr>
          <w:spacing w:val="55"/>
          <w:sz w:val="24"/>
        </w:rPr>
        <w:t xml:space="preserve"> </w:t>
      </w:r>
      <w:r>
        <w:rPr>
          <w:sz w:val="24"/>
        </w:rPr>
        <w:t>Мировая</w:t>
      </w:r>
      <w:r>
        <w:rPr>
          <w:spacing w:val="53"/>
          <w:sz w:val="24"/>
        </w:rPr>
        <w:t xml:space="preserve"> </w:t>
      </w:r>
      <w:r>
        <w:rPr>
          <w:sz w:val="24"/>
        </w:rPr>
        <w:t>система</w:t>
      </w:r>
      <w:r>
        <w:rPr>
          <w:spacing w:val="52"/>
          <w:sz w:val="24"/>
        </w:rPr>
        <w:t xml:space="preserve"> </w:t>
      </w:r>
      <w:r>
        <w:rPr>
          <w:sz w:val="24"/>
        </w:rPr>
        <w:t>социализма.</w:t>
      </w:r>
      <w:r>
        <w:rPr>
          <w:spacing w:val="-57"/>
          <w:sz w:val="24"/>
        </w:rPr>
        <w:t xml:space="preserve"> </w:t>
      </w:r>
      <w:r>
        <w:rPr>
          <w:sz w:val="24"/>
        </w:rPr>
        <w:t>Экономические и</w:t>
      </w:r>
      <w:r>
        <w:rPr>
          <w:spacing w:val="2"/>
          <w:sz w:val="24"/>
        </w:rPr>
        <w:t xml:space="preserve"> </w:t>
      </w:r>
      <w:r>
        <w:rPr>
          <w:sz w:val="24"/>
        </w:rPr>
        <w:t>политические</w:t>
      </w:r>
      <w:r>
        <w:rPr>
          <w:spacing w:val="1"/>
          <w:sz w:val="24"/>
        </w:rPr>
        <w:t xml:space="preserve"> </w:t>
      </w:r>
      <w:r>
        <w:rPr>
          <w:sz w:val="24"/>
        </w:rPr>
        <w:t>изменения</w:t>
      </w:r>
      <w:r>
        <w:rPr>
          <w:spacing w:val="-4"/>
          <w:sz w:val="24"/>
        </w:rPr>
        <w:t xml:space="preserve"> </w:t>
      </w:r>
      <w:r>
        <w:rPr>
          <w:sz w:val="24"/>
        </w:rPr>
        <w:t>в</w:t>
      </w:r>
      <w:r>
        <w:rPr>
          <w:spacing w:val="3"/>
          <w:sz w:val="24"/>
        </w:rPr>
        <w:t xml:space="preserve"> </w:t>
      </w:r>
      <w:r>
        <w:rPr>
          <w:sz w:val="24"/>
        </w:rPr>
        <w:t>странах</w:t>
      </w:r>
      <w:r>
        <w:rPr>
          <w:spacing w:val="-4"/>
          <w:sz w:val="24"/>
        </w:rPr>
        <w:t xml:space="preserve"> </w:t>
      </w:r>
      <w:r>
        <w:rPr>
          <w:sz w:val="24"/>
        </w:rPr>
        <w:t>Запада.</w:t>
      </w:r>
    </w:p>
    <w:p w14:paraId="4CD0C31E" w14:textId="77777777" w:rsidR="0063402D" w:rsidRDefault="00745CC7" w:rsidP="000A4911">
      <w:pPr>
        <w:pStyle w:val="a5"/>
        <w:numPr>
          <w:ilvl w:val="0"/>
          <w:numId w:val="40"/>
        </w:numPr>
        <w:tabs>
          <w:tab w:val="left" w:pos="1209"/>
        </w:tabs>
        <w:spacing w:line="360" w:lineRule="auto"/>
        <w:ind w:right="232" w:firstLine="710"/>
        <w:rPr>
          <w:sz w:val="24"/>
        </w:rPr>
      </w:pPr>
      <w:r>
        <w:rPr>
          <w:sz w:val="24"/>
        </w:rPr>
        <w:t>Распад</w:t>
      </w:r>
      <w:r>
        <w:rPr>
          <w:spacing w:val="46"/>
          <w:sz w:val="24"/>
        </w:rPr>
        <w:t xml:space="preserve"> </w:t>
      </w:r>
      <w:r>
        <w:rPr>
          <w:sz w:val="24"/>
        </w:rPr>
        <w:t>колониальных</w:t>
      </w:r>
      <w:r>
        <w:rPr>
          <w:spacing w:val="44"/>
          <w:sz w:val="24"/>
        </w:rPr>
        <w:t xml:space="preserve"> </w:t>
      </w:r>
      <w:r>
        <w:rPr>
          <w:sz w:val="24"/>
        </w:rPr>
        <w:t>империй.</w:t>
      </w:r>
      <w:r>
        <w:rPr>
          <w:spacing w:val="46"/>
          <w:sz w:val="24"/>
        </w:rPr>
        <w:t xml:space="preserve"> </w:t>
      </w:r>
      <w:r>
        <w:rPr>
          <w:sz w:val="24"/>
        </w:rPr>
        <w:t>Развитие</w:t>
      </w:r>
      <w:r>
        <w:rPr>
          <w:spacing w:val="43"/>
          <w:sz w:val="24"/>
        </w:rPr>
        <w:t xml:space="preserve"> </w:t>
      </w:r>
      <w:r>
        <w:rPr>
          <w:sz w:val="24"/>
        </w:rPr>
        <w:t>стран</w:t>
      </w:r>
      <w:r>
        <w:rPr>
          <w:spacing w:val="49"/>
          <w:sz w:val="24"/>
        </w:rPr>
        <w:t xml:space="preserve"> </w:t>
      </w:r>
      <w:r>
        <w:rPr>
          <w:sz w:val="24"/>
        </w:rPr>
        <w:t>Азии,</w:t>
      </w:r>
      <w:r>
        <w:rPr>
          <w:spacing w:val="46"/>
          <w:sz w:val="24"/>
        </w:rPr>
        <w:t xml:space="preserve"> </w:t>
      </w:r>
      <w:r>
        <w:rPr>
          <w:sz w:val="24"/>
        </w:rPr>
        <w:t>Африки</w:t>
      </w:r>
      <w:r>
        <w:rPr>
          <w:spacing w:val="48"/>
          <w:sz w:val="24"/>
        </w:rPr>
        <w:t xml:space="preserve"> </w:t>
      </w:r>
      <w:r>
        <w:rPr>
          <w:sz w:val="24"/>
        </w:rPr>
        <w:t>и</w:t>
      </w:r>
      <w:r>
        <w:rPr>
          <w:spacing w:val="45"/>
          <w:sz w:val="24"/>
        </w:rPr>
        <w:t xml:space="preserve"> </w:t>
      </w:r>
      <w:r>
        <w:rPr>
          <w:sz w:val="24"/>
        </w:rPr>
        <w:t>Латинской</w:t>
      </w:r>
      <w:r>
        <w:rPr>
          <w:spacing w:val="45"/>
          <w:sz w:val="24"/>
        </w:rPr>
        <w:t xml:space="preserve"> </w:t>
      </w:r>
      <w:r>
        <w:rPr>
          <w:sz w:val="24"/>
        </w:rPr>
        <w:t>Америки.</w:t>
      </w:r>
      <w:r>
        <w:rPr>
          <w:spacing w:val="-57"/>
          <w:sz w:val="24"/>
        </w:rPr>
        <w:t xml:space="preserve"> </w:t>
      </w:r>
      <w:r>
        <w:rPr>
          <w:sz w:val="24"/>
        </w:rPr>
        <w:t>Научно-техническая</w:t>
      </w:r>
      <w:r>
        <w:rPr>
          <w:spacing w:val="1"/>
          <w:sz w:val="24"/>
        </w:rPr>
        <w:t xml:space="preserve"> </w:t>
      </w:r>
      <w:r>
        <w:rPr>
          <w:sz w:val="24"/>
        </w:rPr>
        <w:t>революция.</w:t>
      </w:r>
      <w:r>
        <w:rPr>
          <w:spacing w:val="-2"/>
          <w:sz w:val="24"/>
        </w:rPr>
        <w:t xml:space="preserve"> </w:t>
      </w:r>
      <w:r>
        <w:rPr>
          <w:sz w:val="24"/>
        </w:rPr>
        <w:t>Постиндустриальное</w:t>
      </w:r>
      <w:r>
        <w:rPr>
          <w:spacing w:val="-5"/>
          <w:sz w:val="24"/>
        </w:rPr>
        <w:t xml:space="preserve"> </w:t>
      </w:r>
      <w:r>
        <w:rPr>
          <w:sz w:val="24"/>
        </w:rPr>
        <w:t>и</w:t>
      </w:r>
      <w:r>
        <w:rPr>
          <w:spacing w:val="-3"/>
          <w:sz w:val="24"/>
        </w:rPr>
        <w:t xml:space="preserve"> </w:t>
      </w:r>
      <w:r>
        <w:rPr>
          <w:sz w:val="24"/>
        </w:rPr>
        <w:t>информационное</w:t>
      </w:r>
      <w:r>
        <w:rPr>
          <w:spacing w:val="-5"/>
          <w:sz w:val="24"/>
        </w:rPr>
        <w:t xml:space="preserve"> </w:t>
      </w:r>
      <w:r>
        <w:rPr>
          <w:sz w:val="24"/>
        </w:rPr>
        <w:t>общество.</w:t>
      </w:r>
    </w:p>
    <w:p w14:paraId="7FDA338E" w14:textId="77777777" w:rsidR="0063402D" w:rsidRDefault="00745CC7" w:rsidP="000A4911">
      <w:pPr>
        <w:pStyle w:val="a5"/>
        <w:numPr>
          <w:ilvl w:val="0"/>
          <w:numId w:val="40"/>
        </w:numPr>
        <w:tabs>
          <w:tab w:val="left" w:pos="1209"/>
        </w:tabs>
        <w:spacing w:line="362" w:lineRule="auto"/>
        <w:ind w:right="234" w:firstLine="710"/>
        <w:rPr>
          <w:sz w:val="24"/>
        </w:rPr>
      </w:pPr>
      <w:r>
        <w:rPr>
          <w:sz w:val="24"/>
        </w:rPr>
        <w:t>Современный</w:t>
      </w:r>
      <w:r>
        <w:rPr>
          <w:spacing w:val="33"/>
          <w:sz w:val="24"/>
        </w:rPr>
        <w:t xml:space="preserve"> </w:t>
      </w:r>
      <w:r>
        <w:rPr>
          <w:sz w:val="24"/>
        </w:rPr>
        <w:t>мир:</w:t>
      </w:r>
      <w:r>
        <w:rPr>
          <w:spacing w:val="33"/>
          <w:sz w:val="24"/>
        </w:rPr>
        <w:t xml:space="preserve"> </w:t>
      </w:r>
      <w:r>
        <w:rPr>
          <w:sz w:val="24"/>
        </w:rPr>
        <w:t>глобализация</w:t>
      </w:r>
      <w:r>
        <w:rPr>
          <w:spacing w:val="33"/>
          <w:sz w:val="24"/>
        </w:rPr>
        <w:t xml:space="preserve"> </w:t>
      </w:r>
      <w:r>
        <w:rPr>
          <w:sz w:val="24"/>
        </w:rPr>
        <w:t>и</w:t>
      </w:r>
      <w:r>
        <w:rPr>
          <w:spacing w:val="38"/>
          <w:sz w:val="24"/>
        </w:rPr>
        <w:t xml:space="preserve"> </w:t>
      </w:r>
      <w:r>
        <w:rPr>
          <w:sz w:val="24"/>
        </w:rPr>
        <w:t>деглобализация.</w:t>
      </w:r>
      <w:r>
        <w:rPr>
          <w:spacing w:val="35"/>
          <w:sz w:val="24"/>
        </w:rPr>
        <w:t xml:space="preserve"> </w:t>
      </w:r>
      <w:r>
        <w:rPr>
          <w:sz w:val="24"/>
        </w:rPr>
        <w:t>Геополитический</w:t>
      </w:r>
      <w:r>
        <w:rPr>
          <w:spacing w:val="38"/>
          <w:sz w:val="24"/>
        </w:rPr>
        <w:t xml:space="preserve"> </w:t>
      </w:r>
      <w:r>
        <w:rPr>
          <w:sz w:val="24"/>
        </w:rPr>
        <w:t>кризис</w:t>
      </w:r>
      <w:r>
        <w:rPr>
          <w:spacing w:val="37"/>
          <w:sz w:val="24"/>
        </w:rPr>
        <w:t xml:space="preserve"> </w:t>
      </w:r>
      <w:r>
        <w:rPr>
          <w:sz w:val="24"/>
        </w:rPr>
        <w:t>2022</w:t>
      </w:r>
      <w:r>
        <w:rPr>
          <w:spacing w:val="32"/>
          <w:sz w:val="24"/>
        </w:rPr>
        <w:t xml:space="preserve"> </w:t>
      </w:r>
      <w:r>
        <w:rPr>
          <w:sz w:val="24"/>
        </w:rPr>
        <w:t>г.</w:t>
      </w:r>
      <w:r>
        <w:rPr>
          <w:spacing w:val="34"/>
          <w:sz w:val="24"/>
        </w:rPr>
        <w:t xml:space="preserve"> </w:t>
      </w:r>
      <w:r>
        <w:rPr>
          <w:sz w:val="24"/>
        </w:rPr>
        <w:t>и</w:t>
      </w:r>
      <w:r>
        <w:rPr>
          <w:spacing w:val="-57"/>
          <w:sz w:val="24"/>
        </w:rPr>
        <w:t xml:space="preserve"> </w:t>
      </w:r>
      <w:r>
        <w:rPr>
          <w:sz w:val="24"/>
        </w:rPr>
        <w:t>его</w:t>
      </w:r>
      <w:r>
        <w:rPr>
          <w:spacing w:val="1"/>
          <w:sz w:val="24"/>
        </w:rPr>
        <w:t xml:space="preserve"> </w:t>
      </w:r>
      <w:r>
        <w:rPr>
          <w:sz w:val="24"/>
        </w:rPr>
        <w:t>влияние</w:t>
      </w:r>
      <w:r>
        <w:rPr>
          <w:spacing w:val="-4"/>
          <w:sz w:val="24"/>
        </w:rPr>
        <w:t xml:space="preserve"> </w:t>
      </w:r>
      <w:r>
        <w:rPr>
          <w:sz w:val="24"/>
        </w:rPr>
        <w:t>на</w:t>
      </w:r>
      <w:r>
        <w:rPr>
          <w:spacing w:val="1"/>
          <w:sz w:val="24"/>
        </w:rPr>
        <w:t xml:space="preserve"> </w:t>
      </w:r>
      <w:r>
        <w:rPr>
          <w:sz w:val="24"/>
        </w:rPr>
        <w:t>мировую систему.</w:t>
      </w:r>
    </w:p>
    <w:p w14:paraId="70F8D0BC" w14:textId="77777777" w:rsidR="0063402D" w:rsidRDefault="00745CC7">
      <w:pPr>
        <w:pStyle w:val="a4"/>
        <w:tabs>
          <w:tab w:val="left" w:pos="2502"/>
          <w:tab w:val="left" w:pos="4790"/>
          <w:tab w:val="left" w:pos="5932"/>
          <w:tab w:val="left" w:pos="7457"/>
          <w:tab w:val="left" w:pos="8939"/>
        </w:tabs>
        <w:spacing w:line="360" w:lineRule="auto"/>
        <w:ind w:left="944" w:right="231" w:firstLine="0"/>
        <w:jc w:val="left"/>
      </w:pPr>
      <w:r>
        <w:t>Структура предметного результата включает следующий перечень знаний и умений:</w:t>
      </w:r>
      <w:r>
        <w:rPr>
          <w:spacing w:val="1"/>
        </w:rPr>
        <w:t xml:space="preserve"> </w:t>
      </w:r>
      <w:r>
        <w:t>указывать</w:t>
      </w:r>
      <w:r>
        <w:tab/>
        <w:t>хронологические</w:t>
      </w:r>
      <w:r>
        <w:tab/>
        <w:t>рамки</w:t>
      </w:r>
      <w:r>
        <w:tab/>
        <w:t>основных</w:t>
      </w:r>
      <w:r>
        <w:tab/>
        <w:t>периодов</w:t>
      </w:r>
      <w:r>
        <w:tab/>
      </w:r>
      <w:r>
        <w:rPr>
          <w:spacing w:val="-1"/>
        </w:rPr>
        <w:t>отечественной</w:t>
      </w:r>
    </w:p>
    <w:p w14:paraId="146CA9C5" w14:textId="77777777" w:rsidR="0063402D" w:rsidRDefault="00745CC7">
      <w:pPr>
        <w:pStyle w:val="a4"/>
        <w:spacing w:line="274" w:lineRule="exact"/>
        <w:ind w:firstLine="0"/>
        <w:jc w:val="left"/>
      </w:pPr>
      <w:r>
        <w:t>и</w:t>
      </w:r>
      <w:r>
        <w:rPr>
          <w:spacing w:val="2"/>
        </w:rPr>
        <w:t xml:space="preserve"> </w:t>
      </w:r>
      <w:r>
        <w:t>всеобщей</w:t>
      </w:r>
      <w:r>
        <w:rPr>
          <w:spacing w:val="-2"/>
        </w:rPr>
        <w:t xml:space="preserve"> </w:t>
      </w:r>
      <w:r>
        <w:t>истории</w:t>
      </w:r>
      <w:r>
        <w:rPr>
          <w:spacing w:val="-3"/>
        </w:rPr>
        <w:t xml:space="preserve"> </w:t>
      </w:r>
      <w:r>
        <w:t>1945—2022</w:t>
      </w:r>
      <w:r>
        <w:rPr>
          <w:spacing w:val="-3"/>
        </w:rPr>
        <w:t xml:space="preserve"> </w:t>
      </w:r>
      <w:r>
        <w:t>гг.;</w:t>
      </w:r>
    </w:p>
    <w:p w14:paraId="27B9AC94" w14:textId="77777777" w:rsidR="0063402D" w:rsidRDefault="00745CC7">
      <w:pPr>
        <w:pStyle w:val="a4"/>
        <w:spacing w:before="134" w:line="360" w:lineRule="auto"/>
        <w:ind w:right="220"/>
      </w:pPr>
      <w:r>
        <w:t>называть даты важнейших событий и процессов отечественной и всеобщей истории 1945—</w:t>
      </w:r>
      <w:r>
        <w:rPr>
          <w:spacing w:val="1"/>
        </w:rPr>
        <w:t xml:space="preserve"> </w:t>
      </w:r>
      <w:r>
        <w:t>2022</w:t>
      </w:r>
      <w:r>
        <w:rPr>
          <w:spacing w:val="2"/>
        </w:rPr>
        <w:t xml:space="preserve"> </w:t>
      </w:r>
      <w:r>
        <w:t>гг.;</w:t>
      </w:r>
    </w:p>
    <w:p w14:paraId="191E8495" w14:textId="77777777" w:rsidR="0063402D" w:rsidRDefault="00745CC7">
      <w:pPr>
        <w:pStyle w:val="a4"/>
        <w:spacing w:line="360" w:lineRule="auto"/>
        <w:ind w:right="220"/>
      </w:pPr>
      <w:r>
        <w:t>выявлять синхронность исторических процессов отечественной и всеобщей истории 1945—</w:t>
      </w:r>
      <w:r>
        <w:rPr>
          <w:spacing w:val="-57"/>
        </w:rPr>
        <w:t xml:space="preserve"> </w:t>
      </w:r>
      <w:r>
        <w:t>2022         гг.,         делать         выводы         о         тенденциях         развития         своей         страны</w:t>
      </w:r>
      <w:r>
        <w:rPr>
          <w:spacing w:val="1"/>
        </w:rPr>
        <w:t xml:space="preserve"> </w:t>
      </w:r>
      <w:r>
        <w:t>и</w:t>
      </w:r>
      <w:r>
        <w:rPr>
          <w:spacing w:val="2"/>
        </w:rPr>
        <w:t xml:space="preserve"> </w:t>
      </w:r>
      <w:r>
        <w:t>других</w:t>
      </w:r>
      <w:r>
        <w:rPr>
          <w:spacing w:val="-3"/>
        </w:rPr>
        <w:t xml:space="preserve"> </w:t>
      </w:r>
      <w:r>
        <w:t>стран</w:t>
      </w:r>
      <w:r>
        <w:rPr>
          <w:spacing w:val="2"/>
        </w:rPr>
        <w:t xml:space="preserve"> </w:t>
      </w:r>
      <w:r>
        <w:t>в</w:t>
      </w:r>
      <w:r>
        <w:rPr>
          <w:spacing w:val="3"/>
        </w:rPr>
        <w:t xml:space="preserve"> </w:t>
      </w:r>
      <w:r>
        <w:t>данный</w:t>
      </w:r>
      <w:r>
        <w:rPr>
          <w:spacing w:val="3"/>
        </w:rPr>
        <w:t xml:space="preserve"> </w:t>
      </w:r>
      <w:r>
        <w:t>период;</w:t>
      </w:r>
    </w:p>
    <w:p w14:paraId="42D1014D" w14:textId="77777777" w:rsidR="0063402D" w:rsidRDefault="00745CC7">
      <w:pPr>
        <w:pStyle w:val="a4"/>
        <w:tabs>
          <w:tab w:val="left" w:pos="2512"/>
          <w:tab w:val="left" w:pos="4321"/>
          <w:tab w:val="left" w:pos="6087"/>
          <w:tab w:val="left" w:pos="8006"/>
          <w:tab w:val="left" w:pos="9714"/>
          <w:tab w:val="left" w:pos="10187"/>
        </w:tabs>
        <w:spacing w:line="360" w:lineRule="auto"/>
        <w:ind w:right="218"/>
      </w:pPr>
      <w:r>
        <w:t>характеризовать место, обстоятельства, участников, результаты и последствия важнейших</w:t>
      </w:r>
      <w:r>
        <w:rPr>
          <w:spacing w:val="1"/>
        </w:rPr>
        <w:t xml:space="preserve"> </w:t>
      </w:r>
      <w:r>
        <w:t>исторических</w:t>
      </w:r>
      <w:r>
        <w:tab/>
        <w:t>событий,</w:t>
      </w:r>
      <w:r>
        <w:tab/>
        <w:t>явлений,</w:t>
      </w:r>
      <w:r>
        <w:tab/>
        <w:t>процессов</w:t>
      </w:r>
      <w:r>
        <w:tab/>
        <w:t>истории</w:t>
      </w:r>
      <w:r>
        <w:tab/>
        <w:t>России</w:t>
      </w:r>
      <w:r>
        <w:rPr>
          <w:spacing w:val="-58"/>
        </w:rPr>
        <w:t xml:space="preserve"> </w:t>
      </w:r>
      <w:r>
        <w:t>1945—2022</w:t>
      </w:r>
      <w:r>
        <w:tab/>
      </w:r>
      <w:r>
        <w:tab/>
      </w:r>
      <w:r>
        <w:tab/>
      </w:r>
      <w:r>
        <w:tab/>
      </w:r>
      <w:r>
        <w:tab/>
      </w:r>
      <w:r>
        <w:tab/>
        <w:t>гг.</w:t>
      </w:r>
    </w:p>
    <w:p w14:paraId="672BB126" w14:textId="77777777" w:rsidR="0063402D" w:rsidRDefault="0063402D">
      <w:pPr>
        <w:pStyle w:val="a4"/>
        <w:spacing w:before="4"/>
        <w:ind w:left="0" w:firstLine="0"/>
        <w:jc w:val="left"/>
        <w:rPr>
          <w:sz w:val="36"/>
        </w:rPr>
      </w:pPr>
    </w:p>
    <w:p w14:paraId="35E4901E" w14:textId="77777777" w:rsidR="0063402D" w:rsidRDefault="00745CC7">
      <w:pPr>
        <w:pStyle w:val="1"/>
        <w:spacing w:before="1" w:line="362" w:lineRule="auto"/>
        <w:ind w:right="226" w:firstLine="706"/>
      </w:pPr>
      <w:r>
        <w:t>Федеральная рабочая программа по учебному предмету «</w:t>
      </w:r>
      <w:r>
        <w:rPr>
          <w:position w:val="1"/>
        </w:rPr>
        <w:t>Обществознание</w:t>
      </w:r>
      <w:r>
        <w:t>» (базовый</w:t>
      </w:r>
      <w:r>
        <w:rPr>
          <w:spacing w:val="1"/>
        </w:rPr>
        <w:t xml:space="preserve"> </w:t>
      </w:r>
      <w:r>
        <w:t>уровень).</w:t>
      </w:r>
    </w:p>
    <w:p w14:paraId="1C79A1EC" w14:textId="77777777" w:rsidR="0063402D" w:rsidRDefault="00745CC7" w:rsidP="000A4911">
      <w:pPr>
        <w:pStyle w:val="a5"/>
        <w:numPr>
          <w:ilvl w:val="1"/>
          <w:numId w:val="39"/>
        </w:numPr>
        <w:tabs>
          <w:tab w:val="left" w:pos="1607"/>
        </w:tabs>
        <w:spacing w:line="352" w:lineRule="auto"/>
        <w:ind w:right="220"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w:t>
      </w:r>
      <w:r>
        <w:rPr>
          <w:position w:val="1"/>
          <w:sz w:val="24"/>
        </w:rPr>
        <w:t>Обществознание</w:t>
      </w:r>
      <w:r>
        <w:rPr>
          <w:sz w:val="24"/>
        </w:rPr>
        <w:t>»</w:t>
      </w:r>
      <w:r>
        <w:rPr>
          <w:spacing w:val="1"/>
          <w:sz w:val="24"/>
        </w:rPr>
        <w:t xml:space="preserve"> </w:t>
      </w:r>
      <w:r>
        <w:rPr>
          <w:sz w:val="24"/>
        </w:rPr>
        <w:t>(предметная область «Общественно-научные предметы») (далее соответственно – программа 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w:t>
      </w:r>
      <w:r>
        <w:rPr>
          <w:spacing w:val="4"/>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по</w:t>
      </w:r>
      <w:r>
        <w:rPr>
          <w:spacing w:val="-4"/>
          <w:sz w:val="24"/>
        </w:rPr>
        <w:t xml:space="preserve"> </w:t>
      </w:r>
      <w:r>
        <w:rPr>
          <w:sz w:val="24"/>
        </w:rPr>
        <w:t>обществознанию.</w:t>
      </w:r>
    </w:p>
    <w:p w14:paraId="0145981B" w14:textId="77777777" w:rsidR="0063402D" w:rsidRDefault="00745CC7" w:rsidP="000A4911">
      <w:pPr>
        <w:pStyle w:val="a5"/>
        <w:numPr>
          <w:ilvl w:val="1"/>
          <w:numId w:val="39"/>
        </w:numPr>
        <w:tabs>
          <w:tab w:val="left" w:pos="1607"/>
        </w:tabs>
        <w:spacing w:line="271" w:lineRule="exact"/>
        <w:ind w:left="1606"/>
        <w:rPr>
          <w:sz w:val="24"/>
        </w:rPr>
      </w:pPr>
      <w:r>
        <w:rPr>
          <w:sz w:val="24"/>
        </w:rPr>
        <w:t>Пояснительная</w:t>
      </w:r>
      <w:r>
        <w:rPr>
          <w:spacing w:val="-7"/>
          <w:sz w:val="24"/>
        </w:rPr>
        <w:t xml:space="preserve"> </w:t>
      </w:r>
      <w:r>
        <w:rPr>
          <w:sz w:val="24"/>
        </w:rPr>
        <w:t>записка.</w:t>
      </w:r>
    </w:p>
    <w:p w14:paraId="65E8EE37" w14:textId="77777777" w:rsidR="0063402D" w:rsidRDefault="00745CC7" w:rsidP="000A4911">
      <w:pPr>
        <w:pStyle w:val="a5"/>
        <w:numPr>
          <w:ilvl w:val="2"/>
          <w:numId w:val="39"/>
        </w:numPr>
        <w:tabs>
          <w:tab w:val="left" w:pos="1789"/>
        </w:tabs>
        <w:spacing w:before="133" w:line="360" w:lineRule="auto"/>
        <w:ind w:right="220" w:firstLine="710"/>
        <w:rPr>
          <w:sz w:val="24"/>
        </w:rPr>
      </w:pPr>
      <w:r>
        <w:rPr>
          <w:sz w:val="24"/>
        </w:rPr>
        <w:lastRenderedPageBreak/>
        <w:t xml:space="preserve">Программа    </w:t>
      </w:r>
      <w:r>
        <w:rPr>
          <w:spacing w:val="25"/>
          <w:sz w:val="24"/>
        </w:rPr>
        <w:t xml:space="preserve"> </w:t>
      </w:r>
      <w:r>
        <w:rPr>
          <w:sz w:val="24"/>
        </w:rPr>
        <w:t xml:space="preserve">по     </w:t>
      </w:r>
      <w:r>
        <w:rPr>
          <w:spacing w:val="19"/>
          <w:sz w:val="24"/>
        </w:rPr>
        <w:t xml:space="preserve"> </w:t>
      </w:r>
      <w:r>
        <w:rPr>
          <w:sz w:val="24"/>
        </w:rPr>
        <w:t xml:space="preserve">обществознанию     </w:t>
      </w:r>
      <w:r>
        <w:rPr>
          <w:spacing w:val="24"/>
          <w:sz w:val="24"/>
        </w:rPr>
        <w:t xml:space="preserve"> </w:t>
      </w:r>
      <w:r>
        <w:rPr>
          <w:sz w:val="24"/>
        </w:rPr>
        <w:t xml:space="preserve">составлена     </w:t>
      </w:r>
      <w:r>
        <w:rPr>
          <w:spacing w:val="24"/>
          <w:sz w:val="24"/>
        </w:rPr>
        <w:t xml:space="preserve"> </w:t>
      </w:r>
      <w:r>
        <w:rPr>
          <w:sz w:val="24"/>
        </w:rPr>
        <w:t xml:space="preserve">на     </w:t>
      </w:r>
      <w:r>
        <w:rPr>
          <w:spacing w:val="18"/>
          <w:sz w:val="24"/>
        </w:rPr>
        <w:t xml:space="preserve"> </w:t>
      </w:r>
      <w:r>
        <w:rPr>
          <w:sz w:val="24"/>
        </w:rPr>
        <w:t xml:space="preserve">основе     </w:t>
      </w:r>
      <w:r>
        <w:rPr>
          <w:spacing w:val="24"/>
          <w:sz w:val="24"/>
        </w:rPr>
        <w:t xml:space="preserve"> </w:t>
      </w:r>
      <w:r>
        <w:rPr>
          <w:sz w:val="24"/>
        </w:rPr>
        <w:t>положений</w:t>
      </w:r>
      <w:r>
        <w:rPr>
          <w:spacing w:val="-58"/>
          <w:sz w:val="24"/>
        </w:rPr>
        <w:t xml:space="preserve"> </w:t>
      </w:r>
      <w:r>
        <w:rPr>
          <w:sz w:val="24"/>
        </w:rPr>
        <w:t>и требований к результатам освоения основной образовательной программы, представленных в</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подлежит</w:t>
      </w:r>
      <w:r>
        <w:rPr>
          <w:spacing w:val="1"/>
          <w:sz w:val="24"/>
        </w:rPr>
        <w:t xml:space="preserve"> </w:t>
      </w:r>
      <w:r>
        <w:rPr>
          <w:sz w:val="24"/>
        </w:rPr>
        <w:t>непосредственному</w:t>
      </w:r>
      <w:r>
        <w:rPr>
          <w:spacing w:val="1"/>
          <w:sz w:val="24"/>
        </w:rPr>
        <w:t xml:space="preserve"> </w:t>
      </w:r>
      <w:r>
        <w:rPr>
          <w:sz w:val="24"/>
        </w:rPr>
        <w:t>применению</w:t>
      </w:r>
      <w:r>
        <w:rPr>
          <w:spacing w:val="-6"/>
          <w:sz w:val="24"/>
        </w:rPr>
        <w:t xml:space="preserve"> </w:t>
      </w:r>
      <w:r>
        <w:rPr>
          <w:sz w:val="24"/>
        </w:rPr>
        <w:t>при</w:t>
      </w:r>
      <w:r>
        <w:rPr>
          <w:spacing w:val="3"/>
          <w:sz w:val="24"/>
        </w:rPr>
        <w:t xml:space="preserve"> </w:t>
      </w:r>
      <w:r>
        <w:rPr>
          <w:sz w:val="24"/>
        </w:rPr>
        <w:t>реализации</w:t>
      </w:r>
      <w:r>
        <w:rPr>
          <w:spacing w:val="-7"/>
          <w:sz w:val="24"/>
        </w:rPr>
        <w:t xml:space="preserve"> </w:t>
      </w:r>
      <w:r>
        <w:rPr>
          <w:sz w:val="24"/>
        </w:rPr>
        <w:t>обязательной</w:t>
      </w:r>
      <w:r>
        <w:rPr>
          <w:spacing w:val="2"/>
          <w:sz w:val="24"/>
        </w:rPr>
        <w:t xml:space="preserve"> </w:t>
      </w:r>
      <w:r>
        <w:rPr>
          <w:sz w:val="24"/>
        </w:rPr>
        <w:t>части</w:t>
      </w:r>
      <w:r>
        <w:rPr>
          <w:spacing w:val="9"/>
          <w:sz w:val="24"/>
        </w:rPr>
        <w:t xml:space="preserve"> </w:t>
      </w:r>
      <w:r>
        <w:rPr>
          <w:sz w:val="24"/>
        </w:rPr>
        <w:t>ООП</w:t>
      </w:r>
      <w:r>
        <w:rPr>
          <w:spacing w:val="2"/>
          <w:sz w:val="24"/>
        </w:rPr>
        <w:t xml:space="preserve"> </w:t>
      </w:r>
      <w:r>
        <w:rPr>
          <w:sz w:val="24"/>
        </w:rPr>
        <w:t>СОО.</w:t>
      </w:r>
    </w:p>
    <w:p w14:paraId="3407ACD8" w14:textId="77777777" w:rsidR="0063402D" w:rsidRDefault="00745CC7" w:rsidP="000A4911">
      <w:pPr>
        <w:pStyle w:val="a5"/>
        <w:numPr>
          <w:ilvl w:val="2"/>
          <w:numId w:val="39"/>
        </w:numPr>
        <w:tabs>
          <w:tab w:val="left" w:pos="1789"/>
        </w:tabs>
        <w:spacing w:before="1" w:line="360" w:lineRule="auto"/>
        <w:ind w:right="224" w:firstLine="710"/>
        <w:rPr>
          <w:sz w:val="24"/>
        </w:rPr>
      </w:pPr>
      <w:r>
        <w:rPr>
          <w:sz w:val="24"/>
        </w:rPr>
        <w:t>Обществознание</w:t>
      </w:r>
      <w:r>
        <w:rPr>
          <w:spacing w:val="1"/>
          <w:sz w:val="24"/>
        </w:rPr>
        <w:t xml:space="preserve"> </w:t>
      </w:r>
      <w:r>
        <w:rPr>
          <w:sz w:val="24"/>
        </w:rPr>
        <w:t>играет</w:t>
      </w:r>
      <w:r>
        <w:rPr>
          <w:spacing w:val="1"/>
          <w:sz w:val="24"/>
        </w:rPr>
        <w:t xml:space="preserve"> </w:t>
      </w:r>
      <w:r>
        <w:rPr>
          <w:sz w:val="24"/>
        </w:rPr>
        <w:t>ведущую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образовательной</w:t>
      </w:r>
      <w:r>
        <w:rPr>
          <w:spacing w:val="1"/>
          <w:sz w:val="24"/>
        </w:rPr>
        <w:t xml:space="preserve"> </w:t>
      </w:r>
      <w:r>
        <w:rPr>
          <w:sz w:val="24"/>
        </w:rPr>
        <w:t xml:space="preserve">организацией       </w:t>
      </w:r>
      <w:r>
        <w:rPr>
          <w:spacing w:val="1"/>
          <w:sz w:val="24"/>
        </w:rPr>
        <w:t xml:space="preserve"> </w:t>
      </w:r>
      <w:r>
        <w:rPr>
          <w:sz w:val="24"/>
        </w:rPr>
        <w:t>функции         интеграции         молодёжи         в         современное         общество</w:t>
      </w:r>
      <w:r>
        <w:rPr>
          <w:spacing w:val="-57"/>
          <w:sz w:val="24"/>
        </w:rPr>
        <w:t xml:space="preserve"> </w:t>
      </w:r>
      <w:r>
        <w:rPr>
          <w:sz w:val="24"/>
        </w:rPr>
        <w:t>и обеспечивает условия для формирования российской гражданской идентичности, традиционных</w:t>
      </w:r>
      <w:r>
        <w:rPr>
          <w:spacing w:val="1"/>
          <w:sz w:val="24"/>
        </w:rPr>
        <w:t xml:space="preserve"> </w:t>
      </w:r>
      <w:r>
        <w:rPr>
          <w:sz w:val="24"/>
        </w:rPr>
        <w:t>ценностей многонационального российского народа, готовности обучающихся к саморазвитию и</w:t>
      </w:r>
      <w:r>
        <w:rPr>
          <w:spacing w:val="1"/>
          <w:sz w:val="24"/>
        </w:rPr>
        <w:t xml:space="preserve"> </w:t>
      </w:r>
      <w:r>
        <w:rPr>
          <w:sz w:val="24"/>
        </w:rPr>
        <w:t>непрерывному образованию, труду и творческому самовыражению, взаимодействию с другими</w:t>
      </w:r>
      <w:r>
        <w:rPr>
          <w:spacing w:val="1"/>
          <w:sz w:val="24"/>
        </w:rPr>
        <w:t xml:space="preserve"> </w:t>
      </w:r>
      <w:r>
        <w:rPr>
          <w:sz w:val="24"/>
        </w:rPr>
        <w:t>людьми</w:t>
      </w:r>
      <w:r>
        <w:rPr>
          <w:spacing w:val="2"/>
          <w:sz w:val="24"/>
        </w:rPr>
        <w:t xml:space="preserve"> </w:t>
      </w:r>
      <w:r>
        <w:rPr>
          <w:sz w:val="24"/>
        </w:rPr>
        <w:t>на</w:t>
      </w:r>
      <w:r>
        <w:rPr>
          <w:spacing w:val="1"/>
          <w:sz w:val="24"/>
        </w:rPr>
        <w:t xml:space="preserve"> </w:t>
      </w:r>
      <w:r>
        <w:rPr>
          <w:sz w:val="24"/>
        </w:rPr>
        <w:t>благо</w:t>
      </w:r>
      <w:r>
        <w:rPr>
          <w:spacing w:val="2"/>
          <w:sz w:val="24"/>
        </w:rPr>
        <w:t xml:space="preserve"> </w:t>
      </w:r>
      <w:r>
        <w:rPr>
          <w:sz w:val="24"/>
        </w:rPr>
        <w:t>человека</w:t>
      </w:r>
      <w:r>
        <w:rPr>
          <w:spacing w:val="4"/>
          <w:sz w:val="24"/>
        </w:rPr>
        <w:t xml:space="preserve"> </w:t>
      </w:r>
      <w:r>
        <w:rPr>
          <w:sz w:val="24"/>
        </w:rPr>
        <w:t>и</w:t>
      </w:r>
      <w:r>
        <w:rPr>
          <w:spacing w:val="-2"/>
          <w:sz w:val="24"/>
        </w:rPr>
        <w:t xml:space="preserve"> </w:t>
      </w:r>
      <w:r>
        <w:rPr>
          <w:sz w:val="24"/>
        </w:rPr>
        <w:t>общества.</w:t>
      </w:r>
    </w:p>
    <w:p w14:paraId="257E98E3" w14:textId="77777777" w:rsidR="0063402D" w:rsidRDefault="00745CC7">
      <w:pPr>
        <w:pStyle w:val="a4"/>
        <w:spacing w:line="360" w:lineRule="auto"/>
        <w:ind w:right="226"/>
      </w:pPr>
      <w:r>
        <w:t xml:space="preserve">Изучение     </w:t>
      </w:r>
      <w:r>
        <w:rPr>
          <w:spacing w:val="1"/>
        </w:rPr>
        <w:t xml:space="preserve"> </w:t>
      </w:r>
      <w:r>
        <w:t>обществознания,      включающего       знания      о       российском      обществе</w:t>
      </w:r>
      <w:r>
        <w:rPr>
          <w:spacing w:val="-57"/>
        </w:rPr>
        <w:t xml:space="preserve"> </w:t>
      </w:r>
      <w:r>
        <w:t>и направлениях его развития в современных условиях, об основах конституционного строя нашей</w:t>
      </w:r>
      <w:r>
        <w:rPr>
          <w:spacing w:val="1"/>
        </w:rPr>
        <w:t xml:space="preserve"> </w:t>
      </w:r>
      <w:r>
        <w:t>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57"/>
        </w:rPr>
        <w:t xml:space="preserve"> </w:t>
      </w:r>
      <w:r>
        <w:t>гражданской идентичности, готовности к служению Отечеству, приверженности национальным</w:t>
      </w:r>
      <w:r>
        <w:rPr>
          <w:spacing w:val="1"/>
        </w:rPr>
        <w:t xml:space="preserve"> </w:t>
      </w:r>
      <w:r>
        <w:t>ценностям.</w:t>
      </w:r>
    </w:p>
    <w:p w14:paraId="04BBFBB5" w14:textId="77777777" w:rsidR="0063402D" w:rsidRDefault="00745CC7" w:rsidP="000A4911">
      <w:pPr>
        <w:pStyle w:val="a5"/>
        <w:numPr>
          <w:ilvl w:val="2"/>
          <w:numId w:val="39"/>
        </w:numPr>
        <w:tabs>
          <w:tab w:val="left" w:pos="1789"/>
        </w:tabs>
        <w:spacing w:line="275" w:lineRule="exact"/>
        <w:ind w:left="1789"/>
        <w:rPr>
          <w:sz w:val="24"/>
        </w:rPr>
      </w:pPr>
      <w:r>
        <w:rPr>
          <w:sz w:val="24"/>
        </w:rPr>
        <w:t>Целями</w:t>
      </w:r>
      <w:r>
        <w:rPr>
          <w:spacing w:val="18"/>
          <w:sz w:val="24"/>
        </w:rPr>
        <w:t xml:space="preserve"> </w:t>
      </w:r>
      <w:r>
        <w:rPr>
          <w:sz w:val="24"/>
        </w:rPr>
        <w:t>обществоведческого</w:t>
      </w:r>
      <w:r>
        <w:rPr>
          <w:spacing w:val="23"/>
          <w:sz w:val="24"/>
        </w:rPr>
        <w:t xml:space="preserve"> </w:t>
      </w:r>
      <w:r>
        <w:rPr>
          <w:sz w:val="24"/>
        </w:rPr>
        <w:t>образования</w:t>
      </w:r>
      <w:r>
        <w:rPr>
          <w:spacing w:val="23"/>
          <w:sz w:val="24"/>
        </w:rPr>
        <w:t xml:space="preserve"> </w:t>
      </w:r>
      <w:r>
        <w:rPr>
          <w:sz w:val="24"/>
        </w:rPr>
        <w:t>на</w:t>
      </w:r>
      <w:r>
        <w:rPr>
          <w:spacing w:val="27"/>
          <w:sz w:val="24"/>
        </w:rPr>
        <w:t xml:space="preserve"> </w:t>
      </w:r>
      <w:r>
        <w:rPr>
          <w:sz w:val="24"/>
        </w:rPr>
        <w:t>уровне</w:t>
      </w:r>
      <w:r>
        <w:rPr>
          <w:spacing w:val="33"/>
          <w:sz w:val="24"/>
        </w:rPr>
        <w:t xml:space="preserve"> </w:t>
      </w:r>
      <w:r>
        <w:rPr>
          <w:sz w:val="24"/>
        </w:rPr>
        <w:t>среднего</w:t>
      </w:r>
      <w:r>
        <w:rPr>
          <w:spacing w:val="23"/>
          <w:sz w:val="24"/>
        </w:rPr>
        <w:t xml:space="preserve"> </w:t>
      </w:r>
      <w:r>
        <w:rPr>
          <w:sz w:val="24"/>
        </w:rPr>
        <w:t>общего</w:t>
      </w:r>
      <w:r>
        <w:rPr>
          <w:spacing w:val="23"/>
          <w:sz w:val="24"/>
        </w:rPr>
        <w:t xml:space="preserve"> </w:t>
      </w:r>
      <w:r>
        <w:rPr>
          <w:sz w:val="24"/>
        </w:rPr>
        <w:t>образования</w:t>
      </w:r>
    </w:p>
    <w:p w14:paraId="3AB40DEB" w14:textId="77777777" w:rsidR="0063402D" w:rsidRDefault="0063402D">
      <w:pPr>
        <w:spacing w:line="275" w:lineRule="exact"/>
        <w:jc w:val="both"/>
        <w:rPr>
          <w:sz w:val="24"/>
        </w:rPr>
        <w:sectPr w:rsidR="0063402D">
          <w:pgSz w:w="11910" w:h="16840"/>
          <w:pgMar w:top="820" w:right="340" w:bottom="280" w:left="900" w:header="569" w:footer="0" w:gutter="0"/>
          <w:cols w:space="720"/>
        </w:sectPr>
      </w:pPr>
    </w:p>
    <w:p w14:paraId="2886CEEF" w14:textId="77777777" w:rsidR="0063402D" w:rsidRDefault="00745CC7">
      <w:pPr>
        <w:pStyle w:val="a4"/>
        <w:spacing w:before="7"/>
        <w:ind w:firstLine="0"/>
        <w:jc w:val="left"/>
      </w:pPr>
      <w:r>
        <w:lastRenderedPageBreak/>
        <w:t>являются:</w:t>
      </w:r>
    </w:p>
    <w:p w14:paraId="56BD6324" w14:textId="77777777" w:rsidR="0063402D" w:rsidRDefault="00745CC7">
      <w:pPr>
        <w:pStyle w:val="a4"/>
        <w:tabs>
          <w:tab w:val="left" w:pos="2771"/>
          <w:tab w:val="left" w:pos="4863"/>
          <w:tab w:val="left" w:pos="5996"/>
          <w:tab w:val="left" w:pos="7915"/>
          <w:tab w:val="left" w:pos="9709"/>
        </w:tabs>
        <w:spacing w:before="142" w:line="360" w:lineRule="auto"/>
        <w:ind w:right="230"/>
      </w:pPr>
      <w:r>
        <w:t>воспитание общероссийской идентичности, гражданской ответственности, основанной на</w:t>
      </w:r>
      <w:r>
        <w:rPr>
          <w:spacing w:val="1"/>
        </w:rPr>
        <w:t xml:space="preserve"> </w:t>
      </w:r>
      <w:r>
        <w:t>идеях патриотизма, гордости за достижения страны в различных областях жизни, уважения</w:t>
      </w:r>
      <w:r>
        <w:rPr>
          <w:spacing w:val="1"/>
        </w:rPr>
        <w:t xml:space="preserve"> </w:t>
      </w:r>
      <w:r>
        <w:t>к</w:t>
      </w:r>
      <w:r>
        <w:rPr>
          <w:spacing w:val="1"/>
        </w:rPr>
        <w:t xml:space="preserve"> </w:t>
      </w:r>
      <w:r>
        <w:t>традиционным</w:t>
      </w:r>
      <w:r>
        <w:tab/>
        <w:t>ценностям</w:t>
      </w:r>
      <w:r>
        <w:tab/>
        <w:t>и</w:t>
      </w:r>
      <w:r>
        <w:tab/>
        <w:t>культуре</w:t>
      </w:r>
      <w:r>
        <w:tab/>
        <w:t>России,</w:t>
      </w:r>
      <w:r>
        <w:tab/>
      </w:r>
      <w:r>
        <w:rPr>
          <w:spacing w:val="-1"/>
        </w:rPr>
        <w:t>правам</w:t>
      </w:r>
      <w:r>
        <w:rPr>
          <w:spacing w:val="-58"/>
        </w:rPr>
        <w:t xml:space="preserve"> </w:t>
      </w:r>
      <w:r>
        <w:t>и свободам</w:t>
      </w:r>
      <w:r>
        <w:rPr>
          <w:spacing w:val="1"/>
        </w:rPr>
        <w:t xml:space="preserve"> </w:t>
      </w:r>
      <w:r>
        <w:t>человека</w:t>
      </w:r>
      <w:r>
        <w:rPr>
          <w:spacing w:val="-1"/>
        </w:rPr>
        <w:t xml:space="preserve"> </w:t>
      </w:r>
      <w:r>
        <w:t>и</w:t>
      </w:r>
      <w:r>
        <w:rPr>
          <w:spacing w:val="-3"/>
        </w:rPr>
        <w:t xml:space="preserve"> </w:t>
      </w:r>
      <w:r>
        <w:t>гражданина,</w:t>
      </w:r>
      <w:r>
        <w:rPr>
          <w:spacing w:val="2"/>
        </w:rPr>
        <w:t xml:space="preserve"> </w:t>
      </w:r>
      <w:r>
        <w:t>закрепленным</w:t>
      </w:r>
      <w:r>
        <w:rPr>
          <w:spacing w:val="-3"/>
        </w:rPr>
        <w:t xml:space="preserve"> </w:t>
      </w:r>
      <w:r>
        <w:t>в</w:t>
      </w:r>
      <w:r>
        <w:rPr>
          <w:spacing w:val="1"/>
        </w:rPr>
        <w:t xml:space="preserve"> </w:t>
      </w:r>
      <w:r>
        <w:t>Конституции</w:t>
      </w:r>
      <w:r>
        <w:rPr>
          <w:spacing w:val="1"/>
        </w:rPr>
        <w:t xml:space="preserve"> </w:t>
      </w:r>
      <w:r>
        <w:t>Российской</w:t>
      </w:r>
      <w:r>
        <w:rPr>
          <w:spacing w:val="-4"/>
        </w:rPr>
        <w:t xml:space="preserve"> </w:t>
      </w:r>
      <w:r>
        <w:t>Федерации;</w:t>
      </w:r>
    </w:p>
    <w:p w14:paraId="3A913E62" w14:textId="77777777" w:rsidR="0063402D" w:rsidRDefault="00745CC7">
      <w:pPr>
        <w:pStyle w:val="a4"/>
        <w:spacing w:before="1" w:line="360" w:lineRule="auto"/>
        <w:ind w:right="224"/>
      </w:pPr>
      <w:r>
        <w:t>развитие личности в период ранней юности, становление ее духовно-нравственных позиций</w:t>
      </w:r>
      <w:r>
        <w:rPr>
          <w:spacing w:val="-57"/>
        </w:rPr>
        <w:t xml:space="preserve"> </w:t>
      </w:r>
      <w:r>
        <w:t>и</w:t>
      </w:r>
      <w:r>
        <w:rPr>
          <w:spacing w:val="1"/>
        </w:rPr>
        <w:t xml:space="preserve"> </w:t>
      </w:r>
      <w:r>
        <w:t>приоритетов,</w:t>
      </w:r>
      <w:r>
        <w:rPr>
          <w:spacing w:val="1"/>
        </w:rPr>
        <w:t xml:space="preserve"> </w:t>
      </w:r>
      <w:r>
        <w:t>выработка</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мотивации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14:paraId="71131B6D" w14:textId="77777777" w:rsidR="0063402D" w:rsidRDefault="00745CC7">
      <w:pPr>
        <w:pStyle w:val="a4"/>
        <w:spacing w:line="362" w:lineRule="auto"/>
        <w:ind w:right="228"/>
      </w:pPr>
      <w:r>
        <w:t>развитие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p>
    <w:p w14:paraId="05101F09" w14:textId="77777777" w:rsidR="0063402D" w:rsidRDefault="00745CC7">
      <w:pPr>
        <w:pStyle w:val="a4"/>
        <w:spacing w:line="360" w:lineRule="auto"/>
        <w:ind w:left="944" w:right="234" w:firstLine="0"/>
      </w:pPr>
      <w:r>
        <w:t>развитие интереса обучающихся к освоению социальных и гуманитарных дисциплин;</w:t>
      </w:r>
      <w:r>
        <w:rPr>
          <w:spacing w:val="1"/>
        </w:rPr>
        <w:t xml:space="preserve"> </w:t>
      </w:r>
      <w:r>
        <w:t>освоение</w:t>
      </w:r>
      <w:r>
        <w:rPr>
          <w:spacing w:val="16"/>
        </w:rPr>
        <w:t xml:space="preserve"> </w:t>
      </w:r>
      <w:r>
        <w:t>системы</w:t>
      </w:r>
      <w:r>
        <w:rPr>
          <w:spacing w:val="18"/>
        </w:rPr>
        <w:t xml:space="preserve"> </w:t>
      </w:r>
      <w:r>
        <w:t>знаний</w:t>
      </w:r>
      <w:r>
        <w:rPr>
          <w:spacing w:val="13"/>
        </w:rPr>
        <w:t xml:space="preserve"> </w:t>
      </w:r>
      <w:r>
        <w:t>об</w:t>
      </w:r>
      <w:r>
        <w:rPr>
          <w:spacing w:val="10"/>
        </w:rPr>
        <w:t xml:space="preserve"> </w:t>
      </w:r>
      <w:r>
        <w:t>обществе</w:t>
      </w:r>
      <w:r>
        <w:rPr>
          <w:spacing w:val="16"/>
        </w:rPr>
        <w:t xml:space="preserve"> </w:t>
      </w:r>
      <w:r>
        <w:t>и</w:t>
      </w:r>
      <w:r>
        <w:rPr>
          <w:spacing w:val="17"/>
        </w:rPr>
        <w:t xml:space="preserve"> </w:t>
      </w:r>
      <w:r>
        <w:t>человеке,</w:t>
      </w:r>
      <w:r>
        <w:rPr>
          <w:spacing w:val="19"/>
        </w:rPr>
        <w:t xml:space="preserve"> </w:t>
      </w:r>
      <w:r>
        <w:t>формирование</w:t>
      </w:r>
      <w:r>
        <w:rPr>
          <w:spacing w:val="16"/>
        </w:rPr>
        <w:t xml:space="preserve"> </w:t>
      </w:r>
      <w:r>
        <w:t>целостной</w:t>
      </w:r>
      <w:r>
        <w:rPr>
          <w:spacing w:val="17"/>
        </w:rPr>
        <w:t xml:space="preserve"> </w:t>
      </w:r>
      <w:r>
        <w:t>картины</w:t>
      </w:r>
    </w:p>
    <w:p w14:paraId="56834840" w14:textId="77777777" w:rsidR="0063402D" w:rsidRDefault="00745CC7">
      <w:pPr>
        <w:pStyle w:val="a4"/>
        <w:tabs>
          <w:tab w:val="left" w:pos="2094"/>
          <w:tab w:val="left" w:pos="4081"/>
          <w:tab w:val="left" w:pos="6384"/>
          <w:tab w:val="left" w:pos="8007"/>
          <w:tab w:val="left" w:pos="9720"/>
        </w:tabs>
        <w:spacing w:line="360" w:lineRule="auto"/>
        <w:ind w:right="223" w:firstLine="0"/>
      </w:pPr>
      <w:r>
        <w:t>общества,</w:t>
      </w:r>
      <w:r>
        <w:tab/>
        <w:t>адекватной</w:t>
      </w:r>
      <w:r>
        <w:tab/>
        <w:t>современному</w:t>
      </w:r>
      <w:r>
        <w:tab/>
        <w:t>уровню</w:t>
      </w:r>
      <w:r>
        <w:tab/>
        <w:t>научных</w:t>
      </w:r>
      <w:r>
        <w:tab/>
        <w:t>знаний</w:t>
      </w:r>
      <w:r>
        <w:rPr>
          <w:spacing w:val="-58"/>
        </w:rPr>
        <w:t xml:space="preserve"> </w:t>
      </w:r>
      <w:r>
        <w:t>и         позволяющей        реализовать        требования        к         личностным,        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61"/>
        </w:rPr>
        <w:t xml:space="preserve"> </w:t>
      </w:r>
      <w:r>
        <w:t>представленным</w:t>
      </w:r>
      <w:r>
        <w:rPr>
          <w:spacing w:val="61"/>
        </w:rPr>
        <w:t xml:space="preserve"> </w:t>
      </w:r>
      <w:r>
        <w:t>в</w:t>
      </w:r>
      <w:r>
        <w:rPr>
          <w:spacing w:val="1"/>
        </w:rPr>
        <w:t xml:space="preserve"> </w:t>
      </w:r>
      <w:r>
        <w:t>Федеральном</w:t>
      </w:r>
      <w:r>
        <w:rPr>
          <w:spacing w:val="-3"/>
        </w:rPr>
        <w:t xml:space="preserve"> </w:t>
      </w:r>
      <w:r>
        <w:t>государственном</w:t>
      </w:r>
      <w:r>
        <w:rPr>
          <w:spacing w:val="-2"/>
        </w:rPr>
        <w:t xml:space="preserve"> </w:t>
      </w:r>
      <w:r>
        <w:t>образовательном</w:t>
      </w:r>
      <w:r>
        <w:rPr>
          <w:spacing w:val="2"/>
        </w:rPr>
        <w:t xml:space="preserve"> </w:t>
      </w:r>
      <w:r>
        <w:t>стандарте среднего</w:t>
      </w:r>
      <w:r>
        <w:rPr>
          <w:spacing w:val="-4"/>
        </w:rPr>
        <w:t xml:space="preserve"> </w:t>
      </w:r>
      <w:r>
        <w:t>общего</w:t>
      </w:r>
      <w:r>
        <w:rPr>
          <w:spacing w:val="-4"/>
        </w:rPr>
        <w:t xml:space="preserve"> </w:t>
      </w:r>
      <w:r>
        <w:t>образования;</w:t>
      </w:r>
    </w:p>
    <w:p w14:paraId="0577B0FF" w14:textId="77777777" w:rsidR="0063402D" w:rsidRDefault="00745CC7">
      <w:pPr>
        <w:pStyle w:val="a4"/>
        <w:tabs>
          <w:tab w:val="left" w:pos="2758"/>
          <w:tab w:val="left" w:pos="4538"/>
          <w:tab w:val="left" w:pos="6285"/>
          <w:tab w:val="left" w:pos="8592"/>
        </w:tabs>
        <w:spacing w:line="360" w:lineRule="auto"/>
        <w:ind w:right="224"/>
      </w:pPr>
      <w:r>
        <w:t>овладение</w:t>
      </w:r>
      <w:r>
        <w:tab/>
        <w:t>умениями</w:t>
      </w:r>
      <w:r>
        <w:tab/>
        <w:t>получать,</w:t>
      </w:r>
      <w:r>
        <w:tab/>
        <w:t>анализировать,</w:t>
      </w:r>
      <w:r>
        <w:tab/>
      </w:r>
      <w:r>
        <w:rPr>
          <w:spacing w:val="-1"/>
        </w:rPr>
        <w:t>интерпретировать</w:t>
      </w:r>
      <w:r>
        <w:rPr>
          <w:spacing w:val="-58"/>
        </w:rPr>
        <w:t xml:space="preserve"> </w:t>
      </w:r>
      <w:r>
        <w:t>и систематизировать социальную информацию из различных источников, преобразовывать ее и</w:t>
      </w:r>
      <w:r>
        <w:rPr>
          <w:spacing w:val="1"/>
        </w:rPr>
        <w:t xml:space="preserve"> </w:t>
      </w:r>
      <w:r>
        <w:t>использовать для самостоятельного решения учебно-познавательных, исследовательских задач, а</w:t>
      </w:r>
      <w:r>
        <w:rPr>
          <w:spacing w:val="1"/>
        </w:rPr>
        <w:t xml:space="preserve"> </w:t>
      </w:r>
      <w:r>
        <w:t>также в</w:t>
      </w:r>
      <w:r>
        <w:rPr>
          <w:spacing w:val="-1"/>
        </w:rPr>
        <w:t xml:space="preserve"> </w:t>
      </w:r>
      <w:r>
        <w:t>проектной</w:t>
      </w:r>
      <w:r>
        <w:rPr>
          <w:spacing w:val="3"/>
        </w:rPr>
        <w:t xml:space="preserve"> </w:t>
      </w:r>
      <w:r>
        <w:t>деятельности;</w:t>
      </w:r>
    </w:p>
    <w:p w14:paraId="5BCDCFC5" w14:textId="77777777" w:rsidR="0063402D" w:rsidRDefault="00745CC7">
      <w:pPr>
        <w:pStyle w:val="a4"/>
        <w:tabs>
          <w:tab w:val="left" w:pos="3347"/>
          <w:tab w:val="left" w:pos="6419"/>
          <w:tab w:val="left" w:pos="8924"/>
        </w:tabs>
        <w:spacing w:line="360" w:lineRule="auto"/>
        <w:ind w:right="226"/>
      </w:pP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w:t>
      </w:r>
      <w:r>
        <w:rPr>
          <w:spacing w:val="1"/>
        </w:rPr>
        <w:t xml:space="preserve"> </w:t>
      </w:r>
      <w:r>
        <w:t>знаний</w:t>
      </w:r>
      <w:r>
        <w:rPr>
          <w:spacing w:val="60"/>
        </w:rPr>
        <w:t xml:space="preserve"> </w:t>
      </w:r>
      <w:r>
        <w:t>(включая</w:t>
      </w:r>
      <w:r>
        <w:rPr>
          <w:spacing w:val="1"/>
        </w:rPr>
        <w:t xml:space="preserve"> </w:t>
      </w:r>
      <w:r>
        <w:t>знание социальных норм) и умений в различных областях общественной жизни: в гражданской и</w:t>
      </w:r>
      <w:r>
        <w:rPr>
          <w:spacing w:val="1"/>
        </w:rPr>
        <w:t xml:space="preserve"> </w:t>
      </w:r>
      <w:r>
        <w:t>общественной</w:t>
      </w:r>
      <w:r>
        <w:tab/>
        <w:t>деятельности,</w:t>
      </w:r>
      <w:r>
        <w:tab/>
        <w:t>включая</w:t>
      </w:r>
      <w:r>
        <w:tab/>
      </w:r>
      <w:r>
        <w:rPr>
          <w:spacing w:val="-1"/>
        </w:rPr>
        <w:t>волонтерскую,</w:t>
      </w:r>
      <w:r>
        <w:rPr>
          <w:spacing w:val="-58"/>
        </w:rPr>
        <w:t xml:space="preserve"> </w:t>
      </w:r>
      <w:r>
        <w:t>в сферах межличностных отношений, отношений между людьми различных национальностей и</w:t>
      </w:r>
      <w:r>
        <w:rPr>
          <w:spacing w:val="1"/>
        </w:rPr>
        <w:t xml:space="preserve"> </w:t>
      </w:r>
      <w:r>
        <w:t>вероисповеданий, в противодействии коррупции, в семейно-бытовой сфере, а также для анализа и</w:t>
      </w:r>
      <w:r>
        <w:rPr>
          <w:spacing w:val="1"/>
        </w:rPr>
        <w:t xml:space="preserve"> </w:t>
      </w:r>
      <w:r>
        <w:t>оценки</w:t>
      </w:r>
      <w:r>
        <w:rPr>
          <w:spacing w:val="-5"/>
        </w:rPr>
        <w:t xml:space="preserve"> </w:t>
      </w:r>
      <w:r>
        <w:t>жизненных</w:t>
      </w:r>
      <w:r>
        <w:rPr>
          <w:spacing w:val="-5"/>
        </w:rPr>
        <w:t xml:space="preserve"> </w:t>
      </w:r>
      <w:r>
        <w:t>ситуаций,</w:t>
      </w:r>
      <w:r>
        <w:rPr>
          <w:spacing w:val="1"/>
        </w:rPr>
        <w:t xml:space="preserve"> </w:t>
      </w:r>
      <w:r>
        <w:t>социальных</w:t>
      </w:r>
      <w:r>
        <w:rPr>
          <w:spacing w:val="-5"/>
        </w:rPr>
        <w:t xml:space="preserve"> </w:t>
      </w:r>
      <w:r>
        <w:t>фактов,</w:t>
      </w:r>
      <w:r>
        <w:rPr>
          <w:spacing w:val="-3"/>
        </w:rPr>
        <w:t xml:space="preserve"> </w:t>
      </w:r>
      <w:r>
        <w:t>поведения</w:t>
      </w:r>
      <w:r>
        <w:rPr>
          <w:spacing w:val="-1"/>
        </w:rPr>
        <w:t xml:space="preserve"> </w:t>
      </w:r>
      <w:r>
        <w:t>людей и</w:t>
      </w:r>
      <w:r>
        <w:rPr>
          <w:spacing w:val="-4"/>
        </w:rPr>
        <w:t xml:space="preserve"> </w:t>
      </w:r>
      <w:r>
        <w:t>собственных</w:t>
      </w:r>
      <w:r>
        <w:rPr>
          <w:spacing w:val="-5"/>
        </w:rPr>
        <w:t xml:space="preserve"> </w:t>
      </w:r>
      <w:r>
        <w:t>поступков.</w:t>
      </w:r>
    </w:p>
    <w:p w14:paraId="01A8AE0F" w14:textId="77777777" w:rsidR="0063402D" w:rsidRDefault="00745CC7" w:rsidP="000A4911">
      <w:pPr>
        <w:pStyle w:val="a5"/>
        <w:numPr>
          <w:ilvl w:val="2"/>
          <w:numId w:val="39"/>
        </w:numPr>
        <w:tabs>
          <w:tab w:val="left" w:pos="1789"/>
          <w:tab w:val="left" w:pos="9475"/>
        </w:tabs>
        <w:spacing w:line="360" w:lineRule="auto"/>
        <w:ind w:right="221" w:firstLine="710"/>
        <w:rPr>
          <w:sz w:val="24"/>
        </w:rPr>
      </w:pPr>
      <w:r>
        <w:rPr>
          <w:sz w:val="24"/>
        </w:rPr>
        <w:t>С</w:t>
      </w:r>
      <w:r>
        <w:rPr>
          <w:spacing w:val="1"/>
          <w:sz w:val="24"/>
        </w:rPr>
        <w:t xml:space="preserve"> </w:t>
      </w:r>
      <w:r>
        <w:rPr>
          <w:sz w:val="24"/>
        </w:rPr>
        <w:t>учетом</w:t>
      </w:r>
      <w:r>
        <w:rPr>
          <w:spacing w:val="1"/>
          <w:sz w:val="24"/>
        </w:rPr>
        <w:t xml:space="preserve"> </w:t>
      </w:r>
      <w:r>
        <w:rPr>
          <w:sz w:val="24"/>
        </w:rPr>
        <w:t>преемственности</w:t>
      </w:r>
      <w:r>
        <w:rPr>
          <w:spacing w:val="1"/>
          <w:sz w:val="24"/>
        </w:rPr>
        <w:t xml:space="preserve"> </w:t>
      </w:r>
      <w:r>
        <w:rPr>
          <w:sz w:val="24"/>
        </w:rPr>
        <w:t>с</w:t>
      </w:r>
      <w:r>
        <w:rPr>
          <w:spacing w:val="1"/>
          <w:sz w:val="24"/>
        </w:rPr>
        <w:t xml:space="preserve"> </w:t>
      </w:r>
      <w:r>
        <w:rPr>
          <w:sz w:val="24"/>
        </w:rPr>
        <w:t>уровнем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обществознание раскрывает теоретические знания, факты социальной жизни; ценности и нормы,</w:t>
      </w:r>
      <w:r>
        <w:rPr>
          <w:spacing w:val="1"/>
          <w:sz w:val="24"/>
        </w:rPr>
        <w:t xml:space="preserve"> </w:t>
      </w:r>
      <w:r>
        <w:rPr>
          <w:sz w:val="24"/>
        </w:rPr>
        <w:t>регулирующие</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социальные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права,</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обязанности как члена общества и гражданина Российской Федерации; особенности современного</w:t>
      </w:r>
      <w:r>
        <w:rPr>
          <w:spacing w:val="1"/>
          <w:sz w:val="24"/>
        </w:rPr>
        <w:t xml:space="preserve"> </w:t>
      </w:r>
      <w:r>
        <w:rPr>
          <w:sz w:val="24"/>
        </w:rPr>
        <w:t>российского</w:t>
      </w:r>
      <w:r>
        <w:rPr>
          <w:sz w:val="24"/>
        </w:rPr>
        <w:tab/>
        <w:t>общества</w:t>
      </w:r>
    </w:p>
    <w:p w14:paraId="3F2A21BB" w14:textId="77777777" w:rsidR="0063402D" w:rsidRDefault="00745CC7">
      <w:pPr>
        <w:pStyle w:val="a4"/>
        <w:tabs>
          <w:tab w:val="left" w:pos="3362"/>
          <w:tab w:val="left" w:pos="5507"/>
          <w:tab w:val="left" w:pos="7130"/>
          <w:tab w:val="left" w:pos="9845"/>
        </w:tabs>
        <w:spacing w:line="360" w:lineRule="auto"/>
        <w:ind w:right="231" w:firstLine="0"/>
      </w:pPr>
      <w:r>
        <w:t>в</w:t>
      </w:r>
      <w:r>
        <w:rPr>
          <w:spacing w:val="1"/>
        </w:rPr>
        <w:t xml:space="preserve"> </w:t>
      </w:r>
      <w:r>
        <w:t>единстве социальных сфер</w:t>
      </w:r>
      <w:r>
        <w:rPr>
          <w:spacing w:val="1"/>
        </w:rPr>
        <w:t xml:space="preserve"> </w:t>
      </w:r>
      <w:r>
        <w:t>и</w:t>
      </w:r>
      <w:r>
        <w:rPr>
          <w:spacing w:val="1"/>
        </w:rPr>
        <w:t xml:space="preserve"> </w:t>
      </w:r>
      <w:r>
        <w:t>институтов</w:t>
      </w:r>
      <w:r>
        <w:rPr>
          <w:spacing w:val="1"/>
        </w:rPr>
        <w:t xml:space="preserve"> </w:t>
      </w:r>
      <w:r>
        <w:t>и</w:t>
      </w:r>
      <w:r>
        <w:rPr>
          <w:spacing w:val="1"/>
        </w:rPr>
        <w:t xml:space="preserve"> </w:t>
      </w:r>
      <w:r>
        <w:t>роли</w:t>
      </w:r>
      <w:r>
        <w:rPr>
          <w:spacing w:val="1"/>
        </w:rPr>
        <w:t xml:space="preserve"> </w:t>
      </w:r>
      <w:r>
        <w:t>России в</w:t>
      </w:r>
      <w:r>
        <w:rPr>
          <w:spacing w:val="1"/>
        </w:rPr>
        <w:t xml:space="preserve"> </w:t>
      </w:r>
      <w:r>
        <w:t>динамично</w:t>
      </w:r>
      <w:r>
        <w:rPr>
          <w:spacing w:val="1"/>
        </w:rPr>
        <w:t xml:space="preserve"> </w:t>
      </w:r>
      <w:r>
        <w:t>изменяющемся мире;</w:t>
      </w:r>
      <w:r>
        <w:rPr>
          <w:spacing w:val="1"/>
        </w:rPr>
        <w:t xml:space="preserve"> </w:t>
      </w:r>
      <w:r>
        <w:t>различные</w:t>
      </w:r>
      <w:r>
        <w:rPr>
          <w:spacing w:val="1"/>
        </w:rPr>
        <w:t xml:space="preserve"> </w:t>
      </w:r>
      <w:r>
        <w:t>аспекты</w:t>
      </w:r>
      <w:r>
        <w:rPr>
          <w:spacing w:val="1"/>
        </w:rPr>
        <w:t xml:space="preserve"> </w:t>
      </w:r>
      <w:r>
        <w:t>межличностного</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социального</w:t>
      </w:r>
      <w:r>
        <w:rPr>
          <w:spacing w:val="1"/>
        </w:rPr>
        <w:t xml:space="preserve"> </w:t>
      </w:r>
      <w:r>
        <w:t>взаимодействия,</w:t>
      </w:r>
      <w:r>
        <w:rPr>
          <w:spacing w:val="1"/>
        </w:rPr>
        <w:t xml:space="preserve"> </w:t>
      </w:r>
      <w:r>
        <w:t>а</w:t>
      </w:r>
      <w:r>
        <w:rPr>
          <w:spacing w:val="1"/>
        </w:rPr>
        <w:t xml:space="preserve"> </w:t>
      </w:r>
      <w:r>
        <w:t>также</w:t>
      </w:r>
      <w:r>
        <w:rPr>
          <w:spacing w:val="1"/>
        </w:rPr>
        <w:t xml:space="preserve"> </w:t>
      </w:r>
      <w:r>
        <w:t>взаимодействия</w:t>
      </w:r>
      <w:r>
        <w:tab/>
        <w:t>людей</w:t>
      </w:r>
      <w:r>
        <w:tab/>
        <w:t>и</w:t>
      </w:r>
      <w:r>
        <w:tab/>
        <w:t>социальных</w:t>
      </w:r>
      <w:r>
        <w:tab/>
      </w:r>
      <w:r>
        <w:rPr>
          <w:spacing w:val="-2"/>
        </w:rPr>
        <w:t>групп</w:t>
      </w:r>
      <w:r>
        <w:rPr>
          <w:spacing w:val="-58"/>
        </w:rPr>
        <w:t xml:space="preserve"> </w:t>
      </w:r>
      <w:r>
        <w:t xml:space="preserve">с  </w:t>
      </w:r>
      <w:r>
        <w:rPr>
          <w:spacing w:val="25"/>
        </w:rPr>
        <w:t xml:space="preserve"> </w:t>
      </w:r>
      <w:r>
        <w:t xml:space="preserve">основными  </w:t>
      </w:r>
      <w:r>
        <w:rPr>
          <w:spacing w:val="23"/>
        </w:rPr>
        <w:t xml:space="preserve"> </w:t>
      </w:r>
      <w:r>
        <w:t xml:space="preserve">институтами  </w:t>
      </w:r>
      <w:r>
        <w:rPr>
          <w:spacing w:val="32"/>
        </w:rPr>
        <w:t xml:space="preserve"> </w:t>
      </w:r>
      <w:r>
        <w:t xml:space="preserve">государства  </w:t>
      </w:r>
      <w:r>
        <w:rPr>
          <w:spacing w:val="30"/>
        </w:rPr>
        <w:t xml:space="preserve"> </w:t>
      </w:r>
      <w:r>
        <w:t xml:space="preserve">и  </w:t>
      </w:r>
      <w:r>
        <w:rPr>
          <w:spacing w:val="27"/>
        </w:rPr>
        <w:t xml:space="preserve"> </w:t>
      </w:r>
      <w:r>
        <w:t xml:space="preserve">гражданского  </w:t>
      </w:r>
      <w:r>
        <w:rPr>
          <w:spacing w:val="26"/>
        </w:rPr>
        <w:t xml:space="preserve"> </w:t>
      </w:r>
      <w:r>
        <w:t xml:space="preserve">общества  </w:t>
      </w:r>
      <w:r>
        <w:rPr>
          <w:spacing w:val="26"/>
        </w:rPr>
        <w:t xml:space="preserve"> </w:t>
      </w:r>
      <w:r>
        <w:t xml:space="preserve">и  </w:t>
      </w:r>
      <w:r>
        <w:rPr>
          <w:spacing w:val="27"/>
        </w:rPr>
        <w:t xml:space="preserve"> </w:t>
      </w:r>
      <w:r>
        <w:t xml:space="preserve">регулирующие  </w:t>
      </w:r>
      <w:r>
        <w:rPr>
          <w:spacing w:val="35"/>
        </w:rPr>
        <w:t xml:space="preserve"> </w:t>
      </w:r>
      <w:r>
        <w:t>эти</w:t>
      </w:r>
    </w:p>
    <w:p w14:paraId="4E5CEA2F" w14:textId="77777777" w:rsidR="0063402D" w:rsidRDefault="0063402D">
      <w:pPr>
        <w:spacing w:line="360" w:lineRule="auto"/>
        <w:sectPr w:rsidR="0063402D">
          <w:pgSz w:w="11910" w:h="16840"/>
          <w:pgMar w:top="820" w:right="340" w:bottom="280" w:left="900" w:header="569" w:footer="0" w:gutter="0"/>
          <w:cols w:space="720"/>
        </w:sectPr>
      </w:pPr>
    </w:p>
    <w:p w14:paraId="5D90FDEA" w14:textId="77777777" w:rsidR="0063402D" w:rsidRDefault="00745CC7">
      <w:pPr>
        <w:pStyle w:val="a4"/>
        <w:spacing w:before="7"/>
        <w:ind w:firstLine="0"/>
      </w:pPr>
      <w:r>
        <w:lastRenderedPageBreak/>
        <w:t>взаимодействия</w:t>
      </w:r>
      <w:r>
        <w:rPr>
          <w:spacing w:val="-8"/>
        </w:rPr>
        <w:t xml:space="preserve"> </w:t>
      </w:r>
      <w:r>
        <w:t>социальные</w:t>
      </w:r>
      <w:r>
        <w:rPr>
          <w:spacing w:val="-4"/>
        </w:rPr>
        <w:t xml:space="preserve"> </w:t>
      </w:r>
      <w:r>
        <w:t>нормы.</w:t>
      </w:r>
    </w:p>
    <w:p w14:paraId="1E69E8FB" w14:textId="77777777" w:rsidR="0063402D" w:rsidRDefault="00745CC7">
      <w:pPr>
        <w:pStyle w:val="a4"/>
        <w:spacing w:before="142" w:line="360" w:lineRule="auto"/>
        <w:ind w:right="230"/>
      </w:pPr>
      <w:r>
        <w:t>Освоение         содержания         обществоведческого          образования         осуществляется</w:t>
      </w:r>
      <w:r>
        <w:rPr>
          <w:spacing w:val="1"/>
        </w:rPr>
        <w:t xml:space="preserve"> </w:t>
      </w:r>
      <w:r>
        <w:t>в соответствии со следующими ориентирами, отражающими специфику учебного предмета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601B9908" w14:textId="77777777" w:rsidR="0063402D" w:rsidRDefault="00745CC7">
      <w:pPr>
        <w:pStyle w:val="a4"/>
        <w:tabs>
          <w:tab w:val="left" w:pos="1370"/>
          <w:tab w:val="left" w:pos="3193"/>
          <w:tab w:val="left" w:pos="4004"/>
          <w:tab w:val="left" w:pos="6451"/>
          <w:tab w:val="left" w:pos="7876"/>
          <w:tab w:val="left" w:pos="9493"/>
        </w:tabs>
        <w:spacing w:line="360" w:lineRule="auto"/>
        <w:ind w:right="232"/>
      </w:pPr>
      <w:r>
        <w:t>определение учебного содержания научной и практической значимостью включаемых в</w:t>
      </w:r>
      <w:r>
        <w:rPr>
          <w:spacing w:val="1"/>
        </w:rPr>
        <w:t xml:space="preserve"> </w:t>
      </w:r>
      <w:r>
        <w:t>него</w:t>
      </w:r>
      <w:r>
        <w:tab/>
        <w:t>положений</w:t>
      </w:r>
      <w:r>
        <w:tab/>
        <w:t>и</w:t>
      </w:r>
      <w:r>
        <w:tab/>
        <w:t>педагогическими</w:t>
      </w:r>
      <w:r>
        <w:tab/>
        <w:t>целями</w:t>
      </w:r>
      <w:r>
        <w:tab/>
        <w:t>учебного</w:t>
      </w:r>
      <w:r>
        <w:tab/>
      </w:r>
      <w:r>
        <w:rPr>
          <w:spacing w:val="-2"/>
        </w:rPr>
        <w:t>предмета</w:t>
      </w:r>
      <w:r>
        <w:rPr>
          <w:spacing w:val="-58"/>
        </w:rPr>
        <w:t xml:space="preserve"> </w:t>
      </w:r>
      <w:r>
        <w:t>с</w:t>
      </w:r>
      <w:r>
        <w:rPr>
          <w:spacing w:val="4"/>
        </w:rPr>
        <w:t xml:space="preserve"> </w:t>
      </w:r>
      <w:r>
        <w:t>учетом</w:t>
      </w:r>
      <w:r>
        <w:rPr>
          <w:spacing w:val="2"/>
        </w:rPr>
        <w:t xml:space="preserve"> </w:t>
      </w:r>
      <w:r>
        <w:t>познавательных</w:t>
      </w:r>
      <w:r>
        <w:rPr>
          <w:spacing w:val="-5"/>
        </w:rPr>
        <w:t xml:space="preserve"> </w:t>
      </w:r>
      <w:r>
        <w:t>возможностей</w:t>
      </w:r>
      <w:r>
        <w:rPr>
          <w:spacing w:val="7"/>
        </w:rPr>
        <w:t xml:space="preserve"> </w:t>
      </w:r>
      <w:r>
        <w:t>учащихся</w:t>
      </w:r>
      <w:r>
        <w:rPr>
          <w:spacing w:val="1"/>
        </w:rPr>
        <w:t xml:space="preserve"> </w:t>
      </w:r>
      <w:r>
        <w:t>старшего подросткового</w:t>
      </w:r>
      <w:r>
        <w:rPr>
          <w:spacing w:val="1"/>
        </w:rPr>
        <w:t xml:space="preserve"> </w:t>
      </w:r>
      <w:r>
        <w:t>возраста;</w:t>
      </w:r>
    </w:p>
    <w:p w14:paraId="1DCABC6C" w14:textId="77777777" w:rsidR="0063402D" w:rsidRDefault="00745CC7">
      <w:pPr>
        <w:pStyle w:val="a4"/>
        <w:spacing w:line="360" w:lineRule="auto"/>
        <w:ind w:right="228"/>
      </w:pPr>
      <w:r>
        <w:t>представление в содержании учебного предмета основных сфер жизни общества, типичных</w:t>
      </w:r>
      <w:r>
        <w:rPr>
          <w:spacing w:val="-57"/>
        </w:rPr>
        <w:t xml:space="preserve"> </w:t>
      </w:r>
      <w:r>
        <w:t>видов человеческой деятельности в информационном обществе, условий экономического развития</w:t>
      </w:r>
      <w:r>
        <w:rPr>
          <w:spacing w:val="-57"/>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w:t>
      </w:r>
      <w:r>
        <w:rPr>
          <w:spacing w:val="1"/>
        </w:rPr>
        <w:t xml:space="preserve"> </w:t>
      </w:r>
      <w:r>
        <w:t>поведения,</w:t>
      </w:r>
      <w:r>
        <w:rPr>
          <w:spacing w:val="1"/>
        </w:rPr>
        <w:t xml:space="preserve"> </w:t>
      </w:r>
      <w:r>
        <w:t>перспектив</w:t>
      </w:r>
      <w:r>
        <w:rPr>
          <w:spacing w:val="1"/>
        </w:rPr>
        <w:t xml:space="preserve"> </w:t>
      </w:r>
      <w:r>
        <w:t>и</w:t>
      </w:r>
      <w:r>
        <w:rPr>
          <w:spacing w:val="1"/>
        </w:rPr>
        <w:t xml:space="preserve"> </w:t>
      </w:r>
      <w:r>
        <w:t>прогнозов</w:t>
      </w:r>
      <w:r>
        <w:rPr>
          <w:spacing w:val="1"/>
        </w:rPr>
        <w:t xml:space="preserve"> </w:t>
      </w:r>
      <w:r>
        <w:t>общественного</w:t>
      </w:r>
      <w:r>
        <w:rPr>
          <w:spacing w:val="1"/>
        </w:rPr>
        <w:t xml:space="preserve"> </w:t>
      </w:r>
      <w:r>
        <w:t>развития,</w:t>
      </w:r>
      <w:r>
        <w:rPr>
          <w:spacing w:val="-2"/>
        </w:rPr>
        <w:t xml:space="preserve"> </w:t>
      </w:r>
      <w:r>
        <w:t>путей</w:t>
      </w:r>
      <w:r>
        <w:rPr>
          <w:spacing w:val="2"/>
        </w:rPr>
        <w:t xml:space="preserve"> </w:t>
      </w:r>
      <w:r>
        <w:t>решения</w:t>
      </w:r>
      <w:r>
        <w:rPr>
          <w:spacing w:val="1"/>
        </w:rPr>
        <w:t xml:space="preserve"> </w:t>
      </w:r>
      <w:r>
        <w:t>актуальных</w:t>
      </w:r>
      <w:r>
        <w:rPr>
          <w:spacing w:val="-4"/>
        </w:rPr>
        <w:t xml:space="preserve"> </w:t>
      </w:r>
      <w:r>
        <w:t>социальных</w:t>
      </w:r>
      <w:r>
        <w:rPr>
          <w:spacing w:val="-3"/>
        </w:rPr>
        <w:t xml:space="preserve"> </w:t>
      </w:r>
      <w:r>
        <w:t>проблем;</w:t>
      </w:r>
    </w:p>
    <w:p w14:paraId="05AB4006" w14:textId="77777777" w:rsidR="0063402D" w:rsidRDefault="00745CC7">
      <w:pPr>
        <w:pStyle w:val="a4"/>
        <w:spacing w:line="360" w:lineRule="auto"/>
        <w:ind w:right="225"/>
      </w:pPr>
      <w:r>
        <w:t>обеспечение</w:t>
      </w:r>
      <w:r>
        <w:rPr>
          <w:spacing w:val="1"/>
        </w:rPr>
        <w:t xml:space="preserve"> </w:t>
      </w:r>
      <w:r>
        <w:t>развития</w:t>
      </w:r>
      <w:r>
        <w:rPr>
          <w:spacing w:val="1"/>
        </w:rPr>
        <w:t xml:space="preserve"> </w:t>
      </w:r>
      <w:r>
        <w:t>ключевых</w:t>
      </w:r>
      <w:r>
        <w:rPr>
          <w:spacing w:val="1"/>
        </w:rPr>
        <w:t xml:space="preserve"> </w:t>
      </w:r>
      <w:r>
        <w:t>навыков,</w:t>
      </w:r>
      <w:r>
        <w:rPr>
          <w:spacing w:val="1"/>
        </w:rPr>
        <w:t xml:space="preserve"> </w:t>
      </w:r>
      <w:r>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и</w:t>
      </w:r>
      <w:r>
        <w:rPr>
          <w:spacing w:val="1"/>
        </w:rPr>
        <w:t xml:space="preserve"> </w:t>
      </w:r>
      <w:r>
        <w:t>компетентностей,</w:t>
      </w:r>
      <w:r>
        <w:rPr>
          <w:spacing w:val="1"/>
        </w:rPr>
        <w:t xml:space="preserve"> </w:t>
      </w:r>
      <w:r>
        <w:t>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2"/>
        </w:rPr>
        <w:t xml:space="preserve"> </w:t>
      </w:r>
      <w:r>
        <w:t>и</w:t>
      </w:r>
      <w:r>
        <w:rPr>
          <w:spacing w:val="-2"/>
        </w:rPr>
        <w:t xml:space="preserve"> </w:t>
      </w:r>
      <w:r>
        <w:t>при</w:t>
      </w:r>
      <w:r>
        <w:rPr>
          <w:spacing w:val="-2"/>
        </w:rPr>
        <w:t xml:space="preserve"> </w:t>
      </w:r>
      <w:r>
        <w:t>выборе</w:t>
      </w:r>
      <w:r>
        <w:rPr>
          <w:spacing w:val="1"/>
        </w:rPr>
        <w:t xml:space="preserve"> </w:t>
      </w:r>
      <w:r>
        <w:t>профессии;</w:t>
      </w:r>
    </w:p>
    <w:p w14:paraId="15C3CFEB" w14:textId="77777777" w:rsidR="0063402D" w:rsidRDefault="00745CC7">
      <w:pPr>
        <w:pStyle w:val="a4"/>
        <w:spacing w:line="360" w:lineRule="auto"/>
        <w:ind w:right="232"/>
      </w:pPr>
      <w:r>
        <w:t>включение в содержание предмета полноценного материала о современном 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w:t>
      </w:r>
      <w:r>
        <w:rPr>
          <w:spacing w:val="1"/>
        </w:rPr>
        <w:t xml:space="preserve"> </w:t>
      </w:r>
      <w:r>
        <w:t>Конституции Российской Федерации, о правах и свободах человека и гражданина, тенденциях</w:t>
      </w:r>
      <w:r>
        <w:rPr>
          <w:spacing w:val="1"/>
        </w:rPr>
        <w:t xml:space="preserve"> </w:t>
      </w:r>
      <w:r>
        <w:t>развития</w:t>
      </w:r>
      <w:r>
        <w:rPr>
          <w:spacing w:val="-4"/>
        </w:rPr>
        <w:t xml:space="preserve"> </w:t>
      </w:r>
      <w:r>
        <w:t>России,</w:t>
      </w:r>
      <w:r>
        <w:rPr>
          <w:spacing w:val="-1"/>
        </w:rPr>
        <w:t xml:space="preserve"> </w:t>
      </w:r>
      <w:r>
        <w:t>ее роли</w:t>
      </w:r>
      <w:r>
        <w:rPr>
          <w:spacing w:val="-2"/>
        </w:rPr>
        <w:t xml:space="preserve"> </w:t>
      </w:r>
      <w:r>
        <w:t>в</w:t>
      </w:r>
      <w:r>
        <w:rPr>
          <w:spacing w:val="-1"/>
        </w:rPr>
        <w:t xml:space="preserve"> </w:t>
      </w:r>
      <w:r>
        <w:t>мире</w:t>
      </w:r>
      <w:r>
        <w:rPr>
          <w:spacing w:val="-5"/>
        </w:rPr>
        <w:t xml:space="preserve"> </w:t>
      </w:r>
      <w:r>
        <w:t>и</w:t>
      </w:r>
      <w:r>
        <w:rPr>
          <w:spacing w:val="-2"/>
        </w:rPr>
        <w:t xml:space="preserve"> </w:t>
      </w:r>
      <w:r>
        <w:t>противодействии</w:t>
      </w:r>
      <w:r>
        <w:rPr>
          <w:spacing w:val="-2"/>
        </w:rPr>
        <w:t xml:space="preserve"> </w:t>
      </w:r>
      <w:r>
        <w:t>вызовам</w:t>
      </w:r>
      <w:r>
        <w:rPr>
          <w:spacing w:val="-2"/>
        </w:rPr>
        <w:t xml:space="preserve"> </w:t>
      </w:r>
      <w:r>
        <w:t>глобализации;</w:t>
      </w:r>
    </w:p>
    <w:p w14:paraId="140C2485" w14:textId="77777777" w:rsidR="0063402D" w:rsidRDefault="00745CC7">
      <w:pPr>
        <w:pStyle w:val="a4"/>
        <w:spacing w:line="360" w:lineRule="auto"/>
        <w:ind w:right="222"/>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1"/>
        </w:rPr>
        <w:t xml:space="preserve"> </w:t>
      </w:r>
      <w:r>
        <w:t>мотивирующей</w:t>
      </w:r>
      <w:r>
        <w:rPr>
          <w:spacing w:val="1"/>
        </w:rPr>
        <w:t xml:space="preserve"> </w:t>
      </w:r>
      <w:r>
        <w:t>креативное</w:t>
      </w:r>
      <w:r>
        <w:rPr>
          <w:spacing w:val="1"/>
        </w:rPr>
        <w:t xml:space="preserve"> </w:t>
      </w:r>
      <w:r>
        <w:t>мышление и</w:t>
      </w:r>
      <w:r>
        <w:rPr>
          <w:spacing w:val="-2"/>
        </w:rPr>
        <w:t xml:space="preserve"> </w:t>
      </w:r>
      <w:r>
        <w:t>участие</w:t>
      </w:r>
      <w:r>
        <w:rPr>
          <w:spacing w:val="1"/>
        </w:rPr>
        <w:t xml:space="preserve"> </w:t>
      </w:r>
      <w:r>
        <w:t>в</w:t>
      </w:r>
      <w:r>
        <w:rPr>
          <w:spacing w:val="2"/>
        </w:rPr>
        <w:t xml:space="preserve"> </w:t>
      </w:r>
      <w:r>
        <w:t>социальных</w:t>
      </w:r>
      <w:r>
        <w:rPr>
          <w:spacing w:val="-3"/>
        </w:rPr>
        <w:t xml:space="preserve"> </w:t>
      </w:r>
      <w:r>
        <w:t>практиках.</w:t>
      </w:r>
    </w:p>
    <w:p w14:paraId="30E1B3FF" w14:textId="77777777" w:rsidR="0063402D" w:rsidRDefault="00745CC7">
      <w:pPr>
        <w:pStyle w:val="a4"/>
        <w:spacing w:line="362" w:lineRule="auto"/>
        <w:ind w:right="235"/>
      </w:pPr>
      <w:r>
        <w:t>22.2.5. Отличие</w:t>
      </w:r>
      <w:r>
        <w:rPr>
          <w:spacing w:val="1"/>
        </w:rPr>
        <w:t xml:space="preserve"> </w:t>
      </w:r>
      <w:r>
        <w:t>содержания</w:t>
      </w:r>
      <w:r>
        <w:rPr>
          <w:spacing w:val="1"/>
        </w:rPr>
        <w:t xml:space="preserve"> </w:t>
      </w:r>
      <w:r>
        <w:t>обществознания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9"/>
        </w:rPr>
        <w:t xml:space="preserve"> </w:t>
      </w:r>
      <w:r>
        <w:t>от</w:t>
      </w:r>
      <w:r>
        <w:rPr>
          <w:spacing w:val="-2"/>
        </w:rPr>
        <w:t xml:space="preserve"> </w:t>
      </w:r>
      <w:r>
        <w:t>содержания</w:t>
      </w:r>
      <w:r>
        <w:rPr>
          <w:spacing w:val="-3"/>
        </w:rPr>
        <w:t xml:space="preserve"> </w:t>
      </w:r>
      <w:r>
        <w:t>предшествующего</w:t>
      </w:r>
      <w:r>
        <w:rPr>
          <w:spacing w:val="2"/>
        </w:rPr>
        <w:t xml:space="preserve"> </w:t>
      </w:r>
      <w:r>
        <w:t>уровня</w:t>
      </w:r>
      <w:r>
        <w:rPr>
          <w:spacing w:val="1"/>
        </w:rPr>
        <w:t xml:space="preserve"> </w:t>
      </w:r>
      <w:r>
        <w:t>заключается</w:t>
      </w:r>
      <w:r>
        <w:rPr>
          <w:spacing w:val="1"/>
        </w:rPr>
        <w:t xml:space="preserve"> </w:t>
      </w:r>
      <w:r>
        <w:t>в:</w:t>
      </w:r>
    </w:p>
    <w:p w14:paraId="5DC30185" w14:textId="77777777" w:rsidR="0063402D" w:rsidRDefault="00745CC7">
      <w:pPr>
        <w:pStyle w:val="a4"/>
        <w:spacing w:line="273" w:lineRule="exact"/>
        <w:ind w:left="944" w:firstLine="0"/>
      </w:pPr>
      <w:r>
        <w:t>изучении</w:t>
      </w:r>
      <w:r>
        <w:rPr>
          <w:spacing w:val="-4"/>
        </w:rPr>
        <w:t xml:space="preserve"> </w:t>
      </w:r>
      <w:r>
        <w:t>нового</w:t>
      </w:r>
      <w:r>
        <w:rPr>
          <w:spacing w:val="-1"/>
        </w:rPr>
        <w:t xml:space="preserve"> </w:t>
      </w:r>
      <w:r>
        <w:t>теоретического</w:t>
      </w:r>
      <w:r>
        <w:rPr>
          <w:spacing w:val="-1"/>
        </w:rPr>
        <w:t xml:space="preserve"> </w:t>
      </w:r>
      <w:r>
        <w:t>содержания;</w:t>
      </w:r>
    </w:p>
    <w:p w14:paraId="1D1E3AE3" w14:textId="77777777" w:rsidR="0063402D" w:rsidRDefault="00745CC7">
      <w:pPr>
        <w:pStyle w:val="a4"/>
        <w:spacing w:before="136" w:line="360" w:lineRule="auto"/>
        <w:ind w:right="232"/>
      </w:pPr>
      <w:r>
        <w:t>рассмотрении ряда ранее изученных социальных явлений и процессов в более сложных и</w:t>
      </w:r>
      <w:r>
        <w:rPr>
          <w:spacing w:val="1"/>
        </w:rPr>
        <w:t xml:space="preserve"> </w:t>
      </w:r>
      <w:r>
        <w:t>разнообразных</w:t>
      </w:r>
      <w:r>
        <w:rPr>
          <w:spacing w:val="-4"/>
        </w:rPr>
        <w:t xml:space="preserve"> </w:t>
      </w:r>
      <w:r>
        <w:t>связях</w:t>
      </w:r>
      <w:r>
        <w:rPr>
          <w:spacing w:val="-3"/>
        </w:rPr>
        <w:t xml:space="preserve"> </w:t>
      </w:r>
      <w:r>
        <w:t>и</w:t>
      </w:r>
      <w:r>
        <w:rPr>
          <w:spacing w:val="-2"/>
        </w:rPr>
        <w:t xml:space="preserve"> </w:t>
      </w:r>
      <w:r>
        <w:t>отношениях;</w:t>
      </w:r>
    </w:p>
    <w:p w14:paraId="2BC5DBB3" w14:textId="77777777" w:rsidR="0063402D" w:rsidRDefault="00745CC7">
      <w:pPr>
        <w:pStyle w:val="a4"/>
        <w:spacing w:before="2"/>
        <w:ind w:left="944" w:firstLine="0"/>
      </w:pPr>
      <w:r>
        <w:t>освоении</w:t>
      </w:r>
      <w:r>
        <w:rPr>
          <w:spacing w:val="-7"/>
        </w:rPr>
        <w:t xml:space="preserve"> </w:t>
      </w:r>
      <w:r>
        <w:t>обучающимися</w:t>
      </w:r>
      <w:r>
        <w:rPr>
          <w:spacing w:val="-2"/>
        </w:rPr>
        <w:t xml:space="preserve"> </w:t>
      </w:r>
      <w:r>
        <w:t>базовых</w:t>
      </w:r>
      <w:r>
        <w:rPr>
          <w:spacing w:val="-8"/>
        </w:rPr>
        <w:t xml:space="preserve"> </w:t>
      </w:r>
      <w:r>
        <w:t>методов</w:t>
      </w:r>
      <w:r>
        <w:rPr>
          <w:spacing w:val="-5"/>
        </w:rPr>
        <w:t xml:space="preserve"> </w:t>
      </w:r>
      <w:r>
        <w:t>социального</w:t>
      </w:r>
      <w:r>
        <w:rPr>
          <w:spacing w:val="-3"/>
        </w:rPr>
        <w:t xml:space="preserve"> </w:t>
      </w:r>
      <w:r>
        <w:t>познания;</w:t>
      </w:r>
    </w:p>
    <w:p w14:paraId="608A3592" w14:textId="77777777" w:rsidR="0063402D" w:rsidRDefault="00745CC7">
      <w:pPr>
        <w:pStyle w:val="a4"/>
        <w:spacing w:before="137" w:line="360" w:lineRule="auto"/>
        <w:ind w:right="230"/>
      </w:pP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1"/>
        </w:rPr>
        <w:t xml:space="preserve"> </w:t>
      </w:r>
      <w:r>
        <w:t>интересы</w:t>
      </w:r>
      <w:r>
        <w:rPr>
          <w:spacing w:val="-2"/>
        </w:rPr>
        <w:t xml:space="preserve"> </w:t>
      </w:r>
      <w:r>
        <w:t>обучающихся,</w:t>
      </w:r>
      <w:r>
        <w:rPr>
          <w:spacing w:val="4"/>
        </w:rPr>
        <w:t xml:space="preserve"> </w:t>
      </w:r>
      <w:r>
        <w:t>в</w:t>
      </w:r>
      <w:r>
        <w:rPr>
          <w:spacing w:val="-2"/>
        </w:rPr>
        <w:t xml:space="preserve"> </w:t>
      </w:r>
      <w:r>
        <w:t>том</w:t>
      </w:r>
      <w:r>
        <w:rPr>
          <w:spacing w:val="3"/>
        </w:rPr>
        <w:t xml:space="preserve"> </w:t>
      </w:r>
      <w:r>
        <w:t>числе</w:t>
      </w:r>
      <w:r>
        <w:rPr>
          <w:spacing w:val="-5"/>
        </w:rPr>
        <w:t xml:space="preserve"> </w:t>
      </w:r>
      <w:r>
        <w:t>связанные</w:t>
      </w:r>
      <w:r>
        <w:rPr>
          <w:spacing w:val="-4"/>
        </w:rPr>
        <w:t xml:space="preserve"> </w:t>
      </w:r>
      <w:r>
        <w:t>с выбором</w:t>
      </w:r>
      <w:r>
        <w:rPr>
          <w:spacing w:val="3"/>
        </w:rPr>
        <w:t xml:space="preserve"> </w:t>
      </w:r>
      <w:r>
        <w:t>профессии;</w:t>
      </w:r>
    </w:p>
    <w:p w14:paraId="3136102F" w14:textId="77777777" w:rsidR="0063402D" w:rsidRDefault="00745CC7">
      <w:pPr>
        <w:pStyle w:val="a4"/>
        <w:tabs>
          <w:tab w:val="left" w:pos="2387"/>
          <w:tab w:val="left" w:pos="4772"/>
          <w:tab w:val="left" w:pos="7546"/>
          <w:tab w:val="left" w:pos="8977"/>
        </w:tabs>
        <w:spacing w:line="360" w:lineRule="auto"/>
        <w:ind w:right="226"/>
      </w:pPr>
      <w:r>
        <w:t>расширении и совершенствовании познавательных, исследовательских, проектных умений,</w:t>
      </w:r>
      <w:r>
        <w:rPr>
          <w:spacing w:val="1"/>
        </w:rPr>
        <w:t xml:space="preserve"> </w:t>
      </w:r>
      <w:r>
        <w:t>которые</w:t>
      </w:r>
      <w:r>
        <w:tab/>
        <w:t>осваивают</w:t>
      </w:r>
      <w:r>
        <w:tab/>
        <w:t>обучающиеся,</w:t>
      </w:r>
      <w:r>
        <w:tab/>
        <w:t>и</w:t>
      </w:r>
      <w:r>
        <w:tab/>
        <w:t>возможностей</w:t>
      </w:r>
      <w:r>
        <w:rPr>
          <w:spacing w:val="-58"/>
        </w:rPr>
        <w:t xml:space="preserve"> </w:t>
      </w:r>
      <w:r>
        <w:t>их</w:t>
      </w:r>
      <w:r>
        <w:rPr>
          <w:spacing w:val="1"/>
        </w:rPr>
        <w:t xml:space="preserve"> </w:t>
      </w:r>
      <w:r>
        <w:t>применения</w:t>
      </w:r>
      <w:r>
        <w:rPr>
          <w:spacing w:val="1"/>
        </w:rPr>
        <w:t xml:space="preserve"> </w:t>
      </w:r>
      <w:r>
        <w:t>при</w:t>
      </w:r>
      <w:r>
        <w:rPr>
          <w:spacing w:val="1"/>
        </w:rPr>
        <w:t xml:space="preserve"> </w:t>
      </w:r>
      <w:r>
        <w:t>выполнении</w:t>
      </w:r>
      <w:r>
        <w:rPr>
          <w:spacing w:val="1"/>
        </w:rPr>
        <w:t xml:space="preserve"> </w:t>
      </w:r>
      <w:r>
        <w:t>социальных</w:t>
      </w:r>
      <w:r>
        <w:rPr>
          <w:spacing w:val="1"/>
        </w:rPr>
        <w:t xml:space="preserve"> </w:t>
      </w:r>
      <w:r>
        <w:t>ролей,</w:t>
      </w:r>
      <w:r>
        <w:rPr>
          <w:spacing w:val="1"/>
        </w:rPr>
        <w:t xml:space="preserve"> </w:t>
      </w:r>
      <w:r>
        <w:t>типичных</w:t>
      </w:r>
      <w:r>
        <w:rPr>
          <w:spacing w:val="1"/>
        </w:rPr>
        <w:t xml:space="preserve"> </w:t>
      </w:r>
      <w:r>
        <w:t>для</w:t>
      </w:r>
      <w:r>
        <w:rPr>
          <w:spacing w:val="1"/>
        </w:rPr>
        <w:t xml:space="preserve"> </w:t>
      </w:r>
      <w:r>
        <w:t>старшего</w:t>
      </w:r>
      <w:r>
        <w:rPr>
          <w:spacing w:val="1"/>
        </w:rPr>
        <w:t xml:space="preserve"> </w:t>
      </w:r>
      <w:r>
        <w:t>подросткового</w:t>
      </w:r>
      <w:r>
        <w:rPr>
          <w:spacing w:val="1"/>
        </w:rPr>
        <w:t xml:space="preserve"> </w:t>
      </w:r>
      <w:r>
        <w:t>возраста.</w:t>
      </w:r>
    </w:p>
    <w:p w14:paraId="0217B55E" w14:textId="77777777" w:rsidR="0063402D" w:rsidRDefault="00745CC7">
      <w:pPr>
        <w:pStyle w:val="a4"/>
        <w:spacing w:line="360" w:lineRule="auto"/>
        <w:ind w:right="221"/>
      </w:pPr>
      <w:r>
        <w:t>130.2.6. В соответствии с учебным планом среднего общего образования общее количество</w:t>
      </w:r>
      <w:r>
        <w:rPr>
          <w:spacing w:val="1"/>
        </w:rPr>
        <w:t xml:space="preserve"> </w:t>
      </w:r>
      <w:r>
        <w:t>рекомендованных учебных часов на изучение обществознания составляет 136 часов, по 2 часа в</w:t>
      </w:r>
      <w:r>
        <w:rPr>
          <w:spacing w:val="1"/>
        </w:rPr>
        <w:t xml:space="preserve"> </w:t>
      </w:r>
      <w:r>
        <w:t>неделю</w:t>
      </w:r>
      <w:r>
        <w:rPr>
          <w:spacing w:val="-1"/>
        </w:rPr>
        <w:t xml:space="preserve"> </w:t>
      </w:r>
      <w:r>
        <w:t>при</w:t>
      </w:r>
      <w:r>
        <w:rPr>
          <w:spacing w:val="3"/>
        </w:rPr>
        <w:t xml:space="preserve"> </w:t>
      </w:r>
      <w:r>
        <w:t>34</w:t>
      </w:r>
      <w:r>
        <w:rPr>
          <w:spacing w:val="2"/>
        </w:rPr>
        <w:t xml:space="preserve"> </w:t>
      </w:r>
      <w:r>
        <w:t>учебных</w:t>
      </w:r>
      <w:r>
        <w:rPr>
          <w:spacing w:val="-3"/>
        </w:rPr>
        <w:t xml:space="preserve"> </w:t>
      </w:r>
      <w:r>
        <w:t>неделях.</w:t>
      </w:r>
    </w:p>
    <w:p w14:paraId="629585E7" w14:textId="77777777" w:rsidR="0063402D" w:rsidRDefault="0063402D">
      <w:pPr>
        <w:spacing w:line="360" w:lineRule="auto"/>
        <w:sectPr w:rsidR="0063402D">
          <w:pgSz w:w="11910" w:h="16840"/>
          <w:pgMar w:top="820" w:right="340" w:bottom="280" w:left="900" w:header="569" w:footer="0" w:gutter="0"/>
          <w:cols w:space="720"/>
        </w:sectPr>
      </w:pPr>
    </w:p>
    <w:p w14:paraId="1D3ED5F3" w14:textId="77777777" w:rsidR="0063402D" w:rsidRDefault="00745CC7" w:rsidP="000A4911">
      <w:pPr>
        <w:pStyle w:val="a5"/>
        <w:numPr>
          <w:ilvl w:val="1"/>
          <w:numId w:val="39"/>
        </w:numPr>
        <w:tabs>
          <w:tab w:val="left" w:pos="1607"/>
        </w:tabs>
        <w:spacing w:before="7"/>
        <w:ind w:left="1606"/>
        <w:rPr>
          <w:sz w:val="24"/>
        </w:rPr>
      </w:pPr>
      <w:r>
        <w:rPr>
          <w:sz w:val="24"/>
        </w:rPr>
        <w:lastRenderedPageBreak/>
        <w:t>Содержание</w:t>
      </w:r>
      <w:r>
        <w:rPr>
          <w:spacing w:val="-11"/>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 классе.</w:t>
      </w:r>
    </w:p>
    <w:p w14:paraId="0EA28C65" w14:textId="77777777" w:rsidR="0063402D" w:rsidRDefault="00745CC7" w:rsidP="000A4911">
      <w:pPr>
        <w:pStyle w:val="a5"/>
        <w:numPr>
          <w:ilvl w:val="2"/>
          <w:numId w:val="39"/>
        </w:numPr>
        <w:tabs>
          <w:tab w:val="left" w:pos="1785"/>
        </w:tabs>
        <w:spacing w:before="132"/>
        <w:ind w:left="1784" w:hanging="841"/>
        <w:rPr>
          <w:sz w:val="24"/>
        </w:rPr>
      </w:pPr>
      <w:r>
        <w:rPr>
          <w:sz w:val="24"/>
        </w:rPr>
        <w:t>Человек в</w:t>
      </w:r>
      <w:r>
        <w:rPr>
          <w:spacing w:val="-5"/>
          <w:sz w:val="24"/>
        </w:rPr>
        <w:t xml:space="preserve"> </w:t>
      </w:r>
      <w:r>
        <w:rPr>
          <w:sz w:val="24"/>
        </w:rPr>
        <w:t>обществе.</w:t>
      </w:r>
    </w:p>
    <w:p w14:paraId="0CF0AC40" w14:textId="77777777" w:rsidR="0063402D" w:rsidRDefault="00745CC7">
      <w:pPr>
        <w:pStyle w:val="a4"/>
        <w:tabs>
          <w:tab w:val="left" w:pos="3554"/>
          <w:tab w:val="left" w:pos="5998"/>
          <w:tab w:val="left" w:pos="8911"/>
        </w:tabs>
        <w:spacing w:before="142" w:line="350" w:lineRule="auto"/>
        <w:ind w:right="231"/>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1"/>
        </w:rPr>
        <w:t xml:space="preserve"> </w:t>
      </w:r>
      <w:r>
        <w:t>и</w:t>
      </w:r>
      <w:r>
        <w:rPr>
          <w:spacing w:val="1"/>
        </w:rPr>
        <w:t xml:space="preserve"> </w:t>
      </w:r>
      <w:r>
        <w:t>элементами общества. Общественные потребности и социальные институты. Признаки и функции</w:t>
      </w:r>
      <w:r>
        <w:rPr>
          <w:spacing w:val="1"/>
        </w:rPr>
        <w:t xml:space="preserve"> </w:t>
      </w:r>
      <w:r>
        <w:t>социальных институтов. Типы обществ. Постиндустриальное (информационное) общество и его</w:t>
      </w:r>
      <w:r>
        <w:rPr>
          <w:spacing w:val="1"/>
        </w:rPr>
        <w:t xml:space="preserve"> </w:t>
      </w:r>
      <w:r>
        <w:t>особенности.</w:t>
      </w:r>
      <w:r>
        <w:tab/>
        <w:t>Роль</w:t>
      </w:r>
      <w:r>
        <w:tab/>
        <w:t>массовой</w:t>
      </w:r>
      <w:r>
        <w:tab/>
      </w:r>
      <w:r>
        <w:rPr>
          <w:spacing w:val="-1"/>
        </w:rPr>
        <w:t>коммуникации</w:t>
      </w:r>
      <w:r>
        <w:rPr>
          <w:spacing w:val="-58"/>
        </w:rPr>
        <w:t xml:space="preserve"> </w:t>
      </w:r>
      <w:r>
        <w:t>в</w:t>
      </w:r>
      <w:r>
        <w:rPr>
          <w:spacing w:val="1"/>
        </w:rPr>
        <w:t xml:space="preserve"> </w:t>
      </w:r>
      <w:r>
        <w:t>современном</w:t>
      </w:r>
      <w:r>
        <w:rPr>
          <w:spacing w:val="1"/>
        </w:rPr>
        <w:t xml:space="preserve"> </w:t>
      </w:r>
      <w:r>
        <w:t>обществе.</w:t>
      </w:r>
      <w:r>
        <w:rPr>
          <w:spacing w:val="1"/>
        </w:rPr>
        <w:t xml:space="preserve"> </w:t>
      </w:r>
      <w:r>
        <w:t>Многообразие</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социальная</w:t>
      </w:r>
      <w:r>
        <w:rPr>
          <w:spacing w:val="1"/>
        </w:rPr>
        <w:t xml:space="preserve"> </w:t>
      </w:r>
      <w:r>
        <w:t>революция.</w:t>
      </w:r>
      <w:r>
        <w:rPr>
          <w:spacing w:val="1"/>
        </w:rPr>
        <w:t xml:space="preserve"> </w:t>
      </w:r>
      <w:r>
        <w:t>Реформа.</w:t>
      </w:r>
      <w:r>
        <w:rPr>
          <w:spacing w:val="1"/>
        </w:rPr>
        <w:t xml:space="preserve"> </w:t>
      </w:r>
      <w:r>
        <w:t>Общественный</w:t>
      </w:r>
      <w:r>
        <w:rPr>
          <w:spacing w:val="1"/>
        </w:rPr>
        <w:t xml:space="preserve"> </w:t>
      </w:r>
      <w:r>
        <w:t>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3"/>
        </w:rPr>
        <w:t xml:space="preserve"> </w:t>
      </w:r>
      <w:r>
        <w:t>Глобализация</w:t>
      </w:r>
      <w:r>
        <w:rPr>
          <w:spacing w:val="-3"/>
        </w:rPr>
        <w:t xml:space="preserve"> </w:t>
      </w:r>
      <w:r>
        <w:t>и</w:t>
      </w:r>
      <w:r>
        <w:rPr>
          <w:spacing w:val="2"/>
        </w:rPr>
        <w:t xml:space="preserve"> </w:t>
      </w:r>
      <w:r>
        <w:t>ее</w:t>
      </w:r>
      <w:r>
        <w:rPr>
          <w:spacing w:val="-4"/>
        </w:rPr>
        <w:t xml:space="preserve"> </w:t>
      </w:r>
      <w:r>
        <w:t>противоречивые последствия.</w:t>
      </w:r>
    </w:p>
    <w:p w14:paraId="080CD783" w14:textId="77777777" w:rsidR="0063402D" w:rsidRDefault="00745CC7">
      <w:pPr>
        <w:pStyle w:val="a4"/>
        <w:tabs>
          <w:tab w:val="left" w:pos="2948"/>
          <w:tab w:val="left" w:pos="4613"/>
          <w:tab w:val="left" w:pos="6418"/>
          <w:tab w:val="left" w:pos="8865"/>
          <w:tab w:val="left" w:pos="9969"/>
        </w:tabs>
        <w:spacing w:line="350" w:lineRule="auto"/>
        <w:ind w:right="223"/>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Личность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Коммуникативные</w:t>
      </w:r>
      <w:r>
        <w:tab/>
        <w:t>качества</w:t>
      </w:r>
      <w:r>
        <w:tab/>
        <w:t>личности.</w:t>
      </w:r>
      <w:r>
        <w:tab/>
        <w:t>Мировоззрение,</w:t>
      </w:r>
      <w:r>
        <w:tab/>
        <w:t>его</w:t>
      </w:r>
      <w:r>
        <w:tab/>
        <w:t>роль</w:t>
      </w:r>
      <w:r>
        <w:rPr>
          <w:spacing w:val="-58"/>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2"/>
        </w:rPr>
        <w:t xml:space="preserve"> </w:t>
      </w:r>
      <w:r>
        <w:t>Общественное</w:t>
      </w:r>
      <w:r>
        <w:rPr>
          <w:spacing w:val="-4"/>
        </w:rPr>
        <w:t xml:space="preserve"> </w:t>
      </w:r>
      <w:r>
        <w:t>и</w:t>
      </w:r>
      <w:r>
        <w:rPr>
          <w:spacing w:val="-7"/>
        </w:rPr>
        <w:t xml:space="preserve"> </w:t>
      </w:r>
      <w:r>
        <w:t>индивидуальное</w:t>
      </w:r>
      <w:r>
        <w:rPr>
          <w:spacing w:val="-5"/>
        </w:rPr>
        <w:t xml:space="preserve"> </w:t>
      </w:r>
      <w:r>
        <w:t>сознание.</w:t>
      </w:r>
      <w:r>
        <w:rPr>
          <w:spacing w:val="-6"/>
        </w:rPr>
        <w:t xml:space="preserve"> </w:t>
      </w:r>
      <w:r>
        <w:t>Самосознание</w:t>
      </w:r>
      <w:r>
        <w:rPr>
          <w:spacing w:val="-9"/>
        </w:rPr>
        <w:t xml:space="preserve"> </w:t>
      </w:r>
      <w:r>
        <w:t>и</w:t>
      </w:r>
      <w:r>
        <w:rPr>
          <w:spacing w:val="-2"/>
        </w:rPr>
        <w:t xml:space="preserve"> </w:t>
      </w:r>
      <w:r>
        <w:t>социальное</w:t>
      </w:r>
      <w:r>
        <w:rPr>
          <w:spacing w:val="-4"/>
        </w:rPr>
        <w:t xml:space="preserve"> </w:t>
      </w:r>
      <w:r>
        <w:t>поведение.</w:t>
      </w:r>
    </w:p>
    <w:p w14:paraId="6FB48245" w14:textId="77777777" w:rsidR="0063402D" w:rsidRDefault="00745CC7">
      <w:pPr>
        <w:pStyle w:val="a4"/>
        <w:spacing w:line="350" w:lineRule="auto"/>
        <w:ind w:right="216"/>
      </w:pPr>
      <w:r>
        <w:t>Деятельность        и       ее       структура.        Мотивация       деятельности.        Потребности</w:t>
      </w:r>
      <w:r>
        <w:rPr>
          <w:spacing w:val="1"/>
        </w:rPr>
        <w:t xml:space="preserve"> </w:t>
      </w:r>
      <w:r>
        <w:t>и       интересы.       Многообразие       видов       деятельности.       Свобода       и       необходимость</w:t>
      </w:r>
      <w:r>
        <w:rPr>
          <w:spacing w:val="1"/>
        </w:rPr>
        <w:t xml:space="preserve"> </w:t>
      </w:r>
      <w:r>
        <w:t>в</w:t>
      </w:r>
      <w:r>
        <w:rPr>
          <w:spacing w:val="2"/>
        </w:rPr>
        <w:t xml:space="preserve"> </w:t>
      </w:r>
      <w:r>
        <w:t>деятельности</w:t>
      </w:r>
      <w:r>
        <w:rPr>
          <w:spacing w:val="3"/>
        </w:rPr>
        <w:t xml:space="preserve"> </w:t>
      </w:r>
      <w:r>
        <w:t>человека.</w:t>
      </w:r>
      <w:r>
        <w:rPr>
          <w:spacing w:val="3"/>
        </w:rPr>
        <w:t xml:space="preserve"> </w:t>
      </w:r>
      <w:r>
        <w:t>Познавательная</w:t>
      </w:r>
      <w:r>
        <w:rPr>
          <w:spacing w:val="2"/>
        </w:rPr>
        <w:t xml:space="preserve"> </w:t>
      </w:r>
      <w:r>
        <w:t>деятельность.</w:t>
      </w:r>
    </w:p>
    <w:p w14:paraId="7AF68E6B" w14:textId="77777777" w:rsidR="0063402D" w:rsidRDefault="00745CC7">
      <w:pPr>
        <w:pStyle w:val="a4"/>
        <w:spacing w:line="350" w:lineRule="auto"/>
        <w:ind w:right="221"/>
      </w:pPr>
      <w:r>
        <w:t>Познание мира. Чувственное и рациональное познание. Мышление, его формы и методы.</w:t>
      </w:r>
      <w:r>
        <w:rPr>
          <w:spacing w:val="1"/>
        </w:rPr>
        <w:t xml:space="preserve"> </w:t>
      </w:r>
      <w:r>
        <w:t>Знание</w:t>
      </w:r>
      <w:r>
        <w:rPr>
          <w:spacing w:val="1"/>
        </w:rPr>
        <w:t xml:space="preserve"> </w:t>
      </w:r>
      <w:r>
        <w:t>как</w:t>
      </w:r>
      <w:r>
        <w:rPr>
          <w:spacing w:val="1"/>
        </w:rPr>
        <w:t xml:space="preserve"> </w:t>
      </w:r>
      <w:r>
        <w:t>результат</w:t>
      </w:r>
      <w:r>
        <w:rPr>
          <w:spacing w:val="1"/>
        </w:rPr>
        <w:t xml:space="preserve"> </w:t>
      </w:r>
      <w:r>
        <w:t>познавательной</w:t>
      </w:r>
      <w:r>
        <w:rPr>
          <w:spacing w:val="1"/>
        </w:rPr>
        <w:t xml:space="preserve"> </w:t>
      </w:r>
      <w:r>
        <w:t>деятельности,</w:t>
      </w:r>
      <w:r>
        <w:rPr>
          <w:spacing w:val="1"/>
        </w:rPr>
        <w:t xml:space="preserve"> </w:t>
      </w:r>
      <w:r>
        <w:t>его</w:t>
      </w:r>
      <w:r>
        <w:rPr>
          <w:spacing w:val="1"/>
        </w:rPr>
        <w:t xml:space="preserve"> </w:t>
      </w:r>
      <w:r>
        <w:t>виды.</w:t>
      </w:r>
      <w:r>
        <w:rPr>
          <w:spacing w:val="1"/>
        </w:rPr>
        <w:t xml:space="preserve"> </w:t>
      </w:r>
      <w:r>
        <w:t>Понятие</w:t>
      </w:r>
      <w:r>
        <w:rPr>
          <w:spacing w:val="1"/>
        </w:rPr>
        <w:t xml:space="preserve"> </w:t>
      </w:r>
      <w:r>
        <w:t>истины,</w:t>
      </w:r>
      <w:r>
        <w:rPr>
          <w:spacing w:val="1"/>
        </w:rPr>
        <w:t xml:space="preserve"> </w:t>
      </w:r>
      <w:r>
        <w:t>ее</w:t>
      </w:r>
      <w:r>
        <w:rPr>
          <w:spacing w:val="1"/>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w:t>
      </w:r>
      <w:r>
        <w:rPr>
          <w:spacing w:val="1"/>
        </w:rPr>
        <w:t xml:space="preserve"> </w:t>
      </w:r>
      <w:r>
        <w:t>гуманитарные науки. Особенности, уровни и методы научного познания. Особенности научного</w:t>
      </w:r>
      <w:r>
        <w:rPr>
          <w:spacing w:val="1"/>
        </w:rPr>
        <w:t xml:space="preserve"> </w:t>
      </w:r>
      <w:r>
        <w:t>познания</w:t>
      </w:r>
      <w:r>
        <w:rPr>
          <w:spacing w:val="-4"/>
        </w:rPr>
        <w:t xml:space="preserve"> </w:t>
      </w:r>
      <w:r>
        <w:t>в</w:t>
      </w:r>
      <w:r>
        <w:rPr>
          <w:spacing w:val="3"/>
        </w:rPr>
        <w:t xml:space="preserve"> </w:t>
      </w:r>
      <w:r>
        <w:t>социально-гуманитарных</w:t>
      </w:r>
      <w:r>
        <w:rPr>
          <w:spacing w:val="-3"/>
        </w:rPr>
        <w:t xml:space="preserve"> </w:t>
      </w:r>
      <w:r>
        <w:t>науках.</w:t>
      </w:r>
    </w:p>
    <w:p w14:paraId="5FC29ABA" w14:textId="77777777" w:rsidR="0063402D" w:rsidRDefault="00745CC7">
      <w:pPr>
        <w:pStyle w:val="a4"/>
        <w:spacing w:line="273" w:lineRule="exact"/>
        <w:ind w:left="944" w:firstLine="0"/>
      </w:pPr>
      <w:r>
        <w:t>Российское</w:t>
      </w:r>
      <w:r>
        <w:rPr>
          <w:spacing w:val="-6"/>
        </w:rPr>
        <w:t xml:space="preserve"> </w:t>
      </w:r>
      <w:r>
        <w:t>общество</w:t>
      </w:r>
      <w:r>
        <w:rPr>
          <w:spacing w:val="1"/>
        </w:rPr>
        <w:t xml:space="preserve"> </w:t>
      </w:r>
      <w:r>
        <w:t>и</w:t>
      </w:r>
      <w:r>
        <w:rPr>
          <w:spacing w:val="-4"/>
        </w:rPr>
        <w:t xml:space="preserve"> </w:t>
      </w:r>
      <w:r>
        <w:t>человек</w:t>
      </w:r>
      <w:r>
        <w:rPr>
          <w:spacing w:val="-1"/>
        </w:rPr>
        <w:t xml:space="preserve"> </w:t>
      </w:r>
      <w:r>
        <w:t>перед</w:t>
      </w:r>
      <w:r>
        <w:rPr>
          <w:spacing w:val="-1"/>
        </w:rPr>
        <w:t xml:space="preserve"> </w:t>
      </w:r>
      <w:r>
        <w:t>лицом</w:t>
      </w:r>
      <w:r>
        <w:rPr>
          <w:spacing w:val="1"/>
        </w:rPr>
        <w:t xml:space="preserve"> </w:t>
      </w:r>
      <w:r>
        <w:t>угроз</w:t>
      </w:r>
      <w:r>
        <w:rPr>
          <w:spacing w:val="-3"/>
        </w:rPr>
        <w:t xml:space="preserve"> </w:t>
      </w:r>
      <w:r>
        <w:t>и</w:t>
      </w:r>
      <w:r>
        <w:rPr>
          <w:spacing w:val="-4"/>
        </w:rPr>
        <w:t xml:space="preserve"> </w:t>
      </w:r>
      <w:r>
        <w:t>вызовов</w:t>
      </w:r>
      <w:r>
        <w:rPr>
          <w:spacing w:val="5"/>
        </w:rPr>
        <w:t xml:space="preserve"> </w:t>
      </w:r>
      <w:r>
        <w:t>XXI</w:t>
      </w:r>
      <w:r>
        <w:rPr>
          <w:spacing w:val="-3"/>
        </w:rPr>
        <w:t xml:space="preserve"> </w:t>
      </w:r>
      <w:r>
        <w:t>в.</w:t>
      </w:r>
    </w:p>
    <w:p w14:paraId="47B6B526" w14:textId="77777777" w:rsidR="0063402D" w:rsidRDefault="00745CC7" w:rsidP="000A4911">
      <w:pPr>
        <w:pStyle w:val="a5"/>
        <w:numPr>
          <w:ilvl w:val="2"/>
          <w:numId w:val="39"/>
        </w:numPr>
        <w:tabs>
          <w:tab w:val="left" w:pos="1789"/>
        </w:tabs>
        <w:spacing w:before="124"/>
        <w:ind w:left="1789"/>
        <w:rPr>
          <w:sz w:val="24"/>
        </w:rPr>
      </w:pPr>
      <w:r>
        <w:rPr>
          <w:sz w:val="24"/>
        </w:rPr>
        <w:t>Духовная</w:t>
      </w:r>
      <w:r>
        <w:rPr>
          <w:spacing w:val="-8"/>
          <w:sz w:val="24"/>
        </w:rPr>
        <w:t xml:space="preserve"> </w:t>
      </w:r>
      <w:r>
        <w:rPr>
          <w:sz w:val="24"/>
        </w:rPr>
        <w:t>культура.</w:t>
      </w:r>
    </w:p>
    <w:p w14:paraId="47505C01" w14:textId="77777777" w:rsidR="0063402D" w:rsidRDefault="00745CC7">
      <w:pPr>
        <w:pStyle w:val="a4"/>
        <w:tabs>
          <w:tab w:val="left" w:pos="1101"/>
          <w:tab w:val="left" w:pos="2776"/>
          <w:tab w:val="left" w:pos="4484"/>
          <w:tab w:val="left" w:pos="5967"/>
          <w:tab w:val="left" w:pos="7733"/>
          <w:tab w:val="left" w:pos="9513"/>
        </w:tabs>
        <w:spacing w:before="122" w:line="350" w:lineRule="auto"/>
        <w:ind w:right="227"/>
      </w:pPr>
      <w:r>
        <w:t>Духовная деятельность человека. Духовные ценности российского общества. Материальная</w:t>
      </w:r>
      <w:r>
        <w:rPr>
          <w:spacing w:val="-57"/>
        </w:rPr>
        <w:t xml:space="preserve"> </w:t>
      </w:r>
      <w:r>
        <w:t>и</w:t>
      </w:r>
      <w:r>
        <w:tab/>
        <w:t>духовная</w:t>
      </w:r>
      <w:r>
        <w:tab/>
        <w:t>культура.</w:t>
      </w:r>
      <w:r>
        <w:tab/>
        <w:t>Формы</w:t>
      </w:r>
      <w:r>
        <w:tab/>
        <w:t>культуры.</w:t>
      </w:r>
      <w:r>
        <w:tab/>
        <w:t>Народная,</w:t>
      </w:r>
      <w:r>
        <w:tab/>
        <w:t>массовая</w:t>
      </w:r>
      <w:r>
        <w:rPr>
          <w:spacing w:val="-58"/>
        </w:rPr>
        <w:t xml:space="preserve"> </w:t>
      </w:r>
      <w:r>
        <w:t>и</w:t>
      </w:r>
      <w:r>
        <w:rPr>
          <w:spacing w:val="2"/>
        </w:rPr>
        <w:t xml:space="preserve"> </w:t>
      </w:r>
      <w:r>
        <w:t>элитарная</w:t>
      </w:r>
      <w:r>
        <w:rPr>
          <w:spacing w:val="2"/>
        </w:rPr>
        <w:t xml:space="preserve"> </w:t>
      </w:r>
      <w:r>
        <w:t>культура.</w:t>
      </w:r>
    </w:p>
    <w:p w14:paraId="70E66D19" w14:textId="77777777" w:rsidR="0063402D" w:rsidRDefault="00745CC7">
      <w:pPr>
        <w:pStyle w:val="a4"/>
        <w:spacing w:before="2" w:line="350" w:lineRule="auto"/>
        <w:ind w:right="231"/>
      </w:pPr>
      <w:r>
        <w:t>Молодежная субкультура. Контркультура. Функции культуры. Культурное многообразие</w:t>
      </w:r>
      <w:r>
        <w:rPr>
          <w:spacing w:val="1"/>
        </w:rPr>
        <w:t xml:space="preserve"> </w:t>
      </w:r>
      <w:r>
        <w:t>современного общества. Диалог культур. Вклад российской культуры в формирование ценностей</w:t>
      </w:r>
      <w:r>
        <w:rPr>
          <w:spacing w:val="1"/>
        </w:rPr>
        <w:t xml:space="preserve"> </w:t>
      </w:r>
      <w:r>
        <w:t>современного</w:t>
      </w:r>
      <w:r>
        <w:rPr>
          <w:spacing w:val="-4"/>
        </w:rPr>
        <w:t xml:space="preserve"> </w:t>
      </w:r>
      <w:r>
        <w:t>общества.</w:t>
      </w:r>
    </w:p>
    <w:p w14:paraId="52F45702" w14:textId="77777777" w:rsidR="0063402D" w:rsidRDefault="00745CC7">
      <w:pPr>
        <w:pStyle w:val="a4"/>
        <w:tabs>
          <w:tab w:val="left" w:pos="2694"/>
          <w:tab w:val="left" w:pos="5463"/>
          <w:tab w:val="left" w:pos="9167"/>
          <w:tab w:val="left" w:pos="9536"/>
        </w:tabs>
        <w:spacing w:before="1" w:line="350" w:lineRule="auto"/>
        <w:ind w:right="223"/>
      </w:pPr>
      <w:r>
        <w:t>Мораль</w:t>
      </w:r>
      <w:r>
        <w:rPr>
          <w:spacing w:val="1"/>
        </w:rPr>
        <w:t xml:space="preserve"> </w:t>
      </w:r>
      <w:r>
        <w:t>как</w:t>
      </w:r>
      <w:r>
        <w:rPr>
          <w:spacing w:val="1"/>
        </w:rPr>
        <w:t xml:space="preserve"> </w:t>
      </w:r>
      <w:r>
        <w:t>общечеловеческая</w:t>
      </w:r>
      <w:r>
        <w:rPr>
          <w:spacing w:val="1"/>
        </w:rPr>
        <w:t xml:space="preserve"> </w:t>
      </w:r>
      <w:r>
        <w:t>ценность</w:t>
      </w:r>
      <w:r>
        <w:rPr>
          <w:spacing w:val="1"/>
        </w:rPr>
        <w:t xml:space="preserve"> </w:t>
      </w:r>
      <w:r>
        <w:t>и</w:t>
      </w:r>
      <w:r>
        <w:rPr>
          <w:spacing w:val="1"/>
        </w:rPr>
        <w:t xml:space="preserve"> </w:t>
      </w:r>
      <w:r>
        <w:t>социальный</w:t>
      </w:r>
      <w:r>
        <w:rPr>
          <w:spacing w:val="1"/>
        </w:rPr>
        <w:t xml:space="preserve"> </w:t>
      </w:r>
      <w:r>
        <w:t>регулятор.</w:t>
      </w:r>
      <w:r>
        <w:rPr>
          <w:spacing w:val="1"/>
        </w:rPr>
        <w:t xml:space="preserve"> </w:t>
      </w:r>
      <w:r>
        <w:t>Категории</w:t>
      </w:r>
      <w:r>
        <w:rPr>
          <w:spacing w:val="1"/>
        </w:rPr>
        <w:t xml:space="preserve"> </w:t>
      </w:r>
      <w:r>
        <w:t>морали.</w:t>
      </w:r>
      <w:r>
        <w:rPr>
          <w:spacing w:val="1"/>
        </w:rPr>
        <w:t xml:space="preserve"> </w:t>
      </w:r>
      <w:r>
        <w:t>Гражданственность. Патриотизм. Наука. Функции науки. Возрастание роли науки в современном</w:t>
      </w:r>
      <w:r>
        <w:rPr>
          <w:spacing w:val="1"/>
        </w:rPr>
        <w:t xml:space="preserve"> </w:t>
      </w:r>
      <w:r>
        <w:t>обществе.</w:t>
      </w:r>
      <w:r>
        <w:tab/>
        <w:t>Направления</w:t>
      </w:r>
      <w:r>
        <w:tab/>
        <w:t>научно-технологического</w:t>
      </w:r>
      <w:r>
        <w:tab/>
      </w:r>
      <w:r>
        <w:tab/>
      </w:r>
      <w:r>
        <w:rPr>
          <w:spacing w:val="-1"/>
        </w:rPr>
        <w:t>развития</w:t>
      </w:r>
      <w:r>
        <w:rPr>
          <w:spacing w:val="-58"/>
        </w:rPr>
        <w:t xml:space="preserve"> </w:t>
      </w:r>
      <w:r>
        <w:t>и научные достижения Российской Федерации. Образование в современном обществе. Российская</w:t>
      </w:r>
      <w:r>
        <w:rPr>
          <w:spacing w:val="1"/>
        </w:rPr>
        <w:t xml:space="preserve"> </w:t>
      </w:r>
      <w:r>
        <w:t>система</w:t>
      </w:r>
      <w:r>
        <w:rPr>
          <w:spacing w:val="1"/>
        </w:rPr>
        <w:t xml:space="preserve"> </w:t>
      </w:r>
      <w:r>
        <w:t>образования. Основные направления</w:t>
      </w:r>
      <w:r>
        <w:rPr>
          <w:spacing w:val="1"/>
        </w:rPr>
        <w:t xml:space="preserve"> </w:t>
      </w:r>
      <w:r>
        <w:t>развития образования в Российской Федерации.</w:t>
      </w:r>
      <w:r>
        <w:rPr>
          <w:spacing w:val="1"/>
        </w:rPr>
        <w:t xml:space="preserve"> </w:t>
      </w:r>
      <w:r>
        <w:t>Непрерывность</w:t>
      </w:r>
      <w:r>
        <w:tab/>
      </w:r>
      <w:r>
        <w:tab/>
      </w:r>
      <w:r>
        <w:tab/>
        <w:t>образования</w:t>
      </w:r>
    </w:p>
    <w:p w14:paraId="02BADC8B" w14:textId="77777777" w:rsidR="0063402D" w:rsidRDefault="00745CC7">
      <w:pPr>
        <w:pStyle w:val="a4"/>
        <w:spacing w:line="273" w:lineRule="exact"/>
        <w:ind w:firstLine="0"/>
      </w:pPr>
      <w:r>
        <w:t>в</w:t>
      </w:r>
      <w:r>
        <w:rPr>
          <w:spacing w:val="-1"/>
        </w:rPr>
        <w:t xml:space="preserve"> </w:t>
      </w:r>
      <w:r>
        <w:t>информационном</w:t>
      </w:r>
      <w:r>
        <w:rPr>
          <w:spacing w:val="-5"/>
        </w:rPr>
        <w:t xml:space="preserve"> </w:t>
      </w:r>
      <w:r>
        <w:t>обществе. Значение</w:t>
      </w:r>
      <w:r>
        <w:rPr>
          <w:spacing w:val="-7"/>
        </w:rPr>
        <w:t xml:space="preserve"> </w:t>
      </w:r>
      <w:r>
        <w:t>самообразования.</w:t>
      </w:r>
      <w:r>
        <w:rPr>
          <w:spacing w:val="-4"/>
        </w:rPr>
        <w:t xml:space="preserve"> </w:t>
      </w:r>
      <w:r>
        <w:t>Цифровые</w:t>
      </w:r>
      <w:r>
        <w:rPr>
          <w:spacing w:val="-12"/>
        </w:rPr>
        <w:t xml:space="preserve"> </w:t>
      </w:r>
      <w:r>
        <w:t>образовательные</w:t>
      </w:r>
      <w:r>
        <w:rPr>
          <w:spacing w:val="-8"/>
        </w:rPr>
        <w:t xml:space="preserve"> </w:t>
      </w:r>
      <w:r>
        <w:t>ресурсы.</w:t>
      </w:r>
    </w:p>
    <w:p w14:paraId="55AB7ACA" w14:textId="77777777" w:rsidR="0063402D" w:rsidRDefault="0063402D">
      <w:pPr>
        <w:spacing w:line="273" w:lineRule="exact"/>
        <w:sectPr w:rsidR="0063402D">
          <w:pgSz w:w="11910" w:h="16840"/>
          <w:pgMar w:top="820" w:right="340" w:bottom="280" w:left="900" w:header="569" w:footer="0" w:gutter="0"/>
          <w:cols w:space="720"/>
        </w:sectPr>
      </w:pPr>
    </w:p>
    <w:p w14:paraId="2E927D5D" w14:textId="77777777" w:rsidR="0063402D" w:rsidRDefault="00745CC7">
      <w:pPr>
        <w:pStyle w:val="a4"/>
        <w:spacing w:before="12"/>
        <w:ind w:left="944" w:firstLine="0"/>
      </w:pPr>
      <w:r>
        <w:lastRenderedPageBreak/>
        <w:t>Религия,</w:t>
      </w:r>
      <w:r>
        <w:rPr>
          <w:spacing w:val="34"/>
        </w:rPr>
        <w:t xml:space="preserve"> </w:t>
      </w:r>
      <w:r>
        <w:t>её</w:t>
      </w:r>
      <w:r>
        <w:rPr>
          <w:spacing w:val="85"/>
        </w:rPr>
        <w:t xml:space="preserve"> </w:t>
      </w:r>
      <w:r>
        <w:t>роль</w:t>
      </w:r>
      <w:r>
        <w:rPr>
          <w:spacing w:val="87"/>
        </w:rPr>
        <w:t xml:space="preserve"> </w:t>
      </w:r>
      <w:r>
        <w:t>в</w:t>
      </w:r>
      <w:r>
        <w:rPr>
          <w:spacing w:val="88"/>
        </w:rPr>
        <w:t xml:space="preserve"> </w:t>
      </w:r>
      <w:r>
        <w:t>жизни</w:t>
      </w:r>
      <w:r>
        <w:rPr>
          <w:spacing w:val="82"/>
        </w:rPr>
        <w:t xml:space="preserve"> </w:t>
      </w:r>
      <w:r>
        <w:t>общества</w:t>
      </w:r>
      <w:r>
        <w:rPr>
          <w:spacing w:val="85"/>
        </w:rPr>
        <w:t xml:space="preserve"> </w:t>
      </w:r>
      <w:r>
        <w:t>и</w:t>
      </w:r>
      <w:r>
        <w:rPr>
          <w:spacing w:val="92"/>
        </w:rPr>
        <w:t xml:space="preserve"> </w:t>
      </w:r>
      <w:r>
        <w:t>человека.</w:t>
      </w:r>
      <w:r>
        <w:rPr>
          <w:spacing w:val="88"/>
        </w:rPr>
        <w:t xml:space="preserve"> </w:t>
      </w:r>
      <w:r>
        <w:t>Мировые</w:t>
      </w:r>
      <w:r>
        <w:rPr>
          <w:spacing w:val="90"/>
        </w:rPr>
        <w:t xml:space="preserve"> </w:t>
      </w:r>
      <w:r>
        <w:t>и</w:t>
      </w:r>
      <w:r>
        <w:rPr>
          <w:spacing w:val="87"/>
        </w:rPr>
        <w:t xml:space="preserve"> </w:t>
      </w:r>
      <w:r>
        <w:t>национальные</w:t>
      </w:r>
      <w:r>
        <w:rPr>
          <w:spacing w:val="90"/>
        </w:rPr>
        <w:t xml:space="preserve"> </w:t>
      </w:r>
      <w:r>
        <w:t>религии.</w:t>
      </w:r>
    </w:p>
    <w:p w14:paraId="44E02B6E" w14:textId="77777777" w:rsidR="0063402D" w:rsidRDefault="00745CC7">
      <w:pPr>
        <w:pStyle w:val="a4"/>
        <w:spacing w:before="127"/>
        <w:ind w:firstLine="0"/>
      </w:pPr>
      <w:r>
        <w:t>Значение</w:t>
      </w:r>
      <w:r>
        <w:rPr>
          <w:spacing w:val="-5"/>
        </w:rPr>
        <w:t xml:space="preserve"> </w:t>
      </w:r>
      <w:r>
        <w:t>поддержания</w:t>
      </w:r>
      <w:r>
        <w:rPr>
          <w:spacing w:val="-3"/>
        </w:rPr>
        <w:t xml:space="preserve"> </w:t>
      </w:r>
      <w:r>
        <w:t>межконфессионального</w:t>
      </w:r>
      <w:r>
        <w:rPr>
          <w:spacing w:val="-3"/>
        </w:rPr>
        <w:t xml:space="preserve"> </w:t>
      </w:r>
      <w:r>
        <w:t>мира</w:t>
      </w:r>
      <w:r>
        <w:rPr>
          <w:spacing w:val="-9"/>
        </w:rPr>
        <w:t xml:space="preserve"> </w:t>
      </w:r>
      <w:r>
        <w:t>в</w:t>
      </w:r>
      <w:r>
        <w:rPr>
          <w:spacing w:val="-6"/>
        </w:rPr>
        <w:t xml:space="preserve"> </w:t>
      </w:r>
      <w:r>
        <w:t>Российской</w:t>
      </w:r>
      <w:r>
        <w:rPr>
          <w:spacing w:val="-6"/>
        </w:rPr>
        <w:t xml:space="preserve"> </w:t>
      </w:r>
      <w:r>
        <w:t>Федерации.</w:t>
      </w:r>
      <w:r>
        <w:rPr>
          <w:spacing w:val="-2"/>
        </w:rPr>
        <w:t xml:space="preserve"> </w:t>
      </w:r>
      <w:r>
        <w:t>Свобода</w:t>
      </w:r>
      <w:r>
        <w:rPr>
          <w:spacing w:val="-4"/>
        </w:rPr>
        <w:t xml:space="preserve"> </w:t>
      </w:r>
      <w:r>
        <w:t>совести.</w:t>
      </w:r>
    </w:p>
    <w:p w14:paraId="66EF0236" w14:textId="77777777" w:rsidR="0063402D" w:rsidRDefault="00745CC7">
      <w:pPr>
        <w:pStyle w:val="a4"/>
        <w:spacing w:before="128"/>
        <w:ind w:left="944" w:firstLine="0"/>
      </w:pPr>
      <w:r>
        <w:t>Искусство,</w:t>
      </w:r>
      <w:r>
        <w:rPr>
          <w:spacing w:val="12"/>
        </w:rPr>
        <w:t xml:space="preserve"> </w:t>
      </w:r>
      <w:r>
        <w:t>его</w:t>
      </w:r>
      <w:r>
        <w:rPr>
          <w:spacing w:val="11"/>
        </w:rPr>
        <w:t xml:space="preserve"> </w:t>
      </w:r>
      <w:r>
        <w:t>основные</w:t>
      </w:r>
      <w:r>
        <w:rPr>
          <w:spacing w:val="9"/>
        </w:rPr>
        <w:t xml:space="preserve"> </w:t>
      </w:r>
      <w:r>
        <w:t>функции.</w:t>
      </w:r>
      <w:r>
        <w:rPr>
          <w:spacing w:val="13"/>
        </w:rPr>
        <w:t xml:space="preserve"> </w:t>
      </w:r>
      <w:r>
        <w:t>Особенности</w:t>
      </w:r>
      <w:r>
        <w:rPr>
          <w:spacing w:val="12"/>
        </w:rPr>
        <w:t xml:space="preserve"> </w:t>
      </w:r>
      <w:r>
        <w:t>искусства</w:t>
      </w:r>
      <w:r>
        <w:rPr>
          <w:spacing w:val="10"/>
        </w:rPr>
        <w:t xml:space="preserve"> </w:t>
      </w:r>
      <w:r>
        <w:t>как</w:t>
      </w:r>
      <w:r>
        <w:rPr>
          <w:spacing w:val="13"/>
        </w:rPr>
        <w:t xml:space="preserve"> </w:t>
      </w:r>
      <w:r>
        <w:t>формы</w:t>
      </w:r>
      <w:r>
        <w:rPr>
          <w:spacing w:val="13"/>
        </w:rPr>
        <w:t xml:space="preserve"> </w:t>
      </w:r>
      <w:r>
        <w:t>духовной</w:t>
      </w:r>
      <w:r>
        <w:rPr>
          <w:spacing w:val="11"/>
        </w:rPr>
        <w:t xml:space="preserve"> </w:t>
      </w:r>
      <w:r>
        <w:t>культуры.</w:t>
      </w:r>
    </w:p>
    <w:p w14:paraId="7A34B6FE" w14:textId="77777777" w:rsidR="0063402D" w:rsidRDefault="00745CC7">
      <w:pPr>
        <w:pStyle w:val="a4"/>
        <w:spacing w:before="127"/>
        <w:ind w:firstLine="0"/>
      </w:pPr>
      <w:r>
        <w:t>Достижения</w:t>
      </w:r>
      <w:r>
        <w:rPr>
          <w:spacing w:val="-5"/>
        </w:rPr>
        <w:t xml:space="preserve"> </w:t>
      </w:r>
      <w:r>
        <w:t>современного</w:t>
      </w:r>
      <w:r>
        <w:rPr>
          <w:spacing w:val="-1"/>
        </w:rPr>
        <w:t xml:space="preserve"> </w:t>
      </w:r>
      <w:r>
        <w:t>российского</w:t>
      </w:r>
      <w:r>
        <w:rPr>
          <w:spacing w:val="-5"/>
        </w:rPr>
        <w:t xml:space="preserve"> </w:t>
      </w:r>
      <w:r>
        <w:t>искусства.</w:t>
      </w:r>
    </w:p>
    <w:p w14:paraId="535D2542" w14:textId="77777777" w:rsidR="0063402D" w:rsidRDefault="00745CC7">
      <w:pPr>
        <w:pStyle w:val="a4"/>
        <w:spacing w:before="128"/>
        <w:ind w:left="944" w:firstLine="0"/>
      </w:pPr>
      <w:r>
        <w:t>Особенности</w:t>
      </w:r>
      <w:r>
        <w:rPr>
          <w:spacing w:val="-6"/>
        </w:rPr>
        <w:t xml:space="preserve"> </w:t>
      </w:r>
      <w:r>
        <w:t>профессиональной</w:t>
      </w:r>
      <w:r>
        <w:rPr>
          <w:spacing w:val="-2"/>
        </w:rPr>
        <w:t xml:space="preserve"> </w:t>
      </w:r>
      <w:r>
        <w:t>деятельности</w:t>
      </w:r>
      <w:r>
        <w:rPr>
          <w:spacing w:val="-10"/>
        </w:rPr>
        <w:t xml:space="preserve"> </w:t>
      </w:r>
      <w:r>
        <w:t>в</w:t>
      </w:r>
      <w:r>
        <w:rPr>
          <w:spacing w:val="-2"/>
        </w:rPr>
        <w:t xml:space="preserve"> </w:t>
      </w:r>
      <w:r>
        <w:t>сфере</w:t>
      </w:r>
      <w:r>
        <w:rPr>
          <w:spacing w:val="-4"/>
        </w:rPr>
        <w:t xml:space="preserve"> </w:t>
      </w:r>
      <w:r>
        <w:t>науки,</w:t>
      </w:r>
      <w:r>
        <w:rPr>
          <w:spacing w:val="-1"/>
        </w:rPr>
        <w:t xml:space="preserve"> </w:t>
      </w:r>
      <w:r>
        <w:t>образования,</w:t>
      </w:r>
      <w:r>
        <w:rPr>
          <w:spacing w:val="-5"/>
        </w:rPr>
        <w:t xml:space="preserve"> </w:t>
      </w:r>
      <w:r>
        <w:t>искусства.</w:t>
      </w:r>
    </w:p>
    <w:p w14:paraId="376B3FE6" w14:textId="77777777" w:rsidR="0063402D" w:rsidRDefault="00745CC7" w:rsidP="000A4911">
      <w:pPr>
        <w:pStyle w:val="a5"/>
        <w:numPr>
          <w:ilvl w:val="2"/>
          <w:numId w:val="39"/>
        </w:numPr>
        <w:tabs>
          <w:tab w:val="left" w:pos="1789"/>
        </w:tabs>
        <w:spacing w:before="127"/>
        <w:ind w:left="1789"/>
        <w:rPr>
          <w:sz w:val="24"/>
        </w:rPr>
      </w:pPr>
      <w:r>
        <w:rPr>
          <w:sz w:val="24"/>
        </w:rPr>
        <w:t>Экономическая</w:t>
      </w:r>
      <w:r>
        <w:rPr>
          <w:spacing w:val="-5"/>
          <w:sz w:val="24"/>
        </w:rPr>
        <w:t xml:space="preserve"> </w:t>
      </w:r>
      <w:r>
        <w:rPr>
          <w:sz w:val="24"/>
        </w:rPr>
        <w:t>жизнь</w:t>
      </w:r>
      <w:r>
        <w:rPr>
          <w:spacing w:val="-7"/>
          <w:sz w:val="24"/>
        </w:rPr>
        <w:t xml:space="preserve"> </w:t>
      </w:r>
      <w:r>
        <w:rPr>
          <w:sz w:val="24"/>
        </w:rPr>
        <w:t>общества.</w:t>
      </w:r>
    </w:p>
    <w:p w14:paraId="287F3C1D" w14:textId="77777777" w:rsidR="0063402D" w:rsidRDefault="00745CC7">
      <w:pPr>
        <w:pStyle w:val="a4"/>
        <w:spacing w:before="122" w:line="350" w:lineRule="auto"/>
        <w:ind w:right="231"/>
      </w:pPr>
      <w:r>
        <w:t>Роль       экономики       в       жизни       общества.        Макроэкономические        показатели</w:t>
      </w:r>
      <w:r>
        <w:rPr>
          <w:spacing w:val="1"/>
        </w:rPr>
        <w:t xml:space="preserve"> </w:t>
      </w:r>
      <w:r>
        <w:t>и качество жизни. Предмет и методы экономической науки. Ограниченность ресурсов. Кривая</w:t>
      </w:r>
      <w:r>
        <w:rPr>
          <w:spacing w:val="1"/>
        </w:rPr>
        <w:t xml:space="preserve"> </w:t>
      </w:r>
      <w:r>
        <w:t>производственных возможностей. Типы экономических систем. Экономический рост и пути 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1"/>
        </w:rPr>
        <w:t xml:space="preserve"> </w:t>
      </w:r>
      <w:r>
        <w:t>экономического</w:t>
      </w:r>
      <w:r>
        <w:rPr>
          <w:spacing w:val="60"/>
        </w:rPr>
        <w:t xml:space="preserve"> </w:t>
      </w:r>
      <w:r>
        <w:t>цикла.</w:t>
      </w:r>
      <w:r>
        <w:rPr>
          <w:spacing w:val="1"/>
        </w:rPr>
        <w:t xml:space="preserve"> </w:t>
      </w:r>
      <w:r>
        <w:t>Фазы</w:t>
      </w:r>
      <w:r>
        <w:rPr>
          <w:spacing w:val="2"/>
        </w:rPr>
        <w:t xml:space="preserve"> </w:t>
      </w:r>
      <w:r>
        <w:t>экономического</w:t>
      </w:r>
      <w:r>
        <w:rPr>
          <w:spacing w:val="1"/>
        </w:rPr>
        <w:t xml:space="preserve"> </w:t>
      </w:r>
      <w:r>
        <w:t>цикла.</w:t>
      </w:r>
      <w:r>
        <w:rPr>
          <w:spacing w:val="-1"/>
        </w:rPr>
        <w:t xml:space="preserve"> </w:t>
      </w:r>
      <w:r>
        <w:t>Причины</w:t>
      </w:r>
      <w:r>
        <w:rPr>
          <w:spacing w:val="2"/>
        </w:rPr>
        <w:t xml:space="preserve"> </w:t>
      </w:r>
      <w:r>
        <w:t>экономических</w:t>
      </w:r>
      <w:r>
        <w:rPr>
          <w:spacing w:val="-3"/>
        </w:rPr>
        <w:t xml:space="preserve"> </w:t>
      </w:r>
      <w:r>
        <w:t>циклов.</w:t>
      </w:r>
    </w:p>
    <w:p w14:paraId="3431EB0B" w14:textId="77777777" w:rsidR="0063402D" w:rsidRDefault="00745CC7">
      <w:pPr>
        <w:pStyle w:val="a4"/>
        <w:spacing w:before="2" w:line="350" w:lineRule="auto"/>
        <w:ind w:right="224"/>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61"/>
        </w:rPr>
        <w:t xml:space="preserve"> </w:t>
      </w:r>
      <w:r>
        <w:t>спроса.</w:t>
      </w:r>
      <w:r>
        <w:rPr>
          <w:spacing w:val="1"/>
        </w:rPr>
        <w:t xml:space="preserve"> </w:t>
      </w:r>
      <w:r>
        <w:t>Рыночное предложение. Закон предложения. Эластичность предложения. Рынки труда, капитала,</w:t>
      </w:r>
      <w:r>
        <w:rPr>
          <w:spacing w:val="1"/>
        </w:rPr>
        <w:t xml:space="preserve"> </w:t>
      </w:r>
      <w:r>
        <w:t>земли,</w:t>
      </w:r>
      <w:r>
        <w:rPr>
          <w:spacing w:val="1"/>
        </w:rPr>
        <w:t xml:space="preserve"> </w:t>
      </w:r>
      <w:r>
        <w:t>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Рынок</w:t>
      </w:r>
      <w:r>
        <w:rPr>
          <w:spacing w:val="1"/>
        </w:rPr>
        <w:t xml:space="preserve"> </w:t>
      </w:r>
      <w:r>
        <w:t>труда.</w:t>
      </w:r>
      <w:r>
        <w:rPr>
          <w:spacing w:val="1"/>
        </w:rPr>
        <w:t xml:space="preserve"> </w:t>
      </w:r>
      <w:r>
        <w:t>Заработная</w:t>
      </w:r>
      <w:r>
        <w:rPr>
          <w:spacing w:val="1"/>
        </w:rPr>
        <w:t xml:space="preserve"> </w:t>
      </w:r>
      <w:r>
        <w:t>плата 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60"/>
        </w:rPr>
        <w:t xml:space="preserve"> </w:t>
      </w:r>
      <w:r>
        <w:t>Причины и</w:t>
      </w:r>
      <w:r>
        <w:rPr>
          <w:spacing w:val="60"/>
        </w:rPr>
        <w:t xml:space="preserve"> </w:t>
      </w:r>
      <w:r>
        <w:t>виды</w:t>
      </w:r>
      <w:r>
        <w:rPr>
          <w:spacing w:val="60"/>
        </w:rPr>
        <w:t xml:space="preserve"> </w:t>
      </w:r>
      <w:r>
        <w:t>безработицы. Государственная</w:t>
      </w:r>
      <w:r>
        <w:rPr>
          <w:spacing w:val="60"/>
        </w:rPr>
        <w:t xml:space="preserve"> </w:t>
      </w:r>
      <w:r>
        <w:t>политика</w:t>
      </w:r>
      <w:r>
        <w:rPr>
          <w:spacing w:val="60"/>
        </w:rPr>
        <w:t xml:space="preserve"> </w:t>
      </w:r>
      <w:r>
        <w:t>Российской Федерации</w:t>
      </w:r>
      <w:r>
        <w:rPr>
          <w:spacing w:val="1"/>
        </w:rPr>
        <w:t xml:space="preserve"> </w:t>
      </w:r>
      <w:r>
        <w:t>в</w:t>
      </w:r>
      <w:r>
        <w:rPr>
          <w:spacing w:val="-2"/>
        </w:rPr>
        <w:t xml:space="preserve"> </w:t>
      </w:r>
      <w:r>
        <w:t>области</w:t>
      </w:r>
      <w:r>
        <w:rPr>
          <w:spacing w:val="2"/>
        </w:rPr>
        <w:t xml:space="preserve"> </w:t>
      </w:r>
      <w:r>
        <w:t>занятости.</w:t>
      </w:r>
      <w:r>
        <w:rPr>
          <w:spacing w:val="-2"/>
        </w:rPr>
        <w:t xml:space="preserve"> </w:t>
      </w:r>
      <w:r>
        <w:t>Особенности</w:t>
      </w:r>
      <w:r>
        <w:rPr>
          <w:spacing w:val="7"/>
        </w:rPr>
        <w:t xml:space="preserve"> </w:t>
      </w:r>
      <w:r>
        <w:t>труда молодежи.</w:t>
      </w:r>
      <w:r>
        <w:rPr>
          <w:spacing w:val="-2"/>
        </w:rPr>
        <w:t xml:space="preserve"> </w:t>
      </w:r>
      <w:r>
        <w:t>Деятельность</w:t>
      </w:r>
      <w:r>
        <w:rPr>
          <w:spacing w:val="-2"/>
        </w:rPr>
        <w:t xml:space="preserve"> </w:t>
      </w:r>
      <w:r>
        <w:t>профсоюзов.</w:t>
      </w:r>
    </w:p>
    <w:p w14:paraId="7A12DBE9" w14:textId="77777777" w:rsidR="0063402D" w:rsidRDefault="00745CC7">
      <w:pPr>
        <w:pStyle w:val="a4"/>
        <w:tabs>
          <w:tab w:val="left" w:pos="2771"/>
          <w:tab w:val="left" w:pos="3131"/>
          <w:tab w:val="left" w:pos="5425"/>
          <w:tab w:val="left" w:pos="5627"/>
          <w:tab w:val="left" w:pos="7287"/>
          <w:tab w:val="left" w:pos="9072"/>
          <w:tab w:val="left" w:pos="9624"/>
        </w:tabs>
        <w:spacing w:line="350" w:lineRule="auto"/>
        <w:ind w:right="224"/>
      </w:pPr>
      <w:r>
        <w:t>Рациональное</w:t>
      </w:r>
      <w:r>
        <w:tab/>
      </w:r>
      <w:r>
        <w:tab/>
        <w:t>экономическое</w:t>
      </w:r>
      <w:r>
        <w:tab/>
        <w:t>поведение.</w:t>
      </w:r>
      <w:r>
        <w:tab/>
        <w:t>Экономическая</w:t>
      </w:r>
      <w:r>
        <w:tab/>
      </w:r>
      <w:r>
        <w:tab/>
        <w:t>свобода</w:t>
      </w:r>
      <w:r>
        <w:rPr>
          <w:spacing w:val="-58"/>
        </w:rPr>
        <w:t xml:space="preserve"> </w:t>
      </w:r>
      <w:r>
        <w:t>и социальная ответственность. Экономическая деятельность и проблемы устойчивого развития</w:t>
      </w:r>
      <w:r>
        <w:rPr>
          <w:spacing w:val="1"/>
        </w:rPr>
        <w:t xml:space="preserve"> </w:t>
      </w:r>
      <w:r>
        <w:t>общества.</w:t>
      </w:r>
      <w:r>
        <w:tab/>
        <w:t>Особенности</w:t>
      </w:r>
      <w:r>
        <w:tab/>
      </w:r>
      <w:r>
        <w:tab/>
        <w:t>профессиональной</w:t>
      </w:r>
      <w:r>
        <w:tab/>
      </w:r>
      <w:r>
        <w:rPr>
          <w:spacing w:val="-1"/>
        </w:rPr>
        <w:t>деятельности</w:t>
      </w:r>
      <w:r>
        <w:rPr>
          <w:spacing w:val="-58"/>
        </w:rPr>
        <w:t xml:space="preserve"> </w:t>
      </w:r>
      <w:r>
        <w:t>в</w:t>
      </w:r>
      <w:r>
        <w:rPr>
          <w:spacing w:val="2"/>
        </w:rPr>
        <w:t xml:space="preserve"> </w:t>
      </w:r>
      <w:r>
        <w:t>экономической</w:t>
      </w:r>
      <w:r>
        <w:rPr>
          <w:spacing w:val="-2"/>
        </w:rPr>
        <w:t xml:space="preserve"> </w:t>
      </w:r>
      <w:r>
        <w:t>и</w:t>
      </w:r>
      <w:r>
        <w:rPr>
          <w:spacing w:val="-2"/>
        </w:rPr>
        <w:t xml:space="preserve"> </w:t>
      </w:r>
      <w:r>
        <w:t>финансовой</w:t>
      </w:r>
      <w:r>
        <w:rPr>
          <w:spacing w:val="-2"/>
        </w:rPr>
        <w:t xml:space="preserve"> </w:t>
      </w:r>
      <w:r>
        <w:t>сферах.</w:t>
      </w:r>
    </w:p>
    <w:p w14:paraId="408B6E75" w14:textId="77777777" w:rsidR="0063402D" w:rsidRDefault="00745CC7">
      <w:pPr>
        <w:pStyle w:val="a4"/>
        <w:spacing w:line="350" w:lineRule="auto"/>
        <w:ind w:right="224"/>
      </w:pP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1"/>
        </w:rPr>
        <w:t xml:space="preserve"> </w:t>
      </w:r>
      <w:r>
        <w:t>производства.</w:t>
      </w:r>
      <w:r>
        <w:rPr>
          <w:spacing w:val="1"/>
        </w:rPr>
        <w:t xml:space="preserve"> </w:t>
      </w:r>
      <w:r>
        <w:t>Альтернативная</w:t>
      </w:r>
      <w:r>
        <w:rPr>
          <w:spacing w:val="1"/>
        </w:rPr>
        <w:t xml:space="preserve"> </w:t>
      </w:r>
      <w:r>
        <w:t>стоимость, способы и источники финансирования предприятий. Издержки, их виды. 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9"/>
        </w:rPr>
        <w:t xml:space="preserve"> </w:t>
      </w:r>
      <w:r>
        <w:t>в</w:t>
      </w:r>
      <w:r>
        <w:rPr>
          <w:spacing w:val="3"/>
        </w:rPr>
        <w:t xml:space="preserve"> </w:t>
      </w:r>
      <w:r>
        <w:t>Российской</w:t>
      </w:r>
      <w:r>
        <w:rPr>
          <w:spacing w:val="-3"/>
        </w:rPr>
        <w:t xml:space="preserve"> </w:t>
      </w:r>
      <w:r>
        <w:t>Федерации.</w:t>
      </w:r>
    </w:p>
    <w:p w14:paraId="40195F3D" w14:textId="77777777" w:rsidR="0063402D" w:rsidRDefault="00745CC7">
      <w:pPr>
        <w:pStyle w:val="a4"/>
        <w:spacing w:line="350" w:lineRule="auto"/>
        <w:ind w:right="233"/>
      </w:pPr>
      <w:r>
        <w:t>Финансовый</w:t>
      </w:r>
      <w:r>
        <w:rPr>
          <w:spacing w:val="1"/>
        </w:rPr>
        <w:t xml:space="preserve"> </w:t>
      </w:r>
      <w:r>
        <w:t>рынок.</w:t>
      </w:r>
      <w:r>
        <w:rPr>
          <w:spacing w:val="1"/>
        </w:rPr>
        <w:t xml:space="preserve"> </w:t>
      </w: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60"/>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задачи</w:t>
      </w:r>
      <w:r>
        <w:rPr>
          <w:spacing w:val="1"/>
        </w:rPr>
        <w:t xml:space="preserve"> </w:t>
      </w:r>
      <w:r>
        <w:t>и</w:t>
      </w:r>
      <w:r>
        <w:rPr>
          <w:spacing w:val="1"/>
        </w:rPr>
        <w:t xml:space="preserve"> </w:t>
      </w:r>
      <w:r>
        <w:t>функции.</w:t>
      </w:r>
      <w:r>
        <w:rPr>
          <w:spacing w:val="1"/>
        </w:rPr>
        <w:t xml:space="preserve"> </w:t>
      </w:r>
      <w:r>
        <w:t>Цифровые</w:t>
      </w:r>
      <w:r>
        <w:rPr>
          <w:spacing w:val="1"/>
        </w:rPr>
        <w:t xml:space="preserve"> </w:t>
      </w:r>
      <w:r>
        <w:t>финансовые</w:t>
      </w:r>
      <w:r>
        <w:rPr>
          <w:spacing w:val="1"/>
        </w:rPr>
        <w:t xml:space="preserve"> </w:t>
      </w:r>
      <w:r>
        <w:t>услуги.</w:t>
      </w:r>
      <w:r>
        <w:rPr>
          <w:spacing w:val="1"/>
        </w:rPr>
        <w:t xml:space="preserve"> </w:t>
      </w:r>
      <w:r>
        <w:t>Финансовые</w:t>
      </w:r>
      <w:r>
        <w:rPr>
          <w:spacing w:val="1"/>
        </w:rPr>
        <w:t xml:space="preserve"> </w:t>
      </w:r>
      <w:r>
        <w:t>технологии и финансовая безопасность. Денежные агрегаты. Монетарная политика Банка 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последствия.</w:t>
      </w:r>
    </w:p>
    <w:p w14:paraId="28676DBF" w14:textId="77777777" w:rsidR="0063402D" w:rsidRDefault="00745CC7">
      <w:pPr>
        <w:pStyle w:val="a4"/>
        <w:tabs>
          <w:tab w:val="left" w:pos="2358"/>
          <w:tab w:val="left" w:pos="4499"/>
          <w:tab w:val="left" w:pos="7483"/>
          <w:tab w:val="left" w:pos="9523"/>
        </w:tabs>
        <w:spacing w:line="350" w:lineRule="auto"/>
        <w:ind w:right="223"/>
      </w:pPr>
      <w:r>
        <w:t>Экономика</w:t>
      </w:r>
      <w:r>
        <w:rPr>
          <w:spacing w:val="1"/>
        </w:rPr>
        <w:t xml:space="preserve"> </w:t>
      </w:r>
      <w:r>
        <w:t>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1"/>
        </w:rPr>
        <w:t xml:space="preserve"> </w:t>
      </w:r>
      <w:r>
        <w:t>блага.</w:t>
      </w:r>
      <w:r>
        <w:rPr>
          <w:spacing w:val="1"/>
        </w:rPr>
        <w:t xml:space="preserve"> </w:t>
      </w:r>
      <w:r>
        <w:t>Внешние</w:t>
      </w:r>
      <w:r>
        <w:tab/>
        <w:t>эффекты.</w:t>
      </w:r>
      <w:r>
        <w:tab/>
        <w:t>Государственный</w:t>
      </w:r>
      <w:r>
        <w:tab/>
        <w:t>бюджет.</w:t>
      </w:r>
      <w:r>
        <w:tab/>
        <w:t>Дефицит</w:t>
      </w:r>
      <w:r>
        <w:rPr>
          <w:spacing w:val="-58"/>
        </w:rPr>
        <w:t xml:space="preserve"> </w:t>
      </w:r>
      <w:r>
        <w:t>и профицит государственного бюджета. Принцип сбалансированности государственного бюджета.</w:t>
      </w:r>
      <w:r>
        <w:rPr>
          <w:spacing w:val="-57"/>
        </w:rPr>
        <w:t xml:space="preserve"> </w:t>
      </w:r>
      <w:r>
        <w:t>Государственный долг. Налоговая система Российской Федерации. Функции налогов. Система</w:t>
      </w:r>
      <w:r>
        <w:rPr>
          <w:spacing w:val="1"/>
        </w:rPr>
        <w:t xml:space="preserve"> </w:t>
      </w:r>
      <w:r>
        <w:t>налогов и сборов в Российской Федерации. Налоговые льготы и вычеты. Фискальная политика</w:t>
      </w:r>
      <w:r>
        <w:rPr>
          <w:spacing w:val="1"/>
        </w:rPr>
        <w:t xml:space="preserve"> </w:t>
      </w:r>
      <w:r>
        <w:t>государства.</w:t>
      </w:r>
      <w:r>
        <w:rPr>
          <w:spacing w:val="3"/>
        </w:rPr>
        <w:t xml:space="preserve"> </w:t>
      </w:r>
      <w:r>
        <w:t>Цифровизация</w:t>
      </w:r>
      <w:r>
        <w:rPr>
          <w:spacing w:val="2"/>
        </w:rPr>
        <w:t xml:space="preserve"> </w:t>
      </w:r>
      <w:r>
        <w:t>экономики</w:t>
      </w:r>
      <w:r>
        <w:rPr>
          <w:spacing w:val="-3"/>
        </w:rPr>
        <w:t xml:space="preserve"> </w:t>
      </w:r>
      <w:r>
        <w:t>в</w:t>
      </w:r>
      <w:r>
        <w:rPr>
          <w:spacing w:val="-1"/>
        </w:rPr>
        <w:t xml:space="preserve"> </w:t>
      </w:r>
      <w:r>
        <w:t>Российской</w:t>
      </w:r>
      <w:r>
        <w:rPr>
          <w:spacing w:val="-3"/>
        </w:rPr>
        <w:t xml:space="preserve"> </w:t>
      </w:r>
      <w:r>
        <w:t>Федерации.</w:t>
      </w:r>
    </w:p>
    <w:p w14:paraId="22E9EFE9" w14:textId="77777777" w:rsidR="0063402D" w:rsidRDefault="00745CC7">
      <w:pPr>
        <w:pStyle w:val="a4"/>
        <w:tabs>
          <w:tab w:val="left" w:pos="9581"/>
        </w:tabs>
        <w:spacing w:line="273" w:lineRule="exact"/>
        <w:ind w:left="944" w:firstLine="0"/>
      </w:pPr>
      <w:r>
        <w:t xml:space="preserve">Мировая         </w:t>
      </w:r>
      <w:r>
        <w:rPr>
          <w:spacing w:val="15"/>
        </w:rPr>
        <w:t xml:space="preserve"> </w:t>
      </w:r>
      <w:r>
        <w:t xml:space="preserve">экономика.         </w:t>
      </w:r>
      <w:r>
        <w:rPr>
          <w:spacing w:val="17"/>
        </w:rPr>
        <w:t xml:space="preserve"> </w:t>
      </w:r>
      <w:r>
        <w:t xml:space="preserve">Международное         </w:t>
      </w:r>
      <w:r>
        <w:rPr>
          <w:spacing w:val="20"/>
        </w:rPr>
        <w:t xml:space="preserve"> </w:t>
      </w:r>
      <w:r>
        <w:t xml:space="preserve">разделение         </w:t>
      </w:r>
      <w:r>
        <w:rPr>
          <w:spacing w:val="19"/>
        </w:rPr>
        <w:t xml:space="preserve"> </w:t>
      </w:r>
      <w:r>
        <w:t>труда.</w:t>
      </w:r>
      <w:r>
        <w:tab/>
        <w:t>Экспорт</w:t>
      </w:r>
    </w:p>
    <w:p w14:paraId="03A587FA" w14:textId="77777777" w:rsidR="0063402D" w:rsidRDefault="0063402D">
      <w:pPr>
        <w:spacing w:line="273" w:lineRule="exact"/>
        <w:sectPr w:rsidR="0063402D">
          <w:pgSz w:w="11910" w:h="16840"/>
          <w:pgMar w:top="820" w:right="340" w:bottom="280" w:left="900" w:header="569" w:footer="0" w:gutter="0"/>
          <w:cols w:space="720"/>
        </w:sectPr>
      </w:pPr>
    </w:p>
    <w:p w14:paraId="005E3C7E" w14:textId="77777777" w:rsidR="0063402D" w:rsidRDefault="00745CC7">
      <w:pPr>
        <w:pStyle w:val="a4"/>
        <w:spacing w:before="12" w:line="350" w:lineRule="auto"/>
        <w:ind w:right="235" w:firstLine="0"/>
      </w:pPr>
      <w:r>
        <w:lastRenderedPageBreak/>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 регулирование</w:t>
      </w:r>
      <w:r>
        <w:rPr>
          <w:spacing w:val="1"/>
        </w:rPr>
        <w:t xml:space="preserve"> </w:t>
      </w:r>
      <w:r>
        <w:t>внешней</w:t>
      </w:r>
      <w:r>
        <w:rPr>
          <w:spacing w:val="-2"/>
        </w:rPr>
        <w:t xml:space="preserve"> </w:t>
      </w:r>
      <w:r>
        <w:t>торговли.</w:t>
      </w:r>
    </w:p>
    <w:p w14:paraId="3A4369DE" w14:textId="77777777" w:rsidR="0063402D" w:rsidRDefault="00745CC7" w:rsidP="000A4911">
      <w:pPr>
        <w:pStyle w:val="a5"/>
        <w:numPr>
          <w:ilvl w:val="1"/>
          <w:numId w:val="39"/>
        </w:numPr>
        <w:tabs>
          <w:tab w:val="left" w:pos="1607"/>
        </w:tabs>
        <w:spacing w:before="1"/>
        <w:ind w:left="1606"/>
        <w:rPr>
          <w:sz w:val="24"/>
        </w:rPr>
      </w:pPr>
      <w:r>
        <w:rPr>
          <w:sz w:val="24"/>
        </w:rPr>
        <w:t>Содержание</w:t>
      </w:r>
      <w:r>
        <w:rPr>
          <w:spacing w:val="-12"/>
          <w:sz w:val="24"/>
        </w:rPr>
        <w:t xml:space="preserve"> </w:t>
      </w:r>
      <w:r>
        <w:rPr>
          <w:sz w:val="24"/>
        </w:rPr>
        <w:t>обучения в</w:t>
      </w:r>
      <w:r>
        <w:rPr>
          <w:spacing w:val="4"/>
          <w:sz w:val="24"/>
        </w:rPr>
        <w:t xml:space="preserve"> </w:t>
      </w:r>
      <w:r>
        <w:rPr>
          <w:sz w:val="24"/>
        </w:rPr>
        <w:t>11</w:t>
      </w:r>
      <w:r>
        <w:rPr>
          <w:spacing w:val="-1"/>
          <w:sz w:val="24"/>
        </w:rPr>
        <w:t xml:space="preserve"> </w:t>
      </w:r>
      <w:r>
        <w:rPr>
          <w:sz w:val="24"/>
        </w:rPr>
        <w:t>классе.</w:t>
      </w:r>
    </w:p>
    <w:p w14:paraId="4741370D" w14:textId="77777777" w:rsidR="0063402D" w:rsidRDefault="00745CC7" w:rsidP="000A4911">
      <w:pPr>
        <w:pStyle w:val="a5"/>
        <w:numPr>
          <w:ilvl w:val="2"/>
          <w:numId w:val="39"/>
        </w:numPr>
        <w:tabs>
          <w:tab w:val="left" w:pos="1789"/>
        </w:tabs>
        <w:spacing w:before="127"/>
        <w:ind w:left="1789"/>
        <w:rPr>
          <w:sz w:val="24"/>
        </w:rPr>
      </w:pPr>
      <w:r>
        <w:rPr>
          <w:sz w:val="24"/>
        </w:rPr>
        <w:t>Социальная</w:t>
      </w:r>
      <w:r>
        <w:rPr>
          <w:spacing w:val="-8"/>
          <w:sz w:val="24"/>
        </w:rPr>
        <w:t xml:space="preserve"> </w:t>
      </w:r>
      <w:r>
        <w:rPr>
          <w:sz w:val="24"/>
        </w:rPr>
        <w:t>сфера.</w:t>
      </w:r>
    </w:p>
    <w:p w14:paraId="2BE9C7F0" w14:textId="77777777" w:rsidR="0063402D" w:rsidRDefault="00745CC7">
      <w:pPr>
        <w:pStyle w:val="a4"/>
        <w:tabs>
          <w:tab w:val="left" w:pos="2608"/>
          <w:tab w:val="left" w:pos="4355"/>
          <w:tab w:val="left" w:pos="6058"/>
          <w:tab w:val="left" w:pos="8269"/>
          <w:tab w:val="left" w:pos="9476"/>
        </w:tabs>
        <w:spacing w:before="128" w:line="350" w:lineRule="auto"/>
        <w:ind w:right="225"/>
      </w:pPr>
      <w:r>
        <w:t>Социальные       общности,       группы,       их       типы.       Социальная       стратификация,</w:t>
      </w:r>
      <w:r>
        <w:rPr>
          <w:spacing w:val="1"/>
        </w:rPr>
        <w:t xml:space="preserve"> </w:t>
      </w:r>
      <w:r>
        <w:t>ее</w:t>
      </w:r>
      <w:r>
        <w:rPr>
          <w:spacing w:val="1"/>
        </w:rPr>
        <w:t xml:space="preserve"> </w:t>
      </w:r>
      <w:r>
        <w:t>критерии.</w:t>
      </w:r>
      <w:r>
        <w:rPr>
          <w:spacing w:val="1"/>
        </w:rPr>
        <w:t xml:space="preserve"> </w:t>
      </w:r>
      <w:r>
        <w:t>Социальное</w:t>
      </w:r>
      <w:r>
        <w:rPr>
          <w:spacing w:val="1"/>
        </w:rPr>
        <w:t xml:space="preserve"> </w:t>
      </w:r>
      <w:r>
        <w:t>неравенство.</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Государственная</w:t>
      </w:r>
      <w:r>
        <w:tab/>
        <w:t>поддержка</w:t>
      </w:r>
      <w:r>
        <w:tab/>
        <w:t>социально</w:t>
      </w:r>
      <w:r>
        <w:tab/>
        <w:t>незащищенных</w:t>
      </w:r>
      <w:r>
        <w:tab/>
        <w:t>слоев</w:t>
      </w:r>
      <w:r>
        <w:tab/>
      </w:r>
      <w:r>
        <w:rPr>
          <w:spacing w:val="-1"/>
        </w:rPr>
        <w:t>общества</w:t>
      </w:r>
      <w:r>
        <w:rPr>
          <w:spacing w:val="-58"/>
        </w:rPr>
        <w:t xml:space="preserve"> </w:t>
      </w:r>
      <w:r>
        <w:t>в</w:t>
      </w:r>
      <w:r>
        <w:rPr>
          <w:spacing w:val="2"/>
        </w:rPr>
        <w:t xml:space="preserve"> </w:t>
      </w:r>
      <w:r>
        <w:t>Российской</w:t>
      </w:r>
      <w:r>
        <w:rPr>
          <w:spacing w:val="-2"/>
        </w:rPr>
        <w:t xml:space="preserve"> </w:t>
      </w:r>
      <w:r>
        <w:t>Федерации.</w:t>
      </w:r>
    </w:p>
    <w:p w14:paraId="42A81056" w14:textId="77777777" w:rsidR="0063402D" w:rsidRDefault="00745CC7">
      <w:pPr>
        <w:pStyle w:val="a4"/>
        <w:spacing w:line="350" w:lineRule="auto"/>
        <w:ind w:right="232"/>
      </w:pPr>
      <w:r>
        <w:t>Положение индивида в обществе. Социальные статусы и роли. Социальная мобильность, ее</w:t>
      </w:r>
      <w:r>
        <w:rPr>
          <w:spacing w:val="-57"/>
        </w:rPr>
        <w:t xml:space="preserve"> </w:t>
      </w:r>
      <w:r>
        <w:t>формы</w:t>
      </w:r>
      <w:r>
        <w:rPr>
          <w:spacing w:val="-2"/>
        </w:rPr>
        <w:t xml:space="preserve"> </w:t>
      </w:r>
      <w:r>
        <w:t>и</w:t>
      </w:r>
      <w:r>
        <w:rPr>
          <w:spacing w:val="-2"/>
        </w:rPr>
        <w:t xml:space="preserve"> </w:t>
      </w:r>
      <w:r>
        <w:t>каналы</w:t>
      </w:r>
      <w:r>
        <w:rPr>
          <w:spacing w:val="-1"/>
        </w:rPr>
        <w:t xml:space="preserve"> </w:t>
      </w:r>
      <w:r>
        <w:t>в</w:t>
      </w:r>
      <w:r>
        <w:rPr>
          <w:spacing w:val="3"/>
        </w:rPr>
        <w:t xml:space="preserve"> </w:t>
      </w:r>
      <w:r>
        <w:t>современном</w:t>
      </w:r>
      <w:r>
        <w:rPr>
          <w:spacing w:val="-1"/>
        </w:rPr>
        <w:t xml:space="preserve"> </w:t>
      </w:r>
      <w:r>
        <w:t>российском</w:t>
      </w:r>
      <w:r>
        <w:rPr>
          <w:spacing w:val="-2"/>
        </w:rPr>
        <w:t xml:space="preserve"> </w:t>
      </w:r>
      <w:r>
        <w:t>обществе.</w:t>
      </w:r>
    </w:p>
    <w:p w14:paraId="44879E64" w14:textId="77777777" w:rsidR="0063402D" w:rsidRDefault="00745CC7">
      <w:pPr>
        <w:pStyle w:val="a4"/>
        <w:spacing w:line="348" w:lineRule="auto"/>
        <w:ind w:right="233"/>
      </w:pPr>
      <w:r>
        <w:t>Семья</w:t>
      </w:r>
      <w:r>
        <w:rPr>
          <w:spacing w:val="1"/>
        </w:rPr>
        <w:t xml:space="preserve"> </w:t>
      </w:r>
      <w:r>
        <w:t>и</w:t>
      </w:r>
      <w:r>
        <w:rPr>
          <w:spacing w:val="1"/>
        </w:rPr>
        <w:t xml:space="preserve"> </w:t>
      </w:r>
      <w:r>
        <w:t>брак.</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семьи.</w:t>
      </w:r>
      <w:r>
        <w:rPr>
          <w:spacing w:val="1"/>
        </w:rPr>
        <w:t xml:space="preserve"> </w:t>
      </w:r>
      <w:r>
        <w:t>Семья</w:t>
      </w:r>
      <w:r>
        <w:rPr>
          <w:spacing w:val="1"/>
        </w:rPr>
        <w:t xml:space="preserve"> </w:t>
      </w:r>
      <w:r>
        <w:t>как</w:t>
      </w:r>
      <w:r>
        <w:rPr>
          <w:spacing w:val="1"/>
        </w:rPr>
        <w:t xml:space="preserve"> </w:t>
      </w:r>
      <w:r>
        <w:t>важнейший</w:t>
      </w:r>
      <w:r>
        <w:rPr>
          <w:spacing w:val="1"/>
        </w:rPr>
        <w:t xml:space="preserve"> </w:t>
      </w:r>
      <w:r>
        <w:t>социальный</w:t>
      </w:r>
      <w:r>
        <w:rPr>
          <w:spacing w:val="1"/>
        </w:rPr>
        <w:t xml:space="preserve"> </w:t>
      </w:r>
      <w:r>
        <w:t>институт.</w:t>
      </w:r>
      <w:r>
        <w:rPr>
          <w:spacing w:val="1"/>
        </w:rPr>
        <w:t xml:space="preserve"> </w:t>
      </w:r>
      <w:r>
        <w:t>Тенденции развития семьи в современном мире. Меры социальной поддержки семьи в Российской</w:t>
      </w:r>
      <w:r>
        <w:rPr>
          <w:spacing w:val="-57"/>
        </w:rPr>
        <w:t xml:space="preserve"> </w:t>
      </w:r>
      <w:r>
        <w:t>Федерации.</w:t>
      </w:r>
      <w:r>
        <w:rPr>
          <w:spacing w:val="3"/>
        </w:rPr>
        <w:t xml:space="preserve"> </w:t>
      </w:r>
      <w:r>
        <w:t>Помощь</w:t>
      </w:r>
      <w:r>
        <w:rPr>
          <w:spacing w:val="-2"/>
        </w:rPr>
        <w:t xml:space="preserve"> </w:t>
      </w:r>
      <w:r>
        <w:t>государства</w:t>
      </w:r>
      <w:r>
        <w:rPr>
          <w:spacing w:val="1"/>
        </w:rPr>
        <w:t xml:space="preserve"> </w:t>
      </w:r>
      <w:r>
        <w:t>многодетным</w:t>
      </w:r>
      <w:r>
        <w:rPr>
          <w:spacing w:val="-2"/>
        </w:rPr>
        <w:t xml:space="preserve"> </w:t>
      </w:r>
      <w:r>
        <w:t>семьям.</w:t>
      </w:r>
    </w:p>
    <w:p w14:paraId="21D4326E" w14:textId="77777777" w:rsidR="0063402D" w:rsidRDefault="00745CC7">
      <w:pPr>
        <w:pStyle w:val="a4"/>
        <w:tabs>
          <w:tab w:val="left" w:pos="1001"/>
          <w:tab w:val="left" w:pos="3529"/>
          <w:tab w:val="left" w:pos="5362"/>
          <w:tab w:val="left" w:pos="7727"/>
          <w:tab w:val="left" w:pos="9577"/>
        </w:tabs>
        <w:spacing w:before="2" w:line="350" w:lineRule="auto"/>
        <w:ind w:right="223"/>
      </w:pPr>
      <w:r>
        <w:t xml:space="preserve">Миграционные  </w:t>
      </w:r>
      <w:r>
        <w:rPr>
          <w:spacing w:val="39"/>
        </w:rPr>
        <w:t xml:space="preserve"> </w:t>
      </w:r>
      <w:r>
        <w:t xml:space="preserve">процессы   </w:t>
      </w:r>
      <w:r>
        <w:rPr>
          <w:spacing w:val="34"/>
        </w:rPr>
        <w:t xml:space="preserve"> </w:t>
      </w:r>
      <w:r>
        <w:t xml:space="preserve">в   </w:t>
      </w:r>
      <w:r>
        <w:rPr>
          <w:spacing w:val="40"/>
        </w:rPr>
        <w:t xml:space="preserve"> </w:t>
      </w:r>
      <w:r>
        <w:t xml:space="preserve">современном   </w:t>
      </w:r>
      <w:r>
        <w:rPr>
          <w:spacing w:val="35"/>
        </w:rPr>
        <w:t xml:space="preserve"> </w:t>
      </w:r>
      <w:r>
        <w:t xml:space="preserve">мире.   </w:t>
      </w:r>
      <w:r>
        <w:rPr>
          <w:spacing w:val="36"/>
        </w:rPr>
        <w:t xml:space="preserve"> </w:t>
      </w:r>
      <w:r>
        <w:t xml:space="preserve">Этнические   </w:t>
      </w:r>
      <w:r>
        <w:rPr>
          <w:spacing w:val="33"/>
        </w:rPr>
        <w:t xml:space="preserve"> </w:t>
      </w:r>
      <w:r>
        <w:t xml:space="preserve">общности.   </w:t>
      </w:r>
      <w:r>
        <w:rPr>
          <w:spacing w:val="40"/>
        </w:rPr>
        <w:t xml:space="preserve"> </w:t>
      </w:r>
      <w:r>
        <w:t>Нации</w:t>
      </w:r>
      <w:r>
        <w:rPr>
          <w:spacing w:val="-58"/>
        </w:rPr>
        <w:t xml:space="preserve"> </w:t>
      </w:r>
      <w:r>
        <w:t>и</w:t>
      </w:r>
      <w:r>
        <w:tab/>
        <w:t>межнациональные</w:t>
      </w:r>
      <w:r>
        <w:tab/>
        <w:t>отношения.</w:t>
      </w:r>
      <w:r>
        <w:tab/>
        <w:t>Этносоциальные</w:t>
      </w:r>
      <w:r>
        <w:tab/>
        <w:t>конфликты,</w:t>
      </w:r>
      <w:r>
        <w:tab/>
      </w:r>
      <w:r>
        <w:rPr>
          <w:spacing w:val="-1"/>
        </w:rPr>
        <w:t>способы</w:t>
      </w:r>
      <w:r>
        <w:rPr>
          <w:spacing w:val="-58"/>
        </w:rPr>
        <w:t xml:space="preserve"> </w:t>
      </w:r>
      <w:r>
        <w:t>их предотвращения и пути разрешения. Конституционные принципы национальной политики в</w:t>
      </w:r>
      <w:r>
        <w:rPr>
          <w:spacing w:val="1"/>
        </w:rPr>
        <w:t xml:space="preserve"> </w:t>
      </w:r>
      <w:r>
        <w:t>Российской</w:t>
      </w:r>
      <w:r>
        <w:rPr>
          <w:spacing w:val="-3"/>
        </w:rPr>
        <w:t xml:space="preserve"> </w:t>
      </w:r>
      <w:r>
        <w:t>Федерации.</w:t>
      </w:r>
    </w:p>
    <w:p w14:paraId="649F601A" w14:textId="77777777" w:rsidR="0063402D" w:rsidRDefault="00745CC7">
      <w:pPr>
        <w:pStyle w:val="a4"/>
        <w:spacing w:before="1" w:line="350" w:lineRule="auto"/>
        <w:ind w:right="231"/>
      </w:pPr>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w:t>
      </w:r>
      <w:r>
        <w:rPr>
          <w:spacing w:val="-2"/>
        </w:rPr>
        <w:t xml:space="preserve"> </w:t>
      </w:r>
      <w:r>
        <w:t>Конформизм.</w:t>
      </w:r>
      <w:r>
        <w:rPr>
          <w:spacing w:val="3"/>
        </w:rPr>
        <w:t xml:space="preserve"> </w:t>
      </w:r>
      <w:r>
        <w:t>Социальный</w:t>
      </w:r>
      <w:r>
        <w:rPr>
          <w:spacing w:val="-2"/>
        </w:rPr>
        <w:t xml:space="preserve"> </w:t>
      </w:r>
      <w:r>
        <w:t>контроль</w:t>
      </w:r>
      <w:r>
        <w:rPr>
          <w:spacing w:val="-6"/>
        </w:rPr>
        <w:t xml:space="preserve"> </w:t>
      </w:r>
      <w:r>
        <w:t>и</w:t>
      </w:r>
      <w:r>
        <w:rPr>
          <w:spacing w:val="2"/>
        </w:rPr>
        <w:t xml:space="preserve"> </w:t>
      </w:r>
      <w:r>
        <w:t>самоконтроль.</w:t>
      </w:r>
    </w:p>
    <w:p w14:paraId="5136C3D9" w14:textId="77777777" w:rsidR="0063402D" w:rsidRDefault="00745CC7">
      <w:pPr>
        <w:pStyle w:val="a4"/>
        <w:spacing w:line="350" w:lineRule="auto"/>
        <w:ind w:right="232"/>
      </w:pPr>
      <w:r>
        <w:t>Социальный конфликт. Виды социальных конфликтов, их причины. Способы разрешения</w:t>
      </w:r>
      <w:r>
        <w:rPr>
          <w:spacing w:val="1"/>
        </w:rPr>
        <w:t xml:space="preserve"> </w:t>
      </w:r>
      <w:r>
        <w:t>социальных конфликтов. Особенности профессиональной деятельности социолога, социального</w:t>
      </w:r>
      <w:r>
        <w:rPr>
          <w:spacing w:val="1"/>
        </w:rPr>
        <w:t xml:space="preserve"> </w:t>
      </w:r>
      <w:r>
        <w:t>психолога.</w:t>
      </w:r>
    </w:p>
    <w:p w14:paraId="3D044615" w14:textId="77777777" w:rsidR="0063402D" w:rsidRDefault="00745CC7" w:rsidP="000A4911">
      <w:pPr>
        <w:pStyle w:val="a5"/>
        <w:numPr>
          <w:ilvl w:val="2"/>
          <w:numId w:val="39"/>
        </w:numPr>
        <w:tabs>
          <w:tab w:val="left" w:pos="1789"/>
        </w:tabs>
        <w:ind w:left="1789"/>
        <w:rPr>
          <w:sz w:val="24"/>
        </w:rPr>
      </w:pPr>
      <w:r>
        <w:rPr>
          <w:sz w:val="24"/>
        </w:rPr>
        <w:t>Политическая</w:t>
      </w:r>
      <w:r>
        <w:rPr>
          <w:spacing w:val="-6"/>
          <w:sz w:val="24"/>
        </w:rPr>
        <w:t xml:space="preserve"> </w:t>
      </w:r>
      <w:r>
        <w:rPr>
          <w:sz w:val="24"/>
        </w:rPr>
        <w:t>сфера.</w:t>
      </w:r>
    </w:p>
    <w:p w14:paraId="68015CD5" w14:textId="77777777" w:rsidR="0063402D" w:rsidRDefault="00745CC7">
      <w:pPr>
        <w:pStyle w:val="a4"/>
        <w:spacing w:before="125" w:line="350" w:lineRule="auto"/>
        <w:ind w:right="222"/>
      </w:pPr>
      <w:r>
        <w:t>Политическая</w:t>
      </w:r>
      <w:r>
        <w:rPr>
          <w:spacing w:val="1"/>
        </w:rPr>
        <w:t xml:space="preserve"> </w:t>
      </w:r>
      <w:r>
        <w:t>власть</w:t>
      </w:r>
      <w:r>
        <w:rPr>
          <w:spacing w:val="1"/>
        </w:rPr>
        <w:t xml:space="preserve"> </w:t>
      </w:r>
      <w:r>
        <w:t>и</w:t>
      </w:r>
      <w:r>
        <w:rPr>
          <w:spacing w:val="1"/>
        </w:rPr>
        <w:t xml:space="preserve"> </w:t>
      </w:r>
      <w:r>
        <w:t>субъекты</w:t>
      </w:r>
      <w:r>
        <w:rPr>
          <w:spacing w:val="1"/>
        </w:rPr>
        <w:t xml:space="preserve"> </w:t>
      </w:r>
      <w:r>
        <w:t>политики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Политические</w:t>
      </w:r>
      <w:r>
        <w:rPr>
          <w:spacing w:val="1"/>
        </w:rPr>
        <w:t xml:space="preserve"> </w:t>
      </w:r>
      <w:r>
        <w:t>институты.</w:t>
      </w:r>
      <w:r>
        <w:rPr>
          <w:spacing w:val="3"/>
        </w:rPr>
        <w:t xml:space="preserve"> </w:t>
      </w:r>
      <w:r>
        <w:t>Политическая</w:t>
      </w:r>
      <w:r>
        <w:rPr>
          <w:spacing w:val="2"/>
        </w:rPr>
        <w:t xml:space="preserve"> </w:t>
      </w:r>
      <w:r>
        <w:t>деятельность.</w:t>
      </w:r>
    </w:p>
    <w:p w14:paraId="175342FB" w14:textId="77777777" w:rsidR="0063402D" w:rsidRDefault="00745CC7">
      <w:pPr>
        <w:pStyle w:val="a4"/>
        <w:spacing w:line="350" w:lineRule="auto"/>
        <w:ind w:right="227"/>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 Федерации на современном этапе. Государство как основной институт 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57"/>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w:t>
      </w:r>
      <w:r>
        <w:rPr>
          <w:spacing w:val="1"/>
        </w:rPr>
        <w:t xml:space="preserve"> </w:t>
      </w:r>
      <w:r>
        <w:t>Типология</w:t>
      </w:r>
      <w:r>
        <w:rPr>
          <w:spacing w:val="1"/>
        </w:rPr>
        <w:t xml:space="preserve"> </w:t>
      </w:r>
      <w:r>
        <w:t>форм</w:t>
      </w:r>
      <w:r>
        <w:rPr>
          <w:spacing w:val="-1"/>
        </w:rPr>
        <w:t xml:space="preserve"> </w:t>
      </w:r>
      <w:r>
        <w:t>государства.</w:t>
      </w:r>
    </w:p>
    <w:p w14:paraId="703D445D" w14:textId="77777777" w:rsidR="0063402D" w:rsidRDefault="00745CC7">
      <w:pPr>
        <w:pStyle w:val="a4"/>
        <w:spacing w:line="350" w:lineRule="auto"/>
        <w:ind w:right="228"/>
      </w:pPr>
      <w:r>
        <w:t>Федеративное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 Федерации. Государственное управление в Российской Федерации. 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6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p>
    <w:p w14:paraId="797491ED" w14:textId="77777777" w:rsidR="0063402D" w:rsidRDefault="00745CC7">
      <w:pPr>
        <w:pStyle w:val="a4"/>
        <w:spacing w:line="350" w:lineRule="auto"/>
        <w:ind w:right="237" w:firstLine="0"/>
      </w:pPr>
      <w:r>
        <w:t xml:space="preserve">в     </w:t>
      </w:r>
      <w:r>
        <w:rPr>
          <w:spacing w:val="1"/>
        </w:rPr>
        <w:t xml:space="preserve"> </w:t>
      </w:r>
      <w:r>
        <w:t>Российской       Федерации.       Государственная       политика       Российской       Федерации</w:t>
      </w:r>
      <w:r>
        <w:rPr>
          <w:spacing w:val="1"/>
        </w:rPr>
        <w:t xml:space="preserve"> </w:t>
      </w:r>
      <w:r>
        <w:t>по</w:t>
      </w:r>
      <w:r>
        <w:rPr>
          <w:spacing w:val="1"/>
        </w:rPr>
        <w:t xml:space="preserve"> </w:t>
      </w:r>
      <w:r>
        <w:t>противодействию экстремизму.</w:t>
      </w:r>
    </w:p>
    <w:p w14:paraId="080F31E7" w14:textId="77777777" w:rsidR="0063402D" w:rsidRDefault="0063402D">
      <w:pPr>
        <w:spacing w:line="350" w:lineRule="auto"/>
        <w:sectPr w:rsidR="0063402D">
          <w:pgSz w:w="11910" w:h="16840"/>
          <w:pgMar w:top="820" w:right="340" w:bottom="280" w:left="900" w:header="569" w:footer="0" w:gutter="0"/>
          <w:cols w:space="720"/>
        </w:sectPr>
      </w:pPr>
    </w:p>
    <w:p w14:paraId="49FA27AF" w14:textId="77777777" w:rsidR="0063402D" w:rsidRDefault="00745CC7">
      <w:pPr>
        <w:pStyle w:val="a4"/>
        <w:tabs>
          <w:tab w:val="left" w:pos="1725"/>
          <w:tab w:val="left" w:pos="3327"/>
          <w:tab w:val="left" w:pos="5280"/>
          <w:tab w:val="left" w:pos="7358"/>
          <w:tab w:val="left" w:pos="9114"/>
          <w:tab w:val="left" w:pos="9964"/>
        </w:tabs>
        <w:spacing w:before="12" w:line="350" w:lineRule="auto"/>
        <w:ind w:right="228"/>
      </w:pPr>
      <w:r>
        <w:lastRenderedPageBreak/>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w:t>
      </w:r>
      <w:r>
        <w:rPr>
          <w:spacing w:val="1"/>
        </w:rPr>
        <w:t xml:space="preserve"> </w:t>
      </w:r>
      <w:r>
        <w:t>участие.</w:t>
      </w:r>
      <w:r>
        <w:tab/>
        <w:t>Причины</w:t>
      </w:r>
      <w:r>
        <w:tab/>
        <w:t>абсентеизма.</w:t>
      </w:r>
      <w:r>
        <w:tab/>
        <w:t>Политическая</w:t>
      </w:r>
      <w:r>
        <w:tab/>
        <w:t>идеология,</w:t>
      </w:r>
      <w:r>
        <w:tab/>
        <w:t>ее</w:t>
      </w:r>
      <w:r>
        <w:tab/>
        <w:t>роль</w:t>
      </w:r>
      <w:r>
        <w:rPr>
          <w:spacing w:val="-58"/>
        </w:rPr>
        <w:t xml:space="preserve"> </w:t>
      </w:r>
      <w:r>
        <w:t>в</w:t>
      </w:r>
      <w:r>
        <w:rPr>
          <w:spacing w:val="-2"/>
        </w:rPr>
        <w:t xml:space="preserve"> </w:t>
      </w:r>
      <w:r>
        <w:t>обществе.</w:t>
      </w:r>
      <w:r>
        <w:rPr>
          <w:spacing w:val="-1"/>
        </w:rPr>
        <w:t xml:space="preserve"> </w:t>
      </w:r>
      <w:r>
        <w:t>Основные</w:t>
      </w:r>
      <w:r>
        <w:rPr>
          <w:spacing w:val="-5"/>
        </w:rPr>
        <w:t xml:space="preserve"> </w:t>
      </w:r>
      <w:r>
        <w:t>идейно-политические</w:t>
      </w:r>
      <w:r>
        <w:rPr>
          <w:spacing w:val="1"/>
        </w:rPr>
        <w:t xml:space="preserve"> </w:t>
      </w:r>
      <w:r>
        <w:t>течения</w:t>
      </w:r>
      <w:r>
        <w:rPr>
          <w:spacing w:val="2"/>
        </w:rPr>
        <w:t xml:space="preserve"> </w:t>
      </w:r>
      <w:r>
        <w:t>современности.</w:t>
      </w:r>
    </w:p>
    <w:p w14:paraId="1CD14A54" w14:textId="77777777" w:rsidR="0063402D" w:rsidRDefault="00745CC7">
      <w:pPr>
        <w:pStyle w:val="a4"/>
        <w:spacing w:before="1" w:line="350" w:lineRule="auto"/>
        <w:ind w:right="234"/>
      </w:pPr>
      <w:r>
        <w:t>Политический процесс и участие в нем субъектов политики. Формы участия граждан в</w:t>
      </w:r>
      <w:r>
        <w:rPr>
          <w:spacing w:val="1"/>
        </w:rPr>
        <w:t xml:space="preserve"> </w:t>
      </w:r>
      <w:r>
        <w:t>политике.</w:t>
      </w:r>
      <w:r>
        <w:rPr>
          <w:spacing w:val="1"/>
        </w:rPr>
        <w:t xml:space="preserve"> </w:t>
      </w:r>
      <w:r>
        <w:t>Политические партии как субъекты</w:t>
      </w:r>
      <w:r>
        <w:rPr>
          <w:spacing w:val="1"/>
        </w:rPr>
        <w:t xml:space="preserve"> </w:t>
      </w:r>
      <w:r>
        <w:t>политики, их функции,</w:t>
      </w:r>
      <w:r>
        <w:rPr>
          <w:spacing w:val="1"/>
        </w:rPr>
        <w:t xml:space="preserve"> </w:t>
      </w:r>
      <w:r>
        <w:t>виды. Типы</w:t>
      </w:r>
      <w:r>
        <w:rPr>
          <w:spacing w:val="1"/>
        </w:rPr>
        <w:t xml:space="preserve"> </w:t>
      </w:r>
      <w:r>
        <w:t>партийных</w:t>
      </w:r>
      <w:r>
        <w:rPr>
          <w:spacing w:val="1"/>
        </w:rPr>
        <w:t xml:space="preserve"> </w:t>
      </w:r>
      <w:r>
        <w:t>систем.</w:t>
      </w:r>
    </w:p>
    <w:p w14:paraId="241D459E" w14:textId="77777777" w:rsidR="0063402D" w:rsidRDefault="00745CC7">
      <w:pPr>
        <w:pStyle w:val="a4"/>
        <w:spacing w:line="350" w:lineRule="auto"/>
        <w:ind w:right="231"/>
      </w:pPr>
      <w:r>
        <w:t>Избирательная система. Типы избирательных систем: мажоритарная, пропорциональная,</w:t>
      </w:r>
      <w:r>
        <w:rPr>
          <w:spacing w:val="1"/>
        </w:rPr>
        <w:t xml:space="preserve"> </w:t>
      </w:r>
      <w:r>
        <w:t>смешанная.</w:t>
      </w:r>
      <w:r>
        <w:rPr>
          <w:spacing w:val="-2"/>
        </w:rPr>
        <w:t xml:space="preserve"> </w:t>
      </w:r>
      <w:r>
        <w:t>Избирательная</w:t>
      </w:r>
      <w:r>
        <w:rPr>
          <w:spacing w:val="2"/>
        </w:rPr>
        <w:t xml:space="preserve"> </w:t>
      </w:r>
      <w:r>
        <w:t>система</w:t>
      </w:r>
      <w:r>
        <w:rPr>
          <w:spacing w:val="57"/>
        </w:rPr>
        <w:t xml:space="preserve"> </w:t>
      </w:r>
      <w:r>
        <w:t>Российской</w:t>
      </w:r>
      <w:r>
        <w:rPr>
          <w:spacing w:val="3"/>
        </w:rPr>
        <w:t xml:space="preserve"> </w:t>
      </w:r>
      <w:r>
        <w:t>Федерации.</w:t>
      </w:r>
    </w:p>
    <w:p w14:paraId="120494B8" w14:textId="77777777" w:rsidR="0063402D" w:rsidRDefault="00745CC7">
      <w:pPr>
        <w:pStyle w:val="a4"/>
        <w:ind w:left="944" w:firstLine="0"/>
      </w:pPr>
      <w:r>
        <w:t>Политическая</w:t>
      </w:r>
      <w:r>
        <w:rPr>
          <w:spacing w:val="-2"/>
        </w:rPr>
        <w:t xml:space="preserve"> </w:t>
      </w:r>
      <w:r>
        <w:t>элита</w:t>
      </w:r>
      <w:r>
        <w:rPr>
          <w:spacing w:val="-2"/>
        </w:rPr>
        <w:t xml:space="preserve"> </w:t>
      </w:r>
      <w:r>
        <w:t>и политическое</w:t>
      </w:r>
      <w:r>
        <w:rPr>
          <w:spacing w:val="-7"/>
        </w:rPr>
        <w:t xml:space="preserve"> </w:t>
      </w:r>
      <w:r>
        <w:t>лидерство.</w:t>
      </w:r>
      <w:r>
        <w:rPr>
          <w:spacing w:val="-4"/>
        </w:rPr>
        <w:t xml:space="preserve"> </w:t>
      </w:r>
      <w:r>
        <w:t>Типология</w:t>
      </w:r>
      <w:r>
        <w:rPr>
          <w:spacing w:val="-5"/>
        </w:rPr>
        <w:t xml:space="preserve"> </w:t>
      </w:r>
      <w:r>
        <w:t>лидерства.</w:t>
      </w:r>
    </w:p>
    <w:p w14:paraId="54CA13E9" w14:textId="77777777" w:rsidR="0063402D" w:rsidRDefault="00745CC7">
      <w:pPr>
        <w:pStyle w:val="a4"/>
        <w:spacing w:before="125" w:line="350" w:lineRule="auto"/>
        <w:ind w:right="222"/>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1"/>
        </w:rPr>
        <w:t xml:space="preserve"> </w:t>
      </w:r>
      <w:r>
        <w:t>современной</w:t>
      </w:r>
      <w:r>
        <w:rPr>
          <w:spacing w:val="-3"/>
        </w:rPr>
        <w:t xml:space="preserve"> </w:t>
      </w:r>
      <w:r>
        <w:t>политической</w:t>
      </w:r>
      <w:r>
        <w:rPr>
          <w:spacing w:val="3"/>
        </w:rPr>
        <w:t xml:space="preserve"> </w:t>
      </w:r>
      <w:r>
        <w:t>коммуникации.</w:t>
      </w:r>
    </w:p>
    <w:p w14:paraId="676AACE8" w14:textId="77777777" w:rsidR="0063402D" w:rsidRDefault="00745CC7">
      <w:pPr>
        <w:pStyle w:val="a4"/>
        <w:ind w:left="944" w:firstLine="0"/>
      </w:pPr>
      <w:r>
        <w:t>Правовое</w:t>
      </w:r>
      <w:r>
        <w:rPr>
          <w:spacing w:val="-2"/>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5"/>
        </w:rPr>
        <w:t xml:space="preserve"> </w:t>
      </w:r>
      <w:r>
        <w:t>Федерации.</w:t>
      </w:r>
    </w:p>
    <w:p w14:paraId="02782344" w14:textId="77777777" w:rsidR="0063402D" w:rsidRDefault="00745CC7">
      <w:pPr>
        <w:pStyle w:val="a4"/>
        <w:spacing w:before="123" w:line="350" w:lineRule="auto"/>
        <w:ind w:right="225"/>
      </w:pPr>
      <w:r>
        <w:t>Право в</w:t>
      </w:r>
      <w:r>
        <w:rPr>
          <w:spacing w:val="1"/>
        </w:rPr>
        <w:t xml:space="preserve"> </w:t>
      </w:r>
      <w:r>
        <w:t>системе социальных норм.</w:t>
      </w:r>
      <w:r>
        <w:rPr>
          <w:spacing w:val="1"/>
        </w:rPr>
        <w:t xml:space="preserve"> </w:t>
      </w:r>
      <w:r>
        <w:t>Источники</w:t>
      </w:r>
      <w:r>
        <w:rPr>
          <w:spacing w:val="1"/>
        </w:rPr>
        <w:t xml:space="preserve"> </w:t>
      </w:r>
      <w:r>
        <w:t>права.</w:t>
      </w:r>
      <w:r>
        <w:rPr>
          <w:spacing w:val="1"/>
        </w:rPr>
        <w:t xml:space="preserve"> </w:t>
      </w:r>
      <w:r>
        <w:t>Нормативные правовые акты,</w:t>
      </w:r>
      <w:r>
        <w:rPr>
          <w:spacing w:val="60"/>
        </w:rPr>
        <w:t xml:space="preserve"> </w:t>
      </w:r>
      <w:r>
        <w:t>их</w:t>
      </w:r>
      <w:r>
        <w:rPr>
          <w:spacing w:val="1"/>
        </w:rPr>
        <w:t xml:space="preserve"> </w:t>
      </w:r>
      <w:r>
        <w:t>виды. Законы и законодательный процесс в Российской Федерации. Система российского 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3"/>
        </w:rPr>
        <w:t xml:space="preserve"> </w:t>
      </w:r>
      <w:r>
        <w:t>Федерации.</w:t>
      </w:r>
    </w:p>
    <w:p w14:paraId="55ED9928" w14:textId="77777777" w:rsidR="0063402D" w:rsidRDefault="00745CC7">
      <w:pPr>
        <w:pStyle w:val="a4"/>
        <w:spacing w:before="2" w:line="350" w:lineRule="auto"/>
        <w:ind w:right="225"/>
      </w:pP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 Конституционные обязанности гражданина Российской Федерации. Международная</w:t>
      </w:r>
      <w:r>
        <w:rPr>
          <w:spacing w:val="1"/>
        </w:rPr>
        <w:t xml:space="preserve"> </w:t>
      </w:r>
      <w:r>
        <w:t>защита</w:t>
      </w:r>
      <w:r>
        <w:rPr>
          <w:spacing w:val="-4"/>
        </w:rPr>
        <w:t xml:space="preserve"> </w:t>
      </w:r>
      <w:r>
        <w:t>прав</w:t>
      </w:r>
      <w:r>
        <w:rPr>
          <w:spacing w:val="3"/>
        </w:rPr>
        <w:t xml:space="preserve"> </w:t>
      </w:r>
      <w:r>
        <w:t>человека</w:t>
      </w:r>
      <w:r>
        <w:rPr>
          <w:spacing w:val="-5"/>
        </w:rPr>
        <w:t xml:space="preserve"> </w:t>
      </w:r>
      <w:r>
        <w:t>в</w:t>
      </w:r>
      <w:r>
        <w:rPr>
          <w:spacing w:val="3"/>
        </w:rPr>
        <w:t xml:space="preserve"> </w:t>
      </w:r>
      <w:r>
        <w:t>условиях</w:t>
      </w:r>
      <w:r>
        <w:rPr>
          <w:spacing w:val="-3"/>
        </w:rPr>
        <w:t xml:space="preserve"> </w:t>
      </w:r>
      <w:r>
        <w:t>мирного</w:t>
      </w:r>
      <w:r>
        <w:rPr>
          <w:spacing w:val="1"/>
        </w:rPr>
        <w:t xml:space="preserve"> </w:t>
      </w:r>
      <w:r>
        <w:t>и</w:t>
      </w:r>
      <w:r>
        <w:rPr>
          <w:spacing w:val="-2"/>
        </w:rPr>
        <w:t xml:space="preserve"> </w:t>
      </w:r>
      <w:r>
        <w:t>военного</w:t>
      </w:r>
      <w:r>
        <w:rPr>
          <w:spacing w:val="2"/>
        </w:rPr>
        <w:t xml:space="preserve"> </w:t>
      </w:r>
      <w:r>
        <w:t>времени.</w:t>
      </w:r>
    </w:p>
    <w:p w14:paraId="171968E1" w14:textId="77777777" w:rsidR="0063402D" w:rsidRDefault="00745CC7">
      <w:pPr>
        <w:pStyle w:val="a4"/>
        <w:spacing w:line="350" w:lineRule="auto"/>
        <w:ind w:right="226"/>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14:paraId="44D945F2" w14:textId="77777777" w:rsidR="0063402D" w:rsidRDefault="00745CC7">
      <w:pPr>
        <w:pStyle w:val="a4"/>
        <w:spacing w:line="350" w:lineRule="auto"/>
        <w:ind w:right="229"/>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         отношений          супругов.         Права          и         обязанности         родителей</w:t>
      </w:r>
      <w:r>
        <w:rPr>
          <w:spacing w:val="1"/>
        </w:rPr>
        <w:t xml:space="preserve"> </w:t>
      </w:r>
      <w:r>
        <w:t>и</w:t>
      </w:r>
      <w:r>
        <w:rPr>
          <w:spacing w:val="2"/>
        </w:rPr>
        <w:t xml:space="preserve"> </w:t>
      </w:r>
      <w:r>
        <w:t>детей.</w:t>
      </w:r>
    </w:p>
    <w:p w14:paraId="5E5D3652" w14:textId="77777777" w:rsidR="0063402D" w:rsidRDefault="00745CC7">
      <w:pPr>
        <w:pStyle w:val="a4"/>
        <w:spacing w:line="350" w:lineRule="auto"/>
        <w:ind w:right="224"/>
      </w:pPr>
      <w:r>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работу,</w:t>
      </w:r>
      <w:r>
        <w:rPr>
          <w:spacing w:val="1"/>
        </w:rPr>
        <w:t xml:space="preserve"> </w:t>
      </w:r>
      <w:r>
        <w:t>заключения</w:t>
      </w:r>
      <w:r>
        <w:rPr>
          <w:spacing w:val="1"/>
        </w:rPr>
        <w:t xml:space="preserve"> </w:t>
      </w:r>
      <w:r>
        <w:t>и</w:t>
      </w:r>
      <w:r>
        <w:rPr>
          <w:spacing w:val="1"/>
        </w:rPr>
        <w:t xml:space="preserve"> </w:t>
      </w:r>
      <w:r>
        <w:t>расторжения          трудового          договора.          Права          и          обязанности          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4"/>
        </w:rPr>
        <w:t xml:space="preserve"> </w:t>
      </w:r>
      <w:r>
        <w:t>правоотношений</w:t>
      </w:r>
      <w:r>
        <w:rPr>
          <w:spacing w:val="-3"/>
        </w:rPr>
        <w:t xml:space="preserve"> </w:t>
      </w:r>
      <w:r>
        <w:t>с</w:t>
      </w:r>
      <w:r>
        <w:rPr>
          <w:spacing w:val="-1"/>
        </w:rPr>
        <w:t xml:space="preserve"> </w:t>
      </w:r>
      <w:r>
        <w:t>участием</w:t>
      </w:r>
      <w:r>
        <w:rPr>
          <w:spacing w:val="2"/>
        </w:rPr>
        <w:t xml:space="preserve"> </w:t>
      </w:r>
      <w:r>
        <w:t>несовершеннолетних</w:t>
      </w:r>
      <w:r>
        <w:rPr>
          <w:spacing w:val="-4"/>
        </w:rPr>
        <w:t xml:space="preserve"> </w:t>
      </w:r>
      <w:r>
        <w:t>работников.</w:t>
      </w:r>
    </w:p>
    <w:p w14:paraId="38F9C6B9" w14:textId="77777777" w:rsidR="0063402D" w:rsidRDefault="00745CC7">
      <w:pPr>
        <w:pStyle w:val="a4"/>
        <w:tabs>
          <w:tab w:val="left" w:pos="2430"/>
          <w:tab w:val="left" w:pos="5108"/>
          <w:tab w:val="left" w:pos="5957"/>
          <w:tab w:val="left" w:pos="7483"/>
          <w:tab w:val="left" w:pos="8338"/>
          <w:tab w:val="left" w:pos="9821"/>
        </w:tabs>
        <w:spacing w:line="350" w:lineRule="auto"/>
        <w:ind w:right="220"/>
      </w:pPr>
      <w:r>
        <w:t>Законодательство</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w:t>
      </w:r>
      <w:r>
        <w:rPr>
          <w:spacing w:val="1"/>
        </w:rPr>
        <w:t xml:space="preserve"> </w:t>
      </w:r>
      <w:r>
        <w:t>регулируемых</w:t>
      </w:r>
      <w:r>
        <w:tab/>
        <w:t>законодательством</w:t>
      </w:r>
      <w:r>
        <w:tab/>
        <w:t>о</w:t>
      </w:r>
      <w:r>
        <w:tab/>
        <w:t>налогах</w:t>
      </w:r>
      <w:r>
        <w:tab/>
        <w:t>и</w:t>
      </w:r>
      <w:r>
        <w:tab/>
        <w:t>сборах.</w:t>
      </w:r>
      <w:r>
        <w:tab/>
        <w:t>Права</w:t>
      </w:r>
      <w:r>
        <w:rPr>
          <w:spacing w:val="-58"/>
        </w:rPr>
        <w:t xml:space="preserve"> </w:t>
      </w:r>
      <w:r>
        <w:t>и</w:t>
      </w:r>
      <w:r>
        <w:rPr>
          <w:spacing w:val="-4"/>
        </w:rPr>
        <w:t xml:space="preserve"> </w:t>
      </w:r>
      <w:r>
        <w:t>обязанности</w:t>
      </w:r>
      <w:r>
        <w:rPr>
          <w:spacing w:val="-2"/>
        </w:rPr>
        <w:t xml:space="preserve"> </w:t>
      </w:r>
      <w:r>
        <w:t>налогоплательщиков.</w:t>
      </w:r>
      <w:r>
        <w:rPr>
          <w:spacing w:val="3"/>
        </w:rPr>
        <w:t xml:space="preserve"> </w:t>
      </w:r>
      <w:r>
        <w:t>Ответственность</w:t>
      </w:r>
      <w:r>
        <w:rPr>
          <w:spacing w:val="1"/>
        </w:rPr>
        <w:t xml:space="preserve"> </w:t>
      </w:r>
      <w:r>
        <w:t>за</w:t>
      </w:r>
      <w:r>
        <w:rPr>
          <w:spacing w:val="-5"/>
        </w:rPr>
        <w:t xml:space="preserve"> </w:t>
      </w:r>
      <w:r>
        <w:t>налоговые</w:t>
      </w:r>
      <w:r>
        <w:rPr>
          <w:spacing w:val="-5"/>
        </w:rPr>
        <w:t xml:space="preserve"> </w:t>
      </w:r>
      <w:r>
        <w:t>правонарушения.</w:t>
      </w:r>
    </w:p>
    <w:p w14:paraId="6149865D" w14:textId="77777777" w:rsidR="0063402D" w:rsidRDefault="00745CC7">
      <w:pPr>
        <w:pStyle w:val="a4"/>
        <w:tabs>
          <w:tab w:val="left" w:pos="1821"/>
          <w:tab w:val="left" w:pos="2570"/>
          <w:tab w:val="left" w:pos="4948"/>
          <w:tab w:val="left" w:pos="6876"/>
          <w:tab w:val="left" w:pos="8417"/>
        </w:tabs>
        <w:spacing w:line="350" w:lineRule="auto"/>
        <w:ind w:right="230"/>
      </w:pP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tab/>
        <w:t>в</w:t>
      </w:r>
      <w:r>
        <w:tab/>
        <w:t>образовательные</w:t>
      </w:r>
      <w:r>
        <w:tab/>
        <w:t>организации</w:t>
      </w:r>
      <w:r>
        <w:tab/>
        <w:t>среднего</w:t>
      </w:r>
      <w:r>
        <w:tab/>
      </w:r>
      <w:r>
        <w:rPr>
          <w:spacing w:val="-1"/>
        </w:rPr>
        <w:t>профессионального</w:t>
      </w:r>
    </w:p>
    <w:p w14:paraId="5CB491D9" w14:textId="77777777" w:rsidR="0063402D" w:rsidRDefault="0063402D">
      <w:pPr>
        <w:spacing w:line="350" w:lineRule="auto"/>
        <w:sectPr w:rsidR="0063402D">
          <w:pgSz w:w="11910" w:h="16840"/>
          <w:pgMar w:top="820" w:right="340" w:bottom="280" w:left="900" w:header="569" w:footer="0" w:gutter="0"/>
          <w:cols w:space="720"/>
        </w:sectPr>
      </w:pPr>
    </w:p>
    <w:p w14:paraId="164C1989" w14:textId="77777777" w:rsidR="0063402D" w:rsidRDefault="00745CC7">
      <w:pPr>
        <w:pStyle w:val="a4"/>
        <w:spacing w:before="12"/>
        <w:ind w:firstLine="0"/>
      </w:pPr>
      <w:r>
        <w:lastRenderedPageBreak/>
        <w:t>и</w:t>
      </w:r>
      <w:r>
        <w:rPr>
          <w:spacing w:val="-2"/>
        </w:rPr>
        <w:t xml:space="preserve"> </w:t>
      </w:r>
      <w:r>
        <w:t>высшего</w:t>
      </w:r>
      <w:r>
        <w:rPr>
          <w:spacing w:val="-8"/>
        </w:rPr>
        <w:t xml:space="preserve"> </w:t>
      </w:r>
      <w:r>
        <w:t>образования.</w:t>
      </w:r>
      <w:r>
        <w:rPr>
          <w:spacing w:val="-1"/>
        </w:rPr>
        <w:t xml:space="preserve"> </w:t>
      </w:r>
      <w:r>
        <w:t>Порядок</w:t>
      </w:r>
      <w:r>
        <w:rPr>
          <w:spacing w:val="-8"/>
        </w:rPr>
        <w:t xml:space="preserve"> </w:t>
      </w:r>
      <w:r>
        <w:t>оказания</w:t>
      </w:r>
      <w:r>
        <w:rPr>
          <w:spacing w:val="-7"/>
        </w:rPr>
        <w:t xml:space="preserve"> </w:t>
      </w:r>
      <w:r>
        <w:t>платных</w:t>
      </w:r>
      <w:r>
        <w:rPr>
          <w:spacing w:val="-8"/>
        </w:rPr>
        <w:t xml:space="preserve"> </w:t>
      </w:r>
      <w:r>
        <w:t>образовательных</w:t>
      </w:r>
      <w:r>
        <w:rPr>
          <w:spacing w:val="-2"/>
        </w:rPr>
        <w:t xml:space="preserve"> </w:t>
      </w:r>
      <w:r>
        <w:t>услуг.</w:t>
      </w:r>
    </w:p>
    <w:p w14:paraId="007C5F3C" w14:textId="77777777" w:rsidR="0063402D" w:rsidRDefault="00745CC7">
      <w:pPr>
        <w:pStyle w:val="a4"/>
        <w:spacing w:before="127" w:line="350" w:lineRule="auto"/>
        <w:ind w:right="237"/>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9"/>
        </w:rPr>
        <w:t xml:space="preserve"> </w:t>
      </w:r>
      <w:r>
        <w:t>ответственность.</w:t>
      </w:r>
    </w:p>
    <w:p w14:paraId="3E5E38B2" w14:textId="77777777" w:rsidR="0063402D" w:rsidRDefault="00745CC7">
      <w:pPr>
        <w:pStyle w:val="a4"/>
        <w:spacing w:before="1" w:line="350" w:lineRule="auto"/>
        <w:ind w:right="226"/>
      </w:pPr>
      <w:r>
        <w:t>Экологическое законодательство. Экологические правонарушения. Способы защиты права</w:t>
      </w:r>
      <w:r>
        <w:rPr>
          <w:spacing w:val="1"/>
        </w:rPr>
        <w:t xml:space="preserve"> </w:t>
      </w:r>
      <w:r>
        <w:t>на благоприятную окружающую среду.</w:t>
      </w:r>
    </w:p>
    <w:p w14:paraId="3FB1CB79" w14:textId="77777777" w:rsidR="0063402D" w:rsidRDefault="00745CC7">
      <w:pPr>
        <w:pStyle w:val="a4"/>
        <w:spacing w:before="1" w:line="350" w:lineRule="auto"/>
        <w:ind w:right="231"/>
      </w:pPr>
      <w:r>
        <w:t>Уголовное право. Основные принципы уголовного права. Понятие преступления и 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ее</w:t>
      </w:r>
      <w:r>
        <w:rPr>
          <w:spacing w:val="1"/>
        </w:rPr>
        <w:t xml:space="preserve"> </w:t>
      </w:r>
      <w:r>
        <w:t>цели,</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 уголовной ответственности несовершеннолетних. Гражданские споры, порядок их</w:t>
      </w:r>
      <w:r>
        <w:rPr>
          <w:spacing w:val="1"/>
        </w:rPr>
        <w:t xml:space="preserve"> </w:t>
      </w:r>
      <w:r>
        <w:t>рассмотрения.</w:t>
      </w:r>
      <w:r>
        <w:rPr>
          <w:spacing w:val="-1"/>
        </w:rPr>
        <w:t xml:space="preserve"> </w:t>
      </w:r>
      <w:r>
        <w:t>Основные</w:t>
      </w:r>
      <w:r>
        <w:rPr>
          <w:spacing w:val="-8"/>
        </w:rPr>
        <w:t xml:space="preserve"> </w:t>
      </w:r>
      <w:r>
        <w:t>принципы</w:t>
      </w:r>
      <w:r>
        <w:rPr>
          <w:spacing w:val="-5"/>
        </w:rPr>
        <w:t xml:space="preserve"> </w:t>
      </w:r>
      <w:r>
        <w:t>гражданского</w:t>
      </w:r>
      <w:r>
        <w:rPr>
          <w:spacing w:val="-2"/>
        </w:rPr>
        <w:t xml:space="preserve"> </w:t>
      </w:r>
      <w:r>
        <w:t>процесса. Участники</w:t>
      </w:r>
      <w:r>
        <w:rPr>
          <w:spacing w:val="-2"/>
        </w:rPr>
        <w:t xml:space="preserve"> </w:t>
      </w:r>
      <w:r>
        <w:t>гражданского</w:t>
      </w:r>
      <w:r>
        <w:rPr>
          <w:spacing w:val="-2"/>
        </w:rPr>
        <w:t xml:space="preserve"> </w:t>
      </w:r>
      <w:r>
        <w:t>процесса.</w:t>
      </w:r>
    </w:p>
    <w:p w14:paraId="22D7B8DA" w14:textId="77777777" w:rsidR="0063402D" w:rsidRDefault="00745CC7">
      <w:pPr>
        <w:pStyle w:val="a4"/>
        <w:tabs>
          <w:tab w:val="left" w:pos="3649"/>
          <w:tab w:val="left" w:pos="5199"/>
          <w:tab w:val="left" w:pos="6849"/>
          <w:tab w:val="left" w:pos="8912"/>
          <w:tab w:val="left" w:pos="9834"/>
        </w:tabs>
        <w:spacing w:line="350" w:lineRule="auto"/>
        <w:ind w:right="229"/>
      </w:pPr>
      <w:r>
        <w:t>Административный</w:t>
      </w:r>
      <w:r>
        <w:tab/>
        <w:t>процесс.</w:t>
      </w:r>
      <w:r>
        <w:tab/>
        <w:t>Судебное</w:t>
      </w:r>
      <w:r>
        <w:tab/>
        <w:t>производство</w:t>
      </w:r>
      <w:r>
        <w:tab/>
        <w:t>по</w:t>
      </w:r>
      <w:r>
        <w:tab/>
      </w:r>
      <w:r>
        <w:rPr>
          <w:spacing w:val="-2"/>
        </w:rPr>
        <w:t>делам</w:t>
      </w:r>
      <w:r>
        <w:rPr>
          <w:spacing w:val="-58"/>
        </w:rPr>
        <w:t xml:space="preserve"> </w:t>
      </w:r>
      <w:r>
        <w:t>об</w:t>
      </w:r>
      <w:r>
        <w:rPr>
          <w:spacing w:val="-1"/>
        </w:rPr>
        <w:t xml:space="preserve"> </w:t>
      </w:r>
      <w:r>
        <w:t>административных</w:t>
      </w:r>
      <w:r>
        <w:rPr>
          <w:spacing w:val="-3"/>
        </w:rPr>
        <w:t xml:space="preserve"> </w:t>
      </w:r>
      <w:r>
        <w:t>правонарушениях.</w:t>
      </w:r>
    </w:p>
    <w:p w14:paraId="48DB3925" w14:textId="77777777" w:rsidR="0063402D" w:rsidRDefault="00745CC7">
      <w:pPr>
        <w:pStyle w:val="a4"/>
        <w:spacing w:line="348" w:lineRule="auto"/>
        <w:ind w:left="944" w:right="1697" w:firstLine="0"/>
      </w:pPr>
      <w:r>
        <w:t>Уголовный</w:t>
      </w:r>
      <w:r>
        <w:rPr>
          <w:spacing w:val="-7"/>
        </w:rPr>
        <w:t xml:space="preserve"> </w:t>
      </w:r>
      <w:r>
        <w:t>процесс,</w:t>
      </w:r>
      <w:r>
        <w:rPr>
          <w:spacing w:val="-5"/>
        </w:rPr>
        <w:t xml:space="preserve"> </w:t>
      </w:r>
      <w:r>
        <w:t>его</w:t>
      </w:r>
      <w:r>
        <w:rPr>
          <w:spacing w:val="-2"/>
        </w:rPr>
        <w:t xml:space="preserve"> </w:t>
      </w:r>
      <w:r>
        <w:t>принципы</w:t>
      </w:r>
      <w:r>
        <w:rPr>
          <w:spacing w:val="-1"/>
        </w:rPr>
        <w:t xml:space="preserve"> </w:t>
      </w:r>
      <w:r>
        <w:t>и</w:t>
      </w:r>
      <w:r>
        <w:rPr>
          <w:spacing w:val="-6"/>
        </w:rPr>
        <w:t xml:space="preserve"> </w:t>
      </w:r>
      <w:r>
        <w:t>стадии.</w:t>
      </w:r>
      <w:r>
        <w:rPr>
          <w:spacing w:val="-6"/>
        </w:rPr>
        <w:t xml:space="preserve"> </w:t>
      </w:r>
      <w:r>
        <w:t>Участники</w:t>
      </w:r>
      <w:r>
        <w:rPr>
          <w:spacing w:val="-1"/>
        </w:rPr>
        <w:t xml:space="preserve"> </w:t>
      </w:r>
      <w:r>
        <w:t>уголовного</w:t>
      </w:r>
      <w:r>
        <w:rPr>
          <w:spacing w:val="-2"/>
        </w:rPr>
        <w:t xml:space="preserve"> </w:t>
      </w:r>
      <w:r>
        <w:t>процесса.</w:t>
      </w:r>
      <w:r>
        <w:rPr>
          <w:spacing w:val="-58"/>
        </w:rPr>
        <w:t xml:space="preserve"> </w:t>
      </w:r>
      <w:r>
        <w:t>Конституционное</w:t>
      </w:r>
      <w:r>
        <w:rPr>
          <w:spacing w:val="-6"/>
        </w:rPr>
        <w:t xml:space="preserve"> </w:t>
      </w:r>
      <w:r>
        <w:t>судопроизводство.</w:t>
      </w:r>
      <w:r>
        <w:rPr>
          <w:spacing w:val="1"/>
        </w:rPr>
        <w:t xml:space="preserve"> </w:t>
      </w:r>
      <w:r>
        <w:t>Арбитражное</w:t>
      </w:r>
      <w:r>
        <w:rPr>
          <w:spacing w:val="-1"/>
        </w:rPr>
        <w:t xml:space="preserve"> </w:t>
      </w:r>
      <w:r>
        <w:t>судопроизводство.</w:t>
      </w:r>
    </w:p>
    <w:p w14:paraId="1D2C11E4" w14:textId="77777777" w:rsidR="0063402D" w:rsidRDefault="00745CC7">
      <w:pPr>
        <w:pStyle w:val="a4"/>
        <w:ind w:left="944" w:firstLine="0"/>
      </w:pPr>
      <w:r>
        <w:t>Юридическое</w:t>
      </w:r>
      <w:r>
        <w:rPr>
          <w:spacing w:val="-6"/>
        </w:rPr>
        <w:t xml:space="preserve"> </w:t>
      </w:r>
      <w:r>
        <w:t>образование,</w:t>
      </w:r>
      <w:r>
        <w:rPr>
          <w:spacing w:val="-2"/>
        </w:rPr>
        <w:t xml:space="preserve"> </w:t>
      </w:r>
      <w:r>
        <w:t>юристы</w:t>
      </w:r>
      <w:r>
        <w:rPr>
          <w:spacing w:val="-4"/>
        </w:rPr>
        <w:t xml:space="preserve"> </w:t>
      </w:r>
      <w:r>
        <w:t>как</w:t>
      </w:r>
      <w:r>
        <w:rPr>
          <w:spacing w:val="-6"/>
        </w:rPr>
        <w:t xml:space="preserve"> </w:t>
      </w:r>
      <w:r>
        <w:t>социально-профессиональная</w:t>
      </w:r>
      <w:r>
        <w:rPr>
          <w:spacing w:val="-9"/>
        </w:rPr>
        <w:t xml:space="preserve"> </w:t>
      </w:r>
      <w:r>
        <w:t>группа.</w:t>
      </w:r>
    </w:p>
    <w:p w14:paraId="3EB71C50" w14:textId="77777777" w:rsidR="0063402D" w:rsidRDefault="00745CC7" w:rsidP="000A4911">
      <w:pPr>
        <w:pStyle w:val="a5"/>
        <w:numPr>
          <w:ilvl w:val="1"/>
          <w:numId w:val="39"/>
        </w:numPr>
        <w:tabs>
          <w:tab w:val="left" w:pos="1607"/>
        </w:tabs>
        <w:spacing w:before="126"/>
        <w:ind w:left="1606"/>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 программы</w:t>
      </w:r>
      <w:r>
        <w:rPr>
          <w:spacing w:val="-6"/>
          <w:sz w:val="24"/>
        </w:rPr>
        <w:t xml:space="preserve"> </w:t>
      </w:r>
      <w:r>
        <w:rPr>
          <w:sz w:val="24"/>
        </w:rPr>
        <w:t>по</w:t>
      </w:r>
      <w:r>
        <w:rPr>
          <w:spacing w:val="-4"/>
          <w:sz w:val="24"/>
        </w:rPr>
        <w:t xml:space="preserve"> </w:t>
      </w:r>
      <w:r>
        <w:rPr>
          <w:sz w:val="24"/>
        </w:rPr>
        <w:t>обществознанию.</w:t>
      </w:r>
    </w:p>
    <w:p w14:paraId="11C603A7" w14:textId="77777777" w:rsidR="0063402D" w:rsidRDefault="00745CC7" w:rsidP="000A4911">
      <w:pPr>
        <w:pStyle w:val="a5"/>
        <w:numPr>
          <w:ilvl w:val="2"/>
          <w:numId w:val="39"/>
        </w:numPr>
        <w:tabs>
          <w:tab w:val="left" w:pos="1789"/>
          <w:tab w:val="left" w:pos="3295"/>
          <w:tab w:val="left" w:pos="6247"/>
          <w:tab w:val="left" w:pos="9318"/>
        </w:tabs>
        <w:spacing w:before="128" w:line="350" w:lineRule="auto"/>
        <w:ind w:right="222" w:firstLine="71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воплощают</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социокультурные</w:t>
      </w:r>
      <w:r>
        <w:rPr>
          <w:spacing w:val="1"/>
          <w:sz w:val="24"/>
        </w:rPr>
        <w:t xml:space="preserve"> </w:t>
      </w:r>
      <w:r>
        <w:rPr>
          <w:sz w:val="24"/>
        </w:rPr>
        <w:t>и</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нормы</w:t>
      </w:r>
      <w:r>
        <w:rPr>
          <w:spacing w:val="-57"/>
          <w:sz w:val="24"/>
        </w:rPr>
        <w:t xml:space="preserve"> </w:t>
      </w:r>
      <w:r>
        <w:rPr>
          <w:sz w:val="24"/>
        </w:rPr>
        <w:t>поведения,</w:t>
      </w:r>
      <w:r>
        <w:rPr>
          <w:sz w:val="24"/>
        </w:rPr>
        <w:tab/>
        <w:t>отражают</w:t>
      </w:r>
      <w:r>
        <w:rPr>
          <w:sz w:val="24"/>
        </w:rPr>
        <w:tab/>
        <w:t>готовность</w:t>
      </w:r>
      <w:r>
        <w:rPr>
          <w:sz w:val="24"/>
        </w:rPr>
        <w:tab/>
        <w:t>готовность и способность обучающихся</w:t>
      </w:r>
      <w:r>
        <w:rPr>
          <w:spacing w:val="1"/>
          <w:sz w:val="24"/>
        </w:rPr>
        <w:t xml:space="preserve"> </w:t>
      </w:r>
      <w:r>
        <w:rPr>
          <w:sz w:val="24"/>
        </w:rPr>
        <w:t>руководствоваться сформированной внутренней позицией личности, системой</w:t>
      </w:r>
      <w:r>
        <w:rPr>
          <w:spacing w:val="1"/>
          <w:sz w:val="24"/>
        </w:rPr>
        <w:t xml:space="preserve"> </w:t>
      </w:r>
      <w:r>
        <w:rPr>
          <w:sz w:val="24"/>
        </w:rPr>
        <w:t>ценностных</w:t>
      </w:r>
      <w:r>
        <w:rPr>
          <w:spacing w:val="1"/>
          <w:sz w:val="24"/>
        </w:rPr>
        <w:t xml:space="preserve"> </w:t>
      </w:r>
      <w:r>
        <w:rPr>
          <w:sz w:val="24"/>
        </w:rPr>
        <w:t>ориентаций,   позитивных   внутренних    убеждений,    соответствующих 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61"/>
          <w:sz w:val="24"/>
        </w:rPr>
        <w:t xml:space="preserve"> </w:t>
      </w:r>
      <w:r>
        <w:rPr>
          <w:sz w:val="24"/>
        </w:rPr>
        <w:t>и</w:t>
      </w:r>
      <w:r>
        <w:rPr>
          <w:spacing w:val="60"/>
          <w:sz w:val="24"/>
        </w:rPr>
        <w:t xml:space="preserve"> </w:t>
      </w:r>
      <w:r>
        <w:rPr>
          <w:sz w:val="24"/>
        </w:rPr>
        <w:t>опыта деятельности в</w:t>
      </w:r>
      <w:r>
        <w:rPr>
          <w:spacing w:val="1"/>
          <w:sz w:val="24"/>
        </w:rPr>
        <w:t xml:space="preserve"> </w:t>
      </w:r>
      <w:r>
        <w:rPr>
          <w:sz w:val="24"/>
        </w:rPr>
        <w:t>процессе</w:t>
      </w:r>
      <w:r>
        <w:rPr>
          <w:spacing w:val="25"/>
          <w:sz w:val="24"/>
        </w:rPr>
        <w:t xml:space="preserve"> </w:t>
      </w:r>
      <w:r>
        <w:rPr>
          <w:sz w:val="24"/>
        </w:rPr>
        <w:t>реализации</w:t>
      </w:r>
      <w:r>
        <w:rPr>
          <w:spacing w:val="20"/>
          <w:sz w:val="24"/>
        </w:rPr>
        <w:t xml:space="preserve"> </w:t>
      </w:r>
      <w:r>
        <w:rPr>
          <w:sz w:val="24"/>
        </w:rPr>
        <w:t>основных</w:t>
      </w:r>
      <w:r>
        <w:rPr>
          <w:spacing w:val="19"/>
          <w:sz w:val="24"/>
        </w:rPr>
        <w:t xml:space="preserve"> </w:t>
      </w:r>
      <w:r>
        <w:rPr>
          <w:sz w:val="24"/>
        </w:rPr>
        <w:t>направлений</w:t>
      </w:r>
      <w:r>
        <w:rPr>
          <w:spacing w:val="25"/>
          <w:sz w:val="24"/>
        </w:rPr>
        <w:t xml:space="preserve"> </w:t>
      </w:r>
      <w:r>
        <w:rPr>
          <w:sz w:val="24"/>
        </w:rPr>
        <w:t>воспитательной</w:t>
      </w:r>
      <w:r>
        <w:rPr>
          <w:spacing w:val="24"/>
          <w:sz w:val="24"/>
        </w:rPr>
        <w:t xml:space="preserve"> </w:t>
      </w:r>
      <w:r>
        <w:rPr>
          <w:sz w:val="24"/>
        </w:rPr>
        <w:t>деятельности,</w:t>
      </w:r>
      <w:r>
        <w:rPr>
          <w:spacing w:val="21"/>
          <w:sz w:val="24"/>
        </w:rPr>
        <w:t xml:space="preserve"> </w:t>
      </w:r>
      <w:r>
        <w:rPr>
          <w:sz w:val="24"/>
        </w:rPr>
        <w:t>в</w:t>
      </w:r>
      <w:r>
        <w:rPr>
          <w:spacing w:val="25"/>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p>
    <w:p w14:paraId="7486E84B" w14:textId="77777777" w:rsidR="0063402D" w:rsidRDefault="00745CC7" w:rsidP="000A4911">
      <w:pPr>
        <w:pStyle w:val="a5"/>
        <w:numPr>
          <w:ilvl w:val="0"/>
          <w:numId w:val="38"/>
        </w:numPr>
        <w:tabs>
          <w:tab w:val="left" w:pos="1209"/>
        </w:tabs>
        <w:spacing w:line="274" w:lineRule="exact"/>
        <w:rPr>
          <w:sz w:val="24"/>
        </w:rPr>
      </w:pPr>
      <w:r>
        <w:rPr>
          <w:sz w:val="24"/>
        </w:rPr>
        <w:t>гражданского</w:t>
      </w:r>
      <w:r>
        <w:rPr>
          <w:spacing w:val="-4"/>
          <w:sz w:val="24"/>
        </w:rPr>
        <w:t xml:space="preserve"> </w:t>
      </w:r>
      <w:r>
        <w:rPr>
          <w:sz w:val="24"/>
        </w:rPr>
        <w:t>воспитания:</w:t>
      </w:r>
    </w:p>
    <w:p w14:paraId="768A8226" w14:textId="77777777" w:rsidR="0063402D" w:rsidRDefault="00745CC7">
      <w:pPr>
        <w:pStyle w:val="a4"/>
        <w:tabs>
          <w:tab w:val="left" w:pos="3385"/>
          <w:tab w:val="left" w:pos="5208"/>
          <w:tab w:val="left" w:pos="6560"/>
          <w:tab w:val="left" w:pos="8560"/>
          <w:tab w:val="left" w:pos="9400"/>
        </w:tabs>
        <w:spacing w:before="127" w:line="348" w:lineRule="auto"/>
        <w:ind w:right="234"/>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3"/>
        </w:rPr>
        <w:t xml:space="preserve"> </w:t>
      </w:r>
      <w:r>
        <w:t>ответственного</w:t>
      </w:r>
      <w:r>
        <w:rPr>
          <w:spacing w:val="2"/>
        </w:rPr>
        <w:t xml:space="preserve"> </w:t>
      </w:r>
      <w:r>
        <w:t>члена</w:t>
      </w:r>
      <w:r>
        <w:rPr>
          <w:spacing w:val="1"/>
        </w:rPr>
        <w:t xml:space="preserve"> </w:t>
      </w:r>
      <w:r>
        <w:t>российского</w:t>
      </w:r>
      <w:r>
        <w:rPr>
          <w:spacing w:val="-3"/>
        </w:rPr>
        <w:t xml:space="preserve"> </w:t>
      </w:r>
      <w:r>
        <w:t>общества;</w:t>
      </w:r>
    </w:p>
    <w:p w14:paraId="3AAFE437" w14:textId="77777777" w:rsidR="0063402D" w:rsidRDefault="00745CC7">
      <w:pPr>
        <w:pStyle w:val="a4"/>
        <w:tabs>
          <w:tab w:val="left" w:pos="2320"/>
          <w:tab w:val="left" w:pos="3241"/>
          <w:tab w:val="left" w:pos="5417"/>
          <w:tab w:val="left" w:pos="6225"/>
          <w:tab w:val="left" w:pos="6685"/>
          <w:tab w:val="left" w:pos="8460"/>
          <w:tab w:val="left" w:pos="9764"/>
        </w:tabs>
        <w:spacing w:before="2" w:line="350" w:lineRule="auto"/>
        <w:ind w:right="224"/>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2"/>
        </w:rPr>
        <w:t xml:space="preserve"> </w:t>
      </w:r>
      <w:r>
        <w:t>правопорядка;</w:t>
      </w:r>
    </w:p>
    <w:p w14:paraId="08D2E7ED" w14:textId="77777777" w:rsidR="0063402D" w:rsidRDefault="00745CC7">
      <w:pPr>
        <w:pStyle w:val="a4"/>
        <w:tabs>
          <w:tab w:val="left" w:pos="2354"/>
          <w:tab w:val="left" w:pos="4301"/>
          <w:tab w:val="left" w:pos="6291"/>
          <w:tab w:val="left" w:pos="8661"/>
        </w:tabs>
        <w:spacing w:line="350" w:lineRule="auto"/>
        <w:ind w:right="235"/>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4"/>
        </w:rPr>
        <w:t xml:space="preserve"> </w:t>
      </w:r>
      <w:r>
        <w:t>ценностей;</w:t>
      </w:r>
      <w:r>
        <w:rPr>
          <w:spacing w:val="-4"/>
        </w:rPr>
        <w:t xml:space="preserve"> </w:t>
      </w:r>
      <w:r>
        <w:t>уважение ценностей</w:t>
      </w:r>
      <w:r>
        <w:rPr>
          <w:spacing w:val="2"/>
        </w:rPr>
        <w:t xml:space="preserve"> </w:t>
      </w:r>
      <w:r>
        <w:t>иных</w:t>
      </w:r>
      <w:r>
        <w:rPr>
          <w:spacing w:val="-4"/>
        </w:rPr>
        <w:t xml:space="preserve"> </w:t>
      </w:r>
      <w:r>
        <w:t>культур,</w:t>
      </w:r>
      <w:r>
        <w:rPr>
          <w:spacing w:val="3"/>
        </w:rPr>
        <w:t xml:space="preserve"> </w:t>
      </w:r>
      <w:r>
        <w:t>конфессий;</w:t>
      </w:r>
    </w:p>
    <w:p w14:paraId="1E182FB0" w14:textId="77777777" w:rsidR="0063402D" w:rsidRDefault="00745CC7">
      <w:pPr>
        <w:pStyle w:val="a4"/>
        <w:tabs>
          <w:tab w:val="left" w:pos="2401"/>
          <w:tab w:val="left" w:pos="4224"/>
          <w:tab w:val="left" w:pos="5624"/>
          <w:tab w:val="left" w:pos="7303"/>
          <w:tab w:val="left" w:pos="9154"/>
        </w:tabs>
        <w:spacing w:before="1" w:line="350" w:lineRule="auto"/>
        <w:ind w:right="223"/>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2"/>
        </w:rPr>
        <w:t xml:space="preserve"> </w:t>
      </w:r>
      <w:r>
        <w:t>признакам;</w:t>
      </w:r>
    </w:p>
    <w:p w14:paraId="20EA3C72" w14:textId="77777777" w:rsidR="0063402D" w:rsidRDefault="00745CC7">
      <w:pPr>
        <w:pStyle w:val="a4"/>
        <w:tabs>
          <w:tab w:val="left" w:pos="2306"/>
          <w:tab w:val="left" w:pos="3102"/>
          <w:tab w:val="left" w:pos="4570"/>
          <w:tab w:val="left" w:pos="6152"/>
          <w:tab w:val="left" w:pos="6502"/>
          <w:tab w:val="left" w:pos="7764"/>
          <w:tab w:val="left" w:pos="9405"/>
        </w:tabs>
        <w:spacing w:line="350" w:lineRule="auto"/>
        <w:ind w:right="232"/>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школы</w:t>
      </w:r>
      <w:r>
        <w:rPr>
          <w:spacing w:val="-1"/>
        </w:rPr>
        <w:t xml:space="preserve"> </w:t>
      </w:r>
      <w:r>
        <w:t>и</w:t>
      </w:r>
      <w:r>
        <w:rPr>
          <w:spacing w:val="2"/>
        </w:rPr>
        <w:t xml:space="preserve"> </w:t>
      </w:r>
      <w:r>
        <w:t>детско-юношеских</w:t>
      </w:r>
      <w:r>
        <w:rPr>
          <w:spacing w:val="-3"/>
        </w:rPr>
        <w:t xml:space="preserve"> </w:t>
      </w:r>
      <w:r>
        <w:t>организаций;</w:t>
      </w:r>
    </w:p>
    <w:p w14:paraId="551D9C28" w14:textId="77777777" w:rsidR="0063402D" w:rsidRDefault="00745CC7">
      <w:pPr>
        <w:pStyle w:val="a4"/>
        <w:tabs>
          <w:tab w:val="left" w:pos="2104"/>
          <w:tab w:val="left" w:pos="4478"/>
          <w:tab w:val="left" w:pos="5011"/>
          <w:tab w:val="left" w:pos="6819"/>
          <w:tab w:val="left" w:pos="8550"/>
          <w:tab w:val="left" w:pos="9087"/>
        </w:tabs>
        <w:spacing w:line="350" w:lineRule="auto"/>
        <w:ind w:right="222"/>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 их</w:t>
      </w:r>
      <w:r>
        <w:rPr>
          <w:spacing w:val="-3"/>
        </w:rPr>
        <w:t xml:space="preserve"> </w:t>
      </w:r>
      <w:r>
        <w:t>функциями</w:t>
      </w:r>
      <w:r>
        <w:rPr>
          <w:spacing w:val="3"/>
        </w:rPr>
        <w:t xml:space="preserve"> </w:t>
      </w:r>
      <w:r>
        <w:t>и</w:t>
      </w:r>
      <w:r>
        <w:rPr>
          <w:spacing w:val="3"/>
        </w:rPr>
        <w:t xml:space="preserve"> </w:t>
      </w:r>
      <w:r>
        <w:t>назначением;</w:t>
      </w:r>
    </w:p>
    <w:p w14:paraId="6BFC93F4" w14:textId="77777777" w:rsidR="0063402D" w:rsidRDefault="00745CC7">
      <w:pPr>
        <w:pStyle w:val="a4"/>
        <w:ind w:left="944" w:firstLine="0"/>
        <w:jc w:val="left"/>
      </w:pPr>
      <w:r>
        <w:t>готовность</w:t>
      </w:r>
      <w:r>
        <w:rPr>
          <w:spacing w:val="-4"/>
        </w:rPr>
        <w:t xml:space="preserve"> </w:t>
      </w:r>
      <w:r>
        <w:t>к</w:t>
      </w:r>
      <w:r>
        <w:rPr>
          <w:spacing w:val="-7"/>
        </w:rPr>
        <w:t xml:space="preserve"> </w:t>
      </w:r>
      <w:r>
        <w:t>гуманитарной и волонтерской</w:t>
      </w:r>
      <w:r>
        <w:rPr>
          <w:spacing w:val="2"/>
        </w:rPr>
        <w:t xml:space="preserve"> </w:t>
      </w:r>
      <w:r>
        <w:t>деятельности;</w:t>
      </w:r>
    </w:p>
    <w:p w14:paraId="53C4E748" w14:textId="77777777" w:rsidR="0063402D" w:rsidRDefault="0063402D">
      <w:pPr>
        <w:sectPr w:rsidR="0063402D">
          <w:pgSz w:w="11910" w:h="16840"/>
          <w:pgMar w:top="820" w:right="340" w:bottom="280" w:left="900" w:header="569" w:footer="0" w:gutter="0"/>
          <w:cols w:space="720"/>
        </w:sectPr>
      </w:pPr>
    </w:p>
    <w:p w14:paraId="43E9A7DF" w14:textId="77777777" w:rsidR="0063402D" w:rsidRDefault="00745CC7" w:rsidP="000A4911">
      <w:pPr>
        <w:pStyle w:val="a5"/>
        <w:numPr>
          <w:ilvl w:val="0"/>
          <w:numId w:val="38"/>
        </w:numPr>
        <w:tabs>
          <w:tab w:val="left" w:pos="1209"/>
        </w:tabs>
        <w:spacing w:before="12"/>
        <w:rPr>
          <w:sz w:val="24"/>
        </w:rPr>
      </w:pPr>
      <w:r>
        <w:rPr>
          <w:sz w:val="24"/>
        </w:rPr>
        <w:lastRenderedPageBreak/>
        <w:t>патриотического</w:t>
      </w:r>
      <w:r>
        <w:rPr>
          <w:spacing w:val="-4"/>
          <w:sz w:val="24"/>
        </w:rPr>
        <w:t xml:space="preserve"> </w:t>
      </w:r>
      <w:r>
        <w:rPr>
          <w:sz w:val="24"/>
        </w:rPr>
        <w:t>воспитания:</w:t>
      </w:r>
    </w:p>
    <w:p w14:paraId="75D9F35F" w14:textId="77777777" w:rsidR="0063402D" w:rsidRDefault="00745CC7">
      <w:pPr>
        <w:pStyle w:val="a4"/>
        <w:spacing w:before="127" w:line="350" w:lineRule="auto"/>
        <w:ind w:right="23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своему народу, чувства ответственности перед Родиной, гордости за свой край, свою Родину, свой</w:t>
      </w:r>
      <w:r>
        <w:rPr>
          <w:spacing w:val="1"/>
        </w:rPr>
        <w:t xml:space="preserve"> </w:t>
      </w:r>
      <w:r>
        <w:t>язык</w:t>
      </w:r>
      <w:r>
        <w:rPr>
          <w:spacing w:val="-1"/>
        </w:rPr>
        <w:t xml:space="preserve"> </w:t>
      </w:r>
      <w:r>
        <w:t>и</w:t>
      </w:r>
      <w:r>
        <w:rPr>
          <w:spacing w:val="-3"/>
        </w:rPr>
        <w:t xml:space="preserve"> </w:t>
      </w:r>
      <w:r>
        <w:t>культуру,</w:t>
      </w:r>
      <w:r>
        <w:rPr>
          <w:spacing w:val="4"/>
        </w:rPr>
        <w:t xml:space="preserve"> </w:t>
      </w:r>
      <w:r>
        <w:t>прошлое и</w:t>
      </w:r>
      <w:r>
        <w:rPr>
          <w:spacing w:val="-3"/>
        </w:rPr>
        <w:t xml:space="preserve"> </w:t>
      </w:r>
      <w:r>
        <w:t>настоящее</w:t>
      </w:r>
      <w:r>
        <w:rPr>
          <w:spacing w:val="-4"/>
        </w:rPr>
        <w:t xml:space="preserve"> </w:t>
      </w:r>
      <w:r>
        <w:t>многонационального</w:t>
      </w:r>
      <w:r>
        <w:rPr>
          <w:spacing w:val="1"/>
        </w:rPr>
        <w:t xml:space="preserve"> </w:t>
      </w:r>
      <w:r>
        <w:t>народа России;</w:t>
      </w:r>
    </w:p>
    <w:p w14:paraId="455A69CA" w14:textId="77777777" w:rsidR="0063402D" w:rsidRDefault="00745CC7">
      <w:pPr>
        <w:pStyle w:val="a4"/>
        <w:spacing w:before="2" w:line="350" w:lineRule="auto"/>
        <w:ind w:right="229"/>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7"/>
        </w:rPr>
        <w:t xml:space="preserve"> </w:t>
      </w:r>
      <w:r>
        <w:t>спорте,</w:t>
      </w:r>
      <w:r>
        <w:rPr>
          <w:spacing w:val="18"/>
        </w:rPr>
        <w:t xml:space="preserve"> </w:t>
      </w:r>
      <w:r>
        <w:t>технологиях,</w:t>
      </w:r>
      <w:r>
        <w:rPr>
          <w:spacing w:val="18"/>
        </w:rPr>
        <w:t xml:space="preserve"> </w:t>
      </w:r>
      <w:r>
        <w:t>труде;</w:t>
      </w:r>
      <w:r>
        <w:rPr>
          <w:spacing w:val="12"/>
        </w:rPr>
        <w:t xml:space="preserve"> </w:t>
      </w:r>
      <w:r>
        <w:t>идейная</w:t>
      </w:r>
      <w:r>
        <w:rPr>
          <w:spacing w:val="21"/>
        </w:rPr>
        <w:t xml:space="preserve"> </w:t>
      </w:r>
      <w:r>
        <w:t>убежденность,</w:t>
      </w:r>
      <w:r>
        <w:rPr>
          <w:spacing w:val="17"/>
        </w:rPr>
        <w:t xml:space="preserve"> </w:t>
      </w:r>
      <w:r>
        <w:t>готовность</w:t>
      </w:r>
      <w:r>
        <w:rPr>
          <w:spacing w:val="17"/>
        </w:rPr>
        <w:t xml:space="preserve"> </w:t>
      </w:r>
      <w:r>
        <w:t>к</w:t>
      </w:r>
      <w:r>
        <w:rPr>
          <w:spacing w:val="14"/>
        </w:rPr>
        <w:t xml:space="preserve"> </w:t>
      </w:r>
      <w:r>
        <w:t>служению</w:t>
      </w:r>
      <w:r>
        <w:rPr>
          <w:spacing w:val="14"/>
        </w:rPr>
        <w:t xml:space="preserve"> </w:t>
      </w:r>
      <w:r>
        <w:t>Отечеству</w:t>
      </w:r>
      <w:r>
        <w:rPr>
          <w:spacing w:val="-57"/>
        </w:rPr>
        <w:t xml:space="preserve"> </w:t>
      </w:r>
      <w:r>
        <w:t>и</w:t>
      </w:r>
      <w:r>
        <w:rPr>
          <w:spacing w:val="2"/>
        </w:rPr>
        <w:t xml:space="preserve"> </w:t>
      </w:r>
      <w:r>
        <w:t>его</w:t>
      </w:r>
      <w:r>
        <w:rPr>
          <w:spacing w:val="2"/>
        </w:rPr>
        <w:t xml:space="preserve"> </w:t>
      </w:r>
      <w:r>
        <w:t>защите,</w:t>
      </w:r>
      <w:r>
        <w:rPr>
          <w:spacing w:val="-1"/>
        </w:rPr>
        <w:t xml:space="preserve"> </w:t>
      </w:r>
      <w:r>
        <w:t>ответственность</w:t>
      </w:r>
      <w:r>
        <w:rPr>
          <w:spacing w:val="2"/>
        </w:rPr>
        <w:t xml:space="preserve"> </w:t>
      </w:r>
      <w:r>
        <w:t>за</w:t>
      </w:r>
      <w:r>
        <w:rPr>
          <w:spacing w:val="-4"/>
        </w:rPr>
        <w:t xml:space="preserve"> </w:t>
      </w:r>
      <w:r>
        <w:t>его</w:t>
      </w:r>
      <w:r>
        <w:rPr>
          <w:spacing w:val="2"/>
        </w:rPr>
        <w:t xml:space="preserve"> </w:t>
      </w:r>
      <w:r>
        <w:t>судьбу;</w:t>
      </w:r>
    </w:p>
    <w:p w14:paraId="389941FA" w14:textId="77777777" w:rsidR="0063402D" w:rsidRDefault="00745CC7" w:rsidP="000A4911">
      <w:pPr>
        <w:pStyle w:val="a5"/>
        <w:numPr>
          <w:ilvl w:val="0"/>
          <w:numId w:val="38"/>
        </w:numPr>
        <w:tabs>
          <w:tab w:val="left" w:pos="1209"/>
        </w:tabs>
        <w:spacing w:line="273" w:lineRule="exact"/>
        <w:rPr>
          <w:sz w:val="24"/>
        </w:rPr>
      </w:pPr>
      <w:r>
        <w:rPr>
          <w:sz w:val="24"/>
        </w:rPr>
        <w:t>духовно-нравственного</w:t>
      </w:r>
      <w:r>
        <w:rPr>
          <w:spacing w:val="-6"/>
          <w:sz w:val="24"/>
        </w:rPr>
        <w:t xml:space="preserve"> </w:t>
      </w:r>
      <w:r>
        <w:rPr>
          <w:sz w:val="24"/>
        </w:rPr>
        <w:t>воспитания:</w:t>
      </w:r>
    </w:p>
    <w:p w14:paraId="6A84D442" w14:textId="77777777" w:rsidR="0063402D" w:rsidRDefault="00745CC7">
      <w:pPr>
        <w:pStyle w:val="a4"/>
        <w:spacing w:before="127" w:line="350" w:lineRule="auto"/>
        <w:ind w:left="944" w:right="2812"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14:paraId="04CFC9E9" w14:textId="77777777" w:rsidR="0063402D" w:rsidRDefault="00745CC7">
      <w:pPr>
        <w:pStyle w:val="a4"/>
        <w:spacing w:before="1" w:line="348" w:lineRule="auto"/>
        <w:ind w:right="232"/>
        <w:jc w:val="left"/>
      </w:pPr>
      <w:r>
        <w:t>способность</w:t>
      </w:r>
      <w:r>
        <w:rPr>
          <w:spacing w:val="16"/>
        </w:rPr>
        <w:t xml:space="preserve"> </w:t>
      </w:r>
      <w:r>
        <w:t>оценивать</w:t>
      </w:r>
      <w:r>
        <w:rPr>
          <w:spacing w:val="21"/>
        </w:rPr>
        <w:t xml:space="preserve"> </w:t>
      </w:r>
      <w:r>
        <w:t>ситуацию</w:t>
      </w:r>
      <w:r>
        <w:rPr>
          <w:spacing w:val="22"/>
        </w:rPr>
        <w:t xml:space="preserve"> </w:t>
      </w:r>
      <w:r>
        <w:t>и</w:t>
      </w:r>
      <w:r>
        <w:rPr>
          <w:spacing w:val="25"/>
        </w:rPr>
        <w:t xml:space="preserve"> </w:t>
      </w:r>
      <w:r>
        <w:t>принимать</w:t>
      </w:r>
      <w:r>
        <w:rPr>
          <w:spacing w:val="21"/>
        </w:rPr>
        <w:t xml:space="preserve"> </w:t>
      </w:r>
      <w:r>
        <w:t>осознанные</w:t>
      </w:r>
      <w:r>
        <w:rPr>
          <w:spacing w:val="18"/>
        </w:rPr>
        <w:t xml:space="preserve"> </w:t>
      </w:r>
      <w:r>
        <w:t>решения,</w:t>
      </w:r>
      <w:r>
        <w:rPr>
          <w:spacing w:val="17"/>
        </w:rPr>
        <w:t xml:space="preserve"> </w:t>
      </w:r>
      <w:r>
        <w:t>ориентируясь</w:t>
      </w:r>
      <w:r>
        <w:rPr>
          <w:spacing w:val="25"/>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3281B2A2" w14:textId="77777777" w:rsidR="0063402D" w:rsidRDefault="00745CC7">
      <w:pPr>
        <w:pStyle w:val="a4"/>
        <w:spacing w:before="1"/>
        <w:ind w:left="944"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34AEB32A" w14:textId="77777777" w:rsidR="0063402D" w:rsidRDefault="00745CC7">
      <w:pPr>
        <w:pStyle w:val="a4"/>
        <w:spacing w:before="128" w:line="350" w:lineRule="auto"/>
        <w:jc w:val="left"/>
      </w:pPr>
      <w:r>
        <w:t>ответственное</w:t>
      </w:r>
      <w:r>
        <w:rPr>
          <w:spacing w:val="10"/>
        </w:rPr>
        <w:t xml:space="preserve"> </w:t>
      </w:r>
      <w:r>
        <w:t>отношение</w:t>
      </w:r>
      <w:r>
        <w:rPr>
          <w:spacing w:val="15"/>
        </w:rPr>
        <w:t xml:space="preserve"> </w:t>
      </w:r>
      <w:r>
        <w:t>к</w:t>
      </w:r>
      <w:r>
        <w:rPr>
          <w:spacing w:val="14"/>
        </w:rPr>
        <w:t xml:space="preserve"> </w:t>
      </w:r>
      <w:r>
        <w:t>своим</w:t>
      </w:r>
      <w:r>
        <w:rPr>
          <w:spacing w:val="17"/>
        </w:rPr>
        <w:t xml:space="preserve"> </w:t>
      </w:r>
      <w:r>
        <w:t>родителям,</w:t>
      </w:r>
      <w:r>
        <w:rPr>
          <w:spacing w:val="18"/>
        </w:rPr>
        <w:t xml:space="preserve"> </w:t>
      </w:r>
      <w:r>
        <w:t>созданию</w:t>
      </w:r>
      <w:r>
        <w:rPr>
          <w:spacing w:val="14"/>
        </w:rPr>
        <w:t xml:space="preserve"> </w:t>
      </w:r>
      <w:r>
        <w:t>семьи</w:t>
      </w:r>
      <w:r>
        <w:rPr>
          <w:spacing w:val="16"/>
        </w:rPr>
        <w:t xml:space="preserve"> </w:t>
      </w:r>
      <w:r>
        <w:t>на</w:t>
      </w:r>
      <w:r>
        <w:rPr>
          <w:spacing w:val="5"/>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1"/>
        </w:rPr>
        <w:t xml:space="preserve"> </w:t>
      </w:r>
      <w:r>
        <w:t>России;</w:t>
      </w:r>
    </w:p>
    <w:p w14:paraId="2D1C2295" w14:textId="77777777" w:rsidR="0063402D" w:rsidRDefault="00745CC7" w:rsidP="000A4911">
      <w:pPr>
        <w:pStyle w:val="a5"/>
        <w:numPr>
          <w:ilvl w:val="0"/>
          <w:numId w:val="38"/>
        </w:numPr>
        <w:tabs>
          <w:tab w:val="left" w:pos="1209"/>
        </w:tabs>
        <w:rPr>
          <w:sz w:val="24"/>
        </w:rPr>
      </w:pPr>
      <w:r>
        <w:rPr>
          <w:sz w:val="24"/>
        </w:rPr>
        <w:t>эстетического</w:t>
      </w:r>
      <w:r>
        <w:rPr>
          <w:spacing w:val="-3"/>
          <w:sz w:val="24"/>
        </w:rPr>
        <w:t xml:space="preserve"> </w:t>
      </w:r>
      <w:r>
        <w:rPr>
          <w:sz w:val="24"/>
        </w:rPr>
        <w:t>воспитания:</w:t>
      </w:r>
    </w:p>
    <w:p w14:paraId="2B677D2E" w14:textId="77777777" w:rsidR="0063402D" w:rsidRDefault="00745CC7">
      <w:pPr>
        <w:pStyle w:val="a4"/>
        <w:tabs>
          <w:tab w:val="left" w:pos="2714"/>
          <w:tab w:val="left" w:pos="4287"/>
          <w:tab w:val="left" w:pos="4844"/>
          <w:tab w:val="left" w:pos="5861"/>
          <w:tab w:val="left" w:pos="7166"/>
          <w:tab w:val="left" w:pos="8495"/>
          <w:tab w:val="left" w:pos="9492"/>
        </w:tabs>
        <w:spacing w:before="128" w:line="350" w:lineRule="auto"/>
        <w:ind w:right="235"/>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2"/>
        </w:rPr>
        <w:t xml:space="preserve"> </w:t>
      </w:r>
      <w:r>
        <w:t>технического</w:t>
      </w:r>
      <w:r>
        <w:rPr>
          <w:spacing w:val="2"/>
        </w:rPr>
        <w:t xml:space="preserve"> </w:t>
      </w:r>
      <w:r>
        <w:t>творчества,</w:t>
      </w:r>
      <w:r>
        <w:rPr>
          <w:spacing w:val="-2"/>
        </w:rPr>
        <w:t xml:space="preserve"> </w:t>
      </w:r>
      <w:r>
        <w:t>спорта,</w:t>
      </w:r>
      <w:r>
        <w:rPr>
          <w:spacing w:val="-1"/>
        </w:rPr>
        <w:t xml:space="preserve"> </w:t>
      </w:r>
      <w:r>
        <w:t>труда,</w:t>
      </w:r>
      <w:r>
        <w:rPr>
          <w:spacing w:val="4"/>
        </w:rPr>
        <w:t xml:space="preserve"> </w:t>
      </w:r>
      <w:r>
        <w:t>общественных</w:t>
      </w:r>
      <w:r>
        <w:rPr>
          <w:spacing w:val="-8"/>
        </w:rPr>
        <w:t xml:space="preserve"> </w:t>
      </w:r>
      <w:r>
        <w:t>отношений;</w:t>
      </w:r>
    </w:p>
    <w:p w14:paraId="3C3A1964" w14:textId="77777777" w:rsidR="0063402D" w:rsidRDefault="00745CC7">
      <w:pPr>
        <w:pStyle w:val="a4"/>
        <w:spacing w:line="350" w:lineRule="auto"/>
        <w:jc w:val="left"/>
      </w:pPr>
      <w:r>
        <w:t>способность</w:t>
      </w:r>
      <w:r>
        <w:rPr>
          <w:spacing w:val="56"/>
        </w:rPr>
        <w:t xml:space="preserve"> </w:t>
      </w:r>
      <w:r>
        <w:t>воспринимать</w:t>
      </w:r>
      <w:r>
        <w:rPr>
          <w:spacing w:val="56"/>
        </w:rPr>
        <w:t xml:space="preserve"> </w:t>
      </w:r>
      <w:r>
        <w:t>различные</w:t>
      </w:r>
      <w:r>
        <w:rPr>
          <w:spacing w:val="53"/>
        </w:rPr>
        <w:t xml:space="preserve"> </w:t>
      </w:r>
      <w:r>
        <w:t>виды</w:t>
      </w:r>
      <w:r>
        <w:rPr>
          <w:spacing w:val="52"/>
        </w:rPr>
        <w:t xml:space="preserve"> </w:t>
      </w:r>
      <w:r>
        <w:t>искусства,</w:t>
      </w:r>
      <w:r>
        <w:rPr>
          <w:spacing w:val="57"/>
        </w:rPr>
        <w:t xml:space="preserve"> </w:t>
      </w:r>
      <w:r>
        <w:t>традиции</w:t>
      </w:r>
      <w:r>
        <w:rPr>
          <w:spacing w:val="55"/>
        </w:rPr>
        <w:t xml:space="preserve"> </w:t>
      </w:r>
      <w:r>
        <w:t>и</w:t>
      </w:r>
      <w:r>
        <w:rPr>
          <w:spacing w:val="56"/>
        </w:rPr>
        <w:t xml:space="preserve"> </w:t>
      </w:r>
      <w:r>
        <w:t>творчество</w:t>
      </w:r>
      <w:r>
        <w:rPr>
          <w:spacing w:val="59"/>
        </w:rPr>
        <w:t xml:space="preserve"> </w:t>
      </w:r>
      <w:r>
        <w:t>своего</w:t>
      </w:r>
      <w:r>
        <w:rPr>
          <w:spacing w:val="55"/>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1BECD657" w14:textId="77777777" w:rsidR="0063402D" w:rsidRDefault="00745CC7">
      <w:pPr>
        <w:pStyle w:val="a4"/>
        <w:tabs>
          <w:tab w:val="left" w:pos="2781"/>
          <w:tab w:val="left" w:pos="3289"/>
          <w:tab w:val="left" w:pos="4877"/>
          <w:tab w:val="left" w:pos="5620"/>
          <w:tab w:val="left" w:pos="6968"/>
          <w:tab w:val="left" w:pos="7491"/>
          <w:tab w:val="left" w:pos="8848"/>
        </w:tabs>
        <w:spacing w:line="350" w:lineRule="auto"/>
        <w:ind w:right="225"/>
        <w:jc w:val="left"/>
      </w:pPr>
      <w:r>
        <w:t>убежденность</w:t>
      </w:r>
      <w:r>
        <w:tab/>
        <w:t>в</w:t>
      </w:r>
      <w:r>
        <w:tab/>
        <w:t>значимости</w:t>
      </w:r>
      <w:r>
        <w:tab/>
        <w:t>для</w:t>
      </w:r>
      <w:r>
        <w:tab/>
        <w:t>личности</w:t>
      </w:r>
      <w:r>
        <w:tab/>
        <w:t>и</w:t>
      </w:r>
      <w:r>
        <w:tab/>
        <w:t>общества</w:t>
      </w:r>
      <w:r>
        <w:tab/>
        <w:t>отечественного</w:t>
      </w:r>
      <w:r>
        <w:rPr>
          <w:spacing w:val="-57"/>
        </w:rPr>
        <w:t xml:space="preserve"> </w:t>
      </w:r>
      <w:r>
        <w:t>и</w:t>
      </w:r>
      <w:r>
        <w:rPr>
          <w:spacing w:val="2"/>
        </w:rPr>
        <w:t xml:space="preserve"> </w:t>
      </w:r>
      <w:r>
        <w:t>мирового</w:t>
      </w:r>
      <w:r>
        <w:rPr>
          <w:spacing w:val="1"/>
        </w:rPr>
        <w:t xml:space="preserve"> </w:t>
      </w:r>
      <w:r>
        <w:t>искусства,</w:t>
      </w:r>
      <w:r>
        <w:rPr>
          <w:spacing w:val="3"/>
        </w:rPr>
        <w:t xml:space="preserve"> </w:t>
      </w:r>
      <w:r>
        <w:t>этнических</w:t>
      </w:r>
      <w:r>
        <w:rPr>
          <w:spacing w:val="-4"/>
        </w:rPr>
        <w:t xml:space="preserve"> </w:t>
      </w:r>
      <w:r>
        <w:t>культурных</w:t>
      </w:r>
      <w:r>
        <w:rPr>
          <w:spacing w:val="-4"/>
        </w:rPr>
        <w:t xml:space="preserve"> </w:t>
      </w:r>
      <w:r>
        <w:t>традиций</w:t>
      </w:r>
      <w:r>
        <w:rPr>
          <w:spacing w:val="2"/>
        </w:rPr>
        <w:t xml:space="preserve"> </w:t>
      </w:r>
      <w:r>
        <w:t>и</w:t>
      </w:r>
      <w:r>
        <w:rPr>
          <w:spacing w:val="-3"/>
        </w:rPr>
        <w:t xml:space="preserve"> </w:t>
      </w:r>
      <w:r>
        <w:t>народного</w:t>
      </w:r>
      <w:r>
        <w:rPr>
          <w:spacing w:val="1"/>
        </w:rPr>
        <w:t xml:space="preserve"> </w:t>
      </w:r>
      <w:r>
        <w:t>творчества;</w:t>
      </w:r>
    </w:p>
    <w:p w14:paraId="67E7863E" w14:textId="77777777" w:rsidR="0063402D" w:rsidRDefault="00745CC7">
      <w:pPr>
        <w:pStyle w:val="a4"/>
        <w:ind w:left="944" w:firstLine="0"/>
        <w:jc w:val="left"/>
      </w:pPr>
      <w:r>
        <w:t>стремление</w:t>
      </w:r>
      <w:r>
        <w:rPr>
          <w:spacing w:val="-1"/>
        </w:rPr>
        <w:t xml:space="preserve"> </w:t>
      </w:r>
      <w:r>
        <w:t>проявлять качества</w:t>
      </w:r>
      <w:r>
        <w:rPr>
          <w:spacing w:val="-1"/>
        </w:rPr>
        <w:t xml:space="preserve"> </w:t>
      </w:r>
      <w:r>
        <w:t>творческой</w:t>
      </w:r>
      <w:r>
        <w:rPr>
          <w:spacing w:val="-3"/>
        </w:rPr>
        <w:t xml:space="preserve"> </w:t>
      </w:r>
      <w:r>
        <w:t>личности;</w:t>
      </w:r>
    </w:p>
    <w:p w14:paraId="3815F308" w14:textId="77777777" w:rsidR="0063402D" w:rsidRDefault="00745CC7" w:rsidP="000A4911">
      <w:pPr>
        <w:pStyle w:val="a5"/>
        <w:numPr>
          <w:ilvl w:val="0"/>
          <w:numId w:val="38"/>
        </w:numPr>
        <w:tabs>
          <w:tab w:val="left" w:pos="1209"/>
        </w:tabs>
        <w:spacing w:before="124"/>
        <w:rPr>
          <w:sz w:val="24"/>
        </w:rPr>
      </w:pPr>
      <w:r>
        <w:rPr>
          <w:sz w:val="24"/>
        </w:rPr>
        <w:t>физического</w:t>
      </w:r>
      <w:r>
        <w:rPr>
          <w:spacing w:val="-5"/>
          <w:sz w:val="24"/>
        </w:rPr>
        <w:t xml:space="preserve"> </w:t>
      </w:r>
      <w:r>
        <w:rPr>
          <w:sz w:val="24"/>
        </w:rPr>
        <w:t>воспитания:</w:t>
      </w:r>
    </w:p>
    <w:p w14:paraId="3D195312" w14:textId="77777777" w:rsidR="0063402D" w:rsidRDefault="00745CC7">
      <w:pPr>
        <w:pStyle w:val="a4"/>
        <w:spacing w:before="123" w:line="350" w:lineRule="auto"/>
        <w:jc w:val="left"/>
      </w:pPr>
      <w:r>
        <w:t>сформированность</w:t>
      </w:r>
      <w:r>
        <w:rPr>
          <w:spacing w:val="56"/>
        </w:rPr>
        <w:t xml:space="preserve"> </w:t>
      </w:r>
      <w:r>
        <w:t>здорового</w:t>
      </w:r>
      <w:r>
        <w:rPr>
          <w:spacing w:val="55"/>
        </w:rPr>
        <w:t xml:space="preserve"> </w:t>
      </w:r>
      <w:r>
        <w:t>и</w:t>
      </w:r>
      <w:r>
        <w:rPr>
          <w:spacing w:val="56"/>
        </w:rPr>
        <w:t xml:space="preserve"> </w:t>
      </w:r>
      <w:r>
        <w:t>безопасного</w:t>
      </w:r>
      <w:r>
        <w:rPr>
          <w:spacing w:val="54"/>
        </w:rPr>
        <w:t xml:space="preserve"> </w:t>
      </w:r>
      <w:r>
        <w:t>образа</w:t>
      </w:r>
      <w:r>
        <w:rPr>
          <w:spacing w:val="54"/>
        </w:rPr>
        <w:t xml:space="preserve"> </w:t>
      </w:r>
      <w:r>
        <w:t>жизни,</w:t>
      </w:r>
      <w:r>
        <w:rPr>
          <w:spacing w:val="53"/>
        </w:rPr>
        <w:t xml:space="preserve"> </w:t>
      </w:r>
      <w:r>
        <w:t>ответственного</w:t>
      </w:r>
      <w:r>
        <w:rPr>
          <w:spacing w:val="55"/>
        </w:rPr>
        <w:t xml:space="preserve"> </w:t>
      </w:r>
      <w:r>
        <w:t>отношения</w:t>
      </w:r>
      <w:r>
        <w:rPr>
          <w:spacing w:val="50"/>
        </w:rPr>
        <w:t xml:space="preserve"> </w:t>
      </w:r>
      <w:r>
        <w:t>к</w:t>
      </w:r>
      <w:r>
        <w:rPr>
          <w:spacing w:val="-57"/>
        </w:rPr>
        <w:t xml:space="preserve"> </w:t>
      </w:r>
      <w:r>
        <w:t>своему</w:t>
      </w:r>
      <w:r>
        <w:rPr>
          <w:spacing w:val="-9"/>
        </w:rPr>
        <w:t xml:space="preserve"> </w:t>
      </w:r>
      <w:r>
        <w:t>здоровью,</w:t>
      </w:r>
      <w:r>
        <w:rPr>
          <w:spacing w:val="-1"/>
        </w:rPr>
        <w:t xml:space="preserve"> </w:t>
      </w: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p>
    <w:p w14:paraId="0F94B93A" w14:textId="77777777" w:rsidR="0063402D" w:rsidRDefault="00745CC7">
      <w:pPr>
        <w:pStyle w:val="a4"/>
        <w:spacing w:before="1" w:line="350" w:lineRule="auto"/>
        <w:jc w:val="left"/>
      </w:pPr>
      <w:r>
        <w:t>активное</w:t>
      </w:r>
      <w:r>
        <w:rPr>
          <w:spacing w:val="51"/>
        </w:rPr>
        <w:t xml:space="preserve"> </w:t>
      </w:r>
      <w:r>
        <w:t>неприятие</w:t>
      </w:r>
      <w:r>
        <w:rPr>
          <w:spacing w:val="52"/>
        </w:rPr>
        <w:t xml:space="preserve"> </w:t>
      </w:r>
      <w:r>
        <w:t>вредных</w:t>
      </w:r>
      <w:r>
        <w:rPr>
          <w:spacing w:val="48"/>
        </w:rPr>
        <w:t xml:space="preserve"> </w:t>
      </w:r>
      <w:r>
        <w:t>привычек</w:t>
      </w:r>
      <w:r>
        <w:rPr>
          <w:spacing w:val="56"/>
        </w:rPr>
        <w:t xml:space="preserve"> </w:t>
      </w:r>
      <w:r>
        <w:t>и</w:t>
      </w:r>
      <w:r>
        <w:rPr>
          <w:spacing w:val="53"/>
        </w:rPr>
        <w:t xml:space="preserve"> </w:t>
      </w:r>
      <w:r>
        <w:t>иных</w:t>
      </w:r>
      <w:r>
        <w:rPr>
          <w:spacing w:val="52"/>
        </w:rPr>
        <w:t xml:space="preserve"> </w:t>
      </w:r>
      <w:r>
        <w:t>форм</w:t>
      </w:r>
      <w:r>
        <w:rPr>
          <w:spacing w:val="49"/>
        </w:rPr>
        <w:t xml:space="preserve"> </w:t>
      </w:r>
      <w:r>
        <w:t>причинения</w:t>
      </w:r>
      <w:r>
        <w:rPr>
          <w:spacing w:val="48"/>
        </w:rPr>
        <w:t xml:space="preserve"> </w:t>
      </w:r>
      <w:r>
        <w:t>вреда</w:t>
      </w:r>
      <w:r>
        <w:rPr>
          <w:spacing w:val="55"/>
        </w:rPr>
        <w:t xml:space="preserve"> </w:t>
      </w:r>
      <w:r>
        <w:t>физическому</w:t>
      </w:r>
      <w:r>
        <w:rPr>
          <w:spacing w:val="48"/>
        </w:rPr>
        <w:t xml:space="preserve"> </w:t>
      </w:r>
      <w:r>
        <w:t>и</w:t>
      </w:r>
      <w:r>
        <w:rPr>
          <w:spacing w:val="-57"/>
        </w:rPr>
        <w:t xml:space="preserve"> </w:t>
      </w:r>
      <w:r>
        <w:t>психическому</w:t>
      </w:r>
      <w:r>
        <w:rPr>
          <w:spacing w:val="-8"/>
        </w:rPr>
        <w:t xml:space="preserve"> </w:t>
      </w:r>
      <w:r>
        <w:t>здоровью;</w:t>
      </w:r>
    </w:p>
    <w:p w14:paraId="579297D2" w14:textId="77777777" w:rsidR="0063402D" w:rsidRDefault="00745CC7" w:rsidP="000A4911">
      <w:pPr>
        <w:pStyle w:val="a5"/>
        <w:numPr>
          <w:ilvl w:val="0"/>
          <w:numId w:val="38"/>
        </w:numPr>
        <w:tabs>
          <w:tab w:val="left" w:pos="1209"/>
        </w:tabs>
        <w:spacing w:before="1"/>
        <w:rPr>
          <w:sz w:val="24"/>
        </w:rPr>
      </w:pPr>
      <w:r>
        <w:rPr>
          <w:sz w:val="24"/>
        </w:rPr>
        <w:t>трудового</w:t>
      </w:r>
      <w:r>
        <w:rPr>
          <w:spacing w:val="-3"/>
          <w:sz w:val="24"/>
        </w:rPr>
        <w:t xml:space="preserve"> </w:t>
      </w:r>
      <w:r>
        <w:rPr>
          <w:sz w:val="24"/>
        </w:rPr>
        <w:t>воспитания:</w:t>
      </w:r>
    </w:p>
    <w:p w14:paraId="2DD74482" w14:textId="77777777" w:rsidR="0063402D" w:rsidRDefault="00745CC7">
      <w:pPr>
        <w:pStyle w:val="a4"/>
        <w:spacing w:before="127"/>
        <w:ind w:left="944"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366BF450" w14:textId="77777777" w:rsidR="0063402D" w:rsidRDefault="00745CC7">
      <w:pPr>
        <w:pStyle w:val="a4"/>
        <w:spacing w:before="127" w:line="345" w:lineRule="auto"/>
        <w:ind w:right="233"/>
      </w:pPr>
      <w:r>
        <w:t>готовность к активной социально направленной деятельности, способность инициировать,</w:t>
      </w:r>
      <w:r>
        <w:rPr>
          <w:spacing w:val="1"/>
        </w:rPr>
        <w:t xml:space="preserve"> </w:t>
      </w:r>
      <w:r>
        <w:t>планировать</w:t>
      </w:r>
      <w:r>
        <w:rPr>
          <w:spacing w:val="-2"/>
        </w:rPr>
        <w:t xml:space="preserve"> </w:t>
      </w:r>
      <w:r>
        <w:t>и</w:t>
      </w:r>
      <w:r>
        <w:rPr>
          <w:spacing w:val="3"/>
        </w:rPr>
        <w:t xml:space="preserve"> </w:t>
      </w:r>
      <w:r>
        <w:t>самостоятельно</w:t>
      </w:r>
      <w:r>
        <w:rPr>
          <w:spacing w:val="2"/>
        </w:rPr>
        <w:t xml:space="preserve"> </w:t>
      </w:r>
      <w:r>
        <w:t>выполнять</w:t>
      </w:r>
      <w:r>
        <w:rPr>
          <w:spacing w:val="-2"/>
        </w:rPr>
        <w:t xml:space="preserve"> </w:t>
      </w:r>
      <w:r>
        <w:t>такую деятельность;</w:t>
      </w:r>
    </w:p>
    <w:p w14:paraId="668866AB" w14:textId="77777777" w:rsidR="0063402D" w:rsidRDefault="00745CC7">
      <w:pPr>
        <w:pStyle w:val="a4"/>
        <w:spacing w:before="8" w:line="350" w:lineRule="auto"/>
        <w:ind w:right="232"/>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w:t>
      </w:r>
      <w:r>
        <w:rPr>
          <w:spacing w:val="-4"/>
        </w:rPr>
        <w:t xml:space="preserve"> </w:t>
      </w:r>
      <w:r>
        <w:t>потребностей</w:t>
      </w:r>
      <w:r>
        <w:rPr>
          <w:spacing w:val="3"/>
        </w:rPr>
        <w:t xml:space="preserve"> </w:t>
      </w:r>
      <w:r>
        <w:t>при</w:t>
      </w:r>
      <w:r>
        <w:rPr>
          <w:spacing w:val="2"/>
        </w:rPr>
        <w:t xml:space="preserve"> </w:t>
      </w:r>
      <w:r>
        <w:t>предстоящем</w:t>
      </w:r>
      <w:r>
        <w:rPr>
          <w:spacing w:val="-6"/>
        </w:rPr>
        <w:t xml:space="preserve"> </w:t>
      </w:r>
      <w:r>
        <w:t>выборе</w:t>
      </w:r>
      <w:r>
        <w:rPr>
          <w:spacing w:val="-5"/>
        </w:rPr>
        <w:t xml:space="preserve"> </w:t>
      </w:r>
      <w:r>
        <w:t>сферы</w:t>
      </w:r>
      <w:r>
        <w:rPr>
          <w:spacing w:val="3"/>
        </w:rPr>
        <w:t xml:space="preserve"> </w:t>
      </w:r>
      <w:r>
        <w:t>деятельности;</w:t>
      </w:r>
    </w:p>
    <w:p w14:paraId="19D7A483" w14:textId="77777777" w:rsidR="0063402D" w:rsidRDefault="0063402D">
      <w:pPr>
        <w:spacing w:line="350" w:lineRule="auto"/>
        <w:sectPr w:rsidR="0063402D">
          <w:pgSz w:w="11910" w:h="16840"/>
          <w:pgMar w:top="820" w:right="340" w:bottom="280" w:left="900" w:header="569" w:footer="0" w:gutter="0"/>
          <w:cols w:space="720"/>
        </w:sectPr>
      </w:pPr>
    </w:p>
    <w:p w14:paraId="00CEE8C5" w14:textId="77777777" w:rsidR="0063402D" w:rsidRDefault="00745CC7">
      <w:pPr>
        <w:pStyle w:val="a4"/>
        <w:spacing w:before="12"/>
        <w:ind w:left="944" w:firstLine="0"/>
      </w:pPr>
      <w:r>
        <w:lastRenderedPageBreak/>
        <w:t>готовность</w:t>
      </w:r>
      <w:r>
        <w:rPr>
          <w:spacing w:val="-3"/>
        </w:rPr>
        <w:t xml:space="preserve"> </w:t>
      </w:r>
      <w:r>
        <w:t>и</w:t>
      </w:r>
      <w:r>
        <w:rPr>
          <w:spacing w:val="-3"/>
        </w:rPr>
        <w:t xml:space="preserve"> </w:t>
      </w:r>
      <w:r>
        <w:t>способность</w:t>
      </w:r>
      <w:r>
        <w:rPr>
          <w:spacing w:val="1"/>
        </w:rPr>
        <w:t xml:space="preserve"> </w:t>
      </w:r>
      <w:r>
        <w:t>к</w:t>
      </w:r>
      <w:r>
        <w:rPr>
          <w:spacing w:val="-5"/>
        </w:rPr>
        <w:t xml:space="preserve"> </w:t>
      </w:r>
      <w:r>
        <w:t>образованию</w:t>
      </w:r>
      <w:r>
        <w:rPr>
          <w:spacing w:val="-1"/>
        </w:rPr>
        <w:t xml:space="preserve"> </w:t>
      </w:r>
      <w:r>
        <w:t>и</w:t>
      </w:r>
      <w:r>
        <w:rPr>
          <w:spacing w:val="-3"/>
        </w:rPr>
        <w:t xml:space="preserve"> </w:t>
      </w:r>
      <w:r>
        <w:t>самообразованию</w:t>
      </w:r>
      <w:r>
        <w:rPr>
          <w:spacing w:val="-6"/>
        </w:rPr>
        <w:t xml:space="preserve"> </w:t>
      </w:r>
      <w:r>
        <w:t>на протяжении</w:t>
      </w:r>
      <w:r>
        <w:rPr>
          <w:spacing w:val="-3"/>
        </w:rPr>
        <w:t xml:space="preserve"> </w:t>
      </w:r>
      <w:r>
        <w:t>жизни;</w:t>
      </w:r>
    </w:p>
    <w:p w14:paraId="1CC4835E" w14:textId="77777777" w:rsidR="0063402D" w:rsidRDefault="00745CC7" w:rsidP="000A4911">
      <w:pPr>
        <w:pStyle w:val="a5"/>
        <w:numPr>
          <w:ilvl w:val="0"/>
          <w:numId w:val="38"/>
        </w:numPr>
        <w:tabs>
          <w:tab w:val="left" w:pos="1209"/>
        </w:tabs>
        <w:spacing w:before="127"/>
        <w:rPr>
          <w:sz w:val="24"/>
        </w:rPr>
      </w:pPr>
      <w:r>
        <w:rPr>
          <w:sz w:val="24"/>
        </w:rPr>
        <w:t>экологического</w:t>
      </w:r>
      <w:r>
        <w:rPr>
          <w:spacing w:val="-4"/>
          <w:sz w:val="24"/>
        </w:rPr>
        <w:t xml:space="preserve"> </w:t>
      </w:r>
      <w:r>
        <w:rPr>
          <w:sz w:val="24"/>
        </w:rPr>
        <w:t>воспитания:</w:t>
      </w:r>
    </w:p>
    <w:p w14:paraId="39F070A9" w14:textId="77777777" w:rsidR="0063402D" w:rsidRDefault="00745CC7">
      <w:pPr>
        <w:pStyle w:val="a4"/>
        <w:spacing w:before="128" w:line="350" w:lineRule="auto"/>
        <w:ind w:right="221"/>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p>
    <w:p w14:paraId="581EDB9F" w14:textId="77777777" w:rsidR="0063402D" w:rsidRDefault="00745CC7">
      <w:pPr>
        <w:pStyle w:val="a4"/>
        <w:spacing w:before="1" w:line="345" w:lineRule="auto"/>
        <w:ind w:right="228"/>
      </w:pPr>
      <w:r>
        <w:t>планирование и осуществление</w:t>
      </w:r>
      <w:r>
        <w:rPr>
          <w:spacing w:val="1"/>
        </w:rPr>
        <w:t xml:space="preserve"> </w:t>
      </w:r>
      <w:r>
        <w:t>действий в окружающей</w:t>
      </w:r>
      <w:r>
        <w:rPr>
          <w:spacing w:val="1"/>
        </w:rPr>
        <w:t xml:space="preserve"> </w:t>
      </w:r>
      <w:r>
        <w:t>среде</w:t>
      </w:r>
      <w:r>
        <w:rPr>
          <w:spacing w:val="1"/>
        </w:rPr>
        <w:t xml:space="preserve"> </w:t>
      </w:r>
      <w:r>
        <w:t>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32DC4B36" w14:textId="77777777" w:rsidR="0063402D" w:rsidRDefault="00745CC7">
      <w:pPr>
        <w:pStyle w:val="a4"/>
        <w:spacing w:before="7"/>
        <w:ind w:left="944"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483E3866" w14:textId="77777777" w:rsidR="0063402D" w:rsidRDefault="00745CC7">
      <w:pPr>
        <w:pStyle w:val="a4"/>
        <w:spacing w:before="127" w:line="350" w:lineRule="auto"/>
        <w:ind w:right="226"/>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2"/>
        </w:rPr>
        <w:t xml:space="preserve"> </w:t>
      </w:r>
      <w:r>
        <w:t>предотвращать</w:t>
      </w:r>
      <w:r>
        <w:rPr>
          <w:spacing w:val="-1"/>
        </w:rPr>
        <w:t xml:space="preserve"> </w:t>
      </w:r>
      <w:r>
        <w:t>их;</w:t>
      </w:r>
    </w:p>
    <w:p w14:paraId="16067C78" w14:textId="77777777" w:rsidR="0063402D" w:rsidRDefault="00745CC7">
      <w:pPr>
        <w:pStyle w:val="a4"/>
        <w:spacing w:before="1"/>
        <w:ind w:left="944"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11E1D227" w14:textId="77777777" w:rsidR="0063402D" w:rsidRDefault="00745CC7" w:rsidP="000A4911">
      <w:pPr>
        <w:pStyle w:val="a5"/>
        <w:numPr>
          <w:ilvl w:val="0"/>
          <w:numId w:val="38"/>
        </w:numPr>
        <w:tabs>
          <w:tab w:val="left" w:pos="1209"/>
        </w:tabs>
        <w:spacing w:before="12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1F47CB61" w14:textId="77777777" w:rsidR="0063402D" w:rsidRDefault="00745CC7">
      <w:pPr>
        <w:pStyle w:val="a4"/>
        <w:spacing w:before="123" w:line="350" w:lineRule="auto"/>
        <w:ind w:right="22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w:t>
      </w:r>
      <w:r>
        <w:rPr>
          <w:spacing w:val="1"/>
        </w:rPr>
        <w:t xml:space="preserve"> </w:t>
      </w:r>
      <w:r>
        <w:t>в</w:t>
      </w:r>
      <w:r>
        <w:rPr>
          <w:spacing w:val="-2"/>
        </w:rPr>
        <w:t xml:space="preserve"> </w:t>
      </w:r>
      <w:r>
        <w:t>поликультурном</w:t>
      </w:r>
      <w:r>
        <w:rPr>
          <w:spacing w:val="-1"/>
        </w:rPr>
        <w:t xml:space="preserve"> </w:t>
      </w:r>
      <w:r>
        <w:t>мире;</w:t>
      </w:r>
    </w:p>
    <w:p w14:paraId="20521E55" w14:textId="77777777" w:rsidR="0063402D" w:rsidRDefault="00745CC7">
      <w:pPr>
        <w:pStyle w:val="a4"/>
        <w:spacing w:before="1" w:line="350" w:lineRule="auto"/>
        <w:ind w:right="231"/>
      </w:pPr>
      <w:r>
        <w:t>совершенствование языковой и читательской культуры как средства взаимодействия между</w:t>
      </w:r>
      <w:r>
        <w:rPr>
          <w:spacing w:val="-57"/>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социально-экономической</w:t>
      </w:r>
      <w:r>
        <w:rPr>
          <w:spacing w:val="2"/>
        </w:rPr>
        <w:t xml:space="preserve"> </w:t>
      </w:r>
      <w:r>
        <w:t>и</w:t>
      </w:r>
      <w:r>
        <w:rPr>
          <w:spacing w:val="-2"/>
        </w:rPr>
        <w:t xml:space="preserve"> </w:t>
      </w:r>
      <w:r>
        <w:t>политической</w:t>
      </w:r>
      <w:r>
        <w:rPr>
          <w:spacing w:val="-3"/>
        </w:rPr>
        <w:t xml:space="preserve"> </w:t>
      </w:r>
      <w:r>
        <w:t>коммуникации;</w:t>
      </w:r>
    </w:p>
    <w:p w14:paraId="09627168" w14:textId="77777777" w:rsidR="0063402D" w:rsidRDefault="00745CC7">
      <w:pPr>
        <w:pStyle w:val="a4"/>
        <w:spacing w:before="1" w:line="350" w:lineRule="auto"/>
        <w:ind w:right="22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мотивация к познанию и творчеству,</w:t>
      </w:r>
      <w:r>
        <w:rPr>
          <w:spacing w:val="1"/>
        </w:rPr>
        <w:t xml:space="preserve"> </w:t>
      </w:r>
      <w:r>
        <w:t>обучению</w:t>
      </w:r>
      <w:r>
        <w:rPr>
          <w:spacing w:val="1"/>
        </w:rPr>
        <w:t xml:space="preserve"> </w:t>
      </w:r>
      <w:r>
        <w:t>и</w:t>
      </w:r>
      <w:r>
        <w:rPr>
          <w:spacing w:val="1"/>
        </w:rPr>
        <w:t xml:space="preserve"> </w:t>
      </w:r>
      <w:r>
        <w:t>самообучению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4"/>
        </w:rPr>
        <w:t xml:space="preserve"> </w:t>
      </w:r>
      <w:r>
        <w:t>дисциплин.</w:t>
      </w:r>
    </w:p>
    <w:p w14:paraId="20A5640C" w14:textId="77777777" w:rsidR="0063402D" w:rsidRDefault="00745CC7" w:rsidP="000A4911">
      <w:pPr>
        <w:pStyle w:val="a5"/>
        <w:numPr>
          <w:ilvl w:val="2"/>
          <w:numId w:val="39"/>
        </w:numPr>
        <w:tabs>
          <w:tab w:val="left" w:pos="1789"/>
        </w:tabs>
        <w:spacing w:line="350" w:lineRule="auto"/>
        <w:ind w:right="235" w:firstLine="710"/>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совершенствуется</w:t>
      </w:r>
      <w:r>
        <w:rPr>
          <w:spacing w:val="1"/>
          <w:sz w:val="24"/>
        </w:rPr>
        <w:t xml:space="preserve"> </w:t>
      </w:r>
      <w:r>
        <w:rPr>
          <w:sz w:val="24"/>
        </w:rPr>
        <w:t>эмоциональный</w:t>
      </w:r>
      <w:r>
        <w:rPr>
          <w:spacing w:val="2"/>
          <w:sz w:val="24"/>
        </w:rPr>
        <w:t xml:space="preserve"> </w:t>
      </w:r>
      <w:r>
        <w:rPr>
          <w:sz w:val="24"/>
        </w:rPr>
        <w:t>интеллект, предполагающий</w:t>
      </w:r>
      <w:r>
        <w:rPr>
          <w:spacing w:val="-2"/>
          <w:sz w:val="24"/>
        </w:rPr>
        <w:t xml:space="preserve"> </w:t>
      </w:r>
      <w:r>
        <w:rPr>
          <w:sz w:val="24"/>
        </w:rPr>
        <w:t>сформированность:</w:t>
      </w:r>
    </w:p>
    <w:p w14:paraId="03FBDBDB" w14:textId="77777777" w:rsidR="0063402D" w:rsidRDefault="00745CC7">
      <w:pPr>
        <w:pStyle w:val="a4"/>
        <w:spacing w:line="350" w:lineRule="auto"/>
        <w:ind w:right="232"/>
      </w:pPr>
      <w:r>
        <w:t>самосознания, включающего способность понимать свое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1"/>
        </w:rPr>
        <w:t xml:space="preserve"> </w:t>
      </w:r>
      <w:r>
        <w:t>в</w:t>
      </w:r>
      <w:r>
        <w:rPr>
          <w:spacing w:val="1"/>
        </w:rPr>
        <w:t xml:space="preserve"> </w:t>
      </w:r>
      <w:r>
        <w:t>себе</w:t>
      </w:r>
      <w:r>
        <w:rPr>
          <w:spacing w:val="1"/>
        </w:rPr>
        <w:t xml:space="preserve"> </w:t>
      </w:r>
      <w:r>
        <w:t>в</w:t>
      </w:r>
      <w:r>
        <w:rPr>
          <w:spacing w:val="1"/>
        </w:rPr>
        <w:t xml:space="preserve"> </w:t>
      </w:r>
      <w:r>
        <w:t>межличностном</w:t>
      </w:r>
      <w:r>
        <w:rPr>
          <w:spacing w:val="-2"/>
        </w:rPr>
        <w:t xml:space="preserve"> </w:t>
      </w:r>
      <w:r>
        <w:t>взаимодействии</w:t>
      </w:r>
      <w:r>
        <w:rPr>
          <w:spacing w:val="3"/>
        </w:rPr>
        <w:t xml:space="preserve"> </w:t>
      </w:r>
      <w:r>
        <w:t>и</w:t>
      </w:r>
      <w:r>
        <w:rPr>
          <w:spacing w:val="-2"/>
        </w:rPr>
        <w:t xml:space="preserve"> </w:t>
      </w:r>
      <w:r>
        <w:t>при</w:t>
      </w:r>
      <w:r>
        <w:rPr>
          <w:spacing w:val="-3"/>
        </w:rPr>
        <w:t xml:space="preserve"> </w:t>
      </w:r>
      <w:r>
        <w:t>принятии</w:t>
      </w:r>
      <w:r>
        <w:rPr>
          <w:spacing w:val="3"/>
        </w:rPr>
        <w:t xml:space="preserve"> </w:t>
      </w:r>
      <w:r>
        <w:t>решений;</w:t>
      </w:r>
    </w:p>
    <w:p w14:paraId="702E1C93" w14:textId="77777777" w:rsidR="0063402D" w:rsidRDefault="00745CC7">
      <w:pPr>
        <w:pStyle w:val="a4"/>
        <w:spacing w:line="350" w:lineRule="auto"/>
        <w:ind w:right="22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свое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14:paraId="340B2033" w14:textId="77777777" w:rsidR="0063402D" w:rsidRDefault="00745CC7">
      <w:pPr>
        <w:pStyle w:val="a4"/>
        <w:spacing w:line="350" w:lineRule="auto"/>
        <w:ind w:right="226"/>
      </w:pPr>
      <w:r>
        <w:t>внутренней        мотивации,       включающей        стремление       к       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1"/>
        </w:rPr>
        <w:t xml:space="preserve"> </w:t>
      </w:r>
      <w:r>
        <w:t>социальные роли;</w:t>
      </w:r>
    </w:p>
    <w:p w14:paraId="29DF147A" w14:textId="77777777" w:rsidR="0063402D" w:rsidRDefault="00745CC7">
      <w:pPr>
        <w:pStyle w:val="a4"/>
        <w:spacing w:line="350" w:lineRule="auto"/>
        <w:ind w:right="238"/>
      </w:pPr>
      <w:r>
        <w:t>эмпатии, включающей способность понимать эмоциональное состояние других, учитывать</w:t>
      </w:r>
      <w:r>
        <w:rPr>
          <w:spacing w:val="1"/>
        </w:rPr>
        <w:t xml:space="preserve"> </w:t>
      </w:r>
      <w:r>
        <w:t>его при</w:t>
      </w:r>
      <w:r>
        <w:rPr>
          <w:spacing w:val="-7"/>
        </w:rPr>
        <w:t xml:space="preserve"> </w:t>
      </w:r>
      <w:r>
        <w:t>осуществлении</w:t>
      </w:r>
      <w:r>
        <w:rPr>
          <w:spacing w:val="2"/>
        </w:rPr>
        <w:t xml:space="preserve"> </w:t>
      </w:r>
      <w:r>
        <w:t>коммуникации,</w:t>
      </w:r>
      <w:r>
        <w:rPr>
          <w:spacing w:val="2"/>
        </w:rPr>
        <w:t xml:space="preserve"> </w:t>
      </w:r>
      <w:r>
        <w:t>способность</w:t>
      </w:r>
      <w:r>
        <w:rPr>
          <w:spacing w:val="4"/>
        </w:rPr>
        <w:t xml:space="preserve"> </w:t>
      </w:r>
      <w:r>
        <w:t>к</w:t>
      </w:r>
      <w:r>
        <w:rPr>
          <w:spacing w:val="-1"/>
        </w:rPr>
        <w:t xml:space="preserve"> </w:t>
      </w:r>
      <w:r>
        <w:t>сочувствию</w:t>
      </w:r>
      <w:r>
        <w:rPr>
          <w:spacing w:val="-2"/>
        </w:rPr>
        <w:t xml:space="preserve"> </w:t>
      </w:r>
      <w:r>
        <w:t>и</w:t>
      </w:r>
      <w:r>
        <w:rPr>
          <w:spacing w:val="2"/>
        </w:rPr>
        <w:t xml:space="preserve"> </w:t>
      </w:r>
      <w:r>
        <w:t>сопереживанию;</w:t>
      </w:r>
    </w:p>
    <w:p w14:paraId="6E215EE4" w14:textId="77777777" w:rsidR="0063402D" w:rsidRDefault="0063402D">
      <w:pPr>
        <w:spacing w:line="350" w:lineRule="auto"/>
        <w:sectPr w:rsidR="0063402D">
          <w:pgSz w:w="11910" w:h="16840"/>
          <w:pgMar w:top="820" w:right="340" w:bottom="280" w:left="900" w:header="569" w:footer="0" w:gutter="0"/>
          <w:cols w:space="720"/>
        </w:sectPr>
      </w:pPr>
    </w:p>
    <w:p w14:paraId="1142311D" w14:textId="77777777" w:rsidR="0063402D" w:rsidRDefault="00745CC7">
      <w:pPr>
        <w:pStyle w:val="a4"/>
        <w:spacing w:before="12" w:line="350" w:lineRule="auto"/>
        <w:ind w:right="230"/>
      </w:pPr>
      <w:r>
        <w:lastRenderedPageBreak/>
        <w:t>социальных       навыков,        включающих       способность        выстраивать       отношения</w:t>
      </w:r>
      <w:r>
        <w:rPr>
          <w:spacing w:val="1"/>
        </w:rPr>
        <w:t xml:space="preserve"> </w:t>
      </w:r>
      <w:r>
        <w:t>с другими</w:t>
      </w:r>
      <w:r>
        <w:rPr>
          <w:spacing w:val="2"/>
        </w:rPr>
        <w:t xml:space="preserve"> </w:t>
      </w:r>
      <w:r>
        <w:t>людьми,</w:t>
      </w:r>
      <w:r>
        <w:rPr>
          <w:spacing w:val="-2"/>
        </w:rPr>
        <w:t xml:space="preserve"> </w:t>
      </w:r>
      <w:r>
        <w:t>заботиться,</w:t>
      </w:r>
      <w:r>
        <w:rPr>
          <w:spacing w:val="3"/>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2"/>
        </w:rPr>
        <w:t xml:space="preserve"> </w:t>
      </w:r>
      <w:r>
        <w:t>конфликты.</w:t>
      </w:r>
    </w:p>
    <w:p w14:paraId="3362E8BF" w14:textId="77777777" w:rsidR="0063402D" w:rsidRDefault="00745CC7" w:rsidP="000A4911">
      <w:pPr>
        <w:pStyle w:val="a5"/>
        <w:numPr>
          <w:ilvl w:val="2"/>
          <w:numId w:val="39"/>
        </w:numPr>
        <w:tabs>
          <w:tab w:val="left" w:pos="1789"/>
        </w:tabs>
        <w:spacing w:before="1" w:line="350" w:lineRule="auto"/>
        <w:ind w:right="217" w:firstLine="710"/>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14:paraId="7487BE9A" w14:textId="77777777" w:rsidR="0063402D" w:rsidRDefault="00745CC7" w:rsidP="000A4911">
      <w:pPr>
        <w:pStyle w:val="a5"/>
        <w:numPr>
          <w:ilvl w:val="3"/>
          <w:numId w:val="39"/>
        </w:numPr>
        <w:tabs>
          <w:tab w:val="left" w:pos="1967"/>
        </w:tabs>
        <w:spacing w:line="350" w:lineRule="auto"/>
        <w:ind w:right="228" w:firstLine="710"/>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16A80445" w14:textId="77777777" w:rsidR="0063402D" w:rsidRDefault="00745CC7">
      <w:pPr>
        <w:pStyle w:val="a4"/>
        <w:spacing w:line="350" w:lineRule="auto"/>
        <w:jc w:val="left"/>
      </w:pPr>
      <w:r>
        <w:t>самостоятельно</w:t>
      </w:r>
      <w:r>
        <w:rPr>
          <w:spacing w:val="5"/>
        </w:rPr>
        <w:t xml:space="preserve"> </w:t>
      </w:r>
      <w:r>
        <w:t>формулировать</w:t>
      </w:r>
      <w:r>
        <w:rPr>
          <w:spacing w:val="-1"/>
        </w:rPr>
        <w:t xml:space="preserve"> </w:t>
      </w:r>
      <w:r>
        <w:t>и</w:t>
      </w:r>
      <w:r>
        <w:rPr>
          <w:spacing w:val="2"/>
        </w:rPr>
        <w:t xml:space="preserve"> </w:t>
      </w:r>
      <w:r>
        <w:t>актуализировать</w:t>
      </w:r>
      <w:r>
        <w:rPr>
          <w:spacing w:val="3"/>
        </w:rPr>
        <w:t xml:space="preserve"> </w:t>
      </w:r>
      <w:r>
        <w:t>социальную проблему,</w:t>
      </w:r>
      <w:r>
        <w:rPr>
          <w:spacing w:val="4"/>
        </w:rPr>
        <w:t xml:space="preserve"> </w:t>
      </w:r>
      <w:r>
        <w:t>рассматривать</w:t>
      </w:r>
      <w:r>
        <w:rPr>
          <w:spacing w:val="3"/>
        </w:rPr>
        <w:t xml:space="preserve"> </w:t>
      </w:r>
      <w:r>
        <w:t>ее</w:t>
      </w:r>
      <w:r>
        <w:rPr>
          <w:spacing w:val="-57"/>
        </w:rPr>
        <w:t xml:space="preserve"> </w:t>
      </w:r>
      <w:r>
        <w:t>всесторонне;</w:t>
      </w:r>
    </w:p>
    <w:p w14:paraId="46B89B51" w14:textId="77777777" w:rsidR="0063402D" w:rsidRDefault="00745CC7">
      <w:pPr>
        <w:pStyle w:val="a4"/>
        <w:spacing w:line="350" w:lineRule="auto"/>
        <w:jc w:val="left"/>
      </w:pPr>
      <w:r>
        <w:t>устанавливать</w:t>
      </w:r>
      <w:r>
        <w:rPr>
          <w:spacing w:val="17"/>
        </w:rPr>
        <w:t xml:space="preserve"> </w:t>
      </w:r>
      <w:r>
        <w:t>существенный</w:t>
      </w:r>
      <w:r>
        <w:rPr>
          <w:spacing w:val="16"/>
        </w:rPr>
        <w:t xml:space="preserve"> </w:t>
      </w:r>
      <w:r>
        <w:t>признак</w:t>
      </w:r>
      <w:r>
        <w:rPr>
          <w:spacing w:val="14"/>
        </w:rPr>
        <w:t xml:space="preserve"> </w:t>
      </w:r>
      <w:r>
        <w:t>или</w:t>
      </w:r>
      <w:r>
        <w:rPr>
          <w:spacing w:val="7"/>
        </w:rPr>
        <w:t xml:space="preserve"> </w:t>
      </w:r>
      <w:r>
        <w:t>основания</w:t>
      </w:r>
      <w:r>
        <w:rPr>
          <w:spacing w:val="15"/>
        </w:rPr>
        <w:t xml:space="preserve"> </w:t>
      </w:r>
      <w:r>
        <w:t>для</w:t>
      </w:r>
      <w:r>
        <w:rPr>
          <w:spacing w:val="16"/>
        </w:rPr>
        <w:t xml:space="preserve"> </w:t>
      </w:r>
      <w:r>
        <w:t>сравнения,</w:t>
      </w:r>
      <w:r>
        <w:rPr>
          <w:spacing w:val="18"/>
        </w:rPr>
        <w:t xml:space="preserve"> </w:t>
      </w:r>
      <w:r>
        <w:t>классификации</w:t>
      </w:r>
      <w:r>
        <w:rPr>
          <w:spacing w:val="16"/>
        </w:rPr>
        <w:t xml:space="preserve"> </w:t>
      </w:r>
      <w:r>
        <w:t>и</w:t>
      </w:r>
      <w:r>
        <w:rPr>
          <w:spacing w:val="-57"/>
        </w:rPr>
        <w:t xml:space="preserve"> </w:t>
      </w:r>
      <w:r>
        <w:t>обобщения</w:t>
      </w:r>
      <w:r>
        <w:rPr>
          <w:spacing w:val="1"/>
        </w:rPr>
        <w:t xml:space="preserve"> </w:t>
      </w:r>
      <w:r>
        <w:t>социальных</w:t>
      </w:r>
      <w:r>
        <w:rPr>
          <w:spacing w:val="-8"/>
        </w:rPr>
        <w:t xml:space="preserve"> </w:t>
      </w:r>
      <w:r>
        <w:t>объектов,</w:t>
      </w:r>
      <w:r>
        <w:rPr>
          <w:spacing w:val="-1"/>
        </w:rPr>
        <w:t xml:space="preserve"> </w:t>
      </w:r>
      <w:r>
        <w:t>явлений</w:t>
      </w:r>
      <w:r>
        <w:rPr>
          <w:spacing w:val="-2"/>
        </w:rPr>
        <w:t xml:space="preserve"> </w:t>
      </w:r>
      <w:r>
        <w:t>и</w:t>
      </w:r>
      <w:r>
        <w:rPr>
          <w:spacing w:val="3"/>
        </w:rPr>
        <w:t xml:space="preserve"> </w:t>
      </w:r>
      <w:r>
        <w:t>процессов;</w:t>
      </w:r>
    </w:p>
    <w:p w14:paraId="332B3A82" w14:textId="77777777" w:rsidR="0063402D" w:rsidRDefault="00745CC7">
      <w:pPr>
        <w:pStyle w:val="a4"/>
        <w:tabs>
          <w:tab w:val="left" w:pos="2666"/>
          <w:tab w:val="left" w:pos="3717"/>
          <w:tab w:val="left" w:pos="5900"/>
          <w:tab w:val="left" w:pos="7901"/>
          <w:tab w:val="left" w:pos="9336"/>
        </w:tabs>
        <w:spacing w:line="350" w:lineRule="auto"/>
        <w:ind w:right="229"/>
        <w:jc w:val="left"/>
      </w:pPr>
      <w:r>
        <w:t>определять</w:t>
      </w:r>
      <w:r>
        <w:tab/>
        <w:t>цели</w:t>
      </w:r>
      <w:r>
        <w:tab/>
        <w:t>познавательной</w:t>
      </w:r>
      <w:r>
        <w:tab/>
        <w:t>деятельности,</w:t>
      </w:r>
      <w:r>
        <w:tab/>
        <w:t>задавать</w:t>
      </w:r>
      <w:r>
        <w:tab/>
      </w:r>
      <w:r>
        <w:rPr>
          <w:spacing w:val="-1"/>
        </w:rPr>
        <w:t>параметры</w:t>
      </w:r>
      <w:r>
        <w:rPr>
          <w:spacing w:val="-57"/>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14:paraId="1C705D07" w14:textId="77777777" w:rsidR="0063402D" w:rsidRDefault="00745CC7">
      <w:pPr>
        <w:pStyle w:val="a4"/>
        <w:spacing w:line="350" w:lineRule="auto"/>
        <w:jc w:val="left"/>
      </w:pPr>
      <w:r>
        <w:t>выявлять</w:t>
      </w:r>
      <w:r>
        <w:rPr>
          <w:spacing w:val="23"/>
        </w:rPr>
        <w:t xml:space="preserve"> </w:t>
      </w:r>
      <w:r>
        <w:t>закономерности</w:t>
      </w:r>
      <w:r>
        <w:rPr>
          <w:spacing w:val="19"/>
        </w:rPr>
        <w:t xml:space="preserve"> </w:t>
      </w:r>
      <w:r>
        <w:t>и</w:t>
      </w:r>
      <w:r>
        <w:rPr>
          <w:spacing w:val="23"/>
        </w:rPr>
        <w:t xml:space="preserve"> </w:t>
      </w:r>
      <w:r>
        <w:t>противоречия</w:t>
      </w:r>
      <w:r>
        <w:rPr>
          <w:spacing w:val="17"/>
        </w:rPr>
        <w:t xml:space="preserve"> </w:t>
      </w:r>
      <w:r>
        <w:t>в</w:t>
      </w:r>
      <w:r>
        <w:rPr>
          <w:spacing w:val="19"/>
        </w:rPr>
        <w:t xml:space="preserve"> </w:t>
      </w:r>
      <w:r>
        <w:t>рассматриваемых</w:t>
      </w:r>
      <w:r>
        <w:rPr>
          <w:spacing w:val="17"/>
        </w:rPr>
        <w:t xml:space="preserve"> </w:t>
      </w:r>
      <w:r>
        <w:t>социальных</w:t>
      </w:r>
      <w:r>
        <w:rPr>
          <w:spacing w:val="17"/>
        </w:rPr>
        <w:t xml:space="preserve"> </w:t>
      </w:r>
      <w:r>
        <w:t>явлениях</w:t>
      </w:r>
      <w:r>
        <w:rPr>
          <w:spacing w:val="17"/>
        </w:rPr>
        <w:t xml:space="preserve"> </w:t>
      </w:r>
      <w:r>
        <w:t>и</w:t>
      </w:r>
      <w:r>
        <w:rPr>
          <w:spacing w:val="-57"/>
        </w:rPr>
        <w:t xml:space="preserve"> </w:t>
      </w:r>
      <w:r>
        <w:t>процессах;</w:t>
      </w:r>
    </w:p>
    <w:p w14:paraId="1DAD9A2E" w14:textId="77777777" w:rsidR="0063402D" w:rsidRDefault="00745CC7">
      <w:pPr>
        <w:pStyle w:val="a4"/>
        <w:spacing w:line="350" w:lineRule="auto"/>
        <w:jc w:val="left"/>
      </w:pPr>
      <w:r>
        <w:t>вносить</w:t>
      </w:r>
      <w:r>
        <w:rPr>
          <w:spacing w:val="13"/>
        </w:rPr>
        <w:t xml:space="preserve"> </w:t>
      </w:r>
      <w:r>
        <w:t>коррективы</w:t>
      </w:r>
      <w:r>
        <w:rPr>
          <w:spacing w:val="14"/>
        </w:rPr>
        <w:t xml:space="preserve"> </w:t>
      </w:r>
      <w:r>
        <w:t>в</w:t>
      </w:r>
      <w:r>
        <w:rPr>
          <w:spacing w:val="14"/>
        </w:rPr>
        <w:t xml:space="preserve"> </w:t>
      </w:r>
      <w:r>
        <w:t>деятельность</w:t>
      </w:r>
      <w:r>
        <w:rPr>
          <w:spacing w:val="13"/>
        </w:rPr>
        <w:t xml:space="preserve"> </w:t>
      </w:r>
      <w:r>
        <w:t>(с</w:t>
      </w:r>
      <w:r>
        <w:rPr>
          <w:spacing w:val="16"/>
        </w:rPr>
        <w:t xml:space="preserve"> </w:t>
      </w:r>
      <w:r>
        <w:t>учетом</w:t>
      </w:r>
      <w:r>
        <w:rPr>
          <w:spacing w:val="13"/>
        </w:rPr>
        <w:t xml:space="preserve"> </w:t>
      </w:r>
      <w:r>
        <w:t>разных</w:t>
      </w:r>
      <w:r>
        <w:rPr>
          <w:spacing w:val="12"/>
        </w:rPr>
        <w:t xml:space="preserve"> </w:t>
      </w:r>
      <w:r>
        <w:t>видов</w:t>
      </w:r>
      <w:r>
        <w:rPr>
          <w:spacing w:val="14"/>
        </w:rPr>
        <w:t xml:space="preserve"> </w:t>
      </w:r>
      <w:r>
        <w:t>деятельности),</w:t>
      </w:r>
      <w:r>
        <w:rPr>
          <w:spacing w:val="14"/>
        </w:rPr>
        <w:t xml:space="preserve"> </w:t>
      </w:r>
      <w:r>
        <w:t>оценивать</w:t>
      </w:r>
      <w:r>
        <w:rPr>
          <w:spacing w:val="-57"/>
        </w:rPr>
        <w:t xml:space="preserve"> </w:t>
      </w:r>
      <w:r>
        <w:t>соответствие результатов</w:t>
      </w:r>
      <w:r>
        <w:rPr>
          <w:spacing w:val="-2"/>
        </w:rPr>
        <w:t xml:space="preserve"> </w:t>
      </w:r>
      <w:r>
        <w:t>целям,</w:t>
      </w:r>
      <w:r>
        <w:rPr>
          <w:spacing w:val="-1"/>
        </w:rPr>
        <w:t xml:space="preserve"> </w:t>
      </w:r>
      <w:r>
        <w:t>оценивать</w:t>
      </w:r>
      <w:r>
        <w:rPr>
          <w:spacing w:val="-2"/>
        </w:rPr>
        <w:t xml:space="preserve"> </w:t>
      </w:r>
      <w:r>
        <w:t>риски</w:t>
      </w:r>
      <w:r>
        <w:rPr>
          <w:spacing w:val="2"/>
        </w:rPr>
        <w:t xml:space="preserve"> </w:t>
      </w:r>
      <w:r>
        <w:t>последствий</w:t>
      </w:r>
      <w:r>
        <w:rPr>
          <w:spacing w:val="3"/>
        </w:rPr>
        <w:t xml:space="preserve"> </w:t>
      </w:r>
      <w:r>
        <w:t>деятельности;</w:t>
      </w:r>
    </w:p>
    <w:p w14:paraId="280098E0" w14:textId="77777777" w:rsidR="0063402D" w:rsidRDefault="00745CC7">
      <w:pPr>
        <w:pStyle w:val="a4"/>
        <w:tabs>
          <w:tab w:val="left" w:pos="2943"/>
          <w:tab w:val="left" w:pos="3413"/>
          <w:tab w:val="left" w:pos="4852"/>
          <w:tab w:val="left" w:pos="5884"/>
          <w:tab w:val="left" w:pos="6340"/>
          <w:tab w:val="left" w:pos="7616"/>
          <w:tab w:val="left" w:pos="9045"/>
        </w:tabs>
        <w:spacing w:line="345" w:lineRule="auto"/>
        <w:ind w:right="235"/>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2"/>
        </w:rPr>
        <w:t xml:space="preserve"> </w:t>
      </w:r>
      <w:r>
        <w:t>комбинированного</w:t>
      </w:r>
      <w:r>
        <w:rPr>
          <w:spacing w:val="2"/>
        </w:rPr>
        <w:t xml:space="preserve"> </w:t>
      </w:r>
      <w:r>
        <w:t>взаимодействия;</w:t>
      </w:r>
    </w:p>
    <w:p w14:paraId="39F58BC3" w14:textId="77777777" w:rsidR="0063402D" w:rsidRDefault="00745CC7">
      <w:pPr>
        <w:pStyle w:val="a4"/>
        <w:tabs>
          <w:tab w:val="left" w:pos="2426"/>
          <w:tab w:val="left" w:pos="4057"/>
          <w:tab w:val="left" w:pos="5625"/>
          <w:tab w:val="left" w:pos="6484"/>
          <w:tab w:val="left" w:pos="7865"/>
          <w:tab w:val="left" w:pos="9510"/>
        </w:tabs>
        <w:spacing w:before="3" w:line="350" w:lineRule="auto"/>
        <w:ind w:right="232"/>
        <w:jc w:val="left"/>
      </w:pPr>
      <w:r>
        <w:t>развивать</w:t>
      </w:r>
      <w:r>
        <w:tab/>
        <w:t>креативное</w:t>
      </w:r>
      <w:r>
        <w:tab/>
        <w:t>мышление</w:t>
      </w:r>
      <w:r>
        <w:tab/>
        <w:t>при</w:t>
      </w:r>
      <w:r>
        <w:tab/>
        <w:t>решении</w:t>
      </w:r>
      <w:r>
        <w:tab/>
        <w:t>жизненных</w:t>
      </w:r>
      <w:r>
        <w:tab/>
      </w:r>
      <w:r>
        <w:rPr>
          <w:spacing w:val="-1"/>
        </w:rPr>
        <w:t>проблем,</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учебно-познавательных.</w:t>
      </w:r>
    </w:p>
    <w:p w14:paraId="1BFF8F22" w14:textId="77777777" w:rsidR="0063402D" w:rsidRDefault="00745CC7" w:rsidP="000A4911">
      <w:pPr>
        <w:pStyle w:val="a5"/>
        <w:numPr>
          <w:ilvl w:val="3"/>
          <w:numId w:val="39"/>
        </w:numPr>
        <w:tabs>
          <w:tab w:val="left" w:pos="1967"/>
        </w:tabs>
        <w:spacing w:before="1" w:line="350" w:lineRule="auto"/>
        <w:ind w:right="234" w:firstLine="710"/>
        <w:rPr>
          <w:sz w:val="24"/>
        </w:rPr>
      </w:pPr>
      <w:r>
        <w:rPr>
          <w:sz w:val="24"/>
        </w:rPr>
        <w:t>У</w:t>
      </w:r>
      <w:r>
        <w:rPr>
          <w:spacing w:val="5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3622D648" w14:textId="77777777" w:rsidR="0063402D" w:rsidRDefault="00745CC7">
      <w:pPr>
        <w:pStyle w:val="a4"/>
        <w:spacing w:before="1" w:line="348" w:lineRule="auto"/>
        <w:ind w:right="227"/>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1"/>
        </w:rPr>
        <w:t xml:space="preserve"> </w:t>
      </w:r>
      <w:r>
        <w:t>навыки</w:t>
      </w:r>
      <w:r>
        <w:rPr>
          <w:spacing w:val="1"/>
        </w:rPr>
        <w:t xml:space="preserve"> </w:t>
      </w:r>
      <w:r>
        <w:t>разрешения</w:t>
      </w:r>
      <w:r>
        <w:rPr>
          <w:spacing w:val="1"/>
        </w:rPr>
        <w:t xml:space="preserve"> </w:t>
      </w:r>
      <w:r>
        <w:t>проблем;</w:t>
      </w:r>
    </w:p>
    <w:p w14:paraId="71835435" w14:textId="77777777" w:rsidR="0063402D" w:rsidRDefault="00745CC7">
      <w:pPr>
        <w:pStyle w:val="a4"/>
        <w:spacing w:before="2" w:line="350" w:lineRule="auto"/>
        <w:ind w:right="232"/>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4"/>
        </w:rPr>
        <w:t xml:space="preserve"> </w:t>
      </w:r>
      <w:r>
        <w:t>методов</w:t>
      </w:r>
      <w:r>
        <w:rPr>
          <w:spacing w:val="2"/>
        </w:rPr>
        <w:t xml:space="preserve"> </w:t>
      </w:r>
      <w:r>
        <w:t>социального</w:t>
      </w:r>
      <w:r>
        <w:rPr>
          <w:spacing w:val="5"/>
        </w:rPr>
        <w:t xml:space="preserve"> </w:t>
      </w:r>
      <w:r>
        <w:t>познания;</w:t>
      </w:r>
    </w:p>
    <w:p w14:paraId="56425D1A" w14:textId="77777777" w:rsidR="0063402D" w:rsidRDefault="00745CC7">
      <w:pPr>
        <w:pStyle w:val="a4"/>
        <w:spacing w:line="350" w:lineRule="auto"/>
        <w:ind w:right="232"/>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 xml:space="preserve">преобразованию   </w:t>
      </w:r>
      <w:r>
        <w:rPr>
          <w:spacing w:val="1"/>
        </w:rPr>
        <w:t xml:space="preserve"> </w:t>
      </w:r>
      <w:r>
        <w:t xml:space="preserve">и   </w:t>
      </w:r>
      <w:r>
        <w:rPr>
          <w:spacing w:val="1"/>
        </w:rPr>
        <w:t xml:space="preserve"> </w:t>
      </w:r>
      <w:r>
        <w:t xml:space="preserve">применению   </w:t>
      </w:r>
      <w:r>
        <w:rPr>
          <w:spacing w:val="1"/>
        </w:rPr>
        <w:t xml:space="preserve"> </w:t>
      </w:r>
      <w:r>
        <w:t xml:space="preserve">в   </w:t>
      </w:r>
      <w:r>
        <w:rPr>
          <w:spacing w:val="1"/>
        </w:rPr>
        <w:t xml:space="preserve"> </w:t>
      </w:r>
      <w:r>
        <w:t>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14:paraId="4AFAA55B" w14:textId="77777777" w:rsidR="0063402D" w:rsidRDefault="00745CC7">
      <w:pPr>
        <w:pStyle w:val="a4"/>
        <w:spacing w:before="1" w:line="345" w:lineRule="auto"/>
        <w:ind w:right="219"/>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4"/>
        </w:rPr>
        <w:t xml:space="preserve"> </w:t>
      </w:r>
      <w:r>
        <w:t>и</w:t>
      </w:r>
      <w:r>
        <w:rPr>
          <w:spacing w:val="-2"/>
        </w:rPr>
        <w:t xml:space="preserve"> </w:t>
      </w:r>
      <w:r>
        <w:t>методы</w:t>
      </w:r>
      <w:r>
        <w:rPr>
          <w:spacing w:val="-1"/>
        </w:rPr>
        <w:t xml:space="preserve"> </w:t>
      </w:r>
      <w:r>
        <w:t>социальных</w:t>
      </w:r>
      <w:r>
        <w:rPr>
          <w:spacing w:val="-3"/>
        </w:rPr>
        <w:t xml:space="preserve"> </w:t>
      </w:r>
      <w:r>
        <w:t>наук;</w:t>
      </w:r>
    </w:p>
    <w:p w14:paraId="0CA67804" w14:textId="77777777" w:rsidR="0063402D" w:rsidRDefault="00745CC7">
      <w:pPr>
        <w:pStyle w:val="a4"/>
        <w:spacing w:before="8" w:line="350" w:lineRule="auto"/>
        <w:ind w:right="23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4"/>
        </w:rPr>
        <w:t xml:space="preserve"> </w:t>
      </w:r>
      <w:r>
        <w:t>ситуациях;</w:t>
      </w:r>
    </w:p>
    <w:p w14:paraId="6956F0C4" w14:textId="77777777" w:rsidR="0063402D" w:rsidRDefault="00745CC7">
      <w:pPr>
        <w:pStyle w:val="a4"/>
        <w:spacing w:line="350" w:lineRule="auto"/>
        <w:ind w:right="228"/>
      </w:pPr>
      <w:r>
        <w:t>выявлять      причинно-следственные      связи      социальных      явлений      и      процессов</w:t>
      </w:r>
      <w:r>
        <w:rPr>
          <w:spacing w:val="1"/>
        </w:rPr>
        <w:t xml:space="preserve"> </w:t>
      </w:r>
      <w:r>
        <w:t>и</w:t>
      </w:r>
      <w:r>
        <w:rPr>
          <w:spacing w:val="31"/>
        </w:rPr>
        <w:t xml:space="preserve"> </w:t>
      </w:r>
      <w:r>
        <w:t>актуализировать</w:t>
      </w:r>
      <w:r>
        <w:rPr>
          <w:spacing w:val="27"/>
        </w:rPr>
        <w:t xml:space="preserve"> </w:t>
      </w:r>
      <w:r>
        <w:t>познавательную</w:t>
      </w:r>
      <w:r>
        <w:rPr>
          <w:spacing w:val="30"/>
        </w:rPr>
        <w:t xml:space="preserve"> </w:t>
      </w:r>
      <w:r>
        <w:t>задачу,</w:t>
      </w:r>
      <w:r>
        <w:rPr>
          <w:spacing w:val="32"/>
        </w:rPr>
        <w:t xml:space="preserve"> </w:t>
      </w:r>
      <w:r>
        <w:t>выдвигать</w:t>
      </w:r>
      <w:r>
        <w:rPr>
          <w:spacing w:val="27"/>
        </w:rPr>
        <w:t xml:space="preserve"> </w:t>
      </w:r>
      <w:r>
        <w:t>гипотезу</w:t>
      </w:r>
      <w:r>
        <w:rPr>
          <w:spacing w:val="22"/>
        </w:rPr>
        <w:t xml:space="preserve"> </w:t>
      </w:r>
      <w:r>
        <w:t>ее</w:t>
      </w:r>
      <w:r>
        <w:rPr>
          <w:spacing w:val="29"/>
        </w:rPr>
        <w:t xml:space="preserve"> </w:t>
      </w:r>
      <w:r>
        <w:t>решения,</w:t>
      </w:r>
      <w:r>
        <w:rPr>
          <w:spacing w:val="29"/>
        </w:rPr>
        <w:t xml:space="preserve"> </w:t>
      </w:r>
      <w:r>
        <w:t>находить</w:t>
      </w:r>
      <w:r>
        <w:rPr>
          <w:spacing w:val="27"/>
        </w:rPr>
        <w:t xml:space="preserve"> </w:t>
      </w:r>
      <w:r>
        <w:t>аргументы</w:t>
      </w:r>
    </w:p>
    <w:p w14:paraId="475F7BB3" w14:textId="77777777" w:rsidR="0063402D" w:rsidRDefault="0063402D">
      <w:pPr>
        <w:spacing w:line="350" w:lineRule="auto"/>
        <w:sectPr w:rsidR="0063402D">
          <w:pgSz w:w="11910" w:h="16840"/>
          <w:pgMar w:top="820" w:right="340" w:bottom="280" w:left="900" w:header="569" w:footer="0" w:gutter="0"/>
          <w:cols w:space="720"/>
        </w:sectPr>
      </w:pPr>
    </w:p>
    <w:p w14:paraId="35195C77" w14:textId="77777777" w:rsidR="0063402D" w:rsidRDefault="00745CC7">
      <w:pPr>
        <w:pStyle w:val="a4"/>
        <w:tabs>
          <w:tab w:val="left" w:pos="1457"/>
          <w:tab w:val="left" w:pos="3866"/>
          <w:tab w:val="left" w:pos="5325"/>
          <w:tab w:val="left" w:pos="7599"/>
          <w:tab w:val="left" w:pos="9331"/>
        </w:tabs>
        <w:spacing w:before="12" w:line="350" w:lineRule="auto"/>
        <w:ind w:right="229" w:firstLine="0"/>
        <w:jc w:val="left"/>
      </w:pPr>
      <w:r>
        <w:lastRenderedPageBreak/>
        <w:t>для</w:t>
      </w:r>
      <w:r>
        <w:tab/>
        <w:t>доказательства</w:t>
      </w:r>
      <w:r>
        <w:tab/>
        <w:t>своих</w:t>
      </w:r>
      <w:r>
        <w:tab/>
        <w:t>утверждений,</w:t>
      </w:r>
      <w:r>
        <w:tab/>
        <w:t>задавать</w:t>
      </w:r>
      <w:r>
        <w:tab/>
      </w:r>
      <w:r>
        <w:rPr>
          <w:spacing w:val="-1"/>
        </w:rPr>
        <w:t>параметры</w:t>
      </w:r>
      <w:r>
        <w:rPr>
          <w:spacing w:val="-57"/>
        </w:rPr>
        <w:t xml:space="preserve"> </w:t>
      </w:r>
      <w:r>
        <w:t>и</w:t>
      </w:r>
      <w:r>
        <w:rPr>
          <w:spacing w:val="2"/>
        </w:rPr>
        <w:t xml:space="preserve"> </w:t>
      </w:r>
      <w:r>
        <w:t>критерии</w:t>
      </w:r>
      <w:r>
        <w:rPr>
          <w:spacing w:val="-2"/>
        </w:rPr>
        <w:t xml:space="preserve"> </w:t>
      </w:r>
      <w:r>
        <w:t>решения;</w:t>
      </w:r>
    </w:p>
    <w:p w14:paraId="28FD244A" w14:textId="77777777" w:rsidR="0063402D" w:rsidRDefault="00745CC7">
      <w:pPr>
        <w:pStyle w:val="a4"/>
        <w:spacing w:before="1" w:line="350" w:lineRule="auto"/>
        <w:jc w:val="left"/>
      </w:pPr>
      <w:r>
        <w:t>анализировать</w:t>
      </w:r>
      <w:r>
        <w:rPr>
          <w:spacing w:val="32"/>
        </w:rPr>
        <w:t xml:space="preserve"> </w:t>
      </w:r>
      <w:r>
        <w:t>результаты,</w:t>
      </w:r>
      <w:r>
        <w:rPr>
          <w:spacing w:val="37"/>
        </w:rPr>
        <w:t xml:space="preserve"> </w:t>
      </w:r>
      <w:r>
        <w:t>полученные</w:t>
      </w:r>
      <w:r>
        <w:rPr>
          <w:spacing w:val="34"/>
        </w:rPr>
        <w:t xml:space="preserve"> </w:t>
      </w:r>
      <w:r>
        <w:t>в</w:t>
      </w:r>
      <w:r>
        <w:rPr>
          <w:spacing w:val="37"/>
        </w:rPr>
        <w:t xml:space="preserve"> </w:t>
      </w:r>
      <w:r>
        <w:t>ходе</w:t>
      </w:r>
      <w:r>
        <w:rPr>
          <w:spacing w:val="34"/>
        </w:rPr>
        <w:t xml:space="preserve"> </w:t>
      </w:r>
      <w:r>
        <w:t>решения</w:t>
      </w:r>
      <w:r>
        <w:rPr>
          <w:spacing w:val="31"/>
        </w:rPr>
        <w:t xml:space="preserve"> </w:t>
      </w:r>
      <w:r>
        <w:t>задачи,</w:t>
      </w:r>
      <w:r>
        <w:rPr>
          <w:spacing w:val="37"/>
        </w:rPr>
        <w:t xml:space="preserve"> </w:t>
      </w:r>
      <w:r>
        <w:t>критически</w:t>
      </w:r>
      <w:r>
        <w:rPr>
          <w:spacing w:val="31"/>
        </w:rPr>
        <w:t xml:space="preserve"> </w:t>
      </w:r>
      <w:r>
        <w:t>оценивать</w:t>
      </w:r>
      <w:r>
        <w:rPr>
          <w:spacing w:val="32"/>
        </w:rPr>
        <w:t xml:space="preserve"> </w:t>
      </w:r>
      <w:r>
        <w:t>их</w:t>
      </w:r>
      <w:r>
        <w:rPr>
          <w:spacing w:val="-57"/>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2"/>
        </w:rPr>
        <w:t xml:space="preserve"> </w:t>
      </w:r>
      <w:r>
        <w:t>условиях;</w:t>
      </w:r>
    </w:p>
    <w:p w14:paraId="1265E34F" w14:textId="77777777" w:rsidR="0063402D" w:rsidRDefault="00745CC7">
      <w:pPr>
        <w:pStyle w:val="a4"/>
        <w:spacing w:before="1" w:line="350" w:lineRule="auto"/>
        <w:ind w:right="228"/>
        <w:jc w:val="left"/>
      </w:pPr>
      <w:r>
        <w:t>давать</w:t>
      </w:r>
      <w:r>
        <w:rPr>
          <w:spacing w:val="9"/>
        </w:rPr>
        <w:t xml:space="preserve"> </w:t>
      </w:r>
      <w:r>
        <w:t>оценку</w:t>
      </w:r>
      <w:r>
        <w:rPr>
          <w:spacing w:val="-1"/>
        </w:rPr>
        <w:t xml:space="preserve"> </w:t>
      </w:r>
      <w:r>
        <w:t>новым</w:t>
      </w:r>
      <w:r>
        <w:rPr>
          <w:spacing w:val="9"/>
        </w:rPr>
        <w:t xml:space="preserve"> </w:t>
      </w:r>
      <w:r>
        <w:t>ситуациям,</w:t>
      </w:r>
      <w:r>
        <w:rPr>
          <w:spacing w:val="9"/>
        </w:rPr>
        <w:t xml:space="preserve"> </w:t>
      </w:r>
      <w:r>
        <w:t>возникающим</w:t>
      </w:r>
      <w:r>
        <w:rPr>
          <w:spacing w:val="9"/>
        </w:rPr>
        <w:t xml:space="preserve"> </w:t>
      </w:r>
      <w:r>
        <w:t>в</w:t>
      </w:r>
      <w:r>
        <w:rPr>
          <w:spacing w:val="9"/>
        </w:rPr>
        <w:t xml:space="preserve"> </w:t>
      </w:r>
      <w:r>
        <w:t>процессе</w:t>
      </w:r>
      <w:r>
        <w:rPr>
          <w:spacing w:val="7"/>
        </w:rPr>
        <w:t xml:space="preserve"> </w:t>
      </w:r>
      <w:r>
        <w:t>познания</w:t>
      </w:r>
      <w:r>
        <w:rPr>
          <w:spacing w:val="7"/>
        </w:rPr>
        <w:t xml:space="preserve"> </w:t>
      </w:r>
      <w:r>
        <w:t>социальных</w:t>
      </w:r>
      <w:r>
        <w:rPr>
          <w:spacing w:val="3"/>
        </w:rPr>
        <w:t xml:space="preserve"> </w:t>
      </w:r>
      <w:r>
        <w:t>объектов,</w:t>
      </w:r>
      <w:r>
        <w:rPr>
          <w:spacing w:val="-57"/>
        </w:rPr>
        <w:t xml:space="preserve"> </w:t>
      </w:r>
      <w:r>
        <w:t>в</w:t>
      </w:r>
      <w:r>
        <w:rPr>
          <w:spacing w:val="2"/>
        </w:rPr>
        <w:t xml:space="preserve"> </w:t>
      </w:r>
      <w:r>
        <w:t>социальных</w:t>
      </w:r>
      <w:r>
        <w:rPr>
          <w:spacing w:val="-3"/>
        </w:rPr>
        <w:t xml:space="preserve"> </w:t>
      </w:r>
      <w:r>
        <w:t>отношениях;</w:t>
      </w:r>
      <w:r>
        <w:rPr>
          <w:spacing w:val="-3"/>
        </w:rPr>
        <w:t xml:space="preserve"> </w:t>
      </w:r>
      <w:r>
        <w:t>оценивать</w:t>
      </w:r>
      <w:r>
        <w:rPr>
          <w:spacing w:val="-1"/>
        </w:rPr>
        <w:t xml:space="preserve"> </w:t>
      </w:r>
      <w:r>
        <w:t>приобретенный</w:t>
      </w:r>
      <w:r>
        <w:rPr>
          <w:spacing w:val="-3"/>
        </w:rPr>
        <w:t xml:space="preserve"> </w:t>
      </w:r>
      <w:r>
        <w:t>опыт;</w:t>
      </w:r>
    </w:p>
    <w:p w14:paraId="69CDF88E" w14:textId="77777777" w:rsidR="0063402D" w:rsidRDefault="00745CC7">
      <w:pPr>
        <w:pStyle w:val="a4"/>
        <w:tabs>
          <w:tab w:val="left" w:pos="1812"/>
          <w:tab w:val="left" w:pos="3250"/>
          <w:tab w:val="left" w:pos="4219"/>
          <w:tab w:val="left" w:pos="4737"/>
          <w:tab w:val="left" w:pos="6516"/>
          <w:tab w:val="left" w:pos="7773"/>
          <w:tab w:val="left" w:pos="8987"/>
          <w:tab w:val="left" w:pos="9394"/>
        </w:tabs>
        <w:spacing w:line="350" w:lineRule="auto"/>
        <w:ind w:right="231"/>
        <w:jc w:val="left"/>
      </w:pPr>
      <w:r>
        <w:t>уметь</w:t>
      </w:r>
      <w:r>
        <w:tab/>
        <w:t>переносить</w:t>
      </w:r>
      <w:r>
        <w:tab/>
        <w:t>знания</w:t>
      </w:r>
      <w:r>
        <w:tab/>
        <w:t>об</w:t>
      </w:r>
      <w:r>
        <w:tab/>
        <w:t>общественных</w:t>
      </w:r>
      <w:r>
        <w:tab/>
        <w:t>объектах,</w:t>
      </w:r>
      <w:r>
        <w:tab/>
        <w:t>явлениях</w:t>
      </w:r>
      <w:r>
        <w:tab/>
        <w:t>и</w:t>
      </w:r>
      <w:r>
        <w:tab/>
      </w:r>
      <w:r>
        <w:rPr>
          <w:spacing w:val="-1"/>
        </w:rPr>
        <w:t>процессах</w:t>
      </w:r>
      <w:r>
        <w:rPr>
          <w:spacing w:val="-57"/>
        </w:rPr>
        <w:t xml:space="preserve"> </w:t>
      </w:r>
      <w:r>
        <w:t>в</w:t>
      </w:r>
      <w:r>
        <w:rPr>
          <w:spacing w:val="2"/>
        </w:rPr>
        <w:t xml:space="preserve"> </w:t>
      </w:r>
      <w:r>
        <w:t>познавательную и</w:t>
      </w:r>
      <w:r>
        <w:rPr>
          <w:spacing w:val="2"/>
        </w:rPr>
        <w:t xml:space="preserve"> </w:t>
      </w:r>
      <w:r>
        <w:t>практическую области</w:t>
      </w:r>
      <w:r>
        <w:rPr>
          <w:spacing w:val="3"/>
        </w:rPr>
        <w:t xml:space="preserve"> </w:t>
      </w:r>
      <w:r>
        <w:t>жизнедеятельности;</w:t>
      </w:r>
    </w:p>
    <w:p w14:paraId="1DC55BE5" w14:textId="77777777" w:rsidR="0063402D" w:rsidRDefault="00745CC7">
      <w:pPr>
        <w:pStyle w:val="a4"/>
        <w:spacing w:line="350" w:lineRule="auto"/>
        <w:ind w:left="944" w:right="2487" w:firstLine="0"/>
        <w:jc w:val="left"/>
      </w:pPr>
      <w:r>
        <w:t>уметь интегрировать знания из разных предметных областей;</w:t>
      </w:r>
      <w:r>
        <w:rPr>
          <w:spacing w:val="1"/>
        </w:rPr>
        <w:t xml:space="preserve"> </w:t>
      </w:r>
      <w:r>
        <w:t>выдвигать</w:t>
      </w:r>
      <w:r>
        <w:rPr>
          <w:spacing w:val="-1"/>
        </w:rPr>
        <w:t xml:space="preserve"> </w:t>
      </w:r>
      <w:r>
        <w:t>новые</w:t>
      </w:r>
      <w:r>
        <w:rPr>
          <w:spacing w:val="-7"/>
        </w:rPr>
        <w:t xml:space="preserve"> </w:t>
      </w:r>
      <w:r>
        <w:t>идеи,</w:t>
      </w:r>
      <w:r>
        <w:rPr>
          <w:spacing w:val="-5"/>
        </w:rPr>
        <w:t xml:space="preserve"> </w:t>
      </w:r>
      <w:r>
        <w:t>предлагать</w:t>
      </w:r>
      <w:r>
        <w:rPr>
          <w:spacing w:val="-4"/>
        </w:rPr>
        <w:t xml:space="preserve"> </w:t>
      </w:r>
      <w:r>
        <w:t>оригинальные</w:t>
      </w:r>
      <w:r>
        <w:rPr>
          <w:spacing w:val="-3"/>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14:paraId="376320C8" w14:textId="77777777" w:rsidR="0063402D" w:rsidRDefault="00745CC7" w:rsidP="000A4911">
      <w:pPr>
        <w:pStyle w:val="a5"/>
        <w:numPr>
          <w:ilvl w:val="3"/>
          <w:numId w:val="39"/>
        </w:numPr>
        <w:tabs>
          <w:tab w:val="left" w:pos="1967"/>
        </w:tabs>
        <w:spacing w:line="348" w:lineRule="auto"/>
        <w:ind w:right="218" w:firstLine="710"/>
        <w:rPr>
          <w:sz w:val="24"/>
        </w:rPr>
      </w:pPr>
      <w:r>
        <w:rPr>
          <w:sz w:val="24"/>
        </w:rPr>
        <w:t>У     обучающегося     будут     сформированы     следующие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7"/>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70ED6229" w14:textId="77777777" w:rsidR="0063402D" w:rsidRDefault="00745CC7">
      <w:pPr>
        <w:pStyle w:val="a4"/>
        <w:tabs>
          <w:tab w:val="left" w:pos="2872"/>
          <w:tab w:val="left" w:pos="5305"/>
          <w:tab w:val="left" w:pos="6989"/>
          <w:tab w:val="left" w:pos="8760"/>
        </w:tabs>
        <w:spacing w:line="350" w:lineRule="auto"/>
        <w:ind w:right="226"/>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tab/>
        <w:t>осуществлять</w:t>
      </w:r>
      <w:r>
        <w:tab/>
        <w:t>поиск,</w:t>
      </w:r>
      <w:r>
        <w:tab/>
        <w:t>анализ,</w:t>
      </w:r>
      <w:r>
        <w:tab/>
      </w:r>
      <w:r>
        <w:rPr>
          <w:spacing w:val="-1"/>
        </w:rPr>
        <w:t>систематизацию</w:t>
      </w:r>
      <w:r>
        <w:rPr>
          <w:spacing w:val="-58"/>
        </w:rPr>
        <w:t xml:space="preserve"> </w:t>
      </w:r>
      <w:r>
        <w:t>и</w:t>
      </w:r>
      <w:r>
        <w:rPr>
          <w:spacing w:val="2"/>
        </w:rPr>
        <w:t xml:space="preserve"> </w:t>
      </w:r>
      <w:r>
        <w:t>интерпретацию информации</w:t>
      </w:r>
      <w:r>
        <w:rPr>
          <w:spacing w:val="2"/>
        </w:rPr>
        <w:t xml:space="preserve"> </w:t>
      </w:r>
      <w:r>
        <w:t>различных</w:t>
      </w:r>
      <w:r>
        <w:rPr>
          <w:spacing w:val="-3"/>
        </w:rPr>
        <w:t xml:space="preserve"> </w:t>
      </w:r>
      <w:r>
        <w:t>видов</w:t>
      </w:r>
      <w:r>
        <w:rPr>
          <w:spacing w:val="2"/>
        </w:rPr>
        <w:t xml:space="preserve"> </w:t>
      </w:r>
      <w:r>
        <w:t>и</w:t>
      </w:r>
      <w:r>
        <w:rPr>
          <w:spacing w:val="-2"/>
        </w:rPr>
        <w:t xml:space="preserve"> </w:t>
      </w:r>
      <w:r>
        <w:t>форм</w:t>
      </w:r>
      <w:r>
        <w:rPr>
          <w:spacing w:val="2"/>
        </w:rPr>
        <w:t xml:space="preserve"> </w:t>
      </w:r>
      <w:r>
        <w:t>представления;</w:t>
      </w:r>
    </w:p>
    <w:p w14:paraId="5DDBA000" w14:textId="77777777" w:rsidR="0063402D" w:rsidRDefault="00745CC7">
      <w:pPr>
        <w:pStyle w:val="a4"/>
        <w:spacing w:line="350" w:lineRule="auto"/>
        <w:ind w:right="233"/>
      </w:pPr>
      <w:r>
        <w:t xml:space="preserve">создавать  </w:t>
      </w:r>
      <w:r>
        <w:rPr>
          <w:spacing w:val="46"/>
        </w:rPr>
        <w:t xml:space="preserve"> </w:t>
      </w:r>
      <w:r>
        <w:t xml:space="preserve">тексты   </w:t>
      </w:r>
      <w:r>
        <w:rPr>
          <w:spacing w:val="50"/>
        </w:rPr>
        <w:t xml:space="preserve"> </w:t>
      </w:r>
      <w:r>
        <w:t xml:space="preserve">в   </w:t>
      </w:r>
      <w:r>
        <w:rPr>
          <w:spacing w:val="45"/>
        </w:rPr>
        <w:t xml:space="preserve"> </w:t>
      </w:r>
      <w:r>
        <w:t xml:space="preserve">различных   </w:t>
      </w:r>
      <w:r>
        <w:rPr>
          <w:spacing w:val="43"/>
        </w:rPr>
        <w:t xml:space="preserve"> </w:t>
      </w:r>
      <w:r>
        <w:t xml:space="preserve">форматах   </w:t>
      </w:r>
      <w:r>
        <w:rPr>
          <w:spacing w:val="44"/>
        </w:rPr>
        <w:t xml:space="preserve"> </w:t>
      </w:r>
      <w:r>
        <w:t xml:space="preserve">с   </w:t>
      </w:r>
      <w:r>
        <w:rPr>
          <w:spacing w:val="52"/>
        </w:rPr>
        <w:t xml:space="preserve"> </w:t>
      </w:r>
      <w:r>
        <w:t xml:space="preserve">учетом   </w:t>
      </w:r>
      <w:r>
        <w:rPr>
          <w:spacing w:val="50"/>
        </w:rPr>
        <w:t xml:space="preserve"> </w:t>
      </w:r>
      <w:r>
        <w:t xml:space="preserve">назначения   </w:t>
      </w:r>
      <w:r>
        <w:rPr>
          <w:spacing w:val="49"/>
        </w:rPr>
        <w:t xml:space="preserve"> </w:t>
      </w:r>
      <w:r>
        <w:t>информации</w:t>
      </w:r>
      <w:r>
        <w:rPr>
          <w:spacing w:val="-58"/>
        </w:rPr>
        <w:t xml:space="preserve"> </w:t>
      </w:r>
      <w:r>
        <w:t>и</w:t>
      </w:r>
      <w:r>
        <w:rPr>
          <w:spacing w:val="2"/>
        </w:rPr>
        <w:t xml:space="preserve"> </w:t>
      </w:r>
      <w:r>
        <w:t>целевой</w:t>
      </w:r>
      <w:r>
        <w:rPr>
          <w:spacing w:val="-3"/>
        </w:rPr>
        <w:t xml:space="preserve"> </w:t>
      </w:r>
      <w:r>
        <w:t>аудитории,</w:t>
      </w:r>
      <w:r>
        <w:rPr>
          <w:spacing w:val="3"/>
        </w:rPr>
        <w:t xml:space="preserve"> </w:t>
      </w:r>
      <w:r>
        <w:t>выбирая</w:t>
      </w:r>
      <w:r>
        <w:rPr>
          <w:spacing w:val="-4"/>
        </w:rPr>
        <w:t xml:space="preserve"> </w:t>
      </w:r>
      <w:r>
        <w:t>оптимальную</w:t>
      </w:r>
      <w:r>
        <w:rPr>
          <w:spacing w:val="-1"/>
        </w:rPr>
        <w:t xml:space="preserve"> </w:t>
      </w:r>
      <w:r>
        <w:t>форму</w:t>
      </w:r>
      <w:r>
        <w:rPr>
          <w:spacing w:val="-9"/>
        </w:rPr>
        <w:t xml:space="preserve"> </w:t>
      </w:r>
      <w:r>
        <w:t>представления</w:t>
      </w:r>
      <w:r>
        <w:rPr>
          <w:spacing w:val="1"/>
        </w:rPr>
        <w:t xml:space="preserve"> </w:t>
      </w:r>
      <w:r>
        <w:t>и</w:t>
      </w:r>
      <w:r>
        <w:rPr>
          <w:spacing w:val="-3"/>
        </w:rPr>
        <w:t xml:space="preserve"> </w:t>
      </w:r>
      <w:r>
        <w:t>визуализации;</w:t>
      </w:r>
    </w:p>
    <w:p w14:paraId="4D96096C" w14:textId="77777777" w:rsidR="0063402D" w:rsidRDefault="00745CC7">
      <w:pPr>
        <w:pStyle w:val="a4"/>
        <w:spacing w:before="1" w:line="348" w:lineRule="auto"/>
        <w:ind w:right="22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ее соответствие правовым и</w:t>
      </w:r>
      <w:r>
        <w:rPr>
          <w:spacing w:val="1"/>
        </w:rPr>
        <w:t xml:space="preserve"> </w:t>
      </w:r>
      <w:r>
        <w:t>морально-этическим</w:t>
      </w:r>
      <w:r>
        <w:rPr>
          <w:spacing w:val="-2"/>
        </w:rPr>
        <w:t xml:space="preserve"> </w:t>
      </w:r>
      <w:r>
        <w:t>нормам;</w:t>
      </w:r>
    </w:p>
    <w:p w14:paraId="0FF463E1" w14:textId="77777777" w:rsidR="0063402D" w:rsidRDefault="00745CC7">
      <w:pPr>
        <w:pStyle w:val="a4"/>
        <w:spacing w:before="5" w:line="350" w:lineRule="auto"/>
        <w:ind w:right="227"/>
      </w:pPr>
      <w:r>
        <w:t xml:space="preserve">использовать    </w:t>
      </w:r>
      <w:r>
        <w:rPr>
          <w:spacing w:val="49"/>
        </w:rPr>
        <w:t xml:space="preserve"> </w:t>
      </w:r>
      <w:r>
        <w:t xml:space="preserve">средства     </w:t>
      </w:r>
      <w:r>
        <w:rPr>
          <w:spacing w:val="44"/>
        </w:rPr>
        <w:t xml:space="preserve"> </w:t>
      </w:r>
      <w:r>
        <w:t xml:space="preserve">информационных     </w:t>
      </w:r>
      <w:r>
        <w:rPr>
          <w:spacing w:val="46"/>
        </w:rPr>
        <w:t xml:space="preserve"> </w:t>
      </w:r>
      <w:r>
        <w:t xml:space="preserve">и     </w:t>
      </w:r>
      <w:r>
        <w:rPr>
          <w:spacing w:val="47"/>
        </w:rPr>
        <w:t xml:space="preserve"> </w:t>
      </w:r>
      <w:r>
        <w:t xml:space="preserve">коммуникационных     </w:t>
      </w:r>
      <w:r>
        <w:rPr>
          <w:spacing w:val="46"/>
        </w:rPr>
        <w:t xml:space="preserve"> </w:t>
      </w:r>
      <w:r>
        <w:t>технологий</w:t>
      </w:r>
      <w:r>
        <w:rPr>
          <w:spacing w:val="-58"/>
        </w:rPr>
        <w:t xml:space="preserve"> </w:t>
      </w:r>
      <w:r>
        <w:t>в решении когнитивных, коммуникативных и организационных задач с соблюдением 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2DA87AF1" w14:textId="77777777" w:rsidR="0063402D" w:rsidRDefault="00745CC7">
      <w:pPr>
        <w:pStyle w:val="a4"/>
        <w:spacing w:line="350" w:lineRule="auto"/>
        <w:ind w:right="235"/>
      </w:pPr>
      <w:r>
        <w:t>владеть навыками распознавания и защиты информации, информационной безопасности</w:t>
      </w:r>
      <w:r>
        <w:rPr>
          <w:spacing w:val="1"/>
        </w:rPr>
        <w:t xml:space="preserve"> </w:t>
      </w:r>
      <w:r>
        <w:t>личности.</w:t>
      </w:r>
    </w:p>
    <w:p w14:paraId="33813EFA" w14:textId="77777777" w:rsidR="0063402D" w:rsidRDefault="00745CC7" w:rsidP="000A4911">
      <w:pPr>
        <w:pStyle w:val="a5"/>
        <w:numPr>
          <w:ilvl w:val="3"/>
          <w:numId w:val="39"/>
        </w:numPr>
        <w:tabs>
          <w:tab w:val="left" w:pos="1967"/>
        </w:tabs>
        <w:spacing w:line="350" w:lineRule="auto"/>
        <w:ind w:right="229" w:firstLine="710"/>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0059C4FB" w14:textId="77777777" w:rsidR="0063402D" w:rsidRDefault="00745CC7">
      <w:pPr>
        <w:pStyle w:val="a4"/>
        <w:spacing w:line="350" w:lineRule="auto"/>
        <w:jc w:val="left"/>
      </w:pPr>
      <w:r>
        <w:t>осуществлять</w:t>
      </w:r>
      <w:r>
        <w:rPr>
          <w:spacing w:val="36"/>
        </w:rPr>
        <w:t xml:space="preserve"> </w:t>
      </w:r>
      <w:r>
        <w:t>коммуникации</w:t>
      </w:r>
      <w:r>
        <w:rPr>
          <w:spacing w:val="37"/>
        </w:rPr>
        <w:t xml:space="preserve"> </w:t>
      </w:r>
      <w:r>
        <w:t>во</w:t>
      </w:r>
      <w:r>
        <w:rPr>
          <w:spacing w:val="36"/>
        </w:rPr>
        <w:t xml:space="preserve"> </w:t>
      </w:r>
      <w:r>
        <w:t>всех</w:t>
      </w:r>
      <w:r>
        <w:rPr>
          <w:spacing w:val="31"/>
        </w:rPr>
        <w:t xml:space="preserve"> </w:t>
      </w:r>
      <w:r>
        <w:t>сферах</w:t>
      </w:r>
      <w:r>
        <w:rPr>
          <w:spacing w:val="36"/>
        </w:rPr>
        <w:t xml:space="preserve"> </w:t>
      </w:r>
      <w:r>
        <w:t>жизни;</w:t>
      </w:r>
      <w:r>
        <w:rPr>
          <w:spacing w:val="31"/>
        </w:rPr>
        <w:t xml:space="preserve"> </w:t>
      </w:r>
      <w:r>
        <w:t>распознавать</w:t>
      </w:r>
      <w:r>
        <w:rPr>
          <w:spacing w:val="37"/>
        </w:rPr>
        <w:t xml:space="preserve"> </w:t>
      </w:r>
      <w:r>
        <w:t>невербальные</w:t>
      </w:r>
      <w:r>
        <w:rPr>
          <w:spacing w:val="35"/>
        </w:rPr>
        <w:t xml:space="preserve"> </w:t>
      </w:r>
      <w:r>
        <w:t>средства</w:t>
      </w:r>
      <w:r>
        <w:rPr>
          <w:spacing w:val="-57"/>
        </w:rPr>
        <w:t xml:space="preserve"> </w:t>
      </w:r>
      <w:r>
        <w:t>общения,</w:t>
      </w:r>
      <w:r>
        <w:rPr>
          <w:spacing w:val="-2"/>
        </w:rPr>
        <w:t xml:space="preserve"> </w:t>
      </w:r>
      <w:r>
        <w:t>понимать;</w:t>
      </w:r>
    </w:p>
    <w:p w14:paraId="0EE68197" w14:textId="77777777" w:rsidR="0063402D" w:rsidRDefault="00745CC7">
      <w:pPr>
        <w:pStyle w:val="a4"/>
        <w:spacing w:line="345" w:lineRule="auto"/>
        <w:jc w:val="left"/>
      </w:pPr>
      <w:r>
        <w:t>значение</w:t>
      </w:r>
      <w:r>
        <w:rPr>
          <w:spacing w:val="2"/>
        </w:rPr>
        <w:t xml:space="preserve"> </w:t>
      </w:r>
      <w:r>
        <w:t>социальных</w:t>
      </w:r>
      <w:r>
        <w:rPr>
          <w:spacing w:val="-1"/>
        </w:rPr>
        <w:t xml:space="preserve"> </w:t>
      </w:r>
      <w:r>
        <w:t>знаков,</w:t>
      </w:r>
      <w:r>
        <w:rPr>
          <w:spacing w:val="1"/>
        </w:rPr>
        <w:t xml:space="preserve"> </w:t>
      </w:r>
      <w:r>
        <w:t>распознавать предпосылки конфликтных</w:t>
      </w:r>
      <w:r>
        <w:rPr>
          <w:spacing w:val="-1"/>
        </w:rPr>
        <w:t xml:space="preserve"> </w:t>
      </w:r>
      <w:r>
        <w:t>ситуаций</w:t>
      </w:r>
      <w:r>
        <w:rPr>
          <w:spacing w:val="4"/>
        </w:rPr>
        <w:t xml:space="preserve"> </w:t>
      </w:r>
      <w:r>
        <w:t>и</w:t>
      </w:r>
      <w:r>
        <w:rPr>
          <w:spacing w:val="3"/>
        </w:rPr>
        <w:t xml:space="preserve"> </w:t>
      </w:r>
      <w:r>
        <w:t>смягчать</w:t>
      </w:r>
      <w:r>
        <w:rPr>
          <w:spacing w:val="-57"/>
        </w:rPr>
        <w:t xml:space="preserve"> </w:t>
      </w:r>
      <w:r>
        <w:t>конфликты;</w:t>
      </w:r>
    </w:p>
    <w:p w14:paraId="3C063E5F" w14:textId="77777777" w:rsidR="0063402D" w:rsidRDefault="00745CC7">
      <w:pPr>
        <w:pStyle w:val="a4"/>
        <w:spacing w:before="6" w:line="350" w:lineRule="auto"/>
        <w:jc w:val="left"/>
      </w:pPr>
      <w:r>
        <w:t>владеть</w:t>
      </w:r>
      <w:r>
        <w:rPr>
          <w:spacing w:val="46"/>
        </w:rPr>
        <w:t xml:space="preserve"> </w:t>
      </w:r>
      <w:r>
        <w:t>различными</w:t>
      </w:r>
      <w:r>
        <w:rPr>
          <w:spacing w:val="45"/>
        </w:rPr>
        <w:t xml:space="preserve"> </w:t>
      </w:r>
      <w:r>
        <w:t>способами</w:t>
      </w:r>
      <w:r>
        <w:rPr>
          <w:spacing w:val="40"/>
        </w:rPr>
        <w:t xml:space="preserve"> </w:t>
      </w:r>
      <w:r>
        <w:t>общения</w:t>
      </w:r>
      <w:r>
        <w:rPr>
          <w:spacing w:val="39"/>
        </w:rPr>
        <w:t xml:space="preserve"> </w:t>
      </w:r>
      <w:r>
        <w:t>и</w:t>
      </w:r>
      <w:r>
        <w:rPr>
          <w:spacing w:val="41"/>
        </w:rPr>
        <w:t xml:space="preserve"> </w:t>
      </w:r>
      <w:r>
        <w:t>взаимодействия;</w:t>
      </w:r>
      <w:r>
        <w:rPr>
          <w:spacing w:val="40"/>
        </w:rPr>
        <w:t xml:space="preserve"> </w:t>
      </w:r>
      <w:r>
        <w:t>аргументированно</w:t>
      </w:r>
      <w:r>
        <w:rPr>
          <w:spacing w:val="48"/>
        </w:rPr>
        <w:t xml:space="preserve"> </w:t>
      </w:r>
      <w:r>
        <w:t>вести</w:t>
      </w:r>
      <w:r>
        <w:rPr>
          <w:spacing w:val="-57"/>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1"/>
        </w:rPr>
        <w:t xml:space="preserve"> </w:t>
      </w:r>
      <w:r>
        <w:t>ситуации;</w:t>
      </w:r>
    </w:p>
    <w:p w14:paraId="5693936A" w14:textId="77777777" w:rsidR="0063402D" w:rsidRDefault="00745CC7">
      <w:pPr>
        <w:pStyle w:val="a4"/>
        <w:ind w:left="944" w:firstLine="0"/>
        <w:jc w:val="left"/>
      </w:pPr>
      <w:r>
        <w:t>развернуто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768B31CE" w14:textId="77777777" w:rsidR="0063402D" w:rsidRDefault="00745CC7" w:rsidP="000A4911">
      <w:pPr>
        <w:pStyle w:val="a5"/>
        <w:numPr>
          <w:ilvl w:val="3"/>
          <w:numId w:val="39"/>
        </w:numPr>
        <w:tabs>
          <w:tab w:val="left" w:pos="1967"/>
        </w:tabs>
        <w:spacing w:before="128"/>
        <w:ind w:left="1966"/>
        <w:rPr>
          <w:sz w:val="24"/>
        </w:rPr>
      </w:pPr>
      <w:r>
        <w:rPr>
          <w:sz w:val="24"/>
        </w:rPr>
        <w:t>У</w:t>
      </w:r>
      <w:r>
        <w:rPr>
          <w:spacing w:val="24"/>
          <w:sz w:val="24"/>
        </w:rPr>
        <w:t xml:space="preserve"> </w:t>
      </w:r>
      <w:r>
        <w:rPr>
          <w:sz w:val="24"/>
        </w:rPr>
        <w:t>обучающегося</w:t>
      </w:r>
      <w:r>
        <w:rPr>
          <w:spacing w:val="26"/>
          <w:sz w:val="24"/>
        </w:rPr>
        <w:t xml:space="preserve"> </w:t>
      </w:r>
      <w:r>
        <w:rPr>
          <w:sz w:val="24"/>
        </w:rPr>
        <w:t>будут</w:t>
      </w:r>
      <w:r>
        <w:rPr>
          <w:spacing w:val="31"/>
          <w:sz w:val="24"/>
        </w:rPr>
        <w:t xml:space="preserve"> </w:t>
      </w:r>
      <w:r>
        <w:rPr>
          <w:sz w:val="24"/>
        </w:rPr>
        <w:t>сформированы</w:t>
      </w:r>
      <w:r>
        <w:rPr>
          <w:spacing w:val="32"/>
          <w:sz w:val="24"/>
        </w:rPr>
        <w:t xml:space="preserve"> </w:t>
      </w:r>
      <w:r>
        <w:rPr>
          <w:sz w:val="24"/>
        </w:rPr>
        <w:t>следующие</w:t>
      </w:r>
      <w:r>
        <w:rPr>
          <w:spacing w:val="35"/>
          <w:sz w:val="24"/>
        </w:rPr>
        <w:t xml:space="preserve"> </w:t>
      </w:r>
      <w:r>
        <w:rPr>
          <w:sz w:val="24"/>
        </w:rPr>
        <w:t>умения</w:t>
      </w:r>
      <w:r>
        <w:rPr>
          <w:spacing w:val="30"/>
          <w:sz w:val="24"/>
        </w:rPr>
        <w:t xml:space="preserve"> </w:t>
      </w:r>
      <w:r>
        <w:rPr>
          <w:sz w:val="24"/>
        </w:rPr>
        <w:t>самоорганизации</w:t>
      </w:r>
      <w:r>
        <w:rPr>
          <w:spacing w:val="31"/>
          <w:sz w:val="24"/>
        </w:rPr>
        <w:t xml:space="preserve"> </w:t>
      </w:r>
      <w:r>
        <w:rPr>
          <w:sz w:val="24"/>
        </w:rPr>
        <w:t>как</w:t>
      </w:r>
    </w:p>
    <w:p w14:paraId="5502A60B" w14:textId="77777777" w:rsidR="0063402D" w:rsidRDefault="0063402D">
      <w:pPr>
        <w:rPr>
          <w:sz w:val="24"/>
        </w:rPr>
        <w:sectPr w:rsidR="0063402D">
          <w:pgSz w:w="11910" w:h="16840"/>
          <w:pgMar w:top="820" w:right="340" w:bottom="280" w:left="900" w:header="569" w:footer="0" w:gutter="0"/>
          <w:cols w:space="720"/>
        </w:sectPr>
      </w:pPr>
    </w:p>
    <w:p w14:paraId="61A8D7B9" w14:textId="77777777" w:rsidR="0063402D" w:rsidRDefault="00745CC7">
      <w:pPr>
        <w:pStyle w:val="a4"/>
        <w:spacing w:before="12"/>
        <w:ind w:firstLine="0"/>
        <w:jc w:val="left"/>
      </w:pPr>
      <w:r>
        <w:lastRenderedPageBreak/>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
        </w:rPr>
        <w:t xml:space="preserve"> </w:t>
      </w:r>
      <w:r>
        <w:t>действий:</w:t>
      </w:r>
    </w:p>
    <w:p w14:paraId="2568CB58" w14:textId="77777777" w:rsidR="0063402D" w:rsidRDefault="00745CC7">
      <w:pPr>
        <w:pStyle w:val="a4"/>
        <w:tabs>
          <w:tab w:val="left" w:pos="5961"/>
        </w:tabs>
        <w:spacing w:before="127"/>
        <w:ind w:left="944" w:firstLine="0"/>
        <w:jc w:val="left"/>
      </w:pPr>
      <w:r>
        <w:t>самостоятельно</w:t>
      </w:r>
      <w:r>
        <w:rPr>
          <w:spacing w:val="-7"/>
        </w:rPr>
        <w:t xml:space="preserve"> </w:t>
      </w:r>
      <w:r>
        <w:t>осуществлять</w:t>
      </w:r>
      <w:r>
        <w:rPr>
          <w:spacing w:val="-3"/>
        </w:rPr>
        <w:t xml:space="preserve"> </w:t>
      </w:r>
      <w:r>
        <w:t>познавательную</w:t>
      </w:r>
      <w:r>
        <w:tab/>
        <w:t>деятельность;</w:t>
      </w:r>
    </w:p>
    <w:p w14:paraId="404DC177" w14:textId="77777777" w:rsidR="0063402D" w:rsidRDefault="00745CC7">
      <w:pPr>
        <w:pStyle w:val="a4"/>
        <w:tabs>
          <w:tab w:val="left" w:pos="2387"/>
          <w:tab w:val="left" w:pos="3975"/>
          <w:tab w:val="left" w:pos="5246"/>
          <w:tab w:val="left" w:pos="5870"/>
          <w:tab w:val="left" w:pos="7961"/>
          <w:tab w:val="left" w:pos="9760"/>
        </w:tabs>
        <w:spacing w:before="128" w:line="350" w:lineRule="auto"/>
        <w:ind w:right="231"/>
        <w:jc w:val="left"/>
      </w:pPr>
      <w:r>
        <w:t>выявлять</w:t>
      </w:r>
      <w:r>
        <w:tab/>
        <w:t>проблемы,</w:t>
      </w:r>
      <w:r>
        <w:tab/>
        <w:t>ставить</w:t>
      </w:r>
      <w:r>
        <w:tab/>
        <w:t>и</w:t>
      </w:r>
      <w:r>
        <w:tab/>
        <w:t>формулировать</w:t>
      </w:r>
      <w:r>
        <w:tab/>
        <w:t>собственные</w:t>
      </w:r>
      <w:r>
        <w:tab/>
      </w:r>
      <w:r>
        <w:rPr>
          <w:spacing w:val="-2"/>
        </w:rPr>
        <w:t>задачи</w:t>
      </w:r>
      <w:r>
        <w:rPr>
          <w:spacing w:val="-57"/>
        </w:rPr>
        <w:t xml:space="preserve"> </w:t>
      </w:r>
      <w:r>
        <w:t>в</w:t>
      </w:r>
      <w:r>
        <w:rPr>
          <w:spacing w:val="-2"/>
        </w:rPr>
        <w:t xml:space="preserve"> </w:t>
      </w:r>
      <w:r>
        <w:t>образовательной</w:t>
      </w:r>
      <w:r>
        <w:rPr>
          <w:spacing w:val="-2"/>
        </w:rPr>
        <w:t xml:space="preserve"> </w:t>
      </w:r>
      <w:r>
        <w:t>деятельности</w:t>
      </w:r>
      <w:r>
        <w:rPr>
          <w:spacing w:val="-1"/>
        </w:rPr>
        <w:t xml:space="preserve"> </w:t>
      </w:r>
      <w:r>
        <w:t>и</w:t>
      </w:r>
      <w:r>
        <w:rPr>
          <w:spacing w:val="-2"/>
        </w:rPr>
        <w:t xml:space="preserve"> </w:t>
      </w:r>
      <w:r>
        <w:t>в</w:t>
      </w:r>
      <w:r>
        <w:rPr>
          <w:spacing w:val="-1"/>
        </w:rPr>
        <w:t xml:space="preserve"> </w:t>
      </w:r>
      <w:r>
        <w:t>жизненных</w:t>
      </w:r>
      <w:r>
        <w:rPr>
          <w:spacing w:val="-4"/>
        </w:rPr>
        <w:t xml:space="preserve"> </w:t>
      </w:r>
      <w:r>
        <w:t>ситуациях;</w:t>
      </w:r>
    </w:p>
    <w:p w14:paraId="0203CB8D" w14:textId="77777777" w:rsidR="0063402D" w:rsidRDefault="00745CC7">
      <w:pPr>
        <w:pStyle w:val="a4"/>
        <w:spacing w:before="1" w:line="350" w:lineRule="auto"/>
        <w:jc w:val="left"/>
      </w:pPr>
      <w:r>
        <w:t>самостоятельно</w:t>
      </w:r>
      <w:r>
        <w:rPr>
          <w:spacing w:val="49"/>
        </w:rPr>
        <w:t xml:space="preserve"> </w:t>
      </w:r>
      <w:r>
        <w:t>составлять</w:t>
      </w:r>
      <w:r>
        <w:rPr>
          <w:spacing w:val="45"/>
        </w:rPr>
        <w:t xml:space="preserve"> </w:t>
      </w:r>
      <w:r>
        <w:t>план</w:t>
      </w:r>
      <w:r>
        <w:rPr>
          <w:spacing w:val="45"/>
        </w:rPr>
        <w:t xml:space="preserve"> </w:t>
      </w:r>
      <w:r>
        <w:t>решения</w:t>
      </w:r>
      <w:r>
        <w:rPr>
          <w:spacing w:val="44"/>
        </w:rPr>
        <w:t xml:space="preserve"> </w:t>
      </w:r>
      <w:r>
        <w:t>проблемы</w:t>
      </w:r>
      <w:r>
        <w:rPr>
          <w:spacing w:val="46"/>
        </w:rPr>
        <w:t xml:space="preserve"> </w:t>
      </w:r>
      <w:r>
        <w:t>с</w:t>
      </w:r>
      <w:r>
        <w:rPr>
          <w:spacing w:val="48"/>
        </w:rPr>
        <w:t xml:space="preserve"> </w:t>
      </w:r>
      <w:r>
        <w:t>учетом</w:t>
      </w:r>
      <w:r>
        <w:rPr>
          <w:spacing w:val="51"/>
        </w:rPr>
        <w:t xml:space="preserve"> </w:t>
      </w:r>
      <w:r>
        <w:t>имеющихся</w:t>
      </w:r>
      <w:r>
        <w:rPr>
          <w:spacing w:val="49"/>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66A4811D" w14:textId="77777777" w:rsidR="0063402D" w:rsidRDefault="00745CC7">
      <w:pPr>
        <w:pStyle w:val="a4"/>
        <w:tabs>
          <w:tab w:val="left" w:pos="2124"/>
          <w:tab w:val="left" w:pos="3361"/>
          <w:tab w:val="left" w:pos="4560"/>
          <w:tab w:val="left" w:pos="6220"/>
          <w:tab w:val="left" w:pos="8186"/>
          <w:tab w:val="left" w:pos="8820"/>
        </w:tabs>
        <w:spacing w:line="350" w:lineRule="auto"/>
        <w:ind w:right="231"/>
        <w:jc w:val="left"/>
      </w:pPr>
      <w:r>
        <w:t>давать</w:t>
      </w:r>
      <w:r>
        <w:tab/>
        <w:t>оценку</w:t>
      </w:r>
      <w:r>
        <w:tab/>
        <w:t>новым</w:t>
      </w:r>
      <w:r>
        <w:tab/>
        <w:t>ситуациям,</w:t>
      </w:r>
      <w:r>
        <w:tab/>
        <w:t>возникающим</w:t>
      </w:r>
      <w:r>
        <w:tab/>
        <w:t>в</w:t>
      </w:r>
      <w:r>
        <w:tab/>
      </w:r>
      <w:r>
        <w:rPr>
          <w:spacing w:val="-1"/>
        </w:rPr>
        <w:t>познавательной</w:t>
      </w:r>
      <w:r>
        <w:rPr>
          <w:spacing w:val="-57"/>
        </w:rPr>
        <w:t xml:space="preserve"> </w:t>
      </w:r>
      <w:r>
        <w:t>и</w:t>
      </w:r>
      <w:r>
        <w:rPr>
          <w:spacing w:val="2"/>
        </w:rPr>
        <w:t xml:space="preserve"> </w:t>
      </w:r>
      <w:r>
        <w:t>практической</w:t>
      </w:r>
      <w:r>
        <w:rPr>
          <w:spacing w:val="-2"/>
        </w:rPr>
        <w:t xml:space="preserve"> </w:t>
      </w:r>
      <w:r>
        <w:t>деятельности,</w:t>
      </w:r>
      <w:r>
        <w:rPr>
          <w:spacing w:val="-1"/>
        </w:rPr>
        <w:t xml:space="preserve"> </w:t>
      </w:r>
      <w:r>
        <w:t>в</w:t>
      </w:r>
      <w:r>
        <w:rPr>
          <w:spacing w:val="-1"/>
        </w:rPr>
        <w:t xml:space="preserve"> </w:t>
      </w:r>
      <w:r>
        <w:t>межличностных</w:t>
      </w:r>
      <w:r>
        <w:rPr>
          <w:spacing w:val="-3"/>
        </w:rPr>
        <w:t xml:space="preserve"> </w:t>
      </w:r>
      <w:r>
        <w:t>отношениях;</w:t>
      </w:r>
    </w:p>
    <w:p w14:paraId="4FFA2BC6" w14:textId="77777777" w:rsidR="0063402D" w:rsidRDefault="00745CC7">
      <w:pPr>
        <w:pStyle w:val="a4"/>
        <w:ind w:left="944"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4B6E2D89" w14:textId="77777777" w:rsidR="0063402D" w:rsidRDefault="00745CC7">
      <w:pPr>
        <w:pStyle w:val="a4"/>
        <w:spacing w:before="124" w:line="350" w:lineRule="auto"/>
        <w:jc w:val="left"/>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57"/>
        </w:rPr>
        <w:t xml:space="preserve"> </w:t>
      </w:r>
      <w:r>
        <w:t>аргументировать</w:t>
      </w:r>
      <w:r>
        <w:rPr>
          <w:spacing w:val="2"/>
        </w:rPr>
        <w:t xml:space="preserve"> </w:t>
      </w:r>
      <w:r>
        <w:t>сделанный</w:t>
      </w:r>
      <w:r>
        <w:rPr>
          <w:spacing w:val="-3"/>
        </w:rPr>
        <w:t xml:space="preserve"> </w:t>
      </w:r>
      <w:r>
        <w:t>выбор,</w:t>
      </w:r>
      <w:r>
        <w:rPr>
          <w:spacing w:val="3"/>
        </w:rPr>
        <w:t xml:space="preserve"> </w:t>
      </w:r>
      <w:r>
        <w:t>брать</w:t>
      </w:r>
      <w:r>
        <w:rPr>
          <w:spacing w:val="-7"/>
        </w:rPr>
        <w:t xml:space="preserve"> </w:t>
      </w:r>
      <w:r>
        <w:t>ответственность</w:t>
      </w:r>
      <w:r>
        <w:rPr>
          <w:spacing w:val="-1"/>
        </w:rPr>
        <w:t xml:space="preserve"> </w:t>
      </w:r>
      <w:r>
        <w:t>за принятое решение;</w:t>
      </w:r>
    </w:p>
    <w:p w14:paraId="5CD5BC1B" w14:textId="77777777" w:rsidR="0063402D" w:rsidRDefault="00745CC7">
      <w:pPr>
        <w:pStyle w:val="a4"/>
        <w:ind w:left="944" w:firstLine="0"/>
        <w:jc w:val="left"/>
      </w:pPr>
      <w:r>
        <w:t>оценивать</w:t>
      </w:r>
      <w:r>
        <w:rPr>
          <w:spacing w:val="-3"/>
        </w:rPr>
        <w:t xml:space="preserve"> </w:t>
      </w:r>
      <w:r>
        <w:t>приобретенный</w:t>
      </w:r>
      <w:r>
        <w:rPr>
          <w:spacing w:val="-4"/>
        </w:rPr>
        <w:t xml:space="preserve"> </w:t>
      </w:r>
      <w:r>
        <w:t>опыт;</w:t>
      </w:r>
    </w:p>
    <w:p w14:paraId="0E9E41C3" w14:textId="77777777" w:rsidR="0063402D" w:rsidRDefault="00745CC7">
      <w:pPr>
        <w:pStyle w:val="a4"/>
        <w:spacing w:before="123" w:line="350" w:lineRule="auto"/>
        <w:jc w:val="left"/>
      </w:pPr>
      <w:r>
        <w:t>способствовать</w:t>
      </w:r>
      <w:r>
        <w:rPr>
          <w:spacing w:val="40"/>
        </w:rPr>
        <w:t xml:space="preserve"> </w:t>
      </w:r>
      <w:r>
        <w:t>формированию</w:t>
      </w:r>
      <w:r>
        <w:rPr>
          <w:spacing w:val="37"/>
        </w:rPr>
        <w:t xml:space="preserve"> </w:t>
      </w:r>
      <w:r>
        <w:t>и</w:t>
      </w:r>
      <w:r>
        <w:rPr>
          <w:spacing w:val="40"/>
        </w:rPr>
        <w:t xml:space="preserve"> </w:t>
      </w:r>
      <w:r>
        <w:t>проявлению</w:t>
      </w:r>
      <w:r>
        <w:rPr>
          <w:spacing w:val="42"/>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35"/>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14:paraId="684D832B" w14:textId="77777777" w:rsidR="0063402D" w:rsidRDefault="00745CC7" w:rsidP="000A4911">
      <w:pPr>
        <w:pStyle w:val="a5"/>
        <w:numPr>
          <w:ilvl w:val="3"/>
          <w:numId w:val="39"/>
        </w:numPr>
        <w:tabs>
          <w:tab w:val="left" w:pos="1967"/>
          <w:tab w:val="left" w:pos="2398"/>
          <w:tab w:val="left" w:pos="4158"/>
          <w:tab w:val="left" w:pos="5007"/>
          <w:tab w:val="left" w:pos="6806"/>
          <w:tab w:val="left" w:pos="8245"/>
          <w:tab w:val="left" w:pos="9252"/>
        </w:tabs>
        <w:spacing w:before="1" w:line="350" w:lineRule="auto"/>
        <w:ind w:right="23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14:paraId="00AE04B5" w14:textId="77777777" w:rsidR="0063402D" w:rsidRDefault="00745CC7">
      <w:pPr>
        <w:pStyle w:val="a4"/>
        <w:ind w:left="944" w:firstLine="0"/>
      </w:pPr>
      <w:r>
        <w:t>понимать</w:t>
      </w:r>
      <w:r>
        <w:rPr>
          <w:spacing w:val="-5"/>
        </w:rPr>
        <w:t xml:space="preserve"> </w:t>
      </w:r>
      <w:r>
        <w:t>и</w:t>
      </w:r>
      <w:r>
        <w:rPr>
          <w:spacing w:val="-5"/>
        </w:rPr>
        <w:t xml:space="preserve"> </w:t>
      </w:r>
      <w:r>
        <w:t>использовать</w:t>
      </w:r>
      <w:r>
        <w:rPr>
          <w:spacing w:val="-5"/>
        </w:rPr>
        <w:t xml:space="preserve"> </w:t>
      </w:r>
      <w:r>
        <w:t>преимущества</w:t>
      </w:r>
      <w:r>
        <w:rPr>
          <w:spacing w:val="-2"/>
        </w:rPr>
        <w:t xml:space="preserve"> </w:t>
      </w:r>
      <w:r>
        <w:t>командной</w:t>
      </w:r>
      <w:r>
        <w:rPr>
          <w:spacing w:val="-6"/>
        </w:rPr>
        <w:t xml:space="preserve"> </w:t>
      </w:r>
      <w:r>
        <w:t>и</w:t>
      </w:r>
      <w:r>
        <w:rPr>
          <w:spacing w:val="-5"/>
        </w:rPr>
        <w:t xml:space="preserve"> </w:t>
      </w:r>
      <w:r>
        <w:t>индивидуальной</w:t>
      </w:r>
      <w:r>
        <w:rPr>
          <w:spacing w:val="-1"/>
        </w:rPr>
        <w:t xml:space="preserve"> </w:t>
      </w:r>
      <w:r>
        <w:t>работы;</w:t>
      </w:r>
    </w:p>
    <w:p w14:paraId="2EF73F70" w14:textId="77777777" w:rsidR="0063402D" w:rsidRDefault="00745CC7">
      <w:pPr>
        <w:pStyle w:val="a4"/>
        <w:spacing w:before="128" w:line="350" w:lineRule="auto"/>
        <w:ind w:right="23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5E49818E" w14:textId="77777777" w:rsidR="0063402D" w:rsidRDefault="00745CC7">
      <w:pPr>
        <w:pStyle w:val="a4"/>
        <w:spacing w:line="350" w:lineRule="auto"/>
        <w:ind w:right="225"/>
      </w:pPr>
      <w:r>
        <w:t>принимать</w:t>
      </w:r>
      <w:r>
        <w:rPr>
          <w:spacing w:val="27"/>
        </w:rPr>
        <w:t xml:space="preserve"> </w:t>
      </w:r>
      <w:r>
        <w:t>цели</w:t>
      </w:r>
      <w:r>
        <w:rPr>
          <w:spacing w:val="23"/>
        </w:rPr>
        <w:t xml:space="preserve"> </w:t>
      </w:r>
      <w:r>
        <w:t>совместной</w:t>
      </w:r>
      <w:r>
        <w:rPr>
          <w:spacing w:val="27"/>
        </w:rPr>
        <w:t xml:space="preserve"> </w:t>
      </w:r>
      <w:r>
        <w:t>деятельности,</w:t>
      </w:r>
      <w:r>
        <w:rPr>
          <w:spacing w:val="24"/>
        </w:rPr>
        <w:t xml:space="preserve"> </w:t>
      </w:r>
      <w:r>
        <w:t>организовывать</w:t>
      </w:r>
      <w:r>
        <w:rPr>
          <w:spacing w:val="23"/>
        </w:rPr>
        <w:t xml:space="preserve"> </w:t>
      </w:r>
      <w:r>
        <w:t>и</w:t>
      </w:r>
      <w:r>
        <w:rPr>
          <w:spacing w:val="27"/>
        </w:rPr>
        <w:t xml:space="preserve"> </w:t>
      </w:r>
      <w:r>
        <w:t>координировать</w:t>
      </w:r>
      <w:r>
        <w:rPr>
          <w:spacing w:val="28"/>
        </w:rPr>
        <w:t xml:space="preserve"> </w:t>
      </w:r>
      <w:r>
        <w:t>действия</w:t>
      </w:r>
      <w:r>
        <w:rPr>
          <w:spacing w:val="22"/>
        </w:rPr>
        <w:t xml:space="preserve"> </w:t>
      </w:r>
      <w:r>
        <w:t>по</w:t>
      </w:r>
      <w:r>
        <w:rPr>
          <w:spacing w:val="-57"/>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44FC1012" w14:textId="77777777" w:rsidR="0063402D" w:rsidRDefault="00745CC7">
      <w:pPr>
        <w:pStyle w:val="a4"/>
        <w:spacing w:line="350" w:lineRule="auto"/>
        <w:ind w:right="231"/>
      </w:pPr>
      <w:r>
        <w:t>оценивать     качество      своего     вклада     и     вклада     каждого      участника     команды</w:t>
      </w:r>
      <w:r>
        <w:rPr>
          <w:spacing w:val="1"/>
        </w:rPr>
        <w:t xml:space="preserve"> </w:t>
      </w:r>
      <w:r>
        <w:t>в</w:t>
      </w:r>
      <w:r>
        <w:rPr>
          <w:spacing w:val="-2"/>
        </w:rPr>
        <w:t xml:space="preserve"> </w:t>
      </w:r>
      <w:r>
        <w:t>общий</w:t>
      </w:r>
      <w:r>
        <w:rPr>
          <w:spacing w:val="-2"/>
        </w:rPr>
        <w:t xml:space="preserve"> </w:t>
      </w:r>
      <w:r>
        <w:t>результат</w:t>
      </w:r>
      <w:r>
        <w:rPr>
          <w:spacing w:val="2"/>
        </w:rPr>
        <w:t xml:space="preserve"> </w:t>
      </w:r>
      <w:r>
        <w:t>по</w:t>
      </w:r>
      <w:r>
        <w:rPr>
          <w:spacing w:val="2"/>
        </w:rPr>
        <w:t xml:space="preserve"> </w:t>
      </w:r>
      <w:r>
        <w:t>разработанным</w:t>
      </w:r>
      <w:r>
        <w:rPr>
          <w:spacing w:val="-1"/>
        </w:rPr>
        <w:t xml:space="preserve"> </w:t>
      </w:r>
      <w:r>
        <w:t>критериям;</w:t>
      </w:r>
    </w:p>
    <w:p w14:paraId="15015EDB" w14:textId="77777777" w:rsidR="0063402D" w:rsidRDefault="00745CC7">
      <w:pPr>
        <w:pStyle w:val="a4"/>
        <w:spacing w:line="348" w:lineRule="auto"/>
        <w:ind w:right="230"/>
      </w:pPr>
      <w:r>
        <w:t>предлагать</w:t>
      </w:r>
      <w:r>
        <w:rPr>
          <w:spacing w:val="1"/>
        </w:rPr>
        <w:t xml:space="preserve"> </w:t>
      </w:r>
      <w:r>
        <w:t>новые учебные исследовательские и социальные проекты, оценивать идеи с</w:t>
      </w:r>
      <w:r>
        <w:rPr>
          <w:spacing w:val="1"/>
        </w:rPr>
        <w:t xml:space="preserve"> </w:t>
      </w:r>
      <w:r>
        <w:t>позиции</w:t>
      </w:r>
      <w:r>
        <w:rPr>
          <w:spacing w:val="-3"/>
        </w:rPr>
        <w:t xml:space="preserve"> </w:t>
      </w:r>
      <w:r>
        <w:t>новизны,</w:t>
      </w:r>
      <w:r>
        <w:rPr>
          <w:spacing w:val="-5"/>
        </w:rPr>
        <w:t xml:space="preserve"> </w:t>
      </w:r>
      <w:r>
        <w:t>оригинальности,</w:t>
      </w:r>
      <w:r>
        <w:rPr>
          <w:spacing w:val="-1"/>
        </w:rPr>
        <w:t xml:space="preserve"> </w:t>
      </w:r>
      <w:r>
        <w:t>практической</w:t>
      </w:r>
      <w:r>
        <w:rPr>
          <w:spacing w:val="-3"/>
        </w:rPr>
        <w:t xml:space="preserve"> </w:t>
      </w:r>
      <w:r>
        <w:t>значимости;</w:t>
      </w:r>
    </w:p>
    <w:p w14:paraId="70A0A2A4" w14:textId="77777777" w:rsidR="0063402D" w:rsidRDefault="00745CC7">
      <w:pPr>
        <w:pStyle w:val="a4"/>
        <w:spacing w:line="350" w:lineRule="auto"/>
        <w:ind w:right="23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4"/>
        </w:rPr>
        <w:t xml:space="preserve"> </w:t>
      </w:r>
      <w:r>
        <w:t>быть</w:t>
      </w:r>
      <w:r>
        <w:rPr>
          <w:spacing w:val="1"/>
        </w:rPr>
        <w:t xml:space="preserve"> </w:t>
      </w:r>
      <w:r>
        <w:t>инициативным.</w:t>
      </w:r>
    </w:p>
    <w:p w14:paraId="5D8C586D" w14:textId="77777777" w:rsidR="0063402D" w:rsidRDefault="00745CC7" w:rsidP="000A4911">
      <w:pPr>
        <w:pStyle w:val="a5"/>
        <w:numPr>
          <w:ilvl w:val="3"/>
          <w:numId w:val="39"/>
        </w:numPr>
        <w:tabs>
          <w:tab w:val="left" w:pos="1967"/>
        </w:tabs>
        <w:spacing w:line="350" w:lineRule="auto"/>
        <w:ind w:right="233"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4"/>
          <w:sz w:val="24"/>
        </w:rPr>
        <w:t xml:space="preserve"> </w:t>
      </w:r>
      <w:r>
        <w:rPr>
          <w:sz w:val="24"/>
        </w:rPr>
        <w:t>себя</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части</w:t>
      </w:r>
      <w:r>
        <w:rPr>
          <w:spacing w:val="4"/>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14:paraId="6C292855" w14:textId="77777777" w:rsidR="0063402D" w:rsidRDefault="00745CC7">
      <w:pPr>
        <w:pStyle w:val="a4"/>
        <w:spacing w:before="1" w:line="350" w:lineRule="auto"/>
        <w:ind w:right="23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01FD43D0" w14:textId="77777777" w:rsidR="0063402D" w:rsidRDefault="00745CC7">
      <w:pPr>
        <w:pStyle w:val="a4"/>
        <w:spacing w:line="350" w:lineRule="auto"/>
        <w:ind w:right="233"/>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6C1F2AA6" w14:textId="77777777" w:rsidR="0063402D" w:rsidRDefault="00745CC7">
      <w:pPr>
        <w:pStyle w:val="a4"/>
        <w:spacing w:line="350" w:lineRule="auto"/>
        <w:ind w:left="944" w:right="1600" w:firstLine="0"/>
      </w:pP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p>
    <w:p w14:paraId="02B402F8" w14:textId="77777777" w:rsidR="0063402D" w:rsidRDefault="0063402D">
      <w:pPr>
        <w:spacing w:line="350" w:lineRule="auto"/>
        <w:sectPr w:rsidR="0063402D">
          <w:pgSz w:w="11910" w:h="16840"/>
          <w:pgMar w:top="820" w:right="340" w:bottom="280" w:left="900" w:header="569" w:footer="0" w:gutter="0"/>
          <w:cols w:space="720"/>
        </w:sectPr>
      </w:pPr>
    </w:p>
    <w:p w14:paraId="4EE2946C" w14:textId="77777777" w:rsidR="0063402D" w:rsidRDefault="00745CC7">
      <w:pPr>
        <w:pStyle w:val="a4"/>
        <w:spacing w:before="12" w:line="350" w:lineRule="auto"/>
        <w:ind w:right="233"/>
      </w:pPr>
      <w:r>
        <w:lastRenderedPageBreak/>
        <w:t xml:space="preserve">принимать  </w:t>
      </w:r>
      <w:r>
        <w:rPr>
          <w:spacing w:val="14"/>
        </w:rPr>
        <w:t xml:space="preserve"> </w:t>
      </w:r>
      <w:r>
        <w:t xml:space="preserve">себя,   </w:t>
      </w:r>
      <w:r>
        <w:rPr>
          <w:spacing w:val="15"/>
        </w:rPr>
        <w:t xml:space="preserve"> </w:t>
      </w:r>
      <w:r>
        <w:t xml:space="preserve">понимая   </w:t>
      </w:r>
      <w:r>
        <w:rPr>
          <w:spacing w:val="9"/>
        </w:rPr>
        <w:t xml:space="preserve"> </w:t>
      </w:r>
      <w:r>
        <w:t xml:space="preserve">свои   </w:t>
      </w:r>
      <w:r>
        <w:rPr>
          <w:spacing w:val="9"/>
        </w:rPr>
        <w:t xml:space="preserve"> </w:t>
      </w:r>
      <w:r>
        <w:t xml:space="preserve">недостатки   </w:t>
      </w:r>
      <w:r>
        <w:rPr>
          <w:spacing w:val="14"/>
        </w:rPr>
        <w:t xml:space="preserve"> </w:t>
      </w:r>
      <w:r>
        <w:t xml:space="preserve">и   </w:t>
      </w:r>
      <w:r>
        <w:rPr>
          <w:spacing w:val="13"/>
        </w:rPr>
        <w:t xml:space="preserve"> </w:t>
      </w:r>
      <w:r>
        <w:t xml:space="preserve">достоинства;   </w:t>
      </w:r>
      <w:r>
        <w:rPr>
          <w:spacing w:val="9"/>
        </w:rPr>
        <w:t xml:space="preserve"> </w:t>
      </w:r>
      <w:r>
        <w:t xml:space="preserve">принимать   </w:t>
      </w:r>
      <w:r>
        <w:rPr>
          <w:spacing w:val="14"/>
        </w:rPr>
        <w:t xml:space="preserve"> </w:t>
      </w:r>
      <w:r>
        <w:t>мотивы</w:t>
      </w:r>
      <w:r>
        <w:rPr>
          <w:spacing w:val="-58"/>
        </w:rPr>
        <w:t xml:space="preserve"> </w:t>
      </w:r>
      <w:r>
        <w:t>и</w:t>
      </w:r>
      <w:r>
        <w:rPr>
          <w:spacing w:val="2"/>
        </w:rPr>
        <w:t xml:space="preserve"> </w:t>
      </w:r>
      <w:r>
        <w:t>аргументы</w:t>
      </w:r>
      <w:r>
        <w:rPr>
          <w:spacing w:val="4"/>
        </w:rPr>
        <w:t xml:space="preserve"> </w:t>
      </w:r>
      <w:r>
        <w:t>других</w:t>
      </w:r>
      <w:r>
        <w:rPr>
          <w:spacing w:val="-4"/>
        </w:rPr>
        <w:t xml:space="preserve"> </w:t>
      </w:r>
      <w:r>
        <w:t>при</w:t>
      </w:r>
      <w:r>
        <w:rPr>
          <w:spacing w:val="3"/>
        </w:rPr>
        <w:t xml:space="preserve"> </w:t>
      </w:r>
      <w:r>
        <w:t>анализе результатов</w:t>
      </w:r>
      <w:r>
        <w:rPr>
          <w:spacing w:val="3"/>
        </w:rPr>
        <w:t xml:space="preserve"> </w:t>
      </w:r>
      <w:r>
        <w:t>деятельности;</w:t>
      </w:r>
    </w:p>
    <w:p w14:paraId="6564D325" w14:textId="77777777" w:rsidR="0063402D" w:rsidRDefault="00745CC7">
      <w:pPr>
        <w:pStyle w:val="a4"/>
        <w:spacing w:before="1" w:line="350" w:lineRule="auto"/>
        <w:ind w:right="224"/>
      </w:pPr>
      <w:r>
        <w:t>признавать свое право и право других на ошибки; развивать способность понимать мир с</w:t>
      </w:r>
      <w:r>
        <w:rPr>
          <w:spacing w:val="1"/>
        </w:rPr>
        <w:t xml:space="preserve"> </w:t>
      </w:r>
      <w:r>
        <w:t>позиции</w:t>
      </w:r>
      <w:r>
        <w:rPr>
          <w:spacing w:val="-3"/>
        </w:rPr>
        <w:t xml:space="preserve"> </w:t>
      </w:r>
      <w:r>
        <w:t>другого</w:t>
      </w:r>
      <w:r>
        <w:rPr>
          <w:spacing w:val="6"/>
        </w:rPr>
        <w:t xml:space="preserve"> </w:t>
      </w:r>
      <w:r>
        <w:t>человека.</w:t>
      </w:r>
    </w:p>
    <w:p w14:paraId="6805101A" w14:textId="77777777" w:rsidR="0063402D" w:rsidRDefault="00745CC7" w:rsidP="000A4911">
      <w:pPr>
        <w:pStyle w:val="a5"/>
        <w:numPr>
          <w:ilvl w:val="2"/>
          <w:numId w:val="39"/>
        </w:numPr>
        <w:tabs>
          <w:tab w:val="left" w:pos="1789"/>
          <w:tab w:val="left" w:pos="3717"/>
          <w:tab w:val="left" w:pos="5502"/>
          <w:tab w:val="left" w:pos="7086"/>
          <w:tab w:val="left" w:pos="8895"/>
          <w:tab w:val="left" w:pos="9783"/>
        </w:tabs>
        <w:spacing w:before="1" w:line="350" w:lineRule="auto"/>
        <w:ind w:right="224" w:firstLine="710"/>
        <w:rPr>
          <w:sz w:val="24"/>
        </w:rPr>
      </w:pPr>
      <w:r>
        <w:rPr>
          <w:sz w:val="24"/>
        </w:rPr>
        <w:t>Предметные</w:t>
      </w:r>
      <w:r>
        <w:rPr>
          <w:sz w:val="24"/>
        </w:rPr>
        <w:tab/>
        <w:t>результаты</w:t>
      </w:r>
      <w:r>
        <w:rPr>
          <w:sz w:val="24"/>
        </w:rPr>
        <w:tab/>
        <w:t>освоения</w:t>
      </w:r>
      <w:r>
        <w:rPr>
          <w:sz w:val="24"/>
        </w:rPr>
        <w:tab/>
        <w:t>программы</w:t>
      </w:r>
      <w:r>
        <w:rPr>
          <w:sz w:val="24"/>
        </w:rPr>
        <w:tab/>
        <w:t>10</w:t>
      </w:r>
      <w:r>
        <w:rPr>
          <w:sz w:val="24"/>
        </w:rPr>
        <w:tab/>
      </w:r>
      <w:r>
        <w:rPr>
          <w:spacing w:val="-2"/>
          <w:sz w:val="24"/>
        </w:rPr>
        <w:t>класса</w:t>
      </w:r>
      <w:r>
        <w:rPr>
          <w:spacing w:val="-58"/>
          <w:sz w:val="24"/>
        </w:rPr>
        <w:t xml:space="preserve"> </w:t>
      </w:r>
      <w:r>
        <w:rPr>
          <w:sz w:val="24"/>
        </w:rPr>
        <w:t>по</w:t>
      </w:r>
      <w:r>
        <w:rPr>
          <w:spacing w:val="-4"/>
          <w:sz w:val="24"/>
        </w:rPr>
        <w:t xml:space="preserve"> </w:t>
      </w:r>
      <w:r>
        <w:rPr>
          <w:sz w:val="24"/>
        </w:rPr>
        <w:t>обществознанию (базовый</w:t>
      </w:r>
      <w:r>
        <w:rPr>
          <w:spacing w:val="3"/>
          <w:sz w:val="24"/>
        </w:rPr>
        <w:t xml:space="preserve"> </w:t>
      </w:r>
      <w:r>
        <w:rPr>
          <w:sz w:val="24"/>
        </w:rPr>
        <w:t>уровень).</w:t>
      </w:r>
    </w:p>
    <w:p w14:paraId="2547913C" w14:textId="77777777" w:rsidR="0063402D" w:rsidRDefault="00745CC7" w:rsidP="000A4911">
      <w:pPr>
        <w:pStyle w:val="a5"/>
        <w:numPr>
          <w:ilvl w:val="3"/>
          <w:numId w:val="39"/>
        </w:numPr>
        <w:tabs>
          <w:tab w:val="left" w:pos="1629"/>
          <w:tab w:val="left" w:pos="1967"/>
          <w:tab w:val="left" w:pos="4398"/>
          <w:tab w:val="left" w:pos="6985"/>
          <w:tab w:val="left" w:pos="9451"/>
        </w:tabs>
        <w:spacing w:line="350" w:lineRule="auto"/>
        <w:ind w:right="223" w:firstLine="710"/>
        <w:rPr>
          <w:sz w:val="24"/>
        </w:rPr>
      </w:pPr>
      <w:r>
        <w:rPr>
          <w:sz w:val="24"/>
        </w:rPr>
        <w:t>Владеть</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(о)</w:t>
      </w:r>
      <w:r>
        <w:rPr>
          <w:spacing w:val="1"/>
          <w:sz w:val="24"/>
        </w:rPr>
        <w:t xml:space="preserve"> </w:t>
      </w:r>
      <w:r>
        <w:rPr>
          <w:sz w:val="24"/>
        </w:rPr>
        <w:t>обществе</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развивающейся</w:t>
      </w:r>
      <w:r>
        <w:rPr>
          <w:spacing w:val="1"/>
          <w:sz w:val="24"/>
        </w:rPr>
        <w:t xml:space="preserve"> </w:t>
      </w:r>
      <w:r>
        <w:rPr>
          <w:sz w:val="24"/>
        </w:rPr>
        <w:t>системе</w:t>
      </w:r>
      <w:r>
        <w:rPr>
          <w:spacing w:val="1"/>
          <w:sz w:val="24"/>
        </w:rPr>
        <w:t xml:space="preserve"> </w:t>
      </w:r>
      <w:r>
        <w:rPr>
          <w:sz w:val="24"/>
        </w:rPr>
        <w:t>в</w:t>
      </w:r>
      <w:r>
        <w:rPr>
          <w:spacing w:val="1"/>
          <w:sz w:val="24"/>
        </w:rPr>
        <w:t xml:space="preserve"> </w:t>
      </w:r>
      <w:r>
        <w:rPr>
          <w:sz w:val="24"/>
        </w:rPr>
        <w:t>единстве и взаимодействии основных сфер и социальных институтов; общественных потребностях</w:t>
      </w:r>
      <w:r>
        <w:rPr>
          <w:spacing w:val="-57"/>
          <w:sz w:val="24"/>
        </w:rPr>
        <w:t xml:space="preserve"> </w:t>
      </w:r>
      <w:r>
        <w:rPr>
          <w:sz w:val="24"/>
        </w:rPr>
        <w:t>и</w:t>
      </w:r>
      <w:r>
        <w:rPr>
          <w:sz w:val="24"/>
        </w:rPr>
        <w:tab/>
        <w:t>общественных</w:t>
      </w:r>
      <w:r>
        <w:rPr>
          <w:sz w:val="24"/>
        </w:rPr>
        <w:tab/>
        <w:t>отношениях;</w:t>
      </w:r>
      <w:r>
        <w:rPr>
          <w:sz w:val="24"/>
        </w:rPr>
        <w:tab/>
        <w:t>социальной</w:t>
      </w:r>
      <w:r>
        <w:rPr>
          <w:sz w:val="24"/>
        </w:rPr>
        <w:tab/>
        <w:t>динамике</w:t>
      </w:r>
      <w:r>
        <w:rPr>
          <w:spacing w:val="-58"/>
          <w:sz w:val="24"/>
        </w:rPr>
        <w:t xml:space="preserve"> </w:t>
      </w:r>
      <w:r>
        <w:rPr>
          <w:sz w:val="24"/>
        </w:rPr>
        <w:t>и ее формах; особенностях процесса цифровизации и влияния массовых коммуникаций на все</w:t>
      </w:r>
      <w:r>
        <w:rPr>
          <w:spacing w:val="1"/>
          <w:sz w:val="24"/>
        </w:rPr>
        <w:t xml:space="preserve"> </w:t>
      </w:r>
      <w:r>
        <w:rPr>
          <w:sz w:val="24"/>
        </w:rPr>
        <w:t>сферы жизни общества; глобальных проблемах и вызовах современности; перспективах развития</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тенденциях</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субъекте</w:t>
      </w:r>
      <w:r>
        <w:rPr>
          <w:spacing w:val="1"/>
          <w:sz w:val="24"/>
        </w:rPr>
        <w:t xml:space="preserve"> </w:t>
      </w:r>
      <w:r>
        <w:rPr>
          <w:sz w:val="24"/>
        </w:rPr>
        <w:t>общественных от-ношений и сознательной деятельности; особенностях социализации личности и</w:t>
      </w:r>
      <w:r>
        <w:rPr>
          <w:spacing w:val="1"/>
          <w:sz w:val="24"/>
        </w:rPr>
        <w:t xml:space="preserve"> </w:t>
      </w:r>
      <w:r>
        <w:rPr>
          <w:sz w:val="24"/>
        </w:rPr>
        <w:t>ее этапах</w:t>
      </w:r>
      <w:r>
        <w:rPr>
          <w:spacing w:val="-2"/>
          <w:sz w:val="24"/>
        </w:rPr>
        <w:t xml:space="preserve"> </w:t>
      </w:r>
      <w:r>
        <w:rPr>
          <w:sz w:val="24"/>
        </w:rPr>
        <w:t>в</w:t>
      </w:r>
      <w:r>
        <w:rPr>
          <w:spacing w:val="2"/>
          <w:sz w:val="24"/>
        </w:rPr>
        <w:t xml:space="preserve"> </w:t>
      </w:r>
      <w:r>
        <w:rPr>
          <w:sz w:val="24"/>
        </w:rPr>
        <w:t>современных</w:t>
      </w:r>
      <w:r>
        <w:rPr>
          <w:spacing w:val="-3"/>
          <w:sz w:val="24"/>
        </w:rPr>
        <w:t xml:space="preserve"> </w:t>
      </w:r>
      <w:r>
        <w:rPr>
          <w:sz w:val="24"/>
        </w:rPr>
        <w:t>условиях;</w:t>
      </w:r>
      <w:r>
        <w:rPr>
          <w:spacing w:val="-3"/>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ее</w:t>
      </w:r>
      <w:r>
        <w:rPr>
          <w:spacing w:val="-4"/>
          <w:sz w:val="24"/>
        </w:rPr>
        <w:t xml:space="preserve"> </w:t>
      </w:r>
      <w:r>
        <w:rPr>
          <w:sz w:val="24"/>
        </w:rPr>
        <w:t>структуре;</w:t>
      </w:r>
    </w:p>
    <w:p w14:paraId="459B71D4" w14:textId="77777777" w:rsidR="0063402D" w:rsidRDefault="00745CC7">
      <w:pPr>
        <w:pStyle w:val="a4"/>
        <w:spacing w:line="350" w:lineRule="auto"/>
        <w:ind w:right="231"/>
      </w:pPr>
      <w:r>
        <w:t xml:space="preserve">сознании,   </w:t>
      </w:r>
      <w:r>
        <w:rPr>
          <w:spacing w:val="30"/>
        </w:rPr>
        <w:t xml:space="preserve"> </w:t>
      </w:r>
      <w:r>
        <w:t xml:space="preserve">самосознании    </w:t>
      </w:r>
      <w:r>
        <w:rPr>
          <w:spacing w:val="26"/>
        </w:rPr>
        <w:t xml:space="preserve"> </w:t>
      </w:r>
      <w:r>
        <w:t xml:space="preserve">и    </w:t>
      </w:r>
      <w:r>
        <w:rPr>
          <w:spacing w:val="32"/>
        </w:rPr>
        <w:t xml:space="preserve"> </w:t>
      </w:r>
      <w:r>
        <w:t xml:space="preserve">социальном    </w:t>
      </w:r>
      <w:r>
        <w:rPr>
          <w:spacing w:val="27"/>
        </w:rPr>
        <w:t xml:space="preserve"> </w:t>
      </w:r>
      <w:r>
        <w:t xml:space="preserve">поведении;    </w:t>
      </w:r>
      <w:r>
        <w:rPr>
          <w:spacing w:val="27"/>
        </w:rPr>
        <w:t xml:space="preserve"> </w:t>
      </w:r>
      <w:r>
        <w:t xml:space="preserve">познании    </w:t>
      </w:r>
      <w:r>
        <w:rPr>
          <w:spacing w:val="28"/>
        </w:rPr>
        <w:t xml:space="preserve"> </w:t>
      </w:r>
      <w:r>
        <w:t xml:space="preserve">мира;    </w:t>
      </w:r>
      <w:r>
        <w:rPr>
          <w:spacing w:val="26"/>
        </w:rPr>
        <w:t xml:space="preserve"> </w:t>
      </w:r>
      <w:r>
        <w:t>истине</w:t>
      </w:r>
      <w:r>
        <w:rPr>
          <w:spacing w:val="-58"/>
        </w:rPr>
        <w:t xml:space="preserve"> </w:t>
      </w:r>
      <w:r>
        <w:t>и ее критериях; формах и методах мышления; особенностях профессиональной деятельности в</w:t>
      </w:r>
      <w:r>
        <w:rPr>
          <w:spacing w:val="1"/>
        </w:rPr>
        <w:t xml:space="preserve"> </w:t>
      </w:r>
      <w:r>
        <w:t>области</w:t>
      </w:r>
      <w:r>
        <w:rPr>
          <w:spacing w:val="2"/>
        </w:rPr>
        <w:t xml:space="preserve"> </w:t>
      </w:r>
      <w:r>
        <w:t>науки;</w:t>
      </w:r>
    </w:p>
    <w:p w14:paraId="776AB358" w14:textId="77777777" w:rsidR="0063402D" w:rsidRDefault="00745CC7">
      <w:pPr>
        <w:pStyle w:val="a4"/>
        <w:spacing w:line="348" w:lineRule="auto"/>
        <w:ind w:right="228"/>
      </w:pPr>
      <w:r>
        <w:t xml:space="preserve">об   </w:t>
      </w:r>
      <w:r>
        <w:rPr>
          <w:spacing w:val="1"/>
        </w:rPr>
        <w:t xml:space="preserve"> </w:t>
      </w:r>
      <w:r>
        <w:t>(о)     историческом     и     этническом    многообразии     культур,     связи     духовной</w:t>
      </w:r>
      <w:r>
        <w:rPr>
          <w:spacing w:val="-57"/>
        </w:rPr>
        <w:t xml:space="preserve"> </w:t>
      </w:r>
      <w:r>
        <w:t>и</w:t>
      </w:r>
      <w:r>
        <w:rPr>
          <w:spacing w:val="1"/>
        </w:rPr>
        <w:t xml:space="preserve"> </w:t>
      </w:r>
      <w:r>
        <w:t>материальной</w:t>
      </w:r>
      <w:r>
        <w:rPr>
          <w:spacing w:val="1"/>
        </w:rPr>
        <w:t xml:space="preserve"> </w:t>
      </w:r>
      <w:r>
        <w:t>культуры,</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науки</w:t>
      </w:r>
      <w:r>
        <w:rPr>
          <w:spacing w:val="1"/>
        </w:rPr>
        <w:t xml:space="preserve"> </w:t>
      </w:r>
      <w:r>
        <w:t>и</w:t>
      </w:r>
      <w:r>
        <w:rPr>
          <w:spacing w:val="1"/>
        </w:rPr>
        <w:t xml:space="preserve"> </w:t>
      </w:r>
      <w:r>
        <w:t>культуры;</w:t>
      </w:r>
    </w:p>
    <w:p w14:paraId="536F354C" w14:textId="77777777" w:rsidR="0063402D" w:rsidRDefault="00745CC7">
      <w:pPr>
        <w:pStyle w:val="a4"/>
        <w:spacing w:line="350" w:lineRule="auto"/>
        <w:ind w:right="223"/>
      </w:pPr>
      <w:r>
        <w:t xml:space="preserve">об    (о)    экономике   </w:t>
      </w:r>
      <w:r>
        <w:rPr>
          <w:spacing w:val="1"/>
        </w:rPr>
        <w:t xml:space="preserve"> </w:t>
      </w:r>
      <w:r>
        <w:t>как    науке     и     хозяйстве,     роли    государства     в     экономике,</w:t>
      </w:r>
      <w:r>
        <w:rPr>
          <w:spacing w:val="-57"/>
        </w:rPr>
        <w:t xml:space="preserve"> </w:t>
      </w:r>
      <w:r>
        <w:t xml:space="preserve">в       </w:t>
      </w:r>
      <w:r>
        <w:rPr>
          <w:spacing w:val="1"/>
        </w:rPr>
        <w:t xml:space="preserve"> </w:t>
      </w:r>
      <w:r>
        <w:t>том         числе         государственной         политике         поддержки         малого         бизнеса</w:t>
      </w:r>
      <w:r>
        <w:rPr>
          <w:spacing w:val="-57"/>
        </w:rPr>
        <w:t xml:space="preserve"> </w:t>
      </w:r>
      <w:r>
        <w:t>и предпринимательства, конкуренции и импортозамещения, особенностях рыночных отношений в</w:t>
      </w:r>
      <w:r>
        <w:rPr>
          <w:spacing w:val="1"/>
        </w:rPr>
        <w:t xml:space="preserve"> </w:t>
      </w:r>
      <w:r>
        <w:t>современной</w:t>
      </w:r>
      <w:r>
        <w:rPr>
          <w:spacing w:val="1"/>
        </w:rPr>
        <w:t xml:space="preserve"> </w:t>
      </w:r>
      <w:r>
        <w:t>экономике;</w:t>
      </w:r>
      <w:r>
        <w:rPr>
          <w:spacing w:val="1"/>
        </w:rPr>
        <w:t xml:space="preserve"> </w:t>
      </w:r>
      <w:r>
        <w:t>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механизмах</w:t>
      </w:r>
      <w:r>
        <w:rPr>
          <w:spacing w:val="1"/>
        </w:rPr>
        <w:t xml:space="preserve"> </w:t>
      </w:r>
      <w:r>
        <w:t>принятия</w:t>
      </w:r>
      <w:r>
        <w:rPr>
          <w:spacing w:val="1"/>
        </w:rPr>
        <w:t xml:space="preserve"> </w:t>
      </w:r>
      <w:r>
        <w:t>бюджетных</w:t>
      </w:r>
      <w:r>
        <w:rPr>
          <w:spacing w:val="1"/>
        </w:rPr>
        <w:t xml:space="preserve"> </w:t>
      </w:r>
      <w:r>
        <w:t>решений;</w:t>
      </w:r>
      <w:r>
        <w:rPr>
          <w:spacing w:val="1"/>
        </w:rPr>
        <w:t xml:space="preserve"> </w:t>
      </w:r>
      <w:r>
        <w:t>особенностях</w:t>
      </w:r>
      <w:r>
        <w:rPr>
          <w:spacing w:val="1"/>
        </w:rPr>
        <w:t xml:space="preserve"> </w:t>
      </w:r>
      <w:r>
        <w:t>профессиональной</w:t>
      </w:r>
      <w:r>
        <w:rPr>
          <w:spacing w:val="-3"/>
        </w:rPr>
        <w:t xml:space="preserve"> </w:t>
      </w:r>
      <w:r>
        <w:t>деятельности</w:t>
      </w:r>
      <w:r>
        <w:rPr>
          <w:spacing w:val="2"/>
        </w:rPr>
        <w:t xml:space="preserve"> </w:t>
      </w:r>
      <w:r>
        <w:t>в</w:t>
      </w:r>
      <w:r>
        <w:rPr>
          <w:spacing w:val="3"/>
        </w:rPr>
        <w:t xml:space="preserve"> </w:t>
      </w:r>
      <w:r>
        <w:t>экономической</w:t>
      </w:r>
      <w:r>
        <w:rPr>
          <w:spacing w:val="-3"/>
        </w:rPr>
        <w:t xml:space="preserve"> </w:t>
      </w:r>
      <w:r>
        <w:t>и</w:t>
      </w:r>
      <w:r>
        <w:rPr>
          <w:spacing w:val="-2"/>
        </w:rPr>
        <w:t xml:space="preserve"> </w:t>
      </w:r>
      <w:r>
        <w:t>финансовой</w:t>
      </w:r>
      <w:r>
        <w:rPr>
          <w:spacing w:val="-3"/>
        </w:rPr>
        <w:t xml:space="preserve"> </w:t>
      </w:r>
      <w:r>
        <w:t>сферах.</w:t>
      </w:r>
    </w:p>
    <w:p w14:paraId="6C5C8809" w14:textId="77777777" w:rsidR="0063402D" w:rsidRDefault="00745CC7" w:rsidP="000A4911">
      <w:pPr>
        <w:pStyle w:val="a5"/>
        <w:numPr>
          <w:ilvl w:val="3"/>
          <w:numId w:val="39"/>
        </w:numPr>
        <w:tabs>
          <w:tab w:val="left" w:pos="1967"/>
        </w:tabs>
        <w:spacing w:line="350" w:lineRule="auto"/>
        <w:ind w:right="223" w:firstLine="710"/>
        <w:rPr>
          <w:sz w:val="24"/>
        </w:rPr>
      </w:pPr>
      <w:r>
        <w:rPr>
          <w:sz w:val="24"/>
        </w:rPr>
        <w:t>Характеризовать</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ценности человеческой жизни, патриотизма и служения Отечеству, семьи, созидательного труда,</w:t>
      </w:r>
      <w:r>
        <w:rPr>
          <w:spacing w:val="1"/>
          <w:sz w:val="24"/>
        </w:rPr>
        <w:t xml:space="preserve"> </w:t>
      </w:r>
      <w:r>
        <w:rPr>
          <w:sz w:val="24"/>
        </w:rPr>
        <w:t>норм морали и нравственности, прав и свобод человека, гуманизма, милосердия, справедливости,</w:t>
      </w:r>
      <w:r>
        <w:rPr>
          <w:spacing w:val="1"/>
          <w:sz w:val="24"/>
        </w:rPr>
        <w:t xml:space="preserve"> </w:t>
      </w:r>
      <w:r>
        <w:rPr>
          <w:sz w:val="24"/>
        </w:rPr>
        <w:t>коллективизма, исторического единства народов России, преемственности истории нашей Родины,</w:t>
      </w:r>
      <w:r>
        <w:rPr>
          <w:spacing w:val="-57"/>
          <w:sz w:val="24"/>
        </w:rPr>
        <w:t xml:space="preserve"> </w:t>
      </w:r>
      <w:r>
        <w:rPr>
          <w:sz w:val="24"/>
        </w:rPr>
        <w:t>осознания</w:t>
      </w:r>
      <w:r>
        <w:rPr>
          <w:spacing w:val="42"/>
          <w:sz w:val="24"/>
        </w:rPr>
        <w:t xml:space="preserve"> </w:t>
      </w:r>
      <w:r>
        <w:rPr>
          <w:sz w:val="24"/>
        </w:rPr>
        <w:t>ценности</w:t>
      </w:r>
      <w:r>
        <w:rPr>
          <w:spacing w:val="43"/>
          <w:sz w:val="24"/>
        </w:rPr>
        <w:t xml:space="preserve"> </w:t>
      </w:r>
      <w:r>
        <w:rPr>
          <w:sz w:val="24"/>
        </w:rPr>
        <w:t>культуры</w:t>
      </w:r>
      <w:r>
        <w:rPr>
          <w:spacing w:val="44"/>
          <w:sz w:val="24"/>
        </w:rPr>
        <w:t xml:space="preserve"> </w:t>
      </w:r>
      <w:r>
        <w:rPr>
          <w:sz w:val="24"/>
        </w:rPr>
        <w:t>России</w:t>
      </w:r>
      <w:r>
        <w:rPr>
          <w:spacing w:val="43"/>
          <w:sz w:val="24"/>
        </w:rPr>
        <w:t xml:space="preserve"> </w:t>
      </w:r>
      <w:r>
        <w:rPr>
          <w:sz w:val="24"/>
        </w:rPr>
        <w:t>и</w:t>
      </w:r>
      <w:r>
        <w:rPr>
          <w:spacing w:val="43"/>
          <w:sz w:val="24"/>
        </w:rPr>
        <w:t xml:space="preserve"> </w:t>
      </w:r>
      <w:r>
        <w:rPr>
          <w:sz w:val="24"/>
        </w:rPr>
        <w:t>традиций</w:t>
      </w:r>
      <w:r>
        <w:rPr>
          <w:spacing w:val="43"/>
          <w:sz w:val="24"/>
        </w:rPr>
        <w:t xml:space="preserve"> </w:t>
      </w:r>
      <w:r>
        <w:rPr>
          <w:sz w:val="24"/>
        </w:rPr>
        <w:t>народов</w:t>
      </w:r>
      <w:r>
        <w:rPr>
          <w:spacing w:val="44"/>
          <w:sz w:val="24"/>
        </w:rPr>
        <w:t xml:space="preserve"> </w:t>
      </w:r>
      <w:r>
        <w:rPr>
          <w:sz w:val="24"/>
        </w:rPr>
        <w:t>России,</w:t>
      </w:r>
      <w:r>
        <w:rPr>
          <w:spacing w:val="39"/>
          <w:sz w:val="24"/>
        </w:rPr>
        <w:t xml:space="preserve"> </w:t>
      </w:r>
      <w:r>
        <w:rPr>
          <w:sz w:val="24"/>
        </w:rPr>
        <w:t>общественной</w:t>
      </w:r>
      <w:r>
        <w:rPr>
          <w:spacing w:val="43"/>
          <w:sz w:val="24"/>
        </w:rPr>
        <w:t xml:space="preserve"> </w:t>
      </w:r>
      <w:r>
        <w:rPr>
          <w:sz w:val="24"/>
        </w:rPr>
        <w:t>стабильности</w:t>
      </w:r>
      <w:r>
        <w:rPr>
          <w:spacing w:val="-57"/>
          <w:sz w:val="24"/>
        </w:rPr>
        <w:t xml:space="preserve"> </w:t>
      </w:r>
      <w:r>
        <w:rPr>
          <w:sz w:val="24"/>
        </w:rPr>
        <w:t>и</w:t>
      </w:r>
      <w:r>
        <w:rPr>
          <w:spacing w:val="43"/>
          <w:sz w:val="24"/>
        </w:rPr>
        <w:t xml:space="preserve"> </w:t>
      </w:r>
      <w:r>
        <w:rPr>
          <w:sz w:val="24"/>
        </w:rPr>
        <w:t>целостности</w:t>
      </w:r>
      <w:r>
        <w:rPr>
          <w:spacing w:val="39"/>
          <w:sz w:val="24"/>
        </w:rPr>
        <w:t xml:space="preserve"> </w:t>
      </w:r>
      <w:r>
        <w:rPr>
          <w:sz w:val="24"/>
        </w:rPr>
        <w:t>государства</w:t>
      </w:r>
      <w:r>
        <w:rPr>
          <w:spacing w:val="42"/>
          <w:sz w:val="24"/>
        </w:rPr>
        <w:t xml:space="preserve"> </w:t>
      </w:r>
      <w:r>
        <w:rPr>
          <w:sz w:val="24"/>
        </w:rPr>
        <w:t>на</w:t>
      </w:r>
      <w:r>
        <w:rPr>
          <w:spacing w:val="41"/>
          <w:sz w:val="24"/>
        </w:rPr>
        <w:t xml:space="preserve"> </w:t>
      </w:r>
      <w:r>
        <w:rPr>
          <w:sz w:val="24"/>
        </w:rPr>
        <w:t>примерах</w:t>
      </w:r>
      <w:r>
        <w:rPr>
          <w:spacing w:val="38"/>
          <w:sz w:val="24"/>
        </w:rPr>
        <w:t xml:space="preserve"> </w:t>
      </w:r>
      <w:r>
        <w:rPr>
          <w:sz w:val="24"/>
        </w:rPr>
        <w:t>разделов</w:t>
      </w:r>
      <w:r>
        <w:rPr>
          <w:spacing w:val="39"/>
          <w:sz w:val="24"/>
        </w:rPr>
        <w:t xml:space="preserve"> </w:t>
      </w:r>
      <w:r>
        <w:rPr>
          <w:sz w:val="24"/>
        </w:rPr>
        <w:t>«Человек</w:t>
      </w:r>
      <w:r>
        <w:rPr>
          <w:spacing w:val="37"/>
          <w:sz w:val="24"/>
        </w:rPr>
        <w:t xml:space="preserve"> </w:t>
      </w:r>
      <w:r>
        <w:rPr>
          <w:sz w:val="24"/>
        </w:rPr>
        <w:t>в</w:t>
      </w:r>
      <w:r>
        <w:rPr>
          <w:spacing w:val="39"/>
          <w:sz w:val="24"/>
        </w:rPr>
        <w:t xml:space="preserve"> </w:t>
      </w:r>
      <w:r>
        <w:rPr>
          <w:sz w:val="24"/>
        </w:rPr>
        <w:t>обществе»,</w:t>
      </w:r>
      <w:r>
        <w:rPr>
          <w:spacing w:val="44"/>
          <w:sz w:val="24"/>
        </w:rPr>
        <w:t xml:space="preserve"> </w:t>
      </w:r>
      <w:r>
        <w:rPr>
          <w:sz w:val="24"/>
        </w:rPr>
        <w:t>«Духовная</w:t>
      </w:r>
      <w:r>
        <w:rPr>
          <w:spacing w:val="43"/>
          <w:sz w:val="24"/>
        </w:rPr>
        <w:t xml:space="preserve"> </w:t>
      </w:r>
      <w:r>
        <w:rPr>
          <w:sz w:val="24"/>
        </w:rPr>
        <w:t>культура»,</w:t>
      </w:r>
    </w:p>
    <w:p w14:paraId="34DBC2E6" w14:textId="77777777" w:rsidR="0063402D" w:rsidRDefault="00745CC7">
      <w:pPr>
        <w:pStyle w:val="a4"/>
        <w:spacing w:line="273" w:lineRule="exact"/>
        <w:ind w:firstLine="0"/>
      </w:pPr>
      <w:r>
        <w:t>«Экономическая</w:t>
      </w:r>
      <w:r>
        <w:rPr>
          <w:spacing w:val="-2"/>
        </w:rPr>
        <w:t xml:space="preserve"> </w:t>
      </w:r>
      <w:r>
        <w:t>жизнь</w:t>
      </w:r>
      <w:r>
        <w:rPr>
          <w:spacing w:val="-11"/>
        </w:rPr>
        <w:t xml:space="preserve"> </w:t>
      </w:r>
      <w:r>
        <w:t>общества».</w:t>
      </w:r>
    </w:p>
    <w:p w14:paraId="6DD0AE52" w14:textId="77777777" w:rsidR="0063402D" w:rsidRDefault="00745CC7" w:rsidP="000A4911">
      <w:pPr>
        <w:pStyle w:val="a5"/>
        <w:numPr>
          <w:ilvl w:val="3"/>
          <w:numId w:val="39"/>
        </w:numPr>
        <w:tabs>
          <w:tab w:val="left" w:pos="1967"/>
        </w:tabs>
        <w:spacing w:before="125" w:line="350" w:lineRule="auto"/>
        <w:ind w:right="223" w:firstLine="710"/>
        <w:rPr>
          <w:sz w:val="24"/>
        </w:rPr>
      </w:pPr>
      <w:r>
        <w:rPr>
          <w:sz w:val="24"/>
        </w:rPr>
        <w:t>Владеть</w:t>
      </w:r>
      <w:r>
        <w:rPr>
          <w:spacing w:val="1"/>
          <w:sz w:val="24"/>
        </w:rPr>
        <w:t xml:space="preserve"> </w:t>
      </w:r>
      <w:r>
        <w:rPr>
          <w:sz w:val="24"/>
        </w:rPr>
        <w:t>умениями определять смысл,</w:t>
      </w:r>
      <w:r>
        <w:rPr>
          <w:spacing w:val="1"/>
          <w:sz w:val="24"/>
        </w:rPr>
        <w:t xml:space="preserve"> </w:t>
      </w:r>
      <w:r>
        <w:rPr>
          <w:sz w:val="24"/>
        </w:rPr>
        <w:t>различать признаки научных понятий и</w:t>
      </w:r>
      <w:r>
        <w:rPr>
          <w:spacing w:val="1"/>
          <w:sz w:val="24"/>
        </w:rPr>
        <w:t xml:space="preserve"> </w:t>
      </w:r>
      <w:r>
        <w:rPr>
          <w:sz w:val="24"/>
        </w:rPr>
        <w:t>использовать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достижений</w:t>
      </w:r>
      <w:r>
        <w:rPr>
          <w:spacing w:val="1"/>
          <w:sz w:val="24"/>
        </w:rPr>
        <w:t xml:space="preserve"> </w:t>
      </w:r>
      <w:r>
        <w:rPr>
          <w:sz w:val="24"/>
        </w:rPr>
        <w:t>российской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направлений</w:t>
      </w:r>
      <w:r>
        <w:rPr>
          <w:spacing w:val="1"/>
          <w:sz w:val="24"/>
        </w:rPr>
        <w:t xml:space="preserve"> </w:t>
      </w:r>
      <w:r>
        <w:rPr>
          <w:sz w:val="24"/>
        </w:rPr>
        <w:t>научно-технологического</w:t>
      </w:r>
      <w:r>
        <w:rPr>
          <w:spacing w:val="1"/>
          <w:sz w:val="24"/>
        </w:rPr>
        <w:t xml:space="preserve"> </w:t>
      </w:r>
      <w:r>
        <w:rPr>
          <w:sz w:val="24"/>
        </w:rPr>
        <w:t>развития</w:t>
      </w:r>
      <w:r>
        <w:rPr>
          <w:spacing w:val="1"/>
          <w:sz w:val="24"/>
        </w:rPr>
        <w:t xml:space="preserve"> </w:t>
      </w:r>
      <w:r>
        <w:rPr>
          <w:sz w:val="24"/>
        </w:rPr>
        <w:t>Российской</w:t>
      </w:r>
      <w:r>
        <w:rPr>
          <w:spacing w:val="13"/>
          <w:sz w:val="24"/>
        </w:rPr>
        <w:t xml:space="preserve"> </w:t>
      </w:r>
      <w:r>
        <w:rPr>
          <w:sz w:val="24"/>
        </w:rPr>
        <w:t>Федерации,</w:t>
      </w:r>
      <w:r>
        <w:rPr>
          <w:spacing w:val="14"/>
          <w:sz w:val="24"/>
        </w:rPr>
        <w:t xml:space="preserve"> </w:t>
      </w:r>
      <w:r>
        <w:rPr>
          <w:sz w:val="24"/>
        </w:rPr>
        <w:t>при</w:t>
      </w:r>
      <w:r>
        <w:rPr>
          <w:spacing w:val="18"/>
          <w:sz w:val="24"/>
        </w:rPr>
        <w:t xml:space="preserve"> </w:t>
      </w:r>
      <w:r>
        <w:rPr>
          <w:sz w:val="24"/>
        </w:rPr>
        <w:t>изложении</w:t>
      </w:r>
      <w:r>
        <w:rPr>
          <w:spacing w:val="18"/>
          <w:sz w:val="24"/>
        </w:rPr>
        <w:t xml:space="preserve"> </w:t>
      </w:r>
      <w:r>
        <w:rPr>
          <w:sz w:val="24"/>
        </w:rPr>
        <w:t>собственных</w:t>
      </w:r>
      <w:r>
        <w:rPr>
          <w:spacing w:val="12"/>
          <w:sz w:val="24"/>
        </w:rPr>
        <w:t xml:space="preserve"> </w:t>
      </w:r>
      <w:r>
        <w:rPr>
          <w:sz w:val="24"/>
        </w:rPr>
        <w:t>суждений</w:t>
      </w:r>
      <w:r>
        <w:rPr>
          <w:spacing w:val="18"/>
          <w:sz w:val="24"/>
        </w:rPr>
        <w:t xml:space="preserve"> </w:t>
      </w:r>
      <w:r>
        <w:rPr>
          <w:sz w:val="24"/>
        </w:rPr>
        <w:t>и</w:t>
      </w:r>
      <w:r>
        <w:rPr>
          <w:spacing w:val="18"/>
          <w:sz w:val="24"/>
        </w:rPr>
        <w:t xml:space="preserve"> </w:t>
      </w:r>
      <w:r>
        <w:rPr>
          <w:sz w:val="24"/>
        </w:rPr>
        <w:t>построении</w:t>
      </w:r>
      <w:r>
        <w:rPr>
          <w:spacing w:val="18"/>
          <w:sz w:val="24"/>
        </w:rPr>
        <w:t xml:space="preserve"> </w:t>
      </w:r>
      <w:r>
        <w:rPr>
          <w:sz w:val="24"/>
        </w:rPr>
        <w:t>устных</w:t>
      </w:r>
      <w:r>
        <w:rPr>
          <w:spacing w:val="12"/>
          <w:sz w:val="24"/>
        </w:rPr>
        <w:t xml:space="preserve"> </w:t>
      </w:r>
      <w:r>
        <w:rPr>
          <w:sz w:val="24"/>
        </w:rPr>
        <w:t>и</w:t>
      </w:r>
    </w:p>
    <w:p w14:paraId="79BC658A"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4B9052BF" w14:textId="77777777" w:rsidR="0063402D" w:rsidRDefault="00745CC7">
      <w:pPr>
        <w:pStyle w:val="a4"/>
        <w:spacing w:before="12" w:line="350" w:lineRule="auto"/>
        <w:ind w:right="229" w:firstLine="0"/>
      </w:pPr>
      <w:r>
        <w:lastRenderedPageBreak/>
        <w:t>письменных</w:t>
      </w:r>
      <w:r>
        <w:rPr>
          <w:spacing w:val="1"/>
        </w:rPr>
        <w:t xml:space="preserve"> </w:t>
      </w:r>
      <w:r>
        <w:t>высказываний,</w:t>
      </w:r>
      <w:r>
        <w:rPr>
          <w:spacing w:val="1"/>
        </w:rPr>
        <w:t xml:space="preserve"> </w:t>
      </w:r>
      <w:r>
        <w:t>включая</w:t>
      </w:r>
      <w:r>
        <w:rPr>
          <w:spacing w:val="1"/>
        </w:rPr>
        <w:t xml:space="preserve"> </w:t>
      </w:r>
      <w:r>
        <w:t>понятия:</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типы,</w:t>
      </w:r>
      <w:r>
        <w:rPr>
          <w:spacing w:val="1"/>
        </w:rPr>
        <w:t xml:space="preserve"> </w:t>
      </w:r>
      <w:r>
        <w:t>социальный</w:t>
      </w:r>
      <w:r>
        <w:rPr>
          <w:spacing w:val="1"/>
        </w:rPr>
        <w:t xml:space="preserve"> </w:t>
      </w:r>
      <w:r>
        <w:t>институт,</w:t>
      </w:r>
      <w:r>
        <w:rPr>
          <w:spacing w:val="1"/>
        </w:rPr>
        <w:t xml:space="preserve"> </w:t>
      </w:r>
      <w:r>
        <w:t>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 истина,</w:t>
      </w:r>
      <w:r>
        <w:rPr>
          <w:spacing w:val="1"/>
        </w:rPr>
        <w:t xml:space="preserve"> </w:t>
      </w:r>
      <w:r>
        <w:t>мышление,</w:t>
      </w:r>
      <w:r>
        <w:rPr>
          <w:spacing w:val="1"/>
        </w:rPr>
        <w:t xml:space="preserve"> </w:t>
      </w:r>
      <w:r>
        <w:t>духовная культура,</w:t>
      </w:r>
      <w:r>
        <w:rPr>
          <w:spacing w:val="1"/>
        </w:rPr>
        <w:t xml:space="preserve"> </w:t>
      </w:r>
      <w:r>
        <w:t>духовные</w:t>
      </w:r>
      <w:r>
        <w:rPr>
          <w:spacing w:val="1"/>
        </w:rPr>
        <w:t xml:space="preserve"> </w:t>
      </w:r>
      <w:r>
        <w:t>ценности,</w:t>
      </w:r>
      <w:r>
        <w:rPr>
          <w:spacing w:val="1"/>
        </w:rPr>
        <w:t xml:space="preserve"> </w:t>
      </w:r>
      <w:r>
        <w:t>народная</w:t>
      </w:r>
      <w:r>
        <w:rPr>
          <w:spacing w:val="1"/>
        </w:rPr>
        <w:t xml:space="preserve"> </w:t>
      </w:r>
      <w:r>
        <w:t>культура,</w:t>
      </w:r>
      <w:r>
        <w:rPr>
          <w:spacing w:val="1"/>
        </w:rPr>
        <w:t xml:space="preserve"> </w:t>
      </w:r>
      <w:r>
        <w:t>массовая</w:t>
      </w:r>
      <w:r>
        <w:rPr>
          <w:spacing w:val="1"/>
        </w:rPr>
        <w:t xml:space="preserve"> </w:t>
      </w:r>
      <w:r>
        <w:t>культура,</w:t>
      </w:r>
      <w:r>
        <w:rPr>
          <w:spacing w:val="1"/>
        </w:rPr>
        <w:t xml:space="preserve"> </w:t>
      </w:r>
      <w:r>
        <w:t>элитарная</w:t>
      </w:r>
      <w:r>
        <w:rPr>
          <w:spacing w:val="1"/>
        </w:rPr>
        <w:t xml:space="preserve"> </w:t>
      </w:r>
      <w:r>
        <w:t>культура,</w:t>
      </w:r>
      <w:r>
        <w:rPr>
          <w:spacing w:val="1"/>
        </w:rPr>
        <w:t xml:space="preserve"> </w:t>
      </w:r>
      <w:r>
        <w:t>ценности</w:t>
      </w:r>
      <w:r>
        <w:rPr>
          <w:spacing w:val="1"/>
        </w:rPr>
        <w:t xml:space="preserve"> </w:t>
      </w:r>
      <w:r>
        <w:t>и</w:t>
      </w:r>
      <w:r>
        <w:rPr>
          <w:spacing w:val="1"/>
        </w:rPr>
        <w:t xml:space="preserve"> </w:t>
      </w:r>
      <w:r>
        <w:t>идеалы;</w:t>
      </w:r>
      <w:r>
        <w:rPr>
          <w:spacing w:val="1"/>
        </w:rPr>
        <w:t xml:space="preserve"> </w:t>
      </w:r>
      <w:r>
        <w:t>образование,</w:t>
      </w:r>
      <w:r>
        <w:rPr>
          <w:spacing w:val="1"/>
        </w:rPr>
        <w:t xml:space="preserve"> </w:t>
      </w:r>
      <w:r>
        <w:t>наука,</w:t>
      </w:r>
      <w:r>
        <w:rPr>
          <w:spacing w:val="1"/>
        </w:rPr>
        <w:t xml:space="preserve"> </w:t>
      </w:r>
      <w:r>
        <w:t>искусство,</w:t>
      </w:r>
      <w:r>
        <w:rPr>
          <w:spacing w:val="1"/>
        </w:rPr>
        <w:t xml:space="preserve"> </w:t>
      </w:r>
      <w:r>
        <w:t>религия,</w:t>
      </w:r>
      <w:r>
        <w:rPr>
          <w:spacing w:val="1"/>
        </w:rPr>
        <w:t xml:space="preserve"> </w:t>
      </w:r>
      <w:r>
        <w:t>мораль,</w:t>
      </w:r>
      <w:r>
        <w:rPr>
          <w:spacing w:val="1"/>
        </w:rPr>
        <w:t xml:space="preserve"> </w:t>
      </w:r>
      <w:r>
        <w:t>мировоззрение,</w:t>
      </w:r>
      <w:r>
        <w:rPr>
          <w:spacing w:val="1"/>
        </w:rPr>
        <w:t xml:space="preserve"> </w:t>
      </w:r>
      <w:r>
        <w:t>экономическая</w:t>
      </w:r>
      <w:r>
        <w:rPr>
          <w:spacing w:val="1"/>
        </w:rPr>
        <w:t xml:space="preserve"> </w:t>
      </w:r>
      <w:r>
        <w:t>система,</w:t>
      </w:r>
      <w:r>
        <w:rPr>
          <w:spacing w:val="1"/>
        </w:rPr>
        <w:t xml:space="preserve"> </w:t>
      </w:r>
      <w:r>
        <w:t>экономический</w:t>
      </w:r>
      <w:r>
        <w:rPr>
          <w:spacing w:val="1"/>
        </w:rPr>
        <w:t xml:space="preserve"> </w:t>
      </w:r>
      <w:r>
        <w:t>рост,</w:t>
      </w:r>
      <w:r>
        <w:rPr>
          <w:spacing w:val="1"/>
        </w:rPr>
        <w:t xml:space="preserve"> </w:t>
      </w:r>
      <w:r>
        <w:t>экономический</w:t>
      </w:r>
      <w:r>
        <w:rPr>
          <w:spacing w:val="-57"/>
        </w:rPr>
        <w:t xml:space="preserve"> </w:t>
      </w:r>
      <w:r>
        <w:t>цикл,</w:t>
      </w:r>
      <w:r>
        <w:rPr>
          <w:spacing w:val="1"/>
        </w:rPr>
        <w:t xml:space="preserve"> </w:t>
      </w:r>
      <w:r>
        <w:t>ограниченность</w:t>
      </w:r>
      <w:r>
        <w:rPr>
          <w:spacing w:val="1"/>
        </w:rPr>
        <w:t xml:space="preserve"> </w:t>
      </w:r>
      <w:r>
        <w:t>ресурсов,</w:t>
      </w:r>
      <w:r>
        <w:rPr>
          <w:spacing w:val="1"/>
        </w:rPr>
        <w:t xml:space="preserve"> </w:t>
      </w:r>
      <w:r>
        <w:t>общественные</w:t>
      </w:r>
      <w:r>
        <w:rPr>
          <w:spacing w:val="1"/>
        </w:rPr>
        <w:t xml:space="preserve"> </w:t>
      </w:r>
      <w:r>
        <w:t>блага,</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 механизмы государственного</w:t>
      </w:r>
      <w:r>
        <w:rPr>
          <w:spacing w:val="1"/>
        </w:rPr>
        <w:t xml:space="preserve"> </w:t>
      </w:r>
      <w:r>
        <w:t>регулирования</w:t>
      </w:r>
      <w:r>
        <w:rPr>
          <w:spacing w:val="1"/>
        </w:rPr>
        <w:t xml:space="preserve"> </w:t>
      </w:r>
      <w:r>
        <w:t>экономики,</w:t>
      </w:r>
      <w:r>
        <w:rPr>
          <w:spacing w:val="1"/>
        </w:rPr>
        <w:t xml:space="preserve"> </w:t>
      </w:r>
      <w:r>
        <w:t>между-народное</w:t>
      </w:r>
      <w:r>
        <w:rPr>
          <w:spacing w:val="-5"/>
        </w:rPr>
        <w:t xml:space="preserve"> </w:t>
      </w:r>
      <w:r>
        <w:t>разделение</w:t>
      </w:r>
      <w:r>
        <w:rPr>
          <w:spacing w:val="1"/>
        </w:rPr>
        <w:t xml:space="preserve"> </w:t>
      </w:r>
      <w:r>
        <w:t>труда;</w:t>
      </w:r>
    </w:p>
    <w:p w14:paraId="7AC34DB6" w14:textId="77777777" w:rsidR="0063402D" w:rsidRDefault="00745CC7">
      <w:pPr>
        <w:pStyle w:val="a4"/>
        <w:spacing w:line="350" w:lineRule="auto"/>
        <w:ind w:right="230"/>
      </w:pPr>
      <w:r>
        <w:t>определять различные смыслы многозначных понятий, в том числе: общество, личность,</w:t>
      </w:r>
      <w:r>
        <w:rPr>
          <w:spacing w:val="1"/>
        </w:rPr>
        <w:t xml:space="preserve"> </w:t>
      </w:r>
      <w:r>
        <w:t>свобода,</w:t>
      </w:r>
      <w:r>
        <w:rPr>
          <w:spacing w:val="3"/>
        </w:rPr>
        <w:t xml:space="preserve"> </w:t>
      </w:r>
      <w:r>
        <w:t>культура,</w:t>
      </w:r>
      <w:r>
        <w:rPr>
          <w:spacing w:val="4"/>
        </w:rPr>
        <w:t xml:space="preserve"> </w:t>
      </w:r>
      <w:r>
        <w:t>экономика,</w:t>
      </w:r>
      <w:r>
        <w:rPr>
          <w:spacing w:val="-1"/>
        </w:rPr>
        <w:t xml:space="preserve"> </w:t>
      </w:r>
      <w:r>
        <w:t>собственность;</w:t>
      </w:r>
    </w:p>
    <w:p w14:paraId="318947A3" w14:textId="77777777" w:rsidR="0063402D" w:rsidRDefault="00745CC7">
      <w:pPr>
        <w:pStyle w:val="a4"/>
        <w:tabs>
          <w:tab w:val="left" w:pos="2166"/>
          <w:tab w:val="left" w:pos="3563"/>
          <w:tab w:val="left" w:pos="5098"/>
          <w:tab w:val="left" w:pos="5933"/>
          <w:tab w:val="left" w:pos="7593"/>
          <w:tab w:val="left" w:pos="9623"/>
        </w:tabs>
        <w:spacing w:line="350" w:lineRule="auto"/>
        <w:ind w:right="228"/>
      </w:pPr>
      <w:r>
        <w:t>классифицировать и типологизировать на основе предложенных критериев используемые в</w:t>
      </w:r>
      <w:r>
        <w:rPr>
          <w:spacing w:val="1"/>
        </w:rPr>
        <w:t xml:space="preserve"> </w:t>
      </w:r>
      <w:r>
        <w:t>социальных</w:t>
      </w:r>
      <w:r>
        <w:tab/>
        <w:t>науках</w:t>
      </w:r>
      <w:r>
        <w:tab/>
        <w:t>понятия</w:t>
      </w:r>
      <w:r>
        <w:tab/>
        <w:t>и</w:t>
      </w:r>
      <w:r>
        <w:tab/>
        <w:t>термины,</w:t>
      </w:r>
      <w:r>
        <w:tab/>
        <w:t>отражающие</w:t>
      </w:r>
      <w:r>
        <w:tab/>
      </w:r>
      <w:r>
        <w:rPr>
          <w:spacing w:val="-1"/>
        </w:rPr>
        <w:t>явления</w:t>
      </w:r>
      <w:r>
        <w:rPr>
          <w:spacing w:val="-58"/>
        </w:rPr>
        <w:t xml:space="preserve"> </w:t>
      </w:r>
      <w:r>
        <w:t>и</w:t>
      </w:r>
      <w:r>
        <w:rPr>
          <w:spacing w:val="1"/>
        </w:rPr>
        <w:t xml:space="preserve"> </w:t>
      </w:r>
      <w:r>
        <w:t>процессы</w:t>
      </w:r>
      <w:r>
        <w:rPr>
          <w:spacing w:val="1"/>
        </w:rPr>
        <w:t xml:space="preserve"> </w:t>
      </w:r>
      <w:r>
        <w:t>социальной</w:t>
      </w:r>
      <w:r>
        <w:rPr>
          <w:spacing w:val="1"/>
        </w:rPr>
        <w:t xml:space="preserve"> </w:t>
      </w:r>
      <w:r>
        <w:t>действительности,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деятельности;</w:t>
      </w:r>
      <w:r>
        <w:rPr>
          <w:spacing w:val="1"/>
        </w:rPr>
        <w:t xml:space="preserve"> </w:t>
      </w:r>
      <w:r>
        <w:t>формы</w:t>
      </w:r>
      <w:r>
        <w:rPr>
          <w:spacing w:val="-57"/>
        </w:rPr>
        <w:t xml:space="preserve"> </w:t>
      </w:r>
      <w:r>
        <w:t>познания,</w:t>
      </w:r>
      <w:r>
        <w:rPr>
          <w:spacing w:val="1"/>
        </w:rPr>
        <w:t xml:space="preserve"> </w:t>
      </w:r>
      <w:r>
        <w:t>культуры;</w:t>
      </w:r>
      <w:r>
        <w:rPr>
          <w:spacing w:val="1"/>
        </w:rPr>
        <w:t xml:space="preserve"> </w:t>
      </w:r>
      <w:r>
        <w:t>виды</w:t>
      </w:r>
      <w:r>
        <w:rPr>
          <w:spacing w:val="1"/>
        </w:rPr>
        <w:t xml:space="preserve"> </w:t>
      </w:r>
      <w:r>
        <w:t>знания,</w:t>
      </w:r>
      <w:r>
        <w:rPr>
          <w:spacing w:val="1"/>
        </w:rPr>
        <w:t xml:space="preserve"> </w:t>
      </w:r>
      <w:r>
        <w:t>науки,</w:t>
      </w:r>
      <w:r>
        <w:rPr>
          <w:spacing w:val="1"/>
        </w:rPr>
        <w:t xml:space="preserve"> </w:t>
      </w:r>
      <w:r>
        <w:t>религий;</w:t>
      </w:r>
      <w:r>
        <w:rPr>
          <w:spacing w:val="1"/>
        </w:rPr>
        <w:t xml:space="preserve"> </w:t>
      </w:r>
      <w:r>
        <w:t>виды</w:t>
      </w:r>
      <w:r>
        <w:rPr>
          <w:spacing w:val="1"/>
        </w:rPr>
        <w:t xml:space="preserve"> </w:t>
      </w:r>
      <w:r>
        <w:t>и</w:t>
      </w:r>
      <w:r>
        <w:rPr>
          <w:spacing w:val="1"/>
        </w:rPr>
        <w:t xml:space="preserve"> </w:t>
      </w:r>
      <w:r>
        <w:t>уровни</w:t>
      </w:r>
      <w:r>
        <w:rPr>
          <w:spacing w:val="1"/>
        </w:rPr>
        <w:t xml:space="preserve"> </w:t>
      </w:r>
      <w:r>
        <w:t>образования</w:t>
      </w:r>
      <w:r>
        <w:rPr>
          <w:spacing w:val="1"/>
        </w:rPr>
        <w:t xml:space="preserve"> </w:t>
      </w:r>
      <w:r>
        <w:t>в</w:t>
      </w:r>
      <w:r>
        <w:rPr>
          <w:spacing w:val="1"/>
        </w:rPr>
        <w:t xml:space="preserve"> </w:t>
      </w:r>
      <w:r>
        <w:t>Российской</w:t>
      </w:r>
      <w:r>
        <w:rPr>
          <w:spacing w:val="-57"/>
        </w:rPr>
        <w:t xml:space="preserve"> </w:t>
      </w:r>
      <w:r>
        <w:t>Федерации; виды налоговых систем, издержек производства, безработицы, финансовых услуг;</w:t>
      </w:r>
      <w:r>
        <w:rPr>
          <w:spacing w:val="1"/>
        </w:rPr>
        <w:t xml:space="preserve"> </w:t>
      </w:r>
      <w:r>
        <w:t>типы</w:t>
      </w:r>
      <w:r>
        <w:rPr>
          <w:spacing w:val="1"/>
        </w:rPr>
        <w:t xml:space="preserve"> </w:t>
      </w:r>
      <w:r>
        <w:t>и</w:t>
      </w:r>
      <w:r>
        <w:rPr>
          <w:spacing w:val="1"/>
        </w:rPr>
        <w:t xml:space="preserve"> </w:t>
      </w:r>
      <w:r>
        <w:t>виды</w:t>
      </w:r>
      <w:r>
        <w:rPr>
          <w:spacing w:val="1"/>
        </w:rPr>
        <w:t xml:space="preserve"> </w:t>
      </w:r>
      <w:r>
        <w:t>рыночных</w:t>
      </w:r>
      <w:r>
        <w:rPr>
          <w:spacing w:val="1"/>
        </w:rPr>
        <w:t xml:space="preserve"> </w:t>
      </w:r>
      <w:r>
        <w:t>структур;</w:t>
      </w:r>
      <w:r>
        <w:rPr>
          <w:spacing w:val="1"/>
        </w:rPr>
        <w:t xml:space="preserve"> </w:t>
      </w:r>
      <w:r>
        <w:t>факторы</w:t>
      </w:r>
      <w:r>
        <w:rPr>
          <w:spacing w:val="1"/>
        </w:rPr>
        <w:t xml:space="preserve"> </w:t>
      </w:r>
      <w:r>
        <w:t>производства;</w:t>
      </w:r>
      <w:r>
        <w:rPr>
          <w:spacing w:val="1"/>
        </w:rPr>
        <w:t xml:space="preserve"> </w:t>
      </w:r>
      <w:r>
        <w:t>источники</w:t>
      </w:r>
      <w:r>
        <w:rPr>
          <w:spacing w:val="61"/>
        </w:rPr>
        <w:t xml:space="preserve"> </w:t>
      </w:r>
      <w:r>
        <w:t>финансирования</w:t>
      </w:r>
      <w:r>
        <w:rPr>
          <w:spacing w:val="1"/>
        </w:rPr>
        <w:t xml:space="preserve"> </w:t>
      </w:r>
      <w:r>
        <w:t>предприятий.</w:t>
      </w:r>
    </w:p>
    <w:p w14:paraId="7A8E1041" w14:textId="77777777" w:rsidR="0063402D" w:rsidRDefault="00745CC7" w:rsidP="000A4911">
      <w:pPr>
        <w:pStyle w:val="a5"/>
        <w:numPr>
          <w:ilvl w:val="3"/>
          <w:numId w:val="39"/>
        </w:numPr>
        <w:tabs>
          <w:tab w:val="left" w:pos="1634"/>
          <w:tab w:val="left" w:pos="1967"/>
          <w:tab w:val="left" w:pos="2896"/>
          <w:tab w:val="left" w:pos="3560"/>
          <w:tab w:val="left" w:pos="4676"/>
          <w:tab w:val="left" w:pos="5349"/>
          <w:tab w:val="left" w:pos="5512"/>
          <w:tab w:val="left" w:pos="7268"/>
          <w:tab w:val="left" w:pos="7638"/>
          <w:tab w:val="left" w:pos="9005"/>
          <w:tab w:val="left" w:pos="9399"/>
        </w:tabs>
        <w:spacing w:line="350" w:lineRule="auto"/>
        <w:ind w:right="221" w:firstLine="710"/>
        <w:rPr>
          <w:sz w:val="24"/>
        </w:rPr>
      </w:pPr>
      <w:r>
        <w:rPr>
          <w:sz w:val="24"/>
        </w:rPr>
        <w:t>Владеть</w:t>
      </w:r>
      <w:r>
        <w:rPr>
          <w:sz w:val="24"/>
        </w:rPr>
        <w:tab/>
      </w:r>
      <w:r>
        <w:rPr>
          <w:sz w:val="24"/>
        </w:rPr>
        <w:tab/>
        <w:t>умениями</w:t>
      </w:r>
      <w:r>
        <w:rPr>
          <w:sz w:val="24"/>
        </w:rPr>
        <w:tab/>
      </w:r>
      <w:r>
        <w:rPr>
          <w:sz w:val="24"/>
        </w:rPr>
        <w:tab/>
        <w:t>устанавливать,</w:t>
      </w:r>
      <w:r>
        <w:rPr>
          <w:sz w:val="24"/>
        </w:rPr>
        <w:tab/>
      </w:r>
      <w:r>
        <w:rPr>
          <w:sz w:val="24"/>
        </w:rPr>
        <w:tab/>
        <w:t>выявлять,</w:t>
      </w:r>
      <w:r>
        <w:rPr>
          <w:sz w:val="24"/>
        </w:rPr>
        <w:tab/>
      </w:r>
      <w:r>
        <w:rPr>
          <w:sz w:val="24"/>
        </w:rPr>
        <w:tab/>
        <w:t>объяснять</w:t>
      </w:r>
      <w:r>
        <w:rPr>
          <w:spacing w:val="-58"/>
          <w:sz w:val="24"/>
        </w:rPr>
        <w:t xml:space="preserve"> </w:t>
      </w:r>
      <w:r>
        <w:rPr>
          <w:sz w:val="24"/>
        </w:rPr>
        <w:t>и</w:t>
      </w:r>
      <w:r>
        <w:rPr>
          <w:spacing w:val="1"/>
          <w:sz w:val="24"/>
        </w:rPr>
        <w:t xml:space="preserve"> </w:t>
      </w:r>
      <w:r>
        <w:rPr>
          <w:sz w:val="24"/>
        </w:rPr>
        <w:t>конкретизировать</w:t>
      </w:r>
      <w:r>
        <w:rPr>
          <w:spacing w:val="1"/>
          <w:sz w:val="24"/>
        </w:rPr>
        <w:t xml:space="preserve"> </w:t>
      </w:r>
      <w:r>
        <w:rPr>
          <w:sz w:val="24"/>
        </w:rPr>
        <w:t>примерами</w:t>
      </w:r>
      <w:r>
        <w:rPr>
          <w:spacing w:val="1"/>
          <w:sz w:val="24"/>
        </w:rPr>
        <w:t xml:space="preserve"> </w:t>
      </w:r>
      <w:r>
        <w:rPr>
          <w:sz w:val="24"/>
        </w:rPr>
        <w:t>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60"/>
          <w:sz w:val="24"/>
        </w:rPr>
        <w:t xml:space="preserve"> </w:t>
      </w:r>
      <w:r>
        <w:rPr>
          <w:sz w:val="24"/>
        </w:rPr>
        <w:t>и</w:t>
      </w:r>
      <w:r>
        <w:rPr>
          <w:spacing w:val="1"/>
          <w:sz w:val="24"/>
        </w:rPr>
        <w:t xml:space="preserve"> </w:t>
      </w:r>
      <w:r>
        <w:rPr>
          <w:sz w:val="24"/>
        </w:rPr>
        <w:t>другие</w:t>
      </w:r>
      <w:r>
        <w:rPr>
          <w:sz w:val="24"/>
        </w:rPr>
        <w:tab/>
        <w:t>связи</w:t>
      </w:r>
      <w:r>
        <w:rPr>
          <w:sz w:val="24"/>
        </w:rPr>
        <w:tab/>
        <w:t>подсистем</w:t>
      </w:r>
      <w:r>
        <w:rPr>
          <w:sz w:val="24"/>
        </w:rPr>
        <w:tab/>
        <w:t>и</w:t>
      </w:r>
      <w:r>
        <w:rPr>
          <w:sz w:val="24"/>
        </w:rPr>
        <w:tab/>
      </w:r>
      <w:r>
        <w:rPr>
          <w:sz w:val="24"/>
        </w:rPr>
        <w:tab/>
        <w:t>элементов</w:t>
      </w:r>
      <w:r>
        <w:rPr>
          <w:sz w:val="24"/>
        </w:rPr>
        <w:tab/>
        <w:t>общества;</w:t>
      </w:r>
      <w:r>
        <w:rPr>
          <w:sz w:val="24"/>
        </w:rPr>
        <w:tab/>
        <w:t>материальной</w:t>
      </w:r>
      <w:r>
        <w:rPr>
          <w:spacing w:val="-58"/>
          <w:sz w:val="24"/>
        </w:rPr>
        <w:t xml:space="preserve"> </w:t>
      </w:r>
      <w:r>
        <w:rPr>
          <w:sz w:val="24"/>
        </w:rPr>
        <w:t xml:space="preserve">и    </w:t>
      </w:r>
      <w:r>
        <w:rPr>
          <w:spacing w:val="40"/>
          <w:sz w:val="24"/>
        </w:rPr>
        <w:t xml:space="preserve"> </w:t>
      </w:r>
      <w:r>
        <w:rPr>
          <w:sz w:val="24"/>
        </w:rPr>
        <w:t xml:space="preserve">духовной     </w:t>
      </w:r>
      <w:r>
        <w:rPr>
          <w:spacing w:val="38"/>
          <w:sz w:val="24"/>
        </w:rPr>
        <w:t xml:space="preserve"> </w:t>
      </w:r>
      <w:r>
        <w:rPr>
          <w:sz w:val="24"/>
        </w:rPr>
        <w:t xml:space="preserve">культуры;     </w:t>
      </w:r>
      <w:r>
        <w:rPr>
          <w:spacing w:val="39"/>
          <w:sz w:val="24"/>
        </w:rPr>
        <w:t xml:space="preserve"> </w:t>
      </w:r>
      <w:r>
        <w:rPr>
          <w:sz w:val="24"/>
        </w:rPr>
        <w:t xml:space="preserve">уровней     </w:t>
      </w:r>
      <w:r>
        <w:rPr>
          <w:spacing w:val="39"/>
          <w:sz w:val="24"/>
        </w:rPr>
        <w:t xml:space="preserve"> </w:t>
      </w:r>
      <w:r>
        <w:rPr>
          <w:sz w:val="24"/>
        </w:rPr>
        <w:t xml:space="preserve">и     </w:t>
      </w:r>
      <w:r>
        <w:rPr>
          <w:spacing w:val="35"/>
          <w:sz w:val="24"/>
        </w:rPr>
        <w:t xml:space="preserve"> </w:t>
      </w:r>
      <w:r>
        <w:rPr>
          <w:sz w:val="24"/>
        </w:rPr>
        <w:t xml:space="preserve">методов     </w:t>
      </w:r>
      <w:r>
        <w:rPr>
          <w:spacing w:val="40"/>
          <w:sz w:val="24"/>
        </w:rPr>
        <w:t xml:space="preserve"> </w:t>
      </w:r>
      <w:r>
        <w:rPr>
          <w:sz w:val="24"/>
        </w:rPr>
        <w:t xml:space="preserve">научного     </w:t>
      </w:r>
      <w:r>
        <w:rPr>
          <w:spacing w:val="38"/>
          <w:sz w:val="24"/>
        </w:rPr>
        <w:t xml:space="preserve"> </w:t>
      </w:r>
      <w:r>
        <w:rPr>
          <w:sz w:val="24"/>
        </w:rPr>
        <w:t xml:space="preserve">познания;     </w:t>
      </w:r>
      <w:r>
        <w:rPr>
          <w:spacing w:val="34"/>
          <w:sz w:val="24"/>
        </w:rPr>
        <w:t xml:space="preserve"> </w:t>
      </w:r>
      <w:r>
        <w:rPr>
          <w:sz w:val="24"/>
        </w:rPr>
        <w:t>мышления</w:t>
      </w:r>
      <w:r>
        <w:rPr>
          <w:spacing w:val="-58"/>
          <w:sz w:val="24"/>
        </w:rPr>
        <w:t xml:space="preserve"> </w:t>
      </w:r>
      <w:r>
        <w:rPr>
          <w:sz w:val="24"/>
        </w:rPr>
        <w:t>и        деятельности;       общественного        и       индивидуального        сознания;       чувственного</w:t>
      </w:r>
      <w:r>
        <w:rPr>
          <w:spacing w:val="1"/>
          <w:sz w:val="24"/>
        </w:rPr>
        <w:t xml:space="preserve"> </w:t>
      </w:r>
      <w:r>
        <w:rPr>
          <w:sz w:val="24"/>
        </w:rPr>
        <w:t>и</w:t>
      </w:r>
      <w:r>
        <w:rPr>
          <w:spacing w:val="1"/>
          <w:sz w:val="24"/>
        </w:rPr>
        <w:t xml:space="preserve"> </w:t>
      </w:r>
      <w:r>
        <w:rPr>
          <w:sz w:val="24"/>
        </w:rPr>
        <w:t>рационального</w:t>
      </w:r>
      <w:r>
        <w:rPr>
          <w:spacing w:val="1"/>
          <w:sz w:val="24"/>
        </w:rPr>
        <w:t xml:space="preserve"> </w:t>
      </w:r>
      <w:r>
        <w:rPr>
          <w:sz w:val="24"/>
        </w:rPr>
        <w:t>познания;</w:t>
      </w:r>
      <w:r>
        <w:rPr>
          <w:spacing w:val="1"/>
          <w:sz w:val="24"/>
        </w:rPr>
        <w:t xml:space="preserve"> </w:t>
      </w:r>
      <w:r>
        <w:rPr>
          <w:sz w:val="24"/>
        </w:rPr>
        <w:t>народной,</w:t>
      </w:r>
      <w:r>
        <w:rPr>
          <w:spacing w:val="1"/>
          <w:sz w:val="24"/>
        </w:rPr>
        <w:t xml:space="preserve"> </w:t>
      </w:r>
      <w:r>
        <w:rPr>
          <w:sz w:val="24"/>
        </w:rPr>
        <w:t>массовой</w:t>
      </w:r>
      <w:r>
        <w:rPr>
          <w:spacing w:val="1"/>
          <w:sz w:val="24"/>
        </w:rPr>
        <w:t xml:space="preserve"> </w:t>
      </w:r>
      <w:r>
        <w:rPr>
          <w:sz w:val="24"/>
        </w:rPr>
        <w:t>и</w:t>
      </w:r>
      <w:r>
        <w:rPr>
          <w:spacing w:val="1"/>
          <w:sz w:val="24"/>
        </w:rPr>
        <w:t xml:space="preserve"> </w:t>
      </w:r>
      <w:r>
        <w:rPr>
          <w:sz w:val="24"/>
        </w:rPr>
        <w:t>элитарной</w:t>
      </w:r>
      <w:r>
        <w:rPr>
          <w:spacing w:val="1"/>
          <w:sz w:val="24"/>
        </w:rPr>
        <w:t xml:space="preserve"> </w:t>
      </w:r>
      <w:r>
        <w:rPr>
          <w:sz w:val="24"/>
        </w:rPr>
        <w:t>культуры;</w:t>
      </w:r>
      <w:r>
        <w:rPr>
          <w:spacing w:val="1"/>
          <w:sz w:val="24"/>
        </w:rPr>
        <w:t xml:space="preserve"> </w:t>
      </w:r>
      <w:r>
        <w:rPr>
          <w:sz w:val="24"/>
        </w:rPr>
        <w:t>экономической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макроэкономических</w:t>
      </w:r>
      <w:r>
        <w:rPr>
          <w:spacing w:val="1"/>
          <w:sz w:val="24"/>
        </w:rPr>
        <w:t xml:space="preserve"> </w:t>
      </w:r>
      <w:r>
        <w:rPr>
          <w:sz w:val="24"/>
        </w:rPr>
        <w:t>показателей</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жизни;</w:t>
      </w:r>
      <w:r>
        <w:rPr>
          <w:spacing w:val="-4"/>
          <w:sz w:val="24"/>
        </w:rPr>
        <w:t xml:space="preserve"> </w:t>
      </w:r>
      <w:r>
        <w:rPr>
          <w:sz w:val="24"/>
        </w:rPr>
        <w:t>спроса</w:t>
      </w:r>
      <w:r>
        <w:rPr>
          <w:spacing w:val="1"/>
          <w:sz w:val="24"/>
        </w:rPr>
        <w:t xml:space="preserve"> </w:t>
      </w:r>
      <w:r>
        <w:rPr>
          <w:sz w:val="24"/>
        </w:rPr>
        <w:t>и</w:t>
      </w:r>
      <w:r>
        <w:rPr>
          <w:spacing w:val="-2"/>
          <w:sz w:val="24"/>
        </w:rPr>
        <w:t xml:space="preserve"> </w:t>
      </w:r>
      <w:r>
        <w:rPr>
          <w:sz w:val="24"/>
        </w:rPr>
        <w:t>предложения;</w:t>
      </w:r>
    </w:p>
    <w:p w14:paraId="371277DD" w14:textId="77777777" w:rsidR="0063402D" w:rsidRDefault="00745CC7">
      <w:pPr>
        <w:pStyle w:val="a4"/>
        <w:spacing w:line="350" w:lineRule="auto"/>
        <w:ind w:right="228"/>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духовной,</w:t>
      </w:r>
      <w:r>
        <w:rPr>
          <w:spacing w:val="60"/>
        </w:rPr>
        <w:t xml:space="preserve"> </w:t>
      </w:r>
      <w:r>
        <w:t>экономической</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противоречивого</w:t>
      </w:r>
      <w:r>
        <w:rPr>
          <w:spacing w:val="1"/>
        </w:rPr>
        <w:t xml:space="preserve"> </w:t>
      </w:r>
      <w:r>
        <w:t>характера</w:t>
      </w:r>
      <w:r>
        <w:rPr>
          <w:spacing w:val="1"/>
        </w:rPr>
        <w:t xml:space="preserve"> </w:t>
      </w:r>
      <w:r>
        <w:t>общественного</w:t>
      </w:r>
      <w:r>
        <w:rPr>
          <w:spacing w:val="1"/>
        </w:rPr>
        <w:t xml:space="preserve"> </w:t>
      </w:r>
      <w:r>
        <w:t>прогресса;</w:t>
      </w:r>
      <w:r>
        <w:rPr>
          <w:spacing w:val="1"/>
        </w:rPr>
        <w:t xml:space="preserve"> </w:t>
      </w:r>
      <w:r>
        <w:t>глобализации;</w:t>
      </w:r>
      <w:r>
        <w:rPr>
          <w:spacing w:val="1"/>
        </w:rPr>
        <w:t xml:space="preserve"> </w:t>
      </w:r>
      <w:r>
        <w:t>культурного</w:t>
      </w:r>
      <w:r>
        <w:rPr>
          <w:spacing w:val="1"/>
        </w:rPr>
        <w:t xml:space="preserve"> </w:t>
      </w:r>
      <w:r>
        <w:t>многообразия</w:t>
      </w:r>
      <w:r>
        <w:rPr>
          <w:spacing w:val="1"/>
        </w:rPr>
        <w:t xml:space="preserve"> </w:t>
      </w:r>
      <w:r>
        <w:t>современного</w:t>
      </w:r>
      <w:r>
        <w:rPr>
          <w:spacing w:val="1"/>
        </w:rPr>
        <w:t xml:space="preserve"> </w:t>
      </w:r>
      <w:r>
        <w:t>общества;</w:t>
      </w:r>
      <w:r>
        <w:rPr>
          <w:spacing w:val="1"/>
        </w:rPr>
        <w:t xml:space="preserve"> </w:t>
      </w:r>
      <w:r>
        <w:t>возрастания</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инфляции,</w:t>
      </w:r>
      <w:r>
        <w:rPr>
          <w:spacing w:val="1"/>
        </w:rPr>
        <w:t xml:space="preserve"> </w:t>
      </w:r>
      <w:r>
        <w:t>безработицы;</w:t>
      </w:r>
      <w:r>
        <w:rPr>
          <w:spacing w:val="1"/>
        </w:rPr>
        <w:t xml:space="preserve"> </w:t>
      </w:r>
      <w:r>
        <w:t>функции</w:t>
      </w:r>
      <w:r>
        <w:rPr>
          <w:spacing w:val="1"/>
        </w:rPr>
        <w:t xml:space="preserve"> </w:t>
      </w:r>
      <w:r>
        <w:t>образования,</w:t>
      </w:r>
      <w:r>
        <w:rPr>
          <w:spacing w:val="1"/>
        </w:rPr>
        <w:t xml:space="preserve"> </w:t>
      </w:r>
      <w:r>
        <w:t>науки,</w:t>
      </w:r>
      <w:r>
        <w:rPr>
          <w:spacing w:val="1"/>
        </w:rPr>
        <w:t xml:space="preserve"> </w:t>
      </w:r>
      <w:r>
        <w:t>религии</w:t>
      </w:r>
      <w:r>
        <w:rPr>
          <w:spacing w:val="1"/>
        </w:rPr>
        <w:t xml:space="preserve"> </w:t>
      </w:r>
      <w:r>
        <w:t>как</w:t>
      </w:r>
      <w:r>
        <w:rPr>
          <w:spacing w:val="1"/>
        </w:rPr>
        <w:t xml:space="preserve"> </w:t>
      </w:r>
      <w:r>
        <w:t>социальных институтов; морали; искусства; экономические функции государства; Центрального</w:t>
      </w:r>
      <w:r>
        <w:rPr>
          <w:spacing w:val="1"/>
        </w:rPr>
        <w:t xml:space="preserve"> </w:t>
      </w:r>
      <w:r>
        <w:t>банка</w:t>
      </w:r>
      <w:r>
        <w:rPr>
          <w:spacing w:val="-3"/>
        </w:rPr>
        <w:t xml:space="preserve"> </w:t>
      </w:r>
      <w:r>
        <w:t>Российской</w:t>
      </w:r>
      <w:r>
        <w:rPr>
          <w:spacing w:val="-6"/>
        </w:rPr>
        <w:t xml:space="preserve"> </w:t>
      </w:r>
      <w:r>
        <w:t>Федерации;</w:t>
      </w:r>
      <w:r>
        <w:rPr>
          <w:spacing w:val="-6"/>
        </w:rPr>
        <w:t xml:space="preserve"> </w:t>
      </w:r>
      <w:r>
        <w:t>налоговой</w:t>
      </w:r>
      <w:r>
        <w:rPr>
          <w:spacing w:val="-6"/>
        </w:rPr>
        <w:t xml:space="preserve"> </w:t>
      </w:r>
      <w:r>
        <w:t>системы</w:t>
      </w:r>
      <w:r>
        <w:rPr>
          <w:spacing w:val="-1"/>
        </w:rPr>
        <w:t xml:space="preserve"> </w:t>
      </w:r>
      <w:r>
        <w:t>Российской</w:t>
      </w:r>
      <w:r>
        <w:rPr>
          <w:spacing w:val="-6"/>
        </w:rPr>
        <w:t xml:space="preserve"> </w:t>
      </w:r>
      <w:r>
        <w:t>Федерации;</w:t>
      </w:r>
      <w:r>
        <w:rPr>
          <w:spacing w:val="-6"/>
        </w:rPr>
        <w:t xml:space="preserve"> </w:t>
      </w:r>
      <w:r>
        <w:t>предпринимательства;</w:t>
      </w:r>
    </w:p>
    <w:p w14:paraId="5A8D22A3" w14:textId="77777777" w:rsidR="0063402D" w:rsidRDefault="00745CC7">
      <w:pPr>
        <w:pStyle w:val="a4"/>
        <w:spacing w:line="345" w:lineRule="auto"/>
        <w:ind w:right="232"/>
      </w:pPr>
      <w:r>
        <w:t>отражать связи социальных объектов и явлений с помощью различных знаковых систем, в</w:t>
      </w:r>
      <w:r>
        <w:rPr>
          <w:spacing w:val="1"/>
        </w:rPr>
        <w:t xml:space="preserve"> </w:t>
      </w:r>
      <w:r>
        <w:t>том</w:t>
      </w:r>
      <w:r>
        <w:rPr>
          <w:spacing w:val="3"/>
        </w:rPr>
        <w:t xml:space="preserve"> </w:t>
      </w:r>
      <w:r>
        <w:t>числе</w:t>
      </w:r>
      <w:r>
        <w:rPr>
          <w:spacing w:val="-4"/>
        </w:rPr>
        <w:t xml:space="preserve"> </w:t>
      </w:r>
      <w:r>
        <w:t>в</w:t>
      </w:r>
      <w:r>
        <w:rPr>
          <w:spacing w:val="2"/>
        </w:rPr>
        <w:t xml:space="preserve"> </w:t>
      </w:r>
      <w:r>
        <w:t>таблицах,</w:t>
      </w:r>
      <w:r>
        <w:rPr>
          <w:spacing w:val="4"/>
        </w:rPr>
        <w:t xml:space="preserve"> </w:t>
      </w:r>
      <w:r>
        <w:t>схемах,</w:t>
      </w:r>
      <w:r>
        <w:rPr>
          <w:spacing w:val="3"/>
        </w:rPr>
        <w:t xml:space="preserve"> </w:t>
      </w:r>
      <w:r>
        <w:t>диаграммах,</w:t>
      </w:r>
      <w:r>
        <w:rPr>
          <w:spacing w:val="4"/>
        </w:rPr>
        <w:t xml:space="preserve"> </w:t>
      </w:r>
      <w:r>
        <w:t>графиках.</w:t>
      </w:r>
    </w:p>
    <w:p w14:paraId="7376C0BF" w14:textId="77777777" w:rsidR="0063402D" w:rsidRDefault="00745CC7" w:rsidP="000A4911">
      <w:pPr>
        <w:pStyle w:val="a5"/>
        <w:numPr>
          <w:ilvl w:val="3"/>
          <w:numId w:val="39"/>
        </w:numPr>
        <w:tabs>
          <w:tab w:val="left" w:pos="1967"/>
        </w:tabs>
        <w:spacing w:line="350" w:lineRule="auto"/>
        <w:ind w:right="221" w:firstLine="710"/>
        <w:rPr>
          <w:sz w:val="24"/>
        </w:rPr>
      </w:pPr>
      <w:r>
        <w:rPr>
          <w:sz w:val="24"/>
        </w:rPr>
        <w:t>Иметь      представления      о       методах      изучения       социальных      явлений</w:t>
      </w:r>
      <w:r>
        <w:rPr>
          <w:spacing w:val="1"/>
          <w:sz w:val="24"/>
        </w:rPr>
        <w:t xml:space="preserve"> </w:t>
      </w:r>
      <w:r>
        <w:rPr>
          <w:sz w:val="24"/>
        </w:rPr>
        <w:t>и процессов в социальных науках, включая универсальные методы науки, а также специальные</w:t>
      </w:r>
      <w:r>
        <w:rPr>
          <w:spacing w:val="1"/>
          <w:sz w:val="24"/>
        </w:rPr>
        <w:t xml:space="preserve"> </w:t>
      </w:r>
      <w:r>
        <w:rPr>
          <w:sz w:val="24"/>
        </w:rPr>
        <w:t>методы</w:t>
      </w:r>
      <w:r>
        <w:rPr>
          <w:spacing w:val="3"/>
          <w:sz w:val="24"/>
        </w:rPr>
        <w:t xml:space="preserve"> </w:t>
      </w:r>
      <w:r>
        <w:rPr>
          <w:sz w:val="24"/>
        </w:rPr>
        <w:t>социального</w:t>
      </w:r>
      <w:r>
        <w:rPr>
          <w:spacing w:val="9"/>
          <w:sz w:val="24"/>
        </w:rPr>
        <w:t xml:space="preserve"> </w:t>
      </w:r>
      <w:r>
        <w:rPr>
          <w:sz w:val="24"/>
        </w:rPr>
        <w:t>познания,</w:t>
      </w:r>
      <w:r>
        <w:rPr>
          <w:spacing w:val="7"/>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59"/>
          <w:sz w:val="24"/>
        </w:rPr>
        <w:t xml:space="preserve"> </w:t>
      </w:r>
      <w:r>
        <w:rPr>
          <w:sz w:val="24"/>
        </w:rPr>
        <w:t>социологические</w:t>
      </w:r>
      <w:r>
        <w:rPr>
          <w:spacing w:val="59"/>
          <w:sz w:val="24"/>
        </w:rPr>
        <w:t xml:space="preserve"> </w:t>
      </w:r>
      <w:r>
        <w:rPr>
          <w:sz w:val="24"/>
        </w:rPr>
        <w:t>опросы,</w:t>
      </w:r>
      <w:r>
        <w:rPr>
          <w:spacing w:val="7"/>
          <w:sz w:val="24"/>
        </w:rPr>
        <w:t xml:space="preserve"> </w:t>
      </w:r>
      <w:r>
        <w:rPr>
          <w:sz w:val="24"/>
        </w:rPr>
        <w:t>биографический</w:t>
      </w:r>
      <w:r>
        <w:rPr>
          <w:spacing w:val="6"/>
          <w:sz w:val="24"/>
        </w:rPr>
        <w:t xml:space="preserve"> </w:t>
      </w:r>
      <w:r>
        <w:rPr>
          <w:sz w:val="24"/>
        </w:rPr>
        <w:t>метод,</w:t>
      </w:r>
    </w:p>
    <w:p w14:paraId="2DCD510E" w14:textId="77777777" w:rsidR="0063402D" w:rsidRDefault="00745CC7">
      <w:pPr>
        <w:pStyle w:val="a4"/>
        <w:spacing w:before="1"/>
        <w:ind w:left="939" w:firstLine="0"/>
      </w:pPr>
      <w:r>
        <w:t>социальное</w:t>
      </w:r>
      <w:r>
        <w:rPr>
          <w:spacing w:val="109"/>
        </w:rPr>
        <w:t xml:space="preserve"> </w:t>
      </w:r>
      <w:r>
        <w:t>прогнозирование, метод</w:t>
      </w:r>
      <w:r>
        <w:rPr>
          <w:spacing w:val="-8"/>
        </w:rPr>
        <w:t xml:space="preserve"> </w:t>
      </w:r>
      <w:r>
        <w:t>моделирования</w:t>
      </w:r>
      <w:r>
        <w:rPr>
          <w:spacing w:val="-1"/>
        </w:rPr>
        <w:t xml:space="preserve"> </w:t>
      </w:r>
      <w:r>
        <w:t>и сравнительно-исторический метод.</w:t>
      </w:r>
    </w:p>
    <w:p w14:paraId="38AB4EB1" w14:textId="77777777" w:rsidR="0063402D" w:rsidRDefault="0063402D">
      <w:pPr>
        <w:sectPr w:rsidR="0063402D">
          <w:pgSz w:w="11910" w:h="16840"/>
          <w:pgMar w:top="820" w:right="340" w:bottom="280" w:left="900" w:header="569" w:footer="0" w:gutter="0"/>
          <w:cols w:space="720"/>
        </w:sectPr>
      </w:pPr>
    </w:p>
    <w:p w14:paraId="1EF6B684" w14:textId="77777777" w:rsidR="0063402D" w:rsidRDefault="00745CC7" w:rsidP="000A4911">
      <w:pPr>
        <w:pStyle w:val="a5"/>
        <w:numPr>
          <w:ilvl w:val="3"/>
          <w:numId w:val="39"/>
        </w:numPr>
        <w:tabs>
          <w:tab w:val="left" w:pos="1967"/>
        </w:tabs>
        <w:spacing w:before="12" w:line="350" w:lineRule="auto"/>
        <w:ind w:right="218" w:firstLine="710"/>
        <w:rPr>
          <w:sz w:val="24"/>
        </w:rPr>
      </w:pPr>
      <w:r>
        <w:rPr>
          <w:sz w:val="24"/>
        </w:rPr>
        <w:lastRenderedPageBreak/>
        <w:t xml:space="preserve">Применять    </w:t>
      </w:r>
      <w:r>
        <w:rPr>
          <w:spacing w:val="1"/>
          <w:sz w:val="24"/>
        </w:rPr>
        <w:t xml:space="preserve"> </w:t>
      </w:r>
      <w:r>
        <w:rPr>
          <w:sz w:val="24"/>
        </w:rPr>
        <w:t>знания,      полученные      при      изучении      разделов      «Человек</w:t>
      </w:r>
      <w:r>
        <w:rPr>
          <w:spacing w:val="-58"/>
          <w:sz w:val="24"/>
        </w:rPr>
        <w:t xml:space="preserve"> </w:t>
      </w:r>
      <w:r>
        <w:rPr>
          <w:sz w:val="24"/>
        </w:rPr>
        <w:t>в обществе», «Духовная культура», «Экономическая жизнь общества», для анализа социальной</w:t>
      </w:r>
      <w:r>
        <w:rPr>
          <w:spacing w:val="1"/>
          <w:sz w:val="24"/>
        </w:rPr>
        <w:t xml:space="preserve"> </w:t>
      </w:r>
      <w:r>
        <w:rPr>
          <w:sz w:val="24"/>
        </w:rPr>
        <w:t>информации о многообразии путей и форм общественного развития, российском обществе, об</w:t>
      </w:r>
      <w:r>
        <w:rPr>
          <w:spacing w:val="1"/>
          <w:sz w:val="24"/>
        </w:rPr>
        <w:t xml:space="preserve"> </w:t>
      </w:r>
      <w:r>
        <w:rPr>
          <w:sz w:val="24"/>
        </w:rPr>
        <w:t>угрозах и вызовах развития в XXI в., о развитии духовной культуры, о проблемах и современных</w:t>
      </w:r>
      <w:r>
        <w:rPr>
          <w:spacing w:val="1"/>
          <w:sz w:val="24"/>
        </w:rPr>
        <w:t xml:space="preserve"> </w:t>
      </w:r>
      <w:r>
        <w:rPr>
          <w:sz w:val="24"/>
        </w:rPr>
        <w:t>тенденциях, направлениях и механизмах экономического</w:t>
      </w:r>
      <w:r>
        <w:rPr>
          <w:spacing w:val="1"/>
          <w:sz w:val="24"/>
        </w:rPr>
        <w:t xml:space="preserve"> </w:t>
      </w:r>
      <w:r>
        <w:rPr>
          <w:sz w:val="24"/>
        </w:rPr>
        <w:t>развития, полученной из источников</w:t>
      </w:r>
      <w:r>
        <w:rPr>
          <w:spacing w:val="1"/>
          <w:sz w:val="24"/>
        </w:rPr>
        <w:t xml:space="preserve"> </w:t>
      </w:r>
      <w:r>
        <w:rPr>
          <w:sz w:val="24"/>
        </w:rPr>
        <w:t>разного типа, включая официальные публикации на интернет-ресурсах государственных органов,</w:t>
      </w:r>
      <w:r>
        <w:rPr>
          <w:spacing w:val="1"/>
          <w:sz w:val="24"/>
        </w:rPr>
        <w:t xml:space="preserve"> </w:t>
      </w:r>
      <w:r>
        <w:rPr>
          <w:sz w:val="24"/>
        </w:rPr>
        <w:t>нормативные правовые акты, государственные документы стратегического характера, публикации</w:t>
      </w:r>
      <w:r>
        <w:rPr>
          <w:spacing w:val="1"/>
          <w:sz w:val="24"/>
        </w:rPr>
        <w:t xml:space="preserve"> </w:t>
      </w:r>
      <w:r>
        <w:rPr>
          <w:sz w:val="24"/>
        </w:rPr>
        <w:t>в</w:t>
      </w:r>
      <w:r>
        <w:rPr>
          <w:spacing w:val="2"/>
          <w:sz w:val="24"/>
        </w:rPr>
        <w:t xml:space="preserve"> </w:t>
      </w:r>
      <w:r>
        <w:rPr>
          <w:sz w:val="24"/>
        </w:rPr>
        <w:t>СМИ;</w:t>
      </w:r>
    </w:p>
    <w:p w14:paraId="79C4B41A" w14:textId="77777777" w:rsidR="0063402D" w:rsidRDefault="00745CC7">
      <w:pPr>
        <w:pStyle w:val="a4"/>
        <w:tabs>
          <w:tab w:val="left" w:pos="3088"/>
          <w:tab w:val="left" w:pos="6089"/>
          <w:tab w:val="left" w:pos="9170"/>
        </w:tabs>
        <w:spacing w:line="350" w:lineRule="auto"/>
        <w:ind w:right="223"/>
      </w:pPr>
      <w:r>
        <w:t>осуществлять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tab/>
        <w:t>различать</w:t>
      </w:r>
      <w:r>
        <w:tab/>
        <w:t>отдельные</w:t>
      </w:r>
      <w:r>
        <w:tab/>
        <w:t>компоненты</w:t>
      </w:r>
      <w:r>
        <w:rPr>
          <w:spacing w:val="-58"/>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выделять</w:t>
      </w:r>
      <w:r>
        <w:rPr>
          <w:spacing w:val="1"/>
        </w:rPr>
        <w:t xml:space="preserve"> </w:t>
      </w:r>
      <w:r>
        <w:t>факты,</w:t>
      </w:r>
      <w:r>
        <w:rPr>
          <w:spacing w:val="1"/>
        </w:rPr>
        <w:t xml:space="preserve"> </w:t>
      </w:r>
      <w:r>
        <w:t>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p>
    <w:p w14:paraId="0A3E3499" w14:textId="77777777" w:rsidR="0063402D" w:rsidRDefault="00745CC7" w:rsidP="000A4911">
      <w:pPr>
        <w:pStyle w:val="a5"/>
        <w:numPr>
          <w:ilvl w:val="3"/>
          <w:numId w:val="39"/>
        </w:numPr>
        <w:tabs>
          <w:tab w:val="left" w:pos="1967"/>
        </w:tabs>
        <w:spacing w:line="350" w:lineRule="auto"/>
        <w:ind w:right="227" w:firstLine="710"/>
        <w:rPr>
          <w:sz w:val="24"/>
        </w:rPr>
      </w:pPr>
      <w:r>
        <w:rPr>
          <w:sz w:val="24"/>
        </w:rPr>
        <w:t xml:space="preserve">Осуществлять    </w:t>
      </w:r>
      <w:r>
        <w:rPr>
          <w:spacing w:val="42"/>
          <w:sz w:val="24"/>
        </w:rPr>
        <w:t xml:space="preserve"> </w:t>
      </w:r>
      <w:r>
        <w:rPr>
          <w:sz w:val="24"/>
        </w:rPr>
        <w:t xml:space="preserve">учебно-исследовательскую     </w:t>
      </w:r>
      <w:r>
        <w:rPr>
          <w:spacing w:val="39"/>
          <w:sz w:val="24"/>
        </w:rPr>
        <w:t xml:space="preserve"> </w:t>
      </w:r>
      <w:r>
        <w:rPr>
          <w:sz w:val="24"/>
        </w:rPr>
        <w:t xml:space="preserve">и     </w:t>
      </w:r>
      <w:r>
        <w:rPr>
          <w:spacing w:val="41"/>
          <w:sz w:val="24"/>
        </w:rPr>
        <w:t xml:space="preserve"> </w:t>
      </w:r>
      <w:r>
        <w:rPr>
          <w:sz w:val="24"/>
        </w:rPr>
        <w:t xml:space="preserve">проектную     </w:t>
      </w:r>
      <w:r>
        <w:rPr>
          <w:spacing w:val="39"/>
          <w:sz w:val="24"/>
        </w:rPr>
        <w:t xml:space="preserve"> </w:t>
      </w:r>
      <w:r>
        <w:rPr>
          <w:sz w:val="24"/>
        </w:rPr>
        <w:t>деятельность</w:t>
      </w:r>
      <w:r>
        <w:rPr>
          <w:spacing w:val="-58"/>
          <w:sz w:val="24"/>
        </w:rPr>
        <w:t xml:space="preserve"> </w:t>
      </w:r>
      <w:r>
        <w:rPr>
          <w:sz w:val="24"/>
        </w:rPr>
        <w:t xml:space="preserve">с    </w:t>
      </w:r>
      <w:r>
        <w:rPr>
          <w:spacing w:val="54"/>
          <w:sz w:val="24"/>
        </w:rPr>
        <w:t xml:space="preserve"> </w:t>
      </w:r>
      <w:r>
        <w:rPr>
          <w:sz w:val="24"/>
        </w:rPr>
        <w:t xml:space="preserve">опорой    </w:t>
      </w:r>
      <w:r>
        <w:rPr>
          <w:spacing w:val="57"/>
          <w:sz w:val="24"/>
        </w:rPr>
        <w:t xml:space="preserve"> </w:t>
      </w:r>
      <w:r>
        <w:rPr>
          <w:sz w:val="24"/>
        </w:rPr>
        <w:t xml:space="preserve">на    </w:t>
      </w:r>
      <w:r>
        <w:rPr>
          <w:spacing w:val="55"/>
          <w:sz w:val="24"/>
        </w:rPr>
        <w:t xml:space="preserve"> </w:t>
      </w:r>
      <w:r>
        <w:rPr>
          <w:sz w:val="24"/>
        </w:rPr>
        <w:t xml:space="preserve">полученные    </w:t>
      </w:r>
      <w:r>
        <w:rPr>
          <w:spacing w:val="55"/>
          <w:sz w:val="24"/>
        </w:rPr>
        <w:t xml:space="preserve"> </w:t>
      </w:r>
      <w:r>
        <w:rPr>
          <w:sz w:val="24"/>
        </w:rPr>
        <w:t xml:space="preserve">знания    </w:t>
      </w:r>
      <w:r>
        <w:rPr>
          <w:spacing w:val="51"/>
          <w:sz w:val="24"/>
        </w:rPr>
        <w:t xml:space="preserve"> </w:t>
      </w:r>
      <w:r>
        <w:rPr>
          <w:sz w:val="24"/>
        </w:rPr>
        <w:t xml:space="preserve">об    </w:t>
      </w:r>
      <w:r>
        <w:rPr>
          <w:spacing w:val="49"/>
          <w:sz w:val="24"/>
        </w:rPr>
        <w:t xml:space="preserve"> </w:t>
      </w:r>
      <w:r>
        <w:rPr>
          <w:sz w:val="24"/>
        </w:rPr>
        <w:t xml:space="preserve">обществе,    </w:t>
      </w:r>
      <w:r>
        <w:rPr>
          <w:spacing w:val="49"/>
          <w:sz w:val="24"/>
        </w:rPr>
        <w:t xml:space="preserve"> </w:t>
      </w:r>
      <w:r>
        <w:rPr>
          <w:sz w:val="24"/>
        </w:rPr>
        <w:t xml:space="preserve">о    </w:t>
      </w:r>
      <w:r>
        <w:rPr>
          <w:spacing w:val="2"/>
          <w:sz w:val="24"/>
        </w:rPr>
        <w:t xml:space="preserve"> </w:t>
      </w:r>
      <w:r>
        <w:rPr>
          <w:sz w:val="24"/>
        </w:rPr>
        <w:t xml:space="preserve">его      духовной    </w:t>
      </w:r>
      <w:r>
        <w:rPr>
          <w:spacing w:val="57"/>
          <w:sz w:val="24"/>
        </w:rPr>
        <w:t xml:space="preserve"> </w:t>
      </w:r>
      <w:r>
        <w:rPr>
          <w:sz w:val="24"/>
        </w:rPr>
        <w:t>культуре</w:t>
      </w:r>
      <w:r>
        <w:rPr>
          <w:spacing w:val="-58"/>
          <w:sz w:val="24"/>
        </w:rPr>
        <w:t xml:space="preserve"> </w:t>
      </w:r>
      <w:r>
        <w:rPr>
          <w:sz w:val="24"/>
        </w:rPr>
        <w:t>и экономической жизни, о человеке, его познавательной деятельности и творческой активности,</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завершенных</w:t>
      </w:r>
      <w:r>
        <w:rPr>
          <w:spacing w:val="1"/>
          <w:sz w:val="24"/>
        </w:rPr>
        <w:t xml:space="preserve"> </w:t>
      </w:r>
      <w:r>
        <w:rPr>
          <w:sz w:val="24"/>
        </w:rPr>
        <w:t>проектов,</w:t>
      </w:r>
      <w:r>
        <w:rPr>
          <w:spacing w:val="1"/>
          <w:sz w:val="24"/>
        </w:rPr>
        <w:t xml:space="preserve"> </w:t>
      </w:r>
      <w:r>
        <w:rPr>
          <w:sz w:val="24"/>
        </w:rPr>
        <w:t>презентаций,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социальной и междисциплинарной направленности; готовить устные выступления и письменные</w:t>
      </w:r>
      <w:r>
        <w:rPr>
          <w:spacing w:val="1"/>
          <w:sz w:val="24"/>
        </w:rPr>
        <w:t xml:space="preserve"> </w:t>
      </w:r>
      <w:r>
        <w:rPr>
          <w:sz w:val="24"/>
        </w:rPr>
        <w:t>работы (развернутые ответы, сочинения) по изученным темам, составлять сложный и тезисный</w:t>
      </w:r>
      <w:r>
        <w:rPr>
          <w:spacing w:val="1"/>
          <w:sz w:val="24"/>
        </w:rPr>
        <w:t xml:space="preserve"> </w:t>
      </w:r>
      <w:r>
        <w:rPr>
          <w:sz w:val="24"/>
        </w:rPr>
        <w:t>план</w:t>
      </w:r>
      <w:r>
        <w:rPr>
          <w:spacing w:val="2"/>
          <w:sz w:val="24"/>
        </w:rPr>
        <w:t xml:space="preserve"> </w:t>
      </w:r>
      <w:r>
        <w:rPr>
          <w:sz w:val="24"/>
        </w:rPr>
        <w:t>развернутых</w:t>
      </w:r>
      <w:r>
        <w:rPr>
          <w:spacing w:val="-4"/>
          <w:sz w:val="24"/>
        </w:rPr>
        <w:t xml:space="preserve"> </w:t>
      </w:r>
      <w:r>
        <w:rPr>
          <w:sz w:val="24"/>
        </w:rPr>
        <w:t>ответов,</w:t>
      </w:r>
      <w:r>
        <w:rPr>
          <w:spacing w:val="4"/>
          <w:sz w:val="24"/>
        </w:rPr>
        <w:t xml:space="preserve"> </w:t>
      </w:r>
      <w:r>
        <w:rPr>
          <w:sz w:val="24"/>
        </w:rPr>
        <w:t>анализировать</w:t>
      </w:r>
      <w:r>
        <w:rPr>
          <w:spacing w:val="1"/>
          <w:sz w:val="24"/>
        </w:rPr>
        <w:t xml:space="preserve"> </w:t>
      </w:r>
      <w:r>
        <w:rPr>
          <w:sz w:val="24"/>
        </w:rPr>
        <w:t>неадаптированные</w:t>
      </w:r>
      <w:r>
        <w:rPr>
          <w:spacing w:val="1"/>
          <w:sz w:val="24"/>
        </w:rPr>
        <w:t xml:space="preserve"> </w:t>
      </w:r>
      <w:r>
        <w:rPr>
          <w:sz w:val="24"/>
        </w:rPr>
        <w:t>тексты.</w:t>
      </w:r>
    </w:p>
    <w:p w14:paraId="0F747B78" w14:textId="77777777" w:rsidR="0063402D" w:rsidRDefault="00745CC7" w:rsidP="000A4911">
      <w:pPr>
        <w:pStyle w:val="a5"/>
        <w:numPr>
          <w:ilvl w:val="3"/>
          <w:numId w:val="39"/>
        </w:numPr>
        <w:tabs>
          <w:tab w:val="left" w:pos="1967"/>
        </w:tabs>
        <w:spacing w:line="350" w:lineRule="auto"/>
        <w:ind w:right="224" w:firstLine="710"/>
        <w:rPr>
          <w:sz w:val="24"/>
        </w:rPr>
      </w:pPr>
      <w:r>
        <w:rPr>
          <w:sz w:val="24"/>
        </w:rPr>
        <w:t xml:space="preserve">Использовать         обществоведческие        </w:t>
      </w:r>
      <w:r>
        <w:rPr>
          <w:spacing w:val="1"/>
          <w:sz w:val="24"/>
        </w:rPr>
        <w:t xml:space="preserve"> </w:t>
      </w:r>
      <w:r>
        <w:rPr>
          <w:sz w:val="24"/>
        </w:rPr>
        <w:t>знания          для          взаимодействия</w:t>
      </w:r>
      <w:r>
        <w:rPr>
          <w:spacing w:val="-57"/>
          <w:sz w:val="24"/>
        </w:rPr>
        <w:t xml:space="preserve"> </w:t>
      </w:r>
      <w:r>
        <w:rPr>
          <w:sz w:val="24"/>
        </w:rPr>
        <w:t>с представителями других национальностей и культур в целях успешного выполнения 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осознания</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 использовать средства информационно-коммуникационных технологий в решении</w:t>
      </w:r>
      <w:r>
        <w:rPr>
          <w:spacing w:val="1"/>
          <w:sz w:val="24"/>
        </w:rPr>
        <w:t xml:space="preserve"> </w:t>
      </w:r>
      <w:r>
        <w:rPr>
          <w:sz w:val="24"/>
        </w:rPr>
        <w:t>различных</w:t>
      </w:r>
      <w:r>
        <w:rPr>
          <w:spacing w:val="26"/>
          <w:sz w:val="24"/>
        </w:rPr>
        <w:t xml:space="preserve"> </w:t>
      </w:r>
      <w:r>
        <w:rPr>
          <w:sz w:val="24"/>
        </w:rPr>
        <w:t>задач</w:t>
      </w:r>
      <w:r>
        <w:rPr>
          <w:spacing w:val="31"/>
          <w:sz w:val="24"/>
        </w:rPr>
        <w:t xml:space="preserve"> </w:t>
      </w:r>
      <w:r>
        <w:rPr>
          <w:sz w:val="24"/>
        </w:rPr>
        <w:t>при</w:t>
      </w:r>
      <w:r>
        <w:rPr>
          <w:spacing w:val="28"/>
          <w:sz w:val="24"/>
        </w:rPr>
        <w:t xml:space="preserve"> </w:t>
      </w:r>
      <w:r>
        <w:rPr>
          <w:sz w:val="24"/>
        </w:rPr>
        <w:t>изучении</w:t>
      </w:r>
      <w:r>
        <w:rPr>
          <w:spacing w:val="32"/>
          <w:sz w:val="24"/>
        </w:rPr>
        <w:t xml:space="preserve"> </w:t>
      </w:r>
      <w:r>
        <w:rPr>
          <w:sz w:val="24"/>
        </w:rPr>
        <w:t>разделов</w:t>
      </w:r>
      <w:r>
        <w:rPr>
          <w:spacing w:val="28"/>
          <w:sz w:val="24"/>
        </w:rPr>
        <w:t xml:space="preserve"> </w:t>
      </w:r>
      <w:r>
        <w:rPr>
          <w:sz w:val="24"/>
        </w:rPr>
        <w:t>«Человек</w:t>
      </w:r>
      <w:r>
        <w:rPr>
          <w:spacing w:val="25"/>
          <w:sz w:val="24"/>
        </w:rPr>
        <w:t xml:space="preserve"> </w:t>
      </w:r>
      <w:r>
        <w:rPr>
          <w:sz w:val="24"/>
        </w:rPr>
        <w:t>в</w:t>
      </w:r>
      <w:r>
        <w:rPr>
          <w:spacing w:val="24"/>
          <w:sz w:val="24"/>
        </w:rPr>
        <w:t xml:space="preserve"> </w:t>
      </w:r>
      <w:r>
        <w:rPr>
          <w:sz w:val="24"/>
        </w:rPr>
        <w:t>обществе»,</w:t>
      </w:r>
      <w:r>
        <w:rPr>
          <w:spacing w:val="33"/>
          <w:sz w:val="24"/>
        </w:rPr>
        <w:t xml:space="preserve"> </w:t>
      </w:r>
      <w:r>
        <w:rPr>
          <w:sz w:val="24"/>
        </w:rPr>
        <w:t>«Духовная</w:t>
      </w:r>
      <w:r>
        <w:rPr>
          <w:spacing w:val="31"/>
          <w:sz w:val="24"/>
        </w:rPr>
        <w:t xml:space="preserve"> </w:t>
      </w:r>
      <w:r>
        <w:rPr>
          <w:sz w:val="24"/>
        </w:rPr>
        <w:t>культура»,</w:t>
      </w:r>
    </w:p>
    <w:p w14:paraId="02B172AE" w14:textId="77777777" w:rsidR="0063402D" w:rsidRDefault="00745CC7">
      <w:pPr>
        <w:pStyle w:val="a4"/>
        <w:spacing w:line="273" w:lineRule="exact"/>
        <w:ind w:firstLine="0"/>
      </w:pPr>
      <w:r>
        <w:t>«Экономическая</w:t>
      </w:r>
      <w:r>
        <w:rPr>
          <w:spacing w:val="-2"/>
        </w:rPr>
        <w:t xml:space="preserve"> </w:t>
      </w:r>
      <w:r>
        <w:t>жизнь</w:t>
      </w:r>
      <w:r>
        <w:rPr>
          <w:spacing w:val="-11"/>
        </w:rPr>
        <w:t xml:space="preserve"> </w:t>
      </w:r>
      <w:r>
        <w:t>общества».</w:t>
      </w:r>
    </w:p>
    <w:p w14:paraId="6C8926A5" w14:textId="77777777" w:rsidR="0063402D" w:rsidRDefault="00745CC7" w:rsidP="000A4911">
      <w:pPr>
        <w:pStyle w:val="a5"/>
        <w:numPr>
          <w:ilvl w:val="3"/>
          <w:numId w:val="39"/>
        </w:numPr>
        <w:tabs>
          <w:tab w:val="left" w:pos="1967"/>
          <w:tab w:val="left" w:pos="4389"/>
          <w:tab w:val="left" w:pos="6433"/>
          <w:tab w:val="left" w:pos="7412"/>
          <w:tab w:val="left" w:pos="9384"/>
        </w:tabs>
        <w:spacing w:before="122" w:line="350" w:lineRule="auto"/>
        <w:ind w:right="216" w:firstLine="710"/>
        <w:rPr>
          <w:sz w:val="24"/>
        </w:rPr>
      </w:pPr>
      <w:r>
        <w:rPr>
          <w:sz w:val="24"/>
        </w:rPr>
        <w:t>Формулировать,</w:t>
      </w:r>
      <w:r>
        <w:rPr>
          <w:sz w:val="24"/>
        </w:rPr>
        <w:tab/>
        <w:t>основываясь</w:t>
      </w:r>
      <w:r>
        <w:rPr>
          <w:sz w:val="24"/>
        </w:rPr>
        <w:tab/>
        <w:t>на</w:t>
      </w:r>
      <w:r>
        <w:rPr>
          <w:sz w:val="24"/>
        </w:rPr>
        <w:tab/>
        <w:t>социальных</w:t>
      </w:r>
      <w:r>
        <w:rPr>
          <w:sz w:val="24"/>
        </w:rPr>
        <w:tab/>
        <w:t>ценностях</w:t>
      </w:r>
      <w:r>
        <w:rPr>
          <w:spacing w:val="-58"/>
          <w:sz w:val="24"/>
        </w:rPr>
        <w:t xml:space="preserve"> </w:t>
      </w:r>
      <w:r>
        <w:rPr>
          <w:sz w:val="24"/>
        </w:rPr>
        <w:t>и       приобретенных       знаниях       о       человеке       в       обществе,       духовной       культуре,</w:t>
      </w:r>
      <w:r>
        <w:rPr>
          <w:spacing w:val="1"/>
          <w:sz w:val="24"/>
        </w:rPr>
        <w:t xml:space="preserve"> </w:t>
      </w:r>
      <w:r>
        <w:rPr>
          <w:sz w:val="24"/>
        </w:rPr>
        <w:t>об       экономической       жизни       общества,       собственные       суждения       и        аргументы</w:t>
      </w:r>
      <w:r>
        <w:rPr>
          <w:spacing w:val="1"/>
          <w:sz w:val="24"/>
        </w:rPr>
        <w:t xml:space="preserve"> </w:t>
      </w:r>
      <w:r>
        <w:rPr>
          <w:sz w:val="24"/>
        </w:rPr>
        <w:t>по проблемам влияния социокультурных факторов на формирование личности; противоречивых</w:t>
      </w:r>
      <w:r>
        <w:rPr>
          <w:spacing w:val="1"/>
          <w:sz w:val="24"/>
        </w:rPr>
        <w:t xml:space="preserve"> </w:t>
      </w:r>
      <w:r>
        <w:rPr>
          <w:sz w:val="24"/>
        </w:rPr>
        <w:t>последствий</w:t>
      </w:r>
      <w:r>
        <w:rPr>
          <w:spacing w:val="1"/>
          <w:sz w:val="24"/>
        </w:rPr>
        <w:t xml:space="preserve"> </w:t>
      </w:r>
      <w:r>
        <w:rPr>
          <w:sz w:val="24"/>
        </w:rPr>
        <w:t>глобализации;</w:t>
      </w:r>
      <w:r>
        <w:rPr>
          <w:spacing w:val="1"/>
          <w:sz w:val="24"/>
        </w:rPr>
        <w:t xml:space="preserve"> </w:t>
      </w:r>
      <w:r>
        <w:rPr>
          <w:sz w:val="24"/>
        </w:rPr>
        <w:t>соотношения</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значения культурных ценностей и норм в жизни общества, в духовном развитии личности; роли</w:t>
      </w:r>
      <w:r>
        <w:rPr>
          <w:spacing w:val="1"/>
          <w:sz w:val="24"/>
        </w:rPr>
        <w:t xml:space="preserve"> </w:t>
      </w:r>
      <w:r>
        <w:rPr>
          <w:sz w:val="24"/>
        </w:rPr>
        <w:t>государства в экономике; путей достижения экономического роста; взаимосвязи экономической</w:t>
      </w:r>
      <w:r>
        <w:rPr>
          <w:spacing w:val="1"/>
          <w:sz w:val="24"/>
        </w:rPr>
        <w:t xml:space="preserve"> </w:t>
      </w:r>
      <w:r>
        <w:rPr>
          <w:sz w:val="24"/>
        </w:rPr>
        <w:t>свободы</w:t>
      </w:r>
    </w:p>
    <w:p w14:paraId="649C72F0"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60F260CA" w14:textId="77777777" w:rsidR="0063402D" w:rsidRDefault="00745CC7">
      <w:pPr>
        <w:pStyle w:val="a4"/>
        <w:spacing w:before="12"/>
        <w:ind w:firstLine="0"/>
      </w:pPr>
      <w:r>
        <w:lastRenderedPageBreak/>
        <w:t>и</w:t>
      </w:r>
      <w:r>
        <w:rPr>
          <w:spacing w:val="-2"/>
        </w:rPr>
        <w:t xml:space="preserve"> </w:t>
      </w:r>
      <w:r>
        <w:t>социальной</w:t>
      </w:r>
      <w:r>
        <w:rPr>
          <w:spacing w:val="-5"/>
        </w:rPr>
        <w:t xml:space="preserve"> </w:t>
      </w:r>
      <w:r>
        <w:t>ответственности;</w:t>
      </w:r>
    </w:p>
    <w:p w14:paraId="4D780C09" w14:textId="77777777" w:rsidR="0063402D" w:rsidRDefault="00745CC7">
      <w:pPr>
        <w:pStyle w:val="a4"/>
        <w:tabs>
          <w:tab w:val="left" w:pos="2348"/>
          <w:tab w:val="left" w:pos="3606"/>
          <w:tab w:val="left" w:pos="4412"/>
          <w:tab w:val="left" w:pos="5641"/>
          <w:tab w:val="left" w:pos="7881"/>
          <w:tab w:val="left" w:pos="9534"/>
        </w:tabs>
        <w:spacing w:before="127" w:line="350" w:lineRule="auto"/>
        <w:ind w:right="220"/>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типах</w:t>
      </w:r>
      <w:r>
        <w:rPr>
          <w:spacing w:val="1"/>
        </w:rPr>
        <w:t xml:space="preserve"> </w:t>
      </w:r>
      <w:r>
        <w:t>общества;</w:t>
      </w:r>
      <w:r>
        <w:rPr>
          <w:spacing w:val="1"/>
        </w:rPr>
        <w:t xml:space="preserve"> </w:t>
      </w:r>
      <w:r>
        <w:t>многообразии</w:t>
      </w:r>
      <w:r>
        <w:tab/>
        <w:t>путей</w:t>
      </w:r>
      <w:r>
        <w:tab/>
        <w:t>и</w:t>
      </w:r>
      <w:r>
        <w:tab/>
        <w:t>форм</w:t>
      </w:r>
      <w:r>
        <w:tab/>
        <w:t>общественного</w:t>
      </w:r>
      <w:r>
        <w:tab/>
        <w:t>развития;</w:t>
      </w:r>
      <w:r>
        <w:tab/>
      </w:r>
      <w:r>
        <w:rPr>
          <w:spacing w:val="-1"/>
        </w:rPr>
        <w:t>человеке</w:t>
      </w:r>
      <w:r>
        <w:rPr>
          <w:spacing w:val="-58"/>
        </w:rPr>
        <w:t xml:space="preserve"> </w:t>
      </w:r>
      <w:r>
        <w:t>как результате биологической и социокультурной эволюции; многообразии видов деятельности и</w:t>
      </w:r>
      <w:r>
        <w:rPr>
          <w:spacing w:val="1"/>
        </w:rPr>
        <w:t xml:space="preserve"> </w:t>
      </w:r>
      <w:r>
        <w:t>ее мотивации; этапах социализации; особенностях научного познания в социально-гуманитарных</w:t>
      </w:r>
      <w:r>
        <w:rPr>
          <w:spacing w:val="1"/>
        </w:rPr>
        <w:t xml:space="preserve"> </w:t>
      </w:r>
      <w:r>
        <w:t>науках; духовных ценностях; субкультуре и контркультуре; диалоге культур; категориях морали;</w:t>
      </w:r>
      <w:r>
        <w:rPr>
          <w:spacing w:val="1"/>
        </w:rPr>
        <w:t xml:space="preserve"> </w:t>
      </w:r>
      <w:r>
        <w:t>возможностях</w:t>
      </w:r>
      <w:r>
        <w:rPr>
          <w:spacing w:val="1"/>
        </w:rPr>
        <w:t xml:space="preserve"> </w:t>
      </w:r>
      <w:r>
        <w:t>самовоспитания;</w:t>
      </w:r>
      <w:r>
        <w:rPr>
          <w:spacing w:val="1"/>
        </w:rPr>
        <w:t xml:space="preserve"> </w:t>
      </w:r>
      <w:r>
        <w:t>особенностях</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свободе совести; значении поддержания межконфессионального мира в Российской Федерации;</w:t>
      </w:r>
      <w:r>
        <w:rPr>
          <w:spacing w:val="1"/>
        </w:rPr>
        <w:t xml:space="preserve"> </w:t>
      </w:r>
      <w:r>
        <w:t>многообразии</w:t>
      </w:r>
      <w:r>
        <w:rPr>
          <w:spacing w:val="1"/>
        </w:rPr>
        <w:t xml:space="preserve"> </w:t>
      </w:r>
      <w:r>
        <w:t>функций</w:t>
      </w:r>
      <w:r>
        <w:rPr>
          <w:spacing w:val="1"/>
        </w:rPr>
        <w:t xml:space="preserve"> </w:t>
      </w:r>
      <w:r>
        <w:t>искусства;</w:t>
      </w:r>
      <w:r>
        <w:rPr>
          <w:spacing w:val="1"/>
        </w:rPr>
        <w:t xml:space="preserve"> </w:t>
      </w:r>
      <w:r>
        <w:t>достижениях</w:t>
      </w:r>
      <w:r>
        <w:rPr>
          <w:spacing w:val="1"/>
        </w:rPr>
        <w:t xml:space="preserve"> </w:t>
      </w:r>
      <w:r>
        <w:t>современного</w:t>
      </w:r>
      <w:r>
        <w:rPr>
          <w:spacing w:val="1"/>
        </w:rPr>
        <w:t xml:space="preserve"> </w:t>
      </w:r>
      <w:r>
        <w:t>российского</w:t>
      </w:r>
      <w:r>
        <w:rPr>
          <w:spacing w:val="1"/>
        </w:rPr>
        <w:t xml:space="preserve"> </w:t>
      </w:r>
      <w:r>
        <w:t>искусства;</w:t>
      </w:r>
      <w:r>
        <w:rPr>
          <w:spacing w:val="1"/>
        </w:rPr>
        <w:t xml:space="preserve"> </w:t>
      </w:r>
      <w:r>
        <w:t>использовании</w:t>
      </w:r>
      <w:r>
        <w:rPr>
          <w:spacing w:val="1"/>
        </w:rPr>
        <w:t xml:space="preserve"> </w:t>
      </w:r>
      <w:r>
        <w:t>мер</w:t>
      </w:r>
      <w:r>
        <w:rPr>
          <w:spacing w:val="1"/>
        </w:rPr>
        <w:t xml:space="preserve"> </w:t>
      </w:r>
      <w:r>
        <w:t>государственной</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1"/>
        </w:rPr>
        <w:t xml:space="preserve"> </w:t>
      </w:r>
      <w:r>
        <w:t>способов</w:t>
      </w:r>
      <w:r>
        <w:rPr>
          <w:spacing w:val="1"/>
        </w:rPr>
        <w:t xml:space="preserve"> </w:t>
      </w:r>
      <w:r>
        <w:t>рационального</w:t>
      </w:r>
      <w:r>
        <w:rPr>
          <w:spacing w:val="1"/>
        </w:rPr>
        <w:t xml:space="preserve"> </w:t>
      </w:r>
      <w:r>
        <w:t>экономического</w:t>
      </w:r>
      <w:r>
        <w:rPr>
          <w:spacing w:val="1"/>
        </w:rPr>
        <w:t xml:space="preserve"> </w:t>
      </w:r>
      <w:r>
        <w:t>поведения</w:t>
      </w:r>
      <w:r>
        <w:rPr>
          <w:spacing w:val="1"/>
        </w:rPr>
        <w:t xml:space="preserve"> </w:t>
      </w:r>
      <w:r>
        <w:t>людей,</w:t>
      </w:r>
      <w:r>
        <w:rPr>
          <w:spacing w:val="1"/>
        </w:rPr>
        <w:t xml:space="preserve"> </w:t>
      </w:r>
      <w:r>
        <w:t>особенностях</w:t>
      </w:r>
      <w:r>
        <w:rPr>
          <w:spacing w:val="1"/>
        </w:rPr>
        <w:t xml:space="preserve"> </w:t>
      </w:r>
      <w:r>
        <w:t>труда</w:t>
      </w:r>
      <w:r>
        <w:rPr>
          <w:spacing w:val="1"/>
        </w:rPr>
        <w:t xml:space="preserve"> </w:t>
      </w:r>
      <w:r>
        <w:t>молодежи</w:t>
      </w:r>
      <w:r>
        <w:rPr>
          <w:spacing w:val="1"/>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57"/>
        </w:rPr>
        <w:t xml:space="preserve"> </w:t>
      </w:r>
      <w:r>
        <w:t>действительности,</w:t>
      </w:r>
      <w:r>
        <w:rPr>
          <w:spacing w:val="-3"/>
        </w:rPr>
        <w:t xml:space="preserve"> </w:t>
      </w:r>
      <w:r>
        <w:t>модельными</w:t>
      </w:r>
      <w:r>
        <w:rPr>
          <w:spacing w:val="-4"/>
        </w:rPr>
        <w:t xml:space="preserve"> </w:t>
      </w:r>
      <w:r>
        <w:t>ситуациями,</w:t>
      </w:r>
      <w:r>
        <w:rPr>
          <w:spacing w:val="2"/>
        </w:rPr>
        <w:t xml:space="preserve"> </w:t>
      </w:r>
      <w:r>
        <w:t>примерами</w:t>
      </w:r>
      <w:r>
        <w:rPr>
          <w:spacing w:val="-4"/>
        </w:rPr>
        <w:t xml:space="preserve"> </w:t>
      </w:r>
      <w:r>
        <w:t>из</w:t>
      </w:r>
      <w:r>
        <w:rPr>
          <w:spacing w:val="2"/>
        </w:rPr>
        <w:t xml:space="preserve"> </w:t>
      </w:r>
      <w:r>
        <w:t>личного социального опыта.</w:t>
      </w:r>
    </w:p>
    <w:p w14:paraId="11728944" w14:textId="77777777" w:rsidR="0063402D" w:rsidRDefault="00745CC7" w:rsidP="000A4911">
      <w:pPr>
        <w:pStyle w:val="a5"/>
        <w:numPr>
          <w:ilvl w:val="3"/>
          <w:numId w:val="39"/>
        </w:numPr>
        <w:tabs>
          <w:tab w:val="left" w:pos="2087"/>
        </w:tabs>
        <w:spacing w:line="350" w:lineRule="auto"/>
        <w:ind w:right="222" w:firstLine="710"/>
        <w:rPr>
          <w:sz w:val="24"/>
        </w:rPr>
      </w:pPr>
      <w:r>
        <w:rPr>
          <w:sz w:val="24"/>
        </w:rPr>
        <w:t xml:space="preserve">Применять     </w:t>
      </w:r>
      <w:r>
        <w:rPr>
          <w:spacing w:val="1"/>
          <w:sz w:val="24"/>
        </w:rPr>
        <w:t xml:space="preserve"> </w:t>
      </w:r>
      <w:r>
        <w:rPr>
          <w:sz w:val="24"/>
        </w:rPr>
        <w:t xml:space="preserve">знания      о     </w:t>
      </w:r>
      <w:r>
        <w:rPr>
          <w:spacing w:val="1"/>
          <w:sz w:val="24"/>
        </w:rPr>
        <w:t xml:space="preserve"> </w:t>
      </w:r>
      <w:r>
        <w:rPr>
          <w:sz w:val="24"/>
        </w:rPr>
        <w:t xml:space="preserve">финансах     </w:t>
      </w:r>
      <w:r>
        <w:rPr>
          <w:spacing w:val="1"/>
          <w:sz w:val="24"/>
        </w:rPr>
        <w:t xml:space="preserve"> </w:t>
      </w:r>
      <w:r>
        <w:rPr>
          <w:sz w:val="24"/>
        </w:rPr>
        <w:t xml:space="preserve">и     </w:t>
      </w:r>
      <w:r>
        <w:rPr>
          <w:spacing w:val="1"/>
          <w:sz w:val="24"/>
        </w:rPr>
        <w:t xml:space="preserve"> </w:t>
      </w:r>
      <w:r>
        <w:rPr>
          <w:sz w:val="24"/>
        </w:rPr>
        <w:t>бюджетном       регулировании</w:t>
      </w:r>
      <w:r>
        <w:rPr>
          <w:spacing w:val="1"/>
          <w:sz w:val="24"/>
        </w:rPr>
        <w:t xml:space="preserve"> </w:t>
      </w:r>
      <w:r>
        <w:rPr>
          <w:sz w:val="24"/>
        </w:rPr>
        <w:t>при пользовании финансовыми услугами и инструментами, в том числе находить, анализировать и</w:t>
      </w:r>
      <w:r>
        <w:rPr>
          <w:spacing w:val="-57"/>
          <w:sz w:val="24"/>
        </w:rPr>
        <w:t xml:space="preserve"> </w:t>
      </w:r>
      <w:r>
        <w:rPr>
          <w:sz w:val="24"/>
        </w:rPr>
        <w:t>использовать информацию для принятия ответственных решений</w:t>
      </w:r>
      <w:r>
        <w:rPr>
          <w:spacing w:val="1"/>
          <w:sz w:val="24"/>
        </w:rPr>
        <w:t xml:space="preserve"> </w:t>
      </w:r>
      <w:r>
        <w:rPr>
          <w:sz w:val="24"/>
        </w:rPr>
        <w:t>по</w:t>
      </w:r>
      <w:r>
        <w:rPr>
          <w:spacing w:val="1"/>
          <w:sz w:val="24"/>
        </w:rPr>
        <w:t xml:space="preserve"> </w:t>
      </w:r>
      <w:r>
        <w:rPr>
          <w:sz w:val="24"/>
        </w:rPr>
        <w:t>достижению финансовых</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управлению</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потребителя</w:t>
      </w:r>
      <w:r>
        <w:rPr>
          <w:spacing w:val="1"/>
          <w:sz w:val="24"/>
        </w:rPr>
        <w:t xml:space="preserve"> </w:t>
      </w:r>
      <w:r>
        <w:rPr>
          <w:sz w:val="24"/>
        </w:rPr>
        <w:t>финансовых услуг с учетом основных способов снижения рисков и правил личной финансовой</w:t>
      </w:r>
      <w:r>
        <w:rPr>
          <w:spacing w:val="1"/>
          <w:sz w:val="24"/>
        </w:rPr>
        <w:t xml:space="preserve"> </w:t>
      </w:r>
      <w:r>
        <w:rPr>
          <w:sz w:val="24"/>
        </w:rPr>
        <w:t>безопасности.</w:t>
      </w:r>
    </w:p>
    <w:p w14:paraId="7208C0EE" w14:textId="77777777" w:rsidR="0063402D" w:rsidRDefault="00745CC7" w:rsidP="000A4911">
      <w:pPr>
        <w:pStyle w:val="a5"/>
        <w:numPr>
          <w:ilvl w:val="3"/>
          <w:numId w:val="39"/>
        </w:numPr>
        <w:tabs>
          <w:tab w:val="left" w:pos="2087"/>
        </w:tabs>
        <w:spacing w:line="350" w:lineRule="auto"/>
        <w:ind w:right="225" w:firstLine="710"/>
        <w:rPr>
          <w:sz w:val="24"/>
        </w:rPr>
      </w:pP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развития</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общественного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сознания,</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личности,</w:t>
      </w:r>
      <w:r>
        <w:rPr>
          <w:spacing w:val="1"/>
          <w:sz w:val="24"/>
        </w:rPr>
        <w:t xml:space="preserve"> </w:t>
      </w:r>
      <w:r>
        <w:rPr>
          <w:sz w:val="24"/>
        </w:rPr>
        <w:t>научного познания в социально-гуманитарных науках, духовной культуры, экономической жизни</w:t>
      </w:r>
      <w:r>
        <w:rPr>
          <w:spacing w:val="1"/>
          <w:sz w:val="24"/>
        </w:rPr>
        <w:t xml:space="preserve"> </w:t>
      </w:r>
      <w:r>
        <w:rPr>
          <w:sz w:val="24"/>
        </w:rPr>
        <w:t>общества,</w:t>
      </w:r>
      <w:r>
        <w:rPr>
          <w:spacing w:val="1"/>
          <w:sz w:val="24"/>
        </w:rPr>
        <w:t xml:space="preserve"> </w:t>
      </w:r>
      <w:r>
        <w:rPr>
          <w:sz w:val="24"/>
        </w:rPr>
        <w:t>в том числе поступающую</w:t>
      </w:r>
      <w:r>
        <w:rPr>
          <w:spacing w:val="1"/>
          <w:sz w:val="24"/>
        </w:rPr>
        <w:t xml:space="preserve"> </w:t>
      </w:r>
      <w:r>
        <w:rPr>
          <w:sz w:val="24"/>
        </w:rPr>
        <w:t>по</w:t>
      </w:r>
      <w:r>
        <w:rPr>
          <w:spacing w:val="1"/>
          <w:sz w:val="24"/>
        </w:rPr>
        <w:t xml:space="preserve"> </w:t>
      </w:r>
      <w:r>
        <w:rPr>
          <w:sz w:val="24"/>
        </w:rPr>
        <w:t>каналам</w:t>
      </w:r>
      <w:r>
        <w:rPr>
          <w:spacing w:val="1"/>
          <w:sz w:val="24"/>
        </w:rPr>
        <w:t xml:space="preserve"> </w:t>
      </w:r>
      <w:r>
        <w:rPr>
          <w:sz w:val="24"/>
        </w:rPr>
        <w:t>сетевых коммуникаций, определять степень</w:t>
      </w:r>
      <w:r>
        <w:rPr>
          <w:spacing w:val="1"/>
          <w:sz w:val="24"/>
        </w:rPr>
        <w:t xml:space="preserve"> </w:t>
      </w:r>
      <w:r>
        <w:rPr>
          <w:sz w:val="24"/>
        </w:rPr>
        <w:t>достоверности информации; соотносить различные оценки социальных явлений, содержащиеся в</w:t>
      </w:r>
      <w:r>
        <w:rPr>
          <w:spacing w:val="1"/>
          <w:sz w:val="24"/>
        </w:rPr>
        <w:t xml:space="preserve"> </w:t>
      </w:r>
      <w:r>
        <w:rPr>
          <w:sz w:val="24"/>
        </w:rPr>
        <w:t>источниках</w:t>
      </w:r>
      <w:r>
        <w:rPr>
          <w:spacing w:val="60"/>
          <w:sz w:val="24"/>
        </w:rPr>
        <w:t xml:space="preserve"> </w:t>
      </w:r>
      <w:r>
        <w:rPr>
          <w:sz w:val="24"/>
        </w:rPr>
        <w:t>информации;</w:t>
      </w:r>
      <w:r>
        <w:rPr>
          <w:spacing w:val="60"/>
          <w:sz w:val="24"/>
        </w:rPr>
        <w:t xml:space="preserve"> </w:t>
      </w:r>
      <w:r>
        <w:rPr>
          <w:sz w:val="24"/>
        </w:rPr>
        <w:t>давать</w:t>
      </w:r>
      <w:r>
        <w:rPr>
          <w:spacing w:val="60"/>
          <w:sz w:val="24"/>
        </w:rPr>
        <w:t xml:space="preserve"> </w:t>
      </w:r>
      <w:r>
        <w:rPr>
          <w:sz w:val="24"/>
        </w:rPr>
        <w:t>оценку действиям</w:t>
      </w:r>
      <w:r>
        <w:rPr>
          <w:spacing w:val="60"/>
          <w:sz w:val="24"/>
        </w:rPr>
        <w:t xml:space="preserve"> </w:t>
      </w:r>
      <w:r>
        <w:rPr>
          <w:sz w:val="24"/>
        </w:rPr>
        <w:t>людей</w:t>
      </w:r>
      <w:r>
        <w:rPr>
          <w:spacing w:val="60"/>
          <w:sz w:val="24"/>
        </w:rPr>
        <w:t xml:space="preserve"> </w:t>
      </w:r>
      <w:r>
        <w:rPr>
          <w:sz w:val="24"/>
        </w:rPr>
        <w:t>в</w:t>
      </w:r>
      <w:r>
        <w:rPr>
          <w:spacing w:val="60"/>
          <w:sz w:val="24"/>
        </w:rPr>
        <w:t xml:space="preserve"> </w:t>
      </w:r>
      <w:r>
        <w:rPr>
          <w:sz w:val="24"/>
        </w:rPr>
        <w:t>типичных</w:t>
      </w:r>
      <w:r>
        <w:rPr>
          <w:spacing w:val="60"/>
          <w:sz w:val="24"/>
        </w:rPr>
        <w:t xml:space="preserve"> </w:t>
      </w:r>
      <w:r>
        <w:rPr>
          <w:sz w:val="24"/>
        </w:rPr>
        <w:t>(модельных)</w:t>
      </w:r>
      <w:r>
        <w:rPr>
          <w:spacing w:val="60"/>
          <w:sz w:val="24"/>
        </w:rPr>
        <w:t xml:space="preserve"> </w:t>
      </w:r>
      <w:r>
        <w:rPr>
          <w:sz w:val="24"/>
        </w:rPr>
        <w:t>ситуациях</w:t>
      </w:r>
      <w:r>
        <w:rPr>
          <w:spacing w:val="-57"/>
          <w:sz w:val="24"/>
        </w:rPr>
        <w:t xml:space="preserve"> </w:t>
      </w:r>
      <w:r>
        <w:rPr>
          <w:sz w:val="24"/>
        </w:rPr>
        <w:t>с точки</w:t>
      </w:r>
      <w:r>
        <w:rPr>
          <w:spacing w:val="-2"/>
          <w:sz w:val="24"/>
        </w:rPr>
        <w:t xml:space="preserve"> </w:t>
      </w:r>
      <w:r>
        <w:rPr>
          <w:sz w:val="24"/>
        </w:rPr>
        <w:t>зрения</w:t>
      </w:r>
      <w:r>
        <w:rPr>
          <w:spacing w:val="-3"/>
          <w:sz w:val="24"/>
        </w:rPr>
        <w:t xml:space="preserve"> </w:t>
      </w:r>
      <w:r>
        <w:rPr>
          <w:sz w:val="24"/>
        </w:rPr>
        <w:t>социальных</w:t>
      </w:r>
      <w:r>
        <w:rPr>
          <w:spacing w:val="-3"/>
          <w:sz w:val="24"/>
        </w:rPr>
        <w:t xml:space="preserve"> </w:t>
      </w:r>
      <w:r>
        <w:rPr>
          <w:sz w:val="24"/>
        </w:rPr>
        <w:t>норм.</w:t>
      </w:r>
    </w:p>
    <w:p w14:paraId="54DE5263" w14:textId="77777777" w:rsidR="0063402D" w:rsidRDefault="00745CC7" w:rsidP="000A4911">
      <w:pPr>
        <w:pStyle w:val="a5"/>
        <w:numPr>
          <w:ilvl w:val="3"/>
          <w:numId w:val="39"/>
        </w:numPr>
        <w:tabs>
          <w:tab w:val="left" w:pos="1639"/>
          <w:tab w:val="left" w:pos="2087"/>
          <w:tab w:val="left" w:pos="2517"/>
          <w:tab w:val="left" w:pos="3476"/>
          <w:tab w:val="left" w:pos="4781"/>
          <w:tab w:val="left" w:pos="5419"/>
          <w:tab w:val="left" w:pos="6715"/>
          <w:tab w:val="left" w:pos="6897"/>
          <w:tab w:val="left" w:pos="8299"/>
          <w:tab w:val="left" w:pos="9214"/>
          <w:tab w:val="left" w:pos="9696"/>
        </w:tabs>
        <w:spacing w:line="350" w:lineRule="auto"/>
        <w:ind w:right="223" w:firstLine="710"/>
        <w:rPr>
          <w:sz w:val="24"/>
        </w:rPr>
      </w:pPr>
      <w:r>
        <w:rPr>
          <w:sz w:val="24"/>
        </w:rPr>
        <w:t>Самостоятельно</w:t>
      </w:r>
      <w:r>
        <w:rPr>
          <w:spacing w:val="1"/>
          <w:sz w:val="24"/>
        </w:rPr>
        <w:t xml:space="preserve"> </w:t>
      </w:r>
      <w:r>
        <w:rPr>
          <w:sz w:val="24"/>
        </w:rPr>
        <w:t>оценивать</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57"/>
          <w:sz w:val="24"/>
        </w:rPr>
        <w:t xml:space="preserve"> </w:t>
      </w:r>
      <w:r>
        <w:rPr>
          <w:sz w:val="24"/>
        </w:rPr>
        <w:t>выявлять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z w:val="24"/>
        </w:rPr>
        <w:tab/>
      </w:r>
      <w:r>
        <w:rPr>
          <w:sz w:val="24"/>
        </w:rPr>
        <w:tab/>
        <w:t>определять</w:t>
      </w:r>
      <w:r>
        <w:rPr>
          <w:sz w:val="24"/>
        </w:rPr>
        <w:tab/>
        <w:t>стратегии</w:t>
      </w:r>
      <w:r>
        <w:rPr>
          <w:sz w:val="24"/>
        </w:rPr>
        <w:tab/>
      </w:r>
      <w:r>
        <w:rPr>
          <w:sz w:val="24"/>
        </w:rPr>
        <w:tab/>
        <w:t>разрешения</w:t>
      </w:r>
      <w:r>
        <w:rPr>
          <w:sz w:val="24"/>
        </w:rPr>
        <w:tab/>
      </w:r>
      <w:r>
        <w:rPr>
          <w:sz w:val="24"/>
        </w:rPr>
        <w:tab/>
        <w:t>социальных и</w:t>
      </w:r>
      <w:r>
        <w:rPr>
          <w:spacing w:val="1"/>
          <w:sz w:val="24"/>
        </w:rPr>
        <w:t xml:space="preserve"> </w:t>
      </w:r>
      <w:r>
        <w:rPr>
          <w:sz w:val="24"/>
        </w:rPr>
        <w:t>межличностных</w:t>
      </w:r>
      <w:r>
        <w:rPr>
          <w:spacing w:val="1"/>
          <w:sz w:val="24"/>
        </w:rPr>
        <w:t xml:space="preserve"> </w:t>
      </w:r>
      <w:r>
        <w:rPr>
          <w:sz w:val="24"/>
        </w:rPr>
        <w:t>конфликтов;</w:t>
      </w:r>
      <w:r>
        <w:rPr>
          <w:spacing w:val="56"/>
          <w:sz w:val="24"/>
        </w:rPr>
        <w:t xml:space="preserve"> </w:t>
      </w:r>
      <w:r>
        <w:rPr>
          <w:sz w:val="24"/>
        </w:rPr>
        <w:t>оценивать</w:t>
      </w:r>
      <w:r>
        <w:rPr>
          <w:spacing w:val="57"/>
          <w:sz w:val="24"/>
        </w:rPr>
        <w:t xml:space="preserve"> </w:t>
      </w:r>
      <w:r>
        <w:rPr>
          <w:sz w:val="24"/>
        </w:rPr>
        <w:t>поведение</w:t>
      </w:r>
      <w:r>
        <w:rPr>
          <w:spacing w:val="59"/>
          <w:sz w:val="24"/>
        </w:rPr>
        <w:t xml:space="preserve"> </w:t>
      </w:r>
      <w:r>
        <w:rPr>
          <w:sz w:val="24"/>
        </w:rPr>
        <w:t>людей</w:t>
      </w:r>
      <w:r>
        <w:rPr>
          <w:spacing w:val="60"/>
          <w:sz w:val="24"/>
        </w:rPr>
        <w:t xml:space="preserve"> </w:t>
      </w:r>
      <w:r>
        <w:rPr>
          <w:sz w:val="24"/>
        </w:rPr>
        <w:t>и</w:t>
      </w:r>
      <w:r>
        <w:rPr>
          <w:spacing w:val="56"/>
          <w:sz w:val="24"/>
        </w:rPr>
        <w:t xml:space="preserve"> </w:t>
      </w:r>
      <w:r>
        <w:rPr>
          <w:sz w:val="24"/>
        </w:rPr>
        <w:t>собственное</w:t>
      </w:r>
      <w:r>
        <w:rPr>
          <w:spacing w:val="59"/>
          <w:sz w:val="24"/>
        </w:rPr>
        <w:t xml:space="preserve"> </w:t>
      </w:r>
      <w:r>
        <w:rPr>
          <w:sz w:val="24"/>
        </w:rPr>
        <w:t>поведение</w:t>
      </w:r>
      <w:r>
        <w:rPr>
          <w:spacing w:val="59"/>
          <w:sz w:val="24"/>
        </w:rPr>
        <w:t xml:space="preserve"> </w:t>
      </w:r>
      <w:r>
        <w:rPr>
          <w:sz w:val="24"/>
        </w:rPr>
        <w:t>с</w:t>
      </w:r>
      <w:r>
        <w:rPr>
          <w:spacing w:val="55"/>
          <w:sz w:val="24"/>
        </w:rPr>
        <w:t xml:space="preserve"> </w:t>
      </w:r>
      <w:r>
        <w:rPr>
          <w:sz w:val="24"/>
        </w:rPr>
        <w:t>точки</w:t>
      </w:r>
      <w:r>
        <w:rPr>
          <w:spacing w:val="-2"/>
          <w:sz w:val="24"/>
        </w:rPr>
        <w:t xml:space="preserve"> </w:t>
      </w:r>
      <w:r>
        <w:rPr>
          <w:sz w:val="24"/>
        </w:rPr>
        <w:t>зрения</w:t>
      </w:r>
      <w:r>
        <w:rPr>
          <w:sz w:val="24"/>
        </w:rPr>
        <w:tab/>
      </w:r>
      <w:r>
        <w:rPr>
          <w:spacing w:val="-1"/>
          <w:sz w:val="24"/>
        </w:rPr>
        <w:t>ценностей,</w:t>
      </w:r>
      <w:r>
        <w:rPr>
          <w:spacing w:val="-1"/>
          <w:sz w:val="24"/>
        </w:rPr>
        <w:tab/>
      </w:r>
      <w:r>
        <w:rPr>
          <w:sz w:val="24"/>
        </w:rPr>
        <w:t>социальных</w:t>
      </w:r>
      <w:r>
        <w:rPr>
          <w:sz w:val="24"/>
        </w:rPr>
        <w:tab/>
      </w:r>
      <w:r>
        <w:rPr>
          <w:sz w:val="24"/>
        </w:rPr>
        <w:tab/>
        <w:t>норм,</w:t>
      </w:r>
      <w:r>
        <w:rPr>
          <w:sz w:val="24"/>
        </w:rPr>
        <w:tab/>
        <w:t>включая</w:t>
      </w:r>
      <w:r>
        <w:rPr>
          <w:sz w:val="24"/>
        </w:rPr>
        <w:tab/>
        <w:t>нормы</w:t>
      </w:r>
      <w:r>
        <w:rPr>
          <w:sz w:val="24"/>
        </w:rPr>
        <w:tab/>
      </w:r>
      <w:r>
        <w:rPr>
          <w:sz w:val="24"/>
        </w:rPr>
        <w:tab/>
        <w:t>морали и</w:t>
      </w:r>
      <w:r>
        <w:rPr>
          <w:spacing w:val="1"/>
          <w:sz w:val="24"/>
        </w:rPr>
        <w:t xml:space="preserve"> </w:t>
      </w:r>
      <w:r>
        <w:rPr>
          <w:sz w:val="24"/>
        </w:rPr>
        <w:t>права,</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осознавать</w:t>
      </w:r>
      <w:r>
        <w:rPr>
          <w:spacing w:val="1"/>
          <w:sz w:val="24"/>
        </w:rPr>
        <w:t xml:space="preserve"> </w:t>
      </w:r>
      <w:r>
        <w:rPr>
          <w:sz w:val="24"/>
        </w:rPr>
        <w:t>неприемлемость</w:t>
      </w:r>
      <w:r>
        <w:rPr>
          <w:spacing w:val="61"/>
          <w:sz w:val="24"/>
        </w:rPr>
        <w:t xml:space="preserve"> </w:t>
      </w:r>
      <w:r>
        <w:rPr>
          <w:sz w:val="24"/>
        </w:rPr>
        <w:t>антиобщественного</w:t>
      </w:r>
      <w:r>
        <w:rPr>
          <w:spacing w:val="1"/>
          <w:sz w:val="24"/>
        </w:rPr>
        <w:t xml:space="preserve"> </w:t>
      </w:r>
      <w:r>
        <w:rPr>
          <w:sz w:val="24"/>
        </w:rPr>
        <w:t>поведения,</w:t>
      </w:r>
      <w:r>
        <w:rPr>
          <w:spacing w:val="-2"/>
          <w:sz w:val="24"/>
        </w:rPr>
        <w:t xml:space="preserve"> </w:t>
      </w:r>
      <w:r>
        <w:rPr>
          <w:sz w:val="24"/>
        </w:rPr>
        <w:t>опасность</w:t>
      </w:r>
      <w:r>
        <w:rPr>
          <w:spacing w:val="2"/>
          <w:sz w:val="24"/>
        </w:rPr>
        <w:t xml:space="preserve"> </w:t>
      </w:r>
      <w:r>
        <w:rPr>
          <w:sz w:val="24"/>
        </w:rPr>
        <w:t>алкоголизма</w:t>
      </w:r>
      <w:r>
        <w:rPr>
          <w:spacing w:val="-4"/>
          <w:sz w:val="24"/>
        </w:rPr>
        <w:t xml:space="preserve"> </w:t>
      </w:r>
      <w:r>
        <w:rPr>
          <w:sz w:val="24"/>
        </w:rPr>
        <w:t>и</w:t>
      </w:r>
      <w:r>
        <w:rPr>
          <w:spacing w:val="2"/>
          <w:sz w:val="24"/>
        </w:rPr>
        <w:t xml:space="preserve"> </w:t>
      </w:r>
      <w:r>
        <w:rPr>
          <w:sz w:val="24"/>
        </w:rPr>
        <w:t>наркомании.</w:t>
      </w:r>
    </w:p>
    <w:p w14:paraId="700B7767" w14:textId="77777777" w:rsidR="0063402D" w:rsidRDefault="00745CC7" w:rsidP="000A4911">
      <w:pPr>
        <w:pStyle w:val="a5"/>
        <w:numPr>
          <w:ilvl w:val="2"/>
          <w:numId w:val="39"/>
        </w:numPr>
        <w:tabs>
          <w:tab w:val="left" w:pos="1789"/>
          <w:tab w:val="left" w:pos="3717"/>
          <w:tab w:val="left" w:pos="5502"/>
          <w:tab w:val="left" w:pos="7086"/>
          <w:tab w:val="left" w:pos="8890"/>
          <w:tab w:val="left" w:pos="9778"/>
        </w:tabs>
        <w:spacing w:line="350" w:lineRule="auto"/>
        <w:ind w:right="229" w:firstLine="710"/>
        <w:rPr>
          <w:sz w:val="24"/>
        </w:rPr>
      </w:pPr>
      <w:r>
        <w:rPr>
          <w:sz w:val="24"/>
        </w:rPr>
        <w:t>Предметные</w:t>
      </w:r>
      <w:r>
        <w:rPr>
          <w:sz w:val="24"/>
        </w:rPr>
        <w:tab/>
        <w:t>результаты</w:t>
      </w:r>
      <w:r>
        <w:rPr>
          <w:sz w:val="24"/>
        </w:rPr>
        <w:tab/>
        <w:t>освоения</w:t>
      </w:r>
      <w:r>
        <w:rPr>
          <w:sz w:val="24"/>
        </w:rPr>
        <w:tab/>
        <w:t>программы</w:t>
      </w:r>
      <w:r>
        <w:rPr>
          <w:sz w:val="24"/>
        </w:rPr>
        <w:tab/>
        <w:t>11</w:t>
      </w:r>
      <w:r>
        <w:rPr>
          <w:sz w:val="24"/>
        </w:rPr>
        <w:tab/>
      </w:r>
      <w:r>
        <w:rPr>
          <w:spacing w:val="-2"/>
          <w:sz w:val="24"/>
        </w:rPr>
        <w:t>класса</w:t>
      </w:r>
      <w:r>
        <w:rPr>
          <w:spacing w:val="-58"/>
          <w:sz w:val="24"/>
        </w:rPr>
        <w:t xml:space="preserve"> </w:t>
      </w:r>
      <w:r>
        <w:rPr>
          <w:sz w:val="24"/>
        </w:rPr>
        <w:t>по</w:t>
      </w:r>
      <w:r>
        <w:rPr>
          <w:spacing w:val="-4"/>
          <w:sz w:val="24"/>
        </w:rPr>
        <w:t xml:space="preserve"> </w:t>
      </w:r>
      <w:r>
        <w:rPr>
          <w:sz w:val="24"/>
        </w:rPr>
        <w:t>обществознанию (базовый</w:t>
      </w:r>
      <w:r>
        <w:rPr>
          <w:spacing w:val="3"/>
          <w:sz w:val="24"/>
        </w:rPr>
        <w:t xml:space="preserve"> </w:t>
      </w:r>
      <w:r>
        <w:rPr>
          <w:sz w:val="24"/>
        </w:rPr>
        <w:t>уровень).</w:t>
      </w:r>
    </w:p>
    <w:p w14:paraId="02F0A9A6" w14:textId="77777777" w:rsidR="0063402D" w:rsidRDefault="00745CC7" w:rsidP="000A4911">
      <w:pPr>
        <w:pStyle w:val="a5"/>
        <w:numPr>
          <w:ilvl w:val="3"/>
          <w:numId w:val="39"/>
        </w:numPr>
        <w:tabs>
          <w:tab w:val="left" w:pos="1967"/>
        </w:tabs>
        <w:spacing w:line="350" w:lineRule="auto"/>
        <w:ind w:right="231" w:firstLine="710"/>
        <w:rPr>
          <w:sz w:val="24"/>
        </w:rPr>
      </w:pPr>
      <w:r>
        <w:rPr>
          <w:sz w:val="24"/>
        </w:rPr>
        <w:t>Владеть</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социальной</w:t>
      </w:r>
      <w:r>
        <w:rPr>
          <w:spacing w:val="1"/>
          <w:sz w:val="24"/>
        </w:rPr>
        <w:t xml:space="preserve"> </w:t>
      </w:r>
      <w:r>
        <w:rPr>
          <w:sz w:val="24"/>
        </w:rPr>
        <w:t>структуре</w:t>
      </w:r>
      <w:r>
        <w:rPr>
          <w:spacing w:val="1"/>
          <w:sz w:val="24"/>
        </w:rPr>
        <w:t xml:space="preserve"> </w:t>
      </w:r>
      <w:r>
        <w:rPr>
          <w:sz w:val="24"/>
        </w:rPr>
        <w:t>общества,</w:t>
      </w:r>
      <w:r>
        <w:rPr>
          <w:spacing w:val="1"/>
          <w:sz w:val="24"/>
        </w:rPr>
        <w:t xml:space="preserve"> </w:t>
      </w:r>
      <w:r>
        <w:rPr>
          <w:sz w:val="24"/>
        </w:rPr>
        <w:t>критериях</w:t>
      </w:r>
      <w:r>
        <w:rPr>
          <w:spacing w:val="1"/>
          <w:sz w:val="24"/>
        </w:rPr>
        <w:t xml:space="preserve"> </w:t>
      </w:r>
      <w:r>
        <w:rPr>
          <w:sz w:val="24"/>
        </w:rPr>
        <w:t>социальной</w:t>
      </w:r>
      <w:r>
        <w:rPr>
          <w:spacing w:val="1"/>
          <w:sz w:val="24"/>
        </w:rPr>
        <w:t xml:space="preserve"> </w:t>
      </w:r>
      <w:r>
        <w:rPr>
          <w:sz w:val="24"/>
        </w:rPr>
        <w:t>стратификации;</w:t>
      </w:r>
      <w:r>
        <w:rPr>
          <w:spacing w:val="34"/>
          <w:sz w:val="24"/>
        </w:rPr>
        <w:t xml:space="preserve"> </w:t>
      </w:r>
      <w:r>
        <w:rPr>
          <w:sz w:val="24"/>
        </w:rPr>
        <w:t>формах</w:t>
      </w:r>
      <w:r>
        <w:rPr>
          <w:spacing w:val="33"/>
          <w:sz w:val="24"/>
        </w:rPr>
        <w:t xml:space="preserve"> </w:t>
      </w:r>
      <w:r>
        <w:rPr>
          <w:sz w:val="24"/>
        </w:rPr>
        <w:t>и</w:t>
      </w:r>
      <w:r>
        <w:rPr>
          <w:spacing w:val="40"/>
          <w:sz w:val="24"/>
        </w:rPr>
        <w:t xml:space="preserve"> </w:t>
      </w:r>
      <w:r>
        <w:rPr>
          <w:sz w:val="24"/>
        </w:rPr>
        <w:t>факторах</w:t>
      </w:r>
      <w:r>
        <w:rPr>
          <w:spacing w:val="38"/>
          <w:sz w:val="24"/>
        </w:rPr>
        <w:t xml:space="preserve"> </w:t>
      </w:r>
      <w:r>
        <w:rPr>
          <w:sz w:val="24"/>
        </w:rPr>
        <w:t>социальной</w:t>
      </w:r>
      <w:r>
        <w:rPr>
          <w:spacing w:val="35"/>
          <w:sz w:val="24"/>
        </w:rPr>
        <w:t xml:space="preserve"> </w:t>
      </w:r>
      <w:r>
        <w:rPr>
          <w:sz w:val="24"/>
        </w:rPr>
        <w:t>мобильности</w:t>
      </w:r>
      <w:r>
        <w:rPr>
          <w:spacing w:val="35"/>
          <w:sz w:val="24"/>
        </w:rPr>
        <w:t xml:space="preserve"> </w:t>
      </w:r>
      <w:r>
        <w:rPr>
          <w:sz w:val="24"/>
        </w:rPr>
        <w:t>в</w:t>
      </w:r>
      <w:r>
        <w:rPr>
          <w:spacing w:val="41"/>
          <w:sz w:val="24"/>
        </w:rPr>
        <w:t xml:space="preserve"> </w:t>
      </w:r>
      <w:r>
        <w:rPr>
          <w:sz w:val="24"/>
        </w:rPr>
        <w:t>современном</w:t>
      </w:r>
      <w:r>
        <w:rPr>
          <w:spacing w:val="30"/>
          <w:sz w:val="24"/>
        </w:rPr>
        <w:t xml:space="preserve"> </w:t>
      </w:r>
      <w:r>
        <w:rPr>
          <w:sz w:val="24"/>
        </w:rPr>
        <w:t>обществе,</w:t>
      </w:r>
      <w:r>
        <w:rPr>
          <w:spacing w:val="32"/>
          <w:sz w:val="24"/>
        </w:rPr>
        <w:t xml:space="preserve"> </w:t>
      </w:r>
      <w:r>
        <w:rPr>
          <w:sz w:val="24"/>
        </w:rPr>
        <w:t>о</w:t>
      </w:r>
      <w:r>
        <w:rPr>
          <w:spacing w:val="43"/>
          <w:sz w:val="24"/>
        </w:rPr>
        <w:t xml:space="preserve"> </w:t>
      </w:r>
      <w:r>
        <w:rPr>
          <w:sz w:val="24"/>
        </w:rPr>
        <w:t>семье</w:t>
      </w:r>
    </w:p>
    <w:p w14:paraId="65A90943"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20D545E2" w14:textId="77777777" w:rsidR="0063402D" w:rsidRDefault="00745CC7">
      <w:pPr>
        <w:pStyle w:val="a4"/>
        <w:spacing w:before="12" w:line="350" w:lineRule="auto"/>
        <w:ind w:right="235" w:firstLine="0"/>
      </w:pPr>
      <w:r>
        <w:lastRenderedPageBreak/>
        <w:t>как</w:t>
      </w:r>
      <w:r>
        <w:rPr>
          <w:spacing w:val="1"/>
        </w:rPr>
        <w:t xml:space="preserve"> </w:t>
      </w:r>
      <w:r>
        <w:t>социальном</w:t>
      </w:r>
      <w:r>
        <w:rPr>
          <w:spacing w:val="1"/>
        </w:rPr>
        <w:t xml:space="preserve"> </w:t>
      </w:r>
      <w:r>
        <w:t>институте,</w:t>
      </w:r>
      <w:r>
        <w:rPr>
          <w:spacing w:val="1"/>
        </w:rPr>
        <w:t xml:space="preserve"> </w:t>
      </w:r>
      <w:r>
        <w:t>возрастании</w:t>
      </w:r>
      <w:r>
        <w:rPr>
          <w:spacing w:val="1"/>
        </w:rPr>
        <w:t xml:space="preserve"> </w:t>
      </w:r>
      <w:r>
        <w:t>роли</w:t>
      </w:r>
      <w:r>
        <w:rPr>
          <w:spacing w:val="1"/>
        </w:rPr>
        <w:t xml:space="preserve"> </w:t>
      </w:r>
      <w:r>
        <w:t>семейных</w:t>
      </w:r>
      <w:r>
        <w:rPr>
          <w:spacing w:val="1"/>
        </w:rPr>
        <w:t xml:space="preserve"> </w:t>
      </w:r>
      <w:r>
        <w:t>ценностей;</w:t>
      </w:r>
      <w:r>
        <w:rPr>
          <w:spacing w:val="1"/>
        </w:rPr>
        <w:t xml:space="preserve"> </w:t>
      </w:r>
      <w:r>
        <w:t>направлениях</w:t>
      </w:r>
      <w:r>
        <w:rPr>
          <w:spacing w:val="1"/>
        </w:rPr>
        <w:t xml:space="preserve"> </w:t>
      </w:r>
      <w:r>
        <w:t>социальной</w:t>
      </w:r>
      <w:r>
        <w:rPr>
          <w:spacing w:val="1"/>
        </w:rPr>
        <w:t xml:space="preserve"> </w:t>
      </w:r>
      <w:r>
        <w:t>политики</w:t>
      </w:r>
      <w:r>
        <w:rPr>
          <w:spacing w:val="-3"/>
        </w:rPr>
        <w:t xml:space="preserve"> </w:t>
      </w:r>
      <w:r>
        <w:t>в</w:t>
      </w:r>
      <w:r>
        <w:rPr>
          <w:spacing w:val="-2"/>
        </w:rPr>
        <w:t xml:space="preserve"> </w:t>
      </w:r>
      <w:r>
        <w:t>Российской</w:t>
      </w:r>
      <w:r>
        <w:rPr>
          <w:spacing w:val="-2"/>
        </w:rPr>
        <w:t xml:space="preserve"> </w:t>
      </w:r>
      <w:r>
        <w:t>Федерации,</w:t>
      </w:r>
      <w:r>
        <w:rPr>
          <w:spacing w:val="3"/>
        </w:rPr>
        <w:t xml:space="preserve"> </w:t>
      </w:r>
      <w:r>
        <w:t>в</w:t>
      </w:r>
      <w:r>
        <w:rPr>
          <w:spacing w:val="3"/>
        </w:rPr>
        <w:t xml:space="preserve"> </w:t>
      </w:r>
      <w:r>
        <w:t>том</w:t>
      </w:r>
      <w:r>
        <w:rPr>
          <w:spacing w:val="2"/>
        </w:rPr>
        <w:t xml:space="preserve"> </w:t>
      </w:r>
      <w:r>
        <w:t>числе</w:t>
      </w:r>
      <w:r>
        <w:rPr>
          <w:spacing w:val="-4"/>
        </w:rPr>
        <w:t xml:space="preserve"> </w:t>
      </w:r>
      <w:r>
        <w:t>в</w:t>
      </w:r>
      <w:r>
        <w:rPr>
          <w:spacing w:val="-2"/>
        </w:rPr>
        <w:t xml:space="preserve"> </w:t>
      </w:r>
      <w:r>
        <w:t>области</w:t>
      </w:r>
      <w:r>
        <w:rPr>
          <w:spacing w:val="-2"/>
        </w:rPr>
        <w:t xml:space="preserve"> </w:t>
      </w:r>
      <w:r>
        <w:t>поддержки</w:t>
      </w:r>
      <w:r>
        <w:rPr>
          <w:spacing w:val="3"/>
        </w:rPr>
        <w:t xml:space="preserve"> </w:t>
      </w:r>
      <w:r>
        <w:t>семьи;</w:t>
      </w:r>
    </w:p>
    <w:p w14:paraId="30E6A0DB" w14:textId="77777777" w:rsidR="0063402D" w:rsidRDefault="00745CC7">
      <w:pPr>
        <w:pStyle w:val="a4"/>
        <w:spacing w:before="1" w:line="350" w:lineRule="auto"/>
        <w:ind w:right="220"/>
      </w:pPr>
      <w:r>
        <w:t>о структуре и функциях политической системы общества, направлениях 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w:t>
      </w:r>
      <w:r>
        <w:rPr>
          <w:spacing w:val="1"/>
        </w:rPr>
        <w:t xml:space="preserve"> </w:t>
      </w:r>
      <w:r>
        <w:t>государственной</w:t>
      </w:r>
      <w:r>
        <w:rPr>
          <w:spacing w:val="-3"/>
        </w:rPr>
        <w:t xml:space="preserve"> </w:t>
      </w:r>
      <w:r>
        <w:t>власти;</w:t>
      </w:r>
    </w:p>
    <w:p w14:paraId="1AB5BC6A" w14:textId="77777777" w:rsidR="0063402D" w:rsidRDefault="00745CC7">
      <w:pPr>
        <w:pStyle w:val="a4"/>
        <w:spacing w:before="1" w:line="350" w:lineRule="auto"/>
        <w:ind w:right="231"/>
      </w:pPr>
      <w:r>
        <w:t>о (об) праве как социальном регуляторе, системе права и законодательстве Российской</w:t>
      </w:r>
      <w:r>
        <w:rPr>
          <w:spacing w:val="1"/>
        </w:rPr>
        <w:t xml:space="preserve"> </w:t>
      </w:r>
      <w:r>
        <w:t>Федерации, системе прав, свобод и обязанностей человека и гражданина в Российской Федерации,</w:t>
      </w:r>
      <w:r>
        <w:rPr>
          <w:spacing w:val="-57"/>
        </w:rPr>
        <w:t xml:space="preserve"> </w:t>
      </w:r>
      <w:r>
        <w:t>правах ребенка и механизмах защиты прав в Российской Федерации; правовом регулирования</w:t>
      </w:r>
      <w:r>
        <w:rPr>
          <w:spacing w:val="1"/>
        </w:rPr>
        <w:t xml:space="preserve"> </w:t>
      </w:r>
      <w:r>
        <w:t>гражданских, семейных, трудовых, налоговых, образовательных, административных, 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1"/>
        </w:rPr>
        <w:t xml:space="preserve"> </w:t>
      </w:r>
      <w:r>
        <w:t>гражданском,</w:t>
      </w:r>
      <w:r>
        <w:rPr>
          <w:spacing w:val="1"/>
        </w:rPr>
        <w:t xml:space="preserve"> </w:t>
      </w:r>
      <w:r>
        <w:t>административном</w:t>
      </w:r>
      <w:r>
        <w:rPr>
          <w:spacing w:val="1"/>
        </w:rPr>
        <w:t xml:space="preserve"> </w:t>
      </w:r>
      <w:r>
        <w:t>и</w:t>
      </w:r>
      <w:r>
        <w:rPr>
          <w:spacing w:val="1"/>
        </w:rPr>
        <w:t xml:space="preserve"> </w:t>
      </w:r>
      <w:r>
        <w:t>уголовном</w:t>
      </w:r>
      <w:r>
        <w:rPr>
          <w:spacing w:val="2"/>
        </w:rPr>
        <w:t xml:space="preserve"> </w:t>
      </w:r>
      <w:r>
        <w:t>судопроизводстве.</w:t>
      </w:r>
    </w:p>
    <w:p w14:paraId="4909F397" w14:textId="77777777" w:rsidR="0063402D" w:rsidRDefault="00745CC7" w:rsidP="000A4911">
      <w:pPr>
        <w:pStyle w:val="a5"/>
        <w:numPr>
          <w:ilvl w:val="3"/>
          <w:numId w:val="39"/>
        </w:numPr>
        <w:tabs>
          <w:tab w:val="left" w:pos="1967"/>
        </w:tabs>
        <w:spacing w:line="350" w:lineRule="auto"/>
        <w:ind w:right="224" w:firstLine="710"/>
        <w:rPr>
          <w:sz w:val="24"/>
        </w:rPr>
      </w:pPr>
      <w:r>
        <w:rPr>
          <w:sz w:val="24"/>
        </w:rPr>
        <w:t>Характеризовать</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ценности человеческой жизни, патриотизма и служения Отечеству, семьи, созидательного труда,</w:t>
      </w:r>
      <w:r>
        <w:rPr>
          <w:spacing w:val="1"/>
          <w:sz w:val="24"/>
        </w:rPr>
        <w:t xml:space="preserve"> </w:t>
      </w:r>
      <w:r>
        <w:rPr>
          <w:sz w:val="24"/>
        </w:rPr>
        <w:t>норм морали и нравственности, прав и свобод человека, гуманизма, милосердия, справедливости,</w:t>
      </w:r>
      <w:r>
        <w:rPr>
          <w:spacing w:val="1"/>
          <w:sz w:val="24"/>
        </w:rPr>
        <w:t xml:space="preserve"> </w:t>
      </w:r>
      <w:r>
        <w:rPr>
          <w:sz w:val="24"/>
        </w:rPr>
        <w:t>коллективизма, исторического единства народов России, преемственности истории нашей Родины,</w:t>
      </w:r>
      <w:r>
        <w:rPr>
          <w:spacing w:val="-57"/>
          <w:sz w:val="24"/>
        </w:rPr>
        <w:t xml:space="preserve"> </w:t>
      </w:r>
      <w:r>
        <w:rPr>
          <w:sz w:val="24"/>
        </w:rPr>
        <w:t>осознания</w:t>
      </w:r>
      <w:r>
        <w:rPr>
          <w:spacing w:val="41"/>
          <w:sz w:val="24"/>
        </w:rPr>
        <w:t xml:space="preserve"> </w:t>
      </w:r>
      <w:r>
        <w:rPr>
          <w:sz w:val="24"/>
        </w:rPr>
        <w:t>ценности</w:t>
      </w:r>
      <w:r>
        <w:rPr>
          <w:spacing w:val="44"/>
          <w:sz w:val="24"/>
        </w:rPr>
        <w:t xml:space="preserve"> </w:t>
      </w:r>
      <w:r>
        <w:rPr>
          <w:sz w:val="24"/>
        </w:rPr>
        <w:t>культуры</w:t>
      </w:r>
      <w:r>
        <w:rPr>
          <w:spacing w:val="44"/>
          <w:sz w:val="24"/>
        </w:rPr>
        <w:t xml:space="preserve"> </w:t>
      </w:r>
      <w:r>
        <w:rPr>
          <w:sz w:val="24"/>
        </w:rPr>
        <w:t>России</w:t>
      </w:r>
      <w:r>
        <w:rPr>
          <w:spacing w:val="43"/>
          <w:sz w:val="24"/>
        </w:rPr>
        <w:t xml:space="preserve"> </w:t>
      </w:r>
      <w:r>
        <w:rPr>
          <w:sz w:val="24"/>
        </w:rPr>
        <w:t>и</w:t>
      </w:r>
      <w:r>
        <w:rPr>
          <w:spacing w:val="43"/>
          <w:sz w:val="24"/>
        </w:rPr>
        <w:t xml:space="preserve"> </w:t>
      </w:r>
      <w:r>
        <w:rPr>
          <w:sz w:val="24"/>
        </w:rPr>
        <w:t>традиций</w:t>
      </w:r>
      <w:r>
        <w:rPr>
          <w:spacing w:val="43"/>
          <w:sz w:val="24"/>
        </w:rPr>
        <w:t xml:space="preserve"> </w:t>
      </w:r>
      <w:r>
        <w:rPr>
          <w:sz w:val="24"/>
        </w:rPr>
        <w:t>народов</w:t>
      </w:r>
      <w:r>
        <w:rPr>
          <w:spacing w:val="44"/>
          <w:sz w:val="24"/>
        </w:rPr>
        <w:t xml:space="preserve"> </w:t>
      </w:r>
      <w:r>
        <w:rPr>
          <w:sz w:val="24"/>
        </w:rPr>
        <w:t>России,</w:t>
      </w:r>
      <w:r>
        <w:rPr>
          <w:spacing w:val="39"/>
          <w:sz w:val="24"/>
        </w:rPr>
        <w:t xml:space="preserve"> </w:t>
      </w:r>
      <w:r>
        <w:rPr>
          <w:sz w:val="24"/>
        </w:rPr>
        <w:t>общественной</w:t>
      </w:r>
      <w:r>
        <w:rPr>
          <w:spacing w:val="43"/>
          <w:sz w:val="24"/>
        </w:rPr>
        <w:t xml:space="preserve"> </w:t>
      </w:r>
      <w:r>
        <w:rPr>
          <w:sz w:val="24"/>
        </w:rPr>
        <w:t>стабильности</w:t>
      </w:r>
      <w:r>
        <w:rPr>
          <w:spacing w:val="-58"/>
          <w:sz w:val="24"/>
        </w:rPr>
        <w:t xml:space="preserve"> </w:t>
      </w:r>
      <w:r>
        <w:rPr>
          <w:sz w:val="24"/>
        </w:rPr>
        <w:t>и</w:t>
      </w:r>
      <w:r>
        <w:rPr>
          <w:spacing w:val="50"/>
          <w:sz w:val="24"/>
        </w:rPr>
        <w:t xml:space="preserve"> </w:t>
      </w:r>
      <w:r>
        <w:rPr>
          <w:sz w:val="24"/>
        </w:rPr>
        <w:t>целостности</w:t>
      </w:r>
      <w:r>
        <w:rPr>
          <w:spacing w:val="42"/>
          <w:sz w:val="24"/>
        </w:rPr>
        <w:t xml:space="preserve"> </w:t>
      </w:r>
      <w:r>
        <w:rPr>
          <w:sz w:val="24"/>
        </w:rPr>
        <w:t>государства</w:t>
      </w:r>
      <w:r>
        <w:rPr>
          <w:spacing w:val="49"/>
          <w:sz w:val="24"/>
        </w:rPr>
        <w:t xml:space="preserve"> </w:t>
      </w:r>
      <w:r>
        <w:rPr>
          <w:sz w:val="24"/>
        </w:rPr>
        <w:t>на</w:t>
      </w:r>
      <w:r>
        <w:rPr>
          <w:spacing w:val="49"/>
          <w:sz w:val="24"/>
        </w:rPr>
        <w:t xml:space="preserve"> </w:t>
      </w:r>
      <w:r>
        <w:rPr>
          <w:sz w:val="24"/>
        </w:rPr>
        <w:t>примерах</w:t>
      </w:r>
      <w:r>
        <w:rPr>
          <w:spacing w:val="46"/>
          <w:sz w:val="24"/>
        </w:rPr>
        <w:t xml:space="preserve"> </w:t>
      </w:r>
      <w:r>
        <w:rPr>
          <w:sz w:val="24"/>
        </w:rPr>
        <w:t>разделов</w:t>
      </w:r>
      <w:r>
        <w:rPr>
          <w:spacing w:val="47"/>
          <w:sz w:val="24"/>
        </w:rPr>
        <w:t xml:space="preserve"> </w:t>
      </w:r>
      <w:r>
        <w:rPr>
          <w:sz w:val="24"/>
        </w:rPr>
        <w:t>«Социальная</w:t>
      </w:r>
      <w:r>
        <w:rPr>
          <w:spacing w:val="45"/>
          <w:sz w:val="24"/>
        </w:rPr>
        <w:t xml:space="preserve"> </w:t>
      </w:r>
      <w:r>
        <w:rPr>
          <w:sz w:val="24"/>
        </w:rPr>
        <w:t>сфера»,</w:t>
      </w:r>
      <w:r>
        <w:rPr>
          <w:spacing w:val="52"/>
          <w:sz w:val="24"/>
        </w:rPr>
        <w:t xml:space="preserve"> </w:t>
      </w:r>
      <w:r>
        <w:rPr>
          <w:sz w:val="24"/>
        </w:rPr>
        <w:t>«Политическая</w:t>
      </w:r>
      <w:r>
        <w:rPr>
          <w:spacing w:val="50"/>
          <w:sz w:val="24"/>
        </w:rPr>
        <w:t xml:space="preserve"> </w:t>
      </w:r>
      <w:r>
        <w:rPr>
          <w:sz w:val="24"/>
        </w:rPr>
        <w:t>сфера»,</w:t>
      </w:r>
    </w:p>
    <w:p w14:paraId="1DD2D3D4" w14:textId="77777777" w:rsidR="0063402D" w:rsidRDefault="00745CC7">
      <w:pPr>
        <w:pStyle w:val="a4"/>
        <w:spacing w:line="274" w:lineRule="exact"/>
        <w:ind w:firstLine="0"/>
      </w:pPr>
      <w:r>
        <w:t>«Правовое</w:t>
      </w:r>
      <w:r>
        <w:rPr>
          <w:spacing w:val="-2"/>
        </w:rPr>
        <w:t xml:space="preserve"> </w:t>
      </w:r>
      <w:r>
        <w:t>регулирование</w:t>
      </w:r>
      <w:r>
        <w:rPr>
          <w:spacing w:val="-7"/>
        </w:rPr>
        <w:t xml:space="preserve"> </w:t>
      </w:r>
      <w:r>
        <w:t>общественных</w:t>
      </w:r>
      <w:r>
        <w:rPr>
          <w:spacing w:val="-10"/>
        </w:rPr>
        <w:t xml:space="preserve"> </w:t>
      </w:r>
      <w:r>
        <w:t>отношений</w:t>
      </w:r>
      <w:r>
        <w:rPr>
          <w:spacing w:val="2"/>
        </w:rPr>
        <w:t xml:space="preserve"> </w:t>
      </w:r>
      <w:r>
        <w:t>в</w:t>
      </w:r>
      <w:r>
        <w:rPr>
          <w:spacing w:val="-4"/>
        </w:rPr>
        <w:t xml:space="preserve"> </w:t>
      </w:r>
      <w:r>
        <w:t>Российской</w:t>
      </w:r>
      <w:r>
        <w:rPr>
          <w:spacing w:val="-5"/>
        </w:rPr>
        <w:t xml:space="preserve"> </w:t>
      </w:r>
      <w:r>
        <w:t>Федерации».</w:t>
      </w:r>
    </w:p>
    <w:p w14:paraId="3C153C0A" w14:textId="77777777" w:rsidR="0063402D" w:rsidRDefault="00745CC7" w:rsidP="000A4911">
      <w:pPr>
        <w:pStyle w:val="a5"/>
        <w:numPr>
          <w:ilvl w:val="3"/>
          <w:numId w:val="39"/>
        </w:numPr>
        <w:tabs>
          <w:tab w:val="left" w:pos="1967"/>
        </w:tabs>
        <w:spacing w:before="125" w:line="350" w:lineRule="auto"/>
        <w:ind w:right="223" w:firstLine="710"/>
        <w:rPr>
          <w:sz w:val="24"/>
        </w:rPr>
      </w:pPr>
      <w:r>
        <w:rPr>
          <w:sz w:val="24"/>
        </w:rPr>
        <w:t>Владеть</w:t>
      </w:r>
      <w:r>
        <w:rPr>
          <w:spacing w:val="1"/>
          <w:sz w:val="24"/>
        </w:rPr>
        <w:t xml:space="preserve"> </w:t>
      </w:r>
      <w:r>
        <w:rPr>
          <w:sz w:val="24"/>
        </w:rPr>
        <w:t>умениями определять смысл,</w:t>
      </w:r>
      <w:r>
        <w:rPr>
          <w:spacing w:val="1"/>
          <w:sz w:val="24"/>
        </w:rPr>
        <w:t xml:space="preserve"> </w:t>
      </w:r>
      <w:r>
        <w:rPr>
          <w:sz w:val="24"/>
        </w:rPr>
        <w:t>различать признаки</w:t>
      </w:r>
      <w:r>
        <w:rPr>
          <w:spacing w:val="1"/>
          <w:sz w:val="24"/>
        </w:rPr>
        <w:t xml:space="preserve"> </w:t>
      </w:r>
      <w:r>
        <w:rPr>
          <w:sz w:val="24"/>
        </w:rPr>
        <w:t>научных понятий и</w:t>
      </w:r>
      <w:r>
        <w:rPr>
          <w:spacing w:val="1"/>
          <w:sz w:val="24"/>
        </w:rPr>
        <w:t xml:space="preserve"> </w:t>
      </w:r>
      <w:r>
        <w:rPr>
          <w:sz w:val="24"/>
        </w:rPr>
        <w:t>использовать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 оценке</w:t>
      </w:r>
      <w:r>
        <w:rPr>
          <w:spacing w:val="1"/>
          <w:sz w:val="24"/>
        </w:rPr>
        <w:t xml:space="preserve"> </w:t>
      </w:r>
      <w:r>
        <w:rPr>
          <w:sz w:val="24"/>
        </w:rPr>
        <w:t>социальных явлений</w:t>
      </w:r>
      <w:r>
        <w:rPr>
          <w:spacing w:val="1"/>
          <w:sz w:val="24"/>
        </w:rPr>
        <w:t xml:space="preserve"> </w:t>
      </w:r>
      <w:r>
        <w:rPr>
          <w:sz w:val="24"/>
        </w:rPr>
        <w:t>при</w:t>
      </w:r>
      <w:r>
        <w:rPr>
          <w:spacing w:val="1"/>
          <w:sz w:val="24"/>
        </w:rPr>
        <w:t xml:space="preserve"> </w:t>
      </w:r>
      <w:r>
        <w:rPr>
          <w:sz w:val="24"/>
        </w:rPr>
        <w:t>изложении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 высказываний,</w:t>
      </w:r>
      <w:r>
        <w:rPr>
          <w:spacing w:val="1"/>
          <w:sz w:val="24"/>
        </w:rPr>
        <w:t xml:space="preserve"> </w:t>
      </w:r>
      <w:r>
        <w:rPr>
          <w:sz w:val="24"/>
        </w:rPr>
        <w:t>включая</w:t>
      </w:r>
      <w:r>
        <w:rPr>
          <w:spacing w:val="1"/>
          <w:sz w:val="24"/>
        </w:rPr>
        <w:t xml:space="preserve"> </w:t>
      </w:r>
      <w:r>
        <w:rPr>
          <w:sz w:val="24"/>
        </w:rPr>
        <w:t>понятия:</w:t>
      </w:r>
      <w:r>
        <w:rPr>
          <w:spacing w:val="1"/>
          <w:sz w:val="24"/>
        </w:rPr>
        <w:t xml:space="preserve"> </w:t>
      </w:r>
      <w:r>
        <w:rPr>
          <w:sz w:val="24"/>
        </w:rPr>
        <w:t>социальные общности, социальные группы и отношения между ними, социальная стратификация,</w:t>
      </w:r>
      <w:r>
        <w:rPr>
          <w:spacing w:val="1"/>
          <w:sz w:val="24"/>
        </w:rPr>
        <w:t xml:space="preserve"> </w:t>
      </w:r>
      <w:r>
        <w:rPr>
          <w:sz w:val="24"/>
        </w:rPr>
        <w:t>социальное неравенство, социальный статус, социальная роль, социальная мобильность, семья и</w:t>
      </w:r>
      <w:r>
        <w:rPr>
          <w:spacing w:val="1"/>
          <w:sz w:val="24"/>
        </w:rPr>
        <w:t xml:space="preserve"> </w:t>
      </w:r>
      <w:r>
        <w:rPr>
          <w:sz w:val="24"/>
        </w:rPr>
        <w:t>брак,       этнические      общности,      нация,      социальные      нормы,      социальный      контроль</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социальный</w:t>
      </w:r>
      <w:r>
        <w:rPr>
          <w:spacing w:val="1"/>
          <w:sz w:val="24"/>
        </w:rPr>
        <w:t xml:space="preserve"> </w:t>
      </w:r>
      <w:r>
        <w:rPr>
          <w:sz w:val="24"/>
        </w:rPr>
        <w:t>конфликт,</w:t>
      </w:r>
      <w:r>
        <w:rPr>
          <w:spacing w:val="1"/>
          <w:sz w:val="24"/>
        </w:rPr>
        <w:t xml:space="preserve"> </w:t>
      </w:r>
      <w:r>
        <w:rPr>
          <w:sz w:val="24"/>
        </w:rPr>
        <w:t>политическая</w:t>
      </w:r>
      <w:r>
        <w:rPr>
          <w:spacing w:val="1"/>
          <w:sz w:val="24"/>
        </w:rPr>
        <w:t xml:space="preserve"> </w:t>
      </w:r>
      <w:r>
        <w:rPr>
          <w:sz w:val="24"/>
        </w:rPr>
        <w:t>власть,</w:t>
      </w:r>
      <w:r>
        <w:rPr>
          <w:spacing w:val="1"/>
          <w:sz w:val="24"/>
        </w:rPr>
        <w:t xml:space="preserve"> </w:t>
      </w:r>
      <w:r>
        <w:rPr>
          <w:sz w:val="24"/>
        </w:rPr>
        <w:t>политический</w:t>
      </w:r>
      <w:r>
        <w:rPr>
          <w:spacing w:val="1"/>
          <w:sz w:val="24"/>
        </w:rPr>
        <w:t xml:space="preserve"> </w:t>
      </w:r>
      <w:r>
        <w:rPr>
          <w:sz w:val="24"/>
        </w:rPr>
        <w:t>институт,</w:t>
      </w:r>
      <w:r>
        <w:rPr>
          <w:spacing w:val="1"/>
          <w:sz w:val="24"/>
        </w:rPr>
        <w:t xml:space="preserve"> </w:t>
      </w:r>
      <w:r>
        <w:rPr>
          <w:sz w:val="24"/>
        </w:rPr>
        <w:t>политические</w:t>
      </w:r>
      <w:r>
        <w:rPr>
          <w:spacing w:val="1"/>
          <w:sz w:val="24"/>
        </w:rPr>
        <w:t xml:space="preserve"> </w:t>
      </w:r>
      <w:r>
        <w:rPr>
          <w:sz w:val="24"/>
        </w:rPr>
        <w:t>отношения,</w:t>
      </w:r>
      <w:r>
        <w:rPr>
          <w:spacing w:val="1"/>
          <w:sz w:val="24"/>
        </w:rPr>
        <w:t xml:space="preserve"> </w:t>
      </w:r>
      <w:r>
        <w:rPr>
          <w:sz w:val="24"/>
        </w:rPr>
        <w:t>политическая</w:t>
      </w:r>
      <w:r>
        <w:rPr>
          <w:spacing w:val="1"/>
          <w:sz w:val="24"/>
        </w:rPr>
        <w:t xml:space="preserve"> </w:t>
      </w:r>
      <w:r>
        <w:rPr>
          <w:sz w:val="24"/>
        </w:rPr>
        <w:t>система,</w:t>
      </w:r>
      <w:r>
        <w:rPr>
          <w:spacing w:val="1"/>
          <w:sz w:val="24"/>
        </w:rPr>
        <w:t xml:space="preserve"> </w:t>
      </w:r>
      <w:r>
        <w:rPr>
          <w:sz w:val="24"/>
        </w:rPr>
        <w:t>государство,</w:t>
      </w:r>
      <w:r>
        <w:rPr>
          <w:spacing w:val="1"/>
          <w:sz w:val="24"/>
        </w:rPr>
        <w:t xml:space="preserve"> </w:t>
      </w:r>
      <w:r>
        <w:rPr>
          <w:sz w:val="24"/>
        </w:rPr>
        <w:t>национальная</w:t>
      </w:r>
      <w:r>
        <w:rPr>
          <w:spacing w:val="1"/>
          <w:sz w:val="24"/>
        </w:rPr>
        <w:t xml:space="preserve"> </w:t>
      </w:r>
      <w:r>
        <w:rPr>
          <w:sz w:val="24"/>
        </w:rPr>
        <w:t>безопасность,</w:t>
      </w:r>
      <w:r>
        <w:rPr>
          <w:spacing w:val="1"/>
          <w:sz w:val="24"/>
        </w:rPr>
        <w:t xml:space="preserve"> </w:t>
      </w:r>
      <w:r>
        <w:rPr>
          <w:sz w:val="24"/>
        </w:rPr>
        <w:t>политическая</w:t>
      </w:r>
      <w:r>
        <w:rPr>
          <w:spacing w:val="1"/>
          <w:sz w:val="24"/>
        </w:rPr>
        <w:t xml:space="preserve"> </w:t>
      </w:r>
      <w:r>
        <w:rPr>
          <w:sz w:val="24"/>
        </w:rPr>
        <w:t>культура,</w:t>
      </w:r>
      <w:r>
        <w:rPr>
          <w:spacing w:val="1"/>
          <w:sz w:val="24"/>
        </w:rPr>
        <w:t xml:space="preserve"> </w:t>
      </w:r>
      <w:r>
        <w:rPr>
          <w:sz w:val="24"/>
        </w:rPr>
        <w:t>политическая</w:t>
      </w:r>
      <w:r>
        <w:rPr>
          <w:spacing w:val="1"/>
          <w:sz w:val="24"/>
        </w:rPr>
        <w:t xml:space="preserve"> </w:t>
      </w:r>
      <w:r>
        <w:rPr>
          <w:sz w:val="24"/>
        </w:rPr>
        <w:t>элита,</w:t>
      </w:r>
      <w:r>
        <w:rPr>
          <w:spacing w:val="1"/>
          <w:sz w:val="24"/>
        </w:rPr>
        <w:t xml:space="preserve"> </w:t>
      </w:r>
      <w:r>
        <w:rPr>
          <w:sz w:val="24"/>
        </w:rPr>
        <w:t>политическое</w:t>
      </w:r>
      <w:r>
        <w:rPr>
          <w:spacing w:val="1"/>
          <w:sz w:val="24"/>
        </w:rPr>
        <w:t xml:space="preserve"> </w:t>
      </w:r>
      <w:r>
        <w:rPr>
          <w:sz w:val="24"/>
        </w:rPr>
        <w:t>лидерство,</w:t>
      </w:r>
      <w:r>
        <w:rPr>
          <w:spacing w:val="1"/>
          <w:sz w:val="24"/>
        </w:rPr>
        <w:t xml:space="preserve"> </w:t>
      </w:r>
      <w:r>
        <w:rPr>
          <w:sz w:val="24"/>
        </w:rPr>
        <w:t>политический</w:t>
      </w:r>
      <w:r>
        <w:rPr>
          <w:spacing w:val="1"/>
          <w:sz w:val="24"/>
        </w:rPr>
        <w:t xml:space="preserve"> </w:t>
      </w:r>
      <w:r>
        <w:rPr>
          <w:sz w:val="24"/>
        </w:rPr>
        <w:t>процесс,</w:t>
      </w:r>
      <w:r>
        <w:rPr>
          <w:spacing w:val="1"/>
          <w:sz w:val="24"/>
        </w:rPr>
        <w:t xml:space="preserve"> </w:t>
      </w:r>
      <w:r>
        <w:rPr>
          <w:sz w:val="24"/>
        </w:rPr>
        <w:t>право,</w:t>
      </w:r>
      <w:r>
        <w:rPr>
          <w:spacing w:val="1"/>
          <w:sz w:val="24"/>
        </w:rPr>
        <w:t xml:space="preserve"> </w:t>
      </w:r>
      <w:r>
        <w:rPr>
          <w:sz w:val="24"/>
        </w:rPr>
        <w:t>источник</w:t>
      </w:r>
      <w:r>
        <w:rPr>
          <w:spacing w:val="1"/>
          <w:sz w:val="24"/>
        </w:rPr>
        <w:t xml:space="preserve"> </w:t>
      </w:r>
      <w:r>
        <w:rPr>
          <w:sz w:val="24"/>
        </w:rPr>
        <w:t>права,</w:t>
      </w:r>
      <w:r>
        <w:rPr>
          <w:spacing w:val="1"/>
          <w:sz w:val="24"/>
        </w:rPr>
        <w:t xml:space="preserve"> </w:t>
      </w:r>
      <w:r>
        <w:rPr>
          <w:sz w:val="24"/>
        </w:rPr>
        <w:t>система</w:t>
      </w:r>
      <w:r>
        <w:rPr>
          <w:spacing w:val="1"/>
          <w:sz w:val="24"/>
        </w:rPr>
        <w:t xml:space="preserve"> </w:t>
      </w:r>
      <w:r>
        <w:rPr>
          <w:sz w:val="24"/>
        </w:rPr>
        <w:t>права,</w:t>
      </w:r>
      <w:r>
        <w:rPr>
          <w:spacing w:val="1"/>
          <w:sz w:val="24"/>
        </w:rPr>
        <w:t xml:space="preserve"> </w:t>
      </w:r>
      <w:r>
        <w:rPr>
          <w:sz w:val="24"/>
        </w:rPr>
        <w:t>норма</w:t>
      </w:r>
      <w:r>
        <w:rPr>
          <w:spacing w:val="1"/>
          <w:sz w:val="24"/>
        </w:rPr>
        <w:t xml:space="preserve"> </w:t>
      </w:r>
      <w:r>
        <w:rPr>
          <w:sz w:val="24"/>
        </w:rPr>
        <w:t>права,</w:t>
      </w:r>
      <w:r>
        <w:rPr>
          <w:spacing w:val="1"/>
          <w:sz w:val="24"/>
        </w:rPr>
        <w:t xml:space="preserve"> </w:t>
      </w:r>
      <w:r>
        <w:rPr>
          <w:sz w:val="24"/>
        </w:rPr>
        <w:t>отрасль</w:t>
      </w:r>
      <w:r>
        <w:rPr>
          <w:spacing w:val="1"/>
          <w:sz w:val="24"/>
        </w:rPr>
        <w:t xml:space="preserve"> </w:t>
      </w:r>
      <w:r>
        <w:rPr>
          <w:sz w:val="24"/>
        </w:rPr>
        <w:t>права,</w:t>
      </w:r>
      <w:r>
        <w:rPr>
          <w:spacing w:val="1"/>
          <w:sz w:val="24"/>
        </w:rPr>
        <w:t xml:space="preserve"> </w:t>
      </w:r>
      <w:r>
        <w:rPr>
          <w:sz w:val="24"/>
        </w:rPr>
        <w:t>институт</w:t>
      </w:r>
      <w:r>
        <w:rPr>
          <w:spacing w:val="1"/>
          <w:sz w:val="24"/>
        </w:rPr>
        <w:t xml:space="preserve"> </w:t>
      </w:r>
      <w:r>
        <w:rPr>
          <w:sz w:val="24"/>
        </w:rPr>
        <w:t>права,</w:t>
      </w:r>
      <w:r>
        <w:rPr>
          <w:spacing w:val="1"/>
          <w:sz w:val="24"/>
        </w:rPr>
        <w:t xml:space="preserve"> </w:t>
      </w:r>
      <w:r>
        <w:rPr>
          <w:sz w:val="24"/>
        </w:rPr>
        <w:t>правонарушение, юридическая ответственность, нормативный правовой акт, закон, подзаконный</w:t>
      </w:r>
      <w:r>
        <w:rPr>
          <w:spacing w:val="1"/>
          <w:sz w:val="24"/>
        </w:rPr>
        <w:t xml:space="preserve"> </w:t>
      </w:r>
      <w:r>
        <w:rPr>
          <w:sz w:val="24"/>
        </w:rPr>
        <w:t>акт,</w:t>
      </w:r>
      <w:r>
        <w:rPr>
          <w:spacing w:val="2"/>
          <w:sz w:val="24"/>
        </w:rPr>
        <w:t xml:space="preserve"> </w:t>
      </w:r>
      <w:r>
        <w:rPr>
          <w:sz w:val="24"/>
        </w:rPr>
        <w:t>законодательный</w:t>
      </w:r>
      <w:r>
        <w:rPr>
          <w:spacing w:val="-5"/>
          <w:sz w:val="24"/>
        </w:rPr>
        <w:t xml:space="preserve"> </w:t>
      </w:r>
      <w:r>
        <w:rPr>
          <w:sz w:val="24"/>
        </w:rPr>
        <w:t>процесс,</w:t>
      </w:r>
      <w:r>
        <w:rPr>
          <w:spacing w:val="-3"/>
          <w:sz w:val="24"/>
        </w:rPr>
        <w:t xml:space="preserve"> </w:t>
      </w:r>
      <w:r>
        <w:rPr>
          <w:sz w:val="24"/>
        </w:rPr>
        <w:t>правовой статус,</w:t>
      </w:r>
      <w:r>
        <w:rPr>
          <w:spacing w:val="2"/>
          <w:sz w:val="24"/>
        </w:rPr>
        <w:t xml:space="preserve"> </w:t>
      </w:r>
      <w:r>
        <w:rPr>
          <w:sz w:val="24"/>
        </w:rPr>
        <w:t>гражданство</w:t>
      </w:r>
      <w:r>
        <w:rPr>
          <w:spacing w:val="3"/>
          <w:sz w:val="24"/>
        </w:rPr>
        <w:t xml:space="preserve"> </w:t>
      </w:r>
      <w:r>
        <w:rPr>
          <w:sz w:val="24"/>
        </w:rPr>
        <w:t>Российской</w:t>
      </w:r>
      <w:r>
        <w:rPr>
          <w:spacing w:val="-5"/>
          <w:sz w:val="24"/>
        </w:rPr>
        <w:t xml:space="preserve"> </w:t>
      </w:r>
      <w:r>
        <w:rPr>
          <w:sz w:val="24"/>
        </w:rPr>
        <w:t>Федерации,</w:t>
      </w:r>
      <w:r>
        <w:rPr>
          <w:spacing w:val="2"/>
          <w:sz w:val="24"/>
        </w:rPr>
        <w:t xml:space="preserve"> </w:t>
      </w:r>
      <w:r>
        <w:rPr>
          <w:sz w:val="24"/>
        </w:rPr>
        <w:t>налог;</w:t>
      </w:r>
    </w:p>
    <w:p w14:paraId="15AD252D" w14:textId="77777777" w:rsidR="0063402D" w:rsidRDefault="00745CC7">
      <w:pPr>
        <w:pStyle w:val="a4"/>
        <w:spacing w:line="350" w:lineRule="auto"/>
        <w:ind w:right="223"/>
      </w:pPr>
      <w:r>
        <w:t>определять различные смыслы многозначных понятий, в том числе: власть,</w:t>
      </w:r>
      <w:r>
        <w:rPr>
          <w:spacing w:val="1"/>
        </w:rPr>
        <w:t xml:space="preserve"> </w:t>
      </w:r>
      <w:r>
        <w:t>социальная</w:t>
      </w:r>
      <w:r>
        <w:rPr>
          <w:spacing w:val="1"/>
        </w:rPr>
        <w:t xml:space="preserve"> </w:t>
      </w:r>
      <w:r>
        <w:t>справедливость,</w:t>
      </w:r>
      <w:r>
        <w:rPr>
          <w:spacing w:val="-2"/>
        </w:rPr>
        <w:t xml:space="preserve"> </w:t>
      </w:r>
      <w:r>
        <w:t>социальный</w:t>
      </w:r>
      <w:r>
        <w:rPr>
          <w:spacing w:val="-2"/>
        </w:rPr>
        <w:t xml:space="preserve"> </w:t>
      </w:r>
      <w:r>
        <w:t>институт;</w:t>
      </w:r>
    </w:p>
    <w:p w14:paraId="2E77E526" w14:textId="77777777" w:rsidR="0063402D" w:rsidRDefault="00745CC7">
      <w:pPr>
        <w:pStyle w:val="a4"/>
        <w:spacing w:line="350" w:lineRule="auto"/>
        <w:ind w:right="233"/>
      </w:pPr>
      <w:r>
        <w:t>классифицировать и типологизировать на основе предложенных критериев используемые в</w:t>
      </w:r>
      <w:r>
        <w:rPr>
          <w:spacing w:val="1"/>
        </w:rPr>
        <w:t xml:space="preserve"> </w:t>
      </w:r>
      <w:r>
        <w:t>социальных</w:t>
      </w:r>
      <w:r>
        <w:rPr>
          <w:spacing w:val="1"/>
        </w:rPr>
        <w:t xml:space="preserve"> </w:t>
      </w:r>
      <w:r>
        <w:t>науках</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отражающие</w:t>
      </w:r>
      <w:r>
        <w:rPr>
          <w:spacing w:val="1"/>
        </w:rPr>
        <w:t xml:space="preserve"> </w:t>
      </w:r>
      <w:r>
        <w:t>социальные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в</w:t>
      </w:r>
      <w:r>
        <w:rPr>
          <w:spacing w:val="60"/>
        </w:rPr>
        <w:t xml:space="preserve"> </w:t>
      </w:r>
      <w:r>
        <w:t>том</w:t>
      </w:r>
      <w:r>
        <w:rPr>
          <w:spacing w:val="-57"/>
        </w:rPr>
        <w:t xml:space="preserve"> </w:t>
      </w:r>
      <w:r>
        <w:t>числе: социальные общности и группы; виды социальной мобильности; типы семьи; социальные</w:t>
      </w:r>
      <w:r>
        <w:rPr>
          <w:spacing w:val="1"/>
        </w:rPr>
        <w:t xml:space="preserve"> </w:t>
      </w:r>
      <w:r>
        <w:t>нормы; социальные конфликты; формы социальных девиаций; виды миграционных процессов в</w:t>
      </w:r>
      <w:r>
        <w:rPr>
          <w:spacing w:val="1"/>
        </w:rPr>
        <w:t xml:space="preserve"> </w:t>
      </w:r>
      <w:r>
        <w:t>современном</w:t>
      </w:r>
      <w:r>
        <w:rPr>
          <w:spacing w:val="51"/>
        </w:rPr>
        <w:t xml:space="preserve"> </w:t>
      </w:r>
      <w:r>
        <w:t>мире;</w:t>
      </w:r>
      <w:r>
        <w:rPr>
          <w:spacing w:val="50"/>
        </w:rPr>
        <w:t xml:space="preserve"> </w:t>
      </w:r>
      <w:r>
        <w:t>формы</w:t>
      </w:r>
      <w:r>
        <w:rPr>
          <w:spacing w:val="57"/>
        </w:rPr>
        <w:t xml:space="preserve"> </w:t>
      </w:r>
      <w:r>
        <w:t>государства;</w:t>
      </w:r>
      <w:r>
        <w:rPr>
          <w:spacing w:val="50"/>
        </w:rPr>
        <w:t xml:space="preserve"> </w:t>
      </w:r>
      <w:r>
        <w:t>политические</w:t>
      </w:r>
      <w:r>
        <w:rPr>
          <w:spacing w:val="53"/>
        </w:rPr>
        <w:t xml:space="preserve"> </w:t>
      </w:r>
      <w:r>
        <w:t>партии;</w:t>
      </w:r>
      <w:r>
        <w:rPr>
          <w:spacing w:val="51"/>
        </w:rPr>
        <w:t xml:space="preserve"> </w:t>
      </w:r>
      <w:r>
        <w:t>виды</w:t>
      </w:r>
      <w:r>
        <w:rPr>
          <w:spacing w:val="56"/>
        </w:rPr>
        <w:t xml:space="preserve"> </w:t>
      </w:r>
      <w:r>
        <w:t>политического</w:t>
      </w:r>
      <w:r>
        <w:rPr>
          <w:spacing w:val="59"/>
        </w:rPr>
        <w:t xml:space="preserve"> </w:t>
      </w:r>
      <w:r>
        <w:t>лидерства,</w:t>
      </w:r>
    </w:p>
    <w:p w14:paraId="489EA651" w14:textId="77777777" w:rsidR="0063402D" w:rsidRDefault="0063402D">
      <w:pPr>
        <w:spacing w:line="350" w:lineRule="auto"/>
        <w:sectPr w:rsidR="0063402D">
          <w:pgSz w:w="11910" w:h="16840"/>
          <w:pgMar w:top="820" w:right="340" w:bottom="280" w:left="900" w:header="569" w:footer="0" w:gutter="0"/>
          <w:cols w:space="720"/>
        </w:sectPr>
      </w:pPr>
    </w:p>
    <w:p w14:paraId="095F3E28" w14:textId="77777777" w:rsidR="0063402D" w:rsidRDefault="00745CC7">
      <w:pPr>
        <w:pStyle w:val="a4"/>
        <w:spacing w:before="12"/>
        <w:ind w:firstLine="0"/>
        <w:jc w:val="left"/>
      </w:pPr>
      <w:r>
        <w:lastRenderedPageBreak/>
        <w:t>избирательных</w:t>
      </w:r>
    </w:p>
    <w:p w14:paraId="25E03802" w14:textId="77777777" w:rsidR="0063402D" w:rsidRDefault="00745CC7">
      <w:pPr>
        <w:pStyle w:val="a4"/>
        <w:tabs>
          <w:tab w:val="left" w:pos="6387"/>
          <w:tab w:val="left" w:pos="8124"/>
          <w:tab w:val="left" w:pos="9631"/>
        </w:tabs>
        <w:spacing w:before="127" w:line="350" w:lineRule="auto"/>
        <w:ind w:right="219" w:firstLine="0"/>
      </w:pPr>
      <w:r>
        <w:t>и</w:t>
      </w:r>
      <w:r>
        <w:rPr>
          <w:spacing w:val="2"/>
        </w:rPr>
        <w:t xml:space="preserve"> </w:t>
      </w:r>
      <w:r>
        <w:t>партийных</w:t>
      </w:r>
      <w:r>
        <w:rPr>
          <w:spacing w:val="-2"/>
        </w:rPr>
        <w:t xml:space="preserve"> </w:t>
      </w:r>
      <w:r>
        <w:t>систем,</w:t>
      </w:r>
      <w:r>
        <w:rPr>
          <w:spacing w:val="-2"/>
        </w:rPr>
        <w:t xml:space="preserve"> </w:t>
      </w:r>
      <w:r>
        <w:t xml:space="preserve">политических         </w:t>
      </w:r>
      <w:r>
        <w:rPr>
          <w:spacing w:val="12"/>
        </w:rPr>
        <w:t xml:space="preserve"> </w:t>
      </w:r>
      <w:r>
        <w:t>идеологий;</w:t>
      </w:r>
      <w:r>
        <w:tab/>
        <w:t>правовые</w:t>
      </w:r>
      <w:r>
        <w:tab/>
        <w:t>нормы;</w:t>
      </w:r>
      <w:r>
        <w:tab/>
        <w:t>отрасли</w:t>
      </w:r>
      <w:r>
        <w:rPr>
          <w:spacing w:val="-58"/>
        </w:rPr>
        <w:t xml:space="preserve"> </w:t>
      </w:r>
      <w:r>
        <w:t>и институты права; источники права; нормативные правовые акты; виды правовых отношений;</w:t>
      </w:r>
      <w:r>
        <w:rPr>
          <w:spacing w:val="1"/>
        </w:rPr>
        <w:t xml:space="preserve"> </w:t>
      </w:r>
      <w:r>
        <w:t>правонарушения; виды юридической ответственности; права и свободы человека и 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способы</w:t>
      </w:r>
      <w:r>
        <w:rPr>
          <w:spacing w:val="1"/>
        </w:rPr>
        <w:t xml:space="preserve"> </w:t>
      </w:r>
      <w:r>
        <w:t>защиты</w:t>
      </w:r>
      <w:r>
        <w:rPr>
          <w:spacing w:val="1"/>
        </w:rPr>
        <w:t xml:space="preserve"> </w:t>
      </w:r>
      <w:r>
        <w:t>гражданских</w:t>
      </w:r>
      <w:r>
        <w:rPr>
          <w:spacing w:val="1"/>
        </w:rPr>
        <w:t xml:space="preserve"> </w:t>
      </w:r>
      <w:r>
        <w:t>прав,</w:t>
      </w:r>
      <w:r>
        <w:rPr>
          <w:spacing w:val="1"/>
        </w:rPr>
        <w:t xml:space="preserve"> </w:t>
      </w:r>
      <w:r>
        <w:t>правоохранительные</w:t>
      </w:r>
      <w:r>
        <w:rPr>
          <w:spacing w:val="1"/>
        </w:rPr>
        <w:t xml:space="preserve"> </w:t>
      </w:r>
      <w:r>
        <w:t>органы;</w:t>
      </w:r>
      <w:r>
        <w:rPr>
          <w:spacing w:val="1"/>
        </w:rPr>
        <w:t xml:space="preserve"> </w:t>
      </w:r>
      <w:r>
        <w:t>организационно-правовые</w:t>
      </w:r>
      <w:r>
        <w:rPr>
          <w:spacing w:val="1"/>
        </w:rPr>
        <w:t xml:space="preserve"> </w:t>
      </w:r>
      <w:r>
        <w:t>формы юридических лиц; права и обязанности родителей и детей; права и обязанности работников</w:t>
      </w:r>
      <w:r>
        <w:rPr>
          <w:spacing w:val="-57"/>
        </w:rPr>
        <w:t xml:space="preserve"> </w:t>
      </w:r>
      <w:r>
        <w:t>и работодателей; дисциплинарные взыскания; налоги и сборы в Российской Федерации; права 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1"/>
        </w:rPr>
        <w:t xml:space="preserve"> </w:t>
      </w:r>
      <w:r>
        <w:t>правонарушений</w:t>
      </w:r>
      <w:r>
        <w:rPr>
          <w:spacing w:val="1"/>
        </w:rPr>
        <w:t xml:space="preserve"> </w:t>
      </w:r>
      <w:r>
        <w:t>и</w:t>
      </w:r>
      <w:r>
        <w:rPr>
          <w:spacing w:val="1"/>
        </w:rPr>
        <w:t xml:space="preserve"> </w:t>
      </w:r>
      <w:r>
        <w:t>наказаний;</w:t>
      </w:r>
      <w:r>
        <w:rPr>
          <w:spacing w:val="1"/>
        </w:rPr>
        <w:t xml:space="preserve"> </w:t>
      </w:r>
      <w:r>
        <w:t>экологические правонарушения; способы защиты права на благоприятную окружающую среду;</w:t>
      </w:r>
      <w:r>
        <w:rPr>
          <w:spacing w:val="1"/>
        </w:rPr>
        <w:t xml:space="preserve"> </w:t>
      </w:r>
      <w:r>
        <w:t>виды</w:t>
      </w:r>
      <w:r>
        <w:rPr>
          <w:spacing w:val="2"/>
        </w:rPr>
        <w:t xml:space="preserve"> </w:t>
      </w:r>
      <w:r>
        <w:t>преступлений;</w:t>
      </w:r>
      <w:r>
        <w:rPr>
          <w:spacing w:val="-3"/>
        </w:rPr>
        <w:t xml:space="preserve"> </w:t>
      </w:r>
      <w:r>
        <w:t>виды</w:t>
      </w:r>
      <w:r>
        <w:rPr>
          <w:spacing w:val="2"/>
        </w:rPr>
        <w:t xml:space="preserve"> </w:t>
      </w:r>
      <w:r>
        <w:t>наказаний</w:t>
      </w:r>
      <w:r>
        <w:rPr>
          <w:spacing w:val="2"/>
        </w:rPr>
        <w:t xml:space="preserve"> </w:t>
      </w:r>
      <w:r>
        <w:t>в</w:t>
      </w:r>
      <w:r>
        <w:rPr>
          <w:spacing w:val="-1"/>
        </w:rPr>
        <w:t xml:space="preserve"> </w:t>
      </w:r>
      <w:r>
        <w:t>уголовном</w:t>
      </w:r>
      <w:r>
        <w:rPr>
          <w:spacing w:val="-2"/>
        </w:rPr>
        <w:t xml:space="preserve"> </w:t>
      </w:r>
      <w:r>
        <w:t>праве.</w:t>
      </w:r>
    </w:p>
    <w:p w14:paraId="25D17666" w14:textId="77777777" w:rsidR="0063402D" w:rsidRDefault="00745CC7" w:rsidP="000A4911">
      <w:pPr>
        <w:pStyle w:val="a5"/>
        <w:numPr>
          <w:ilvl w:val="3"/>
          <w:numId w:val="39"/>
        </w:numPr>
        <w:tabs>
          <w:tab w:val="left" w:pos="1967"/>
        </w:tabs>
        <w:spacing w:line="350" w:lineRule="auto"/>
        <w:ind w:right="223" w:firstLine="710"/>
        <w:rPr>
          <w:sz w:val="24"/>
        </w:rPr>
      </w:pPr>
      <w:r>
        <w:rPr>
          <w:sz w:val="24"/>
        </w:rPr>
        <w:t>Владеть умениями устанавливать, выявлять, объяснять 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при описании</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формы</w:t>
      </w:r>
      <w:r>
        <w:rPr>
          <w:spacing w:val="1"/>
          <w:sz w:val="24"/>
        </w:rPr>
        <w:t xml:space="preserve"> </w:t>
      </w:r>
      <w:r>
        <w:rPr>
          <w:sz w:val="24"/>
        </w:rPr>
        <w:t>государства,</w:t>
      </w:r>
      <w:r>
        <w:rPr>
          <w:spacing w:val="1"/>
          <w:sz w:val="24"/>
        </w:rPr>
        <w:t xml:space="preserve"> </w:t>
      </w:r>
      <w:r>
        <w:rPr>
          <w:sz w:val="24"/>
        </w:rPr>
        <w:t>политической культуры</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ее политического</w:t>
      </w:r>
      <w:r>
        <w:rPr>
          <w:spacing w:val="1"/>
          <w:sz w:val="24"/>
        </w:rPr>
        <w:t xml:space="preserve"> </w:t>
      </w:r>
      <w:r>
        <w:rPr>
          <w:sz w:val="24"/>
        </w:rPr>
        <w:t>поведения,</w:t>
      </w:r>
      <w:r>
        <w:rPr>
          <w:spacing w:val="1"/>
          <w:sz w:val="24"/>
        </w:rPr>
        <w:t xml:space="preserve"> </w:t>
      </w:r>
      <w:r>
        <w:rPr>
          <w:sz w:val="24"/>
        </w:rPr>
        <w:t>системы права,</w:t>
      </w:r>
      <w:r>
        <w:rPr>
          <w:spacing w:val="1"/>
          <w:sz w:val="24"/>
        </w:rPr>
        <w:t xml:space="preserve"> </w:t>
      </w:r>
      <w:r>
        <w:rPr>
          <w:sz w:val="24"/>
        </w:rPr>
        <w:t>нормативно-правовых</w:t>
      </w:r>
      <w:r>
        <w:rPr>
          <w:spacing w:val="-4"/>
          <w:sz w:val="24"/>
        </w:rPr>
        <w:t xml:space="preserve"> </w:t>
      </w:r>
      <w:r>
        <w:rPr>
          <w:sz w:val="24"/>
        </w:rPr>
        <w:t>актов,</w:t>
      </w:r>
      <w:r>
        <w:rPr>
          <w:spacing w:val="-1"/>
          <w:sz w:val="24"/>
        </w:rPr>
        <w:t xml:space="preserve"> </w:t>
      </w:r>
      <w:r>
        <w:rPr>
          <w:sz w:val="24"/>
        </w:rPr>
        <w:t>прав,</w:t>
      </w:r>
      <w:r>
        <w:rPr>
          <w:spacing w:val="4"/>
          <w:sz w:val="24"/>
        </w:rPr>
        <w:t xml:space="preserve"> </w:t>
      </w:r>
      <w:r>
        <w:rPr>
          <w:sz w:val="24"/>
        </w:rPr>
        <w:t>свобод и</w:t>
      </w:r>
      <w:r>
        <w:rPr>
          <w:spacing w:val="-7"/>
          <w:sz w:val="24"/>
        </w:rPr>
        <w:t xml:space="preserve"> </w:t>
      </w:r>
      <w:r>
        <w:rPr>
          <w:sz w:val="24"/>
        </w:rPr>
        <w:t>обязанностей;</w:t>
      </w:r>
    </w:p>
    <w:p w14:paraId="6FB80071" w14:textId="77777777" w:rsidR="0063402D" w:rsidRDefault="00745CC7">
      <w:pPr>
        <w:pStyle w:val="a4"/>
        <w:spacing w:line="350" w:lineRule="auto"/>
        <w:ind w:right="222"/>
      </w:pPr>
      <w:r>
        <w:t>приводить примеры взаимосвязи социальной, политической и других сфер жизни общества;</w:t>
      </w:r>
      <w:r>
        <w:rPr>
          <w:spacing w:val="-57"/>
        </w:rPr>
        <w:t xml:space="preserve"> </w:t>
      </w:r>
      <w:r>
        <w:t>права и морали; государства и права; действия правовых регуляторов и развития общественных</w:t>
      </w:r>
      <w:r>
        <w:rPr>
          <w:spacing w:val="1"/>
        </w:rPr>
        <w:t xml:space="preserve"> </w:t>
      </w:r>
      <w:r>
        <w:t>процессов;</w:t>
      </w:r>
    </w:p>
    <w:p w14:paraId="00F5E3A5" w14:textId="77777777" w:rsidR="0063402D" w:rsidRDefault="00745CC7">
      <w:pPr>
        <w:pStyle w:val="a4"/>
        <w:spacing w:line="350" w:lineRule="auto"/>
        <w:ind w:right="222"/>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w:t>
      </w:r>
      <w:r>
        <w:rPr>
          <w:spacing w:val="1"/>
        </w:rPr>
        <w:t xml:space="preserve"> </w:t>
      </w:r>
      <w:r>
        <w:t>сферах,</w:t>
      </w:r>
      <w:r>
        <w:rPr>
          <w:spacing w:val="1"/>
        </w:rPr>
        <w:t xml:space="preserve"> </w:t>
      </w:r>
      <w:r>
        <w:t>в</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t>социального</w:t>
      </w:r>
      <w:r>
        <w:rPr>
          <w:spacing w:val="1"/>
        </w:rPr>
        <w:t xml:space="preserve"> </w:t>
      </w:r>
      <w:r>
        <w:t>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w:t>
      </w:r>
      <w:r>
        <w:rPr>
          <w:spacing w:val="1"/>
        </w:rPr>
        <w:t xml:space="preserve"> </w:t>
      </w:r>
      <w:r>
        <w:t>и</w:t>
      </w:r>
      <w:r>
        <w:rPr>
          <w:spacing w:val="1"/>
        </w:rPr>
        <w:t xml:space="preserve"> </w:t>
      </w:r>
      <w:r>
        <w:t>юридической</w:t>
      </w:r>
      <w:r>
        <w:rPr>
          <w:spacing w:val="1"/>
        </w:rPr>
        <w:t xml:space="preserve"> </w:t>
      </w:r>
      <w:r>
        <w:t>ответственности</w:t>
      </w:r>
      <w:r>
        <w:rPr>
          <w:spacing w:val="-2"/>
        </w:rPr>
        <w:t xml:space="preserve"> </w:t>
      </w:r>
      <w:r>
        <w:t>за</w:t>
      </w:r>
      <w:r>
        <w:rPr>
          <w:spacing w:val="-4"/>
        </w:rPr>
        <w:t xml:space="preserve"> </w:t>
      </w:r>
      <w:r>
        <w:t>него;</w:t>
      </w:r>
      <w:r>
        <w:rPr>
          <w:spacing w:val="-3"/>
        </w:rPr>
        <w:t xml:space="preserve"> </w:t>
      </w:r>
      <w:r>
        <w:t>абсентеизма;</w:t>
      </w:r>
      <w:r>
        <w:rPr>
          <w:spacing w:val="-3"/>
        </w:rPr>
        <w:t xml:space="preserve"> </w:t>
      </w:r>
      <w:r>
        <w:t>коррупции;</w:t>
      </w:r>
    </w:p>
    <w:p w14:paraId="742AD654" w14:textId="77777777" w:rsidR="0063402D" w:rsidRDefault="00745CC7">
      <w:pPr>
        <w:pStyle w:val="a4"/>
        <w:spacing w:line="350" w:lineRule="auto"/>
        <w:ind w:right="230"/>
      </w:pPr>
      <w:r>
        <w:t>характеризовать функции</w:t>
      </w:r>
      <w:r>
        <w:rPr>
          <w:spacing w:val="1"/>
        </w:rPr>
        <w:t xml:space="preserve"> </w:t>
      </w:r>
      <w:r>
        <w:t>семьи,</w:t>
      </w:r>
      <w:r>
        <w:rPr>
          <w:spacing w:val="1"/>
        </w:rPr>
        <w:t xml:space="preserve"> </w:t>
      </w:r>
      <w:r>
        <w:t>социальных норм,</w:t>
      </w:r>
      <w:r>
        <w:rPr>
          <w:spacing w:val="1"/>
        </w:rPr>
        <w:t xml:space="preserve"> </w:t>
      </w:r>
      <w:r>
        <w:t>включая</w:t>
      </w:r>
      <w:r>
        <w:rPr>
          <w:spacing w:val="1"/>
        </w:rPr>
        <w:t xml:space="preserve"> </w:t>
      </w:r>
      <w:r>
        <w:t>нормы права; социального</w:t>
      </w:r>
      <w:r>
        <w:rPr>
          <w:spacing w:val="1"/>
        </w:rPr>
        <w:t xml:space="preserve"> </w:t>
      </w:r>
      <w:r>
        <w:t>контроля;         государства,          субъектов          и         органов          государственной          власти</w:t>
      </w:r>
      <w:r>
        <w:rPr>
          <w:spacing w:val="-57"/>
        </w:rPr>
        <w:t xml:space="preserve"> </w:t>
      </w:r>
      <w:r>
        <w:t xml:space="preserve">в   </w:t>
      </w:r>
      <w:r>
        <w:rPr>
          <w:spacing w:val="50"/>
        </w:rPr>
        <w:t xml:space="preserve"> </w:t>
      </w:r>
      <w:r>
        <w:t xml:space="preserve">Российской    </w:t>
      </w:r>
      <w:r>
        <w:rPr>
          <w:spacing w:val="43"/>
        </w:rPr>
        <w:t xml:space="preserve"> </w:t>
      </w:r>
      <w:r>
        <w:t xml:space="preserve">Федерации;    </w:t>
      </w:r>
      <w:r>
        <w:rPr>
          <w:spacing w:val="43"/>
        </w:rPr>
        <w:t xml:space="preserve"> </w:t>
      </w:r>
      <w:r>
        <w:t xml:space="preserve">политических    </w:t>
      </w:r>
      <w:r>
        <w:rPr>
          <w:spacing w:val="43"/>
        </w:rPr>
        <w:t xml:space="preserve"> </w:t>
      </w:r>
      <w:r>
        <w:t xml:space="preserve">партий;    </w:t>
      </w:r>
      <w:r>
        <w:rPr>
          <w:spacing w:val="43"/>
        </w:rPr>
        <w:t xml:space="preserve"> </w:t>
      </w:r>
      <w:r>
        <w:t xml:space="preserve">средств    </w:t>
      </w:r>
      <w:r>
        <w:rPr>
          <w:spacing w:val="49"/>
        </w:rPr>
        <w:t xml:space="preserve"> </w:t>
      </w:r>
      <w:r>
        <w:t xml:space="preserve">массовой    </w:t>
      </w:r>
      <w:r>
        <w:rPr>
          <w:spacing w:val="49"/>
        </w:rPr>
        <w:t xml:space="preserve"> </w:t>
      </w:r>
      <w:r>
        <w:t>информации</w:t>
      </w:r>
      <w:r>
        <w:rPr>
          <w:spacing w:val="-58"/>
        </w:rPr>
        <w:t xml:space="preserve"> </w:t>
      </w:r>
      <w:r>
        <w:t>в</w:t>
      </w:r>
      <w:r>
        <w:rPr>
          <w:spacing w:val="2"/>
        </w:rPr>
        <w:t xml:space="preserve"> </w:t>
      </w:r>
      <w:r>
        <w:t>политической</w:t>
      </w:r>
      <w:r>
        <w:rPr>
          <w:spacing w:val="-2"/>
        </w:rPr>
        <w:t xml:space="preserve"> </w:t>
      </w:r>
      <w:r>
        <w:t>жизни</w:t>
      </w:r>
      <w:r>
        <w:rPr>
          <w:spacing w:val="-7"/>
        </w:rPr>
        <w:t xml:space="preserve"> </w:t>
      </w:r>
      <w:r>
        <w:t>общества;</w:t>
      </w:r>
      <w:r>
        <w:rPr>
          <w:spacing w:val="-3"/>
        </w:rPr>
        <w:t xml:space="preserve"> </w:t>
      </w:r>
      <w:r>
        <w:t>правоохранительных</w:t>
      </w:r>
      <w:r>
        <w:rPr>
          <w:spacing w:val="-3"/>
        </w:rPr>
        <w:t xml:space="preserve"> </w:t>
      </w:r>
      <w:r>
        <w:t>органов;</w:t>
      </w:r>
    </w:p>
    <w:p w14:paraId="2A6D46DC" w14:textId="77777777" w:rsidR="0063402D" w:rsidRDefault="00745CC7">
      <w:pPr>
        <w:pStyle w:val="a4"/>
        <w:spacing w:line="350" w:lineRule="auto"/>
        <w:ind w:right="234"/>
      </w:pPr>
      <w:r>
        <w:t>отражать связи социальных объектов и явлений с помощью различных знаковых систем, в</w:t>
      </w:r>
      <w:r>
        <w:rPr>
          <w:spacing w:val="1"/>
        </w:rPr>
        <w:t xml:space="preserve"> </w:t>
      </w:r>
      <w:r>
        <w:t>том</w:t>
      </w:r>
      <w:r>
        <w:rPr>
          <w:spacing w:val="3"/>
        </w:rPr>
        <w:t xml:space="preserve"> </w:t>
      </w:r>
      <w:r>
        <w:t>числе</w:t>
      </w:r>
      <w:r>
        <w:rPr>
          <w:spacing w:val="-4"/>
        </w:rPr>
        <w:t xml:space="preserve"> </w:t>
      </w:r>
      <w:r>
        <w:t>в</w:t>
      </w:r>
      <w:r>
        <w:rPr>
          <w:spacing w:val="2"/>
        </w:rPr>
        <w:t xml:space="preserve"> </w:t>
      </w:r>
      <w:r>
        <w:t>таблицах,</w:t>
      </w:r>
      <w:r>
        <w:rPr>
          <w:spacing w:val="4"/>
        </w:rPr>
        <w:t xml:space="preserve"> </w:t>
      </w:r>
      <w:r>
        <w:t>схемах,</w:t>
      </w:r>
      <w:r>
        <w:rPr>
          <w:spacing w:val="3"/>
        </w:rPr>
        <w:t xml:space="preserve"> </w:t>
      </w:r>
      <w:r>
        <w:t>диаграммах,</w:t>
      </w:r>
      <w:r>
        <w:rPr>
          <w:spacing w:val="4"/>
        </w:rPr>
        <w:t xml:space="preserve"> </w:t>
      </w:r>
      <w:r>
        <w:t>графиках.</w:t>
      </w:r>
    </w:p>
    <w:p w14:paraId="3D442BFB" w14:textId="77777777" w:rsidR="0063402D" w:rsidRDefault="00745CC7" w:rsidP="000A4911">
      <w:pPr>
        <w:pStyle w:val="a5"/>
        <w:numPr>
          <w:ilvl w:val="3"/>
          <w:numId w:val="39"/>
        </w:numPr>
        <w:tabs>
          <w:tab w:val="left" w:pos="1967"/>
        </w:tabs>
        <w:spacing w:line="350" w:lineRule="auto"/>
        <w:ind w:right="221" w:firstLine="710"/>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социальной,</w:t>
      </w:r>
      <w:r>
        <w:rPr>
          <w:spacing w:val="1"/>
          <w:sz w:val="24"/>
        </w:rPr>
        <w:t xml:space="preserve"> </w:t>
      </w:r>
      <w:r>
        <w:rPr>
          <w:sz w:val="24"/>
        </w:rPr>
        <w:t>политической</w:t>
      </w:r>
      <w:r>
        <w:rPr>
          <w:spacing w:val="60"/>
          <w:sz w:val="24"/>
        </w:rPr>
        <w:t xml:space="preserve"> </w:t>
      </w:r>
      <w:r>
        <w:rPr>
          <w:sz w:val="24"/>
        </w:rPr>
        <w:t>сферы</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включая</w:t>
      </w:r>
      <w:r>
        <w:rPr>
          <w:spacing w:val="1"/>
          <w:sz w:val="24"/>
        </w:rPr>
        <w:t xml:space="preserve"> </w:t>
      </w:r>
      <w:r>
        <w:rPr>
          <w:sz w:val="24"/>
        </w:rPr>
        <w:t>универсальные</w:t>
      </w:r>
      <w:r>
        <w:rPr>
          <w:spacing w:val="1"/>
          <w:sz w:val="24"/>
        </w:rPr>
        <w:t xml:space="preserve"> </w:t>
      </w:r>
      <w:r>
        <w:rPr>
          <w:sz w:val="24"/>
        </w:rPr>
        <w:t>методы</w:t>
      </w:r>
      <w:r>
        <w:rPr>
          <w:spacing w:val="1"/>
          <w:sz w:val="24"/>
        </w:rPr>
        <w:t xml:space="preserve"> </w:t>
      </w:r>
      <w:r>
        <w:rPr>
          <w:sz w:val="24"/>
        </w:rPr>
        <w:t>науки,</w:t>
      </w:r>
      <w:r>
        <w:rPr>
          <w:spacing w:val="1"/>
          <w:sz w:val="24"/>
        </w:rPr>
        <w:t xml:space="preserve"> </w:t>
      </w:r>
      <w:r>
        <w:rPr>
          <w:sz w:val="24"/>
        </w:rPr>
        <w:t>а</w:t>
      </w:r>
      <w:r>
        <w:rPr>
          <w:spacing w:val="1"/>
          <w:sz w:val="24"/>
        </w:rPr>
        <w:t xml:space="preserve"> </w:t>
      </w:r>
      <w:r>
        <w:rPr>
          <w:sz w:val="24"/>
        </w:rPr>
        <w:t>также</w:t>
      </w:r>
      <w:r>
        <w:rPr>
          <w:spacing w:val="61"/>
          <w:sz w:val="24"/>
        </w:rPr>
        <w:t xml:space="preserve"> </w:t>
      </w:r>
      <w:r>
        <w:rPr>
          <w:sz w:val="24"/>
        </w:rPr>
        <w:t>специальные</w:t>
      </w:r>
      <w:r>
        <w:rPr>
          <w:spacing w:val="61"/>
          <w:sz w:val="24"/>
        </w:rPr>
        <w:t xml:space="preserve"> </w:t>
      </w:r>
      <w:r>
        <w:rPr>
          <w:sz w:val="24"/>
        </w:rPr>
        <w:t>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сравнительно-</w:t>
      </w:r>
      <w:r>
        <w:rPr>
          <w:spacing w:val="1"/>
          <w:sz w:val="24"/>
        </w:rPr>
        <w:t xml:space="preserve"> </w:t>
      </w:r>
      <w:r>
        <w:rPr>
          <w:sz w:val="24"/>
        </w:rPr>
        <w:t>правовой</w:t>
      </w:r>
      <w:r>
        <w:rPr>
          <w:spacing w:val="-3"/>
          <w:sz w:val="24"/>
        </w:rPr>
        <w:t xml:space="preserve"> </w:t>
      </w:r>
      <w:r>
        <w:rPr>
          <w:sz w:val="24"/>
        </w:rPr>
        <w:t>метод,</w:t>
      </w:r>
      <w:r>
        <w:rPr>
          <w:spacing w:val="-1"/>
          <w:sz w:val="24"/>
        </w:rPr>
        <w:t xml:space="preserve"> </w:t>
      </w:r>
      <w:r>
        <w:rPr>
          <w:sz w:val="24"/>
        </w:rPr>
        <w:t>политическое</w:t>
      </w:r>
      <w:r>
        <w:rPr>
          <w:spacing w:val="1"/>
          <w:sz w:val="24"/>
        </w:rPr>
        <w:t xml:space="preserve"> </w:t>
      </w:r>
      <w:r>
        <w:rPr>
          <w:sz w:val="24"/>
        </w:rPr>
        <w:t>прогнозирование.</w:t>
      </w:r>
    </w:p>
    <w:p w14:paraId="7B580FA7" w14:textId="77777777" w:rsidR="0063402D" w:rsidRDefault="00745CC7" w:rsidP="000A4911">
      <w:pPr>
        <w:pStyle w:val="a5"/>
        <w:numPr>
          <w:ilvl w:val="3"/>
          <w:numId w:val="39"/>
        </w:numPr>
        <w:tabs>
          <w:tab w:val="left" w:pos="1967"/>
        </w:tabs>
        <w:spacing w:line="273" w:lineRule="exact"/>
        <w:ind w:left="1966"/>
        <w:rPr>
          <w:sz w:val="24"/>
        </w:rPr>
      </w:pPr>
      <w:r>
        <w:rPr>
          <w:sz w:val="24"/>
        </w:rPr>
        <w:t>Применять</w:t>
      </w:r>
      <w:r>
        <w:rPr>
          <w:spacing w:val="15"/>
          <w:sz w:val="24"/>
        </w:rPr>
        <w:t xml:space="preserve"> </w:t>
      </w:r>
      <w:r>
        <w:rPr>
          <w:sz w:val="24"/>
        </w:rPr>
        <w:t>знания,</w:t>
      </w:r>
      <w:r>
        <w:rPr>
          <w:spacing w:val="74"/>
          <w:sz w:val="24"/>
        </w:rPr>
        <w:t xml:space="preserve"> </w:t>
      </w:r>
      <w:r>
        <w:rPr>
          <w:sz w:val="24"/>
        </w:rPr>
        <w:t>полученные</w:t>
      </w:r>
      <w:r>
        <w:rPr>
          <w:spacing w:val="76"/>
          <w:sz w:val="24"/>
        </w:rPr>
        <w:t xml:space="preserve"> </w:t>
      </w:r>
      <w:r>
        <w:rPr>
          <w:sz w:val="24"/>
        </w:rPr>
        <w:t>при</w:t>
      </w:r>
      <w:r>
        <w:rPr>
          <w:spacing w:val="78"/>
          <w:sz w:val="24"/>
        </w:rPr>
        <w:t xml:space="preserve"> </w:t>
      </w:r>
      <w:r>
        <w:rPr>
          <w:sz w:val="24"/>
        </w:rPr>
        <w:t>изучении</w:t>
      </w:r>
      <w:r>
        <w:rPr>
          <w:spacing w:val="78"/>
          <w:sz w:val="24"/>
        </w:rPr>
        <w:t xml:space="preserve"> </w:t>
      </w:r>
      <w:r>
        <w:rPr>
          <w:sz w:val="24"/>
        </w:rPr>
        <w:t>разделов</w:t>
      </w:r>
      <w:r>
        <w:rPr>
          <w:spacing w:val="78"/>
          <w:sz w:val="24"/>
        </w:rPr>
        <w:t xml:space="preserve"> </w:t>
      </w:r>
      <w:r>
        <w:rPr>
          <w:sz w:val="24"/>
        </w:rPr>
        <w:t>«Социальная</w:t>
      </w:r>
      <w:r>
        <w:rPr>
          <w:spacing w:val="72"/>
          <w:sz w:val="24"/>
        </w:rPr>
        <w:t xml:space="preserve"> </w:t>
      </w:r>
      <w:r>
        <w:rPr>
          <w:sz w:val="24"/>
        </w:rPr>
        <w:t>сфера»,</w:t>
      </w:r>
    </w:p>
    <w:p w14:paraId="7C5D60D7" w14:textId="77777777" w:rsidR="0063402D" w:rsidRDefault="00745CC7">
      <w:pPr>
        <w:pStyle w:val="a4"/>
        <w:tabs>
          <w:tab w:val="left" w:pos="2200"/>
          <w:tab w:val="left" w:pos="3203"/>
          <w:tab w:val="left" w:pos="4648"/>
          <w:tab w:val="left" w:pos="6500"/>
          <w:tab w:val="left" w:pos="8442"/>
          <w:tab w:val="left" w:pos="9220"/>
        </w:tabs>
        <w:spacing w:before="119" w:line="350" w:lineRule="auto"/>
        <w:ind w:right="229" w:firstLine="0"/>
      </w:pP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57"/>
        </w:rPr>
        <w:t xml:space="preserve"> </w:t>
      </w:r>
      <w:r>
        <w:t>Федерации»,</w:t>
      </w:r>
      <w:r>
        <w:tab/>
        <w:t>для</w:t>
      </w:r>
      <w:r>
        <w:tab/>
        <w:t>анализа</w:t>
      </w:r>
      <w:r>
        <w:tab/>
        <w:t>социальной</w:t>
      </w:r>
      <w:r>
        <w:tab/>
        <w:t>информации</w:t>
      </w:r>
      <w:r>
        <w:tab/>
        <w:t>о</w:t>
      </w:r>
      <w:r>
        <w:tab/>
      </w:r>
      <w:r>
        <w:rPr>
          <w:spacing w:val="-1"/>
        </w:rPr>
        <w:t>социальном</w:t>
      </w:r>
      <w:r>
        <w:rPr>
          <w:spacing w:val="-58"/>
        </w:rPr>
        <w:t xml:space="preserve"> </w:t>
      </w:r>
      <w:r>
        <w:t>и</w:t>
      </w:r>
      <w:r>
        <w:rPr>
          <w:spacing w:val="25"/>
        </w:rPr>
        <w:t xml:space="preserve"> </w:t>
      </w:r>
      <w:r>
        <w:t>политическом</w:t>
      </w:r>
      <w:r>
        <w:rPr>
          <w:spacing w:val="21"/>
        </w:rPr>
        <w:t xml:space="preserve"> </w:t>
      </w:r>
      <w:r>
        <w:t>развитии</w:t>
      </w:r>
      <w:r>
        <w:rPr>
          <w:spacing w:val="20"/>
        </w:rPr>
        <w:t xml:space="preserve"> </w:t>
      </w:r>
      <w:r>
        <w:t>российского</w:t>
      </w:r>
      <w:r>
        <w:rPr>
          <w:spacing w:val="24"/>
        </w:rPr>
        <w:t xml:space="preserve"> </w:t>
      </w:r>
      <w:r>
        <w:t>общества,</w:t>
      </w:r>
      <w:r>
        <w:rPr>
          <w:spacing w:val="26"/>
        </w:rPr>
        <w:t xml:space="preserve"> </w:t>
      </w:r>
      <w:r>
        <w:t>направлениях</w:t>
      </w:r>
      <w:r>
        <w:rPr>
          <w:spacing w:val="19"/>
        </w:rPr>
        <w:t xml:space="preserve"> </w:t>
      </w:r>
      <w:r>
        <w:t>государственной</w:t>
      </w:r>
      <w:r>
        <w:rPr>
          <w:spacing w:val="20"/>
        </w:rPr>
        <w:t xml:space="preserve"> </w:t>
      </w:r>
      <w:r>
        <w:t>политики</w:t>
      </w:r>
      <w:r>
        <w:rPr>
          <w:spacing w:val="25"/>
        </w:rPr>
        <w:t xml:space="preserve"> </w:t>
      </w:r>
      <w:r>
        <w:t>в</w:t>
      </w:r>
    </w:p>
    <w:p w14:paraId="25591CF5" w14:textId="77777777" w:rsidR="0063402D" w:rsidRDefault="0063402D">
      <w:pPr>
        <w:spacing w:line="350" w:lineRule="auto"/>
        <w:sectPr w:rsidR="0063402D">
          <w:pgSz w:w="11910" w:h="16840"/>
          <w:pgMar w:top="820" w:right="340" w:bottom="280" w:left="900" w:header="569" w:footer="0" w:gutter="0"/>
          <w:cols w:space="720"/>
        </w:sectPr>
      </w:pPr>
    </w:p>
    <w:p w14:paraId="66B8986D" w14:textId="77777777" w:rsidR="0063402D" w:rsidRDefault="00745CC7">
      <w:pPr>
        <w:pStyle w:val="a4"/>
        <w:spacing w:before="12" w:line="350" w:lineRule="auto"/>
        <w:ind w:right="227" w:firstLine="0"/>
      </w:pPr>
      <w:r>
        <w:lastRenderedPageBreak/>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3"/>
        </w:rPr>
        <w:t xml:space="preserve"> </w:t>
      </w:r>
      <w:r>
        <w:t>стратегического</w:t>
      </w:r>
      <w:r>
        <w:rPr>
          <w:spacing w:val="5"/>
        </w:rPr>
        <w:t xml:space="preserve"> </w:t>
      </w:r>
      <w:r>
        <w:t>характера,</w:t>
      </w:r>
      <w:r>
        <w:rPr>
          <w:spacing w:val="4"/>
        </w:rPr>
        <w:t xml:space="preserve"> </w:t>
      </w:r>
      <w:r>
        <w:t>публикации</w:t>
      </w:r>
      <w:r>
        <w:rPr>
          <w:spacing w:val="-3"/>
        </w:rPr>
        <w:t xml:space="preserve"> </w:t>
      </w:r>
      <w:r>
        <w:t>в</w:t>
      </w:r>
      <w:r>
        <w:rPr>
          <w:spacing w:val="3"/>
        </w:rPr>
        <w:t xml:space="preserve"> </w:t>
      </w:r>
      <w:r>
        <w:t>СМИ;</w:t>
      </w:r>
    </w:p>
    <w:p w14:paraId="52BC7AFE" w14:textId="77777777" w:rsidR="0063402D" w:rsidRDefault="00745CC7">
      <w:pPr>
        <w:pStyle w:val="a4"/>
        <w:spacing w:before="2" w:line="350" w:lineRule="auto"/>
        <w:ind w:right="221"/>
      </w:pPr>
      <w:r>
        <w:t xml:space="preserve">осуществлять   </w:t>
      </w:r>
      <w:r>
        <w:rPr>
          <w:spacing w:val="31"/>
        </w:rPr>
        <w:t xml:space="preserve"> </w:t>
      </w:r>
      <w:r>
        <w:t xml:space="preserve">поиск    </w:t>
      </w:r>
      <w:r>
        <w:rPr>
          <w:spacing w:val="27"/>
        </w:rPr>
        <w:t xml:space="preserve"> </w:t>
      </w:r>
      <w:r>
        <w:t xml:space="preserve">политической    </w:t>
      </w:r>
      <w:r>
        <w:rPr>
          <w:spacing w:val="25"/>
        </w:rPr>
        <w:t xml:space="preserve"> </w:t>
      </w:r>
      <w:r>
        <w:t xml:space="preserve">и    </w:t>
      </w:r>
      <w:r>
        <w:rPr>
          <w:spacing w:val="25"/>
        </w:rPr>
        <w:t xml:space="preserve"> </w:t>
      </w:r>
      <w:r>
        <w:t xml:space="preserve">правовой    </w:t>
      </w:r>
      <w:r>
        <w:rPr>
          <w:spacing w:val="29"/>
        </w:rPr>
        <w:t xml:space="preserve"> </w:t>
      </w:r>
      <w:r>
        <w:t xml:space="preserve">информации,    </w:t>
      </w:r>
      <w:r>
        <w:rPr>
          <w:spacing w:val="31"/>
        </w:rPr>
        <w:t xml:space="preserve"> </w:t>
      </w:r>
      <w:r>
        <w:t>представленной</w:t>
      </w:r>
      <w:r>
        <w:rPr>
          <w:spacing w:val="-58"/>
        </w:rPr>
        <w:t xml:space="preserve"> </w:t>
      </w:r>
      <w:r>
        <w:t>в различных знаковых системах, извлекать информацию из неадаптированных источников, 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61"/>
        </w:rPr>
        <w:t xml:space="preserve"> </w:t>
      </w:r>
      <w:r>
        <w:t>сообщении,</w:t>
      </w:r>
      <w:r>
        <w:rPr>
          <w:spacing w:val="1"/>
        </w:rPr>
        <w:t xml:space="preserve"> </w:t>
      </w:r>
      <w:r>
        <w:t>выделять</w:t>
      </w:r>
      <w:r>
        <w:rPr>
          <w:spacing w:val="1"/>
        </w:rPr>
        <w:t xml:space="preserve"> </w:t>
      </w:r>
      <w:r>
        <w:t>факты,</w:t>
      </w:r>
      <w:r>
        <w:rPr>
          <w:spacing w:val="1"/>
        </w:rPr>
        <w:t xml:space="preserve"> </w:t>
      </w:r>
      <w:r>
        <w:t>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 xml:space="preserve">сфера»,   </w:t>
      </w:r>
      <w:r>
        <w:rPr>
          <w:spacing w:val="1"/>
        </w:rPr>
        <w:t xml:space="preserve"> </w:t>
      </w:r>
      <w:r>
        <w:t>«Политическая     сфера»,     «Правовое     регулирование     общественных     отношений</w:t>
      </w:r>
      <w:r>
        <w:rPr>
          <w:spacing w:val="-57"/>
        </w:rPr>
        <w:t xml:space="preserve"> </w:t>
      </w:r>
      <w:r>
        <w:t>в</w:t>
      </w:r>
      <w:r>
        <w:rPr>
          <w:spacing w:val="2"/>
        </w:rPr>
        <w:t xml:space="preserve"> </w:t>
      </w:r>
      <w:r>
        <w:t>Российской</w:t>
      </w:r>
      <w:r>
        <w:rPr>
          <w:spacing w:val="-2"/>
        </w:rPr>
        <w:t xml:space="preserve"> </w:t>
      </w:r>
      <w:r>
        <w:t>Федерации».</w:t>
      </w:r>
    </w:p>
    <w:p w14:paraId="23C7439B" w14:textId="77777777" w:rsidR="0063402D" w:rsidRDefault="00745CC7" w:rsidP="000A4911">
      <w:pPr>
        <w:pStyle w:val="a5"/>
        <w:numPr>
          <w:ilvl w:val="3"/>
          <w:numId w:val="39"/>
        </w:numPr>
        <w:tabs>
          <w:tab w:val="left" w:pos="1967"/>
        </w:tabs>
        <w:spacing w:line="350" w:lineRule="auto"/>
        <w:ind w:right="223" w:firstLine="710"/>
        <w:rPr>
          <w:sz w:val="24"/>
        </w:rPr>
      </w:pPr>
      <w:r>
        <w:rPr>
          <w:sz w:val="24"/>
        </w:rPr>
        <w:t xml:space="preserve">Осуществлять    </w:t>
      </w:r>
      <w:r>
        <w:rPr>
          <w:spacing w:val="43"/>
          <w:sz w:val="24"/>
        </w:rPr>
        <w:t xml:space="preserve"> </w:t>
      </w:r>
      <w:r>
        <w:rPr>
          <w:sz w:val="24"/>
        </w:rPr>
        <w:t xml:space="preserve">учебно-исследовательскую     </w:t>
      </w:r>
      <w:r>
        <w:rPr>
          <w:spacing w:val="40"/>
          <w:sz w:val="24"/>
        </w:rPr>
        <w:t xml:space="preserve"> </w:t>
      </w:r>
      <w:r>
        <w:rPr>
          <w:sz w:val="24"/>
        </w:rPr>
        <w:t xml:space="preserve">и     </w:t>
      </w:r>
      <w:r>
        <w:rPr>
          <w:spacing w:val="42"/>
          <w:sz w:val="24"/>
        </w:rPr>
        <w:t xml:space="preserve"> </w:t>
      </w:r>
      <w:r>
        <w:rPr>
          <w:sz w:val="24"/>
        </w:rPr>
        <w:t xml:space="preserve">проектную     </w:t>
      </w:r>
      <w:r>
        <w:rPr>
          <w:spacing w:val="40"/>
          <w:sz w:val="24"/>
        </w:rPr>
        <w:t xml:space="preserve"> </w:t>
      </w:r>
      <w:r>
        <w:rPr>
          <w:sz w:val="24"/>
        </w:rPr>
        <w:t>деятельность</w:t>
      </w:r>
      <w:r>
        <w:rPr>
          <w:spacing w:val="-58"/>
          <w:sz w:val="24"/>
        </w:rPr>
        <w:t xml:space="preserve"> </w:t>
      </w:r>
      <w:r>
        <w:rPr>
          <w:sz w:val="24"/>
        </w:rPr>
        <w:t>с опорой на полученные знания о структуре общества, социальных отношениях, политической</w:t>
      </w:r>
      <w:r>
        <w:rPr>
          <w:spacing w:val="1"/>
          <w:sz w:val="24"/>
        </w:rPr>
        <w:t xml:space="preserve"> </w:t>
      </w:r>
      <w:r>
        <w:rPr>
          <w:sz w:val="24"/>
        </w:rPr>
        <w:t>сфере,</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и</w:t>
      </w:r>
      <w:r>
        <w:rPr>
          <w:spacing w:val="1"/>
          <w:sz w:val="24"/>
        </w:rPr>
        <w:t xml:space="preserve"> </w:t>
      </w:r>
      <w:r>
        <w:rPr>
          <w:sz w:val="24"/>
        </w:rPr>
        <w:t>законодательстве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завершенных</w:t>
      </w:r>
      <w:r>
        <w:rPr>
          <w:spacing w:val="1"/>
          <w:sz w:val="24"/>
        </w:rPr>
        <w:t xml:space="preserve"> </w:t>
      </w:r>
      <w:r>
        <w:rPr>
          <w:sz w:val="24"/>
        </w:rPr>
        <w:t>проектов,</w:t>
      </w:r>
      <w:r>
        <w:rPr>
          <w:spacing w:val="1"/>
          <w:sz w:val="24"/>
        </w:rPr>
        <w:t xml:space="preserve"> </w:t>
      </w:r>
      <w:r>
        <w:rPr>
          <w:sz w:val="24"/>
        </w:rPr>
        <w:t>презентаций,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междисциплинарной</w:t>
      </w:r>
      <w:r>
        <w:rPr>
          <w:spacing w:val="1"/>
          <w:sz w:val="24"/>
        </w:rPr>
        <w:t xml:space="preserve"> </w:t>
      </w:r>
      <w:r>
        <w:rPr>
          <w:sz w:val="24"/>
        </w:rPr>
        <w:t>направленности;</w:t>
      </w:r>
      <w:r>
        <w:rPr>
          <w:spacing w:val="1"/>
          <w:sz w:val="24"/>
        </w:rPr>
        <w:t xml:space="preserve"> </w:t>
      </w:r>
      <w:r>
        <w:rPr>
          <w:sz w:val="24"/>
        </w:rPr>
        <w:t>готовить</w:t>
      </w:r>
      <w:r>
        <w:rPr>
          <w:spacing w:val="1"/>
          <w:sz w:val="24"/>
        </w:rPr>
        <w:t xml:space="preserve"> </w:t>
      </w:r>
      <w:r>
        <w:rPr>
          <w:sz w:val="24"/>
        </w:rPr>
        <w:t>устные</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работы</w:t>
      </w:r>
      <w:r>
        <w:rPr>
          <w:spacing w:val="1"/>
          <w:sz w:val="24"/>
        </w:rPr>
        <w:t xml:space="preserve"> </w:t>
      </w:r>
      <w:r>
        <w:rPr>
          <w:sz w:val="24"/>
        </w:rPr>
        <w:t>(развернутые</w:t>
      </w:r>
      <w:r>
        <w:rPr>
          <w:spacing w:val="1"/>
          <w:sz w:val="24"/>
        </w:rPr>
        <w:t xml:space="preserve"> </w:t>
      </w:r>
      <w:r>
        <w:rPr>
          <w:sz w:val="24"/>
        </w:rPr>
        <w:t>ответы,</w:t>
      </w:r>
      <w:r>
        <w:rPr>
          <w:spacing w:val="1"/>
          <w:sz w:val="24"/>
        </w:rPr>
        <w:t xml:space="preserve"> </w:t>
      </w:r>
      <w:r>
        <w:rPr>
          <w:sz w:val="24"/>
        </w:rPr>
        <w:t>сочинения)</w:t>
      </w:r>
      <w:r>
        <w:rPr>
          <w:spacing w:val="1"/>
          <w:sz w:val="24"/>
        </w:rPr>
        <w:t xml:space="preserve"> </w:t>
      </w:r>
      <w:r>
        <w:rPr>
          <w:sz w:val="24"/>
        </w:rPr>
        <w:t>по</w:t>
      </w:r>
      <w:r>
        <w:rPr>
          <w:spacing w:val="1"/>
          <w:sz w:val="24"/>
        </w:rPr>
        <w:t xml:space="preserve"> </w:t>
      </w:r>
      <w:r>
        <w:rPr>
          <w:sz w:val="24"/>
        </w:rPr>
        <w:t>изученным</w:t>
      </w:r>
      <w:r>
        <w:rPr>
          <w:spacing w:val="1"/>
          <w:sz w:val="24"/>
        </w:rPr>
        <w:t xml:space="preserve"> </w:t>
      </w:r>
      <w:r>
        <w:rPr>
          <w:sz w:val="24"/>
        </w:rPr>
        <w:t>темам,</w:t>
      </w:r>
      <w:r>
        <w:rPr>
          <w:spacing w:val="1"/>
          <w:sz w:val="24"/>
        </w:rPr>
        <w:t xml:space="preserve"> </w:t>
      </w:r>
      <w:r>
        <w:rPr>
          <w:sz w:val="24"/>
        </w:rPr>
        <w:t>составлять</w:t>
      </w:r>
      <w:r>
        <w:rPr>
          <w:spacing w:val="1"/>
          <w:sz w:val="24"/>
        </w:rPr>
        <w:t xml:space="preserve"> </w:t>
      </w:r>
      <w:r>
        <w:rPr>
          <w:sz w:val="24"/>
        </w:rPr>
        <w:t>сложный</w:t>
      </w:r>
      <w:r>
        <w:rPr>
          <w:spacing w:val="1"/>
          <w:sz w:val="24"/>
        </w:rPr>
        <w:t xml:space="preserve"> </w:t>
      </w:r>
      <w:r>
        <w:rPr>
          <w:sz w:val="24"/>
        </w:rPr>
        <w:t>и</w:t>
      </w:r>
      <w:r>
        <w:rPr>
          <w:spacing w:val="1"/>
          <w:sz w:val="24"/>
        </w:rPr>
        <w:t xml:space="preserve"> </w:t>
      </w:r>
      <w:r>
        <w:rPr>
          <w:sz w:val="24"/>
        </w:rPr>
        <w:t>тезисный</w:t>
      </w:r>
      <w:r>
        <w:rPr>
          <w:spacing w:val="1"/>
          <w:sz w:val="24"/>
        </w:rPr>
        <w:t xml:space="preserve"> </w:t>
      </w:r>
      <w:r>
        <w:rPr>
          <w:sz w:val="24"/>
        </w:rPr>
        <w:t>план</w:t>
      </w:r>
      <w:r>
        <w:rPr>
          <w:spacing w:val="-57"/>
          <w:sz w:val="24"/>
        </w:rPr>
        <w:t xml:space="preserve"> </w:t>
      </w:r>
      <w:r>
        <w:rPr>
          <w:sz w:val="24"/>
        </w:rPr>
        <w:t>развернутых</w:t>
      </w:r>
      <w:r>
        <w:rPr>
          <w:spacing w:val="-4"/>
          <w:sz w:val="24"/>
        </w:rPr>
        <w:t xml:space="preserve"> </w:t>
      </w:r>
      <w:r>
        <w:rPr>
          <w:sz w:val="24"/>
        </w:rPr>
        <w:t>ответов,</w:t>
      </w:r>
      <w:r>
        <w:rPr>
          <w:spacing w:val="-1"/>
          <w:sz w:val="24"/>
        </w:rPr>
        <w:t xml:space="preserve"> </w:t>
      </w:r>
      <w:r>
        <w:rPr>
          <w:sz w:val="24"/>
        </w:rPr>
        <w:t>анализировать</w:t>
      </w:r>
      <w:r>
        <w:rPr>
          <w:spacing w:val="3"/>
          <w:sz w:val="24"/>
        </w:rPr>
        <w:t xml:space="preserve"> </w:t>
      </w:r>
      <w:r>
        <w:rPr>
          <w:sz w:val="24"/>
        </w:rPr>
        <w:t>неадаптированные</w:t>
      </w:r>
      <w:r>
        <w:rPr>
          <w:spacing w:val="-5"/>
          <w:sz w:val="24"/>
        </w:rPr>
        <w:t xml:space="preserve"> </w:t>
      </w:r>
      <w:r>
        <w:rPr>
          <w:sz w:val="24"/>
        </w:rPr>
        <w:t>тексты.</w:t>
      </w:r>
    </w:p>
    <w:p w14:paraId="2E796947" w14:textId="77777777" w:rsidR="0063402D" w:rsidRDefault="00745CC7" w:rsidP="000A4911">
      <w:pPr>
        <w:pStyle w:val="a5"/>
        <w:numPr>
          <w:ilvl w:val="3"/>
          <w:numId w:val="39"/>
        </w:numPr>
        <w:tabs>
          <w:tab w:val="left" w:pos="1967"/>
        </w:tabs>
        <w:spacing w:line="350" w:lineRule="auto"/>
        <w:ind w:right="229" w:firstLine="710"/>
        <w:rPr>
          <w:sz w:val="24"/>
        </w:rPr>
      </w:pPr>
      <w:r>
        <w:rPr>
          <w:sz w:val="24"/>
        </w:rPr>
        <w:t>Использовать     политические     и     правовые     знания     для     взаимодействия</w:t>
      </w:r>
      <w:r>
        <w:rPr>
          <w:spacing w:val="1"/>
          <w:sz w:val="24"/>
        </w:rPr>
        <w:t xml:space="preserve"> </w:t>
      </w:r>
      <w:r>
        <w:rPr>
          <w:sz w:val="24"/>
        </w:rPr>
        <w:t>с представителями других национальностей и культур в целях успешного выполнения 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осознания</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разделов «Социальная сфера», «Политическая сфера», «Правовое регулирование общественных</w:t>
      </w:r>
      <w:r>
        <w:rPr>
          <w:spacing w:val="1"/>
          <w:sz w:val="24"/>
        </w:rPr>
        <w:t xml:space="preserve"> </w:t>
      </w:r>
      <w:r>
        <w:rPr>
          <w:sz w:val="24"/>
        </w:rPr>
        <w:t>отношений</w:t>
      </w:r>
      <w:r>
        <w:rPr>
          <w:spacing w:val="-3"/>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p>
    <w:p w14:paraId="02C885B7" w14:textId="77777777" w:rsidR="0063402D" w:rsidRDefault="00745CC7" w:rsidP="000A4911">
      <w:pPr>
        <w:pStyle w:val="a5"/>
        <w:numPr>
          <w:ilvl w:val="3"/>
          <w:numId w:val="39"/>
        </w:numPr>
        <w:tabs>
          <w:tab w:val="left" w:pos="1967"/>
          <w:tab w:val="left" w:pos="3554"/>
          <w:tab w:val="left" w:pos="6410"/>
          <w:tab w:val="left" w:pos="9333"/>
        </w:tabs>
        <w:spacing w:line="350" w:lineRule="auto"/>
        <w:ind w:right="219" w:firstLine="710"/>
        <w:rPr>
          <w:sz w:val="24"/>
        </w:rPr>
      </w:pPr>
      <w:r>
        <w:rPr>
          <w:sz w:val="24"/>
        </w:rPr>
        <w:t>Формулировать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социальных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 xml:space="preserve">структуре       </w:t>
      </w:r>
      <w:r>
        <w:rPr>
          <w:spacing w:val="1"/>
          <w:sz w:val="24"/>
        </w:rPr>
        <w:t xml:space="preserve"> </w:t>
      </w:r>
      <w:r>
        <w:rPr>
          <w:sz w:val="24"/>
        </w:rPr>
        <w:t>общества        и        социальных        взаимодействиях,         политической        сфере</w:t>
      </w:r>
      <w:r>
        <w:rPr>
          <w:spacing w:val="-57"/>
          <w:sz w:val="24"/>
        </w:rPr>
        <w:t xml:space="preserve"> </w:t>
      </w:r>
      <w:r>
        <w:rPr>
          <w:sz w:val="24"/>
        </w:rPr>
        <w:t xml:space="preserve">и   </w:t>
      </w:r>
      <w:r>
        <w:rPr>
          <w:spacing w:val="47"/>
          <w:sz w:val="24"/>
        </w:rPr>
        <w:t xml:space="preserve"> </w:t>
      </w:r>
      <w:r>
        <w:rPr>
          <w:sz w:val="24"/>
        </w:rPr>
        <w:t xml:space="preserve">законодательстве   </w:t>
      </w:r>
      <w:r>
        <w:rPr>
          <w:spacing w:val="44"/>
          <w:sz w:val="24"/>
        </w:rPr>
        <w:t xml:space="preserve"> </w:t>
      </w:r>
      <w:r>
        <w:rPr>
          <w:sz w:val="24"/>
        </w:rPr>
        <w:t xml:space="preserve">Российской   </w:t>
      </w:r>
      <w:r>
        <w:rPr>
          <w:spacing w:val="41"/>
          <w:sz w:val="24"/>
        </w:rPr>
        <w:t xml:space="preserve"> </w:t>
      </w:r>
      <w:r>
        <w:rPr>
          <w:sz w:val="24"/>
        </w:rPr>
        <w:t xml:space="preserve">Федерации    </w:t>
      </w:r>
      <w:r>
        <w:rPr>
          <w:spacing w:val="45"/>
          <w:sz w:val="24"/>
        </w:rPr>
        <w:t xml:space="preserve"> </w:t>
      </w:r>
      <w:r>
        <w:rPr>
          <w:sz w:val="24"/>
        </w:rPr>
        <w:t xml:space="preserve">собственные    </w:t>
      </w:r>
      <w:r>
        <w:rPr>
          <w:spacing w:val="44"/>
          <w:sz w:val="24"/>
        </w:rPr>
        <w:t xml:space="preserve"> </w:t>
      </w:r>
      <w:r>
        <w:rPr>
          <w:sz w:val="24"/>
        </w:rPr>
        <w:t xml:space="preserve">суждения    </w:t>
      </w:r>
      <w:r>
        <w:rPr>
          <w:spacing w:val="44"/>
          <w:sz w:val="24"/>
        </w:rPr>
        <w:t xml:space="preserve"> </w:t>
      </w:r>
      <w:r>
        <w:rPr>
          <w:sz w:val="24"/>
        </w:rPr>
        <w:t xml:space="preserve">и    </w:t>
      </w:r>
      <w:r>
        <w:rPr>
          <w:spacing w:val="46"/>
          <w:sz w:val="24"/>
        </w:rPr>
        <w:t xml:space="preserve"> </w:t>
      </w:r>
      <w:r>
        <w:rPr>
          <w:sz w:val="24"/>
        </w:rPr>
        <w:t>аргументы</w:t>
      </w:r>
      <w:r>
        <w:rPr>
          <w:spacing w:val="-58"/>
          <w:sz w:val="24"/>
        </w:rPr>
        <w:t xml:space="preserve"> </w:t>
      </w:r>
      <w:r>
        <w:rPr>
          <w:sz w:val="24"/>
        </w:rPr>
        <w:t>по проблемам социальной мобильности, ее форм и каналов в современном российском обществе;</w:t>
      </w:r>
      <w:r>
        <w:rPr>
          <w:spacing w:val="1"/>
          <w:sz w:val="24"/>
        </w:rPr>
        <w:t xml:space="preserve"> </w:t>
      </w:r>
      <w:r>
        <w:rPr>
          <w:sz w:val="24"/>
        </w:rPr>
        <w:t>миграционных</w:t>
      </w:r>
      <w:r>
        <w:rPr>
          <w:spacing w:val="1"/>
          <w:sz w:val="24"/>
        </w:rPr>
        <w:t xml:space="preserve"> </w:t>
      </w:r>
      <w:r>
        <w:rPr>
          <w:sz w:val="24"/>
        </w:rPr>
        <w:t>процессов;</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семьи;</w:t>
      </w:r>
      <w:r>
        <w:rPr>
          <w:spacing w:val="1"/>
          <w:sz w:val="24"/>
        </w:rPr>
        <w:t xml:space="preserve"> </w:t>
      </w:r>
      <w:r>
        <w:rPr>
          <w:sz w:val="24"/>
        </w:rPr>
        <w:t>участия</w:t>
      </w:r>
      <w:r>
        <w:rPr>
          <w:spacing w:val="1"/>
          <w:sz w:val="24"/>
        </w:rPr>
        <w:t xml:space="preserve"> </w:t>
      </w:r>
      <w:r>
        <w:rPr>
          <w:sz w:val="24"/>
        </w:rPr>
        <w:t>субъектов</w:t>
      </w:r>
      <w:r>
        <w:rPr>
          <w:spacing w:val="61"/>
          <w:sz w:val="24"/>
        </w:rPr>
        <w:t xml:space="preserve"> </w:t>
      </w:r>
      <w:r>
        <w:rPr>
          <w:sz w:val="24"/>
        </w:rPr>
        <w:t>политики</w:t>
      </w:r>
      <w:r>
        <w:rPr>
          <w:spacing w:val="61"/>
          <w:sz w:val="24"/>
        </w:rPr>
        <w:t xml:space="preserve"> </w:t>
      </w:r>
      <w:r>
        <w:rPr>
          <w:sz w:val="24"/>
        </w:rPr>
        <w:t>в</w:t>
      </w:r>
      <w:r>
        <w:rPr>
          <w:spacing w:val="1"/>
          <w:sz w:val="24"/>
        </w:rPr>
        <w:t xml:space="preserve"> </w:t>
      </w:r>
      <w:r>
        <w:rPr>
          <w:sz w:val="24"/>
        </w:rPr>
        <w:t>политическом</w:t>
      </w:r>
      <w:r>
        <w:rPr>
          <w:sz w:val="24"/>
        </w:rPr>
        <w:tab/>
        <w:t>процессе;</w:t>
      </w:r>
      <w:r>
        <w:rPr>
          <w:sz w:val="24"/>
        </w:rPr>
        <w:tab/>
        <w:t>опасности</w:t>
      </w:r>
      <w:r>
        <w:rPr>
          <w:sz w:val="24"/>
        </w:rPr>
        <w:tab/>
        <w:t>коррупции и       необходимости</w:t>
      </w:r>
      <w:r>
        <w:rPr>
          <w:spacing w:val="1"/>
          <w:sz w:val="24"/>
        </w:rPr>
        <w:t xml:space="preserve"> </w:t>
      </w:r>
      <w:r>
        <w:rPr>
          <w:sz w:val="24"/>
        </w:rPr>
        <w:t xml:space="preserve">борьбы    </w:t>
      </w:r>
      <w:r>
        <w:rPr>
          <w:spacing w:val="1"/>
          <w:sz w:val="24"/>
        </w:rPr>
        <w:t xml:space="preserve"> </w:t>
      </w:r>
      <w:r>
        <w:rPr>
          <w:sz w:val="24"/>
        </w:rPr>
        <w:t>с      ней;      соотношения      прав      и      свобод      человека с обязанностями и</w:t>
      </w:r>
      <w:r>
        <w:rPr>
          <w:spacing w:val="1"/>
          <w:sz w:val="24"/>
        </w:rPr>
        <w:t xml:space="preserve"> </w:t>
      </w:r>
      <w:r>
        <w:rPr>
          <w:sz w:val="24"/>
        </w:rPr>
        <w:t>правовой</w:t>
      </w:r>
      <w:r>
        <w:rPr>
          <w:spacing w:val="-7"/>
          <w:sz w:val="24"/>
        </w:rPr>
        <w:t xml:space="preserve"> </w:t>
      </w:r>
      <w:r>
        <w:rPr>
          <w:sz w:val="24"/>
        </w:rPr>
        <w:t>ответственностью;</w:t>
      </w:r>
    </w:p>
    <w:p w14:paraId="61BE6471" w14:textId="77777777" w:rsidR="0063402D" w:rsidRDefault="00745CC7">
      <w:pPr>
        <w:pStyle w:val="a4"/>
        <w:spacing w:line="350" w:lineRule="auto"/>
        <w:ind w:right="228"/>
      </w:pPr>
      <w:r>
        <w:t xml:space="preserve">использовать    </w:t>
      </w:r>
      <w:r>
        <w:rPr>
          <w:spacing w:val="1"/>
        </w:rPr>
        <w:t xml:space="preserve"> </w:t>
      </w:r>
      <w:r>
        <w:t>ключевые      понятия,      теоретические      положения,     в      том      числе</w:t>
      </w:r>
      <w:r>
        <w:rPr>
          <w:spacing w:val="-57"/>
        </w:rPr>
        <w:t xml:space="preserve"> </w:t>
      </w:r>
      <w:r>
        <w:t xml:space="preserve">о  </w:t>
      </w:r>
      <w:r>
        <w:rPr>
          <w:spacing w:val="1"/>
        </w:rPr>
        <w:t xml:space="preserve"> </w:t>
      </w:r>
      <w:r>
        <w:t>(об)    социальной    структуре    российского   общества;    роли    семьи    в    жизни    личности</w:t>
      </w:r>
      <w:r>
        <w:rPr>
          <w:spacing w:val="-57"/>
        </w:rPr>
        <w:t xml:space="preserve"> </w:t>
      </w:r>
      <w:r>
        <w:t>и</w:t>
      </w:r>
      <w:r>
        <w:rPr>
          <w:spacing w:val="1"/>
        </w:rPr>
        <w:t xml:space="preserve"> </w:t>
      </w:r>
      <w:r>
        <w:t>в</w:t>
      </w:r>
      <w:r>
        <w:rPr>
          <w:spacing w:val="1"/>
        </w:rPr>
        <w:t xml:space="preserve"> </w:t>
      </w:r>
      <w:r>
        <w:t>развитии общества; особенностях политической</w:t>
      </w:r>
      <w:r>
        <w:rPr>
          <w:spacing w:val="1"/>
        </w:rPr>
        <w:t xml:space="preserve"> </w:t>
      </w:r>
      <w:r>
        <w:t>власти,</w:t>
      </w:r>
      <w:r>
        <w:rPr>
          <w:spacing w:val="1"/>
        </w:rPr>
        <w:t xml:space="preserve"> </w:t>
      </w:r>
      <w:r>
        <w:t>структуре политической</w:t>
      </w:r>
      <w:r>
        <w:rPr>
          <w:spacing w:val="60"/>
        </w:rPr>
        <w:t xml:space="preserve"> </w:t>
      </w:r>
      <w:r>
        <w:t>системы;</w:t>
      </w:r>
      <w:r>
        <w:rPr>
          <w:spacing w:val="1"/>
        </w:rPr>
        <w:t xml:space="preserve"> </w:t>
      </w:r>
      <w:r>
        <w:t>роли</w:t>
      </w:r>
      <w:r>
        <w:rPr>
          <w:spacing w:val="51"/>
        </w:rPr>
        <w:t xml:space="preserve"> </w:t>
      </w:r>
      <w:r>
        <w:t>Интернета</w:t>
      </w:r>
      <w:r>
        <w:rPr>
          <w:spacing w:val="53"/>
        </w:rPr>
        <w:t xml:space="preserve"> </w:t>
      </w:r>
      <w:r>
        <w:t>в</w:t>
      </w:r>
      <w:r>
        <w:rPr>
          <w:spacing w:val="51"/>
        </w:rPr>
        <w:t xml:space="preserve"> </w:t>
      </w:r>
      <w:r>
        <w:t>современной</w:t>
      </w:r>
      <w:r>
        <w:rPr>
          <w:spacing w:val="50"/>
        </w:rPr>
        <w:t xml:space="preserve"> </w:t>
      </w:r>
      <w:r>
        <w:t>политической</w:t>
      </w:r>
      <w:r>
        <w:rPr>
          <w:spacing w:val="54"/>
        </w:rPr>
        <w:t xml:space="preserve"> </w:t>
      </w:r>
      <w:r>
        <w:t>коммуникации;</w:t>
      </w:r>
      <w:r>
        <w:rPr>
          <w:spacing w:val="50"/>
        </w:rPr>
        <w:t xml:space="preserve"> </w:t>
      </w:r>
      <w:r>
        <w:t>необходимости</w:t>
      </w:r>
      <w:r>
        <w:rPr>
          <w:spacing w:val="51"/>
        </w:rPr>
        <w:t xml:space="preserve"> </w:t>
      </w:r>
      <w:r>
        <w:t>поддержания</w:t>
      </w:r>
    </w:p>
    <w:p w14:paraId="60202E46" w14:textId="77777777" w:rsidR="0063402D" w:rsidRDefault="0063402D">
      <w:pPr>
        <w:spacing w:line="350" w:lineRule="auto"/>
        <w:sectPr w:rsidR="0063402D">
          <w:pgSz w:w="11910" w:h="16840"/>
          <w:pgMar w:top="820" w:right="340" w:bottom="280" w:left="900" w:header="569" w:footer="0" w:gutter="0"/>
          <w:cols w:space="720"/>
        </w:sectPr>
      </w:pPr>
    </w:p>
    <w:p w14:paraId="4D9C2180" w14:textId="77777777" w:rsidR="0063402D" w:rsidRDefault="00745CC7">
      <w:pPr>
        <w:pStyle w:val="a4"/>
        <w:tabs>
          <w:tab w:val="left" w:pos="2133"/>
          <w:tab w:val="left" w:pos="4186"/>
          <w:tab w:val="left" w:pos="5904"/>
          <w:tab w:val="left" w:pos="8260"/>
        </w:tabs>
        <w:spacing w:before="12" w:line="350" w:lineRule="auto"/>
        <w:ind w:right="228" w:firstLine="0"/>
      </w:pPr>
      <w:r>
        <w:lastRenderedPageBreak/>
        <w:t>законности</w:t>
      </w:r>
      <w:r>
        <w:rPr>
          <w:spacing w:val="1"/>
        </w:rPr>
        <w:t xml:space="preserve"> </w:t>
      </w:r>
      <w:r>
        <w:t>и</w:t>
      </w:r>
      <w:r>
        <w:rPr>
          <w:spacing w:val="1"/>
        </w:rPr>
        <w:t xml:space="preserve"> </w:t>
      </w:r>
      <w:r>
        <w:t>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1"/>
        </w:rPr>
        <w:t xml:space="preserve"> </w:t>
      </w:r>
      <w:r>
        <w:t>правонарушений;</w:t>
      </w:r>
      <w:r>
        <w:rPr>
          <w:spacing w:val="1"/>
        </w:rPr>
        <w:t xml:space="preserve"> </w:t>
      </w:r>
      <w:r>
        <w:t>механизмах защиты прав человека; особенностях трудовых правоотношений несовершеннолетних</w:t>
      </w:r>
      <w:r>
        <w:rPr>
          <w:spacing w:val="-57"/>
        </w:rPr>
        <w:t xml:space="preserve"> </w:t>
      </w:r>
      <w:r>
        <w:t>работников;</w:t>
      </w:r>
      <w:r>
        <w:tab/>
        <w:t>особенностях</w:t>
      </w:r>
      <w:r>
        <w:tab/>
        <w:t>уголовной</w:t>
      </w:r>
      <w:r>
        <w:tab/>
        <w:t>ответственности</w:t>
      </w:r>
      <w:r>
        <w:tab/>
      </w:r>
      <w:r>
        <w:rPr>
          <w:spacing w:val="-1"/>
        </w:rPr>
        <w:t>несовершеннолетних</w:t>
      </w:r>
      <w:r>
        <w:rPr>
          <w:spacing w:val="-58"/>
        </w:rPr>
        <w:t xml:space="preserve"> </w:t>
      </w:r>
      <w:r>
        <w:t>для</w:t>
      </w:r>
      <w:r>
        <w:rPr>
          <w:spacing w:val="1"/>
        </w:rPr>
        <w:t xml:space="preserve"> </w:t>
      </w:r>
      <w:r>
        <w:t>объяснения</w:t>
      </w:r>
      <w:r>
        <w:rPr>
          <w:spacing w:val="-3"/>
        </w:rPr>
        <w:t xml:space="preserve"> </w:t>
      </w:r>
      <w:r>
        <w:t>явлений</w:t>
      </w:r>
      <w:r>
        <w:rPr>
          <w:spacing w:val="3"/>
        </w:rPr>
        <w:t xml:space="preserve"> </w:t>
      </w:r>
      <w:r>
        <w:t>социальной</w:t>
      </w:r>
      <w:r>
        <w:rPr>
          <w:spacing w:val="-3"/>
        </w:rPr>
        <w:t xml:space="preserve"> </w:t>
      </w:r>
      <w:r>
        <w:t>действительности;</w:t>
      </w:r>
    </w:p>
    <w:p w14:paraId="79BDFED1" w14:textId="77777777" w:rsidR="0063402D" w:rsidRDefault="00745CC7">
      <w:pPr>
        <w:pStyle w:val="a4"/>
        <w:tabs>
          <w:tab w:val="left" w:pos="1783"/>
          <w:tab w:val="left" w:pos="4107"/>
          <w:tab w:val="left" w:pos="6008"/>
          <w:tab w:val="left" w:pos="7218"/>
          <w:tab w:val="left" w:pos="9228"/>
        </w:tabs>
        <w:spacing w:before="2" w:line="350" w:lineRule="auto"/>
        <w:ind w:right="226"/>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 и путях их разрешения; государственной поддержке социально незащищенных</w:t>
      </w:r>
      <w:r>
        <w:rPr>
          <w:spacing w:val="1"/>
        </w:rPr>
        <w:t xml:space="preserve"> </w:t>
      </w:r>
      <w:r>
        <w:t>слоев общества и мерах социальной поддержки семьи в Российской Федерации; федеративном</w:t>
      </w:r>
      <w:r>
        <w:rPr>
          <w:spacing w:val="1"/>
        </w:rPr>
        <w:t xml:space="preserve"> </w:t>
      </w:r>
      <w:r>
        <w:t>устройстве</w:t>
      </w:r>
      <w:r>
        <w:rPr>
          <w:spacing w:val="1"/>
        </w:rPr>
        <w:t xml:space="preserve"> </w:t>
      </w:r>
      <w:r>
        <w:t>и</w:t>
      </w:r>
      <w:r>
        <w:rPr>
          <w:spacing w:val="1"/>
        </w:rPr>
        <w:t xml:space="preserve"> </w:t>
      </w:r>
      <w:r>
        <w:t>политической</w:t>
      </w:r>
      <w:r>
        <w:rPr>
          <w:spacing w:val="1"/>
        </w:rPr>
        <w:t xml:space="preserve"> </w:t>
      </w:r>
      <w:r>
        <w:t>системе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государственном суверенитете; избирательной системе в Российской Федерации; государственной</w:t>
      </w:r>
      <w:r>
        <w:rPr>
          <w:spacing w:val="-57"/>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 субъектах гражданских правоотношений; юридической ответственности и ее видах;</w:t>
      </w:r>
      <w:r>
        <w:rPr>
          <w:spacing w:val="1"/>
        </w:rPr>
        <w:t xml:space="preserve"> </w:t>
      </w:r>
      <w:r>
        <w:t>правовом регулировании оказания образовательных услуг; порядке приема на работу, заключения</w:t>
      </w:r>
      <w:r>
        <w:rPr>
          <w:spacing w:val="1"/>
        </w:rPr>
        <w:t xml:space="preserve"> </w:t>
      </w:r>
      <w:r>
        <w:t>и расторжения трудового договора, в том числе несовершеннолетних граждан; защите трудовых</w:t>
      </w:r>
      <w:r>
        <w:rPr>
          <w:spacing w:val="1"/>
        </w:rPr>
        <w:t xml:space="preserve"> </w:t>
      </w:r>
      <w:r>
        <w:t>прав</w:t>
      </w:r>
      <w:r>
        <w:tab/>
        <w:t>работников;</w:t>
      </w:r>
      <w:r>
        <w:tab/>
        <w:t>порядке</w:t>
      </w:r>
      <w:r>
        <w:tab/>
        <w:t>и</w:t>
      </w:r>
      <w:r>
        <w:tab/>
        <w:t>условиях</w:t>
      </w:r>
      <w:r>
        <w:tab/>
        <w:t>заключения</w:t>
      </w:r>
      <w:r>
        <w:rPr>
          <w:spacing w:val="-58"/>
        </w:rPr>
        <w:t xml:space="preserve"> </w:t>
      </w:r>
      <w:r>
        <w:t>и расторжения брака; правах и обязанностях налогоплательщика; принципах уголовного права,</w:t>
      </w:r>
      <w:r>
        <w:rPr>
          <w:spacing w:val="1"/>
        </w:rPr>
        <w:t xml:space="preserve"> </w:t>
      </w:r>
      <w:r>
        <w:t>уголовного процесса, гражданского процесса фактами социальной действительности, модельными</w:t>
      </w:r>
      <w:r>
        <w:rPr>
          <w:spacing w:val="-57"/>
        </w:rPr>
        <w:t xml:space="preserve"> </w:t>
      </w:r>
      <w:r>
        <w:t>ситуациями,</w:t>
      </w:r>
      <w:r>
        <w:rPr>
          <w:spacing w:val="3"/>
        </w:rPr>
        <w:t xml:space="preserve"> </w:t>
      </w:r>
      <w:r>
        <w:t>примерами</w:t>
      </w:r>
      <w:r>
        <w:rPr>
          <w:spacing w:val="-2"/>
        </w:rPr>
        <w:t xml:space="preserve"> </w:t>
      </w:r>
      <w:r>
        <w:t>из</w:t>
      </w:r>
      <w:r>
        <w:rPr>
          <w:spacing w:val="-2"/>
        </w:rPr>
        <w:t xml:space="preserve"> </w:t>
      </w:r>
      <w:r>
        <w:t>личного</w:t>
      </w:r>
      <w:r>
        <w:rPr>
          <w:spacing w:val="5"/>
        </w:rPr>
        <w:t xml:space="preserve"> </w:t>
      </w:r>
      <w:r>
        <w:t>социального</w:t>
      </w:r>
      <w:r>
        <w:rPr>
          <w:spacing w:val="-3"/>
        </w:rPr>
        <w:t xml:space="preserve"> </w:t>
      </w:r>
      <w:r>
        <w:t>опыта.</w:t>
      </w:r>
    </w:p>
    <w:p w14:paraId="08E59788" w14:textId="77777777" w:rsidR="0063402D" w:rsidRDefault="00745CC7" w:rsidP="000A4911">
      <w:pPr>
        <w:pStyle w:val="a5"/>
        <w:numPr>
          <w:ilvl w:val="3"/>
          <w:numId w:val="39"/>
        </w:numPr>
        <w:tabs>
          <w:tab w:val="left" w:pos="2087"/>
        </w:tabs>
        <w:spacing w:line="350" w:lineRule="auto"/>
        <w:ind w:right="217" w:firstLine="710"/>
        <w:rPr>
          <w:sz w:val="24"/>
        </w:rPr>
      </w:pPr>
      <w:r>
        <w:rPr>
          <w:sz w:val="24"/>
        </w:rPr>
        <w:t>Применять</w:t>
      </w:r>
      <w:r>
        <w:rPr>
          <w:spacing w:val="1"/>
          <w:sz w:val="24"/>
        </w:rPr>
        <w:t xml:space="preserve"> </w:t>
      </w:r>
      <w:r>
        <w:rPr>
          <w:sz w:val="24"/>
        </w:rPr>
        <w:t>знание</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потребителя</w:t>
      </w:r>
      <w:r>
        <w:rPr>
          <w:spacing w:val="1"/>
          <w:sz w:val="24"/>
        </w:rPr>
        <w:t xml:space="preserve"> </w:t>
      </w:r>
      <w:r>
        <w:rPr>
          <w:sz w:val="24"/>
        </w:rPr>
        <w:t>финансовых</w:t>
      </w:r>
      <w:r>
        <w:rPr>
          <w:spacing w:val="1"/>
          <w:sz w:val="24"/>
        </w:rPr>
        <w:t xml:space="preserve"> </w:t>
      </w:r>
      <w:r>
        <w:rPr>
          <w:sz w:val="24"/>
        </w:rPr>
        <w:t>услуг,</w:t>
      </w:r>
      <w:r>
        <w:rPr>
          <w:spacing w:val="1"/>
          <w:sz w:val="24"/>
        </w:rPr>
        <w:t xml:space="preserve"> </w:t>
      </w:r>
      <w:r>
        <w:rPr>
          <w:sz w:val="24"/>
        </w:rPr>
        <w:t>зафиксированных</w:t>
      </w:r>
      <w:r>
        <w:rPr>
          <w:spacing w:val="1"/>
          <w:sz w:val="24"/>
        </w:rPr>
        <w:t xml:space="preserve"> </w:t>
      </w:r>
      <w:r>
        <w:rPr>
          <w:sz w:val="24"/>
        </w:rPr>
        <w:t>в</w:t>
      </w:r>
      <w:r>
        <w:rPr>
          <w:spacing w:val="1"/>
          <w:sz w:val="24"/>
        </w:rPr>
        <w:t xml:space="preserve"> </w:t>
      </w:r>
      <w:r>
        <w:rPr>
          <w:sz w:val="24"/>
        </w:rPr>
        <w:t>законодательстве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находить,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предоставленную</w:t>
      </w:r>
      <w:r>
        <w:rPr>
          <w:spacing w:val="1"/>
          <w:sz w:val="24"/>
        </w:rPr>
        <w:t xml:space="preserve"> </w:t>
      </w:r>
      <w:r>
        <w:rPr>
          <w:sz w:val="24"/>
        </w:rPr>
        <w:t>государственными</w:t>
      </w:r>
      <w:r>
        <w:rPr>
          <w:spacing w:val="1"/>
          <w:sz w:val="24"/>
        </w:rPr>
        <w:t xml:space="preserve"> </w:t>
      </w:r>
      <w:r>
        <w:rPr>
          <w:sz w:val="24"/>
        </w:rPr>
        <w:t>органами,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личной</w:t>
      </w:r>
      <w:r>
        <w:rPr>
          <w:spacing w:val="1"/>
          <w:sz w:val="24"/>
        </w:rPr>
        <w:t xml:space="preserve"> </w:t>
      </w:r>
      <w:r>
        <w:rPr>
          <w:sz w:val="24"/>
        </w:rPr>
        <w:t>финансовой</w:t>
      </w:r>
      <w:r>
        <w:rPr>
          <w:spacing w:val="-57"/>
          <w:sz w:val="24"/>
        </w:rPr>
        <w:t xml:space="preserve"> </w:t>
      </w:r>
      <w:r>
        <w:rPr>
          <w:sz w:val="24"/>
        </w:rPr>
        <w:t>безопасности.</w:t>
      </w:r>
    </w:p>
    <w:p w14:paraId="6AF2FCC4" w14:textId="77777777" w:rsidR="0063402D" w:rsidRDefault="00745CC7" w:rsidP="000A4911">
      <w:pPr>
        <w:pStyle w:val="a5"/>
        <w:numPr>
          <w:ilvl w:val="3"/>
          <w:numId w:val="39"/>
        </w:numPr>
        <w:tabs>
          <w:tab w:val="left" w:pos="2087"/>
        </w:tabs>
        <w:spacing w:line="350" w:lineRule="auto"/>
        <w:ind w:right="228" w:firstLine="710"/>
        <w:rPr>
          <w:sz w:val="24"/>
        </w:rPr>
      </w:pP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политической жизни общества, правового регулирования, в том числе поступающую по каналам</w:t>
      </w:r>
      <w:r>
        <w:rPr>
          <w:spacing w:val="1"/>
          <w:sz w:val="24"/>
        </w:rPr>
        <w:t xml:space="preserve"> </w:t>
      </w:r>
      <w:r>
        <w:rPr>
          <w:sz w:val="24"/>
        </w:rPr>
        <w:t>сетевых коммуникаций, определять степень достоверности информации; соотносить различные</w:t>
      </w:r>
      <w:r>
        <w:rPr>
          <w:spacing w:val="1"/>
          <w:sz w:val="24"/>
        </w:rPr>
        <w:t xml:space="preserve"> </w:t>
      </w:r>
      <w:r>
        <w:rPr>
          <w:sz w:val="24"/>
        </w:rPr>
        <w:t>оценки социального взаимодействия, политических событий, правовых отношений, содержащиеся</w:t>
      </w:r>
      <w:r>
        <w:rPr>
          <w:spacing w:val="-57"/>
          <w:sz w:val="24"/>
        </w:rPr>
        <w:t xml:space="preserve"> </w:t>
      </w:r>
      <w:r>
        <w:rPr>
          <w:sz w:val="24"/>
        </w:rPr>
        <w:t>в источниках информации; давать оценку действиям людей в типичных (модельных) ситуациях с</w:t>
      </w:r>
      <w:r>
        <w:rPr>
          <w:spacing w:val="1"/>
          <w:sz w:val="24"/>
        </w:rPr>
        <w:t xml:space="preserve"> </w:t>
      </w:r>
      <w:r>
        <w:rPr>
          <w:sz w:val="24"/>
        </w:rPr>
        <w:t>точки</w:t>
      </w:r>
      <w:r>
        <w:rPr>
          <w:spacing w:val="-3"/>
          <w:sz w:val="24"/>
        </w:rPr>
        <w:t xml:space="preserve"> </w:t>
      </w:r>
      <w:r>
        <w:rPr>
          <w:sz w:val="24"/>
        </w:rPr>
        <w:t>зрения</w:t>
      </w:r>
      <w:r>
        <w:rPr>
          <w:spacing w:val="-3"/>
          <w:sz w:val="24"/>
        </w:rPr>
        <w:t xml:space="preserve"> </w:t>
      </w:r>
      <w:r>
        <w:rPr>
          <w:sz w:val="24"/>
        </w:rPr>
        <w:t>социальных</w:t>
      </w:r>
      <w:r>
        <w:rPr>
          <w:spacing w:val="-3"/>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норм</w:t>
      </w:r>
      <w:r>
        <w:rPr>
          <w:spacing w:val="3"/>
          <w:sz w:val="24"/>
        </w:rPr>
        <w:t xml:space="preserve"> </w:t>
      </w:r>
      <w:r>
        <w:rPr>
          <w:sz w:val="24"/>
        </w:rPr>
        <w:t>морали</w:t>
      </w:r>
      <w:r>
        <w:rPr>
          <w:spacing w:val="-2"/>
          <w:sz w:val="24"/>
        </w:rPr>
        <w:t xml:space="preserve"> </w:t>
      </w:r>
      <w:r>
        <w:rPr>
          <w:sz w:val="24"/>
        </w:rPr>
        <w:t>и</w:t>
      </w:r>
      <w:r>
        <w:rPr>
          <w:spacing w:val="-2"/>
          <w:sz w:val="24"/>
        </w:rPr>
        <w:t xml:space="preserve"> </w:t>
      </w:r>
      <w:r>
        <w:rPr>
          <w:sz w:val="24"/>
        </w:rPr>
        <w:t>права.</w:t>
      </w:r>
    </w:p>
    <w:p w14:paraId="06D7EC88" w14:textId="77777777" w:rsidR="0063402D" w:rsidRDefault="00745CC7" w:rsidP="000A4911">
      <w:pPr>
        <w:pStyle w:val="a5"/>
        <w:numPr>
          <w:ilvl w:val="3"/>
          <w:numId w:val="39"/>
        </w:numPr>
        <w:tabs>
          <w:tab w:val="left" w:pos="2087"/>
        </w:tabs>
        <w:spacing w:line="350" w:lineRule="auto"/>
        <w:ind w:right="230" w:firstLine="710"/>
        <w:rPr>
          <w:sz w:val="24"/>
        </w:rPr>
      </w:pPr>
      <w:r>
        <w:rPr>
          <w:sz w:val="24"/>
        </w:rPr>
        <w:t xml:space="preserve">Самостоятельно      </w:t>
      </w:r>
      <w:r>
        <w:rPr>
          <w:spacing w:val="20"/>
          <w:sz w:val="24"/>
        </w:rPr>
        <w:t xml:space="preserve"> </w:t>
      </w:r>
      <w:r>
        <w:rPr>
          <w:sz w:val="24"/>
        </w:rPr>
        <w:t xml:space="preserve">оценивать       </w:t>
      </w:r>
      <w:r>
        <w:rPr>
          <w:spacing w:val="15"/>
          <w:sz w:val="24"/>
        </w:rPr>
        <w:t xml:space="preserve"> </w:t>
      </w:r>
      <w:r>
        <w:rPr>
          <w:sz w:val="24"/>
        </w:rPr>
        <w:t xml:space="preserve">и       </w:t>
      </w:r>
      <w:r>
        <w:rPr>
          <w:spacing w:val="19"/>
          <w:sz w:val="24"/>
        </w:rPr>
        <w:t xml:space="preserve"> </w:t>
      </w:r>
      <w:r>
        <w:rPr>
          <w:sz w:val="24"/>
        </w:rPr>
        <w:t xml:space="preserve">принимать       </w:t>
      </w:r>
      <w:r>
        <w:rPr>
          <w:spacing w:val="20"/>
          <w:sz w:val="24"/>
        </w:rPr>
        <w:t xml:space="preserve"> </w:t>
      </w:r>
      <w:r>
        <w:rPr>
          <w:sz w:val="24"/>
        </w:rPr>
        <w:t xml:space="preserve">решения,       </w:t>
      </w:r>
      <w:r>
        <w:rPr>
          <w:spacing w:val="20"/>
          <w:sz w:val="24"/>
        </w:rPr>
        <w:t xml:space="preserve"> </w:t>
      </w:r>
      <w:r>
        <w:rPr>
          <w:sz w:val="24"/>
        </w:rPr>
        <w:t>выявлять</w:t>
      </w:r>
      <w:r>
        <w:rPr>
          <w:spacing w:val="-58"/>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определять</w:t>
      </w:r>
      <w:r>
        <w:rPr>
          <w:spacing w:val="1"/>
          <w:sz w:val="24"/>
        </w:rPr>
        <w:t xml:space="preserve"> </w:t>
      </w:r>
      <w:r>
        <w:rPr>
          <w:sz w:val="24"/>
        </w:rPr>
        <w:t>стратегии</w:t>
      </w:r>
      <w:r>
        <w:rPr>
          <w:spacing w:val="1"/>
          <w:sz w:val="24"/>
        </w:rPr>
        <w:t xml:space="preserve"> </w:t>
      </w:r>
      <w:r>
        <w:rPr>
          <w:sz w:val="24"/>
        </w:rPr>
        <w:t>разрешения</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конфликтов;</w:t>
      </w:r>
      <w:r>
        <w:rPr>
          <w:spacing w:val="61"/>
          <w:sz w:val="24"/>
        </w:rPr>
        <w:t xml:space="preserve"> </w:t>
      </w:r>
      <w:r>
        <w:rPr>
          <w:sz w:val="24"/>
        </w:rPr>
        <w:t>оценивать</w:t>
      </w:r>
      <w:r>
        <w:rPr>
          <w:spacing w:val="1"/>
          <w:sz w:val="24"/>
        </w:rPr>
        <w:t xml:space="preserve"> </w:t>
      </w:r>
      <w:r>
        <w:rPr>
          <w:sz w:val="24"/>
        </w:rPr>
        <w:t>поведение людей</w:t>
      </w:r>
      <w:r>
        <w:rPr>
          <w:spacing w:val="1"/>
          <w:sz w:val="24"/>
        </w:rPr>
        <w:t xml:space="preserve"> </w:t>
      </w:r>
      <w:r>
        <w:rPr>
          <w:sz w:val="24"/>
        </w:rPr>
        <w:t>и</w:t>
      </w:r>
      <w:r>
        <w:rPr>
          <w:spacing w:val="1"/>
          <w:sz w:val="24"/>
        </w:rPr>
        <w:t xml:space="preserve"> </w:t>
      </w:r>
      <w:r>
        <w:rPr>
          <w:sz w:val="24"/>
        </w:rPr>
        <w:t>собственное поведение с точки</w:t>
      </w:r>
      <w:r>
        <w:rPr>
          <w:spacing w:val="1"/>
          <w:sz w:val="24"/>
        </w:rPr>
        <w:t xml:space="preserve"> </w:t>
      </w:r>
      <w:r>
        <w:rPr>
          <w:sz w:val="24"/>
        </w:rPr>
        <w:t>зрения социальных норм, включая нормы</w:t>
      </w:r>
      <w:r>
        <w:rPr>
          <w:spacing w:val="1"/>
          <w:sz w:val="24"/>
        </w:rPr>
        <w:t xml:space="preserve"> </w:t>
      </w:r>
      <w:r>
        <w:rPr>
          <w:sz w:val="24"/>
        </w:rPr>
        <w:t>морали и права, ценностей; осознавать неприемлемость антиобщественного поведения, опасность</w:t>
      </w:r>
      <w:r>
        <w:rPr>
          <w:spacing w:val="1"/>
          <w:sz w:val="24"/>
        </w:rPr>
        <w:t xml:space="preserve"> </w:t>
      </w:r>
      <w:r>
        <w:rPr>
          <w:sz w:val="24"/>
        </w:rPr>
        <w:t>алкоголизма</w:t>
      </w:r>
    </w:p>
    <w:p w14:paraId="2499E4AA" w14:textId="77777777" w:rsidR="0063402D" w:rsidRDefault="00745CC7">
      <w:pPr>
        <w:pStyle w:val="a4"/>
        <w:spacing w:line="273" w:lineRule="exact"/>
        <w:ind w:firstLine="0"/>
      </w:pPr>
      <w:r>
        <w:t>и</w:t>
      </w:r>
      <w:r>
        <w:rPr>
          <w:spacing w:val="-1"/>
        </w:rPr>
        <w:t xml:space="preserve"> </w:t>
      </w:r>
      <w:r>
        <w:t>наркомании.</w:t>
      </w:r>
    </w:p>
    <w:p w14:paraId="3EE61DA2" w14:textId="77777777" w:rsidR="0063402D" w:rsidRDefault="0063402D">
      <w:pPr>
        <w:spacing w:line="273" w:lineRule="exact"/>
        <w:sectPr w:rsidR="0063402D">
          <w:pgSz w:w="11910" w:h="16840"/>
          <w:pgMar w:top="820" w:right="340" w:bottom="280" w:left="900" w:header="569" w:footer="0" w:gutter="0"/>
          <w:cols w:space="720"/>
        </w:sectPr>
      </w:pPr>
    </w:p>
    <w:p w14:paraId="6E82208A" w14:textId="77777777" w:rsidR="0063402D" w:rsidRDefault="0063402D">
      <w:pPr>
        <w:pStyle w:val="a4"/>
        <w:spacing w:before="1"/>
        <w:ind w:left="0" w:firstLine="0"/>
        <w:jc w:val="left"/>
        <w:rPr>
          <w:sz w:val="36"/>
        </w:rPr>
      </w:pPr>
    </w:p>
    <w:p w14:paraId="112745B9" w14:textId="77777777" w:rsidR="0063402D" w:rsidRDefault="00745CC7">
      <w:pPr>
        <w:pStyle w:val="1"/>
      </w:pPr>
      <w:r>
        <w:t>Федеральная</w:t>
      </w:r>
      <w:r>
        <w:rPr>
          <w:spacing w:val="-7"/>
        </w:rPr>
        <w:t xml:space="preserve"> </w:t>
      </w:r>
      <w:r>
        <w:t>рабочая</w:t>
      </w:r>
      <w:r>
        <w:rPr>
          <w:spacing w:val="-2"/>
        </w:rPr>
        <w:t xml:space="preserve"> </w:t>
      </w:r>
      <w:r>
        <w:t>программа</w:t>
      </w:r>
      <w:r>
        <w:rPr>
          <w:spacing w:val="-7"/>
        </w:rPr>
        <w:t xml:space="preserve"> </w:t>
      </w:r>
      <w:r>
        <w:t>по</w:t>
      </w:r>
      <w:r>
        <w:rPr>
          <w:spacing w:val="-2"/>
        </w:rPr>
        <w:t xml:space="preserve"> </w:t>
      </w:r>
      <w:r>
        <w:t>учебному</w:t>
      </w:r>
      <w:r>
        <w:rPr>
          <w:spacing w:val="-2"/>
        </w:rPr>
        <w:t xml:space="preserve"> </w:t>
      </w:r>
      <w:r>
        <w:t>предмету</w:t>
      </w:r>
      <w:r>
        <w:rPr>
          <w:spacing w:val="-2"/>
        </w:rPr>
        <w:t xml:space="preserve"> </w:t>
      </w:r>
      <w:r>
        <w:t>«География»</w:t>
      </w:r>
      <w:r>
        <w:rPr>
          <w:spacing w:val="-6"/>
        </w:rPr>
        <w:t xml:space="preserve"> </w:t>
      </w:r>
      <w:r>
        <w:t>(базовый</w:t>
      </w:r>
      <w:r>
        <w:rPr>
          <w:spacing w:val="-5"/>
        </w:rPr>
        <w:t xml:space="preserve"> </w:t>
      </w:r>
      <w:r>
        <w:t>уровень).</w:t>
      </w:r>
    </w:p>
    <w:p w14:paraId="2AAA79CA" w14:textId="77777777" w:rsidR="0063402D" w:rsidRDefault="00745CC7" w:rsidP="000A4911">
      <w:pPr>
        <w:pStyle w:val="a5"/>
        <w:numPr>
          <w:ilvl w:val="1"/>
          <w:numId w:val="37"/>
        </w:numPr>
        <w:tabs>
          <w:tab w:val="left" w:pos="1607"/>
        </w:tabs>
        <w:spacing w:before="137" w:line="350" w:lineRule="auto"/>
        <w:ind w:right="226" w:firstLine="710"/>
        <w:rPr>
          <w:sz w:val="24"/>
        </w:rPr>
      </w:pPr>
      <w:r>
        <w:rPr>
          <w:sz w:val="24"/>
        </w:rPr>
        <w:t>Федеральная рабочая программа по учебному предмету «География» (предметная</w:t>
      </w:r>
      <w:r>
        <w:rPr>
          <w:spacing w:val="1"/>
          <w:sz w:val="24"/>
        </w:rPr>
        <w:t xml:space="preserve"> </w:t>
      </w:r>
      <w:r>
        <w:rPr>
          <w:sz w:val="24"/>
        </w:rPr>
        <w:t>область «Общественно-научные предметы») (далее соответственно</w:t>
      </w:r>
      <w:r>
        <w:rPr>
          <w:spacing w:val="1"/>
          <w:sz w:val="24"/>
        </w:rPr>
        <w:t xml:space="preserve"> </w:t>
      </w:r>
      <w:r>
        <w:rPr>
          <w:sz w:val="24"/>
        </w:rPr>
        <w:t>– программа по 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географии.</w:t>
      </w:r>
    </w:p>
    <w:p w14:paraId="690EFAF8" w14:textId="77777777" w:rsidR="0063402D" w:rsidRDefault="00745CC7" w:rsidP="000A4911">
      <w:pPr>
        <w:pStyle w:val="a5"/>
        <w:numPr>
          <w:ilvl w:val="1"/>
          <w:numId w:val="37"/>
        </w:numPr>
        <w:tabs>
          <w:tab w:val="left" w:pos="1607"/>
        </w:tabs>
        <w:spacing w:before="2"/>
        <w:ind w:left="1606"/>
        <w:rPr>
          <w:sz w:val="24"/>
        </w:rPr>
      </w:pPr>
      <w:r>
        <w:rPr>
          <w:sz w:val="24"/>
        </w:rPr>
        <w:t>Пояснительная</w:t>
      </w:r>
      <w:r>
        <w:rPr>
          <w:spacing w:val="-7"/>
          <w:sz w:val="24"/>
        </w:rPr>
        <w:t xml:space="preserve"> </w:t>
      </w:r>
      <w:r>
        <w:rPr>
          <w:sz w:val="24"/>
        </w:rPr>
        <w:t>записка.</w:t>
      </w:r>
    </w:p>
    <w:p w14:paraId="7EBEEBF5" w14:textId="77777777" w:rsidR="0063402D" w:rsidRDefault="00745CC7" w:rsidP="000A4911">
      <w:pPr>
        <w:pStyle w:val="a5"/>
        <w:numPr>
          <w:ilvl w:val="2"/>
          <w:numId w:val="37"/>
        </w:numPr>
        <w:tabs>
          <w:tab w:val="left" w:pos="1789"/>
        </w:tabs>
        <w:spacing w:before="122" w:line="350" w:lineRule="auto"/>
        <w:ind w:right="223" w:firstLine="710"/>
        <w:rPr>
          <w:sz w:val="24"/>
        </w:rPr>
      </w:pPr>
      <w:r>
        <w:rPr>
          <w:sz w:val="24"/>
        </w:rPr>
        <w:t>Программа        по        географии        составлена        на        основе        требований</w:t>
      </w:r>
      <w:r>
        <w:rPr>
          <w:spacing w:val="1"/>
          <w:sz w:val="24"/>
        </w:rPr>
        <w:t xml:space="preserve"> </w:t>
      </w:r>
      <w:r>
        <w:rPr>
          <w:sz w:val="24"/>
        </w:rPr>
        <w:t xml:space="preserve">к   </w:t>
      </w:r>
      <w:r>
        <w:rPr>
          <w:spacing w:val="1"/>
          <w:sz w:val="24"/>
        </w:rPr>
        <w:t xml:space="preserve"> </w:t>
      </w:r>
      <w:r>
        <w:rPr>
          <w:sz w:val="24"/>
        </w:rPr>
        <w:t xml:space="preserve">результатам   </w:t>
      </w:r>
      <w:r>
        <w:rPr>
          <w:spacing w:val="1"/>
          <w:sz w:val="24"/>
        </w:rPr>
        <w:t xml:space="preserve"> </w:t>
      </w:r>
      <w:r>
        <w:rPr>
          <w:sz w:val="24"/>
        </w:rPr>
        <w:t>освоения     ООП     СОО,     представленных     в     ФГОС     СОО,     а     также</w:t>
      </w:r>
      <w:r>
        <w:rPr>
          <w:spacing w:val="1"/>
          <w:sz w:val="24"/>
        </w:rPr>
        <w:t xml:space="preserve"> </w:t>
      </w:r>
      <w:r>
        <w:rPr>
          <w:sz w:val="24"/>
        </w:rPr>
        <w:t>на основе характеристики планируемых результатов духовно-нравственного развития, воспитания</w:t>
      </w:r>
      <w:r>
        <w:rPr>
          <w:spacing w:val="1"/>
          <w:sz w:val="24"/>
        </w:rPr>
        <w:t xml:space="preserve"> </w:t>
      </w:r>
      <w:r>
        <w:rPr>
          <w:sz w:val="24"/>
        </w:rPr>
        <w:t>и социализации обучающихся, представленной в федеральной программе воспитания и подлежит</w:t>
      </w:r>
      <w:r>
        <w:rPr>
          <w:spacing w:val="1"/>
          <w:sz w:val="24"/>
        </w:rPr>
        <w:t xml:space="preserve"> </w:t>
      </w:r>
      <w:r>
        <w:rPr>
          <w:sz w:val="24"/>
        </w:rPr>
        <w:t>непосредственному применению при реализации обязательной части образовательной программы</w:t>
      </w:r>
      <w:r>
        <w:rPr>
          <w:spacing w:val="1"/>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14:paraId="7D6F1D79" w14:textId="77777777" w:rsidR="0063402D" w:rsidRDefault="00745CC7" w:rsidP="000A4911">
      <w:pPr>
        <w:pStyle w:val="a5"/>
        <w:numPr>
          <w:ilvl w:val="2"/>
          <w:numId w:val="37"/>
        </w:numPr>
        <w:tabs>
          <w:tab w:val="left" w:pos="1789"/>
        </w:tabs>
        <w:spacing w:before="2" w:line="348" w:lineRule="auto"/>
        <w:ind w:right="230" w:firstLine="710"/>
        <w:rPr>
          <w:sz w:val="24"/>
        </w:rPr>
      </w:pPr>
      <w:r>
        <w:rPr>
          <w:sz w:val="24"/>
        </w:rPr>
        <w:t xml:space="preserve">Программа  </w:t>
      </w:r>
      <w:r>
        <w:rPr>
          <w:spacing w:val="36"/>
          <w:sz w:val="24"/>
        </w:rPr>
        <w:t xml:space="preserve"> </w:t>
      </w:r>
      <w:r>
        <w:rPr>
          <w:sz w:val="24"/>
        </w:rPr>
        <w:t xml:space="preserve">по   </w:t>
      </w:r>
      <w:r>
        <w:rPr>
          <w:spacing w:val="37"/>
          <w:sz w:val="24"/>
        </w:rPr>
        <w:t xml:space="preserve"> </w:t>
      </w:r>
      <w:r>
        <w:rPr>
          <w:sz w:val="24"/>
        </w:rPr>
        <w:t xml:space="preserve">географии   </w:t>
      </w:r>
      <w:r>
        <w:rPr>
          <w:spacing w:val="32"/>
          <w:sz w:val="24"/>
        </w:rPr>
        <w:t xml:space="preserve"> </w:t>
      </w:r>
      <w:r>
        <w:rPr>
          <w:sz w:val="24"/>
        </w:rPr>
        <w:t xml:space="preserve">отражает   </w:t>
      </w:r>
      <w:r>
        <w:rPr>
          <w:spacing w:val="35"/>
          <w:sz w:val="24"/>
        </w:rPr>
        <w:t xml:space="preserve"> </w:t>
      </w:r>
      <w:r>
        <w:rPr>
          <w:sz w:val="24"/>
        </w:rPr>
        <w:t xml:space="preserve">основные   </w:t>
      </w:r>
      <w:r>
        <w:rPr>
          <w:spacing w:val="35"/>
          <w:sz w:val="24"/>
        </w:rPr>
        <w:t xml:space="preserve"> </w:t>
      </w:r>
      <w:r>
        <w:rPr>
          <w:sz w:val="24"/>
        </w:rPr>
        <w:t xml:space="preserve">требования   </w:t>
      </w:r>
      <w:r>
        <w:rPr>
          <w:spacing w:val="31"/>
          <w:sz w:val="24"/>
        </w:rPr>
        <w:t xml:space="preserve"> </w:t>
      </w:r>
      <w:r>
        <w:rPr>
          <w:sz w:val="24"/>
        </w:rPr>
        <w:t xml:space="preserve">ФГОС   </w:t>
      </w:r>
      <w:r>
        <w:rPr>
          <w:spacing w:val="33"/>
          <w:sz w:val="24"/>
        </w:rPr>
        <w:t xml:space="preserve"> </w:t>
      </w:r>
      <w:r>
        <w:rPr>
          <w:sz w:val="24"/>
        </w:rPr>
        <w:t>СОО</w:t>
      </w:r>
      <w:r>
        <w:rPr>
          <w:spacing w:val="-58"/>
          <w:sz w:val="24"/>
        </w:rPr>
        <w:t xml:space="preserve"> </w:t>
      </w:r>
      <w:r>
        <w:rPr>
          <w:sz w:val="24"/>
        </w:rPr>
        <w:t>к</w:t>
      </w:r>
      <w:r>
        <w:rPr>
          <w:spacing w:val="-3"/>
          <w:sz w:val="24"/>
        </w:rPr>
        <w:t xml:space="preserve"> </w:t>
      </w:r>
      <w:r>
        <w:rPr>
          <w:sz w:val="24"/>
        </w:rPr>
        <w:t>личностным,</w:t>
      </w:r>
      <w:r>
        <w:rPr>
          <w:spacing w:val="-4"/>
          <w:sz w:val="24"/>
        </w:rPr>
        <w:t xml:space="preserve"> </w:t>
      </w:r>
      <w:r>
        <w:rPr>
          <w:sz w:val="24"/>
        </w:rPr>
        <w:t>метапредметным</w:t>
      </w:r>
      <w:r>
        <w:rPr>
          <w:spacing w:val="1"/>
          <w:sz w:val="24"/>
        </w:rPr>
        <w:t xml:space="preserve"> </w:t>
      </w:r>
      <w:r>
        <w:rPr>
          <w:sz w:val="24"/>
        </w:rPr>
        <w:t>и</w:t>
      </w:r>
      <w:r>
        <w:rPr>
          <w:spacing w:val="-5"/>
          <w:sz w:val="24"/>
        </w:rPr>
        <w:t xml:space="preserve"> </w:t>
      </w:r>
      <w:r>
        <w:rPr>
          <w:sz w:val="24"/>
        </w:rPr>
        <w:t>предметным</w:t>
      </w:r>
      <w:r>
        <w:rPr>
          <w:spacing w:val="-3"/>
          <w:sz w:val="24"/>
        </w:rPr>
        <w:t xml:space="preserve"> </w:t>
      </w:r>
      <w:r>
        <w:rPr>
          <w:sz w:val="24"/>
        </w:rPr>
        <w:t>результатам освоения</w:t>
      </w:r>
      <w:r>
        <w:rPr>
          <w:spacing w:val="-5"/>
          <w:sz w:val="24"/>
        </w:rPr>
        <w:t xml:space="preserve"> </w:t>
      </w:r>
      <w:r>
        <w:rPr>
          <w:sz w:val="24"/>
        </w:rPr>
        <w:t>образовательных</w:t>
      </w:r>
      <w:r>
        <w:rPr>
          <w:spacing w:val="-6"/>
          <w:sz w:val="24"/>
        </w:rPr>
        <w:t xml:space="preserve"> </w:t>
      </w:r>
      <w:r>
        <w:rPr>
          <w:sz w:val="24"/>
        </w:rPr>
        <w:t>программ.</w:t>
      </w:r>
    </w:p>
    <w:p w14:paraId="2ACA9462" w14:textId="77777777" w:rsidR="0063402D" w:rsidRDefault="00745CC7" w:rsidP="000A4911">
      <w:pPr>
        <w:pStyle w:val="a5"/>
        <w:numPr>
          <w:ilvl w:val="2"/>
          <w:numId w:val="37"/>
        </w:numPr>
        <w:tabs>
          <w:tab w:val="left" w:pos="1789"/>
          <w:tab w:val="left" w:pos="2598"/>
          <w:tab w:val="left" w:pos="3290"/>
          <w:tab w:val="left" w:pos="5050"/>
          <w:tab w:val="left" w:pos="6822"/>
          <w:tab w:val="left" w:pos="7166"/>
          <w:tab w:val="left" w:pos="9489"/>
          <w:tab w:val="left" w:pos="10114"/>
        </w:tabs>
        <w:spacing w:before="2" w:line="350" w:lineRule="auto"/>
        <w:ind w:right="224"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 обучающихся средствами учебного предмета, устанавливает обязательное предметное</w:t>
      </w:r>
      <w:r>
        <w:rPr>
          <w:spacing w:val="1"/>
          <w:sz w:val="24"/>
        </w:rPr>
        <w:t xml:space="preserve"> </w:t>
      </w:r>
      <w:r>
        <w:rPr>
          <w:sz w:val="24"/>
        </w:rPr>
        <w:t>содержание,</w:t>
      </w:r>
      <w:r>
        <w:rPr>
          <w:sz w:val="24"/>
        </w:rPr>
        <w:tab/>
      </w:r>
      <w:r>
        <w:rPr>
          <w:sz w:val="24"/>
        </w:rPr>
        <w:tab/>
        <w:t>предусматривает</w:t>
      </w:r>
      <w:r>
        <w:rPr>
          <w:sz w:val="24"/>
        </w:rPr>
        <w:tab/>
      </w:r>
      <w:r>
        <w:rPr>
          <w:sz w:val="24"/>
        </w:rPr>
        <w:tab/>
        <w:t>распределение</w:t>
      </w:r>
      <w:r>
        <w:rPr>
          <w:sz w:val="24"/>
        </w:rPr>
        <w:tab/>
      </w:r>
      <w:r>
        <w:rPr>
          <w:sz w:val="24"/>
        </w:rPr>
        <w:tab/>
      </w:r>
      <w:r>
        <w:rPr>
          <w:spacing w:val="-1"/>
          <w:sz w:val="24"/>
        </w:rPr>
        <w:t>его</w:t>
      </w:r>
      <w:r>
        <w:rPr>
          <w:spacing w:val="-58"/>
          <w:sz w:val="24"/>
        </w:rPr>
        <w:t xml:space="preserve"> </w:t>
      </w:r>
      <w:r>
        <w:rPr>
          <w:sz w:val="24"/>
        </w:rPr>
        <w:t>по классам и структурирование его по разделам и темам курса, даёт распределение учебных часов</w:t>
      </w:r>
      <w:r>
        <w:rPr>
          <w:spacing w:val="1"/>
          <w:sz w:val="24"/>
        </w:rPr>
        <w:t xml:space="preserve"> </w:t>
      </w:r>
      <w:r>
        <w:rPr>
          <w:sz w:val="24"/>
        </w:rPr>
        <w:t xml:space="preserve">по      </w:t>
      </w:r>
      <w:r>
        <w:rPr>
          <w:spacing w:val="41"/>
          <w:sz w:val="24"/>
        </w:rPr>
        <w:t xml:space="preserve"> </w:t>
      </w:r>
      <w:r>
        <w:rPr>
          <w:sz w:val="24"/>
        </w:rPr>
        <w:t xml:space="preserve">тематическим       </w:t>
      </w:r>
      <w:r>
        <w:rPr>
          <w:spacing w:val="41"/>
          <w:sz w:val="24"/>
        </w:rPr>
        <w:t xml:space="preserve"> </w:t>
      </w:r>
      <w:r>
        <w:rPr>
          <w:sz w:val="24"/>
        </w:rPr>
        <w:t xml:space="preserve">разделам       </w:t>
      </w:r>
      <w:r>
        <w:rPr>
          <w:spacing w:val="41"/>
          <w:sz w:val="24"/>
        </w:rPr>
        <w:t xml:space="preserve"> </w:t>
      </w:r>
      <w:r>
        <w:rPr>
          <w:sz w:val="24"/>
        </w:rPr>
        <w:t xml:space="preserve">курса       </w:t>
      </w:r>
      <w:r>
        <w:rPr>
          <w:spacing w:val="43"/>
          <w:sz w:val="24"/>
        </w:rPr>
        <w:t xml:space="preserve"> </w:t>
      </w:r>
      <w:r>
        <w:rPr>
          <w:sz w:val="24"/>
        </w:rPr>
        <w:t xml:space="preserve">и       </w:t>
      </w:r>
      <w:r>
        <w:rPr>
          <w:spacing w:val="40"/>
          <w:sz w:val="24"/>
        </w:rPr>
        <w:t xml:space="preserve"> </w:t>
      </w:r>
      <w:r>
        <w:rPr>
          <w:sz w:val="24"/>
        </w:rPr>
        <w:t xml:space="preserve">последовательность       </w:t>
      </w:r>
      <w:r>
        <w:rPr>
          <w:spacing w:val="41"/>
          <w:sz w:val="24"/>
        </w:rPr>
        <w:t xml:space="preserve"> </w:t>
      </w:r>
      <w:r>
        <w:rPr>
          <w:sz w:val="24"/>
        </w:rPr>
        <w:t xml:space="preserve">их       </w:t>
      </w:r>
      <w:r>
        <w:rPr>
          <w:spacing w:val="35"/>
          <w:sz w:val="24"/>
        </w:rPr>
        <w:t xml:space="preserve"> </w:t>
      </w:r>
      <w:r>
        <w:rPr>
          <w:sz w:val="24"/>
        </w:rPr>
        <w:t>изучения</w:t>
      </w:r>
      <w:r>
        <w:rPr>
          <w:spacing w:val="-58"/>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 и внутрипредметных связей,</w:t>
      </w:r>
      <w:r>
        <w:rPr>
          <w:spacing w:val="1"/>
          <w:sz w:val="24"/>
        </w:rPr>
        <w:t xml:space="preserve"> </w:t>
      </w:r>
      <w:r>
        <w:rPr>
          <w:sz w:val="24"/>
        </w:rPr>
        <w:t>логики учебного</w:t>
      </w:r>
      <w:r>
        <w:rPr>
          <w:spacing w:val="1"/>
          <w:sz w:val="24"/>
        </w:rPr>
        <w:t xml:space="preserve"> </w:t>
      </w:r>
      <w:r>
        <w:rPr>
          <w:sz w:val="24"/>
        </w:rPr>
        <w:t>процесса,</w:t>
      </w:r>
      <w:r>
        <w:rPr>
          <w:spacing w:val="1"/>
          <w:sz w:val="24"/>
        </w:rPr>
        <w:t xml:space="preserve"> </w:t>
      </w:r>
      <w:r>
        <w:rPr>
          <w:sz w:val="24"/>
        </w:rPr>
        <w:t>возрастных</w:t>
      </w:r>
      <w:r>
        <w:rPr>
          <w:spacing w:val="1"/>
          <w:sz w:val="24"/>
        </w:rPr>
        <w:t xml:space="preserve"> </w:t>
      </w:r>
      <w:r>
        <w:rPr>
          <w:sz w:val="24"/>
        </w:rPr>
        <w:t>особенностей</w:t>
      </w:r>
      <w:r>
        <w:rPr>
          <w:sz w:val="24"/>
        </w:rPr>
        <w:tab/>
        <w:t>обучающихся;</w:t>
      </w:r>
      <w:r>
        <w:rPr>
          <w:sz w:val="24"/>
        </w:rPr>
        <w:tab/>
        <w:t>определяет</w:t>
      </w:r>
      <w:r>
        <w:rPr>
          <w:sz w:val="24"/>
        </w:rPr>
        <w:tab/>
      </w:r>
      <w:r>
        <w:rPr>
          <w:sz w:val="24"/>
        </w:rPr>
        <w:tab/>
        <w:t>возможности</w:t>
      </w:r>
      <w:r>
        <w:rPr>
          <w:sz w:val="24"/>
        </w:rPr>
        <w:tab/>
        <w:t>предмета</w:t>
      </w:r>
      <w:r>
        <w:rPr>
          <w:spacing w:val="-58"/>
          <w:sz w:val="24"/>
        </w:rPr>
        <w:t xml:space="preserve"> </w:t>
      </w:r>
      <w:r>
        <w:rPr>
          <w:sz w:val="24"/>
        </w:rPr>
        <w:t>для реализации требований к результатам освоения программы основного общего образования,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обучающихся.</w:t>
      </w:r>
    </w:p>
    <w:p w14:paraId="38AB3CF5" w14:textId="77777777" w:rsidR="0063402D" w:rsidRDefault="00745CC7">
      <w:pPr>
        <w:pStyle w:val="a4"/>
        <w:spacing w:line="350" w:lineRule="auto"/>
        <w:ind w:right="224"/>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1"/>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61"/>
        </w:rPr>
        <w:t xml:space="preserve"> </w:t>
      </w:r>
      <w:r>
        <w:t>даёт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57"/>
        </w:rPr>
        <w:t xml:space="preserve"> </w:t>
      </w:r>
      <w:r>
        <w:t>сферах</w:t>
      </w:r>
      <w:r>
        <w:rPr>
          <w:spacing w:val="-4"/>
        </w:rPr>
        <w:t xml:space="preserve"> </w:t>
      </w:r>
      <w:r>
        <w:t>человеческой</w:t>
      </w:r>
      <w:r>
        <w:rPr>
          <w:spacing w:val="3"/>
        </w:rPr>
        <w:t xml:space="preserve"> </w:t>
      </w:r>
      <w:r>
        <w:t>деятельности,</w:t>
      </w:r>
      <w:r>
        <w:rPr>
          <w:spacing w:val="-1"/>
        </w:rPr>
        <w:t xml:space="preserve"> </w:t>
      </w:r>
      <w:r>
        <w:t>общения</w:t>
      </w:r>
      <w:r>
        <w:rPr>
          <w:spacing w:val="-4"/>
        </w:rPr>
        <w:t xml:space="preserve"> </w:t>
      </w:r>
      <w:r>
        <w:t>и</w:t>
      </w:r>
      <w:r>
        <w:rPr>
          <w:spacing w:val="-2"/>
        </w:rPr>
        <w:t xml:space="preserve"> </w:t>
      </w:r>
      <w:r>
        <w:t>социальных</w:t>
      </w:r>
      <w:r>
        <w:rPr>
          <w:spacing w:val="-8"/>
        </w:rPr>
        <w:t xml:space="preserve"> </w:t>
      </w:r>
      <w:r>
        <w:t>отношений.</w:t>
      </w:r>
    </w:p>
    <w:p w14:paraId="1C4E562D" w14:textId="77777777" w:rsidR="0063402D" w:rsidRDefault="00745CC7" w:rsidP="000A4911">
      <w:pPr>
        <w:pStyle w:val="a5"/>
        <w:numPr>
          <w:ilvl w:val="2"/>
          <w:numId w:val="37"/>
        </w:numPr>
        <w:tabs>
          <w:tab w:val="left" w:pos="1789"/>
        </w:tabs>
        <w:spacing w:line="345" w:lineRule="auto"/>
        <w:ind w:right="224" w:firstLine="710"/>
        <w:rPr>
          <w:sz w:val="24"/>
        </w:rPr>
      </w:pPr>
      <w:r>
        <w:rPr>
          <w:sz w:val="24"/>
        </w:rPr>
        <w:t>География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способных</w:t>
      </w:r>
      <w:r>
        <w:rPr>
          <w:spacing w:val="1"/>
          <w:sz w:val="24"/>
        </w:rPr>
        <w:t xml:space="preserve"> </w:t>
      </w:r>
      <w:r>
        <w:rPr>
          <w:sz w:val="24"/>
        </w:rPr>
        <w:t>успешно</w:t>
      </w:r>
      <w:r>
        <w:rPr>
          <w:spacing w:val="60"/>
          <w:sz w:val="24"/>
        </w:rPr>
        <w:t xml:space="preserve"> </w:t>
      </w:r>
      <w:r>
        <w:rPr>
          <w:sz w:val="24"/>
        </w:rPr>
        <w:t>выполнить</w:t>
      </w:r>
      <w:r>
        <w:rPr>
          <w:spacing w:val="1"/>
          <w:sz w:val="24"/>
        </w:rPr>
        <w:t xml:space="preserve"> </w:t>
      </w:r>
      <w:r>
        <w:rPr>
          <w:sz w:val="24"/>
        </w:rPr>
        <w:t>задачу</w:t>
      </w:r>
      <w:r>
        <w:rPr>
          <w:spacing w:val="43"/>
          <w:sz w:val="24"/>
        </w:rPr>
        <w:t xml:space="preserve"> </w:t>
      </w:r>
      <w:r>
        <w:rPr>
          <w:sz w:val="24"/>
        </w:rPr>
        <w:t>интеграции</w:t>
      </w:r>
      <w:r>
        <w:rPr>
          <w:spacing w:val="54"/>
          <w:sz w:val="24"/>
        </w:rPr>
        <w:t xml:space="preserve"> </w:t>
      </w:r>
      <w:r>
        <w:rPr>
          <w:sz w:val="24"/>
        </w:rPr>
        <w:t>содержания</w:t>
      </w:r>
      <w:r>
        <w:rPr>
          <w:spacing w:val="48"/>
          <w:sz w:val="24"/>
        </w:rPr>
        <w:t xml:space="preserve"> </w:t>
      </w:r>
      <w:r>
        <w:rPr>
          <w:sz w:val="24"/>
        </w:rPr>
        <w:t>образования</w:t>
      </w:r>
      <w:r>
        <w:rPr>
          <w:spacing w:val="48"/>
          <w:sz w:val="24"/>
        </w:rPr>
        <w:t xml:space="preserve"> </w:t>
      </w:r>
      <w:r>
        <w:rPr>
          <w:sz w:val="24"/>
        </w:rPr>
        <w:t>в</w:t>
      </w:r>
      <w:r>
        <w:rPr>
          <w:spacing w:val="45"/>
          <w:sz w:val="24"/>
        </w:rPr>
        <w:t xml:space="preserve"> </w:t>
      </w:r>
      <w:r>
        <w:rPr>
          <w:sz w:val="24"/>
        </w:rPr>
        <w:t>области</w:t>
      </w:r>
      <w:r>
        <w:rPr>
          <w:spacing w:val="55"/>
          <w:sz w:val="24"/>
        </w:rPr>
        <w:t xml:space="preserve"> </w:t>
      </w:r>
      <w:r>
        <w:rPr>
          <w:sz w:val="24"/>
        </w:rPr>
        <w:t>естественных</w:t>
      </w:r>
    </w:p>
    <w:p w14:paraId="044CC7A8" w14:textId="77777777" w:rsidR="0063402D" w:rsidRDefault="0063402D">
      <w:pPr>
        <w:spacing w:line="345" w:lineRule="auto"/>
        <w:jc w:val="both"/>
        <w:rPr>
          <w:sz w:val="24"/>
        </w:rPr>
        <w:sectPr w:rsidR="0063402D">
          <w:pgSz w:w="11910" w:h="16840"/>
          <w:pgMar w:top="820" w:right="340" w:bottom="280" w:left="900" w:header="569" w:footer="0" w:gutter="0"/>
          <w:cols w:space="720"/>
        </w:sectPr>
      </w:pPr>
    </w:p>
    <w:p w14:paraId="10941A34" w14:textId="77777777" w:rsidR="0063402D" w:rsidRDefault="00745CC7">
      <w:pPr>
        <w:pStyle w:val="a4"/>
        <w:spacing w:before="12"/>
        <w:ind w:firstLine="0"/>
      </w:pPr>
      <w:r>
        <w:lastRenderedPageBreak/>
        <w:t>и</w:t>
      </w:r>
      <w:r>
        <w:rPr>
          <w:spacing w:val="-5"/>
        </w:rPr>
        <w:t xml:space="preserve"> </w:t>
      </w:r>
      <w:r>
        <w:t>общественных</w:t>
      </w:r>
      <w:r>
        <w:rPr>
          <w:spacing w:val="-6"/>
        </w:rPr>
        <w:t xml:space="preserve"> </w:t>
      </w:r>
      <w:r>
        <w:t>наук.</w:t>
      </w:r>
    </w:p>
    <w:p w14:paraId="1CBDE9C6" w14:textId="77777777" w:rsidR="0063402D" w:rsidRDefault="00745CC7" w:rsidP="000A4911">
      <w:pPr>
        <w:pStyle w:val="a5"/>
        <w:numPr>
          <w:ilvl w:val="2"/>
          <w:numId w:val="37"/>
        </w:numPr>
        <w:tabs>
          <w:tab w:val="left" w:pos="1789"/>
        </w:tabs>
        <w:spacing w:before="127" w:line="350" w:lineRule="auto"/>
        <w:ind w:right="221" w:firstLine="710"/>
        <w:rPr>
          <w:sz w:val="24"/>
        </w:rPr>
      </w:pPr>
      <w:r>
        <w:rPr>
          <w:sz w:val="24"/>
        </w:rPr>
        <w:t>В       основу       содержания       географии        положено        изучение       единого</w:t>
      </w:r>
      <w:r>
        <w:rPr>
          <w:spacing w:val="1"/>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глобализации</w:t>
      </w:r>
      <w:r>
        <w:rPr>
          <w:spacing w:val="1"/>
          <w:sz w:val="24"/>
        </w:rPr>
        <w:t xml:space="preserve"> </w:t>
      </w:r>
      <w:r>
        <w:rPr>
          <w:sz w:val="24"/>
        </w:rPr>
        <w:t>мирового</w:t>
      </w:r>
      <w:r>
        <w:rPr>
          <w:spacing w:val="1"/>
          <w:sz w:val="24"/>
        </w:rPr>
        <w:t xml:space="preserve"> </w:t>
      </w:r>
      <w:r>
        <w:rPr>
          <w:sz w:val="24"/>
        </w:rPr>
        <w:t>развития,</w:t>
      </w:r>
      <w:r>
        <w:rPr>
          <w:spacing w:val="1"/>
          <w:sz w:val="24"/>
        </w:rPr>
        <w:t xml:space="preserve"> </w:t>
      </w:r>
      <w:r>
        <w:rPr>
          <w:sz w:val="24"/>
        </w:rPr>
        <w:t>фокусирования</w:t>
      </w:r>
      <w:r>
        <w:rPr>
          <w:spacing w:val="1"/>
          <w:sz w:val="24"/>
        </w:rPr>
        <w:t xml:space="preserve"> </w:t>
      </w:r>
      <w:r>
        <w:rPr>
          <w:sz w:val="24"/>
        </w:rPr>
        <w:t>на</w:t>
      </w:r>
      <w:r>
        <w:rPr>
          <w:spacing w:val="1"/>
          <w:sz w:val="24"/>
        </w:rPr>
        <w:t xml:space="preserve"> </w:t>
      </w:r>
      <w:r>
        <w:rPr>
          <w:sz w:val="24"/>
        </w:rPr>
        <w:t>формировании у обучающихся целостного представления о роли России в современном 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1"/>
          <w:sz w:val="24"/>
        </w:rPr>
        <w:t xml:space="preserve"> </w:t>
      </w:r>
      <w:r>
        <w:rPr>
          <w:sz w:val="24"/>
        </w:rPr>
        <w:t>междисциплинарность, практикоориентированность, экологизация и гуманизация географии, что</w:t>
      </w:r>
      <w:r>
        <w:rPr>
          <w:spacing w:val="1"/>
          <w:sz w:val="24"/>
        </w:rPr>
        <w:t xml:space="preserve"> </w:t>
      </w:r>
      <w:r>
        <w:rPr>
          <w:sz w:val="24"/>
        </w:rPr>
        <w:t>позволило более чётко представить географические реалии происходящих в современном 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w:t>
      </w:r>
      <w:r>
        <w:rPr>
          <w:spacing w:val="1"/>
          <w:sz w:val="24"/>
        </w:rPr>
        <w:t xml:space="preserve"> </w:t>
      </w:r>
      <w:r>
        <w:rPr>
          <w:sz w:val="24"/>
        </w:rPr>
        <w:t>экономических,</w:t>
      </w:r>
      <w:r>
        <w:rPr>
          <w:spacing w:val="3"/>
          <w:sz w:val="24"/>
        </w:rPr>
        <w:t xml:space="preserve"> </w:t>
      </w:r>
      <w:r>
        <w:rPr>
          <w:sz w:val="24"/>
        </w:rPr>
        <w:t>геоэкологических</w:t>
      </w:r>
      <w:r>
        <w:rPr>
          <w:spacing w:val="-3"/>
          <w:sz w:val="24"/>
        </w:rPr>
        <w:t xml:space="preserve"> </w:t>
      </w:r>
      <w:r>
        <w:rPr>
          <w:sz w:val="24"/>
        </w:rPr>
        <w:t>событий</w:t>
      </w:r>
      <w:r>
        <w:rPr>
          <w:spacing w:val="-2"/>
          <w:sz w:val="24"/>
        </w:rPr>
        <w:t xml:space="preserve"> </w:t>
      </w:r>
      <w:r>
        <w:rPr>
          <w:sz w:val="24"/>
        </w:rPr>
        <w:t>и</w:t>
      </w:r>
      <w:r>
        <w:rPr>
          <w:spacing w:val="-3"/>
          <w:sz w:val="24"/>
        </w:rPr>
        <w:t xml:space="preserve"> </w:t>
      </w:r>
      <w:r>
        <w:rPr>
          <w:sz w:val="24"/>
        </w:rPr>
        <w:t>процессов.</w:t>
      </w:r>
    </w:p>
    <w:p w14:paraId="3CBE2334" w14:textId="77777777" w:rsidR="0063402D" w:rsidRDefault="00745CC7" w:rsidP="000A4911">
      <w:pPr>
        <w:pStyle w:val="a5"/>
        <w:numPr>
          <w:ilvl w:val="2"/>
          <w:numId w:val="37"/>
        </w:numPr>
        <w:tabs>
          <w:tab w:val="left" w:pos="1847"/>
        </w:tabs>
        <w:spacing w:line="274" w:lineRule="exact"/>
        <w:ind w:left="1846" w:hanging="903"/>
        <w:rPr>
          <w:sz w:val="24"/>
        </w:rPr>
      </w:pPr>
      <w:r>
        <w:rPr>
          <w:sz w:val="24"/>
        </w:rPr>
        <w:t>Изучение</w:t>
      </w:r>
      <w:r>
        <w:rPr>
          <w:spacing w:val="-4"/>
          <w:sz w:val="24"/>
        </w:rPr>
        <w:t xml:space="preserve"> </w:t>
      </w:r>
      <w:r>
        <w:rPr>
          <w:sz w:val="24"/>
        </w:rPr>
        <w:t>географии</w:t>
      </w:r>
      <w:r>
        <w:rPr>
          <w:spacing w:val="-6"/>
          <w:sz w:val="24"/>
        </w:rPr>
        <w:t xml:space="preserve"> </w:t>
      </w:r>
      <w:r>
        <w:rPr>
          <w:sz w:val="24"/>
        </w:rPr>
        <w:t>направлено</w:t>
      </w:r>
      <w:r>
        <w:rPr>
          <w:spacing w:val="-2"/>
          <w:sz w:val="24"/>
        </w:rPr>
        <w:t xml:space="preserve"> </w:t>
      </w:r>
      <w:r>
        <w:rPr>
          <w:sz w:val="24"/>
        </w:rPr>
        <w:t>на</w:t>
      </w:r>
      <w:r>
        <w:rPr>
          <w:spacing w:val="-3"/>
          <w:sz w:val="24"/>
        </w:rPr>
        <w:t xml:space="preserve"> </w:t>
      </w:r>
      <w:r>
        <w:rPr>
          <w:sz w:val="24"/>
        </w:rPr>
        <w:t>достижение</w:t>
      </w:r>
      <w:r>
        <w:rPr>
          <w:spacing w:val="-3"/>
          <w:sz w:val="24"/>
        </w:rPr>
        <w:t xml:space="preserve"> </w:t>
      </w:r>
      <w:r>
        <w:rPr>
          <w:sz w:val="24"/>
        </w:rPr>
        <w:t>следующих</w:t>
      </w:r>
      <w:r>
        <w:rPr>
          <w:spacing w:val="-7"/>
          <w:sz w:val="24"/>
        </w:rPr>
        <w:t xml:space="preserve"> </w:t>
      </w:r>
      <w:r>
        <w:rPr>
          <w:sz w:val="24"/>
        </w:rPr>
        <w:t>целей:</w:t>
      </w:r>
    </w:p>
    <w:p w14:paraId="6559464C" w14:textId="77777777" w:rsidR="0063402D" w:rsidRDefault="00745CC7">
      <w:pPr>
        <w:pStyle w:val="a4"/>
        <w:tabs>
          <w:tab w:val="left" w:pos="2785"/>
          <w:tab w:val="left" w:pos="4004"/>
          <w:tab w:val="left" w:pos="6466"/>
          <w:tab w:val="left" w:pos="8836"/>
        </w:tabs>
        <w:spacing w:before="128" w:line="350" w:lineRule="auto"/>
        <w:ind w:right="230"/>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1"/>
        </w:rPr>
        <w:t xml:space="preserve"> </w:t>
      </w:r>
      <w:r>
        <w:t>ознакомления</w:t>
      </w:r>
      <w:r>
        <w:tab/>
        <w:t>с</w:t>
      </w:r>
      <w:r>
        <w:tab/>
        <w:t>важнейшими</w:t>
      </w:r>
      <w:r>
        <w:tab/>
        <w:t>проблемами</w:t>
      </w:r>
      <w:r>
        <w:tab/>
      </w:r>
      <w:r>
        <w:rPr>
          <w:spacing w:val="-1"/>
        </w:rPr>
        <w:t>современности,</w:t>
      </w:r>
      <w:r>
        <w:rPr>
          <w:spacing w:val="-58"/>
        </w:rPr>
        <w:t xml:space="preserve"> </w:t>
      </w:r>
      <w:r>
        <w:t>c ролью России</w:t>
      </w:r>
      <w:r>
        <w:rPr>
          <w:spacing w:val="-2"/>
        </w:rPr>
        <w:t xml:space="preserve"> </w:t>
      </w:r>
      <w:r>
        <w:t>как составной</w:t>
      </w:r>
      <w:r>
        <w:rPr>
          <w:spacing w:val="3"/>
        </w:rPr>
        <w:t xml:space="preserve"> </w:t>
      </w:r>
      <w:r>
        <w:t>части</w:t>
      </w:r>
      <w:r>
        <w:rPr>
          <w:spacing w:val="-2"/>
        </w:rPr>
        <w:t xml:space="preserve"> </w:t>
      </w:r>
      <w:r>
        <w:t>мирового</w:t>
      </w:r>
      <w:r>
        <w:rPr>
          <w:spacing w:val="-3"/>
        </w:rPr>
        <w:t xml:space="preserve"> </w:t>
      </w:r>
      <w:r>
        <w:t>сообщества;</w:t>
      </w:r>
    </w:p>
    <w:p w14:paraId="2CEACB98" w14:textId="77777777" w:rsidR="0063402D" w:rsidRDefault="00745CC7">
      <w:pPr>
        <w:pStyle w:val="a4"/>
        <w:spacing w:line="350" w:lineRule="auto"/>
        <w:ind w:right="221"/>
      </w:pPr>
      <w:r>
        <w:t xml:space="preserve">воспитание      </w:t>
      </w:r>
      <w:r>
        <w:rPr>
          <w:spacing w:val="1"/>
        </w:rPr>
        <w:t xml:space="preserve"> </w:t>
      </w:r>
      <w:r>
        <w:t>экологической        культуры        на       основе        приобретения       знаний</w:t>
      </w:r>
      <w:r>
        <w:rPr>
          <w:spacing w:val="-57"/>
        </w:rPr>
        <w:t xml:space="preserve"> </w:t>
      </w:r>
      <w:r>
        <w:t>о      взаимосвязи     природы,     населения      и     хозяйства     на      глобальном,      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7"/>
        </w:rPr>
        <w:t xml:space="preserve"> </w:t>
      </w:r>
      <w:r>
        <w:t>общества;</w:t>
      </w:r>
    </w:p>
    <w:p w14:paraId="469154F8" w14:textId="77777777" w:rsidR="0063402D" w:rsidRDefault="00745CC7">
      <w:pPr>
        <w:pStyle w:val="a4"/>
        <w:spacing w:line="345" w:lineRule="auto"/>
        <w:ind w:right="234"/>
      </w:pPr>
      <w:r>
        <w:t>формирование системы географических знаний как компонента научной картины</w:t>
      </w:r>
      <w:r>
        <w:rPr>
          <w:spacing w:val="1"/>
        </w:rPr>
        <w:t xml:space="preserve"> </w:t>
      </w:r>
      <w:r>
        <w:t>мира,</w:t>
      </w:r>
      <w:r>
        <w:rPr>
          <w:spacing w:val="1"/>
        </w:rPr>
        <w:t xml:space="preserve"> </w:t>
      </w:r>
      <w:r>
        <w:t>завершение формирования</w:t>
      </w:r>
      <w:r>
        <w:rPr>
          <w:spacing w:val="-8"/>
        </w:rPr>
        <w:t xml:space="preserve"> </w:t>
      </w:r>
      <w:r>
        <w:t>основ</w:t>
      </w:r>
      <w:r>
        <w:rPr>
          <w:spacing w:val="-1"/>
        </w:rPr>
        <w:t xml:space="preserve"> </w:t>
      </w:r>
      <w:r>
        <w:t>географической</w:t>
      </w:r>
      <w:r>
        <w:rPr>
          <w:spacing w:val="-2"/>
        </w:rPr>
        <w:t xml:space="preserve"> </w:t>
      </w:r>
      <w:r>
        <w:t>культуры;</w:t>
      </w:r>
    </w:p>
    <w:p w14:paraId="50758443" w14:textId="77777777" w:rsidR="0063402D" w:rsidRDefault="00745CC7">
      <w:pPr>
        <w:pStyle w:val="a4"/>
        <w:spacing w:before="5" w:line="350" w:lineRule="auto"/>
        <w:ind w:right="232"/>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4"/>
        </w:rPr>
        <w:t xml:space="preserve"> </w:t>
      </w:r>
      <w:r>
        <w:t>на</w:t>
      </w:r>
      <w:r>
        <w:rPr>
          <w:spacing w:val="-4"/>
        </w:rPr>
        <w:t xml:space="preserve"> </w:t>
      </w:r>
      <w:r>
        <w:t>использование</w:t>
      </w:r>
      <w:r>
        <w:rPr>
          <w:spacing w:val="1"/>
        </w:rPr>
        <w:t xml:space="preserve"> </w:t>
      </w:r>
      <w:r>
        <w:t>их</w:t>
      </w:r>
      <w:r>
        <w:rPr>
          <w:spacing w:val="-3"/>
        </w:rPr>
        <w:t xml:space="preserve"> </w:t>
      </w:r>
      <w:r>
        <w:t>в</w:t>
      </w:r>
      <w:r>
        <w:rPr>
          <w:spacing w:val="-1"/>
        </w:rPr>
        <w:t xml:space="preserve"> </w:t>
      </w:r>
      <w:r>
        <w:t>реальной</w:t>
      </w:r>
      <w:r>
        <w:rPr>
          <w:spacing w:val="-7"/>
        </w:rPr>
        <w:t xml:space="preserve"> </w:t>
      </w:r>
      <w:r>
        <w:t>действительности;</w:t>
      </w:r>
    </w:p>
    <w:p w14:paraId="475FD3D5" w14:textId="77777777" w:rsidR="0063402D" w:rsidRDefault="00745CC7">
      <w:pPr>
        <w:pStyle w:val="a4"/>
        <w:tabs>
          <w:tab w:val="left" w:pos="3132"/>
          <w:tab w:val="left" w:pos="4528"/>
          <w:tab w:val="left" w:pos="6807"/>
          <w:tab w:val="left" w:pos="9005"/>
        </w:tabs>
        <w:spacing w:before="1" w:line="350" w:lineRule="auto"/>
        <w:ind w:right="228"/>
      </w:pPr>
      <w:r>
        <w:t>приобретение</w:t>
      </w:r>
      <w:r>
        <w:tab/>
        <w:t>опыта</w:t>
      </w:r>
      <w:r>
        <w:tab/>
        <w:t>разнообразной</w:t>
      </w:r>
      <w:r>
        <w:tab/>
        <w:t>деятельности,</w:t>
      </w:r>
      <w:r>
        <w:tab/>
      </w:r>
      <w:r>
        <w:rPr>
          <w:spacing w:val="-1"/>
        </w:rPr>
        <w:t>направленной</w:t>
      </w:r>
      <w:r>
        <w:rPr>
          <w:spacing w:val="-58"/>
        </w:rPr>
        <w:t xml:space="preserve"> </w:t>
      </w:r>
      <w:r>
        <w:t>на достижение</w:t>
      </w:r>
      <w:r>
        <w:rPr>
          <w:spacing w:val="-4"/>
        </w:rPr>
        <w:t xml:space="preserve"> </w:t>
      </w:r>
      <w:r>
        <w:t>целей</w:t>
      </w:r>
      <w:r>
        <w:rPr>
          <w:spacing w:val="3"/>
        </w:rPr>
        <w:t xml:space="preserve"> </w:t>
      </w:r>
      <w:r>
        <w:t>устойчивого</w:t>
      </w:r>
      <w:r>
        <w:rPr>
          <w:spacing w:val="2"/>
        </w:rPr>
        <w:t xml:space="preserve"> </w:t>
      </w:r>
      <w:r>
        <w:t>развития.</w:t>
      </w:r>
    </w:p>
    <w:p w14:paraId="424E75E2" w14:textId="77777777" w:rsidR="0063402D" w:rsidRDefault="00745CC7" w:rsidP="000A4911">
      <w:pPr>
        <w:pStyle w:val="a5"/>
        <w:numPr>
          <w:ilvl w:val="2"/>
          <w:numId w:val="37"/>
        </w:numPr>
        <w:tabs>
          <w:tab w:val="left" w:pos="1789"/>
        </w:tabs>
        <w:spacing w:line="350" w:lineRule="auto"/>
        <w:ind w:right="235" w:firstLine="710"/>
        <w:rPr>
          <w:sz w:val="24"/>
        </w:rPr>
      </w:pPr>
      <w:r>
        <w:rPr>
          <w:sz w:val="24"/>
        </w:rPr>
        <w:t>В программе по географии на уровне среднего общего образования соблюдается</w:t>
      </w:r>
      <w:r>
        <w:rPr>
          <w:spacing w:val="1"/>
          <w:sz w:val="24"/>
        </w:rPr>
        <w:t xml:space="preserve"> </w:t>
      </w:r>
      <w:r>
        <w:rPr>
          <w:sz w:val="24"/>
        </w:rPr>
        <w:t>преемственность с программой по географии на уровне основного общего образования, в том</w:t>
      </w:r>
      <w:r>
        <w:rPr>
          <w:spacing w:val="1"/>
          <w:sz w:val="24"/>
        </w:rPr>
        <w:t xml:space="preserve"> </w:t>
      </w:r>
      <w:r>
        <w:rPr>
          <w:sz w:val="24"/>
        </w:rPr>
        <w:t>числе в</w:t>
      </w:r>
      <w:r>
        <w:rPr>
          <w:spacing w:val="2"/>
          <w:sz w:val="24"/>
        </w:rPr>
        <w:t xml:space="preserve"> </w:t>
      </w:r>
      <w:r>
        <w:rPr>
          <w:sz w:val="24"/>
        </w:rPr>
        <w:t>формировании</w:t>
      </w:r>
      <w:r>
        <w:rPr>
          <w:spacing w:val="-8"/>
          <w:sz w:val="24"/>
        </w:rPr>
        <w:t xml:space="preserve"> </w:t>
      </w:r>
      <w:r>
        <w:rPr>
          <w:sz w:val="24"/>
        </w:rPr>
        <w:t>основных</w:t>
      </w:r>
      <w:r>
        <w:rPr>
          <w:spacing w:val="-3"/>
          <w:sz w:val="24"/>
        </w:rPr>
        <w:t xml:space="preserve"> </w:t>
      </w:r>
      <w:r>
        <w:rPr>
          <w:sz w:val="24"/>
        </w:rPr>
        <w:t>видов</w:t>
      </w:r>
      <w:r>
        <w:rPr>
          <w:spacing w:val="-2"/>
          <w:sz w:val="24"/>
        </w:rPr>
        <w:t xml:space="preserve"> </w:t>
      </w:r>
      <w:r>
        <w:rPr>
          <w:sz w:val="24"/>
        </w:rPr>
        <w:t>учебной</w:t>
      </w:r>
      <w:r>
        <w:rPr>
          <w:spacing w:val="2"/>
          <w:sz w:val="24"/>
        </w:rPr>
        <w:t xml:space="preserve"> </w:t>
      </w:r>
      <w:r>
        <w:rPr>
          <w:sz w:val="24"/>
        </w:rPr>
        <w:t>деятельности</w:t>
      </w:r>
      <w:r>
        <w:rPr>
          <w:spacing w:val="-2"/>
          <w:sz w:val="24"/>
        </w:rPr>
        <w:t xml:space="preserve"> </w:t>
      </w:r>
      <w:r>
        <w:rPr>
          <w:sz w:val="24"/>
        </w:rPr>
        <w:t>обучающихся.</w:t>
      </w:r>
    </w:p>
    <w:p w14:paraId="570D4155" w14:textId="77777777" w:rsidR="0063402D" w:rsidRDefault="00745CC7" w:rsidP="000A4911">
      <w:pPr>
        <w:pStyle w:val="a5"/>
        <w:numPr>
          <w:ilvl w:val="2"/>
          <w:numId w:val="37"/>
        </w:numPr>
        <w:tabs>
          <w:tab w:val="left" w:pos="1789"/>
        </w:tabs>
        <w:spacing w:line="350" w:lineRule="auto"/>
        <w:ind w:right="220" w:firstLine="710"/>
        <w:rPr>
          <w:sz w:val="24"/>
        </w:rPr>
      </w:pPr>
      <w:r>
        <w:rPr>
          <w:sz w:val="24"/>
        </w:rPr>
        <w:t xml:space="preserve">Общее     число     часов,    </w:t>
      </w:r>
      <w:r>
        <w:rPr>
          <w:spacing w:val="1"/>
          <w:sz w:val="24"/>
        </w:rPr>
        <w:t xml:space="preserve"> </w:t>
      </w:r>
      <w:r>
        <w:rPr>
          <w:sz w:val="24"/>
        </w:rPr>
        <w:t>рекомендованных     для     изучения     географии,      –</w:t>
      </w:r>
      <w:r>
        <w:rPr>
          <w:spacing w:val="1"/>
          <w:sz w:val="24"/>
        </w:rPr>
        <w:t xml:space="preserve"> </w:t>
      </w:r>
      <w:r>
        <w:rPr>
          <w:sz w:val="24"/>
        </w:rPr>
        <w:t>68</w:t>
      </w:r>
      <w:r>
        <w:rPr>
          <w:spacing w:val="1"/>
          <w:sz w:val="24"/>
        </w:rPr>
        <w:t xml:space="preserve"> </w:t>
      </w:r>
      <w:r>
        <w:rPr>
          <w:sz w:val="24"/>
        </w:rPr>
        <w:t>часов:</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часу</w:t>
      </w:r>
      <w:r>
        <w:rPr>
          <w:spacing w:val="-3"/>
          <w:sz w:val="24"/>
        </w:rPr>
        <w:t xml:space="preserve"> </w:t>
      </w:r>
      <w:r>
        <w:rPr>
          <w:sz w:val="24"/>
        </w:rPr>
        <w:t>в</w:t>
      </w:r>
      <w:r>
        <w:rPr>
          <w:spacing w:val="3"/>
          <w:sz w:val="24"/>
        </w:rPr>
        <w:t xml:space="preserve"> </w:t>
      </w:r>
      <w:r>
        <w:rPr>
          <w:sz w:val="24"/>
        </w:rPr>
        <w:t>неделю в</w:t>
      </w:r>
      <w:r>
        <w:rPr>
          <w:spacing w:val="3"/>
          <w:sz w:val="24"/>
        </w:rPr>
        <w:t xml:space="preserve"> </w:t>
      </w:r>
      <w:r>
        <w:rPr>
          <w:sz w:val="24"/>
        </w:rPr>
        <w:t>10</w:t>
      </w:r>
      <w:r>
        <w:rPr>
          <w:spacing w:val="-4"/>
          <w:sz w:val="24"/>
        </w:rPr>
        <w:t xml:space="preserve"> </w:t>
      </w:r>
      <w:r>
        <w:rPr>
          <w:sz w:val="24"/>
        </w:rPr>
        <w:t>и</w:t>
      </w:r>
      <w:r>
        <w:rPr>
          <w:spacing w:val="3"/>
          <w:sz w:val="24"/>
        </w:rPr>
        <w:t xml:space="preserve"> </w:t>
      </w:r>
      <w:r>
        <w:rPr>
          <w:sz w:val="24"/>
        </w:rPr>
        <w:t>11</w:t>
      </w:r>
      <w:r>
        <w:rPr>
          <w:spacing w:val="-3"/>
          <w:sz w:val="24"/>
        </w:rPr>
        <w:t xml:space="preserve"> </w:t>
      </w:r>
      <w:r>
        <w:rPr>
          <w:sz w:val="24"/>
        </w:rPr>
        <w:t>классах.</w:t>
      </w:r>
    </w:p>
    <w:p w14:paraId="329038BD" w14:textId="77777777" w:rsidR="0063402D" w:rsidRDefault="00745CC7" w:rsidP="000A4911">
      <w:pPr>
        <w:pStyle w:val="a5"/>
        <w:numPr>
          <w:ilvl w:val="1"/>
          <w:numId w:val="37"/>
        </w:numPr>
        <w:tabs>
          <w:tab w:val="left" w:pos="1607"/>
        </w:tabs>
        <w:ind w:left="1606"/>
        <w:rPr>
          <w:sz w:val="24"/>
        </w:rPr>
      </w:pPr>
      <w:r>
        <w:rPr>
          <w:sz w:val="24"/>
        </w:rPr>
        <w:t>Содержание</w:t>
      </w:r>
      <w:r>
        <w:rPr>
          <w:spacing w:val="-1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10</w:t>
      </w:r>
      <w:r>
        <w:rPr>
          <w:spacing w:val="-5"/>
          <w:sz w:val="24"/>
        </w:rPr>
        <w:t xml:space="preserve"> </w:t>
      </w:r>
      <w:r>
        <w:rPr>
          <w:sz w:val="24"/>
        </w:rPr>
        <w:t>классе.</w:t>
      </w:r>
    </w:p>
    <w:p w14:paraId="61DD82D9" w14:textId="77777777" w:rsidR="0063402D" w:rsidRDefault="00745CC7" w:rsidP="000A4911">
      <w:pPr>
        <w:pStyle w:val="a5"/>
        <w:numPr>
          <w:ilvl w:val="2"/>
          <w:numId w:val="37"/>
        </w:numPr>
        <w:tabs>
          <w:tab w:val="left" w:pos="1789"/>
        </w:tabs>
        <w:spacing w:before="125"/>
        <w:ind w:left="1789"/>
        <w:rPr>
          <w:sz w:val="24"/>
        </w:rPr>
      </w:pPr>
      <w:r>
        <w:rPr>
          <w:sz w:val="24"/>
        </w:rPr>
        <w:t>География</w:t>
      </w:r>
      <w:r>
        <w:rPr>
          <w:spacing w:val="-8"/>
          <w:sz w:val="24"/>
        </w:rPr>
        <w:t xml:space="preserve"> </w:t>
      </w:r>
      <w:r>
        <w:rPr>
          <w:sz w:val="24"/>
        </w:rPr>
        <w:t>как</w:t>
      </w:r>
      <w:r>
        <w:rPr>
          <w:spacing w:val="-6"/>
          <w:sz w:val="24"/>
        </w:rPr>
        <w:t xml:space="preserve"> </w:t>
      </w:r>
      <w:r>
        <w:rPr>
          <w:sz w:val="24"/>
        </w:rPr>
        <w:t>наука.</w:t>
      </w:r>
    </w:p>
    <w:p w14:paraId="09F1B705" w14:textId="77777777" w:rsidR="0063402D" w:rsidRDefault="00745CC7" w:rsidP="000A4911">
      <w:pPr>
        <w:pStyle w:val="a5"/>
        <w:numPr>
          <w:ilvl w:val="3"/>
          <w:numId w:val="37"/>
        </w:numPr>
        <w:tabs>
          <w:tab w:val="left" w:pos="1967"/>
        </w:tabs>
        <w:spacing w:before="123" w:line="350" w:lineRule="auto"/>
        <w:ind w:right="228" w:firstLine="710"/>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их</w:t>
      </w:r>
      <w:r>
        <w:rPr>
          <w:spacing w:val="1"/>
          <w:sz w:val="24"/>
        </w:rPr>
        <w:t xml:space="preserve"> </w:t>
      </w:r>
      <w:r>
        <w:rPr>
          <w:sz w:val="24"/>
        </w:rPr>
        <w:t>использование</w:t>
      </w:r>
      <w:r>
        <w:rPr>
          <w:spacing w:val="60"/>
          <w:sz w:val="24"/>
        </w:rPr>
        <w:t xml:space="preserve"> </w:t>
      </w:r>
      <w:r>
        <w:rPr>
          <w:sz w:val="24"/>
        </w:rPr>
        <w:t>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ГИС.</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географических</w:t>
      </w:r>
      <w:r>
        <w:rPr>
          <w:spacing w:val="-3"/>
          <w:sz w:val="24"/>
        </w:rPr>
        <w:t xml:space="preserve"> </w:t>
      </w:r>
      <w:r>
        <w:rPr>
          <w:sz w:val="24"/>
        </w:rPr>
        <w:t>исследований.</w:t>
      </w:r>
    </w:p>
    <w:p w14:paraId="1906FBC8"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3BF5EDA4" w14:textId="77777777" w:rsidR="0063402D" w:rsidRDefault="00745CC7" w:rsidP="000A4911">
      <w:pPr>
        <w:pStyle w:val="a5"/>
        <w:numPr>
          <w:ilvl w:val="3"/>
          <w:numId w:val="37"/>
        </w:numPr>
        <w:tabs>
          <w:tab w:val="left" w:pos="1967"/>
        </w:tabs>
        <w:spacing w:before="12" w:line="350" w:lineRule="auto"/>
        <w:ind w:right="229" w:firstLine="710"/>
        <w:rPr>
          <w:sz w:val="24"/>
        </w:rPr>
      </w:pPr>
      <w:r>
        <w:rPr>
          <w:sz w:val="24"/>
        </w:rPr>
        <w:lastRenderedPageBreak/>
        <w:t>Географическая культура. Элементы географической культуры: географическая</w:t>
      </w:r>
      <w:r>
        <w:rPr>
          <w:spacing w:val="1"/>
          <w:sz w:val="24"/>
        </w:rPr>
        <w:t xml:space="preserve"> </w:t>
      </w:r>
      <w:r>
        <w:rPr>
          <w:sz w:val="24"/>
        </w:rPr>
        <w:t>картина мира, географическое мышление, язык географии.</w:t>
      </w:r>
      <w:r>
        <w:rPr>
          <w:spacing w:val="1"/>
          <w:sz w:val="24"/>
        </w:rPr>
        <w:t xml:space="preserve"> </w:t>
      </w:r>
      <w:r>
        <w:rPr>
          <w:sz w:val="24"/>
        </w:rPr>
        <w:t>Их значимость для представителей</w:t>
      </w:r>
      <w:r>
        <w:rPr>
          <w:spacing w:val="1"/>
          <w:sz w:val="24"/>
        </w:rPr>
        <w:t xml:space="preserve"> </w:t>
      </w:r>
      <w:r>
        <w:rPr>
          <w:sz w:val="24"/>
        </w:rPr>
        <w:t>разных</w:t>
      </w:r>
      <w:r>
        <w:rPr>
          <w:spacing w:val="-4"/>
          <w:sz w:val="24"/>
        </w:rPr>
        <w:t xml:space="preserve"> </w:t>
      </w:r>
      <w:r>
        <w:rPr>
          <w:sz w:val="24"/>
        </w:rPr>
        <w:t>профессий.</w:t>
      </w:r>
    </w:p>
    <w:p w14:paraId="64AA7914" w14:textId="77777777" w:rsidR="0063402D" w:rsidRDefault="00745CC7" w:rsidP="000A4911">
      <w:pPr>
        <w:pStyle w:val="a5"/>
        <w:numPr>
          <w:ilvl w:val="2"/>
          <w:numId w:val="37"/>
        </w:numPr>
        <w:tabs>
          <w:tab w:val="left" w:pos="1789"/>
        </w:tabs>
        <w:spacing w:before="1"/>
        <w:ind w:left="1789"/>
        <w:rPr>
          <w:sz w:val="24"/>
        </w:rPr>
      </w:pPr>
      <w:r>
        <w:rPr>
          <w:sz w:val="24"/>
        </w:rPr>
        <w:t>Природопользование</w:t>
      </w:r>
      <w:r>
        <w:rPr>
          <w:spacing w:val="-7"/>
          <w:sz w:val="24"/>
        </w:rPr>
        <w:t xml:space="preserve"> </w:t>
      </w:r>
      <w:r>
        <w:rPr>
          <w:sz w:val="24"/>
        </w:rPr>
        <w:t>и</w:t>
      </w:r>
      <w:r>
        <w:rPr>
          <w:spacing w:val="-5"/>
          <w:sz w:val="24"/>
        </w:rPr>
        <w:t xml:space="preserve"> </w:t>
      </w:r>
      <w:r>
        <w:rPr>
          <w:sz w:val="24"/>
        </w:rPr>
        <w:t>геоэкология.</w:t>
      </w:r>
    </w:p>
    <w:p w14:paraId="7AF3DF8F" w14:textId="77777777" w:rsidR="0063402D" w:rsidRDefault="00745CC7" w:rsidP="000A4911">
      <w:pPr>
        <w:pStyle w:val="a5"/>
        <w:numPr>
          <w:ilvl w:val="3"/>
          <w:numId w:val="37"/>
        </w:numPr>
        <w:tabs>
          <w:tab w:val="left" w:pos="1967"/>
          <w:tab w:val="left" w:pos="2454"/>
          <w:tab w:val="left" w:pos="3640"/>
          <w:tab w:val="left" w:pos="5698"/>
          <w:tab w:val="left" w:pos="6908"/>
          <w:tab w:val="left" w:pos="8799"/>
        </w:tabs>
        <w:spacing w:before="128" w:line="350" w:lineRule="auto"/>
        <w:ind w:right="228" w:firstLine="710"/>
        <w:rPr>
          <w:sz w:val="24"/>
        </w:rPr>
      </w:pPr>
      <w:r>
        <w:rPr>
          <w:sz w:val="24"/>
        </w:rPr>
        <w:t>Географическая</w:t>
      </w:r>
      <w:r>
        <w:rPr>
          <w:spacing w:val="1"/>
          <w:sz w:val="24"/>
        </w:rPr>
        <w:t xml:space="preserve"> </w:t>
      </w:r>
      <w:r>
        <w:rPr>
          <w:sz w:val="24"/>
        </w:rPr>
        <w:t>среда.</w:t>
      </w:r>
      <w:r>
        <w:rPr>
          <w:spacing w:val="1"/>
          <w:sz w:val="24"/>
        </w:rPr>
        <w:t xml:space="preserve"> </w:t>
      </w:r>
      <w:r>
        <w:rPr>
          <w:sz w:val="24"/>
        </w:rPr>
        <w:t>Географическая</w:t>
      </w:r>
      <w:r>
        <w:rPr>
          <w:spacing w:val="1"/>
          <w:sz w:val="24"/>
        </w:rPr>
        <w:t xml:space="preserve"> </w:t>
      </w:r>
      <w:r>
        <w:rPr>
          <w:sz w:val="24"/>
        </w:rPr>
        <w:t>среда</w:t>
      </w:r>
      <w:r>
        <w:rPr>
          <w:spacing w:val="1"/>
          <w:sz w:val="24"/>
        </w:rPr>
        <w:t xml:space="preserve"> </w:t>
      </w:r>
      <w:r>
        <w:rPr>
          <w:sz w:val="24"/>
        </w:rPr>
        <w:t>как</w:t>
      </w:r>
      <w:r>
        <w:rPr>
          <w:spacing w:val="1"/>
          <w:sz w:val="24"/>
        </w:rPr>
        <w:t xml:space="preserve"> </w:t>
      </w:r>
      <w:r>
        <w:rPr>
          <w:sz w:val="24"/>
        </w:rPr>
        <w:t>геосистема;</w:t>
      </w:r>
      <w:r>
        <w:rPr>
          <w:spacing w:val="1"/>
          <w:sz w:val="24"/>
        </w:rPr>
        <w:t xml:space="preserve"> </w:t>
      </w:r>
      <w:r>
        <w:rPr>
          <w:sz w:val="24"/>
        </w:rPr>
        <w:t>факторы,</w:t>
      </w:r>
      <w:r>
        <w:rPr>
          <w:spacing w:val="1"/>
          <w:sz w:val="24"/>
        </w:rPr>
        <w:t xml:space="preserve"> </w:t>
      </w:r>
      <w:r>
        <w:rPr>
          <w:sz w:val="24"/>
        </w:rPr>
        <w:t>её</w:t>
      </w:r>
      <w:r>
        <w:rPr>
          <w:spacing w:val="-57"/>
          <w:sz w:val="24"/>
        </w:rPr>
        <w:t xml:space="preserve"> </w:t>
      </w:r>
      <w:r>
        <w:rPr>
          <w:sz w:val="24"/>
        </w:rPr>
        <w:t>формирующие</w:t>
      </w:r>
      <w:r>
        <w:rPr>
          <w:spacing w:val="1"/>
          <w:sz w:val="24"/>
        </w:rPr>
        <w:t xml:space="preserve"> </w:t>
      </w:r>
      <w:r>
        <w:rPr>
          <w:sz w:val="24"/>
        </w:rPr>
        <w:t>и</w:t>
      </w:r>
      <w:r>
        <w:rPr>
          <w:spacing w:val="1"/>
          <w:sz w:val="24"/>
        </w:rPr>
        <w:t xml:space="preserve"> </w:t>
      </w:r>
      <w:r>
        <w:rPr>
          <w:sz w:val="24"/>
        </w:rPr>
        <w:t>изменяющие.</w:t>
      </w:r>
      <w:r>
        <w:rPr>
          <w:spacing w:val="1"/>
          <w:sz w:val="24"/>
        </w:rPr>
        <w:t xml:space="preserve"> </w:t>
      </w:r>
      <w:r>
        <w:rPr>
          <w:sz w:val="24"/>
        </w:rPr>
        <w:t>Адаптация</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природным</w:t>
      </w:r>
      <w:r>
        <w:rPr>
          <w:spacing w:val="61"/>
          <w:sz w:val="24"/>
        </w:rPr>
        <w:t xml:space="preserve"> </w:t>
      </w:r>
      <w:r>
        <w:rPr>
          <w:sz w:val="24"/>
        </w:rPr>
        <w:t>условиям</w:t>
      </w:r>
      <w:r>
        <w:rPr>
          <w:spacing w:val="1"/>
          <w:sz w:val="24"/>
        </w:rPr>
        <w:t xml:space="preserve"> </w:t>
      </w:r>
      <w:r>
        <w:rPr>
          <w:sz w:val="24"/>
        </w:rPr>
        <w:t>территорий,</w:t>
      </w:r>
      <w:r>
        <w:rPr>
          <w:sz w:val="24"/>
        </w:rPr>
        <w:tab/>
        <w:t>её</w:t>
      </w:r>
      <w:r>
        <w:rPr>
          <w:sz w:val="24"/>
        </w:rPr>
        <w:tab/>
        <w:t>изменение</w:t>
      </w:r>
      <w:r>
        <w:rPr>
          <w:sz w:val="24"/>
        </w:rPr>
        <w:tab/>
        <w:t>во</w:t>
      </w:r>
      <w:r>
        <w:rPr>
          <w:sz w:val="24"/>
        </w:rPr>
        <w:tab/>
        <w:t>времени.</w:t>
      </w:r>
      <w:r>
        <w:rPr>
          <w:sz w:val="24"/>
        </w:rPr>
        <w:tab/>
        <w:t>Географическая и окружающая</w:t>
      </w:r>
      <w:r>
        <w:rPr>
          <w:spacing w:val="1"/>
          <w:sz w:val="24"/>
        </w:rPr>
        <w:t xml:space="preserve"> </w:t>
      </w:r>
      <w:r>
        <w:rPr>
          <w:sz w:val="24"/>
        </w:rPr>
        <w:t>среда.</w:t>
      </w:r>
    </w:p>
    <w:p w14:paraId="78D47558" w14:textId="77777777" w:rsidR="0063402D" w:rsidRDefault="00745CC7" w:rsidP="000A4911">
      <w:pPr>
        <w:pStyle w:val="a5"/>
        <w:numPr>
          <w:ilvl w:val="3"/>
          <w:numId w:val="37"/>
        </w:numPr>
        <w:tabs>
          <w:tab w:val="left" w:pos="1967"/>
        </w:tabs>
        <w:spacing w:line="350" w:lineRule="auto"/>
        <w:ind w:right="234" w:firstLine="710"/>
        <w:rPr>
          <w:sz w:val="24"/>
        </w:rPr>
      </w:pPr>
      <w:r>
        <w:rPr>
          <w:sz w:val="24"/>
        </w:rPr>
        <w:t>Естественный и антропогенный ландшафты. Проблема сохранения ландшафтного</w:t>
      </w:r>
      <w:r>
        <w:rPr>
          <w:spacing w:val="-57"/>
          <w:sz w:val="24"/>
        </w:rPr>
        <w:t xml:space="preserve"> </w:t>
      </w:r>
      <w:r>
        <w:rPr>
          <w:sz w:val="24"/>
        </w:rPr>
        <w:t>и</w:t>
      </w:r>
      <w:r>
        <w:rPr>
          <w:spacing w:val="2"/>
          <w:sz w:val="24"/>
        </w:rPr>
        <w:t xml:space="preserve"> </w:t>
      </w:r>
      <w:r>
        <w:rPr>
          <w:sz w:val="24"/>
        </w:rPr>
        <w:t>культурного</w:t>
      </w:r>
      <w:r>
        <w:rPr>
          <w:spacing w:val="6"/>
          <w:sz w:val="24"/>
        </w:rPr>
        <w:t xml:space="preserve"> </w:t>
      </w:r>
      <w:r>
        <w:rPr>
          <w:sz w:val="24"/>
        </w:rPr>
        <w:t>разнообразия</w:t>
      </w:r>
      <w:r>
        <w:rPr>
          <w:spacing w:val="-3"/>
          <w:sz w:val="24"/>
        </w:rPr>
        <w:t xml:space="preserve"> </w:t>
      </w:r>
      <w:r>
        <w:rPr>
          <w:sz w:val="24"/>
        </w:rPr>
        <w:t>на</w:t>
      </w:r>
      <w:r>
        <w:rPr>
          <w:spacing w:val="1"/>
          <w:sz w:val="24"/>
        </w:rPr>
        <w:t xml:space="preserve"> </w:t>
      </w:r>
      <w:r>
        <w:rPr>
          <w:sz w:val="24"/>
        </w:rPr>
        <w:t>Земле.</w:t>
      </w:r>
    </w:p>
    <w:p w14:paraId="09A6AFAD" w14:textId="77777777" w:rsidR="0063402D" w:rsidRDefault="00745CC7">
      <w:pPr>
        <w:pStyle w:val="a4"/>
        <w:spacing w:line="350" w:lineRule="auto"/>
        <w:ind w:right="232"/>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3"/>
        </w:rPr>
        <w:t xml:space="preserve"> </w:t>
      </w:r>
      <w:r>
        <w:t>информации».</w:t>
      </w:r>
    </w:p>
    <w:p w14:paraId="5AAE3951" w14:textId="77777777" w:rsidR="0063402D" w:rsidRDefault="00745CC7" w:rsidP="000A4911">
      <w:pPr>
        <w:pStyle w:val="a5"/>
        <w:numPr>
          <w:ilvl w:val="3"/>
          <w:numId w:val="37"/>
        </w:numPr>
        <w:tabs>
          <w:tab w:val="left" w:pos="1967"/>
        </w:tabs>
        <w:spacing w:line="350" w:lineRule="auto"/>
        <w:ind w:right="227" w:firstLine="710"/>
        <w:rPr>
          <w:sz w:val="24"/>
        </w:rPr>
      </w:pPr>
      <w:r>
        <w:rPr>
          <w:sz w:val="24"/>
        </w:rPr>
        <w:t>Проблемы взаимодействия человека</w:t>
      </w:r>
      <w:r>
        <w:rPr>
          <w:spacing w:val="1"/>
          <w:sz w:val="24"/>
        </w:rPr>
        <w:t xml:space="preserve"> </w:t>
      </w:r>
      <w:r>
        <w:rPr>
          <w:sz w:val="24"/>
        </w:rPr>
        <w:t>и природы.</w:t>
      </w:r>
      <w:r>
        <w:rPr>
          <w:spacing w:val="1"/>
          <w:sz w:val="24"/>
        </w:rPr>
        <w:t xml:space="preserve"> </w:t>
      </w:r>
      <w:r>
        <w:rPr>
          <w:sz w:val="24"/>
        </w:rPr>
        <w:t>Опасные природные</w:t>
      </w:r>
      <w:r>
        <w:rPr>
          <w:spacing w:val="1"/>
          <w:sz w:val="24"/>
        </w:rPr>
        <w:t xml:space="preserve"> </w:t>
      </w:r>
      <w:r>
        <w:rPr>
          <w:sz w:val="24"/>
        </w:rPr>
        <w:t>явления,</w:t>
      </w:r>
      <w:r>
        <w:rPr>
          <w:spacing w:val="1"/>
          <w:sz w:val="24"/>
        </w:rPr>
        <w:t xml:space="preserve"> </w:t>
      </w:r>
      <w:r>
        <w:rPr>
          <w:sz w:val="24"/>
        </w:rPr>
        <w:t>климатические</w:t>
      </w:r>
      <w:r>
        <w:rPr>
          <w:spacing w:val="10"/>
          <w:sz w:val="24"/>
        </w:rPr>
        <w:t xml:space="preserve"> </w:t>
      </w:r>
      <w:r>
        <w:rPr>
          <w:sz w:val="24"/>
        </w:rPr>
        <w:t>изменения,</w:t>
      </w:r>
      <w:r>
        <w:rPr>
          <w:spacing w:val="13"/>
          <w:sz w:val="24"/>
        </w:rPr>
        <w:t xml:space="preserve"> </w:t>
      </w:r>
      <w:r>
        <w:rPr>
          <w:sz w:val="24"/>
        </w:rPr>
        <w:t>повышение</w:t>
      </w:r>
      <w:r>
        <w:rPr>
          <w:spacing w:val="10"/>
          <w:sz w:val="24"/>
        </w:rPr>
        <w:t xml:space="preserve"> </w:t>
      </w:r>
      <w:r>
        <w:rPr>
          <w:sz w:val="24"/>
        </w:rPr>
        <w:t>уровня</w:t>
      </w:r>
      <w:r>
        <w:rPr>
          <w:spacing w:val="7"/>
          <w:sz w:val="24"/>
        </w:rPr>
        <w:t xml:space="preserve"> </w:t>
      </w:r>
      <w:r>
        <w:rPr>
          <w:sz w:val="24"/>
        </w:rPr>
        <w:t>Мирового</w:t>
      </w:r>
      <w:r>
        <w:rPr>
          <w:spacing w:val="11"/>
          <w:sz w:val="24"/>
        </w:rPr>
        <w:t xml:space="preserve"> </w:t>
      </w:r>
      <w:r>
        <w:rPr>
          <w:sz w:val="24"/>
        </w:rPr>
        <w:t>океана,</w:t>
      </w:r>
      <w:r>
        <w:rPr>
          <w:spacing w:val="13"/>
          <w:sz w:val="24"/>
        </w:rPr>
        <w:t xml:space="preserve"> </w:t>
      </w:r>
      <w:r>
        <w:rPr>
          <w:sz w:val="24"/>
        </w:rPr>
        <w:t>загрязнение</w:t>
      </w:r>
      <w:r>
        <w:rPr>
          <w:spacing w:val="2"/>
          <w:sz w:val="24"/>
        </w:rPr>
        <w:t xml:space="preserve"> </w:t>
      </w:r>
      <w:r>
        <w:rPr>
          <w:sz w:val="24"/>
        </w:rPr>
        <w:t>окружающей</w:t>
      </w:r>
      <w:r>
        <w:rPr>
          <w:spacing w:val="12"/>
          <w:sz w:val="24"/>
        </w:rPr>
        <w:t xml:space="preserve"> </w:t>
      </w:r>
      <w:r>
        <w:rPr>
          <w:sz w:val="24"/>
        </w:rPr>
        <w:t>среды.</w:t>
      </w:r>
    </w:p>
    <w:p w14:paraId="68D9BE7A" w14:textId="77777777" w:rsidR="0063402D" w:rsidRDefault="00745CC7">
      <w:pPr>
        <w:pStyle w:val="a4"/>
        <w:spacing w:line="350" w:lineRule="auto"/>
        <w:ind w:right="223" w:firstLine="0"/>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5"/>
        </w:rPr>
        <w:t xml:space="preserve"> </w:t>
      </w:r>
      <w:r>
        <w:t>целей</w:t>
      </w:r>
      <w:r>
        <w:rPr>
          <w:spacing w:val="-1"/>
        </w:rPr>
        <w:t xml:space="preserve"> </w:t>
      </w:r>
      <w:r>
        <w:t>устойчивого</w:t>
      </w:r>
      <w:r>
        <w:rPr>
          <w:spacing w:val="-3"/>
        </w:rPr>
        <w:t xml:space="preserve"> </w:t>
      </w:r>
      <w:r>
        <w:t>развития.</w:t>
      </w:r>
      <w:r>
        <w:rPr>
          <w:spacing w:val="-5"/>
        </w:rPr>
        <w:t xml:space="preserve"> </w:t>
      </w:r>
      <w:r>
        <w:t>Объекты</w:t>
      </w:r>
      <w:r>
        <w:rPr>
          <w:spacing w:val="-5"/>
        </w:rPr>
        <w:t xml:space="preserve"> </w:t>
      </w:r>
      <w:r>
        <w:t>Всемирного</w:t>
      </w:r>
      <w:r>
        <w:rPr>
          <w:spacing w:val="-2"/>
        </w:rPr>
        <w:t xml:space="preserve"> </w:t>
      </w:r>
      <w:r>
        <w:t>природного</w:t>
      </w:r>
      <w:r>
        <w:rPr>
          <w:spacing w:val="-3"/>
        </w:rPr>
        <w:t xml:space="preserve"> </w:t>
      </w:r>
      <w:r>
        <w:t>и</w:t>
      </w:r>
      <w:r>
        <w:rPr>
          <w:spacing w:val="-6"/>
        </w:rPr>
        <w:t xml:space="preserve"> </w:t>
      </w:r>
      <w:r>
        <w:t>культурного</w:t>
      </w:r>
      <w:r>
        <w:rPr>
          <w:spacing w:val="1"/>
        </w:rPr>
        <w:t xml:space="preserve"> </w:t>
      </w:r>
      <w:r>
        <w:t>наследия.</w:t>
      </w:r>
    </w:p>
    <w:p w14:paraId="046D374C" w14:textId="77777777" w:rsidR="0063402D" w:rsidRDefault="00745CC7">
      <w:pPr>
        <w:pStyle w:val="a4"/>
        <w:spacing w:line="348" w:lineRule="auto"/>
        <w:ind w:right="229"/>
      </w:pPr>
      <w:r>
        <w:t>Практическая работа «Определение целей и задач</w:t>
      </w:r>
      <w:r>
        <w:rPr>
          <w:spacing w:val="1"/>
        </w:rPr>
        <w:t xml:space="preserve"> </w:t>
      </w:r>
      <w:r>
        <w:t>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2"/>
        </w:rPr>
        <w:t xml:space="preserve"> </w:t>
      </w:r>
      <w:r>
        <w:t>Мирового</w:t>
      </w:r>
      <w:r>
        <w:rPr>
          <w:spacing w:val="-3"/>
        </w:rPr>
        <w:t xml:space="preserve"> </w:t>
      </w:r>
      <w:r>
        <w:t>океана,</w:t>
      </w:r>
      <w:r>
        <w:rPr>
          <w:spacing w:val="-5"/>
        </w:rPr>
        <w:t xml:space="preserve"> </w:t>
      </w:r>
      <w:r>
        <w:t>выбор</w:t>
      </w:r>
      <w:r>
        <w:rPr>
          <w:spacing w:val="-7"/>
        </w:rPr>
        <w:t xml:space="preserve"> </w:t>
      </w:r>
      <w:r>
        <w:t>формы</w:t>
      </w:r>
      <w:r>
        <w:rPr>
          <w:spacing w:val="-6"/>
        </w:rPr>
        <w:t xml:space="preserve"> </w:t>
      </w:r>
      <w:r>
        <w:t>фиксации</w:t>
      </w:r>
      <w:r>
        <w:rPr>
          <w:spacing w:val="-2"/>
        </w:rPr>
        <w:t xml:space="preserve"> </w:t>
      </w:r>
      <w:r>
        <w:t>результатов</w:t>
      </w:r>
      <w:r>
        <w:rPr>
          <w:spacing w:val="-1"/>
        </w:rPr>
        <w:t xml:space="preserve"> </w:t>
      </w:r>
      <w:r>
        <w:t>наблюдения</w:t>
      </w:r>
      <w:r>
        <w:rPr>
          <w:spacing w:val="-3"/>
        </w:rPr>
        <w:t xml:space="preserve"> </w:t>
      </w:r>
      <w:r>
        <w:t>(исследования).</w:t>
      </w:r>
    </w:p>
    <w:p w14:paraId="6CEF2471" w14:textId="77777777" w:rsidR="0063402D" w:rsidRDefault="00745CC7" w:rsidP="000A4911">
      <w:pPr>
        <w:pStyle w:val="a5"/>
        <w:numPr>
          <w:ilvl w:val="3"/>
          <w:numId w:val="37"/>
        </w:numPr>
        <w:tabs>
          <w:tab w:val="left" w:pos="1967"/>
        </w:tabs>
        <w:spacing w:line="350" w:lineRule="auto"/>
        <w:ind w:right="223" w:firstLine="710"/>
        <w:rPr>
          <w:sz w:val="24"/>
        </w:rPr>
      </w:pPr>
      <w:r>
        <w:rPr>
          <w:sz w:val="24"/>
        </w:rPr>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 Истощение природных ресурсов. Обеспеченность стран 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 Обеспеченность человечества пресной водой. Гидроэнергоресурсы Земли, перспективы</w:t>
      </w:r>
      <w:r>
        <w:rPr>
          <w:spacing w:val="1"/>
          <w:sz w:val="24"/>
        </w:rPr>
        <w:t xml:space="preserve"> </w:t>
      </w:r>
      <w:r>
        <w:rPr>
          <w:sz w:val="24"/>
        </w:rPr>
        <w:t>их</w:t>
      </w:r>
      <w:r>
        <w:rPr>
          <w:spacing w:val="23"/>
          <w:sz w:val="24"/>
        </w:rPr>
        <w:t xml:space="preserve"> </w:t>
      </w:r>
      <w:r>
        <w:rPr>
          <w:sz w:val="24"/>
        </w:rPr>
        <w:t>использования.</w:t>
      </w:r>
      <w:r>
        <w:rPr>
          <w:spacing w:val="30"/>
          <w:sz w:val="24"/>
        </w:rPr>
        <w:t xml:space="preserve"> </w:t>
      </w:r>
      <w:r>
        <w:rPr>
          <w:sz w:val="24"/>
        </w:rPr>
        <w:t>География</w:t>
      </w:r>
      <w:r>
        <w:rPr>
          <w:spacing w:val="27"/>
          <w:sz w:val="24"/>
        </w:rPr>
        <w:t xml:space="preserve"> </w:t>
      </w:r>
      <w:r>
        <w:rPr>
          <w:sz w:val="24"/>
        </w:rPr>
        <w:t>лесных</w:t>
      </w:r>
      <w:r>
        <w:rPr>
          <w:spacing w:val="24"/>
          <w:sz w:val="24"/>
        </w:rPr>
        <w:t xml:space="preserve"> </w:t>
      </w:r>
      <w:r>
        <w:rPr>
          <w:sz w:val="24"/>
        </w:rPr>
        <w:t>ресурсов,</w:t>
      </w:r>
      <w:r>
        <w:rPr>
          <w:spacing w:val="30"/>
          <w:sz w:val="24"/>
        </w:rPr>
        <w:t xml:space="preserve"> </w:t>
      </w:r>
      <w:r>
        <w:rPr>
          <w:sz w:val="24"/>
        </w:rPr>
        <w:t>лесной</w:t>
      </w:r>
      <w:r>
        <w:rPr>
          <w:spacing w:val="28"/>
          <w:sz w:val="24"/>
        </w:rPr>
        <w:t xml:space="preserve"> </w:t>
      </w:r>
      <w:r>
        <w:rPr>
          <w:sz w:val="24"/>
        </w:rPr>
        <w:t>фонд</w:t>
      </w:r>
      <w:r>
        <w:rPr>
          <w:spacing w:val="25"/>
          <w:sz w:val="24"/>
        </w:rPr>
        <w:t xml:space="preserve"> </w:t>
      </w:r>
      <w:r>
        <w:rPr>
          <w:sz w:val="24"/>
        </w:rPr>
        <w:t>мира.</w:t>
      </w:r>
      <w:r>
        <w:rPr>
          <w:spacing w:val="30"/>
          <w:sz w:val="24"/>
        </w:rPr>
        <w:t xml:space="preserve"> </w:t>
      </w:r>
      <w:r>
        <w:rPr>
          <w:sz w:val="24"/>
        </w:rPr>
        <w:t>Обезлесение</w:t>
      </w:r>
      <w:r>
        <w:rPr>
          <w:spacing w:val="39"/>
          <w:sz w:val="24"/>
        </w:rPr>
        <w:t xml:space="preserve"> </w:t>
      </w:r>
      <w:r>
        <w:rPr>
          <w:sz w:val="24"/>
        </w:rPr>
        <w:t>—</w:t>
      </w:r>
      <w:r>
        <w:rPr>
          <w:spacing w:val="28"/>
          <w:sz w:val="24"/>
        </w:rPr>
        <w:t xml:space="preserve"> </w:t>
      </w:r>
      <w:r>
        <w:rPr>
          <w:sz w:val="24"/>
        </w:rPr>
        <w:t>его</w:t>
      </w:r>
      <w:r>
        <w:rPr>
          <w:spacing w:val="28"/>
          <w:sz w:val="24"/>
        </w:rPr>
        <w:t xml:space="preserve"> </w:t>
      </w:r>
      <w:r>
        <w:rPr>
          <w:sz w:val="24"/>
        </w:rPr>
        <w:t>причины</w:t>
      </w:r>
      <w:r>
        <w:rPr>
          <w:spacing w:val="-58"/>
          <w:sz w:val="24"/>
        </w:rPr>
        <w:t xml:space="preserve"> </w:t>
      </w:r>
      <w:r>
        <w:rPr>
          <w:sz w:val="24"/>
        </w:rPr>
        <w:t>и распространение. Роль природных ресурсов Мирового океана (энергетических, биологических,</w:t>
      </w:r>
      <w:r>
        <w:rPr>
          <w:spacing w:val="1"/>
          <w:sz w:val="24"/>
        </w:rPr>
        <w:t xml:space="preserve"> </w:t>
      </w:r>
      <w:r>
        <w:rPr>
          <w:sz w:val="24"/>
        </w:rPr>
        <w:t>минеральных)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человечества</w:t>
      </w:r>
      <w:r>
        <w:rPr>
          <w:spacing w:val="1"/>
          <w:sz w:val="24"/>
        </w:rPr>
        <w:t xml:space="preserve"> </w:t>
      </w:r>
      <w:r>
        <w:rPr>
          <w:sz w:val="24"/>
        </w:rPr>
        <w:t>и</w:t>
      </w:r>
      <w:r>
        <w:rPr>
          <w:spacing w:val="1"/>
          <w:sz w:val="24"/>
        </w:rPr>
        <w:t xml:space="preserve"> </w:t>
      </w:r>
      <w:r>
        <w:rPr>
          <w:sz w:val="24"/>
        </w:rPr>
        <w:t>перспективы</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Агроклиматические</w:t>
      </w:r>
      <w:r>
        <w:rPr>
          <w:spacing w:val="1"/>
          <w:sz w:val="24"/>
        </w:rPr>
        <w:t xml:space="preserve"> </w:t>
      </w:r>
      <w:r>
        <w:rPr>
          <w:sz w:val="24"/>
        </w:rPr>
        <w:t>ресурсы.</w:t>
      </w:r>
      <w:r>
        <w:rPr>
          <w:spacing w:val="3"/>
          <w:sz w:val="24"/>
        </w:rPr>
        <w:t xml:space="preserve"> </w:t>
      </w:r>
      <w:r>
        <w:rPr>
          <w:sz w:val="24"/>
        </w:rPr>
        <w:t>Рекреационные</w:t>
      </w:r>
      <w:r>
        <w:rPr>
          <w:spacing w:val="1"/>
          <w:sz w:val="24"/>
        </w:rPr>
        <w:t xml:space="preserve"> </w:t>
      </w:r>
      <w:r>
        <w:rPr>
          <w:sz w:val="24"/>
        </w:rPr>
        <w:t>ресурсы.</w:t>
      </w:r>
    </w:p>
    <w:p w14:paraId="2D55E7FB" w14:textId="77777777" w:rsidR="0063402D" w:rsidRDefault="00745CC7">
      <w:pPr>
        <w:pStyle w:val="a4"/>
        <w:spacing w:line="350" w:lineRule="auto"/>
        <w:ind w:right="232"/>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3"/>
        </w:rPr>
        <w:t xml:space="preserve"> </w:t>
      </w:r>
      <w:r>
        <w:t>видами</w:t>
      </w:r>
      <w:r>
        <w:rPr>
          <w:spacing w:val="-2"/>
        </w:rPr>
        <w:t xml:space="preserve"> </w:t>
      </w:r>
      <w:r>
        <w:t>природных</w:t>
      </w:r>
      <w:r>
        <w:rPr>
          <w:spacing w:val="-3"/>
        </w:rPr>
        <w:t xml:space="preserve"> </w:t>
      </w:r>
      <w:r>
        <w:t>ресурсов».</w:t>
      </w:r>
    </w:p>
    <w:p w14:paraId="53B1556F" w14:textId="77777777" w:rsidR="0063402D" w:rsidRDefault="00745CC7" w:rsidP="000A4911">
      <w:pPr>
        <w:pStyle w:val="a5"/>
        <w:numPr>
          <w:ilvl w:val="2"/>
          <w:numId w:val="37"/>
        </w:numPr>
        <w:tabs>
          <w:tab w:val="left" w:pos="1789"/>
        </w:tabs>
        <w:spacing w:line="272" w:lineRule="exact"/>
        <w:ind w:left="1789"/>
        <w:rPr>
          <w:sz w:val="24"/>
        </w:rPr>
      </w:pPr>
      <w:r>
        <w:rPr>
          <w:sz w:val="24"/>
        </w:rPr>
        <w:t>Современная</w:t>
      </w:r>
      <w:r>
        <w:rPr>
          <w:spacing w:val="-5"/>
          <w:sz w:val="24"/>
        </w:rPr>
        <w:t xml:space="preserve"> </w:t>
      </w:r>
      <w:r>
        <w:rPr>
          <w:sz w:val="24"/>
        </w:rPr>
        <w:t>политическая</w:t>
      </w:r>
      <w:r>
        <w:rPr>
          <w:spacing w:val="-4"/>
          <w:sz w:val="24"/>
        </w:rPr>
        <w:t xml:space="preserve"> </w:t>
      </w:r>
      <w:r>
        <w:rPr>
          <w:sz w:val="24"/>
        </w:rPr>
        <w:t>карта.</w:t>
      </w:r>
    </w:p>
    <w:p w14:paraId="55276794" w14:textId="77777777" w:rsidR="0063402D" w:rsidRDefault="00745CC7" w:rsidP="000A4911">
      <w:pPr>
        <w:pStyle w:val="a5"/>
        <w:numPr>
          <w:ilvl w:val="3"/>
          <w:numId w:val="37"/>
        </w:numPr>
        <w:tabs>
          <w:tab w:val="left" w:pos="2207"/>
        </w:tabs>
        <w:spacing w:before="126" w:line="350" w:lineRule="auto"/>
        <w:ind w:right="228" w:firstLine="710"/>
        <w:rPr>
          <w:sz w:val="24"/>
        </w:rPr>
      </w:pPr>
      <w:r>
        <w:rPr>
          <w:sz w:val="24"/>
        </w:rPr>
        <w:t xml:space="preserve">Политическая  </w:t>
      </w:r>
      <w:r>
        <w:rPr>
          <w:spacing w:val="54"/>
          <w:sz w:val="24"/>
        </w:rPr>
        <w:t xml:space="preserve"> </w:t>
      </w:r>
      <w:r>
        <w:rPr>
          <w:sz w:val="24"/>
        </w:rPr>
        <w:t xml:space="preserve">география   </w:t>
      </w:r>
      <w:r>
        <w:rPr>
          <w:spacing w:val="52"/>
          <w:sz w:val="24"/>
        </w:rPr>
        <w:t xml:space="preserve"> </w:t>
      </w:r>
      <w:r>
        <w:rPr>
          <w:sz w:val="24"/>
        </w:rPr>
        <w:t xml:space="preserve">и   </w:t>
      </w:r>
      <w:r>
        <w:rPr>
          <w:spacing w:val="54"/>
          <w:sz w:val="24"/>
        </w:rPr>
        <w:t xml:space="preserve"> </w:t>
      </w:r>
      <w:r>
        <w:rPr>
          <w:sz w:val="24"/>
        </w:rPr>
        <w:t xml:space="preserve">геополитика.   </w:t>
      </w:r>
      <w:r>
        <w:rPr>
          <w:spacing w:val="55"/>
          <w:sz w:val="24"/>
        </w:rPr>
        <w:t xml:space="preserve"> </w:t>
      </w:r>
      <w:r>
        <w:rPr>
          <w:sz w:val="24"/>
        </w:rPr>
        <w:t xml:space="preserve">Политическая   </w:t>
      </w:r>
      <w:r>
        <w:rPr>
          <w:spacing w:val="52"/>
          <w:sz w:val="24"/>
        </w:rPr>
        <w:t xml:space="preserve"> </w:t>
      </w:r>
      <w:r>
        <w:rPr>
          <w:sz w:val="24"/>
        </w:rPr>
        <w:t xml:space="preserve">карта   </w:t>
      </w:r>
      <w:r>
        <w:rPr>
          <w:spacing w:val="53"/>
          <w:sz w:val="24"/>
        </w:rPr>
        <w:t xml:space="preserve"> </w:t>
      </w:r>
      <w:r>
        <w:rPr>
          <w:sz w:val="24"/>
        </w:rPr>
        <w:t>мира</w:t>
      </w:r>
      <w:r>
        <w:rPr>
          <w:spacing w:val="-58"/>
          <w:sz w:val="24"/>
        </w:rPr>
        <w:t xml:space="preserve"> </w:t>
      </w:r>
      <w:r>
        <w:rPr>
          <w:sz w:val="24"/>
        </w:rPr>
        <w:t>и изменения, на ней происходящие. Новая многополярная модель политического мироустройства,</w:t>
      </w:r>
      <w:r>
        <w:rPr>
          <w:spacing w:val="1"/>
          <w:sz w:val="24"/>
        </w:rPr>
        <w:t xml:space="preserve"> </w:t>
      </w:r>
      <w:r>
        <w:rPr>
          <w:sz w:val="24"/>
        </w:rPr>
        <w:t>очаги геополитических конфликтов. Политико-географическое положение. Специфика России как</w:t>
      </w:r>
      <w:r>
        <w:rPr>
          <w:spacing w:val="1"/>
          <w:sz w:val="24"/>
        </w:rPr>
        <w:t xml:space="preserve"> </w:t>
      </w:r>
      <w:r>
        <w:rPr>
          <w:sz w:val="24"/>
        </w:rPr>
        <w:t>евразийского</w:t>
      </w:r>
      <w:r>
        <w:rPr>
          <w:spacing w:val="1"/>
          <w:sz w:val="24"/>
        </w:rPr>
        <w:t xml:space="preserve"> </w:t>
      </w:r>
      <w:r>
        <w:rPr>
          <w:sz w:val="24"/>
        </w:rPr>
        <w:t>и</w:t>
      </w:r>
      <w:r>
        <w:rPr>
          <w:spacing w:val="3"/>
          <w:sz w:val="24"/>
        </w:rPr>
        <w:t xml:space="preserve"> </w:t>
      </w:r>
      <w:r>
        <w:rPr>
          <w:sz w:val="24"/>
        </w:rPr>
        <w:t>приарктического</w:t>
      </w:r>
      <w:r>
        <w:rPr>
          <w:spacing w:val="2"/>
          <w:sz w:val="24"/>
        </w:rPr>
        <w:t xml:space="preserve"> </w:t>
      </w:r>
      <w:r>
        <w:rPr>
          <w:sz w:val="24"/>
        </w:rPr>
        <w:t>государства.</w:t>
      </w:r>
    </w:p>
    <w:p w14:paraId="63BD73F4"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761633A6" w14:textId="77777777" w:rsidR="0063402D" w:rsidRDefault="00745CC7" w:rsidP="000A4911">
      <w:pPr>
        <w:pStyle w:val="a5"/>
        <w:numPr>
          <w:ilvl w:val="3"/>
          <w:numId w:val="37"/>
        </w:numPr>
        <w:tabs>
          <w:tab w:val="left" w:pos="2029"/>
        </w:tabs>
        <w:spacing w:before="12" w:line="350" w:lineRule="auto"/>
        <w:ind w:right="229" w:firstLine="710"/>
        <w:rPr>
          <w:sz w:val="24"/>
        </w:rPr>
      </w:pPr>
      <w:r>
        <w:rPr>
          <w:sz w:val="24"/>
        </w:rPr>
        <w:lastRenderedPageBreak/>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 типы</w:t>
      </w:r>
      <w:r>
        <w:rPr>
          <w:spacing w:val="1"/>
          <w:sz w:val="24"/>
        </w:rPr>
        <w:t xml:space="preserve"> </w:t>
      </w:r>
      <w:r>
        <w:rPr>
          <w:sz w:val="24"/>
        </w:rPr>
        <w:t>стран:</w:t>
      </w:r>
      <w:r>
        <w:rPr>
          <w:spacing w:val="1"/>
          <w:sz w:val="24"/>
        </w:rPr>
        <w:t xml:space="preserve"> </w:t>
      </w:r>
      <w:r>
        <w:rPr>
          <w:sz w:val="24"/>
        </w:rPr>
        <w:t>критерии их</w:t>
      </w:r>
      <w:r>
        <w:rPr>
          <w:spacing w:val="1"/>
          <w:sz w:val="24"/>
        </w:rPr>
        <w:t xml:space="preserve"> </w:t>
      </w:r>
      <w:r>
        <w:rPr>
          <w:sz w:val="24"/>
        </w:rPr>
        <w:t>выделения.</w:t>
      </w:r>
      <w:r>
        <w:rPr>
          <w:spacing w:val="-2"/>
          <w:sz w:val="24"/>
        </w:rPr>
        <w:t xml:space="preserve"> </w:t>
      </w:r>
      <w:r>
        <w:rPr>
          <w:sz w:val="24"/>
        </w:rPr>
        <w:t>Формы</w:t>
      </w:r>
      <w:r>
        <w:rPr>
          <w:spacing w:val="-1"/>
          <w:sz w:val="24"/>
        </w:rPr>
        <w:t xml:space="preserve"> </w:t>
      </w:r>
      <w:r>
        <w:rPr>
          <w:sz w:val="24"/>
        </w:rPr>
        <w:t>правления</w:t>
      </w:r>
      <w:r>
        <w:rPr>
          <w:spacing w:val="-4"/>
          <w:sz w:val="24"/>
        </w:rPr>
        <w:t xml:space="preserve"> </w:t>
      </w:r>
      <w:r>
        <w:rPr>
          <w:sz w:val="24"/>
        </w:rPr>
        <w:t>государства</w:t>
      </w:r>
      <w:r>
        <w:rPr>
          <w:spacing w:val="1"/>
          <w:sz w:val="24"/>
        </w:rPr>
        <w:t xml:space="preserve"> </w:t>
      </w:r>
      <w:r>
        <w:rPr>
          <w:sz w:val="24"/>
        </w:rPr>
        <w:t>и</w:t>
      </w:r>
      <w:r>
        <w:rPr>
          <w:spacing w:val="2"/>
          <w:sz w:val="24"/>
        </w:rPr>
        <w:t xml:space="preserve"> </w:t>
      </w:r>
      <w:r>
        <w:rPr>
          <w:sz w:val="24"/>
        </w:rPr>
        <w:t>государственного</w:t>
      </w:r>
      <w:r>
        <w:rPr>
          <w:spacing w:val="2"/>
          <w:sz w:val="24"/>
        </w:rPr>
        <w:t xml:space="preserve"> </w:t>
      </w:r>
      <w:r>
        <w:rPr>
          <w:sz w:val="24"/>
        </w:rPr>
        <w:t>устройства.</w:t>
      </w:r>
    </w:p>
    <w:p w14:paraId="4CC8699B" w14:textId="77777777" w:rsidR="0063402D" w:rsidRDefault="00745CC7" w:rsidP="000A4911">
      <w:pPr>
        <w:pStyle w:val="a5"/>
        <w:numPr>
          <w:ilvl w:val="2"/>
          <w:numId w:val="37"/>
        </w:numPr>
        <w:tabs>
          <w:tab w:val="left" w:pos="1789"/>
        </w:tabs>
        <w:spacing w:before="1"/>
        <w:ind w:left="1789"/>
        <w:rPr>
          <w:sz w:val="24"/>
        </w:rPr>
      </w:pPr>
      <w:r>
        <w:rPr>
          <w:sz w:val="24"/>
        </w:rPr>
        <w:t>Население</w:t>
      </w:r>
      <w:r>
        <w:rPr>
          <w:spacing w:val="-4"/>
          <w:sz w:val="24"/>
        </w:rPr>
        <w:t xml:space="preserve"> </w:t>
      </w:r>
      <w:r>
        <w:rPr>
          <w:sz w:val="24"/>
        </w:rPr>
        <w:t>мира.</w:t>
      </w:r>
    </w:p>
    <w:p w14:paraId="3F88345A" w14:textId="77777777" w:rsidR="0063402D" w:rsidRDefault="00745CC7" w:rsidP="000A4911">
      <w:pPr>
        <w:pStyle w:val="a5"/>
        <w:numPr>
          <w:ilvl w:val="3"/>
          <w:numId w:val="37"/>
        </w:numPr>
        <w:tabs>
          <w:tab w:val="left" w:pos="1967"/>
        </w:tabs>
        <w:spacing w:before="127" w:line="350" w:lineRule="auto"/>
        <w:ind w:right="226" w:firstLine="710"/>
        <w:rPr>
          <w:sz w:val="24"/>
        </w:rPr>
      </w:pPr>
      <w:r>
        <w:rPr>
          <w:sz w:val="24"/>
        </w:rPr>
        <w:t>Численность</w:t>
      </w:r>
      <w:r>
        <w:rPr>
          <w:spacing w:val="1"/>
          <w:sz w:val="24"/>
        </w:rPr>
        <w:t xml:space="preserve"> </w:t>
      </w:r>
      <w:r>
        <w:rPr>
          <w:sz w:val="24"/>
        </w:rPr>
        <w:t>и</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Численность</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z w:val="24"/>
        </w:rPr>
        <w:t>её</w:t>
      </w:r>
      <w:r>
        <w:rPr>
          <w:spacing w:val="1"/>
          <w:sz w:val="24"/>
        </w:rPr>
        <w:t xml:space="preserve"> </w:t>
      </w:r>
      <w:r>
        <w:rPr>
          <w:sz w:val="24"/>
        </w:rPr>
        <w:t>изменения.</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его</w:t>
      </w:r>
      <w:r>
        <w:rPr>
          <w:spacing w:val="1"/>
          <w:sz w:val="24"/>
        </w:rPr>
        <w:t xml:space="preserve"> </w:t>
      </w:r>
      <w:r>
        <w:rPr>
          <w:sz w:val="24"/>
        </w:rPr>
        <w:t>типы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старение населения). Демографическая политика и её направления в</w:t>
      </w:r>
      <w:r>
        <w:rPr>
          <w:spacing w:val="1"/>
          <w:sz w:val="24"/>
        </w:rPr>
        <w:t xml:space="preserve"> </w:t>
      </w:r>
      <w:r>
        <w:rPr>
          <w:sz w:val="24"/>
        </w:rPr>
        <w:t>странах</w:t>
      </w:r>
      <w:r>
        <w:rPr>
          <w:spacing w:val="-5"/>
          <w:sz w:val="24"/>
        </w:rPr>
        <w:t xml:space="preserve"> </w:t>
      </w:r>
      <w:r>
        <w:rPr>
          <w:sz w:val="24"/>
        </w:rPr>
        <w:t>различных</w:t>
      </w:r>
      <w:r>
        <w:rPr>
          <w:spacing w:val="-5"/>
          <w:sz w:val="24"/>
        </w:rPr>
        <w:t xml:space="preserve"> </w:t>
      </w:r>
      <w:r>
        <w:rPr>
          <w:sz w:val="24"/>
        </w:rPr>
        <w:t>типов</w:t>
      </w:r>
      <w:r>
        <w:rPr>
          <w:spacing w:val="-2"/>
          <w:sz w:val="24"/>
        </w:rPr>
        <w:t xml:space="preserve"> </w:t>
      </w:r>
      <w:r>
        <w:rPr>
          <w:sz w:val="24"/>
        </w:rPr>
        <w:t>воспроизводства</w:t>
      </w:r>
      <w:r>
        <w:rPr>
          <w:spacing w:val="-1"/>
          <w:sz w:val="24"/>
        </w:rPr>
        <w:t xml:space="preserve"> </w:t>
      </w:r>
      <w:r>
        <w:rPr>
          <w:sz w:val="24"/>
        </w:rPr>
        <w:t>населения.</w:t>
      </w:r>
      <w:r>
        <w:rPr>
          <w:spacing w:val="-3"/>
          <w:sz w:val="24"/>
        </w:rPr>
        <w:t xml:space="preserve"> </w:t>
      </w:r>
      <w:r>
        <w:rPr>
          <w:sz w:val="24"/>
        </w:rPr>
        <w:t>Теория</w:t>
      </w:r>
      <w:r>
        <w:rPr>
          <w:spacing w:val="1"/>
          <w:sz w:val="24"/>
        </w:rPr>
        <w:t xml:space="preserve"> </w:t>
      </w:r>
      <w:r>
        <w:rPr>
          <w:sz w:val="24"/>
        </w:rPr>
        <w:t>демографического перехода.</w:t>
      </w:r>
    </w:p>
    <w:p w14:paraId="674D40C0" w14:textId="77777777" w:rsidR="0063402D" w:rsidRDefault="00745CC7">
      <w:pPr>
        <w:pStyle w:val="a4"/>
        <w:spacing w:line="350" w:lineRule="auto"/>
        <w:ind w:right="228"/>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 особенности демографической</w:t>
      </w:r>
      <w:r>
        <w:rPr>
          <w:spacing w:val="1"/>
        </w:rPr>
        <w:t xml:space="preserve"> </w:t>
      </w:r>
      <w:r>
        <w:t>политики в</w:t>
      </w:r>
      <w:r>
        <w:rPr>
          <w:spacing w:val="1"/>
        </w:rPr>
        <w:t xml:space="preserve"> </w:t>
      </w:r>
      <w:r>
        <w:t>странах с различным</w:t>
      </w:r>
      <w:r>
        <w:rPr>
          <w:spacing w:val="1"/>
        </w:rPr>
        <w:t xml:space="preserve"> </w:t>
      </w:r>
      <w:r>
        <w:t>типом</w:t>
      </w:r>
      <w:r>
        <w:rPr>
          <w:spacing w:val="-2"/>
        </w:rPr>
        <w:t xml:space="preserve"> </w:t>
      </w:r>
      <w:r>
        <w:t>воспроизводства</w:t>
      </w:r>
      <w:r>
        <w:rPr>
          <w:spacing w:val="1"/>
        </w:rPr>
        <w:t xml:space="preserve"> </w:t>
      </w:r>
      <w:r>
        <w:t>населения».</w:t>
      </w:r>
    </w:p>
    <w:p w14:paraId="19BA00B6" w14:textId="77777777" w:rsidR="0063402D" w:rsidRDefault="00745CC7" w:rsidP="000A4911">
      <w:pPr>
        <w:pStyle w:val="a5"/>
        <w:numPr>
          <w:ilvl w:val="3"/>
          <w:numId w:val="37"/>
        </w:numPr>
        <w:tabs>
          <w:tab w:val="left" w:pos="1967"/>
        </w:tabs>
        <w:spacing w:line="350" w:lineRule="auto"/>
        <w:ind w:right="226" w:firstLine="710"/>
        <w:rPr>
          <w:sz w:val="24"/>
        </w:rPr>
      </w:pPr>
      <w:r>
        <w:rPr>
          <w:sz w:val="24"/>
        </w:rPr>
        <w:t>Состав и</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Возрастной</w:t>
      </w:r>
      <w:r>
        <w:rPr>
          <w:spacing w:val="1"/>
          <w:sz w:val="24"/>
        </w:rPr>
        <w:t xml:space="preserve"> </w:t>
      </w:r>
      <w:r>
        <w:rPr>
          <w:sz w:val="24"/>
        </w:rPr>
        <w:t>и половой</w:t>
      </w:r>
      <w:r>
        <w:rPr>
          <w:spacing w:val="1"/>
          <w:sz w:val="24"/>
        </w:rPr>
        <w:t xml:space="preserve"> </w:t>
      </w:r>
      <w:r>
        <w:rPr>
          <w:sz w:val="24"/>
        </w:rPr>
        <w:t>состав населения</w:t>
      </w:r>
      <w:r>
        <w:rPr>
          <w:spacing w:val="1"/>
          <w:sz w:val="24"/>
        </w:rPr>
        <w:t xml:space="preserve"> </w:t>
      </w:r>
      <w:r>
        <w:rPr>
          <w:sz w:val="24"/>
        </w:rPr>
        <w:t>мира.</w:t>
      </w:r>
      <w:r>
        <w:rPr>
          <w:spacing w:val="1"/>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 Этнический состав населения. Крупные народы, языковые семьи и группы, 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 наук.</w:t>
      </w:r>
      <w:r>
        <w:rPr>
          <w:spacing w:val="60"/>
          <w:sz w:val="24"/>
        </w:rPr>
        <w:t xml:space="preserve"> </w:t>
      </w:r>
      <w:r>
        <w:rPr>
          <w:sz w:val="24"/>
        </w:rPr>
        <w:t>Современные</w:t>
      </w:r>
      <w:r>
        <w:rPr>
          <w:spacing w:val="60"/>
          <w:sz w:val="24"/>
        </w:rPr>
        <w:t xml:space="preserve"> </w:t>
      </w:r>
      <w:r>
        <w:rPr>
          <w:sz w:val="24"/>
        </w:rPr>
        <w:t>цивилизации, географические</w:t>
      </w:r>
      <w:r>
        <w:rPr>
          <w:spacing w:val="60"/>
          <w:sz w:val="24"/>
        </w:rPr>
        <w:t xml:space="preserve"> </w:t>
      </w:r>
      <w:r>
        <w:rPr>
          <w:sz w:val="24"/>
        </w:rPr>
        <w:t>рубежи</w:t>
      </w:r>
      <w:r>
        <w:rPr>
          <w:spacing w:val="60"/>
          <w:sz w:val="24"/>
        </w:rPr>
        <w:t xml:space="preserve"> </w:t>
      </w:r>
      <w:r>
        <w:rPr>
          <w:sz w:val="24"/>
        </w:rPr>
        <w:t>цивилизации</w:t>
      </w:r>
      <w:r>
        <w:rPr>
          <w:spacing w:val="60"/>
          <w:sz w:val="24"/>
        </w:rPr>
        <w:t xml:space="preserve"> </w:t>
      </w:r>
      <w:r>
        <w:rPr>
          <w:sz w:val="24"/>
        </w:rPr>
        <w:t>Запада</w:t>
      </w:r>
      <w:r>
        <w:rPr>
          <w:spacing w:val="1"/>
          <w:sz w:val="24"/>
        </w:rPr>
        <w:t xml:space="preserve"> </w:t>
      </w:r>
      <w:r>
        <w:rPr>
          <w:sz w:val="24"/>
        </w:rPr>
        <w:t>и</w:t>
      </w:r>
      <w:r>
        <w:rPr>
          <w:spacing w:val="2"/>
          <w:sz w:val="24"/>
        </w:rPr>
        <w:t xml:space="preserve"> </w:t>
      </w:r>
      <w:r>
        <w:rPr>
          <w:sz w:val="24"/>
        </w:rPr>
        <w:t>цивилизации</w:t>
      </w:r>
      <w:r>
        <w:rPr>
          <w:spacing w:val="3"/>
          <w:sz w:val="24"/>
        </w:rPr>
        <w:t xml:space="preserve"> </w:t>
      </w:r>
      <w:r>
        <w:rPr>
          <w:sz w:val="24"/>
        </w:rPr>
        <w:t>Востока.</w:t>
      </w:r>
    </w:p>
    <w:p w14:paraId="0FB9FC5E" w14:textId="77777777" w:rsidR="0063402D" w:rsidRDefault="00745CC7">
      <w:pPr>
        <w:pStyle w:val="a4"/>
        <w:spacing w:line="350" w:lineRule="auto"/>
        <w:ind w:right="226"/>
      </w:pPr>
      <w:r>
        <w:t>Практические работы: «Сравнение половой и возрастной структуры в странах различных</w:t>
      </w:r>
      <w:r>
        <w:rPr>
          <w:spacing w:val="1"/>
        </w:rPr>
        <w:t xml:space="preserve"> </w:t>
      </w:r>
      <w:r>
        <w:t>типов</w:t>
      </w:r>
      <w:r>
        <w:rPr>
          <w:spacing w:val="38"/>
        </w:rPr>
        <w:t xml:space="preserve"> </w:t>
      </w:r>
      <w:r>
        <w:t>воспроизводства</w:t>
      </w:r>
      <w:r>
        <w:rPr>
          <w:spacing w:val="35"/>
        </w:rPr>
        <w:t xml:space="preserve"> </w:t>
      </w:r>
      <w:r>
        <w:t>населения</w:t>
      </w:r>
      <w:r>
        <w:rPr>
          <w:spacing w:val="41"/>
        </w:rPr>
        <w:t xml:space="preserve"> </w:t>
      </w:r>
      <w:r>
        <w:t>на</w:t>
      </w:r>
      <w:r>
        <w:rPr>
          <w:spacing w:val="30"/>
        </w:rPr>
        <w:t xml:space="preserve"> </w:t>
      </w:r>
      <w:r>
        <w:t>основе</w:t>
      </w:r>
      <w:r>
        <w:rPr>
          <w:spacing w:val="40"/>
        </w:rPr>
        <w:t xml:space="preserve"> </w:t>
      </w:r>
      <w:r>
        <w:t>анализа</w:t>
      </w:r>
      <w:r>
        <w:rPr>
          <w:spacing w:val="40"/>
        </w:rPr>
        <w:t xml:space="preserve"> </w:t>
      </w:r>
      <w:r>
        <w:t>половозрастных</w:t>
      </w:r>
      <w:r>
        <w:rPr>
          <w:spacing w:val="36"/>
        </w:rPr>
        <w:t xml:space="preserve"> </w:t>
      </w:r>
      <w:r>
        <w:t>пирамид»,</w:t>
      </w:r>
    </w:p>
    <w:p w14:paraId="6D13691A" w14:textId="77777777" w:rsidR="0063402D" w:rsidRDefault="00745CC7">
      <w:pPr>
        <w:pStyle w:val="a4"/>
        <w:tabs>
          <w:tab w:val="left" w:pos="2823"/>
          <w:tab w:val="left" w:pos="4584"/>
          <w:tab w:val="left" w:pos="6383"/>
          <w:tab w:val="left" w:pos="8111"/>
          <w:tab w:val="left" w:pos="9867"/>
        </w:tabs>
        <w:spacing w:line="350" w:lineRule="auto"/>
        <w:ind w:right="233" w:firstLine="0"/>
      </w:pPr>
      <w:r>
        <w:t>«Прогнозирование</w:t>
      </w:r>
      <w:r>
        <w:tab/>
        <w:t>изменений</w:t>
      </w:r>
      <w:r>
        <w:tab/>
        <w:t>возрастной</w:t>
      </w:r>
      <w:r>
        <w:tab/>
        <w:t>структуры</w:t>
      </w:r>
      <w:r>
        <w:tab/>
        <w:t>отдельных</w:t>
      </w:r>
      <w:r>
        <w:tab/>
      </w:r>
      <w:r>
        <w:rPr>
          <w:spacing w:val="-1"/>
        </w:rPr>
        <w:t>стран</w:t>
      </w:r>
      <w:r>
        <w:rPr>
          <w:spacing w:val="-58"/>
        </w:rPr>
        <w:t xml:space="preserve"> </w:t>
      </w:r>
      <w:r>
        <w:t>на</w:t>
      </w:r>
      <w:r>
        <w:rPr>
          <w:spacing w:val="-5"/>
        </w:rPr>
        <w:t xml:space="preserve"> </w:t>
      </w:r>
      <w:r>
        <w:t>основе анализа</w:t>
      </w:r>
      <w:r>
        <w:rPr>
          <w:spacing w:val="1"/>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14:paraId="1CB40B2D" w14:textId="77777777" w:rsidR="0063402D" w:rsidRDefault="00745CC7" w:rsidP="000A4911">
      <w:pPr>
        <w:pStyle w:val="a5"/>
        <w:numPr>
          <w:ilvl w:val="3"/>
          <w:numId w:val="37"/>
        </w:numPr>
        <w:tabs>
          <w:tab w:val="left" w:pos="1967"/>
        </w:tabs>
        <w:spacing w:line="350" w:lineRule="auto"/>
        <w:ind w:right="222" w:firstLine="710"/>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 xml:space="preserve">факторы,       </w:t>
      </w:r>
      <w:r>
        <w:rPr>
          <w:spacing w:val="54"/>
          <w:sz w:val="24"/>
        </w:rPr>
        <w:t xml:space="preserve"> </w:t>
      </w:r>
      <w:r>
        <w:rPr>
          <w:sz w:val="24"/>
        </w:rPr>
        <w:t xml:space="preserve">его        </w:t>
      </w:r>
      <w:r>
        <w:rPr>
          <w:spacing w:val="50"/>
          <w:sz w:val="24"/>
        </w:rPr>
        <w:t xml:space="preserve"> </w:t>
      </w:r>
      <w:r>
        <w:rPr>
          <w:sz w:val="24"/>
        </w:rPr>
        <w:t xml:space="preserve">определяющие.        </w:t>
      </w:r>
      <w:r>
        <w:rPr>
          <w:spacing w:val="53"/>
          <w:sz w:val="24"/>
        </w:rPr>
        <w:t xml:space="preserve"> </w:t>
      </w:r>
      <w:r>
        <w:rPr>
          <w:sz w:val="24"/>
        </w:rPr>
        <w:t xml:space="preserve">Плотность        </w:t>
      </w:r>
      <w:r>
        <w:rPr>
          <w:spacing w:val="51"/>
          <w:sz w:val="24"/>
        </w:rPr>
        <w:t xml:space="preserve"> </w:t>
      </w:r>
      <w:r>
        <w:rPr>
          <w:sz w:val="24"/>
        </w:rPr>
        <w:t xml:space="preserve">населения,        </w:t>
      </w:r>
      <w:r>
        <w:rPr>
          <w:spacing w:val="53"/>
          <w:sz w:val="24"/>
        </w:rPr>
        <w:t xml:space="preserve"> </w:t>
      </w:r>
      <w:r>
        <w:rPr>
          <w:sz w:val="24"/>
        </w:rPr>
        <w:t xml:space="preserve">ареалы        </w:t>
      </w:r>
      <w:r>
        <w:rPr>
          <w:spacing w:val="47"/>
          <w:sz w:val="24"/>
        </w:rPr>
        <w:t xml:space="preserve"> </w:t>
      </w:r>
      <w:r>
        <w:rPr>
          <w:sz w:val="24"/>
        </w:rPr>
        <w:t>высокой</w:t>
      </w:r>
      <w:r>
        <w:rPr>
          <w:spacing w:val="-58"/>
          <w:sz w:val="24"/>
        </w:rPr>
        <w:t xml:space="preserve"> </w:t>
      </w:r>
      <w:r>
        <w:rPr>
          <w:sz w:val="24"/>
        </w:rPr>
        <w:t xml:space="preserve">и   </w:t>
      </w:r>
      <w:r>
        <w:rPr>
          <w:spacing w:val="21"/>
          <w:sz w:val="24"/>
        </w:rPr>
        <w:t xml:space="preserve"> </w:t>
      </w:r>
      <w:r>
        <w:rPr>
          <w:sz w:val="24"/>
        </w:rPr>
        <w:t xml:space="preserve">низкой    </w:t>
      </w:r>
      <w:r>
        <w:rPr>
          <w:spacing w:val="14"/>
          <w:sz w:val="24"/>
        </w:rPr>
        <w:t xml:space="preserve"> </w:t>
      </w:r>
      <w:r>
        <w:rPr>
          <w:sz w:val="24"/>
        </w:rPr>
        <w:t xml:space="preserve">плотности    </w:t>
      </w:r>
      <w:r>
        <w:rPr>
          <w:spacing w:val="16"/>
          <w:sz w:val="24"/>
        </w:rPr>
        <w:t xml:space="preserve"> </w:t>
      </w:r>
      <w:r>
        <w:rPr>
          <w:sz w:val="24"/>
        </w:rPr>
        <w:t xml:space="preserve">населения.    </w:t>
      </w:r>
      <w:r>
        <w:rPr>
          <w:spacing w:val="21"/>
          <w:sz w:val="24"/>
        </w:rPr>
        <w:t xml:space="preserve"> </w:t>
      </w:r>
      <w:r>
        <w:rPr>
          <w:sz w:val="24"/>
        </w:rPr>
        <w:t xml:space="preserve">Миграции    </w:t>
      </w:r>
      <w:r>
        <w:rPr>
          <w:spacing w:val="20"/>
          <w:sz w:val="24"/>
        </w:rPr>
        <w:t xml:space="preserve"> </w:t>
      </w:r>
      <w:r>
        <w:rPr>
          <w:sz w:val="24"/>
        </w:rPr>
        <w:t xml:space="preserve">населения:    </w:t>
      </w:r>
      <w:r>
        <w:rPr>
          <w:spacing w:val="14"/>
          <w:sz w:val="24"/>
        </w:rPr>
        <w:t xml:space="preserve"> </w:t>
      </w:r>
      <w:r>
        <w:rPr>
          <w:sz w:val="24"/>
        </w:rPr>
        <w:t xml:space="preserve">причины,    </w:t>
      </w:r>
      <w:r>
        <w:rPr>
          <w:spacing w:val="12"/>
          <w:sz w:val="24"/>
        </w:rPr>
        <w:t xml:space="preserve"> </w:t>
      </w:r>
      <w:r>
        <w:rPr>
          <w:sz w:val="24"/>
        </w:rPr>
        <w:t xml:space="preserve">основные    </w:t>
      </w:r>
      <w:r>
        <w:rPr>
          <w:spacing w:val="13"/>
          <w:sz w:val="24"/>
        </w:rPr>
        <w:t xml:space="preserve"> </w:t>
      </w:r>
      <w:r>
        <w:rPr>
          <w:sz w:val="24"/>
        </w:rPr>
        <w:t>типы</w:t>
      </w:r>
      <w:r>
        <w:rPr>
          <w:spacing w:val="-58"/>
          <w:sz w:val="24"/>
        </w:rPr>
        <w:t xml:space="preserve"> </w:t>
      </w:r>
      <w:r>
        <w:rPr>
          <w:sz w:val="24"/>
        </w:rPr>
        <w:t xml:space="preserve">и   </w:t>
      </w:r>
      <w:r>
        <w:rPr>
          <w:spacing w:val="1"/>
          <w:sz w:val="24"/>
        </w:rPr>
        <w:t xml:space="preserve"> </w:t>
      </w:r>
      <w:r>
        <w:rPr>
          <w:sz w:val="24"/>
        </w:rPr>
        <w:t xml:space="preserve">направления.   </w:t>
      </w:r>
      <w:r>
        <w:rPr>
          <w:spacing w:val="1"/>
          <w:sz w:val="24"/>
        </w:rPr>
        <w:t xml:space="preserve"> </w:t>
      </w:r>
      <w:r>
        <w:rPr>
          <w:sz w:val="24"/>
        </w:rPr>
        <w:t>Расселение    населения:    типы     и     формы.     Понятие    об     урбанизации,</w:t>
      </w:r>
      <w:r>
        <w:rPr>
          <w:spacing w:val="-57"/>
          <w:sz w:val="24"/>
        </w:rPr>
        <w:t xml:space="preserve"> </w:t>
      </w:r>
      <w:r>
        <w:rPr>
          <w:sz w:val="24"/>
        </w:rPr>
        <w:t>её особенности в странах различных социально-экономических типов. Городские агломерации и</w:t>
      </w:r>
      <w:r>
        <w:rPr>
          <w:spacing w:val="1"/>
          <w:sz w:val="24"/>
        </w:rPr>
        <w:t xml:space="preserve"> </w:t>
      </w:r>
      <w:r>
        <w:rPr>
          <w:sz w:val="24"/>
        </w:rPr>
        <w:t>мегалополисы</w:t>
      </w:r>
      <w:r>
        <w:rPr>
          <w:spacing w:val="-2"/>
          <w:sz w:val="24"/>
        </w:rPr>
        <w:t xml:space="preserve"> </w:t>
      </w:r>
      <w:r>
        <w:rPr>
          <w:sz w:val="24"/>
        </w:rPr>
        <w:t>мира.</w:t>
      </w:r>
    </w:p>
    <w:p w14:paraId="421D7339" w14:textId="77777777" w:rsidR="0063402D" w:rsidRDefault="00745CC7">
      <w:pPr>
        <w:pStyle w:val="a4"/>
        <w:spacing w:line="350" w:lineRule="auto"/>
        <w:ind w:right="223"/>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разных</w:t>
      </w:r>
      <w:r>
        <w:rPr>
          <w:spacing w:val="-4"/>
        </w:rPr>
        <w:t xml:space="preserve"> </w:t>
      </w:r>
      <w:r>
        <w:t>регионов</w:t>
      </w:r>
      <w:r>
        <w:rPr>
          <w:spacing w:val="-2"/>
        </w:rPr>
        <w:t xml:space="preserve"> </w:t>
      </w:r>
      <w:r>
        <w:t>мира на</w:t>
      </w:r>
      <w:r>
        <w:rPr>
          <w:spacing w:val="-4"/>
        </w:rPr>
        <w:t xml:space="preserve"> </w:t>
      </w:r>
      <w:r>
        <w:t>основе</w:t>
      </w:r>
      <w:r>
        <w:rPr>
          <w:spacing w:val="-5"/>
        </w:rPr>
        <w:t xml:space="preserve"> </w:t>
      </w:r>
      <w:r>
        <w:t>анализа</w:t>
      </w:r>
      <w:r>
        <w:rPr>
          <w:spacing w:val="-5"/>
        </w:rPr>
        <w:t xml:space="preserve"> </w:t>
      </w:r>
      <w:r>
        <w:t>статистических</w:t>
      </w:r>
      <w:r>
        <w:rPr>
          <w:spacing w:val="-4"/>
        </w:rPr>
        <w:t xml:space="preserve"> </w:t>
      </w:r>
      <w:r>
        <w:t>данных».</w:t>
      </w:r>
    </w:p>
    <w:p w14:paraId="7EDA1C2F" w14:textId="77777777" w:rsidR="0063402D" w:rsidRDefault="00745CC7" w:rsidP="000A4911">
      <w:pPr>
        <w:pStyle w:val="a5"/>
        <w:numPr>
          <w:ilvl w:val="3"/>
          <w:numId w:val="37"/>
        </w:numPr>
        <w:tabs>
          <w:tab w:val="left" w:pos="1967"/>
          <w:tab w:val="left" w:pos="3535"/>
          <w:tab w:val="left" w:pos="4816"/>
          <w:tab w:val="left" w:pos="6548"/>
          <w:tab w:val="left" w:pos="8118"/>
          <w:tab w:val="left" w:pos="9399"/>
        </w:tabs>
        <w:spacing w:line="350" w:lineRule="auto"/>
        <w:ind w:right="226" w:firstLine="710"/>
        <w:rPr>
          <w:sz w:val="24"/>
        </w:rPr>
      </w:pPr>
      <w:r>
        <w:rPr>
          <w:sz w:val="24"/>
        </w:rPr>
        <w:t>Качество</w:t>
      </w:r>
      <w:r>
        <w:rPr>
          <w:sz w:val="24"/>
        </w:rPr>
        <w:tab/>
        <w:t>жизни</w:t>
      </w:r>
      <w:r>
        <w:rPr>
          <w:sz w:val="24"/>
        </w:rPr>
        <w:tab/>
        <w:t>населения.</w:t>
      </w:r>
      <w:r>
        <w:rPr>
          <w:sz w:val="24"/>
        </w:rPr>
        <w:tab/>
        <w:t>Качество</w:t>
      </w:r>
      <w:r>
        <w:rPr>
          <w:sz w:val="24"/>
        </w:rPr>
        <w:tab/>
        <w:t>жизни</w:t>
      </w:r>
      <w:r>
        <w:rPr>
          <w:sz w:val="24"/>
        </w:rPr>
        <w:tab/>
      </w:r>
      <w:r>
        <w:rPr>
          <w:spacing w:val="-1"/>
          <w:sz w:val="24"/>
        </w:rPr>
        <w:t>населения</w:t>
      </w:r>
      <w:r>
        <w:rPr>
          <w:spacing w:val="-58"/>
          <w:sz w:val="24"/>
        </w:rPr>
        <w:t xml:space="preserve"> </w:t>
      </w:r>
      <w:r>
        <w:rPr>
          <w:sz w:val="24"/>
        </w:rPr>
        <w:t>как совокупность экономических, социальных, культурных, экологических условий жизни 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как</w:t>
      </w:r>
      <w:r>
        <w:rPr>
          <w:spacing w:val="-57"/>
          <w:sz w:val="24"/>
        </w:rPr>
        <w:t xml:space="preserve"> </w:t>
      </w:r>
      <w:r>
        <w:rPr>
          <w:sz w:val="24"/>
        </w:rPr>
        <w:t>интегральный</w:t>
      </w:r>
      <w:r>
        <w:rPr>
          <w:spacing w:val="-5"/>
          <w:sz w:val="24"/>
        </w:rPr>
        <w:t xml:space="preserve"> </w:t>
      </w:r>
      <w:r>
        <w:rPr>
          <w:sz w:val="24"/>
        </w:rPr>
        <w:t>показатель</w:t>
      </w:r>
      <w:r>
        <w:rPr>
          <w:spacing w:val="-1"/>
          <w:sz w:val="24"/>
        </w:rPr>
        <w:t xml:space="preserve"> </w:t>
      </w:r>
      <w:r>
        <w:rPr>
          <w:sz w:val="24"/>
        </w:rPr>
        <w:t>сравнения</w:t>
      </w:r>
      <w:r>
        <w:rPr>
          <w:spacing w:val="-1"/>
          <w:sz w:val="24"/>
        </w:rPr>
        <w:t xml:space="preserve"> </w:t>
      </w:r>
      <w:r>
        <w:rPr>
          <w:sz w:val="24"/>
        </w:rPr>
        <w:t>качества</w:t>
      </w:r>
      <w:r>
        <w:rPr>
          <w:spacing w:val="-2"/>
          <w:sz w:val="24"/>
        </w:rPr>
        <w:t xml:space="preserve"> </w:t>
      </w:r>
      <w:r>
        <w:rPr>
          <w:sz w:val="24"/>
        </w:rPr>
        <w:t>жизни</w:t>
      </w:r>
      <w:r>
        <w:rPr>
          <w:spacing w:val="-5"/>
          <w:sz w:val="24"/>
        </w:rPr>
        <w:t xml:space="preserve"> </w:t>
      </w:r>
      <w:r>
        <w:rPr>
          <w:sz w:val="24"/>
        </w:rPr>
        <w:t>населения</w:t>
      </w:r>
      <w:r>
        <w:rPr>
          <w:spacing w:val="-1"/>
          <w:sz w:val="24"/>
        </w:rPr>
        <w:t xml:space="preserve"> </w:t>
      </w:r>
      <w:r>
        <w:rPr>
          <w:sz w:val="24"/>
        </w:rPr>
        <w:t>различных</w:t>
      </w:r>
      <w:r>
        <w:rPr>
          <w:spacing w:val="-5"/>
          <w:sz w:val="24"/>
        </w:rPr>
        <w:t xml:space="preserve"> </w:t>
      </w:r>
      <w:r>
        <w:rPr>
          <w:sz w:val="24"/>
        </w:rPr>
        <w:t>стран</w:t>
      </w:r>
      <w:r>
        <w:rPr>
          <w:spacing w:val="-1"/>
          <w:sz w:val="24"/>
        </w:rPr>
        <w:t xml:space="preserve"> </w:t>
      </w:r>
      <w:r>
        <w:rPr>
          <w:sz w:val="24"/>
        </w:rPr>
        <w:t>и</w:t>
      </w:r>
      <w:r>
        <w:rPr>
          <w:spacing w:val="-5"/>
          <w:sz w:val="24"/>
        </w:rPr>
        <w:t xml:space="preserve"> </w:t>
      </w:r>
      <w:r>
        <w:rPr>
          <w:sz w:val="24"/>
        </w:rPr>
        <w:t>регионов</w:t>
      </w:r>
      <w:r>
        <w:rPr>
          <w:spacing w:val="-4"/>
          <w:sz w:val="24"/>
        </w:rPr>
        <w:t xml:space="preserve"> </w:t>
      </w:r>
      <w:r>
        <w:rPr>
          <w:sz w:val="24"/>
        </w:rPr>
        <w:t>мира.</w:t>
      </w:r>
    </w:p>
    <w:p w14:paraId="1078260C" w14:textId="77777777" w:rsidR="0063402D" w:rsidRDefault="00745CC7">
      <w:pPr>
        <w:pStyle w:val="a4"/>
        <w:spacing w:line="350" w:lineRule="auto"/>
        <w:ind w:right="222"/>
      </w:pPr>
      <w:r>
        <w:t>Практическая</w:t>
      </w:r>
      <w:r>
        <w:rPr>
          <w:spacing w:val="1"/>
        </w:rPr>
        <w:t xml:space="preserve"> </w:t>
      </w:r>
      <w:r>
        <w:t>работа</w:t>
      </w:r>
      <w:r>
        <w:rPr>
          <w:spacing w:val="1"/>
        </w:rPr>
        <w:t xml:space="preserve"> </w:t>
      </w:r>
      <w:r>
        <w:t>«Объяснение</w:t>
      </w:r>
      <w:r>
        <w:rPr>
          <w:spacing w:val="1"/>
        </w:rPr>
        <w:t xml:space="preserve"> </w:t>
      </w:r>
      <w:r>
        <w:t>различий в</w:t>
      </w:r>
      <w:r>
        <w:rPr>
          <w:spacing w:val="1"/>
        </w:rPr>
        <w:t xml:space="preserve"> </w:t>
      </w:r>
      <w:r>
        <w:t>показателях качества</w:t>
      </w:r>
      <w:r>
        <w:rPr>
          <w:spacing w:val="1"/>
        </w:rPr>
        <w:t xml:space="preserve"> </w:t>
      </w:r>
      <w:r>
        <w:t>жизни</w:t>
      </w:r>
      <w:r>
        <w:rPr>
          <w:spacing w:val="1"/>
        </w:rPr>
        <w:t xml:space="preserve"> </w:t>
      </w:r>
      <w:r>
        <w:t>населения в</w:t>
      </w:r>
      <w:r>
        <w:rPr>
          <w:spacing w:val="1"/>
        </w:rPr>
        <w:t xml:space="preserve"> </w:t>
      </w:r>
      <w:r>
        <w:t>отдельных</w:t>
      </w:r>
      <w:r>
        <w:rPr>
          <w:spacing w:val="-6"/>
        </w:rPr>
        <w:t xml:space="preserve"> </w:t>
      </w:r>
      <w:r>
        <w:t>регионах</w:t>
      </w:r>
      <w:r>
        <w:rPr>
          <w:spacing w:val="-5"/>
        </w:rPr>
        <w:t xml:space="preserve"> </w:t>
      </w:r>
      <w:r>
        <w:t>и</w:t>
      </w:r>
      <w:r>
        <w:rPr>
          <w:spacing w:val="1"/>
        </w:rPr>
        <w:t xml:space="preserve"> </w:t>
      </w:r>
      <w:r>
        <w:t>странах</w:t>
      </w:r>
      <w:r>
        <w:rPr>
          <w:spacing w:val="-5"/>
        </w:rPr>
        <w:t xml:space="preserve"> </w:t>
      </w:r>
      <w:r>
        <w:t>мира</w:t>
      </w:r>
      <w:r>
        <w:rPr>
          <w:spacing w:val="-1"/>
        </w:rPr>
        <w:t xml:space="preserve"> </w:t>
      </w:r>
      <w:r>
        <w:t>на</w:t>
      </w:r>
      <w:r>
        <w:rPr>
          <w:spacing w:val="-11"/>
        </w:rPr>
        <w:t xml:space="preserve"> </w:t>
      </w:r>
      <w:r>
        <w:t>основе</w:t>
      </w:r>
      <w:r>
        <w:rPr>
          <w:spacing w:val="-2"/>
        </w:rPr>
        <w:t xml:space="preserve"> </w:t>
      </w:r>
      <w:r>
        <w:t>анализа</w:t>
      </w:r>
      <w:r>
        <w:rPr>
          <w:spacing w:val="-1"/>
        </w:rPr>
        <w:t xml:space="preserve"> </w:t>
      </w:r>
      <w:r>
        <w:t>источников</w:t>
      </w:r>
      <w:r>
        <w:rPr>
          <w:spacing w:val="-3"/>
        </w:rPr>
        <w:t xml:space="preserve"> </w:t>
      </w:r>
      <w:r>
        <w:t>географической</w:t>
      </w:r>
      <w:r>
        <w:rPr>
          <w:spacing w:val="-4"/>
        </w:rPr>
        <w:t xml:space="preserve"> </w:t>
      </w:r>
      <w:r>
        <w:t>информации».</w:t>
      </w:r>
    </w:p>
    <w:p w14:paraId="6C584E48" w14:textId="77777777" w:rsidR="0063402D" w:rsidRDefault="0063402D">
      <w:pPr>
        <w:spacing w:line="350" w:lineRule="auto"/>
        <w:sectPr w:rsidR="0063402D">
          <w:pgSz w:w="11910" w:h="16840"/>
          <w:pgMar w:top="820" w:right="340" w:bottom="280" w:left="900" w:header="569" w:footer="0" w:gutter="0"/>
          <w:cols w:space="720"/>
        </w:sectPr>
      </w:pPr>
    </w:p>
    <w:p w14:paraId="12C01BA4" w14:textId="77777777" w:rsidR="0063402D" w:rsidRDefault="00745CC7" w:rsidP="000A4911">
      <w:pPr>
        <w:pStyle w:val="a5"/>
        <w:numPr>
          <w:ilvl w:val="2"/>
          <w:numId w:val="37"/>
        </w:numPr>
        <w:tabs>
          <w:tab w:val="left" w:pos="1789"/>
        </w:tabs>
        <w:spacing w:before="12"/>
        <w:ind w:left="1789"/>
        <w:rPr>
          <w:sz w:val="24"/>
        </w:rPr>
      </w:pPr>
      <w:r>
        <w:rPr>
          <w:sz w:val="24"/>
        </w:rPr>
        <w:lastRenderedPageBreak/>
        <w:t>Мировое</w:t>
      </w:r>
      <w:r>
        <w:rPr>
          <w:spacing w:val="-8"/>
          <w:sz w:val="24"/>
        </w:rPr>
        <w:t xml:space="preserve"> </w:t>
      </w:r>
      <w:r>
        <w:rPr>
          <w:sz w:val="24"/>
        </w:rPr>
        <w:t>хозяйство.</w:t>
      </w:r>
    </w:p>
    <w:p w14:paraId="6EF1233D" w14:textId="77777777" w:rsidR="0063402D" w:rsidRDefault="00745CC7" w:rsidP="000A4911">
      <w:pPr>
        <w:pStyle w:val="a5"/>
        <w:numPr>
          <w:ilvl w:val="3"/>
          <w:numId w:val="37"/>
        </w:numPr>
        <w:tabs>
          <w:tab w:val="left" w:pos="1967"/>
          <w:tab w:val="left" w:pos="2248"/>
          <w:tab w:val="left" w:pos="2756"/>
          <w:tab w:val="left" w:pos="4306"/>
          <w:tab w:val="left" w:pos="4575"/>
          <w:tab w:val="left" w:pos="5416"/>
          <w:tab w:val="left" w:pos="6870"/>
          <w:tab w:val="left" w:pos="7047"/>
          <w:tab w:val="left" w:pos="8266"/>
          <w:tab w:val="left" w:pos="9480"/>
          <w:tab w:val="left" w:pos="9605"/>
        </w:tabs>
        <w:spacing w:before="127" w:line="350" w:lineRule="auto"/>
        <w:ind w:right="225" w:firstLine="710"/>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1"/>
          <w:sz w:val="24"/>
        </w:rPr>
        <w:t xml:space="preserve"> </w:t>
      </w:r>
      <w:r>
        <w:rPr>
          <w:sz w:val="24"/>
        </w:rPr>
        <w:t>хозяйства.</w:t>
      </w:r>
      <w:r>
        <w:rPr>
          <w:spacing w:val="-57"/>
          <w:sz w:val="24"/>
        </w:rPr>
        <w:t xml:space="preserve"> </w:t>
      </w:r>
      <w:r>
        <w:rPr>
          <w:sz w:val="24"/>
        </w:rPr>
        <w:t>Факторы</w:t>
      </w:r>
      <w:r>
        <w:rPr>
          <w:sz w:val="24"/>
        </w:rPr>
        <w:tab/>
        <w:t>размещения</w:t>
      </w:r>
      <w:r>
        <w:rPr>
          <w:sz w:val="24"/>
        </w:rPr>
        <w:tab/>
      </w:r>
      <w:r>
        <w:rPr>
          <w:sz w:val="24"/>
        </w:rPr>
        <w:tab/>
        <w:t>производства</w:t>
      </w:r>
      <w:r>
        <w:rPr>
          <w:sz w:val="24"/>
        </w:rPr>
        <w:tab/>
      </w:r>
      <w:r>
        <w:rPr>
          <w:sz w:val="24"/>
        </w:rPr>
        <w:tab/>
        <w:t>и</w:t>
      </w:r>
      <w:r>
        <w:rPr>
          <w:sz w:val="24"/>
        </w:rPr>
        <w:tab/>
        <w:t>их</w:t>
      </w:r>
      <w:r>
        <w:rPr>
          <w:sz w:val="24"/>
        </w:rPr>
        <w:tab/>
      </w:r>
      <w:r>
        <w:rPr>
          <w:sz w:val="24"/>
        </w:rPr>
        <w:tab/>
      </w:r>
      <w:r>
        <w:rPr>
          <w:spacing w:val="-1"/>
          <w:sz w:val="24"/>
        </w:rPr>
        <w:t>влияние</w:t>
      </w:r>
      <w:r>
        <w:rPr>
          <w:spacing w:val="-58"/>
          <w:sz w:val="24"/>
        </w:rPr>
        <w:t xml:space="preserve"> </w:t>
      </w:r>
      <w:r>
        <w:rPr>
          <w:sz w:val="24"/>
        </w:rPr>
        <w:t xml:space="preserve">на       современное       развитие       мирового      </w:t>
      </w:r>
      <w:r>
        <w:rPr>
          <w:spacing w:val="1"/>
          <w:sz w:val="24"/>
        </w:rPr>
        <w:t xml:space="preserve"> </w:t>
      </w:r>
      <w:r>
        <w:rPr>
          <w:sz w:val="24"/>
        </w:rPr>
        <w:t>хозяйства.        Отраслевая,        территориальная</w:t>
      </w:r>
      <w:r>
        <w:rPr>
          <w:spacing w:val="1"/>
          <w:sz w:val="24"/>
        </w:rPr>
        <w:t xml:space="preserve"> </w:t>
      </w:r>
      <w:r>
        <w:rPr>
          <w:sz w:val="24"/>
        </w:rPr>
        <w:t>и</w:t>
      </w:r>
      <w:r>
        <w:rPr>
          <w:spacing w:val="1"/>
          <w:sz w:val="24"/>
        </w:rPr>
        <w:t xml:space="preserve"> </w:t>
      </w:r>
      <w:r>
        <w:rPr>
          <w:sz w:val="24"/>
        </w:rPr>
        <w:t>функциональная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57"/>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международной</w:t>
      </w:r>
      <w:r>
        <w:rPr>
          <w:spacing w:val="1"/>
          <w:sz w:val="24"/>
        </w:rPr>
        <w:t xml:space="preserve"> </w:t>
      </w:r>
      <w:r>
        <w:rPr>
          <w:sz w:val="24"/>
        </w:rPr>
        <w:t>специализации</w:t>
      </w:r>
      <w:r>
        <w:rPr>
          <w:sz w:val="24"/>
        </w:rPr>
        <w:tab/>
      </w:r>
      <w:r>
        <w:rPr>
          <w:sz w:val="24"/>
        </w:rPr>
        <w:tab/>
        <w:t>стран</w:t>
      </w:r>
      <w:r>
        <w:rPr>
          <w:sz w:val="24"/>
        </w:rPr>
        <w:tab/>
        <w:t>и</w:t>
      </w:r>
      <w:r>
        <w:rPr>
          <w:sz w:val="24"/>
        </w:rPr>
        <w:tab/>
      </w:r>
      <w:r>
        <w:rPr>
          <w:sz w:val="24"/>
        </w:rPr>
        <w:tab/>
        <w:t>роль</w:t>
      </w:r>
      <w:r>
        <w:rPr>
          <w:sz w:val="24"/>
        </w:rPr>
        <w:tab/>
        <w:t>географических</w:t>
      </w:r>
      <w:r>
        <w:rPr>
          <w:sz w:val="24"/>
        </w:rPr>
        <w:tab/>
        <w:t>факторов</w:t>
      </w:r>
      <w:r>
        <w:rPr>
          <w:spacing w:val="-58"/>
          <w:sz w:val="24"/>
        </w:rPr>
        <w:t xml:space="preserve"> </w:t>
      </w:r>
      <w:r>
        <w:rPr>
          <w:sz w:val="24"/>
        </w:rPr>
        <w:t>в</w:t>
      </w:r>
      <w:r>
        <w:rPr>
          <w:spacing w:val="1"/>
          <w:sz w:val="24"/>
        </w:rPr>
        <w:t xml:space="preserve"> </w:t>
      </w:r>
      <w:r>
        <w:rPr>
          <w:sz w:val="24"/>
        </w:rPr>
        <w:t>её</w:t>
      </w:r>
      <w:r>
        <w:rPr>
          <w:spacing w:val="1"/>
          <w:sz w:val="24"/>
        </w:rPr>
        <w:t xml:space="preserve"> </w:t>
      </w:r>
      <w:r>
        <w:rPr>
          <w:sz w:val="24"/>
        </w:rPr>
        <w:t>формировании.</w:t>
      </w:r>
      <w:r>
        <w:rPr>
          <w:spacing w:val="1"/>
          <w:sz w:val="24"/>
        </w:rPr>
        <w:t xml:space="preserve"> </w:t>
      </w:r>
      <w:r>
        <w:rPr>
          <w:sz w:val="24"/>
        </w:rPr>
        <w:t>Аграрные,</w:t>
      </w:r>
      <w:r>
        <w:rPr>
          <w:spacing w:val="1"/>
          <w:sz w:val="24"/>
        </w:rPr>
        <w:t xml:space="preserve"> </w:t>
      </w:r>
      <w:r>
        <w:rPr>
          <w:sz w:val="24"/>
        </w:rPr>
        <w:t>индустриальные</w:t>
      </w:r>
      <w:r>
        <w:rPr>
          <w:spacing w:val="1"/>
          <w:sz w:val="24"/>
        </w:rPr>
        <w:t xml:space="preserve"> </w:t>
      </w:r>
      <w:r>
        <w:rPr>
          <w:sz w:val="24"/>
        </w:rPr>
        <w:t>и</w:t>
      </w:r>
      <w:r>
        <w:rPr>
          <w:spacing w:val="1"/>
          <w:sz w:val="24"/>
        </w:rPr>
        <w:t xml:space="preserve"> </w:t>
      </w:r>
      <w:r>
        <w:rPr>
          <w:sz w:val="24"/>
        </w:rPr>
        <w:t>постиндустриальные</w:t>
      </w:r>
      <w:r>
        <w:rPr>
          <w:spacing w:val="1"/>
          <w:sz w:val="24"/>
        </w:rPr>
        <w:t xml:space="preserve"> </w:t>
      </w:r>
      <w:r>
        <w:rPr>
          <w:sz w:val="24"/>
        </w:rPr>
        <w:t>страны.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России</w:t>
      </w:r>
      <w:r>
        <w:rPr>
          <w:spacing w:val="-3"/>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w:t>
      </w:r>
      <w:r>
        <w:rPr>
          <w:spacing w:val="3"/>
          <w:sz w:val="24"/>
        </w:rPr>
        <w:t xml:space="preserve"> </w:t>
      </w:r>
      <w:r>
        <w:rPr>
          <w:sz w:val="24"/>
        </w:rPr>
        <w:t>труда.</w:t>
      </w:r>
    </w:p>
    <w:p w14:paraId="33E1D1FF" w14:textId="77777777" w:rsidR="0063402D" w:rsidRDefault="00745CC7">
      <w:pPr>
        <w:pStyle w:val="a4"/>
        <w:spacing w:line="350" w:lineRule="auto"/>
        <w:ind w:right="237"/>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w:t>
      </w:r>
      <w:r>
        <w:rPr>
          <w:spacing w:val="-4"/>
        </w:rPr>
        <w:t xml:space="preserve"> </w:t>
      </w:r>
      <w:r>
        <w:t>стран».</w:t>
      </w:r>
    </w:p>
    <w:p w14:paraId="794200C5" w14:textId="77777777" w:rsidR="0063402D" w:rsidRDefault="00745CC7" w:rsidP="000A4911">
      <w:pPr>
        <w:pStyle w:val="a5"/>
        <w:numPr>
          <w:ilvl w:val="3"/>
          <w:numId w:val="37"/>
        </w:numPr>
        <w:tabs>
          <w:tab w:val="left" w:pos="1967"/>
        </w:tabs>
        <w:spacing w:line="350" w:lineRule="auto"/>
        <w:ind w:right="222" w:firstLine="710"/>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w:t>
      </w:r>
      <w:r>
        <w:rPr>
          <w:spacing w:val="1"/>
          <w:sz w:val="24"/>
        </w:rPr>
        <w:t xml:space="preserve"> </w:t>
      </w:r>
      <w:r>
        <w:rPr>
          <w:sz w:val="24"/>
        </w:rPr>
        <w:t>и</w:t>
      </w:r>
      <w:r>
        <w:rPr>
          <w:spacing w:val="1"/>
          <w:sz w:val="24"/>
        </w:rPr>
        <w:t xml:space="preserve"> </w:t>
      </w:r>
      <w:r>
        <w:rPr>
          <w:sz w:val="24"/>
        </w:rPr>
        <w:t>региональные экономические союзы. Глобализация мировой экономики и её влияние на хозяйство</w:t>
      </w:r>
      <w:r>
        <w:rPr>
          <w:spacing w:val="-57"/>
          <w:sz w:val="24"/>
        </w:rPr>
        <w:t xml:space="preserve"> </w:t>
      </w:r>
      <w:r>
        <w:rPr>
          <w:sz w:val="24"/>
        </w:rPr>
        <w:t>стран</w:t>
      </w:r>
      <w:r>
        <w:rPr>
          <w:spacing w:val="1"/>
          <w:sz w:val="24"/>
        </w:rPr>
        <w:t xml:space="preserve"> </w:t>
      </w:r>
      <w:r>
        <w:rPr>
          <w:sz w:val="24"/>
        </w:rPr>
        <w:t>разных социально-экономических типов.</w:t>
      </w:r>
      <w:r>
        <w:rPr>
          <w:spacing w:val="60"/>
          <w:sz w:val="24"/>
        </w:rPr>
        <w:t xml:space="preserve"> </w:t>
      </w:r>
      <w:r>
        <w:rPr>
          <w:sz w:val="24"/>
        </w:rPr>
        <w:t>Транснациональные корпорации (ТНК) и</w:t>
      </w:r>
      <w:r>
        <w:rPr>
          <w:spacing w:val="60"/>
          <w:sz w:val="24"/>
        </w:rPr>
        <w:t xml:space="preserve"> </w:t>
      </w:r>
      <w:r>
        <w:rPr>
          <w:sz w:val="24"/>
        </w:rPr>
        <w:t>их роль</w:t>
      </w:r>
      <w:r>
        <w:rPr>
          <w:spacing w:val="-57"/>
          <w:sz w:val="24"/>
        </w:rPr>
        <w:t xml:space="preserve"> </w:t>
      </w:r>
      <w:r>
        <w:rPr>
          <w:sz w:val="24"/>
        </w:rPr>
        <w:t>в</w:t>
      </w:r>
      <w:r>
        <w:rPr>
          <w:spacing w:val="2"/>
          <w:sz w:val="24"/>
        </w:rPr>
        <w:t xml:space="preserve"> </w:t>
      </w:r>
      <w:r>
        <w:rPr>
          <w:sz w:val="24"/>
        </w:rPr>
        <w:t>глобализации</w:t>
      </w:r>
      <w:r>
        <w:rPr>
          <w:spacing w:val="-2"/>
          <w:sz w:val="24"/>
        </w:rPr>
        <w:t xml:space="preserve"> </w:t>
      </w:r>
      <w:r>
        <w:rPr>
          <w:sz w:val="24"/>
        </w:rPr>
        <w:t>мировой</w:t>
      </w:r>
      <w:r>
        <w:rPr>
          <w:spacing w:val="3"/>
          <w:sz w:val="24"/>
        </w:rPr>
        <w:t xml:space="preserve"> </w:t>
      </w:r>
      <w:r>
        <w:rPr>
          <w:sz w:val="24"/>
        </w:rPr>
        <w:t>экономики.</w:t>
      </w:r>
    </w:p>
    <w:p w14:paraId="74247D4D" w14:textId="77777777" w:rsidR="0063402D" w:rsidRDefault="00745CC7" w:rsidP="000A4911">
      <w:pPr>
        <w:pStyle w:val="a5"/>
        <w:numPr>
          <w:ilvl w:val="3"/>
          <w:numId w:val="37"/>
        </w:numPr>
        <w:tabs>
          <w:tab w:val="left" w:pos="1967"/>
        </w:tabs>
        <w:ind w:left="1966"/>
        <w:rPr>
          <w:sz w:val="24"/>
        </w:rPr>
      </w:pPr>
      <w:r>
        <w:rPr>
          <w:sz w:val="24"/>
        </w:rPr>
        <w:t>География</w:t>
      </w:r>
      <w:r>
        <w:rPr>
          <w:spacing w:val="-6"/>
          <w:sz w:val="24"/>
        </w:rPr>
        <w:t xml:space="preserve"> </w:t>
      </w:r>
      <w:r>
        <w:rPr>
          <w:sz w:val="24"/>
        </w:rPr>
        <w:t>главных</w:t>
      </w:r>
      <w:r>
        <w:rPr>
          <w:spacing w:val="-6"/>
          <w:sz w:val="24"/>
        </w:rPr>
        <w:t xml:space="preserve"> </w:t>
      </w:r>
      <w:r>
        <w:rPr>
          <w:sz w:val="24"/>
        </w:rPr>
        <w:t>отраслей</w:t>
      </w:r>
      <w:r>
        <w:rPr>
          <w:spacing w:val="-5"/>
          <w:sz w:val="24"/>
        </w:rPr>
        <w:t xml:space="preserve"> </w:t>
      </w:r>
      <w:r>
        <w:rPr>
          <w:sz w:val="24"/>
        </w:rPr>
        <w:t>мирового</w:t>
      </w:r>
      <w:r>
        <w:rPr>
          <w:spacing w:val="-1"/>
          <w:sz w:val="24"/>
        </w:rPr>
        <w:t xml:space="preserve"> </w:t>
      </w:r>
      <w:r>
        <w:rPr>
          <w:sz w:val="24"/>
        </w:rPr>
        <w:t>хозяйства.</w:t>
      </w:r>
    </w:p>
    <w:p w14:paraId="36E7D701" w14:textId="77777777" w:rsidR="0063402D" w:rsidRDefault="00745CC7">
      <w:pPr>
        <w:pStyle w:val="a4"/>
        <w:spacing w:before="124" w:line="348" w:lineRule="auto"/>
        <w:ind w:right="233"/>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14:paraId="773007B8" w14:textId="77777777" w:rsidR="0063402D" w:rsidRDefault="00745CC7">
      <w:pPr>
        <w:pStyle w:val="a4"/>
        <w:spacing w:before="5" w:line="350" w:lineRule="auto"/>
        <w:ind w:right="224"/>
      </w:pP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61"/>
        </w:rPr>
        <w:t xml:space="preserve"> </w:t>
      </w:r>
      <w:r>
        <w:t>страны-производители,</w:t>
      </w:r>
      <w:r>
        <w:rPr>
          <w:spacing w:val="-57"/>
        </w:rPr>
        <w:t xml:space="preserve"> </w:t>
      </w:r>
      <w:r>
        <w:t>экспортёры и импортёры нефти, природного газа и угля. Организация стран-экспортёров нефти.</w:t>
      </w:r>
      <w:r>
        <w:rPr>
          <w:spacing w:val="1"/>
        </w:rPr>
        <w:t xml:space="preserve"> </w:t>
      </w:r>
      <w:r>
        <w:t>Современные</w:t>
      </w:r>
      <w:r>
        <w:rPr>
          <w:spacing w:val="35"/>
        </w:rPr>
        <w:t xml:space="preserve"> </w:t>
      </w:r>
      <w:r>
        <w:t>тенденции</w:t>
      </w:r>
      <w:r>
        <w:rPr>
          <w:spacing w:val="38"/>
        </w:rPr>
        <w:t xml:space="preserve"> </w:t>
      </w:r>
      <w:r>
        <w:t>развития</w:t>
      </w:r>
      <w:r>
        <w:rPr>
          <w:spacing w:val="27"/>
        </w:rPr>
        <w:t xml:space="preserve"> </w:t>
      </w:r>
      <w:r>
        <w:t>отрасли,</w:t>
      </w:r>
      <w:r>
        <w:rPr>
          <w:spacing w:val="35"/>
        </w:rPr>
        <w:t xml:space="preserve"> </w:t>
      </w:r>
      <w:r>
        <w:t>изменяющие</w:t>
      </w:r>
      <w:r>
        <w:rPr>
          <w:spacing w:val="36"/>
        </w:rPr>
        <w:t xml:space="preserve"> </w:t>
      </w:r>
      <w:r>
        <w:t>её</w:t>
      </w:r>
      <w:r>
        <w:rPr>
          <w:spacing w:val="31"/>
        </w:rPr>
        <w:t xml:space="preserve"> </w:t>
      </w:r>
      <w:r>
        <w:t>географию,</w:t>
      </w:r>
      <w:r>
        <w:rPr>
          <w:spacing w:val="39"/>
        </w:rPr>
        <w:t xml:space="preserve"> </w:t>
      </w:r>
      <w:r>
        <w:t>«сланцевая</w:t>
      </w:r>
      <w:r>
        <w:rPr>
          <w:spacing w:val="37"/>
        </w:rPr>
        <w:t xml:space="preserve"> </w:t>
      </w:r>
      <w:r>
        <w:t>революция»,</w:t>
      </w:r>
    </w:p>
    <w:p w14:paraId="08A50D31" w14:textId="77777777" w:rsidR="0063402D" w:rsidRDefault="00745CC7">
      <w:pPr>
        <w:pStyle w:val="a4"/>
        <w:spacing w:line="350" w:lineRule="auto"/>
        <w:ind w:right="216" w:firstLine="0"/>
      </w:pPr>
      <w:r>
        <w:t>«водородная» энергетика, «зелёная энергетика». Мировая электроэнергетика. Структура 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 Воздействие на окружающую среду топливной промышленности и различных 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w:t>
      </w:r>
      <w:r>
        <w:rPr>
          <w:spacing w:val="-57"/>
        </w:rPr>
        <w:t xml:space="preserve"> </w:t>
      </w:r>
      <w:r>
        <w:t>энергетических</w:t>
      </w:r>
      <w:r>
        <w:rPr>
          <w:spacing w:val="-4"/>
        </w:rPr>
        <w:t xml:space="preserve"> </w:t>
      </w:r>
      <w:r>
        <w:t>и</w:t>
      </w:r>
      <w:r>
        <w:rPr>
          <w:spacing w:val="3"/>
        </w:rPr>
        <w:t xml:space="preserve"> </w:t>
      </w:r>
      <w:r>
        <w:t>сырьевых</w:t>
      </w:r>
      <w:r>
        <w:rPr>
          <w:spacing w:val="-3"/>
        </w:rPr>
        <w:t xml:space="preserve"> </w:t>
      </w:r>
      <w:r>
        <w:t>ресурсов</w:t>
      </w:r>
      <w:r>
        <w:rPr>
          <w:spacing w:val="9"/>
        </w:rPr>
        <w:t xml:space="preserve"> </w:t>
      </w:r>
      <w:r>
        <w:t>мировой</w:t>
      </w:r>
      <w:r>
        <w:rPr>
          <w:spacing w:val="-3"/>
        </w:rPr>
        <w:t xml:space="preserve"> </w:t>
      </w:r>
      <w:r>
        <w:t>экономике.</w:t>
      </w:r>
    </w:p>
    <w:p w14:paraId="3EF7C148" w14:textId="77777777" w:rsidR="0063402D" w:rsidRDefault="00745CC7">
      <w:pPr>
        <w:pStyle w:val="a4"/>
        <w:spacing w:line="350" w:lineRule="auto"/>
        <w:ind w:right="229"/>
      </w:pPr>
      <w:r>
        <w:t xml:space="preserve">Металлургия    </w:t>
      </w:r>
      <w:r>
        <w:rPr>
          <w:spacing w:val="48"/>
        </w:rPr>
        <w:t xml:space="preserve"> </w:t>
      </w:r>
      <w:r>
        <w:t xml:space="preserve">мира.     </w:t>
      </w:r>
      <w:r>
        <w:rPr>
          <w:spacing w:val="44"/>
        </w:rPr>
        <w:t xml:space="preserve"> </w:t>
      </w:r>
      <w:r>
        <w:t xml:space="preserve">Географические     </w:t>
      </w:r>
      <w:r>
        <w:rPr>
          <w:spacing w:val="41"/>
        </w:rPr>
        <w:t xml:space="preserve"> </w:t>
      </w:r>
      <w:r>
        <w:t xml:space="preserve">особенности     </w:t>
      </w:r>
      <w:r>
        <w:rPr>
          <w:spacing w:val="44"/>
        </w:rPr>
        <w:t xml:space="preserve"> </w:t>
      </w:r>
      <w:r>
        <w:t xml:space="preserve">сырьевой     </w:t>
      </w:r>
      <w:r>
        <w:rPr>
          <w:spacing w:val="48"/>
        </w:rPr>
        <w:t xml:space="preserve"> </w:t>
      </w:r>
      <w:r>
        <w:t xml:space="preserve">базы     </w:t>
      </w:r>
      <w:r>
        <w:rPr>
          <w:spacing w:val="44"/>
        </w:rPr>
        <w:t xml:space="preserve"> </w:t>
      </w:r>
      <w:r>
        <w:t>чёрной</w:t>
      </w:r>
      <w:r>
        <w:rPr>
          <w:spacing w:val="-58"/>
        </w:rPr>
        <w:t xml:space="preserve"> </w:t>
      </w:r>
      <w:r>
        <w:t xml:space="preserve">и   </w:t>
      </w:r>
      <w:r>
        <w:rPr>
          <w:spacing w:val="1"/>
        </w:rPr>
        <w:t xml:space="preserve"> </w:t>
      </w:r>
      <w:r>
        <w:t>цветной    металлургии.     Ведущие     страны-производители    и    экспортёры    стали,    меди</w:t>
      </w:r>
      <w:r>
        <w:rPr>
          <w:spacing w:val="1"/>
        </w:rPr>
        <w:t xml:space="preserve"> </w:t>
      </w:r>
      <w:r>
        <w:t xml:space="preserve">и    </w:t>
      </w:r>
      <w:r>
        <w:rPr>
          <w:spacing w:val="1"/>
        </w:rPr>
        <w:t xml:space="preserve"> </w:t>
      </w:r>
      <w:r>
        <w:t xml:space="preserve">алюминия.    </w:t>
      </w:r>
      <w:r>
        <w:rPr>
          <w:spacing w:val="1"/>
        </w:rPr>
        <w:t xml:space="preserve"> </w:t>
      </w:r>
      <w:r>
        <w:t>Современные      тенденции      развития     отрасли.      Влияние      металлургии</w:t>
      </w:r>
      <w:r>
        <w:rPr>
          <w:spacing w:val="1"/>
        </w:rPr>
        <w:t xml:space="preserve"> </w:t>
      </w:r>
      <w:r>
        <w:t>на</w:t>
      </w:r>
      <w:r>
        <w:rPr>
          <w:spacing w:val="103"/>
        </w:rPr>
        <w:t xml:space="preserve"> </w:t>
      </w:r>
      <w:r>
        <w:t xml:space="preserve">окружающую  </w:t>
      </w:r>
      <w:r>
        <w:rPr>
          <w:spacing w:val="40"/>
        </w:rPr>
        <w:t xml:space="preserve"> </w:t>
      </w:r>
      <w:r>
        <w:t xml:space="preserve">среду.  </w:t>
      </w:r>
      <w:r>
        <w:rPr>
          <w:spacing w:val="49"/>
        </w:rPr>
        <w:t xml:space="preserve"> </w:t>
      </w:r>
      <w:r>
        <w:t xml:space="preserve">Место  </w:t>
      </w:r>
      <w:r>
        <w:rPr>
          <w:spacing w:val="48"/>
        </w:rPr>
        <w:t xml:space="preserve"> </w:t>
      </w:r>
      <w:r>
        <w:t xml:space="preserve">России  </w:t>
      </w:r>
      <w:r>
        <w:rPr>
          <w:spacing w:val="38"/>
        </w:rPr>
        <w:t xml:space="preserve"> </w:t>
      </w:r>
      <w:r>
        <w:t xml:space="preserve">в  </w:t>
      </w:r>
      <w:r>
        <w:rPr>
          <w:spacing w:val="40"/>
        </w:rPr>
        <w:t xml:space="preserve"> </w:t>
      </w:r>
      <w:r>
        <w:t xml:space="preserve">мировом  </w:t>
      </w:r>
      <w:r>
        <w:rPr>
          <w:spacing w:val="39"/>
        </w:rPr>
        <w:t xml:space="preserve"> </w:t>
      </w:r>
      <w:r>
        <w:t xml:space="preserve">производстве  </w:t>
      </w:r>
      <w:r>
        <w:rPr>
          <w:spacing w:val="42"/>
        </w:rPr>
        <w:t xml:space="preserve"> </w:t>
      </w:r>
      <w:r>
        <w:t xml:space="preserve">и  </w:t>
      </w:r>
      <w:r>
        <w:rPr>
          <w:spacing w:val="43"/>
        </w:rPr>
        <w:t xml:space="preserve"> </w:t>
      </w:r>
      <w:r>
        <w:t xml:space="preserve">экспорте  </w:t>
      </w:r>
      <w:r>
        <w:rPr>
          <w:spacing w:val="42"/>
        </w:rPr>
        <w:t xml:space="preserve"> </w:t>
      </w:r>
      <w:r>
        <w:t>цветных</w:t>
      </w:r>
      <w:r>
        <w:rPr>
          <w:spacing w:val="-58"/>
        </w:rPr>
        <w:t xml:space="preserve"> </w:t>
      </w:r>
      <w:r>
        <w:t>и</w:t>
      </w:r>
      <w:r>
        <w:rPr>
          <w:spacing w:val="2"/>
        </w:rPr>
        <w:t xml:space="preserve"> </w:t>
      </w:r>
      <w:r>
        <w:t>чёрных</w:t>
      </w:r>
      <w:r>
        <w:rPr>
          <w:spacing w:val="-3"/>
        </w:rPr>
        <w:t xml:space="preserve"> </w:t>
      </w:r>
      <w:r>
        <w:t>металлов.</w:t>
      </w:r>
    </w:p>
    <w:p w14:paraId="41BEAEA3" w14:textId="77777777" w:rsidR="0063402D" w:rsidRDefault="00745CC7">
      <w:pPr>
        <w:pStyle w:val="a4"/>
        <w:spacing w:line="273" w:lineRule="exact"/>
        <w:ind w:left="944" w:firstLine="0"/>
      </w:pPr>
      <w:r>
        <w:t xml:space="preserve">Машиностроительный       </w:t>
      </w:r>
      <w:r>
        <w:rPr>
          <w:spacing w:val="49"/>
        </w:rPr>
        <w:t xml:space="preserve"> </w:t>
      </w:r>
      <w:r>
        <w:t xml:space="preserve">комплекс        </w:t>
      </w:r>
      <w:r>
        <w:rPr>
          <w:spacing w:val="46"/>
        </w:rPr>
        <w:t xml:space="preserve"> </w:t>
      </w:r>
      <w:r>
        <w:t xml:space="preserve">мира.        </w:t>
      </w:r>
      <w:r>
        <w:rPr>
          <w:spacing w:val="50"/>
        </w:rPr>
        <w:t xml:space="preserve"> </w:t>
      </w:r>
      <w:r>
        <w:t xml:space="preserve">Ведущие        </w:t>
      </w:r>
      <w:r>
        <w:rPr>
          <w:spacing w:val="47"/>
        </w:rPr>
        <w:t xml:space="preserve"> </w:t>
      </w:r>
      <w:r>
        <w:t>страны-производители</w:t>
      </w:r>
    </w:p>
    <w:p w14:paraId="4B3E87FE" w14:textId="77777777" w:rsidR="0063402D" w:rsidRDefault="0063402D">
      <w:pPr>
        <w:spacing w:line="273" w:lineRule="exact"/>
        <w:sectPr w:rsidR="0063402D">
          <w:pgSz w:w="11910" w:h="16840"/>
          <w:pgMar w:top="820" w:right="340" w:bottom="280" w:left="900" w:header="569" w:footer="0" w:gutter="0"/>
          <w:cols w:space="720"/>
        </w:sectPr>
      </w:pPr>
    </w:p>
    <w:p w14:paraId="38F400E1" w14:textId="77777777" w:rsidR="0063402D" w:rsidRDefault="00745CC7">
      <w:pPr>
        <w:pStyle w:val="a4"/>
        <w:spacing w:before="12"/>
        <w:ind w:firstLine="0"/>
      </w:pPr>
      <w:r>
        <w:lastRenderedPageBreak/>
        <w:t>и</w:t>
      </w:r>
      <w:r>
        <w:rPr>
          <w:spacing w:val="-3"/>
        </w:rPr>
        <w:t xml:space="preserve"> </w:t>
      </w:r>
      <w:r>
        <w:t>экспортёры</w:t>
      </w:r>
      <w:r>
        <w:rPr>
          <w:spacing w:val="-6"/>
        </w:rPr>
        <w:t xml:space="preserve"> </w:t>
      </w:r>
      <w:r>
        <w:t>продукции</w:t>
      </w:r>
      <w:r>
        <w:rPr>
          <w:spacing w:val="-2"/>
        </w:rPr>
        <w:t xml:space="preserve"> </w:t>
      </w:r>
      <w:r>
        <w:t>автомобилестроения,</w:t>
      </w:r>
      <w:r>
        <w:rPr>
          <w:spacing w:val="-6"/>
        </w:rPr>
        <w:t xml:space="preserve"> </w:t>
      </w:r>
      <w:r>
        <w:t>авиастроения</w:t>
      </w:r>
      <w:r>
        <w:rPr>
          <w:spacing w:val="-3"/>
        </w:rPr>
        <w:t xml:space="preserve"> </w:t>
      </w:r>
      <w:r>
        <w:t>и</w:t>
      </w:r>
      <w:r>
        <w:rPr>
          <w:spacing w:val="-7"/>
        </w:rPr>
        <w:t xml:space="preserve"> </w:t>
      </w:r>
      <w:r>
        <w:t>микроэлектроники.</w:t>
      </w:r>
    </w:p>
    <w:p w14:paraId="03D276E8" w14:textId="77777777" w:rsidR="0063402D" w:rsidRDefault="00745CC7">
      <w:pPr>
        <w:pStyle w:val="a4"/>
        <w:tabs>
          <w:tab w:val="left" w:pos="2829"/>
          <w:tab w:val="left" w:pos="6847"/>
          <w:tab w:val="left" w:pos="9353"/>
        </w:tabs>
        <w:spacing w:before="127" w:line="350" w:lineRule="auto"/>
        <w:ind w:right="221"/>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экспортёры минеральных удобрений и продукции химии органического синтеза.</w:t>
      </w:r>
      <w:r>
        <w:rPr>
          <w:spacing w:val="1"/>
        </w:rPr>
        <w:t xml:space="preserve"> </w:t>
      </w:r>
      <w:r>
        <w:t>Ведущие</w:t>
      </w:r>
      <w:r>
        <w:tab/>
        <w:t>страны-производители</w:t>
      </w:r>
      <w:r>
        <w:tab/>
        <w:t>деловой</w:t>
      </w:r>
      <w:r>
        <w:tab/>
      </w:r>
      <w:r>
        <w:rPr>
          <w:spacing w:val="-1"/>
        </w:rPr>
        <w:t>древесины</w:t>
      </w:r>
      <w:r>
        <w:rPr>
          <w:spacing w:val="-58"/>
        </w:rPr>
        <w:t xml:space="preserve"> </w:t>
      </w:r>
      <w:r>
        <w:t>и         продукции         целлюлозно-бумажной        промышленности.        Влияние        химической</w:t>
      </w:r>
      <w:r>
        <w:rPr>
          <w:spacing w:val="1"/>
        </w:rPr>
        <w:t xml:space="preserve"> </w:t>
      </w:r>
      <w:r>
        <w:t>и</w:t>
      </w:r>
      <w:r>
        <w:rPr>
          <w:spacing w:val="2"/>
        </w:rPr>
        <w:t xml:space="preserve"> </w:t>
      </w:r>
      <w:r>
        <w:t>лесной</w:t>
      </w:r>
      <w:r>
        <w:rPr>
          <w:spacing w:val="-2"/>
        </w:rPr>
        <w:t xml:space="preserve"> </w:t>
      </w:r>
      <w:r>
        <w:t>промышленности</w:t>
      </w:r>
      <w:r>
        <w:rPr>
          <w:spacing w:val="3"/>
        </w:rPr>
        <w:t xml:space="preserve"> </w:t>
      </w:r>
      <w:r>
        <w:t>на</w:t>
      </w:r>
      <w:r>
        <w:rPr>
          <w:spacing w:val="-9"/>
        </w:rPr>
        <w:t xml:space="preserve"> </w:t>
      </w:r>
      <w:r>
        <w:t>окружающую среду.</w:t>
      </w:r>
    </w:p>
    <w:p w14:paraId="3C285A7A" w14:textId="77777777" w:rsidR="0063402D" w:rsidRDefault="00745CC7">
      <w:pPr>
        <w:pStyle w:val="a4"/>
        <w:spacing w:line="350" w:lineRule="auto"/>
        <w:ind w:right="231"/>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объёмов</w:t>
      </w:r>
      <w:r>
        <w:rPr>
          <w:spacing w:val="-2"/>
        </w:rPr>
        <w:t xml:space="preserve"> </w:t>
      </w:r>
      <w:r>
        <w:t>и</w:t>
      </w:r>
      <w:r>
        <w:rPr>
          <w:spacing w:val="-2"/>
        </w:rPr>
        <w:t xml:space="preserve"> </w:t>
      </w:r>
      <w:r>
        <w:t>структуры</w:t>
      </w:r>
      <w:r>
        <w:rPr>
          <w:spacing w:val="3"/>
        </w:rPr>
        <w:t xml:space="preserve"> </w:t>
      </w:r>
      <w:r>
        <w:t>производства</w:t>
      </w:r>
      <w:r>
        <w:rPr>
          <w:spacing w:val="-5"/>
        </w:rPr>
        <w:t xml:space="preserve"> </w:t>
      </w:r>
      <w:r>
        <w:t>электроэнергии</w:t>
      </w:r>
      <w:r>
        <w:rPr>
          <w:spacing w:val="-2"/>
        </w:rPr>
        <w:t xml:space="preserve"> </w:t>
      </w:r>
      <w:r>
        <w:t>в</w:t>
      </w:r>
      <w:r>
        <w:rPr>
          <w:spacing w:val="-1"/>
        </w:rPr>
        <w:t xml:space="preserve"> </w:t>
      </w:r>
      <w:r>
        <w:t>мире».</w:t>
      </w:r>
    </w:p>
    <w:p w14:paraId="7323DD00" w14:textId="77777777" w:rsidR="0063402D" w:rsidRDefault="00745CC7">
      <w:pPr>
        <w:pStyle w:val="a4"/>
        <w:spacing w:line="350" w:lineRule="auto"/>
        <w:ind w:right="231"/>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w:t>
      </w:r>
      <w:r>
        <w:rPr>
          <w:spacing w:val="-4"/>
        </w:rPr>
        <w:t xml:space="preserve"> </w:t>
      </w:r>
      <w:r>
        <w:t>экспортёров</w:t>
      </w:r>
      <w:r>
        <w:rPr>
          <w:spacing w:val="3"/>
        </w:rPr>
        <w:t xml:space="preserve"> </w:t>
      </w:r>
      <w:r>
        <w:t>зерновых</w:t>
      </w:r>
      <w:r>
        <w:rPr>
          <w:spacing w:val="-3"/>
        </w:rPr>
        <w:t xml:space="preserve"> </w:t>
      </w:r>
      <w:r>
        <w:t>культур.</w:t>
      </w:r>
    </w:p>
    <w:p w14:paraId="41E22B4E" w14:textId="77777777" w:rsidR="0063402D" w:rsidRDefault="00745CC7">
      <w:pPr>
        <w:pStyle w:val="a4"/>
        <w:spacing w:line="273" w:lineRule="exact"/>
        <w:ind w:left="944" w:firstLine="0"/>
      </w:pPr>
      <w:r>
        <w:t xml:space="preserve">Животноводство.  </w:t>
      </w:r>
      <w:r>
        <w:rPr>
          <w:spacing w:val="2"/>
        </w:rPr>
        <w:t xml:space="preserve"> </w:t>
      </w:r>
      <w:r>
        <w:t xml:space="preserve">Ведущие   </w:t>
      </w:r>
      <w:r>
        <w:rPr>
          <w:spacing w:val="2"/>
        </w:rPr>
        <w:t xml:space="preserve"> </w:t>
      </w:r>
      <w:r>
        <w:t xml:space="preserve">экспортёры   </w:t>
      </w:r>
      <w:r>
        <w:rPr>
          <w:spacing w:val="5"/>
        </w:rPr>
        <w:t xml:space="preserve"> </w:t>
      </w:r>
      <w:r>
        <w:t xml:space="preserve">и    импортёры   </w:t>
      </w:r>
      <w:r>
        <w:rPr>
          <w:spacing w:val="1"/>
        </w:rPr>
        <w:t xml:space="preserve"> </w:t>
      </w:r>
      <w:r>
        <w:t xml:space="preserve">продукции   </w:t>
      </w:r>
      <w:r>
        <w:rPr>
          <w:spacing w:val="4"/>
        </w:rPr>
        <w:t xml:space="preserve"> </w:t>
      </w:r>
      <w:r>
        <w:t>животноводства.</w:t>
      </w:r>
    </w:p>
    <w:p w14:paraId="1CA4352A" w14:textId="77777777" w:rsidR="0063402D" w:rsidRDefault="00745CC7">
      <w:pPr>
        <w:pStyle w:val="a4"/>
        <w:spacing w:before="126"/>
        <w:ind w:firstLine="0"/>
      </w:pPr>
      <w:r>
        <w:t>Рыболовство</w:t>
      </w:r>
      <w:r>
        <w:rPr>
          <w:spacing w:val="-3"/>
        </w:rPr>
        <w:t xml:space="preserve"> </w:t>
      </w:r>
      <w:r>
        <w:t>и</w:t>
      </w:r>
      <w:r>
        <w:rPr>
          <w:spacing w:val="-2"/>
        </w:rPr>
        <w:t xml:space="preserve"> </w:t>
      </w:r>
      <w:r>
        <w:t>аквакультура:</w:t>
      </w:r>
      <w:r>
        <w:rPr>
          <w:spacing w:val="-2"/>
        </w:rPr>
        <w:t xml:space="preserve"> </w:t>
      </w:r>
      <w:r>
        <w:t>географические</w:t>
      </w:r>
      <w:r>
        <w:rPr>
          <w:spacing w:val="-9"/>
        </w:rPr>
        <w:t xml:space="preserve"> </w:t>
      </w:r>
      <w:r>
        <w:t>особенности.</w:t>
      </w:r>
    </w:p>
    <w:p w14:paraId="62986053" w14:textId="77777777" w:rsidR="0063402D" w:rsidRDefault="00745CC7">
      <w:pPr>
        <w:pStyle w:val="a4"/>
        <w:spacing w:before="127"/>
        <w:ind w:left="944" w:firstLine="0"/>
      </w:pPr>
      <w:r>
        <w:t>Влияние</w:t>
      </w:r>
      <w:r>
        <w:rPr>
          <w:spacing w:val="-2"/>
        </w:rPr>
        <w:t xml:space="preserve"> </w:t>
      </w:r>
      <w:r>
        <w:t>сельского</w:t>
      </w:r>
      <w:r>
        <w:rPr>
          <w:spacing w:val="2"/>
        </w:rPr>
        <w:t xml:space="preserve"> </w:t>
      </w:r>
      <w:r>
        <w:t>хозяйства</w:t>
      </w:r>
      <w:r>
        <w:rPr>
          <w:spacing w:val="-6"/>
        </w:rPr>
        <w:t xml:space="preserve"> </w:t>
      </w:r>
      <w:r>
        <w:t>и</w:t>
      </w:r>
      <w:r>
        <w:rPr>
          <w:spacing w:val="-5"/>
        </w:rPr>
        <w:t xml:space="preserve"> </w:t>
      </w:r>
      <w:r>
        <w:t>отдельных</w:t>
      </w:r>
      <w:r>
        <w:rPr>
          <w:spacing w:val="-6"/>
        </w:rPr>
        <w:t xml:space="preserve"> </w:t>
      </w:r>
      <w:r>
        <w:t>его</w:t>
      </w:r>
      <w:r>
        <w:rPr>
          <w:spacing w:val="-5"/>
        </w:rPr>
        <w:t xml:space="preserve"> </w:t>
      </w:r>
      <w:r>
        <w:t>отраслей</w:t>
      </w:r>
      <w:r>
        <w:rPr>
          <w:spacing w:val="-5"/>
        </w:rPr>
        <w:t xml:space="preserve"> </w:t>
      </w:r>
      <w:r>
        <w:t>на</w:t>
      </w:r>
      <w:r>
        <w:rPr>
          <w:spacing w:val="-7"/>
        </w:rPr>
        <w:t xml:space="preserve"> </w:t>
      </w:r>
      <w:r>
        <w:t>окружающую</w:t>
      </w:r>
      <w:r>
        <w:rPr>
          <w:spacing w:val="-3"/>
        </w:rPr>
        <w:t xml:space="preserve"> </w:t>
      </w:r>
      <w:r>
        <w:t>среду.</w:t>
      </w:r>
    </w:p>
    <w:p w14:paraId="0AB448B7" w14:textId="77777777" w:rsidR="0063402D" w:rsidRDefault="00745CC7">
      <w:pPr>
        <w:pStyle w:val="a4"/>
        <w:spacing w:before="127" w:line="350" w:lineRule="auto"/>
        <w:ind w:right="224"/>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продовольствия».</w:t>
      </w:r>
    </w:p>
    <w:p w14:paraId="415651EC" w14:textId="77777777" w:rsidR="0063402D" w:rsidRDefault="00745CC7">
      <w:pPr>
        <w:pStyle w:val="a4"/>
        <w:spacing w:line="350" w:lineRule="auto"/>
        <w:ind w:right="229"/>
      </w:pPr>
      <w:r>
        <w:t xml:space="preserve">Сфера     </w:t>
      </w:r>
      <w:r>
        <w:rPr>
          <w:spacing w:val="1"/>
        </w:rPr>
        <w:t xml:space="preserve"> </w:t>
      </w:r>
      <w:r>
        <w:t>услуг.       Мировой      транспорт.      Основные      международные      магистрали</w:t>
      </w:r>
      <w:r>
        <w:rPr>
          <w:spacing w:val="-57"/>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57"/>
        </w:rPr>
        <w:t xml:space="preserve"> </w:t>
      </w:r>
      <w:r>
        <w:t>основные формы</w:t>
      </w:r>
      <w:r>
        <w:rPr>
          <w:spacing w:val="-2"/>
        </w:rPr>
        <w:t xml:space="preserve"> </w:t>
      </w:r>
      <w:r>
        <w:t>и</w:t>
      </w:r>
      <w:r>
        <w:rPr>
          <w:spacing w:val="2"/>
        </w:rPr>
        <w:t xml:space="preserve"> </w:t>
      </w:r>
      <w:r>
        <w:t>факторы,</w:t>
      </w:r>
      <w:r>
        <w:rPr>
          <w:spacing w:val="-2"/>
        </w:rPr>
        <w:t xml:space="preserve"> </w:t>
      </w:r>
      <w:r>
        <w:t>влияющие на</w:t>
      </w:r>
      <w:r>
        <w:rPr>
          <w:spacing w:val="-5"/>
        </w:rPr>
        <w:t xml:space="preserve"> </w:t>
      </w:r>
      <w:r>
        <w:t>их</w:t>
      </w:r>
      <w:r>
        <w:rPr>
          <w:spacing w:val="-4"/>
        </w:rPr>
        <w:t xml:space="preserve"> </w:t>
      </w:r>
      <w:r>
        <w:t>развитие.</w:t>
      </w:r>
      <w:r>
        <w:rPr>
          <w:spacing w:val="-2"/>
        </w:rPr>
        <w:t xml:space="preserve"> </w:t>
      </w:r>
      <w:r>
        <w:t>Мировая</w:t>
      </w:r>
      <w:r>
        <w:rPr>
          <w:spacing w:val="-4"/>
        </w:rPr>
        <w:t xml:space="preserve"> </w:t>
      </w:r>
      <w:r>
        <w:t>торговля</w:t>
      </w:r>
      <w:r>
        <w:rPr>
          <w:spacing w:val="1"/>
        </w:rPr>
        <w:t xml:space="preserve"> </w:t>
      </w:r>
      <w:r>
        <w:t>и</w:t>
      </w:r>
      <w:r>
        <w:rPr>
          <w:spacing w:val="-2"/>
        </w:rPr>
        <w:t xml:space="preserve"> </w:t>
      </w:r>
      <w:r>
        <w:t>туризм.</w:t>
      </w:r>
    </w:p>
    <w:p w14:paraId="2791A27A" w14:textId="77777777" w:rsidR="0063402D" w:rsidRDefault="00745CC7" w:rsidP="000A4911">
      <w:pPr>
        <w:pStyle w:val="a5"/>
        <w:numPr>
          <w:ilvl w:val="1"/>
          <w:numId w:val="36"/>
        </w:numPr>
        <w:tabs>
          <w:tab w:val="left" w:pos="1607"/>
        </w:tabs>
        <w:rPr>
          <w:sz w:val="24"/>
        </w:rPr>
      </w:pPr>
      <w:r>
        <w:rPr>
          <w:sz w:val="24"/>
        </w:rPr>
        <w:t>Содержание</w:t>
      </w:r>
      <w:r>
        <w:rPr>
          <w:spacing w:val="-1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11</w:t>
      </w:r>
      <w:r>
        <w:rPr>
          <w:spacing w:val="-5"/>
          <w:sz w:val="24"/>
        </w:rPr>
        <w:t xml:space="preserve"> </w:t>
      </w:r>
      <w:r>
        <w:rPr>
          <w:sz w:val="24"/>
        </w:rPr>
        <w:t>классе.</w:t>
      </w:r>
    </w:p>
    <w:p w14:paraId="1912F0B3" w14:textId="77777777" w:rsidR="0063402D" w:rsidRDefault="00745CC7" w:rsidP="000A4911">
      <w:pPr>
        <w:pStyle w:val="a5"/>
        <w:numPr>
          <w:ilvl w:val="2"/>
          <w:numId w:val="36"/>
        </w:numPr>
        <w:tabs>
          <w:tab w:val="left" w:pos="1789"/>
        </w:tabs>
        <w:spacing w:before="125"/>
        <w:rPr>
          <w:sz w:val="24"/>
        </w:rPr>
      </w:pPr>
      <w:r>
        <w:rPr>
          <w:sz w:val="24"/>
        </w:rPr>
        <w:t>Регионы</w:t>
      </w:r>
      <w:r>
        <w:rPr>
          <w:spacing w:val="-4"/>
          <w:sz w:val="24"/>
        </w:rPr>
        <w:t xml:space="preserve"> </w:t>
      </w:r>
      <w:r>
        <w:rPr>
          <w:sz w:val="24"/>
        </w:rPr>
        <w:t>и</w:t>
      </w:r>
      <w:r>
        <w:rPr>
          <w:spacing w:val="-4"/>
          <w:sz w:val="24"/>
        </w:rPr>
        <w:t xml:space="preserve"> </w:t>
      </w:r>
      <w:r>
        <w:rPr>
          <w:sz w:val="24"/>
        </w:rPr>
        <w:t>страны.</w:t>
      </w:r>
    </w:p>
    <w:p w14:paraId="06A8B65B" w14:textId="77777777" w:rsidR="0063402D" w:rsidRDefault="00745CC7" w:rsidP="000A4911">
      <w:pPr>
        <w:pStyle w:val="a5"/>
        <w:numPr>
          <w:ilvl w:val="3"/>
          <w:numId w:val="36"/>
        </w:numPr>
        <w:tabs>
          <w:tab w:val="left" w:pos="1967"/>
        </w:tabs>
        <w:spacing w:before="127"/>
        <w:rPr>
          <w:sz w:val="24"/>
        </w:rPr>
      </w:pPr>
      <w:r>
        <w:rPr>
          <w:sz w:val="24"/>
        </w:rPr>
        <w:t>Регионы</w:t>
      </w:r>
      <w:r>
        <w:rPr>
          <w:spacing w:val="-5"/>
          <w:sz w:val="24"/>
        </w:rPr>
        <w:t xml:space="preserve"> </w:t>
      </w:r>
      <w:r>
        <w:rPr>
          <w:sz w:val="24"/>
        </w:rPr>
        <w:t>мира.</w:t>
      </w:r>
      <w:r>
        <w:rPr>
          <w:spacing w:val="-4"/>
          <w:sz w:val="24"/>
        </w:rPr>
        <w:t xml:space="preserve"> </w:t>
      </w:r>
      <w:r>
        <w:rPr>
          <w:sz w:val="24"/>
        </w:rPr>
        <w:t>Зарубежная</w:t>
      </w:r>
      <w:r>
        <w:rPr>
          <w:spacing w:val="-1"/>
          <w:sz w:val="24"/>
        </w:rPr>
        <w:t xml:space="preserve"> </w:t>
      </w:r>
      <w:r>
        <w:rPr>
          <w:sz w:val="24"/>
        </w:rPr>
        <w:t>Европа.</w:t>
      </w:r>
    </w:p>
    <w:p w14:paraId="116884CC" w14:textId="77777777" w:rsidR="0063402D" w:rsidRDefault="00745CC7">
      <w:pPr>
        <w:pStyle w:val="a4"/>
        <w:spacing w:before="123" w:line="350" w:lineRule="auto"/>
        <w:ind w:right="231"/>
      </w:pPr>
      <w:r>
        <w:t>Многообразие подходов к выделению регионов мира. Регионы мира: зарубежная Европа,</w:t>
      </w:r>
      <w:r>
        <w:rPr>
          <w:spacing w:val="1"/>
        </w:rPr>
        <w:t xml:space="preserve"> </w:t>
      </w:r>
      <w:r>
        <w:t>зарубежная</w:t>
      </w:r>
      <w:r>
        <w:rPr>
          <w:spacing w:val="1"/>
        </w:rPr>
        <w:t xml:space="preserve"> </w:t>
      </w:r>
      <w:r>
        <w:t>Азия,</w:t>
      </w:r>
      <w:r>
        <w:rPr>
          <w:spacing w:val="3"/>
        </w:rPr>
        <w:t xml:space="preserve"> </w:t>
      </w:r>
      <w:r>
        <w:t>Америка,</w:t>
      </w:r>
      <w:r>
        <w:rPr>
          <w:spacing w:val="4"/>
        </w:rPr>
        <w:t xml:space="preserve"> </w:t>
      </w:r>
      <w:r>
        <w:t>Африка,</w:t>
      </w:r>
      <w:r>
        <w:rPr>
          <w:spacing w:val="3"/>
        </w:rPr>
        <w:t xml:space="preserve"> </w:t>
      </w:r>
      <w:r>
        <w:t>Австралия</w:t>
      </w:r>
      <w:r>
        <w:rPr>
          <w:spacing w:val="5"/>
        </w:rPr>
        <w:t xml:space="preserve"> </w:t>
      </w:r>
      <w:r>
        <w:t>и</w:t>
      </w:r>
      <w:r>
        <w:rPr>
          <w:spacing w:val="3"/>
        </w:rPr>
        <w:t xml:space="preserve"> </w:t>
      </w:r>
      <w:r>
        <w:t>Океания.</w:t>
      </w:r>
    </w:p>
    <w:p w14:paraId="71BB4160" w14:textId="77777777" w:rsidR="0063402D" w:rsidRDefault="00745CC7">
      <w:pPr>
        <w:pStyle w:val="a4"/>
        <w:spacing w:before="1" w:line="350" w:lineRule="auto"/>
        <w:ind w:right="229"/>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 проблемы</w:t>
      </w:r>
      <w:r>
        <w:rPr>
          <w:spacing w:val="-1"/>
        </w:rPr>
        <w:t xml:space="preserve"> </w:t>
      </w:r>
      <w:r>
        <w:t>региона.</w:t>
      </w:r>
    </w:p>
    <w:p w14:paraId="37C7F3B7" w14:textId="77777777" w:rsidR="0063402D" w:rsidRDefault="00745CC7">
      <w:pPr>
        <w:pStyle w:val="a4"/>
        <w:spacing w:before="1" w:line="348" w:lineRule="auto"/>
        <w:ind w:right="223"/>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57"/>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3"/>
        </w:rPr>
        <w:t xml:space="preserve"> </w:t>
      </w:r>
      <w:r>
        <w:t>(по</w:t>
      </w:r>
      <w:r>
        <w:rPr>
          <w:spacing w:val="2"/>
        </w:rPr>
        <w:t xml:space="preserve"> </w:t>
      </w:r>
      <w:r>
        <w:t>выбору</w:t>
      </w:r>
      <w:r>
        <w:rPr>
          <w:spacing w:val="-3"/>
        </w:rPr>
        <w:t xml:space="preserve"> </w:t>
      </w:r>
      <w:r>
        <w:t>учителя)».</w:t>
      </w:r>
    </w:p>
    <w:p w14:paraId="0CDD866E" w14:textId="77777777" w:rsidR="0063402D" w:rsidRDefault="00745CC7" w:rsidP="000A4911">
      <w:pPr>
        <w:pStyle w:val="a5"/>
        <w:numPr>
          <w:ilvl w:val="3"/>
          <w:numId w:val="36"/>
        </w:numPr>
        <w:tabs>
          <w:tab w:val="left" w:pos="1967"/>
        </w:tabs>
        <w:spacing w:before="5" w:line="350" w:lineRule="auto"/>
        <w:ind w:left="233" w:right="225" w:firstLine="710"/>
        <w:rPr>
          <w:sz w:val="24"/>
        </w:rPr>
      </w:pPr>
      <w:r>
        <w:rPr>
          <w:sz w:val="24"/>
        </w:rPr>
        <w:t>Зарубежная Азия: состав (субрегионы: Юго-Западная Азия, Центральная 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60"/>
          <w:sz w:val="24"/>
        </w:rPr>
        <w:t xml:space="preserve"> </w:t>
      </w:r>
      <w:r>
        <w:rPr>
          <w:sz w:val="24"/>
        </w:rPr>
        <w:t>Общие</w:t>
      </w:r>
      <w:r>
        <w:rPr>
          <w:spacing w:val="57"/>
          <w:sz w:val="24"/>
        </w:rPr>
        <w:t xml:space="preserve"> </w:t>
      </w:r>
      <w:r>
        <w:rPr>
          <w:sz w:val="24"/>
        </w:rPr>
        <w:t>черты</w:t>
      </w:r>
      <w:r>
        <w:rPr>
          <w:spacing w:val="55"/>
          <w:sz w:val="24"/>
        </w:rPr>
        <w:t xml:space="preserve"> </w:t>
      </w:r>
      <w:r>
        <w:rPr>
          <w:sz w:val="24"/>
        </w:rPr>
        <w:t>и</w:t>
      </w:r>
      <w:r>
        <w:rPr>
          <w:spacing w:val="54"/>
          <w:sz w:val="24"/>
        </w:rPr>
        <w:t xml:space="preserve"> </w:t>
      </w:r>
      <w:r>
        <w:rPr>
          <w:sz w:val="24"/>
        </w:rPr>
        <w:t>особенности</w:t>
      </w:r>
      <w:r>
        <w:rPr>
          <w:spacing w:val="59"/>
          <w:sz w:val="24"/>
        </w:rPr>
        <w:t xml:space="preserve"> </w:t>
      </w:r>
      <w:r>
        <w:rPr>
          <w:sz w:val="24"/>
        </w:rPr>
        <w:t>природно-ресурсного</w:t>
      </w:r>
      <w:r>
        <w:rPr>
          <w:spacing w:val="2"/>
          <w:sz w:val="24"/>
        </w:rPr>
        <w:t xml:space="preserve"> </w:t>
      </w:r>
      <w:r>
        <w:rPr>
          <w:sz w:val="24"/>
        </w:rPr>
        <w:t>капитала,</w:t>
      </w:r>
      <w:r>
        <w:rPr>
          <w:spacing w:val="55"/>
          <w:sz w:val="24"/>
        </w:rPr>
        <w:t xml:space="preserve"> </w:t>
      </w:r>
      <w:r>
        <w:rPr>
          <w:sz w:val="24"/>
        </w:rPr>
        <w:t>населения</w:t>
      </w:r>
      <w:r>
        <w:rPr>
          <w:spacing w:val="58"/>
          <w:sz w:val="24"/>
        </w:rPr>
        <w:t xml:space="preserve"> </w:t>
      </w:r>
      <w:r>
        <w:rPr>
          <w:sz w:val="24"/>
        </w:rPr>
        <w:t>и</w:t>
      </w:r>
    </w:p>
    <w:p w14:paraId="297AE05C"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69FDFE50" w14:textId="77777777" w:rsidR="0063402D" w:rsidRDefault="00745CC7">
      <w:pPr>
        <w:pStyle w:val="a4"/>
        <w:spacing w:before="12" w:line="350" w:lineRule="auto"/>
        <w:ind w:right="221" w:firstLine="0"/>
      </w:pPr>
      <w:r>
        <w:lastRenderedPageBreak/>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 капитала, населения, хозяйства стран зарубежной Азии, современные проблемы (на</w:t>
      </w:r>
      <w:r>
        <w:rPr>
          <w:spacing w:val="1"/>
        </w:rPr>
        <w:t xml:space="preserve"> </w:t>
      </w:r>
      <w:r>
        <w:t>примере</w:t>
      </w:r>
      <w:r>
        <w:rPr>
          <w:spacing w:val="1"/>
        </w:rPr>
        <w:t xml:space="preserve"> </w:t>
      </w:r>
      <w:r>
        <w:t>Индии,</w:t>
      </w:r>
      <w:r>
        <w:rPr>
          <w:spacing w:val="4"/>
        </w:rPr>
        <w:t xml:space="preserve"> </w:t>
      </w:r>
      <w:r>
        <w:t>Китая,</w:t>
      </w:r>
      <w:r>
        <w:rPr>
          <w:spacing w:val="4"/>
        </w:rPr>
        <w:t xml:space="preserve"> </w:t>
      </w:r>
      <w:r>
        <w:t>Японии).</w:t>
      </w:r>
    </w:p>
    <w:p w14:paraId="50123B8C" w14:textId="77777777" w:rsidR="0063402D" w:rsidRDefault="00745CC7">
      <w:pPr>
        <w:pStyle w:val="a4"/>
        <w:tabs>
          <w:tab w:val="left" w:pos="3094"/>
          <w:tab w:val="left" w:pos="4515"/>
          <w:tab w:val="left" w:pos="6467"/>
          <w:tab w:val="left" w:pos="8842"/>
        </w:tabs>
        <w:spacing w:before="1" w:line="350" w:lineRule="auto"/>
        <w:ind w:right="227"/>
      </w:pPr>
      <w:r>
        <w:t>Практическая</w:t>
      </w:r>
      <w:r>
        <w:tab/>
        <w:t>работа</w:t>
      </w:r>
      <w:r>
        <w:tab/>
        <w:t>«Сравнение</w:t>
      </w:r>
      <w:r>
        <w:tab/>
        <w:t>международной</w:t>
      </w:r>
      <w:r>
        <w:tab/>
      </w:r>
      <w:r>
        <w:rPr>
          <w:spacing w:val="-1"/>
        </w:rPr>
        <w:t>промышленной</w:t>
      </w:r>
      <w:r>
        <w:rPr>
          <w:spacing w:val="-58"/>
        </w:rPr>
        <w:t xml:space="preserve"> </w:t>
      </w:r>
      <w:r>
        <w:t>и сельскохозяйственной специализации Китая и Индии на основании анализа данных об экспорте</w:t>
      </w:r>
      <w:r>
        <w:rPr>
          <w:spacing w:val="1"/>
        </w:rPr>
        <w:t xml:space="preserve"> </w:t>
      </w:r>
      <w:r>
        <w:t>основных</w:t>
      </w:r>
      <w:r>
        <w:rPr>
          <w:spacing w:val="-4"/>
        </w:rPr>
        <w:t xml:space="preserve"> </w:t>
      </w:r>
      <w:r>
        <w:t>видов</w:t>
      </w:r>
      <w:r>
        <w:rPr>
          <w:spacing w:val="-1"/>
        </w:rPr>
        <w:t xml:space="preserve"> </w:t>
      </w:r>
      <w:r>
        <w:t>продукции».</w:t>
      </w:r>
    </w:p>
    <w:p w14:paraId="668346B2" w14:textId="77777777" w:rsidR="0063402D" w:rsidRDefault="00745CC7" w:rsidP="000A4911">
      <w:pPr>
        <w:pStyle w:val="a5"/>
        <w:numPr>
          <w:ilvl w:val="3"/>
          <w:numId w:val="36"/>
        </w:numPr>
        <w:tabs>
          <w:tab w:val="left" w:pos="1967"/>
        </w:tabs>
        <w:spacing w:line="350" w:lineRule="auto"/>
        <w:ind w:left="233" w:right="224" w:firstLine="710"/>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57"/>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 капитала, населения, хозяйства стран Америки, современные проблемы (на</w:t>
      </w:r>
      <w:r>
        <w:rPr>
          <w:spacing w:val="1"/>
          <w:sz w:val="24"/>
        </w:rPr>
        <w:t xml:space="preserve"> </w:t>
      </w:r>
      <w:r>
        <w:rPr>
          <w:sz w:val="24"/>
        </w:rPr>
        <w:t>примере США,</w:t>
      </w:r>
      <w:r>
        <w:rPr>
          <w:spacing w:val="4"/>
          <w:sz w:val="24"/>
        </w:rPr>
        <w:t xml:space="preserve"> </w:t>
      </w:r>
      <w:r>
        <w:rPr>
          <w:sz w:val="24"/>
        </w:rPr>
        <w:t>Канады,</w:t>
      </w:r>
      <w:r>
        <w:rPr>
          <w:spacing w:val="3"/>
          <w:sz w:val="24"/>
        </w:rPr>
        <w:t xml:space="preserve"> </w:t>
      </w:r>
      <w:r>
        <w:rPr>
          <w:sz w:val="24"/>
        </w:rPr>
        <w:t>Мексики,</w:t>
      </w:r>
      <w:r>
        <w:rPr>
          <w:spacing w:val="4"/>
          <w:sz w:val="24"/>
        </w:rPr>
        <w:t xml:space="preserve"> </w:t>
      </w:r>
      <w:r>
        <w:rPr>
          <w:sz w:val="24"/>
        </w:rPr>
        <w:t>Бразилии).</w:t>
      </w:r>
    </w:p>
    <w:p w14:paraId="553BF686" w14:textId="77777777" w:rsidR="0063402D" w:rsidRDefault="00745CC7">
      <w:pPr>
        <w:pStyle w:val="a4"/>
        <w:spacing w:line="348" w:lineRule="auto"/>
        <w:ind w:right="229"/>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2"/>
        </w:rPr>
        <w:t xml:space="preserve"> </w:t>
      </w:r>
      <w:r>
        <w:t>и</w:t>
      </w:r>
      <w:r>
        <w:rPr>
          <w:spacing w:val="3"/>
        </w:rPr>
        <w:t xml:space="preserve"> </w:t>
      </w:r>
      <w:r>
        <w:t>Бразилии</w:t>
      </w:r>
      <w:r>
        <w:rPr>
          <w:spacing w:val="-2"/>
        </w:rPr>
        <w:t xml:space="preserve"> </w:t>
      </w:r>
      <w:r>
        <w:t>на</w:t>
      </w:r>
      <w:r>
        <w:rPr>
          <w:spacing w:val="-5"/>
        </w:rPr>
        <w:t xml:space="preserve"> </w:t>
      </w:r>
      <w:r>
        <w:t>основе</w:t>
      </w:r>
      <w:r>
        <w:rPr>
          <w:spacing w:val="-4"/>
        </w:rPr>
        <w:t xml:space="preserve"> </w:t>
      </w:r>
      <w:r>
        <w:t>анализа</w:t>
      </w:r>
      <w:r>
        <w:rPr>
          <w:spacing w:val="-4"/>
        </w:rPr>
        <w:t xml:space="preserve"> </w:t>
      </w:r>
      <w:r>
        <w:t>географических</w:t>
      </w:r>
      <w:r>
        <w:rPr>
          <w:spacing w:val="-4"/>
        </w:rPr>
        <w:t xml:space="preserve"> </w:t>
      </w:r>
      <w:r>
        <w:t>карт».</w:t>
      </w:r>
    </w:p>
    <w:p w14:paraId="786D670A" w14:textId="77777777" w:rsidR="0063402D" w:rsidRDefault="00745CC7" w:rsidP="000A4911">
      <w:pPr>
        <w:pStyle w:val="a5"/>
        <w:numPr>
          <w:ilvl w:val="3"/>
          <w:numId w:val="36"/>
        </w:numPr>
        <w:tabs>
          <w:tab w:val="left" w:pos="1967"/>
        </w:tabs>
        <w:spacing w:line="350" w:lineRule="auto"/>
        <w:ind w:left="233" w:right="221" w:firstLine="710"/>
        <w:rPr>
          <w:sz w:val="24"/>
        </w:rPr>
      </w:pPr>
      <w:r>
        <w:rPr>
          <w:sz w:val="24"/>
        </w:rPr>
        <w:t>Африка: состав (субрегионы: Северная Африка, Западная Африка, Центральная</w:t>
      </w:r>
      <w:r>
        <w:rPr>
          <w:spacing w:val="1"/>
          <w:sz w:val="24"/>
        </w:rPr>
        <w:t xml:space="preserve"> </w:t>
      </w:r>
      <w:r>
        <w:rPr>
          <w:sz w:val="24"/>
        </w:rPr>
        <w:t>Африка, Восточная Африка, Южная Африка). Общая экономико-географическая характеристика.</w:t>
      </w:r>
      <w:r>
        <w:rPr>
          <w:spacing w:val="1"/>
          <w:sz w:val="24"/>
        </w:rPr>
        <w:t xml:space="preserve"> </w:t>
      </w:r>
      <w:r>
        <w:rPr>
          <w:sz w:val="24"/>
        </w:rPr>
        <w:t>Особенности</w:t>
      </w:r>
      <w:r>
        <w:rPr>
          <w:spacing w:val="10"/>
          <w:sz w:val="24"/>
        </w:rPr>
        <w:t xml:space="preserve"> </w:t>
      </w:r>
      <w:r>
        <w:rPr>
          <w:sz w:val="24"/>
        </w:rPr>
        <w:t>природно-ресурсного</w:t>
      </w:r>
      <w:r>
        <w:rPr>
          <w:spacing w:val="16"/>
          <w:sz w:val="24"/>
        </w:rPr>
        <w:t xml:space="preserve"> </w:t>
      </w:r>
      <w:r>
        <w:rPr>
          <w:sz w:val="24"/>
        </w:rPr>
        <w:t>капитала,</w:t>
      </w:r>
      <w:r>
        <w:rPr>
          <w:spacing w:val="10"/>
          <w:sz w:val="24"/>
        </w:rPr>
        <w:t xml:space="preserve"> </w:t>
      </w:r>
      <w:r>
        <w:rPr>
          <w:sz w:val="24"/>
        </w:rPr>
        <w:t>населения</w:t>
      </w:r>
      <w:r>
        <w:rPr>
          <w:spacing w:val="13"/>
          <w:sz w:val="24"/>
        </w:rPr>
        <w:t xml:space="preserve"> </w:t>
      </w:r>
      <w:r>
        <w:rPr>
          <w:sz w:val="24"/>
        </w:rPr>
        <w:t>и</w:t>
      </w:r>
      <w:r>
        <w:rPr>
          <w:spacing w:val="9"/>
          <w:sz w:val="24"/>
        </w:rPr>
        <w:t xml:space="preserve"> </w:t>
      </w:r>
      <w:r>
        <w:rPr>
          <w:sz w:val="24"/>
        </w:rPr>
        <w:t>хозяйства</w:t>
      </w:r>
      <w:r>
        <w:rPr>
          <w:spacing w:val="11"/>
          <w:sz w:val="24"/>
        </w:rPr>
        <w:t xml:space="preserve"> </w:t>
      </w:r>
      <w:r>
        <w:rPr>
          <w:sz w:val="24"/>
        </w:rPr>
        <w:t>субрегионов.</w:t>
      </w:r>
      <w:r>
        <w:rPr>
          <w:spacing w:val="10"/>
          <w:sz w:val="24"/>
        </w:rPr>
        <w:t xml:space="preserve"> </w:t>
      </w:r>
      <w:r>
        <w:rPr>
          <w:sz w:val="24"/>
        </w:rPr>
        <w:t>Экономические</w:t>
      </w:r>
      <w:r>
        <w:rPr>
          <w:spacing w:val="-57"/>
          <w:sz w:val="24"/>
        </w:rPr>
        <w:t xml:space="preserve"> </w:t>
      </w:r>
      <w:r>
        <w:rPr>
          <w:sz w:val="24"/>
        </w:rPr>
        <w:t>и социальные проблемы региона. Особенности экономико-географического положения, природно-</w:t>
      </w:r>
      <w:r>
        <w:rPr>
          <w:spacing w:val="-57"/>
          <w:sz w:val="24"/>
        </w:rPr>
        <w:t xml:space="preserve"> </w:t>
      </w:r>
      <w:r>
        <w:rPr>
          <w:sz w:val="24"/>
        </w:rPr>
        <w:t>ресурсного капитала,</w:t>
      </w:r>
      <w:r>
        <w:rPr>
          <w:spacing w:val="-2"/>
          <w:sz w:val="24"/>
        </w:rPr>
        <w:t xml:space="preserve"> </w:t>
      </w:r>
      <w:r>
        <w:rPr>
          <w:sz w:val="24"/>
        </w:rPr>
        <w:t>населения,</w:t>
      </w:r>
      <w:r>
        <w:rPr>
          <w:spacing w:val="-2"/>
          <w:sz w:val="24"/>
        </w:rPr>
        <w:t xml:space="preserve"> </w:t>
      </w:r>
      <w:r>
        <w:rPr>
          <w:sz w:val="24"/>
        </w:rPr>
        <w:t>хозяйства</w:t>
      </w:r>
      <w:r>
        <w:rPr>
          <w:spacing w:val="-5"/>
          <w:sz w:val="24"/>
        </w:rPr>
        <w:t xml:space="preserve"> </w:t>
      </w:r>
      <w:r>
        <w:rPr>
          <w:sz w:val="24"/>
        </w:rPr>
        <w:t>стран</w:t>
      </w:r>
      <w:r>
        <w:rPr>
          <w:spacing w:val="1"/>
          <w:sz w:val="24"/>
        </w:rPr>
        <w:t xml:space="preserve"> </w:t>
      </w:r>
      <w:r>
        <w:rPr>
          <w:sz w:val="24"/>
        </w:rPr>
        <w:t>Африки</w:t>
      </w:r>
      <w:r>
        <w:rPr>
          <w:spacing w:val="2"/>
          <w:sz w:val="24"/>
        </w:rPr>
        <w:t xml:space="preserve"> </w:t>
      </w:r>
      <w:r>
        <w:rPr>
          <w:sz w:val="24"/>
        </w:rPr>
        <w:t>(ЮАР,</w:t>
      </w:r>
      <w:r>
        <w:rPr>
          <w:spacing w:val="3"/>
          <w:sz w:val="24"/>
        </w:rPr>
        <w:t xml:space="preserve"> </w:t>
      </w:r>
      <w:r>
        <w:rPr>
          <w:sz w:val="24"/>
        </w:rPr>
        <w:t>Египет,</w:t>
      </w:r>
      <w:r>
        <w:rPr>
          <w:spacing w:val="3"/>
          <w:sz w:val="24"/>
        </w:rPr>
        <w:t xml:space="preserve"> </w:t>
      </w:r>
      <w:r>
        <w:rPr>
          <w:sz w:val="24"/>
        </w:rPr>
        <w:t>Алжир).</w:t>
      </w:r>
    </w:p>
    <w:p w14:paraId="1816EE36" w14:textId="77777777" w:rsidR="0063402D" w:rsidRDefault="00745CC7">
      <w:pPr>
        <w:pStyle w:val="a4"/>
        <w:spacing w:before="2" w:line="345" w:lineRule="auto"/>
        <w:ind w:right="235"/>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5"/>
        </w:rPr>
        <w:t xml:space="preserve"> </w:t>
      </w:r>
      <w:r>
        <w:t>в</w:t>
      </w:r>
      <w:r>
        <w:rPr>
          <w:spacing w:val="3"/>
        </w:rPr>
        <w:t xml:space="preserve"> </w:t>
      </w:r>
      <w:r>
        <w:t>экономике</w:t>
      </w:r>
      <w:r>
        <w:rPr>
          <w:spacing w:val="1"/>
        </w:rPr>
        <w:t xml:space="preserve"> </w:t>
      </w:r>
      <w:r>
        <w:t>Алжира</w:t>
      </w:r>
      <w:r>
        <w:rPr>
          <w:spacing w:val="1"/>
        </w:rPr>
        <w:t xml:space="preserve"> </w:t>
      </w:r>
      <w:r>
        <w:t>и</w:t>
      </w:r>
      <w:r>
        <w:rPr>
          <w:spacing w:val="-3"/>
        </w:rPr>
        <w:t xml:space="preserve"> </w:t>
      </w:r>
      <w:r>
        <w:t>Эфиопии».</w:t>
      </w:r>
    </w:p>
    <w:p w14:paraId="42BD3F98" w14:textId="77777777" w:rsidR="0063402D" w:rsidRDefault="00745CC7" w:rsidP="000A4911">
      <w:pPr>
        <w:pStyle w:val="a5"/>
        <w:numPr>
          <w:ilvl w:val="3"/>
          <w:numId w:val="36"/>
        </w:numPr>
        <w:tabs>
          <w:tab w:val="left" w:pos="1967"/>
        </w:tabs>
        <w:spacing w:before="7" w:line="350" w:lineRule="auto"/>
        <w:ind w:left="233" w:right="228" w:firstLine="710"/>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 Австралийский Союз: главные факторы размещения населения и развития хозяйства.</w:t>
      </w:r>
      <w:r>
        <w:rPr>
          <w:spacing w:val="1"/>
          <w:sz w:val="24"/>
        </w:rPr>
        <w:t xml:space="preserve"> </w:t>
      </w:r>
      <w:r>
        <w:rPr>
          <w:sz w:val="24"/>
        </w:rPr>
        <w:t>Экономико-географическое</w:t>
      </w:r>
      <w:r>
        <w:rPr>
          <w:spacing w:val="1"/>
          <w:sz w:val="24"/>
        </w:rPr>
        <w:t xml:space="preserve"> </w:t>
      </w:r>
      <w:r>
        <w:rPr>
          <w:sz w:val="24"/>
        </w:rPr>
        <w:t>положение,</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Отрасли</w:t>
      </w:r>
      <w:r>
        <w:rPr>
          <w:spacing w:val="1"/>
          <w:sz w:val="24"/>
        </w:rPr>
        <w:t xml:space="preserve"> </w:t>
      </w:r>
      <w:r>
        <w:rPr>
          <w:sz w:val="24"/>
        </w:rPr>
        <w:t>международной</w:t>
      </w:r>
      <w:r>
        <w:rPr>
          <w:spacing w:val="-57"/>
          <w:sz w:val="24"/>
        </w:rPr>
        <w:t xml:space="preserve"> </w:t>
      </w:r>
      <w:r>
        <w:rPr>
          <w:sz w:val="24"/>
        </w:rPr>
        <w:t>специализации. Географическая и товарная структура экспорта. Океания: особенности природных</w:t>
      </w:r>
      <w:r>
        <w:rPr>
          <w:spacing w:val="1"/>
          <w:sz w:val="24"/>
        </w:rPr>
        <w:t xml:space="preserve"> </w:t>
      </w:r>
      <w:r>
        <w:rPr>
          <w:sz w:val="24"/>
        </w:rPr>
        <w:t>ресурсов,</w:t>
      </w:r>
      <w:r>
        <w:rPr>
          <w:spacing w:val="-4"/>
          <w:sz w:val="24"/>
        </w:rPr>
        <w:t xml:space="preserve"> </w:t>
      </w:r>
      <w:r>
        <w:rPr>
          <w:sz w:val="24"/>
        </w:rPr>
        <w:t>населения</w:t>
      </w:r>
      <w:r>
        <w:rPr>
          <w:spacing w:val="-5"/>
          <w:sz w:val="24"/>
        </w:rPr>
        <w:t xml:space="preserve"> </w:t>
      </w:r>
      <w:r>
        <w:rPr>
          <w:sz w:val="24"/>
        </w:rPr>
        <w:t>и</w:t>
      </w:r>
      <w:r>
        <w:rPr>
          <w:spacing w:val="1"/>
          <w:sz w:val="24"/>
        </w:rPr>
        <w:t xml:space="preserve"> </w:t>
      </w:r>
      <w:r>
        <w:rPr>
          <w:sz w:val="24"/>
        </w:rPr>
        <w:t>хозяйства.</w:t>
      </w:r>
      <w:r>
        <w:rPr>
          <w:spacing w:val="-3"/>
          <w:sz w:val="24"/>
        </w:rPr>
        <w:t xml:space="preserve"> </w:t>
      </w:r>
      <w:r>
        <w:rPr>
          <w:sz w:val="24"/>
        </w:rPr>
        <w:t>Место в</w:t>
      </w:r>
      <w:r>
        <w:rPr>
          <w:spacing w:val="-3"/>
          <w:sz w:val="24"/>
        </w:rPr>
        <w:t xml:space="preserve"> </w:t>
      </w:r>
      <w:r>
        <w:rPr>
          <w:sz w:val="24"/>
        </w:rPr>
        <w:t>международном</w:t>
      </w:r>
      <w:r>
        <w:rPr>
          <w:spacing w:val="-4"/>
          <w:sz w:val="24"/>
        </w:rPr>
        <w:t xml:space="preserve"> </w:t>
      </w:r>
      <w:r>
        <w:rPr>
          <w:sz w:val="24"/>
        </w:rPr>
        <w:t>географическом</w:t>
      </w:r>
      <w:r>
        <w:rPr>
          <w:spacing w:val="1"/>
          <w:sz w:val="24"/>
        </w:rPr>
        <w:t xml:space="preserve"> </w:t>
      </w:r>
      <w:r>
        <w:rPr>
          <w:sz w:val="24"/>
        </w:rPr>
        <w:t>разделении</w:t>
      </w:r>
      <w:r>
        <w:rPr>
          <w:spacing w:val="-4"/>
          <w:sz w:val="24"/>
        </w:rPr>
        <w:t xml:space="preserve"> </w:t>
      </w:r>
      <w:r>
        <w:rPr>
          <w:sz w:val="24"/>
        </w:rPr>
        <w:t>труда.</w:t>
      </w:r>
    </w:p>
    <w:p w14:paraId="713D89F9" w14:textId="77777777" w:rsidR="0063402D" w:rsidRDefault="00745CC7" w:rsidP="000A4911">
      <w:pPr>
        <w:pStyle w:val="a5"/>
        <w:numPr>
          <w:ilvl w:val="3"/>
          <w:numId w:val="36"/>
        </w:numPr>
        <w:tabs>
          <w:tab w:val="left" w:pos="1967"/>
        </w:tabs>
        <w:spacing w:line="350" w:lineRule="auto"/>
        <w:ind w:left="233" w:right="223" w:firstLine="710"/>
        <w:rPr>
          <w:sz w:val="24"/>
        </w:rPr>
      </w:pPr>
      <w:r>
        <w:rPr>
          <w:sz w:val="24"/>
        </w:rPr>
        <w:t>Россия на геополитической, геоэкономической и геодемографической карте мира.</w:t>
      </w:r>
      <w:r>
        <w:rPr>
          <w:spacing w:val="-57"/>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4"/>
          <w:sz w:val="24"/>
        </w:rPr>
        <w:t xml:space="preserve"> </w:t>
      </w:r>
      <w:r>
        <w:rPr>
          <w:sz w:val="24"/>
        </w:rPr>
        <w:t>и</w:t>
      </w:r>
      <w:r>
        <w:rPr>
          <w:spacing w:val="3"/>
          <w:sz w:val="24"/>
        </w:rPr>
        <w:t xml:space="preserve"> </w:t>
      </w:r>
      <w:r>
        <w:rPr>
          <w:sz w:val="24"/>
        </w:rPr>
        <w:t>внешнеполитических</w:t>
      </w:r>
      <w:r>
        <w:rPr>
          <w:spacing w:val="-4"/>
          <w:sz w:val="24"/>
        </w:rPr>
        <w:t xml:space="preserve"> </w:t>
      </w:r>
      <w:r>
        <w:rPr>
          <w:sz w:val="24"/>
        </w:rPr>
        <w:t>задач</w:t>
      </w:r>
      <w:r>
        <w:rPr>
          <w:spacing w:val="1"/>
          <w:sz w:val="24"/>
        </w:rPr>
        <w:t xml:space="preserve"> </w:t>
      </w:r>
      <w:r>
        <w:rPr>
          <w:sz w:val="24"/>
        </w:rPr>
        <w:t>развития</w:t>
      </w:r>
      <w:r>
        <w:rPr>
          <w:spacing w:val="-4"/>
          <w:sz w:val="24"/>
        </w:rPr>
        <w:t xml:space="preserve"> </w:t>
      </w:r>
      <w:r>
        <w:rPr>
          <w:sz w:val="24"/>
        </w:rPr>
        <w:t>России.</w:t>
      </w:r>
    </w:p>
    <w:p w14:paraId="60E31AE7" w14:textId="77777777" w:rsidR="0063402D" w:rsidRDefault="00745CC7">
      <w:pPr>
        <w:pStyle w:val="a4"/>
        <w:spacing w:line="350" w:lineRule="auto"/>
        <w:ind w:right="232"/>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3"/>
        </w:rPr>
        <w:t xml:space="preserve"> </w:t>
      </w:r>
      <w:r>
        <w:t>в</w:t>
      </w:r>
      <w:r>
        <w:rPr>
          <w:spacing w:val="-1"/>
        </w:rPr>
        <w:t xml:space="preserve"> </w:t>
      </w:r>
      <w:r>
        <w:t>новых</w:t>
      </w:r>
      <w:r>
        <w:rPr>
          <w:spacing w:val="-3"/>
        </w:rPr>
        <w:t xml:space="preserve"> </w:t>
      </w:r>
      <w:r>
        <w:t>экономических</w:t>
      </w:r>
      <w:r>
        <w:rPr>
          <w:spacing w:val="2"/>
        </w:rPr>
        <w:t xml:space="preserve"> </w:t>
      </w:r>
      <w:r>
        <w:t>условиях».</w:t>
      </w:r>
    </w:p>
    <w:p w14:paraId="038BFD18" w14:textId="77777777" w:rsidR="0063402D" w:rsidRDefault="00745CC7" w:rsidP="000A4911">
      <w:pPr>
        <w:pStyle w:val="a5"/>
        <w:numPr>
          <w:ilvl w:val="2"/>
          <w:numId w:val="36"/>
        </w:numPr>
        <w:tabs>
          <w:tab w:val="left" w:pos="1789"/>
        </w:tabs>
        <w:rPr>
          <w:sz w:val="24"/>
        </w:rPr>
      </w:pPr>
      <w:r>
        <w:rPr>
          <w:sz w:val="24"/>
        </w:rPr>
        <w:t>Глобальные</w:t>
      </w:r>
      <w:r>
        <w:rPr>
          <w:spacing w:val="-8"/>
          <w:sz w:val="24"/>
        </w:rPr>
        <w:t xml:space="preserve"> </w:t>
      </w:r>
      <w:r>
        <w:rPr>
          <w:sz w:val="24"/>
        </w:rPr>
        <w:t>проблемы</w:t>
      </w:r>
      <w:r>
        <w:rPr>
          <w:spacing w:val="-5"/>
          <w:sz w:val="24"/>
        </w:rPr>
        <w:t xml:space="preserve"> </w:t>
      </w:r>
      <w:r>
        <w:rPr>
          <w:sz w:val="24"/>
        </w:rPr>
        <w:t>человечества.</w:t>
      </w:r>
    </w:p>
    <w:p w14:paraId="2C7927C9" w14:textId="77777777" w:rsidR="0063402D" w:rsidRDefault="00745CC7">
      <w:pPr>
        <w:pStyle w:val="a4"/>
        <w:spacing w:before="126"/>
        <w:ind w:left="944" w:firstLine="0"/>
      </w:pPr>
      <w:r>
        <w:t>Группы</w:t>
      </w:r>
      <w:r>
        <w:rPr>
          <w:spacing w:val="-5"/>
        </w:rPr>
        <w:t xml:space="preserve"> </w:t>
      </w:r>
      <w:r>
        <w:t>глобальных</w:t>
      </w:r>
      <w:r>
        <w:rPr>
          <w:spacing w:val="-10"/>
        </w:rPr>
        <w:t xml:space="preserve"> </w:t>
      </w:r>
      <w:r>
        <w:t>проблем:</w:t>
      </w:r>
      <w:r>
        <w:rPr>
          <w:spacing w:val="-10"/>
        </w:rPr>
        <w:t xml:space="preserve"> </w:t>
      </w:r>
      <w:r>
        <w:t>геополитические,</w:t>
      </w:r>
      <w:r>
        <w:rPr>
          <w:spacing w:val="-3"/>
        </w:rPr>
        <w:t xml:space="preserve"> </w:t>
      </w:r>
      <w:r>
        <w:t>экологические,</w:t>
      </w:r>
      <w:r>
        <w:rPr>
          <w:spacing w:val="-4"/>
        </w:rPr>
        <w:t xml:space="preserve"> </w:t>
      </w:r>
      <w:r>
        <w:t>демографические.</w:t>
      </w:r>
    </w:p>
    <w:p w14:paraId="3EF807FC" w14:textId="77777777" w:rsidR="0063402D" w:rsidRDefault="00745CC7">
      <w:pPr>
        <w:pStyle w:val="a4"/>
        <w:spacing w:before="123" w:line="350" w:lineRule="auto"/>
        <w:ind w:right="221"/>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1"/>
        </w:rPr>
        <w:t xml:space="preserve"> </w:t>
      </w:r>
      <w:r>
        <w:t>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14:paraId="4C5730B4" w14:textId="77777777" w:rsidR="0063402D" w:rsidRDefault="00745CC7">
      <w:pPr>
        <w:pStyle w:val="a4"/>
        <w:spacing w:before="1"/>
        <w:ind w:left="944" w:firstLine="0"/>
      </w:pPr>
      <w:r>
        <w:t>Геоэкология</w:t>
      </w:r>
      <w:r>
        <w:rPr>
          <w:spacing w:val="40"/>
        </w:rPr>
        <w:t xml:space="preserve"> </w:t>
      </w:r>
      <w:r>
        <w:t>—</w:t>
      </w:r>
      <w:r>
        <w:rPr>
          <w:spacing w:val="102"/>
        </w:rPr>
        <w:t xml:space="preserve"> </w:t>
      </w:r>
      <w:r>
        <w:t>фокус</w:t>
      </w:r>
      <w:r>
        <w:rPr>
          <w:spacing w:val="101"/>
        </w:rPr>
        <w:t xml:space="preserve"> </w:t>
      </w:r>
      <w:r>
        <w:t>глобальных</w:t>
      </w:r>
      <w:r>
        <w:rPr>
          <w:spacing w:val="97"/>
        </w:rPr>
        <w:t xml:space="preserve"> </w:t>
      </w:r>
      <w:r>
        <w:t>проблем</w:t>
      </w:r>
      <w:r>
        <w:rPr>
          <w:spacing w:val="99"/>
        </w:rPr>
        <w:t xml:space="preserve"> </w:t>
      </w:r>
      <w:r>
        <w:t>человечества.</w:t>
      </w:r>
      <w:r>
        <w:rPr>
          <w:spacing w:val="100"/>
        </w:rPr>
        <w:t xml:space="preserve"> </w:t>
      </w:r>
      <w:r>
        <w:t>Глобальные</w:t>
      </w:r>
      <w:r>
        <w:rPr>
          <w:spacing w:val="97"/>
        </w:rPr>
        <w:t xml:space="preserve"> </w:t>
      </w:r>
      <w:r>
        <w:t>экологические</w:t>
      </w:r>
    </w:p>
    <w:p w14:paraId="47F44148" w14:textId="77777777" w:rsidR="0063402D" w:rsidRDefault="0063402D">
      <w:pPr>
        <w:sectPr w:rsidR="0063402D">
          <w:pgSz w:w="11910" w:h="16840"/>
          <w:pgMar w:top="820" w:right="340" w:bottom="280" w:left="900" w:header="569" w:footer="0" w:gutter="0"/>
          <w:cols w:space="720"/>
        </w:sectPr>
      </w:pPr>
    </w:p>
    <w:p w14:paraId="00794379" w14:textId="77777777" w:rsidR="0063402D" w:rsidRDefault="00745CC7">
      <w:pPr>
        <w:pStyle w:val="a4"/>
        <w:spacing w:before="12" w:line="350" w:lineRule="auto"/>
        <w:ind w:right="232" w:firstLine="0"/>
      </w:pPr>
      <w:r>
        <w:lastRenderedPageBreak/>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 изменений,</w:t>
      </w:r>
      <w:r>
        <w:rPr>
          <w:spacing w:val="1"/>
        </w:rPr>
        <w:t xml:space="preserve"> </w:t>
      </w:r>
      <w:r>
        <w:t>проблема</w:t>
      </w:r>
      <w:r>
        <w:rPr>
          <w:spacing w:val="1"/>
        </w:rPr>
        <w:t xml:space="preserve"> </w:t>
      </w:r>
      <w:r>
        <w:t>стихийных природных бедствий,</w:t>
      </w:r>
      <w:r>
        <w:rPr>
          <w:spacing w:val="1"/>
        </w:rPr>
        <w:t xml:space="preserve"> </w:t>
      </w:r>
      <w:r>
        <w:t>глобальные</w:t>
      </w:r>
      <w:r>
        <w:rPr>
          <w:spacing w:val="1"/>
        </w:rPr>
        <w:t xml:space="preserve"> </w:t>
      </w:r>
      <w:r>
        <w:t>сырьевая</w:t>
      </w:r>
      <w:r>
        <w:rPr>
          <w:spacing w:val="1"/>
        </w:rPr>
        <w:t xml:space="preserve"> </w:t>
      </w:r>
      <w:r>
        <w:t>и</w:t>
      </w:r>
      <w:r>
        <w:rPr>
          <w:spacing w:val="1"/>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 загрязнения</w:t>
      </w:r>
      <w:r>
        <w:rPr>
          <w:spacing w:val="-3"/>
        </w:rPr>
        <w:t xml:space="preserve"> </w:t>
      </w:r>
      <w:r>
        <w:t>Мирового</w:t>
      </w:r>
      <w:r>
        <w:rPr>
          <w:spacing w:val="1"/>
        </w:rPr>
        <w:t xml:space="preserve"> </w:t>
      </w:r>
      <w:r>
        <w:t>океана</w:t>
      </w:r>
      <w:r>
        <w:rPr>
          <w:spacing w:val="1"/>
        </w:rPr>
        <w:t xml:space="preserve"> </w:t>
      </w:r>
      <w:r>
        <w:t>и</w:t>
      </w:r>
      <w:r>
        <w:rPr>
          <w:spacing w:val="-7"/>
        </w:rPr>
        <w:t xml:space="preserve"> </w:t>
      </w:r>
      <w:r>
        <w:t>освоения</w:t>
      </w:r>
      <w:r>
        <w:rPr>
          <w:spacing w:val="1"/>
        </w:rPr>
        <w:t xml:space="preserve"> </w:t>
      </w:r>
      <w:r>
        <w:t>его</w:t>
      </w:r>
      <w:r>
        <w:rPr>
          <w:spacing w:val="2"/>
        </w:rPr>
        <w:t xml:space="preserve"> </w:t>
      </w:r>
      <w:r>
        <w:t>ресурсов.</w:t>
      </w:r>
    </w:p>
    <w:p w14:paraId="471E240A" w14:textId="77777777" w:rsidR="0063402D" w:rsidRDefault="00745CC7">
      <w:pPr>
        <w:pStyle w:val="a4"/>
        <w:spacing w:line="350" w:lineRule="auto"/>
        <w:ind w:right="221"/>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2"/>
        </w:rPr>
        <w:t xml:space="preserve"> </w:t>
      </w:r>
      <w:r>
        <w:t>здоровья</w:t>
      </w:r>
      <w:r>
        <w:rPr>
          <w:spacing w:val="-3"/>
        </w:rPr>
        <w:t xml:space="preserve"> </w:t>
      </w:r>
      <w:r>
        <w:t>и</w:t>
      </w:r>
      <w:r>
        <w:rPr>
          <w:spacing w:val="3"/>
        </w:rPr>
        <w:t xml:space="preserve"> </w:t>
      </w:r>
      <w:r>
        <w:t>долголетия</w:t>
      </w:r>
      <w:r>
        <w:rPr>
          <w:spacing w:val="2"/>
        </w:rPr>
        <w:t xml:space="preserve"> </w:t>
      </w:r>
      <w:r>
        <w:t>человека.</w:t>
      </w:r>
    </w:p>
    <w:p w14:paraId="6A597E7B" w14:textId="77777777" w:rsidR="0063402D" w:rsidRDefault="00745CC7">
      <w:pPr>
        <w:pStyle w:val="a4"/>
        <w:spacing w:line="350" w:lineRule="auto"/>
        <w:ind w:right="233"/>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14:paraId="06561ABD" w14:textId="77777777" w:rsidR="0063402D" w:rsidRDefault="00745CC7">
      <w:pPr>
        <w:pStyle w:val="a4"/>
        <w:spacing w:line="348" w:lineRule="auto"/>
        <w:ind w:right="233"/>
      </w:pPr>
      <w:r>
        <w:t>Возможные пути решения глобальных проблем. Необходимость переоценки человечеством</w:t>
      </w:r>
      <w:r>
        <w:rPr>
          <w:spacing w:val="-57"/>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5"/>
        </w:rPr>
        <w:t xml:space="preserve"> </w:t>
      </w:r>
      <w:r>
        <w:t>и</w:t>
      </w:r>
      <w:r>
        <w:rPr>
          <w:spacing w:val="1"/>
        </w:rPr>
        <w:t xml:space="preserve"> </w:t>
      </w:r>
      <w:r>
        <w:t>культурных</w:t>
      </w:r>
      <w:r>
        <w:rPr>
          <w:spacing w:val="-5"/>
        </w:rPr>
        <w:t xml:space="preserve"> </w:t>
      </w:r>
      <w:r>
        <w:t>ориентиров.</w:t>
      </w:r>
      <w:r>
        <w:rPr>
          <w:spacing w:val="-2"/>
        </w:rPr>
        <w:t xml:space="preserve"> </w:t>
      </w:r>
      <w:r>
        <w:t>Участие</w:t>
      </w:r>
      <w:r>
        <w:rPr>
          <w:spacing w:val="-1"/>
        </w:rPr>
        <w:t xml:space="preserve"> </w:t>
      </w:r>
      <w:r>
        <w:t>России</w:t>
      </w:r>
      <w:r>
        <w:rPr>
          <w:spacing w:val="-4"/>
        </w:rPr>
        <w:t xml:space="preserve"> </w:t>
      </w:r>
      <w:r>
        <w:t>в</w:t>
      </w:r>
      <w:r>
        <w:rPr>
          <w:spacing w:val="1"/>
        </w:rPr>
        <w:t xml:space="preserve"> </w:t>
      </w:r>
      <w:r>
        <w:t>решении</w:t>
      </w:r>
      <w:r>
        <w:rPr>
          <w:spacing w:val="-3"/>
        </w:rPr>
        <w:t xml:space="preserve"> </w:t>
      </w:r>
      <w:r>
        <w:t>глобальных</w:t>
      </w:r>
      <w:r>
        <w:rPr>
          <w:spacing w:val="-5"/>
        </w:rPr>
        <w:t xml:space="preserve"> </w:t>
      </w:r>
      <w:r>
        <w:t>проблем.</w:t>
      </w:r>
    </w:p>
    <w:p w14:paraId="304C8746" w14:textId="77777777" w:rsidR="0063402D" w:rsidRDefault="00745CC7">
      <w:pPr>
        <w:pStyle w:val="a4"/>
        <w:spacing w:before="4" w:line="350" w:lineRule="auto"/>
        <w:ind w:right="230"/>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61"/>
        </w:rPr>
        <w:t xml:space="preserve"> </w:t>
      </w:r>
      <w:r>
        <w:t>проблем</w:t>
      </w:r>
      <w:r>
        <w:rPr>
          <w:spacing w:val="1"/>
        </w:rPr>
        <w:t xml:space="preserve"> </w:t>
      </w:r>
      <w:r>
        <w:t>человечества на основе анализа различных источников географической информации и участия</w:t>
      </w:r>
      <w:r>
        <w:rPr>
          <w:spacing w:val="1"/>
        </w:rPr>
        <w:t xml:space="preserve"> </w:t>
      </w:r>
      <w:r>
        <w:t>России</w:t>
      </w:r>
      <w:r>
        <w:rPr>
          <w:spacing w:val="-3"/>
        </w:rPr>
        <w:t xml:space="preserve"> </w:t>
      </w:r>
      <w:r>
        <w:t>в</w:t>
      </w:r>
      <w:r>
        <w:rPr>
          <w:spacing w:val="-1"/>
        </w:rPr>
        <w:t xml:space="preserve"> </w:t>
      </w:r>
      <w:r>
        <w:t>их</w:t>
      </w:r>
      <w:r>
        <w:rPr>
          <w:spacing w:val="-3"/>
        </w:rPr>
        <w:t xml:space="preserve"> </w:t>
      </w:r>
      <w:r>
        <w:t>решении».</w:t>
      </w:r>
    </w:p>
    <w:p w14:paraId="02EE4E44" w14:textId="77777777" w:rsidR="0063402D" w:rsidRDefault="00745CC7" w:rsidP="000A4911">
      <w:pPr>
        <w:pStyle w:val="a5"/>
        <w:numPr>
          <w:ilvl w:val="1"/>
          <w:numId w:val="36"/>
        </w:numPr>
        <w:tabs>
          <w:tab w:val="left" w:pos="1607"/>
        </w:tabs>
        <w:spacing w:before="1"/>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w:t>
      </w:r>
      <w:r>
        <w:rPr>
          <w:spacing w:val="-9"/>
          <w:sz w:val="24"/>
        </w:rPr>
        <w:t xml:space="preserve"> </w:t>
      </w:r>
      <w:r>
        <w:rPr>
          <w:sz w:val="24"/>
        </w:rPr>
        <w:t>географии.</w:t>
      </w:r>
    </w:p>
    <w:p w14:paraId="0B3D4546" w14:textId="77777777" w:rsidR="0063402D" w:rsidRDefault="00745CC7" w:rsidP="000A4911">
      <w:pPr>
        <w:pStyle w:val="a5"/>
        <w:numPr>
          <w:ilvl w:val="2"/>
          <w:numId w:val="36"/>
        </w:numPr>
        <w:tabs>
          <w:tab w:val="left" w:pos="1789"/>
        </w:tabs>
        <w:spacing w:before="127" w:line="350" w:lineRule="auto"/>
        <w:ind w:left="233" w:right="221" w:firstLine="71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географии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обучающихся руководствоваться сформированной внутренней</w:t>
      </w:r>
      <w:r>
        <w:rPr>
          <w:spacing w:val="1"/>
          <w:sz w:val="24"/>
        </w:rPr>
        <w:t xml:space="preserve"> </w:t>
      </w:r>
      <w:r>
        <w:rPr>
          <w:sz w:val="24"/>
        </w:rPr>
        <w:t>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 в процессе реализации основных направлений воспитательной деятельности, в том</w:t>
      </w:r>
      <w:r>
        <w:rPr>
          <w:spacing w:val="1"/>
          <w:sz w:val="24"/>
        </w:rPr>
        <w:t xml:space="preserve"> </w:t>
      </w:r>
      <w:r>
        <w:rPr>
          <w:sz w:val="24"/>
        </w:rPr>
        <w:t>числе</w:t>
      </w:r>
    </w:p>
    <w:p w14:paraId="4897353F" w14:textId="77777777" w:rsidR="0063402D" w:rsidRDefault="00745CC7">
      <w:pPr>
        <w:pStyle w:val="a4"/>
        <w:spacing w:line="273" w:lineRule="exact"/>
        <w:ind w:firstLine="0"/>
      </w:pPr>
      <w:r>
        <w:t>в</w:t>
      </w:r>
      <w:r>
        <w:rPr>
          <w:spacing w:val="2"/>
        </w:rPr>
        <w:t xml:space="preserve"> </w:t>
      </w:r>
      <w:r>
        <w:t>части:</w:t>
      </w:r>
    </w:p>
    <w:p w14:paraId="6BE27FCD" w14:textId="77777777" w:rsidR="0063402D" w:rsidRDefault="00745CC7" w:rsidP="000A4911">
      <w:pPr>
        <w:pStyle w:val="a5"/>
        <w:numPr>
          <w:ilvl w:val="0"/>
          <w:numId w:val="35"/>
        </w:numPr>
        <w:tabs>
          <w:tab w:val="left" w:pos="1209"/>
        </w:tabs>
        <w:spacing w:before="128"/>
        <w:rPr>
          <w:sz w:val="24"/>
        </w:rPr>
      </w:pPr>
      <w:r>
        <w:rPr>
          <w:sz w:val="24"/>
        </w:rPr>
        <w:t>гражданского</w:t>
      </w:r>
      <w:r>
        <w:rPr>
          <w:spacing w:val="-4"/>
          <w:sz w:val="24"/>
        </w:rPr>
        <w:t xml:space="preserve"> </w:t>
      </w:r>
      <w:r>
        <w:rPr>
          <w:sz w:val="24"/>
        </w:rPr>
        <w:t>воспитания:</w:t>
      </w:r>
    </w:p>
    <w:p w14:paraId="6B4DC8CA" w14:textId="77777777" w:rsidR="0063402D" w:rsidRDefault="00745CC7">
      <w:pPr>
        <w:pStyle w:val="a4"/>
        <w:tabs>
          <w:tab w:val="left" w:pos="3385"/>
          <w:tab w:val="left" w:pos="5208"/>
          <w:tab w:val="left" w:pos="6560"/>
          <w:tab w:val="left" w:pos="8560"/>
          <w:tab w:val="left" w:pos="9400"/>
        </w:tabs>
        <w:spacing w:before="123" w:line="350" w:lineRule="auto"/>
        <w:ind w:right="234"/>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3"/>
        </w:rPr>
        <w:t xml:space="preserve"> </w:t>
      </w:r>
      <w:r>
        <w:t>ответственного</w:t>
      </w:r>
      <w:r>
        <w:rPr>
          <w:spacing w:val="2"/>
        </w:rPr>
        <w:t xml:space="preserve"> </w:t>
      </w:r>
      <w:r>
        <w:t>члена</w:t>
      </w:r>
      <w:r>
        <w:rPr>
          <w:spacing w:val="1"/>
        </w:rPr>
        <w:t xml:space="preserve"> </w:t>
      </w:r>
      <w:r>
        <w:t>российского</w:t>
      </w:r>
      <w:r>
        <w:rPr>
          <w:spacing w:val="-3"/>
        </w:rPr>
        <w:t xml:space="preserve"> </w:t>
      </w:r>
      <w:r>
        <w:t>общества;</w:t>
      </w:r>
    </w:p>
    <w:p w14:paraId="221CEE30" w14:textId="77777777" w:rsidR="0063402D" w:rsidRDefault="00745CC7">
      <w:pPr>
        <w:pStyle w:val="a4"/>
        <w:tabs>
          <w:tab w:val="left" w:pos="2320"/>
          <w:tab w:val="left" w:pos="3241"/>
          <w:tab w:val="left" w:pos="5417"/>
          <w:tab w:val="left" w:pos="6218"/>
          <w:tab w:val="left" w:pos="6679"/>
          <w:tab w:val="left" w:pos="8453"/>
          <w:tab w:val="left" w:pos="9758"/>
        </w:tabs>
        <w:spacing w:line="350" w:lineRule="auto"/>
        <w:ind w:right="231"/>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2"/>
        </w:rPr>
        <w:t xml:space="preserve"> </w:t>
      </w:r>
      <w:r>
        <w:t>правопорядка;</w:t>
      </w:r>
    </w:p>
    <w:p w14:paraId="4AEA6434" w14:textId="77777777" w:rsidR="0063402D" w:rsidRDefault="00745CC7">
      <w:pPr>
        <w:pStyle w:val="a4"/>
        <w:tabs>
          <w:tab w:val="left" w:pos="2354"/>
          <w:tab w:val="left" w:pos="4301"/>
          <w:tab w:val="left" w:pos="6291"/>
          <w:tab w:val="left" w:pos="8661"/>
        </w:tabs>
        <w:spacing w:before="1" w:line="350" w:lineRule="auto"/>
        <w:ind w:right="235"/>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3"/>
        </w:rPr>
        <w:t xml:space="preserve"> </w:t>
      </w:r>
      <w:r>
        <w:t>ценностей;</w:t>
      </w:r>
    </w:p>
    <w:p w14:paraId="1D1304A5" w14:textId="77777777" w:rsidR="0063402D" w:rsidRDefault="00745CC7">
      <w:pPr>
        <w:pStyle w:val="a4"/>
        <w:tabs>
          <w:tab w:val="left" w:pos="2401"/>
          <w:tab w:val="left" w:pos="4224"/>
          <w:tab w:val="left" w:pos="5624"/>
          <w:tab w:val="left" w:pos="7303"/>
          <w:tab w:val="left" w:pos="9144"/>
        </w:tabs>
        <w:spacing w:before="1" w:line="345" w:lineRule="auto"/>
        <w:ind w:right="234"/>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2"/>
        </w:rPr>
        <w:t xml:space="preserve"> </w:t>
      </w:r>
      <w:r>
        <w:t>признакам;</w:t>
      </w:r>
    </w:p>
    <w:p w14:paraId="7DA5FB0A" w14:textId="77777777" w:rsidR="0063402D" w:rsidRDefault="00745CC7">
      <w:pPr>
        <w:pStyle w:val="a4"/>
        <w:tabs>
          <w:tab w:val="left" w:pos="2306"/>
          <w:tab w:val="left" w:pos="3103"/>
          <w:tab w:val="left" w:pos="4570"/>
          <w:tab w:val="left" w:pos="6153"/>
          <w:tab w:val="left" w:pos="6503"/>
          <w:tab w:val="left" w:pos="7765"/>
          <w:tab w:val="left" w:pos="9405"/>
        </w:tabs>
        <w:spacing w:before="7" w:line="350" w:lineRule="auto"/>
        <w:ind w:right="231"/>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школе и</w:t>
      </w:r>
      <w:r>
        <w:rPr>
          <w:spacing w:val="-2"/>
        </w:rPr>
        <w:t xml:space="preserve"> </w:t>
      </w:r>
      <w:r>
        <w:t>детско-юношеских</w:t>
      </w:r>
      <w:r>
        <w:rPr>
          <w:spacing w:val="-4"/>
        </w:rPr>
        <w:t xml:space="preserve"> </w:t>
      </w:r>
      <w:r>
        <w:t>организациях;</w:t>
      </w:r>
    </w:p>
    <w:p w14:paraId="639CAB50" w14:textId="77777777" w:rsidR="0063402D" w:rsidRDefault="00745CC7">
      <w:pPr>
        <w:pStyle w:val="a4"/>
        <w:tabs>
          <w:tab w:val="left" w:pos="2104"/>
          <w:tab w:val="left" w:pos="4478"/>
          <w:tab w:val="left" w:pos="5006"/>
          <w:tab w:val="left" w:pos="6814"/>
          <w:tab w:val="left" w:pos="8545"/>
          <w:tab w:val="left" w:pos="9082"/>
        </w:tabs>
        <w:spacing w:before="1" w:line="350" w:lineRule="auto"/>
        <w:ind w:right="227"/>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 их</w:t>
      </w:r>
      <w:r>
        <w:rPr>
          <w:spacing w:val="-3"/>
        </w:rPr>
        <w:t xml:space="preserve"> </w:t>
      </w:r>
      <w:r>
        <w:t>функциями</w:t>
      </w:r>
      <w:r>
        <w:rPr>
          <w:spacing w:val="3"/>
        </w:rPr>
        <w:t xml:space="preserve"> </w:t>
      </w:r>
      <w:r>
        <w:t>и</w:t>
      </w:r>
      <w:r>
        <w:rPr>
          <w:spacing w:val="3"/>
        </w:rPr>
        <w:t xml:space="preserve"> </w:t>
      </w:r>
      <w:r>
        <w:t>назначением;</w:t>
      </w:r>
    </w:p>
    <w:p w14:paraId="0C64FF7F" w14:textId="77777777" w:rsidR="0063402D" w:rsidRDefault="0063402D">
      <w:pPr>
        <w:spacing w:line="350" w:lineRule="auto"/>
        <w:sectPr w:rsidR="0063402D">
          <w:pgSz w:w="11910" w:h="16840"/>
          <w:pgMar w:top="820" w:right="340" w:bottom="280" w:left="900" w:header="569" w:footer="0" w:gutter="0"/>
          <w:cols w:space="720"/>
        </w:sectPr>
      </w:pPr>
    </w:p>
    <w:p w14:paraId="19AA600A" w14:textId="77777777" w:rsidR="0063402D" w:rsidRDefault="00745CC7">
      <w:pPr>
        <w:pStyle w:val="a4"/>
        <w:spacing w:before="12"/>
        <w:ind w:left="944" w:firstLine="0"/>
      </w:pPr>
      <w:r>
        <w:lastRenderedPageBreak/>
        <w:t>готовность</w:t>
      </w:r>
      <w:r>
        <w:rPr>
          <w:spacing w:val="-4"/>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 деятельности;</w:t>
      </w:r>
    </w:p>
    <w:p w14:paraId="38331C40" w14:textId="77777777" w:rsidR="0063402D" w:rsidRDefault="00745CC7" w:rsidP="000A4911">
      <w:pPr>
        <w:pStyle w:val="a5"/>
        <w:numPr>
          <w:ilvl w:val="0"/>
          <w:numId w:val="35"/>
        </w:numPr>
        <w:tabs>
          <w:tab w:val="left" w:pos="1209"/>
        </w:tabs>
        <w:spacing w:before="127"/>
        <w:rPr>
          <w:sz w:val="24"/>
        </w:rPr>
      </w:pPr>
      <w:r>
        <w:rPr>
          <w:sz w:val="24"/>
        </w:rPr>
        <w:t>патриотического</w:t>
      </w:r>
      <w:r>
        <w:rPr>
          <w:spacing w:val="-4"/>
          <w:sz w:val="24"/>
        </w:rPr>
        <w:t xml:space="preserve"> </w:t>
      </w:r>
      <w:r>
        <w:rPr>
          <w:sz w:val="24"/>
        </w:rPr>
        <w:t>воспитания:</w:t>
      </w:r>
    </w:p>
    <w:p w14:paraId="1BCF9B12" w14:textId="77777777" w:rsidR="0063402D" w:rsidRDefault="00745CC7">
      <w:pPr>
        <w:pStyle w:val="a4"/>
        <w:tabs>
          <w:tab w:val="left" w:pos="2987"/>
          <w:tab w:val="left" w:pos="4402"/>
          <w:tab w:val="left" w:pos="6734"/>
          <w:tab w:val="left" w:pos="7949"/>
          <w:tab w:val="left" w:pos="9518"/>
        </w:tabs>
        <w:spacing w:before="128" w:line="350" w:lineRule="auto"/>
        <w:ind w:right="229"/>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19"/>
        </w:rPr>
        <w:t xml:space="preserve"> </w:t>
      </w:r>
      <w:r>
        <w:t>народу,</w:t>
      </w:r>
      <w:r>
        <w:tab/>
        <w:t>чувства</w:t>
      </w:r>
      <w:r>
        <w:tab/>
        <w:t>ответственности</w:t>
      </w:r>
      <w:r>
        <w:tab/>
        <w:t>перед</w:t>
      </w:r>
      <w:r>
        <w:tab/>
        <w:t>Родиной,</w:t>
      </w:r>
      <w:r>
        <w:tab/>
      </w:r>
      <w:r>
        <w:rPr>
          <w:spacing w:val="-1"/>
        </w:rP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 России;</w:t>
      </w:r>
    </w:p>
    <w:p w14:paraId="067CB086" w14:textId="77777777" w:rsidR="0063402D" w:rsidRDefault="00745CC7">
      <w:pPr>
        <w:pStyle w:val="a4"/>
        <w:spacing w:line="350" w:lineRule="auto"/>
        <w:ind w:right="229"/>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3"/>
        </w:rPr>
        <w:t xml:space="preserve"> </w:t>
      </w:r>
      <w:r>
        <w:t>спорте,</w:t>
      </w:r>
      <w:r>
        <w:rPr>
          <w:spacing w:val="-1"/>
        </w:rPr>
        <w:t xml:space="preserve"> </w:t>
      </w:r>
      <w:r>
        <w:t>технологиях,</w:t>
      </w:r>
      <w:r>
        <w:rPr>
          <w:spacing w:val="4"/>
        </w:rPr>
        <w:t xml:space="preserve"> </w:t>
      </w:r>
      <w:r>
        <w:t>труде;</w:t>
      </w:r>
    </w:p>
    <w:p w14:paraId="788CB3E2" w14:textId="77777777" w:rsidR="0063402D" w:rsidRDefault="00745CC7">
      <w:pPr>
        <w:pStyle w:val="a4"/>
        <w:spacing w:line="350" w:lineRule="auto"/>
        <w:ind w:right="235"/>
      </w:pPr>
      <w:r>
        <w:t>идейная убеждённость, готовность к служению и защите Отечества, ответственность за его</w:t>
      </w:r>
      <w:r>
        <w:rPr>
          <w:spacing w:val="1"/>
        </w:rPr>
        <w:t xml:space="preserve"> </w:t>
      </w:r>
      <w:r>
        <w:t>судьбу;</w:t>
      </w:r>
    </w:p>
    <w:p w14:paraId="48DDCF93" w14:textId="77777777" w:rsidR="0063402D" w:rsidRDefault="00745CC7" w:rsidP="000A4911">
      <w:pPr>
        <w:pStyle w:val="a5"/>
        <w:numPr>
          <w:ilvl w:val="0"/>
          <w:numId w:val="35"/>
        </w:numPr>
        <w:tabs>
          <w:tab w:val="left" w:pos="1209"/>
        </w:tabs>
        <w:rPr>
          <w:sz w:val="24"/>
        </w:rPr>
      </w:pPr>
      <w:r>
        <w:rPr>
          <w:sz w:val="24"/>
        </w:rPr>
        <w:t>духовно-нравственного</w:t>
      </w:r>
      <w:r>
        <w:rPr>
          <w:spacing w:val="-6"/>
          <w:sz w:val="24"/>
        </w:rPr>
        <w:t xml:space="preserve"> </w:t>
      </w:r>
      <w:r>
        <w:rPr>
          <w:sz w:val="24"/>
        </w:rPr>
        <w:t>воспитания:</w:t>
      </w:r>
    </w:p>
    <w:p w14:paraId="00711897" w14:textId="77777777" w:rsidR="0063402D" w:rsidRDefault="00745CC7">
      <w:pPr>
        <w:pStyle w:val="a4"/>
        <w:spacing w:before="121" w:line="350" w:lineRule="auto"/>
        <w:ind w:left="944" w:right="2812"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14:paraId="0DC918B3" w14:textId="77777777" w:rsidR="0063402D" w:rsidRDefault="00745CC7">
      <w:pPr>
        <w:pStyle w:val="a4"/>
        <w:spacing w:before="1" w:line="350" w:lineRule="auto"/>
        <w:ind w:right="229"/>
        <w:jc w:val="left"/>
      </w:pPr>
      <w:r>
        <w:t>способность</w:t>
      </w:r>
      <w:r>
        <w:rPr>
          <w:spacing w:val="16"/>
        </w:rPr>
        <w:t xml:space="preserve"> </w:t>
      </w:r>
      <w:r>
        <w:t>оценивать</w:t>
      </w:r>
      <w:r>
        <w:rPr>
          <w:spacing w:val="21"/>
        </w:rPr>
        <w:t xml:space="preserve"> </w:t>
      </w:r>
      <w:r>
        <w:t>ситуацию</w:t>
      </w:r>
      <w:r>
        <w:rPr>
          <w:spacing w:val="22"/>
        </w:rPr>
        <w:t xml:space="preserve"> </w:t>
      </w:r>
      <w:r>
        <w:t>и</w:t>
      </w:r>
      <w:r>
        <w:rPr>
          <w:spacing w:val="25"/>
        </w:rPr>
        <w:t xml:space="preserve"> </w:t>
      </w:r>
      <w:r>
        <w:t>принимать</w:t>
      </w:r>
      <w:r>
        <w:rPr>
          <w:spacing w:val="21"/>
        </w:rPr>
        <w:t xml:space="preserve"> </w:t>
      </w:r>
      <w:r>
        <w:t>осознанные</w:t>
      </w:r>
      <w:r>
        <w:rPr>
          <w:spacing w:val="18"/>
        </w:rPr>
        <w:t xml:space="preserve"> </w:t>
      </w:r>
      <w:r>
        <w:t>решения,</w:t>
      </w:r>
      <w:r>
        <w:rPr>
          <w:spacing w:val="17"/>
        </w:rPr>
        <w:t xml:space="preserve"> </w:t>
      </w:r>
      <w:r>
        <w:t>ориентируясь</w:t>
      </w:r>
      <w:r>
        <w:rPr>
          <w:spacing w:val="25"/>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76C53536" w14:textId="77777777" w:rsidR="0063402D" w:rsidRDefault="00745CC7">
      <w:pPr>
        <w:pStyle w:val="a4"/>
        <w:spacing w:line="350" w:lineRule="auto"/>
        <w:jc w:val="left"/>
      </w:pPr>
      <w:r>
        <w:t>осознание</w:t>
      </w:r>
      <w:r>
        <w:rPr>
          <w:spacing w:val="39"/>
        </w:rPr>
        <w:t xml:space="preserve"> </w:t>
      </w:r>
      <w:r>
        <w:t>личного</w:t>
      </w:r>
      <w:r>
        <w:rPr>
          <w:spacing w:val="41"/>
        </w:rPr>
        <w:t xml:space="preserve"> </w:t>
      </w:r>
      <w:r>
        <w:t>вклада</w:t>
      </w:r>
      <w:r>
        <w:rPr>
          <w:spacing w:val="40"/>
        </w:rPr>
        <w:t xml:space="preserve"> </w:t>
      </w:r>
      <w:r>
        <w:t>в</w:t>
      </w:r>
      <w:r>
        <w:rPr>
          <w:spacing w:val="43"/>
        </w:rPr>
        <w:t xml:space="preserve"> </w:t>
      </w:r>
      <w:r>
        <w:t>построение</w:t>
      </w:r>
      <w:r>
        <w:rPr>
          <w:spacing w:val="40"/>
        </w:rPr>
        <w:t xml:space="preserve"> </w:t>
      </w:r>
      <w:r>
        <w:t>устойчивого</w:t>
      </w:r>
      <w:r>
        <w:rPr>
          <w:spacing w:val="44"/>
        </w:rPr>
        <w:t xml:space="preserve"> </w:t>
      </w:r>
      <w:r>
        <w:t>будущего</w:t>
      </w:r>
      <w:r>
        <w:rPr>
          <w:spacing w:val="45"/>
        </w:rPr>
        <w:t xml:space="preserve"> </w:t>
      </w:r>
      <w:r>
        <w:t>на</w:t>
      </w:r>
      <w:r>
        <w:rPr>
          <w:spacing w:val="35"/>
        </w:rPr>
        <w:t xml:space="preserve"> </w:t>
      </w:r>
      <w:r>
        <w:t>основе</w:t>
      </w:r>
      <w:r>
        <w:rPr>
          <w:spacing w:val="40"/>
        </w:rPr>
        <w:t xml:space="preserve"> </w:t>
      </w:r>
      <w:r>
        <w:t>формирования</w:t>
      </w:r>
      <w:r>
        <w:rPr>
          <w:spacing w:val="-57"/>
        </w:rPr>
        <w:t xml:space="preserve"> </w:t>
      </w:r>
      <w:r>
        <w:t>элементов</w:t>
      </w:r>
      <w:r>
        <w:rPr>
          <w:spacing w:val="-2"/>
        </w:rPr>
        <w:t xml:space="preserve"> </w:t>
      </w:r>
      <w:r>
        <w:t>географической</w:t>
      </w:r>
      <w:r>
        <w:rPr>
          <w:spacing w:val="-2"/>
        </w:rPr>
        <w:t xml:space="preserve"> </w:t>
      </w:r>
      <w:r>
        <w:t>и</w:t>
      </w:r>
      <w:r>
        <w:rPr>
          <w:spacing w:val="3"/>
        </w:rPr>
        <w:t xml:space="preserve"> </w:t>
      </w:r>
      <w:r>
        <w:t>экологической</w:t>
      </w:r>
      <w:r>
        <w:rPr>
          <w:spacing w:val="2"/>
        </w:rPr>
        <w:t xml:space="preserve"> </w:t>
      </w:r>
      <w:r>
        <w:t>культуры;</w:t>
      </w:r>
    </w:p>
    <w:p w14:paraId="06974814" w14:textId="77777777" w:rsidR="0063402D" w:rsidRDefault="00745CC7">
      <w:pPr>
        <w:pStyle w:val="a4"/>
        <w:spacing w:before="1" w:line="345" w:lineRule="auto"/>
        <w:jc w:val="left"/>
      </w:pPr>
      <w:r>
        <w:t>ответственное</w:t>
      </w:r>
      <w:r>
        <w:rPr>
          <w:spacing w:val="10"/>
        </w:rPr>
        <w:t xml:space="preserve"> </w:t>
      </w:r>
      <w:r>
        <w:t>отношение</w:t>
      </w:r>
      <w:r>
        <w:rPr>
          <w:spacing w:val="15"/>
        </w:rPr>
        <w:t xml:space="preserve"> </w:t>
      </w:r>
      <w:r>
        <w:t>к</w:t>
      </w:r>
      <w:r>
        <w:rPr>
          <w:spacing w:val="14"/>
        </w:rPr>
        <w:t xml:space="preserve"> </w:t>
      </w:r>
      <w:r>
        <w:t>своим</w:t>
      </w:r>
      <w:r>
        <w:rPr>
          <w:spacing w:val="17"/>
        </w:rPr>
        <w:t xml:space="preserve"> </w:t>
      </w:r>
      <w:r>
        <w:t>родителям,</w:t>
      </w:r>
      <w:r>
        <w:rPr>
          <w:spacing w:val="18"/>
        </w:rPr>
        <w:t xml:space="preserve"> </w:t>
      </w:r>
      <w:r>
        <w:t>созданию</w:t>
      </w:r>
      <w:r>
        <w:rPr>
          <w:spacing w:val="14"/>
        </w:rPr>
        <w:t xml:space="preserve"> </w:t>
      </w:r>
      <w:r>
        <w:t>семьи</w:t>
      </w:r>
      <w:r>
        <w:rPr>
          <w:spacing w:val="16"/>
        </w:rPr>
        <w:t xml:space="preserve"> </w:t>
      </w:r>
      <w:r>
        <w:t>на</w:t>
      </w:r>
      <w:r>
        <w:rPr>
          <w:spacing w:val="6"/>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1"/>
        </w:rPr>
        <w:t xml:space="preserve"> </w:t>
      </w:r>
      <w:r>
        <w:t>России;</w:t>
      </w:r>
    </w:p>
    <w:p w14:paraId="74B4CEE6" w14:textId="77777777" w:rsidR="0063402D" w:rsidRDefault="00745CC7" w:rsidP="000A4911">
      <w:pPr>
        <w:pStyle w:val="a5"/>
        <w:numPr>
          <w:ilvl w:val="0"/>
          <w:numId w:val="35"/>
        </w:numPr>
        <w:tabs>
          <w:tab w:val="left" w:pos="1209"/>
        </w:tabs>
        <w:spacing w:before="7"/>
        <w:rPr>
          <w:sz w:val="24"/>
        </w:rPr>
      </w:pPr>
      <w:r>
        <w:rPr>
          <w:sz w:val="24"/>
        </w:rPr>
        <w:t>эстетического</w:t>
      </w:r>
      <w:r>
        <w:rPr>
          <w:spacing w:val="-3"/>
          <w:sz w:val="24"/>
        </w:rPr>
        <w:t xml:space="preserve"> </w:t>
      </w:r>
      <w:r>
        <w:rPr>
          <w:sz w:val="24"/>
        </w:rPr>
        <w:t>воспитания:</w:t>
      </w:r>
    </w:p>
    <w:p w14:paraId="57725121" w14:textId="77777777" w:rsidR="0063402D" w:rsidRDefault="00745CC7">
      <w:pPr>
        <w:pStyle w:val="a4"/>
        <w:spacing w:before="128" w:line="350" w:lineRule="auto"/>
        <w:ind w:right="221"/>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объектов родного края, своей страны, быта, научного и технического творчества, спорта, труда,</w:t>
      </w:r>
      <w:r>
        <w:rPr>
          <w:spacing w:val="1"/>
        </w:rPr>
        <w:t xml:space="preserve"> </w:t>
      </w:r>
      <w:r>
        <w:t>общественных</w:t>
      </w:r>
      <w:r>
        <w:rPr>
          <w:spacing w:val="-4"/>
        </w:rPr>
        <w:t xml:space="preserve"> </w:t>
      </w:r>
      <w:r>
        <w:t>отношений;</w:t>
      </w:r>
    </w:p>
    <w:p w14:paraId="579F3754" w14:textId="77777777" w:rsidR="0063402D" w:rsidRDefault="00745CC7">
      <w:pPr>
        <w:pStyle w:val="a4"/>
        <w:spacing w:before="1" w:line="348" w:lineRule="auto"/>
        <w:ind w:right="234"/>
      </w:pPr>
      <w:r>
        <w:t>способность</w:t>
      </w:r>
      <w:r>
        <w:rPr>
          <w:spacing w:val="1"/>
        </w:rPr>
        <w:t xml:space="preserve"> </w:t>
      </w:r>
      <w:r>
        <w:t>воспринимать различные виды искусства,</w:t>
      </w:r>
      <w:r>
        <w:rPr>
          <w:spacing w:val="1"/>
        </w:rPr>
        <w:t xml:space="preserve"> </w:t>
      </w:r>
      <w:r>
        <w:t>традиции и творчество</w:t>
      </w:r>
      <w:r>
        <w:rPr>
          <w:spacing w:val="1"/>
        </w:rPr>
        <w:t xml:space="preserve"> </w:t>
      </w:r>
      <w:r>
        <w:t>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121A7147" w14:textId="77777777" w:rsidR="0063402D" w:rsidRDefault="00745CC7">
      <w:pPr>
        <w:pStyle w:val="a4"/>
        <w:spacing w:before="1" w:line="350" w:lineRule="auto"/>
        <w:ind w:right="234"/>
      </w:pPr>
      <w:r>
        <w:t xml:space="preserve">убеждённость     </w:t>
      </w:r>
      <w:r>
        <w:rPr>
          <w:spacing w:val="1"/>
        </w:rPr>
        <w:t xml:space="preserve"> </w:t>
      </w:r>
      <w:r>
        <w:t>в       значимости       для      личности      и      общества      отечественного</w:t>
      </w:r>
      <w:r>
        <w:rPr>
          <w:spacing w:val="1"/>
        </w:rPr>
        <w:t xml:space="preserve"> </w:t>
      </w:r>
      <w:r>
        <w:t>и</w:t>
      </w:r>
      <w:r>
        <w:rPr>
          <w:spacing w:val="2"/>
        </w:rPr>
        <w:t xml:space="preserve"> </w:t>
      </w:r>
      <w:r>
        <w:t>мирового</w:t>
      </w:r>
      <w:r>
        <w:rPr>
          <w:spacing w:val="1"/>
        </w:rPr>
        <w:t xml:space="preserve"> </w:t>
      </w:r>
      <w:r>
        <w:t>искусства,</w:t>
      </w:r>
      <w:r>
        <w:rPr>
          <w:spacing w:val="3"/>
        </w:rPr>
        <w:t xml:space="preserve"> </w:t>
      </w:r>
      <w:r>
        <w:t>этнических</w:t>
      </w:r>
      <w:r>
        <w:rPr>
          <w:spacing w:val="-4"/>
        </w:rPr>
        <w:t xml:space="preserve"> </w:t>
      </w:r>
      <w:r>
        <w:t>культурных</w:t>
      </w:r>
      <w:r>
        <w:rPr>
          <w:spacing w:val="-4"/>
        </w:rPr>
        <w:t xml:space="preserve"> </w:t>
      </w:r>
      <w:r>
        <w:t>традиций</w:t>
      </w:r>
      <w:r>
        <w:rPr>
          <w:spacing w:val="2"/>
        </w:rPr>
        <w:t xml:space="preserve"> </w:t>
      </w:r>
      <w:r>
        <w:t>и</w:t>
      </w:r>
      <w:r>
        <w:rPr>
          <w:spacing w:val="-3"/>
        </w:rPr>
        <w:t xml:space="preserve"> </w:t>
      </w:r>
      <w:r>
        <w:t>народного</w:t>
      </w:r>
      <w:r>
        <w:rPr>
          <w:spacing w:val="1"/>
        </w:rPr>
        <w:t xml:space="preserve"> </w:t>
      </w:r>
      <w:r>
        <w:t>творчества;</w:t>
      </w:r>
    </w:p>
    <w:p w14:paraId="1B786984" w14:textId="77777777" w:rsidR="0063402D" w:rsidRDefault="00745CC7">
      <w:pPr>
        <w:pStyle w:val="a4"/>
        <w:spacing w:before="1" w:line="350" w:lineRule="auto"/>
        <w:ind w:right="230"/>
      </w:pPr>
      <w:r>
        <w:t>готовность к самовыражению в разных видах искусства, стремление проявлять качества</w:t>
      </w:r>
      <w:r>
        <w:rPr>
          <w:spacing w:val="1"/>
        </w:rPr>
        <w:t xml:space="preserve"> </w:t>
      </w:r>
      <w:r>
        <w:t>творческой</w:t>
      </w:r>
      <w:r>
        <w:rPr>
          <w:spacing w:val="-2"/>
        </w:rPr>
        <w:t xml:space="preserve"> </w:t>
      </w:r>
      <w:r>
        <w:t>личности;</w:t>
      </w:r>
    </w:p>
    <w:p w14:paraId="7574B3AF" w14:textId="77777777" w:rsidR="0063402D" w:rsidRDefault="00745CC7" w:rsidP="000A4911">
      <w:pPr>
        <w:pStyle w:val="a5"/>
        <w:numPr>
          <w:ilvl w:val="0"/>
          <w:numId w:val="35"/>
        </w:numPr>
        <w:tabs>
          <w:tab w:val="left" w:pos="1209"/>
        </w:tabs>
        <w:spacing w:before="1"/>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14:paraId="191E2C66" w14:textId="77777777" w:rsidR="0063402D" w:rsidRDefault="00745CC7">
      <w:pPr>
        <w:pStyle w:val="a4"/>
        <w:spacing w:before="127" w:line="348" w:lineRule="auto"/>
        <w:ind w:right="22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w:t>
      </w:r>
      <w:r>
        <w:rPr>
          <w:spacing w:val="1"/>
        </w:rPr>
        <w:t xml:space="preserve"> </w:t>
      </w:r>
      <w:r>
        <w:t>в</w:t>
      </w:r>
      <w:r>
        <w:rPr>
          <w:spacing w:val="-2"/>
        </w:rPr>
        <w:t xml:space="preserve"> </w:t>
      </w:r>
      <w:r>
        <w:t>поликультурном</w:t>
      </w:r>
      <w:r>
        <w:rPr>
          <w:spacing w:val="-1"/>
        </w:rPr>
        <w:t xml:space="preserve"> </w:t>
      </w:r>
      <w:r>
        <w:t>мире;</w:t>
      </w:r>
    </w:p>
    <w:p w14:paraId="359A0738" w14:textId="77777777" w:rsidR="0063402D" w:rsidRDefault="00745CC7">
      <w:pPr>
        <w:pStyle w:val="a4"/>
        <w:spacing w:before="5" w:line="350" w:lineRule="auto"/>
        <w:ind w:right="229"/>
      </w:pPr>
      <w:r>
        <w:t>совершенствование языковой и читательской культуры как средства взаимодействия между</w:t>
      </w:r>
      <w:r>
        <w:rPr>
          <w:spacing w:val="-57"/>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2"/>
        </w:rPr>
        <w:t xml:space="preserve"> </w:t>
      </w:r>
      <w:r>
        <w:t>учебных</w:t>
      </w:r>
      <w:r>
        <w:rPr>
          <w:spacing w:val="-3"/>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14:paraId="7113B1BA" w14:textId="77777777" w:rsidR="0063402D" w:rsidRDefault="0063402D">
      <w:pPr>
        <w:spacing w:line="350" w:lineRule="auto"/>
        <w:sectPr w:rsidR="0063402D">
          <w:pgSz w:w="11910" w:h="16840"/>
          <w:pgMar w:top="820" w:right="340" w:bottom="280" w:left="900" w:header="569" w:footer="0" w:gutter="0"/>
          <w:cols w:space="720"/>
        </w:sectPr>
      </w:pPr>
    </w:p>
    <w:p w14:paraId="1B962A3A" w14:textId="77777777" w:rsidR="0063402D" w:rsidRDefault="00745CC7">
      <w:pPr>
        <w:pStyle w:val="a4"/>
        <w:tabs>
          <w:tab w:val="left" w:pos="2190"/>
          <w:tab w:val="left" w:pos="3346"/>
          <w:tab w:val="left" w:pos="4406"/>
          <w:tab w:val="left" w:pos="6032"/>
          <w:tab w:val="left" w:pos="7368"/>
          <w:tab w:val="left" w:pos="8979"/>
          <w:tab w:val="left" w:pos="10303"/>
        </w:tabs>
        <w:spacing w:before="12" w:line="350" w:lineRule="auto"/>
        <w:ind w:right="234"/>
        <w:jc w:val="left"/>
      </w:pPr>
      <w:r>
        <w:lastRenderedPageBreak/>
        <w:t>осознание</w:t>
      </w:r>
      <w:r>
        <w:tab/>
        <w:t>ценности</w:t>
      </w:r>
      <w:r>
        <w:tab/>
        <w:t>научной</w:t>
      </w:r>
      <w:r>
        <w:tab/>
        <w:t>деятельности,</w:t>
      </w:r>
      <w:r>
        <w:tab/>
        <w:t>готовность</w:t>
      </w:r>
      <w:r>
        <w:tab/>
        <w:t>осуществлять</w:t>
      </w:r>
      <w:r>
        <w:tab/>
        <w:t>проектную</w:t>
      </w:r>
      <w:r>
        <w:tab/>
      </w:r>
      <w:r>
        <w:rPr>
          <w:spacing w:val="-3"/>
        </w:rPr>
        <w:t>и</w:t>
      </w:r>
      <w:r>
        <w:rPr>
          <w:spacing w:val="-57"/>
        </w:rPr>
        <w:t xml:space="preserve"> </w:t>
      </w:r>
      <w:r>
        <w:t>исследовательскую</w:t>
      </w:r>
      <w:r>
        <w:rPr>
          <w:spacing w:val="-2"/>
        </w:rPr>
        <w:t xml:space="preserve"> </w:t>
      </w:r>
      <w:r>
        <w:t>деятельность</w:t>
      </w:r>
      <w:r>
        <w:rPr>
          <w:spacing w:val="2"/>
        </w:rPr>
        <w:t xml:space="preserve"> </w:t>
      </w:r>
      <w:r>
        <w:t>в</w:t>
      </w:r>
      <w:r>
        <w:rPr>
          <w:spacing w:val="-3"/>
        </w:rPr>
        <w:t xml:space="preserve"> </w:t>
      </w:r>
      <w:r>
        <w:t>географических</w:t>
      </w:r>
      <w:r>
        <w:rPr>
          <w:spacing w:val="-4"/>
        </w:rPr>
        <w:t xml:space="preserve"> </w:t>
      </w:r>
      <w:r>
        <w:t>науках</w:t>
      </w:r>
      <w:r>
        <w:rPr>
          <w:spacing w:val="-4"/>
        </w:rPr>
        <w:t xml:space="preserve"> </w:t>
      </w:r>
      <w:r>
        <w:t>индивидуально</w:t>
      </w:r>
      <w:r>
        <w:rPr>
          <w:spacing w:val="4"/>
        </w:rPr>
        <w:t xml:space="preserve"> </w:t>
      </w:r>
      <w:r>
        <w:t>и</w:t>
      </w:r>
      <w:r>
        <w:rPr>
          <w:spacing w:val="-3"/>
        </w:rPr>
        <w:t xml:space="preserve"> </w:t>
      </w:r>
      <w:r>
        <w:t>в</w:t>
      </w:r>
      <w:r>
        <w:rPr>
          <w:spacing w:val="-2"/>
        </w:rPr>
        <w:t xml:space="preserve"> </w:t>
      </w:r>
      <w:r>
        <w:t>группе.</w:t>
      </w:r>
    </w:p>
    <w:p w14:paraId="6ADEBE12" w14:textId="77777777" w:rsidR="0063402D" w:rsidRDefault="00745CC7" w:rsidP="000A4911">
      <w:pPr>
        <w:pStyle w:val="a5"/>
        <w:numPr>
          <w:ilvl w:val="0"/>
          <w:numId w:val="35"/>
        </w:numPr>
        <w:tabs>
          <w:tab w:val="left" w:pos="1209"/>
          <w:tab w:val="left" w:pos="3333"/>
          <w:tab w:val="left" w:pos="5396"/>
          <w:tab w:val="left" w:pos="7733"/>
          <w:tab w:val="left" w:pos="9522"/>
        </w:tabs>
        <w:spacing w:before="1" w:line="350" w:lineRule="auto"/>
        <w:ind w:left="233" w:right="223"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14:paraId="7E2EB1EB" w14:textId="77777777" w:rsidR="0063402D" w:rsidRDefault="00745CC7">
      <w:pPr>
        <w:pStyle w:val="a4"/>
        <w:spacing w:before="1" w:line="350" w:lineRule="auto"/>
        <w:jc w:val="left"/>
      </w:pPr>
      <w:r>
        <w:t>сформированность</w:t>
      </w:r>
      <w:r>
        <w:rPr>
          <w:spacing w:val="35"/>
        </w:rPr>
        <w:t xml:space="preserve"> </w:t>
      </w:r>
      <w:r>
        <w:t>здорового</w:t>
      </w:r>
      <w:r>
        <w:rPr>
          <w:spacing w:val="38"/>
        </w:rPr>
        <w:t xml:space="preserve"> </w:t>
      </w:r>
      <w:r>
        <w:t>и</w:t>
      </w:r>
      <w:r>
        <w:rPr>
          <w:spacing w:val="39"/>
        </w:rPr>
        <w:t xml:space="preserve"> </w:t>
      </w:r>
      <w:r>
        <w:t>безопасного</w:t>
      </w:r>
      <w:r>
        <w:rPr>
          <w:spacing w:val="38"/>
        </w:rPr>
        <w:t xml:space="preserve"> </w:t>
      </w:r>
      <w:r>
        <w:t>образа</w:t>
      </w:r>
      <w:r>
        <w:rPr>
          <w:spacing w:val="34"/>
        </w:rPr>
        <w:t xml:space="preserve"> </w:t>
      </w:r>
      <w:r>
        <w:t>жизни,</w:t>
      </w:r>
      <w:r>
        <w:rPr>
          <w:spacing w:val="45"/>
        </w:rPr>
        <w:t xml:space="preserve"> </w:t>
      </w:r>
      <w:r>
        <w:t>в</w:t>
      </w:r>
      <w:r>
        <w:rPr>
          <w:spacing w:val="36"/>
        </w:rPr>
        <w:t xml:space="preserve"> </w:t>
      </w:r>
      <w:r>
        <w:t>том</w:t>
      </w:r>
      <w:r>
        <w:rPr>
          <w:spacing w:val="35"/>
        </w:rPr>
        <w:t xml:space="preserve"> </w:t>
      </w:r>
      <w:r>
        <w:t>числе</w:t>
      </w:r>
      <w:r>
        <w:rPr>
          <w:spacing w:val="38"/>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w:t>
      </w:r>
      <w:r>
        <w:rPr>
          <w:spacing w:val="-1"/>
        </w:rPr>
        <w:t xml:space="preserve"> </w:t>
      </w:r>
      <w:r>
        <w:t>ответственного</w:t>
      </w:r>
      <w:r>
        <w:rPr>
          <w:spacing w:val="-3"/>
        </w:rPr>
        <w:t xml:space="preserve"> </w:t>
      </w:r>
      <w:r>
        <w:t>отношения</w:t>
      </w:r>
      <w:r>
        <w:rPr>
          <w:spacing w:val="-4"/>
        </w:rPr>
        <w:t xml:space="preserve"> </w:t>
      </w:r>
      <w:r>
        <w:t>к своему</w:t>
      </w:r>
      <w:r>
        <w:rPr>
          <w:spacing w:val="-8"/>
        </w:rPr>
        <w:t xml:space="preserve"> </w:t>
      </w:r>
      <w:r>
        <w:t>здоровью;</w:t>
      </w:r>
    </w:p>
    <w:p w14:paraId="606C8E76" w14:textId="77777777" w:rsidR="0063402D" w:rsidRDefault="00745CC7">
      <w:pPr>
        <w:pStyle w:val="a4"/>
        <w:spacing w:line="350" w:lineRule="auto"/>
        <w:jc w:val="left"/>
      </w:pPr>
      <w:r>
        <w:t>потребность</w:t>
      </w:r>
      <w:r>
        <w:rPr>
          <w:spacing w:val="9"/>
        </w:rPr>
        <w:t xml:space="preserve"> </w:t>
      </w:r>
      <w:r>
        <w:t>в</w:t>
      </w:r>
      <w:r>
        <w:rPr>
          <w:spacing w:val="14"/>
        </w:rPr>
        <w:t xml:space="preserve"> </w:t>
      </w:r>
      <w:r>
        <w:t>физическом</w:t>
      </w:r>
      <w:r>
        <w:rPr>
          <w:spacing w:val="14"/>
        </w:rPr>
        <w:t xml:space="preserve"> </w:t>
      </w:r>
      <w:r>
        <w:t>совершенствовании,</w:t>
      </w:r>
      <w:r>
        <w:rPr>
          <w:spacing w:val="10"/>
        </w:rPr>
        <w:t xml:space="preserve"> </w:t>
      </w:r>
      <w:r>
        <w:t>занятиях</w:t>
      </w:r>
      <w:r>
        <w:rPr>
          <w:spacing w:val="7"/>
        </w:rPr>
        <w:t xml:space="preserve"> </w:t>
      </w:r>
      <w:r>
        <w:t>спортивно-оздоровительной</w:t>
      </w:r>
      <w:r>
        <w:rPr>
          <w:spacing w:val="-57"/>
        </w:rPr>
        <w:t xml:space="preserve"> </w:t>
      </w:r>
      <w:r>
        <w:t>деятельностью;</w:t>
      </w:r>
    </w:p>
    <w:p w14:paraId="3FA23C14" w14:textId="77777777" w:rsidR="0063402D" w:rsidRDefault="00745CC7">
      <w:pPr>
        <w:pStyle w:val="a4"/>
        <w:spacing w:line="350" w:lineRule="auto"/>
        <w:jc w:val="left"/>
      </w:pPr>
      <w:r>
        <w:t>активное</w:t>
      </w:r>
      <w:r>
        <w:rPr>
          <w:spacing w:val="51"/>
        </w:rPr>
        <w:t xml:space="preserve"> </w:t>
      </w:r>
      <w:r>
        <w:t>неприятие</w:t>
      </w:r>
      <w:r>
        <w:rPr>
          <w:spacing w:val="52"/>
        </w:rPr>
        <w:t xml:space="preserve"> </w:t>
      </w:r>
      <w:r>
        <w:t>вредных</w:t>
      </w:r>
      <w:r>
        <w:rPr>
          <w:spacing w:val="48"/>
        </w:rPr>
        <w:t xml:space="preserve"> </w:t>
      </w:r>
      <w:r>
        <w:t>привычек</w:t>
      </w:r>
      <w:r>
        <w:rPr>
          <w:spacing w:val="56"/>
        </w:rPr>
        <w:t xml:space="preserve"> </w:t>
      </w:r>
      <w:r>
        <w:t>и</w:t>
      </w:r>
      <w:r>
        <w:rPr>
          <w:spacing w:val="53"/>
        </w:rPr>
        <w:t xml:space="preserve"> </w:t>
      </w:r>
      <w:r>
        <w:t>иных</w:t>
      </w:r>
      <w:r>
        <w:rPr>
          <w:spacing w:val="52"/>
        </w:rPr>
        <w:t xml:space="preserve"> </w:t>
      </w:r>
      <w:r>
        <w:t>форм</w:t>
      </w:r>
      <w:r>
        <w:rPr>
          <w:spacing w:val="49"/>
        </w:rPr>
        <w:t xml:space="preserve"> </w:t>
      </w:r>
      <w:r>
        <w:t>причинения</w:t>
      </w:r>
      <w:r>
        <w:rPr>
          <w:spacing w:val="48"/>
        </w:rPr>
        <w:t xml:space="preserve"> </w:t>
      </w:r>
      <w:r>
        <w:t>вреда</w:t>
      </w:r>
      <w:r>
        <w:rPr>
          <w:spacing w:val="7"/>
        </w:rPr>
        <w:t xml:space="preserve"> </w:t>
      </w:r>
      <w:r>
        <w:t>физическому</w:t>
      </w:r>
      <w:r>
        <w:rPr>
          <w:spacing w:val="48"/>
        </w:rPr>
        <w:t xml:space="preserve"> </w:t>
      </w:r>
      <w:r>
        <w:t>и</w:t>
      </w:r>
      <w:r>
        <w:rPr>
          <w:spacing w:val="-57"/>
        </w:rPr>
        <w:t xml:space="preserve"> </w:t>
      </w:r>
      <w:r>
        <w:t>психическому</w:t>
      </w:r>
      <w:r>
        <w:rPr>
          <w:spacing w:val="-8"/>
        </w:rPr>
        <w:t xml:space="preserve"> </w:t>
      </w:r>
      <w:r>
        <w:t>здоровью;</w:t>
      </w:r>
    </w:p>
    <w:p w14:paraId="4DE7A4BB" w14:textId="77777777" w:rsidR="0063402D" w:rsidRDefault="00745CC7" w:rsidP="000A4911">
      <w:pPr>
        <w:pStyle w:val="a5"/>
        <w:numPr>
          <w:ilvl w:val="0"/>
          <w:numId w:val="35"/>
        </w:numPr>
        <w:tabs>
          <w:tab w:val="left" w:pos="1209"/>
        </w:tabs>
        <w:rPr>
          <w:sz w:val="24"/>
        </w:rPr>
      </w:pPr>
      <w:r>
        <w:rPr>
          <w:sz w:val="24"/>
        </w:rPr>
        <w:t>трудового</w:t>
      </w:r>
      <w:r>
        <w:rPr>
          <w:spacing w:val="-3"/>
          <w:sz w:val="24"/>
        </w:rPr>
        <w:t xml:space="preserve"> </w:t>
      </w:r>
      <w:r>
        <w:rPr>
          <w:sz w:val="24"/>
        </w:rPr>
        <w:t>воспитания:</w:t>
      </w:r>
    </w:p>
    <w:p w14:paraId="4AA76F20" w14:textId="77777777" w:rsidR="0063402D" w:rsidRDefault="00745CC7">
      <w:pPr>
        <w:pStyle w:val="a4"/>
        <w:spacing w:before="124"/>
        <w:ind w:left="944"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145F0C9F" w14:textId="77777777" w:rsidR="0063402D" w:rsidRDefault="00745CC7">
      <w:pPr>
        <w:pStyle w:val="a4"/>
        <w:spacing w:before="123" w:line="350" w:lineRule="auto"/>
        <w:ind w:right="2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3"/>
        </w:rPr>
        <w:t xml:space="preserve"> </w:t>
      </w:r>
      <w:r>
        <w:t>инициировать,</w:t>
      </w:r>
      <w:r>
        <w:rPr>
          <w:spacing w:val="-3"/>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 такую</w:t>
      </w:r>
      <w:r>
        <w:rPr>
          <w:spacing w:val="-1"/>
        </w:rPr>
        <w:t xml:space="preserve"> </w:t>
      </w:r>
      <w:r>
        <w:t>деятельность;</w:t>
      </w:r>
    </w:p>
    <w:p w14:paraId="1D73FC1E" w14:textId="77777777" w:rsidR="0063402D" w:rsidRDefault="00745CC7">
      <w:pPr>
        <w:pStyle w:val="a4"/>
        <w:tabs>
          <w:tab w:val="left" w:pos="1432"/>
          <w:tab w:val="left" w:pos="2833"/>
          <w:tab w:val="left" w:pos="4575"/>
          <w:tab w:val="left" w:pos="6460"/>
          <w:tab w:val="left" w:pos="7765"/>
          <w:tab w:val="left" w:pos="9329"/>
        </w:tabs>
        <w:spacing w:before="1" w:line="350" w:lineRule="auto"/>
        <w:ind w:right="234"/>
      </w:pPr>
      <w:r>
        <w:t>интерес к различным сферам профессиональной деятельности в области географических</w:t>
      </w:r>
      <w:r>
        <w:rPr>
          <w:spacing w:val="1"/>
        </w:rPr>
        <w:t xml:space="preserve"> </w:t>
      </w:r>
      <w:r>
        <w:t>наук,</w:t>
      </w:r>
      <w:r>
        <w:tab/>
        <w:t>умение</w:t>
      </w:r>
      <w:r>
        <w:tab/>
        <w:t>совершать</w:t>
      </w:r>
      <w:r>
        <w:tab/>
        <w:t>осознанный</w:t>
      </w:r>
      <w:r>
        <w:tab/>
        <w:t>выбор</w:t>
      </w:r>
      <w:r>
        <w:tab/>
        <w:t>будущей</w:t>
      </w:r>
      <w:r>
        <w:tab/>
      </w:r>
      <w:r>
        <w:rPr>
          <w:spacing w:val="-1"/>
        </w:rPr>
        <w:t>профессии</w:t>
      </w:r>
      <w:r>
        <w:rPr>
          <w:spacing w:val="-58"/>
        </w:rPr>
        <w:t xml:space="preserve"> </w:t>
      </w:r>
      <w:r>
        <w:t>и</w:t>
      </w:r>
      <w:r>
        <w:rPr>
          <w:spacing w:val="2"/>
        </w:rPr>
        <w:t xml:space="preserve"> </w:t>
      </w:r>
      <w:r>
        <w:t>реализовывать</w:t>
      </w:r>
      <w:r>
        <w:rPr>
          <w:spacing w:val="-1"/>
        </w:rPr>
        <w:t xml:space="preserve"> </w:t>
      </w:r>
      <w:r>
        <w:t>собственные</w:t>
      </w:r>
      <w:r>
        <w:rPr>
          <w:spacing w:val="-4"/>
        </w:rPr>
        <w:t xml:space="preserve"> </w:t>
      </w:r>
      <w:r>
        <w:t>жизненные</w:t>
      </w:r>
      <w:r>
        <w:rPr>
          <w:spacing w:val="-4"/>
        </w:rPr>
        <w:t xml:space="preserve"> </w:t>
      </w:r>
      <w:r>
        <w:t>планы;</w:t>
      </w:r>
    </w:p>
    <w:p w14:paraId="059BC1E6" w14:textId="77777777" w:rsidR="0063402D" w:rsidRDefault="00745CC7">
      <w:pPr>
        <w:pStyle w:val="a4"/>
        <w:spacing w:before="1"/>
        <w:ind w:left="944" w:firstLine="0"/>
      </w:pPr>
      <w:r>
        <w:t>готовность</w:t>
      </w:r>
      <w:r>
        <w:rPr>
          <w:spacing w:val="-3"/>
        </w:rPr>
        <w:t xml:space="preserve"> </w:t>
      </w:r>
      <w:r>
        <w:t>и</w:t>
      </w:r>
      <w:r>
        <w:rPr>
          <w:spacing w:val="-4"/>
        </w:rPr>
        <w:t xml:space="preserve"> </w:t>
      </w:r>
      <w:r>
        <w:t>способность к</w:t>
      </w:r>
      <w:r>
        <w:rPr>
          <w:spacing w:val="-6"/>
        </w:rPr>
        <w:t xml:space="preserve"> </w:t>
      </w:r>
      <w:r>
        <w:t>образованию</w:t>
      </w:r>
      <w:r>
        <w:rPr>
          <w:spacing w:val="-2"/>
        </w:rPr>
        <w:t xml:space="preserve"> </w:t>
      </w:r>
      <w:r>
        <w:t>и</w:t>
      </w:r>
      <w:r>
        <w:rPr>
          <w:spacing w:val="-4"/>
        </w:rPr>
        <w:t xml:space="preserve"> </w:t>
      </w:r>
      <w:r>
        <w:t>самообразованию</w:t>
      </w:r>
      <w:r>
        <w:rPr>
          <w:spacing w:val="-7"/>
        </w:rPr>
        <w:t xml:space="preserve"> </w:t>
      </w:r>
      <w:r>
        <w:t>на</w:t>
      </w:r>
      <w:r>
        <w:rPr>
          <w:spacing w:val="-1"/>
        </w:rPr>
        <w:t xml:space="preserve"> </w:t>
      </w:r>
      <w:r>
        <w:t>протяжении</w:t>
      </w:r>
      <w:r>
        <w:rPr>
          <w:spacing w:val="-4"/>
        </w:rPr>
        <w:t xml:space="preserve"> </w:t>
      </w:r>
      <w:r>
        <w:t>всей</w:t>
      </w:r>
      <w:r>
        <w:rPr>
          <w:spacing w:val="-4"/>
        </w:rPr>
        <w:t xml:space="preserve"> </w:t>
      </w:r>
      <w:r>
        <w:t>жизни;</w:t>
      </w:r>
    </w:p>
    <w:p w14:paraId="436A5478" w14:textId="77777777" w:rsidR="0063402D" w:rsidRDefault="00745CC7" w:rsidP="000A4911">
      <w:pPr>
        <w:pStyle w:val="a5"/>
        <w:numPr>
          <w:ilvl w:val="0"/>
          <w:numId w:val="35"/>
        </w:numPr>
        <w:tabs>
          <w:tab w:val="left" w:pos="1209"/>
        </w:tabs>
        <w:spacing w:before="127"/>
        <w:rPr>
          <w:sz w:val="24"/>
        </w:rPr>
      </w:pPr>
      <w:r>
        <w:rPr>
          <w:sz w:val="24"/>
        </w:rPr>
        <w:t>экологического</w:t>
      </w:r>
      <w:r>
        <w:rPr>
          <w:spacing w:val="-4"/>
          <w:sz w:val="24"/>
        </w:rPr>
        <w:t xml:space="preserve"> </w:t>
      </w:r>
      <w:r>
        <w:rPr>
          <w:sz w:val="24"/>
        </w:rPr>
        <w:t>воспитания:</w:t>
      </w:r>
    </w:p>
    <w:p w14:paraId="6137571C" w14:textId="77777777" w:rsidR="0063402D" w:rsidRDefault="00745CC7">
      <w:pPr>
        <w:pStyle w:val="a4"/>
        <w:tabs>
          <w:tab w:val="left" w:pos="2907"/>
          <w:tab w:val="left" w:pos="4947"/>
          <w:tab w:val="left" w:pos="6243"/>
          <w:tab w:val="left" w:pos="9040"/>
        </w:tabs>
        <w:spacing w:before="123" w:line="350" w:lineRule="auto"/>
        <w:ind w:right="221"/>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tab/>
        <w:t>проблем</w:t>
      </w:r>
      <w:r>
        <w:tab/>
        <w:t>и</w:t>
      </w:r>
      <w:r>
        <w:tab/>
        <w:t>географических</w:t>
      </w:r>
      <w:r>
        <w:tab/>
        <w:t>особенностей</w:t>
      </w:r>
      <w:r>
        <w:rPr>
          <w:spacing w:val="-58"/>
        </w:rPr>
        <w:t xml:space="preserve"> </w:t>
      </w:r>
      <w:r>
        <w:t>их</w:t>
      </w:r>
      <w:r>
        <w:rPr>
          <w:spacing w:val="-3"/>
        </w:rPr>
        <w:t xml:space="preserve"> </w:t>
      </w:r>
      <w:r>
        <w:t>проявления;</w:t>
      </w:r>
    </w:p>
    <w:p w14:paraId="2315AD02" w14:textId="77777777" w:rsidR="0063402D" w:rsidRDefault="00745CC7">
      <w:pPr>
        <w:pStyle w:val="a4"/>
        <w:spacing w:before="1" w:line="350" w:lineRule="auto"/>
        <w:ind w:right="233"/>
      </w:pPr>
      <w:r>
        <w:t>планирование и осуществление</w:t>
      </w:r>
      <w:r>
        <w:rPr>
          <w:spacing w:val="1"/>
        </w:rPr>
        <w:t xml:space="preserve"> </w:t>
      </w:r>
      <w:r>
        <w:t>действий в окружающей</w:t>
      </w:r>
      <w:r>
        <w:rPr>
          <w:spacing w:val="1"/>
        </w:rPr>
        <w:t xml:space="preserve"> </w:t>
      </w:r>
      <w:r>
        <w:t>среде</w:t>
      </w:r>
      <w:r>
        <w:rPr>
          <w:spacing w:val="1"/>
        </w:rPr>
        <w:t xml:space="preserve"> </w:t>
      </w:r>
      <w:r>
        <w:t>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119AE56B" w14:textId="77777777" w:rsidR="0063402D" w:rsidRDefault="00745CC7">
      <w:pPr>
        <w:pStyle w:val="a4"/>
        <w:spacing w:line="272" w:lineRule="exact"/>
        <w:ind w:left="944"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7E5FFC7B" w14:textId="77777777" w:rsidR="0063402D" w:rsidRDefault="00745CC7">
      <w:pPr>
        <w:pStyle w:val="a4"/>
        <w:spacing w:before="127" w:line="350" w:lineRule="auto"/>
        <w:ind w:right="227"/>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w:t>
      </w:r>
      <w:r>
        <w:rPr>
          <w:spacing w:val="-7"/>
        </w:rPr>
        <w:t xml:space="preserve"> </w:t>
      </w:r>
      <w:r>
        <w:t>экологические</w:t>
      </w:r>
      <w:r>
        <w:rPr>
          <w:spacing w:val="-2"/>
        </w:rPr>
        <w:t xml:space="preserve"> </w:t>
      </w:r>
      <w:r>
        <w:t>последствия</w:t>
      </w:r>
      <w:r>
        <w:rPr>
          <w:spacing w:val="-1"/>
        </w:rPr>
        <w:t xml:space="preserve"> </w:t>
      </w:r>
      <w:r>
        <w:t>предпринимаемых</w:t>
      </w:r>
      <w:r>
        <w:rPr>
          <w:spacing w:val="-5"/>
        </w:rPr>
        <w:t xml:space="preserve"> </w:t>
      </w:r>
      <w:r>
        <w:t>действий,</w:t>
      </w:r>
      <w:r>
        <w:rPr>
          <w:spacing w:val="1"/>
        </w:rPr>
        <w:t xml:space="preserve"> </w:t>
      </w:r>
      <w:r>
        <w:t>предотвращать</w:t>
      </w:r>
      <w:r>
        <w:rPr>
          <w:spacing w:val="-4"/>
        </w:rPr>
        <w:t xml:space="preserve"> </w:t>
      </w:r>
      <w:r>
        <w:t>их;</w:t>
      </w:r>
    </w:p>
    <w:p w14:paraId="4365E6E1" w14:textId="77777777" w:rsidR="0063402D" w:rsidRDefault="00745CC7">
      <w:pPr>
        <w:pStyle w:val="a4"/>
        <w:spacing w:before="1"/>
        <w:ind w:left="944"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37572AAB" w14:textId="77777777" w:rsidR="0063402D" w:rsidRDefault="00745CC7" w:rsidP="000A4911">
      <w:pPr>
        <w:pStyle w:val="a5"/>
        <w:numPr>
          <w:ilvl w:val="2"/>
          <w:numId w:val="36"/>
        </w:numPr>
        <w:tabs>
          <w:tab w:val="left" w:pos="1789"/>
        </w:tabs>
        <w:spacing w:before="128" w:line="350" w:lineRule="auto"/>
        <w:ind w:left="233" w:right="221" w:firstLine="710"/>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регулятивные</w:t>
      </w:r>
      <w:r>
        <w:rPr>
          <w:spacing w:val="1"/>
          <w:sz w:val="24"/>
        </w:rPr>
        <w:t xml:space="preserve"> </w:t>
      </w:r>
      <w:r>
        <w:rPr>
          <w:sz w:val="24"/>
        </w:rPr>
        <w:t>действия.</w:t>
      </w:r>
    </w:p>
    <w:p w14:paraId="260CAF4D" w14:textId="77777777" w:rsidR="0063402D" w:rsidRDefault="00745CC7" w:rsidP="000A4911">
      <w:pPr>
        <w:pStyle w:val="a5"/>
        <w:numPr>
          <w:ilvl w:val="3"/>
          <w:numId w:val="36"/>
        </w:numPr>
        <w:tabs>
          <w:tab w:val="left" w:pos="1967"/>
        </w:tabs>
        <w:spacing w:line="350" w:lineRule="auto"/>
        <w:ind w:left="233" w:right="224" w:firstLine="710"/>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9"/>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2"/>
          <w:sz w:val="24"/>
        </w:rPr>
        <w:t xml:space="preserve"> </w:t>
      </w:r>
      <w:r>
        <w:rPr>
          <w:sz w:val="24"/>
        </w:rPr>
        <w:t>действий:</w:t>
      </w:r>
    </w:p>
    <w:p w14:paraId="4FADD3E5" w14:textId="77777777" w:rsidR="0063402D" w:rsidRDefault="00745CC7">
      <w:pPr>
        <w:pStyle w:val="a4"/>
        <w:spacing w:line="350" w:lineRule="auto"/>
        <w:ind w:right="233"/>
      </w:pPr>
      <w:r>
        <w:t>самостоятельно</w:t>
      </w:r>
      <w:r>
        <w:rPr>
          <w:spacing w:val="15"/>
        </w:rPr>
        <w:t xml:space="preserve"> </w:t>
      </w:r>
      <w:r>
        <w:t>формулировать</w:t>
      </w:r>
      <w:r>
        <w:rPr>
          <w:spacing w:val="13"/>
        </w:rPr>
        <w:t xml:space="preserve"> </w:t>
      </w:r>
      <w:r>
        <w:t>и</w:t>
      </w:r>
      <w:r>
        <w:rPr>
          <w:spacing w:val="13"/>
        </w:rPr>
        <w:t xml:space="preserve"> </w:t>
      </w:r>
      <w:r>
        <w:t>актуализировать</w:t>
      </w:r>
      <w:r>
        <w:rPr>
          <w:spacing w:val="13"/>
        </w:rPr>
        <w:t xml:space="preserve"> </w:t>
      </w:r>
      <w:r>
        <w:t>проблемы,</w:t>
      </w:r>
      <w:r>
        <w:rPr>
          <w:spacing w:val="13"/>
        </w:rPr>
        <w:t xml:space="preserve"> </w:t>
      </w:r>
      <w:r>
        <w:t>которые</w:t>
      </w:r>
      <w:r>
        <w:rPr>
          <w:spacing w:val="10"/>
        </w:rPr>
        <w:t xml:space="preserve"> </w:t>
      </w:r>
      <w:r>
        <w:t>могут</w:t>
      </w:r>
      <w:r>
        <w:rPr>
          <w:spacing w:val="17"/>
        </w:rPr>
        <w:t xml:space="preserve"> </w:t>
      </w:r>
      <w:r>
        <w:t>быть</w:t>
      </w:r>
      <w:r>
        <w:rPr>
          <w:spacing w:val="16"/>
        </w:rPr>
        <w:t xml:space="preserve"> </w:t>
      </w:r>
      <w:r>
        <w:t>решены</w:t>
      </w:r>
      <w:r>
        <w:rPr>
          <w:spacing w:val="-57"/>
        </w:rPr>
        <w:t xml:space="preserve"> </w:t>
      </w:r>
      <w:r>
        <w:t>с использованием</w:t>
      </w:r>
      <w:r>
        <w:rPr>
          <w:spacing w:val="-1"/>
        </w:rPr>
        <w:t xml:space="preserve"> </w:t>
      </w:r>
      <w:r>
        <w:t>географических</w:t>
      </w:r>
      <w:r>
        <w:rPr>
          <w:spacing w:val="-4"/>
        </w:rPr>
        <w:t xml:space="preserve"> </w:t>
      </w:r>
      <w:r>
        <w:t>знаний,</w:t>
      </w:r>
      <w:r>
        <w:rPr>
          <w:spacing w:val="-1"/>
        </w:rPr>
        <w:t xml:space="preserve"> </w:t>
      </w:r>
      <w:r>
        <w:t>рассматривать</w:t>
      </w:r>
      <w:r>
        <w:rPr>
          <w:spacing w:val="7"/>
        </w:rPr>
        <w:t xml:space="preserve"> </w:t>
      </w:r>
      <w:r>
        <w:t>их</w:t>
      </w:r>
      <w:r>
        <w:rPr>
          <w:spacing w:val="-4"/>
        </w:rPr>
        <w:t xml:space="preserve"> </w:t>
      </w:r>
      <w:r>
        <w:t>всесторонне;</w:t>
      </w:r>
    </w:p>
    <w:p w14:paraId="5AA6D780" w14:textId="77777777" w:rsidR="0063402D" w:rsidRDefault="0063402D">
      <w:pPr>
        <w:spacing w:line="350" w:lineRule="auto"/>
        <w:sectPr w:rsidR="0063402D">
          <w:pgSz w:w="11910" w:h="16840"/>
          <w:pgMar w:top="820" w:right="340" w:bottom="280" w:left="900" w:header="569" w:footer="0" w:gutter="0"/>
          <w:cols w:space="720"/>
        </w:sectPr>
      </w:pPr>
    </w:p>
    <w:p w14:paraId="4DA62523" w14:textId="77777777" w:rsidR="0063402D" w:rsidRDefault="00745CC7">
      <w:pPr>
        <w:pStyle w:val="a4"/>
        <w:spacing w:before="12" w:line="350" w:lineRule="auto"/>
        <w:ind w:right="231"/>
      </w:pPr>
      <w:r>
        <w:lastRenderedPageBreak/>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w:t>
      </w:r>
      <w:r>
        <w:rPr>
          <w:spacing w:val="-4"/>
        </w:rPr>
        <w:t xml:space="preserve"> </w:t>
      </w:r>
      <w:r>
        <w:t>объектов,</w:t>
      </w:r>
      <w:r>
        <w:rPr>
          <w:spacing w:val="4"/>
        </w:rPr>
        <w:t xml:space="preserve"> </w:t>
      </w:r>
      <w:r>
        <w:t>процессов</w:t>
      </w:r>
      <w:r>
        <w:rPr>
          <w:spacing w:val="3"/>
        </w:rPr>
        <w:t xml:space="preserve"> </w:t>
      </w:r>
      <w:r>
        <w:t>и</w:t>
      </w:r>
      <w:r>
        <w:rPr>
          <w:spacing w:val="-3"/>
        </w:rPr>
        <w:t xml:space="preserve"> </w:t>
      </w:r>
      <w:r>
        <w:t>явлений</w:t>
      </w:r>
      <w:r>
        <w:rPr>
          <w:spacing w:val="-2"/>
        </w:rPr>
        <w:t xml:space="preserve"> </w:t>
      </w:r>
      <w:r>
        <w:t>и</w:t>
      </w:r>
      <w:r>
        <w:rPr>
          <w:spacing w:val="-2"/>
        </w:rPr>
        <w:t xml:space="preserve"> </w:t>
      </w:r>
      <w:r>
        <w:t>обобщения;</w:t>
      </w:r>
    </w:p>
    <w:p w14:paraId="79EB8F2C" w14:textId="77777777" w:rsidR="0063402D" w:rsidRDefault="00745CC7">
      <w:pPr>
        <w:pStyle w:val="a4"/>
        <w:spacing w:before="1" w:line="350" w:lineRule="auto"/>
        <w:ind w:left="944" w:right="227" w:firstLine="0"/>
      </w:pPr>
      <w:r>
        <w:t>определять цели деятельности, задавать параметры и критерии их достижения;</w:t>
      </w:r>
      <w:r>
        <w:rPr>
          <w:spacing w:val="1"/>
        </w:rPr>
        <w:t xml:space="preserve"> </w:t>
      </w:r>
      <w:r>
        <w:t>разрабатывать</w:t>
      </w:r>
      <w:r>
        <w:rPr>
          <w:spacing w:val="4"/>
        </w:rPr>
        <w:t xml:space="preserve"> </w:t>
      </w:r>
      <w:r>
        <w:t>план</w:t>
      </w:r>
      <w:r>
        <w:rPr>
          <w:spacing w:val="4"/>
        </w:rPr>
        <w:t xml:space="preserve"> </w:t>
      </w:r>
      <w:r>
        <w:t>решения</w:t>
      </w:r>
      <w:r>
        <w:rPr>
          <w:spacing w:val="58"/>
        </w:rPr>
        <w:t xml:space="preserve"> </w:t>
      </w:r>
      <w:r>
        <w:t>географической</w:t>
      </w:r>
      <w:r>
        <w:rPr>
          <w:spacing w:val="8"/>
        </w:rPr>
        <w:t xml:space="preserve"> </w:t>
      </w:r>
      <w:r>
        <w:t>задачи</w:t>
      </w:r>
      <w:r>
        <w:rPr>
          <w:spacing w:val="4"/>
        </w:rPr>
        <w:t xml:space="preserve"> </w:t>
      </w:r>
      <w:r>
        <w:t>с</w:t>
      </w:r>
      <w:r>
        <w:rPr>
          <w:spacing w:val="6"/>
        </w:rPr>
        <w:t xml:space="preserve"> </w:t>
      </w:r>
      <w:r>
        <w:t>учётом</w:t>
      </w:r>
      <w:r>
        <w:rPr>
          <w:spacing w:val="17"/>
        </w:rPr>
        <w:t xml:space="preserve"> </w:t>
      </w:r>
      <w:r>
        <w:t>анализа</w:t>
      </w:r>
      <w:r>
        <w:rPr>
          <w:spacing w:val="2"/>
        </w:rPr>
        <w:t xml:space="preserve"> </w:t>
      </w:r>
      <w:r>
        <w:t>имеющихся</w:t>
      </w:r>
    </w:p>
    <w:p w14:paraId="5CE0748F" w14:textId="77777777" w:rsidR="0063402D" w:rsidRDefault="00745CC7">
      <w:pPr>
        <w:pStyle w:val="a4"/>
        <w:spacing w:before="1"/>
        <w:ind w:firstLine="0"/>
      </w:pPr>
      <w:r>
        <w:t>материальных</w:t>
      </w:r>
      <w:r>
        <w:rPr>
          <w:spacing w:val="-5"/>
        </w:rPr>
        <w:t xml:space="preserve"> </w:t>
      </w:r>
      <w:r>
        <w:t>и</w:t>
      </w:r>
      <w:r>
        <w:rPr>
          <w:spacing w:val="-3"/>
        </w:rPr>
        <w:t xml:space="preserve"> </w:t>
      </w:r>
      <w:r>
        <w:t>нематериальных</w:t>
      </w:r>
      <w:r>
        <w:rPr>
          <w:spacing w:val="-4"/>
        </w:rPr>
        <w:t xml:space="preserve"> </w:t>
      </w:r>
      <w:r>
        <w:t>ресурсов;</w:t>
      </w:r>
    </w:p>
    <w:p w14:paraId="29E4693E" w14:textId="77777777" w:rsidR="0063402D" w:rsidRDefault="00745CC7">
      <w:pPr>
        <w:pStyle w:val="a4"/>
        <w:spacing w:before="127" w:line="345" w:lineRule="auto"/>
        <w:ind w:right="229"/>
      </w:pPr>
      <w:r>
        <w:t>выявлять       закономерности      и       противоречия       в       рассматриваемых      явлениях</w:t>
      </w:r>
      <w:r>
        <w:rPr>
          <w:spacing w:val="1"/>
        </w:rPr>
        <w:t xml:space="preserve"> </w:t>
      </w:r>
      <w:r>
        <w:t>с</w:t>
      </w:r>
      <w:r>
        <w:rPr>
          <w:spacing w:val="5"/>
        </w:rPr>
        <w:t xml:space="preserve"> </w:t>
      </w:r>
      <w:r>
        <w:t>учётом</w:t>
      </w:r>
      <w:r>
        <w:rPr>
          <w:spacing w:val="3"/>
        </w:rPr>
        <w:t xml:space="preserve"> </w:t>
      </w:r>
      <w:r>
        <w:t>предложенной</w:t>
      </w:r>
      <w:r>
        <w:rPr>
          <w:spacing w:val="-2"/>
        </w:rPr>
        <w:t xml:space="preserve"> </w:t>
      </w:r>
      <w:r>
        <w:t>географической</w:t>
      </w:r>
      <w:r>
        <w:rPr>
          <w:spacing w:val="-3"/>
        </w:rPr>
        <w:t xml:space="preserve"> </w:t>
      </w:r>
      <w:r>
        <w:t>задачи;</w:t>
      </w:r>
    </w:p>
    <w:p w14:paraId="3AA63A74" w14:textId="77777777" w:rsidR="0063402D" w:rsidRDefault="00745CC7">
      <w:pPr>
        <w:pStyle w:val="a4"/>
        <w:spacing w:before="7" w:line="350" w:lineRule="auto"/>
        <w:ind w:left="944" w:right="237"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46"/>
        </w:rPr>
        <w:t xml:space="preserve"> </w:t>
      </w:r>
      <w:r>
        <w:t>и</w:t>
      </w:r>
      <w:r>
        <w:rPr>
          <w:spacing w:val="47"/>
        </w:rPr>
        <w:t xml:space="preserve"> </w:t>
      </w:r>
      <w:r>
        <w:t>выполнять</w:t>
      </w:r>
      <w:r>
        <w:rPr>
          <w:spacing w:val="47"/>
        </w:rPr>
        <w:t xml:space="preserve"> </w:t>
      </w:r>
      <w:r>
        <w:t>работу</w:t>
      </w:r>
      <w:r>
        <w:rPr>
          <w:spacing w:val="46"/>
        </w:rPr>
        <w:t xml:space="preserve"> </w:t>
      </w:r>
      <w:r>
        <w:t>при</w:t>
      </w:r>
      <w:r>
        <w:rPr>
          <w:spacing w:val="47"/>
        </w:rPr>
        <w:t xml:space="preserve"> </w:t>
      </w:r>
      <w:r>
        <w:t>решении</w:t>
      </w:r>
      <w:r>
        <w:rPr>
          <w:spacing w:val="47"/>
        </w:rPr>
        <w:t xml:space="preserve"> </w:t>
      </w:r>
      <w:r>
        <w:t>географических</w:t>
      </w:r>
      <w:r>
        <w:rPr>
          <w:spacing w:val="46"/>
        </w:rPr>
        <w:t xml:space="preserve"> </w:t>
      </w:r>
      <w:r>
        <w:t>задач</w:t>
      </w:r>
    </w:p>
    <w:p w14:paraId="161D4032" w14:textId="77777777" w:rsidR="0063402D" w:rsidRDefault="00745CC7">
      <w:pPr>
        <w:pStyle w:val="a4"/>
        <w:spacing w:before="1"/>
        <w:ind w:firstLine="0"/>
      </w:pPr>
      <w:r>
        <w:t>в</w:t>
      </w:r>
      <w:r>
        <w:rPr>
          <w:spacing w:val="-3"/>
        </w:rPr>
        <w:t xml:space="preserve"> </w:t>
      </w:r>
      <w:r>
        <w:t>условиях</w:t>
      </w:r>
      <w:r>
        <w:rPr>
          <w:spacing w:val="-8"/>
        </w:rPr>
        <w:t xml:space="preserve"> </w:t>
      </w:r>
      <w:r>
        <w:t>реального,</w:t>
      </w:r>
      <w:r>
        <w:rPr>
          <w:spacing w:val="-6"/>
        </w:rPr>
        <w:t xml:space="preserve"> </w:t>
      </w:r>
      <w:r>
        <w:t>виртуального</w:t>
      </w:r>
      <w:r>
        <w:rPr>
          <w:spacing w:val="-3"/>
        </w:rPr>
        <w:t xml:space="preserve"> </w:t>
      </w:r>
      <w:r>
        <w:t>и</w:t>
      </w:r>
      <w:r>
        <w:rPr>
          <w:spacing w:val="-2"/>
        </w:rPr>
        <w:t xml:space="preserve"> </w:t>
      </w:r>
      <w:r>
        <w:t>комбинированного</w:t>
      </w:r>
      <w:r>
        <w:rPr>
          <w:spacing w:val="-4"/>
        </w:rPr>
        <w:t xml:space="preserve"> </w:t>
      </w:r>
      <w:r>
        <w:t>взаимодействия;</w:t>
      </w:r>
    </w:p>
    <w:p w14:paraId="7B347FA6" w14:textId="77777777" w:rsidR="0063402D" w:rsidRDefault="00745CC7">
      <w:pPr>
        <w:pStyle w:val="a4"/>
        <w:spacing w:before="127" w:line="350" w:lineRule="auto"/>
        <w:ind w:right="231"/>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 аспекты.</w:t>
      </w:r>
    </w:p>
    <w:p w14:paraId="2811FA11" w14:textId="77777777" w:rsidR="0063402D" w:rsidRDefault="00745CC7" w:rsidP="000A4911">
      <w:pPr>
        <w:pStyle w:val="a5"/>
        <w:numPr>
          <w:ilvl w:val="3"/>
          <w:numId w:val="36"/>
        </w:numPr>
        <w:tabs>
          <w:tab w:val="left" w:pos="1967"/>
        </w:tabs>
        <w:spacing w:line="350" w:lineRule="auto"/>
        <w:ind w:left="233" w:right="230"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 часть</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p>
    <w:p w14:paraId="54B33444" w14:textId="77777777" w:rsidR="0063402D" w:rsidRDefault="00745CC7">
      <w:pPr>
        <w:pStyle w:val="a4"/>
        <w:spacing w:line="350" w:lineRule="auto"/>
        <w:ind w:right="22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p>
    <w:p w14:paraId="79E90997" w14:textId="77777777" w:rsidR="0063402D" w:rsidRDefault="00745CC7">
      <w:pPr>
        <w:pStyle w:val="a4"/>
        <w:ind w:firstLine="0"/>
      </w:pPr>
      <w:r>
        <w:t>и</w:t>
      </w:r>
      <w:r>
        <w:rPr>
          <w:spacing w:val="-2"/>
        </w:rPr>
        <w:t xml:space="preserve"> </w:t>
      </w:r>
      <w:r>
        <w:t>геоэкологических</w:t>
      </w:r>
      <w:r>
        <w:rPr>
          <w:spacing w:val="-6"/>
        </w:rPr>
        <w:t xml:space="preserve"> </w:t>
      </w:r>
      <w:r>
        <w:t>объектов,</w:t>
      </w:r>
      <w:r>
        <w:rPr>
          <w:spacing w:val="-5"/>
        </w:rPr>
        <w:t xml:space="preserve"> </w:t>
      </w:r>
      <w:r>
        <w:t>процессов</w:t>
      </w:r>
      <w:r>
        <w:rPr>
          <w:spacing w:val="-5"/>
        </w:rPr>
        <w:t xml:space="preserve"> </w:t>
      </w:r>
      <w:r>
        <w:t>и</w:t>
      </w:r>
      <w:r>
        <w:rPr>
          <w:spacing w:val="-1"/>
        </w:rPr>
        <w:t xml:space="preserve"> </w:t>
      </w:r>
      <w:r>
        <w:t>явлений;</w:t>
      </w:r>
    </w:p>
    <w:p w14:paraId="7C21CD7A" w14:textId="77777777" w:rsidR="0063402D" w:rsidRDefault="00745CC7">
      <w:pPr>
        <w:pStyle w:val="a4"/>
        <w:spacing w:before="121" w:line="350" w:lineRule="auto"/>
        <w:ind w:right="224"/>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14:paraId="37D4C99E" w14:textId="77777777" w:rsidR="0063402D" w:rsidRDefault="00745CC7">
      <w:pPr>
        <w:pStyle w:val="a4"/>
        <w:spacing w:before="1"/>
        <w:ind w:left="944" w:firstLine="0"/>
      </w:pPr>
      <w:r>
        <w:t>владеть</w:t>
      </w:r>
      <w:r>
        <w:rPr>
          <w:spacing w:val="-2"/>
        </w:rPr>
        <w:t xml:space="preserve"> </w:t>
      </w:r>
      <w:r>
        <w:t>научной</w:t>
      </w:r>
      <w:r>
        <w:rPr>
          <w:spacing w:val="-6"/>
        </w:rPr>
        <w:t xml:space="preserve"> </w:t>
      </w:r>
      <w:r>
        <w:t>терминологией, ключевыми</w:t>
      </w:r>
      <w:r>
        <w:rPr>
          <w:spacing w:val="-1"/>
        </w:rPr>
        <w:t xml:space="preserve"> </w:t>
      </w:r>
      <w:r>
        <w:t>понятиями</w:t>
      </w:r>
      <w:r>
        <w:rPr>
          <w:spacing w:val="-6"/>
        </w:rPr>
        <w:t xml:space="preserve"> </w:t>
      </w:r>
      <w:r>
        <w:t>и</w:t>
      </w:r>
      <w:r>
        <w:rPr>
          <w:spacing w:val="-6"/>
        </w:rPr>
        <w:t xml:space="preserve"> </w:t>
      </w:r>
      <w:r>
        <w:t>методами;</w:t>
      </w:r>
    </w:p>
    <w:p w14:paraId="79477575" w14:textId="77777777" w:rsidR="0063402D" w:rsidRDefault="00745CC7">
      <w:pPr>
        <w:pStyle w:val="a4"/>
        <w:spacing w:before="127" w:line="350" w:lineRule="auto"/>
        <w:ind w:right="221"/>
      </w:pPr>
      <w:r>
        <w:t xml:space="preserve">формулировать       </w:t>
      </w:r>
      <w:r>
        <w:rPr>
          <w:spacing w:val="1"/>
        </w:rPr>
        <w:t xml:space="preserve"> </w:t>
      </w:r>
      <w:r>
        <w:t>собственные         задачи         в         образовательной         деятельности</w:t>
      </w:r>
      <w:r>
        <w:rPr>
          <w:spacing w:val="-57"/>
        </w:rPr>
        <w:t xml:space="preserve"> </w:t>
      </w:r>
      <w:r>
        <w:t>и</w:t>
      </w:r>
      <w:r>
        <w:rPr>
          <w:spacing w:val="2"/>
        </w:rPr>
        <w:t xml:space="preserve"> </w:t>
      </w:r>
      <w:r>
        <w:t>жизненных</w:t>
      </w:r>
      <w:r>
        <w:rPr>
          <w:spacing w:val="-3"/>
        </w:rPr>
        <w:t xml:space="preserve"> </w:t>
      </w:r>
      <w:r>
        <w:t>ситуациях;</w:t>
      </w:r>
    </w:p>
    <w:p w14:paraId="4571F926" w14:textId="77777777" w:rsidR="0063402D" w:rsidRDefault="00745CC7">
      <w:pPr>
        <w:pStyle w:val="a4"/>
        <w:spacing w:line="350" w:lineRule="auto"/>
        <w:ind w:right="234"/>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14:paraId="406FF328" w14:textId="77777777" w:rsidR="0063402D" w:rsidRDefault="00745CC7">
      <w:pPr>
        <w:pStyle w:val="a4"/>
        <w:spacing w:line="350" w:lineRule="auto"/>
        <w:ind w:right="221"/>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14:paraId="21D022E5" w14:textId="77777777" w:rsidR="0063402D" w:rsidRDefault="00745CC7">
      <w:pPr>
        <w:pStyle w:val="a4"/>
        <w:ind w:left="944"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48D76B1B" w14:textId="77777777" w:rsidR="0063402D" w:rsidRDefault="00745CC7">
      <w:pPr>
        <w:pStyle w:val="a4"/>
        <w:spacing w:before="126" w:line="345" w:lineRule="auto"/>
        <w:ind w:left="944" w:right="568" w:firstLine="0"/>
      </w:pPr>
      <w:r>
        <w:t>уметь</w:t>
      </w:r>
      <w:r>
        <w:rPr>
          <w:spacing w:val="-2"/>
        </w:rPr>
        <w:t xml:space="preserve"> </w:t>
      </w:r>
      <w:r>
        <w:t>переносить</w:t>
      </w:r>
      <w:r>
        <w:rPr>
          <w:spacing w:val="-3"/>
        </w:rPr>
        <w:t xml:space="preserve"> </w:t>
      </w:r>
      <w:r>
        <w:t>знания</w:t>
      </w:r>
      <w:r>
        <w:rPr>
          <w:spacing w:val="-8"/>
        </w:rPr>
        <w:t xml:space="preserve"> </w:t>
      </w:r>
      <w:r>
        <w:t>в</w:t>
      </w:r>
      <w:r>
        <w:rPr>
          <w:spacing w:val="-5"/>
        </w:rPr>
        <w:t xml:space="preserve"> </w:t>
      </w:r>
      <w:r>
        <w:t>познавательную</w:t>
      </w:r>
      <w:r>
        <w:rPr>
          <w:spacing w:val="-5"/>
        </w:rPr>
        <w:t xml:space="preserve"> </w:t>
      </w:r>
      <w:r>
        <w:t>и</w:t>
      </w:r>
      <w:r>
        <w:rPr>
          <w:spacing w:val="-2"/>
        </w:rPr>
        <w:t xml:space="preserve"> </w:t>
      </w:r>
      <w:r>
        <w:t>практическую</w:t>
      </w:r>
      <w:r>
        <w:rPr>
          <w:spacing w:val="-4"/>
        </w:rPr>
        <w:t xml:space="preserve"> </w:t>
      </w:r>
      <w:r>
        <w:t>области</w:t>
      </w:r>
      <w:r>
        <w:rPr>
          <w:spacing w:val="-2"/>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3"/>
        </w:rPr>
        <w:t xml:space="preserve"> </w:t>
      </w:r>
      <w:r>
        <w:t>из</w:t>
      </w:r>
      <w:r>
        <w:rPr>
          <w:spacing w:val="-3"/>
        </w:rPr>
        <w:t xml:space="preserve"> </w:t>
      </w:r>
      <w:r>
        <w:t>разных</w:t>
      </w:r>
      <w:r>
        <w:rPr>
          <w:spacing w:val="-3"/>
        </w:rPr>
        <w:t xml:space="preserve"> </w:t>
      </w:r>
      <w:r>
        <w:t>предметных</w:t>
      </w:r>
      <w:r>
        <w:rPr>
          <w:spacing w:val="-3"/>
        </w:rPr>
        <w:t xml:space="preserve"> </w:t>
      </w:r>
      <w:r>
        <w:t>областей;</w:t>
      </w:r>
    </w:p>
    <w:p w14:paraId="0B34C254" w14:textId="77777777" w:rsidR="0063402D" w:rsidRDefault="00745CC7">
      <w:pPr>
        <w:pStyle w:val="a4"/>
        <w:spacing w:before="7" w:line="350" w:lineRule="auto"/>
        <w:ind w:right="234"/>
      </w:pPr>
      <w:r>
        <w:t>выдвигать новые идеи, предлагать оригинальные подходы и решения, ставить проблемы и</w:t>
      </w:r>
      <w:r>
        <w:rPr>
          <w:spacing w:val="1"/>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14:paraId="020FC9FD" w14:textId="77777777" w:rsidR="0063402D" w:rsidRDefault="00745CC7" w:rsidP="000A4911">
      <w:pPr>
        <w:pStyle w:val="a5"/>
        <w:numPr>
          <w:ilvl w:val="3"/>
          <w:numId w:val="36"/>
        </w:numPr>
        <w:tabs>
          <w:tab w:val="left" w:pos="1967"/>
        </w:tabs>
        <w:spacing w:line="350" w:lineRule="auto"/>
        <w:ind w:left="233" w:right="225" w:firstLine="710"/>
        <w:rPr>
          <w:sz w:val="24"/>
        </w:rPr>
      </w:pPr>
      <w:r>
        <w:rPr>
          <w:sz w:val="24"/>
        </w:rPr>
        <w:t>У     обучающегося     будут     сформированы     следующие     умения     работать</w:t>
      </w:r>
      <w:r>
        <w:rPr>
          <w:spacing w:val="1"/>
          <w:sz w:val="24"/>
        </w:rPr>
        <w:t xml:space="preserve"> </w:t>
      </w:r>
      <w:r>
        <w:rPr>
          <w:sz w:val="24"/>
        </w:rPr>
        <w:t>с информацией</w:t>
      </w:r>
      <w:r>
        <w:rPr>
          <w:spacing w:val="-3"/>
          <w:sz w:val="24"/>
        </w:rPr>
        <w:t xml:space="preserve"> </w:t>
      </w:r>
      <w:r>
        <w:rPr>
          <w:sz w:val="24"/>
        </w:rPr>
        <w:t>как часть</w:t>
      </w:r>
      <w:r>
        <w:rPr>
          <w:spacing w:val="5"/>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 действий:</w:t>
      </w:r>
    </w:p>
    <w:p w14:paraId="32C4AE9A"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3E6B0C8F" w14:textId="77777777" w:rsidR="0063402D" w:rsidRDefault="00745CC7">
      <w:pPr>
        <w:pStyle w:val="a4"/>
        <w:spacing w:before="12" w:line="350" w:lineRule="auto"/>
        <w:ind w:right="232"/>
      </w:pPr>
      <w:r>
        <w:lastRenderedPageBreak/>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 для анализа, систематизации и интерпретации информации различных видов и форм</w:t>
      </w:r>
      <w:r>
        <w:rPr>
          <w:spacing w:val="1"/>
        </w:rPr>
        <w:t xml:space="preserve"> </w:t>
      </w:r>
      <w:r>
        <w:t>представления;</w:t>
      </w:r>
    </w:p>
    <w:p w14:paraId="2BCDA6C9" w14:textId="77777777" w:rsidR="0063402D" w:rsidRDefault="00745CC7">
      <w:pPr>
        <w:pStyle w:val="a4"/>
        <w:spacing w:before="2" w:line="350" w:lineRule="auto"/>
        <w:ind w:right="233"/>
      </w:pPr>
      <w:r>
        <w:t xml:space="preserve">выбирать    </w:t>
      </w:r>
      <w:r>
        <w:rPr>
          <w:spacing w:val="1"/>
        </w:rPr>
        <w:t xml:space="preserve"> </w:t>
      </w:r>
      <w:r>
        <w:t>оптимальную      форму     представления      и      визуализации      информации</w:t>
      </w:r>
      <w:r>
        <w:rPr>
          <w:spacing w:val="-57"/>
        </w:rPr>
        <w:t xml:space="preserve"> </w:t>
      </w:r>
      <w:r>
        <w:t>с</w:t>
      </w:r>
      <w:r>
        <w:rPr>
          <w:spacing w:val="5"/>
        </w:rPr>
        <w:t xml:space="preserve"> </w:t>
      </w:r>
      <w:r>
        <w:t>учётом</w:t>
      </w:r>
      <w:r>
        <w:rPr>
          <w:spacing w:val="2"/>
        </w:rPr>
        <w:t xml:space="preserve"> </w:t>
      </w:r>
      <w:r>
        <w:t>её</w:t>
      </w:r>
      <w:r>
        <w:rPr>
          <w:spacing w:val="1"/>
        </w:rPr>
        <w:t xml:space="preserve"> </w:t>
      </w:r>
      <w:r>
        <w:t>назначения</w:t>
      </w:r>
      <w:r>
        <w:rPr>
          <w:spacing w:val="-4"/>
        </w:rPr>
        <w:t xml:space="preserve"> </w:t>
      </w:r>
      <w:r>
        <w:t>(тексты,</w:t>
      </w:r>
      <w:r>
        <w:rPr>
          <w:spacing w:val="-1"/>
        </w:rPr>
        <w:t xml:space="preserve"> </w:t>
      </w:r>
      <w:r>
        <w:t>картосхемы,</w:t>
      </w:r>
      <w:r>
        <w:rPr>
          <w:spacing w:val="-2"/>
        </w:rPr>
        <w:t xml:space="preserve"> </w:t>
      </w:r>
      <w:r>
        <w:t>диаграммы</w:t>
      </w:r>
      <w:r>
        <w:rPr>
          <w:spacing w:val="3"/>
        </w:rPr>
        <w:t xml:space="preserve"> </w:t>
      </w:r>
      <w:r>
        <w:t>и</w:t>
      </w:r>
      <w:r>
        <w:rPr>
          <w:spacing w:val="-3"/>
        </w:rPr>
        <w:t xml:space="preserve"> </w:t>
      </w:r>
      <w:r>
        <w:t>другие);</w:t>
      </w:r>
    </w:p>
    <w:p w14:paraId="0B8448E3" w14:textId="77777777" w:rsidR="0063402D" w:rsidRDefault="00745CC7">
      <w:pPr>
        <w:pStyle w:val="a4"/>
        <w:spacing w:line="272" w:lineRule="exact"/>
        <w:ind w:left="944" w:firstLine="0"/>
      </w:pPr>
      <w:r>
        <w:t>оценивать</w:t>
      </w:r>
      <w:r>
        <w:rPr>
          <w:spacing w:val="-4"/>
        </w:rPr>
        <w:t xml:space="preserve"> </w:t>
      </w:r>
      <w:r>
        <w:t>достоверность</w:t>
      </w:r>
      <w:r>
        <w:rPr>
          <w:spacing w:val="-4"/>
        </w:rPr>
        <w:t xml:space="preserve"> </w:t>
      </w:r>
      <w:r>
        <w:t>информации;</w:t>
      </w:r>
    </w:p>
    <w:p w14:paraId="6CECD419" w14:textId="77777777" w:rsidR="0063402D" w:rsidRDefault="00745CC7">
      <w:pPr>
        <w:pStyle w:val="a4"/>
        <w:spacing w:before="127" w:line="350" w:lineRule="auto"/>
        <w:ind w:right="227"/>
      </w:pPr>
      <w:r>
        <w:t xml:space="preserve">использовать    </w:t>
      </w:r>
      <w:r>
        <w:rPr>
          <w:spacing w:val="49"/>
        </w:rPr>
        <w:t xml:space="preserve"> </w:t>
      </w:r>
      <w:r>
        <w:t xml:space="preserve">средства    </w:t>
      </w:r>
      <w:r>
        <w:rPr>
          <w:spacing w:val="46"/>
        </w:rPr>
        <w:t xml:space="preserve"> </w:t>
      </w:r>
      <w:r>
        <w:t xml:space="preserve">информационных     </w:t>
      </w:r>
      <w:r>
        <w:rPr>
          <w:spacing w:val="46"/>
        </w:rPr>
        <w:t xml:space="preserve"> </w:t>
      </w:r>
      <w:r>
        <w:t xml:space="preserve">и     </w:t>
      </w:r>
      <w:r>
        <w:rPr>
          <w:spacing w:val="47"/>
        </w:rPr>
        <w:t xml:space="preserve"> </w:t>
      </w:r>
      <w:r>
        <w:t xml:space="preserve">коммуникационных     </w:t>
      </w:r>
      <w:r>
        <w:rPr>
          <w:spacing w:val="46"/>
        </w:rPr>
        <w:t xml:space="preserve"> </w:t>
      </w:r>
      <w:r>
        <w:t>технологий</w:t>
      </w:r>
      <w:r>
        <w:rPr>
          <w:spacing w:val="-58"/>
        </w:rPr>
        <w:t xml:space="preserve"> </w:t>
      </w:r>
      <w:r>
        <w:t xml:space="preserve">(в     </w:t>
      </w:r>
      <w:r>
        <w:rPr>
          <w:spacing w:val="53"/>
        </w:rPr>
        <w:t xml:space="preserve"> </w:t>
      </w:r>
      <w:r>
        <w:t xml:space="preserve">том      </w:t>
      </w:r>
      <w:r>
        <w:rPr>
          <w:spacing w:val="51"/>
        </w:rPr>
        <w:t xml:space="preserve"> </w:t>
      </w:r>
      <w:r>
        <w:t xml:space="preserve">числе      </w:t>
      </w:r>
      <w:r>
        <w:rPr>
          <w:spacing w:val="50"/>
        </w:rPr>
        <w:t xml:space="preserve"> </w:t>
      </w:r>
      <w:r>
        <w:t xml:space="preserve">и      </w:t>
      </w:r>
      <w:r>
        <w:rPr>
          <w:spacing w:val="47"/>
        </w:rPr>
        <w:t xml:space="preserve"> </w:t>
      </w:r>
      <w:r>
        <w:t xml:space="preserve">ГИС)      </w:t>
      </w:r>
      <w:r>
        <w:rPr>
          <w:spacing w:val="52"/>
        </w:rPr>
        <w:t xml:space="preserve"> </w:t>
      </w:r>
      <w:r>
        <w:t xml:space="preserve">при      </w:t>
      </w:r>
      <w:r>
        <w:rPr>
          <w:spacing w:val="47"/>
        </w:rPr>
        <w:t xml:space="preserve"> </w:t>
      </w:r>
      <w:r>
        <w:t xml:space="preserve">решении      </w:t>
      </w:r>
      <w:r>
        <w:rPr>
          <w:spacing w:val="47"/>
        </w:rPr>
        <w:t xml:space="preserve"> </w:t>
      </w:r>
      <w:r>
        <w:t xml:space="preserve">когнитивных,      </w:t>
      </w:r>
      <w:r>
        <w:rPr>
          <w:spacing w:val="53"/>
        </w:rPr>
        <w:t xml:space="preserve"> </w:t>
      </w:r>
      <w:r>
        <w:t>коммуникативных</w:t>
      </w:r>
      <w:r>
        <w:rPr>
          <w:spacing w:val="-58"/>
        </w:rPr>
        <w:t xml:space="preserve"> </w:t>
      </w:r>
      <w:r>
        <w:t>и организационных задач с соблюдением требований эргономики, техники безопасности, гигиены,</w:t>
      </w:r>
      <w:r>
        <w:rPr>
          <w:spacing w:val="-57"/>
        </w:rPr>
        <w:t xml:space="preserve"> </w:t>
      </w:r>
      <w:r>
        <w:t>ресурсосбережения,</w:t>
      </w:r>
      <w:r>
        <w:rPr>
          <w:spacing w:val="3"/>
        </w:rPr>
        <w:t xml:space="preserve"> </w:t>
      </w:r>
      <w:r>
        <w:t>правовых</w:t>
      </w:r>
      <w:r>
        <w:rPr>
          <w:spacing w:val="-4"/>
        </w:rPr>
        <w:t xml:space="preserve"> </w:t>
      </w:r>
      <w:r>
        <w:t>и</w:t>
      </w:r>
      <w:r>
        <w:rPr>
          <w:spacing w:val="-3"/>
        </w:rPr>
        <w:t xml:space="preserve"> </w:t>
      </w:r>
      <w:r>
        <w:t>этических</w:t>
      </w:r>
      <w:r>
        <w:rPr>
          <w:spacing w:val="-3"/>
        </w:rPr>
        <w:t xml:space="preserve"> </w:t>
      </w:r>
      <w:r>
        <w:t>норм,</w:t>
      </w:r>
      <w:r>
        <w:rPr>
          <w:spacing w:val="-2"/>
        </w:rPr>
        <w:t xml:space="preserve"> </w:t>
      </w:r>
      <w:r>
        <w:t>норм</w:t>
      </w:r>
      <w:r>
        <w:rPr>
          <w:spacing w:val="-2"/>
        </w:rPr>
        <w:t xml:space="preserve"> </w:t>
      </w:r>
      <w:r>
        <w:t>информационной</w:t>
      </w:r>
      <w:r>
        <w:rPr>
          <w:spacing w:val="-3"/>
        </w:rPr>
        <w:t xml:space="preserve"> </w:t>
      </w:r>
      <w:r>
        <w:t>безопасности;</w:t>
      </w:r>
    </w:p>
    <w:p w14:paraId="5491C6A8" w14:textId="77777777" w:rsidR="0063402D" w:rsidRDefault="00745CC7">
      <w:pPr>
        <w:pStyle w:val="a4"/>
        <w:spacing w:before="2" w:line="348" w:lineRule="auto"/>
        <w:ind w:right="235"/>
      </w:pPr>
      <w:r>
        <w:t>владеть навыками распознавания и защиты информации, информационной безопасности</w:t>
      </w:r>
      <w:r>
        <w:rPr>
          <w:spacing w:val="1"/>
        </w:rPr>
        <w:t xml:space="preserve"> </w:t>
      </w:r>
      <w:r>
        <w:t>личности.</w:t>
      </w:r>
    </w:p>
    <w:p w14:paraId="777EF35E" w14:textId="77777777" w:rsidR="0063402D" w:rsidRDefault="00745CC7" w:rsidP="000A4911">
      <w:pPr>
        <w:pStyle w:val="a5"/>
        <w:numPr>
          <w:ilvl w:val="3"/>
          <w:numId w:val="36"/>
        </w:numPr>
        <w:tabs>
          <w:tab w:val="left" w:pos="1967"/>
        </w:tabs>
        <w:spacing w:before="1" w:line="350" w:lineRule="auto"/>
        <w:ind w:left="233" w:right="232" w:firstLine="710"/>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 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учебных коммуникативных действий:</w:t>
      </w:r>
    </w:p>
    <w:p w14:paraId="5C4B6345" w14:textId="77777777" w:rsidR="0063402D" w:rsidRDefault="00745CC7">
      <w:pPr>
        <w:pStyle w:val="a4"/>
        <w:spacing w:before="1" w:line="350" w:lineRule="auto"/>
        <w:ind w:left="944" w:right="2246" w:firstLine="0"/>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14:paraId="532C2D4D" w14:textId="77777777" w:rsidR="0063402D" w:rsidRDefault="00745CC7">
      <w:pPr>
        <w:pStyle w:val="a4"/>
        <w:spacing w:before="1" w:line="348" w:lineRule="auto"/>
        <w:ind w:right="228"/>
      </w:pPr>
      <w:r>
        <w:t>сопоставлять свои суждения по географическим вопросам с суждениями других участников</w:t>
      </w:r>
      <w:r>
        <w:rPr>
          <w:spacing w:val="-57"/>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14:paraId="60D2B7A4" w14:textId="77777777" w:rsidR="0063402D" w:rsidRDefault="00745CC7">
      <w:pPr>
        <w:pStyle w:val="a4"/>
        <w:spacing w:before="4" w:line="350" w:lineRule="auto"/>
        <w:ind w:right="233"/>
      </w:pPr>
      <w:r>
        <w:t>развёрнуто и логично излагать свою точку зрения по географическим аспектам различных</w:t>
      </w:r>
      <w:r>
        <w:rPr>
          <w:spacing w:val="1"/>
        </w:rPr>
        <w:t xml:space="preserve"> </w:t>
      </w:r>
      <w:r>
        <w:t>вопросов</w:t>
      </w:r>
      <w:r>
        <w:rPr>
          <w:spacing w:val="2"/>
        </w:rPr>
        <w:t xml:space="preserve"> </w:t>
      </w:r>
      <w:r>
        <w:t>с</w:t>
      </w:r>
      <w:r>
        <w:rPr>
          <w:spacing w:val="-4"/>
        </w:rPr>
        <w:t xml:space="preserve"> </w:t>
      </w:r>
      <w:r>
        <w:t>использованием</w:t>
      </w:r>
      <w:r>
        <w:rPr>
          <w:spacing w:val="-1"/>
        </w:rPr>
        <w:t xml:space="preserve"> </w:t>
      </w:r>
      <w:r>
        <w:t>языковых</w:t>
      </w:r>
      <w:r>
        <w:rPr>
          <w:spacing w:val="-3"/>
        </w:rPr>
        <w:t xml:space="preserve"> </w:t>
      </w:r>
      <w:r>
        <w:t>средств.</w:t>
      </w:r>
    </w:p>
    <w:p w14:paraId="0EDBF229" w14:textId="77777777" w:rsidR="0063402D" w:rsidRDefault="00745CC7" w:rsidP="000A4911">
      <w:pPr>
        <w:pStyle w:val="a5"/>
        <w:numPr>
          <w:ilvl w:val="3"/>
          <w:numId w:val="36"/>
        </w:numPr>
        <w:tabs>
          <w:tab w:val="left" w:pos="1967"/>
        </w:tabs>
        <w:spacing w:before="1" w:line="350" w:lineRule="auto"/>
        <w:ind w:left="233" w:right="230"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как часть</w:t>
      </w:r>
      <w:r>
        <w:rPr>
          <w:spacing w:val="5"/>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коммуникативных</w:t>
      </w:r>
      <w:r>
        <w:rPr>
          <w:spacing w:val="-4"/>
          <w:sz w:val="24"/>
        </w:rPr>
        <w:t xml:space="preserve"> </w:t>
      </w:r>
      <w:r>
        <w:rPr>
          <w:sz w:val="24"/>
        </w:rPr>
        <w:t>действий:</w:t>
      </w:r>
    </w:p>
    <w:p w14:paraId="26E5D1BC" w14:textId="77777777" w:rsidR="0063402D" w:rsidRDefault="00745CC7">
      <w:pPr>
        <w:pStyle w:val="a4"/>
        <w:spacing w:before="1"/>
        <w:ind w:left="944" w:firstLine="0"/>
      </w:pPr>
      <w:r>
        <w:t>использовать</w:t>
      </w:r>
      <w:r>
        <w:rPr>
          <w:spacing w:val="-6"/>
        </w:rPr>
        <w:t xml:space="preserve"> </w:t>
      </w:r>
      <w:r>
        <w:t>преимущества</w:t>
      </w:r>
      <w:r>
        <w:rPr>
          <w:spacing w:val="-3"/>
        </w:rPr>
        <w:t xml:space="preserve"> </w:t>
      </w:r>
      <w:r>
        <w:t>командной</w:t>
      </w:r>
      <w:r>
        <w:rPr>
          <w:spacing w:val="-2"/>
        </w:rPr>
        <w:t xml:space="preserve"> </w:t>
      </w:r>
      <w:r>
        <w:t>и</w:t>
      </w:r>
      <w:r>
        <w:rPr>
          <w:spacing w:val="-6"/>
        </w:rPr>
        <w:t xml:space="preserve"> </w:t>
      </w:r>
      <w:r>
        <w:t>индивидуальной</w:t>
      </w:r>
      <w:r>
        <w:rPr>
          <w:spacing w:val="-2"/>
        </w:rPr>
        <w:t xml:space="preserve"> </w:t>
      </w:r>
      <w:r>
        <w:t>работы;</w:t>
      </w:r>
    </w:p>
    <w:p w14:paraId="59ABCDAC" w14:textId="77777777" w:rsidR="0063402D" w:rsidRDefault="00745CC7">
      <w:pPr>
        <w:pStyle w:val="a4"/>
        <w:spacing w:before="123" w:line="350" w:lineRule="auto"/>
        <w:ind w:right="23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2EFE180D" w14:textId="77777777" w:rsidR="0063402D" w:rsidRDefault="00745CC7">
      <w:pPr>
        <w:pStyle w:val="a4"/>
        <w:spacing w:line="350" w:lineRule="auto"/>
        <w:ind w:right="235"/>
      </w:pPr>
      <w:r>
        <w:t>принимать</w:t>
      </w:r>
      <w:r>
        <w:rPr>
          <w:spacing w:val="1"/>
        </w:rPr>
        <w:t xml:space="preserve"> </w:t>
      </w:r>
      <w:r>
        <w:t>цели совместной деятельности, организовывать и координировать</w:t>
      </w:r>
      <w:r>
        <w:rPr>
          <w:spacing w:val="60"/>
        </w:rPr>
        <w:t xml:space="preserve"> </w:t>
      </w:r>
      <w:r>
        <w:t>действия 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64ED7905" w14:textId="77777777" w:rsidR="0063402D" w:rsidRDefault="00745CC7">
      <w:pPr>
        <w:pStyle w:val="a4"/>
        <w:spacing w:before="1" w:line="350" w:lineRule="auto"/>
        <w:ind w:right="224"/>
      </w:pPr>
      <w:r>
        <w:t>оценивать качество своего вклада и каждого участника</w:t>
      </w:r>
      <w:r>
        <w:rPr>
          <w:spacing w:val="1"/>
        </w:rPr>
        <w:t xml:space="preserve"> </w:t>
      </w:r>
      <w:r>
        <w:t>команды в общий результат по</w:t>
      </w:r>
      <w:r>
        <w:rPr>
          <w:spacing w:val="1"/>
        </w:rPr>
        <w:t xml:space="preserve"> </w:t>
      </w:r>
      <w:r>
        <w:t>разработанным</w:t>
      </w:r>
      <w:r>
        <w:rPr>
          <w:spacing w:val="2"/>
        </w:rPr>
        <w:t xml:space="preserve"> </w:t>
      </w:r>
      <w:r>
        <w:t>критериям;</w:t>
      </w:r>
    </w:p>
    <w:p w14:paraId="0548ADE8" w14:textId="77777777" w:rsidR="0063402D" w:rsidRDefault="00745CC7">
      <w:pPr>
        <w:pStyle w:val="a4"/>
        <w:spacing w:line="350" w:lineRule="auto"/>
        <w:ind w:right="23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50443EC6" w14:textId="77777777" w:rsidR="0063402D" w:rsidRDefault="00745CC7" w:rsidP="000A4911">
      <w:pPr>
        <w:pStyle w:val="a5"/>
        <w:numPr>
          <w:ilvl w:val="3"/>
          <w:numId w:val="36"/>
        </w:numPr>
        <w:tabs>
          <w:tab w:val="left" w:pos="1967"/>
        </w:tabs>
        <w:spacing w:line="350" w:lineRule="auto"/>
        <w:ind w:left="233" w:right="230" w:firstLine="710"/>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8"/>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регулятивных</w:t>
      </w:r>
      <w:r>
        <w:rPr>
          <w:spacing w:val="-2"/>
          <w:sz w:val="24"/>
        </w:rPr>
        <w:t xml:space="preserve"> </w:t>
      </w:r>
      <w:r>
        <w:rPr>
          <w:sz w:val="24"/>
        </w:rPr>
        <w:t>действий:</w:t>
      </w:r>
    </w:p>
    <w:p w14:paraId="6529132F" w14:textId="77777777" w:rsidR="0063402D" w:rsidRDefault="00745CC7">
      <w:pPr>
        <w:pStyle w:val="a4"/>
        <w:ind w:left="944" w:firstLine="0"/>
      </w:pPr>
      <w:r>
        <w:t>самостоятельно</w:t>
      </w:r>
      <w:r>
        <w:rPr>
          <w:spacing w:val="-2"/>
        </w:rPr>
        <w:t xml:space="preserve"> </w:t>
      </w:r>
      <w:r>
        <w:t>осуществлять</w:t>
      </w:r>
      <w:r>
        <w:rPr>
          <w:spacing w:val="3"/>
        </w:rPr>
        <w:t xml:space="preserve"> </w:t>
      </w:r>
      <w:r>
        <w:t>познавательную</w:t>
      </w:r>
      <w:r>
        <w:rPr>
          <w:spacing w:val="5"/>
        </w:rPr>
        <w:t xml:space="preserve"> </w:t>
      </w:r>
      <w:r>
        <w:t>деятельность,</w:t>
      </w:r>
      <w:r>
        <w:rPr>
          <w:spacing w:val="5"/>
        </w:rPr>
        <w:t xml:space="preserve"> </w:t>
      </w:r>
      <w:r>
        <w:t>выявлять</w:t>
      </w:r>
      <w:r>
        <w:rPr>
          <w:spacing w:val="-1"/>
        </w:rPr>
        <w:t xml:space="preserve"> </w:t>
      </w:r>
      <w:r>
        <w:t>проблемы,</w:t>
      </w:r>
      <w:r>
        <w:rPr>
          <w:spacing w:val="5"/>
        </w:rPr>
        <w:t xml:space="preserve"> </w:t>
      </w:r>
      <w:r>
        <w:t>ставить</w:t>
      </w:r>
      <w:r>
        <w:rPr>
          <w:spacing w:val="-1"/>
        </w:rPr>
        <w:t xml:space="preserve"> </w:t>
      </w:r>
      <w:r>
        <w:t>и</w:t>
      </w:r>
    </w:p>
    <w:p w14:paraId="73D1E96F" w14:textId="77777777" w:rsidR="0063402D" w:rsidRDefault="0063402D">
      <w:pPr>
        <w:sectPr w:rsidR="0063402D">
          <w:pgSz w:w="11910" w:h="16840"/>
          <w:pgMar w:top="820" w:right="340" w:bottom="280" w:left="900" w:header="569" w:footer="0" w:gutter="0"/>
          <w:cols w:space="720"/>
        </w:sectPr>
      </w:pPr>
    </w:p>
    <w:p w14:paraId="56F52EB9" w14:textId="77777777" w:rsidR="0063402D" w:rsidRDefault="00745CC7">
      <w:pPr>
        <w:pStyle w:val="a4"/>
        <w:spacing w:before="12" w:line="350" w:lineRule="auto"/>
        <w:ind w:left="944" w:hanging="711"/>
        <w:jc w:val="left"/>
      </w:pPr>
      <w:r>
        <w:lastRenderedPageBreak/>
        <w:t>формулировать собственные задачи в образовательной деятельности и жизненных ситуациях;</w:t>
      </w:r>
      <w:r>
        <w:rPr>
          <w:spacing w:val="1"/>
        </w:rPr>
        <w:t xml:space="preserve"> </w:t>
      </w:r>
      <w:r>
        <w:t>самостоятельно</w:t>
      </w:r>
      <w:r>
        <w:rPr>
          <w:spacing w:val="50"/>
        </w:rPr>
        <w:t xml:space="preserve"> </w:t>
      </w:r>
      <w:r>
        <w:t>составлять</w:t>
      </w:r>
      <w:r>
        <w:rPr>
          <w:spacing w:val="46"/>
        </w:rPr>
        <w:t xml:space="preserve"> </w:t>
      </w:r>
      <w:r>
        <w:t>план</w:t>
      </w:r>
      <w:r>
        <w:rPr>
          <w:spacing w:val="46"/>
        </w:rPr>
        <w:t xml:space="preserve"> </w:t>
      </w:r>
      <w:r>
        <w:t>решения</w:t>
      </w:r>
      <w:r>
        <w:rPr>
          <w:spacing w:val="45"/>
        </w:rPr>
        <w:t xml:space="preserve"> </w:t>
      </w:r>
      <w:r>
        <w:t>проблемы</w:t>
      </w:r>
      <w:r>
        <w:rPr>
          <w:spacing w:val="47"/>
        </w:rPr>
        <w:t xml:space="preserve"> </w:t>
      </w:r>
      <w:r>
        <w:t>с</w:t>
      </w:r>
      <w:r>
        <w:rPr>
          <w:spacing w:val="49"/>
        </w:rPr>
        <w:t xml:space="preserve"> </w:t>
      </w:r>
      <w:r>
        <w:t>учётом</w:t>
      </w:r>
      <w:r>
        <w:rPr>
          <w:spacing w:val="52"/>
        </w:rPr>
        <w:t xml:space="preserve"> </w:t>
      </w:r>
      <w:r>
        <w:t>имеющихся</w:t>
      </w:r>
      <w:r>
        <w:rPr>
          <w:spacing w:val="50"/>
        </w:rPr>
        <w:t xml:space="preserve"> </w:t>
      </w:r>
      <w:r>
        <w:t>ресурсов,</w:t>
      </w:r>
    </w:p>
    <w:p w14:paraId="170E6286" w14:textId="77777777" w:rsidR="0063402D" w:rsidRDefault="00745CC7">
      <w:pPr>
        <w:pStyle w:val="a4"/>
        <w:spacing w:before="1" w:line="350" w:lineRule="auto"/>
        <w:ind w:left="944" w:right="5820" w:hanging="711"/>
        <w:jc w:val="left"/>
      </w:pPr>
      <w:r>
        <w:t>собственных возможностей и предпочтений;</w:t>
      </w:r>
      <w:r>
        <w:rPr>
          <w:spacing w:val="-57"/>
        </w:rPr>
        <w:t xml:space="preserve"> </w:t>
      </w:r>
      <w:r>
        <w:t>давать</w:t>
      </w:r>
      <w:r>
        <w:rPr>
          <w:spacing w:val="2"/>
        </w:rPr>
        <w:t xml:space="preserve"> </w:t>
      </w:r>
      <w:r>
        <w:t>оценку</w:t>
      </w:r>
      <w:r>
        <w:rPr>
          <w:spacing w:val="-9"/>
        </w:rPr>
        <w:t xml:space="preserve"> </w:t>
      </w:r>
      <w:r>
        <w:t>новым</w:t>
      </w:r>
      <w:r>
        <w:rPr>
          <w:spacing w:val="-2"/>
        </w:rPr>
        <w:t xml:space="preserve"> </w:t>
      </w:r>
      <w:r>
        <w:t>ситуациям;</w:t>
      </w:r>
    </w:p>
    <w:p w14:paraId="1DE67710" w14:textId="77777777" w:rsidR="0063402D" w:rsidRDefault="00745CC7">
      <w:pPr>
        <w:pStyle w:val="a4"/>
        <w:spacing w:before="1"/>
        <w:ind w:left="944"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2D72661F" w14:textId="77777777" w:rsidR="0063402D" w:rsidRDefault="00745CC7">
      <w:pPr>
        <w:pStyle w:val="a4"/>
        <w:tabs>
          <w:tab w:val="left" w:pos="2037"/>
          <w:tab w:val="left" w:pos="3682"/>
          <w:tab w:val="left" w:pos="4804"/>
          <w:tab w:val="left" w:pos="6963"/>
          <w:tab w:val="left" w:pos="7774"/>
          <w:tab w:val="left" w:pos="8753"/>
        </w:tabs>
        <w:spacing w:before="127" w:line="345" w:lineRule="auto"/>
        <w:ind w:right="231"/>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1"/>
        </w:rPr>
        <w:t xml:space="preserve"> </w:t>
      </w:r>
      <w:r>
        <w:t>решение;</w:t>
      </w:r>
    </w:p>
    <w:p w14:paraId="18C48DC7" w14:textId="77777777" w:rsidR="0063402D" w:rsidRDefault="00745CC7">
      <w:pPr>
        <w:pStyle w:val="a4"/>
        <w:spacing w:before="7"/>
        <w:ind w:left="944" w:firstLine="0"/>
        <w:jc w:val="left"/>
      </w:pPr>
      <w:r>
        <w:t>оценивать</w:t>
      </w:r>
      <w:r>
        <w:rPr>
          <w:spacing w:val="-3"/>
        </w:rPr>
        <w:t xml:space="preserve"> </w:t>
      </w:r>
      <w:r>
        <w:t>приобретённый</w:t>
      </w:r>
      <w:r>
        <w:rPr>
          <w:spacing w:val="-4"/>
        </w:rPr>
        <w:t xml:space="preserve"> </w:t>
      </w:r>
      <w:r>
        <w:t>опыт;</w:t>
      </w:r>
    </w:p>
    <w:p w14:paraId="477FCEF4" w14:textId="77777777" w:rsidR="0063402D" w:rsidRDefault="00745CC7">
      <w:pPr>
        <w:pStyle w:val="a4"/>
        <w:spacing w:before="127" w:line="350" w:lineRule="auto"/>
        <w:jc w:val="left"/>
      </w:pPr>
      <w:r>
        <w:t>способствовать</w:t>
      </w:r>
      <w:r>
        <w:rPr>
          <w:spacing w:val="40"/>
        </w:rPr>
        <w:t xml:space="preserve"> </w:t>
      </w:r>
      <w:r>
        <w:t>формированию</w:t>
      </w:r>
      <w:r>
        <w:rPr>
          <w:spacing w:val="37"/>
        </w:rPr>
        <w:t xml:space="preserve"> </w:t>
      </w:r>
      <w:r>
        <w:t>и</w:t>
      </w:r>
      <w:r>
        <w:rPr>
          <w:spacing w:val="40"/>
        </w:rPr>
        <w:t xml:space="preserve"> </w:t>
      </w:r>
      <w:r>
        <w:t>проявлению</w:t>
      </w:r>
      <w:r>
        <w:rPr>
          <w:spacing w:val="42"/>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35"/>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14:paraId="0D33414F" w14:textId="77777777" w:rsidR="0063402D" w:rsidRDefault="00745CC7" w:rsidP="000A4911">
      <w:pPr>
        <w:pStyle w:val="a5"/>
        <w:numPr>
          <w:ilvl w:val="3"/>
          <w:numId w:val="36"/>
        </w:numPr>
        <w:tabs>
          <w:tab w:val="left" w:pos="1967"/>
        </w:tabs>
        <w:spacing w:before="1" w:line="350" w:lineRule="auto"/>
        <w:ind w:left="233" w:right="223" w:firstLine="710"/>
        <w:rPr>
          <w:sz w:val="24"/>
        </w:rPr>
      </w:pPr>
      <w:r>
        <w:rPr>
          <w:sz w:val="24"/>
        </w:rPr>
        <w:t>У</w:t>
      </w:r>
      <w:r>
        <w:rPr>
          <w:spacing w:val="17"/>
          <w:sz w:val="24"/>
        </w:rPr>
        <w:t xml:space="preserve"> </w:t>
      </w:r>
      <w:r>
        <w:rPr>
          <w:sz w:val="24"/>
        </w:rPr>
        <w:t>обучающегося</w:t>
      </w:r>
      <w:r>
        <w:rPr>
          <w:spacing w:val="19"/>
          <w:sz w:val="24"/>
        </w:rPr>
        <w:t xml:space="preserve"> </w:t>
      </w:r>
      <w:r>
        <w:rPr>
          <w:sz w:val="24"/>
        </w:rPr>
        <w:t>будут</w:t>
      </w:r>
      <w:r>
        <w:rPr>
          <w:spacing w:val="20"/>
          <w:sz w:val="24"/>
        </w:rPr>
        <w:t xml:space="preserve"> </w:t>
      </w:r>
      <w:r>
        <w:rPr>
          <w:sz w:val="24"/>
        </w:rPr>
        <w:t>сформированы</w:t>
      </w:r>
      <w:r>
        <w:rPr>
          <w:spacing w:val="26"/>
          <w:sz w:val="24"/>
        </w:rPr>
        <w:t xml:space="preserve"> </w:t>
      </w:r>
      <w:r>
        <w:rPr>
          <w:sz w:val="24"/>
        </w:rPr>
        <w:t>следующие</w:t>
      </w:r>
      <w:r>
        <w:rPr>
          <w:spacing w:val="23"/>
          <w:sz w:val="24"/>
        </w:rPr>
        <w:t xml:space="preserve"> </w:t>
      </w:r>
      <w:r>
        <w:rPr>
          <w:sz w:val="24"/>
        </w:rPr>
        <w:t>умения</w:t>
      </w:r>
      <w:r>
        <w:rPr>
          <w:spacing w:val="19"/>
          <w:sz w:val="24"/>
        </w:rPr>
        <w:t xml:space="preserve"> </w:t>
      </w:r>
      <w:r>
        <w:rPr>
          <w:sz w:val="24"/>
        </w:rPr>
        <w:t>самоконтроля</w:t>
      </w:r>
      <w:r>
        <w:rPr>
          <w:spacing w:val="24"/>
          <w:sz w:val="24"/>
        </w:rPr>
        <w:t xml:space="preserve"> </w:t>
      </w:r>
      <w:r>
        <w:rPr>
          <w:sz w:val="24"/>
        </w:rPr>
        <w:t>как</w:t>
      </w:r>
      <w:r>
        <w:rPr>
          <w:spacing w:val="-57"/>
          <w:sz w:val="24"/>
        </w:rPr>
        <w:t xml:space="preserve"> </w:t>
      </w:r>
      <w:r>
        <w:rPr>
          <w:sz w:val="24"/>
        </w:rPr>
        <w:t>части</w:t>
      </w:r>
      <w:r>
        <w:rPr>
          <w:spacing w:val="8"/>
          <w:sz w:val="24"/>
        </w:rPr>
        <w:t xml:space="preserve"> </w:t>
      </w:r>
      <w:r>
        <w:rPr>
          <w:sz w:val="24"/>
        </w:rPr>
        <w:t>универсальных</w:t>
      </w:r>
      <w:r>
        <w:rPr>
          <w:spacing w:val="2"/>
          <w:sz w:val="24"/>
        </w:rPr>
        <w:t xml:space="preserve"> </w:t>
      </w:r>
      <w:r>
        <w:rPr>
          <w:sz w:val="24"/>
        </w:rPr>
        <w:t>учебных регулятивных</w:t>
      </w:r>
      <w:r>
        <w:rPr>
          <w:spacing w:val="-2"/>
          <w:sz w:val="24"/>
        </w:rPr>
        <w:t xml:space="preserve"> </w:t>
      </w:r>
      <w:r>
        <w:rPr>
          <w:sz w:val="24"/>
        </w:rPr>
        <w:t>действий:</w:t>
      </w:r>
    </w:p>
    <w:p w14:paraId="025D1EF0" w14:textId="77777777" w:rsidR="0063402D" w:rsidRDefault="00745CC7">
      <w:pPr>
        <w:pStyle w:val="a4"/>
        <w:spacing w:line="272" w:lineRule="exact"/>
        <w:ind w:left="944" w:firstLine="0"/>
        <w:jc w:val="left"/>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1"/>
        </w:rPr>
        <w:t xml:space="preserve"> </w:t>
      </w:r>
      <w:r>
        <w:t>соответствие</w:t>
      </w:r>
      <w:r>
        <w:rPr>
          <w:spacing w:val="-2"/>
        </w:rPr>
        <w:t xml:space="preserve"> </w:t>
      </w:r>
      <w:r>
        <w:t>результатов</w:t>
      </w:r>
      <w:r>
        <w:rPr>
          <w:spacing w:val="-3"/>
        </w:rPr>
        <w:t xml:space="preserve"> </w:t>
      </w:r>
      <w:r>
        <w:t>целям;</w:t>
      </w:r>
    </w:p>
    <w:p w14:paraId="4978893F" w14:textId="77777777" w:rsidR="0063402D" w:rsidRDefault="00745CC7">
      <w:pPr>
        <w:pStyle w:val="a4"/>
        <w:spacing w:before="127" w:line="350" w:lineRule="auto"/>
        <w:jc w:val="left"/>
      </w:pPr>
      <w:r>
        <w:t>владеть</w:t>
      </w:r>
      <w:r>
        <w:rPr>
          <w:spacing w:val="22"/>
        </w:rPr>
        <w:t xml:space="preserve"> </w:t>
      </w:r>
      <w:r>
        <w:t>навыками</w:t>
      </w:r>
      <w:r>
        <w:rPr>
          <w:spacing w:val="21"/>
        </w:rPr>
        <w:t xml:space="preserve"> </w:t>
      </w:r>
      <w:r>
        <w:t>познавательной</w:t>
      </w:r>
      <w:r>
        <w:rPr>
          <w:spacing w:val="21"/>
        </w:rPr>
        <w:t xml:space="preserve"> </w:t>
      </w:r>
      <w:r>
        <w:t>рефлексии</w:t>
      </w:r>
      <w:r>
        <w:rPr>
          <w:spacing w:val="21"/>
        </w:rPr>
        <w:t xml:space="preserve"> </w:t>
      </w:r>
      <w:r>
        <w:t>как</w:t>
      </w:r>
      <w:r>
        <w:rPr>
          <w:spacing w:val="19"/>
        </w:rPr>
        <w:t xml:space="preserve"> </w:t>
      </w:r>
      <w:r>
        <w:t>осознания</w:t>
      </w:r>
      <w:r>
        <w:rPr>
          <w:spacing w:val="20"/>
        </w:rPr>
        <w:t xml:space="preserve"> </w:t>
      </w:r>
      <w:r>
        <w:t>совершаемых</w:t>
      </w:r>
      <w:r>
        <w:rPr>
          <w:spacing w:val="15"/>
        </w:rPr>
        <w:t xml:space="preserve"> </w:t>
      </w:r>
      <w:r>
        <w:t>действий</w:t>
      </w:r>
      <w:r>
        <w:rPr>
          <w:spacing w:val="21"/>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3036083D" w14:textId="77777777" w:rsidR="0063402D" w:rsidRDefault="00745CC7">
      <w:pPr>
        <w:pStyle w:val="a4"/>
        <w:spacing w:before="1" w:line="350" w:lineRule="auto"/>
        <w:ind w:left="944" w:right="1385" w:firstLine="0"/>
        <w:jc w:val="left"/>
      </w:pPr>
      <w:r>
        <w:t>оценивать риски и своевременно принимать решения по их снижению;</w:t>
      </w:r>
      <w:r>
        <w:rPr>
          <w:spacing w:val="1"/>
        </w:rPr>
        <w:t xml:space="preserve"> </w:t>
      </w:r>
      <w:r>
        <w:t>использовать приёмы рефлексии для оценки ситуации, выбора верного решения;</w:t>
      </w:r>
      <w:r>
        <w:rPr>
          <w:spacing w:val="-58"/>
        </w:rPr>
        <w:t xml:space="preserve"> </w:t>
      </w:r>
      <w:r>
        <w:t>принимать</w:t>
      </w:r>
      <w:r>
        <w:rPr>
          <w:spacing w:val="-2"/>
        </w:rPr>
        <w:t xml:space="preserve"> </w:t>
      </w:r>
      <w:r>
        <w:t>мотивы и</w:t>
      </w:r>
      <w:r>
        <w:rPr>
          <w:spacing w:val="-5"/>
        </w:rPr>
        <w:t xml:space="preserve"> </w:t>
      </w:r>
      <w:r>
        <w:t>аргументы других</w:t>
      </w:r>
      <w:r>
        <w:rPr>
          <w:spacing w:val="-6"/>
        </w:rPr>
        <w:t xml:space="preserve"> </w:t>
      </w:r>
      <w:r>
        <w:t>при анализе</w:t>
      </w:r>
      <w:r>
        <w:rPr>
          <w:spacing w:val="-2"/>
        </w:rPr>
        <w:t xml:space="preserve"> </w:t>
      </w:r>
      <w:r>
        <w:t>результатов</w:t>
      </w:r>
      <w:r>
        <w:rPr>
          <w:spacing w:val="-1"/>
        </w:rPr>
        <w:t xml:space="preserve"> </w:t>
      </w:r>
      <w:r>
        <w:t>деятельности;</w:t>
      </w:r>
    </w:p>
    <w:p w14:paraId="23E6C82E" w14:textId="77777777" w:rsidR="0063402D" w:rsidRDefault="00745CC7">
      <w:pPr>
        <w:pStyle w:val="a4"/>
        <w:spacing w:before="1" w:line="345" w:lineRule="auto"/>
        <w:ind w:right="224"/>
      </w:pPr>
      <w:r>
        <w:t>132.5.2.8 У обучающегося будет развиваться эмоциональный интеллект, предполагающий</w:t>
      </w:r>
      <w:r>
        <w:rPr>
          <w:spacing w:val="1"/>
        </w:rPr>
        <w:t xml:space="preserve"> </w:t>
      </w:r>
      <w:r>
        <w:t>сформированность:</w:t>
      </w:r>
    </w:p>
    <w:p w14:paraId="679A5324" w14:textId="77777777" w:rsidR="0063402D" w:rsidRDefault="00745CC7">
      <w:pPr>
        <w:pStyle w:val="a4"/>
        <w:spacing w:before="7" w:line="350" w:lineRule="auto"/>
        <w:ind w:right="229"/>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14:paraId="26748264" w14:textId="77777777" w:rsidR="0063402D" w:rsidRDefault="00745CC7">
      <w:pPr>
        <w:pStyle w:val="a4"/>
        <w:spacing w:before="1" w:line="350" w:lineRule="auto"/>
        <w:ind w:right="223"/>
      </w:pPr>
      <w:r>
        <w:t>принимать    ответственность     за     свое     поведение,         способность     адаптироваться</w:t>
      </w:r>
      <w:r>
        <w:rPr>
          <w:spacing w:val="1"/>
        </w:rPr>
        <w:t xml:space="preserve"> </w:t>
      </w:r>
      <w:r>
        <w:t>к</w:t>
      </w:r>
      <w:r>
        <w:rPr>
          <w:spacing w:val="-1"/>
        </w:rPr>
        <w:t xml:space="preserve"> </w:t>
      </w:r>
      <w:r>
        <w:t>эмоциональным</w:t>
      </w:r>
      <w:r>
        <w:rPr>
          <w:spacing w:val="-2"/>
        </w:rPr>
        <w:t xml:space="preserve"> </w:t>
      </w:r>
      <w:r>
        <w:t>изменениям</w:t>
      </w:r>
      <w:r>
        <w:rPr>
          <w:spacing w:val="-1"/>
        </w:rPr>
        <w:t xml:space="preserve"> </w:t>
      </w:r>
      <w:r>
        <w:t>и</w:t>
      </w:r>
      <w:r>
        <w:rPr>
          <w:spacing w:val="-3"/>
        </w:rPr>
        <w:t xml:space="preserve"> </w:t>
      </w:r>
      <w:r>
        <w:t>проявлять</w:t>
      </w:r>
      <w:r>
        <w:rPr>
          <w:spacing w:val="-2"/>
        </w:rPr>
        <w:t xml:space="preserve"> </w:t>
      </w:r>
      <w:r>
        <w:t>гибкость,</w:t>
      </w:r>
      <w:r>
        <w:rPr>
          <w:spacing w:val="-2"/>
        </w:rPr>
        <w:t xml:space="preserve"> </w:t>
      </w:r>
      <w:r>
        <w:t>быть</w:t>
      </w:r>
      <w:r>
        <w:rPr>
          <w:spacing w:val="-6"/>
        </w:rPr>
        <w:t xml:space="preserve"> </w:t>
      </w:r>
      <w:r>
        <w:t>открытым</w:t>
      </w:r>
      <w:r>
        <w:rPr>
          <w:spacing w:val="-2"/>
        </w:rPr>
        <w:t xml:space="preserve"> </w:t>
      </w:r>
      <w:r>
        <w:t>новому;</w:t>
      </w:r>
    </w:p>
    <w:p w14:paraId="5EBB08E6" w14:textId="77777777" w:rsidR="0063402D" w:rsidRDefault="00745CC7">
      <w:pPr>
        <w:pStyle w:val="a4"/>
        <w:spacing w:line="348" w:lineRule="auto"/>
        <w:ind w:right="226"/>
      </w:pPr>
      <w:r>
        <w:t>внутренней        мотивации,       включающей        стремление       к       достижению       цели</w:t>
      </w:r>
      <w:r>
        <w:rPr>
          <w:spacing w:val="1"/>
        </w:rPr>
        <w:t xml:space="preserve"> </w:t>
      </w:r>
      <w:r>
        <w:t>и</w:t>
      </w:r>
      <w:r>
        <w:rPr>
          <w:spacing w:val="1"/>
        </w:rPr>
        <w:t xml:space="preserve"> </w:t>
      </w:r>
      <w:r>
        <w:t>успеху,</w:t>
      </w:r>
      <w:r>
        <w:rPr>
          <w:spacing w:val="2"/>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 из</w:t>
      </w:r>
      <w:r>
        <w:rPr>
          <w:spacing w:val="1"/>
        </w:rPr>
        <w:t xml:space="preserve"> </w:t>
      </w:r>
      <w:r>
        <w:t>своих</w:t>
      </w:r>
      <w:r>
        <w:rPr>
          <w:spacing w:val="-5"/>
        </w:rPr>
        <w:t xml:space="preserve"> </w:t>
      </w:r>
      <w:r>
        <w:t>возможностей;</w:t>
      </w:r>
    </w:p>
    <w:p w14:paraId="48513FD6" w14:textId="77777777" w:rsidR="0063402D" w:rsidRDefault="00745CC7">
      <w:pPr>
        <w:pStyle w:val="a4"/>
        <w:tabs>
          <w:tab w:val="left" w:pos="1831"/>
          <w:tab w:val="left" w:pos="3468"/>
          <w:tab w:val="left" w:pos="6313"/>
          <w:tab w:val="left" w:pos="9163"/>
        </w:tabs>
        <w:spacing w:before="2" w:line="350" w:lineRule="auto"/>
        <w:ind w:right="229"/>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r>
      <w:r>
        <w:rPr>
          <w:spacing w:val="-1"/>
        </w:rPr>
        <w:t>способность</w:t>
      </w:r>
      <w:r>
        <w:rPr>
          <w:spacing w:val="-58"/>
        </w:rPr>
        <w:t xml:space="preserve"> </w:t>
      </w:r>
      <w:r>
        <w:t>к</w:t>
      </w:r>
      <w:r>
        <w:rPr>
          <w:spacing w:val="-1"/>
        </w:rPr>
        <w:t xml:space="preserve"> </w:t>
      </w:r>
      <w:r>
        <w:t>сочувствию и</w:t>
      </w:r>
      <w:r>
        <w:rPr>
          <w:spacing w:val="3"/>
        </w:rPr>
        <w:t xml:space="preserve"> </w:t>
      </w:r>
      <w:r>
        <w:t>сопереживанию;</w:t>
      </w:r>
    </w:p>
    <w:p w14:paraId="700ADE3D" w14:textId="77777777" w:rsidR="0063402D" w:rsidRDefault="00745CC7">
      <w:pPr>
        <w:pStyle w:val="a4"/>
        <w:spacing w:before="1" w:line="350" w:lineRule="auto"/>
        <w:ind w:right="230"/>
      </w:pPr>
      <w:r>
        <w:t>социальных       навыков,        включающих       способность        выстраивать       отношения</w:t>
      </w:r>
      <w:r>
        <w:rPr>
          <w:spacing w:val="1"/>
        </w:rPr>
        <w:t xml:space="preserve"> </w:t>
      </w:r>
      <w:r>
        <w:t>с другими</w:t>
      </w:r>
      <w:r>
        <w:rPr>
          <w:spacing w:val="2"/>
        </w:rPr>
        <w:t xml:space="preserve"> </w:t>
      </w:r>
      <w:r>
        <w:t>людьми,</w:t>
      </w:r>
      <w:r>
        <w:rPr>
          <w:spacing w:val="-2"/>
        </w:rPr>
        <w:t xml:space="preserve"> </w:t>
      </w:r>
      <w:r>
        <w:t>заботиться,</w:t>
      </w:r>
      <w:r>
        <w:rPr>
          <w:spacing w:val="4"/>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6BFCC0C5" w14:textId="77777777" w:rsidR="0063402D" w:rsidRDefault="00745CC7">
      <w:pPr>
        <w:pStyle w:val="a4"/>
        <w:spacing w:before="1" w:line="345" w:lineRule="auto"/>
        <w:ind w:right="227"/>
      </w:pPr>
      <w:r>
        <w:t>132.5.2.9.</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принятия</w:t>
      </w:r>
      <w:r>
        <w:rPr>
          <w:spacing w:val="1"/>
        </w:rPr>
        <w:t xml:space="preserve"> </w:t>
      </w:r>
      <w:r>
        <w:t>себя</w:t>
      </w:r>
      <w:r>
        <w:rPr>
          <w:spacing w:val="60"/>
        </w:rPr>
        <w:t xml:space="preserve"> </w:t>
      </w:r>
      <w:r>
        <w:t>и</w:t>
      </w:r>
      <w:r>
        <w:rPr>
          <w:spacing w:val="1"/>
        </w:rPr>
        <w:t xml:space="preserve"> </w:t>
      </w:r>
      <w:r>
        <w:t>других</w:t>
      </w:r>
      <w:r>
        <w:rPr>
          <w:spacing w:val="-4"/>
        </w:rPr>
        <w:t xml:space="preserve"> </w:t>
      </w:r>
      <w:r>
        <w:t>как части</w:t>
      </w:r>
      <w:r>
        <w:rPr>
          <w:spacing w:val="9"/>
        </w:rPr>
        <w:t xml:space="preserve"> </w:t>
      </w:r>
      <w:r>
        <w:t>универсальных</w:t>
      </w:r>
      <w:r>
        <w:rPr>
          <w:spacing w:val="2"/>
        </w:rPr>
        <w:t xml:space="preserve"> </w:t>
      </w:r>
      <w:r>
        <w:t>учебных</w:t>
      </w:r>
      <w:r>
        <w:rPr>
          <w:spacing w:val="-3"/>
        </w:rPr>
        <w:t xml:space="preserve"> </w:t>
      </w:r>
      <w:r>
        <w:t>регулятивных</w:t>
      </w:r>
      <w:r>
        <w:rPr>
          <w:spacing w:val="-4"/>
        </w:rPr>
        <w:t xml:space="preserve"> </w:t>
      </w:r>
      <w:r>
        <w:t>действий:</w:t>
      </w:r>
    </w:p>
    <w:p w14:paraId="5A7C3416" w14:textId="77777777" w:rsidR="0063402D" w:rsidRDefault="00745CC7">
      <w:pPr>
        <w:pStyle w:val="a4"/>
        <w:spacing w:before="7"/>
        <w:ind w:left="944" w:firstLine="0"/>
        <w:jc w:val="left"/>
      </w:pPr>
      <w:r>
        <w:t>принимать</w:t>
      </w:r>
      <w:r>
        <w:rPr>
          <w:spacing w:val="-2"/>
        </w:rPr>
        <w:t xml:space="preserve"> </w:t>
      </w:r>
      <w:r>
        <w:t>себя,</w:t>
      </w:r>
      <w:r>
        <w:rPr>
          <w:spacing w:val="1"/>
        </w:rPr>
        <w:t xml:space="preserve"> </w:t>
      </w:r>
      <w:r>
        <w:t>понимая</w:t>
      </w:r>
      <w:r>
        <w:rPr>
          <w:spacing w:val="-6"/>
        </w:rPr>
        <w:t xml:space="preserve"> </w:t>
      </w:r>
      <w:r>
        <w:t>свои</w:t>
      </w:r>
      <w:r>
        <w:rPr>
          <w:spacing w:val="-5"/>
        </w:rPr>
        <w:t xml:space="preserve"> </w:t>
      </w:r>
      <w:r>
        <w:t>недостатки</w:t>
      </w:r>
      <w:r>
        <w:rPr>
          <w:spacing w:val="-5"/>
        </w:rPr>
        <w:t xml:space="preserve"> </w:t>
      </w:r>
      <w:r>
        <w:t>и своё</w:t>
      </w:r>
      <w:r>
        <w:rPr>
          <w:spacing w:val="-7"/>
        </w:rPr>
        <w:t xml:space="preserve"> </w:t>
      </w:r>
      <w:r>
        <w:t>поведение;</w:t>
      </w:r>
    </w:p>
    <w:p w14:paraId="69E706D5" w14:textId="77777777" w:rsidR="0063402D" w:rsidRDefault="00745CC7">
      <w:pPr>
        <w:pStyle w:val="a4"/>
        <w:spacing w:before="128" w:line="350" w:lineRule="auto"/>
        <w:ind w:left="944" w:right="1581"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5EFE0739" w14:textId="77777777" w:rsidR="0063402D" w:rsidRDefault="00745CC7">
      <w:pPr>
        <w:pStyle w:val="a4"/>
        <w:ind w:left="944"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5267FA7C" w14:textId="77777777" w:rsidR="0063402D" w:rsidRDefault="0063402D">
      <w:pPr>
        <w:sectPr w:rsidR="0063402D">
          <w:pgSz w:w="11910" w:h="16840"/>
          <w:pgMar w:top="820" w:right="340" w:bottom="280" w:left="900" w:header="569" w:footer="0" w:gutter="0"/>
          <w:cols w:space="720"/>
        </w:sectPr>
      </w:pPr>
    </w:p>
    <w:p w14:paraId="7A014CA5" w14:textId="77777777" w:rsidR="0063402D" w:rsidRDefault="00745CC7" w:rsidP="000A4911">
      <w:pPr>
        <w:pStyle w:val="a5"/>
        <w:numPr>
          <w:ilvl w:val="2"/>
          <w:numId w:val="36"/>
        </w:numPr>
        <w:tabs>
          <w:tab w:val="left" w:pos="1789"/>
        </w:tabs>
        <w:spacing w:before="12" w:line="350" w:lineRule="auto"/>
        <w:ind w:left="233" w:right="223" w:firstLine="710"/>
        <w:rPr>
          <w:sz w:val="24"/>
        </w:rPr>
      </w:pPr>
      <w:r>
        <w:rPr>
          <w:sz w:val="24"/>
        </w:rPr>
        <w:lastRenderedPageBreak/>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10</w:t>
      </w:r>
      <w:r>
        <w:rPr>
          <w:spacing w:val="2"/>
          <w:sz w:val="24"/>
        </w:rPr>
        <w:t xml:space="preserve"> </w:t>
      </w:r>
      <w:r>
        <w:rPr>
          <w:sz w:val="24"/>
        </w:rPr>
        <w:t>класса</w:t>
      </w:r>
      <w:r>
        <w:rPr>
          <w:spacing w:val="1"/>
          <w:sz w:val="24"/>
        </w:rPr>
        <w:t xml:space="preserve"> </w:t>
      </w:r>
      <w:r>
        <w:rPr>
          <w:sz w:val="24"/>
        </w:rPr>
        <w:t>должны</w:t>
      </w:r>
      <w:r>
        <w:rPr>
          <w:spacing w:val="-6"/>
          <w:sz w:val="24"/>
        </w:rPr>
        <w:t xml:space="preserve"> </w:t>
      </w:r>
      <w:r>
        <w:rPr>
          <w:sz w:val="24"/>
        </w:rPr>
        <w:t>отражать:</w:t>
      </w:r>
    </w:p>
    <w:p w14:paraId="1EE661D6" w14:textId="77777777" w:rsidR="0063402D" w:rsidRDefault="00745CC7" w:rsidP="000A4911">
      <w:pPr>
        <w:pStyle w:val="a5"/>
        <w:numPr>
          <w:ilvl w:val="0"/>
          <w:numId w:val="34"/>
        </w:numPr>
        <w:tabs>
          <w:tab w:val="left" w:pos="1266"/>
          <w:tab w:val="left" w:pos="3213"/>
          <w:tab w:val="left" w:pos="5233"/>
          <w:tab w:val="left" w:pos="6851"/>
          <w:tab w:val="left" w:pos="9672"/>
        </w:tabs>
        <w:spacing w:before="1" w:line="350" w:lineRule="auto"/>
        <w:ind w:right="220" w:firstLine="71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z w:val="24"/>
        </w:rPr>
        <w:tab/>
        <w:t>наука,</w:t>
      </w:r>
      <w:r>
        <w:rPr>
          <w:sz w:val="24"/>
        </w:rPr>
        <w:tab/>
        <w:t>на</w:t>
      </w:r>
      <w:r>
        <w:rPr>
          <w:sz w:val="24"/>
        </w:rPr>
        <w:tab/>
        <w:t>региональном</w:t>
      </w:r>
      <w:r>
        <w:rPr>
          <w:sz w:val="24"/>
        </w:rPr>
        <w:tab/>
        <w:t>уровне,</w:t>
      </w:r>
      <w:r>
        <w:rPr>
          <w:spacing w:val="-58"/>
          <w:sz w:val="24"/>
        </w:rPr>
        <w:t xml:space="preserve"> </w:t>
      </w:r>
      <w:r>
        <w:rPr>
          <w:sz w:val="24"/>
        </w:rPr>
        <w:t>в</w:t>
      </w:r>
      <w:r>
        <w:rPr>
          <w:spacing w:val="2"/>
          <w:sz w:val="24"/>
        </w:rPr>
        <w:t xml:space="preserve"> </w:t>
      </w:r>
      <w:r>
        <w:rPr>
          <w:sz w:val="24"/>
        </w:rPr>
        <w:t>разных</w:t>
      </w:r>
      <w:r>
        <w:rPr>
          <w:spacing w:val="-3"/>
          <w:sz w:val="24"/>
        </w:rPr>
        <w:t xml:space="preserve"> </w:t>
      </w:r>
      <w:r>
        <w:rPr>
          <w:sz w:val="24"/>
        </w:rPr>
        <w:t>странах,</w:t>
      </w:r>
      <w:r>
        <w:rPr>
          <w:spacing w:val="4"/>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в</w:t>
      </w:r>
      <w:r>
        <w:rPr>
          <w:spacing w:val="2"/>
          <w:sz w:val="24"/>
        </w:rPr>
        <w:t xml:space="preserve"> </w:t>
      </w:r>
      <w:r>
        <w:rPr>
          <w:sz w:val="24"/>
        </w:rPr>
        <w:t>России;</w:t>
      </w:r>
    </w:p>
    <w:p w14:paraId="07440704" w14:textId="77777777" w:rsidR="0063402D" w:rsidRDefault="00745CC7" w:rsidP="000A4911">
      <w:pPr>
        <w:pStyle w:val="a5"/>
        <w:numPr>
          <w:ilvl w:val="0"/>
          <w:numId w:val="34"/>
        </w:numPr>
        <w:tabs>
          <w:tab w:val="left" w:pos="1266"/>
          <w:tab w:val="left" w:pos="2823"/>
          <w:tab w:val="left" w:pos="4939"/>
          <w:tab w:val="left" w:pos="6662"/>
          <w:tab w:val="left" w:pos="7612"/>
          <w:tab w:val="left" w:pos="9474"/>
        </w:tabs>
        <w:spacing w:line="350" w:lineRule="auto"/>
        <w:ind w:right="229" w:firstLine="71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 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r>
      <w:r>
        <w:rPr>
          <w:spacing w:val="-1"/>
          <w:sz w:val="24"/>
        </w:rPr>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4"/>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пространстве;</w:t>
      </w:r>
    </w:p>
    <w:p w14:paraId="57CDE7BD" w14:textId="77777777" w:rsidR="0063402D" w:rsidRDefault="00745CC7">
      <w:pPr>
        <w:pStyle w:val="a4"/>
        <w:spacing w:line="348" w:lineRule="auto"/>
        <w:ind w:right="233"/>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8"/>
        </w:rPr>
        <w:t xml:space="preserve"> </w:t>
      </w:r>
      <w:r>
        <w:t>основных</w:t>
      </w:r>
      <w:r>
        <w:rPr>
          <w:spacing w:val="-3"/>
        </w:rPr>
        <w:t xml:space="preserve"> </w:t>
      </w:r>
      <w:r>
        <w:t>религий;</w:t>
      </w:r>
    </w:p>
    <w:p w14:paraId="11401BD9" w14:textId="77777777" w:rsidR="0063402D" w:rsidRDefault="00745CC7">
      <w:pPr>
        <w:pStyle w:val="a4"/>
        <w:spacing w:before="3" w:line="350" w:lineRule="auto"/>
        <w:ind w:right="220"/>
      </w:pPr>
      <w:r>
        <w:t xml:space="preserve">приводить    </w:t>
      </w:r>
      <w:r>
        <w:rPr>
          <w:spacing w:val="1"/>
        </w:rPr>
        <w:t xml:space="preserve"> </w:t>
      </w:r>
      <w:r>
        <w:t xml:space="preserve">примеры    </w:t>
      </w:r>
      <w:r>
        <w:rPr>
          <w:spacing w:val="1"/>
        </w:rPr>
        <w:t xml:space="preserve"> </w:t>
      </w:r>
      <w:r>
        <w:t>наиболее      крупных      стран      по      численности      населения</w:t>
      </w:r>
      <w:r>
        <w:rPr>
          <w:spacing w:val="-57"/>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 формами правления и государственного устройства, стран-лидеров по производству</w:t>
      </w:r>
      <w:r>
        <w:rPr>
          <w:spacing w:val="1"/>
        </w:rPr>
        <w:t xml:space="preserve"> </w:t>
      </w:r>
      <w:r>
        <w:t>основных видов промышленной и сельскохозяйственной продукции, основных международных</w:t>
      </w:r>
      <w:r>
        <w:rPr>
          <w:spacing w:val="1"/>
        </w:rPr>
        <w:t xml:space="preserve"> </w:t>
      </w:r>
      <w:r>
        <w:t>магистралей и транспортных узлов, стран-лидеров по запасам минеральных, лесных, земельных,</w:t>
      </w:r>
      <w:r>
        <w:rPr>
          <w:spacing w:val="1"/>
        </w:rPr>
        <w:t xml:space="preserve"> </w:t>
      </w:r>
      <w:r>
        <w:t>водных</w:t>
      </w:r>
      <w:r>
        <w:rPr>
          <w:spacing w:val="-4"/>
        </w:rPr>
        <w:t xml:space="preserve"> </w:t>
      </w:r>
      <w:r>
        <w:t>ресурсов;</w:t>
      </w:r>
    </w:p>
    <w:p w14:paraId="637913AB" w14:textId="77777777" w:rsidR="0063402D" w:rsidRDefault="00745CC7" w:rsidP="000A4911">
      <w:pPr>
        <w:pStyle w:val="a5"/>
        <w:numPr>
          <w:ilvl w:val="0"/>
          <w:numId w:val="34"/>
        </w:numPr>
        <w:tabs>
          <w:tab w:val="left" w:pos="1266"/>
        </w:tabs>
        <w:spacing w:line="350" w:lineRule="auto"/>
        <w:ind w:right="224" w:firstLine="710"/>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p>
    <w:p w14:paraId="36F47E08" w14:textId="77777777" w:rsidR="0063402D" w:rsidRDefault="00745CC7">
      <w:pPr>
        <w:pStyle w:val="a4"/>
        <w:spacing w:line="274" w:lineRule="exact"/>
        <w:ind w:firstLine="0"/>
      </w:pPr>
      <w:r>
        <w:t>в</w:t>
      </w:r>
      <w:r>
        <w:rPr>
          <w:spacing w:val="-1"/>
        </w:rPr>
        <w:t xml:space="preserve"> </w:t>
      </w:r>
      <w:r>
        <w:t>повседневной</w:t>
      </w:r>
      <w:r>
        <w:rPr>
          <w:spacing w:val="-5"/>
        </w:rPr>
        <w:t xml:space="preserve"> </w:t>
      </w:r>
      <w:r>
        <w:t>жизни;</w:t>
      </w:r>
    </w:p>
    <w:p w14:paraId="5C93DCDC" w14:textId="77777777" w:rsidR="0063402D" w:rsidRDefault="00745CC7">
      <w:pPr>
        <w:pStyle w:val="a4"/>
        <w:tabs>
          <w:tab w:val="left" w:pos="1601"/>
          <w:tab w:val="left" w:pos="4355"/>
          <w:tab w:val="left" w:pos="7075"/>
          <w:tab w:val="left" w:pos="9183"/>
        </w:tabs>
        <w:spacing w:before="125" w:line="350" w:lineRule="auto"/>
        <w:ind w:right="222"/>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 определения и сравнения свойств изученных географических объектов, процессов и явлений, в</w:t>
      </w:r>
      <w:r>
        <w:rPr>
          <w:spacing w:val="-57"/>
        </w:rPr>
        <w:t xml:space="preserve"> </w:t>
      </w:r>
      <w:r>
        <w:t>том</w:t>
      </w:r>
      <w:r>
        <w:rPr>
          <w:spacing w:val="1"/>
        </w:rPr>
        <w:t xml:space="preserve"> </w:t>
      </w:r>
      <w:r>
        <w:t>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60"/>
        </w:rPr>
        <w:t xml:space="preserve"> </w:t>
      </w:r>
      <w:r>
        <w:t>мирового</w:t>
      </w:r>
      <w:r>
        <w:rPr>
          <w:spacing w:val="60"/>
        </w:rPr>
        <w:t xml:space="preserve"> </w:t>
      </w:r>
      <w:r>
        <w:t>хозяйства</w:t>
      </w:r>
      <w:r>
        <w:rPr>
          <w:spacing w:val="1"/>
        </w:rPr>
        <w:t xml:space="preserve"> </w:t>
      </w:r>
      <w:r>
        <w:t>(объёмы</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61"/>
        </w:rPr>
        <w:t xml:space="preserve"> </w:t>
      </w:r>
      <w:r>
        <w:t>сравнения</w:t>
      </w:r>
      <w:r>
        <w:rPr>
          <w:spacing w:val="1"/>
        </w:rPr>
        <w:t xml:space="preserve"> </w:t>
      </w:r>
      <w:r>
        <w:t>структуры экономики аграрных, индустриальных и постиндустриальных стран, регионов и стран</w:t>
      </w:r>
      <w:r>
        <w:rPr>
          <w:spacing w:val="1"/>
        </w:rPr>
        <w:t xml:space="preserve"> </w:t>
      </w:r>
      <w:r>
        <w:t>по</w:t>
      </w:r>
      <w:r>
        <w:tab/>
        <w:t>обеспеченности</w:t>
      </w:r>
      <w:r>
        <w:tab/>
        <w:t>минеральными,</w:t>
      </w:r>
      <w:r>
        <w:tab/>
        <w:t>водными,</w:t>
      </w:r>
      <w:r>
        <w:tab/>
      </w:r>
      <w:r>
        <w:rPr>
          <w:spacing w:val="-1"/>
        </w:rPr>
        <w:t>земельными</w:t>
      </w:r>
      <w:r>
        <w:rPr>
          <w:spacing w:val="-58"/>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w:t>
      </w:r>
      <w:r>
        <w:rPr>
          <w:spacing w:val="56"/>
        </w:rPr>
        <w:t xml:space="preserve"> </w:t>
      </w:r>
      <w:r>
        <w:t>крупнейших</w:t>
      </w:r>
      <w:r>
        <w:rPr>
          <w:spacing w:val="50"/>
        </w:rPr>
        <w:t xml:space="preserve"> </w:t>
      </w:r>
      <w:r>
        <w:t>стран,</w:t>
      </w:r>
      <w:r>
        <w:rPr>
          <w:spacing w:val="57"/>
        </w:rPr>
        <w:t xml:space="preserve"> </w:t>
      </w:r>
      <w:r>
        <w:t>в</w:t>
      </w:r>
      <w:r>
        <w:rPr>
          <w:spacing w:val="57"/>
        </w:rPr>
        <w:t xml:space="preserve"> </w:t>
      </w:r>
      <w:r>
        <w:t>том</w:t>
      </w:r>
      <w:r>
        <w:rPr>
          <w:spacing w:val="52"/>
        </w:rPr>
        <w:t xml:space="preserve"> </w:t>
      </w:r>
      <w:r>
        <w:t>числе</w:t>
      </w:r>
      <w:r>
        <w:rPr>
          <w:spacing w:val="55"/>
        </w:rPr>
        <w:t xml:space="preserve"> </w:t>
      </w:r>
      <w:r>
        <w:t>по</w:t>
      </w:r>
      <w:r>
        <w:rPr>
          <w:spacing w:val="50"/>
        </w:rPr>
        <w:t xml:space="preserve"> </w:t>
      </w:r>
      <w:r>
        <w:t>особенностям</w:t>
      </w:r>
      <w:r>
        <w:rPr>
          <w:spacing w:val="52"/>
        </w:rPr>
        <w:t xml:space="preserve"> </w:t>
      </w:r>
      <w:r>
        <w:t>географического</w:t>
      </w:r>
      <w:r>
        <w:rPr>
          <w:spacing w:val="55"/>
        </w:rPr>
        <w:t xml:space="preserve"> </w:t>
      </w:r>
      <w:r>
        <w:t>положения,</w:t>
      </w:r>
    </w:p>
    <w:p w14:paraId="2F8CC99A" w14:textId="77777777" w:rsidR="0063402D" w:rsidRDefault="0063402D">
      <w:pPr>
        <w:spacing w:line="350" w:lineRule="auto"/>
        <w:sectPr w:rsidR="0063402D">
          <w:pgSz w:w="11910" w:h="16840"/>
          <w:pgMar w:top="820" w:right="340" w:bottom="280" w:left="900" w:header="569" w:footer="0" w:gutter="0"/>
          <w:cols w:space="720"/>
        </w:sectPr>
      </w:pPr>
    </w:p>
    <w:p w14:paraId="471EDF14" w14:textId="77777777" w:rsidR="0063402D" w:rsidRDefault="00745CC7">
      <w:pPr>
        <w:pStyle w:val="a4"/>
        <w:spacing w:before="12" w:line="350" w:lineRule="auto"/>
        <w:ind w:right="223" w:firstLine="0"/>
      </w:pPr>
      <w:r>
        <w:lastRenderedPageBreak/>
        <w:t>форме правления и государственного устройства, уровню социально-экономического 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1"/>
        </w:rPr>
        <w:t xml:space="preserve"> </w:t>
      </w:r>
      <w:r>
        <w:t>использованием</w:t>
      </w:r>
      <w:r>
        <w:rPr>
          <w:spacing w:val="-2"/>
        </w:rPr>
        <w:t xml:space="preserve"> </w:t>
      </w:r>
      <w:r>
        <w:t>источников</w:t>
      </w:r>
      <w:r>
        <w:rPr>
          <w:spacing w:val="-2"/>
        </w:rPr>
        <w:t xml:space="preserve"> </w:t>
      </w:r>
      <w:r>
        <w:t>географической</w:t>
      </w:r>
      <w:r>
        <w:rPr>
          <w:spacing w:val="-3"/>
        </w:rPr>
        <w:t xml:space="preserve"> </w:t>
      </w:r>
      <w:r>
        <w:t>информации;</w:t>
      </w:r>
    </w:p>
    <w:p w14:paraId="0660DCB5" w14:textId="77777777" w:rsidR="0063402D" w:rsidRDefault="00745CC7">
      <w:pPr>
        <w:pStyle w:val="a4"/>
        <w:tabs>
          <w:tab w:val="left" w:pos="3487"/>
          <w:tab w:val="left" w:pos="5823"/>
          <w:tab w:val="left" w:pos="7560"/>
        </w:tabs>
        <w:spacing w:before="1" w:line="350" w:lineRule="auto"/>
        <w:ind w:right="223"/>
      </w:pPr>
      <w:r>
        <w:t>устанавливать</w:t>
      </w:r>
      <w:r>
        <w:tab/>
        <w:t>взаимосвязи</w:t>
      </w:r>
      <w:r>
        <w:tab/>
        <w:t>между</w:t>
      </w:r>
      <w:r>
        <w:tab/>
        <w:t>социально-экономическими</w:t>
      </w:r>
      <w:r>
        <w:rPr>
          <w:spacing w:val="-58"/>
        </w:rPr>
        <w:t xml:space="preserve"> </w:t>
      </w:r>
      <w:r>
        <w:t xml:space="preserve">и    </w:t>
      </w:r>
      <w:r>
        <w:rPr>
          <w:spacing w:val="1"/>
        </w:rPr>
        <w:t xml:space="preserve"> </w:t>
      </w:r>
      <w:r>
        <w:t>геоэкологическими      процессами      и      явлениями;      между     природными      условиями</w:t>
      </w:r>
      <w:r>
        <w:rPr>
          <w:spacing w:val="1"/>
        </w:rPr>
        <w:t xml:space="preserve"> </w:t>
      </w:r>
      <w:r>
        <w:t xml:space="preserve">и   </w:t>
      </w:r>
      <w:r>
        <w:rPr>
          <w:spacing w:val="1"/>
        </w:rPr>
        <w:t xml:space="preserve"> </w:t>
      </w:r>
      <w:r>
        <w:t>размещением     населения,    в     том     числе     между    глобальным    изменением     климата</w:t>
      </w:r>
      <w:r>
        <w:rPr>
          <w:spacing w:val="-57"/>
        </w:rPr>
        <w:t xml:space="preserve"> </w:t>
      </w:r>
      <w:r>
        <w:t>и         изменением         уровня         Мирового         океана,         хозяйственной         деятельностью</w:t>
      </w:r>
      <w:r>
        <w:rPr>
          <w:spacing w:val="1"/>
        </w:rPr>
        <w:t xml:space="preserve"> </w:t>
      </w:r>
      <w:r>
        <w:t xml:space="preserve">и   </w:t>
      </w:r>
      <w:r>
        <w:rPr>
          <w:spacing w:val="26"/>
        </w:rPr>
        <w:t xml:space="preserve"> </w:t>
      </w:r>
      <w:r>
        <w:t xml:space="preserve">возможными    </w:t>
      </w:r>
      <w:r>
        <w:rPr>
          <w:spacing w:val="19"/>
        </w:rPr>
        <w:t xml:space="preserve"> </w:t>
      </w:r>
      <w:r>
        <w:t xml:space="preserve">изменениями    </w:t>
      </w:r>
      <w:r>
        <w:rPr>
          <w:spacing w:val="20"/>
        </w:rPr>
        <w:t xml:space="preserve"> </w:t>
      </w:r>
      <w:r>
        <w:t xml:space="preserve">в    </w:t>
      </w:r>
      <w:r>
        <w:rPr>
          <w:spacing w:val="20"/>
        </w:rPr>
        <w:t xml:space="preserve"> </w:t>
      </w:r>
      <w:r>
        <w:t xml:space="preserve">размещении    </w:t>
      </w:r>
      <w:r>
        <w:rPr>
          <w:spacing w:val="20"/>
        </w:rPr>
        <w:t xml:space="preserve"> </w:t>
      </w:r>
      <w:r>
        <w:t xml:space="preserve">населения,    </w:t>
      </w:r>
      <w:r>
        <w:rPr>
          <w:spacing w:val="20"/>
        </w:rPr>
        <w:t xml:space="preserve"> </w:t>
      </w:r>
      <w:r>
        <w:t xml:space="preserve">между    </w:t>
      </w:r>
      <w:r>
        <w:rPr>
          <w:spacing w:val="14"/>
        </w:rPr>
        <w:t xml:space="preserve"> </w:t>
      </w:r>
      <w:r>
        <w:t xml:space="preserve">развитием    </w:t>
      </w:r>
      <w:r>
        <w:rPr>
          <w:spacing w:val="15"/>
        </w:rPr>
        <w:t xml:space="preserve"> </w:t>
      </w:r>
      <w:r>
        <w:t>науки</w:t>
      </w:r>
      <w:r>
        <w:rPr>
          <w:spacing w:val="-58"/>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14:paraId="4CFFC872" w14:textId="77777777" w:rsidR="0063402D" w:rsidRDefault="00745CC7">
      <w:pPr>
        <w:pStyle w:val="a4"/>
        <w:spacing w:line="348" w:lineRule="auto"/>
        <w:ind w:right="225"/>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 продолжительности 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w:t>
      </w:r>
      <w:r>
        <w:rPr>
          <w:spacing w:val="1"/>
        </w:rPr>
        <w:t xml:space="preserve"> </w:t>
      </w:r>
      <w:r>
        <w:t>отраслей</w:t>
      </w:r>
      <w:r>
        <w:rPr>
          <w:spacing w:val="-3"/>
        </w:rPr>
        <w:t xml:space="preserve"> </w:t>
      </w:r>
      <w:r>
        <w:t>мирового</w:t>
      </w:r>
      <w:r>
        <w:rPr>
          <w:spacing w:val="5"/>
        </w:rPr>
        <w:t xml:space="preserve"> </w:t>
      </w:r>
      <w:r>
        <w:t>хозяйства</w:t>
      </w:r>
      <w:r>
        <w:rPr>
          <w:spacing w:val="-5"/>
        </w:rPr>
        <w:t xml:space="preserve"> </w:t>
      </w:r>
      <w:r>
        <w:t>и</w:t>
      </w:r>
      <w:r>
        <w:rPr>
          <w:spacing w:val="-2"/>
        </w:rPr>
        <w:t xml:space="preserve"> </w:t>
      </w:r>
      <w:r>
        <w:t>особенностями</w:t>
      </w:r>
      <w:r>
        <w:rPr>
          <w:spacing w:val="3"/>
        </w:rPr>
        <w:t xml:space="preserve"> </w:t>
      </w:r>
      <w:r>
        <w:t>их</w:t>
      </w:r>
      <w:r>
        <w:rPr>
          <w:spacing w:val="-4"/>
        </w:rPr>
        <w:t xml:space="preserve"> </w:t>
      </w:r>
      <w:r>
        <w:t>влияния</w:t>
      </w:r>
      <w:r>
        <w:rPr>
          <w:spacing w:val="-3"/>
        </w:rPr>
        <w:t xml:space="preserve"> </w:t>
      </w:r>
      <w:r>
        <w:t>на</w:t>
      </w:r>
      <w:r>
        <w:rPr>
          <w:spacing w:val="-5"/>
        </w:rPr>
        <w:t xml:space="preserve"> </w:t>
      </w:r>
      <w:r>
        <w:t>окружающую</w:t>
      </w:r>
      <w:r>
        <w:rPr>
          <w:spacing w:val="-1"/>
        </w:rPr>
        <w:t xml:space="preserve"> </w:t>
      </w:r>
      <w:r>
        <w:t>среду;</w:t>
      </w:r>
    </w:p>
    <w:p w14:paraId="0BB99C34" w14:textId="77777777" w:rsidR="0063402D" w:rsidRDefault="00745CC7">
      <w:pPr>
        <w:pStyle w:val="a4"/>
        <w:spacing w:before="3" w:line="350" w:lineRule="auto"/>
        <w:ind w:right="232"/>
      </w:pPr>
      <w:r>
        <w:t>формулировать</w:t>
      </w:r>
      <w:r>
        <w:rPr>
          <w:spacing w:val="1"/>
        </w:rPr>
        <w:t xml:space="preserve"> </w:t>
      </w:r>
      <w:r>
        <w:t>и (или) обосновывать выводы</w:t>
      </w:r>
      <w:r>
        <w:rPr>
          <w:spacing w:val="1"/>
        </w:rPr>
        <w:t xml:space="preserve"> </w:t>
      </w:r>
      <w:r>
        <w:t>на основе использования географических</w:t>
      </w:r>
      <w:r>
        <w:rPr>
          <w:spacing w:val="1"/>
        </w:rPr>
        <w:t xml:space="preserve"> </w:t>
      </w:r>
      <w:r>
        <w:t>знаний;</w:t>
      </w:r>
    </w:p>
    <w:p w14:paraId="6AAA21BF" w14:textId="77777777" w:rsidR="0063402D" w:rsidRDefault="00745CC7" w:rsidP="000A4911">
      <w:pPr>
        <w:pStyle w:val="a5"/>
        <w:numPr>
          <w:ilvl w:val="0"/>
          <w:numId w:val="34"/>
        </w:numPr>
        <w:tabs>
          <w:tab w:val="left" w:pos="1266"/>
        </w:tabs>
        <w:spacing w:before="1" w:line="350" w:lineRule="auto"/>
        <w:ind w:right="220" w:firstLine="710"/>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w:t>
      </w:r>
      <w:r>
        <w:rPr>
          <w:spacing w:val="1"/>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 международное географическое разделение труда, отраслевая и территориальная</w:t>
      </w:r>
      <w:r>
        <w:rPr>
          <w:spacing w:val="1"/>
          <w:sz w:val="24"/>
        </w:rPr>
        <w:t xml:space="preserve"> </w:t>
      </w:r>
      <w:r>
        <w:rPr>
          <w:sz w:val="24"/>
        </w:rPr>
        <w:t>структура</w:t>
      </w:r>
      <w:r>
        <w:rPr>
          <w:spacing w:val="41"/>
          <w:sz w:val="24"/>
        </w:rPr>
        <w:t xml:space="preserve"> </w:t>
      </w:r>
      <w:r>
        <w:rPr>
          <w:sz w:val="24"/>
        </w:rPr>
        <w:t>мирового</w:t>
      </w:r>
      <w:r>
        <w:rPr>
          <w:spacing w:val="42"/>
          <w:sz w:val="24"/>
        </w:rPr>
        <w:t xml:space="preserve"> </w:t>
      </w:r>
      <w:r>
        <w:rPr>
          <w:sz w:val="24"/>
        </w:rPr>
        <w:t>хозяйства,</w:t>
      </w:r>
      <w:r>
        <w:rPr>
          <w:spacing w:val="40"/>
          <w:sz w:val="24"/>
        </w:rPr>
        <w:t xml:space="preserve"> </w:t>
      </w:r>
      <w:r>
        <w:rPr>
          <w:sz w:val="24"/>
        </w:rPr>
        <w:t>транснациональные</w:t>
      </w:r>
      <w:r>
        <w:rPr>
          <w:spacing w:val="37"/>
          <w:sz w:val="24"/>
        </w:rPr>
        <w:t xml:space="preserve"> </w:t>
      </w:r>
      <w:r>
        <w:rPr>
          <w:sz w:val="24"/>
        </w:rPr>
        <w:t>корпорации</w:t>
      </w:r>
      <w:r>
        <w:rPr>
          <w:spacing w:val="38"/>
          <w:sz w:val="24"/>
        </w:rPr>
        <w:t xml:space="preserve"> </w:t>
      </w:r>
      <w:r>
        <w:rPr>
          <w:sz w:val="24"/>
        </w:rPr>
        <w:t>(ТНК),</w:t>
      </w:r>
      <w:r>
        <w:rPr>
          <w:spacing w:val="40"/>
          <w:sz w:val="24"/>
        </w:rPr>
        <w:t xml:space="preserve"> </w:t>
      </w:r>
      <w:r>
        <w:rPr>
          <w:sz w:val="24"/>
        </w:rPr>
        <w:t>«сланцевая</w:t>
      </w:r>
      <w:r>
        <w:rPr>
          <w:spacing w:val="42"/>
          <w:sz w:val="24"/>
        </w:rPr>
        <w:t xml:space="preserve"> </w:t>
      </w:r>
      <w:r>
        <w:rPr>
          <w:sz w:val="24"/>
        </w:rPr>
        <w:t>революция»,</w:t>
      </w:r>
    </w:p>
    <w:p w14:paraId="1BDD98B2" w14:textId="77777777" w:rsidR="0063402D" w:rsidRDefault="00745CC7">
      <w:pPr>
        <w:pStyle w:val="a4"/>
        <w:spacing w:line="350" w:lineRule="auto"/>
        <w:ind w:right="228" w:firstLine="0"/>
      </w:pPr>
      <w:r>
        <w:t>«водородная энергетика», «зелёная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устойчивое</w:t>
      </w:r>
      <w:r>
        <w:rPr>
          <w:spacing w:val="-1"/>
        </w:rPr>
        <w:t xml:space="preserve"> </w:t>
      </w:r>
      <w:r>
        <w:t>развитие</w:t>
      </w:r>
      <w:r>
        <w:rPr>
          <w:spacing w:val="-7"/>
        </w:rPr>
        <w:t xml:space="preserve"> </w:t>
      </w:r>
      <w:r>
        <w:t>для решения</w:t>
      </w:r>
      <w:r>
        <w:rPr>
          <w:spacing w:val="-10"/>
        </w:rPr>
        <w:t xml:space="preserve"> </w:t>
      </w:r>
      <w:r>
        <w:t>учебных</w:t>
      </w:r>
      <w:r>
        <w:rPr>
          <w:spacing w:val="-5"/>
        </w:rPr>
        <w:t xml:space="preserve"> </w:t>
      </w:r>
      <w:r>
        <w:t>и (или)</w:t>
      </w:r>
      <w:r>
        <w:rPr>
          <w:spacing w:val="-3"/>
        </w:rPr>
        <w:t xml:space="preserve"> </w:t>
      </w:r>
      <w:r>
        <w:t>практико-ориентированных</w:t>
      </w:r>
      <w:r>
        <w:rPr>
          <w:spacing w:val="-5"/>
        </w:rPr>
        <w:t xml:space="preserve"> </w:t>
      </w:r>
      <w:r>
        <w:t>задач;</w:t>
      </w:r>
    </w:p>
    <w:p w14:paraId="1F37A541" w14:textId="77777777" w:rsidR="0063402D" w:rsidRDefault="00745CC7" w:rsidP="000A4911">
      <w:pPr>
        <w:pStyle w:val="a5"/>
        <w:numPr>
          <w:ilvl w:val="0"/>
          <w:numId w:val="34"/>
        </w:numPr>
        <w:tabs>
          <w:tab w:val="left" w:pos="1266"/>
        </w:tabs>
        <w:spacing w:line="350" w:lineRule="auto"/>
        <w:ind w:right="224"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 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 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2"/>
          <w:sz w:val="24"/>
        </w:rPr>
        <w:t xml:space="preserve"> </w:t>
      </w:r>
      <w:r>
        <w:rPr>
          <w:sz w:val="24"/>
        </w:rPr>
        <w:t>форму</w:t>
      </w:r>
      <w:r>
        <w:rPr>
          <w:spacing w:val="-8"/>
          <w:sz w:val="24"/>
        </w:rPr>
        <w:t xml:space="preserve"> </w:t>
      </w:r>
      <w:r>
        <w:rPr>
          <w:sz w:val="24"/>
        </w:rPr>
        <w:t>фиксации</w:t>
      </w:r>
      <w:r>
        <w:rPr>
          <w:spacing w:val="3"/>
          <w:sz w:val="24"/>
        </w:rPr>
        <w:t xml:space="preserve"> </w:t>
      </w:r>
      <w:r>
        <w:rPr>
          <w:sz w:val="24"/>
        </w:rPr>
        <w:t>результатов</w:t>
      </w:r>
      <w:r>
        <w:rPr>
          <w:spacing w:val="-2"/>
          <w:sz w:val="24"/>
        </w:rPr>
        <w:t xml:space="preserve"> </w:t>
      </w:r>
      <w:r>
        <w:rPr>
          <w:sz w:val="24"/>
        </w:rPr>
        <w:t>наблюдения</w:t>
      </w:r>
      <w:r>
        <w:rPr>
          <w:spacing w:val="2"/>
          <w:sz w:val="24"/>
        </w:rPr>
        <w:t xml:space="preserve"> </w:t>
      </w:r>
      <w:r>
        <w:rPr>
          <w:sz w:val="24"/>
        </w:rPr>
        <w:t>(исследования);</w:t>
      </w:r>
    </w:p>
    <w:p w14:paraId="34CB781E" w14:textId="77777777" w:rsidR="0063402D" w:rsidRDefault="00745CC7" w:rsidP="000A4911">
      <w:pPr>
        <w:pStyle w:val="a5"/>
        <w:numPr>
          <w:ilvl w:val="0"/>
          <w:numId w:val="34"/>
        </w:numPr>
        <w:tabs>
          <w:tab w:val="left" w:pos="1266"/>
        </w:tabs>
        <w:spacing w:line="350" w:lineRule="auto"/>
        <w:ind w:right="230"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1"/>
          <w:sz w:val="24"/>
        </w:rPr>
        <w:t xml:space="preserve"> </w:t>
      </w:r>
      <w:r>
        <w:rPr>
          <w:sz w:val="24"/>
        </w:rPr>
        <w:t>информации       для        получения        новых       знаний       о        природных</w:t>
      </w:r>
      <w:r>
        <w:rPr>
          <w:spacing w:val="-57"/>
          <w:sz w:val="24"/>
        </w:rPr>
        <w:t xml:space="preserve"> </w:t>
      </w:r>
      <w:r>
        <w:rPr>
          <w:sz w:val="24"/>
        </w:rPr>
        <w:t>и</w:t>
      </w:r>
      <w:r>
        <w:rPr>
          <w:spacing w:val="29"/>
          <w:sz w:val="24"/>
        </w:rPr>
        <w:t xml:space="preserve"> </w:t>
      </w:r>
      <w:r>
        <w:rPr>
          <w:sz w:val="24"/>
        </w:rPr>
        <w:t>социально-экономических</w:t>
      </w:r>
      <w:r>
        <w:rPr>
          <w:spacing w:val="23"/>
          <w:sz w:val="24"/>
        </w:rPr>
        <w:t xml:space="preserve"> </w:t>
      </w:r>
      <w:r>
        <w:rPr>
          <w:sz w:val="24"/>
        </w:rPr>
        <w:t>процессах</w:t>
      </w:r>
      <w:r>
        <w:rPr>
          <w:spacing w:val="28"/>
          <w:sz w:val="24"/>
        </w:rPr>
        <w:t xml:space="preserve"> </w:t>
      </w:r>
      <w:r>
        <w:rPr>
          <w:sz w:val="24"/>
        </w:rPr>
        <w:t>и</w:t>
      </w:r>
      <w:r>
        <w:rPr>
          <w:spacing w:val="24"/>
          <w:sz w:val="24"/>
        </w:rPr>
        <w:t xml:space="preserve"> </w:t>
      </w:r>
      <w:r>
        <w:rPr>
          <w:sz w:val="24"/>
        </w:rPr>
        <w:t>явлениях,</w:t>
      </w:r>
      <w:r>
        <w:rPr>
          <w:spacing w:val="25"/>
          <w:sz w:val="24"/>
        </w:rPr>
        <w:t xml:space="preserve"> </w:t>
      </w:r>
      <w:r>
        <w:rPr>
          <w:sz w:val="24"/>
        </w:rPr>
        <w:t>выявления</w:t>
      </w:r>
      <w:r>
        <w:rPr>
          <w:spacing w:val="23"/>
          <w:sz w:val="24"/>
        </w:rPr>
        <w:t xml:space="preserve"> </w:t>
      </w:r>
      <w:r>
        <w:rPr>
          <w:sz w:val="24"/>
        </w:rPr>
        <w:t>закономерностей</w:t>
      </w:r>
    </w:p>
    <w:p w14:paraId="7CCBF801"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37F627CA" w14:textId="77777777" w:rsidR="0063402D" w:rsidRDefault="00745CC7">
      <w:pPr>
        <w:pStyle w:val="a4"/>
        <w:spacing w:before="12" w:line="350" w:lineRule="auto"/>
        <w:ind w:right="224" w:firstLine="0"/>
      </w:pPr>
      <w:r>
        <w:lastRenderedPageBreak/>
        <w:t>и тенденций их развития, прогнозирования: выбирать и использовать 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57"/>
        </w:rPr>
        <w:t xml:space="preserve"> </w:t>
      </w:r>
      <w:r>
        <w:t>геоинформационные системы,</w:t>
      </w:r>
      <w:r>
        <w:rPr>
          <w:spacing w:val="-1"/>
        </w:rPr>
        <w:t xml:space="preserve"> </w:t>
      </w:r>
      <w:r>
        <w:t>адекватные решаемым</w:t>
      </w:r>
      <w:r>
        <w:rPr>
          <w:spacing w:val="-1"/>
        </w:rPr>
        <w:t xml:space="preserve"> </w:t>
      </w:r>
      <w:r>
        <w:t>задачам;</w:t>
      </w:r>
    </w:p>
    <w:p w14:paraId="796139BC" w14:textId="77777777" w:rsidR="0063402D" w:rsidRDefault="00745CC7">
      <w:pPr>
        <w:pStyle w:val="a4"/>
        <w:spacing w:before="1" w:line="350" w:lineRule="auto"/>
        <w:ind w:right="221"/>
      </w:pPr>
      <w:r>
        <w:t>сопоставлять      и      анализировать      географические      карты       различной      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3"/>
        </w:rPr>
        <w:t xml:space="preserve"> </w:t>
      </w:r>
      <w:r>
        <w:t>природных</w:t>
      </w:r>
      <w:r>
        <w:rPr>
          <w:spacing w:val="-3"/>
        </w:rPr>
        <w:t xml:space="preserve"> </w:t>
      </w:r>
      <w:r>
        <w:t>и</w:t>
      </w:r>
      <w:r>
        <w:rPr>
          <w:spacing w:val="-3"/>
        </w:rPr>
        <w:t xml:space="preserve"> </w:t>
      </w:r>
      <w:r>
        <w:t>экологических</w:t>
      </w:r>
      <w:r>
        <w:rPr>
          <w:spacing w:val="-3"/>
        </w:rPr>
        <w:t xml:space="preserve"> </w:t>
      </w:r>
      <w:r>
        <w:t>процессов</w:t>
      </w:r>
      <w:r>
        <w:rPr>
          <w:spacing w:val="-2"/>
        </w:rPr>
        <w:t xml:space="preserve"> </w:t>
      </w:r>
      <w:r>
        <w:t>и</w:t>
      </w:r>
      <w:r>
        <w:rPr>
          <w:spacing w:val="3"/>
        </w:rPr>
        <w:t xml:space="preserve"> </w:t>
      </w:r>
      <w:r>
        <w:t>явлений;</w:t>
      </w:r>
    </w:p>
    <w:p w14:paraId="21F0DAD5" w14:textId="77777777" w:rsidR="0063402D" w:rsidRDefault="00745CC7">
      <w:pPr>
        <w:pStyle w:val="a4"/>
        <w:tabs>
          <w:tab w:val="left" w:pos="3016"/>
          <w:tab w:val="left" w:pos="5045"/>
          <w:tab w:val="left" w:pos="7603"/>
          <w:tab w:val="left" w:pos="9460"/>
        </w:tabs>
        <w:spacing w:line="350" w:lineRule="auto"/>
        <w:ind w:right="230"/>
      </w:pPr>
      <w:r>
        <w:t xml:space="preserve">определять  </w:t>
      </w:r>
      <w:r>
        <w:rPr>
          <w:spacing w:val="53"/>
        </w:rPr>
        <w:t xml:space="preserve"> </w:t>
      </w:r>
      <w:r>
        <w:t xml:space="preserve">и   </w:t>
      </w:r>
      <w:r>
        <w:rPr>
          <w:spacing w:val="52"/>
        </w:rPr>
        <w:t xml:space="preserve"> </w:t>
      </w:r>
      <w:r>
        <w:t xml:space="preserve">сравнивать   </w:t>
      </w:r>
      <w:r>
        <w:rPr>
          <w:spacing w:val="52"/>
        </w:rPr>
        <w:t xml:space="preserve"> </w:t>
      </w:r>
      <w:r>
        <w:t xml:space="preserve">по   </w:t>
      </w:r>
      <w:r>
        <w:rPr>
          <w:spacing w:val="56"/>
        </w:rPr>
        <w:t xml:space="preserve"> </w:t>
      </w:r>
      <w:r>
        <w:t xml:space="preserve">географическим   </w:t>
      </w:r>
      <w:r>
        <w:rPr>
          <w:spacing w:val="57"/>
        </w:rPr>
        <w:t xml:space="preserve"> </w:t>
      </w:r>
      <w:r>
        <w:t xml:space="preserve">картам   </w:t>
      </w:r>
      <w:r>
        <w:rPr>
          <w:spacing w:val="57"/>
        </w:rPr>
        <w:t xml:space="preserve"> </w:t>
      </w:r>
      <w:r>
        <w:t xml:space="preserve">различного   </w:t>
      </w:r>
      <w:r>
        <w:rPr>
          <w:spacing w:val="57"/>
        </w:rPr>
        <w:t xml:space="preserve"> </w:t>
      </w:r>
      <w:r>
        <w:t>содержания</w:t>
      </w:r>
      <w:r>
        <w:rPr>
          <w:spacing w:val="-58"/>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w:t>
      </w:r>
      <w:r>
        <w:tab/>
        <w:t>изученные</w:t>
      </w:r>
      <w:r>
        <w:tab/>
        <w:t>географические</w:t>
      </w:r>
      <w:r>
        <w:tab/>
        <w:t>объекты,</w:t>
      </w:r>
      <w:r>
        <w:tab/>
      </w:r>
      <w:r>
        <w:rPr>
          <w:spacing w:val="-1"/>
        </w:rPr>
        <w:t>процессы</w:t>
      </w:r>
      <w:r>
        <w:rPr>
          <w:spacing w:val="-58"/>
        </w:rPr>
        <w:t xml:space="preserve"> </w:t>
      </w:r>
      <w:r>
        <w:t>и</w:t>
      </w:r>
      <w:r>
        <w:rPr>
          <w:spacing w:val="2"/>
        </w:rPr>
        <w:t xml:space="preserve"> </w:t>
      </w:r>
      <w:r>
        <w:t>явления;</w:t>
      </w:r>
    </w:p>
    <w:p w14:paraId="3007E8D5" w14:textId="77777777" w:rsidR="0063402D" w:rsidRDefault="00745CC7">
      <w:pPr>
        <w:pStyle w:val="a4"/>
        <w:spacing w:line="348" w:lineRule="auto"/>
        <w:ind w:right="224"/>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61"/>
        </w:rPr>
        <w:t xml:space="preserve"> </w:t>
      </w:r>
      <w:r>
        <w:t>источников</w:t>
      </w:r>
      <w:r>
        <w:rPr>
          <w:spacing w:val="61"/>
        </w:rPr>
        <w:t xml:space="preserve"> </w:t>
      </w:r>
      <w:r>
        <w:t>географической</w:t>
      </w:r>
      <w:r>
        <w:rPr>
          <w:spacing w:val="1"/>
        </w:rPr>
        <w:t xml:space="preserve"> </w:t>
      </w:r>
      <w:r>
        <w:t>информации;</w:t>
      </w:r>
    </w:p>
    <w:p w14:paraId="3A7C09D9" w14:textId="77777777" w:rsidR="0063402D" w:rsidRDefault="00745CC7">
      <w:pPr>
        <w:pStyle w:val="a4"/>
        <w:spacing w:before="3" w:line="350" w:lineRule="auto"/>
        <w:ind w:right="235"/>
      </w:pPr>
      <w:r>
        <w:t>определять         и         находить         в         комплексе         источников         недостоверную</w:t>
      </w:r>
      <w:r>
        <w:rPr>
          <w:spacing w:val="1"/>
        </w:rPr>
        <w:t xml:space="preserve"> </w:t>
      </w:r>
      <w:r>
        <w:t xml:space="preserve">и       </w:t>
      </w:r>
      <w:r>
        <w:rPr>
          <w:spacing w:val="1"/>
        </w:rPr>
        <w:t xml:space="preserve"> </w:t>
      </w:r>
      <w:r>
        <w:t>противоречивую         географическую         информацию        для         решения         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14:paraId="439294D6" w14:textId="77777777" w:rsidR="0063402D" w:rsidRDefault="00745CC7">
      <w:pPr>
        <w:pStyle w:val="a4"/>
        <w:spacing w:before="1" w:line="350" w:lineRule="auto"/>
        <w:ind w:right="224"/>
      </w:pPr>
      <w:r>
        <w:t>самостоятельно находить, отбирать и применять различные методы познания для решения</w:t>
      </w:r>
      <w:r>
        <w:rPr>
          <w:spacing w:val="1"/>
        </w:rPr>
        <w:t xml:space="preserve"> </w:t>
      </w:r>
      <w:r>
        <w:t>практико-ориентированных</w:t>
      </w:r>
      <w:r>
        <w:rPr>
          <w:spacing w:val="-4"/>
        </w:rPr>
        <w:t xml:space="preserve"> </w:t>
      </w:r>
      <w:r>
        <w:t>задач;</w:t>
      </w:r>
    </w:p>
    <w:p w14:paraId="6964A8C3" w14:textId="77777777" w:rsidR="0063402D" w:rsidRDefault="00745CC7" w:rsidP="000A4911">
      <w:pPr>
        <w:pStyle w:val="a5"/>
        <w:numPr>
          <w:ilvl w:val="0"/>
          <w:numId w:val="34"/>
        </w:numPr>
        <w:tabs>
          <w:tab w:val="left" w:pos="1266"/>
        </w:tabs>
        <w:spacing w:before="1" w:line="350" w:lineRule="auto"/>
        <w:ind w:right="227" w:firstLine="71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4"/>
          <w:sz w:val="24"/>
        </w:rPr>
        <w:t xml:space="preserve"> </w:t>
      </w:r>
      <w:r>
        <w:rPr>
          <w:sz w:val="24"/>
        </w:rPr>
        <w:t>проблем;</w:t>
      </w:r>
    </w:p>
    <w:p w14:paraId="55AB2492" w14:textId="77777777" w:rsidR="0063402D" w:rsidRDefault="00745CC7">
      <w:pPr>
        <w:pStyle w:val="a4"/>
        <w:spacing w:line="348" w:lineRule="auto"/>
        <w:ind w:right="236"/>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мирового</w:t>
      </w:r>
      <w:r>
        <w:rPr>
          <w:spacing w:val="5"/>
        </w:rPr>
        <w:t xml:space="preserve"> </w:t>
      </w:r>
      <w:r>
        <w:t>хозяйства,</w:t>
      </w:r>
      <w:r>
        <w:rPr>
          <w:spacing w:val="-3"/>
        </w:rPr>
        <w:t xml:space="preserve"> </w:t>
      </w:r>
      <w:r>
        <w:t>географических</w:t>
      </w:r>
      <w:r>
        <w:rPr>
          <w:spacing w:val="-4"/>
        </w:rPr>
        <w:t xml:space="preserve"> </w:t>
      </w:r>
      <w:r>
        <w:t>особенностях</w:t>
      </w:r>
      <w:r>
        <w:rPr>
          <w:spacing w:val="-3"/>
        </w:rPr>
        <w:t xml:space="preserve"> </w:t>
      </w:r>
      <w:r>
        <w:t>развития</w:t>
      </w:r>
      <w:r>
        <w:rPr>
          <w:spacing w:val="-5"/>
        </w:rPr>
        <w:t xml:space="preserve"> </w:t>
      </w:r>
      <w:r>
        <w:t>отдельных</w:t>
      </w:r>
      <w:r>
        <w:rPr>
          <w:spacing w:val="-4"/>
        </w:rPr>
        <w:t xml:space="preserve"> </w:t>
      </w:r>
      <w:r>
        <w:t>отраслей;</w:t>
      </w:r>
    </w:p>
    <w:p w14:paraId="21A6C5D0" w14:textId="77777777" w:rsidR="0063402D" w:rsidRDefault="00745CC7">
      <w:pPr>
        <w:pStyle w:val="a4"/>
        <w:spacing w:before="2" w:line="350" w:lineRule="auto"/>
        <w:ind w:right="233"/>
      </w:pPr>
      <w:r>
        <w:t>формулировать выводы и заключения на основе анализа и интерпретации информации из</w:t>
      </w:r>
      <w:r>
        <w:rPr>
          <w:spacing w:val="1"/>
        </w:rPr>
        <w:t xml:space="preserve"> </w:t>
      </w:r>
      <w:r>
        <w:t>различных</w:t>
      </w:r>
      <w:r>
        <w:rPr>
          <w:spacing w:val="-3"/>
        </w:rPr>
        <w:t xml:space="preserve"> </w:t>
      </w:r>
      <w:r>
        <w:t>источников;</w:t>
      </w:r>
    </w:p>
    <w:p w14:paraId="15FF8F10" w14:textId="77777777" w:rsidR="0063402D" w:rsidRDefault="00745CC7">
      <w:pPr>
        <w:pStyle w:val="a4"/>
        <w:spacing w:line="350" w:lineRule="auto"/>
        <w:ind w:right="237"/>
      </w:pPr>
      <w:r>
        <w:t>критически        оценивать        и        интерпретировать        информацию,        получаемую</w:t>
      </w:r>
      <w:r>
        <w:rPr>
          <w:spacing w:val="1"/>
        </w:rPr>
        <w:t xml:space="preserve"> </w:t>
      </w:r>
      <w:r>
        <w:t>из</w:t>
      </w:r>
      <w:r>
        <w:rPr>
          <w:spacing w:val="2"/>
        </w:rPr>
        <w:t xml:space="preserve"> </w:t>
      </w:r>
      <w:r>
        <w:t>различных</w:t>
      </w:r>
      <w:r>
        <w:rPr>
          <w:spacing w:val="-3"/>
        </w:rPr>
        <w:t xml:space="preserve"> </w:t>
      </w:r>
      <w:r>
        <w:t>источников;</w:t>
      </w:r>
    </w:p>
    <w:p w14:paraId="08200BC4" w14:textId="77777777" w:rsidR="0063402D" w:rsidRDefault="00745CC7">
      <w:pPr>
        <w:pStyle w:val="a4"/>
        <w:spacing w:before="1" w:line="350" w:lineRule="auto"/>
        <w:ind w:right="238"/>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3"/>
        </w:rPr>
        <w:t xml:space="preserve"> </w:t>
      </w:r>
      <w:r>
        <w:t>задач;</w:t>
      </w:r>
    </w:p>
    <w:p w14:paraId="50702576" w14:textId="77777777" w:rsidR="0063402D" w:rsidRDefault="00745CC7" w:rsidP="000A4911">
      <w:pPr>
        <w:pStyle w:val="a5"/>
        <w:numPr>
          <w:ilvl w:val="0"/>
          <w:numId w:val="34"/>
        </w:numPr>
        <w:tabs>
          <w:tab w:val="left" w:pos="1266"/>
          <w:tab w:val="left" w:pos="1428"/>
          <w:tab w:val="left" w:pos="2887"/>
          <w:tab w:val="left" w:pos="3976"/>
          <w:tab w:val="left" w:pos="4735"/>
          <w:tab w:val="left" w:pos="5501"/>
          <w:tab w:val="left" w:pos="6841"/>
          <w:tab w:val="left" w:pos="7353"/>
          <w:tab w:val="left" w:pos="9461"/>
          <w:tab w:val="left" w:pos="9745"/>
        </w:tabs>
        <w:spacing w:line="350" w:lineRule="auto"/>
        <w:ind w:right="221" w:firstLine="710"/>
        <w:rPr>
          <w:sz w:val="24"/>
        </w:rPr>
      </w:pPr>
      <w:r>
        <w:rPr>
          <w:sz w:val="24"/>
        </w:rPr>
        <w:t>сформированность</w:t>
      </w:r>
      <w:r>
        <w:rPr>
          <w:sz w:val="24"/>
        </w:rPr>
        <w:tab/>
      </w:r>
      <w:r>
        <w:rPr>
          <w:spacing w:val="-2"/>
          <w:sz w:val="24"/>
        </w:rPr>
        <w:t>умений</w:t>
      </w:r>
      <w:r>
        <w:rPr>
          <w:spacing w:val="-2"/>
          <w:sz w:val="24"/>
        </w:rPr>
        <w:tab/>
      </w:r>
      <w:r>
        <w:rPr>
          <w:spacing w:val="-2"/>
          <w:sz w:val="24"/>
        </w:rPr>
        <w:tab/>
      </w:r>
      <w:r>
        <w:rPr>
          <w:sz w:val="24"/>
        </w:rPr>
        <w:t>применять</w:t>
      </w:r>
      <w:r>
        <w:rPr>
          <w:sz w:val="24"/>
        </w:rPr>
        <w:tab/>
      </w:r>
      <w:r>
        <w:rPr>
          <w:sz w:val="24"/>
        </w:rPr>
        <w:tab/>
        <w:t>географические</w:t>
      </w:r>
      <w:r>
        <w:rPr>
          <w:sz w:val="24"/>
        </w:rPr>
        <w:tab/>
      </w:r>
      <w:r>
        <w:rPr>
          <w:sz w:val="24"/>
        </w:rPr>
        <w:tab/>
      </w:r>
      <w:r>
        <w:rPr>
          <w:spacing w:val="-1"/>
          <w:sz w:val="24"/>
        </w:rPr>
        <w:t>знания</w:t>
      </w:r>
      <w:r>
        <w:rPr>
          <w:spacing w:val="-58"/>
          <w:sz w:val="24"/>
        </w:rPr>
        <w:t xml:space="preserve"> </w:t>
      </w:r>
      <w:r>
        <w:rPr>
          <w:sz w:val="24"/>
        </w:rPr>
        <w:t>для объяснения изученных социально-экономических и геоэкологических процессов и явлений, в</w:t>
      </w:r>
      <w:r>
        <w:rPr>
          <w:spacing w:val="1"/>
          <w:sz w:val="24"/>
        </w:rPr>
        <w:t xml:space="preserve"> </w:t>
      </w:r>
      <w:r>
        <w:rPr>
          <w:sz w:val="24"/>
        </w:rPr>
        <w:t>том</w:t>
      </w:r>
      <w:r>
        <w:rPr>
          <w:sz w:val="24"/>
        </w:rPr>
        <w:tab/>
        <w:t>числе:</w:t>
      </w:r>
      <w:r>
        <w:rPr>
          <w:sz w:val="24"/>
        </w:rPr>
        <w:tab/>
        <w:t>объяснять</w:t>
      </w:r>
      <w:r>
        <w:rPr>
          <w:sz w:val="24"/>
        </w:rPr>
        <w:tab/>
      </w:r>
      <w:r>
        <w:rPr>
          <w:sz w:val="24"/>
        </w:rPr>
        <w:tab/>
        <w:t>особенности</w:t>
      </w:r>
      <w:r>
        <w:rPr>
          <w:sz w:val="24"/>
        </w:rPr>
        <w:tab/>
        <w:t>демографической</w:t>
      </w:r>
      <w:r>
        <w:rPr>
          <w:sz w:val="24"/>
        </w:rPr>
        <w:tab/>
        <w:t>политики</w:t>
      </w:r>
      <w:r>
        <w:rPr>
          <w:spacing w:val="-58"/>
          <w:sz w:val="24"/>
        </w:rPr>
        <w:t xml:space="preserve"> </w:t>
      </w:r>
      <w:r>
        <w:rPr>
          <w:sz w:val="24"/>
        </w:rPr>
        <w:t>в странах с различным типом воспроизводства населения, направления международных миграций,</w:t>
      </w:r>
      <w:r>
        <w:rPr>
          <w:spacing w:val="-57"/>
          <w:sz w:val="24"/>
        </w:rPr>
        <w:t xml:space="preserve"> </w:t>
      </w:r>
      <w:r>
        <w:rPr>
          <w:sz w:val="24"/>
        </w:rPr>
        <w:t>различия</w:t>
      </w:r>
      <w:r>
        <w:rPr>
          <w:spacing w:val="12"/>
          <w:sz w:val="24"/>
        </w:rPr>
        <w:t xml:space="preserve"> </w:t>
      </w:r>
      <w:r>
        <w:rPr>
          <w:sz w:val="24"/>
        </w:rPr>
        <w:t>в</w:t>
      </w:r>
      <w:r>
        <w:rPr>
          <w:spacing w:val="13"/>
          <w:sz w:val="24"/>
        </w:rPr>
        <w:t xml:space="preserve"> </w:t>
      </w:r>
      <w:r>
        <w:rPr>
          <w:sz w:val="24"/>
        </w:rPr>
        <w:t>уровнях</w:t>
      </w:r>
      <w:r>
        <w:rPr>
          <w:spacing w:val="12"/>
          <w:sz w:val="24"/>
        </w:rPr>
        <w:t xml:space="preserve"> </w:t>
      </w:r>
      <w:r>
        <w:rPr>
          <w:sz w:val="24"/>
        </w:rPr>
        <w:t>урбанизации,</w:t>
      </w:r>
      <w:r>
        <w:rPr>
          <w:spacing w:val="14"/>
          <w:sz w:val="24"/>
        </w:rPr>
        <w:t xml:space="preserve"> </w:t>
      </w:r>
      <w:r>
        <w:rPr>
          <w:sz w:val="24"/>
        </w:rPr>
        <w:t>в</w:t>
      </w:r>
      <w:r>
        <w:rPr>
          <w:spacing w:val="13"/>
          <w:sz w:val="24"/>
        </w:rPr>
        <w:t xml:space="preserve"> </w:t>
      </w:r>
      <w:r>
        <w:rPr>
          <w:sz w:val="24"/>
        </w:rPr>
        <w:t>уровне</w:t>
      </w:r>
      <w:r>
        <w:rPr>
          <w:spacing w:val="6"/>
          <w:sz w:val="24"/>
        </w:rPr>
        <w:t xml:space="preserve"> </w:t>
      </w:r>
      <w:r>
        <w:rPr>
          <w:sz w:val="24"/>
        </w:rPr>
        <w:t>и</w:t>
      </w:r>
      <w:r>
        <w:rPr>
          <w:spacing w:val="13"/>
          <w:sz w:val="24"/>
        </w:rPr>
        <w:t xml:space="preserve"> </w:t>
      </w:r>
      <w:r>
        <w:rPr>
          <w:sz w:val="24"/>
        </w:rPr>
        <w:t>качестве</w:t>
      </w:r>
      <w:r>
        <w:rPr>
          <w:spacing w:val="11"/>
          <w:sz w:val="24"/>
        </w:rPr>
        <w:t xml:space="preserve"> </w:t>
      </w:r>
      <w:r>
        <w:rPr>
          <w:sz w:val="24"/>
        </w:rPr>
        <w:t>жизни</w:t>
      </w:r>
      <w:r>
        <w:rPr>
          <w:spacing w:val="13"/>
          <w:sz w:val="24"/>
        </w:rPr>
        <w:t xml:space="preserve"> </w:t>
      </w:r>
      <w:r>
        <w:rPr>
          <w:sz w:val="24"/>
        </w:rPr>
        <w:t>населения,</w:t>
      </w:r>
      <w:r>
        <w:rPr>
          <w:spacing w:val="14"/>
          <w:sz w:val="24"/>
        </w:rPr>
        <w:t xml:space="preserve"> </w:t>
      </w:r>
      <w:r>
        <w:rPr>
          <w:sz w:val="24"/>
        </w:rPr>
        <w:t>влияние</w:t>
      </w:r>
      <w:r>
        <w:rPr>
          <w:spacing w:val="11"/>
          <w:sz w:val="24"/>
        </w:rPr>
        <w:t xml:space="preserve"> </w:t>
      </w:r>
      <w:r>
        <w:rPr>
          <w:sz w:val="24"/>
        </w:rPr>
        <w:t>природно-</w:t>
      </w:r>
    </w:p>
    <w:p w14:paraId="7959EFBD"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0A4F17A1" w14:textId="77777777" w:rsidR="0063402D" w:rsidRDefault="00745CC7">
      <w:pPr>
        <w:pStyle w:val="a4"/>
        <w:tabs>
          <w:tab w:val="left" w:pos="4320"/>
          <w:tab w:val="left" w:pos="5538"/>
          <w:tab w:val="left" w:pos="6641"/>
          <w:tab w:val="left" w:pos="9427"/>
        </w:tabs>
        <w:spacing w:before="12" w:line="350" w:lineRule="auto"/>
        <w:ind w:left="944" w:right="234" w:hanging="711"/>
        <w:jc w:val="left"/>
      </w:pPr>
      <w:r>
        <w:lastRenderedPageBreak/>
        <w:t>ресурсного капитала на формирование отраслевой структуры хозяйства отдельных стран;</w:t>
      </w:r>
      <w:r>
        <w:rPr>
          <w:spacing w:val="1"/>
        </w:rPr>
        <w:t xml:space="preserve"> </w:t>
      </w:r>
      <w:r>
        <w:t xml:space="preserve">использовать  </w:t>
      </w:r>
      <w:r>
        <w:rPr>
          <w:spacing w:val="10"/>
        </w:rPr>
        <w:t xml:space="preserve"> </w:t>
      </w:r>
      <w:r>
        <w:t>географические</w:t>
      </w:r>
      <w:r>
        <w:tab/>
        <w:t xml:space="preserve">знания  </w:t>
      </w:r>
      <w:r>
        <w:rPr>
          <w:spacing w:val="16"/>
        </w:rPr>
        <w:t xml:space="preserve"> </w:t>
      </w:r>
      <w:r>
        <w:t>о</w:t>
      </w:r>
      <w:r>
        <w:tab/>
        <w:t>мировом</w:t>
      </w:r>
      <w:r>
        <w:tab/>
        <w:t xml:space="preserve">хозяйстве  </w:t>
      </w:r>
      <w:r>
        <w:rPr>
          <w:spacing w:val="12"/>
        </w:rPr>
        <w:t xml:space="preserve"> </w:t>
      </w:r>
      <w:r>
        <w:t xml:space="preserve">и  </w:t>
      </w:r>
      <w:r>
        <w:rPr>
          <w:spacing w:val="14"/>
        </w:rPr>
        <w:t xml:space="preserve"> </w:t>
      </w:r>
      <w:r>
        <w:t>населении</w:t>
      </w:r>
      <w:r>
        <w:tab/>
        <w:t>мира,</w:t>
      </w:r>
      <w:r>
        <w:rPr>
          <w:spacing w:val="119"/>
        </w:rPr>
        <w:t xml:space="preserve"> </w:t>
      </w:r>
      <w:r>
        <w:t>об</w:t>
      </w:r>
    </w:p>
    <w:p w14:paraId="174A399B" w14:textId="77777777" w:rsidR="0063402D" w:rsidRDefault="00745CC7">
      <w:pPr>
        <w:pStyle w:val="a4"/>
        <w:spacing w:before="1"/>
        <w:ind w:firstLine="0"/>
        <w:jc w:val="left"/>
      </w:pPr>
      <w:r>
        <w:t>особенностях</w:t>
      </w:r>
      <w:r>
        <w:rPr>
          <w:spacing w:val="73"/>
        </w:rPr>
        <w:t xml:space="preserve"> </w:t>
      </w:r>
      <w:r>
        <w:t>взаимодействия</w:t>
      </w:r>
      <w:r>
        <w:rPr>
          <w:spacing w:val="73"/>
        </w:rPr>
        <w:t xml:space="preserve"> </w:t>
      </w:r>
      <w:r>
        <w:t>природы</w:t>
      </w:r>
      <w:r>
        <w:rPr>
          <w:spacing w:val="79"/>
        </w:rPr>
        <w:t xml:space="preserve"> </w:t>
      </w:r>
      <w:r>
        <w:t>и</w:t>
      </w:r>
      <w:r>
        <w:rPr>
          <w:spacing w:val="69"/>
        </w:rPr>
        <w:t xml:space="preserve"> </w:t>
      </w:r>
      <w:r>
        <w:t>общества</w:t>
      </w:r>
      <w:r>
        <w:rPr>
          <w:spacing w:val="77"/>
        </w:rPr>
        <w:t xml:space="preserve"> </w:t>
      </w:r>
      <w:r>
        <w:t>для</w:t>
      </w:r>
      <w:r>
        <w:rPr>
          <w:spacing w:val="78"/>
        </w:rPr>
        <w:t xml:space="preserve"> </w:t>
      </w:r>
      <w:r>
        <w:t>решения</w:t>
      </w:r>
      <w:r>
        <w:rPr>
          <w:spacing w:val="77"/>
        </w:rPr>
        <w:t xml:space="preserve"> </w:t>
      </w:r>
      <w:r>
        <w:t>учебных</w:t>
      </w:r>
      <w:r>
        <w:rPr>
          <w:spacing w:val="73"/>
        </w:rPr>
        <w:t xml:space="preserve"> </w:t>
      </w:r>
      <w:r>
        <w:t>и</w:t>
      </w:r>
      <w:r>
        <w:rPr>
          <w:spacing w:val="78"/>
        </w:rPr>
        <w:t xml:space="preserve"> </w:t>
      </w:r>
      <w:r>
        <w:t>(или)</w:t>
      </w:r>
      <w:r>
        <w:rPr>
          <w:spacing w:val="74"/>
        </w:rPr>
        <w:t xml:space="preserve"> </w:t>
      </w:r>
      <w:r>
        <w:t>практико-</w:t>
      </w:r>
    </w:p>
    <w:p w14:paraId="1590B90A" w14:textId="77777777" w:rsidR="0063402D" w:rsidRDefault="00745CC7">
      <w:pPr>
        <w:pStyle w:val="a4"/>
        <w:spacing w:before="127"/>
        <w:ind w:firstLine="0"/>
        <w:jc w:val="left"/>
      </w:pPr>
      <w:r>
        <w:t>ориентированных</w:t>
      </w:r>
      <w:r>
        <w:rPr>
          <w:spacing w:val="-8"/>
        </w:rPr>
        <w:t xml:space="preserve"> </w:t>
      </w:r>
      <w:r>
        <w:t>задач;</w:t>
      </w:r>
    </w:p>
    <w:p w14:paraId="6C178447" w14:textId="77777777" w:rsidR="0063402D" w:rsidRDefault="00745CC7" w:rsidP="000A4911">
      <w:pPr>
        <w:pStyle w:val="a5"/>
        <w:numPr>
          <w:ilvl w:val="0"/>
          <w:numId w:val="34"/>
        </w:numPr>
        <w:tabs>
          <w:tab w:val="left" w:pos="1266"/>
        </w:tabs>
        <w:spacing w:before="128" w:line="350" w:lineRule="auto"/>
        <w:ind w:right="232" w:firstLine="710"/>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p>
    <w:p w14:paraId="5D3A9B37" w14:textId="77777777" w:rsidR="0063402D" w:rsidRDefault="00745CC7">
      <w:pPr>
        <w:pStyle w:val="a4"/>
        <w:spacing w:line="350" w:lineRule="auto"/>
        <w:ind w:right="224"/>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4"/>
        </w:rPr>
        <w:t xml:space="preserve"> </w:t>
      </w:r>
      <w:r>
        <w:t>и</w:t>
      </w:r>
      <w:r>
        <w:rPr>
          <w:spacing w:val="3"/>
        </w:rPr>
        <w:t xml:space="preserve"> </w:t>
      </w:r>
      <w:r>
        <w:t>геоэкологических</w:t>
      </w:r>
      <w:r>
        <w:rPr>
          <w:spacing w:val="-3"/>
        </w:rPr>
        <w:t xml:space="preserve"> </w:t>
      </w:r>
      <w:r>
        <w:t>процессов;</w:t>
      </w:r>
    </w:p>
    <w:p w14:paraId="2C617DE6" w14:textId="77777777" w:rsidR="0063402D" w:rsidRDefault="00745CC7">
      <w:pPr>
        <w:pStyle w:val="a4"/>
        <w:tabs>
          <w:tab w:val="left" w:pos="2205"/>
          <w:tab w:val="left" w:pos="3156"/>
          <w:tab w:val="left" w:pos="5742"/>
          <w:tab w:val="left" w:pos="7700"/>
          <w:tab w:val="left" w:pos="9605"/>
        </w:tabs>
        <w:spacing w:line="350" w:lineRule="auto"/>
        <w:ind w:right="226"/>
      </w:pPr>
      <w:r>
        <w:t>оценивать изученные социально-экономические и геоэкологические процессы и явления, в</w:t>
      </w:r>
      <w:r>
        <w:rPr>
          <w:spacing w:val="1"/>
        </w:rPr>
        <w:t xml:space="preserve"> </w:t>
      </w:r>
      <w:r>
        <w:t xml:space="preserve">том       </w:t>
      </w:r>
      <w:r>
        <w:rPr>
          <w:spacing w:val="1"/>
        </w:rPr>
        <w:t xml:space="preserve"> </w:t>
      </w:r>
      <w:r>
        <w:t>числе         оценивать         природно-ресурсный         капитал         одной         из         стран</w:t>
      </w:r>
      <w:r>
        <w:rPr>
          <w:spacing w:val="-57"/>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61"/>
        </w:rPr>
        <w:t xml:space="preserve"> </w:t>
      </w:r>
      <w:r>
        <w:t>на</w:t>
      </w:r>
      <w:r>
        <w:rPr>
          <w:spacing w:val="1"/>
        </w:rPr>
        <w:t xml:space="preserve"> </w:t>
      </w:r>
      <w:r>
        <w:t>окружающую среду, тенденции развития основных отраслей мирового хозяйства и изменения его</w:t>
      </w:r>
      <w:r>
        <w:rPr>
          <w:spacing w:val="1"/>
        </w:rPr>
        <w:t xml:space="preserve"> </w:t>
      </w:r>
      <w:r>
        <w:t>отраслевой</w:t>
      </w:r>
      <w:r>
        <w:tab/>
        <w:t>и</w:t>
      </w:r>
      <w:r>
        <w:tab/>
        <w:t>территориальной</w:t>
      </w:r>
      <w:r>
        <w:tab/>
        <w:t>структуры,</w:t>
      </w:r>
      <w:r>
        <w:tab/>
        <w:t>изменение</w:t>
      </w:r>
      <w:r>
        <w:tab/>
      </w:r>
      <w:r>
        <w:rPr>
          <w:spacing w:val="-1"/>
        </w:rPr>
        <w:t>климата</w:t>
      </w:r>
      <w:r>
        <w:rPr>
          <w:spacing w:val="-58"/>
        </w:rPr>
        <w:t xml:space="preserve"> </w:t>
      </w:r>
      <w:r>
        <w:t>и уровня Мирового океана для различных территорий, изменение содержания парниковых газов в</w:t>
      </w:r>
      <w:r>
        <w:rPr>
          <w:spacing w:val="1"/>
        </w:rPr>
        <w:t xml:space="preserve"> </w:t>
      </w:r>
      <w:r>
        <w:t>атмосфере и</w:t>
      </w:r>
      <w:r>
        <w:rPr>
          <w:spacing w:val="-2"/>
        </w:rPr>
        <w:t xml:space="preserve"> </w:t>
      </w:r>
      <w:r>
        <w:t>меры,</w:t>
      </w:r>
      <w:r>
        <w:rPr>
          <w:spacing w:val="3"/>
        </w:rPr>
        <w:t xml:space="preserve"> </w:t>
      </w:r>
      <w:r>
        <w:t>предпринимаемые</w:t>
      </w:r>
      <w:r>
        <w:rPr>
          <w:spacing w:val="1"/>
        </w:rPr>
        <w:t xml:space="preserve"> </w:t>
      </w:r>
      <w:r>
        <w:t>для</w:t>
      </w:r>
      <w:r>
        <w:rPr>
          <w:spacing w:val="1"/>
        </w:rPr>
        <w:t xml:space="preserve"> </w:t>
      </w:r>
      <w:r>
        <w:t>уменьшения</w:t>
      </w:r>
      <w:r>
        <w:rPr>
          <w:spacing w:val="5"/>
        </w:rPr>
        <w:t xml:space="preserve"> </w:t>
      </w:r>
      <w:r>
        <w:t>их</w:t>
      </w:r>
      <w:r>
        <w:rPr>
          <w:spacing w:val="-3"/>
        </w:rPr>
        <w:t xml:space="preserve"> </w:t>
      </w:r>
      <w:r>
        <w:t>выбросов;</w:t>
      </w:r>
    </w:p>
    <w:p w14:paraId="3327B021" w14:textId="77777777" w:rsidR="0063402D" w:rsidRDefault="00745CC7" w:rsidP="000A4911">
      <w:pPr>
        <w:pStyle w:val="a5"/>
        <w:numPr>
          <w:ilvl w:val="0"/>
          <w:numId w:val="34"/>
        </w:numPr>
        <w:tabs>
          <w:tab w:val="left" w:pos="1386"/>
        </w:tabs>
        <w:spacing w:line="350" w:lineRule="auto"/>
        <w:ind w:right="221" w:firstLine="710"/>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объёмах</w:t>
      </w:r>
      <w:r>
        <w:rPr>
          <w:spacing w:val="1"/>
          <w:sz w:val="24"/>
        </w:rPr>
        <w:t xml:space="preserve"> </w:t>
      </w:r>
      <w:r>
        <w:rPr>
          <w:sz w:val="24"/>
        </w:rPr>
        <w:t xml:space="preserve">выбросов    </w:t>
      </w:r>
      <w:r>
        <w:rPr>
          <w:spacing w:val="12"/>
          <w:sz w:val="24"/>
        </w:rPr>
        <w:t xml:space="preserve"> </w:t>
      </w:r>
      <w:r>
        <w:rPr>
          <w:sz w:val="24"/>
        </w:rPr>
        <w:t xml:space="preserve">парниковых     </w:t>
      </w:r>
      <w:r>
        <w:rPr>
          <w:spacing w:val="10"/>
          <w:sz w:val="24"/>
        </w:rPr>
        <w:t xml:space="preserve"> </w:t>
      </w:r>
      <w:r>
        <w:rPr>
          <w:sz w:val="24"/>
        </w:rPr>
        <w:t xml:space="preserve">газов     </w:t>
      </w:r>
      <w:r>
        <w:rPr>
          <w:spacing w:val="7"/>
          <w:sz w:val="24"/>
        </w:rPr>
        <w:t xml:space="preserve"> </w:t>
      </w:r>
      <w:r>
        <w:rPr>
          <w:sz w:val="24"/>
        </w:rPr>
        <w:t xml:space="preserve">в     </w:t>
      </w:r>
      <w:r>
        <w:rPr>
          <w:spacing w:val="12"/>
          <w:sz w:val="24"/>
        </w:rPr>
        <w:t xml:space="preserve"> </w:t>
      </w:r>
      <w:r>
        <w:rPr>
          <w:sz w:val="24"/>
        </w:rPr>
        <w:t xml:space="preserve">разных     </w:t>
      </w:r>
      <w:r>
        <w:rPr>
          <w:spacing w:val="11"/>
          <w:sz w:val="24"/>
        </w:rPr>
        <w:t xml:space="preserve"> </w:t>
      </w:r>
      <w:r>
        <w:rPr>
          <w:sz w:val="24"/>
        </w:rPr>
        <w:t xml:space="preserve">регионах     </w:t>
      </w:r>
      <w:r>
        <w:rPr>
          <w:spacing w:val="10"/>
          <w:sz w:val="24"/>
        </w:rPr>
        <w:t xml:space="preserve"> </w:t>
      </w:r>
      <w:r>
        <w:rPr>
          <w:sz w:val="24"/>
        </w:rPr>
        <w:t xml:space="preserve">мира,     </w:t>
      </w:r>
      <w:r>
        <w:rPr>
          <w:spacing w:val="12"/>
          <w:sz w:val="24"/>
        </w:rPr>
        <w:t xml:space="preserve"> </w:t>
      </w:r>
      <w:r>
        <w:rPr>
          <w:sz w:val="24"/>
        </w:rPr>
        <w:t xml:space="preserve">изменения     </w:t>
      </w:r>
      <w:r>
        <w:rPr>
          <w:spacing w:val="11"/>
          <w:sz w:val="24"/>
        </w:rPr>
        <w:t xml:space="preserve"> </w:t>
      </w:r>
      <w:r>
        <w:rPr>
          <w:sz w:val="24"/>
        </w:rPr>
        <w:t>геосистем</w:t>
      </w:r>
      <w:r>
        <w:rPr>
          <w:spacing w:val="-58"/>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w:t>
      </w:r>
      <w:r>
        <w:rPr>
          <w:spacing w:val="2"/>
          <w:sz w:val="24"/>
        </w:rPr>
        <w:t xml:space="preserve"> </w:t>
      </w:r>
      <w:r>
        <w:rPr>
          <w:sz w:val="24"/>
        </w:rPr>
        <w:t>уровне.</w:t>
      </w:r>
    </w:p>
    <w:p w14:paraId="149CB815" w14:textId="77777777" w:rsidR="0063402D" w:rsidRDefault="00745CC7" w:rsidP="000A4911">
      <w:pPr>
        <w:pStyle w:val="a5"/>
        <w:numPr>
          <w:ilvl w:val="2"/>
          <w:numId w:val="36"/>
        </w:numPr>
        <w:tabs>
          <w:tab w:val="left" w:pos="1881"/>
        </w:tabs>
        <w:spacing w:line="350" w:lineRule="auto"/>
        <w:ind w:left="233" w:right="218" w:firstLine="710"/>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11</w:t>
      </w:r>
      <w:r>
        <w:rPr>
          <w:spacing w:val="1"/>
          <w:sz w:val="24"/>
        </w:rPr>
        <w:t xml:space="preserve"> </w:t>
      </w:r>
      <w:r>
        <w:rPr>
          <w:sz w:val="24"/>
        </w:rPr>
        <w:t>класса</w:t>
      </w:r>
      <w:r>
        <w:rPr>
          <w:spacing w:val="3"/>
          <w:sz w:val="24"/>
        </w:rPr>
        <w:t xml:space="preserve"> </w:t>
      </w:r>
      <w:r>
        <w:rPr>
          <w:sz w:val="24"/>
        </w:rPr>
        <w:t>должны</w:t>
      </w:r>
      <w:r>
        <w:rPr>
          <w:spacing w:val="-6"/>
          <w:sz w:val="24"/>
        </w:rPr>
        <w:t xml:space="preserve"> </w:t>
      </w:r>
      <w:r>
        <w:rPr>
          <w:sz w:val="24"/>
        </w:rPr>
        <w:t>отражать:</w:t>
      </w:r>
    </w:p>
    <w:p w14:paraId="5B4ECC27" w14:textId="77777777" w:rsidR="0063402D" w:rsidRDefault="00745CC7" w:rsidP="000A4911">
      <w:pPr>
        <w:pStyle w:val="a5"/>
        <w:numPr>
          <w:ilvl w:val="0"/>
          <w:numId w:val="33"/>
        </w:numPr>
        <w:tabs>
          <w:tab w:val="left" w:pos="1266"/>
        </w:tabs>
        <w:spacing w:line="348" w:lineRule="auto"/>
        <w:ind w:right="230" w:firstLine="71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4"/>
          <w:sz w:val="24"/>
        </w:rPr>
        <w:t xml:space="preserve"> </w:t>
      </w:r>
      <w:r>
        <w:rPr>
          <w:sz w:val="24"/>
        </w:rPr>
        <w:t>наук в</w:t>
      </w:r>
      <w:r>
        <w:rPr>
          <w:spacing w:val="2"/>
          <w:sz w:val="24"/>
        </w:rPr>
        <w:t xml:space="preserve"> </w:t>
      </w:r>
      <w:r>
        <w:rPr>
          <w:sz w:val="24"/>
        </w:rPr>
        <w:t>достижении</w:t>
      </w:r>
      <w:r>
        <w:rPr>
          <w:spacing w:val="-2"/>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14:paraId="78FADBCA" w14:textId="77777777" w:rsidR="0063402D" w:rsidRDefault="00745CC7" w:rsidP="000A4911">
      <w:pPr>
        <w:pStyle w:val="a5"/>
        <w:numPr>
          <w:ilvl w:val="0"/>
          <w:numId w:val="33"/>
        </w:numPr>
        <w:tabs>
          <w:tab w:val="left" w:pos="1266"/>
          <w:tab w:val="left" w:pos="2823"/>
          <w:tab w:val="left" w:pos="4939"/>
          <w:tab w:val="left" w:pos="6662"/>
          <w:tab w:val="left" w:pos="7612"/>
          <w:tab w:val="left" w:pos="9474"/>
        </w:tabs>
        <w:spacing w:line="350" w:lineRule="auto"/>
        <w:ind w:right="221" w:firstLine="71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 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регионов</w:t>
      </w:r>
      <w:r>
        <w:rPr>
          <w:spacing w:val="-1"/>
          <w:sz w:val="24"/>
        </w:rPr>
        <w:t xml:space="preserve"> </w:t>
      </w:r>
      <w:r>
        <w:rPr>
          <w:sz w:val="24"/>
        </w:rPr>
        <w:t>и</w:t>
      </w:r>
      <w:r>
        <w:rPr>
          <w:spacing w:val="-2"/>
          <w:sz w:val="24"/>
        </w:rPr>
        <w:t xml:space="preserve"> </w:t>
      </w:r>
      <w:r>
        <w:rPr>
          <w:sz w:val="24"/>
        </w:rPr>
        <w:t>стран</w:t>
      </w:r>
      <w:r>
        <w:rPr>
          <w:spacing w:val="-3"/>
          <w:sz w:val="24"/>
        </w:rPr>
        <w:t xml:space="preserve"> </w:t>
      </w:r>
      <w:r>
        <w:rPr>
          <w:sz w:val="24"/>
        </w:rPr>
        <w:t>в</w:t>
      </w:r>
      <w:r>
        <w:rPr>
          <w:spacing w:val="3"/>
          <w:sz w:val="24"/>
        </w:rPr>
        <w:t xml:space="preserve"> </w:t>
      </w:r>
      <w:r>
        <w:rPr>
          <w:sz w:val="24"/>
        </w:rPr>
        <w:t>пространстве;</w:t>
      </w:r>
    </w:p>
    <w:p w14:paraId="4ACEDC9A" w14:textId="77777777" w:rsidR="0063402D" w:rsidRDefault="00745CC7">
      <w:pPr>
        <w:pStyle w:val="a4"/>
        <w:spacing w:line="348" w:lineRule="auto"/>
        <w:ind w:right="228"/>
      </w:pPr>
      <w:r>
        <w:t xml:space="preserve">описывать         положение         и        </w:t>
      </w:r>
      <w:r>
        <w:rPr>
          <w:spacing w:val="1"/>
        </w:rPr>
        <w:t xml:space="preserve"> </w:t>
      </w:r>
      <w:r>
        <w:t>взаиморасположение         регионов          и         стран</w:t>
      </w:r>
      <w:r>
        <w:rPr>
          <w:spacing w:val="-57"/>
        </w:rPr>
        <w:t xml:space="preserve"> </w:t>
      </w:r>
      <w:r>
        <w:t>в пространстве, особенности природно-ресурсного капитала, населения и хозяйства регионов и</w:t>
      </w:r>
      <w:r>
        <w:rPr>
          <w:spacing w:val="1"/>
        </w:rPr>
        <w:t xml:space="preserve"> </w:t>
      </w:r>
      <w:r>
        <w:t>изученных</w:t>
      </w:r>
      <w:r>
        <w:rPr>
          <w:spacing w:val="-4"/>
        </w:rPr>
        <w:t xml:space="preserve"> </w:t>
      </w:r>
      <w:r>
        <w:t>стран;</w:t>
      </w:r>
    </w:p>
    <w:p w14:paraId="7CF1E279" w14:textId="77777777" w:rsidR="0063402D" w:rsidRDefault="00745CC7" w:rsidP="000A4911">
      <w:pPr>
        <w:pStyle w:val="a5"/>
        <w:numPr>
          <w:ilvl w:val="0"/>
          <w:numId w:val="33"/>
        </w:numPr>
        <w:tabs>
          <w:tab w:val="left" w:pos="1266"/>
        </w:tabs>
        <w:spacing w:before="4" w:line="350" w:lineRule="auto"/>
        <w:ind w:right="223" w:firstLine="710"/>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37"/>
          <w:sz w:val="24"/>
        </w:rPr>
        <w:t xml:space="preserve"> </w:t>
      </w:r>
      <w:r>
        <w:rPr>
          <w:sz w:val="24"/>
        </w:rPr>
        <w:t>особенности</w:t>
      </w:r>
      <w:r>
        <w:rPr>
          <w:spacing w:val="35"/>
          <w:sz w:val="24"/>
        </w:rPr>
        <w:t xml:space="preserve"> </w:t>
      </w:r>
      <w:r>
        <w:rPr>
          <w:sz w:val="24"/>
        </w:rPr>
        <w:t>проявления</w:t>
      </w:r>
      <w:r>
        <w:rPr>
          <w:spacing w:val="33"/>
          <w:sz w:val="24"/>
        </w:rPr>
        <w:t xml:space="preserve"> </w:t>
      </w:r>
      <w:r>
        <w:rPr>
          <w:sz w:val="24"/>
        </w:rPr>
        <w:t>процессов</w:t>
      </w:r>
      <w:r>
        <w:rPr>
          <w:spacing w:val="35"/>
          <w:sz w:val="24"/>
        </w:rPr>
        <w:t xml:space="preserve"> </w:t>
      </w:r>
      <w:r>
        <w:rPr>
          <w:sz w:val="24"/>
        </w:rPr>
        <w:t>воспроизводства,</w:t>
      </w:r>
      <w:r>
        <w:rPr>
          <w:spacing w:val="35"/>
          <w:sz w:val="24"/>
        </w:rPr>
        <w:t xml:space="preserve"> </w:t>
      </w:r>
      <w:r>
        <w:rPr>
          <w:sz w:val="24"/>
        </w:rPr>
        <w:t>миграции</w:t>
      </w:r>
      <w:r>
        <w:rPr>
          <w:spacing w:val="34"/>
          <w:sz w:val="24"/>
        </w:rPr>
        <w:t xml:space="preserve"> </w:t>
      </w:r>
      <w:r>
        <w:rPr>
          <w:sz w:val="24"/>
        </w:rPr>
        <w:t>населения</w:t>
      </w:r>
      <w:r>
        <w:rPr>
          <w:spacing w:val="37"/>
          <w:sz w:val="24"/>
        </w:rPr>
        <w:t xml:space="preserve"> </w:t>
      </w:r>
      <w:r>
        <w:rPr>
          <w:sz w:val="24"/>
        </w:rPr>
        <w:t>и</w:t>
      </w:r>
    </w:p>
    <w:p w14:paraId="668A36B0"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5F60EC28" w14:textId="77777777" w:rsidR="0063402D" w:rsidRDefault="00745CC7">
      <w:pPr>
        <w:pStyle w:val="a4"/>
        <w:spacing w:before="12"/>
        <w:ind w:firstLine="0"/>
      </w:pPr>
      <w:r>
        <w:lastRenderedPageBreak/>
        <w:t>урбанизации</w:t>
      </w:r>
      <w:r>
        <w:rPr>
          <w:spacing w:val="-5"/>
        </w:rPr>
        <w:t xml:space="preserve"> </w:t>
      </w:r>
      <w:r>
        <w:t>в</w:t>
      </w:r>
      <w:r>
        <w:rPr>
          <w:spacing w:val="1"/>
        </w:rPr>
        <w:t xml:space="preserve"> </w:t>
      </w:r>
      <w:r>
        <w:t>различных</w:t>
      </w:r>
      <w:r>
        <w:rPr>
          <w:spacing w:val="-5"/>
        </w:rPr>
        <w:t xml:space="preserve"> </w:t>
      </w:r>
      <w:r>
        <w:t>регионах</w:t>
      </w:r>
      <w:r>
        <w:rPr>
          <w:spacing w:val="-5"/>
        </w:rPr>
        <w:t xml:space="preserve"> </w:t>
      </w:r>
      <w:r>
        <w:t>мира</w:t>
      </w:r>
      <w:r>
        <w:rPr>
          <w:spacing w:val="-6"/>
        </w:rPr>
        <w:t xml:space="preserve"> </w:t>
      </w:r>
      <w:r>
        <w:t>и</w:t>
      </w:r>
      <w:r>
        <w:rPr>
          <w:spacing w:val="-4"/>
        </w:rPr>
        <w:t xml:space="preserve"> </w:t>
      </w:r>
      <w:r>
        <w:t>изученных</w:t>
      </w:r>
      <w:r>
        <w:rPr>
          <w:spacing w:val="-6"/>
        </w:rPr>
        <w:t xml:space="preserve"> </w:t>
      </w:r>
      <w:r>
        <w:t>странах;</w:t>
      </w:r>
    </w:p>
    <w:p w14:paraId="24509BCA" w14:textId="77777777" w:rsidR="0063402D" w:rsidRDefault="00745CC7">
      <w:pPr>
        <w:pStyle w:val="a4"/>
        <w:spacing w:before="127" w:line="350" w:lineRule="auto"/>
        <w:ind w:right="222"/>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 xml:space="preserve">изученных       </w:t>
      </w:r>
      <w:r>
        <w:rPr>
          <w:spacing w:val="53"/>
        </w:rPr>
        <w:t xml:space="preserve"> </w:t>
      </w:r>
      <w:r>
        <w:t xml:space="preserve">стран;       </w:t>
      </w:r>
      <w:r>
        <w:rPr>
          <w:spacing w:val="52"/>
        </w:rPr>
        <w:t xml:space="preserve"> </w:t>
      </w:r>
      <w:r>
        <w:t xml:space="preserve">сравнения       </w:t>
      </w:r>
      <w:r>
        <w:rPr>
          <w:spacing w:val="57"/>
        </w:rPr>
        <w:t xml:space="preserve"> </w:t>
      </w:r>
      <w:r>
        <w:t xml:space="preserve">регионов        </w:t>
      </w:r>
      <w:r>
        <w:rPr>
          <w:spacing w:val="53"/>
        </w:rPr>
        <w:t xml:space="preserve"> </w:t>
      </w:r>
      <w:r>
        <w:t xml:space="preserve">мира        </w:t>
      </w:r>
      <w:r>
        <w:rPr>
          <w:spacing w:val="50"/>
        </w:rPr>
        <w:t xml:space="preserve"> </w:t>
      </w:r>
      <w:r>
        <w:t xml:space="preserve">и        </w:t>
      </w:r>
      <w:r>
        <w:rPr>
          <w:spacing w:val="48"/>
        </w:rPr>
        <w:t xml:space="preserve"> </w:t>
      </w:r>
      <w:r>
        <w:t xml:space="preserve">изученных        </w:t>
      </w:r>
      <w:r>
        <w:rPr>
          <w:spacing w:val="51"/>
        </w:rPr>
        <w:t xml:space="preserve"> </w:t>
      </w:r>
      <w:r>
        <w:t>стран</w:t>
      </w:r>
      <w:r>
        <w:rPr>
          <w:spacing w:val="-58"/>
        </w:rPr>
        <w:t xml:space="preserve"> </w:t>
      </w:r>
      <w:r>
        <w:t xml:space="preserve">по    </w:t>
      </w:r>
      <w:r>
        <w:rPr>
          <w:spacing w:val="1"/>
        </w:rPr>
        <w:t xml:space="preserve"> </w:t>
      </w:r>
      <w:r>
        <w:t>уровню      социально-экономического      развития,      специализации      различных      стран</w:t>
      </w:r>
      <w:r>
        <w:rPr>
          <w:spacing w:val="-57"/>
        </w:rPr>
        <w:t xml:space="preserve"> </w:t>
      </w:r>
      <w:r>
        <w:t>и     по     их    месту    в     МГРТ;    для     классификации     стран    отдельных    регионов     мира,</w:t>
      </w:r>
      <w:r>
        <w:rPr>
          <w:spacing w:val="1"/>
        </w:rPr>
        <w:t xml:space="preserve"> </w:t>
      </w:r>
      <w:r>
        <w:t xml:space="preserve">в    </w:t>
      </w:r>
      <w:r>
        <w:rPr>
          <w:spacing w:val="1"/>
        </w:rPr>
        <w:t xml:space="preserve"> </w:t>
      </w:r>
      <w:r>
        <w:t>том      числе     по      особенностям      географического      положения,      форме      правления</w:t>
      </w:r>
      <w:r>
        <w:rPr>
          <w:spacing w:val="-57"/>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5"/>
        </w:rPr>
        <w:t xml:space="preserve"> </w:t>
      </w:r>
      <w:r>
        <w:t>населения</w:t>
      </w:r>
      <w:r>
        <w:rPr>
          <w:spacing w:val="1"/>
        </w:rPr>
        <w:t xml:space="preserve"> </w:t>
      </w:r>
      <w:r>
        <w:t>с</w:t>
      </w:r>
      <w:r>
        <w:rPr>
          <w:spacing w:val="-5"/>
        </w:rPr>
        <w:t xml:space="preserve"> </w:t>
      </w:r>
      <w:r>
        <w:t>использованием</w:t>
      </w:r>
      <w:r>
        <w:rPr>
          <w:spacing w:val="-2"/>
        </w:rPr>
        <w:t xml:space="preserve"> </w:t>
      </w:r>
      <w:r>
        <w:t>источников</w:t>
      </w:r>
      <w:r>
        <w:rPr>
          <w:spacing w:val="-2"/>
        </w:rPr>
        <w:t xml:space="preserve"> </w:t>
      </w:r>
      <w:r>
        <w:t>географической</w:t>
      </w:r>
      <w:r>
        <w:rPr>
          <w:spacing w:val="-3"/>
        </w:rPr>
        <w:t xml:space="preserve"> </w:t>
      </w:r>
      <w:r>
        <w:t>информации;</w:t>
      </w:r>
    </w:p>
    <w:p w14:paraId="43756561" w14:textId="77777777" w:rsidR="0063402D" w:rsidRDefault="00745CC7">
      <w:pPr>
        <w:pStyle w:val="a4"/>
        <w:tabs>
          <w:tab w:val="left" w:pos="3487"/>
          <w:tab w:val="left" w:pos="5826"/>
          <w:tab w:val="left" w:pos="7563"/>
        </w:tabs>
        <w:spacing w:line="350" w:lineRule="auto"/>
        <w:ind w:right="223"/>
      </w:pPr>
      <w:r>
        <w:t>устанавливать</w:t>
      </w:r>
      <w:r>
        <w:tab/>
        <w:t>взаимосвязи</w:t>
      </w:r>
      <w:r>
        <w:tab/>
        <w:t>между</w:t>
      </w:r>
      <w:r>
        <w:tab/>
        <w:t>социально-экономическими</w:t>
      </w:r>
      <w:r>
        <w:rPr>
          <w:spacing w:val="-58"/>
        </w:rPr>
        <w:t xml:space="preserve"> </w:t>
      </w:r>
      <w:r>
        <w:t>и геоэкологическими процессами и явлениями в изученных странах; природными условиями и</w:t>
      </w:r>
      <w:r>
        <w:rPr>
          <w:spacing w:val="1"/>
        </w:rPr>
        <w:t xml:space="preserve"> </w:t>
      </w:r>
      <w:r>
        <w:t>размещением населения, природными условиями и природно-ресурсным капиталом и отраслевой</w:t>
      </w:r>
      <w:r>
        <w:rPr>
          <w:spacing w:val="1"/>
        </w:rPr>
        <w:t xml:space="preserve"> </w:t>
      </w:r>
      <w:r>
        <w:t>структурой</w:t>
      </w:r>
      <w:r>
        <w:rPr>
          <w:spacing w:val="2"/>
        </w:rPr>
        <w:t xml:space="preserve"> </w:t>
      </w:r>
      <w:r>
        <w:t>хозяйства</w:t>
      </w:r>
      <w:r>
        <w:rPr>
          <w:spacing w:val="-4"/>
        </w:rPr>
        <w:t xml:space="preserve"> </w:t>
      </w:r>
      <w:r>
        <w:t>изученных</w:t>
      </w:r>
      <w:r>
        <w:rPr>
          <w:spacing w:val="-3"/>
        </w:rPr>
        <w:t xml:space="preserve"> </w:t>
      </w:r>
      <w:r>
        <w:t>стран;</w:t>
      </w:r>
    </w:p>
    <w:p w14:paraId="09BF21A5" w14:textId="77777777" w:rsidR="0063402D" w:rsidRDefault="00745CC7">
      <w:pPr>
        <w:pStyle w:val="a4"/>
        <w:spacing w:line="350" w:lineRule="auto"/>
        <w:ind w:right="233"/>
      </w:pPr>
      <w:r>
        <w:t>прогнозировать изменения возрастной структуры населения отдельных стран зарубежной</w:t>
      </w:r>
      <w:r>
        <w:rPr>
          <w:spacing w:val="1"/>
        </w:rPr>
        <w:t xml:space="preserve"> </w:t>
      </w:r>
      <w:r>
        <w:t>Европы</w:t>
      </w:r>
      <w:r>
        <w:rPr>
          <w:spacing w:val="2"/>
        </w:rPr>
        <w:t xml:space="preserve"> </w:t>
      </w:r>
      <w:r>
        <w:t>с</w:t>
      </w:r>
      <w:r>
        <w:rPr>
          <w:spacing w:val="-4"/>
        </w:rPr>
        <w:t xml:space="preserve"> </w:t>
      </w:r>
      <w:r>
        <w:t>использованием</w:t>
      </w:r>
      <w:r>
        <w:rPr>
          <w:spacing w:val="-2"/>
        </w:rPr>
        <w:t xml:space="preserve"> </w:t>
      </w:r>
      <w:r>
        <w:t>источников</w:t>
      </w:r>
      <w:r>
        <w:rPr>
          <w:spacing w:val="-1"/>
        </w:rPr>
        <w:t xml:space="preserve"> </w:t>
      </w:r>
      <w:r>
        <w:t>географической</w:t>
      </w:r>
      <w:r>
        <w:rPr>
          <w:spacing w:val="2"/>
        </w:rPr>
        <w:t xml:space="preserve"> </w:t>
      </w:r>
      <w:r>
        <w:t>информации;</w:t>
      </w:r>
    </w:p>
    <w:p w14:paraId="047A5D89" w14:textId="77777777" w:rsidR="0063402D" w:rsidRDefault="00745CC7">
      <w:pPr>
        <w:pStyle w:val="a4"/>
        <w:spacing w:line="350" w:lineRule="auto"/>
        <w:ind w:right="232"/>
      </w:pPr>
      <w:r>
        <w:t>формулировать</w:t>
      </w:r>
      <w:r>
        <w:rPr>
          <w:spacing w:val="1"/>
        </w:rPr>
        <w:t xml:space="preserve"> </w:t>
      </w:r>
      <w:r>
        <w:t>и (или) обосновывать выводы</w:t>
      </w:r>
      <w:r>
        <w:rPr>
          <w:spacing w:val="1"/>
        </w:rPr>
        <w:t xml:space="preserve"> </w:t>
      </w:r>
      <w:r>
        <w:t>на основе использования географических</w:t>
      </w:r>
      <w:r>
        <w:rPr>
          <w:spacing w:val="1"/>
        </w:rPr>
        <w:t xml:space="preserve"> </w:t>
      </w:r>
      <w:r>
        <w:t>знаний;</w:t>
      </w:r>
    </w:p>
    <w:p w14:paraId="6562F2C9" w14:textId="77777777" w:rsidR="0063402D" w:rsidRDefault="00745CC7" w:rsidP="000A4911">
      <w:pPr>
        <w:pStyle w:val="a5"/>
        <w:numPr>
          <w:ilvl w:val="0"/>
          <w:numId w:val="33"/>
        </w:numPr>
        <w:tabs>
          <w:tab w:val="left" w:pos="1266"/>
        </w:tabs>
        <w:spacing w:line="350" w:lineRule="auto"/>
        <w:ind w:right="227" w:firstLine="710"/>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57"/>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6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6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57"/>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 хозяйства, транснациональные корпорации (ТНК), «сланцевая революция», водородная</w:t>
      </w:r>
      <w:r>
        <w:rPr>
          <w:spacing w:val="1"/>
          <w:sz w:val="24"/>
        </w:rPr>
        <w:t xml:space="preserve"> </w:t>
      </w:r>
      <w:r>
        <w:rPr>
          <w:sz w:val="24"/>
        </w:rPr>
        <w:t>энергетика,</w:t>
      </w:r>
      <w:r>
        <w:rPr>
          <w:spacing w:val="1"/>
          <w:sz w:val="24"/>
        </w:rPr>
        <w:t xml:space="preserve"> </w:t>
      </w:r>
      <w:r>
        <w:rPr>
          <w:sz w:val="24"/>
        </w:rPr>
        <w:t>«зелёная</w:t>
      </w:r>
      <w:r>
        <w:rPr>
          <w:spacing w:val="1"/>
          <w:sz w:val="24"/>
        </w:rPr>
        <w:t xml:space="preserve"> </w:t>
      </w:r>
      <w:r>
        <w:rPr>
          <w:sz w:val="24"/>
        </w:rPr>
        <w:t>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p>
    <w:p w14:paraId="2008F4B2" w14:textId="77777777" w:rsidR="0063402D" w:rsidRDefault="00745CC7">
      <w:pPr>
        <w:pStyle w:val="a4"/>
        <w:spacing w:line="345" w:lineRule="auto"/>
        <w:ind w:right="236" w:firstLine="0"/>
      </w:pP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устойчивое</w:t>
      </w:r>
      <w:r>
        <w:rPr>
          <w:spacing w:val="1"/>
        </w:rPr>
        <w:t xml:space="preserve"> </w:t>
      </w:r>
      <w:r>
        <w:t>развитие для</w:t>
      </w:r>
      <w:r>
        <w:rPr>
          <w:spacing w:val="-3"/>
        </w:rPr>
        <w:t xml:space="preserve"> </w:t>
      </w:r>
      <w:r>
        <w:t>решения</w:t>
      </w:r>
      <w:r>
        <w:rPr>
          <w:spacing w:val="-4"/>
        </w:rPr>
        <w:t xml:space="preserve"> </w:t>
      </w:r>
      <w:r>
        <w:t>учебных</w:t>
      </w:r>
      <w:r>
        <w:rPr>
          <w:spacing w:val="-3"/>
        </w:rPr>
        <w:t xml:space="preserve"> </w:t>
      </w:r>
      <w:r>
        <w:t>и</w:t>
      </w:r>
      <w:r>
        <w:rPr>
          <w:spacing w:val="3"/>
        </w:rPr>
        <w:t xml:space="preserve"> </w:t>
      </w:r>
      <w:r>
        <w:t>(или)</w:t>
      </w:r>
      <w:r>
        <w:rPr>
          <w:spacing w:val="-2"/>
        </w:rPr>
        <w:t xml:space="preserve"> </w:t>
      </w:r>
      <w:r>
        <w:t>практико-ориентированных</w:t>
      </w:r>
      <w:r>
        <w:rPr>
          <w:spacing w:val="-3"/>
        </w:rPr>
        <w:t xml:space="preserve"> </w:t>
      </w:r>
      <w:r>
        <w:t>задач;</w:t>
      </w:r>
    </w:p>
    <w:p w14:paraId="12A004D1" w14:textId="77777777" w:rsidR="0063402D" w:rsidRDefault="00745CC7" w:rsidP="000A4911">
      <w:pPr>
        <w:pStyle w:val="a5"/>
        <w:numPr>
          <w:ilvl w:val="0"/>
          <w:numId w:val="33"/>
        </w:numPr>
        <w:tabs>
          <w:tab w:val="left" w:pos="1266"/>
        </w:tabs>
        <w:spacing w:line="350" w:lineRule="auto"/>
        <w:ind w:right="226"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 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 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3"/>
          <w:sz w:val="24"/>
        </w:rPr>
        <w:t xml:space="preserve"> </w:t>
      </w:r>
      <w:r>
        <w:rPr>
          <w:sz w:val="24"/>
        </w:rPr>
        <w:t>форму</w:t>
      </w:r>
      <w:r>
        <w:rPr>
          <w:spacing w:val="6"/>
          <w:sz w:val="24"/>
        </w:rPr>
        <w:t xml:space="preserve"> </w:t>
      </w:r>
      <w:r>
        <w:rPr>
          <w:sz w:val="24"/>
        </w:rPr>
        <w:t>фиксации</w:t>
      </w:r>
      <w:r>
        <w:rPr>
          <w:spacing w:val="18"/>
          <w:sz w:val="24"/>
        </w:rPr>
        <w:t xml:space="preserve"> </w:t>
      </w:r>
      <w:r>
        <w:rPr>
          <w:sz w:val="24"/>
        </w:rPr>
        <w:t>результатов</w:t>
      </w:r>
      <w:r>
        <w:rPr>
          <w:spacing w:val="13"/>
          <w:sz w:val="24"/>
        </w:rPr>
        <w:t xml:space="preserve"> </w:t>
      </w:r>
      <w:r>
        <w:rPr>
          <w:sz w:val="24"/>
        </w:rPr>
        <w:t>наблюдения</w:t>
      </w:r>
      <w:r>
        <w:rPr>
          <w:spacing w:val="16"/>
          <w:sz w:val="24"/>
        </w:rPr>
        <w:t xml:space="preserve"> </w:t>
      </w:r>
      <w:r>
        <w:rPr>
          <w:sz w:val="24"/>
        </w:rPr>
        <w:t>(исследования);</w:t>
      </w:r>
      <w:r>
        <w:rPr>
          <w:spacing w:val="12"/>
          <w:sz w:val="24"/>
        </w:rPr>
        <w:t xml:space="preserve"> </w:t>
      </w:r>
      <w:r>
        <w:rPr>
          <w:sz w:val="24"/>
        </w:rPr>
        <w:t>формулировать</w:t>
      </w:r>
      <w:r>
        <w:rPr>
          <w:spacing w:val="14"/>
          <w:sz w:val="24"/>
        </w:rPr>
        <w:t xml:space="preserve"> </w:t>
      </w:r>
      <w:r>
        <w:rPr>
          <w:sz w:val="24"/>
        </w:rPr>
        <w:t>обобщения</w:t>
      </w:r>
      <w:r>
        <w:rPr>
          <w:spacing w:val="11"/>
          <w:sz w:val="24"/>
        </w:rPr>
        <w:t xml:space="preserve"> </w:t>
      </w:r>
      <w:r>
        <w:rPr>
          <w:sz w:val="24"/>
        </w:rPr>
        <w:t>и</w:t>
      </w:r>
    </w:p>
    <w:p w14:paraId="1FE58997" w14:textId="77777777" w:rsidR="0063402D" w:rsidRDefault="0063402D">
      <w:pPr>
        <w:spacing w:line="350" w:lineRule="auto"/>
        <w:jc w:val="both"/>
        <w:rPr>
          <w:sz w:val="24"/>
        </w:rPr>
        <w:sectPr w:rsidR="0063402D">
          <w:pgSz w:w="11910" w:h="16840"/>
          <w:pgMar w:top="820" w:right="340" w:bottom="280" w:left="900" w:header="569" w:footer="0" w:gutter="0"/>
          <w:cols w:space="720"/>
        </w:sectPr>
      </w:pPr>
    </w:p>
    <w:p w14:paraId="43DC1A28" w14:textId="77777777" w:rsidR="0063402D" w:rsidRDefault="00745CC7">
      <w:pPr>
        <w:pStyle w:val="a4"/>
        <w:spacing w:before="12"/>
        <w:ind w:firstLine="0"/>
      </w:pPr>
      <w:r>
        <w:lastRenderedPageBreak/>
        <w:t>выводы</w:t>
      </w:r>
      <w:r>
        <w:rPr>
          <w:spacing w:val="-7"/>
        </w:rPr>
        <w:t xml:space="preserve"> </w:t>
      </w:r>
      <w:r>
        <w:t>по результатам</w:t>
      </w:r>
      <w:r>
        <w:rPr>
          <w:spacing w:val="-3"/>
        </w:rPr>
        <w:t xml:space="preserve"> </w:t>
      </w:r>
      <w:r>
        <w:t>наблюдения</w:t>
      </w:r>
      <w:r>
        <w:rPr>
          <w:spacing w:val="-3"/>
        </w:rPr>
        <w:t xml:space="preserve"> </w:t>
      </w:r>
      <w:r>
        <w:t>(исследования);</w:t>
      </w:r>
    </w:p>
    <w:p w14:paraId="6DE44220" w14:textId="77777777" w:rsidR="0063402D" w:rsidRDefault="00745CC7" w:rsidP="000A4911">
      <w:pPr>
        <w:pStyle w:val="a5"/>
        <w:numPr>
          <w:ilvl w:val="0"/>
          <w:numId w:val="33"/>
        </w:numPr>
        <w:tabs>
          <w:tab w:val="left" w:pos="1434"/>
        </w:tabs>
        <w:spacing w:before="127" w:line="350" w:lineRule="auto"/>
        <w:ind w:right="224"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1"/>
          <w:sz w:val="24"/>
        </w:rPr>
        <w:t xml:space="preserve"> </w:t>
      </w:r>
      <w:r>
        <w:rPr>
          <w:sz w:val="24"/>
        </w:rPr>
        <w:t>информации       для        получения        новых       знаний       о        природных</w:t>
      </w:r>
      <w:r>
        <w:rPr>
          <w:spacing w:val="-57"/>
          <w:sz w:val="24"/>
        </w:rPr>
        <w:t xml:space="preserve"> </w:t>
      </w:r>
      <w:r>
        <w:rPr>
          <w:sz w:val="24"/>
        </w:rPr>
        <w:t xml:space="preserve">и     </w:t>
      </w:r>
      <w:r>
        <w:rPr>
          <w:spacing w:val="1"/>
          <w:sz w:val="24"/>
        </w:rPr>
        <w:t xml:space="preserve"> </w:t>
      </w:r>
      <w:r>
        <w:rPr>
          <w:sz w:val="24"/>
        </w:rPr>
        <w:t>социально-экономических      процессах       и      явлениях,      выявления      закономерностей</w:t>
      </w:r>
      <w:r>
        <w:rPr>
          <w:spacing w:val="1"/>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57"/>
          <w:sz w:val="24"/>
        </w:rPr>
        <w:t xml:space="preserve"> </w:t>
      </w:r>
      <w:r>
        <w:rPr>
          <w:sz w:val="24"/>
        </w:rPr>
        <w:t>геоинформационные системы),</w:t>
      </w:r>
      <w:r>
        <w:rPr>
          <w:spacing w:val="4"/>
          <w:sz w:val="24"/>
        </w:rPr>
        <w:t xml:space="preserve"> </w:t>
      </w:r>
      <w:r>
        <w:rPr>
          <w:sz w:val="24"/>
        </w:rPr>
        <w:t>адекватные</w:t>
      </w:r>
      <w:r>
        <w:rPr>
          <w:spacing w:val="-5"/>
          <w:sz w:val="24"/>
        </w:rPr>
        <w:t xml:space="preserve"> </w:t>
      </w:r>
      <w:r>
        <w:rPr>
          <w:sz w:val="24"/>
        </w:rPr>
        <w:t>решаемым</w:t>
      </w:r>
      <w:r>
        <w:rPr>
          <w:spacing w:val="-1"/>
          <w:sz w:val="24"/>
        </w:rPr>
        <w:t xml:space="preserve"> </w:t>
      </w:r>
      <w:r>
        <w:rPr>
          <w:sz w:val="24"/>
        </w:rPr>
        <w:t>задачам;</w:t>
      </w:r>
    </w:p>
    <w:p w14:paraId="68C9BE68" w14:textId="77777777" w:rsidR="0063402D" w:rsidRDefault="00745CC7">
      <w:pPr>
        <w:pStyle w:val="a4"/>
        <w:tabs>
          <w:tab w:val="left" w:pos="2492"/>
          <w:tab w:val="left" w:pos="5031"/>
          <w:tab w:val="left" w:pos="8841"/>
          <w:tab w:val="left" w:pos="9599"/>
        </w:tabs>
        <w:spacing w:line="350" w:lineRule="auto"/>
        <w:ind w:right="221"/>
      </w:pPr>
      <w:r>
        <w:t xml:space="preserve">сопоставлять     </w:t>
      </w:r>
      <w:r>
        <w:rPr>
          <w:spacing w:val="1"/>
        </w:rPr>
        <w:t xml:space="preserve"> </w:t>
      </w:r>
      <w:r>
        <w:t>и      анализировать      географические      карты       различной      тематики</w:t>
      </w:r>
      <w:r>
        <w:rPr>
          <w:spacing w:val="-57"/>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tab/>
        <w:t xml:space="preserve">природных         </w:t>
      </w:r>
      <w:r>
        <w:rPr>
          <w:spacing w:val="26"/>
        </w:rPr>
        <w:t xml:space="preserve"> </w:t>
      </w:r>
      <w:r>
        <w:t>и</w:t>
      </w:r>
      <w:r>
        <w:tab/>
        <w:t xml:space="preserve">экологических         </w:t>
      </w:r>
      <w:r>
        <w:rPr>
          <w:spacing w:val="18"/>
        </w:rPr>
        <w:t xml:space="preserve"> </w:t>
      </w:r>
      <w:r>
        <w:t>процессов</w:t>
      </w:r>
      <w:r>
        <w:tab/>
        <w:t>и</w:t>
      </w:r>
      <w:r>
        <w:tab/>
        <w:t>явлений</w:t>
      </w:r>
      <w:r>
        <w:rPr>
          <w:spacing w:val="-58"/>
        </w:rPr>
        <w:t xml:space="preserve"> </w:t>
      </w:r>
      <w:r>
        <w:t>на территории</w:t>
      </w:r>
      <w:r>
        <w:rPr>
          <w:spacing w:val="-2"/>
        </w:rPr>
        <w:t xml:space="preserve"> </w:t>
      </w:r>
      <w:r>
        <w:t>регионов</w:t>
      </w:r>
      <w:r>
        <w:rPr>
          <w:spacing w:val="-1"/>
        </w:rPr>
        <w:t xml:space="preserve"> </w:t>
      </w:r>
      <w:r>
        <w:t>мира</w:t>
      </w:r>
      <w:r>
        <w:rPr>
          <w:spacing w:val="-4"/>
        </w:rPr>
        <w:t xml:space="preserve"> </w:t>
      </w:r>
      <w:r>
        <w:t>и</w:t>
      </w:r>
      <w:r>
        <w:rPr>
          <w:spacing w:val="-2"/>
        </w:rPr>
        <w:t xml:space="preserve"> </w:t>
      </w:r>
      <w:r>
        <w:t>отдельных</w:t>
      </w:r>
      <w:r>
        <w:rPr>
          <w:spacing w:val="-3"/>
        </w:rPr>
        <w:t xml:space="preserve"> </w:t>
      </w:r>
      <w:r>
        <w:t>стран;</w:t>
      </w:r>
    </w:p>
    <w:p w14:paraId="1E9A947E" w14:textId="77777777" w:rsidR="0063402D" w:rsidRDefault="00745CC7">
      <w:pPr>
        <w:pStyle w:val="a4"/>
        <w:spacing w:line="350" w:lineRule="auto"/>
        <w:ind w:right="224"/>
      </w:pPr>
      <w:r>
        <w:t>определять     и     сравнивать     по      географическим      картам      разного      содержания</w:t>
      </w:r>
      <w:r>
        <w:rPr>
          <w:spacing w:val="1"/>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 регионы и страны, а также географические процессы и явления, происходящие в</w:t>
      </w:r>
      <w:r>
        <w:rPr>
          <w:spacing w:val="-57"/>
        </w:rPr>
        <w:t xml:space="preserve"> </w:t>
      </w:r>
      <w:r>
        <w:t>них; географические факторы международной хозяйственной специализации отдельных стран с</w:t>
      </w:r>
      <w:r>
        <w:rPr>
          <w:spacing w:val="1"/>
        </w:rPr>
        <w:t xml:space="preserve"> </w:t>
      </w:r>
      <w:r>
        <w:t>использованием</w:t>
      </w:r>
      <w:r>
        <w:rPr>
          <w:spacing w:val="2"/>
        </w:rPr>
        <w:t xml:space="preserve"> </w:t>
      </w:r>
      <w:r>
        <w:t>источников</w:t>
      </w:r>
      <w:r>
        <w:rPr>
          <w:spacing w:val="-1"/>
        </w:rPr>
        <w:t xml:space="preserve"> </w:t>
      </w:r>
      <w:r>
        <w:t>географической</w:t>
      </w:r>
      <w:r>
        <w:rPr>
          <w:spacing w:val="-3"/>
        </w:rPr>
        <w:t xml:space="preserve"> </w:t>
      </w:r>
      <w:r>
        <w:t>информации;</w:t>
      </w:r>
    </w:p>
    <w:p w14:paraId="2B3F7127" w14:textId="77777777" w:rsidR="0063402D" w:rsidRDefault="00745CC7">
      <w:pPr>
        <w:pStyle w:val="a4"/>
        <w:spacing w:line="350" w:lineRule="auto"/>
        <w:ind w:right="229"/>
      </w:pPr>
      <w:r>
        <w:t>определять         и         находить         в         комплексе         источников         недостоверную</w:t>
      </w:r>
      <w:r>
        <w:rPr>
          <w:spacing w:val="1"/>
        </w:rPr>
        <w:t xml:space="preserve"> </w:t>
      </w:r>
      <w:r>
        <w:t>и      противоречивую     географическую     информацию     о      регионах     мира     и     странах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5"/>
        </w:rPr>
        <w:t xml:space="preserve"> </w:t>
      </w:r>
      <w:r>
        <w:t>и</w:t>
      </w:r>
      <w:r>
        <w:rPr>
          <w:spacing w:val="-6"/>
        </w:rPr>
        <w:t xml:space="preserve"> </w:t>
      </w:r>
      <w:r>
        <w:t>применять</w:t>
      </w:r>
      <w:r>
        <w:rPr>
          <w:spacing w:val="-2"/>
        </w:rPr>
        <w:t xml:space="preserve"> </w:t>
      </w:r>
      <w:r>
        <w:t>различные</w:t>
      </w:r>
      <w:r>
        <w:rPr>
          <w:spacing w:val="-7"/>
        </w:rPr>
        <w:t xml:space="preserve"> </w:t>
      </w:r>
      <w:r>
        <w:t>методы</w:t>
      </w:r>
      <w:r>
        <w:rPr>
          <w:spacing w:val="-1"/>
        </w:rPr>
        <w:t xml:space="preserve"> </w:t>
      </w:r>
      <w:r>
        <w:t>познания</w:t>
      </w:r>
      <w:r>
        <w:rPr>
          <w:spacing w:val="-2"/>
        </w:rPr>
        <w:t xml:space="preserve"> </w:t>
      </w:r>
      <w:r>
        <w:t>для</w:t>
      </w:r>
      <w:r>
        <w:rPr>
          <w:spacing w:val="-2"/>
        </w:rPr>
        <w:t xml:space="preserve"> </w:t>
      </w:r>
      <w:r>
        <w:t>решения</w:t>
      </w:r>
      <w:r>
        <w:rPr>
          <w:spacing w:val="-7"/>
        </w:rPr>
        <w:t xml:space="preserve"> </w:t>
      </w:r>
      <w:r>
        <w:t>практико-ориентированных</w:t>
      </w:r>
      <w:r>
        <w:rPr>
          <w:spacing w:val="-6"/>
        </w:rPr>
        <w:t xml:space="preserve"> </w:t>
      </w:r>
      <w:r>
        <w:t>задач;</w:t>
      </w:r>
    </w:p>
    <w:p w14:paraId="3BE4B4AB" w14:textId="77777777" w:rsidR="0063402D" w:rsidRDefault="00745CC7" w:rsidP="000A4911">
      <w:pPr>
        <w:pStyle w:val="a5"/>
        <w:numPr>
          <w:ilvl w:val="0"/>
          <w:numId w:val="33"/>
        </w:numPr>
        <w:tabs>
          <w:tab w:val="left" w:pos="1352"/>
          <w:tab w:val="left" w:pos="2661"/>
          <w:tab w:val="left" w:pos="4528"/>
          <w:tab w:val="left" w:pos="6980"/>
          <w:tab w:val="left" w:pos="9096"/>
        </w:tabs>
        <w:spacing w:line="350" w:lineRule="auto"/>
        <w:ind w:right="224" w:firstLine="71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 xml:space="preserve">изучения       </w:t>
      </w:r>
      <w:r>
        <w:rPr>
          <w:spacing w:val="1"/>
          <w:sz w:val="24"/>
        </w:rPr>
        <w:t xml:space="preserve"> </w:t>
      </w:r>
      <w:r>
        <w:rPr>
          <w:sz w:val="24"/>
        </w:rPr>
        <w:t>регионов         мира         и         стран         (в         том         числе         и         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хозяйственного</w:t>
      </w:r>
      <w:r>
        <w:rPr>
          <w:spacing w:val="1"/>
          <w:sz w:val="24"/>
        </w:rPr>
        <w:t xml:space="preserve"> </w:t>
      </w:r>
      <w:r>
        <w:rPr>
          <w:sz w:val="24"/>
        </w:rPr>
        <w:t>потенциала</w:t>
      </w:r>
      <w:r>
        <w:rPr>
          <w:sz w:val="24"/>
        </w:rPr>
        <w:tab/>
        <w:t>стран,</w:t>
      </w:r>
      <w:r>
        <w:rPr>
          <w:sz w:val="24"/>
        </w:rPr>
        <w:tab/>
        <w:t>глобальных</w:t>
      </w:r>
      <w:r>
        <w:rPr>
          <w:sz w:val="24"/>
        </w:rPr>
        <w:tab/>
        <w:t>проблем</w:t>
      </w:r>
      <w:r>
        <w:rPr>
          <w:sz w:val="24"/>
        </w:rPr>
        <w:tab/>
        <w:t>человечества</w:t>
      </w:r>
      <w:r>
        <w:rPr>
          <w:spacing w:val="-58"/>
          <w:sz w:val="24"/>
        </w:rPr>
        <w:t xml:space="preserve"> </w:t>
      </w:r>
      <w:r>
        <w:rPr>
          <w:sz w:val="24"/>
        </w:rPr>
        <w:t>и</w:t>
      </w:r>
      <w:r>
        <w:rPr>
          <w:spacing w:val="2"/>
          <w:sz w:val="24"/>
        </w:rPr>
        <w:t xml:space="preserve"> </w:t>
      </w:r>
      <w:r>
        <w:rPr>
          <w:sz w:val="24"/>
        </w:rPr>
        <w:t>их</w:t>
      </w:r>
      <w:r>
        <w:rPr>
          <w:spacing w:val="-3"/>
          <w:sz w:val="24"/>
        </w:rPr>
        <w:t xml:space="preserve"> </w:t>
      </w:r>
      <w:r>
        <w:rPr>
          <w:sz w:val="24"/>
        </w:rPr>
        <w:t>проявления</w:t>
      </w:r>
      <w:r>
        <w:rPr>
          <w:spacing w:val="2"/>
          <w:sz w:val="24"/>
        </w:rPr>
        <w:t xml:space="preserve"> </w:t>
      </w:r>
      <w:r>
        <w:rPr>
          <w:sz w:val="24"/>
        </w:rPr>
        <w:t>на</w:t>
      </w:r>
      <w:r>
        <w:rPr>
          <w:spacing w:val="-4"/>
          <w:sz w:val="24"/>
        </w:rPr>
        <w:t xml:space="preserve"> </w:t>
      </w:r>
      <w:r>
        <w:rPr>
          <w:sz w:val="24"/>
        </w:rPr>
        <w:t>территории</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1"/>
          <w:sz w:val="24"/>
        </w:rPr>
        <w:t xml:space="preserve"> </w:t>
      </w:r>
      <w:r>
        <w:rPr>
          <w:sz w:val="24"/>
        </w:rPr>
        <w:t>России);</w:t>
      </w:r>
    </w:p>
    <w:p w14:paraId="4FF3D33F" w14:textId="77777777" w:rsidR="0063402D" w:rsidRDefault="00745CC7">
      <w:pPr>
        <w:pStyle w:val="a4"/>
        <w:tabs>
          <w:tab w:val="left" w:pos="1917"/>
          <w:tab w:val="left" w:pos="3218"/>
          <w:tab w:val="left" w:pos="5421"/>
          <w:tab w:val="left" w:pos="6602"/>
          <w:tab w:val="left" w:pos="9419"/>
        </w:tabs>
        <w:spacing w:line="350" w:lineRule="auto"/>
        <w:ind w:right="223"/>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размещении хозяйства регионов мира и изученных</w:t>
      </w:r>
      <w:r>
        <w:rPr>
          <w:spacing w:val="1"/>
        </w:rPr>
        <w:t xml:space="preserve"> </w:t>
      </w:r>
      <w:r>
        <w:t>стран;</w:t>
      </w:r>
      <w:r>
        <w:tab/>
        <w:t>их</w:t>
      </w:r>
      <w:r>
        <w:tab/>
        <w:t>отраслевой</w:t>
      </w:r>
      <w:r>
        <w:tab/>
        <w:t>и</w:t>
      </w:r>
      <w:r>
        <w:tab/>
        <w:t>территориальной</w:t>
      </w:r>
      <w:r>
        <w:tab/>
        <w:t>структуре</w:t>
      </w:r>
      <w:r>
        <w:rPr>
          <w:spacing w:val="-58"/>
        </w:rPr>
        <w:t xml:space="preserve"> </w:t>
      </w:r>
      <w:r>
        <w:t>их</w:t>
      </w:r>
      <w:r>
        <w:rPr>
          <w:spacing w:val="-4"/>
        </w:rPr>
        <w:t xml:space="preserve"> </w:t>
      </w:r>
      <w:r>
        <w:t>хозяйств,</w:t>
      </w:r>
      <w:r>
        <w:rPr>
          <w:spacing w:val="-1"/>
        </w:rPr>
        <w:t xml:space="preserve"> </w:t>
      </w:r>
      <w:r>
        <w:t>географических</w:t>
      </w:r>
      <w:r>
        <w:rPr>
          <w:spacing w:val="-3"/>
        </w:rPr>
        <w:t xml:space="preserve"> </w:t>
      </w:r>
      <w:r>
        <w:t>особенностях</w:t>
      </w:r>
      <w:r>
        <w:rPr>
          <w:spacing w:val="-2"/>
        </w:rPr>
        <w:t xml:space="preserve"> </w:t>
      </w:r>
      <w:r>
        <w:t>развития</w:t>
      </w:r>
      <w:r>
        <w:rPr>
          <w:spacing w:val="-4"/>
        </w:rPr>
        <w:t xml:space="preserve"> </w:t>
      </w:r>
      <w:r>
        <w:t>отдельных</w:t>
      </w:r>
      <w:r>
        <w:rPr>
          <w:spacing w:val="-3"/>
        </w:rPr>
        <w:t xml:space="preserve"> </w:t>
      </w:r>
      <w:r>
        <w:t>отраслей;</w:t>
      </w:r>
    </w:p>
    <w:p w14:paraId="57FBEA88" w14:textId="77777777" w:rsidR="0063402D" w:rsidRDefault="00745CC7">
      <w:pPr>
        <w:pStyle w:val="a4"/>
        <w:spacing w:line="350" w:lineRule="auto"/>
        <w:ind w:right="234"/>
      </w:pPr>
      <w:r>
        <w:t>формулировать выводы и заключения на основе анализа и</w:t>
      </w:r>
      <w:r>
        <w:rPr>
          <w:spacing w:val="1"/>
        </w:rPr>
        <w:t xml:space="preserve"> </w:t>
      </w:r>
      <w:r>
        <w:t>интерпретации информации из</w:t>
      </w:r>
      <w:r>
        <w:rPr>
          <w:spacing w:val="1"/>
        </w:rPr>
        <w:t xml:space="preserve"> </w:t>
      </w:r>
      <w:r>
        <w:t>различных</w:t>
      </w:r>
      <w:r>
        <w:rPr>
          <w:spacing w:val="-4"/>
        </w:rPr>
        <w:t xml:space="preserve"> </w:t>
      </w:r>
      <w:r>
        <w:t>источников;</w:t>
      </w:r>
    </w:p>
    <w:p w14:paraId="76614AA8" w14:textId="77777777" w:rsidR="0063402D" w:rsidRDefault="00745CC7">
      <w:pPr>
        <w:pStyle w:val="a4"/>
        <w:spacing w:line="350" w:lineRule="auto"/>
        <w:ind w:right="237"/>
      </w:pPr>
      <w:r>
        <w:t>критически        оценивать        и        интерпретировать        информацию,        получаемую</w:t>
      </w:r>
      <w:r>
        <w:rPr>
          <w:spacing w:val="1"/>
        </w:rPr>
        <w:t xml:space="preserve"> </w:t>
      </w:r>
      <w:r>
        <w:t>из</w:t>
      </w:r>
      <w:r>
        <w:rPr>
          <w:spacing w:val="2"/>
        </w:rPr>
        <w:t xml:space="preserve"> </w:t>
      </w:r>
      <w:r>
        <w:t>различных</w:t>
      </w:r>
      <w:r>
        <w:rPr>
          <w:spacing w:val="-3"/>
        </w:rPr>
        <w:t xml:space="preserve"> </w:t>
      </w:r>
      <w:r>
        <w:t>источников;</w:t>
      </w:r>
    </w:p>
    <w:p w14:paraId="0D79F46A" w14:textId="77777777" w:rsidR="0063402D" w:rsidRDefault="00745CC7">
      <w:pPr>
        <w:pStyle w:val="a4"/>
        <w:spacing w:line="350" w:lineRule="auto"/>
        <w:ind w:right="238"/>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3"/>
        </w:rPr>
        <w:t xml:space="preserve"> </w:t>
      </w:r>
      <w:r>
        <w:t>задач;</w:t>
      </w:r>
    </w:p>
    <w:p w14:paraId="1AA230D8" w14:textId="77777777" w:rsidR="0063402D" w:rsidRDefault="00745CC7" w:rsidP="000A4911">
      <w:pPr>
        <w:pStyle w:val="a5"/>
        <w:numPr>
          <w:ilvl w:val="0"/>
          <w:numId w:val="33"/>
        </w:numPr>
        <w:tabs>
          <w:tab w:val="left" w:pos="1266"/>
          <w:tab w:val="left" w:pos="3976"/>
          <w:tab w:val="left" w:pos="5501"/>
          <w:tab w:val="left" w:pos="7353"/>
          <w:tab w:val="left" w:pos="9738"/>
        </w:tabs>
        <w:ind w:left="1265"/>
        <w:rPr>
          <w:sz w:val="24"/>
        </w:rPr>
      </w:pPr>
      <w:r>
        <w:rPr>
          <w:sz w:val="24"/>
        </w:rPr>
        <w:t>сформированность</w:t>
      </w:r>
      <w:r>
        <w:rPr>
          <w:sz w:val="24"/>
        </w:rPr>
        <w:tab/>
        <w:t>умений</w:t>
      </w:r>
      <w:r>
        <w:rPr>
          <w:sz w:val="24"/>
        </w:rPr>
        <w:tab/>
        <w:t>применять</w:t>
      </w:r>
      <w:r>
        <w:rPr>
          <w:sz w:val="24"/>
        </w:rPr>
        <w:tab/>
        <w:t>географические</w:t>
      </w:r>
      <w:r>
        <w:rPr>
          <w:sz w:val="24"/>
        </w:rPr>
        <w:tab/>
        <w:t>знания</w:t>
      </w:r>
    </w:p>
    <w:p w14:paraId="5B3899FF" w14:textId="77777777" w:rsidR="0063402D" w:rsidRDefault="0063402D">
      <w:pPr>
        <w:jc w:val="both"/>
        <w:rPr>
          <w:sz w:val="24"/>
        </w:rPr>
        <w:sectPr w:rsidR="0063402D">
          <w:pgSz w:w="11910" w:h="16840"/>
          <w:pgMar w:top="820" w:right="340" w:bottom="280" w:left="900" w:header="569" w:footer="0" w:gutter="0"/>
          <w:cols w:space="720"/>
        </w:sectPr>
      </w:pPr>
    </w:p>
    <w:p w14:paraId="2578A913" w14:textId="77777777" w:rsidR="0063402D" w:rsidRDefault="00745CC7">
      <w:pPr>
        <w:pStyle w:val="a4"/>
        <w:tabs>
          <w:tab w:val="left" w:pos="7991"/>
        </w:tabs>
        <w:spacing w:before="12" w:line="350" w:lineRule="auto"/>
        <w:ind w:right="227" w:firstLine="0"/>
      </w:pPr>
      <w:r>
        <w:lastRenderedPageBreak/>
        <w:t xml:space="preserve">для   </w:t>
      </w:r>
      <w:r>
        <w:rPr>
          <w:spacing w:val="41"/>
        </w:rPr>
        <w:t xml:space="preserve"> </w:t>
      </w:r>
      <w:r>
        <w:t xml:space="preserve">объяснения    </w:t>
      </w:r>
      <w:r>
        <w:rPr>
          <w:spacing w:val="30"/>
        </w:rPr>
        <w:t xml:space="preserve"> </w:t>
      </w:r>
      <w:r>
        <w:t xml:space="preserve">изученных    </w:t>
      </w:r>
      <w:r>
        <w:rPr>
          <w:spacing w:val="35"/>
        </w:rPr>
        <w:t xml:space="preserve"> </w:t>
      </w:r>
      <w:r>
        <w:t xml:space="preserve">социально-экономических    </w:t>
      </w:r>
      <w:r>
        <w:rPr>
          <w:spacing w:val="36"/>
        </w:rPr>
        <w:t xml:space="preserve"> </w:t>
      </w:r>
      <w:r>
        <w:t xml:space="preserve">и    </w:t>
      </w:r>
      <w:r>
        <w:rPr>
          <w:spacing w:val="36"/>
        </w:rPr>
        <w:t xml:space="preserve"> </w:t>
      </w:r>
      <w:r>
        <w:t xml:space="preserve">геоэкологических    </w:t>
      </w:r>
      <w:r>
        <w:rPr>
          <w:spacing w:val="36"/>
        </w:rPr>
        <w:t xml:space="preserve"> </w:t>
      </w:r>
      <w:r>
        <w:t>явлений</w:t>
      </w:r>
      <w:r>
        <w:rPr>
          <w:spacing w:val="-58"/>
        </w:rPr>
        <w:t xml:space="preserve"> </w:t>
      </w:r>
      <w:r>
        <w:t>и</w:t>
      </w:r>
      <w:r>
        <w:rPr>
          <w:spacing w:val="1"/>
        </w:rPr>
        <w:t xml:space="preserve"> </w:t>
      </w:r>
      <w:r>
        <w:t>процессов в</w:t>
      </w:r>
      <w:r>
        <w:rPr>
          <w:spacing w:val="1"/>
        </w:rPr>
        <w:t xml:space="preserve"> </w:t>
      </w:r>
      <w:r>
        <w:t>странах мира: объяснять географические особенности</w:t>
      </w:r>
      <w:r>
        <w:rPr>
          <w:spacing w:val="1"/>
        </w:rPr>
        <w:t xml:space="preserve"> </w:t>
      </w:r>
      <w:r>
        <w:t>стран с разным</w:t>
      </w:r>
      <w:r>
        <w:rPr>
          <w:spacing w:val="1"/>
        </w:rPr>
        <w:t xml:space="preserve"> </w:t>
      </w:r>
      <w:r>
        <w:t>уровнем</w:t>
      </w:r>
      <w:r>
        <w:rPr>
          <w:spacing w:val="1"/>
        </w:rPr>
        <w:t xml:space="preserve"> </w:t>
      </w:r>
      <w:r>
        <w:t xml:space="preserve">социально-экономического       </w:t>
      </w:r>
      <w:r>
        <w:rPr>
          <w:spacing w:val="4"/>
        </w:rPr>
        <w:t xml:space="preserve"> </w:t>
      </w:r>
      <w:r>
        <w:t xml:space="preserve">развития,       </w:t>
      </w:r>
      <w:r>
        <w:rPr>
          <w:spacing w:val="2"/>
        </w:rPr>
        <w:t xml:space="preserve"> </w:t>
      </w:r>
      <w:r>
        <w:t xml:space="preserve">в       </w:t>
      </w:r>
      <w:r>
        <w:rPr>
          <w:spacing w:val="1"/>
        </w:rPr>
        <w:t xml:space="preserve"> </w:t>
      </w:r>
      <w:r>
        <w:t xml:space="preserve">том       </w:t>
      </w:r>
      <w:r>
        <w:rPr>
          <w:spacing w:val="2"/>
        </w:rPr>
        <w:t xml:space="preserve"> </w:t>
      </w:r>
      <w:r>
        <w:t>числе</w:t>
      </w:r>
      <w:r>
        <w:tab/>
        <w:t xml:space="preserve">объяснять      </w:t>
      </w:r>
      <w:r>
        <w:rPr>
          <w:spacing w:val="1"/>
        </w:rPr>
        <w:t xml:space="preserve"> </w:t>
      </w:r>
      <w:r>
        <w:t>различие</w:t>
      </w:r>
      <w:r>
        <w:rPr>
          <w:spacing w:val="-57"/>
        </w:rPr>
        <w:t xml:space="preserve"> </w:t>
      </w:r>
      <w:r>
        <w:t>в</w:t>
      </w:r>
      <w:r>
        <w:rPr>
          <w:spacing w:val="2"/>
        </w:rPr>
        <w:t xml:space="preserve"> </w:t>
      </w:r>
      <w:r>
        <w:t>составе,</w:t>
      </w:r>
      <w:r>
        <w:rPr>
          <w:spacing w:val="-2"/>
        </w:rPr>
        <w:t xml:space="preserve"> </w:t>
      </w:r>
      <w:r>
        <w:t>структуре и</w:t>
      </w:r>
      <w:r>
        <w:rPr>
          <w:spacing w:val="2"/>
        </w:rPr>
        <w:t xml:space="preserve"> </w:t>
      </w:r>
      <w:r>
        <w:t>размещении</w:t>
      </w:r>
      <w:r>
        <w:rPr>
          <w:spacing w:val="-3"/>
        </w:rPr>
        <w:t xml:space="preserve"> </w:t>
      </w:r>
      <w:r>
        <w:t>населения,</w:t>
      </w:r>
      <w:r>
        <w:rPr>
          <w:spacing w:val="-2"/>
        </w:rPr>
        <w:t xml:space="preserve"> </w:t>
      </w:r>
      <w:r>
        <w:t>в</w:t>
      </w:r>
      <w:r>
        <w:rPr>
          <w:spacing w:val="2"/>
        </w:rPr>
        <w:t xml:space="preserve"> </w:t>
      </w:r>
      <w:r>
        <w:t>уровне и</w:t>
      </w:r>
      <w:r>
        <w:rPr>
          <w:spacing w:val="-3"/>
        </w:rPr>
        <w:t xml:space="preserve"> </w:t>
      </w:r>
      <w:r>
        <w:t>качестве жизни</w:t>
      </w:r>
      <w:r>
        <w:rPr>
          <w:spacing w:val="-3"/>
        </w:rPr>
        <w:t xml:space="preserve"> </w:t>
      </w:r>
      <w:r>
        <w:t>населения;</w:t>
      </w:r>
    </w:p>
    <w:p w14:paraId="20FB04C9" w14:textId="77777777" w:rsidR="0063402D" w:rsidRDefault="00745CC7">
      <w:pPr>
        <w:pStyle w:val="a4"/>
        <w:tabs>
          <w:tab w:val="left" w:pos="2498"/>
          <w:tab w:val="left" w:pos="2756"/>
          <w:tab w:val="left" w:pos="4306"/>
          <w:tab w:val="left" w:pos="4849"/>
          <w:tab w:val="left" w:pos="5416"/>
          <w:tab w:val="left" w:pos="6740"/>
          <w:tab w:val="left" w:pos="6870"/>
          <w:tab w:val="left" w:pos="9293"/>
          <w:tab w:val="left" w:pos="9480"/>
        </w:tabs>
        <w:spacing w:before="2" w:line="350" w:lineRule="auto"/>
        <w:ind w:right="222"/>
      </w:pPr>
      <w:r>
        <w:t>объяснять влияние природно-ресурсного капитала на формирование отраслевой структуры</w:t>
      </w:r>
      <w:r>
        <w:rPr>
          <w:spacing w:val="1"/>
        </w:rPr>
        <w:t xml:space="preserve"> </w:t>
      </w:r>
      <w:r>
        <w:t>хозяйства</w:t>
      </w:r>
      <w:r>
        <w:tab/>
        <w:t>отдельных</w:t>
      </w:r>
      <w:r>
        <w:tab/>
      </w:r>
      <w:r>
        <w:tab/>
        <w:t>стран;</w:t>
      </w:r>
      <w:r>
        <w:tab/>
        <w:t>особенности</w:t>
      </w:r>
      <w:r>
        <w:tab/>
        <w:t>отраслевой</w:t>
      </w:r>
      <w:r>
        <w:rPr>
          <w:spacing w:val="-58"/>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tab/>
      </w:r>
      <w:r>
        <w:tab/>
        <w:t>стран</w:t>
      </w:r>
      <w:r>
        <w:tab/>
        <w:t>и</w:t>
      </w:r>
      <w:r>
        <w:tab/>
      </w:r>
      <w:r>
        <w:tab/>
        <w:t>роль</w:t>
      </w:r>
      <w:r>
        <w:tab/>
      </w:r>
      <w:r>
        <w:tab/>
        <w:t>географических</w:t>
      </w:r>
      <w:r>
        <w:tab/>
      </w:r>
      <w:r>
        <w:tab/>
        <w:t>факторов</w:t>
      </w:r>
      <w:r>
        <w:rPr>
          <w:spacing w:val="-58"/>
        </w:rPr>
        <w:t xml:space="preserve"> </w:t>
      </w:r>
      <w:r>
        <w:t xml:space="preserve">в   </w:t>
      </w:r>
      <w:r>
        <w:rPr>
          <w:spacing w:val="44"/>
        </w:rPr>
        <w:t xml:space="preserve"> </w:t>
      </w:r>
      <w:r>
        <w:t xml:space="preserve">её    </w:t>
      </w:r>
      <w:r>
        <w:rPr>
          <w:spacing w:val="35"/>
        </w:rPr>
        <w:t xml:space="preserve"> </w:t>
      </w:r>
      <w:r>
        <w:t xml:space="preserve">формировании;    </w:t>
      </w:r>
      <w:r>
        <w:rPr>
          <w:spacing w:val="32"/>
        </w:rPr>
        <w:t xml:space="preserve"> </w:t>
      </w:r>
      <w:r>
        <w:t xml:space="preserve">особенности    </w:t>
      </w:r>
      <w:r>
        <w:rPr>
          <w:spacing w:val="38"/>
        </w:rPr>
        <w:t xml:space="preserve"> </w:t>
      </w:r>
      <w:r>
        <w:t xml:space="preserve">проявления    </w:t>
      </w:r>
      <w:r>
        <w:rPr>
          <w:spacing w:val="36"/>
        </w:rPr>
        <w:t xml:space="preserve"> </w:t>
      </w:r>
      <w:r>
        <w:t xml:space="preserve">глобальных    </w:t>
      </w:r>
      <w:r>
        <w:rPr>
          <w:spacing w:val="36"/>
        </w:rPr>
        <w:t xml:space="preserve"> </w:t>
      </w:r>
      <w:r>
        <w:t xml:space="preserve">проблем    </w:t>
      </w:r>
      <w:r>
        <w:rPr>
          <w:spacing w:val="38"/>
        </w:rPr>
        <w:t xml:space="preserve"> </w:t>
      </w:r>
      <w:r>
        <w:t>человечества</w:t>
      </w:r>
      <w:r>
        <w:rPr>
          <w:spacing w:val="-58"/>
        </w:rPr>
        <w:t xml:space="preserve"> </w:t>
      </w:r>
      <w:r>
        <w:t>в</w:t>
      </w:r>
      <w:r>
        <w:rPr>
          <w:spacing w:val="2"/>
        </w:rPr>
        <w:t xml:space="preserve"> </w:t>
      </w:r>
      <w:r>
        <w:t>различных</w:t>
      </w:r>
      <w:r>
        <w:rPr>
          <w:spacing w:val="-4"/>
        </w:rPr>
        <w:t xml:space="preserve"> </w:t>
      </w:r>
      <w:r>
        <w:t>странах</w:t>
      </w:r>
      <w:r>
        <w:rPr>
          <w:spacing w:val="-4"/>
        </w:rPr>
        <w:t xml:space="preserve"> </w:t>
      </w:r>
      <w:r>
        <w:t>с использованием</w:t>
      </w:r>
      <w:r>
        <w:rPr>
          <w:spacing w:val="2"/>
        </w:rPr>
        <w:t xml:space="preserve"> </w:t>
      </w:r>
      <w:r>
        <w:t>источников</w:t>
      </w:r>
      <w:r>
        <w:rPr>
          <w:spacing w:val="-2"/>
        </w:rPr>
        <w:t xml:space="preserve"> </w:t>
      </w:r>
      <w:r>
        <w:t>географической</w:t>
      </w:r>
      <w:r>
        <w:rPr>
          <w:spacing w:val="2"/>
        </w:rPr>
        <w:t xml:space="preserve"> </w:t>
      </w:r>
      <w:r>
        <w:t>информации;</w:t>
      </w:r>
    </w:p>
    <w:p w14:paraId="58F3666A" w14:textId="77777777" w:rsidR="0063402D" w:rsidRDefault="00745CC7" w:rsidP="000A4911">
      <w:pPr>
        <w:pStyle w:val="a5"/>
        <w:numPr>
          <w:ilvl w:val="0"/>
          <w:numId w:val="33"/>
        </w:numPr>
        <w:tabs>
          <w:tab w:val="left" w:pos="1266"/>
        </w:tabs>
        <w:spacing w:line="350" w:lineRule="auto"/>
        <w:ind w:right="226" w:firstLine="710"/>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изученные</w:t>
      </w:r>
      <w:r>
        <w:rPr>
          <w:spacing w:val="1"/>
          <w:sz w:val="24"/>
        </w:rPr>
        <w:t xml:space="preserve"> </w:t>
      </w:r>
      <w:r>
        <w:rPr>
          <w:sz w:val="24"/>
        </w:rPr>
        <w:t>социально-</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геоэкологические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       регионов,       стран       и       России;       влияние       международных       миграций</w:t>
      </w:r>
      <w:r>
        <w:rPr>
          <w:spacing w:val="1"/>
          <w:sz w:val="24"/>
        </w:rPr>
        <w:t xml:space="preserve"> </w:t>
      </w:r>
      <w:r>
        <w:rPr>
          <w:sz w:val="24"/>
        </w:rPr>
        <w:t>на демографическую и социально-экономическую ситуацию в изученных странах; роль России как</w:t>
      </w:r>
      <w:r>
        <w:rPr>
          <w:spacing w:val="-57"/>
          <w:sz w:val="24"/>
        </w:rPr>
        <w:t xml:space="preserve"> </w:t>
      </w:r>
      <w:r>
        <w:rPr>
          <w:sz w:val="24"/>
        </w:rPr>
        <w:t>крупнейшего поставщика топливно-энергетических и сырьевых ресурсов в мировой экономике;</w:t>
      </w:r>
      <w:r>
        <w:rPr>
          <w:spacing w:val="1"/>
          <w:sz w:val="24"/>
        </w:rPr>
        <w:t xml:space="preserve"> </w:t>
      </w:r>
      <w:r>
        <w:rPr>
          <w:sz w:val="24"/>
        </w:rPr>
        <w:t>конкурентные</w:t>
      </w:r>
      <w:r>
        <w:rPr>
          <w:spacing w:val="1"/>
          <w:sz w:val="24"/>
        </w:rPr>
        <w:t xml:space="preserve"> </w:t>
      </w:r>
      <w:r>
        <w:rPr>
          <w:sz w:val="24"/>
        </w:rPr>
        <w:t>преимущества</w:t>
      </w:r>
      <w:r>
        <w:rPr>
          <w:spacing w:val="1"/>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 и социально-экономическим проблемам мира и России; изменения направления</w:t>
      </w:r>
      <w:r>
        <w:rPr>
          <w:spacing w:val="1"/>
          <w:sz w:val="24"/>
        </w:rPr>
        <w:t xml:space="preserve"> </w:t>
      </w:r>
      <w:r>
        <w:rPr>
          <w:sz w:val="24"/>
        </w:rPr>
        <w:t>международных</w:t>
      </w:r>
      <w:r>
        <w:rPr>
          <w:spacing w:val="-4"/>
          <w:sz w:val="24"/>
        </w:rPr>
        <w:t xml:space="preserve"> </w:t>
      </w:r>
      <w:r>
        <w:rPr>
          <w:sz w:val="24"/>
        </w:rPr>
        <w:t>экономических</w:t>
      </w:r>
      <w:r>
        <w:rPr>
          <w:spacing w:val="-4"/>
          <w:sz w:val="24"/>
        </w:rPr>
        <w:t xml:space="preserve"> </w:t>
      </w:r>
      <w:r>
        <w:rPr>
          <w:sz w:val="24"/>
        </w:rPr>
        <w:t>связей</w:t>
      </w:r>
      <w:r>
        <w:rPr>
          <w:spacing w:val="2"/>
          <w:sz w:val="24"/>
        </w:rPr>
        <w:t xml:space="preserve"> </w:t>
      </w:r>
      <w:r>
        <w:rPr>
          <w:sz w:val="24"/>
        </w:rPr>
        <w:t>России</w:t>
      </w:r>
      <w:r>
        <w:rPr>
          <w:spacing w:val="-7"/>
          <w:sz w:val="24"/>
        </w:rPr>
        <w:t xml:space="preserve"> </w:t>
      </w:r>
      <w:r>
        <w:rPr>
          <w:sz w:val="24"/>
        </w:rPr>
        <w:t>в</w:t>
      </w:r>
      <w:r>
        <w:rPr>
          <w:spacing w:val="2"/>
          <w:sz w:val="24"/>
        </w:rPr>
        <w:t xml:space="preserve"> </w:t>
      </w:r>
      <w:r>
        <w:rPr>
          <w:sz w:val="24"/>
        </w:rPr>
        <w:t>новых</w:t>
      </w:r>
      <w:r>
        <w:rPr>
          <w:spacing w:val="-3"/>
          <w:sz w:val="24"/>
        </w:rPr>
        <w:t xml:space="preserve"> </w:t>
      </w:r>
      <w:r>
        <w:rPr>
          <w:sz w:val="24"/>
        </w:rPr>
        <w:t>экономических</w:t>
      </w:r>
      <w:r>
        <w:rPr>
          <w:spacing w:val="1"/>
          <w:sz w:val="24"/>
        </w:rPr>
        <w:t xml:space="preserve"> </w:t>
      </w:r>
      <w:r>
        <w:rPr>
          <w:sz w:val="24"/>
        </w:rPr>
        <w:t>условиях;</w:t>
      </w:r>
    </w:p>
    <w:p w14:paraId="0CACD0B8" w14:textId="77777777" w:rsidR="0063402D" w:rsidRDefault="00745CC7" w:rsidP="000A4911">
      <w:pPr>
        <w:pStyle w:val="a5"/>
        <w:numPr>
          <w:ilvl w:val="0"/>
          <w:numId w:val="33"/>
        </w:numPr>
        <w:tabs>
          <w:tab w:val="left" w:pos="1386"/>
        </w:tabs>
        <w:spacing w:line="350" w:lineRule="auto"/>
        <w:ind w:right="229" w:firstLine="710"/>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w:t>
      </w:r>
      <w:r>
        <w:rPr>
          <w:spacing w:val="3"/>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5"/>
          <w:sz w:val="24"/>
        </w:rPr>
        <w:t xml:space="preserve"> </w:t>
      </w:r>
      <w:r>
        <w:rPr>
          <w:sz w:val="24"/>
        </w:rPr>
        <w:t>общества;</w:t>
      </w:r>
    </w:p>
    <w:p w14:paraId="5CCFDF02" w14:textId="77777777" w:rsidR="0063402D" w:rsidRDefault="00745CC7">
      <w:pPr>
        <w:pStyle w:val="a4"/>
        <w:spacing w:line="350" w:lineRule="auto"/>
        <w:ind w:right="231"/>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4"/>
        </w:rPr>
        <w:t xml:space="preserve"> </w:t>
      </w:r>
      <w:r>
        <w:t>проблем.</w:t>
      </w:r>
    </w:p>
    <w:p w14:paraId="2DAB4A76" w14:textId="77777777" w:rsidR="0063402D" w:rsidRDefault="0063402D">
      <w:pPr>
        <w:pStyle w:val="a4"/>
        <w:spacing w:before="4"/>
        <w:ind w:left="0" w:firstLine="0"/>
        <w:jc w:val="left"/>
        <w:rPr>
          <w:sz w:val="35"/>
        </w:rPr>
      </w:pPr>
    </w:p>
    <w:p w14:paraId="1F545893" w14:textId="77777777" w:rsidR="0063402D" w:rsidRDefault="00745CC7">
      <w:pPr>
        <w:pStyle w:val="1"/>
        <w:ind w:left="939"/>
      </w:pPr>
      <w:r>
        <w:t>Федеральная</w:t>
      </w:r>
      <w:r>
        <w:rPr>
          <w:spacing w:val="-6"/>
        </w:rPr>
        <w:t xml:space="preserve"> </w:t>
      </w: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2"/>
        </w:rPr>
        <w:t xml:space="preserve"> </w:t>
      </w:r>
      <w:r>
        <w:t>предмету</w:t>
      </w:r>
      <w:r>
        <w:rPr>
          <w:spacing w:val="-2"/>
        </w:rPr>
        <w:t xml:space="preserve"> </w:t>
      </w:r>
      <w:r>
        <w:t>«Физическая</w:t>
      </w:r>
      <w:r>
        <w:rPr>
          <w:spacing w:val="-5"/>
        </w:rPr>
        <w:t xml:space="preserve"> </w:t>
      </w:r>
      <w:r>
        <w:t>культура».</w:t>
      </w:r>
    </w:p>
    <w:p w14:paraId="01D6D2BA" w14:textId="77777777" w:rsidR="0063402D" w:rsidRDefault="00745CC7" w:rsidP="000A4911">
      <w:pPr>
        <w:pStyle w:val="a5"/>
        <w:numPr>
          <w:ilvl w:val="1"/>
          <w:numId w:val="32"/>
        </w:numPr>
        <w:tabs>
          <w:tab w:val="left" w:pos="1607"/>
        </w:tabs>
        <w:spacing w:before="132" w:line="360" w:lineRule="auto"/>
        <w:ind w:right="220"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 область «Физическая культура и основы безопасности жизнедеятельности»)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физической</w:t>
      </w:r>
      <w:r>
        <w:rPr>
          <w:spacing w:val="2"/>
          <w:sz w:val="24"/>
        </w:rPr>
        <w:t xml:space="preserve"> </w:t>
      </w:r>
      <w:r>
        <w:rPr>
          <w:sz w:val="24"/>
        </w:rPr>
        <w:t>культуре.</w:t>
      </w:r>
    </w:p>
    <w:p w14:paraId="295EDC73" w14:textId="77777777" w:rsidR="0063402D" w:rsidRDefault="00745CC7" w:rsidP="000A4911">
      <w:pPr>
        <w:pStyle w:val="a5"/>
        <w:numPr>
          <w:ilvl w:val="1"/>
          <w:numId w:val="32"/>
        </w:numPr>
        <w:tabs>
          <w:tab w:val="left" w:pos="1607"/>
        </w:tabs>
        <w:spacing w:line="360" w:lineRule="auto"/>
        <w:ind w:right="224" w:firstLine="710"/>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 характеристику психологических предпосылок к её изучению обучающимися, место 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2"/>
          <w:sz w:val="24"/>
        </w:rPr>
        <w:t xml:space="preserve"> </w:t>
      </w:r>
      <w:r>
        <w:rPr>
          <w:sz w:val="24"/>
        </w:rPr>
        <w:t>и</w:t>
      </w:r>
      <w:r>
        <w:rPr>
          <w:spacing w:val="3"/>
          <w:sz w:val="24"/>
        </w:rPr>
        <w:t xml:space="preserve"> </w:t>
      </w:r>
      <w:r>
        <w:rPr>
          <w:sz w:val="24"/>
        </w:rPr>
        <w:t>к структуре тематического</w:t>
      </w:r>
      <w:r>
        <w:rPr>
          <w:spacing w:val="6"/>
          <w:sz w:val="24"/>
        </w:rPr>
        <w:t xml:space="preserve"> </w:t>
      </w:r>
      <w:r>
        <w:rPr>
          <w:sz w:val="24"/>
        </w:rPr>
        <w:t>планирования.</w:t>
      </w:r>
    </w:p>
    <w:p w14:paraId="373BE812" w14:textId="77777777" w:rsidR="0063402D" w:rsidRDefault="00745CC7" w:rsidP="000A4911">
      <w:pPr>
        <w:pStyle w:val="a5"/>
        <w:numPr>
          <w:ilvl w:val="1"/>
          <w:numId w:val="32"/>
        </w:numPr>
        <w:tabs>
          <w:tab w:val="left" w:pos="1607"/>
        </w:tabs>
        <w:ind w:left="160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3"/>
          <w:sz w:val="24"/>
        </w:rPr>
        <w:t xml:space="preserve"> </w:t>
      </w:r>
      <w:r>
        <w:rPr>
          <w:sz w:val="24"/>
        </w:rPr>
        <w:t>содержательные</w:t>
      </w:r>
      <w:r>
        <w:rPr>
          <w:spacing w:val="2"/>
          <w:sz w:val="24"/>
        </w:rPr>
        <w:t xml:space="preserve"> </w:t>
      </w:r>
      <w:r>
        <w:rPr>
          <w:sz w:val="24"/>
        </w:rPr>
        <w:t>линии,</w:t>
      </w:r>
      <w:r>
        <w:rPr>
          <w:spacing w:val="4"/>
          <w:sz w:val="24"/>
        </w:rPr>
        <w:t xml:space="preserve"> </w:t>
      </w:r>
      <w:r>
        <w:rPr>
          <w:sz w:val="24"/>
        </w:rPr>
        <w:t>которые</w:t>
      </w:r>
      <w:r>
        <w:rPr>
          <w:spacing w:val="2"/>
          <w:sz w:val="24"/>
        </w:rPr>
        <w:t xml:space="preserve"> </w:t>
      </w:r>
      <w:r>
        <w:rPr>
          <w:sz w:val="24"/>
        </w:rPr>
        <w:t>предлагаются</w:t>
      </w:r>
      <w:r>
        <w:rPr>
          <w:spacing w:val="2"/>
          <w:sz w:val="24"/>
        </w:rPr>
        <w:t xml:space="preserve"> </w:t>
      </w:r>
      <w:r>
        <w:rPr>
          <w:sz w:val="24"/>
        </w:rPr>
        <w:t>для</w:t>
      </w:r>
    </w:p>
    <w:p w14:paraId="1042BF2D" w14:textId="77777777" w:rsidR="0063402D" w:rsidRDefault="0063402D">
      <w:pPr>
        <w:jc w:val="both"/>
        <w:rPr>
          <w:sz w:val="24"/>
        </w:rPr>
        <w:sectPr w:rsidR="0063402D">
          <w:pgSz w:w="11910" w:h="16840"/>
          <w:pgMar w:top="820" w:right="340" w:bottom="280" w:left="900" w:header="569" w:footer="0" w:gutter="0"/>
          <w:cols w:space="720"/>
        </w:sectPr>
      </w:pPr>
    </w:p>
    <w:p w14:paraId="6BACE382" w14:textId="77777777" w:rsidR="0063402D" w:rsidRDefault="00745CC7">
      <w:pPr>
        <w:pStyle w:val="a4"/>
        <w:spacing w:before="7"/>
        <w:ind w:firstLine="0"/>
      </w:pPr>
      <w:r>
        <w:lastRenderedPageBreak/>
        <w:t>обязательного изучения</w:t>
      </w:r>
      <w:r>
        <w:rPr>
          <w:spacing w:val="-3"/>
        </w:rPr>
        <w:t xml:space="preserve"> </w:t>
      </w:r>
      <w:r>
        <w:t>в</w:t>
      </w:r>
      <w:r>
        <w:rPr>
          <w:spacing w:val="-2"/>
        </w:rPr>
        <w:t xml:space="preserve"> </w:t>
      </w:r>
      <w:r>
        <w:t>каждом</w:t>
      </w:r>
      <w:r>
        <w:rPr>
          <w:spacing w:val="-6"/>
        </w:rPr>
        <w:t xml:space="preserve"> </w:t>
      </w:r>
      <w:r>
        <w:t>классе</w:t>
      </w:r>
      <w:r>
        <w:rPr>
          <w:spacing w:val="-4"/>
        </w:rPr>
        <w:t xml:space="preserve"> </w:t>
      </w:r>
      <w:r>
        <w:t>на</w:t>
      </w:r>
      <w:r>
        <w:rPr>
          <w:spacing w:val="-4"/>
        </w:rPr>
        <w:t xml:space="preserve"> </w:t>
      </w:r>
      <w:r>
        <w:t>уровне</w:t>
      </w:r>
      <w:r>
        <w:rPr>
          <w:spacing w:val="-5"/>
        </w:rPr>
        <w:t xml:space="preserve"> </w:t>
      </w:r>
      <w:r>
        <w:t>среднего</w:t>
      </w:r>
      <w:r>
        <w:rPr>
          <w:spacing w:val="-3"/>
        </w:rPr>
        <w:t xml:space="preserve"> </w:t>
      </w:r>
      <w:r>
        <w:t>общего</w:t>
      </w:r>
      <w:r>
        <w:rPr>
          <w:spacing w:val="-3"/>
        </w:rPr>
        <w:t xml:space="preserve"> </w:t>
      </w:r>
      <w:r>
        <w:t>образования.</w:t>
      </w:r>
    </w:p>
    <w:p w14:paraId="62A0DAF9" w14:textId="77777777" w:rsidR="0063402D" w:rsidRDefault="00745CC7" w:rsidP="000A4911">
      <w:pPr>
        <w:pStyle w:val="a5"/>
        <w:numPr>
          <w:ilvl w:val="1"/>
          <w:numId w:val="32"/>
        </w:numPr>
        <w:tabs>
          <w:tab w:val="left" w:pos="1607"/>
        </w:tabs>
        <w:spacing w:before="142" w:line="360" w:lineRule="auto"/>
        <w:ind w:right="232" w:firstLine="710"/>
        <w:rPr>
          <w:sz w:val="24"/>
        </w:rPr>
      </w:pPr>
      <w:r>
        <w:rPr>
          <w:sz w:val="24"/>
        </w:rPr>
        <w:t>Планируемые результаты освоения программы по физической культуре 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14:paraId="4FFD8043" w14:textId="77777777" w:rsidR="0063402D" w:rsidRDefault="00745CC7" w:rsidP="000A4911">
      <w:pPr>
        <w:pStyle w:val="a5"/>
        <w:numPr>
          <w:ilvl w:val="1"/>
          <w:numId w:val="32"/>
        </w:numPr>
        <w:tabs>
          <w:tab w:val="left" w:pos="1607"/>
        </w:tabs>
        <w:spacing w:before="1"/>
        <w:ind w:left="1606"/>
        <w:rPr>
          <w:sz w:val="24"/>
        </w:rPr>
      </w:pPr>
      <w:r>
        <w:rPr>
          <w:sz w:val="24"/>
        </w:rPr>
        <w:t>Пояснительная</w:t>
      </w:r>
      <w:r>
        <w:rPr>
          <w:spacing w:val="-7"/>
          <w:sz w:val="24"/>
        </w:rPr>
        <w:t xml:space="preserve"> </w:t>
      </w:r>
      <w:r>
        <w:rPr>
          <w:sz w:val="24"/>
        </w:rPr>
        <w:t>записка.</w:t>
      </w:r>
    </w:p>
    <w:p w14:paraId="4B2E6334" w14:textId="77777777" w:rsidR="0063402D" w:rsidRDefault="00745CC7" w:rsidP="000A4911">
      <w:pPr>
        <w:pStyle w:val="a5"/>
        <w:numPr>
          <w:ilvl w:val="2"/>
          <w:numId w:val="32"/>
        </w:numPr>
        <w:tabs>
          <w:tab w:val="left" w:pos="1789"/>
          <w:tab w:val="left" w:pos="2988"/>
          <w:tab w:val="left" w:pos="5590"/>
          <w:tab w:val="left" w:pos="8767"/>
        </w:tabs>
        <w:spacing w:before="137" w:line="360" w:lineRule="auto"/>
        <w:ind w:right="223"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w:t>
      </w:r>
      <w:r>
        <w:rPr>
          <w:sz w:val="24"/>
        </w:rPr>
        <w:tab/>
        <w:t>общего</w:t>
      </w:r>
      <w:r>
        <w:rPr>
          <w:sz w:val="24"/>
        </w:rPr>
        <w:tab/>
        <w:t>образования,</w:t>
      </w:r>
      <w:r>
        <w:rPr>
          <w:sz w:val="24"/>
        </w:rPr>
        <w:tab/>
        <w:t>представленных в Федеральном</w:t>
      </w:r>
      <w:r>
        <w:rPr>
          <w:spacing w:val="1"/>
          <w:sz w:val="24"/>
        </w:rPr>
        <w:t xml:space="preserve"> </w:t>
      </w:r>
      <w:r>
        <w:rPr>
          <w:sz w:val="24"/>
        </w:rPr>
        <w:t>государственном образовательном стандарте среднего общего образования (далее ФГОС СОО), а</w:t>
      </w:r>
      <w:r>
        <w:rPr>
          <w:spacing w:val="1"/>
          <w:sz w:val="24"/>
        </w:rPr>
        <w:t xml:space="preserve"> </w:t>
      </w:r>
      <w:r>
        <w:rPr>
          <w:sz w:val="24"/>
        </w:rPr>
        <w:t>также на основе характеристики планируемых результатов духовно-нравственного 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 обучающихся,</w:t>
      </w:r>
      <w:r>
        <w:rPr>
          <w:spacing w:val="60"/>
          <w:sz w:val="24"/>
        </w:rPr>
        <w:t xml:space="preserve"> </w:t>
      </w:r>
      <w:r>
        <w:rPr>
          <w:sz w:val="24"/>
        </w:rPr>
        <w:t>представленной</w:t>
      </w:r>
      <w:r>
        <w:rPr>
          <w:spacing w:val="60"/>
          <w:sz w:val="24"/>
        </w:rPr>
        <w:t xml:space="preserve"> </w:t>
      </w:r>
      <w:r>
        <w:rPr>
          <w:sz w:val="24"/>
        </w:rPr>
        <w:t>в</w:t>
      </w:r>
      <w:r>
        <w:rPr>
          <w:spacing w:val="60"/>
          <w:sz w:val="24"/>
        </w:rPr>
        <w:t xml:space="preserve"> </w:t>
      </w:r>
      <w:r>
        <w:rPr>
          <w:sz w:val="24"/>
        </w:rPr>
        <w:t>Примерной</w:t>
      </w:r>
      <w:r>
        <w:rPr>
          <w:spacing w:val="60"/>
          <w:sz w:val="24"/>
        </w:rPr>
        <w:t xml:space="preserve"> </w:t>
      </w:r>
      <w:r>
        <w:rPr>
          <w:sz w:val="24"/>
        </w:rPr>
        <w:t>федеральной</w:t>
      </w:r>
      <w:r>
        <w:rPr>
          <w:spacing w:val="1"/>
          <w:sz w:val="24"/>
        </w:rPr>
        <w:t xml:space="preserve"> </w:t>
      </w:r>
      <w:r>
        <w:rPr>
          <w:sz w:val="24"/>
        </w:rPr>
        <w:t>программе</w:t>
      </w:r>
      <w:r>
        <w:rPr>
          <w:spacing w:val="-5"/>
          <w:sz w:val="24"/>
        </w:rPr>
        <w:t xml:space="preserve"> </w:t>
      </w:r>
      <w:r>
        <w:rPr>
          <w:sz w:val="24"/>
        </w:rPr>
        <w:t>воспитания</w:t>
      </w:r>
      <w:r>
        <w:rPr>
          <w:spacing w:val="2"/>
          <w:sz w:val="24"/>
        </w:rPr>
        <w:t xml:space="preserve"> </w:t>
      </w:r>
      <w:r>
        <w:rPr>
          <w:sz w:val="24"/>
        </w:rPr>
        <w:t>для</w:t>
      </w:r>
      <w:r>
        <w:rPr>
          <w:spacing w:val="-1"/>
          <w:sz w:val="24"/>
        </w:rPr>
        <w:t xml:space="preserve"> </w:t>
      </w:r>
      <w:r>
        <w:rPr>
          <w:sz w:val="24"/>
        </w:rPr>
        <w:t>общеобразовательных</w:t>
      </w:r>
      <w:r>
        <w:rPr>
          <w:spacing w:val="-3"/>
          <w:sz w:val="24"/>
        </w:rPr>
        <w:t xml:space="preserve"> </w:t>
      </w:r>
      <w:r>
        <w:rPr>
          <w:sz w:val="24"/>
        </w:rPr>
        <w:t>организаций.</w:t>
      </w:r>
    </w:p>
    <w:p w14:paraId="4DA0AC10" w14:textId="77777777" w:rsidR="0063402D" w:rsidRDefault="00745CC7" w:rsidP="000A4911">
      <w:pPr>
        <w:pStyle w:val="a5"/>
        <w:numPr>
          <w:ilvl w:val="2"/>
          <w:numId w:val="32"/>
        </w:numPr>
        <w:tabs>
          <w:tab w:val="left" w:pos="1789"/>
        </w:tabs>
        <w:spacing w:line="360" w:lineRule="auto"/>
        <w:ind w:right="223" w:firstLine="710"/>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 представляет собой методически оформленную концепцию требований ФГОС СОО и</w:t>
      </w:r>
      <w:r>
        <w:rPr>
          <w:spacing w:val="-57"/>
          <w:sz w:val="24"/>
        </w:rPr>
        <w:t xml:space="preserve"> </w:t>
      </w:r>
      <w:r>
        <w:rPr>
          <w:sz w:val="24"/>
        </w:rPr>
        <w:t>раскрывает</w:t>
      </w:r>
      <w:r>
        <w:rPr>
          <w:spacing w:val="1"/>
          <w:sz w:val="24"/>
        </w:rPr>
        <w:t xml:space="preserve"> </w:t>
      </w:r>
      <w:r>
        <w:rPr>
          <w:sz w:val="24"/>
        </w:rPr>
        <w:t>их</w:t>
      </w:r>
      <w:r>
        <w:rPr>
          <w:spacing w:val="-3"/>
          <w:sz w:val="24"/>
        </w:rPr>
        <w:t xml:space="preserve"> </w:t>
      </w:r>
      <w:r>
        <w:rPr>
          <w:sz w:val="24"/>
        </w:rPr>
        <w:t>реализацию через</w:t>
      </w:r>
      <w:r>
        <w:rPr>
          <w:spacing w:val="2"/>
          <w:sz w:val="24"/>
        </w:rPr>
        <w:t xml:space="preserve"> </w:t>
      </w:r>
      <w:r>
        <w:rPr>
          <w:sz w:val="24"/>
        </w:rPr>
        <w:t>конкретное</w:t>
      </w:r>
      <w:r>
        <w:rPr>
          <w:spacing w:val="7"/>
          <w:sz w:val="24"/>
        </w:rPr>
        <w:t xml:space="preserve"> </w:t>
      </w:r>
      <w:r>
        <w:rPr>
          <w:sz w:val="24"/>
        </w:rPr>
        <w:t>содержание.</w:t>
      </w:r>
    </w:p>
    <w:p w14:paraId="27F5CA6A" w14:textId="77777777" w:rsidR="0063402D" w:rsidRDefault="00745CC7" w:rsidP="000A4911">
      <w:pPr>
        <w:pStyle w:val="a5"/>
        <w:numPr>
          <w:ilvl w:val="2"/>
          <w:numId w:val="32"/>
        </w:numPr>
        <w:tabs>
          <w:tab w:val="left" w:pos="1789"/>
          <w:tab w:val="left" w:pos="2555"/>
          <w:tab w:val="left" w:pos="4719"/>
          <w:tab w:val="left" w:pos="6581"/>
          <w:tab w:val="left" w:pos="7594"/>
          <w:tab w:val="left" w:pos="9581"/>
        </w:tabs>
        <w:spacing w:line="360" w:lineRule="auto"/>
        <w:ind w:right="227" w:firstLine="710"/>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w:t>
      </w:r>
      <w:r>
        <w:rPr>
          <w:spacing w:val="1"/>
          <w:sz w:val="24"/>
        </w:rPr>
        <w:t xml:space="preserve"> </w:t>
      </w:r>
      <w:r>
        <w:rPr>
          <w:sz w:val="24"/>
        </w:rPr>
        <w:t>современного</w:t>
      </w:r>
      <w:r>
        <w:rPr>
          <w:sz w:val="24"/>
        </w:rPr>
        <w:tab/>
        <w:t>российского</w:t>
      </w:r>
      <w:r>
        <w:rPr>
          <w:sz w:val="24"/>
        </w:rPr>
        <w:tab/>
        <w:t>общества</w:t>
      </w:r>
      <w:r>
        <w:rPr>
          <w:sz w:val="24"/>
        </w:rPr>
        <w:tab/>
        <w:t>в</w:t>
      </w:r>
      <w:r>
        <w:rPr>
          <w:sz w:val="24"/>
        </w:rPr>
        <w:tab/>
        <w:t>физически</w:t>
      </w:r>
      <w:r>
        <w:rPr>
          <w:sz w:val="24"/>
        </w:rPr>
        <w:tab/>
      </w:r>
      <w:r>
        <w:rPr>
          <w:spacing w:val="-1"/>
          <w:sz w:val="24"/>
        </w:rPr>
        <w:t>крепком</w:t>
      </w:r>
      <w:r>
        <w:rPr>
          <w:spacing w:val="-58"/>
          <w:sz w:val="24"/>
        </w:rPr>
        <w:t xml:space="preserve"> </w:t>
      </w:r>
      <w:r>
        <w:rPr>
          <w:sz w:val="24"/>
        </w:rPr>
        <w:t xml:space="preserve">и     </w:t>
      </w:r>
      <w:r>
        <w:rPr>
          <w:spacing w:val="49"/>
          <w:sz w:val="24"/>
        </w:rPr>
        <w:t xml:space="preserve"> </w:t>
      </w:r>
      <w:r>
        <w:rPr>
          <w:sz w:val="24"/>
        </w:rPr>
        <w:t xml:space="preserve">дееспособном      </w:t>
      </w:r>
      <w:r>
        <w:rPr>
          <w:spacing w:val="44"/>
          <w:sz w:val="24"/>
        </w:rPr>
        <w:t xml:space="preserve"> </w:t>
      </w:r>
      <w:r>
        <w:rPr>
          <w:sz w:val="24"/>
        </w:rPr>
        <w:t xml:space="preserve">подрастающем      </w:t>
      </w:r>
      <w:r>
        <w:rPr>
          <w:spacing w:val="49"/>
          <w:sz w:val="24"/>
        </w:rPr>
        <w:t xml:space="preserve"> </w:t>
      </w:r>
      <w:r>
        <w:rPr>
          <w:sz w:val="24"/>
        </w:rPr>
        <w:t xml:space="preserve">поколении,      </w:t>
      </w:r>
      <w:r>
        <w:rPr>
          <w:spacing w:val="45"/>
          <w:sz w:val="24"/>
        </w:rPr>
        <w:t xml:space="preserve"> </w:t>
      </w:r>
      <w:r>
        <w:rPr>
          <w:sz w:val="24"/>
        </w:rPr>
        <w:t xml:space="preserve">способном      </w:t>
      </w:r>
      <w:r>
        <w:rPr>
          <w:spacing w:val="50"/>
          <w:sz w:val="24"/>
        </w:rPr>
        <w:t xml:space="preserve"> </w:t>
      </w:r>
      <w:r>
        <w:rPr>
          <w:sz w:val="24"/>
        </w:rPr>
        <w:t xml:space="preserve">активно      </w:t>
      </w:r>
      <w:r>
        <w:rPr>
          <w:spacing w:val="47"/>
          <w:sz w:val="24"/>
        </w:rPr>
        <w:t xml:space="preserve"> </w:t>
      </w:r>
      <w:r>
        <w:rPr>
          <w:sz w:val="24"/>
        </w:rPr>
        <w:t>включаться</w:t>
      </w:r>
      <w:r>
        <w:rPr>
          <w:spacing w:val="-58"/>
          <w:sz w:val="24"/>
        </w:rPr>
        <w:t xml:space="preserve"> </w:t>
      </w:r>
      <w:r>
        <w:rPr>
          <w:sz w:val="24"/>
        </w:rPr>
        <w:t>в разнообразные формы здорового образа жизни, умеющем использовать ценности физической</w:t>
      </w:r>
      <w:r>
        <w:rPr>
          <w:spacing w:val="1"/>
          <w:sz w:val="24"/>
        </w:rPr>
        <w:t xml:space="preserve"> </w:t>
      </w:r>
      <w:r>
        <w:rPr>
          <w:sz w:val="24"/>
        </w:rPr>
        <w:t>культуры</w:t>
      </w:r>
      <w:r>
        <w:rPr>
          <w:spacing w:val="-5"/>
          <w:sz w:val="24"/>
        </w:rPr>
        <w:t xml:space="preserve"> </w:t>
      </w:r>
      <w:r>
        <w:rPr>
          <w:sz w:val="24"/>
        </w:rPr>
        <w:t>для</w:t>
      </w:r>
      <w:r>
        <w:rPr>
          <w:spacing w:val="-1"/>
          <w:sz w:val="24"/>
        </w:rPr>
        <w:t xml:space="preserve"> </w:t>
      </w:r>
      <w:r>
        <w:rPr>
          <w:sz w:val="24"/>
        </w:rPr>
        <w:t>укрепления,</w:t>
      </w:r>
      <w:r>
        <w:rPr>
          <w:spacing w:val="-3"/>
          <w:sz w:val="24"/>
        </w:rPr>
        <w:t xml:space="preserve"> </w:t>
      </w:r>
      <w:r>
        <w:rPr>
          <w:sz w:val="24"/>
        </w:rPr>
        <w:t>поддержания</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сохранения</w:t>
      </w:r>
      <w:r>
        <w:rPr>
          <w:spacing w:val="-5"/>
          <w:sz w:val="24"/>
        </w:rPr>
        <w:t xml:space="preserve"> </w:t>
      </w:r>
      <w:r>
        <w:rPr>
          <w:sz w:val="24"/>
        </w:rPr>
        <w:t>активного</w:t>
      </w:r>
      <w:r>
        <w:rPr>
          <w:spacing w:val="-5"/>
          <w:sz w:val="24"/>
        </w:rPr>
        <w:t xml:space="preserve"> </w:t>
      </w:r>
      <w:r>
        <w:rPr>
          <w:sz w:val="24"/>
        </w:rPr>
        <w:t>творческого</w:t>
      </w:r>
      <w:r>
        <w:rPr>
          <w:spacing w:val="-1"/>
          <w:sz w:val="24"/>
        </w:rPr>
        <w:t xml:space="preserve"> </w:t>
      </w:r>
      <w:r>
        <w:rPr>
          <w:sz w:val="24"/>
        </w:rPr>
        <w:t>долголетия.</w:t>
      </w:r>
    </w:p>
    <w:p w14:paraId="1B630DDD" w14:textId="77777777" w:rsidR="0063402D" w:rsidRDefault="00745CC7" w:rsidP="000A4911">
      <w:pPr>
        <w:pStyle w:val="a5"/>
        <w:numPr>
          <w:ilvl w:val="2"/>
          <w:numId w:val="32"/>
        </w:numPr>
        <w:tabs>
          <w:tab w:val="left" w:pos="1789"/>
        </w:tabs>
        <w:spacing w:line="360" w:lineRule="auto"/>
        <w:ind w:right="231" w:firstLine="710"/>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свои</w:t>
      </w:r>
      <w:r>
        <w:rPr>
          <w:spacing w:val="1"/>
          <w:sz w:val="24"/>
        </w:rPr>
        <w:t xml:space="preserve"> </w:t>
      </w:r>
      <w:r>
        <w:rPr>
          <w:sz w:val="24"/>
        </w:rPr>
        <w:t>отражения</w:t>
      </w:r>
      <w:r>
        <w:rPr>
          <w:spacing w:val="1"/>
          <w:sz w:val="24"/>
        </w:rPr>
        <w:t xml:space="preserve"> </w:t>
      </w:r>
      <w:r>
        <w:rPr>
          <w:sz w:val="24"/>
        </w:rPr>
        <w:t>объективно</w:t>
      </w:r>
      <w:r>
        <w:rPr>
          <w:spacing w:val="1"/>
          <w:sz w:val="24"/>
        </w:rPr>
        <w:t xml:space="preserve"> </w:t>
      </w:r>
      <w:r>
        <w:rPr>
          <w:sz w:val="24"/>
        </w:rPr>
        <w:t>сложившиеся реалии современного социокультурного развития российского общества, условия</w:t>
      </w:r>
      <w:r>
        <w:rPr>
          <w:spacing w:val="1"/>
          <w:sz w:val="24"/>
        </w:rPr>
        <w:t xml:space="preserve"> </w:t>
      </w:r>
      <w:r>
        <w:rPr>
          <w:sz w:val="24"/>
        </w:rPr>
        <w:t>деятельности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возросшие</w:t>
      </w:r>
      <w:r>
        <w:rPr>
          <w:spacing w:val="1"/>
          <w:sz w:val="24"/>
        </w:rPr>
        <w:t xml:space="preserve"> </w:t>
      </w:r>
      <w:r>
        <w:rPr>
          <w:sz w:val="24"/>
        </w:rPr>
        <w:t>требования</w:t>
      </w:r>
      <w:r>
        <w:rPr>
          <w:spacing w:val="1"/>
          <w:sz w:val="24"/>
        </w:rPr>
        <w:t xml:space="preserve"> </w:t>
      </w:r>
      <w:r>
        <w:rPr>
          <w:sz w:val="24"/>
        </w:rPr>
        <w:t>родителей,</w:t>
      </w:r>
      <w:r>
        <w:rPr>
          <w:spacing w:val="1"/>
          <w:sz w:val="24"/>
        </w:rPr>
        <w:t xml:space="preserve"> </w:t>
      </w:r>
      <w:r>
        <w:rPr>
          <w:sz w:val="24"/>
        </w:rPr>
        <w:t>учителей</w:t>
      </w:r>
      <w:r>
        <w:rPr>
          <w:spacing w:val="1"/>
          <w:sz w:val="24"/>
        </w:rPr>
        <w:t xml:space="preserve"> </w:t>
      </w:r>
      <w:r>
        <w:rPr>
          <w:sz w:val="24"/>
        </w:rPr>
        <w:t>и</w:t>
      </w:r>
      <w:r>
        <w:rPr>
          <w:spacing w:val="-57"/>
          <w:sz w:val="24"/>
        </w:rPr>
        <w:t xml:space="preserve"> </w:t>
      </w:r>
      <w:r>
        <w:rPr>
          <w:sz w:val="24"/>
        </w:rPr>
        <w:t>методистов к совершенствованию содержания школьного образования, внедрение новых методик</w:t>
      </w:r>
      <w:r>
        <w:rPr>
          <w:spacing w:val="1"/>
          <w:sz w:val="24"/>
        </w:rPr>
        <w:t xml:space="preserve"> </w:t>
      </w:r>
      <w:r>
        <w:rPr>
          <w:sz w:val="24"/>
        </w:rPr>
        <w:t>и</w:t>
      </w:r>
      <w:r>
        <w:rPr>
          <w:spacing w:val="2"/>
          <w:sz w:val="24"/>
        </w:rPr>
        <w:t xml:space="preserve"> </w:t>
      </w:r>
      <w:r>
        <w:rPr>
          <w:sz w:val="24"/>
        </w:rPr>
        <w:t>технологий в</w:t>
      </w:r>
      <w:r>
        <w:rPr>
          <w:spacing w:val="3"/>
          <w:sz w:val="24"/>
        </w:rPr>
        <w:t xml:space="preserve"> </w:t>
      </w:r>
      <w:r>
        <w:rPr>
          <w:sz w:val="24"/>
        </w:rPr>
        <w:t>учебно-воспитательный</w:t>
      </w:r>
      <w:r>
        <w:rPr>
          <w:spacing w:val="-3"/>
          <w:sz w:val="24"/>
        </w:rPr>
        <w:t xml:space="preserve"> </w:t>
      </w:r>
      <w:r>
        <w:rPr>
          <w:sz w:val="24"/>
        </w:rPr>
        <w:t>процесс.</w:t>
      </w:r>
    </w:p>
    <w:p w14:paraId="4217AA75" w14:textId="77777777" w:rsidR="0063402D" w:rsidRDefault="00745CC7" w:rsidP="000A4911">
      <w:pPr>
        <w:pStyle w:val="a5"/>
        <w:numPr>
          <w:ilvl w:val="2"/>
          <w:numId w:val="32"/>
        </w:numPr>
        <w:tabs>
          <w:tab w:val="left" w:pos="1789"/>
        </w:tabs>
        <w:spacing w:before="3" w:line="360" w:lineRule="auto"/>
        <w:ind w:right="232" w:firstLine="710"/>
        <w:rPr>
          <w:sz w:val="24"/>
        </w:rPr>
      </w:pPr>
      <w:r>
        <w:rPr>
          <w:sz w:val="24"/>
        </w:rPr>
        <w:t>При</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использовались</w:t>
      </w:r>
      <w:r>
        <w:rPr>
          <w:spacing w:val="1"/>
          <w:sz w:val="24"/>
        </w:rPr>
        <w:t xml:space="preserve"> </w:t>
      </w:r>
      <w:r>
        <w:rPr>
          <w:sz w:val="24"/>
        </w:rPr>
        <w:t>прогрессивные</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ведущих</w:t>
      </w:r>
      <w:r>
        <w:rPr>
          <w:spacing w:val="1"/>
          <w:sz w:val="24"/>
        </w:rPr>
        <w:t xml:space="preserve"> </w:t>
      </w:r>
      <w:r>
        <w:rPr>
          <w:sz w:val="24"/>
        </w:rPr>
        <w:t>педагогических</w:t>
      </w:r>
      <w:r>
        <w:rPr>
          <w:spacing w:val="1"/>
          <w:sz w:val="24"/>
        </w:rPr>
        <w:t xml:space="preserve"> </w:t>
      </w:r>
      <w:r>
        <w:rPr>
          <w:sz w:val="24"/>
        </w:rPr>
        <w:t>концепций,</w:t>
      </w:r>
      <w:r>
        <w:rPr>
          <w:spacing w:val="1"/>
          <w:sz w:val="24"/>
        </w:rPr>
        <w:t xml:space="preserve"> </w:t>
      </w:r>
      <w:r>
        <w:rPr>
          <w:sz w:val="24"/>
        </w:rPr>
        <w:t>определяющих</w:t>
      </w:r>
      <w:r>
        <w:rPr>
          <w:spacing w:val="-4"/>
          <w:sz w:val="24"/>
        </w:rPr>
        <w:t xml:space="preserve"> </w:t>
      </w:r>
      <w:r>
        <w:rPr>
          <w:sz w:val="24"/>
        </w:rPr>
        <w:t>современное развитие</w:t>
      </w:r>
      <w:r>
        <w:rPr>
          <w:spacing w:val="-4"/>
          <w:sz w:val="24"/>
        </w:rPr>
        <w:t xml:space="preserve"> </w:t>
      </w:r>
      <w:r>
        <w:rPr>
          <w:sz w:val="24"/>
        </w:rPr>
        <w:t>отечественной</w:t>
      </w:r>
      <w:r>
        <w:rPr>
          <w:spacing w:val="2"/>
          <w:sz w:val="24"/>
        </w:rPr>
        <w:t xml:space="preserve"> </w:t>
      </w:r>
      <w:r>
        <w:rPr>
          <w:sz w:val="24"/>
        </w:rPr>
        <w:t>системы</w:t>
      </w:r>
      <w:r>
        <w:rPr>
          <w:spacing w:val="-1"/>
          <w:sz w:val="24"/>
        </w:rPr>
        <w:t xml:space="preserve"> </w:t>
      </w:r>
      <w:r>
        <w:rPr>
          <w:sz w:val="24"/>
        </w:rPr>
        <w:t>образования:</w:t>
      </w:r>
    </w:p>
    <w:p w14:paraId="20F315CF" w14:textId="77777777" w:rsidR="0063402D" w:rsidRDefault="00745CC7">
      <w:pPr>
        <w:pStyle w:val="a4"/>
        <w:tabs>
          <w:tab w:val="left" w:pos="2785"/>
          <w:tab w:val="left" w:pos="5804"/>
          <w:tab w:val="left" w:pos="9623"/>
        </w:tabs>
        <w:spacing w:line="360" w:lineRule="auto"/>
        <w:ind w:right="226"/>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tab/>
        <w:t>ориентирующая</w:t>
      </w:r>
      <w:r>
        <w:tab/>
        <w:t>учебно-воспитательный</w:t>
      </w:r>
      <w:r>
        <w:tab/>
      </w:r>
      <w:r>
        <w:rPr>
          <w:spacing w:val="-1"/>
        </w:rPr>
        <w:t>процесс</w:t>
      </w:r>
      <w:r>
        <w:rPr>
          <w:spacing w:val="-58"/>
        </w:rPr>
        <w:t xml:space="preserve"> </w:t>
      </w:r>
      <w:r>
        <w:t>на</w:t>
      </w:r>
      <w:r>
        <w:rPr>
          <w:spacing w:val="1"/>
        </w:rPr>
        <w:t xml:space="preserve"> </w:t>
      </w:r>
      <w:r>
        <w:t>формирование</w:t>
      </w:r>
      <w:r>
        <w:rPr>
          <w:spacing w:val="1"/>
        </w:rPr>
        <w:t xml:space="preserve"> </w:t>
      </w:r>
      <w:r>
        <w:t>гуманистических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личности</w:t>
      </w:r>
      <w:r>
        <w:rPr>
          <w:spacing w:val="61"/>
        </w:rPr>
        <w:t xml:space="preserve"> </w:t>
      </w:r>
      <w:r>
        <w:t>учащихся,</w:t>
      </w:r>
      <w:r>
        <w:rPr>
          <w:spacing w:val="-57"/>
        </w:rPr>
        <w:t xml:space="preserve"> </w:t>
      </w:r>
      <w:r>
        <w:t>ответственности</w:t>
      </w:r>
      <w:r>
        <w:rPr>
          <w:spacing w:val="-2"/>
        </w:rPr>
        <w:t xml:space="preserve"> </w:t>
      </w:r>
      <w:r>
        <w:t>за</w:t>
      </w:r>
      <w:r>
        <w:rPr>
          <w:spacing w:val="1"/>
        </w:rPr>
        <w:t xml:space="preserve"> </w:t>
      </w:r>
      <w:r>
        <w:t>судьбу</w:t>
      </w:r>
      <w:r>
        <w:rPr>
          <w:spacing w:val="-3"/>
        </w:rPr>
        <w:t xml:space="preserve"> </w:t>
      </w:r>
      <w:r>
        <w:t>Родины;</w:t>
      </w:r>
    </w:p>
    <w:p w14:paraId="28986EBB" w14:textId="77777777" w:rsidR="0063402D" w:rsidRDefault="00745CC7">
      <w:pPr>
        <w:pStyle w:val="a4"/>
        <w:spacing w:line="360" w:lineRule="auto"/>
        <w:ind w:right="228"/>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культурную</w:t>
      </w:r>
      <w:r>
        <w:rPr>
          <w:spacing w:val="-1"/>
        </w:rPr>
        <w:t xml:space="preserve"> </w:t>
      </w:r>
      <w:r>
        <w:t>и</w:t>
      </w:r>
      <w:r>
        <w:rPr>
          <w:spacing w:val="3"/>
        </w:rPr>
        <w:t xml:space="preserve"> </w:t>
      </w:r>
      <w:r>
        <w:t>общественную жизнь</w:t>
      </w:r>
      <w:r>
        <w:rPr>
          <w:spacing w:val="-2"/>
        </w:rPr>
        <w:t xml:space="preserve"> </w:t>
      </w:r>
      <w:r>
        <w:t>страны;</w:t>
      </w:r>
    </w:p>
    <w:p w14:paraId="7ADCCF2D" w14:textId="77777777" w:rsidR="0063402D" w:rsidRDefault="0063402D">
      <w:pPr>
        <w:spacing w:line="360" w:lineRule="auto"/>
        <w:sectPr w:rsidR="0063402D">
          <w:pgSz w:w="11910" w:h="16840"/>
          <w:pgMar w:top="820" w:right="340" w:bottom="280" w:left="900" w:header="569" w:footer="0" w:gutter="0"/>
          <w:cols w:space="720"/>
        </w:sectPr>
      </w:pPr>
    </w:p>
    <w:p w14:paraId="0404E9FC" w14:textId="77777777" w:rsidR="0063402D" w:rsidRDefault="00745CC7">
      <w:pPr>
        <w:pStyle w:val="a4"/>
        <w:spacing w:before="7" w:line="362" w:lineRule="auto"/>
        <w:ind w:right="232"/>
      </w:pPr>
      <w:r>
        <w:lastRenderedPageBreak/>
        <w:t>концепция формирования ключевых компетенций,</w:t>
      </w:r>
      <w:r>
        <w:rPr>
          <w:spacing w:val="60"/>
        </w:rPr>
        <w:t xml:space="preserve"> </w:t>
      </w:r>
      <w:r>
        <w:t>устанавливающая основу саморазвития</w:t>
      </w:r>
      <w:r>
        <w:rPr>
          <w:spacing w:val="1"/>
        </w:rPr>
        <w:t xml:space="preserve"> </w:t>
      </w:r>
      <w:r>
        <w:t>и</w:t>
      </w:r>
      <w:r>
        <w:rPr>
          <w:spacing w:val="2"/>
        </w:rPr>
        <w:t xml:space="preserve"> </w:t>
      </w:r>
      <w:r>
        <w:t>самоопределения</w:t>
      </w:r>
      <w:r>
        <w:rPr>
          <w:spacing w:val="1"/>
        </w:rPr>
        <w:t xml:space="preserve"> </w:t>
      </w:r>
      <w:r>
        <w:t>личности</w:t>
      </w:r>
      <w:r>
        <w:rPr>
          <w:spacing w:val="-2"/>
        </w:rPr>
        <w:t xml:space="preserve"> </w:t>
      </w:r>
      <w:r>
        <w:t>в</w:t>
      </w:r>
      <w:r>
        <w:rPr>
          <w:spacing w:val="2"/>
        </w:rPr>
        <w:t xml:space="preserve"> </w:t>
      </w:r>
      <w:r>
        <w:t>процессе</w:t>
      </w:r>
      <w:r>
        <w:rPr>
          <w:spacing w:val="1"/>
        </w:rPr>
        <w:t xml:space="preserve"> </w:t>
      </w:r>
      <w:r>
        <w:t>непрерывного</w:t>
      </w:r>
      <w:r>
        <w:rPr>
          <w:spacing w:val="1"/>
        </w:rPr>
        <w:t xml:space="preserve"> </w:t>
      </w:r>
      <w:r>
        <w:t>образования;</w:t>
      </w:r>
    </w:p>
    <w:p w14:paraId="4B912D1B" w14:textId="77777777" w:rsidR="0063402D" w:rsidRDefault="00745CC7">
      <w:pPr>
        <w:pStyle w:val="a4"/>
        <w:tabs>
          <w:tab w:val="left" w:pos="3463"/>
          <w:tab w:val="left" w:pos="5037"/>
          <w:tab w:val="left" w:pos="6035"/>
          <w:tab w:val="left" w:pos="7858"/>
          <w:tab w:val="left" w:pos="9260"/>
        </w:tabs>
        <w:spacing w:line="360" w:lineRule="auto"/>
        <w:ind w:right="226"/>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w:t>
      </w:r>
      <w:r>
        <w:tab/>
        <w:t>процесс</w:t>
      </w:r>
      <w:r>
        <w:tab/>
        <w:t>на</w:t>
      </w:r>
      <w:r>
        <w:tab/>
        <w:t>внедрение</w:t>
      </w:r>
      <w:r>
        <w:tab/>
        <w:t>новых</w:t>
      </w:r>
      <w:r>
        <w:tab/>
        <w:t>технологий</w:t>
      </w:r>
      <w:r>
        <w:rPr>
          <w:spacing w:val="-58"/>
        </w:rPr>
        <w:t xml:space="preserve"> </w:t>
      </w:r>
      <w:r>
        <w:t>и инновационных подходов в обучении двигательным действиям, укреплении здоровья и развитии</w:t>
      </w:r>
      <w:r>
        <w:rPr>
          <w:spacing w:val="-57"/>
        </w:rPr>
        <w:t xml:space="preserve"> </w:t>
      </w:r>
      <w:r>
        <w:t>физических</w:t>
      </w:r>
      <w:r>
        <w:rPr>
          <w:spacing w:val="-4"/>
        </w:rPr>
        <w:t xml:space="preserve"> </w:t>
      </w:r>
      <w:r>
        <w:t>качеств;</w:t>
      </w:r>
    </w:p>
    <w:p w14:paraId="1B7C465E" w14:textId="77777777" w:rsidR="0063402D" w:rsidRDefault="00745CC7">
      <w:pPr>
        <w:pStyle w:val="a4"/>
        <w:spacing w:line="360" w:lineRule="auto"/>
        <w:ind w:right="230"/>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1"/>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14:paraId="09A44AA9" w14:textId="77777777" w:rsidR="0063402D" w:rsidRDefault="00745CC7" w:rsidP="000A4911">
      <w:pPr>
        <w:pStyle w:val="a5"/>
        <w:numPr>
          <w:ilvl w:val="2"/>
          <w:numId w:val="32"/>
        </w:numPr>
        <w:tabs>
          <w:tab w:val="left" w:pos="1789"/>
        </w:tabs>
        <w:spacing w:line="360" w:lineRule="auto"/>
        <w:ind w:right="230" w:firstLine="710"/>
        <w:rPr>
          <w:sz w:val="24"/>
        </w:rPr>
      </w:pPr>
      <w:r>
        <w:rPr>
          <w:sz w:val="24"/>
        </w:rPr>
        <w:t>В</w:t>
      </w:r>
      <w:r>
        <w:rPr>
          <w:spacing w:val="1"/>
          <w:sz w:val="24"/>
        </w:rPr>
        <w:t xml:space="preserve"> </w:t>
      </w:r>
      <w:r>
        <w:rPr>
          <w:sz w:val="24"/>
        </w:rPr>
        <w:t>своей</w:t>
      </w:r>
      <w:r>
        <w:rPr>
          <w:spacing w:val="1"/>
          <w:sz w:val="24"/>
        </w:rPr>
        <w:t xml:space="preserve"> </w:t>
      </w:r>
      <w:r>
        <w:rPr>
          <w:sz w:val="24"/>
        </w:rPr>
        <w:t>социально-ценностной ориентации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сохраняет</w:t>
      </w:r>
      <w:r>
        <w:rPr>
          <w:spacing w:val="1"/>
          <w:sz w:val="24"/>
        </w:rPr>
        <w:t xml:space="preserve"> </w:t>
      </w:r>
      <w:r>
        <w:rPr>
          <w:sz w:val="24"/>
        </w:rPr>
        <w:t>исторически</w:t>
      </w:r>
      <w:r>
        <w:rPr>
          <w:spacing w:val="1"/>
          <w:sz w:val="24"/>
        </w:rPr>
        <w:t xml:space="preserve"> </w:t>
      </w:r>
      <w:r>
        <w:rPr>
          <w:sz w:val="24"/>
        </w:rPr>
        <w:t>сложившееся</w:t>
      </w:r>
      <w:r>
        <w:rPr>
          <w:spacing w:val="1"/>
          <w:sz w:val="24"/>
        </w:rPr>
        <w:t xml:space="preserve"> </w:t>
      </w:r>
      <w:r>
        <w:rPr>
          <w:sz w:val="24"/>
        </w:rPr>
        <w:t>предназначение</w:t>
      </w:r>
      <w:r>
        <w:rPr>
          <w:spacing w:val="1"/>
          <w:sz w:val="24"/>
        </w:rPr>
        <w:t xml:space="preserve"> </w:t>
      </w:r>
      <w:r>
        <w:rPr>
          <w:sz w:val="24"/>
        </w:rPr>
        <w:t>дисциплины</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качестве средства подготовки учащихся к предстоящей жизнедеятельности, укреплению здоровья,</w:t>
      </w:r>
      <w:r>
        <w:rPr>
          <w:spacing w:val="-57"/>
          <w:sz w:val="24"/>
        </w:rPr>
        <w:t xml:space="preserve"> </w:t>
      </w:r>
      <w:r>
        <w:rPr>
          <w:sz w:val="24"/>
        </w:rPr>
        <w:t>повышению функциональных и адаптивных возможностей систем организма, развитию жизненно</w:t>
      </w:r>
      <w:r>
        <w:rPr>
          <w:spacing w:val="1"/>
          <w:sz w:val="24"/>
        </w:rPr>
        <w:t xml:space="preserve"> </w:t>
      </w:r>
      <w:r>
        <w:rPr>
          <w:sz w:val="24"/>
        </w:rPr>
        <w:t>важных</w:t>
      </w:r>
      <w:r>
        <w:rPr>
          <w:spacing w:val="-4"/>
          <w:sz w:val="24"/>
        </w:rPr>
        <w:t xml:space="preserve"> </w:t>
      </w:r>
      <w:r>
        <w:rPr>
          <w:sz w:val="24"/>
        </w:rPr>
        <w:t>физических</w:t>
      </w:r>
      <w:r>
        <w:rPr>
          <w:spacing w:val="-3"/>
          <w:sz w:val="24"/>
        </w:rPr>
        <w:t xml:space="preserve"> </w:t>
      </w:r>
      <w:r>
        <w:rPr>
          <w:sz w:val="24"/>
        </w:rPr>
        <w:t>качеств.</w:t>
      </w:r>
    </w:p>
    <w:p w14:paraId="7ED0E5F2" w14:textId="77777777" w:rsidR="0063402D" w:rsidRDefault="00745CC7" w:rsidP="000A4911">
      <w:pPr>
        <w:pStyle w:val="a5"/>
        <w:numPr>
          <w:ilvl w:val="2"/>
          <w:numId w:val="32"/>
        </w:numPr>
        <w:tabs>
          <w:tab w:val="left" w:pos="1789"/>
        </w:tabs>
        <w:spacing w:line="360" w:lineRule="auto"/>
        <w:ind w:right="227" w:firstLine="710"/>
        <w:rPr>
          <w:sz w:val="24"/>
        </w:rPr>
      </w:pPr>
      <w:r>
        <w:rPr>
          <w:sz w:val="24"/>
        </w:rPr>
        <w:t>Программа</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и предусматривает</w:t>
      </w:r>
      <w:r>
        <w:rPr>
          <w:spacing w:val="1"/>
          <w:sz w:val="24"/>
        </w:rPr>
        <w:t xml:space="preserve"> </w:t>
      </w:r>
      <w:r>
        <w:rPr>
          <w:sz w:val="24"/>
        </w:rPr>
        <w:t>завершение</w:t>
      </w:r>
      <w:r>
        <w:rPr>
          <w:spacing w:val="-4"/>
          <w:sz w:val="24"/>
        </w:rPr>
        <w:t xml:space="preserve"> </w:t>
      </w:r>
      <w:r>
        <w:rPr>
          <w:sz w:val="24"/>
        </w:rPr>
        <w:t>полного</w:t>
      </w:r>
      <w:r>
        <w:rPr>
          <w:spacing w:val="1"/>
          <w:sz w:val="24"/>
        </w:rPr>
        <w:t xml:space="preserve"> </w:t>
      </w:r>
      <w:r>
        <w:rPr>
          <w:sz w:val="24"/>
        </w:rPr>
        <w:t>курса обучения</w:t>
      </w:r>
      <w:r>
        <w:rPr>
          <w:spacing w:val="1"/>
          <w:sz w:val="24"/>
        </w:rPr>
        <w:t xml:space="preserve"> </w:t>
      </w:r>
      <w:r>
        <w:rPr>
          <w:sz w:val="24"/>
        </w:rPr>
        <w:t>школьников</w:t>
      </w:r>
      <w:r>
        <w:rPr>
          <w:spacing w:val="-2"/>
          <w:sz w:val="24"/>
        </w:rPr>
        <w:t xml:space="preserve"> </w:t>
      </w:r>
      <w:r>
        <w:rPr>
          <w:sz w:val="24"/>
        </w:rPr>
        <w:t>в</w:t>
      </w:r>
      <w:r>
        <w:rPr>
          <w:spacing w:val="-7"/>
          <w:sz w:val="24"/>
        </w:rPr>
        <w:t xml:space="preserve"> </w:t>
      </w:r>
      <w:r>
        <w:rPr>
          <w:sz w:val="24"/>
        </w:rPr>
        <w:t>области</w:t>
      </w:r>
      <w:r>
        <w:rPr>
          <w:spacing w:val="2"/>
          <w:sz w:val="24"/>
        </w:rPr>
        <w:t xml:space="preserve"> </w:t>
      </w:r>
      <w:r>
        <w:rPr>
          <w:sz w:val="24"/>
        </w:rPr>
        <w:t>физической</w:t>
      </w:r>
      <w:r>
        <w:rPr>
          <w:spacing w:val="2"/>
          <w:sz w:val="24"/>
        </w:rPr>
        <w:t xml:space="preserve"> </w:t>
      </w:r>
      <w:r>
        <w:rPr>
          <w:sz w:val="24"/>
        </w:rPr>
        <w:t>культуры.</w:t>
      </w:r>
    </w:p>
    <w:p w14:paraId="2F1269BB" w14:textId="77777777" w:rsidR="0063402D" w:rsidRDefault="00745CC7" w:rsidP="000A4911">
      <w:pPr>
        <w:pStyle w:val="a5"/>
        <w:numPr>
          <w:ilvl w:val="2"/>
          <w:numId w:val="32"/>
        </w:numPr>
        <w:tabs>
          <w:tab w:val="left" w:pos="1789"/>
        </w:tabs>
        <w:spacing w:line="360" w:lineRule="auto"/>
        <w:ind w:right="229" w:firstLine="710"/>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формирование разносторонней, физически развитой личности, способной активно использовать</w:t>
      </w:r>
      <w:r>
        <w:rPr>
          <w:spacing w:val="1"/>
          <w:sz w:val="24"/>
        </w:rPr>
        <w:t xml:space="preserve"> </w:t>
      </w:r>
      <w:r>
        <w:rPr>
          <w:sz w:val="24"/>
        </w:rPr>
        <w:t>ценности физической культуры для укрепления и длительного сохранения собственного здоровья,</w:t>
      </w:r>
      <w:r>
        <w:rPr>
          <w:spacing w:val="1"/>
          <w:sz w:val="24"/>
        </w:rPr>
        <w:t xml:space="preserve"> </w:t>
      </w:r>
      <w:r>
        <w:rPr>
          <w:sz w:val="24"/>
        </w:rPr>
        <w:t>оптимизации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w:t>
      </w:r>
      <w:r>
        <w:rPr>
          <w:spacing w:val="1"/>
          <w:sz w:val="24"/>
        </w:rPr>
        <w:t xml:space="preserve"> </w:t>
      </w:r>
      <w:r>
        <w:rPr>
          <w:sz w:val="24"/>
        </w:rPr>
        <w:t>программе</w:t>
      </w:r>
      <w:r>
        <w:rPr>
          <w:spacing w:val="6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конкретизируется</w:t>
      </w:r>
      <w:r>
        <w:rPr>
          <w:spacing w:val="1"/>
          <w:sz w:val="24"/>
        </w:rPr>
        <w:t xml:space="preserve"> </w:t>
      </w:r>
      <w:r>
        <w:rPr>
          <w:sz w:val="24"/>
        </w:rPr>
        <w:t>и</w:t>
      </w:r>
      <w:r>
        <w:rPr>
          <w:spacing w:val="1"/>
          <w:sz w:val="24"/>
        </w:rPr>
        <w:t xml:space="preserve"> </w:t>
      </w:r>
      <w:r>
        <w:rPr>
          <w:sz w:val="24"/>
        </w:rPr>
        <w:t>связывается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потребности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дальнейшем</w:t>
      </w:r>
      <w:r>
        <w:rPr>
          <w:spacing w:val="1"/>
          <w:sz w:val="24"/>
        </w:rPr>
        <w:t xml:space="preserve"> </w:t>
      </w:r>
      <w:r>
        <w:rPr>
          <w:sz w:val="24"/>
        </w:rPr>
        <w:t>накоплении</w:t>
      </w:r>
      <w:r>
        <w:rPr>
          <w:spacing w:val="1"/>
          <w:sz w:val="24"/>
        </w:rPr>
        <w:t xml:space="preserve"> </w:t>
      </w:r>
      <w:r>
        <w:rPr>
          <w:sz w:val="24"/>
        </w:rPr>
        <w:t>практического опыта по использованию современных систем физической культуры в соответствии</w:t>
      </w:r>
      <w:r>
        <w:rPr>
          <w:spacing w:val="-57"/>
          <w:sz w:val="24"/>
        </w:rPr>
        <w:t xml:space="preserve"> </w:t>
      </w:r>
      <w:r>
        <w:rPr>
          <w:sz w:val="24"/>
        </w:rPr>
        <w:t>с личными интересами и индивидуальными показателями здоровья, особенностями предстоящей</w:t>
      </w:r>
      <w:r>
        <w:rPr>
          <w:spacing w:val="1"/>
          <w:sz w:val="24"/>
        </w:rPr>
        <w:t xml:space="preserve"> </w:t>
      </w:r>
      <w:r>
        <w:rPr>
          <w:sz w:val="24"/>
        </w:rPr>
        <w:t>учебной и трудовой деятельности. Данная цель реализуется в программе по физической культуре</w:t>
      </w:r>
      <w:r>
        <w:rPr>
          <w:spacing w:val="1"/>
          <w:sz w:val="24"/>
        </w:rPr>
        <w:t xml:space="preserve"> </w:t>
      </w:r>
      <w:r>
        <w:rPr>
          <w:sz w:val="24"/>
        </w:rPr>
        <w:t>по</w:t>
      </w:r>
      <w:r>
        <w:rPr>
          <w:spacing w:val="1"/>
          <w:sz w:val="24"/>
        </w:rPr>
        <w:t xml:space="preserve"> </w:t>
      </w:r>
      <w:r>
        <w:rPr>
          <w:sz w:val="24"/>
        </w:rPr>
        <w:t>трём</w:t>
      </w:r>
      <w:r>
        <w:rPr>
          <w:spacing w:val="-6"/>
          <w:sz w:val="24"/>
        </w:rPr>
        <w:t xml:space="preserve"> </w:t>
      </w:r>
      <w:r>
        <w:rPr>
          <w:sz w:val="24"/>
        </w:rPr>
        <w:t>основным</w:t>
      </w:r>
      <w:r>
        <w:rPr>
          <w:spacing w:val="-1"/>
          <w:sz w:val="24"/>
        </w:rPr>
        <w:t xml:space="preserve"> </w:t>
      </w:r>
      <w:r>
        <w:rPr>
          <w:sz w:val="24"/>
        </w:rPr>
        <w:t>направлениям.</w:t>
      </w:r>
    </w:p>
    <w:p w14:paraId="706EE54D" w14:textId="77777777" w:rsidR="0063402D" w:rsidRDefault="00745CC7">
      <w:pPr>
        <w:pStyle w:val="a4"/>
        <w:spacing w:line="360" w:lineRule="auto"/>
        <w:ind w:right="222"/>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6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60"/>
        </w:rPr>
        <w:t xml:space="preserve"> </w:t>
      </w:r>
      <w:r>
        <w:t>к</w:t>
      </w:r>
      <w:r>
        <w:rPr>
          <w:spacing w:val="1"/>
        </w:rPr>
        <w:t xml:space="preserve"> </w:t>
      </w:r>
      <w:r>
        <w:t>труду</w:t>
      </w:r>
      <w:r>
        <w:rPr>
          <w:spacing w:val="-4"/>
        </w:rPr>
        <w:t xml:space="preserve"> </w:t>
      </w:r>
      <w:r>
        <w:t>и</w:t>
      </w:r>
      <w:r>
        <w:rPr>
          <w:spacing w:val="3"/>
        </w:rPr>
        <w:t xml:space="preserve"> </w:t>
      </w:r>
      <w:r>
        <w:t>обороне».</w:t>
      </w:r>
    </w:p>
    <w:p w14:paraId="695FA7EB" w14:textId="77777777" w:rsidR="0063402D" w:rsidRDefault="00745CC7">
      <w:pPr>
        <w:pStyle w:val="a4"/>
        <w:tabs>
          <w:tab w:val="left" w:pos="2935"/>
          <w:tab w:val="left" w:pos="5334"/>
          <w:tab w:val="left" w:pos="7671"/>
          <w:tab w:val="left" w:pos="9850"/>
        </w:tabs>
        <w:spacing w:line="360" w:lineRule="auto"/>
        <w:ind w:right="223"/>
      </w:pPr>
      <w:r>
        <w:t>Обучающая</w:t>
      </w:r>
      <w:r>
        <w:tab/>
        <w:t>направленность</w:t>
      </w:r>
      <w:r>
        <w:tab/>
        <w:t>представляется</w:t>
      </w:r>
      <w:r>
        <w:tab/>
        <w:t>закреплением</w:t>
      </w:r>
      <w:r>
        <w:tab/>
        <w:t>основ</w:t>
      </w:r>
      <w:r>
        <w:rPr>
          <w:spacing w:val="-58"/>
        </w:rPr>
        <w:t xml:space="preserve"> </w:t>
      </w:r>
      <w:r>
        <w:t xml:space="preserve">организации     </w:t>
      </w:r>
      <w:r>
        <w:rPr>
          <w:spacing w:val="1"/>
        </w:rPr>
        <w:t xml:space="preserve"> </w:t>
      </w:r>
      <w:r>
        <w:t xml:space="preserve">и     </w:t>
      </w:r>
      <w:r>
        <w:rPr>
          <w:spacing w:val="1"/>
        </w:rPr>
        <w:t xml:space="preserve"> </w:t>
      </w:r>
      <w:r>
        <w:t xml:space="preserve">планирования     </w:t>
      </w:r>
      <w:r>
        <w:rPr>
          <w:spacing w:val="1"/>
        </w:rPr>
        <w:t xml:space="preserve"> </w:t>
      </w:r>
      <w:r>
        <w:t xml:space="preserve">самостоятельных      </w:t>
      </w:r>
      <w:r>
        <w:rPr>
          <w:spacing w:val="1"/>
        </w:rPr>
        <w:t xml:space="preserve"> </w:t>
      </w:r>
      <w:r>
        <w:t xml:space="preserve">занятий      </w:t>
      </w:r>
      <w:r>
        <w:rPr>
          <w:spacing w:val="1"/>
        </w:rPr>
        <w:t xml:space="preserve"> </w:t>
      </w:r>
      <w:r>
        <w:t>оздоровительной,</w:t>
      </w:r>
      <w:r>
        <w:rPr>
          <w:spacing w:val="1"/>
        </w:rPr>
        <w:t xml:space="preserve"> </w:t>
      </w:r>
      <w:r>
        <w:t>спортивно</w:t>
      </w:r>
      <w:r>
        <w:rPr>
          <w:spacing w:val="3"/>
        </w:rPr>
        <w:t xml:space="preserve"> </w:t>
      </w:r>
      <w:r>
        <w:t>-</w:t>
      </w:r>
      <w:r>
        <w:rPr>
          <w:spacing w:val="-1"/>
        </w:rPr>
        <w:t xml:space="preserve"> </w:t>
      </w:r>
      <w:r>
        <w:t>достиженческой</w:t>
      </w:r>
      <w:r>
        <w:rPr>
          <w:spacing w:val="-1"/>
        </w:rPr>
        <w:t xml:space="preserve"> </w:t>
      </w:r>
      <w:r>
        <w:t>и</w:t>
      </w:r>
      <w:r>
        <w:rPr>
          <w:spacing w:val="3"/>
        </w:rPr>
        <w:t xml:space="preserve"> </w:t>
      </w:r>
      <w:r>
        <w:t>прикладно</w:t>
      </w:r>
      <w:r>
        <w:rPr>
          <w:spacing w:val="6"/>
        </w:rPr>
        <w:t xml:space="preserve"> </w:t>
      </w:r>
      <w:r>
        <w:t>-</w:t>
      </w:r>
      <w:r>
        <w:rPr>
          <w:spacing w:val="-5"/>
        </w:rPr>
        <w:t xml:space="preserve"> </w:t>
      </w:r>
      <w:r>
        <w:t>ориентированной</w:t>
      </w:r>
      <w:r>
        <w:rPr>
          <w:spacing w:val="-2"/>
        </w:rPr>
        <w:t xml:space="preserve"> </w:t>
      </w:r>
      <w:r>
        <w:t>физической</w:t>
      </w:r>
      <w:r>
        <w:rPr>
          <w:spacing w:val="-1"/>
        </w:rPr>
        <w:t xml:space="preserve"> </w:t>
      </w:r>
      <w:r>
        <w:t>культурой, обогащением</w:t>
      </w:r>
    </w:p>
    <w:p w14:paraId="15B9C069" w14:textId="77777777" w:rsidR="0063402D" w:rsidRDefault="0063402D">
      <w:pPr>
        <w:spacing w:line="360" w:lineRule="auto"/>
        <w:sectPr w:rsidR="0063402D">
          <w:pgSz w:w="11910" w:h="16840"/>
          <w:pgMar w:top="820" w:right="340" w:bottom="280" w:left="900" w:header="569" w:footer="0" w:gutter="0"/>
          <w:cols w:space="720"/>
        </w:sectPr>
      </w:pPr>
    </w:p>
    <w:p w14:paraId="12172E0D" w14:textId="77777777" w:rsidR="0063402D" w:rsidRDefault="00745CC7">
      <w:pPr>
        <w:pStyle w:val="a4"/>
        <w:spacing w:before="7" w:line="360" w:lineRule="auto"/>
        <w:ind w:right="224" w:firstLine="0"/>
      </w:pPr>
      <w:r>
        <w:lastRenderedPageBreak/>
        <w:t>двигательного</w:t>
      </w:r>
      <w:r>
        <w:rPr>
          <w:spacing w:val="1"/>
        </w:rPr>
        <w:t xml:space="preserve"> </w:t>
      </w:r>
      <w:r>
        <w:t>опыта</w:t>
      </w:r>
      <w:r>
        <w:rPr>
          <w:spacing w:val="1"/>
        </w:rPr>
        <w:t xml:space="preserve"> </w:t>
      </w:r>
      <w:r>
        <w:t>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 направленности, совершенствования технико-тактических действий в 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структурной</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навыки</w:t>
      </w:r>
      <w:r>
        <w:rPr>
          <w:spacing w:val="1"/>
        </w:rPr>
        <w:t xml:space="preserve"> </w:t>
      </w:r>
      <w:r>
        <w:t>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5"/>
        </w:rPr>
        <w:t xml:space="preserve"> </w:t>
      </w:r>
      <w:r>
        <w:t>здоровья,</w:t>
      </w:r>
      <w:r>
        <w:rPr>
          <w:spacing w:val="3"/>
        </w:rPr>
        <w:t xml:space="preserve"> </w:t>
      </w:r>
      <w:r>
        <w:t>физическое развитие</w:t>
      </w:r>
      <w:r>
        <w:rPr>
          <w:spacing w:val="-4"/>
        </w:rPr>
        <w:t xml:space="preserve"> </w:t>
      </w:r>
      <w:r>
        <w:t>и</w:t>
      </w:r>
      <w:r>
        <w:rPr>
          <w:spacing w:val="2"/>
        </w:rPr>
        <w:t xml:space="preserve"> </w:t>
      </w:r>
      <w:r>
        <w:t>физическую</w:t>
      </w:r>
      <w:r>
        <w:rPr>
          <w:spacing w:val="-1"/>
        </w:rPr>
        <w:t xml:space="preserve"> </w:t>
      </w:r>
      <w:r>
        <w:t>подготовленность.</w:t>
      </w:r>
    </w:p>
    <w:p w14:paraId="1E4E5B27" w14:textId="77777777" w:rsidR="0063402D" w:rsidRDefault="00745CC7">
      <w:pPr>
        <w:pStyle w:val="a4"/>
        <w:tabs>
          <w:tab w:val="left" w:pos="2162"/>
          <w:tab w:val="left" w:pos="4297"/>
          <w:tab w:val="left" w:pos="6255"/>
          <w:tab w:val="left" w:pos="7392"/>
          <w:tab w:val="left" w:pos="8900"/>
          <w:tab w:val="left" w:pos="9951"/>
        </w:tabs>
        <w:spacing w:before="4" w:line="360" w:lineRule="auto"/>
        <w:ind w:right="222"/>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tab/>
        <w:t>физической</w:t>
      </w:r>
      <w:r>
        <w:tab/>
        <w:t>культуры,</w:t>
      </w:r>
      <w:r>
        <w:tab/>
        <w:t>её</w:t>
      </w:r>
      <w:r>
        <w:tab/>
        <w:t>месте</w:t>
      </w:r>
      <w:r>
        <w:tab/>
        <w:t>и</w:t>
      </w:r>
      <w:r>
        <w:tab/>
        <w:t>роли</w:t>
      </w:r>
      <w:r>
        <w:rPr>
          <w:spacing w:val="-58"/>
        </w:rPr>
        <w:t xml:space="preserve"> </w:t>
      </w:r>
      <w:r>
        <w:t xml:space="preserve">в    </w:t>
      </w:r>
      <w:r>
        <w:rPr>
          <w:spacing w:val="42"/>
        </w:rPr>
        <w:t xml:space="preserve"> </w:t>
      </w:r>
      <w:r>
        <w:t xml:space="preserve">жизнедеятельности     </w:t>
      </w:r>
      <w:r>
        <w:rPr>
          <w:spacing w:val="41"/>
        </w:rPr>
        <w:t xml:space="preserve"> </w:t>
      </w:r>
      <w:r>
        <w:t xml:space="preserve">современного     </w:t>
      </w:r>
      <w:r>
        <w:rPr>
          <w:spacing w:val="39"/>
        </w:rPr>
        <w:t xml:space="preserve"> </w:t>
      </w:r>
      <w:r>
        <w:t xml:space="preserve">человека,     </w:t>
      </w:r>
      <w:r>
        <w:rPr>
          <w:spacing w:val="37"/>
        </w:rPr>
        <w:t xml:space="preserve"> </w:t>
      </w:r>
      <w:r>
        <w:t xml:space="preserve">воспитании     </w:t>
      </w:r>
      <w:r>
        <w:rPr>
          <w:spacing w:val="40"/>
        </w:rPr>
        <w:t xml:space="preserve"> </w:t>
      </w:r>
      <w:r>
        <w:t xml:space="preserve">социально     </w:t>
      </w:r>
      <w:r>
        <w:rPr>
          <w:spacing w:val="44"/>
        </w:rPr>
        <w:t xml:space="preserve"> </w:t>
      </w:r>
      <w:r>
        <w:t>значимых</w:t>
      </w:r>
      <w:r>
        <w:rPr>
          <w:spacing w:val="-58"/>
        </w:rPr>
        <w:t xml:space="preserve"> </w:t>
      </w:r>
      <w:r>
        <w:t>и личностных качеств. В числе предполагаемых практических результатов данной направленности</w:t>
      </w:r>
      <w:r>
        <w:rPr>
          <w:spacing w:val="-57"/>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 способов общения и коллективного взаимодействия во время совместной 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и</w:t>
      </w:r>
      <w:r>
        <w:rPr>
          <w:spacing w:val="1"/>
        </w:rPr>
        <w:t xml:space="preserve"> </w:t>
      </w:r>
      <w:r>
        <w:t>укреплению</w:t>
      </w:r>
      <w:r>
        <w:rPr>
          <w:spacing w:val="-1"/>
        </w:rPr>
        <w:t xml:space="preserve"> </w:t>
      </w:r>
      <w:r>
        <w:t>здоровья.</w:t>
      </w:r>
    </w:p>
    <w:p w14:paraId="3F0BA403" w14:textId="77777777" w:rsidR="0063402D" w:rsidRDefault="00745CC7" w:rsidP="000A4911">
      <w:pPr>
        <w:pStyle w:val="a5"/>
        <w:numPr>
          <w:ilvl w:val="2"/>
          <w:numId w:val="32"/>
        </w:numPr>
        <w:tabs>
          <w:tab w:val="left" w:pos="1789"/>
          <w:tab w:val="left" w:pos="2507"/>
          <w:tab w:val="left" w:pos="3194"/>
          <w:tab w:val="left" w:pos="3870"/>
          <w:tab w:val="left" w:pos="5699"/>
          <w:tab w:val="left" w:pos="6242"/>
          <w:tab w:val="left" w:pos="9153"/>
          <w:tab w:val="left" w:pos="9525"/>
        </w:tabs>
        <w:spacing w:line="360" w:lineRule="auto"/>
        <w:ind w:right="223" w:firstLine="710"/>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планируемых результатов в средней общеобразовательной школе является воспитание целостной</w:t>
      </w:r>
      <w:r>
        <w:rPr>
          <w:spacing w:val="1"/>
          <w:sz w:val="24"/>
        </w:rPr>
        <w:t xml:space="preserve"> </w:t>
      </w:r>
      <w:r>
        <w:rPr>
          <w:sz w:val="24"/>
        </w:rPr>
        <w:t>личности</w:t>
      </w:r>
      <w:r>
        <w:rPr>
          <w:sz w:val="24"/>
        </w:rPr>
        <w:tab/>
      </w:r>
      <w:r>
        <w:rPr>
          <w:sz w:val="24"/>
        </w:rPr>
        <w:tab/>
        <w:t>учащихся,</w:t>
      </w:r>
      <w:r>
        <w:rPr>
          <w:sz w:val="24"/>
        </w:rPr>
        <w:tab/>
      </w:r>
      <w:r>
        <w:rPr>
          <w:sz w:val="24"/>
        </w:rPr>
        <w:tab/>
        <w:t>обеспечение</w:t>
      </w:r>
      <w:r>
        <w:rPr>
          <w:sz w:val="24"/>
        </w:rPr>
        <w:tab/>
      </w:r>
      <w:r>
        <w:rPr>
          <w:sz w:val="24"/>
        </w:rPr>
        <w:tab/>
      </w:r>
      <w:r>
        <w:rPr>
          <w:spacing w:val="-1"/>
          <w:sz w:val="24"/>
        </w:rPr>
        <w:t>единства</w:t>
      </w:r>
      <w:r>
        <w:rPr>
          <w:spacing w:val="-58"/>
          <w:sz w:val="24"/>
        </w:rPr>
        <w:t xml:space="preserve"> </w:t>
      </w:r>
      <w:r>
        <w:rPr>
          <w:sz w:val="24"/>
        </w:rPr>
        <w:t>в развитии их физической, психической и социальной природы. Реализация этой идеи становится</w:t>
      </w:r>
      <w:r>
        <w:rPr>
          <w:spacing w:val="1"/>
          <w:sz w:val="24"/>
        </w:rPr>
        <w:t xml:space="preserve"> </w:t>
      </w:r>
      <w:r>
        <w:rPr>
          <w:sz w:val="24"/>
        </w:rPr>
        <w:t>возможной</w:t>
      </w:r>
      <w:r>
        <w:rPr>
          <w:sz w:val="24"/>
        </w:rPr>
        <w:tab/>
        <w:t>на</w:t>
      </w:r>
      <w:r>
        <w:rPr>
          <w:sz w:val="24"/>
        </w:rPr>
        <w:tab/>
      </w:r>
      <w:r>
        <w:rPr>
          <w:sz w:val="24"/>
        </w:rPr>
        <w:tab/>
        <w:t>основе</w:t>
      </w:r>
      <w:r>
        <w:rPr>
          <w:sz w:val="24"/>
        </w:rPr>
        <w:tab/>
        <w:t>системно-структурной</w:t>
      </w:r>
      <w:r>
        <w:rPr>
          <w:sz w:val="24"/>
        </w:rPr>
        <w:tab/>
      </w:r>
      <w:r>
        <w:rPr>
          <w:spacing w:val="-1"/>
          <w:sz w:val="24"/>
        </w:rPr>
        <w:t>организации</w:t>
      </w:r>
      <w:r>
        <w:rPr>
          <w:spacing w:val="-58"/>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которое</w:t>
      </w:r>
      <w:r>
        <w:rPr>
          <w:spacing w:val="1"/>
          <w:sz w:val="24"/>
        </w:rPr>
        <w:t xml:space="preserve"> </w:t>
      </w:r>
      <w:r>
        <w:rPr>
          <w:sz w:val="24"/>
        </w:rPr>
        <w:t>представляется</w:t>
      </w:r>
      <w:r>
        <w:rPr>
          <w:spacing w:val="1"/>
          <w:sz w:val="24"/>
        </w:rPr>
        <w:t xml:space="preserve"> </w:t>
      </w:r>
      <w:r>
        <w:rPr>
          <w:sz w:val="24"/>
        </w:rPr>
        <w:t>двигательной</w:t>
      </w:r>
      <w:r>
        <w:rPr>
          <w:spacing w:val="1"/>
          <w:sz w:val="24"/>
        </w:rPr>
        <w:t xml:space="preserve"> </w:t>
      </w:r>
      <w:r>
        <w:rPr>
          <w:sz w:val="24"/>
        </w:rPr>
        <w:t>деятельностью</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базовыми</w:t>
      </w:r>
      <w:r>
        <w:rPr>
          <w:spacing w:val="1"/>
          <w:sz w:val="24"/>
        </w:rPr>
        <w:t xml:space="preserve"> </w:t>
      </w:r>
      <w:r>
        <w:rPr>
          <w:sz w:val="24"/>
        </w:rPr>
        <w:t>компонентами: информационным (знания о физической культуре), операциональным (способы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1"/>
          <w:sz w:val="24"/>
        </w:rPr>
        <w:t xml:space="preserve"> </w:t>
      </w:r>
      <w:r>
        <w:rPr>
          <w:sz w:val="24"/>
        </w:rPr>
        <w:t>(физическое</w:t>
      </w:r>
      <w:r>
        <w:rPr>
          <w:spacing w:val="1"/>
          <w:sz w:val="24"/>
        </w:rPr>
        <w:t xml:space="preserve"> </w:t>
      </w:r>
      <w:r>
        <w:rPr>
          <w:sz w:val="24"/>
        </w:rPr>
        <w:t>совершенствование).</w:t>
      </w:r>
    </w:p>
    <w:p w14:paraId="3C9FCD73" w14:textId="77777777" w:rsidR="0063402D" w:rsidRDefault="00745CC7" w:rsidP="000A4911">
      <w:pPr>
        <w:pStyle w:val="a5"/>
        <w:numPr>
          <w:ilvl w:val="2"/>
          <w:numId w:val="32"/>
        </w:numPr>
        <w:tabs>
          <w:tab w:val="left" w:pos="1909"/>
        </w:tabs>
        <w:spacing w:line="360" w:lineRule="auto"/>
        <w:ind w:right="226" w:firstLine="710"/>
        <w:rPr>
          <w:sz w:val="24"/>
        </w:rPr>
      </w:pPr>
      <w:r>
        <w:rPr>
          <w:sz w:val="24"/>
        </w:rPr>
        <w:t>В целях усиления мотивационной составляющей учебного предмета, придания 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 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представляется</w:t>
      </w:r>
      <w:r>
        <w:rPr>
          <w:spacing w:val="1"/>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входят</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«Физическое</w:t>
      </w:r>
      <w:r>
        <w:rPr>
          <w:spacing w:val="1"/>
          <w:sz w:val="24"/>
        </w:rPr>
        <w:t xml:space="preserve"> </w:t>
      </w:r>
      <w:r>
        <w:rPr>
          <w:sz w:val="24"/>
        </w:rPr>
        <w:t>совершенствование».</w:t>
      </w:r>
    </w:p>
    <w:p w14:paraId="59997DC2" w14:textId="77777777" w:rsidR="0063402D" w:rsidRDefault="00745CC7">
      <w:pPr>
        <w:pStyle w:val="a4"/>
        <w:tabs>
          <w:tab w:val="left" w:pos="9504"/>
        </w:tabs>
        <w:spacing w:before="1" w:line="360" w:lineRule="auto"/>
        <w:ind w:right="220"/>
      </w:pPr>
      <w:r>
        <w:t>Инвариантные модули включают в себя содержание базовых видов спорта: 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vertAlign w:val="superscript"/>
        </w:rPr>
        <w:t>4</w:t>
      </w:r>
      <w:r>
        <w:t>),</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tab/>
        <w:t>действий</w:t>
      </w:r>
    </w:p>
    <w:p w14:paraId="707A522A" w14:textId="77777777" w:rsidR="0063402D" w:rsidRDefault="00745CC7">
      <w:pPr>
        <w:pStyle w:val="a4"/>
        <w:spacing w:line="276" w:lineRule="exact"/>
        <w:ind w:firstLine="0"/>
      </w:pPr>
      <w:r>
        <w:t>и</w:t>
      </w:r>
      <w:r>
        <w:rPr>
          <w:spacing w:val="-3"/>
        </w:rPr>
        <w:t xml:space="preserve"> </w:t>
      </w:r>
      <w:r>
        <w:t>физических</w:t>
      </w:r>
      <w:r>
        <w:rPr>
          <w:spacing w:val="-4"/>
        </w:rPr>
        <w:t xml:space="preserve"> </w:t>
      </w:r>
      <w:r>
        <w:t>упражнений,</w:t>
      </w:r>
      <w:r>
        <w:rPr>
          <w:spacing w:val="-2"/>
        </w:rPr>
        <w:t xml:space="preserve"> </w:t>
      </w:r>
      <w:r>
        <w:t>содействующих</w:t>
      </w:r>
      <w:r>
        <w:rPr>
          <w:spacing w:val="-8"/>
        </w:rPr>
        <w:t xml:space="preserve"> </w:t>
      </w:r>
      <w:r>
        <w:t>обогащению</w:t>
      </w:r>
      <w:r>
        <w:rPr>
          <w:spacing w:val="-5"/>
        </w:rPr>
        <w:t xml:space="preserve"> </w:t>
      </w:r>
      <w:r>
        <w:t>двигательного</w:t>
      </w:r>
      <w:r>
        <w:rPr>
          <w:spacing w:val="-4"/>
        </w:rPr>
        <w:t xml:space="preserve"> </w:t>
      </w:r>
      <w:r>
        <w:t>опыта.</w:t>
      </w:r>
    </w:p>
    <w:p w14:paraId="1FAF1B88" w14:textId="77777777" w:rsidR="0063402D" w:rsidRDefault="00745CC7">
      <w:pPr>
        <w:pStyle w:val="a4"/>
        <w:ind w:left="0" w:firstLine="0"/>
        <w:jc w:val="left"/>
        <w:rPr>
          <w:sz w:val="20"/>
        </w:rPr>
      </w:pPr>
      <w:r>
        <w:pict w14:anchorId="1396CD38">
          <v:rect id="_x0000_s1028" style="position:absolute;margin-left:56.65pt;margin-top:13.5pt;width:144.05pt;height:.7pt;z-index:-15724544;mso-wrap-distance-left:0;mso-wrap-distance-right:0;mso-position-horizontal-relative:page" fillcolor="black" stroked="f">
            <w10:wrap type="topAndBottom" anchorx="page"/>
          </v:rect>
        </w:pict>
      </w:r>
    </w:p>
    <w:p w14:paraId="1BBFF711" w14:textId="77777777" w:rsidR="0063402D" w:rsidRDefault="00745CC7">
      <w:pPr>
        <w:pStyle w:val="a4"/>
        <w:spacing w:before="58"/>
        <w:ind w:left="458" w:right="226" w:hanging="226"/>
      </w:pPr>
      <w:r>
        <w:rPr>
          <w:position w:val="8"/>
          <w:sz w:val="16"/>
        </w:rPr>
        <w:t>4</w:t>
      </w:r>
      <w:r>
        <w:rPr>
          <w:spacing w:val="1"/>
          <w:position w:val="8"/>
          <w:sz w:val="16"/>
        </w:rPr>
        <w:t xml:space="preserve"> </w:t>
      </w:r>
      <w:r>
        <w:t>С</w:t>
      </w:r>
      <w:r>
        <w:rPr>
          <w:spacing w:val="1"/>
        </w:rPr>
        <w:t xml:space="preserve"> </w:t>
      </w:r>
      <w:r>
        <w:t>учётом</w:t>
      </w:r>
      <w:r>
        <w:rPr>
          <w:spacing w:val="1"/>
        </w:rPr>
        <w:t xml:space="preserve"> </w:t>
      </w:r>
      <w:r>
        <w:t>климатических</w:t>
      </w:r>
      <w:r>
        <w:rPr>
          <w:spacing w:val="1"/>
        </w:rPr>
        <w:t xml:space="preserve"> </w:t>
      </w:r>
      <w:r>
        <w:t>условий,</w:t>
      </w:r>
      <w:r>
        <w:rPr>
          <w:spacing w:val="1"/>
        </w:rPr>
        <w:t xml:space="preserve"> </w:t>
      </w:r>
      <w:r>
        <w:t>лыжная</w:t>
      </w:r>
      <w:r>
        <w:rPr>
          <w:spacing w:val="1"/>
        </w:rPr>
        <w:t xml:space="preserve"> </w:t>
      </w:r>
      <w:r>
        <w:t>подготовка</w:t>
      </w:r>
      <w:r>
        <w:rPr>
          <w:spacing w:val="1"/>
        </w:rPr>
        <w:t xml:space="preserve"> </w:t>
      </w:r>
      <w:r>
        <w:t>может</w:t>
      </w:r>
      <w:r>
        <w:rPr>
          <w:spacing w:val="1"/>
        </w:rPr>
        <w:t xml:space="preserve"> </w:t>
      </w:r>
      <w:r>
        <w:t>быть</w:t>
      </w:r>
      <w:r>
        <w:rPr>
          <w:spacing w:val="60"/>
        </w:rPr>
        <w:t xml:space="preserve"> </w:t>
      </w:r>
      <w:r>
        <w:t>заменена</w:t>
      </w:r>
      <w:r>
        <w:rPr>
          <w:spacing w:val="60"/>
        </w:rPr>
        <w:t xml:space="preserve"> </w:t>
      </w:r>
      <w:r>
        <w:t>либо</w:t>
      </w:r>
      <w:r>
        <w:rPr>
          <w:spacing w:val="60"/>
        </w:rPr>
        <w:t xml:space="preserve"> </w:t>
      </w:r>
      <w:r>
        <w:t>другим</w:t>
      </w:r>
      <w:r>
        <w:rPr>
          <w:spacing w:val="1"/>
        </w:rPr>
        <w:t xml:space="preserve"> </w:t>
      </w:r>
      <w:r>
        <w:t xml:space="preserve">зимним   видом  </w:t>
      </w:r>
      <w:r>
        <w:rPr>
          <w:spacing w:val="1"/>
        </w:rPr>
        <w:t xml:space="preserve"> </w:t>
      </w:r>
      <w:r>
        <w:t xml:space="preserve">спорта,  </w:t>
      </w:r>
      <w:r>
        <w:rPr>
          <w:spacing w:val="1"/>
        </w:rPr>
        <w:t xml:space="preserve"> </w:t>
      </w:r>
      <w:r>
        <w:t xml:space="preserve">либо  </w:t>
      </w:r>
      <w:r>
        <w:rPr>
          <w:spacing w:val="1"/>
        </w:rPr>
        <w:t xml:space="preserve"> </w:t>
      </w:r>
      <w:r>
        <w:t>видом    спорта    из    Федеральной    модульной    программы</w:t>
      </w:r>
      <w:r>
        <w:rPr>
          <w:spacing w:val="-57"/>
        </w:rPr>
        <w:t xml:space="preserve"> </w:t>
      </w:r>
      <w:r>
        <w:t>по</w:t>
      </w:r>
      <w:r>
        <w:rPr>
          <w:spacing w:val="1"/>
        </w:rPr>
        <w:t xml:space="preserve"> </w:t>
      </w:r>
      <w:r>
        <w:t>физической</w:t>
      </w:r>
      <w:r>
        <w:rPr>
          <w:spacing w:val="3"/>
        </w:rPr>
        <w:t xml:space="preserve"> </w:t>
      </w:r>
      <w:r>
        <w:t>культуре.</w:t>
      </w:r>
    </w:p>
    <w:p w14:paraId="2E7605AB" w14:textId="77777777" w:rsidR="0063402D" w:rsidRDefault="0063402D">
      <w:pPr>
        <w:sectPr w:rsidR="0063402D">
          <w:pgSz w:w="11910" w:h="16840"/>
          <w:pgMar w:top="820" w:right="340" w:bottom="280" w:left="900" w:header="569" w:footer="0" w:gutter="0"/>
          <w:cols w:space="720"/>
        </w:sectPr>
      </w:pPr>
    </w:p>
    <w:p w14:paraId="00C43755" w14:textId="77777777" w:rsidR="0063402D" w:rsidRDefault="00745CC7">
      <w:pPr>
        <w:pStyle w:val="a4"/>
        <w:spacing w:before="7"/>
        <w:ind w:left="944" w:firstLine="0"/>
      </w:pPr>
      <w:r>
        <w:lastRenderedPageBreak/>
        <w:t>Вариативные</w:t>
      </w:r>
      <w:r>
        <w:rPr>
          <w:spacing w:val="80"/>
        </w:rPr>
        <w:t xml:space="preserve"> </w:t>
      </w:r>
      <w:r>
        <w:t xml:space="preserve">модули  </w:t>
      </w:r>
      <w:r>
        <w:rPr>
          <w:spacing w:val="21"/>
        </w:rPr>
        <w:t xml:space="preserve"> </w:t>
      </w:r>
      <w:r>
        <w:t xml:space="preserve">объединены  </w:t>
      </w:r>
      <w:r>
        <w:rPr>
          <w:spacing w:val="21"/>
        </w:rPr>
        <w:t xml:space="preserve"> </w:t>
      </w:r>
      <w:r>
        <w:t xml:space="preserve">в  </w:t>
      </w:r>
      <w:r>
        <w:rPr>
          <w:spacing w:val="17"/>
        </w:rPr>
        <w:t xml:space="preserve"> </w:t>
      </w:r>
      <w:r>
        <w:t xml:space="preserve">программе  </w:t>
      </w:r>
      <w:r>
        <w:rPr>
          <w:spacing w:val="19"/>
        </w:rPr>
        <w:t xml:space="preserve"> </w:t>
      </w:r>
      <w:r>
        <w:t xml:space="preserve">по  </w:t>
      </w:r>
      <w:r>
        <w:rPr>
          <w:spacing w:val="24"/>
        </w:rPr>
        <w:t xml:space="preserve"> </w:t>
      </w:r>
      <w:r>
        <w:t xml:space="preserve">физической  </w:t>
      </w:r>
      <w:r>
        <w:rPr>
          <w:spacing w:val="21"/>
        </w:rPr>
        <w:t xml:space="preserve"> </w:t>
      </w:r>
      <w:r>
        <w:t xml:space="preserve">культуре  </w:t>
      </w:r>
      <w:r>
        <w:rPr>
          <w:spacing w:val="19"/>
        </w:rPr>
        <w:t xml:space="preserve"> </w:t>
      </w:r>
      <w:r>
        <w:t>модулем</w:t>
      </w:r>
    </w:p>
    <w:p w14:paraId="028B72ED" w14:textId="77777777" w:rsidR="0063402D" w:rsidRDefault="00745CC7">
      <w:pPr>
        <w:pStyle w:val="a4"/>
        <w:spacing w:before="142" w:line="360" w:lineRule="auto"/>
        <w:ind w:right="226" w:firstLine="0"/>
      </w:pPr>
      <w:r>
        <w:t>«Спортивная и физическая подготовка», содержание которого разрабатывается 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модульной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 является подготовка учащихся к выполнению нормативных требований 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14:paraId="3AC4A6AC" w14:textId="77777777" w:rsidR="0063402D" w:rsidRDefault="00745CC7" w:rsidP="000A4911">
      <w:pPr>
        <w:pStyle w:val="a5"/>
        <w:numPr>
          <w:ilvl w:val="2"/>
          <w:numId w:val="32"/>
        </w:numPr>
        <w:tabs>
          <w:tab w:val="left" w:pos="1909"/>
          <w:tab w:val="left" w:pos="3583"/>
          <w:tab w:val="left" w:pos="6075"/>
          <w:tab w:val="left" w:pos="9526"/>
        </w:tabs>
        <w:spacing w:line="360" w:lineRule="auto"/>
        <w:ind w:right="224" w:firstLine="710"/>
        <w:rPr>
          <w:sz w:val="24"/>
        </w:rPr>
      </w:pPr>
      <w:r>
        <w:rPr>
          <w:sz w:val="24"/>
        </w:rPr>
        <w:t xml:space="preserve">Исходя    </w:t>
      </w:r>
      <w:r>
        <w:rPr>
          <w:spacing w:val="1"/>
          <w:sz w:val="24"/>
        </w:rPr>
        <w:t xml:space="preserve"> </w:t>
      </w:r>
      <w:r>
        <w:rPr>
          <w:sz w:val="24"/>
        </w:rPr>
        <w:t xml:space="preserve">из    </w:t>
      </w:r>
      <w:r>
        <w:rPr>
          <w:spacing w:val="1"/>
          <w:sz w:val="24"/>
        </w:rPr>
        <w:t xml:space="preserve"> </w:t>
      </w:r>
      <w:r>
        <w:rPr>
          <w:sz w:val="24"/>
        </w:rPr>
        <w:t>интересов      учащихся,      традиций      конкретного      региона</w:t>
      </w:r>
      <w:r>
        <w:rPr>
          <w:spacing w:val="1"/>
          <w:sz w:val="24"/>
        </w:rPr>
        <w:t xml:space="preserve"> </w:t>
      </w:r>
      <w:r>
        <w:rPr>
          <w:sz w:val="24"/>
        </w:rPr>
        <w:t>или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модуль</w:t>
      </w:r>
      <w:r>
        <w:rPr>
          <w:spacing w:val="1"/>
          <w:sz w:val="24"/>
        </w:rPr>
        <w:t xml:space="preserve"> </w:t>
      </w:r>
      <w:r>
        <w:rPr>
          <w:sz w:val="24"/>
        </w:rPr>
        <w:t>«Спортивная</w:t>
      </w:r>
      <w:r>
        <w:rPr>
          <w:spacing w:val="1"/>
          <w:sz w:val="24"/>
        </w:rPr>
        <w:t xml:space="preserve"> </w:t>
      </w:r>
      <w:r>
        <w:rPr>
          <w:sz w:val="24"/>
        </w:rPr>
        <w:t>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может</w:t>
      </w:r>
      <w:r>
        <w:rPr>
          <w:spacing w:val="1"/>
          <w:sz w:val="24"/>
        </w:rPr>
        <w:t xml:space="preserve"> </w:t>
      </w:r>
      <w:r>
        <w:rPr>
          <w:sz w:val="24"/>
        </w:rPr>
        <w:t>разрабатываться</w:t>
      </w:r>
      <w:r>
        <w:rPr>
          <w:spacing w:val="1"/>
          <w:sz w:val="24"/>
        </w:rPr>
        <w:t xml:space="preserve"> </w:t>
      </w:r>
      <w:r>
        <w:rPr>
          <w:sz w:val="24"/>
        </w:rPr>
        <w:t>учителями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содержания</w:t>
      </w:r>
      <w:r>
        <w:rPr>
          <w:spacing w:val="1"/>
          <w:sz w:val="24"/>
        </w:rPr>
        <w:t xml:space="preserve"> </w:t>
      </w:r>
      <w:r>
        <w:rPr>
          <w:sz w:val="24"/>
        </w:rPr>
        <w:t>базовой</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национальных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современных оздоровительных</w:t>
      </w:r>
      <w:r>
        <w:rPr>
          <w:spacing w:val="1"/>
          <w:sz w:val="24"/>
        </w:rPr>
        <w:t xml:space="preserve"> </w:t>
      </w:r>
      <w:r>
        <w:rPr>
          <w:sz w:val="24"/>
        </w:rPr>
        <w:t>систем.</w:t>
      </w:r>
      <w:r>
        <w:rPr>
          <w:spacing w:val="1"/>
          <w:sz w:val="24"/>
        </w:rPr>
        <w:t xml:space="preserve"> </w:t>
      </w:r>
      <w:r>
        <w:rPr>
          <w:sz w:val="24"/>
        </w:rPr>
        <w:t>В настоящей</w:t>
      </w:r>
      <w:r>
        <w:rPr>
          <w:spacing w:val="1"/>
          <w:sz w:val="24"/>
        </w:rPr>
        <w:t xml:space="preserve"> </w:t>
      </w:r>
      <w:r>
        <w:rPr>
          <w:sz w:val="24"/>
        </w:rPr>
        <w:t>программе</w:t>
      </w:r>
      <w:r>
        <w:rPr>
          <w:sz w:val="24"/>
        </w:rPr>
        <w:tab/>
        <w:t>по</w:t>
      </w:r>
      <w:r>
        <w:rPr>
          <w:sz w:val="24"/>
        </w:rPr>
        <w:tab/>
        <w:t>физической</w:t>
      </w:r>
      <w:r>
        <w:rPr>
          <w:sz w:val="24"/>
        </w:rPr>
        <w:tab/>
        <w:t>культуре в помощь учителям физической</w:t>
      </w:r>
      <w:r>
        <w:rPr>
          <w:spacing w:val="1"/>
          <w:sz w:val="24"/>
        </w:rPr>
        <w:t xml:space="preserve"> </w:t>
      </w:r>
      <w:r>
        <w:rPr>
          <w:sz w:val="24"/>
        </w:rPr>
        <w:t>культуры в рамках данного модуля предлагается содержательное наполнение модуля «Базовая</w:t>
      </w:r>
      <w:r>
        <w:rPr>
          <w:spacing w:val="1"/>
          <w:sz w:val="24"/>
        </w:rPr>
        <w:t xml:space="preserve"> </w:t>
      </w:r>
      <w:r>
        <w:rPr>
          <w:sz w:val="24"/>
        </w:rPr>
        <w:t>физическая</w:t>
      </w:r>
      <w:r>
        <w:rPr>
          <w:spacing w:val="1"/>
          <w:sz w:val="24"/>
        </w:rPr>
        <w:t xml:space="preserve"> </w:t>
      </w:r>
      <w:r>
        <w:rPr>
          <w:sz w:val="24"/>
        </w:rPr>
        <w:t>подготовка».</w:t>
      </w:r>
    </w:p>
    <w:p w14:paraId="253AD8C8" w14:textId="77777777" w:rsidR="0063402D" w:rsidRDefault="00745CC7" w:rsidP="000A4911">
      <w:pPr>
        <w:pStyle w:val="a5"/>
        <w:numPr>
          <w:ilvl w:val="2"/>
          <w:numId w:val="32"/>
        </w:numPr>
        <w:tabs>
          <w:tab w:val="left" w:pos="1909"/>
        </w:tabs>
        <w:spacing w:before="1" w:line="360" w:lineRule="auto"/>
        <w:ind w:right="220" w:firstLine="710"/>
        <w:rPr>
          <w:sz w:val="24"/>
        </w:rPr>
      </w:pPr>
      <w:r>
        <w:rPr>
          <w:sz w:val="24"/>
        </w:rPr>
        <w:t>Общее число часов, рекомендованных для изучения физической культуры, - 204</w:t>
      </w:r>
      <w:r>
        <w:rPr>
          <w:spacing w:val="1"/>
          <w:sz w:val="24"/>
        </w:rPr>
        <w:t xml:space="preserve"> </w:t>
      </w:r>
      <w:r>
        <w:rPr>
          <w:sz w:val="24"/>
        </w:rPr>
        <w:t>часа: в 10 классе – 102 часа (3 часа в неделю), в 11 классе – 102 часа</w:t>
      </w:r>
      <w:r>
        <w:rPr>
          <w:spacing w:val="1"/>
          <w:sz w:val="24"/>
        </w:rPr>
        <w:t xml:space="preserve"> </w:t>
      </w:r>
      <w:r>
        <w:rPr>
          <w:sz w:val="24"/>
        </w:rPr>
        <w:t>(3 часа в неделю). Общее</w:t>
      </w:r>
      <w:r>
        <w:rPr>
          <w:spacing w:val="1"/>
          <w:sz w:val="24"/>
        </w:rPr>
        <w:t xml:space="preserve"> </w:t>
      </w:r>
      <w:r>
        <w:rPr>
          <w:sz w:val="24"/>
        </w:rPr>
        <w:t>число часов, рекомендованных для изучения вариативных модулей физической культуры,</w:t>
      </w:r>
      <w:r>
        <w:rPr>
          <w:spacing w:val="1"/>
          <w:sz w:val="24"/>
        </w:rPr>
        <w:t xml:space="preserve"> </w:t>
      </w:r>
      <w:r>
        <w:rPr>
          <w:sz w:val="24"/>
        </w:rPr>
        <w:t>- 68</w:t>
      </w:r>
      <w:r>
        <w:rPr>
          <w:spacing w:val="1"/>
          <w:sz w:val="24"/>
        </w:rPr>
        <w:t xml:space="preserve"> </w:t>
      </w:r>
      <w:r>
        <w:rPr>
          <w:sz w:val="24"/>
        </w:rPr>
        <w:t>часов:</w:t>
      </w:r>
      <w:r>
        <w:rPr>
          <w:spacing w:val="-3"/>
          <w:sz w:val="24"/>
        </w:rPr>
        <w:t xml:space="preserve"> </w:t>
      </w:r>
      <w:r>
        <w:rPr>
          <w:sz w:val="24"/>
        </w:rPr>
        <w:t>в</w:t>
      </w:r>
      <w:r>
        <w:rPr>
          <w:spacing w:val="2"/>
          <w:sz w:val="24"/>
        </w:rPr>
        <w:t xml:space="preserve"> </w:t>
      </w:r>
      <w:r>
        <w:rPr>
          <w:sz w:val="24"/>
        </w:rPr>
        <w:t>10</w:t>
      </w:r>
      <w:r>
        <w:rPr>
          <w:spacing w:val="-3"/>
          <w:sz w:val="24"/>
        </w:rPr>
        <w:t xml:space="preserve"> </w:t>
      </w:r>
      <w:r>
        <w:rPr>
          <w:sz w:val="24"/>
        </w:rPr>
        <w:t>классе</w:t>
      </w:r>
      <w:r>
        <w:rPr>
          <w:spacing w:val="2"/>
          <w:sz w:val="24"/>
        </w:rPr>
        <w:t xml:space="preserve"> </w:t>
      </w:r>
      <w:r>
        <w:rPr>
          <w:sz w:val="24"/>
        </w:rPr>
        <w:t>–</w:t>
      </w:r>
      <w:r>
        <w:rPr>
          <w:spacing w:val="2"/>
          <w:sz w:val="24"/>
        </w:rPr>
        <w:t xml:space="preserve"> </w:t>
      </w:r>
      <w:r>
        <w:rPr>
          <w:sz w:val="24"/>
        </w:rPr>
        <w:t>34</w:t>
      </w:r>
      <w:r>
        <w:rPr>
          <w:spacing w:val="1"/>
          <w:sz w:val="24"/>
        </w:rPr>
        <w:t xml:space="preserve"> </w:t>
      </w:r>
      <w:r>
        <w:rPr>
          <w:sz w:val="24"/>
        </w:rPr>
        <w:t>часа</w:t>
      </w:r>
      <w:r>
        <w:rPr>
          <w:spacing w:val="-5"/>
          <w:sz w:val="24"/>
        </w:rPr>
        <w:t xml:space="preserve"> </w:t>
      </w:r>
      <w:r>
        <w:rPr>
          <w:sz w:val="24"/>
        </w:rPr>
        <w:t>(1</w:t>
      </w:r>
      <w:r>
        <w:rPr>
          <w:spacing w:val="2"/>
          <w:sz w:val="24"/>
        </w:rPr>
        <w:t xml:space="preserve"> </w:t>
      </w:r>
      <w:r>
        <w:rPr>
          <w:sz w:val="24"/>
        </w:rPr>
        <w:t>час в</w:t>
      </w:r>
      <w:r>
        <w:rPr>
          <w:spacing w:val="-1"/>
          <w:sz w:val="24"/>
        </w:rPr>
        <w:t xml:space="preserve"> </w:t>
      </w:r>
      <w:r>
        <w:rPr>
          <w:sz w:val="24"/>
        </w:rPr>
        <w:t>неделю),</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 –</w:t>
      </w:r>
      <w:r>
        <w:rPr>
          <w:spacing w:val="2"/>
          <w:sz w:val="24"/>
        </w:rPr>
        <w:t xml:space="preserve"> </w:t>
      </w:r>
      <w:r>
        <w:rPr>
          <w:sz w:val="24"/>
        </w:rPr>
        <w:t>34</w:t>
      </w:r>
      <w:r>
        <w:rPr>
          <w:spacing w:val="1"/>
          <w:sz w:val="24"/>
        </w:rPr>
        <w:t xml:space="preserve"> </w:t>
      </w:r>
      <w:r>
        <w:rPr>
          <w:sz w:val="24"/>
        </w:rPr>
        <w:t>часа (1</w:t>
      </w:r>
      <w:r>
        <w:rPr>
          <w:spacing w:val="-3"/>
          <w:sz w:val="24"/>
        </w:rPr>
        <w:t xml:space="preserve"> </w:t>
      </w:r>
      <w:r>
        <w:rPr>
          <w:sz w:val="24"/>
        </w:rPr>
        <w:t>час в</w:t>
      </w:r>
      <w:r>
        <w:rPr>
          <w:spacing w:val="-1"/>
          <w:sz w:val="24"/>
        </w:rPr>
        <w:t xml:space="preserve"> </w:t>
      </w:r>
      <w:r>
        <w:rPr>
          <w:sz w:val="24"/>
        </w:rPr>
        <w:t>неделю).</w:t>
      </w:r>
    </w:p>
    <w:p w14:paraId="5D9B360A" w14:textId="77777777" w:rsidR="0063402D" w:rsidRDefault="00745CC7" w:rsidP="000A4911">
      <w:pPr>
        <w:pStyle w:val="a5"/>
        <w:numPr>
          <w:ilvl w:val="2"/>
          <w:numId w:val="32"/>
        </w:numPr>
        <w:tabs>
          <w:tab w:val="left" w:pos="1909"/>
        </w:tabs>
        <w:spacing w:line="360" w:lineRule="auto"/>
        <w:ind w:right="233" w:firstLine="710"/>
        <w:rPr>
          <w:sz w:val="24"/>
        </w:rPr>
      </w:pPr>
      <w:r>
        <w:rPr>
          <w:sz w:val="24"/>
        </w:rPr>
        <w:t xml:space="preserve">Вариативные   </w:t>
      </w:r>
      <w:r>
        <w:rPr>
          <w:spacing w:val="20"/>
          <w:sz w:val="24"/>
        </w:rPr>
        <w:t xml:space="preserve"> </w:t>
      </w:r>
      <w:r>
        <w:rPr>
          <w:sz w:val="24"/>
        </w:rPr>
        <w:t xml:space="preserve">модули    </w:t>
      </w:r>
      <w:r>
        <w:rPr>
          <w:spacing w:val="20"/>
          <w:sz w:val="24"/>
        </w:rPr>
        <w:t xml:space="preserve"> </w:t>
      </w:r>
      <w:r>
        <w:rPr>
          <w:sz w:val="24"/>
        </w:rPr>
        <w:t xml:space="preserve">программы    </w:t>
      </w:r>
      <w:r>
        <w:rPr>
          <w:spacing w:val="17"/>
          <w:sz w:val="24"/>
        </w:rPr>
        <w:t xml:space="preserve"> </w:t>
      </w:r>
      <w:r>
        <w:rPr>
          <w:sz w:val="24"/>
        </w:rPr>
        <w:t xml:space="preserve">по    </w:t>
      </w:r>
      <w:r>
        <w:rPr>
          <w:spacing w:val="20"/>
          <w:sz w:val="24"/>
        </w:rPr>
        <w:t xml:space="preserve"> </w:t>
      </w:r>
      <w:r>
        <w:rPr>
          <w:sz w:val="24"/>
        </w:rPr>
        <w:t xml:space="preserve">физической    </w:t>
      </w:r>
      <w:r>
        <w:rPr>
          <w:spacing w:val="16"/>
          <w:sz w:val="24"/>
        </w:rPr>
        <w:t xml:space="preserve"> </w:t>
      </w:r>
      <w:r>
        <w:rPr>
          <w:sz w:val="24"/>
        </w:rPr>
        <w:t xml:space="preserve">культуре,    </w:t>
      </w:r>
      <w:r>
        <w:rPr>
          <w:spacing w:val="22"/>
          <w:sz w:val="24"/>
        </w:rPr>
        <w:t xml:space="preserve"> </w:t>
      </w:r>
      <w:r>
        <w:rPr>
          <w:sz w:val="24"/>
        </w:rPr>
        <w:t>включая</w:t>
      </w:r>
      <w:r>
        <w:rPr>
          <w:spacing w:val="-58"/>
          <w:sz w:val="24"/>
        </w:rPr>
        <w:t xml:space="preserve"> </w:t>
      </w:r>
      <w:r>
        <w:rPr>
          <w:sz w:val="24"/>
        </w:rPr>
        <w:t>и</w:t>
      </w:r>
      <w:r>
        <w:rPr>
          <w:spacing w:val="1"/>
          <w:sz w:val="24"/>
        </w:rPr>
        <w:t xml:space="preserve"> </w:t>
      </w:r>
      <w:r>
        <w:rPr>
          <w:sz w:val="24"/>
        </w:rPr>
        <w:t>модуль</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реализованы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площадках</w:t>
      </w:r>
      <w:r>
        <w:rPr>
          <w:spacing w:val="-4"/>
          <w:sz w:val="24"/>
        </w:rPr>
        <w:t xml:space="preserve"> </w:t>
      </w:r>
      <w:r>
        <w:rPr>
          <w:sz w:val="24"/>
        </w:rPr>
        <w:t>и</w:t>
      </w:r>
      <w:r>
        <w:rPr>
          <w:spacing w:val="2"/>
          <w:sz w:val="24"/>
        </w:rPr>
        <w:t xml:space="preserve"> </w:t>
      </w:r>
      <w:r>
        <w:rPr>
          <w:sz w:val="24"/>
        </w:rPr>
        <w:t>залах,</w:t>
      </w:r>
      <w:r>
        <w:rPr>
          <w:spacing w:val="3"/>
          <w:sz w:val="24"/>
        </w:rPr>
        <w:t xml:space="preserve"> </w:t>
      </w:r>
      <w:r>
        <w:rPr>
          <w:sz w:val="24"/>
        </w:rPr>
        <w:t>находящихся</w:t>
      </w:r>
      <w:r>
        <w:rPr>
          <w:spacing w:val="1"/>
          <w:sz w:val="24"/>
        </w:rPr>
        <w:t xml:space="preserve"> </w:t>
      </w:r>
      <w:r>
        <w:rPr>
          <w:sz w:val="24"/>
        </w:rPr>
        <w:t>в</w:t>
      </w:r>
      <w:r>
        <w:rPr>
          <w:spacing w:val="2"/>
          <w:sz w:val="24"/>
        </w:rPr>
        <w:t xml:space="preserve"> </w:t>
      </w:r>
      <w:r>
        <w:rPr>
          <w:sz w:val="24"/>
        </w:rPr>
        <w:t>муниципальной</w:t>
      </w:r>
      <w:r>
        <w:rPr>
          <w:spacing w:val="-3"/>
          <w:sz w:val="24"/>
        </w:rPr>
        <w:t xml:space="preserve"> </w:t>
      </w:r>
      <w:r>
        <w:rPr>
          <w:sz w:val="24"/>
        </w:rPr>
        <w:t>и</w:t>
      </w:r>
      <w:r>
        <w:rPr>
          <w:spacing w:val="-2"/>
          <w:sz w:val="24"/>
        </w:rPr>
        <w:t xml:space="preserve"> </w:t>
      </w:r>
      <w:r>
        <w:rPr>
          <w:sz w:val="24"/>
        </w:rPr>
        <w:t>региональной</w:t>
      </w:r>
      <w:r>
        <w:rPr>
          <w:spacing w:val="-3"/>
          <w:sz w:val="24"/>
        </w:rPr>
        <w:t xml:space="preserve"> </w:t>
      </w:r>
      <w:r>
        <w:rPr>
          <w:sz w:val="24"/>
        </w:rPr>
        <w:t>собственности.</w:t>
      </w:r>
    </w:p>
    <w:p w14:paraId="2674FF1E" w14:textId="77777777" w:rsidR="0063402D" w:rsidRDefault="00745CC7" w:rsidP="000A4911">
      <w:pPr>
        <w:pStyle w:val="a5"/>
        <w:numPr>
          <w:ilvl w:val="2"/>
          <w:numId w:val="32"/>
        </w:numPr>
        <w:tabs>
          <w:tab w:val="left" w:pos="1909"/>
          <w:tab w:val="left" w:pos="3219"/>
          <w:tab w:val="left" w:pos="5383"/>
          <w:tab w:val="left" w:pos="7135"/>
          <w:tab w:val="left" w:pos="9241"/>
        </w:tabs>
        <w:spacing w:before="1" w:line="360" w:lineRule="auto"/>
        <w:ind w:right="226" w:firstLine="710"/>
        <w:rPr>
          <w:sz w:val="24"/>
        </w:rPr>
      </w:pPr>
      <w:r>
        <w:rPr>
          <w:sz w:val="24"/>
        </w:rPr>
        <w:t>Для</w:t>
      </w:r>
      <w:r>
        <w:rPr>
          <w:sz w:val="24"/>
        </w:rPr>
        <w:tab/>
        <w:t>бесснежных</w:t>
      </w:r>
      <w:r>
        <w:rPr>
          <w:sz w:val="24"/>
        </w:rPr>
        <w:tab/>
        <w:t>районов</w:t>
      </w:r>
      <w:r>
        <w:rPr>
          <w:sz w:val="24"/>
        </w:rPr>
        <w:tab/>
        <w:t>Российской</w:t>
      </w:r>
      <w:r>
        <w:rPr>
          <w:sz w:val="24"/>
        </w:rPr>
        <w:tab/>
      </w:r>
      <w:r>
        <w:rPr>
          <w:spacing w:val="-1"/>
          <w:sz w:val="24"/>
        </w:rPr>
        <w:t>Федерации,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должных</w:t>
      </w:r>
      <w:r>
        <w:rPr>
          <w:spacing w:val="1"/>
          <w:sz w:val="24"/>
        </w:rPr>
        <w:t xml:space="preserve"> </w:t>
      </w:r>
      <w:r>
        <w:rPr>
          <w:sz w:val="24"/>
        </w:rPr>
        <w:t>условий</w:t>
      </w:r>
      <w:r>
        <w:rPr>
          <w:spacing w:val="1"/>
          <w:sz w:val="24"/>
        </w:rPr>
        <w:t xml:space="preserve"> </w:t>
      </w:r>
      <w:r>
        <w:rPr>
          <w:sz w:val="24"/>
        </w:rPr>
        <w:t>допускается</w:t>
      </w:r>
      <w:r>
        <w:rPr>
          <w:spacing w:val="1"/>
          <w:sz w:val="24"/>
        </w:rPr>
        <w:t xml:space="preserve"> </w:t>
      </w:r>
      <w:r>
        <w:rPr>
          <w:sz w:val="24"/>
        </w:rPr>
        <w:t>заменять</w:t>
      </w:r>
      <w:r>
        <w:rPr>
          <w:spacing w:val="1"/>
          <w:sz w:val="24"/>
        </w:rPr>
        <w:t xml:space="preserve"> </w:t>
      </w:r>
      <w:r>
        <w:rPr>
          <w:sz w:val="24"/>
        </w:rPr>
        <w:t>раздел</w:t>
      </w:r>
      <w:r>
        <w:rPr>
          <w:spacing w:val="1"/>
          <w:sz w:val="24"/>
        </w:rPr>
        <w:t xml:space="preserve"> </w:t>
      </w:r>
      <w:r>
        <w:rPr>
          <w:sz w:val="24"/>
        </w:rPr>
        <w:t>«Лыжные</w:t>
      </w:r>
      <w:r>
        <w:rPr>
          <w:spacing w:val="1"/>
          <w:sz w:val="24"/>
        </w:rPr>
        <w:t xml:space="preserve"> </w:t>
      </w:r>
      <w:r>
        <w:rPr>
          <w:sz w:val="24"/>
        </w:rPr>
        <w:t>гонки»</w:t>
      </w:r>
      <w:r>
        <w:rPr>
          <w:spacing w:val="1"/>
          <w:sz w:val="24"/>
        </w:rPr>
        <w:t xml:space="preserve"> </w:t>
      </w:r>
      <w:r>
        <w:rPr>
          <w:sz w:val="24"/>
        </w:rPr>
        <w:t>углублённым освоением содержания разделов «Лёгкая атлетика», «Гимнастика» и «Спортивные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очередь</w:t>
      </w:r>
      <w:r>
        <w:rPr>
          <w:spacing w:val="1"/>
          <w:sz w:val="24"/>
        </w:rPr>
        <w:t xml:space="preserve"> </w:t>
      </w:r>
      <w:r>
        <w:rPr>
          <w:sz w:val="24"/>
        </w:rPr>
        <w:t>тему</w:t>
      </w:r>
      <w:r>
        <w:rPr>
          <w:spacing w:val="1"/>
          <w:sz w:val="24"/>
        </w:rPr>
        <w:t xml:space="preserve"> </w:t>
      </w:r>
      <w:r>
        <w:rPr>
          <w:sz w:val="24"/>
        </w:rPr>
        <w:t>«Плавание»</w:t>
      </w:r>
      <w:r>
        <w:rPr>
          <w:spacing w:val="1"/>
          <w:sz w:val="24"/>
        </w:rPr>
        <w:t xml:space="preserve"> </w:t>
      </w:r>
      <w:r>
        <w:rPr>
          <w:sz w:val="24"/>
        </w:rPr>
        <w:t>можно</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учебный</w:t>
      </w:r>
      <w:r>
        <w:rPr>
          <w:spacing w:val="1"/>
          <w:sz w:val="24"/>
        </w:rPr>
        <w:t xml:space="preserve"> </w:t>
      </w:r>
      <w:r>
        <w:rPr>
          <w:sz w:val="24"/>
        </w:rPr>
        <w:t>процесс</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соответствующих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материальной</w:t>
      </w:r>
      <w:r>
        <w:rPr>
          <w:spacing w:val="1"/>
          <w:sz w:val="24"/>
        </w:rPr>
        <w:t xml:space="preserve"> </w:t>
      </w:r>
      <w:r>
        <w:rPr>
          <w:sz w:val="24"/>
        </w:rPr>
        <w:t>базы</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местных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p>
    <w:p w14:paraId="716BE16F" w14:textId="77777777" w:rsidR="0063402D" w:rsidRDefault="00745CC7" w:rsidP="000A4911">
      <w:pPr>
        <w:pStyle w:val="a5"/>
        <w:numPr>
          <w:ilvl w:val="1"/>
          <w:numId w:val="32"/>
        </w:numPr>
        <w:tabs>
          <w:tab w:val="left" w:pos="1607"/>
        </w:tabs>
        <w:spacing w:line="275" w:lineRule="exact"/>
        <w:ind w:left="1606"/>
        <w:rPr>
          <w:sz w:val="24"/>
        </w:rPr>
      </w:pPr>
      <w:r>
        <w:rPr>
          <w:sz w:val="24"/>
        </w:rPr>
        <w:t>Содержание</w:t>
      </w:r>
      <w:r>
        <w:rPr>
          <w:spacing w:val="-12"/>
          <w:sz w:val="24"/>
        </w:rPr>
        <w:t xml:space="preserve"> </w:t>
      </w:r>
      <w:r>
        <w:rPr>
          <w:sz w:val="24"/>
        </w:rPr>
        <w:t>обучения в 10</w:t>
      </w:r>
      <w:r>
        <w:rPr>
          <w:spacing w:val="-1"/>
          <w:sz w:val="24"/>
        </w:rPr>
        <w:t xml:space="preserve"> </w:t>
      </w:r>
      <w:r>
        <w:rPr>
          <w:sz w:val="24"/>
        </w:rPr>
        <w:t>классе.</w:t>
      </w:r>
    </w:p>
    <w:p w14:paraId="52B460B9" w14:textId="77777777" w:rsidR="0063402D" w:rsidRDefault="00745CC7" w:rsidP="000A4911">
      <w:pPr>
        <w:pStyle w:val="a5"/>
        <w:numPr>
          <w:ilvl w:val="2"/>
          <w:numId w:val="32"/>
        </w:numPr>
        <w:tabs>
          <w:tab w:val="left" w:pos="1789"/>
        </w:tabs>
        <w:spacing w:before="137"/>
        <w:ind w:left="1789"/>
        <w:rPr>
          <w:sz w:val="24"/>
        </w:rPr>
      </w:pPr>
      <w:r>
        <w:rPr>
          <w:sz w:val="24"/>
        </w:rPr>
        <w:t>Знания</w:t>
      </w:r>
      <w:r>
        <w:rPr>
          <w:spacing w:val="-10"/>
          <w:sz w:val="24"/>
        </w:rPr>
        <w:t xml:space="preserve"> </w:t>
      </w:r>
      <w:r>
        <w:rPr>
          <w:sz w:val="24"/>
        </w:rPr>
        <w:t>о</w:t>
      </w:r>
      <w:r>
        <w:rPr>
          <w:spacing w:val="-5"/>
          <w:sz w:val="24"/>
        </w:rPr>
        <w:t xml:space="preserve"> </w:t>
      </w:r>
      <w:r>
        <w:rPr>
          <w:sz w:val="24"/>
        </w:rPr>
        <w:t>физической</w:t>
      </w:r>
      <w:r>
        <w:rPr>
          <w:spacing w:val="-8"/>
          <w:sz w:val="24"/>
        </w:rPr>
        <w:t xml:space="preserve"> </w:t>
      </w:r>
      <w:r>
        <w:rPr>
          <w:sz w:val="24"/>
        </w:rPr>
        <w:t>культуре.</w:t>
      </w:r>
    </w:p>
    <w:p w14:paraId="6CEF8DB8" w14:textId="77777777" w:rsidR="0063402D" w:rsidRDefault="00745CC7">
      <w:pPr>
        <w:pStyle w:val="a4"/>
        <w:tabs>
          <w:tab w:val="left" w:pos="2555"/>
          <w:tab w:val="left" w:pos="4470"/>
          <w:tab w:val="left" w:pos="7090"/>
          <w:tab w:val="left" w:pos="9125"/>
        </w:tabs>
        <w:spacing w:before="141" w:line="360" w:lineRule="auto"/>
        <w:ind w:right="233"/>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tab/>
        <w:t>явления,</w:t>
      </w:r>
      <w:r>
        <w:tab/>
        <w:t>характеристика</w:t>
      </w:r>
      <w:r>
        <w:tab/>
        <w:t>основных</w:t>
      </w:r>
      <w:r>
        <w:tab/>
      </w:r>
      <w:r>
        <w:rPr>
          <w:spacing w:val="-1"/>
        </w:rPr>
        <w:t>направлений</w:t>
      </w:r>
      <w:r>
        <w:rPr>
          <w:spacing w:val="-58"/>
        </w:rPr>
        <w:t xml:space="preserve"> </w:t>
      </w:r>
      <w:r>
        <w:t>её развития (индивидуальная, национальная, мировая). Культура как способ развития человека, её</w:t>
      </w:r>
      <w:r>
        <w:rPr>
          <w:spacing w:val="1"/>
        </w:rPr>
        <w:t xml:space="preserve"> </w:t>
      </w:r>
      <w:r>
        <w:t>связь с условиями жизни и деятельности. Физическая культура как явление культуры, связанное с</w:t>
      </w:r>
      <w:r>
        <w:rPr>
          <w:spacing w:val="1"/>
        </w:rPr>
        <w:t xml:space="preserve"> </w:t>
      </w:r>
      <w:r>
        <w:t>преобразованием</w:t>
      </w:r>
      <w:r>
        <w:rPr>
          <w:spacing w:val="2"/>
        </w:rPr>
        <w:t xml:space="preserve"> </w:t>
      </w:r>
      <w:r>
        <w:t>физической</w:t>
      </w:r>
      <w:r>
        <w:rPr>
          <w:spacing w:val="-2"/>
        </w:rPr>
        <w:t xml:space="preserve"> </w:t>
      </w:r>
      <w:r>
        <w:t>природы</w:t>
      </w:r>
      <w:r>
        <w:rPr>
          <w:spacing w:val="2"/>
        </w:rPr>
        <w:t xml:space="preserve"> </w:t>
      </w:r>
      <w:r>
        <w:t>человека.</w:t>
      </w:r>
    </w:p>
    <w:p w14:paraId="3D1CB6FE" w14:textId="77777777" w:rsidR="0063402D" w:rsidRDefault="00745CC7">
      <w:pPr>
        <w:pStyle w:val="a4"/>
        <w:spacing w:line="275" w:lineRule="exact"/>
        <w:ind w:left="944" w:firstLine="0"/>
      </w:pPr>
      <w:r>
        <w:t>Характеристика</w:t>
      </w:r>
      <w:r>
        <w:rPr>
          <w:spacing w:val="53"/>
        </w:rPr>
        <w:t xml:space="preserve"> </w:t>
      </w:r>
      <w:r>
        <w:t>системной</w:t>
      </w:r>
      <w:r>
        <w:rPr>
          <w:spacing w:val="47"/>
        </w:rPr>
        <w:t xml:space="preserve"> </w:t>
      </w:r>
      <w:r>
        <w:t>организации</w:t>
      </w:r>
      <w:r>
        <w:rPr>
          <w:spacing w:val="52"/>
        </w:rPr>
        <w:t xml:space="preserve"> </w:t>
      </w:r>
      <w:r>
        <w:t>физической</w:t>
      </w:r>
      <w:r>
        <w:rPr>
          <w:spacing w:val="56"/>
        </w:rPr>
        <w:t xml:space="preserve"> </w:t>
      </w:r>
      <w:r>
        <w:t>культуры</w:t>
      </w:r>
      <w:r>
        <w:rPr>
          <w:spacing w:val="57"/>
        </w:rPr>
        <w:t xml:space="preserve"> </w:t>
      </w:r>
      <w:r>
        <w:t>в</w:t>
      </w:r>
      <w:r>
        <w:rPr>
          <w:spacing w:val="51"/>
        </w:rPr>
        <w:t xml:space="preserve"> </w:t>
      </w:r>
      <w:r>
        <w:t>современном</w:t>
      </w:r>
      <w:r>
        <w:rPr>
          <w:spacing w:val="47"/>
        </w:rPr>
        <w:t xml:space="preserve"> </w:t>
      </w:r>
      <w:r>
        <w:t>обществе,</w:t>
      </w:r>
    </w:p>
    <w:p w14:paraId="11A4FE86" w14:textId="77777777" w:rsidR="0063402D" w:rsidRDefault="0063402D">
      <w:pPr>
        <w:spacing w:line="275" w:lineRule="exact"/>
        <w:sectPr w:rsidR="0063402D">
          <w:pgSz w:w="11910" w:h="16840"/>
          <w:pgMar w:top="820" w:right="340" w:bottom="280" w:left="900" w:header="569" w:footer="0" w:gutter="0"/>
          <w:cols w:space="720"/>
        </w:sectPr>
      </w:pPr>
    </w:p>
    <w:p w14:paraId="01C522C4" w14:textId="77777777" w:rsidR="0063402D" w:rsidRDefault="00745CC7">
      <w:pPr>
        <w:pStyle w:val="a4"/>
        <w:spacing w:before="7" w:line="362" w:lineRule="auto"/>
        <w:ind w:right="221" w:firstLine="0"/>
      </w:pPr>
      <w:r>
        <w:lastRenderedPageBreak/>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3"/>
        </w:rPr>
        <w:t xml:space="preserve"> </w:t>
      </w:r>
      <w:r>
        <w:t>соревновательно-достиженческая).</w:t>
      </w:r>
    </w:p>
    <w:p w14:paraId="02D362A4" w14:textId="77777777" w:rsidR="0063402D" w:rsidRDefault="00745CC7">
      <w:pPr>
        <w:pStyle w:val="a4"/>
        <w:spacing w:line="360" w:lineRule="auto"/>
        <w:ind w:right="224"/>
      </w:pPr>
      <w:r>
        <w:t>Всероссийский         физкультурно-спортивный         комплекс         «Готов         к         труду</w:t>
      </w:r>
      <w:r>
        <w:rPr>
          <w:spacing w:val="1"/>
        </w:rPr>
        <w:t xml:space="preserve"> </w:t>
      </w:r>
      <w:r>
        <w:t>и обороне» как основа прикладно-ориентированной физической культуры, история и развитие</w:t>
      </w:r>
      <w:r>
        <w:rPr>
          <w:spacing w:val="1"/>
        </w:rPr>
        <w:t xml:space="preserve"> </w:t>
      </w:r>
      <w:r>
        <w:t>комплекса «Готов к труду и обороне» в Союзе советских социалистических республик (далее –</w:t>
      </w:r>
      <w:r>
        <w:rPr>
          <w:spacing w:val="1"/>
        </w:rPr>
        <w:t xml:space="preserve"> </w:t>
      </w:r>
      <w:r>
        <w:t>СССР) и Российской Федерации. Характеристика структурной организации комплекса «Готов к</w:t>
      </w:r>
      <w:r>
        <w:rPr>
          <w:spacing w:val="1"/>
        </w:rPr>
        <w:t xml:space="preserve"> </w:t>
      </w:r>
      <w:r>
        <w:t>труду и обороне» в современном обществе, нормативные требования пятой ступени для учащихся</w:t>
      </w:r>
      <w:r>
        <w:rPr>
          <w:spacing w:val="1"/>
        </w:rPr>
        <w:t xml:space="preserve"> </w:t>
      </w:r>
      <w:r>
        <w:t>16–17</w:t>
      </w:r>
      <w:r>
        <w:rPr>
          <w:spacing w:val="2"/>
        </w:rPr>
        <w:t xml:space="preserve"> </w:t>
      </w:r>
      <w:r>
        <w:t>лет.</w:t>
      </w:r>
    </w:p>
    <w:p w14:paraId="027BF238" w14:textId="77777777" w:rsidR="0063402D" w:rsidRDefault="00745CC7">
      <w:pPr>
        <w:pStyle w:val="a4"/>
        <w:spacing w:line="360" w:lineRule="auto"/>
        <w:ind w:right="229"/>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 и спортом: Федеральный Закон Российской Федерации «О физической</w:t>
      </w:r>
      <w:r>
        <w:rPr>
          <w:spacing w:val="1"/>
        </w:rPr>
        <w:t xml:space="preserve"> </w:t>
      </w:r>
      <w:r>
        <w:t>культуре и спорте в Российской Федерации», Федеральный Закон Российской Федерации «Об</w:t>
      </w:r>
      <w:r>
        <w:rPr>
          <w:spacing w:val="1"/>
        </w:rPr>
        <w:t xml:space="preserve"> </w:t>
      </w:r>
      <w:r>
        <w:t>образовании</w:t>
      </w:r>
      <w:r>
        <w:rPr>
          <w:spacing w:val="2"/>
        </w:rPr>
        <w:t xml:space="preserve"> </w:t>
      </w:r>
      <w:r>
        <w:t>в</w:t>
      </w:r>
      <w:r>
        <w:rPr>
          <w:spacing w:val="-1"/>
        </w:rPr>
        <w:t xml:space="preserve"> </w:t>
      </w:r>
      <w:r>
        <w:t>Российской</w:t>
      </w:r>
      <w:r>
        <w:rPr>
          <w:spacing w:val="-2"/>
        </w:rPr>
        <w:t xml:space="preserve"> </w:t>
      </w:r>
      <w:r>
        <w:t>Федерации».</w:t>
      </w:r>
    </w:p>
    <w:p w14:paraId="68080123" w14:textId="77777777" w:rsidR="0063402D" w:rsidRDefault="00745CC7">
      <w:pPr>
        <w:pStyle w:val="a4"/>
        <w:tabs>
          <w:tab w:val="left" w:pos="2450"/>
          <w:tab w:val="left" w:pos="4806"/>
          <w:tab w:val="left" w:pos="7071"/>
          <w:tab w:val="left" w:pos="8937"/>
        </w:tabs>
        <w:spacing w:line="360" w:lineRule="auto"/>
        <w:ind w:right="225"/>
      </w:pPr>
      <w:r>
        <w:t>Физическая культура как средство</w:t>
      </w:r>
      <w:r>
        <w:rPr>
          <w:spacing w:val="1"/>
        </w:rPr>
        <w:t xml:space="preserve"> </w:t>
      </w:r>
      <w:r>
        <w:t>укрепления здоровья человека. Здоровье как 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tab/>
        <w:t>физической</w:t>
      </w:r>
      <w:r>
        <w:tab/>
        <w:t>культурой.</w:t>
      </w:r>
      <w:r>
        <w:tab/>
        <w:t>Общие</w:t>
      </w:r>
      <w:r>
        <w:tab/>
        <w:t>представления</w:t>
      </w:r>
      <w:r>
        <w:rPr>
          <w:spacing w:val="-58"/>
        </w:rPr>
        <w:t xml:space="preserve"> </w:t>
      </w:r>
      <w:r>
        <w:t>об истории и развитии популярных систем оздоровительной физической культуры, их целевая</w:t>
      </w:r>
      <w:r>
        <w:rPr>
          <w:spacing w:val="1"/>
        </w:rPr>
        <w:t xml:space="preserve"> </w:t>
      </w:r>
      <w:r>
        <w:t>ориентация</w:t>
      </w:r>
      <w:r>
        <w:rPr>
          <w:spacing w:val="-4"/>
        </w:rPr>
        <w:t xml:space="preserve"> </w:t>
      </w:r>
      <w:r>
        <w:t>и</w:t>
      </w:r>
      <w:r>
        <w:rPr>
          <w:spacing w:val="3"/>
        </w:rPr>
        <w:t xml:space="preserve"> </w:t>
      </w:r>
      <w:r>
        <w:t>предметное</w:t>
      </w:r>
      <w:r>
        <w:rPr>
          <w:spacing w:val="-4"/>
        </w:rPr>
        <w:t xml:space="preserve"> </w:t>
      </w:r>
      <w:r>
        <w:t>содержание.</w:t>
      </w:r>
    </w:p>
    <w:p w14:paraId="16209A23" w14:textId="77777777" w:rsidR="0063402D" w:rsidRDefault="00745CC7" w:rsidP="000A4911">
      <w:pPr>
        <w:pStyle w:val="a5"/>
        <w:numPr>
          <w:ilvl w:val="2"/>
          <w:numId w:val="32"/>
        </w:numPr>
        <w:tabs>
          <w:tab w:val="left" w:pos="1789"/>
        </w:tabs>
        <w:ind w:left="1789"/>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двигательной</w:t>
      </w:r>
      <w:r>
        <w:rPr>
          <w:spacing w:val="-3"/>
          <w:sz w:val="24"/>
        </w:rPr>
        <w:t xml:space="preserve"> </w:t>
      </w:r>
      <w:r>
        <w:rPr>
          <w:sz w:val="24"/>
        </w:rPr>
        <w:t>деятельности.</w:t>
      </w:r>
    </w:p>
    <w:p w14:paraId="7BC5FC17" w14:textId="77777777" w:rsidR="0063402D" w:rsidRDefault="00745CC7">
      <w:pPr>
        <w:pStyle w:val="a4"/>
        <w:tabs>
          <w:tab w:val="left" w:pos="1970"/>
          <w:tab w:val="left" w:pos="4474"/>
          <w:tab w:val="left" w:pos="6467"/>
          <w:tab w:val="left" w:pos="9599"/>
        </w:tabs>
        <w:spacing w:before="137" w:line="360" w:lineRule="auto"/>
        <w:ind w:right="230"/>
      </w:pPr>
      <w:r>
        <w:t xml:space="preserve">Физкультурно-оздоровительные    </w:t>
      </w:r>
      <w:r>
        <w:rPr>
          <w:spacing w:val="37"/>
        </w:rPr>
        <w:t xml:space="preserve"> </w:t>
      </w:r>
      <w:r>
        <w:t xml:space="preserve">мероприятия     </w:t>
      </w:r>
      <w:r>
        <w:rPr>
          <w:spacing w:val="35"/>
        </w:rPr>
        <w:t xml:space="preserve"> </w:t>
      </w:r>
      <w:r>
        <w:t xml:space="preserve">в     </w:t>
      </w:r>
      <w:r>
        <w:rPr>
          <w:spacing w:val="38"/>
        </w:rPr>
        <w:t xml:space="preserve"> </w:t>
      </w:r>
      <w:r>
        <w:t xml:space="preserve">условиях     </w:t>
      </w:r>
      <w:r>
        <w:rPr>
          <w:spacing w:val="36"/>
        </w:rPr>
        <w:t xml:space="preserve"> </w:t>
      </w:r>
      <w:r>
        <w:t xml:space="preserve">активного     </w:t>
      </w:r>
      <w:r>
        <w:rPr>
          <w:spacing w:val="35"/>
        </w:rPr>
        <w:t xml:space="preserve"> </w:t>
      </w:r>
      <w:r>
        <w:t>отдыха</w:t>
      </w:r>
      <w:r>
        <w:rPr>
          <w:spacing w:val="-58"/>
        </w:rPr>
        <w:t xml:space="preserve"> </w:t>
      </w:r>
      <w:r>
        <w:t>и досуга. Общее представление о видах и формах деятельности в структурной организации образа</w:t>
      </w:r>
      <w:r>
        <w:rPr>
          <w:spacing w:val="1"/>
        </w:rPr>
        <w:t xml:space="preserve"> </w:t>
      </w:r>
      <w:r>
        <w:t>жизни</w:t>
      </w:r>
      <w:r>
        <w:tab/>
        <w:t>современного</w:t>
      </w:r>
      <w:r>
        <w:tab/>
        <w:t>человека</w:t>
      </w:r>
      <w:r>
        <w:tab/>
        <w:t>(профессиональная,</w:t>
      </w:r>
      <w:r>
        <w:tab/>
      </w:r>
      <w:r>
        <w:rPr>
          <w:spacing w:val="-1"/>
        </w:rPr>
        <w:t>бытовая</w:t>
      </w:r>
      <w:r>
        <w:rPr>
          <w:spacing w:val="-58"/>
        </w:rPr>
        <w:t xml:space="preserve"> </w:t>
      </w:r>
      <w:r>
        <w:t>и</w:t>
      </w:r>
      <w:r>
        <w:rPr>
          <w:spacing w:val="1"/>
        </w:rPr>
        <w:t xml:space="preserve"> </w:t>
      </w:r>
      <w:r>
        <w:t>досуговая).</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виды</w:t>
      </w:r>
      <w:r>
        <w:rPr>
          <w:spacing w:val="1"/>
        </w:rPr>
        <w:t xml:space="preserve"> </w:t>
      </w:r>
      <w:r>
        <w:t>активного</w:t>
      </w:r>
      <w:r>
        <w:rPr>
          <w:spacing w:val="1"/>
        </w:rPr>
        <w:t xml:space="preserve"> </w:t>
      </w:r>
      <w:r>
        <w:t>отдыха,</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и</w:t>
      </w:r>
      <w:r>
        <w:rPr>
          <w:spacing w:val="1"/>
        </w:rPr>
        <w:t xml:space="preserve"> </w:t>
      </w:r>
      <w:r>
        <w:t>содержательное наполнение.</w:t>
      </w:r>
    </w:p>
    <w:p w14:paraId="7564F437" w14:textId="77777777" w:rsidR="0063402D" w:rsidRDefault="00745CC7">
      <w:pPr>
        <w:pStyle w:val="a4"/>
        <w:spacing w:line="360" w:lineRule="auto"/>
        <w:ind w:right="233"/>
      </w:pPr>
      <w:r>
        <w:t>Кондиционная</w:t>
      </w:r>
      <w:r>
        <w:rPr>
          <w:spacing w:val="1"/>
        </w:rPr>
        <w:t xml:space="preserve"> </w:t>
      </w:r>
      <w:r>
        <w:t>тренировка</w:t>
      </w:r>
      <w:r>
        <w:rPr>
          <w:spacing w:val="1"/>
        </w:rPr>
        <w:t xml:space="preserve"> </w:t>
      </w:r>
      <w:r>
        <w:t>как</w:t>
      </w:r>
      <w:r>
        <w:rPr>
          <w:spacing w:val="1"/>
        </w:rPr>
        <w:t xml:space="preserve"> </w:t>
      </w:r>
      <w:r>
        <w:t>системная 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содержательного</w:t>
      </w:r>
      <w:r>
        <w:rPr>
          <w:spacing w:val="1"/>
        </w:rPr>
        <w:t xml:space="preserve"> </w:t>
      </w:r>
      <w:r>
        <w:t>наполнения.</w:t>
      </w:r>
    </w:p>
    <w:p w14:paraId="3CF9D78B" w14:textId="77777777" w:rsidR="0063402D" w:rsidRDefault="00745CC7">
      <w:pPr>
        <w:pStyle w:val="a4"/>
        <w:spacing w:before="1" w:line="360" w:lineRule="auto"/>
        <w:ind w:right="227"/>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61"/>
        </w:rPr>
        <w:t xml:space="preserve"> </w:t>
      </w:r>
      <w:r>
        <w:t>организации</w:t>
      </w:r>
      <w:r>
        <w:rPr>
          <w:spacing w:val="1"/>
        </w:rPr>
        <w:t xml:space="preserve"> </w:t>
      </w:r>
      <w:r>
        <w:t>самостоятельных занятий оздоровительной физической культурой. Контроль текущего 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1"/>
        </w:rPr>
        <w:t xml:space="preserve"> </w:t>
      </w:r>
      <w:r>
        <w:t>процедур.</w:t>
      </w:r>
    </w:p>
    <w:p w14:paraId="57CEC92F" w14:textId="77777777" w:rsidR="0063402D" w:rsidRDefault="00745CC7" w:rsidP="000A4911">
      <w:pPr>
        <w:pStyle w:val="a5"/>
        <w:numPr>
          <w:ilvl w:val="2"/>
          <w:numId w:val="32"/>
        </w:numPr>
        <w:tabs>
          <w:tab w:val="left" w:pos="1785"/>
        </w:tabs>
        <w:spacing w:line="275" w:lineRule="exact"/>
        <w:ind w:left="1784" w:hanging="841"/>
        <w:rPr>
          <w:sz w:val="24"/>
        </w:rPr>
      </w:pPr>
      <w:r>
        <w:rPr>
          <w:sz w:val="24"/>
        </w:rPr>
        <w:t>Физическое</w:t>
      </w:r>
      <w:r>
        <w:rPr>
          <w:spacing w:val="-9"/>
          <w:sz w:val="24"/>
        </w:rPr>
        <w:t xml:space="preserve"> </w:t>
      </w:r>
      <w:r>
        <w:rPr>
          <w:sz w:val="24"/>
        </w:rPr>
        <w:t>совершенствование.</w:t>
      </w:r>
    </w:p>
    <w:p w14:paraId="3308FA2C" w14:textId="77777777" w:rsidR="0063402D" w:rsidRDefault="00745CC7">
      <w:pPr>
        <w:pStyle w:val="a4"/>
        <w:spacing w:before="141" w:line="360" w:lineRule="auto"/>
        <w:ind w:right="228"/>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w:t>
      </w:r>
      <w:r>
        <w:rPr>
          <w:spacing w:val="-4"/>
        </w:rPr>
        <w:t xml:space="preserve"> </w:t>
      </w:r>
      <w:r>
        <w:t>средство</w:t>
      </w:r>
      <w:r>
        <w:rPr>
          <w:spacing w:val="2"/>
        </w:rPr>
        <w:t xml:space="preserve"> </w:t>
      </w:r>
      <w:r>
        <w:t>профилактики</w:t>
      </w:r>
      <w:r>
        <w:rPr>
          <w:spacing w:val="-1"/>
        </w:rPr>
        <w:t xml:space="preserve"> </w:t>
      </w:r>
      <w:r>
        <w:t>нарушения</w:t>
      </w:r>
      <w:r>
        <w:rPr>
          <w:spacing w:val="-2"/>
        </w:rPr>
        <w:t xml:space="preserve"> </w:t>
      </w:r>
      <w:r>
        <w:t>осанки</w:t>
      </w:r>
      <w:r>
        <w:rPr>
          <w:spacing w:val="-6"/>
        </w:rPr>
        <w:t xml:space="preserve"> </w:t>
      </w:r>
      <w:r>
        <w:t>и органов</w:t>
      </w:r>
      <w:r>
        <w:rPr>
          <w:spacing w:val="-5"/>
        </w:rPr>
        <w:t xml:space="preserve"> </w:t>
      </w:r>
      <w:r>
        <w:t>зрения,</w:t>
      </w:r>
      <w:r>
        <w:rPr>
          <w:spacing w:val="-5"/>
        </w:rPr>
        <w:t xml:space="preserve"> </w:t>
      </w:r>
      <w:r>
        <w:t>предупреждения</w:t>
      </w:r>
      <w:r>
        <w:rPr>
          <w:spacing w:val="-2"/>
        </w:rPr>
        <w:t xml:space="preserve"> </w:t>
      </w:r>
      <w:r>
        <w:t>перенапряжения</w:t>
      </w:r>
    </w:p>
    <w:p w14:paraId="7A724B9D" w14:textId="77777777" w:rsidR="0063402D" w:rsidRDefault="0063402D">
      <w:pPr>
        <w:spacing w:line="360" w:lineRule="auto"/>
        <w:sectPr w:rsidR="0063402D">
          <w:pgSz w:w="11910" w:h="16840"/>
          <w:pgMar w:top="820" w:right="340" w:bottom="280" w:left="900" w:header="569" w:footer="0" w:gutter="0"/>
          <w:cols w:space="720"/>
        </w:sectPr>
      </w:pPr>
    </w:p>
    <w:p w14:paraId="0DCBB9E1" w14:textId="77777777" w:rsidR="0063402D" w:rsidRDefault="00745CC7">
      <w:pPr>
        <w:pStyle w:val="a4"/>
        <w:spacing w:before="7"/>
        <w:ind w:firstLine="0"/>
      </w:pPr>
      <w:r>
        <w:lastRenderedPageBreak/>
        <w:t>мышц</w:t>
      </w:r>
      <w:r>
        <w:rPr>
          <w:spacing w:val="-5"/>
        </w:rPr>
        <w:t xml:space="preserve"> </w:t>
      </w:r>
      <w:r>
        <w:t>опорно-двигательного</w:t>
      </w:r>
      <w:r>
        <w:rPr>
          <w:spacing w:val="-2"/>
        </w:rPr>
        <w:t xml:space="preserve"> </w:t>
      </w:r>
      <w:r>
        <w:t>аппарата</w:t>
      </w:r>
      <w:r>
        <w:rPr>
          <w:spacing w:val="56"/>
        </w:rPr>
        <w:t xml:space="preserve"> </w:t>
      </w:r>
      <w:r>
        <w:t>при</w:t>
      </w:r>
      <w:r>
        <w:rPr>
          <w:spacing w:val="-5"/>
        </w:rPr>
        <w:t xml:space="preserve"> </w:t>
      </w:r>
      <w:r>
        <w:t>длительной работе</w:t>
      </w:r>
      <w:r>
        <w:rPr>
          <w:spacing w:val="-2"/>
        </w:rPr>
        <w:t xml:space="preserve"> </w:t>
      </w:r>
      <w:r>
        <w:t>за</w:t>
      </w:r>
      <w:r>
        <w:rPr>
          <w:spacing w:val="-7"/>
        </w:rPr>
        <w:t xml:space="preserve"> </w:t>
      </w:r>
      <w:r>
        <w:t>компьютером.</w:t>
      </w:r>
    </w:p>
    <w:p w14:paraId="5BA69952" w14:textId="77777777" w:rsidR="0063402D" w:rsidRDefault="00745CC7">
      <w:pPr>
        <w:pStyle w:val="a4"/>
        <w:spacing w:before="142" w:line="360" w:lineRule="auto"/>
        <w:ind w:right="222"/>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 культуры: цель, задачи, формы организации. Способы индивидуализации 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14:paraId="2154BB8D" w14:textId="77777777" w:rsidR="0063402D" w:rsidRDefault="00745CC7">
      <w:pPr>
        <w:pStyle w:val="a4"/>
        <w:spacing w:before="1"/>
        <w:ind w:left="944" w:firstLine="0"/>
      </w:pPr>
      <w:r>
        <w:t>Спортивно-оздоровительная</w:t>
      </w:r>
      <w:r>
        <w:rPr>
          <w:spacing w:val="-8"/>
        </w:rPr>
        <w:t xml:space="preserve"> </w:t>
      </w:r>
      <w:r>
        <w:t>деятельность.</w:t>
      </w:r>
      <w:r>
        <w:rPr>
          <w:spacing w:val="-6"/>
        </w:rPr>
        <w:t xml:space="preserve"> </w:t>
      </w:r>
      <w:r>
        <w:t>Модуль</w:t>
      </w:r>
      <w:r>
        <w:rPr>
          <w:spacing w:val="-2"/>
        </w:rPr>
        <w:t xml:space="preserve"> </w:t>
      </w:r>
      <w:r>
        <w:t>«Спортивные</w:t>
      </w:r>
      <w:r>
        <w:rPr>
          <w:spacing w:val="-9"/>
        </w:rPr>
        <w:t xml:space="preserve"> </w:t>
      </w:r>
      <w:r>
        <w:t>игры».</w:t>
      </w:r>
    </w:p>
    <w:p w14:paraId="4AABE51E" w14:textId="77777777" w:rsidR="0063402D" w:rsidRDefault="00745CC7">
      <w:pPr>
        <w:pStyle w:val="a4"/>
        <w:spacing w:before="137" w:line="360" w:lineRule="auto"/>
        <w:ind w:right="232"/>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 и штрафного ударов в изменяющихся игровых ситуациях. Закрепление правил игры в</w:t>
      </w:r>
      <w:r>
        <w:rPr>
          <w:spacing w:val="1"/>
        </w:rPr>
        <w:t xml:space="preserve"> </w:t>
      </w:r>
      <w:r>
        <w:t>условиях</w:t>
      </w:r>
      <w:r>
        <w:rPr>
          <w:spacing w:val="-4"/>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14:paraId="3F818205" w14:textId="77777777" w:rsidR="0063402D" w:rsidRDefault="00745CC7">
      <w:pPr>
        <w:pStyle w:val="a4"/>
        <w:spacing w:line="360" w:lineRule="auto"/>
        <w:ind w:right="227"/>
      </w:pPr>
      <w:r>
        <w:t xml:space="preserve">Баскетбол.     </w:t>
      </w:r>
      <w:r>
        <w:rPr>
          <w:spacing w:val="15"/>
        </w:rPr>
        <w:t xml:space="preserve"> </w:t>
      </w:r>
      <w:r>
        <w:t xml:space="preserve">Техника      </w:t>
      </w:r>
      <w:r>
        <w:rPr>
          <w:spacing w:val="16"/>
        </w:rPr>
        <w:t xml:space="preserve"> </w:t>
      </w:r>
      <w:r>
        <w:t xml:space="preserve">выполнения      </w:t>
      </w:r>
      <w:r>
        <w:rPr>
          <w:spacing w:val="12"/>
        </w:rPr>
        <w:t xml:space="preserve"> </w:t>
      </w:r>
      <w:r>
        <w:t xml:space="preserve">игровых      </w:t>
      </w:r>
      <w:r>
        <w:rPr>
          <w:spacing w:val="12"/>
        </w:rPr>
        <w:t xml:space="preserve"> </w:t>
      </w:r>
      <w:r>
        <w:t xml:space="preserve">действий:      </w:t>
      </w:r>
      <w:r>
        <w:rPr>
          <w:spacing w:val="13"/>
        </w:rPr>
        <w:t xml:space="preserve"> </w:t>
      </w:r>
      <w:r>
        <w:t xml:space="preserve">вбрасывание      </w:t>
      </w:r>
      <w:r>
        <w:rPr>
          <w:spacing w:val="16"/>
        </w:rPr>
        <w:t xml:space="preserve"> </w:t>
      </w:r>
      <w:r>
        <w:t>мяча</w:t>
      </w:r>
      <w:r>
        <w:rPr>
          <w:spacing w:val="-58"/>
        </w:rPr>
        <w:t xml:space="preserve"> </w:t>
      </w:r>
      <w:r>
        <w:t>с лицевой линии, способы овладения мячом при «спорном мяче», выполнение штрафных бросков.</w:t>
      </w:r>
      <w:r>
        <w:rPr>
          <w:spacing w:val="1"/>
        </w:rPr>
        <w:t xml:space="preserve"> </w:t>
      </w:r>
      <w:r>
        <w:t>Выполнение правил 3–8–24 секунды в условиях игровой деятельности. Закрепление правил игры в</w:t>
      </w:r>
      <w:r>
        <w:rPr>
          <w:spacing w:val="-57"/>
        </w:rPr>
        <w:t xml:space="preserve"> </w:t>
      </w:r>
      <w:r>
        <w:t>условиях</w:t>
      </w:r>
      <w:r>
        <w:rPr>
          <w:spacing w:val="-4"/>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14:paraId="6665D6A7" w14:textId="77777777" w:rsidR="0063402D" w:rsidRDefault="00745CC7">
      <w:pPr>
        <w:pStyle w:val="a4"/>
        <w:tabs>
          <w:tab w:val="left" w:pos="1553"/>
          <w:tab w:val="left" w:pos="2422"/>
          <w:tab w:val="left" w:pos="3276"/>
          <w:tab w:val="left" w:pos="5176"/>
          <w:tab w:val="left" w:pos="7206"/>
          <w:tab w:val="left" w:pos="8862"/>
          <w:tab w:val="left" w:pos="9717"/>
        </w:tabs>
        <w:spacing w:line="360" w:lineRule="auto"/>
        <w:ind w:right="225"/>
      </w:pPr>
      <w:r>
        <w:t>Волейбол. Техника выполнения игровых действий: «постановка блока», атакующий удар (с</w:t>
      </w:r>
      <w:r>
        <w:rPr>
          <w:spacing w:val="1"/>
        </w:rPr>
        <w:t xml:space="preserve"> </w:t>
      </w:r>
      <w:r>
        <w:t>места</w:t>
      </w:r>
      <w:r>
        <w:tab/>
        <w:t>и</w:t>
      </w:r>
      <w:r>
        <w:tab/>
        <w:t>в</w:t>
      </w:r>
      <w:r>
        <w:tab/>
        <w:t>движении).</w:t>
      </w:r>
      <w:r>
        <w:tab/>
        <w:t>Тактические</w:t>
      </w:r>
      <w:r>
        <w:tab/>
        <w:t>действия</w:t>
      </w:r>
      <w:r>
        <w:tab/>
        <w:t>в</w:t>
      </w:r>
      <w:r>
        <w:tab/>
      </w:r>
      <w:r>
        <w:rPr>
          <w:spacing w:val="-1"/>
        </w:rPr>
        <w:t>защите</w:t>
      </w:r>
      <w:r>
        <w:rPr>
          <w:spacing w:val="-58"/>
        </w:rPr>
        <w:t xml:space="preserve"> </w:t>
      </w:r>
      <w:r>
        <w:t>и</w:t>
      </w:r>
      <w:r>
        <w:rPr>
          <w:spacing w:val="1"/>
        </w:rPr>
        <w:t xml:space="preserve"> </w:t>
      </w:r>
      <w:r>
        <w:t>нападении.</w:t>
      </w:r>
      <w:r>
        <w:rPr>
          <w:spacing w:val="-2"/>
        </w:rPr>
        <w:t xml:space="preserve"> </w:t>
      </w:r>
      <w:r>
        <w:t>Закрепление правил</w:t>
      </w:r>
      <w:r>
        <w:rPr>
          <w:spacing w:val="-4"/>
        </w:rPr>
        <w:t xml:space="preserve"> </w:t>
      </w:r>
      <w:r>
        <w:t>игры</w:t>
      </w:r>
      <w:r>
        <w:rPr>
          <w:spacing w:val="-2"/>
        </w:rPr>
        <w:t xml:space="preserve"> </w:t>
      </w:r>
      <w:r>
        <w:t>в</w:t>
      </w:r>
      <w:r>
        <w:rPr>
          <w:spacing w:val="2"/>
        </w:rPr>
        <w:t xml:space="preserve"> </w:t>
      </w:r>
      <w:r>
        <w:t>условиях</w:t>
      </w:r>
      <w:r>
        <w:rPr>
          <w:spacing w:val="-4"/>
        </w:rPr>
        <w:t xml:space="preserve"> </w:t>
      </w:r>
      <w:r>
        <w:t>игровой</w:t>
      </w:r>
      <w:r>
        <w:rPr>
          <w:spacing w:val="-3"/>
        </w:rPr>
        <w:t xml:space="preserve"> </w:t>
      </w:r>
      <w:r>
        <w:t>и</w:t>
      </w:r>
      <w:r>
        <w:rPr>
          <w:spacing w:val="1"/>
        </w:rPr>
        <w:t xml:space="preserve"> </w:t>
      </w:r>
      <w:r>
        <w:t>учебной</w:t>
      </w:r>
      <w:r>
        <w:rPr>
          <w:spacing w:val="2"/>
        </w:rPr>
        <w:t xml:space="preserve"> </w:t>
      </w:r>
      <w:r>
        <w:t>деятельности.</w:t>
      </w:r>
    </w:p>
    <w:p w14:paraId="6BE8A087" w14:textId="77777777" w:rsidR="0063402D" w:rsidRDefault="00745CC7">
      <w:pPr>
        <w:pStyle w:val="a4"/>
        <w:spacing w:line="360" w:lineRule="auto"/>
        <w:ind w:right="231"/>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60"/>
        </w:rPr>
        <w:t xml:space="preserve"> </w:t>
      </w:r>
      <w:r>
        <w:t>Спортивные и прикладные упражнения в плавании: брасс на спине, плавание на</w:t>
      </w:r>
      <w:r>
        <w:rPr>
          <w:spacing w:val="1"/>
        </w:rPr>
        <w:t xml:space="preserve"> </w:t>
      </w:r>
      <w:r>
        <w:t>боку,</w:t>
      </w:r>
      <w:r>
        <w:rPr>
          <w:spacing w:val="3"/>
        </w:rPr>
        <w:t xml:space="preserve"> </w:t>
      </w:r>
      <w:r>
        <w:t>прыжки</w:t>
      </w:r>
      <w:r>
        <w:rPr>
          <w:spacing w:val="-2"/>
        </w:rPr>
        <w:t xml:space="preserve"> </w:t>
      </w:r>
      <w:r>
        <w:t>в</w:t>
      </w:r>
      <w:r>
        <w:rPr>
          <w:spacing w:val="-1"/>
        </w:rPr>
        <w:t xml:space="preserve"> </w:t>
      </w:r>
      <w:r>
        <w:t>воду</w:t>
      </w:r>
      <w:r>
        <w:rPr>
          <w:spacing w:val="-8"/>
        </w:rPr>
        <w:t xml:space="preserve"> </w:t>
      </w:r>
      <w:r>
        <w:t>вниз</w:t>
      </w:r>
      <w:r>
        <w:rPr>
          <w:spacing w:val="3"/>
        </w:rPr>
        <w:t xml:space="preserve"> </w:t>
      </w:r>
      <w:r>
        <w:t>ногами.</w:t>
      </w:r>
    </w:p>
    <w:p w14:paraId="56634F68" w14:textId="77777777" w:rsidR="0063402D" w:rsidRDefault="00745CC7">
      <w:pPr>
        <w:pStyle w:val="a4"/>
        <w:tabs>
          <w:tab w:val="left" w:pos="3405"/>
          <w:tab w:val="left" w:pos="6242"/>
          <w:tab w:val="left" w:pos="9285"/>
        </w:tabs>
        <w:spacing w:line="360" w:lineRule="auto"/>
        <w:ind w:right="229"/>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w:t>
      </w:r>
      <w:r>
        <w:tab/>
        <w:t>условиях.</w:t>
      </w:r>
      <w:r>
        <w:tab/>
        <w:t>Физическая</w:t>
      </w:r>
      <w:r>
        <w:tab/>
      </w:r>
      <w:r>
        <w:rPr>
          <w:spacing w:val="-1"/>
        </w:rPr>
        <w:t>подготовка</w:t>
      </w:r>
      <w:r>
        <w:rPr>
          <w:spacing w:val="-58"/>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4"/>
        </w:rPr>
        <w:t xml:space="preserve"> </w:t>
      </w:r>
      <w:r>
        <w:t>культурно-этнических</w:t>
      </w:r>
      <w:r>
        <w:rPr>
          <w:spacing w:val="-4"/>
        </w:rPr>
        <w:t xml:space="preserve"> </w:t>
      </w:r>
      <w:r>
        <w:t>игр.</w:t>
      </w:r>
    </w:p>
    <w:p w14:paraId="3AEA2611" w14:textId="77777777" w:rsidR="0063402D" w:rsidRDefault="00745CC7" w:rsidP="000A4911">
      <w:pPr>
        <w:pStyle w:val="a5"/>
        <w:numPr>
          <w:ilvl w:val="1"/>
          <w:numId w:val="32"/>
        </w:numPr>
        <w:tabs>
          <w:tab w:val="left" w:pos="1607"/>
        </w:tabs>
        <w:spacing w:line="275" w:lineRule="exact"/>
        <w:ind w:left="1606"/>
        <w:rPr>
          <w:sz w:val="24"/>
        </w:rPr>
      </w:pPr>
      <w:r>
        <w:rPr>
          <w:sz w:val="24"/>
        </w:rPr>
        <w:t>Содержание</w:t>
      </w:r>
      <w:r>
        <w:rPr>
          <w:spacing w:val="-12"/>
          <w:sz w:val="24"/>
        </w:rPr>
        <w:t xml:space="preserve"> </w:t>
      </w:r>
      <w:r>
        <w:rPr>
          <w:sz w:val="24"/>
        </w:rPr>
        <w:t>обучения в 11</w:t>
      </w:r>
      <w:r>
        <w:rPr>
          <w:spacing w:val="-1"/>
          <w:sz w:val="24"/>
        </w:rPr>
        <w:t xml:space="preserve"> </w:t>
      </w:r>
      <w:r>
        <w:rPr>
          <w:sz w:val="24"/>
        </w:rPr>
        <w:t>классе.</w:t>
      </w:r>
    </w:p>
    <w:p w14:paraId="43C3397C" w14:textId="77777777" w:rsidR="0063402D" w:rsidRDefault="00745CC7" w:rsidP="000A4911">
      <w:pPr>
        <w:pStyle w:val="a5"/>
        <w:numPr>
          <w:ilvl w:val="2"/>
          <w:numId w:val="32"/>
        </w:numPr>
        <w:tabs>
          <w:tab w:val="left" w:pos="1789"/>
        </w:tabs>
        <w:spacing w:before="142"/>
        <w:ind w:left="1789"/>
        <w:rPr>
          <w:sz w:val="24"/>
        </w:rPr>
      </w:pPr>
      <w:r>
        <w:rPr>
          <w:sz w:val="24"/>
        </w:rPr>
        <w:t>Знания</w:t>
      </w:r>
      <w:r>
        <w:rPr>
          <w:spacing w:val="-8"/>
          <w:sz w:val="24"/>
        </w:rPr>
        <w:t xml:space="preserve"> </w:t>
      </w:r>
      <w:r>
        <w:rPr>
          <w:sz w:val="24"/>
        </w:rPr>
        <w:t>о</w:t>
      </w:r>
      <w:r>
        <w:rPr>
          <w:spacing w:val="-3"/>
          <w:sz w:val="24"/>
        </w:rPr>
        <w:t xml:space="preserve"> </w:t>
      </w:r>
      <w:r>
        <w:rPr>
          <w:sz w:val="24"/>
        </w:rPr>
        <w:t>физической</w:t>
      </w:r>
      <w:r>
        <w:rPr>
          <w:spacing w:val="-7"/>
          <w:sz w:val="24"/>
        </w:rPr>
        <w:t xml:space="preserve"> </w:t>
      </w:r>
      <w:r>
        <w:rPr>
          <w:sz w:val="24"/>
        </w:rPr>
        <w:t>культуре.</w:t>
      </w:r>
    </w:p>
    <w:p w14:paraId="338125AF" w14:textId="77777777" w:rsidR="0063402D" w:rsidRDefault="00745CC7">
      <w:pPr>
        <w:pStyle w:val="a4"/>
        <w:spacing w:before="137" w:line="360" w:lineRule="auto"/>
        <w:ind w:right="223"/>
      </w:pPr>
      <w:r>
        <w:t>Здоровый образ жизни 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 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современного</w:t>
      </w:r>
      <w:r>
        <w:rPr>
          <w:spacing w:val="1"/>
        </w:rPr>
        <w:t xml:space="preserve"> </w:t>
      </w:r>
      <w:r>
        <w:t>человека.</w:t>
      </w:r>
    </w:p>
    <w:p w14:paraId="7C8F8A08" w14:textId="77777777" w:rsidR="0063402D" w:rsidRDefault="00745CC7">
      <w:pPr>
        <w:pStyle w:val="a4"/>
        <w:spacing w:line="360" w:lineRule="auto"/>
        <w:ind w:right="226"/>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 работоспособности в режиме трудовой деятельности. Влияние занятий 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5"/>
        </w:rPr>
        <w:t xml:space="preserve"> </w:t>
      </w:r>
      <w:r>
        <w:t>и</w:t>
      </w:r>
      <w:r>
        <w:rPr>
          <w:spacing w:val="2"/>
        </w:rPr>
        <w:t xml:space="preserve"> </w:t>
      </w:r>
      <w:r>
        <w:t>банные процедуры</w:t>
      </w:r>
      <w:r>
        <w:rPr>
          <w:spacing w:val="9"/>
        </w:rPr>
        <w:t xml:space="preserve"> </w:t>
      </w:r>
      <w:r>
        <w:t>как</w:t>
      </w:r>
      <w:r>
        <w:rPr>
          <w:spacing w:val="-1"/>
        </w:rPr>
        <w:t xml:space="preserve"> </w:t>
      </w:r>
      <w:r>
        <w:t>компоненты</w:t>
      </w:r>
      <w:r>
        <w:rPr>
          <w:spacing w:val="2"/>
        </w:rPr>
        <w:t xml:space="preserve"> </w:t>
      </w:r>
      <w:r>
        <w:t>здорового</w:t>
      </w:r>
      <w:r>
        <w:rPr>
          <w:spacing w:val="2"/>
        </w:rPr>
        <w:t xml:space="preserve"> </w:t>
      </w:r>
      <w:r>
        <w:t>образа</w:t>
      </w:r>
      <w:r>
        <w:rPr>
          <w:spacing w:val="-5"/>
        </w:rPr>
        <w:t xml:space="preserve"> </w:t>
      </w:r>
      <w:r>
        <w:t>жизни.</w:t>
      </w:r>
    </w:p>
    <w:p w14:paraId="29AF3E7B" w14:textId="77777777" w:rsidR="0063402D" w:rsidRDefault="00745CC7">
      <w:pPr>
        <w:pStyle w:val="a4"/>
        <w:spacing w:before="1"/>
        <w:ind w:left="944" w:firstLine="0"/>
      </w:pPr>
      <w:r>
        <w:t xml:space="preserve">Понятие      </w:t>
      </w:r>
      <w:r>
        <w:rPr>
          <w:spacing w:val="41"/>
        </w:rPr>
        <w:t xml:space="preserve"> </w:t>
      </w:r>
      <w:r>
        <w:t xml:space="preserve">«профессионально-ориентированная       </w:t>
      </w:r>
      <w:r>
        <w:rPr>
          <w:spacing w:val="41"/>
        </w:rPr>
        <w:t xml:space="preserve"> </w:t>
      </w:r>
      <w:r>
        <w:t xml:space="preserve">физическая       </w:t>
      </w:r>
      <w:r>
        <w:rPr>
          <w:spacing w:val="41"/>
        </w:rPr>
        <w:t xml:space="preserve"> </w:t>
      </w:r>
      <w:r>
        <w:t xml:space="preserve">культура»,       </w:t>
      </w:r>
      <w:r>
        <w:rPr>
          <w:spacing w:val="44"/>
        </w:rPr>
        <w:t xml:space="preserve"> </w:t>
      </w:r>
      <w:r>
        <w:t>цель</w:t>
      </w:r>
    </w:p>
    <w:p w14:paraId="42FCCBFA" w14:textId="77777777" w:rsidR="0063402D" w:rsidRDefault="0063402D">
      <w:pPr>
        <w:sectPr w:rsidR="0063402D">
          <w:pgSz w:w="11910" w:h="16840"/>
          <w:pgMar w:top="820" w:right="340" w:bottom="280" w:left="900" w:header="569" w:footer="0" w:gutter="0"/>
          <w:cols w:space="720"/>
        </w:sectPr>
      </w:pPr>
    </w:p>
    <w:p w14:paraId="772A00BF" w14:textId="77777777" w:rsidR="0063402D" w:rsidRDefault="00745CC7">
      <w:pPr>
        <w:pStyle w:val="a4"/>
        <w:spacing w:before="7" w:line="360" w:lineRule="auto"/>
        <w:ind w:right="239" w:firstLine="0"/>
      </w:pPr>
      <w:r>
        <w:lastRenderedPageBreak/>
        <w:t xml:space="preserve">и     </w:t>
      </w:r>
      <w:r>
        <w:rPr>
          <w:spacing w:val="1"/>
        </w:rPr>
        <w:t xml:space="preserve"> </w:t>
      </w:r>
      <w:r>
        <w:t>задачи,       содержательное       наполнение.       Оздоровительная       физическая       культура</w:t>
      </w:r>
      <w:r>
        <w:rPr>
          <w:spacing w:val="-57"/>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2"/>
        </w:rPr>
        <w:t xml:space="preserve"> </w:t>
      </w:r>
      <w:r>
        <w:t>в процессе</w:t>
      </w:r>
      <w:r>
        <w:rPr>
          <w:spacing w:val="1"/>
        </w:rPr>
        <w:t xml:space="preserve"> </w:t>
      </w:r>
      <w:r>
        <w:t>занятий</w:t>
      </w:r>
      <w:r>
        <w:rPr>
          <w:spacing w:val="-8"/>
        </w:rPr>
        <w:t xml:space="preserve"> </w:t>
      </w:r>
      <w:r>
        <w:t>оздоровительной</w:t>
      </w:r>
      <w:r>
        <w:rPr>
          <w:spacing w:val="3"/>
        </w:rPr>
        <w:t xml:space="preserve"> </w:t>
      </w:r>
      <w:r>
        <w:t>физической</w:t>
      </w:r>
      <w:r>
        <w:rPr>
          <w:spacing w:val="-3"/>
        </w:rPr>
        <w:t xml:space="preserve"> </w:t>
      </w:r>
      <w:r>
        <w:t>культурой.</w:t>
      </w:r>
    </w:p>
    <w:p w14:paraId="216B91CE" w14:textId="77777777" w:rsidR="0063402D" w:rsidRDefault="00745CC7">
      <w:pPr>
        <w:pStyle w:val="a4"/>
        <w:spacing w:before="2" w:line="362" w:lineRule="auto"/>
        <w:ind w:right="232"/>
      </w:pPr>
      <w:r>
        <w:t>Взаимосвязь состояния здоровья с продолжительностью жизни человека. Роль и значение</w:t>
      </w:r>
      <w:r>
        <w:rPr>
          <w:spacing w:val="1"/>
        </w:rPr>
        <w:t xml:space="preserve"> </w:t>
      </w:r>
      <w:r>
        <w:t xml:space="preserve">занятий      </w:t>
      </w:r>
      <w:r>
        <w:rPr>
          <w:spacing w:val="30"/>
        </w:rPr>
        <w:t xml:space="preserve"> </w:t>
      </w:r>
      <w:r>
        <w:t xml:space="preserve">физической       </w:t>
      </w:r>
      <w:r>
        <w:rPr>
          <w:spacing w:val="28"/>
        </w:rPr>
        <w:t xml:space="preserve"> </w:t>
      </w:r>
      <w:r>
        <w:t xml:space="preserve">культурой       </w:t>
      </w:r>
      <w:r>
        <w:rPr>
          <w:spacing w:val="29"/>
        </w:rPr>
        <w:t xml:space="preserve"> </w:t>
      </w:r>
      <w:r>
        <w:t xml:space="preserve">в       </w:t>
      </w:r>
      <w:r>
        <w:rPr>
          <w:spacing w:val="30"/>
        </w:rPr>
        <w:t xml:space="preserve"> </w:t>
      </w:r>
      <w:r>
        <w:t xml:space="preserve">укреплении       </w:t>
      </w:r>
      <w:r>
        <w:rPr>
          <w:spacing w:val="29"/>
        </w:rPr>
        <w:t xml:space="preserve"> </w:t>
      </w:r>
      <w:r>
        <w:t xml:space="preserve">и       </w:t>
      </w:r>
      <w:r>
        <w:rPr>
          <w:spacing w:val="28"/>
        </w:rPr>
        <w:t xml:space="preserve"> </w:t>
      </w:r>
      <w:r>
        <w:t xml:space="preserve">сохранении       </w:t>
      </w:r>
      <w:r>
        <w:rPr>
          <w:spacing w:val="29"/>
        </w:rPr>
        <w:t xml:space="preserve"> </w:t>
      </w:r>
      <w:r>
        <w:t>здоровья</w:t>
      </w:r>
      <w:r>
        <w:rPr>
          <w:spacing w:val="-58"/>
        </w:rPr>
        <w:t xml:space="preserve"> </w:t>
      </w:r>
      <w:r>
        <w:t>в</w:t>
      </w:r>
      <w:r>
        <w:rPr>
          <w:spacing w:val="2"/>
        </w:rPr>
        <w:t xml:space="preserve"> </w:t>
      </w:r>
      <w:r>
        <w:t>разных</w:t>
      </w:r>
      <w:r>
        <w:rPr>
          <w:spacing w:val="-3"/>
        </w:rPr>
        <w:t xml:space="preserve"> </w:t>
      </w:r>
      <w:r>
        <w:t>возрастных</w:t>
      </w:r>
      <w:r>
        <w:rPr>
          <w:spacing w:val="-3"/>
        </w:rPr>
        <w:t xml:space="preserve"> </w:t>
      </w:r>
      <w:r>
        <w:t>периодах.</w:t>
      </w:r>
    </w:p>
    <w:p w14:paraId="36C54D66" w14:textId="77777777" w:rsidR="0063402D" w:rsidRDefault="00745CC7">
      <w:pPr>
        <w:pStyle w:val="a4"/>
        <w:tabs>
          <w:tab w:val="left" w:pos="2353"/>
          <w:tab w:val="left" w:pos="4311"/>
          <w:tab w:val="left" w:pos="6849"/>
          <w:tab w:val="left" w:pos="8447"/>
          <w:tab w:val="left" w:pos="9576"/>
        </w:tabs>
        <w:spacing w:line="360" w:lineRule="auto"/>
        <w:ind w:right="226"/>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tab/>
        <w:t>Причины</w:t>
      </w:r>
      <w:r>
        <w:tab/>
        <w:t>возникновения</w:t>
      </w:r>
      <w:r>
        <w:tab/>
        <w:t>травм</w:t>
      </w:r>
      <w:r>
        <w:tab/>
        <w:t>и</w:t>
      </w:r>
      <w:r>
        <w:tab/>
      </w:r>
      <w:r>
        <w:rPr>
          <w:spacing w:val="-1"/>
        </w:rPr>
        <w:t>способы</w:t>
      </w:r>
      <w:r>
        <w:rPr>
          <w:spacing w:val="-58"/>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3"/>
        </w:rPr>
        <w:t xml:space="preserve"> </w:t>
      </w:r>
      <w:r>
        <w:t>физической</w:t>
      </w:r>
      <w:r>
        <w:rPr>
          <w:spacing w:val="-2"/>
        </w:rPr>
        <w:t xml:space="preserve"> </w:t>
      </w:r>
      <w:r>
        <w:t>культурой.</w:t>
      </w:r>
    </w:p>
    <w:p w14:paraId="4A37196C" w14:textId="77777777" w:rsidR="0063402D" w:rsidRDefault="00745CC7">
      <w:pPr>
        <w:pStyle w:val="a4"/>
        <w:spacing w:line="360" w:lineRule="auto"/>
        <w:ind w:right="230"/>
      </w:pPr>
      <w:r>
        <w:t>Способы</w:t>
      </w:r>
      <w:r>
        <w:rPr>
          <w:spacing w:val="102"/>
        </w:rPr>
        <w:t xml:space="preserve"> </w:t>
      </w:r>
      <w:r>
        <w:t xml:space="preserve">и  </w:t>
      </w:r>
      <w:r>
        <w:rPr>
          <w:spacing w:val="34"/>
        </w:rPr>
        <w:t xml:space="preserve"> </w:t>
      </w:r>
      <w:r>
        <w:t xml:space="preserve">приёмы  </w:t>
      </w:r>
      <w:r>
        <w:rPr>
          <w:spacing w:val="36"/>
        </w:rPr>
        <w:t xml:space="preserve"> </w:t>
      </w:r>
      <w:r>
        <w:t xml:space="preserve">оказания  </w:t>
      </w:r>
      <w:r>
        <w:rPr>
          <w:spacing w:val="33"/>
        </w:rPr>
        <w:t xml:space="preserve"> </w:t>
      </w:r>
      <w:r>
        <w:t xml:space="preserve">первой  </w:t>
      </w:r>
      <w:r>
        <w:rPr>
          <w:spacing w:val="35"/>
        </w:rPr>
        <w:t xml:space="preserve"> </w:t>
      </w:r>
      <w:r>
        <w:t xml:space="preserve">помощи  </w:t>
      </w:r>
      <w:r>
        <w:rPr>
          <w:spacing w:val="34"/>
        </w:rPr>
        <w:t xml:space="preserve"> </w:t>
      </w:r>
      <w:r>
        <w:t xml:space="preserve">при  </w:t>
      </w:r>
      <w:r>
        <w:rPr>
          <w:spacing w:val="40"/>
        </w:rPr>
        <w:t xml:space="preserve"> </w:t>
      </w:r>
      <w:r>
        <w:t xml:space="preserve">ушибах  </w:t>
      </w:r>
      <w:r>
        <w:rPr>
          <w:spacing w:val="33"/>
        </w:rPr>
        <w:t xml:space="preserve"> </w:t>
      </w:r>
      <w:r>
        <w:t xml:space="preserve">разных  </w:t>
      </w:r>
      <w:r>
        <w:rPr>
          <w:spacing w:val="34"/>
        </w:rPr>
        <w:t xml:space="preserve"> </w:t>
      </w:r>
      <w:r>
        <w:t xml:space="preserve">частей  </w:t>
      </w:r>
      <w:r>
        <w:rPr>
          <w:spacing w:val="39"/>
        </w:rPr>
        <w:t xml:space="preserve"> </w:t>
      </w:r>
      <w:r>
        <w:t>тела</w:t>
      </w:r>
      <w:r>
        <w:rPr>
          <w:spacing w:val="-58"/>
        </w:rPr>
        <w:t xml:space="preserve"> </w:t>
      </w:r>
      <w:r>
        <w:t xml:space="preserve">и   </w:t>
      </w:r>
      <w:r>
        <w:rPr>
          <w:spacing w:val="20"/>
        </w:rPr>
        <w:t xml:space="preserve"> </w:t>
      </w:r>
      <w:r>
        <w:t xml:space="preserve">сотрясении    </w:t>
      </w:r>
      <w:r>
        <w:rPr>
          <w:spacing w:val="18"/>
        </w:rPr>
        <w:t xml:space="preserve"> </w:t>
      </w:r>
      <w:r>
        <w:t xml:space="preserve">мозга,    </w:t>
      </w:r>
      <w:r>
        <w:rPr>
          <w:spacing w:val="20"/>
        </w:rPr>
        <w:t xml:space="preserve"> </w:t>
      </w:r>
      <w:r>
        <w:t xml:space="preserve">переломах,    </w:t>
      </w:r>
      <w:r>
        <w:rPr>
          <w:spacing w:val="19"/>
        </w:rPr>
        <w:t xml:space="preserve"> </w:t>
      </w:r>
      <w:r>
        <w:t xml:space="preserve">вывихах    </w:t>
      </w:r>
      <w:r>
        <w:rPr>
          <w:spacing w:val="13"/>
        </w:rPr>
        <w:t xml:space="preserve"> </w:t>
      </w:r>
      <w:r>
        <w:t xml:space="preserve">и    </w:t>
      </w:r>
      <w:r>
        <w:rPr>
          <w:spacing w:val="18"/>
        </w:rPr>
        <w:t xml:space="preserve"> </w:t>
      </w:r>
      <w:r>
        <w:t xml:space="preserve">ранениях,    </w:t>
      </w:r>
      <w:r>
        <w:rPr>
          <w:spacing w:val="20"/>
        </w:rPr>
        <w:t xml:space="preserve"> </w:t>
      </w:r>
      <w:r>
        <w:t xml:space="preserve">обморожении,    </w:t>
      </w:r>
      <w:r>
        <w:rPr>
          <w:spacing w:val="14"/>
        </w:rPr>
        <w:t xml:space="preserve"> </w:t>
      </w:r>
      <w:r>
        <w:t>солнечном</w:t>
      </w:r>
      <w:r>
        <w:rPr>
          <w:spacing w:val="-58"/>
        </w:rPr>
        <w:t xml:space="preserve"> </w:t>
      </w:r>
      <w:r>
        <w:t>и</w:t>
      </w:r>
      <w:r>
        <w:rPr>
          <w:spacing w:val="2"/>
        </w:rPr>
        <w:t xml:space="preserve"> </w:t>
      </w:r>
      <w:r>
        <w:t>тепловом</w:t>
      </w:r>
      <w:r>
        <w:rPr>
          <w:spacing w:val="3"/>
        </w:rPr>
        <w:t xml:space="preserve"> </w:t>
      </w:r>
      <w:r>
        <w:t>ударах.</w:t>
      </w:r>
    </w:p>
    <w:p w14:paraId="3ED71622" w14:textId="77777777" w:rsidR="0063402D" w:rsidRDefault="00745CC7" w:rsidP="000A4911">
      <w:pPr>
        <w:pStyle w:val="a5"/>
        <w:numPr>
          <w:ilvl w:val="2"/>
          <w:numId w:val="32"/>
        </w:numPr>
        <w:tabs>
          <w:tab w:val="left" w:pos="1789"/>
        </w:tabs>
        <w:spacing w:line="273" w:lineRule="exact"/>
        <w:ind w:left="1789"/>
        <w:rPr>
          <w:sz w:val="24"/>
        </w:rPr>
      </w:pPr>
      <w:r>
        <w:rPr>
          <w:sz w:val="24"/>
        </w:rPr>
        <w:t>Способы</w:t>
      </w:r>
      <w:r>
        <w:rPr>
          <w:spacing w:val="-4"/>
          <w:sz w:val="24"/>
        </w:rPr>
        <w:t xml:space="preserve"> </w:t>
      </w:r>
      <w:r>
        <w:rPr>
          <w:sz w:val="24"/>
        </w:rPr>
        <w:t>самостоятельной</w:t>
      </w:r>
      <w:r>
        <w:rPr>
          <w:spacing w:val="-4"/>
          <w:sz w:val="24"/>
        </w:rPr>
        <w:t xml:space="preserve"> </w:t>
      </w:r>
      <w:r>
        <w:rPr>
          <w:sz w:val="24"/>
        </w:rPr>
        <w:t>двигательной</w:t>
      </w:r>
      <w:r>
        <w:rPr>
          <w:spacing w:val="-3"/>
          <w:sz w:val="24"/>
        </w:rPr>
        <w:t xml:space="preserve"> </w:t>
      </w:r>
      <w:r>
        <w:rPr>
          <w:sz w:val="24"/>
        </w:rPr>
        <w:t>деятельности.</w:t>
      </w:r>
    </w:p>
    <w:p w14:paraId="5C78DE48" w14:textId="77777777" w:rsidR="0063402D" w:rsidRDefault="00745CC7">
      <w:pPr>
        <w:pStyle w:val="a4"/>
        <w:tabs>
          <w:tab w:val="left" w:pos="2296"/>
          <w:tab w:val="left" w:pos="3535"/>
          <w:tab w:val="left" w:pos="5042"/>
          <w:tab w:val="left" w:pos="7556"/>
          <w:tab w:val="left" w:pos="9039"/>
        </w:tabs>
        <w:spacing w:before="135" w:line="360" w:lineRule="auto"/>
        <w:ind w:right="223"/>
      </w:pPr>
      <w:r>
        <w:t>Современные оздоровительные методы и процедуры в режиме здорового образа жизни.</w:t>
      </w:r>
      <w:r>
        <w:rPr>
          <w:spacing w:val="1"/>
        </w:rPr>
        <w:t xml:space="preserve"> </w:t>
      </w:r>
      <w:r>
        <w:t>Релаксация</w:t>
      </w:r>
      <w:r>
        <w:tab/>
        <w:t>как</w:t>
      </w:r>
      <w:r>
        <w:tab/>
        <w:t>метод</w:t>
      </w:r>
      <w:r>
        <w:tab/>
        <w:t>восстановления</w:t>
      </w:r>
      <w:r>
        <w:tab/>
        <w:t>после</w:t>
      </w:r>
      <w:r>
        <w:tab/>
        <w:t>психического</w:t>
      </w:r>
      <w:r>
        <w:rPr>
          <w:spacing w:val="-58"/>
        </w:rPr>
        <w:t xml:space="preserve"> </w:t>
      </w:r>
      <w:r>
        <w:t>и физического напряжения, характеристика основных методов, приёмов и процедур, правила их</w:t>
      </w:r>
      <w:r>
        <w:rPr>
          <w:spacing w:val="1"/>
        </w:rPr>
        <w:t xml:space="preserve"> </w:t>
      </w:r>
      <w:r>
        <w:t>проведения (методика Э. Джекобсона, аутогенная тренировка И. Шульца, дыхательная гимнастика</w:t>
      </w:r>
      <w:r>
        <w:rPr>
          <w:spacing w:val="-57"/>
        </w:rPr>
        <w:t xml:space="preserve"> </w:t>
      </w:r>
      <w:r>
        <w:t>А.Н.</w:t>
      </w:r>
      <w:r>
        <w:rPr>
          <w:spacing w:val="3"/>
        </w:rPr>
        <w:t xml:space="preserve"> </w:t>
      </w:r>
      <w:r>
        <w:t>Стрельниковой,</w:t>
      </w:r>
      <w:r>
        <w:rPr>
          <w:spacing w:val="3"/>
        </w:rPr>
        <w:t xml:space="preserve"> </w:t>
      </w:r>
      <w:r>
        <w:t>синхрогимнастика</w:t>
      </w:r>
      <w:r>
        <w:rPr>
          <w:spacing w:val="5"/>
        </w:rPr>
        <w:t xml:space="preserve"> </w:t>
      </w:r>
      <w:r>
        <w:t>по</w:t>
      </w:r>
      <w:r>
        <w:rPr>
          <w:spacing w:val="1"/>
        </w:rPr>
        <w:t xml:space="preserve"> </w:t>
      </w:r>
      <w:r>
        <w:t>методу</w:t>
      </w:r>
      <w:r>
        <w:rPr>
          <w:spacing w:val="-3"/>
        </w:rPr>
        <w:t xml:space="preserve"> </w:t>
      </w:r>
      <w:r>
        <w:t>«Ключ»).</w:t>
      </w:r>
    </w:p>
    <w:p w14:paraId="23F45862" w14:textId="77777777" w:rsidR="0063402D" w:rsidRDefault="00745CC7">
      <w:pPr>
        <w:pStyle w:val="a4"/>
        <w:tabs>
          <w:tab w:val="left" w:pos="2205"/>
          <w:tab w:val="left" w:pos="3947"/>
          <w:tab w:val="left" w:pos="5645"/>
          <w:tab w:val="left" w:pos="7464"/>
          <w:tab w:val="left" w:pos="9048"/>
        </w:tabs>
        <w:spacing w:line="360" w:lineRule="auto"/>
        <w:ind w:right="229"/>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tab/>
        <w:t>процедур</w:t>
      </w:r>
      <w:r>
        <w:tab/>
        <w:t>массажа.</w:t>
      </w:r>
      <w:r>
        <w:tab/>
        <w:t>Основные</w:t>
      </w:r>
      <w:r>
        <w:tab/>
        <w:t>приёмы</w:t>
      </w:r>
      <w:r>
        <w:tab/>
      </w:r>
      <w:r>
        <w:rPr>
          <w:spacing w:val="-1"/>
        </w:rPr>
        <w:t>самомассажа,</w:t>
      </w:r>
      <w:r>
        <w:rPr>
          <w:spacing w:val="-58"/>
        </w:rPr>
        <w:t xml:space="preserve"> </w:t>
      </w:r>
      <w:r>
        <w:t>их</w:t>
      </w:r>
      <w:r>
        <w:rPr>
          <w:spacing w:val="-4"/>
        </w:rPr>
        <w:t xml:space="preserve"> </w:t>
      </w:r>
      <w:r>
        <w:t>воздействие</w:t>
      </w:r>
      <w:r>
        <w:rPr>
          <w:spacing w:val="1"/>
        </w:rPr>
        <w:t xml:space="preserve"> </w:t>
      </w:r>
      <w:r>
        <w:t>на</w:t>
      </w:r>
      <w:r>
        <w:rPr>
          <w:spacing w:val="-9"/>
        </w:rPr>
        <w:t xml:space="preserve"> </w:t>
      </w:r>
      <w:r>
        <w:t>организм</w:t>
      </w:r>
      <w:r>
        <w:rPr>
          <w:spacing w:val="3"/>
        </w:rPr>
        <w:t xml:space="preserve"> </w:t>
      </w:r>
      <w:r>
        <w:t>человека.</w:t>
      </w:r>
    </w:p>
    <w:p w14:paraId="6FEF747A" w14:textId="77777777" w:rsidR="0063402D" w:rsidRDefault="00745CC7">
      <w:pPr>
        <w:pStyle w:val="a4"/>
        <w:spacing w:before="1"/>
        <w:ind w:left="944" w:firstLine="0"/>
      </w:pPr>
      <w:r>
        <w:t>Банные</w:t>
      </w:r>
      <w:r>
        <w:rPr>
          <w:spacing w:val="-7"/>
        </w:rPr>
        <w:t xml:space="preserve"> </w:t>
      </w:r>
      <w:r>
        <w:t>процедуры, их</w:t>
      </w:r>
      <w:r>
        <w:rPr>
          <w:spacing w:val="-2"/>
        </w:rPr>
        <w:t xml:space="preserve"> </w:t>
      </w:r>
      <w:r>
        <w:t>назначение</w:t>
      </w:r>
      <w:r>
        <w:rPr>
          <w:spacing w:val="-2"/>
        </w:rPr>
        <w:t xml:space="preserve"> </w:t>
      </w:r>
      <w:r>
        <w:t>и</w:t>
      </w:r>
      <w:r>
        <w:rPr>
          <w:spacing w:val="-5"/>
        </w:rPr>
        <w:t xml:space="preserve"> </w:t>
      </w:r>
      <w:r>
        <w:t>правила</w:t>
      </w:r>
      <w:r>
        <w:rPr>
          <w:spacing w:val="-2"/>
        </w:rPr>
        <w:t xml:space="preserve"> </w:t>
      </w:r>
      <w:r>
        <w:t>проведения,</w:t>
      </w:r>
      <w:r>
        <w:rPr>
          <w:spacing w:val="-4"/>
        </w:rPr>
        <w:t xml:space="preserve"> </w:t>
      </w:r>
      <w:r>
        <w:t>основные</w:t>
      </w:r>
      <w:r>
        <w:rPr>
          <w:spacing w:val="-7"/>
        </w:rPr>
        <w:t xml:space="preserve"> </w:t>
      </w:r>
      <w:r>
        <w:t>способы</w:t>
      </w:r>
      <w:r>
        <w:rPr>
          <w:spacing w:val="-4"/>
        </w:rPr>
        <w:t xml:space="preserve"> </w:t>
      </w:r>
      <w:r>
        <w:t>парения.</w:t>
      </w:r>
    </w:p>
    <w:p w14:paraId="50545418" w14:textId="77777777" w:rsidR="0063402D" w:rsidRDefault="00745CC7">
      <w:pPr>
        <w:pStyle w:val="a4"/>
        <w:spacing w:before="137" w:line="360" w:lineRule="auto"/>
        <w:ind w:right="230"/>
      </w:pPr>
      <w:r>
        <w:t>Самостоятельная подготовка к выполнению нормативных требований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 занятий в годичном цикле. Техника выполнения обязательных и дополнительных</w:t>
      </w:r>
      <w:r>
        <w:rPr>
          <w:spacing w:val="1"/>
        </w:rPr>
        <w:t xml:space="preserve"> </w:t>
      </w:r>
      <w:r>
        <w:t>тестовых</w:t>
      </w:r>
      <w:r>
        <w:rPr>
          <w:spacing w:val="1"/>
        </w:rPr>
        <w:t xml:space="preserve"> </w:t>
      </w:r>
      <w:r>
        <w:t>упражнений,</w:t>
      </w:r>
      <w:r>
        <w:rPr>
          <w:spacing w:val="-1"/>
        </w:rPr>
        <w:t xml:space="preserve"> </w:t>
      </w:r>
      <w:r>
        <w:t>способы</w:t>
      </w:r>
      <w:r>
        <w:rPr>
          <w:spacing w:val="-1"/>
        </w:rPr>
        <w:t xml:space="preserve"> </w:t>
      </w:r>
      <w:r>
        <w:t>их</w:t>
      </w:r>
      <w:r>
        <w:rPr>
          <w:spacing w:val="-8"/>
        </w:rPr>
        <w:t xml:space="preserve"> </w:t>
      </w:r>
      <w:r>
        <w:t>освоения</w:t>
      </w:r>
      <w:r>
        <w:rPr>
          <w:spacing w:val="-3"/>
        </w:rPr>
        <w:t xml:space="preserve"> </w:t>
      </w:r>
      <w:r>
        <w:t>и</w:t>
      </w:r>
      <w:r>
        <w:rPr>
          <w:spacing w:val="-3"/>
        </w:rPr>
        <w:t xml:space="preserve"> </w:t>
      </w:r>
      <w:r>
        <w:t>оценивания.</w:t>
      </w:r>
    </w:p>
    <w:p w14:paraId="4E2B0C96" w14:textId="77777777" w:rsidR="0063402D" w:rsidRDefault="00745CC7">
      <w:pPr>
        <w:pStyle w:val="a4"/>
        <w:spacing w:line="360" w:lineRule="auto"/>
        <w:ind w:right="225"/>
      </w:pPr>
      <w:r>
        <w:t>Самостоятельная физическая</w:t>
      </w:r>
      <w:r>
        <w:rPr>
          <w:spacing w:val="1"/>
        </w:rPr>
        <w:t xml:space="preserve"> </w:t>
      </w:r>
      <w:r>
        <w:t>подготовка и особенности планирования</w:t>
      </w:r>
      <w:r>
        <w:rPr>
          <w:spacing w:val="60"/>
        </w:rPr>
        <w:t xml:space="preserve"> </w:t>
      </w:r>
      <w:r>
        <w:t>её 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w:t>
      </w:r>
      <w:r>
        <w:rPr>
          <w:spacing w:val="1"/>
        </w:rPr>
        <w:t xml:space="preserve"> </w:t>
      </w:r>
      <w:r>
        <w:t>нагрузки.</w:t>
      </w:r>
    </w:p>
    <w:p w14:paraId="648EB799" w14:textId="77777777" w:rsidR="0063402D" w:rsidRDefault="00745CC7" w:rsidP="000A4911">
      <w:pPr>
        <w:pStyle w:val="a5"/>
        <w:numPr>
          <w:ilvl w:val="2"/>
          <w:numId w:val="32"/>
        </w:numPr>
        <w:tabs>
          <w:tab w:val="left" w:pos="1785"/>
        </w:tabs>
        <w:spacing w:before="2"/>
        <w:ind w:left="1784" w:hanging="841"/>
        <w:rPr>
          <w:sz w:val="24"/>
        </w:rPr>
      </w:pPr>
      <w:r>
        <w:rPr>
          <w:sz w:val="24"/>
        </w:rPr>
        <w:t>Физическое</w:t>
      </w:r>
      <w:r>
        <w:rPr>
          <w:spacing w:val="-9"/>
          <w:sz w:val="24"/>
        </w:rPr>
        <w:t xml:space="preserve"> </w:t>
      </w:r>
      <w:r>
        <w:rPr>
          <w:sz w:val="24"/>
        </w:rPr>
        <w:t>совершенствование.</w:t>
      </w:r>
    </w:p>
    <w:p w14:paraId="52265201" w14:textId="77777777" w:rsidR="0063402D" w:rsidRDefault="00745CC7">
      <w:pPr>
        <w:pStyle w:val="a4"/>
        <w:spacing w:before="137" w:line="360" w:lineRule="auto"/>
        <w:ind w:right="229"/>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 xml:space="preserve">респираторных      </w:t>
      </w:r>
      <w:r>
        <w:rPr>
          <w:spacing w:val="1"/>
        </w:rPr>
        <w:t xml:space="preserve"> </w:t>
      </w:r>
      <w:r>
        <w:t>заболеваний,        целлюлита,        снижения        массы        тела.        Стретчинг</w:t>
      </w:r>
      <w:r>
        <w:rPr>
          <w:spacing w:val="-57"/>
        </w:rPr>
        <w:t xml:space="preserve"> </w:t>
      </w:r>
      <w:r>
        <w:t>и шейпинг как современные оздоровительные системы физической культуры: цель, задачи, формы</w:t>
      </w:r>
      <w:r>
        <w:rPr>
          <w:spacing w:val="-57"/>
        </w:rPr>
        <w:t xml:space="preserve"> </w:t>
      </w:r>
      <w:r>
        <w:t>организации.</w:t>
      </w:r>
      <w:r>
        <w:rPr>
          <w:spacing w:val="26"/>
        </w:rPr>
        <w:t xml:space="preserve"> </w:t>
      </w:r>
      <w:r>
        <w:t>Способы</w:t>
      </w:r>
      <w:r>
        <w:rPr>
          <w:spacing w:val="22"/>
        </w:rPr>
        <w:t xml:space="preserve"> </w:t>
      </w:r>
      <w:r>
        <w:t>индивидуализации</w:t>
      </w:r>
      <w:r>
        <w:rPr>
          <w:spacing w:val="25"/>
        </w:rPr>
        <w:t xml:space="preserve"> </w:t>
      </w:r>
      <w:r>
        <w:t>содержания</w:t>
      </w:r>
      <w:r>
        <w:rPr>
          <w:spacing w:val="24"/>
        </w:rPr>
        <w:t xml:space="preserve"> </w:t>
      </w:r>
      <w:r>
        <w:t>и</w:t>
      </w:r>
      <w:r>
        <w:rPr>
          <w:spacing w:val="25"/>
        </w:rPr>
        <w:t xml:space="preserve"> </w:t>
      </w:r>
      <w:r>
        <w:t>физических</w:t>
      </w:r>
      <w:r>
        <w:rPr>
          <w:spacing w:val="20"/>
        </w:rPr>
        <w:t xml:space="preserve"> </w:t>
      </w:r>
      <w:r>
        <w:t>нагрузок</w:t>
      </w:r>
      <w:r>
        <w:rPr>
          <w:spacing w:val="23"/>
        </w:rPr>
        <w:t xml:space="preserve"> </w:t>
      </w:r>
      <w:r>
        <w:t>при</w:t>
      </w:r>
      <w:r>
        <w:rPr>
          <w:spacing w:val="25"/>
        </w:rPr>
        <w:t xml:space="preserve"> </w:t>
      </w:r>
      <w:r>
        <w:t>планировании</w:t>
      </w:r>
    </w:p>
    <w:p w14:paraId="2324E002" w14:textId="77777777" w:rsidR="0063402D" w:rsidRDefault="0063402D">
      <w:pPr>
        <w:spacing w:line="360" w:lineRule="auto"/>
        <w:sectPr w:rsidR="0063402D">
          <w:pgSz w:w="11910" w:h="16840"/>
          <w:pgMar w:top="820" w:right="340" w:bottom="280" w:left="900" w:header="569" w:footer="0" w:gutter="0"/>
          <w:cols w:space="720"/>
        </w:sectPr>
      </w:pPr>
    </w:p>
    <w:p w14:paraId="58B278ED" w14:textId="77777777" w:rsidR="0063402D" w:rsidRDefault="00745CC7">
      <w:pPr>
        <w:pStyle w:val="a4"/>
        <w:spacing w:before="7"/>
        <w:ind w:firstLine="0"/>
        <w:jc w:val="left"/>
      </w:pPr>
      <w:r>
        <w:lastRenderedPageBreak/>
        <w:t>системной</w:t>
      </w:r>
      <w:r>
        <w:rPr>
          <w:spacing w:val="-5"/>
        </w:rPr>
        <w:t xml:space="preserve"> </w:t>
      </w:r>
      <w:r>
        <w:t>организации</w:t>
      </w:r>
      <w:r>
        <w:rPr>
          <w:spacing w:val="-4"/>
        </w:rPr>
        <w:t xml:space="preserve"> </w:t>
      </w:r>
      <w:r>
        <w:t>занятий</w:t>
      </w:r>
      <w:r>
        <w:rPr>
          <w:spacing w:val="-4"/>
        </w:rPr>
        <w:t xml:space="preserve"> </w:t>
      </w:r>
      <w:r>
        <w:t>кондиционной</w:t>
      </w:r>
      <w:r>
        <w:rPr>
          <w:spacing w:val="-4"/>
        </w:rPr>
        <w:t xml:space="preserve"> </w:t>
      </w:r>
      <w:r>
        <w:t>тренировкой.</w:t>
      </w:r>
    </w:p>
    <w:p w14:paraId="51D611E2" w14:textId="77777777" w:rsidR="0063402D" w:rsidRDefault="00745CC7">
      <w:pPr>
        <w:pStyle w:val="a4"/>
        <w:spacing w:before="142"/>
        <w:ind w:left="944" w:firstLine="0"/>
      </w:pPr>
      <w:r>
        <w:t>Спортивно-оздоровительная</w:t>
      </w:r>
      <w:r>
        <w:rPr>
          <w:spacing w:val="-9"/>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t>игры».</w:t>
      </w:r>
    </w:p>
    <w:p w14:paraId="1C78F9A0" w14:textId="77777777" w:rsidR="0063402D" w:rsidRDefault="00745CC7">
      <w:pPr>
        <w:pStyle w:val="a4"/>
        <w:tabs>
          <w:tab w:val="left" w:pos="2555"/>
          <w:tab w:val="left" w:pos="5501"/>
          <w:tab w:val="left" w:pos="7392"/>
          <w:tab w:val="left" w:pos="9565"/>
        </w:tabs>
        <w:spacing w:before="137" w:line="360" w:lineRule="auto"/>
        <w:ind w:right="229"/>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tab/>
        <w:t>Совершенствование</w:t>
      </w:r>
      <w:r>
        <w:tab/>
        <w:t>основных</w:t>
      </w:r>
      <w:r>
        <w:tab/>
        <w:t>технических</w:t>
      </w:r>
      <w:r>
        <w:tab/>
        <w:t>приёмов</w:t>
      </w:r>
      <w:r>
        <w:rPr>
          <w:spacing w:val="-58"/>
        </w:rPr>
        <w:t xml:space="preserve"> </w:t>
      </w:r>
      <w:r>
        <w:t>и</w:t>
      </w:r>
      <w:r>
        <w:rPr>
          <w:spacing w:val="2"/>
        </w:rPr>
        <w:t xml:space="preserve"> </w:t>
      </w:r>
      <w:r>
        <w:t>тактических</w:t>
      </w:r>
      <w:r>
        <w:rPr>
          <w:spacing w:val="-3"/>
        </w:rPr>
        <w:t xml:space="preserve"> </w:t>
      </w:r>
      <w:r>
        <w:t>действий</w:t>
      </w:r>
      <w:r>
        <w:rPr>
          <w:spacing w:val="2"/>
        </w:rPr>
        <w:t xml:space="preserve"> </w:t>
      </w:r>
      <w:r>
        <w:t>в</w:t>
      </w:r>
      <w:r>
        <w:rPr>
          <w:spacing w:val="2"/>
        </w:rPr>
        <w:t xml:space="preserve"> </w:t>
      </w:r>
      <w:r>
        <w:t>условиях</w:t>
      </w:r>
      <w:r>
        <w:rPr>
          <w:spacing w:val="-4"/>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14:paraId="680D1F87" w14:textId="77777777" w:rsidR="0063402D" w:rsidRDefault="00745CC7">
      <w:pPr>
        <w:pStyle w:val="a4"/>
        <w:tabs>
          <w:tab w:val="left" w:pos="2555"/>
          <w:tab w:val="left" w:pos="5501"/>
          <w:tab w:val="left" w:pos="7392"/>
          <w:tab w:val="left" w:pos="9565"/>
        </w:tabs>
        <w:spacing w:before="2" w:line="360" w:lineRule="auto"/>
        <w:ind w:right="232"/>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tab/>
        <w:t>Совершенствование</w:t>
      </w:r>
      <w:r>
        <w:tab/>
        <w:t>основных</w:t>
      </w:r>
      <w:r>
        <w:tab/>
        <w:t>технических</w:t>
      </w:r>
      <w:r>
        <w:tab/>
      </w:r>
      <w:r>
        <w:rPr>
          <w:spacing w:val="-1"/>
        </w:rPr>
        <w:t>приёмов</w:t>
      </w:r>
      <w:r>
        <w:rPr>
          <w:spacing w:val="-58"/>
        </w:rPr>
        <w:t xml:space="preserve"> </w:t>
      </w:r>
      <w:r>
        <w:t>и</w:t>
      </w:r>
      <w:r>
        <w:rPr>
          <w:spacing w:val="2"/>
        </w:rPr>
        <w:t xml:space="preserve"> </w:t>
      </w:r>
      <w:r>
        <w:t>тактических</w:t>
      </w:r>
      <w:r>
        <w:rPr>
          <w:spacing w:val="-3"/>
        </w:rPr>
        <w:t xml:space="preserve"> </w:t>
      </w:r>
      <w:r>
        <w:t>действий</w:t>
      </w:r>
      <w:r>
        <w:rPr>
          <w:spacing w:val="2"/>
        </w:rPr>
        <w:t xml:space="preserve"> </w:t>
      </w:r>
      <w:r>
        <w:t>в</w:t>
      </w:r>
      <w:r>
        <w:rPr>
          <w:spacing w:val="-1"/>
        </w:rPr>
        <w:t xml:space="preserve"> </w:t>
      </w:r>
      <w:r>
        <w:t>условиях</w:t>
      </w:r>
      <w:r>
        <w:rPr>
          <w:spacing w:val="-4"/>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14:paraId="5A7F64EB" w14:textId="77777777" w:rsidR="0063402D" w:rsidRDefault="00745CC7">
      <w:pPr>
        <w:pStyle w:val="a4"/>
        <w:tabs>
          <w:tab w:val="left" w:pos="2555"/>
          <w:tab w:val="left" w:pos="5501"/>
          <w:tab w:val="left" w:pos="7392"/>
          <w:tab w:val="left" w:pos="9565"/>
        </w:tabs>
        <w:spacing w:line="360" w:lineRule="auto"/>
        <w:ind w:right="232"/>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tab/>
        <w:t>Совершенствование</w:t>
      </w:r>
      <w:r>
        <w:tab/>
        <w:t>основных</w:t>
      </w:r>
      <w:r>
        <w:tab/>
        <w:t>технических</w:t>
      </w:r>
      <w:r>
        <w:tab/>
      </w:r>
      <w:r>
        <w:rPr>
          <w:spacing w:val="-1"/>
        </w:rPr>
        <w:t>приёмов</w:t>
      </w:r>
      <w:r>
        <w:rPr>
          <w:spacing w:val="-58"/>
        </w:rPr>
        <w:t xml:space="preserve"> </w:t>
      </w:r>
      <w:r>
        <w:t>и</w:t>
      </w:r>
      <w:r>
        <w:rPr>
          <w:spacing w:val="2"/>
        </w:rPr>
        <w:t xml:space="preserve"> </w:t>
      </w:r>
      <w:r>
        <w:t>тактических</w:t>
      </w:r>
      <w:r>
        <w:rPr>
          <w:spacing w:val="-3"/>
        </w:rPr>
        <w:t xml:space="preserve"> </w:t>
      </w:r>
      <w:r>
        <w:t>действий</w:t>
      </w:r>
      <w:r>
        <w:rPr>
          <w:spacing w:val="2"/>
        </w:rPr>
        <w:t xml:space="preserve"> </w:t>
      </w:r>
      <w:r>
        <w:t>в</w:t>
      </w:r>
      <w:r>
        <w:rPr>
          <w:spacing w:val="-1"/>
        </w:rPr>
        <w:t xml:space="preserve"> </w:t>
      </w:r>
      <w:r>
        <w:t>условиях</w:t>
      </w:r>
      <w:r>
        <w:rPr>
          <w:spacing w:val="-4"/>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14:paraId="644F7445" w14:textId="77777777" w:rsidR="0063402D" w:rsidRDefault="00745CC7">
      <w:pPr>
        <w:pStyle w:val="a4"/>
        <w:spacing w:line="360" w:lineRule="auto"/>
        <w:ind w:right="226"/>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1"/>
        </w:rPr>
        <w:t xml:space="preserve"> </w:t>
      </w:r>
      <w:r>
        <w:t>двигательной</w:t>
      </w:r>
      <w:r>
        <w:rPr>
          <w:spacing w:val="1"/>
        </w:rPr>
        <w:t xml:space="preserve"> </w:t>
      </w:r>
      <w:r>
        <w:t>деятельности:</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1"/>
        </w:rPr>
        <w:t xml:space="preserve"> </w:t>
      </w:r>
      <w:r>
        <w:t>(самостраховка,</w:t>
      </w:r>
      <w:r>
        <w:rPr>
          <w:spacing w:val="4"/>
        </w:rPr>
        <w:t xml:space="preserve"> </w:t>
      </w:r>
      <w:r>
        <w:t>стойки,</w:t>
      </w:r>
      <w:r>
        <w:rPr>
          <w:spacing w:val="-2"/>
        </w:rPr>
        <w:t xml:space="preserve"> </w:t>
      </w:r>
      <w:r>
        <w:t>захваты,</w:t>
      </w:r>
      <w:r>
        <w:rPr>
          <w:spacing w:val="4"/>
        </w:rPr>
        <w:t xml:space="preserve"> </w:t>
      </w:r>
      <w:r>
        <w:t>броски).</w:t>
      </w:r>
    </w:p>
    <w:p w14:paraId="572C604B" w14:textId="77777777" w:rsidR="0063402D" w:rsidRDefault="00745CC7">
      <w:pPr>
        <w:pStyle w:val="a4"/>
        <w:tabs>
          <w:tab w:val="left" w:pos="3405"/>
          <w:tab w:val="left" w:pos="6244"/>
          <w:tab w:val="left" w:pos="9287"/>
        </w:tabs>
        <w:spacing w:line="360" w:lineRule="auto"/>
        <w:ind w:right="227"/>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w:t>
      </w:r>
      <w:r>
        <w:tab/>
        <w:t>условиях.</w:t>
      </w:r>
      <w:r>
        <w:tab/>
        <w:t>Физическая</w:t>
      </w:r>
      <w:r>
        <w:tab/>
      </w:r>
      <w:r>
        <w:rPr>
          <w:spacing w:val="-1"/>
        </w:rPr>
        <w:t>подготовка</w:t>
      </w:r>
      <w:r>
        <w:rPr>
          <w:spacing w:val="-58"/>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4"/>
        </w:rPr>
        <w:t xml:space="preserve"> </w:t>
      </w:r>
      <w:r>
        <w:t>культурно-этнических</w:t>
      </w:r>
      <w:r>
        <w:rPr>
          <w:spacing w:val="-4"/>
        </w:rPr>
        <w:t xml:space="preserve"> </w:t>
      </w:r>
      <w:r>
        <w:t>игр.</w:t>
      </w:r>
    </w:p>
    <w:p w14:paraId="5C77064B" w14:textId="77777777" w:rsidR="0063402D" w:rsidRDefault="00745CC7" w:rsidP="000A4911">
      <w:pPr>
        <w:pStyle w:val="a5"/>
        <w:numPr>
          <w:ilvl w:val="2"/>
          <w:numId w:val="32"/>
        </w:numPr>
        <w:tabs>
          <w:tab w:val="left" w:pos="1785"/>
        </w:tabs>
        <w:spacing w:before="1" w:line="360" w:lineRule="auto"/>
        <w:ind w:right="234"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вариативного</w:t>
      </w:r>
      <w:r>
        <w:rPr>
          <w:spacing w:val="1"/>
          <w:sz w:val="24"/>
        </w:rPr>
        <w:t xml:space="preserve"> </w:t>
      </w:r>
      <w:r>
        <w:rPr>
          <w:sz w:val="24"/>
        </w:rPr>
        <w:t>модуля</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p>
    <w:p w14:paraId="5D395E69" w14:textId="77777777" w:rsidR="0063402D" w:rsidRDefault="00745CC7">
      <w:pPr>
        <w:pStyle w:val="a4"/>
        <w:tabs>
          <w:tab w:val="left" w:pos="1912"/>
          <w:tab w:val="left" w:pos="3097"/>
          <w:tab w:val="left" w:pos="4043"/>
          <w:tab w:val="left" w:pos="4548"/>
          <w:tab w:val="left" w:pos="6629"/>
          <w:tab w:val="left" w:pos="8832"/>
          <w:tab w:val="left" w:pos="9180"/>
          <w:tab w:val="left" w:pos="9864"/>
        </w:tabs>
        <w:spacing w:line="360" w:lineRule="auto"/>
        <w:ind w:right="223"/>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отягощённых весом собственного</w:t>
      </w:r>
      <w:r>
        <w:rPr>
          <w:spacing w:val="1"/>
        </w:rPr>
        <w:t xml:space="preserve"> </w:t>
      </w:r>
      <w:r>
        <w:t>тела и с использованием дополнительных средств (гантелей, эспандера, набивных мячей, штанги и</w:t>
      </w:r>
      <w:r>
        <w:rPr>
          <w:spacing w:val="-57"/>
        </w:rPr>
        <w:t xml:space="preserve"> </w:t>
      </w:r>
      <w:r>
        <w:t>других).</w:t>
      </w:r>
      <w:r>
        <w:tab/>
      </w:r>
      <w:r>
        <w:tab/>
      </w:r>
      <w:r>
        <w:tab/>
      </w:r>
      <w:r>
        <w:tab/>
        <w:t>Комплексы</w:t>
      </w:r>
      <w:r>
        <w:tab/>
      </w:r>
      <w:r>
        <w:tab/>
      </w:r>
      <w:r>
        <w:tab/>
        <w:t>упражнений</w:t>
      </w:r>
      <w:r>
        <w:rPr>
          <w:spacing w:val="-58"/>
        </w:rPr>
        <w:t xml:space="preserve"> </w:t>
      </w:r>
      <w:r>
        <w:t>на тренажёрных устройствах. Упражнения на гимнастических снарядах (брусьях, перекладинах,</w:t>
      </w:r>
      <w:r>
        <w:rPr>
          <w:spacing w:val="1"/>
        </w:rPr>
        <w:t xml:space="preserve"> </w:t>
      </w:r>
      <w:r>
        <w:t xml:space="preserve">гимнастической         стенке        </w:t>
      </w:r>
      <w:r>
        <w:rPr>
          <w:spacing w:val="1"/>
        </w:rPr>
        <w:t xml:space="preserve"> </w:t>
      </w:r>
      <w:r>
        <w:t>и         других).         Броски         набивного          мяча          двумя</w:t>
      </w:r>
      <w:r>
        <w:rPr>
          <w:spacing w:val="-57"/>
        </w:rPr>
        <w:t xml:space="preserve"> </w:t>
      </w:r>
      <w:r>
        <w:t>и</w:t>
      </w:r>
      <w:r>
        <w:rPr>
          <w:spacing w:val="88"/>
        </w:rPr>
        <w:t xml:space="preserve"> </w:t>
      </w:r>
      <w:r>
        <w:t xml:space="preserve">одной  </w:t>
      </w:r>
      <w:r>
        <w:rPr>
          <w:spacing w:val="27"/>
        </w:rPr>
        <w:t xml:space="preserve"> </w:t>
      </w:r>
      <w:r>
        <w:t xml:space="preserve">рукой  </w:t>
      </w:r>
      <w:r>
        <w:rPr>
          <w:spacing w:val="27"/>
        </w:rPr>
        <w:t xml:space="preserve"> </w:t>
      </w:r>
      <w:r>
        <w:t xml:space="preserve">из  </w:t>
      </w:r>
      <w:r>
        <w:rPr>
          <w:spacing w:val="28"/>
        </w:rPr>
        <w:t xml:space="preserve"> </w:t>
      </w:r>
      <w:r>
        <w:t xml:space="preserve">положений  </w:t>
      </w:r>
      <w:r>
        <w:rPr>
          <w:spacing w:val="27"/>
        </w:rPr>
        <w:t xml:space="preserve"> </w:t>
      </w:r>
      <w:r>
        <w:t xml:space="preserve">стоя  </w:t>
      </w:r>
      <w:r>
        <w:rPr>
          <w:spacing w:val="27"/>
        </w:rPr>
        <w:t xml:space="preserve"> </w:t>
      </w:r>
      <w:r>
        <w:t xml:space="preserve">и  </w:t>
      </w:r>
      <w:r>
        <w:rPr>
          <w:spacing w:val="27"/>
        </w:rPr>
        <w:t xml:space="preserve"> </w:t>
      </w:r>
      <w:r>
        <w:t xml:space="preserve">сидя  </w:t>
      </w:r>
      <w:r>
        <w:rPr>
          <w:spacing w:val="27"/>
        </w:rPr>
        <w:t xml:space="preserve"> </w:t>
      </w:r>
      <w:r>
        <w:t xml:space="preserve">(вверх,  </w:t>
      </w:r>
      <w:r>
        <w:rPr>
          <w:spacing w:val="29"/>
        </w:rPr>
        <w:t xml:space="preserve"> </w:t>
      </w:r>
      <w:r>
        <w:t xml:space="preserve">вперёд,  </w:t>
      </w:r>
      <w:r>
        <w:rPr>
          <w:spacing w:val="30"/>
        </w:rPr>
        <w:t xml:space="preserve"> </w:t>
      </w:r>
      <w:r>
        <w:t xml:space="preserve">назад,  </w:t>
      </w:r>
      <w:r>
        <w:rPr>
          <w:spacing w:val="29"/>
        </w:rPr>
        <w:t xml:space="preserve"> </w:t>
      </w:r>
      <w:r>
        <w:t xml:space="preserve">в  </w:t>
      </w:r>
      <w:r>
        <w:rPr>
          <w:spacing w:val="28"/>
        </w:rPr>
        <w:t xml:space="preserve"> </w:t>
      </w:r>
      <w:r>
        <w:t xml:space="preserve">стороны,  </w:t>
      </w:r>
      <w:r>
        <w:rPr>
          <w:spacing w:val="30"/>
        </w:rPr>
        <w:t xml:space="preserve"> </w:t>
      </w:r>
      <w:r>
        <w:t>снизу</w:t>
      </w:r>
      <w:r>
        <w:rPr>
          <w:spacing w:val="-58"/>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 и спрыгивание, прыжки через скакалку, многоскоки, прыжки через препятствия и</w:t>
      </w:r>
      <w:r>
        <w:rPr>
          <w:spacing w:val="1"/>
        </w:rPr>
        <w:t xml:space="preserve"> </w:t>
      </w:r>
      <w:r>
        <w:t>другие).</w:t>
      </w:r>
      <w:r>
        <w:tab/>
        <w:t>Бег</w:t>
      </w:r>
      <w:r>
        <w:tab/>
        <w:t>с</w:t>
      </w:r>
      <w:r>
        <w:tab/>
        <w:t>дополнительным</w:t>
      </w:r>
      <w:r>
        <w:tab/>
        <w:t>отягощением</w:t>
      </w:r>
      <w:r>
        <w:tab/>
        <w:t>(в</w:t>
      </w:r>
      <w:r>
        <w:tab/>
      </w:r>
      <w:r>
        <w:tab/>
        <w:t>горку</w:t>
      </w:r>
      <w:r>
        <w:rPr>
          <w:spacing w:val="-58"/>
        </w:rPr>
        <w:t xml:space="preserve"> </w:t>
      </w:r>
      <w:r>
        <w:t>и с горки, на короткие дистанции, эстафеты). Передвижения в висе и упоре на руках. Лазанье (по</w:t>
      </w:r>
      <w:r>
        <w:rPr>
          <w:spacing w:val="1"/>
        </w:rPr>
        <w:t xml:space="preserve"> </w:t>
      </w:r>
      <w:r>
        <w:t>канату,</w:t>
      </w:r>
      <w:r>
        <w:rPr>
          <w:spacing w:val="1"/>
        </w:rPr>
        <w:t xml:space="preserve"> </w:t>
      </w:r>
      <w:r>
        <w:t>по</w:t>
      </w:r>
      <w:r>
        <w:rPr>
          <w:spacing w:val="4"/>
        </w:rPr>
        <w:t xml:space="preserve"> </w:t>
      </w:r>
      <w:r>
        <w:t>гимнастической</w:t>
      </w:r>
      <w:r>
        <w:rPr>
          <w:spacing w:val="59"/>
        </w:rPr>
        <w:t xml:space="preserve"> </w:t>
      </w:r>
      <w:r>
        <w:t>стенке</w:t>
      </w:r>
      <w:r>
        <w:rPr>
          <w:spacing w:val="58"/>
        </w:rPr>
        <w:t xml:space="preserve"> </w:t>
      </w:r>
      <w:r>
        <w:t>с</w:t>
      </w:r>
      <w:r>
        <w:rPr>
          <w:spacing w:val="58"/>
        </w:rPr>
        <w:t xml:space="preserve"> </w:t>
      </w:r>
      <w:r>
        <w:t>дополнительным</w:t>
      </w:r>
      <w:r>
        <w:rPr>
          <w:spacing w:val="56"/>
        </w:rPr>
        <w:t xml:space="preserve"> </w:t>
      </w:r>
      <w:r>
        <w:t>отягощением).</w:t>
      </w:r>
      <w:r>
        <w:rPr>
          <w:spacing w:val="1"/>
        </w:rPr>
        <w:t xml:space="preserve"> </w:t>
      </w:r>
      <w:r>
        <w:t>Переноска</w:t>
      </w:r>
      <w:r>
        <w:rPr>
          <w:spacing w:val="58"/>
        </w:rPr>
        <w:t xml:space="preserve"> </w:t>
      </w:r>
      <w:r>
        <w:t>непредельных</w:t>
      </w:r>
    </w:p>
    <w:p w14:paraId="7CE7C2F3" w14:textId="77777777" w:rsidR="0063402D" w:rsidRDefault="0063402D">
      <w:pPr>
        <w:spacing w:line="360" w:lineRule="auto"/>
        <w:sectPr w:rsidR="0063402D">
          <w:pgSz w:w="11910" w:h="16840"/>
          <w:pgMar w:top="820" w:right="340" w:bottom="280" w:left="900" w:header="569" w:footer="0" w:gutter="0"/>
          <w:cols w:space="720"/>
        </w:sectPr>
      </w:pPr>
    </w:p>
    <w:p w14:paraId="622ED831" w14:textId="77777777" w:rsidR="0063402D" w:rsidRDefault="00745CC7">
      <w:pPr>
        <w:pStyle w:val="a4"/>
        <w:spacing w:before="7" w:line="362" w:lineRule="auto"/>
        <w:ind w:right="234" w:firstLine="0"/>
      </w:pPr>
      <w:r>
        <w:lastRenderedPageBreak/>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2"/>
        </w:rPr>
        <w:t xml:space="preserve"> </w:t>
      </w:r>
      <w:r>
        <w:t>баскетбол</w:t>
      </w:r>
      <w:r>
        <w:rPr>
          <w:spacing w:val="2"/>
        </w:rPr>
        <w:t xml:space="preserve"> </w:t>
      </w:r>
      <w:r>
        <w:t>с</w:t>
      </w:r>
      <w:r>
        <w:rPr>
          <w:spacing w:val="-5"/>
        </w:rPr>
        <w:t xml:space="preserve"> </w:t>
      </w:r>
      <w:r>
        <w:t>набивным</w:t>
      </w:r>
      <w:r>
        <w:rPr>
          <w:spacing w:val="-1"/>
        </w:rPr>
        <w:t xml:space="preserve"> </w:t>
      </w:r>
      <w:r>
        <w:t>мячом</w:t>
      </w:r>
      <w:r>
        <w:rPr>
          <w:spacing w:val="-2"/>
        </w:rPr>
        <w:t xml:space="preserve"> </w:t>
      </w:r>
      <w:r>
        <w:t>и</w:t>
      </w:r>
      <w:r>
        <w:rPr>
          <w:spacing w:val="3"/>
        </w:rPr>
        <w:t xml:space="preserve"> </w:t>
      </w:r>
      <w:r>
        <w:t>другое).</w:t>
      </w:r>
    </w:p>
    <w:p w14:paraId="3A28A9A4" w14:textId="77777777" w:rsidR="0063402D" w:rsidRDefault="00745CC7">
      <w:pPr>
        <w:pStyle w:val="a4"/>
        <w:tabs>
          <w:tab w:val="left" w:pos="2348"/>
          <w:tab w:val="left" w:pos="2444"/>
          <w:tab w:val="left" w:pos="3371"/>
          <w:tab w:val="left" w:pos="3913"/>
          <w:tab w:val="left" w:pos="4274"/>
          <w:tab w:val="left" w:pos="5789"/>
          <w:tab w:val="left" w:pos="6519"/>
          <w:tab w:val="left" w:pos="6984"/>
          <w:tab w:val="left" w:pos="7810"/>
          <w:tab w:val="left" w:pos="8424"/>
          <w:tab w:val="left" w:pos="9236"/>
          <w:tab w:val="left" w:pos="9667"/>
        </w:tabs>
        <w:spacing w:line="360" w:lineRule="auto"/>
        <w:ind w:right="224"/>
      </w:pPr>
      <w:r>
        <w:t>Развитие     скоростных     способностей.     Бег     на     месте     в     максимальном     темпе</w:t>
      </w:r>
      <w:r>
        <w:rPr>
          <w:spacing w:val="1"/>
        </w:rPr>
        <w:t xml:space="preserve"> </w:t>
      </w:r>
      <w:r>
        <w:t>(в    упоре   о    гимнастическую    стенку   и    без    упора).   Челночный    бег.   Бег   по    разметке</w:t>
      </w:r>
      <w:r>
        <w:rPr>
          <w:spacing w:val="1"/>
        </w:rPr>
        <w:t xml:space="preserve"> </w:t>
      </w:r>
      <w:r>
        <w:t xml:space="preserve">с      </w:t>
      </w:r>
      <w:r>
        <w:rPr>
          <w:spacing w:val="29"/>
        </w:rPr>
        <w:t xml:space="preserve"> </w:t>
      </w:r>
      <w:r>
        <w:t xml:space="preserve">максимальным       </w:t>
      </w:r>
      <w:r>
        <w:rPr>
          <w:spacing w:val="25"/>
        </w:rPr>
        <w:t xml:space="preserve"> </w:t>
      </w:r>
      <w:r>
        <w:t xml:space="preserve">темпом.       </w:t>
      </w:r>
      <w:r>
        <w:rPr>
          <w:spacing w:val="30"/>
        </w:rPr>
        <w:t xml:space="preserve"> </w:t>
      </w:r>
      <w:r>
        <w:t xml:space="preserve">Повторный       </w:t>
      </w:r>
      <w:r>
        <w:rPr>
          <w:spacing w:val="29"/>
        </w:rPr>
        <w:t xml:space="preserve"> </w:t>
      </w:r>
      <w:r>
        <w:t xml:space="preserve">бег       </w:t>
      </w:r>
      <w:r>
        <w:rPr>
          <w:spacing w:val="26"/>
        </w:rPr>
        <w:t xml:space="preserve"> </w:t>
      </w:r>
      <w:r>
        <w:t xml:space="preserve">с       </w:t>
      </w:r>
      <w:r>
        <w:rPr>
          <w:spacing w:val="27"/>
        </w:rPr>
        <w:t xml:space="preserve"> </w:t>
      </w:r>
      <w:r>
        <w:t xml:space="preserve">максимальной       </w:t>
      </w:r>
      <w:r>
        <w:rPr>
          <w:spacing w:val="24"/>
        </w:rPr>
        <w:t xml:space="preserve"> </w:t>
      </w:r>
      <w:r>
        <w:t>скоростью</w:t>
      </w:r>
      <w:r>
        <w:rPr>
          <w:spacing w:val="-58"/>
        </w:rPr>
        <w:t xml:space="preserve"> </w:t>
      </w:r>
      <w:r>
        <w:t>и максимальной частотой шагов (10–15 м). Бег с ускорениями из разных исходных положений. Бег</w:t>
      </w:r>
      <w:r>
        <w:rPr>
          <w:spacing w:val="-57"/>
        </w:rPr>
        <w:t xml:space="preserve"> </w:t>
      </w:r>
      <w:r>
        <w:t>с максимальной скоростью и собиранием малых предметов, лежащих на полу и на разной высоте.</w:t>
      </w:r>
      <w:r>
        <w:rPr>
          <w:spacing w:val="1"/>
        </w:rPr>
        <w:t xml:space="preserve"> </w:t>
      </w:r>
      <w:r>
        <w:t>Стартовые ускорения по дифференцированному сигналу. Метание малых мячей по движущимся</w:t>
      </w:r>
      <w:r>
        <w:rPr>
          <w:spacing w:val="1"/>
        </w:rPr>
        <w:t xml:space="preserve"> </w:t>
      </w:r>
      <w:r>
        <w:t>мишеням</w:t>
      </w:r>
      <w:r>
        <w:rPr>
          <w:spacing w:val="61"/>
        </w:rPr>
        <w:t xml:space="preserve"> </w:t>
      </w:r>
      <w:r>
        <w:t>(катящейся,</w:t>
      </w:r>
      <w:r>
        <w:rPr>
          <w:spacing w:val="61"/>
        </w:rPr>
        <w:t xml:space="preserve"> </w:t>
      </w:r>
      <w:r>
        <w:t>раскачивающейся,</w:t>
      </w:r>
      <w:r>
        <w:rPr>
          <w:spacing w:val="61"/>
        </w:rPr>
        <w:t xml:space="preserve"> </w:t>
      </w:r>
      <w:r>
        <w:t>летящей).   Ловля   теннисного   мяча   после   отскока</w:t>
      </w:r>
      <w:r>
        <w:rPr>
          <w:spacing w:val="-57"/>
        </w:rPr>
        <w:t xml:space="preserve"> </w:t>
      </w:r>
      <w:r>
        <w:t>от пола, стены (правой и левой рукой). Передача теннисного мяча в парах правой (левой) рукой и</w:t>
      </w:r>
      <w:r>
        <w:rPr>
          <w:spacing w:val="1"/>
        </w:rPr>
        <w:t xml:space="preserve"> </w:t>
      </w:r>
      <w:r>
        <w:t>попеременно.</w:t>
      </w:r>
      <w:r>
        <w:tab/>
        <w:t>Ведение</w:t>
      </w:r>
      <w:r>
        <w:tab/>
      </w:r>
      <w:r>
        <w:tab/>
        <w:t>теннисного</w:t>
      </w:r>
      <w:r>
        <w:tab/>
        <w:t>мяча</w:t>
      </w:r>
      <w:r>
        <w:tab/>
      </w:r>
      <w:r>
        <w:tab/>
        <w:t>ногами</w:t>
      </w:r>
      <w:r>
        <w:tab/>
      </w:r>
      <w:r>
        <w:tab/>
        <w:t>с</w:t>
      </w:r>
      <w:r>
        <w:tab/>
      </w:r>
      <w:r>
        <w:rPr>
          <w:spacing w:val="-1"/>
        </w:rPr>
        <w:t>ускорением</w:t>
      </w:r>
      <w:r>
        <w:rPr>
          <w:spacing w:val="-58"/>
        </w:rPr>
        <w:t xml:space="preserve"> </w:t>
      </w:r>
      <w:r>
        <w:t>по</w:t>
      </w:r>
      <w:r>
        <w:rPr>
          <w:spacing w:val="73"/>
        </w:rPr>
        <w:t xml:space="preserve"> </w:t>
      </w:r>
      <w:r>
        <w:t xml:space="preserve">прямой,  </w:t>
      </w:r>
      <w:r>
        <w:rPr>
          <w:spacing w:val="14"/>
        </w:rPr>
        <w:t xml:space="preserve"> </w:t>
      </w:r>
      <w:r>
        <w:t xml:space="preserve">по  </w:t>
      </w:r>
      <w:r>
        <w:rPr>
          <w:spacing w:val="17"/>
        </w:rPr>
        <w:t xml:space="preserve"> </w:t>
      </w:r>
      <w:r>
        <w:t xml:space="preserve">кругу,  </w:t>
      </w:r>
      <w:r>
        <w:rPr>
          <w:spacing w:val="15"/>
        </w:rPr>
        <w:t xml:space="preserve"> </w:t>
      </w:r>
      <w:r>
        <w:t xml:space="preserve">вокруг  </w:t>
      </w:r>
      <w:r>
        <w:rPr>
          <w:spacing w:val="14"/>
        </w:rPr>
        <w:t xml:space="preserve"> </w:t>
      </w:r>
      <w:r>
        <w:t xml:space="preserve">стоек.  </w:t>
      </w:r>
      <w:r>
        <w:rPr>
          <w:spacing w:val="15"/>
        </w:rPr>
        <w:t xml:space="preserve"> </w:t>
      </w:r>
      <w:r>
        <w:t xml:space="preserve">Прыжки  </w:t>
      </w:r>
      <w:r>
        <w:rPr>
          <w:spacing w:val="13"/>
        </w:rPr>
        <w:t xml:space="preserve"> </w:t>
      </w:r>
      <w:r>
        <w:t xml:space="preserve">через  </w:t>
      </w:r>
      <w:r>
        <w:rPr>
          <w:spacing w:val="14"/>
        </w:rPr>
        <w:t xml:space="preserve"> </w:t>
      </w:r>
      <w:r>
        <w:t xml:space="preserve">скакалку  </w:t>
      </w:r>
      <w:r>
        <w:rPr>
          <w:spacing w:val="7"/>
        </w:rPr>
        <w:t xml:space="preserve"> </w:t>
      </w:r>
      <w:r>
        <w:t xml:space="preserve">на  </w:t>
      </w:r>
      <w:r>
        <w:rPr>
          <w:spacing w:val="12"/>
        </w:rPr>
        <w:t xml:space="preserve"> </w:t>
      </w:r>
      <w:r>
        <w:t xml:space="preserve">месте  </w:t>
      </w:r>
      <w:r>
        <w:rPr>
          <w:spacing w:val="12"/>
        </w:rPr>
        <w:t xml:space="preserve"> </w:t>
      </w:r>
      <w:r>
        <w:t xml:space="preserve">и  </w:t>
      </w:r>
      <w:r>
        <w:rPr>
          <w:spacing w:val="13"/>
        </w:rPr>
        <w:t xml:space="preserve"> </w:t>
      </w:r>
      <w:r>
        <w:t xml:space="preserve">в  </w:t>
      </w:r>
      <w:r>
        <w:rPr>
          <w:spacing w:val="15"/>
        </w:rPr>
        <w:t xml:space="preserve"> </w:t>
      </w:r>
      <w:r>
        <w:t>движении</w:t>
      </w:r>
      <w:r>
        <w:rPr>
          <w:spacing w:val="-58"/>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60"/>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tab/>
      </w:r>
      <w:r>
        <w:tab/>
        <w:t>и</w:t>
      </w:r>
      <w:r>
        <w:tab/>
        <w:t>с</w:t>
      </w:r>
      <w:r>
        <w:tab/>
      </w:r>
      <w:r>
        <w:tab/>
        <w:t>преодолением</w:t>
      </w:r>
      <w:r>
        <w:tab/>
      </w:r>
      <w:r>
        <w:tab/>
        <w:t>опор</w:t>
      </w:r>
      <w:r>
        <w:tab/>
        <w:t>различной</w:t>
      </w:r>
      <w:r>
        <w:tab/>
      </w:r>
      <w:r>
        <w:tab/>
        <w:t>высоты</w:t>
      </w:r>
      <w:r>
        <w:rPr>
          <w:spacing w:val="-58"/>
        </w:rPr>
        <w:t xml:space="preserve"> </w:t>
      </w:r>
      <w:r>
        <w:t>и</w:t>
      </w:r>
      <w:r>
        <w:rPr>
          <w:spacing w:val="60"/>
        </w:rPr>
        <w:t xml:space="preserve"> </w:t>
      </w:r>
      <w:r>
        <w:t>ширины, повороты, обегание различных предметов (легкоатлетических стоек, мячей, 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направленностью. Технические действия из базовых видов спорта, выполняемые с максимальной</w:t>
      </w:r>
      <w:r>
        <w:rPr>
          <w:spacing w:val="1"/>
        </w:rPr>
        <w:t xml:space="preserve"> </w:t>
      </w:r>
      <w:r>
        <w:t>скоростью</w:t>
      </w:r>
      <w:r>
        <w:rPr>
          <w:spacing w:val="-1"/>
        </w:rPr>
        <w:t xml:space="preserve"> </w:t>
      </w:r>
      <w:r>
        <w:t>движений.</w:t>
      </w:r>
    </w:p>
    <w:p w14:paraId="4500CA40" w14:textId="77777777" w:rsidR="0063402D" w:rsidRDefault="00745CC7">
      <w:pPr>
        <w:pStyle w:val="a4"/>
        <w:spacing w:line="360" w:lineRule="auto"/>
        <w:ind w:right="221"/>
      </w:pPr>
      <w:r>
        <w:t xml:space="preserve">Развитие    </w:t>
      </w:r>
      <w:r>
        <w:rPr>
          <w:spacing w:val="39"/>
        </w:rPr>
        <w:t xml:space="preserve"> </w:t>
      </w:r>
      <w:r>
        <w:t xml:space="preserve">выносливости.     </w:t>
      </w:r>
      <w:r>
        <w:rPr>
          <w:spacing w:val="44"/>
        </w:rPr>
        <w:t xml:space="preserve"> </w:t>
      </w:r>
      <w:r>
        <w:t xml:space="preserve">Равномерный     </w:t>
      </w:r>
      <w:r>
        <w:rPr>
          <w:spacing w:val="40"/>
        </w:rPr>
        <w:t xml:space="preserve"> </w:t>
      </w:r>
      <w:r>
        <w:t xml:space="preserve">бег     </w:t>
      </w:r>
      <w:r>
        <w:rPr>
          <w:spacing w:val="45"/>
        </w:rPr>
        <w:t xml:space="preserve"> </w:t>
      </w:r>
      <w:r>
        <w:t xml:space="preserve">и     </w:t>
      </w:r>
      <w:r>
        <w:rPr>
          <w:spacing w:val="44"/>
        </w:rPr>
        <w:t xml:space="preserve"> </w:t>
      </w:r>
      <w:r>
        <w:t xml:space="preserve">передвижение     </w:t>
      </w:r>
      <w:r>
        <w:rPr>
          <w:spacing w:val="42"/>
        </w:rPr>
        <w:t xml:space="preserve"> </w:t>
      </w:r>
      <w:r>
        <w:t xml:space="preserve">на     </w:t>
      </w:r>
      <w:r>
        <w:rPr>
          <w:spacing w:val="42"/>
        </w:rPr>
        <w:t xml:space="preserve"> </w:t>
      </w:r>
      <w:r>
        <w:t>лыжах</w:t>
      </w:r>
      <w:r>
        <w:rPr>
          <w:spacing w:val="-58"/>
        </w:rPr>
        <w:t xml:space="preserve"> </w:t>
      </w:r>
      <w:r>
        <w:t>в    режимах    умеренной    и    большой    интенсивности.    Повторный    бег    и    передвижение</w:t>
      </w:r>
      <w:r>
        <w:rPr>
          <w:spacing w:val="1"/>
        </w:rPr>
        <w:t xml:space="preserve"> </w:t>
      </w:r>
      <w:r>
        <w:t>на лыжах в режимах максимальной и субмаксимальной интенсивности. Кроссовый бег и марш-</w:t>
      </w:r>
      <w:r>
        <w:rPr>
          <w:spacing w:val="1"/>
        </w:rPr>
        <w:t xml:space="preserve"> </w:t>
      </w:r>
      <w:r>
        <w:t>бросок</w:t>
      </w:r>
      <w:r>
        <w:rPr>
          <w:spacing w:val="-6"/>
        </w:rPr>
        <w:t xml:space="preserve"> </w:t>
      </w:r>
      <w:r>
        <w:t>на</w:t>
      </w:r>
      <w:r>
        <w:rPr>
          <w:spacing w:val="1"/>
        </w:rPr>
        <w:t xml:space="preserve"> </w:t>
      </w:r>
      <w:r>
        <w:t>лыжах.</w:t>
      </w:r>
    </w:p>
    <w:p w14:paraId="4A5BD2A4" w14:textId="77777777" w:rsidR="0063402D" w:rsidRDefault="00745CC7">
      <w:pPr>
        <w:pStyle w:val="a4"/>
        <w:tabs>
          <w:tab w:val="left" w:pos="1802"/>
          <w:tab w:val="left" w:pos="3592"/>
          <w:tab w:val="left" w:pos="5397"/>
          <w:tab w:val="left" w:pos="6966"/>
          <w:tab w:val="left" w:pos="8007"/>
          <w:tab w:val="left" w:pos="9821"/>
        </w:tabs>
        <w:spacing w:line="360" w:lineRule="auto"/>
        <w:ind w:right="227"/>
      </w:pPr>
      <w:r>
        <w:t>Развитие координации движений. Жонглирование большими (волейбольными) и 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57"/>
        </w:rPr>
        <w:t xml:space="preserve"> </w:t>
      </w:r>
      <w:r>
        <w:t>мячом</w:t>
      </w:r>
      <w:r>
        <w:tab/>
        <w:t>головой.</w:t>
      </w:r>
      <w:r>
        <w:tab/>
        <w:t>Метание</w:t>
      </w:r>
      <w:r>
        <w:tab/>
        <w:t>малых</w:t>
      </w:r>
      <w:r>
        <w:tab/>
        <w:t>и</w:t>
      </w:r>
      <w:r>
        <w:tab/>
        <w:t>больших</w:t>
      </w:r>
      <w:r>
        <w:tab/>
      </w:r>
      <w:r>
        <w:rPr>
          <w:spacing w:val="-1"/>
        </w:rPr>
        <w:t>мячей</w:t>
      </w:r>
      <w:r>
        <w:rPr>
          <w:spacing w:val="-58"/>
        </w:rPr>
        <w:t xml:space="preserve"> </w:t>
      </w:r>
      <w:r>
        <w:t xml:space="preserve">в    </w:t>
      </w:r>
      <w:r>
        <w:rPr>
          <w:spacing w:val="50"/>
        </w:rPr>
        <w:t xml:space="preserve"> </w:t>
      </w:r>
      <w:r>
        <w:t xml:space="preserve">мишень     </w:t>
      </w:r>
      <w:r>
        <w:rPr>
          <w:spacing w:val="47"/>
        </w:rPr>
        <w:t xml:space="preserve"> </w:t>
      </w:r>
      <w:r>
        <w:t xml:space="preserve">(неподвижную     </w:t>
      </w:r>
      <w:r>
        <w:rPr>
          <w:spacing w:val="45"/>
        </w:rPr>
        <w:t xml:space="preserve"> </w:t>
      </w:r>
      <w:r>
        <w:t xml:space="preserve">и     </w:t>
      </w:r>
      <w:r>
        <w:rPr>
          <w:spacing w:val="48"/>
        </w:rPr>
        <w:t xml:space="preserve"> </w:t>
      </w:r>
      <w:r>
        <w:t xml:space="preserve">двигающуюся).     </w:t>
      </w:r>
      <w:r>
        <w:rPr>
          <w:spacing w:val="49"/>
        </w:rPr>
        <w:t xml:space="preserve"> </w:t>
      </w:r>
      <w:r>
        <w:t xml:space="preserve">Передвижения     </w:t>
      </w:r>
      <w:r>
        <w:rPr>
          <w:spacing w:val="46"/>
        </w:rPr>
        <w:t xml:space="preserve"> </w:t>
      </w:r>
      <w:r>
        <w:t xml:space="preserve">по     </w:t>
      </w:r>
      <w:r>
        <w:rPr>
          <w:spacing w:val="47"/>
        </w:rPr>
        <w:t xml:space="preserve"> </w:t>
      </w:r>
      <w:r>
        <w:t>возвышенной</w:t>
      </w:r>
      <w:r>
        <w:rPr>
          <w:spacing w:val="-58"/>
        </w:rPr>
        <w:t xml:space="preserve"> </w:t>
      </w:r>
      <w:r>
        <w:t xml:space="preserve">и   </w:t>
      </w:r>
      <w:r>
        <w:rPr>
          <w:spacing w:val="1"/>
        </w:rPr>
        <w:t xml:space="preserve"> </w:t>
      </w:r>
      <w:r>
        <w:t>наклонной,     ограниченной     по     ширине     опоре     (без     предмета     и     с     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 xml:space="preserve">пространственной    </w:t>
      </w:r>
      <w:r>
        <w:rPr>
          <w:spacing w:val="1"/>
        </w:rPr>
        <w:t xml:space="preserve"> </w:t>
      </w:r>
      <w:r>
        <w:t>точности      движений      руками,      ногами,      туловищем.      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 усилий.</w:t>
      </w:r>
      <w:r>
        <w:rPr>
          <w:spacing w:val="-2"/>
        </w:rPr>
        <w:t xml:space="preserve"> </w:t>
      </w:r>
      <w:r>
        <w:t>Подвижные</w:t>
      </w:r>
      <w:r>
        <w:rPr>
          <w:spacing w:val="-5"/>
        </w:rPr>
        <w:t xml:space="preserve"> </w:t>
      </w:r>
      <w:r>
        <w:t>и</w:t>
      </w:r>
      <w:r>
        <w:rPr>
          <w:spacing w:val="1"/>
        </w:rPr>
        <w:t xml:space="preserve"> </w:t>
      </w:r>
      <w:r>
        <w:t>спортивные</w:t>
      </w:r>
      <w:r>
        <w:rPr>
          <w:spacing w:val="-1"/>
        </w:rPr>
        <w:t xml:space="preserve"> </w:t>
      </w:r>
      <w:r>
        <w:t>игры.</w:t>
      </w:r>
    </w:p>
    <w:p w14:paraId="3FACABCE" w14:textId="77777777" w:rsidR="0063402D" w:rsidRDefault="00745CC7">
      <w:pPr>
        <w:pStyle w:val="a4"/>
        <w:spacing w:line="360" w:lineRule="auto"/>
        <w:ind w:right="220"/>
      </w:pPr>
      <w:r>
        <w:t>Развитие       гибкости.       Комплексы       общеразвивающих       упражнений       (активных</w:t>
      </w:r>
      <w:r>
        <w:rPr>
          <w:spacing w:val="1"/>
        </w:rPr>
        <w:t xml:space="preserve"> </w:t>
      </w:r>
      <w:r>
        <w:t xml:space="preserve">и     </w:t>
      </w:r>
      <w:r>
        <w:rPr>
          <w:spacing w:val="1"/>
        </w:rPr>
        <w:t xml:space="preserve"> </w:t>
      </w:r>
      <w:r>
        <w:t xml:space="preserve">пассивных),      выполняемых      с     </w:t>
      </w:r>
      <w:r>
        <w:rPr>
          <w:spacing w:val="1"/>
        </w:rPr>
        <w:t xml:space="preserve"> </w:t>
      </w:r>
      <w:r>
        <w:t xml:space="preserve">большой      амплитудой     </w:t>
      </w:r>
      <w:r>
        <w:rPr>
          <w:spacing w:val="1"/>
        </w:rPr>
        <w:t xml:space="preserve"> </w:t>
      </w:r>
      <w:r>
        <w:t>движений.       Упражнения</w:t>
      </w:r>
      <w:r>
        <w:rPr>
          <w:spacing w:val="-57"/>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2"/>
        </w:rPr>
        <w:t xml:space="preserve"> </w:t>
      </w:r>
      <w:r>
        <w:t>(полушпагат,</w:t>
      </w:r>
      <w:r>
        <w:rPr>
          <w:spacing w:val="4"/>
        </w:rPr>
        <w:t xml:space="preserve"> </w:t>
      </w:r>
      <w:r>
        <w:t>шпагат, выкруты</w:t>
      </w:r>
      <w:r>
        <w:rPr>
          <w:spacing w:val="3"/>
        </w:rPr>
        <w:t xml:space="preserve"> </w:t>
      </w:r>
      <w:r>
        <w:t>гимнастической</w:t>
      </w:r>
      <w:r>
        <w:rPr>
          <w:spacing w:val="-2"/>
        </w:rPr>
        <w:t xml:space="preserve"> </w:t>
      </w:r>
      <w:r>
        <w:t>палки).</w:t>
      </w:r>
    </w:p>
    <w:p w14:paraId="5E47C996" w14:textId="77777777" w:rsidR="0063402D" w:rsidRDefault="00745CC7">
      <w:pPr>
        <w:pStyle w:val="a4"/>
        <w:tabs>
          <w:tab w:val="left" w:pos="2968"/>
          <w:tab w:val="left" w:pos="6003"/>
          <w:tab w:val="left" w:pos="8442"/>
        </w:tabs>
        <w:spacing w:before="1"/>
        <w:ind w:left="944" w:firstLine="0"/>
      </w:pPr>
      <w:r>
        <w:t>Упражнения</w:t>
      </w:r>
      <w:r>
        <w:tab/>
        <w:t>культурно-этнической</w:t>
      </w:r>
      <w:r>
        <w:tab/>
        <w:t>направленности.</w:t>
      </w:r>
      <w:r>
        <w:tab/>
        <w:t>Сюжетно-образные</w:t>
      </w:r>
    </w:p>
    <w:p w14:paraId="030D71D6" w14:textId="77777777" w:rsidR="0063402D" w:rsidRDefault="0063402D">
      <w:pPr>
        <w:sectPr w:rsidR="0063402D">
          <w:pgSz w:w="11910" w:h="16840"/>
          <w:pgMar w:top="820" w:right="340" w:bottom="280" w:left="900" w:header="569" w:footer="0" w:gutter="0"/>
          <w:cols w:space="720"/>
        </w:sectPr>
      </w:pPr>
    </w:p>
    <w:p w14:paraId="35D4D943" w14:textId="77777777" w:rsidR="0063402D" w:rsidRDefault="00745CC7">
      <w:pPr>
        <w:pStyle w:val="a4"/>
        <w:spacing w:before="7"/>
        <w:ind w:firstLine="0"/>
        <w:jc w:val="left"/>
      </w:pPr>
      <w:r>
        <w:lastRenderedPageBreak/>
        <w:t>и</w:t>
      </w:r>
      <w:r>
        <w:rPr>
          <w:spacing w:val="-6"/>
        </w:rPr>
        <w:t xml:space="preserve"> </w:t>
      </w:r>
      <w:r>
        <w:t>обрядовые</w:t>
      </w:r>
      <w:r>
        <w:rPr>
          <w:spacing w:val="-2"/>
        </w:rPr>
        <w:t xml:space="preserve"> </w:t>
      </w:r>
      <w:r>
        <w:t>игры.</w:t>
      </w:r>
      <w:r>
        <w:rPr>
          <w:spacing w:val="-4"/>
        </w:rPr>
        <w:t xml:space="preserve"> </w:t>
      </w:r>
      <w:r>
        <w:t>Технические</w:t>
      </w:r>
      <w:r>
        <w:rPr>
          <w:spacing w:val="-2"/>
        </w:rPr>
        <w:t xml:space="preserve"> </w:t>
      </w:r>
      <w:r>
        <w:t>действия</w:t>
      </w:r>
      <w:r>
        <w:rPr>
          <w:spacing w:val="-1"/>
        </w:rPr>
        <w:t xml:space="preserve"> </w:t>
      </w:r>
      <w:r>
        <w:t>национальных</w:t>
      </w:r>
      <w:r>
        <w:rPr>
          <w:spacing w:val="-6"/>
        </w:rPr>
        <w:t xml:space="preserve"> </w:t>
      </w:r>
      <w:r>
        <w:t>видов</w:t>
      </w:r>
      <w:r>
        <w:rPr>
          <w:spacing w:val="-4"/>
        </w:rPr>
        <w:t xml:space="preserve"> </w:t>
      </w:r>
      <w:r>
        <w:t>спорта.</w:t>
      </w:r>
    </w:p>
    <w:p w14:paraId="419FB3DD" w14:textId="77777777" w:rsidR="0063402D" w:rsidRDefault="00745CC7">
      <w:pPr>
        <w:pStyle w:val="a4"/>
        <w:spacing w:before="142"/>
        <w:ind w:left="944" w:firstLine="0"/>
      </w:pPr>
      <w:r>
        <w:t>Специальная</w:t>
      </w:r>
      <w:r>
        <w:rPr>
          <w:spacing w:val="-6"/>
        </w:rPr>
        <w:t xml:space="preserve"> </w:t>
      </w:r>
      <w:r>
        <w:t>физическая</w:t>
      </w:r>
      <w:r>
        <w:rPr>
          <w:spacing w:val="-5"/>
        </w:rPr>
        <w:t xml:space="preserve"> </w:t>
      </w:r>
      <w:r>
        <w:t>подготовка.</w:t>
      </w:r>
      <w:r>
        <w:rPr>
          <w:spacing w:val="-4"/>
        </w:rPr>
        <w:t xml:space="preserve"> </w:t>
      </w:r>
      <w:r>
        <w:t>Модуль</w:t>
      </w:r>
      <w:r>
        <w:rPr>
          <w:spacing w:val="-5"/>
        </w:rPr>
        <w:t xml:space="preserve"> </w:t>
      </w:r>
      <w:r>
        <w:t>«Гимнастика».</w:t>
      </w:r>
    </w:p>
    <w:p w14:paraId="26C3EB92" w14:textId="77777777" w:rsidR="0063402D" w:rsidRDefault="00745CC7">
      <w:pPr>
        <w:pStyle w:val="a4"/>
        <w:spacing w:before="137" w:line="360" w:lineRule="auto"/>
        <w:ind w:right="220"/>
      </w:pPr>
      <w:r>
        <w:t>Развитие       гибкости.        Наклоны       туловища        вперёд,        назад,        в        стороны</w:t>
      </w:r>
      <w:r>
        <w:rPr>
          <w:spacing w:val="1"/>
        </w:rPr>
        <w:t xml:space="preserve"> </w:t>
      </w:r>
      <w:r>
        <w:t>с     возрастающей      амплитудой      движений     в      положении      стоя,      сидя,      сидя     ноги</w:t>
      </w:r>
      <w:r>
        <w:rPr>
          <w:spacing w:val="1"/>
        </w:rPr>
        <w:t xml:space="preserve"> </w:t>
      </w:r>
      <w:r>
        <w:t xml:space="preserve">в     </w:t>
      </w:r>
      <w:r>
        <w:rPr>
          <w:spacing w:val="1"/>
        </w:rPr>
        <w:t xml:space="preserve"> </w:t>
      </w:r>
      <w:r>
        <w:t>стороны.      Упражнения      с      гимнастической       палкой      (укороченной      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w:t>
      </w:r>
      <w:r>
        <w:rPr>
          <w:spacing w:val="1"/>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 с большой амплитудой движений. Упражнения для развития подвижности суставов</w:t>
      </w:r>
      <w:r>
        <w:rPr>
          <w:spacing w:val="1"/>
        </w:rPr>
        <w:t xml:space="preserve"> </w:t>
      </w:r>
      <w:r>
        <w:t>(полушпагат,</w:t>
      </w:r>
      <w:r>
        <w:rPr>
          <w:spacing w:val="4"/>
        </w:rPr>
        <w:t xml:space="preserve"> </w:t>
      </w:r>
      <w:r>
        <w:t>шпагат, складка,</w:t>
      </w:r>
      <w:r>
        <w:rPr>
          <w:spacing w:val="4"/>
        </w:rPr>
        <w:t xml:space="preserve"> </w:t>
      </w:r>
      <w:r>
        <w:t>мост).</w:t>
      </w:r>
    </w:p>
    <w:p w14:paraId="4531020D" w14:textId="77777777" w:rsidR="0063402D" w:rsidRDefault="00745CC7">
      <w:pPr>
        <w:pStyle w:val="a4"/>
        <w:tabs>
          <w:tab w:val="left" w:pos="2709"/>
          <w:tab w:val="left" w:pos="4499"/>
          <w:tab w:val="left" w:pos="6515"/>
          <w:tab w:val="left" w:pos="7946"/>
          <w:tab w:val="left" w:pos="9832"/>
        </w:tabs>
        <w:spacing w:before="1" w:line="360" w:lineRule="auto"/>
        <w:ind w:right="227"/>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(вперёд, назад), кувырки по наклонной плоскости, 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tab/>
        <w:t>мяча</w:t>
      </w:r>
      <w:r>
        <w:tab/>
        <w:t>правой</w:t>
      </w:r>
      <w:r>
        <w:tab/>
        <w:t>и</w:t>
      </w:r>
      <w:r>
        <w:tab/>
        <w:t>левой</w:t>
      </w:r>
      <w:r>
        <w:tab/>
        <w:t>рукой</w:t>
      </w:r>
      <w:r>
        <w:rPr>
          <w:spacing w:val="-58"/>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1"/>
        </w:rPr>
        <w:t xml:space="preserve"> </w:t>
      </w:r>
      <w:r>
        <w:t>мишень,</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Касание</w:t>
      </w:r>
      <w:r>
        <w:rPr>
          <w:spacing w:val="1"/>
        </w:rPr>
        <w:t xml:space="preserve"> </w:t>
      </w:r>
      <w:r>
        <w:t>правой</w:t>
      </w:r>
      <w:r>
        <w:rPr>
          <w:spacing w:val="1"/>
        </w:rPr>
        <w:t xml:space="preserve"> </w:t>
      </w:r>
      <w:r>
        <w:t>и</w:t>
      </w:r>
      <w:r>
        <w:rPr>
          <w:spacing w:val="1"/>
        </w:rPr>
        <w:t xml:space="preserve"> </w:t>
      </w:r>
      <w:r>
        <w:t>левой</w:t>
      </w:r>
      <w:r>
        <w:rPr>
          <w:spacing w:val="60"/>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 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 разбега.</w:t>
      </w:r>
      <w:r>
        <w:rPr>
          <w:spacing w:val="1"/>
        </w:rPr>
        <w:t xml:space="preserve"> </w:t>
      </w:r>
      <w:r>
        <w:t>Разнообразные прыжки через</w:t>
      </w:r>
      <w:r>
        <w:rPr>
          <w:spacing w:val="1"/>
        </w:rPr>
        <w:t xml:space="preserve"> </w:t>
      </w:r>
      <w:r>
        <w:t xml:space="preserve">гимнастическую        </w:t>
      </w:r>
      <w:r>
        <w:rPr>
          <w:spacing w:val="1"/>
        </w:rPr>
        <w:t xml:space="preserve"> </w:t>
      </w:r>
      <w:r>
        <w:t xml:space="preserve">скакалку         на        </w:t>
      </w:r>
      <w:r>
        <w:rPr>
          <w:spacing w:val="1"/>
        </w:rPr>
        <w:t xml:space="preserve"> </w:t>
      </w:r>
      <w:r>
        <w:t>месте          и         с         продвижением.          Прыжки</w:t>
      </w:r>
      <w:r>
        <w:rPr>
          <w:spacing w:val="1"/>
        </w:rPr>
        <w:t xml:space="preserve"> </w:t>
      </w:r>
      <w:r>
        <w:t>на точность</w:t>
      </w:r>
      <w:r>
        <w:rPr>
          <w:spacing w:val="-1"/>
        </w:rPr>
        <w:t xml:space="preserve"> </w:t>
      </w:r>
      <w:r>
        <w:t>отталкивания</w:t>
      </w:r>
      <w:r>
        <w:rPr>
          <w:spacing w:val="-3"/>
        </w:rPr>
        <w:t xml:space="preserve"> </w:t>
      </w:r>
      <w:r>
        <w:t>и</w:t>
      </w:r>
      <w:r>
        <w:rPr>
          <w:spacing w:val="-2"/>
        </w:rPr>
        <w:t xml:space="preserve"> </w:t>
      </w:r>
      <w:r>
        <w:t>приземления.</w:t>
      </w:r>
    </w:p>
    <w:p w14:paraId="0428878A" w14:textId="77777777" w:rsidR="0063402D" w:rsidRDefault="00745CC7">
      <w:pPr>
        <w:pStyle w:val="a4"/>
        <w:spacing w:before="1" w:line="360" w:lineRule="auto"/>
        <w:ind w:right="225"/>
      </w:pPr>
      <w:r>
        <w:t>Развитие силовых способностей. Подтягивание в висе и отжимание в упоре. Передвижения</w:t>
      </w:r>
      <w:r>
        <w:rPr>
          <w:spacing w:val="1"/>
        </w:rPr>
        <w:t xml:space="preserve"> </w:t>
      </w:r>
      <w:r>
        <w:t xml:space="preserve">в      </w:t>
      </w:r>
      <w:r>
        <w:rPr>
          <w:spacing w:val="1"/>
        </w:rPr>
        <w:t xml:space="preserve"> </w:t>
      </w:r>
      <w:r>
        <w:t>висе       и        упоре       на       руках       на       перекладине       (мальчики),        подтягивание</w:t>
      </w:r>
      <w:r>
        <w:rPr>
          <w:spacing w:val="-57"/>
        </w:rPr>
        <w:t xml:space="preserve"> </w:t>
      </w:r>
      <w:r>
        <w:t xml:space="preserve">в   </w:t>
      </w:r>
      <w:r>
        <w:rPr>
          <w:spacing w:val="22"/>
        </w:rPr>
        <w:t xml:space="preserve"> </w:t>
      </w:r>
      <w:r>
        <w:t xml:space="preserve">висе   </w:t>
      </w:r>
      <w:r>
        <w:rPr>
          <w:spacing w:val="19"/>
        </w:rPr>
        <w:t xml:space="preserve"> </w:t>
      </w:r>
      <w:r>
        <w:t xml:space="preserve">стоя   </w:t>
      </w:r>
      <w:r>
        <w:rPr>
          <w:spacing w:val="20"/>
        </w:rPr>
        <w:t xml:space="preserve"> </w:t>
      </w:r>
      <w:r>
        <w:t xml:space="preserve">(лёжа)   </w:t>
      </w:r>
      <w:r>
        <w:rPr>
          <w:spacing w:val="22"/>
        </w:rPr>
        <w:t xml:space="preserve"> </w:t>
      </w:r>
      <w:r>
        <w:t xml:space="preserve">на   </w:t>
      </w:r>
      <w:r>
        <w:rPr>
          <w:spacing w:val="15"/>
        </w:rPr>
        <w:t xml:space="preserve"> </w:t>
      </w:r>
      <w:r>
        <w:t xml:space="preserve">низкой   </w:t>
      </w:r>
      <w:r>
        <w:rPr>
          <w:spacing w:val="21"/>
        </w:rPr>
        <w:t xml:space="preserve"> </w:t>
      </w:r>
      <w:r>
        <w:t xml:space="preserve">перекладине   </w:t>
      </w:r>
      <w:r>
        <w:rPr>
          <w:spacing w:val="19"/>
        </w:rPr>
        <w:t xml:space="preserve"> </w:t>
      </w:r>
      <w:r>
        <w:t xml:space="preserve">(девочки),   </w:t>
      </w:r>
      <w:r>
        <w:rPr>
          <w:spacing w:val="19"/>
        </w:rPr>
        <w:t xml:space="preserve"> </w:t>
      </w:r>
      <w:r>
        <w:t xml:space="preserve">отжимания   </w:t>
      </w:r>
      <w:r>
        <w:rPr>
          <w:spacing w:val="15"/>
        </w:rPr>
        <w:t xml:space="preserve"> </w:t>
      </w:r>
      <w:r>
        <w:t xml:space="preserve">в   </w:t>
      </w:r>
      <w:r>
        <w:rPr>
          <w:spacing w:val="22"/>
        </w:rPr>
        <w:t xml:space="preserve"> </w:t>
      </w:r>
      <w:r>
        <w:t xml:space="preserve">упоре   </w:t>
      </w:r>
      <w:r>
        <w:rPr>
          <w:spacing w:val="19"/>
        </w:rPr>
        <w:t xml:space="preserve"> </w:t>
      </w:r>
      <w:r>
        <w:t>лёжа</w:t>
      </w:r>
      <w:r>
        <w:rPr>
          <w:spacing w:val="-58"/>
        </w:rPr>
        <w:t xml:space="preserve"> </w:t>
      </w:r>
      <w:r>
        <w:t>с изменяющейся высотой опоры для рук и ног, отжимание в упоре на низких брусьях, поднимание</w:t>
      </w:r>
      <w:r>
        <w:rPr>
          <w:spacing w:val="1"/>
        </w:rPr>
        <w:t xml:space="preserve"> </w:t>
      </w:r>
      <w:r>
        <w:t xml:space="preserve">ног         в         висе        </w:t>
      </w:r>
      <w:r>
        <w:rPr>
          <w:spacing w:val="1"/>
        </w:rPr>
        <w:t xml:space="preserve"> </w:t>
      </w:r>
      <w:r>
        <w:t>на         гимнастической         стенке         до          посильной         высоты,</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гимнастическом</w:t>
      </w:r>
      <w:r>
        <w:rPr>
          <w:spacing w:val="1"/>
        </w:rPr>
        <w:t xml:space="preserve"> </w:t>
      </w:r>
      <w:r>
        <w:t>козле</w:t>
      </w:r>
      <w:r>
        <w:rPr>
          <w:spacing w:val="1"/>
        </w:rPr>
        <w:t xml:space="preserve"> </w:t>
      </w:r>
      <w:r>
        <w:t>(ноги</w:t>
      </w:r>
      <w:r>
        <w:rPr>
          <w:spacing w:val="1"/>
        </w:rPr>
        <w:t xml:space="preserve"> </w:t>
      </w:r>
      <w:r>
        <w:t>зафиксированы)</w:t>
      </w:r>
      <w:r>
        <w:rPr>
          <w:spacing w:val="1"/>
        </w:rPr>
        <w:t xml:space="preserve"> </w:t>
      </w:r>
      <w:r>
        <w:t>сгибание</w:t>
      </w:r>
      <w:r>
        <w:rPr>
          <w:spacing w:val="1"/>
        </w:rPr>
        <w:t xml:space="preserve"> </w:t>
      </w:r>
      <w:r>
        <w:t>туловища</w:t>
      </w:r>
      <w:r>
        <w:rPr>
          <w:spacing w:val="1"/>
        </w:rPr>
        <w:t xml:space="preserve"> </w:t>
      </w:r>
      <w:r>
        <w:t>с</w:t>
      </w:r>
      <w:r>
        <w:rPr>
          <w:spacing w:val="1"/>
        </w:rPr>
        <w:t xml:space="preserve"> </w:t>
      </w:r>
      <w:r>
        <w:t>различной амплитудой движений (на животе и на спине), комплексы упражнений с гантелями с</w:t>
      </w:r>
      <w:r>
        <w:rPr>
          <w:spacing w:val="1"/>
        </w:rPr>
        <w:t xml:space="preserve"> </w:t>
      </w:r>
      <w:r>
        <w:t>индивидуально подобранной массой (движения руками, повороты на месте, наклоны, подскоки 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61"/>
        </w:rPr>
        <w:t xml:space="preserve"> </w:t>
      </w:r>
      <w:r>
        <w:t>комплексы</w:t>
      </w:r>
      <w:r>
        <w:rPr>
          <w:spacing w:val="1"/>
        </w:rPr>
        <w:t xml:space="preserve"> </w:t>
      </w:r>
      <w:r>
        <w:t>упражнений избирательного воздействия на отдельные мышечные группы (с увеличивающимся</w:t>
      </w:r>
      <w:r>
        <w:rPr>
          <w:spacing w:val="1"/>
        </w:rPr>
        <w:t xml:space="preserve"> </w:t>
      </w:r>
      <w:r>
        <w:t>темпом</w:t>
      </w:r>
      <w:r>
        <w:rPr>
          <w:spacing w:val="61"/>
        </w:rPr>
        <w:t xml:space="preserve"> </w:t>
      </w:r>
      <w:r>
        <w:t>движений</w:t>
      </w:r>
      <w:r>
        <w:rPr>
          <w:spacing w:val="61"/>
        </w:rPr>
        <w:t xml:space="preserve"> </w:t>
      </w:r>
      <w:r>
        <w:t>без</w:t>
      </w:r>
      <w:r>
        <w:rPr>
          <w:spacing w:val="61"/>
        </w:rPr>
        <w:t xml:space="preserve"> </w:t>
      </w:r>
      <w:r>
        <w:t>потери   качества   выполнения),   элементы   атлетической   гимнастики</w:t>
      </w:r>
      <w:r>
        <w:rPr>
          <w:spacing w:val="1"/>
        </w:rPr>
        <w:t xml:space="preserve"> </w:t>
      </w:r>
      <w:r>
        <w:t>(по типу «подкачки»), приседания на одной ноге «пистолетом» (с опорой на руку для сохранения</w:t>
      </w:r>
      <w:r>
        <w:rPr>
          <w:spacing w:val="1"/>
        </w:rPr>
        <w:t xml:space="preserve"> </w:t>
      </w:r>
      <w:r>
        <w:t>равновесия).</w:t>
      </w:r>
    </w:p>
    <w:p w14:paraId="21E4724E" w14:textId="77777777" w:rsidR="0063402D" w:rsidRDefault="00745CC7">
      <w:pPr>
        <w:pStyle w:val="a4"/>
        <w:spacing w:before="1" w:line="360" w:lineRule="auto"/>
        <w:ind w:right="228"/>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умеренной 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 мышц</w:t>
      </w:r>
      <w:r>
        <w:rPr>
          <w:spacing w:val="1"/>
        </w:rPr>
        <w:t xml:space="preserve"> </w:t>
      </w:r>
      <w:r>
        <w:t>и фиксацией</w:t>
      </w:r>
      <w:r>
        <w:rPr>
          <w:spacing w:val="60"/>
        </w:rPr>
        <w:t xml:space="preserve"> </w:t>
      </w:r>
      <w:r>
        <w:t>положений</w:t>
      </w:r>
      <w:r>
        <w:rPr>
          <w:spacing w:val="1"/>
        </w:rPr>
        <w:t xml:space="preserve"> </w:t>
      </w:r>
      <w:r>
        <w:t>тела. Повторное выполнение гимнастических упражнений с уменьшающимся интервалом отдыха</w:t>
      </w:r>
      <w:r>
        <w:rPr>
          <w:spacing w:val="1"/>
        </w:rPr>
        <w:t xml:space="preserve"> </w:t>
      </w:r>
      <w:r>
        <w:t>(по типу «круговой тренировки»). Комплексы упражнений с отягощением, выполняемые в режиме</w:t>
      </w:r>
      <w:r>
        <w:rPr>
          <w:spacing w:val="-57"/>
        </w:rPr>
        <w:t xml:space="preserve"> </w:t>
      </w:r>
      <w:r>
        <w:t>непрерывного</w:t>
      </w:r>
      <w:r>
        <w:rPr>
          <w:spacing w:val="5"/>
        </w:rPr>
        <w:t xml:space="preserve"> </w:t>
      </w:r>
      <w:r>
        <w:t>и</w:t>
      </w:r>
      <w:r>
        <w:rPr>
          <w:spacing w:val="-2"/>
        </w:rPr>
        <w:t xml:space="preserve"> </w:t>
      </w:r>
      <w:r>
        <w:t>интервального</w:t>
      </w:r>
      <w:r>
        <w:rPr>
          <w:spacing w:val="6"/>
        </w:rPr>
        <w:t xml:space="preserve"> </w:t>
      </w:r>
      <w:r>
        <w:t>методов.</w:t>
      </w:r>
    </w:p>
    <w:p w14:paraId="5401E484" w14:textId="77777777" w:rsidR="0063402D" w:rsidRDefault="0063402D">
      <w:pPr>
        <w:spacing w:line="360" w:lineRule="auto"/>
        <w:sectPr w:rsidR="0063402D">
          <w:pgSz w:w="11910" w:h="16840"/>
          <w:pgMar w:top="820" w:right="340" w:bottom="280" w:left="900" w:header="569" w:footer="0" w:gutter="0"/>
          <w:cols w:space="720"/>
        </w:sectPr>
      </w:pPr>
    </w:p>
    <w:p w14:paraId="67A86F0C" w14:textId="77777777" w:rsidR="0063402D" w:rsidRDefault="00745CC7">
      <w:pPr>
        <w:pStyle w:val="a4"/>
        <w:spacing w:before="7"/>
        <w:ind w:left="944" w:firstLine="0"/>
      </w:pPr>
      <w:r>
        <w:lastRenderedPageBreak/>
        <w:t>Модуль</w:t>
      </w:r>
      <w:r>
        <w:rPr>
          <w:spacing w:val="-4"/>
        </w:rPr>
        <w:t xml:space="preserve"> </w:t>
      </w:r>
      <w:r>
        <w:t>«Лёгкая</w:t>
      </w:r>
      <w:r>
        <w:rPr>
          <w:spacing w:val="-4"/>
        </w:rPr>
        <w:t xml:space="preserve"> </w:t>
      </w:r>
      <w:r>
        <w:t>атлетика».</w:t>
      </w:r>
    </w:p>
    <w:p w14:paraId="43B90A0F" w14:textId="77777777" w:rsidR="0063402D" w:rsidRDefault="00745CC7">
      <w:pPr>
        <w:pStyle w:val="a4"/>
        <w:tabs>
          <w:tab w:val="left" w:pos="3035"/>
          <w:tab w:val="left" w:pos="4988"/>
          <w:tab w:val="left" w:pos="7684"/>
          <w:tab w:val="left" w:pos="10108"/>
        </w:tabs>
        <w:spacing w:before="142" w:line="360" w:lineRule="auto"/>
        <w:ind w:right="226"/>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61"/>
        </w:rPr>
        <w:t xml:space="preserve"> </w:t>
      </w:r>
      <w:r>
        <w:t>максимальной</w:t>
      </w:r>
      <w:r>
        <w:rPr>
          <w:spacing w:val="61"/>
        </w:rPr>
        <w:t xml:space="preserve"> </w:t>
      </w:r>
      <w:r>
        <w:t>скоростью</w:t>
      </w:r>
      <w:r>
        <w:rPr>
          <w:spacing w:val="61"/>
        </w:rPr>
        <w:t xml:space="preserve"> </w:t>
      </w:r>
      <w:r>
        <w:t>в</w:t>
      </w:r>
      <w:r>
        <w:rPr>
          <w:spacing w:val="61"/>
        </w:rPr>
        <w:t xml:space="preserve"> </w:t>
      </w:r>
      <w:r>
        <w:t>режиме</w:t>
      </w:r>
      <w:r>
        <w:rPr>
          <w:spacing w:val="1"/>
        </w:rPr>
        <w:t xml:space="preserve"> </w:t>
      </w:r>
      <w:r>
        <w:t>повторно-интервального метода. Бег по пересечённой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tab/>
        <w:t>темпе.</w:t>
      </w:r>
      <w:r>
        <w:tab/>
        <w:t>Равномерный</w:t>
      </w:r>
      <w:r>
        <w:tab/>
        <w:t>повторный</w:t>
      </w:r>
      <w:r>
        <w:tab/>
        <w:t>бег</w:t>
      </w:r>
      <w:r>
        <w:rPr>
          <w:spacing w:val="-58"/>
        </w:rPr>
        <w:t xml:space="preserve"> </w:t>
      </w:r>
      <w:r>
        <w:t xml:space="preserve">с       </w:t>
      </w:r>
      <w:r>
        <w:rPr>
          <w:spacing w:val="1"/>
        </w:rPr>
        <w:t xml:space="preserve"> </w:t>
      </w:r>
      <w:r>
        <w:t>финальным         ускорением         (на        разные         дистанции).         Равномерный         бег</w:t>
      </w:r>
      <w:r>
        <w:rPr>
          <w:spacing w:val="-57"/>
        </w:rPr>
        <w:t xml:space="preserve"> </w:t>
      </w:r>
      <w:r>
        <w:t>с дополнительным</w:t>
      </w:r>
      <w:r>
        <w:rPr>
          <w:spacing w:val="-1"/>
        </w:rPr>
        <w:t xml:space="preserve"> </w:t>
      </w:r>
      <w:r>
        <w:t>отягощением</w:t>
      </w:r>
      <w:r>
        <w:rPr>
          <w:spacing w:val="-1"/>
        </w:rPr>
        <w:t xml:space="preserve"> </w:t>
      </w:r>
      <w:r>
        <w:t>в</w:t>
      </w:r>
      <w:r>
        <w:rPr>
          <w:spacing w:val="3"/>
        </w:rPr>
        <w:t xml:space="preserve"> </w:t>
      </w:r>
      <w:r>
        <w:t>режиме</w:t>
      </w:r>
      <w:r>
        <w:rPr>
          <w:spacing w:val="-5"/>
        </w:rPr>
        <w:t xml:space="preserve"> </w:t>
      </w:r>
      <w:r>
        <w:t>«до</w:t>
      </w:r>
      <w:r>
        <w:rPr>
          <w:spacing w:val="2"/>
        </w:rPr>
        <w:t xml:space="preserve"> </w:t>
      </w:r>
      <w:r>
        <w:t>отказа».</w:t>
      </w:r>
    </w:p>
    <w:p w14:paraId="2CC3AE1A" w14:textId="77777777" w:rsidR="0063402D" w:rsidRDefault="00745CC7">
      <w:pPr>
        <w:pStyle w:val="a4"/>
        <w:spacing w:line="360" w:lineRule="auto"/>
        <w:ind w:right="231"/>
      </w:pPr>
      <w:r>
        <w:t xml:space="preserve">Развитие      </w:t>
      </w:r>
      <w:r>
        <w:rPr>
          <w:spacing w:val="1"/>
        </w:rPr>
        <w:t xml:space="preserve"> </w:t>
      </w:r>
      <w:r>
        <w:t>силовых        способностей.        Специальные        прыжковые        упражнения</w:t>
      </w:r>
      <w:r>
        <w:rPr>
          <w:spacing w:val="-57"/>
        </w:rPr>
        <w:t xml:space="preserve"> </w:t>
      </w:r>
      <w:r>
        <w:t>с</w:t>
      </w:r>
      <w:r>
        <w:rPr>
          <w:spacing w:val="10"/>
        </w:rPr>
        <w:t xml:space="preserve"> </w:t>
      </w:r>
      <w:r>
        <w:t>дополнительным</w:t>
      </w:r>
      <w:r>
        <w:rPr>
          <w:spacing w:val="10"/>
        </w:rPr>
        <w:t xml:space="preserve"> </w:t>
      </w:r>
      <w:r>
        <w:t>отягощением.</w:t>
      </w:r>
      <w:r>
        <w:rPr>
          <w:spacing w:val="13"/>
        </w:rPr>
        <w:t xml:space="preserve"> </w:t>
      </w:r>
      <w:r>
        <w:t>Прыжки</w:t>
      </w:r>
      <w:r>
        <w:rPr>
          <w:spacing w:val="9"/>
        </w:rPr>
        <w:t xml:space="preserve"> </w:t>
      </w:r>
      <w:r>
        <w:t>вверх</w:t>
      </w:r>
      <w:r>
        <w:rPr>
          <w:spacing w:val="7"/>
        </w:rPr>
        <w:t xml:space="preserve"> </w:t>
      </w:r>
      <w:r>
        <w:t>с</w:t>
      </w:r>
      <w:r>
        <w:rPr>
          <w:spacing w:val="11"/>
        </w:rPr>
        <w:t xml:space="preserve"> </w:t>
      </w:r>
      <w:r>
        <w:t>доставанием</w:t>
      </w:r>
      <w:r>
        <w:rPr>
          <w:spacing w:val="9"/>
        </w:rPr>
        <w:t xml:space="preserve"> </w:t>
      </w:r>
      <w:r>
        <w:t>подвешенных</w:t>
      </w:r>
      <w:r>
        <w:rPr>
          <w:spacing w:val="7"/>
        </w:rPr>
        <w:t xml:space="preserve"> </w:t>
      </w:r>
      <w:r>
        <w:t>предметов.</w:t>
      </w:r>
      <w:r>
        <w:rPr>
          <w:spacing w:val="10"/>
        </w:rPr>
        <w:t xml:space="preserve"> </w:t>
      </w:r>
      <w:r>
        <w:t>Прыжки</w:t>
      </w:r>
      <w:r>
        <w:rPr>
          <w:spacing w:val="-58"/>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57"/>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 и изменением направлений, поворотами вправо и влево, на правой, левой ноге и</w:t>
      </w:r>
      <w:r>
        <w:rPr>
          <w:spacing w:val="1"/>
        </w:rPr>
        <w:t xml:space="preserve"> </w:t>
      </w:r>
      <w:r>
        <w:t>поочерёдно.</w:t>
      </w:r>
      <w:r>
        <w:rPr>
          <w:spacing w:val="1"/>
        </w:rPr>
        <w:t xml:space="preserve"> </w:t>
      </w:r>
      <w:r>
        <w:t>Бегс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2"/>
        </w:rPr>
        <w:t xml:space="preserve"> </w:t>
      </w:r>
      <w:r>
        <w:t>Комплексы</w:t>
      </w:r>
      <w:r>
        <w:rPr>
          <w:spacing w:val="2"/>
        </w:rPr>
        <w:t xml:space="preserve"> </w:t>
      </w:r>
      <w:r>
        <w:t>силовых упражнений</w:t>
      </w:r>
      <w:r>
        <w:rPr>
          <w:spacing w:val="-3"/>
        </w:rPr>
        <w:t xml:space="preserve"> </w:t>
      </w:r>
      <w:r>
        <w:t>по</w:t>
      </w:r>
      <w:r>
        <w:rPr>
          <w:spacing w:val="4"/>
        </w:rPr>
        <w:t xml:space="preserve"> </w:t>
      </w:r>
      <w:r>
        <w:t>методу</w:t>
      </w:r>
      <w:r>
        <w:rPr>
          <w:spacing w:val="-9"/>
        </w:rPr>
        <w:t xml:space="preserve"> </w:t>
      </w:r>
      <w:r>
        <w:t>круговой</w:t>
      </w:r>
      <w:r>
        <w:rPr>
          <w:spacing w:val="-3"/>
        </w:rPr>
        <w:t xml:space="preserve"> </w:t>
      </w:r>
      <w:r>
        <w:t>тренировки.</w:t>
      </w:r>
    </w:p>
    <w:p w14:paraId="69FAEE50" w14:textId="77777777" w:rsidR="0063402D" w:rsidRDefault="00745CC7">
      <w:pPr>
        <w:pStyle w:val="a4"/>
        <w:tabs>
          <w:tab w:val="left" w:pos="1898"/>
          <w:tab w:val="left" w:pos="2569"/>
          <w:tab w:val="left" w:pos="3711"/>
          <w:tab w:val="left" w:pos="4062"/>
          <w:tab w:val="left" w:pos="4547"/>
          <w:tab w:val="left" w:pos="6058"/>
          <w:tab w:val="left" w:pos="6749"/>
          <w:tab w:val="left" w:pos="8222"/>
          <w:tab w:val="left" w:pos="8558"/>
          <w:tab w:val="left" w:pos="9173"/>
          <w:tab w:val="left" w:pos="9619"/>
        </w:tabs>
        <w:spacing w:line="360" w:lineRule="auto"/>
        <w:ind w:right="224"/>
      </w:pPr>
      <w:r>
        <w:t xml:space="preserve">Развитие  </w:t>
      </w:r>
      <w:r>
        <w:rPr>
          <w:spacing w:val="21"/>
        </w:rPr>
        <w:t xml:space="preserve"> </w:t>
      </w:r>
      <w:r>
        <w:t xml:space="preserve">скоростных   </w:t>
      </w:r>
      <w:r>
        <w:rPr>
          <w:spacing w:val="15"/>
        </w:rPr>
        <w:t xml:space="preserve"> </w:t>
      </w:r>
      <w:r>
        <w:t xml:space="preserve">способностей.   </w:t>
      </w:r>
      <w:r>
        <w:rPr>
          <w:spacing w:val="19"/>
        </w:rPr>
        <w:t xml:space="preserve"> </w:t>
      </w:r>
      <w:r>
        <w:t xml:space="preserve">Бег   </w:t>
      </w:r>
      <w:r>
        <w:rPr>
          <w:spacing w:val="19"/>
        </w:rPr>
        <w:t xml:space="preserve"> </w:t>
      </w:r>
      <w:r>
        <w:t xml:space="preserve">на   </w:t>
      </w:r>
      <w:r>
        <w:rPr>
          <w:spacing w:val="19"/>
        </w:rPr>
        <w:t xml:space="preserve"> </w:t>
      </w:r>
      <w:r>
        <w:t xml:space="preserve">месте   </w:t>
      </w:r>
      <w:r>
        <w:rPr>
          <w:spacing w:val="21"/>
        </w:rPr>
        <w:t xml:space="preserve"> </w:t>
      </w:r>
      <w:r>
        <w:t xml:space="preserve">с   </w:t>
      </w:r>
      <w:r>
        <w:rPr>
          <w:spacing w:val="16"/>
        </w:rPr>
        <w:t xml:space="preserve"> </w:t>
      </w:r>
      <w:r>
        <w:t xml:space="preserve">максимальной   </w:t>
      </w:r>
      <w:r>
        <w:rPr>
          <w:spacing w:val="21"/>
        </w:rPr>
        <w:t xml:space="preserve"> </w:t>
      </w:r>
      <w:r>
        <w:t>скоростью</w:t>
      </w:r>
      <w:r>
        <w:rPr>
          <w:spacing w:val="-58"/>
        </w:rPr>
        <w:t xml:space="preserve"> </w:t>
      </w:r>
      <w:r>
        <w:t>и темпом с опорой на руки и без опоры. Максимальный бег в горку и с горки. Повторный бег на</w:t>
      </w:r>
      <w:r>
        <w:rPr>
          <w:spacing w:val="1"/>
        </w:rPr>
        <w:t xml:space="preserve"> </w:t>
      </w:r>
      <w:r>
        <w:t>короткие</w:t>
      </w:r>
      <w:r>
        <w:tab/>
        <w:t>дистанции</w:t>
      </w:r>
      <w:r>
        <w:tab/>
        <w:t>с</w:t>
      </w:r>
      <w:r>
        <w:tab/>
      </w:r>
      <w:r>
        <w:tab/>
        <w:t>максимальной</w:t>
      </w:r>
      <w:r>
        <w:tab/>
      </w:r>
      <w:r>
        <w:tab/>
        <w:t>скоростью</w:t>
      </w:r>
      <w:r>
        <w:tab/>
      </w:r>
      <w:r>
        <w:tab/>
        <w:t>(по</w:t>
      </w:r>
      <w:r>
        <w:tab/>
      </w:r>
      <w:r>
        <w:tab/>
        <w:t>прямой,</w:t>
      </w:r>
      <w:r>
        <w:rPr>
          <w:spacing w:val="-58"/>
        </w:rPr>
        <w:t xml:space="preserve"> </w:t>
      </w:r>
      <w:r>
        <w:t>на повороте и со старта). Бег с максимальной скоростью «с ходу». Прыжки через скакалку в</w:t>
      </w:r>
      <w:r>
        <w:rPr>
          <w:spacing w:val="1"/>
        </w:rPr>
        <w:t xml:space="preserve"> </w:t>
      </w:r>
      <w:r>
        <w:t>максимальном</w:t>
      </w:r>
      <w:r>
        <w:tab/>
      </w:r>
      <w:r>
        <w:tab/>
        <w:t>темпе.</w:t>
      </w:r>
      <w:r>
        <w:tab/>
      </w:r>
      <w:r>
        <w:tab/>
        <w:t>Ускорение,</w:t>
      </w:r>
      <w:r>
        <w:tab/>
        <w:t>переходящее</w:t>
      </w:r>
      <w:r>
        <w:tab/>
        <w:t>в</w:t>
      </w:r>
      <w:r>
        <w:tab/>
      </w:r>
      <w:r>
        <w:tab/>
      </w:r>
      <w:r>
        <w:rPr>
          <w:spacing w:val="-1"/>
        </w:rPr>
        <w:t>многоскоки,</w:t>
      </w:r>
      <w:r>
        <w:rPr>
          <w:spacing w:val="-58"/>
        </w:rPr>
        <w:t xml:space="preserve"> </w:t>
      </w:r>
      <w:r>
        <w:t>и</w:t>
      </w:r>
      <w:r>
        <w:rPr>
          <w:spacing w:val="1"/>
        </w:rPr>
        <w:t xml:space="preserve"> </w:t>
      </w:r>
      <w:r>
        <w:t>многоскоки,</w:t>
      </w:r>
      <w:r>
        <w:rPr>
          <w:spacing w:val="-3"/>
        </w:rPr>
        <w:t xml:space="preserve"> </w:t>
      </w:r>
      <w:r>
        <w:t>переходящие</w:t>
      </w:r>
      <w:r>
        <w:rPr>
          <w:spacing w:val="-1"/>
        </w:rPr>
        <w:t xml:space="preserve"> </w:t>
      </w:r>
      <w:r>
        <w:t>в</w:t>
      </w:r>
      <w:r>
        <w:rPr>
          <w:spacing w:val="-3"/>
        </w:rPr>
        <w:t xml:space="preserve"> </w:t>
      </w:r>
      <w:r>
        <w:t>бег</w:t>
      </w:r>
      <w:r>
        <w:rPr>
          <w:spacing w:val="2"/>
        </w:rPr>
        <w:t xml:space="preserve"> </w:t>
      </w:r>
      <w:r>
        <w:t>с</w:t>
      </w:r>
      <w:r>
        <w:rPr>
          <w:spacing w:val="-1"/>
        </w:rPr>
        <w:t xml:space="preserve"> </w:t>
      </w:r>
      <w:r>
        <w:t>ускорением.</w:t>
      </w:r>
      <w:r>
        <w:rPr>
          <w:spacing w:val="2"/>
        </w:rPr>
        <w:t xml:space="preserve"> </w:t>
      </w:r>
      <w:r>
        <w:t>Подвижные</w:t>
      </w:r>
      <w:r>
        <w:rPr>
          <w:spacing w:val="-6"/>
        </w:rPr>
        <w:t xml:space="preserve"> </w:t>
      </w:r>
      <w:r>
        <w:t>и</w:t>
      </w:r>
      <w:r>
        <w:rPr>
          <w:spacing w:val="1"/>
        </w:rPr>
        <w:t xml:space="preserve"> </w:t>
      </w:r>
      <w:r>
        <w:t>спортивные</w:t>
      </w:r>
      <w:r>
        <w:rPr>
          <w:spacing w:val="-1"/>
        </w:rPr>
        <w:t xml:space="preserve"> </w:t>
      </w:r>
      <w:r>
        <w:t>игры,</w:t>
      </w:r>
      <w:r>
        <w:rPr>
          <w:spacing w:val="2"/>
        </w:rPr>
        <w:t xml:space="preserve"> </w:t>
      </w:r>
      <w:r>
        <w:t>эстафеты.</w:t>
      </w:r>
    </w:p>
    <w:p w14:paraId="5A956F38" w14:textId="77777777" w:rsidR="0063402D" w:rsidRDefault="00745CC7">
      <w:pPr>
        <w:pStyle w:val="a4"/>
        <w:spacing w:line="362" w:lineRule="auto"/>
        <w:ind w:right="232"/>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61"/>
        </w:rPr>
        <w:t xml:space="preserve"> </w:t>
      </w:r>
      <w:r>
        <w:t>на</w:t>
      </w:r>
      <w:r>
        <w:rPr>
          <w:spacing w:val="1"/>
        </w:rPr>
        <w:t xml:space="preserve"> </w:t>
      </w:r>
      <w:r>
        <w:t>развитие</w:t>
      </w:r>
      <w:r>
        <w:rPr>
          <w:spacing w:val="15"/>
        </w:rPr>
        <w:t xml:space="preserve"> </w:t>
      </w:r>
      <w:r>
        <w:t>координации</w:t>
      </w:r>
      <w:r>
        <w:rPr>
          <w:spacing w:val="17"/>
        </w:rPr>
        <w:t xml:space="preserve"> </w:t>
      </w:r>
      <w:r>
        <w:t>(разрабатываются</w:t>
      </w:r>
      <w:r>
        <w:rPr>
          <w:spacing w:val="19"/>
        </w:rPr>
        <w:t xml:space="preserve"> </w:t>
      </w:r>
      <w:r>
        <w:t>на</w:t>
      </w:r>
      <w:r>
        <w:rPr>
          <w:spacing w:val="11"/>
        </w:rPr>
        <w:t xml:space="preserve"> </w:t>
      </w:r>
      <w:r>
        <w:t>основе</w:t>
      </w:r>
      <w:r>
        <w:rPr>
          <w:spacing w:val="20"/>
        </w:rPr>
        <w:t xml:space="preserve"> </w:t>
      </w:r>
      <w:r>
        <w:t>учебного</w:t>
      </w:r>
      <w:r>
        <w:rPr>
          <w:spacing w:val="16"/>
        </w:rPr>
        <w:t xml:space="preserve"> </w:t>
      </w:r>
      <w:r>
        <w:t>материала</w:t>
      </w:r>
      <w:r>
        <w:rPr>
          <w:spacing w:val="20"/>
        </w:rPr>
        <w:t xml:space="preserve"> </w:t>
      </w:r>
      <w:r>
        <w:t>модулей</w:t>
      </w:r>
      <w:r>
        <w:rPr>
          <w:spacing w:val="21"/>
        </w:rPr>
        <w:t xml:space="preserve"> </w:t>
      </w:r>
      <w:r>
        <w:t>«Гимнастика»</w:t>
      </w:r>
      <w:r>
        <w:rPr>
          <w:spacing w:val="16"/>
        </w:rPr>
        <w:t xml:space="preserve"> </w:t>
      </w:r>
      <w:r>
        <w:t>и</w:t>
      </w:r>
    </w:p>
    <w:p w14:paraId="31D8905C" w14:textId="77777777" w:rsidR="0063402D" w:rsidRDefault="00745CC7">
      <w:pPr>
        <w:pStyle w:val="a4"/>
        <w:spacing w:line="273" w:lineRule="exact"/>
        <w:ind w:firstLine="0"/>
      </w:pPr>
      <w:r>
        <w:t>«Спортивные</w:t>
      </w:r>
      <w:r>
        <w:rPr>
          <w:spacing w:val="-7"/>
        </w:rPr>
        <w:t xml:space="preserve"> </w:t>
      </w:r>
      <w:r>
        <w:t>игры»).</w:t>
      </w:r>
    </w:p>
    <w:p w14:paraId="5C26EB2B" w14:textId="77777777" w:rsidR="0063402D" w:rsidRDefault="00745CC7">
      <w:pPr>
        <w:pStyle w:val="a4"/>
        <w:spacing w:before="136"/>
        <w:ind w:left="944" w:firstLine="0"/>
      </w:pPr>
      <w:r>
        <w:t>Модуль</w:t>
      </w:r>
      <w:r>
        <w:rPr>
          <w:spacing w:val="-3"/>
        </w:rPr>
        <w:t xml:space="preserve"> </w:t>
      </w:r>
      <w:r>
        <w:t>«Зимние</w:t>
      </w:r>
      <w:r>
        <w:rPr>
          <w:spacing w:val="-5"/>
        </w:rPr>
        <w:t xml:space="preserve"> </w:t>
      </w:r>
      <w:r>
        <w:t>виды</w:t>
      </w:r>
      <w:r>
        <w:rPr>
          <w:spacing w:val="-3"/>
        </w:rPr>
        <w:t xml:space="preserve"> </w:t>
      </w:r>
      <w:r>
        <w:t>спорта».</w:t>
      </w:r>
    </w:p>
    <w:p w14:paraId="5C18B0FA" w14:textId="77777777" w:rsidR="0063402D" w:rsidRDefault="00745CC7">
      <w:pPr>
        <w:pStyle w:val="a4"/>
        <w:spacing w:before="136" w:line="360" w:lineRule="auto"/>
        <w:ind w:right="228"/>
      </w:pPr>
      <w:r>
        <w:t>Развитие     выносливости.     Передвижения    на     лыжах     с     равномерной     скоростью</w:t>
      </w:r>
      <w:r>
        <w:rPr>
          <w:spacing w:val="1"/>
        </w:rPr>
        <w:t xml:space="preserve"> </w:t>
      </w:r>
      <w:r>
        <w:t xml:space="preserve">в        </w:t>
      </w:r>
      <w:r>
        <w:rPr>
          <w:spacing w:val="1"/>
        </w:rPr>
        <w:t xml:space="preserve"> </w:t>
      </w:r>
      <w:r>
        <w:t>режимах          умеренной,          большой          и          субмаксимальной         интенсивности,</w:t>
      </w:r>
      <w:r>
        <w:rPr>
          <w:spacing w:val="-57"/>
        </w:rPr>
        <w:t xml:space="preserve"> </w:t>
      </w:r>
      <w:r>
        <w:t>с соревновательной</w:t>
      </w:r>
      <w:r>
        <w:rPr>
          <w:spacing w:val="3"/>
        </w:rPr>
        <w:t xml:space="preserve"> </w:t>
      </w:r>
      <w:r>
        <w:t>скоростью.</w:t>
      </w:r>
    </w:p>
    <w:p w14:paraId="3A4A574A" w14:textId="77777777" w:rsidR="0063402D" w:rsidRDefault="00745CC7">
      <w:pPr>
        <w:pStyle w:val="a4"/>
        <w:spacing w:before="2" w:line="360" w:lineRule="auto"/>
        <w:ind w:right="227"/>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2"/>
        </w:rPr>
        <w:t xml:space="preserve"> </w:t>
      </w:r>
      <w:r>
        <w:t>отягощением.</w:t>
      </w:r>
      <w:r>
        <w:rPr>
          <w:spacing w:val="13"/>
        </w:rPr>
        <w:t xml:space="preserve"> </w:t>
      </w:r>
      <w:r>
        <w:t>Скоростной</w:t>
      </w:r>
      <w:r>
        <w:rPr>
          <w:spacing w:val="12"/>
        </w:rPr>
        <w:t xml:space="preserve"> </w:t>
      </w:r>
      <w:r>
        <w:t>подъём</w:t>
      </w:r>
      <w:r>
        <w:rPr>
          <w:spacing w:val="12"/>
        </w:rPr>
        <w:t xml:space="preserve"> </w:t>
      </w:r>
      <w:r>
        <w:t>ступающим</w:t>
      </w:r>
      <w:r>
        <w:rPr>
          <w:spacing w:val="16"/>
        </w:rPr>
        <w:t xml:space="preserve"> </w:t>
      </w:r>
      <w:r>
        <w:t>и</w:t>
      </w:r>
      <w:r>
        <w:rPr>
          <w:spacing w:val="12"/>
        </w:rPr>
        <w:t xml:space="preserve"> </w:t>
      </w:r>
      <w:r>
        <w:t>скользящим</w:t>
      </w:r>
      <w:r>
        <w:rPr>
          <w:spacing w:val="12"/>
        </w:rPr>
        <w:t xml:space="preserve"> </w:t>
      </w:r>
      <w:r>
        <w:t>шагом,</w:t>
      </w:r>
      <w:r>
        <w:rPr>
          <w:spacing w:val="17"/>
        </w:rPr>
        <w:t xml:space="preserve"> </w:t>
      </w:r>
      <w:r>
        <w:t>бегом,</w:t>
      </w:r>
    </w:p>
    <w:p w14:paraId="51037E02" w14:textId="77777777" w:rsidR="0063402D" w:rsidRDefault="00745CC7">
      <w:pPr>
        <w:pStyle w:val="a4"/>
        <w:spacing w:before="3"/>
        <w:ind w:firstLine="0"/>
      </w:pPr>
      <w:r>
        <w:t>«лесенкой»,</w:t>
      </w:r>
      <w:r>
        <w:rPr>
          <w:spacing w:val="-4"/>
        </w:rPr>
        <w:t xml:space="preserve"> </w:t>
      </w:r>
      <w:r>
        <w:t>«ёлочкой».</w:t>
      </w:r>
      <w:r>
        <w:rPr>
          <w:spacing w:val="-3"/>
        </w:rPr>
        <w:t xml:space="preserve"> </w:t>
      </w:r>
      <w:r>
        <w:t>Упражнения</w:t>
      </w:r>
      <w:r>
        <w:rPr>
          <w:spacing w:val="-10"/>
        </w:rPr>
        <w:t xml:space="preserve"> </w:t>
      </w:r>
      <w:r>
        <w:t>в</w:t>
      </w:r>
      <w:r>
        <w:rPr>
          <w:spacing w:val="-4"/>
        </w:rPr>
        <w:t xml:space="preserve"> </w:t>
      </w:r>
      <w:r>
        <w:t>«транспортировке».</w:t>
      </w:r>
    </w:p>
    <w:p w14:paraId="0E06018D" w14:textId="77777777" w:rsidR="0063402D" w:rsidRDefault="00745CC7">
      <w:pPr>
        <w:pStyle w:val="a4"/>
        <w:spacing w:before="136"/>
        <w:ind w:left="944" w:firstLine="0"/>
      </w:pPr>
      <w:r>
        <w:t>Развитие</w:t>
      </w:r>
      <w:r>
        <w:rPr>
          <w:spacing w:val="34"/>
        </w:rPr>
        <w:t xml:space="preserve"> </w:t>
      </w:r>
      <w:r>
        <w:t>координации.</w:t>
      </w:r>
      <w:r>
        <w:rPr>
          <w:spacing w:val="96"/>
        </w:rPr>
        <w:t xml:space="preserve"> </w:t>
      </w:r>
      <w:r>
        <w:t>Упражнения</w:t>
      </w:r>
      <w:r>
        <w:rPr>
          <w:spacing w:val="89"/>
        </w:rPr>
        <w:t xml:space="preserve"> </w:t>
      </w:r>
      <w:r>
        <w:t>в</w:t>
      </w:r>
      <w:r>
        <w:rPr>
          <w:spacing w:val="96"/>
        </w:rPr>
        <w:t xml:space="preserve"> </w:t>
      </w:r>
      <w:r>
        <w:t>поворотах</w:t>
      </w:r>
      <w:r>
        <w:rPr>
          <w:spacing w:val="89"/>
        </w:rPr>
        <w:t xml:space="preserve"> </w:t>
      </w:r>
      <w:r>
        <w:t>и</w:t>
      </w:r>
      <w:r>
        <w:rPr>
          <w:spacing w:val="96"/>
        </w:rPr>
        <w:t xml:space="preserve"> </w:t>
      </w:r>
      <w:r>
        <w:t>спусках</w:t>
      </w:r>
      <w:r>
        <w:rPr>
          <w:spacing w:val="89"/>
        </w:rPr>
        <w:t xml:space="preserve"> </w:t>
      </w:r>
      <w:r>
        <w:t>на</w:t>
      </w:r>
      <w:r>
        <w:rPr>
          <w:spacing w:val="94"/>
        </w:rPr>
        <w:t xml:space="preserve"> </w:t>
      </w:r>
      <w:r>
        <w:t>лыжах,</w:t>
      </w:r>
      <w:r>
        <w:rPr>
          <w:spacing w:val="96"/>
        </w:rPr>
        <w:t xml:space="preserve"> </w:t>
      </w:r>
      <w:r>
        <w:t>проезд</w:t>
      </w:r>
      <w:r>
        <w:rPr>
          <w:spacing w:val="93"/>
        </w:rPr>
        <w:t xml:space="preserve"> </w:t>
      </w:r>
      <w:r>
        <w:t>через</w:t>
      </w:r>
    </w:p>
    <w:p w14:paraId="17762424" w14:textId="77777777" w:rsidR="0063402D" w:rsidRDefault="00745CC7">
      <w:pPr>
        <w:pStyle w:val="a4"/>
        <w:spacing w:before="138"/>
        <w:ind w:firstLine="0"/>
      </w:pPr>
      <w:r>
        <w:t>«ворота»</w:t>
      </w:r>
      <w:r>
        <w:rPr>
          <w:spacing w:val="-5"/>
        </w:rPr>
        <w:t xml:space="preserve"> </w:t>
      </w:r>
      <w:r>
        <w:t>и преодоление</w:t>
      </w:r>
      <w:r>
        <w:rPr>
          <w:spacing w:val="-1"/>
        </w:rPr>
        <w:t xml:space="preserve"> </w:t>
      </w:r>
      <w:r>
        <w:t>небольших</w:t>
      </w:r>
      <w:r>
        <w:rPr>
          <w:spacing w:val="-5"/>
        </w:rPr>
        <w:t xml:space="preserve"> </w:t>
      </w:r>
      <w:r>
        <w:t>трамплинов.</w:t>
      </w:r>
    </w:p>
    <w:p w14:paraId="2A55291C" w14:textId="77777777" w:rsidR="0063402D" w:rsidRDefault="00745CC7">
      <w:pPr>
        <w:pStyle w:val="a4"/>
        <w:spacing w:before="137"/>
        <w:ind w:left="944" w:firstLine="0"/>
      </w:pPr>
      <w:r>
        <w:t>Модуль</w:t>
      </w:r>
      <w:r>
        <w:rPr>
          <w:spacing w:val="-2"/>
        </w:rPr>
        <w:t xml:space="preserve"> </w:t>
      </w:r>
      <w:r>
        <w:t>«Спортивные</w:t>
      </w:r>
      <w:r>
        <w:rPr>
          <w:spacing w:val="-8"/>
        </w:rPr>
        <w:t xml:space="preserve"> </w:t>
      </w:r>
      <w:r>
        <w:t>игры».</w:t>
      </w:r>
    </w:p>
    <w:p w14:paraId="2016DB36" w14:textId="77777777" w:rsidR="0063402D" w:rsidRDefault="00745CC7">
      <w:pPr>
        <w:pStyle w:val="a4"/>
        <w:spacing w:before="141" w:line="360" w:lineRule="auto"/>
        <w:ind w:right="230"/>
      </w:pPr>
      <w:r>
        <w:t>Баскетбол. Развитие скоростных способностей. Ходьба и бег в различных направлениях с</w:t>
      </w:r>
      <w:r>
        <w:rPr>
          <w:spacing w:val="1"/>
        </w:rPr>
        <w:t xml:space="preserve"> </w:t>
      </w:r>
      <w:r>
        <w:t>максимальной</w:t>
      </w:r>
      <w:r>
        <w:rPr>
          <w:spacing w:val="13"/>
        </w:rPr>
        <w:t xml:space="preserve"> </w:t>
      </w:r>
      <w:r>
        <w:t>скоростью</w:t>
      </w:r>
      <w:r>
        <w:rPr>
          <w:spacing w:val="10"/>
        </w:rPr>
        <w:t xml:space="preserve"> </w:t>
      </w:r>
      <w:r>
        <w:t>с</w:t>
      </w:r>
      <w:r>
        <w:rPr>
          <w:spacing w:val="6"/>
        </w:rPr>
        <w:t xml:space="preserve"> </w:t>
      </w:r>
      <w:r>
        <w:t>внезапными</w:t>
      </w:r>
      <w:r>
        <w:rPr>
          <w:spacing w:val="8"/>
        </w:rPr>
        <w:t xml:space="preserve"> </w:t>
      </w:r>
      <w:r>
        <w:t>остановками</w:t>
      </w:r>
      <w:r>
        <w:rPr>
          <w:spacing w:val="13"/>
        </w:rPr>
        <w:t xml:space="preserve"> </w:t>
      </w:r>
      <w:r>
        <w:t>и</w:t>
      </w:r>
      <w:r>
        <w:rPr>
          <w:spacing w:val="8"/>
        </w:rPr>
        <w:t xml:space="preserve"> </w:t>
      </w:r>
      <w:r>
        <w:t>выполнением</w:t>
      </w:r>
      <w:r>
        <w:rPr>
          <w:spacing w:val="14"/>
        </w:rPr>
        <w:t xml:space="preserve"> </w:t>
      </w:r>
      <w:r>
        <w:t>различных</w:t>
      </w:r>
      <w:r>
        <w:rPr>
          <w:spacing w:val="7"/>
        </w:rPr>
        <w:t xml:space="preserve"> </w:t>
      </w:r>
      <w:r>
        <w:t>заданий</w:t>
      </w:r>
    </w:p>
    <w:p w14:paraId="27E45766" w14:textId="77777777" w:rsidR="0063402D" w:rsidRDefault="0063402D">
      <w:pPr>
        <w:spacing w:line="360" w:lineRule="auto"/>
        <w:sectPr w:rsidR="0063402D">
          <w:pgSz w:w="11910" w:h="16840"/>
          <w:pgMar w:top="820" w:right="340" w:bottom="280" w:left="900" w:header="569" w:footer="0" w:gutter="0"/>
          <w:cols w:space="720"/>
        </w:sectPr>
      </w:pPr>
    </w:p>
    <w:p w14:paraId="7DF9A10B" w14:textId="77777777" w:rsidR="0063402D" w:rsidRDefault="00745CC7">
      <w:pPr>
        <w:pStyle w:val="a4"/>
        <w:spacing w:before="7" w:line="360" w:lineRule="auto"/>
        <w:ind w:right="227" w:firstLine="0"/>
      </w:pPr>
      <w:r>
        <w:lastRenderedPageBreak/>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6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 с доставанием ориентиров левой (правой)</w:t>
      </w:r>
      <w:r>
        <w:rPr>
          <w:spacing w:val="1"/>
        </w:rPr>
        <w:t xml:space="preserve"> </w:t>
      </w:r>
      <w:r>
        <w:t>рукой. 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 xml:space="preserve">максимальной  </w:t>
      </w:r>
      <w:r>
        <w:rPr>
          <w:spacing w:val="1"/>
        </w:rPr>
        <w:t xml:space="preserve"> </w:t>
      </w:r>
      <w:r>
        <w:t>скоростью    с    предварительным    выполнением    многоскоков.    Передвижения</w:t>
      </w:r>
      <w:r>
        <w:rPr>
          <w:spacing w:val="-57"/>
        </w:rPr>
        <w:t xml:space="preserve"> </w:t>
      </w:r>
      <w:r>
        <w:t>с ускорениями и максимальной скоростью приставными шагами левым и правым боком. Ведение</w:t>
      </w:r>
      <w:r>
        <w:rPr>
          <w:spacing w:val="1"/>
        </w:rPr>
        <w:t xml:space="preserve"> </w:t>
      </w:r>
      <w:r>
        <w:t>баскетбольного мяча с ускорением и максимальной скоростью. Прыжки вверх на обеих ногах и на</w:t>
      </w:r>
      <w:r>
        <w:rPr>
          <w:spacing w:val="1"/>
        </w:rPr>
        <w:t xml:space="preserve"> </w:t>
      </w:r>
      <w:r>
        <w:t>одной ноге с места и с разбега. Прыжки с поворотами на точность приземления. Передача мяча</w:t>
      </w:r>
      <w:r>
        <w:rPr>
          <w:spacing w:val="1"/>
        </w:rPr>
        <w:t xml:space="preserve"> </w:t>
      </w:r>
      <w:r>
        <w:t>двумя руками от груди в максимальном темпе при встречном беге в колоннах. Кувырки вперёд,</w:t>
      </w:r>
      <w:r>
        <w:rPr>
          <w:spacing w:val="1"/>
        </w:rPr>
        <w:t xml:space="preserve"> </w:t>
      </w:r>
      <w:r>
        <w:t>назад,</w:t>
      </w:r>
      <w:r>
        <w:rPr>
          <w:spacing w:val="2"/>
        </w:rPr>
        <w:t xml:space="preserve"> </w:t>
      </w:r>
      <w:r>
        <w:t>боком</w:t>
      </w:r>
      <w:r>
        <w:rPr>
          <w:spacing w:val="-2"/>
        </w:rPr>
        <w:t xml:space="preserve"> </w:t>
      </w:r>
      <w:r>
        <w:t>с последующим</w:t>
      </w:r>
      <w:r>
        <w:rPr>
          <w:spacing w:val="2"/>
        </w:rPr>
        <w:t xml:space="preserve"> </w:t>
      </w:r>
      <w:r>
        <w:t>рывком</w:t>
      </w:r>
      <w:r>
        <w:rPr>
          <w:spacing w:val="-2"/>
        </w:rPr>
        <w:t xml:space="preserve"> </w:t>
      </w:r>
      <w:r>
        <w:t>на</w:t>
      </w:r>
      <w:r>
        <w:rPr>
          <w:spacing w:val="-1"/>
        </w:rPr>
        <w:t xml:space="preserve"> </w:t>
      </w:r>
      <w:r>
        <w:t>3–5</w:t>
      </w:r>
      <w:r>
        <w:rPr>
          <w:spacing w:val="-4"/>
        </w:rPr>
        <w:t xml:space="preserve"> </w:t>
      </w:r>
      <w:r>
        <w:t>м.</w:t>
      </w:r>
      <w:r>
        <w:rPr>
          <w:spacing w:val="-6"/>
        </w:rPr>
        <w:t xml:space="preserve"> </w:t>
      </w:r>
      <w:r>
        <w:t>Подвижные</w:t>
      </w:r>
      <w:r>
        <w:rPr>
          <w:spacing w:val="-5"/>
        </w:rPr>
        <w:t xml:space="preserve"> </w:t>
      </w:r>
      <w:r>
        <w:t>и</w:t>
      </w:r>
      <w:r>
        <w:rPr>
          <w:spacing w:val="2"/>
        </w:rPr>
        <w:t xml:space="preserve"> </w:t>
      </w:r>
      <w:r>
        <w:t>спортивные игры,</w:t>
      </w:r>
      <w:r>
        <w:rPr>
          <w:spacing w:val="2"/>
        </w:rPr>
        <w:t xml:space="preserve"> </w:t>
      </w:r>
      <w:r>
        <w:t>эстафеты.</w:t>
      </w:r>
    </w:p>
    <w:p w14:paraId="6CA41DA7" w14:textId="77777777" w:rsidR="0063402D" w:rsidRDefault="00745CC7">
      <w:pPr>
        <w:pStyle w:val="a4"/>
        <w:tabs>
          <w:tab w:val="left" w:pos="2325"/>
          <w:tab w:val="left" w:pos="3837"/>
          <w:tab w:val="left" w:pos="5080"/>
          <w:tab w:val="left" w:pos="7206"/>
          <w:tab w:val="left" w:pos="9235"/>
        </w:tabs>
        <w:spacing w:before="4" w:line="360" w:lineRule="auto"/>
        <w:ind w:right="229"/>
      </w:pPr>
      <w:r>
        <w:t>Развитие силовых способностей. Комплексы упражнений с дополнительным отягощением</w:t>
      </w:r>
      <w:r>
        <w:rPr>
          <w:spacing w:val="1"/>
        </w:rPr>
        <w:t xml:space="preserve"> </w:t>
      </w:r>
      <w:r>
        <w:t>на основные мышечные группы. Ходьба и прыжки в глубоком приседе. Прыжки на одной ноге и</w:t>
      </w:r>
      <w:r>
        <w:rPr>
          <w:spacing w:val="1"/>
        </w:rPr>
        <w:t xml:space="preserve"> </w:t>
      </w:r>
      <w:r>
        <w:t>обеих ногах с продвижением вперёд, по кругу, «змейкой», на месте с поворотом на 180 и 360.</w:t>
      </w:r>
      <w:r>
        <w:rPr>
          <w:spacing w:val="1"/>
        </w:rPr>
        <w:t xml:space="preserve"> </w:t>
      </w:r>
      <w:r>
        <w:t>Прыжки через скакалку в максимальном темпе на месте и с передвижением (с дополнительным</w:t>
      </w:r>
      <w:r>
        <w:rPr>
          <w:spacing w:val="1"/>
        </w:rPr>
        <w:t xml:space="preserve"> </w:t>
      </w:r>
      <w:r>
        <w:t>отягощением</w:t>
      </w:r>
      <w:r>
        <w:rPr>
          <w:spacing w:val="8"/>
        </w:rPr>
        <w:t xml:space="preserve"> </w:t>
      </w:r>
      <w:r>
        <w:t>и</w:t>
      </w:r>
      <w:r>
        <w:rPr>
          <w:spacing w:val="11"/>
        </w:rPr>
        <w:t xml:space="preserve"> </w:t>
      </w:r>
      <w:r>
        <w:t>без</w:t>
      </w:r>
      <w:r>
        <w:rPr>
          <w:spacing w:val="8"/>
        </w:rPr>
        <w:t xml:space="preserve"> </w:t>
      </w:r>
      <w:r>
        <w:t>него).</w:t>
      </w:r>
      <w:r>
        <w:rPr>
          <w:spacing w:val="12"/>
        </w:rPr>
        <w:t xml:space="preserve"> </w:t>
      </w:r>
      <w:r>
        <w:t>Напрыгивание</w:t>
      </w:r>
      <w:r>
        <w:rPr>
          <w:spacing w:val="6"/>
        </w:rPr>
        <w:t xml:space="preserve"> </w:t>
      </w:r>
      <w:r>
        <w:t>и</w:t>
      </w:r>
      <w:r>
        <w:rPr>
          <w:spacing w:val="7"/>
        </w:rPr>
        <w:t xml:space="preserve"> </w:t>
      </w:r>
      <w:r>
        <w:t>спрыгивание</w:t>
      </w:r>
      <w:r>
        <w:rPr>
          <w:spacing w:val="10"/>
        </w:rPr>
        <w:t xml:space="preserve"> </w:t>
      </w:r>
      <w:r>
        <w:t>с</w:t>
      </w:r>
      <w:r>
        <w:rPr>
          <w:spacing w:val="5"/>
        </w:rPr>
        <w:t xml:space="preserve"> </w:t>
      </w:r>
      <w:r>
        <w:t>последующим</w:t>
      </w:r>
      <w:r>
        <w:rPr>
          <w:spacing w:val="13"/>
        </w:rPr>
        <w:t xml:space="preserve"> </w:t>
      </w:r>
      <w:r>
        <w:t>ускорением.</w:t>
      </w:r>
      <w:r>
        <w:rPr>
          <w:spacing w:val="9"/>
        </w:rPr>
        <w:t xml:space="preserve"> </w:t>
      </w:r>
      <w:r>
        <w:t>Многоскоки</w:t>
      </w:r>
      <w:r>
        <w:rPr>
          <w:spacing w:val="-57"/>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tab/>
        <w:t>мяча</w:t>
      </w:r>
      <w:r>
        <w:tab/>
        <w:t>из</w:t>
      </w:r>
      <w:r>
        <w:tab/>
        <w:t>различных</w:t>
      </w:r>
      <w:r>
        <w:tab/>
        <w:t>исходных</w:t>
      </w:r>
      <w:r>
        <w:tab/>
      </w:r>
      <w:r>
        <w:rPr>
          <w:spacing w:val="-1"/>
        </w:rPr>
        <w:t>положений,</w:t>
      </w:r>
      <w:r>
        <w:rPr>
          <w:spacing w:val="-58"/>
        </w:rPr>
        <w:t xml:space="preserve"> </w:t>
      </w:r>
      <w:r>
        <w:t xml:space="preserve">с   </w:t>
      </w:r>
      <w:r>
        <w:rPr>
          <w:spacing w:val="12"/>
        </w:rPr>
        <w:t xml:space="preserve"> </w:t>
      </w:r>
      <w:r>
        <w:t xml:space="preserve">различной    </w:t>
      </w:r>
      <w:r>
        <w:rPr>
          <w:spacing w:val="8"/>
        </w:rPr>
        <w:t xml:space="preserve"> </w:t>
      </w:r>
      <w:r>
        <w:t xml:space="preserve">траекторией    </w:t>
      </w:r>
      <w:r>
        <w:rPr>
          <w:spacing w:val="13"/>
        </w:rPr>
        <w:t xml:space="preserve"> </w:t>
      </w:r>
      <w:r>
        <w:t xml:space="preserve">полёта    </w:t>
      </w:r>
      <w:r>
        <w:rPr>
          <w:spacing w:val="7"/>
        </w:rPr>
        <w:t xml:space="preserve"> </w:t>
      </w:r>
      <w:r>
        <w:t xml:space="preserve">одной    </w:t>
      </w:r>
      <w:r>
        <w:rPr>
          <w:spacing w:val="13"/>
        </w:rPr>
        <w:t xml:space="preserve"> </w:t>
      </w:r>
      <w:r>
        <w:t xml:space="preserve">рукой    </w:t>
      </w:r>
      <w:r>
        <w:rPr>
          <w:spacing w:val="14"/>
        </w:rPr>
        <w:t xml:space="preserve"> </w:t>
      </w:r>
      <w:r>
        <w:t xml:space="preserve">и    </w:t>
      </w:r>
      <w:r>
        <w:rPr>
          <w:spacing w:val="8"/>
        </w:rPr>
        <w:t xml:space="preserve"> </w:t>
      </w:r>
      <w:r>
        <w:t xml:space="preserve">обеими    </w:t>
      </w:r>
      <w:r>
        <w:rPr>
          <w:spacing w:val="8"/>
        </w:rPr>
        <w:t xml:space="preserve"> </w:t>
      </w:r>
      <w:r>
        <w:t xml:space="preserve">руками,    </w:t>
      </w:r>
      <w:r>
        <w:rPr>
          <w:spacing w:val="14"/>
        </w:rPr>
        <w:t xml:space="preserve"> </w:t>
      </w:r>
      <w:r>
        <w:t xml:space="preserve">стоя,    </w:t>
      </w:r>
      <w:r>
        <w:rPr>
          <w:spacing w:val="10"/>
        </w:rPr>
        <w:t xml:space="preserve"> </w:t>
      </w:r>
      <w:r>
        <w:t>сидя,</w:t>
      </w:r>
      <w:r>
        <w:rPr>
          <w:spacing w:val="-58"/>
        </w:rPr>
        <w:t xml:space="preserve"> </w:t>
      </w:r>
      <w:r>
        <w:t>в</w:t>
      </w:r>
      <w:r>
        <w:rPr>
          <w:spacing w:val="2"/>
        </w:rPr>
        <w:t xml:space="preserve"> </w:t>
      </w:r>
      <w:r>
        <w:t>полуприседе.</w:t>
      </w:r>
    </w:p>
    <w:p w14:paraId="6F1276D7" w14:textId="77777777" w:rsidR="0063402D" w:rsidRDefault="00745CC7">
      <w:pPr>
        <w:pStyle w:val="a4"/>
        <w:spacing w:line="360" w:lineRule="auto"/>
        <w:ind w:right="223"/>
      </w:pPr>
      <w:r>
        <w:t xml:space="preserve">Развитие       выносливости.      </w:t>
      </w:r>
      <w:r>
        <w:rPr>
          <w:spacing w:val="1"/>
        </w:rPr>
        <w:t xml:space="preserve"> </w:t>
      </w:r>
      <w:r>
        <w:t>Повторный        бег        с        максимальной        скоростью,</w:t>
      </w:r>
      <w:r>
        <w:rPr>
          <w:spacing w:val="-57"/>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4"/>
        </w:rPr>
        <w:t xml:space="preserve"> </w:t>
      </w:r>
      <w:r>
        <w:t>объёмом</w:t>
      </w:r>
      <w:r>
        <w:rPr>
          <w:spacing w:val="-1"/>
        </w:rPr>
        <w:t xml:space="preserve"> </w:t>
      </w:r>
      <w:r>
        <w:t>времени</w:t>
      </w:r>
      <w:r>
        <w:rPr>
          <w:spacing w:val="3"/>
        </w:rPr>
        <w:t xml:space="preserve"> </w:t>
      </w:r>
      <w:r>
        <w:t>игры.</w:t>
      </w:r>
    </w:p>
    <w:p w14:paraId="32661AF4" w14:textId="77777777" w:rsidR="0063402D" w:rsidRDefault="00745CC7">
      <w:pPr>
        <w:pStyle w:val="a4"/>
        <w:tabs>
          <w:tab w:val="left" w:pos="2531"/>
          <w:tab w:val="left" w:pos="3198"/>
          <w:tab w:val="left" w:pos="4542"/>
          <w:tab w:val="left" w:pos="5065"/>
          <w:tab w:val="left" w:pos="6283"/>
          <w:tab w:val="left" w:pos="7316"/>
          <w:tab w:val="left" w:pos="7685"/>
          <w:tab w:val="left" w:pos="9697"/>
          <w:tab w:val="left" w:pos="9950"/>
        </w:tabs>
        <w:spacing w:before="1" w:line="360" w:lineRule="auto"/>
        <w:ind w:right="225"/>
      </w:pPr>
      <w:r>
        <w:t>Развитие</w:t>
      </w:r>
      <w:r>
        <w:tab/>
        <w:t>координации</w:t>
      </w:r>
      <w:r>
        <w:tab/>
        <w:t>движений.</w:t>
      </w:r>
      <w:r>
        <w:tab/>
        <w:t>Броски</w:t>
      </w:r>
      <w:r>
        <w:tab/>
      </w:r>
      <w:r>
        <w:tab/>
        <w:t>баскетбольного</w:t>
      </w:r>
      <w:r>
        <w:tab/>
      </w:r>
      <w:r>
        <w:tab/>
      </w:r>
      <w:r>
        <w:rPr>
          <w:spacing w:val="-1"/>
        </w:rPr>
        <w:t>мяча</w:t>
      </w:r>
      <w:r>
        <w:rPr>
          <w:spacing w:val="-58"/>
        </w:rPr>
        <w:t xml:space="preserve"> </w:t>
      </w:r>
      <w:r>
        <w:t xml:space="preserve">по    </w:t>
      </w:r>
      <w:r>
        <w:rPr>
          <w:spacing w:val="1"/>
        </w:rPr>
        <w:t xml:space="preserve"> </w:t>
      </w:r>
      <w:r>
        <w:t>неподвижной      и     подвижной      мишени.      Акробатические      упражнения      (двойные</w:t>
      </w:r>
      <w:r>
        <w:rPr>
          <w:spacing w:val="1"/>
        </w:rPr>
        <w:t xml:space="preserve"> </w:t>
      </w:r>
      <w:r>
        <w:t>и</w:t>
      </w:r>
      <w:r>
        <w:rPr>
          <w:spacing w:val="1"/>
        </w:rPr>
        <w:t xml:space="preserve"> </w:t>
      </w:r>
      <w:r>
        <w:t>тройные кувырки</w:t>
      </w:r>
      <w:r>
        <w:rPr>
          <w:spacing w:val="1"/>
        </w:rPr>
        <w:t xml:space="preserve"> </w:t>
      </w:r>
      <w:r>
        <w:t>вперёд и</w:t>
      </w:r>
      <w:r>
        <w:rPr>
          <w:spacing w:val="1"/>
        </w:rPr>
        <w:t xml:space="preserve"> </w:t>
      </w:r>
      <w:r>
        <w:t>назад).</w:t>
      </w:r>
      <w:r>
        <w:rPr>
          <w:spacing w:val="1"/>
        </w:rPr>
        <w:t xml:space="preserve"> </w:t>
      </w:r>
      <w:r>
        <w:t>Бег</w:t>
      </w:r>
      <w:r>
        <w:rPr>
          <w:spacing w:val="1"/>
        </w:rPr>
        <w:t xml:space="preserve"> </w:t>
      </w:r>
      <w:r>
        <w:t>с «тенью» (повторение движений</w:t>
      </w:r>
      <w:r>
        <w:rPr>
          <w:spacing w:val="1"/>
        </w:rPr>
        <w:t xml:space="preserve"> </w:t>
      </w:r>
      <w:r>
        <w:t>партнёра).</w:t>
      </w:r>
      <w:r>
        <w:rPr>
          <w:spacing w:val="1"/>
        </w:rPr>
        <w:t xml:space="preserve"> </w:t>
      </w:r>
      <w:r>
        <w:t>Бег</w:t>
      </w:r>
      <w:r>
        <w:rPr>
          <w:spacing w:val="1"/>
        </w:rPr>
        <w:t xml:space="preserve"> </w:t>
      </w:r>
      <w:r>
        <w:t>по</w:t>
      </w:r>
      <w:r>
        <w:rPr>
          <w:spacing w:val="1"/>
        </w:rPr>
        <w:t xml:space="preserve"> </w:t>
      </w:r>
      <w:r>
        <w:t>гимнастической скамейке, по гимнастическому бревну разной высоты. Прыжки по разметкам с</w:t>
      </w:r>
      <w:r>
        <w:rPr>
          <w:spacing w:val="1"/>
        </w:rPr>
        <w:t xml:space="preserve"> </w:t>
      </w:r>
      <w:r>
        <w:t>изменяющейся амплитудой движений. Броски малого мяча в стену одной рукой (обеими руками) с</w:t>
      </w:r>
      <w:r>
        <w:rPr>
          <w:spacing w:val="-57"/>
        </w:rPr>
        <w:t xml:space="preserve"> </w:t>
      </w:r>
      <w:r>
        <w:t>последующей</w:t>
      </w:r>
      <w:r>
        <w:tab/>
      </w:r>
      <w:r>
        <w:tab/>
        <w:t>его</w:t>
      </w:r>
      <w:r>
        <w:tab/>
      </w:r>
      <w:r>
        <w:tab/>
        <w:t>ловлей</w:t>
      </w:r>
      <w:r>
        <w:tab/>
      </w:r>
      <w:r>
        <w:tab/>
        <w:t>(обеими</w:t>
      </w:r>
      <w:r>
        <w:tab/>
        <w:t>руками</w:t>
      </w:r>
      <w:r>
        <w:rPr>
          <w:spacing w:val="-58"/>
        </w:rPr>
        <w:t xml:space="preserve"> </w:t>
      </w:r>
      <w:r>
        <w:t>и</w:t>
      </w:r>
      <w:r>
        <w:rPr>
          <w:spacing w:val="99"/>
        </w:rPr>
        <w:t xml:space="preserve"> </w:t>
      </w:r>
      <w:r>
        <w:t>одной</w:t>
      </w:r>
      <w:r>
        <w:rPr>
          <w:spacing w:val="99"/>
        </w:rPr>
        <w:t xml:space="preserve"> </w:t>
      </w:r>
      <w:r>
        <w:t>рукой)</w:t>
      </w:r>
      <w:r>
        <w:rPr>
          <w:spacing w:val="104"/>
        </w:rPr>
        <w:t xml:space="preserve"> </w:t>
      </w:r>
      <w:r>
        <w:t xml:space="preserve">после  </w:t>
      </w:r>
      <w:r>
        <w:rPr>
          <w:spacing w:val="32"/>
        </w:rPr>
        <w:t xml:space="preserve"> </w:t>
      </w:r>
      <w:r>
        <w:t xml:space="preserve">отскока  </w:t>
      </w:r>
      <w:r>
        <w:rPr>
          <w:spacing w:val="36"/>
        </w:rPr>
        <w:t xml:space="preserve"> </w:t>
      </w:r>
      <w:r>
        <w:t xml:space="preserve">от  </w:t>
      </w:r>
      <w:r>
        <w:rPr>
          <w:spacing w:val="38"/>
        </w:rPr>
        <w:t xml:space="preserve"> </w:t>
      </w:r>
      <w:r>
        <w:t xml:space="preserve">стены  </w:t>
      </w:r>
      <w:r>
        <w:rPr>
          <w:spacing w:val="40"/>
        </w:rPr>
        <w:t xml:space="preserve"> </w:t>
      </w:r>
      <w:r>
        <w:t xml:space="preserve">(от  </w:t>
      </w:r>
      <w:r>
        <w:rPr>
          <w:spacing w:val="38"/>
        </w:rPr>
        <w:t xml:space="preserve"> </w:t>
      </w:r>
      <w:r>
        <w:t xml:space="preserve">пола).  </w:t>
      </w:r>
      <w:r>
        <w:rPr>
          <w:spacing w:val="44"/>
        </w:rPr>
        <w:t xml:space="preserve"> </w:t>
      </w:r>
      <w:r>
        <w:t xml:space="preserve">Ведение  </w:t>
      </w:r>
      <w:r>
        <w:rPr>
          <w:spacing w:val="37"/>
        </w:rPr>
        <w:t xml:space="preserve"> </w:t>
      </w:r>
      <w:r>
        <w:t xml:space="preserve">мяча  </w:t>
      </w:r>
      <w:r>
        <w:rPr>
          <w:spacing w:val="41"/>
        </w:rPr>
        <w:t xml:space="preserve"> </w:t>
      </w:r>
      <w:r>
        <w:t xml:space="preserve">с  </w:t>
      </w:r>
      <w:r>
        <w:rPr>
          <w:spacing w:val="36"/>
        </w:rPr>
        <w:t xml:space="preserve"> </w:t>
      </w:r>
      <w:r>
        <w:t>изменяющейся</w:t>
      </w:r>
      <w:r>
        <w:rPr>
          <w:spacing w:val="-58"/>
        </w:rPr>
        <w:t xml:space="preserve"> </w:t>
      </w:r>
      <w:r>
        <w:t>по</w:t>
      </w:r>
      <w:r>
        <w:rPr>
          <w:spacing w:val="1"/>
        </w:rPr>
        <w:t xml:space="preserve"> </w:t>
      </w:r>
      <w:r>
        <w:t>команде</w:t>
      </w:r>
      <w:r>
        <w:rPr>
          <w:spacing w:val="1"/>
        </w:rPr>
        <w:t xml:space="preserve"> </w:t>
      </w:r>
      <w:r>
        <w:t>скоростью</w:t>
      </w:r>
      <w:r>
        <w:rPr>
          <w:spacing w:val="-5"/>
        </w:rPr>
        <w:t xml:space="preserve"> </w:t>
      </w:r>
      <w:r>
        <w:t>и</w:t>
      </w:r>
      <w:r>
        <w:rPr>
          <w:spacing w:val="-2"/>
        </w:rPr>
        <w:t xml:space="preserve"> </w:t>
      </w:r>
      <w:r>
        <w:t>направлением</w:t>
      </w:r>
      <w:r>
        <w:rPr>
          <w:spacing w:val="-1"/>
        </w:rPr>
        <w:t xml:space="preserve"> </w:t>
      </w:r>
      <w:r>
        <w:t>передвижения.</w:t>
      </w:r>
    </w:p>
    <w:p w14:paraId="1224DE6E" w14:textId="77777777" w:rsidR="0063402D" w:rsidRDefault="00745CC7">
      <w:pPr>
        <w:pStyle w:val="a4"/>
        <w:spacing w:before="1" w:line="360" w:lineRule="auto"/>
        <w:ind w:right="231"/>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 xml:space="preserve">последующим      </w:t>
      </w:r>
      <w:r>
        <w:rPr>
          <w:spacing w:val="1"/>
        </w:rPr>
        <w:t xml:space="preserve"> </w:t>
      </w:r>
      <w:r>
        <w:t>ускорением.        Бег        с        максимальной        скоростью        по        прямой,</w:t>
      </w:r>
      <w:r>
        <w:rPr>
          <w:spacing w:val="-57"/>
        </w:rPr>
        <w:t xml:space="preserve"> </w:t>
      </w:r>
      <w:r>
        <w:t>с остановками (по свистку, хлопку, заданному сигналу), с ускорениями, «рывками», изменением</w:t>
      </w:r>
      <w:r>
        <w:rPr>
          <w:spacing w:val="1"/>
        </w:rPr>
        <w:t xml:space="preserve"> </w:t>
      </w:r>
      <w:r>
        <w:t>направления передвижения. Бег в максимальном темпе. Бег и ходьба спиной вперёд с изменением</w:t>
      </w:r>
      <w:r>
        <w:rPr>
          <w:spacing w:val="1"/>
        </w:rPr>
        <w:t xml:space="preserve"> </w:t>
      </w:r>
      <w:r>
        <w:t>темпа</w:t>
      </w:r>
      <w:r>
        <w:rPr>
          <w:spacing w:val="-3"/>
        </w:rPr>
        <w:t xml:space="preserve"> </w:t>
      </w:r>
      <w:r>
        <w:t>и</w:t>
      </w:r>
      <w:r>
        <w:rPr>
          <w:spacing w:val="-1"/>
        </w:rPr>
        <w:t xml:space="preserve"> </w:t>
      </w:r>
      <w:r>
        <w:t>направления</w:t>
      </w:r>
      <w:r>
        <w:rPr>
          <w:spacing w:val="-2"/>
        </w:rPr>
        <w:t xml:space="preserve"> </w:t>
      </w:r>
      <w:r>
        <w:t>движения</w:t>
      </w:r>
      <w:r>
        <w:rPr>
          <w:spacing w:val="-2"/>
        </w:rPr>
        <w:t xml:space="preserve"> </w:t>
      </w:r>
      <w:r>
        <w:t>(по</w:t>
      </w:r>
      <w:r>
        <w:rPr>
          <w:spacing w:val="-2"/>
        </w:rPr>
        <w:t xml:space="preserve"> </w:t>
      </w:r>
      <w:r>
        <w:t>прямой, по</w:t>
      </w:r>
      <w:r>
        <w:rPr>
          <w:spacing w:val="-2"/>
        </w:rPr>
        <w:t xml:space="preserve"> </w:t>
      </w:r>
      <w:r>
        <w:t>кругу,</w:t>
      </w:r>
      <w:r>
        <w:rPr>
          <w:spacing w:val="5"/>
        </w:rPr>
        <w:t xml:space="preserve"> </w:t>
      </w:r>
      <w:r>
        <w:t>«змейкой»). Бег с</w:t>
      </w:r>
      <w:r>
        <w:rPr>
          <w:spacing w:val="-3"/>
        </w:rPr>
        <w:t xml:space="preserve"> </w:t>
      </w:r>
      <w:r>
        <w:t>максимальной</w:t>
      </w:r>
      <w:r>
        <w:rPr>
          <w:spacing w:val="-1"/>
        </w:rPr>
        <w:t xml:space="preserve"> </w:t>
      </w:r>
      <w:r>
        <w:t>скоростью</w:t>
      </w:r>
      <w:r>
        <w:rPr>
          <w:spacing w:val="-4"/>
        </w:rPr>
        <w:t xml:space="preserve"> </w:t>
      </w:r>
      <w:r>
        <w:t>с</w:t>
      </w:r>
    </w:p>
    <w:p w14:paraId="2B75E8FF" w14:textId="77777777" w:rsidR="0063402D" w:rsidRDefault="0063402D">
      <w:pPr>
        <w:spacing w:line="360" w:lineRule="auto"/>
        <w:sectPr w:rsidR="0063402D">
          <w:pgSz w:w="11910" w:h="16840"/>
          <w:pgMar w:top="820" w:right="340" w:bottom="280" w:left="900" w:header="569" w:footer="0" w:gutter="0"/>
          <w:cols w:space="720"/>
        </w:sectPr>
      </w:pPr>
    </w:p>
    <w:p w14:paraId="6578399A" w14:textId="77777777" w:rsidR="0063402D" w:rsidRDefault="00745CC7">
      <w:pPr>
        <w:pStyle w:val="a4"/>
        <w:tabs>
          <w:tab w:val="left" w:pos="1754"/>
          <w:tab w:val="left" w:pos="3131"/>
          <w:tab w:val="left" w:pos="4523"/>
          <w:tab w:val="left" w:pos="5387"/>
          <w:tab w:val="left" w:pos="7613"/>
          <w:tab w:val="left" w:pos="9221"/>
        </w:tabs>
        <w:spacing w:before="7" w:line="360" w:lineRule="auto"/>
        <w:ind w:right="224" w:firstLine="0"/>
      </w:pPr>
      <w:r>
        <w:lastRenderedPageBreak/>
        <w:t>поворотами на 180 и 360. Прыжки через скакалку в максимальном темпе. Прыжки по разметке на</w:t>
      </w:r>
      <w:r>
        <w:rPr>
          <w:spacing w:val="1"/>
        </w:rPr>
        <w:t xml:space="preserve"> </w:t>
      </w:r>
      <w:r>
        <w:t>правой</w:t>
      </w:r>
      <w:r>
        <w:rPr>
          <w:spacing w:val="40"/>
        </w:rPr>
        <w:t xml:space="preserve"> </w:t>
      </w:r>
      <w:r>
        <w:t>(левой)</w:t>
      </w:r>
      <w:r>
        <w:rPr>
          <w:spacing w:val="41"/>
        </w:rPr>
        <w:t xml:space="preserve"> </w:t>
      </w:r>
      <w:r>
        <w:t>ноге,</w:t>
      </w:r>
      <w:r>
        <w:rPr>
          <w:spacing w:val="37"/>
        </w:rPr>
        <w:t xml:space="preserve"> </w:t>
      </w:r>
      <w:r>
        <w:t>между</w:t>
      </w:r>
      <w:r>
        <w:rPr>
          <w:spacing w:val="29"/>
        </w:rPr>
        <w:t xml:space="preserve"> </w:t>
      </w:r>
      <w:r>
        <w:t>стоек,</w:t>
      </w:r>
      <w:r>
        <w:rPr>
          <w:spacing w:val="42"/>
        </w:rPr>
        <w:t xml:space="preserve"> </w:t>
      </w:r>
      <w:r>
        <w:t>спиной</w:t>
      </w:r>
      <w:r>
        <w:rPr>
          <w:spacing w:val="35"/>
        </w:rPr>
        <w:t xml:space="preserve"> </w:t>
      </w:r>
      <w:r>
        <w:t>вперёд.</w:t>
      </w:r>
      <w:r>
        <w:rPr>
          <w:spacing w:val="42"/>
        </w:rPr>
        <w:t xml:space="preserve"> </w:t>
      </w:r>
      <w:r>
        <w:t>Прыжки</w:t>
      </w:r>
      <w:r>
        <w:rPr>
          <w:spacing w:val="40"/>
        </w:rPr>
        <w:t xml:space="preserve"> </w:t>
      </w:r>
      <w:r>
        <w:t>вверх</w:t>
      </w:r>
      <w:r>
        <w:rPr>
          <w:spacing w:val="35"/>
        </w:rPr>
        <w:t xml:space="preserve"> </w:t>
      </w:r>
      <w:r>
        <w:t>на</w:t>
      </w:r>
      <w:r>
        <w:rPr>
          <w:spacing w:val="38"/>
        </w:rPr>
        <w:t xml:space="preserve"> </w:t>
      </w:r>
      <w:r>
        <w:t>обеих</w:t>
      </w:r>
      <w:r>
        <w:rPr>
          <w:spacing w:val="34"/>
        </w:rPr>
        <w:t xml:space="preserve"> </w:t>
      </w:r>
      <w:r>
        <w:t>ногах</w:t>
      </w:r>
      <w:r>
        <w:rPr>
          <w:spacing w:val="35"/>
        </w:rPr>
        <w:t xml:space="preserve"> </w:t>
      </w:r>
      <w:r>
        <w:t>и</w:t>
      </w:r>
      <w:r>
        <w:rPr>
          <w:spacing w:val="40"/>
        </w:rPr>
        <w:t xml:space="preserve"> </w:t>
      </w:r>
      <w:r>
        <w:t>одной</w:t>
      </w:r>
      <w:r>
        <w:rPr>
          <w:spacing w:val="36"/>
        </w:rPr>
        <w:t xml:space="preserve"> </w:t>
      </w:r>
      <w:r>
        <w:t>ноге</w:t>
      </w:r>
      <w:r>
        <w:rPr>
          <w:spacing w:val="-58"/>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w:t>
      </w:r>
      <w:r>
        <w:rPr>
          <w:spacing w:val="1"/>
        </w:rPr>
        <w:t xml:space="preserve"> </w:t>
      </w:r>
      <w:r>
        <w:t>и ускорениями,</w:t>
      </w:r>
      <w:r>
        <w:rPr>
          <w:spacing w:val="1"/>
        </w:rPr>
        <w:t xml:space="preserve"> </w:t>
      </w:r>
      <w:r>
        <w:t>«дриблинг» мяча с изменением направления движения. Кувырки</w:t>
      </w:r>
      <w:r>
        <w:rPr>
          <w:spacing w:val="1"/>
        </w:rPr>
        <w:t xml:space="preserve"> </w:t>
      </w:r>
      <w:r>
        <w:t>вперёд,</w:t>
      </w:r>
      <w:r>
        <w:tab/>
        <w:t>назад,</w:t>
      </w:r>
      <w:r>
        <w:tab/>
        <w:t>боком</w:t>
      </w:r>
      <w:r>
        <w:tab/>
        <w:t>с</w:t>
      </w:r>
      <w:r>
        <w:tab/>
        <w:t>последующим</w:t>
      </w:r>
      <w:r>
        <w:tab/>
        <w:t>рывком.</w:t>
      </w:r>
      <w:r>
        <w:tab/>
        <w:t>Подвижные</w:t>
      </w:r>
      <w:r>
        <w:rPr>
          <w:spacing w:val="-58"/>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14:paraId="5046C746" w14:textId="77777777" w:rsidR="0063402D" w:rsidRDefault="00745CC7">
      <w:pPr>
        <w:pStyle w:val="a4"/>
        <w:spacing w:before="4" w:line="360" w:lineRule="auto"/>
        <w:ind w:right="222"/>
      </w:pPr>
      <w:r>
        <w:t>Развитие силовых способностей. Комплексы упражнений с дополнительным отягощением</w:t>
      </w:r>
      <w:r>
        <w:rPr>
          <w:spacing w:val="1"/>
        </w:rPr>
        <w:t xml:space="preserve"> </w:t>
      </w:r>
      <w:r>
        <w:t>на основные мышечные группы. Многоскоки через препятствия. Спрыгивание с возвышенной</w:t>
      </w:r>
      <w:r>
        <w:rPr>
          <w:spacing w:val="1"/>
        </w:rPr>
        <w:t xml:space="preserve"> </w:t>
      </w:r>
      <w:r>
        <w:t>опоры с последующим</w:t>
      </w:r>
      <w:r>
        <w:rPr>
          <w:spacing w:val="1"/>
        </w:rPr>
        <w:t xml:space="preserve"> </w:t>
      </w:r>
      <w:r>
        <w:t>ускорением, прыжком в длину и</w:t>
      </w:r>
      <w:r>
        <w:rPr>
          <w:spacing w:val="1"/>
        </w:rPr>
        <w:t xml:space="preserve"> </w:t>
      </w:r>
      <w:r>
        <w:t>в высоту.</w:t>
      </w:r>
      <w:r>
        <w:rPr>
          <w:spacing w:val="1"/>
        </w:rPr>
        <w:t xml:space="preserve"> </w:t>
      </w:r>
      <w:r>
        <w:t>Прыжки на обеих ногах с</w:t>
      </w:r>
      <w:r>
        <w:rPr>
          <w:spacing w:val="1"/>
        </w:rPr>
        <w:t xml:space="preserve"> </w:t>
      </w:r>
      <w:r>
        <w:t>дополнительным</w:t>
      </w:r>
      <w:r>
        <w:rPr>
          <w:spacing w:val="-2"/>
        </w:rPr>
        <w:t xml:space="preserve"> </w:t>
      </w:r>
      <w:r>
        <w:t>отягощением</w:t>
      </w:r>
      <w:r>
        <w:rPr>
          <w:spacing w:val="-2"/>
        </w:rPr>
        <w:t xml:space="preserve"> </w:t>
      </w:r>
      <w:r>
        <w:t>(вперёд,</w:t>
      </w:r>
      <w:r>
        <w:rPr>
          <w:spacing w:val="-2"/>
        </w:rPr>
        <w:t xml:space="preserve"> </w:t>
      </w:r>
      <w:r>
        <w:t>назад,</w:t>
      </w:r>
      <w:r>
        <w:rPr>
          <w:spacing w:val="-2"/>
        </w:rPr>
        <w:t xml:space="preserve"> </w:t>
      </w:r>
      <w:r>
        <w:t>в</w:t>
      </w:r>
      <w:r>
        <w:rPr>
          <w:spacing w:val="2"/>
        </w:rPr>
        <w:t xml:space="preserve"> </w:t>
      </w:r>
      <w:r>
        <w:t>приседе,</w:t>
      </w:r>
      <w:r>
        <w:rPr>
          <w:spacing w:val="3"/>
        </w:rPr>
        <w:t xml:space="preserve"> </w:t>
      </w:r>
      <w:r>
        <w:t>с</w:t>
      </w:r>
      <w:r>
        <w:rPr>
          <w:spacing w:val="-5"/>
        </w:rPr>
        <w:t xml:space="preserve"> </w:t>
      </w:r>
      <w:r>
        <w:t>продвижением</w:t>
      </w:r>
      <w:r>
        <w:rPr>
          <w:spacing w:val="-2"/>
        </w:rPr>
        <w:t xml:space="preserve"> </w:t>
      </w:r>
      <w:r>
        <w:t>вперёд).</w:t>
      </w:r>
    </w:p>
    <w:p w14:paraId="4657ABB6" w14:textId="77777777" w:rsidR="0063402D" w:rsidRDefault="00745CC7">
      <w:pPr>
        <w:pStyle w:val="a4"/>
        <w:tabs>
          <w:tab w:val="left" w:pos="1922"/>
          <w:tab w:val="left" w:pos="2661"/>
          <w:tab w:val="left" w:pos="8313"/>
          <w:tab w:val="left" w:pos="10112"/>
        </w:tabs>
        <w:spacing w:line="360" w:lineRule="auto"/>
        <w:ind w:right="228"/>
      </w:pPr>
      <w:r>
        <w:t>Развитие выносливости. Равномерный бег на средние и длинные дистанции. Повторные</w:t>
      </w:r>
      <w:r>
        <w:rPr>
          <w:spacing w:val="1"/>
        </w:rPr>
        <w:t xml:space="preserve"> </w:t>
      </w:r>
      <w:r>
        <w:t>ускорения</w:t>
      </w:r>
      <w:r>
        <w:tab/>
        <w:t>с</w:t>
      </w:r>
      <w:r>
        <w:tab/>
        <w:t xml:space="preserve">уменьшающимся         </w:t>
      </w:r>
      <w:r>
        <w:rPr>
          <w:spacing w:val="23"/>
        </w:rPr>
        <w:t xml:space="preserve"> </w:t>
      </w:r>
      <w:r>
        <w:t xml:space="preserve">интервалом         </w:t>
      </w:r>
      <w:r>
        <w:rPr>
          <w:spacing w:val="19"/>
        </w:rPr>
        <w:t xml:space="preserve"> </w:t>
      </w:r>
      <w:r>
        <w:t>отдыха.</w:t>
      </w:r>
      <w:r>
        <w:tab/>
        <w:t>Повторный</w:t>
      </w:r>
      <w:r>
        <w:tab/>
      </w:r>
      <w:r>
        <w:rPr>
          <w:spacing w:val="-2"/>
        </w:rPr>
        <w:t>бег</w:t>
      </w:r>
      <w:r>
        <w:rPr>
          <w:spacing w:val="-58"/>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60"/>
        </w:rPr>
        <w:t xml:space="preserve"> </w:t>
      </w:r>
      <w:r>
        <w:t>отдыха.</w:t>
      </w:r>
      <w:r>
        <w:rPr>
          <w:spacing w:val="1"/>
        </w:rPr>
        <w:t xml:space="preserve"> </w:t>
      </w:r>
      <w:r>
        <w:t xml:space="preserve">Гладкий      </w:t>
      </w:r>
      <w:r>
        <w:rPr>
          <w:spacing w:val="1"/>
        </w:rPr>
        <w:t xml:space="preserve"> </w:t>
      </w:r>
      <w:r>
        <w:t>бег        в        режиме        непрерывно-интервального        метода.        Передвижение</w:t>
      </w:r>
      <w:r>
        <w:rPr>
          <w:spacing w:val="1"/>
        </w:rPr>
        <w:t xml:space="preserve"> </w:t>
      </w:r>
      <w:r>
        <w:t>на лыжах</w:t>
      </w:r>
      <w:r>
        <w:rPr>
          <w:spacing w:val="-3"/>
        </w:rPr>
        <w:t xml:space="preserve"> </w:t>
      </w:r>
      <w:r>
        <w:t>в</w:t>
      </w:r>
      <w:r>
        <w:rPr>
          <w:spacing w:val="-1"/>
        </w:rPr>
        <w:t xml:space="preserve"> </w:t>
      </w:r>
      <w:r>
        <w:t>режиме</w:t>
      </w:r>
      <w:r>
        <w:rPr>
          <w:spacing w:val="1"/>
        </w:rPr>
        <w:t xml:space="preserve"> </w:t>
      </w:r>
      <w:r>
        <w:t>большой</w:t>
      </w:r>
      <w:r>
        <w:rPr>
          <w:spacing w:val="-2"/>
        </w:rPr>
        <w:t xml:space="preserve"> </w:t>
      </w:r>
      <w:r>
        <w:t>и</w:t>
      </w:r>
      <w:r>
        <w:rPr>
          <w:spacing w:val="-2"/>
        </w:rPr>
        <w:t xml:space="preserve"> </w:t>
      </w:r>
      <w:r>
        <w:t>умеренной</w:t>
      </w:r>
      <w:r>
        <w:rPr>
          <w:spacing w:val="2"/>
        </w:rPr>
        <w:t xml:space="preserve"> </w:t>
      </w:r>
      <w:r>
        <w:t>интенсивности.</w:t>
      </w:r>
    </w:p>
    <w:p w14:paraId="2C633272" w14:textId="77777777" w:rsidR="0063402D" w:rsidRDefault="00745CC7" w:rsidP="000A4911">
      <w:pPr>
        <w:pStyle w:val="a5"/>
        <w:numPr>
          <w:ilvl w:val="1"/>
          <w:numId w:val="32"/>
        </w:numPr>
        <w:tabs>
          <w:tab w:val="left" w:pos="1607"/>
          <w:tab w:val="left" w:pos="3323"/>
          <w:tab w:val="left" w:pos="4772"/>
          <w:tab w:val="left" w:pos="6009"/>
          <w:tab w:val="left" w:pos="7467"/>
          <w:tab w:val="left" w:pos="8018"/>
          <w:tab w:val="left" w:pos="9524"/>
        </w:tabs>
        <w:spacing w:line="360" w:lineRule="auto"/>
        <w:ind w:right="234" w:firstLine="710"/>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физической</w:t>
      </w:r>
      <w:r>
        <w:rPr>
          <w:sz w:val="24"/>
        </w:rPr>
        <w:tab/>
      </w:r>
      <w:r>
        <w:rPr>
          <w:spacing w:val="-2"/>
          <w:sz w:val="24"/>
        </w:rPr>
        <w:t>культуре</w:t>
      </w:r>
      <w:r>
        <w:rPr>
          <w:spacing w:val="-57"/>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14:paraId="74930445" w14:textId="77777777" w:rsidR="0063402D" w:rsidRDefault="00745CC7" w:rsidP="000A4911">
      <w:pPr>
        <w:pStyle w:val="a5"/>
        <w:numPr>
          <w:ilvl w:val="2"/>
          <w:numId w:val="32"/>
        </w:numPr>
        <w:tabs>
          <w:tab w:val="left" w:pos="1789"/>
          <w:tab w:val="left" w:pos="2158"/>
          <w:tab w:val="left" w:pos="3453"/>
          <w:tab w:val="left" w:pos="4604"/>
          <w:tab w:val="left" w:pos="6018"/>
          <w:tab w:val="left" w:pos="7198"/>
          <w:tab w:val="left" w:pos="7649"/>
          <w:tab w:val="left" w:pos="8564"/>
          <w:tab w:val="left" w:pos="9677"/>
        </w:tabs>
        <w:spacing w:line="362" w:lineRule="auto"/>
        <w:ind w:right="235" w:firstLine="710"/>
        <w:rPr>
          <w:sz w:val="24"/>
        </w:rPr>
      </w:pPr>
      <w:r>
        <w:rPr>
          <w:sz w:val="24"/>
        </w:rPr>
        <w:t>В</w:t>
      </w:r>
      <w:r>
        <w:rPr>
          <w:sz w:val="24"/>
        </w:rPr>
        <w:tab/>
        <w:t>результате</w:t>
      </w:r>
      <w:r>
        <w:rPr>
          <w:sz w:val="24"/>
        </w:rPr>
        <w:tab/>
        <w:t>изучения</w:t>
      </w:r>
      <w:r>
        <w:rPr>
          <w:sz w:val="24"/>
        </w:rPr>
        <w:tab/>
        <w:t>физической</w:t>
      </w:r>
      <w:r>
        <w:rPr>
          <w:sz w:val="24"/>
        </w:rPr>
        <w:tab/>
        <w:t>культуры</w:t>
      </w:r>
      <w:r>
        <w:rPr>
          <w:sz w:val="24"/>
        </w:rPr>
        <w:tab/>
        <w:t>на</w:t>
      </w:r>
      <w:r>
        <w:rPr>
          <w:sz w:val="24"/>
        </w:rPr>
        <w:tab/>
        <w:t>уровне</w:t>
      </w:r>
      <w:r>
        <w:rPr>
          <w:sz w:val="24"/>
        </w:rPr>
        <w:tab/>
        <w:t>среднего</w:t>
      </w:r>
      <w:r>
        <w:rPr>
          <w:sz w:val="24"/>
        </w:rPr>
        <w:tab/>
      </w:r>
      <w:r>
        <w:rPr>
          <w:spacing w:val="-1"/>
          <w:sz w:val="24"/>
        </w:rPr>
        <w:t>общего</w:t>
      </w:r>
      <w:r>
        <w:rPr>
          <w:spacing w:val="-57"/>
          <w:sz w:val="24"/>
        </w:rPr>
        <w:t xml:space="preserve"> </w:t>
      </w:r>
      <w:r>
        <w:rPr>
          <w:sz w:val="24"/>
        </w:rPr>
        <w:t>образования</w:t>
      </w:r>
      <w:r>
        <w:rPr>
          <w:spacing w:val="-4"/>
          <w:sz w:val="24"/>
        </w:rPr>
        <w:t xml:space="preserve"> </w:t>
      </w:r>
      <w:r>
        <w:rPr>
          <w:sz w:val="24"/>
        </w:rPr>
        <w:t>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 результаты:</w:t>
      </w:r>
    </w:p>
    <w:p w14:paraId="4717C87F" w14:textId="77777777" w:rsidR="0063402D" w:rsidRDefault="00745CC7" w:rsidP="000A4911">
      <w:pPr>
        <w:pStyle w:val="a5"/>
        <w:numPr>
          <w:ilvl w:val="0"/>
          <w:numId w:val="31"/>
        </w:numPr>
        <w:tabs>
          <w:tab w:val="left" w:pos="1209"/>
        </w:tabs>
        <w:spacing w:line="273" w:lineRule="exact"/>
        <w:rPr>
          <w:sz w:val="24"/>
        </w:rPr>
      </w:pPr>
      <w:r>
        <w:rPr>
          <w:sz w:val="24"/>
        </w:rPr>
        <w:t>гражданского</w:t>
      </w:r>
      <w:r>
        <w:rPr>
          <w:spacing w:val="-4"/>
          <w:sz w:val="24"/>
        </w:rPr>
        <w:t xml:space="preserve"> </w:t>
      </w:r>
      <w:r>
        <w:rPr>
          <w:sz w:val="24"/>
        </w:rPr>
        <w:t>воспитания:</w:t>
      </w:r>
    </w:p>
    <w:p w14:paraId="76738CAC" w14:textId="77777777" w:rsidR="0063402D" w:rsidRDefault="00745CC7">
      <w:pPr>
        <w:pStyle w:val="a4"/>
        <w:tabs>
          <w:tab w:val="left" w:pos="3385"/>
          <w:tab w:val="left" w:pos="5208"/>
          <w:tab w:val="left" w:pos="6560"/>
          <w:tab w:val="left" w:pos="8560"/>
          <w:tab w:val="left" w:pos="9400"/>
        </w:tabs>
        <w:spacing w:before="135" w:line="360" w:lineRule="auto"/>
        <w:ind w:right="234"/>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3"/>
        </w:rPr>
        <w:t xml:space="preserve"> </w:t>
      </w:r>
      <w:r>
        <w:t>ответственного</w:t>
      </w:r>
      <w:r>
        <w:rPr>
          <w:spacing w:val="2"/>
        </w:rPr>
        <w:t xml:space="preserve"> </w:t>
      </w:r>
      <w:r>
        <w:t>члена</w:t>
      </w:r>
      <w:r>
        <w:rPr>
          <w:spacing w:val="1"/>
        </w:rPr>
        <w:t xml:space="preserve"> </w:t>
      </w:r>
      <w:r>
        <w:t>российского</w:t>
      </w:r>
      <w:r>
        <w:rPr>
          <w:spacing w:val="-3"/>
        </w:rPr>
        <w:t xml:space="preserve"> </w:t>
      </w:r>
      <w:r>
        <w:t>общества;</w:t>
      </w:r>
    </w:p>
    <w:p w14:paraId="49E888D6" w14:textId="77777777" w:rsidR="0063402D" w:rsidRDefault="00745CC7">
      <w:pPr>
        <w:pStyle w:val="a4"/>
        <w:tabs>
          <w:tab w:val="left" w:pos="2320"/>
          <w:tab w:val="left" w:pos="3241"/>
          <w:tab w:val="left" w:pos="5417"/>
          <w:tab w:val="left" w:pos="6218"/>
          <w:tab w:val="left" w:pos="6679"/>
          <w:tab w:val="left" w:pos="8453"/>
          <w:tab w:val="left" w:pos="9758"/>
        </w:tabs>
        <w:spacing w:before="2" w:line="360" w:lineRule="auto"/>
        <w:ind w:right="231"/>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2"/>
        </w:rPr>
        <w:t xml:space="preserve"> </w:t>
      </w:r>
      <w:r>
        <w:t>правопорядка;</w:t>
      </w:r>
    </w:p>
    <w:p w14:paraId="78D65860" w14:textId="77777777" w:rsidR="0063402D" w:rsidRDefault="00745CC7">
      <w:pPr>
        <w:pStyle w:val="a4"/>
        <w:tabs>
          <w:tab w:val="left" w:pos="2354"/>
          <w:tab w:val="left" w:pos="4303"/>
          <w:tab w:val="left" w:pos="6293"/>
          <w:tab w:val="left" w:pos="8663"/>
        </w:tabs>
        <w:spacing w:line="360" w:lineRule="auto"/>
        <w:ind w:right="232"/>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3"/>
        </w:rPr>
        <w:t xml:space="preserve"> </w:t>
      </w:r>
      <w:r>
        <w:t>ценностей;</w:t>
      </w:r>
    </w:p>
    <w:p w14:paraId="52094486" w14:textId="77777777" w:rsidR="0063402D" w:rsidRDefault="00745CC7">
      <w:pPr>
        <w:pStyle w:val="a4"/>
        <w:tabs>
          <w:tab w:val="left" w:pos="2401"/>
          <w:tab w:val="left" w:pos="4224"/>
          <w:tab w:val="left" w:pos="5624"/>
          <w:tab w:val="left" w:pos="7303"/>
          <w:tab w:val="left" w:pos="9144"/>
        </w:tabs>
        <w:spacing w:before="1" w:line="360" w:lineRule="auto"/>
        <w:ind w:right="234"/>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2"/>
        </w:rPr>
        <w:t xml:space="preserve"> </w:t>
      </w:r>
      <w:r>
        <w:t>признакам;</w:t>
      </w:r>
    </w:p>
    <w:p w14:paraId="4896A704" w14:textId="77777777" w:rsidR="0063402D" w:rsidRDefault="00745CC7">
      <w:pPr>
        <w:pStyle w:val="a4"/>
        <w:tabs>
          <w:tab w:val="left" w:pos="2306"/>
          <w:tab w:val="left" w:pos="3102"/>
          <w:tab w:val="left" w:pos="4573"/>
          <w:tab w:val="left" w:pos="6156"/>
          <w:tab w:val="left" w:pos="6506"/>
          <w:tab w:val="left" w:pos="7767"/>
          <w:tab w:val="left" w:pos="9408"/>
        </w:tabs>
        <w:spacing w:line="360" w:lineRule="auto"/>
        <w:ind w:right="229"/>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школе и</w:t>
      </w:r>
      <w:r>
        <w:rPr>
          <w:spacing w:val="-2"/>
        </w:rPr>
        <w:t xml:space="preserve"> </w:t>
      </w:r>
      <w:r>
        <w:t>детско-юношеских</w:t>
      </w:r>
      <w:r>
        <w:rPr>
          <w:spacing w:val="-4"/>
        </w:rPr>
        <w:t xml:space="preserve"> </w:t>
      </w:r>
      <w:r>
        <w:t>организациях;</w:t>
      </w:r>
    </w:p>
    <w:p w14:paraId="5692123A" w14:textId="77777777" w:rsidR="0063402D" w:rsidRDefault="00745CC7">
      <w:pPr>
        <w:pStyle w:val="a4"/>
        <w:tabs>
          <w:tab w:val="left" w:pos="2104"/>
          <w:tab w:val="left" w:pos="4478"/>
          <w:tab w:val="left" w:pos="5006"/>
          <w:tab w:val="left" w:pos="6814"/>
          <w:tab w:val="left" w:pos="8545"/>
          <w:tab w:val="left" w:pos="9082"/>
        </w:tabs>
        <w:spacing w:before="1" w:line="360" w:lineRule="auto"/>
        <w:ind w:right="227"/>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 их</w:t>
      </w:r>
      <w:r>
        <w:rPr>
          <w:spacing w:val="-3"/>
        </w:rPr>
        <w:t xml:space="preserve"> </w:t>
      </w:r>
      <w:r>
        <w:t>функциями</w:t>
      </w:r>
      <w:r>
        <w:rPr>
          <w:spacing w:val="3"/>
        </w:rPr>
        <w:t xml:space="preserve"> </w:t>
      </w:r>
      <w:r>
        <w:t>и</w:t>
      </w:r>
      <w:r>
        <w:rPr>
          <w:spacing w:val="3"/>
        </w:rPr>
        <w:t xml:space="preserve"> </w:t>
      </w:r>
      <w:r>
        <w:t>назначением;</w:t>
      </w:r>
    </w:p>
    <w:p w14:paraId="3CD229BD" w14:textId="77777777" w:rsidR="0063402D" w:rsidRDefault="00745CC7">
      <w:pPr>
        <w:pStyle w:val="a4"/>
        <w:spacing w:line="274" w:lineRule="exact"/>
        <w:ind w:left="944" w:firstLine="0"/>
        <w:jc w:val="left"/>
      </w:pPr>
      <w:r>
        <w:t>готовность</w:t>
      </w:r>
      <w:r>
        <w:rPr>
          <w:spacing w:val="-3"/>
        </w:rPr>
        <w:t xml:space="preserve"> </w:t>
      </w:r>
      <w:r>
        <w:t>к</w:t>
      </w:r>
      <w:r>
        <w:rPr>
          <w:spacing w:val="-6"/>
        </w:rPr>
        <w:t xml:space="preserve"> </w:t>
      </w:r>
      <w:r>
        <w:t>гуманитарной</w:t>
      </w:r>
      <w:r>
        <w:rPr>
          <w:spacing w:val="-4"/>
        </w:rPr>
        <w:t xml:space="preserve"> </w:t>
      </w:r>
      <w:r>
        <w:t>и</w:t>
      </w:r>
      <w:r>
        <w:rPr>
          <w:spacing w:val="2"/>
        </w:rPr>
        <w:t xml:space="preserve"> </w:t>
      </w:r>
      <w:r>
        <w:t>волонтёрской</w:t>
      </w:r>
      <w:r>
        <w:rPr>
          <w:spacing w:val="1"/>
        </w:rPr>
        <w:t xml:space="preserve"> </w:t>
      </w:r>
      <w:r>
        <w:t>деятельности;</w:t>
      </w:r>
    </w:p>
    <w:p w14:paraId="65981C5D" w14:textId="77777777" w:rsidR="0063402D" w:rsidRDefault="00745CC7" w:rsidP="000A4911">
      <w:pPr>
        <w:pStyle w:val="a5"/>
        <w:numPr>
          <w:ilvl w:val="0"/>
          <w:numId w:val="31"/>
        </w:numPr>
        <w:tabs>
          <w:tab w:val="left" w:pos="1209"/>
        </w:tabs>
        <w:spacing w:before="137"/>
        <w:rPr>
          <w:sz w:val="24"/>
        </w:rPr>
      </w:pPr>
      <w:r>
        <w:rPr>
          <w:sz w:val="24"/>
        </w:rPr>
        <w:t>патриотического</w:t>
      </w:r>
      <w:r>
        <w:rPr>
          <w:spacing w:val="-4"/>
          <w:sz w:val="24"/>
        </w:rPr>
        <w:t xml:space="preserve"> </w:t>
      </w:r>
      <w:r>
        <w:rPr>
          <w:sz w:val="24"/>
        </w:rPr>
        <w:t>воспитания:</w:t>
      </w:r>
    </w:p>
    <w:p w14:paraId="1784FA6C" w14:textId="77777777" w:rsidR="0063402D" w:rsidRDefault="00745CC7">
      <w:pPr>
        <w:pStyle w:val="a4"/>
        <w:tabs>
          <w:tab w:val="left" w:pos="1581"/>
          <w:tab w:val="left" w:pos="2987"/>
          <w:tab w:val="left" w:pos="4402"/>
          <w:tab w:val="left" w:pos="6734"/>
          <w:tab w:val="left" w:pos="7949"/>
          <w:tab w:val="left" w:pos="9518"/>
        </w:tabs>
        <w:spacing w:before="141" w:line="360" w:lineRule="auto"/>
        <w:ind w:right="229"/>
        <w:jc w:val="left"/>
      </w:pPr>
      <w:r>
        <w:t>сформированность</w:t>
      </w:r>
      <w:r>
        <w:rPr>
          <w:spacing w:val="4"/>
        </w:rPr>
        <w:t xml:space="preserve"> </w:t>
      </w:r>
      <w:r>
        <w:t>российской</w:t>
      </w:r>
      <w:r>
        <w:rPr>
          <w:spacing w:val="59"/>
        </w:rPr>
        <w:t xml:space="preserve"> </w:t>
      </w:r>
      <w:r>
        <w:t>гражданской</w:t>
      </w:r>
      <w:r>
        <w:rPr>
          <w:spacing w:val="59"/>
        </w:rPr>
        <w:t xml:space="preserve"> </w:t>
      </w:r>
      <w:r>
        <w:t>идентичности,</w:t>
      </w:r>
      <w:r>
        <w:rPr>
          <w:spacing w:val="60"/>
        </w:rPr>
        <w:t xml:space="preserve"> </w:t>
      </w:r>
      <w:r>
        <w:t>патриотизма,</w:t>
      </w:r>
      <w:r>
        <w:rPr>
          <w:spacing w:val="5"/>
        </w:rPr>
        <w:t xml:space="preserve"> </w:t>
      </w:r>
      <w:r>
        <w:t>уважения</w:t>
      </w:r>
      <w:r>
        <w:rPr>
          <w:spacing w:val="2"/>
        </w:rPr>
        <w:t xml:space="preserve"> </w:t>
      </w:r>
      <w:r>
        <w:t>к</w:t>
      </w:r>
      <w:r>
        <w:rPr>
          <w:spacing w:val="-57"/>
        </w:rPr>
        <w:t xml:space="preserve"> </w:t>
      </w:r>
      <w:r>
        <w:t>своему</w:t>
      </w:r>
      <w:r>
        <w:tab/>
        <w:t>народу,</w:t>
      </w:r>
      <w:r>
        <w:tab/>
        <w:t>чувства</w:t>
      </w:r>
      <w:r>
        <w:tab/>
        <w:t>ответственности</w:t>
      </w:r>
      <w:r>
        <w:tab/>
        <w:t>перед</w:t>
      </w:r>
      <w:r>
        <w:tab/>
        <w:t>Родиной,</w:t>
      </w:r>
      <w:r>
        <w:tab/>
      </w:r>
      <w:r>
        <w:rPr>
          <w:spacing w:val="-1"/>
        </w:rPr>
        <w:t>гордости</w:t>
      </w:r>
    </w:p>
    <w:p w14:paraId="6387C485" w14:textId="77777777" w:rsidR="0063402D" w:rsidRDefault="0063402D">
      <w:pPr>
        <w:spacing w:line="360" w:lineRule="auto"/>
        <w:sectPr w:rsidR="0063402D">
          <w:pgSz w:w="11910" w:h="16840"/>
          <w:pgMar w:top="820" w:right="340" w:bottom="280" w:left="900" w:header="569" w:footer="0" w:gutter="0"/>
          <w:cols w:space="720"/>
        </w:sectPr>
      </w:pPr>
    </w:p>
    <w:p w14:paraId="6A8B0080" w14:textId="77777777" w:rsidR="0063402D" w:rsidRDefault="00745CC7">
      <w:pPr>
        <w:pStyle w:val="a4"/>
        <w:spacing w:before="7" w:line="362" w:lineRule="auto"/>
        <w:ind w:right="227" w:firstLine="0"/>
      </w:pPr>
      <w:r>
        <w:lastRenderedPageBreak/>
        <w:t>за свой край, свою Родину, свой язык и культуру, прошлое и настоящее многонационального</w:t>
      </w:r>
      <w:r>
        <w:rPr>
          <w:spacing w:val="1"/>
        </w:rPr>
        <w:t xml:space="preserve"> </w:t>
      </w:r>
      <w:r>
        <w:t>народа России;</w:t>
      </w:r>
    </w:p>
    <w:p w14:paraId="719F14B3" w14:textId="77777777" w:rsidR="0063402D" w:rsidRDefault="00745CC7">
      <w:pPr>
        <w:pStyle w:val="a4"/>
        <w:spacing w:line="360" w:lineRule="auto"/>
        <w:ind w:right="229"/>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3"/>
        </w:rPr>
        <w:t xml:space="preserve"> </w:t>
      </w:r>
      <w:r>
        <w:t>спорте,</w:t>
      </w:r>
      <w:r>
        <w:rPr>
          <w:spacing w:val="-1"/>
        </w:rPr>
        <w:t xml:space="preserve"> </w:t>
      </w:r>
      <w:r>
        <w:t>технологиях,</w:t>
      </w:r>
      <w:r>
        <w:rPr>
          <w:spacing w:val="4"/>
        </w:rPr>
        <w:t xml:space="preserve"> </w:t>
      </w:r>
      <w:r>
        <w:t>труде;</w:t>
      </w:r>
    </w:p>
    <w:p w14:paraId="7EEA0DEF" w14:textId="77777777" w:rsidR="0063402D" w:rsidRDefault="00745CC7">
      <w:pPr>
        <w:pStyle w:val="a4"/>
        <w:spacing w:line="360" w:lineRule="auto"/>
        <w:ind w:right="234"/>
      </w:pPr>
      <w:r>
        <w:t>идейную убеждённость, готовность к служению и защите Отечества, ответственность за его</w:t>
      </w:r>
      <w:r>
        <w:rPr>
          <w:spacing w:val="-57"/>
        </w:rPr>
        <w:t xml:space="preserve"> </w:t>
      </w:r>
      <w:r>
        <w:t>судьбу;</w:t>
      </w:r>
    </w:p>
    <w:p w14:paraId="74259437" w14:textId="77777777" w:rsidR="0063402D" w:rsidRDefault="00745CC7" w:rsidP="000A4911">
      <w:pPr>
        <w:pStyle w:val="a5"/>
        <w:numPr>
          <w:ilvl w:val="0"/>
          <w:numId w:val="31"/>
        </w:numPr>
        <w:tabs>
          <w:tab w:val="left" w:pos="1208"/>
        </w:tabs>
        <w:spacing w:line="274" w:lineRule="exact"/>
        <w:ind w:left="1207" w:hanging="264"/>
        <w:rPr>
          <w:sz w:val="24"/>
        </w:rPr>
      </w:pPr>
      <w:r>
        <w:rPr>
          <w:sz w:val="24"/>
        </w:rPr>
        <w:t>духовно-нравственного</w:t>
      </w:r>
      <w:r>
        <w:rPr>
          <w:spacing w:val="-5"/>
          <w:sz w:val="24"/>
        </w:rPr>
        <w:t xml:space="preserve"> </w:t>
      </w:r>
      <w:r>
        <w:rPr>
          <w:sz w:val="24"/>
        </w:rPr>
        <w:t>воспитания:</w:t>
      </w:r>
    </w:p>
    <w:p w14:paraId="60B3EEB3" w14:textId="77777777" w:rsidR="0063402D" w:rsidRDefault="00745CC7">
      <w:pPr>
        <w:pStyle w:val="a4"/>
        <w:spacing w:before="136" w:line="360" w:lineRule="auto"/>
        <w:ind w:left="944" w:right="2812"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14:paraId="71D93871" w14:textId="77777777" w:rsidR="0063402D" w:rsidRDefault="00745CC7">
      <w:pPr>
        <w:pStyle w:val="a4"/>
        <w:spacing w:before="3" w:line="360" w:lineRule="auto"/>
        <w:ind w:right="226"/>
        <w:jc w:val="left"/>
      </w:pPr>
      <w:r>
        <w:t>способность</w:t>
      </w:r>
      <w:r>
        <w:rPr>
          <w:spacing w:val="17"/>
        </w:rPr>
        <w:t xml:space="preserve"> </w:t>
      </w:r>
      <w:r>
        <w:t>оценивать</w:t>
      </w:r>
      <w:r>
        <w:rPr>
          <w:spacing w:val="21"/>
        </w:rPr>
        <w:t xml:space="preserve"> </w:t>
      </w:r>
      <w:r>
        <w:t>ситуацию</w:t>
      </w:r>
      <w:r>
        <w:rPr>
          <w:spacing w:val="22"/>
        </w:rPr>
        <w:t xml:space="preserve"> </w:t>
      </w:r>
      <w:r>
        <w:t>и</w:t>
      </w:r>
      <w:r>
        <w:rPr>
          <w:spacing w:val="25"/>
        </w:rPr>
        <w:t xml:space="preserve"> </w:t>
      </w:r>
      <w:r>
        <w:t>принимать</w:t>
      </w:r>
      <w:r>
        <w:rPr>
          <w:spacing w:val="21"/>
        </w:rPr>
        <w:t xml:space="preserve"> </w:t>
      </w:r>
      <w:r>
        <w:t>осознанные</w:t>
      </w:r>
      <w:r>
        <w:rPr>
          <w:spacing w:val="18"/>
        </w:rPr>
        <w:t xml:space="preserve"> </w:t>
      </w:r>
      <w:r>
        <w:t>решения,</w:t>
      </w:r>
      <w:r>
        <w:rPr>
          <w:spacing w:val="17"/>
        </w:rPr>
        <w:t xml:space="preserve"> </w:t>
      </w:r>
      <w:r>
        <w:t>ориентируясь</w:t>
      </w:r>
      <w:r>
        <w:rPr>
          <w:spacing w:val="25"/>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35574B13" w14:textId="77777777" w:rsidR="0063402D" w:rsidRDefault="00745CC7">
      <w:pPr>
        <w:pStyle w:val="a4"/>
        <w:spacing w:line="274" w:lineRule="exact"/>
        <w:ind w:left="944"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70E7F3D6" w14:textId="77777777" w:rsidR="0063402D" w:rsidRDefault="00745CC7">
      <w:pPr>
        <w:pStyle w:val="a4"/>
        <w:spacing w:before="137" w:line="362" w:lineRule="auto"/>
        <w:jc w:val="left"/>
      </w:pPr>
      <w:r>
        <w:t>ответственное</w:t>
      </w:r>
      <w:r>
        <w:rPr>
          <w:spacing w:val="10"/>
        </w:rPr>
        <w:t xml:space="preserve"> </w:t>
      </w:r>
      <w:r>
        <w:t>отношение</w:t>
      </w:r>
      <w:r>
        <w:rPr>
          <w:spacing w:val="15"/>
        </w:rPr>
        <w:t xml:space="preserve"> </w:t>
      </w:r>
      <w:r>
        <w:t>к</w:t>
      </w:r>
      <w:r>
        <w:rPr>
          <w:spacing w:val="14"/>
        </w:rPr>
        <w:t xml:space="preserve"> </w:t>
      </w:r>
      <w:r>
        <w:t>своим</w:t>
      </w:r>
      <w:r>
        <w:rPr>
          <w:spacing w:val="17"/>
        </w:rPr>
        <w:t xml:space="preserve"> </w:t>
      </w:r>
      <w:r>
        <w:t>родителям,</w:t>
      </w:r>
      <w:r>
        <w:rPr>
          <w:spacing w:val="18"/>
        </w:rPr>
        <w:t xml:space="preserve"> </w:t>
      </w:r>
      <w:r>
        <w:t>созданию</w:t>
      </w:r>
      <w:r>
        <w:rPr>
          <w:spacing w:val="14"/>
        </w:rPr>
        <w:t xml:space="preserve"> </w:t>
      </w:r>
      <w:r>
        <w:t>семьи</w:t>
      </w:r>
      <w:r>
        <w:rPr>
          <w:spacing w:val="16"/>
        </w:rPr>
        <w:t xml:space="preserve"> </w:t>
      </w:r>
      <w:r>
        <w:t>на</w:t>
      </w:r>
      <w:r>
        <w:rPr>
          <w:spacing w:val="5"/>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4"/>
        </w:rPr>
        <w:t xml:space="preserve"> </w:t>
      </w:r>
      <w:r>
        <w:t>традициями</w:t>
      </w:r>
      <w:r>
        <w:rPr>
          <w:spacing w:val="2"/>
        </w:rPr>
        <w:t xml:space="preserve"> </w:t>
      </w:r>
      <w:r>
        <w:t>народов</w:t>
      </w:r>
      <w:r>
        <w:rPr>
          <w:spacing w:val="-1"/>
        </w:rPr>
        <w:t xml:space="preserve"> </w:t>
      </w:r>
      <w:r>
        <w:t>России;</w:t>
      </w:r>
    </w:p>
    <w:p w14:paraId="0D825414" w14:textId="77777777" w:rsidR="0063402D" w:rsidRDefault="00745CC7" w:rsidP="000A4911">
      <w:pPr>
        <w:pStyle w:val="a5"/>
        <w:numPr>
          <w:ilvl w:val="0"/>
          <w:numId w:val="31"/>
        </w:numPr>
        <w:tabs>
          <w:tab w:val="left" w:pos="1209"/>
        </w:tabs>
        <w:spacing w:line="273" w:lineRule="exact"/>
        <w:rPr>
          <w:sz w:val="24"/>
        </w:rPr>
      </w:pPr>
      <w:r>
        <w:rPr>
          <w:sz w:val="24"/>
        </w:rPr>
        <w:t>эстетического</w:t>
      </w:r>
      <w:r>
        <w:rPr>
          <w:spacing w:val="-3"/>
          <w:sz w:val="24"/>
        </w:rPr>
        <w:t xml:space="preserve"> </w:t>
      </w:r>
      <w:r>
        <w:rPr>
          <w:sz w:val="24"/>
        </w:rPr>
        <w:t>воспитания:</w:t>
      </w:r>
    </w:p>
    <w:p w14:paraId="5BE03624" w14:textId="77777777" w:rsidR="0063402D" w:rsidRDefault="00745CC7">
      <w:pPr>
        <w:pStyle w:val="a4"/>
        <w:tabs>
          <w:tab w:val="left" w:pos="2714"/>
          <w:tab w:val="left" w:pos="4287"/>
          <w:tab w:val="left" w:pos="4844"/>
          <w:tab w:val="left" w:pos="5861"/>
          <w:tab w:val="left" w:pos="7166"/>
          <w:tab w:val="left" w:pos="8495"/>
          <w:tab w:val="left" w:pos="9492"/>
        </w:tabs>
        <w:spacing w:before="137" w:line="360" w:lineRule="auto"/>
        <w:ind w:right="235"/>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2"/>
        </w:rPr>
        <w:t xml:space="preserve"> </w:t>
      </w:r>
      <w:r>
        <w:t>технического</w:t>
      </w:r>
      <w:r>
        <w:rPr>
          <w:spacing w:val="2"/>
        </w:rPr>
        <w:t xml:space="preserve"> </w:t>
      </w:r>
      <w:r>
        <w:t>творчества,</w:t>
      </w:r>
      <w:r>
        <w:rPr>
          <w:spacing w:val="-2"/>
        </w:rPr>
        <w:t xml:space="preserve"> </w:t>
      </w:r>
      <w:r>
        <w:t>спорта,</w:t>
      </w:r>
      <w:r>
        <w:rPr>
          <w:spacing w:val="-1"/>
        </w:rPr>
        <w:t xml:space="preserve"> </w:t>
      </w:r>
      <w:r>
        <w:t>труда,</w:t>
      </w:r>
      <w:r>
        <w:rPr>
          <w:spacing w:val="4"/>
        </w:rPr>
        <w:t xml:space="preserve"> </w:t>
      </w:r>
      <w:r>
        <w:t>общественных</w:t>
      </w:r>
      <w:r>
        <w:rPr>
          <w:spacing w:val="-9"/>
        </w:rPr>
        <w:t xml:space="preserve"> </w:t>
      </w:r>
      <w:r>
        <w:t>отношений;</w:t>
      </w:r>
    </w:p>
    <w:p w14:paraId="4389E9BB" w14:textId="77777777" w:rsidR="0063402D" w:rsidRDefault="00745CC7">
      <w:pPr>
        <w:pStyle w:val="a4"/>
        <w:spacing w:before="2" w:line="360" w:lineRule="auto"/>
        <w:ind w:right="228"/>
        <w:jc w:val="left"/>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8"/>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1CD87EEE" w14:textId="77777777" w:rsidR="0063402D" w:rsidRDefault="00745CC7">
      <w:pPr>
        <w:pStyle w:val="a4"/>
        <w:tabs>
          <w:tab w:val="left" w:pos="2781"/>
          <w:tab w:val="left" w:pos="3289"/>
          <w:tab w:val="left" w:pos="4877"/>
          <w:tab w:val="left" w:pos="5620"/>
          <w:tab w:val="left" w:pos="6968"/>
          <w:tab w:val="left" w:pos="7491"/>
          <w:tab w:val="left" w:pos="8848"/>
        </w:tabs>
        <w:spacing w:line="360" w:lineRule="auto"/>
        <w:ind w:right="234"/>
        <w:jc w:val="left"/>
      </w:pPr>
      <w:r>
        <w:t>убеждённость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2"/>
        </w:rPr>
        <w:t xml:space="preserve"> </w:t>
      </w:r>
      <w:r>
        <w:t>мирового</w:t>
      </w:r>
      <w:r>
        <w:rPr>
          <w:spacing w:val="1"/>
        </w:rPr>
        <w:t xml:space="preserve"> </w:t>
      </w:r>
      <w:r>
        <w:t>искусства,</w:t>
      </w:r>
      <w:r>
        <w:rPr>
          <w:spacing w:val="3"/>
        </w:rPr>
        <w:t xml:space="preserve"> </w:t>
      </w:r>
      <w:r>
        <w:t>этнических</w:t>
      </w:r>
      <w:r>
        <w:rPr>
          <w:spacing w:val="-4"/>
        </w:rPr>
        <w:t xml:space="preserve"> </w:t>
      </w:r>
      <w:r>
        <w:t>культурных</w:t>
      </w:r>
      <w:r>
        <w:rPr>
          <w:spacing w:val="-4"/>
        </w:rPr>
        <w:t xml:space="preserve"> </w:t>
      </w:r>
      <w:r>
        <w:t>традиций</w:t>
      </w:r>
      <w:r>
        <w:rPr>
          <w:spacing w:val="2"/>
        </w:rPr>
        <w:t xml:space="preserve"> </w:t>
      </w:r>
      <w:r>
        <w:t>и</w:t>
      </w:r>
      <w:r>
        <w:rPr>
          <w:spacing w:val="-3"/>
        </w:rPr>
        <w:t xml:space="preserve"> </w:t>
      </w:r>
      <w:r>
        <w:t>народного</w:t>
      </w:r>
      <w:r>
        <w:rPr>
          <w:spacing w:val="1"/>
        </w:rPr>
        <w:t xml:space="preserve"> </w:t>
      </w:r>
      <w:r>
        <w:t>творчества;</w:t>
      </w:r>
    </w:p>
    <w:p w14:paraId="388A3BB1" w14:textId="77777777" w:rsidR="0063402D" w:rsidRDefault="00745CC7">
      <w:pPr>
        <w:pStyle w:val="a4"/>
        <w:spacing w:before="1" w:line="360" w:lineRule="auto"/>
        <w:jc w:val="left"/>
      </w:pPr>
      <w:r>
        <w:t>готовность</w:t>
      </w:r>
      <w:r>
        <w:rPr>
          <w:spacing w:val="43"/>
        </w:rPr>
        <w:t xml:space="preserve"> </w:t>
      </w:r>
      <w:r>
        <w:t>к</w:t>
      </w:r>
      <w:r>
        <w:rPr>
          <w:spacing w:val="41"/>
        </w:rPr>
        <w:t xml:space="preserve"> </w:t>
      </w:r>
      <w:r>
        <w:t>самовыражению</w:t>
      </w:r>
      <w:r>
        <w:rPr>
          <w:spacing w:val="40"/>
        </w:rPr>
        <w:t xml:space="preserve"> </w:t>
      </w:r>
      <w:r>
        <w:t>в</w:t>
      </w:r>
      <w:r>
        <w:rPr>
          <w:spacing w:val="44"/>
        </w:rPr>
        <w:t xml:space="preserve"> </w:t>
      </w:r>
      <w:r>
        <w:t>разных</w:t>
      </w:r>
      <w:r>
        <w:rPr>
          <w:spacing w:val="42"/>
        </w:rPr>
        <w:t xml:space="preserve"> </w:t>
      </w:r>
      <w:r>
        <w:t>видах</w:t>
      </w:r>
      <w:r>
        <w:rPr>
          <w:spacing w:val="47"/>
        </w:rPr>
        <w:t xml:space="preserve"> </w:t>
      </w:r>
      <w:r>
        <w:t>искусства,</w:t>
      </w:r>
      <w:r>
        <w:rPr>
          <w:spacing w:val="48"/>
        </w:rPr>
        <w:t xml:space="preserve"> </w:t>
      </w:r>
      <w:r>
        <w:t>стремление</w:t>
      </w:r>
      <w:r>
        <w:rPr>
          <w:spacing w:val="41"/>
        </w:rPr>
        <w:t xml:space="preserve"> </w:t>
      </w:r>
      <w:r>
        <w:t>проявлять</w:t>
      </w:r>
      <w:r>
        <w:rPr>
          <w:spacing w:val="43"/>
        </w:rPr>
        <w:t xml:space="preserve"> </w:t>
      </w:r>
      <w:r>
        <w:t>качества</w:t>
      </w:r>
      <w:r>
        <w:rPr>
          <w:spacing w:val="-57"/>
        </w:rPr>
        <w:t xml:space="preserve"> </w:t>
      </w:r>
      <w:r>
        <w:t>творческой</w:t>
      </w:r>
      <w:r>
        <w:rPr>
          <w:spacing w:val="-2"/>
        </w:rPr>
        <w:t xml:space="preserve"> </w:t>
      </w:r>
      <w:r>
        <w:t>личности;</w:t>
      </w:r>
    </w:p>
    <w:p w14:paraId="2A20B6DD" w14:textId="77777777" w:rsidR="0063402D" w:rsidRDefault="00745CC7" w:rsidP="000A4911">
      <w:pPr>
        <w:pStyle w:val="a5"/>
        <w:numPr>
          <w:ilvl w:val="0"/>
          <w:numId w:val="31"/>
        </w:numPr>
        <w:tabs>
          <w:tab w:val="left" w:pos="1209"/>
        </w:tabs>
        <w:spacing w:line="274" w:lineRule="exact"/>
        <w:rPr>
          <w:sz w:val="24"/>
        </w:rPr>
      </w:pPr>
      <w:r>
        <w:rPr>
          <w:sz w:val="24"/>
        </w:rPr>
        <w:t>физического</w:t>
      </w:r>
      <w:r>
        <w:rPr>
          <w:spacing w:val="-5"/>
          <w:sz w:val="24"/>
        </w:rPr>
        <w:t xml:space="preserve"> </w:t>
      </w:r>
      <w:r>
        <w:rPr>
          <w:sz w:val="24"/>
        </w:rPr>
        <w:t>воспитания:</w:t>
      </w:r>
    </w:p>
    <w:p w14:paraId="441413A7" w14:textId="77777777" w:rsidR="0063402D" w:rsidRDefault="00745CC7">
      <w:pPr>
        <w:pStyle w:val="a4"/>
        <w:spacing w:before="137" w:line="362" w:lineRule="auto"/>
        <w:jc w:val="left"/>
      </w:pPr>
      <w:r>
        <w:t>сформированность</w:t>
      </w:r>
      <w:r>
        <w:rPr>
          <w:spacing w:val="56"/>
        </w:rPr>
        <w:t xml:space="preserve"> </w:t>
      </w:r>
      <w:r>
        <w:t>здорового</w:t>
      </w:r>
      <w:r>
        <w:rPr>
          <w:spacing w:val="55"/>
        </w:rPr>
        <w:t xml:space="preserve"> </w:t>
      </w:r>
      <w:r>
        <w:t>и</w:t>
      </w:r>
      <w:r>
        <w:rPr>
          <w:spacing w:val="56"/>
        </w:rPr>
        <w:t xml:space="preserve"> </w:t>
      </w:r>
      <w:r>
        <w:t>безопасного</w:t>
      </w:r>
      <w:r>
        <w:rPr>
          <w:spacing w:val="54"/>
        </w:rPr>
        <w:t xml:space="preserve"> </w:t>
      </w:r>
      <w:r>
        <w:t>образа</w:t>
      </w:r>
      <w:r>
        <w:rPr>
          <w:spacing w:val="54"/>
        </w:rPr>
        <w:t xml:space="preserve"> </w:t>
      </w:r>
      <w:r>
        <w:t>жизни,</w:t>
      </w:r>
      <w:r>
        <w:rPr>
          <w:spacing w:val="53"/>
        </w:rPr>
        <w:t xml:space="preserve"> </w:t>
      </w:r>
      <w:r>
        <w:t>ответственного</w:t>
      </w:r>
      <w:r>
        <w:rPr>
          <w:spacing w:val="55"/>
        </w:rPr>
        <w:t xml:space="preserve"> </w:t>
      </w:r>
      <w:r>
        <w:t>отношения</w:t>
      </w:r>
      <w:r>
        <w:rPr>
          <w:spacing w:val="50"/>
        </w:rPr>
        <w:t xml:space="preserve"> </w:t>
      </w:r>
      <w:r>
        <w:t>к</w:t>
      </w:r>
      <w:r>
        <w:rPr>
          <w:spacing w:val="-57"/>
        </w:rPr>
        <w:t xml:space="preserve"> </w:t>
      </w:r>
      <w:r>
        <w:t>своему</w:t>
      </w:r>
      <w:r>
        <w:rPr>
          <w:spacing w:val="-8"/>
        </w:rPr>
        <w:t xml:space="preserve"> </w:t>
      </w:r>
      <w:r>
        <w:t>здоровью;</w:t>
      </w:r>
    </w:p>
    <w:p w14:paraId="5142BF90" w14:textId="77777777" w:rsidR="0063402D" w:rsidRDefault="00745CC7">
      <w:pPr>
        <w:pStyle w:val="a4"/>
        <w:tabs>
          <w:tab w:val="left" w:pos="3189"/>
          <w:tab w:val="left" w:pos="4274"/>
          <w:tab w:val="left" w:pos="6472"/>
          <w:tab w:val="left" w:pos="9538"/>
        </w:tabs>
        <w:spacing w:line="360" w:lineRule="auto"/>
        <w:ind w:right="225"/>
        <w:jc w:val="left"/>
      </w:pPr>
      <w:r>
        <w:t>потребность</w:t>
      </w:r>
      <w:r>
        <w:tab/>
        <w:t>в</w:t>
      </w:r>
      <w:r>
        <w:tab/>
        <w:t>физическом</w:t>
      </w:r>
      <w:r>
        <w:tab/>
        <w:t>совершенствовании,</w:t>
      </w:r>
      <w:r>
        <w:tab/>
      </w:r>
      <w:r>
        <w:rPr>
          <w:spacing w:val="-1"/>
        </w:rPr>
        <w:t>занятиях</w:t>
      </w:r>
      <w:r>
        <w:rPr>
          <w:spacing w:val="-57"/>
        </w:rPr>
        <w:t xml:space="preserve"> </w:t>
      </w:r>
      <w:r>
        <w:t>спортивно-оздоровительной</w:t>
      </w:r>
      <w:r>
        <w:rPr>
          <w:spacing w:val="2"/>
        </w:rPr>
        <w:t xml:space="preserve"> </w:t>
      </w:r>
      <w:r>
        <w:t>деятельностью;</w:t>
      </w:r>
    </w:p>
    <w:p w14:paraId="08BBE59C" w14:textId="77777777" w:rsidR="0063402D" w:rsidRDefault="00745CC7">
      <w:pPr>
        <w:pStyle w:val="a4"/>
        <w:spacing w:line="362" w:lineRule="auto"/>
        <w:jc w:val="left"/>
      </w:pPr>
      <w:r>
        <w:t>активное</w:t>
      </w:r>
      <w:r>
        <w:rPr>
          <w:spacing w:val="51"/>
        </w:rPr>
        <w:t xml:space="preserve"> </w:t>
      </w:r>
      <w:r>
        <w:t>неприятие</w:t>
      </w:r>
      <w:r>
        <w:rPr>
          <w:spacing w:val="52"/>
        </w:rPr>
        <w:t xml:space="preserve"> </w:t>
      </w:r>
      <w:r>
        <w:t>вредных</w:t>
      </w:r>
      <w:r>
        <w:rPr>
          <w:spacing w:val="48"/>
        </w:rPr>
        <w:t xml:space="preserve"> </w:t>
      </w:r>
      <w:r>
        <w:t>привычек</w:t>
      </w:r>
      <w:r>
        <w:rPr>
          <w:spacing w:val="56"/>
        </w:rPr>
        <w:t xml:space="preserve"> </w:t>
      </w:r>
      <w:r>
        <w:t>и</w:t>
      </w:r>
      <w:r>
        <w:rPr>
          <w:spacing w:val="53"/>
        </w:rPr>
        <w:t xml:space="preserve"> </w:t>
      </w:r>
      <w:r>
        <w:t>иных</w:t>
      </w:r>
      <w:r>
        <w:rPr>
          <w:spacing w:val="52"/>
        </w:rPr>
        <w:t xml:space="preserve"> </w:t>
      </w:r>
      <w:r>
        <w:t>форм</w:t>
      </w:r>
      <w:r>
        <w:rPr>
          <w:spacing w:val="49"/>
        </w:rPr>
        <w:t xml:space="preserve"> </w:t>
      </w:r>
      <w:r>
        <w:t>причинения</w:t>
      </w:r>
      <w:r>
        <w:rPr>
          <w:spacing w:val="48"/>
        </w:rPr>
        <w:t xml:space="preserve"> </w:t>
      </w:r>
      <w:r>
        <w:t>вреда</w:t>
      </w:r>
      <w:r>
        <w:rPr>
          <w:spacing w:val="55"/>
        </w:rPr>
        <w:t xml:space="preserve"> </w:t>
      </w:r>
      <w:r>
        <w:t>физическому</w:t>
      </w:r>
      <w:r>
        <w:rPr>
          <w:spacing w:val="48"/>
        </w:rPr>
        <w:t xml:space="preserve"> </w:t>
      </w:r>
      <w:r>
        <w:t>и</w:t>
      </w:r>
      <w:r>
        <w:rPr>
          <w:spacing w:val="-57"/>
        </w:rPr>
        <w:t xml:space="preserve"> </w:t>
      </w:r>
      <w:r>
        <w:t>психическому</w:t>
      </w:r>
      <w:r>
        <w:rPr>
          <w:spacing w:val="-8"/>
        </w:rPr>
        <w:t xml:space="preserve"> </w:t>
      </w:r>
      <w:r>
        <w:t>здоровью;</w:t>
      </w:r>
    </w:p>
    <w:p w14:paraId="2B645389" w14:textId="77777777" w:rsidR="0063402D" w:rsidRDefault="00745CC7" w:rsidP="000A4911">
      <w:pPr>
        <w:pStyle w:val="a5"/>
        <w:numPr>
          <w:ilvl w:val="0"/>
          <w:numId w:val="31"/>
        </w:numPr>
        <w:tabs>
          <w:tab w:val="left" w:pos="1209"/>
        </w:tabs>
        <w:spacing w:line="273" w:lineRule="exact"/>
        <w:rPr>
          <w:sz w:val="24"/>
        </w:rPr>
      </w:pPr>
      <w:r>
        <w:rPr>
          <w:sz w:val="24"/>
        </w:rPr>
        <w:t>трудового</w:t>
      </w:r>
      <w:r>
        <w:rPr>
          <w:spacing w:val="-3"/>
          <w:sz w:val="24"/>
        </w:rPr>
        <w:t xml:space="preserve"> </w:t>
      </w:r>
      <w:r>
        <w:rPr>
          <w:sz w:val="24"/>
        </w:rPr>
        <w:t>воспитания:</w:t>
      </w:r>
    </w:p>
    <w:p w14:paraId="42E57BA5" w14:textId="77777777" w:rsidR="0063402D" w:rsidRDefault="00745CC7">
      <w:pPr>
        <w:pStyle w:val="a4"/>
        <w:spacing w:before="132"/>
        <w:ind w:left="944" w:firstLine="0"/>
        <w:jc w:val="left"/>
      </w:pPr>
      <w:r>
        <w:t>готовность</w:t>
      </w:r>
      <w:r>
        <w:rPr>
          <w:spacing w:val="-6"/>
        </w:rPr>
        <w:t xml:space="preserve"> </w:t>
      </w:r>
      <w:r>
        <w:t>к</w:t>
      </w:r>
      <w:r>
        <w:rPr>
          <w:spacing w:val="-5"/>
        </w:rPr>
        <w:t xml:space="preserve"> </w:t>
      </w:r>
      <w:r>
        <w:t>труду,</w:t>
      </w:r>
      <w:r>
        <w:rPr>
          <w:spacing w:val="-1"/>
        </w:rPr>
        <w:t xml:space="preserve"> </w:t>
      </w:r>
      <w:r>
        <w:t>осознание</w:t>
      </w:r>
      <w:r>
        <w:rPr>
          <w:spacing w:val="-4"/>
        </w:rPr>
        <w:t xml:space="preserve"> </w:t>
      </w:r>
      <w:r>
        <w:t>приобретённых</w:t>
      </w:r>
      <w:r>
        <w:rPr>
          <w:spacing w:val="-8"/>
        </w:rPr>
        <w:t xml:space="preserve"> </w:t>
      </w:r>
      <w:r>
        <w:t>умений</w:t>
      </w:r>
      <w:r>
        <w:rPr>
          <w:spacing w:val="-2"/>
        </w:rPr>
        <w:t xml:space="preserve"> </w:t>
      </w:r>
      <w:r>
        <w:t>и</w:t>
      </w:r>
      <w:r>
        <w:rPr>
          <w:spacing w:val="-2"/>
        </w:rPr>
        <w:t xml:space="preserve"> </w:t>
      </w:r>
      <w:r>
        <w:t>навыков,</w:t>
      </w:r>
      <w:r>
        <w:rPr>
          <w:spacing w:val="-1"/>
        </w:rPr>
        <w:t xml:space="preserve"> </w:t>
      </w:r>
      <w:r>
        <w:t>трудолюбие;</w:t>
      </w:r>
    </w:p>
    <w:p w14:paraId="78C550B7" w14:textId="77777777" w:rsidR="0063402D" w:rsidRDefault="00745CC7">
      <w:pPr>
        <w:pStyle w:val="a4"/>
        <w:spacing w:before="137" w:line="362" w:lineRule="auto"/>
        <w:jc w:val="left"/>
      </w:pPr>
      <w:r>
        <w:t>готовность</w:t>
      </w:r>
      <w:r>
        <w:rPr>
          <w:spacing w:val="41"/>
        </w:rPr>
        <w:t xml:space="preserve"> </w:t>
      </w:r>
      <w:r>
        <w:t>к</w:t>
      </w:r>
      <w:r>
        <w:rPr>
          <w:spacing w:val="43"/>
        </w:rPr>
        <w:t xml:space="preserve"> </w:t>
      </w:r>
      <w:r>
        <w:t>активной</w:t>
      </w:r>
      <w:r>
        <w:rPr>
          <w:spacing w:val="41"/>
        </w:rPr>
        <w:t xml:space="preserve"> </w:t>
      </w:r>
      <w:r>
        <w:t>деятельности</w:t>
      </w:r>
      <w:r>
        <w:rPr>
          <w:spacing w:val="46"/>
        </w:rPr>
        <w:t xml:space="preserve"> </w:t>
      </w:r>
      <w:r>
        <w:t>технологической</w:t>
      </w:r>
      <w:r>
        <w:rPr>
          <w:spacing w:val="41"/>
        </w:rPr>
        <w:t xml:space="preserve"> </w:t>
      </w:r>
      <w:r>
        <w:t>и</w:t>
      </w:r>
      <w:r>
        <w:rPr>
          <w:spacing w:val="41"/>
        </w:rPr>
        <w:t xml:space="preserve"> </w:t>
      </w:r>
      <w:r>
        <w:t>социальной</w:t>
      </w:r>
      <w:r>
        <w:rPr>
          <w:spacing w:val="41"/>
        </w:rPr>
        <w:t xml:space="preserve"> </w:t>
      </w:r>
      <w:r>
        <w:t>направленности;</w:t>
      </w:r>
      <w:r>
        <w:rPr>
          <w:spacing w:val="-57"/>
        </w:rPr>
        <w:t xml:space="preserve"> </w:t>
      </w:r>
      <w:r>
        <w:t>способность</w:t>
      </w:r>
      <w:r>
        <w:rPr>
          <w:spacing w:val="-3"/>
        </w:rPr>
        <w:t xml:space="preserve"> </w:t>
      </w:r>
      <w:r>
        <w:t>инициировать,</w:t>
      </w:r>
      <w:r>
        <w:rPr>
          <w:spacing w:val="-3"/>
        </w:rPr>
        <w:t xml:space="preserve"> </w:t>
      </w:r>
      <w:r>
        <w:t>планировать и</w:t>
      </w:r>
      <w:r>
        <w:rPr>
          <w:spacing w:val="-4"/>
        </w:rPr>
        <w:t xml:space="preserve"> </w:t>
      </w:r>
      <w:r>
        <w:t>самостоятельно выполнять такую</w:t>
      </w:r>
      <w:r>
        <w:rPr>
          <w:spacing w:val="-1"/>
        </w:rPr>
        <w:t xml:space="preserve"> </w:t>
      </w:r>
      <w:r>
        <w:t>деятельность;</w:t>
      </w:r>
    </w:p>
    <w:p w14:paraId="44B66C46" w14:textId="77777777" w:rsidR="0063402D" w:rsidRDefault="00745CC7">
      <w:pPr>
        <w:pStyle w:val="a4"/>
        <w:tabs>
          <w:tab w:val="left" w:pos="1965"/>
          <w:tab w:val="left" w:pos="2301"/>
          <w:tab w:val="left" w:pos="3649"/>
          <w:tab w:val="left" w:pos="4613"/>
          <w:tab w:val="left" w:pos="6762"/>
          <w:tab w:val="left" w:pos="8407"/>
          <w:tab w:val="left" w:pos="9362"/>
        </w:tabs>
        <w:spacing w:line="273" w:lineRule="exact"/>
        <w:ind w:left="944" w:firstLine="0"/>
        <w:jc w:val="left"/>
      </w:pPr>
      <w:r>
        <w:t>интерес</w:t>
      </w:r>
      <w:r>
        <w:tab/>
        <w:t>к</w:t>
      </w:r>
      <w:r>
        <w:tab/>
        <w:t>различным</w:t>
      </w:r>
      <w:r>
        <w:tab/>
        <w:t>сферам</w:t>
      </w:r>
      <w:r>
        <w:tab/>
        <w:t>профессиональной</w:t>
      </w:r>
      <w:r>
        <w:tab/>
        <w:t>деятельности,</w:t>
      </w:r>
      <w:r>
        <w:tab/>
        <w:t>умение</w:t>
      </w:r>
      <w:r>
        <w:tab/>
        <w:t>совершать</w:t>
      </w:r>
    </w:p>
    <w:p w14:paraId="25649392" w14:textId="77777777" w:rsidR="0063402D" w:rsidRDefault="0063402D">
      <w:pPr>
        <w:spacing w:line="273" w:lineRule="exact"/>
        <w:sectPr w:rsidR="0063402D">
          <w:pgSz w:w="11910" w:h="16840"/>
          <w:pgMar w:top="820" w:right="340" w:bottom="280" w:left="900" w:header="569" w:footer="0" w:gutter="0"/>
          <w:cols w:space="720"/>
        </w:sectPr>
      </w:pPr>
    </w:p>
    <w:p w14:paraId="1E7E0F39" w14:textId="77777777" w:rsidR="0063402D" w:rsidRDefault="00745CC7">
      <w:pPr>
        <w:pStyle w:val="a4"/>
        <w:spacing w:before="7" w:line="362" w:lineRule="auto"/>
        <w:ind w:left="944" w:right="549" w:hanging="711"/>
      </w:pPr>
      <w:r>
        <w:lastRenderedPageBreak/>
        <w:t>осознанный выбор будущей профессии и реализовывать собственные жизненные планы;</w:t>
      </w:r>
      <w:r>
        <w:rPr>
          <w:spacing w:val="1"/>
        </w:rPr>
        <w:t xml:space="preserve"> </w:t>
      </w:r>
      <w:r>
        <w:t>готовность</w:t>
      </w:r>
      <w:r>
        <w:rPr>
          <w:spacing w:val="-4"/>
        </w:rPr>
        <w:t xml:space="preserve"> </w:t>
      </w:r>
      <w:r>
        <w:t>и</w:t>
      </w:r>
      <w:r>
        <w:rPr>
          <w:spacing w:val="-5"/>
        </w:rPr>
        <w:t xml:space="preserve"> </w:t>
      </w:r>
      <w:r>
        <w:t>способность 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5"/>
        </w:rPr>
        <w:t xml:space="preserve"> </w:t>
      </w:r>
      <w:r>
        <w:t>жизни;</w:t>
      </w:r>
    </w:p>
    <w:p w14:paraId="651AC69C" w14:textId="77777777" w:rsidR="0063402D" w:rsidRDefault="00745CC7" w:rsidP="000A4911">
      <w:pPr>
        <w:pStyle w:val="a5"/>
        <w:numPr>
          <w:ilvl w:val="0"/>
          <w:numId w:val="31"/>
        </w:numPr>
        <w:tabs>
          <w:tab w:val="left" w:pos="1209"/>
        </w:tabs>
        <w:spacing w:line="273" w:lineRule="exact"/>
        <w:rPr>
          <w:sz w:val="24"/>
        </w:rPr>
      </w:pPr>
      <w:r>
        <w:rPr>
          <w:sz w:val="24"/>
        </w:rPr>
        <w:t>экологического</w:t>
      </w:r>
      <w:r>
        <w:rPr>
          <w:spacing w:val="-4"/>
          <w:sz w:val="24"/>
        </w:rPr>
        <w:t xml:space="preserve"> </w:t>
      </w:r>
      <w:r>
        <w:rPr>
          <w:sz w:val="24"/>
        </w:rPr>
        <w:t>воспитания:</w:t>
      </w:r>
    </w:p>
    <w:p w14:paraId="4F4244C2" w14:textId="77777777" w:rsidR="0063402D" w:rsidRDefault="00745CC7">
      <w:pPr>
        <w:pStyle w:val="a4"/>
        <w:spacing w:before="137" w:line="362" w:lineRule="auto"/>
        <w:ind w:right="221"/>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p>
    <w:p w14:paraId="3C54AA82" w14:textId="77777777" w:rsidR="0063402D" w:rsidRDefault="00745CC7">
      <w:pPr>
        <w:pStyle w:val="a4"/>
        <w:spacing w:line="360" w:lineRule="auto"/>
        <w:ind w:right="233"/>
      </w:pPr>
      <w:r>
        <w:t>планирование и осуществление</w:t>
      </w:r>
      <w:r>
        <w:rPr>
          <w:spacing w:val="1"/>
        </w:rPr>
        <w:t xml:space="preserve"> </w:t>
      </w:r>
      <w:r>
        <w:t>действий в окружающей</w:t>
      </w:r>
      <w:r>
        <w:rPr>
          <w:spacing w:val="1"/>
        </w:rPr>
        <w:t xml:space="preserve"> </w:t>
      </w:r>
      <w:r>
        <w:t>среде</w:t>
      </w:r>
      <w:r>
        <w:rPr>
          <w:spacing w:val="1"/>
        </w:rPr>
        <w:t xml:space="preserve"> </w:t>
      </w:r>
      <w:r>
        <w:t>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171E0383" w14:textId="77777777" w:rsidR="0063402D" w:rsidRDefault="00745CC7">
      <w:pPr>
        <w:pStyle w:val="a4"/>
        <w:spacing w:line="274" w:lineRule="exact"/>
        <w:ind w:left="944" w:firstLine="0"/>
      </w:pPr>
      <w:r>
        <w:t>активное</w:t>
      </w:r>
      <w:r>
        <w:rPr>
          <w:spacing w:val="-3"/>
        </w:rPr>
        <w:t xml:space="preserve"> </w:t>
      </w:r>
      <w:r>
        <w:t>неприятие</w:t>
      </w:r>
      <w:r>
        <w:rPr>
          <w:spacing w:val="-3"/>
        </w:rPr>
        <w:t xml:space="preserve"> </w:t>
      </w:r>
      <w:r>
        <w:t>действий,</w:t>
      </w:r>
      <w:r>
        <w:rPr>
          <w:spacing w:val="-5"/>
        </w:rPr>
        <w:t xml:space="preserve"> </w:t>
      </w:r>
      <w:r>
        <w:t>приносящих</w:t>
      </w:r>
      <w:r>
        <w:rPr>
          <w:spacing w:val="-7"/>
        </w:rPr>
        <w:t xml:space="preserve"> </w:t>
      </w:r>
      <w:r>
        <w:t>вред</w:t>
      </w:r>
      <w:r>
        <w:rPr>
          <w:spacing w:val="-3"/>
        </w:rPr>
        <w:t xml:space="preserve"> </w:t>
      </w:r>
      <w:r>
        <w:t>окружающей</w:t>
      </w:r>
      <w:r>
        <w:rPr>
          <w:spacing w:val="-1"/>
        </w:rPr>
        <w:t xml:space="preserve"> </w:t>
      </w:r>
      <w:r>
        <w:t>среде;</w:t>
      </w:r>
    </w:p>
    <w:p w14:paraId="75797A99" w14:textId="77777777" w:rsidR="0063402D" w:rsidRDefault="00745CC7">
      <w:pPr>
        <w:pStyle w:val="a4"/>
        <w:spacing w:before="131" w:line="362" w:lineRule="auto"/>
        <w:ind w:right="226"/>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2"/>
        </w:rPr>
        <w:t xml:space="preserve"> </w:t>
      </w:r>
      <w:r>
        <w:t>предотвращать</w:t>
      </w:r>
      <w:r>
        <w:rPr>
          <w:spacing w:val="-1"/>
        </w:rPr>
        <w:t xml:space="preserve"> </w:t>
      </w:r>
      <w:r>
        <w:t>их;</w:t>
      </w:r>
    </w:p>
    <w:p w14:paraId="506140C2" w14:textId="77777777" w:rsidR="0063402D" w:rsidRDefault="00745CC7">
      <w:pPr>
        <w:pStyle w:val="a4"/>
        <w:spacing w:line="273" w:lineRule="exact"/>
        <w:ind w:left="944"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3DFE3203" w14:textId="77777777" w:rsidR="0063402D" w:rsidRDefault="00745CC7" w:rsidP="000A4911">
      <w:pPr>
        <w:pStyle w:val="a5"/>
        <w:numPr>
          <w:ilvl w:val="0"/>
          <w:numId w:val="31"/>
        </w:numPr>
        <w:tabs>
          <w:tab w:val="left" w:pos="1209"/>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5BD16744" w14:textId="77777777" w:rsidR="0063402D" w:rsidRDefault="00745CC7">
      <w:pPr>
        <w:pStyle w:val="a4"/>
        <w:spacing w:before="137" w:line="360" w:lineRule="auto"/>
        <w:ind w:right="22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0B73952A" w14:textId="77777777" w:rsidR="0063402D" w:rsidRDefault="00745CC7">
      <w:pPr>
        <w:pStyle w:val="a4"/>
        <w:spacing w:before="2" w:line="360" w:lineRule="auto"/>
        <w:ind w:right="220"/>
      </w:pPr>
      <w:r>
        <w:t>совершенствование языковой и читательской культуры как средства взаимодействия между</w:t>
      </w:r>
      <w:r>
        <w:rPr>
          <w:spacing w:val="-57"/>
        </w:rPr>
        <w:t xml:space="preserve"> </w:t>
      </w:r>
      <w:r>
        <w:t>людьми</w:t>
      </w:r>
      <w:r>
        <w:rPr>
          <w:spacing w:val="2"/>
        </w:rPr>
        <w:t xml:space="preserve"> </w:t>
      </w:r>
      <w:r>
        <w:t>и</w:t>
      </w:r>
      <w:r>
        <w:rPr>
          <w:spacing w:val="-2"/>
        </w:rPr>
        <w:t xml:space="preserve"> </w:t>
      </w:r>
      <w:r>
        <w:t>познанием</w:t>
      </w:r>
      <w:r>
        <w:rPr>
          <w:spacing w:val="3"/>
        </w:rPr>
        <w:t xml:space="preserve"> </w:t>
      </w:r>
      <w:r>
        <w:t>мира;</w:t>
      </w:r>
    </w:p>
    <w:p w14:paraId="6C2E3097" w14:textId="77777777" w:rsidR="0063402D" w:rsidRDefault="00745CC7">
      <w:pPr>
        <w:pStyle w:val="a4"/>
        <w:spacing w:before="2" w:line="360" w:lineRule="auto"/>
        <w:ind w:right="23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430B03DF" w14:textId="77777777" w:rsidR="0063402D" w:rsidRDefault="00745CC7" w:rsidP="000A4911">
      <w:pPr>
        <w:pStyle w:val="a5"/>
        <w:numPr>
          <w:ilvl w:val="2"/>
          <w:numId w:val="32"/>
        </w:numPr>
        <w:tabs>
          <w:tab w:val="left" w:pos="1789"/>
        </w:tabs>
        <w:spacing w:line="360" w:lineRule="auto"/>
        <w:ind w:right="234" w:firstLine="710"/>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 действия,</w:t>
      </w:r>
      <w:r>
        <w:rPr>
          <w:spacing w:val="4"/>
          <w:sz w:val="24"/>
        </w:rPr>
        <w:t xml:space="preserve"> </w:t>
      </w:r>
      <w:r>
        <w:rPr>
          <w:sz w:val="24"/>
        </w:rPr>
        <w:t>совместная</w:t>
      </w:r>
      <w:r>
        <w:rPr>
          <w:spacing w:val="2"/>
          <w:sz w:val="24"/>
        </w:rPr>
        <w:t xml:space="preserve"> </w:t>
      </w:r>
      <w:r>
        <w:rPr>
          <w:sz w:val="24"/>
        </w:rPr>
        <w:t>деятельность.</w:t>
      </w:r>
    </w:p>
    <w:p w14:paraId="18A054F6" w14:textId="77777777" w:rsidR="0063402D" w:rsidRDefault="00745CC7" w:rsidP="000A4911">
      <w:pPr>
        <w:pStyle w:val="a5"/>
        <w:numPr>
          <w:ilvl w:val="3"/>
          <w:numId w:val="32"/>
        </w:numPr>
        <w:tabs>
          <w:tab w:val="left" w:pos="1967"/>
        </w:tabs>
        <w:spacing w:line="360" w:lineRule="auto"/>
        <w:ind w:right="223" w:firstLine="710"/>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59E817C4" w14:textId="77777777" w:rsidR="0063402D" w:rsidRDefault="00745CC7">
      <w:pPr>
        <w:pStyle w:val="a4"/>
        <w:spacing w:before="1" w:line="360" w:lineRule="auto"/>
        <w:ind w:right="22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её</w:t>
      </w:r>
      <w:r>
        <w:rPr>
          <w:spacing w:val="1"/>
        </w:rPr>
        <w:t xml:space="preserve"> </w:t>
      </w:r>
      <w:r>
        <w:t>всесторонне;</w:t>
      </w:r>
    </w:p>
    <w:p w14:paraId="37E48F19" w14:textId="77777777" w:rsidR="0063402D" w:rsidRDefault="00745CC7">
      <w:pPr>
        <w:pStyle w:val="a4"/>
        <w:spacing w:line="360" w:lineRule="auto"/>
        <w:ind w:right="23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14:paraId="56528434" w14:textId="77777777" w:rsidR="0063402D" w:rsidRDefault="00745CC7">
      <w:pPr>
        <w:pStyle w:val="a4"/>
        <w:spacing w:before="1" w:line="360" w:lineRule="auto"/>
        <w:ind w:left="944" w:right="1598" w:firstLine="0"/>
      </w:pPr>
      <w:r>
        <w:t>определять цели деятельности, задавать параметры и критерии их достижения;</w:t>
      </w:r>
      <w:r>
        <w:rPr>
          <w:spacing w:val="-58"/>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36A69BBA" w14:textId="77777777" w:rsidR="0063402D" w:rsidRDefault="00745CC7">
      <w:pPr>
        <w:pStyle w:val="a4"/>
        <w:spacing w:line="360" w:lineRule="auto"/>
        <w:ind w:right="23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w:t>
      </w:r>
      <w:r>
        <w:rPr>
          <w:spacing w:val="-4"/>
        </w:rPr>
        <w:t xml:space="preserve"> </w:t>
      </w:r>
      <w:r>
        <w:t>ресурсов;</w:t>
      </w:r>
    </w:p>
    <w:p w14:paraId="30B10A6F" w14:textId="77777777" w:rsidR="0063402D" w:rsidRDefault="00745CC7">
      <w:pPr>
        <w:pStyle w:val="a4"/>
        <w:spacing w:line="360" w:lineRule="auto"/>
        <w:ind w:right="232"/>
      </w:pPr>
      <w:r>
        <w:t>вносить коррективы в деятельность, оценивать соответствие результатов целям, оценивать</w:t>
      </w:r>
      <w:r>
        <w:rPr>
          <w:spacing w:val="1"/>
        </w:rPr>
        <w:t xml:space="preserve"> </w:t>
      </w:r>
      <w:r>
        <w:t>риски</w:t>
      </w:r>
      <w:r>
        <w:rPr>
          <w:spacing w:val="2"/>
        </w:rPr>
        <w:t xml:space="preserve"> </w:t>
      </w:r>
      <w:r>
        <w:t>последствий</w:t>
      </w:r>
      <w:r>
        <w:rPr>
          <w:spacing w:val="3"/>
        </w:rPr>
        <w:t xml:space="preserve"> </w:t>
      </w:r>
      <w:r>
        <w:t>деятельности;</w:t>
      </w:r>
    </w:p>
    <w:p w14:paraId="12EA1254" w14:textId="77777777" w:rsidR="0063402D" w:rsidRDefault="0063402D">
      <w:pPr>
        <w:spacing w:line="360" w:lineRule="auto"/>
        <w:sectPr w:rsidR="0063402D">
          <w:pgSz w:w="11910" w:h="16840"/>
          <w:pgMar w:top="820" w:right="340" w:bottom="280" w:left="900" w:header="569" w:footer="0" w:gutter="0"/>
          <w:cols w:space="720"/>
        </w:sectPr>
      </w:pPr>
    </w:p>
    <w:p w14:paraId="38CDD75D" w14:textId="77777777" w:rsidR="0063402D" w:rsidRDefault="00745CC7">
      <w:pPr>
        <w:pStyle w:val="a4"/>
        <w:spacing w:before="7" w:line="362" w:lineRule="auto"/>
        <w:ind w:right="235"/>
      </w:pPr>
      <w:r>
        <w:lastRenderedPageBreak/>
        <w:t xml:space="preserve">координировать   </w:t>
      </w:r>
      <w:r>
        <w:rPr>
          <w:spacing w:val="38"/>
        </w:rPr>
        <w:t xml:space="preserve"> </w:t>
      </w:r>
      <w:r>
        <w:t xml:space="preserve">и    </w:t>
      </w:r>
      <w:r>
        <w:rPr>
          <w:spacing w:val="36"/>
        </w:rPr>
        <w:t xml:space="preserve"> </w:t>
      </w:r>
      <w:r>
        <w:t xml:space="preserve">выполнять    </w:t>
      </w:r>
      <w:r>
        <w:rPr>
          <w:spacing w:val="38"/>
        </w:rPr>
        <w:t xml:space="preserve"> </w:t>
      </w:r>
      <w:r>
        <w:t xml:space="preserve">работу    </w:t>
      </w:r>
      <w:r>
        <w:rPr>
          <w:spacing w:val="36"/>
        </w:rPr>
        <w:t xml:space="preserve"> </w:t>
      </w:r>
      <w:r>
        <w:t xml:space="preserve">в    </w:t>
      </w:r>
      <w:r>
        <w:rPr>
          <w:spacing w:val="38"/>
        </w:rPr>
        <w:t xml:space="preserve"> </w:t>
      </w:r>
      <w:r>
        <w:t xml:space="preserve">условиях    </w:t>
      </w:r>
      <w:r>
        <w:rPr>
          <w:spacing w:val="36"/>
        </w:rPr>
        <w:t xml:space="preserve"> </w:t>
      </w:r>
      <w:r>
        <w:t xml:space="preserve">реального,    </w:t>
      </w:r>
      <w:r>
        <w:rPr>
          <w:spacing w:val="37"/>
        </w:rPr>
        <w:t xml:space="preserve"> </w:t>
      </w:r>
      <w:r>
        <w:t>виртуального</w:t>
      </w:r>
      <w:r>
        <w:rPr>
          <w:spacing w:val="-58"/>
        </w:rPr>
        <w:t xml:space="preserve"> </w:t>
      </w:r>
      <w:r>
        <w:t>и</w:t>
      </w:r>
      <w:r>
        <w:rPr>
          <w:spacing w:val="2"/>
        </w:rPr>
        <w:t xml:space="preserve"> </w:t>
      </w:r>
      <w:r>
        <w:t>комбинированного</w:t>
      </w:r>
      <w:r>
        <w:rPr>
          <w:spacing w:val="2"/>
        </w:rPr>
        <w:t xml:space="preserve"> </w:t>
      </w:r>
      <w:r>
        <w:t>взаимодействия;</w:t>
      </w:r>
    </w:p>
    <w:p w14:paraId="4BCBE320" w14:textId="77777777" w:rsidR="0063402D" w:rsidRDefault="00745CC7">
      <w:pPr>
        <w:pStyle w:val="a4"/>
        <w:spacing w:line="273" w:lineRule="exact"/>
        <w:ind w:left="944" w:firstLine="0"/>
      </w:pPr>
      <w:r>
        <w:t>развивать</w:t>
      </w:r>
      <w:r>
        <w:rPr>
          <w:spacing w:val="-3"/>
        </w:rPr>
        <w:t xml:space="preserve"> </w:t>
      </w:r>
      <w:r>
        <w:t>креативное</w:t>
      </w:r>
      <w:r>
        <w:rPr>
          <w:spacing w:val="-5"/>
        </w:rPr>
        <w:t xml:space="preserve"> </w:t>
      </w:r>
      <w:r>
        <w:t>мышление</w:t>
      </w:r>
      <w:r>
        <w:rPr>
          <w:spacing w:val="-5"/>
        </w:rPr>
        <w:t xml:space="preserve"> </w:t>
      </w:r>
      <w:r>
        <w:t>при</w:t>
      </w:r>
      <w:r>
        <w:rPr>
          <w:spacing w:val="2"/>
        </w:rPr>
        <w:t xml:space="preserve"> </w:t>
      </w:r>
      <w:r>
        <w:t>решении</w:t>
      </w:r>
      <w:r>
        <w:rPr>
          <w:spacing w:val="-9"/>
        </w:rPr>
        <w:t xml:space="preserve"> </w:t>
      </w:r>
      <w:r>
        <w:t>жизненных</w:t>
      </w:r>
      <w:r>
        <w:rPr>
          <w:spacing w:val="-4"/>
        </w:rPr>
        <w:t xml:space="preserve"> </w:t>
      </w:r>
      <w:r>
        <w:t>проблем.</w:t>
      </w:r>
    </w:p>
    <w:p w14:paraId="67D52262" w14:textId="77777777" w:rsidR="0063402D" w:rsidRDefault="00745CC7" w:rsidP="000A4911">
      <w:pPr>
        <w:pStyle w:val="a5"/>
        <w:numPr>
          <w:ilvl w:val="3"/>
          <w:numId w:val="32"/>
        </w:numPr>
        <w:tabs>
          <w:tab w:val="left" w:pos="1967"/>
        </w:tabs>
        <w:spacing w:before="137" w:line="360" w:lineRule="auto"/>
        <w:ind w:right="234"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14:paraId="7694E8AF" w14:textId="77777777" w:rsidR="0063402D" w:rsidRDefault="00745CC7">
      <w:pPr>
        <w:pStyle w:val="a4"/>
        <w:spacing w:before="3" w:line="360" w:lineRule="auto"/>
        <w:ind w:right="22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4"/>
        </w:rPr>
        <w:t xml:space="preserve"> </w:t>
      </w:r>
      <w:r>
        <w:t>задач,</w:t>
      </w:r>
      <w:r>
        <w:rPr>
          <w:spacing w:val="4"/>
        </w:rPr>
        <w:t xml:space="preserve"> </w:t>
      </w:r>
      <w:r>
        <w:t>применению различных</w:t>
      </w:r>
      <w:r>
        <w:rPr>
          <w:spacing w:val="-4"/>
        </w:rPr>
        <w:t xml:space="preserve"> </w:t>
      </w:r>
      <w:r>
        <w:t>методов</w:t>
      </w:r>
      <w:r>
        <w:rPr>
          <w:spacing w:val="-1"/>
        </w:rPr>
        <w:t xml:space="preserve"> </w:t>
      </w:r>
      <w:r>
        <w:t>познания;</w:t>
      </w:r>
    </w:p>
    <w:p w14:paraId="49AF6EAB" w14:textId="77777777" w:rsidR="0063402D" w:rsidRDefault="00745CC7">
      <w:pPr>
        <w:pStyle w:val="a4"/>
        <w:spacing w:line="360" w:lineRule="auto"/>
        <w:ind w:right="224"/>
      </w:pPr>
      <w:r>
        <w:t xml:space="preserve">овладение       </w:t>
      </w:r>
      <w:r>
        <w:rPr>
          <w:spacing w:val="1"/>
        </w:rPr>
        <w:t xml:space="preserve"> </w:t>
      </w:r>
      <w:r>
        <w:t>видами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6A3581F1" w14:textId="77777777" w:rsidR="0063402D" w:rsidRDefault="00745CC7">
      <w:pPr>
        <w:pStyle w:val="a4"/>
        <w:spacing w:line="360" w:lineRule="auto"/>
        <w:ind w:right="234"/>
      </w:pPr>
      <w:r>
        <w:t>формирование научного</w:t>
      </w:r>
      <w:r>
        <w:rPr>
          <w:spacing w:val="1"/>
        </w:rPr>
        <w:t xml:space="preserve"> </w:t>
      </w:r>
      <w:r>
        <w:t>типа мышления, владение научной терминологией, ключевыми</w:t>
      </w:r>
      <w:r>
        <w:rPr>
          <w:spacing w:val="1"/>
        </w:rPr>
        <w:t xml:space="preserve"> </w:t>
      </w:r>
      <w:r>
        <w:t>понятиями</w:t>
      </w:r>
      <w:r>
        <w:rPr>
          <w:spacing w:val="2"/>
        </w:rPr>
        <w:t xml:space="preserve"> </w:t>
      </w:r>
      <w:r>
        <w:t>и</w:t>
      </w:r>
      <w:r>
        <w:rPr>
          <w:spacing w:val="-2"/>
        </w:rPr>
        <w:t xml:space="preserve"> </w:t>
      </w:r>
      <w:r>
        <w:t>методами;</w:t>
      </w:r>
    </w:p>
    <w:p w14:paraId="21C6E301" w14:textId="77777777" w:rsidR="0063402D" w:rsidRDefault="00745CC7">
      <w:pPr>
        <w:pStyle w:val="a4"/>
        <w:spacing w:line="362" w:lineRule="auto"/>
        <w:ind w:right="23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4"/>
        </w:rPr>
        <w:t xml:space="preserve"> </w:t>
      </w:r>
      <w:r>
        <w:t>ситуациях;</w:t>
      </w:r>
    </w:p>
    <w:p w14:paraId="65FF58C8" w14:textId="77777777" w:rsidR="0063402D" w:rsidRDefault="00745CC7">
      <w:pPr>
        <w:pStyle w:val="a4"/>
        <w:spacing w:line="360" w:lineRule="auto"/>
        <w:ind w:right="234"/>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14:paraId="0FFDCC12" w14:textId="77777777" w:rsidR="0063402D" w:rsidRDefault="00745CC7">
      <w:pPr>
        <w:pStyle w:val="a4"/>
        <w:spacing w:line="360" w:lineRule="auto"/>
        <w:ind w:right="220"/>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14:paraId="168A9918" w14:textId="77777777" w:rsidR="0063402D" w:rsidRDefault="00745CC7">
      <w:pPr>
        <w:pStyle w:val="a4"/>
        <w:spacing w:line="274" w:lineRule="exact"/>
        <w:ind w:left="944"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5E1FFD4B" w14:textId="77777777" w:rsidR="0063402D" w:rsidRDefault="00745CC7">
      <w:pPr>
        <w:pStyle w:val="a4"/>
        <w:spacing w:before="132" w:line="362" w:lineRule="auto"/>
        <w:ind w:right="23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0C44FC58" w14:textId="77777777" w:rsidR="0063402D" w:rsidRDefault="00745CC7">
      <w:pPr>
        <w:pStyle w:val="a4"/>
        <w:spacing w:line="360" w:lineRule="auto"/>
        <w:ind w:left="944" w:right="568" w:firstLine="0"/>
      </w:pPr>
      <w:r>
        <w:t>уметь</w:t>
      </w:r>
      <w:r>
        <w:rPr>
          <w:spacing w:val="-2"/>
        </w:rPr>
        <w:t xml:space="preserve"> </w:t>
      </w:r>
      <w:r>
        <w:t>переносить</w:t>
      </w:r>
      <w:r>
        <w:rPr>
          <w:spacing w:val="-3"/>
        </w:rPr>
        <w:t xml:space="preserve"> </w:t>
      </w:r>
      <w:r>
        <w:t>знания</w:t>
      </w:r>
      <w:r>
        <w:rPr>
          <w:spacing w:val="-8"/>
        </w:rPr>
        <w:t xml:space="preserve"> </w:t>
      </w:r>
      <w:r>
        <w:t>в</w:t>
      </w:r>
      <w:r>
        <w:rPr>
          <w:spacing w:val="-5"/>
        </w:rPr>
        <w:t xml:space="preserve"> </w:t>
      </w:r>
      <w:r>
        <w:t>познавательную</w:t>
      </w:r>
      <w:r>
        <w:rPr>
          <w:spacing w:val="-5"/>
        </w:rPr>
        <w:t xml:space="preserve"> </w:t>
      </w:r>
      <w:r>
        <w:t>и</w:t>
      </w:r>
      <w:r>
        <w:rPr>
          <w:spacing w:val="-2"/>
        </w:rPr>
        <w:t xml:space="preserve"> </w:t>
      </w:r>
      <w:r>
        <w:t>практическую</w:t>
      </w:r>
      <w:r>
        <w:rPr>
          <w:spacing w:val="-4"/>
        </w:rPr>
        <w:t xml:space="preserve"> </w:t>
      </w:r>
      <w:r>
        <w:t>области</w:t>
      </w:r>
      <w:r>
        <w:rPr>
          <w:spacing w:val="-2"/>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4D916421" w14:textId="77777777" w:rsidR="0063402D" w:rsidRDefault="00745CC7">
      <w:pPr>
        <w:pStyle w:val="a4"/>
        <w:spacing w:line="362" w:lineRule="auto"/>
        <w:ind w:right="233"/>
      </w:pPr>
      <w:r>
        <w:t>выдвигать новые идеи, предлагать оригинальные подходы и решения; ставить проблемы и</w:t>
      </w:r>
      <w:r>
        <w:rPr>
          <w:spacing w:val="1"/>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14:paraId="5DBB2D9D" w14:textId="77777777" w:rsidR="0063402D" w:rsidRDefault="00745CC7" w:rsidP="000A4911">
      <w:pPr>
        <w:pStyle w:val="a5"/>
        <w:numPr>
          <w:ilvl w:val="3"/>
          <w:numId w:val="32"/>
        </w:numPr>
        <w:tabs>
          <w:tab w:val="left" w:pos="1967"/>
        </w:tabs>
        <w:spacing w:line="360" w:lineRule="auto"/>
        <w:ind w:right="225" w:firstLine="710"/>
        <w:rPr>
          <w:sz w:val="24"/>
        </w:rPr>
      </w:pPr>
      <w:r>
        <w:rPr>
          <w:sz w:val="24"/>
        </w:rPr>
        <w:t>У     обучающегося     будут     сформированы     следующие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70D1C1E4" w14:textId="77777777" w:rsidR="0063402D" w:rsidRDefault="00745CC7">
      <w:pPr>
        <w:pStyle w:val="a4"/>
        <w:spacing w:line="360" w:lineRule="auto"/>
        <w:ind w:right="226"/>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2"/>
        </w:rPr>
        <w:t xml:space="preserve"> </w:t>
      </w:r>
      <w:r>
        <w:t>представления;</w:t>
      </w:r>
    </w:p>
    <w:p w14:paraId="3A082A36" w14:textId="77777777" w:rsidR="0063402D" w:rsidRDefault="00745CC7">
      <w:pPr>
        <w:pStyle w:val="a4"/>
        <w:spacing w:line="360" w:lineRule="auto"/>
        <w:ind w:right="231" w:firstLine="773"/>
      </w:pPr>
      <w:r>
        <w:t xml:space="preserve">создавать   </w:t>
      </w:r>
      <w:r>
        <w:rPr>
          <w:spacing w:val="1"/>
        </w:rPr>
        <w:t xml:space="preserve"> </w:t>
      </w:r>
      <w:r>
        <w:t>тексты     в     различных    форматах    с     учётом     назначения    информации</w:t>
      </w:r>
      <w:r>
        <w:rPr>
          <w:spacing w:val="-57"/>
        </w:rPr>
        <w:t xml:space="preserve"> </w:t>
      </w:r>
      <w:r>
        <w:t>и</w:t>
      </w:r>
      <w:r>
        <w:rPr>
          <w:spacing w:val="2"/>
        </w:rPr>
        <w:t xml:space="preserve"> </w:t>
      </w:r>
      <w:r>
        <w:t>целевой</w:t>
      </w:r>
      <w:r>
        <w:rPr>
          <w:spacing w:val="-3"/>
        </w:rPr>
        <w:t xml:space="preserve"> </w:t>
      </w:r>
      <w:r>
        <w:t>аудитории,</w:t>
      </w:r>
      <w:r>
        <w:rPr>
          <w:spacing w:val="3"/>
        </w:rPr>
        <w:t xml:space="preserve"> </w:t>
      </w:r>
      <w:r>
        <w:t>выбирая</w:t>
      </w:r>
      <w:r>
        <w:rPr>
          <w:spacing w:val="-4"/>
        </w:rPr>
        <w:t xml:space="preserve"> </w:t>
      </w:r>
      <w:r>
        <w:t>оптимальную</w:t>
      </w:r>
      <w:r>
        <w:rPr>
          <w:spacing w:val="-1"/>
        </w:rPr>
        <w:t xml:space="preserve"> </w:t>
      </w:r>
      <w:r>
        <w:t>форму</w:t>
      </w:r>
      <w:r>
        <w:rPr>
          <w:spacing w:val="-9"/>
        </w:rPr>
        <w:t xml:space="preserve"> </w:t>
      </w:r>
      <w:r>
        <w:t>представления</w:t>
      </w:r>
      <w:r>
        <w:rPr>
          <w:spacing w:val="1"/>
        </w:rPr>
        <w:t xml:space="preserve"> </w:t>
      </w:r>
      <w:r>
        <w:t>и</w:t>
      </w:r>
      <w:r>
        <w:rPr>
          <w:spacing w:val="-3"/>
        </w:rPr>
        <w:t xml:space="preserve"> </w:t>
      </w:r>
      <w:r>
        <w:t>визуализации;</w:t>
      </w:r>
    </w:p>
    <w:p w14:paraId="6648201F" w14:textId="77777777" w:rsidR="0063402D" w:rsidRDefault="00745CC7">
      <w:pPr>
        <w:pStyle w:val="a4"/>
        <w:spacing w:line="360" w:lineRule="auto"/>
        <w:ind w:right="22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7805428A" w14:textId="77777777" w:rsidR="0063402D" w:rsidRDefault="0063402D">
      <w:pPr>
        <w:spacing w:line="360" w:lineRule="auto"/>
        <w:sectPr w:rsidR="0063402D">
          <w:pgSz w:w="11910" w:h="16840"/>
          <w:pgMar w:top="820" w:right="340" w:bottom="280" w:left="900" w:header="569" w:footer="0" w:gutter="0"/>
          <w:cols w:space="720"/>
        </w:sectPr>
      </w:pPr>
    </w:p>
    <w:p w14:paraId="7CD69CF1" w14:textId="77777777" w:rsidR="0063402D" w:rsidRDefault="00745CC7">
      <w:pPr>
        <w:pStyle w:val="a4"/>
        <w:spacing w:before="7" w:line="360" w:lineRule="auto"/>
        <w:ind w:right="227"/>
      </w:pPr>
      <w:r>
        <w:lastRenderedPageBreak/>
        <w:t xml:space="preserve">использовать    </w:t>
      </w:r>
      <w:r>
        <w:rPr>
          <w:spacing w:val="49"/>
        </w:rPr>
        <w:t xml:space="preserve"> </w:t>
      </w:r>
      <w:r>
        <w:t xml:space="preserve">средства     </w:t>
      </w:r>
      <w:r>
        <w:rPr>
          <w:spacing w:val="44"/>
        </w:rPr>
        <w:t xml:space="preserve"> </w:t>
      </w:r>
      <w:r>
        <w:t xml:space="preserve">информационных     </w:t>
      </w:r>
      <w:r>
        <w:rPr>
          <w:spacing w:val="46"/>
        </w:rPr>
        <w:t xml:space="preserve"> </w:t>
      </w:r>
      <w:r>
        <w:t xml:space="preserve">и     </w:t>
      </w:r>
      <w:r>
        <w:rPr>
          <w:spacing w:val="47"/>
        </w:rPr>
        <w:t xml:space="preserve"> </w:t>
      </w:r>
      <w:r>
        <w:t xml:space="preserve">коммуникационных     </w:t>
      </w:r>
      <w:r>
        <w:rPr>
          <w:spacing w:val="46"/>
        </w:rPr>
        <w:t xml:space="preserve"> </w:t>
      </w:r>
      <w:r>
        <w:t>технологий</w:t>
      </w:r>
      <w:r>
        <w:rPr>
          <w:spacing w:val="-58"/>
        </w:rPr>
        <w:t xml:space="preserve"> </w:t>
      </w:r>
      <w:r>
        <w:t xml:space="preserve">в       </w:t>
      </w:r>
      <w:r>
        <w:rPr>
          <w:spacing w:val="22"/>
        </w:rPr>
        <w:t xml:space="preserve"> </w:t>
      </w:r>
      <w:r>
        <w:t xml:space="preserve">решении        </w:t>
      </w:r>
      <w:r>
        <w:rPr>
          <w:spacing w:val="20"/>
        </w:rPr>
        <w:t xml:space="preserve"> </w:t>
      </w:r>
      <w:r>
        <w:t xml:space="preserve">когнитивных,        </w:t>
      </w:r>
      <w:r>
        <w:rPr>
          <w:spacing w:val="21"/>
        </w:rPr>
        <w:t xml:space="preserve"> </w:t>
      </w:r>
      <w:r>
        <w:t xml:space="preserve">коммуникативных        </w:t>
      </w:r>
      <w:r>
        <w:rPr>
          <w:spacing w:val="15"/>
        </w:rPr>
        <w:t xml:space="preserve"> </w:t>
      </w:r>
      <w:r>
        <w:t xml:space="preserve">и        </w:t>
      </w:r>
      <w:r>
        <w:rPr>
          <w:spacing w:val="15"/>
        </w:rPr>
        <w:t xml:space="preserve"> </w:t>
      </w:r>
      <w:r>
        <w:t xml:space="preserve">организационных        </w:t>
      </w:r>
      <w:r>
        <w:rPr>
          <w:spacing w:val="1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4"/>
        </w:rPr>
        <w:t xml:space="preserve"> </w:t>
      </w:r>
      <w:r>
        <w:t>и</w:t>
      </w:r>
      <w:r>
        <w:rPr>
          <w:spacing w:val="-2"/>
        </w:rPr>
        <w:t xml:space="preserve"> </w:t>
      </w:r>
      <w:r>
        <w:t>этических</w:t>
      </w:r>
      <w:r>
        <w:rPr>
          <w:spacing w:val="-4"/>
        </w:rPr>
        <w:t xml:space="preserve"> </w:t>
      </w:r>
      <w:r>
        <w:t>норм,</w:t>
      </w:r>
      <w:r>
        <w:rPr>
          <w:spacing w:val="4"/>
        </w:rPr>
        <w:t xml:space="preserve"> </w:t>
      </w:r>
      <w:r>
        <w:t>норм</w:t>
      </w:r>
      <w:r>
        <w:rPr>
          <w:spacing w:val="2"/>
        </w:rPr>
        <w:t xml:space="preserve"> </w:t>
      </w:r>
      <w:r>
        <w:t>информационной</w:t>
      </w:r>
      <w:r>
        <w:rPr>
          <w:spacing w:val="3"/>
        </w:rPr>
        <w:t xml:space="preserve"> </w:t>
      </w:r>
      <w:r>
        <w:t>безопасности;</w:t>
      </w:r>
    </w:p>
    <w:p w14:paraId="504FD0A5" w14:textId="77777777" w:rsidR="0063402D" w:rsidRDefault="00745CC7">
      <w:pPr>
        <w:pStyle w:val="a4"/>
        <w:spacing w:before="1" w:line="362" w:lineRule="auto"/>
        <w:ind w:right="235"/>
      </w:pPr>
      <w:r>
        <w:t>владеть навыками распознавания и защиты информации, информационной безопасности</w:t>
      </w:r>
      <w:r>
        <w:rPr>
          <w:spacing w:val="1"/>
        </w:rPr>
        <w:t xml:space="preserve"> </w:t>
      </w:r>
      <w:r>
        <w:t>личности.</w:t>
      </w:r>
    </w:p>
    <w:p w14:paraId="210436F7" w14:textId="77777777" w:rsidR="0063402D" w:rsidRDefault="00745CC7" w:rsidP="000A4911">
      <w:pPr>
        <w:pStyle w:val="a5"/>
        <w:numPr>
          <w:ilvl w:val="3"/>
          <w:numId w:val="32"/>
        </w:numPr>
        <w:tabs>
          <w:tab w:val="left" w:pos="1967"/>
        </w:tabs>
        <w:spacing w:line="360" w:lineRule="auto"/>
        <w:ind w:right="224" w:firstLine="710"/>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39BD6039" w14:textId="77777777" w:rsidR="0063402D" w:rsidRDefault="00745CC7">
      <w:pPr>
        <w:pStyle w:val="a4"/>
        <w:spacing w:line="274" w:lineRule="exact"/>
        <w:ind w:left="944"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312130EB" w14:textId="77777777" w:rsidR="0063402D" w:rsidRDefault="00745CC7">
      <w:pPr>
        <w:pStyle w:val="a4"/>
        <w:spacing w:before="134" w:line="362" w:lineRule="auto"/>
        <w:ind w:right="23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3"/>
        </w:rPr>
        <w:t xml:space="preserve"> </w:t>
      </w:r>
      <w:r>
        <w:t>ситуаций</w:t>
      </w:r>
      <w:r>
        <w:rPr>
          <w:spacing w:val="2"/>
        </w:rPr>
        <w:t xml:space="preserve"> </w:t>
      </w:r>
      <w:r>
        <w:t>и</w:t>
      </w:r>
      <w:r>
        <w:rPr>
          <w:spacing w:val="-3"/>
        </w:rPr>
        <w:t xml:space="preserve"> </w:t>
      </w:r>
      <w:r>
        <w:t>смягчать</w:t>
      </w:r>
      <w:r>
        <w:rPr>
          <w:spacing w:val="12"/>
        </w:rPr>
        <w:t xml:space="preserve"> </w:t>
      </w:r>
      <w:r>
        <w:t>конфликты;</w:t>
      </w:r>
    </w:p>
    <w:p w14:paraId="615E626A" w14:textId="77777777" w:rsidR="0063402D" w:rsidRDefault="00745CC7">
      <w:pPr>
        <w:pStyle w:val="a4"/>
        <w:spacing w:line="360" w:lineRule="auto"/>
        <w:ind w:left="944" w:right="1885" w:firstLine="0"/>
        <w:jc w:val="left"/>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14:paraId="7CF25B70" w14:textId="77777777" w:rsidR="0063402D" w:rsidRDefault="00745CC7">
      <w:pPr>
        <w:pStyle w:val="a4"/>
        <w:spacing w:line="274" w:lineRule="exact"/>
        <w:ind w:left="944" w:firstLine="0"/>
        <w:jc w:val="left"/>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78AADD35" w14:textId="77777777" w:rsidR="0063402D" w:rsidRDefault="00745CC7" w:rsidP="000A4911">
      <w:pPr>
        <w:pStyle w:val="a5"/>
        <w:numPr>
          <w:ilvl w:val="3"/>
          <w:numId w:val="32"/>
        </w:numPr>
        <w:tabs>
          <w:tab w:val="left" w:pos="1967"/>
        </w:tabs>
        <w:spacing w:before="138" w:line="360" w:lineRule="auto"/>
        <w:ind w:right="225" w:firstLine="710"/>
        <w:rPr>
          <w:sz w:val="24"/>
        </w:rPr>
      </w:pPr>
      <w:r>
        <w:rPr>
          <w:sz w:val="24"/>
        </w:rPr>
        <w:t>У</w:t>
      </w:r>
      <w:r>
        <w:rPr>
          <w:spacing w:val="25"/>
          <w:sz w:val="24"/>
        </w:rPr>
        <w:t xml:space="preserve"> </w:t>
      </w:r>
      <w:r>
        <w:rPr>
          <w:sz w:val="24"/>
        </w:rPr>
        <w:t>обучающегося</w:t>
      </w:r>
      <w:r>
        <w:rPr>
          <w:spacing w:val="25"/>
          <w:sz w:val="24"/>
        </w:rPr>
        <w:t xml:space="preserve"> </w:t>
      </w:r>
      <w:r>
        <w:rPr>
          <w:sz w:val="24"/>
        </w:rPr>
        <w:t>будут</w:t>
      </w:r>
      <w:r>
        <w:rPr>
          <w:spacing w:val="32"/>
          <w:sz w:val="24"/>
        </w:rPr>
        <w:t xml:space="preserve"> </w:t>
      </w:r>
      <w:r>
        <w:rPr>
          <w:sz w:val="24"/>
        </w:rPr>
        <w:t>сформированы</w:t>
      </w:r>
      <w:r>
        <w:rPr>
          <w:spacing w:val="33"/>
          <w:sz w:val="24"/>
        </w:rPr>
        <w:t xml:space="preserve"> </w:t>
      </w:r>
      <w:r>
        <w:rPr>
          <w:sz w:val="24"/>
        </w:rPr>
        <w:t>следующие</w:t>
      </w:r>
      <w:r>
        <w:rPr>
          <w:spacing w:val="34"/>
          <w:sz w:val="24"/>
        </w:rPr>
        <w:t xml:space="preserve"> </w:t>
      </w:r>
      <w:r>
        <w:rPr>
          <w:sz w:val="24"/>
        </w:rPr>
        <w:t>умения</w:t>
      </w:r>
      <w:r>
        <w:rPr>
          <w:spacing w:val="31"/>
          <w:sz w:val="24"/>
        </w:rPr>
        <w:t xml:space="preserve"> </w:t>
      </w:r>
      <w:r>
        <w:rPr>
          <w:sz w:val="24"/>
        </w:rPr>
        <w:t>самоорганизации</w:t>
      </w:r>
      <w:r>
        <w:rPr>
          <w:spacing w:val="32"/>
          <w:sz w:val="24"/>
        </w:rPr>
        <w:t xml:space="preserve"> </w:t>
      </w:r>
      <w:r>
        <w:rPr>
          <w:sz w:val="24"/>
        </w:rPr>
        <w:t>как</w:t>
      </w:r>
      <w:r>
        <w:rPr>
          <w:spacing w:val="-57"/>
          <w:sz w:val="24"/>
        </w:rPr>
        <w:t xml:space="preserve"> </w:t>
      </w:r>
      <w:r>
        <w:rPr>
          <w:sz w:val="24"/>
        </w:rPr>
        <w:t>часть</w:t>
      </w:r>
      <w:r>
        <w:rPr>
          <w:spacing w:val="2"/>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4DF52E78" w14:textId="77777777" w:rsidR="0063402D" w:rsidRDefault="00745CC7">
      <w:pPr>
        <w:pStyle w:val="a4"/>
        <w:spacing w:line="360" w:lineRule="auto"/>
        <w:jc w:val="left"/>
      </w:pPr>
      <w:r>
        <w:t>самостоятельно</w:t>
      </w:r>
      <w:r>
        <w:rPr>
          <w:spacing w:val="-3"/>
        </w:rPr>
        <w:t xml:space="preserve"> </w:t>
      </w:r>
      <w:r>
        <w:t>осуществлять</w:t>
      </w:r>
      <w:r>
        <w:rPr>
          <w:spacing w:val="3"/>
        </w:rPr>
        <w:t xml:space="preserve"> </w:t>
      </w:r>
      <w:r>
        <w:t>познавательную</w:t>
      </w:r>
      <w:r>
        <w:rPr>
          <w:spacing w:val="5"/>
        </w:rPr>
        <w:t xml:space="preserve"> </w:t>
      </w:r>
      <w:r>
        <w:t>деятельность,</w:t>
      </w:r>
      <w:r>
        <w:rPr>
          <w:spacing w:val="5"/>
        </w:rPr>
        <w:t xml:space="preserve"> </w:t>
      </w:r>
      <w:r>
        <w:t>выявлять</w:t>
      </w:r>
      <w:r>
        <w:rPr>
          <w:spacing w:val="-2"/>
        </w:rPr>
        <w:t xml:space="preserve"> </w:t>
      </w:r>
      <w:r>
        <w:t>проблемы,</w:t>
      </w:r>
      <w:r>
        <w:rPr>
          <w:spacing w:val="5"/>
        </w:rPr>
        <w:t xml:space="preserve"> </w:t>
      </w:r>
      <w:r>
        <w:t>ставить</w:t>
      </w:r>
      <w:r>
        <w:rPr>
          <w:spacing w:val="-1"/>
        </w:rPr>
        <w:t xml:space="preserve"> </w:t>
      </w:r>
      <w:r>
        <w:t>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4"/>
        </w:rPr>
        <w:t xml:space="preserve"> </w:t>
      </w:r>
      <w:r>
        <w:t>в</w:t>
      </w:r>
      <w:r>
        <w:rPr>
          <w:spacing w:val="-2"/>
        </w:rPr>
        <w:t xml:space="preserve"> </w:t>
      </w:r>
      <w:r>
        <w:t>образовательной</w:t>
      </w:r>
      <w:r>
        <w:rPr>
          <w:spacing w:val="1"/>
        </w:rPr>
        <w:t xml:space="preserve"> </w:t>
      </w:r>
      <w:r>
        <w:t>деятельности</w:t>
      </w:r>
      <w:r>
        <w:rPr>
          <w:spacing w:val="-3"/>
        </w:rPr>
        <w:t xml:space="preserve"> </w:t>
      </w:r>
      <w:r>
        <w:t>и</w:t>
      </w:r>
      <w:r>
        <w:rPr>
          <w:spacing w:val="-4"/>
        </w:rPr>
        <w:t xml:space="preserve"> </w:t>
      </w:r>
      <w:r>
        <w:t>жизненных</w:t>
      </w:r>
      <w:r>
        <w:rPr>
          <w:spacing w:val="-4"/>
        </w:rPr>
        <w:t xml:space="preserve"> </w:t>
      </w:r>
      <w:r>
        <w:t>ситуациях;</w:t>
      </w:r>
    </w:p>
    <w:p w14:paraId="520480F1" w14:textId="77777777" w:rsidR="0063402D" w:rsidRDefault="00745CC7">
      <w:pPr>
        <w:pStyle w:val="a4"/>
        <w:spacing w:before="1" w:line="360" w:lineRule="auto"/>
        <w:jc w:val="left"/>
      </w:pPr>
      <w:r>
        <w:t>самостоятельно</w:t>
      </w:r>
      <w:r>
        <w:rPr>
          <w:spacing w:val="49"/>
        </w:rPr>
        <w:t xml:space="preserve"> </w:t>
      </w:r>
      <w:r>
        <w:t>составлять</w:t>
      </w:r>
      <w:r>
        <w:rPr>
          <w:spacing w:val="45"/>
        </w:rPr>
        <w:t xml:space="preserve"> </w:t>
      </w:r>
      <w:r>
        <w:t>план</w:t>
      </w:r>
      <w:r>
        <w:rPr>
          <w:spacing w:val="45"/>
        </w:rPr>
        <w:t xml:space="preserve"> </w:t>
      </w:r>
      <w:r>
        <w:t>решения</w:t>
      </w:r>
      <w:r>
        <w:rPr>
          <w:spacing w:val="44"/>
        </w:rPr>
        <w:t xml:space="preserve"> </w:t>
      </w:r>
      <w:r>
        <w:t>проблемы</w:t>
      </w:r>
      <w:r>
        <w:rPr>
          <w:spacing w:val="46"/>
        </w:rPr>
        <w:t xml:space="preserve"> </w:t>
      </w:r>
      <w:r>
        <w:t>с</w:t>
      </w:r>
      <w:r>
        <w:rPr>
          <w:spacing w:val="48"/>
        </w:rPr>
        <w:t xml:space="preserve"> </w:t>
      </w:r>
      <w:r>
        <w:t>учётом</w:t>
      </w:r>
      <w:r>
        <w:rPr>
          <w:spacing w:val="51"/>
        </w:rPr>
        <w:t xml:space="preserve"> </w:t>
      </w:r>
      <w:r>
        <w:t>имеющихся</w:t>
      </w:r>
      <w:r>
        <w:rPr>
          <w:spacing w:val="49"/>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11D3851B" w14:textId="77777777" w:rsidR="0063402D" w:rsidRDefault="00745CC7">
      <w:pPr>
        <w:pStyle w:val="a4"/>
        <w:spacing w:line="274" w:lineRule="exact"/>
        <w:ind w:left="944" w:firstLine="0"/>
        <w:jc w:val="left"/>
      </w:pPr>
      <w:r>
        <w:t>давать оценку</w:t>
      </w:r>
      <w:r>
        <w:rPr>
          <w:spacing w:val="-10"/>
        </w:rPr>
        <w:t xml:space="preserve"> </w:t>
      </w:r>
      <w:r>
        <w:t>новым</w:t>
      </w:r>
      <w:r>
        <w:rPr>
          <w:spacing w:val="-3"/>
        </w:rPr>
        <w:t xml:space="preserve"> </w:t>
      </w:r>
      <w:r>
        <w:t>ситуациям;</w:t>
      </w:r>
    </w:p>
    <w:p w14:paraId="7AA61154" w14:textId="77777777" w:rsidR="0063402D" w:rsidRDefault="00745CC7">
      <w:pPr>
        <w:pStyle w:val="a4"/>
        <w:spacing w:before="137"/>
        <w:ind w:left="944"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4FF3D061" w14:textId="77777777" w:rsidR="0063402D" w:rsidRDefault="00745CC7">
      <w:pPr>
        <w:pStyle w:val="a4"/>
        <w:tabs>
          <w:tab w:val="left" w:pos="2037"/>
          <w:tab w:val="left" w:pos="3682"/>
          <w:tab w:val="left" w:pos="4804"/>
          <w:tab w:val="left" w:pos="6968"/>
          <w:tab w:val="left" w:pos="7779"/>
          <w:tab w:val="left" w:pos="8758"/>
        </w:tabs>
        <w:spacing w:before="141" w:line="360" w:lineRule="auto"/>
        <w:ind w:right="226"/>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1"/>
        </w:rPr>
        <w:t xml:space="preserve"> </w:t>
      </w:r>
      <w:r>
        <w:t>решение;</w:t>
      </w:r>
    </w:p>
    <w:p w14:paraId="578E05A9" w14:textId="77777777" w:rsidR="0063402D" w:rsidRDefault="00745CC7">
      <w:pPr>
        <w:pStyle w:val="a4"/>
        <w:spacing w:line="274" w:lineRule="exact"/>
        <w:ind w:left="944" w:firstLine="0"/>
        <w:jc w:val="left"/>
      </w:pPr>
      <w:r>
        <w:t>оценивать</w:t>
      </w:r>
      <w:r>
        <w:rPr>
          <w:spacing w:val="-4"/>
        </w:rPr>
        <w:t xml:space="preserve"> </w:t>
      </w:r>
      <w:r>
        <w:t>приобретённый</w:t>
      </w:r>
      <w:r>
        <w:rPr>
          <w:spacing w:val="-4"/>
        </w:rPr>
        <w:t xml:space="preserve"> </w:t>
      </w:r>
      <w:r>
        <w:t>опыт;</w:t>
      </w:r>
    </w:p>
    <w:p w14:paraId="7E7BF7DC" w14:textId="77777777" w:rsidR="0063402D" w:rsidRDefault="00745CC7">
      <w:pPr>
        <w:pStyle w:val="a4"/>
        <w:spacing w:before="137" w:line="362" w:lineRule="auto"/>
        <w:jc w:val="left"/>
      </w:pPr>
      <w:r>
        <w:t>способствовать</w:t>
      </w:r>
      <w:r>
        <w:rPr>
          <w:spacing w:val="40"/>
        </w:rPr>
        <w:t xml:space="preserve"> </w:t>
      </w:r>
      <w:r>
        <w:t>формированию</w:t>
      </w:r>
      <w:r>
        <w:rPr>
          <w:spacing w:val="37"/>
        </w:rPr>
        <w:t xml:space="preserve"> </w:t>
      </w:r>
      <w:r>
        <w:t>и</w:t>
      </w:r>
      <w:r>
        <w:rPr>
          <w:spacing w:val="40"/>
        </w:rPr>
        <w:t xml:space="preserve"> </w:t>
      </w:r>
      <w:r>
        <w:t>проявлению</w:t>
      </w:r>
      <w:r>
        <w:rPr>
          <w:spacing w:val="42"/>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35"/>
        </w:rPr>
        <w:t xml:space="preserve"> </w:t>
      </w:r>
      <w:r>
        <w:t>областях</w:t>
      </w:r>
      <w:r>
        <w:rPr>
          <w:spacing w:val="-57"/>
        </w:rPr>
        <w:t xml:space="preserve"> </w:t>
      </w:r>
      <w:r>
        <w:t>знаний;</w:t>
      </w:r>
    </w:p>
    <w:p w14:paraId="74E0C075" w14:textId="77777777" w:rsidR="0063402D" w:rsidRDefault="00745CC7">
      <w:pPr>
        <w:pStyle w:val="a4"/>
        <w:spacing w:line="273" w:lineRule="exact"/>
        <w:ind w:left="944"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w:t>
      </w:r>
      <w:r>
        <w:rPr>
          <w:spacing w:val="-7"/>
        </w:rPr>
        <w:t xml:space="preserve"> </w:t>
      </w:r>
      <w:r>
        <w:t>и</w:t>
      </w:r>
      <w:r>
        <w:rPr>
          <w:spacing w:val="-6"/>
        </w:rPr>
        <w:t xml:space="preserve"> </w:t>
      </w:r>
      <w:r>
        <w:t>культурный</w:t>
      </w:r>
      <w:r>
        <w:rPr>
          <w:spacing w:val="-1"/>
        </w:rPr>
        <w:t xml:space="preserve"> </w:t>
      </w:r>
      <w:r>
        <w:t>уровень;</w:t>
      </w:r>
    </w:p>
    <w:p w14:paraId="6D444D59" w14:textId="77777777" w:rsidR="0063402D" w:rsidRDefault="00745CC7" w:rsidP="000A4911">
      <w:pPr>
        <w:pStyle w:val="a5"/>
        <w:numPr>
          <w:ilvl w:val="3"/>
          <w:numId w:val="32"/>
        </w:numPr>
        <w:tabs>
          <w:tab w:val="left" w:pos="1967"/>
          <w:tab w:val="left" w:pos="2350"/>
          <w:tab w:val="left" w:pos="4062"/>
          <w:tab w:val="left" w:pos="4856"/>
          <w:tab w:val="left" w:pos="6611"/>
          <w:tab w:val="left" w:pos="7997"/>
          <w:tab w:val="left" w:pos="8951"/>
        </w:tabs>
        <w:spacing w:before="137" w:line="360" w:lineRule="auto"/>
        <w:ind w:right="23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самоконтроля,</w:t>
      </w:r>
      <w:r>
        <w:rPr>
          <w:spacing w:val="-57"/>
          <w:sz w:val="24"/>
        </w:rPr>
        <w:t xml:space="preserve"> </w:t>
      </w:r>
      <w:r>
        <w:rPr>
          <w:sz w:val="24"/>
        </w:rPr>
        <w:t>принятия</w:t>
      </w:r>
      <w:r>
        <w:rPr>
          <w:spacing w:val="-5"/>
          <w:sz w:val="24"/>
        </w:rPr>
        <w:t xml:space="preserve"> </w:t>
      </w:r>
      <w:r>
        <w:rPr>
          <w:sz w:val="24"/>
        </w:rPr>
        <w:t>себя</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 учебных</w:t>
      </w:r>
      <w:r>
        <w:rPr>
          <w:spacing w:val="-4"/>
          <w:sz w:val="24"/>
        </w:rPr>
        <w:t xml:space="preserve"> </w:t>
      </w:r>
      <w:r>
        <w:rPr>
          <w:sz w:val="24"/>
        </w:rPr>
        <w:t>действий:</w:t>
      </w:r>
    </w:p>
    <w:p w14:paraId="7058517B" w14:textId="77777777" w:rsidR="0063402D" w:rsidRDefault="00745CC7">
      <w:pPr>
        <w:pStyle w:val="a4"/>
        <w:tabs>
          <w:tab w:val="left" w:pos="1821"/>
          <w:tab w:val="left" w:pos="2747"/>
          <w:tab w:val="left" w:pos="3643"/>
          <w:tab w:val="left" w:pos="5000"/>
          <w:tab w:val="left" w:pos="6022"/>
          <w:tab w:val="left" w:pos="7442"/>
          <w:tab w:val="left" w:pos="7768"/>
          <w:tab w:val="left" w:pos="9385"/>
        </w:tabs>
        <w:spacing w:before="3" w:line="360" w:lineRule="auto"/>
        <w:ind w:right="23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 результатов</w:t>
      </w:r>
      <w:r>
        <w:rPr>
          <w:spacing w:val="-1"/>
        </w:rPr>
        <w:t xml:space="preserve"> </w:t>
      </w:r>
      <w:r>
        <w:t>целям;</w:t>
      </w:r>
    </w:p>
    <w:p w14:paraId="073AC928" w14:textId="77777777" w:rsidR="0063402D" w:rsidRDefault="00745CC7">
      <w:pPr>
        <w:pStyle w:val="a4"/>
        <w:spacing w:line="360" w:lineRule="auto"/>
        <w:jc w:val="left"/>
      </w:pPr>
      <w:r>
        <w:t>владеть</w:t>
      </w:r>
      <w:r>
        <w:rPr>
          <w:spacing w:val="7"/>
        </w:rPr>
        <w:t xml:space="preserve"> </w:t>
      </w:r>
      <w:r>
        <w:t>навыками</w:t>
      </w:r>
      <w:r>
        <w:rPr>
          <w:spacing w:val="2"/>
        </w:rPr>
        <w:t xml:space="preserve"> </w:t>
      </w:r>
      <w:r>
        <w:t>познавательной</w:t>
      </w:r>
      <w:r>
        <w:rPr>
          <w:spacing w:val="2"/>
        </w:rPr>
        <w:t xml:space="preserve"> </w:t>
      </w:r>
      <w:r>
        <w:t>рефлексии</w:t>
      </w:r>
      <w:r>
        <w:rPr>
          <w:spacing w:val="2"/>
        </w:rPr>
        <w:t xml:space="preserve"> </w:t>
      </w:r>
      <w:r>
        <w:t>как</w:t>
      </w:r>
      <w:r>
        <w:rPr>
          <w:spacing w:val="59"/>
        </w:rPr>
        <w:t xml:space="preserve"> </w:t>
      </w:r>
      <w:r>
        <w:t>осознанием</w:t>
      </w:r>
      <w:r>
        <w:rPr>
          <w:spacing w:val="3"/>
        </w:rPr>
        <w:t xml:space="preserve"> </w:t>
      </w:r>
      <w:r>
        <w:t>совершаемых</w:t>
      </w:r>
      <w:r>
        <w:rPr>
          <w:spacing w:val="1"/>
        </w:rPr>
        <w:t xml:space="preserve"> </w:t>
      </w:r>
      <w:r>
        <w:t>действий</w:t>
      </w:r>
      <w:r>
        <w:rPr>
          <w:spacing w:val="2"/>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7543C58A" w14:textId="77777777" w:rsidR="0063402D" w:rsidRDefault="00745CC7">
      <w:pPr>
        <w:pStyle w:val="a4"/>
        <w:spacing w:before="1" w:line="360" w:lineRule="auto"/>
        <w:ind w:left="944" w:right="1385" w:firstLine="0"/>
        <w:jc w:val="left"/>
      </w:pPr>
      <w:r>
        <w:t>использовать приёмы рефлексии для оценки ситуации, выбора верного решения;</w:t>
      </w:r>
      <w:r>
        <w:rPr>
          <w:spacing w:val="-58"/>
        </w:rPr>
        <w:t xml:space="preserve"> </w:t>
      </w:r>
      <w:r>
        <w:t>уметь</w:t>
      </w:r>
      <w:r>
        <w:rPr>
          <w:spacing w:val="1"/>
        </w:rPr>
        <w:t xml:space="preserve"> </w:t>
      </w:r>
      <w:r>
        <w:t>оценивать</w:t>
      </w:r>
      <w:r>
        <w:rPr>
          <w:spacing w:val="-3"/>
        </w:rPr>
        <w:t xml:space="preserve"> </w:t>
      </w:r>
      <w:r>
        <w:t>риски</w:t>
      </w:r>
      <w:r>
        <w:rPr>
          <w:spacing w:val="2"/>
        </w:rPr>
        <w:t xml:space="preserve"> </w:t>
      </w:r>
      <w:r>
        <w:t>и</w:t>
      </w:r>
      <w:r>
        <w:rPr>
          <w:spacing w:val="-4"/>
        </w:rPr>
        <w:t xml:space="preserve"> </w:t>
      </w:r>
      <w:r>
        <w:t>своевременно</w:t>
      </w:r>
      <w:r>
        <w:rPr>
          <w:spacing w:val="1"/>
        </w:rPr>
        <w:t xml:space="preserve"> </w:t>
      </w:r>
      <w:r>
        <w:t>принимать</w:t>
      </w:r>
      <w:r>
        <w:rPr>
          <w:spacing w:val="1"/>
        </w:rPr>
        <w:t xml:space="preserve"> </w:t>
      </w:r>
      <w:r>
        <w:t>решения</w:t>
      </w:r>
      <w:r>
        <w:rPr>
          <w:spacing w:val="-4"/>
        </w:rPr>
        <w:t xml:space="preserve"> </w:t>
      </w:r>
      <w:r>
        <w:t>по их</w:t>
      </w:r>
      <w:r>
        <w:rPr>
          <w:spacing w:val="-5"/>
        </w:rPr>
        <w:t xml:space="preserve"> </w:t>
      </w:r>
      <w:r>
        <w:t>снижению;</w:t>
      </w:r>
    </w:p>
    <w:p w14:paraId="43FE404F" w14:textId="77777777" w:rsidR="0063402D" w:rsidRDefault="0063402D">
      <w:pPr>
        <w:spacing w:line="360" w:lineRule="auto"/>
        <w:sectPr w:rsidR="0063402D">
          <w:pgSz w:w="11910" w:h="16840"/>
          <w:pgMar w:top="820" w:right="340" w:bottom="280" w:left="900" w:header="569" w:footer="0" w:gutter="0"/>
          <w:cols w:space="720"/>
        </w:sectPr>
      </w:pPr>
    </w:p>
    <w:p w14:paraId="0BF5F63C" w14:textId="77777777" w:rsidR="0063402D" w:rsidRDefault="00745CC7">
      <w:pPr>
        <w:pStyle w:val="a4"/>
        <w:spacing w:before="7" w:line="362" w:lineRule="auto"/>
        <w:ind w:left="944" w:right="1581" w:firstLine="0"/>
        <w:jc w:val="left"/>
      </w:pPr>
      <w:r>
        <w:lastRenderedPageBreak/>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14:paraId="75F425F9" w14:textId="77777777" w:rsidR="0063402D" w:rsidRDefault="00745CC7">
      <w:pPr>
        <w:pStyle w:val="a4"/>
        <w:spacing w:line="360" w:lineRule="auto"/>
        <w:ind w:left="944" w:right="1581" w:firstLine="0"/>
        <w:jc w:val="left"/>
      </w:pP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3261BAEB" w14:textId="77777777" w:rsidR="0063402D" w:rsidRDefault="00745CC7">
      <w:pPr>
        <w:pStyle w:val="a4"/>
        <w:spacing w:line="274" w:lineRule="exact"/>
        <w:ind w:left="944" w:firstLine="0"/>
        <w:jc w:val="left"/>
      </w:pPr>
      <w:r>
        <w:t>развивать</w:t>
      </w:r>
      <w:r>
        <w:rPr>
          <w:spacing w:val="-5"/>
        </w:rPr>
        <w:t xml:space="preserve"> </w:t>
      </w:r>
      <w:r>
        <w:t>способность</w:t>
      </w:r>
      <w:r>
        <w:rPr>
          <w:spacing w:val="-2"/>
        </w:rPr>
        <w:t xml:space="preserve"> </w:t>
      </w:r>
      <w:r>
        <w:t>понимать</w:t>
      </w:r>
      <w:r>
        <w:rPr>
          <w:spacing w:val="-4"/>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6A4C8DC7" w14:textId="77777777" w:rsidR="0063402D" w:rsidRDefault="00745CC7" w:rsidP="000A4911">
      <w:pPr>
        <w:pStyle w:val="a5"/>
        <w:numPr>
          <w:ilvl w:val="3"/>
          <w:numId w:val="32"/>
        </w:numPr>
        <w:tabs>
          <w:tab w:val="left" w:pos="1967"/>
        </w:tabs>
        <w:spacing w:before="139" w:line="360" w:lineRule="auto"/>
        <w:ind w:right="230"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14:paraId="15E80547" w14:textId="77777777" w:rsidR="0063402D" w:rsidRDefault="00745CC7">
      <w:pPr>
        <w:pStyle w:val="a4"/>
        <w:spacing w:line="274" w:lineRule="exact"/>
        <w:ind w:left="944" w:firstLine="0"/>
      </w:pPr>
      <w:r>
        <w:t>понимать</w:t>
      </w:r>
      <w:r>
        <w:rPr>
          <w:spacing w:val="-4"/>
        </w:rPr>
        <w:t xml:space="preserve"> </w:t>
      </w:r>
      <w:r>
        <w:t>и</w:t>
      </w:r>
      <w:r>
        <w:rPr>
          <w:spacing w:val="-4"/>
        </w:rPr>
        <w:t xml:space="preserve"> </w:t>
      </w:r>
      <w:r>
        <w:t>использовать</w:t>
      </w:r>
      <w:r>
        <w:rPr>
          <w:spacing w:val="-4"/>
        </w:rPr>
        <w:t xml:space="preserve"> </w:t>
      </w:r>
      <w:r>
        <w:t>преимущества</w:t>
      </w:r>
      <w:r>
        <w:rPr>
          <w:spacing w:val="-2"/>
        </w:rPr>
        <w:t xml:space="preserve"> </w:t>
      </w:r>
      <w:r>
        <w:t>командной</w:t>
      </w:r>
      <w:r>
        <w:rPr>
          <w:spacing w:val="-4"/>
        </w:rPr>
        <w:t xml:space="preserve"> </w:t>
      </w:r>
      <w:r>
        <w:t>и</w:t>
      </w:r>
      <w:r>
        <w:rPr>
          <w:spacing w:val="-4"/>
        </w:rPr>
        <w:t xml:space="preserve"> </w:t>
      </w:r>
      <w:r>
        <w:t>индивидуальной работы;</w:t>
      </w:r>
    </w:p>
    <w:p w14:paraId="011F438C" w14:textId="77777777" w:rsidR="0063402D" w:rsidRDefault="00745CC7">
      <w:pPr>
        <w:pStyle w:val="a4"/>
        <w:spacing w:before="137" w:line="360" w:lineRule="auto"/>
        <w:ind w:right="23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276F01AA" w14:textId="77777777" w:rsidR="0063402D" w:rsidRDefault="00745CC7">
      <w:pPr>
        <w:pStyle w:val="a4"/>
        <w:spacing w:before="3" w:line="360" w:lineRule="auto"/>
        <w:ind w:right="234"/>
      </w:pPr>
      <w:r>
        <w:t>принимать цели совместной деятельности, организовывать и координировать</w:t>
      </w:r>
      <w:r>
        <w:rPr>
          <w:spacing w:val="60"/>
        </w:rPr>
        <w:t xml:space="preserve"> </w:t>
      </w:r>
      <w:r>
        <w:t>действия 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689FAC40" w14:textId="77777777" w:rsidR="0063402D" w:rsidRDefault="00745CC7">
      <w:pPr>
        <w:pStyle w:val="a4"/>
        <w:spacing w:line="362" w:lineRule="auto"/>
        <w:ind w:right="232"/>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50A00241" w14:textId="77777777" w:rsidR="0063402D" w:rsidRDefault="00745CC7">
      <w:pPr>
        <w:pStyle w:val="a4"/>
        <w:spacing w:line="360" w:lineRule="auto"/>
        <w:ind w:right="22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25836875" w14:textId="77777777" w:rsidR="0063402D" w:rsidRDefault="00745CC7">
      <w:pPr>
        <w:pStyle w:val="a4"/>
        <w:spacing w:line="362" w:lineRule="auto"/>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3D4B191C" w14:textId="77777777" w:rsidR="0063402D" w:rsidRDefault="00745CC7" w:rsidP="000A4911">
      <w:pPr>
        <w:pStyle w:val="a5"/>
        <w:numPr>
          <w:ilvl w:val="2"/>
          <w:numId w:val="32"/>
        </w:numPr>
        <w:tabs>
          <w:tab w:val="left" w:pos="1789"/>
        </w:tabs>
        <w:spacing w:line="360" w:lineRule="auto"/>
        <w:ind w:right="234" w:firstLine="710"/>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физической</w:t>
      </w:r>
      <w:r>
        <w:rPr>
          <w:spacing w:val="2"/>
          <w:sz w:val="24"/>
        </w:rPr>
        <w:t xml:space="preserve"> </w:t>
      </w:r>
      <w:r>
        <w:rPr>
          <w:sz w:val="24"/>
        </w:rPr>
        <w:t>культуре:</w:t>
      </w:r>
    </w:p>
    <w:p w14:paraId="050F2164" w14:textId="77777777" w:rsidR="0063402D" w:rsidRDefault="00745CC7" w:rsidP="000A4911">
      <w:pPr>
        <w:pStyle w:val="a5"/>
        <w:numPr>
          <w:ilvl w:val="3"/>
          <w:numId w:val="32"/>
        </w:numPr>
        <w:tabs>
          <w:tab w:val="left" w:pos="1967"/>
        </w:tabs>
        <w:spacing w:line="274" w:lineRule="exact"/>
        <w:ind w:left="1966"/>
        <w:rPr>
          <w:sz w:val="24"/>
        </w:rPr>
      </w:pPr>
      <w:r>
        <w:rPr>
          <w:sz w:val="24"/>
        </w:rPr>
        <w:t>Раздел</w:t>
      </w:r>
      <w:r>
        <w:rPr>
          <w:spacing w:val="-4"/>
          <w:sz w:val="24"/>
        </w:rPr>
        <w:t xml:space="preserve"> </w:t>
      </w:r>
      <w:r>
        <w:rPr>
          <w:sz w:val="24"/>
        </w:rPr>
        <w:t>«Знания</w:t>
      </w:r>
      <w:r>
        <w:rPr>
          <w:spacing w:val="-9"/>
          <w:sz w:val="24"/>
        </w:rPr>
        <w:t xml:space="preserve"> </w:t>
      </w:r>
      <w:r>
        <w:rPr>
          <w:sz w:val="24"/>
        </w:rPr>
        <w:t>о физической</w:t>
      </w:r>
      <w:r>
        <w:rPr>
          <w:spacing w:val="-8"/>
          <w:sz w:val="24"/>
        </w:rPr>
        <w:t xml:space="preserve"> </w:t>
      </w:r>
      <w:r>
        <w:rPr>
          <w:sz w:val="24"/>
        </w:rPr>
        <w:t>культуре»:</w:t>
      </w:r>
    </w:p>
    <w:p w14:paraId="3080A11E" w14:textId="77777777" w:rsidR="0063402D" w:rsidRDefault="00745CC7">
      <w:pPr>
        <w:pStyle w:val="a4"/>
        <w:spacing w:before="130" w:line="360" w:lineRule="auto"/>
        <w:ind w:right="234"/>
      </w:pPr>
      <w:r>
        <w:t>характеризовать</w:t>
      </w:r>
      <w:r>
        <w:rPr>
          <w:spacing w:val="1"/>
        </w:rPr>
        <w:t xml:space="preserve"> </w:t>
      </w:r>
      <w:r>
        <w:t>физическую</w:t>
      </w:r>
      <w:r>
        <w:rPr>
          <w:spacing w:val="1"/>
        </w:rPr>
        <w:t xml:space="preserve"> </w:t>
      </w:r>
      <w:r>
        <w:t>культуру как</w:t>
      </w:r>
      <w:r>
        <w:rPr>
          <w:spacing w:val="1"/>
        </w:rPr>
        <w:t xml:space="preserve"> </w:t>
      </w:r>
      <w:r>
        <w:t>явление</w:t>
      </w:r>
      <w:r>
        <w:rPr>
          <w:spacing w:val="1"/>
        </w:rPr>
        <w:t xml:space="preserve"> </w:t>
      </w:r>
      <w:r>
        <w:t>культуры,</w:t>
      </w:r>
      <w:r>
        <w:rPr>
          <w:spacing w:val="1"/>
        </w:rPr>
        <w:t xml:space="preserve"> </w:t>
      </w:r>
      <w:r>
        <w:t>её</w:t>
      </w:r>
      <w:r>
        <w:rPr>
          <w:spacing w:val="1"/>
        </w:rPr>
        <w:t xml:space="preserve"> </w:t>
      </w:r>
      <w:r>
        <w:t>направления и</w:t>
      </w:r>
      <w:r>
        <w:rPr>
          <w:spacing w:val="1"/>
        </w:rPr>
        <w:t xml:space="preserve"> </w:t>
      </w:r>
      <w:r>
        <w:t>формы</w:t>
      </w:r>
      <w:r>
        <w:rPr>
          <w:spacing w:val="1"/>
        </w:rPr>
        <w:t xml:space="preserve"> </w:t>
      </w:r>
      <w:r>
        <w:t>организации,</w:t>
      </w:r>
      <w:r>
        <w:rPr>
          <w:spacing w:val="-2"/>
        </w:rPr>
        <w:t xml:space="preserve"> </w:t>
      </w:r>
      <w:r>
        <w:t>роль</w:t>
      </w:r>
      <w:r>
        <w:rPr>
          <w:spacing w:val="-2"/>
        </w:rPr>
        <w:t xml:space="preserve"> </w:t>
      </w:r>
      <w:r>
        <w:t>и</w:t>
      </w:r>
      <w:r>
        <w:rPr>
          <w:spacing w:val="2"/>
        </w:rPr>
        <w:t xml:space="preserve"> </w:t>
      </w:r>
      <w:r>
        <w:t>значение</w:t>
      </w:r>
      <w:r>
        <w:rPr>
          <w:spacing w:val="1"/>
        </w:rPr>
        <w:t xml:space="preserve"> </w:t>
      </w:r>
      <w:r>
        <w:t>в</w:t>
      </w:r>
      <w:r>
        <w:rPr>
          <w:spacing w:val="-2"/>
        </w:rPr>
        <w:t xml:space="preserve"> </w:t>
      </w:r>
      <w:r>
        <w:t>жизни</w:t>
      </w:r>
      <w:r>
        <w:rPr>
          <w:spacing w:val="-2"/>
        </w:rPr>
        <w:t xml:space="preserve"> </w:t>
      </w:r>
      <w:r>
        <w:t>современного</w:t>
      </w:r>
      <w:r>
        <w:rPr>
          <w:spacing w:val="5"/>
        </w:rPr>
        <w:t xml:space="preserve"> </w:t>
      </w:r>
      <w:r>
        <w:t>человека</w:t>
      </w:r>
      <w:r>
        <w:rPr>
          <w:spacing w:val="1"/>
        </w:rPr>
        <w:t xml:space="preserve"> </w:t>
      </w:r>
      <w:r>
        <w:t>и</w:t>
      </w:r>
      <w:r>
        <w:rPr>
          <w:spacing w:val="-3"/>
        </w:rPr>
        <w:t xml:space="preserve"> </w:t>
      </w:r>
      <w:r>
        <w:t>общества;</w:t>
      </w:r>
    </w:p>
    <w:p w14:paraId="51B1C0AF" w14:textId="77777777" w:rsidR="0063402D" w:rsidRDefault="00745CC7">
      <w:pPr>
        <w:pStyle w:val="a4"/>
        <w:tabs>
          <w:tab w:val="left" w:pos="1831"/>
          <w:tab w:val="left" w:pos="2858"/>
          <w:tab w:val="left" w:pos="4960"/>
          <w:tab w:val="left" w:pos="7186"/>
          <w:tab w:val="left" w:pos="10026"/>
        </w:tabs>
        <w:spacing w:line="360" w:lineRule="auto"/>
        <w:ind w:right="223"/>
      </w:pPr>
      <w:r>
        <w:t>ориентироваться</w:t>
      </w:r>
      <w:r>
        <w:rPr>
          <w:spacing w:val="1"/>
        </w:rPr>
        <w:t xml:space="preserve"> </w:t>
      </w:r>
      <w:r>
        <w:t>в</w:t>
      </w:r>
      <w:r>
        <w:rPr>
          <w:spacing w:val="1"/>
        </w:rPr>
        <w:t xml:space="preserve"> </w:t>
      </w:r>
      <w:r>
        <w:t>основных</w:t>
      </w:r>
      <w:r>
        <w:rPr>
          <w:spacing w:val="1"/>
        </w:rPr>
        <w:t xml:space="preserve"> </w:t>
      </w:r>
      <w:r>
        <w:t>статьях</w:t>
      </w:r>
      <w:r>
        <w:rPr>
          <w:spacing w:val="1"/>
        </w:rPr>
        <w:t xml:space="preserve"> </w:t>
      </w:r>
      <w:r>
        <w:t>Федерального</w:t>
      </w:r>
      <w:r>
        <w:rPr>
          <w:spacing w:val="1"/>
        </w:rPr>
        <w:t xml:space="preserve"> </w:t>
      </w:r>
      <w:r>
        <w:t>закона</w:t>
      </w:r>
      <w:r>
        <w:rPr>
          <w:spacing w:val="1"/>
        </w:rPr>
        <w:t xml:space="preserve"> </w:t>
      </w:r>
      <w:r>
        <w:t>«О</w:t>
      </w:r>
      <w:r>
        <w:rPr>
          <w:spacing w:val="1"/>
        </w:rPr>
        <w:t xml:space="preserve"> </w:t>
      </w:r>
      <w:r>
        <w:t>физической</w:t>
      </w:r>
      <w:r>
        <w:rPr>
          <w:spacing w:val="1"/>
        </w:rPr>
        <w:t xml:space="preserve"> </w:t>
      </w:r>
      <w:r>
        <w:t>культуре</w:t>
      </w:r>
      <w:r>
        <w:rPr>
          <w:spacing w:val="60"/>
        </w:rPr>
        <w:t xml:space="preserve"> </w:t>
      </w:r>
      <w:r>
        <w:t>и</w:t>
      </w:r>
      <w:r>
        <w:rPr>
          <w:spacing w:val="1"/>
        </w:rPr>
        <w:t xml:space="preserve"> </w:t>
      </w:r>
      <w:r>
        <w:t>спорте</w:t>
      </w:r>
      <w:r>
        <w:tab/>
        <w:t>в</w:t>
      </w:r>
      <w:r>
        <w:tab/>
        <w:t>Российской</w:t>
      </w:r>
      <w:r>
        <w:tab/>
        <w:t>Федерации»,</w:t>
      </w:r>
      <w:r>
        <w:tab/>
        <w:t>руководствоваться</w:t>
      </w:r>
      <w:r>
        <w:tab/>
        <w:t>ими</w:t>
      </w:r>
      <w:r>
        <w:rPr>
          <w:spacing w:val="-58"/>
        </w:rPr>
        <w:t xml:space="preserve"> </w:t>
      </w:r>
      <w:r>
        <w:t>при организации</w:t>
      </w:r>
      <w:r>
        <w:rPr>
          <w:spacing w:val="1"/>
        </w:rPr>
        <w:t xml:space="preserve"> </w:t>
      </w:r>
      <w:r>
        <w:t>активного отдыха в разнообразных формах физкультурно-оздоровительной и</w:t>
      </w:r>
      <w:r>
        <w:rPr>
          <w:spacing w:val="1"/>
        </w:rPr>
        <w:t xml:space="preserve"> </w:t>
      </w:r>
      <w:r>
        <w:t>спортивно-массовой</w:t>
      </w:r>
      <w:r>
        <w:rPr>
          <w:spacing w:val="2"/>
        </w:rPr>
        <w:t xml:space="preserve"> </w:t>
      </w:r>
      <w:r>
        <w:t>деятельности;</w:t>
      </w:r>
    </w:p>
    <w:p w14:paraId="2B39C9AD" w14:textId="77777777" w:rsidR="0063402D" w:rsidRDefault="00745CC7">
      <w:pPr>
        <w:pStyle w:val="a4"/>
        <w:spacing w:line="360" w:lineRule="auto"/>
        <w:ind w:right="233"/>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61"/>
        </w:rPr>
        <w:t xml:space="preserve"> </w:t>
      </w:r>
      <w:r>
        <w:t>физической</w:t>
      </w:r>
      <w:r>
        <w:rPr>
          <w:spacing w:val="1"/>
        </w:rPr>
        <w:t xml:space="preserve"> </w:t>
      </w:r>
      <w:r>
        <w:t>культуры         и         здоровья         человека,         раскрывать         их         целевое         назначение</w:t>
      </w:r>
      <w:r>
        <w:rPr>
          <w:spacing w:val="1"/>
        </w:rPr>
        <w:t xml:space="preserve"> </w:t>
      </w:r>
      <w:r>
        <w:t>и      формы     организации,      возможность     использовать      для      самостоятельных     занятий</w:t>
      </w:r>
      <w:r>
        <w:rPr>
          <w:spacing w:val="-57"/>
        </w:rPr>
        <w:t xml:space="preserve"> </w:t>
      </w:r>
      <w:r>
        <w:t>с</w:t>
      </w:r>
      <w:r>
        <w:rPr>
          <w:spacing w:val="5"/>
        </w:rPr>
        <w:t xml:space="preserve"> </w:t>
      </w:r>
      <w:r>
        <w:t>учётом</w:t>
      </w:r>
      <w:r>
        <w:rPr>
          <w:spacing w:val="2"/>
        </w:rPr>
        <w:t xml:space="preserve"> </w:t>
      </w:r>
      <w:r>
        <w:t>индивидуальных</w:t>
      </w:r>
      <w:r>
        <w:rPr>
          <w:spacing w:val="-3"/>
        </w:rPr>
        <w:t xml:space="preserve"> </w:t>
      </w:r>
      <w:r>
        <w:t>интересов</w:t>
      </w:r>
      <w:r>
        <w:rPr>
          <w:spacing w:val="-2"/>
        </w:rPr>
        <w:t xml:space="preserve"> </w:t>
      </w:r>
      <w:r>
        <w:t>и</w:t>
      </w:r>
      <w:r>
        <w:rPr>
          <w:spacing w:val="2"/>
        </w:rPr>
        <w:t xml:space="preserve"> </w:t>
      </w:r>
      <w:r>
        <w:t>функциональных</w:t>
      </w:r>
      <w:r>
        <w:rPr>
          <w:spacing w:val="-3"/>
        </w:rPr>
        <w:t xml:space="preserve"> </w:t>
      </w:r>
      <w:r>
        <w:t>возможностей.</w:t>
      </w:r>
    </w:p>
    <w:p w14:paraId="62FAABFD" w14:textId="77777777" w:rsidR="0063402D" w:rsidRDefault="00745CC7" w:rsidP="000A4911">
      <w:pPr>
        <w:pStyle w:val="a5"/>
        <w:numPr>
          <w:ilvl w:val="3"/>
          <w:numId w:val="32"/>
        </w:numPr>
        <w:tabs>
          <w:tab w:val="left" w:pos="1967"/>
        </w:tabs>
        <w:ind w:left="1966"/>
        <w:rPr>
          <w:sz w:val="24"/>
        </w:rPr>
      </w:pPr>
      <w:r>
        <w:rPr>
          <w:sz w:val="24"/>
        </w:rPr>
        <w:t>Раздел</w:t>
      </w:r>
      <w:r>
        <w:rPr>
          <w:spacing w:val="-6"/>
          <w:sz w:val="24"/>
        </w:rPr>
        <w:t xml:space="preserve"> </w:t>
      </w:r>
      <w:r>
        <w:rPr>
          <w:sz w:val="24"/>
        </w:rPr>
        <w:t>«Организация</w:t>
      </w:r>
      <w:r>
        <w:rPr>
          <w:spacing w:val="-5"/>
          <w:sz w:val="24"/>
        </w:rPr>
        <w:t xml:space="preserve"> </w:t>
      </w:r>
      <w:r>
        <w:rPr>
          <w:sz w:val="24"/>
        </w:rPr>
        <w:t>самостоятельных</w:t>
      </w:r>
      <w:r>
        <w:rPr>
          <w:spacing w:val="-9"/>
          <w:sz w:val="24"/>
        </w:rPr>
        <w:t xml:space="preserve"> </w:t>
      </w:r>
      <w:r>
        <w:rPr>
          <w:sz w:val="24"/>
        </w:rPr>
        <w:t>занятий»:</w:t>
      </w:r>
    </w:p>
    <w:p w14:paraId="45A50750" w14:textId="77777777" w:rsidR="0063402D" w:rsidRDefault="00745CC7">
      <w:pPr>
        <w:pStyle w:val="a4"/>
        <w:spacing w:before="137" w:line="360" w:lineRule="auto"/>
        <w:ind w:right="225"/>
      </w:pPr>
      <w:r>
        <w:t>проектировать досуговую деятельность с включением в её содержание разнообразных форм</w:t>
      </w:r>
      <w:r>
        <w:rPr>
          <w:spacing w:val="-57"/>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w:t>
      </w:r>
      <w:r>
        <w:rPr>
          <w:spacing w:val="-3"/>
        </w:rPr>
        <w:t xml:space="preserve"> </w:t>
      </w:r>
      <w:r>
        <w:t>и</w:t>
      </w:r>
      <w:r>
        <w:rPr>
          <w:spacing w:val="-2"/>
        </w:rPr>
        <w:t xml:space="preserve"> </w:t>
      </w:r>
      <w:r>
        <w:t>спортивных</w:t>
      </w:r>
      <w:r>
        <w:rPr>
          <w:spacing w:val="-3"/>
        </w:rPr>
        <w:t xml:space="preserve"> </w:t>
      </w:r>
      <w:r>
        <w:t>соревнований;</w:t>
      </w:r>
    </w:p>
    <w:p w14:paraId="6716724F" w14:textId="77777777" w:rsidR="0063402D" w:rsidRDefault="0063402D">
      <w:pPr>
        <w:spacing w:line="360" w:lineRule="auto"/>
        <w:sectPr w:rsidR="0063402D">
          <w:pgSz w:w="11910" w:h="16840"/>
          <w:pgMar w:top="820" w:right="340" w:bottom="280" w:left="900" w:header="569" w:footer="0" w:gutter="0"/>
          <w:cols w:space="720"/>
        </w:sectPr>
      </w:pPr>
    </w:p>
    <w:p w14:paraId="632C3044" w14:textId="77777777" w:rsidR="0063402D" w:rsidRDefault="00745CC7">
      <w:pPr>
        <w:pStyle w:val="a4"/>
        <w:tabs>
          <w:tab w:val="left" w:pos="2444"/>
          <w:tab w:val="left" w:pos="4896"/>
          <w:tab w:val="left" w:pos="6235"/>
          <w:tab w:val="left" w:pos="9229"/>
        </w:tabs>
        <w:spacing w:before="7" w:line="360" w:lineRule="auto"/>
        <w:ind w:right="228"/>
      </w:pPr>
      <w:r>
        <w:lastRenderedPageBreak/>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w:t>
      </w:r>
      <w:r>
        <w:tab/>
        <w:t>использовать</w:t>
      </w:r>
      <w:r>
        <w:tab/>
        <w:t>их</w:t>
      </w:r>
      <w:r>
        <w:tab/>
        <w:t>при</w:t>
      </w:r>
      <w:r>
        <w:rPr>
          <w:spacing w:val="1"/>
        </w:rPr>
        <w:t xml:space="preserve"> </w:t>
      </w:r>
      <w:r>
        <w:t>планировании</w:t>
      </w:r>
      <w:r>
        <w:tab/>
      </w:r>
      <w:r>
        <w:rPr>
          <w:spacing w:val="-1"/>
        </w:rPr>
        <w:t>содержания</w:t>
      </w:r>
      <w:r>
        <w:rPr>
          <w:spacing w:val="-58"/>
        </w:rPr>
        <w:t xml:space="preserve"> </w:t>
      </w:r>
      <w:r>
        <w:t xml:space="preserve">и    </w:t>
      </w:r>
      <w:r>
        <w:rPr>
          <w:spacing w:val="1"/>
        </w:rPr>
        <w:t xml:space="preserve"> </w:t>
      </w:r>
      <w:r>
        <w:t>направленности      самостоятельных      занятий      кондиционной      тренировкой,      оценке</w:t>
      </w:r>
      <w:r>
        <w:rPr>
          <w:spacing w:val="1"/>
        </w:rPr>
        <w:t xml:space="preserve"> </w:t>
      </w:r>
      <w:r>
        <w:t>её эффективности;</w:t>
      </w:r>
    </w:p>
    <w:p w14:paraId="31448C4D" w14:textId="77777777" w:rsidR="0063402D" w:rsidRDefault="00745CC7">
      <w:pPr>
        <w:pStyle w:val="a4"/>
        <w:spacing w:before="1" w:line="360" w:lineRule="auto"/>
        <w:ind w:right="234"/>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w:t>
      </w:r>
      <w:r>
        <w:rPr>
          <w:spacing w:val="1"/>
        </w:rPr>
        <w:t xml:space="preserve"> </w:t>
      </w:r>
      <w:r>
        <w:t>работоспособности</w:t>
      </w:r>
      <w:r>
        <w:rPr>
          <w:spacing w:val="1"/>
        </w:rPr>
        <w:t xml:space="preserve"> </w:t>
      </w:r>
      <w:r>
        <w:t>и</w:t>
      </w:r>
      <w:r>
        <w:rPr>
          <w:spacing w:val="-3"/>
        </w:rPr>
        <w:t xml:space="preserve"> </w:t>
      </w:r>
      <w:r>
        <w:t>выполнение</w:t>
      </w:r>
      <w:r>
        <w:rPr>
          <w:spacing w:val="-6"/>
        </w:rPr>
        <w:t xml:space="preserve"> </w:t>
      </w:r>
      <w:r>
        <w:t>норм</w:t>
      </w:r>
      <w:r>
        <w:rPr>
          <w:spacing w:val="2"/>
        </w:rPr>
        <w:t xml:space="preserve"> </w:t>
      </w:r>
      <w:r>
        <w:t>Комплекса</w:t>
      </w:r>
      <w:r>
        <w:rPr>
          <w:spacing w:val="-1"/>
        </w:rPr>
        <w:t xml:space="preserve"> </w:t>
      </w:r>
      <w:r>
        <w:t>«Готов</w:t>
      </w:r>
      <w:r>
        <w:rPr>
          <w:spacing w:val="1"/>
        </w:rPr>
        <w:t xml:space="preserve"> </w:t>
      </w:r>
      <w:r>
        <w:t>к</w:t>
      </w:r>
      <w:r>
        <w:rPr>
          <w:spacing w:val="-5"/>
        </w:rPr>
        <w:t xml:space="preserve"> </w:t>
      </w:r>
      <w:r>
        <w:t>труду</w:t>
      </w:r>
      <w:r>
        <w:rPr>
          <w:spacing w:val="-10"/>
        </w:rPr>
        <w:t xml:space="preserve"> </w:t>
      </w:r>
      <w:r>
        <w:t>и</w:t>
      </w:r>
      <w:r>
        <w:rPr>
          <w:spacing w:val="2"/>
        </w:rPr>
        <w:t xml:space="preserve"> </w:t>
      </w:r>
      <w:r>
        <w:t>обороне».</w:t>
      </w:r>
    </w:p>
    <w:p w14:paraId="2DC73985" w14:textId="77777777" w:rsidR="0063402D" w:rsidRDefault="00745CC7" w:rsidP="000A4911">
      <w:pPr>
        <w:pStyle w:val="a5"/>
        <w:numPr>
          <w:ilvl w:val="3"/>
          <w:numId w:val="32"/>
        </w:numPr>
        <w:tabs>
          <w:tab w:val="left" w:pos="1967"/>
        </w:tabs>
        <w:spacing w:before="1"/>
        <w:ind w:left="1966"/>
        <w:rPr>
          <w:sz w:val="24"/>
        </w:rPr>
      </w:pPr>
      <w:r>
        <w:rPr>
          <w:sz w:val="24"/>
        </w:rPr>
        <w:t>Раздел</w:t>
      </w:r>
      <w:r>
        <w:rPr>
          <w:spacing w:val="-7"/>
          <w:sz w:val="24"/>
        </w:rPr>
        <w:t xml:space="preserve"> </w:t>
      </w:r>
      <w:r>
        <w:rPr>
          <w:sz w:val="24"/>
        </w:rPr>
        <w:t>«Физическое</w:t>
      </w:r>
      <w:r>
        <w:rPr>
          <w:spacing w:val="-8"/>
          <w:sz w:val="24"/>
        </w:rPr>
        <w:t xml:space="preserve"> </w:t>
      </w:r>
      <w:r>
        <w:rPr>
          <w:sz w:val="24"/>
        </w:rPr>
        <w:t>совершенствование»:</w:t>
      </w:r>
    </w:p>
    <w:p w14:paraId="4EF66B19" w14:textId="77777777" w:rsidR="0063402D" w:rsidRDefault="00745CC7">
      <w:pPr>
        <w:pStyle w:val="a4"/>
        <w:spacing w:before="138" w:line="360" w:lineRule="auto"/>
        <w:ind w:right="229"/>
      </w:pPr>
      <w:r>
        <w:t>выполнять упражнения корригирующей и профилактической направленности, использовать</w:t>
      </w:r>
      <w:r>
        <w:rPr>
          <w:spacing w:val="-57"/>
        </w:rPr>
        <w:t xml:space="preserve"> </w:t>
      </w:r>
      <w:r>
        <w:t>их</w:t>
      </w:r>
      <w:r>
        <w:rPr>
          <w:spacing w:val="-4"/>
        </w:rPr>
        <w:t xml:space="preserve"> </w:t>
      </w:r>
      <w:r>
        <w:t>в</w:t>
      </w:r>
      <w:r>
        <w:rPr>
          <w:spacing w:val="2"/>
        </w:rPr>
        <w:t xml:space="preserve"> </w:t>
      </w:r>
      <w:r>
        <w:t>режиме учебного</w:t>
      </w:r>
      <w:r>
        <w:rPr>
          <w:spacing w:val="5"/>
        </w:rPr>
        <w:t xml:space="preserve"> </w:t>
      </w:r>
      <w:r>
        <w:t>дня</w:t>
      </w:r>
      <w:r>
        <w:rPr>
          <w:spacing w:val="-4"/>
        </w:rPr>
        <w:t xml:space="preserve"> </w:t>
      </w:r>
      <w:r>
        <w:t>и</w:t>
      </w:r>
      <w:r>
        <w:rPr>
          <w:spacing w:val="2"/>
        </w:rPr>
        <w:t xml:space="preserve"> </w:t>
      </w:r>
      <w:r>
        <w:t>системе самостоятельных</w:t>
      </w:r>
      <w:r>
        <w:rPr>
          <w:spacing w:val="-4"/>
        </w:rPr>
        <w:t xml:space="preserve"> </w:t>
      </w:r>
      <w:r>
        <w:t>оздоровительных</w:t>
      </w:r>
      <w:r>
        <w:rPr>
          <w:spacing w:val="-4"/>
        </w:rPr>
        <w:t xml:space="preserve"> </w:t>
      </w:r>
      <w:r>
        <w:t>занятий;</w:t>
      </w:r>
    </w:p>
    <w:p w14:paraId="5E77785E" w14:textId="77777777" w:rsidR="0063402D" w:rsidRDefault="00745CC7">
      <w:pPr>
        <w:pStyle w:val="a4"/>
        <w:spacing w:before="2" w:line="360" w:lineRule="auto"/>
        <w:ind w:right="225"/>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учётом индивидуальных интересов в</w:t>
      </w:r>
      <w:r>
        <w:rPr>
          <w:spacing w:val="1"/>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3"/>
        </w:rPr>
        <w:t xml:space="preserve"> </w:t>
      </w:r>
      <w:r>
        <w:t>совершенствовании;</w:t>
      </w:r>
    </w:p>
    <w:p w14:paraId="2851A9A2" w14:textId="77777777" w:rsidR="0063402D" w:rsidRDefault="00745CC7">
      <w:pPr>
        <w:pStyle w:val="a4"/>
        <w:tabs>
          <w:tab w:val="left" w:pos="2748"/>
          <w:tab w:val="left" w:pos="4691"/>
          <w:tab w:val="left" w:pos="7137"/>
          <w:tab w:val="left" w:pos="9076"/>
        </w:tabs>
        <w:spacing w:line="362" w:lineRule="auto"/>
        <w:ind w:right="229"/>
      </w:pPr>
      <w:r>
        <w:t>выполнять</w:t>
      </w:r>
      <w:r>
        <w:tab/>
        <w:t>упражнения</w:t>
      </w:r>
      <w:r>
        <w:tab/>
        <w:t>общефизической</w:t>
      </w:r>
      <w:r>
        <w:tab/>
        <w:t>подготовки,</w:t>
      </w:r>
      <w:r>
        <w:tab/>
      </w:r>
      <w:r>
        <w:rPr>
          <w:spacing w:val="-1"/>
        </w:rPr>
        <w:t>использовать</w:t>
      </w:r>
      <w:r>
        <w:rPr>
          <w:spacing w:val="-58"/>
        </w:rPr>
        <w:t xml:space="preserve"> </w:t>
      </w:r>
      <w:r>
        <w:t>их</w:t>
      </w:r>
      <w:r>
        <w:rPr>
          <w:spacing w:val="-4"/>
        </w:rPr>
        <w:t xml:space="preserve"> </w:t>
      </w:r>
      <w:r>
        <w:t>в</w:t>
      </w:r>
      <w:r>
        <w:rPr>
          <w:spacing w:val="3"/>
        </w:rPr>
        <w:t xml:space="preserve"> </w:t>
      </w:r>
      <w:r>
        <w:t>планировании</w:t>
      </w:r>
      <w:r>
        <w:rPr>
          <w:spacing w:val="-2"/>
        </w:rPr>
        <w:t xml:space="preserve"> </w:t>
      </w:r>
      <w:r>
        <w:t>кондиционной</w:t>
      </w:r>
      <w:r>
        <w:rPr>
          <w:spacing w:val="3"/>
        </w:rPr>
        <w:t xml:space="preserve"> </w:t>
      </w:r>
      <w:r>
        <w:t>тренировки;</w:t>
      </w:r>
    </w:p>
    <w:p w14:paraId="5FE56C83" w14:textId="77777777" w:rsidR="0063402D" w:rsidRDefault="00745CC7">
      <w:pPr>
        <w:pStyle w:val="a4"/>
        <w:spacing w:line="360" w:lineRule="auto"/>
        <w:ind w:right="239"/>
      </w:pPr>
      <w:r>
        <w:t>демонстрировать основные технические и тактические действия в игровых видах спорта 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освоенных</w:t>
      </w:r>
      <w:r>
        <w:rPr>
          <w:spacing w:val="-4"/>
        </w:rPr>
        <w:t xml:space="preserve"> </w:t>
      </w:r>
      <w:r>
        <w:t>видов</w:t>
      </w:r>
      <w:r>
        <w:rPr>
          <w:spacing w:val="-1"/>
        </w:rPr>
        <w:t xml:space="preserve"> </w:t>
      </w:r>
      <w:r>
        <w:t>(футбол, волейбол,</w:t>
      </w:r>
      <w:r>
        <w:rPr>
          <w:spacing w:val="4"/>
        </w:rPr>
        <w:t xml:space="preserve"> </w:t>
      </w:r>
      <w:r>
        <w:t>баскетбол);</w:t>
      </w:r>
    </w:p>
    <w:p w14:paraId="7F80D46C" w14:textId="77777777" w:rsidR="0063402D" w:rsidRDefault="00745CC7">
      <w:pPr>
        <w:pStyle w:val="a4"/>
        <w:spacing w:line="360" w:lineRule="auto"/>
        <w:ind w:right="231"/>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2"/>
        </w:rPr>
        <w:t xml:space="preserve"> </w:t>
      </w:r>
      <w:r>
        <w:t>в</w:t>
      </w:r>
      <w:r>
        <w:rPr>
          <w:spacing w:val="3"/>
        </w:rPr>
        <w:t xml:space="preserve"> </w:t>
      </w:r>
      <w:r>
        <w:t>тестовых</w:t>
      </w:r>
      <w:r>
        <w:rPr>
          <w:spacing w:val="-4"/>
        </w:rPr>
        <w:t xml:space="preserve"> </w:t>
      </w:r>
      <w:r>
        <w:t>заданиях</w:t>
      </w:r>
      <w:r>
        <w:rPr>
          <w:spacing w:val="-3"/>
        </w:rPr>
        <w:t xml:space="preserve"> </w:t>
      </w:r>
      <w:r>
        <w:t>Комплекса «Готов</w:t>
      </w:r>
      <w:r>
        <w:rPr>
          <w:spacing w:val="3"/>
        </w:rPr>
        <w:t xml:space="preserve"> </w:t>
      </w:r>
      <w:r>
        <w:t>к</w:t>
      </w:r>
      <w:r>
        <w:rPr>
          <w:spacing w:val="-1"/>
        </w:rPr>
        <w:t xml:space="preserve"> </w:t>
      </w:r>
      <w:r>
        <w:t>труду</w:t>
      </w:r>
      <w:r>
        <w:rPr>
          <w:spacing w:val="-8"/>
        </w:rPr>
        <w:t xml:space="preserve"> </w:t>
      </w:r>
      <w:r>
        <w:t>и</w:t>
      </w:r>
      <w:r>
        <w:rPr>
          <w:spacing w:val="2"/>
        </w:rPr>
        <w:t xml:space="preserve"> </w:t>
      </w:r>
      <w:r>
        <w:t>обороне».</w:t>
      </w:r>
    </w:p>
    <w:p w14:paraId="0C623696" w14:textId="77777777" w:rsidR="0063402D" w:rsidRDefault="00745CC7" w:rsidP="000A4911">
      <w:pPr>
        <w:pStyle w:val="a5"/>
        <w:numPr>
          <w:ilvl w:val="2"/>
          <w:numId w:val="32"/>
        </w:numPr>
        <w:tabs>
          <w:tab w:val="left" w:pos="1789"/>
        </w:tabs>
        <w:spacing w:line="360" w:lineRule="auto"/>
        <w:ind w:right="234" w:firstLine="710"/>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физической</w:t>
      </w:r>
      <w:r>
        <w:rPr>
          <w:spacing w:val="2"/>
          <w:sz w:val="24"/>
        </w:rPr>
        <w:t xml:space="preserve"> </w:t>
      </w:r>
      <w:r>
        <w:rPr>
          <w:sz w:val="24"/>
        </w:rPr>
        <w:t>культуре:</w:t>
      </w:r>
    </w:p>
    <w:p w14:paraId="2ED4DC01" w14:textId="77777777" w:rsidR="0063402D" w:rsidRDefault="00745CC7" w:rsidP="000A4911">
      <w:pPr>
        <w:pStyle w:val="a5"/>
        <w:numPr>
          <w:ilvl w:val="3"/>
          <w:numId w:val="32"/>
        </w:numPr>
        <w:tabs>
          <w:tab w:val="left" w:pos="1967"/>
        </w:tabs>
        <w:ind w:left="1966"/>
        <w:rPr>
          <w:sz w:val="24"/>
        </w:rPr>
      </w:pPr>
      <w:r>
        <w:rPr>
          <w:sz w:val="24"/>
        </w:rPr>
        <w:t>Раздел</w:t>
      </w:r>
      <w:r>
        <w:rPr>
          <w:spacing w:val="-4"/>
          <w:sz w:val="24"/>
        </w:rPr>
        <w:t xml:space="preserve"> </w:t>
      </w:r>
      <w:r>
        <w:rPr>
          <w:sz w:val="24"/>
        </w:rPr>
        <w:t>«Знания</w:t>
      </w:r>
      <w:r>
        <w:rPr>
          <w:spacing w:val="-9"/>
          <w:sz w:val="24"/>
        </w:rPr>
        <w:t xml:space="preserve"> </w:t>
      </w:r>
      <w:r>
        <w:rPr>
          <w:sz w:val="24"/>
        </w:rPr>
        <w:t>о физической</w:t>
      </w:r>
      <w:r>
        <w:rPr>
          <w:spacing w:val="-8"/>
          <w:sz w:val="24"/>
        </w:rPr>
        <w:t xml:space="preserve"> </w:t>
      </w:r>
      <w:r>
        <w:rPr>
          <w:sz w:val="24"/>
        </w:rPr>
        <w:t>культуре»:</w:t>
      </w:r>
    </w:p>
    <w:p w14:paraId="3708DF17" w14:textId="77777777" w:rsidR="0063402D" w:rsidRDefault="00745CC7">
      <w:pPr>
        <w:pStyle w:val="a4"/>
        <w:spacing w:before="133" w:line="360" w:lineRule="auto"/>
        <w:ind w:right="239"/>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57"/>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14:paraId="6A634F31" w14:textId="77777777" w:rsidR="0063402D" w:rsidRDefault="00745CC7">
      <w:pPr>
        <w:pStyle w:val="a4"/>
        <w:spacing w:before="2" w:line="360" w:lineRule="auto"/>
        <w:ind w:right="238"/>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2"/>
        </w:rPr>
        <w:t xml:space="preserve"> </w:t>
      </w:r>
      <w:r>
        <w:t>раннего</w:t>
      </w:r>
      <w:r>
        <w:rPr>
          <w:spacing w:val="1"/>
        </w:rPr>
        <w:t xml:space="preserve"> </w:t>
      </w:r>
      <w:r>
        <w:t>старения</w:t>
      </w:r>
      <w:r>
        <w:rPr>
          <w:spacing w:val="-4"/>
        </w:rPr>
        <w:t xml:space="preserve"> </w:t>
      </w:r>
      <w:r>
        <w:t>и</w:t>
      </w:r>
      <w:r>
        <w:rPr>
          <w:spacing w:val="3"/>
        </w:rPr>
        <w:t xml:space="preserve"> </w:t>
      </w:r>
      <w:r>
        <w:t>сохранении</w:t>
      </w:r>
      <w:r>
        <w:rPr>
          <w:spacing w:val="2"/>
        </w:rPr>
        <w:t xml:space="preserve"> </w:t>
      </w:r>
      <w:r>
        <w:t>творческого</w:t>
      </w:r>
      <w:r>
        <w:rPr>
          <w:spacing w:val="1"/>
        </w:rPr>
        <w:t xml:space="preserve"> </w:t>
      </w:r>
      <w:r>
        <w:t>долголетия;</w:t>
      </w:r>
    </w:p>
    <w:p w14:paraId="7EE202D5" w14:textId="77777777" w:rsidR="0063402D" w:rsidRDefault="00745CC7">
      <w:pPr>
        <w:pStyle w:val="a4"/>
        <w:spacing w:line="360" w:lineRule="auto"/>
        <w:ind w:right="225"/>
      </w:pPr>
      <w:r>
        <w:t>выявлять возможные причины возникновения травм во время самостоятельных занятий</w:t>
      </w:r>
      <w:r>
        <w:rPr>
          <w:spacing w:val="1"/>
        </w:rPr>
        <w:t xml:space="preserve"> </w:t>
      </w:r>
      <w:r>
        <w:t>физической культурой и спортом, руководствоваться правилами их предупреждения и оказания</w:t>
      </w:r>
      <w:r>
        <w:rPr>
          <w:spacing w:val="1"/>
        </w:rPr>
        <w:t xml:space="preserve"> </w:t>
      </w:r>
      <w:r>
        <w:t>первой</w:t>
      </w:r>
      <w:r>
        <w:rPr>
          <w:spacing w:val="2"/>
        </w:rPr>
        <w:t xml:space="preserve"> </w:t>
      </w:r>
      <w:r>
        <w:t>помощи.</w:t>
      </w:r>
    </w:p>
    <w:p w14:paraId="3F93A522" w14:textId="77777777" w:rsidR="0063402D" w:rsidRDefault="00745CC7" w:rsidP="000A4911">
      <w:pPr>
        <w:pStyle w:val="a5"/>
        <w:numPr>
          <w:ilvl w:val="3"/>
          <w:numId w:val="32"/>
        </w:numPr>
        <w:tabs>
          <w:tab w:val="left" w:pos="1967"/>
        </w:tabs>
        <w:ind w:left="1966"/>
        <w:rPr>
          <w:sz w:val="24"/>
        </w:rPr>
      </w:pPr>
      <w:r>
        <w:rPr>
          <w:sz w:val="24"/>
        </w:rPr>
        <w:t>Раздел</w:t>
      </w:r>
      <w:r>
        <w:rPr>
          <w:spacing w:val="-6"/>
          <w:sz w:val="24"/>
        </w:rPr>
        <w:t xml:space="preserve"> </w:t>
      </w:r>
      <w:r>
        <w:rPr>
          <w:sz w:val="24"/>
        </w:rPr>
        <w:t>«Организация</w:t>
      </w:r>
      <w:r>
        <w:rPr>
          <w:spacing w:val="-5"/>
          <w:sz w:val="24"/>
        </w:rPr>
        <w:t xml:space="preserve"> </w:t>
      </w:r>
      <w:r>
        <w:rPr>
          <w:sz w:val="24"/>
        </w:rPr>
        <w:t>самостоятельных</w:t>
      </w:r>
      <w:r>
        <w:rPr>
          <w:spacing w:val="-9"/>
          <w:sz w:val="24"/>
        </w:rPr>
        <w:t xml:space="preserve"> </w:t>
      </w:r>
      <w:r>
        <w:rPr>
          <w:sz w:val="24"/>
        </w:rPr>
        <w:t>занятий»:</w:t>
      </w:r>
    </w:p>
    <w:p w14:paraId="1E32D7A7" w14:textId="77777777" w:rsidR="0063402D" w:rsidRDefault="00745CC7">
      <w:pPr>
        <w:pStyle w:val="a4"/>
        <w:spacing w:before="136" w:line="360" w:lineRule="auto"/>
        <w:ind w:right="222"/>
      </w:pPr>
      <w:r>
        <w:t>планировать оздоровительные мероприятия в режиме учебной и трудовой деятельности с</w:t>
      </w:r>
      <w:r>
        <w:rPr>
          <w:spacing w:val="1"/>
        </w:rPr>
        <w:t xml:space="preserve"> </w:t>
      </w:r>
      <w:r>
        <w:t>целью профилактики умственного и физического утомления, оптимизации работоспособности и</w:t>
      </w:r>
      <w:r>
        <w:rPr>
          <w:spacing w:val="1"/>
        </w:rPr>
        <w:t xml:space="preserve"> </w:t>
      </w:r>
      <w:r>
        <w:t>функциональной</w:t>
      </w:r>
      <w:r>
        <w:rPr>
          <w:spacing w:val="2"/>
        </w:rPr>
        <w:t xml:space="preserve"> </w:t>
      </w:r>
      <w:r>
        <w:t>активности</w:t>
      </w:r>
      <w:r>
        <w:rPr>
          <w:spacing w:val="-6"/>
        </w:rPr>
        <w:t xml:space="preserve"> </w:t>
      </w:r>
      <w:r>
        <w:t>основных</w:t>
      </w:r>
      <w:r>
        <w:rPr>
          <w:spacing w:val="-3"/>
        </w:rPr>
        <w:t xml:space="preserve"> </w:t>
      </w:r>
      <w:r>
        <w:t>психических</w:t>
      </w:r>
      <w:r>
        <w:rPr>
          <w:spacing w:val="-4"/>
        </w:rPr>
        <w:t xml:space="preserve"> </w:t>
      </w:r>
      <w:r>
        <w:t>процессов;</w:t>
      </w:r>
    </w:p>
    <w:p w14:paraId="1F87F464" w14:textId="77777777" w:rsidR="0063402D" w:rsidRDefault="0063402D">
      <w:pPr>
        <w:spacing w:line="360" w:lineRule="auto"/>
        <w:sectPr w:rsidR="0063402D">
          <w:pgSz w:w="11910" w:h="16840"/>
          <w:pgMar w:top="820" w:right="340" w:bottom="280" w:left="900" w:header="569" w:footer="0" w:gutter="0"/>
          <w:cols w:space="720"/>
        </w:sectPr>
      </w:pPr>
    </w:p>
    <w:p w14:paraId="3DB7682F" w14:textId="77777777" w:rsidR="0063402D" w:rsidRDefault="00745CC7">
      <w:pPr>
        <w:pStyle w:val="a4"/>
        <w:spacing w:before="7" w:line="362" w:lineRule="auto"/>
        <w:ind w:right="235"/>
      </w:pPr>
      <w:r>
        <w:lastRenderedPageBreak/>
        <w:t>организовывать        и        проводить        сеансы        релаксации,        банных        процедур</w:t>
      </w:r>
      <w:r>
        <w:rPr>
          <w:spacing w:val="1"/>
        </w:rPr>
        <w:t xml:space="preserve"> </w:t>
      </w:r>
      <w:r>
        <w:t>и</w:t>
      </w:r>
      <w:r>
        <w:rPr>
          <w:spacing w:val="1"/>
        </w:rPr>
        <w:t xml:space="preserve"> </w:t>
      </w:r>
      <w:r>
        <w:t>самомассажа</w:t>
      </w:r>
      <w:r>
        <w:rPr>
          <w:spacing w:val="-1"/>
        </w:rPr>
        <w:t xml:space="preserve"> </w:t>
      </w:r>
      <w:r>
        <w:t>с</w:t>
      </w:r>
      <w:r>
        <w:rPr>
          <w:spacing w:val="-5"/>
        </w:rPr>
        <w:t xml:space="preserve"> </w:t>
      </w:r>
      <w:r>
        <w:t>целью</w:t>
      </w:r>
      <w:r>
        <w:rPr>
          <w:spacing w:val="-2"/>
        </w:rPr>
        <w:t xml:space="preserve"> </w:t>
      </w:r>
      <w:r>
        <w:t>восстановления</w:t>
      </w:r>
      <w:r>
        <w:rPr>
          <w:spacing w:val="-4"/>
        </w:rPr>
        <w:t xml:space="preserve"> </w:t>
      </w:r>
      <w:r>
        <w:t>организма</w:t>
      </w:r>
      <w:r>
        <w:rPr>
          <w:spacing w:val="-1"/>
        </w:rPr>
        <w:t xml:space="preserve"> </w:t>
      </w:r>
      <w:r>
        <w:t>после</w:t>
      </w:r>
      <w:r>
        <w:rPr>
          <w:spacing w:val="-1"/>
        </w:rPr>
        <w:t xml:space="preserve"> </w:t>
      </w:r>
      <w:r>
        <w:t>умственных</w:t>
      </w:r>
      <w:r>
        <w:rPr>
          <w:spacing w:val="-4"/>
        </w:rPr>
        <w:t xml:space="preserve"> </w:t>
      </w:r>
      <w:r>
        <w:t>и</w:t>
      </w:r>
      <w:r>
        <w:rPr>
          <w:spacing w:val="1"/>
        </w:rPr>
        <w:t xml:space="preserve"> </w:t>
      </w:r>
      <w:r>
        <w:t>физических</w:t>
      </w:r>
      <w:r>
        <w:rPr>
          <w:spacing w:val="-5"/>
        </w:rPr>
        <w:t xml:space="preserve"> </w:t>
      </w:r>
      <w:r>
        <w:t>нагрузок;</w:t>
      </w:r>
    </w:p>
    <w:p w14:paraId="4024B455" w14:textId="77777777" w:rsidR="0063402D" w:rsidRDefault="00745CC7">
      <w:pPr>
        <w:pStyle w:val="a4"/>
        <w:spacing w:line="360" w:lineRule="auto"/>
        <w:ind w:right="225"/>
      </w:pPr>
      <w:r>
        <w:t>проводить самостоятельные занятия по подготовке к успешному выполнению нормативных</w:t>
      </w:r>
      <w:r>
        <w:rPr>
          <w:spacing w:val="-57"/>
        </w:rPr>
        <w:t xml:space="preserve"> </w:t>
      </w:r>
      <w:r>
        <w:t xml:space="preserve">требований         комплекса        </w:t>
      </w:r>
      <w:r>
        <w:rPr>
          <w:spacing w:val="1"/>
        </w:rPr>
        <w:t xml:space="preserve"> </w:t>
      </w:r>
      <w:r>
        <w:t>«Готов         к         труду         и          обороне»,          планировать</w:t>
      </w:r>
      <w:r>
        <w:rPr>
          <w:spacing w:val="1"/>
        </w:rPr>
        <w:t xml:space="preserve"> </w:t>
      </w:r>
      <w:r>
        <w:t xml:space="preserve">их   </w:t>
      </w:r>
      <w:r>
        <w:rPr>
          <w:spacing w:val="24"/>
        </w:rPr>
        <w:t xml:space="preserve"> </w:t>
      </w:r>
      <w:r>
        <w:t xml:space="preserve">содержание    </w:t>
      </w:r>
      <w:r>
        <w:rPr>
          <w:spacing w:val="21"/>
        </w:rPr>
        <w:t xml:space="preserve"> </w:t>
      </w:r>
      <w:r>
        <w:t xml:space="preserve">и    </w:t>
      </w:r>
      <w:r>
        <w:rPr>
          <w:spacing w:val="27"/>
        </w:rPr>
        <w:t xml:space="preserve"> </w:t>
      </w:r>
      <w:r>
        <w:t xml:space="preserve">физические    </w:t>
      </w:r>
      <w:r>
        <w:rPr>
          <w:spacing w:val="27"/>
        </w:rPr>
        <w:t xml:space="preserve"> </w:t>
      </w:r>
      <w:r>
        <w:t xml:space="preserve">нагрузки    </w:t>
      </w:r>
      <w:r>
        <w:rPr>
          <w:spacing w:val="27"/>
        </w:rPr>
        <w:t xml:space="preserve"> </w:t>
      </w:r>
      <w:r>
        <w:t xml:space="preserve">исходя    </w:t>
      </w:r>
      <w:r>
        <w:rPr>
          <w:spacing w:val="27"/>
        </w:rPr>
        <w:t xml:space="preserve"> </w:t>
      </w:r>
      <w:r>
        <w:t xml:space="preserve">из    </w:t>
      </w:r>
      <w:r>
        <w:rPr>
          <w:spacing w:val="23"/>
        </w:rPr>
        <w:t xml:space="preserve"> </w:t>
      </w:r>
      <w:r>
        <w:t xml:space="preserve">индивидуальных    </w:t>
      </w:r>
      <w:r>
        <w:rPr>
          <w:spacing w:val="22"/>
        </w:rPr>
        <w:t xml:space="preserve"> </w:t>
      </w:r>
      <w:r>
        <w:t>результатов</w:t>
      </w:r>
      <w:r>
        <w:rPr>
          <w:spacing w:val="-58"/>
        </w:rPr>
        <w:t xml:space="preserve"> </w:t>
      </w:r>
      <w:r>
        <w:t>в</w:t>
      </w:r>
      <w:r>
        <w:rPr>
          <w:spacing w:val="2"/>
        </w:rPr>
        <w:t xml:space="preserve"> </w:t>
      </w:r>
      <w:r>
        <w:t>тестовых</w:t>
      </w:r>
      <w:r>
        <w:rPr>
          <w:spacing w:val="-3"/>
        </w:rPr>
        <w:t xml:space="preserve"> </w:t>
      </w:r>
      <w:r>
        <w:t>испытаниях.</w:t>
      </w:r>
    </w:p>
    <w:p w14:paraId="5B26F1E0" w14:textId="77777777" w:rsidR="0063402D" w:rsidRDefault="00745CC7" w:rsidP="000A4911">
      <w:pPr>
        <w:pStyle w:val="a5"/>
        <w:numPr>
          <w:ilvl w:val="3"/>
          <w:numId w:val="32"/>
        </w:numPr>
        <w:tabs>
          <w:tab w:val="left" w:pos="1967"/>
        </w:tabs>
        <w:ind w:left="1966"/>
        <w:rPr>
          <w:sz w:val="24"/>
        </w:rPr>
      </w:pPr>
      <w:r>
        <w:rPr>
          <w:sz w:val="24"/>
        </w:rPr>
        <w:t>Раздел</w:t>
      </w:r>
      <w:r>
        <w:rPr>
          <w:spacing w:val="-7"/>
          <w:sz w:val="24"/>
        </w:rPr>
        <w:t xml:space="preserve"> </w:t>
      </w:r>
      <w:r>
        <w:rPr>
          <w:sz w:val="24"/>
        </w:rPr>
        <w:t>«Физическое</w:t>
      </w:r>
      <w:r>
        <w:rPr>
          <w:spacing w:val="-8"/>
          <w:sz w:val="24"/>
        </w:rPr>
        <w:t xml:space="preserve"> </w:t>
      </w:r>
      <w:r>
        <w:rPr>
          <w:sz w:val="24"/>
        </w:rPr>
        <w:t>совершенствование»:</w:t>
      </w:r>
    </w:p>
    <w:p w14:paraId="001A05C8" w14:textId="77777777" w:rsidR="0063402D" w:rsidRDefault="00745CC7">
      <w:pPr>
        <w:pStyle w:val="a4"/>
        <w:spacing w:before="135" w:line="360" w:lineRule="auto"/>
        <w:ind w:right="229"/>
      </w:pPr>
      <w:r>
        <w:t>выполнять упражнения корригирующей и профилактической направленности, использовать</w:t>
      </w:r>
      <w:r>
        <w:rPr>
          <w:spacing w:val="-57"/>
        </w:rPr>
        <w:t xml:space="preserve"> </w:t>
      </w:r>
      <w:r>
        <w:t>их</w:t>
      </w:r>
      <w:r>
        <w:rPr>
          <w:spacing w:val="-4"/>
        </w:rPr>
        <w:t xml:space="preserve"> </w:t>
      </w:r>
      <w:r>
        <w:t>в</w:t>
      </w:r>
      <w:r>
        <w:rPr>
          <w:spacing w:val="2"/>
        </w:rPr>
        <w:t xml:space="preserve"> </w:t>
      </w:r>
      <w:r>
        <w:t>режиме учебного</w:t>
      </w:r>
      <w:r>
        <w:rPr>
          <w:spacing w:val="6"/>
        </w:rPr>
        <w:t xml:space="preserve"> </w:t>
      </w:r>
      <w:r>
        <w:t>дня</w:t>
      </w:r>
      <w:r>
        <w:rPr>
          <w:spacing w:val="-4"/>
        </w:rPr>
        <w:t xml:space="preserve"> </w:t>
      </w:r>
      <w:r>
        <w:t>и</w:t>
      </w:r>
      <w:r>
        <w:rPr>
          <w:spacing w:val="2"/>
        </w:rPr>
        <w:t xml:space="preserve"> </w:t>
      </w:r>
      <w:r>
        <w:t>системе</w:t>
      </w:r>
      <w:r>
        <w:rPr>
          <w:spacing w:val="1"/>
        </w:rPr>
        <w:t xml:space="preserve"> </w:t>
      </w:r>
      <w:r>
        <w:t>самостоятельных</w:t>
      </w:r>
      <w:r>
        <w:rPr>
          <w:spacing w:val="-4"/>
        </w:rPr>
        <w:t xml:space="preserve"> </w:t>
      </w:r>
      <w:r>
        <w:t>оздоровительных</w:t>
      </w:r>
      <w:r>
        <w:rPr>
          <w:spacing w:val="-4"/>
        </w:rPr>
        <w:t xml:space="preserve"> </w:t>
      </w:r>
      <w:r>
        <w:t>занятий;</w:t>
      </w:r>
    </w:p>
    <w:p w14:paraId="015C7040" w14:textId="77777777" w:rsidR="0063402D" w:rsidRDefault="00745CC7">
      <w:pPr>
        <w:pStyle w:val="a4"/>
        <w:spacing w:line="360" w:lineRule="auto"/>
        <w:ind w:right="234"/>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учётом индивидуальных интересов и</w:t>
      </w:r>
      <w:r>
        <w:rPr>
          <w:spacing w:val="1"/>
        </w:rPr>
        <w:t xml:space="preserve"> </w:t>
      </w:r>
      <w:r>
        <w:t>потребностей</w:t>
      </w:r>
      <w:r>
        <w:rPr>
          <w:spacing w:val="-3"/>
        </w:rPr>
        <w:t xml:space="preserve"> </w:t>
      </w:r>
      <w:r>
        <w:t>в</w:t>
      </w:r>
      <w:r>
        <w:rPr>
          <w:spacing w:val="2"/>
        </w:rPr>
        <w:t xml:space="preserve"> </w:t>
      </w:r>
      <w:r>
        <w:t>физическом</w:t>
      </w:r>
      <w:r>
        <w:rPr>
          <w:spacing w:val="-1"/>
        </w:rPr>
        <w:t xml:space="preserve"> </w:t>
      </w:r>
      <w:r>
        <w:t>развитии</w:t>
      </w:r>
      <w:r>
        <w:rPr>
          <w:spacing w:val="-2"/>
        </w:rPr>
        <w:t xml:space="preserve"> </w:t>
      </w:r>
      <w:r>
        <w:t>и</w:t>
      </w:r>
      <w:r>
        <w:rPr>
          <w:spacing w:val="2"/>
        </w:rPr>
        <w:t xml:space="preserve"> </w:t>
      </w:r>
      <w:r>
        <w:t>физическом</w:t>
      </w:r>
      <w:r>
        <w:rPr>
          <w:spacing w:val="2"/>
        </w:rPr>
        <w:t xml:space="preserve"> </w:t>
      </w:r>
      <w:r>
        <w:t>совершенствовании;</w:t>
      </w:r>
    </w:p>
    <w:p w14:paraId="524AE945" w14:textId="77777777" w:rsidR="0063402D" w:rsidRDefault="00745CC7">
      <w:pPr>
        <w:pStyle w:val="a4"/>
        <w:spacing w:line="360" w:lineRule="auto"/>
        <w:ind w:right="227"/>
      </w:pPr>
      <w:r>
        <w:t>демонстрировать</w:t>
      </w:r>
      <w:r>
        <w:rPr>
          <w:spacing w:val="1"/>
        </w:rPr>
        <w:t xml:space="preserve"> </w:t>
      </w:r>
      <w:r>
        <w:t>технику 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w:t>
      </w:r>
      <w:r>
        <w:rPr>
          <w:spacing w:val="2"/>
        </w:rPr>
        <w:t xml:space="preserve"> </w:t>
      </w:r>
      <w:r>
        <w:t>их</w:t>
      </w:r>
      <w:r>
        <w:rPr>
          <w:spacing w:val="-3"/>
        </w:rPr>
        <w:t xml:space="preserve"> </w:t>
      </w:r>
      <w:r>
        <w:t>во</w:t>
      </w:r>
      <w:r>
        <w:rPr>
          <w:spacing w:val="2"/>
        </w:rPr>
        <w:t xml:space="preserve"> </w:t>
      </w:r>
      <w:r>
        <w:t>взаимодействии</w:t>
      </w:r>
      <w:r>
        <w:rPr>
          <w:spacing w:val="-2"/>
        </w:rPr>
        <w:t xml:space="preserve"> </w:t>
      </w:r>
      <w:r>
        <w:t>с</w:t>
      </w:r>
      <w:r>
        <w:rPr>
          <w:spacing w:val="1"/>
        </w:rPr>
        <w:t xml:space="preserve"> </w:t>
      </w:r>
      <w:r>
        <w:t>партнёром;</w:t>
      </w:r>
    </w:p>
    <w:p w14:paraId="1EE3CFC0" w14:textId="77777777" w:rsidR="0063402D" w:rsidRDefault="00745CC7">
      <w:pPr>
        <w:pStyle w:val="a4"/>
        <w:spacing w:before="2" w:line="360" w:lineRule="auto"/>
        <w:ind w:right="221"/>
      </w:pPr>
      <w:r>
        <w:t>демонстрировать основные технические и тактические действия в игровых видах 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61"/>
        </w:rPr>
        <w:t xml:space="preserve"> </w:t>
      </w:r>
      <w:r>
        <w:t>волейбол,</w:t>
      </w:r>
      <w:r>
        <w:rPr>
          <w:spacing w:val="1"/>
        </w:rPr>
        <w:t xml:space="preserve"> </w:t>
      </w:r>
      <w:r>
        <w:t>баскетбол);</w:t>
      </w:r>
    </w:p>
    <w:p w14:paraId="24A5C315" w14:textId="77777777" w:rsidR="0063402D" w:rsidRDefault="00745CC7">
      <w:pPr>
        <w:pStyle w:val="a4"/>
        <w:spacing w:line="362" w:lineRule="auto"/>
        <w:ind w:right="241"/>
      </w:pPr>
      <w:r>
        <w:t>выполнять комплексы физических упражнений на развитие основных физических качеств,</w:t>
      </w:r>
      <w:r>
        <w:rPr>
          <w:spacing w:val="1"/>
        </w:rPr>
        <w:t xml:space="preserve"> </w:t>
      </w:r>
      <w:r>
        <w:t>демонстрировать</w:t>
      </w:r>
      <w:r>
        <w:rPr>
          <w:spacing w:val="-1"/>
        </w:rPr>
        <w:t xml:space="preserve"> </w:t>
      </w:r>
      <w:r>
        <w:t>ежегодные</w:t>
      </w:r>
      <w:r>
        <w:rPr>
          <w:spacing w:val="-6"/>
        </w:rPr>
        <w:t xml:space="preserve"> </w:t>
      </w:r>
      <w:r>
        <w:t>приросты</w:t>
      </w:r>
      <w:r>
        <w:rPr>
          <w:spacing w:val="-3"/>
        </w:rPr>
        <w:t xml:space="preserve"> </w:t>
      </w:r>
      <w:r>
        <w:t>в</w:t>
      </w:r>
      <w:r>
        <w:rPr>
          <w:spacing w:val="-4"/>
        </w:rPr>
        <w:t xml:space="preserve"> </w:t>
      </w:r>
      <w:r>
        <w:t>тестовых</w:t>
      </w:r>
      <w:r>
        <w:rPr>
          <w:spacing w:val="-6"/>
        </w:rPr>
        <w:t xml:space="preserve"> </w:t>
      </w:r>
      <w:r>
        <w:t>заданиях</w:t>
      </w:r>
      <w:r>
        <w:rPr>
          <w:spacing w:val="-6"/>
        </w:rPr>
        <w:t xml:space="preserve"> </w:t>
      </w:r>
      <w:r>
        <w:t>Комплекса</w:t>
      </w:r>
      <w:r>
        <w:rPr>
          <w:spacing w:val="-2"/>
        </w:rPr>
        <w:t xml:space="preserve"> </w:t>
      </w:r>
      <w:r>
        <w:t>«Готов к</w:t>
      </w:r>
      <w:r>
        <w:rPr>
          <w:spacing w:val="-8"/>
        </w:rPr>
        <w:t xml:space="preserve"> </w:t>
      </w:r>
      <w:r>
        <w:t>труду</w:t>
      </w:r>
      <w:r>
        <w:rPr>
          <w:spacing w:val="-10"/>
        </w:rPr>
        <w:t xml:space="preserve"> </w:t>
      </w:r>
      <w:r>
        <w:t>и обороне».</w:t>
      </w:r>
    </w:p>
    <w:p w14:paraId="0639B74D" w14:textId="77777777" w:rsidR="0063402D" w:rsidRDefault="00745CC7" w:rsidP="000A4911">
      <w:pPr>
        <w:pStyle w:val="a5"/>
        <w:numPr>
          <w:ilvl w:val="1"/>
          <w:numId w:val="32"/>
        </w:numPr>
        <w:tabs>
          <w:tab w:val="left" w:pos="1607"/>
        </w:tabs>
        <w:spacing w:line="273" w:lineRule="exact"/>
        <w:ind w:left="1606"/>
        <w:rPr>
          <w:sz w:val="24"/>
        </w:rPr>
      </w:pPr>
      <w:r>
        <w:rPr>
          <w:sz w:val="24"/>
        </w:rPr>
        <w:t>Учебный</w:t>
      </w:r>
      <w:r>
        <w:rPr>
          <w:spacing w:val="-3"/>
          <w:sz w:val="24"/>
        </w:rPr>
        <w:t xml:space="preserve"> </w:t>
      </w:r>
      <w:r>
        <w:rPr>
          <w:sz w:val="24"/>
        </w:rPr>
        <w:t>предмет</w:t>
      </w:r>
      <w:r>
        <w:rPr>
          <w:spacing w:val="-3"/>
          <w:sz w:val="24"/>
        </w:rPr>
        <w:t xml:space="preserve"> </w:t>
      </w:r>
      <w:r>
        <w:rPr>
          <w:sz w:val="24"/>
        </w:rPr>
        <w:t>«Физическая</w:t>
      </w:r>
      <w:r>
        <w:rPr>
          <w:spacing w:val="-3"/>
          <w:sz w:val="24"/>
        </w:rPr>
        <w:t xml:space="preserve"> </w:t>
      </w:r>
      <w:r>
        <w:rPr>
          <w:sz w:val="24"/>
        </w:rPr>
        <w:t>культура».</w:t>
      </w:r>
      <w:r>
        <w:rPr>
          <w:spacing w:val="4"/>
          <w:sz w:val="24"/>
        </w:rPr>
        <w:t xml:space="preserve"> </w:t>
      </w:r>
      <w:r>
        <w:rPr>
          <w:sz w:val="24"/>
        </w:rPr>
        <w:t>Модули</w:t>
      </w:r>
      <w:r>
        <w:rPr>
          <w:spacing w:val="-3"/>
          <w:sz w:val="24"/>
        </w:rPr>
        <w:t xml:space="preserve"> </w:t>
      </w:r>
      <w:r>
        <w:rPr>
          <w:sz w:val="24"/>
        </w:rPr>
        <w:t>по</w:t>
      </w:r>
      <w:r>
        <w:rPr>
          <w:spacing w:val="-3"/>
          <w:sz w:val="24"/>
        </w:rPr>
        <w:t xml:space="preserve"> </w:t>
      </w:r>
      <w:r>
        <w:rPr>
          <w:sz w:val="24"/>
        </w:rPr>
        <w:t>видам</w:t>
      </w:r>
      <w:r>
        <w:rPr>
          <w:spacing w:val="-6"/>
          <w:sz w:val="24"/>
        </w:rPr>
        <w:t xml:space="preserve"> </w:t>
      </w:r>
      <w:r>
        <w:rPr>
          <w:sz w:val="24"/>
        </w:rPr>
        <w:t>спорта.</w:t>
      </w:r>
    </w:p>
    <w:p w14:paraId="6F39C110" w14:textId="77777777" w:rsidR="0063402D" w:rsidRDefault="00745CC7" w:rsidP="000A4911">
      <w:pPr>
        <w:pStyle w:val="a5"/>
        <w:numPr>
          <w:ilvl w:val="2"/>
          <w:numId w:val="32"/>
        </w:numPr>
        <w:tabs>
          <w:tab w:val="left" w:pos="1789"/>
        </w:tabs>
        <w:spacing w:before="134"/>
        <w:ind w:left="1789"/>
        <w:rPr>
          <w:sz w:val="24"/>
        </w:rPr>
      </w:pPr>
      <w:r>
        <w:rPr>
          <w:sz w:val="24"/>
        </w:rPr>
        <w:t>Модуль</w:t>
      </w:r>
      <w:r>
        <w:rPr>
          <w:spacing w:val="-5"/>
          <w:sz w:val="24"/>
        </w:rPr>
        <w:t xml:space="preserve"> </w:t>
      </w:r>
      <w:r>
        <w:rPr>
          <w:sz w:val="24"/>
        </w:rPr>
        <w:t>«Самбо».</w:t>
      </w:r>
    </w:p>
    <w:p w14:paraId="15B07694" w14:textId="77777777" w:rsidR="0063402D" w:rsidRDefault="00745CC7" w:rsidP="000A4911">
      <w:pPr>
        <w:pStyle w:val="a5"/>
        <w:numPr>
          <w:ilvl w:val="3"/>
          <w:numId w:val="32"/>
        </w:numPr>
        <w:tabs>
          <w:tab w:val="left" w:pos="1967"/>
        </w:tabs>
        <w:spacing w:before="137"/>
        <w:ind w:left="1966"/>
        <w:rPr>
          <w:sz w:val="24"/>
        </w:rPr>
      </w:pPr>
      <w:r>
        <w:rPr>
          <w:sz w:val="24"/>
        </w:rPr>
        <w:t>Пояснительная</w:t>
      </w:r>
      <w:r>
        <w:rPr>
          <w:spacing w:val="-9"/>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«Самбо».</w:t>
      </w:r>
    </w:p>
    <w:p w14:paraId="2DC1D7AB" w14:textId="77777777" w:rsidR="0063402D" w:rsidRDefault="00745CC7">
      <w:pPr>
        <w:pStyle w:val="a4"/>
        <w:spacing w:before="142" w:line="360" w:lineRule="auto"/>
        <w:ind w:right="226"/>
      </w:pPr>
      <w:r>
        <w:t>Модуль «Самбо» (далее – модуль по самбо, самбо) на уровне среднего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6"/>
        </w:rPr>
        <w:t xml:space="preserve"> </w:t>
      </w:r>
      <w:r>
        <w:t>обучения</w:t>
      </w:r>
      <w:r>
        <w:rPr>
          <w:spacing w:val="3"/>
        </w:rPr>
        <w:t xml:space="preserve"> </w:t>
      </w:r>
      <w:r>
        <w:t>по</w:t>
      </w:r>
      <w:r>
        <w:rPr>
          <w:spacing w:val="2"/>
        </w:rPr>
        <w:t xml:space="preserve"> </w:t>
      </w:r>
      <w:r>
        <w:t>различным видам</w:t>
      </w:r>
      <w:r>
        <w:rPr>
          <w:spacing w:val="4"/>
        </w:rPr>
        <w:t xml:space="preserve"> </w:t>
      </w:r>
      <w:r>
        <w:t>спорта.</w:t>
      </w:r>
    </w:p>
    <w:p w14:paraId="007B950A" w14:textId="77777777" w:rsidR="0063402D" w:rsidRDefault="00745CC7">
      <w:pPr>
        <w:pStyle w:val="a4"/>
        <w:tabs>
          <w:tab w:val="left" w:pos="4209"/>
          <w:tab w:val="left" w:pos="9529"/>
        </w:tabs>
        <w:spacing w:line="360" w:lineRule="auto"/>
        <w:ind w:right="220"/>
      </w:pPr>
      <w:r>
        <w:t xml:space="preserve">Самбо   </w:t>
      </w:r>
      <w:r>
        <w:rPr>
          <w:spacing w:val="42"/>
        </w:rPr>
        <w:t xml:space="preserve"> </w:t>
      </w:r>
      <w:r>
        <w:t xml:space="preserve">является    </w:t>
      </w:r>
      <w:r>
        <w:rPr>
          <w:spacing w:val="36"/>
        </w:rPr>
        <w:t xml:space="preserve"> </w:t>
      </w:r>
      <w:r>
        <w:t xml:space="preserve">составной    </w:t>
      </w:r>
      <w:r>
        <w:rPr>
          <w:spacing w:val="39"/>
        </w:rPr>
        <w:t xml:space="preserve"> </w:t>
      </w:r>
      <w:r>
        <w:t xml:space="preserve">частью    </w:t>
      </w:r>
      <w:r>
        <w:rPr>
          <w:spacing w:val="35"/>
        </w:rPr>
        <w:t xml:space="preserve"> </w:t>
      </w:r>
      <w:r>
        <w:t xml:space="preserve">национальной    </w:t>
      </w:r>
      <w:r>
        <w:rPr>
          <w:spacing w:val="39"/>
        </w:rPr>
        <w:t xml:space="preserve"> </w:t>
      </w:r>
      <w:r>
        <w:t xml:space="preserve">культуры    </w:t>
      </w:r>
      <w:r>
        <w:rPr>
          <w:spacing w:val="39"/>
        </w:rPr>
        <w:t xml:space="preserve"> </w:t>
      </w:r>
      <w:r>
        <w:t xml:space="preserve">нашей    </w:t>
      </w:r>
      <w:r>
        <w:rPr>
          <w:spacing w:val="39"/>
        </w:rPr>
        <w:t xml:space="preserve"> </w:t>
      </w:r>
      <w:r>
        <w:t>страны</w:t>
      </w:r>
      <w:r>
        <w:rPr>
          <w:spacing w:val="-58"/>
        </w:rPr>
        <w:t xml:space="preserve"> </w:t>
      </w:r>
      <w:r>
        <w:t xml:space="preserve">и   одним  </w:t>
      </w:r>
      <w:r>
        <w:rPr>
          <w:spacing w:val="1"/>
        </w:rPr>
        <w:t xml:space="preserve"> </w:t>
      </w:r>
      <w:r>
        <w:t>из   универсальных    средств    физического    воспитания.    Самбо    как    вид   спорта</w:t>
      </w:r>
      <w:r>
        <w:rPr>
          <w:spacing w:val="1"/>
        </w:rPr>
        <w:t xml:space="preserve"> </w:t>
      </w:r>
      <w:r>
        <w:t xml:space="preserve">и   </w:t>
      </w:r>
      <w:r>
        <w:rPr>
          <w:spacing w:val="1"/>
        </w:rPr>
        <w:t xml:space="preserve"> </w:t>
      </w:r>
      <w:r>
        <w:t xml:space="preserve">система   </w:t>
      </w:r>
      <w:r>
        <w:rPr>
          <w:spacing w:val="1"/>
        </w:rPr>
        <w:t xml:space="preserve"> </w:t>
      </w:r>
      <w:r>
        <w:t xml:space="preserve">самозащиты   </w:t>
      </w:r>
      <w:r>
        <w:rPr>
          <w:spacing w:val="1"/>
        </w:rPr>
        <w:t xml:space="preserve"> </w:t>
      </w:r>
      <w:r>
        <w:t xml:space="preserve">имеют   </w:t>
      </w:r>
      <w:r>
        <w:rPr>
          <w:spacing w:val="1"/>
        </w:rPr>
        <w:t xml:space="preserve"> </w:t>
      </w:r>
      <w:r>
        <w:t>большое     оздоровительное     и    прикладное     значение,</w:t>
      </w:r>
      <w:r>
        <w:rPr>
          <w:spacing w:val="1"/>
        </w:rPr>
        <w:t xml:space="preserve"> </w:t>
      </w:r>
      <w:r>
        <w:t>так как отводят важнейшую роль обеспечению подлинной надежной безопасности для здоровья и</w:t>
      </w:r>
      <w:r>
        <w:rPr>
          <w:spacing w:val="1"/>
        </w:rPr>
        <w:t xml:space="preserve"> </w:t>
      </w:r>
      <w:r>
        <w:t>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 эффектом, которая базируется на истории создания и развитии самбо, героизации</w:t>
      </w:r>
      <w:r>
        <w:rPr>
          <w:spacing w:val="1"/>
        </w:rPr>
        <w:t xml:space="preserve"> </w:t>
      </w:r>
      <w:r>
        <w:t>наших</w:t>
      </w:r>
      <w:r>
        <w:tab/>
        <w:t>соотечественников,</w:t>
      </w:r>
      <w:r>
        <w:tab/>
      </w:r>
      <w:r>
        <w:rPr>
          <w:spacing w:val="-1"/>
        </w:rPr>
        <w:t>культуре</w:t>
      </w:r>
      <w:r>
        <w:rPr>
          <w:spacing w:val="-58"/>
        </w:rPr>
        <w:t xml:space="preserve"> </w:t>
      </w:r>
      <w:r>
        <w:t>и традициях нашего народа, его общего духа, сплоченности и стремлении к победе, что будет</w:t>
      </w:r>
      <w:r>
        <w:rPr>
          <w:spacing w:val="1"/>
        </w:rPr>
        <w:t xml:space="preserve"> </w:t>
      </w:r>
      <w:r>
        <w:t>способствовать</w:t>
      </w:r>
      <w:r>
        <w:rPr>
          <w:spacing w:val="-1"/>
        </w:rPr>
        <w:t xml:space="preserve"> </w:t>
      </w:r>
      <w:r>
        <w:t>их</w:t>
      </w:r>
      <w:r>
        <w:rPr>
          <w:spacing w:val="-2"/>
        </w:rPr>
        <w:t xml:space="preserve"> </w:t>
      </w:r>
      <w:r>
        <w:t>патриотическому</w:t>
      </w:r>
      <w:r>
        <w:rPr>
          <w:spacing w:val="-6"/>
        </w:rPr>
        <w:t xml:space="preserve"> </w:t>
      </w:r>
      <w:r>
        <w:t>и</w:t>
      </w:r>
      <w:r>
        <w:rPr>
          <w:spacing w:val="3"/>
        </w:rPr>
        <w:t xml:space="preserve"> </w:t>
      </w:r>
      <w:r>
        <w:t>духовному</w:t>
      </w:r>
      <w:r>
        <w:rPr>
          <w:spacing w:val="-6"/>
        </w:rPr>
        <w:t xml:space="preserve"> </w:t>
      </w:r>
      <w:r>
        <w:t>развитию.</w:t>
      </w:r>
    </w:p>
    <w:p w14:paraId="201152E9" w14:textId="77777777" w:rsidR="0063402D" w:rsidRDefault="0063402D">
      <w:pPr>
        <w:spacing w:line="360" w:lineRule="auto"/>
        <w:sectPr w:rsidR="0063402D">
          <w:pgSz w:w="11910" w:h="16840"/>
          <w:pgMar w:top="820" w:right="340" w:bottom="280" w:left="900" w:header="569" w:footer="0" w:gutter="0"/>
          <w:cols w:space="720"/>
        </w:sectPr>
      </w:pPr>
    </w:p>
    <w:p w14:paraId="53A689EA" w14:textId="77777777" w:rsidR="0063402D" w:rsidRDefault="00745CC7">
      <w:pPr>
        <w:pStyle w:val="a4"/>
        <w:spacing w:before="7" w:line="360" w:lineRule="auto"/>
        <w:ind w:right="220"/>
      </w:pPr>
      <w:r>
        <w:lastRenderedPageBreak/>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61"/>
        </w:rPr>
        <w:t xml:space="preserve"> </w:t>
      </w:r>
      <w:r>
        <w:t>здоровья</w:t>
      </w:r>
      <w:r>
        <w:rPr>
          <w:spacing w:val="1"/>
        </w:rPr>
        <w:t xml:space="preserve"> </w:t>
      </w:r>
      <w:r>
        <w:t>школьников, комплексно влияют на органы и системы растущего организма, укрепляя и повышая</w:t>
      </w:r>
      <w:r>
        <w:rPr>
          <w:spacing w:val="1"/>
        </w:rPr>
        <w:t xml:space="preserve"> </w:t>
      </w:r>
      <w:r>
        <w:t>их</w:t>
      </w:r>
      <w:r>
        <w:rPr>
          <w:spacing w:val="-4"/>
        </w:rPr>
        <w:t xml:space="preserve"> </w:t>
      </w:r>
      <w:r>
        <w:t>функциональный</w:t>
      </w:r>
      <w:r>
        <w:rPr>
          <w:spacing w:val="1"/>
        </w:rPr>
        <w:t xml:space="preserve"> </w:t>
      </w:r>
      <w:r>
        <w:t>уровень.</w:t>
      </w:r>
    </w:p>
    <w:p w14:paraId="3705B01C" w14:textId="77777777" w:rsidR="0063402D" w:rsidRDefault="00745CC7">
      <w:pPr>
        <w:pStyle w:val="a4"/>
        <w:spacing w:before="2" w:line="360" w:lineRule="auto"/>
        <w:ind w:right="220"/>
      </w:pPr>
      <w:r>
        <w:t>При реализации модуля «Самбо» владение различными техниками самбо обеспечивает у</w:t>
      </w:r>
      <w:r>
        <w:rPr>
          <w:spacing w:val="1"/>
        </w:rPr>
        <w:t xml:space="preserve"> </w:t>
      </w:r>
      <w:r>
        <w:t>обучающихся воспитание всех физических качеств и содействует развитию личностных 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6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 психологического комфорта и залога безопасности жизни. Прикладное значение</w:t>
      </w:r>
      <w:r>
        <w:rPr>
          <w:spacing w:val="1"/>
        </w:rPr>
        <w:t xml:space="preserve"> </w:t>
      </w:r>
      <w:r>
        <w:t>самбо          обеспечивает          приобретение          обучающимися          навыков          самозащиты</w:t>
      </w:r>
      <w:r>
        <w:rPr>
          <w:spacing w:val="1"/>
        </w:rPr>
        <w:t xml:space="preserve"> </w:t>
      </w:r>
      <w:r>
        <w:t>и</w:t>
      </w:r>
      <w:r>
        <w:rPr>
          <w:spacing w:val="2"/>
        </w:rPr>
        <w:t xml:space="preserve"> </w:t>
      </w:r>
      <w:r>
        <w:t>профилактики</w:t>
      </w:r>
      <w:r>
        <w:rPr>
          <w:spacing w:val="5"/>
        </w:rPr>
        <w:t xml:space="preserve"> </w:t>
      </w:r>
      <w:r>
        <w:t>травматизма.</w:t>
      </w:r>
    </w:p>
    <w:p w14:paraId="7041F916" w14:textId="77777777" w:rsidR="0063402D" w:rsidRDefault="00745CC7" w:rsidP="000A4911">
      <w:pPr>
        <w:pStyle w:val="a5"/>
        <w:numPr>
          <w:ilvl w:val="3"/>
          <w:numId w:val="32"/>
        </w:numPr>
        <w:tabs>
          <w:tab w:val="left" w:pos="1967"/>
        </w:tabs>
        <w:spacing w:before="2" w:line="360" w:lineRule="auto"/>
        <w:ind w:right="220" w:firstLine="710"/>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является</w:t>
      </w:r>
      <w:r>
        <w:rPr>
          <w:spacing w:val="1"/>
          <w:sz w:val="24"/>
        </w:rPr>
        <w:t xml:space="preserve"> </w:t>
      </w:r>
      <w:r>
        <w:rPr>
          <w:sz w:val="24"/>
        </w:rPr>
        <w:t>обучение</w:t>
      </w:r>
      <w:r>
        <w:rPr>
          <w:spacing w:val="1"/>
          <w:sz w:val="24"/>
        </w:rPr>
        <w:t xml:space="preserve"> </w:t>
      </w:r>
      <w:r>
        <w:rPr>
          <w:sz w:val="24"/>
        </w:rPr>
        <w:t>самбо</w:t>
      </w:r>
      <w:r>
        <w:rPr>
          <w:spacing w:val="1"/>
          <w:sz w:val="24"/>
        </w:rPr>
        <w:t xml:space="preserve"> </w:t>
      </w:r>
      <w:r>
        <w:rPr>
          <w:sz w:val="24"/>
        </w:rPr>
        <w:t>как</w:t>
      </w:r>
      <w:r>
        <w:rPr>
          <w:spacing w:val="61"/>
          <w:sz w:val="24"/>
        </w:rPr>
        <w:t xml:space="preserve"> </w:t>
      </w:r>
      <w:r>
        <w:rPr>
          <w:sz w:val="24"/>
        </w:rPr>
        <w:t>базовому</w:t>
      </w:r>
      <w:r>
        <w:rPr>
          <w:spacing w:val="-57"/>
          <w:sz w:val="24"/>
        </w:rPr>
        <w:t xml:space="preserve"> </w:t>
      </w:r>
      <w:r>
        <w:rPr>
          <w:sz w:val="24"/>
        </w:rPr>
        <w:t>жизненно необходимому навыку, формирование у обучающихся общечеловеческой культуры и</w:t>
      </w:r>
      <w:r>
        <w:rPr>
          <w:spacing w:val="1"/>
          <w:sz w:val="24"/>
        </w:rPr>
        <w:t xml:space="preserve"> </w:t>
      </w:r>
      <w:r>
        <w:rPr>
          <w:sz w:val="24"/>
        </w:rPr>
        <w:t>социального самоопределения, устойчивой мотивации к сохранению и укреплению собственного</w:t>
      </w:r>
      <w:r>
        <w:rPr>
          <w:spacing w:val="1"/>
          <w:sz w:val="24"/>
        </w:rPr>
        <w:t xml:space="preserve"> </w:t>
      </w:r>
      <w:r>
        <w:rPr>
          <w:sz w:val="24"/>
        </w:rPr>
        <w:t>здоровья, ведению здорового и безопасного образа жизни через занятия физической культурой и</w:t>
      </w:r>
      <w:r>
        <w:rPr>
          <w:spacing w:val="1"/>
          <w:sz w:val="24"/>
        </w:rPr>
        <w:t xml:space="preserve"> </w:t>
      </w:r>
      <w:r>
        <w:rPr>
          <w:sz w:val="24"/>
        </w:rPr>
        <w:t>спортом</w:t>
      </w:r>
    </w:p>
    <w:p w14:paraId="2DFDB5CF" w14:textId="77777777" w:rsidR="0063402D" w:rsidRDefault="00745CC7">
      <w:pPr>
        <w:pStyle w:val="a4"/>
        <w:spacing w:line="276" w:lineRule="exact"/>
        <w:ind w:firstLine="0"/>
      </w:pPr>
      <w:r>
        <w:t>с</w:t>
      </w:r>
      <w:r>
        <w:rPr>
          <w:spacing w:val="-3"/>
        </w:rPr>
        <w:t xml:space="preserve"> </w:t>
      </w:r>
      <w:r>
        <w:t>использованием</w:t>
      </w:r>
      <w:r>
        <w:rPr>
          <w:spacing w:val="-3"/>
        </w:rPr>
        <w:t xml:space="preserve"> </w:t>
      </w:r>
      <w:r>
        <w:t>средств</w:t>
      </w:r>
      <w:r>
        <w:rPr>
          <w:spacing w:val="1"/>
        </w:rPr>
        <w:t xml:space="preserve"> </w:t>
      </w:r>
      <w:r>
        <w:t>самбо.</w:t>
      </w:r>
    </w:p>
    <w:p w14:paraId="79348091" w14:textId="77777777" w:rsidR="0063402D" w:rsidRDefault="00745CC7" w:rsidP="000A4911">
      <w:pPr>
        <w:pStyle w:val="a5"/>
        <w:numPr>
          <w:ilvl w:val="3"/>
          <w:numId w:val="32"/>
        </w:numPr>
        <w:tabs>
          <w:tab w:val="left" w:pos="1967"/>
        </w:tabs>
        <w:spacing w:before="137"/>
        <w:ind w:left="1966"/>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«Самбо»</w:t>
      </w:r>
      <w:r>
        <w:rPr>
          <w:spacing w:val="-3"/>
          <w:sz w:val="24"/>
        </w:rPr>
        <w:t xml:space="preserve"> </w:t>
      </w:r>
      <w:r>
        <w:rPr>
          <w:sz w:val="24"/>
        </w:rPr>
        <w:t>являются:</w:t>
      </w:r>
    </w:p>
    <w:p w14:paraId="6E35279E" w14:textId="77777777" w:rsidR="0063402D" w:rsidRDefault="00745CC7">
      <w:pPr>
        <w:pStyle w:val="a4"/>
        <w:spacing w:before="137" w:line="362" w:lineRule="auto"/>
        <w:ind w:right="214"/>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14:paraId="083DDCCD" w14:textId="77777777" w:rsidR="0063402D" w:rsidRDefault="00745CC7">
      <w:pPr>
        <w:pStyle w:val="a4"/>
        <w:spacing w:line="360" w:lineRule="auto"/>
        <w:ind w:right="21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w:t>
      </w:r>
      <w:r>
        <w:rPr>
          <w:spacing w:val="4"/>
        </w:rPr>
        <w:t xml:space="preserve"> </w:t>
      </w:r>
      <w:r>
        <w:t>безопасного</w:t>
      </w:r>
      <w:r>
        <w:rPr>
          <w:spacing w:val="-3"/>
        </w:rPr>
        <w:t xml:space="preserve"> </w:t>
      </w:r>
      <w:r>
        <w:t>поведения</w:t>
      </w:r>
      <w:r>
        <w:rPr>
          <w:spacing w:val="2"/>
        </w:rPr>
        <w:t xml:space="preserve"> </w:t>
      </w:r>
      <w:r>
        <w:t>средствами</w:t>
      </w:r>
      <w:r>
        <w:rPr>
          <w:spacing w:val="3"/>
        </w:rPr>
        <w:t xml:space="preserve"> </w:t>
      </w:r>
      <w:r>
        <w:t>самбо;</w:t>
      </w:r>
    </w:p>
    <w:p w14:paraId="484C5673" w14:textId="77777777" w:rsidR="0063402D" w:rsidRDefault="00745CC7">
      <w:pPr>
        <w:pStyle w:val="a4"/>
        <w:spacing w:line="360" w:lineRule="auto"/>
        <w:ind w:right="223"/>
      </w:pPr>
      <w:r>
        <w:t xml:space="preserve">формирование      жизненно     </w:t>
      </w:r>
      <w:r>
        <w:rPr>
          <w:spacing w:val="1"/>
        </w:rPr>
        <w:t xml:space="preserve"> </w:t>
      </w:r>
      <w:r>
        <w:t>важных      навыков       самостраховки      и       самозащиты,</w:t>
      </w:r>
      <w:r>
        <w:rPr>
          <w:spacing w:val="-57"/>
        </w:rPr>
        <w:t xml:space="preserve"> </w:t>
      </w:r>
      <w:r>
        <w:t>а также</w:t>
      </w:r>
      <w:r>
        <w:rPr>
          <w:spacing w:val="2"/>
        </w:rPr>
        <w:t xml:space="preserve"> </w:t>
      </w:r>
      <w:r>
        <w:t>умения</w:t>
      </w:r>
      <w:r>
        <w:rPr>
          <w:spacing w:val="2"/>
        </w:rPr>
        <w:t xml:space="preserve"> </w:t>
      </w:r>
      <w:r>
        <w:t>применять его</w:t>
      </w:r>
      <w:r>
        <w:rPr>
          <w:spacing w:val="3"/>
        </w:rPr>
        <w:t xml:space="preserve"> </w:t>
      </w:r>
      <w:r>
        <w:t>в</w:t>
      </w:r>
      <w:r>
        <w:rPr>
          <w:spacing w:val="3"/>
        </w:rPr>
        <w:t xml:space="preserve"> </w:t>
      </w:r>
      <w:r>
        <w:t>различных</w:t>
      </w:r>
      <w:r>
        <w:rPr>
          <w:spacing w:val="-2"/>
        </w:rPr>
        <w:t xml:space="preserve"> </w:t>
      </w:r>
      <w:r>
        <w:t>условиях;</w:t>
      </w:r>
    </w:p>
    <w:p w14:paraId="339D5989" w14:textId="77777777" w:rsidR="0063402D" w:rsidRDefault="00745CC7">
      <w:pPr>
        <w:pStyle w:val="a4"/>
        <w:spacing w:line="360" w:lineRule="auto"/>
        <w:ind w:right="224"/>
      </w:pPr>
      <w:r>
        <w:t xml:space="preserve">формирование  </w:t>
      </w:r>
      <w:r>
        <w:rPr>
          <w:spacing w:val="27"/>
        </w:rPr>
        <w:t xml:space="preserve"> </w:t>
      </w:r>
      <w:r>
        <w:t xml:space="preserve">общих   </w:t>
      </w:r>
      <w:r>
        <w:rPr>
          <w:spacing w:val="25"/>
        </w:rPr>
        <w:t xml:space="preserve"> </w:t>
      </w:r>
      <w:r>
        <w:t xml:space="preserve">представлений   </w:t>
      </w:r>
      <w:r>
        <w:rPr>
          <w:spacing w:val="28"/>
        </w:rPr>
        <w:t xml:space="preserve"> </w:t>
      </w:r>
      <w:r>
        <w:t xml:space="preserve">о   </w:t>
      </w:r>
      <w:r>
        <w:rPr>
          <w:spacing w:val="26"/>
        </w:rPr>
        <w:t xml:space="preserve"> </w:t>
      </w:r>
      <w:r>
        <w:t xml:space="preserve">самбо,   </w:t>
      </w:r>
      <w:r>
        <w:rPr>
          <w:spacing w:val="28"/>
        </w:rPr>
        <w:t xml:space="preserve"> </w:t>
      </w:r>
      <w:r>
        <w:t xml:space="preserve">его   </w:t>
      </w:r>
      <w:r>
        <w:rPr>
          <w:spacing w:val="30"/>
        </w:rPr>
        <w:t xml:space="preserve"> </w:t>
      </w:r>
      <w:r>
        <w:t xml:space="preserve">возможностях   </w:t>
      </w:r>
      <w:r>
        <w:rPr>
          <w:spacing w:val="27"/>
        </w:rPr>
        <w:t xml:space="preserve"> </w:t>
      </w:r>
      <w:r>
        <w:t xml:space="preserve">и   </w:t>
      </w:r>
      <w:r>
        <w:rPr>
          <w:spacing w:val="27"/>
        </w:rPr>
        <w:t xml:space="preserve"> </w:t>
      </w:r>
      <w:r>
        <w:t>значении</w:t>
      </w:r>
      <w:r>
        <w:rPr>
          <w:spacing w:val="-58"/>
        </w:rPr>
        <w:t xml:space="preserve"> </w:t>
      </w:r>
      <w:r>
        <w:t>в процессе</w:t>
      </w:r>
      <w:r>
        <w:rPr>
          <w:spacing w:val="-1"/>
        </w:rPr>
        <w:t xml:space="preserve"> </w:t>
      </w:r>
      <w:r>
        <w:t>укрепления здоровья,</w:t>
      </w:r>
      <w:r>
        <w:rPr>
          <w:spacing w:val="3"/>
        </w:rPr>
        <w:t xml:space="preserve"> </w:t>
      </w:r>
      <w:r>
        <w:t>физическом</w:t>
      </w:r>
      <w:r>
        <w:rPr>
          <w:spacing w:val="-3"/>
        </w:rPr>
        <w:t xml:space="preserve"> </w:t>
      </w:r>
      <w:r>
        <w:t>развитии</w:t>
      </w:r>
      <w:r>
        <w:rPr>
          <w:spacing w:val="-3"/>
        </w:rPr>
        <w:t xml:space="preserve"> </w:t>
      </w:r>
      <w:r>
        <w:t>и</w:t>
      </w:r>
      <w:r>
        <w:rPr>
          <w:spacing w:val="-5"/>
        </w:rPr>
        <w:t xml:space="preserve"> </w:t>
      </w:r>
      <w:r>
        <w:t>физической</w:t>
      </w:r>
      <w:r>
        <w:rPr>
          <w:spacing w:val="-3"/>
        </w:rPr>
        <w:t xml:space="preserve"> </w:t>
      </w:r>
      <w:r>
        <w:t>подготовке</w:t>
      </w:r>
      <w:r>
        <w:rPr>
          <w:spacing w:val="-6"/>
        </w:rPr>
        <w:t xml:space="preserve"> </w:t>
      </w:r>
      <w:r>
        <w:t>обучающихся;</w:t>
      </w:r>
    </w:p>
    <w:p w14:paraId="3680BBDB" w14:textId="77777777" w:rsidR="0063402D" w:rsidRDefault="00745CC7">
      <w:pPr>
        <w:pStyle w:val="a4"/>
        <w:spacing w:line="360" w:lineRule="auto"/>
        <w:ind w:right="220"/>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 на занятиях в спортивном зале, на открытых плоскостных сооружениях, в бытовых</w:t>
      </w:r>
      <w:r>
        <w:rPr>
          <w:spacing w:val="1"/>
        </w:rPr>
        <w:t xml:space="preserve"> </w:t>
      </w:r>
      <w:r>
        <w:t>условиях</w:t>
      </w:r>
      <w:r>
        <w:rPr>
          <w:spacing w:val="-3"/>
        </w:rPr>
        <w:t xml:space="preserve"> </w:t>
      </w:r>
      <w:r>
        <w:t>и</w:t>
      </w:r>
      <w:r>
        <w:rPr>
          <w:spacing w:val="3"/>
        </w:rPr>
        <w:t xml:space="preserve"> </w:t>
      </w:r>
      <w:r>
        <w:t>в</w:t>
      </w:r>
      <w:r>
        <w:rPr>
          <w:spacing w:val="-1"/>
        </w:rPr>
        <w:t xml:space="preserve"> </w:t>
      </w:r>
      <w:r>
        <w:t>критических</w:t>
      </w:r>
      <w:r>
        <w:rPr>
          <w:spacing w:val="-2"/>
        </w:rPr>
        <w:t xml:space="preserve"> </w:t>
      </w:r>
      <w:r>
        <w:t>ситуациях;</w:t>
      </w:r>
    </w:p>
    <w:p w14:paraId="03B3874B" w14:textId="77777777" w:rsidR="0063402D" w:rsidRDefault="00745CC7">
      <w:pPr>
        <w:pStyle w:val="a4"/>
        <w:spacing w:line="362" w:lineRule="auto"/>
        <w:ind w:right="219"/>
      </w:pPr>
      <w:r>
        <w:t>формирование культуры движений, обогащение двигательного опыта средствами самбо с</w:t>
      </w:r>
      <w:r>
        <w:rPr>
          <w:spacing w:val="1"/>
        </w:rPr>
        <w:t xml:space="preserve"> </w:t>
      </w:r>
      <w:r>
        <w:t>общеразвивающей и</w:t>
      </w:r>
      <w:r>
        <w:rPr>
          <w:spacing w:val="3"/>
        </w:rPr>
        <w:t xml:space="preserve"> </w:t>
      </w:r>
      <w:r>
        <w:t>корригирующей</w:t>
      </w:r>
      <w:r>
        <w:rPr>
          <w:spacing w:val="4"/>
        </w:rPr>
        <w:t xml:space="preserve"> </w:t>
      </w:r>
      <w:r>
        <w:t>направленностью;</w:t>
      </w:r>
    </w:p>
    <w:p w14:paraId="195A0DB5" w14:textId="77777777" w:rsidR="0063402D" w:rsidRDefault="00745CC7">
      <w:pPr>
        <w:pStyle w:val="a4"/>
        <w:spacing w:line="360" w:lineRule="auto"/>
        <w:ind w:right="221"/>
      </w:pPr>
      <w:r>
        <w:t>воспитание общей культуры развития личности обучающегося средствами самбо, в том</w:t>
      </w:r>
      <w:r>
        <w:rPr>
          <w:spacing w:val="1"/>
        </w:rPr>
        <w:t xml:space="preserve"> </w:t>
      </w:r>
      <w:r>
        <w:t>числе,</w:t>
      </w:r>
      <w:r>
        <w:rPr>
          <w:spacing w:val="4"/>
        </w:rPr>
        <w:t xml:space="preserve"> </w:t>
      </w:r>
      <w:r>
        <w:t>для</w:t>
      </w:r>
      <w:r>
        <w:rPr>
          <w:spacing w:val="2"/>
        </w:rPr>
        <w:t xml:space="preserve"> </w:t>
      </w:r>
      <w:r>
        <w:t>самореализации</w:t>
      </w:r>
      <w:r>
        <w:rPr>
          <w:spacing w:val="4"/>
        </w:rPr>
        <w:t xml:space="preserve"> </w:t>
      </w:r>
      <w:r>
        <w:t>и</w:t>
      </w:r>
      <w:r>
        <w:rPr>
          <w:spacing w:val="-1"/>
        </w:rPr>
        <w:t xml:space="preserve"> </w:t>
      </w:r>
      <w:r>
        <w:t>самоопределения;</w:t>
      </w:r>
    </w:p>
    <w:p w14:paraId="2ECC9AD8" w14:textId="77777777" w:rsidR="0063402D" w:rsidRDefault="00745CC7">
      <w:pPr>
        <w:pStyle w:val="a4"/>
        <w:spacing w:line="362" w:lineRule="auto"/>
        <w:ind w:right="218"/>
      </w:pPr>
      <w:r>
        <w:t>развитие положительной мотивации и</w:t>
      </w:r>
      <w:r>
        <w:rPr>
          <w:spacing w:val="1"/>
        </w:rPr>
        <w:t xml:space="preserve"> </w:t>
      </w:r>
      <w:r>
        <w:t>устойчивого</w:t>
      </w:r>
      <w:r>
        <w:rPr>
          <w:spacing w:val="1"/>
        </w:rPr>
        <w:t xml:space="preserve"> </w:t>
      </w:r>
      <w:r>
        <w:t>учебно-</w:t>
      </w:r>
      <w:r>
        <w:rPr>
          <w:spacing w:val="1"/>
        </w:rPr>
        <w:t xml:space="preserve"> </w:t>
      </w:r>
      <w:r>
        <w:t>познавательного</w:t>
      </w:r>
      <w:r>
        <w:rPr>
          <w:spacing w:val="1"/>
        </w:rPr>
        <w:t xml:space="preserve"> </w:t>
      </w:r>
      <w:r>
        <w:t>интереса к</w:t>
      </w:r>
      <w:r>
        <w:rPr>
          <w:spacing w:val="1"/>
        </w:rPr>
        <w:t xml:space="preserve"> </w:t>
      </w:r>
      <w:r>
        <w:t>предмету</w:t>
      </w:r>
      <w:r>
        <w:rPr>
          <w:spacing w:val="-3"/>
        </w:rPr>
        <w:t xml:space="preserve"> </w:t>
      </w:r>
      <w:r>
        <w:t>«Физическая</w:t>
      </w:r>
      <w:r>
        <w:rPr>
          <w:spacing w:val="3"/>
        </w:rPr>
        <w:t xml:space="preserve"> </w:t>
      </w:r>
      <w:r>
        <w:t>культура»;</w:t>
      </w:r>
    </w:p>
    <w:p w14:paraId="7A5D0BE2" w14:textId="77777777" w:rsidR="0063402D" w:rsidRDefault="00745CC7">
      <w:pPr>
        <w:pStyle w:val="a4"/>
        <w:spacing w:line="273" w:lineRule="exact"/>
        <w:ind w:left="944" w:firstLine="0"/>
      </w:pPr>
      <w:r>
        <w:t>удовлетворение</w:t>
      </w:r>
      <w:r>
        <w:rPr>
          <w:spacing w:val="50"/>
        </w:rPr>
        <w:t xml:space="preserve"> </w:t>
      </w:r>
      <w:r>
        <w:t>индивидуальных</w:t>
      </w:r>
      <w:r>
        <w:rPr>
          <w:spacing w:val="105"/>
        </w:rPr>
        <w:t xml:space="preserve"> </w:t>
      </w:r>
      <w:r>
        <w:t>потребностей,</w:t>
      </w:r>
      <w:r>
        <w:rPr>
          <w:spacing w:val="108"/>
        </w:rPr>
        <w:t xml:space="preserve"> </w:t>
      </w:r>
      <w:r>
        <w:t>обучающихся</w:t>
      </w:r>
      <w:r>
        <w:rPr>
          <w:spacing w:val="109"/>
        </w:rPr>
        <w:t xml:space="preserve"> </w:t>
      </w:r>
      <w:r>
        <w:t>в</w:t>
      </w:r>
      <w:r>
        <w:rPr>
          <w:spacing w:val="111"/>
        </w:rPr>
        <w:t xml:space="preserve"> </w:t>
      </w:r>
      <w:r>
        <w:t>занятиях</w:t>
      </w:r>
      <w:r>
        <w:rPr>
          <w:spacing w:val="104"/>
        </w:rPr>
        <w:t xml:space="preserve"> </w:t>
      </w:r>
      <w:r>
        <w:t>физической</w:t>
      </w:r>
    </w:p>
    <w:p w14:paraId="5E9DDEE0" w14:textId="77777777" w:rsidR="0063402D" w:rsidRDefault="0063402D">
      <w:pPr>
        <w:spacing w:line="273" w:lineRule="exact"/>
        <w:sectPr w:rsidR="0063402D">
          <w:pgSz w:w="11910" w:h="16840"/>
          <w:pgMar w:top="820" w:right="340" w:bottom="280" w:left="900" w:header="569" w:footer="0" w:gutter="0"/>
          <w:cols w:space="720"/>
        </w:sectPr>
      </w:pPr>
    </w:p>
    <w:p w14:paraId="697C284A" w14:textId="77777777" w:rsidR="0063402D" w:rsidRDefault="00745CC7">
      <w:pPr>
        <w:pStyle w:val="a4"/>
        <w:spacing w:before="7"/>
        <w:ind w:firstLine="0"/>
      </w:pPr>
      <w:r>
        <w:lastRenderedPageBreak/>
        <w:t>культурой</w:t>
      </w:r>
      <w:r>
        <w:rPr>
          <w:spacing w:val="2"/>
        </w:rPr>
        <w:t xml:space="preserve"> </w:t>
      </w:r>
      <w:r>
        <w:t>и</w:t>
      </w:r>
      <w:r>
        <w:rPr>
          <w:spacing w:val="-4"/>
        </w:rPr>
        <w:t xml:space="preserve"> </w:t>
      </w:r>
      <w:r>
        <w:t>спортом</w:t>
      </w:r>
      <w:r>
        <w:rPr>
          <w:spacing w:val="-3"/>
        </w:rPr>
        <w:t xml:space="preserve"> </w:t>
      </w:r>
      <w:r>
        <w:t>средствами</w:t>
      </w:r>
      <w:r>
        <w:rPr>
          <w:spacing w:val="2"/>
        </w:rPr>
        <w:t xml:space="preserve"> </w:t>
      </w:r>
      <w:r>
        <w:t>самбо;</w:t>
      </w:r>
    </w:p>
    <w:p w14:paraId="5B2294D2" w14:textId="77777777" w:rsidR="0063402D" w:rsidRDefault="00745CC7">
      <w:pPr>
        <w:pStyle w:val="a4"/>
        <w:spacing w:before="142" w:line="360" w:lineRule="auto"/>
        <w:ind w:right="221"/>
      </w:pPr>
      <w:r>
        <w:t xml:space="preserve">популяризация      </w:t>
      </w:r>
      <w:r>
        <w:rPr>
          <w:spacing w:val="42"/>
        </w:rPr>
        <w:t xml:space="preserve"> </w:t>
      </w:r>
      <w:r>
        <w:t xml:space="preserve">самбо,       </w:t>
      </w:r>
      <w:r>
        <w:rPr>
          <w:spacing w:val="36"/>
        </w:rPr>
        <w:t xml:space="preserve"> </w:t>
      </w:r>
      <w:r>
        <w:t xml:space="preserve">как       </w:t>
      </w:r>
      <w:r>
        <w:rPr>
          <w:spacing w:val="38"/>
        </w:rPr>
        <w:t xml:space="preserve"> </w:t>
      </w:r>
      <w:r>
        <w:t xml:space="preserve">вид       </w:t>
      </w:r>
      <w:r>
        <w:rPr>
          <w:spacing w:val="37"/>
        </w:rPr>
        <w:t xml:space="preserve"> </w:t>
      </w:r>
      <w:r>
        <w:t xml:space="preserve">спорта       </w:t>
      </w:r>
      <w:r>
        <w:rPr>
          <w:spacing w:val="35"/>
        </w:rPr>
        <w:t xml:space="preserve"> </w:t>
      </w:r>
      <w:r>
        <w:t xml:space="preserve">и       </w:t>
      </w:r>
      <w:r>
        <w:rPr>
          <w:spacing w:val="35"/>
        </w:rPr>
        <w:t xml:space="preserve"> </w:t>
      </w:r>
      <w:r>
        <w:t xml:space="preserve">системы       </w:t>
      </w:r>
      <w:r>
        <w:rPr>
          <w:spacing w:val="37"/>
        </w:rPr>
        <w:t xml:space="preserve"> </w:t>
      </w:r>
      <w:r>
        <w:t>самозащиты</w:t>
      </w:r>
      <w:r>
        <w:rPr>
          <w:spacing w:val="-58"/>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 и способности к занятиям самбо в школьные спортивные клубы, секции, к участию в</w:t>
      </w:r>
      <w:r>
        <w:rPr>
          <w:spacing w:val="1"/>
        </w:rPr>
        <w:t xml:space="preserve"> </w:t>
      </w:r>
      <w:r>
        <w:t>соревнованиях;</w:t>
      </w:r>
    </w:p>
    <w:p w14:paraId="58B41261" w14:textId="77777777" w:rsidR="0063402D" w:rsidRDefault="00745CC7">
      <w:pPr>
        <w:pStyle w:val="a4"/>
        <w:spacing w:before="1"/>
        <w:ind w:left="944" w:firstLine="0"/>
      </w:pPr>
      <w:r>
        <w:t>выявление,</w:t>
      </w:r>
      <w:r>
        <w:rPr>
          <w:spacing w:val="3"/>
        </w:rPr>
        <w:t xml:space="preserve"> </w:t>
      </w:r>
      <w:r>
        <w:t>развитие</w:t>
      </w:r>
      <w:r>
        <w:rPr>
          <w:spacing w:val="-5"/>
        </w:rPr>
        <w:t xml:space="preserve"> </w:t>
      </w:r>
      <w:r>
        <w:t>и</w:t>
      </w:r>
      <w:r>
        <w:rPr>
          <w:spacing w:val="-3"/>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14:paraId="0F320821" w14:textId="77777777" w:rsidR="0063402D" w:rsidRDefault="00745CC7" w:rsidP="000A4911">
      <w:pPr>
        <w:pStyle w:val="a5"/>
        <w:numPr>
          <w:ilvl w:val="3"/>
          <w:numId w:val="32"/>
        </w:numPr>
        <w:tabs>
          <w:tab w:val="left" w:pos="1967"/>
        </w:tabs>
        <w:spacing w:before="137"/>
        <w:ind w:left="1966"/>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8"/>
          <w:sz w:val="24"/>
        </w:rPr>
        <w:t xml:space="preserve"> </w:t>
      </w:r>
      <w:r>
        <w:rPr>
          <w:sz w:val="24"/>
        </w:rPr>
        <w:t>модуля</w:t>
      </w:r>
      <w:r>
        <w:rPr>
          <w:spacing w:val="1"/>
          <w:sz w:val="24"/>
        </w:rPr>
        <w:t xml:space="preserve"> </w:t>
      </w:r>
      <w:r>
        <w:rPr>
          <w:sz w:val="24"/>
        </w:rPr>
        <w:t>«Самбо».</w:t>
      </w:r>
    </w:p>
    <w:p w14:paraId="0D6E9B41" w14:textId="77777777" w:rsidR="0063402D" w:rsidRDefault="00745CC7">
      <w:pPr>
        <w:pStyle w:val="a4"/>
        <w:spacing w:before="136" w:line="360" w:lineRule="auto"/>
        <w:ind w:right="226"/>
      </w:pPr>
      <w:r>
        <w:t xml:space="preserve">Модуль    </w:t>
      </w:r>
      <w:r>
        <w:rPr>
          <w:spacing w:val="1"/>
        </w:rPr>
        <w:t xml:space="preserve"> </w:t>
      </w:r>
      <w:r>
        <w:t>«Самбо»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6746C81B" w14:textId="77777777" w:rsidR="0063402D" w:rsidRDefault="00745CC7">
      <w:pPr>
        <w:pStyle w:val="a4"/>
        <w:tabs>
          <w:tab w:val="left" w:pos="2379"/>
          <w:tab w:val="left" w:pos="3460"/>
          <w:tab w:val="left" w:pos="5308"/>
          <w:tab w:val="left" w:pos="7114"/>
          <w:tab w:val="left" w:pos="9405"/>
        </w:tabs>
        <w:spacing w:before="2" w:line="360" w:lineRule="auto"/>
        <w:ind w:right="221"/>
      </w:pPr>
      <w:r>
        <w:t>Специфика модуля по самбо сочетается практически со всеми базовыми видами спорта,</w:t>
      </w:r>
      <w:r>
        <w:rPr>
          <w:spacing w:val="1"/>
        </w:rPr>
        <w:t xml:space="preserve"> </w:t>
      </w:r>
      <w:r>
        <w:t>входящими</w:t>
      </w:r>
      <w:r>
        <w:tab/>
        <w:t>в</w:t>
      </w:r>
      <w:r>
        <w:tab/>
        <w:t>учебный</w:t>
      </w:r>
      <w:r>
        <w:tab/>
        <w:t>предмет</w:t>
      </w:r>
      <w:r>
        <w:tab/>
        <w:t>«Физическая</w:t>
      </w:r>
      <w:r>
        <w:tab/>
      </w:r>
      <w:r>
        <w:rPr>
          <w:spacing w:val="-1"/>
        </w:rPr>
        <w:t>культура»</w:t>
      </w:r>
      <w:r>
        <w:rPr>
          <w:spacing w:val="-58"/>
        </w:rPr>
        <w:t xml:space="preserve"> </w:t>
      </w:r>
      <w:r>
        <w:t>в</w:t>
      </w:r>
      <w:r>
        <w:rPr>
          <w:spacing w:val="6"/>
        </w:rPr>
        <w:t xml:space="preserve"> </w:t>
      </w:r>
      <w:r>
        <w:t>общеобразовательной</w:t>
      </w:r>
      <w:r>
        <w:rPr>
          <w:spacing w:val="3"/>
        </w:rPr>
        <w:t xml:space="preserve"> </w:t>
      </w:r>
      <w:r>
        <w:t>организации</w:t>
      </w:r>
      <w:r>
        <w:rPr>
          <w:spacing w:val="8"/>
        </w:rPr>
        <w:t xml:space="preserve"> </w:t>
      </w:r>
      <w:r>
        <w:t>(легкая</w:t>
      </w:r>
      <w:r>
        <w:rPr>
          <w:spacing w:val="9"/>
        </w:rPr>
        <w:t xml:space="preserve"> </w:t>
      </w:r>
      <w:r>
        <w:t>атлетика,</w:t>
      </w:r>
      <w:r>
        <w:rPr>
          <w:spacing w:val="12"/>
        </w:rPr>
        <w:t xml:space="preserve"> </w:t>
      </w:r>
      <w:r>
        <w:t>гимнастика,</w:t>
      </w:r>
      <w:r>
        <w:rPr>
          <w:spacing w:val="7"/>
        </w:rPr>
        <w:t xml:space="preserve"> </w:t>
      </w:r>
      <w:r>
        <w:t>спортивные</w:t>
      </w:r>
      <w:r>
        <w:rPr>
          <w:spacing w:val="4"/>
        </w:rPr>
        <w:t xml:space="preserve"> </w:t>
      </w:r>
      <w:r>
        <w:t>игры)</w:t>
      </w:r>
      <w:r>
        <w:rPr>
          <w:spacing w:val="12"/>
        </w:rPr>
        <w:t xml:space="preserve"> </w:t>
      </w:r>
      <w:r>
        <w:t>и</w:t>
      </w:r>
      <w:r>
        <w:rPr>
          <w:spacing w:val="5"/>
        </w:rPr>
        <w:t xml:space="preserve"> </w:t>
      </w:r>
      <w:r>
        <w:t>разделами</w:t>
      </w:r>
    </w:p>
    <w:p w14:paraId="21779631" w14:textId="77777777" w:rsidR="0063402D" w:rsidRDefault="00745CC7">
      <w:pPr>
        <w:pStyle w:val="a4"/>
        <w:spacing w:line="362" w:lineRule="auto"/>
        <w:ind w:right="225" w:firstLine="0"/>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p>
    <w:p w14:paraId="03C99C3D" w14:textId="77777777" w:rsidR="0063402D" w:rsidRDefault="00745CC7">
      <w:pPr>
        <w:pStyle w:val="a4"/>
        <w:spacing w:line="360" w:lineRule="auto"/>
        <w:ind w:right="220"/>
      </w:pPr>
      <w:r>
        <w:t>Интеграция модуля поможет обучающимся в освоении образовательных программ в рамках</w:t>
      </w:r>
      <w:r>
        <w:rPr>
          <w:spacing w:val="-57"/>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 «Готов к труду и обороне» (ГТО), участии в спортивных соревнованиях и подготовке</w:t>
      </w:r>
      <w:r>
        <w:rPr>
          <w:spacing w:val="1"/>
        </w:rPr>
        <w:t xml:space="preserve"> </w:t>
      </w:r>
      <w:r>
        <w:t>юношей</w:t>
      </w:r>
      <w:r>
        <w:rPr>
          <w:spacing w:val="-1"/>
        </w:rPr>
        <w:t xml:space="preserve"> </w:t>
      </w:r>
      <w:r>
        <w:t>к</w:t>
      </w:r>
      <w:r>
        <w:rPr>
          <w:spacing w:val="1"/>
        </w:rPr>
        <w:t xml:space="preserve"> </w:t>
      </w:r>
      <w:r>
        <w:t>службев</w:t>
      </w:r>
      <w:r>
        <w:rPr>
          <w:spacing w:val="4"/>
        </w:rPr>
        <w:t xml:space="preserve"> </w:t>
      </w:r>
      <w:r>
        <w:t>Вооруженных</w:t>
      </w:r>
      <w:r>
        <w:rPr>
          <w:spacing w:val="-3"/>
        </w:rPr>
        <w:t xml:space="preserve"> </w:t>
      </w:r>
      <w:r>
        <w:t>Силах</w:t>
      </w:r>
      <w:r>
        <w:rPr>
          <w:spacing w:val="-2"/>
        </w:rPr>
        <w:t xml:space="preserve"> </w:t>
      </w:r>
      <w:r>
        <w:t>Российской Федерации.</w:t>
      </w:r>
    </w:p>
    <w:p w14:paraId="687B79BE" w14:textId="77777777" w:rsidR="0063402D" w:rsidRDefault="00745CC7">
      <w:pPr>
        <w:pStyle w:val="a4"/>
        <w:tabs>
          <w:tab w:val="left" w:pos="1390"/>
          <w:tab w:val="left" w:pos="3070"/>
          <w:tab w:val="left" w:pos="3138"/>
          <w:tab w:val="left" w:pos="5073"/>
          <w:tab w:val="left" w:pos="6249"/>
          <w:tab w:val="left" w:pos="7148"/>
          <w:tab w:val="left" w:pos="7935"/>
          <w:tab w:val="left" w:pos="9510"/>
          <w:tab w:val="left" w:pos="9573"/>
        </w:tabs>
        <w:spacing w:line="360" w:lineRule="auto"/>
        <w:ind w:right="219"/>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w:t>
      </w:r>
      <w:r>
        <w:rPr>
          <w:spacing w:val="1"/>
        </w:rPr>
        <w:t xml:space="preserve"> </w:t>
      </w:r>
      <w:r>
        <w:t>о</w:t>
      </w:r>
      <w:r>
        <w:rPr>
          <w:spacing w:val="1"/>
        </w:rPr>
        <w:t xml:space="preserve"> </w:t>
      </w:r>
      <w:r>
        <w:t>самбо,</w:t>
      </w:r>
      <w:r>
        <w:rPr>
          <w:spacing w:val="1"/>
        </w:rPr>
        <w:t xml:space="preserve"> </w:t>
      </w:r>
      <w:r>
        <w:t>навыки</w:t>
      </w:r>
      <w:r>
        <w:rPr>
          <w:spacing w:val="1"/>
        </w:rPr>
        <w:t xml:space="preserve"> </w:t>
      </w:r>
      <w:r>
        <w:t>самостраховки</w:t>
      </w:r>
      <w:r>
        <w:rPr>
          <w:spacing w:val="1"/>
        </w:rPr>
        <w:t xml:space="preserve"> </w:t>
      </w:r>
      <w:r>
        <w:t>и</w:t>
      </w:r>
      <w:r>
        <w:rPr>
          <w:spacing w:val="1"/>
        </w:rPr>
        <w:t xml:space="preserve"> </w:t>
      </w:r>
      <w:r>
        <w:t>страховки</w:t>
      </w:r>
      <w:r>
        <w:rPr>
          <w:spacing w:val="1"/>
        </w:rPr>
        <w:t xml:space="preserve"> </w:t>
      </w:r>
      <w:r>
        <w:t>партнера,</w:t>
      </w:r>
      <w:r>
        <w:rPr>
          <w:spacing w:val="1"/>
        </w:rPr>
        <w:t xml:space="preserve"> </w:t>
      </w:r>
      <w:r>
        <w:t>самозащиты</w:t>
      </w:r>
      <w:r>
        <w:rPr>
          <w:spacing w:val="1"/>
        </w:rPr>
        <w:t xml:space="preserve"> </w:t>
      </w:r>
      <w:r>
        <w:t>и</w:t>
      </w:r>
      <w:r>
        <w:rPr>
          <w:spacing w:val="1"/>
        </w:rPr>
        <w:t xml:space="preserve"> </w:t>
      </w:r>
      <w:r>
        <w:t>умения</w:t>
      </w:r>
      <w:r>
        <w:rPr>
          <w:spacing w:val="1"/>
        </w:rPr>
        <w:t xml:space="preserve"> </w:t>
      </w:r>
      <w:r>
        <w:t>применять их в различных условиях, комплекс технических навыков: соревновательных действий,</w:t>
      </w:r>
      <w:r>
        <w:rPr>
          <w:spacing w:val="1"/>
        </w:rPr>
        <w:t xml:space="preserve"> </w:t>
      </w:r>
      <w:r>
        <w:t>системы</w:t>
      </w:r>
      <w:r>
        <w:tab/>
      </w:r>
      <w:r>
        <w:tab/>
      </w:r>
      <w:r>
        <w:tab/>
        <w:t>движений,</w:t>
      </w:r>
      <w:r>
        <w:tab/>
      </w:r>
      <w:r>
        <w:tab/>
        <w:t>технических</w:t>
      </w:r>
      <w:r>
        <w:tab/>
      </w:r>
      <w:r>
        <w:tab/>
      </w:r>
      <w:r>
        <w:tab/>
        <w:t>приемов</w:t>
      </w:r>
      <w:r>
        <w:rPr>
          <w:spacing w:val="-58"/>
        </w:rPr>
        <w:t xml:space="preserve"> </w:t>
      </w:r>
      <w:r>
        <w:t>и разнообразные способы их выполнения, а также безопасное поведение на занятиях в спортивном</w:t>
      </w:r>
      <w:r>
        <w:rPr>
          <w:spacing w:val="-57"/>
        </w:rPr>
        <w:t xml:space="preserve"> </w:t>
      </w:r>
      <w:r>
        <w:t>зале,</w:t>
      </w:r>
      <w:r>
        <w:tab/>
        <w:t>открытых</w:t>
      </w:r>
      <w:r>
        <w:tab/>
        <w:t>плоскостных</w:t>
      </w:r>
      <w:r>
        <w:tab/>
        <w:t>сооружениях,</w:t>
      </w:r>
      <w:r>
        <w:tab/>
        <w:t>в</w:t>
      </w:r>
      <w:r>
        <w:tab/>
        <w:t>бытовых</w:t>
      </w:r>
      <w:r>
        <w:tab/>
      </w:r>
      <w:r>
        <w:rPr>
          <w:spacing w:val="-1"/>
        </w:rPr>
        <w:t>условиях</w:t>
      </w:r>
      <w:r>
        <w:rPr>
          <w:spacing w:val="-58"/>
        </w:rPr>
        <w:t xml:space="preserve"> </w:t>
      </w:r>
      <w:r>
        <w:t>и</w:t>
      </w:r>
      <w:r>
        <w:rPr>
          <w:spacing w:val="2"/>
        </w:rPr>
        <w:t xml:space="preserve"> </w:t>
      </w:r>
      <w:r>
        <w:t>в</w:t>
      </w:r>
      <w:r>
        <w:rPr>
          <w:spacing w:val="-1"/>
        </w:rPr>
        <w:t xml:space="preserve"> </w:t>
      </w:r>
      <w:r>
        <w:t>критических</w:t>
      </w:r>
      <w:r>
        <w:rPr>
          <w:spacing w:val="-2"/>
        </w:rPr>
        <w:t xml:space="preserve"> </w:t>
      </w:r>
      <w:r>
        <w:t>ситуациях.</w:t>
      </w:r>
    </w:p>
    <w:p w14:paraId="63FA66F5" w14:textId="77777777" w:rsidR="0063402D" w:rsidRDefault="00745CC7" w:rsidP="000A4911">
      <w:pPr>
        <w:pStyle w:val="a5"/>
        <w:numPr>
          <w:ilvl w:val="3"/>
          <w:numId w:val="32"/>
        </w:numPr>
        <w:tabs>
          <w:tab w:val="left" w:pos="1967"/>
        </w:tabs>
        <w:ind w:left="1966"/>
        <w:rPr>
          <w:sz w:val="24"/>
        </w:rPr>
      </w:pPr>
      <w:r>
        <w:rPr>
          <w:sz w:val="24"/>
        </w:rPr>
        <w:t>Модуль</w:t>
      </w:r>
      <w:r>
        <w:rPr>
          <w:spacing w:val="2"/>
          <w:sz w:val="24"/>
        </w:rPr>
        <w:t xml:space="preserve"> </w:t>
      </w:r>
      <w:r>
        <w:rPr>
          <w:sz w:val="24"/>
        </w:rPr>
        <w:t>«Самбо»</w:t>
      </w:r>
      <w:r>
        <w:rPr>
          <w:spacing w:val="-8"/>
          <w:sz w:val="24"/>
        </w:rPr>
        <w:t xml:space="preserve"> </w:t>
      </w:r>
      <w:r>
        <w:rPr>
          <w:sz w:val="24"/>
        </w:rPr>
        <w:t>может</w:t>
      </w:r>
      <w:r>
        <w:rPr>
          <w:spacing w:val="-6"/>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5"/>
          <w:sz w:val="24"/>
        </w:rPr>
        <w:t xml:space="preserve"> </w:t>
      </w:r>
      <w:r>
        <w:rPr>
          <w:sz w:val="24"/>
        </w:rPr>
        <w:t>следующих</w:t>
      </w:r>
      <w:r>
        <w:rPr>
          <w:spacing w:val="-8"/>
          <w:sz w:val="24"/>
        </w:rPr>
        <w:t xml:space="preserve"> </w:t>
      </w:r>
      <w:r>
        <w:rPr>
          <w:sz w:val="24"/>
        </w:rPr>
        <w:t>вариантах:</w:t>
      </w:r>
    </w:p>
    <w:p w14:paraId="184CA54A" w14:textId="77777777" w:rsidR="0063402D" w:rsidRDefault="00745CC7">
      <w:pPr>
        <w:pStyle w:val="a4"/>
        <w:tabs>
          <w:tab w:val="left" w:pos="2288"/>
          <w:tab w:val="left" w:pos="3594"/>
          <w:tab w:val="left" w:pos="5976"/>
          <w:tab w:val="left" w:pos="9020"/>
        </w:tabs>
        <w:spacing w:before="133" w:line="360" w:lineRule="auto"/>
        <w:ind w:right="22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самбо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техник</w:t>
      </w:r>
      <w:r>
        <w:rPr>
          <w:spacing w:val="1"/>
        </w:rPr>
        <w:t xml:space="preserve"> </w:t>
      </w:r>
      <w:r>
        <w:t>самбо,</w:t>
      </w:r>
      <w:r>
        <w:rPr>
          <w:spacing w:val="1"/>
        </w:rPr>
        <w:t xml:space="preserve"> </w:t>
      </w:r>
      <w:r>
        <w:t>с</w:t>
      </w:r>
      <w:r>
        <w:rPr>
          <w:spacing w:val="1"/>
        </w:rPr>
        <w:t xml:space="preserve"> </w:t>
      </w:r>
      <w:r>
        <w:t>учётом</w:t>
      </w:r>
      <w:r>
        <w:rPr>
          <w:spacing w:val="1"/>
        </w:rPr>
        <w:t xml:space="preserve"> </w:t>
      </w:r>
      <w:r>
        <w:t>возраста</w:t>
      </w:r>
      <w:r>
        <w:tab/>
        <w:t>и</w:t>
      </w:r>
      <w:r>
        <w:tab/>
        <w:t>физической</w:t>
      </w:r>
      <w:r>
        <w:tab/>
        <w:t>подготовленности</w:t>
      </w:r>
      <w:r>
        <w:tab/>
        <w:t>обучающихся</w:t>
      </w:r>
      <w:r>
        <w:rPr>
          <w:spacing w:val="-58"/>
        </w:rPr>
        <w:t xml:space="preserve"> </w:t>
      </w:r>
      <w:r>
        <w:t>(с соответствующей</w:t>
      </w:r>
      <w:r>
        <w:rPr>
          <w:spacing w:val="5"/>
        </w:rPr>
        <w:t xml:space="preserve"> </w:t>
      </w:r>
      <w:r>
        <w:t>дозировкой</w:t>
      </w:r>
      <w:r>
        <w:rPr>
          <w:spacing w:val="5"/>
        </w:rPr>
        <w:t xml:space="preserve"> </w:t>
      </w:r>
      <w:r>
        <w:t>и</w:t>
      </w:r>
      <w:r>
        <w:rPr>
          <w:spacing w:val="-3"/>
        </w:rPr>
        <w:t xml:space="preserve"> </w:t>
      </w:r>
      <w:r>
        <w:t>интенсивностью);</w:t>
      </w:r>
    </w:p>
    <w:p w14:paraId="4F6DCB05" w14:textId="77777777" w:rsidR="0063402D" w:rsidRDefault="00745CC7">
      <w:pPr>
        <w:pStyle w:val="a4"/>
        <w:spacing w:before="1" w:line="360" w:lineRule="auto"/>
        <w:ind w:right="225"/>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6"/>
        </w:rPr>
        <w:t xml:space="preserve"> </w:t>
      </w:r>
      <w:r>
        <w:t>обучающихся,</w:t>
      </w:r>
      <w:r>
        <w:rPr>
          <w:spacing w:val="28"/>
        </w:rPr>
        <w:t xml:space="preserve"> </w:t>
      </w:r>
      <w:r>
        <w:t>родителей</w:t>
      </w:r>
      <w:r>
        <w:rPr>
          <w:spacing w:val="18"/>
        </w:rPr>
        <w:t xml:space="preserve"> </w:t>
      </w:r>
      <w:r>
        <w:t>(законных</w:t>
      </w:r>
      <w:r>
        <w:rPr>
          <w:spacing w:val="21"/>
        </w:rPr>
        <w:t xml:space="preserve"> </w:t>
      </w:r>
      <w:r>
        <w:t>представителей)</w:t>
      </w:r>
      <w:r>
        <w:rPr>
          <w:spacing w:val="27"/>
        </w:rPr>
        <w:t xml:space="preserve"> </w:t>
      </w:r>
      <w:r>
        <w:t>несовершеннолетних</w:t>
      </w:r>
      <w:r>
        <w:rPr>
          <w:spacing w:val="18"/>
        </w:rPr>
        <w:t xml:space="preserve"> </w:t>
      </w:r>
      <w:r>
        <w:t>обучающихся,</w:t>
      </w:r>
    </w:p>
    <w:p w14:paraId="42124F11" w14:textId="77777777" w:rsidR="0063402D" w:rsidRDefault="0063402D">
      <w:pPr>
        <w:spacing w:line="360" w:lineRule="auto"/>
        <w:sectPr w:rsidR="0063402D">
          <w:pgSz w:w="11910" w:h="16840"/>
          <w:pgMar w:top="820" w:right="340" w:bottom="280" w:left="900" w:header="569" w:footer="0" w:gutter="0"/>
          <w:cols w:space="720"/>
        </w:sectPr>
      </w:pPr>
    </w:p>
    <w:p w14:paraId="53700742" w14:textId="77777777" w:rsidR="0063402D" w:rsidRDefault="00745CC7">
      <w:pPr>
        <w:pStyle w:val="a4"/>
        <w:spacing w:before="7" w:line="360" w:lineRule="auto"/>
        <w:ind w:right="226" w:firstLine="0"/>
      </w:pPr>
      <w:r>
        <w:lastRenderedPageBreak/>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3"/>
        </w:rPr>
        <w:t xml:space="preserve"> </w:t>
      </w:r>
      <w:r>
        <w:t>рекомендуемый</w:t>
      </w:r>
      <w:r>
        <w:rPr>
          <w:spacing w:val="5"/>
        </w:rPr>
        <w:t xml:space="preserve"> </w:t>
      </w:r>
      <w:r>
        <w:t>объёмв</w:t>
      </w:r>
      <w:r>
        <w:rPr>
          <w:spacing w:val="-6"/>
        </w:rPr>
        <w:t xml:space="preserve"> </w:t>
      </w:r>
      <w:r>
        <w:t>10</w:t>
      </w:r>
      <w:r>
        <w:rPr>
          <w:spacing w:val="1"/>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t>часа);</w:t>
      </w:r>
    </w:p>
    <w:p w14:paraId="0BD33EC7" w14:textId="77777777" w:rsidR="0063402D" w:rsidRDefault="00745CC7">
      <w:pPr>
        <w:pStyle w:val="a4"/>
        <w:spacing w:before="2" w:line="360" w:lineRule="auto"/>
        <w:ind w:right="22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4"/>
        </w:rPr>
        <w:t xml:space="preserve"> </w:t>
      </w:r>
      <w:r>
        <w:t>спорта</w:t>
      </w:r>
      <w:r>
        <w:rPr>
          <w:spacing w:val="-3"/>
        </w:rPr>
        <w:t xml:space="preserve"> </w:t>
      </w:r>
      <w:r>
        <w:t>(рекомендуемый</w:t>
      </w:r>
      <w:r>
        <w:rPr>
          <w:spacing w:val="1"/>
        </w:rPr>
        <w:t xml:space="preserve"> </w:t>
      </w:r>
      <w:r>
        <w:t>объём</w:t>
      </w:r>
      <w:r>
        <w:rPr>
          <w:spacing w:val="3"/>
        </w:rPr>
        <w:t xml:space="preserve"> </w:t>
      </w:r>
      <w:r>
        <w:t>в</w:t>
      </w:r>
      <w:r>
        <w:rPr>
          <w:spacing w:val="-1"/>
        </w:rPr>
        <w:t xml:space="preserve"> </w:t>
      </w:r>
      <w:r>
        <w:t>10-11</w:t>
      </w:r>
      <w:r>
        <w:rPr>
          <w:spacing w:val="-3"/>
        </w:rPr>
        <w:t xml:space="preserve"> </w:t>
      </w:r>
      <w:r>
        <w:t>классах</w:t>
      </w:r>
      <w:r>
        <w:rPr>
          <w:spacing w:val="-3"/>
        </w:rPr>
        <w:t xml:space="preserve"> </w:t>
      </w:r>
      <w:r>
        <w:t>–</w:t>
      </w:r>
      <w:r>
        <w:rPr>
          <w:spacing w:val="2"/>
        </w:rPr>
        <w:t xml:space="preserve"> </w:t>
      </w:r>
      <w:r>
        <w:t>68</w:t>
      </w:r>
      <w:r>
        <w:rPr>
          <w:spacing w:val="2"/>
        </w:rPr>
        <w:t xml:space="preserve"> </w:t>
      </w:r>
      <w:r>
        <w:t>часов).</w:t>
      </w:r>
    </w:p>
    <w:p w14:paraId="421C1CED" w14:textId="77777777" w:rsidR="0063402D" w:rsidRDefault="00745CC7" w:rsidP="000A4911">
      <w:pPr>
        <w:pStyle w:val="a5"/>
        <w:numPr>
          <w:ilvl w:val="3"/>
          <w:numId w:val="32"/>
        </w:numPr>
        <w:tabs>
          <w:tab w:val="left" w:pos="1967"/>
        </w:tabs>
        <w:ind w:left="1966"/>
        <w:rPr>
          <w:sz w:val="24"/>
        </w:rPr>
      </w:pPr>
      <w:r>
        <w:rPr>
          <w:sz w:val="24"/>
        </w:rPr>
        <w:t>Содержание</w:t>
      </w:r>
      <w:r>
        <w:rPr>
          <w:spacing w:val="-12"/>
          <w:sz w:val="24"/>
        </w:rPr>
        <w:t xml:space="preserve"> </w:t>
      </w:r>
      <w:r>
        <w:rPr>
          <w:sz w:val="24"/>
        </w:rPr>
        <w:t>модуля</w:t>
      </w:r>
      <w:r>
        <w:rPr>
          <w:spacing w:val="-2"/>
          <w:sz w:val="24"/>
        </w:rPr>
        <w:t xml:space="preserve"> </w:t>
      </w:r>
      <w:r>
        <w:rPr>
          <w:sz w:val="24"/>
        </w:rPr>
        <w:t>«Самбо».</w:t>
      </w:r>
    </w:p>
    <w:p w14:paraId="4B8E989F" w14:textId="77777777" w:rsidR="0063402D" w:rsidRDefault="00745CC7" w:rsidP="000A4911">
      <w:pPr>
        <w:pStyle w:val="a5"/>
        <w:numPr>
          <w:ilvl w:val="0"/>
          <w:numId w:val="30"/>
        </w:numPr>
        <w:tabs>
          <w:tab w:val="left" w:pos="1209"/>
        </w:tabs>
        <w:spacing w:before="138"/>
        <w:rPr>
          <w:sz w:val="24"/>
        </w:rPr>
      </w:pPr>
      <w:r>
        <w:rPr>
          <w:sz w:val="24"/>
        </w:rPr>
        <w:t>Знания</w:t>
      </w:r>
      <w:r>
        <w:rPr>
          <w:spacing w:val="-9"/>
          <w:sz w:val="24"/>
        </w:rPr>
        <w:t xml:space="preserve"> </w:t>
      </w:r>
      <w:r>
        <w:rPr>
          <w:sz w:val="24"/>
        </w:rPr>
        <w:t>о</w:t>
      </w:r>
      <w:r>
        <w:rPr>
          <w:spacing w:val="5"/>
          <w:sz w:val="24"/>
        </w:rPr>
        <w:t xml:space="preserve"> </w:t>
      </w:r>
      <w:r>
        <w:rPr>
          <w:sz w:val="24"/>
        </w:rPr>
        <w:t>самбо.</w:t>
      </w:r>
    </w:p>
    <w:p w14:paraId="3881F483" w14:textId="77777777" w:rsidR="0063402D" w:rsidRDefault="00745CC7">
      <w:pPr>
        <w:pStyle w:val="a4"/>
        <w:spacing w:before="136"/>
        <w:ind w:left="944" w:firstLine="0"/>
      </w:pPr>
      <w:r>
        <w:t>Современный</w:t>
      </w:r>
      <w:r>
        <w:rPr>
          <w:spacing w:val="-2"/>
        </w:rPr>
        <w:t xml:space="preserve"> </w:t>
      </w:r>
      <w:r>
        <w:t>этап</w:t>
      </w:r>
      <w:r>
        <w:rPr>
          <w:spacing w:val="1"/>
        </w:rPr>
        <w:t xml:space="preserve"> </w:t>
      </w:r>
      <w:r>
        <w:t>развития</w:t>
      </w:r>
      <w:r>
        <w:rPr>
          <w:spacing w:val="-4"/>
        </w:rPr>
        <w:t xml:space="preserve"> </w:t>
      </w:r>
      <w:r>
        <w:t>самбо</w:t>
      </w:r>
      <w:r>
        <w:rPr>
          <w:spacing w:val="1"/>
        </w:rPr>
        <w:t xml:space="preserve"> </w:t>
      </w:r>
      <w:r>
        <w:t>в</w:t>
      </w:r>
      <w:r>
        <w:rPr>
          <w:spacing w:val="-3"/>
        </w:rPr>
        <w:t xml:space="preserve"> </w:t>
      </w:r>
      <w:r>
        <w:t>России</w:t>
      </w:r>
      <w:r>
        <w:rPr>
          <w:spacing w:val="-3"/>
        </w:rPr>
        <w:t xml:space="preserve"> </w:t>
      </w:r>
      <w:r>
        <w:t>за</w:t>
      </w:r>
      <w:r>
        <w:rPr>
          <w:spacing w:val="-5"/>
        </w:rPr>
        <w:t xml:space="preserve"> </w:t>
      </w:r>
      <w:r>
        <w:t>рубежом.</w:t>
      </w:r>
    </w:p>
    <w:p w14:paraId="6C8E1CE1" w14:textId="77777777" w:rsidR="0063402D" w:rsidRDefault="00745CC7">
      <w:pPr>
        <w:pStyle w:val="a4"/>
        <w:spacing w:before="142"/>
        <w:ind w:left="944" w:firstLine="0"/>
      </w:pPr>
      <w:r>
        <w:t>Роль</w:t>
      </w:r>
      <w:r>
        <w:rPr>
          <w:spacing w:val="-4"/>
        </w:rPr>
        <w:t xml:space="preserve"> </w:t>
      </w:r>
      <w:r>
        <w:t>личности</w:t>
      </w:r>
      <w:r>
        <w:rPr>
          <w:spacing w:val="1"/>
        </w:rPr>
        <w:t xml:space="preserve"> </w:t>
      </w:r>
      <w:r>
        <w:t>в</w:t>
      </w:r>
      <w:r>
        <w:rPr>
          <w:spacing w:val="-4"/>
        </w:rPr>
        <w:t xml:space="preserve"> </w:t>
      </w:r>
      <w:r>
        <w:t>истории</w:t>
      </w:r>
      <w:r>
        <w:rPr>
          <w:spacing w:val="1"/>
        </w:rPr>
        <w:t xml:space="preserve"> </w:t>
      </w:r>
      <w:r>
        <w:t>самбо.</w:t>
      </w:r>
      <w:r>
        <w:rPr>
          <w:spacing w:val="-3"/>
        </w:rPr>
        <w:t xml:space="preserve"> </w:t>
      </w:r>
      <w:r>
        <w:t>Последователи</w:t>
      </w:r>
      <w:r>
        <w:rPr>
          <w:spacing w:val="-3"/>
        </w:rPr>
        <w:t xml:space="preserve"> </w:t>
      </w:r>
      <w:r>
        <w:t>и легенды</w:t>
      </w:r>
      <w:r>
        <w:rPr>
          <w:spacing w:val="2"/>
        </w:rPr>
        <w:t xml:space="preserve"> </w:t>
      </w:r>
      <w:r>
        <w:t>самбо.</w:t>
      </w:r>
    </w:p>
    <w:p w14:paraId="22F6D508" w14:textId="77777777" w:rsidR="0063402D" w:rsidRDefault="00745CC7">
      <w:pPr>
        <w:pStyle w:val="a4"/>
        <w:spacing w:before="137" w:line="360" w:lineRule="auto"/>
        <w:ind w:right="222"/>
      </w:pPr>
      <w:r>
        <w:t>Роль самбо в ведении боевых действий в период локальных войн. Героизация подвигов</w:t>
      </w:r>
      <w:r>
        <w:rPr>
          <w:spacing w:val="1"/>
        </w:rPr>
        <w:t xml:space="preserve"> </w:t>
      </w:r>
      <w:r>
        <w:t>самбистов.</w:t>
      </w:r>
    </w:p>
    <w:p w14:paraId="72575FF5" w14:textId="77777777" w:rsidR="0063402D" w:rsidRDefault="00745CC7">
      <w:pPr>
        <w:pStyle w:val="a4"/>
        <w:spacing w:line="362" w:lineRule="auto"/>
        <w:ind w:right="221"/>
      </w:pPr>
      <w:r>
        <w:t>Роль основных организации, федерации (международные, российские), осуществляющих</w:t>
      </w:r>
      <w:r>
        <w:rPr>
          <w:spacing w:val="1"/>
        </w:rPr>
        <w:t xml:space="preserve"> </w:t>
      </w:r>
      <w:r>
        <w:t>управление</w:t>
      </w:r>
      <w:r>
        <w:rPr>
          <w:spacing w:val="2"/>
        </w:rPr>
        <w:t xml:space="preserve"> </w:t>
      </w:r>
      <w:r>
        <w:t>самбо</w:t>
      </w:r>
      <w:r>
        <w:rPr>
          <w:spacing w:val="3"/>
        </w:rPr>
        <w:t xml:space="preserve"> </w:t>
      </w:r>
      <w:r>
        <w:t>в</w:t>
      </w:r>
      <w:r>
        <w:rPr>
          <w:spacing w:val="4"/>
        </w:rPr>
        <w:t xml:space="preserve"> </w:t>
      </w:r>
      <w:r>
        <w:t>развитии вида</w:t>
      </w:r>
      <w:r>
        <w:rPr>
          <w:spacing w:val="1"/>
        </w:rPr>
        <w:t xml:space="preserve"> </w:t>
      </w:r>
      <w:r>
        <w:t>спорта.</w:t>
      </w:r>
    </w:p>
    <w:p w14:paraId="1D0921DB" w14:textId="77777777" w:rsidR="0063402D" w:rsidRDefault="00745CC7">
      <w:pPr>
        <w:pStyle w:val="a4"/>
        <w:spacing w:line="273" w:lineRule="exact"/>
        <w:ind w:left="944" w:firstLine="0"/>
      </w:pPr>
      <w:r>
        <w:t>Правила</w:t>
      </w:r>
      <w:r>
        <w:rPr>
          <w:spacing w:val="-3"/>
        </w:rPr>
        <w:t xml:space="preserve"> </w:t>
      </w:r>
      <w:r>
        <w:t>самбо</w:t>
      </w:r>
      <w:r>
        <w:rPr>
          <w:spacing w:val="-2"/>
        </w:rPr>
        <w:t xml:space="preserve"> </w:t>
      </w:r>
      <w:r>
        <w:t>(спортивное,</w:t>
      </w:r>
      <w:r>
        <w:rPr>
          <w:spacing w:val="1"/>
        </w:rPr>
        <w:t xml:space="preserve"> </w:t>
      </w:r>
      <w:r>
        <w:t>боевое,</w:t>
      </w:r>
      <w:r>
        <w:rPr>
          <w:spacing w:val="-5"/>
        </w:rPr>
        <w:t xml:space="preserve"> </w:t>
      </w:r>
      <w:r>
        <w:t>пляжное, демо).</w:t>
      </w:r>
    </w:p>
    <w:p w14:paraId="02649F1C" w14:textId="77777777" w:rsidR="0063402D" w:rsidRDefault="00745CC7">
      <w:pPr>
        <w:pStyle w:val="a4"/>
        <w:spacing w:before="135"/>
        <w:ind w:left="944" w:firstLine="0"/>
      </w:pPr>
      <w:r>
        <w:t>Социальная</w:t>
      </w:r>
      <w:r>
        <w:rPr>
          <w:spacing w:val="-3"/>
        </w:rPr>
        <w:t xml:space="preserve"> </w:t>
      </w:r>
      <w:r>
        <w:t>и</w:t>
      </w:r>
      <w:r>
        <w:rPr>
          <w:spacing w:val="-4"/>
        </w:rPr>
        <w:t xml:space="preserve"> </w:t>
      </w:r>
      <w:r>
        <w:t>личностная</w:t>
      </w:r>
      <w:r>
        <w:rPr>
          <w:spacing w:val="1"/>
        </w:rPr>
        <w:t xml:space="preserve"> </w:t>
      </w:r>
      <w:r>
        <w:t>успешность</w:t>
      </w:r>
      <w:r>
        <w:rPr>
          <w:spacing w:val="-2"/>
        </w:rPr>
        <w:t xml:space="preserve"> </w:t>
      </w:r>
      <w:r>
        <w:t>самбистов</w:t>
      </w:r>
      <w:r>
        <w:rPr>
          <w:spacing w:val="-2"/>
        </w:rPr>
        <w:t xml:space="preserve"> </w:t>
      </w:r>
      <w:r>
        <w:t>на</w:t>
      </w:r>
      <w:r>
        <w:rPr>
          <w:spacing w:val="-5"/>
        </w:rPr>
        <w:t xml:space="preserve"> </w:t>
      </w:r>
      <w:r>
        <w:t>примере</w:t>
      </w:r>
      <w:r>
        <w:rPr>
          <w:spacing w:val="-5"/>
        </w:rPr>
        <w:t xml:space="preserve"> </w:t>
      </w:r>
      <w:r>
        <w:t>известных</w:t>
      </w:r>
      <w:r>
        <w:rPr>
          <w:spacing w:val="-4"/>
        </w:rPr>
        <w:t xml:space="preserve"> </w:t>
      </w:r>
      <w:r>
        <w:t>личностей.</w:t>
      </w:r>
    </w:p>
    <w:p w14:paraId="6938B2C3" w14:textId="77777777" w:rsidR="0063402D" w:rsidRDefault="00745CC7">
      <w:pPr>
        <w:pStyle w:val="a4"/>
        <w:tabs>
          <w:tab w:val="left" w:pos="2206"/>
          <w:tab w:val="left" w:pos="3546"/>
          <w:tab w:val="left" w:pos="5231"/>
          <w:tab w:val="left" w:pos="6581"/>
          <w:tab w:val="left" w:pos="7920"/>
          <w:tab w:val="left" w:pos="9467"/>
        </w:tabs>
        <w:spacing w:before="137" w:line="360" w:lineRule="auto"/>
        <w:ind w:right="221"/>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57"/>
        </w:rPr>
        <w:t xml:space="preserve"> </w:t>
      </w:r>
      <w:r>
        <w:t>обязанности</w:t>
      </w:r>
      <w:r>
        <w:tab/>
        <w:t>судей,</w:t>
      </w:r>
      <w:r>
        <w:tab/>
        <w:t>основные</w:t>
      </w:r>
      <w:r>
        <w:tab/>
        <w:t>жесты</w:t>
      </w:r>
      <w:r>
        <w:tab/>
        <w:t>судей.</w:t>
      </w:r>
      <w:r>
        <w:tab/>
        <w:t>Словарь</w:t>
      </w:r>
      <w:r>
        <w:tab/>
        <w:t>терминов</w:t>
      </w:r>
      <w:r>
        <w:rPr>
          <w:spacing w:val="-58"/>
        </w:rPr>
        <w:t xml:space="preserve"> </w:t>
      </w:r>
      <w:r>
        <w:t>и</w:t>
      </w:r>
      <w:r>
        <w:rPr>
          <w:spacing w:val="-3"/>
        </w:rPr>
        <w:t xml:space="preserve"> </w:t>
      </w:r>
      <w:r>
        <w:t>определений по</w:t>
      </w:r>
      <w:r>
        <w:rPr>
          <w:spacing w:val="7"/>
        </w:rPr>
        <w:t xml:space="preserve"> </w:t>
      </w:r>
      <w:r>
        <w:t>самбо.</w:t>
      </w:r>
    </w:p>
    <w:p w14:paraId="3F2EC885" w14:textId="77777777" w:rsidR="0063402D" w:rsidRDefault="00745CC7">
      <w:pPr>
        <w:pStyle w:val="a4"/>
        <w:tabs>
          <w:tab w:val="left" w:pos="2931"/>
          <w:tab w:val="left" w:pos="5169"/>
          <w:tab w:val="left" w:pos="7114"/>
          <w:tab w:val="left" w:pos="9467"/>
        </w:tabs>
        <w:spacing w:before="2" w:line="360" w:lineRule="auto"/>
        <w:ind w:right="222"/>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tab/>
        <w:t>основных</w:t>
      </w:r>
      <w:r>
        <w:tab/>
        <w:t>систем</w:t>
      </w:r>
      <w:r>
        <w:tab/>
        <w:t>организма.</w:t>
      </w:r>
      <w:r>
        <w:tab/>
      </w:r>
      <w:r>
        <w:rPr>
          <w:spacing w:val="-1"/>
        </w:rPr>
        <w:t>Сведения</w:t>
      </w:r>
      <w:r>
        <w:rPr>
          <w:spacing w:val="-58"/>
        </w:rPr>
        <w:t xml:space="preserve"> </w:t>
      </w:r>
      <w:r>
        <w:t>о физических качествах, необходимых самбисту и способах их развития. Значение занятий самбо</w:t>
      </w:r>
      <w:r>
        <w:rPr>
          <w:spacing w:val="1"/>
        </w:rPr>
        <w:t xml:space="preserve"> </w:t>
      </w:r>
      <w:r>
        <w:t>на формирование</w:t>
      </w:r>
      <w:r>
        <w:rPr>
          <w:spacing w:val="-1"/>
        </w:rPr>
        <w:t xml:space="preserve"> </w:t>
      </w:r>
      <w:r>
        <w:t>положительных</w:t>
      </w:r>
      <w:r>
        <w:rPr>
          <w:spacing w:val="-1"/>
        </w:rPr>
        <w:t xml:space="preserve"> </w:t>
      </w:r>
      <w:r>
        <w:t>качеств</w:t>
      </w:r>
      <w:r>
        <w:rPr>
          <w:spacing w:val="4"/>
        </w:rPr>
        <w:t xml:space="preserve"> </w:t>
      </w:r>
      <w:r>
        <w:t>личности человека.</w:t>
      </w:r>
    </w:p>
    <w:p w14:paraId="00CF7375" w14:textId="77777777" w:rsidR="0063402D" w:rsidRDefault="00745CC7">
      <w:pPr>
        <w:pStyle w:val="a4"/>
        <w:spacing w:before="1"/>
        <w:ind w:left="944" w:firstLine="0"/>
      </w:pPr>
      <w:r>
        <w:t>Дневник</w:t>
      </w:r>
      <w:r>
        <w:rPr>
          <w:spacing w:val="-4"/>
        </w:rPr>
        <w:t xml:space="preserve"> </w:t>
      </w:r>
      <w:r>
        <w:t>самбиста</w:t>
      </w:r>
      <w:r>
        <w:rPr>
          <w:spacing w:val="-3"/>
        </w:rPr>
        <w:t xml:space="preserve"> </w:t>
      </w:r>
      <w:r>
        <w:t>(планирование,</w:t>
      </w:r>
      <w:r>
        <w:rPr>
          <w:spacing w:val="-3"/>
        </w:rPr>
        <w:t xml:space="preserve"> </w:t>
      </w:r>
      <w:r>
        <w:t>самоанализ,</w:t>
      </w:r>
      <w:r>
        <w:rPr>
          <w:spacing w:val="-4"/>
        </w:rPr>
        <w:t xml:space="preserve"> </w:t>
      </w:r>
      <w:r>
        <w:t>самоконтроль).</w:t>
      </w:r>
    </w:p>
    <w:p w14:paraId="318CFA84" w14:textId="77777777" w:rsidR="0063402D" w:rsidRDefault="00745CC7">
      <w:pPr>
        <w:pStyle w:val="a4"/>
        <w:spacing w:before="136" w:line="362" w:lineRule="auto"/>
        <w:ind w:right="226"/>
      </w:pPr>
      <w:r>
        <w:t>Основные</w:t>
      </w:r>
      <w:r>
        <w:rPr>
          <w:spacing w:val="1"/>
        </w:rPr>
        <w:t xml:space="preserve"> </w:t>
      </w:r>
      <w:r>
        <w:t>средства и</w:t>
      </w:r>
      <w:r>
        <w:rPr>
          <w:spacing w:val="1"/>
        </w:rPr>
        <w:t xml:space="preserve"> </w:t>
      </w:r>
      <w:r>
        <w:t>методы</w:t>
      </w:r>
      <w:r>
        <w:rPr>
          <w:spacing w:val="1"/>
        </w:rPr>
        <w:t xml:space="preserve"> </w:t>
      </w:r>
      <w:r>
        <w:t>обучения</w:t>
      </w:r>
      <w:r>
        <w:rPr>
          <w:spacing w:val="1"/>
        </w:rPr>
        <w:t xml:space="preserve"> </w:t>
      </w:r>
      <w:r>
        <w:t>технике</w:t>
      </w:r>
      <w:r>
        <w:rPr>
          <w:spacing w:val="1"/>
        </w:rPr>
        <w:t xml:space="preserve"> </w:t>
      </w:r>
      <w:r>
        <w:t>и</w:t>
      </w:r>
      <w:r>
        <w:rPr>
          <w:spacing w:val="1"/>
        </w:rPr>
        <w:t xml:space="preserve"> </w:t>
      </w:r>
      <w:r>
        <w:t>тактике</w:t>
      </w:r>
      <w:r>
        <w:rPr>
          <w:spacing w:val="1"/>
        </w:rPr>
        <w:t xml:space="preserve"> </w:t>
      </w:r>
      <w:r>
        <w:t>самбо.</w:t>
      </w:r>
      <w:r>
        <w:rPr>
          <w:spacing w:val="1"/>
        </w:rPr>
        <w:t xml:space="preserve"> </w:t>
      </w:r>
      <w:r>
        <w:t>Основы</w:t>
      </w:r>
      <w:r>
        <w:rPr>
          <w:spacing w:val="60"/>
        </w:rPr>
        <w:t xml:space="preserve"> </w:t>
      </w:r>
      <w:r>
        <w:t>прикладного</w:t>
      </w:r>
      <w:r>
        <w:rPr>
          <w:spacing w:val="1"/>
        </w:rPr>
        <w:t xml:space="preserve"> </w:t>
      </w:r>
      <w:r>
        <w:t>самбо</w:t>
      </w:r>
      <w:r>
        <w:rPr>
          <w:spacing w:val="6"/>
        </w:rPr>
        <w:t xml:space="preserve"> </w:t>
      </w:r>
      <w:r>
        <w:t>и</w:t>
      </w:r>
      <w:r>
        <w:rPr>
          <w:spacing w:val="-2"/>
        </w:rPr>
        <w:t xml:space="preserve"> </w:t>
      </w:r>
      <w:r>
        <w:t>его</w:t>
      </w:r>
      <w:r>
        <w:rPr>
          <w:spacing w:val="2"/>
        </w:rPr>
        <w:t xml:space="preserve"> </w:t>
      </w:r>
      <w:r>
        <w:t>значение.</w:t>
      </w:r>
    </w:p>
    <w:p w14:paraId="08735779" w14:textId="77777777" w:rsidR="0063402D" w:rsidRDefault="00745CC7">
      <w:pPr>
        <w:pStyle w:val="a4"/>
        <w:spacing w:line="273" w:lineRule="exact"/>
        <w:ind w:left="944" w:firstLine="0"/>
      </w:pPr>
      <w:r>
        <w:t>Антидопинговые</w:t>
      </w:r>
      <w:r>
        <w:rPr>
          <w:spacing w:val="-5"/>
        </w:rPr>
        <w:t xml:space="preserve"> </w:t>
      </w:r>
      <w:r>
        <w:t>правила</w:t>
      </w:r>
      <w:r>
        <w:rPr>
          <w:spacing w:val="-4"/>
        </w:rPr>
        <w:t xml:space="preserve"> </w:t>
      </w:r>
      <w:r>
        <w:t>и</w:t>
      </w:r>
      <w:r>
        <w:rPr>
          <w:spacing w:val="-5"/>
        </w:rPr>
        <w:t xml:space="preserve"> </w:t>
      </w:r>
      <w:r>
        <w:t>программы</w:t>
      </w:r>
      <w:r>
        <w:rPr>
          <w:spacing w:val="-2"/>
        </w:rPr>
        <w:t xml:space="preserve"> </w:t>
      </w:r>
      <w:r>
        <w:t>в</w:t>
      </w:r>
      <w:r>
        <w:rPr>
          <w:spacing w:val="1"/>
        </w:rPr>
        <w:t xml:space="preserve"> </w:t>
      </w:r>
      <w:r>
        <w:t>самбо.</w:t>
      </w:r>
    </w:p>
    <w:p w14:paraId="4BEF80CE" w14:textId="77777777" w:rsidR="0063402D" w:rsidRDefault="00745CC7">
      <w:pPr>
        <w:pStyle w:val="a4"/>
        <w:spacing w:before="138"/>
        <w:ind w:left="944" w:firstLine="0"/>
      </w:pPr>
      <w:r>
        <w:t>Правила</w:t>
      </w:r>
      <w:r>
        <w:rPr>
          <w:spacing w:val="-4"/>
        </w:rPr>
        <w:t xml:space="preserve"> </w:t>
      </w:r>
      <w:r>
        <w:t>поведения</w:t>
      </w:r>
      <w:r>
        <w:rPr>
          <w:spacing w:val="-6"/>
        </w:rPr>
        <w:t xml:space="preserve"> </w:t>
      </w:r>
      <w:r>
        <w:t>в</w:t>
      </w:r>
      <w:r>
        <w:rPr>
          <w:spacing w:val="-1"/>
        </w:rPr>
        <w:t xml:space="preserve"> </w:t>
      </w:r>
      <w:r>
        <w:t>экстремальных</w:t>
      </w:r>
      <w:r>
        <w:rPr>
          <w:spacing w:val="-6"/>
        </w:rPr>
        <w:t xml:space="preserve"> </w:t>
      </w:r>
      <w:r>
        <w:t>жизненных</w:t>
      </w:r>
      <w:r>
        <w:rPr>
          <w:spacing w:val="-6"/>
        </w:rPr>
        <w:t xml:space="preserve"> </w:t>
      </w:r>
      <w:r>
        <w:t>ситуациях.</w:t>
      </w:r>
    </w:p>
    <w:p w14:paraId="3E2D37BD" w14:textId="77777777" w:rsidR="0063402D" w:rsidRDefault="00745CC7">
      <w:pPr>
        <w:pStyle w:val="a4"/>
        <w:spacing w:before="136"/>
        <w:ind w:left="944" w:firstLine="0"/>
      </w:pPr>
      <w:r>
        <w:t>Оказание</w:t>
      </w:r>
      <w:r>
        <w:rPr>
          <w:spacing w:val="-2"/>
        </w:rPr>
        <w:t xml:space="preserve"> </w:t>
      </w:r>
      <w:r>
        <w:t>первой</w:t>
      </w:r>
      <w:r>
        <w:rPr>
          <w:spacing w:val="1"/>
        </w:rPr>
        <w:t xml:space="preserve"> </w:t>
      </w:r>
      <w:r>
        <w:t>доврачебной</w:t>
      </w:r>
      <w:r>
        <w:rPr>
          <w:spacing w:val="-3"/>
        </w:rPr>
        <w:t xml:space="preserve"> </w:t>
      </w:r>
      <w:r>
        <w:t>помощи</w:t>
      </w:r>
      <w:r>
        <w:rPr>
          <w:spacing w:val="-4"/>
        </w:rPr>
        <w:t xml:space="preserve"> </w:t>
      </w:r>
      <w:r>
        <w:t>на</w:t>
      </w:r>
      <w:r>
        <w:rPr>
          <w:spacing w:val="-2"/>
        </w:rPr>
        <w:t xml:space="preserve"> </w:t>
      </w:r>
      <w:r>
        <w:t>занятиях</w:t>
      </w:r>
      <w:r>
        <w:rPr>
          <w:spacing w:val="-4"/>
        </w:rPr>
        <w:t xml:space="preserve"> </w:t>
      </w:r>
      <w:r>
        <w:t>самбо</w:t>
      </w:r>
      <w:r>
        <w:rPr>
          <w:spacing w:val="4"/>
        </w:rPr>
        <w:t xml:space="preserve"> </w:t>
      </w:r>
      <w:r>
        <w:t>и</w:t>
      </w:r>
      <w:r>
        <w:rPr>
          <w:spacing w:val="-5"/>
        </w:rPr>
        <w:t xml:space="preserve"> </w:t>
      </w:r>
      <w:r>
        <w:t>в</w:t>
      </w:r>
      <w:r>
        <w:rPr>
          <w:spacing w:val="1"/>
        </w:rPr>
        <w:t xml:space="preserve"> </w:t>
      </w:r>
      <w:r>
        <w:t>бытовой</w:t>
      </w:r>
      <w:r>
        <w:rPr>
          <w:spacing w:val="-4"/>
        </w:rPr>
        <w:t xml:space="preserve"> </w:t>
      </w:r>
      <w:r>
        <w:t>деятельности.</w:t>
      </w:r>
    </w:p>
    <w:p w14:paraId="67C0282C" w14:textId="77777777" w:rsidR="0063402D" w:rsidRDefault="00745CC7">
      <w:pPr>
        <w:pStyle w:val="a4"/>
        <w:spacing w:before="142" w:line="360" w:lineRule="auto"/>
        <w:ind w:right="217"/>
      </w:pPr>
      <w:r>
        <w:t xml:space="preserve">Этические    </w:t>
      </w:r>
      <w:r>
        <w:rPr>
          <w:spacing w:val="1"/>
        </w:rPr>
        <w:t xml:space="preserve"> </w:t>
      </w:r>
      <w:r>
        <w:t xml:space="preserve">нормы    </w:t>
      </w:r>
      <w:r>
        <w:rPr>
          <w:spacing w:val="1"/>
        </w:rPr>
        <w:t xml:space="preserve"> </w:t>
      </w:r>
      <w:r>
        <w:t xml:space="preserve">и    </w:t>
      </w:r>
      <w:r>
        <w:rPr>
          <w:spacing w:val="1"/>
        </w:rPr>
        <w:t xml:space="preserve"> </w:t>
      </w:r>
      <w:r>
        <w:t xml:space="preserve">правила    </w:t>
      </w:r>
      <w:r>
        <w:rPr>
          <w:spacing w:val="1"/>
        </w:rPr>
        <w:t xml:space="preserve"> </w:t>
      </w:r>
      <w:r>
        <w:t xml:space="preserve">поведения    </w:t>
      </w:r>
      <w:r>
        <w:rPr>
          <w:spacing w:val="1"/>
        </w:rPr>
        <w:t xml:space="preserve"> </w:t>
      </w:r>
      <w:r>
        <w:t>самбиста,      техника      безопасности</w:t>
      </w:r>
      <w:r>
        <w:rPr>
          <w:spacing w:val="-57"/>
        </w:rPr>
        <w:t xml:space="preserve"> </w:t>
      </w:r>
      <w:r>
        <w:t>при</w:t>
      </w:r>
      <w:r>
        <w:rPr>
          <w:spacing w:val="2"/>
        </w:rPr>
        <w:t xml:space="preserve"> </w:t>
      </w:r>
      <w:r>
        <w:t>занятиях</w:t>
      </w:r>
      <w:r>
        <w:rPr>
          <w:spacing w:val="-2"/>
        </w:rPr>
        <w:t xml:space="preserve"> </w:t>
      </w:r>
      <w:r>
        <w:t>самбо.</w:t>
      </w:r>
    </w:p>
    <w:p w14:paraId="51D20A02" w14:textId="77777777" w:rsidR="0063402D" w:rsidRDefault="00745CC7" w:rsidP="000A4911">
      <w:pPr>
        <w:pStyle w:val="a5"/>
        <w:numPr>
          <w:ilvl w:val="0"/>
          <w:numId w:val="30"/>
        </w:numPr>
        <w:tabs>
          <w:tab w:val="left" w:pos="1209"/>
        </w:tabs>
        <w:spacing w:line="274" w:lineRule="exac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01D6C965" w14:textId="77777777" w:rsidR="0063402D" w:rsidRDefault="00745CC7">
      <w:pPr>
        <w:pStyle w:val="a4"/>
        <w:spacing w:before="137" w:line="362" w:lineRule="auto"/>
        <w:ind w:right="218"/>
      </w:pPr>
      <w:r>
        <w:t xml:space="preserve">Правила     </w:t>
      </w:r>
      <w:r>
        <w:rPr>
          <w:spacing w:val="1"/>
        </w:rPr>
        <w:t xml:space="preserve"> </w:t>
      </w:r>
      <w:r>
        <w:t xml:space="preserve">безопасного,     </w:t>
      </w:r>
      <w:r>
        <w:rPr>
          <w:spacing w:val="1"/>
        </w:rPr>
        <w:t xml:space="preserve"> </w:t>
      </w:r>
      <w:r>
        <w:t xml:space="preserve">правомерного     </w:t>
      </w:r>
      <w:r>
        <w:rPr>
          <w:spacing w:val="1"/>
        </w:rPr>
        <w:t xml:space="preserve"> </w:t>
      </w:r>
      <w:r>
        <w:t>поведения       во       время       соревнований</w:t>
      </w:r>
      <w:r>
        <w:rPr>
          <w:spacing w:val="-57"/>
        </w:rPr>
        <w:t xml:space="preserve"> </w:t>
      </w:r>
      <w:r>
        <w:t>по</w:t>
      </w:r>
      <w:r>
        <w:rPr>
          <w:spacing w:val="1"/>
        </w:rPr>
        <w:t xml:space="preserve"> </w:t>
      </w:r>
      <w:r>
        <w:t>самбо</w:t>
      </w:r>
      <w:r>
        <w:rPr>
          <w:spacing w:val="3"/>
        </w:rPr>
        <w:t xml:space="preserve"> </w:t>
      </w:r>
      <w:r>
        <w:t>в</w:t>
      </w:r>
      <w:r>
        <w:rPr>
          <w:spacing w:val="-1"/>
        </w:rPr>
        <w:t xml:space="preserve"> </w:t>
      </w:r>
      <w:r>
        <w:t>качестве</w:t>
      </w:r>
      <w:r>
        <w:rPr>
          <w:spacing w:val="2"/>
        </w:rPr>
        <w:t xml:space="preserve"> </w:t>
      </w:r>
      <w:r>
        <w:t>зрителя</w:t>
      </w:r>
      <w:r>
        <w:rPr>
          <w:spacing w:val="-2"/>
        </w:rPr>
        <w:t xml:space="preserve"> </w:t>
      </w:r>
      <w:r>
        <w:t>или</w:t>
      </w:r>
      <w:r>
        <w:rPr>
          <w:spacing w:val="-1"/>
        </w:rPr>
        <w:t xml:space="preserve"> </w:t>
      </w:r>
      <w:r>
        <w:t>болельщика.</w:t>
      </w:r>
    </w:p>
    <w:p w14:paraId="27F8D2ED" w14:textId="77777777" w:rsidR="0063402D" w:rsidRDefault="00745CC7">
      <w:pPr>
        <w:pStyle w:val="a4"/>
        <w:spacing w:line="273" w:lineRule="exact"/>
        <w:ind w:left="944" w:firstLine="0"/>
      </w:pPr>
      <w:r>
        <w:t>Организация</w:t>
      </w:r>
      <w:r>
        <w:rPr>
          <w:spacing w:val="14"/>
        </w:rPr>
        <w:t xml:space="preserve"> </w:t>
      </w:r>
      <w:r>
        <w:t>и</w:t>
      </w:r>
      <w:r>
        <w:rPr>
          <w:spacing w:val="72"/>
        </w:rPr>
        <w:t xml:space="preserve"> </w:t>
      </w:r>
      <w:r>
        <w:t>проведение</w:t>
      </w:r>
      <w:r>
        <w:rPr>
          <w:spacing w:val="72"/>
        </w:rPr>
        <w:t xml:space="preserve"> </w:t>
      </w:r>
      <w:r>
        <w:t>самостоятельных</w:t>
      </w:r>
      <w:r>
        <w:rPr>
          <w:spacing w:val="73"/>
        </w:rPr>
        <w:t xml:space="preserve"> </w:t>
      </w:r>
      <w:r>
        <w:t>занятий</w:t>
      </w:r>
      <w:r>
        <w:rPr>
          <w:spacing w:val="73"/>
        </w:rPr>
        <w:t xml:space="preserve"> </w:t>
      </w:r>
      <w:r>
        <w:t>по</w:t>
      </w:r>
      <w:r>
        <w:rPr>
          <w:spacing w:val="81"/>
        </w:rPr>
        <w:t xml:space="preserve"> </w:t>
      </w:r>
      <w:r>
        <w:t>самбо.</w:t>
      </w:r>
      <w:r>
        <w:rPr>
          <w:spacing w:val="75"/>
        </w:rPr>
        <w:t xml:space="preserve"> </w:t>
      </w:r>
      <w:r>
        <w:t>Составление</w:t>
      </w:r>
      <w:r>
        <w:rPr>
          <w:spacing w:val="72"/>
        </w:rPr>
        <w:t xml:space="preserve"> </w:t>
      </w:r>
      <w:r>
        <w:t>планов</w:t>
      </w:r>
      <w:r>
        <w:rPr>
          <w:spacing w:val="73"/>
        </w:rPr>
        <w:t xml:space="preserve"> </w:t>
      </w:r>
      <w:r>
        <w:t>и</w:t>
      </w:r>
    </w:p>
    <w:p w14:paraId="0FC0A086" w14:textId="77777777" w:rsidR="0063402D" w:rsidRDefault="0063402D">
      <w:pPr>
        <w:spacing w:line="273" w:lineRule="exact"/>
        <w:sectPr w:rsidR="0063402D">
          <w:pgSz w:w="11910" w:h="16840"/>
          <w:pgMar w:top="820" w:right="340" w:bottom="280" w:left="900" w:header="569" w:footer="0" w:gutter="0"/>
          <w:cols w:space="720"/>
        </w:sectPr>
      </w:pPr>
    </w:p>
    <w:p w14:paraId="6BDAF7AA" w14:textId="77777777" w:rsidR="0063402D" w:rsidRDefault="00745CC7">
      <w:pPr>
        <w:pStyle w:val="a4"/>
        <w:spacing w:before="7"/>
        <w:ind w:firstLine="0"/>
      </w:pPr>
      <w:r>
        <w:lastRenderedPageBreak/>
        <w:t>самостоятельное</w:t>
      </w:r>
      <w:r>
        <w:rPr>
          <w:spacing w:val="-5"/>
        </w:rPr>
        <w:t xml:space="preserve"> </w:t>
      </w:r>
      <w:r>
        <w:t>проведение</w:t>
      </w:r>
      <w:r>
        <w:rPr>
          <w:spacing w:val="-5"/>
        </w:rPr>
        <w:t xml:space="preserve"> </w:t>
      </w:r>
      <w:r>
        <w:t>занятий</w:t>
      </w:r>
      <w:r>
        <w:rPr>
          <w:spacing w:val="-4"/>
        </w:rPr>
        <w:t xml:space="preserve"> </w:t>
      </w:r>
      <w:r>
        <w:t>по</w:t>
      </w:r>
      <w:r>
        <w:rPr>
          <w:spacing w:val="-1"/>
        </w:rPr>
        <w:t xml:space="preserve"> </w:t>
      </w:r>
      <w:r>
        <w:t>самбо.</w:t>
      </w:r>
    </w:p>
    <w:p w14:paraId="4A5C1D6F" w14:textId="77777777" w:rsidR="0063402D" w:rsidRDefault="00745CC7">
      <w:pPr>
        <w:pStyle w:val="a4"/>
        <w:spacing w:before="142" w:line="360" w:lineRule="auto"/>
        <w:ind w:right="223"/>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4AE1FBB9" w14:textId="77777777" w:rsidR="0063402D" w:rsidRDefault="00745CC7">
      <w:pPr>
        <w:pStyle w:val="a4"/>
        <w:spacing w:line="362" w:lineRule="auto"/>
        <w:ind w:right="220"/>
      </w:pPr>
      <w:r>
        <w:t>Самоконтроль и его роль в учебной и соревновательной деятельности. Первые внешние</w:t>
      </w:r>
      <w:r>
        <w:rPr>
          <w:spacing w:val="1"/>
        </w:rPr>
        <w:t xml:space="preserve"> </w:t>
      </w:r>
      <w:r>
        <w:t>признаки утомления. Средства восстановления организма после физической нагрузки. Правильное</w:t>
      </w:r>
      <w:r>
        <w:rPr>
          <w:spacing w:val="-57"/>
        </w:rPr>
        <w:t xml:space="preserve"> </w:t>
      </w:r>
      <w:r>
        <w:t>сбалансированное</w:t>
      </w:r>
      <w:r>
        <w:rPr>
          <w:spacing w:val="-2"/>
        </w:rPr>
        <w:t xml:space="preserve"> </w:t>
      </w:r>
      <w:r>
        <w:t>питание</w:t>
      </w:r>
      <w:r>
        <w:rPr>
          <w:spacing w:val="-3"/>
        </w:rPr>
        <w:t xml:space="preserve"> </w:t>
      </w:r>
      <w:r>
        <w:t>самбиста.</w:t>
      </w:r>
    </w:p>
    <w:p w14:paraId="5A82BE39" w14:textId="77777777" w:rsidR="0063402D" w:rsidRDefault="00745CC7">
      <w:pPr>
        <w:pStyle w:val="a4"/>
        <w:spacing w:line="360" w:lineRule="auto"/>
        <w:ind w:right="219"/>
      </w:pPr>
      <w:r>
        <w:t>Правила личной гигиены, требования к спортивной экипировке для занятий самбо. Правила</w:t>
      </w:r>
      <w:r>
        <w:rPr>
          <w:spacing w:val="-57"/>
        </w:rPr>
        <w:t xml:space="preserve"> </w:t>
      </w:r>
      <w:r>
        <w:t>ухода</w:t>
      </w:r>
      <w:r>
        <w:rPr>
          <w:spacing w:val="1"/>
        </w:rPr>
        <w:t xml:space="preserve"> </w:t>
      </w:r>
      <w:r>
        <w:t>за</w:t>
      </w:r>
      <w:r>
        <w:rPr>
          <w:spacing w:val="1"/>
        </w:rPr>
        <w:t xml:space="preserve"> </w:t>
      </w:r>
      <w:r>
        <w:t>спортивным инвентарем и</w:t>
      </w:r>
      <w:r>
        <w:rPr>
          <w:spacing w:val="-3"/>
        </w:rPr>
        <w:t xml:space="preserve"> </w:t>
      </w:r>
      <w:r>
        <w:t>оборудованием.</w:t>
      </w:r>
    </w:p>
    <w:p w14:paraId="64C87EA0" w14:textId="77777777" w:rsidR="0063402D" w:rsidRDefault="00745CC7">
      <w:pPr>
        <w:pStyle w:val="a4"/>
        <w:spacing w:line="360" w:lineRule="auto"/>
        <w:ind w:right="221"/>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2"/>
        </w:rPr>
        <w:t xml:space="preserve"> </w:t>
      </w:r>
      <w:r>
        <w:t>судьи.</w:t>
      </w:r>
    </w:p>
    <w:p w14:paraId="7AAEABDE" w14:textId="77777777" w:rsidR="0063402D" w:rsidRDefault="00745CC7">
      <w:pPr>
        <w:pStyle w:val="a4"/>
        <w:ind w:left="944" w:firstLine="0"/>
      </w:pPr>
      <w:r>
        <w:t>Характерные</w:t>
      </w:r>
      <w:r>
        <w:rPr>
          <w:spacing w:val="16"/>
        </w:rPr>
        <w:t xml:space="preserve"> </w:t>
      </w:r>
      <w:r>
        <w:t>травмы</w:t>
      </w:r>
      <w:r>
        <w:rPr>
          <w:spacing w:val="72"/>
        </w:rPr>
        <w:t xml:space="preserve"> </w:t>
      </w:r>
      <w:r>
        <w:t>во</w:t>
      </w:r>
      <w:r>
        <w:rPr>
          <w:spacing w:val="75"/>
        </w:rPr>
        <w:t xml:space="preserve"> </w:t>
      </w:r>
      <w:r>
        <w:t>время</w:t>
      </w:r>
      <w:r>
        <w:rPr>
          <w:spacing w:val="71"/>
        </w:rPr>
        <w:t xml:space="preserve"> </w:t>
      </w:r>
      <w:r>
        <w:t>занятий</w:t>
      </w:r>
      <w:r>
        <w:rPr>
          <w:spacing w:val="76"/>
        </w:rPr>
        <w:t xml:space="preserve"> </w:t>
      </w:r>
      <w:r>
        <w:t>самбо</w:t>
      </w:r>
      <w:r>
        <w:rPr>
          <w:spacing w:val="74"/>
        </w:rPr>
        <w:t xml:space="preserve"> </w:t>
      </w:r>
      <w:r>
        <w:t>и</w:t>
      </w:r>
      <w:r>
        <w:rPr>
          <w:spacing w:val="66"/>
        </w:rPr>
        <w:t xml:space="preserve"> </w:t>
      </w:r>
      <w:r>
        <w:t>мероприятия</w:t>
      </w:r>
      <w:r>
        <w:rPr>
          <w:spacing w:val="71"/>
        </w:rPr>
        <w:t xml:space="preserve"> </w:t>
      </w:r>
      <w:r>
        <w:t>по</w:t>
      </w:r>
      <w:r>
        <w:rPr>
          <w:spacing w:val="70"/>
        </w:rPr>
        <w:t xml:space="preserve"> </w:t>
      </w:r>
      <w:r>
        <w:t>их</w:t>
      </w:r>
      <w:r>
        <w:rPr>
          <w:spacing w:val="70"/>
        </w:rPr>
        <w:t xml:space="preserve"> </w:t>
      </w:r>
      <w:r>
        <w:t>предупреждению.</w:t>
      </w:r>
    </w:p>
    <w:p w14:paraId="1A046B7F" w14:textId="77777777" w:rsidR="0063402D" w:rsidRDefault="00745CC7">
      <w:pPr>
        <w:pStyle w:val="a4"/>
        <w:spacing w:before="129"/>
        <w:ind w:firstLine="0"/>
      </w:pPr>
      <w:r>
        <w:t>Причины</w:t>
      </w:r>
      <w:r>
        <w:rPr>
          <w:spacing w:val="-3"/>
        </w:rPr>
        <w:t xml:space="preserve"> </w:t>
      </w:r>
      <w:r>
        <w:t>возникновения</w:t>
      </w:r>
      <w:r>
        <w:rPr>
          <w:spacing w:val="-9"/>
        </w:rPr>
        <w:t xml:space="preserve"> </w:t>
      </w:r>
      <w:r>
        <w:t>ошибок</w:t>
      </w:r>
      <w:r>
        <w:rPr>
          <w:spacing w:val="-6"/>
        </w:rPr>
        <w:t xml:space="preserve"> </w:t>
      </w:r>
      <w:r>
        <w:t>при</w:t>
      </w:r>
      <w:r>
        <w:rPr>
          <w:spacing w:val="-4"/>
        </w:rPr>
        <w:t xml:space="preserve"> </w:t>
      </w:r>
      <w:r>
        <w:t>выполнении</w:t>
      </w:r>
      <w:r>
        <w:rPr>
          <w:spacing w:val="2"/>
        </w:rPr>
        <w:t xml:space="preserve"> </w:t>
      </w:r>
      <w:r>
        <w:t>технических</w:t>
      </w:r>
      <w:r>
        <w:rPr>
          <w:spacing w:val="-4"/>
        </w:rPr>
        <w:t xml:space="preserve"> </w:t>
      </w:r>
      <w:r>
        <w:t>приёмов</w:t>
      </w:r>
      <w:r>
        <w:rPr>
          <w:spacing w:val="-3"/>
        </w:rPr>
        <w:t xml:space="preserve"> </w:t>
      </w:r>
      <w:r>
        <w:t>самбо.</w:t>
      </w:r>
    </w:p>
    <w:p w14:paraId="369CA6C0" w14:textId="77777777" w:rsidR="0063402D" w:rsidRDefault="00745CC7">
      <w:pPr>
        <w:pStyle w:val="a4"/>
        <w:spacing w:before="137"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14:paraId="32B5F5C2" w14:textId="77777777" w:rsidR="0063402D" w:rsidRDefault="00745CC7">
      <w:pPr>
        <w:pStyle w:val="a4"/>
        <w:spacing w:before="1" w:line="360" w:lineRule="auto"/>
        <w:ind w:right="226"/>
      </w:pPr>
      <w:r>
        <w:t xml:space="preserve">Способы     </w:t>
      </w:r>
      <w:r>
        <w:rPr>
          <w:spacing w:val="39"/>
        </w:rPr>
        <w:t xml:space="preserve"> </w:t>
      </w:r>
      <w:r>
        <w:t xml:space="preserve">и      </w:t>
      </w:r>
      <w:r>
        <w:rPr>
          <w:spacing w:val="40"/>
        </w:rPr>
        <w:t xml:space="preserve"> </w:t>
      </w:r>
      <w:r>
        <w:t xml:space="preserve">методы      </w:t>
      </w:r>
      <w:r>
        <w:rPr>
          <w:spacing w:val="38"/>
        </w:rPr>
        <w:t xml:space="preserve"> </w:t>
      </w:r>
      <w:r>
        <w:t xml:space="preserve">профилактики      </w:t>
      </w:r>
      <w:r>
        <w:rPr>
          <w:spacing w:val="38"/>
        </w:rPr>
        <w:t xml:space="preserve"> </w:t>
      </w:r>
      <w:r>
        <w:t xml:space="preserve">пагубных      </w:t>
      </w:r>
      <w:r>
        <w:rPr>
          <w:spacing w:val="36"/>
        </w:rPr>
        <w:t xml:space="preserve"> </w:t>
      </w:r>
      <w:r>
        <w:t xml:space="preserve">привычек,      </w:t>
      </w:r>
      <w:r>
        <w:rPr>
          <w:spacing w:val="39"/>
        </w:rPr>
        <w:t xml:space="preserve"> </w:t>
      </w:r>
      <w:r>
        <w:t>асоциального</w:t>
      </w:r>
      <w:r>
        <w:rPr>
          <w:spacing w:val="-58"/>
        </w:rPr>
        <w:t xml:space="preserve"> </w:t>
      </w:r>
      <w:r>
        <w:t>и</w:t>
      </w:r>
      <w:r>
        <w:rPr>
          <w:spacing w:val="2"/>
        </w:rPr>
        <w:t xml:space="preserve"> </w:t>
      </w:r>
      <w:r>
        <w:t>созависимого</w:t>
      </w:r>
      <w:r>
        <w:rPr>
          <w:spacing w:val="4"/>
        </w:rPr>
        <w:t xml:space="preserve"> </w:t>
      </w:r>
      <w:r>
        <w:t>поведения.</w:t>
      </w:r>
      <w:r>
        <w:rPr>
          <w:spacing w:val="5"/>
        </w:rPr>
        <w:t xml:space="preserve"> </w:t>
      </w:r>
      <w:r>
        <w:t>Антидопинговое</w:t>
      </w:r>
      <w:r>
        <w:rPr>
          <w:spacing w:val="2"/>
        </w:rPr>
        <w:t xml:space="preserve"> </w:t>
      </w:r>
      <w:r>
        <w:t>поведение.</w:t>
      </w:r>
    </w:p>
    <w:p w14:paraId="09A1DD6F" w14:textId="77777777" w:rsidR="0063402D" w:rsidRDefault="00745CC7">
      <w:pPr>
        <w:pStyle w:val="a4"/>
        <w:spacing w:line="274" w:lineRule="exact"/>
        <w:ind w:left="944" w:firstLine="0"/>
      </w:pPr>
      <w:r>
        <w:t>Тестирование</w:t>
      </w:r>
      <w:r>
        <w:rPr>
          <w:spacing w:val="-6"/>
        </w:rPr>
        <w:t xml:space="preserve"> </w:t>
      </w:r>
      <w:r>
        <w:t>уровня физической</w:t>
      </w:r>
      <w:r>
        <w:rPr>
          <w:spacing w:val="-3"/>
        </w:rPr>
        <w:t xml:space="preserve"> </w:t>
      </w:r>
      <w:r>
        <w:t>подготовленности</w:t>
      </w:r>
      <w:r>
        <w:rPr>
          <w:spacing w:val="-2"/>
        </w:rPr>
        <w:t xml:space="preserve"> </w:t>
      </w:r>
      <w:r>
        <w:t>в</w:t>
      </w:r>
      <w:r>
        <w:rPr>
          <w:spacing w:val="-4"/>
        </w:rPr>
        <w:t xml:space="preserve"> </w:t>
      </w:r>
      <w:r>
        <w:t>самбо.</w:t>
      </w:r>
    </w:p>
    <w:p w14:paraId="21B8A984" w14:textId="77777777" w:rsidR="0063402D" w:rsidRDefault="00745CC7" w:rsidP="000A4911">
      <w:pPr>
        <w:pStyle w:val="a5"/>
        <w:numPr>
          <w:ilvl w:val="0"/>
          <w:numId w:val="30"/>
        </w:numPr>
        <w:tabs>
          <w:tab w:val="left" w:pos="1209"/>
        </w:tabs>
        <w:spacing w:before="142"/>
        <w:rPr>
          <w:sz w:val="24"/>
        </w:rPr>
      </w:pPr>
      <w:r>
        <w:rPr>
          <w:sz w:val="24"/>
        </w:rPr>
        <w:t>Физическое</w:t>
      </w:r>
      <w:r>
        <w:rPr>
          <w:spacing w:val="-9"/>
          <w:sz w:val="24"/>
        </w:rPr>
        <w:t xml:space="preserve"> </w:t>
      </w:r>
      <w:r>
        <w:rPr>
          <w:sz w:val="24"/>
        </w:rPr>
        <w:t>совершенствование.</w:t>
      </w:r>
    </w:p>
    <w:p w14:paraId="444BFDA7" w14:textId="77777777" w:rsidR="0063402D" w:rsidRDefault="00745CC7">
      <w:pPr>
        <w:pStyle w:val="a4"/>
        <w:spacing w:before="137" w:line="360" w:lineRule="auto"/>
        <w:ind w:right="222"/>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14:paraId="324EBB32" w14:textId="77777777" w:rsidR="0063402D" w:rsidRDefault="00745CC7">
      <w:pPr>
        <w:pStyle w:val="a4"/>
        <w:spacing w:line="362" w:lineRule="auto"/>
        <w:ind w:left="944" w:right="218" w:firstLine="0"/>
      </w:pPr>
      <w:r>
        <w:t>Комплексы упражнений, формирующие двигательные умения и навыки самбиста:</w:t>
      </w:r>
      <w:r>
        <w:rPr>
          <w:spacing w:val="1"/>
        </w:rPr>
        <w:t xml:space="preserve"> </w:t>
      </w:r>
      <w:r>
        <w:t>общеподготовительные</w:t>
      </w:r>
      <w:r>
        <w:rPr>
          <w:spacing w:val="37"/>
        </w:rPr>
        <w:t xml:space="preserve"> </w:t>
      </w:r>
      <w:r>
        <w:t>упражнения</w:t>
      </w:r>
      <w:r>
        <w:rPr>
          <w:spacing w:val="37"/>
        </w:rPr>
        <w:t xml:space="preserve"> </w:t>
      </w:r>
      <w:r>
        <w:t>(ОРУ,</w:t>
      </w:r>
      <w:r>
        <w:rPr>
          <w:spacing w:val="37"/>
        </w:rPr>
        <w:t xml:space="preserve"> </w:t>
      </w:r>
      <w:r>
        <w:t>упражнения</w:t>
      </w:r>
      <w:r>
        <w:rPr>
          <w:spacing w:val="37"/>
        </w:rPr>
        <w:t xml:space="preserve"> </w:t>
      </w:r>
      <w:r>
        <w:t>со</w:t>
      </w:r>
      <w:r>
        <w:rPr>
          <w:spacing w:val="35"/>
        </w:rPr>
        <w:t xml:space="preserve"> </w:t>
      </w:r>
      <w:r>
        <w:t>снарядами,</w:t>
      </w:r>
    </w:p>
    <w:p w14:paraId="11704A9A" w14:textId="77777777" w:rsidR="0063402D" w:rsidRDefault="00745CC7">
      <w:pPr>
        <w:pStyle w:val="a4"/>
        <w:spacing w:line="273" w:lineRule="exact"/>
        <w:ind w:firstLine="0"/>
      </w:pPr>
      <w:r>
        <w:t>на</w:t>
      </w:r>
      <w:r>
        <w:rPr>
          <w:spacing w:val="-2"/>
        </w:rPr>
        <w:t xml:space="preserve"> </w:t>
      </w:r>
      <w:r>
        <w:t>снарядах</w:t>
      </w:r>
      <w:r>
        <w:rPr>
          <w:spacing w:val="-4"/>
        </w:rPr>
        <w:t xml:space="preserve"> </w:t>
      </w:r>
      <w:r>
        <w:t>из</w:t>
      </w:r>
      <w:r>
        <w:rPr>
          <w:spacing w:val="1"/>
        </w:rPr>
        <w:t xml:space="preserve"> </w:t>
      </w:r>
      <w:r>
        <w:t>других</w:t>
      </w:r>
      <w:r>
        <w:rPr>
          <w:spacing w:val="-4"/>
        </w:rPr>
        <w:t xml:space="preserve"> </w:t>
      </w:r>
      <w:r>
        <w:t>видов</w:t>
      </w:r>
      <w:r>
        <w:rPr>
          <w:spacing w:val="2"/>
        </w:rPr>
        <w:t xml:space="preserve"> </w:t>
      </w:r>
      <w:r>
        <w:t>спорта</w:t>
      </w:r>
      <w:r>
        <w:rPr>
          <w:spacing w:val="-4"/>
        </w:rPr>
        <w:t xml:space="preserve"> </w:t>
      </w:r>
      <w:r>
        <w:t>(легкая</w:t>
      </w:r>
      <w:r>
        <w:rPr>
          <w:spacing w:val="-4"/>
        </w:rPr>
        <w:t xml:space="preserve"> </w:t>
      </w:r>
      <w:r>
        <w:t>и</w:t>
      </w:r>
      <w:r>
        <w:rPr>
          <w:spacing w:val="1"/>
        </w:rPr>
        <w:t xml:space="preserve"> </w:t>
      </w:r>
      <w:r>
        <w:t>тяжелая</w:t>
      </w:r>
      <w:r>
        <w:rPr>
          <w:spacing w:val="1"/>
        </w:rPr>
        <w:t xml:space="preserve"> </w:t>
      </w:r>
      <w:r>
        <w:t>атлетика,</w:t>
      </w:r>
      <w:r>
        <w:rPr>
          <w:spacing w:val="-2"/>
        </w:rPr>
        <w:t xml:space="preserve"> </w:t>
      </w:r>
      <w:r>
        <w:t>гимнастика);</w:t>
      </w:r>
    </w:p>
    <w:p w14:paraId="1BEABCD4" w14:textId="77777777" w:rsidR="0063402D" w:rsidRDefault="00745CC7">
      <w:pPr>
        <w:pStyle w:val="a4"/>
        <w:tabs>
          <w:tab w:val="left" w:pos="2710"/>
          <w:tab w:val="left" w:pos="4982"/>
          <w:tab w:val="left" w:pos="7172"/>
          <w:tab w:val="left" w:pos="9169"/>
        </w:tabs>
        <w:spacing w:before="135" w:line="360" w:lineRule="auto"/>
        <w:ind w:right="223"/>
      </w:pPr>
      <w:r>
        <w:t>специально-подготовительные</w:t>
      </w:r>
      <w:r>
        <w:rPr>
          <w:spacing w:val="1"/>
        </w:rPr>
        <w:t xml:space="preserve"> </w:t>
      </w:r>
      <w:r>
        <w:t>упражнения</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57"/>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tab/>
        <w:t>гандбола,</w:t>
      </w:r>
      <w:r>
        <w:tab/>
        <w:t>футбола,</w:t>
      </w:r>
      <w:r>
        <w:tab/>
        <w:t>регби),</w:t>
      </w:r>
      <w:r>
        <w:tab/>
      </w:r>
      <w:r>
        <w:rPr>
          <w:spacing w:val="-1"/>
        </w:rPr>
        <w:t>проводимые</w:t>
      </w:r>
      <w:r>
        <w:rPr>
          <w:spacing w:val="-58"/>
        </w:rPr>
        <w:t xml:space="preserve"> </w:t>
      </w:r>
      <w:r>
        <w:t>с</w:t>
      </w:r>
      <w:r>
        <w:rPr>
          <w:spacing w:val="5"/>
        </w:rPr>
        <w:t xml:space="preserve"> </w:t>
      </w:r>
      <w:r>
        <w:t>учетом</w:t>
      </w:r>
      <w:r>
        <w:rPr>
          <w:spacing w:val="3"/>
        </w:rPr>
        <w:t xml:space="preserve"> </w:t>
      </w:r>
      <w:r>
        <w:t>специализации</w:t>
      </w:r>
      <w:r>
        <w:rPr>
          <w:spacing w:val="-1"/>
        </w:rPr>
        <w:t xml:space="preserve"> </w:t>
      </w:r>
      <w:r>
        <w:t>самбо, основные</w:t>
      </w:r>
      <w:r>
        <w:rPr>
          <w:spacing w:val="-3"/>
        </w:rPr>
        <w:t xml:space="preserve"> </w:t>
      </w:r>
      <w:r>
        <w:t>соревновательные</w:t>
      </w:r>
      <w:r>
        <w:rPr>
          <w:spacing w:val="-3"/>
        </w:rPr>
        <w:t xml:space="preserve"> </w:t>
      </w:r>
      <w:r>
        <w:t>упражнения.</w:t>
      </w:r>
    </w:p>
    <w:p w14:paraId="175AE46A" w14:textId="77777777" w:rsidR="0063402D" w:rsidRDefault="00745CC7">
      <w:pPr>
        <w:pStyle w:val="a4"/>
        <w:spacing w:before="1" w:line="360" w:lineRule="auto"/>
        <w:ind w:right="220"/>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3"/>
        </w:rPr>
        <w:t xml:space="preserve"> </w:t>
      </w:r>
      <w:r>
        <w:t>элементов</w:t>
      </w:r>
      <w:r>
        <w:rPr>
          <w:spacing w:val="4"/>
        </w:rPr>
        <w:t xml:space="preserve"> </w:t>
      </w:r>
      <w:r>
        <w:t>самбо</w:t>
      </w:r>
      <w:r>
        <w:rPr>
          <w:spacing w:val="3"/>
        </w:rPr>
        <w:t xml:space="preserve"> </w:t>
      </w:r>
      <w:r>
        <w:t>(в</w:t>
      </w:r>
      <w:r>
        <w:rPr>
          <w:spacing w:val="-2"/>
        </w:rPr>
        <w:t xml:space="preserve"> </w:t>
      </w:r>
      <w:r>
        <w:t>парах,</w:t>
      </w:r>
      <w:r>
        <w:rPr>
          <w:spacing w:val="5"/>
        </w:rPr>
        <w:t xml:space="preserve"> </w:t>
      </w:r>
      <w:r>
        <w:t>в</w:t>
      </w:r>
      <w:r>
        <w:rPr>
          <w:spacing w:val="-2"/>
        </w:rPr>
        <w:t xml:space="preserve"> </w:t>
      </w:r>
      <w:r>
        <w:t>тройках,</w:t>
      </w:r>
      <w:r>
        <w:rPr>
          <w:spacing w:val="4"/>
        </w:rPr>
        <w:t xml:space="preserve"> </w:t>
      </w:r>
      <w:r>
        <w:t>в</w:t>
      </w:r>
      <w:r>
        <w:rPr>
          <w:spacing w:val="4"/>
        </w:rPr>
        <w:t xml:space="preserve"> </w:t>
      </w:r>
      <w:r>
        <w:t>группах).</w:t>
      </w:r>
    </w:p>
    <w:p w14:paraId="14F9705B" w14:textId="77777777" w:rsidR="0063402D" w:rsidRDefault="00745CC7">
      <w:pPr>
        <w:pStyle w:val="a4"/>
        <w:tabs>
          <w:tab w:val="left" w:pos="1534"/>
          <w:tab w:val="left" w:pos="3037"/>
          <w:tab w:val="left" w:pos="4074"/>
          <w:tab w:val="left" w:pos="6398"/>
          <w:tab w:val="left" w:pos="8319"/>
          <w:tab w:val="left" w:pos="9357"/>
        </w:tabs>
        <w:spacing w:before="2" w:line="360" w:lineRule="auto"/>
        <w:ind w:right="220"/>
      </w:pPr>
      <w:r>
        <w:t>Индивидуальные</w:t>
      </w:r>
      <w:r>
        <w:rPr>
          <w:spacing w:val="60"/>
        </w:rPr>
        <w:t xml:space="preserve"> </w:t>
      </w:r>
      <w:r>
        <w:t>технические действия выполнения приёмов самостраховки при падении</w:t>
      </w:r>
      <w:r>
        <w:rPr>
          <w:spacing w:val="1"/>
        </w:rPr>
        <w:t xml:space="preserve"> </w:t>
      </w:r>
      <w:r>
        <w:t>на спину прыжком, при падении вперёд на бок кувырком, при падении вперед на руки прыжком, в</w:t>
      </w:r>
      <w:r>
        <w:rPr>
          <w:spacing w:val="1"/>
        </w:rPr>
        <w:t xml:space="preserve"> </w:t>
      </w:r>
      <w:r>
        <w:t>том</w:t>
      </w:r>
      <w:r>
        <w:tab/>
        <w:t>числе</w:t>
      </w:r>
      <w:r>
        <w:tab/>
        <w:t>в</w:t>
      </w:r>
      <w:r>
        <w:tab/>
        <w:t>усложнённых</w:t>
      </w:r>
      <w:r>
        <w:tab/>
        <w:t>условиях:</w:t>
      </w:r>
      <w:r>
        <w:tab/>
        <w:t>в</w:t>
      </w:r>
      <w:r>
        <w:tab/>
        <w:t>движении,</w:t>
      </w:r>
      <w:r>
        <w:rPr>
          <w:spacing w:val="-58"/>
        </w:rPr>
        <w:t xml:space="preserve"> </w:t>
      </w:r>
      <w:r>
        <w:t>с повышением высоты падений, на точность приземления, с ограничением возможностей (без рук,</w:t>
      </w:r>
      <w:r>
        <w:rPr>
          <w:spacing w:val="1"/>
        </w:rPr>
        <w:t xml:space="preserve"> </w:t>
      </w:r>
      <w:r>
        <w:t>со</w:t>
      </w:r>
      <w:r>
        <w:rPr>
          <w:spacing w:val="1"/>
        </w:rPr>
        <w:t xml:space="preserve"> </w:t>
      </w:r>
      <w:r>
        <w:t>связанными</w:t>
      </w:r>
      <w:r>
        <w:rPr>
          <w:spacing w:val="1"/>
        </w:rPr>
        <w:t xml:space="preserve"> </w:t>
      </w:r>
      <w:r>
        <w:t>ногами</w:t>
      </w:r>
      <w:r>
        <w:rPr>
          <w:spacing w:val="1"/>
        </w:rPr>
        <w:t xml:space="preserve"> </w:t>
      </w:r>
      <w:r>
        <w:t>и иные)</w:t>
      </w:r>
      <w:r>
        <w:rPr>
          <w:spacing w:val="1"/>
        </w:rPr>
        <w:t xml:space="preserve"> </w:t>
      </w:r>
      <w:r>
        <w:t>и</w:t>
      </w:r>
      <w:r>
        <w:rPr>
          <w:spacing w:val="1"/>
        </w:rPr>
        <w:t xml:space="preserve"> </w:t>
      </w:r>
      <w:r>
        <w:t>на</w:t>
      </w:r>
      <w:r>
        <w:rPr>
          <w:spacing w:val="1"/>
        </w:rPr>
        <w:t xml:space="preserve"> </w:t>
      </w:r>
      <w:r>
        <w:t>твёрдом</w:t>
      </w:r>
      <w:r>
        <w:rPr>
          <w:spacing w:val="1"/>
        </w:rPr>
        <w:t xml:space="preserve"> </w:t>
      </w:r>
      <w:r>
        <w:t>покрытии</w:t>
      </w:r>
      <w:r>
        <w:rPr>
          <w:spacing w:val="1"/>
        </w:rPr>
        <w:t xml:space="preserve"> </w:t>
      </w:r>
      <w:r>
        <w:t>(деревянный</w:t>
      </w:r>
      <w:r>
        <w:rPr>
          <w:spacing w:val="1"/>
        </w:rPr>
        <w:t xml:space="preserve"> </w:t>
      </w:r>
      <w:r>
        <w:t>или</w:t>
      </w:r>
      <w:r>
        <w:rPr>
          <w:spacing w:val="1"/>
        </w:rPr>
        <w:t xml:space="preserve"> </w:t>
      </w:r>
      <w:r>
        <w:t>синтетический</w:t>
      </w:r>
      <w:r>
        <w:rPr>
          <w:spacing w:val="1"/>
        </w:rPr>
        <w:t xml:space="preserve"> </w:t>
      </w:r>
      <w:r>
        <w:t>пол</w:t>
      </w:r>
      <w:r>
        <w:rPr>
          <w:spacing w:val="1"/>
        </w:rPr>
        <w:t xml:space="preserve"> </w:t>
      </w:r>
      <w:r>
        <w:t>спортивного</w:t>
      </w:r>
      <w:r>
        <w:rPr>
          <w:spacing w:val="7"/>
        </w:rPr>
        <w:t xml:space="preserve"> </w:t>
      </w:r>
      <w:r>
        <w:t>зала).</w:t>
      </w:r>
    </w:p>
    <w:p w14:paraId="40580F3A" w14:textId="77777777" w:rsidR="0063402D" w:rsidRDefault="0063402D">
      <w:pPr>
        <w:spacing w:line="360" w:lineRule="auto"/>
        <w:sectPr w:rsidR="0063402D">
          <w:pgSz w:w="11910" w:h="16840"/>
          <w:pgMar w:top="820" w:right="340" w:bottom="280" w:left="900" w:header="569" w:footer="0" w:gutter="0"/>
          <w:cols w:space="720"/>
        </w:sectPr>
      </w:pPr>
    </w:p>
    <w:p w14:paraId="0D4CF871" w14:textId="77777777" w:rsidR="0063402D" w:rsidRDefault="00745CC7">
      <w:pPr>
        <w:pStyle w:val="a4"/>
        <w:spacing w:before="7"/>
        <w:ind w:left="944" w:firstLine="0"/>
      </w:pPr>
      <w:r>
        <w:lastRenderedPageBreak/>
        <w:t>Технико</w:t>
      </w:r>
      <w:r>
        <w:rPr>
          <w:spacing w:val="2"/>
        </w:rPr>
        <w:t xml:space="preserve"> </w:t>
      </w:r>
      <w:r>
        <w:t>–</w:t>
      </w:r>
      <w:r>
        <w:rPr>
          <w:spacing w:val="-7"/>
        </w:rPr>
        <w:t xml:space="preserve"> </w:t>
      </w:r>
      <w:r>
        <w:t>тактические</w:t>
      </w:r>
      <w:r>
        <w:rPr>
          <w:spacing w:val="-2"/>
        </w:rPr>
        <w:t xml:space="preserve"> </w:t>
      </w:r>
      <w:r>
        <w:t>основы</w:t>
      </w:r>
      <w:r>
        <w:rPr>
          <w:spacing w:val="-5"/>
        </w:rPr>
        <w:t xml:space="preserve"> </w:t>
      </w:r>
      <w:r>
        <w:t>самбо:</w:t>
      </w:r>
      <w:r>
        <w:rPr>
          <w:spacing w:val="-6"/>
        </w:rPr>
        <w:t xml:space="preserve"> </w:t>
      </w:r>
      <w:r>
        <w:t>стойки,</w:t>
      </w:r>
      <w:r>
        <w:rPr>
          <w:spacing w:val="1"/>
        </w:rPr>
        <w:t xml:space="preserve"> </w:t>
      </w:r>
      <w:r>
        <w:t>дистанции,</w:t>
      </w:r>
      <w:r>
        <w:rPr>
          <w:spacing w:val="1"/>
        </w:rPr>
        <w:t xml:space="preserve"> </w:t>
      </w:r>
      <w:r>
        <w:t>захваты,</w:t>
      </w:r>
      <w:r>
        <w:rPr>
          <w:spacing w:val="-5"/>
        </w:rPr>
        <w:t xml:space="preserve"> </w:t>
      </w:r>
      <w:r>
        <w:t>перемещения.</w:t>
      </w:r>
    </w:p>
    <w:p w14:paraId="5CE3CEC1" w14:textId="77777777" w:rsidR="0063402D" w:rsidRDefault="00745CC7">
      <w:pPr>
        <w:pStyle w:val="a4"/>
        <w:spacing w:before="142" w:line="360" w:lineRule="auto"/>
        <w:ind w:right="217"/>
      </w:pPr>
      <w:r>
        <w:t>Технические действия самбо в положении стоя: бросок задняя подножка, бросок захватом</w:t>
      </w:r>
      <w:r>
        <w:rPr>
          <w:spacing w:val="1"/>
        </w:rPr>
        <w:t xml:space="preserve"> </w:t>
      </w:r>
      <w:r>
        <w:t>ноги, бросок задняя подножка с захватом ноги, бросок через бедро, бросок через спину, бросок</w:t>
      </w:r>
      <w:r>
        <w:rPr>
          <w:spacing w:val="1"/>
        </w:rPr>
        <w:t xml:space="preserve"> </w:t>
      </w:r>
      <w:r>
        <w:t>передняя подножка, бросок боковая подсечка, бросок захватом шеи и руки через голову упором</w:t>
      </w:r>
      <w:r>
        <w:rPr>
          <w:spacing w:val="1"/>
        </w:rPr>
        <w:t xml:space="preserve"> </w:t>
      </w:r>
      <w:r>
        <w:t>голенью</w:t>
      </w:r>
      <w:r>
        <w:rPr>
          <w:spacing w:val="-1"/>
        </w:rPr>
        <w:t xml:space="preserve"> </w:t>
      </w:r>
      <w:r>
        <w:t>в</w:t>
      </w:r>
      <w:r>
        <w:rPr>
          <w:spacing w:val="-2"/>
        </w:rPr>
        <w:t xml:space="preserve"> </w:t>
      </w:r>
      <w:r>
        <w:t>живот,</w:t>
      </w:r>
      <w:r>
        <w:rPr>
          <w:spacing w:val="4"/>
        </w:rPr>
        <w:t xml:space="preserve"> </w:t>
      </w:r>
      <w:r>
        <w:t>бросок зацепом</w:t>
      </w:r>
      <w:r>
        <w:rPr>
          <w:spacing w:val="-2"/>
        </w:rPr>
        <w:t xml:space="preserve"> </w:t>
      </w:r>
      <w:r>
        <w:t>голенью изнутри,</w:t>
      </w:r>
      <w:r>
        <w:rPr>
          <w:spacing w:val="4"/>
        </w:rPr>
        <w:t xml:space="preserve"> </w:t>
      </w:r>
      <w:r>
        <w:t>бросок подхвата</w:t>
      </w:r>
      <w:r>
        <w:rPr>
          <w:spacing w:val="2"/>
        </w:rPr>
        <w:t xml:space="preserve"> </w:t>
      </w:r>
      <w:r>
        <w:t>под</w:t>
      </w:r>
      <w:r>
        <w:rPr>
          <w:spacing w:val="-2"/>
        </w:rPr>
        <w:t xml:space="preserve"> </w:t>
      </w:r>
      <w:r>
        <w:t>две</w:t>
      </w:r>
      <w:r>
        <w:rPr>
          <w:spacing w:val="1"/>
        </w:rPr>
        <w:t xml:space="preserve"> </w:t>
      </w:r>
      <w:r>
        <w:t>ноги.</w:t>
      </w:r>
    </w:p>
    <w:p w14:paraId="2A7FBBCC" w14:textId="77777777" w:rsidR="0063402D" w:rsidRDefault="00745CC7">
      <w:pPr>
        <w:pStyle w:val="a4"/>
        <w:spacing w:before="1"/>
        <w:ind w:left="944" w:firstLine="0"/>
      </w:pPr>
      <w:r>
        <w:t>Технические</w:t>
      </w:r>
      <w:r>
        <w:rPr>
          <w:spacing w:val="-4"/>
        </w:rPr>
        <w:t xml:space="preserve"> </w:t>
      </w:r>
      <w:r>
        <w:t>действия</w:t>
      </w:r>
      <w:r>
        <w:rPr>
          <w:spacing w:val="-2"/>
        </w:rPr>
        <w:t xml:space="preserve"> </w:t>
      </w:r>
      <w:r>
        <w:t>самбо</w:t>
      </w:r>
      <w:r>
        <w:rPr>
          <w:spacing w:val="-3"/>
        </w:rPr>
        <w:t xml:space="preserve"> </w:t>
      </w:r>
      <w:r>
        <w:t>в</w:t>
      </w:r>
      <w:r>
        <w:rPr>
          <w:spacing w:val="-1"/>
        </w:rPr>
        <w:t xml:space="preserve"> </w:t>
      </w:r>
      <w:r>
        <w:t>положении</w:t>
      </w:r>
      <w:r>
        <w:rPr>
          <w:spacing w:val="-1"/>
        </w:rPr>
        <w:t xml:space="preserve"> </w:t>
      </w:r>
      <w:r>
        <w:t>лёжа:</w:t>
      </w:r>
    </w:p>
    <w:p w14:paraId="01545A5A" w14:textId="77777777" w:rsidR="0063402D" w:rsidRDefault="00745CC7">
      <w:pPr>
        <w:pStyle w:val="a4"/>
        <w:spacing w:before="137" w:line="360" w:lineRule="auto"/>
        <w:ind w:right="220"/>
      </w:pPr>
      <w:r>
        <w:t>варианты удержаний и переворачиваний, рычаг локтя от удержания сбоку, перегибая руку</w:t>
      </w:r>
      <w:r>
        <w:rPr>
          <w:spacing w:val="1"/>
        </w:rPr>
        <w:t xml:space="preserve"> </w:t>
      </w:r>
      <w:r>
        <w:t>через</w:t>
      </w:r>
      <w:r>
        <w:rPr>
          <w:spacing w:val="2"/>
        </w:rPr>
        <w:t xml:space="preserve"> </w:t>
      </w:r>
      <w:r>
        <w:t>бедро;</w:t>
      </w:r>
    </w:p>
    <w:p w14:paraId="1C1AEEFC" w14:textId="77777777" w:rsidR="0063402D" w:rsidRDefault="00745CC7">
      <w:pPr>
        <w:pStyle w:val="a4"/>
        <w:spacing w:line="274" w:lineRule="exact"/>
        <w:ind w:left="944" w:firstLine="0"/>
      </w:pPr>
      <w:r>
        <w:t>узел</w:t>
      </w:r>
      <w:r>
        <w:rPr>
          <w:spacing w:val="-2"/>
        </w:rPr>
        <w:t xml:space="preserve"> </w:t>
      </w:r>
      <w:r>
        <w:t>плеча</w:t>
      </w:r>
      <w:r>
        <w:rPr>
          <w:spacing w:val="-2"/>
        </w:rPr>
        <w:t xml:space="preserve"> </w:t>
      </w:r>
      <w:r>
        <w:t>ногой</w:t>
      </w:r>
      <w:r>
        <w:rPr>
          <w:spacing w:val="-4"/>
        </w:rPr>
        <w:t xml:space="preserve"> </w:t>
      </w:r>
      <w:r>
        <w:t>от</w:t>
      </w:r>
      <w:r>
        <w:rPr>
          <w:spacing w:val="-1"/>
        </w:rPr>
        <w:t xml:space="preserve"> </w:t>
      </w:r>
      <w:r>
        <w:t>удержания</w:t>
      </w:r>
      <w:r>
        <w:rPr>
          <w:spacing w:val="-1"/>
        </w:rPr>
        <w:t xml:space="preserve"> </w:t>
      </w:r>
      <w:r>
        <w:t>сбоку;</w:t>
      </w:r>
    </w:p>
    <w:p w14:paraId="504F0D8B" w14:textId="77777777" w:rsidR="0063402D" w:rsidRDefault="00745CC7">
      <w:pPr>
        <w:pStyle w:val="a4"/>
        <w:spacing w:before="136" w:line="362" w:lineRule="auto"/>
        <w:ind w:left="944" w:right="2265" w:firstLine="0"/>
        <w:jc w:val="left"/>
      </w:pPr>
      <w:r>
        <w:t>рычаг руки противнику, лежащему на груди (рычаг плеча, рычаг локтя);</w:t>
      </w:r>
      <w:r>
        <w:rPr>
          <w:spacing w:val="-57"/>
        </w:rPr>
        <w:t xml:space="preserve"> </w:t>
      </w:r>
      <w:r>
        <w:t>рычаг</w:t>
      </w:r>
      <w:r>
        <w:rPr>
          <w:spacing w:val="4"/>
        </w:rPr>
        <w:t xml:space="preserve"> </w:t>
      </w:r>
      <w:r>
        <w:t>локтя</w:t>
      </w:r>
      <w:r>
        <w:rPr>
          <w:spacing w:val="-2"/>
        </w:rPr>
        <w:t xml:space="preserve"> </w:t>
      </w:r>
      <w:r>
        <w:t>захватом руки</w:t>
      </w:r>
      <w:r>
        <w:rPr>
          <w:spacing w:val="4"/>
        </w:rPr>
        <w:t xml:space="preserve"> </w:t>
      </w:r>
      <w:r>
        <w:t>между</w:t>
      </w:r>
      <w:r>
        <w:rPr>
          <w:spacing w:val="-7"/>
        </w:rPr>
        <w:t xml:space="preserve"> </w:t>
      </w:r>
      <w:r>
        <w:t>ног;</w:t>
      </w:r>
    </w:p>
    <w:p w14:paraId="03C7643B" w14:textId="77777777" w:rsidR="0063402D" w:rsidRDefault="00745CC7">
      <w:pPr>
        <w:pStyle w:val="a4"/>
        <w:spacing w:line="273" w:lineRule="exact"/>
        <w:ind w:left="944" w:firstLine="0"/>
        <w:jc w:val="left"/>
      </w:pPr>
      <w:r>
        <w:t>ущемление</w:t>
      </w:r>
      <w:r>
        <w:rPr>
          <w:spacing w:val="-2"/>
        </w:rPr>
        <w:t xml:space="preserve"> </w:t>
      </w:r>
      <w:r>
        <w:t>ахиллова</w:t>
      </w:r>
      <w:r>
        <w:rPr>
          <w:spacing w:val="-2"/>
        </w:rPr>
        <w:t xml:space="preserve"> </w:t>
      </w:r>
      <w:r>
        <w:t>сухожилия</w:t>
      </w:r>
      <w:r>
        <w:rPr>
          <w:spacing w:val="-4"/>
        </w:rPr>
        <w:t xml:space="preserve"> </w:t>
      </w:r>
      <w:r>
        <w:t>при</w:t>
      </w:r>
      <w:r>
        <w:rPr>
          <w:spacing w:val="-4"/>
        </w:rPr>
        <w:t xml:space="preserve"> </w:t>
      </w:r>
      <w:r>
        <w:t>различных</w:t>
      </w:r>
      <w:r>
        <w:rPr>
          <w:spacing w:val="-6"/>
        </w:rPr>
        <w:t xml:space="preserve"> </w:t>
      </w:r>
      <w:r>
        <w:t>взаиморасположениях</w:t>
      </w:r>
      <w:r>
        <w:rPr>
          <w:spacing w:val="-3"/>
        </w:rPr>
        <w:t xml:space="preserve"> </w:t>
      </w:r>
      <w:r>
        <w:t>соперников.</w:t>
      </w:r>
    </w:p>
    <w:p w14:paraId="135CD53F" w14:textId="77777777" w:rsidR="0063402D" w:rsidRDefault="00745CC7">
      <w:pPr>
        <w:pStyle w:val="a4"/>
        <w:tabs>
          <w:tab w:val="left" w:pos="2605"/>
          <w:tab w:val="left" w:pos="3877"/>
          <w:tab w:val="left" w:pos="5102"/>
          <w:tab w:val="left" w:pos="6715"/>
          <w:tab w:val="left" w:pos="7181"/>
          <w:tab w:val="left" w:pos="8991"/>
          <w:tab w:val="left" w:pos="9568"/>
        </w:tabs>
        <w:spacing w:before="138" w:line="360" w:lineRule="auto"/>
        <w:ind w:right="217"/>
        <w:jc w:val="left"/>
      </w:pPr>
      <w:r>
        <w:t>Технические</w:t>
      </w:r>
      <w:r>
        <w:tab/>
        <w:t>действия</w:t>
      </w:r>
      <w:r>
        <w:tab/>
        <w:t>приёмов</w:t>
      </w:r>
      <w:r>
        <w:tab/>
        <w:t>самозащиты</w:t>
      </w:r>
      <w:r>
        <w:tab/>
        <w:t>–</w:t>
      </w:r>
      <w:r>
        <w:tab/>
        <w:t>освобождение</w:t>
      </w:r>
      <w:r>
        <w:tab/>
        <w:t>от</w:t>
      </w:r>
      <w:r>
        <w:tab/>
      </w:r>
      <w:r>
        <w:rPr>
          <w:spacing w:val="-1"/>
        </w:rPr>
        <w:t>захватов</w:t>
      </w:r>
      <w:r>
        <w:rPr>
          <w:spacing w:val="-57"/>
        </w:rPr>
        <w:t xml:space="preserve"> </w:t>
      </w:r>
      <w:r>
        <w:t>в</w:t>
      </w:r>
      <w:r>
        <w:rPr>
          <w:spacing w:val="3"/>
        </w:rPr>
        <w:t xml:space="preserve"> </w:t>
      </w:r>
      <w:r>
        <w:t>стойке</w:t>
      </w:r>
      <w:r>
        <w:rPr>
          <w:spacing w:val="2"/>
        </w:rPr>
        <w:t xml:space="preserve"> </w:t>
      </w:r>
      <w:r>
        <w:t>и</w:t>
      </w:r>
      <w:r>
        <w:rPr>
          <w:spacing w:val="-2"/>
        </w:rPr>
        <w:t xml:space="preserve"> </w:t>
      </w:r>
      <w:r>
        <w:t>положении лёжа:</w:t>
      </w:r>
    </w:p>
    <w:p w14:paraId="6B6D92FF" w14:textId="77777777" w:rsidR="0063402D" w:rsidRDefault="00745CC7">
      <w:pPr>
        <w:pStyle w:val="a4"/>
        <w:spacing w:before="2"/>
        <w:ind w:left="944" w:firstLine="0"/>
        <w:jc w:val="left"/>
      </w:pPr>
      <w:r>
        <w:t>от</w:t>
      </w:r>
      <w:r>
        <w:rPr>
          <w:spacing w:val="-5"/>
        </w:rPr>
        <w:t xml:space="preserve"> </w:t>
      </w:r>
      <w:r>
        <w:t>захватов</w:t>
      </w:r>
      <w:r>
        <w:rPr>
          <w:spacing w:val="-7"/>
        </w:rPr>
        <w:t xml:space="preserve"> </w:t>
      </w:r>
      <w:r>
        <w:t>одной</w:t>
      </w:r>
      <w:r>
        <w:rPr>
          <w:spacing w:val="-3"/>
        </w:rPr>
        <w:t xml:space="preserve"> </w:t>
      </w:r>
      <w:r>
        <w:t>рукой</w:t>
      </w:r>
      <w:r>
        <w:rPr>
          <w:spacing w:val="2"/>
        </w:rPr>
        <w:t xml:space="preserve"> </w:t>
      </w:r>
      <w:r>
        <w:t>–</w:t>
      </w:r>
      <w:r>
        <w:rPr>
          <w:spacing w:val="-1"/>
        </w:rPr>
        <w:t xml:space="preserve"> </w:t>
      </w:r>
      <w:r>
        <w:t>спереди,</w:t>
      </w:r>
      <w:r>
        <w:rPr>
          <w:spacing w:val="3"/>
        </w:rPr>
        <w:t xml:space="preserve"> </w:t>
      </w:r>
      <w:r>
        <w:t>сзади,</w:t>
      </w:r>
      <w:r>
        <w:rPr>
          <w:spacing w:val="3"/>
        </w:rPr>
        <w:t xml:space="preserve"> </w:t>
      </w:r>
      <w:r>
        <w:t>сбоку</w:t>
      </w:r>
      <w:r>
        <w:rPr>
          <w:spacing w:val="-9"/>
        </w:rPr>
        <w:t xml:space="preserve"> </w:t>
      </w:r>
      <w:r>
        <w:t>–</w:t>
      </w:r>
      <w:r>
        <w:rPr>
          <w:spacing w:val="-1"/>
        </w:rPr>
        <w:t xml:space="preserve"> </w:t>
      </w:r>
      <w:r>
        <w:t>руки,</w:t>
      </w:r>
      <w:r>
        <w:rPr>
          <w:spacing w:val="3"/>
        </w:rPr>
        <w:t xml:space="preserve"> </w:t>
      </w:r>
      <w:r>
        <w:t>рукава,</w:t>
      </w:r>
      <w:r>
        <w:rPr>
          <w:spacing w:val="2"/>
        </w:rPr>
        <w:t xml:space="preserve"> </w:t>
      </w:r>
      <w:r>
        <w:t>отворота</w:t>
      </w:r>
      <w:r>
        <w:rPr>
          <w:spacing w:val="-9"/>
        </w:rPr>
        <w:t xml:space="preserve"> </w:t>
      </w:r>
      <w:r>
        <w:t>одежды;</w:t>
      </w:r>
    </w:p>
    <w:p w14:paraId="65AD3AEB" w14:textId="77777777" w:rsidR="0063402D" w:rsidRDefault="00745CC7">
      <w:pPr>
        <w:pStyle w:val="a4"/>
        <w:spacing w:before="137"/>
        <w:ind w:left="944" w:firstLine="0"/>
        <w:jc w:val="left"/>
      </w:pPr>
      <w:r>
        <w:t>от</w:t>
      </w:r>
      <w:r>
        <w:rPr>
          <w:spacing w:val="9"/>
        </w:rPr>
        <w:t xml:space="preserve"> </w:t>
      </w:r>
      <w:r>
        <w:t>захватов</w:t>
      </w:r>
      <w:r>
        <w:rPr>
          <w:spacing w:val="11"/>
        </w:rPr>
        <w:t xml:space="preserve"> </w:t>
      </w:r>
      <w:r>
        <w:t>двумя</w:t>
      </w:r>
      <w:r>
        <w:rPr>
          <w:spacing w:val="14"/>
        </w:rPr>
        <w:t xml:space="preserve"> </w:t>
      </w:r>
      <w:r>
        <w:t>руками</w:t>
      </w:r>
      <w:r>
        <w:rPr>
          <w:spacing w:val="16"/>
        </w:rPr>
        <w:t xml:space="preserve"> </w:t>
      </w:r>
      <w:r>
        <w:t>–</w:t>
      </w:r>
      <w:r>
        <w:rPr>
          <w:spacing w:val="18"/>
        </w:rPr>
        <w:t xml:space="preserve"> </w:t>
      </w:r>
      <w:r>
        <w:t>спереди,</w:t>
      </w:r>
      <w:r>
        <w:rPr>
          <w:spacing w:val="17"/>
        </w:rPr>
        <w:t xml:space="preserve"> </w:t>
      </w:r>
      <w:r>
        <w:t>сзади,</w:t>
      </w:r>
      <w:r>
        <w:rPr>
          <w:spacing w:val="15"/>
        </w:rPr>
        <w:t xml:space="preserve"> </w:t>
      </w:r>
      <w:r>
        <w:t>сбоку</w:t>
      </w:r>
      <w:r>
        <w:rPr>
          <w:spacing w:val="5"/>
        </w:rPr>
        <w:t xml:space="preserve"> </w:t>
      </w:r>
      <w:r>
        <w:t>–</w:t>
      </w:r>
      <w:r>
        <w:rPr>
          <w:spacing w:val="17"/>
        </w:rPr>
        <w:t xml:space="preserve"> </w:t>
      </w:r>
      <w:r>
        <w:t>руки,</w:t>
      </w:r>
      <w:r>
        <w:rPr>
          <w:spacing w:val="17"/>
        </w:rPr>
        <w:t xml:space="preserve"> </w:t>
      </w:r>
      <w:r>
        <w:t>рук,</w:t>
      </w:r>
      <w:r>
        <w:rPr>
          <w:spacing w:val="16"/>
        </w:rPr>
        <w:t xml:space="preserve"> </w:t>
      </w:r>
      <w:r>
        <w:t>рукавов,</w:t>
      </w:r>
      <w:r>
        <w:rPr>
          <w:spacing w:val="12"/>
        </w:rPr>
        <w:t xml:space="preserve"> </w:t>
      </w:r>
      <w:r>
        <w:t>отворотов</w:t>
      </w:r>
      <w:r>
        <w:rPr>
          <w:spacing w:val="7"/>
        </w:rPr>
        <w:t xml:space="preserve"> </w:t>
      </w:r>
      <w:r>
        <w:t>одежды,</w:t>
      </w:r>
    </w:p>
    <w:p w14:paraId="41BA33FF" w14:textId="77777777" w:rsidR="0063402D" w:rsidRDefault="0063402D">
      <w:pPr>
        <w:sectPr w:rsidR="0063402D">
          <w:pgSz w:w="11910" w:h="16840"/>
          <w:pgMar w:top="820" w:right="340" w:bottom="280" w:left="900" w:header="569" w:footer="0" w:gutter="0"/>
          <w:cols w:space="720"/>
        </w:sectPr>
      </w:pPr>
    </w:p>
    <w:p w14:paraId="1F698353" w14:textId="77777777" w:rsidR="0063402D" w:rsidRDefault="00745CC7">
      <w:pPr>
        <w:pStyle w:val="a4"/>
        <w:spacing w:before="137"/>
        <w:ind w:firstLine="0"/>
        <w:jc w:val="left"/>
      </w:pPr>
      <w:r>
        <w:t>ног;</w:t>
      </w:r>
    </w:p>
    <w:p w14:paraId="2DDFB7C8" w14:textId="77777777" w:rsidR="0063402D" w:rsidRDefault="00745CC7">
      <w:pPr>
        <w:pStyle w:val="a4"/>
        <w:ind w:left="0" w:firstLine="0"/>
        <w:jc w:val="left"/>
        <w:rPr>
          <w:sz w:val="26"/>
        </w:rPr>
      </w:pPr>
      <w:r>
        <w:br w:type="column"/>
      </w:r>
    </w:p>
    <w:p w14:paraId="7A9A4912" w14:textId="77777777" w:rsidR="0063402D" w:rsidRDefault="0063402D">
      <w:pPr>
        <w:pStyle w:val="a4"/>
        <w:spacing w:before="9"/>
        <w:ind w:left="0" w:firstLine="0"/>
        <w:jc w:val="left"/>
        <w:rPr>
          <w:sz w:val="21"/>
        </w:rPr>
      </w:pPr>
    </w:p>
    <w:p w14:paraId="0BF23A71" w14:textId="77777777" w:rsidR="0063402D" w:rsidRDefault="00745CC7">
      <w:pPr>
        <w:pStyle w:val="a4"/>
        <w:spacing w:before="1"/>
        <w:ind w:firstLine="0"/>
        <w:jc w:val="left"/>
      </w:pPr>
      <w:r>
        <w:t>от</w:t>
      </w:r>
      <w:r>
        <w:rPr>
          <w:spacing w:val="-9"/>
        </w:rPr>
        <w:t xml:space="preserve"> </w:t>
      </w:r>
      <w:r>
        <w:t>обхватов</w:t>
      </w:r>
      <w:r>
        <w:rPr>
          <w:spacing w:val="-2"/>
        </w:rPr>
        <w:t xml:space="preserve"> </w:t>
      </w:r>
      <w:r>
        <w:t>туловища</w:t>
      </w:r>
      <w:r>
        <w:rPr>
          <w:spacing w:val="1"/>
        </w:rPr>
        <w:t xml:space="preserve"> </w:t>
      </w:r>
      <w:r>
        <w:t>спереди</w:t>
      </w:r>
      <w:r>
        <w:rPr>
          <w:spacing w:val="1"/>
        </w:rPr>
        <w:t xml:space="preserve"> </w:t>
      </w:r>
      <w:r>
        <w:t>и</w:t>
      </w:r>
      <w:r>
        <w:rPr>
          <w:spacing w:val="-4"/>
        </w:rPr>
        <w:t xml:space="preserve"> </w:t>
      </w:r>
      <w:r>
        <w:t>сзади,</w:t>
      </w:r>
      <w:r>
        <w:rPr>
          <w:spacing w:val="-1"/>
        </w:rPr>
        <w:t xml:space="preserve"> </w:t>
      </w:r>
      <w:r>
        <w:t>с</w:t>
      </w:r>
      <w:r>
        <w:rPr>
          <w:spacing w:val="-1"/>
        </w:rPr>
        <w:t xml:space="preserve"> </w:t>
      </w:r>
      <w:r>
        <w:t>руками</w:t>
      </w:r>
      <w:r>
        <w:rPr>
          <w:spacing w:val="2"/>
        </w:rPr>
        <w:t xml:space="preserve"> </w:t>
      </w:r>
      <w:r>
        <w:t>и</w:t>
      </w:r>
      <w:r>
        <w:rPr>
          <w:spacing w:val="1"/>
        </w:rPr>
        <w:t xml:space="preserve"> </w:t>
      </w:r>
      <w:r>
        <w:t>без</w:t>
      </w:r>
      <w:r>
        <w:rPr>
          <w:spacing w:val="-4"/>
        </w:rPr>
        <w:t xml:space="preserve"> </w:t>
      </w:r>
      <w:r>
        <w:t>рук;</w:t>
      </w:r>
    </w:p>
    <w:p w14:paraId="66B8C11D" w14:textId="77777777" w:rsidR="0063402D" w:rsidRDefault="00745CC7">
      <w:pPr>
        <w:pStyle w:val="a4"/>
        <w:spacing w:before="141"/>
        <w:ind w:firstLine="0"/>
        <w:jc w:val="left"/>
      </w:pPr>
      <w:r>
        <w:t>от</w:t>
      </w:r>
      <w:r>
        <w:rPr>
          <w:spacing w:val="28"/>
        </w:rPr>
        <w:t xml:space="preserve"> </w:t>
      </w:r>
      <w:r>
        <w:t>захватов</w:t>
      </w:r>
      <w:r>
        <w:rPr>
          <w:spacing w:val="32"/>
        </w:rPr>
        <w:t xml:space="preserve"> </w:t>
      </w:r>
      <w:r>
        <w:t>за</w:t>
      </w:r>
      <w:r>
        <w:rPr>
          <w:spacing w:val="27"/>
        </w:rPr>
        <w:t xml:space="preserve"> </w:t>
      </w:r>
      <w:r>
        <w:t>шею</w:t>
      </w:r>
      <w:r>
        <w:rPr>
          <w:spacing w:val="32"/>
        </w:rPr>
        <w:t xml:space="preserve"> </w:t>
      </w:r>
      <w:r>
        <w:t>(попыток</w:t>
      </w:r>
      <w:r>
        <w:rPr>
          <w:spacing w:val="33"/>
        </w:rPr>
        <w:t xml:space="preserve"> </w:t>
      </w:r>
      <w:r>
        <w:t>удушений)</w:t>
      </w:r>
      <w:r>
        <w:rPr>
          <w:spacing w:val="36"/>
        </w:rPr>
        <w:t xml:space="preserve"> </w:t>
      </w:r>
      <w:r>
        <w:t>пальцами</w:t>
      </w:r>
      <w:r>
        <w:rPr>
          <w:spacing w:val="36"/>
        </w:rPr>
        <w:t xml:space="preserve"> </w:t>
      </w:r>
      <w:r>
        <w:t>рук,</w:t>
      </w:r>
      <w:r>
        <w:rPr>
          <w:spacing w:val="36"/>
        </w:rPr>
        <w:t xml:space="preserve"> </w:t>
      </w:r>
      <w:r>
        <w:t>плечом</w:t>
      </w:r>
      <w:r>
        <w:rPr>
          <w:spacing w:val="30"/>
        </w:rPr>
        <w:t xml:space="preserve"> </w:t>
      </w:r>
      <w:r>
        <w:t>и</w:t>
      </w:r>
      <w:r>
        <w:rPr>
          <w:spacing w:val="35"/>
        </w:rPr>
        <w:t xml:space="preserve"> </w:t>
      </w:r>
      <w:r>
        <w:t>предплечьем,</w:t>
      </w:r>
      <w:r>
        <w:rPr>
          <w:spacing w:val="32"/>
        </w:rPr>
        <w:t xml:space="preserve"> </w:t>
      </w:r>
      <w:r>
        <w:t>поясом</w:t>
      </w:r>
      <w:r>
        <w:rPr>
          <w:spacing w:val="31"/>
        </w:rPr>
        <w:t xml:space="preserve"> </w:t>
      </w:r>
      <w:r>
        <w:t>–</w:t>
      </w:r>
    </w:p>
    <w:p w14:paraId="58D55AFD" w14:textId="77777777" w:rsidR="0063402D" w:rsidRDefault="0063402D">
      <w:pPr>
        <w:sectPr w:rsidR="0063402D">
          <w:type w:val="continuous"/>
          <w:pgSz w:w="11910" w:h="16840"/>
          <w:pgMar w:top="1040" w:right="340" w:bottom="280" w:left="900" w:header="720" w:footer="720" w:gutter="0"/>
          <w:cols w:num="2" w:space="720" w:equalWidth="0">
            <w:col w:w="650" w:space="60"/>
            <w:col w:w="9960"/>
          </w:cols>
        </w:sectPr>
      </w:pPr>
    </w:p>
    <w:p w14:paraId="0C107381" w14:textId="77777777" w:rsidR="0063402D" w:rsidRDefault="00745CC7">
      <w:pPr>
        <w:pStyle w:val="a4"/>
        <w:spacing w:before="137"/>
        <w:ind w:firstLine="0"/>
      </w:pPr>
      <w:r>
        <w:t>спереди,</w:t>
      </w:r>
      <w:r>
        <w:rPr>
          <w:spacing w:val="-1"/>
        </w:rPr>
        <w:t xml:space="preserve"> </w:t>
      </w:r>
      <w:r>
        <w:t>сзади, сбоку;</w:t>
      </w:r>
    </w:p>
    <w:p w14:paraId="6E2BDC4D" w14:textId="77777777" w:rsidR="0063402D" w:rsidRDefault="00745CC7">
      <w:pPr>
        <w:pStyle w:val="a4"/>
        <w:spacing w:before="137" w:line="360" w:lineRule="auto"/>
        <w:ind w:right="220"/>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занимающихся.</w:t>
      </w:r>
      <w:r>
        <w:rPr>
          <w:spacing w:val="5"/>
        </w:rPr>
        <w:t xml:space="preserve"> </w:t>
      </w:r>
      <w:r>
        <w:t>Моделирование</w:t>
      </w:r>
      <w:r>
        <w:rPr>
          <w:spacing w:val="3"/>
        </w:rPr>
        <w:t xml:space="preserve"> </w:t>
      </w:r>
      <w:r>
        <w:t>ситуаций</w:t>
      </w:r>
      <w:r>
        <w:rPr>
          <w:spacing w:val="4"/>
        </w:rPr>
        <w:t xml:space="preserve"> </w:t>
      </w:r>
      <w:r>
        <w:t>самозащиты</w:t>
      </w:r>
    </w:p>
    <w:p w14:paraId="23AF57E8" w14:textId="77777777" w:rsidR="0063402D" w:rsidRDefault="00745CC7" w:rsidP="000A4911">
      <w:pPr>
        <w:pStyle w:val="a5"/>
        <w:numPr>
          <w:ilvl w:val="3"/>
          <w:numId w:val="32"/>
        </w:numPr>
        <w:tabs>
          <w:tab w:val="left" w:pos="1967"/>
        </w:tabs>
        <w:spacing w:before="3" w:line="360" w:lineRule="auto"/>
        <w:ind w:right="230"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14:paraId="18CC2258" w14:textId="77777777" w:rsidR="0063402D" w:rsidRDefault="00745CC7" w:rsidP="000A4911">
      <w:pPr>
        <w:pStyle w:val="a5"/>
        <w:numPr>
          <w:ilvl w:val="4"/>
          <w:numId w:val="32"/>
        </w:numPr>
        <w:tabs>
          <w:tab w:val="left" w:pos="2150"/>
        </w:tabs>
        <w:spacing w:line="360" w:lineRule="auto"/>
        <w:ind w:right="226"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1"/>
          <w:sz w:val="24"/>
        </w:rPr>
        <w:t xml:space="preserve"> </w:t>
      </w:r>
      <w:r>
        <w:rPr>
          <w:sz w:val="24"/>
        </w:rPr>
        <w:t>результаты:</w:t>
      </w:r>
    </w:p>
    <w:p w14:paraId="6A4E533F" w14:textId="77777777" w:rsidR="0063402D" w:rsidRDefault="00745CC7">
      <w:pPr>
        <w:pStyle w:val="a4"/>
        <w:tabs>
          <w:tab w:val="left" w:pos="2370"/>
          <w:tab w:val="left" w:pos="3657"/>
          <w:tab w:val="left" w:pos="4372"/>
          <w:tab w:val="left" w:pos="6715"/>
          <w:tab w:val="left" w:pos="7940"/>
          <w:tab w:val="left" w:pos="9525"/>
        </w:tabs>
        <w:spacing w:before="1" w:line="360" w:lineRule="auto"/>
        <w:ind w:right="217"/>
      </w:pPr>
      <w:r>
        <w:t>чувства</w:t>
      </w:r>
      <w:r>
        <w:tab/>
        <w:t>патриотизма,</w:t>
      </w:r>
      <w:r>
        <w:tab/>
        <w:t>ответственности</w:t>
      </w:r>
      <w:r>
        <w:tab/>
        <w:t>перед</w:t>
      </w:r>
      <w:r>
        <w:tab/>
        <w:t>Родиной,</w:t>
      </w:r>
      <w:r>
        <w:tab/>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 xml:space="preserve">служению         </w:t>
      </w:r>
      <w:r>
        <w:rPr>
          <w:spacing w:val="14"/>
        </w:rPr>
        <w:t xml:space="preserve"> </w:t>
      </w:r>
      <w:r>
        <w:t>Отечеству,</w:t>
      </w:r>
      <w:r>
        <w:tab/>
        <w:t xml:space="preserve">его        </w:t>
      </w:r>
      <w:r>
        <w:rPr>
          <w:spacing w:val="25"/>
        </w:rPr>
        <w:t xml:space="preserve"> </w:t>
      </w:r>
      <w:r>
        <w:t xml:space="preserve">защите         </w:t>
      </w:r>
      <w:r>
        <w:rPr>
          <w:spacing w:val="24"/>
        </w:rPr>
        <w:t xml:space="preserve"> </w:t>
      </w:r>
      <w:r>
        <w:t xml:space="preserve">на         </w:t>
      </w:r>
      <w:r>
        <w:rPr>
          <w:spacing w:val="17"/>
        </w:rPr>
        <w:t xml:space="preserve"> </w:t>
      </w:r>
      <w:r>
        <w:t xml:space="preserve">примере         </w:t>
      </w:r>
      <w:r>
        <w:rPr>
          <w:spacing w:val="22"/>
        </w:rPr>
        <w:t xml:space="preserve"> </w:t>
      </w:r>
      <w:r>
        <w:t xml:space="preserve">роли,         </w:t>
      </w:r>
      <w:r>
        <w:rPr>
          <w:spacing w:val="21"/>
        </w:rPr>
        <w:t xml:space="preserve"> </w:t>
      </w:r>
      <w:r>
        <w:t>традиций</w:t>
      </w:r>
      <w:r>
        <w:rPr>
          <w:spacing w:val="-58"/>
        </w:rPr>
        <w:t xml:space="preserve"> </w:t>
      </w:r>
      <w:r>
        <w:t>и</w:t>
      </w:r>
      <w:r>
        <w:rPr>
          <w:spacing w:val="2"/>
        </w:rPr>
        <w:t xml:space="preserve"> </w:t>
      </w:r>
      <w:r>
        <w:t>развития</w:t>
      </w:r>
      <w:r>
        <w:rPr>
          <w:spacing w:val="2"/>
        </w:rPr>
        <w:t xml:space="preserve"> </w:t>
      </w:r>
      <w:r>
        <w:t>самбо</w:t>
      </w:r>
      <w:r>
        <w:rPr>
          <w:spacing w:val="3"/>
        </w:rPr>
        <w:t xml:space="preserve"> </w:t>
      </w:r>
      <w:r>
        <w:t>в</w:t>
      </w:r>
      <w:r>
        <w:rPr>
          <w:spacing w:val="3"/>
        </w:rPr>
        <w:t xml:space="preserve"> </w:t>
      </w:r>
      <w:r>
        <w:t>современном</w:t>
      </w:r>
      <w:r>
        <w:rPr>
          <w:spacing w:val="-4"/>
        </w:rPr>
        <w:t xml:space="preserve"> </w:t>
      </w:r>
      <w:r>
        <w:t>обществе, в</w:t>
      </w:r>
      <w:r>
        <w:rPr>
          <w:spacing w:val="-2"/>
        </w:rPr>
        <w:t xml:space="preserve"> </w:t>
      </w:r>
      <w:r>
        <w:t>Российской Федерации, в</w:t>
      </w:r>
      <w:r>
        <w:rPr>
          <w:spacing w:val="-1"/>
        </w:rPr>
        <w:t xml:space="preserve"> </w:t>
      </w:r>
      <w:r>
        <w:t>регионе;</w:t>
      </w:r>
    </w:p>
    <w:p w14:paraId="59DC8A73" w14:textId="77777777" w:rsidR="0063402D" w:rsidRDefault="00745CC7">
      <w:pPr>
        <w:pStyle w:val="a4"/>
        <w:tabs>
          <w:tab w:val="left" w:pos="2163"/>
          <w:tab w:val="left" w:pos="4569"/>
          <w:tab w:val="left" w:pos="5899"/>
          <w:tab w:val="left" w:pos="7911"/>
          <w:tab w:val="left" w:pos="9693"/>
        </w:tabs>
        <w:spacing w:line="360" w:lineRule="auto"/>
        <w:ind w:right="220"/>
      </w:pPr>
      <w:r>
        <w:t>основы саморазвития и самовоспитания через ценности, традиции и идеалы вида спорта</w:t>
      </w:r>
      <w:r>
        <w:rPr>
          <w:spacing w:val="1"/>
        </w:rPr>
        <w:t xml:space="preserve"> </w:t>
      </w:r>
      <w:r>
        <w:t>самбо,</w:t>
      </w:r>
      <w:r>
        <w:rPr>
          <w:spacing w:val="1"/>
        </w:rPr>
        <w:t xml:space="preserve"> </w:t>
      </w:r>
      <w:r>
        <w:t>через</w:t>
      </w:r>
      <w:r>
        <w:rPr>
          <w:spacing w:val="1"/>
        </w:rPr>
        <w:t xml:space="preserve"> </w:t>
      </w:r>
      <w:r>
        <w:t>личности,</w:t>
      </w:r>
      <w:r>
        <w:rPr>
          <w:spacing w:val="1"/>
        </w:rPr>
        <w:t xml:space="preserve"> </w:t>
      </w:r>
      <w:r>
        <w:t>достигшие</w:t>
      </w:r>
      <w:r>
        <w:rPr>
          <w:spacing w:val="1"/>
        </w:rPr>
        <w:t xml:space="preserve"> </w:t>
      </w:r>
      <w:r>
        <w:t>социального</w:t>
      </w:r>
      <w:r>
        <w:rPr>
          <w:spacing w:val="1"/>
        </w:rPr>
        <w:t xml:space="preserve"> </w:t>
      </w:r>
      <w:r>
        <w:t>и</w:t>
      </w:r>
      <w:r>
        <w:rPr>
          <w:spacing w:val="1"/>
        </w:rPr>
        <w:t xml:space="preserve"> </w:t>
      </w:r>
      <w:r>
        <w:t>профессионально</w:t>
      </w:r>
      <w:r>
        <w:rPr>
          <w:spacing w:val="1"/>
        </w:rPr>
        <w:t xml:space="preserve"> </w:t>
      </w:r>
      <w:r>
        <w:t>успеха,</w:t>
      </w:r>
      <w:r>
        <w:rPr>
          <w:spacing w:val="1"/>
        </w:rPr>
        <w:t xml:space="preserve"> </w:t>
      </w:r>
      <w:r>
        <w:t>через</w:t>
      </w:r>
      <w:r>
        <w:rPr>
          <w:spacing w:val="1"/>
        </w:rPr>
        <w:t xml:space="preserve"> </w:t>
      </w:r>
      <w:r>
        <w:t>достижения</w:t>
      </w:r>
      <w:r>
        <w:rPr>
          <w:spacing w:val="1"/>
        </w:rPr>
        <w:t xml:space="preserve"> </w:t>
      </w:r>
      <w:r>
        <w:t>великих</w:t>
      </w:r>
      <w:r>
        <w:tab/>
        <w:t>спортсменов</w:t>
      </w:r>
      <w:r>
        <w:tab/>
        <w:t>на</w:t>
      </w:r>
      <w:r>
        <w:tab/>
        <w:t>мировых</w:t>
      </w:r>
      <w:r>
        <w:tab/>
        <w:t>аренах</w:t>
      </w:r>
      <w:r>
        <w:tab/>
        <w:t>спорта,</w:t>
      </w:r>
      <w:r>
        <w:rPr>
          <w:spacing w:val="-58"/>
        </w:rPr>
        <w:t xml:space="preserve"> </w:t>
      </w:r>
      <w:r>
        <w:t>через</w:t>
      </w:r>
      <w:r>
        <w:rPr>
          <w:spacing w:val="1"/>
        </w:rPr>
        <w:t xml:space="preserve"> </w:t>
      </w:r>
      <w:r>
        <w:t>героизм,</w:t>
      </w:r>
      <w:r>
        <w:rPr>
          <w:spacing w:val="5"/>
        </w:rPr>
        <w:t xml:space="preserve"> </w:t>
      </w:r>
      <w:r>
        <w:t>храбрость</w:t>
      </w:r>
      <w:r>
        <w:rPr>
          <w:spacing w:val="-2"/>
        </w:rPr>
        <w:t xml:space="preserve"> </w:t>
      </w:r>
      <w:r>
        <w:t>и</w:t>
      </w:r>
      <w:r>
        <w:rPr>
          <w:spacing w:val="2"/>
        </w:rPr>
        <w:t xml:space="preserve"> </w:t>
      </w:r>
      <w:r>
        <w:t>подвиги</w:t>
      </w:r>
      <w:r>
        <w:rPr>
          <w:spacing w:val="-1"/>
        </w:rPr>
        <w:t xml:space="preserve"> </w:t>
      </w:r>
      <w:r>
        <w:t>самбистов, проявленные</w:t>
      </w:r>
      <w:r>
        <w:rPr>
          <w:spacing w:val="-3"/>
        </w:rPr>
        <w:t xml:space="preserve"> </w:t>
      </w:r>
      <w:r>
        <w:t>в</w:t>
      </w:r>
      <w:r>
        <w:rPr>
          <w:spacing w:val="-2"/>
        </w:rPr>
        <w:t xml:space="preserve"> </w:t>
      </w:r>
      <w:r>
        <w:t>период боевых</w:t>
      </w:r>
      <w:r>
        <w:rPr>
          <w:spacing w:val="-3"/>
        </w:rPr>
        <w:t xml:space="preserve"> </w:t>
      </w:r>
      <w:r>
        <w:t>действий;</w:t>
      </w:r>
    </w:p>
    <w:p w14:paraId="7CB85390" w14:textId="77777777" w:rsidR="0063402D" w:rsidRDefault="00745CC7">
      <w:pPr>
        <w:pStyle w:val="a4"/>
        <w:spacing w:before="1" w:line="360" w:lineRule="auto"/>
        <w:ind w:right="218"/>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22"/>
        </w:rPr>
        <w:t xml:space="preserve"> </w:t>
      </w:r>
      <w:r>
        <w:t>культуре</w:t>
      </w:r>
      <w:r>
        <w:rPr>
          <w:spacing w:val="19"/>
        </w:rPr>
        <w:t xml:space="preserve"> </w:t>
      </w:r>
      <w:r>
        <w:t>и</w:t>
      </w:r>
      <w:r>
        <w:rPr>
          <w:spacing w:val="21"/>
        </w:rPr>
        <w:t xml:space="preserve"> </w:t>
      </w:r>
      <w:r>
        <w:t>спорту,</w:t>
      </w:r>
      <w:r>
        <w:rPr>
          <w:spacing w:val="23"/>
        </w:rPr>
        <w:t xml:space="preserve"> </w:t>
      </w:r>
      <w:r>
        <w:t>а</w:t>
      </w:r>
      <w:r>
        <w:rPr>
          <w:spacing w:val="19"/>
        </w:rPr>
        <w:t xml:space="preserve"> </w:t>
      </w:r>
      <w:r>
        <w:t>именно</w:t>
      </w:r>
      <w:r>
        <w:rPr>
          <w:spacing w:val="21"/>
        </w:rPr>
        <w:t xml:space="preserve"> </w:t>
      </w:r>
      <w:r>
        <w:t>самбо</w:t>
      </w:r>
      <w:r>
        <w:rPr>
          <w:spacing w:val="25"/>
        </w:rPr>
        <w:t xml:space="preserve"> </w:t>
      </w:r>
      <w:r>
        <w:t>как</w:t>
      </w:r>
      <w:r>
        <w:rPr>
          <w:spacing w:val="18"/>
        </w:rPr>
        <w:t xml:space="preserve"> </w:t>
      </w:r>
      <w:r>
        <w:t>неотъемлемой</w:t>
      </w:r>
      <w:r>
        <w:rPr>
          <w:spacing w:val="22"/>
        </w:rPr>
        <w:t xml:space="preserve"> </w:t>
      </w:r>
      <w:r>
        <w:t>части</w:t>
      </w:r>
      <w:r>
        <w:rPr>
          <w:spacing w:val="17"/>
        </w:rPr>
        <w:t xml:space="preserve"> </w:t>
      </w:r>
      <w:r>
        <w:t>общечеловеческой</w:t>
      </w:r>
    </w:p>
    <w:p w14:paraId="466AA9D5" w14:textId="77777777" w:rsidR="0063402D" w:rsidRDefault="0063402D">
      <w:pPr>
        <w:spacing w:line="360" w:lineRule="auto"/>
        <w:sectPr w:rsidR="0063402D">
          <w:type w:val="continuous"/>
          <w:pgSz w:w="11910" w:h="16840"/>
          <w:pgMar w:top="1040" w:right="340" w:bottom="280" w:left="900" w:header="720" w:footer="720" w:gutter="0"/>
          <w:cols w:space="720"/>
        </w:sectPr>
      </w:pPr>
    </w:p>
    <w:p w14:paraId="0502273A" w14:textId="77777777" w:rsidR="0063402D" w:rsidRDefault="00745CC7">
      <w:pPr>
        <w:pStyle w:val="a4"/>
        <w:spacing w:before="7"/>
        <w:ind w:firstLine="0"/>
        <w:jc w:val="left"/>
      </w:pPr>
      <w:r>
        <w:lastRenderedPageBreak/>
        <w:t>культуры;</w:t>
      </w:r>
    </w:p>
    <w:p w14:paraId="3EA77D30" w14:textId="77777777" w:rsidR="0063402D" w:rsidRDefault="00745CC7">
      <w:pPr>
        <w:pStyle w:val="a4"/>
        <w:spacing w:before="142" w:line="360" w:lineRule="auto"/>
        <w:ind w:right="217"/>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1"/>
        </w:rPr>
        <w:t xml:space="preserve"> </w:t>
      </w:r>
      <w:r>
        <w:t xml:space="preserve">взаимопонимания     </w:t>
      </w:r>
      <w:r>
        <w:rPr>
          <w:spacing w:val="1"/>
        </w:rPr>
        <w:t xml:space="preserve"> </w:t>
      </w:r>
      <w:r>
        <w:t xml:space="preserve">с     </w:t>
      </w:r>
      <w:r>
        <w:rPr>
          <w:spacing w:val="1"/>
        </w:rPr>
        <w:t xml:space="preserve"> </w:t>
      </w:r>
      <w:r>
        <w:t>собеседником,       находить       общие       цели       и       сотрудничать</w:t>
      </w:r>
      <w:r>
        <w:rPr>
          <w:spacing w:val="1"/>
        </w:rPr>
        <w:t xml:space="preserve"> </w:t>
      </w:r>
      <w:r>
        <w:t>для</w:t>
      </w:r>
      <w:r>
        <w:rPr>
          <w:spacing w:val="1"/>
        </w:rPr>
        <w:t xml:space="preserve"> </w:t>
      </w:r>
      <w:r>
        <w:t>их</w:t>
      </w:r>
      <w:r>
        <w:rPr>
          <w:spacing w:val="-2"/>
        </w:rPr>
        <w:t xml:space="preserve"> </w:t>
      </w:r>
      <w:r>
        <w:t>достижения</w:t>
      </w:r>
      <w:r>
        <w:rPr>
          <w:spacing w:val="-3"/>
        </w:rPr>
        <w:t xml:space="preserve"> </w:t>
      </w:r>
      <w:r>
        <w:t>в</w:t>
      </w:r>
      <w:r>
        <w:rPr>
          <w:spacing w:val="-1"/>
        </w:rPr>
        <w:t xml:space="preserve"> </w:t>
      </w:r>
      <w:r>
        <w:t>учебной,</w:t>
      </w:r>
      <w:r>
        <w:rPr>
          <w:spacing w:val="1"/>
        </w:rPr>
        <w:t xml:space="preserve"> </w:t>
      </w:r>
      <w:r>
        <w:t>бытовой</w:t>
      </w:r>
      <w:r>
        <w:rPr>
          <w:spacing w:val="-2"/>
        </w:rPr>
        <w:t xml:space="preserve"> </w:t>
      </w:r>
      <w:r>
        <w:t>и</w:t>
      </w:r>
      <w:r>
        <w:rPr>
          <w:spacing w:val="-1"/>
        </w:rPr>
        <w:t xml:space="preserve"> </w:t>
      </w:r>
      <w:r>
        <w:t>соревновательной деятельности;</w:t>
      </w:r>
    </w:p>
    <w:p w14:paraId="3A7A7F37" w14:textId="77777777" w:rsidR="0063402D" w:rsidRDefault="00745CC7">
      <w:pPr>
        <w:pStyle w:val="a4"/>
        <w:spacing w:line="360" w:lineRule="auto"/>
        <w:ind w:right="223"/>
      </w:pPr>
      <w:r>
        <w:t>навыки сотрудничества со сверстниками, детьми младшего возраста, взрослыми в 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4"/>
        </w:rPr>
        <w:t xml:space="preserve"> </w:t>
      </w:r>
      <w:r>
        <w:t>и</w:t>
      </w:r>
      <w:r>
        <w:rPr>
          <w:spacing w:val="-8"/>
        </w:rPr>
        <w:t xml:space="preserve"> </w:t>
      </w:r>
      <w:r>
        <w:t>ответственной</w:t>
      </w:r>
      <w:r>
        <w:rPr>
          <w:spacing w:val="-5"/>
        </w:rPr>
        <w:t xml:space="preserve"> </w:t>
      </w:r>
      <w:r>
        <w:t>деятельности средствами</w:t>
      </w:r>
      <w:r>
        <w:rPr>
          <w:spacing w:val="3"/>
        </w:rPr>
        <w:t xml:space="preserve"> </w:t>
      </w:r>
      <w:r>
        <w:t>самбо;</w:t>
      </w:r>
    </w:p>
    <w:p w14:paraId="086F4696" w14:textId="77777777" w:rsidR="0063402D" w:rsidRDefault="00745CC7">
      <w:pPr>
        <w:pStyle w:val="a4"/>
        <w:spacing w:line="360" w:lineRule="auto"/>
        <w:ind w:right="221"/>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w:t>
      </w:r>
      <w:r>
        <w:rPr>
          <w:spacing w:val="1"/>
        </w:rPr>
        <w:t xml:space="preserve"> </w:t>
      </w:r>
      <w:r>
        <w:t>самбо</w:t>
      </w:r>
      <w:r>
        <w:rPr>
          <w:spacing w:val="1"/>
        </w:rPr>
        <w:t xml:space="preserve"> </w:t>
      </w:r>
      <w:r>
        <w:t>как условие успешной профессиональной, спортивной и</w:t>
      </w:r>
      <w:r>
        <w:rPr>
          <w:spacing w:val="1"/>
        </w:rPr>
        <w:t xml:space="preserve"> </w:t>
      </w:r>
      <w:r>
        <w:t>общественной</w:t>
      </w:r>
      <w:r>
        <w:rPr>
          <w:spacing w:val="4"/>
        </w:rPr>
        <w:t xml:space="preserve"> </w:t>
      </w:r>
      <w:r>
        <w:t>деятельности;</w:t>
      </w:r>
    </w:p>
    <w:p w14:paraId="2FF3A7A8" w14:textId="77777777" w:rsidR="0063402D" w:rsidRDefault="00745CC7">
      <w:pPr>
        <w:pStyle w:val="a4"/>
        <w:spacing w:line="360" w:lineRule="auto"/>
        <w:ind w:right="222"/>
      </w:pPr>
      <w:r>
        <w:t xml:space="preserve">реализация   </w:t>
      </w:r>
      <w:r>
        <w:rPr>
          <w:spacing w:val="15"/>
        </w:rPr>
        <w:t xml:space="preserve"> </w:t>
      </w:r>
      <w:r>
        <w:t xml:space="preserve">ценностей    </w:t>
      </w:r>
      <w:r>
        <w:rPr>
          <w:spacing w:val="9"/>
        </w:rPr>
        <w:t xml:space="preserve"> </w:t>
      </w:r>
      <w:r>
        <w:t xml:space="preserve">здорового    </w:t>
      </w:r>
      <w:r>
        <w:rPr>
          <w:spacing w:val="18"/>
        </w:rPr>
        <w:t xml:space="preserve"> </w:t>
      </w:r>
      <w:r>
        <w:t xml:space="preserve">и    </w:t>
      </w:r>
      <w:r>
        <w:rPr>
          <w:spacing w:val="9"/>
        </w:rPr>
        <w:t xml:space="preserve"> </w:t>
      </w:r>
      <w:r>
        <w:t xml:space="preserve">безопасного    </w:t>
      </w:r>
      <w:r>
        <w:rPr>
          <w:spacing w:val="14"/>
        </w:rPr>
        <w:t xml:space="preserve"> </w:t>
      </w:r>
      <w:r>
        <w:t xml:space="preserve">образа    </w:t>
      </w:r>
      <w:r>
        <w:rPr>
          <w:spacing w:val="12"/>
        </w:rPr>
        <w:t xml:space="preserve"> </w:t>
      </w:r>
      <w:r>
        <w:t xml:space="preserve">жизни,    </w:t>
      </w:r>
      <w:r>
        <w:rPr>
          <w:spacing w:val="15"/>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w:t>
      </w:r>
      <w:r>
        <w:rPr>
          <w:spacing w:val="1"/>
        </w:rPr>
        <w:t xml:space="preserve"> </w:t>
      </w:r>
      <w:r>
        <w:t>употребления алкоголя, наркотиков, умение оказывать</w:t>
      </w:r>
      <w:r>
        <w:rPr>
          <w:spacing w:val="1"/>
        </w:rPr>
        <w:t xml:space="preserve"> </w:t>
      </w:r>
      <w:r>
        <w:t>первую помощь.</w:t>
      </w:r>
    </w:p>
    <w:p w14:paraId="3173B698" w14:textId="77777777" w:rsidR="0063402D" w:rsidRDefault="00745CC7" w:rsidP="000A4911">
      <w:pPr>
        <w:pStyle w:val="a5"/>
        <w:numPr>
          <w:ilvl w:val="4"/>
          <w:numId w:val="32"/>
        </w:numPr>
        <w:tabs>
          <w:tab w:val="left" w:pos="2150"/>
        </w:tabs>
        <w:spacing w:before="1" w:line="360" w:lineRule="auto"/>
        <w:ind w:right="23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 метапредметные</w:t>
      </w:r>
      <w:r>
        <w:rPr>
          <w:spacing w:val="-5"/>
          <w:sz w:val="24"/>
        </w:rPr>
        <w:t xml:space="preserve"> </w:t>
      </w:r>
      <w:r>
        <w:rPr>
          <w:sz w:val="24"/>
        </w:rPr>
        <w:t>результаты:</w:t>
      </w:r>
    </w:p>
    <w:p w14:paraId="3F30A189" w14:textId="77777777" w:rsidR="0063402D" w:rsidRDefault="00745CC7">
      <w:pPr>
        <w:pStyle w:val="a4"/>
        <w:spacing w:line="360" w:lineRule="auto"/>
        <w:ind w:right="22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0"/>
        </w:rPr>
        <w:t xml:space="preserve"> </w:t>
      </w:r>
      <w:r>
        <w:t xml:space="preserve">деятельности,        </w:t>
      </w:r>
      <w:r>
        <w:rPr>
          <w:spacing w:val="50"/>
        </w:rPr>
        <w:t xml:space="preserve"> </w:t>
      </w:r>
      <w:r>
        <w:t xml:space="preserve">выбирать        </w:t>
      </w:r>
      <w:r>
        <w:rPr>
          <w:spacing w:val="53"/>
        </w:rPr>
        <w:t xml:space="preserve"> </w:t>
      </w:r>
      <w:r>
        <w:t xml:space="preserve">успешную        </w:t>
      </w:r>
      <w:r>
        <w:rPr>
          <w:spacing w:val="51"/>
        </w:rPr>
        <w:t xml:space="preserve"> </w:t>
      </w:r>
      <w:r>
        <w:t xml:space="preserve">стратегию        </w:t>
      </w:r>
      <w:r>
        <w:rPr>
          <w:spacing w:val="50"/>
        </w:rPr>
        <w:t xml:space="preserve"> </w:t>
      </w:r>
      <w:r>
        <w:t xml:space="preserve">и        </w:t>
      </w:r>
      <w:r>
        <w:rPr>
          <w:spacing w:val="52"/>
        </w:rPr>
        <w:t xml:space="preserve"> </w:t>
      </w:r>
      <w:r>
        <w:t>тактику</w:t>
      </w:r>
      <w:r>
        <w:rPr>
          <w:spacing w:val="-58"/>
        </w:rPr>
        <w:t xml:space="preserve"> </w:t>
      </w:r>
      <w:r>
        <w:t>в различных ситуациях,</w:t>
      </w:r>
      <w:r>
        <w:rPr>
          <w:spacing w:val="1"/>
        </w:rPr>
        <w:t xml:space="preserve"> </w:t>
      </w:r>
      <w:r>
        <w:t>осуществлять, контролировать и корректировать учебную,</w:t>
      </w:r>
      <w:r>
        <w:rPr>
          <w:spacing w:val="1"/>
        </w:rPr>
        <w:t xml:space="preserve"> </w:t>
      </w:r>
      <w:r>
        <w:t>бытовую и</w:t>
      </w:r>
      <w:r>
        <w:rPr>
          <w:spacing w:val="1"/>
        </w:rPr>
        <w:t xml:space="preserve"> </w:t>
      </w:r>
      <w:r>
        <w:t>соревновательную</w:t>
      </w:r>
      <w:r>
        <w:rPr>
          <w:spacing w:val="1"/>
        </w:rPr>
        <w:t xml:space="preserve"> </w:t>
      </w:r>
      <w:r>
        <w:t>деятельность по</w:t>
      </w:r>
      <w:r>
        <w:rPr>
          <w:spacing w:val="7"/>
        </w:rPr>
        <w:t xml:space="preserve"> </w:t>
      </w:r>
      <w:r>
        <w:t>самбо;</w:t>
      </w:r>
    </w:p>
    <w:p w14:paraId="47B1E713" w14:textId="77777777" w:rsidR="0063402D" w:rsidRDefault="00745CC7">
      <w:pPr>
        <w:pStyle w:val="a4"/>
        <w:spacing w:line="360" w:lineRule="auto"/>
        <w:ind w:right="223"/>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бытовой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0EFAA9BC" w14:textId="77777777" w:rsidR="0063402D" w:rsidRDefault="00745CC7">
      <w:pPr>
        <w:pStyle w:val="a4"/>
        <w:spacing w:line="360" w:lineRule="auto"/>
        <w:ind w:right="221"/>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учебной, бытовой, соревновательной и досуговой деятельности, судейской</w:t>
      </w:r>
      <w:r>
        <w:rPr>
          <w:spacing w:val="1"/>
        </w:rPr>
        <w:t xml:space="preserve"> </w:t>
      </w:r>
      <w:r>
        <w:t>практики</w:t>
      </w:r>
      <w:r>
        <w:rPr>
          <w:spacing w:val="2"/>
        </w:rPr>
        <w:t xml:space="preserve"> </w:t>
      </w:r>
      <w:r>
        <w:t>с</w:t>
      </w:r>
      <w:r>
        <w:rPr>
          <w:spacing w:val="1"/>
        </w:rPr>
        <w:t xml:space="preserve"> </w:t>
      </w:r>
      <w:r>
        <w:t>учётом</w:t>
      </w:r>
      <w:r>
        <w:rPr>
          <w:spacing w:val="3"/>
        </w:rPr>
        <w:t xml:space="preserve"> </w:t>
      </w:r>
      <w:r>
        <w:t>гражданских</w:t>
      </w:r>
      <w:r>
        <w:rPr>
          <w:spacing w:val="-1"/>
        </w:rPr>
        <w:t xml:space="preserve"> </w:t>
      </w:r>
      <w:r>
        <w:t>и</w:t>
      </w:r>
      <w:r>
        <w:rPr>
          <w:spacing w:val="3"/>
        </w:rPr>
        <w:t xml:space="preserve"> </w:t>
      </w:r>
      <w:r>
        <w:t>нравственных</w:t>
      </w:r>
      <w:r>
        <w:rPr>
          <w:spacing w:val="-3"/>
        </w:rPr>
        <w:t xml:space="preserve"> </w:t>
      </w:r>
      <w:r>
        <w:t>ценностей;</w:t>
      </w:r>
    </w:p>
    <w:p w14:paraId="414E3F01" w14:textId="77777777" w:rsidR="0063402D" w:rsidRDefault="00745CC7">
      <w:pPr>
        <w:pStyle w:val="a4"/>
        <w:tabs>
          <w:tab w:val="left" w:pos="3162"/>
          <w:tab w:val="left" w:pos="4473"/>
          <w:tab w:val="left" w:pos="6768"/>
          <w:tab w:val="left" w:pos="9145"/>
        </w:tabs>
        <w:spacing w:before="2" w:line="360" w:lineRule="auto"/>
        <w:ind w:right="223"/>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r>
      <w:r>
        <w:rPr>
          <w:spacing w:val="-1"/>
        </w:rPr>
        <w:t>информации</w:t>
      </w:r>
      <w:r>
        <w:rPr>
          <w:spacing w:val="-58"/>
        </w:rPr>
        <w:t xml:space="preserve"> </w:t>
      </w:r>
      <w:r>
        <w:t>с соблюдением</w:t>
      </w:r>
      <w:r>
        <w:rPr>
          <w:spacing w:val="4"/>
        </w:rPr>
        <w:t xml:space="preserve"> </w:t>
      </w:r>
      <w:r>
        <w:t>правовых</w:t>
      </w:r>
      <w:r>
        <w:rPr>
          <w:spacing w:val="-3"/>
        </w:rPr>
        <w:t xml:space="preserve"> </w:t>
      </w:r>
      <w:r>
        <w:t>и</w:t>
      </w:r>
      <w:r>
        <w:rPr>
          <w:spacing w:val="2"/>
        </w:rPr>
        <w:t xml:space="preserve"> </w:t>
      </w:r>
      <w:r>
        <w:t>этических</w:t>
      </w:r>
      <w:r>
        <w:rPr>
          <w:spacing w:val="-3"/>
        </w:rPr>
        <w:t xml:space="preserve"> </w:t>
      </w:r>
      <w:r>
        <w:t>норм,</w:t>
      </w:r>
      <w:r>
        <w:rPr>
          <w:spacing w:val="-1"/>
        </w:rPr>
        <w:t xml:space="preserve"> </w:t>
      </w:r>
      <w:r>
        <w:t>норм</w:t>
      </w:r>
      <w:r>
        <w:rPr>
          <w:spacing w:val="3"/>
        </w:rPr>
        <w:t xml:space="preserve"> </w:t>
      </w:r>
      <w:r>
        <w:t>информационной</w:t>
      </w:r>
      <w:r>
        <w:rPr>
          <w:spacing w:val="1"/>
        </w:rPr>
        <w:t xml:space="preserve"> </w:t>
      </w:r>
      <w:r>
        <w:t>безопасности;</w:t>
      </w:r>
    </w:p>
    <w:p w14:paraId="71D3DB8F" w14:textId="77777777" w:rsidR="0063402D" w:rsidRDefault="00745CC7" w:rsidP="000A4911">
      <w:pPr>
        <w:pStyle w:val="a5"/>
        <w:numPr>
          <w:ilvl w:val="4"/>
          <w:numId w:val="32"/>
        </w:numPr>
        <w:tabs>
          <w:tab w:val="left" w:pos="2150"/>
        </w:tabs>
        <w:spacing w:line="362" w:lineRule="auto"/>
        <w:ind w:right="23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6"/>
          <w:sz w:val="24"/>
        </w:rPr>
        <w:t xml:space="preserve"> </w:t>
      </w:r>
      <w:r>
        <w:rPr>
          <w:sz w:val="24"/>
        </w:rPr>
        <w:t>предметные</w:t>
      </w:r>
      <w:r>
        <w:rPr>
          <w:spacing w:val="2"/>
          <w:sz w:val="24"/>
        </w:rPr>
        <w:t xml:space="preserve"> </w:t>
      </w:r>
      <w:r>
        <w:rPr>
          <w:sz w:val="24"/>
        </w:rPr>
        <w:t>результаты:</w:t>
      </w:r>
    </w:p>
    <w:p w14:paraId="679AE0C0" w14:textId="77777777" w:rsidR="0063402D" w:rsidRDefault="00745CC7">
      <w:pPr>
        <w:pStyle w:val="a4"/>
        <w:tabs>
          <w:tab w:val="left" w:pos="3465"/>
          <w:tab w:val="left" w:pos="6547"/>
          <w:tab w:val="left" w:pos="9539"/>
        </w:tabs>
        <w:spacing w:line="360" w:lineRule="auto"/>
        <w:ind w:right="221"/>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60"/>
        </w:rPr>
        <w:t xml:space="preserve"> </w:t>
      </w:r>
      <w:r>
        <w:t>традиций,</w:t>
      </w:r>
      <w:r>
        <w:rPr>
          <w:spacing w:val="1"/>
        </w:rPr>
        <w:t xml:space="preserve"> </w:t>
      </w:r>
      <w:r>
        <w:t>движение в мире, в Российской Федерации, в регионе, легендарных отечественных и зарубежных</w:t>
      </w:r>
      <w:r>
        <w:rPr>
          <w:spacing w:val="1"/>
        </w:rPr>
        <w:t xml:space="preserve"> </w:t>
      </w:r>
      <w:r>
        <w:t>самбистов,</w:t>
      </w:r>
      <w:r>
        <w:tab/>
        <w:t>тренеров,</w:t>
      </w:r>
      <w:r>
        <w:tab/>
        <w:t>научных</w:t>
      </w:r>
      <w:r>
        <w:tab/>
      </w:r>
      <w:r>
        <w:rPr>
          <w:spacing w:val="-1"/>
        </w:rPr>
        <w:t>деятелей</w:t>
      </w:r>
      <w:r>
        <w:rPr>
          <w:spacing w:val="-58"/>
        </w:rPr>
        <w:t xml:space="preserve"> </w:t>
      </w:r>
      <w:r>
        <w:t>и</w:t>
      </w:r>
      <w:r>
        <w:rPr>
          <w:spacing w:val="2"/>
        </w:rPr>
        <w:t xml:space="preserve"> </w:t>
      </w:r>
      <w:r>
        <w:t>функционеров,</w:t>
      </w:r>
      <w:r>
        <w:rPr>
          <w:spacing w:val="2"/>
        </w:rPr>
        <w:t xml:space="preserve"> </w:t>
      </w:r>
      <w:r>
        <w:t>принесших</w:t>
      </w:r>
      <w:r>
        <w:rPr>
          <w:spacing w:val="-1"/>
        </w:rPr>
        <w:t xml:space="preserve"> </w:t>
      </w:r>
      <w:r>
        <w:t>славу</w:t>
      </w:r>
      <w:r>
        <w:rPr>
          <w:spacing w:val="-7"/>
        </w:rPr>
        <w:t xml:space="preserve"> </w:t>
      </w:r>
      <w:r>
        <w:t>российскому</w:t>
      </w:r>
      <w:r>
        <w:rPr>
          <w:spacing w:val="-6"/>
        </w:rPr>
        <w:t xml:space="preserve"> </w:t>
      </w:r>
      <w:r>
        <w:t>и</w:t>
      </w:r>
      <w:r>
        <w:rPr>
          <w:spacing w:val="3"/>
        </w:rPr>
        <w:t xml:space="preserve"> </w:t>
      </w:r>
      <w:r>
        <w:t>мировому</w:t>
      </w:r>
      <w:r>
        <w:rPr>
          <w:spacing w:val="-7"/>
        </w:rPr>
        <w:t xml:space="preserve"> </w:t>
      </w:r>
      <w:r>
        <w:t>самбо;</w:t>
      </w:r>
    </w:p>
    <w:p w14:paraId="3BAD23DB" w14:textId="77777777" w:rsidR="0063402D" w:rsidRDefault="00745CC7">
      <w:pPr>
        <w:pStyle w:val="a4"/>
        <w:ind w:left="944" w:firstLine="0"/>
      </w:pPr>
      <w:r>
        <w:t xml:space="preserve">характеристика  </w:t>
      </w:r>
      <w:r>
        <w:rPr>
          <w:spacing w:val="11"/>
        </w:rPr>
        <w:t xml:space="preserve"> </w:t>
      </w:r>
      <w:r>
        <w:t xml:space="preserve">роли   </w:t>
      </w:r>
      <w:r>
        <w:rPr>
          <w:spacing w:val="8"/>
        </w:rPr>
        <w:t xml:space="preserve"> </w:t>
      </w:r>
      <w:r>
        <w:t xml:space="preserve">и   </w:t>
      </w:r>
      <w:r>
        <w:rPr>
          <w:spacing w:val="8"/>
        </w:rPr>
        <w:t xml:space="preserve"> </w:t>
      </w:r>
      <w:r>
        <w:t xml:space="preserve">основных   </w:t>
      </w:r>
      <w:r>
        <w:rPr>
          <w:spacing w:val="7"/>
        </w:rPr>
        <w:t xml:space="preserve"> </w:t>
      </w:r>
      <w:r>
        <w:t xml:space="preserve">функций   </w:t>
      </w:r>
      <w:r>
        <w:rPr>
          <w:spacing w:val="14"/>
        </w:rPr>
        <w:t xml:space="preserve"> </w:t>
      </w:r>
      <w:r>
        <w:t xml:space="preserve">главных   </w:t>
      </w:r>
      <w:r>
        <w:rPr>
          <w:spacing w:val="4"/>
        </w:rPr>
        <w:t xml:space="preserve"> </w:t>
      </w:r>
      <w:r>
        <w:t xml:space="preserve">организаций   </w:t>
      </w:r>
      <w:r>
        <w:rPr>
          <w:spacing w:val="9"/>
        </w:rPr>
        <w:t xml:space="preserve"> </w:t>
      </w:r>
      <w:r>
        <w:t xml:space="preserve">и   </w:t>
      </w:r>
      <w:r>
        <w:rPr>
          <w:spacing w:val="9"/>
        </w:rPr>
        <w:t xml:space="preserve"> </w:t>
      </w:r>
      <w:r>
        <w:t>федераций</w:t>
      </w:r>
    </w:p>
    <w:p w14:paraId="7C4556EE" w14:textId="77777777" w:rsidR="0063402D" w:rsidRDefault="0063402D">
      <w:pPr>
        <w:sectPr w:rsidR="0063402D">
          <w:pgSz w:w="11910" w:h="16840"/>
          <w:pgMar w:top="820" w:right="340" w:bottom="280" w:left="900" w:header="569" w:footer="0" w:gutter="0"/>
          <w:cols w:space="720"/>
        </w:sectPr>
      </w:pPr>
    </w:p>
    <w:p w14:paraId="0B24E884" w14:textId="77777777" w:rsidR="0063402D" w:rsidRDefault="00745CC7">
      <w:pPr>
        <w:pStyle w:val="a4"/>
        <w:spacing w:before="7"/>
        <w:ind w:firstLine="0"/>
      </w:pPr>
      <w:r>
        <w:lastRenderedPageBreak/>
        <w:t>(международных,</w:t>
      </w:r>
      <w:r>
        <w:rPr>
          <w:spacing w:val="-1"/>
        </w:rPr>
        <w:t xml:space="preserve"> </w:t>
      </w:r>
      <w:r>
        <w:t>российских,</w:t>
      </w:r>
      <w:r>
        <w:rPr>
          <w:spacing w:val="-2"/>
        </w:rPr>
        <w:t xml:space="preserve"> </w:t>
      </w:r>
      <w:r>
        <w:t>региональных),</w:t>
      </w:r>
      <w:r>
        <w:rPr>
          <w:spacing w:val="-9"/>
        </w:rPr>
        <w:t xml:space="preserve"> </w:t>
      </w:r>
      <w:r>
        <w:t>осуществляющих</w:t>
      </w:r>
      <w:r>
        <w:rPr>
          <w:spacing w:val="-3"/>
        </w:rPr>
        <w:t xml:space="preserve"> </w:t>
      </w:r>
      <w:r>
        <w:t>управление</w:t>
      </w:r>
      <w:r>
        <w:rPr>
          <w:spacing w:val="-5"/>
        </w:rPr>
        <w:t xml:space="preserve"> </w:t>
      </w:r>
      <w:r>
        <w:t>самбо;</w:t>
      </w:r>
    </w:p>
    <w:p w14:paraId="21F8D3C4" w14:textId="77777777" w:rsidR="0063402D" w:rsidRDefault="00745CC7">
      <w:pPr>
        <w:pStyle w:val="a4"/>
        <w:spacing w:before="142" w:line="360" w:lineRule="auto"/>
        <w:ind w:right="216"/>
      </w:pPr>
      <w:r>
        <w:t>умение        анализировать       результаты        соревнований       по        самбо,       входящих</w:t>
      </w:r>
      <w:r>
        <w:rPr>
          <w:spacing w:val="1"/>
        </w:rPr>
        <w:t xml:space="preserve"> </w:t>
      </w:r>
      <w:r>
        <w:t>в</w:t>
      </w:r>
      <w:r>
        <w:rPr>
          <w:spacing w:val="-3"/>
        </w:rPr>
        <w:t xml:space="preserve"> </w:t>
      </w:r>
      <w:r>
        <w:t>официальный</w:t>
      </w:r>
      <w:r>
        <w:rPr>
          <w:spacing w:val="-2"/>
        </w:rPr>
        <w:t xml:space="preserve"> </w:t>
      </w:r>
      <w:r>
        <w:t>календарь</w:t>
      </w:r>
      <w:r>
        <w:rPr>
          <w:spacing w:val="2"/>
        </w:rPr>
        <w:t xml:space="preserve"> </w:t>
      </w:r>
      <w:r>
        <w:t>соревнований</w:t>
      </w:r>
      <w:r>
        <w:rPr>
          <w:spacing w:val="-2"/>
        </w:rPr>
        <w:t xml:space="preserve"> </w:t>
      </w:r>
      <w:r>
        <w:t>(международный,</w:t>
      </w:r>
      <w:r>
        <w:rPr>
          <w:spacing w:val="1"/>
        </w:rPr>
        <w:t xml:space="preserve"> </w:t>
      </w:r>
      <w:r>
        <w:t>всероссийский, региональный);</w:t>
      </w:r>
    </w:p>
    <w:p w14:paraId="61E0C870" w14:textId="77777777" w:rsidR="0063402D" w:rsidRDefault="00745CC7">
      <w:pPr>
        <w:pStyle w:val="a4"/>
        <w:tabs>
          <w:tab w:val="left" w:pos="2571"/>
          <w:tab w:val="left" w:pos="4261"/>
          <w:tab w:val="left" w:pos="6187"/>
          <w:tab w:val="left" w:pos="7935"/>
          <w:tab w:val="left" w:pos="9385"/>
        </w:tabs>
        <w:spacing w:line="360" w:lineRule="auto"/>
        <w:ind w:right="216"/>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tab/>
        <w:t>способов</w:t>
      </w:r>
      <w:r>
        <w:tab/>
        <w:t>повышения</w:t>
      </w:r>
      <w:r>
        <w:tab/>
        <w:t>основных</w:t>
      </w:r>
      <w:r>
        <w:tab/>
        <w:t>систем</w:t>
      </w:r>
      <w:r>
        <w:tab/>
        <w:t>организма</w:t>
      </w:r>
      <w:r>
        <w:rPr>
          <w:spacing w:val="-58"/>
        </w:rPr>
        <w:t xml:space="preserve"> </w:t>
      </w:r>
      <w:r>
        <w:t>и</w:t>
      </w:r>
      <w:r>
        <w:rPr>
          <w:spacing w:val="2"/>
        </w:rPr>
        <w:t xml:space="preserve"> </w:t>
      </w:r>
      <w:r>
        <w:t>развития</w:t>
      </w:r>
      <w:r>
        <w:rPr>
          <w:spacing w:val="2"/>
        </w:rPr>
        <w:t xml:space="preserve"> </w:t>
      </w:r>
      <w:r>
        <w:t>физических</w:t>
      </w:r>
      <w:r>
        <w:rPr>
          <w:spacing w:val="-2"/>
        </w:rPr>
        <w:t xml:space="preserve"> </w:t>
      </w:r>
      <w:r>
        <w:t>качеств,</w:t>
      </w:r>
      <w:r>
        <w:rPr>
          <w:spacing w:val="4"/>
        </w:rPr>
        <w:t xml:space="preserve"> </w:t>
      </w:r>
      <w:r>
        <w:t>а</w:t>
      </w:r>
      <w:r>
        <w:rPr>
          <w:spacing w:val="1"/>
        </w:rPr>
        <w:t xml:space="preserve"> </w:t>
      </w:r>
      <w:r>
        <w:t>также его</w:t>
      </w:r>
      <w:r>
        <w:rPr>
          <w:spacing w:val="2"/>
        </w:rPr>
        <w:t xml:space="preserve"> </w:t>
      </w:r>
      <w:r>
        <w:t>прикладное</w:t>
      </w:r>
      <w:r>
        <w:rPr>
          <w:spacing w:val="1"/>
        </w:rPr>
        <w:t xml:space="preserve"> </w:t>
      </w:r>
      <w:r>
        <w:t>значение;</w:t>
      </w:r>
    </w:p>
    <w:p w14:paraId="07766069" w14:textId="77777777" w:rsidR="0063402D" w:rsidRDefault="00745CC7">
      <w:pPr>
        <w:pStyle w:val="a4"/>
        <w:tabs>
          <w:tab w:val="left" w:pos="2984"/>
          <w:tab w:val="left" w:pos="5457"/>
          <w:tab w:val="left" w:pos="8535"/>
        </w:tabs>
        <w:spacing w:line="360" w:lineRule="auto"/>
        <w:ind w:right="218"/>
      </w:pPr>
      <w:r>
        <w:t>использование</w:t>
      </w:r>
      <w:r>
        <w:rPr>
          <w:spacing w:val="1"/>
        </w:rPr>
        <w:t xml:space="preserve"> </w:t>
      </w:r>
      <w:r>
        <w:t>навыков: организации</w:t>
      </w:r>
      <w:r>
        <w:rPr>
          <w:spacing w:val="1"/>
        </w:rPr>
        <w:t xml:space="preserve"> </w:t>
      </w:r>
      <w:r>
        <w:t>и</w:t>
      </w:r>
      <w:r>
        <w:rPr>
          <w:spacing w:val="1"/>
        </w:rPr>
        <w:t xml:space="preserve"> </w:t>
      </w:r>
      <w:r>
        <w:t>проведения</w:t>
      </w:r>
      <w:r>
        <w:rPr>
          <w:spacing w:val="1"/>
        </w:rPr>
        <w:t xml:space="preserve"> </w:t>
      </w:r>
      <w:r>
        <w:t>самостоятельных занятий</w:t>
      </w:r>
      <w:r>
        <w:rPr>
          <w:spacing w:val="1"/>
        </w:rPr>
        <w:t xml:space="preserve"> </w:t>
      </w:r>
      <w:r>
        <w:t>по</w:t>
      </w:r>
      <w:r>
        <w:rPr>
          <w:spacing w:val="1"/>
        </w:rPr>
        <w:t xml:space="preserve"> </w:t>
      </w:r>
      <w:r>
        <w:t>самбо,</w:t>
      </w:r>
      <w:r>
        <w:rPr>
          <w:spacing w:val="1"/>
        </w:rPr>
        <w:t xml:space="preserve"> </w:t>
      </w:r>
      <w:r>
        <w:t>составления индивидуальных планов, включая способы самостоятельного освоения двигательных</w:t>
      </w:r>
      <w:r>
        <w:rPr>
          <w:spacing w:val="1"/>
        </w:rPr>
        <w:t xml:space="preserve"> </w:t>
      </w:r>
      <w:r>
        <w:t>действий,</w:t>
      </w:r>
      <w:r>
        <w:tab/>
        <w:t>подбор</w:t>
      </w:r>
      <w:r>
        <w:tab/>
        <w:t>подводящих,</w:t>
      </w:r>
      <w:r>
        <w:tab/>
        <w:t>подготовительных</w:t>
      </w:r>
      <w:r>
        <w:rPr>
          <w:spacing w:val="-58"/>
        </w:rPr>
        <w:t xml:space="preserve"> </w:t>
      </w:r>
      <w:r>
        <w:t>и</w:t>
      </w:r>
      <w:r>
        <w:rPr>
          <w:spacing w:val="1"/>
        </w:rPr>
        <w:t xml:space="preserve"> </w:t>
      </w:r>
      <w:r>
        <w:t>специальных</w:t>
      </w:r>
      <w:r>
        <w:rPr>
          <w:spacing w:val="1"/>
        </w:rPr>
        <w:t xml:space="preserve"> </w:t>
      </w:r>
      <w:r>
        <w:t>упражнений,</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 средств восстановления организма после физической нагрузки на занятиях самбо в</w:t>
      </w:r>
      <w:r>
        <w:rPr>
          <w:spacing w:val="1"/>
        </w:rPr>
        <w:t xml:space="preserve"> </w:t>
      </w:r>
      <w:r>
        <w:t>учебной</w:t>
      </w:r>
      <w:r>
        <w:rPr>
          <w:spacing w:val="3"/>
        </w:rPr>
        <w:t xml:space="preserve"> </w:t>
      </w:r>
      <w:r>
        <w:t>и</w:t>
      </w:r>
      <w:r>
        <w:rPr>
          <w:spacing w:val="-2"/>
        </w:rPr>
        <w:t xml:space="preserve"> </w:t>
      </w:r>
      <w:r>
        <w:t>соревновательной деятельности;</w:t>
      </w:r>
    </w:p>
    <w:p w14:paraId="635D48F3" w14:textId="77777777" w:rsidR="0063402D" w:rsidRDefault="00745CC7">
      <w:pPr>
        <w:pStyle w:val="a4"/>
        <w:spacing w:line="362" w:lineRule="auto"/>
        <w:ind w:left="944" w:right="225" w:firstLine="0"/>
      </w:pPr>
      <w:r>
        <w:t>знание и применение основ формирования сбалансированного питания самбиста;</w:t>
      </w:r>
      <w:r>
        <w:rPr>
          <w:spacing w:val="1"/>
        </w:rPr>
        <w:t xml:space="preserve"> </w:t>
      </w:r>
      <w:r>
        <w:t>составление,</w:t>
      </w:r>
      <w:r>
        <w:rPr>
          <w:spacing w:val="14"/>
        </w:rPr>
        <w:t xml:space="preserve"> </w:t>
      </w:r>
      <w:r>
        <w:t>подбор</w:t>
      </w:r>
      <w:r>
        <w:rPr>
          <w:spacing w:val="11"/>
        </w:rPr>
        <w:t xml:space="preserve"> </w:t>
      </w:r>
      <w:r>
        <w:t>и</w:t>
      </w:r>
      <w:r>
        <w:rPr>
          <w:spacing w:val="11"/>
        </w:rPr>
        <w:t xml:space="preserve"> </w:t>
      </w:r>
      <w:r>
        <w:t>выполнение</w:t>
      </w:r>
      <w:r>
        <w:rPr>
          <w:spacing w:val="6"/>
        </w:rPr>
        <w:t xml:space="preserve"> </w:t>
      </w:r>
      <w:r>
        <w:t>специальных</w:t>
      </w:r>
      <w:r>
        <w:rPr>
          <w:spacing w:val="12"/>
        </w:rPr>
        <w:t xml:space="preserve"> </w:t>
      </w:r>
      <w:r>
        <w:t>упражнений</w:t>
      </w:r>
      <w:r>
        <w:rPr>
          <w:spacing w:val="18"/>
        </w:rPr>
        <w:t xml:space="preserve"> </w:t>
      </w:r>
      <w:r>
        <w:t>по</w:t>
      </w:r>
      <w:r>
        <w:rPr>
          <w:spacing w:val="15"/>
        </w:rPr>
        <w:t xml:space="preserve"> </w:t>
      </w:r>
      <w:r>
        <w:t>самбо</w:t>
      </w:r>
    </w:p>
    <w:p w14:paraId="0CC483F2" w14:textId="77777777" w:rsidR="0063402D" w:rsidRDefault="00745CC7">
      <w:pPr>
        <w:pStyle w:val="a4"/>
        <w:spacing w:line="360" w:lineRule="auto"/>
        <w:ind w:right="221" w:firstLine="0"/>
      </w:pPr>
      <w:r>
        <w:t>с учетом их классификации для составления комплексов, в том числе индивидуальных, различной</w:t>
      </w:r>
      <w:r>
        <w:rPr>
          <w:spacing w:val="1"/>
        </w:rPr>
        <w:t xml:space="preserve"> </w:t>
      </w:r>
      <w:r>
        <w:t>направленности;</w:t>
      </w:r>
    </w:p>
    <w:p w14:paraId="6A06A371" w14:textId="77777777" w:rsidR="0063402D" w:rsidRDefault="00745CC7">
      <w:pPr>
        <w:pStyle w:val="a4"/>
        <w:spacing w:line="360" w:lineRule="auto"/>
        <w:ind w:right="225"/>
      </w:pPr>
      <w:r>
        <w:t>использование правил подбора физических упражнений для развития физических качеств</w:t>
      </w:r>
      <w:r>
        <w:rPr>
          <w:spacing w:val="1"/>
        </w:rPr>
        <w:t xml:space="preserve"> </w:t>
      </w:r>
      <w:r>
        <w:t>самбиста,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2"/>
        </w:rPr>
        <w:t xml:space="preserve"> </w:t>
      </w:r>
      <w:r>
        <w:t>технических</w:t>
      </w:r>
      <w:r>
        <w:rPr>
          <w:spacing w:val="-3"/>
        </w:rPr>
        <w:t xml:space="preserve"> </w:t>
      </w:r>
      <w:r>
        <w:t>и</w:t>
      </w:r>
      <w:r>
        <w:rPr>
          <w:spacing w:val="2"/>
        </w:rPr>
        <w:t xml:space="preserve"> </w:t>
      </w:r>
      <w:r>
        <w:t>тактических</w:t>
      </w:r>
      <w:r>
        <w:rPr>
          <w:spacing w:val="-3"/>
        </w:rPr>
        <w:t xml:space="preserve"> </w:t>
      </w:r>
      <w:r>
        <w:t>действий</w:t>
      </w:r>
      <w:r>
        <w:rPr>
          <w:spacing w:val="3"/>
        </w:rPr>
        <w:t xml:space="preserve"> </w:t>
      </w:r>
      <w:r>
        <w:t>самбиста,</w:t>
      </w:r>
      <w:r>
        <w:rPr>
          <w:spacing w:val="-1"/>
        </w:rPr>
        <w:t xml:space="preserve"> </w:t>
      </w:r>
      <w:r>
        <w:t>определение их</w:t>
      </w:r>
      <w:r>
        <w:rPr>
          <w:spacing w:val="-5"/>
        </w:rPr>
        <w:t xml:space="preserve"> </w:t>
      </w:r>
      <w:r>
        <w:t>эффективность;</w:t>
      </w:r>
    </w:p>
    <w:p w14:paraId="1BB91FA9" w14:textId="77777777" w:rsidR="0063402D" w:rsidRDefault="00745CC7">
      <w:pPr>
        <w:pStyle w:val="a4"/>
        <w:spacing w:line="360" w:lineRule="auto"/>
        <w:ind w:right="221"/>
      </w:pPr>
      <w:r>
        <w:t xml:space="preserve">знание      </w:t>
      </w:r>
      <w:r>
        <w:rPr>
          <w:spacing w:val="38"/>
        </w:rPr>
        <w:t xml:space="preserve"> </w:t>
      </w:r>
      <w:r>
        <w:t xml:space="preserve">техники       </w:t>
      </w:r>
      <w:r>
        <w:rPr>
          <w:spacing w:val="39"/>
        </w:rPr>
        <w:t xml:space="preserve"> </w:t>
      </w:r>
      <w:r>
        <w:t xml:space="preserve">выполнения       </w:t>
      </w:r>
      <w:r>
        <w:rPr>
          <w:spacing w:val="38"/>
        </w:rPr>
        <w:t xml:space="preserve"> </w:t>
      </w:r>
      <w:r>
        <w:t xml:space="preserve">и       </w:t>
      </w:r>
      <w:r>
        <w:rPr>
          <w:spacing w:val="33"/>
        </w:rPr>
        <w:t xml:space="preserve"> </w:t>
      </w:r>
      <w:r>
        <w:t xml:space="preserve">демонстрация       </w:t>
      </w:r>
      <w:r>
        <w:rPr>
          <w:spacing w:val="38"/>
        </w:rPr>
        <w:t xml:space="preserve"> </w:t>
      </w:r>
      <w:r>
        <w:t xml:space="preserve">правильной       </w:t>
      </w:r>
      <w:r>
        <w:rPr>
          <w:spacing w:val="40"/>
        </w:rPr>
        <w:t xml:space="preserve"> </w:t>
      </w:r>
      <w:r>
        <w:t>техники</w:t>
      </w:r>
      <w:r>
        <w:rPr>
          <w:spacing w:val="-58"/>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w:t>
      </w:r>
      <w:r>
        <w:rPr>
          <w:spacing w:val="3"/>
        </w:rPr>
        <w:t xml:space="preserve"> </w:t>
      </w:r>
      <w:r>
        <w:t>ошибки</w:t>
      </w:r>
      <w:r>
        <w:rPr>
          <w:spacing w:val="4"/>
        </w:rPr>
        <w:t xml:space="preserve"> </w:t>
      </w:r>
      <w:r>
        <w:t>при</w:t>
      </w:r>
      <w:r>
        <w:rPr>
          <w:spacing w:val="-1"/>
        </w:rPr>
        <w:t xml:space="preserve"> </w:t>
      </w:r>
      <w:r>
        <w:t>выполнении</w:t>
      </w:r>
      <w:r>
        <w:rPr>
          <w:spacing w:val="4"/>
        </w:rPr>
        <w:t xml:space="preserve"> </w:t>
      </w:r>
      <w:r>
        <w:t>упражнений;</w:t>
      </w:r>
    </w:p>
    <w:p w14:paraId="280068AB" w14:textId="77777777" w:rsidR="0063402D" w:rsidRDefault="00745CC7">
      <w:pPr>
        <w:pStyle w:val="a4"/>
        <w:spacing w:line="360" w:lineRule="auto"/>
        <w:ind w:right="225"/>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3"/>
        </w:rPr>
        <w:t xml:space="preserve"> </w:t>
      </w:r>
      <w:r>
        <w:t>элементов</w:t>
      </w:r>
      <w:r>
        <w:rPr>
          <w:spacing w:val="-1"/>
        </w:rPr>
        <w:t xml:space="preserve"> </w:t>
      </w:r>
      <w:r>
        <w:t>в</w:t>
      </w:r>
      <w:r>
        <w:rPr>
          <w:spacing w:val="-1"/>
        </w:rPr>
        <w:t xml:space="preserve"> </w:t>
      </w:r>
      <w:r>
        <w:t>период тренировочных</w:t>
      </w:r>
      <w:r>
        <w:rPr>
          <w:spacing w:val="-2"/>
        </w:rPr>
        <w:t xml:space="preserve"> </w:t>
      </w:r>
      <w:r>
        <w:t>поединков</w:t>
      </w:r>
      <w:r>
        <w:rPr>
          <w:spacing w:val="4"/>
        </w:rPr>
        <w:t xml:space="preserve"> </w:t>
      </w:r>
      <w:r>
        <w:t>и</w:t>
      </w:r>
      <w:r>
        <w:rPr>
          <w:spacing w:val="-3"/>
        </w:rPr>
        <w:t xml:space="preserve"> </w:t>
      </w:r>
      <w:r>
        <w:t>соревнованиях;</w:t>
      </w:r>
    </w:p>
    <w:p w14:paraId="32BC2C88" w14:textId="77777777" w:rsidR="0063402D" w:rsidRDefault="00745CC7">
      <w:pPr>
        <w:pStyle w:val="a4"/>
        <w:spacing w:line="362" w:lineRule="auto"/>
        <w:ind w:right="221"/>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w:t>
      </w:r>
      <w:r>
        <w:rPr>
          <w:spacing w:val="2"/>
        </w:rPr>
        <w:t xml:space="preserve"> </w:t>
      </w:r>
      <w:r>
        <w:t>и</w:t>
      </w:r>
      <w:r>
        <w:rPr>
          <w:spacing w:val="3"/>
        </w:rPr>
        <w:t xml:space="preserve"> </w:t>
      </w:r>
      <w:r>
        <w:t>навыки</w:t>
      </w:r>
      <w:r>
        <w:rPr>
          <w:spacing w:val="3"/>
        </w:rPr>
        <w:t xml:space="preserve"> </w:t>
      </w:r>
      <w:r>
        <w:t>технических</w:t>
      </w:r>
      <w:r>
        <w:rPr>
          <w:spacing w:val="-2"/>
        </w:rPr>
        <w:t xml:space="preserve"> </w:t>
      </w:r>
      <w:r>
        <w:t>и</w:t>
      </w:r>
      <w:r>
        <w:rPr>
          <w:spacing w:val="2"/>
        </w:rPr>
        <w:t xml:space="preserve"> </w:t>
      </w:r>
      <w:r>
        <w:t>тактических</w:t>
      </w:r>
      <w:r>
        <w:rPr>
          <w:spacing w:val="-2"/>
        </w:rPr>
        <w:t xml:space="preserve"> </w:t>
      </w:r>
      <w:r>
        <w:t>действий</w:t>
      </w:r>
      <w:r>
        <w:rPr>
          <w:spacing w:val="-1"/>
        </w:rPr>
        <w:t xml:space="preserve"> </w:t>
      </w:r>
      <w:r>
        <w:t>самбиста;</w:t>
      </w:r>
    </w:p>
    <w:p w14:paraId="78053106" w14:textId="77777777" w:rsidR="0063402D" w:rsidRDefault="00745CC7">
      <w:pPr>
        <w:pStyle w:val="a4"/>
        <w:spacing w:line="273" w:lineRule="exact"/>
        <w:ind w:left="944" w:firstLine="0"/>
      </w:pPr>
      <w:r>
        <w:t>демонстрация</w:t>
      </w:r>
      <w:r>
        <w:rPr>
          <w:spacing w:val="-5"/>
        </w:rPr>
        <w:t xml:space="preserve"> </w:t>
      </w:r>
      <w:r>
        <w:t>технических</w:t>
      </w:r>
      <w:r>
        <w:rPr>
          <w:spacing w:val="-5"/>
        </w:rPr>
        <w:t xml:space="preserve"> </w:t>
      </w:r>
      <w:r>
        <w:t>действий</w:t>
      </w:r>
      <w:r>
        <w:rPr>
          <w:spacing w:val="1"/>
        </w:rPr>
        <w:t xml:space="preserve"> </w:t>
      </w:r>
      <w:r>
        <w:t>по</w:t>
      </w:r>
      <w:r>
        <w:rPr>
          <w:spacing w:val="-1"/>
        </w:rPr>
        <w:t xml:space="preserve"> </w:t>
      </w:r>
      <w:r>
        <w:t>самбо</w:t>
      </w:r>
      <w:r>
        <w:rPr>
          <w:spacing w:val="-5"/>
        </w:rPr>
        <w:t xml:space="preserve"> </w:t>
      </w:r>
      <w:r>
        <w:t>и самозащите;</w:t>
      </w:r>
    </w:p>
    <w:p w14:paraId="7A36A84A" w14:textId="77777777" w:rsidR="0063402D" w:rsidRDefault="00745CC7">
      <w:pPr>
        <w:pStyle w:val="a4"/>
        <w:tabs>
          <w:tab w:val="left" w:pos="3309"/>
          <w:tab w:val="left" w:pos="5977"/>
          <w:tab w:val="left" w:pos="8155"/>
          <w:tab w:val="left" w:pos="9086"/>
        </w:tabs>
        <w:spacing w:before="131" w:line="360" w:lineRule="auto"/>
        <w:ind w:right="228"/>
      </w:pPr>
      <w:r>
        <w:t>осуществление</w:t>
      </w:r>
      <w:r>
        <w:tab/>
        <w:t>соревновательной</w:t>
      </w:r>
      <w:r>
        <w:tab/>
        <w:t>деятельности</w:t>
      </w:r>
      <w:r>
        <w:tab/>
        <w:t>в</w:t>
      </w:r>
      <w:r>
        <w:tab/>
      </w:r>
      <w:r>
        <w:rPr>
          <w:spacing w:val="-1"/>
        </w:rPr>
        <w:t>соответствии</w:t>
      </w:r>
      <w:r>
        <w:rPr>
          <w:spacing w:val="-58"/>
        </w:rPr>
        <w:t xml:space="preserve"> </w:t>
      </w:r>
      <w:r>
        <w:t>с официальными</w:t>
      </w:r>
      <w:r>
        <w:rPr>
          <w:spacing w:val="-2"/>
        </w:rPr>
        <w:t xml:space="preserve"> </w:t>
      </w:r>
      <w:r>
        <w:t>правилами</w:t>
      </w:r>
      <w:r>
        <w:rPr>
          <w:spacing w:val="3"/>
        </w:rPr>
        <w:t xml:space="preserve"> </w:t>
      </w:r>
      <w:r>
        <w:t>самбо</w:t>
      </w:r>
      <w:r>
        <w:rPr>
          <w:spacing w:val="5"/>
        </w:rPr>
        <w:t xml:space="preserve"> </w:t>
      </w:r>
      <w:r>
        <w:t>и</w:t>
      </w:r>
      <w:r>
        <w:rPr>
          <w:spacing w:val="-2"/>
        </w:rPr>
        <w:t xml:space="preserve"> </w:t>
      </w:r>
      <w:r>
        <w:t>судейской</w:t>
      </w:r>
      <w:r>
        <w:rPr>
          <w:spacing w:val="3"/>
        </w:rPr>
        <w:t xml:space="preserve"> </w:t>
      </w:r>
      <w:r>
        <w:t>практики;</w:t>
      </w:r>
    </w:p>
    <w:p w14:paraId="1DE31B7E" w14:textId="77777777" w:rsidR="0063402D" w:rsidRDefault="00745CC7">
      <w:pPr>
        <w:pStyle w:val="a4"/>
        <w:tabs>
          <w:tab w:val="left" w:pos="2883"/>
          <w:tab w:val="left" w:pos="4583"/>
          <w:tab w:val="left" w:pos="6917"/>
          <w:tab w:val="left" w:pos="8396"/>
          <w:tab w:val="left" w:pos="9841"/>
        </w:tabs>
        <w:spacing w:before="2" w:line="360" w:lineRule="auto"/>
        <w:ind w:right="220"/>
      </w:pPr>
      <w:r>
        <w:t>определение</w:t>
      </w:r>
      <w:r>
        <w:tab/>
        <w:t>признаков</w:t>
      </w:r>
      <w:r>
        <w:tab/>
        <w:t>положительного</w:t>
      </w:r>
      <w:r>
        <w:tab/>
        <w:t>влияния</w:t>
      </w:r>
      <w:r>
        <w:tab/>
        <w:t>занятий</w:t>
      </w:r>
      <w:r>
        <w:tab/>
      </w:r>
      <w:r>
        <w:rPr>
          <w:spacing w:val="-2"/>
        </w:rPr>
        <w:t>самбо</w:t>
      </w:r>
      <w:r>
        <w:rPr>
          <w:spacing w:val="-58"/>
        </w:rPr>
        <w:t xml:space="preserve"> </w:t>
      </w:r>
      <w:r>
        <w:t>на    укрепление     здоровья,     устанавливать    связь    между    развитием    физических    качеств</w:t>
      </w:r>
      <w:r>
        <w:rPr>
          <w:spacing w:val="1"/>
        </w:rPr>
        <w:t xml:space="preserve"> </w:t>
      </w:r>
      <w:r>
        <w:t>и</w:t>
      </w:r>
      <w:r>
        <w:rPr>
          <w:spacing w:val="-2"/>
        </w:rPr>
        <w:t xml:space="preserve"> </w:t>
      </w:r>
      <w:r>
        <w:t>основных</w:t>
      </w:r>
      <w:r>
        <w:rPr>
          <w:spacing w:val="-2"/>
        </w:rPr>
        <w:t xml:space="preserve"> </w:t>
      </w:r>
      <w:r>
        <w:t>систем</w:t>
      </w:r>
      <w:r>
        <w:rPr>
          <w:spacing w:val="-1"/>
        </w:rPr>
        <w:t xml:space="preserve"> </w:t>
      </w:r>
      <w:r>
        <w:t>организма;</w:t>
      </w:r>
    </w:p>
    <w:p w14:paraId="2CA266F3" w14:textId="77777777" w:rsidR="0063402D" w:rsidRDefault="00745CC7">
      <w:pPr>
        <w:pStyle w:val="a4"/>
        <w:spacing w:line="360" w:lineRule="auto"/>
        <w:ind w:right="222"/>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самбо,</w:t>
      </w:r>
      <w:r>
        <w:rPr>
          <w:spacing w:val="1"/>
        </w:rPr>
        <w:t xml:space="preserve"> </w:t>
      </w:r>
      <w:r>
        <w:t>знание</w:t>
      </w:r>
      <w:r>
        <w:rPr>
          <w:spacing w:val="1"/>
        </w:rPr>
        <w:t xml:space="preserve"> </w:t>
      </w:r>
      <w:r>
        <w:t>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самбо</w:t>
      </w:r>
      <w:r>
        <w:rPr>
          <w:spacing w:val="6"/>
        </w:rPr>
        <w:t xml:space="preserve"> </w:t>
      </w:r>
      <w:r>
        <w:t>в</w:t>
      </w:r>
      <w:r>
        <w:rPr>
          <w:spacing w:val="-1"/>
        </w:rPr>
        <w:t xml:space="preserve"> </w:t>
      </w:r>
      <w:r>
        <w:t>частности;</w:t>
      </w:r>
    </w:p>
    <w:p w14:paraId="6D543843" w14:textId="77777777" w:rsidR="0063402D" w:rsidRDefault="0063402D">
      <w:pPr>
        <w:spacing w:line="360" w:lineRule="auto"/>
        <w:sectPr w:rsidR="0063402D">
          <w:pgSz w:w="11910" w:h="16840"/>
          <w:pgMar w:top="820" w:right="340" w:bottom="280" w:left="900" w:header="569" w:footer="0" w:gutter="0"/>
          <w:cols w:space="720"/>
        </w:sectPr>
      </w:pPr>
    </w:p>
    <w:p w14:paraId="52FF6730" w14:textId="77777777" w:rsidR="0063402D" w:rsidRDefault="00745CC7">
      <w:pPr>
        <w:pStyle w:val="a4"/>
        <w:spacing w:before="7" w:line="362" w:lineRule="auto"/>
        <w:ind w:right="224"/>
      </w:pPr>
      <w:r>
        <w:lastRenderedPageBreak/>
        <w:t xml:space="preserve">использование     </w:t>
      </w:r>
      <w:r>
        <w:rPr>
          <w:spacing w:val="1"/>
        </w:rPr>
        <w:t xml:space="preserve"> </w:t>
      </w:r>
      <w:r>
        <w:t>занятий       самбо       для      организации       индивидуального      отдыха</w:t>
      </w:r>
      <w:r>
        <w:rPr>
          <w:spacing w:val="-57"/>
        </w:rPr>
        <w:t xml:space="preserve"> </w:t>
      </w:r>
      <w:r>
        <w:t>и досуга,</w:t>
      </w:r>
      <w:r>
        <w:rPr>
          <w:spacing w:val="8"/>
        </w:rPr>
        <w:t xml:space="preserve"> </w:t>
      </w:r>
      <w:r>
        <w:t>укрепления</w:t>
      </w:r>
      <w:r>
        <w:rPr>
          <w:spacing w:val="1"/>
        </w:rPr>
        <w:t xml:space="preserve"> </w:t>
      </w:r>
      <w:r>
        <w:t>собственного</w:t>
      </w:r>
      <w:r>
        <w:rPr>
          <w:spacing w:val="5"/>
        </w:rPr>
        <w:t xml:space="preserve"> </w:t>
      </w:r>
      <w:r>
        <w:t>здоровья,</w:t>
      </w:r>
      <w:r>
        <w:rPr>
          <w:spacing w:val="-1"/>
        </w:rPr>
        <w:t xml:space="preserve"> </w:t>
      </w:r>
      <w:r>
        <w:t>повышения</w:t>
      </w:r>
      <w:r>
        <w:rPr>
          <w:spacing w:val="1"/>
        </w:rPr>
        <w:t xml:space="preserve"> </w:t>
      </w:r>
      <w:r>
        <w:t>уровня</w:t>
      </w:r>
      <w:r>
        <w:rPr>
          <w:spacing w:val="1"/>
        </w:rPr>
        <w:t xml:space="preserve"> </w:t>
      </w:r>
      <w:r>
        <w:t>физических</w:t>
      </w:r>
      <w:r>
        <w:rPr>
          <w:spacing w:val="-4"/>
        </w:rPr>
        <w:t xml:space="preserve"> </w:t>
      </w:r>
      <w:r>
        <w:t>кондиций;</w:t>
      </w:r>
    </w:p>
    <w:p w14:paraId="2B26783A" w14:textId="77777777" w:rsidR="0063402D" w:rsidRDefault="00745CC7">
      <w:pPr>
        <w:pStyle w:val="a4"/>
        <w:tabs>
          <w:tab w:val="left" w:pos="3165"/>
          <w:tab w:val="left" w:pos="6121"/>
          <w:tab w:val="left" w:pos="9178"/>
        </w:tabs>
        <w:spacing w:line="360" w:lineRule="auto"/>
        <w:ind w:right="222"/>
      </w:pPr>
      <w:r>
        <w:t>проведение тестирования уровня физической подготовленности самбистов, 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tab/>
        <w:t>выполнения</w:t>
      </w:r>
      <w:r>
        <w:tab/>
        <w:t>контрольных</w:t>
      </w:r>
      <w:r>
        <w:tab/>
        <w:t>упражнений</w:t>
      </w:r>
      <w:r>
        <w:rPr>
          <w:spacing w:val="-58"/>
        </w:rPr>
        <w:t xml:space="preserve"> </w:t>
      </w:r>
      <w:r>
        <w:t>с эталонными</w:t>
      </w:r>
      <w:r>
        <w:rPr>
          <w:spacing w:val="-2"/>
        </w:rPr>
        <w:t xml:space="preserve"> </w:t>
      </w:r>
      <w:r>
        <w:t>результатами;</w:t>
      </w:r>
    </w:p>
    <w:p w14:paraId="7DDF1019" w14:textId="77777777" w:rsidR="0063402D" w:rsidRDefault="00745CC7">
      <w:pPr>
        <w:pStyle w:val="a4"/>
        <w:spacing w:line="360" w:lineRule="auto"/>
        <w:ind w:right="222"/>
      </w:pPr>
      <w:r>
        <w:t>ведение дневника самбиста по физкультурной деятельности, включая оформление 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14:paraId="717996C6" w14:textId="77777777" w:rsidR="0063402D" w:rsidRDefault="00745CC7">
      <w:pPr>
        <w:pStyle w:val="a4"/>
        <w:spacing w:line="360" w:lineRule="auto"/>
        <w:ind w:right="22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 xml:space="preserve">двигательных  </w:t>
      </w:r>
      <w:r>
        <w:rPr>
          <w:spacing w:val="51"/>
        </w:rPr>
        <w:t xml:space="preserve"> </w:t>
      </w:r>
      <w:r>
        <w:t xml:space="preserve">действий   </w:t>
      </w:r>
      <w:r>
        <w:rPr>
          <w:spacing w:val="51"/>
        </w:rPr>
        <w:t xml:space="preserve"> </w:t>
      </w:r>
      <w:r>
        <w:t xml:space="preserve">и   </w:t>
      </w:r>
      <w:r>
        <w:rPr>
          <w:spacing w:val="55"/>
        </w:rPr>
        <w:t xml:space="preserve"> </w:t>
      </w:r>
      <w:r>
        <w:t xml:space="preserve">развитию   </w:t>
      </w:r>
      <w:r>
        <w:rPr>
          <w:spacing w:val="49"/>
        </w:rPr>
        <w:t xml:space="preserve"> </w:t>
      </w:r>
      <w:r>
        <w:t xml:space="preserve">основных   </w:t>
      </w:r>
      <w:r>
        <w:rPr>
          <w:spacing w:val="50"/>
        </w:rPr>
        <w:t xml:space="preserve"> </w:t>
      </w:r>
      <w:r>
        <w:t xml:space="preserve">физических   </w:t>
      </w:r>
      <w:r>
        <w:rPr>
          <w:spacing w:val="50"/>
        </w:rPr>
        <w:t xml:space="preserve"> </w:t>
      </w:r>
      <w:r>
        <w:t xml:space="preserve">качеств,   </w:t>
      </w:r>
      <w:r>
        <w:rPr>
          <w:spacing w:val="57"/>
        </w:rPr>
        <w:t xml:space="preserve"> </w:t>
      </w:r>
      <w:r>
        <w:t>контролировать</w:t>
      </w:r>
      <w:r>
        <w:rPr>
          <w:spacing w:val="-58"/>
        </w:rPr>
        <w:t xml:space="preserve"> </w:t>
      </w:r>
      <w:r>
        <w:t>и</w:t>
      </w:r>
      <w:r>
        <w:rPr>
          <w:spacing w:val="2"/>
        </w:rPr>
        <w:t xml:space="preserve"> </w:t>
      </w:r>
      <w:r>
        <w:t>анализировать</w:t>
      </w:r>
      <w:r>
        <w:rPr>
          <w:spacing w:val="5"/>
        </w:rPr>
        <w:t xml:space="preserve"> </w:t>
      </w:r>
      <w:r>
        <w:t>эффективность</w:t>
      </w:r>
      <w:r>
        <w:rPr>
          <w:spacing w:val="5"/>
        </w:rPr>
        <w:t xml:space="preserve"> </w:t>
      </w:r>
      <w:r>
        <w:t>этих</w:t>
      </w:r>
      <w:r>
        <w:rPr>
          <w:spacing w:val="-3"/>
        </w:rPr>
        <w:t xml:space="preserve"> </w:t>
      </w:r>
      <w:r>
        <w:t>занятий;</w:t>
      </w:r>
    </w:p>
    <w:p w14:paraId="609A2855" w14:textId="77777777" w:rsidR="0063402D" w:rsidRDefault="00745CC7">
      <w:pPr>
        <w:pStyle w:val="a4"/>
        <w:spacing w:line="362" w:lineRule="auto"/>
        <w:ind w:right="226"/>
      </w:pPr>
      <w:r>
        <w:t>знание и применение способов и методов профилактики пагубных привычек, асоциального</w:t>
      </w:r>
      <w:r>
        <w:rPr>
          <w:spacing w:val="1"/>
        </w:rPr>
        <w:t xml:space="preserve"> </w:t>
      </w:r>
      <w:r>
        <w:t>и</w:t>
      </w:r>
      <w:r>
        <w:rPr>
          <w:spacing w:val="2"/>
        </w:rPr>
        <w:t xml:space="preserve"> </w:t>
      </w:r>
      <w:r>
        <w:t>созависимого</w:t>
      </w:r>
      <w:r>
        <w:rPr>
          <w:spacing w:val="3"/>
        </w:rPr>
        <w:t xml:space="preserve"> </w:t>
      </w:r>
      <w:r>
        <w:t>поведения,</w:t>
      </w:r>
      <w:r>
        <w:rPr>
          <w:spacing w:val="5"/>
        </w:rPr>
        <w:t xml:space="preserve"> </w:t>
      </w:r>
      <w:r>
        <w:t>знание</w:t>
      </w:r>
      <w:r>
        <w:rPr>
          <w:spacing w:val="1"/>
        </w:rPr>
        <w:t xml:space="preserve"> </w:t>
      </w:r>
      <w:r>
        <w:t>понятий</w:t>
      </w:r>
      <w:r>
        <w:rPr>
          <w:spacing w:val="-1"/>
        </w:rPr>
        <w:t xml:space="preserve"> </w:t>
      </w:r>
      <w:r>
        <w:t>«допинг»</w:t>
      </w:r>
      <w:r>
        <w:rPr>
          <w:spacing w:val="-2"/>
        </w:rPr>
        <w:t xml:space="preserve"> </w:t>
      </w:r>
      <w:r>
        <w:t>и</w:t>
      </w:r>
      <w:r>
        <w:rPr>
          <w:spacing w:val="2"/>
        </w:rPr>
        <w:t xml:space="preserve"> </w:t>
      </w:r>
      <w:r>
        <w:t>«антидопинг».</w:t>
      </w:r>
    </w:p>
    <w:p w14:paraId="150A2F35" w14:textId="77777777" w:rsidR="0063402D" w:rsidRDefault="00745CC7" w:rsidP="000A4911">
      <w:pPr>
        <w:pStyle w:val="a5"/>
        <w:numPr>
          <w:ilvl w:val="2"/>
          <w:numId w:val="32"/>
        </w:numPr>
        <w:tabs>
          <w:tab w:val="left" w:pos="1789"/>
        </w:tabs>
        <w:spacing w:line="273" w:lineRule="exact"/>
        <w:ind w:left="1789"/>
        <w:rPr>
          <w:sz w:val="24"/>
        </w:rPr>
      </w:pPr>
      <w:r>
        <w:rPr>
          <w:sz w:val="24"/>
        </w:rPr>
        <w:t>Модуль</w:t>
      </w:r>
      <w:r>
        <w:rPr>
          <w:spacing w:val="-6"/>
          <w:sz w:val="24"/>
        </w:rPr>
        <w:t xml:space="preserve"> </w:t>
      </w:r>
      <w:r>
        <w:rPr>
          <w:sz w:val="24"/>
        </w:rPr>
        <w:t>«Гандбол».</w:t>
      </w:r>
    </w:p>
    <w:p w14:paraId="42C1AE10" w14:textId="77777777" w:rsidR="0063402D" w:rsidRDefault="00745CC7" w:rsidP="000A4911">
      <w:pPr>
        <w:pStyle w:val="a5"/>
        <w:numPr>
          <w:ilvl w:val="3"/>
          <w:numId w:val="32"/>
        </w:numPr>
        <w:tabs>
          <w:tab w:val="left" w:pos="1967"/>
        </w:tabs>
        <w:spacing w:before="133"/>
        <w:ind w:left="1966"/>
        <w:rPr>
          <w:sz w:val="24"/>
        </w:rPr>
      </w:pPr>
      <w:r>
        <w:rPr>
          <w:sz w:val="24"/>
        </w:rPr>
        <w:t>Пояснительная</w:t>
      </w:r>
      <w:r>
        <w:rPr>
          <w:spacing w:val="-10"/>
          <w:sz w:val="24"/>
        </w:rPr>
        <w:t xml:space="preserve"> </w:t>
      </w:r>
      <w:r>
        <w:rPr>
          <w:sz w:val="24"/>
        </w:rPr>
        <w:t>записка</w:t>
      </w:r>
      <w:r>
        <w:rPr>
          <w:spacing w:val="-6"/>
          <w:sz w:val="24"/>
        </w:rPr>
        <w:t xml:space="preserve"> </w:t>
      </w:r>
      <w:r>
        <w:rPr>
          <w:sz w:val="24"/>
        </w:rPr>
        <w:t>модуля «Гандбол».</w:t>
      </w:r>
    </w:p>
    <w:p w14:paraId="1B3F834B" w14:textId="77777777" w:rsidR="0063402D" w:rsidRDefault="00745CC7">
      <w:pPr>
        <w:pStyle w:val="a4"/>
        <w:tabs>
          <w:tab w:val="left" w:pos="2987"/>
          <w:tab w:val="left" w:pos="5458"/>
          <w:tab w:val="left" w:pos="6965"/>
          <w:tab w:val="left" w:pos="9163"/>
        </w:tabs>
        <w:spacing w:before="137" w:line="360" w:lineRule="auto"/>
        <w:ind w:right="224"/>
      </w:pPr>
      <w:r>
        <w:t>Модуль</w:t>
      </w:r>
      <w:r>
        <w:rPr>
          <w:spacing w:val="1"/>
        </w:rPr>
        <w:t xml:space="preserve"> </w:t>
      </w:r>
      <w:r>
        <w:t>«Гандбол» (далее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гандболу,</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tab/>
        <w:t>тенденций</w:t>
      </w:r>
      <w:r>
        <w:tab/>
        <w:t>в</w:t>
      </w:r>
      <w:r>
        <w:tab/>
        <w:t>системе</w:t>
      </w:r>
      <w:r>
        <w:tab/>
        <w:t>образования</w:t>
      </w:r>
      <w:r>
        <w:rPr>
          <w:spacing w:val="-58"/>
        </w:rPr>
        <w:t xml:space="preserve"> </w:t>
      </w:r>
      <w:r>
        <w:t>и</w:t>
      </w:r>
      <w:r>
        <w:rPr>
          <w:spacing w:val="2"/>
        </w:rPr>
        <w:t xml:space="preserve"> </w:t>
      </w:r>
      <w:r>
        <w:t>использования</w:t>
      </w:r>
      <w:r>
        <w:rPr>
          <w:spacing w:val="-1"/>
        </w:rPr>
        <w:t xml:space="preserve"> </w:t>
      </w:r>
      <w:r>
        <w:t>спортивно-ориентированных</w:t>
      </w:r>
      <w:r>
        <w:rPr>
          <w:spacing w:val="-9"/>
        </w:rPr>
        <w:t xml:space="preserve"> </w:t>
      </w:r>
      <w:r>
        <w:t>форм,</w:t>
      </w:r>
      <w:r>
        <w:rPr>
          <w:spacing w:val="1"/>
        </w:rPr>
        <w:t xml:space="preserve"> </w:t>
      </w:r>
      <w:r>
        <w:t>средств</w:t>
      </w:r>
      <w:r>
        <w:rPr>
          <w:spacing w:val="3"/>
        </w:rPr>
        <w:t xml:space="preserve"> </w:t>
      </w:r>
      <w:r>
        <w:t>и</w:t>
      </w:r>
      <w:r>
        <w:rPr>
          <w:spacing w:val="-3"/>
        </w:rPr>
        <w:t xml:space="preserve"> </w:t>
      </w:r>
      <w:r>
        <w:t>методов</w:t>
      </w:r>
      <w:r>
        <w:rPr>
          <w:spacing w:val="-4"/>
        </w:rPr>
        <w:t xml:space="preserve"> </w:t>
      </w:r>
      <w:r>
        <w:t>обучения.</w:t>
      </w:r>
    </w:p>
    <w:p w14:paraId="6E9C81CD" w14:textId="77777777" w:rsidR="0063402D" w:rsidRDefault="00745CC7">
      <w:pPr>
        <w:pStyle w:val="a4"/>
        <w:tabs>
          <w:tab w:val="left" w:pos="2643"/>
          <w:tab w:val="left" w:pos="4814"/>
          <w:tab w:val="left" w:pos="6720"/>
          <w:tab w:val="left" w:pos="9020"/>
        </w:tabs>
        <w:spacing w:before="4" w:line="360" w:lineRule="auto"/>
        <w:ind w:right="220"/>
      </w:pPr>
      <w:r>
        <w:t>Гандбол         является         эффективным         средством         физического         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к     систематическим     занятиям     физической     культурой     и     спортом,     их     личностному</w:t>
      </w:r>
      <w:r>
        <w:rPr>
          <w:spacing w:val="1"/>
        </w:rPr>
        <w:t xml:space="preserve"> </w:t>
      </w:r>
      <w:r>
        <w:t>и</w:t>
      </w:r>
      <w:r>
        <w:rPr>
          <w:spacing w:val="2"/>
        </w:rPr>
        <w:t xml:space="preserve"> </w:t>
      </w:r>
      <w:r>
        <w:t>профессиональному</w:t>
      </w:r>
      <w:r>
        <w:rPr>
          <w:spacing w:val="-5"/>
        </w:rPr>
        <w:t xml:space="preserve"> </w:t>
      </w:r>
      <w:r>
        <w:t>самоопределению.</w:t>
      </w:r>
    </w:p>
    <w:p w14:paraId="052C8019" w14:textId="77777777" w:rsidR="0063402D" w:rsidRDefault="00745CC7">
      <w:pPr>
        <w:pStyle w:val="a4"/>
        <w:spacing w:line="360" w:lineRule="auto"/>
        <w:ind w:right="221"/>
      </w:pPr>
      <w:r>
        <w:t>Выполнение          сложно          координационных,          технико-тактических         действий</w:t>
      </w:r>
      <w:r>
        <w:rPr>
          <w:spacing w:val="1"/>
        </w:rPr>
        <w:t xml:space="preserve"> </w:t>
      </w:r>
      <w:r>
        <w:t>в гандболе, связанных с ходьбой, бегом, прыжками, быстрым стартом и ускорениями, резкими</w:t>
      </w:r>
      <w:r>
        <w:rPr>
          <w:spacing w:val="1"/>
        </w:rPr>
        <w:t xml:space="preserve"> </w:t>
      </w:r>
      <w:r>
        <w:t>торможениями и остановками, бросками и ловлей мяча, акробатическими приёмами, обеспечивает</w:t>
      </w:r>
      <w:r>
        <w:rPr>
          <w:spacing w:val="-57"/>
        </w:rPr>
        <w:t xml:space="preserve"> </w:t>
      </w:r>
      <w:r>
        <w:t>эффективное</w:t>
      </w:r>
      <w:r>
        <w:rPr>
          <w:spacing w:val="11"/>
        </w:rPr>
        <w:t xml:space="preserve"> </w:t>
      </w:r>
      <w:r>
        <w:t>развитие</w:t>
      </w:r>
      <w:r>
        <w:rPr>
          <w:spacing w:val="12"/>
        </w:rPr>
        <w:t xml:space="preserve"> </w:t>
      </w:r>
      <w:r>
        <w:t>физических</w:t>
      </w:r>
      <w:r>
        <w:rPr>
          <w:spacing w:val="13"/>
        </w:rPr>
        <w:t xml:space="preserve"> </w:t>
      </w:r>
      <w:r>
        <w:t>качеств</w:t>
      </w:r>
      <w:r>
        <w:rPr>
          <w:spacing w:val="14"/>
        </w:rPr>
        <w:t xml:space="preserve"> </w:t>
      </w:r>
      <w:r>
        <w:t>(быстроты,</w:t>
      </w:r>
      <w:r>
        <w:rPr>
          <w:spacing w:val="15"/>
        </w:rPr>
        <w:t xml:space="preserve"> </w:t>
      </w:r>
      <w:r>
        <w:t>ловкости,</w:t>
      </w:r>
      <w:r>
        <w:rPr>
          <w:spacing w:val="15"/>
        </w:rPr>
        <w:t xml:space="preserve"> </w:t>
      </w:r>
      <w:r>
        <w:t>выносливости,</w:t>
      </w:r>
      <w:r>
        <w:rPr>
          <w:spacing w:val="15"/>
        </w:rPr>
        <w:t xml:space="preserve"> </w:t>
      </w:r>
      <w:r>
        <w:t>силы</w:t>
      </w:r>
      <w:r>
        <w:rPr>
          <w:spacing w:val="13"/>
        </w:rPr>
        <w:t xml:space="preserve"> </w:t>
      </w:r>
      <w:r>
        <w:t>и</w:t>
      </w:r>
      <w:r>
        <w:rPr>
          <w:spacing w:val="12"/>
        </w:rPr>
        <w:t xml:space="preserve"> </w:t>
      </w:r>
      <w:r>
        <w:t>гибкости)</w:t>
      </w:r>
      <w:r>
        <w:rPr>
          <w:spacing w:val="-57"/>
        </w:rPr>
        <w:t xml:space="preserve"> </w:t>
      </w:r>
      <w:r>
        <w:t>и</w:t>
      </w:r>
      <w:r>
        <w:rPr>
          <w:spacing w:val="2"/>
        </w:rPr>
        <w:t xml:space="preserve"> </w:t>
      </w:r>
      <w:r>
        <w:t>двигательных</w:t>
      </w:r>
      <w:r>
        <w:rPr>
          <w:spacing w:val="-1"/>
        </w:rPr>
        <w:t xml:space="preserve"> </w:t>
      </w:r>
      <w:r>
        <w:t>навыков.</w:t>
      </w:r>
    </w:p>
    <w:p w14:paraId="173B04D8" w14:textId="77777777" w:rsidR="0063402D" w:rsidRDefault="00745CC7" w:rsidP="000A4911">
      <w:pPr>
        <w:pStyle w:val="a5"/>
        <w:numPr>
          <w:ilvl w:val="3"/>
          <w:numId w:val="32"/>
        </w:numPr>
        <w:tabs>
          <w:tab w:val="left" w:pos="1967"/>
        </w:tabs>
        <w:spacing w:line="360" w:lineRule="auto"/>
        <w:ind w:right="221" w:firstLine="710"/>
        <w:rPr>
          <w:sz w:val="24"/>
        </w:rPr>
      </w:pPr>
      <w:r>
        <w:rPr>
          <w:sz w:val="24"/>
        </w:rPr>
        <w:t>Целью        изучение        модуля         «Гандбол»        является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 и</w:t>
      </w:r>
      <w:r>
        <w:rPr>
          <w:spacing w:val="1"/>
          <w:sz w:val="24"/>
        </w:rPr>
        <w:t xml:space="preserve"> </w:t>
      </w:r>
      <w:r>
        <w:rPr>
          <w:sz w:val="24"/>
        </w:rPr>
        <w:t>безопасного</w:t>
      </w:r>
      <w:r>
        <w:rPr>
          <w:spacing w:val="8"/>
          <w:sz w:val="24"/>
        </w:rPr>
        <w:t xml:space="preserve"> </w:t>
      </w:r>
      <w:r>
        <w:rPr>
          <w:sz w:val="24"/>
        </w:rPr>
        <w:t>образа</w:t>
      </w:r>
      <w:r>
        <w:rPr>
          <w:spacing w:val="6"/>
          <w:sz w:val="24"/>
        </w:rPr>
        <w:t xml:space="preserve"> </w:t>
      </w:r>
      <w:r>
        <w:rPr>
          <w:sz w:val="24"/>
        </w:rPr>
        <w:t>жизни</w:t>
      </w:r>
      <w:r>
        <w:rPr>
          <w:spacing w:val="8"/>
          <w:sz w:val="24"/>
        </w:rPr>
        <w:t xml:space="preserve"> </w:t>
      </w:r>
      <w:r>
        <w:rPr>
          <w:sz w:val="24"/>
        </w:rPr>
        <w:t>через</w:t>
      </w:r>
      <w:r>
        <w:rPr>
          <w:spacing w:val="3"/>
          <w:sz w:val="24"/>
        </w:rPr>
        <w:t xml:space="preserve"> </w:t>
      </w:r>
      <w:r>
        <w:rPr>
          <w:sz w:val="24"/>
        </w:rPr>
        <w:t>занятия</w:t>
      </w:r>
      <w:r>
        <w:rPr>
          <w:spacing w:val="7"/>
          <w:sz w:val="24"/>
        </w:rPr>
        <w:t xml:space="preserve"> </w:t>
      </w:r>
      <w:r>
        <w:rPr>
          <w:sz w:val="24"/>
        </w:rPr>
        <w:t>физической</w:t>
      </w:r>
      <w:r>
        <w:rPr>
          <w:spacing w:val="8"/>
          <w:sz w:val="24"/>
        </w:rPr>
        <w:t xml:space="preserve"> </w:t>
      </w:r>
      <w:r>
        <w:rPr>
          <w:sz w:val="24"/>
        </w:rPr>
        <w:t>культурой</w:t>
      </w:r>
      <w:r>
        <w:rPr>
          <w:spacing w:val="9"/>
          <w:sz w:val="24"/>
        </w:rPr>
        <w:t xml:space="preserve"> </w:t>
      </w:r>
      <w:r>
        <w:rPr>
          <w:sz w:val="24"/>
        </w:rPr>
        <w:t>и</w:t>
      </w:r>
      <w:r>
        <w:rPr>
          <w:spacing w:val="7"/>
          <w:sz w:val="24"/>
        </w:rPr>
        <w:t xml:space="preserve"> </w:t>
      </w:r>
      <w:r>
        <w:rPr>
          <w:sz w:val="24"/>
        </w:rPr>
        <w:t>спортом</w:t>
      </w:r>
      <w:r>
        <w:rPr>
          <w:spacing w:val="4"/>
          <w:sz w:val="24"/>
        </w:rPr>
        <w:t xml:space="preserve"> </w:t>
      </w:r>
      <w:r>
        <w:rPr>
          <w:sz w:val="24"/>
        </w:rPr>
        <w:t>с</w:t>
      </w:r>
      <w:r>
        <w:rPr>
          <w:spacing w:val="5"/>
          <w:sz w:val="24"/>
        </w:rPr>
        <w:t xml:space="preserve"> </w:t>
      </w:r>
      <w:r>
        <w:rPr>
          <w:sz w:val="24"/>
        </w:rPr>
        <w:t>использованием</w:t>
      </w:r>
    </w:p>
    <w:p w14:paraId="4E358A11"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76FE7F78" w14:textId="77777777" w:rsidR="0063402D" w:rsidRDefault="00745CC7">
      <w:pPr>
        <w:pStyle w:val="a4"/>
        <w:spacing w:before="7"/>
        <w:ind w:firstLine="0"/>
        <w:jc w:val="left"/>
      </w:pPr>
      <w:r>
        <w:lastRenderedPageBreak/>
        <w:t>средств</w:t>
      </w:r>
      <w:r>
        <w:rPr>
          <w:spacing w:val="1"/>
        </w:rPr>
        <w:t xml:space="preserve"> </w:t>
      </w:r>
      <w:r>
        <w:t>гандбола.</w:t>
      </w:r>
    </w:p>
    <w:p w14:paraId="1C6D21DF" w14:textId="77777777" w:rsidR="0063402D" w:rsidRDefault="00745CC7" w:rsidP="000A4911">
      <w:pPr>
        <w:pStyle w:val="a5"/>
        <w:numPr>
          <w:ilvl w:val="3"/>
          <w:numId w:val="32"/>
        </w:numPr>
        <w:tabs>
          <w:tab w:val="left" w:pos="1967"/>
        </w:tabs>
        <w:spacing w:before="142"/>
        <w:ind w:left="1966"/>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 «Гандбол»</w:t>
      </w:r>
      <w:r>
        <w:rPr>
          <w:spacing w:val="-8"/>
          <w:sz w:val="24"/>
        </w:rPr>
        <w:t xml:space="preserve"> </w:t>
      </w:r>
      <w:r>
        <w:rPr>
          <w:sz w:val="24"/>
        </w:rPr>
        <w:t>являются:</w:t>
      </w:r>
    </w:p>
    <w:p w14:paraId="21B9247B" w14:textId="77777777" w:rsidR="0063402D" w:rsidRDefault="00745CC7">
      <w:pPr>
        <w:pStyle w:val="a4"/>
        <w:spacing w:before="137" w:line="360" w:lineRule="auto"/>
        <w:ind w:right="222"/>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57"/>
        </w:rPr>
        <w:t xml:space="preserve"> </w:t>
      </w:r>
      <w:r>
        <w:t>активности;</w:t>
      </w:r>
    </w:p>
    <w:p w14:paraId="56B94C90" w14:textId="77777777" w:rsidR="0063402D" w:rsidRDefault="00745CC7">
      <w:pPr>
        <w:pStyle w:val="a4"/>
        <w:spacing w:line="360" w:lineRule="auto"/>
        <w:ind w:right="21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4"/>
        </w:rPr>
        <w:t xml:space="preserve"> </w:t>
      </w:r>
      <w:r>
        <w:t>безопасного</w:t>
      </w:r>
      <w:r>
        <w:rPr>
          <w:spacing w:val="-3"/>
        </w:rPr>
        <w:t xml:space="preserve"> </w:t>
      </w:r>
      <w:r>
        <w:t>поведения</w:t>
      </w:r>
      <w:r>
        <w:rPr>
          <w:spacing w:val="2"/>
        </w:rPr>
        <w:t xml:space="preserve"> </w:t>
      </w:r>
      <w:r>
        <w:t>на</w:t>
      </w:r>
      <w:r>
        <w:rPr>
          <w:spacing w:val="-5"/>
        </w:rPr>
        <w:t xml:space="preserve"> </w:t>
      </w:r>
      <w:r>
        <w:t>занятиях</w:t>
      </w:r>
      <w:r>
        <w:rPr>
          <w:spacing w:val="-3"/>
        </w:rPr>
        <w:t xml:space="preserve"> </w:t>
      </w:r>
      <w:r>
        <w:t>по</w:t>
      </w:r>
      <w:r>
        <w:rPr>
          <w:spacing w:val="1"/>
        </w:rPr>
        <w:t xml:space="preserve"> </w:t>
      </w:r>
      <w:r>
        <w:t>гандболу;</w:t>
      </w:r>
    </w:p>
    <w:p w14:paraId="1DBB0DE6" w14:textId="77777777" w:rsidR="0063402D" w:rsidRDefault="00745CC7">
      <w:pPr>
        <w:pStyle w:val="a4"/>
        <w:spacing w:line="360" w:lineRule="auto"/>
        <w:ind w:right="221"/>
      </w:pPr>
      <w:r>
        <w:t>освоение знаний о физической культуре и спорте в целом, истории развития гандбола в</w:t>
      </w:r>
      <w:r>
        <w:rPr>
          <w:spacing w:val="1"/>
        </w:rPr>
        <w:t xml:space="preserve"> </w:t>
      </w:r>
      <w:r>
        <w:t>частности;</w:t>
      </w:r>
    </w:p>
    <w:p w14:paraId="2C110560" w14:textId="77777777" w:rsidR="0063402D" w:rsidRDefault="00745CC7">
      <w:pPr>
        <w:pStyle w:val="a4"/>
        <w:spacing w:line="360" w:lineRule="auto"/>
        <w:ind w:right="220"/>
      </w:pPr>
      <w:r>
        <w:t>формирование      общих      представлений      о       гандболе,      о       его       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14:paraId="2407FF08" w14:textId="77777777" w:rsidR="0063402D" w:rsidRDefault="00745CC7">
      <w:pPr>
        <w:pStyle w:val="a4"/>
        <w:spacing w:line="360" w:lineRule="auto"/>
        <w:ind w:right="216"/>
      </w:pPr>
      <w:r>
        <w:t xml:space="preserve">формирование    </w:t>
      </w:r>
      <w:r>
        <w:rPr>
          <w:spacing w:val="1"/>
        </w:rPr>
        <w:t xml:space="preserve"> </w:t>
      </w:r>
      <w:r>
        <w:t>образовательного      фундамента,      основанного      как      на      знаниях</w:t>
      </w:r>
      <w:r>
        <w:rPr>
          <w:spacing w:val="1"/>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61"/>
        </w:rPr>
        <w:t xml:space="preserve"> </w:t>
      </w:r>
      <w:r>
        <w:t>для</w:t>
      </w:r>
      <w:r>
        <w:rPr>
          <w:spacing w:val="61"/>
        </w:rPr>
        <w:t xml:space="preserve"> </w:t>
      </w:r>
      <w:r>
        <w:t>его</w:t>
      </w:r>
      <w:r>
        <w:rPr>
          <w:spacing w:val="1"/>
        </w:rPr>
        <w:t xml:space="preserve"> </w:t>
      </w:r>
      <w:r>
        <w:t>самореализации;</w:t>
      </w:r>
    </w:p>
    <w:p w14:paraId="61CF9080" w14:textId="77777777" w:rsidR="0063402D" w:rsidRDefault="00745CC7">
      <w:pPr>
        <w:pStyle w:val="a4"/>
        <w:spacing w:line="360" w:lineRule="auto"/>
        <w:ind w:right="22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3"/>
        </w:rPr>
        <w:t xml:space="preserve"> </w:t>
      </w:r>
      <w:r>
        <w:t>приемами вида</w:t>
      </w:r>
      <w:r>
        <w:rPr>
          <w:spacing w:val="2"/>
        </w:rPr>
        <w:t xml:space="preserve"> </w:t>
      </w:r>
      <w:r>
        <w:t>спорта</w:t>
      </w:r>
      <w:r>
        <w:rPr>
          <w:spacing w:val="-3"/>
        </w:rPr>
        <w:t xml:space="preserve"> </w:t>
      </w:r>
      <w:r>
        <w:t>«гандбол»;</w:t>
      </w:r>
    </w:p>
    <w:p w14:paraId="72E759FC" w14:textId="77777777" w:rsidR="0063402D" w:rsidRDefault="00745CC7">
      <w:pPr>
        <w:pStyle w:val="a4"/>
        <w:spacing w:before="1" w:line="360" w:lineRule="auto"/>
        <w:ind w:right="216"/>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14:paraId="3074106F" w14:textId="77777777" w:rsidR="0063402D" w:rsidRDefault="00745CC7">
      <w:pPr>
        <w:pStyle w:val="a4"/>
        <w:spacing w:line="360" w:lineRule="auto"/>
        <w:ind w:right="21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3"/>
        </w:rPr>
        <w:t xml:space="preserve"> </w:t>
      </w:r>
      <w:r>
        <w:t>физической культурой</w:t>
      </w:r>
      <w:r>
        <w:rPr>
          <w:spacing w:val="4"/>
        </w:rPr>
        <w:t xml:space="preserve"> </w:t>
      </w:r>
      <w:r>
        <w:t>и</w:t>
      </w:r>
      <w:r>
        <w:rPr>
          <w:spacing w:val="3"/>
        </w:rPr>
        <w:t xml:space="preserve"> </w:t>
      </w:r>
      <w:r>
        <w:t>спортом</w:t>
      </w:r>
      <w:r>
        <w:rPr>
          <w:spacing w:val="4"/>
        </w:rPr>
        <w:t xml:space="preserve"> </w:t>
      </w:r>
      <w:r>
        <w:t>средствами</w:t>
      </w:r>
      <w:r>
        <w:rPr>
          <w:spacing w:val="-2"/>
        </w:rPr>
        <w:t xml:space="preserve"> </w:t>
      </w:r>
      <w:r>
        <w:t>гандбола;</w:t>
      </w:r>
    </w:p>
    <w:p w14:paraId="6FA73DC6" w14:textId="77777777" w:rsidR="0063402D" w:rsidRDefault="00745CC7">
      <w:pPr>
        <w:pStyle w:val="a4"/>
        <w:spacing w:line="360" w:lineRule="auto"/>
        <w:ind w:right="221"/>
      </w:pPr>
      <w:r>
        <w:t>популяризация гандбола среди обучающихся, привлечение их, проявляющих повышенный</w:t>
      </w:r>
      <w:r>
        <w:rPr>
          <w:spacing w:val="1"/>
        </w:rPr>
        <w:t xml:space="preserve"> </w:t>
      </w:r>
      <w:r>
        <w:t>интерес и способности к занятиям гандболом, в школьные спортивные клубы, секции, к участию в</w:t>
      </w:r>
      <w:r>
        <w:rPr>
          <w:spacing w:val="1"/>
        </w:rPr>
        <w:t xml:space="preserve"> </w:t>
      </w:r>
      <w:r>
        <w:t>соревнованиях;</w:t>
      </w:r>
    </w:p>
    <w:p w14:paraId="7DF9D1C2" w14:textId="77777777" w:rsidR="0063402D" w:rsidRDefault="00745CC7">
      <w:pPr>
        <w:pStyle w:val="a4"/>
        <w:spacing w:before="1"/>
        <w:ind w:left="944" w:firstLine="0"/>
      </w:pPr>
      <w:r>
        <w:t>выявление,</w:t>
      </w:r>
      <w:r>
        <w:rPr>
          <w:spacing w:val="3"/>
        </w:rPr>
        <w:t xml:space="preserve"> </w:t>
      </w:r>
      <w:r>
        <w:t>развитие</w:t>
      </w:r>
      <w:r>
        <w:rPr>
          <w:spacing w:val="-5"/>
        </w:rPr>
        <w:t xml:space="preserve"> </w:t>
      </w:r>
      <w:r>
        <w:t>и</w:t>
      </w:r>
      <w:r>
        <w:rPr>
          <w:spacing w:val="-3"/>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14:paraId="73F0F0FD" w14:textId="77777777" w:rsidR="0063402D" w:rsidRDefault="00745CC7" w:rsidP="000A4911">
      <w:pPr>
        <w:pStyle w:val="a5"/>
        <w:numPr>
          <w:ilvl w:val="3"/>
          <w:numId w:val="32"/>
        </w:numPr>
        <w:tabs>
          <w:tab w:val="left" w:pos="1967"/>
        </w:tabs>
        <w:spacing w:before="138"/>
        <w:ind w:left="1966"/>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 «Гандбол».</w:t>
      </w:r>
    </w:p>
    <w:p w14:paraId="7D5A214D" w14:textId="77777777" w:rsidR="0063402D" w:rsidRDefault="00745CC7">
      <w:pPr>
        <w:pStyle w:val="a4"/>
        <w:spacing w:before="136" w:line="360" w:lineRule="auto"/>
        <w:ind w:right="226"/>
      </w:pPr>
      <w:r>
        <w:t xml:space="preserve">Модуль   </w:t>
      </w:r>
      <w:r>
        <w:rPr>
          <w:spacing w:val="1"/>
        </w:rPr>
        <w:t xml:space="preserve"> </w:t>
      </w:r>
      <w:r>
        <w:t xml:space="preserve">«Гандбол»   </w:t>
      </w:r>
      <w:r>
        <w:rPr>
          <w:spacing w:val="1"/>
        </w:rPr>
        <w:t xml:space="preserve"> </w:t>
      </w:r>
      <w:r>
        <w:t>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05BC8FDF" w14:textId="77777777" w:rsidR="0063402D" w:rsidRDefault="00745CC7">
      <w:pPr>
        <w:pStyle w:val="a4"/>
        <w:tabs>
          <w:tab w:val="left" w:pos="2377"/>
          <w:tab w:val="left" w:pos="3457"/>
          <w:tab w:val="left" w:pos="5305"/>
          <w:tab w:val="left" w:pos="7109"/>
          <w:tab w:val="left" w:pos="9398"/>
        </w:tabs>
        <w:spacing w:before="2" w:line="360" w:lineRule="auto"/>
        <w:ind w:right="230"/>
      </w:pPr>
      <w:r>
        <w:t>Специфика модуля по гандболу сочетается практически со всеми базовыми видами спорта,</w:t>
      </w:r>
      <w:r>
        <w:rPr>
          <w:spacing w:val="1"/>
        </w:rPr>
        <w:t xml:space="preserve"> </w:t>
      </w:r>
      <w:r>
        <w:t>входящими</w:t>
      </w:r>
      <w:r>
        <w:tab/>
        <w:t>в</w:t>
      </w:r>
      <w:r>
        <w:tab/>
        <w:t>учебный</w:t>
      </w:r>
      <w:r>
        <w:tab/>
        <w:t>предмет</w:t>
      </w:r>
      <w:r>
        <w:tab/>
        <w:t>«Физическая</w:t>
      </w:r>
      <w:r>
        <w:tab/>
      </w:r>
      <w:r>
        <w:rPr>
          <w:spacing w:val="-1"/>
        </w:rPr>
        <w:t>культура»</w:t>
      </w:r>
      <w:r>
        <w:rPr>
          <w:spacing w:val="-58"/>
        </w:rPr>
        <w:t xml:space="preserve"> </w:t>
      </w:r>
      <w:r>
        <w:t>в</w:t>
      </w:r>
      <w:r>
        <w:rPr>
          <w:spacing w:val="-3"/>
        </w:rPr>
        <w:t xml:space="preserve"> </w:t>
      </w:r>
      <w:r>
        <w:t>общеобразовательной</w:t>
      </w:r>
      <w:r>
        <w:rPr>
          <w:spacing w:val="-7"/>
        </w:rPr>
        <w:t xml:space="preserve"> </w:t>
      </w:r>
      <w:r>
        <w:t>организации</w:t>
      </w:r>
      <w:r>
        <w:rPr>
          <w:spacing w:val="-4"/>
        </w:rPr>
        <w:t xml:space="preserve"> </w:t>
      </w:r>
      <w:r>
        <w:t>(легкая</w:t>
      </w:r>
      <w:r>
        <w:rPr>
          <w:spacing w:val="1"/>
        </w:rPr>
        <w:t xml:space="preserve"> </w:t>
      </w:r>
      <w:r>
        <w:t>атлетика,</w:t>
      </w:r>
      <w:r>
        <w:rPr>
          <w:spacing w:val="3"/>
        </w:rPr>
        <w:t xml:space="preserve"> </w:t>
      </w:r>
      <w:r>
        <w:t>гимнастика,</w:t>
      </w:r>
      <w:r>
        <w:rPr>
          <w:spacing w:val="-2"/>
        </w:rPr>
        <w:t xml:space="preserve"> </w:t>
      </w:r>
      <w:r>
        <w:t>спортивные</w:t>
      </w:r>
      <w:r>
        <w:rPr>
          <w:spacing w:val="-5"/>
        </w:rPr>
        <w:t xml:space="preserve"> </w:t>
      </w:r>
      <w:r>
        <w:t>игры).</w:t>
      </w:r>
    </w:p>
    <w:p w14:paraId="2DE80C18" w14:textId="77777777" w:rsidR="0063402D" w:rsidRDefault="00745CC7">
      <w:pPr>
        <w:pStyle w:val="a4"/>
        <w:spacing w:before="2"/>
        <w:ind w:left="944" w:firstLine="0"/>
      </w:pPr>
      <w:r>
        <w:t>Интеграция</w:t>
      </w:r>
      <w:r>
        <w:rPr>
          <w:spacing w:val="26"/>
        </w:rPr>
        <w:t xml:space="preserve"> </w:t>
      </w:r>
      <w:r>
        <w:t>модуля</w:t>
      </w:r>
      <w:r>
        <w:rPr>
          <w:spacing w:val="90"/>
        </w:rPr>
        <w:t xml:space="preserve"> </w:t>
      </w:r>
      <w:r>
        <w:t>по</w:t>
      </w:r>
      <w:r>
        <w:rPr>
          <w:spacing w:val="90"/>
        </w:rPr>
        <w:t xml:space="preserve"> </w:t>
      </w:r>
      <w:r>
        <w:t>гандболу</w:t>
      </w:r>
      <w:r>
        <w:rPr>
          <w:spacing w:val="81"/>
        </w:rPr>
        <w:t xml:space="preserve"> </w:t>
      </w:r>
      <w:r>
        <w:t>поможет</w:t>
      </w:r>
      <w:r>
        <w:rPr>
          <w:spacing w:val="86"/>
        </w:rPr>
        <w:t xml:space="preserve"> </w:t>
      </w:r>
      <w:r>
        <w:t>обучающимся</w:t>
      </w:r>
      <w:r>
        <w:rPr>
          <w:spacing w:val="98"/>
        </w:rPr>
        <w:t xml:space="preserve"> </w:t>
      </w:r>
      <w:r>
        <w:t>в</w:t>
      </w:r>
      <w:r>
        <w:rPr>
          <w:spacing w:val="83"/>
        </w:rPr>
        <w:t xml:space="preserve"> </w:t>
      </w:r>
      <w:r>
        <w:t>освоении</w:t>
      </w:r>
      <w:r>
        <w:rPr>
          <w:spacing w:val="81"/>
        </w:rPr>
        <w:t xml:space="preserve"> </w:t>
      </w:r>
      <w:r>
        <w:t>образовательных</w:t>
      </w:r>
    </w:p>
    <w:p w14:paraId="3A24C365" w14:textId="77777777" w:rsidR="0063402D" w:rsidRDefault="0063402D">
      <w:pPr>
        <w:sectPr w:rsidR="0063402D">
          <w:pgSz w:w="11910" w:h="16840"/>
          <w:pgMar w:top="820" w:right="340" w:bottom="280" w:left="900" w:header="569" w:footer="0" w:gutter="0"/>
          <w:cols w:space="720"/>
        </w:sectPr>
      </w:pPr>
    </w:p>
    <w:p w14:paraId="2F68C8E4" w14:textId="77777777" w:rsidR="0063402D" w:rsidRDefault="00745CC7">
      <w:pPr>
        <w:pStyle w:val="a4"/>
        <w:tabs>
          <w:tab w:val="left" w:pos="4270"/>
          <w:tab w:val="left" w:pos="6563"/>
          <w:tab w:val="left" w:pos="8512"/>
          <w:tab w:val="left" w:pos="9851"/>
        </w:tabs>
        <w:spacing w:before="7" w:line="360" w:lineRule="auto"/>
        <w:ind w:right="222" w:firstLine="0"/>
      </w:pPr>
      <w:r>
        <w:lastRenderedPageBreak/>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tab/>
        <w:t>комплекса</w:t>
      </w:r>
      <w:r>
        <w:tab/>
        <w:t>«Готов</w:t>
      </w:r>
      <w:r>
        <w:tab/>
        <w:t>к</w:t>
      </w:r>
      <w:r>
        <w:tab/>
        <w:t>труду</w:t>
      </w:r>
      <w:r>
        <w:rPr>
          <w:spacing w:val="-58"/>
        </w:rPr>
        <w:t xml:space="preserve"> </w:t>
      </w:r>
      <w:r>
        <w:t>и     обороне»    (ГТО),     участии     в     спортивных    соревнованиях     и     подготовке     юношей</w:t>
      </w:r>
      <w:r>
        <w:rPr>
          <w:spacing w:val="1"/>
        </w:rPr>
        <w:t xml:space="preserve"> </w:t>
      </w:r>
      <w:r>
        <w:t>к службе</w:t>
      </w:r>
      <w:r>
        <w:rPr>
          <w:spacing w:val="2"/>
        </w:rPr>
        <w:t xml:space="preserve"> </w:t>
      </w:r>
      <w:r>
        <w:t>в</w:t>
      </w:r>
      <w:r>
        <w:rPr>
          <w:spacing w:val="3"/>
        </w:rPr>
        <w:t xml:space="preserve"> </w:t>
      </w:r>
      <w:r>
        <w:t>Вооруженных</w:t>
      </w:r>
      <w:r>
        <w:rPr>
          <w:spacing w:val="-1"/>
        </w:rPr>
        <w:t xml:space="preserve"> </w:t>
      </w:r>
      <w:r>
        <w:t>Силах</w:t>
      </w:r>
      <w:r>
        <w:rPr>
          <w:spacing w:val="-2"/>
        </w:rPr>
        <w:t xml:space="preserve"> </w:t>
      </w:r>
      <w:r>
        <w:t>Российской Федерации.</w:t>
      </w:r>
    </w:p>
    <w:p w14:paraId="61EFAC71" w14:textId="77777777" w:rsidR="0063402D" w:rsidRDefault="00745CC7" w:rsidP="000A4911">
      <w:pPr>
        <w:pStyle w:val="a5"/>
        <w:numPr>
          <w:ilvl w:val="3"/>
          <w:numId w:val="32"/>
        </w:numPr>
        <w:tabs>
          <w:tab w:val="left" w:pos="1967"/>
        </w:tabs>
        <w:spacing w:before="5"/>
        <w:ind w:left="1966"/>
        <w:rPr>
          <w:sz w:val="24"/>
        </w:rPr>
      </w:pPr>
      <w:r>
        <w:rPr>
          <w:sz w:val="24"/>
        </w:rPr>
        <w:t>Модуль</w:t>
      </w:r>
      <w:r>
        <w:rPr>
          <w:spacing w:val="1"/>
          <w:sz w:val="24"/>
        </w:rPr>
        <w:t xml:space="preserve"> </w:t>
      </w:r>
      <w:r>
        <w:rPr>
          <w:sz w:val="24"/>
        </w:rPr>
        <w:t>«Гандбол»</w:t>
      </w:r>
      <w:r>
        <w:rPr>
          <w:spacing w:val="-8"/>
          <w:sz w:val="24"/>
        </w:rPr>
        <w:t xml:space="preserve"> </w:t>
      </w:r>
      <w:r>
        <w:rPr>
          <w:sz w:val="24"/>
        </w:rPr>
        <w:t>может</w:t>
      </w:r>
      <w:r>
        <w:rPr>
          <w:spacing w:val="-6"/>
          <w:sz w:val="24"/>
        </w:rPr>
        <w:t xml:space="preserve"> </w:t>
      </w:r>
      <w:r>
        <w:rPr>
          <w:sz w:val="24"/>
        </w:rPr>
        <w:t>быть</w:t>
      </w:r>
      <w:r>
        <w:rPr>
          <w:spacing w:val="-2"/>
          <w:sz w:val="24"/>
        </w:rPr>
        <w:t xml:space="preserve"> </w:t>
      </w:r>
      <w:r>
        <w:rPr>
          <w:sz w:val="24"/>
        </w:rPr>
        <w:t>реализован</w:t>
      </w:r>
      <w:r>
        <w:rPr>
          <w:spacing w:val="-7"/>
          <w:sz w:val="24"/>
        </w:rPr>
        <w:t xml:space="preserve"> </w:t>
      </w:r>
      <w:r>
        <w:rPr>
          <w:sz w:val="24"/>
        </w:rPr>
        <w:t>в</w:t>
      </w:r>
      <w:r>
        <w:rPr>
          <w:spacing w:val="-2"/>
          <w:sz w:val="24"/>
        </w:rPr>
        <w:t xml:space="preserve"> </w:t>
      </w:r>
      <w:r>
        <w:rPr>
          <w:sz w:val="24"/>
        </w:rPr>
        <w:t>следующих</w:t>
      </w:r>
      <w:r>
        <w:rPr>
          <w:spacing w:val="-8"/>
          <w:sz w:val="24"/>
        </w:rPr>
        <w:t xml:space="preserve"> </w:t>
      </w:r>
      <w:r>
        <w:rPr>
          <w:sz w:val="24"/>
        </w:rPr>
        <w:t>вариантах:</w:t>
      </w:r>
    </w:p>
    <w:p w14:paraId="42B74E2E" w14:textId="77777777" w:rsidR="0063402D" w:rsidRDefault="00745CC7">
      <w:pPr>
        <w:pStyle w:val="a4"/>
        <w:spacing w:before="137" w:line="360" w:lineRule="auto"/>
        <w:ind w:right="22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гандболу с</w:t>
      </w:r>
      <w:r>
        <w:rPr>
          <w:spacing w:val="1"/>
        </w:rPr>
        <w:t xml:space="preserve"> </w:t>
      </w:r>
      <w:r>
        <w:t>выбором</w:t>
      </w:r>
      <w:r>
        <w:rPr>
          <w:spacing w:val="1"/>
        </w:rPr>
        <w:t xml:space="preserve"> </w:t>
      </w:r>
      <w:r>
        <w:t>различных элементов гандбола,</w:t>
      </w:r>
      <w:r>
        <w:rPr>
          <w:spacing w:val="1"/>
        </w:rPr>
        <w:t xml:space="preserve"> </w:t>
      </w:r>
      <w:r>
        <w:t>с</w:t>
      </w:r>
      <w:r>
        <w:rPr>
          <w:spacing w:val="1"/>
        </w:rPr>
        <w:t xml:space="preserve"> </w:t>
      </w:r>
      <w:r>
        <w:t>учётом</w:t>
      </w:r>
      <w:r>
        <w:rPr>
          <w:spacing w:val="3"/>
        </w:rPr>
        <w:t xml:space="preserve"> </w:t>
      </w:r>
      <w:r>
        <w:t>возраста</w:t>
      </w:r>
      <w:r>
        <w:rPr>
          <w:spacing w:val="-3"/>
        </w:rPr>
        <w:t xml:space="preserve"> </w:t>
      </w:r>
      <w:r>
        <w:t>и</w:t>
      </w:r>
      <w:r>
        <w:rPr>
          <w:spacing w:val="2"/>
        </w:rPr>
        <w:t xml:space="preserve"> </w:t>
      </w:r>
      <w:r>
        <w:t>физической подготовленности обучающихся;</w:t>
      </w:r>
    </w:p>
    <w:p w14:paraId="0D3F2078" w14:textId="77777777" w:rsidR="0063402D" w:rsidRDefault="00745CC7">
      <w:pPr>
        <w:pStyle w:val="a4"/>
        <w:spacing w:line="360" w:lineRule="auto"/>
        <w:ind w:right="230"/>
      </w:pPr>
      <w:r>
        <w:t xml:space="preserve">в      </w:t>
      </w:r>
      <w:r>
        <w:rPr>
          <w:spacing w:val="1"/>
        </w:rPr>
        <w:t xml:space="preserve"> </w:t>
      </w:r>
      <w:r>
        <w:t xml:space="preserve">виде       целостного      </w:t>
      </w:r>
      <w:r>
        <w:rPr>
          <w:spacing w:val="1"/>
        </w:rPr>
        <w:t xml:space="preserve"> </w:t>
      </w:r>
      <w:r>
        <w:t>последовательного        учебного        модуля,        изучаемого</w:t>
      </w:r>
      <w:r>
        <w:rPr>
          <w:spacing w:val="1"/>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60"/>
        </w:rPr>
        <w:t xml:space="preserve"> </w:t>
      </w:r>
      <w:r>
        <w:t>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3"/>
        </w:rPr>
        <w:t xml:space="preserve"> </w:t>
      </w:r>
      <w:r>
        <w:t>объём</w:t>
      </w:r>
      <w:r>
        <w:rPr>
          <w:spacing w:val="-2"/>
        </w:rPr>
        <w:t xml:space="preserve"> </w:t>
      </w:r>
      <w:r>
        <w:t>в</w:t>
      </w:r>
      <w:r>
        <w:rPr>
          <w:spacing w:val="3"/>
        </w:rPr>
        <w:t xml:space="preserve"> </w:t>
      </w:r>
      <w:r>
        <w:t>10</w:t>
      </w:r>
      <w:r>
        <w:rPr>
          <w:spacing w:val="-3"/>
        </w:rPr>
        <w:t xml:space="preserve"> </w:t>
      </w:r>
      <w:r>
        <w:t>и</w:t>
      </w:r>
      <w:r>
        <w:rPr>
          <w:spacing w:val="2"/>
        </w:rPr>
        <w:t xml:space="preserve"> </w:t>
      </w:r>
      <w:r>
        <w:t>11</w:t>
      </w:r>
      <w:r>
        <w:rPr>
          <w:spacing w:val="-3"/>
        </w:rPr>
        <w:t xml:space="preserve"> </w:t>
      </w:r>
      <w:r>
        <w:t>классах</w:t>
      </w:r>
      <w:r>
        <w:rPr>
          <w:spacing w:val="2"/>
        </w:rPr>
        <w:t xml:space="preserve"> </w:t>
      </w:r>
      <w:r>
        <w:t>–</w:t>
      </w:r>
      <w:r>
        <w:rPr>
          <w:spacing w:val="2"/>
        </w:rPr>
        <w:t xml:space="preserve"> </w:t>
      </w:r>
      <w:r>
        <w:t>по</w:t>
      </w:r>
      <w:r>
        <w:rPr>
          <w:spacing w:val="1"/>
        </w:rPr>
        <w:t xml:space="preserve"> </w:t>
      </w:r>
      <w:r>
        <w:t>34</w:t>
      </w:r>
      <w:r>
        <w:rPr>
          <w:spacing w:val="2"/>
        </w:rPr>
        <w:t xml:space="preserve"> </w:t>
      </w:r>
      <w:r>
        <w:t>часа);</w:t>
      </w:r>
    </w:p>
    <w:p w14:paraId="49CD4255" w14:textId="77777777" w:rsidR="0063402D" w:rsidRDefault="00745CC7">
      <w:pPr>
        <w:pStyle w:val="a4"/>
        <w:tabs>
          <w:tab w:val="left" w:pos="3041"/>
          <w:tab w:val="left" w:pos="5911"/>
          <w:tab w:val="left" w:pos="9813"/>
        </w:tabs>
        <w:spacing w:line="360" w:lineRule="auto"/>
        <w:ind w:right="22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r>
      <w:r>
        <w:rPr>
          <w:spacing w:val="-1"/>
        </w:rPr>
        <w:t>объём</w:t>
      </w:r>
      <w:r>
        <w:rPr>
          <w:spacing w:val="-58"/>
        </w:rPr>
        <w:t xml:space="preserve"> </w:t>
      </w:r>
      <w:r>
        <w:t>в</w:t>
      </w:r>
      <w:r>
        <w:rPr>
          <w:spacing w:val="2"/>
        </w:rPr>
        <w:t xml:space="preserve"> </w:t>
      </w:r>
      <w:r>
        <w:t>10</w:t>
      </w:r>
      <w:r>
        <w:rPr>
          <w:spacing w:val="-3"/>
        </w:rPr>
        <w:t xml:space="preserve"> </w:t>
      </w:r>
      <w:r>
        <w:t>и</w:t>
      </w:r>
      <w:r>
        <w:rPr>
          <w:spacing w:val="3"/>
        </w:rPr>
        <w:t xml:space="preserve"> </w:t>
      </w:r>
      <w:r>
        <w:t>11</w:t>
      </w:r>
      <w:r>
        <w:rPr>
          <w:spacing w:val="-3"/>
        </w:rPr>
        <w:t xml:space="preserve"> </w:t>
      </w:r>
      <w:r>
        <w:t>классах</w:t>
      </w:r>
      <w:r>
        <w:rPr>
          <w:spacing w:val="-1"/>
        </w:rPr>
        <w:t xml:space="preserve"> </w:t>
      </w:r>
      <w:r>
        <w:t>–</w:t>
      </w:r>
      <w:r>
        <w:rPr>
          <w:spacing w:val="2"/>
        </w:rPr>
        <w:t xml:space="preserve"> </w:t>
      </w:r>
      <w:r>
        <w:t>по</w:t>
      </w:r>
      <w:r>
        <w:rPr>
          <w:spacing w:val="6"/>
        </w:rPr>
        <w:t xml:space="preserve"> </w:t>
      </w:r>
      <w:r>
        <w:t>34</w:t>
      </w:r>
      <w:r>
        <w:rPr>
          <w:spacing w:val="-3"/>
        </w:rPr>
        <w:t xml:space="preserve"> </w:t>
      </w:r>
      <w:r>
        <w:t>часа).</w:t>
      </w:r>
    </w:p>
    <w:p w14:paraId="62768D32" w14:textId="77777777" w:rsidR="0063402D" w:rsidRDefault="00745CC7" w:rsidP="000A4911">
      <w:pPr>
        <w:pStyle w:val="a5"/>
        <w:numPr>
          <w:ilvl w:val="3"/>
          <w:numId w:val="32"/>
        </w:numPr>
        <w:tabs>
          <w:tab w:val="left" w:pos="1967"/>
        </w:tabs>
        <w:spacing w:line="275" w:lineRule="exact"/>
        <w:ind w:left="1966"/>
        <w:rPr>
          <w:sz w:val="24"/>
        </w:rPr>
      </w:pPr>
      <w:r>
        <w:rPr>
          <w:sz w:val="24"/>
        </w:rPr>
        <w:t>Содержание</w:t>
      </w:r>
      <w:r>
        <w:rPr>
          <w:spacing w:val="-11"/>
          <w:sz w:val="24"/>
        </w:rPr>
        <w:t xml:space="preserve"> </w:t>
      </w:r>
      <w:r>
        <w:rPr>
          <w:sz w:val="24"/>
        </w:rPr>
        <w:t>модуля</w:t>
      </w:r>
      <w:r>
        <w:rPr>
          <w:spacing w:val="-2"/>
          <w:sz w:val="24"/>
        </w:rPr>
        <w:t xml:space="preserve"> </w:t>
      </w:r>
      <w:r>
        <w:rPr>
          <w:sz w:val="24"/>
        </w:rPr>
        <w:t>«Гандбол».</w:t>
      </w:r>
    </w:p>
    <w:p w14:paraId="79139A97" w14:textId="77777777" w:rsidR="0063402D" w:rsidRDefault="00745CC7" w:rsidP="000A4911">
      <w:pPr>
        <w:pStyle w:val="a5"/>
        <w:numPr>
          <w:ilvl w:val="0"/>
          <w:numId w:val="29"/>
        </w:numPr>
        <w:tabs>
          <w:tab w:val="left" w:pos="1209"/>
        </w:tabs>
        <w:spacing w:before="140"/>
        <w:rPr>
          <w:sz w:val="24"/>
        </w:rPr>
      </w:pPr>
      <w:r>
        <w:rPr>
          <w:sz w:val="24"/>
        </w:rPr>
        <w:t>Знания</w:t>
      </w:r>
      <w:r>
        <w:rPr>
          <w:spacing w:val="-8"/>
          <w:sz w:val="24"/>
        </w:rPr>
        <w:t xml:space="preserve"> </w:t>
      </w:r>
      <w:r>
        <w:rPr>
          <w:sz w:val="24"/>
        </w:rPr>
        <w:t>о</w:t>
      </w:r>
      <w:r>
        <w:rPr>
          <w:spacing w:val="1"/>
          <w:sz w:val="24"/>
        </w:rPr>
        <w:t xml:space="preserve"> </w:t>
      </w:r>
      <w:r>
        <w:rPr>
          <w:sz w:val="24"/>
        </w:rPr>
        <w:t>гандболе.</w:t>
      </w:r>
    </w:p>
    <w:p w14:paraId="001E947C" w14:textId="77777777" w:rsidR="0063402D" w:rsidRDefault="00745CC7">
      <w:pPr>
        <w:pStyle w:val="a4"/>
        <w:tabs>
          <w:tab w:val="left" w:pos="1020"/>
          <w:tab w:val="left" w:pos="2586"/>
          <w:tab w:val="left" w:pos="3373"/>
          <w:tab w:val="left" w:pos="4497"/>
          <w:tab w:val="left" w:pos="5889"/>
          <w:tab w:val="left" w:pos="6657"/>
          <w:tab w:val="left" w:pos="8156"/>
          <w:tab w:val="left" w:pos="8382"/>
          <w:tab w:val="left" w:pos="9721"/>
          <w:tab w:val="left" w:pos="9971"/>
        </w:tabs>
        <w:spacing w:before="137" w:line="360" w:lineRule="auto"/>
        <w:ind w:right="222"/>
      </w:pPr>
      <w:r>
        <w:t xml:space="preserve">История  </w:t>
      </w:r>
      <w:r>
        <w:rPr>
          <w:spacing w:val="31"/>
        </w:rPr>
        <w:t xml:space="preserve"> </w:t>
      </w:r>
      <w:r>
        <w:t xml:space="preserve">развития   </w:t>
      </w:r>
      <w:r>
        <w:rPr>
          <w:spacing w:val="29"/>
        </w:rPr>
        <w:t xml:space="preserve"> </w:t>
      </w:r>
      <w:r>
        <w:t xml:space="preserve">современного   </w:t>
      </w:r>
      <w:r>
        <w:rPr>
          <w:spacing w:val="35"/>
        </w:rPr>
        <w:t xml:space="preserve"> </w:t>
      </w:r>
      <w:r>
        <w:t xml:space="preserve">гандбола   </w:t>
      </w:r>
      <w:r>
        <w:rPr>
          <w:spacing w:val="34"/>
        </w:rPr>
        <w:t xml:space="preserve"> </w:t>
      </w:r>
      <w:r>
        <w:t xml:space="preserve">в   </w:t>
      </w:r>
      <w:r>
        <w:rPr>
          <w:spacing w:val="31"/>
        </w:rPr>
        <w:t xml:space="preserve"> </w:t>
      </w:r>
      <w:r>
        <w:t xml:space="preserve">мире,   </w:t>
      </w:r>
      <w:r>
        <w:rPr>
          <w:spacing w:val="33"/>
        </w:rPr>
        <w:t xml:space="preserve"> </w:t>
      </w:r>
      <w:r>
        <w:t xml:space="preserve">в   </w:t>
      </w:r>
      <w:r>
        <w:rPr>
          <w:spacing w:val="30"/>
        </w:rPr>
        <w:t xml:space="preserve"> </w:t>
      </w:r>
      <w:r>
        <w:t xml:space="preserve">Российской   </w:t>
      </w:r>
      <w:r>
        <w:rPr>
          <w:spacing w:val="32"/>
        </w:rPr>
        <w:t xml:space="preserve"> </w:t>
      </w:r>
      <w:r>
        <w:t>Федерации,</w:t>
      </w:r>
      <w:r>
        <w:rPr>
          <w:spacing w:val="-58"/>
        </w:rPr>
        <w:t xml:space="preserve"> </w:t>
      </w:r>
      <w:r>
        <w:t>в</w:t>
      </w:r>
      <w:r>
        <w:rPr>
          <w:spacing w:val="13"/>
        </w:rPr>
        <w:t xml:space="preserve"> </w:t>
      </w:r>
      <w:r>
        <w:t>регионе.</w:t>
      </w:r>
      <w:r>
        <w:rPr>
          <w:spacing w:val="16"/>
        </w:rPr>
        <w:t xml:space="preserve"> </w:t>
      </w:r>
      <w:r>
        <w:t>Гандбольные</w:t>
      </w:r>
      <w:r>
        <w:rPr>
          <w:spacing w:val="13"/>
        </w:rPr>
        <w:t xml:space="preserve"> </w:t>
      </w:r>
      <w:r>
        <w:t>клубы,</w:t>
      </w:r>
      <w:r>
        <w:rPr>
          <w:spacing w:val="15"/>
        </w:rPr>
        <w:t xml:space="preserve"> </w:t>
      </w:r>
      <w:r>
        <w:t>их</w:t>
      </w:r>
      <w:r>
        <w:rPr>
          <w:spacing w:val="9"/>
        </w:rPr>
        <w:t xml:space="preserve"> </w:t>
      </w:r>
      <w:r>
        <w:t>история</w:t>
      </w:r>
      <w:r>
        <w:rPr>
          <w:spacing w:val="12"/>
        </w:rPr>
        <w:t xml:space="preserve"> </w:t>
      </w:r>
      <w:r>
        <w:t>и</w:t>
      </w:r>
      <w:r>
        <w:rPr>
          <w:spacing w:val="13"/>
        </w:rPr>
        <w:t xml:space="preserve"> </w:t>
      </w:r>
      <w:r>
        <w:t>традиции.</w:t>
      </w:r>
      <w:r>
        <w:rPr>
          <w:spacing w:val="16"/>
        </w:rPr>
        <w:t xml:space="preserve"> </w:t>
      </w:r>
      <w:r>
        <w:t>Легендарные</w:t>
      </w:r>
      <w:r>
        <w:rPr>
          <w:spacing w:val="8"/>
        </w:rPr>
        <w:t xml:space="preserve"> </w:t>
      </w:r>
      <w:r>
        <w:t>отечественные</w:t>
      </w:r>
      <w:r>
        <w:rPr>
          <w:spacing w:val="8"/>
        </w:rPr>
        <w:t xml:space="preserve"> </w:t>
      </w:r>
      <w:r>
        <w:t>гандболисты</w:t>
      </w:r>
      <w:r>
        <w:rPr>
          <w:spacing w:val="-58"/>
        </w:rPr>
        <w:t xml:space="preserve"> </w:t>
      </w:r>
      <w:r>
        <w:t>и</w:t>
      </w:r>
      <w:r>
        <w:tab/>
        <w:t>тренеры.</w:t>
      </w:r>
      <w:r>
        <w:tab/>
        <w:t>Достижения</w:t>
      </w:r>
      <w:r>
        <w:tab/>
        <w:t>отечественной</w:t>
      </w:r>
      <w:r>
        <w:tab/>
        <w:t>сборной</w:t>
      </w:r>
      <w:r>
        <w:tab/>
        <w:t>команды</w:t>
      </w:r>
      <w:r>
        <w:tab/>
      </w:r>
      <w:r>
        <w:rPr>
          <w:spacing w:val="-2"/>
        </w:rPr>
        <w:t>страны</w:t>
      </w:r>
      <w:r>
        <w:rPr>
          <w:spacing w:val="-58"/>
        </w:rPr>
        <w:t xml:space="preserve"> </w:t>
      </w:r>
      <w:r>
        <w:t>на Чемпионатах Европы, мировых первенствах, Олимпийских играх. Выдающиеся гандболисты</w:t>
      </w:r>
      <w:r>
        <w:rPr>
          <w:spacing w:val="1"/>
        </w:rPr>
        <w:t xml:space="preserve"> </w:t>
      </w:r>
      <w:r>
        <w:t>мира.</w:t>
      </w:r>
      <w:r>
        <w:rPr>
          <w:spacing w:val="1"/>
        </w:rPr>
        <w:t xml:space="preserve"> </w:t>
      </w:r>
      <w:r>
        <w:t>Главные</w:t>
      </w:r>
      <w:r>
        <w:rPr>
          <w:spacing w:val="1"/>
        </w:rPr>
        <w:t xml:space="preserve"> </w:t>
      </w:r>
      <w:r>
        <w:t>гандбольные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tab/>
      </w:r>
      <w:r>
        <w:tab/>
        <w:t>управление</w:t>
      </w:r>
      <w:r>
        <w:tab/>
        <w:t>гандболом,</w:t>
      </w:r>
      <w:r>
        <w:tab/>
      </w:r>
      <w:r>
        <w:tab/>
        <w:t>их</w:t>
      </w:r>
      <w:r>
        <w:tab/>
      </w:r>
      <w:r>
        <w:tab/>
        <w:t>роль</w:t>
      </w:r>
      <w:r>
        <w:rPr>
          <w:spacing w:val="-58"/>
        </w:rPr>
        <w:t xml:space="preserve"> </w:t>
      </w:r>
      <w:r>
        <w:t>и</w:t>
      </w:r>
      <w:r>
        <w:rPr>
          <w:spacing w:val="-3"/>
        </w:rPr>
        <w:t xml:space="preserve"> </w:t>
      </w:r>
      <w:r>
        <w:t>основные</w:t>
      </w:r>
      <w:r>
        <w:rPr>
          <w:spacing w:val="2"/>
        </w:rPr>
        <w:t xml:space="preserve"> </w:t>
      </w:r>
      <w:r>
        <w:t>функции.</w:t>
      </w:r>
    </w:p>
    <w:p w14:paraId="303315D1" w14:textId="77777777" w:rsidR="0063402D" w:rsidRDefault="00745CC7">
      <w:pPr>
        <w:pStyle w:val="a4"/>
        <w:spacing w:before="3" w:line="360" w:lineRule="auto"/>
        <w:ind w:right="222"/>
      </w:pPr>
      <w:r>
        <w:t>Правила</w:t>
      </w:r>
      <w:r>
        <w:rPr>
          <w:spacing w:val="1"/>
        </w:rPr>
        <w:t xml:space="preserve"> </w:t>
      </w:r>
      <w:r>
        <w:t>соревнований</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6"/>
        </w:rPr>
        <w:t xml:space="preserve"> </w:t>
      </w:r>
      <w:r>
        <w:t>всероссийских,</w:t>
      </w:r>
      <w:r>
        <w:rPr>
          <w:spacing w:val="6"/>
        </w:rPr>
        <w:t xml:space="preserve"> </w:t>
      </w:r>
      <w:r>
        <w:t>региональных).</w:t>
      </w:r>
    </w:p>
    <w:p w14:paraId="32D8B251" w14:textId="77777777" w:rsidR="0063402D" w:rsidRDefault="00745CC7">
      <w:pPr>
        <w:pStyle w:val="a4"/>
        <w:spacing w:line="360" w:lineRule="auto"/>
        <w:ind w:right="220"/>
      </w:pPr>
      <w:r>
        <w:t xml:space="preserve">Понятия    </w:t>
      </w:r>
      <w:r>
        <w:rPr>
          <w:spacing w:val="1"/>
        </w:rPr>
        <w:t xml:space="preserve"> </w:t>
      </w:r>
      <w:r>
        <w:t>и      характеристика      технических     элементов      гандбола,      их     название</w:t>
      </w:r>
      <w:r>
        <w:rPr>
          <w:spacing w:val="-57"/>
        </w:rPr>
        <w:t xml:space="preserve"> </w:t>
      </w:r>
      <w:r>
        <w:t>и</w:t>
      </w:r>
      <w:r>
        <w:rPr>
          <w:spacing w:val="2"/>
        </w:rPr>
        <w:t xml:space="preserve"> </w:t>
      </w:r>
      <w:r>
        <w:t>методика</w:t>
      </w:r>
      <w:r>
        <w:rPr>
          <w:spacing w:val="1"/>
        </w:rPr>
        <w:t xml:space="preserve"> </w:t>
      </w:r>
      <w:r>
        <w:t>выполнения. Характеристика</w:t>
      </w:r>
      <w:r>
        <w:rPr>
          <w:spacing w:val="2"/>
        </w:rPr>
        <w:t xml:space="preserve"> </w:t>
      </w:r>
      <w:r>
        <w:t>тактики</w:t>
      </w:r>
      <w:r>
        <w:rPr>
          <w:spacing w:val="2"/>
        </w:rPr>
        <w:t xml:space="preserve"> </w:t>
      </w:r>
      <w:r>
        <w:t>гандбола</w:t>
      </w:r>
      <w:r>
        <w:rPr>
          <w:spacing w:val="-2"/>
        </w:rPr>
        <w:t xml:space="preserve"> </w:t>
      </w:r>
      <w:r>
        <w:t>и</w:t>
      </w:r>
      <w:r>
        <w:rPr>
          <w:spacing w:val="2"/>
        </w:rPr>
        <w:t xml:space="preserve"> </w:t>
      </w:r>
      <w:r>
        <w:t>ее</w:t>
      </w:r>
      <w:r>
        <w:rPr>
          <w:spacing w:val="1"/>
        </w:rPr>
        <w:t xml:space="preserve"> </w:t>
      </w:r>
      <w:r>
        <w:t>компонентов.</w:t>
      </w:r>
    </w:p>
    <w:p w14:paraId="3E3DA8EA" w14:textId="77777777" w:rsidR="0063402D" w:rsidRDefault="00745CC7">
      <w:pPr>
        <w:pStyle w:val="a4"/>
        <w:spacing w:line="360" w:lineRule="auto"/>
        <w:ind w:right="217"/>
      </w:pPr>
      <w:r>
        <w:t>Занятия</w:t>
      </w:r>
      <w:r>
        <w:rPr>
          <w:spacing w:val="1"/>
        </w:rPr>
        <w:t xml:space="preserve"> </w:t>
      </w:r>
      <w:r>
        <w:t>гандболом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2"/>
        </w:rPr>
        <w:t xml:space="preserve"> </w:t>
      </w:r>
      <w:r>
        <w:t>систем</w:t>
      </w:r>
      <w:r>
        <w:rPr>
          <w:spacing w:val="-5"/>
        </w:rPr>
        <w:t xml:space="preserve"> </w:t>
      </w:r>
      <w:r>
        <w:t>организма</w:t>
      </w:r>
      <w:r>
        <w:rPr>
          <w:spacing w:val="-3"/>
        </w:rPr>
        <w:t xml:space="preserve"> </w:t>
      </w:r>
      <w:r>
        <w:t>и</w:t>
      </w:r>
      <w:r>
        <w:rPr>
          <w:spacing w:val="3"/>
        </w:rPr>
        <w:t xml:space="preserve"> </w:t>
      </w:r>
      <w:r>
        <w:t>развития</w:t>
      </w:r>
      <w:r>
        <w:rPr>
          <w:spacing w:val="-3"/>
        </w:rPr>
        <w:t xml:space="preserve"> </w:t>
      </w:r>
      <w:r>
        <w:t>физических</w:t>
      </w:r>
      <w:r>
        <w:rPr>
          <w:spacing w:val="-1"/>
        </w:rPr>
        <w:t xml:space="preserve"> </w:t>
      </w:r>
      <w:r>
        <w:t>качеств.</w:t>
      </w:r>
    </w:p>
    <w:p w14:paraId="5E85EA87" w14:textId="77777777" w:rsidR="0063402D" w:rsidRDefault="0063402D">
      <w:pPr>
        <w:spacing w:line="360" w:lineRule="auto"/>
        <w:sectPr w:rsidR="0063402D">
          <w:pgSz w:w="11910" w:h="16840"/>
          <w:pgMar w:top="820" w:right="340" w:bottom="280" w:left="900" w:header="569" w:footer="0" w:gutter="0"/>
          <w:cols w:space="720"/>
        </w:sectPr>
      </w:pPr>
    </w:p>
    <w:p w14:paraId="52832EDC" w14:textId="77777777" w:rsidR="0063402D" w:rsidRDefault="00745CC7">
      <w:pPr>
        <w:pStyle w:val="a4"/>
        <w:spacing w:before="7" w:line="362" w:lineRule="auto"/>
        <w:jc w:val="left"/>
      </w:pPr>
      <w:r>
        <w:lastRenderedPageBreak/>
        <w:t>Правила</w:t>
      </w:r>
      <w:r>
        <w:rPr>
          <w:spacing w:val="5"/>
        </w:rPr>
        <w:t xml:space="preserve"> </w:t>
      </w:r>
      <w:r>
        <w:t>подбора</w:t>
      </w:r>
      <w:r>
        <w:rPr>
          <w:spacing w:val="5"/>
        </w:rPr>
        <w:t xml:space="preserve"> </w:t>
      </w:r>
      <w:r>
        <w:t>физических</w:t>
      </w:r>
      <w:r>
        <w:rPr>
          <w:spacing w:val="7"/>
        </w:rPr>
        <w:t xml:space="preserve"> </w:t>
      </w:r>
      <w:r>
        <w:t>упражнений</w:t>
      </w:r>
      <w:r>
        <w:rPr>
          <w:spacing w:val="8"/>
        </w:rPr>
        <w:t xml:space="preserve"> </w:t>
      </w:r>
      <w:r>
        <w:t>для</w:t>
      </w:r>
      <w:r>
        <w:rPr>
          <w:spacing w:val="5"/>
        </w:rPr>
        <w:t xml:space="preserve"> </w:t>
      </w:r>
      <w:r>
        <w:t>развития</w:t>
      </w:r>
      <w:r>
        <w:rPr>
          <w:spacing w:val="2"/>
        </w:rPr>
        <w:t xml:space="preserve"> </w:t>
      </w:r>
      <w:r>
        <w:t>физических</w:t>
      </w:r>
      <w:r>
        <w:rPr>
          <w:spacing w:val="2"/>
        </w:rPr>
        <w:t xml:space="preserve"> </w:t>
      </w:r>
      <w:r>
        <w:t>качеств</w:t>
      </w:r>
      <w:r>
        <w:rPr>
          <w:spacing w:val="8"/>
        </w:rPr>
        <w:t xml:space="preserve"> </w:t>
      </w:r>
      <w:r>
        <w:t>игроков</w:t>
      </w:r>
      <w:r>
        <w:rPr>
          <w:spacing w:val="8"/>
        </w:rPr>
        <w:t xml:space="preserve"> </w:t>
      </w:r>
      <w:r>
        <w:t>в</w:t>
      </w:r>
      <w:r>
        <w:rPr>
          <w:spacing w:val="-57"/>
        </w:rPr>
        <w:t xml:space="preserve"> </w:t>
      </w:r>
      <w:r>
        <w:t>гандболе.</w:t>
      </w:r>
      <w:r>
        <w:rPr>
          <w:spacing w:val="-1"/>
        </w:rPr>
        <w:t xml:space="preserve"> </w:t>
      </w:r>
      <w:r>
        <w:t>Основные средства и</w:t>
      </w:r>
      <w:r>
        <w:rPr>
          <w:spacing w:val="-4"/>
        </w:rPr>
        <w:t xml:space="preserve"> </w:t>
      </w:r>
      <w:r>
        <w:t>методы</w:t>
      </w:r>
      <w:r>
        <w:rPr>
          <w:spacing w:val="-2"/>
        </w:rPr>
        <w:t xml:space="preserve"> </w:t>
      </w:r>
      <w:r>
        <w:t>обучения</w:t>
      </w:r>
      <w:r>
        <w:rPr>
          <w:spacing w:val="1"/>
        </w:rPr>
        <w:t xml:space="preserve"> </w:t>
      </w:r>
      <w:r>
        <w:t>технике и</w:t>
      </w:r>
      <w:r>
        <w:rPr>
          <w:spacing w:val="1"/>
        </w:rPr>
        <w:t xml:space="preserve"> </w:t>
      </w:r>
      <w:r>
        <w:t>тактике игры</w:t>
      </w:r>
      <w:r>
        <w:rPr>
          <w:spacing w:val="-2"/>
        </w:rPr>
        <w:t xml:space="preserve"> </w:t>
      </w:r>
      <w:r>
        <w:t>«гандбола».</w:t>
      </w:r>
    </w:p>
    <w:p w14:paraId="0DA98464" w14:textId="77777777" w:rsidR="0063402D" w:rsidRDefault="00745CC7">
      <w:pPr>
        <w:pStyle w:val="a4"/>
        <w:tabs>
          <w:tab w:val="left" w:pos="2346"/>
          <w:tab w:val="left" w:pos="3829"/>
          <w:tab w:val="left" w:pos="4405"/>
          <w:tab w:val="left" w:pos="5539"/>
          <w:tab w:val="left" w:pos="6960"/>
          <w:tab w:val="left" w:pos="7964"/>
          <w:tab w:val="left" w:pos="9515"/>
        </w:tabs>
        <w:spacing w:line="360" w:lineRule="auto"/>
        <w:ind w:right="219"/>
        <w:jc w:val="left"/>
      </w:pPr>
      <w:r>
        <w:t>Комплексы</w:t>
      </w:r>
      <w:r>
        <w:tab/>
        <w:t>упражнений</w:t>
      </w:r>
      <w:r>
        <w:tab/>
        <w:t>для</w:t>
      </w:r>
      <w:r>
        <w:tab/>
        <w:t>развития</w:t>
      </w:r>
      <w:r>
        <w:tab/>
        <w:t>физических</w:t>
      </w:r>
      <w:r>
        <w:tab/>
        <w:t>качеств</w:t>
      </w:r>
      <w:r>
        <w:tab/>
        <w:t>гандболиста.</w:t>
      </w:r>
      <w:r>
        <w:tab/>
      </w:r>
      <w:r>
        <w:rPr>
          <w:spacing w:val="-1"/>
        </w:rPr>
        <w:t>Здоровье</w:t>
      </w:r>
      <w:r>
        <w:rPr>
          <w:spacing w:val="-57"/>
        </w:rPr>
        <w:t xml:space="preserve"> </w:t>
      </w:r>
      <w:r>
        <w:t>формирующие</w:t>
      </w:r>
      <w:r>
        <w:rPr>
          <w:spacing w:val="2"/>
        </w:rPr>
        <w:t xml:space="preserve"> </w:t>
      </w:r>
      <w:r>
        <w:t>факторы</w:t>
      </w:r>
      <w:r>
        <w:rPr>
          <w:spacing w:val="5"/>
        </w:rPr>
        <w:t xml:space="preserve"> </w:t>
      </w:r>
      <w:r>
        <w:t>и</w:t>
      </w:r>
      <w:r>
        <w:rPr>
          <w:spacing w:val="-2"/>
        </w:rPr>
        <w:t xml:space="preserve"> </w:t>
      </w:r>
      <w:r>
        <w:t>средства.</w:t>
      </w:r>
    </w:p>
    <w:p w14:paraId="3B48BB55" w14:textId="77777777" w:rsidR="0063402D" w:rsidRDefault="00745CC7">
      <w:pPr>
        <w:pStyle w:val="a4"/>
        <w:tabs>
          <w:tab w:val="left" w:pos="2263"/>
          <w:tab w:val="left" w:pos="3759"/>
          <w:tab w:val="left" w:pos="5092"/>
          <w:tab w:val="left" w:pos="5754"/>
          <w:tab w:val="left" w:pos="7710"/>
          <w:tab w:val="left" w:pos="8252"/>
          <w:tab w:val="left" w:pos="9600"/>
        </w:tabs>
        <w:spacing w:line="362" w:lineRule="auto"/>
        <w:ind w:right="231"/>
        <w:jc w:val="left"/>
      </w:pPr>
      <w:r>
        <w:t>Вредные</w:t>
      </w:r>
      <w:r>
        <w:tab/>
        <w:t>привычки,</w:t>
      </w:r>
      <w:r>
        <w:tab/>
        <w:t>причины</w:t>
      </w:r>
      <w:r>
        <w:tab/>
        <w:t>их</w:t>
      </w:r>
      <w:r>
        <w:tab/>
        <w:t>возникновения</w:t>
      </w:r>
      <w:r>
        <w:tab/>
        <w:t>и</w:t>
      </w:r>
      <w:r>
        <w:tab/>
        <w:t>пагубное</w:t>
      </w:r>
      <w:r>
        <w:tab/>
      </w:r>
      <w:r>
        <w:rPr>
          <w:spacing w:val="-1"/>
        </w:rPr>
        <w:t>влияние</w:t>
      </w:r>
      <w:r>
        <w:rPr>
          <w:spacing w:val="-57"/>
        </w:rPr>
        <w:t xml:space="preserve"> </w:t>
      </w:r>
      <w:r>
        <w:t>на</w:t>
      </w:r>
      <w:r>
        <w:rPr>
          <w:spacing w:val="-5"/>
        </w:rPr>
        <w:t xml:space="preserve"> </w:t>
      </w:r>
      <w:r>
        <w:t>организм</w:t>
      </w:r>
      <w:r>
        <w:rPr>
          <w:spacing w:val="3"/>
        </w:rPr>
        <w:t xml:space="preserve"> </w:t>
      </w:r>
      <w:r>
        <w:t>человека</w:t>
      </w:r>
      <w:r>
        <w:rPr>
          <w:spacing w:val="1"/>
        </w:rPr>
        <w:t xml:space="preserve"> </w:t>
      </w:r>
      <w:r>
        <w:t>и</w:t>
      </w:r>
      <w:r>
        <w:rPr>
          <w:spacing w:val="3"/>
        </w:rPr>
        <w:t xml:space="preserve"> </w:t>
      </w:r>
      <w:r>
        <w:t>его</w:t>
      </w:r>
      <w:r>
        <w:rPr>
          <w:spacing w:val="2"/>
        </w:rPr>
        <w:t xml:space="preserve"> </w:t>
      </w:r>
      <w:r>
        <w:t>здоровье.</w:t>
      </w:r>
    </w:p>
    <w:p w14:paraId="70477EE6" w14:textId="77777777" w:rsidR="0063402D" w:rsidRDefault="00745CC7">
      <w:pPr>
        <w:pStyle w:val="a4"/>
        <w:spacing w:line="360" w:lineRule="auto"/>
        <w:jc w:val="left"/>
      </w:pPr>
      <w:r>
        <w:t>Требования</w:t>
      </w:r>
      <w:r>
        <w:rPr>
          <w:spacing w:val="51"/>
        </w:rPr>
        <w:t xml:space="preserve"> </w:t>
      </w:r>
      <w:r>
        <w:t>безопасности</w:t>
      </w:r>
      <w:r>
        <w:rPr>
          <w:spacing w:val="48"/>
        </w:rPr>
        <w:t xml:space="preserve"> </w:t>
      </w:r>
      <w:r>
        <w:t>при</w:t>
      </w:r>
      <w:r>
        <w:rPr>
          <w:spacing w:val="46"/>
        </w:rPr>
        <w:t xml:space="preserve"> </w:t>
      </w:r>
      <w:r>
        <w:t>организации</w:t>
      </w:r>
      <w:r>
        <w:rPr>
          <w:spacing w:val="48"/>
        </w:rPr>
        <w:t xml:space="preserve"> </w:t>
      </w:r>
      <w:r>
        <w:t>занятий</w:t>
      </w:r>
      <w:r>
        <w:rPr>
          <w:spacing w:val="47"/>
        </w:rPr>
        <w:t xml:space="preserve"> </w:t>
      </w:r>
      <w:r>
        <w:t>гандболом.</w:t>
      </w:r>
      <w:r>
        <w:rPr>
          <w:spacing w:val="48"/>
        </w:rPr>
        <w:t xml:space="preserve"> </w:t>
      </w:r>
      <w:r>
        <w:t>Характерные</w:t>
      </w:r>
      <w:r>
        <w:rPr>
          <w:spacing w:val="50"/>
        </w:rPr>
        <w:t xml:space="preserve"> </w:t>
      </w:r>
      <w:r>
        <w:t>травмы</w:t>
      </w:r>
      <w:r>
        <w:rPr>
          <w:spacing w:val="-57"/>
        </w:rPr>
        <w:t xml:space="preserve"> </w:t>
      </w:r>
      <w:r>
        <w:t>гандболистов и</w:t>
      </w:r>
      <w:r>
        <w:rPr>
          <w:spacing w:val="-2"/>
        </w:rPr>
        <w:t xml:space="preserve"> </w:t>
      </w:r>
      <w:r>
        <w:t>мероприятия</w:t>
      </w:r>
      <w:r>
        <w:rPr>
          <w:spacing w:val="4"/>
        </w:rPr>
        <w:t xml:space="preserve"> </w:t>
      </w:r>
      <w:r>
        <w:t>по</w:t>
      </w:r>
      <w:r>
        <w:rPr>
          <w:spacing w:val="2"/>
        </w:rPr>
        <w:t xml:space="preserve"> </w:t>
      </w:r>
      <w:r>
        <w:t>их</w:t>
      </w:r>
      <w:r>
        <w:rPr>
          <w:spacing w:val="-4"/>
        </w:rPr>
        <w:t xml:space="preserve"> </w:t>
      </w:r>
      <w:r>
        <w:t>предупреждении.</w:t>
      </w:r>
    </w:p>
    <w:p w14:paraId="01DC214A" w14:textId="77777777" w:rsidR="0063402D" w:rsidRDefault="00745CC7" w:rsidP="000A4911">
      <w:pPr>
        <w:pStyle w:val="a5"/>
        <w:numPr>
          <w:ilvl w:val="0"/>
          <w:numId w:val="29"/>
        </w:numPr>
        <w:tabs>
          <w:tab w:val="left" w:pos="1209"/>
        </w:tabs>
        <w:spacing w:line="274" w:lineRule="exac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74F5BE5D" w14:textId="77777777" w:rsidR="0063402D" w:rsidRDefault="00745CC7">
      <w:pPr>
        <w:pStyle w:val="a4"/>
        <w:spacing w:before="129" w:line="360" w:lineRule="auto"/>
        <w:ind w:right="228"/>
      </w:pPr>
      <w:r>
        <w:t xml:space="preserve">Самостоятельный       </w:t>
      </w:r>
      <w:r>
        <w:rPr>
          <w:spacing w:val="1"/>
        </w:rPr>
        <w:t xml:space="preserve"> </w:t>
      </w:r>
      <w:r>
        <w:t xml:space="preserve">подбор       </w:t>
      </w:r>
      <w:r>
        <w:rPr>
          <w:spacing w:val="1"/>
        </w:rPr>
        <w:t xml:space="preserve"> </w:t>
      </w:r>
      <w:r>
        <w:t>упражнений,         определение         их         назначения</w:t>
      </w:r>
      <w:r>
        <w:rPr>
          <w:spacing w:val="1"/>
        </w:rPr>
        <w:t xml:space="preserve"> </w:t>
      </w:r>
      <w:r>
        <w:t>для развития определённых физических качеств и последовательность их выполнения, дозировка</w:t>
      </w:r>
      <w:r>
        <w:rPr>
          <w:spacing w:val="1"/>
        </w:rPr>
        <w:t xml:space="preserve"> </w:t>
      </w:r>
      <w:r>
        <w:t>нагрузки.</w:t>
      </w:r>
    </w:p>
    <w:p w14:paraId="1294F59E" w14:textId="77777777" w:rsidR="0063402D" w:rsidRDefault="00745CC7">
      <w:pPr>
        <w:pStyle w:val="a4"/>
        <w:spacing w:before="2" w:line="360" w:lineRule="auto"/>
        <w:ind w:right="221"/>
      </w:pPr>
      <w:r>
        <w:t>Организация и проведение самостоятельных занятий по гандболу. Составление планов и</w:t>
      </w:r>
      <w:r>
        <w:rPr>
          <w:spacing w:val="1"/>
        </w:rPr>
        <w:t xml:space="preserve"> </w:t>
      </w:r>
      <w:r>
        <w:t>самостоятельное</w:t>
      </w:r>
      <w:r>
        <w:rPr>
          <w:spacing w:val="-3"/>
        </w:rPr>
        <w:t xml:space="preserve"> </w:t>
      </w:r>
      <w:r>
        <w:t>проведение</w:t>
      </w:r>
      <w:r>
        <w:rPr>
          <w:spacing w:val="-2"/>
        </w:rPr>
        <w:t xml:space="preserve"> </w:t>
      </w:r>
      <w:r>
        <w:t>занятий</w:t>
      </w:r>
      <w:r>
        <w:rPr>
          <w:spacing w:val="-1"/>
        </w:rPr>
        <w:t xml:space="preserve"> </w:t>
      </w:r>
      <w:r>
        <w:t>по</w:t>
      </w:r>
      <w:r>
        <w:rPr>
          <w:spacing w:val="2"/>
        </w:rPr>
        <w:t xml:space="preserve"> </w:t>
      </w:r>
      <w:r>
        <w:t>гандболу.</w:t>
      </w:r>
    </w:p>
    <w:p w14:paraId="779F744E" w14:textId="77777777" w:rsidR="0063402D" w:rsidRDefault="00745CC7">
      <w:pPr>
        <w:pStyle w:val="a4"/>
        <w:spacing w:before="3" w:line="360" w:lineRule="auto"/>
        <w:ind w:right="223"/>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3B3DC03C" w14:textId="77777777" w:rsidR="0063402D" w:rsidRDefault="00745CC7">
      <w:pPr>
        <w:pStyle w:val="a4"/>
        <w:spacing w:line="360" w:lineRule="auto"/>
        <w:ind w:right="220"/>
      </w:pPr>
      <w:r>
        <w:t>Самоконтроль и его роль в учебной и соревновательной деятельности. Первые внешние</w:t>
      </w:r>
      <w:r>
        <w:rPr>
          <w:spacing w:val="1"/>
        </w:rPr>
        <w:t xml:space="preserve"> </w:t>
      </w:r>
      <w:r>
        <w:t>признаки утомления. Средства восстановления организма после физической нагрузки. Правильное</w:t>
      </w:r>
      <w:r>
        <w:rPr>
          <w:spacing w:val="-57"/>
        </w:rPr>
        <w:t xml:space="preserve"> </w:t>
      </w:r>
      <w:r>
        <w:t>сбалансированное</w:t>
      </w:r>
      <w:r>
        <w:rPr>
          <w:spacing w:val="-4"/>
        </w:rPr>
        <w:t xml:space="preserve"> </w:t>
      </w:r>
      <w:r>
        <w:t>питание</w:t>
      </w:r>
      <w:r>
        <w:rPr>
          <w:spacing w:val="-4"/>
        </w:rPr>
        <w:t xml:space="preserve"> </w:t>
      </w:r>
      <w:r>
        <w:t>гандболиста.</w:t>
      </w:r>
      <w:r>
        <w:rPr>
          <w:spacing w:val="4"/>
        </w:rPr>
        <w:t xml:space="preserve"> </w:t>
      </w:r>
      <w:r>
        <w:t>Личный</w:t>
      </w:r>
      <w:r>
        <w:rPr>
          <w:spacing w:val="2"/>
        </w:rPr>
        <w:t xml:space="preserve"> </w:t>
      </w:r>
      <w:r>
        <w:t>«Дневник</w:t>
      </w:r>
      <w:r>
        <w:rPr>
          <w:spacing w:val="-1"/>
        </w:rPr>
        <w:t xml:space="preserve"> </w:t>
      </w:r>
      <w:r>
        <w:t>развития</w:t>
      </w:r>
      <w:r>
        <w:rPr>
          <w:spacing w:val="-4"/>
        </w:rPr>
        <w:t xml:space="preserve"> </w:t>
      </w:r>
      <w:r>
        <w:t>и</w:t>
      </w:r>
      <w:r>
        <w:rPr>
          <w:spacing w:val="2"/>
        </w:rPr>
        <w:t xml:space="preserve"> </w:t>
      </w:r>
      <w:r>
        <w:t>здоровья».</w:t>
      </w:r>
    </w:p>
    <w:p w14:paraId="4B0486DA" w14:textId="77777777" w:rsidR="0063402D" w:rsidRDefault="00745CC7">
      <w:pPr>
        <w:pStyle w:val="a4"/>
        <w:ind w:left="944" w:firstLine="0"/>
      </w:pPr>
      <w:r>
        <w:t>Правила</w:t>
      </w:r>
      <w:r>
        <w:rPr>
          <w:spacing w:val="4"/>
        </w:rPr>
        <w:t xml:space="preserve"> </w:t>
      </w:r>
      <w:r>
        <w:t>личной</w:t>
      </w:r>
      <w:r>
        <w:rPr>
          <w:spacing w:val="1"/>
        </w:rPr>
        <w:t xml:space="preserve"> </w:t>
      </w:r>
      <w:r>
        <w:t>гигиены,</w:t>
      </w:r>
      <w:r>
        <w:rPr>
          <w:spacing w:val="4"/>
        </w:rPr>
        <w:t xml:space="preserve"> </w:t>
      </w:r>
      <w:r>
        <w:t>требования</w:t>
      </w:r>
      <w:r>
        <w:rPr>
          <w:spacing w:val="5"/>
        </w:rPr>
        <w:t xml:space="preserve"> </w:t>
      </w:r>
      <w:r>
        <w:t>к</w:t>
      </w:r>
      <w:r>
        <w:rPr>
          <w:spacing w:val="2"/>
        </w:rPr>
        <w:t xml:space="preserve"> </w:t>
      </w:r>
      <w:r>
        <w:t>спортивной</w:t>
      </w:r>
      <w:r>
        <w:rPr>
          <w:spacing w:val="2"/>
        </w:rPr>
        <w:t xml:space="preserve"> </w:t>
      </w:r>
      <w:r>
        <w:t>одежде</w:t>
      </w:r>
      <w:r>
        <w:rPr>
          <w:spacing w:val="4"/>
        </w:rPr>
        <w:t xml:space="preserve"> </w:t>
      </w:r>
      <w:r>
        <w:t>и</w:t>
      </w:r>
      <w:r>
        <w:rPr>
          <w:spacing w:val="-4"/>
        </w:rPr>
        <w:t xml:space="preserve"> </w:t>
      </w:r>
      <w:r>
        <w:t>обуви</w:t>
      </w:r>
      <w:r>
        <w:rPr>
          <w:spacing w:val="6"/>
        </w:rPr>
        <w:t xml:space="preserve"> </w:t>
      </w:r>
      <w:r>
        <w:t>для</w:t>
      </w:r>
      <w:r>
        <w:rPr>
          <w:spacing w:val="4"/>
        </w:rPr>
        <w:t xml:space="preserve"> </w:t>
      </w:r>
      <w:r>
        <w:t>занятий</w:t>
      </w:r>
      <w:r>
        <w:rPr>
          <w:spacing w:val="2"/>
        </w:rPr>
        <w:t xml:space="preserve"> </w:t>
      </w:r>
      <w:r>
        <w:t>гандболом.</w:t>
      </w:r>
    </w:p>
    <w:p w14:paraId="07B636DC" w14:textId="77777777" w:rsidR="0063402D" w:rsidRDefault="00745CC7">
      <w:pPr>
        <w:pStyle w:val="a4"/>
        <w:spacing w:before="136"/>
        <w:ind w:firstLine="0"/>
      </w:pPr>
      <w:r>
        <w:t>Правила</w:t>
      </w:r>
      <w:r>
        <w:rPr>
          <w:spacing w:val="-2"/>
        </w:rPr>
        <w:t xml:space="preserve"> </w:t>
      </w:r>
      <w:r>
        <w:t>ухода</w:t>
      </w:r>
      <w:r>
        <w:rPr>
          <w:spacing w:val="-3"/>
        </w:rPr>
        <w:t xml:space="preserve"> </w:t>
      </w:r>
      <w:r>
        <w:t>за</w:t>
      </w:r>
      <w:r>
        <w:rPr>
          <w:spacing w:val="-2"/>
        </w:rPr>
        <w:t xml:space="preserve"> </w:t>
      </w:r>
      <w:r>
        <w:t>спортивным</w:t>
      </w:r>
      <w:r>
        <w:rPr>
          <w:spacing w:val="-3"/>
        </w:rPr>
        <w:t xml:space="preserve"> </w:t>
      </w:r>
      <w:r>
        <w:t>инвентарем</w:t>
      </w:r>
      <w:r>
        <w:rPr>
          <w:spacing w:val="1"/>
        </w:rPr>
        <w:t xml:space="preserve"> </w:t>
      </w:r>
      <w:r>
        <w:t>и</w:t>
      </w:r>
      <w:r>
        <w:rPr>
          <w:spacing w:val="-10"/>
        </w:rPr>
        <w:t xml:space="preserve"> </w:t>
      </w:r>
      <w:r>
        <w:t>оборудованием.</w:t>
      </w:r>
    </w:p>
    <w:p w14:paraId="74634B58" w14:textId="77777777" w:rsidR="0063402D" w:rsidRDefault="00745CC7">
      <w:pPr>
        <w:pStyle w:val="a4"/>
        <w:spacing w:before="137"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14:paraId="204E5C5E" w14:textId="77777777" w:rsidR="0063402D" w:rsidRDefault="00745CC7">
      <w:pPr>
        <w:pStyle w:val="a4"/>
        <w:spacing w:before="2"/>
        <w:ind w:left="944" w:firstLine="0"/>
      </w:pPr>
      <w:r>
        <w:t>Тестирование</w:t>
      </w:r>
      <w:r>
        <w:rPr>
          <w:spacing w:val="-6"/>
        </w:rPr>
        <w:t xml:space="preserve"> </w:t>
      </w:r>
      <w:r>
        <w:t>уровня физической</w:t>
      </w:r>
      <w:r>
        <w:rPr>
          <w:spacing w:val="-4"/>
        </w:rPr>
        <w:t xml:space="preserve"> </w:t>
      </w:r>
      <w:r>
        <w:t>подготовленности</w:t>
      </w:r>
      <w:r>
        <w:rPr>
          <w:spacing w:val="-2"/>
        </w:rPr>
        <w:t xml:space="preserve"> </w:t>
      </w:r>
      <w:r>
        <w:t>в</w:t>
      </w:r>
      <w:r>
        <w:rPr>
          <w:spacing w:val="-5"/>
        </w:rPr>
        <w:t xml:space="preserve"> </w:t>
      </w:r>
      <w:r>
        <w:t>гандболе.</w:t>
      </w:r>
    </w:p>
    <w:p w14:paraId="793A3D1D" w14:textId="77777777" w:rsidR="0063402D" w:rsidRDefault="00745CC7" w:rsidP="000A4911">
      <w:pPr>
        <w:pStyle w:val="a5"/>
        <w:numPr>
          <w:ilvl w:val="0"/>
          <w:numId w:val="29"/>
        </w:numPr>
        <w:tabs>
          <w:tab w:val="left" w:pos="1209"/>
        </w:tabs>
        <w:spacing w:before="137"/>
        <w:rPr>
          <w:sz w:val="24"/>
        </w:rPr>
      </w:pPr>
      <w:r>
        <w:rPr>
          <w:sz w:val="24"/>
        </w:rPr>
        <w:t>Физическое</w:t>
      </w:r>
      <w:r>
        <w:rPr>
          <w:spacing w:val="-9"/>
          <w:sz w:val="24"/>
        </w:rPr>
        <w:t xml:space="preserve"> </w:t>
      </w:r>
      <w:r>
        <w:rPr>
          <w:sz w:val="24"/>
        </w:rPr>
        <w:t>совершенствование.</w:t>
      </w:r>
    </w:p>
    <w:p w14:paraId="4A477FDD" w14:textId="77777777" w:rsidR="0063402D" w:rsidRDefault="00745CC7">
      <w:pPr>
        <w:pStyle w:val="a4"/>
        <w:spacing w:before="141" w:line="360" w:lineRule="auto"/>
        <w:jc w:val="left"/>
      </w:pPr>
      <w:r>
        <w:t>Комплексы</w:t>
      </w:r>
      <w:r>
        <w:rPr>
          <w:spacing w:val="26"/>
        </w:rPr>
        <w:t xml:space="preserve"> </w:t>
      </w:r>
      <w:r>
        <w:t>упражнений</w:t>
      </w:r>
      <w:r>
        <w:rPr>
          <w:spacing w:val="30"/>
        </w:rPr>
        <w:t xml:space="preserve"> </w:t>
      </w:r>
      <w:r>
        <w:t>для</w:t>
      </w:r>
      <w:r>
        <w:rPr>
          <w:spacing w:val="24"/>
        </w:rPr>
        <w:t xml:space="preserve"> </w:t>
      </w:r>
      <w:r>
        <w:t>развития</w:t>
      </w:r>
      <w:r>
        <w:rPr>
          <w:spacing w:val="24"/>
        </w:rPr>
        <w:t xml:space="preserve"> </w:t>
      </w:r>
      <w:r>
        <w:t>физических</w:t>
      </w:r>
      <w:r>
        <w:rPr>
          <w:spacing w:val="24"/>
        </w:rPr>
        <w:t xml:space="preserve"> </w:t>
      </w:r>
      <w:r>
        <w:t>качеств</w:t>
      </w:r>
      <w:r>
        <w:rPr>
          <w:spacing w:val="30"/>
        </w:rPr>
        <w:t xml:space="preserve"> </w:t>
      </w:r>
      <w:r>
        <w:t>(ловкости,</w:t>
      </w:r>
      <w:r>
        <w:rPr>
          <w:spacing w:val="27"/>
        </w:rPr>
        <w:t xml:space="preserve"> </w:t>
      </w:r>
      <w:r>
        <w:t>гибкости,</w:t>
      </w:r>
      <w:r>
        <w:rPr>
          <w:spacing w:val="27"/>
        </w:rPr>
        <w:t xml:space="preserve"> </w:t>
      </w:r>
      <w:r>
        <w:t>силы,</w:t>
      </w:r>
      <w:r>
        <w:rPr>
          <w:spacing w:val="-57"/>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14:paraId="340124B7" w14:textId="77777777" w:rsidR="0063402D" w:rsidRDefault="00745CC7">
      <w:pPr>
        <w:pStyle w:val="a4"/>
        <w:tabs>
          <w:tab w:val="left" w:pos="3604"/>
          <w:tab w:val="left" w:pos="5476"/>
          <w:tab w:val="left" w:pos="6941"/>
          <w:tab w:val="left" w:pos="7661"/>
          <w:tab w:val="left" w:pos="9505"/>
        </w:tabs>
        <w:spacing w:line="360" w:lineRule="auto"/>
        <w:ind w:right="221"/>
        <w:jc w:val="left"/>
      </w:pPr>
      <w:r>
        <w:t>Совершенствование</w:t>
      </w:r>
      <w:r>
        <w:tab/>
        <w:t>технических</w:t>
      </w:r>
      <w:r>
        <w:tab/>
        <w:t>приемов</w:t>
      </w:r>
      <w:r>
        <w:tab/>
        <w:t>и</w:t>
      </w:r>
      <w:r>
        <w:tab/>
        <w:t>тактических</w:t>
      </w:r>
      <w:r>
        <w:tab/>
      </w:r>
      <w:r>
        <w:rPr>
          <w:spacing w:val="-1"/>
        </w:rPr>
        <w:t>действий</w:t>
      </w:r>
      <w:r>
        <w:rPr>
          <w:spacing w:val="-57"/>
        </w:rPr>
        <w:t xml:space="preserve"> </w:t>
      </w:r>
      <w:r>
        <w:t>по</w:t>
      </w:r>
      <w:r>
        <w:rPr>
          <w:spacing w:val="1"/>
        </w:rPr>
        <w:t xml:space="preserve"> </w:t>
      </w:r>
      <w:r>
        <w:t>гандболу,</w:t>
      </w:r>
      <w:r>
        <w:rPr>
          <w:spacing w:val="5"/>
        </w:rPr>
        <w:t xml:space="preserve"> </w:t>
      </w:r>
      <w:r>
        <w:t>изученных</w:t>
      </w:r>
      <w:r>
        <w:rPr>
          <w:spacing w:val="-1"/>
        </w:rPr>
        <w:t xml:space="preserve"> </w:t>
      </w:r>
      <w:r>
        <w:t>на</w:t>
      </w:r>
      <w:r>
        <w:rPr>
          <w:spacing w:val="5"/>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p>
    <w:p w14:paraId="2AEA5BBF" w14:textId="77777777" w:rsidR="0063402D" w:rsidRDefault="00745CC7">
      <w:pPr>
        <w:pStyle w:val="a4"/>
        <w:tabs>
          <w:tab w:val="left" w:pos="2528"/>
          <w:tab w:val="left" w:pos="4261"/>
          <w:tab w:val="left" w:pos="6182"/>
          <w:tab w:val="left" w:pos="7998"/>
          <w:tab w:val="left" w:pos="9150"/>
          <w:tab w:val="left" w:pos="9693"/>
        </w:tabs>
        <w:spacing w:before="1" w:line="360" w:lineRule="auto"/>
        <w:ind w:right="221"/>
        <w:jc w:val="left"/>
      </w:pPr>
      <w:r>
        <w:t>Комплексы</w:t>
      </w:r>
      <w:r>
        <w:tab/>
        <w:t>упражнений,</w:t>
      </w:r>
      <w:r>
        <w:tab/>
        <w:t>формирующие</w:t>
      </w:r>
      <w:r>
        <w:tab/>
        <w:t>двигательные</w:t>
      </w:r>
      <w:r>
        <w:tab/>
        <w:t>умения</w:t>
      </w:r>
      <w:r>
        <w:tab/>
        <w:t>и</w:t>
      </w:r>
      <w:r>
        <w:tab/>
      </w:r>
      <w:r>
        <w:rPr>
          <w:spacing w:val="-1"/>
        </w:rPr>
        <w:t>навыки</w:t>
      </w:r>
      <w:r>
        <w:rPr>
          <w:spacing w:val="-57"/>
        </w:rPr>
        <w:t xml:space="preserve"> </w:t>
      </w:r>
      <w:r>
        <w:t>и</w:t>
      </w:r>
      <w:r>
        <w:rPr>
          <w:spacing w:val="2"/>
        </w:rPr>
        <w:t xml:space="preserve"> </w:t>
      </w:r>
      <w:r>
        <w:t>технические</w:t>
      </w:r>
      <w:r>
        <w:rPr>
          <w:spacing w:val="2"/>
        </w:rPr>
        <w:t xml:space="preserve"> </w:t>
      </w:r>
      <w:r>
        <w:t>действия</w:t>
      </w:r>
      <w:r>
        <w:rPr>
          <w:spacing w:val="3"/>
        </w:rPr>
        <w:t xml:space="preserve"> </w:t>
      </w:r>
      <w:r>
        <w:t>гандболиста:</w:t>
      </w:r>
    </w:p>
    <w:p w14:paraId="7BCE6B00" w14:textId="77777777" w:rsidR="0063402D" w:rsidRDefault="00745CC7">
      <w:pPr>
        <w:pStyle w:val="a4"/>
        <w:tabs>
          <w:tab w:val="left" w:pos="3897"/>
          <w:tab w:val="left" w:pos="5659"/>
          <w:tab w:val="left" w:pos="6797"/>
          <w:tab w:val="left" w:pos="8559"/>
          <w:tab w:val="left" w:pos="9309"/>
        </w:tabs>
        <w:spacing w:line="360" w:lineRule="auto"/>
        <w:ind w:right="218"/>
        <w:jc w:val="left"/>
      </w:pPr>
      <w:r>
        <w:t>общеподготовительные</w:t>
      </w:r>
      <w:r>
        <w:tab/>
        <w:t>упражнения</w:t>
      </w:r>
      <w:r>
        <w:tab/>
        <w:t>(ОРУ,</w:t>
      </w:r>
      <w:r>
        <w:tab/>
        <w:t>упражнения</w:t>
      </w:r>
      <w:r>
        <w:tab/>
        <w:t>со</w:t>
      </w:r>
      <w:r>
        <w:tab/>
      </w:r>
      <w:r>
        <w:rPr>
          <w:spacing w:val="-1"/>
        </w:rPr>
        <w:t>снарядами,</w:t>
      </w:r>
      <w:r>
        <w:rPr>
          <w:spacing w:val="-57"/>
        </w:rPr>
        <w:t xml:space="preserve"> </w:t>
      </w:r>
      <w:r>
        <w:t>на снарядах</w:t>
      </w:r>
      <w:r>
        <w:rPr>
          <w:spacing w:val="-2"/>
        </w:rPr>
        <w:t xml:space="preserve"> </w:t>
      </w:r>
      <w:r>
        <w:t>из</w:t>
      </w:r>
      <w:r>
        <w:rPr>
          <w:spacing w:val="2"/>
        </w:rPr>
        <w:t xml:space="preserve"> </w:t>
      </w:r>
      <w:r>
        <w:t>других</w:t>
      </w:r>
      <w:r>
        <w:rPr>
          <w:spacing w:val="-2"/>
        </w:rPr>
        <w:t xml:space="preserve"> </w:t>
      </w:r>
      <w:r>
        <w:t>видов</w:t>
      </w:r>
      <w:r>
        <w:rPr>
          <w:spacing w:val="5"/>
        </w:rPr>
        <w:t xml:space="preserve"> </w:t>
      </w:r>
      <w:r>
        <w:t>спорта</w:t>
      </w:r>
      <w:r>
        <w:rPr>
          <w:spacing w:val="-3"/>
        </w:rPr>
        <w:t xml:space="preserve"> </w:t>
      </w:r>
      <w:r>
        <w:t>(легкая</w:t>
      </w:r>
      <w:r>
        <w:rPr>
          <w:spacing w:val="-2"/>
        </w:rPr>
        <w:t xml:space="preserve"> </w:t>
      </w:r>
      <w:r>
        <w:t>атлетика,</w:t>
      </w:r>
      <w:r>
        <w:rPr>
          <w:spacing w:val="5"/>
        </w:rPr>
        <w:t xml:space="preserve"> </w:t>
      </w:r>
      <w:r>
        <w:t>гимнастика);</w:t>
      </w:r>
    </w:p>
    <w:p w14:paraId="38EBDD2E" w14:textId="77777777" w:rsidR="0063402D" w:rsidRDefault="00745CC7">
      <w:pPr>
        <w:pStyle w:val="a4"/>
        <w:spacing w:before="1" w:line="360" w:lineRule="auto"/>
        <w:jc w:val="left"/>
      </w:pPr>
      <w:r>
        <w:t>специально-подготовительные</w:t>
      </w:r>
      <w:r>
        <w:rPr>
          <w:spacing w:val="59"/>
        </w:rPr>
        <w:t xml:space="preserve"> </w:t>
      </w:r>
      <w:r>
        <w:t>(имитационные,</w:t>
      </w:r>
      <w:r>
        <w:rPr>
          <w:spacing w:val="4"/>
        </w:rPr>
        <w:t xml:space="preserve"> </w:t>
      </w:r>
      <w:r>
        <w:t>в</w:t>
      </w:r>
      <w:r>
        <w:rPr>
          <w:spacing w:val="1"/>
        </w:rPr>
        <w:t xml:space="preserve"> </w:t>
      </w:r>
      <w:r>
        <w:t>том</w:t>
      </w:r>
      <w:r>
        <w:rPr>
          <w:spacing w:val="1"/>
        </w:rPr>
        <w:t xml:space="preserve"> </w:t>
      </w:r>
      <w:r>
        <w:t>числе</w:t>
      </w:r>
      <w:r>
        <w:rPr>
          <w:spacing w:val="59"/>
        </w:rPr>
        <w:t xml:space="preserve"> </w:t>
      </w:r>
      <w:r>
        <w:t>прыжковые,</w:t>
      </w:r>
      <w:r>
        <w:rPr>
          <w:spacing w:val="2"/>
        </w:rPr>
        <w:t xml:space="preserve"> </w:t>
      </w:r>
      <w:r>
        <w:t>упражнения</w:t>
      </w:r>
      <w:r>
        <w:rPr>
          <w:spacing w:val="6"/>
        </w:rPr>
        <w:t xml:space="preserve"> </w:t>
      </w:r>
      <w:r>
        <w:t>на</w:t>
      </w:r>
      <w:r>
        <w:rPr>
          <w:spacing w:val="-57"/>
        </w:rPr>
        <w:t xml:space="preserve"> </w:t>
      </w:r>
      <w:r>
        <w:t>специальных</w:t>
      </w:r>
      <w:r>
        <w:rPr>
          <w:spacing w:val="-6"/>
        </w:rPr>
        <w:t xml:space="preserve"> </w:t>
      </w:r>
      <w:r>
        <w:t>тренажерах,</w:t>
      </w:r>
      <w:r>
        <w:rPr>
          <w:spacing w:val="1"/>
        </w:rPr>
        <w:t xml:space="preserve"> </w:t>
      </w:r>
      <w:r>
        <w:t>модернизированные</w:t>
      </w:r>
      <w:r>
        <w:rPr>
          <w:spacing w:val="-1"/>
        </w:rPr>
        <w:t xml:space="preserve"> </w:t>
      </w:r>
      <w:r>
        <w:t>спортивные</w:t>
      </w:r>
      <w:r>
        <w:rPr>
          <w:spacing w:val="-3"/>
        </w:rPr>
        <w:t xml:space="preserve"> </w:t>
      </w:r>
      <w:r>
        <w:t>игры</w:t>
      </w:r>
      <w:r>
        <w:rPr>
          <w:spacing w:val="1"/>
        </w:rPr>
        <w:t xml:space="preserve"> </w:t>
      </w:r>
      <w:r>
        <w:t>(элементы</w:t>
      </w:r>
      <w:r>
        <w:rPr>
          <w:spacing w:val="1"/>
        </w:rPr>
        <w:t xml:space="preserve"> </w:t>
      </w:r>
      <w:r>
        <w:t>баскетбола,</w:t>
      </w:r>
      <w:r>
        <w:rPr>
          <w:spacing w:val="-4"/>
        </w:rPr>
        <w:t xml:space="preserve"> </w:t>
      </w:r>
      <w:r>
        <w:t>волейбола,</w:t>
      </w:r>
    </w:p>
    <w:p w14:paraId="4B91030E" w14:textId="77777777" w:rsidR="0063402D" w:rsidRDefault="0063402D">
      <w:pPr>
        <w:spacing w:line="360" w:lineRule="auto"/>
        <w:sectPr w:rsidR="0063402D">
          <w:pgSz w:w="11910" w:h="16840"/>
          <w:pgMar w:top="820" w:right="340" w:bottom="280" w:left="900" w:header="569" w:footer="0" w:gutter="0"/>
          <w:cols w:space="720"/>
        </w:sectPr>
      </w:pPr>
    </w:p>
    <w:p w14:paraId="152F05A8" w14:textId="77777777" w:rsidR="0063402D" w:rsidRDefault="00745CC7">
      <w:pPr>
        <w:pStyle w:val="a4"/>
        <w:spacing w:before="7" w:line="360" w:lineRule="auto"/>
        <w:ind w:right="218" w:firstLine="0"/>
      </w:pPr>
      <w:r>
        <w:lastRenderedPageBreak/>
        <w:t>футбола),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гандбольной</w:t>
      </w:r>
      <w:r>
        <w:rPr>
          <w:spacing w:val="1"/>
        </w:rPr>
        <w:t xml:space="preserve"> </w:t>
      </w:r>
      <w:r>
        <w:t>специализации,</w:t>
      </w:r>
      <w:r>
        <w:rPr>
          <w:spacing w:val="1"/>
        </w:rPr>
        <w:t xml:space="preserve"> </w:t>
      </w:r>
      <w:r>
        <w:t>основные</w:t>
      </w:r>
      <w:r>
        <w:rPr>
          <w:spacing w:val="1"/>
        </w:rPr>
        <w:t xml:space="preserve"> </w:t>
      </w:r>
      <w:r>
        <w:t>(соревновательные</w:t>
      </w:r>
      <w:r>
        <w:rPr>
          <w:spacing w:val="-57"/>
        </w:rPr>
        <w:t xml:space="preserve"> </w:t>
      </w:r>
      <w:r>
        <w:t>упражнения (броски мяча, ведение, передачи, бег, игровые упражнения (3х3, 6х5, 6х4 и другие),</w:t>
      </w:r>
      <w:r>
        <w:rPr>
          <w:spacing w:val="1"/>
        </w:rPr>
        <w:t xml:space="preserve"> </w:t>
      </w:r>
      <w:r>
        <w:t>двусторонние</w:t>
      </w:r>
      <w:r>
        <w:rPr>
          <w:spacing w:val="2"/>
        </w:rPr>
        <w:t xml:space="preserve"> </w:t>
      </w:r>
      <w:r>
        <w:t>игры.</w:t>
      </w:r>
    </w:p>
    <w:p w14:paraId="47F8C224" w14:textId="77777777" w:rsidR="0063402D" w:rsidRDefault="00745CC7">
      <w:pPr>
        <w:pStyle w:val="a4"/>
        <w:spacing w:before="2" w:line="360" w:lineRule="auto"/>
        <w:ind w:right="231"/>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61"/>
        </w:rPr>
        <w:t xml:space="preserve"> </w:t>
      </w:r>
      <w:r>
        <w:t>качества,</w:t>
      </w:r>
      <w:r>
        <w:rPr>
          <w:spacing w:val="1"/>
        </w:rPr>
        <w:t xml:space="preserve"> </w:t>
      </w:r>
      <w:r>
        <w:t>необходимые</w:t>
      </w:r>
      <w:r>
        <w:rPr>
          <w:spacing w:val="-5"/>
        </w:rPr>
        <w:t xml:space="preserve"> </w:t>
      </w:r>
      <w:r>
        <w:t>для</w:t>
      </w:r>
      <w:r>
        <w:rPr>
          <w:spacing w:val="-3"/>
        </w:rPr>
        <w:t xml:space="preserve"> </w:t>
      </w:r>
      <w:r>
        <w:t>овладения</w:t>
      </w:r>
      <w:r>
        <w:rPr>
          <w:spacing w:val="1"/>
        </w:rPr>
        <w:t xml:space="preserve"> </w:t>
      </w:r>
      <w:r>
        <w:t>техникой</w:t>
      </w:r>
      <w:r>
        <w:rPr>
          <w:spacing w:val="3"/>
        </w:rPr>
        <w:t xml:space="preserve"> </w:t>
      </w:r>
      <w:r>
        <w:t>и</w:t>
      </w:r>
      <w:r>
        <w:rPr>
          <w:spacing w:val="-3"/>
        </w:rPr>
        <w:t xml:space="preserve"> </w:t>
      </w:r>
      <w:r>
        <w:t>тактикой</w:t>
      </w:r>
      <w:r>
        <w:rPr>
          <w:spacing w:val="-2"/>
        </w:rPr>
        <w:t xml:space="preserve"> </w:t>
      </w:r>
      <w:r>
        <w:t>игры</w:t>
      </w:r>
      <w:r>
        <w:rPr>
          <w:spacing w:val="-1"/>
        </w:rPr>
        <w:t xml:space="preserve"> </w:t>
      </w:r>
      <w:r>
        <w:t>в</w:t>
      </w:r>
      <w:r>
        <w:rPr>
          <w:spacing w:val="-2"/>
        </w:rPr>
        <w:t xml:space="preserve"> </w:t>
      </w:r>
      <w:r>
        <w:t>гандбол.</w:t>
      </w:r>
    </w:p>
    <w:p w14:paraId="2D3CBD31" w14:textId="77777777" w:rsidR="0063402D" w:rsidRDefault="00745CC7">
      <w:pPr>
        <w:pStyle w:val="a4"/>
        <w:spacing w:before="3" w:line="360" w:lineRule="auto"/>
        <w:ind w:right="221"/>
      </w:pPr>
      <w:r>
        <w:t>Индивидуальные</w:t>
      </w:r>
      <w:r>
        <w:rPr>
          <w:spacing w:val="1"/>
        </w:rPr>
        <w:t xml:space="preserve"> </w:t>
      </w:r>
      <w:r>
        <w:t>технические</w:t>
      </w:r>
      <w:r>
        <w:rPr>
          <w:spacing w:val="1"/>
        </w:rPr>
        <w:t xml:space="preserve"> </w:t>
      </w:r>
      <w:r>
        <w:t>действия:</w:t>
      </w:r>
      <w:r>
        <w:rPr>
          <w:spacing w:val="1"/>
        </w:rPr>
        <w:t xml:space="preserve"> </w:t>
      </w:r>
      <w:r>
        <w:t>верхний</w:t>
      </w:r>
      <w:r>
        <w:rPr>
          <w:spacing w:val="1"/>
        </w:rPr>
        <w:t xml:space="preserve"> </w:t>
      </w:r>
      <w:r>
        <w:t>и</w:t>
      </w:r>
      <w:r>
        <w:rPr>
          <w:spacing w:val="1"/>
        </w:rPr>
        <w:t xml:space="preserve"> </w:t>
      </w:r>
      <w:r>
        <w:t>нижний</w:t>
      </w:r>
      <w:r>
        <w:rPr>
          <w:spacing w:val="1"/>
        </w:rPr>
        <w:t xml:space="preserve"> </w:t>
      </w:r>
      <w:r>
        <w:t>опорные</w:t>
      </w:r>
      <w:r>
        <w:rPr>
          <w:spacing w:val="1"/>
        </w:rPr>
        <w:t xml:space="preserve"> </w:t>
      </w:r>
      <w:r>
        <w:t>броски,</w:t>
      </w:r>
      <w:r>
        <w:rPr>
          <w:spacing w:val="1"/>
        </w:rPr>
        <w:t xml:space="preserve"> </w:t>
      </w:r>
      <w:r>
        <w:t>броски</w:t>
      </w:r>
      <w:r>
        <w:rPr>
          <w:spacing w:val="1"/>
        </w:rPr>
        <w:t xml:space="preserve"> </w:t>
      </w:r>
      <w:r>
        <w:t>в</w:t>
      </w:r>
      <w:r>
        <w:rPr>
          <w:spacing w:val="1"/>
        </w:rPr>
        <w:t xml:space="preserve"> </w:t>
      </w:r>
      <w:r>
        <w:t>прыжке, передачи</w:t>
      </w:r>
      <w:r>
        <w:rPr>
          <w:spacing w:val="4"/>
        </w:rPr>
        <w:t xml:space="preserve"> </w:t>
      </w:r>
      <w:r>
        <w:t>мяча, финты,</w:t>
      </w:r>
      <w:r>
        <w:rPr>
          <w:spacing w:val="4"/>
        </w:rPr>
        <w:t xml:space="preserve"> </w:t>
      </w:r>
      <w:r>
        <w:t>постановка</w:t>
      </w:r>
      <w:r>
        <w:rPr>
          <w:spacing w:val="2"/>
        </w:rPr>
        <w:t xml:space="preserve"> </w:t>
      </w:r>
      <w:r>
        <w:t>заслонов.</w:t>
      </w:r>
    </w:p>
    <w:p w14:paraId="0E32B9AD" w14:textId="77777777" w:rsidR="0063402D" w:rsidRDefault="00745CC7">
      <w:pPr>
        <w:pStyle w:val="a4"/>
        <w:spacing w:line="360" w:lineRule="auto"/>
        <w:ind w:right="221"/>
      </w:pPr>
      <w:r>
        <w:t>Перемещения. Бег с изменением направления, с изменением скорости, смена бега спиной</w:t>
      </w:r>
      <w:r>
        <w:rPr>
          <w:spacing w:val="1"/>
        </w:rPr>
        <w:t xml:space="preserve"> </w:t>
      </w:r>
      <w:r>
        <w:t>вперёд,</w:t>
      </w:r>
      <w:r>
        <w:rPr>
          <w:spacing w:val="4"/>
        </w:rPr>
        <w:t xml:space="preserve"> </w:t>
      </w:r>
      <w:r>
        <w:t>лицом</w:t>
      </w:r>
      <w:r>
        <w:rPr>
          <w:spacing w:val="-1"/>
        </w:rPr>
        <w:t xml:space="preserve"> </w:t>
      </w:r>
      <w:r>
        <w:t>вперёд,</w:t>
      </w:r>
      <w:r>
        <w:rPr>
          <w:spacing w:val="4"/>
        </w:rPr>
        <w:t xml:space="preserve"> </w:t>
      </w:r>
      <w:r>
        <w:t>челночный,</w:t>
      </w:r>
      <w:r>
        <w:rPr>
          <w:spacing w:val="1"/>
        </w:rPr>
        <w:t xml:space="preserve"> </w:t>
      </w:r>
      <w:r>
        <w:t>зигзагом,</w:t>
      </w:r>
      <w:r>
        <w:rPr>
          <w:spacing w:val="1"/>
        </w:rPr>
        <w:t xml:space="preserve"> </w:t>
      </w:r>
      <w:r>
        <w:t>подскоками.</w:t>
      </w:r>
    </w:p>
    <w:p w14:paraId="4B09D027" w14:textId="77777777" w:rsidR="0063402D" w:rsidRDefault="00745CC7">
      <w:pPr>
        <w:pStyle w:val="a4"/>
        <w:tabs>
          <w:tab w:val="left" w:pos="1856"/>
          <w:tab w:val="left" w:pos="3013"/>
          <w:tab w:val="left" w:pos="3925"/>
          <w:tab w:val="left" w:pos="5351"/>
          <w:tab w:val="left" w:pos="6144"/>
          <w:tab w:val="left" w:pos="7748"/>
          <w:tab w:val="left" w:pos="9697"/>
        </w:tabs>
        <w:spacing w:line="360" w:lineRule="auto"/>
        <w:ind w:right="217"/>
      </w:pPr>
      <w:r>
        <w:t>Ловля</w:t>
      </w:r>
      <w:r>
        <w:rPr>
          <w:spacing w:val="1"/>
        </w:rPr>
        <w:t xml:space="preserve"> </w:t>
      </w:r>
      <w:r>
        <w:t>мяча,</w:t>
      </w:r>
      <w:r>
        <w:rPr>
          <w:spacing w:val="1"/>
        </w:rPr>
        <w:t xml:space="preserve"> </w:t>
      </w:r>
      <w:r>
        <w:t>летящего</w:t>
      </w:r>
      <w:r>
        <w:rPr>
          <w:spacing w:val="1"/>
        </w:rPr>
        <w:t xml:space="preserve"> </w:t>
      </w:r>
      <w:r>
        <w:t>на</w:t>
      </w:r>
      <w:r>
        <w:rPr>
          <w:spacing w:val="1"/>
        </w:rPr>
        <w:t xml:space="preserve"> </w:t>
      </w:r>
      <w:r>
        <w:t>встречу с</w:t>
      </w:r>
      <w:r>
        <w:rPr>
          <w:spacing w:val="1"/>
        </w:rPr>
        <w:t xml:space="preserve"> </w:t>
      </w:r>
      <w:r>
        <w:t>большой</w:t>
      </w:r>
      <w:r>
        <w:rPr>
          <w:spacing w:val="1"/>
        </w:rPr>
        <w:t xml:space="preserve"> </w:t>
      </w:r>
      <w:r>
        <w:t>скоростью,</w:t>
      </w:r>
      <w:r>
        <w:rPr>
          <w:spacing w:val="1"/>
        </w:rPr>
        <w:t xml:space="preserve"> </w:t>
      </w:r>
      <w:r>
        <w:t>при</w:t>
      </w:r>
      <w:r>
        <w:rPr>
          <w:spacing w:val="1"/>
        </w:rPr>
        <w:t xml:space="preserve"> </w:t>
      </w:r>
      <w:r>
        <w:t>активном</w:t>
      </w:r>
      <w:r>
        <w:rPr>
          <w:spacing w:val="1"/>
        </w:rPr>
        <w:t xml:space="preserve"> </w:t>
      </w:r>
      <w:r>
        <w:t>сопротивлении.</w:t>
      </w:r>
      <w:r>
        <w:rPr>
          <w:spacing w:val="1"/>
        </w:rPr>
        <w:t xml:space="preserve"> </w:t>
      </w:r>
      <w:r>
        <w:t>Передача</w:t>
      </w:r>
      <w:r>
        <w:tab/>
        <w:t>мяча</w:t>
      </w:r>
      <w:r>
        <w:tab/>
        <w:t>по</w:t>
      </w:r>
      <w:r>
        <w:tab/>
        <w:t>прямой</w:t>
      </w:r>
      <w:r>
        <w:tab/>
        <w:t>и</w:t>
      </w:r>
      <w:r>
        <w:tab/>
        <w:t>навесной</w:t>
      </w:r>
      <w:r>
        <w:tab/>
        <w:t>траекториям</w:t>
      </w:r>
      <w:r>
        <w:tab/>
        <w:t>полёта,</w:t>
      </w:r>
      <w:r>
        <w:rPr>
          <w:spacing w:val="-58"/>
        </w:rPr>
        <w:t xml:space="preserve"> </w:t>
      </w:r>
      <w:r>
        <w:t>с отскоком от площадки. Ведение мяча с переводом с одной руки на другую перед собой и за</w:t>
      </w:r>
      <w:r>
        <w:rPr>
          <w:spacing w:val="1"/>
        </w:rPr>
        <w:t xml:space="preserve"> </w:t>
      </w:r>
      <w:r>
        <w:t>спиной.</w:t>
      </w:r>
    </w:p>
    <w:p w14:paraId="52834BBF" w14:textId="77777777" w:rsidR="0063402D" w:rsidRDefault="00745CC7">
      <w:pPr>
        <w:pStyle w:val="a4"/>
        <w:spacing w:line="360" w:lineRule="auto"/>
        <w:ind w:right="221"/>
      </w:pPr>
      <w:r>
        <w:t>Бросок хлестом сверху и сбоку, в опорным положении, с разбега с подскоком. Сверху и</w:t>
      </w:r>
      <w:r>
        <w:rPr>
          <w:spacing w:val="1"/>
        </w:rPr>
        <w:t xml:space="preserve"> </w:t>
      </w:r>
      <w:r>
        <w:t>сбоку, в опорном положении, с приставным шагом в разбеге. В опорном положении с наклоном</w:t>
      </w:r>
      <w:r>
        <w:rPr>
          <w:spacing w:val="1"/>
        </w:rPr>
        <w:t xml:space="preserve"> </w:t>
      </w:r>
      <w:r>
        <w:t>туловища вправо,</w:t>
      </w:r>
      <w:r>
        <w:rPr>
          <w:spacing w:val="1"/>
        </w:rPr>
        <w:t xml:space="preserve"> </w:t>
      </w:r>
      <w:r>
        <w:t>влево.</w:t>
      </w:r>
      <w:r>
        <w:rPr>
          <w:spacing w:val="1"/>
        </w:rPr>
        <w:t xml:space="preserve"> </w:t>
      </w:r>
      <w:r>
        <w:t>Блокирование мяча двумя</w:t>
      </w:r>
      <w:r>
        <w:rPr>
          <w:spacing w:val="1"/>
        </w:rPr>
        <w:t xml:space="preserve"> </w:t>
      </w:r>
      <w:r>
        <w:t>руками</w:t>
      </w:r>
      <w:r>
        <w:rPr>
          <w:spacing w:val="1"/>
        </w:rPr>
        <w:t xml:space="preserve"> </w:t>
      </w:r>
      <w:r>
        <w:t>сверху на месте,</w:t>
      </w:r>
      <w:r>
        <w:rPr>
          <w:spacing w:val="1"/>
        </w:rPr>
        <w:t xml:space="preserve"> </w:t>
      </w:r>
      <w:r>
        <w:t>в</w:t>
      </w:r>
      <w:r>
        <w:rPr>
          <w:spacing w:val="1"/>
        </w:rPr>
        <w:t xml:space="preserve"> </w:t>
      </w:r>
      <w:r>
        <w:t>прыжке.</w:t>
      </w:r>
      <w:r>
        <w:rPr>
          <w:spacing w:val="1"/>
        </w:rPr>
        <w:t xml:space="preserve"> </w:t>
      </w:r>
      <w:r>
        <w:t>Одной</w:t>
      </w:r>
      <w:r>
        <w:rPr>
          <w:spacing w:val="1"/>
        </w:rPr>
        <w:t xml:space="preserve"> </w:t>
      </w:r>
      <w:r>
        <w:t>рукой</w:t>
      </w:r>
      <w:r>
        <w:rPr>
          <w:spacing w:val="1"/>
        </w:rPr>
        <w:t xml:space="preserve"> </w:t>
      </w:r>
      <w:r>
        <w:t>сбоку,</w:t>
      </w:r>
      <w:r>
        <w:rPr>
          <w:spacing w:val="1"/>
        </w:rPr>
        <w:t xml:space="preserve"> </w:t>
      </w:r>
      <w:r>
        <w:t>снизу.</w:t>
      </w:r>
      <w:r>
        <w:rPr>
          <w:spacing w:val="1"/>
        </w:rPr>
        <w:t xml:space="preserve"> </w:t>
      </w:r>
      <w:r>
        <w:t>При</w:t>
      </w:r>
      <w:r>
        <w:rPr>
          <w:spacing w:val="1"/>
        </w:rPr>
        <w:t xml:space="preserve"> </w:t>
      </w:r>
      <w:r>
        <w:t>параллельном</w:t>
      </w:r>
      <w:r>
        <w:rPr>
          <w:spacing w:val="1"/>
        </w:rPr>
        <w:t xml:space="preserve"> </w:t>
      </w:r>
      <w:r>
        <w:t>перемещении</w:t>
      </w:r>
      <w:r>
        <w:rPr>
          <w:spacing w:val="1"/>
        </w:rPr>
        <w:t xml:space="preserve"> </w:t>
      </w:r>
      <w:r>
        <w:t>с</w:t>
      </w:r>
      <w:r>
        <w:rPr>
          <w:spacing w:val="1"/>
        </w:rPr>
        <w:t xml:space="preserve"> </w:t>
      </w:r>
      <w:r>
        <w:t>нападающим</w:t>
      </w:r>
      <w:r>
        <w:rPr>
          <w:spacing w:val="1"/>
        </w:rPr>
        <w:t xml:space="preserve"> </w:t>
      </w:r>
      <w:r>
        <w:t>(боком,</w:t>
      </w:r>
      <w:r>
        <w:rPr>
          <w:spacing w:val="1"/>
        </w:rPr>
        <w:t xml:space="preserve"> </w:t>
      </w:r>
      <w:r>
        <w:t>спиной</w:t>
      </w:r>
      <w:r>
        <w:rPr>
          <w:spacing w:val="1"/>
        </w:rPr>
        <w:t xml:space="preserve"> </w:t>
      </w:r>
      <w:r>
        <w:t>к</w:t>
      </w:r>
      <w:r>
        <w:rPr>
          <w:spacing w:val="1"/>
        </w:rPr>
        <w:t xml:space="preserve"> </w:t>
      </w:r>
      <w:r>
        <w:t>нападающему).</w:t>
      </w:r>
      <w:r>
        <w:rPr>
          <w:spacing w:val="1"/>
        </w:rPr>
        <w:t xml:space="preserve"> </w:t>
      </w:r>
      <w:r>
        <w:t>Блокирование</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руками,</w:t>
      </w:r>
      <w:r>
        <w:rPr>
          <w:spacing w:val="1"/>
        </w:rPr>
        <w:t xml:space="preserve"> </w:t>
      </w:r>
      <w:r>
        <w:t>туловищем,</w:t>
      </w:r>
      <w:r>
        <w:rPr>
          <w:spacing w:val="1"/>
        </w:rPr>
        <w:t xml:space="preserve"> </w:t>
      </w:r>
      <w:r>
        <w:t>с мячом.</w:t>
      </w:r>
      <w:r>
        <w:rPr>
          <w:spacing w:val="1"/>
        </w:rPr>
        <w:t xml:space="preserve"> </w:t>
      </w:r>
      <w:r>
        <w:t>Отбор</w:t>
      </w:r>
      <w:r>
        <w:rPr>
          <w:spacing w:val="1"/>
        </w:rPr>
        <w:t xml:space="preserve"> </w:t>
      </w:r>
      <w:r>
        <w:t>мяча</w:t>
      </w:r>
      <w:r>
        <w:rPr>
          <w:spacing w:val="1"/>
        </w:rPr>
        <w:t xml:space="preserve"> </w:t>
      </w:r>
      <w:r>
        <w:t>при</w:t>
      </w:r>
      <w:r>
        <w:rPr>
          <w:spacing w:val="1"/>
        </w:rPr>
        <w:t xml:space="preserve"> </w:t>
      </w:r>
      <w:r>
        <w:t>броске</w:t>
      </w:r>
      <w:r>
        <w:rPr>
          <w:spacing w:val="1"/>
        </w:rPr>
        <w:t xml:space="preserve"> </w:t>
      </w:r>
      <w:r>
        <w:t>в</w:t>
      </w:r>
      <w:r>
        <w:rPr>
          <w:spacing w:val="-1"/>
        </w:rPr>
        <w:t xml:space="preserve"> </w:t>
      </w:r>
      <w:r>
        <w:t>опорном положении,</w:t>
      </w:r>
      <w:r>
        <w:rPr>
          <w:spacing w:val="2"/>
        </w:rPr>
        <w:t xml:space="preserve"> </w:t>
      </w:r>
      <w:r>
        <w:t>при</w:t>
      </w:r>
      <w:r>
        <w:rPr>
          <w:spacing w:val="-2"/>
        </w:rPr>
        <w:t xml:space="preserve"> </w:t>
      </w:r>
      <w:r>
        <w:t>броске</w:t>
      </w:r>
      <w:r>
        <w:rPr>
          <w:spacing w:val="2"/>
        </w:rPr>
        <w:t xml:space="preserve"> </w:t>
      </w:r>
      <w:r>
        <w:t>в</w:t>
      </w:r>
      <w:r>
        <w:rPr>
          <w:spacing w:val="-1"/>
        </w:rPr>
        <w:t xml:space="preserve"> </w:t>
      </w:r>
      <w:r>
        <w:t>прыжке.</w:t>
      </w:r>
    </w:p>
    <w:p w14:paraId="11FDC797" w14:textId="77777777" w:rsidR="0063402D" w:rsidRDefault="00745CC7">
      <w:pPr>
        <w:pStyle w:val="a4"/>
        <w:spacing w:line="360" w:lineRule="auto"/>
        <w:ind w:right="218"/>
      </w:pPr>
      <w:r>
        <w:t>Техника</w:t>
      </w:r>
      <w:r>
        <w:rPr>
          <w:spacing w:val="1"/>
        </w:rPr>
        <w:t xml:space="preserve"> </w:t>
      </w:r>
      <w:r>
        <w:t>вратаря.</w:t>
      </w:r>
      <w:r>
        <w:rPr>
          <w:spacing w:val="1"/>
        </w:rPr>
        <w:t xml:space="preserve"> </w:t>
      </w:r>
      <w:r>
        <w:t>Задержание</w:t>
      </w:r>
      <w:r>
        <w:rPr>
          <w:spacing w:val="1"/>
        </w:rPr>
        <w:t xml:space="preserve"> </w:t>
      </w:r>
      <w:r>
        <w:t>мяча</w:t>
      </w:r>
      <w:r>
        <w:rPr>
          <w:spacing w:val="1"/>
        </w:rPr>
        <w:t xml:space="preserve"> </w:t>
      </w:r>
      <w:r>
        <w:t>ногами</w:t>
      </w:r>
      <w:r>
        <w:rPr>
          <w:spacing w:val="1"/>
        </w:rPr>
        <w:t xml:space="preserve"> </w:t>
      </w:r>
      <w:r>
        <w:t>в выпаде,</w:t>
      </w:r>
      <w:r>
        <w:rPr>
          <w:spacing w:val="1"/>
        </w:rPr>
        <w:t xml:space="preserve"> </w:t>
      </w:r>
      <w:r>
        <w:t>в</w:t>
      </w:r>
      <w:r>
        <w:rPr>
          <w:spacing w:val="1"/>
        </w:rPr>
        <w:t xml:space="preserve"> </w:t>
      </w:r>
      <w:r>
        <w:t>«шпагате»,</w:t>
      </w:r>
      <w:r>
        <w:rPr>
          <w:spacing w:val="1"/>
        </w:rPr>
        <w:t xml:space="preserve"> </w:t>
      </w:r>
      <w:r>
        <w:t>смыкание</w:t>
      </w:r>
      <w:r>
        <w:rPr>
          <w:spacing w:val="1"/>
        </w:rPr>
        <w:t xml:space="preserve"> </w:t>
      </w:r>
      <w:r>
        <w:t>двух ног,</w:t>
      </w:r>
      <w:r>
        <w:rPr>
          <w:spacing w:val="1"/>
        </w:rPr>
        <w:t xml:space="preserve"> </w:t>
      </w:r>
      <w:r>
        <w:t>скачком</w:t>
      </w:r>
      <w:r>
        <w:rPr>
          <w:spacing w:val="3"/>
        </w:rPr>
        <w:t xml:space="preserve"> </w:t>
      </w:r>
      <w:r>
        <w:t>вперёд. Передачи</w:t>
      </w:r>
      <w:r>
        <w:rPr>
          <w:spacing w:val="3"/>
        </w:rPr>
        <w:t xml:space="preserve"> </w:t>
      </w:r>
      <w:r>
        <w:t>мяча.</w:t>
      </w:r>
      <w:r>
        <w:rPr>
          <w:spacing w:val="5"/>
        </w:rPr>
        <w:t xml:space="preserve"> </w:t>
      </w:r>
      <w:r>
        <w:t>Приёмы</w:t>
      </w:r>
      <w:r>
        <w:rPr>
          <w:spacing w:val="-1"/>
        </w:rPr>
        <w:t xml:space="preserve"> </w:t>
      </w:r>
      <w:r>
        <w:t>полевого</w:t>
      </w:r>
      <w:r>
        <w:rPr>
          <w:spacing w:val="2"/>
        </w:rPr>
        <w:t xml:space="preserve"> </w:t>
      </w:r>
      <w:r>
        <w:t>игрока.</w:t>
      </w:r>
    </w:p>
    <w:p w14:paraId="4FDEA03B" w14:textId="77777777" w:rsidR="0063402D" w:rsidRDefault="00745CC7">
      <w:pPr>
        <w:pStyle w:val="a4"/>
        <w:tabs>
          <w:tab w:val="left" w:pos="1812"/>
          <w:tab w:val="left" w:pos="3805"/>
          <w:tab w:val="left" w:pos="5279"/>
          <w:tab w:val="left" w:pos="6168"/>
          <w:tab w:val="left" w:pos="7901"/>
          <w:tab w:val="left" w:pos="9587"/>
        </w:tabs>
        <w:spacing w:line="360" w:lineRule="auto"/>
        <w:ind w:right="221"/>
      </w:pPr>
      <w:r>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отбивание</w:t>
      </w:r>
      <w:r>
        <w:rPr>
          <w:spacing w:val="1"/>
        </w:rPr>
        <w:t xml:space="preserve"> </w:t>
      </w:r>
      <w:r>
        <w:t>мяча.</w:t>
      </w:r>
      <w:r>
        <w:rPr>
          <w:spacing w:val="1"/>
        </w:rPr>
        <w:t xml:space="preserve"> </w:t>
      </w:r>
      <w:r>
        <w:t>Задержание мяча. Финты стойкой (опустить руки, расставить, согнуть ноги), выбором позиции в</w:t>
      </w:r>
      <w:r>
        <w:rPr>
          <w:spacing w:val="1"/>
        </w:rPr>
        <w:t xml:space="preserve"> </w:t>
      </w:r>
      <w:r>
        <w:t>воротах</w:t>
      </w:r>
      <w:r>
        <w:tab/>
        <w:t>(сместиться</w:t>
      </w:r>
      <w:r>
        <w:tab/>
        <w:t>вперёд</w:t>
      </w:r>
      <w:r>
        <w:tab/>
        <w:t>в</w:t>
      </w:r>
      <w:r>
        <w:tab/>
        <w:t>сторону),</w:t>
      </w:r>
      <w:r>
        <w:tab/>
        <w:t>выбором</w:t>
      </w:r>
      <w:r>
        <w:tab/>
      </w:r>
      <w:r>
        <w:rPr>
          <w:spacing w:val="-1"/>
        </w:rPr>
        <w:t>позиции</w:t>
      </w:r>
      <w:r>
        <w:rPr>
          <w:spacing w:val="-58"/>
        </w:rPr>
        <w:t xml:space="preserve"> </w:t>
      </w:r>
      <w:r>
        <w:t>в</w:t>
      </w:r>
      <w:r>
        <w:rPr>
          <w:spacing w:val="3"/>
        </w:rPr>
        <w:t xml:space="preserve"> </w:t>
      </w:r>
      <w:r>
        <w:t>площади</w:t>
      </w:r>
      <w:r>
        <w:rPr>
          <w:spacing w:val="3"/>
        </w:rPr>
        <w:t xml:space="preserve"> </w:t>
      </w:r>
      <w:r>
        <w:t>вратаря</w:t>
      </w:r>
      <w:r>
        <w:rPr>
          <w:spacing w:val="-2"/>
        </w:rPr>
        <w:t xml:space="preserve"> </w:t>
      </w:r>
      <w:r>
        <w:t>(показать выход</w:t>
      </w:r>
      <w:r>
        <w:rPr>
          <w:spacing w:val="-4"/>
        </w:rPr>
        <w:t xml:space="preserve"> </w:t>
      </w:r>
      <w:r>
        <w:t>вперёд</w:t>
      </w:r>
      <w:r>
        <w:rPr>
          <w:spacing w:val="1"/>
        </w:rPr>
        <w:t xml:space="preserve"> </w:t>
      </w:r>
      <w:r>
        <w:t>-</w:t>
      </w:r>
      <w:r>
        <w:rPr>
          <w:spacing w:val="-6"/>
        </w:rPr>
        <w:t xml:space="preserve"> </w:t>
      </w:r>
      <w:r>
        <w:t>остаться</w:t>
      </w:r>
      <w:r>
        <w:rPr>
          <w:spacing w:val="3"/>
        </w:rPr>
        <w:t xml:space="preserve"> </w:t>
      </w:r>
      <w:r>
        <w:t>на</w:t>
      </w:r>
      <w:r>
        <w:rPr>
          <w:spacing w:val="-4"/>
        </w:rPr>
        <w:t xml:space="preserve"> </w:t>
      </w:r>
      <w:r>
        <w:t>месте).</w:t>
      </w:r>
    </w:p>
    <w:p w14:paraId="2AB5D000" w14:textId="77777777" w:rsidR="0063402D" w:rsidRDefault="00745CC7">
      <w:pPr>
        <w:pStyle w:val="a4"/>
        <w:tabs>
          <w:tab w:val="left" w:pos="2004"/>
          <w:tab w:val="left" w:pos="4362"/>
          <w:tab w:val="left" w:pos="5366"/>
          <w:tab w:val="left" w:pos="7292"/>
          <w:tab w:val="left" w:pos="8262"/>
          <w:tab w:val="left" w:pos="9376"/>
        </w:tabs>
        <w:spacing w:line="360" w:lineRule="auto"/>
        <w:ind w:right="219"/>
      </w:pPr>
      <w:r>
        <w:t>Тактические действия (индивидуальные, групповые, командные): тактика атаки, тактика</w:t>
      </w:r>
      <w:r>
        <w:rPr>
          <w:spacing w:val="1"/>
        </w:rPr>
        <w:t xml:space="preserve"> </w:t>
      </w:r>
      <w:r>
        <w:t>обороны, тактика игры в неравенстве, тактические действия с учетом игровых амплуа в команде,</w:t>
      </w:r>
      <w:r>
        <w:rPr>
          <w:spacing w:val="1"/>
        </w:rPr>
        <w:t xml:space="preserve"> </w:t>
      </w:r>
      <w:r>
        <w:t>быстрые</w:t>
      </w:r>
      <w:r>
        <w:tab/>
        <w:t>переключения</w:t>
      </w:r>
      <w:r>
        <w:tab/>
        <w:t>в</w:t>
      </w:r>
      <w:r>
        <w:tab/>
        <w:t>действиях</w:t>
      </w:r>
      <w:r>
        <w:tab/>
        <w:t>-</w:t>
      </w:r>
      <w:r>
        <w:tab/>
        <w:t>от</w:t>
      </w:r>
      <w:r>
        <w:tab/>
        <w:t>нападения</w:t>
      </w:r>
      <w:r>
        <w:rPr>
          <w:spacing w:val="-58"/>
        </w:rPr>
        <w:t xml:space="preserve"> </w:t>
      </w:r>
      <w:r>
        <w:t>к защите</w:t>
      </w:r>
      <w:r>
        <w:rPr>
          <w:spacing w:val="-2"/>
        </w:rPr>
        <w:t xml:space="preserve"> </w:t>
      </w:r>
      <w:r>
        <w:t>и</w:t>
      </w:r>
      <w:r>
        <w:rPr>
          <w:spacing w:val="-2"/>
        </w:rPr>
        <w:t xml:space="preserve"> </w:t>
      </w:r>
      <w:r>
        <w:t>от</w:t>
      </w:r>
      <w:r>
        <w:rPr>
          <w:spacing w:val="-2"/>
        </w:rPr>
        <w:t xml:space="preserve"> </w:t>
      </w:r>
      <w:r>
        <w:t>защиты</w:t>
      </w:r>
      <w:r>
        <w:rPr>
          <w:spacing w:val="1"/>
        </w:rPr>
        <w:t xml:space="preserve"> </w:t>
      </w:r>
      <w:r>
        <w:t>к</w:t>
      </w:r>
      <w:r>
        <w:rPr>
          <w:spacing w:val="1"/>
        </w:rPr>
        <w:t xml:space="preserve"> </w:t>
      </w:r>
      <w:r>
        <w:t>нападению.</w:t>
      </w:r>
    </w:p>
    <w:p w14:paraId="1BF95E4D" w14:textId="77777777" w:rsidR="0063402D" w:rsidRDefault="00745CC7">
      <w:pPr>
        <w:pStyle w:val="a4"/>
        <w:spacing w:line="362" w:lineRule="auto"/>
        <w:ind w:left="944" w:right="3497" w:firstLine="0"/>
        <w:jc w:val="left"/>
      </w:pPr>
      <w:r>
        <w:t>Тактические взаимодействия: в парах, тройках, группах.</w:t>
      </w:r>
      <w:r>
        <w:rPr>
          <w:spacing w:val="1"/>
        </w:rPr>
        <w:t xml:space="preserve"> </w:t>
      </w:r>
      <w:r>
        <w:t>Комплексы</w:t>
      </w:r>
      <w:r>
        <w:rPr>
          <w:spacing w:val="-5"/>
        </w:rPr>
        <w:t xml:space="preserve"> </w:t>
      </w:r>
      <w:r>
        <w:t>специальной</w:t>
      </w:r>
      <w:r>
        <w:rPr>
          <w:spacing w:val="-4"/>
        </w:rPr>
        <w:t xml:space="preserve"> </w:t>
      </w:r>
      <w:r>
        <w:t>разминки</w:t>
      </w:r>
      <w:r>
        <w:rPr>
          <w:spacing w:val="-5"/>
        </w:rPr>
        <w:t xml:space="preserve"> </w:t>
      </w:r>
      <w:r>
        <w:t>перед</w:t>
      </w:r>
      <w:r>
        <w:rPr>
          <w:spacing w:val="-4"/>
        </w:rPr>
        <w:t xml:space="preserve"> </w:t>
      </w:r>
      <w:r>
        <w:t>соревнованиями.</w:t>
      </w:r>
    </w:p>
    <w:p w14:paraId="48A382B1" w14:textId="77777777" w:rsidR="0063402D" w:rsidRDefault="00745CC7">
      <w:pPr>
        <w:pStyle w:val="a4"/>
        <w:spacing w:line="273" w:lineRule="exact"/>
        <w:ind w:left="944" w:firstLine="0"/>
        <w:jc w:val="left"/>
      </w:pPr>
      <w:r>
        <w:t>Учебные</w:t>
      </w:r>
      <w:r>
        <w:rPr>
          <w:spacing w:val="-2"/>
        </w:rPr>
        <w:t xml:space="preserve"> </w:t>
      </w:r>
      <w:r>
        <w:t>игры</w:t>
      </w:r>
      <w:r>
        <w:rPr>
          <w:spacing w:val="-4"/>
        </w:rPr>
        <w:t xml:space="preserve"> </w:t>
      </w:r>
      <w:r>
        <w:t>в</w:t>
      </w:r>
      <w:r>
        <w:rPr>
          <w:spacing w:val="-4"/>
        </w:rPr>
        <w:t xml:space="preserve"> </w:t>
      </w:r>
      <w:r>
        <w:t>гандбол.</w:t>
      </w:r>
      <w:r>
        <w:rPr>
          <w:spacing w:val="2"/>
        </w:rPr>
        <w:t xml:space="preserve"> </w:t>
      </w:r>
      <w:r>
        <w:t>Участие</w:t>
      </w:r>
      <w:r>
        <w:rPr>
          <w:spacing w:val="-2"/>
        </w:rPr>
        <w:t xml:space="preserve"> </w:t>
      </w:r>
      <w:r>
        <w:t>в</w:t>
      </w:r>
      <w:r>
        <w:rPr>
          <w:spacing w:val="-4"/>
        </w:rPr>
        <w:t xml:space="preserve"> </w:t>
      </w:r>
      <w:r>
        <w:t>соревновательной</w:t>
      </w:r>
      <w:r>
        <w:rPr>
          <w:spacing w:val="1"/>
        </w:rPr>
        <w:t xml:space="preserve"> </w:t>
      </w:r>
      <w:r>
        <w:t>деятельности.</w:t>
      </w:r>
    </w:p>
    <w:p w14:paraId="43D9AE85" w14:textId="77777777" w:rsidR="0063402D" w:rsidRDefault="00745CC7" w:rsidP="000A4911">
      <w:pPr>
        <w:pStyle w:val="a5"/>
        <w:numPr>
          <w:ilvl w:val="3"/>
          <w:numId w:val="32"/>
        </w:numPr>
        <w:tabs>
          <w:tab w:val="left" w:pos="1967"/>
        </w:tabs>
        <w:spacing w:before="136" w:line="360" w:lineRule="auto"/>
        <w:ind w:right="233" w:firstLine="710"/>
        <w:rPr>
          <w:sz w:val="24"/>
        </w:rPr>
      </w:pPr>
      <w:r>
        <w:rPr>
          <w:sz w:val="24"/>
        </w:rPr>
        <w:t>Содержание</w:t>
      </w:r>
      <w:r>
        <w:rPr>
          <w:spacing w:val="8"/>
          <w:sz w:val="24"/>
        </w:rPr>
        <w:t xml:space="preserve"> </w:t>
      </w:r>
      <w:r>
        <w:rPr>
          <w:sz w:val="24"/>
        </w:rPr>
        <w:t>модуля</w:t>
      </w:r>
      <w:r>
        <w:rPr>
          <w:spacing w:val="11"/>
          <w:sz w:val="24"/>
        </w:rPr>
        <w:t xml:space="preserve"> </w:t>
      </w:r>
      <w:r>
        <w:rPr>
          <w:sz w:val="24"/>
        </w:rPr>
        <w:t>«Гандбол»</w:t>
      </w:r>
      <w:r>
        <w:rPr>
          <w:spacing w:val="7"/>
          <w:sz w:val="24"/>
        </w:rPr>
        <w:t xml:space="preserve"> </w:t>
      </w:r>
      <w:r>
        <w:rPr>
          <w:sz w:val="24"/>
        </w:rPr>
        <w:t>направлено</w:t>
      </w:r>
      <w:r>
        <w:rPr>
          <w:spacing w:val="11"/>
          <w:sz w:val="24"/>
        </w:rPr>
        <w:t xml:space="preserve"> </w:t>
      </w:r>
      <w:r>
        <w:rPr>
          <w:sz w:val="24"/>
        </w:rPr>
        <w:t>на</w:t>
      </w:r>
      <w:r>
        <w:rPr>
          <w:spacing w:val="5"/>
          <w:sz w:val="24"/>
        </w:rPr>
        <w:t xml:space="preserve"> </w:t>
      </w:r>
      <w:r>
        <w:rPr>
          <w:sz w:val="24"/>
        </w:rPr>
        <w:t>достижение</w:t>
      </w:r>
      <w:r>
        <w:rPr>
          <w:spacing w:val="1"/>
          <w:sz w:val="24"/>
        </w:rPr>
        <w:t xml:space="preserve"> </w:t>
      </w:r>
      <w:r>
        <w:rPr>
          <w:sz w:val="24"/>
        </w:rPr>
        <w:t>обучающимися</w:t>
      </w:r>
      <w:r>
        <w:rPr>
          <w:spacing w:val="-57"/>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14:paraId="11090594" w14:textId="77777777" w:rsidR="0063402D" w:rsidRDefault="00745CC7" w:rsidP="000A4911">
      <w:pPr>
        <w:pStyle w:val="a5"/>
        <w:numPr>
          <w:ilvl w:val="4"/>
          <w:numId w:val="32"/>
        </w:numPr>
        <w:tabs>
          <w:tab w:val="left" w:pos="2150"/>
        </w:tabs>
        <w:spacing w:before="2" w:line="360" w:lineRule="auto"/>
        <w:ind w:right="229" w:firstLine="710"/>
        <w:rPr>
          <w:sz w:val="24"/>
        </w:rPr>
      </w:pPr>
      <w:r>
        <w:rPr>
          <w:sz w:val="24"/>
        </w:rPr>
        <w:t>При</w:t>
      </w:r>
      <w:r>
        <w:rPr>
          <w:spacing w:val="54"/>
          <w:sz w:val="24"/>
        </w:rPr>
        <w:t xml:space="preserve"> </w:t>
      </w:r>
      <w:r>
        <w:rPr>
          <w:sz w:val="24"/>
        </w:rPr>
        <w:t>изучении  модуля</w:t>
      </w:r>
      <w:r>
        <w:rPr>
          <w:spacing w:val="58"/>
          <w:sz w:val="24"/>
        </w:rPr>
        <w:t xml:space="preserve"> </w:t>
      </w:r>
      <w:r>
        <w:rPr>
          <w:sz w:val="24"/>
        </w:rPr>
        <w:t>«Гандбол»</w:t>
      </w:r>
      <w:r>
        <w:rPr>
          <w:spacing w:val="55"/>
          <w:sz w:val="24"/>
        </w:rPr>
        <w:t xml:space="preserve"> </w:t>
      </w:r>
      <w:r>
        <w:rPr>
          <w:sz w:val="24"/>
        </w:rPr>
        <w:t>на</w:t>
      </w:r>
      <w:r>
        <w:rPr>
          <w:spacing w:val="57"/>
          <w:sz w:val="24"/>
        </w:rPr>
        <w:t xml:space="preserve"> </w:t>
      </w:r>
      <w:r>
        <w:rPr>
          <w:sz w:val="24"/>
        </w:rPr>
        <w:t>уровне</w:t>
      </w:r>
      <w:r>
        <w:rPr>
          <w:spacing w:val="58"/>
          <w:sz w:val="24"/>
        </w:rPr>
        <w:t xml:space="preserve"> </w:t>
      </w:r>
      <w:r>
        <w:rPr>
          <w:sz w:val="24"/>
        </w:rPr>
        <w:t>среднего</w:t>
      </w:r>
      <w:r>
        <w:rPr>
          <w:spacing w:val="54"/>
          <w:sz w:val="24"/>
        </w:rPr>
        <w:t xml:space="preserve"> </w:t>
      </w:r>
      <w:r>
        <w:rPr>
          <w:sz w:val="24"/>
        </w:rPr>
        <w:t>общего</w:t>
      </w:r>
      <w:r>
        <w:rPr>
          <w:spacing w:val="53"/>
          <w:sz w:val="24"/>
        </w:rPr>
        <w:t xml:space="preserve"> </w:t>
      </w:r>
      <w:r>
        <w:rPr>
          <w:sz w:val="24"/>
        </w:rPr>
        <w:t>образования</w:t>
      </w:r>
      <w:r>
        <w:rPr>
          <w:spacing w:val="54"/>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 личностные</w:t>
      </w:r>
      <w:r>
        <w:rPr>
          <w:spacing w:val="1"/>
          <w:sz w:val="24"/>
        </w:rPr>
        <w:t xml:space="preserve"> </w:t>
      </w:r>
      <w:r>
        <w:rPr>
          <w:sz w:val="24"/>
        </w:rPr>
        <w:t>результаты:</w:t>
      </w:r>
    </w:p>
    <w:p w14:paraId="2227A967" w14:textId="77777777" w:rsidR="0063402D" w:rsidRDefault="0063402D">
      <w:pPr>
        <w:spacing w:line="360" w:lineRule="auto"/>
        <w:rPr>
          <w:sz w:val="24"/>
        </w:rPr>
        <w:sectPr w:rsidR="0063402D">
          <w:pgSz w:w="11910" w:h="16840"/>
          <w:pgMar w:top="820" w:right="340" w:bottom="280" w:left="900" w:header="569" w:footer="0" w:gutter="0"/>
          <w:cols w:space="720"/>
        </w:sectPr>
      </w:pPr>
    </w:p>
    <w:p w14:paraId="669A9574" w14:textId="77777777" w:rsidR="0063402D" w:rsidRDefault="00745CC7">
      <w:pPr>
        <w:pStyle w:val="a4"/>
        <w:tabs>
          <w:tab w:val="left" w:pos="2384"/>
          <w:tab w:val="left" w:pos="3657"/>
          <w:tab w:val="left" w:pos="4377"/>
          <w:tab w:val="left" w:pos="6720"/>
          <w:tab w:val="left" w:pos="7944"/>
          <w:tab w:val="left" w:pos="9525"/>
        </w:tabs>
        <w:spacing w:before="7" w:line="360" w:lineRule="auto"/>
        <w:ind w:right="218"/>
      </w:pPr>
      <w:r>
        <w:lastRenderedPageBreak/>
        <w:t>чувство</w:t>
      </w:r>
      <w:r>
        <w:tab/>
        <w:t>патриотизма,</w:t>
      </w:r>
      <w:r>
        <w:tab/>
        <w:t>ответственности</w:t>
      </w:r>
      <w:r>
        <w:tab/>
        <w:t>перед</w:t>
      </w:r>
      <w:r>
        <w:tab/>
        <w:t>Родиной,</w:t>
      </w:r>
      <w:r>
        <w:tab/>
      </w:r>
      <w:r>
        <w:rPr>
          <w:spacing w:val="-1"/>
        </w:rPr>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 xml:space="preserve">служению         </w:t>
      </w:r>
      <w:r>
        <w:rPr>
          <w:spacing w:val="14"/>
        </w:rPr>
        <w:t xml:space="preserve"> </w:t>
      </w:r>
      <w:r>
        <w:t>Отечеству,</w:t>
      </w:r>
      <w:r>
        <w:tab/>
        <w:t xml:space="preserve">его        </w:t>
      </w:r>
      <w:r>
        <w:rPr>
          <w:spacing w:val="25"/>
        </w:rPr>
        <w:t xml:space="preserve"> </w:t>
      </w:r>
      <w:r>
        <w:t xml:space="preserve">защите         </w:t>
      </w:r>
      <w:r>
        <w:rPr>
          <w:spacing w:val="24"/>
        </w:rPr>
        <w:t xml:space="preserve"> </w:t>
      </w:r>
      <w:r>
        <w:t xml:space="preserve">на         </w:t>
      </w:r>
      <w:r>
        <w:rPr>
          <w:spacing w:val="17"/>
        </w:rPr>
        <w:t xml:space="preserve"> </w:t>
      </w:r>
      <w:r>
        <w:t xml:space="preserve">примере         </w:t>
      </w:r>
      <w:r>
        <w:rPr>
          <w:spacing w:val="22"/>
        </w:rPr>
        <w:t xml:space="preserve"> </w:t>
      </w:r>
      <w:r>
        <w:t xml:space="preserve">роли,         </w:t>
      </w:r>
      <w:r>
        <w:rPr>
          <w:spacing w:val="21"/>
        </w:rPr>
        <w:t xml:space="preserve"> </w:t>
      </w:r>
      <w:r>
        <w:t>традиций</w:t>
      </w:r>
      <w:r>
        <w:rPr>
          <w:spacing w:val="-58"/>
        </w:rPr>
        <w:t xml:space="preserve"> </w:t>
      </w:r>
      <w:r>
        <w:t>и</w:t>
      </w:r>
      <w:r>
        <w:rPr>
          <w:spacing w:val="2"/>
        </w:rPr>
        <w:t xml:space="preserve"> </w:t>
      </w:r>
      <w:r>
        <w:t>развития</w:t>
      </w:r>
      <w:r>
        <w:rPr>
          <w:spacing w:val="-2"/>
        </w:rPr>
        <w:t xml:space="preserve"> </w:t>
      </w:r>
      <w:r>
        <w:t>гандбола</w:t>
      </w:r>
      <w:r>
        <w:rPr>
          <w:spacing w:val="-3"/>
        </w:rPr>
        <w:t xml:space="preserve"> </w:t>
      </w:r>
      <w:r>
        <w:t>в</w:t>
      </w:r>
      <w:r>
        <w:rPr>
          <w:spacing w:val="4"/>
        </w:rPr>
        <w:t xml:space="preserve"> </w:t>
      </w:r>
      <w:r>
        <w:t>современном</w:t>
      </w:r>
      <w:r>
        <w:rPr>
          <w:spacing w:val="-5"/>
        </w:rPr>
        <w:t xml:space="preserve"> </w:t>
      </w:r>
      <w:r>
        <w:t>обществе,</w:t>
      </w:r>
      <w:r>
        <w:rPr>
          <w:spacing w:val="-4"/>
        </w:rPr>
        <w:t xml:space="preserve"> </w:t>
      </w:r>
      <w:r>
        <w:t>в</w:t>
      </w:r>
      <w:r>
        <w:rPr>
          <w:spacing w:val="3"/>
        </w:rPr>
        <w:t xml:space="preserve"> </w:t>
      </w:r>
      <w:r>
        <w:t>Российской Федерации, в</w:t>
      </w:r>
      <w:r>
        <w:rPr>
          <w:spacing w:val="-1"/>
        </w:rPr>
        <w:t xml:space="preserve"> </w:t>
      </w:r>
      <w:r>
        <w:t>регионе;</w:t>
      </w:r>
    </w:p>
    <w:p w14:paraId="53647674" w14:textId="77777777" w:rsidR="0063402D" w:rsidRDefault="00745CC7">
      <w:pPr>
        <w:pStyle w:val="a4"/>
        <w:spacing w:before="1" w:line="360" w:lineRule="auto"/>
        <w:ind w:right="220"/>
      </w:pPr>
      <w:r>
        <w:t>основы</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гандбольных организаций регионального, всероссийского и мирового уровней, отечественных и</w:t>
      </w:r>
      <w:r>
        <w:rPr>
          <w:spacing w:val="1"/>
        </w:rPr>
        <w:t xml:space="preserve"> </w:t>
      </w:r>
      <w:r>
        <w:t>зарубежных</w:t>
      </w:r>
      <w:r>
        <w:rPr>
          <w:spacing w:val="-2"/>
        </w:rPr>
        <w:t xml:space="preserve"> </w:t>
      </w:r>
      <w:r>
        <w:t>гандбольных</w:t>
      </w:r>
      <w:r>
        <w:rPr>
          <w:spacing w:val="-1"/>
        </w:rPr>
        <w:t xml:space="preserve"> </w:t>
      </w:r>
      <w:r>
        <w:t>клубов;</w:t>
      </w:r>
    </w:p>
    <w:p w14:paraId="50212EE2" w14:textId="77777777" w:rsidR="0063402D" w:rsidRDefault="00745CC7">
      <w:pPr>
        <w:pStyle w:val="a4"/>
        <w:spacing w:before="1" w:line="360" w:lineRule="auto"/>
        <w:ind w:right="218"/>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 культуре,</w:t>
      </w:r>
      <w:r>
        <w:rPr>
          <w:spacing w:val="1"/>
        </w:rPr>
        <w:t xml:space="preserve"> </w:t>
      </w:r>
      <w:r>
        <w:t>как</w:t>
      </w:r>
      <w:r>
        <w:rPr>
          <w:spacing w:val="-3"/>
        </w:rPr>
        <w:t xml:space="preserve"> </w:t>
      </w:r>
      <w:r>
        <w:t>неотъемлемой части</w:t>
      </w:r>
      <w:r>
        <w:rPr>
          <w:spacing w:val="-9"/>
        </w:rPr>
        <w:t xml:space="preserve"> </w:t>
      </w:r>
      <w:r>
        <w:t>общечеловеческой</w:t>
      </w:r>
      <w:r>
        <w:rPr>
          <w:spacing w:val="-4"/>
        </w:rPr>
        <w:t xml:space="preserve"> </w:t>
      </w:r>
      <w:r>
        <w:t>культуры средствами гандбола;</w:t>
      </w:r>
    </w:p>
    <w:p w14:paraId="24107FC7" w14:textId="77777777" w:rsidR="0063402D" w:rsidRDefault="00745CC7">
      <w:pPr>
        <w:pStyle w:val="a4"/>
        <w:spacing w:line="360" w:lineRule="auto"/>
        <w:ind w:right="223"/>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60"/>
        </w:rPr>
        <w:t xml:space="preserve"> </w:t>
      </w:r>
      <w:r>
        <w:t>людьми,</w:t>
      </w:r>
      <w:r>
        <w:rPr>
          <w:spacing w:val="1"/>
        </w:rPr>
        <w:t xml:space="preserve"> </w:t>
      </w:r>
      <w:r>
        <w:t>достигать      в      нём      взаимопонимания,      находить      общие      цели      и      сотрудничать</w:t>
      </w:r>
      <w:r>
        <w:rPr>
          <w:spacing w:val="1"/>
        </w:rPr>
        <w:t xml:space="preserve"> </w:t>
      </w:r>
      <w:r>
        <w:t xml:space="preserve">для       </w:t>
      </w:r>
      <w:r>
        <w:rPr>
          <w:spacing w:val="1"/>
        </w:rPr>
        <w:t xml:space="preserve"> </w:t>
      </w:r>
      <w:r>
        <w:t>их         достижения         в         учебной,         тренировочной,         досуговой,         игровой</w:t>
      </w:r>
      <w:r>
        <w:rPr>
          <w:spacing w:val="-57"/>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14:paraId="2802A972" w14:textId="77777777" w:rsidR="0063402D" w:rsidRDefault="00745CC7">
      <w:pPr>
        <w:pStyle w:val="a4"/>
        <w:spacing w:before="3" w:line="360" w:lineRule="auto"/>
        <w:ind w:right="223"/>
      </w:pPr>
      <w:r>
        <w:t>навыки сотрудничества со сверстниками, детьми младшего возраста, взрослыми в 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4"/>
        </w:rPr>
        <w:t xml:space="preserve"> </w:t>
      </w:r>
      <w:r>
        <w:t>и</w:t>
      </w:r>
      <w:r>
        <w:rPr>
          <w:spacing w:val="-8"/>
        </w:rPr>
        <w:t xml:space="preserve"> </w:t>
      </w:r>
      <w:r>
        <w:t>ответственной</w:t>
      </w:r>
      <w:r>
        <w:rPr>
          <w:spacing w:val="-5"/>
        </w:rPr>
        <w:t xml:space="preserve"> </w:t>
      </w:r>
      <w:r>
        <w:t>деятельности средствами</w:t>
      </w:r>
      <w:r>
        <w:rPr>
          <w:spacing w:val="-2"/>
        </w:rPr>
        <w:t xml:space="preserve"> </w:t>
      </w:r>
      <w:r>
        <w:t>гандбола;</w:t>
      </w:r>
    </w:p>
    <w:p w14:paraId="092B3E14" w14:textId="77777777" w:rsidR="0063402D" w:rsidRDefault="00745CC7">
      <w:pPr>
        <w:pStyle w:val="a4"/>
        <w:spacing w:line="360" w:lineRule="auto"/>
        <w:ind w:right="221"/>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гандбола как условие успешной профессиональной, спортивной и</w:t>
      </w:r>
      <w:r>
        <w:rPr>
          <w:spacing w:val="1"/>
        </w:rPr>
        <w:t xml:space="preserve"> </w:t>
      </w:r>
      <w:r>
        <w:t>общественной</w:t>
      </w:r>
      <w:r>
        <w:rPr>
          <w:spacing w:val="4"/>
        </w:rPr>
        <w:t xml:space="preserve"> </w:t>
      </w:r>
      <w:r>
        <w:t>деятельности;</w:t>
      </w:r>
    </w:p>
    <w:p w14:paraId="5AF93990" w14:textId="77777777" w:rsidR="0063402D" w:rsidRDefault="00745CC7">
      <w:pPr>
        <w:pStyle w:val="a4"/>
        <w:spacing w:line="360" w:lineRule="auto"/>
        <w:ind w:right="222"/>
      </w:pPr>
      <w:r>
        <w:t xml:space="preserve">реализация   </w:t>
      </w:r>
      <w:r>
        <w:rPr>
          <w:spacing w:val="15"/>
        </w:rPr>
        <w:t xml:space="preserve"> </w:t>
      </w:r>
      <w:r>
        <w:t xml:space="preserve">ценностей    </w:t>
      </w:r>
      <w:r>
        <w:rPr>
          <w:spacing w:val="9"/>
        </w:rPr>
        <w:t xml:space="preserve"> </w:t>
      </w:r>
      <w:r>
        <w:t xml:space="preserve">здорового    </w:t>
      </w:r>
      <w:r>
        <w:rPr>
          <w:spacing w:val="18"/>
        </w:rPr>
        <w:t xml:space="preserve"> </w:t>
      </w:r>
      <w:r>
        <w:t xml:space="preserve">и    </w:t>
      </w:r>
      <w:r>
        <w:rPr>
          <w:spacing w:val="9"/>
        </w:rPr>
        <w:t xml:space="preserve"> </w:t>
      </w:r>
      <w:r>
        <w:t xml:space="preserve">безопасного    </w:t>
      </w:r>
      <w:r>
        <w:rPr>
          <w:spacing w:val="14"/>
        </w:rPr>
        <w:t xml:space="preserve"> </w:t>
      </w:r>
      <w:r>
        <w:t xml:space="preserve">образа    </w:t>
      </w:r>
      <w:r>
        <w:rPr>
          <w:spacing w:val="11"/>
        </w:rPr>
        <w:t xml:space="preserve"> </w:t>
      </w:r>
      <w:r>
        <w:t xml:space="preserve">жизни,    </w:t>
      </w:r>
      <w:r>
        <w:rPr>
          <w:spacing w:val="15"/>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w:t>
      </w:r>
      <w:r>
        <w:rPr>
          <w:spacing w:val="1"/>
        </w:rPr>
        <w:t xml:space="preserve"> </w:t>
      </w:r>
      <w:r>
        <w:t>употребления алкоголя, наркотиков, умение оказывать</w:t>
      </w:r>
      <w:r>
        <w:rPr>
          <w:spacing w:val="1"/>
        </w:rPr>
        <w:t xml:space="preserve"> </w:t>
      </w:r>
      <w:r>
        <w:t>первую помощь.</w:t>
      </w:r>
    </w:p>
    <w:p w14:paraId="26224146" w14:textId="77777777" w:rsidR="0063402D" w:rsidRDefault="00745CC7" w:rsidP="000A4911">
      <w:pPr>
        <w:pStyle w:val="a5"/>
        <w:numPr>
          <w:ilvl w:val="4"/>
          <w:numId w:val="32"/>
        </w:numPr>
        <w:tabs>
          <w:tab w:val="left" w:pos="2150"/>
        </w:tabs>
        <w:spacing w:line="360" w:lineRule="auto"/>
        <w:ind w:right="229" w:firstLine="710"/>
        <w:rPr>
          <w:sz w:val="24"/>
        </w:rPr>
      </w:pPr>
      <w:r>
        <w:rPr>
          <w:sz w:val="24"/>
        </w:rPr>
        <w:t>При 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 метапредметные</w:t>
      </w:r>
      <w:r>
        <w:rPr>
          <w:spacing w:val="-5"/>
          <w:sz w:val="24"/>
        </w:rPr>
        <w:t xml:space="preserve"> </w:t>
      </w:r>
      <w:r>
        <w:rPr>
          <w:sz w:val="24"/>
        </w:rPr>
        <w:t>результаты:</w:t>
      </w:r>
    </w:p>
    <w:p w14:paraId="0B2EECDB" w14:textId="77777777" w:rsidR="0063402D" w:rsidRDefault="00745CC7">
      <w:pPr>
        <w:pStyle w:val="a4"/>
        <w:spacing w:before="2" w:line="360" w:lineRule="auto"/>
        <w:ind w:right="22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0"/>
        </w:rPr>
        <w:t xml:space="preserve"> </w:t>
      </w:r>
      <w:r>
        <w:t xml:space="preserve">деятельности,        </w:t>
      </w:r>
      <w:r>
        <w:rPr>
          <w:spacing w:val="50"/>
        </w:rPr>
        <w:t xml:space="preserve"> </w:t>
      </w:r>
      <w:r>
        <w:t xml:space="preserve">выбирать        </w:t>
      </w:r>
      <w:r>
        <w:rPr>
          <w:spacing w:val="53"/>
        </w:rPr>
        <w:t xml:space="preserve"> </w:t>
      </w:r>
      <w:r>
        <w:t xml:space="preserve">успешную        </w:t>
      </w:r>
      <w:r>
        <w:rPr>
          <w:spacing w:val="51"/>
        </w:rPr>
        <w:t xml:space="preserve"> </w:t>
      </w:r>
      <w:r>
        <w:t xml:space="preserve">стратегию        </w:t>
      </w:r>
      <w:r>
        <w:rPr>
          <w:spacing w:val="50"/>
        </w:rPr>
        <w:t xml:space="preserve"> </w:t>
      </w:r>
      <w:r>
        <w:t xml:space="preserve">и        </w:t>
      </w:r>
      <w:r>
        <w:rPr>
          <w:spacing w:val="52"/>
        </w:rPr>
        <w:t xml:space="preserve"> </w:t>
      </w:r>
      <w:r>
        <w:t>тактику</w:t>
      </w:r>
      <w:r>
        <w:rPr>
          <w:spacing w:val="-58"/>
        </w:rPr>
        <w:t xml:space="preserve"> </w:t>
      </w:r>
      <w:r>
        <w:t>в</w:t>
      </w:r>
      <w:r>
        <w:rPr>
          <w:spacing w:val="1"/>
        </w:rPr>
        <w:t xml:space="preserve"> </w:t>
      </w:r>
      <w:r>
        <w:t>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 и</w:t>
      </w:r>
      <w:r>
        <w:rPr>
          <w:spacing w:val="1"/>
        </w:rPr>
        <w:t xml:space="preserve"> </w:t>
      </w:r>
      <w:r>
        <w:t>соревновательную</w:t>
      </w:r>
      <w:r>
        <w:rPr>
          <w:spacing w:val="1"/>
        </w:rPr>
        <w:t xml:space="preserve"> </w:t>
      </w:r>
      <w:r>
        <w:t>деятельность по</w:t>
      </w:r>
      <w:r>
        <w:rPr>
          <w:spacing w:val="2"/>
        </w:rPr>
        <w:t xml:space="preserve"> </w:t>
      </w:r>
      <w:r>
        <w:t>гандболу;</w:t>
      </w:r>
    </w:p>
    <w:p w14:paraId="2241398B" w14:textId="77777777" w:rsidR="0063402D" w:rsidRDefault="00745CC7">
      <w:pPr>
        <w:pStyle w:val="a4"/>
        <w:spacing w:line="360" w:lineRule="auto"/>
        <w:ind w:right="22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3B4954E0" w14:textId="77777777" w:rsidR="0063402D" w:rsidRDefault="00745CC7">
      <w:pPr>
        <w:pStyle w:val="a4"/>
        <w:spacing w:line="360" w:lineRule="auto"/>
        <w:ind w:right="221"/>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3"/>
        </w:rPr>
        <w:t xml:space="preserve"> </w:t>
      </w:r>
      <w:r>
        <w:t>гражданских</w:t>
      </w:r>
      <w:r>
        <w:rPr>
          <w:spacing w:val="-1"/>
        </w:rPr>
        <w:t xml:space="preserve"> </w:t>
      </w:r>
      <w:r>
        <w:t>и</w:t>
      </w:r>
      <w:r>
        <w:rPr>
          <w:spacing w:val="3"/>
        </w:rPr>
        <w:t xml:space="preserve"> </w:t>
      </w:r>
      <w:r>
        <w:t>нравственных</w:t>
      </w:r>
      <w:r>
        <w:rPr>
          <w:spacing w:val="-1"/>
        </w:rPr>
        <w:t xml:space="preserve"> </w:t>
      </w:r>
      <w:r>
        <w:t>ценностей;</w:t>
      </w:r>
    </w:p>
    <w:p w14:paraId="0749E4E1" w14:textId="77777777" w:rsidR="0063402D" w:rsidRDefault="0063402D">
      <w:pPr>
        <w:spacing w:line="360" w:lineRule="auto"/>
        <w:sectPr w:rsidR="0063402D">
          <w:pgSz w:w="11910" w:h="16840"/>
          <w:pgMar w:top="820" w:right="340" w:bottom="280" w:left="900" w:header="569" w:footer="0" w:gutter="0"/>
          <w:cols w:space="720"/>
        </w:sectPr>
      </w:pPr>
    </w:p>
    <w:p w14:paraId="38DE3480" w14:textId="77777777" w:rsidR="0063402D" w:rsidRDefault="00745CC7">
      <w:pPr>
        <w:pStyle w:val="a4"/>
        <w:tabs>
          <w:tab w:val="left" w:pos="3162"/>
          <w:tab w:val="left" w:pos="4473"/>
          <w:tab w:val="left" w:pos="6768"/>
          <w:tab w:val="left" w:pos="9145"/>
        </w:tabs>
        <w:spacing w:before="7" w:line="360" w:lineRule="auto"/>
        <w:ind w:right="223"/>
      </w:pPr>
      <w:r>
        <w:lastRenderedPageBreak/>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r>
      <w:r>
        <w:rPr>
          <w:spacing w:val="-1"/>
        </w:rPr>
        <w:t>информации</w:t>
      </w:r>
      <w:r>
        <w:rPr>
          <w:spacing w:val="-58"/>
        </w:rPr>
        <w:t xml:space="preserve"> </w:t>
      </w:r>
      <w:r>
        <w:t>с соблюдением</w:t>
      </w:r>
      <w:r>
        <w:rPr>
          <w:spacing w:val="4"/>
        </w:rPr>
        <w:t xml:space="preserve"> </w:t>
      </w:r>
      <w:r>
        <w:t>правовых</w:t>
      </w:r>
      <w:r>
        <w:rPr>
          <w:spacing w:val="-3"/>
        </w:rPr>
        <w:t xml:space="preserve"> </w:t>
      </w:r>
      <w:r>
        <w:t>и</w:t>
      </w:r>
      <w:r>
        <w:rPr>
          <w:spacing w:val="2"/>
        </w:rPr>
        <w:t xml:space="preserve"> </w:t>
      </w:r>
      <w:r>
        <w:t>этических</w:t>
      </w:r>
      <w:r>
        <w:rPr>
          <w:spacing w:val="-3"/>
        </w:rPr>
        <w:t xml:space="preserve"> </w:t>
      </w:r>
      <w:r>
        <w:t>норм,</w:t>
      </w:r>
      <w:r>
        <w:rPr>
          <w:spacing w:val="-1"/>
        </w:rPr>
        <w:t xml:space="preserve"> </w:t>
      </w:r>
      <w:r>
        <w:t>норм</w:t>
      </w:r>
      <w:r>
        <w:rPr>
          <w:spacing w:val="3"/>
        </w:rPr>
        <w:t xml:space="preserve"> </w:t>
      </w:r>
      <w:r>
        <w:t>информационной</w:t>
      </w:r>
      <w:r>
        <w:rPr>
          <w:spacing w:val="1"/>
        </w:rPr>
        <w:t xml:space="preserve"> </w:t>
      </w:r>
      <w:r>
        <w:t>безопасности.</w:t>
      </w:r>
    </w:p>
    <w:p w14:paraId="3F90E525" w14:textId="77777777" w:rsidR="0063402D" w:rsidRDefault="00745CC7" w:rsidP="000A4911">
      <w:pPr>
        <w:pStyle w:val="a5"/>
        <w:numPr>
          <w:ilvl w:val="4"/>
          <w:numId w:val="32"/>
        </w:numPr>
        <w:tabs>
          <w:tab w:val="left" w:pos="2150"/>
        </w:tabs>
        <w:spacing w:before="2" w:line="360" w:lineRule="auto"/>
        <w:ind w:right="229" w:firstLine="710"/>
        <w:rPr>
          <w:sz w:val="24"/>
        </w:rPr>
      </w:pPr>
      <w:r>
        <w:rPr>
          <w:sz w:val="24"/>
        </w:rPr>
        <w:t>При 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4"/>
          <w:sz w:val="24"/>
        </w:rPr>
        <w:t xml:space="preserve"> </w:t>
      </w:r>
      <w:r>
        <w:rPr>
          <w:sz w:val="24"/>
        </w:rPr>
        <w:t>предметные</w:t>
      </w:r>
      <w:r>
        <w:rPr>
          <w:spacing w:val="1"/>
          <w:sz w:val="24"/>
        </w:rPr>
        <w:t xml:space="preserve"> </w:t>
      </w:r>
      <w:r>
        <w:rPr>
          <w:sz w:val="24"/>
        </w:rPr>
        <w:t>результаты:</w:t>
      </w:r>
    </w:p>
    <w:p w14:paraId="34B3A3B2" w14:textId="77777777" w:rsidR="0063402D" w:rsidRDefault="00745CC7">
      <w:pPr>
        <w:pStyle w:val="a4"/>
        <w:spacing w:before="3" w:line="360" w:lineRule="auto"/>
        <w:ind w:right="221"/>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гандбола,</w:t>
      </w:r>
      <w:r>
        <w:rPr>
          <w:spacing w:val="1"/>
        </w:rPr>
        <w:t xml:space="preserve"> </w:t>
      </w:r>
      <w:r>
        <w:t>традиций</w:t>
      </w:r>
      <w:r>
        <w:rPr>
          <w:spacing w:val="1"/>
        </w:rPr>
        <w:t xml:space="preserve"> </w:t>
      </w:r>
      <w:r>
        <w:t>клубного</w:t>
      </w:r>
      <w:r>
        <w:rPr>
          <w:spacing w:val="1"/>
        </w:rPr>
        <w:t xml:space="preserve"> </w:t>
      </w:r>
      <w:r>
        <w:t>гандбольного</w:t>
      </w:r>
      <w:r>
        <w:rPr>
          <w:spacing w:val="1"/>
        </w:rPr>
        <w:t xml:space="preserve"> </w:t>
      </w:r>
      <w:r>
        <w:t>движения в мире, в Российской Федерации, в регионе, легендарных отечественных и зарубежных</w:t>
      </w:r>
      <w:r>
        <w:rPr>
          <w:spacing w:val="1"/>
        </w:rPr>
        <w:t xml:space="preserve"> </w:t>
      </w:r>
      <w:r>
        <w:t>гандболистов и</w:t>
      </w:r>
      <w:r>
        <w:rPr>
          <w:spacing w:val="-2"/>
        </w:rPr>
        <w:t xml:space="preserve"> </w:t>
      </w:r>
      <w:r>
        <w:t>тренеров,</w:t>
      </w:r>
      <w:r>
        <w:rPr>
          <w:spacing w:val="5"/>
        </w:rPr>
        <w:t xml:space="preserve"> </w:t>
      </w:r>
      <w:r>
        <w:t>принесших</w:t>
      </w:r>
      <w:r>
        <w:rPr>
          <w:spacing w:val="-2"/>
        </w:rPr>
        <w:t xml:space="preserve"> </w:t>
      </w:r>
      <w:r>
        <w:t>славу</w:t>
      </w:r>
      <w:r>
        <w:rPr>
          <w:spacing w:val="-7"/>
        </w:rPr>
        <w:t xml:space="preserve"> </w:t>
      </w:r>
      <w:r>
        <w:t>российскому</w:t>
      </w:r>
      <w:r>
        <w:rPr>
          <w:spacing w:val="-7"/>
        </w:rPr>
        <w:t xml:space="preserve"> </w:t>
      </w:r>
      <w:r>
        <w:t>и</w:t>
      </w:r>
      <w:r>
        <w:rPr>
          <w:spacing w:val="3"/>
        </w:rPr>
        <w:t xml:space="preserve"> </w:t>
      </w:r>
      <w:r>
        <w:t>мировому</w:t>
      </w:r>
      <w:r>
        <w:rPr>
          <w:spacing w:val="-7"/>
        </w:rPr>
        <w:t xml:space="preserve"> </w:t>
      </w:r>
      <w:r>
        <w:t>гандболу;</w:t>
      </w:r>
    </w:p>
    <w:p w14:paraId="6A9BA2AD" w14:textId="77777777" w:rsidR="0063402D" w:rsidRDefault="00745CC7">
      <w:pPr>
        <w:pStyle w:val="a4"/>
        <w:spacing w:line="360" w:lineRule="auto"/>
        <w:ind w:right="223"/>
      </w:pPr>
      <w:r>
        <w:t>характеристика    роли     и    основных    функций     главных    гандбольных    организаций</w:t>
      </w:r>
      <w:r>
        <w:rPr>
          <w:spacing w:val="1"/>
        </w:rPr>
        <w:t xml:space="preserve"> </w:t>
      </w:r>
      <w:r>
        <w:t>и</w:t>
      </w:r>
      <w:r>
        <w:rPr>
          <w:spacing w:val="1"/>
        </w:rPr>
        <w:t xml:space="preserve"> </w:t>
      </w:r>
      <w:r>
        <w:t>федераций</w:t>
      </w:r>
      <w:r>
        <w:rPr>
          <w:spacing w:val="2"/>
        </w:rPr>
        <w:t xml:space="preserve"> </w:t>
      </w:r>
      <w:r>
        <w:t>(международные,</w:t>
      </w:r>
      <w:r>
        <w:rPr>
          <w:spacing w:val="5"/>
        </w:rPr>
        <w:t xml:space="preserve"> </w:t>
      </w:r>
      <w:r>
        <w:t>российские), осуществляющих</w:t>
      </w:r>
      <w:r>
        <w:rPr>
          <w:spacing w:val="1"/>
        </w:rPr>
        <w:t xml:space="preserve"> </w:t>
      </w:r>
      <w:r>
        <w:t>управление</w:t>
      </w:r>
      <w:r>
        <w:rPr>
          <w:spacing w:val="1"/>
        </w:rPr>
        <w:t xml:space="preserve"> </w:t>
      </w:r>
      <w:r>
        <w:t>гандболом;</w:t>
      </w:r>
    </w:p>
    <w:p w14:paraId="6FBCBDD5" w14:textId="77777777" w:rsidR="0063402D" w:rsidRDefault="00745CC7">
      <w:pPr>
        <w:pStyle w:val="a4"/>
        <w:spacing w:line="360" w:lineRule="auto"/>
        <w:ind w:right="226"/>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6"/>
        </w:rPr>
        <w:t xml:space="preserve"> </w:t>
      </w:r>
      <w:r>
        <w:t>всероссийских,</w:t>
      </w:r>
      <w:r>
        <w:rPr>
          <w:spacing w:val="6"/>
        </w:rPr>
        <w:t xml:space="preserve"> </w:t>
      </w:r>
      <w:r>
        <w:t>региональных);</w:t>
      </w:r>
    </w:p>
    <w:p w14:paraId="36CB7F4D" w14:textId="77777777" w:rsidR="0063402D" w:rsidRDefault="00745CC7">
      <w:pPr>
        <w:pStyle w:val="a4"/>
        <w:spacing w:line="360" w:lineRule="auto"/>
        <w:ind w:right="234"/>
      </w:pPr>
      <w:r>
        <w:t>понимание роли и значения занятий гандболом в формировании личностных качеств, 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14:paraId="37DF8E9B" w14:textId="77777777" w:rsidR="0063402D" w:rsidRDefault="00745CC7">
      <w:pPr>
        <w:pStyle w:val="a4"/>
        <w:spacing w:line="360" w:lineRule="auto"/>
        <w:ind w:right="221"/>
      </w:pPr>
      <w:r>
        <w:t>использование навыков: организации и проведения самостоятельных занятий по гандболу,</w:t>
      </w:r>
      <w:r>
        <w:rPr>
          <w:spacing w:val="1"/>
        </w:rPr>
        <w:t xml:space="preserve"> </w:t>
      </w:r>
      <w:r>
        <w:t>составления индивидуальных планов, включая способы самостоятельного освоения двигательных</w:t>
      </w:r>
      <w:r>
        <w:rPr>
          <w:spacing w:val="1"/>
        </w:rPr>
        <w:t xml:space="preserve"> </w:t>
      </w:r>
      <w:r>
        <w:t>действий, подбор подводящих, подготовительных и специальных упражнений, самоконтроля в</w:t>
      </w:r>
      <w:r>
        <w:rPr>
          <w:spacing w:val="1"/>
        </w:rPr>
        <w:t xml:space="preserve"> </w:t>
      </w:r>
      <w:r>
        <w:t>учебной</w:t>
      </w:r>
    </w:p>
    <w:p w14:paraId="166E9DCA" w14:textId="77777777" w:rsidR="0063402D" w:rsidRDefault="00745CC7">
      <w:pPr>
        <w:pStyle w:val="a4"/>
        <w:spacing w:line="360" w:lineRule="auto"/>
        <w:ind w:right="219" w:firstLine="0"/>
      </w:pP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2"/>
        </w:rPr>
        <w:t xml:space="preserve"> </w:t>
      </w:r>
      <w:r>
        <w:t>нагрузки</w:t>
      </w:r>
      <w:r>
        <w:rPr>
          <w:spacing w:val="3"/>
        </w:rPr>
        <w:t xml:space="preserve"> </w:t>
      </w:r>
      <w:r>
        <w:t>на занятиях</w:t>
      </w:r>
      <w:r>
        <w:rPr>
          <w:spacing w:val="-3"/>
        </w:rPr>
        <w:t xml:space="preserve"> </w:t>
      </w:r>
      <w:r>
        <w:t>гандболом</w:t>
      </w:r>
      <w:r>
        <w:rPr>
          <w:spacing w:val="-1"/>
        </w:rPr>
        <w:t xml:space="preserve"> </w:t>
      </w:r>
      <w:r>
        <w:t>в</w:t>
      </w:r>
      <w:r>
        <w:rPr>
          <w:spacing w:val="-7"/>
        </w:rPr>
        <w:t xml:space="preserve"> </w:t>
      </w:r>
      <w:r>
        <w:t>учебной</w:t>
      </w:r>
      <w:r>
        <w:rPr>
          <w:spacing w:val="3"/>
        </w:rPr>
        <w:t xml:space="preserve"> </w:t>
      </w:r>
      <w:r>
        <w:t>и</w:t>
      </w:r>
      <w:r>
        <w:rPr>
          <w:spacing w:val="-3"/>
        </w:rPr>
        <w:t xml:space="preserve"> </w:t>
      </w:r>
      <w:r>
        <w:t>соревновательной</w:t>
      </w:r>
      <w:r>
        <w:rPr>
          <w:spacing w:val="-1"/>
        </w:rPr>
        <w:t xml:space="preserve"> </w:t>
      </w:r>
      <w:r>
        <w:t>деятельности;</w:t>
      </w:r>
    </w:p>
    <w:p w14:paraId="2CA7FAD1" w14:textId="77777777" w:rsidR="0063402D" w:rsidRDefault="00745CC7">
      <w:pPr>
        <w:pStyle w:val="a4"/>
        <w:spacing w:line="362" w:lineRule="auto"/>
        <w:ind w:left="944" w:right="227" w:firstLine="0"/>
      </w:pPr>
      <w:r>
        <w:t>знание и применение основ формирования сбалансированного питания гандболиста;</w:t>
      </w:r>
      <w:r>
        <w:rPr>
          <w:spacing w:val="1"/>
        </w:rPr>
        <w:t xml:space="preserve"> </w:t>
      </w:r>
      <w:r>
        <w:t xml:space="preserve">составление,   </w:t>
      </w:r>
      <w:r>
        <w:rPr>
          <w:spacing w:val="32"/>
        </w:rPr>
        <w:t xml:space="preserve"> </w:t>
      </w:r>
      <w:r>
        <w:t xml:space="preserve">подбор   </w:t>
      </w:r>
      <w:r>
        <w:rPr>
          <w:spacing w:val="30"/>
        </w:rPr>
        <w:t xml:space="preserve"> </w:t>
      </w:r>
      <w:r>
        <w:t xml:space="preserve">и   </w:t>
      </w:r>
      <w:r>
        <w:rPr>
          <w:spacing w:val="24"/>
        </w:rPr>
        <w:t xml:space="preserve"> </w:t>
      </w:r>
      <w:r>
        <w:t xml:space="preserve">выполнение   </w:t>
      </w:r>
      <w:r>
        <w:rPr>
          <w:spacing w:val="25"/>
        </w:rPr>
        <w:t xml:space="preserve"> </w:t>
      </w:r>
      <w:r>
        <w:t xml:space="preserve">упражнений   </w:t>
      </w:r>
      <w:r>
        <w:rPr>
          <w:spacing w:val="28"/>
        </w:rPr>
        <w:t xml:space="preserve"> </w:t>
      </w:r>
      <w:r>
        <w:t xml:space="preserve">с   </w:t>
      </w:r>
      <w:r>
        <w:rPr>
          <w:spacing w:val="27"/>
        </w:rPr>
        <w:t xml:space="preserve"> </w:t>
      </w:r>
      <w:r>
        <w:t xml:space="preserve">учетом   </w:t>
      </w:r>
      <w:r>
        <w:rPr>
          <w:spacing w:val="31"/>
        </w:rPr>
        <w:t xml:space="preserve"> </w:t>
      </w:r>
      <w:r>
        <w:t xml:space="preserve">их   </w:t>
      </w:r>
      <w:r>
        <w:rPr>
          <w:spacing w:val="24"/>
        </w:rPr>
        <w:t xml:space="preserve"> </w:t>
      </w:r>
      <w:r>
        <w:t>классификации</w:t>
      </w:r>
    </w:p>
    <w:p w14:paraId="434DF2C0" w14:textId="77777777" w:rsidR="0063402D" w:rsidRDefault="00745CC7">
      <w:pPr>
        <w:pStyle w:val="a4"/>
        <w:spacing w:line="360" w:lineRule="auto"/>
        <w:ind w:left="944" w:right="227" w:hanging="711"/>
      </w:pPr>
      <w:r>
        <w:t>для составления комплексов, в том числе индивидуальных, различной направленности;</w:t>
      </w:r>
      <w:r>
        <w:rPr>
          <w:spacing w:val="1"/>
        </w:rPr>
        <w:t xml:space="preserve"> </w:t>
      </w:r>
      <w:r>
        <w:t>использование</w:t>
      </w:r>
      <w:r>
        <w:rPr>
          <w:spacing w:val="27"/>
        </w:rPr>
        <w:t xml:space="preserve"> </w:t>
      </w:r>
      <w:r>
        <w:t>правил</w:t>
      </w:r>
      <w:r>
        <w:rPr>
          <w:spacing w:val="22"/>
        </w:rPr>
        <w:t xml:space="preserve"> </w:t>
      </w:r>
      <w:r>
        <w:t>подбора</w:t>
      </w:r>
      <w:r>
        <w:rPr>
          <w:spacing w:val="25"/>
        </w:rPr>
        <w:t xml:space="preserve"> </w:t>
      </w:r>
      <w:r>
        <w:t>физических</w:t>
      </w:r>
      <w:r>
        <w:rPr>
          <w:spacing w:val="27"/>
        </w:rPr>
        <w:t xml:space="preserve"> </w:t>
      </w:r>
      <w:r>
        <w:t>упражнений</w:t>
      </w:r>
      <w:r>
        <w:rPr>
          <w:spacing w:val="29"/>
        </w:rPr>
        <w:t xml:space="preserve"> </w:t>
      </w:r>
      <w:r>
        <w:t>для</w:t>
      </w:r>
      <w:r>
        <w:rPr>
          <w:spacing w:val="26"/>
        </w:rPr>
        <w:t xml:space="preserve"> </w:t>
      </w:r>
      <w:r>
        <w:t>развития</w:t>
      </w:r>
      <w:r>
        <w:rPr>
          <w:spacing w:val="27"/>
        </w:rPr>
        <w:t xml:space="preserve"> </w:t>
      </w:r>
      <w:r>
        <w:t>физических</w:t>
      </w:r>
      <w:r>
        <w:rPr>
          <w:spacing w:val="23"/>
        </w:rPr>
        <w:t xml:space="preserve"> </w:t>
      </w:r>
      <w:r>
        <w:t>качеств</w:t>
      </w:r>
    </w:p>
    <w:p w14:paraId="20668CE3" w14:textId="77777777" w:rsidR="0063402D" w:rsidRDefault="00745CC7">
      <w:pPr>
        <w:pStyle w:val="a4"/>
        <w:spacing w:line="362" w:lineRule="auto"/>
        <w:ind w:right="221" w:firstLine="0"/>
      </w:pPr>
      <w:r>
        <w:t>гандболиста, специально-подготовительных упражнений, формирующих двигательные умения и</w:t>
      </w:r>
      <w:r>
        <w:rPr>
          <w:spacing w:val="1"/>
        </w:rPr>
        <w:t xml:space="preserve"> </w:t>
      </w:r>
      <w:r>
        <w:t>навыки</w:t>
      </w:r>
      <w:r>
        <w:rPr>
          <w:spacing w:val="2"/>
        </w:rPr>
        <w:t xml:space="preserve"> </w:t>
      </w:r>
      <w:r>
        <w:t>технических</w:t>
      </w:r>
      <w:r>
        <w:rPr>
          <w:spacing w:val="-4"/>
        </w:rPr>
        <w:t xml:space="preserve"> </w:t>
      </w:r>
      <w:r>
        <w:t>и</w:t>
      </w:r>
      <w:r>
        <w:rPr>
          <w:spacing w:val="2"/>
        </w:rPr>
        <w:t xml:space="preserve"> </w:t>
      </w:r>
      <w:r>
        <w:t>тактических</w:t>
      </w:r>
      <w:r>
        <w:rPr>
          <w:spacing w:val="-4"/>
        </w:rPr>
        <w:t xml:space="preserve"> </w:t>
      </w:r>
      <w:r>
        <w:t>действий</w:t>
      </w:r>
      <w:r>
        <w:rPr>
          <w:spacing w:val="2"/>
        </w:rPr>
        <w:t xml:space="preserve"> </w:t>
      </w:r>
      <w:r>
        <w:t>гандболиста, определение</w:t>
      </w:r>
      <w:r>
        <w:rPr>
          <w:spacing w:val="-1"/>
        </w:rPr>
        <w:t xml:space="preserve"> </w:t>
      </w:r>
      <w:r>
        <w:t>их</w:t>
      </w:r>
      <w:r>
        <w:rPr>
          <w:spacing w:val="-4"/>
        </w:rPr>
        <w:t xml:space="preserve"> </w:t>
      </w:r>
      <w:r>
        <w:t>эффективность;</w:t>
      </w:r>
    </w:p>
    <w:p w14:paraId="1937B1D7" w14:textId="77777777" w:rsidR="0063402D" w:rsidRDefault="00745CC7">
      <w:pPr>
        <w:pStyle w:val="a4"/>
        <w:spacing w:line="360" w:lineRule="auto"/>
        <w:ind w:right="221"/>
      </w:pPr>
      <w:r>
        <w:t xml:space="preserve">знание      </w:t>
      </w:r>
      <w:r>
        <w:rPr>
          <w:spacing w:val="38"/>
        </w:rPr>
        <w:t xml:space="preserve"> </w:t>
      </w:r>
      <w:r>
        <w:t xml:space="preserve">техники       </w:t>
      </w:r>
      <w:r>
        <w:rPr>
          <w:spacing w:val="39"/>
        </w:rPr>
        <w:t xml:space="preserve"> </w:t>
      </w:r>
      <w:r>
        <w:t xml:space="preserve">выполнения       </w:t>
      </w:r>
      <w:r>
        <w:rPr>
          <w:spacing w:val="38"/>
        </w:rPr>
        <w:t xml:space="preserve"> </w:t>
      </w:r>
      <w:r>
        <w:t xml:space="preserve">и       </w:t>
      </w:r>
      <w:r>
        <w:rPr>
          <w:spacing w:val="33"/>
        </w:rPr>
        <w:t xml:space="preserve"> </w:t>
      </w:r>
      <w:r>
        <w:t xml:space="preserve">демонстрация       </w:t>
      </w:r>
      <w:r>
        <w:rPr>
          <w:spacing w:val="38"/>
        </w:rPr>
        <w:t xml:space="preserve"> </w:t>
      </w:r>
      <w:r>
        <w:t xml:space="preserve">правильной       </w:t>
      </w:r>
      <w:r>
        <w:rPr>
          <w:spacing w:val="40"/>
        </w:rPr>
        <w:t xml:space="preserve"> </w:t>
      </w:r>
      <w:r>
        <w:t>техники</w:t>
      </w:r>
      <w:r>
        <w:rPr>
          <w:spacing w:val="-58"/>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 развития</w:t>
      </w:r>
      <w:r>
        <w:rPr>
          <w:spacing w:val="1"/>
        </w:rPr>
        <w:t xml:space="preserve"> </w:t>
      </w:r>
      <w:r>
        <w:t>физических качеств</w:t>
      </w:r>
      <w:r>
        <w:rPr>
          <w:spacing w:val="1"/>
        </w:rPr>
        <w:t xml:space="preserve"> </w:t>
      </w:r>
      <w:r>
        <w:t>гандболиста,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w:t>
      </w:r>
      <w:r>
        <w:rPr>
          <w:spacing w:val="3"/>
        </w:rPr>
        <w:t xml:space="preserve"> </w:t>
      </w:r>
      <w:r>
        <w:t>ошибки</w:t>
      </w:r>
      <w:r>
        <w:rPr>
          <w:spacing w:val="4"/>
        </w:rPr>
        <w:t xml:space="preserve"> </w:t>
      </w:r>
      <w:r>
        <w:t>при</w:t>
      </w:r>
      <w:r>
        <w:rPr>
          <w:spacing w:val="-1"/>
        </w:rPr>
        <w:t xml:space="preserve"> </w:t>
      </w:r>
      <w:r>
        <w:t>выполнении</w:t>
      </w:r>
      <w:r>
        <w:rPr>
          <w:spacing w:val="4"/>
        </w:rPr>
        <w:t xml:space="preserve"> </w:t>
      </w:r>
      <w:r>
        <w:t>упражнений;</w:t>
      </w:r>
    </w:p>
    <w:p w14:paraId="08AE42A0" w14:textId="77777777" w:rsidR="0063402D" w:rsidRDefault="00745CC7">
      <w:pPr>
        <w:pStyle w:val="a4"/>
        <w:spacing w:line="360" w:lineRule="auto"/>
        <w:ind w:right="217"/>
      </w:pPr>
      <w:r>
        <w:t>классификация техники и тактики игры в гандбол, технических и тактических элементов</w:t>
      </w:r>
      <w:r>
        <w:rPr>
          <w:spacing w:val="1"/>
        </w:rPr>
        <w:t xml:space="preserve"> </w:t>
      </w:r>
      <w:r>
        <w:t>гандбола, применение и владение техническими и тактическими элементами в игровых заданиях и</w:t>
      </w:r>
      <w:r>
        <w:rPr>
          <w:spacing w:val="-57"/>
        </w:rPr>
        <w:t xml:space="preserve"> </w:t>
      </w:r>
      <w:r>
        <w:t>соревнованиях;</w:t>
      </w:r>
    </w:p>
    <w:p w14:paraId="203EAC79" w14:textId="77777777" w:rsidR="0063402D" w:rsidRDefault="00745CC7">
      <w:pPr>
        <w:pStyle w:val="a4"/>
        <w:spacing w:line="362" w:lineRule="auto"/>
        <w:ind w:right="223"/>
      </w:pPr>
      <w:r>
        <w:t>выполнение    командных    атакующих    действий    и     способов    атаки    и    контратаки</w:t>
      </w:r>
      <w:r>
        <w:rPr>
          <w:spacing w:val="1"/>
        </w:rPr>
        <w:t xml:space="preserve"> </w:t>
      </w:r>
      <w:r>
        <w:t>в</w:t>
      </w:r>
      <w:r>
        <w:rPr>
          <w:spacing w:val="2"/>
        </w:rPr>
        <w:t xml:space="preserve"> </w:t>
      </w:r>
      <w:r>
        <w:t>гандболе, тактических</w:t>
      </w:r>
      <w:r>
        <w:rPr>
          <w:spacing w:val="-2"/>
        </w:rPr>
        <w:t xml:space="preserve"> </w:t>
      </w:r>
      <w:r>
        <w:t>комбинаций при</w:t>
      </w:r>
      <w:r>
        <w:rPr>
          <w:spacing w:val="-2"/>
        </w:rPr>
        <w:t xml:space="preserve"> </w:t>
      </w:r>
      <w:r>
        <w:t>различных</w:t>
      </w:r>
      <w:r>
        <w:rPr>
          <w:spacing w:val="-2"/>
        </w:rPr>
        <w:t xml:space="preserve"> </w:t>
      </w:r>
      <w:r>
        <w:t>игровых</w:t>
      </w:r>
      <w:r>
        <w:rPr>
          <w:spacing w:val="-3"/>
        </w:rPr>
        <w:t xml:space="preserve"> </w:t>
      </w:r>
      <w:r>
        <w:t>ситуациях;</w:t>
      </w:r>
    </w:p>
    <w:p w14:paraId="1F6B6837" w14:textId="77777777" w:rsidR="0063402D" w:rsidRDefault="00745CC7">
      <w:pPr>
        <w:pStyle w:val="a4"/>
        <w:spacing w:line="273" w:lineRule="exact"/>
        <w:ind w:left="944" w:firstLine="0"/>
      </w:pPr>
      <w:r>
        <w:t>выявление</w:t>
      </w:r>
      <w:r>
        <w:rPr>
          <w:spacing w:val="45"/>
        </w:rPr>
        <w:t xml:space="preserve"> </w:t>
      </w:r>
      <w:r>
        <w:t>ошибок</w:t>
      </w:r>
      <w:r>
        <w:rPr>
          <w:spacing w:val="103"/>
        </w:rPr>
        <w:t xml:space="preserve"> </w:t>
      </w:r>
      <w:r>
        <w:t>в</w:t>
      </w:r>
      <w:r>
        <w:rPr>
          <w:spacing w:val="106"/>
        </w:rPr>
        <w:t xml:space="preserve"> </w:t>
      </w:r>
      <w:r>
        <w:t>технике</w:t>
      </w:r>
      <w:r>
        <w:rPr>
          <w:spacing w:val="108"/>
        </w:rPr>
        <w:t xml:space="preserve"> </w:t>
      </w:r>
      <w:r>
        <w:t>выполнения</w:t>
      </w:r>
      <w:r>
        <w:rPr>
          <w:spacing w:val="106"/>
        </w:rPr>
        <w:t xml:space="preserve"> </w:t>
      </w:r>
      <w:r>
        <w:t>упражнений,</w:t>
      </w:r>
      <w:r>
        <w:rPr>
          <w:spacing w:val="113"/>
        </w:rPr>
        <w:t xml:space="preserve"> </w:t>
      </w:r>
      <w:r>
        <w:t>формирующих</w:t>
      </w:r>
      <w:r>
        <w:rPr>
          <w:spacing w:val="105"/>
        </w:rPr>
        <w:t xml:space="preserve"> </w:t>
      </w:r>
      <w:r>
        <w:t>двигательные</w:t>
      </w:r>
    </w:p>
    <w:p w14:paraId="7689B9AE" w14:textId="77777777" w:rsidR="0063402D" w:rsidRDefault="0063402D">
      <w:pPr>
        <w:spacing w:line="273" w:lineRule="exact"/>
        <w:sectPr w:rsidR="0063402D">
          <w:pgSz w:w="11910" w:h="16840"/>
          <w:pgMar w:top="820" w:right="340" w:bottom="280" w:left="900" w:header="569" w:footer="0" w:gutter="0"/>
          <w:cols w:space="720"/>
        </w:sectPr>
      </w:pPr>
    </w:p>
    <w:p w14:paraId="1CA52ECA" w14:textId="77777777" w:rsidR="0063402D" w:rsidRDefault="00745CC7">
      <w:pPr>
        <w:pStyle w:val="a4"/>
        <w:spacing w:before="7"/>
        <w:ind w:firstLine="0"/>
      </w:pPr>
      <w:r>
        <w:lastRenderedPageBreak/>
        <w:t>умения</w:t>
      </w:r>
      <w:r>
        <w:rPr>
          <w:spacing w:val="-2"/>
        </w:rPr>
        <w:t xml:space="preserve"> </w:t>
      </w:r>
      <w:r>
        <w:t>и</w:t>
      </w:r>
      <w:r>
        <w:rPr>
          <w:spacing w:val="-1"/>
        </w:rPr>
        <w:t xml:space="preserve"> </w:t>
      </w:r>
      <w:r>
        <w:t>навыки технических</w:t>
      </w:r>
      <w:r>
        <w:rPr>
          <w:spacing w:val="-6"/>
        </w:rPr>
        <w:t xml:space="preserve"> </w:t>
      </w:r>
      <w:r>
        <w:t>и</w:t>
      </w:r>
      <w:r>
        <w:rPr>
          <w:spacing w:val="-1"/>
        </w:rPr>
        <w:t xml:space="preserve"> </w:t>
      </w:r>
      <w:r>
        <w:t>тактических</w:t>
      </w:r>
      <w:r>
        <w:rPr>
          <w:spacing w:val="-5"/>
        </w:rPr>
        <w:t xml:space="preserve"> </w:t>
      </w:r>
      <w:r>
        <w:t>действий</w:t>
      </w:r>
      <w:r>
        <w:rPr>
          <w:spacing w:val="-4"/>
        </w:rPr>
        <w:t xml:space="preserve"> </w:t>
      </w:r>
      <w:r>
        <w:t>гандболиста;</w:t>
      </w:r>
    </w:p>
    <w:p w14:paraId="0800C87D" w14:textId="77777777" w:rsidR="0063402D" w:rsidRDefault="00745CC7">
      <w:pPr>
        <w:pStyle w:val="a4"/>
        <w:spacing w:before="142" w:line="360" w:lineRule="auto"/>
        <w:ind w:right="221"/>
      </w:pPr>
      <w:r>
        <w:t>демонстрация</w:t>
      </w:r>
      <w:r>
        <w:rPr>
          <w:spacing w:val="1"/>
        </w:rPr>
        <w:t xml:space="preserve"> </w:t>
      </w:r>
      <w:r>
        <w:t>совершенствования</w:t>
      </w:r>
      <w:r>
        <w:rPr>
          <w:spacing w:val="1"/>
        </w:rPr>
        <w:t xml:space="preserve"> </w:t>
      </w:r>
      <w:r>
        <w:t>техники</w:t>
      </w:r>
      <w:r>
        <w:rPr>
          <w:spacing w:val="1"/>
        </w:rPr>
        <w:t xml:space="preserve"> </w:t>
      </w:r>
      <w:r>
        <w:t>передвижения</w:t>
      </w:r>
      <w:r>
        <w:rPr>
          <w:spacing w:val="1"/>
        </w:rPr>
        <w:t xml:space="preserve"> </w:t>
      </w:r>
      <w:r>
        <w:t>и</w:t>
      </w:r>
      <w:r>
        <w:rPr>
          <w:spacing w:val="1"/>
        </w:rPr>
        <w:t xml:space="preserve"> </w:t>
      </w:r>
      <w:r>
        <w:t>ложных</w:t>
      </w:r>
      <w:r>
        <w:rPr>
          <w:spacing w:val="1"/>
        </w:rPr>
        <w:t xml:space="preserve"> </w:t>
      </w:r>
      <w:r>
        <w:t>действий,</w:t>
      </w:r>
      <w:r>
        <w:rPr>
          <w:spacing w:val="1"/>
        </w:rPr>
        <w:t xml:space="preserve"> </w:t>
      </w:r>
      <w:r>
        <w:t>техники</w:t>
      </w:r>
      <w:r>
        <w:rPr>
          <w:spacing w:val="1"/>
        </w:rPr>
        <w:t xml:space="preserve"> </w:t>
      </w:r>
      <w:r>
        <w:t>выполнения        бросков,        техники        игры        вратаря,        индивидуальных,        групповых</w:t>
      </w:r>
      <w:r>
        <w:rPr>
          <w:spacing w:val="1"/>
        </w:rPr>
        <w:t xml:space="preserve"> </w:t>
      </w:r>
      <w:r>
        <w:t>и</w:t>
      </w:r>
      <w:r>
        <w:rPr>
          <w:spacing w:val="2"/>
        </w:rPr>
        <w:t xml:space="preserve"> </w:t>
      </w:r>
      <w:r>
        <w:t>командных</w:t>
      </w:r>
      <w:r>
        <w:rPr>
          <w:spacing w:val="-1"/>
        </w:rPr>
        <w:t xml:space="preserve"> </w:t>
      </w:r>
      <w:r>
        <w:t>тактических</w:t>
      </w:r>
      <w:r>
        <w:rPr>
          <w:spacing w:val="-2"/>
        </w:rPr>
        <w:t xml:space="preserve"> </w:t>
      </w:r>
      <w:r>
        <w:t>действий;</w:t>
      </w:r>
    </w:p>
    <w:p w14:paraId="2118135E" w14:textId="77777777" w:rsidR="0063402D" w:rsidRDefault="00745CC7">
      <w:pPr>
        <w:pStyle w:val="a4"/>
        <w:spacing w:line="362" w:lineRule="auto"/>
        <w:ind w:right="228"/>
      </w:pPr>
      <w:r>
        <w:t>осуществление соревновательной деятельности в соответствии с правилами игры в гандбол,</w:t>
      </w:r>
      <w:r>
        <w:rPr>
          <w:spacing w:val="-57"/>
        </w:rPr>
        <w:t xml:space="preserve"> </w:t>
      </w:r>
      <w:r>
        <w:t>судейской</w:t>
      </w:r>
      <w:r>
        <w:rPr>
          <w:spacing w:val="2"/>
        </w:rPr>
        <w:t xml:space="preserve"> </w:t>
      </w:r>
      <w:r>
        <w:t>практики;</w:t>
      </w:r>
    </w:p>
    <w:p w14:paraId="33ABBA37" w14:textId="77777777" w:rsidR="0063402D" w:rsidRDefault="00745CC7">
      <w:pPr>
        <w:pStyle w:val="a4"/>
        <w:spacing w:line="360" w:lineRule="auto"/>
        <w:ind w:right="222"/>
      </w:pPr>
      <w:r>
        <w:t xml:space="preserve">определение       </w:t>
      </w:r>
      <w:r>
        <w:rPr>
          <w:spacing w:val="1"/>
        </w:rPr>
        <w:t xml:space="preserve"> </w:t>
      </w:r>
      <w:r>
        <w:t xml:space="preserve">признаков       </w:t>
      </w:r>
      <w:r>
        <w:rPr>
          <w:spacing w:val="1"/>
        </w:rPr>
        <w:t xml:space="preserve"> </w:t>
      </w:r>
      <w:r>
        <w:t xml:space="preserve">положительного       </w:t>
      </w:r>
      <w:r>
        <w:rPr>
          <w:spacing w:val="1"/>
        </w:rPr>
        <w:t xml:space="preserve"> </w:t>
      </w:r>
      <w:r>
        <w:t>влияния         занятий         гандболом</w:t>
      </w:r>
      <w:r>
        <w:rPr>
          <w:spacing w:val="-57"/>
        </w:rPr>
        <w:t xml:space="preserve"> </w:t>
      </w:r>
      <w:r>
        <w:t>на    укрепление     здоровья,     устанавливать    связь    между    развитием    физических    качеств</w:t>
      </w:r>
      <w:r>
        <w:rPr>
          <w:spacing w:val="1"/>
        </w:rPr>
        <w:t xml:space="preserve"> </w:t>
      </w:r>
      <w:r>
        <w:t>и</w:t>
      </w:r>
      <w:r>
        <w:rPr>
          <w:spacing w:val="-2"/>
        </w:rPr>
        <w:t xml:space="preserve"> </w:t>
      </w:r>
      <w:r>
        <w:t>основных</w:t>
      </w:r>
      <w:r>
        <w:rPr>
          <w:spacing w:val="-2"/>
        </w:rPr>
        <w:t xml:space="preserve"> </w:t>
      </w:r>
      <w:r>
        <w:t>систем</w:t>
      </w:r>
      <w:r>
        <w:rPr>
          <w:spacing w:val="-1"/>
        </w:rPr>
        <w:t xml:space="preserve"> </w:t>
      </w:r>
      <w:r>
        <w:t>организма;</w:t>
      </w:r>
    </w:p>
    <w:p w14:paraId="5E13AB3E" w14:textId="77777777" w:rsidR="0063402D" w:rsidRDefault="00745CC7">
      <w:pPr>
        <w:pStyle w:val="a4"/>
        <w:spacing w:line="360" w:lineRule="auto"/>
        <w:ind w:right="216"/>
      </w:pPr>
      <w:r>
        <w:t>соблюдение требований безопасности при организации занятий гандболом, знание 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гандболом</w:t>
      </w:r>
      <w:r>
        <w:rPr>
          <w:spacing w:val="-1"/>
        </w:rPr>
        <w:t xml:space="preserve"> </w:t>
      </w:r>
      <w:r>
        <w:t>в</w:t>
      </w:r>
      <w:r>
        <w:rPr>
          <w:spacing w:val="-1"/>
        </w:rPr>
        <w:t xml:space="preserve"> </w:t>
      </w:r>
      <w:r>
        <w:t>частности;</w:t>
      </w:r>
    </w:p>
    <w:p w14:paraId="339D4C81" w14:textId="77777777" w:rsidR="0063402D" w:rsidRDefault="00745CC7">
      <w:pPr>
        <w:pStyle w:val="a4"/>
        <w:spacing w:line="360" w:lineRule="auto"/>
        <w:ind w:right="224"/>
      </w:pPr>
      <w:r>
        <w:t xml:space="preserve">использование   </w:t>
      </w:r>
      <w:r>
        <w:rPr>
          <w:spacing w:val="16"/>
        </w:rPr>
        <w:t xml:space="preserve"> </w:t>
      </w:r>
      <w:r>
        <w:t xml:space="preserve">занятий    </w:t>
      </w:r>
      <w:r>
        <w:rPr>
          <w:spacing w:val="12"/>
        </w:rPr>
        <w:t xml:space="preserve"> </w:t>
      </w:r>
      <w:r>
        <w:t xml:space="preserve">гандболом    </w:t>
      </w:r>
      <w:r>
        <w:rPr>
          <w:spacing w:val="17"/>
        </w:rPr>
        <w:t xml:space="preserve"> </w:t>
      </w:r>
      <w:r>
        <w:t xml:space="preserve">для    </w:t>
      </w:r>
      <w:r>
        <w:rPr>
          <w:spacing w:val="16"/>
        </w:rPr>
        <w:t xml:space="preserve"> </w:t>
      </w:r>
      <w:r>
        <w:t xml:space="preserve">организации    </w:t>
      </w:r>
      <w:r>
        <w:rPr>
          <w:spacing w:val="17"/>
        </w:rPr>
        <w:t xml:space="preserve"> </w:t>
      </w:r>
      <w:r>
        <w:t xml:space="preserve">индивидуального    </w:t>
      </w:r>
      <w:r>
        <w:rPr>
          <w:spacing w:val="18"/>
        </w:rPr>
        <w:t xml:space="preserve"> </w:t>
      </w:r>
      <w:r>
        <w:t>отдыха</w:t>
      </w:r>
      <w:r>
        <w:rPr>
          <w:spacing w:val="-58"/>
        </w:rPr>
        <w:t xml:space="preserve"> </w:t>
      </w:r>
      <w:r>
        <w:t>и досуга,</w:t>
      </w:r>
      <w:r>
        <w:rPr>
          <w:spacing w:val="8"/>
        </w:rPr>
        <w:t xml:space="preserve"> </w:t>
      </w:r>
      <w:r>
        <w:t>укрепления</w:t>
      </w:r>
      <w:r>
        <w:rPr>
          <w:spacing w:val="1"/>
        </w:rPr>
        <w:t xml:space="preserve"> </w:t>
      </w:r>
      <w:r>
        <w:t>собственного</w:t>
      </w:r>
      <w:r>
        <w:rPr>
          <w:spacing w:val="5"/>
        </w:rPr>
        <w:t xml:space="preserve"> </w:t>
      </w:r>
      <w:r>
        <w:t>здоровья,</w:t>
      </w:r>
      <w:r>
        <w:rPr>
          <w:spacing w:val="-1"/>
        </w:rPr>
        <w:t xml:space="preserve"> </w:t>
      </w:r>
      <w:r>
        <w:t>повышения</w:t>
      </w:r>
      <w:r>
        <w:rPr>
          <w:spacing w:val="1"/>
        </w:rPr>
        <w:t xml:space="preserve"> </w:t>
      </w:r>
      <w:r>
        <w:t>уровня</w:t>
      </w:r>
      <w:r>
        <w:rPr>
          <w:spacing w:val="1"/>
        </w:rPr>
        <w:t xml:space="preserve"> </w:t>
      </w:r>
      <w:r>
        <w:t>физических</w:t>
      </w:r>
      <w:r>
        <w:rPr>
          <w:spacing w:val="-4"/>
        </w:rPr>
        <w:t xml:space="preserve"> </w:t>
      </w:r>
      <w:r>
        <w:t>кондиций;</w:t>
      </w:r>
    </w:p>
    <w:p w14:paraId="348CC8AE" w14:textId="77777777" w:rsidR="0063402D" w:rsidRDefault="00745CC7">
      <w:pPr>
        <w:pStyle w:val="a4"/>
        <w:tabs>
          <w:tab w:val="left" w:pos="1979"/>
          <w:tab w:val="left" w:pos="3265"/>
          <w:tab w:val="left" w:pos="5188"/>
          <w:tab w:val="left" w:pos="7135"/>
          <w:tab w:val="left" w:pos="9179"/>
        </w:tabs>
        <w:spacing w:line="360" w:lineRule="auto"/>
        <w:ind w:right="223"/>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гандболистов,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tab/>
        <w:t>своих</w:t>
      </w:r>
      <w:r>
        <w:tab/>
        <w:t>результатов</w:t>
      </w:r>
      <w:r>
        <w:tab/>
        <w:t>выполнения</w:t>
      </w:r>
      <w:r>
        <w:tab/>
        <w:t>контрольных</w:t>
      </w:r>
      <w:r>
        <w:tab/>
        <w:t>упражнений</w:t>
      </w:r>
      <w:r>
        <w:rPr>
          <w:spacing w:val="-58"/>
        </w:rPr>
        <w:t xml:space="preserve"> </w:t>
      </w:r>
      <w:r>
        <w:t>с эталонными</w:t>
      </w:r>
      <w:r>
        <w:rPr>
          <w:spacing w:val="-2"/>
        </w:rPr>
        <w:t xml:space="preserve"> </w:t>
      </w:r>
      <w:r>
        <w:t>результатами;</w:t>
      </w:r>
    </w:p>
    <w:p w14:paraId="17FB908F" w14:textId="77777777" w:rsidR="0063402D" w:rsidRDefault="00745CC7">
      <w:pPr>
        <w:pStyle w:val="a4"/>
        <w:spacing w:line="360" w:lineRule="auto"/>
        <w:ind w:right="222"/>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6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14:paraId="28E56D28" w14:textId="77777777" w:rsidR="0063402D" w:rsidRDefault="00745CC7">
      <w:pPr>
        <w:pStyle w:val="a4"/>
        <w:spacing w:line="360" w:lineRule="auto"/>
        <w:ind w:right="22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гандболу</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57"/>
        </w:rPr>
        <w:t xml:space="preserve"> </w:t>
      </w:r>
      <w:r>
        <w:t>анализировать эффективность</w:t>
      </w:r>
      <w:r>
        <w:rPr>
          <w:spacing w:val="-1"/>
        </w:rPr>
        <w:t xml:space="preserve"> </w:t>
      </w:r>
      <w:r>
        <w:t>этих</w:t>
      </w:r>
      <w:r>
        <w:rPr>
          <w:spacing w:val="-3"/>
        </w:rPr>
        <w:t xml:space="preserve"> </w:t>
      </w:r>
      <w:r>
        <w:t>занятий;</w:t>
      </w:r>
    </w:p>
    <w:p w14:paraId="04995BA5" w14:textId="77777777" w:rsidR="0063402D" w:rsidRDefault="00745CC7">
      <w:pPr>
        <w:pStyle w:val="a4"/>
        <w:spacing w:line="362" w:lineRule="auto"/>
        <w:ind w:right="230"/>
      </w:pPr>
      <w:r>
        <w:t>знание контрольно-тестовых упражнений для определения уровня физической, технической</w:t>
      </w:r>
      <w:r>
        <w:rPr>
          <w:spacing w:val="-57"/>
        </w:rPr>
        <w:t xml:space="preserve"> </w:t>
      </w:r>
      <w:r>
        <w:t>и</w:t>
      </w:r>
      <w:r>
        <w:rPr>
          <w:spacing w:val="2"/>
        </w:rPr>
        <w:t xml:space="preserve"> </w:t>
      </w:r>
      <w:r>
        <w:t>тактической</w:t>
      </w:r>
      <w:r>
        <w:rPr>
          <w:spacing w:val="-2"/>
        </w:rPr>
        <w:t xml:space="preserve"> </w:t>
      </w:r>
      <w:r>
        <w:t>подготовленности</w:t>
      </w:r>
      <w:r>
        <w:rPr>
          <w:spacing w:val="3"/>
        </w:rPr>
        <w:t xml:space="preserve"> </w:t>
      </w:r>
      <w:r>
        <w:t>игроков</w:t>
      </w:r>
      <w:r>
        <w:rPr>
          <w:spacing w:val="4"/>
        </w:rPr>
        <w:t xml:space="preserve"> </w:t>
      </w:r>
      <w:r>
        <w:t>в</w:t>
      </w:r>
      <w:r>
        <w:rPr>
          <w:spacing w:val="-1"/>
        </w:rPr>
        <w:t xml:space="preserve"> </w:t>
      </w:r>
      <w:r>
        <w:t>гандбол;</w:t>
      </w:r>
    </w:p>
    <w:p w14:paraId="0A5D80B1" w14:textId="77777777" w:rsidR="0063402D" w:rsidRDefault="00745CC7">
      <w:pPr>
        <w:pStyle w:val="a4"/>
        <w:spacing w:line="360" w:lineRule="auto"/>
        <w:ind w:right="226"/>
      </w:pPr>
      <w:r>
        <w:t>знание и применение способов и методов профилактики пагубных привычек, асоциального</w:t>
      </w:r>
      <w:r>
        <w:rPr>
          <w:spacing w:val="1"/>
        </w:rPr>
        <w:t xml:space="preserve"> </w:t>
      </w:r>
      <w:r>
        <w:t>и</w:t>
      </w:r>
      <w:r>
        <w:rPr>
          <w:spacing w:val="2"/>
        </w:rPr>
        <w:t xml:space="preserve"> </w:t>
      </w:r>
      <w:r>
        <w:t>созависимого</w:t>
      </w:r>
      <w:r>
        <w:rPr>
          <w:spacing w:val="3"/>
        </w:rPr>
        <w:t xml:space="preserve"> </w:t>
      </w:r>
      <w:r>
        <w:t>поведения,</w:t>
      </w:r>
      <w:r>
        <w:rPr>
          <w:spacing w:val="5"/>
        </w:rPr>
        <w:t xml:space="preserve"> </w:t>
      </w:r>
      <w:r>
        <w:t>знание</w:t>
      </w:r>
      <w:r>
        <w:rPr>
          <w:spacing w:val="1"/>
        </w:rPr>
        <w:t xml:space="preserve"> </w:t>
      </w:r>
      <w:r>
        <w:t>антидопинговых</w:t>
      </w:r>
      <w:r>
        <w:rPr>
          <w:spacing w:val="-1"/>
        </w:rPr>
        <w:t xml:space="preserve"> </w:t>
      </w:r>
      <w:r>
        <w:t>правил.</w:t>
      </w:r>
    </w:p>
    <w:p w14:paraId="401EBF2C" w14:textId="77777777" w:rsidR="0063402D" w:rsidRDefault="00745CC7" w:rsidP="000A4911">
      <w:pPr>
        <w:pStyle w:val="a5"/>
        <w:numPr>
          <w:ilvl w:val="2"/>
          <w:numId w:val="32"/>
        </w:numPr>
        <w:tabs>
          <w:tab w:val="left" w:pos="1789"/>
        </w:tabs>
        <w:spacing w:line="274" w:lineRule="exact"/>
        <w:ind w:left="1789"/>
        <w:rPr>
          <w:sz w:val="24"/>
        </w:rPr>
      </w:pPr>
      <w:r>
        <w:rPr>
          <w:sz w:val="24"/>
        </w:rPr>
        <w:t>Модуль</w:t>
      </w:r>
      <w:r>
        <w:rPr>
          <w:spacing w:val="-6"/>
          <w:sz w:val="24"/>
        </w:rPr>
        <w:t xml:space="preserve"> </w:t>
      </w:r>
      <w:r>
        <w:rPr>
          <w:sz w:val="24"/>
        </w:rPr>
        <w:t>«Дзюдо».</w:t>
      </w:r>
    </w:p>
    <w:p w14:paraId="7698CFA6" w14:textId="77777777" w:rsidR="0063402D" w:rsidRDefault="00745CC7" w:rsidP="000A4911">
      <w:pPr>
        <w:pStyle w:val="a5"/>
        <w:numPr>
          <w:ilvl w:val="3"/>
          <w:numId w:val="32"/>
        </w:numPr>
        <w:tabs>
          <w:tab w:val="left" w:pos="1967"/>
        </w:tabs>
        <w:spacing w:before="132"/>
        <w:ind w:left="1966"/>
        <w:rPr>
          <w:sz w:val="24"/>
        </w:rPr>
      </w:pPr>
      <w:r>
        <w:rPr>
          <w:sz w:val="24"/>
        </w:rPr>
        <w:t>Пояснительная</w:t>
      </w:r>
      <w:r>
        <w:rPr>
          <w:spacing w:val="-10"/>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«Дзюдо».</w:t>
      </w:r>
    </w:p>
    <w:p w14:paraId="5F631D3F" w14:textId="77777777" w:rsidR="0063402D" w:rsidRDefault="00745CC7">
      <w:pPr>
        <w:pStyle w:val="a4"/>
        <w:tabs>
          <w:tab w:val="left" w:pos="3626"/>
          <w:tab w:val="left" w:pos="6051"/>
          <w:tab w:val="left" w:pos="9166"/>
        </w:tabs>
        <w:spacing w:before="137" w:line="360" w:lineRule="auto"/>
        <w:ind w:right="221"/>
      </w:pPr>
      <w:r>
        <w:t>Модуль «Дзюдо» (далее – модуль по дзюдо, дзюдо) на уровне среднего общего образования</w:t>
      </w:r>
      <w:r>
        <w:rPr>
          <w:spacing w:val="-57"/>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tab/>
        <w:t>в</w:t>
      </w:r>
      <w:r>
        <w:tab/>
        <w:t>системе</w:t>
      </w:r>
      <w:r>
        <w:tab/>
        <w:t>образования</w:t>
      </w:r>
      <w:r>
        <w:rPr>
          <w:spacing w:val="-58"/>
        </w:rPr>
        <w:t xml:space="preserve"> </w:t>
      </w:r>
      <w:r>
        <w:t>и</w:t>
      </w:r>
      <w:r>
        <w:rPr>
          <w:spacing w:val="23"/>
        </w:rPr>
        <w:t xml:space="preserve"> </w:t>
      </w:r>
      <w:r>
        <w:t>использования</w:t>
      </w:r>
      <w:r>
        <w:rPr>
          <w:spacing w:val="20"/>
        </w:rPr>
        <w:t xml:space="preserve"> </w:t>
      </w:r>
      <w:r>
        <w:t>спортивно-ориентированных</w:t>
      </w:r>
      <w:r>
        <w:rPr>
          <w:spacing w:val="17"/>
        </w:rPr>
        <w:t xml:space="preserve"> </w:t>
      </w:r>
      <w:r>
        <w:t>форм,</w:t>
      </w:r>
      <w:r>
        <w:rPr>
          <w:spacing w:val="28"/>
        </w:rPr>
        <w:t xml:space="preserve"> </w:t>
      </w:r>
      <w:r>
        <w:t>средств</w:t>
      </w:r>
      <w:r>
        <w:rPr>
          <w:spacing w:val="19"/>
        </w:rPr>
        <w:t xml:space="preserve"> </w:t>
      </w:r>
      <w:r>
        <w:t>и</w:t>
      </w:r>
      <w:r>
        <w:rPr>
          <w:spacing w:val="23"/>
        </w:rPr>
        <w:t xml:space="preserve"> </w:t>
      </w:r>
      <w:r>
        <w:t>методов</w:t>
      </w:r>
      <w:r>
        <w:rPr>
          <w:spacing w:val="17"/>
        </w:rPr>
        <w:t xml:space="preserve"> </w:t>
      </w:r>
      <w:r>
        <w:t>обучения</w:t>
      </w:r>
    </w:p>
    <w:p w14:paraId="7865E328" w14:textId="77777777" w:rsidR="0063402D" w:rsidRDefault="0063402D">
      <w:pPr>
        <w:spacing w:line="360" w:lineRule="auto"/>
        <w:sectPr w:rsidR="0063402D">
          <w:pgSz w:w="11910" w:h="16840"/>
          <w:pgMar w:top="820" w:right="340" w:bottom="280" w:left="900" w:header="569" w:footer="0" w:gutter="0"/>
          <w:cols w:space="720"/>
        </w:sectPr>
      </w:pPr>
    </w:p>
    <w:p w14:paraId="77C87D99" w14:textId="77777777" w:rsidR="0063402D" w:rsidRDefault="00745CC7">
      <w:pPr>
        <w:pStyle w:val="a4"/>
        <w:spacing w:before="7"/>
        <w:ind w:firstLine="0"/>
      </w:pPr>
      <w:r>
        <w:lastRenderedPageBreak/>
        <w:t>по</w:t>
      </w:r>
      <w:r>
        <w:rPr>
          <w:spacing w:val="-2"/>
        </w:rPr>
        <w:t xml:space="preserve"> </w:t>
      </w:r>
      <w:r>
        <w:t>различным</w:t>
      </w:r>
      <w:r>
        <w:rPr>
          <w:spacing w:val="-3"/>
        </w:rPr>
        <w:t xml:space="preserve"> </w:t>
      </w:r>
      <w:r>
        <w:t>видам</w:t>
      </w:r>
      <w:r>
        <w:rPr>
          <w:spacing w:val="-1"/>
        </w:rPr>
        <w:t xml:space="preserve"> </w:t>
      </w:r>
      <w:r>
        <w:t>спорта.</w:t>
      </w:r>
    </w:p>
    <w:p w14:paraId="61875163" w14:textId="77777777" w:rsidR="0063402D" w:rsidRDefault="00745CC7">
      <w:pPr>
        <w:pStyle w:val="a4"/>
        <w:tabs>
          <w:tab w:val="left" w:pos="2682"/>
          <w:tab w:val="left" w:pos="4900"/>
          <w:tab w:val="left" w:pos="6840"/>
          <w:tab w:val="left" w:pos="9183"/>
        </w:tabs>
        <w:spacing w:before="142" w:line="360" w:lineRule="auto"/>
        <w:ind w:right="216"/>
      </w:pPr>
      <w:r>
        <w:t xml:space="preserve">Дзюдо        </w:t>
      </w:r>
      <w:r>
        <w:rPr>
          <w:spacing w:val="1"/>
        </w:rPr>
        <w:t xml:space="preserve"> </w:t>
      </w:r>
      <w:r>
        <w:t>является         эффективным          средством          физического          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школьников</w:t>
      </w:r>
      <w:r>
        <w:rPr>
          <w:spacing w:val="-58"/>
        </w:rPr>
        <w:t xml:space="preserve"> </w:t>
      </w:r>
      <w:r>
        <w:t>к     систематическим     занятиям     физической     культурой     и     спортом,     их     личностному</w:t>
      </w:r>
      <w:r>
        <w:rPr>
          <w:spacing w:val="1"/>
        </w:rPr>
        <w:t xml:space="preserve"> </w:t>
      </w:r>
      <w:r>
        <w:t>и</w:t>
      </w:r>
      <w:r>
        <w:rPr>
          <w:spacing w:val="2"/>
        </w:rPr>
        <w:t xml:space="preserve"> </w:t>
      </w:r>
      <w:r>
        <w:t>профессиональному</w:t>
      </w:r>
      <w:r>
        <w:rPr>
          <w:spacing w:val="-5"/>
        </w:rPr>
        <w:t xml:space="preserve"> </w:t>
      </w:r>
      <w:r>
        <w:t>самоопределению.</w:t>
      </w:r>
    </w:p>
    <w:p w14:paraId="1F4A3815" w14:textId="77777777" w:rsidR="0063402D" w:rsidRDefault="00745CC7">
      <w:pPr>
        <w:pStyle w:val="a4"/>
        <w:spacing w:line="360" w:lineRule="auto"/>
        <w:ind w:right="224"/>
      </w:pPr>
      <w:r>
        <w:t>Дзюдо</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которая</w:t>
      </w:r>
      <w:r>
        <w:rPr>
          <w:spacing w:val="1"/>
        </w:rPr>
        <w:t xml:space="preserve"> </w:t>
      </w:r>
      <w:r>
        <w:t>включает</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направленности.</w:t>
      </w:r>
      <w:r>
        <w:rPr>
          <w:spacing w:val="1"/>
        </w:rPr>
        <w:t xml:space="preserve"> </w:t>
      </w:r>
      <w:r>
        <w:t>Занятия</w:t>
      </w:r>
      <w:r>
        <w:rPr>
          <w:spacing w:val="1"/>
        </w:rPr>
        <w:t xml:space="preserve"> </w:t>
      </w:r>
      <w:r>
        <w:t>дзюдо</w:t>
      </w:r>
      <w:r>
        <w:rPr>
          <w:spacing w:val="1"/>
        </w:rPr>
        <w:t xml:space="preserve"> </w:t>
      </w:r>
      <w:r>
        <w:t>учат</w:t>
      </w:r>
      <w:r>
        <w:rPr>
          <w:spacing w:val="1"/>
        </w:rPr>
        <w:t xml:space="preserve"> </w:t>
      </w:r>
      <w:r>
        <w:t>самоконтролю</w:t>
      </w:r>
      <w:r>
        <w:rPr>
          <w:spacing w:val="1"/>
        </w:rPr>
        <w:t xml:space="preserve"> </w:t>
      </w:r>
      <w:r>
        <w:t>и</w:t>
      </w:r>
      <w:r>
        <w:rPr>
          <w:spacing w:val="1"/>
        </w:rPr>
        <w:t xml:space="preserve"> </w:t>
      </w:r>
      <w:r>
        <w:t>дисциплине,</w:t>
      </w:r>
      <w:r>
        <w:rPr>
          <w:spacing w:val="1"/>
        </w:rPr>
        <w:t xml:space="preserve"> </w:t>
      </w:r>
      <w:r>
        <w:t>взаимопониманию</w:t>
      </w:r>
      <w:r>
        <w:rPr>
          <w:spacing w:val="1"/>
        </w:rPr>
        <w:t xml:space="preserve"> </w:t>
      </w:r>
      <w:r>
        <w:t>и</w:t>
      </w:r>
      <w:r>
        <w:rPr>
          <w:spacing w:val="1"/>
        </w:rPr>
        <w:t xml:space="preserve"> </w:t>
      </w:r>
      <w:r>
        <w:t>состраданию,</w:t>
      </w:r>
      <w:r>
        <w:rPr>
          <w:spacing w:val="1"/>
        </w:rPr>
        <w:t xml:space="preserve"> </w:t>
      </w:r>
      <w:r>
        <w:t>ответственности,</w:t>
      </w:r>
      <w:r>
        <w:rPr>
          <w:spacing w:val="1"/>
        </w:rPr>
        <w:t xml:space="preserve"> </w:t>
      </w:r>
      <w:r>
        <w:t>достижению</w:t>
      </w:r>
      <w:r>
        <w:rPr>
          <w:spacing w:val="1"/>
        </w:rPr>
        <w:t xml:space="preserve"> </w:t>
      </w:r>
      <w:r>
        <w:t>целей</w:t>
      </w:r>
      <w:r>
        <w:rPr>
          <w:spacing w:val="1"/>
        </w:rPr>
        <w:t xml:space="preserve"> </w:t>
      </w:r>
      <w:r>
        <w:t>и</w:t>
      </w:r>
      <w:r>
        <w:rPr>
          <w:spacing w:val="1"/>
        </w:rPr>
        <w:t xml:space="preserve"> </w:t>
      </w:r>
      <w:r>
        <w:t>взаимовыручке,</w:t>
      </w:r>
      <w:r>
        <w:rPr>
          <w:spacing w:val="1"/>
        </w:rPr>
        <w:t xml:space="preserve"> </w:t>
      </w:r>
      <w:r>
        <w:t>развивают коммуникативные навыки и умение владеть собой в стрессовых ситуациях, а также</w:t>
      </w:r>
      <w:r>
        <w:rPr>
          <w:spacing w:val="1"/>
        </w:rPr>
        <w:t xml:space="preserve"> </w:t>
      </w:r>
      <w:r>
        <w:t>достичь</w:t>
      </w:r>
      <w:r>
        <w:rPr>
          <w:spacing w:val="-2"/>
        </w:rPr>
        <w:t xml:space="preserve"> </w:t>
      </w:r>
      <w:r>
        <w:t>высокого</w:t>
      </w:r>
      <w:r>
        <w:rPr>
          <w:spacing w:val="3"/>
        </w:rPr>
        <w:t xml:space="preserve"> </w:t>
      </w:r>
      <w:r>
        <w:t>внутреннего</w:t>
      </w:r>
      <w:r>
        <w:rPr>
          <w:spacing w:val="4"/>
        </w:rPr>
        <w:t xml:space="preserve"> </w:t>
      </w:r>
      <w:r>
        <w:t>духовного</w:t>
      </w:r>
      <w:r>
        <w:rPr>
          <w:spacing w:val="2"/>
        </w:rPr>
        <w:t xml:space="preserve"> </w:t>
      </w:r>
      <w:r>
        <w:t>развития.</w:t>
      </w:r>
    </w:p>
    <w:p w14:paraId="7D562D6E" w14:textId="77777777" w:rsidR="0063402D" w:rsidRDefault="00745CC7" w:rsidP="000A4911">
      <w:pPr>
        <w:pStyle w:val="a5"/>
        <w:numPr>
          <w:ilvl w:val="3"/>
          <w:numId w:val="32"/>
        </w:numPr>
        <w:tabs>
          <w:tab w:val="left" w:pos="1967"/>
        </w:tabs>
        <w:spacing w:line="360" w:lineRule="auto"/>
        <w:ind w:right="223" w:firstLine="710"/>
        <w:rPr>
          <w:sz w:val="24"/>
        </w:rPr>
      </w:pPr>
      <w:r>
        <w:rPr>
          <w:sz w:val="24"/>
        </w:rPr>
        <w:t>Целью         изучение         модуля         «Дзюдо»         является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 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через</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4"/>
          <w:sz w:val="24"/>
        </w:rPr>
        <w:t xml:space="preserve"> </w:t>
      </w:r>
      <w:r>
        <w:rPr>
          <w:sz w:val="24"/>
        </w:rPr>
        <w:t>входящих</w:t>
      </w:r>
      <w:r>
        <w:rPr>
          <w:spacing w:val="-3"/>
          <w:sz w:val="24"/>
        </w:rPr>
        <w:t xml:space="preserve"> </w:t>
      </w:r>
      <w:r>
        <w:rPr>
          <w:sz w:val="24"/>
        </w:rPr>
        <w:t>в</w:t>
      </w:r>
      <w:r>
        <w:rPr>
          <w:spacing w:val="3"/>
          <w:sz w:val="24"/>
        </w:rPr>
        <w:t xml:space="preserve"> </w:t>
      </w:r>
      <w:r>
        <w:rPr>
          <w:sz w:val="24"/>
        </w:rPr>
        <w:t>термин</w:t>
      </w:r>
      <w:r>
        <w:rPr>
          <w:spacing w:val="-2"/>
          <w:sz w:val="24"/>
        </w:rPr>
        <w:t xml:space="preserve"> </w:t>
      </w:r>
      <w:r>
        <w:rPr>
          <w:sz w:val="24"/>
        </w:rPr>
        <w:t>«Дзюдо»</w:t>
      </w:r>
      <w:r>
        <w:rPr>
          <w:spacing w:val="-3"/>
          <w:sz w:val="24"/>
        </w:rPr>
        <w:t xml:space="preserve"> </w:t>
      </w:r>
      <w:r>
        <w:rPr>
          <w:sz w:val="24"/>
        </w:rPr>
        <w:t>(олимпийское,</w:t>
      </w:r>
      <w:r>
        <w:rPr>
          <w:spacing w:val="6"/>
          <w:sz w:val="24"/>
        </w:rPr>
        <w:t xml:space="preserve"> </w:t>
      </w:r>
      <w:r>
        <w:rPr>
          <w:sz w:val="24"/>
        </w:rPr>
        <w:t>КАТА,</w:t>
      </w:r>
      <w:r>
        <w:rPr>
          <w:spacing w:val="4"/>
          <w:sz w:val="24"/>
        </w:rPr>
        <w:t xml:space="preserve"> </w:t>
      </w:r>
      <w:r>
        <w:rPr>
          <w:sz w:val="24"/>
        </w:rPr>
        <w:t>КАТА-группа).</w:t>
      </w:r>
    </w:p>
    <w:p w14:paraId="6E19D0D1" w14:textId="77777777" w:rsidR="0063402D" w:rsidRDefault="00745CC7" w:rsidP="000A4911">
      <w:pPr>
        <w:pStyle w:val="a5"/>
        <w:numPr>
          <w:ilvl w:val="3"/>
          <w:numId w:val="32"/>
        </w:numPr>
        <w:tabs>
          <w:tab w:val="left" w:pos="1967"/>
        </w:tabs>
        <w:spacing w:line="275" w:lineRule="exact"/>
        <w:ind w:left="1966"/>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«Дзюдо»</w:t>
      </w:r>
      <w:r>
        <w:rPr>
          <w:spacing w:val="-7"/>
          <w:sz w:val="24"/>
        </w:rPr>
        <w:t xml:space="preserve"> </w:t>
      </w:r>
      <w:r>
        <w:rPr>
          <w:sz w:val="24"/>
        </w:rPr>
        <w:t>являются:</w:t>
      </w:r>
    </w:p>
    <w:p w14:paraId="6F6CC581" w14:textId="77777777" w:rsidR="0063402D" w:rsidRDefault="00745CC7">
      <w:pPr>
        <w:pStyle w:val="a4"/>
        <w:spacing w:before="140" w:line="360" w:lineRule="auto"/>
        <w:ind w:right="221"/>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57"/>
        </w:rPr>
        <w:t xml:space="preserve"> </w:t>
      </w:r>
      <w:r>
        <w:t>активности;</w:t>
      </w:r>
    </w:p>
    <w:p w14:paraId="3AE1CF23" w14:textId="77777777" w:rsidR="0063402D" w:rsidRDefault="00745CC7">
      <w:pPr>
        <w:pStyle w:val="a4"/>
        <w:spacing w:line="360" w:lineRule="auto"/>
        <w:ind w:right="21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w:t>
      </w:r>
      <w:r>
        <w:rPr>
          <w:spacing w:val="4"/>
        </w:rPr>
        <w:t xml:space="preserve"> </w:t>
      </w:r>
      <w:r>
        <w:t>безопасного</w:t>
      </w:r>
      <w:r>
        <w:rPr>
          <w:spacing w:val="-3"/>
        </w:rPr>
        <w:t xml:space="preserve"> </w:t>
      </w:r>
      <w:r>
        <w:t>поведения</w:t>
      </w:r>
      <w:r>
        <w:rPr>
          <w:spacing w:val="2"/>
        </w:rPr>
        <w:t xml:space="preserve"> </w:t>
      </w:r>
      <w:r>
        <w:t>на</w:t>
      </w:r>
      <w:r>
        <w:rPr>
          <w:spacing w:val="-5"/>
        </w:rPr>
        <w:t xml:space="preserve"> </w:t>
      </w:r>
      <w:r>
        <w:t>занятиях</w:t>
      </w:r>
      <w:r>
        <w:rPr>
          <w:spacing w:val="-3"/>
        </w:rPr>
        <w:t xml:space="preserve"> </w:t>
      </w:r>
      <w:r>
        <w:t>по</w:t>
      </w:r>
      <w:r>
        <w:rPr>
          <w:spacing w:val="6"/>
        </w:rPr>
        <w:t xml:space="preserve"> </w:t>
      </w:r>
      <w:r>
        <w:t>дзюдо;</w:t>
      </w:r>
    </w:p>
    <w:p w14:paraId="03D45380" w14:textId="77777777" w:rsidR="0063402D" w:rsidRDefault="00745CC7">
      <w:pPr>
        <w:pStyle w:val="a4"/>
        <w:spacing w:line="360" w:lineRule="auto"/>
        <w:ind w:right="221"/>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дзюдо</w:t>
      </w:r>
      <w:r>
        <w:rPr>
          <w:spacing w:val="1"/>
        </w:rPr>
        <w:t xml:space="preserve"> </w:t>
      </w:r>
      <w:r>
        <w:t>в</w:t>
      </w:r>
      <w:r>
        <w:rPr>
          <w:spacing w:val="1"/>
        </w:rPr>
        <w:t xml:space="preserve"> </w:t>
      </w:r>
      <w:r>
        <w:t>частности;</w:t>
      </w:r>
    </w:p>
    <w:p w14:paraId="03940A8E" w14:textId="77777777" w:rsidR="0063402D" w:rsidRDefault="00745CC7">
      <w:pPr>
        <w:pStyle w:val="a4"/>
        <w:tabs>
          <w:tab w:val="left" w:pos="1832"/>
          <w:tab w:val="left" w:pos="2600"/>
          <w:tab w:val="left" w:pos="4175"/>
          <w:tab w:val="left" w:pos="6014"/>
          <w:tab w:val="left" w:pos="7637"/>
          <w:tab w:val="left" w:pos="9520"/>
        </w:tabs>
        <w:spacing w:line="360" w:lineRule="auto"/>
        <w:ind w:right="221"/>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«дзюдо»,</w:t>
      </w:r>
      <w:r>
        <w:rPr>
          <w:spacing w:val="1"/>
        </w:rPr>
        <w:t xml:space="preserve"> </w:t>
      </w:r>
      <w:r>
        <w:t>о</w:t>
      </w:r>
      <w:r>
        <w:rPr>
          <w:spacing w:val="1"/>
        </w:rPr>
        <w:t xml:space="preserve"> </w:t>
      </w:r>
      <w:r>
        <w:t>его</w:t>
      </w:r>
      <w:r>
        <w:rPr>
          <w:spacing w:val="1"/>
        </w:rPr>
        <w:t xml:space="preserve"> </w:t>
      </w:r>
      <w:r>
        <w:t>возможностях</w:t>
      </w:r>
      <w:r>
        <w:rPr>
          <w:spacing w:val="60"/>
        </w:rPr>
        <w:t xml:space="preserve"> </w:t>
      </w:r>
      <w:r>
        <w:t>и</w:t>
      </w:r>
      <w:r>
        <w:rPr>
          <w:spacing w:val="1"/>
        </w:rPr>
        <w:t xml:space="preserve"> </w:t>
      </w:r>
      <w:r>
        <w:t>значении</w:t>
      </w:r>
      <w:r>
        <w:tab/>
        <w:t>в</w:t>
      </w:r>
      <w:r>
        <w:tab/>
        <w:t>процессе</w:t>
      </w:r>
      <w:r>
        <w:tab/>
        <w:t>укрепления</w:t>
      </w:r>
      <w:r>
        <w:tab/>
        <w:t>здоровья,</w:t>
      </w:r>
      <w:r>
        <w:tab/>
        <w:t>физическом</w:t>
      </w:r>
      <w:r>
        <w:tab/>
      </w:r>
      <w:r>
        <w:rPr>
          <w:spacing w:val="-1"/>
        </w:rPr>
        <w:t>развитии</w:t>
      </w:r>
      <w:r>
        <w:rPr>
          <w:spacing w:val="-58"/>
        </w:rPr>
        <w:t xml:space="preserve"> </w:t>
      </w:r>
      <w:r>
        <w:t>и</w:t>
      </w:r>
      <w:r>
        <w:rPr>
          <w:spacing w:val="2"/>
        </w:rPr>
        <w:t xml:space="preserve"> </w:t>
      </w:r>
      <w:r>
        <w:t>физической</w:t>
      </w:r>
      <w:r>
        <w:rPr>
          <w:spacing w:val="4"/>
        </w:rPr>
        <w:t xml:space="preserve"> </w:t>
      </w:r>
      <w:r>
        <w:t>подготовке</w:t>
      </w:r>
      <w:r>
        <w:rPr>
          <w:spacing w:val="-3"/>
        </w:rPr>
        <w:t xml:space="preserve"> </w:t>
      </w:r>
      <w:r>
        <w:t>обучающихся;</w:t>
      </w:r>
    </w:p>
    <w:p w14:paraId="61658DC6" w14:textId="77777777" w:rsidR="0063402D" w:rsidRDefault="00745CC7">
      <w:pPr>
        <w:pStyle w:val="a4"/>
        <w:spacing w:line="360" w:lineRule="auto"/>
        <w:ind w:right="219"/>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 xml:space="preserve">развития       </w:t>
      </w:r>
      <w:r>
        <w:rPr>
          <w:spacing w:val="1"/>
        </w:rPr>
        <w:t xml:space="preserve"> </w:t>
      </w:r>
      <w:r>
        <w:t xml:space="preserve">личности       </w:t>
      </w:r>
      <w:r>
        <w:rPr>
          <w:spacing w:val="1"/>
        </w:rPr>
        <w:t xml:space="preserve"> </w:t>
      </w:r>
      <w:r>
        <w:t>обучающегося,         создающем         необходимые         предпосылки</w:t>
      </w:r>
      <w:r>
        <w:rPr>
          <w:spacing w:val="1"/>
        </w:rPr>
        <w:t xml:space="preserve"> </w:t>
      </w:r>
      <w:r>
        <w:t>для</w:t>
      </w:r>
      <w:r>
        <w:rPr>
          <w:spacing w:val="1"/>
        </w:rPr>
        <w:t xml:space="preserve"> </w:t>
      </w:r>
      <w:r>
        <w:t>его</w:t>
      </w:r>
      <w:r>
        <w:rPr>
          <w:spacing w:val="3"/>
        </w:rPr>
        <w:t xml:space="preserve"> </w:t>
      </w:r>
      <w:r>
        <w:t>самореализации;</w:t>
      </w:r>
    </w:p>
    <w:p w14:paraId="0FFCDADF" w14:textId="77777777" w:rsidR="0063402D" w:rsidRDefault="00745CC7">
      <w:pPr>
        <w:pStyle w:val="a4"/>
        <w:spacing w:line="360" w:lineRule="auto"/>
        <w:ind w:right="228"/>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1"/>
        </w:rPr>
        <w:t xml:space="preserve"> </w:t>
      </w:r>
      <w:r>
        <w:t>направленность,</w:t>
      </w:r>
      <w:r>
        <w:rPr>
          <w:spacing w:val="-2"/>
        </w:rPr>
        <w:t xml:space="preserve"> </w:t>
      </w:r>
      <w:r>
        <w:t>техническими действиями</w:t>
      </w:r>
      <w:r>
        <w:rPr>
          <w:spacing w:val="-3"/>
        </w:rPr>
        <w:t xml:space="preserve"> </w:t>
      </w:r>
      <w:r>
        <w:t>и</w:t>
      </w:r>
      <w:r>
        <w:rPr>
          <w:spacing w:val="-1"/>
        </w:rPr>
        <w:t xml:space="preserve"> </w:t>
      </w:r>
      <w:r>
        <w:t>приёмами</w:t>
      </w:r>
      <w:r>
        <w:rPr>
          <w:spacing w:val="-4"/>
        </w:rPr>
        <w:t xml:space="preserve"> </w:t>
      </w:r>
      <w:r>
        <w:t>вида</w:t>
      </w:r>
      <w:r>
        <w:rPr>
          <w:spacing w:val="-1"/>
        </w:rPr>
        <w:t xml:space="preserve"> </w:t>
      </w:r>
      <w:r>
        <w:t>спорта</w:t>
      </w:r>
      <w:r>
        <w:rPr>
          <w:spacing w:val="-2"/>
        </w:rPr>
        <w:t xml:space="preserve"> </w:t>
      </w:r>
      <w:r>
        <w:t>«дзюдо»;</w:t>
      </w:r>
    </w:p>
    <w:p w14:paraId="72654CBD" w14:textId="77777777" w:rsidR="0063402D" w:rsidRDefault="00745CC7">
      <w:pPr>
        <w:pStyle w:val="a4"/>
        <w:spacing w:before="2" w:line="360" w:lineRule="auto"/>
        <w:ind w:right="216"/>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w:t>
      </w:r>
      <w:r>
        <w:rPr>
          <w:spacing w:val="-1"/>
        </w:rPr>
        <w:t xml:space="preserve"> </w:t>
      </w:r>
      <w:r>
        <w:t>и</w:t>
      </w:r>
      <w:r>
        <w:rPr>
          <w:spacing w:val="2"/>
        </w:rPr>
        <w:t xml:space="preserve"> </w:t>
      </w:r>
      <w:r>
        <w:t>соревновательной</w:t>
      </w:r>
      <w:r>
        <w:rPr>
          <w:spacing w:val="5"/>
        </w:rPr>
        <w:t xml:space="preserve"> </w:t>
      </w:r>
      <w:r>
        <w:t>деятельности;</w:t>
      </w:r>
    </w:p>
    <w:p w14:paraId="333DE38D" w14:textId="77777777" w:rsidR="0063402D" w:rsidRDefault="0063402D">
      <w:pPr>
        <w:spacing w:line="360" w:lineRule="auto"/>
        <w:sectPr w:rsidR="0063402D">
          <w:pgSz w:w="11910" w:h="16840"/>
          <w:pgMar w:top="820" w:right="340" w:bottom="280" w:left="900" w:header="569" w:footer="0" w:gutter="0"/>
          <w:cols w:space="720"/>
        </w:sectPr>
      </w:pPr>
    </w:p>
    <w:p w14:paraId="684F597C" w14:textId="77777777" w:rsidR="0063402D" w:rsidRDefault="00745CC7">
      <w:pPr>
        <w:pStyle w:val="a4"/>
        <w:tabs>
          <w:tab w:val="left" w:pos="3027"/>
          <w:tab w:val="left" w:pos="4521"/>
          <w:tab w:val="left" w:pos="6797"/>
          <w:tab w:val="left" w:pos="9385"/>
        </w:tabs>
        <w:spacing w:before="7" w:line="360" w:lineRule="auto"/>
        <w:ind w:right="218"/>
      </w:pPr>
      <w:r>
        <w:lastRenderedPageBreak/>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tab/>
        <w:t>в</w:t>
      </w:r>
      <w:r>
        <w:tab/>
        <w:t>занятиях</w:t>
      </w:r>
      <w:r>
        <w:tab/>
        <w:t>физической</w:t>
      </w:r>
      <w:r>
        <w:tab/>
        <w:t>культурой</w:t>
      </w:r>
      <w:r>
        <w:rPr>
          <w:spacing w:val="-58"/>
        </w:rPr>
        <w:t xml:space="preserve"> </w:t>
      </w:r>
      <w:r>
        <w:t>и</w:t>
      </w:r>
      <w:r>
        <w:rPr>
          <w:spacing w:val="2"/>
        </w:rPr>
        <w:t xml:space="preserve"> </w:t>
      </w:r>
      <w:r>
        <w:t>спортом средствами</w:t>
      </w:r>
      <w:r>
        <w:rPr>
          <w:spacing w:val="4"/>
        </w:rPr>
        <w:t xml:space="preserve"> </w:t>
      </w:r>
      <w:r>
        <w:t>дзюдо;</w:t>
      </w:r>
    </w:p>
    <w:p w14:paraId="4728CBE7" w14:textId="77777777" w:rsidR="0063402D" w:rsidRDefault="00745CC7">
      <w:pPr>
        <w:pStyle w:val="a4"/>
        <w:spacing w:before="1" w:line="360" w:lineRule="auto"/>
        <w:ind w:right="221"/>
      </w:pPr>
      <w:r>
        <w:t>популяризация</w:t>
      </w:r>
      <w:r>
        <w:rPr>
          <w:spacing w:val="1"/>
        </w:rPr>
        <w:t xml:space="preserve"> </w:t>
      </w:r>
      <w:r>
        <w:t>дзюдо</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дзюдо, в школьные спортивные</w:t>
      </w:r>
      <w:r>
        <w:rPr>
          <w:spacing w:val="1"/>
        </w:rPr>
        <w:t xml:space="preserve"> </w:t>
      </w:r>
      <w:r>
        <w:t>клубы,</w:t>
      </w:r>
      <w:r>
        <w:rPr>
          <w:spacing w:val="4"/>
        </w:rPr>
        <w:t xml:space="preserve"> </w:t>
      </w:r>
      <w:r>
        <w:t>секции, к</w:t>
      </w:r>
      <w:r>
        <w:rPr>
          <w:spacing w:val="1"/>
        </w:rPr>
        <w:t xml:space="preserve"> </w:t>
      </w:r>
      <w:r>
        <w:t>участию в</w:t>
      </w:r>
      <w:r>
        <w:rPr>
          <w:spacing w:val="4"/>
        </w:rPr>
        <w:t xml:space="preserve"> </w:t>
      </w:r>
      <w:r>
        <w:t>соревнованиях;</w:t>
      </w:r>
    </w:p>
    <w:p w14:paraId="03233F4E" w14:textId="77777777" w:rsidR="0063402D" w:rsidRDefault="00745CC7">
      <w:pPr>
        <w:pStyle w:val="a4"/>
        <w:spacing w:before="1"/>
        <w:ind w:left="944" w:firstLine="0"/>
      </w:pPr>
      <w:r>
        <w:t>выявление,</w:t>
      </w:r>
      <w:r>
        <w:rPr>
          <w:spacing w:val="3"/>
        </w:rPr>
        <w:t xml:space="preserve"> </w:t>
      </w:r>
      <w:r>
        <w:t>развитие</w:t>
      </w:r>
      <w:r>
        <w:rPr>
          <w:spacing w:val="-5"/>
        </w:rPr>
        <w:t xml:space="preserve"> </w:t>
      </w:r>
      <w:r>
        <w:t>и</w:t>
      </w:r>
      <w:r>
        <w:rPr>
          <w:spacing w:val="-3"/>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14:paraId="7A403367" w14:textId="77777777" w:rsidR="0063402D" w:rsidRDefault="00745CC7" w:rsidP="000A4911">
      <w:pPr>
        <w:pStyle w:val="a5"/>
        <w:numPr>
          <w:ilvl w:val="3"/>
          <w:numId w:val="32"/>
        </w:numPr>
        <w:tabs>
          <w:tab w:val="left" w:pos="1967"/>
        </w:tabs>
        <w:spacing w:before="138"/>
        <w:ind w:left="1966"/>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«Дзюдо».</w:t>
      </w:r>
    </w:p>
    <w:p w14:paraId="0C00ECBC" w14:textId="77777777" w:rsidR="0063402D" w:rsidRDefault="00745CC7">
      <w:pPr>
        <w:pStyle w:val="a4"/>
        <w:spacing w:before="136" w:line="360" w:lineRule="auto"/>
        <w:ind w:right="226"/>
      </w:pPr>
      <w:r>
        <w:t xml:space="preserve">Модуль    </w:t>
      </w:r>
      <w:r>
        <w:rPr>
          <w:spacing w:val="1"/>
        </w:rPr>
        <w:t xml:space="preserve"> </w:t>
      </w:r>
      <w:r>
        <w:t xml:space="preserve">«Дзюдо»     доступен    </w:t>
      </w:r>
      <w:r>
        <w:rPr>
          <w:spacing w:val="1"/>
        </w:rPr>
        <w:t xml:space="preserve"> </w:t>
      </w:r>
      <w:r>
        <w:t>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1A86AB83" w14:textId="77777777" w:rsidR="0063402D" w:rsidRDefault="00745CC7">
      <w:pPr>
        <w:pStyle w:val="a4"/>
        <w:tabs>
          <w:tab w:val="left" w:pos="1068"/>
          <w:tab w:val="left" w:pos="2377"/>
          <w:tab w:val="left" w:pos="3457"/>
          <w:tab w:val="left" w:pos="4047"/>
          <w:tab w:val="left" w:pos="5305"/>
          <w:tab w:val="left" w:pos="6062"/>
          <w:tab w:val="left" w:pos="7109"/>
          <w:tab w:val="left" w:pos="7525"/>
          <w:tab w:val="left" w:pos="9200"/>
          <w:tab w:val="left" w:pos="9398"/>
        </w:tabs>
        <w:spacing w:before="2" w:line="360" w:lineRule="auto"/>
        <w:ind w:right="230"/>
      </w:pPr>
      <w:r>
        <w:t>Специфика модуля по дзюдо сочетается практически со всеми базовыми видами спорта,</w:t>
      </w:r>
      <w:r>
        <w:rPr>
          <w:spacing w:val="1"/>
        </w:rPr>
        <w:t xml:space="preserve"> </w:t>
      </w:r>
      <w:r>
        <w:t>входящими</w:t>
      </w:r>
      <w:r>
        <w:tab/>
        <w:t>в</w:t>
      </w:r>
      <w:r>
        <w:tab/>
        <w:t>учебный</w:t>
      </w:r>
      <w:r>
        <w:tab/>
        <w:t>предмет</w:t>
      </w:r>
      <w:r>
        <w:tab/>
        <w:t>«Физическая</w:t>
      </w:r>
      <w:r>
        <w:tab/>
      </w:r>
      <w:r>
        <w:tab/>
      </w:r>
      <w:r>
        <w:rPr>
          <w:spacing w:val="-1"/>
        </w:rPr>
        <w:t>культура»</w:t>
      </w:r>
      <w:r>
        <w:rPr>
          <w:spacing w:val="-58"/>
        </w:rPr>
        <w:t xml:space="preserve"> </w:t>
      </w:r>
      <w:r>
        <w:t>в</w:t>
      </w:r>
      <w:r>
        <w:tab/>
        <w:t>общеобразовательной</w:t>
      </w:r>
      <w:r>
        <w:tab/>
      </w:r>
      <w:r>
        <w:tab/>
        <w:t>организации</w:t>
      </w:r>
      <w:r>
        <w:tab/>
        <w:t>(легкая</w:t>
      </w:r>
      <w:r>
        <w:tab/>
      </w:r>
      <w:r>
        <w:tab/>
        <w:t>атлетика,</w:t>
      </w:r>
      <w:r>
        <w:tab/>
      </w:r>
      <w:r>
        <w:rPr>
          <w:spacing w:val="-1"/>
        </w:rPr>
        <w:t>гимнастика,</w:t>
      </w:r>
      <w:r>
        <w:rPr>
          <w:spacing w:val="-58"/>
        </w:rPr>
        <w:t xml:space="preserve"> </w:t>
      </w:r>
      <w:r>
        <w:t>спортивные игры).</w:t>
      </w:r>
    </w:p>
    <w:p w14:paraId="3B6E7172" w14:textId="77777777" w:rsidR="0063402D" w:rsidRDefault="00745CC7">
      <w:pPr>
        <w:pStyle w:val="a4"/>
        <w:tabs>
          <w:tab w:val="left" w:pos="9370"/>
        </w:tabs>
        <w:spacing w:before="1" w:line="360" w:lineRule="auto"/>
        <w:ind w:right="219"/>
      </w:pPr>
      <w:r>
        <w:t>Интеграция</w:t>
      </w:r>
      <w:r>
        <w:rPr>
          <w:spacing w:val="1"/>
        </w:rPr>
        <w:t xml:space="preserve"> </w:t>
      </w:r>
      <w:r>
        <w:t>модуля</w:t>
      </w:r>
      <w:r>
        <w:rPr>
          <w:spacing w:val="1"/>
        </w:rPr>
        <w:t xml:space="preserve"> </w:t>
      </w:r>
      <w:r>
        <w:t>по</w:t>
      </w:r>
      <w:r>
        <w:rPr>
          <w:spacing w:val="1"/>
        </w:rPr>
        <w:t xml:space="preserve"> </w:t>
      </w:r>
      <w:r>
        <w:t>дзюдо</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6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tab/>
        <w:t>комплекса</w:t>
      </w:r>
    </w:p>
    <w:p w14:paraId="1702E660" w14:textId="77777777" w:rsidR="0063402D" w:rsidRDefault="00745CC7">
      <w:pPr>
        <w:pStyle w:val="a4"/>
        <w:spacing w:line="360" w:lineRule="auto"/>
        <w:ind w:right="225" w:firstLine="0"/>
      </w:pPr>
      <w:r>
        <w:t>«Готов      к      труду      и      обороне»      (ГТО),      участии      в      спортивных      соревнованиях</w:t>
      </w:r>
      <w:r>
        <w:rPr>
          <w:spacing w:val="1"/>
        </w:rPr>
        <w:t xml:space="preserve"> </w:t>
      </w:r>
      <w:r>
        <w:t>и</w:t>
      </w:r>
      <w:r>
        <w:rPr>
          <w:spacing w:val="2"/>
        </w:rPr>
        <w:t xml:space="preserve"> </w:t>
      </w:r>
      <w:r>
        <w:t>подготовке</w:t>
      </w:r>
      <w:r>
        <w:rPr>
          <w:spacing w:val="1"/>
        </w:rPr>
        <w:t xml:space="preserve"> </w:t>
      </w:r>
      <w:r>
        <w:t>юношей</w:t>
      </w:r>
      <w:r>
        <w:rPr>
          <w:spacing w:val="-2"/>
        </w:rPr>
        <w:t xml:space="preserve"> </w:t>
      </w:r>
      <w:r>
        <w:t>к службе</w:t>
      </w:r>
      <w:r>
        <w:rPr>
          <w:spacing w:val="1"/>
        </w:rPr>
        <w:t xml:space="preserve"> </w:t>
      </w:r>
      <w:r>
        <w:t>в</w:t>
      </w:r>
      <w:r>
        <w:rPr>
          <w:spacing w:val="3"/>
        </w:rPr>
        <w:t xml:space="preserve"> </w:t>
      </w:r>
      <w:r>
        <w:t>Вооруженных</w:t>
      </w:r>
      <w:r>
        <w:rPr>
          <w:spacing w:val="3"/>
        </w:rPr>
        <w:t xml:space="preserve"> </w:t>
      </w:r>
      <w:r>
        <w:t>Силах</w:t>
      </w:r>
      <w:r>
        <w:rPr>
          <w:spacing w:val="-2"/>
        </w:rPr>
        <w:t xml:space="preserve"> </w:t>
      </w:r>
      <w:r>
        <w:t>Российской</w:t>
      </w:r>
      <w:r>
        <w:rPr>
          <w:spacing w:val="-1"/>
        </w:rPr>
        <w:t xml:space="preserve"> </w:t>
      </w:r>
      <w:r>
        <w:t>Федерации.</w:t>
      </w:r>
    </w:p>
    <w:p w14:paraId="654CC10C" w14:textId="77777777" w:rsidR="0063402D" w:rsidRDefault="00745CC7" w:rsidP="000A4911">
      <w:pPr>
        <w:pStyle w:val="a5"/>
        <w:numPr>
          <w:ilvl w:val="3"/>
          <w:numId w:val="32"/>
        </w:numPr>
        <w:tabs>
          <w:tab w:val="left" w:pos="1967"/>
        </w:tabs>
        <w:spacing w:before="3"/>
        <w:ind w:left="1966"/>
        <w:rPr>
          <w:sz w:val="24"/>
        </w:rPr>
      </w:pPr>
      <w:r>
        <w:rPr>
          <w:sz w:val="24"/>
        </w:rPr>
        <w:t>Модуль</w:t>
      </w:r>
      <w:r>
        <w:rPr>
          <w:spacing w:val="4"/>
          <w:sz w:val="24"/>
        </w:rPr>
        <w:t xml:space="preserve"> </w:t>
      </w:r>
      <w:r>
        <w:rPr>
          <w:sz w:val="24"/>
        </w:rPr>
        <w:t>«Дзюдо»</w:t>
      </w:r>
      <w:r>
        <w:rPr>
          <w:spacing w:val="-6"/>
          <w:sz w:val="24"/>
        </w:rPr>
        <w:t xml:space="preserve"> </w:t>
      </w:r>
      <w:r>
        <w:rPr>
          <w:sz w:val="24"/>
        </w:rPr>
        <w:t>может</w:t>
      </w:r>
      <w:r>
        <w:rPr>
          <w:spacing w:val="-5"/>
          <w:sz w:val="24"/>
        </w:rPr>
        <w:t xml:space="preserve"> </w:t>
      </w:r>
      <w:r>
        <w:rPr>
          <w:sz w:val="24"/>
        </w:rPr>
        <w:t>быть реализован</w:t>
      </w:r>
      <w:r>
        <w:rPr>
          <w:spacing w:val="-5"/>
          <w:sz w:val="24"/>
        </w:rPr>
        <w:t xml:space="preserve"> </w:t>
      </w:r>
      <w:r>
        <w:rPr>
          <w:sz w:val="24"/>
        </w:rPr>
        <w:t>в</w:t>
      </w:r>
      <w:r>
        <w:rPr>
          <w:spacing w:val="-5"/>
          <w:sz w:val="24"/>
        </w:rPr>
        <w:t xml:space="preserve"> </w:t>
      </w:r>
      <w:r>
        <w:rPr>
          <w:sz w:val="24"/>
        </w:rPr>
        <w:t>следующих</w:t>
      </w:r>
      <w:r>
        <w:rPr>
          <w:spacing w:val="-6"/>
          <w:sz w:val="24"/>
        </w:rPr>
        <w:t xml:space="preserve"> </w:t>
      </w:r>
      <w:r>
        <w:rPr>
          <w:sz w:val="24"/>
        </w:rPr>
        <w:t>вариантах:</w:t>
      </w:r>
    </w:p>
    <w:p w14:paraId="4C96D0D6" w14:textId="77777777" w:rsidR="0063402D" w:rsidRDefault="00745CC7">
      <w:pPr>
        <w:pStyle w:val="a4"/>
        <w:spacing w:before="137" w:line="360" w:lineRule="auto"/>
        <w:ind w:right="22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дзюдо с выбором различных элементов дзюдо, с учётом</w:t>
      </w:r>
      <w:r>
        <w:rPr>
          <w:spacing w:val="1"/>
        </w:rPr>
        <w:t xml:space="preserve"> </w:t>
      </w:r>
      <w:r>
        <w:t>возраста</w:t>
      </w:r>
      <w:r>
        <w:rPr>
          <w:spacing w:val="2"/>
        </w:rPr>
        <w:t xml:space="preserve"> </w:t>
      </w:r>
      <w:r>
        <w:t>и</w:t>
      </w:r>
      <w:r>
        <w:rPr>
          <w:spacing w:val="3"/>
        </w:rPr>
        <w:t xml:space="preserve"> </w:t>
      </w:r>
      <w:r>
        <w:t>физической</w:t>
      </w:r>
      <w:r>
        <w:rPr>
          <w:spacing w:val="-1"/>
        </w:rPr>
        <w:t xml:space="preserve"> </w:t>
      </w:r>
      <w:r>
        <w:t>подготовленности</w:t>
      </w:r>
      <w:r>
        <w:rPr>
          <w:spacing w:val="-5"/>
        </w:rPr>
        <w:t xml:space="preserve"> </w:t>
      </w:r>
      <w:r>
        <w:t>обучающихся;</w:t>
      </w:r>
    </w:p>
    <w:p w14:paraId="50D675A9" w14:textId="77777777" w:rsidR="0063402D" w:rsidRDefault="00745CC7">
      <w:pPr>
        <w:pStyle w:val="a4"/>
        <w:spacing w:before="2" w:line="360" w:lineRule="auto"/>
        <w:ind w:right="225"/>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 (законных представителей)</w:t>
      </w:r>
      <w:r>
        <w:rPr>
          <w:spacing w:val="60"/>
        </w:rPr>
        <w:t xml:space="preserve"> </w:t>
      </w:r>
      <w:r>
        <w:t>несовершеннолетних 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t>часа);</w:t>
      </w:r>
    </w:p>
    <w:p w14:paraId="4E6CBF04" w14:textId="77777777" w:rsidR="0063402D" w:rsidRDefault="00745CC7">
      <w:pPr>
        <w:pStyle w:val="a4"/>
        <w:spacing w:line="360" w:lineRule="auto"/>
        <w:ind w:right="22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счёт</w:t>
      </w:r>
      <w:r>
        <w:rPr>
          <w:spacing w:val="1"/>
        </w:rPr>
        <w:t xml:space="preserve"> </w:t>
      </w:r>
      <w:r>
        <w:t>посещения обучающимися</w:t>
      </w:r>
      <w:r>
        <w:rPr>
          <w:spacing w:val="1"/>
        </w:rPr>
        <w:t xml:space="preserve"> </w:t>
      </w:r>
      <w:r>
        <w:t>спортивных</w:t>
      </w:r>
      <w:r>
        <w:rPr>
          <w:spacing w:val="18"/>
        </w:rPr>
        <w:t xml:space="preserve"> </w:t>
      </w:r>
      <w:r>
        <w:t>секций,</w:t>
      </w:r>
      <w:r>
        <w:rPr>
          <w:spacing w:val="24"/>
        </w:rPr>
        <w:t xml:space="preserve"> </w:t>
      </w:r>
      <w:r>
        <w:t>школьных</w:t>
      </w:r>
      <w:r>
        <w:rPr>
          <w:spacing w:val="18"/>
        </w:rPr>
        <w:t xml:space="preserve"> </w:t>
      </w:r>
      <w:r>
        <w:t>спортивных</w:t>
      </w:r>
      <w:r>
        <w:rPr>
          <w:spacing w:val="19"/>
        </w:rPr>
        <w:t xml:space="preserve"> </w:t>
      </w:r>
      <w:r>
        <w:t>клубов,</w:t>
      </w:r>
      <w:r>
        <w:rPr>
          <w:spacing w:val="23"/>
        </w:rPr>
        <w:t xml:space="preserve"> </w:t>
      </w:r>
      <w:r>
        <w:t>включая</w:t>
      </w:r>
      <w:r>
        <w:rPr>
          <w:spacing w:val="22"/>
        </w:rPr>
        <w:t xml:space="preserve"> </w:t>
      </w:r>
      <w:r>
        <w:t>использование</w:t>
      </w:r>
      <w:r>
        <w:rPr>
          <w:spacing w:val="22"/>
        </w:rPr>
        <w:t xml:space="preserve"> </w:t>
      </w:r>
      <w:r>
        <w:t>учебных</w:t>
      </w:r>
      <w:r>
        <w:rPr>
          <w:spacing w:val="17"/>
        </w:rPr>
        <w:t xml:space="preserve"> </w:t>
      </w:r>
      <w:r>
        <w:t>модулей</w:t>
      </w:r>
      <w:r>
        <w:rPr>
          <w:spacing w:val="23"/>
        </w:rPr>
        <w:t xml:space="preserve"> </w:t>
      </w:r>
      <w:r>
        <w:t>по</w:t>
      </w:r>
    </w:p>
    <w:p w14:paraId="3CE8E880" w14:textId="77777777" w:rsidR="0063402D" w:rsidRDefault="0063402D">
      <w:pPr>
        <w:spacing w:line="360" w:lineRule="auto"/>
        <w:sectPr w:rsidR="0063402D">
          <w:pgSz w:w="11910" w:h="16840"/>
          <w:pgMar w:top="820" w:right="340" w:bottom="280" w:left="900" w:header="569" w:footer="0" w:gutter="0"/>
          <w:cols w:space="720"/>
        </w:sectPr>
      </w:pPr>
    </w:p>
    <w:p w14:paraId="4E2C4D7E" w14:textId="77777777" w:rsidR="0063402D" w:rsidRDefault="00745CC7">
      <w:pPr>
        <w:pStyle w:val="a4"/>
        <w:spacing w:before="7"/>
        <w:ind w:firstLine="0"/>
        <w:jc w:val="left"/>
      </w:pPr>
      <w:r>
        <w:lastRenderedPageBreak/>
        <w:t>видам</w:t>
      </w:r>
      <w:r>
        <w:rPr>
          <w:spacing w:val="3"/>
        </w:rPr>
        <w:t xml:space="preserve"> </w:t>
      </w:r>
      <w:r>
        <w:t>спорта</w:t>
      </w:r>
      <w:r>
        <w:rPr>
          <w:spacing w:val="-4"/>
        </w:rPr>
        <w:t xml:space="preserve"> </w:t>
      </w:r>
      <w:r>
        <w:t>(рекомендуемый</w:t>
      </w:r>
      <w:r>
        <w:rPr>
          <w:spacing w:val="-1"/>
        </w:rPr>
        <w:t xml:space="preserve"> </w:t>
      </w:r>
      <w:r>
        <w:t>объём</w:t>
      </w:r>
      <w:r>
        <w:rPr>
          <w:spacing w:val="3"/>
        </w:rPr>
        <w:t xml:space="preserve"> </w:t>
      </w:r>
      <w:r>
        <w:t>в</w:t>
      </w:r>
      <w:r>
        <w:rPr>
          <w:spacing w:val="-2"/>
        </w:rPr>
        <w:t xml:space="preserve"> </w:t>
      </w:r>
      <w:r>
        <w:t>10</w:t>
      </w:r>
      <w:r>
        <w:rPr>
          <w:spacing w:val="-4"/>
        </w:rPr>
        <w:t xml:space="preserve"> </w:t>
      </w:r>
      <w:r>
        <w:t>и</w:t>
      </w:r>
      <w:r>
        <w:rPr>
          <w:spacing w:val="2"/>
        </w:rPr>
        <w:t xml:space="preserve"> </w:t>
      </w:r>
      <w:r>
        <w:t>11</w:t>
      </w:r>
      <w:r>
        <w:rPr>
          <w:spacing w:val="-9"/>
        </w:rPr>
        <w:t xml:space="preserve"> </w:t>
      </w:r>
      <w:r>
        <w:t>классах</w:t>
      </w:r>
      <w:r>
        <w:rPr>
          <w:spacing w:val="-4"/>
        </w:rPr>
        <w:t xml:space="preserve"> </w:t>
      </w:r>
      <w:r>
        <w:t>–</w:t>
      </w:r>
      <w:r>
        <w:rPr>
          <w:spacing w:val="1"/>
        </w:rPr>
        <w:t xml:space="preserve"> </w:t>
      </w:r>
      <w:r>
        <w:t>по</w:t>
      </w:r>
      <w:r>
        <w:rPr>
          <w:spacing w:val="1"/>
        </w:rPr>
        <w:t xml:space="preserve"> </w:t>
      </w:r>
      <w:r>
        <w:t>34 часа).</w:t>
      </w:r>
    </w:p>
    <w:p w14:paraId="14A5B032" w14:textId="77777777" w:rsidR="0063402D" w:rsidRDefault="00745CC7" w:rsidP="000A4911">
      <w:pPr>
        <w:pStyle w:val="a5"/>
        <w:numPr>
          <w:ilvl w:val="3"/>
          <w:numId w:val="32"/>
        </w:numPr>
        <w:tabs>
          <w:tab w:val="left" w:pos="1967"/>
        </w:tabs>
        <w:spacing w:before="142"/>
        <w:ind w:left="1966"/>
        <w:rPr>
          <w:sz w:val="24"/>
        </w:rPr>
      </w:pPr>
      <w:r>
        <w:rPr>
          <w:sz w:val="24"/>
        </w:rPr>
        <w:t>Содержание</w:t>
      </w:r>
      <w:r>
        <w:rPr>
          <w:spacing w:val="-10"/>
          <w:sz w:val="24"/>
        </w:rPr>
        <w:t xml:space="preserve"> </w:t>
      </w:r>
      <w:r>
        <w:rPr>
          <w:sz w:val="24"/>
        </w:rPr>
        <w:t>модуля</w:t>
      </w:r>
      <w:r>
        <w:rPr>
          <w:spacing w:val="-2"/>
          <w:sz w:val="24"/>
        </w:rPr>
        <w:t xml:space="preserve"> </w:t>
      </w:r>
      <w:r>
        <w:rPr>
          <w:sz w:val="24"/>
        </w:rPr>
        <w:t>«Дзюдо».</w:t>
      </w:r>
    </w:p>
    <w:p w14:paraId="33652457" w14:textId="77777777" w:rsidR="0063402D" w:rsidRDefault="00745CC7" w:rsidP="000A4911">
      <w:pPr>
        <w:pStyle w:val="a5"/>
        <w:numPr>
          <w:ilvl w:val="0"/>
          <w:numId w:val="28"/>
        </w:numPr>
        <w:tabs>
          <w:tab w:val="left" w:pos="1209"/>
        </w:tabs>
        <w:spacing w:before="137"/>
        <w:rPr>
          <w:sz w:val="24"/>
        </w:rPr>
      </w:pPr>
      <w:r>
        <w:rPr>
          <w:sz w:val="24"/>
        </w:rPr>
        <w:t>Знания</w:t>
      </w:r>
      <w:r>
        <w:rPr>
          <w:spacing w:val="-10"/>
          <w:sz w:val="24"/>
        </w:rPr>
        <w:t xml:space="preserve"> </w:t>
      </w:r>
      <w:r>
        <w:rPr>
          <w:sz w:val="24"/>
        </w:rPr>
        <w:t>о</w:t>
      </w:r>
      <w:r>
        <w:rPr>
          <w:spacing w:val="4"/>
          <w:sz w:val="24"/>
        </w:rPr>
        <w:t xml:space="preserve"> </w:t>
      </w:r>
      <w:r>
        <w:rPr>
          <w:sz w:val="24"/>
        </w:rPr>
        <w:t>дзюдо.</w:t>
      </w:r>
    </w:p>
    <w:p w14:paraId="4A2FDD98" w14:textId="77777777" w:rsidR="0063402D" w:rsidRDefault="00745CC7">
      <w:pPr>
        <w:pStyle w:val="a4"/>
        <w:spacing w:before="137" w:line="360" w:lineRule="auto"/>
        <w:ind w:right="223"/>
      </w:pPr>
      <w:r>
        <w:t xml:space="preserve">История   </w:t>
      </w:r>
      <w:r>
        <w:rPr>
          <w:spacing w:val="19"/>
        </w:rPr>
        <w:t xml:space="preserve"> </w:t>
      </w:r>
      <w:r>
        <w:t xml:space="preserve">развития    </w:t>
      </w:r>
      <w:r>
        <w:rPr>
          <w:spacing w:val="18"/>
        </w:rPr>
        <w:t xml:space="preserve"> </w:t>
      </w:r>
      <w:r>
        <w:t xml:space="preserve">современной    </w:t>
      </w:r>
      <w:r>
        <w:rPr>
          <w:spacing w:val="20"/>
        </w:rPr>
        <w:t xml:space="preserve"> </w:t>
      </w:r>
      <w:r>
        <w:t xml:space="preserve">дзюдо    </w:t>
      </w:r>
      <w:r>
        <w:rPr>
          <w:spacing w:val="23"/>
        </w:rPr>
        <w:t xml:space="preserve"> </w:t>
      </w:r>
      <w:r>
        <w:t xml:space="preserve">в    </w:t>
      </w:r>
      <w:r>
        <w:rPr>
          <w:spacing w:val="15"/>
        </w:rPr>
        <w:t xml:space="preserve"> </w:t>
      </w:r>
      <w:r>
        <w:t xml:space="preserve">мире,    </w:t>
      </w:r>
      <w:r>
        <w:rPr>
          <w:spacing w:val="16"/>
        </w:rPr>
        <w:t xml:space="preserve"> </w:t>
      </w:r>
      <w:r>
        <w:t xml:space="preserve">в    </w:t>
      </w:r>
      <w:r>
        <w:rPr>
          <w:spacing w:val="19"/>
        </w:rPr>
        <w:t xml:space="preserve"> </w:t>
      </w:r>
      <w:r>
        <w:t xml:space="preserve">Российской    </w:t>
      </w:r>
      <w:r>
        <w:rPr>
          <w:spacing w:val="21"/>
        </w:rPr>
        <w:t xml:space="preserve"> </w:t>
      </w:r>
      <w:r>
        <w:t>Федерации,</w:t>
      </w:r>
      <w:r>
        <w:rPr>
          <w:spacing w:val="-58"/>
        </w:rPr>
        <w:t xml:space="preserve"> </w:t>
      </w:r>
      <w:r>
        <w:t>в</w:t>
      </w:r>
      <w:r>
        <w:rPr>
          <w:spacing w:val="3"/>
        </w:rPr>
        <w:t xml:space="preserve"> </w:t>
      </w:r>
      <w:r>
        <w:t>регионе.</w:t>
      </w:r>
    </w:p>
    <w:p w14:paraId="2954EEB4" w14:textId="77777777" w:rsidR="0063402D" w:rsidRDefault="00745CC7">
      <w:pPr>
        <w:pStyle w:val="a4"/>
        <w:spacing w:before="3" w:line="360" w:lineRule="auto"/>
        <w:ind w:right="222"/>
      </w:pPr>
      <w:r>
        <w:t>Роль и основные функции главных борцовских организаций, федераций (международные,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дзюдо.</w:t>
      </w:r>
      <w:r>
        <w:rPr>
          <w:spacing w:val="1"/>
        </w:rPr>
        <w:t xml:space="preserve"> </w:t>
      </w:r>
      <w:r>
        <w:t>Борцовские клубы,</w:t>
      </w:r>
      <w:r>
        <w:rPr>
          <w:spacing w:val="1"/>
        </w:rPr>
        <w:t xml:space="preserve"> </w:t>
      </w:r>
      <w:r>
        <w:t>их история и</w:t>
      </w:r>
      <w:r>
        <w:rPr>
          <w:spacing w:val="1"/>
        </w:rPr>
        <w:t xml:space="preserve"> </w:t>
      </w:r>
      <w:r>
        <w:t>традиции.</w:t>
      </w:r>
      <w:r>
        <w:rPr>
          <w:spacing w:val="1"/>
        </w:rPr>
        <w:t xml:space="preserve"> </w:t>
      </w:r>
      <w:r>
        <w:t>Известные</w:t>
      </w:r>
      <w:r>
        <w:rPr>
          <w:spacing w:val="-3"/>
        </w:rPr>
        <w:t xml:space="preserve"> </w:t>
      </w:r>
      <w:r>
        <w:t>отечественные</w:t>
      </w:r>
      <w:r>
        <w:rPr>
          <w:spacing w:val="-2"/>
        </w:rPr>
        <w:t xml:space="preserve"> </w:t>
      </w:r>
      <w:r>
        <w:t>и</w:t>
      </w:r>
      <w:r>
        <w:rPr>
          <w:spacing w:val="2"/>
        </w:rPr>
        <w:t xml:space="preserve"> </w:t>
      </w:r>
      <w:r>
        <w:t>зарубежные</w:t>
      </w:r>
      <w:r>
        <w:rPr>
          <w:spacing w:val="3"/>
        </w:rPr>
        <w:t xml:space="preserve"> </w:t>
      </w:r>
      <w:r>
        <w:t>борцы-дзюдоисты и</w:t>
      </w:r>
      <w:r>
        <w:rPr>
          <w:spacing w:val="3"/>
        </w:rPr>
        <w:t xml:space="preserve"> </w:t>
      </w:r>
      <w:r>
        <w:t>тренеры.</w:t>
      </w:r>
    </w:p>
    <w:p w14:paraId="3A564B1B" w14:textId="77777777" w:rsidR="0063402D" w:rsidRDefault="00745CC7">
      <w:pPr>
        <w:pStyle w:val="a4"/>
        <w:spacing w:line="360" w:lineRule="auto"/>
        <w:ind w:right="228"/>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(международных,</w:t>
      </w:r>
      <w:r>
        <w:rPr>
          <w:spacing w:val="1"/>
        </w:rPr>
        <w:t xml:space="preserve"> </w:t>
      </w:r>
      <w:r>
        <w:t>всероссийских,</w:t>
      </w:r>
      <w:r>
        <w:rPr>
          <w:spacing w:val="1"/>
        </w:rPr>
        <w:t xml:space="preserve"> </w:t>
      </w:r>
      <w:r>
        <w:t>региональных).</w:t>
      </w:r>
    </w:p>
    <w:p w14:paraId="1B8C0AE0" w14:textId="77777777" w:rsidR="0063402D" w:rsidRDefault="00745CC7">
      <w:pPr>
        <w:pStyle w:val="a4"/>
        <w:ind w:left="944" w:firstLine="0"/>
      </w:pPr>
      <w:r>
        <w:t>Требования</w:t>
      </w:r>
      <w:r>
        <w:rPr>
          <w:spacing w:val="-1"/>
        </w:rPr>
        <w:t xml:space="preserve"> </w:t>
      </w:r>
      <w:r>
        <w:t>безопасности</w:t>
      </w:r>
      <w:r>
        <w:rPr>
          <w:spacing w:val="-4"/>
        </w:rPr>
        <w:t xml:space="preserve"> </w:t>
      </w:r>
      <w:r>
        <w:t>при</w:t>
      </w:r>
      <w:r>
        <w:rPr>
          <w:spacing w:val="-9"/>
        </w:rPr>
        <w:t xml:space="preserve"> </w:t>
      </w:r>
      <w:r>
        <w:t>организации</w:t>
      </w:r>
      <w:r>
        <w:rPr>
          <w:spacing w:val="-3"/>
        </w:rPr>
        <w:t xml:space="preserve"> </w:t>
      </w:r>
      <w:r>
        <w:t>занятий дзюдо.</w:t>
      </w:r>
    </w:p>
    <w:p w14:paraId="6689F276" w14:textId="77777777" w:rsidR="0063402D" w:rsidRDefault="00745CC7">
      <w:pPr>
        <w:pStyle w:val="a4"/>
        <w:spacing w:before="136"/>
        <w:ind w:left="944" w:firstLine="0"/>
      </w:pPr>
      <w:r>
        <w:t>Характерные</w:t>
      </w:r>
      <w:r>
        <w:rPr>
          <w:spacing w:val="-2"/>
        </w:rPr>
        <w:t xml:space="preserve"> </w:t>
      </w:r>
      <w:r>
        <w:t>травмы</w:t>
      </w:r>
      <w:r>
        <w:rPr>
          <w:spacing w:val="-3"/>
        </w:rPr>
        <w:t xml:space="preserve"> </w:t>
      </w:r>
      <w:r>
        <w:t>в</w:t>
      </w:r>
      <w:r>
        <w:rPr>
          <w:spacing w:val="-4"/>
        </w:rPr>
        <w:t xml:space="preserve"> </w:t>
      </w:r>
      <w:r>
        <w:t>борьбе</w:t>
      </w:r>
      <w:r>
        <w:rPr>
          <w:spacing w:val="-2"/>
        </w:rPr>
        <w:t xml:space="preserve"> </w:t>
      </w:r>
      <w:r>
        <w:t>дзюдо</w:t>
      </w:r>
      <w:r>
        <w:rPr>
          <w:spacing w:val="-1"/>
        </w:rPr>
        <w:t xml:space="preserve"> </w:t>
      </w:r>
      <w:r>
        <w:t>и</w:t>
      </w:r>
      <w:r>
        <w:rPr>
          <w:spacing w:val="-5"/>
        </w:rPr>
        <w:t xml:space="preserve"> </w:t>
      </w:r>
      <w:r>
        <w:t>мероприятия</w:t>
      </w:r>
      <w:r>
        <w:rPr>
          <w:spacing w:val="-1"/>
        </w:rPr>
        <w:t xml:space="preserve"> </w:t>
      </w:r>
      <w:r>
        <w:t>по</w:t>
      </w:r>
      <w:r>
        <w:rPr>
          <w:spacing w:val="-2"/>
        </w:rPr>
        <w:t xml:space="preserve"> </w:t>
      </w:r>
      <w:r>
        <w:t>их</w:t>
      </w:r>
      <w:r>
        <w:rPr>
          <w:spacing w:val="-5"/>
        </w:rPr>
        <w:t xml:space="preserve"> </w:t>
      </w:r>
      <w:r>
        <w:t>предупреждению.</w:t>
      </w:r>
    </w:p>
    <w:p w14:paraId="552796D2" w14:textId="77777777" w:rsidR="0063402D" w:rsidRDefault="00745CC7">
      <w:pPr>
        <w:pStyle w:val="a4"/>
        <w:spacing w:before="137" w:line="360" w:lineRule="auto"/>
        <w:ind w:right="222"/>
      </w:pPr>
      <w:r>
        <w:t>Занятия</w:t>
      </w:r>
      <w:r>
        <w:rPr>
          <w:spacing w:val="1"/>
        </w:rPr>
        <w:t xml:space="preserve"> </w:t>
      </w:r>
      <w:r>
        <w:t>дзюдо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57"/>
        </w:rPr>
        <w:t xml:space="preserve"> </w:t>
      </w:r>
      <w:r>
        <w:t>возможностей</w:t>
      </w:r>
      <w:r>
        <w:rPr>
          <w:spacing w:val="-1"/>
        </w:rPr>
        <w:t xml:space="preserve"> </w:t>
      </w:r>
      <w:r>
        <w:t>основных</w:t>
      </w:r>
      <w:r>
        <w:rPr>
          <w:spacing w:val="-2"/>
        </w:rPr>
        <w:t xml:space="preserve"> </w:t>
      </w:r>
      <w:r>
        <w:t>систем</w:t>
      </w:r>
      <w:r>
        <w:rPr>
          <w:spacing w:val="-5"/>
        </w:rPr>
        <w:t xml:space="preserve"> </w:t>
      </w:r>
      <w:r>
        <w:t>организма</w:t>
      </w:r>
      <w:r>
        <w:rPr>
          <w:spacing w:val="-3"/>
        </w:rPr>
        <w:t xml:space="preserve"> </w:t>
      </w:r>
      <w:r>
        <w:t>и</w:t>
      </w:r>
      <w:r>
        <w:rPr>
          <w:spacing w:val="3"/>
        </w:rPr>
        <w:t xml:space="preserve"> </w:t>
      </w:r>
      <w:r>
        <w:t>развития</w:t>
      </w:r>
      <w:r>
        <w:rPr>
          <w:spacing w:val="-3"/>
        </w:rPr>
        <w:t xml:space="preserve"> </w:t>
      </w:r>
      <w:r>
        <w:t>физических</w:t>
      </w:r>
      <w:r>
        <w:rPr>
          <w:spacing w:val="-1"/>
        </w:rPr>
        <w:t xml:space="preserve"> </w:t>
      </w:r>
      <w:r>
        <w:t>качеств.</w:t>
      </w:r>
    </w:p>
    <w:p w14:paraId="6AD1DD17" w14:textId="77777777" w:rsidR="0063402D" w:rsidRDefault="00745CC7">
      <w:pPr>
        <w:pStyle w:val="a4"/>
        <w:spacing w:before="3" w:line="360" w:lineRule="auto"/>
        <w:ind w:left="944" w:right="4050" w:firstLine="0"/>
      </w:pPr>
      <w:r>
        <w:t>Словарь терминов, глоссарий и определений по дзюдо.</w:t>
      </w:r>
      <w:r>
        <w:rPr>
          <w:spacing w:val="-57"/>
        </w:rPr>
        <w:t xml:space="preserve"> </w:t>
      </w:r>
      <w:r>
        <w:t>Правила</w:t>
      </w:r>
      <w:r>
        <w:rPr>
          <w:spacing w:val="1"/>
        </w:rPr>
        <w:t xml:space="preserve"> </w:t>
      </w:r>
      <w:r>
        <w:t>соревнований по</w:t>
      </w:r>
      <w:r>
        <w:rPr>
          <w:spacing w:val="7"/>
        </w:rPr>
        <w:t xml:space="preserve"> </w:t>
      </w:r>
      <w:r>
        <w:t>дзюдо.</w:t>
      </w:r>
    </w:p>
    <w:p w14:paraId="101B9D4A" w14:textId="77777777" w:rsidR="0063402D" w:rsidRDefault="00745CC7" w:rsidP="000A4911">
      <w:pPr>
        <w:pStyle w:val="a5"/>
        <w:numPr>
          <w:ilvl w:val="0"/>
          <w:numId w:val="28"/>
        </w:numPr>
        <w:tabs>
          <w:tab w:val="left" w:pos="1209"/>
        </w:tabs>
        <w:spacing w:line="274" w:lineRule="exac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0E6DE2F2" w14:textId="77777777" w:rsidR="0063402D" w:rsidRDefault="00745CC7">
      <w:pPr>
        <w:pStyle w:val="a4"/>
        <w:tabs>
          <w:tab w:val="left" w:pos="2245"/>
          <w:tab w:val="left" w:pos="3983"/>
          <w:tab w:val="left" w:pos="5841"/>
          <w:tab w:val="left" w:pos="7335"/>
          <w:tab w:val="left" w:pos="7998"/>
          <w:tab w:val="left" w:pos="9030"/>
        </w:tabs>
        <w:spacing w:before="137" w:line="362" w:lineRule="auto"/>
        <w:ind w:right="218"/>
        <w:jc w:val="left"/>
      </w:pPr>
      <w:r>
        <w:t>Правила</w:t>
      </w:r>
      <w:r>
        <w:tab/>
        <w:t>безопасного,</w:t>
      </w:r>
      <w:r>
        <w:tab/>
        <w:t>правомерного</w:t>
      </w:r>
      <w:r>
        <w:tab/>
        <w:t>поведения</w:t>
      </w:r>
      <w:r>
        <w:tab/>
        <w:t>во</w:t>
      </w:r>
      <w:r>
        <w:tab/>
        <w:t>время</w:t>
      </w:r>
      <w:r>
        <w:tab/>
      </w:r>
      <w:r>
        <w:rPr>
          <w:spacing w:val="-1"/>
        </w:rPr>
        <w:t>соревнований</w:t>
      </w:r>
      <w:r>
        <w:rPr>
          <w:spacing w:val="-57"/>
        </w:rPr>
        <w:t xml:space="preserve"> </w:t>
      </w:r>
      <w:r>
        <w:t>по</w:t>
      </w:r>
      <w:r>
        <w:rPr>
          <w:spacing w:val="1"/>
        </w:rPr>
        <w:t xml:space="preserve"> </w:t>
      </w:r>
      <w:r>
        <w:t>дзюдо</w:t>
      </w:r>
      <w:r>
        <w:rPr>
          <w:spacing w:val="3"/>
        </w:rPr>
        <w:t xml:space="preserve"> </w:t>
      </w:r>
      <w:r>
        <w:t>в</w:t>
      </w:r>
      <w:r>
        <w:rPr>
          <w:spacing w:val="4"/>
        </w:rPr>
        <w:t xml:space="preserve"> </w:t>
      </w:r>
      <w:r>
        <w:t>качестве</w:t>
      </w:r>
      <w:r>
        <w:rPr>
          <w:spacing w:val="1"/>
        </w:rPr>
        <w:t xml:space="preserve"> </w:t>
      </w:r>
      <w:r>
        <w:t>зрителя,</w:t>
      </w:r>
      <w:r>
        <w:rPr>
          <w:spacing w:val="1"/>
        </w:rPr>
        <w:t xml:space="preserve"> </w:t>
      </w:r>
      <w:r>
        <w:t>болельщика</w:t>
      </w:r>
      <w:r>
        <w:rPr>
          <w:spacing w:val="2"/>
        </w:rPr>
        <w:t xml:space="preserve"> </w:t>
      </w:r>
      <w:r>
        <w:t>(фаната).</w:t>
      </w:r>
    </w:p>
    <w:p w14:paraId="28A82732" w14:textId="77777777" w:rsidR="0063402D" w:rsidRDefault="00745CC7">
      <w:pPr>
        <w:pStyle w:val="a4"/>
        <w:spacing w:line="360" w:lineRule="auto"/>
        <w:jc w:val="left"/>
      </w:pPr>
      <w:r>
        <w:t>Организация</w:t>
      </w:r>
      <w:r>
        <w:rPr>
          <w:spacing w:val="6"/>
        </w:rPr>
        <w:t xml:space="preserve"> </w:t>
      </w:r>
      <w:r>
        <w:t>и</w:t>
      </w:r>
      <w:r>
        <w:rPr>
          <w:spacing w:val="7"/>
        </w:rPr>
        <w:t xml:space="preserve"> </w:t>
      </w:r>
      <w:r>
        <w:t>проведение</w:t>
      </w:r>
      <w:r>
        <w:rPr>
          <w:spacing w:val="12"/>
        </w:rPr>
        <w:t xml:space="preserve"> </w:t>
      </w:r>
      <w:r>
        <w:t>самостоятельных</w:t>
      </w:r>
      <w:r>
        <w:rPr>
          <w:spacing w:val="8"/>
        </w:rPr>
        <w:t xml:space="preserve"> </w:t>
      </w:r>
      <w:r>
        <w:t>занятий</w:t>
      </w:r>
      <w:r>
        <w:rPr>
          <w:spacing w:val="9"/>
        </w:rPr>
        <w:t xml:space="preserve"> </w:t>
      </w:r>
      <w:r>
        <w:t>по</w:t>
      </w:r>
      <w:r>
        <w:rPr>
          <w:spacing w:val="16"/>
        </w:rPr>
        <w:t xml:space="preserve"> </w:t>
      </w:r>
      <w:r>
        <w:t>дзюдо.</w:t>
      </w:r>
      <w:r>
        <w:rPr>
          <w:spacing w:val="14"/>
        </w:rPr>
        <w:t xml:space="preserve"> </w:t>
      </w:r>
      <w:r>
        <w:t>Составление</w:t>
      </w:r>
      <w:r>
        <w:rPr>
          <w:spacing w:val="11"/>
        </w:rPr>
        <w:t xml:space="preserve"> </w:t>
      </w:r>
      <w:r>
        <w:t>планов</w:t>
      </w:r>
      <w:r>
        <w:rPr>
          <w:spacing w:val="9"/>
        </w:rPr>
        <w:t xml:space="preserve"> </w:t>
      </w:r>
      <w:r>
        <w:t>и</w:t>
      </w:r>
      <w:r>
        <w:rPr>
          <w:spacing w:val="-57"/>
        </w:rPr>
        <w:t xml:space="preserve"> </w:t>
      </w:r>
      <w:r>
        <w:t>самостоятельное</w:t>
      </w:r>
      <w:r>
        <w:rPr>
          <w:spacing w:val="-3"/>
        </w:rPr>
        <w:t xml:space="preserve"> </w:t>
      </w:r>
      <w:r>
        <w:t>проведение</w:t>
      </w:r>
      <w:r>
        <w:rPr>
          <w:spacing w:val="-2"/>
        </w:rPr>
        <w:t xml:space="preserve"> </w:t>
      </w:r>
      <w:r>
        <w:t>занятий</w:t>
      </w:r>
      <w:r>
        <w:rPr>
          <w:spacing w:val="-1"/>
        </w:rPr>
        <w:t xml:space="preserve"> </w:t>
      </w:r>
      <w:r>
        <w:t>по</w:t>
      </w:r>
      <w:r>
        <w:rPr>
          <w:spacing w:val="2"/>
        </w:rPr>
        <w:t xml:space="preserve"> </w:t>
      </w:r>
      <w:r>
        <w:t>дзюдо.</w:t>
      </w:r>
    </w:p>
    <w:p w14:paraId="55F4755D" w14:textId="77777777" w:rsidR="0063402D" w:rsidRDefault="00745CC7">
      <w:pPr>
        <w:pStyle w:val="a4"/>
        <w:tabs>
          <w:tab w:val="left" w:pos="2091"/>
          <w:tab w:val="left" w:pos="4141"/>
          <w:tab w:val="left" w:pos="5299"/>
          <w:tab w:val="left" w:pos="6941"/>
          <w:tab w:val="left" w:pos="8161"/>
          <w:tab w:val="left" w:pos="9116"/>
        </w:tabs>
        <w:spacing w:line="362" w:lineRule="auto"/>
        <w:ind w:right="223"/>
        <w:jc w:val="left"/>
      </w:pPr>
      <w:r>
        <w:t>Способы</w:t>
      </w:r>
      <w:r>
        <w:tab/>
        <w:t>самостоятельного</w:t>
      </w:r>
      <w:r>
        <w:tab/>
        <w:t>освоения</w:t>
      </w:r>
      <w:r>
        <w:tab/>
        <w:t>двигательных</w:t>
      </w:r>
      <w:r>
        <w:tab/>
        <w:t>действий,</w:t>
      </w:r>
      <w:r>
        <w:tab/>
        <w:t>подбор</w:t>
      </w:r>
      <w:r>
        <w:tab/>
      </w:r>
      <w:r>
        <w:rPr>
          <w:spacing w:val="-1"/>
        </w:rPr>
        <w:t>подводящих,</w:t>
      </w:r>
      <w:r>
        <w:rPr>
          <w:spacing w:val="-57"/>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1E476693" w14:textId="77777777" w:rsidR="0063402D" w:rsidRDefault="00745CC7">
      <w:pPr>
        <w:pStyle w:val="a4"/>
        <w:spacing w:line="273" w:lineRule="exact"/>
        <w:ind w:left="944" w:firstLine="0"/>
        <w:jc w:val="left"/>
      </w:pPr>
      <w:r>
        <w:t>Самоконтроль</w:t>
      </w:r>
      <w:r>
        <w:rPr>
          <w:spacing w:val="-5"/>
        </w:rPr>
        <w:t xml:space="preserve"> </w:t>
      </w:r>
      <w:r>
        <w:t>и</w:t>
      </w:r>
      <w:r>
        <w:rPr>
          <w:spacing w:val="-1"/>
        </w:rPr>
        <w:t xml:space="preserve"> </w:t>
      </w:r>
      <w:r>
        <w:t>его</w:t>
      </w:r>
      <w:r>
        <w:rPr>
          <w:spacing w:val="2"/>
        </w:rPr>
        <w:t xml:space="preserve"> </w:t>
      </w:r>
      <w:r>
        <w:t>роль</w:t>
      </w:r>
      <w:r>
        <w:rPr>
          <w:spacing w:val="-1"/>
        </w:rPr>
        <w:t xml:space="preserve"> </w:t>
      </w:r>
      <w:r>
        <w:t>в</w:t>
      </w:r>
      <w:r>
        <w:rPr>
          <w:spacing w:val="-6"/>
        </w:rPr>
        <w:t xml:space="preserve"> </w:t>
      </w:r>
      <w:r>
        <w:t>учебной и</w:t>
      </w:r>
      <w:r>
        <w:rPr>
          <w:spacing w:val="-6"/>
        </w:rPr>
        <w:t xml:space="preserve"> </w:t>
      </w:r>
      <w:r>
        <w:t>соревновательной</w:t>
      </w:r>
      <w:r>
        <w:rPr>
          <w:spacing w:val="-1"/>
        </w:rPr>
        <w:t xml:space="preserve"> </w:t>
      </w:r>
      <w:r>
        <w:t>деятельности.</w:t>
      </w:r>
    </w:p>
    <w:p w14:paraId="3436DD8F" w14:textId="77777777" w:rsidR="0063402D" w:rsidRDefault="00745CC7">
      <w:pPr>
        <w:pStyle w:val="a4"/>
        <w:spacing w:before="132" w:line="360" w:lineRule="auto"/>
        <w:ind w:right="219"/>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5"/>
        </w:rPr>
        <w:t xml:space="preserve"> </w:t>
      </w:r>
      <w:r>
        <w:t>Правильное</w:t>
      </w:r>
      <w:r>
        <w:rPr>
          <w:spacing w:val="2"/>
        </w:rPr>
        <w:t xml:space="preserve"> </w:t>
      </w:r>
      <w:r>
        <w:t>сбалансированное</w:t>
      </w:r>
      <w:r>
        <w:rPr>
          <w:spacing w:val="-3"/>
        </w:rPr>
        <w:t xml:space="preserve"> </w:t>
      </w:r>
      <w:r>
        <w:t>питание</w:t>
      </w:r>
      <w:r>
        <w:rPr>
          <w:spacing w:val="1"/>
        </w:rPr>
        <w:t xml:space="preserve"> </w:t>
      </w:r>
      <w:r>
        <w:t>борца-дзюдоиста.</w:t>
      </w:r>
    </w:p>
    <w:p w14:paraId="37DE8DB8" w14:textId="77777777" w:rsidR="0063402D" w:rsidRDefault="00745CC7">
      <w:pPr>
        <w:pStyle w:val="a4"/>
        <w:tabs>
          <w:tab w:val="left" w:pos="2077"/>
          <w:tab w:val="left" w:pos="3633"/>
          <w:tab w:val="left" w:pos="4809"/>
          <w:tab w:val="left" w:pos="7018"/>
          <w:tab w:val="left" w:pos="9251"/>
        </w:tabs>
        <w:spacing w:before="2" w:line="360" w:lineRule="auto"/>
        <w:ind w:right="222"/>
      </w:pPr>
      <w:r>
        <w:t>Правила личной гигиены, требования к спортивной одежде и обуви для занятий дзюдо.</w:t>
      </w:r>
      <w:r>
        <w:rPr>
          <w:spacing w:val="1"/>
        </w:rPr>
        <w:t xml:space="preserve"> </w:t>
      </w:r>
      <w:r>
        <w:t>Правила</w:t>
      </w:r>
      <w:r>
        <w:tab/>
        <w:t>ухода</w:t>
      </w:r>
      <w:r>
        <w:tab/>
        <w:t>за</w:t>
      </w:r>
      <w:r>
        <w:tab/>
        <w:t>борцовским</w:t>
      </w:r>
      <w:r>
        <w:tab/>
        <w:t>спортивным</w:t>
      </w:r>
      <w:r>
        <w:tab/>
      </w:r>
      <w:r>
        <w:rPr>
          <w:spacing w:val="-1"/>
        </w:rPr>
        <w:t>инвентарем</w:t>
      </w:r>
      <w:r>
        <w:rPr>
          <w:spacing w:val="-58"/>
        </w:rPr>
        <w:t xml:space="preserve"> </w:t>
      </w:r>
      <w:r>
        <w:t>и</w:t>
      </w:r>
      <w:r>
        <w:rPr>
          <w:spacing w:val="-3"/>
        </w:rPr>
        <w:t xml:space="preserve"> </w:t>
      </w:r>
      <w:r>
        <w:t>оборудованием.</w:t>
      </w:r>
    </w:p>
    <w:p w14:paraId="6FEF8C5B" w14:textId="77777777" w:rsidR="0063402D" w:rsidRDefault="00745CC7">
      <w:pPr>
        <w:pStyle w:val="a4"/>
        <w:spacing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14:paraId="53E867F5" w14:textId="77777777" w:rsidR="0063402D" w:rsidRDefault="00745CC7">
      <w:pPr>
        <w:pStyle w:val="a4"/>
        <w:spacing w:line="360" w:lineRule="auto"/>
        <w:ind w:right="226"/>
      </w:pPr>
      <w:r>
        <w:t xml:space="preserve">Способы     </w:t>
      </w:r>
      <w:r>
        <w:rPr>
          <w:spacing w:val="39"/>
        </w:rPr>
        <w:t xml:space="preserve"> </w:t>
      </w:r>
      <w:r>
        <w:t xml:space="preserve">и      </w:t>
      </w:r>
      <w:r>
        <w:rPr>
          <w:spacing w:val="40"/>
        </w:rPr>
        <w:t xml:space="preserve"> </w:t>
      </w:r>
      <w:r>
        <w:t xml:space="preserve">методы      </w:t>
      </w:r>
      <w:r>
        <w:rPr>
          <w:spacing w:val="38"/>
        </w:rPr>
        <w:t xml:space="preserve"> </w:t>
      </w:r>
      <w:r>
        <w:t xml:space="preserve">профилактики      </w:t>
      </w:r>
      <w:r>
        <w:rPr>
          <w:spacing w:val="38"/>
        </w:rPr>
        <w:t xml:space="preserve"> </w:t>
      </w:r>
      <w:r>
        <w:t xml:space="preserve">пагубных      </w:t>
      </w:r>
      <w:r>
        <w:rPr>
          <w:spacing w:val="36"/>
        </w:rPr>
        <w:t xml:space="preserve"> </w:t>
      </w:r>
      <w:r>
        <w:t xml:space="preserve">привычек,      </w:t>
      </w:r>
      <w:r>
        <w:rPr>
          <w:spacing w:val="39"/>
        </w:rPr>
        <w:t xml:space="preserve"> </w:t>
      </w:r>
      <w:r>
        <w:t>асоциального</w:t>
      </w:r>
      <w:r>
        <w:rPr>
          <w:spacing w:val="-58"/>
        </w:rPr>
        <w:t xml:space="preserve"> </w:t>
      </w:r>
      <w:r>
        <w:t>и</w:t>
      </w:r>
      <w:r>
        <w:rPr>
          <w:spacing w:val="2"/>
        </w:rPr>
        <w:t xml:space="preserve"> </w:t>
      </w:r>
      <w:r>
        <w:t>созависимого</w:t>
      </w:r>
      <w:r>
        <w:rPr>
          <w:spacing w:val="3"/>
        </w:rPr>
        <w:t xml:space="preserve"> </w:t>
      </w:r>
      <w:r>
        <w:t>поведения.</w:t>
      </w:r>
      <w:r>
        <w:rPr>
          <w:spacing w:val="6"/>
        </w:rPr>
        <w:t xml:space="preserve"> </w:t>
      </w:r>
      <w:r>
        <w:t>Антидопинговое</w:t>
      </w:r>
      <w:r>
        <w:rPr>
          <w:spacing w:val="2"/>
        </w:rPr>
        <w:t xml:space="preserve"> </w:t>
      </w:r>
      <w:r>
        <w:t>поведение.</w:t>
      </w:r>
    </w:p>
    <w:p w14:paraId="15E9073C" w14:textId="77777777" w:rsidR="0063402D" w:rsidRDefault="00745CC7">
      <w:pPr>
        <w:pStyle w:val="a4"/>
        <w:spacing w:before="2"/>
        <w:ind w:left="944" w:firstLine="0"/>
      </w:pPr>
      <w:r>
        <w:t>Тестирование</w:t>
      </w:r>
      <w:r>
        <w:rPr>
          <w:spacing w:val="-6"/>
        </w:rPr>
        <w:t xml:space="preserve"> </w:t>
      </w:r>
      <w:r>
        <w:t>уровня физической</w:t>
      </w:r>
      <w:r>
        <w:rPr>
          <w:spacing w:val="-3"/>
        </w:rPr>
        <w:t xml:space="preserve"> </w:t>
      </w:r>
      <w:r>
        <w:t>и</w:t>
      </w:r>
      <w:r>
        <w:rPr>
          <w:spacing w:val="-5"/>
        </w:rPr>
        <w:t xml:space="preserve"> </w:t>
      </w:r>
      <w:r>
        <w:t>технической подготовленности</w:t>
      </w:r>
      <w:r>
        <w:rPr>
          <w:spacing w:val="-2"/>
        </w:rPr>
        <w:t xml:space="preserve"> </w:t>
      </w:r>
      <w:r>
        <w:t>в</w:t>
      </w:r>
      <w:r>
        <w:rPr>
          <w:spacing w:val="-4"/>
        </w:rPr>
        <w:t xml:space="preserve"> </w:t>
      </w:r>
      <w:r>
        <w:t>дзюдо.</w:t>
      </w:r>
    </w:p>
    <w:p w14:paraId="27C74B7C" w14:textId="77777777" w:rsidR="0063402D" w:rsidRDefault="00745CC7" w:rsidP="000A4911">
      <w:pPr>
        <w:pStyle w:val="a5"/>
        <w:numPr>
          <w:ilvl w:val="0"/>
          <w:numId w:val="28"/>
        </w:numPr>
        <w:tabs>
          <w:tab w:val="left" w:pos="1209"/>
        </w:tabs>
        <w:spacing w:before="137"/>
        <w:rPr>
          <w:sz w:val="24"/>
        </w:rPr>
      </w:pPr>
      <w:r>
        <w:rPr>
          <w:sz w:val="24"/>
        </w:rPr>
        <w:t>Физическое</w:t>
      </w:r>
      <w:r>
        <w:rPr>
          <w:spacing w:val="-9"/>
          <w:sz w:val="24"/>
        </w:rPr>
        <w:t xml:space="preserve"> </w:t>
      </w:r>
      <w:r>
        <w:rPr>
          <w:sz w:val="24"/>
        </w:rPr>
        <w:t>совершенствование.</w:t>
      </w:r>
    </w:p>
    <w:p w14:paraId="23A7A0DA" w14:textId="77777777" w:rsidR="0063402D" w:rsidRDefault="0063402D">
      <w:pPr>
        <w:jc w:val="both"/>
        <w:rPr>
          <w:sz w:val="24"/>
        </w:rPr>
        <w:sectPr w:rsidR="0063402D">
          <w:pgSz w:w="11910" w:h="16840"/>
          <w:pgMar w:top="820" w:right="340" w:bottom="280" w:left="900" w:header="569" w:footer="0" w:gutter="0"/>
          <w:cols w:space="720"/>
        </w:sectPr>
      </w:pPr>
    </w:p>
    <w:p w14:paraId="70D285A3" w14:textId="77777777" w:rsidR="0063402D" w:rsidRDefault="00745CC7">
      <w:pPr>
        <w:pStyle w:val="a4"/>
        <w:spacing w:before="7" w:line="362" w:lineRule="auto"/>
        <w:ind w:right="222"/>
      </w:pPr>
      <w:r>
        <w:lastRenderedPageBreak/>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14:paraId="575DB221" w14:textId="77777777" w:rsidR="0063402D" w:rsidRDefault="00745CC7">
      <w:pPr>
        <w:pStyle w:val="a4"/>
        <w:spacing w:line="360" w:lineRule="auto"/>
        <w:ind w:right="230"/>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3"/>
        </w:rPr>
        <w:t xml:space="preserve"> </w:t>
      </w:r>
      <w:r>
        <w:t>действий</w:t>
      </w:r>
      <w:r>
        <w:rPr>
          <w:spacing w:val="4"/>
        </w:rPr>
        <w:t xml:space="preserve"> </w:t>
      </w:r>
      <w:r>
        <w:t>борца-дзюдоиста.</w:t>
      </w:r>
    </w:p>
    <w:p w14:paraId="408775D4" w14:textId="77777777" w:rsidR="0063402D" w:rsidRDefault="00745CC7">
      <w:pPr>
        <w:pStyle w:val="a4"/>
        <w:spacing w:line="362" w:lineRule="auto"/>
        <w:ind w:right="225"/>
      </w:pPr>
      <w:r>
        <w:t>Технические приемы</w:t>
      </w:r>
      <w:r>
        <w:rPr>
          <w:spacing w:val="1"/>
        </w:rPr>
        <w:t xml:space="preserve"> </w:t>
      </w:r>
      <w:r>
        <w:t>и</w:t>
      </w:r>
      <w:r>
        <w:rPr>
          <w:spacing w:val="1"/>
        </w:rPr>
        <w:t xml:space="preserve"> </w:t>
      </w:r>
      <w:r>
        <w:t>тактические действия в</w:t>
      </w:r>
      <w:r>
        <w:rPr>
          <w:spacing w:val="1"/>
        </w:rPr>
        <w:t xml:space="preserve"> </w:t>
      </w:r>
      <w:r>
        <w:t>дзюдо,</w:t>
      </w:r>
      <w:r>
        <w:rPr>
          <w:spacing w:val="1"/>
        </w:rPr>
        <w:t xml:space="preserve"> </w:t>
      </w:r>
      <w:r>
        <w:t>изученные на уровне основного</w:t>
      </w:r>
      <w:r>
        <w:rPr>
          <w:spacing w:val="1"/>
        </w:rPr>
        <w:t xml:space="preserve"> </w:t>
      </w:r>
      <w:r>
        <w:t>общего</w:t>
      </w:r>
      <w:r>
        <w:rPr>
          <w:spacing w:val="-3"/>
        </w:rPr>
        <w:t xml:space="preserve"> </w:t>
      </w:r>
      <w:r>
        <w:t>образования.</w:t>
      </w:r>
    </w:p>
    <w:p w14:paraId="27C017B0" w14:textId="77777777" w:rsidR="0063402D" w:rsidRDefault="00745CC7">
      <w:pPr>
        <w:pStyle w:val="a4"/>
        <w:spacing w:line="360" w:lineRule="auto"/>
        <w:ind w:right="221"/>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партере:</w:t>
      </w:r>
      <w:r>
        <w:rPr>
          <w:spacing w:val="1"/>
        </w:rPr>
        <w:t xml:space="preserve"> </w:t>
      </w:r>
      <w:r>
        <w:t>удержания,</w:t>
      </w:r>
      <w:r>
        <w:rPr>
          <w:spacing w:val="1"/>
        </w:rPr>
        <w:t xml:space="preserve"> </w:t>
      </w:r>
      <w:r>
        <w:t>болевые,</w:t>
      </w:r>
      <w:r>
        <w:rPr>
          <w:spacing w:val="1"/>
        </w:rPr>
        <w:t xml:space="preserve"> </w:t>
      </w:r>
      <w:r>
        <w:t>удушающие</w:t>
      </w:r>
      <w:r>
        <w:rPr>
          <w:spacing w:val="1"/>
        </w:rPr>
        <w:t xml:space="preserve"> </w:t>
      </w:r>
      <w:r>
        <w:t>приёмы,</w:t>
      </w:r>
      <w:r>
        <w:rPr>
          <w:spacing w:val="1"/>
        </w:rPr>
        <w:t xml:space="preserve"> </w:t>
      </w:r>
      <w:r>
        <w:t>перевороты</w:t>
      </w:r>
      <w:r>
        <w:rPr>
          <w:spacing w:val="1"/>
        </w:rPr>
        <w:t xml:space="preserve"> </w:t>
      </w:r>
      <w:r>
        <w:t>рычагом,</w:t>
      </w:r>
      <w:r>
        <w:rPr>
          <w:spacing w:val="1"/>
        </w:rPr>
        <w:t xml:space="preserve"> </w:t>
      </w:r>
      <w:r>
        <w:t>перевороты</w:t>
      </w:r>
      <w:r>
        <w:rPr>
          <w:spacing w:val="1"/>
        </w:rPr>
        <w:t xml:space="preserve"> </w:t>
      </w:r>
      <w:r>
        <w:t>переходом,</w:t>
      </w:r>
      <w:r>
        <w:rPr>
          <w:spacing w:val="1"/>
        </w:rPr>
        <w:t xml:space="preserve"> </w:t>
      </w:r>
      <w:r>
        <w:t>перевороты</w:t>
      </w:r>
      <w:r>
        <w:rPr>
          <w:spacing w:val="1"/>
        </w:rPr>
        <w:t xml:space="preserve"> </w:t>
      </w:r>
      <w:r>
        <w:t>скручиванием,</w:t>
      </w:r>
      <w:r>
        <w:rPr>
          <w:spacing w:val="1"/>
        </w:rPr>
        <w:t xml:space="preserve"> </w:t>
      </w:r>
      <w:r>
        <w:t>перевороты</w:t>
      </w:r>
      <w:r>
        <w:rPr>
          <w:spacing w:val="1"/>
        </w:rPr>
        <w:t xml:space="preserve"> </w:t>
      </w:r>
      <w:r>
        <w:t>забеганием,</w:t>
      </w:r>
      <w:r>
        <w:rPr>
          <w:spacing w:val="1"/>
        </w:rPr>
        <w:t xml:space="preserve"> </w:t>
      </w:r>
      <w:r>
        <w:t>перевороты</w:t>
      </w:r>
      <w:r>
        <w:rPr>
          <w:spacing w:val="1"/>
        </w:rPr>
        <w:t xml:space="preserve"> </w:t>
      </w:r>
      <w:r>
        <w:t>накатом,</w:t>
      </w:r>
      <w:r>
        <w:rPr>
          <w:spacing w:val="1"/>
        </w:rPr>
        <w:t xml:space="preserve"> </w:t>
      </w:r>
      <w:r>
        <w:t>перевороты</w:t>
      </w:r>
      <w:r>
        <w:rPr>
          <w:spacing w:val="1"/>
        </w:rPr>
        <w:t xml:space="preserve"> </w:t>
      </w:r>
      <w:r>
        <w:t>прогибом,</w:t>
      </w:r>
      <w:r>
        <w:rPr>
          <w:spacing w:val="1"/>
        </w:rPr>
        <w:t xml:space="preserve"> </w:t>
      </w:r>
      <w:r>
        <w:t>перевороты</w:t>
      </w:r>
      <w:r>
        <w:rPr>
          <w:spacing w:val="1"/>
        </w:rPr>
        <w:t xml:space="preserve"> </w:t>
      </w:r>
      <w:r>
        <w:t>разгибанием,</w:t>
      </w:r>
      <w:r>
        <w:rPr>
          <w:spacing w:val="1"/>
        </w:rPr>
        <w:t xml:space="preserve"> </w:t>
      </w:r>
      <w:r>
        <w:t>перевороты через себя, накрывания, дожимания, выходы наверх, защиты и контрприёмы, а также</w:t>
      </w:r>
      <w:r>
        <w:rPr>
          <w:spacing w:val="1"/>
        </w:rPr>
        <w:t xml:space="preserve"> </w:t>
      </w:r>
      <w:r>
        <w:t>другие</w:t>
      </w:r>
      <w:r>
        <w:rPr>
          <w:spacing w:val="30"/>
        </w:rPr>
        <w:t xml:space="preserve"> </w:t>
      </w:r>
      <w:r>
        <w:t>приёмы</w:t>
      </w:r>
      <w:r>
        <w:rPr>
          <w:spacing w:val="87"/>
        </w:rPr>
        <w:t xml:space="preserve"> </w:t>
      </w:r>
      <w:r>
        <w:t>в</w:t>
      </w:r>
      <w:r>
        <w:rPr>
          <w:spacing w:val="88"/>
        </w:rPr>
        <w:t xml:space="preserve"> </w:t>
      </w:r>
      <w:r>
        <w:t>партере</w:t>
      </w:r>
      <w:r>
        <w:rPr>
          <w:spacing w:val="85"/>
        </w:rPr>
        <w:t xml:space="preserve"> </w:t>
      </w:r>
      <w:r>
        <w:t>из</w:t>
      </w:r>
      <w:r>
        <w:rPr>
          <w:spacing w:val="86"/>
        </w:rPr>
        <w:t xml:space="preserve"> </w:t>
      </w:r>
      <w:r>
        <w:t>арсенала</w:t>
      </w:r>
      <w:r>
        <w:rPr>
          <w:spacing w:val="90"/>
        </w:rPr>
        <w:t xml:space="preserve"> </w:t>
      </w:r>
      <w:r>
        <w:t>дзюдо.</w:t>
      </w:r>
      <w:r>
        <w:rPr>
          <w:spacing w:val="88"/>
        </w:rPr>
        <w:t xml:space="preserve"> </w:t>
      </w:r>
      <w:r>
        <w:t>Связки</w:t>
      </w:r>
      <w:r>
        <w:rPr>
          <w:spacing w:val="87"/>
        </w:rPr>
        <w:t xml:space="preserve"> </w:t>
      </w:r>
      <w:r>
        <w:t>и</w:t>
      </w:r>
      <w:r>
        <w:rPr>
          <w:spacing w:val="85"/>
        </w:rPr>
        <w:t xml:space="preserve"> </w:t>
      </w:r>
      <w:r>
        <w:t>комбинации</w:t>
      </w:r>
      <w:r>
        <w:rPr>
          <w:spacing w:val="89"/>
        </w:rPr>
        <w:t xml:space="preserve"> </w:t>
      </w:r>
      <w:r>
        <w:t>технических</w:t>
      </w:r>
      <w:r>
        <w:rPr>
          <w:spacing w:val="87"/>
        </w:rPr>
        <w:t xml:space="preserve"> </w:t>
      </w:r>
      <w:r>
        <w:t>действий</w:t>
      </w:r>
      <w:r>
        <w:rPr>
          <w:spacing w:val="-58"/>
        </w:rPr>
        <w:t xml:space="preserve"> </w:t>
      </w:r>
      <w:r>
        <w:t>в</w:t>
      </w:r>
      <w:r>
        <w:rPr>
          <w:spacing w:val="3"/>
        </w:rPr>
        <w:t xml:space="preserve"> </w:t>
      </w:r>
      <w:r>
        <w:t>партере.</w:t>
      </w:r>
    </w:p>
    <w:p w14:paraId="0F599455" w14:textId="77777777" w:rsidR="0063402D" w:rsidRDefault="00745CC7">
      <w:pPr>
        <w:pStyle w:val="a4"/>
        <w:spacing w:line="360" w:lineRule="auto"/>
        <w:ind w:right="221"/>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стойке:</w:t>
      </w:r>
      <w:r>
        <w:rPr>
          <w:spacing w:val="1"/>
        </w:rPr>
        <w:t xml:space="preserve"> </w:t>
      </w:r>
      <w:r>
        <w:t>броски,</w:t>
      </w:r>
      <w:r>
        <w:rPr>
          <w:spacing w:val="1"/>
        </w:rPr>
        <w:t xml:space="preserve"> </w:t>
      </w:r>
      <w:r>
        <w:t>согласно</w:t>
      </w:r>
      <w:r>
        <w:rPr>
          <w:spacing w:val="1"/>
        </w:rPr>
        <w:t xml:space="preserve"> </w:t>
      </w:r>
      <w:r>
        <w:t>классификационной</w:t>
      </w:r>
      <w:r>
        <w:rPr>
          <w:spacing w:val="1"/>
        </w:rPr>
        <w:t xml:space="preserve"> </w:t>
      </w:r>
      <w:r>
        <w:t>системе</w:t>
      </w:r>
      <w:r>
        <w:rPr>
          <w:spacing w:val="1"/>
        </w:rPr>
        <w:t xml:space="preserve"> </w:t>
      </w:r>
      <w:r>
        <w:t>Федерации</w:t>
      </w:r>
      <w:r>
        <w:rPr>
          <w:spacing w:val="1"/>
        </w:rPr>
        <w:t xml:space="preserve"> </w:t>
      </w:r>
      <w:r>
        <w:t>дзюдо</w:t>
      </w:r>
      <w:r>
        <w:rPr>
          <w:spacing w:val="1"/>
        </w:rPr>
        <w:t xml:space="preserve"> </w:t>
      </w:r>
      <w:r>
        <w:t>России</w:t>
      </w:r>
      <w:r>
        <w:rPr>
          <w:spacing w:val="1"/>
        </w:rPr>
        <w:t xml:space="preserve"> </w:t>
      </w:r>
      <w:r>
        <w:t>(ФДР)</w:t>
      </w:r>
      <w:r>
        <w:rPr>
          <w:spacing w:val="1"/>
        </w:rPr>
        <w:t xml:space="preserve"> </w:t>
      </w:r>
      <w:r>
        <w:t>-</w:t>
      </w:r>
      <w:r>
        <w:rPr>
          <w:spacing w:val="1"/>
        </w:rPr>
        <w:t xml:space="preserve"> </w:t>
      </w:r>
      <w:r>
        <w:t>КЮ</w:t>
      </w:r>
      <w:r>
        <w:rPr>
          <w:spacing w:val="1"/>
        </w:rPr>
        <w:t xml:space="preserve"> </w:t>
      </w:r>
      <w:r>
        <w:t>и</w:t>
      </w:r>
      <w:r>
        <w:rPr>
          <w:spacing w:val="1"/>
        </w:rPr>
        <w:t xml:space="preserve"> </w:t>
      </w:r>
      <w:r>
        <w:t>ДАН,</w:t>
      </w:r>
      <w:r>
        <w:rPr>
          <w:spacing w:val="1"/>
        </w:rPr>
        <w:t xml:space="preserve"> </w:t>
      </w:r>
      <w:r>
        <w:t>защиты</w:t>
      </w:r>
      <w:r>
        <w:rPr>
          <w:spacing w:val="1"/>
        </w:rPr>
        <w:t xml:space="preserve"> </w:t>
      </w:r>
      <w:r>
        <w:t>и</w:t>
      </w:r>
      <w:r>
        <w:rPr>
          <w:spacing w:val="1"/>
        </w:rPr>
        <w:t xml:space="preserve"> </w:t>
      </w:r>
      <w:r>
        <w:t>контрприёмы, а также другие приёмы в стойке из арсенала олимпийского дзюдо, КАТА, КАТА-</w:t>
      </w:r>
      <w:r>
        <w:rPr>
          <w:spacing w:val="1"/>
        </w:rPr>
        <w:t xml:space="preserve"> </w:t>
      </w:r>
      <w:r>
        <w:t>группы.</w:t>
      </w:r>
      <w:r>
        <w:rPr>
          <w:spacing w:val="5"/>
        </w:rPr>
        <w:t xml:space="preserve"> </w:t>
      </w:r>
      <w:r>
        <w:t>Связки</w:t>
      </w:r>
      <w:r>
        <w:rPr>
          <w:spacing w:val="3"/>
        </w:rPr>
        <w:t xml:space="preserve"> </w:t>
      </w:r>
      <w:r>
        <w:t>и</w:t>
      </w:r>
      <w:r>
        <w:rPr>
          <w:spacing w:val="-1"/>
        </w:rPr>
        <w:t xml:space="preserve"> </w:t>
      </w:r>
      <w:r>
        <w:t>комбинации</w:t>
      </w:r>
      <w:r>
        <w:rPr>
          <w:spacing w:val="4"/>
        </w:rPr>
        <w:t xml:space="preserve"> </w:t>
      </w:r>
      <w:r>
        <w:t>технических</w:t>
      </w:r>
      <w:r>
        <w:rPr>
          <w:spacing w:val="-2"/>
        </w:rPr>
        <w:t xml:space="preserve"> </w:t>
      </w:r>
      <w:r>
        <w:t>действий</w:t>
      </w:r>
      <w:r>
        <w:rPr>
          <w:spacing w:val="-1"/>
        </w:rPr>
        <w:t xml:space="preserve"> </w:t>
      </w:r>
      <w:r>
        <w:t>в</w:t>
      </w:r>
      <w:r>
        <w:rPr>
          <w:spacing w:val="3"/>
        </w:rPr>
        <w:t xml:space="preserve"> </w:t>
      </w:r>
      <w:r>
        <w:t>стойке.</w:t>
      </w:r>
    </w:p>
    <w:p w14:paraId="7A9C28BD" w14:textId="77777777" w:rsidR="0063402D" w:rsidRDefault="00745CC7">
      <w:pPr>
        <w:pStyle w:val="a4"/>
        <w:spacing w:line="360" w:lineRule="auto"/>
        <w:ind w:right="219"/>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 выбор тактических способов для ведения поединка с конкретным соперником (угроза,</w:t>
      </w:r>
      <w:r>
        <w:rPr>
          <w:spacing w:val="1"/>
        </w:rPr>
        <w:t xml:space="preserve"> </w:t>
      </w:r>
      <w:r>
        <w:t>вызов, захват,</w:t>
      </w:r>
      <w:r>
        <w:rPr>
          <w:spacing w:val="5"/>
        </w:rPr>
        <w:t xml:space="preserve"> </w:t>
      </w:r>
      <w:r>
        <w:t>сковывание, повторная</w:t>
      </w:r>
      <w:r>
        <w:rPr>
          <w:spacing w:val="3"/>
        </w:rPr>
        <w:t xml:space="preserve"> </w:t>
      </w:r>
      <w:r>
        <w:t>атака,</w:t>
      </w:r>
      <w:r>
        <w:rPr>
          <w:spacing w:val="4"/>
        </w:rPr>
        <w:t xml:space="preserve"> </w:t>
      </w:r>
      <w:r>
        <w:t>двойной</w:t>
      </w:r>
      <w:r>
        <w:rPr>
          <w:spacing w:val="-2"/>
        </w:rPr>
        <w:t xml:space="preserve"> </w:t>
      </w:r>
      <w:r>
        <w:t>обман,</w:t>
      </w:r>
      <w:r>
        <w:rPr>
          <w:spacing w:val="-1"/>
        </w:rPr>
        <w:t xml:space="preserve"> </w:t>
      </w:r>
      <w:r>
        <w:t>обратный</w:t>
      </w:r>
      <w:r>
        <w:rPr>
          <w:spacing w:val="-1"/>
        </w:rPr>
        <w:t xml:space="preserve"> </w:t>
      </w:r>
      <w:r>
        <w:t>вызов).</w:t>
      </w:r>
    </w:p>
    <w:p w14:paraId="53D3CCC6" w14:textId="77777777" w:rsidR="0063402D" w:rsidRDefault="00745CC7">
      <w:pPr>
        <w:pStyle w:val="a4"/>
        <w:spacing w:line="360" w:lineRule="auto"/>
        <w:ind w:right="219"/>
      </w:pPr>
      <w:r>
        <w:t>Учебные поединки, поединки с заданиями, тренировочные и контрольные поединки, игры с</w:t>
      </w:r>
      <w:r>
        <w:rPr>
          <w:spacing w:val="-57"/>
        </w:rPr>
        <w:t xml:space="preserve"> </w:t>
      </w:r>
      <w:r>
        <w:t>элементами</w:t>
      </w:r>
      <w:r>
        <w:rPr>
          <w:spacing w:val="3"/>
        </w:rPr>
        <w:t xml:space="preserve"> </w:t>
      </w:r>
      <w:r>
        <w:t>единоборств. Участие</w:t>
      </w:r>
      <w:r>
        <w:rPr>
          <w:spacing w:val="2"/>
        </w:rPr>
        <w:t xml:space="preserve"> </w:t>
      </w:r>
      <w:r>
        <w:t>в</w:t>
      </w:r>
      <w:r>
        <w:rPr>
          <w:spacing w:val="3"/>
        </w:rPr>
        <w:t xml:space="preserve"> </w:t>
      </w:r>
      <w:r>
        <w:t>соревновательной</w:t>
      </w:r>
      <w:r>
        <w:rPr>
          <w:spacing w:val="4"/>
        </w:rPr>
        <w:t xml:space="preserve"> </w:t>
      </w:r>
      <w:r>
        <w:t>деятельности.</w:t>
      </w:r>
    </w:p>
    <w:p w14:paraId="7F63BA57" w14:textId="77777777" w:rsidR="0063402D" w:rsidRDefault="00745CC7" w:rsidP="000A4911">
      <w:pPr>
        <w:pStyle w:val="a5"/>
        <w:numPr>
          <w:ilvl w:val="3"/>
          <w:numId w:val="32"/>
        </w:numPr>
        <w:tabs>
          <w:tab w:val="left" w:pos="1967"/>
        </w:tabs>
        <w:spacing w:line="362" w:lineRule="auto"/>
        <w:ind w:right="222"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5"/>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w:t>
      </w:r>
      <w:r>
        <w:rPr>
          <w:spacing w:val="-2"/>
          <w:sz w:val="24"/>
        </w:rPr>
        <w:t xml:space="preserve"> </w:t>
      </w:r>
      <w:r>
        <w:rPr>
          <w:sz w:val="24"/>
        </w:rPr>
        <w:t>результатов</w:t>
      </w:r>
      <w:r>
        <w:rPr>
          <w:spacing w:val="-6"/>
          <w:sz w:val="24"/>
        </w:rPr>
        <w:t xml:space="preserve"> </w:t>
      </w:r>
      <w:r>
        <w:rPr>
          <w:sz w:val="24"/>
        </w:rPr>
        <w:t>обучения.</w:t>
      </w:r>
    </w:p>
    <w:p w14:paraId="2FF0A9D2" w14:textId="77777777" w:rsidR="0063402D" w:rsidRDefault="00745CC7" w:rsidP="000A4911">
      <w:pPr>
        <w:pStyle w:val="a5"/>
        <w:numPr>
          <w:ilvl w:val="4"/>
          <w:numId w:val="32"/>
        </w:numPr>
        <w:tabs>
          <w:tab w:val="left" w:pos="2150"/>
        </w:tabs>
        <w:spacing w:line="360" w:lineRule="auto"/>
        <w:ind w:right="22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14:paraId="3EAFADD6" w14:textId="77777777" w:rsidR="0063402D" w:rsidRDefault="00745CC7">
      <w:pPr>
        <w:pStyle w:val="a4"/>
        <w:spacing w:line="362" w:lineRule="auto"/>
        <w:ind w:right="221"/>
      </w:pPr>
      <w:r>
        <w:t>проявление чувства гордости за свою Родину, российский народ и историю России через</w:t>
      </w:r>
      <w:r>
        <w:rPr>
          <w:spacing w:val="1"/>
        </w:rPr>
        <w:t xml:space="preserve"> </w:t>
      </w:r>
      <w:r>
        <w:t>достижения</w:t>
      </w:r>
      <w:r>
        <w:rPr>
          <w:spacing w:val="2"/>
        </w:rPr>
        <w:t xml:space="preserve"> </w:t>
      </w:r>
      <w:r>
        <w:t>национальной</w:t>
      </w:r>
      <w:r>
        <w:rPr>
          <w:spacing w:val="-1"/>
        </w:rPr>
        <w:t xml:space="preserve"> </w:t>
      </w:r>
      <w:r>
        <w:t>сборной</w:t>
      </w:r>
      <w:r>
        <w:rPr>
          <w:spacing w:val="4"/>
        </w:rPr>
        <w:t xml:space="preserve"> </w:t>
      </w:r>
      <w:r>
        <w:t>команды</w:t>
      </w:r>
      <w:r>
        <w:rPr>
          <w:spacing w:val="-1"/>
        </w:rPr>
        <w:t xml:space="preserve"> </w:t>
      </w:r>
      <w:r>
        <w:t>страны</w:t>
      </w:r>
      <w:r>
        <w:rPr>
          <w:spacing w:val="5"/>
        </w:rPr>
        <w:t xml:space="preserve"> </w:t>
      </w:r>
      <w:r>
        <w:t>по</w:t>
      </w:r>
      <w:r>
        <w:rPr>
          <w:spacing w:val="1"/>
        </w:rPr>
        <w:t xml:space="preserve"> </w:t>
      </w:r>
      <w:r>
        <w:t>дзюдо;</w:t>
      </w:r>
    </w:p>
    <w:p w14:paraId="74ACCEB2" w14:textId="77777777" w:rsidR="0063402D" w:rsidRDefault="00745CC7">
      <w:pPr>
        <w:pStyle w:val="a4"/>
        <w:tabs>
          <w:tab w:val="left" w:pos="2514"/>
          <w:tab w:val="left" w:pos="3777"/>
          <w:tab w:val="left" w:pos="5981"/>
          <w:tab w:val="left" w:pos="8242"/>
          <w:tab w:val="left" w:pos="9717"/>
        </w:tabs>
        <w:spacing w:line="360" w:lineRule="auto"/>
        <w:ind w:right="220"/>
      </w:pPr>
      <w:r>
        <w:t>и ведущих российских борцовских клубов на чемпионатах мира, чемпионатах Европы и</w:t>
      </w:r>
      <w:r>
        <w:rPr>
          <w:spacing w:val="1"/>
        </w:rPr>
        <w:t xml:space="preserve"> </w:t>
      </w:r>
      <w:r>
        <w:t>других международных соревнованиях; уважение государственных символов (герб, флаг, гимн),</w:t>
      </w:r>
      <w:r>
        <w:rPr>
          <w:spacing w:val="1"/>
        </w:rPr>
        <w:t xml:space="preserve"> </w:t>
      </w:r>
      <w:r>
        <w:t>готовность</w:t>
      </w:r>
      <w:r>
        <w:tab/>
        <w:t>к</w:t>
      </w:r>
      <w:r>
        <w:tab/>
        <w:t>служению</w:t>
      </w:r>
      <w:r>
        <w:tab/>
        <w:t>Отечеству,</w:t>
      </w:r>
      <w:r>
        <w:tab/>
        <w:t>его</w:t>
      </w:r>
      <w:r>
        <w:tab/>
      </w:r>
      <w:r>
        <w:rPr>
          <w:spacing w:val="-1"/>
        </w:rPr>
        <w:t>защите</w:t>
      </w:r>
      <w:r>
        <w:rPr>
          <w:spacing w:val="-58"/>
        </w:rPr>
        <w:t xml:space="preserve"> </w:t>
      </w:r>
      <w:r>
        <w:t>на примере</w:t>
      </w:r>
      <w:r>
        <w:rPr>
          <w:spacing w:val="-3"/>
        </w:rPr>
        <w:t xml:space="preserve"> </w:t>
      </w:r>
      <w:r>
        <w:t>роли</w:t>
      </w:r>
      <w:r>
        <w:rPr>
          <w:spacing w:val="-1"/>
        </w:rPr>
        <w:t xml:space="preserve"> </w:t>
      </w:r>
      <w:r>
        <w:t>традиций</w:t>
      </w:r>
      <w:r>
        <w:rPr>
          <w:spacing w:val="-1"/>
        </w:rPr>
        <w:t xml:space="preserve"> </w:t>
      </w:r>
      <w:r>
        <w:t>и</w:t>
      </w:r>
      <w:r>
        <w:rPr>
          <w:spacing w:val="2"/>
        </w:rPr>
        <w:t xml:space="preserve"> </w:t>
      </w:r>
      <w:r>
        <w:t>развития</w:t>
      </w:r>
      <w:r>
        <w:rPr>
          <w:spacing w:val="-2"/>
        </w:rPr>
        <w:t xml:space="preserve"> </w:t>
      </w:r>
      <w:r>
        <w:t>дзюдо</w:t>
      </w:r>
      <w:r>
        <w:rPr>
          <w:spacing w:val="3"/>
        </w:rPr>
        <w:t xml:space="preserve"> </w:t>
      </w:r>
      <w:r>
        <w:t>в</w:t>
      </w:r>
      <w:r>
        <w:rPr>
          <w:spacing w:val="-1"/>
        </w:rPr>
        <w:t xml:space="preserve"> </w:t>
      </w:r>
      <w:r>
        <w:t>современном</w:t>
      </w:r>
      <w:r>
        <w:rPr>
          <w:spacing w:val="-5"/>
        </w:rPr>
        <w:t xml:space="preserve"> </w:t>
      </w:r>
      <w:r>
        <w:t>обществе;</w:t>
      </w:r>
    </w:p>
    <w:p w14:paraId="24826858" w14:textId="77777777" w:rsidR="0063402D" w:rsidRDefault="00745CC7">
      <w:pPr>
        <w:pStyle w:val="a4"/>
        <w:spacing w:line="360" w:lineRule="auto"/>
        <w:ind w:right="221"/>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4"/>
        </w:rPr>
        <w:t xml:space="preserve"> </w:t>
      </w:r>
      <w:r>
        <w:t>средствами</w:t>
      </w:r>
      <w:r>
        <w:rPr>
          <w:spacing w:val="4"/>
        </w:rPr>
        <w:t xml:space="preserve"> </w:t>
      </w:r>
      <w:r>
        <w:t>дзюдо;</w:t>
      </w:r>
    </w:p>
    <w:p w14:paraId="39E9BE2D" w14:textId="77777777" w:rsidR="0063402D" w:rsidRDefault="00745CC7">
      <w:pPr>
        <w:pStyle w:val="a4"/>
        <w:spacing w:line="360" w:lineRule="auto"/>
        <w:ind w:right="223"/>
      </w:pPr>
      <w:r>
        <w:t>проявление готовности к саморазвитию, самообразованию и самовоспитанию, мотивации к</w:t>
      </w:r>
      <w:r>
        <w:rPr>
          <w:spacing w:val="1"/>
        </w:rPr>
        <w:t xml:space="preserve"> </w:t>
      </w:r>
      <w:r>
        <w:t>осознанному</w:t>
      </w:r>
      <w:r>
        <w:rPr>
          <w:spacing w:val="45"/>
        </w:rPr>
        <w:t xml:space="preserve"> </w:t>
      </w:r>
      <w:r>
        <w:t>выбору</w:t>
      </w:r>
      <w:r>
        <w:rPr>
          <w:spacing w:val="44"/>
        </w:rPr>
        <w:t xml:space="preserve"> </w:t>
      </w:r>
      <w:r>
        <w:t>индивидуальной</w:t>
      </w:r>
      <w:r>
        <w:rPr>
          <w:spacing w:val="52"/>
        </w:rPr>
        <w:t xml:space="preserve"> </w:t>
      </w:r>
      <w:r>
        <w:t>траектории</w:t>
      </w:r>
      <w:r>
        <w:rPr>
          <w:spacing w:val="50"/>
        </w:rPr>
        <w:t xml:space="preserve"> </w:t>
      </w:r>
      <w:r>
        <w:t>образования</w:t>
      </w:r>
      <w:r>
        <w:rPr>
          <w:spacing w:val="55"/>
        </w:rPr>
        <w:t xml:space="preserve"> </w:t>
      </w:r>
      <w:r>
        <w:t>средствами</w:t>
      </w:r>
      <w:r>
        <w:rPr>
          <w:spacing w:val="55"/>
        </w:rPr>
        <w:t xml:space="preserve"> </w:t>
      </w:r>
      <w:r>
        <w:t>дзюдо,</w:t>
      </w:r>
    </w:p>
    <w:p w14:paraId="5731A5C1" w14:textId="77777777" w:rsidR="0063402D" w:rsidRDefault="0063402D">
      <w:pPr>
        <w:spacing w:line="360" w:lineRule="auto"/>
        <w:sectPr w:rsidR="0063402D">
          <w:pgSz w:w="11910" w:h="16840"/>
          <w:pgMar w:top="820" w:right="340" w:bottom="280" w:left="900" w:header="569" w:footer="0" w:gutter="0"/>
          <w:cols w:space="720"/>
        </w:sectPr>
      </w:pPr>
    </w:p>
    <w:p w14:paraId="26B0BC0D" w14:textId="77777777" w:rsidR="0063402D" w:rsidRDefault="00745CC7">
      <w:pPr>
        <w:pStyle w:val="a4"/>
        <w:spacing w:before="7" w:line="360" w:lineRule="auto"/>
        <w:ind w:right="221" w:firstLine="0"/>
      </w:pPr>
      <w:r>
        <w:lastRenderedPageBreak/>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6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по</w:t>
      </w:r>
      <w:r>
        <w:rPr>
          <w:spacing w:val="1"/>
        </w:rPr>
        <w:t xml:space="preserve"> </w:t>
      </w:r>
      <w:r>
        <w:t>дзюдо,</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борцовских</w:t>
      </w:r>
      <w:r>
        <w:rPr>
          <w:spacing w:val="-2"/>
        </w:rPr>
        <w:t xml:space="preserve"> </w:t>
      </w:r>
      <w:r>
        <w:t>клубов,</w:t>
      </w:r>
      <w:r>
        <w:rPr>
          <w:spacing w:val="5"/>
        </w:rPr>
        <w:t xml:space="preserve"> </w:t>
      </w:r>
      <w:r>
        <w:t>а</w:t>
      </w:r>
      <w:r>
        <w:rPr>
          <w:spacing w:val="-4"/>
        </w:rPr>
        <w:t xml:space="preserve"> </w:t>
      </w:r>
      <w:r>
        <w:t>также</w:t>
      </w:r>
      <w:r>
        <w:rPr>
          <w:spacing w:val="1"/>
        </w:rPr>
        <w:t xml:space="preserve"> </w:t>
      </w:r>
      <w:r>
        <w:t>школьных</w:t>
      </w:r>
      <w:r>
        <w:rPr>
          <w:spacing w:val="-1"/>
        </w:rPr>
        <w:t xml:space="preserve"> </w:t>
      </w:r>
      <w:r>
        <w:t>спортивных</w:t>
      </w:r>
      <w:r>
        <w:rPr>
          <w:spacing w:val="-3"/>
        </w:rPr>
        <w:t xml:space="preserve"> </w:t>
      </w:r>
      <w:r>
        <w:t>клубов;</w:t>
      </w:r>
    </w:p>
    <w:p w14:paraId="652AF784" w14:textId="77777777" w:rsidR="0063402D" w:rsidRDefault="00745CC7">
      <w:pPr>
        <w:pStyle w:val="a4"/>
        <w:tabs>
          <w:tab w:val="left" w:pos="8310"/>
        </w:tabs>
        <w:spacing w:before="1" w:line="360" w:lineRule="auto"/>
        <w:ind w:right="213"/>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57"/>
        </w:rPr>
        <w:t xml:space="preserve"> </w:t>
      </w:r>
      <w:r>
        <w:t>принципах</w:t>
      </w:r>
      <w:r>
        <w:tab/>
        <w:t>доброжелательности</w:t>
      </w:r>
    </w:p>
    <w:p w14:paraId="3C667705" w14:textId="77777777" w:rsidR="0063402D" w:rsidRDefault="00745CC7">
      <w:pPr>
        <w:pStyle w:val="a4"/>
        <w:spacing w:line="275" w:lineRule="exact"/>
        <w:ind w:firstLine="0"/>
      </w:pPr>
      <w:r>
        <w:t>и взаимопомощи;</w:t>
      </w:r>
    </w:p>
    <w:p w14:paraId="41F0BC27" w14:textId="77777777" w:rsidR="0063402D" w:rsidRDefault="00745CC7">
      <w:pPr>
        <w:pStyle w:val="a4"/>
        <w:spacing w:before="142" w:line="360" w:lineRule="auto"/>
        <w:ind w:right="223"/>
      </w:pPr>
      <w:r>
        <w:t xml:space="preserve">реализация   </w:t>
      </w:r>
      <w:r>
        <w:rPr>
          <w:spacing w:val="15"/>
        </w:rPr>
        <w:t xml:space="preserve"> </w:t>
      </w:r>
      <w:r>
        <w:t xml:space="preserve">ценностей    </w:t>
      </w:r>
      <w:r>
        <w:rPr>
          <w:spacing w:val="9"/>
        </w:rPr>
        <w:t xml:space="preserve"> </w:t>
      </w:r>
      <w:r>
        <w:t xml:space="preserve">здорового    </w:t>
      </w:r>
      <w:r>
        <w:rPr>
          <w:spacing w:val="18"/>
        </w:rPr>
        <w:t xml:space="preserve"> </w:t>
      </w:r>
      <w:r>
        <w:t xml:space="preserve">и    </w:t>
      </w:r>
      <w:r>
        <w:rPr>
          <w:spacing w:val="9"/>
        </w:rPr>
        <w:t xml:space="preserve"> </w:t>
      </w:r>
      <w:r>
        <w:t xml:space="preserve">безопасного    </w:t>
      </w:r>
      <w:r>
        <w:rPr>
          <w:spacing w:val="14"/>
        </w:rPr>
        <w:t xml:space="preserve"> </w:t>
      </w:r>
      <w:r>
        <w:t xml:space="preserve">образа    </w:t>
      </w:r>
      <w:r>
        <w:rPr>
          <w:spacing w:val="11"/>
        </w:rPr>
        <w:t xml:space="preserve"> </w:t>
      </w:r>
      <w:r>
        <w:t xml:space="preserve">жизни,    </w:t>
      </w:r>
      <w:r>
        <w:rPr>
          <w:spacing w:val="15"/>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3"/>
        </w:rPr>
        <w:t xml:space="preserve"> </w:t>
      </w:r>
      <w:r>
        <w:t>вредных</w:t>
      </w:r>
      <w:r>
        <w:rPr>
          <w:spacing w:val="-3"/>
        </w:rPr>
        <w:t xml:space="preserve"> </w:t>
      </w:r>
      <w:r>
        <w:t>привычек:</w:t>
      </w:r>
      <w:r>
        <w:rPr>
          <w:spacing w:val="3"/>
        </w:rPr>
        <w:t xml:space="preserve"> </w:t>
      </w:r>
      <w:r>
        <w:t>курения,</w:t>
      </w:r>
      <w:r>
        <w:rPr>
          <w:spacing w:val="5"/>
        </w:rPr>
        <w:t xml:space="preserve"> </w:t>
      </w:r>
      <w:r>
        <w:t>употребления</w:t>
      </w:r>
      <w:r>
        <w:rPr>
          <w:spacing w:val="3"/>
        </w:rPr>
        <w:t xml:space="preserve"> </w:t>
      </w:r>
      <w:r>
        <w:t>алкоголя, наркотиков;</w:t>
      </w:r>
    </w:p>
    <w:p w14:paraId="4B6F0CFE" w14:textId="77777777" w:rsidR="0063402D" w:rsidRDefault="00745CC7">
      <w:pPr>
        <w:pStyle w:val="a4"/>
        <w:spacing w:line="360" w:lineRule="auto"/>
        <w:ind w:right="221"/>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w:t>
      </w:r>
      <w:r>
        <w:rPr>
          <w:spacing w:val="7"/>
        </w:rPr>
        <w:t xml:space="preserve"> </w:t>
      </w:r>
      <w:r>
        <w:t>дзюдо;</w:t>
      </w:r>
    </w:p>
    <w:p w14:paraId="7E524A88" w14:textId="77777777" w:rsidR="0063402D" w:rsidRDefault="00745CC7">
      <w:pPr>
        <w:pStyle w:val="a4"/>
        <w:spacing w:line="360" w:lineRule="auto"/>
        <w:ind w:right="217"/>
      </w:pPr>
      <w:r>
        <w:t>готовность соблюдать правила индивидуального и коллективного безопасного поведения в</w:t>
      </w:r>
      <w:r>
        <w:rPr>
          <w:spacing w:val="1"/>
        </w:rPr>
        <w:t xml:space="preserve"> </w:t>
      </w:r>
      <w:r>
        <w:t>учебной, соревновательной, досуговой</w:t>
      </w:r>
      <w:r>
        <w:rPr>
          <w:spacing w:val="-1"/>
        </w:rPr>
        <w:t xml:space="preserve"> </w:t>
      </w:r>
      <w:r>
        <w:t>деятельности и</w:t>
      </w:r>
      <w:r>
        <w:rPr>
          <w:spacing w:val="-3"/>
        </w:rPr>
        <w:t xml:space="preserve"> </w:t>
      </w:r>
      <w:r>
        <w:t>чрезвычайных</w:t>
      </w:r>
      <w:r>
        <w:rPr>
          <w:spacing w:val="-2"/>
        </w:rPr>
        <w:t xml:space="preserve"> </w:t>
      </w:r>
      <w:r>
        <w:t>ситуациях;</w:t>
      </w:r>
    </w:p>
    <w:p w14:paraId="36023094" w14:textId="77777777" w:rsidR="0063402D" w:rsidRDefault="00745CC7">
      <w:pPr>
        <w:pStyle w:val="a4"/>
        <w:spacing w:before="1" w:line="360" w:lineRule="auto"/>
        <w:ind w:right="220"/>
      </w:pPr>
      <w:r>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w:t>
      </w:r>
      <w:r>
        <w:rPr>
          <w:spacing w:val="-3"/>
        </w:rPr>
        <w:t xml:space="preserve"> </w:t>
      </w:r>
      <w:r>
        <w:t>ответственной деятельности</w:t>
      </w:r>
      <w:r>
        <w:rPr>
          <w:spacing w:val="5"/>
        </w:rPr>
        <w:t xml:space="preserve"> </w:t>
      </w:r>
      <w:r>
        <w:t>средствами</w:t>
      </w:r>
      <w:r>
        <w:rPr>
          <w:spacing w:val="-1"/>
        </w:rPr>
        <w:t xml:space="preserve"> </w:t>
      </w:r>
      <w:r>
        <w:t>дзюдо.</w:t>
      </w:r>
    </w:p>
    <w:p w14:paraId="0D0E6A45" w14:textId="77777777" w:rsidR="0063402D" w:rsidRDefault="00745CC7" w:rsidP="000A4911">
      <w:pPr>
        <w:pStyle w:val="a5"/>
        <w:numPr>
          <w:ilvl w:val="4"/>
          <w:numId w:val="32"/>
        </w:numPr>
        <w:tabs>
          <w:tab w:val="left" w:pos="2150"/>
        </w:tabs>
        <w:spacing w:line="362" w:lineRule="auto"/>
        <w:ind w:right="22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2"/>
          <w:sz w:val="24"/>
        </w:rPr>
        <w:t xml:space="preserve"> </w:t>
      </w:r>
      <w:r>
        <w:rPr>
          <w:sz w:val="24"/>
        </w:rPr>
        <w:t>будут</w:t>
      </w:r>
      <w:r>
        <w:rPr>
          <w:spacing w:val="2"/>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14:paraId="7D0F9DFF" w14:textId="77777777" w:rsidR="0063402D" w:rsidRDefault="00745CC7">
      <w:pPr>
        <w:pStyle w:val="a4"/>
        <w:spacing w:line="360" w:lineRule="auto"/>
        <w:ind w:right="221"/>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 результатов</w:t>
      </w:r>
      <w:r>
        <w:rPr>
          <w:spacing w:val="1"/>
        </w:rPr>
        <w:t xml:space="preserve"> </w:t>
      </w:r>
      <w:r>
        <w:t>в 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4"/>
        </w:rPr>
        <w:t xml:space="preserve"> </w:t>
      </w:r>
      <w:r>
        <w:t>корректировать</w:t>
      </w:r>
      <w:r>
        <w:rPr>
          <w:spacing w:val="4"/>
        </w:rPr>
        <w:t xml:space="preserve"> </w:t>
      </w:r>
      <w:r>
        <w:t>свои</w:t>
      </w:r>
      <w:r>
        <w:rPr>
          <w:spacing w:val="2"/>
        </w:rPr>
        <w:t xml:space="preserve"> </w:t>
      </w:r>
      <w:r>
        <w:t>действия</w:t>
      </w:r>
      <w:r>
        <w:rPr>
          <w:spacing w:val="-3"/>
        </w:rPr>
        <w:t xml:space="preserve"> </w:t>
      </w:r>
      <w:r>
        <w:t>в</w:t>
      </w:r>
      <w:r>
        <w:rPr>
          <w:spacing w:val="-2"/>
        </w:rPr>
        <w:t xml:space="preserve"> </w:t>
      </w:r>
      <w:r>
        <w:t>соответствии</w:t>
      </w:r>
      <w:r>
        <w:rPr>
          <w:spacing w:val="-1"/>
        </w:rPr>
        <w:t xml:space="preserve"> </w:t>
      </w:r>
      <w:r>
        <w:t>с</w:t>
      </w:r>
      <w:r>
        <w:rPr>
          <w:spacing w:val="-1"/>
        </w:rPr>
        <w:t xml:space="preserve"> </w:t>
      </w:r>
      <w:r>
        <w:t>изменяющейся</w:t>
      </w:r>
      <w:r>
        <w:rPr>
          <w:spacing w:val="-2"/>
        </w:rPr>
        <w:t xml:space="preserve"> </w:t>
      </w:r>
      <w:r>
        <w:t>ситуацией;</w:t>
      </w:r>
    </w:p>
    <w:p w14:paraId="5B2D4409" w14:textId="77777777" w:rsidR="0063402D" w:rsidRDefault="00745CC7">
      <w:pPr>
        <w:pStyle w:val="a4"/>
        <w:spacing w:line="360" w:lineRule="auto"/>
        <w:ind w:right="22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1"/>
        </w:rPr>
        <w:t xml:space="preserve"> </w:t>
      </w:r>
      <w:r>
        <w:t xml:space="preserve">деятельности;        </w:t>
      </w:r>
      <w:r>
        <w:rPr>
          <w:spacing w:val="48"/>
        </w:rPr>
        <w:t xml:space="preserve"> </w:t>
      </w:r>
      <w:r>
        <w:t xml:space="preserve">выбирать        </w:t>
      </w:r>
      <w:r>
        <w:rPr>
          <w:spacing w:val="49"/>
        </w:rPr>
        <w:t xml:space="preserve"> </w:t>
      </w:r>
      <w:r>
        <w:t xml:space="preserve">успешную        </w:t>
      </w:r>
      <w:r>
        <w:rPr>
          <w:spacing w:val="51"/>
        </w:rPr>
        <w:t xml:space="preserve"> </w:t>
      </w:r>
      <w:r>
        <w:t xml:space="preserve">стратегию        </w:t>
      </w:r>
      <w:r>
        <w:rPr>
          <w:spacing w:val="51"/>
        </w:rPr>
        <w:t xml:space="preserve"> </w:t>
      </w:r>
      <w:r>
        <w:t xml:space="preserve">и        </w:t>
      </w:r>
      <w:r>
        <w:rPr>
          <w:spacing w:val="49"/>
        </w:rPr>
        <w:t xml:space="preserve"> </w:t>
      </w:r>
      <w:r>
        <w:t>тактику</w:t>
      </w:r>
      <w:r>
        <w:rPr>
          <w:spacing w:val="-58"/>
        </w:rPr>
        <w:t xml:space="preserve"> </w:t>
      </w:r>
      <w:r>
        <w:t>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5"/>
        </w:rPr>
        <w:t xml:space="preserve"> </w:t>
      </w:r>
      <w:r>
        <w:t>игровую и</w:t>
      </w:r>
      <w:r>
        <w:rPr>
          <w:spacing w:val="3"/>
        </w:rPr>
        <w:t xml:space="preserve"> </w:t>
      </w:r>
      <w:r>
        <w:t>соревновательную</w:t>
      </w:r>
      <w:r>
        <w:rPr>
          <w:spacing w:val="1"/>
        </w:rPr>
        <w:t xml:space="preserve"> </w:t>
      </w:r>
      <w:r>
        <w:t>деятельность</w:t>
      </w:r>
      <w:r>
        <w:rPr>
          <w:spacing w:val="-1"/>
        </w:rPr>
        <w:t xml:space="preserve"> </w:t>
      </w:r>
      <w:r>
        <w:t>по</w:t>
      </w:r>
      <w:r>
        <w:rPr>
          <w:spacing w:val="7"/>
        </w:rPr>
        <w:t xml:space="preserve"> </w:t>
      </w:r>
      <w:r>
        <w:t>дзюдо;</w:t>
      </w:r>
    </w:p>
    <w:p w14:paraId="7297E59B" w14:textId="77777777" w:rsidR="0063402D" w:rsidRDefault="00745CC7">
      <w:pPr>
        <w:pStyle w:val="a4"/>
        <w:spacing w:line="360" w:lineRule="auto"/>
        <w:ind w:right="217"/>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4"/>
        </w:rPr>
        <w:t xml:space="preserve"> </w:t>
      </w:r>
      <w:r>
        <w:t>их</w:t>
      </w:r>
      <w:r>
        <w:rPr>
          <w:spacing w:val="-2"/>
        </w:rPr>
        <w:t xml:space="preserve"> </w:t>
      </w:r>
      <w:r>
        <w:t>решения;</w:t>
      </w:r>
    </w:p>
    <w:p w14:paraId="4850716E" w14:textId="77777777" w:rsidR="0063402D" w:rsidRDefault="00745CC7">
      <w:pPr>
        <w:pStyle w:val="a4"/>
        <w:ind w:left="944" w:firstLine="0"/>
      </w:pPr>
      <w:r>
        <w:t>умение</w:t>
      </w:r>
      <w:r>
        <w:rPr>
          <w:spacing w:val="30"/>
        </w:rPr>
        <w:t xml:space="preserve"> </w:t>
      </w:r>
      <w:r>
        <w:t>самостоятельно</w:t>
      </w:r>
      <w:r>
        <w:rPr>
          <w:spacing w:val="85"/>
        </w:rPr>
        <w:t xml:space="preserve"> </w:t>
      </w:r>
      <w:r>
        <w:t>оценивать</w:t>
      </w:r>
      <w:r>
        <w:rPr>
          <w:spacing w:val="87"/>
        </w:rPr>
        <w:t xml:space="preserve"> </w:t>
      </w:r>
      <w:r>
        <w:t>и</w:t>
      </w:r>
      <w:r>
        <w:rPr>
          <w:spacing w:val="85"/>
        </w:rPr>
        <w:t xml:space="preserve"> </w:t>
      </w:r>
      <w:r>
        <w:t>принимать</w:t>
      </w:r>
      <w:r>
        <w:rPr>
          <w:spacing w:val="91"/>
        </w:rPr>
        <w:t xml:space="preserve"> </w:t>
      </w:r>
      <w:r>
        <w:t>решения,</w:t>
      </w:r>
      <w:r>
        <w:rPr>
          <w:spacing w:val="88"/>
        </w:rPr>
        <w:t xml:space="preserve"> </w:t>
      </w:r>
      <w:r>
        <w:t>определяющие</w:t>
      </w:r>
      <w:r>
        <w:rPr>
          <w:spacing w:val="88"/>
        </w:rPr>
        <w:t xml:space="preserve"> </w:t>
      </w:r>
      <w:r>
        <w:t>стратегию</w:t>
      </w:r>
      <w:r>
        <w:rPr>
          <w:spacing w:val="84"/>
        </w:rPr>
        <w:t xml:space="preserve"> </w:t>
      </w:r>
      <w:r>
        <w:t>и</w:t>
      </w:r>
    </w:p>
    <w:p w14:paraId="511C6832" w14:textId="77777777" w:rsidR="0063402D" w:rsidRDefault="0063402D">
      <w:pPr>
        <w:sectPr w:rsidR="0063402D">
          <w:pgSz w:w="11910" w:h="16840"/>
          <w:pgMar w:top="820" w:right="340" w:bottom="280" w:left="900" w:header="569" w:footer="0" w:gutter="0"/>
          <w:cols w:space="720"/>
        </w:sectPr>
      </w:pPr>
    </w:p>
    <w:p w14:paraId="49D61AD5" w14:textId="77777777" w:rsidR="0063402D" w:rsidRDefault="00745CC7">
      <w:pPr>
        <w:pStyle w:val="a4"/>
        <w:spacing w:before="7" w:line="362" w:lineRule="auto"/>
        <w:ind w:right="222" w:firstLine="0"/>
      </w:pPr>
      <w:r>
        <w:lastRenderedPageBreak/>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3"/>
        </w:rPr>
        <w:t xml:space="preserve"> </w:t>
      </w:r>
      <w:r>
        <w:t>практике</w:t>
      </w:r>
      <w:r>
        <w:rPr>
          <w:spacing w:val="1"/>
        </w:rPr>
        <w:t xml:space="preserve"> </w:t>
      </w:r>
      <w:r>
        <w:t>с учётом</w:t>
      </w:r>
      <w:r>
        <w:rPr>
          <w:spacing w:val="2"/>
        </w:rPr>
        <w:t xml:space="preserve"> </w:t>
      </w:r>
      <w:r>
        <w:t>гражданских</w:t>
      </w:r>
      <w:r>
        <w:rPr>
          <w:spacing w:val="-2"/>
        </w:rPr>
        <w:t xml:space="preserve"> </w:t>
      </w:r>
      <w:r>
        <w:t>и</w:t>
      </w:r>
      <w:r>
        <w:rPr>
          <w:spacing w:val="2"/>
        </w:rPr>
        <w:t xml:space="preserve"> </w:t>
      </w:r>
      <w:r>
        <w:t>нравственных</w:t>
      </w:r>
      <w:r>
        <w:rPr>
          <w:spacing w:val="-2"/>
        </w:rPr>
        <w:t xml:space="preserve"> </w:t>
      </w:r>
      <w:r>
        <w:t>ценностей;</w:t>
      </w:r>
    </w:p>
    <w:p w14:paraId="35D040F6" w14:textId="77777777" w:rsidR="0063402D" w:rsidRDefault="00745CC7">
      <w:pPr>
        <w:pStyle w:val="a4"/>
        <w:spacing w:line="360" w:lineRule="auto"/>
        <w:ind w:right="220"/>
      </w:pPr>
      <w:r>
        <w:t>умение     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1158E035" w14:textId="77777777" w:rsidR="0063402D" w:rsidRDefault="00745CC7">
      <w:pPr>
        <w:pStyle w:val="a4"/>
        <w:spacing w:line="360" w:lineRule="auto"/>
        <w:ind w:right="221"/>
      </w:pPr>
      <w:r>
        <w:t xml:space="preserve">владение       </w:t>
      </w:r>
      <w:r>
        <w:rPr>
          <w:spacing w:val="51"/>
        </w:rPr>
        <w:t xml:space="preserve"> </w:t>
      </w:r>
      <w:r>
        <w:t xml:space="preserve">основами        </w:t>
      </w:r>
      <w:r>
        <w:rPr>
          <w:spacing w:val="51"/>
        </w:rPr>
        <w:t xml:space="preserve"> </w:t>
      </w:r>
      <w:r>
        <w:t xml:space="preserve">самоконтроля,        </w:t>
      </w:r>
      <w:r>
        <w:rPr>
          <w:spacing w:val="49"/>
        </w:rPr>
        <w:t xml:space="preserve"> </w:t>
      </w:r>
      <w:r>
        <w:t xml:space="preserve">самооценки,        </w:t>
      </w:r>
      <w:r>
        <w:rPr>
          <w:spacing w:val="48"/>
        </w:rPr>
        <w:t xml:space="preserve"> </w:t>
      </w:r>
      <w:r>
        <w:t xml:space="preserve">принятия        </w:t>
      </w:r>
      <w:r>
        <w:rPr>
          <w:spacing w:val="52"/>
        </w:rPr>
        <w:t xml:space="preserve"> </w:t>
      </w:r>
      <w:r>
        <w:t>решений</w:t>
      </w:r>
      <w:r>
        <w:rPr>
          <w:spacing w:val="-58"/>
        </w:rPr>
        <w:t xml:space="preserve"> </w:t>
      </w:r>
      <w:r>
        <w:t>и</w:t>
      </w:r>
      <w:r>
        <w:rPr>
          <w:spacing w:val="-3"/>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14:paraId="199E05A2" w14:textId="77777777" w:rsidR="0063402D" w:rsidRDefault="00745CC7">
      <w:pPr>
        <w:pStyle w:val="a4"/>
        <w:tabs>
          <w:tab w:val="left" w:pos="2283"/>
          <w:tab w:val="left" w:pos="3186"/>
          <w:tab w:val="left" w:pos="5375"/>
          <w:tab w:val="left" w:pos="7085"/>
          <w:tab w:val="left" w:pos="8002"/>
          <w:tab w:val="left" w:pos="9793"/>
        </w:tabs>
        <w:spacing w:line="360" w:lineRule="auto"/>
        <w:ind w:right="220"/>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1"/>
        </w:rPr>
        <w:t xml:space="preserve"> </w:t>
      </w:r>
      <w:r>
        <w:t>пиктограммы</w:t>
      </w:r>
      <w:r>
        <w:rPr>
          <w:spacing w:val="1"/>
        </w:rPr>
        <w:t xml:space="preserve"> </w:t>
      </w:r>
      <w:r>
        <w:t>физических</w:t>
      </w:r>
      <w:r>
        <w:rPr>
          <w:spacing w:val="-57"/>
        </w:rPr>
        <w:t xml:space="preserve"> </w:t>
      </w:r>
      <w:r>
        <w:t>упражнений</w:t>
      </w:r>
      <w:r>
        <w:tab/>
        <w:t>в</w:t>
      </w:r>
      <w:r>
        <w:tab/>
        <w:t>двигательные</w:t>
      </w:r>
      <w:r>
        <w:tab/>
        <w:t>действия</w:t>
      </w:r>
      <w:r>
        <w:tab/>
        <w:t>и</w:t>
      </w:r>
      <w:r>
        <w:tab/>
        <w:t>наоборот;</w:t>
      </w:r>
      <w:r>
        <w:tab/>
        <w:t>схемы</w:t>
      </w:r>
      <w:r>
        <w:rPr>
          <w:spacing w:val="-58"/>
        </w:rPr>
        <w:t xml:space="preserve"> </w:t>
      </w:r>
      <w:r>
        <w:t>для</w:t>
      </w:r>
      <w:r>
        <w:rPr>
          <w:spacing w:val="1"/>
        </w:rPr>
        <w:t xml:space="preserve"> </w:t>
      </w:r>
      <w:r>
        <w:t>тактических,</w:t>
      </w:r>
      <w:r>
        <w:rPr>
          <w:spacing w:val="5"/>
        </w:rPr>
        <w:t xml:space="preserve"> </w:t>
      </w:r>
      <w:r>
        <w:t>игровых</w:t>
      </w:r>
      <w:r>
        <w:rPr>
          <w:spacing w:val="-2"/>
        </w:rPr>
        <w:t xml:space="preserve"> </w:t>
      </w:r>
      <w:r>
        <w:t>задач;</w:t>
      </w:r>
    </w:p>
    <w:p w14:paraId="5E4ACA0D" w14:textId="77777777" w:rsidR="0063402D" w:rsidRDefault="00745CC7">
      <w:pPr>
        <w:pStyle w:val="a4"/>
        <w:spacing w:line="360" w:lineRule="auto"/>
        <w:ind w:right="224"/>
      </w:pPr>
      <w:r>
        <w:t xml:space="preserve">способность      </w:t>
      </w:r>
      <w:r>
        <w:rPr>
          <w:spacing w:val="1"/>
        </w:rPr>
        <w:t xml:space="preserve"> </w:t>
      </w:r>
      <w:r>
        <w:t>самостоятельно        применять       различные       методы,       инструменты</w:t>
      </w:r>
      <w:r>
        <w:rPr>
          <w:spacing w:val="-57"/>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14:paraId="76364962" w14:textId="77777777" w:rsidR="0063402D" w:rsidRDefault="00745CC7" w:rsidP="000A4911">
      <w:pPr>
        <w:pStyle w:val="a5"/>
        <w:numPr>
          <w:ilvl w:val="4"/>
          <w:numId w:val="32"/>
        </w:numPr>
        <w:tabs>
          <w:tab w:val="left" w:pos="2150"/>
        </w:tabs>
        <w:spacing w:line="360" w:lineRule="auto"/>
        <w:ind w:right="22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14:paraId="1BAA2DB0" w14:textId="77777777" w:rsidR="0063402D" w:rsidRDefault="00745CC7">
      <w:pPr>
        <w:pStyle w:val="a4"/>
        <w:spacing w:line="360" w:lineRule="auto"/>
        <w:ind w:right="221"/>
      </w:pPr>
      <w:r>
        <w:t>знание истории развития современного дзюдо, её традиций, клубного движения по дзюдо в</w:t>
      </w:r>
      <w:r>
        <w:rPr>
          <w:spacing w:val="1"/>
        </w:rPr>
        <w:t xml:space="preserve"> </w:t>
      </w:r>
      <w:r>
        <w:t>мире, в</w:t>
      </w:r>
      <w:r>
        <w:rPr>
          <w:spacing w:val="-1"/>
        </w:rPr>
        <w:t xml:space="preserve"> </w:t>
      </w:r>
      <w:r>
        <w:t>Российской Федерации,</w:t>
      </w:r>
      <w:r>
        <w:rPr>
          <w:spacing w:val="1"/>
        </w:rPr>
        <w:t xml:space="preserve"> </w:t>
      </w:r>
      <w:r>
        <w:t>в</w:t>
      </w:r>
      <w:r>
        <w:rPr>
          <w:spacing w:val="4"/>
        </w:rPr>
        <w:t xml:space="preserve"> </w:t>
      </w:r>
      <w:r>
        <w:t>регионе;</w:t>
      </w:r>
    </w:p>
    <w:p w14:paraId="6AA780CB" w14:textId="77777777" w:rsidR="0063402D" w:rsidRDefault="00745CC7">
      <w:pPr>
        <w:pStyle w:val="a4"/>
        <w:tabs>
          <w:tab w:val="left" w:pos="2033"/>
          <w:tab w:val="left" w:pos="4069"/>
          <w:tab w:val="left" w:pos="4891"/>
          <w:tab w:val="left" w:pos="5366"/>
          <w:tab w:val="left" w:pos="6701"/>
          <w:tab w:val="left" w:pos="7954"/>
          <w:tab w:val="left" w:pos="9150"/>
        </w:tabs>
        <w:spacing w:line="360" w:lineRule="auto"/>
        <w:ind w:right="217"/>
        <w:jc w:val="right"/>
      </w:pPr>
      <w:r>
        <w:t>умение</w:t>
      </w:r>
      <w:r>
        <w:tab/>
        <w:t>характеризовать</w:t>
      </w:r>
      <w:r>
        <w:tab/>
        <w:t>роль</w:t>
      </w:r>
      <w:r>
        <w:tab/>
        <w:t>и</w:t>
      </w:r>
      <w:r>
        <w:tab/>
        <w:t>основные</w:t>
      </w:r>
      <w:r>
        <w:tab/>
        <w:t>функции</w:t>
      </w:r>
      <w:r>
        <w:tab/>
        <w:t>главных</w:t>
      </w:r>
      <w:r>
        <w:tab/>
        <w:t>организаций</w:t>
      </w:r>
      <w:r>
        <w:rPr>
          <w:spacing w:val="-57"/>
        </w:rPr>
        <w:t xml:space="preserve"> </w:t>
      </w:r>
      <w:r>
        <w:t>и федераций (международные, российские) по борьбе дзюдо, осуществляющих управление дзюдо;</w:t>
      </w:r>
      <w:r>
        <w:rPr>
          <w:spacing w:val="1"/>
        </w:rPr>
        <w:t xml:space="preserve"> </w:t>
      </w:r>
      <w:r>
        <w:t>владение</w:t>
      </w:r>
      <w:r>
        <w:rPr>
          <w:spacing w:val="68"/>
        </w:rPr>
        <w:t xml:space="preserve"> </w:t>
      </w:r>
      <w:r>
        <w:t>способностью</w:t>
      </w:r>
      <w:r>
        <w:rPr>
          <w:spacing w:val="67"/>
        </w:rPr>
        <w:t xml:space="preserve"> </w:t>
      </w:r>
      <w:r>
        <w:t>аргументированно</w:t>
      </w:r>
      <w:r>
        <w:rPr>
          <w:spacing w:val="71"/>
        </w:rPr>
        <w:t xml:space="preserve"> </w:t>
      </w:r>
      <w:r>
        <w:t>принимать</w:t>
      </w:r>
      <w:r>
        <w:rPr>
          <w:spacing w:val="67"/>
        </w:rPr>
        <w:t xml:space="preserve"> </w:t>
      </w:r>
      <w:r>
        <w:t>участие</w:t>
      </w:r>
      <w:r>
        <w:rPr>
          <w:spacing w:val="67"/>
        </w:rPr>
        <w:t xml:space="preserve"> </w:t>
      </w:r>
      <w:r>
        <w:t>в</w:t>
      </w:r>
      <w:r>
        <w:rPr>
          <w:spacing w:val="67"/>
        </w:rPr>
        <w:t xml:space="preserve"> </w:t>
      </w:r>
      <w:r>
        <w:t>обсуждении</w:t>
      </w:r>
      <w:r>
        <w:rPr>
          <w:spacing w:val="71"/>
        </w:rPr>
        <w:t xml:space="preserve"> </w:t>
      </w:r>
      <w:r>
        <w:t>успехов</w:t>
      </w:r>
      <w:r>
        <w:rPr>
          <w:spacing w:val="67"/>
        </w:rPr>
        <w:t xml:space="preserve"> </w:t>
      </w:r>
      <w:r>
        <w:t>и</w:t>
      </w:r>
      <w:r>
        <w:rPr>
          <w:spacing w:val="1"/>
        </w:rPr>
        <w:t xml:space="preserve"> </w:t>
      </w:r>
      <w:r>
        <w:t>неудач</w:t>
      </w:r>
      <w:r>
        <w:rPr>
          <w:spacing w:val="33"/>
        </w:rPr>
        <w:t xml:space="preserve"> </w:t>
      </w:r>
      <w:r>
        <w:t>сборных</w:t>
      </w:r>
      <w:r>
        <w:rPr>
          <w:spacing w:val="29"/>
        </w:rPr>
        <w:t xml:space="preserve"> </w:t>
      </w:r>
      <w:r>
        <w:t>и</w:t>
      </w:r>
      <w:r>
        <w:rPr>
          <w:spacing w:val="35"/>
        </w:rPr>
        <w:t xml:space="preserve"> </w:t>
      </w:r>
      <w:r>
        <w:t>клубных</w:t>
      </w:r>
      <w:r>
        <w:rPr>
          <w:spacing w:val="28"/>
        </w:rPr>
        <w:t xml:space="preserve"> </w:t>
      </w:r>
      <w:r>
        <w:t>команд</w:t>
      </w:r>
      <w:r>
        <w:rPr>
          <w:spacing w:val="33"/>
        </w:rPr>
        <w:t xml:space="preserve"> </w:t>
      </w:r>
      <w:r>
        <w:t>страны,</w:t>
      </w:r>
      <w:r>
        <w:rPr>
          <w:spacing w:val="32"/>
        </w:rPr>
        <w:t xml:space="preserve"> </w:t>
      </w:r>
      <w:r>
        <w:t>отечественных</w:t>
      </w:r>
      <w:r>
        <w:rPr>
          <w:spacing w:val="30"/>
        </w:rPr>
        <w:t xml:space="preserve"> </w:t>
      </w:r>
      <w:r>
        <w:t>и</w:t>
      </w:r>
      <w:r>
        <w:rPr>
          <w:spacing w:val="34"/>
        </w:rPr>
        <w:t xml:space="preserve"> </w:t>
      </w:r>
      <w:r>
        <w:t>зарубежных</w:t>
      </w:r>
      <w:r>
        <w:rPr>
          <w:spacing w:val="31"/>
        </w:rPr>
        <w:t xml:space="preserve"> </w:t>
      </w:r>
      <w:r>
        <w:t>борцовских</w:t>
      </w:r>
      <w:r>
        <w:rPr>
          <w:spacing w:val="30"/>
        </w:rPr>
        <w:t xml:space="preserve"> </w:t>
      </w:r>
      <w:r>
        <w:t>клубов</w:t>
      </w:r>
      <w:r>
        <w:rPr>
          <w:spacing w:val="30"/>
        </w:rPr>
        <w:t xml:space="preserve"> </w:t>
      </w:r>
      <w:r>
        <w:t>на</w:t>
      </w:r>
    </w:p>
    <w:p w14:paraId="3704CD01" w14:textId="77777777" w:rsidR="0063402D" w:rsidRDefault="00745CC7">
      <w:pPr>
        <w:pStyle w:val="a4"/>
        <w:ind w:firstLine="0"/>
      </w:pPr>
      <w:r>
        <w:t>международной</w:t>
      </w:r>
      <w:r>
        <w:rPr>
          <w:spacing w:val="-3"/>
        </w:rPr>
        <w:t xml:space="preserve"> </w:t>
      </w:r>
      <w:r>
        <w:t>арене;</w:t>
      </w:r>
    </w:p>
    <w:p w14:paraId="4E39705C" w14:textId="77777777" w:rsidR="0063402D" w:rsidRDefault="00745CC7">
      <w:pPr>
        <w:pStyle w:val="a4"/>
        <w:spacing w:before="135" w:line="360" w:lineRule="auto"/>
        <w:ind w:right="221"/>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 (международных,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0"/>
        </w:rPr>
        <w:t xml:space="preserve"> </w:t>
      </w:r>
      <w:r>
        <w:t>по</w:t>
      </w:r>
      <w:r>
        <w:rPr>
          <w:spacing w:val="17"/>
        </w:rPr>
        <w:t xml:space="preserve"> </w:t>
      </w:r>
      <w:r>
        <w:t>борьбе</w:t>
      </w:r>
      <w:r>
        <w:rPr>
          <w:spacing w:val="12"/>
        </w:rPr>
        <w:t xml:space="preserve"> </w:t>
      </w:r>
      <w:r>
        <w:t>дзюдо</w:t>
      </w:r>
      <w:r>
        <w:rPr>
          <w:spacing w:val="17"/>
        </w:rPr>
        <w:t xml:space="preserve"> </w:t>
      </w:r>
      <w:r>
        <w:t>и</w:t>
      </w:r>
      <w:r>
        <w:rPr>
          <w:spacing w:val="13"/>
        </w:rPr>
        <w:t xml:space="preserve"> </w:t>
      </w:r>
      <w:r>
        <w:t>её</w:t>
      </w:r>
      <w:r>
        <w:rPr>
          <w:spacing w:val="12"/>
        </w:rPr>
        <w:t xml:space="preserve"> </w:t>
      </w:r>
      <w:r>
        <w:t>спортивным</w:t>
      </w:r>
      <w:r>
        <w:rPr>
          <w:spacing w:val="14"/>
        </w:rPr>
        <w:t xml:space="preserve"> </w:t>
      </w:r>
      <w:r>
        <w:t>дисциплинам</w:t>
      </w:r>
      <w:r>
        <w:rPr>
          <w:spacing w:val="16"/>
        </w:rPr>
        <w:t xml:space="preserve"> </w:t>
      </w:r>
      <w:r>
        <w:t>среди</w:t>
      </w:r>
      <w:r>
        <w:rPr>
          <w:spacing w:val="14"/>
        </w:rPr>
        <w:t xml:space="preserve"> </w:t>
      </w:r>
      <w:r>
        <w:t>различных</w:t>
      </w:r>
      <w:r>
        <w:rPr>
          <w:spacing w:val="9"/>
        </w:rPr>
        <w:t xml:space="preserve"> </w:t>
      </w:r>
      <w:r>
        <w:t>возрастных</w:t>
      </w:r>
      <w:r>
        <w:rPr>
          <w:spacing w:val="10"/>
        </w:rPr>
        <w:t xml:space="preserve"> </w:t>
      </w:r>
      <w:r>
        <w:t>групп</w:t>
      </w:r>
      <w:r>
        <w:rPr>
          <w:spacing w:val="-58"/>
        </w:rPr>
        <w:t xml:space="preserve"> </w:t>
      </w:r>
      <w:r>
        <w:t>и</w:t>
      </w:r>
      <w:r>
        <w:rPr>
          <w:spacing w:val="2"/>
        </w:rPr>
        <w:t xml:space="preserve"> </w:t>
      </w:r>
      <w:r>
        <w:t>категорий</w:t>
      </w:r>
      <w:r>
        <w:rPr>
          <w:spacing w:val="-1"/>
        </w:rPr>
        <w:t xml:space="preserve"> </w:t>
      </w:r>
      <w:r>
        <w:t>участников;</w:t>
      </w:r>
    </w:p>
    <w:p w14:paraId="0C9860D4" w14:textId="77777777" w:rsidR="0063402D" w:rsidRDefault="00745CC7">
      <w:pPr>
        <w:pStyle w:val="a4"/>
        <w:spacing w:before="5" w:line="360" w:lineRule="auto"/>
        <w:ind w:right="216"/>
      </w:pPr>
      <w:r>
        <w:t>понимание роли занятий борьбой дзюдо</w:t>
      </w:r>
      <w:r>
        <w:rPr>
          <w:spacing w:val="1"/>
        </w:rPr>
        <w:t xml:space="preserve"> </w:t>
      </w:r>
      <w:r>
        <w:t>как средства укрепления здоровья, 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1"/>
        </w:rPr>
        <w:t xml:space="preserve"> </w:t>
      </w:r>
      <w:r>
        <w:t>способов</w:t>
      </w:r>
      <w:r>
        <w:rPr>
          <w:spacing w:val="2"/>
        </w:rPr>
        <w:t xml:space="preserve"> </w:t>
      </w:r>
      <w:r>
        <w:t>повышения</w:t>
      </w:r>
      <w:r>
        <w:rPr>
          <w:spacing w:val="-9"/>
        </w:rPr>
        <w:t xml:space="preserve"> </w:t>
      </w:r>
      <w:r>
        <w:t>основных</w:t>
      </w:r>
      <w:r>
        <w:rPr>
          <w:spacing w:val="-4"/>
        </w:rPr>
        <w:t xml:space="preserve"> </w:t>
      </w:r>
      <w:r>
        <w:t>систем</w:t>
      </w:r>
      <w:r>
        <w:rPr>
          <w:spacing w:val="-4"/>
        </w:rPr>
        <w:t xml:space="preserve"> </w:t>
      </w:r>
      <w:r>
        <w:t>организма и</w:t>
      </w:r>
      <w:r>
        <w:rPr>
          <w:spacing w:val="-5"/>
        </w:rPr>
        <w:t xml:space="preserve"> </w:t>
      </w:r>
      <w:r>
        <w:t>развития</w:t>
      </w:r>
      <w:r>
        <w:rPr>
          <w:spacing w:val="1"/>
        </w:rPr>
        <w:t xml:space="preserve"> </w:t>
      </w:r>
      <w:r>
        <w:t>физических</w:t>
      </w:r>
      <w:r>
        <w:rPr>
          <w:spacing w:val="-5"/>
        </w:rPr>
        <w:t xml:space="preserve"> </w:t>
      </w:r>
      <w:r>
        <w:t>качеств;</w:t>
      </w:r>
    </w:p>
    <w:p w14:paraId="4CC74B9A" w14:textId="77777777" w:rsidR="0063402D" w:rsidRDefault="00745CC7">
      <w:pPr>
        <w:pStyle w:val="a4"/>
        <w:spacing w:line="360" w:lineRule="auto"/>
        <w:ind w:right="219"/>
      </w:pPr>
      <w:r>
        <w:t>умение планировать, организовывать и проводить самостоятельные тренировки по дзюдо с</w:t>
      </w:r>
      <w:r>
        <w:rPr>
          <w:spacing w:val="1"/>
        </w:rPr>
        <w:t xml:space="preserve"> </w:t>
      </w:r>
      <w:r>
        <w:t>учётом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57"/>
        </w:rPr>
        <w:t xml:space="preserve"> </w:t>
      </w:r>
      <w:r>
        <w:t>упражнений</w:t>
      </w:r>
      <w:r>
        <w:rPr>
          <w:spacing w:val="55"/>
        </w:rPr>
        <w:t xml:space="preserve"> </w:t>
      </w:r>
      <w:r>
        <w:t>для</w:t>
      </w:r>
      <w:r>
        <w:rPr>
          <w:spacing w:val="53"/>
        </w:rPr>
        <w:t xml:space="preserve"> </w:t>
      </w:r>
      <w:r>
        <w:t>развития</w:t>
      </w:r>
      <w:r>
        <w:rPr>
          <w:spacing w:val="45"/>
        </w:rPr>
        <w:t xml:space="preserve"> </w:t>
      </w:r>
      <w:r>
        <w:t>основных</w:t>
      </w:r>
      <w:r>
        <w:rPr>
          <w:spacing w:val="50"/>
        </w:rPr>
        <w:t xml:space="preserve"> </w:t>
      </w:r>
      <w:r>
        <w:t>физических</w:t>
      </w:r>
      <w:r>
        <w:rPr>
          <w:spacing w:val="50"/>
        </w:rPr>
        <w:t xml:space="preserve"> </w:t>
      </w:r>
      <w:r>
        <w:t>качеств,</w:t>
      </w:r>
      <w:r>
        <w:rPr>
          <w:spacing w:val="56"/>
        </w:rPr>
        <w:t xml:space="preserve"> </w:t>
      </w:r>
      <w:r>
        <w:t>контролировать</w:t>
      </w:r>
      <w:r>
        <w:rPr>
          <w:spacing w:val="50"/>
        </w:rPr>
        <w:t xml:space="preserve"> </w:t>
      </w:r>
      <w:r>
        <w:t>и</w:t>
      </w:r>
      <w:r>
        <w:rPr>
          <w:spacing w:val="53"/>
        </w:rPr>
        <w:t xml:space="preserve"> </w:t>
      </w:r>
      <w:r>
        <w:t>анализировать</w:t>
      </w:r>
    </w:p>
    <w:p w14:paraId="14AC41B1" w14:textId="77777777" w:rsidR="0063402D" w:rsidRDefault="0063402D">
      <w:pPr>
        <w:spacing w:line="360" w:lineRule="auto"/>
        <w:sectPr w:rsidR="0063402D">
          <w:pgSz w:w="11910" w:h="16840"/>
          <w:pgMar w:top="820" w:right="340" w:bottom="280" w:left="900" w:header="569" w:footer="0" w:gutter="0"/>
          <w:cols w:space="720"/>
        </w:sectPr>
      </w:pPr>
    </w:p>
    <w:p w14:paraId="2F60E89C" w14:textId="77777777" w:rsidR="0063402D" w:rsidRDefault="00745CC7">
      <w:pPr>
        <w:pStyle w:val="a4"/>
        <w:spacing w:before="7"/>
        <w:ind w:firstLine="0"/>
      </w:pPr>
      <w:r>
        <w:lastRenderedPageBreak/>
        <w:t>эффективность</w:t>
      </w:r>
      <w:r>
        <w:rPr>
          <w:spacing w:val="-2"/>
        </w:rPr>
        <w:t xml:space="preserve"> </w:t>
      </w:r>
      <w:r>
        <w:t>этих</w:t>
      </w:r>
      <w:r>
        <w:rPr>
          <w:spacing w:val="-3"/>
        </w:rPr>
        <w:t xml:space="preserve"> </w:t>
      </w:r>
      <w:r>
        <w:t>занятий;</w:t>
      </w:r>
    </w:p>
    <w:p w14:paraId="33C88330" w14:textId="77777777" w:rsidR="0063402D" w:rsidRDefault="00745CC7">
      <w:pPr>
        <w:pStyle w:val="a4"/>
        <w:spacing w:before="142" w:line="360" w:lineRule="auto"/>
        <w:ind w:right="221"/>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4"/>
        </w:rPr>
        <w:t xml:space="preserve"> </w:t>
      </w:r>
      <w:r>
        <w:t>состояния;</w:t>
      </w:r>
    </w:p>
    <w:p w14:paraId="2E5D8C19" w14:textId="77777777" w:rsidR="0063402D" w:rsidRDefault="00745CC7">
      <w:pPr>
        <w:pStyle w:val="a4"/>
        <w:spacing w:before="1" w:line="360" w:lineRule="auto"/>
        <w:ind w:right="216"/>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основы</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борца-</w:t>
      </w:r>
      <w:r>
        <w:rPr>
          <w:spacing w:val="1"/>
        </w:rPr>
        <w:t xml:space="preserve"> </w:t>
      </w:r>
      <w:r>
        <w:t>дзюдоиста;</w:t>
      </w:r>
    </w:p>
    <w:p w14:paraId="55D475BF" w14:textId="77777777" w:rsidR="0063402D" w:rsidRDefault="00745CC7">
      <w:pPr>
        <w:pStyle w:val="a4"/>
        <w:spacing w:line="360" w:lineRule="auto"/>
        <w:ind w:right="218"/>
      </w:pPr>
      <w:r>
        <w:t>умение характеризовать и демонстрировать средства физической подготовки, применять их</w:t>
      </w:r>
      <w:r>
        <w:rPr>
          <w:spacing w:val="-57"/>
        </w:rPr>
        <w:t xml:space="preserve"> </w:t>
      </w:r>
      <w:r>
        <w:t>в</w:t>
      </w:r>
      <w:r>
        <w:rPr>
          <w:spacing w:val="-2"/>
        </w:rPr>
        <w:t xml:space="preserve"> </w:t>
      </w:r>
      <w:r>
        <w:t>образовательной и</w:t>
      </w:r>
      <w:r>
        <w:rPr>
          <w:spacing w:val="-3"/>
        </w:rPr>
        <w:t xml:space="preserve"> </w:t>
      </w:r>
      <w:r>
        <w:t>тренировочной</w:t>
      </w:r>
      <w:r>
        <w:rPr>
          <w:spacing w:val="5"/>
        </w:rPr>
        <w:t xml:space="preserve"> </w:t>
      </w:r>
      <w:r>
        <w:t>деятельности</w:t>
      </w:r>
      <w:r>
        <w:rPr>
          <w:spacing w:val="4"/>
        </w:rPr>
        <w:t xml:space="preserve"> </w:t>
      </w:r>
      <w:r>
        <w:t>при</w:t>
      </w:r>
      <w:r>
        <w:rPr>
          <w:spacing w:val="-1"/>
        </w:rPr>
        <w:t xml:space="preserve"> </w:t>
      </w:r>
      <w:r>
        <w:t>занятиях</w:t>
      </w:r>
      <w:r>
        <w:rPr>
          <w:spacing w:val="-3"/>
        </w:rPr>
        <w:t xml:space="preserve"> </w:t>
      </w:r>
      <w:r>
        <w:t>дзюдо;</w:t>
      </w:r>
    </w:p>
    <w:p w14:paraId="52B5F1FC" w14:textId="77777777" w:rsidR="0063402D" w:rsidRDefault="00745CC7">
      <w:pPr>
        <w:pStyle w:val="a4"/>
        <w:spacing w:line="360" w:lineRule="auto"/>
        <w:ind w:right="216"/>
      </w:pPr>
      <w:r>
        <w:t>владение навыками разработки и выполнения физических упражнений различной целевой и</w:t>
      </w:r>
      <w:r>
        <w:rPr>
          <w:spacing w:val="-57"/>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дзюдо,</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14:paraId="291122F8" w14:textId="77777777" w:rsidR="0063402D" w:rsidRDefault="00745CC7">
      <w:pPr>
        <w:pStyle w:val="a4"/>
        <w:spacing w:line="360" w:lineRule="auto"/>
        <w:ind w:right="222"/>
      </w:pPr>
      <w:r>
        <w:t xml:space="preserve">способность      </w:t>
      </w:r>
      <w:r>
        <w:rPr>
          <w:spacing w:val="1"/>
        </w:rPr>
        <w:t xml:space="preserve"> </w:t>
      </w:r>
      <w:r>
        <w:t>характеризовать       и       демонстрировать       комплексы        упражнений</w:t>
      </w:r>
      <w:r>
        <w:rPr>
          <w:spacing w:val="-57"/>
        </w:rPr>
        <w:t xml:space="preserve"> </w:t>
      </w:r>
      <w:r>
        <w:t>и</w:t>
      </w:r>
      <w:r>
        <w:rPr>
          <w:spacing w:val="1"/>
        </w:rPr>
        <w:t xml:space="preserve"> </w:t>
      </w:r>
      <w:r>
        <w:t>технических</w:t>
      </w:r>
      <w:r>
        <w:rPr>
          <w:spacing w:val="1"/>
        </w:rPr>
        <w:t xml:space="preserve"> </w:t>
      </w:r>
      <w:r>
        <w:t>действий,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1"/>
        </w:rPr>
        <w:t xml:space="preserve"> </w:t>
      </w:r>
      <w:r>
        <w:t>приёмов</w:t>
      </w:r>
      <w:r>
        <w:rPr>
          <w:spacing w:val="-57"/>
        </w:rPr>
        <w:t xml:space="preserve"> </w:t>
      </w:r>
      <w:r>
        <w:t>борцов-дзюдоистов</w:t>
      </w:r>
      <w:r>
        <w:rPr>
          <w:spacing w:val="-1"/>
        </w:rPr>
        <w:t xml:space="preserve"> </w:t>
      </w:r>
      <w:r>
        <w:t>и</w:t>
      </w:r>
      <w:r>
        <w:rPr>
          <w:spacing w:val="-2"/>
        </w:rPr>
        <w:t xml:space="preserve"> </w:t>
      </w:r>
      <w:r>
        <w:t>тактики</w:t>
      </w:r>
      <w:r>
        <w:rPr>
          <w:spacing w:val="4"/>
        </w:rPr>
        <w:t xml:space="preserve"> </w:t>
      </w:r>
      <w:r>
        <w:t>ведения</w:t>
      </w:r>
      <w:r>
        <w:rPr>
          <w:spacing w:val="-2"/>
        </w:rPr>
        <w:t xml:space="preserve"> </w:t>
      </w:r>
      <w:r>
        <w:t>поединков</w:t>
      </w:r>
      <w:r>
        <w:rPr>
          <w:spacing w:val="-1"/>
        </w:rPr>
        <w:t xml:space="preserve"> </w:t>
      </w:r>
      <w:r>
        <w:t>в</w:t>
      </w:r>
      <w:r>
        <w:rPr>
          <w:spacing w:val="-1"/>
        </w:rPr>
        <w:t xml:space="preserve"> </w:t>
      </w:r>
      <w:r>
        <w:t>дзюдо;</w:t>
      </w:r>
    </w:p>
    <w:p w14:paraId="11775671" w14:textId="77777777" w:rsidR="0063402D" w:rsidRDefault="00745CC7">
      <w:pPr>
        <w:pStyle w:val="a4"/>
        <w:spacing w:line="360" w:lineRule="auto"/>
        <w:ind w:right="221"/>
      </w:pPr>
      <w:r>
        <w:t>способность       демонстрировать       технику       выполнения       технических       действий</w:t>
      </w:r>
      <w:r>
        <w:rPr>
          <w:spacing w:val="1"/>
        </w:rPr>
        <w:t xml:space="preserve"> </w:t>
      </w:r>
      <w:r>
        <w:t>и</w:t>
      </w:r>
      <w:r>
        <w:rPr>
          <w:spacing w:val="1"/>
        </w:rPr>
        <w:t xml:space="preserve"> </w:t>
      </w:r>
      <w:r>
        <w:t>приемов,</w:t>
      </w:r>
      <w:r>
        <w:rPr>
          <w:spacing w:val="1"/>
        </w:rPr>
        <w:t xml:space="preserve"> </w:t>
      </w:r>
      <w:r>
        <w:t>в</w:t>
      </w:r>
      <w:r>
        <w:rPr>
          <w:spacing w:val="1"/>
        </w:rPr>
        <w:t xml:space="preserve"> </w:t>
      </w:r>
      <w:r>
        <w:t>сочетаниях</w:t>
      </w:r>
      <w:r>
        <w:rPr>
          <w:spacing w:val="1"/>
        </w:rPr>
        <w:t xml:space="preserve"> </w:t>
      </w:r>
      <w:r>
        <w:t>с</w:t>
      </w:r>
      <w:r>
        <w:rPr>
          <w:spacing w:val="1"/>
        </w:rPr>
        <w:t xml:space="preserve"> </w:t>
      </w:r>
      <w:r>
        <w:t>различными</w:t>
      </w:r>
      <w:r>
        <w:rPr>
          <w:spacing w:val="1"/>
        </w:rPr>
        <w:t xml:space="preserve"> </w:t>
      </w:r>
      <w:r>
        <w:t>обманными</w:t>
      </w:r>
      <w:r>
        <w:rPr>
          <w:spacing w:val="1"/>
        </w:rPr>
        <w:t xml:space="preserve"> </w:t>
      </w:r>
      <w:r>
        <w:t>движениями,</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прикладной</w:t>
      </w:r>
      <w:r>
        <w:rPr>
          <w:spacing w:val="1"/>
        </w:rPr>
        <w:t xml:space="preserve"> </w:t>
      </w:r>
      <w:r>
        <w:t>и</w:t>
      </w:r>
      <w:r>
        <w:rPr>
          <w:spacing w:val="1"/>
        </w:rPr>
        <w:t xml:space="preserve"> </w:t>
      </w:r>
      <w:r>
        <w:t>соревновательной</w:t>
      </w:r>
      <w:r>
        <w:rPr>
          <w:spacing w:val="-1"/>
        </w:rPr>
        <w:t xml:space="preserve"> </w:t>
      </w:r>
      <w:r>
        <w:t>деятельности;</w:t>
      </w:r>
    </w:p>
    <w:p w14:paraId="2A3BF86E" w14:textId="77777777" w:rsidR="0063402D" w:rsidRDefault="00745CC7">
      <w:pPr>
        <w:pStyle w:val="a4"/>
        <w:tabs>
          <w:tab w:val="left" w:pos="2725"/>
          <w:tab w:val="left" w:pos="5054"/>
          <w:tab w:val="left" w:pos="6653"/>
          <w:tab w:val="left" w:pos="9429"/>
        </w:tabs>
        <w:spacing w:line="360" w:lineRule="auto"/>
        <w:ind w:right="216"/>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 действий в тактике нападения и защиты с учётом действий соперников, использование</w:t>
      </w:r>
      <w:r>
        <w:rPr>
          <w:spacing w:val="1"/>
        </w:rPr>
        <w:t xml:space="preserve"> </w:t>
      </w:r>
      <w:r>
        <w:t>выгодных</w:t>
      </w:r>
      <w:r>
        <w:tab/>
        <w:t>позиций</w:t>
      </w:r>
      <w:r>
        <w:tab/>
        <w:t>и</w:t>
      </w:r>
      <w:r>
        <w:tab/>
        <w:t>стандартных</w:t>
      </w:r>
      <w:r>
        <w:tab/>
        <w:t>ситуаций,</w:t>
      </w:r>
      <w:r>
        <w:rPr>
          <w:spacing w:val="-58"/>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прикладной,</w:t>
      </w:r>
      <w:r>
        <w:rPr>
          <w:spacing w:val="-57"/>
        </w:rPr>
        <w:t xml:space="preserve"> </w:t>
      </w:r>
      <w:r>
        <w:t>соревновательной</w:t>
      </w:r>
      <w:r>
        <w:rPr>
          <w:spacing w:val="-1"/>
        </w:rPr>
        <w:t xml:space="preserve"> </w:t>
      </w:r>
      <w:r>
        <w:t>и</w:t>
      </w:r>
      <w:r>
        <w:rPr>
          <w:spacing w:val="3"/>
        </w:rPr>
        <w:t xml:space="preserve"> </w:t>
      </w:r>
      <w:r>
        <w:t>досуговой</w:t>
      </w:r>
      <w:r>
        <w:rPr>
          <w:spacing w:val="5"/>
        </w:rPr>
        <w:t xml:space="preserve"> </w:t>
      </w:r>
      <w:r>
        <w:t>деятельности.</w:t>
      </w:r>
    </w:p>
    <w:p w14:paraId="59B66375" w14:textId="77777777" w:rsidR="0063402D" w:rsidRDefault="00745CC7">
      <w:pPr>
        <w:pStyle w:val="a4"/>
        <w:spacing w:line="360" w:lineRule="auto"/>
        <w:ind w:right="222"/>
      </w:pPr>
      <w:r>
        <w:t xml:space="preserve">владение       </w:t>
      </w:r>
      <w:r>
        <w:rPr>
          <w:spacing w:val="23"/>
        </w:rPr>
        <w:t xml:space="preserve"> </w:t>
      </w:r>
      <w:r>
        <w:t xml:space="preserve">способностью        </w:t>
      </w:r>
      <w:r>
        <w:rPr>
          <w:spacing w:val="21"/>
        </w:rPr>
        <w:t xml:space="preserve"> </w:t>
      </w:r>
      <w:r>
        <w:t xml:space="preserve">понимать        </w:t>
      </w:r>
      <w:r>
        <w:rPr>
          <w:spacing w:val="20"/>
        </w:rPr>
        <w:t xml:space="preserve"> </w:t>
      </w:r>
      <w:r>
        <w:t xml:space="preserve">сущность        </w:t>
      </w:r>
      <w:r>
        <w:rPr>
          <w:spacing w:val="19"/>
        </w:rPr>
        <w:t xml:space="preserve"> </w:t>
      </w:r>
      <w:r>
        <w:t xml:space="preserve">возникновения        </w:t>
      </w:r>
      <w:r>
        <w:rPr>
          <w:spacing w:val="20"/>
        </w:rPr>
        <w:t xml:space="preserve"> </w:t>
      </w:r>
      <w:r>
        <w:t>ошибок</w:t>
      </w:r>
      <w:r>
        <w:rPr>
          <w:spacing w:val="-58"/>
        </w:rPr>
        <w:t xml:space="preserve"> </w:t>
      </w:r>
      <w:r>
        <w:t>в двигательной (технической) деятельности при выполнении технических приемов, 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умение</w:t>
      </w:r>
      <w:r>
        <w:rPr>
          <w:spacing w:val="1"/>
        </w:rPr>
        <w:t xml:space="preserve"> </w:t>
      </w:r>
      <w:r>
        <w:t>проводить</w:t>
      </w:r>
      <w:r>
        <w:rPr>
          <w:spacing w:val="1"/>
        </w:rPr>
        <w:t xml:space="preserve"> </w:t>
      </w:r>
      <w:r>
        <w:t>анализ</w:t>
      </w:r>
      <w:r>
        <w:rPr>
          <w:spacing w:val="1"/>
        </w:rPr>
        <w:t xml:space="preserve"> </w:t>
      </w:r>
      <w:r>
        <w:t>собственных</w:t>
      </w:r>
      <w:r>
        <w:rPr>
          <w:spacing w:val="1"/>
        </w:rPr>
        <w:t xml:space="preserve"> </w:t>
      </w:r>
      <w:r>
        <w:t>поединков</w:t>
      </w:r>
      <w:r>
        <w:rPr>
          <w:spacing w:val="1"/>
        </w:rPr>
        <w:t xml:space="preserve"> </w:t>
      </w:r>
      <w:r>
        <w:t>и</w:t>
      </w:r>
      <w:r>
        <w:rPr>
          <w:spacing w:val="-57"/>
        </w:rPr>
        <w:t xml:space="preserve"> </w:t>
      </w:r>
      <w:r>
        <w:t>поединков соперников, выделять</w:t>
      </w:r>
      <w:r>
        <w:rPr>
          <w:spacing w:val="-2"/>
        </w:rPr>
        <w:t xml:space="preserve"> </w:t>
      </w:r>
      <w:r>
        <w:t>их</w:t>
      </w:r>
      <w:r>
        <w:rPr>
          <w:spacing w:val="-4"/>
        </w:rPr>
        <w:t xml:space="preserve"> </w:t>
      </w:r>
      <w:r>
        <w:t>слабые</w:t>
      </w:r>
      <w:r>
        <w:rPr>
          <w:spacing w:val="1"/>
        </w:rPr>
        <w:t xml:space="preserve"> </w:t>
      </w:r>
      <w:r>
        <w:t>и</w:t>
      </w:r>
      <w:r>
        <w:rPr>
          <w:spacing w:val="2"/>
        </w:rPr>
        <w:t xml:space="preserve"> </w:t>
      </w:r>
      <w:r>
        <w:t>сильные</w:t>
      </w:r>
      <w:r>
        <w:rPr>
          <w:spacing w:val="1"/>
        </w:rPr>
        <w:t xml:space="preserve"> </w:t>
      </w:r>
      <w:r>
        <w:t>стороны</w:t>
      </w:r>
      <w:r>
        <w:rPr>
          <w:spacing w:val="-1"/>
        </w:rPr>
        <w:t xml:space="preserve"> </w:t>
      </w:r>
      <w:r>
        <w:t>и</w:t>
      </w:r>
      <w:r>
        <w:rPr>
          <w:spacing w:val="2"/>
        </w:rPr>
        <w:t xml:space="preserve"> </w:t>
      </w:r>
      <w:r>
        <w:t>делать</w:t>
      </w:r>
      <w:r>
        <w:rPr>
          <w:spacing w:val="-1"/>
        </w:rPr>
        <w:t xml:space="preserve"> </w:t>
      </w:r>
      <w:r>
        <w:t>выводы;</w:t>
      </w:r>
    </w:p>
    <w:p w14:paraId="451274FE" w14:textId="77777777" w:rsidR="0063402D" w:rsidRDefault="00745CC7">
      <w:pPr>
        <w:pStyle w:val="a4"/>
        <w:spacing w:line="360" w:lineRule="auto"/>
        <w:ind w:right="220"/>
      </w:pPr>
      <w:r>
        <w:t>участие в соревновательной деятельности в соответствии с правилами дзюдо, применение</w:t>
      </w:r>
      <w:r>
        <w:rPr>
          <w:spacing w:val="1"/>
        </w:rPr>
        <w:t xml:space="preserve"> </w:t>
      </w:r>
      <w:r>
        <w:t>правил</w:t>
      </w:r>
      <w:r>
        <w:rPr>
          <w:spacing w:val="2"/>
        </w:rPr>
        <w:t xml:space="preserve"> </w:t>
      </w:r>
      <w:r>
        <w:t>соревнований</w:t>
      </w:r>
      <w:r>
        <w:rPr>
          <w:spacing w:val="-1"/>
        </w:rPr>
        <w:t xml:space="preserve"> </w:t>
      </w:r>
      <w:r>
        <w:t>и</w:t>
      </w:r>
      <w:r>
        <w:rPr>
          <w:spacing w:val="-2"/>
        </w:rPr>
        <w:t xml:space="preserve"> </w:t>
      </w:r>
      <w:r>
        <w:t>судейской</w:t>
      </w:r>
      <w:r>
        <w:rPr>
          <w:spacing w:val="3"/>
        </w:rPr>
        <w:t xml:space="preserve"> </w:t>
      </w:r>
      <w:r>
        <w:t>терминологии</w:t>
      </w:r>
      <w:r>
        <w:rPr>
          <w:spacing w:val="3"/>
        </w:rPr>
        <w:t xml:space="preserve"> </w:t>
      </w:r>
      <w:r>
        <w:t>в</w:t>
      </w:r>
      <w:r>
        <w:rPr>
          <w:spacing w:val="-1"/>
        </w:rPr>
        <w:t xml:space="preserve"> </w:t>
      </w:r>
      <w:r>
        <w:t>судейской</w:t>
      </w:r>
      <w:r>
        <w:rPr>
          <w:spacing w:val="3"/>
        </w:rPr>
        <w:t xml:space="preserve"> </w:t>
      </w:r>
      <w:r>
        <w:t>практике;</w:t>
      </w:r>
    </w:p>
    <w:p w14:paraId="701F06EB" w14:textId="77777777" w:rsidR="0063402D" w:rsidRDefault="00745CC7">
      <w:pPr>
        <w:pStyle w:val="a4"/>
        <w:spacing w:before="2" w:line="360" w:lineRule="auto"/>
        <w:ind w:right="218"/>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дзюдо,</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rPr>
          <w:spacing w:val="1"/>
        </w:rPr>
        <w:t xml:space="preserve"> </w:t>
      </w:r>
      <w:r>
        <w:t>и 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борьбой</w:t>
      </w:r>
      <w:r>
        <w:rPr>
          <w:spacing w:val="1"/>
        </w:rPr>
        <w:t xml:space="preserve"> </w:t>
      </w:r>
      <w:r>
        <w:t>дзюдо,</w:t>
      </w:r>
      <w:r>
        <w:rPr>
          <w:spacing w:val="1"/>
        </w:rPr>
        <w:t xml:space="preserve"> </w:t>
      </w:r>
      <w:r>
        <w:t>в</w:t>
      </w:r>
      <w:r>
        <w:rPr>
          <w:spacing w:val="1"/>
        </w:rPr>
        <w:t xml:space="preserve"> </w:t>
      </w:r>
      <w:r>
        <w:t>досуговой</w:t>
      </w:r>
      <w:r>
        <w:rPr>
          <w:spacing w:val="1"/>
        </w:rPr>
        <w:t xml:space="preserve"> </w:t>
      </w:r>
      <w:r>
        <w:t>деятельности;</w:t>
      </w:r>
    </w:p>
    <w:p w14:paraId="71594C9F" w14:textId="77777777" w:rsidR="0063402D" w:rsidRDefault="00745CC7">
      <w:pPr>
        <w:pStyle w:val="a4"/>
        <w:spacing w:before="1" w:line="360" w:lineRule="auto"/>
        <w:ind w:right="217"/>
      </w:pPr>
      <w:r>
        <w:t xml:space="preserve">знание    </w:t>
      </w:r>
      <w:r>
        <w:rPr>
          <w:spacing w:val="1"/>
        </w:rPr>
        <w:t xml:space="preserve"> </w:t>
      </w:r>
      <w:r>
        <w:t>и      соблюдение      правил      техники      безопасности      во      время     занятий</w:t>
      </w:r>
      <w:r>
        <w:rPr>
          <w:spacing w:val="1"/>
        </w:rPr>
        <w:t xml:space="preserve"> </w:t>
      </w:r>
      <w:r>
        <w:t>и</w:t>
      </w:r>
      <w:r>
        <w:rPr>
          <w:spacing w:val="18"/>
        </w:rPr>
        <w:t xml:space="preserve"> </w:t>
      </w:r>
      <w:r>
        <w:t>соревнований</w:t>
      </w:r>
      <w:r>
        <w:rPr>
          <w:spacing w:val="20"/>
        </w:rPr>
        <w:t xml:space="preserve"> </w:t>
      </w:r>
      <w:r>
        <w:t>по</w:t>
      </w:r>
      <w:r>
        <w:rPr>
          <w:spacing w:val="18"/>
        </w:rPr>
        <w:t xml:space="preserve"> </w:t>
      </w:r>
      <w:r>
        <w:t>дзюдо,</w:t>
      </w:r>
      <w:r>
        <w:rPr>
          <w:spacing w:val="15"/>
        </w:rPr>
        <w:t xml:space="preserve"> </w:t>
      </w:r>
      <w:r>
        <w:t>причин</w:t>
      </w:r>
      <w:r>
        <w:rPr>
          <w:spacing w:val="15"/>
        </w:rPr>
        <w:t xml:space="preserve"> </w:t>
      </w:r>
      <w:r>
        <w:t>возникновения</w:t>
      </w:r>
      <w:r>
        <w:rPr>
          <w:spacing w:val="19"/>
        </w:rPr>
        <w:t xml:space="preserve"> </w:t>
      </w:r>
      <w:r>
        <w:t>травм</w:t>
      </w:r>
      <w:r>
        <w:rPr>
          <w:spacing w:val="19"/>
        </w:rPr>
        <w:t xml:space="preserve"> </w:t>
      </w:r>
      <w:r>
        <w:t>и</w:t>
      </w:r>
      <w:r>
        <w:rPr>
          <w:spacing w:val="18"/>
        </w:rPr>
        <w:t xml:space="preserve"> </w:t>
      </w:r>
      <w:r>
        <w:t>умение</w:t>
      </w:r>
      <w:r>
        <w:rPr>
          <w:spacing w:val="18"/>
        </w:rPr>
        <w:t xml:space="preserve"> </w:t>
      </w:r>
      <w:r>
        <w:t>оказывать</w:t>
      </w:r>
      <w:r>
        <w:rPr>
          <w:spacing w:val="15"/>
        </w:rPr>
        <w:t xml:space="preserve"> </w:t>
      </w:r>
      <w:r>
        <w:t>первую</w:t>
      </w:r>
      <w:r>
        <w:rPr>
          <w:spacing w:val="17"/>
        </w:rPr>
        <w:t xml:space="preserve"> </w:t>
      </w:r>
      <w:r>
        <w:t>помощь</w:t>
      </w:r>
      <w:r>
        <w:rPr>
          <w:spacing w:val="19"/>
        </w:rPr>
        <w:t xml:space="preserve"> </w:t>
      </w:r>
      <w:r>
        <w:t>при</w:t>
      </w:r>
    </w:p>
    <w:p w14:paraId="09DD554B" w14:textId="77777777" w:rsidR="0063402D" w:rsidRDefault="0063402D">
      <w:pPr>
        <w:spacing w:line="360" w:lineRule="auto"/>
        <w:sectPr w:rsidR="0063402D">
          <w:pgSz w:w="11910" w:h="16840"/>
          <w:pgMar w:top="820" w:right="340" w:bottom="280" w:left="900" w:header="569" w:footer="0" w:gutter="0"/>
          <w:cols w:space="720"/>
        </w:sectPr>
      </w:pPr>
    </w:p>
    <w:p w14:paraId="0B1DD685" w14:textId="77777777" w:rsidR="0063402D" w:rsidRDefault="00745CC7">
      <w:pPr>
        <w:pStyle w:val="a4"/>
        <w:spacing w:before="7"/>
        <w:ind w:firstLine="0"/>
      </w:pPr>
      <w:r>
        <w:lastRenderedPageBreak/>
        <w:t>травмах</w:t>
      </w:r>
      <w:r>
        <w:rPr>
          <w:spacing w:val="-5"/>
        </w:rPr>
        <w:t xml:space="preserve"> </w:t>
      </w:r>
      <w:r>
        <w:t>и</w:t>
      </w:r>
      <w:r>
        <w:rPr>
          <w:spacing w:val="1"/>
        </w:rPr>
        <w:t xml:space="preserve"> </w:t>
      </w:r>
      <w:r>
        <w:t>повреждениях</w:t>
      </w:r>
      <w:r>
        <w:rPr>
          <w:spacing w:val="-4"/>
        </w:rPr>
        <w:t xml:space="preserve"> </w:t>
      </w:r>
      <w:r>
        <w:t>во время занятий</w:t>
      </w:r>
      <w:r>
        <w:rPr>
          <w:spacing w:val="-4"/>
        </w:rPr>
        <w:t xml:space="preserve"> </w:t>
      </w:r>
      <w:r>
        <w:t>борьбой</w:t>
      </w:r>
      <w:r>
        <w:rPr>
          <w:spacing w:val="2"/>
        </w:rPr>
        <w:t xml:space="preserve"> </w:t>
      </w:r>
      <w:r>
        <w:t>дзюдо;</w:t>
      </w:r>
    </w:p>
    <w:p w14:paraId="12BB6F9B" w14:textId="77777777" w:rsidR="0063402D" w:rsidRDefault="00745CC7">
      <w:pPr>
        <w:pStyle w:val="a4"/>
        <w:spacing w:before="142" w:line="360" w:lineRule="auto"/>
        <w:ind w:right="217"/>
      </w:pPr>
      <w:r>
        <w:t xml:space="preserve">знание   </w:t>
      </w:r>
      <w:r>
        <w:rPr>
          <w:spacing w:val="29"/>
        </w:rPr>
        <w:t xml:space="preserve"> </w:t>
      </w:r>
      <w:r>
        <w:t xml:space="preserve">и    </w:t>
      </w:r>
      <w:r>
        <w:rPr>
          <w:spacing w:val="28"/>
        </w:rPr>
        <w:t xml:space="preserve"> </w:t>
      </w:r>
      <w:r>
        <w:t xml:space="preserve">соблюдение    </w:t>
      </w:r>
      <w:r>
        <w:rPr>
          <w:spacing w:val="28"/>
        </w:rPr>
        <w:t xml:space="preserve"> </w:t>
      </w:r>
      <w:r>
        <w:t xml:space="preserve">гигиенических    </w:t>
      </w:r>
      <w:r>
        <w:rPr>
          <w:spacing w:val="30"/>
        </w:rPr>
        <w:t xml:space="preserve"> </w:t>
      </w:r>
      <w:r>
        <w:t xml:space="preserve">основ    </w:t>
      </w:r>
      <w:r>
        <w:rPr>
          <w:spacing w:val="24"/>
        </w:rPr>
        <w:t xml:space="preserve"> </w:t>
      </w:r>
      <w:r>
        <w:t xml:space="preserve">образовательной,    </w:t>
      </w:r>
      <w:r>
        <w:rPr>
          <w:spacing w:val="32"/>
        </w:rPr>
        <w:t xml:space="preserve"> </w:t>
      </w:r>
      <w: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дзюдо;</w:t>
      </w:r>
    </w:p>
    <w:p w14:paraId="3BB54521" w14:textId="77777777" w:rsidR="0063402D" w:rsidRDefault="00745CC7">
      <w:pPr>
        <w:pStyle w:val="a4"/>
        <w:spacing w:line="362" w:lineRule="auto"/>
        <w:ind w:right="227"/>
      </w:pPr>
      <w:r>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дзюдо</w:t>
      </w:r>
      <w:r>
        <w:rPr>
          <w:spacing w:val="1"/>
        </w:rPr>
        <w:t xml:space="preserve"> </w:t>
      </w:r>
      <w:r>
        <w:t>для</w:t>
      </w:r>
      <w:r>
        <w:rPr>
          <w:spacing w:val="1"/>
        </w:rPr>
        <w:t xml:space="preserve"> </w:t>
      </w:r>
      <w:r>
        <w:t>организации</w:t>
      </w:r>
      <w:r>
        <w:rPr>
          <w:spacing w:val="60"/>
        </w:rPr>
        <w:t xml:space="preserve"> </w:t>
      </w:r>
      <w:r>
        <w:t>индивидуального</w:t>
      </w:r>
      <w:r>
        <w:rPr>
          <w:spacing w:val="1"/>
        </w:rPr>
        <w:t xml:space="preserve"> </w:t>
      </w:r>
      <w:r>
        <w:t>отдыха</w:t>
      </w:r>
      <w:r>
        <w:rPr>
          <w:spacing w:val="-2"/>
        </w:rPr>
        <w:t xml:space="preserve"> </w:t>
      </w:r>
      <w:r>
        <w:t>и</w:t>
      </w:r>
      <w:r>
        <w:rPr>
          <w:spacing w:val="-1"/>
        </w:rPr>
        <w:t xml:space="preserve"> </w:t>
      </w:r>
      <w:r>
        <w:t>досуга,</w:t>
      </w:r>
      <w:r>
        <w:rPr>
          <w:spacing w:val="6"/>
        </w:rPr>
        <w:t xml:space="preserve"> </w:t>
      </w:r>
      <w:r>
        <w:t>укрепления</w:t>
      </w:r>
      <w:r>
        <w:rPr>
          <w:spacing w:val="1"/>
        </w:rPr>
        <w:t xml:space="preserve"> </w:t>
      </w:r>
      <w:r>
        <w:t>собственного</w:t>
      </w:r>
      <w:r>
        <w:rPr>
          <w:spacing w:val="-1"/>
        </w:rPr>
        <w:t xml:space="preserve"> </w:t>
      </w:r>
      <w:r>
        <w:t>здоровья,</w:t>
      </w:r>
      <w:r>
        <w:rPr>
          <w:spacing w:val="-3"/>
        </w:rPr>
        <w:t xml:space="preserve"> </w:t>
      </w:r>
      <w:r>
        <w:t>повышения</w:t>
      </w:r>
      <w:r>
        <w:rPr>
          <w:spacing w:val="-4"/>
        </w:rPr>
        <w:t xml:space="preserve"> </w:t>
      </w:r>
      <w:r>
        <w:t>уровня</w:t>
      </w:r>
      <w:r>
        <w:rPr>
          <w:spacing w:val="-1"/>
        </w:rPr>
        <w:t xml:space="preserve"> </w:t>
      </w:r>
      <w:r>
        <w:t>физических</w:t>
      </w:r>
      <w:r>
        <w:rPr>
          <w:spacing w:val="-5"/>
        </w:rPr>
        <w:t xml:space="preserve"> </w:t>
      </w:r>
      <w:r>
        <w:t>кондиций;</w:t>
      </w:r>
    </w:p>
    <w:p w14:paraId="3429E931" w14:textId="77777777" w:rsidR="0063402D" w:rsidRDefault="00745CC7">
      <w:pPr>
        <w:pStyle w:val="a4"/>
        <w:spacing w:line="360" w:lineRule="auto"/>
        <w:ind w:right="220"/>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 подготовке в дзюдо в соответствии с методикой, выявлять особенности в 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1"/>
        </w:rPr>
        <w:t xml:space="preserve"> </w:t>
      </w:r>
      <w:r>
        <w:t>стандартами</w:t>
      </w:r>
      <w:r>
        <w:rPr>
          <w:spacing w:val="3"/>
        </w:rPr>
        <w:t xml:space="preserve"> </w:t>
      </w:r>
      <w:r>
        <w:t>физической и</w:t>
      </w:r>
      <w:r>
        <w:rPr>
          <w:spacing w:val="-2"/>
        </w:rPr>
        <w:t xml:space="preserve"> </w:t>
      </w:r>
      <w:r>
        <w:t>технической</w:t>
      </w:r>
      <w:r>
        <w:rPr>
          <w:spacing w:val="3"/>
        </w:rPr>
        <w:t xml:space="preserve"> </w:t>
      </w:r>
      <w:r>
        <w:t>подготовленности;</w:t>
      </w:r>
    </w:p>
    <w:p w14:paraId="46E3CD59" w14:textId="77777777" w:rsidR="0063402D" w:rsidRDefault="00745CC7">
      <w:pPr>
        <w:pStyle w:val="a4"/>
        <w:spacing w:line="360" w:lineRule="auto"/>
        <w:ind w:right="220"/>
      </w:pPr>
      <w:r>
        <w:t xml:space="preserve">способность      </w:t>
      </w:r>
      <w:r>
        <w:rPr>
          <w:spacing w:val="1"/>
        </w:rPr>
        <w:t xml:space="preserve"> </w:t>
      </w:r>
      <w:r>
        <w:t xml:space="preserve">соблюдать      </w:t>
      </w:r>
      <w:r>
        <w:rPr>
          <w:spacing w:val="1"/>
        </w:rPr>
        <w:t xml:space="preserve"> </w:t>
      </w:r>
      <w:r>
        <w:t>правила        безопасного,        правомерного        поведения</w:t>
      </w:r>
      <w:r>
        <w:rPr>
          <w:spacing w:val="1"/>
        </w:rPr>
        <w:t xml:space="preserve"> </w:t>
      </w:r>
      <w:r>
        <w:t>во</w:t>
      </w:r>
      <w:r>
        <w:rPr>
          <w:spacing w:val="-2"/>
        </w:rPr>
        <w:t xml:space="preserve"> </w:t>
      </w:r>
      <w:r>
        <w:t>время</w:t>
      </w:r>
      <w:r>
        <w:rPr>
          <w:spacing w:val="-5"/>
        </w:rPr>
        <w:t xml:space="preserve"> </w:t>
      </w:r>
      <w:r>
        <w:t>соревнований</w:t>
      </w:r>
      <w:r>
        <w:rPr>
          <w:spacing w:val="-4"/>
        </w:rPr>
        <w:t xml:space="preserve"> </w:t>
      </w:r>
      <w:r>
        <w:t>различного</w:t>
      </w:r>
      <w:r>
        <w:rPr>
          <w:spacing w:val="4"/>
        </w:rPr>
        <w:t xml:space="preserve"> </w:t>
      </w:r>
      <w:r>
        <w:t>уровня</w:t>
      </w:r>
      <w:r>
        <w:rPr>
          <w:spacing w:val="-5"/>
        </w:rPr>
        <w:t xml:space="preserve"> </w:t>
      </w:r>
      <w:r>
        <w:t>по</w:t>
      </w:r>
      <w:r>
        <w:rPr>
          <w:spacing w:val="3"/>
        </w:rPr>
        <w:t xml:space="preserve"> </w:t>
      </w:r>
      <w:r>
        <w:t>дзюдо</w:t>
      </w:r>
      <w:r>
        <w:rPr>
          <w:spacing w:val="3"/>
        </w:rPr>
        <w:t xml:space="preserve"> </w:t>
      </w:r>
      <w:r>
        <w:t>в</w:t>
      </w:r>
      <w:r>
        <w:rPr>
          <w:spacing w:val="-4"/>
        </w:rPr>
        <w:t xml:space="preserve"> </w:t>
      </w:r>
      <w:r>
        <w:t>качестве</w:t>
      </w:r>
      <w:r>
        <w:rPr>
          <w:spacing w:val="-3"/>
        </w:rPr>
        <w:t xml:space="preserve"> </w:t>
      </w:r>
      <w:r>
        <w:t>зрителя,</w:t>
      </w:r>
      <w:r>
        <w:rPr>
          <w:spacing w:val="1"/>
        </w:rPr>
        <w:t xml:space="preserve"> </w:t>
      </w:r>
      <w:r>
        <w:t>болельщика</w:t>
      </w:r>
      <w:r>
        <w:rPr>
          <w:spacing w:val="-1"/>
        </w:rPr>
        <w:t xml:space="preserve"> </w:t>
      </w:r>
      <w:r>
        <w:t>(«фаната»);</w:t>
      </w:r>
    </w:p>
    <w:p w14:paraId="2C49B34A" w14:textId="77777777" w:rsidR="0063402D" w:rsidRDefault="00745CC7">
      <w:pPr>
        <w:pStyle w:val="a4"/>
        <w:spacing w:line="360" w:lineRule="auto"/>
        <w:ind w:right="22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 xml:space="preserve">асоциального        </w:t>
      </w:r>
      <w:r>
        <w:rPr>
          <w:spacing w:val="1"/>
        </w:rPr>
        <w:t xml:space="preserve"> </w:t>
      </w:r>
      <w:r>
        <w:t>и          созависимого          поведения,          знание          понятий          «допинг»</w:t>
      </w:r>
      <w:r>
        <w:rPr>
          <w:spacing w:val="1"/>
        </w:rPr>
        <w:t xml:space="preserve"> </w:t>
      </w:r>
      <w:r>
        <w:t>и</w:t>
      </w:r>
      <w:r>
        <w:rPr>
          <w:spacing w:val="2"/>
        </w:rPr>
        <w:t xml:space="preserve"> </w:t>
      </w:r>
      <w:r>
        <w:t>«антидопинг».</w:t>
      </w:r>
    </w:p>
    <w:p w14:paraId="226FDD33" w14:textId="77777777" w:rsidR="0063402D" w:rsidRDefault="00745CC7" w:rsidP="000A4911">
      <w:pPr>
        <w:pStyle w:val="a5"/>
        <w:numPr>
          <w:ilvl w:val="2"/>
          <w:numId w:val="32"/>
        </w:numPr>
        <w:tabs>
          <w:tab w:val="left" w:pos="1789"/>
        </w:tabs>
        <w:ind w:left="1789"/>
        <w:rPr>
          <w:sz w:val="24"/>
        </w:rPr>
      </w:pPr>
      <w:r>
        <w:rPr>
          <w:sz w:val="24"/>
        </w:rPr>
        <w:t>Модуль</w:t>
      </w:r>
      <w:r>
        <w:rPr>
          <w:spacing w:val="-5"/>
          <w:sz w:val="24"/>
        </w:rPr>
        <w:t xml:space="preserve"> </w:t>
      </w:r>
      <w:r>
        <w:rPr>
          <w:sz w:val="24"/>
        </w:rPr>
        <w:t>«Хоккей».</w:t>
      </w:r>
    </w:p>
    <w:p w14:paraId="3885B3A9" w14:textId="77777777" w:rsidR="0063402D" w:rsidRDefault="00745CC7" w:rsidP="000A4911">
      <w:pPr>
        <w:pStyle w:val="a5"/>
        <w:numPr>
          <w:ilvl w:val="3"/>
          <w:numId w:val="32"/>
        </w:numPr>
        <w:tabs>
          <w:tab w:val="left" w:pos="1967"/>
        </w:tabs>
        <w:spacing w:before="131"/>
        <w:ind w:left="1966"/>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«Хоккей».</w:t>
      </w:r>
    </w:p>
    <w:p w14:paraId="7C4A34D4" w14:textId="77777777" w:rsidR="0063402D" w:rsidRDefault="00745CC7">
      <w:pPr>
        <w:pStyle w:val="a4"/>
        <w:tabs>
          <w:tab w:val="left" w:pos="2987"/>
          <w:tab w:val="left" w:pos="5458"/>
          <w:tab w:val="left" w:pos="6965"/>
          <w:tab w:val="left" w:pos="9163"/>
        </w:tabs>
        <w:spacing w:before="137" w:line="360" w:lineRule="auto"/>
        <w:ind w:right="221"/>
      </w:pPr>
      <w:r>
        <w:t>Модуль</w:t>
      </w:r>
      <w:r>
        <w:rPr>
          <w:spacing w:val="1"/>
        </w:rPr>
        <w:t xml:space="preserve"> </w:t>
      </w:r>
      <w:r>
        <w:t>«Хоккей»</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хоккею,</w:t>
      </w:r>
      <w:r>
        <w:rPr>
          <w:spacing w:val="1"/>
        </w:rPr>
        <w:t xml:space="preserve"> </w:t>
      </w:r>
      <w:r>
        <w:t>хоккей)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tab/>
        <w:t>тенденций</w:t>
      </w:r>
      <w:r>
        <w:tab/>
        <w:t>в</w:t>
      </w:r>
      <w:r>
        <w:tab/>
        <w:t>системе</w:t>
      </w:r>
      <w:r>
        <w:tab/>
        <w:t>образования</w:t>
      </w:r>
      <w:r>
        <w:rPr>
          <w:spacing w:val="-58"/>
        </w:rPr>
        <w:t xml:space="preserve"> </w:t>
      </w:r>
      <w:r>
        <w:t xml:space="preserve">и   </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3"/>
        </w:rPr>
        <w:t xml:space="preserve"> </w:t>
      </w:r>
      <w:r>
        <w:t>спорта.</w:t>
      </w:r>
    </w:p>
    <w:p w14:paraId="45D9B26F" w14:textId="77777777" w:rsidR="0063402D" w:rsidRDefault="00745CC7">
      <w:pPr>
        <w:pStyle w:val="a4"/>
        <w:tabs>
          <w:tab w:val="left" w:pos="2643"/>
          <w:tab w:val="left" w:pos="4814"/>
          <w:tab w:val="left" w:pos="6720"/>
          <w:tab w:val="left" w:pos="9020"/>
        </w:tabs>
        <w:spacing w:before="3" w:line="360" w:lineRule="auto"/>
        <w:ind w:right="220"/>
      </w:pPr>
      <w:r>
        <w:t>Хоккей          является         эффективным         средством         физического          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к     систематическим     занятиям     физической     культурой     и     спортом,     их     личностному</w:t>
      </w:r>
      <w:r>
        <w:rPr>
          <w:spacing w:val="1"/>
        </w:rPr>
        <w:t xml:space="preserve"> </w:t>
      </w:r>
      <w:r>
        <w:t>и</w:t>
      </w:r>
      <w:r>
        <w:rPr>
          <w:spacing w:val="2"/>
        </w:rPr>
        <w:t xml:space="preserve"> </w:t>
      </w:r>
      <w:r>
        <w:t>профессиональному</w:t>
      </w:r>
      <w:r>
        <w:rPr>
          <w:spacing w:val="-5"/>
        </w:rPr>
        <w:t xml:space="preserve"> </w:t>
      </w:r>
      <w:r>
        <w:t>самоопределению.</w:t>
      </w:r>
    </w:p>
    <w:p w14:paraId="4B9F2B42" w14:textId="77777777" w:rsidR="0063402D" w:rsidRDefault="00745CC7">
      <w:pPr>
        <w:pStyle w:val="a4"/>
        <w:tabs>
          <w:tab w:val="left" w:pos="3037"/>
          <w:tab w:val="left" w:pos="6537"/>
          <w:tab w:val="left" w:pos="9505"/>
        </w:tabs>
        <w:spacing w:line="360" w:lineRule="auto"/>
        <w:ind w:right="221"/>
      </w:pPr>
      <w:r>
        <w:t>Выполнение</w:t>
      </w:r>
      <w:r>
        <w:tab/>
        <w:t>сложнокоординационных,</w:t>
      </w:r>
      <w:r>
        <w:tab/>
        <w:t>технико-тактических</w:t>
      </w:r>
      <w:r>
        <w:tab/>
      </w:r>
      <w:r>
        <w:rPr>
          <w:spacing w:val="-1"/>
        </w:rPr>
        <w:t>действий</w:t>
      </w:r>
      <w:r>
        <w:rPr>
          <w:spacing w:val="-58"/>
        </w:rPr>
        <w:t xml:space="preserve"> </w:t>
      </w:r>
      <w:r>
        <w:t>в</w:t>
      </w:r>
      <w:r>
        <w:rPr>
          <w:spacing w:val="1"/>
        </w:rPr>
        <w:t xml:space="preserve"> </w:t>
      </w:r>
      <w:r>
        <w:t>хоккее</w:t>
      </w:r>
      <w:r>
        <w:rPr>
          <w:spacing w:val="1"/>
        </w:rPr>
        <w:t xml:space="preserve"> </w:t>
      </w:r>
      <w:r>
        <w:t>обеспечивает</w:t>
      </w:r>
      <w:r>
        <w:rPr>
          <w:spacing w:val="1"/>
        </w:rPr>
        <w:t xml:space="preserve"> </w:t>
      </w:r>
      <w:r>
        <w:t>эффективное</w:t>
      </w:r>
      <w:r>
        <w:rPr>
          <w:spacing w:val="1"/>
        </w:rPr>
        <w:t xml:space="preserve"> </w:t>
      </w:r>
      <w:r>
        <w:t>воспитание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 силы</w:t>
      </w:r>
      <w:r>
        <w:rPr>
          <w:spacing w:val="-1"/>
        </w:rPr>
        <w:t xml:space="preserve"> </w:t>
      </w:r>
      <w:r>
        <w:t>и</w:t>
      </w:r>
      <w:r>
        <w:rPr>
          <w:spacing w:val="-2"/>
        </w:rPr>
        <w:t xml:space="preserve"> </w:t>
      </w:r>
      <w:r>
        <w:t>гибкости)</w:t>
      </w:r>
      <w:r>
        <w:rPr>
          <w:spacing w:val="-1"/>
        </w:rPr>
        <w:t xml:space="preserve"> </w:t>
      </w:r>
      <w:r>
        <w:t>и</w:t>
      </w:r>
      <w:r>
        <w:rPr>
          <w:spacing w:val="3"/>
        </w:rPr>
        <w:t xml:space="preserve"> </w:t>
      </w:r>
      <w:r>
        <w:t>формирование</w:t>
      </w:r>
      <w:r>
        <w:rPr>
          <w:spacing w:val="2"/>
        </w:rPr>
        <w:t xml:space="preserve"> </w:t>
      </w:r>
      <w:r>
        <w:t>двигательных</w:t>
      </w:r>
      <w:r>
        <w:rPr>
          <w:spacing w:val="-1"/>
        </w:rPr>
        <w:t xml:space="preserve"> </w:t>
      </w:r>
      <w:r>
        <w:t>навыков.</w:t>
      </w:r>
    </w:p>
    <w:p w14:paraId="344B6223" w14:textId="77777777" w:rsidR="0063402D" w:rsidRDefault="00745CC7">
      <w:pPr>
        <w:pStyle w:val="a4"/>
        <w:tabs>
          <w:tab w:val="left" w:pos="8943"/>
        </w:tabs>
        <w:spacing w:before="1" w:line="360" w:lineRule="auto"/>
        <w:ind w:right="223"/>
      </w:pPr>
      <w:r>
        <w:t>Средства хоккея формируют у обучающихся чувство патриотизма, нравственные 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w:t>
      </w:r>
      <w:r>
        <w:rPr>
          <w:spacing w:val="1"/>
        </w:rPr>
        <w:t xml:space="preserve"> </w:t>
      </w:r>
      <w:r>
        <w:t>самообладание,</w:t>
      </w:r>
      <w:r>
        <w:rPr>
          <w:spacing w:val="1"/>
        </w:rPr>
        <w:t xml:space="preserve"> </w:t>
      </w:r>
      <w:r>
        <w:t>терпимость,</w:t>
      </w:r>
      <w:r>
        <w:rPr>
          <w:spacing w:val="1"/>
        </w:rPr>
        <w:t xml:space="preserve"> </w:t>
      </w:r>
      <w:r>
        <w:t>коллективизм)</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tab/>
      </w:r>
      <w:r>
        <w:rPr>
          <w:spacing w:val="-1"/>
        </w:rPr>
        <w:t>настойчивость</w:t>
      </w:r>
    </w:p>
    <w:p w14:paraId="4B00A66A" w14:textId="77777777" w:rsidR="0063402D" w:rsidRDefault="00745CC7">
      <w:pPr>
        <w:pStyle w:val="a4"/>
        <w:spacing w:before="1"/>
        <w:ind w:firstLine="0"/>
      </w:pPr>
      <w:r>
        <w:t>и</w:t>
      </w:r>
      <w:r>
        <w:rPr>
          <w:spacing w:val="-2"/>
        </w:rPr>
        <w:t xml:space="preserve"> </w:t>
      </w:r>
      <w:r>
        <w:t>целеустремленность,</w:t>
      </w:r>
      <w:r>
        <w:rPr>
          <w:spacing w:val="2"/>
        </w:rPr>
        <w:t xml:space="preserve"> </w:t>
      </w:r>
      <w:r>
        <w:t>способность</w:t>
      </w:r>
      <w:r>
        <w:rPr>
          <w:spacing w:val="-5"/>
        </w:rPr>
        <w:t xml:space="preserve"> </w:t>
      </w:r>
      <w:r>
        <w:t>управлять</w:t>
      </w:r>
      <w:r>
        <w:rPr>
          <w:spacing w:val="-1"/>
        </w:rPr>
        <w:t xml:space="preserve"> </w:t>
      </w:r>
      <w:r>
        <w:t>своими</w:t>
      </w:r>
      <w:r>
        <w:rPr>
          <w:spacing w:val="-5"/>
        </w:rPr>
        <w:t xml:space="preserve"> </w:t>
      </w:r>
      <w:r>
        <w:t>эмоциями).</w:t>
      </w:r>
    </w:p>
    <w:p w14:paraId="72FD1835" w14:textId="77777777" w:rsidR="0063402D" w:rsidRDefault="0063402D">
      <w:pPr>
        <w:sectPr w:rsidR="0063402D">
          <w:pgSz w:w="11910" w:h="16840"/>
          <w:pgMar w:top="820" w:right="340" w:bottom="280" w:left="900" w:header="569" w:footer="0" w:gutter="0"/>
          <w:cols w:space="720"/>
        </w:sectPr>
      </w:pPr>
    </w:p>
    <w:p w14:paraId="72969213" w14:textId="77777777" w:rsidR="0063402D" w:rsidRDefault="00745CC7" w:rsidP="000A4911">
      <w:pPr>
        <w:pStyle w:val="a5"/>
        <w:numPr>
          <w:ilvl w:val="3"/>
          <w:numId w:val="32"/>
        </w:numPr>
        <w:tabs>
          <w:tab w:val="left" w:pos="1967"/>
        </w:tabs>
        <w:spacing w:before="7" w:line="360" w:lineRule="auto"/>
        <w:ind w:right="223" w:firstLine="710"/>
        <w:rPr>
          <w:sz w:val="24"/>
        </w:rPr>
      </w:pPr>
      <w:r>
        <w:rPr>
          <w:sz w:val="24"/>
        </w:rPr>
        <w:lastRenderedPageBreak/>
        <w:t xml:space="preserve">Целью       </w:t>
      </w:r>
      <w:r>
        <w:rPr>
          <w:spacing w:val="1"/>
          <w:sz w:val="24"/>
        </w:rPr>
        <w:t xml:space="preserve"> </w:t>
      </w:r>
      <w:r>
        <w:rPr>
          <w:sz w:val="24"/>
        </w:rPr>
        <w:t>изучения         модуля         «Хоккей»         является         формирование</w:t>
      </w:r>
      <w:r>
        <w:rPr>
          <w:spacing w:val="-57"/>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 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через</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4"/>
          <w:sz w:val="24"/>
        </w:rPr>
        <w:t xml:space="preserve"> </w:t>
      </w:r>
      <w:r>
        <w:rPr>
          <w:sz w:val="24"/>
        </w:rPr>
        <w:t>хоккея.</w:t>
      </w:r>
    </w:p>
    <w:p w14:paraId="156EE79A" w14:textId="77777777" w:rsidR="0063402D" w:rsidRDefault="00745CC7" w:rsidP="000A4911">
      <w:pPr>
        <w:pStyle w:val="a5"/>
        <w:numPr>
          <w:ilvl w:val="3"/>
          <w:numId w:val="32"/>
        </w:numPr>
        <w:tabs>
          <w:tab w:val="left" w:pos="1967"/>
        </w:tabs>
        <w:spacing w:before="5"/>
        <w:ind w:left="1966"/>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«Хоккей»</w:t>
      </w:r>
      <w:r>
        <w:rPr>
          <w:spacing w:val="-3"/>
          <w:sz w:val="24"/>
        </w:rPr>
        <w:t xml:space="preserve"> </w:t>
      </w:r>
      <w:r>
        <w:rPr>
          <w:sz w:val="24"/>
        </w:rPr>
        <w:t>являются:</w:t>
      </w:r>
    </w:p>
    <w:p w14:paraId="5AB7CCCB" w14:textId="77777777" w:rsidR="0063402D" w:rsidRDefault="00745CC7">
      <w:pPr>
        <w:pStyle w:val="a4"/>
        <w:spacing w:before="137" w:line="360" w:lineRule="auto"/>
        <w:ind w:right="219"/>
      </w:pPr>
      <w:r>
        <w:t xml:space="preserve">всестороннее      </w:t>
      </w:r>
      <w:r>
        <w:rPr>
          <w:spacing w:val="1"/>
        </w:rPr>
        <w:t xml:space="preserve"> </w:t>
      </w:r>
      <w:r>
        <w:t xml:space="preserve">гармоничное      </w:t>
      </w:r>
      <w:r>
        <w:rPr>
          <w:spacing w:val="1"/>
        </w:rPr>
        <w:t xml:space="preserve"> </w:t>
      </w:r>
      <w:r>
        <w:t>развитие        обучающихся,        увеличение        объёма</w:t>
      </w:r>
      <w:r>
        <w:rPr>
          <w:spacing w:val="1"/>
        </w:rPr>
        <w:t xml:space="preserve"> </w:t>
      </w:r>
      <w:r>
        <w:t>их</w:t>
      </w:r>
      <w:r>
        <w:rPr>
          <w:spacing w:val="-4"/>
        </w:rPr>
        <w:t xml:space="preserve"> </w:t>
      </w:r>
      <w:r>
        <w:t>двигательной</w:t>
      </w:r>
      <w:r>
        <w:rPr>
          <w:spacing w:val="5"/>
        </w:rPr>
        <w:t xml:space="preserve"> </w:t>
      </w:r>
      <w:r>
        <w:t>активности;</w:t>
      </w:r>
    </w:p>
    <w:p w14:paraId="58387D62" w14:textId="77777777" w:rsidR="0063402D" w:rsidRDefault="00745CC7">
      <w:pPr>
        <w:pStyle w:val="a4"/>
        <w:spacing w:line="360" w:lineRule="auto"/>
        <w:ind w:right="218"/>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воспитание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4"/>
        </w:rPr>
        <w:t xml:space="preserve"> </w:t>
      </w:r>
      <w:r>
        <w:t>безопасного</w:t>
      </w:r>
      <w:r>
        <w:rPr>
          <w:spacing w:val="-3"/>
        </w:rPr>
        <w:t xml:space="preserve"> </w:t>
      </w:r>
      <w:r>
        <w:t>поведения</w:t>
      </w:r>
      <w:r>
        <w:rPr>
          <w:spacing w:val="2"/>
        </w:rPr>
        <w:t xml:space="preserve"> </w:t>
      </w:r>
      <w:r>
        <w:t>на</w:t>
      </w:r>
      <w:r>
        <w:rPr>
          <w:spacing w:val="-5"/>
        </w:rPr>
        <w:t xml:space="preserve"> </w:t>
      </w:r>
      <w:r>
        <w:t>занятиях</w:t>
      </w:r>
      <w:r>
        <w:rPr>
          <w:spacing w:val="-3"/>
        </w:rPr>
        <w:t xml:space="preserve"> </w:t>
      </w:r>
      <w:r>
        <w:t>по</w:t>
      </w:r>
      <w:r>
        <w:rPr>
          <w:spacing w:val="6"/>
        </w:rPr>
        <w:t xml:space="preserve"> </w:t>
      </w:r>
      <w:r>
        <w:t>хоккею;</w:t>
      </w:r>
    </w:p>
    <w:p w14:paraId="0A2EF930" w14:textId="77777777" w:rsidR="0063402D" w:rsidRDefault="00745CC7">
      <w:pPr>
        <w:pStyle w:val="a4"/>
        <w:ind w:left="944" w:firstLine="0"/>
      </w:pPr>
      <w:r>
        <w:t>освоение</w:t>
      </w:r>
      <w:r>
        <w:rPr>
          <w:spacing w:val="29"/>
        </w:rPr>
        <w:t xml:space="preserve"> </w:t>
      </w:r>
      <w:r>
        <w:t>знаний</w:t>
      </w:r>
      <w:r>
        <w:rPr>
          <w:spacing w:val="27"/>
        </w:rPr>
        <w:t xml:space="preserve"> </w:t>
      </w:r>
      <w:r>
        <w:t>о</w:t>
      </w:r>
      <w:r>
        <w:rPr>
          <w:spacing w:val="34"/>
        </w:rPr>
        <w:t xml:space="preserve"> </w:t>
      </w:r>
      <w:r>
        <w:t>физической</w:t>
      </w:r>
      <w:r>
        <w:rPr>
          <w:spacing w:val="32"/>
        </w:rPr>
        <w:t xml:space="preserve"> </w:t>
      </w:r>
      <w:r>
        <w:t>культуре</w:t>
      </w:r>
      <w:r>
        <w:rPr>
          <w:spacing w:val="29"/>
        </w:rPr>
        <w:t xml:space="preserve"> </w:t>
      </w:r>
      <w:r>
        <w:t>и</w:t>
      </w:r>
      <w:r>
        <w:rPr>
          <w:spacing w:val="31"/>
        </w:rPr>
        <w:t xml:space="preserve"> </w:t>
      </w:r>
      <w:r>
        <w:t>спорте</w:t>
      </w:r>
      <w:r>
        <w:rPr>
          <w:spacing w:val="30"/>
        </w:rPr>
        <w:t xml:space="preserve"> </w:t>
      </w:r>
      <w:r>
        <w:t>в</w:t>
      </w:r>
      <w:r>
        <w:rPr>
          <w:spacing w:val="26"/>
        </w:rPr>
        <w:t xml:space="preserve"> </w:t>
      </w:r>
      <w:r>
        <w:t>целом,</w:t>
      </w:r>
      <w:r>
        <w:rPr>
          <w:spacing w:val="29"/>
        </w:rPr>
        <w:t xml:space="preserve"> </w:t>
      </w:r>
      <w:r>
        <w:t>истории</w:t>
      </w:r>
      <w:r>
        <w:rPr>
          <w:spacing w:val="31"/>
        </w:rPr>
        <w:t xml:space="preserve"> </w:t>
      </w:r>
      <w:r>
        <w:t>развития</w:t>
      </w:r>
      <w:r>
        <w:rPr>
          <w:spacing w:val="26"/>
        </w:rPr>
        <w:t xml:space="preserve"> </w:t>
      </w:r>
      <w:r>
        <w:t>вида</w:t>
      </w:r>
      <w:r>
        <w:rPr>
          <w:spacing w:val="29"/>
        </w:rPr>
        <w:t xml:space="preserve"> </w:t>
      </w:r>
      <w:r>
        <w:t>спорта</w:t>
      </w:r>
    </w:p>
    <w:p w14:paraId="471A5F15" w14:textId="77777777" w:rsidR="0063402D" w:rsidRDefault="00745CC7">
      <w:pPr>
        <w:pStyle w:val="a4"/>
        <w:spacing w:before="136"/>
        <w:ind w:firstLine="0"/>
      </w:pPr>
      <w:r>
        <w:t>«хоккей»</w:t>
      </w:r>
      <w:r>
        <w:rPr>
          <w:spacing w:val="-3"/>
        </w:rPr>
        <w:t xml:space="preserve"> </w:t>
      </w:r>
      <w:r>
        <w:t>в</w:t>
      </w:r>
      <w:r>
        <w:rPr>
          <w:spacing w:val="3"/>
        </w:rPr>
        <w:t xml:space="preserve"> </w:t>
      </w:r>
      <w:r>
        <w:t>частности;</w:t>
      </w:r>
    </w:p>
    <w:p w14:paraId="59BE8EC1" w14:textId="77777777" w:rsidR="0063402D" w:rsidRDefault="00745CC7">
      <w:pPr>
        <w:pStyle w:val="a4"/>
        <w:spacing w:before="137" w:line="360" w:lineRule="auto"/>
        <w:ind w:right="216"/>
      </w:pPr>
      <w:r>
        <w:t xml:space="preserve">формирование       </w:t>
      </w:r>
      <w:r>
        <w:rPr>
          <w:spacing w:val="39"/>
        </w:rPr>
        <w:t xml:space="preserve"> </w:t>
      </w:r>
      <w:r>
        <w:t xml:space="preserve">общих        </w:t>
      </w:r>
      <w:r>
        <w:rPr>
          <w:spacing w:val="43"/>
        </w:rPr>
        <w:t xml:space="preserve"> </w:t>
      </w:r>
      <w:r>
        <w:t xml:space="preserve">представлений        </w:t>
      </w:r>
      <w:r>
        <w:rPr>
          <w:spacing w:val="40"/>
        </w:rPr>
        <w:t xml:space="preserve"> </w:t>
      </w:r>
      <w:r>
        <w:t xml:space="preserve">о        </w:t>
      </w:r>
      <w:r>
        <w:rPr>
          <w:spacing w:val="48"/>
        </w:rPr>
        <w:t xml:space="preserve"> </w:t>
      </w:r>
      <w:r>
        <w:t xml:space="preserve">виде        </w:t>
      </w:r>
      <w:r>
        <w:rPr>
          <w:spacing w:val="42"/>
        </w:rPr>
        <w:t xml:space="preserve"> </w:t>
      </w:r>
      <w:r>
        <w:t xml:space="preserve">спорта        </w:t>
      </w:r>
      <w:r>
        <w:rPr>
          <w:spacing w:val="43"/>
        </w:rPr>
        <w:t xml:space="preserve"> </w:t>
      </w:r>
      <w:r>
        <w:t>«хоккей»,</w:t>
      </w:r>
      <w:r>
        <w:rPr>
          <w:spacing w:val="-58"/>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14:paraId="7E77720D" w14:textId="77777777" w:rsidR="0063402D" w:rsidRDefault="00745CC7">
      <w:pPr>
        <w:pStyle w:val="a4"/>
        <w:spacing w:before="2" w:line="360" w:lineRule="auto"/>
        <w:ind w:right="216"/>
      </w:pPr>
      <w:r>
        <w:t xml:space="preserve">формирование    </w:t>
      </w:r>
      <w:r>
        <w:rPr>
          <w:spacing w:val="1"/>
        </w:rPr>
        <w:t xml:space="preserve"> </w:t>
      </w:r>
      <w:r>
        <w:t>образовательного      фундамента,      основанного      как      на      знаниях</w:t>
      </w:r>
      <w:r>
        <w:rPr>
          <w:spacing w:val="1"/>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61"/>
        </w:rPr>
        <w:t xml:space="preserve"> </w:t>
      </w:r>
      <w:r>
        <w:t>для</w:t>
      </w:r>
      <w:r>
        <w:rPr>
          <w:spacing w:val="61"/>
        </w:rPr>
        <w:t xml:space="preserve"> </w:t>
      </w:r>
      <w:r>
        <w:t>его</w:t>
      </w:r>
      <w:r>
        <w:rPr>
          <w:spacing w:val="1"/>
        </w:rPr>
        <w:t xml:space="preserve"> </w:t>
      </w:r>
      <w:r>
        <w:t>самореализации;</w:t>
      </w:r>
    </w:p>
    <w:p w14:paraId="475F6B29" w14:textId="77777777" w:rsidR="0063402D" w:rsidRDefault="00745CC7">
      <w:pPr>
        <w:pStyle w:val="a4"/>
        <w:spacing w:line="360" w:lineRule="auto"/>
        <w:ind w:right="22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3"/>
        </w:rPr>
        <w:t xml:space="preserve"> </w:t>
      </w:r>
      <w:r>
        <w:t>приемами вида</w:t>
      </w:r>
      <w:r>
        <w:rPr>
          <w:spacing w:val="2"/>
        </w:rPr>
        <w:t xml:space="preserve"> </w:t>
      </w:r>
      <w:r>
        <w:t>спорта</w:t>
      </w:r>
      <w:r>
        <w:rPr>
          <w:spacing w:val="-3"/>
        </w:rPr>
        <w:t xml:space="preserve"> </w:t>
      </w:r>
      <w:r>
        <w:t>«хоккей»;</w:t>
      </w:r>
    </w:p>
    <w:p w14:paraId="329EE946" w14:textId="77777777" w:rsidR="0063402D" w:rsidRDefault="00745CC7">
      <w:pPr>
        <w:pStyle w:val="a4"/>
        <w:spacing w:before="2" w:line="360" w:lineRule="auto"/>
        <w:ind w:right="216"/>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4"/>
        </w:rPr>
        <w:t xml:space="preserve"> </w:t>
      </w:r>
      <w:r>
        <w:t>деятельности;</w:t>
      </w:r>
    </w:p>
    <w:p w14:paraId="1567F30E" w14:textId="77777777" w:rsidR="0063402D" w:rsidRDefault="00745CC7">
      <w:pPr>
        <w:pStyle w:val="a4"/>
        <w:spacing w:line="360" w:lineRule="auto"/>
        <w:ind w:right="21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1"/>
        </w:rPr>
        <w:t xml:space="preserve"> </w:t>
      </w:r>
      <w:r>
        <w:t>занятиях</w:t>
      </w:r>
      <w:r>
        <w:rPr>
          <w:spacing w:val="-3"/>
        </w:rPr>
        <w:t xml:space="preserve"> </w:t>
      </w:r>
      <w:r>
        <w:t>физической культурой</w:t>
      </w:r>
      <w:r>
        <w:rPr>
          <w:spacing w:val="4"/>
        </w:rPr>
        <w:t xml:space="preserve"> </w:t>
      </w:r>
      <w:r>
        <w:t>и</w:t>
      </w:r>
      <w:r>
        <w:rPr>
          <w:spacing w:val="3"/>
        </w:rPr>
        <w:t xml:space="preserve"> </w:t>
      </w:r>
      <w:r>
        <w:t>спортом</w:t>
      </w:r>
      <w:r>
        <w:rPr>
          <w:spacing w:val="4"/>
        </w:rPr>
        <w:t xml:space="preserve"> </w:t>
      </w:r>
      <w:r>
        <w:t>средствами</w:t>
      </w:r>
      <w:r>
        <w:rPr>
          <w:spacing w:val="3"/>
        </w:rPr>
        <w:t xml:space="preserve"> </w:t>
      </w:r>
      <w:r>
        <w:t>хоккея;</w:t>
      </w:r>
    </w:p>
    <w:p w14:paraId="4FE424A5" w14:textId="77777777" w:rsidR="0063402D" w:rsidRDefault="00745CC7">
      <w:pPr>
        <w:pStyle w:val="a4"/>
        <w:tabs>
          <w:tab w:val="left" w:pos="2374"/>
          <w:tab w:val="left" w:pos="3959"/>
          <w:tab w:val="left" w:pos="4867"/>
          <w:tab w:val="left" w:pos="6936"/>
          <w:tab w:val="left" w:pos="7834"/>
          <w:tab w:val="left" w:pos="9549"/>
        </w:tabs>
        <w:spacing w:line="360" w:lineRule="auto"/>
        <w:ind w:right="221"/>
      </w:pPr>
      <w:r>
        <w:t>популяризация</w:t>
      </w:r>
      <w:r>
        <w:rPr>
          <w:spacing w:val="1"/>
        </w:rPr>
        <w:t xml:space="preserve"> </w:t>
      </w:r>
      <w:r>
        <w:t>вида</w:t>
      </w:r>
      <w:r>
        <w:rPr>
          <w:spacing w:val="1"/>
        </w:rPr>
        <w:t xml:space="preserve"> </w:t>
      </w:r>
      <w:r>
        <w:t>спорта</w:t>
      </w:r>
      <w:r>
        <w:rPr>
          <w:spacing w:val="1"/>
        </w:rPr>
        <w:t xml:space="preserve"> </w:t>
      </w:r>
      <w:r>
        <w:t>«хоккей»,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tab/>
        <w:t>интерес</w:t>
      </w:r>
      <w:r>
        <w:tab/>
        <w:t>и</w:t>
      </w:r>
      <w:r>
        <w:tab/>
        <w:t>способности</w:t>
      </w:r>
      <w:r>
        <w:tab/>
        <w:t>к</w:t>
      </w:r>
      <w:r>
        <w:tab/>
        <w:t>занятиям</w:t>
      </w:r>
      <w:r>
        <w:tab/>
      </w:r>
      <w:r>
        <w:rPr>
          <w:spacing w:val="-1"/>
        </w:rPr>
        <w:t>хоккеем,</w:t>
      </w:r>
      <w:r>
        <w:rPr>
          <w:spacing w:val="-58"/>
        </w:rPr>
        <w:t xml:space="preserve"> </w:t>
      </w:r>
      <w:r>
        <w:t>в</w:t>
      </w:r>
      <w:r>
        <w:rPr>
          <w:spacing w:val="3"/>
        </w:rPr>
        <w:t xml:space="preserve"> </w:t>
      </w:r>
      <w:r>
        <w:t>школьные</w:t>
      </w:r>
      <w:r>
        <w:rPr>
          <w:spacing w:val="1"/>
        </w:rPr>
        <w:t xml:space="preserve"> </w:t>
      </w:r>
      <w:r>
        <w:t>спортивные</w:t>
      </w:r>
      <w:r>
        <w:rPr>
          <w:spacing w:val="1"/>
        </w:rPr>
        <w:t xml:space="preserve"> </w:t>
      </w:r>
      <w:r>
        <w:t>клубы,</w:t>
      </w:r>
      <w:r>
        <w:rPr>
          <w:spacing w:val="4"/>
        </w:rPr>
        <w:t xml:space="preserve"> </w:t>
      </w:r>
      <w:r>
        <w:t>секции,</w:t>
      </w:r>
      <w:r>
        <w:rPr>
          <w:spacing w:val="4"/>
        </w:rPr>
        <w:t xml:space="preserve"> </w:t>
      </w:r>
      <w:r>
        <w:t>к</w:t>
      </w:r>
      <w:r>
        <w:rPr>
          <w:spacing w:val="1"/>
        </w:rPr>
        <w:t xml:space="preserve"> </w:t>
      </w:r>
      <w:r>
        <w:t>участию в</w:t>
      </w:r>
      <w:r>
        <w:rPr>
          <w:spacing w:val="3"/>
        </w:rPr>
        <w:t xml:space="preserve"> </w:t>
      </w:r>
      <w:r>
        <w:t>соревнованиях;</w:t>
      </w:r>
    </w:p>
    <w:p w14:paraId="7E5EAF7F" w14:textId="77777777" w:rsidR="0063402D" w:rsidRDefault="00745CC7">
      <w:pPr>
        <w:pStyle w:val="a4"/>
        <w:spacing w:before="1"/>
        <w:ind w:left="944" w:firstLine="0"/>
      </w:pPr>
      <w:r>
        <w:t>выявление,</w:t>
      </w:r>
      <w:r>
        <w:rPr>
          <w:spacing w:val="3"/>
        </w:rPr>
        <w:t xml:space="preserve"> </w:t>
      </w:r>
      <w:r>
        <w:t>развитие</w:t>
      </w:r>
      <w:r>
        <w:rPr>
          <w:spacing w:val="-5"/>
        </w:rPr>
        <w:t xml:space="preserve"> </w:t>
      </w:r>
      <w:r>
        <w:t>и</w:t>
      </w:r>
      <w:r>
        <w:rPr>
          <w:spacing w:val="-3"/>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14:paraId="117F8803" w14:textId="77777777" w:rsidR="0063402D" w:rsidRDefault="00745CC7" w:rsidP="000A4911">
      <w:pPr>
        <w:pStyle w:val="a5"/>
        <w:numPr>
          <w:ilvl w:val="3"/>
          <w:numId w:val="32"/>
        </w:numPr>
        <w:tabs>
          <w:tab w:val="left" w:pos="1967"/>
        </w:tabs>
        <w:spacing w:before="137"/>
        <w:ind w:left="1966"/>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 «Хоккей».</w:t>
      </w:r>
    </w:p>
    <w:p w14:paraId="64918BB7" w14:textId="77777777" w:rsidR="0063402D" w:rsidRDefault="00745CC7">
      <w:pPr>
        <w:pStyle w:val="a4"/>
        <w:spacing w:before="137" w:line="360" w:lineRule="auto"/>
        <w:ind w:right="221"/>
      </w:pPr>
      <w:r>
        <w:t>Модуль     «Хоккей»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3EA9E743" w14:textId="77777777" w:rsidR="0063402D" w:rsidRDefault="0063402D">
      <w:pPr>
        <w:spacing w:line="360" w:lineRule="auto"/>
        <w:sectPr w:rsidR="0063402D">
          <w:pgSz w:w="11910" w:h="16840"/>
          <w:pgMar w:top="820" w:right="340" w:bottom="280" w:left="900" w:header="569" w:footer="0" w:gutter="0"/>
          <w:cols w:space="720"/>
        </w:sectPr>
      </w:pPr>
    </w:p>
    <w:p w14:paraId="1719D1E1" w14:textId="77777777" w:rsidR="0063402D" w:rsidRDefault="00745CC7">
      <w:pPr>
        <w:pStyle w:val="a4"/>
        <w:spacing w:before="7" w:line="360" w:lineRule="auto"/>
        <w:ind w:right="216"/>
      </w:pPr>
      <w:r>
        <w:lastRenderedPageBreak/>
        <w:t>Интеграция</w:t>
      </w:r>
      <w:r>
        <w:rPr>
          <w:spacing w:val="1"/>
        </w:rPr>
        <w:t xml:space="preserve"> </w:t>
      </w:r>
      <w:r>
        <w:t>модуля</w:t>
      </w:r>
      <w:r>
        <w:rPr>
          <w:spacing w:val="1"/>
        </w:rPr>
        <w:t xml:space="preserve"> </w:t>
      </w:r>
      <w:r>
        <w:t>по</w:t>
      </w:r>
      <w:r>
        <w:rPr>
          <w:spacing w:val="1"/>
        </w:rPr>
        <w:t xml:space="preserve"> </w:t>
      </w:r>
      <w:r>
        <w:t>хоккею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легкой</w:t>
      </w:r>
      <w:r>
        <w:rPr>
          <w:spacing w:val="1"/>
        </w:rPr>
        <w:t xml:space="preserve"> </w:t>
      </w:r>
      <w:r>
        <w:t>атлетике,</w:t>
      </w:r>
      <w:r>
        <w:rPr>
          <w:spacing w:val="1"/>
        </w:rPr>
        <w:t xml:space="preserve"> </w:t>
      </w:r>
      <w:r>
        <w:t>спортивным</w:t>
      </w:r>
      <w:r>
        <w:rPr>
          <w:spacing w:val="1"/>
        </w:rPr>
        <w:t xml:space="preserve"> </w:t>
      </w:r>
      <w:r>
        <w:t>играм,</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2"/>
        </w:rPr>
        <w:t xml:space="preserve"> </w:t>
      </w:r>
      <w:r>
        <w:t>соревнованиях.</w:t>
      </w:r>
    </w:p>
    <w:p w14:paraId="549564BA" w14:textId="77777777" w:rsidR="0063402D" w:rsidRDefault="00745CC7" w:rsidP="000A4911">
      <w:pPr>
        <w:pStyle w:val="a5"/>
        <w:numPr>
          <w:ilvl w:val="3"/>
          <w:numId w:val="32"/>
        </w:numPr>
        <w:tabs>
          <w:tab w:val="left" w:pos="1967"/>
        </w:tabs>
        <w:spacing w:before="2"/>
        <w:ind w:left="1966"/>
        <w:rPr>
          <w:sz w:val="24"/>
        </w:rPr>
      </w:pPr>
      <w:r>
        <w:rPr>
          <w:sz w:val="24"/>
        </w:rPr>
        <w:t>Модуль</w:t>
      </w:r>
      <w:r>
        <w:rPr>
          <w:spacing w:val="2"/>
          <w:sz w:val="24"/>
        </w:rPr>
        <w:t xml:space="preserve"> </w:t>
      </w:r>
      <w:r>
        <w:rPr>
          <w:sz w:val="24"/>
        </w:rPr>
        <w:t>«Хоккей»</w:t>
      </w:r>
      <w:r>
        <w:rPr>
          <w:spacing w:val="-7"/>
          <w:sz w:val="24"/>
        </w:rPr>
        <w:t xml:space="preserve"> </w:t>
      </w:r>
      <w:r>
        <w:rPr>
          <w:sz w:val="24"/>
        </w:rPr>
        <w:t>может</w:t>
      </w:r>
      <w:r>
        <w:rPr>
          <w:spacing w:val="-6"/>
          <w:sz w:val="24"/>
        </w:rPr>
        <w:t xml:space="preserve"> </w:t>
      </w:r>
      <w:r>
        <w:rPr>
          <w:sz w:val="24"/>
        </w:rPr>
        <w:t>быть</w:t>
      </w:r>
      <w:r>
        <w:rPr>
          <w:spacing w:val="-1"/>
          <w:sz w:val="24"/>
        </w:rPr>
        <w:t xml:space="preserve"> </w:t>
      </w:r>
      <w:r>
        <w:rPr>
          <w:sz w:val="24"/>
        </w:rPr>
        <w:t>реализован</w:t>
      </w:r>
      <w:r>
        <w:rPr>
          <w:spacing w:val="-6"/>
          <w:sz w:val="24"/>
        </w:rPr>
        <w:t xml:space="preserve"> </w:t>
      </w:r>
      <w:r>
        <w:rPr>
          <w:sz w:val="24"/>
        </w:rPr>
        <w:t>в</w:t>
      </w:r>
      <w:r>
        <w:rPr>
          <w:spacing w:val="-5"/>
          <w:sz w:val="24"/>
        </w:rPr>
        <w:t xml:space="preserve"> </w:t>
      </w:r>
      <w:r>
        <w:rPr>
          <w:sz w:val="24"/>
        </w:rPr>
        <w:t>следующих</w:t>
      </w:r>
      <w:r>
        <w:rPr>
          <w:spacing w:val="-7"/>
          <w:sz w:val="24"/>
        </w:rPr>
        <w:t xml:space="preserve"> </w:t>
      </w:r>
      <w:r>
        <w:rPr>
          <w:sz w:val="24"/>
        </w:rPr>
        <w:t>вариантах:</w:t>
      </w:r>
    </w:p>
    <w:p w14:paraId="0246120F" w14:textId="77777777" w:rsidR="0063402D" w:rsidRDefault="00745CC7">
      <w:pPr>
        <w:pStyle w:val="a4"/>
        <w:spacing w:before="136" w:line="360" w:lineRule="auto"/>
        <w:ind w:right="226"/>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хоккею с выбором различных элементов хоккея, с учётом</w:t>
      </w:r>
      <w:r>
        <w:rPr>
          <w:spacing w:val="1"/>
        </w:rPr>
        <w:t xml:space="preserve"> </w:t>
      </w:r>
      <w:r>
        <w:t>возраста и</w:t>
      </w:r>
      <w:r>
        <w:rPr>
          <w:spacing w:val="3"/>
        </w:rPr>
        <w:t xml:space="preserve"> </w:t>
      </w:r>
      <w:r>
        <w:t>физической</w:t>
      </w:r>
      <w:r>
        <w:rPr>
          <w:spacing w:val="-2"/>
        </w:rPr>
        <w:t xml:space="preserve"> </w:t>
      </w:r>
      <w:r>
        <w:t>подготовленности</w:t>
      </w:r>
      <w:r>
        <w:rPr>
          <w:spacing w:val="-7"/>
        </w:rPr>
        <w:t xml:space="preserve"> </w:t>
      </w:r>
      <w:r>
        <w:t>обучающихся;</w:t>
      </w:r>
    </w:p>
    <w:p w14:paraId="552F7ECC" w14:textId="77777777" w:rsidR="0063402D" w:rsidRDefault="00745CC7">
      <w:pPr>
        <w:pStyle w:val="a4"/>
        <w:spacing w:before="2" w:line="360" w:lineRule="auto"/>
        <w:ind w:right="225"/>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 (законных представителей)</w:t>
      </w:r>
      <w:r>
        <w:rPr>
          <w:spacing w:val="60"/>
        </w:rPr>
        <w:t xml:space="preserve"> </w:t>
      </w:r>
      <w:r>
        <w:t>несовершеннолетних 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t>часа);</w:t>
      </w:r>
    </w:p>
    <w:p w14:paraId="1A203E8B" w14:textId="77777777" w:rsidR="0063402D" w:rsidRDefault="00745CC7">
      <w:pPr>
        <w:pStyle w:val="a4"/>
        <w:spacing w:before="2" w:line="360" w:lineRule="auto"/>
        <w:ind w:right="22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2"/>
        </w:rPr>
        <w:t xml:space="preserve"> </w:t>
      </w:r>
      <w:r>
        <w:t>спорта</w:t>
      </w:r>
      <w:r>
        <w:rPr>
          <w:spacing w:val="-1"/>
        </w:rPr>
        <w:t xml:space="preserve"> </w:t>
      </w:r>
      <w:r>
        <w:t>(рекомендуемый</w:t>
      </w:r>
      <w:r>
        <w:rPr>
          <w:spacing w:val="1"/>
        </w:rPr>
        <w:t xml:space="preserve"> </w:t>
      </w:r>
      <w:r>
        <w:t>объем</w:t>
      </w:r>
      <w:r>
        <w:rPr>
          <w:spacing w:val="3"/>
        </w:rPr>
        <w:t xml:space="preserve"> </w:t>
      </w:r>
      <w:r>
        <w:t>в</w:t>
      </w:r>
      <w:r>
        <w:rPr>
          <w:spacing w:val="-1"/>
        </w:rPr>
        <w:t xml:space="preserve"> </w:t>
      </w:r>
      <w:r>
        <w:t>10</w:t>
      </w:r>
      <w:r>
        <w:rPr>
          <w:spacing w:val="-2"/>
        </w:rPr>
        <w:t xml:space="preserve"> </w:t>
      </w:r>
      <w:r>
        <w:t>-</w:t>
      </w:r>
      <w:r>
        <w:rPr>
          <w:spacing w:val="4"/>
        </w:rPr>
        <w:t xml:space="preserve"> </w:t>
      </w:r>
      <w:r>
        <w:t>11</w:t>
      </w:r>
      <w:r>
        <w:rPr>
          <w:spacing w:val="-9"/>
        </w:rPr>
        <w:t xml:space="preserve"> </w:t>
      </w:r>
      <w:r>
        <w:t>классах</w:t>
      </w:r>
      <w:r>
        <w:rPr>
          <w:spacing w:val="-2"/>
        </w:rPr>
        <w:t xml:space="preserve"> </w:t>
      </w:r>
      <w:r>
        <w:t>–</w:t>
      </w:r>
      <w:r>
        <w:rPr>
          <w:spacing w:val="2"/>
        </w:rPr>
        <w:t xml:space="preserve"> </w:t>
      </w:r>
      <w:r>
        <w:t>по</w:t>
      </w:r>
      <w:r>
        <w:rPr>
          <w:spacing w:val="2"/>
        </w:rPr>
        <w:t xml:space="preserve"> </w:t>
      </w:r>
      <w:r>
        <w:t>34</w:t>
      </w:r>
      <w:r>
        <w:rPr>
          <w:spacing w:val="1"/>
        </w:rPr>
        <w:t xml:space="preserve"> </w:t>
      </w:r>
      <w:r>
        <w:t>часа).</w:t>
      </w:r>
    </w:p>
    <w:p w14:paraId="620C0A39" w14:textId="77777777" w:rsidR="0063402D" w:rsidRDefault="00745CC7" w:rsidP="000A4911">
      <w:pPr>
        <w:pStyle w:val="a5"/>
        <w:numPr>
          <w:ilvl w:val="3"/>
          <w:numId w:val="32"/>
        </w:numPr>
        <w:tabs>
          <w:tab w:val="left" w:pos="1967"/>
        </w:tabs>
        <w:spacing w:before="1"/>
        <w:ind w:left="1966"/>
        <w:rPr>
          <w:sz w:val="24"/>
        </w:rPr>
      </w:pPr>
      <w:r>
        <w:rPr>
          <w:sz w:val="24"/>
        </w:rPr>
        <w:t>Содержание</w:t>
      </w:r>
      <w:r>
        <w:rPr>
          <w:spacing w:val="-11"/>
          <w:sz w:val="24"/>
        </w:rPr>
        <w:t xml:space="preserve"> </w:t>
      </w:r>
      <w:r>
        <w:rPr>
          <w:sz w:val="24"/>
        </w:rPr>
        <w:t>модуля</w:t>
      </w:r>
      <w:r>
        <w:rPr>
          <w:spacing w:val="-1"/>
          <w:sz w:val="24"/>
        </w:rPr>
        <w:t xml:space="preserve"> </w:t>
      </w:r>
      <w:r>
        <w:rPr>
          <w:sz w:val="24"/>
        </w:rPr>
        <w:t>«Хоккей».</w:t>
      </w:r>
    </w:p>
    <w:p w14:paraId="02F12199" w14:textId="77777777" w:rsidR="0063402D" w:rsidRDefault="00745CC7" w:rsidP="000A4911">
      <w:pPr>
        <w:pStyle w:val="a5"/>
        <w:numPr>
          <w:ilvl w:val="0"/>
          <w:numId w:val="27"/>
        </w:numPr>
        <w:tabs>
          <w:tab w:val="left" w:pos="1209"/>
        </w:tabs>
        <w:spacing w:before="137"/>
        <w:rPr>
          <w:sz w:val="24"/>
        </w:rPr>
      </w:pPr>
      <w:r>
        <w:rPr>
          <w:sz w:val="24"/>
        </w:rPr>
        <w:t>Знания</w:t>
      </w:r>
      <w:r>
        <w:rPr>
          <w:spacing w:val="-10"/>
          <w:sz w:val="24"/>
        </w:rPr>
        <w:t xml:space="preserve"> </w:t>
      </w:r>
      <w:r>
        <w:rPr>
          <w:sz w:val="24"/>
        </w:rPr>
        <w:t>о</w:t>
      </w:r>
      <w:r>
        <w:rPr>
          <w:spacing w:val="5"/>
          <w:sz w:val="24"/>
        </w:rPr>
        <w:t xml:space="preserve"> </w:t>
      </w:r>
      <w:r>
        <w:rPr>
          <w:sz w:val="24"/>
        </w:rPr>
        <w:t>хоккее.</w:t>
      </w:r>
    </w:p>
    <w:p w14:paraId="77A2ABD7" w14:textId="77777777" w:rsidR="0063402D" w:rsidRDefault="00745CC7">
      <w:pPr>
        <w:pStyle w:val="a4"/>
        <w:tabs>
          <w:tab w:val="left" w:pos="2115"/>
          <w:tab w:val="left" w:pos="3325"/>
          <w:tab w:val="left" w:pos="5049"/>
          <w:tab w:val="left" w:pos="6043"/>
          <w:tab w:val="left" w:pos="6461"/>
          <w:tab w:val="left" w:pos="7330"/>
          <w:tab w:val="left" w:pos="7748"/>
          <w:tab w:val="left" w:pos="9246"/>
        </w:tabs>
        <w:spacing w:before="137" w:line="362" w:lineRule="auto"/>
        <w:ind w:right="223"/>
        <w:jc w:val="left"/>
      </w:pPr>
      <w:r>
        <w:t>История</w:t>
      </w:r>
      <w:r>
        <w:tab/>
        <w:t>развития</w:t>
      </w:r>
      <w:r>
        <w:tab/>
        <w:t>современного</w:t>
      </w:r>
      <w:r>
        <w:tab/>
        <w:t>хоккея</w:t>
      </w:r>
      <w:r>
        <w:tab/>
        <w:t>в</w:t>
      </w:r>
      <w:r>
        <w:tab/>
        <w:t>мире,</w:t>
      </w:r>
      <w:r>
        <w:tab/>
        <w:t>в</w:t>
      </w:r>
      <w:r>
        <w:tab/>
        <w:t>Российской</w:t>
      </w:r>
      <w:r>
        <w:tab/>
      </w:r>
      <w:r>
        <w:rPr>
          <w:spacing w:val="-1"/>
        </w:rPr>
        <w:t>Федерации,</w:t>
      </w:r>
      <w:r>
        <w:rPr>
          <w:spacing w:val="-57"/>
        </w:rPr>
        <w:t xml:space="preserve"> </w:t>
      </w:r>
      <w:r>
        <w:t>в</w:t>
      </w:r>
      <w:r>
        <w:rPr>
          <w:spacing w:val="3"/>
        </w:rPr>
        <w:t xml:space="preserve"> </w:t>
      </w:r>
      <w:r>
        <w:t>регионе.</w:t>
      </w:r>
    </w:p>
    <w:p w14:paraId="36A75F54" w14:textId="77777777" w:rsidR="0063402D" w:rsidRDefault="00745CC7">
      <w:pPr>
        <w:pStyle w:val="a4"/>
        <w:spacing w:line="360" w:lineRule="auto"/>
        <w:jc w:val="left"/>
      </w:pPr>
      <w:r>
        <w:t>Хоккейные</w:t>
      </w:r>
      <w:r>
        <w:rPr>
          <w:spacing w:val="27"/>
        </w:rPr>
        <w:t xml:space="preserve"> </w:t>
      </w:r>
      <w:r>
        <w:t>клубы,</w:t>
      </w:r>
      <w:r>
        <w:rPr>
          <w:spacing w:val="33"/>
        </w:rPr>
        <w:t xml:space="preserve"> </w:t>
      </w:r>
      <w:r>
        <w:t>их</w:t>
      </w:r>
      <w:r>
        <w:rPr>
          <w:spacing w:val="27"/>
        </w:rPr>
        <w:t xml:space="preserve"> </w:t>
      </w:r>
      <w:r>
        <w:t>история</w:t>
      </w:r>
      <w:r>
        <w:rPr>
          <w:spacing w:val="23"/>
        </w:rPr>
        <w:t xml:space="preserve"> </w:t>
      </w:r>
      <w:r>
        <w:t>и</w:t>
      </w:r>
      <w:r>
        <w:rPr>
          <w:spacing w:val="27"/>
        </w:rPr>
        <w:t xml:space="preserve"> </w:t>
      </w:r>
      <w:r>
        <w:t>традиции.</w:t>
      </w:r>
      <w:r>
        <w:rPr>
          <w:spacing w:val="29"/>
        </w:rPr>
        <w:t xml:space="preserve"> </w:t>
      </w:r>
      <w:r>
        <w:t>Легендарные</w:t>
      </w:r>
      <w:r>
        <w:rPr>
          <w:spacing w:val="22"/>
        </w:rPr>
        <w:t xml:space="preserve"> </w:t>
      </w:r>
      <w:r>
        <w:t>отечественные</w:t>
      </w:r>
      <w:r>
        <w:rPr>
          <w:spacing w:val="31"/>
        </w:rPr>
        <w:t xml:space="preserve"> </w:t>
      </w:r>
      <w:r>
        <w:t>хоккеисты</w:t>
      </w:r>
      <w:r>
        <w:rPr>
          <w:spacing w:val="29"/>
        </w:rPr>
        <w:t xml:space="preserve"> </w:t>
      </w:r>
      <w:r>
        <w:t>и</w:t>
      </w:r>
      <w:r>
        <w:rPr>
          <w:spacing w:val="-57"/>
        </w:rPr>
        <w:t xml:space="preserve"> </w:t>
      </w:r>
      <w:r>
        <w:t>тренеры.</w:t>
      </w:r>
    </w:p>
    <w:p w14:paraId="4E00EC9C" w14:textId="77777777" w:rsidR="0063402D" w:rsidRDefault="00745CC7">
      <w:pPr>
        <w:pStyle w:val="a4"/>
        <w:spacing w:line="362" w:lineRule="auto"/>
        <w:jc w:val="left"/>
      </w:pPr>
      <w:r>
        <w:t>Достижения</w:t>
      </w:r>
      <w:r>
        <w:rPr>
          <w:spacing w:val="37"/>
        </w:rPr>
        <w:t xml:space="preserve"> </w:t>
      </w:r>
      <w:r>
        <w:t>отечественной</w:t>
      </w:r>
      <w:r>
        <w:rPr>
          <w:spacing w:val="38"/>
        </w:rPr>
        <w:t xml:space="preserve"> </w:t>
      </w:r>
      <w:r>
        <w:t>сборной</w:t>
      </w:r>
      <w:r>
        <w:rPr>
          <w:spacing w:val="38"/>
        </w:rPr>
        <w:t xml:space="preserve"> </w:t>
      </w:r>
      <w:r>
        <w:t>команды</w:t>
      </w:r>
      <w:r>
        <w:rPr>
          <w:spacing w:val="44"/>
        </w:rPr>
        <w:t xml:space="preserve"> </w:t>
      </w:r>
      <w:r>
        <w:t>страны</w:t>
      </w:r>
      <w:r>
        <w:rPr>
          <w:spacing w:val="39"/>
        </w:rPr>
        <w:t xml:space="preserve"> </w:t>
      </w:r>
      <w:r>
        <w:t>на</w:t>
      </w:r>
      <w:r>
        <w:rPr>
          <w:spacing w:val="35"/>
        </w:rPr>
        <w:t xml:space="preserve"> </w:t>
      </w:r>
      <w:r>
        <w:t>чемпионатах</w:t>
      </w:r>
      <w:r>
        <w:rPr>
          <w:spacing w:val="36"/>
        </w:rPr>
        <w:t xml:space="preserve"> </w:t>
      </w:r>
      <w:r>
        <w:t>мира,</w:t>
      </w:r>
      <w:r>
        <w:rPr>
          <w:spacing w:val="39"/>
        </w:rPr>
        <w:t xml:space="preserve"> </w:t>
      </w:r>
      <w:r>
        <w:t>Европы,</w:t>
      </w:r>
      <w:r>
        <w:rPr>
          <w:spacing w:val="-57"/>
        </w:rPr>
        <w:t xml:space="preserve"> </w:t>
      </w:r>
      <w:r>
        <w:t>Олимпийских</w:t>
      </w:r>
      <w:r>
        <w:rPr>
          <w:spacing w:val="-2"/>
        </w:rPr>
        <w:t xml:space="preserve"> </w:t>
      </w:r>
      <w:r>
        <w:t>играх.</w:t>
      </w:r>
    </w:p>
    <w:p w14:paraId="1482075F" w14:textId="77777777" w:rsidR="0063402D" w:rsidRDefault="00745CC7">
      <w:pPr>
        <w:pStyle w:val="a4"/>
        <w:spacing w:line="273" w:lineRule="exact"/>
        <w:ind w:left="944" w:firstLine="0"/>
        <w:jc w:val="left"/>
      </w:pPr>
      <w:r>
        <w:t>Зал</w:t>
      </w:r>
      <w:r>
        <w:rPr>
          <w:spacing w:val="-3"/>
        </w:rPr>
        <w:t xml:space="preserve"> </w:t>
      </w:r>
      <w:r>
        <w:t>славы</w:t>
      </w:r>
      <w:r>
        <w:rPr>
          <w:spacing w:val="-5"/>
        </w:rPr>
        <w:t xml:space="preserve"> </w:t>
      </w:r>
      <w:r>
        <w:t>отечественного</w:t>
      </w:r>
      <w:r>
        <w:rPr>
          <w:spacing w:val="-1"/>
        </w:rPr>
        <w:t xml:space="preserve"> </w:t>
      </w:r>
      <w:r>
        <w:t>хоккея.</w:t>
      </w:r>
      <w:r>
        <w:rPr>
          <w:spacing w:val="1"/>
        </w:rPr>
        <w:t xml:space="preserve"> </w:t>
      </w:r>
      <w:r>
        <w:t>Выдающиеся</w:t>
      </w:r>
      <w:r>
        <w:rPr>
          <w:spacing w:val="-2"/>
        </w:rPr>
        <w:t xml:space="preserve"> </w:t>
      </w:r>
      <w:r>
        <w:t>хоккеисты</w:t>
      </w:r>
      <w:r>
        <w:rPr>
          <w:spacing w:val="1"/>
        </w:rPr>
        <w:t xml:space="preserve"> </w:t>
      </w:r>
      <w:r>
        <w:t>мира.</w:t>
      </w:r>
    </w:p>
    <w:p w14:paraId="5B619429" w14:textId="77777777" w:rsidR="0063402D" w:rsidRDefault="00745CC7">
      <w:pPr>
        <w:pStyle w:val="a4"/>
        <w:tabs>
          <w:tab w:val="left" w:pos="2139"/>
          <w:tab w:val="left" w:pos="3556"/>
          <w:tab w:val="left" w:pos="5159"/>
          <w:tab w:val="left" w:pos="5606"/>
          <w:tab w:val="left" w:pos="7018"/>
          <w:tab w:val="left" w:pos="9135"/>
        </w:tabs>
        <w:spacing w:before="132" w:line="360" w:lineRule="auto"/>
        <w:ind w:right="224"/>
        <w:jc w:val="left"/>
      </w:pPr>
      <w:r>
        <w:t>Главные</w:t>
      </w:r>
      <w:r>
        <w:tab/>
        <w:t>хоккейные</w:t>
      </w:r>
      <w:r>
        <w:tab/>
        <w:t>организации</w:t>
      </w:r>
      <w:r>
        <w:tab/>
        <w:t>и</w:t>
      </w:r>
      <w:r>
        <w:tab/>
        <w:t>федерации</w:t>
      </w:r>
      <w:r>
        <w:tab/>
        <w:t>(международные,</w:t>
      </w:r>
      <w:r>
        <w:tab/>
      </w:r>
      <w:r>
        <w:rPr>
          <w:spacing w:val="-1"/>
        </w:rPr>
        <w:t>российские),</w:t>
      </w:r>
      <w:r>
        <w:rPr>
          <w:spacing w:val="-57"/>
        </w:rPr>
        <w:t xml:space="preserve"> </w:t>
      </w:r>
      <w:r>
        <w:t>осуществляющие</w:t>
      </w:r>
      <w:r>
        <w:rPr>
          <w:spacing w:val="7"/>
        </w:rPr>
        <w:t xml:space="preserve"> </w:t>
      </w:r>
      <w:r>
        <w:t>управление</w:t>
      </w:r>
      <w:r>
        <w:rPr>
          <w:spacing w:val="2"/>
        </w:rPr>
        <w:t xml:space="preserve"> </w:t>
      </w:r>
      <w:r>
        <w:t>хоккеем,</w:t>
      </w:r>
      <w:r>
        <w:rPr>
          <w:spacing w:val="5"/>
        </w:rPr>
        <w:t xml:space="preserve"> </w:t>
      </w:r>
      <w:r>
        <w:t>их</w:t>
      </w:r>
      <w:r>
        <w:rPr>
          <w:spacing w:val="-3"/>
        </w:rPr>
        <w:t xml:space="preserve"> </w:t>
      </w:r>
      <w:r>
        <w:t>роль</w:t>
      </w:r>
      <w:r>
        <w:rPr>
          <w:spacing w:val="-2"/>
        </w:rPr>
        <w:t xml:space="preserve"> </w:t>
      </w:r>
      <w:r>
        <w:t>и</w:t>
      </w:r>
      <w:r>
        <w:rPr>
          <w:spacing w:val="-2"/>
        </w:rPr>
        <w:t xml:space="preserve"> </w:t>
      </w:r>
      <w:r>
        <w:t>основные</w:t>
      </w:r>
      <w:r>
        <w:rPr>
          <w:spacing w:val="1"/>
        </w:rPr>
        <w:t xml:space="preserve"> </w:t>
      </w:r>
      <w:r>
        <w:t>функции.</w:t>
      </w:r>
    </w:p>
    <w:p w14:paraId="497DE221" w14:textId="77777777" w:rsidR="0063402D" w:rsidRDefault="00745CC7">
      <w:pPr>
        <w:pStyle w:val="a4"/>
        <w:spacing w:before="3" w:line="360" w:lineRule="auto"/>
        <w:jc w:val="left"/>
      </w:pPr>
      <w:r>
        <w:t>Правила</w:t>
      </w:r>
      <w:r>
        <w:rPr>
          <w:spacing w:val="44"/>
        </w:rPr>
        <w:t xml:space="preserve"> </w:t>
      </w:r>
      <w:r>
        <w:t>соревнований</w:t>
      </w:r>
      <w:r>
        <w:rPr>
          <w:spacing w:val="43"/>
        </w:rPr>
        <w:t xml:space="preserve"> </w:t>
      </w:r>
      <w:r>
        <w:t>по</w:t>
      </w:r>
      <w:r>
        <w:rPr>
          <w:spacing w:val="44"/>
        </w:rPr>
        <w:t xml:space="preserve"> </w:t>
      </w:r>
      <w:r>
        <w:t>виду</w:t>
      </w:r>
      <w:r>
        <w:rPr>
          <w:spacing w:val="35"/>
        </w:rPr>
        <w:t xml:space="preserve"> </w:t>
      </w:r>
      <w:r>
        <w:t>спорта</w:t>
      </w:r>
      <w:r>
        <w:rPr>
          <w:spacing w:val="46"/>
        </w:rPr>
        <w:t xml:space="preserve"> </w:t>
      </w:r>
      <w:r>
        <w:t>«хоккей».</w:t>
      </w:r>
      <w:r>
        <w:rPr>
          <w:spacing w:val="47"/>
        </w:rPr>
        <w:t xml:space="preserve"> </w:t>
      </w:r>
      <w:r>
        <w:t>Официальный</w:t>
      </w:r>
      <w:r>
        <w:rPr>
          <w:spacing w:val="43"/>
        </w:rPr>
        <w:t xml:space="preserve"> </w:t>
      </w:r>
      <w:r>
        <w:t>календарь</w:t>
      </w:r>
      <w:r>
        <w:rPr>
          <w:spacing w:val="46"/>
        </w:rPr>
        <w:t xml:space="preserve"> </w:t>
      </w:r>
      <w:r>
        <w:t>соревнований</w:t>
      </w:r>
      <w:r>
        <w:rPr>
          <w:spacing w:val="-57"/>
        </w:rPr>
        <w:t xml:space="preserve"> </w:t>
      </w:r>
      <w:r>
        <w:t>(международных,</w:t>
      </w:r>
      <w:r>
        <w:rPr>
          <w:spacing w:val="6"/>
        </w:rPr>
        <w:t xml:space="preserve"> </w:t>
      </w:r>
      <w:r>
        <w:t>всероссийских,</w:t>
      </w:r>
      <w:r>
        <w:rPr>
          <w:spacing w:val="6"/>
        </w:rPr>
        <w:t xml:space="preserve"> </w:t>
      </w:r>
      <w:r>
        <w:t>региональных).</w:t>
      </w:r>
    </w:p>
    <w:p w14:paraId="7D58E1C7" w14:textId="77777777" w:rsidR="0063402D" w:rsidRDefault="0063402D">
      <w:pPr>
        <w:spacing w:line="360" w:lineRule="auto"/>
        <w:sectPr w:rsidR="0063402D">
          <w:pgSz w:w="11910" w:h="16840"/>
          <w:pgMar w:top="820" w:right="340" w:bottom="280" w:left="900" w:header="569" w:footer="0" w:gutter="0"/>
          <w:cols w:space="720"/>
        </w:sectPr>
      </w:pPr>
    </w:p>
    <w:p w14:paraId="55DA8EAC" w14:textId="77777777" w:rsidR="0063402D" w:rsidRDefault="00745CC7">
      <w:pPr>
        <w:pStyle w:val="a4"/>
        <w:spacing w:before="7" w:line="362" w:lineRule="auto"/>
        <w:ind w:right="221"/>
      </w:pPr>
      <w:r>
        <w:lastRenderedPageBreak/>
        <w:t>Понятия</w:t>
      </w:r>
      <w:r>
        <w:rPr>
          <w:spacing w:val="1"/>
        </w:rPr>
        <w:t xml:space="preserve"> </w:t>
      </w:r>
      <w:r>
        <w:t>и</w:t>
      </w:r>
      <w:r>
        <w:rPr>
          <w:spacing w:val="1"/>
        </w:rPr>
        <w:t xml:space="preserve"> </w:t>
      </w:r>
      <w:r>
        <w:t>характеристика</w:t>
      </w:r>
      <w:r>
        <w:rPr>
          <w:spacing w:val="1"/>
        </w:rPr>
        <w:t xml:space="preserve"> </w:t>
      </w:r>
      <w:r>
        <w:t>технических</w:t>
      </w:r>
      <w:r>
        <w:rPr>
          <w:spacing w:val="1"/>
        </w:rPr>
        <w:t xml:space="preserve"> </w:t>
      </w:r>
      <w:r>
        <w:t>элементов</w:t>
      </w:r>
      <w:r>
        <w:rPr>
          <w:spacing w:val="1"/>
        </w:rPr>
        <w:t xml:space="preserve"> </w:t>
      </w:r>
      <w:r>
        <w:t>хоккея,</w:t>
      </w:r>
      <w:r>
        <w:rPr>
          <w:spacing w:val="1"/>
        </w:rPr>
        <w:t xml:space="preserve"> </w:t>
      </w:r>
      <w:r>
        <w:t>их</w:t>
      </w:r>
      <w:r>
        <w:rPr>
          <w:spacing w:val="1"/>
        </w:rPr>
        <w:t xml:space="preserve"> </w:t>
      </w:r>
      <w:r>
        <w:t>название,</w:t>
      </w:r>
      <w:r>
        <w:rPr>
          <w:spacing w:val="1"/>
        </w:rPr>
        <w:t xml:space="preserve"> </w:t>
      </w:r>
      <w:r>
        <w:t>назначение</w:t>
      </w:r>
      <w:r>
        <w:rPr>
          <w:spacing w:val="1"/>
        </w:rPr>
        <w:t xml:space="preserve"> </w:t>
      </w:r>
      <w:r>
        <w:t>и</w:t>
      </w:r>
      <w:r>
        <w:rPr>
          <w:spacing w:val="1"/>
        </w:rPr>
        <w:t xml:space="preserve"> </w:t>
      </w:r>
      <w:r>
        <w:t>методика</w:t>
      </w:r>
      <w:r>
        <w:rPr>
          <w:spacing w:val="-4"/>
        </w:rPr>
        <w:t xml:space="preserve"> </w:t>
      </w:r>
      <w:r>
        <w:t>выполнения. Характеристика</w:t>
      </w:r>
      <w:r>
        <w:rPr>
          <w:spacing w:val="2"/>
        </w:rPr>
        <w:t xml:space="preserve"> </w:t>
      </w:r>
      <w:r>
        <w:t>тактики</w:t>
      </w:r>
      <w:r>
        <w:rPr>
          <w:spacing w:val="-2"/>
        </w:rPr>
        <w:t xml:space="preserve"> </w:t>
      </w:r>
      <w:r>
        <w:t>хоккея</w:t>
      </w:r>
      <w:r>
        <w:rPr>
          <w:spacing w:val="2"/>
        </w:rPr>
        <w:t xml:space="preserve"> </w:t>
      </w:r>
      <w:r>
        <w:t>и</w:t>
      </w:r>
      <w:r>
        <w:rPr>
          <w:spacing w:val="3"/>
        </w:rPr>
        <w:t xml:space="preserve"> </w:t>
      </w:r>
      <w:r>
        <w:t>ее компонентов.</w:t>
      </w:r>
    </w:p>
    <w:p w14:paraId="3CA02E3B" w14:textId="77777777" w:rsidR="0063402D" w:rsidRDefault="00745CC7">
      <w:pPr>
        <w:pStyle w:val="a4"/>
        <w:spacing w:line="360" w:lineRule="auto"/>
        <w:ind w:right="222"/>
      </w:pPr>
      <w:r>
        <w:t>Занятия</w:t>
      </w:r>
      <w:r>
        <w:rPr>
          <w:spacing w:val="1"/>
        </w:rPr>
        <w:t xml:space="preserve"> </w:t>
      </w:r>
      <w:r>
        <w:t>хоккеем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и воспитания различных физических качеств. Правила</w:t>
      </w:r>
      <w:r>
        <w:rPr>
          <w:spacing w:val="1"/>
        </w:rPr>
        <w:t xml:space="preserve"> </w:t>
      </w:r>
      <w:r>
        <w:t>подбора</w:t>
      </w:r>
      <w:r>
        <w:rPr>
          <w:spacing w:val="-4"/>
        </w:rPr>
        <w:t xml:space="preserve"> </w:t>
      </w:r>
      <w:r>
        <w:t>физических</w:t>
      </w:r>
      <w:r>
        <w:rPr>
          <w:spacing w:val="3"/>
        </w:rPr>
        <w:t xml:space="preserve"> </w:t>
      </w:r>
      <w:r>
        <w:t>упражнений</w:t>
      </w:r>
      <w:r>
        <w:rPr>
          <w:spacing w:val="5"/>
        </w:rPr>
        <w:t xml:space="preserve"> </w:t>
      </w:r>
      <w:r>
        <w:t>хоккеиста.</w:t>
      </w:r>
    </w:p>
    <w:p w14:paraId="681A6DCA" w14:textId="77777777" w:rsidR="0063402D" w:rsidRDefault="00745CC7">
      <w:pPr>
        <w:pStyle w:val="a4"/>
        <w:spacing w:line="360" w:lineRule="auto"/>
        <w:ind w:right="219"/>
      </w:pPr>
      <w:r>
        <w:t>Комплексы</w:t>
      </w:r>
      <w:r>
        <w:rPr>
          <w:spacing w:val="1"/>
        </w:rPr>
        <w:t xml:space="preserve"> </w:t>
      </w:r>
      <w:r>
        <w:t>упражнений</w:t>
      </w:r>
      <w:r>
        <w:rPr>
          <w:spacing w:val="1"/>
        </w:rPr>
        <w:t xml:space="preserve"> </w:t>
      </w:r>
      <w:r>
        <w:t>для</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хоккеиста.</w:t>
      </w:r>
      <w:r>
        <w:rPr>
          <w:spacing w:val="1"/>
        </w:rPr>
        <w:t xml:space="preserve"> </w:t>
      </w:r>
      <w:r>
        <w:t>Здоровье</w:t>
      </w:r>
      <w:r>
        <w:rPr>
          <w:spacing w:val="1"/>
        </w:rPr>
        <w:t xml:space="preserve"> </w:t>
      </w:r>
      <w:r>
        <w:t>формирующие</w:t>
      </w:r>
      <w:r>
        <w:rPr>
          <w:spacing w:val="2"/>
        </w:rPr>
        <w:t xml:space="preserve"> </w:t>
      </w:r>
      <w:r>
        <w:t>факторы</w:t>
      </w:r>
      <w:r>
        <w:rPr>
          <w:spacing w:val="5"/>
        </w:rPr>
        <w:t xml:space="preserve"> </w:t>
      </w:r>
      <w:r>
        <w:t>и</w:t>
      </w:r>
      <w:r>
        <w:rPr>
          <w:spacing w:val="-2"/>
        </w:rPr>
        <w:t xml:space="preserve"> </w:t>
      </w:r>
      <w:r>
        <w:t>средства.</w:t>
      </w:r>
    </w:p>
    <w:p w14:paraId="58F2CED9" w14:textId="77777777" w:rsidR="0063402D" w:rsidRDefault="00745CC7">
      <w:pPr>
        <w:pStyle w:val="a4"/>
        <w:spacing w:line="360" w:lineRule="auto"/>
        <w:ind w:right="217"/>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хоккеем.</w:t>
      </w:r>
      <w:r>
        <w:rPr>
          <w:spacing w:val="1"/>
        </w:rPr>
        <w:t xml:space="preserve"> </w:t>
      </w:r>
      <w:r>
        <w:t>Характерные</w:t>
      </w:r>
      <w:r>
        <w:rPr>
          <w:spacing w:val="1"/>
        </w:rPr>
        <w:t xml:space="preserve"> </w:t>
      </w:r>
      <w:r>
        <w:t>травмы</w:t>
      </w:r>
      <w:r>
        <w:rPr>
          <w:spacing w:val="1"/>
        </w:rPr>
        <w:t xml:space="preserve"> </w:t>
      </w:r>
      <w:r>
        <w:t>хоккеистов</w:t>
      </w:r>
      <w:r>
        <w:rPr>
          <w:spacing w:val="-1"/>
        </w:rPr>
        <w:t xml:space="preserve"> </w:t>
      </w:r>
      <w:r>
        <w:t>и</w:t>
      </w:r>
      <w:r>
        <w:rPr>
          <w:spacing w:val="3"/>
        </w:rPr>
        <w:t xml:space="preserve"> </w:t>
      </w:r>
      <w:r>
        <w:t>мероприятия</w:t>
      </w:r>
      <w:r>
        <w:rPr>
          <w:spacing w:val="-2"/>
        </w:rPr>
        <w:t xml:space="preserve"> </w:t>
      </w:r>
      <w:r>
        <w:t>по</w:t>
      </w:r>
      <w:r>
        <w:rPr>
          <w:spacing w:val="3"/>
        </w:rPr>
        <w:t xml:space="preserve"> </w:t>
      </w:r>
      <w:r>
        <w:t>их</w:t>
      </w:r>
      <w:r>
        <w:rPr>
          <w:spacing w:val="-4"/>
        </w:rPr>
        <w:t xml:space="preserve"> </w:t>
      </w:r>
      <w:r>
        <w:t>предупреждению.</w:t>
      </w:r>
    </w:p>
    <w:p w14:paraId="75F64D52" w14:textId="77777777" w:rsidR="0063402D" w:rsidRDefault="00745CC7" w:rsidP="000A4911">
      <w:pPr>
        <w:pStyle w:val="a5"/>
        <w:numPr>
          <w:ilvl w:val="0"/>
          <w:numId w:val="27"/>
        </w:numPr>
        <w:tabs>
          <w:tab w:val="left" w:pos="1209"/>
        </w:tabs>
        <w:spacing w:line="274" w:lineRule="exac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0501319D" w14:textId="77777777" w:rsidR="0063402D" w:rsidRDefault="00745CC7">
      <w:pPr>
        <w:pStyle w:val="a4"/>
        <w:spacing w:before="138" w:line="360" w:lineRule="auto"/>
        <w:ind w:right="218"/>
      </w:pPr>
      <w:r>
        <w:t xml:space="preserve">Правила     </w:t>
      </w:r>
      <w:r>
        <w:rPr>
          <w:spacing w:val="1"/>
        </w:rPr>
        <w:t xml:space="preserve"> </w:t>
      </w:r>
      <w:r>
        <w:t xml:space="preserve">безопасного,     </w:t>
      </w:r>
      <w:r>
        <w:rPr>
          <w:spacing w:val="1"/>
        </w:rPr>
        <w:t xml:space="preserve"> </w:t>
      </w:r>
      <w:r>
        <w:t xml:space="preserve">правомерного     </w:t>
      </w:r>
      <w:r>
        <w:rPr>
          <w:spacing w:val="1"/>
        </w:rPr>
        <w:t xml:space="preserve"> </w:t>
      </w:r>
      <w:r>
        <w:t>поведения       во       время       соревнований</w:t>
      </w:r>
      <w:r>
        <w:rPr>
          <w:spacing w:val="-57"/>
        </w:rPr>
        <w:t xml:space="preserve"> </w:t>
      </w:r>
      <w:r>
        <w:t>по</w:t>
      </w:r>
      <w:r>
        <w:rPr>
          <w:spacing w:val="1"/>
        </w:rPr>
        <w:t xml:space="preserve"> </w:t>
      </w:r>
      <w:r>
        <w:t>хоккею</w:t>
      </w:r>
      <w:r>
        <w:rPr>
          <w:spacing w:val="1"/>
        </w:rPr>
        <w:t xml:space="preserve"> </w:t>
      </w:r>
      <w:r>
        <w:t>в</w:t>
      </w:r>
      <w:r>
        <w:rPr>
          <w:spacing w:val="4"/>
        </w:rPr>
        <w:t xml:space="preserve"> </w:t>
      </w:r>
      <w:r>
        <w:t>качестве</w:t>
      </w:r>
      <w:r>
        <w:rPr>
          <w:spacing w:val="1"/>
        </w:rPr>
        <w:t xml:space="preserve"> </w:t>
      </w:r>
      <w:r>
        <w:t>зрителя,</w:t>
      </w:r>
      <w:r>
        <w:rPr>
          <w:spacing w:val="5"/>
        </w:rPr>
        <w:t xml:space="preserve"> </w:t>
      </w:r>
      <w:r>
        <w:t>болельщика</w:t>
      </w:r>
      <w:r>
        <w:rPr>
          <w:spacing w:val="2"/>
        </w:rPr>
        <w:t xml:space="preserve"> </w:t>
      </w:r>
      <w:r>
        <w:t>(фаната).</w:t>
      </w:r>
    </w:p>
    <w:p w14:paraId="19D8FA07" w14:textId="77777777" w:rsidR="0063402D" w:rsidRDefault="00745CC7">
      <w:pPr>
        <w:pStyle w:val="a4"/>
        <w:spacing w:line="360" w:lineRule="auto"/>
        <w:ind w:right="221"/>
      </w:pPr>
      <w:r>
        <w:t>Организация и</w:t>
      </w:r>
      <w:r>
        <w:rPr>
          <w:spacing w:val="1"/>
        </w:rPr>
        <w:t xml:space="preserve"> </w:t>
      </w:r>
      <w:r>
        <w:t>проведение</w:t>
      </w:r>
      <w:r>
        <w:rPr>
          <w:spacing w:val="1"/>
        </w:rPr>
        <w:t xml:space="preserve"> </w:t>
      </w:r>
      <w:r>
        <w:t>самостоятельных занятий</w:t>
      </w:r>
      <w:r>
        <w:rPr>
          <w:spacing w:val="1"/>
        </w:rPr>
        <w:t xml:space="preserve"> </w:t>
      </w:r>
      <w:r>
        <w:t>по</w:t>
      </w:r>
      <w:r>
        <w:rPr>
          <w:spacing w:val="1"/>
        </w:rPr>
        <w:t xml:space="preserve"> </w:t>
      </w:r>
      <w:r>
        <w:t>хоккею.</w:t>
      </w:r>
      <w:r>
        <w:rPr>
          <w:spacing w:val="1"/>
        </w:rPr>
        <w:t xml:space="preserve"> </w:t>
      </w:r>
      <w:r>
        <w:t>Составление планов и</w:t>
      </w:r>
      <w:r>
        <w:rPr>
          <w:spacing w:val="1"/>
        </w:rPr>
        <w:t xml:space="preserve"> </w:t>
      </w:r>
      <w:r>
        <w:t>самостоятельное</w:t>
      </w:r>
      <w:r>
        <w:rPr>
          <w:spacing w:val="-3"/>
        </w:rPr>
        <w:t xml:space="preserve"> </w:t>
      </w:r>
      <w:r>
        <w:t>проведение</w:t>
      </w:r>
      <w:r>
        <w:rPr>
          <w:spacing w:val="-2"/>
        </w:rPr>
        <w:t xml:space="preserve"> </w:t>
      </w:r>
      <w:r>
        <w:t>занятий</w:t>
      </w:r>
      <w:r>
        <w:rPr>
          <w:spacing w:val="-1"/>
        </w:rPr>
        <w:t xml:space="preserve"> </w:t>
      </w:r>
      <w:r>
        <w:t>по</w:t>
      </w:r>
      <w:r>
        <w:rPr>
          <w:spacing w:val="2"/>
        </w:rPr>
        <w:t xml:space="preserve"> </w:t>
      </w:r>
      <w:r>
        <w:t>хоккею.</w:t>
      </w:r>
    </w:p>
    <w:p w14:paraId="33FC958B" w14:textId="77777777" w:rsidR="0063402D" w:rsidRDefault="00745CC7">
      <w:pPr>
        <w:pStyle w:val="a4"/>
        <w:spacing w:before="1" w:line="360" w:lineRule="auto"/>
        <w:ind w:right="223"/>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7C01B568" w14:textId="77777777" w:rsidR="0063402D" w:rsidRDefault="00745CC7">
      <w:pPr>
        <w:pStyle w:val="a4"/>
        <w:spacing w:line="360" w:lineRule="auto"/>
        <w:ind w:right="220"/>
      </w:pPr>
      <w:r>
        <w:t>Самоконтроль и его роль в учебной и соревновательной деятельности. Первые внешние</w:t>
      </w:r>
      <w:r>
        <w:rPr>
          <w:spacing w:val="1"/>
        </w:rPr>
        <w:t xml:space="preserve"> </w:t>
      </w:r>
      <w:r>
        <w:t>признаки утомления. Средства восстановления организма после физической нагрузки. Правильное</w:t>
      </w:r>
      <w:r>
        <w:rPr>
          <w:spacing w:val="-57"/>
        </w:rPr>
        <w:t xml:space="preserve"> </w:t>
      </w:r>
      <w:r>
        <w:t>сбалансированное</w:t>
      </w:r>
      <w:r>
        <w:rPr>
          <w:spacing w:val="-4"/>
        </w:rPr>
        <w:t xml:space="preserve"> </w:t>
      </w:r>
      <w:r>
        <w:t>питание</w:t>
      </w:r>
      <w:r>
        <w:rPr>
          <w:spacing w:val="-3"/>
        </w:rPr>
        <w:t xml:space="preserve"> </w:t>
      </w:r>
      <w:r>
        <w:t>хоккеиста.</w:t>
      </w:r>
    </w:p>
    <w:p w14:paraId="689954A9" w14:textId="77777777" w:rsidR="0063402D" w:rsidRDefault="00745CC7">
      <w:pPr>
        <w:pStyle w:val="a4"/>
        <w:ind w:left="944" w:firstLine="0"/>
      </w:pPr>
      <w:r>
        <w:t>Правила</w:t>
      </w:r>
      <w:r>
        <w:rPr>
          <w:spacing w:val="20"/>
        </w:rPr>
        <w:t xml:space="preserve"> </w:t>
      </w:r>
      <w:r>
        <w:t>личной</w:t>
      </w:r>
      <w:r>
        <w:rPr>
          <w:spacing w:val="75"/>
        </w:rPr>
        <w:t xml:space="preserve"> </w:t>
      </w:r>
      <w:r>
        <w:t>гигиены,</w:t>
      </w:r>
      <w:r>
        <w:rPr>
          <w:spacing w:val="79"/>
        </w:rPr>
        <w:t xml:space="preserve"> </w:t>
      </w:r>
      <w:r>
        <w:t>требования</w:t>
      </w:r>
      <w:r>
        <w:rPr>
          <w:spacing w:val="76"/>
        </w:rPr>
        <w:t xml:space="preserve"> </w:t>
      </w:r>
      <w:r>
        <w:t>к</w:t>
      </w:r>
      <w:r>
        <w:rPr>
          <w:spacing w:val="78"/>
        </w:rPr>
        <w:t xml:space="preserve"> </w:t>
      </w:r>
      <w:r>
        <w:t>спортивной</w:t>
      </w:r>
      <w:r>
        <w:rPr>
          <w:spacing w:val="77"/>
        </w:rPr>
        <w:t xml:space="preserve"> </w:t>
      </w:r>
      <w:r>
        <w:t>экипировке</w:t>
      </w:r>
      <w:r>
        <w:rPr>
          <w:spacing w:val="76"/>
        </w:rPr>
        <w:t xml:space="preserve"> </w:t>
      </w:r>
      <w:r>
        <w:t>для</w:t>
      </w:r>
      <w:r>
        <w:rPr>
          <w:spacing w:val="80"/>
        </w:rPr>
        <w:t xml:space="preserve"> </w:t>
      </w:r>
      <w:r>
        <w:t>занятий</w:t>
      </w:r>
      <w:r>
        <w:rPr>
          <w:spacing w:val="77"/>
        </w:rPr>
        <w:t xml:space="preserve"> </w:t>
      </w:r>
      <w:r>
        <w:t>хоккеем.</w:t>
      </w:r>
    </w:p>
    <w:p w14:paraId="5D51B73A" w14:textId="77777777" w:rsidR="0063402D" w:rsidRDefault="00745CC7">
      <w:pPr>
        <w:pStyle w:val="a4"/>
        <w:spacing w:before="137"/>
        <w:ind w:firstLine="0"/>
      </w:pPr>
      <w:r>
        <w:t>Правила</w:t>
      </w:r>
      <w:r>
        <w:rPr>
          <w:spacing w:val="-2"/>
        </w:rPr>
        <w:t xml:space="preserve"> </w:t>
      </w:r>
      <w:r>
        <w:t>ухода</w:t>
      </w:r>
      <w:r>
        <w:rPr>
          <w:spacing w:val="-3"/>
        </w:rPr>
        <w:t xml:space="preserve"> </w:t>
      </w:r>
      <w:r>
        <w:t>за</w:t>
      </w:r>
      <w:r>
        <w:rPr>
          <w:spacing w:val="-2"/>
        </w:rPr>
        <w:t xml:space="preserve"> </w:t>
      </w:r>
      <w:r>
        <w:t>спортивным</w:t>
      </w:r>
      <w:r>
        <w:rPr>
          <w:spacing w:val="-3"/>
        </w:rPr>
        <w:t xml:space="preserve"> </w:t>
      </w:r>
      <w:r>
        <w:t>инвентарем</w:t>
      </w:r>
      <w:r>
        <w:rPr>
          <w:spacing w:val="1"/>
        </w:rPr>
        <w:t xml:space="preserve"> </w:t>
      </w:r>
      <w:r>
        <w:t>и</w:t>
      </w:r>
      <w:r>
        <w:rPr>
          <w:spacing w:val="-10"/>
        </w:rPr>
        <w:t xml:space="preserve"> </w:t>
      </w:r>
      <w:r>
        <w:t>оборудованием.</w:t>
      </w:r>
    </w:p>
    <w:p w14:paraId="22EF1220" w14:textId="77777777" w:rsidR="0063402D" w:rsidRDefault="00745CC7">
      <w:pPr>
        <w:pStyle w:val="a4"/>
        <w:spacing w:before="137"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14:paraId="4897183C" w14:textId="77777777" w:rsidR="0063402D" w:rsidRDefault="00745CC7">
      <w:pPr>
        <w:pStyle w:val="a4"/>
        <w:spacing w:before="2" w:line="360" w:lineRule="auto"/>
        <w:ind w:right="226"/>
      </w:pPr>
      <w:r>
        <w:t xml:space="preserve">Способы     </w:t>
      </w:r>
      <w:r>
        <w:rPr>
          <w:spacing w:val="39"/>
        </w:rPr>
        <w:t xml:space="preserve"> </w:t>
      </w:r>
      <w:r>
        <w:t xml:space="preserve">и      </w:t>
      </w:r>
      <w:r>
        <w:rPr>
          <w:spacing w:val="40"/>
        </w:rPr>
        <w:t xml:space="preserve"> </w:t>
      </w:r>
      <w:r>
        <w:t xml:space="preserve">методы      </w:t>
      </w:r>
      <w:r>
        <w:rPr>
          <w:spacing w:val="38"/>
        </w:rPr>
        <w:t xml:space="preserve"> </w:t>
      </w:r>
      <w:r>
        <w:t xml:space="preserve">профилактики      </w:t>
      </w:r>
      <w:r>
        <w:rPr>
          <w:spacing w:val="38"/>
        </w:rPr>
        <w:t xml:space="preserve"> </w:t>
      </w:r>
      <w:r>
        <w:t xml:space="preserve">пагубных      </w:t>
      </w:r>
      <w:r>
        <w:rPr>
          <w:spacing w:val="36"/>
        </w:rPr>
        <w:t xml:space="preserve"> </w:t>
      </w:r>
      <w:r>
        <w:t xml:space="preserve">привычек,      </w:t>
      </w:r>
      <w:r>
        <w:rPr>
          <w:spacing w:val="39"/>
        </w:rPr>
        <w:t xml:space="preserve"> </w:t>
      </w:r>
      <w:r>
        <w:t>асоциального</w:t>
      </w:r>
      <w:r>
        <w:rPr>
          <w:spacing w:val="-58"/>
        </w:rPr>
        <w:t xml:space="preserve"> </w:t>
      </w:r>
      <w:r>
        <w:t>и</w:t>
      </w:r>
      <w:r>
        <w:rPr>
          <w:spacing w:val="2"/>
        </w:rPr>
        <w:t xml:space="preserve"> </w:t>
      </w:r>
      <w:r>
        <w:t>созависимого</w:t>
      </w:r>
      <w:r>
        <w:rPr>
          <w:spacing w:val="3"/>
        </w:rPr>
        <w:t xml:space="preserve"> </w:t>
      </w:r>
      <w:r>
        <w:t>поведения.</w:t>
      </w:r>
      <w:r>
        <w:rPr>
          <w:spacing w:val="5"/>
        </w:rPr>
        <w:t xml:space="preserve"> </w:t>
      </w:r>
      <w:r>
        <w:t>Противодействие</w:t>
      </w:r>
      <w:r>
        <w:rPr>
          <w:spacing w:val="2"/>
        </w:rPr>
        <w:t xml:space="preserve"> </w:t>
      </w:r>
      <w:r>
        <w:t>допингу</w:t>
      </w:r>
      <w:r>
        <w:rPr>
          <w:spacing w:val="-7"/>
        </w:rPr>
        <w:t xml:space="preserve"> </w:t>
      </w:r>
      <w:r>
        <w:t>в</w:t>
      </w:r>
      <w:r>
        <w:rPr>
          <w:spacing w:val="3"/>
        </w:rPr>
        <w:t xml:space="preserve"> </w:t>
      </w:r>
      <w:r>
        <w:t>спорте</w:t>
      </w:r>
      <w:r>
        <w:rPr>
          <w:spacing w:val="1"/>
        </w:rPr>
        <w:t xml:space="preserve"> </w:t>
      </w:r>
      <w:r>
        <w:t>и</w:t>
      </w:r>
      <w:r>
        <w:rPr>
          <w:spacing w:val="-2"/>
        </w:rPr>
        <w:t xml:space="preserve"> </w:t>
      </w:r>
      <w:r>
        <w:t>борьба с ним.</w:t>
      </w:r>
    </w:p>
    <w:p w14:paraId="6789A1FE" w14:textId="77777777" w:rsidR="0063402D" w:rsidRDefault="00745CC7">
      <w:pPr>
        <w:pStyle w:val="a4"/>
        <w:spacing w:before="2"/>
        <w:ind w:left="944" w:firstLine="0"/>
      </w:pPr>
      <w:r>
        <w:t>Тестирование</w:t>
      </w:r>
      <w:r>
        <w:rPr>
          <w:spacing w:val="-6"/>
        </w:rPr>
        <w:t xml:space="preserve"> </w:t>
      </w:r>
      <w:r>
        <w:t>уровня физической</w:t>
      </w:r>
      <w:r>
        <w:rPr>
          <w:spacing w:val="-4"/>
        </w:rPr>
        <w:t xml:space="preserve"> </w:t>
      </w:r>
      <w:r>
        <w:t>подготовленности</w:t>
      </w:r>
      <w:r>
        <w:rPr>
          <w:spacing w:val="-3"/>
        </w:rPr>
        <w:t xml:space="preserve"> </w:t>
      </w:r>
      <w:r>
        <w:t>в</w:t>
      </w:r>
      <w:r>
        <w:rPr>
          <w:spacing w:val="-5"/>
        </w:rPr>
        <w:t xml:space="preserve"> </w:t>
      </w:r>
      <w:r>
        <w:t>хоккее.</w:t>
      </w:r>
    </w:p>
    <w:p w14:paraId="26187234" w14:textId="77777777" w:rsidR="0063402D" w:rsidRDefault="00745CC7" w:rsidP="000A4911">
      <w:pPr>
        <w:pStyle w:val="a5"/>
        <w:numPr>
          <w:ilvl w:val="0"/>
          <w:numId w:val="27"/>
        </w:numPr>
        <w:tabs>
          <w:tab w:val="left" w:pos="1209"/>
        </w:tabs>
        <w:spacing w:before="137"/>
        <w:rPr>
          <w:sz w:val="24"/>
        </w:rPr>
      </w:pPr>
      <w:r>
        <w:rPr>
          <w:sz w:val="24"/>
        </w:rPr>
        <w:t>Физическое</w:t>
      </w:r>
      <w:r>
        <w:rPr>
          <w:spacing w:val="-9"/>
          <w:sz w:val="24"/>
        </w:rPr>
        <w:t xml:space="preserve"> </w:t>
      </w:r>
      <w:r>
        <w:rPr>
          <w:sz w:val="24"/>
        </w:rPr>
        <w:t>совершенствование.</w:t>
      </w:r>
    </w:p>
    <w:p w14:paraId="12E20212" w14:textId="77777777" w:rsidR="0063402D" w:rsidRDefault="00745CC7">
      <w:pPr>
        <w:pStyle w:val="a4"/>
        <w:spacing w:before="137" w:line="360" w:lineRule="auto"/>
        <w:jc w:val="left"/>
      </w:pPr>
      <w:r>
        <w:t>Комплексы</w:t>
      </w:r>
      <w:r>
        <w:rPr>
          <w:spacing w:val="52"/>
        </w:rPr>
        <w:t xml:space="preserve"> </w:t>
      </w:r>
      <w:r>
        <w:t>упражнений</w:t>
      </w:r>
      <w:r>
        <w:rPr>
          <w:spacing w:val="58"/>
        </w:rPr>
        <w:t xml:space="preserve"> </w:t>
      </w:r>
      <w:r>
        <w:t>для</w:t>
      </w:r>
      <w:r>
        <w:rPr>
          <w:spacing w:val="49"/>
        </w:rPr>
        <w:t xml:space="preserve"> </w:t>
      </w:r>
      <w:r>
        <w:t>воспитания</w:t>
      </w:r>
      <w:r>
        <w:rPr>
          <w:spacing w:val="51"/>
        </w:rPr>
        <w:t xml:space="preserve"> </w:t>
      </w:r>
      <w:r>
        <w:t>физических</w:t>
      </w:r>
      <w:r>
        <w:rPr>
          <w:spacing w:val="51"/>
        </w:rPr>
        <w:t xml:space="preserve"> </w:t>
      </w:r>
      <w:r>
        <w:t>качеств</w:t>
      </w:r>
      <w:r>
        <w:rPr>
          <w:spacing w:val="58"/>
        </w:rPr>
        <w:t xml:space="preserve"> </w:t>
      </w:r>
      <w:r>
        <w:t>(ловкости,</w:t>
      </w:r>
      <w:r>
        <w:rPr>
          <w:spacing w:val="48"/>
        </w:rPr>
        <w:t xml:space="preserve"> </w:t>
      </w:r>
      <w:r>
        <w:t>гибкости,</w:t>
      </w:r>
      <w:r>
        <w:rPr>
          <w:spacing w:val="53"/>
        </w:rPr>
        <w:t xml:space="preserve"> </w:t>
      </w:r>
      <w:r>
        <w:t>силы,</w:t>
      </w:r>
      <w:r>
        <w:rPr>
          <w:spacing w:val="-57"/>
        </w:rPr>
        <w:t xml:space="preserve"> </w:t>
      </w:r>
      <w:r>
        <w:t>выносливости, быстроты).</w:t>
      </w:r>
    </w:p>
    <w:p w14:paraId="03762377" w14:textId="77777777" w:rsidR="0063402D" w:rsidRDefault="00745CC7">
      <w:pPr>
        <w:pStyle w:val="a4"/>
        <w:tabs>
          <w:tab w:val="left" w:pos="2518"/>
          <w:tab w:val="left" w:pos="4237"/>
          <w:tab w:val="left" w:pos="6153"/>
          <w:tab w:val="left" w:pos="7959"/>
          <w:tab w:val="left" w:pos="9102"/>
          <w:tab w:val="left" w:pos="9630"/>
        </w:tabs>
        <w:spacing w:before="3" w:line="360" w:lineRule="auto"/>
        <w:ind w:right="223"/>
        <w:jc w:val="left"/>
      </w:pPr>
      <w:r>
        <w:t>Комплексы</w:t>
      </w:r>
      <w:r>
        <w:tab/>
        <w:t>упражнений,</w:t>
      </w:r>
      <w:r>
        <w:tab/>
        <w:t>формирующие</w:t>
      </w:r>
      <w:r>
        <w:tab/>
        <w:t>двигательные</w:t>
      </w:r>
      <w:r>
        <w:tab/>
        <w:t>умения</w:t>
      </w:r>
      <w:r>
        <w:tab/>
        <w:t>и</w:t>
      </w:r>
      <w:r>
        <w:tab/>
      </w:r>
      <w:r>
        <w:rPr>
          <w:spacing w:val="-1"/>
        </w:rPr>
        <w:t>навыки,</w:t>
      </w:r>
      <w:r>
        <w:rPr>
          <w:spacing w:val="-57"/>
        </w:rPr>
        <w:t xml:space="preserve"> </w:t>
      </w:r>
      <w:r>
        <w:t>а также</w:t>
      </w:r>
      <w:r>
        <w:rPr>
          <w:spacing w:val="2"/>
        </w:rPr>
        <w:t xml:space="preserve"> </w:t>
      </w:r>
      <w:r>
        <w:t>технику</w:t>
      </w:r>
      <w:r>
        <w:rPr>
          <w:spacing w:val="-7"/>
        </w:rPr>
        <w:t xml:space="preserve"> </w:t>
      </w:r>
      <w:r>
        <w:t>действий</w:t>
      </w:r>
      <w:r>
        <w:rPr>
          <w:spacing w:val="4"/>
        </w:rPr>
        <w:t xml:space="preserve"> </w:t>
      </w:r>
      <w:r>
        <w:t>хоккеиста:</w:t>
      </w:r>
    </w:p>
    <w:p w14:paraId="663B452D" w14:textId="77777777" w:rsidR="0063402D" w:rsidRDefault="00745CC7">
      <w:pPr>
        <w:pStyle w:val="a4"/>
        <w:tabs>
          <w:tab w:val="left" w:pos="3901"/>
          <w:tab w:val="left" w:pos="5678"/>
          <w:tab w:val="left" w:pos="6812"/>
          <w:tab w:val="left" w:pos="8569"/>
          <w:tab w:val="left" w:pos="9309"/>
        </w:tabs>
        <w:spacing w:line="360" w:lineRule="auto"/>
        <w:ind w:right="218"/>
        <w:jc w:val="left"/>
      </w:pPr>
      <w:r>
        <w:t>общеподготовительных</w:t>
      </w:r>
      <w:r>
        <w:tab/>
        <w:t>упражнений</w:t>
      </w:r>
      <w:r>
        <w:tab/>
        <w:t>(ОРУ,</w:t>
      </w:r>
      <w:r>
        <w:tab/>
        <w:t>упражнения</w:t>
      </w:r>
      <w:r>
        <w:tab/>
        <w:t>со</w:t>
      </w:r>
      <w:r>
        <w:tab/>
      </w:r>
      <w:r>
        <w:rPr>
          <w:spacing w:val="-1"/>
        </w:rPr>
        <w:t>снарядами,</w:t>
      </w:r>
      <w:r>
        <w:rPr>
          <w:spacing w:val="-57"/>
        </w:rPr>
        <w:t xml:space="preserve"> </w:t>
      </w:r>
      <w:r>
        <w:t>на снарядах</w:t>
      </w:r>
      <w:r>
        <w:rPr>
          <w:spacing w:val="-2"/>
        </w:rPr>
        <w:t xml:space="preserve"> </w:t>
      </w:r>
      <w:r>
        <w:t>из</w:t>
      </w:r>
      <w:r>
        <w:rPr>
          <w:spacing w:val="2"/>
        </w:rPr>
        <w:t xml:space="preserve"> </w:t>
      </w:r>
      <w:r>
        <w:t>других</w:t>
      </w:r>
      <w:r>
        <w:rPr>
          <w:spacing w:val="-2"/>
        </w:rPr>
        <w:t xml:space="preserve"> </w:t>
      </w:r>
      <w:r>
        <w:t>видов</w:t>
      </w:r>
      <w:r>
        <w:rPr>
          <w:spacing w:val="5"/>
        </w:rPr>
        <w:t xml:space="preserve"> </w:t>
      </w:r>
      <w:r>
        <w:t>спорта</w:t>
      </w:r>
      <w:r>
        <w:rPr>
          <w:spacing w:val="-3"/>
        </w:rPr>
        <w:t xml:space="preserve"> </w:t>
      </w:r>
      <w:r>
        <w:t>(легкая</w:t>
      </w:r>
      <w:r>
        <w:rPr>
          <w:spacing w:val="-2"/>
        </w:rPr>
        <w:t xml:space="preserve"> </w:t>
      </w:r>
      <w:r>
        <w:t>атлетика,</w:t>
      </w:r>
      <w:r>
        <w:rPr>
          <w:spacing w:val="5"/>
        </w:rPr>
        <w:t xml:space="preserve"> </w:t>
      </w:r>
      <w:r>
        <w:t>гимнастика);</w:t>
      </w:r>
    </w:p>
    <w:p w14:paraId="0AD9AAFD" w14:textId="77777777" w:rsidR="0063402D" w:rsidRDefault="00745CC7">
      <w:pPr>
        <w:pStyle w:val="a4"/>
        <w:spacing w:line="360" w:lineRule="auto"/>
        <w:jc w:val="left"/>
      </w:pPr>
      <w:r>
        <w:t>специально-подготовительных</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1"/>
        </w:rPr>
        <w:t xml:space="preserve"> </w:t>
      </w:r>
      <w:r>
        <w:t>упражнения</w:t>
      </w:r>
      <w:r>
        <w:rPr>
          <w:spacing w:val="1"/>
        </w:rPr>
        <w:t xml:space="preserve"> </w:t>
      </w:r>
      <w:r>
        <w:t>на</w:t>
      </w:r>
      <w:r>
        <w:rPr>
          <w:spacing w:val="-57"/>
        </w:rPr>
        <w:t xml:space="preserve"> </w:t>
      </w:r>
      <w:r>
        <w:t>специальных</w:t>
      </w:r>
      <w:r>
        <w:rPr>
          <w:spacing w:val="12"/>
        </w:rPr>
        <w:t xml:space="preserve"> </w:t>
      </w:r>
      <w:r>
        <w:t>тренажерах,</w:t>
      </w:r>
      <w:r>
        <w:rPr>
          <w:spacing w:val="18"/>
        </w:rPr>
        <w:t xml:space="preserve"> </w:t>
      </w:r>
      <w:r>
        <w:t>модернизированные</w:t>
      </w:r>
      <w:r>
        <w:rPr>
          <w:spacing w:val="13"/>
        </w:rPr>
        <w:t xml:space="preserve"> </w:t>
      </w:r>
      <w:r>
        <w:t>спортивные</w:t>
      </w:r>
      <w:r>
        <w:rPr>
          <w:spacing w:val="17"/>
        </w:rPr>
        <w:t xml:space="preserve"> </w:t>
      </w:r>
      <w:r>
        <w:t>игры</w:t>
      </w:r>
      <w:r>
        <w:rPr>
          <w:spacing w:val="18"/>
        </w:rPr>
        <w:t xml:space="preserve"> </w:t>
      </w:r>
      <w:r>
        <w:t>(элементы</w:t>
      </w:r>
      <w:r>
        <w:rPr>
          <w:spacing w:val="18"/>
        </w:rPr>
        <w:t xml:space="preserve"> </w:t>
      </w:r>
      <w:r>
        <w:t>баскетбола,</w:t>
      </w:r>
      <w:r>
        <w:rPr>
          <w:spacing w:val="18"/>
        </w:rPr>
        <w:t xml:space="preserve"> </w:t>
      </w:r>
      <w:r>
        <w:t>гандбола,</w:t>
      </w:r>
    </w:p>
    <w:p w14:paraId="5B816501" w14:textId="77777777" w:rsidR="0063402D" w:rsidRDefault="0063402D">
      <w:pPr>
        <w:spacing w:line="360" w:lineRule="auto"/>
        <w:sectPr w:rsidR="0063402D">
          <w:pgSz w:w="11910" w:h="16840"/>
          <w:pgMar w:top="820" w:right="340" w:bottom="280" w:left="900" w:header="569" w:footer="0" w:gutter="0"/>
          <w:cols w:space="720"/>
        </w:sectPr>
      </w:pPr>
    </w:p>
    <w:p w14:paraId="0E0CC0F1" w14:textId="77777777" w:rsidR="0063402D" w:rsidRDefault="00745CC7">
      <w:pPr>
        <w:pStyle w:val="a4"/>
        <w:spacing w:before="7" w:line="360" w:lineRule="auto"/>
        <w:ind w:right="219" w:firstLine="0"/>
      </w:pPr>
      <w:r>
        <w:lastRenderedPageBreak/>
        <w:t>футбола,</w:t>
      </w:r>
      <w:r>
        <w:rPr>
          <w:spacing w:val="1"/>
        </w:rPr>
        <w:t xml:space="preserve"> </w:t>
      </w:r>
      <w:r>
        <w:t>флорбола),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хоккейной</w:t>
      </w:r>
      <w:r>
        <w:rPr>
          <w:spacing w:val="1"/>
        </w:rPr>
        <w:t xml:space="preserve"> </w:t>
      </w:r>
      <w:r>
        <w:t>специализации,</w:t>
      </w:r>
      <w:r>
        <w:rPr>
          <w:spacing w:val="61"/>
        </w:rPr>
        <w:t xml:space="preserve"> </w:t>
      </w:r>
      <w:r>
        <w:t>основные</w:t>
      </w:r>
      <w:r>
        <w:rPr>
          <w:spacing w:val="1"/>
        </w:rPr>
        <w:t xml:space="preserve"> </w:t>
      </w:r>
      <w:r>
        <w:t>(соревновательные</w:t>
      </w:r>
      <w:r>
        <w:rPr>
          <w:spacing w:val="1"/>
        </w:rPr>
        <w:t xml:space="preserve"> </w:t>
      </w:r>
      <w:r>
        <w:t>упражнения</w:t>
      </w:r>
      <w:r>
        <w:rPr>
          <w:spacing w:val="1"/>
        </w:rPr>
        <w:t xml:space="preserve"> </w:t>
      </w:r>
      <w:r>
        <w:t>(броски</w:t>
      </w:r>
      <w:r>
        <w:rPr>
          <w:spacing w:val="1"/>
        </w:rPr>
        <w:t xml:space="preserve"> </w:t>
      </w:r>
      <w:r>
        <w:t>шайб,</w:t>
      </w:r>
      <w:r>
        <w:rPr>
          <w:spacing w:val="1"/>
        </w:rPr>
        <w:t xml:space="preserve"> </w:t>
      </w:r>
      <w:r>
        <w:t>ведение,</w:t>
      </w:r>
      <w:r>
        <w:rPr>
          <w:spacing w:val="1"/>
        </w:rPr>
        <w:t xml:space="preserve"> </w:t>
      </w:r>
      <w:r>
        <w:t>передачи,</w:t>
      </w:r>
      <w:r>
        <w:rPr>
          <w:spacing w:val="1"/>
        </w:rPr>
        <w:t xml:space="preserve"> </w:t>
      </w:r>
      <w:r>
        <w:t>бег</w:t>
      </w:r>
      <w:r>
        <w:rPr>
          <w:spacing w:val="1"/>
        </w:rPr>
        <w:t xml:space="preserve"> </w:t>
      </w:r>
      <w:r>
        <w:t>на</w:t>
      </w:r>
      <w:r>
        <w:rPr>
          <w:spacing w:val="1"/>
        </w:rPr>
        <w:t xml:space="preserve"> </w:t>
      </w:r>
      <w:r>
        <w:t>коньках,</w:t>
      </w:r>
      <w:r>
        <w:rPr>
          <w:spacing w:val="1"/>
        </w:rPr>
        <w:t xml:space="preserve"> </w:t>
      </w:r>
      <w:r>
        <w:t>силовые</w:t>
      </w:r>
      <w:r>
        <w:rPr>
          <w:spacing w:val="1"/>
        </w:rPr>
        <w:t xml:space="preserve"> </w:t>
      </w:r>
      <w:r>
        <w:t>единоборства, игровые упражнения (3х0, 3х1, 3х2, 3х3, 2х3, 5х0, 5х3, 5х4 и другие), двусторонние</w:t>
      </w:r>
      <w:r>
        <w:rPr>
          <w:spacing w:val="1"/>
        </w:rPr>
        <w:t xml:space="preserve"> </w:t>
      </w:r>
      <w:r>
        <w:t>игры.</w:t>
      </w:r>
    </w:p>
    <w:p w14:paraId="1A528E68" w14:textId="77777777" w:rsidR="0063402D" w:rsidRDefault="00745CC7">
      <w:pPr>
        <w:pStyle w:val="a4"/>
        <w:spacing w:before="1"/>
        <w:ind w:left="944" w:firstLine="0"/>
      </w:pPr>
      <w:r>
        <w:t>Комплексы</w:t>
      </w:r>
      <w:r>
        <w:rPr>
          <w:spacing w:val="-4"/>
        </w:rPr>
        <w:t xml:space="preserve"> </w:t>
      </w:r>
      <w:r>
        <w:t>специальной</w:t>
      </w:r>
      <w:r>
        <w:rPr>
          <w:spacing w:val="-3"/>
        </w:rPr>
        <w:t xml:space="preserve"> </w:t>
      </w:r>
      <w:r>
        <w:t>разминки</w:t>
      </w:r>
      <w:r>
        <w:rPr>
          <w:spacing w:val="-5"/>
        </w:rPr>
        <w:t xml:space="preserve"> </w:t>
      </w:r>
      <w:r>
        <w:t>перед</w:t>
      </w:r>
      <w:r>
        <w:rPr>
          <w:spacing w:val="-3"/>
        </w:rPr>
        <w:t xml:space="preserve"> </w:t>
      </w:r>
      <w:r>
        <w:t>соревнованиями.</w:t>
      </w:r>
    </w:p>
    <w:p w14:paraId="6C2DEFBD" w14:textId="77777777" w:rsidR="0063402D" w:rsidRDefault="00745CC7">
      <w:pPr>
        <w:pStyle w:val="a4"/>
        <w:spacing w:before="142" w:line="360" w:lineRule="auto"/>
        <w:ind w:right="222"/>
      </w:pPr>
      <w:r>
        <w:t>Индивидуальные</w:t>
      </w:r>
      <w:r>
        <w:rPr>
          <w:spacing w:val="1"/>
        </w:rPr>
        <w:t xml:space="preserve"> </w:t>
      </w:r>
      <w:r>
        <w:t>технические</w:t>
      </w:r>
      <w:r>
        <w:rPr>
          <w:spacing w:val="1"/>
        </w:rPr>
        <w:t xml:space="preserve"> </w:t>
      </w:r>
      <w:r>
        <w:t>действия</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бег</w:t>
      </w:r>
      <w:r>
        <w:rPr>
          <w:spacing w:val="1"/>
        </w:rPr>
        <w:t xml:space="preserve"> </w:t>
      </w:r>
      <w:r>
        <w:t>скользящими,</w:t>
      </w:r>
      <w:r>
        <w:rPr>
          <w:spacing w:val="1"/>
        </w:rPr>
        <w:t xml:space="preserve"> </w:t>
      </w:r>
      <w:r>
        <w:t>короткими, скрестными шагами, спиной вперед, повороты скрестными шагами, переступанием, не</w:t>
      </w:r>
      <w:r>
        <w:rPr>
          <w:spacing w:val="-57"/>
        </w:rPr>
        <w:t xml:space="preserve"> </w:t>
      </w:r>
      <w:r>
        <w:t>отрывая коньков ото льда, толчком одной ноги, прыжком, торможение и остановки с поворотом на</w:t>
      </w:r>
      <w:r>
        <w:rPr>
          <w:spacing w:val="-57"/>
        </w:rPr>
        <w:t xml:space="preserve"> </w:t>
      </w:r>
      <w:r>
        <w:t>90 градусов на двух ногах, на одной, «полуплугом» и «плугом», старты лицом, боком вперед, с</w:t>
      </w:r>
      <w:r>
        <w:rPr>
          <w:spacing w:val="1"/>
        </w:rPr>
        <w:t xml:space="preserve"> </w:t>
      </w:r>
      <w:r>
        <w:t>предварительным поворотом,</w:t>
      </w:r>
      <w:r>
        <w:rPr>
          <w:spacing w:val="6"/>
        </w:rPr>
        <w:t xml:space="preserve"> </w:t>
      </w:r>
      <w:r>
        <w:t>прыжки</w:t>
      </w:r>
      <w:r>
        <w:rPr>
          <w:spacing w:val="-2"/>
        </w:rPr>
        <w:t xml:space="preserve"> </w:t>
      </w:r>
      <w:r>
        <w:t>толчком,</w:t>
      </w:r>
      <w:r>
        <w:rPr>
          <w:spacing w:val="-4"/>
        </w:rPr>
        <w:t xml:space="preserve"> </w:t>
      </w:r>
      <w:r>
        <w:t>одной,</w:t>
      </w:r>
      <w:r>
        <w:rPr>
          <w:spacing w:val="-1"/>
        </w:rPr>
        <w:t xml:space="preserve"> </w:t>
      </w:r>
      <w:r>
        <w:t>двумя</w:t>
      </w:r>
      <w:r>
        <w:rPr>
          <w:spacing w:val="2"/>
        </w:rPr>
        <w:t xml:space="preserve"> </w:t>
      </w:r>
      <w:r>
        <w:t>ногами.</w:t>
      </w:r>
    </w:p>
    <w:p w14:paraId="39531C33" w14:textId="77777777" w:rsidR="0063402D" w:rsidRDefault="00745CC7">
      <w:pPr>
        <w:pStyle w:val="a4"/>
        <w:spacing w:line="360" w:lineRule="auto"/>
        <w:ind w:right="222"/>
      </w:pPr>
      <w:r>
        <w:t>Технические действия владения клюшкой и шайбой: ведение, броски и удары, передачи,</w:t>
      </w:r>
      <w:r>
        <w:rPr>
          <w:spacing w:val="1"/>
        </w:rPr>
        <w:t xml:space="preserve"> </w:t>
      </w:r>
      <w:r>
        <w:t>приём</w:t>
      </w:r>
      <w:r>
        <w:rPr>
          <w:spacing w:val="4"/>
        </w:rPr>
        <w:t xml:space="preserve"> </w:t>
      </w:r>
      <w:r>
        <w:t>и</w:t>
      </w:r>
      <w:r>
        <w:rPr>
          <w:spacing w:val="-6"/>
        </w:rPr>
        <w:t xml:space="preserve"> </w:t>
      </w:r>
      <w:r>
        <w:t>остановки,</w:t>
      </w:r>
      <w:r>
        <w:rPr>
          <w:spacing w:val="1"/>
        </w:rPr>
        <w:t xml:space="preserve"> </w:t>
      </w:r>
      <w:r>
        <w:t>обводка,</w:t>
      </w:r>
      <w:r>
        <w:rPr>
          <w:spacing w:val="4"/>
        </w:rPr>
        <w:t xml:space="preserve"> </w:t>
      </w:r>
      <w:r>
        <w:t>финты, отбор, вбрасывание.</w:t>
      </w:r>
    </w:p>
    <w:p w14:paraId="446D91CA" w14:textId="77777777" w:rsidR="0063402D" w:rsidRDefault="00745CC7">
      <w:pPr>
        <w:pStyle w:val="a4"/>
        <w:spacing w:line="360" w:lineRule="auto"/>
        <w:ind w:right="220"/>
      </w:pPr>
      <w:r>
        <w:t>Технические       действия       вратаря:       основная       стойка,       передвижение,       ловля</w:t>
      </w:r>
      <w:r>
        <w:rPr>
          <w:spacing w:val="1"/>
        </w:rPr>
        <w:t xml:space="preserve"> </w:t>
      </w:r>
      <w:r>
        <w:t>и</w:t>
      </w:r>
      <w:r>
        <w:rPr>
          <w:spacing w:val="-3"/>
        </w:rPr>
        <w:t xml:space="preserve"> </w:t>
      </w:r>
      <w:r>
        <w:t>отбивание</w:t>
      </w:r>
      <w:r>
        <w:rPr>
          <w:spacing w:val="-2"/>
        </w:rPr>
        <w:t xml:space="preserve"> </w:t>
      </w:r>
      <w:r>
        <w:t>шайбы.</w:t>
      </w:r>
    </w:p>
    <w:p w14:paraId="3A7ED43D" w14:textId="77777777" w:rsidR="0063402D" w:rsidRDefault="00745CC7">
      <w:pPr>
        <w:pStyle w:val="a4"/>
        <w:spacing w:line="360" w:lineRule="auto"/>
        <w:ind w:right="215"/>
      </w:pPr>
      <w:r>
        <w:t>Тактические</w:t>
      </w:r>
      <w:r>
        <w:rPr>
          <w:spacing w:val="1"/>
        </w:rPr>
        <w:t xml:space="preserve"> </w:t>
      </w:r>
      <w:r>
        <w:t>действия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тактика атаки,</w:t>
      </w:r>
      <w:r>
        <w:rPr>
          <w:spacing w:val="1"/>
        </w:rPr>
        <w:t xml:space="preserve"> </w:t>
      </w:r>
      <w:r>
        <w:t>тактика обороны,</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равных</w:t>
      </w:r>
      <w:r>
        <w:rPr>
          <w:spacing w:val="1"/>
        </w:rPr>
        <w:t xml:space="preserve"> </w:t>
      </w:r>
      <w:r>
        <w:t>составах,</w:t>
      </w:r>
      <w:r>
        <w:rPr>
          <w:spacing w:val="1"/>
        </w:rPr>
        <w:t xml:space="preserve"> </w:t>
      </w:r>
      <w:r>
        <w:t>тактика</w:t>
      </w:r>
      <w:r>
        <w:rPr>
          <w:spacing w:val="1"/>
        </w:rPr>
        <w:t xml:space="preserve"> </w:t>
      </w:r>
      <w:r>
        <w:t>при</w:t>
      </w:r>
      <w:r>
        <w:rPr>
          <w:spacing w:val="1"/>
        </w:rPr>
        <w:t xml:space="preserve"> </w:t>
      </w:r>
      <w:r>
        <w:t>вбрасывании,</w:t>
      </w:r>
      <w:r>
        <w:rPr>
          <w:spacing w:val="1"/>
        </w:rPr>
        <w:t xml:space="preserve"> </w:t>
      </w:r>
      <w:r>
        <w:t>тактические</w:t>
      </w:r>
      <w:r>
        <w:rPr>
          <w:spacing w:val="1"/>
        </w:rPr>
        <w:t xml:space="preserve"> </w:t>
      </w:r>
      <w:r>
        <w:t>действия</w:t>
      </w:r>
      <w:r>
        <w:rPr>
          <w:spacing w:val="1"/>
        </w:rPr>
        <w:t xml:space="preserve"> </w:t>
      </w:r>
      <w:r>
        <w:t>с</w:t>
      </w:r>
      <w:r>
        <w:rPr>
          <w:spacing w:val="60"/>
        </w:rPr>
        <w:t xml:space="preserve"> </w:t>
      </w:r>
      <w:r>
        <w:t>учетом</w:t>
      </w:r>
      <w:r>
        <w:rPr>
          <w:spacing w:val="1"/>
        </w:rPr>
        <w:t xml:space="preserve"> </w:t>
      </w:r>
      <w:r>
        <w:t>игровых амплуа в команде, быстрые переключения в действиях - от нападения к защите и от</w:t>
      </w:r>
      <w:r>
        <w:rPr>
          <w:spacing w:val="1"/>
        </w:rPr>
        <w:t xml:space="preserve"> </w:t>
      </w:r>
      <w:r>
        <w:t>защиты</w:t>
      </w:r>
      <w:r>
        <w:rPr>
          <w:spacing w:val="-1"/>
        </w:rPr>
        <w:t xml:space="preserve"> </w:t>
      </w:r>
      <w:r>
        <w:t>к нападению.</w:t>
      </w:r>
      <w:r>
        <w:rPr>
          <w:spacing w:val="-1"/>
        </w:rPr>
        <w:t xml:space="preserve"> </w:t>
      </w:r>
      <w:r>
        <w:t>Тактические взаимодействия:</w:t>
      </w:r>
      <w:r>
        <w:rPr>
          <w:spacing w:val="-1"/>
        </w:rPr>
        <w:t xml:space="preserve"> </w:t>
      </w:r>
      <w:r>
        <w:t>в</w:t>
      </w:r>
      <w:r>
        <w:rPr>
          <w:spacing w:val="3"/>
        </w:rPr>
        <w:t xml:space="preserve"> </w:t>
      </w:r>
      <w:r>
        <w:t>парах,</w:t>
      </w:r>
      <w:r>
        <w:rPr>
          <w:spacing w:val="3"/>
        </w:rPr>
        <w:t xml:space="preserve"> </w:t>
      </w:r>
      <w:r>
        <w:t>тройках,</w:t>
      </w:r>
      <w:r>
        <w:rPr>
          <w:spacing w:val="4"/>
        </w:rPr>
        <w:t xml:space="preserve"> </w:t>
      </w:r>
      <w:r>
        <w:t>группах.</w:t>
      </w:r>
    </w:p>
    <w:p w14:paraId="2EA10A8B" w14:textId="77777777" w:rsidR="0063402D" w:rsidRDefault="00745CC7">
      <w:pPr>
        <w:pStyle w:val="a4"/>
        <w:ind w:left="944" w:firstLine="0"/>
      </w:pPr>
      <w:r>
        <w:t>Учебные</w:t>
      </w:r>
      <w:r>
        <w:rPr>
          <w:spacing w:val="-2"/>
        </w:rPr>
        <w:t xml:space="preserve"> </w:t>
      </w:r>
      <w:r>
        <w:t>игры</w:t>
      </w:r>
      <w:r>
        <w:rPr>
          <w:spacing w:val="-4"/>
        </w:rPr>
        <w:t xml:space="preserve"> </w:t>
      </w:r>
      <w:r>
        <w:t>в</w:t>
      </w:r>
      <w:r>
        <w:rPr>
          <w:spacing w:val="1"/>
        </w:rPr>
        <w:t xml:space="preserve"> </w:t>
      </w:r>
      <w:r>
        <w:t>хоккей.</w:t>
      </w:r>
      <w:r>
        <w:rPr>
          <w:spacing w:val="-3"/>
        </w:rPr>
        <w:t xml:space="preserve"> </w:t>
      </w:r>
      <w:r>
        <w:t>Участие</w:t>
      </w:r>
      <w:r>
        <w:rPr>
          <w:spacing w:val="-3"/>
        </w:rPr>
        <w:t xml:space="preserve"> </w:t>
      </w:r>
      <w:r>
        <w:t>в</w:t>
      </w:r>
      <w:r>
        <w:rPr>
          <w:spacing w:val="-4"/>
        </w:rPr>
        <w:t xml:space="preserve"> </w:t>
      </w:r>
      <w:r>
        <w:t>соревновательной</w:t>
      </w:r>
      <w:r>
        <w:rPr>
          <w:spacing w:val="1"/>
        </w:rPr>
        <w:t xml:space="preserve"> </w:t>
      </w:r>
      <w:r>
        <w:t>деятельности.</w:t>
      </w:r>
    </w:p>
    <w:p w14:paraId="731E3CED" w14:textId="77777777" w:rsidR="0063402D" w:rsidRDefault="00745CC7" w:rsidP="000A4911">
      <w:pPr>
        <w:pStyle w:val="a5"/>
        <w:numPr>
          <w:ilvl w:val="3"/>
          <w:numId w:val="32"/>
        </w:numPr>
        <w:tabs>
          <w:tab w:val="left" w:pos="1967"/>
        </w:tabs>
        <w:spacing w:before="137" w:line="360" w:lineRule="auto"/>
        <w:ind w:right="235"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3"/>
          <w:sz w:val="24"/>
        </w:rPr>
        <w:t xml:space="preserve"> </w:t>
      </w:r>
      <w:r>
        <w:rPr>
          <w:sz w:val="24"/>
        </w:rPr>
        <w:t>предметных</w:t>
      </w:r>
      <w:r>
        <w:rPr>
          <w:spacing w:val="-4"/>
          <w:sz w:val="24"/>
        </w:rPr>
        <w:t xml:space="preserve"> </w:t>
      </w:r>
      <w:r>
        <w:rPr>
          <w:sz w:val="24"/>
        </w:rPr>
        <w:t>результатов</w:t>
      </w:r>
      <w:r>
        <w:rPr>
          <w:spacing w:val="-6"/>
          <w:sz w:val="24"/>
        </w:rPr>
        <w:t xml:space="preserve"> </w:t>
      </w:r>
      <w:r>
        <w:rPr>
          <w:sz w:val="24"/>
        </w:rPr>
        <w:t>обучения.</w:t>
      </w:r>
    </w:p>
    <w:p w14:paraId="6A144668" w14:textId="77777777" w:rsidR="0063402D" w:rsidRDefault="00745CC7" w:rsidP="000A4911">
      <w:pPr>
        <w:pStyle w:val="a5"/>
        <w:numPr>
          <w:ilvl w:val="4"/>
          <w:numId w:val="32"/>
        </w:numPr>
        <w:tabs>
          <w:tab w:val="left" w:pos="2150"/>
        </w:tabs>
        <w:spacing w:line="362" w:lineRule="auto"/>
        <w:ind w:right="225"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1"/>
          <w:sz w:val="24"/>
        </w:rPr>
        <w:t xml:space="preserve"> </w:t>
      </w:r>
      <w:r>
        <w:rPr>
          <w:sz w:val="24"/>
        </w:rPr>
        <w:t>результаты:</w:t>
      </w:r>
    </w:p>
    <w:p w14:paraId="26DDFCCB" w14:textId="77777777" w:rsidR="0063402D" w:rsidRDefault="00745CC7">
      <w:pPr>
        <w:pStyle w:val="a4"/>
        <w:spacing w:line="360" w:lineRule="auto"/>
        <w:ind w:right="218"/>
      </w:pPr>
      <w:r>
        <w:t xml:space="preserve">проявление    </w:t>
      </w:r>
      <w:r>
        <w:rPr>
          <w:spacing w:val="1"/>
        </w:rPr>
        <w:t xml:space="preserve"> </w:t>
      </w:r>
      <w:r>
        <w:t xml:space="preserve">чувства    </w:t>
      </w:r>
      <w:r>
        <w:rPr>
          <w:spacing w:val="1"/>
        </w:rPr>
        <w:t xml:space="preserve"> </w:t>
      </w:r>
      <w:r>
        <w:t>патриотизма,     ответственности      перед     Родиной,     гордости</w:t>
      </w:r>
      <w:r>
        <w:rPr>
          <w:spacing w:val="1"/>
        </w:rPr>
        <w:t xml:space="preserve"> </w:t>
      </w:r>
      <w:r>
        <w:t>за свой край, свою Родину, уважение государственных символов (герб, флаг, гимн), готовность к</w:t>
      </w:r>
      <w:r>
        <w:rPr>
          <w:spacing w:val="1"/>
        </w:rPr>
        <w:t xml:space="preserve"> </w:t>
      </w:r>
      <w:r>
        <w:t>служению Отечеству, его защите на примере роли, традиций и развития хоккея в современном</w:t>
      </w:r>
      <w:r>
        <w:rPr>
          <w:spacing w:val="1"/>
        </w:rPr>
        <w:t xml:space="preserve"> </w:t>
      </w:r>
      <w:r>
        <w:t>обществе,</w:t>
      </w:r>
      <w:r>
        <w:rPr>
          <w:spacing w:val="5"/>
        </w:rPr>
        <w:t xml:space="preserve"> </w:t>
      </w:r>
      <w:r>
        <w:t>в</w:t>
      </w:r>
      <w:r>
        <w:rPr>
          <w:spacing w:val="-1"/>
        </w:rPr>
        <w:t xml:space="preserve"> </w:t>
      </w:r>
      <w:r>
        <w:t>Российской Федерации,</w:t>
      </w:r>
      <w:r>
        <w:rPr>
          <w:spacing w:val="1"/>
        </w:rPr>
        <w:t xml:space="preserve"> </w:t>
      </w:r>
      <w:r>
        <w:t>в</w:t>
      </w:r>
      <w:r>
        <w:rPr>
          <w:spacing w:val="-1"/>
        </w:rPr>
        <w:t xml:space="preserve"> </w:t>
      </w:r>
      <w:r>
        <w:t>регионе;</w:t>
      </w:r>
    </w:p>
    <w:p w14:paraId="2D37B8A3" w14:textId="77777777" w:rsidR="0063402D" w:rsidRDefault="00745CC7">
      <w:pPr>
        <w:pStyle w:val="a4"/>
        <w:spacing w:line="360" w:lineRule="auto"/>
        <w:ind w:right="216"/>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хоккейных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отечественных</w:t>
      </w:r>
      <w:r>
        <w:rPr>
          <w:spacing w:val="-2"/>
        </w:rPr>
        <w:t xml:space="preserve"> </w:t>
      </w:r>
      <w:r>
        <w:t>и</w:t>
      </w:r>
      <w:r>
        <w:rPr>
          <w:spacing w:val="3"/>
        </w:rPr>
        <w:t xml:space="preserve"> </w:t>
      </w:r>
      <w:r>
        <w:t>зарубежных</w:t>
      </w:r>
      <w:r>
        <w:rPr>
          <w:spacing w:val="-1"/>
        </w:rPr>
        <w:t xml:space="preserve"> </w:t>
      </w:r>
      <w:r>
        <w:t>хоккейных</w:t>
      </w:r>
      <w:r>
        <w:rPr>
          <w:spacing w:val="-2"/>
        </w:rPr>
        <w:t xml:space="preserve"> </w:t>
      </w:r>
      <w:r>
        <w:t>клубов;</w:t>
      </w:r>
    </w:p>
    <w:p w14:paraId="4DB3043B" w14:textId="77777777" w:rsidR="0063402D" w:rsidRDefault="00745CC7">
      <w:pPr>
        <w:pStyle w:val="a4"/>
        <w:spacing w:line="360" w:lineRule="auto"/>
        <w:ind w:right="222"/>
      </w:pPr>
      <w:r>
        <w:t>сформированность      основных      норм      морали,       духовно-нравственной      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 физической</w:t>
      </w:r>
      <w:r>
        <w:rPr>
          <w:spacing w:val="1"/>
        </w:rPr>
        <w:t xml:space="preserve"> </w:t>
      </w:r>
      <w:r>
        <w:t>культуре,</w:t>
      </w:r>
      <w:r>
        <w:rPr>
          <w:spacing w:val="1"/>
        </w:rPr>
        <w:t xml:space="preserve"> </w:t>
      </w:r>
      <w:r>
        <w:t>как неотъемлемой</w:t>
      </w:r>
      <w:r>
        <w:rPr>
          <w:spacing w:val="1"/>
        </w:rPr>
        <w:t xml:space="preserve"> </w:t>
      </w:r>
      <w:r>
        <w:t>части общечеловеческой</w:t>
      </w:r>
      <w:r>
        <w:rPr>
          <w:spacing w:val="1"/>
        </w:rPr>
        <w:t xml:space="preserve"> </w:t>
      </w:r>
      <w:r>
        <w:t>культуры</w:t>
      </w:r>
      <w:r>
        <w:rPr>
          <w:spacing w:val="4"/>
        </w:rPr>
        <w:t xml:space="preserve"> </w:t>
      </w:r>
      <w:r>
        <w:t>средствами</w:t>
      </w:r>
      <w:r>
        <w:rPr>
          <w:spacing w:val="4"/>
        </w:rPr>
        <w:t xml:space="preserve"> </w:t>
      </w:r>
      <w:r>
        <w:t>хоккея;</w:t>
      </w:r>
    </w:p>
    <w:p w14:paraId="67B61C0E" w14:textId="77777777" w:rsidR="0063402D" w:rsidRDefault="00745CC7">
      <w:pPr>
        <w:pStyle w:val="a4"/>
        <w:spacing w:line="360" w:lineRule="auto"/>
        <w:ind w:right="219"/>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 людьми, достигать в нём взаимопонимания, находить общие цели и сотрудничать для их</w:t>
      </w:r>
      <w:r>
        <w:rPr>
          <w:spacing w:val="1"/>
        </w:rPr>
        <w:t xml:space="preserve"> </w:t>
      </w:r>
      <w:r>
        <w:t>достижения</w:t>
      </w:r>
      <w:r>
        <w:rPr>
          <w:spacing w:val="2"/>
        </w:rPr>
        <w:t xml:space="preserve"> </w:t>
      </w:r>
      <w:r>
        <w:t>в</w:t>
      </w:r>
      <w:r>
        <w:rPr>
          <w:spacing w:val="-1"/>
        </w:rPr>
        <w:t xml:space="preserve"> </w:t>
      </w:r>
      <w:r>
        <w:t>учебной, игровой и</w:t>
      </w:r>
      <w:r>
        <w:rPr>
          <w:spacing w:val="2"/>
        </w:rPr>
        <w:t xml:space="preserve"> </w:t>
      </w:r>
      <w:r>
        <w:t>соревновательной</w:t>
      </w:r>
      <w:r>
        <w:rPr>
          <w:spacing w:val="5"/>
        </w:rPr>
        <w:t xml:space="preserve"> </w:t>
      </w:r>
      <w:r>
        <w:t>деятельности;</w:t>
      </w:r>
    </w:p>
    <w:p w14:paraId="505F3002" w14:textId="77777777" w:rsidR="0063402D" w:rsidRDefault="0063402D">
      <w:pPr>
        <w:spacing w:line="360" w:lineRule="auto"/>
        <w:sectPr w:rsidR="0063402D">
          <w:pgSz w:w="11910" w:h="16840"/>
          <w:pgMar w:top="820" w:right="340" w:bottom="280" w:left="900" w:header="569" w:footer="0" w:gutter="0"/>
          <w:cols w:space="720"/>
        </w:sectPr>
      </w:pPr>
    </w:p>
    <w:p w14:paraId="6EC19E48" w14:textId="77777777" w:rsidR="0063402D" w:rsidRDefault="00745CC7">
      <w:pPr>
        <w:pStyle w:val="a4"/>
        <w:spacing w:before="7" w:line="360" w:lineRule="auto"/>
        <w:ind w:right="222"/>
      </w:pPr>
      <w:r>
        <w:lastRenderedPageBreak/>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w:t>
      </w:r>
      <w:r>
        <w:rPr>
          <w:spacing w:val="3"/>
        </w:rPr>
        <w:t xml:space="preserve"> </w:t>
      </w:r>
      <w:r>
        <w:t>к</w:t>
      </w:r>
      <w:r>
        <w:rPr>
          <w:spacing w:val="-6"/>
        </w:rPr>
        <w:t xml:space="preserve"> </w:t>
      </w:r>
      <w:r>
        <w:t>самостоятельной,</w:t>
      </w:r>
      <w:r>
        <w:rPr>
          <w:spacing w:val="3"/>
        </w:rPr>
        <w:t xml:space="preserve"> </w:t>
      </w:r>
      <w:r>
        <w:t>творческой</w:t>
      </w:r>
      <w:r>
        <w:rPr>
          <w:spacing w:val="-3"/>
        </w:rPr>
        <w:t xml:space="preserve"> </w:t>
      </w:r>
      <w:r>
        <w:t>и</w:t>
      </w:r>
      <w:r>
        <w:rPr>
          <w:spacing w:val="-8"/>
        </w:rPr>
        <w:t xml:space="preserve"> </w:t>
      </w:r>
      <w:r>
        <w:t>ответственной</w:t>
      </w:r>
      <w:r>
        <w:rPr>
          <w:spacing w:val="-2"/>
        </w:rPr>
        <w:t xml:space="preserve"> </w:t>
      </w:r>
      <w:r>
        <w:t>деятельности</w:t>
      </w:r>
      <w:r>
        <w:rPr>
          <w:spacing w:val="3"/>
        </w:rPr>
        <w:t xml:space="preserve"> </w:t>
      </w:r>
      <w:r>
        <w:t>средствами</w:t>
      </w:r>
      <w:r>
        <w:rPr>
          <w:spacing w:val="-2"/>
        </w:rPr>
        <w:t xml:space="preserve"> </w:t>
      </w:r>
      <w:r>
        <w:t>хоккея;</w:t>
      </w:r>
    </w:p>
    <w:p w14:paraId="14E21D08" w14:textId="77777777" w:rsidR="0063402D" w:rsidRDefault="00745CC7">
      <w:pPr>
        <w:pStyle w:val="a4"/>
        <w:spacing w:before="2" w:line="362" w:lineRule="auto"/>
        <w:ind w:right="221"/>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 хоккея</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w:t>
      </w:r>
      <w:r>
        <w:rPr>
          <w:spacing w:val="-7"/>
        </w:rPr>
        <w:t xml:space="preserve"> </w:t>
      </w:r>
      <w:r>
        <w:t>общественной деятельности;</w:t>
      </w:r>
    </w:p>
    <w:p w14:paraId="41806C89" w14:textId="77777777" w:rsidR="0063402D" w:rsidRDefault="00745CC7">
      <w:pPr>
        <w:pStyle w:val="a4"/>
        <w:spacing w:line="360" w:lineRule="auto"/>
        <w:ind w:right="220"/>
      </w:pPr>
      <w:r>
        <w:t xml:space="preserve">реализация   </w:t>
      </w:r>
      <w:r>
        <w:rPr>
          <w:spacing w:val="15"/>
        </w:rPr>
        <w:t xml:space="preserve"> </w:t>
      </w:r>
      <w:r>
        <w:t xml:space="preserve">ценностей    </w:t>
      </w:r>
      <w:r>
        <w:rPr>
          <w:spacing w:val="9"/>
        </w:rPr>
        <w:t xml:space="preserve"> </w:t>
      </w:r>
      <w:r>
        <w:t xml:space="preserve">здорового    </w:t>
      </w:r>
      <w:r>
        <w:rPr>
          <w:spacing w:val="18"/>
        </w:rPr>
        <w:t xml:space="preserve"> </w:t>
      </w:r>
      <w:r>
        <w:t xml:space="preserve">и    </w:t>
      </w:r>
      <w:r>
        <w:rPr>
          <w:spacing w:val="9"/>
        </w:rPr>
        <w:t xml:space="preserve"> </w:t>
      </w:r>
      <w:r>
        <w:t xml:space="preserve">безопасного    </w:t>
      </w:r>
      <w:r>
        <w:rPr>
          <w:spacing w:val="14"/>
        </w:rPr>
        <w:t xml:space="preserve"> </w:t>
      </w:r>
      <w:r>
        <w:t xml:space="preserve">образа    </w:t>
      </w:r>
      <w:r>
        <w:rPr>
          <w:spacing w:val="11"/>
        </w:rPr>
        <w:t xml:space="preserve"> </w:t>
      </w:r>
      <w:r>
        <w:t xml:space="preserve">жизни,    </w:t>
      </w:r>
      <w:r>
        <w:rPr>
          <w:spacing w:val="15"/>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w:t>
      </w:r>
      <w:r>
        <w:rPr>
          <w:spacing w:val="1"/>
        </w:rPr>
        <w:t xml:space="preserve"> </w:t>
      </w:r>
      <w:r>
        <w:t>употребления алкоголя, наркотиков, умение оказывать</w:t>
      </w:r>
      <w:r>
        <w:rPr>
          <w:spacing w:val="1"/>
        </w:rPr>
        <w:t xml:space="preserve"> </w:t>
      </w:r>
      <w:r>
        <w:t>первую помощь.</w:t>
      </w:r>
    </w:p>
    <w:p w14:paraId="76D0992F" w14:textId="77777777" w:rsidR="0063402D" w:rsidRDefault="00745CC7" w:rsidP="000A4911">
      <w:pPr>
        <w:pStyle w:val="a5"/>
        <w:numPr>
          <w:ilvl w:val="4"/>
          <w:numId w:val="32"/>
        </w:numPr>
        <w:tabs>
          <w:tab w:val="left" w:pos="2150"/>
        </w:tabs>
        <w:spacing w:line="360" w:lineRule="auto"/>
        <w:ind w:right="226"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 метапредметные</w:t>
      </w:r>
      <w:r>
        <w:rPr>
          <w:spacing w:val="-5"/>
          <w:sz w:val="24"/>
        </w:rPr>
        <w:t xml:space="preserve"> </w:t>
      </w:r>
      <w:r>
        <w:rPr>
          <w:sz w:val="24"/>
        </w:rPr>
        <w:t>результаты:</w:t>
      </w:r>
    </w:p>
    <w:p w14:paraId="3B91A2F9" w14:textId="77777777" w:rsidR="0063402D" w:rsidRDefault="00745CC7">
      <w:pPr>
        <w:pStyle w:val="a4"/>
        <w:spacing w:line="360" w:lineRule="auto"/>
        <w:ind w:right="22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0"/>
        </w:rPr>
        <w:t xml:space="preserve"> </w:t>
      </w:r>
      <w:r>
        <w:t xml:space="preserve">деятельности,        </w:t>
      </w:r>
      <w:r>
        <w:rPr>
          <w:spacing w:val="50"/>
        </w:rPr>
        <w:t xml:space="preserve"> </w:t>
      </w:r>
      <w:r>
        <w:t xml:space="preserve">выбирать        </w:t>
      </w:r>
      <w:r>
        <w:rPr>
          <w:spacing w:val="53"/>
        </w:rPr>
        <w:t xml:space="preserve"> </w:t>
      </w:r>
      <w:r>
        <w:t xml:space="preserve">успешную        </w:t>
      </w:r>
      <w:r>
        <w:rPr>
          <w:spacing w:val="51"/>
        </w:rPr>
        <w:t xml:space="preserve"> </w:t>
      </w:r>
      <w:r>
        <w:t xml:space="preserve">стратегию        </w:t>
      </w:r>
      <w:r>
        <w:rPr>
          <w:spacing w:val="50"/>
        </w:rPr>
        <w:t xml:space="preserve"> </w:t>
      </w:r>
      <w:r>
        <w:t xml:space="preserve">и        </w:t>
      </w:r>
      <w:r>
        <w:rPr>
          <w:spacing w:val="52"/>
        </w:rPr>
        <w:t xml:space="preserve"> </w:t>
      </w:r>
      <w:r>
        <w:t>тактику</w:t>
      </w:r>
      <w:r>
        <w:rPr>
          <w:spacing w:val="-58"/>
        </w:rPr>
        <w:t xml:space="preserve"> </w:t>
      </w:r>
      <w:r>
        <w:t>в</w:t>
      </w:r>
      <w:r>
        <w:rPr>
          <w:spacing w:val="1"/>
        </w:rPr>
        <w:t xml:space="preserve"> </w:t>
      </w:r>
      <w:r>
        <w:t>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 и</w:t>
      </w:r>
      <w:r>
        <w:rPr>
          <w:spacing w:val="1"/>
        </w:rPr>
        <w:t xml:space="preserve"> </w:t>
      </w:r>
      <w:r>
        <w:t>соревновательную</w:t>
      </w:r>
      <w:r>
        <w:rPr>
          <w:spacing w:val="1"/>
        </w:rPr>
        <w:t xml:space="preserve"> </w:t>
      </w:r>
      <w:r>
        <w:t>деятельность по</w:t>
      </w:r>
      <w:r>
        <w:rPr>
          <w:spacing w:val="7"/>
        </w:rPr>
        <w:t xml:space="preserve"> </w:t>
      </w:r>
      <w:r>
        <w:t>хоккею;</w:t>
      </w:r>
    </w:p>
    <w:p w14:paraId="5D2610E2" w14:textId="77777777" w:rsidR="0063402D" w:rsidRDefault="00745CC7">
      <w:pPr>
        <w:pStyle w:val="a4"/>
        <w:spacing w:line="360" w:lineRule="auto"/>
        <w:ind w:right="22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1862938F" w14:textId="77777777" w:rsidR="0063402D" w:rsidRDefault="00745CC7">
      <w:pPr>
        <w:pStyle w:val="a4"/>
        <w:spacing w:line="360" w:lineRule="auto"/>
        <w:ind w:right="221"/>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3"/>
        </w:rPr>
        <w:t xml:space="preserve"> </w:t>
      </w:r>
      <w:r>
        <w:t>гражданских</w:t>
      </w:r>
      <w:r>
        <w:rPr>
          <w:spacing w:val="-1"/>
        </w:rPr>
        <w:t xml:space="preserve"> </w:t>
      </w:r>
      <w:r>
        <w:t>и</w:t>
      </w:r>
      <w:r>
        <w:rPr>
          <w:spacing w:val="3"/>
        </w:rPr>
        <w:t xml:space="preserve"> </w:t>
      </w:r>
      <w:r>
        <w:t>нравственных</w:t>
      </w:r>
      <w:r>
        <w:rPr>
          <w:spacing w:val="-1"/>
        </w:rPr>
        <w:t xml:space="preserve"> </w:t>
      </w:r>
      <w:r>
        <w:t>ценностей;</w:t>
      </w:r>
    </w:p>
    <w:p w14:paraId="18C3862E" w14:textId="77777777" w:rsidR="0063402D" w:rsidRDefault="00745CC7">
      <w:pPr>
        <w:pStyle w:val="a4"/>
        <w:tabs>
          <w:tab w:val="left" w:pos="3162"/>
          <w:tab w:val="left" w:pos="4473"/>
          <w:tab w:val="left" w:pos="6768"/>
          <w:tab w:val="left" w:pos="9145"/>
        </w:tabs>
        <w:spacing w:line="360" w:lineRule="auto"/>
        <w:ind w:right="223"/>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r>
      <w:r>
        <w:rPr>
          <w:spacing w:val="-1"/>
        </w:rPr>
        <w:t>информации</w:t>
      </w:r>
      <w:r>
        <w:rPr>
          <w:spacing w:val="-58"/>
        </w:rPr>
        <w:t xml:space="preserve"> </w:t>
      </w:r>
      <w:r>
        <w:t>с соблюдением</w:t>
      </w:r>
      <w:r>
        <w:rPr>
          <w:spacing w:val="4"/>
        </w:rPr>
        <w:t xml:space="preserve"> </w:t>
      </w:r>
      <w:r>
        <w:t>правовых</w:t>
      </w:r>
      <w:r>
        <w:rPr>
          <w:spacing w:val="-3"/>
        </w:rPr>
        <w:t xml:space="preserve"> </w:t>
      </w:r>
      <w:r>
        <w:t>и</w:t>
      </w:r>
      <w:r>
        <w:rPr>
          <w:spacing w:val="2"/>
        </w:rPr>
        <w:t xml:space="preserve"> </w:t>
      </w:r>
      <w:r>
        <w:t>этических</w:t>
      </w:r>
      <w:r>
        <w:rPr>
          <w:spacing w:val="-2"/>
        </w:rPr>
        <w:t xml:space="preserve"> </w:t>
      </w:r>
      <w:r>
        <w:t>норм,</w:t>
      </w:r>
      <w:r>
        <w:rPr>
          <w:spacing w:val="-1"/>
        </w:rPr>
        <w:t xml:space="preserve"> </w:t>
      </w:r>
      <w:r>
        <w:t>норм</w:t>
      </w:r>
      <w:r>
        <w:rPr>
          <w:spacing w:val="3"/>
        </w:rPr>
        <w:t xml:space="preserve"> </w:t>
      </w:r>
      <w:r>
        <w:t>информационной</w:t>
      </w:r>
      <w:r>
        <w:rPr>
          <w:spacing w:val="-3"/>
        </w:rPr>
        <w:t xml:space="preserve"> </w:t>
      </w:r>
      <w:r>
        <w:t>безопасности;</w:t>
      </w:r>
    </w:p>
    <w:p w14:paraId="1FFF5327" w14:textId="77777777" w:rsidR="0063402D" w:rsidRDefault="00745CC7" w:rsidP="000A4911">
      <w:pPr>
        <w:pStyle w:val="a5"/>
        <w:numPr>
          <w:ilvl w:val="4"/>
          <w:numId w:val="32"/>
        </w:numPr>
        <w:tabs>
          <w:tab w:val="left" w:pos="2150"/>
        </w:tabs>
        <w:spacing w:line="362" w:lineRule="auto"/>
        <w:ind w:right="226"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6"/>
          <w:sz w:val="24"/>
        </w:rPr>
        <w:t xml:space="preserve"> </w:t>
      </w:r>
      <w:r>
        <w:rPr>
          <w:sz w:val="24"/>
        </w:rPr>
        <w:t>предметные</w:t>
      </w:r>
      <w:r>
        <w:rPr>
          <w:spacing w:val="2"/>
          <w:sz w:val="24"/>
        </w:rPr>
        <w:t xml:space="preserve"> </w:t>
      </w:r>
      <w:r>
        <w:rPr>
          <w:sz w:val="24"/>
        </w:rPr>
        <w:t>результаты:</w:t>
      </w:r>
    </w:p>
    <w:p w14:paraId="2125BABD" w14:textId="77777777" w:rsidR="0063402D" w:rsidRDefault="00745CC7">
      <w:pPr>
        <w:pStyle w:val="a4"/>
        <w:spacing w:line="360" w:lineRule="auto"/>
        <w:ind w:right="221"/>
      </w:pPr>
      <w:r>
        <w:t>знание истории развития современного хоккея, традиций клубного хоккейного движения в</w:t>
      </w:r>
      <w:r>
        <w:rPr>
          <w:spacing w:val="1"/>
        </w:rPr>
        <w:t xml:space="preserve"> </w:t>
      </w:r>
      <w:r>
        <w:t xml:space="preserve">мире,     </w:t>
      </w:r>
      <w:r>
        <w:rPr>
          <w:spacing w:val="51"/>
        </w:rPr>
        <w:t xml:space="preserve"> </w:t>
      </w:r>
      <w:r>
        <w:t xml:space="preserve">в      </w:t>
      </w:r>
      <w:r>
        <w:rPr>
          <w:spacing w:val="48"/>
        </w:rPr>
        <w:t xml:space="preserve"> </w:t>
      </w:r>
      <w:r>
        <w:t xml:space="preserve">Российской      </w:t>
      </w:r>
      <w:r>
        <w:rPr>
          <w:spacing w:val="50"/>
        </w:rPr>
        <w:t xml:space="preserve"> </w:t>
      </w:r>
      <w:r>
        <w:t xml:space="preserve">Федерации,      </w:t>
      </w:r>
      <w:r>
        <w:rPr>
          <w:spacing w:val="51"/>
        </w:rPr>
        <w:t xml:space="preserve"> </w:t>
      </w:r>
      <w:r>
        <w:t xml:space="preserve">в      </w:t>
      </w:r>
      <w:r>
        <w:rPr>
          <w:spacing w:val="48"/>
        </w:rPr>
        <w:t xml:space="preserve"> </w:t>
      </w:r>
      <w:r>
        <w:t xml:space="preserve">регионе,      </w:t>
      </w:r>
      <w:r>
        <w:rPr>
          <w:spacing w:val="55"/>
        </w:rPr>
        <w:t xml:space="preserve"> </w:t>
      </w:r>
      <w:r>
        <w:t xml:space="preserve">легендарных      </w:t>
      </w:r>
      <w:r>
        <w:rPr>
          <w:spacing w:val="48"/>
        </w:rPr>
        <w:t xml:space="preserve"> </w:t>
      </w:r>
      <w:r>
        <w:t>отечественных</w:t>
      </w:r>
      <w:r>
        <w:rPr>
          <w:spacing w:val="-58"/>
        </w:rPr>
        <w:t xml:space="preserve"> </w:t>
      </w:r>
      <w:r>
        <w:t>и</w:t>
      </w:r>
      <w:r>
        <w:rPr>
          <w:spacing w:val="2"/>
        </w:rPr>
        <w:t xml:space="preserve"> </w:t>
      </w:r>
      <w:r>
        <w:t>зарубежных</w:t>
      </w:r>
      <w:r>
        <w:rPr>
          <w:spacing w:val="-2"/>
        </w:rPr>
        <w:t xml:space="preserve"> </w:t>
      </w:r>
      <w:r>
        <w:t>хоккеистов</w:t>
      </w:r>
      <w:r>
        <w:rPr>
          <w:spacing w:val="4"/>
        </w:rPr>
        <w:t xml:space="preserve"> </w:t>
      </w:r>
      <w:r>
        <w:t>и</w:t>
      </w:r>
      <w:r>
        <w:rPr>
          <w:spacing w:val="-2"/>
        </w:rPr>
        <w:t xml:space="preserve"> </w:t>
      </w:r>
      <w:r>
        <w:t>тренеров, принесших</w:t>
      </w:r>
      <w:r>
        <w:rPr>
          <w:spacing w:val="-3"/>
        </w:rPr>
        <w:t xml:space="preserve"> </w:t>
      </w:r>
      <w:r>
        <w:t>славу</w:t>
      </w:r>
      <w:r>
        <w:rPr>
          <w:spacing w:val="-7"/>
        </w:rPr>
        <w:t xml:space="preserve"> </w:t>
      </w:r>
      <w:r>
        <w:t>российскому</w:t>
      </w:r>
      <w:r>
        <w:rPr>
          <w:spacing w:val="-7"/>
        </w:rPr>
        <w:t xml:space="preserve"> </w:t>
      </w:r>
      <w:r>
        <w:t>и</w:t>
      </w:r>
      <w:r>
        <w:rPr>
          <w:spacing w:val="2"/>
        </w:rPr>
        <w:t xml:space="preserve"> </w:t>
      </w:r>
      <w:r>
        <w:t>мировому</w:t>
      </w:r>
      <w:r>
        <w:rPr>
          <w:spacing w:val="-2"/>
        </w:rPr>
        <w:t xml:space="preserve"> </w:t>
      </w:r>
      <w:r>
        <w:t>хоккею;</w:t>
      </w:r>
    </w:p>
    <w:p w14:paraId="3F79A7A5" w14:textId="77777777" w:rsidR="0063402D" w:rsidRDefault="00745CC7">
      <w:pPr>
        <w:pStyle w:val="a4"/>
        <w:spacing w:line="360" w:lineRule="auto"/>
        <w:ind w:right="221"/>
      </w:pPr>
      <w:r>
        <w:t>способность характеризовать роль и основные функции главных хоккейных организаций и</w:t>
      </w:r>
      <w:r>
        <w:rPr>
          <w:spacing w:val="1"/>
        </w:rPr>
        <w:t xml:space="preserve"> </w:t>
      </w:r>
      <w:r>
        <w:t>федераций</w:t>
      </w:r>
      <w:r>
        <w:rPr>
          <w:spacing w:val="3"/>
        </w:rPr>
        <w:t xml:space="preserve"> </w:t>
      </w:r>
      <w:r>
        <w:t>(международные,</w:t>
      </w:r>
      <w:r>
        <w:rPr>
          <w:spacing w:val="1"/>
        </w:rPr>
        <w:t xml:space="preserve"> </w:t>
      </w:r>
      <w:r>
        <w:t>российские),</w:t>
      </w:r>
      <w:r>
        <w:rPr>
          <w:spacing w:val="-5"/>
        </w:rPr>
        <w:t xml:space="preserve"> </w:t>
      </w:r>
      <w:r>
        <w:t>осуществляющих</w:t>
      </w:r>
      <w:r>
        <w:rPr>
          <w:spacing w:val="-2"/>
        </w:rPr>
        <w:t xml:space="preserve"> </w:t>
      </w:r>
      <w:r>
        <w:t>управление</w:t>
      </w:r>
      <w:r>
        <w:rPr>
          <w:spacing w:val="3"/>
        </w:rPr>
        <w:t xml:space="preserve"> </w:t>
      </w:r>
      <w:r>
        <w:t>хоккеем;</w:t>
      </w:r>
    </w:p>
    <w:p w14:paraId="39214D9E" w14:textId="77777777" w:rsidR="0063402D" w:rsidRDefault="00745CC7">
      <w:pPr>
        <w:pStyle w:val="a4"/>
        <w:spacing w:line="360" w:lineRule="auto"/>
        <w:ind w:right="226"/>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6"/>
        </w:rPr>
        <w:t xml:space="preserve"> </w:t>
      </w:r>
      <w:r>
        <w:t>всероссийских,</w:t>
      </w:r>
      <w:r>
        <w:rPr>
          <w:spacing w:val="6"/>
        </w:rPr>
        <w:t xml:space="preserve"> </w:t>
      </w:r>
      <w:r>
        <w:t>региональных);</w:t>
      </w:r>
    </w:p>
    <w:p w14:paraId="4DAB76B9" w14:textId="77777777" w:rsidR="0063402D" w:rsidRDefault="00745CC7">
      <w:pPr>
        <w:pStyle w:val="a4"/>
        <w:spacing w:line="360" w:lineRule="auto"/>
        <w:ind w:right="216"/>
      </w:pPr>
      <w:r>
        <w:t>понимание</w:t>
      </w:r>
      <w:r>
        <w:rPr>
          <w:spacing w:val="1"/>
        </w:rPr>
        <w:t xml:space="preserve"> </w:t>
      </w:r>
      <w:r>
        <w:t>роли</w:t>
      </w:r>
      <w:r>
        <w:rPr>
          <w:spacing w:val="1"/>
        </w:rPr>
        <w:t xml:space="preserve"> </w:t>
      </w:r>
      <w:r>
        <w:t>занятий</w:t>
      </w:r>
      <w:r>
        <w:rPr>
          <w:spacing w:val="1"/>
        </w:rPr>
        <w:t xml:space="preserve"> </w:t>
      </w:r>
      <w:r>
        <w:t>хоккеем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9"/>
        </w:rPr>
        <w:t xml:space="preserve"> </w:t>
      </w:r>
      <w:r>
        <w:t>возможностей</w:t>
      </w:r>
      <w:r>
        <w:rPr>
          <w:spacing w:val="18"/>
        </w:rPr>
        <w:t xml:space="preserve"> </w:t>
      </w:r>
      <w:r>
        <w:t>основных</w:t>
      </w:r>
      <w:r>
        <w:rPr>
          <w:spacing w:val="17"/>
        </w:rPr>
        <w:t xml:space="preserve"> </w:t>
      </w:r>
      <w:r>
        <w:t>систем</w:t>
      </w:r>
      <w:r>
        <w:rPr>
          <w:spacing w:val="23"/>
        </w:rPr>
        <w:t xml:space="preserve"> </w:t>
      </w:r>
      <w:r>
        <w:t>организма</w:t>
      </w:r>
      <w:r>
        <w:rPr>
          <w:spacing w:val="21"/>
        </w:rPr>
        <w:t xml:space="preserve"> </w:t>
      </w:r>
      <w:r>
        <w:t>и</w:t>
      </w:r>
      <w:r>
        <w:rPr>
          <w:spacing w:val="17"/>
        </w:rPr>
        <w:t xml:space="preserve"> </w:t>
      </w:r>
      <w:r>
        <w:t>развития</w:t>
      </w:r>
      <w:r>
        <w:rPr>
          <w:spacing w:val="22"/>
        </w:rPr>
        <w:t xml:space="preserve"> </w:t>
      </w:r>
      <w:r>
        <w:t>физических</w:t>
      </w:r>
      <w:r>
        <w:rPr>
          <w:spacing w:val="17"/>
        </w:rPr>
        <w:t xml:space="preserve"> </w:t>
      </w:r>
      <w:r>
        <w:t>качеств,</w:t>
      </w:r>
    </w:p>
    <w:p w14:paraId="45F66642" w14:textId="77777777" w:rsidR="0063402D" w:rsidRDefault="0063402D">
      <w:pPr>
        <w:spacing w:line="360" w:lineRule="auto"/>
        <w:sectPr w:rsidR="0063402D">
          <w:pgSz w:w="11910" w:h="16840"/>
          <w:pgMar w:top="820" w:right="340" w:bottom="280" w:left="900" w:header="569" w:footer="0" w:gutter="0"/>
          <w:cols w:space="720"/>
        </w:sectPr>
      </w:pPr>
    </w:p>
    <w:p w14:paraId="18BDBDA8" w14:textId="77777777" w:rsidR="0063402D" w:rsidRDefault="00745CC7">
      <w:pPr>
        <w:pStyle w:val="a4"/>
        <w:spacing w:before="7" w:line="362" w:lineRule="auto"/>
        <w:ind w:left="944" w:right="222" w:hanging="711"/>
      </w:pPr>
      <w:r>
        <w:lastRenderedPageBreak/>
        <w:t>характеристика способов повышения основных систем организма и развития физических качеств;</w:t>
      </w:r>
      <w:r>
        <w:rPr>
          <w:spacing w:val="1"/>
        </w:rPr>
        <w:t xml:space="preserve"> </w:t>
      </w:r>
      <w:r>
        <w:t>использование</w:t>
      </w:r>
      <w:r>
        <w:rPr>
          <w:spacing w:val="40"/>
        </w:rPr>
        <w:t xml:space="preserve"> </w:t>
      </w:r>
      <w:r>
        <w:t>навыков:</w:t>
      </w:r>
      <w:r>
        <w:rPr>
          <w:spacing w:val="33"/>
        </w:rPr>
        <w:t xml:space="preserve"> </w:t>
      </w:r>
      <w:r>
        <w:t>организации</w:t>
      </w:r>
      <w:r>
        <w:rPr>
          <w:spacing w:val="37"/>
        </w:rPr>
        <w:t xml:space="preserve"> </w:t>
      </w:r>
      <w:r>
        <w:t>и</w:t>
      </w:r>
      <w:r>
        <w:rPr>
          <w:spacing w:val="36"/>
        </w:rPr>
        <w:t xml:space="preserve"> </w:t>
      </w:r>
      <w:r>
        <w:t>проведения</w:t>
      </w:r>
      <w:r>
        <w:rPr>
          <w:spacing w:val="41"/>
        </w:rPr>
        <w:t xml:space="preserve"> </w:t>
      </w:r>
      <w:r>
        <w:t>самостоятельных</w:t>
      </w:r>
      <w:r>
        <w:rPr>
          <w:spacing w:val="37"/>
        </w:rPr>
        <w:t xml:space="preserve"> </w:t>
      </w:r>
      <w:r>
        <w:t>занятий</w:t>
      </w:r>
      <w:r>
        <w:rPr>
          <w:spacing w:val="37"/>
        </w:rPr>
        <w:t xml:space="preserve"> </w:t>
      </w:r>
      <w:r>
        <w:t>по</w:t>
      </w:r>
      <w:r>
        <w:rPr>
          <w:spacing w:val="40"/>
        </w:rPr>
        <w:t xml:space="preserve"> </w:t>
      </w:r>
      <w:r>
        <w:t>хоккею,</w:t>
      </w:r>
    </w:p>
    <w:p w14:paraId="42219B0A" w14:textId="77777777" w:rsidR="0063402D" w:rsidRDefault="00745CC7">
      <w:pPr>
        <w:pStyle w:val="a4"/>
        <w:spacing w:line="360" w:lineRule="auto"/>
        <w:ind w:right="226" w:firstLine="0"/>
      </w:pPr>
      <w:r>
        <w:t>составления индивидуальных планов, включая способы самостоятельного освоения двигательных</w:t>
      </w:r>
      <w:r>
        <w:rPr>
          <w:spacing w:val="1"/>
        </w:rPr>
        <w:t xml:space="preserve"> </w:t>
      </w:r>
      <w:r>
        <w:t>действий, подбор</w:t>
      </w:r>
      <w:r>
        <w:rPr>
          <w:spacing w:val="-2"/>
        </w:rPr>
        <w:t xml:space="preserve"> </w:t>
      </w:r>
      <w:r>
        <w:t>подводящих,</w:t>
      </w:r>
      <w:r>
        <w:rPr>
          <w:spacing w:val="6"/>
        </w:rPr>
        <w:t xml:space="preserve"> </w:t>
      </w:r>
      <w:r>
        <w:t>подготовительных</w:t>
      </w:r>
    </w:p>
    <w:p w14:paraId="1E45B3A3" w14:textId="77777777" w:rsidR="0063402D" w:rsidRDefault="00745CC7">
      <w:pPr>
        <w:pStyle w:val="a4"/>
        <w:spacing w:line="360" w:lineRule="auto"/>
        <w:ind w:right="221"/>
      </w:pPr>
      <w:r>
        <w:t>и специальных упражнений, самоконтроля в учебной и соревновательной деятельности,</w:t>
      </w:r>
      <w:r>
        <w:rPr>
          <w:spacing w:val="1"/>
        </w:rPr>
        <w:t xml:space="preserve"> </w:t>
      </w:r>
      <w:r>
        <w:t>применение средств восстановления организма после физической нагрузки на занятиях хоккеем в</w:t>
      </w:r>
      <w:r>
        <w:rPr>
          <w:spacing w:val="1"/>
        </w:rPr>
        <w:t xml:space="preserve"> </w:t>
      </w:r>
      <w:r>
        <w:t>учебной</w:t>
      </w:r>
      <w:r>
        <w:rPr>
          <w:spacing w:val="3"/>
        </w:rPr>
        <w:t xml:space="preserve"> </w:t>
      </w:r>
      <w:r>
        <w:t>и</w:t>
      </w:r>
      <w:r>
        <w:rPr>
          <w:spacing w:val="-2"/>
        </w:rPr>
        <w:t xml:space="preserve"> </w:t>
      </w:r>
      <w:r>
        <w:t>соревновательной деятельности;</w:t>
      </w:r>
    </w:p>
    <w:p w14:paraId="7309485B" w14:textId="77777777" w:rsidR="0063402D" w:rsidRDefault="00745CC7">
      <w:pPr>
        <w:pStyle w:val="a4"/>
        <w:spacing w:line="360" w:lineRule="auto"/>
        <w:ind w:left="944" w:right="227" w:firstLine="0"/>
      </w:pPr>
      <w:r>
        <w:t>знание и применение основ формирования сбалансированного питания хоккеиста;</w:t>
      </w:r>
      <w:r>
        <w:rPr>
          <w:spacing w:val="1"/>
        </w:rPr>
        <w:t xml:space="preserve"> </w:t>
      </w:r>
      <w:r>
        <w:t xml:space="preserve">составление,   </w:t>
      </w:r>
      <w:r>
        <w:rPr>
          <w:spacing w:val="32"/>
        </w:rPr>
        <w:t xml:space="preserve"> </w:t>
      </w:r>
      <w:r>
        <w:t xml:space="preserve">подбор   </w:t>
      </w:r>
      <w:r>
        <w:rPr>
          <w:spacing w:val="30"/>
        </w:rPr>
        <w:t xml:space="preserve"> </w:t>
      </w:r>
      <w:r>
        <w:t xml:space="preserve">и   </w:t>
      </w:r>
      <w:r>
        <w:rPr>
          <w:spacing w:val="24"/>
        </w:rPr>
        <w:t xml:space="preserve"> </w:t>
      </w:r>
      <w:r>
        <w:t xml:space="preserve">выполнение   </w:t>
      </w:r>
      <w:r>
        <w:rPr>
          <w:spacing w:val="25"/>
        </w:rPr>
        <w:t xml:space="preserve"> </w:t>
      </w:r>
      <w:r>
        <w:t xml:space="preserve">упражнений   </w:t>
      </w:r>
      <w:r>
        <w:rPr>
          <w:spacing w:val="28"/>
        </w:rPr>
        <w:t xml:space="preserve"> </w:t>
      </w:r>
      <w:r>
        <w:t xml:space="preserve">с   </w:t>
      </w:r>
      <w:r>
        <w:rPr>
          <w:spacing w:val="27"/>
        </w:rPr>
        <w:t xml:space="preserve"> </w:t>
      </w:r>
      <w:r>
        <w:t xml:space="preserve">учетом   </w:t>
      </w:r>
      <w:r>
        <w:rPr>
          <w:spacing w:val="31"/>
        </w:rPr>
        <w:t xml:space="preserve"> </w:t>
      </w:r>
      <w:r>
        <w:t xml:space="preserve">их   </w:t>
      </w:r>
      <w:r>
        <w:rPr>
          <w:spacing w:val="24"/>
        </w:rPr>
        <w:t xml:space="preserve"> </w:t>
      </w:r>
      <w:r>
        <w:t>классификации</w:t>
      </w:r>
    </w:p>
    <w:p w14:paraId="4629CA96" w14:textId="77777777" w:rsidR="0063402D" w:rsidRDefault="00745CC7">
      <w:pPr>
        <w:pStyle w:val="a4"/>
        <w:spacing w:line="362" w:lineRule="auto"/>
        <w:ind w:left="944" w:right="227" w:hanging="711"/>
      </w:pPr>
      <w:r>
        <w:t>для составления комплексов, в том числе индивидуальных, различной направленности;</w:t>
      </w:r>
      <w:r>
        <w:rPr>
          <w:spacing w:val="1"/>
        </w:rPr>
        <w:t xml:space="preserve"> </w:t>
      </w:r>
      <w:r>
        <w:t>использование</w:t>
      </w:r>
      <w:r>
        <w:rPr>
          <w:spacing w:val="27"/>
        </w:rPr>
        <w:t xml:space="preserve"> </w:t>
      </w:r>
      <w:r>
        <w:t>правил</w:t>
      </w:r>
      <w:r>
        <w:rPr>
          <w:spacing w:val="22"/>
        </w:rPr>
        <w:t xml:space="preserve"> </w:t>
      </w:r>
      <w:r>
        <w:t>подбора</w:t>
      </w:r>
      <w:r>
        <w:rPr>
          <w:spacing w:val="25"/>
        </w:rPr>
        <w:t xml:space="preserve"> </w:t>
      </w:r>
      <w:r>
        <w:t>физических</w:t>
      </w:r>
      <w:r>
        <w:rPr>
          <w:spacing w:val="27"/>
        </w:rPr>
        <w:t xml:space="preserve"> </w:t>
      </w:r>
      <w:r>
        <w:t>упражнений</w:t>
      </w:r>
      <w:r>
        <w:rPr>
          <w:spacing w:val="29"/>
        </w:rPr>
        <w:t xml:space="preserve"> </w:t>
      </w:r>
      <w:r>
        <w:t>для</w:t>
      </w:r>
      <w:r>
        <w:rPr>
          <w:spacing w:val="26"/>
        </w:rPr>
        <w:t xml:space="preserve"> </w:t>
      </w:r>
      <w:r>
        <w:t>развития</w:t>
      </w:r>
      <w:r>
        <w:rPr>
          <w:spacing w:val="27"/>
        </w:rPr>
        <w:t xml:space="preserve"> </w:t>
      </w:r>
      <w:r>
        <w:t>физических</w:t>
      </w:r>
      <w:r>
        <w:rPr>
          <w:spacing w:val="23"/>
        </w:rPr>
        <w:t xml:space="preserve"> </w:t>
      </w:r>
      <w:r>
        <w:t>качеств</w:t>
      </w:r>
    </w:p>
    <w:p w14:paraId="4C4DBC53" w14:textId="77777777" w:rsidR="0063402D" w:rsidRDefault="00745CC7">
      <w:pPr>
        <w:pStyle w:val="a4"/>
        <w:spacing w:line="360" w:lineRule="auto"/>
        <w:ind w:right="221" w:firstLine="0"/>
      </w:pPr>
      <w:r>
        <w:t>хоккеиста,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2"/>
        </w:rPr>
        <w:t xml:space="preserve"> </w:t>
      </w:r>
      <w:r>
        <w:t>технических</w:t>
      </w:r>
      <w:r>
        <w:rPr>
          <w:spacing w:val="-3"/>
        </w:rPr>
        <w:t xml:space="preserve"> </w:t>
      </w:r>
      <w:r>
        <w:t>и</w:t>
      </w:r>
      <w:r>
        <w:rPr>
          <w:spacing w:val="1"/>
        </w:rPr>
        <w:t xml:space="preserve"> </w:t>
      </w:r>
      <w:r>
        <w:t>тактических</w:t>
      </w:r>
      <w:r>
        <w:rPr>
          <w:spacing w:val="-3"/>
        </w:rPr>
        <w:t xml:space="preserve"> </w:t>
      </w:r>
      <w:r>
        <w:t>действий</w:t>
      </w:r>
      <w:r>
        <w:rPr>
          <w:spacing w:val="2"/>
        </w:rPr>
        <w:t xml:space="preserve"> </w:t>
      </w:r>
      <w:r>
        <w:t>хоккеиста,</w:t>
      </w:r>
      <w:r>
        <w:rPr>
          <w:spacing w:val="3"/>
        </w:rPr>
        <w:t xml:space="preserve"> </w:t>
      </w:r>
      <w:r>
        <w:t>определение их</w:t>
      </w:r>
      <w:r>
        <w:rPr>
          <w:spacing w:val="-4"/>
        </w:rPr>
        <w:t xml:space="preserve"> </w:t>
      </w:r>
      <w:r>
        <w:t>эффективность;</w:t>
      </w:r>
    </w:p>
    <w:p w14:paraId="5D3EA234" w14:textId="77777777" w:rsidR="0063402D" w:rsidRDefault="00745CC7">
      <w:pPr>
        <w:pStyle w:val="a4"/>
        <w:spacing w:line="360" w:lineRule="auto"/>
        <w:ind w:right="221"/>
      </w:pPr>
      <w:r>
        <w:t xml:space="preserve">знание      </w:t>
      </w:r>
      <w:r>
        <w:rPr>
          <w:spacing w:val="38"/>
        </w:rPr>
        <w:t xml:space="preserve"> </w:t>
      </w:r>
      <w:r>
        <w:t xml:space="preserve">техники       </w:t>
      </w:r>
      <w:r>
        <w:rPr>
          <w:spacing w:val="39"/>
        </w:rPr>
        <w:t xml:space="preserve"> </w:t>
      </w:r>
      <w:r>
        <w:t xml:space="preserve">выполнения       </w:t>
      </w:r>
      <w:r>
        <w:rPr>
          <w:spacing w:val="38"/>
        </w:rPr>
        <w:t xml:space="preserve"> </w:t>
      </w:r>
      <w:r>
        <w:t xml:space="preserve">и       </w:t>
      </w:r>
      <w:r>
        <w:rPr>
          <w:spacing w:val="33"/>
        </w:rPr>
        <w:t xml:space="preserve"> </w:t>
      </w:r>
      <w:r>
        <w:t xml:space="preserve">демонстрация       </w:t>
      </w:r>
      <w:r>
        <w:rPr>
          <w:spacing w:val="38"/>
        </w:rPr>
        <w:t xml:space="preserve"> </w:t>
      </w:r>
      <w:r>
        <w:t xml:space="preserve">правильной       </w:t>
      </w:r>
      <w:r>
        <w:rPr>
          <w:spacing w:val="40"/>
        </w:rPr>
        <w:t xml:space="preserve"> </w:t>
      </w:r>
      <w:r>
        <w:t>техники</w:t>
      </w:r>
      <w:r>
        <w:rPr>
          <w:spacing w:val="-58"/>
        </w:rPr>
        <w:t xml:space="preserve"> </w:t>
      </w:r>
      <w:r>
        <w:t xml:space="preserve">и   </w:t>
      </w:r>
      <w:r>
        <w:rPr>
          <w:spacing w:val="1"/>
        </w:rPr>
        <w:t xml:space="preserve"> </w:t>
      </w:r>
      <w:r>
        <w:t xml:space="preserve">выполнения   </w:t>
      </w:r>
      <w:r>
        <w:rPr>
          <w:spacing w:val="1"/>
        </w:rPr>
        <w:t xml:space="preserve"> </w:t>
      </w:r>
      <w:r>
        <w:t>упражнения     для     воспитания     физических    качеств,     умение     выявлять</w:t>
      </w:r>
      <w:r>
        <w:rPr>
          <w:spacing w:val="-57"/>
        </w:rPr>
        <w:t xml:space="preserve"> </w:t>
      </w:r>
      <w:r>
        <w:t>и</w:t>
      </w:r>
      <w:r>
        <w:rPr>
          <w:spacing w:val="2"/>
        </w:rPr>
        <w:t xml:space="preserve"> </w:t>
      </w:r>
      <w:r>
        <w:t>устранять</w:t>
      </w:r>
      <w:r>
        <w:rPr>
          <w:spacing w:val="4"/>
        </w:rPr>
        <w:t xml:space="preserve"> </w:t>
      </w:r>
      <w:r>
        <w:t>ошибки</w:t>
      </w:r>
      <w:r>
        <w:rPr>
          <w:spacing w:val="-1"/>
        </w:rPr>
        <w:t xml:space="preserve"> </w:t>
      </w:r>
      <w:r>
        <w:t>при</w:t>
      </w:r>
      <w:r>
        <w:rPr>
          <w:spacing w:val="-2"/>
        </w:rPr>
        <w:t xml:space="preserve"> </w:t>
      </w:r>
      <w:r>
        <w:t>выполнении упражнений;</w:t>
      </w:r>
    </w:p>
    <w:p w14:paraId="46E18DDD" w14:textId="77777777" w:rsidR="0063402D" w:rsidRDefault="00745CC7">
      <w:pPr>
        <w:pStyle w:val="a4"/>
        <w:spacing w:line="360" w:lineRule="auto"/>
        <w:ind w:right="226"/>
      </w:pPr>
      <w:r>
        <w:t>знание      классификации      техники     и      тактики      игры     в      хоккей,     технических</w:t>
      </w:r>
      <w:r>
        <w:rPr>
          <w:spacing w:val="1"/>
        </w:rPr>
        <w:t xml:space="preserve"> </w:t>
      </w:r>
      <w:r>
        <w:t>и</w:t>
      </w:r>
      <w:r>
        <w:rPr>
          <w:spacing w:val="2"/>
        </w:rPr>
        <w:t xml:space="preserve"> </w:t>
      </w:r>
      <w:r>
        <w:t>тактических</w:t>
      </w:r>
      <w:r>
        <w:rPr>
          <w:spacing w:val="-3"/>
        </w:rPr>
        <w:t xml:space="preserve"> </w:t>
      </w:r>
      <w:r>
        <w:t>элементов хоккея,</w:t>
      </w:r>
      <w:r>
        <w:rPr>
          <w:spacing w:val="4"/>
        </w:rPr>
        <w:t xml:space="preserve"> </w:t>
      </w:r>
      <w:r>
        <w:t>применение</w:t>
      </w:r>
      <w:r>
        <w:rPr>
          <w:spacing w:val="-2"/>
        </w:rPr>
        <w:t xml:space="preserve"> </w:t>
      </w:r>
      <w:r>
        <w:t>и</w:t>
      </w:r>
      <w:r>
        <w:rPr>
          <w:spacing w:val="-3"/>
        </w:rPr>
        <w:t xml:space="preserve"> </w:t>
      </w:r>
      <w:r>
        <w:t>владение</w:t>
      </w:r>
      <w:r>
        <w:rPr>
          <w:spacing w:val="2"/>
        </w:rPr>
        <w:t xml:space="preserve"> </w:t>
      </w:r>
      <w:r>
        <w:t>техническими</w:t>
      </w:r>
    </w:p>
    <w:p w14:paraId="560C437B" w14:textId="77777777" w:rsidR="0063402D" w:rsidRDefault="00745CC7">
      <w:pPr>
        <w:pStyle w:val="a4"/>
        <w:ind w:left="944" w:firstLine="0"/>
      </w:pPr>
      <w:r>
        <w:t>и</w:t>
      </w:r>
      <w:r>
        <w:rPr>
          <w:spacing w:val="-1"/>
        </w:rPr>
        <w:t xml:space="preserve"> </w:t>
      </w:r>
      <w:r>
        <w:t>тактическими элементами</w:t>
      </w:r>
      <w:r>
        <w:rPr>
          <w:spacing w:val="-3"/>
        </w:rPr>
        <w:t xml:space="preserve"> </w:t>
      </w:r>
      <w:r>
        <w:t>в игровых</w:t>
      </w:r>
      <w:r>
        <w:rPr>
          <w:spacing w:val="-6"/>
        </w:rPr>
        <w:t xml:space="preserve"> </w:t>
      </w:r>
      <w:r>
        <w:t>заданиях</w:t>
      </w:r>
      <w:r>
        <w:rPr>
          <w:spacing w:val="-5"/>
        </w:rPr>
        <w:t xml:space="preserve"> </w:t>
      </w:r>
      <w:r>
        <w:t>и</w:t>
      </w:r>
      <w:r>
        <w:rPr>
          <w:spacing w:val="-1"/>
        </w:rPr>
        <w:t xml:space="preserve"> </w:t>
      </w:r>
      <w:r>
        <w:t>соревнованиях;</w:t>
      </w:r>
    </w:p>
    <w:p w14:paraId="2F85AA9D" w14:textId="77777777" w:rsidR="0063402D" w:rsidRDefault="00745CC7">
      <w:pPr>
        <w:pStyle w:val="a4"/>
        <w:spacing w:before="131" w:line="360" w:lineRule="auto"/>
        <w:ind w:right="221"/>
      </w:pPr>
      <w:r>
        <w:t xml:space="preserve">выполнение  </w:t>
      </w:r>
      <w:r>
        <w:rPr>
          <w:spacing w:val="20"/>
        </w:rPr>
        <w:t xml:space="preserve"> </w:t>
      </w:r>
      <w:r>
        <w:t xml:space="preserve">командных   </w:t>
      </w:r>
      <w:r>
        <w:rPr>
          <w:spacing w:val="14"/>
        </w:rPr>
        <w:t xml:space="preserve"> </w:t>
      </w:r>
      <w:r>
        <w:t xml:space="preserve">атакующих   </w:t>
      </w:r>
      <w:r>
        <w:rPr>
          <w:spacing w:val="15"/>
        </w:rPr>
        <w:t xml:space="preserve"> </w:t>
      </w:r>
      <w:r>
        <w:t xml:space="preserve">действий   </w:t>
      </w:r>
      <w:r>
        <w:rPr>
          <w:spacing w:val="17"/>
        </w:rPr>
        <w:t xml:space="preserve"> </w:t>
      </w:r>
      <w:r>
        <w:t xml:space="preserve">и   </w:t>
      </w:r>
      <w:r>
        <w:rPr>
          <w:spacing w:val="24"/>
        </w:rPr>
        <w:t xml:space="preserve"> </w:t>
      </w:r>
      <w:r>
        <w:t xml:space="preserve">способов   </w:t>
      </w:r>
      <w:r>
        <w:rPr>
          <w:spacing w:val="22"/>
        </w:rPr>
        <w:t xml:space="preserve"> </w:t>
      </w:r>
      <w:r>
        <w:t xml:space="preserve">атаки   </w:t>
      </w:r>
      <w:r>
        <w:rPr>
          <w:spacing w:val="17"/>
        </w:rPr>
        <w:t xml:space="preserve"> </w:t>
      </w:r>
      <w:r>
        <w:t xml:space="preserve">и   </w:t>
      </w:r>
      <w:r>
        <w:rPr>
          <w:spacing w:val="17"/>
        </w:rPr>
        <w:t xml:space="preserve"> </w:t>
      </w:r>
      <w:r>
        <w:t>контратаки</w:t>
      </w:r>
      <w:r>
        <w:rPr>
          <w:spacing w:val="-58"/>
        </w:rPr>
        <w:t xml:space="preserve"> </w:t>
      </w:r>
      <w:r>
        <w:t>в</w:t>
      </w:r>
      <w:r>
        <w:rPr>
          <w:spacing w:val="2"/>
        </w:rPr>
        <w:t xml:space="preserve"> </w:t>
      </w:r>
      <w:r>
        <w:t>хоккее,</w:t>
      </w:r>
      <w:r>
        <w:rPr>
          <w:spacing w:val="5"/>
        </w:rPr>
        <w:t xml:space="preserve"> </w:t>
      </w:r>
      <w:r>
        <w:t>тактических</w:t>
      </w:r>
      <w:r>
        <w:rPr>
          <w:spacing w:val="-3"/>
        </w:rPr>
        <w:t xml:space="preserve"> </w:t>
      </w:r>
      <w:r>
        <w:t>комбинаций</w:t>
      </w:r>
      <w:r>
        <w:rPr>
          <w:spacing w:val="4"/>
        </w:rPr>
        <w:t xml:space="preserve"> </w:t>
      </w:r>
      <w:r>
        <w:t>при</w:t>
      </w:r>
      <w:r>
        <w:rPr>
          <w:spacing w:val="3"/>
        </w:rPr>
        <w:t xml:space="preserve"> </w:t>
      </w:r>
      <w:r>
        <w:t>различных</w:t>
      </w:r>
      <w:r>
        <w:rPr>
          <w:spacing w:val="-3"/>
        </w:rPr>
        <w:t xml:space="preserve"> </w:t>
      </w:r>
      <w:r>
        <w:t>игровых</w:t>
      </w:r>
      <w:r>
        <w:rPr>
          <w:spacing w:val="-2"/>
        </w:rPr>
        <w:t xml:space="preserve"> </w:t>
      </w:r>
      <w:r>
        <w:t>ситуациях;</w:t>
      </w:r>
    </w:p>
    <w:p w14:paraId="35EF1636" w14:textId="77777777" w:rsidR="0063402D" w:rsidRDefault="00745CC7">
      <w:pPr>
        <w:pStyle w:val="a4"/>
        <w:spacing w:line="362" w:lineRule="auto"/>
        <w:ind w:right="221"/>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w:t>
      </w:r>
      <w:r>
        <w:rPr>
          <w:spacing w:val="2"/>
        </w:rPr>
        <w:t xml:space="preserve"> </w:t>
      </w:r>
      <w:r>
        <w:t>и</w:t>
      </w:r>
      <w:r>
        <w:rPr>
          <w:spacing w:val="2"/>
        </w:rPr>
        <w:t xml:space="preserve"> </w:t>
      </w:r>
      <w:r>
        <w:t>навыки</w:t>
      </w:r>
      <w:r>
        <w:rPr>
          <w:spacing w:val="4"/>
        </w:rPr>
        <w:t xml:space="preserve"> </w:t>
      </w:r>
      <w:r>
        <w:t>технических</w:t>
      </w:r>
      <w:r>
        <w:rPr>
          <w:spacing w:val="-3"/>
        </w:rPr>
        <w:t xml:space="preserve"> </w:t>
      </w:r>
      <w:r>
        <w:t>и</w:t>
      </w:r>
      <w:r>
        <w:rPr>
          <w:spacing w:val="3"/>
        </w:rPr>
        <w:t xml:space="preserve"> </w:t>
      </w:r>
      <w:r>
        <w:t>тактических</w:t>
      </w:r>
      <w:r>
        <w:rPr>
          <w:spacing w:val="-3"/>
        </w:rPr>
        <w:t xml:space="preserve"> </w:t>
      </w:r>
      <w:r>
        <w:t>действий хоккеиста;</w:t>
      </w:r>
    </w:p>
    <w:p w14:paraId="3033F2E7" w14:textId="77777777" w:rsidR="0063402D" w:rsidRDefault="00745CC7">
      <w:pPr>
        <w:pStyle w:val="a4"/>
        <w:spacing w:line="360" w:lineRule="auto"/>
        <w:ind w:right="225"/>
      </w:pPr>
      <w:r>
        <w:t>демонстрация совершенствования</w:t>
      </w:r>
      <w:r>
        <w:rPr>
          <w:spacing w:val="1"/>
        </w:rPr>
        <w:t xml:space="preserve"> </w:t>
      </w:r>
      <w:r>
        <w:t>техники</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техники</w:t>
      </w:r>
      <w:r>
        <w:rPr>
          <w:spacing w:val="1"/>
        </w:rPr>
        <w:t xml:space="preserve"> </w:t>
      </w:r>
      <w:r>
        <w:t>владения</w:t>
      </w:r>
      <w:r>
        <w:rPr>
          <w:spacing w:val="1"/>
        </w:rPr>
        <w:t xml:space="preserve"> </w:t>
      </w:r>
      <w:r>
        <w:t xml:space="preserve">клюшкой       и       шайбой,       техники      </w:t>
      </w:r>
      <w:r>
        <w:rPr>
          <w:spacing w:val="1"/>
        </w:rPr>
        <w:t xml:space="preserve"> </w:t>
      </w:r>
      <w:r>
        <w:t>игры        вратаря,       индивидуальных,        групповых</w:t>
      </w:r>
      <w:r>
        <w:rPr>
          <w:spacing w:val="-57"/>
        </w:rPr>
        <w:t xml:space="preserve"> </w:t>
      </w:r>
      <w:r>
        <w:t>и</w:t>
      </w:r>
      <w:r>
        <w:rPr>
          <w:spacing w:val="2"/>
        </w:rPr>
        <w:t xml:space="preserve"> </w:t>
      </w:r>
      <w:r>
        <w:t>командных</w:t>
      </w:r>
      <w:r>
        <w:rPr>
          <w:spacing w:val="-1"/>
        </w:rPr>
        <w:t xml:space="preserve"> </w:t>
      </w:r>
      <w:r>
        <w:t>тактических</w:t>
      </w:r>
      <w:r>
        <w:rPr>
          <w:spacing w:val="-2"/>
        </w:rPr>
        <w:t xml:space="preserve"> </w:t>
      </w:r>
      <w:r>
        <w:t>действий;</w:t>
      </w:r>
    </w:p>
    <w:p w14:paraId="53FA673A" w14:textId="77777777" w:rsidR="0063402D" w:rsidRDefault="00745CC7">
      <w:pPr>
        <w:pStyle w:val="a4"/>
        <w:ind w:left="944" w:firstLine="0"/>
      </w:pPr>
      <w:r>
        <w:t>осуществление</w:t>
      </w:r>
      <w:r>
        <w:rPr>
          <w:spacing w:val="50"/>
        </w:rPr>
        <w:t xml:space="preserve"> </w:t>
      </w:r>
      <w:r>
        <w:t>соревновательной</w:t>
      </w:r>
      <w:r>
        <w:rPr>
          <w:spacing w:val="48"/>
        </w:rPr>
        <w:t xml:space="preserve"> </w:t>
      </w:r>
      <w:r>
        <w:t>деятельности</w:t>
      </w:r>
      <w:r>
        <w:rPr>
          <w:spacing w:val="47"/>
        </w:rPr>
        <w:t xml:space="preserve"> </w:t>
      </w:r>
      <w:r>
        <w:t>в</w:t>
      </w:r>
      <w:r>
        <w:rPr>
          <w:spacing w:val="53"/>
        </w:rPr>
        <w:t xml:space="preserve"> </w:t>
      </w:r>
      <w:r>
        <w:t>соответствии</w:t>
      </w:r>
      <w:r>
        <w:rPr>
          <w:spacing w:val="48"/>
        </w:rPr>
        <w:t xml:space="preserve"> </w:t>
      </w:r>
      <w:r>
        <w:t>с</w:t>
      </w:r>
      <w:r>
        <w:rPr>
          <w:spacing w:val="45"/>
        </w:rPr>
        <w:t xml:space="preserve"> </w:t>
      </w:r>
      <w:r>
        <w:t>правилами</w:t>
      </w:r>
      <w:r>
        <w:rPr>
          <w:spacing w:val="43"/>
        </w:rPr>
        <w:t xml:space="preserve"> </w:t>
      </w:r>
      <w:r>
        <w:t>вида</w:t>
      </w:r>
      <w:r>
        <w:rPr>
          <w:spacing w:val="51"/>
        </w:rPr>
        <w:t xml:space="preserve"> </w:t>
      </w:r>
      <w:r>
        <w:t>спорта</w:t>
      </w:r>
    </w:p>
    <w:p w14:paraId="4856F7B5" w14:textId="77777777" w:rsidR="0063402D" w:rsidRDefault="00745CC7">
      <w:pPr>
        <w:pStyle w:val="a4"/>
        <w:spacing w:before="134"/>
        <w:ind w:firstLine="0"/>
      </w:pPr>
      <w:r>
        <w:t>«хоккей»,</w:t>
      </w:r>
      <w:r>
        <w:rPr>
          <w:spacing w:val="-1"/>
        </w:rPr>
        <w:t xml:space="preserve"> </w:t>
      </w:r>
      <w:r>
        <w:t>судейской</w:t>
      </w:r>
      <w:r>
        <w:rPr>
          <w:spacing w:val="-2"/>
        </w:rPr>
        <w:t xml:space="preserve"> </w:t>
      </w:r>
      <w:r>
        <w:t>практики;</w:t>
      </w:r>
    </w:p>
    <w:p w14:paraId="4B69BA36" w14:textId="77777777" w:rsidR="0063402D" w:rsidRDefault="00745CC7">
      <w:pPr>
        <w:pStyle w:val="a4"/>
        <w:spacing w:before="137" w:line="360" w:lineRule="auto"/>
        <w:ind w:right="221"/>
      </w:pPr>
      <w:r>
        <w:t>определение         признаков         положительного         влияния         занятий          хоккеем</w:t>
      </w:r>
      <w:r>
        <w:rPr>
          <w:spacing w:val="1"/>
        </w:rPr>
        <w:t xml:space="preserve"> </w:t>
      </w:r>
      <w:r>
        <w:t>на    укрепление     здоровья,     устанавливать    связь    между    развитием    физических    качеств</w:t>
      </w:r>
      <w:r>
        <w:rPr>
          <w:spacing w:val="1"/>
        </w:rPr>
        <w:t xml:space="preserve"> </w:t>
      </w:r>
      <w:r>
        <w:t>и</w:t>
      </w:r>
      <w:r>
        <w:rPr>
          <w:spacing w:val="-2"/>
        </w:rPr>
        <w:t xml:space="preserve"> </w:t>
      </w:r>
      <w:r>
        <w:t>основных</w:t>
      </w:r>
      <w:r>
        <w:rPr>
          <w:spacing w:val="-2"/>
        </w:rPr>
        <w:t xml:space="preserve"> </w:t>
      </w:r>
      <w:r>
        <w:t>систем</w:t>
      </w:r>
      <w:r>
        <w:rPr>
          <w:spacing w:val="-1"/>
        </w:rPr>
        <w:t xml:space="preserve"> </w:t>
      </w:r>
      <w:r>
        <w:t>организма;</w:t>
      </w:r>
    </w:p>
    <w:p w14:paraId="32199331" w14:textId="77777777" w:rsidR="0063402D" w:rsidRDefault="00745CC7">
      <w:pPr>
        <w:pStyle w:val="a4"/>
        <w:spacing w:before="1" w:line="360" w:lineRule="auto"/>
        <w:ind w:right="222"/>
      </w:pPr>
      <w:r>
        <w:t>соблюдение требований безопасности при организации занятий хоккеем, знание 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хоккеем</w:t>
      </w:r>
      <w:r>
        <w:rPr>
          <w:spacing w:val="3"/>
        </w:rPr>
        <w:t xml:space="preserve"> </w:t>
      </w:r>
      <w:r>
        <w:t>в</w:t>
      </w:r>
      <w:r>
        <w:rPr>
          <w:spacing w:val="4"/>
        </w:rPr>
        <w:t xml:space="preserve"> </w:t>
      </w:r>
      <w:r>
        <w:t>частности;</w:t>
      </w:r>
    </w:p>
    <w:p w14:paraId="1A309605" w14:textId="77777777" w:rsidR="0063402D" w:rsidRDefault="00745CC7">
      <w:pPr>
        <w:pStyle w:val="a4"/>
        <w:spacing w:before="2" w:line="360" w:lineRule="auto"/>
        <w:ind w:right="224"/>
      </w:pPr>
      <w:r>
        <w:t>использование      занятий      хоккеем      для     организации      индивидуального      отдыха</w:t>
      </w:r>
      <w:r>
        <w:rPr>
          <w:spacing w:val="1"/>
        </w:rPr>
        <w:t xml:space="preserve"> </w:t>
      </w:r>
      <w:r>
        <w:t>и досуга,</w:t>
      </w:r>
      <w:r>
        <w:rPr>
          <w:spacing w:val="8"/>
        </w:rPr>
        <w:t xml:space="preserve"> </w:t>
      </w:r>
      <w:r>
        <w:t>укрепления</w:t>
      </w:r>
      <w:r>
        <w:rPr>
          <w:spacing w:val="1"/>
        </w:rPr>
        <w:t xml:space="preserve"> </w:t>
      </w:r>
      <w:r>
        <w:t>собственного</w:t>
      </w:r>
      <w:r>
        <w:rPr>
          <w:spacing w:val="5"/>
        </w:rPr>
        <w:t xml:space="preserve"> </w:t>
      </w:r>
      <w:r>
        <w:t>здоровья,</w:t>
      </w:r>
      <w:r>
        <w:rPr>
          <w:spacing w:val="-1"/>
        </w:rPr>
        <w:t xml:space="preserve"> </w:t>
      </w:r>
      <w:r>
        <w:t>повышения</w:t>
      </w:r>
      <w:r>
        <w:rPr>
          <w:spacing w:val="1"/>
        </w:rPr>
        <w:t xml:space="preserve"> </w:t>
      </w:r>
      <w:r>
        <w:t>уровня</w:t>
      </w:r>
      <w:r>
        <w:rPr>
          <w:spacing w:val="1"/>
        </w:rPr>
        <w:t xml:space="preserve"> </w:t>
      </w:r>
      <w:r>
        <w:t>физических</w:t>
      </w:r>
      <w:r>
        <w:rPr>
          <w:spacing w:val="-4"/>
        </w:rPr>
        <w:t xml:space="preserve"> </w:t>
      </w:r>
      <w:r>
        <w:t>кондиций;</w:t>
      </w:r>
    </w:p>
    <w:p w14:paraId="54F801C7" w14:textId="77777777" w:rsidR="0063402D" w:rsidRDefault="0063402D">
      <w:pPr>
        <w:spacing w:line="360" w:lineRule="auto"/>
        <w:sectPr w:rsidR="0063402D">
          <w:pgSz w:w="11910" w:h="16840"/>
          <w:pgMar w:top="820" w:right="340" w:bottom="280" w:left="900" w:header="569" w:footer="0" w:gutter="0"/>
          <w:cols w:space="720"/>
        </w:sectPr>
      </w:pPr>
    </w:p>
    <w:p w14:paraId="4968FF77" w14:textId="77777777" w:rsidR="0063402D" w:rsidRDefault="00745CC7">
      <w:pPr>
        <w:pStyle w:val="a4"/>
        <w:tabs>
          <w:tab w:val="left" w:pos="1979"/>
          <w:tab w:val="left" w:pos="3265"/>
          <w:tab w:val="left" w:pos="5185"/>
          <w:tab w:val="left" w:pos="7132"/>
          <w:tab w:val="left" w:pos="9176"/>
        </w:tabs>
        <w:spacing w:before="7" w:line="360" w:lineRule="auto"/>
        <w:ind w:right="223"/>
      </w:pPr>
      <w:r>
        <w:lastRenderedPageBreak/>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61"/>
        </w:rPr>
        <w:t xml:space="preserve"> </w:t>
      </w:r>
      <w:r>
        <w:t>хоккеистов,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tab/>
        <w:t>своих</w:t>
      </w:r>
      <w:r>
        <w:tab/>
        <w:t>результатов</w:t>
      </w:r>
      <w:r>
        <w:tab/>
        <w:t>выполнения</w:t>
      </w:r>
      <w:r>
        <w:tab/>
        <w:t>контрольных</w:t>
      </w:r>
      <w:r>
        <w:tab/>
        <w:t>упражнений</w:t>
      </w:r>
      <w:r>
        <w:rPr>
          <w:spacing w:val="-58"/>
        </w:rPr>
        <w:t xml:space="preserve"> </w:t>
      </w:r>
      <w:r>
        <w:t>с эталонными</w:t>
      </w:r>
      <w:r>
        <w:rPr>
          <w:spacing w:val="-2"/>
        </w:rPr>
        <w:t xml:space="preserve"> </w:t>
      </w:r>
      <w:r>
        <w:t>результатами;</w:t>
      </w:r>
    </w:p>
    <w:p w14:paraId="5C1D5FB4" w14:textId="77777777" w:rsidR="0063402D" w:rsidRDefault="00745CC7">
      <w:pPr>
        <w:pStyle w:val="a4"/>
        <w:spacing w:before="1" w:line="360" w:lineRule="auto"/>
        <w:ind w:right="222"/>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6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 данные контроля динамики индивидуального физического развития и уровня</w:t>
      </w:r>
      <w:r>
        <w:rPr>
          <w:spacing w:val="1"/>
        </w:rPr>
        <w:t xml:space="preserve"> </w:t>
      </w:r>
      <w:r>
        <w:t>физической</w:t>
      </w:r>
      <w:r>
        <w:rPr>
          <w:spacing w:val="-1"/>
        </w:rPr>
        <w:t xml:space="preserve"> </w:t>
      </w:r>
      <w:r>
        <w:t>подготовленности;</w:t>
      </w:r>
    </w:p>
    <w:p w14:paraId="6DED76AC" w14:textId="77777777" w:rsidR="0063402D" w:rsidRDefault="00745CC7">
      <w:pPr>
        <w:pStyle w:val="a4"/>
        <w:spacing w:before="1" w:line="360" w:lineRule="auto"/>
        <w:ind w:right="22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хоккею</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воспитанию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1"/>
        </w:rPr>
        <w:t xml:space="preserve"> </w:t>
      </w:r>
      <w:r>
        <w:t>этих</w:t>
      </w:r>
      <w:r>
        <w:rPr>
          <w:spacing w:val="-3"/>
        </w:rPr>
        <w:t xml:space="preserve"> </w:t>
      </w:r>
      <w:r>
        <w:t>занятий;</w:t>
      </w:r>
    </w:p>
    <w:p w14:paraId="49EE8F1B" w14:textId="77777777" w:rsidR="0063402D" w:rsidRDefault="00745CC7">
      <w:pPr>
        <w:pStyle w:val="a4"/>
        <w:spacing w:before="1" w:line="360" w:lineRule="auto"/>
        <w:ind w:right="226"/>
      </w:pPr>
      <w:r>
        <w:t>знание и применение способов и методов профилактики пагубных привычек, асоциального</w:t>
      </w:r>
      <w:r>
        <w:rPr>
          <w:spacing w:val="1"/>
        </w:rPr>
        <w:t xml:space="preserve"> </w:t>
      </w:r>
      <w:r>
        <w:t>и</w:t>
      </w:r>
      <w:r>
        <w:rPr>
          <w:spacing w:val="2"/>
        </w:rPr>
        <w:t xml:space="preserve"> </w:t>
      </w:r>
      <w:r>
        <w:t>созависимого</w:t>
      </w:r>
      <w:r>
        <w:rPr>
          <w:spacing w:val="3"/>
        </w:rPr>
        <w:t xml:space="preserve"> </w:t>
      </w:r>
      <w:r>
        <w:t>поведения,</w:t>
      </w:r>
      <w:r>
        <w:rPr>
          <w:spacing w:val="6"/>
        </w:rPr>
        <w:t xml:space="preserve"> </w:t>
      </w:r>
      <w:r>
        <w:t>знание</w:t>
      </w:r>
      <w:r>
        <w:rPr>
          <w:spacing w:val="1"/>
        </w:rPr>
        <w:t xml:space="preserve"> </w:t>
      </w:r>
      <w:r>
        <w:t>антидопинговых</w:t>
      </w:r>
      <w:r>
        <w:rPr>
          <w:spacing w:val="-1"/>
        </w:rPr>
        <w:t xml:space="preserve"> </w:t>
      </w:r>
      <w:r>
        <w:t>правил.</w:t>
      </w:r>
    </w:p>
    <w:p w14:paraId="5FF4EAEE" w14:textId="77777777" w:rsidR="0063402D" w:rsidRDefault="00745CC7" w:rsidP="000A4911">
      <w:pPr>
        <w:pStyle w:val="a5"/>
        <w:numPr>
          <w:ilvl w:val="2"/>
          <w:numId w:val="32"/>
        </w:numPr>
        <w:tabs>
          <w:tab w:val="left" w:pos="1789"/>
        </w:tabs>
        <w:spacing w:line="274" w:lineRule="exact"/>
        <w:ind w:left="1789"/>
        <w:rPr>
          <w:sz w:val="24"/>
        </w:rPr>
      </w:pPr>
      <w:r>
        <w:rPr>
          <w:sz w:val="24"/>
        </w:rPr>
        <w:t>Модуль</w:t>
      </w:r>
      <w:r>
        <w:rPr>
          <w:spacing w:val="-6"/>
          <w:sz w:val="24"/>
        </w:rPr>
        <w:t xml:space="preserve"> </w:t>
      </w:r>
      <w:r>
        <w:rPr>
          <w:sz w:val="24"/>
        </w:rPr>
        <w:t>«Футбол».</w:t>
      </w:r>
    </w:p>
    <w:p w14:paraId="51E58A6C" w14:textId="77777777" w:rsidR="0063402D" w:rsidRDefault="00745CC7" w:rsidP="000A4911">
      <w:pPr>
        <w:pStyle w:val="a5"/>
        <w:numPr>
          <w:ilvl w:val="3"/>
          <w:numId w:val="32"/>
        </w:numPr>
        <w:tabs>
          <w:tab w:val="left" w:pos="1967"/>
        </w:tabs>
        <w:spacing w:before="142"/>
        <w:ind w:left="1966"/>
        <w:rPr>
          <w:sz w:val="24"/>
        </w:rPr>
      </w:pPr>
      <w:r>
        <w:rPr>
          <w:sz w:val="24"/>
        </w:rPr>
        <w:t>Пояснительная</w:t>
      </w:r>
      <w:r>
        <w:rPr>
          <w:spacing w:val="-10"/>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«Футбол».</w:t>
      </w:r>
    </w:p>
    <w:p w14:paraId="6DFC2287" w14:textId="77777777" w:rsidR="0063402D" w:rsidRDefault="00745CC7">
      <w:pPr>
        <w:pStyle w:val="a4"/>
        <w:tabs>
          <w:tab w:val="left" w:pos="2987"/>
          <w:tab w:val="left" w:pos="5458"/>
          <w:tab w:val="left" w:pos="6965"/>
          <w:tab w:val="left" w:pos="9163"/>
        </w:tabs>
        <w:spacing w:before="136" w:line="360" w:lineRule="auto"/>
        <w:ind w:right="221"/>
      </w:pPr>
      <w:r>
        <w:t>Учебный</w:t>
      </w:r>
      <w:r>
        <w:rPr>
          <w:spacing w:val="1"/>
        </w:rPr>
        <w:t xml:space="preserve"> </w:t>
      </w:r>
      <w:r>
        <w:t>модуль</w:t>
      </w:r>
      <w:r>
        <w:rPr>
          <w:spacing w:val="1"/>
        </w:rPr>
        <w:t xml:space="preserve"> </w:t>
      </w:r>
      <w:r>
        <w:t>«Футбол»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 учётом</w:t>
      </w:r>
      <w:r>
        <w:rPr>
          <w:spacing w:val="1"/>
        </w:rPr>
        <w:t xml:space="preserve"> </w:t>
      </w:r>
      <w:r>
        <w:t>современных</w:t>
      </w:r>
      <w:r>
        <w:tab/>
        <w:t>тенденций</w:t>
      </w:r>
      <w:r>
        <w:tab/>
        <w:t>в</w:t>
      </w:r>
      <w:r>
        <w:tab/>
        <w:t>системе</w:t>
      </w:r>
      <w:r>
        <w:tab/>
        <w:t>образования</w:t>
      </w:r>
      <w:r>
        <w:rPr>
          <w:spacing w:val="-58"/>
        </w:rPr>
        <w:t xml:space="preserve"> </w:t>
      </w:r>
      <w:r>
        <w:t xml:space="preserve">и   </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видов</w:t>
      </w:r>
      <w:r>
        <w:rPr>
          <w:spacing w:val="-1"/>
        </w:rPr>
        <w:t xml:space="preserve"> </w:t>
      </w:r>
      <w:r>
        <w:t>спорта.</w:t>
      </w:r>
    </w:p>
    <w:p w14:paraId="7CC59850" w14:textId="77777777" w:rsidR="0063402D" w:rsidRDefault="00745CC7">
      <w:pPr>
        <w:pStyle w:val="a4"/>
        <w:tabs>
          <w:tab w:val="left" w:pos="3757"/>
          <w:tab w:val="left" w:pos="6437"/>
          <w:tab w:val="left" w:pos="9385"/>
        </w:tabs>
        <w:spacing w:line="360" w:lineRule="auto"/>
        <w:ind w:right="221"/>
      </w:pPr>
      <w:r>
        <w:t>Футбол – самая популярная и доступная игра, которая является эффективным 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tab/>
        <w:t>занятиям</w:t>
      </w:r>
      <w:r>
        <w:tab/>
        <w:t>физической</w:t>
      </w:r>
      <w:r>
        <w:tab/>
      </w:r>
      <w:r>
        <w:rPr>
          <w:spacing w:val="-1"/>
        </w:rPr>
        <w:t>культурой</w:t>
      </w:r>
      <w:r>
        <w:rPr>
          <w:spacing w:val="-58"/>
        </w:rPr>
        <w:t xml:space="preserve"> </w:t>
      </w:r>
      <w:r>
        <w:t>и</w:t>
      </w:r>
      <w:r>
        <w:rPr>
          <w:spacing w:val="2"/>
        </w:rPr>
        <w:t xml:space="preserve"> </w:t>
      </w:r>
      <w:r>
        <w:t>спортом,</w:t>
      </w:r>
      <w:r>
        <w:rPr>
          <w:spacing w:val="1"/>
        </w:rPr>
        <w:t xml:space="preserve"> </w:t>
      </w:r>
      <w:r>
        <w:t>их</w:t>
      </w:r>
      <w:r>
        <w:rPr>
          <w:spacing w:val="-3"/>
        </w:rPr>
        <w:t xml:space="preserve"> </w:t>
      </w:r>
      <w:r>
        <w:t>личностному</w:t>
      </w:r>
      <w:r>
        <w:rPr>
          <w:spacing w:val="-6"/>
        </w:rPr>
        <w:t xml:space="preserve"> </w:t>
      </w:r>
      <w:r>
        <w:t>и</w:t>
      </w:r>
      <w:r>
        <w:rPr>
          <w:spacing w:val="3"/>
        </w:rPr>
        <w:t xml:space="preserve"> </w:t>
      </w:r>
      <w:r>
        <w:t>профессиональному</w:t>
      </w:r>
      <w:r>
        <w:rPr>
          <w:spacing w:val="-6"/>
        </w:rPr>
        <w:t xml:space="preserve"> </w:t>
      </w:r>
      <w:r>
        <w:t>самоопределению.</w:t>
      </w:r>
    </w:p>
    <w:p w14:paraId="43713E42" w14:textId="77777777" w:rsidR="0063402D" w:rsidRDefault="00745CC7">
      <w:pPr>
        <w:pStyle w:val="a4"/>
        <w:spacing w:before="3" w:line="360" w:lineRule="auto"/>
        <w:ind w:right="223"/>
      </w:pPr>
      <w:r>
        <w:t>Футбол</w:t>
      </w:r>
      <w:r>
        <w:rPr>
          <w:spacing w:val="1"/>
        </w:rPr>
        <w:t xml:space="preserve"> </w:t>
      </w:r>
      <w:r>
        <w:t>позволяет</w:t>
      </w:r>
      <w:r>
        <w:rPr>
          <w:spacing w:val="1"/>
        </w:rPr>
        <w:t xml:space="preserve"> </w:t>
      </w:r>
      <w:r>
        <w:t>обучающимся</w:t>
      </w:r>
      <w:r>
        <w:rPr>
          <w:spacing w:val="1"/>
        </w:rPr>
        <w:t xml:space="preserve"> </w:t>
      </w:r>
      <w:r>
        <w:t>понимать</w:t>
      </w:r>
      <w:r>
        <w:rPr>
          <w:spacing w:val="1"/>
        </w:rPr>
        <w:t xml:space="preserve"> </w:t>
      </w:r>
      <w:r>
        <w:t>принципы</w:t>
      </w:r>
      <w:r>
        <w:rPr>
          <w:spacing w:val="1"/>
        </w:rPr>
        <w:t xml:space="preserve"> </w:t>
      </w:r>
      <w:r>
        <w:t>взаимовыручки,</w:t>
      </w:r>
      <w:r>
        <w:rPr>
          <w:spacing w:val="1"/>
        </w:rPr>
        <w:t xml:space="preserve"> </w:t>
      </w:r>
      <w:r>
        <w:t>проявлять</w:t>
      </w:r>
      <w:r>
        <w:rPr>
          <w:spacing w:val="1"/>
        </w:rPr>
        <w:t xml:space="preserve"> </w:t>
      </w:r>
      <w:r>
        <w:t>волю,</w:t>
      </w:r>
      <w:r>
        <w:rPr>
          <w:spacing w:val="1"/>
        </w:rPr>
        <w:t xml:space="preserve"> </w:t>
      </w:r>
      <w:r>
        <w:t>терпение и развивать чувство ответственности. В процессе игры формируется командный дух,</w:t>
      </w:r>
      <w:r>
        <w:rPr>
          <w:spacing w:val="1"/>
        </w:rPr>
        <w:t xml:space="preserve"> </w:t>
      </w:r>
      <w:r>
        <w:t>познаются основы взаимодействия друг с другом. Футбол – командная игра, в которой каждому</w:t>
      </w:r>
      <w:r>
        <w:rPr>
          <w:spacing w:val="1"/>
        </w:rPr>
        <w:t xml:space="preserve"> </w:t>
      </w:r>
      <w:r>
        <w:t>члену команды надо уметь выстраивать отношения с другими игроками. Психологический климат</w:t>
      </w:r>
      <w:r>
        <w:rPr>
          <w:spacing w:val="1"/>
        </w:rPr>
        <w:t xml:space="preserve"> </w:t>
      </w:r>
      <w:r>
        <w:t>в команде играет определяющую роль и оказывает серьезное влияние на результат. Футбол 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w:t>
      </w:r>
      <w:r>
        <w:rPr>
          <w:spacing w:val="1"/>
        </w:rPr>
        <w:t xml:space="preserve"> </w:t>
      </w:r>
      <w:r>
        <w:t>чувство</w:t>
      </w:r>
      <w:r>
        <w:rPr>
          <w:spacing w:val="1"/>
        </w:rPr>
        <w:t xml:space="preserve"> </w:t>
      </w:r>
      <w:r>
        <w:t>сплочённости</w:t>
      </w:r>
      <w:r>
        <w:rPr>
          <w:spacing w:val="1"/>
        </w:rPr>
        <w:t xml:space="preserve"> </w:t>
      </w:r>
      <w:r>
        <w:t>и</w:t>
      </w:r>
      <w:r>
        <w:rPr>
          <w:spacing w:val="1"/>
        </w:rPr>
        <w:t xml:space="preserve"> </w:t>
      </w:r>
      <w:r>
        <w:t>желание</w:t>
      </w:r>
      <w:r>
        <w:rPr>
          <w:spacing w:val="1"/>
        </w:rPr>
        <w:t xml:space="preserve"> </w:t>
      </w:r>
      <w:r>
        <w:t>находить</w:t>
      </w:r>
      <w:r>
        <w:rPr>
          <w:spacing w:val="-8"/>
        </w:rPr>
        <w:t xml:space="preserve"> </w:t>
      </w:r>
      <w:r>
        <w:t>общий</w:t>
      </w:r>
      <w:r>
        <w:rPr>
          <w:spacing w:val="1"/>
        </w:rPr>
        <w:t xml:space="preserve"> </w:t>
      </w:r>
      <w:r>
        <w:t>язык</w:t>
      </w:r>
      <w:r>
        <w:rPr>
          <w:spacing w:val="-1"/>
        </w:rPr>
        <w:t xml:space="preserve"> </w:t>
      </w:r>
      <w:r>
        <w:t>с</w:t>
      </w:r>
      <w:r>
        <w:rPr>
          <w:spacing w:val="-6"/>
        </w:rPr>
        <w:t xml:space="preserve"> </w:t>
      </w:r>
      <w:r>
        <w:t>партнером,</w:t>
      </w:r>
      <w:r>
        <w:rPr>
          <w:spacing w:val="3"/>
        </w:rPr>
        <w:t xml:space="preserve"> </w:t>
      </w:r>
      <w:r>
        <w:t>а</w:t>
      </w:r>
      <w:r>
        <w:rPr>
          <w:spacing w:val="-6"/>
        </w:rPr>
        <w:t xml:space="preserve"> </w:t>
      </w:r>
      <w:r>
        <w:t>также</w:t>
      </w:r>
      <w:r>
        <w:rPr>
          <w:spacing w:val="-1"/>
        </w:rPr>
        <w:t xml:space="preserve"> </w:t>
      </w:r>
      <w:r>
        <w:t>решать</w:t>
      </w:r>
      <w:r>
        <w:rPr>
          <w:spacing w:val="8"/>
        </w:rPr>
        <w:t xml:space="preserve"> </w:t>
      </w:r>
      <w:r>
        <w:t>конфликтные</w:t>
      </w:r>
      <w:r>
        <w:rPr>
          <w:spacing w:val="-5"/>
        </w:rPr>
        <w:t xml:space="preserve"> </w:t>
      </w:r>
      <w:r>
        <w:t>ситуации.</w:t>
      </w:r>
    </w:p>
    <w:p w14:paraId="6A6E33EE" w14:textId="77777777" w:rsidR="0063402D" w:rsidRDefault="00745CC7">
      <w:pPr>
        <w:pStyle w:val="a4"/>
        <w:spacing w:line="360" w:lineRule="auto"/>
        <w:ind w:right="228"/>
      </w:pPr>
      <w:r>
        <w:t>Систематические</w:t>
      </w:r>
      <w:r>
        <w:rPr>
          <w:spacing w:val="1"/>
        </w:rPr>
        <w:t xml:space="preserve"> </w:t>
      </w:r>
      <w:r>
        <w:t>занятия футболом оказывают</w:t>
      </w:r>
      <w:r>
        <w:rPr>
          <w:spacing w:val="1"/>
        </w:rPr>
        <w:t xml:space="preserve"> </w:t>
      </w:r>
      <w:r>
        <w:t>на организм обучающихся</w:t>
      </w:r>
      <w:r>
        <w:rPr>
          <w:spacing w:val="1"/>
        </w:rPr>
        <w:t xml:space="preserve"> </w:t>
      </w:r>
      <w:r>
        <w:t>всестороннее</w:t>
      </w:r>
      <w:r>
        <w:rPr>
          <w:spacing w:val="1"/>
        </w:rPr>
        <w:t xml:space="preserve"> </w:t>
      </w:r>
      <w:r>
        <w:t>влияние: повышают общий объем двигательной активности, совершенствуют функциональную</w:t>
      </w:r>
      <w:r>
        <w:rPr>
          <w:spacing w:val="1"/>
        </w:rPr>
        <w:t xml:space="preserve"> </w:t>
      </w:r>
      <w:r>
        <w:t>деятельность</w:t>
      </w:r>
      <w:r>
        <w:rPr>
          <w:spacing w:val="-7"/>
        </w:rPr>
        <w:t xml:space="preserve"> </w:t>
      </w:r>
      <w:r>
        <w:t>организма,</w:t>
      </w:r>
      <w:r>
        <w:rPr>
          <w:spacing w:val="-5"/>
        </w:rPr>
        <w:t xml:space="preserve"> </w:t>
      </w:r>
      <w:r>
        <w:t>обеспечивая</w:t>
      </w:r>
      <w:r>
        <w:rPr>
          <w:spacing w:val="1"/>
        </w:rPr>
        <w:t xml:space="preserve"> </w:t>
      </w:r>
      <w:r>
        <w:t>правильное</w:t>
      </w:r>
      <w:r>
        <w:rPr>
          <w:spacing w:val="1"/>
        </w:rPr>
        <w:t xml:space="preserve"> </w:t>
      </w:r>
      <w:r>
        <w:t>физическое развитие.</w:t>
      </w:r>
    </w:p>
    <w:p w14:paraId="20CB1604" w14:textId="77777777" w:rsidR="0063402D" w:rsidRDefault="0063402D">
      <w:pPr>
        <w:spacing w:line="360" w:lineRule="auto"/>
        <w:sectPr w:rsidR="0063402D">
          <w:pgSz w:w="11910" w:h="16840"/>
          <w:pgMar w:top="820" w:right="340" w:bottom="280" w:left="900" w:header="569" w:footer="0" w:gutter="0"/>
          <w:cols w:space="720"/>
        </w:sectPr>
      </w:pPr>
    </w:p>
    <w:p w14:paraId="2A186827" w14:textId="77777777" w:rsidR="0063402D" w:rsidRDefault="00745CC7">
      <w:pPr>
        <w:pStyle w:val="a4"/>
        <w:spacing w:before="7" w:line="360" w:lineRule="auto"/>
        <w:ind w:right="221"/>
      </w:pPr>
      <w:r>
        <w:lastRenderedPageBreak/>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 xml:space="preserve">технической        </w:t>
      </w:r>
      <w:r>
        <w:rPr>
          <w:spacing w:val="1"/>
        </w:rPr>
        <w:t xml:space="preserve"> </w:t>
      </w:r>
      <w:r>
        <w:t xml:space="preserve">и        </w:t>
      </w:r>
      <w:r>
        <w:rPr>
          <w:spacing w:val="1"/>
        </w:rPr>
        <w:t xml:space="preserve"> </w:t>
      </w:r>
      <w:r>
        <w:t xml:space="preserve">тактической        </w:t>
      </w:r>
      <w:r>
        <w:rPr>
          <w:spacing w:val="1"/>
        </w:rPr>
        <w:t xml:space="preserve"> </w:t>
      </w:r>
      <w:r>
        <w:t>стороны          игры          как          для          мальчиков,</w:t>
      </w:r>
      <w:r>
        <w:rPr>
          <w:spacing w:val="1"/>
        </w:rPr>
        <w:t xml:space="preserve"> </w:t>
      </w:r>
      <w:r>
        <w:t>так</w:t>
      </w:r>
      <w:r>
        <w:rPr>
          <w:spacing w:val="1"/>
        </w:rPr>
        <w:t xml:space="preserve"> </w:t>
      </w:r>
      <w:r>
        <w:t>и</w:t>
      </w:r>
      <w:r>
        <w:rPr>
          <w:spacing w:val="1"/>
        </w:rPr>
        <w:t xml:space="preserve"> </w:t>
      </w:r>
      <w:r>
        <w:t>для</w:t>
      </w:r>
      <w:r>
        <w:rPr>
          <w:spacing w:val="1"/>
        </w:rPr>
        <w:t xml:space="preserve"> </w:t>
      </w:r>
      <w:r>
        <w:t>девочек,</w:t>
      </w:r>
      <w:r>
        <w:rPr>
          <w:spacing w:val="1"/>
        </w:rPr>
        <w:t xml:space="preserve"> </w:t>
      </w:r>
      <w:r>
        <w:t>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61"/>
        </w:rPr>
        <w:t xml:space="preserve"> </w:t>
      </w:r>
      <w:r>
        <w:t>и</w:t>
      </w:r>
      <w:r>
        <w:rPr>
          <w:spacing w:val="-57"/>
        </w:rPr>
        <w:t xml:space="preserve"> </w:t>
      </w:r>
      <w:r>
        <w:t>утомление у</w:t>
      </w:r>
      <w:r>
        <w:rPr>
          <w:spacing w:val="-8"/>
        </w:rPr>
        <w:t xml:space="preserve"> </w:t>
      </w:r>
      <w:r>
        <w:t>обучающихся,</w:t>
      </w:r>
      <w:r>
        <w:rPr>
          <w:spacing w:val="3"/>
        </w:rPr>
        <w:t xml:space="preserve"> </w:t>
      </w:r>
      <w:r>
        <w:t>возникающее</w:t>
      </w:r>
      <w:r>
        <w:rPr>
          <w:spacing w:val="-4"/>
        </w:rPr>
        <w:t xml:space="preserve"> </w:t>
      </w:r>
      <w:r>
        <w:t>в</w:t>
      </w:r>
      <w:r>
        <w:rPr>
          <w:spacing w:val="2"/>
        </w:rPr>
        <w:t xml:space="preserve"> </w:t>
      </w:r>
      <w:r>
        <w:t>ходе</w:t>
      </w:r>
      <w:r>
        <w:rPr>
          <w:spacing w:val="6"/>
        </w:rPr>
        <w:t xml:space="preserve"> </w:t>
      </w:r>
      <w:r>
        <w:t>учебных</w:t>
      </w:r>
      <w:r>
        <w:rPr>
          <w:spacing w:val="-3"/>
        </w:rPr>
        <w:t xml:space="preserve"> </w:t>
      </w:r>
      <w:r>
        <w:t>занятий.</w:t>
      </w:r>
    </w:p>
    <w:p w14:paraId="05606BB3" w14:textId="77777777" w:rsidR="0063402D" w:rsidRDefault="00745CC7" w:rsidP="000A4911">
      <w:pPr>
        <w:pStyle w:val="a5"/>
        <w:numPr>
          <w:ilvl w:val="3"/>
          <w:numId w:val="32"/>
        </w:numPr>
        <w:tabs>
          <w:tab w:val="left" w:pos="1965"/>
          <w:tab w:val="left" w:pos="1967"/>
          <w:tab w:val="left" w:pos="3669"/>
          <w:tab w:val="left" w:pos="5272"/>
          <w:tab w:val="left" w:pos="7115"/>
          <w:tab w:val="left" w:pos="9375"/>
        </w:tabs>
        <w:spacing w:before="1" w:line="360" w:lineRule="auto"/>
        <w:ind w:right="225" w:firstLine="710"/>
        <w:rPr>
          <w:sz w:val="24"/>
        </w:rPr>
      </w:pPr>
      <w:r>
        <w:rPr>
          <w:sz w:val="24"/>
        </w:rPr>
        <w:t>Целями        изучения        модуля        «Футбол»        являются: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образа</w:t>
      </w:r>
      <w:r>
        <w:rPr>
          <w:sz w:val="24"/>
        </w:rPr>
        <w:tab/>
        <w:t>жизни</w:t>
      </w:r>
      <w:r>
        <w:rPr>
          <w:sz w:val="24"/>
        </w:rPr>
        <w:tab/>
        <w:t>через</w:t>
      </w:r>
      <w:r>
        <w:rPr>
          <w:sz w:val="24"/>
        </w:rPr>
        <w:tab/>
        <w:t>занятия</w:t>
      </w:r>
      <w:r>
        <w:rPr>
          <w:sz w:val="24"/>
        </w:rPr>
        <w:tab/>
        <w:t>физической</w:t>
      </w:r>
      <w:r>
        <w:rPr>
          <w:sz w:val="24"/>
        </w:rPr>
        <w:tab/>
        <w:t>культурой</w:t>
      </w:r>
      <w:r>
        <w:rPr>
          <w:spacing w:val="-58"/>
          <w:sz w:val="24"/>
        </w:rPr>
        <w:t xml:space="preserve"> </w:t>
      </w:r>
      <w:r>
        <w:rPr>
          <w:sz w:val="24"/>
        </w:rPr>
        <w:t>и</w:t>
      </w:r>
      <w:r>
        <w:rPr>
          <w:spacing w:val="2"/>
          <w:sz w:val="24"/>
        </w:rPr>
        <w:t xml:space="preserve"> </w:t>
      </w:r>
      <w:r>
        <w:rPr>
          <w:sz w:val="24"/>
        </w:rPr>
        <w:t>спортом</w:t>
      </w:r>
      <w:r>
        <w:rPr>
          <w:spacing w:val="-1"/>
          <w:sz w:val="24"/>
        </w:rPr>
        <w:t xml:space="preserve"> </w:t>
      </w:r>
      <w:r>
        <w:rPr>
          <w:sz w:val="24"/>
        </w:rPr>
        <w:t>с использованием</w:t>
      </w:r>
      <w:r>
        <w:rPr>
          <w:spacing w:val="2"/>
          <w:sz w:val="24"/>
        </w:rPr>
        <w:t xml:space="preserve"> </w:t>
      </w:r>
      <w:r>
        <w:rPr>
          <w:sz w:val="24"/>
        </w:rPr>
        <w:t>средств вида</w:t>
      </w:r>
      <w:r>
        <w:rPr>
          <w:spacing w:val="1"/>
          <w:sz w:val="24"/>
        </w:rPr>
        <w:t xml:space="preserve"> </w:t>
      </w:r>
      <w:r>
        <w:rPr>
          <w:sz w:val="24"/>
        </w:rPr>
        <w:t>спорта «футбол».</w:t>
      </w:r>
    </w:p>
    <w:p w14:paraId="5F106919" w14:textId="77777777" w:rsidR="0063402D" w:rsidRDefault="00745CC7" w:rsidP="000A4911">
      <w:pPr>
        <w:pStyle w:val="a5"/>
        <w:numPr>
          <w:ilvl w:val="3"/>
          <w:numId w:val="32"/>
        </w:numPr>
        <w:tabs>
          <w:tab w:val="left" w:pos="1967"/>
        </w:tabs>
        <w:spacing w:line="275" w:lineRule="exact"/>
        <w:ind w:left="1966"/>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«Футбол»</w:t>
      </w:r>
      <w:r>
        <w:rPr>
          <w:spacing w:val="-3"/>
          <w:sz w:val="24"/>
        </w:rPr>
        <w:t xml:space="preserve"> </w:t>
      </w:r>
      <w:r>
        <w:rPr>
          <w:sz w:val="24"/>
        </w:rPr>
        <w:t>являются:</w:t>
      </w:r>
    </w:p>
    <w:p w14:paraId="139CD155" w14:textId="77777777" w:rsidR="0063402D" w:rsidRDefault="00745CC7">
      <w:pPr>
        <w:pStyle w:val="a4"/>
        <w:spacing w:before="142" w:line="360" w:lineRule="auto"/>
        <w:ind w:left="944" w:right="226" w:firstLine="0"/>
      </w:pPr>
      <w:r>
        <w:t>всестороннее гармоничное развитие детей, увеличение объёма их двигательной активности;</w:t>
      </w:r>
      <w:r>
        <w:rPr>
          <w:spacing w:val="-57"/>
        </w:rPr>
        <w:t xml:space="preserve"> </w:t>
      </w:r>
      <w:r>
        <w:t>формирование</w:t>
      </w:r>
      <w:r>
        <w:rPr>
          <w:spacing w:val="-6"/>
        </w:rPr>
        <w:t xml:space="preserve"> </w:t>
      </w:r>
      <w:r>
        <w:t>общих представлений</w:t>
      </w:r>
      <w:r>
        <w:rPr>
          <w:spacing w:val="-4"/>
        </w:rPr>
        <w:t xml:space="preserve"> </w:t>
      </w:r>
      <w:r>
        <w:t>о</w:t>
      </w:r>
      <w:r>
        <w:rPr>
          <w:spacing w:val="3"/>
        </w:rPr>
        <w:t xml:space="preserve"> </w:t>
      </w:r>
      <w:r>
        <w:t>виде</w:t>
      </w:r>
      <w:r>
        <w:rPr>
          <w:spacing w:val="-1"/>
        </w:rPr>
        <w:t xml:space="preserve"> </w:t>
      </w:r>
      <w:r>
        <w:t>спорта</w:t>
      </w:r>
      <w:r>
        <w:rPr>
          <w:spacing w:val="-1"/>
        </w:rPr>
        <w:t xml:space="preserve"> </w:t>
      </w:r>
      <w:r>
        <w:t>«футбол»,</w:t>
      </w:r>
      <w:r>
        <w:rPr>
          <w:spacing w:val="7"/>
        </w:rPr>
        <w:t xml:space="preserve"> </w:t>
      </w:r>
      <w:r>
        <w:t>его</w:t>
      </w:r>
      <w:r>
        <w:rPr>
          <w:spacing w:val="4"/>
        </w:rPr>
        <w:t xml:space="preserve"> </w:t>
      </w:r>
      <w:r>
        <w:t>возможностях и</w:t>
      </w:r>
      <w:r>
        <w:rPr>
          <w:spacing w:val="-4"/>
        </w:rPr>
        <w:t xml:space="preserve"> </w:t>
      </w:r>
      <w:r>
        <w:t>значении</w:t>
      </w:r>
    </w:p>
    <w:p w14:paraId="021756EA" w14:textId="77777777" w:rsidR="0063402D" w:rsidRDefault="00745CC7">
      <w:pPr>
        <w:pStyle w:val="a4"/>
        <w:tabs>
          <w:tab w:val="left" w:pos="1322"/>
          <w:tab w:val="left" w:pos="3218"/>
          <w:tab w:val="left" w:pos="5372"/>
          <w:tab w:val="left" w:pos="7316"/>
          <w:tab w:val="left" w:pos="9513"/>
        </w:tabs>
        <w:spacing w:line="360" w:lineRule="auto"/>
        <w:ind w:right="228" w:firstLine="0"/>
      </w:pPr>
      <w:r>
        <w:t>в</w:t>
      </w:r>
      <w:r>
        <w:tab/>
        <w:t>процессе</w:t>
      </w:r>
      <w:r>
        <w:tab/>
        <w:t>укрепления</w:t>
      </w:r>
      <w:r>
        <w:tab/>
        <w:t>здоровья,</w:t>
      </w:r>
      <w:r>
        <w:tab/>
        <w:t>физическом</w:t>
      </w:r>
      <w:r>
        <w:tab/>
      </w:r>
      <w:r>
        <w:rPr>
          <w:spacing w:val="-1"/>
        </w:rPr>
        <w:t>развитии</w:t>
      </w:r>
      <w:r>
        <w:rPr>
          <w:spacing w:val="-58"/>
        </w:rPr>
        <w:t xml:space="preserve"> </w:t>
      </w:r>
      <w:r>
        <w:t>и</w:t>
      </w:r>
      <w:r>
        <w:rPr>
          <w:spacing w:val="2"/>
        </w:rPr>
        <w:t xml:space="preserve"> </w:t>
      </w:r>
      <w:r>
        <w:t>физической</w:t>
      </w:r>
      <w:r>
        <w:rPr>
          <w:spacing w:val="3"/>
        </w:rPr>
        <w:t xml:space="preserve"> </w:t>
      </w:r>
      <w:r>
        <w:t>подготовке</w:t>
      </w:r>
      <w:r>
        <w:rPr>
          <w:spacing w:val="-4"/>
        </w:rPr>
        <w:t xml:space="preserve"> </w:t>
      </w:r>
      <w:r>
        <w:t>обучающихся;</w:t>
      </w:r>
    </w:p>
    <w:p w14:paraId="546E08DA" w14:textId="77777777" w:rsidR="0063402D" w:rsidRDefault="00745CC7">
      <w:pPr>
        <w:pStyle w:val="a4"/>
        <w:spacing w:line="360" w:lineRule="auto"/>
        <w:ind w:right="225"/>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3"/>
        </w:rPr>
        <w:t xml:space="preserve"> </w:t>
      </w:r>
      <w:r>
        <w:t>обеспечение</w:t>
      </w:r>
      <w:r>
        <w:rPr>
          <w:spacing w:val="-2"/>
        </w:rPr>
        <w:t xml:space="preserve"> </w:t>
      </w:r>
      <w:r>
        <w:t>культуры безопасного</w:t>
      </w:r>
      <w:r>
        <w:rPr>
          <w:spacing w:val="4"/>
        </w:rPr>
        <w:t xml:space="preserve"> </w:t>
      </w:r>
      <w:r>
        <w:t>поведения</w:t>
      </w:r>
      <w:r>
        <w:rPr>
          <w:spacing w:val="-1"/>
        </w:rPr>
        <w:t xml:space="preserve"> </w:t>
      </w:r>
      <w:r>
        <w:t>средствами</w:t>
      </w:r>
      <w:r>
        <w:rPr>
          <w:spacing w:val="1"/>
        </w:rPr>
        <w:t xml:space="preserve"> </w:t>
      </w:r>
      <w:r>
        <w:t>футбола;</w:t>
      </w:r>
    </w:p>
    <w:p w14:paraId="1C5675BB" w14:textId="77777777" w:rsidR="0063402D" w:rsidRDefault="00745CC7">
      <w:pPr>
        <w:pStyle w:val="a4"/>
        <w:spacing w:line="360" w:lineRule="auto"/>
        <w:ind w:right="232"/>
      </w:pPr>
      <w:r>
        <w:t>ознакомление        и       обучение        физическим        упражнениям        общеразвивающей</w:t>
      </w:r>
      <w:r>
        <w:rPr>
          <w:spacing w:val="1"/>
        </w:rPr>
        <w:t xml:space="preserve"> </w:t>
      </w:r>
      <w:r>
        <w:t xml:space="preserve">и    </w:t>
      </w:r>
      <w:r>
        <w:rPr>
          <w:spacing w:val="20"/>
        </w:rPr>
        <w:t xml:space="preserve"> </w:t>
      </w:r>
      <w:r>
        <w:t xml:space="preserve">корригирующей     </w:t>
      </w:r>
      <w:r>
        <w:rPr>
          <w:spacing w:val="19"/>
        </w:rPr>
        <w:t xml:space="preserve"> </w:t>
      </w:r>
      <w:r>
        <w:t xml:space="preserve">направленности     </w:t>
      </w:r>
      <w:r>
        <w:rPr>
          <w:spacing w:val="19"/>
        </w:rPr>
        <w:t xml:space="preserve"> </w:t>
      </w:r>
      <w:r>
        <w:t xml:space="preserve">посредством     </w:t>
      </w:r>
      <w:r>
        <w:rPr>
          <w:spacing w:val="15"/>
        </w:rPr>
        <w:t xml:space="preserve"> </w:t>
      </w:r>
      <w:r>
        <w:t xml:space="preserve">освоения     </w:t>
      </w:r>
      <w:r>
        <w:rPr>
          <w:spacing w:val="18"/>
        </w:rPr>
        <w:t xml:space="preserve"> </w:t>
      </w:r>
      <w:r>
        <w:t xml:space="preserve">технических     </w:t>
      </w:r>
      <w:r>
        <w:rPr>
          <w:spacing w:val="18"/>
        </w:rPr>
        <w:t xml:space="preserve"> </w:t>
      </w:r>
      <w:r>
        <w:t>действий</w:t>
      </w:r>
      <w:r>
        <w:rPr>
          <w:spacing w:val="-58"/>
        </w:rPr>
        <w:t xml:space="preserve"> </w:t>
      </w:r>
      <w:r>
        <w:t>в</w:t>
      </w:r>
      <w:r>
        <w:rPr>
          <w:spacing w:val="3"/>
        </w:rPr>
        <w:t xml:space="preserve"> </w:t>
      </w:r>
      <w:r>
        <w:t>футболе;</w:t>
      </w:r>
    </w:p>
    <w:p w14:paraId="3BEF4BF1" w14:textId="77777777" w:rsidR="0063402D" w:rsidRDefault="00745CC7">
      <w:pPr>
        <w:pStyle w:val="a4"/>
        <w:spacing w:line="360" w:lineRule="auto"/>
        <w:ind w:right="234"/>
      </w:pPr>
      <w:r>
        <w:t>ознакомление и освоение знаний об истории и развитии футбола, основных понятиях и</w:t>
      </w:r>
      <w:r>
        <w:rPr>
          <w:spacing w:val="1"/>
        </w:rPr>
        <w:t xml:space="preserve"> </w:t>
      </w:r>
      <w:r>
        <w:t xml:space="preserve">современных     </w:t>
      </w:r>
      <w:r>
        <w:rPr>
          <w:spacing w:val="37"/>
        </w:rPr>
        <w:t xml:space="preserve"> </w:t>
      </w:r>
      <w:r>
        <w:t xml:space="preserve">представлениях      </w:t>
      </w:r>
      <w:r>
        <w:rPr>
          <w:spacing w:val="31"/>
        </w:rPr>
        <w:t xml:space="preserve"> </w:t>
      </w:r>
      <w:r>
        <w:t xml:space="preserve">о      </w:t>
      </w:r>
      <w:r>
        <w:rPr>
          <w:spacing w:val="45"/>
        </w:rPr>
        <w:t xml:space="preserve"> </w:t>
      </w:r>
      <w:r>
        <w:t xml:space="preserve">футболе,      </w:t>
      </w:r>
      <w:r>
        <w:rPr>
          <w:spacing w:val="38"/>
        </w:rPr>
        <w:t xml:space="preserve"> </w:t>
      </w:r>
      <w:r>
        <w:t xml:space="preserve">его      </w:t>
      </w:r>
      <w:r>
        <w:rPr>
          <w:spacing w:val="41"/>
        </w:rPr>
        <w:t xml:space="preserve"> </w:t>
      </w:r>
      <w:r>
        <w:t xml:space="preserve">возможностях      </w:t>
      </w:r>
      <w:r>
        <w:rPr>
          <w:spacing w:val="37"/>
        </w:rPr>
        <w:t xml:space="preserve"> </w:t>
      </w:r>
      <w:r>
        <w:t xml:space="preserve">и      </w:t>
      </w:r>
      <w:r>
        <w:rPr>
          <w:spacing w:val="38"/>
        </w:rPr>
        <w:t xml:space="preserve"> </w:t>
      </w:r>
      <w:r>
        <w:t>значениях</w:t>
      </w:r>
      <w:r>
        <w:rPr>
          <w:spacing w:val="-58"/>
        </w:rPr>
        <w:t xml:space="preserve"> </w:t>
      </w:r>
      <w:r>
        <w:t>в</w:t>
      </w:r>
      <w:r>
        <w:rPr>
          <w:spacing w:val="2"/>
        </w:rPr>
        <w:t xml:space="preserve"> </w:t>
      </w:r>
      <w:r>
        <w:t>процессе развития</w:t>
      </w:r>
      <w:r>
        <w:rPr>
          <w:spacing w:val="-4"/>
        </w:rPr>
        <w:t xml:space="preserve"> </w:t>
      </w:r>
      <w:r>
        <w:t>и</w:t>
      </w:r>
      <w:r>
        <w:rPr>
          <w:spacing w:val="-3"/>
        </w:rPr>
        <w:t xml:space="preserve"> </w:t>
      </w:r>
      <w:r>
        <w:t>укрепления</w:t>
      </w:r>
      <w:r>
        <w:rPr>
          <w:spacing w:val="1"/>
        </w:rPr>
        <w:t xml:space="preserve"> </w:t>
      </w:r>
      <w:r>
        <w:t>здоровья,</w:t>
      </w:r>
      <w:r>
        <w:rPr>
          <w:spacing w:val="-2"/>
        </w:rPr>
        <w:t xml:space="preserve"> </w:t>
      </w:r>
      <w:r>
        <w:t>физическом</w:t>
      </w:r>
      <w:r>
        <w:rPr>
          <w:spacing w:val="-2"/>
        </w:rPr>
        <w:t xml:space="preserve"> </w:t>
      </w:r>
      <w:r>
        <w:t>развитии</w:t>
      </w:r>
      <w:r>
        <w:rPr>
          <w:spacing w:val="-3"/>
        </w:rPr>
        <w:t xml:space="preserve"> </w:t>
      </w:r>
      <w:r>
        <w:t>обучающихся;</w:t>
      </w:r>
    </w:p>
    <w:p w14:paraId="6641418D" w14:textId="77777777" w:rsidR="0063402D" w:rsidRDefault="00745CC7">
      <w:pPr>
        <w:pStyle w:val="a4"/>
        <w:spacing w:line="360" w:lineRule="auto"/>
        <w:ind w:right="221"/>
      </w:pPr>
      <w:r>
        <w:t>ознакомление и обучение двигательным умениям и</w:t>
      </w:r>
      <w:r>
        <w:rPr>
          <w:spacing w:val="1"/>
        </w:rPr>
        <w:t xml:space="preserve"> </w:t>
      </w:r>
      <w:r>
        <w:t>навыкам, техническим</w:t>
      </w:r>
      <w:r>
        <w:rPr>
          <w:spacing w:val="1"/>
        </w:rPr>
        <w:t xml:space="preserve"> </w:t>
      </w:r>
      <w:r>
        <w:t>действиям в</w:t>
      </w:r>
      <w:r>
        <w:rPr>
          <w:spacing w:val="1"/>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w:t>
      </w:r>
      <w:r>
        <w:rPr>
          <w:spacing w:val="1"/>
        </w:rPr>
        <w:t xml:space="preserve"> </w:t>
      </w:r>
      <w:r>
        <w:t>и</w:t>
      </w:r>
      <w:r>
        <w:rPr>
          <w:spacing w:val="1"/>
        </w:rPr>
        <w:t xml:space="preserve"> </w:t>
      </w:r>
      <w:r>
        <w:t>при</w:t>
      </w:r>
      <w:r>
        <w:rPr>
          <w:spacing w:val="1"/>
        </w:rPr>
        <w:t xml:space="preserve"> </w:t>
      </w:r>
      <w:r>
        <w:t>организации</w:t>
      </w:r>
      <w:r>
        <w:rPr>
          <w:spacing w:val="2"/>
        </w:rPr>
        <w:t xml:space="preserve"> </w:t>
      </w:r>
      <w:r>
        <w:t>самостоятельных</w:t>
      </w:r>
      <w:r>
        <w:rPr>
          <w:spacing w:val="-3"/>
        </w:rPr>
        <w:t xml:space="preserve"> </w:t>
      </w:r>
      <w:r>
        <w:t>занятий</w:t>
      </w:r>
      <w:r>
        <w:rPr>
          <w:spacing w:val="4"/>
        </w:rPr>
        <w:t xml:space="preserve"> </w:t>
      </w:r>
      <w:r>
        <w:t>по</w:t>
      </w:r>
      <w:r>
        <w:rPr>
          <w:spacing w:val="1"/>
        </w:rPr>
        <w:t xml:space="preserve"> </w:t>
      </w:r>
      <w:r>
        <w:t>футболу;</w:t>
      </w:r>
    </w:p>
    <w:p w14:paraId="707CB8BA" w14:textId="77777777" w:rsidR="0063402D" w:rsidRDefault="00745CC7">
      <w:pPr>
        <w:pStyle w:val="a4"/>
        <w:spacing w:before="2" w:line="360" w:lineRule="auto"/>
        <w:ind w:right="219"/>
      </w:pPr>
      <w:r>
        <w:t>воспитание социально значимых качеств личности, норм коллективного взаимодействия и</w:t>
      </w:r>
      <w:r>
        <w:rPr>
          <w:spacing w:val="1"/>
        </w:rPr>
        <w:t xml:space="preserve"> </w:t>
      </w:r>
      <w:r>
        <w:t>сотрудничества в</w:t>
      </w:r>
      <w:r>
        <w:rPr>
          <w:spacing w:val="3"/>
        </w:rPr>
        <w:t xml:space="preserve"> </w:t>
      </w:r>
      <w:r>
        <w:t>игровой</w:t>
      </w:r>
      <w:r>
        <w:rPr>
          <w:spacing w:val="2"/>
        </w:rPr>
        <w:t xml:space="preserve"> </w:t>
      </w:r>
      <w:r>
        <w:t>деятельности</w:t>
      </w:r>
      <w:r>
        <w:rPr>
          <w:spacing w:val="-1"/>
        </w:rPr>
        <w:t xml:space="preserve"> </w:t>
      </w:r>
      <w:r>
        <w:t>средствами</w:t>
      </w:r>
      <w:r>
        <w:rPr>
          <w:spacing w:val="2"/>
        </w:rPr>
        <w:t xml:space="preserve"> </w:t>
      </w:r>
      <w:r>
        <w:t>футбола;</w:t>
      </w:r>
    </w:p>
    <w:p w14:paraId="7BC7B718" w14:textId="77777777" w:rsidR="0063402D" w:rsidRDefault="00745CC7">
      <w:pPr>
        <w:pStyle w:val="a4"/>
        <w:spacing w:line="360" w:lineRule="auto"/>
        <w:ind w:right="238"/>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2"/>
        </w:rPr>
        <w:t xml:space="preserve"> </w:t>
      </w:r>
      <w:r>
        <w:t>и</w:t>
      </w:r>
      <w:r>
        <w:rPr>
          <w:spacing w:val="-2"/>
        </w:rPr>
        <w:t xml:space="preserve"> </w:t>
      </w:r>
      <w:r>
        <w:t>спортом</w:t>
      </w:r>
      <w:r>
        <w:rPr>
          <w:spacing w:val="-1"/>
        </w:rPr>
        <w:t xml:space="preserve"> </w:t>
      </w:r>
      <w:r>
        <w:t>средствами</w:t>
      </w:r>
      <w:r>
        <w:rPr>
          <w:spacing w:val="3"/>
        </w:rPr>
        <w:t xml:space="preserve"> </w:t>
      </w:r>
      <w:r>
        <w:t>футбола;</w:t>
      </w:r>
    </w:p>
    <w:p w14:paraId="37C819EB" w14:textId="77777777" w:rsidR="0063402D" w:rsidRDefault="00745CC7">
      <w:pPr>
        <w:pStyle w:val="a4"/>
        <w:spacing w:before="1" w:line="360" w:lineRule="auto"/>
        <w:ind w:right="229"/>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способность к занятиям футболом, в школьные спортивные</w:t>
      </w:r>
      <w:r>
        <w:rPr>
          <w:spacing w:val="1"/>
        </w:rPr>
        <w:t xml:space="preserve"> </w:t>
      </w:r>
      <w:r>
        <w:t>клубы,</w:t>
      </w:r>
      <w:r>
        <w:rPr>
          <w:spacing w:val="3"/>
        </w:rPr>
        <w:t xml:space="preserve"> </w:t>
      </w:r>
      <w:r>
        <w:t>футбольные</w:t>
      </w:r>
      <w:r>
        <w:rPr>
          <w:spacing w:val="1"/>
        </w:rPr>
        <w:t xml:space="preserve"> </w:t>
      </w:r>
      <w:r>
        <w:t>секции</w:t>
      </w:r>
      <w:r>
        <w:rPr>
          <w:spacing w:val="-3"/>
        </w:rPr>
        <w:t xml:space="preserve"> </w:t>
      </w:r>
      <w:r>
        <w:t>и</w:t>
      </w:r>
      <w:r>
        <w:rPr>
          <w:spacing w:val="-2"/>
        </w:rPr>
        <w:t xml:space="preserve"> </w:t>
      </w:r>
      <w:r>
        <w:t>к</w:t>
      </w:r>
      <w:r>
        <w:rPr>
          <w:spacing w:val="-1"/>
        </w:rPr>
        <w:t xml:space="preserve"> </w:t>
      </w:r>
      <w:r>
        <w:t>участию</w:t>
      </w:r>
      <w:r>
        <w:rPr>
          <w:spacing w:val="6"/>
        </w:rPr>
        <w:t xml:space="preserve"> </w:t>
      </w:r>
      <w:r>
        <w:t>в</w:t>
      </w:r>
      <w:r>
        <w:rPr>
          <w:spacing w:val="4"/>
        </w:rPr>
        <w:t xml:space="preserve"> </w:t>
      </w:r>
      <w:r>
        <w:t>соревнованиях;</w:t>
      </w:r>
    </w:p>
    <w:p w14:paraId="12970C23" w14:textId="77777777" w:rsidR="0063402D" w:rsidRDefault="00745CC7">
      <w:pPr>
        <w:pStyle w:val="a4"/>
        <w:spacing w:line="273" w:lineRule="exact"/>
        <w:ind w:left="944" w:firstLine="0"/>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14:paraId="47B9644B" w14:textId="77777777" w:rsidR="0063402D" w:rsidRDefault="00745CC7" w:rsidP="000A4911">
      <w:pPr>
        <w:pStyle w:val="a5"/>
        <w:numPr>
          <w:ilvl w:val="3"/>
          <w:numId w:val="32"/>
        </w:numPr>
        <w:tabs>
          <w:tab w:val="left" w:pos="1967"/>
        </w:tabs>
        <w:spacing w:before="141"/>
        <w:ind w:left="1966"/>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8"/>
          <w:sz w:val="24"/>
        </w:rPr>
        <w:t xml:space="preserve"> </w:t>
      </w:r>
      <w:r>
        <w:rPr>
          <w:sz w:val="24"/>
        </w:rPr>
        <w:t>модуля</w:t>
      </w:r>
      <w:r>
        <w:rPr>
          <w:spacing w:val="2"/>
          <w:sz w:val="24"/>
        </w:rPr>
        <w:t xml:space="preserve"> </w:t>
      </w:r>
      <w:r>
        <w:rPr>
          <w:sz w:val="24"/>
        </w:rPr>
        <w:t>«Футбол».</w:t>
      </w:r>
    </w:p>
    <w:p w14:paraId="2E497953" w14:textId="77777777" w:rsidR="0063402D" w:rsidRDefault="00745CC7">
      <w:pPr>
        <w:pStyle w:val="a4"/>
        <w:spacing w:before="137"/>
        <w:ind w:left="944" w:firstLine="0"/>
      </w:pPr>
      <w:r>
        <w:t xml:space="preserve">Модуль   </w:t>
      </w:r>
      <w:r>
        <w:rPr>
          <w:spacing w:val="24"/>
        </w:rPr>
        <w:t xml:space="preserve"> </w:t>
      </w:r>
      <w:r>
        <w:t xml:space="preserve">«Футбол»    </w:t>
      </w:r>
      <w:r>
        <w:rPr>
          <w:spacing w:val="19"/>
        </w:rPr>
        <w:t xml:space="preserve"> </w:t>
      </w:r>
      <w:r>
        <w:t xml:space="preserve">доступен    </w:t>
      </w:r>
      <w:r>
        <w:rPr>
          <w:spacing w:val="22"/>
        </w:rPr>
        <w:t xml:space="preserve"> </w:t>
      </w:r>
      <w:r>
        <w:t xml:space="preserve">для    </w:t>
      </w:r>
      <w:r>
        <w:rPr>
          <w:spacing w:val="22"/>
        </w:rPr>
        <w:t xml:space="preserve"> </w:t>
      </w:r>
      <w:r>
        <w:t xml:space="preserve">освоения    </w:t>
      </w:r>
      <w:r>
        <w:rPr>
          <w:spacing w:val="21"/>
        </w:rPr>
        <w:t xml:space="preserve"> </w:t>
      </w:r>
      <w:r>
        <w:t xml:space="preserve">всем    </w:t>
      </w:r>
      <w:r>
        <w:rPr>
          <w:spacing w:val="18"/>
        </w:rPr>
        <w:t xml:space="preserve"> </w:t>
      </w:r>
      <w:r>
        <w:t xml:space="preserve">обучающимся,    </w:t>
      </w:r>
      <w:r>
        <w:rPr>
          <w:spacing w:val="23"/>
        </w:rPr>
        <w:t xml:space="preserve"> </w:t>
      </w:r>
      <w:r>
        <w:t>независимо</w:t>
      </w:r>
    </w:p>
    <w:p w14:paraId="53C02417" w14:textId="77777777" w:rsidR="0063402D" w:rsidRDefault="0063402D">
      <w:pPr>
        <w:sectPr w:rsidR="0063402D">
          <w:pgSz w:w="11910" w:h="16840"/>
          <w:pgMar w:top="820" w:right="340" w:bottom="280" w:left="900" w:header="569" w:footer="0" w:gutter="0"/>
          <w:cols w:space="720"/>
        </w:sectPr>
      </w:pPr>
    </w:p>
    <w:p w14:paraId="0D357660" w14:textId="77777777" w:rsidR="0063402D" w:rsidRDefault="00745CC7">
      <w:pPr>
        <w:pStyle w:val="a4"/>
        <w:spacing w:before="7" w:line="360" w:lineRule="auto"/>
        <w:ind w:right="220" w:firstLine="0"/>
      </w:pPr>
      <w:r>
        <w:lastRenderedPageBreak/>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1"/>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w:t>
      </w:r>
      <w:r>
        <w:rPr>
          <w:spacing w:val="1"/>
        </w:rPr>
        <w:t xml:space="preserve"> </w:t>
      </w:r>
      <w:r>
        <w:t>объема</w:t>
      </w:r>
      <w:r>
        <w:rPr>
          <w:spacing w:val="1"/>
        </w:rPr>
        <w:t xml:space="preserve"> </w:t>
      </w:r>
      <w:r>
        <w:t>двигательной</w:t>
      </w:r>
      <w:r>
        <w:rPr>
          <w:spacing w:val="3"/>
        </w:rPr>
        <w:t xml:space="preserve"> </w:t>
      </w:r>
      <w:r>
        <w:t>активности</w:t>
      </w:r>
      <w:r>
        <w:rPr>
          <w:spacing w:val="-1"/>
        </w:rPr>
        <w:t xml:space="preserve"> </w:t>
      </w:r>
      <w:r>
        <w:t>и</w:t>
      </w:r>
      <w:r>
        <w:rPr>
          <w:spacing w:val="-3"/>
        </w:rPr>
        <w:t xml:space="preserve"> </w:t>
      </w:r>
      <w:r>
        <w:t>оздоровления</w:t>
      </w:r>
      <w:r>
        <w:rPr>
          <w:spacing w:val="3"/>
        </w:rPr>
        <w:t xml:space="preserve"> </w:t>
      </w:r>
      <w:r>
        <w:t>в</w:t>
      </w:r>
      <w:r>
        <w:rPr>
          <w:spacing w:val="-2"/>
        </w:rPr>
        <w:t xml:space="preserve"> </w:t>
      </w:r>
      <w:r>
        <w:t>повседневной</w:t>
      </w:r>
      <w:r>
        <w:rPr>
          <w:spacing w:val="-1"/>
        </w:rPr>
        <w:t xml:space="preserve"> </w:t>
      </w:r>
      <w:r>
        <w:t>жизни.</w:t>
      </w:r>
    </w:p>
    <w:p w14:paraId="570B098E" w14:textId="77777777" w:rsidR="0063402D" w:rsidRDefault="00745CC7">
      <w:pPr>
        <w:pStyle w:val="a4"/>
        <w:tabs>
          <w:tab w:val="left" w:pos="2370"/>
          <w:tab w:val="left" w:pos="3280"/>
          <w:tab w:val="left" w:pos="4948"/>
          <w:tab w:val="left" w:pos="5995"/>
          <w:tab w:val="left" w:pos="7479"/>
          <w:tab w:val="left" w:pos="8823"/>
          <w:tab w:val="left" w:pos="9227"/>
          <w:tab w:val="left" w:pos="9582"/>
        </w:tabs>
        <w:spacing w:before="5" w:line="360" w:lineRule="auto"/>
        <w:ind w:right="218"/>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r>
      <w:r>
        <w:tab/>
      </w:r>
      <w:r>
        <w:rPr>
          <w:spacing w:val="-1"/>
        </w:rPr>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6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 xml:space="preserve">комплекса         </w:t>
      </w:r>
      <w:r>
        <w:rPr>
          <w:spacing w:val="22"/>
        </w:rPr>
        <w:t xml:space="preserve"> </w:t>
      </w:r>
      <w:r>
        <w:t>«Готов</w:t>
      </w:r>
      <w:r>
        <w:tab/>
        <w:t xml:space="preserve">к         </w:t>
      </w:r>
      <w:r>
        <w:rPr>
          <w:spacing w:val="25"/>
        </w:rPr>
        <w:t xml:space="preserve"> </w:t>
      </w:r>
      <w:r>
        <w:t xml:space="preserve">труду         </w:t>
      </w:r>
      <w:r>
        <w:rPr>
          <w:spacing w:val="27"/>
        </w:rPr>
        <w:t xml:space="preserve"> </w:t>
      </w:r>
      <w:r>
        <w:t xml:space="preserve">и         </w:t>
      </w:r>
      <w:r>
        <w:rPr>
          <w:spacing w:val="24"/>
        </w:rPr>
        <w:t xml:space="preserve"> </w:t>
      </w:r>
      <w:r>
        <w:t xml:space="preserve">обороне»         </w:t>
      </w:r>
      <w:r>
        <w:rPr>
          <w:spacing w:val="22"/>
        </w:rPr>
        <w:t xml:space="preserve"> </w:t>
      </w:r>
      <w:r>
        <w:t>(ГТО)</w:t>
      </w:r>
      <w:r>
        <w:tab/>
        <w:t>и</w:t>
      </w:r>
      <w:r>
        <w:tab/>
      </w:r>
      <w:r>
        <w:tab/>
      </w:r>
      <w:r>
        <w:rPr>
          <w:spacing w:val="-1"/>
        </w:rPr>
        <w:t>участию</w:t>
      </w:r>
      <w:r>
        <w:rPr>
          <w:spacing w:val="-57"/>
        </w:rPr>
        <w:t xml:space="preserve"> </w:t>
      </w:r>
      <w:r>
        <w:t>в</w:t>
      </w:r>
      <w:r>
        <w:rPr>
          <w:spacing w:val="2"/>
        </w:rPr>
        <w:t xml:space="preserve"> </w:t>
      </w:r>
      <w:r>
        <w:t>спортивных</w:t>
      </w:r>
      <w:r>
        <w:rPr>
          <w:spacing w:val="-3"/>
        </w:rPr>
        <w:t xml:space="preserve"> </w:t>
      </w:r>
      <w:r>
        <w:t>мероприятиях.</w:t>
      </w:r>
    </w:p>
    <w:p w14:paraId="5D7A6DC4" w14:textId="77777777" w:rsidR="0063402D" w:rsidRDefault="00745CC7" w:rsidP="000A4911">
      <w:pPr>
        <w:pStyle w:val="a5"/>
        <w:numPr>
          <w:ilvl w:val="3"/>
          <w:numId w:val="32"/>
        </w:numPr>
        <w:tabs>
          <w:tab w:val="left" w:pos="1967"/>
        </w:tabs>
        <w:spacing w:line="274" w:lineRule="exact"/>
        <w:ind w:left="1966"/>
        <w:rPr>
          <w:sz w:val="24"/>
        </w:rPr>
      </w:pPr>
      <w:r>
        <w:rPr>
          <w:sz w:val="24"/>
        </w:rPr>
        <w:t>Модуль</w:t>
      </w:r>
      <w:r>
        <w:rPr>
          <w:spacing w:val="1"/>
          <w:sz w:val="24"/>
        </w:rPr>
        <w:t xml:space="preserve"> </w:t>
      </w:r>
      <w:r>
        <w:rPr>
          <w:sz w:val="24"/>
        </w:rPr>
        <w:t>«Футбол»</w:t>
      </w:r>
      <w:r>
        <w:rPr>
          <w:spacing w:val="-7"/>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7"/>
          <w:sz w:val="24"/>
        </w:rPr>
        <w:t xml:space="preserve"> </w:t>
      </w:r>
      <w:r>
        <w:rPr>
          <w:sz w:val="24"/>
        </w:rPr>
        <w:t>в</w:t>
      </w:r>
      <w:r>
        <w:rPr>
          <w:spacing w:val="-5"/>
          <w:sz w:val="24"/>
        </w:rPr>
        <w:t xml:space="preserve"> </w:t>
      </w:r>
      <w:r>
        <w:rPr>
          <w:sz w:val="24"/>
        </w:rPr>
        <w:t>следующих</w:t>
      </w:r>
      <w:r>
        <w:rPr>
          <w:spacing w:val="-7"/>
          <w:sz w:val="24"/>
        </w:rPr>
        <w:t xml:space="preserve"> </w:t>
      </w:r>
      <w:r>
        <w:rPr>
          <w:sz w:val="24"/>
        </w:rPr>
        <w:t>вариантах:</w:t>
      </w:r>
    </w:p>
    <w:p w14:paraId="3CD1E899" w14:textId="77777777" w:rsidR="0063402D" w:rsidRDefault="00745CC7">
      <w:pPr>
        <w:pStyle w:val="a4"/>
        <w:spacing w:before="137" w:line="360" w:lineRule="auto"/>
        <w:ind w:right="231"/>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60"/>
        </w:rPr>
        <w:t xml:space="preserve"> </w:t>
      </w:r>
      <w:r>
        <w:t>с</w:t>
      </w:r>
      <w:r>
        <w:rPr>
          <w:spacing w:val="1"/>
        </w:rPr>
        <w:t xml:space="preserve"> </w:t>
      </w:r>
      <w:r>
        <w:t>учётом возраста и физической подготовленности обучающихся (с соответствующей дозировкой и</w:t>
      </w:r>
      <w:r>
        <w:rPr>
          <w:spacing w:val="1"/>
        </w:rPr>
        <w:t xml:space="preserve"> </w:t>
      </w:r>
      <w:r>
        <w:t>интенсивностью);</w:t>
      </w:r>
    </w:p>
    <w:p w14:paraId="5BD4FABD" w14:textId="77777777" w:rsidR="0063402D" w:rsidRDefault="00745CC7">
      <w:pPr>
        <w:pStyle w:val="a4"/>
        <w:spacing w:line="360" w:lineRule="auto"/>
        <w:ind w:right="225"/>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60"/>
        </w:rPr>
        <w:t xml:space="preserve"> </w:t>
      </w:r>
      <w:r>
        <w:t>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t>часа);</w:t>
      </w:r>
    </w:p>
    <w:p w14:paraId="14A4179A" w14:textId="77777777" w:rsidR="0063402D" w:rsidRDefault="00745CC7">
      <w:pPr>
        <w:pStyle w:val="a4"/>
        <w:spacing w:before="3" w:line="360" w:lineRule="auto"/>
        <w:ind w:right="23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w:t>
      </w:r>
      <w:r>
        <w:rPr>
          <w:spacing w:val="1"/>
        </w:rPr>
        <w:t xml:space="preserve"> </w:t>
      </w:r>
      <w:r>
        <w:t>(рекомендуемый</w:t>
      </w:r>
      <w:r>
        <w:rPr>
          <w:spacing w:val="2"/>
        </w:rPr>
        <w:t xml:space="preserve"> </w:t>
      </w:r>
      <w:r>
        <w:t>объем</w:t>
      </w:r>
      <w:r>
        <w:rPr>
          <w:spacing w:val="2"/>
        </w:rPr>
        <w:t xml:space="preserve"> </w:t>
      </w:r>
      <w:r>
        <w:t>в</w:t>
      </w:r>
      <w:r>
        <w:rPr>
          <w:spacing w:val="-1"/>
        </w:rPr>
        <w:t xml:space="preserve"> </w:t>
      </w:r>
      <w:r>
        <w:t>10</w:t>
      </w:r>
      <w:r>
        <w:rPr>
          <w:spacing w:val="1"/>
        </w:rPr>
        <w:t xml:space="preserve"> </w:t>
      </w:r>
      <w:r>
        <w:t>-</w:t>
      </w:r>
      <w:r>
        <w:rPr>
          <w:spacing w:val="-1"/>
        </w:rPr>
        <w:t xml:space="preserve"> </w:t>
      </w:r>
      <w:r>
        <w:t>11</w:t>
      </w:r>
      <w:r>
        <w:rPr>
          <w:spacing w:val="2"/>
        </w:rPr>
        <w:t xml:space="preserve"> </w:t>
      </w:r>
      <w:r>
        <w:t>классах</w:t>
      </w:r>
      <w:r>
        <w:rPr>
          <w:spacing w:val="-3"/>
        </w:rPr>
        <w:t xml:space="preserve"> </w:t>
      </w:r>
      <w:r>
        <w:t>–</w:t>
      </w:r>
      <w:r>
        <w:rPr>
          <w:spacing w:val="2"/>
        </w:rPr>
        <w:t xml:space="preserve"> </w:t>
      </w:r>
      <w:r>
        <w:t>по</w:t>
      </w:r>
      <w:r>
        <w:rPr>
          <w:spacing w:val="7"/>
        </w:rPr>
        <w:t xml:space="preserve"> </w:t>
      </w:r>
      <w:r>
        <w:t>34</w:t>
      </w:r>
      <w:r>
        <w:rPr>
          <w:spacing w:val="1"/>
        </w:rPr>
        <w:t xml:space="preserve"> </w:t>
      </w:r>
      <w:r>
        <w:t>часа).</w:t>
      </w:r>
    </w:p>
    <w:p w14:paraId="762A3AD8" w14:textId="77777777" w:rsidR="0063402D" w:rsidRDefault="00745CC7" w:rsidP="000A4911">
      <w:pPr>
        <w:pStyle w:val="a5"/>
        <w:numPr>
          <w:ilvl w:val="3"/>
          <w:numId w:val="32"/>
        </w:numPr>
        <w:tabs>
          <w:tab w:val="left" w:pos="1967"/>
        </w:tabs>
        <w:spacing w:before="1"/>
        <w:ind w:left="1966"/>
        <w:rPr>
          <w:sz w:val="24"/>
        </w:rPr>
      </w:pPr>
      <w:r>
        <w:rPr>
          <w:sz w:val="24"/>
        </w:rPr>
        <w:t>Содержание</w:t>
      </w:r>
      <w:r>
        <w:rPr>
          <w:spacing w:val="-11"/>
          <w:sz w:val="24"/>
        </w:rPr>
        <w:t xml:space="preserve"> </w:t>
      </w:r>
      <w:r>
        <w:rPr>
          <w:sz w:val="24"/>
        </w:rPr>
        <w:t>модуля</w:t>
      </w:r>
      <w:r>
        <w:rPr>
          <w:spacing w:val="-1"/>
          <w:sz w:val="24"/>
        </w:rPr>
        <w:t xml:space="preserve"> </w:t>
      </w:r>
      <w:r>
        <w:rPr>
          <w:sz w:val="24"/>
        </w:rPr>
        <w:t>«Футбол».</w:t>
      </w:r>
    </w:p>
    <w:p w14:paraId="4D2070BF" w14:textId="77777777" w:rsidR="0063402D" w:rsidRDefault="00745CC7" w:rsidP="000A4911">
      <w:pPr>
        <w:pStyle w:val="a5"/>
        <w:numPr>
          <w:ilvl w:val="0"/>
          <w:numId w:val="26"/>
        </w:numPr>
        <w:tabs>
          <w:tab w:val="left" w:pos="1209"/>
        </w:tabs>
        <w:spacing w:before="137"/>
        <w:rPr>
          <w:sz w:val="24"/>
        </w:rPr>
      </w:pPr>
      <w:r>
        <w:rPr>
          <w:sz w:val="24"/>
        </w:rPr>
        <w:t>Знания</w:t>
      </w:r>
      <w:r>
        <w:rPr>
          <w:spacing w:val="-12"/>
          <w:sz w:val="24"/>
        </w:rPr>
        <w:t xml:space="preserve"> </w:t>
      </w:r>
      <w:r>
        <w:rPr>
          <w:sz w:val="24"/>
        </w:rPr>
        <w:t>о</w:t>
      </w:r>
      <w:r>
        <w:rPr>
          <w:spacing w:val="2"/>
          <w:sz w:val="24"/>
        </w:rPr>
        <w:t xml:space="preserve"> </w:t>
      </w:r>
      <w:r>
        <w:rPr>
          <w:sz w:val="24"/>
        </w:rPr>
        <w:t>футболе.</w:t>
      </w:r>
    </w:p>
    <w:p w14:paraId="70922806" w14:textId="77777777" w:rsidR="0063402D" w:rsidRDefault="00745CC7">
      <w:pPr>
        <w:pStyle w:val="a4"/>
        <w:spacing w:before="137" w:line="362" w:lineRule="auto"/>
        <w:ind w:right="235"/>
      </w:pPr>
      <w:r>
        <w:t>Главные организации, осуществляющие управление футболом в регионе, России, Европе,</w:t>
      </w:r>
      <w:r>
        <w:rPr>
          <w:spacing w:val="1"/>
        </w:rPr>
        <w:t xml:space="preserve"> </w:t>
      </w:r>
      <w:r>
        <w:t>мире (РФС,</w:t>
      </w:r>
      <w:r>
        <w:rPr>
          <w:spacing w:val="-1"/>
        </w:rPr>
        <w:t xml:space="preserve"> </w:t>
      </w:r>
      <w:r>
        <w:t>УЕФА,</w:t>
      </w:r>
      <w:r>
        <w:rPr>
          <w:spacing w:val="-1"/>
        </w:rPr>
        <w:t xml:space="preserve"> </w:t>
      </w:r>
      <w:r>
        <w:t>ФИФА),</w:t>
      </w:r>
      <w:r>
        <w:rPr>
          <w:spacing w:val="-1"/>
        </w:rPr>
        <w:t xml:space="preserve"> </w:t>
      </w:r>
      <w:r>
        <w:t>их</w:t>
      </w:r>
      <w:r>
        <w:rPr>
          <w:spacing w:val="-4"/>
        </w:rPr>
        <w:t xml:space="preserve"> </w:t>
      </w:r>
      <w:r>
        <w:t>роль</w:t>
      </w:r>
      <w:r>
        <w:rPr>
          <w:spacing w:val="-2"/>
        </w:rPr>
        <w:t xml:space="preserve"> </w:t>
      </w:r>
      <w:r>
        <w:t>и</w:t>
      </w:r>
      <w:r>
        <w:rPr>
          <w:spacing w:val="-7"/>
        </w:rPr>
        <w:t xml:space="preserve"> </w:t>
      </w:r>
      <w:r>
        <w:t>основные</w:t>
      </w:r>
      <w:r>
        <w:rPr>
          <w:spacing w:val="1"/>
        </w:rPr>
        <w:t xml:space="preserve"> </w:t>
      </w:r>
      <w:r>
        <w:t>функции.</w:t>
      </w:r>
    </w:p>
    <w:p w14:paraId="321669D0" w14:textId="77777777" w:rsidR="0063402D" w:rsidRDefault="00745CC7">
      <w:pPr>
        <w:pStyle w:val="a4"/>
        <w:spacing w:line="360" w:lineRule="auto"/>
        <w:ind w:right="227"/>
      </w:pP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роль</w:t>
      </w:r>
      <w:r>
        <w:rPr>
          <w:spacing w:val="1"/>
        </w:rPr>
        <w:t xml:space="preserve"> </w:t>
      </w:r>
      <w:r>
        <w:t>и</w:t>
      </w:r>
      <w:r>
        <w:rPr>
          <w:spacing w:val="1"/>
        </w:rPr>
        <w:t xml:space="preserve"> </w:t>
      </w:r>
      <w:r>
        <w:t>обязанности</w:t>
      </w:r>
      <w:r>
        <w:rPr>
          <w:spacing w:val="-2"/>
        </w:rPr>
        <w:t xml:space="preserve"> </w:t>
      </w:r>
      <w:r>
        <w:t>судейской</w:t>
      </w:r>
      <w:r>
        <w:rPr>
          <w:spacing w:val="3"/>
        </w:rPr>
        <w:t xml:space="preserve"> </w:t>
      </w:r>
      <w:r>
        <w:t>бригады.</w:t>
      </w:r>
    </w:p>
    <w:p w14:paraId="20E61F50" w14:textId="77777777" w:rsidR="0063402D" w:rsidRDefault="00745CC7">
      <w:pPr>
        <w:pStyle w:val="a4"/>
        <w:spacing w:line="360" w:lineRule="auto"/>
        <w:ind w:right="229"/>
      </w:pPr>
      <w:r>
        <w:t>Основные      направления      развития      спортивного       менеджмента      и      маркетинга</w:t>
      </w:r>
      <w:r>
        <w:rPr>
          <w:spacing w:val="1"/>
        </w:rPr>
        <w:t xml:space="preserve"> </w:t>
      </w:r>
      <w:r>
        <w:t>в</w:t>
      </w:r>
      <w:r>
        <w:rPr>
          <w:spacing w:val="1"/>
        </w:rPr>
        <w:t xml:space="preserve"> </w:t>
      </w:r>
      <w:r>
        <w:t>футболе.</w:t>
      </w:r>
      <w:r>
        <w:rPr>
          <w:spacing w:val="1"/>
        </w:rPr>
        <w:t xml:space="preserve"> </w:t>
      </w:r>
      <w:r>
        <w:t>Структура</w:t>
      </w:r>
      <w:r>
        <w:rPr>
          <w:spacing w:val="1"/>
        </w:rPr>
        <w:t xml:space="preserve"> </w:t>
      </w:r>
      <w:r>
        <w:t>управления</w:t>
      </w:r>
      <w:r>
        <w:rPr>
          <w:spacing w:val="1"/>
        </w:rPr>
        <w:t xml:space="preserve"> </w:t>
      </w:r>
      <w:r>
        <w:t>в</w:t>
      </w:r>
      <w:r>
        <w:rPr>
          <w:spacing w:val="1"/>
        </w:rPr>
        <w:t xml:space="preserve"> </w:t>
      </w:r>
      <w:r>
        <w:t>профессиональных</w:t>
      </w:r>
      <w:r>
        <w:rPr>
          <w:spacing w:val="1"/>
        </w:rPr>
        <w:t xml:space="preserve"> </w:t>
      </w:r>
      <w:r>
        <w:t>футбольных</w:t>
      </w:r>
      <w:r>
        <w:rPr>
          <w:spacing w:val="1"/>
        </w:rPr>
        <w:t xml:space="preserve"> </w:t>
      </w:r>
      <w:r>
        <w:t>клубах,</w:t>
      </w:r>
      <w:r>
        <w:rPr>
          <w:spacing w:val="1"/>
        </w:rPr>
        <w:t xml:space="preserve"> </w:t>
      </w:r>
      <w:r>
        <w:t>направления</w:t>
      </w:r>
      <w:r>
        <w:rPr>
          <w:spacing w:val="1"/>
        </w:rPr>
        <w:t xml:space="preserve"> </w:t>
      </w:r>
      <w:r>
        <w:t>деятельности.</w:t>
      </w:r>
    </w:p>
    <w:p w14:paraId="374C163B" w14:textId="77777777" w:rsidR="0063402D" w:rsidRDefault="0063402D">
      <w:pPr>
        <w:spacing w:line="360" w:lineRule="auto"/>
        <w:sectPr w:rsidR="0063402D">
          <w:pgSz w:w="11910" w:h="16840"/>
          <w:pgMar w:top="820" w:right="340" w:bottom="280" w:left="900" w:header="569" w:footer="0" w:gutter="0"/>
          <w:cols w:space="720"/>
        </w:sectPr>
      </w:pPr>
    </w:p>
    <w:p w14:paraId="7CFDAAEC" w14:textId="77777777" w:rsidR="0063402D" w:rsidRDefault="00745CC7">
      <w:pPr>
        <w:pStyle w:val="a4"/>
        <w:spacing w:before="7" w:line="362" w:lineRule="auto"/>
        <w:ind w:right="225"/>
      </w:pPr>
      <w:r>
        <w:lastRenderedPageBreak/>
        <w:t xml:space="preserve">Средства     </w:t>
      </w:r>
      <w:r>
        <w:rPr>
          <w:spacing w:val="1"/>
        </w:rPr>
        <w:t xml:space="preserve"> </w:t>
      </w:r>
      <w:r>
        <w:t xml:space="preserve">общей     </w:t>
      </w:r>
      <w:r>
        <w:rPr>
          <w:spacing w:val="1"/>
        </w:rPr>
        <w:t xml:space="preserve"> </w:t>
      </w:r>
      <w:r>
        <w:t xml:space="preserve">и     </w:t>
      </w:r>
      <w:r>
        <w:rPr>
          <w:spacing w:val="1"/>
        </w:rPr>
        <w:t xml:space="preserve"> </w:t>
      </w:r>
      <w:r>
        <w:t xml:space="preserve">специальной     </w:t>
      </w:r>
      <w:r>
        <w:rPr>
          <w:spacing w:val="1"/>
        </w:rPr>
        <w:t xml:space="preserve"> </w:t>
      </w:r>
      <w:r>
        <w:t>физической       подготовки,       применяемые</w:t>
      </w:r>
      <w:r>
        <w:rPr>
          <w:spacing w:val="1"/>
        </w:rPr>
        <w:t xml:space="preserve"> </w:t>
      </w:r>
      <w:r>
        <w:t>при</w:t>
      </w:r>
      <w:r>
        <w:rPr>
          <w:spacing w:val="2"/>
        </w:rPr>
        <w:t xml:space="preserve"> </w:t>
      </w:r>
      <w:r>
        <w:t>занятиях</w:t>
      </w:r>
      <w:r>
        <w:rPr>
          <w:spacing w:val="-3"/>
        </w:rPr>
        <w:t xml:space="preserve"> </w:t>
      </w:r>
      <w:r>
        <w:t>футболом.</w:t>
      </w:r>
    </w:p>
    <w:p w14:paraId="2A93299B" w14:textId="77777777" w:rsidR="0063402D" w:rsidRDefault="00745CC7">
      <w:pPr>
        <w:pStyle w:val="a4"/>
        <w:spacing w:line="360" w:lineRule="auto"/>
        <w:ind w:right="231"/>
      </w:pPr>
      <w:r>
        <w:t xml:space="preserve">Правила    </w:t>
      </w:r>
      <w:r>
        <w:rPr>
          <w:spacing w:val="1"/>
        </w:rPr>
        <w:t xml:space="preserve"> </w:t>
      </w:r>
      <w:r>
        <w:t xml:space="preserve">по    </w:t>
      </w:r>
      <w:r>
        <w:rPr>
          <w:spacing w:val="1"/>
        </w:rPr>
        <w:t xml:space="preserve"> </w:t>
      </w:r>
      <w:r>
        <w:t>технике      безопасности      во      время      занятий      и      соревнований</w:t>
      </w:r>
      <w:r>
        <w:rPr>
          <w:spacing w:val="1"/>
        </w:rPr>
        <w:t xml:space="preserve"> </w:t>
      </w:r>
      <w:r>
        <w:t>по футболу. Правила безопасного, правомерного поведения во время соревнований по футболу в</w:t>
      </w:r>
      <w:r>
        <w:rPr>
          <w:spacing w:val="1"/>
        </w:rPr>
        <w:t xml:space="preserve"> </w:t>
      </w:r>
      <w:r>
        <w:t>качестве зрителя</w:t>
      </w:r>
      <w:r>
        <w:rPr>
          <w:spacing w:val="2"/>
        </w:rPr>
        <w:t xml:space="preserve"> </w:t>
      </w:r>
      <w:r>
        <w:t>или</w:t>
      </w:r>
      <w:r>
        <w:rPr>
          <w:spacing w:val="-2"/>
        </w:rPr>
        <w:t xml:space="preserve"> </w:t>
      </w:r>
      <w:r>
        <w:t>болельщика.</w:t>
      </w:r>
    </w:p>
    <w:p w14:paraId="6AAFDB2D" w14:textId="77777777" w:rsidR="0063402D" w:rsidRDefault="00745CC7">
      <w:pPr>
        <w:pStyle w:val="a4"/>
        <w:spacing w:line="360" w:lineRule="auto"/>
        <w:ind w:right="228"/>
      </w:pPr>
      <w:r>
        <w:t>Профилактика</w:t>
      </w:r>
      <w:r>
        <w:rPr>
          <w:spacing w:val="1"/>
        </w:rPr>
        <w:t xml:space="preserve"> </w:t>
      </w:r>
      <w:r>
        <w:t>спортивного</w:t>
      </w:r>
      <w:r>
        <w:rPr>
          <w:spacing w:val="1"/>
        </w:rPr>
        <w:t xml:space="preserve"> </w:t>
      </w:r>
      <w:r>
        <w:t>травматизма</w:t>
      </w:r>
      <w:r>
        <w:rPr>
          <w:spacing w:val="1"/>
        </w:rPr>
        <w:t xml:space="preserve"> </w:t>
      </w:r>
      <w:r>
        <w:t>футболистов,</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57"/>
        </w:rPr>
        <w:t xml:space="preserve"> </w:t>
      </w:r>
      <w:r>
        <w:t>методы</w:t>
      </w:r>
      <w:r>
        <w:rPr>
          <w:spacing w:val="-2"/>
        </w:rPr>
        <w:t xml:space="preserve"> </w:t>
      </w:r>
      <w:r>
        <w:t>их</w:t>
      </w:r>
      <w:r>
        <w:rPr>
          <w:spacing w:val="-3"/>
        </w:rPr>
        <w:t xml:space="preserve"> </w:t>
      </w:r>
      <w:r>
        <w:t>устранения.</w:t>
      </w:r>
    </w:p>
    <w:p w14:paraId="77782C34" w14:textId="77777777" w:rsidR="0063402D" w:rsidRDefault="00745CC7">
      <w:pPr>
        <w:pStyle w:val="a4"/>
        <w:spacing w:line="274" w:lineRule="exact"/>
        <w:ind w:left="944" w:firstLine="0"/>
      </w:pPr>
      <w:r>
        <w:t>Профилактика</w:t>
      </w:r>
      <w:r>
        <w:rPr>
          <w:spacing w:val="-6"/>
        </w:rPr>
        <w:t xml:space="preserve"> </w:t>
      </w:r>
      <w:r>
        <w:t>пагубных</w:t>
      </w:r>
      <w:r>
        <w:rPr>
          <w:spacing w:val="-8"/>
        </w:rPr>
        <w:t xml:space="preserve"> </w:t>
      </w:r>
      <w:r>
        <w:t>привычек,</w:t>
      </w:r>
      <w:r>
        <w:rPr>
          <w:spacing w:val="-3"/>
        </w:rPr>
        <w:t xml:space="preserve"> </w:t>
      </w:r>
      <w:r>
        <w:t>асоциального</w:t>
      </w:r>
      <w:r>
        <w:rPr>
          <w:spacing w:val="-4"/>
        </w:rPr>
        <w:t xml:space="preserve"> </w:t>
      </w:r>
      <w:r>
        <w:t>поведения.</w:t>
      </w:r>
      <w:r>
        <w:rPr>
          <w:spacing w:val="-3"/>
        </w:rPr>
        <w:t xml:space="preserve"> </w:t>
      </w:r>
      <w:r>
        <w:t>Антидопинговое</w:t>
      </w:r>
      <w:r>
        <w:rPr>
          <w:spacing w:val="-9"/>
        </w:rPr>
        <w:t xml:space="preserve"> </w:t>
      </w:r>
      <w:r>
        <w:t>поведение.</w:t>
      </w:r>
    </w:p>
    <w:p w14:paraId="5844C571" w14:textId="77777777" w:rsidR="0063402D" w:rsidRDefault="00745CC7" w:rsidP="000A4911">
      <w:pPr>
        <w:pStyle w:val="a5"/>
        <w:numPr>
          <w:ilvl w:val="0"/>
          <w:numId w:val="26"/>
        </w:numPr>
        <w:tabs>
          <w:tab w:val="left" w:pos="1209"/>
        </w:tabs>
        <w:spacing w:before="136"/>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14:paraId="6157784F" w14:textId="77777777" w:rsidR="0063402D" w:rsidRDefault="00745CC7">
      <w:pPr>
        <w:pStyle w:val="a4"/>
        <w:spacing w:before="137" w:line="360" w:lineRule="auto"/>
        <w:ind w:right="227"/>
      </w:pPr>
      <w:r>
        <w:t>Организация,     проведение     самостоятельных     занятий     по     футболу     и     занятий</w:t>
      </w:r>
      <w:r>
        <w:rPr>
          <w:spacing w:val="1"/>
        </w:rPr>
        <w:t xml:space="preserve"> </w:t>
      </w:r>
      <w:r>
        <w:t>на развитие физических качеств футболиста. Правила безопасности во время самостоятельных</w:t>
      </w:r>
      <w:r>
        <w:rPr>
          <w:spacing w:val="1"/>
        </w:rPr>
        <w:t xml:space="preserve"> </w:t>
      </w:r>
      <w:r>
        <w:t>занятий</w:t>
      </w:r>
      <w:r>
        <w:rPr>
          <w:spacing w:val="2"/>
        </w:rPr>
        <w:t xml:space="preserve"> </w:t>
      </w:r>
      <w:r>
        <w:t>футболом.</w:t>
      </w:r>
    </w:p>
    <w:p w14:paraId="73AF5CFE" w14:textId="77777777" w:rsidR="0063402D" w:rsidRDefault="00745CC7">
      <w:pPr>
        <w:pStyle w:val="a4"/>
        <w:spacing w:before="2" w:line="360" w:lineRule="auto"/>
        <w:ind w:right="227"/>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14:paraId="298F6480" w14:textId="77777777" w:rsidR="0063402D" w:rsidRDefault="00745CC7">
      <w:pPr>
        <w:pStyle w:val="a4"/>
        <w:spacing w:before="3" w:line="360" w:lineRule="auto"/>
        <w:ind w:right="228"/>
      </w:pPr>
      <w:r>
        <w:t>Самоконтроль и его роль в образовательной и тренировочной деятельности. Объективные и</w:t>
      </w:r>
      <w:r>
        <w:rPr>
          <w:spacing w:val="-57"/>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2"/>
        </w:rPr>
        <w:t xml:space="preserve"> </w:t>
      </w:r>
      <w:r>
        <w:t>и</w:t>
      </w:r>
      <w:r>
        <w:rPr>
          <w:spacing w:val="-2"/>
        </w:rPr>
        <w:t xml:space="preserve"> </w:t>
      </w:r>
      <w:r>
        <w:t>функционального</w:t>
      </w:r>
      <w:r>
        <w:rPr>
          <w:spacing w:val="1"/>
        </w:rPr>
        <w:t xml:space="preserve"> </w:t>
      </w:r>
      <w:r>
        <w:t>состояния.</w:t>
      </w:r>
    </w:p>
    <w:p w14:paraId="7D0F4F73" w14:textId="77777777" w:rsidR="0063402D" w:rsidRDefault="00745CC7">
      <w:pPr>
        <w:pStyle w:val="a4"/>
        <w:spacing w:line="360" w:lineRule="auto"/>
        <w:ind w:right="232"/>
      </w:pPr>
      <w:r>
        <w:t xml:space="preserve">Средства  </w:t>
      </w:r>
      <w:r>
        <w:rPr>
          <w:spacing w:val="58"/>
        </w:rPr>
        <w:t xml:space="preserve"> </w:t>
      </w:r>
      <w:r>
        <w:t xml:space="preserve">восстановления   </w:t>
      </w:r>
      <w:r>
        <w:rPr>
          <w:spacing w:val="53"/>
        </w:rPr>
        <w:t xml:space="preserve"> </w:t>
      </w:r>
      <w:r>
        <w:t xml:space="preserve">после   </w:t>
      </w:r>
      <w:r>
        <w:rPr>
          <w:spacing w:val="57"/>
        </w:rPr>
        <w:t xml:space="preserve"> </w:t>
      </w:r>
      <w:r>
        <w:t xml:space="preserve">физических   </w:t>
      </w:r>
      <w:r>
        <w:rPr>
          <w:spacing w:val="53"/>
        </w:rPr>
        <w:t xml:space="preserve"> </w:t>
      </w:r>
      <w:r>
        <w:t xml:space="preserve">нагрузок   </w:t>
      </w:r>
      <w:r>
        <w:rPr>
          <w:spacing w:val="56"/>
        </w:rPr>
        <w:t xml:space="preserve"> </w:t>
      </w:r>
      <w:r>
        <w:t xml:space="preserve">на   </w:t>
      </w:r>
      <w:r>
        <w:rPr>
          <w:spacing w:val="57"/>
        </w:rPr>
        <w:t xml:space="preserve"> </w:t>
      </w:r>
      <w:r>
        <w:t xml:space="preserve">занятиях   </w:t>
      </w:r>
      <w:r>
        <w:rPr>
          <w:spacing w:val="54"/>
        </w:rPr>
        <w:t xml:space="preserve"> </w:t>
      </w:r>
      <w:r>
        <w:t>футболом</w:t>
      </w:r>
      <w:r>
        <w:rPr>
          <w:spacing w:val="-58"/>
        </w:rPr>
        <w:t xml:space="preserve"> </w:t>
      </w:r>
      <w:r>
        <w:t>и</w:t>
      </w:r>
      <w:r>
        <w:rPr>
          <w:spacing w:val="2"/>
        </w:rPr>
        <w:t xml:space="preserve"> </w:t>
      </w:r>
      <w:r>
        <w:t>соревновательной</w:t>
      </w:r>
      <w:r>
        <w:rPr>
          <w:spacing w:val="3"/>
        </w:rPr>
        <w:t xml:space="preserve"> </w:t>
      </w:r>
      <w:r>
        <w:t>деятельности.</w:t>
      </w:r>
    </w:p>
    <w:p w14:paraId="4F67DD85" w14:textId="77777777" w:rsidR="0063402D" w:rsidRDefault="00745CC7">
      <w:pPr>
        <w:pStyle w:val="a4"/>
        <w:spacing w:line="274" w:lineRule="exact"/>
        <w:ind w:left="944" w:firstLine="0"/>
      </w:pPr>
      <w:r>
        <w:t>Системы</w:t>
      </w:r>
      <w:r>
        <w:rPr>
          <w:spacing w:val="-4"/>
        </w:rPr>
        <w:t xml:space="preserve"> </w:t>
      </w:r>
      <w:r>
        <w:t>проведения</w:t>
      </w:r>
      <w:r>
        <w:rPr>
          <w:spacing w:val="-4"/>
        </w:rPr>
        <w:t xml:space="preserve"> </w:t>
      </w:r>
      <w:r>
        <w:t>и</w:t>
      </w:r>
      <w:r>
        <w:rPr>
          <w:spacing w:val="-8"/>
        </w:rPr>
        <w:t xml:space="preserve"> </w:t>
      </w:r>
      <w:r>
        <w:t>судейство</w:t>
      </w:r>
      <w:r>
        <w:rPr>
          <w:spacing w:val="-1"/>
        </w:rPr>
        <w:t xml:space="preserve"> </w:t>
      </w:r>
      <w:r>
        <w:t>соревнований</w:t>
      </w:r>
      <w:r>
        <w:rPr>
          <w:spacing w:val="-4"/>
        </w:rPr>
        <w:t xml:space="preserve"> </w:t>
      </w:r>
      <w:r>
        <w:t>по</w:t>
      </w:r>
      <w:r>
        <w:rPr>
          <w:spacing w:val="-4"/>
        </w:rPr>
        <w:t xml:space="preserve"> </w:t>
      </w:r>
      <w:r>
        <w:t>футболу.</w:t>
      </w:r>
    </w:p>
    <w:p w14:paraId="5EAA2323" w14:textId="77777777" w:rsidR="0063402D" w:rsidRDefault="00745CC7">
      <w:pPr>
        <w:pStyle w:val="a4"/>
        <w:spacing w:before="137" w:line="362" w:lineRule="auto"/>
        <w:ind w:right="236"/>
      </w:pPr>
      <w:r>
        <w:t xml:space="preserve">Технологии      </w:t>
      </w:r>
      <w:r>
        <w:rPr>
          <w:spacing w:val="1"/>
        </w:rPr>
        <w:t xml:space="preserve"> </w:t>
      </w:r>
      <w:r>
        <w:t>предупреждения        и        нивелирования        конфликтных        ситуации</w:t>
      </w:r>
      <w:r>
        <w:rPr>
          <w:spacing w:val="1"/>
        </w:rPr>
        <w:t xml:space="preserve"> </w:t>
      </w:r>
      <w:r>
        <w:t>во</w:t>
      </w:r>
      <w:r>
        <w:rPr>
          <w:spacing w:val="1"/>
        </w:rPr>
        <w:t xml:space="preserve"> </w:t>
      </w:r>
      <w:r>
        <w:t>время</w:t>
      </w:r>
      <w:r>
        <w:rPr>
          <w:spacing w:val="-4"/>
        </w:rPr>
        <w:t xml:space="preserve"> </w:t>
      </w:r>
      <w:r>
        <w:t>занятий</w:t>
      </w:r>
      <w:r>
        <w:rPr>
          <w:spacing w:val="3"/>
        </w:rPr>
        <w:t xml:space="preserve"> </w:t>
      </w:r>
      <w:r>
        <w:t>футболом,</w:t>
      </w:r>
      <w:r>
        <w:rPr>
          <w:spacing w:val="3"/>
        </w:rPr>
        <w:t xml:space="preserve"> </w:t>
      </w:r>
      <w:r>
        <w:t>решения</w:t>
      </w:r>
      <w:r>
        <w:rPr>
          <w:spacing w:val="1"/>
        </w:rPr>
        <w:t xml:space="preserve"> </w:t>
      </w:r>
      <w:r>
        <w:t>спорных</w:t>
      </w:r>
      <w:r>
        <w:rPr>
          <w:spacing w:val="-8"/>
        </w:rPr>
        <w:t xml:space="preserve"> </w:t>
      </w:r>
      <w:r>
        <w:t>и</w:t>
      </w:r>
      <w:r>
        <w:rPr>
          <w:spacing w:val="2"/>
        </w:rPr>
        <w:t xml:space="preserve"> </w:t>
      </w:r>
      <w:r>
        <w:t>проблемных</w:t>
      </w:r>
      <w:r>
        <w:rPr>
          <w:spacing w:val="-4"/>
        </w:rPr>
        <w:t xml:space="preserve"> </w:t>
      </w:r>
      <w:r>
        <w:t>ситуаций.</w:t>
      </w:r>
    </w:p>
    <w:p w14:paraId="4012DE2A" w14:textId="77777777" w:rsidR="0063402D" w:rsidRDefault="00745CC7">
      <w:pPr>
        <w:pStyle w:val="a4"/>
        <w:spacing w:line="360" w:lineRule="auto"/>
        <w:ind w:right="228"/>
      </w:pPr>
      <w:r>
        <w:t>Причины       возникновения      ошибок       при       выполнении      технических      приёмов</w:t>
      </w:r>
      <w:r>
        <w:rPr>
          <w:spacing w:val="1"/>
        </w:rPr>
        <w:t xml:space="preserve"> </w:t>
      </w:r>
      <w:r>
        <w:t>и</w:t>
      </w:r>
      <w:r>
        <w:rPr>
          <w:spacing w:val="1"/>
        </w:rPr>
        <w:t xml:space="preserve"> </w:t>
      </w:r>
      <w:r>
        <w:t>способы</w:t>
      </w:r>
      <w:r>
        <w:rPr>
          <w:spacing w:val="1"/>
        </w:rPr>
        <w:t xml:space="preserve"> </w:t>
      </w:r>
      <w:r>
        <w:t>их</w:t>
      </w:r>
      <w:r>
        <w:rPr>
          <w:spacing w:val="-5"/>
        </w:rPr>
        <w:t xml:space="preserve"> </w:t>
      </w:r>
      <w:r>
        <w:t>устранения.</w:t>
      </w:r>
      <w:r>
        <w:rPr>
          <w:spacing w:val="2"/>
        </w:rPr>
        <w:t xml:space="preserve"> </w:t>
      </w:r>
      <w:r>
        <w:t>Основы</w:t>
      </w:r>
      <w:r>
        <w:rPr>
          <w:spacing w:val="1"/>
        </w:rPr>
        <w:t xml:space="preserve"> </w:t>
      </w:r>
      <w:r>
        <w:t>анализа</w:t>
      </w:r>
      <w:r>
        <w:rPr>
          <w:spacing w:val="-12"/>
        </w:rPr>
        <w:t xml:space="preserve"> </w:t>
      </w:r>
      <w:r>
        <w:t>собственной</w:t>
      </w:r>
      <w:r>
        <w:rPr>
          <w:spacing w:val="-4"/>
        </w:rPr>
        <w:t xml:space="preserve"> </w:t>
      </w:r>
      <w:r>
        <w:t>игры</w:t>
      </w:r>
      <w:r>
        <w:rPr>
          <w:spacing w:val="-3"/>
        </w:rPr>
        <w:t xml:space="preserve"> </w:t>
      </w:r>
      <w:r>
        <w:t>и</w:t>
      </w:r>
      <w:r>
        <w:rPr>
          <w:spacing w:val="1"/>
        </w:rPr>
        <w:t xml:space="preserve"> </w:t>
      </w:r>
      <w:r>
        <w:t>игры</w:t>
      </w:r>
      <w:r>
        <w:rPr>
          <w:spacing w:val="-3"/>
        </w:rPr>
        <w:t xml:space="preserve"> </w:t>
      </w:r>
      <w:r>
        <w:t>команды</w:t>
      </w:r>
      <w:r>
        <w:rPr>
          <w:spacing w:val="1"/>
        </w:rPr>
        <w:t xml:space="preserve"> </w:t>
      </w:r>
      <w:r>
        <w:t>соперников.</w:t>
      </w:r>
    </w:p>
    <w:p w14:paraId="2EE1D30A" w14:textId="77777777" w:rsidR="0063402D" w:rsidRDefault="00745CC7">
      <w:pPr>
        <w:pStyle w:val="a4"/>
        <w:spacing w:line="274" w:lineRule="exact"/>
        <w:ind w:left="944" w:firstLine="0"/>
      </w:pPr>
      <w:r>
        <w:t>Тестирование</w:t>
      </w:r>
      <w:r>
        <w:rPr>
          <w:spacing w:val="-6"/>
        </w:rPr>
        <w:t xml:space="preserve"> </w:t>
      </w:r>
      <w:r>
        <w:t>уровня физической</w:t>
      </w:r>
      <w:r>
        <w:rPr>
          <w:spacing w:val="-4"/>
        </w:rPr>
        <w:t xml:space="preserve"> </w:t>
      </w:r>
      <w:r>
        <w:t>и</w:t>
      </w:r>
      <w:r>
        <w:rPr>
          <w:spacing w:val="-5"/>
        </w:rPr>
        <w:t xml:space="preserve"> </w:t>
      </w:r>
      <w:r>
        <w:t>технической подготовленности</w:t>
      </w:r>
      <w:r>
        <w:rPr>
          <w:spacing w:val="-3"/>
        </w:rPr>
        <w:t xml:space="preserve"> </w:t>
      </w:r>
      <w:r>
        <w:t>в</w:t>
      </w:r>
      <w:r>
        <w:rPr>
          <w:spacing w:val="-5"/>
        </w:rPr>
        <w:t xml:space="preserve"> </w:t>
      </w:r>
      <w:r>
        <w:t>футболе.</w:t>
      </w:r>
    </w:p>
    <w:p w14:paraId="286A020C" w14:textId="77777777" w:rsidR="0063402D" w:rsidRDefault="00745CC7" w:rsidP="000A4911">
      <w:pPr>
        <w:pStyle w:val="a5"/>
        <w:numPr>
          <w:ilvl w:val="0"/>
          <w:numId w:val="26"/>
        </w:numPr>
        <w:tabs>
          <w:tab w:val="left" w:pos="1209"/>
        </w:tabs>
        <w:spacing w:before="139"/>
        <w:rPr>
          <w:sz w:val="24"/>
        </w:rPr>
      </w:pPr>
      <w:r>
        <w:rPr>
          <w:sz w:val="24"/>
        </w:rPr>
        <w:t>Физическое</w:t>
      </w:r>
      <w:r>
        <w:rPr>
          <w:spacing w:val="-11"/>
          <w:sz w:val="24"/>
        </w:rPr>
        <w:t xml:space="preserve"> </w:t>
      </w:r>
      <w:r>
        <w:rPr>
          <w:sz w:val="24"/>
        </w:rPr>
        <w:t>совершенствование.</w:t>
      </w:r>
    </w:p>
    <w:p w14:paraId="05DD50EB" w14:textId="77777777" w:rsidR="0063402D" w:rsidRDefault="00745CC7">
      <w:pPr>
        <w:pStyle w:val="a4"/>
        <w:spacing w:before="136" w:line="360" w:lineRule="auto"/>
        <w:ind w:right="223"/>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61"/>
        </w:rPr>
        <w:t xml:space="preserve"> </w:t>
      </w:r>
      <w:r>
        <w:t>(ловкости,</w:t>
      </w:r>
      <w:r>
        <w:rPr>
          <w:spacing w:val="1"/>
        </w:rPr>
        <w:t xml:space="preserve"> </w:t>
      </w:r>
      <w:r>
        <w:t>гибкости,         силы,         выносливости,         быстроты         и         скоростных         способностей)</w:t>
      </w:r>
      <w:r>
        <w:rPr>
          <w:spacing w:val="1"/>
        </w:rPr>
        <w:t xml:space="preserve"> </w:t>
      </w:r>
      <w:r>
        <w:t>и</w:t>
      </w:r>
      <w:r>
        <w:rPr>
          <w:spacing w:val="2"/>
        </w:rPr>
        <w:t xml:space="preserve"> </w:t>
      </w:r>
      <w:r>
        <w:t>упражнения</w:t>
      </w:r>
      <w:r>
        <w:rPr>
          <w:spacing w:val="2"/>
        </w:rPr>
        <w:t xml:space="preserve"> </w:t>
      </w:r>
      <w:r>
        <w:t>на</w:t>
      </w:r>
      <w:r>
        <w:rPr>
          <w:spacing w:val="1"/>
        </w:rPr>
        <w:t xml:space="preserve"> </w:t>
      </w:r>
      <w:r>
        <w:t>частоту</w:t>
      </w:r>
      <w:r>
        <w:rPr>
          <w:spacing w:val="-7"/>
        </w:rPr>
        <w:t xml:space="preserve"> </w:t>
      </w:r>
      <w:r>
        <w:t>движений</w:t>
      </w:r>
      <w:r>
        <w:rPr>
          <w:spacing w:val="3"/>
        </w:rPr>
        <w:t xml:space="preserve"> </w:t>
      </w:r>
      <w:r>
        <w:t>ног.</w:t>
      </w:r>
    </w:p>
    <w:p w14:paraId="1675F096" w14:textId="77777777" w:rsidR="0063402D" w:rsidRDefault="00745CC7">
      <w:pPr>
        <w:pStyle w:val="a4"/>
        <w:spacing w:before="2"/>
        <w:ind w:left="944" w:firstLine="0"/>
      </w:pPr>
      <w:r>
        <w:t>Индивидуальные</w:t>
      </w:r>
      <w:r>
        <w:rPr>
          <w:spacing w:val="-4"/>
        </w:rPr>
        <w:t xml:space="preserve"> </w:t>
      </w:r>
      <w:r>
        <w:t>технические</w:t>
      </w:r>
      <w:r>
        <w:rPr>
          <w:spacing w:val="-4"/>
        </w:rPr>
        <w:t xml:space="preserve"> </w:t>
      </w:r>
      <w:r>
        <w:t>действия</w:t>
      </w:r>
      <w:r>
        <w:rPr>
          <w:spacing w:val="-3"/>
        </w:rPr>
        <w:t xml:space="preserve"> </w:t>
      </w:r>
      <w:r>
        <w:t>с</w:t>
      </w:r>
      <w:r>
        <w:rPr>
          <w:spacing w:val="-3"/>
        </w:rPr>
        <w:t xml:space="preserve"> </w:t>
      </w:r>
      <w:r>
        <w:t>мячом:</w:t>
      </w:r>
    </w:p>
    <w:p w14:paraId="459B5A39" w14:textId="77777777" w:rsidR="0063402D" w:rsidRDefault="00745CC7">
      <w:pPr>
        <w:pStyle w:val="a4"/>
        <w:spacing w:before="137" w:line="360" w:lineRule="auto"/>
        <w:ind w:right="225"/>
      </w:pPr>
      <w:r>
        <w:t xml:space="preserve">ведение    </w:t>
      </w:r>
      <w:r>
        <w:rPr>
          <w:spacing w:val="1"/>
        </w:rPr>
        <w:t xml:space="preserve"> </w:t>
      </w:r>
      <w:r>
        <w:t>мяча      ногой      различными      способами      –      с     изменением      скорости</w:t>
      </w:r>
      <w:r>
        <w:rPr>
          <w:spacing w:val="-57"/>
        </w:rPr>
        <w:t xml:space="preserve"> </w:t>
      </w:r>
      <w:r>
        <w:t>и направления движения, с различным сочетанием техники владения мячом (развороты с мячом,</w:t>
      </w:r>
      <w:r>
        <w:rPr>
          <w:spacing w:val="1"/>
        </w:rPr>
        <w:t xml:space="preserve"> </w:t>
      </w:r>
      <w:r>
        <w:t>обманные движения</w:t>
      </w:r>
      <w:r>
        <w:rPr>
          <w:spacing w:val="2"/>
        </w:rPr>
        <w:t xml:space="preserve"> </w:t>
      </w:r>
      <w:r>
        <w:t>«финты»,</w:t>
      </w:r>
      <w:r>
        <w:rPr>
          <w:spacing w:val="4"/>
        </w:rPr>
        <w:t xml:space="preserve"> </w:t>
      </w:r>
      <w:r>
        <w:t>удары</w:t>
      </w:r>
      <w:r>
        <w:rPr>
          <w:spacing w:val="2"/>
        </w:rPr>
        <w:t xml:space="preserve"> </w:t>
      </w:r>
      <w:r>
        <w:t>по</w:t>
      </w:r>
      <w:r>
        <w:rPr>
          <w:spacing w:val="2"/>
        </w:rPr>
        <w:t xml:space="preserve"> </w:t>
      </w:r>
      <w:r>
        <w:t>мячу</w:t>
      </w:r>
      <w:r>
        <w:rPr>
          <w:spacing w:val="-8"/>
        </w:rPr>
        <w:t xml:space="preserve"> </w:t>
      </w:r>
      <w:r>
        <w:t>ногой);</w:t>
      </w:r>
    </w:p>
    <w:p w14:paraId="73E10B3B" w14:textId="77777777" w:rsidR="0063402D" w:rsidRDefault="00745CC7">
      <w:pPr>
        <w:pStyle w:val="a4"/>
        <w:spacing w:before="2" w:line="360" w:lineRule="auto"/>
        <w:ind w:right="228"/>
      </w:pPr>
      <w:r>
        <w:t>остановка мяча ногой – внутренней стороной стопы, подошвой, средней частью подъема, с</w:t>
      </w:r>
      <w:r>
        <w:rPr>
          <w:spacing w:val="1"/>
        </w:rPr>
        <w:t xml:space="preserve"> </w:t>
      </w:r>
      <w:r>
        <w:t>переводом</w:t>
      </w:r>
      <w:r>
        <w:rPr>
          <w:spacing w:val="-2"/>
        </w:rPr>
        <w:t xml:space="preserve"> </w:t>
      </w:r>
      <w:r>
        <w:t>в</w:t>
      </w:r>
      <w:r>
        <w:rPr>
          <w:spacing w:val="-1"/>
        </w:rPr>
        <w:t xml:space="preserve"> </w:t>
      </w:r>
      <w:r>
        <w:t>стороны;</w:t>
      </w:r>
    </w:p>
    <w:p w14:paraId="1B78BE10" w14:textId="77777777" w:rsidR="0063402D" w:rsidRDefault="0063402D">
      <w:pPr>
        <w:spacing w:line="360" w:lineRule="auto"/>
        <w:sectPr w:rsidR="0063402D">
          <w:pgSz w:w="11910" w:h="16840"/>
          <w:pgMar w:top="820" w:right="340" w:bottom="280" w:left="900" w:header="569" w:footer="0" w:gutter="0"/>
          <w:cols w:space="720"/>
        </w:sectPr>
      </w:pPr>
    </w:p>
    <w:p w14:paraId="02202762" w14:textId="77777777" w:rsidR="0063402D" w:rsidRDefault="00745CC7">
      <w:pPr>
        <w:pStyle w:val="a4"/>
        <w:spacing w:before="7" w:line="362" w:lineRule="auto"/>
        <w:jc w:val="left"/>
      </w:pPr>
      <w:r>
        <w:lastRenderedPageBreak/>
        <w:t>удары</w:t>
      </w:r>
      <w:r>
        <w:rPr>
          <w:spacing w:val="24"/>
        </w:rPr>
        <w:t xml:space="preserve"> </w:t>
      </w:r>
      <w:r>
        <w:t>по</w:t>
      </w:r>
      <w:r>
        <w:rPr>
          <w:spacing w:val="23"/>
        </w:rPr>
        <w:t xml:space="preserve"> </w:t>
      </w:r>
      <w:r>
        <w:t>мячу</w:t>
      </w:r>
      <w:r>
        <w:rPr>
          <w:spacing w:val="14"/>
        </w:rPr>
        <w:t xml:space="preserve"> </w:t>
      </w:r>
      <w:r>
        <w:t>ногой</w:t>
      </w:r>
      <w:r>
        <w:rPr>
          <w:spacing w:val="29"/>
        </w:rPr>
        <w:t xml:space="preserve"> </w:t>
      </w:r>
      <w:r>
        <w:t>–</w:t>
      </w:r>
      <w:r>
        <w:rPr>
          <w:spacing w:val="18"/>
        </w:rPr>
        <w:t xml:space="preserve"> </w:t>
      </w:r>
      <w:r>
        <w:t>внутренней</w:t>
      </w:r>
      <w:r>
        <w:rPr>
          <w:spacing w:val="25"/>
        </w:rPr>
        <w:t xml:space="preserve"> </w:t>
      </w:r>
      <w:r>
        <w:t>стороной</w:t>
      </w:r>
      <w:r>
        <w:rPr>
          <w:spacing w:val="19"/>
        </w:rPr>
        <w:t xml:space="preserve"> </w:t>
      </w:r>
      <w:r>
        <w:t>стопы,</w:t>
      </w:r>
      <w:r>
        <w:rPr>
          <w:spacing w:val="21"/>
        </w:rPr>
        <w:t xml:space="preserve"> </w:t>
      </w:r>
      <w:r>
        <w:t>внутренней</w:t>
      </w:r>
      <w:r>
        <w:rPr>
          <w:spacing w:val="24"/>
        </w:rPr>
        <w:t xml:space="preserve"> </w:t>
      </w:r>
      <w:r>
        <w:t>частью</w:t>
      </w:r>
      <w:r>
        <w:rPr>
          <w:spacing w:val="22"/>
        </w:rPr>
        <w:t xml:space="preserve"> </w:t>
      </w:r>
      <w:r>
        <w:t>подъема,</w:t>
      </w:r>
      <w:r>
        <w:rPr>
          <w:spacing w:val="25"/>
        </w:rPr>
        <w:t xml:space="preserve"> </w:t>
      </w:r>
      <w:r>
        <w:t>средней</w:t>
      </w:r>
      <w:r>
        <w:rPr>
          <w:spacing w:val="-57"/>
        </w:rPr>
        <w:t xml:space="preserve"> </w:t>
      </w:r>
      <w:r>
        <w:t>частью</w:t>
      </w:r>
      <w:r>
        <w:rPr>
          <w:spacing w:val="-1"/>
        </w:rPr>
        <w:t xml:space="preserve"> </w:t>
      </w:r>
      <w:r>
        <w:t>подъема</w:t>
      </w:r>
      <w:r>
        <w:rPr>
          <w:spacing w:val="-4"/>
        </w:rPr>
        <w:t xml:space="preserve"> </w:t>
      </w:r>
      <w:r>
        <w:t>и</w:t>
      </w:r>
      <w:r>
        <w:rPr>
          <w:spacing w:val="-2"/>
        </w:rPr>
        <w:t xml:space="preserve"> </w:t>
      </w:r>
      <w:r>
        <w:t>внешней</w:t>
      </w:r>
      <w:r>
        <w:rPr>
          <w:spacing w:val="-2"/>
        </w:rPr>
        <w:t xml:space="preserve"> </w:t>
      </w:r>
      <w:r>
        <w:t>частью подъема;</w:t>
      </w:r>
    </w:p>
    <w:p w14:paraId="26939D97" w14:textId="77777777" w:rsidR="0063402D" w:rsidRDefault="00745CC7">
      <w:pPr>
        <w:pStyle w:val="a4"/>
        <w:spacing w:line="273" w:lineRule="exact"/>
        <w:ind w:left="944" w:firstLine="0"/>
        <w:jc w:val="left"/>
      </w:pPr>
      <w:r>
        <w:t>удар</w:t>
      </w:r>
      <w:r>
        <w:rPr>
          <w:spacing w:val="1"/>
        </w:rPr>
        <w:t xml:space="preserve"> </w:t>
      </w:r>
      <w:r>
        <w:t>по</w:t>
      </w:r>
      <w:r>
        <w:rPr>
          <w:spacing w:val="1"/>
        </w:rPr>
        <w:t xml:space="preserve"> </w:t>
      </w:r>
      <w:r>
        <w:t>мячу</w:t>
      </w:r>
      <w:r>
        <w:rPr>
          <w:spacing w:val="-9"/>
        </w:rPr>
        <w:t xml:space="preserve"> </w:t>
      </w:r>
      <w:r>
        <w:t>головой</w:t>
      </w:r>
      <w:r>
        <w:rPr>
          <w:spacing w:val="5"/>
        </w:rPr>
        <w:t xml:space="preserve"> </w:t>
      </w:r>
      <w:r>
        <w:t>–</w:t>
      </w:r>
      <w:r>
        <w:rPr>
          <w:spacing w:val="-3"/>
        </w:rPr>
        <w:t xml:space="preserve"> </w:t>
      </w:r>
      <w:r>
        <w:t>серединой</w:t>
      </w:r>
      <w:r>
        <w:rPr>
          <w:spacing w:val="-3"/>
        </w:rPr>
        <w:t xml:space="preserve"> </w:t>
      </w:r>
      <w:r>
        <w:t>лба;</w:t>
      </w:r>
    </w:p>
    <w:p w14:paraId="08116C2C" w14:textId="77777777" w:rsidR="0063402D" w:rsidRDefault="00745CC7">
      <w:pPr>
        <w:pStyle w:val="a4"/>
        <w:spacing w:before="137" w:line="360" w:lineRule="auto"/>
        <w:ind w:right="228"/>
        <w:jc w:val="left"/>
      </w:pPr>
      <w:r>
        <w:t>обманные</w:t>
      </w:r>
      <w:r>
        <w:rPr>
          <w:spacing w:val="11"/>
        </w:rPr>
        <w:t xml:space="preserve"> </w:t>
      </w:r>
      <w:r>
        <w:t>движения</w:t>
      </w:r>
      <w:r>
        <w:rPr>
          <w:spacing w:val="7"/>
        </w:rPr>
        <w:t xml:space="preserve"> </w:t>
      </w:r>
      <w:r>
        <w:t>(«финты»)</w:t>
      </w:r>
      <w:r>
        <w:rPr>
          <w:spacing w:val="17"/>
        </w:rPr>
        <w:t xml:space="preserve"> </w:t>
      </w:r>
      <w:r>
        <w:t>–</w:t>
      </w:r>
      <w:r>
        <w:rPr>
          <w:spacing w:val="12"/>
        </w:rPr>
        <w:t xml:space="preserve"> </w:t>
      </w:r>
      <w:r>
        <w:t>«остановка»</w:t>
      </w:r>
      <w:r>
        <w:rPr>
          <w:spacing w:val="7"/>
        </w:rPr>
        <w:t xml:space="preserve"> </w:t>
      </w:r>
      <w:r>
        <w:t>мяча</w:t>
      </w:r>
      <w:r>
        <w:rPr>
          <w:spacing w:val="11"/>
        </w:rPr>
        <w:t xml:space="preserve"> </w:t>
      </w:r>
      <w:r>
        <w:t>ногой,</w:t>
      </w:r>
      <w:r>
        <w:rPr>
          <w:spacing w:val="14"/>
        </w:rPr>
        <w:t xml:space="preserve"> </w:t>
      </w:r>
      <w:r>
        <w:t>«уход»</w:t>
      </w:r>
      <w:r>
        <w:rPr>
          <w:spacing w:val="7"/>
        </w:rPr>
        <w:t xml:space="preserve"> </w:t>
      </w:r>
      <w:r>
        <w:t>выпадом,</w:t>
      </w:r>
      <w:r>
        <w:rPr>
          <w:spacing w:val="14"/>
        </w:rPr>
        <w:t xml:space="preserve"> </w:t>
      </w:r>
      <w:r>
        <w:t>«уход»</w:t>
      </w:r>
      <w:r>
        <w:rPr>
          <w:spacing w:val="7"/>
        </w:rPr>
        <w:t xml:space="preserve"> </w:t>
      </w:r>
      <w:r>
        <w:t>в</w:t>
      </w:r>
      <w:r>
        <w:rPr>
          <w:spacing w:val="-57"/>
        </w:rPr>
        <w:t xml:space="preserve"> </w:t>
      </w:r>
      <w:r>
        <w:t>сторону,</w:t>
      </w:r>
      <w:r>
        <w:rPr>
          <w:spacing w:val="3"/>
        </w:rPr>
        <w:t xml:space="preserve"> </w:t>
      </w:r>
      <w:r>
        <w:t>«уход»</w:t>
      </w:r>
      <w:r>
        <w:rPr>
          <w:spacing w:val="-3"/>
        </w:rPr>
        <w:t xml:space="preserve"> </w:t>
      </w:r>
      <w:r>
        <w:t>с</w:t>
      </w:r>
      <w:r>
        <w:rPr>
          <w:spacing w:val="1"/>
        </w:rPr>
        <w:t xml:space="preserve"> </w:t>
      </w:r>
      <w:r>
        <w:t>переносом</w:t>
      </w:r>
      <w:r>
        <w:rPr>
          <w:spacing w:val="-1"/>
        </w:rPr>
        <w:t xml:space="preserve"> </w:t>
      </w:r>
      <w:r>
        <w:t>ноги</w:t>
      </w:r>
      <w:r>
        <w:rPr>
          <w:spacing w:val="-2"/>
        </w:rPr>
        <w:t xml:space="preserve"> </w:t>
      </w:r>
      <w:r>
        <w:t>через</w:t>
      </w:r>
      <w:r>
        <w:rPr>
          <w:spacing w:val="-3"/>
        </w:rPr>
        <w:t xml:space="preserve"> </w:t>
      </w:r>
      <w:r>
        <w:t>мяч,</w:t>
      </w:r>
      <w:r>
        <w:rPr>
          <w:spacing w:val="4"/>
        </w:rPr>
        <w:t xml:space="preserve"> </w:t>
      </w:r>
      <w:r>
        <w:t>«удар»</w:t>
      </w:r>
      <w:r>
        <w:rPr>
          <w:spacing w:val="-3"/>
        </w:rPr>
        <w:t xml:space="preserve"> </w:t>
      </w:r>
      <w:r>
        <w:t>по</w:t>
      </w:r>
      <w:r>
        <w:rPr>
          <w:spacing w:val="2"/>
        </w:rPr>
        <w:t xml:space="preserve"> </w:t>
      </w:r>
      <w:r>
        <w:t>мячу</w:t>
      </w:r>
      <w:r>
        <w:rPr>
          <w:spacing w:val="-8"/>
        </w:rPr>
        <w:t xml:space="preserve"> </w:t>
      </w:r>
      <w:r>
        <w:t>ногой;</w:t>
      </w:r>
    </w:p>
    <w:p w14:paraId="1F6F94F3" w14:textId="77777777" w:rsidR="0063402D" w:rsidRDefault="00745CC7">
      <w:pPr>
        <w:pStyle w:val="a4"/>
        <w:spacing w:before="3" w:line="360" w:lineRule="auto"/>
        <w:ind w:left="944" w:right="5711" w:firstLine="0"/>
        <w:jc w:val="left"/>
      </w:pPr>
      <w:r>
        <w:t>отбор мяча – выбиванием, перехватом.</w:t>
      </w:r>
      <w:r>
        <w:rPr>
          <w:spacing w:val="-57"/>
        </w:rPr>
        <w:t xml:space="preserve"> </w:t>
      </w:r>
      <w:r>
        <w:t>Вбрасывание мяча.</w:t>
      </w:r>
    </w:p>
    <w:p w14:paraId="16B1F443" w14:textId="77777777" w:rsidR="0063402D" w:rsidRDefault="00745CC7">
      <w:pPr>
        <w:pStyle w:val="a4"/>
        <w:spacing w:line="360" w:lineRule="auto"/>
        <w:ind w:right="228"/>
      </w:pPr>
      <w:r>
        <w:t>Игровые комбинации и упражнения в парах, тройках, группах и тактические действия (в</w:t>
      </w:r>
      <w:r>
        <w:rPr>
          <w:spacing w:val="1"/>
        </w:rPr>
        <w:t xml:space="preserve"> </w:t>
      </w:r>
      <w:r>
        <w:t xml:space="preserve">процессе      </w:t>
      </w:r>
      <w:r>
        <w:rPr>
          <w:spacing w:val="1"/>
        </w:rPr>
        <w:t xml:space="preserve"> </w:t>
      </w:r>
      <w:r>
        <w:t>учебной        игры        и        (или)        соревновательной        деятельности).        Игра</w:t>
      </w:r>
      <w:r>
        <w:rPr>
          <w:spacing w:val="-57"/>
        </w:rPr>
        <w:t xml:space="preserve"> </w:t>
      </w:r>
      <w:r>
        <w:t>в</w:t>
      </w:r>
      <w:r>
        <w:rPr>
          <w:spacing w:val="2"/>
        </w:rPr>
        <w:t xml:space="preserve"> </w:t>
      </w:r>
      <w:r>
        <w:t>футбол</w:t>
      </w:r>
      <w:r>
        <w:rPr>
          <w:spacing w:val="2"/>
        </w:rPr>
        <w:t xml:space="preserve"> </w:t>
      </w:r>
      <w:r>
        <w:t>по</w:t>
      </w:r>
      <w:r>
        <w:rPr>
          <w:spacing w:val="2"/>
        </w:rPr>
        <w:t xml:space="preserve"> </w:t>
      </w:r>
      <w:r>
        <w:t>упрощенным</w:t>
      </w:r>
      <w:r>
        <w:rPr>
          <w:spacing w:val="-1"/>
        </w:rPr>
        <w:t xml:space="preserve"> </w:t>
      </w:r>
      <w:r>
        <w:t>правилам.</w:t>
      </w:r>
    </w:p>
    <w:p w14:paraId="43F47AD7" w14:textId="77777777" w:rsidR="0063402D" w:rsidRDefault="00745CC7">
      <w:pPr>
        <w:pStyle w:val="a4"/>
        <w:ind w:left="944" w:firstLine="0"/>
      </w:pPr>
      <w:r>
        <w:t>Учебные</w:t>
      </w:r>
      <w:r>
        <w:rPr>
          <w:spacing w:val="-3"/>
        </w:rPr>
        <w:t xml:space="preserve"> </w:t>
      </w:r>
      <w:r>
        <w:t>игры,</w:t>
      </w:r>
      <w:r>
        <w:rPr>
          <w:spacing w:val="-4"/>
        </w:rPr>
        <w:t xml:space="preserve"> </w:t>
      </w:r>
      <w:r>
        <w:t>участие</w:t>
      </w:r>
      <w:r>
        <w:rPr>
          <w:spacing w:val="-2"/>
        </w:rPr>
        <w:t xml:space="preserve"> </w:t>
      </w:r>
      <w:r>
        <w:t>в фестивалях</w:t>
      </w:r>
      <w:r>
        <w:rPr>
          <w:spacing w:val="-7"/>
        </w:rPr>
        <w:t xml:space="preserve"> </w:t>
      </w:r>
      <w:r>
        <w:t>и соревнованиях</w:t>
      </w:r>
      <w:r>
        <w:rPr>
          <w:spacing w:val="-6"/>
        </w:rPr>
        <w:t xml:space="preserve"> </w:t>
      </w:r>
      <w:r>
        <w:t>по</w:t>
      </w:r>
      <w:r>
        <w:rPr>
          <w:spacing w:val="-1"/>
        </w:rPr>
        <w:t xml:space="preserve"> </w:t>
      </w:r>
      <w:r>
        <w:t>футболу.</w:t>
      </w:r>
    </w:p>
    <w:p w14:paraId="15197568" w14:textId="77777777" w:rsidR="0063402D" w:rsidRDefault="00745CC7">
      <w:pPr>
        <w:pStyle w:val="a4"/>
        <w:spacing w:before="136" w:line="360" w:lineRule="auto"/>
        <w:ind w:right="226"/>
      </w:pP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обучающихся</w:t>
      </w:r>
      <w:r>
        <w:rPr>
          <w:spacing w:val="1"/>
        </w:rPr>
        <w:t xml:space="preserve"> </w:t>
      </w:r>
      <w:r>
        <w:t>в</w:t>
      </w:r>
      <w:r>
        <w:rPr>
          <w:spacing w:val="1"/>
        </w:rPr>
        <w:t xml:space="preserve"> </w:t>
      </w:r>
      <w:r>
        <w:t>футболе.</w:t>
      </w:r>
    </w:p>
    <w:p w14:paraId="0CB9CE75" w14:textId="77777777" w:rsidR="0063402D" w:rsidRDefault="00745CC7" w:rsidP="000A4911">
      <w:pPr>
        <w:pStyle w:val="a5"/>
        <w:numPr>
          <w:ilvl w:val="3"/>
          <w:numId w:val="32"/>
        </w:numPr>
        <w:tabs>
          <w:tab w:val="left" w:pos="1967"/>
        </w:tabs>
        <w:spacing w:line="362" w:lineRule="auto"/>
        <w:ind w:right="230"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14:paraId="4F321068" w14:textId="77777777" w:rsidR="0063402D" w:rsidRDefault="00745CC7" w:rsidP="000A4911">
      <w:pPr>
        <w:pStyle w:val="a5"/>
        <w:numPr>
          <w:ilvl w:val="4"/>
          <w:numId w:val="32"/>
        </w:numPr>
        <w:tabs>
          <w:tab w:val="left" w:pos="2150"/>
        </w:tabs>
        <w:spacing w:line="360" w:lineRule="auto"/>
        <w:ind w:right="23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 результаты:</w:t>
      </w:r>
    </w:p>
    <w:p w14:paraId="4EAC3E92" w14:textId="77777777" w:rsidR="0063402D" w:rsidRDefault="00745CC7">
      <w:pPr>
        <w:pStyle w:val="a4"/>
        <w:spacing w:line="360" w:lineRule="auto"/>
        <w:ind w:right="221"/>
      </w:pPr>
      <w:r>
        <w:t>патриотизм, чувства ответственности перед Родиной, гордости за свой край, свою Родину,</w:t>
      </w:r>
      <w:r>
        <w:rPr>
          <w:spacing w:val="1"/>
        </w:rPr>
        <w:t xml:space="preserve"> </w:t>
      </w:r>
      <w:r>
        <w:t>уважение          государственных         символов          (герб,          флаг,          гимн),          готовность</w:t>
      </w:r>
      <w:r>
        <w:rPr>
          <w:spacing w:val="1"/>
        </w:rPr>
        <w:t xml:space="preserve"> </w:t>
      </w:r>
      <w:r>
        <w:t>к</w:t>
      </w:r>
      <w:r>
        <w:rPr>
          <w:spacing w:val="94"/>
        </w:rPr>
        <w:t xml:space="preserve"> </w:t>
      </w:r>
      <w:r>
        <w:t xml:space="preserve">служению  </w:t>
      </w:r>
      <w:r>
        <w:rPr>
          <w:spacing w:val="32"/>
        </w:rPr>
        <w:t xml:space="preserve"> </w:t>
      </w:r>
      <w:r>
        <w:t xml:space="preserve">Отечеству,  </w:t>
      </w:r>
      <w:r>
        <w:rPr>
          <w:spacing w:val="35"/>
        </w:rPr>
        <w:t xml:space="preserve"> </w:t>
      </w:r>
      <w:r>
        <w:t xml:space="preserve">его  </w:t>
      </w:r>
      <w:r>
        <w:rPr>
          <w:spacing w:val="39"/>
        </w:rPr>
        <w:t xml:space="preserve"> </w:t>
      </w:r>
      <w:r>
        <w:t xml:space="preserve">защите  </w:t>
      </w:r>
      <w:r>
        <w:rPr>
          <w:spacing w:val="33"/>
        </w:rPr>
        <w:t xml:space="preserve"> </w:t>
      </w:r>
      <w:r>
        <w:t xml:space="preserve">на  </w:t>
      </w:r>
      <w:r>
        <w:rPr>
          <w:spacing w:val="28"/>
        </w:rPr>
        <w:t xml:space="preserve"> </w:t>
      </w:r>
      <w:r>
        <w:t xml:space="preserve">примере  </w:t>
      </w:r>
      <w:r>
        <w:rPr>
          <w:spacing w:val="33"/>
        </w:rPr>
        <w:t xml:space="preserve"> </w:t>
      </w:r>
      <w:r>
        <w:t xml:space="preserve">роли,  </w:t>
      </w:r>
      <w:r>
        <w:rPr>
          <w:spacing w:val="31"/>
        </w:rPr>
        <w:t xml:space="preserve"> </w:t>
      </w:r>
      <w:r>
        <w:t xml:space="preserve">традиций  </w:t>
      </w:r>
      <w:r>
        <w:rPr>
          <w:spacing w:val="35"/>
        </w:rPr>
        <w:t xml:space="preserve"> </w:t>
      </w:r>
      <w:r>
        <w:t xml:space="preserve">и  </w:t>
      </w:r>
      <w:r>
        <w:rPr>
          <w:spacing w:val="34"/>
        </w:rPr>
        <w:t xml:space="preserve"> </w:t>
      </w:r>
      <w:r>
        <w:t xml:space="preserve">развития  </w:t>
      </w:r>
      <w:r>
        <w:rPr>
          <w:spacing w:val="33"/>
        </w:rPr>
        <w:t xml:space="preserve"> </w:t>
      </w:r>
      <w:r>
        <w:t>футбола</w:t>
      </w:r>
      <w:r>
        <w:rPr>
          <w:spacing w:val="-58"/>
        </w:rPr>
        <w:t xml:space="preserve"> </w:t>
      </w:r>
      <w:r>
        <w:t>в</w:t>
      </w:r>
      <w:r>
        <w:rPr>
          <w:spacing w:val="2"/>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w:t>
      </w:r>
    </w:p>
    <w:p w14:paraId="40E94A3F" w14:textId="77777777" w:rsidR="0063402D" w:rsidRDefault="00745CC7">
      <w:pPr>
        <w:pStyle w:val="a4"/>
        <w:spacing w:line="360" w:lineRule="auto"/>
        <w:ind w:right="233"/>
      </w:pPr>
      <w:r>
        <w:t>саморазвитие и самовоспитание через ценности, традиции и идеалы главных футбольных</w:t>
      </w:r>
      <w:r>
        <w:rPr>
          <w:spacing w:val="1"/>
        </w:rPr>
        <w:t xml:space="preserve"> </w:t>
      </w:r>
      <w:r>
        <w:t>организаций регионального, всероссийского и мирового уровней, отечественных и зарубежных</w:t>
      </w:r>
      <w:r>
        <w:rPr>
          <w:spacing w:val="1"/>
        </w:rPr>
        <w:t xml:space="preserve"> </w:t>
      </w:r>
      <w:r>
        <w:t>футбольных</w:t>
      </w:r>
      <w:r>
        <w:rPr>
          <w:spacing w:val="-4"/>
        </w:rPr>
        <w:t xml:space="preserve"> </w:t>
      </w:r>
      <w:r>
        <w:t>клубов;</w:t>
      </w:r>
    </w:p>
    <w:p w14:paraId="50D2193E" w14:textId="77777777" w:rsidR="0063402D" w:rsidRDefault="00745CC7">
      <w:pPr>
        <w:pStyle w:val="a4"/>
        <w:spacing w:line="360" w:lineRule="auto"/>
        <w:ind w:right="233"/>
      </w:pPr>
      <w:r>
        <w:t xml:space="preserve">сформированность      основных      норм      морали,     </w:t>
      </w:r>
      <w:r>
        <w:rPr>
          <w:spacing w:val="1"/>
        </w:rPr>
        <w:t xml:space="preserve"> </w:t>
      </w:r>
      <w:r>
        <w:t>духовно-нравственной      культуры</w:t>
      </w:r>
      <w:r>
        <w:rPr>
          <w:spacing w:val="1"/>
        </w:rPr>
        <w:t xml:space="preserve"> </w:t>
      </w:r>
      <w:r>
        <w:t>и ценностного отношения к физической культуре,</w:t>
      </w:r>
      <w:r>
        <w:rPr>
          <w:spacing w:val="1"/>
        </w:rPr>
        <w:t xml:space="preserve"> </w:t>
      </w:r>
      <w:r>
        <w:t>как неотъемлемой части общечеловеческой</w:t>
      </w:r>
      <w:r>
        <w:rPr>
          <w:spacing w:val="1"/>
        </w:rPr>
        <w:t xml:space="preserve"> </w:t>
      </w:r>
      <w:r>
        <w:t>культуры</w:t>
      </w:r>
      <w:r>
        <w:rPr>
          <w:spacing w:val="2"/>
        </w:rPr>
        <w:t xml:space="preserve"> </w:t>
      </w:r>
      <w:r>
        <w:t>средствами</w:t>
      </w:r>
      <w:r>
        <w:rPr>
          <w:spacing w:val="3"/>
        </w:rPr>
        <w:t xml:space="preserve"> </w:t>
      </w:r>
      <w:r>
        <w:t>футбола;</w:t>
      </w:r>
    </w:p>
    <w:p w14:paraId="271F4EDE" w14:textId="77777777" w:rsidR="0063402D" w:rsidRDefault="00745CC7">
      <w:pPr>
        <w:pStyle w:val="a4"/>
        <w:spacing w:line="360" w:lineRule="auto"/>
        <w:ind w:right="219"/>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 людьми, достигать в нём взаимопонимания, находить общие цели и сотрудничать для их</w:t>
      </w:r>
      <w:r>
        <w:rPr>
          <w:spacing w:val="1"/>
        </w:rPr>
        <w:t xml:space="preserve"> </w:t>
      </w:r>
      <w:r>
        <w:t>достижения</w:t>
      </w:r>
      <w:r>
        <w:rPr>
          <w:spacing w:val="1"/>
        </w:rPr>
        <w:t xml:space="preserve"> </w:t>
      </w:r>
      <w:r>
        <w:t>в</w:t>
      </w:r>
      <w:r>
        <w:rPr>
          <w:spacing w:val="-1"/>
        </w:rPr>
        <w:t xml:space="preserve"> </w:t>
      </w:r>
      <w:r>
        <w:t>учебной,</w:t>
      </w:r>
      <w:r>
        <w:rPr>
          <w:spacing w:val="-2"/>
        </w:rPr>
        <w:t xml:space="preserve"> </w:t>
      </w:r>
      <w:r>
        <w:t>игровой</w:t>
      </w:r>
      <w:r>
        <w:rPr>
          <w:spacing w:val="-2"/>
        </w:rPr>
        <w:t xml:space="preserve"> </w:t>
      </w:r>
      <w:r>
        <w:t>и</w:t>
      </w:r>
      <w:r>
        <w:rPr>
          <w:spacing w:val="2"/>
        </w:rPr>
        <w:t xml:space="preserve"> </w:t>
      </w:r>
      <w:r>
        <w:t>соревновательной</w:t>
      </w:r>
      <w:r>
        <w:rPr>
          <w:spacing w:val="3"/>
        </w:rPr>
        <w:t xml:space="preserve"> </w:t>
      </w:r>
      <w:r>
        <w:t>деятельности;</w:t>
      </w:r>
    </w:p>
    <w:p w14:paraId="77217156" w14:textId="77777777" w:rsidR="0063402D" w:rsidRDefault="00745CC7">
      <w:pPr>
        <w:pStyle w:val="a4"/>
        <w:spacing w:line="360" w:lineRule="auto"/>
        <w:ind w:right="235"/>
      </w:pPr>
      <w:r>
        <w:t>навыки сотрудничества со сверстниками, детьми младшего возраста, взрослыми в учебной,</w:t>
      </w:r>
      <w:r>
        <w:rPr>
          <w:spacing w:val="1"/>
        </w:rPr>
        <w:t xml:space="preserve"> </w:t>
      </w:r>
      <w:r>
        <w:t>игровой,</w:t>
      </w:r>
      <w:r>
        <w:rPr>
          <w:spacing w:val="3"/>
        </w:rPr>
        <w:t xml:space="preserve"> </w:t>
      </w:r>
      <w:r>
        <w:t>досуговой</w:t>
      </w:r>
      <w:r>
        <w:rPr>
          <w:spacing w:val="-3"/>
        </w:rPr>
        <w:t xml:space="preserve"> </w:t>
      </w:r>
      <w:r>
        <w:t>и</w:t>
      </w:r>
      <w:r>
        <w:rPr>
          <w:spacing w:val="2"/>
        </w:rPr>
        <w:t xml:space="preserve"> </w:t>
      </w:r>
      <w:r>
        <w:t>соревновательной</w:t>
      </w:r>
      <w:r>
        <w:rPr>
          <w:spacing w:val="-2"/>
        </w:rPr>
        <w:t xml:space="preserve"> </w:t>
      </w:r>
      <w:r>
        <w:t>деятельности,</w:t>
      </w:r>
      <w:r>
        <w:rPr>
          <w:spacing w:val="-2"/>
        </w:rPr>
        <w:t xml:space="preserve"> </w:t>
      </w:r>
      <w:r>
        <w:t>судейской</w:t>
      </w:r>
      <w:r>
        <w:rPr>
          <w:spacing w:val="2"/>
        </w:rPr>
        <w:t xml:space="preserve"> </w:t>
      </w:r>
      <w:r>
        <w:t>практике;</w:t>
      </w:r>
    </w:p>
    <w:p w14:paraId="5905F683" w14:textId="77777777" w:rsidR="0063402D" w:rsidRDefault="00745CC7">
      <w:pPr>
        <w:pStyle w:val="a4"/>
        <w:spacing w:line="360" w:lineRule="auto"/>
        <w:ind w:right="231"/>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футбола;</w:t>
      </w:r>
    </w:p>
    <w:p w14:paraId="54CEEC9C" w14:textId="77777777" w:rsidR="0063402D" w:rsidRDefault="00745CC7">
      <w:pPr>
        <w:pStyle w:val="a4"/>
        <w:spacing w:line="360" w:lineRule="auto"/>
        <w:ind w:right="231"/>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22"/>
        </w:rPr>
        <w:t xml:space="preserve"> </w:t>
      </w:r>
      <w:r>
        <w:t>планов</w:t>
      </w:r>
      <w:r>
        <w:rPr>
          <w:spacing w:val="28"/>
        </w:rPr>
        <w:t xml:space="preserve"> </w:t>
      </w:r>
      <w:r>
        <w:t>средствами</w:t>
      </w:r>
      <w:r>
        <w:rPr>
          <w:spacing w:val="27"/>
        </w:rPr>
        <w:t xml:space="preserve"> </w:t>
      </w:r>
      <w:r>
        <w:t>футбола</w:t>
      </w:r>
      <w:r>
        <w:rPr>
          <w:spacing w:val="26"/>
        </w:rPr>
        <w:t xml:space="preserve"> </w:t>
      </w:r>
      <w:r>
        <w:t>как</w:t>
      </w:r>
      <w:r>
        <w:rPr>
          <w:spacing w:val="29"/>
        </w:rPr>
        <w:t xml:space="preserve"> </w:t>
      </w:r>
      <w:r>
        <w:t>условие</w:t>
      </w:r>
      <w:r>
        <w:rPr>
          <w:spacing w:val="26"/>
        </w:rPr>
        <w:t xml:space="preserve"> </w:t>
      </w:r>
      <w:r>
        <w:t>успешной</w:t>
      </w:r>
      <w:r>
        <w:rPr>
          <w:spacing w:val="27"/>
        </w:rPr>
        <w:t xml:space="preserve"> </w:t>
      </w:r>
      <w:r>
        <w:t>профессиональной,</w:t>
      </w:r>
      <w:r>
        <w:rPr>
          <w:spacing w:val="29"/>
        </w:rPr>
        <w:t xml:space="preserve"> </w:t>
      </w:r>
      <w:r>
        <w:t>спортивной</w:t>
      </w:r>
      <w:r>
        <w:rPr>
          <w:spacing w:val="23"/>
        </w:rPr>
        <w:t xml:space="preserve"> </w:t>
      </w:r>
      <w:r>
        <w:t>и</w:t>
      </w:r>
    </w:p>
    <w:p w14:paraId="21580187" w14:textId="77777777" w:rsidR="0063402D" w:rsidRDefault="0063402D">
      <w:pPr>
        <w:spacing w:line="360" w:lineRule="auto"/>
        <w:sectPr w:rsidR="0063402D">
          <w:pgSz w:w="11910" w:h="16840"/>
          <w:pgMar w:top="820" w:right="340" w:bottom="280" w:left="900" w:header="569" w:footer="0" w:gutter="0"/>
          <w:cols w:space="720"/>
        </w:sectPr>
      </w:pPr>
    </w:p>
    <w:p w14:paraId="483F5E40" w14:textId="77777777" w:rsidR="0063402D" w:rsidRDefault="00745CC7">
      <w:pPr>
        <w:pStyle w:val="a4"/>
        <w:spacing w:before="7"/>
        <w:ind w:firstLine="0"/>
      </w:pPr>
      <w:r>
        <w:lastRenderedPageBreak/>
        <w:t>общественной деятельности;</w:t>
      </w:r>
    </w:p>
    <w:p w14:paraId="420F9EA8" w14:textId="77777777" w:rsidR="0063402D" w:rsidRDefault="00745CC7">
      <w:pPr>
        <w:pStyle w:val="a4"/>
        <w:spacing w:before="142" w:line="360" w:lineRule="auto"/>
        <w:ind w:right="231"/>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3"/>
        </w:rPr>
        <w:t xml:space="preserve"> </w:t>
      </w:r>
      <w:r>
        <w:t>вредных</w:t>
      </w:r>
      <w:r>
        <w:rPr>
          <w:spacing w:val="-4"/>
        </w:rPr>
        <w:t xml:space="preserve"> </w:t>
      </w:r>
      <w:r>
        <w:t>привычек:</w:t>
      </w:r>
      <w:r>
        <w:rPr>
          <w:spacing w:val="1"/>
        </w:rPr>
        <w:t xml:space="preserve"> </w:t>
      </w:r>
      <w:r>
        <w:t>курения,</w:t>
      </w:r>
      <w:r>
        <w:rPr>
          <w:spacing w:val="4"/>
        </w:rPr>
        <w:t xml:space="preserve"> </w:t>
      </w:r>
      <w:r>
        <w:t>употребления</w:t>
      </w:r>
      <w:r>
        <w:rPr>
          <w:spacing w:val="1"/>
        </w:rPr>
        <w:t xml:space="preserve"> </w:t>
      </w:r>
      <w:r>
        <w:t>алкоголя,</w:t>
      </w:r>
      <w:r>
        <w:rPr>
          <w:spacing w:val="-1"/>
        </w:rPr>
        <w:t xml:space="preserve"> </w:t>
      </w:r>
      <w:r>
        <w:t>наркотиков;</w:t>
      </w:r>
    </w:p>
    <w:p w14:paraId="6C4671F7" w14:textId="77777777" w:rsidR="0063402D" w:rsidRDefault="00745CC7">
      <w:pPr>
        <w:pStyle w:val="a4"/>
        <w:spacing w:line="273" w:lineRule="exact"/>
        <w:ind w:left="944" w:firstLine="0"/>
      </w:pPr>
      <w:r>
        <w:t>умение</w:t>
      </w:r>
      <w:r>
        <w:rPr>
          <w:spacing w:val="-3"/>
        </w:rPr>
        <w:t xml:space="preserve"> </w:t>
      </w:r>
      <w:r>
        <w:t>оказывать первую</w:t>
      </w:r>
      <w:r>
        <w:rPr>
          <w:spacing w:val="-3"/>
        </w:rPr>
        <w:t xml:space="preserve"> </w:t>
      </w:r>
      <w:r>
        <w:t>помощь</w:t>
      </w:r>
      <w:r>
        <w:rPr>
          <w:spacing w:val="-5"/>
        </w:rPr>
        <w:t xml:space="preserve"> </w:t>
      </w:r>
      <w:r>
        <w:t>при</w:t>
      </w:r>
      <w:r>
        <w:rPr>
          <w:spacing w:val="-5"/>
        </w:rPr>
        <w:t xml:space="preserve"> </w:t>
      </w:r>
      <w:r>
        <w:t>травмах</w:t>
      </w:r>
      <w:r>
        <w:rPr>
          <w:spacing w:val="-6"/>
        </w:rPr>
        <w:t xml:space="preserve"> </w:t>
      </w:r>
      <w:r>
        <w:t>и повреждениях.</w:t>
      </w:r>
    </w:p>
    <w:p w14:paraId="658EEFE3" w14:textId="77777777" w:rsidR="0063402D" w:rsidRDefault="00745CC7" w:rsidP="000A4911">
      <w:pPr>
        <w:pStyle w:val="a5"/>
        <w:numPr>
          <w:ilvl w:val="4"/>
          <w:numId w:val="32"/>
        </w:numPr>
        <w:tabs>
          <w:tab w:val="left" w:pos="2150"/>
        </w:tabs>
        <w:spacing w:before="142" w:line="360" w:lineRule="auto"/>
        <w:ind w:right="231"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метапредметные</w:t>
      </w:r>
      <w:r>
        <w:rPr>
          <w:spacing w:val="-5"/>
          <w:sz w:val="24"/>
        </w:rPr>
        <w:t xml:space="preserve"> </w:t>
      </w:r>
      <w:r>
        <w:rPr>
          <w:sz w:val="24"/>
        </w:rPr>
        <w:t>результаты:</w:t>
      </w:r>
    </w:p>
    <w:p w14:paraId="3795CBAE" w14:textId="77777777" w:rsidR="0063402D" w:rsidRDefault="00745CC7">
      <w:pPr>
        <w:pStyle w:val="a4"/>
        <w:spacing w:line="360" w:lineRule="auto"/>
        <w:ind w:right="221"/>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деятельности,        </w:t>
      </w:r>
      <w:r>
        <w:rPr>
          <w:spacing w:val="1"/>
        </w:rPr>
        <w:t xml:space="preserve"> </w:t>
      </w:r>
      <w:r>
        <w:t>выбирать          успешную          стратегию          и          тактику</w:t>
      </w:r>
      <w:r>
        <w:rPr>
          <w:spacing w:val="-57"/>
        </w:rPr>
        <w:t xml:space="preserve"> </w:t>
      </w:r>
      <w:r>
        <w:t>в</w:t>
      </w:r>
      <w:r>
        <w:rPr>
          <w:spacing w:val="2"/>
        </w:rPr>
        <w:t xml:space="preserve"> </w:t>
      </w:r>
      <w:r>
        <w:t>различных</w:t>
      </w:r>
      <w:r>
        <w:rPr>
          <w:spacing w:val="-3"/>
        </w:rPr>
        <w:t xml:space="preserve"> </w:t>
      </w:r>
      <w:r>
        <w:t>ситуациях;</w:t>
      </w:r>
    </w:p>
    <w:p w14:paraId="08B3A17D" w14:textId="77777777" w:rsidR="0063402D" w:rsidRDefault="00745CC7">
      <w:pPr>
        <w:pStyle w:val="a4"/>
        <w:spacing w:line="360" w:lineRule="auto"/>
        <w:ind w:right="235"/>
      </w:pPr>
      <w:r>
        <w:t>осуществлять,         контролировать         и         корректировать         учебную,         игровую</w:t>
      </w:r>
      <w:r>
        <w:rPr>
          <w:spacing w:val="1"/>
        </w:rPr>
        <w:t xml:space="preserve"> </w:t>
      </w:r>
      <w:r>
        <w:t>и</w:t>
      </w:r>
      <w:r>
        <w:rPr>
          <w:spacing w:val="2"/>
        </w:rPr>
        <w:t xml:space="preserve"> </w:t>
      </w:r>
      <w:r>
        <w:t>соревновательную деятельность</w:t>
      </w:r>
      <w:r>
        <w:rPr>
          <w:spacing w:val="-1"/>
        </w:rPr>
        <w:t xml:space="preserve"> </w:t>
      </w:r>
      <w:r>
        <w:t>по</w:t>
      </w:r>
      <w:r>
        <w:rPr>
          <w:spacing w:val="5"/>
        </w:rPr>
        <w:t xml:space="preserve"> </w:t>
      </w:r>
      <w:r>
        <w:t>футболу;</w:t>
      </w:r>
    </w:p>
    <w:p w14:paraId="6E46F2A0" w14:textId="77777777" w:rsidR="0063402D" w:rsidRDefault="00745CC7">
      <w:pPr>
        <w:pStyle w:val="a4"/>
        <w:spacing w:line="360" w:lineRule="auto"/>
        <w:ind w:right="233"/>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32D6E980" w14:textId="77777777" w:rsidR="0063402D" w:rsidRDefault="00745CC7">
      <w:pPr>
        <w:pStyle w:val="a4"/>
        <w:spacing w:line="360" w:lineRule="auto"/>
        <w:ind w:right="224"/>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 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2"/>
        </w:rPr>
        <w:t xml:space="preserve"> </w:t>
      </w:r>
      <w:r>
        <w:t>гражданских</w:t>
      </w:r>
      <w:r>
        <w:rPr>
          <w:spacing w:val="-3"/>
        </w:rPr>
        <w:t xml:space="preserve"> </w:t>
      </w:r>
      <w:r>
        <w:t>и</w:t>
      </w:r>
      <w:r>
        <w:rPr>
          <w:spacing w:val="3"/>
        </w:rPr>
        <w:t xml:space="preserve"> </w:t>
      </w:r>
      <w:r>
        <w:t>нравственных</w:t>
      </w:r>
      <w:r>
        <w:rPr>
          <w:spacing w:val="-3"/>
        </w:rPr>
        <w:t xml:space="preserve"> </w:t>
      </w:r>
      <w:r>
        <w:t>ценностей;</w:t>
      </w:r>
    </w:p>
    <w:p w14:paraId="79C89343" w14:textId="77777777" w:rsidR="0063402D" w:rsidRDefault="00745CC7">
      <w:pPr>
        <w:pStyle w:val="a4"/>
        <w:spacing w:line="360" w:lineRule="auto"/>
        <w:ind w:right="229"/>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2"/>
        </w:rPr>
        <w:t xml:space="preserve"> </w:t>
      </w:r>
      <w:r>
        <w:t>норм</w:t>
      </w:r>
      <w:r>
        <w:rPr>
          <w:spacing w:val="-1"/>
        </w:rPr>
        <w:t xml:space="preserve"> </w:t>
      </w:r>
      <w:r>
        <w:t>информационной</w:t>
      </w:r>
      <w:r>
        <w:rPr>
          <w:spacing w:val="-2"/>
        </w:rPr>
        <w:t xml:space="preserve"> </w:t>
      </w:r>
      <w:r>
        <w:t>безопасности.</w:t>
      </w:r>
    </w:p>
    <w:p w14:paraId="1EC66149" w14:textId="77777777" w:rsidR="0063402D" w:rsidRDefault="00745CC7" w:rsidP="000A4911">
      <w:pPr>
        <w:pStyle w:val="a5"/>
        <w:numPr>
          <w:ilvl w:val="4"/>
          <w:numId w:val="32"/>
        </w:numPr>
        <w:tabs>
          <w:tab w:val="left" w:pos="2150"/>
        </w:tabs>
        <w:spacing w:line="362" w:lineRule="auto"/>
        <w:ind w:right="231"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6"/>
          <w:sz w:val="24"/>
        </w:rPr>
        <w:t xml:space="preserve"> </w:t>
      </w:r>
      <w:r>
        <w:rPr>
          <w:sz w:val="24"/>
        </w:rPr>
        <w:t>предметные</w:t>
      </w:r>
      <w:r>
        <w:rPr>
          <w:spacing w:val="2"/>
          <w:sz w:val="24"/>
        </w:rPr>
        <w:t xml:space="preserve"> </w:t>
      </w:r>
      <w:r>
        <w:rPr>
          <w:sz w:val="24"/>
        </w:rPr>
        <w:t>результаты:</w:t>
      </w:r>
    </w:p>
    <w:p w14:paraId="3B8EEF62" w14:textId="77777777" w:rsidR="0063402D" w:rsidRDefault="00745CC7">
      <w:pPr>
        <w:pStyle w:val="a4"/>
        <w:spacing w:line="360" w:lineRule="auto"/>
        <w:ind w:right="236"/>
      </w:pPr>
      <w:r>
        <w:t>умение характеризовать роль, основные функции и задачи главных организаций и (или)</w:t>
      </w:r>
      <w:r>
        <w:rPr>
          <w:spacing w:val="1"/>
        </w:rPr>
        <w:t xml:space="preserve"> </w:t>
      </w:r>
      <w:r>
        <w:t>федераций,</w:t>
      </w:r>
      <w:r>
        <w:rPr>
          <w:spacing w:val="1"/>
        </w:rPr>
        <w:t xml:space="preserve"> </w:t>
      </w:r>
      <w:r>
        <w:t>осуществляющих</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России,</w:t>
      </w:r>
      <w:r>
        <w:rPr>
          <w:spacing w:val="1"/>
        </w:rPr>
        <w:t xml:space="preserve"> </w:t>
      </w:r>
      <w:r>
        <w:t>Европе</w:t>
      </w:r>
      <w:r>
        <w:rPr>
          <w:spacing w:val="1"/>
        </w:rPr>
        <w:t xml:space="preserve"> </w:t>
      </w:r>
      <w:r>
        <w:t>и</w:t>
      </w:r>
      <w:r>
        <w:rPr>
          <w:spacing w:val="1"/>
        </w:rPr>
        <w:t xml:space="preserve"> </w:t>
      </w:r>
      <w:r>
        <w:t>мире</w:t>
      </w:r>
      <w:r>
        <w:rPr>
          <w:spacing w:val="1"/>
        </w:rPr>
        <w:t xml:space="preserve"> </w:t>
      </w:r>
      <w:r>
        <w:t>(РФС,</w:t>
      </w:r>
      <w:r>
        <w:rPr>
          <w:spacing w:val="1"/>
        </w:rPr>
        <w:t xml:space="preserve"> </w:t>
      </w:r>
      <w:r>
        <w:t>УЕФА,</w:t>
      </w:r>
      <w:r>
        <w:rPr>
          <w:spacing w:val="1"/>
        </w:rPr>
        <w:t xml:space="preserve"> </w:t>
      </w:r>
      <w:r>
        <w:t>ФИФА),</w:t>
      </w:r>
      <w:r>
        <w:rPr>
          <w:spacing w:val="3"/>
        </w:rPr>
        <w:t xml:space="preserve"> </w:t>
      </w:r>
      <w:r>
        <w:t>а</w:t>
      </w:r>
      <w:r>
        <w:rPr>
          <w:spacing w:val="-4"/>
        </w:rPr>
        <w:t xml:space="preserve"> </w:t>
      </w:r>
      <w:r>
        <w:t>также современные</w:t>
      </w:r>
      <w:r>
        <w:rPr>
          <w:spacing w:val="1"/>
        </w:rPr>
        <w:t xml:space="preserve"> </w:t>
      </w:r>
      <w:r>
        <w:t>тенденции</w:t>
      </w:r>
      <w:r>
        <w:rPr>
          <w:spacing w:val="2"/>
        </w:rPr>
        <w:t xml:space="preserve"> </w:t>
      </w:r>
      <w:r>
        <w:t>развития</w:t>
      </w:r>
      <w:r>
        <w:rPr>
          <w:spacing w:val="2"/>
        </w:rPr>
        <w:t xml:space="preserve"> </w:t>
      </w:r>
      <w:r>
        <w:t>футбола;</w:t>
      </w:r>
    </w:p>
    <w:p w14:paraId="75824F7A" w14:textId="77777777" w:rsidR="0063402D" w:rsidRDefault="00745CC7">
      <w:pPr>
        <w:pStyle w:val="a4"/>
        <w:spacing w:line="360" w:lineRule="auto"/>
        <w:ind w:right="228"/>
      </w:pPr>
      <w:r>
        <w:t xml:space="preserve">умение  </w:t>
      </w:r>
      <w:r>
        <w:rPr>
          <w:spacing w:val="47"/>
        </w:rPr>
        <w:t xml:space="preserve"> </w:t>
      </w:r>
      <w:r>
        <w:t xml:space="preserve">различать,   </w:t>
      </w:r>
      <w:r>
        <w:rPr>
          <w:spacing w:val="43"/>
        </w:rPr>
        <w:t xml:space="preserve"> </w:t>
      </w:r>
      <w:r>
        <w:t xml:space="preserve">понимать   </w:t>
      </w:r>
      <w:r>
        <w:rPr>
          <w:spacing w:val="48"/>
        </w:rPr>
        <w:t xml:space="preserve"> </w:t>
      </w:r>
      <w:r>
        <w:t xml:space="preserve">системы   </w:t>
      </w:r>
      <w:r>
        <w:rPr>
          <w:spacing w:val="44"/>
        </w:rPr>
        <w:t xml:space="preserve"> </w:t>
      </w:r>
      <w:r>
        <w:t xml:space="preserve">и   </w:t>
      </w:r>
      <w:r>
        <w:rPr>
          <w:spacing w:val="48"/>
        </w:rPr>
        <w:t xml:space="preserve"> </w:t>
      </w:r>
      <w:r>
        <w:t xml:space="preserve">структуры   </w:t>
      </w:r>
      <w:r>
        <w:rPr>
          <w:spacing w:val="49"/>
        </w:rPr>
        <w:t xml:space="preserve"> </w:t>
      </w:r>
      <w:r>
        <w:t xml:space="preserve">проведения   </w:t>
      </w:r>
      <w:r>
        <w:rPr>
          <w:spacing w:val="47"/>
        </w:rPr>
        <w:t xml:space="preserve"> </w:t>
      </w:r>
      <w:r>
        <w:t>соревнований</w:t>
      </w:r>
      <w:r>
        <w:rPr>
          <w:spacing w:val="-58"/>
        </w:rPr>
        <w:t xml:space="preserve"> </w:t>
      </w:r>
      <w:r>
        <w:t>и массовых мероприятий по футболу, спортивные дисциплины среди различных возрастных групп</w:t>
      </w:r>
      <w:r>
        <w:rPr>
          <w:spacing w:val="-57"/>
        </w:rPr>
        <w:t xml:space="preserve"> </w:t>
      </w:r>
      <w:r>
        <w:t>и</w:t>
      </w:r>
      <w:r>
        <w:rPr>
          <w:spacing w:val="2"/>
        </w:rPr>
        <w:t xml:space="preserve"> </w:t>
      </w:r>
      <w:r>
        <w:t>категорий</w:t>
      </w:r>
      <w:r>
        <w:rPr>
          <w:spacing w:val="-2"/>
        </w:rPr>
        <w:t xml:space="preserve"> </w:t>
      </w:r>
      <w:r>
        <w:t>участников;</w:t>
      </w:r>
    </w:p>
    <w:p w14:paraId="232FE319" w14:textId="77777777" w:rsidR="0063402D" w:rsidRDefault="00745CC7">
      <w:pPr>
        <w:pStyle w:val="a4"/>
        <w:spacing w:line="360" w:lineRule="auto"/>
        <w:ind w:right="232"/>
      </w:pPr>
      <w:r>
        <w:t>умение планировать, организовывать и проводить самостоятельные тренировки по футболу</w:t>
      </w:r>
      <w:r>
        <w:rPr>
          <w:spacing w:val="-57"/>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w:t>
      </w:r>
      <w:r>
        <w:rPr>
          <w:spacing w:val="-2"/>
        </w:rPr>
        <w:t xml:space="preserve"> </w:t>
      </w:r>
      <w:r>
        <w:t>этих</w:t>
      </w:r>
      <w:r>
        <w:rPr>
          <w:spacing w:val="-3"/>
        </w:rPr>
        <w:t xml:space="preserve"> </w:t>
      </w:r>
      <w:r>
        <w:t>занятий;</w:t>
      </w:r>
    </w:p>
    <w:p w14:paraId="7F27FF95" w14:textId="77777777" w:rsidR="0063402D" w:rsidRDefault="00745CC7">
      <w:pPr>
        <w:pStyle w:val="a4"/>
        <w:spacing w:line="360" w:lineRule="auto"/>
        <w:ind w:right="230"/>
      </w:pPr>
      <w:r>
        <w:t xml:space="preserve">умение     </w:t>
      </w:r>
      <w:r>
        <w:rPr>
          <w:spacing w:val="45"/>
        </w:rPr>
        <w:t xml:space="preserve"> </w:t>
      </w:r>
      <w:r>
        <w:t xml:space="preserve">применять      </w:t>
      </w:r>
      <w:r>
        <w:rPr>
          <w:spacing w:val="44"/>
        </w:rPr>
        <w:t xml:space="preserve"> </w:t>
      </w:r>
      <w:r>
        <w:t xml:space="preserve">способы      </w:t>
      </w:r>
      <w:r>
        <w:rPr>
          <w:spacing w:val="42"/>
        </w:rPr>
        <w:t xml:space="preserve"> </w:t>
      </w:r>
      <w:r>
        <w:t xml:space="preserve">самоконтроля      </w:t>
      </w:r>
      <w:r>
        <w:rPr>
          <w:spacing w:val="35"/>
        </w:rPr>
        <w:t xml:space="preserve"> </w:t>
      </w:r>
      <w:r>
        <w:t xml:space="preserve">в      </w:t>
      </w:r>
      <w:r>
        <w:rPr>
          <w:spacing w:val="42"/>
        </w:rPr>
        <w:t xml:space="preserve"> </w:t>
      </w:r>
      <w:r>
        <w:t xml:space="preserve">учебной,      </w:t>
      </w:r>
      <w:r>
        <w:rPr>
          <w:spacing w:val="42"/>
        </w:rPr>
        <w:t xml:space="preserve"> </w:t>
      </w:r>
      <w:r>
        <w:t>тренировочной</w:t>
      </w:r>
      <w:r>
        <w:rPr>
          <w:spacing w:val="-58"/>
        </w:rPr>
        <w:t xml:space="preserve"> </w:t>
      </w:r>
      <w:r>
        <w:t>и соревновательной деятельности, средства восстановления после физической нагрузки, способы</w:t>
      </w:r>
      <w:r>
        <w:rPr>
          <w:spacing w:val="1"/>
        </w:rPr>
        <w:t xml:space="preserve"> </w:t>
      </w:r>
      <w:r>
        <w:t>индивидуального</w:t>
      </w:r>
      <w:r>
        <w:rPr>
          <w:spacing w:val="33"/>
        </w:rPr>
        <w:t xml:space="preserve"> </w:t>
      </w:r>
      <w:r>
        <w:t>регулирования</w:t>
      </w:r>
      <w:r>
        <w:rPr>
          <w:spacing w:val="34"/>
        </w:rPr>
        <w:t xml:space="preserve"> </w:t>
      </w:r>
      <w:r>
        <w:t>физической</w:t>
      </w:r>
      <w:r>
        <w:rPr>
          <w:spacing w:val="31"/>
        </w:rPr>
        <w:t xml:space="preserve"> </w:t>
      </w:r>
      <w:r>
        <w:t>нагрузки</w:t>
      </w:r>
      <w:r>
        <w:rPr>
          <w:spacing w:val="34"/>
        </w:rPr>
        <w:t xml:space="preserve"> </w:t>
      </w:r>
      <w:r>
        <w:t>с</w:t>
      </w:r>
      <w:r>
        <w:rPr>
          <w:spacing w:val="38"/>
        </w:rPr>
        <w:t xml:space="preserve"> </w:t>
      </w:r>
      <w:r>
        <w:t>учетом</w:t>
      </w:r>
      <w:r>
        <w:rPr>
          <w:spacing w:val="40"/>
        </w:rPr>
        <w:t xml:space="preserve"> </w:t>
      </w:r>
      <w:r>
        <w:t>уровня</w:t>
      </w:r>
      <w:r>
        <w:rPr>
          <w:spacing w:val="34"/>
        </w:rPr>
        <w:t xml:space="preserve"> </w:t>
      </w:r>
      <w:r>
        <w:t>физического</w:t>
      </w:r>
      <w:r>
        <w:rPr>
          <w:spacing w:val="38"/>
        </w:rPr>
        <w:t xml:space="preserve"> </w:t>
      </w:r>
      <w:r>
        <w:t>развития</w:t>
      </w:r>
      <w:r>
        <w:rPr>
          <w:spacing w:val="34"/>
        </w:rPr>
        <w:t xml:space="preserve"> </w:t>
      </w:r>
      <w:r>
        <w:t>и</w:t>
      </w:r>
    </w:p>
    <w:p w14:paraId="3C84FE9A" w14:textId="77777777" w:rsidR="0063402D" w:rsidRDefault="0063402D">
      <w:pPr>
        <w:spacing w:line="360" w:lineRule="auto"/>
        <w:sectPr w:rsidR="0063402D">
          <w:pgSz w:w="11910" w:h="16840"/>
          <w:pgMar w:top="820" w:right="340" w:bottom="280" w:left="900" w:header="569" w:footer="0" w:gutter="0"/>
          <w:cols w:space="720"/>
        </w:sectPr>
      </w:pPr>
    </w:p>
    <w:p w14:paraId="55281D01" w14:textId="77777777" w:rsidR="0063402D" w:rsidRDefault="00745CC7">
      <w:pPr>
        <w:pStyle w:val="a4"/>
        <w:spacing w:before="7"/>
        <w:ind w:firstLine="0"/>
      </w:pPr>
      <w:r>
        <w:lastRenderedPageBreak/>
        <w:t>функционального</w:t>
      </w:r>
      <w:r>
        <w:rPr>
          <w:spacing w:val="-5"/>
        </w:rPr>
        <w:t xml:space="preserve"> </w:t>
      </w:r>
      <w:r>
        <w:t>состояния;</w:t>
      </w:r>
    </w:p>
    <w:p w14:paraId="7EED9F01" w14:textId="77777777" w:rsidR="0063402D" w:rsidRDefault="00745CC7">
      <w:pPr>
        <w:pStyle w:val="a4"/>
        <w:spacing w:before="142" w:line="360" w:lineRule="auto"/>
        <w:ind w:right="226"/>
      </w:pPr>
      <w:r>
        <w:t>умение применять изученные тактические действия в учебной, игровой соревновательной и</w:t>
      </w:r>
      <w:r>
        <w:rPr>
          <w:spacing w:val="-57"/>
        </w:rPr>
        <w:t xml:space="preserve"> </w:t>
      </w:r>
      <w:r>
        <w:t>досуговой</w:t>
      </w:r>
      <w:r>
        <w:rPr>
          <w:spacing w:val="2"/>
        </w:rPr>
        <w:t xml:space="preserve"> </w:t>
      </w:r>
      <w:r>
        <w:t>деятельности;</w:t>
      </w:r>
    </w:p>
    <w:p w14:paraId="7CF9DBED" w14:textId="77777777" w:rsidR="0063402D" w:rsidRDefault="00745CC7">
      <w:pPr>
        <w:pStyle w:val="a4"/>
        <w:spacing w:line="362" w:lineRule="auto"/>
        <w:ind w:right="232"/>
      </w:pPr>
      <w:r>
        <w:t>умение планировать, организовывать и проводить самостоятельные тренировки по футболу</w:t>
      </w:r>
      <w:r>
        <w:rPr>
          <w:spacing w:val="-57"/>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2"/>
        </w:rPr>
        <w:t xml:space="preserve"> </w:t>
      </w:r>
      <w:r>
        <w:t>для</w:t>
      </w:r>
      <w:r>
        <w:rPr>
          <w:spacing w:val="1"/>
        </w:rPr>
        <w:t xml:space="preserve"> </w:t>
      </w:r>
      <w:r>
        <w:t>развития</w:t>
      </w:r>
      <w:r>
        <w:rPr>
          <w:spacing w:val="-3"/>
        </w:rPr>
        <w:t xml:space="preserve"> </w:t>
      </w:r>
      <w:r>
        <w:t>специальных</w:t>
      </w:r>
      <w:r>
        <w:rPr>
          <w:spacing w:val="-4"/>
        </w:rPr>
        <w:t xml:space="preserve"> </w:t>
      </w:r>
      <w:r>
        <w:t>физических</w:t>
      </w:r>
      <w:r>
        <w:rPr>
          <w:spacing w:val="-3"/>
        </w:rPr>
        <w:t xml:space="preserve"> </w:t>
      </w:r>
      <w:r>
        <w:t>качеств</w:t>
      </w:r>
      <w:r>
        <w:rPr>
          <w:spacing w:val="3"/>
        </w:rPr>
        <w:t xml:space="preserve"> </w:t>
      </w:r>
      <w:r>
        <w:t>футболиста;</w:t>
      </w:r>
    </w:p>
    <w:p w14:paraId="187708F6" w14:textId="77777777" w:rsidR="0063402D" w:rsidRDefault="00745CC7">
      <w:pPr>
        <w:pStyle w:val="a4"/>
        <w:spacing w:line="360" w:lineRule="auto"/>
        <w:ind w:right="230"/>
      </w:pPr>
      <w:r>
        <w:t xml:space="preserve">знание     </w:t>
      </w:r>
      <w:r>
        <w:rPr>
          <w:spacing w:val="1"/>
        </w:rPr>
        <w:t xml:space="preserve"> </w:t>
      </w:r>
      <w:r>
        <w:t>основных       направлений       спортивного       менеджмента       и       маркетинга</w:t>
      </w:r>
      <w:r>
        <w:rPr>
          <w:spacing w:val="-57"/>
        </w:rPr>
        <w:t xml:space="preserve"> </w:t>
      </w:r>
      <w:r>
        <w:t>в футболе, стремление к профессиональному самоопределению средствами футбола в области</w:t>
      </w:r>
      <w:r>
        <w:rPr>
          <w:spacing w:val="1"/>
        </w:rPr>
        <w:t xml:space="preserve"> </w:t>
      </w:r>
      <w:r>
        <w:t>физической</w:t>
      </w:r>
      <w:r>
        <w:rPr>
          <w:spacing w:val="2"/>
        </w:rPr>
        <w:t xml:space="preserve"> </w:t>
      </w:r>
      <w:r>
        <w:t>культуры</w:t>
      </w:r>
      <w:r>
        <w:rPr>
          <w:spacing w:val="3"/>
        </w:rPr>
        <w:t xml:space="preserve"> </w:t>
      </w:r>
      <w:r>
        <w:t>и</w:t>
      </w:r>
      <w:r>
        <w:rPr>
          <w:spacing w:val="3"/>
        </w:rPr>
        <w:t xml:space="preserve"> </w:t>
      </w:r>
      <w:r>
        <w:t>спорта;</w:t>
      </w:r>
    </w:p>
    <w:p w14:paraId="299F9491" w14:textId="77777777" w:rsidR="0063402D" w:rsidRDefault="00745CC7">
      <w:pPr>
        <w:pStyle w:val="a4"/>
        <w:spacing w:line="362" w:lineRule="auto"/>
        <w:ind w:right="225"/>
      </w:pPr>
      <w:r>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5"/>
        </w:rPr>
        <w:t xml:space="preserve"> </w:t>
      </w:r>
      <w:r>
        <w:t>возможностей</w:t>
      </w:r>
      <w:r>
        <w:rPr>
          <w:spacing w:val="-8"/>
        </w:rPr>
        <w:t xml:space="preserve"> </w:t>
      </w:r>
      <w:r>
        <w:t>основных</w:t>
      </w:r>
      <w:r>
        <w:rPr>
          <w:spacing w:val="-4"/>
        </w:rPr>
        <w:t xml:space="preserve"> </w:t>
      </w:r>
      <w:r>
        <w:t>систем</w:t>
      </w:r>
      <w:r>
        <w:rPr>
          <w:spacing w:val="-3"/>
        </w:rPr>
        <w:t xml:space="preserve"> </w:t>
      </w:r>
      <w:r>
        <w:t>организма</w:t>
      </w:r>
      <w:r>
        <w:rPr>
          <w:spacing w:val="-5"/>
        </w:rPr>
        <w:t xml:space="preserve"> </w:t>
      </w:r>
      <w:r>
        <w:t>и</w:t>
      </w:r>
      <w:r>
        <w:rPr>
          <w:spacing w:val="2"/>
        </w:rPr>
        <w:t xml:space="preserve"> </w:t>
      </w:r>
      <w:r>
        <w:t>развития</w:t>
      </w:r>
      <w:r>
        <w:rPr>
          <w:spacing w:val="-4"/>
        </w:rPr>
        <w:t xml:space="preserve"> </w:t>
      </w:r>
      <w:r>
        <w:t>физических</w:t>
      </w:r>
      <w:r>
        <w:rPr>
          <w:spacing w:val="-4"/>
        </w:rPr>
        <w:t xml:space="preserve"> </w:t>
      </w:r>
      <w:r>
        <w:t>качеств;</w:t>
      </w:r>
    </w:p>
    <w:p w14:paraId="6A13584A" w14:textId="77777777" w:rsidR="0063402D" w:rsidRDefault="00745CC7">
      <w:pPr>
        <w:pStyle w:val="a4"/>
        <w:spacing w:line="360" w:lineRule="auto"/>
        <w:ind w:right="228"/>
      </w:pPr>
      <w:r>
        <w:t>понимание сущности возникновения ошибок в двигательной (технической) деятельности</w:t>
      </w:r>
      <w:r>
        <w:rPr>
          <w:spacing w:val="1"/>
        </w:rPr>
        <w:t xml:space="preserve"> </w:t>
      </w:r>
      <w:r>
        <w:t>при выполнении технических приемов, анализировать и находить способы устранения ошибок,</w:t>
      </w:r>
      <w:r>
        <w:rPr>
          <w:spacing w:val="1"/>
        </w:rPr>
        <w:t xml:space="preserve"> </w:t>
      </w:r>
      <w:r>
        <w:t>проводить анализ собственной игры и игры команды соперников, выделять слабые и сильные</w:t>
      </w:r>
      <w:r>
        <w:rPr>
          <w:spacing w:val="1"/>
        </w:rPr>
        <w:t xml:space="preserve"> </w:t>
      </w:r>
      <w:r>
        <w:t>стороны</w:t>
      </w:r>
      <w:r>
        <w:rPr>
          <w:spacing w:val="2"/>
        </w:rPr>
        <w:t xml:space="preserve"> </w:t>
      </w:r>
      <w:r>
        <w:t>игры,</w:t>
      </w:r>
      <w:r>
        <w:rPr>
          <w:spacing w:val="4"/>
        </w:rPr>
        <w:t xml:space="preserve"> </w:t>
      </w:r>
      <w:r>
        <w:t>делать</w:t>
      </w:r>
      <w:r>
        <w:rPr>
          <w:spacing w:val="-1"/>
        </w:rPr>
        <w:t xml:space="preserve"> </w:t>
      </w:r>
      <w:r>
        <w:t>выводы;</w:t>
      </w:r>
    </w:p>
    <w:p w14:paraId="032EF204" w14:textId="77777777" w:rsidR="0063402D" w:rsidRDefault="00745CC7">
      <w:pPr>
        <w:pStyle w:val="a4"/>
        <w:spacing w:line="360" w:lineRule="auto"/>
        <w:ind w:right="233"/>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61"/>
        </w:rPr>
        <w:t xml:space="preserve"> </w:t>
      </w:r>
      <w:r>
        <w:t>привычек,</w:t>
      </w:r>
      <w:r>
        <w:rPr>
          <w:spacing w:val="1"/>
        </w:rPr>
        <w:t xml:space="preserve"> </w:t>
      </w:r>
      <w:r>
        <w:t>асоциального и</w:t>
      </w:r>
      <w:r>
        <w:rPr>
          <w:spacing w:val="2"/>
        </w:rPr>
        <w:t xml:space="preserve"> </w:t>
      </w:r>
      <w:r>
        <w:t>созависимого</w:t>
      </w:r>
      <w:r>
        <w:rPr>
          <w:spacing w:val="4"/>
        </w:rPr>
        <w:t xml:space="preserve"> </w:t>
      </w:r>
      <w:r>
        <w:t>поведения,</w:t>
      </w:r>
      <w:r>
        <w:rPr>
          <w:spacing w:val="-2"/>
        </w:rPr>
        <w:t xml:space="preserve"> </w:t>
      </w:r>
      <w:r>
        <w:t>знание понятий</w:t>
      </w:r>
      <w:r>
        <w:rPr>
          <w:spacing w:val="-4"/>
        </w:rPr>
        <w:t xml:space="preserve"> </w:t>
      </w:r>
      <w:r>
        <w:t>«допинг»</w:t>
      </w:r>
      <w:r>
        <w:rPr>
          <w:spacing w:val="-4"/>
        </w:rPr>
        <w:t xml:space="preserve"> </w:t>
      </w:r>
      <w:r>
        <w:t>и</w:t>
      </w:r>
      <w:r>
        <w:rPr>
          <w:spacing w:val="2"/>
        </w:rPr>
        <w:t xml:space="preserve"> </w:t>
      </w:r>
      <w:r>
        <w:t>«антидопинг»;</w:t>
      </w:r>
    </w:p>
    <w:p w14:paraId="3B0742D8" w14:textId="77777777" w:rsidR="0063402D" w:rsidRDefault="00745CC7">
      <w:pPr>
        <w:pStyle w:val="a4"/>
        <w:spacing w:line="362" w:lineRule="auto"/>
        <w:ind w:right="243"/>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w:t>
      </w:r>
      <w:r>
        <w:rPr>
          <w:spacing w:val="3"/>
        </w:rPr>
        <w:t xml:space="preserve"> </w:t>
      </w:r>
      <w:r>
        <w:t>социальную деятельность</w:t>
      </w:r>
      <w:r>
        <w:rPr>
          <w:spacing w:val="-2"/>
        </w:rPr>
        <w:t xml:space="preserve"> </w:t>
      </w:r>
      <w:r>
        <w:t>человека;</w:t>
      </w:r>
    </w:p>
    <w:p w14:paraId="209C2593" w14:textId="77777777" w:rsidR="0063402D" w:rsidRDefault="00745CC7">
      <w:pPr>
        <w:pStyle w:val="a4"/>
        <w:spacing w:line="360" w:lineRule="auto"/>
        <w:ind w:right="222"/>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 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w:t>
      </w:r>
      <w:r>
        <w:rPr>
          <w:spacing w:val="1"/>
        </w:rPr>
        <w:t xml:space="preserve"> </w:t>
      </w:r>
      <w:r>
        <w:t>футболом;</w:t>
      </w:r>
    </w:p>
    <w:p w14:paraId="215A3F5D" w14:textId="77777777" w:rsidR="0063402D" w:rsidRDefault="00745CC7">
      <w:pPr>
        <w:pStyle w:val="a4"/>
        <w:tabs>
          <w:tab w:val="left" w:pos="2286"/>
          <w:tab w:val="left" w:pos="3668"/>
          <w:tab w:val="left" w:pos="4441"/>
          <w:tab w:val="left" w:pos="5837"/>
          <w:tab w:val="left" w:pos="7733"/>
          <w:tab w:val="left" w:pos="9253"/>
        </w:tabs>
        <w:spacing w:line="360" w:lineRule="auto"/>
        <w:ind w:right="232"/>
      </w:pPr>
      <w:r>
        <w:t>способность характеризовать и демонстрировать комплексы упражнений, формирующие</w:t>
      </w:r>
      <w:r>
        <w:rPr>
          <w:spacing w:val="1"/>
        </w:rPr>
        <w:t xml:space="preserve"> </w:t>
      </w:r>
      <w:r>
        <w:t>двигательные</w:t>
      </w:r>
      <w:r>
        <w:tab/>
        <w:t>умения</w:t>
      </w:r>
      <w:r>
        <w:tab/>
        <w:t>и</w:t>
      </w:r>
      <w:r>
        <w:tab/>
        <w:t>навыки</w:t>
      </w:r>
      <w:r>
        <w:tab/>
        <w:t>тактических</w:t>
      </w:r>
      <w:r>
        <w:tab/>
        <w:t>приемов</w:t>
      </w:r>
      <w:r>
        <w:tab/>
      </w:r>
      <w:r>
        <w:rPr>
          <w:spacing w:val="-2"/>
        </w:rPr>
        <w:t>футболиста</w:t>
      </w:r>
      <w:r>
        <w:rPr>
          <w:spacing w:val="-58"/>
        </w:rPr>
        <w:t xml:space="preserve"> </w:t>
      </w:r>
      <w:r>
        <w:t>и</w:t>
      </w:r>
      <w:r>
        <w:rPr>
          <w:spacing w:val="2"/>
        </w:rPr>
        <w:t xml:space="preserve"> </w:t>
      </w:r>
      <w:r>
        <w:t>тактики</w:t>
      </w:r>
      <w:r>
        <w:rPr>
          <w:spacing w:val="3"/>
        </w:rPr>
        <w:t xml:space="preserve"> </w:t>
      </w:r>
      <w:r>
        <w:t>футбола;</w:t>
      </w:r>
    </w:p>
    <w:p w14:paraId="1E3D86CA" w14:textId="77777777" w:rsidR="0063402D" w:rsidRDefault="00745CC7">
      <w:pPr>
        <w:pStyle w:val="a4"/>
        <w:spacing w:line="360" w:lineRule="auto"/>
        <w:ind w:right="228"/>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головой,</w:t>
      </w:r>
      <w:r>
        <w:rPr>
          <w:spacing w:val="1"/>
        </w:rPr>
        <w:t xml:space="preserve"> </w:t>
      </w:r>
      <w:r>
        <w:t>остановку мяча, ведения мяча в различных сочетаниях приемов техники передвижения с техникой</w:t>
      </w:r>
      <w:r>
        <w:rPr>
          <w:spacing w:val="1"/>
        </w:rPr>
        <w:t xml:space="preserve"> </w:t>
      </w:r>
      <w:r>
        <w:t>владения</w:t>
      </w:r>
      <w:r>
        <w:rPr>
          <w:spacing w:val="1"/>
        </w:rPr>
        <w:t xml:space="preserve"> </w:t>
      </w:r>
      <w:r>
        <w:t>мячом,</w:t>
      </w:r>
      <w:r>
        <w:rPr>
          <w:spacing w:val="1"/>
        </w:rPr>
        <w:t xml:space="preserve"> </w:t>
      </w:r>
      <w:r>
        <w:t>различных</w:t>
      </w:r>
      <w:r>
        <w:rPr>
          <w:spacing w:val="1"/>
        </w:rPr>
        <w:t xml:space="preserve"> </w:t>
      </w:r>
      <w:r>
        <w:t>обманных</w:t>
      </w:r>
      <w:r>
        <w:rPr>
          <w:spacing w:val="1"/>
        </w:rPr>
        <w:t xml:space="preserve"> </w:t>
      </w:r>
      <w:r>
        <w:t>движений</w:t>
      </w:r>
      <w:r>
        <w:rPr>
          <w:spacing w:val="1"/>
        </w:rPr>
        <w:t xml:space="preserve"> </w:t>
      </w:r>
      <w:r>
        <w:t>(«финты»),</w:t>
      </w:r>
      <w:r>
        <w:rPr>
          <w:spacing w:val="1"/>
        </w:rPr>
        <w:t xml:space="preserve"> </w:t>
      </w:r>
      <w:r>
        <w:t>отбора</w:t>
      </w:r>
      <w:r>
        <w:rPr>
          <w:spacing w:val="1"/>
        </w:rPr>
        <w:t xml:space="preserve"> </w:t>
      </w:r>
      <w:r>
        <w:t>и</w:t>
      </w:r>
      <w:r>
        <w:rPr>
          <w:spacing w:val="1"/>
        </w:rPr>
        <w:t xml:space="preserve"> </w:t>
      </w:r>
      <w:r>
        <w:t>вбрасывания</w:t>
      </w:r>
      <w:r>
        <w:rPr>
          <w:spacing w:val="1"/>
        </w:rPr>
        <w:t xml:space="preserve"> </w:t>
      </w:r>
      <w:r>
        <w:t>мяча,</w:t>
      </w:r>
      <w:r>
        <w:rPr>
          <w:spacing w:val="1"/>
        </w:rPr>
        <w:t xml:space="preserve"> </w:t>
      </w:r>
      <w:r>
        <w:t>применение изученных технических действий в учебной, игровой, досуговой и соревновательной</w:t>
      </w:r>
      <w:r>
        <w:rPr>
          <w:spacing w:val="1"/>
        </w:rPr>
        <w:t xml:space="preserve"> </w:t>
      </w:r>
      <w:r>
        <w:t>деятельности;</w:t>
      </w:r>
    </w:p>
    <w:p w14:paraId="3968A91B" w14:textId="77777777" w:rsidR="0063402D" w:rsidRDefault="00745CC7">
      <w:pPr>
        <w:pStyle w:val="a4"/>
        <w:spacing w:line="360" w:lineRule="auto"/>
        <w:ind w:right="225"/>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 характеристика</w:t>
      </w:r>
      <w:r>
        <w:rPr>
          <w:spacing w:val="1"/>
        </w:rPr>
        <w:t xml:space="preserve"> </w:t>
      </w:r>
      <w:r>
        <w:t>основных показателей</w:t>
      </w:r>
      <w:r>
        <w:rPr>
          <w:spacing w:val="1"/>
        </w:rPr>
        <w:t xml:space="preserve"> </w:t>
      </w:r>
      <w:r>
        <w:t>развития физических качеств</w:t>
      </w:r>
      <w:r>
        <w:rPr>
          <w:spacing w:val="1"/>
        </w:rPr>
        <w:t xml:space="preserve"> </w:t>
      </w:r>
      <w:r>
        <w:t>и</w:t>
      </w:r>
      <w:r>
        <w:rPr>
          <w:spacing w:val="1"/>
        </w:rPr>
        <w:t xml:space="preserve"> </w:t>
      </w:r>
      <w:r>
        <w:t>состояния</w:t>
      </w:r>
      <w:r>
        <w:rPr>
          <w:spacing w:val="1"/>
        </w:rPr>
        <w:t xml:space="preserve"> </w:t>
      </w:r>
      <w:r>
        <w:t>здоровья;</w:t>
      </w:r>
    </w:p>
    <w:p w14:paraId="7F2C53B6" w14:textId="77777777" w:rsidR="0063402D" w:rsidRDefault="00745CC7">
      <w:pPr>
        <w:pStyle w:val="a4"/>
        <w:spacing w:line="362" w:lineRule="auto"/>
        <w:ind w:right="232"/>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5"/>
        </w:rPr>
        <w:t xml:space="preserve"> </w:t>
      </w:r>
      <w:r>
        <w:t>уровня</w:t>
      </w:r>
      <w:r>
        <w:rPr>
          <w:spacing w:val="-4"/>
        </w:rPr>
        <w:t xml:space="preserve"> </w:t>
      </w:r>
      <w:r>
        <w:t>по</w:t>
      </w:r>
      <w:r>
        <w:rPr>
          <w:spacing w:val="6"/>
        </w:rPr>
        <w:t xml:space="preserve"> </w:t>
      </w:r>
      <w:r>
        <w:t>футболу</w:t>
      </w:r>
      <w:r>
        <w:rPr>
          <w:spacing w:val="-8"/>
        </w:rPr>
        <w:t xml:space="preserve"> </w:t>
      </w:r>
      <w:r>
        <w:t>в</w:t>
      </w:r>
      <w:r>
        <w:rPr>
          <w:spacing w:val="2"/>
        </w:rPr>
        <w:t xml:space="preserve"> </w:t>
      </w:r>
      <w:r>
        <w:t>качестве зрителя,</w:t>
      </w:r>
      <w:r>
        <w:rPr>
          <w:spacing w:val="4"/>
        </w:rPr>
        <w:t xml:space="preserve"> </w:t>
      </w:r>
      <w:r>
        <w:t>болельщика;</w:t>
      </w:r>
    </w:p>
    <w:p w14:paraId="62946454" w14:textId="77777777" w:rsidR="0063402D" w:rsidRDefault="00745CC7">
      <w:pPr>
        <w:pStyle w:val="a4"/>
        <w:spacing w:line="273" w:lineRule="exact"/>
        <w:ind w:left="944" w:firstLine="0"/>
      </w:pPr>
      <w:r>
        <w:t>участие</w:t>
      </w:r>
      <w:r>
        <w:rPr>
          <w:spacing w:val="10"/>
        </w:rPr>
        <w:t xml:space="preserve"> </w:t>
      </w:r>
      <w:r>
        <w:t>в</w:t>
      </w:r>
      <w:r>
        <w:rPr>
          <w:spacing w:val="13"/>
        </w:rPr>
        <w:t xml:space="preserve"> </w:t>
      </w:r>
      <w:r>
        <w:t>соревновательной</w:t>
      </w:r>
      <w:r>
        <w:rPr>
          <w:spacing w:val="7"/>
        </w:rPr>
        <w:t xml:space="preserve"> </w:t>
      </w:r>
      <w:r>
        <w:t>деятельности</w:t>
      </w:r>
      <w:r>
        <w:rPr>
          <w:spacing w:val="12"/>
        </w:rPr>
        <w:t xml:space="preserve"> </w:t>
      </w:r>
      <w:r>
        <w:t>на</w:t>
      </w:r>
      <w:r>
        <w:rPr>
          <w:spacing w:val="11"/>
        </w:rPr>
        <w:t xml:space="preserve"> </w:t>
      </w:r>
      <w:r>
        <w:t>внутришкольном,</w:t>
      </w:r>
      <w:r>
        <w:rPr>
          <w:spacing w:val="13"/>
        </w:rPr>
        <w:t xml:space="preserve"> </w:t>
      </w:r>
      <w:r>
        <w:t>районном,</w:t>
      </w:r>
      <w:r>
        <w:rPr>
          <w:spacing w:val="13"/>
        </w:rPr>
        <w:t xml:space="preserve"> </w:t>
      </w:r>
      <w:r>
        <w:t>муниципальном,</w:t>
      </w:r>
    </w:p>
    <w:p w14:paraId="71D9C40D" w14:textId="77777777" w:rsidR="0063402D" w:rsidRDefault="0063402D">
      <w:pPr>
        <w:spacing w:line="273" w:lineRule="exact"/>
        <w:sectPr w:rsidR="0063402D">
          <w:pgSz w:w="11910" w:h="16840"/>
          <w:pgMar w:top="820" w:right="340" w:bottom="280" w:left="900" w:header="569" w:footer="0" w:gutter="0"/>
          <w:cols w:space="720"/>
        </w:sectPr>
      </w:pPr>
    </w:p>
    <w:p w14:paraId="4A43293F" w14:textId="77777777" w:rsidR="0063402D" w:rsidRDefault="00745CC7">
      <w:pPr>
        <w:pStyle w:val="a4"/>
        <w:tabs>
          <w:tab w:val="left" w:pos="3088"/>
          <w:tab w:val="left" w:pos="6299"/>
          <w:tab w:val="left" w:pos="9548"/>
        </w:tabs>
        <w:spacing w:before="7" w:line="360" w:lineRule="auto"/>
        <w:ind w:right="226" w:firstLine="0"/>
        <w:jc w:val="right"/>
      </w:pPr>
      <w:r>
        <w:lastRenderedPageBreak/>
        <w:t>городском,</w:t>
      </w:r>
      <w:r>
        <w:tab/>
        <w:t>региональном,</w:t>
      </w:r>
      <w:r>
        <w:tab/>
        <w:t>всероссийском</w:t>
      </w:r>
      <w:r>
        <w:tab/>
      </w:r>
      <w:r>
        <w:rPr>
          <w:spacing w:val="-1"/>
        </w:rPr>
        <w:t>уровнях,</w:t>
      </w:r>
      <w:r>
        <w:rPr>
          <w:spacing w:val="-57"/>
        </w:rPr>
        <w:t xml:space="preserve"> </w:t>
      </w:r>
      <w:r>
        <w:t>а также применение правил соревнований и судейской терминологии в судейской практике и игре;</w:t>
      </w:r>
      <w:r>
        <w:rPr>
          <w:spacing w:val="-57"/>
        </w:rPr>
        <w:t xml:space="preserve"> </w:t>
      </w: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60"/>
        </w:rPr>
        <w:t xml:space="preserve"> </w:t>
      </w:r>
      <w:r>
        <w:t>занятий</w:t>
      </w:r>
      <w:r>
        <w:rPr>
          <w:spacing w:val="60"/>
        </w:rPr>
        <w:t xml:space="preserve"> </w:t>
      </w:r>
      <w:r>
        <w:t>футболом,</w:t>
      </w:r>
      <w:r>
        <w:rPr>
          <w:spacing w:val="60"/>
        </w:rPr>
        <w:t xml:space="preserve"> </w:t>
      </w:r>
      <w:r>
        <w:t>способность</w:t>
      </w:r>
      <w:r>
        <w:rPr>
          <w:spacing w:val="1"/>
        </w:rPr>
        <w:t xml:space="preserve"> </w:t>
      </w:r>
      <w:r>
        <w:t>применять</w:t>
      </w:r>
      <w:r>
        <w:rPr>
          <w:spacing w:val="28"/>
        </w:rPr>
        <w:t xml:space="preserve"> </w:t>
      </w:r>
      <w:r>
        <w:t>знания</w:t>
      </w:r>
      <w:r>
        <w:rPr>
          <w:spacing w:val="26"/>
        </w:rPr>
        <w:t xml:space="preserve"> </w:t>
      </w:r>
      <w:r>
        <w:t>в</w:t>
      </w:r>
      <w:r>
        <w:rPr>
          <w:spacing w:val="28"/>
        </w:rPr>
        <w:t xml:space="preserve"> </w:t>
      </w:r>
      <w:r>
        <w:t>самостоятельном</w:t>
      </w:r>
      <w:r>
        <w:rPr>
          <w:spacing w:val="32"/>
        </w:rPr>
        <w:t xml:space="preserve"> </w:t>
      </w:r>
      <w:r>
        <w:t>выборе</w:t>
      </w:r>
      <w:r>
        <w:rPr>
          <w:spacing w:val="26"/>
        </w:rPr>
        <w:t xml:space="preserve"> </w:t>
      </w:r>
      <w:r>
        <w:t>спортивного</w:t>
      </w:r>
      <w:r>
        <w:rPr>
          <w:spacing w:val="31"/>
        </w:rPr>
        <w:t xml:space="preserve"> </w:t>
      </w:r>
      <w:r>
        <w:t>инвентаря</w:t>
      </w:r>
      <w:r>
        <w:rPr>
          <w:spacing w:val="26"/>
        </w:rPr>
        <w:t xml:space="preserve"> </w:t>
      </w:r>
      <w:r>
        <w:t>(технические</w:t>
      </w:r>
      <w:r>
        <w:rPr>
          <w:spacing w:val="30"/>
        </w:rPr>
        <w:t xml:space="preserve"> </w:t>
      </w:r>
      <w:r>
        <w:t>требования</w:t>
      </w:r>
      <w:r>
        <w:rPr>
          <w:spacing w:val="31"/>
        </w:rPr>
        <w:t xml:space="preserve"> </w:t>
      </w:r>
      <w:r>
        <w:t>к</w:t>
      </w:r>
      <w:r>
        <w:rPr>
          <w:spacing w:val="-57"/>
        </w:rPr>
        <w:t xml:space="preserve"> </w:t>
      </w:r>
      <w:r>
        <w:t>инвентарю</w:t>
      </w:r>
      <w:r>
        <w:rPr>
          <w:spacing w:val="3"/>
        </w:rPr>
        <w:t xml:space="preserve"> </w:t>
      </w:r>
      <w:r>
        <w:t>и</w:t>
      </w:r>
      <w:r>
        <w:rPr>
          <w:spacing w:val="1"/>
        </w:rPr>
        <w:t xml:space="preserve"> </w:t>
      </w:r>
      <w:r>
        <w:t>оборудованию),</w:t>
      </w:r>
      <w:r>
        <w:rPr>
          <w:spacing w:val="2"/>
        </w:rPr>
        <w:t xml:space="preserve"> </w:t>
      </w:r>
      <w:r>
        <w:t>мест</w:t>
      </w:r>
      <w:r>
        <w:rPr>
          <w:spacing w:val="5"/>
        </w:rPr>
        <w:t xml:space="preserve"> </w:t>
      </w:r>
      <w:r>
        <w:t>для</w:t>
      </w:r>
      <w:r>
        <w:rPr>
          <w:spacing w:val="5"/>
        </w:rPr>
        <w:t xml:space="preserve"> </w:t>
      </w:r>
      <w:r>
        <w:t>самостоятельных</w:t>
      </w:r>
      <w:r>
        <w:rPr>
          <w:spacing w:val="60"/>
        </w:rPr>
        <w:t xml:space="preserve"> </w:t>
      </w:r>
      <w:r>
        <w:t>занятий</w:t>
      </w:r>
      <w:r>
        <w:rPr>
          <w:spacing w:val="5"/>
        </w:rPr>
        <w:t xml:space="preserve"> </w:t>
      </w:r>
      <w:r>
        <w:t>футболом,</w:t>
      </w:r>
      <w:r>
        <w:rPr>
          <w:spacing w:val="2"/>
        </w:rPr>
        <w:t xml:space="preserve"> </w:t>
      </w:r>
      <w:r>
        <w:t>в</w:t>
      </w:r>
      <w:r>
        <w:rPr>
          <w:spacing w:val="6"/>
        </w:rPr>
        <w:t xml:space="preserve"> </w:t>
      </w:r>
      <w:r>
        <w:t>досуговой</w:t>
      </w:r>
    </w:p>
    <w:p w14:paraId="0D923FEA" w14:textId="77777777" w:rsidR="0063402D" w:rsidRDefault="00745CC7">
      <w:pPr>
        <w:pStyle w:val="a4"/>
        <w:spacing w:before="5"/>
        <w:ind w:firstLine="0"/>
        <w:jc w:val="left"/>
      </w:pPr>
      <w:r>
        <w:t>деятельности;</w:t>
      </w:r>
    </w:p>
    <w:p w14:paraId="3EAAA84F" w14:textId="77777777" w:rsidR="0063402D" w:rsidRDefault="00745CC7">
      <w:pPr>
        <w:pStyle w:val="a4"/>
        <w:spacing w:before="137" w:line="360" w:lineRule="auto"/>
        <w:ind w:right="227"/>
      </w:pPr>
      <w:r>
        <w:t xml:space="preserve">знание    </w:t>
      </w:r>
      <w:r>
        <w:rPr>
          <w:spacing w:val="1"/>
        </w:rPr>
        <w:t xml:space="preserve"> </w:t>
      </w:r>
      <w:r>
        <w:t>и      соблюдение      правил      техники      безопасности      во      время     занятий</w:t>
      </w:r>
      <w:r>
        <w:rPr>
          <w:spacing w:val="-57"/>
        </w:rPr>
        <w:t xml:space="preserve"> </w:t>
      </w:r>
      <w:r>
        <w:t>и</w:t>
      </w:r>
      <w:r>
        <w:rPr>
          <w:spacing w:val="2"/>
        </w:rPr>
        <w:t xml:space="preserve"> </w:t>
      </w:r>
      <w:r>
        <w:t>соревнований</w:t>
      </w:r>
      <w:r>
        <w:rPr>
          <w:spacing w:val="-2"/>
        </w:rPr>
        <w:t xml:space="preserve"> </w:t>
      </w:r>
      <w:r>
        <w:t>по</w:t>
      </w:r>
      <w:r>
        <w:rPr>
          <w:spacing w:val="6"/>
        </w:rPr>
        <w:t xml:space="preserve"> </w:t>
      </w:r>
      <w:r>
        <w:t>футболу;</w:t>
      </w:r>
    </w:p>
    <w:p w14:paraId="3407B04C" w14:textId="77777777" w:rsidR="0063402D" w:rsidRDefault="00745CC7">
      <w:pPr>
        <w:pStyle w:val="a4"/>
        <w:spacing w:line="360" w:lineRule="auto"/>
        <w:ind w:right="230"/>
      </w:pPr>
      <w:r>
        <w:t xml:space="preserve">знание   </w:t>
      </w:r>
      <w:r>
        <w:rPr>
          <w:spacing w:val="1"/>
        </w:rPr>
        <w:t xml:space="preserve"> </w:t>
      </w:r>
      <w:r>
        <w:t xml:space="preserve">причин   </w:t>
      </w:r>
      <w:r>
        <w:rPr>
          <w:spacing w:val="1"/>
        </w:rPr>
        <w:t xml:space="preserve"> </w:t>
      </w:r>
      <w:r>
        <w:t xml:space="preserve">возникновения   </w:t>
      </w:r>
      <w:r>
        <w:rPr>
          <w:spacing w:val="1"/>
        </w:rPr>
        <w:t xml:space="preserve"> </w:t>
      </w:r>
      <w:r>
        <w:t xml:space="preserve">травм    и   </w:t>
      </w:r>
      <w:r>
        <w:rPr>
          <w:spacing w:val="1"/>
        </w:rPr>
        <w:t xml:space="preserve"> </w:t>
      </w:r>
      <w:r>
        <w:t>умение     оказывать     первую     помощь</w:t>
      </w:r>
      <w:r>
        <w:rPr>
          <w:spacing w:val="1"/>
        </w:rPr>
        <w:t xml:space="preserve"> </w:t>
      </w:r>
      <w:r>
        <w:t>при</w:t>
      </w:r>
      <w:r>
        <w:rPr>
          <w:spacing w:val="2"/>
        </w:rPr>
        <w:t xml:space="preserve"> </w:t>
      </w:r>
      <w:r>
        <w:t>травмах</w:t>
      </w:r>
      <w:r>
        <w:rPr>
          <w:spacing w:val="-3"/>
        </w:rPr>
        <w:t xml:space="preserve"> </w:t>
      </w:r>
      <w:r>
        <w:t>и</w:t>
      </w:r>
      <w:r>
        <w:rPr>
          <w:spacing w:val="3"/>
        </w:rPr>
        <w:t xml:space="preserve"> </w:t>
      </w:r>
      <w:r>
        <w:t>повреждениях</w:t>
      </w:r>
      <w:r>
        <w:rPr>
          <w:spacing w:val="-4"/>
        </w:rPr>
        <w:t xml:space="preserve"> </w:t>
      </w:r>
      <w:r>
        <w:t>во</w:t>
      </w:r>
      <w:r>
        <w:rPr>
          <w:spacing w:val="2"/>
        </w:rPr>
        <w:t xml:space="preserve"> </w:t>
      </w:r>
      <w:r>
        <w:t>время</w:t>
      </w:r>
      <w:r>
        <w:rPr>
          <w:spacing w:val="2"/>
        </w:rPr>
        <w:t xml:space="preserve"> </w:t>
      </w:r>
      <w:r>
        <w:t>занятий</w:t>
      </w:r>
      <w:r>
        <w:rPr>
          <w:spacing w:val="-7"/>
        </w:rPr>
        <w:t xml:space="preserve"> </w:t>
      </w:r>
      <w:r>
        <w:t>футболом;</w:t>
      </w:r>
    </w:p>
    <w:p w14:paraId="26032608" w14:textId="77777777" w:rsidR="0063402D" w:rsidRDefault="00745CC7">
      <w:pPr>
        <w:pStyle w:val="a4"/>
        <w:spacing w:line="360" w:lineRule="auto"/>
        <w:ind w:right="223"/>
      </w:pPr>
      <w:r>
        <w:t xml:space="preserve">знание   </w:t>
      </w:r>
      <w:r>
        <w:rPr>
          <w:spacing w:val="28"/>
        </w:rPr>
        <w:t xml:space="preserve"> </w:t>
      </w:r>
      <w:r>
        <w:t xml:space="preserve">и    </w:t>
      </w:r>
      <w:r>
        <w:rPr>
          <w:spacing w:val="28"/>
        </w:rPr>
        <w:t xml:space="preserve"> </w:t>
      </w:r>
      <w:r>
        <w:t xml:space="preserve">соблюдение    </w:t>
      </w:r>
      <w:r>
        <w:rPr>
          <w:spacing w:val="27"/>
        </w:rPr>
        <w:t xml:space="preserve"> </w:t>
      </w:r>
      <w:r>
        <w:t xml:space="preserve">гигиенических    </w:t>
      </w:r>
      <w:r>
        <w:rPr>
          <w:spacing w:val="27"/>
        </w:rPr>
        <w:t xml:space="preserve"> </w:t>
      </w:r>
      <w:r>
        <w:t xml:space="preserve">основ    </w:t>
      </w:r>
      <w:r>
        <w:rPr>
          <w:spacing w:val="24"/>
        </w:rPr>
        <w:t xml:space="preserve"> </w:t>
      </w:r>
      <w:r>
        <w:t xml:space="preserve">образовательной,    </w:t>
      </w:r>
      <w:r>
        <w:rPr>
          <w:spacing w:val="30"/>
        </w:rPr>
        <w:t xml:space="preserve"> </w:t>
      </w:r>
      <w: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футбола;</w:t>
      </w:r>
    </w:p>
    <w:p w14:paraId="61D6D340" w14:textId="77777777" w:rsidR="0063402D" w:rsidRDefault="00745CC7">
      <w:pPr>
        <w:pStyle w:val="a4"/>
        <w:spacing w:line="360" w:lineRule="auto"/>
        <w:ind w:right="223"/>
      </w:pPr>
      <w:r>
        <w:t xml:space="preserve">владение   </w:t>
      </w:r>
      <w:r>
        <w:rPr>
          <w:spacing w:val="21"/>
        </w:rPr>
        <w:t xml:space="preserve"> </w:t>
      </w:r>
      <w:r>
        <w:t xml:space="preserve">и    </w:t>
      </w:r>
      <w:r>
        <w:rPr>
          <w:spacing w:val="17"/>
        </w:rPr>
        <w:t xml:space="preserve"> </w:t>
      </w:r>
      <w:r>
        <w:t xml:space="preserve">применение    </w:t>
      </w:r>
      <w:r>
        <w:rPr>
          <w:spacing w:val="20"/>
        </w:rPr>
        <w:t xml:space="preserve"> </w:t>
      </w:r>
      <w:r>
        <w:t xml:space="preserve">способов    </w:t>
      </w:r>
      <w:r>
        <w:rPr>
          <w:spacing w:val="19"/>
        </w:rPr>
        <w:t xml:space="preserve"> </w:t>
      </w:r>
      <w:r>
        <w:t xml:space="preserve">самоконтроля    </w:t>
      </w:r>
      <w:r>
        <w:rPr>
          <w:spacing w:val="16"/>
        </w:rPr>
        <w:t xml:space="preserve"> </w:t>
      </w:r>
      <w:r>
        <w:t xml:space="preserve">в    </w:t>
      </w:r>
      <w:r>
        <w:rPr>
          <w:spacing w:val="18"/>
        </w:rPr>
        <w:t xml:space="preserve"> </w:t>
      </w:r>
      <w:r>
        <w:t xml:space="preserve">учебной,    </w:t>
      </w:r>
      <w:r>
        <w:rPr>
          <w:spacing w:val="19"/>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14:paraId="09732FFF" w14:textId="77777777" w:rsidR="0063402D" w:rsidRDefault="00745CC7" w:rsidP="000A4911">
      <w:pPr>
        <w:pStyle w:val="a5"/>
        <w:numPr>
          <w:ilvl w:val="2"/>
          <w:numId w:val="32"/>
        </w:numPr>
        <w:tabs>
          <w:tab w:val="left" w:pos="1789"/>
        </w:tabs>
        <w:ind w:left="1789"/>
        <w:rPr>
          <w:sz w:val="24"/>
        </w:rPr>
      </w:pPr>
      <w:r>
        <w:rPr>
          <w:sz w:val="24"/>
        </w:rPr>
        <w:t>Модуль</w:t>
      </w:r>
      <w:r>
        <w:rPr>
          <w:spacing w:val="-8"/>
          <w:sz w:val="24"/>
        </w:rPr>
        <w:t xml:space="preserve"> </w:t>
      </w:r>
      <w:r>
        <w:rPr>
          <w:sz w:val="24"/>
        </w:rPr>
        <w:t>«Фитнес-аэробика».</w:t>
      </w:r>
    </w:p>
    <w:p w14:paraId="2304F2C6" w14:textId="77777777" w:rsidR="0063402D" w:rsidRDefault="00745CC7" w:rsidP="000A4911">
      <w:pPr>
        <w:pStyle w:val="a5"/>
        <w:numPr>
          <w:ilvl w:val="3"/>
          <w:numId w:val="32"/>
        </w:numPr>
        <w:tabs>
          <w:tab w:val="left" w:pos="1967"/>
        </w:tabs>
        <w:spacing w:before="139"/>
        <w:ind w:left="1966"/>
        <w:rPr>
          <w:sz w:val="24"/>
        </w:rPr>
      </w:pPr>
      <w:r>
        <w:rPr>
          <w:sz w:val="24"/>
        </w:rPr>
        <w:t>Пояснительная</w:t>
      </w:r>
      <w:r>
        <w:rPr>
          <w:spacing w:val="-10"/>
          <w:sz w:val="24"/>
        </w:rPr>
        <w:t xml:space="preserve"> </w:t>
      </w:r>
      <w:r>
        <w:rPr>
          <w:sz w:val="24"/>
        </w:rPr>
        <w:t>записка</w:t>
      </w:r>
      <w:r>
        <w:rPr>
          <w:spacing w:val="-6"/>
          <w:sz w:val="24"/>
        </w:rPr>
        <w:t xml:space="preserve"> </w:t>
      </w:r>
      <w:r>
        <w:rPr>
          <w:sz w:val="24"/>
        </w:rPr>
        <w:t>модуля «Фитнес-аэробика».</w:t>
      </w:r>
    </w:p>
    <w:p w14:paraId="0FE2650F" w14:textId="77777777" w:rsidR="0063402D" w:rsidRDefault="00745CC7">
      <w:pPr>
        <w:pStyle w:val="a4"/>
        <w:tabs>
          <w:tab w:val="left" w:pos="2987"/>
          <w:tab w:val="left" w:pos="5458"/>
          <w:tab w:val="left" w:pos="6965"/>
          <w:tab w:val="left" w:pos="9163"/>
        </w:tabs>
        <w:spacing w:before="137" w:line="360" w:lineRule="auto"/>
        <w:ind w:right="228"/>
      </w:pPr>
      <w:r>
        <w:t>Модуль</w:t>
      </w:r>
      <w:r>
        <w:rPr>
          <w:spacing w:val="1"/>
        </w:rPr>
        <w:t xml:space="preserve"> </w:t>
      </w:r>
      <w:r>
        <w:t>«Фитнес-аэробика»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фитнес-аэробике)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 учётом</w:t>
      </w:r>
      <w:r>
        <w:rPr>
          <w:spacing w:val="1"/>
        </w:rPr>
        <w:t xml:space="preserve"> </w:t>
      </w:r>
      <w:r>
        <w:t>современных</w:t>
      </w:r>
      <w:r>
        <w:tab/>
        <w:t>тенденций</w:t>
      </w:r>
      <w:r>
        <w:tab/>
        <w:t>в</w:t>
      </w:r>
      <w:r>
        <w:tab/>
        <w:t>системе</w:t>
      </w:r>
      <w:r>
        <w:tab/>
        <w:t>образования</w:t>
      </w:r>
      <w:r>
        <w:rPr>
          <w:spacing w:val="-58"/>
        </w:rPr>
        <w:t xml:space="preserve"> </w:t>
      </w:r>
      <w:r>
        <w:t>и</w:t>
      </w:r>
      <w:r>
        <w:rPr>
          <w:spacing w:val="2"/>
        </w:rPr>
        <w:t xml:space="preserve"> </w:t>
      </w:r>
      <w:r>
        <w:t>использования</w:t>
      </w:r>
      <w:r>
        <w:rPr>
          <w:spacing w:val="-1"/>
        </w:rPr>
        <w:t xml:space="preserve"> </w:t>
      </w:r>
      <w:r>
        <w:t>спортивно-ориентированных</w:t>
      </w:r>
      <w:r>
        <w:rPr>
          <w:spacing w:val="-9"/>
        </w:rPr>
        <w:t xml:space="preserve"> </w:t>
      </w:r>
      <w:r>
        <w:t>форм,</w:t>
      </w:r>
      <w:r>
        <w:rPr>
          <w:spacing w:val="2"/>
        </w:rPr>
        <w:t xml:space="preserve"> </w:t>
      </w:r>
      <w:r>
        <w:t>средств</w:t>
      </w:r>
      <w:r>
        <w:rPr>
          <w:spacing w:val="4"/>
        </w:rPr>
        <w:t xml:space="preserve"> </w:t>
      </w:r>
      <w:r>
        <w:t>и</w:t>
      </w:r>
      <w:r>
        <w:rPr>
          <w:spacing w:val="-3"/>
        </w:rPr>
        <w:t xml:space="preserve"> </w:t>
      </w:r>
      <w:r>
        <w:t>методов</w:t>
      </w:r>
      <w:r>
        <w:rPr>
          <w:spacing w:val="-5"/>
        </w:rPr>
        <w:t xml:space="preserve"> </w:t>
      </w:r>
      <w:r>
        <w:t>обучения.</w:t>
      </w:r>
    </w:p>
    <w:p w14:paraId="7B4B9CBB" w14:textId="77777777" w:rsidR="0063402D" w:rsidRDefault="00745CC7">
      <w:pPr>
        <w:pStyle w:val="a4"/>
        <w:spacing w:line="360" w:lineRule="auto"/>
        <w:ind w:right="221"/>
      </w:pPr>
      <w:r>
        <w:t>Занятия фитнесом соединяют элементы хореографии, гимнастики, танцевальных занятий,</w:t>
      </w:r>
      <w:r>
        <w:rPr>
          <w:spacing w:val="1"/>
        </w:rPr>
        <w:t xml:space="preserve"> </w:t>
      </w:r>
      <w:r>
        <w:t>двигательную</w:t>
      </w:r>
      <w:r>
        <w:rPr>
          <w:spacing w:val="1"/>
        </w:rPr>
        <w:t xml:space="preserve"> </w:t>
      </w:r>
      <w:r>
        <w:t>активность</w:t>
      </w:r>
      <w:r>
        <w:rPr>
          <w:spacing w:val="1"/>
        </w:rPr>
        <w:t xml:space="preserve"> </w:t>
      </w:r>
      <w:r>
        <w:t>аэробного</w:t>
      </w:r>
      <w:r>
        <w:rPr>
          <w:spacing w:val="1"/>
        </w:rPr>
        <w:t xml:space="preserve"> </w:t>
      </w:r>
      <w:r>
        <w:t>характера,</w:t>
      </w:r>
      <w:r>
        <w:rPr>
          <w:spacing w:val="1"/>
        </w:rPr>
        <w:t xml:space="preserve"> </w:t>
      </w:r>
      <w:r>
        <w:t>оздоровительные</w:t>
      </w:r>
      <w:r>
        <w:rPr>
          <w:spacing w:val="1"/>
        </w:rPr>
        <w:t xml:space="preserve"> </w:t>
      </w:r>
      <w:r>
        <w:t>виды</w:t>
      </w:r>
      <w:r>
        <w:rPr>
          <w:spacing w:val="1"/>
        </w:rPr>
        <w:t xml:space="preserve"> </w:t>
      </w:r>
      <w:r>
        <w:t>гимнастики</w:t>
      </w:r>
      <w:r>
        <w:rPr>
          <w:spacing w:val="1"/>
        </w:rPr>
        <w:t xml:space="preserve"> </w:t>
      </w:r>
      <w:r>
        <w:t>различной</w:t>
      </w:r>
      <w:r>
        <w:rPr>
          <w:spacing w:val="1"/>
        </w:rPr>
        <w:t xml:space="preserve"> </w:t>
      </w:r>
      <w:r>
        <w:t>направленности. Фитнес-аэробика является эффективным средством развития массового спорта и</w:t>
      </w:r>
      <w:r>
        <w:rPr>
          <w:spacing w:val="1"/>
        </w:rPr>
        <w:t xml:space="preserve"> </w:t>
      </w:r>
      <w:r>
        <w:t>пропаганды</w:t>
      </w:r>
      <w:r>
        <w:rPr>
          <w:spacing w:val="-2"/>
        </w:rPr>
        <w:t xml:space="preserve"> </w:t>
      </w:r>
      <w:r>
        <w:t>здорового</w:t>
      </w:r>
      <w:r>
        <w:rPr>
          <w:spacing w:val="-3"/>
        </w:rPr>
        <w:t xml:space="preserve"> </w:t>
      </w:r>
      <w:r>
        <w:t>образа жизни</w:t>
      </w:r>
      <w:r>
        <w:rPr>
          <w:spacing w:val="-2"/>
        </w:rPr>
        <w:t xml:space="preserve"> </w:t>
      </w:r>
      <w:r>
        <w:t>подрастающего</w:t>
      </w:r>
      <w:r>
        <w:rPr>
          <w:spacing w:val="2"/>
        </w:rPr>
        <w:t xml:space="preserve"> </w:t>
      </w:r>
      <w:r>
        <w:t>поколения.</w:t>
      </w:r>
    </w:p>
    <w:p w14:paraId="1EC89930" w14:textId="77777777" w:rsidR="0063402D" w:rsidRDefault="00745CC7">
      <w:pPr>
        <w:pStyle w:val="a4"/>
        <w:spacing w:before="1" w:line="360" w:lineRule="auto"/>
        <w:ind w:right="226"/>
      </w:pPr>
      <w:r>
        <w:t>Фитнес-аэробика</w:t>
      </w:r>
      <w:r>
        <w:rPr>
          <w:spacing w:val="1"/>
        </w:rPr>
        <w:t xml:space="preserve"> </w:t>
      </w:r>
      <w:r>
        <w:t>способствует</w:t>
      </w:r>
      <w:r>
        <w:rPr>
          <w:spacing w:val="1"/>
        </w:rPr>
        <w:t xml:space="preserve"> </w:t>
      </w:r>
      <w:r>
        <w:t>гармоничному</w:t>
      </w:r>
      <w:r>
        <w:rPr>
          <w:spacing w:val="1"/>
        </w:rPr>
        <w:t xml:space="preserve"> </w:t>
      </w:r>
      <w:r>
        <w:t>развитию</w:t>
      </w:r>
      <w:r>
        <w:rPr>
          <w:spacing w:val="1"/>
        </w:rPr>
        <w:t xml:space="preserve"> </w:t>
      </w:r>
      <w:r>
        <w:t>обучающихся,</w:t>
      </w:r>
      <w:r>
        <w:rPr>
          <w:spacing w:val="1"/>
        </w:rPr>
        <w:t xml:space="preserve"> </w:t>
      </w:r>
      <w:r>
        <w:t>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 интереса и положительного эмоционально-ценностного отношения к физкультурно-</w:t>
      </w:r>
      <w:r>
        <w:rPr>
          <w:spacing w:val="1"/>
        </w:rPr>
        <w:t xml:space="preserve"> </w:t>
      </w:r>
      <w:r>
        <w:t>оздоровительной и спортивной деятельности, формированию навыков культуры здорового образа</w:t>
      </w:r>
      <w:r>
        <w:rPr>
          <w:spacing w:val="1"/>
        </w:rPr>
        <w:t xml:space="preserve"> </w:t>
      </w:r>
      <w:r>
        <w:t>жизни,</w:t>
      </w:r>
      <w:r>
        <w:rPr>
          <w:spacing w:val="3"/>
        </w:rPr>
        <w:t xml:space="preserve"> </w:t>
      </w:r>
      <w:r>
        <w:t>способствующих</w:t>
      </w:r>
      <w:r>
        <w:rPr>
          <w:spacing w:val="1"/>
        </w:rPr>
        <w:t xml:space="preserve"> </w:t>
      </w:r>
      <w:r>
        <w:t>успешной</w:t>
      </w:r>
      <w:r>
        <w:rPr>
          <w:spacing w:val="3"/>
        </w:rPr>
        <w:t xml:space="preserve"> </w:t>
      </w:r>
      <w:r>
        <w:t>социализации</w:t>
      </w:r>
      <w:r>
        <w:rPr>
          <w:spacing w:val="2"/>
        </w:rPr>
        <w:t xml:space="preserve"> </w:t>
      </w:r>
      <w:r>
        <w:t>в</w:t>
      </w:r>
      <w:r>
        <w:rPr>
          <w:spacing w:val="-1"/>
        </w:rPr>
        <w:t xml:space="preserve"> </w:t>
      </w:r>
      <w:r>
        <w:t>жизни.</w:t>
      </w:r>
    </w:p>
    <w:p w14:paraId="10A9859B" w14:textId="77777777" w:rsidR="0063402D" w:rsidRDefault="00745CC7" w:rsidP="000A4911">
      <w:pPr>
        <w:pStyle w:val="a5"/>
        <w:numPr>
          <w:ilvl w:val="3"/>
          <w:numId w:val="32"/>
        </w:numPr>
        <w:tabs>
          <w:tab w:val="left" w:pos="1967"/>
        </w:tabs>
        <w:spacing w:line="360" w:lineRule="auto"/>
        <w:ind w:right="220" w:firstLine="710"/>
        <w:rPr>
          <w:sz w:val="24"/>
        </w:rPr>
      </w:pPr>
      <w:r>
        <w:rPr>
          <w:sz w:val="24"/>
        </w:rPr>
        <w:t xml:space="preserve">Целью   </w:t>
      </w:r>
      <w:r>
        <w:rPr>
          <w:spacing w:val="40"/>
          <w:sz w:val="24"/>
        </w:rPr>
        <w:t xml:space="preserve"> </w:t>
      </w:r>
      <w:r>
        <w:rPr>
          <w:sz w:val="24"/>
        </w:rPr>
        <w:t xml:space="preserve">изучение    </w:t>
      </w:r>
      <w:r>
        <w:rPr>
          <w:spacing w:val="40"/>
          <w:sz w:val="24"/>
        </w:rPr>
        <w:t xml:space="preserve"> </w:t>
      </w:r>
      <w:r>
        <w:rPr>
          <w:sz w:val="24"/>
        </w:rPr>
        <w:t xml:space="preserve">модуля    </w:t>
      </w:r>
      <w:r>
        <w:rPr>
          <w:spacing w:val="42"/>
          <w:sz w:val="24"/>
        </w:rPr>
        <w:t xml:space="preserve"> </w:t>
      </w:r>
      <w:r>
        <w:rPr>
          <w:sz w:val="24"/>
        </w:rPr>
        <w:t xml:space="preserve">«Фитнес-аэробика»    </w:t>
      </w:r>
      <w:r>
        <w:rPr>
          <w:spacing w:val="36"/>
          <w:sz w:val="24"/>
        </w:rPr>
        <w:t xml:space="preserve"> </w:t>
      </w:r>
      <w:r>
        <w:rPr>
          <w:sz w:val="24"/>
        </w:rPr>
        <w:t xml:space="preserve">является    </w:t>
      </w:r>
      <w:r>
        <w:rPr>
          <w:spacing w:val="42"/>
          <w:sz w:val="24"/>
        </w:rPr>
        <w:t xml:space="preserve"> </w:t>
      </w:r>
      <w:r>
        <w:rPr>
          <w:sz w:val="24"/>
        </w:rPr>
        <w:t>формирование</w:t>
      </w:r>
      <w:r>
        <w:rPr>
          <w:spacing w:val="-58"/>
          <w:sz w:val="24"/>
        </w:rPr>
        <w:t xml:space="preserve"> </w:t>
      </w:r>
      <w:r>
        <w:rPr>
          <w:sz w:val="24"/>
        </w:rPr>
        <w:t>у обучающихся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 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самоопределения</w:t>
      </w:r>
      <w:r>
        <w:rPr>
          <w:spacing w:val="1"/>
          <w:sz w:val="24"/>
        </w:rPr>
        <w:t xml:space="preserve"> </w:t>
      </w:r>
      <w:r>
        <w:rPr>
          <w:sz w:val="24"/>
        </w:rPr>
        <w:t>с использованием</w:t>
      </w:r>
      <w:r>
        <w:rPr>
          <w:spacing w:val="3"/>
          <w:sz w:val="24"/>
        </w:rPr>
        <w:t xml:space="preserve"> </w:t>
      </w:r>
      <w:r>
        <w:rPr>
          <w:sz w:val="24"/>
        </w:rPr>
        <w:t>средств</w:t>
      </w:r>
      <w:r>
        <w:rPr>
          <w:spacing w:val="3"/>
          <w:sz w:val="24"/>
        </w:rPr>
        <w:t xml:space="preserve"> </w:t>
      </w:r>
      <w:r>
        <w:rPr>
          <w:sz w:val="24"/>
        </w:rPr>
        <w:t>фитнес-аэробики.</w:t>
      </w:r>
    </w:p>
    <w:p w14:paraId="52774381"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44658E8B" w14:textId="77777777" w:rsidR="0063402D" w:rsidRDefault="00745CC7" w:rsidP="000A4911">
      <w:pPr>
        <w:pStyle w:val="a5"/>
        <w:numPr>
          <w:ilvl w:val="3"/>
          <w:numId w:val="32"/>
        </w:numPr>
        <w:tabs>
          <w:tab w:val="left" w:pos="1967"/>
        </w:tabs>
        <w:spacing w:before="7"/>
        <w:ind w:left="1966"/>
        <w:rPr>
          <w:sz w:val="24"/>
        </w:rPr>
      </w:pPr>
      <w:r>
        <w:rPr>
          <w:sz w:val="24"/>
        </w:rPr>
        <w:lastRenderedPageBreak/>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«Фитнес-аэробика»</w:t>
      </w:r>
      <w:r>
        <w:rPr>
          <w:spacing w:val="-9"/>
          <w:sz w:val="24"/>
        </w:rPr>
        <w:t xml:space="preserve"> </w:t>
      </w:r>
      <w:r>
        <w:rPr>
          <w:sz w:val="24"/>
        </w:rPr>
        <w:t>являются:</w:t>
      </w:r>
    </w:p>
    <w:p w14:paraId="071A4CCE" w14:textId="77777777" w:rsidR="0063402D" w:rsidRDefault="00745CC7">
      <w:pPr>
        <w:pStyle w:val="a4"/>
        <w:spacing w:before="142" w:line="360" w:lineRule="auto"/>
        <w:ind w:right="229"/>
      </w:pPr>
      <w:r>
        <w:t>всестороннее</w:t>
      </w:r>
      <w:r>
        <w:rPr>
          <w:spacing w:val="1"/>
        </w:rPr>
        <w:t xml:space="preserve"> </w:t>
      </w:r>
      <w:r>
        <w:t>гармоничное</w:t>
      </w:r>
      <w:r>
        <w:rPr>
          <w:spacing w:val="1"/>
        </w:rPr>
        <w:t xml:space="preserve"> </w:t>
      </w:r>
      <w:r>
        <w:t>развитие</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14:paraId="17013A4E" w14:textId="77777777" w:rsidR="0063402D" w:rsidRDefault="00745CC7">
      <w:pPr>
        <w:pStyle w:val="a4"/>
        <w:spacing w:line="362" w:lineRule="auto"/>
        <w:ind w:right="21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2"/>
        </w:rPr>
        <w:t xml:space="preserve"> </w:t>
      </w:r>
      <w:r>
        <w:t>обеспечение культуры</w:t>
      </w:r>
      <w:r>
        <w:rPr>
          <w:spacing w:val="3"/>
        </w:rPr>
        <w:t xml:space="preserve"> </w:t>
      </w:r>
      <w:r>
        <w:t>безопасного</w:t>
      </w:r>
      <w:r>
        <w:rPr>
          <w:spacing w:val="-4"/>
        </w:rPr>
        <w:t xml:space="preserve"> </w:t>
      </w:r>
      <w:r>
        <w:t>поведения</w:t>
      </w:r>
      <w:r>
        <w:rPr>
          <w:spacing w:val="1"/>
        </w:rPr>
        <w:t xml:space="preserve"> </w:t>
      </w:r>
      <w:r>
        <w:t>на</w:t>
      </w:r>
      <w:r>
        <w:rPr>
          <w:spacing w:val="-6"/>
        </w:rPr>
        <w:t xml:space="preserve"> </w:t>
      </w:r>
      <w:r>
        <w:t>занятиях</w:t>
      </w:r>
      <w:r>
        <w:rPr>
          <w:spacing w:val="-4"/>
        </w:rPr>
        <w:t xml:space="preserve"> </w:t>
      </w:r>
      <w:r>
        <w:t>по</w:t>
      </w:r>
      <w:r>
        <w:rPr>
          <w:spacing w:val="5"/>
        </w:rPr>
        <w:t xml:space="preserve"> </w:t>
      </w:r>
      <w:r>
        <w:t>фитнес-аэробике;</w:t>
      </w:r>
    </w:p>
    <w:p w14:paraId="2526700B" w14:textId="77777777" w:rsidR="0063402D" w:rsidRDefault="00745CC7">
      <w:pPr>
        <w:pStyle w:val="a4"/>
        <w:spacing w:line="360" w:lineRule="auto"/>
        <w:ind w:right="221"/>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фитнес-</w:t>
      </w:r>
      <w:r>
        <w:rPr>
          <w:spacing w:val="1"/>
        </w:rPr>
        <w:t xml:space="preserve"> </w:t>
      </w:r>
      <w:r>
        <w:t>аэробики</w:t>
      </w:r>
      <w:r>
        <w:rPr>
          <w:spacing w:val="2"/>
        </w:rPr>
        <w:t xml:space="preserve"> </w:t>
      </w:r>
      <w:r>
        <w:t>в</w:t>
      </w:r>
      <w:r>
        <w:rPr>
          <w:spacing w:val="-1"/>
        </w:rPr>
        <w:t xml:space="preserve"> </w:t>
      </w:r>
      <w:r>
        <w:t>частности;</w:t>
      </w:r>
    </w:p>
    <w:p w14:paraId="4EA52831" w14:textId="77777777" w:rsidR="0063402D" w:rsidRDefault="00745CC7">
      <w:pPr>
        <w:pStyle w:val="a4"/>
        <w:spacing w:line="360" w:lineRule="auto"/>
        <w:ind w:right="233"/>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3"/>
        </w:rPr>
        <w:t xml:space="preserve"> </w:t>
      </w:r>
      <w:r>
        <w:t>различных</w:t>
      </w:r>
      <w:r>
        <w:rPr>
          <w:spacing w:val="-4"/>
        </w:rPr>
        <w:t xml:space="preserve"> </w:t>
      </w:r>
      <w:r>
        <w:t>видов</w:t>
      </w:r>
      <w:r>
        <w:rPr>
          <w:spacing w:val="-1"/>
        </w:rPr>
        <w:t xml:space="preserve"> </w:t>
      </w:r>
      <w:r>
        <w:t>фитнес-аэробики;</w:t>
      </w:r>
    </w:p>
    <w:p w14:paraId="3103C39B" w14:textId="77777777" w:rsidR="0063402D" w:rsidRDefault="00745CC7">
      <w:pPr>
        <w:pStyle w:val="a4"/>
        <w:spacing w:line="360" w:lineRule="auto"/>
        <w:ind w:right="219"/>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 xml:space="preserve">развития       </w:t>
      </w:r>
      <w:r>
        <w:rPr>
          <w:spacing w:val="1"/>
        </w:rPr>
        <w:t xml:space="preserve"> </w:t>
      </w:r>
      <w:r>
        <w:t xml:space="preserve">личности       </w:t>
      </w:r>
      <w:r>
        <w:rPr>
          <w:spacing w:val="1"/>
        </w:rPr>
        <w:t xml:space="preserve"> </w:t>
      </w:r>
      <w:r>
        <w:t>обучающегося,         создающем         необходимые         предпосылки</w:t>
      </w:r>
      <w:r>
        <w:rPr>
          <w:spacing w:val="1"/>
        </w:rPr>
        <w:t xml:space="preserve"> </w:t>
      </w:r>
      <w:r>
        <w:t>для</w:t>
      </w:r>
      <w:r>
        <w:rPr>
          <w:spacing w:val="1"/>
        </w:rPr>
        <w:t xml:space="preserve"> </w:t>
      </w:r>
      <w:r>
        <w:t>его</w:t>
      </w:r>
      <w:r>
        <w:rPr>
          <w:spacing w:val="3"/>
        </w:rPr>
        <w:t xml:space="preserve"> </w:t>
      </w:r>
      <w:r>
        <w:t>самореализации;</w:t>
      </w:r>
    </w:p>
    <w:p w14:paraId="7873E90C" w14:textId="77777777" w:rsidR="0063402D" w:rsidRDefault="00745CC7">
      <w:pPr>
        <w:pStyle w:val="a4"/>
        <w:spacing w:line="360" w:lineRule="auto"/>
        <w:ind w:right="216"/>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14:paraId="11C0661A" w14:textId="77777777" w:rsidR="0063402D" w:rsidRDefault="00745CC7">
      <w:pPr>
        <w:pStyle w:val="a4"/>
        <w:spacing w:line="360" w:lineRule="auto"/>
        <w:ind w:right="225"/>
      </w:pPr>
      <w:r>
        <w:t>укрепление        и         сохранение        здоровья,         совершенствование        телосложения</w:t>
      </w:r>
      <w:r>
        <w:rPr>
          <w:spacing w:val="1"/>
        </w:rPr>
        <w:t xml:space="preserve"> </w:t>
      </w:r>
      <w:r>
        <w:t>и воспитание гармонично развитой личности, нацеленной на многолетнее сохранение высокого</w:t>
      </w:r>
      <w:r>
        <w:rPr>
          <w:spacing w:val="1"/>
        </w:rPr>
        <w:t xml:space="preserve"> </w:t>
      </w:r>
      <w:r>
        <w:t>уровня</w:t>
      </w:r>
      <w:r>
        <w:rPr>
          <w:spacing w:val="-3"/>
        </w:rPr>
        <w:t xml:space="preserve"> </w:t>
      </w:r>
      <w:r>
        <w:t>общей</w:t>
      </w:r>
      <w:r>
        <w:rPr>
          <w:spacing w:val="-2"/>
        </w:rPr>
        <w:t xml:space="preserve"> </w:t>
      </w:r>
      <w:r>
        <w:t>работоспособности;</w:t>
      </w:r>
    </w:p>
    <w:p w14:paraId="1D19A6EC" w14:textId="77777777" w:rsidR="0063402D" w:rsidRDefault="00745CC7">
      <w:pPr>
        <w:pStyle w:val="a4"/>
        <w:tabs>
          <w:tab w:val="left" w:pos="3027"/>
          <w:tab w:val="left" w:pos="4521"/>
          <w:tab w:val="left" w:pos="6797"/>
          <w:tab w:val="left" w:pos="9385"/>
        </w:tabs>
        <w:spacing w:line="360" w:lineRule="auto"/>
        <w:ind w:right="21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tab/>
        <w:t>в</w:t>
      </w:r>
      <w:r>
        <w:tab/>
        <w:t>занятиях</w:t>
      </w:r>
      <w:r>
        <w:tab/>
        <w:t>физической</w:t>
      </w:r>
      <w:r>
        <w:tab/>
        <w:t>культурой</w:t>
      </w:r>
      <w:r>
        <w:rPr>
          <w:spacing w:val="-58"/>
        </w:rPr>
        <w:t xml:space="preserve"> </w:t>
      </w:r>
      <w:r>
        <w:t>и</w:t>
      </w:r>
      <w:r>
        <w:rPr>
          <w:spacing w:val="2"/>
        </w:rPr>
        <w:t xml:space="preserve"> </w:t>
      </w:r>
      <w:r>
        <w:t>спортом средствами</w:t>
      </w:r>
      <w:r>
        <w:rPr>
          <w:spacing w:val="4"/>
        </w:rPr>
        <w:t xml:space="preserve"> </w:t>
      </w:r>
      <w:r>
        <w:t>фитнес-аэробики;</w:t>
      </w:r>
    </w:p>
    <w:p w14:paraId="7C257D67" w14:textId="77777777" w:rsidR="0063402D" w:rsidRDefault="00745CC7">
      <w:pPr>
        <w:pStyle w:val="a4"/>
        <w:spacing w:line="360" w:lineRule="auto"/>
        <w:ind w:right="218"/>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61"/>
        </w:rPr>
        <w:t xml:space="preserve"> </w:t>
      </w:r>
      <w:r>
        <w:t>обучающихся,</w:t>
      </w:r>
      <w:r>
        <w:rPr>
          <w:spacing w:val="1"/>
        </w:rPr>
        <w:t xml:space="preserve"> </w:t>
      </w:r>
      <w:r>
        <w:t xml:space="preserve">проявляющих   </w:t>
      </w:r>
      <w:r>
        <w:rPr>
          <w:spacing w:val="12"/>
        </w:rPr>
        <w:t xml:space="preserve"> </w:t>
      </w:r>
      <w:r>
        <w:t xml:space="preserve">повышенный    </w:t>
      </w:r>
      <w:r>
        <w:rPr>
          <w:spacing w:val="12"/>
        </w:rPr>
        <w:t xml:space="preserve"> </w:t>
      </w:r>
      <w:r>
        <w:t xml:space="preserve">интерес    </w:t>
      </w:r>
      <w:r>
        <w:rPr>
          <w:spacing w:val="14"/>
        </w:rPr>
        <w:t xml:space="preserve"> </w:t>
      </w:r>
      <w:r>
        <w:t xml:space="preserve">и    </w:t>
      </w:r>
      <w:r>
        <w:rPr>
          <w:spacing w:val="10"/>
        </w:rPr>
        <w:t xml:space="preserve"> </w:t>
      </w:r>
      <w:r>
        <w:t xml:space="preserve">способности    </w:t>
      </w:r>
      <w:r>
        <w:rPr>
          <w:spacing w:val="13"/>
        </w:rPr>
        <w:t xml:space="preserve"> </w:t>
      </w:r>
      <w:r>
        <w:t xml:space="preserve">к    </w:t>
      </w:r>
      <w:r>
        <w:rPr>
          <w:spacing w:val="13"/>
        </w:rPr>
        <w:t xml:space="preserve"> </w:t>
      </w:r>
      <w:r>
        <w:t xml:space="preserve">занятиям    </w:t>
      </w:r>
      <w:r>
        <w:rPr>
          <w:spacing w:val="11"/>
        </w:rPr>
        <w:t xml:space="preserve"> </w:t>
      </w:r>
      <w:r>
        <w:t>фитнес-аэробикой,</w:t>
      </w:r>
      <w:r>
        <w:rPr>
          <w:spacing w:val="-58"/>
        </w:rPr>
        <w:t xml:space="preserve"> </w:t>
      </w:r>
      <w:r>
        <w:t>в</w:t>
      </w:r>
      <w:r>
        <w:rPr>
          <w:spacing w:val="3"/>
        </w:rPr>
        <w:t xml:space="preserve"> </w:t>
      </w:r>
      <w:r>
        <w:t>школьные</w:t>
      </w:r>
      <w:r>
        <w:rPr>
          <w:spacing w:val="1"/>
        </w:rPr>
        <w:t xml:space="preserve"> </w:t>
      </w:r>
      <w:r>
        <w:t>спортивные</w:t>
      </w:r>
      <w:r>
        <w:rPr>
          <w:spacing w:val="1"/>
        </w:rPr>
        <w:t xml:space="preserve"> </w:t>
      </w:r>
      <w:r>
        <w:t>клубы,</w:t>
      </w:r>
      <w:r>
        <w:rPr>
          <w:spacing w:val="4"/>
        </w:rPr>
        <w:t xml:space="preserve"> </w:t>
      </w:r>
      <w:r>
        <w:t>секции,</w:t>
      </w:r>
      <w:r>
        <w:rPr>
          <w:spacing w:val="4"/>
        </w:rPr>
        <w:t xml:space="preserve"> </w:t>
      </w:r>
      <w:r>
        <w:t>к</w:t>
      </w:r>
      <w:r>
        <w:rPr>
          <w:spacing w:val="1"/>
        </w:rPr>
        <w:t xml:space="preserve"> </w:t>
      </w:r>
      <w:r>
        <w:t>участию в</w:t>
      </w:r>
      <w:r>
        <w:rPr>
          <w:spacing w:val="3"/>
        </w:rPr>
        <w:t xml:space="preserve"> </w:t>
      </w:r>
      <w:r>
        <w:t>соревнованиях;</w:t>
      </w:r>
    </w:p>
    <w:p w14:paraId="4548D82C" w14:textId="77777777" w:rsidR="0063402D" w:rsidRDefault="00745CC7">
      <w:pPr>
        <w:pStyle w:val="a4"/>
        <w:ind w:left="944" w:firstLine="0"/>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14:paraId="1699DE4A" w14:textId="77777777" w:rsidR="0063402D" w:rsidRDefault="00745CC7" w:rsidP="000A4911">
      <w:pPr>
        <w:pStyle w:val="a5"/>
        <w:numPr>
          <w:ilvl w:val="3"/>
          <w:numId w:val="32"/>
        </w:numPr>
        <w:tabs>
          <w:tab w:val="left" w:pos="1967"/>
        </w:tabs>
        <w:spacing w:before="130"/>
        <w:ind w:left="1966"/>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8"/>
          <w:sz w:val="24"/>
        </w:rPr>
        <w:t xml:space="preserve"> </w:t>
      </w:r>
      <w:r>
        <w:rPr>
          <w:sz w:val="24"/>
        </w:rPr>
        <w:t>модуля</w:t>
      </w:r>
      <w:r>
        <w:rPr>
          <w:spacing w:val="2"/>
          <w:sz w:val="24"/>
        </w:rPr>
        <w:t xml:space="preserve"> </w:t>
      </w:r>
      <w:r>
        <w:rPr>
          <w:sz w:val="24"/>
        </w:rPr>
        <w:t>«Фитнес-аэробика».</w:t>
      </w:r>
    </w:p>
    <w:p w14:paraId="27F1693E" w14:textId="77777777" w:rsidR="0063402D" w:rsidRDefault="00745CC7">
      <w:pPr>
        <w:pStyle w:val="a4"/>
        <w:tabs>
          <w:tab w:val="left" w:pos="1688"/>
          <w:tab w:val="left" w:pos="2672"/>
          <w:tab w:val="left" w:pos="4708"/>
          <w:tab w:val="left" w:pos="6350"/>
          <w:tab w:val="left" w:pos="7215"/>
          <w:tab w:val="left" w:pos="9039"/>
        </w:tabs>
        <w:spacing w:before="137" w:line="360" w:lineRule="auto"/>
        <w:ind w:right="215"/>
      </w:pPr>
      <w:r>
        <w:t>Модуль</w:t>
      </w:r>
      <w:r>
        <w:rPr>
          <w:spacing w:val="1"/>
        </w:rPr>
        <w:t xml:space="preserve"> </w:t>
      </w:r>
      <w:r>
        <w:t>«Фитнес-аэробика»</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tab/>
        <w:t>их</w:t>
      </w:r>
      <w:r>
        <w:tab/>
        <w:t>физического</w:t>
      </w:r>
      <w:r>
        <w:tab/>
        <w:t>развития</w:t>
      </w:r>
      <w:r>
        <w:tab/>
        <w:t>и</w:t>
      </w:r>
      <w:r>
        <w:tab/>
        <w:t>гендерных</w:t>
      </w:r>
      <w:r>
        <w:tab/>
        <w:t>особенностей</w:t>
      </w:r>
      <w:r>
        <w:rPr>
          <w:spacing w:val="-58"/>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61"/>
        </w:rPr>
        <w:t xml:space="preserve"> </w:t>
      </w:r>
      <w:r>
        <w:t>общеобразовательных</w:t>
      </w:r>
      <w:r>
        <w:rPr>
          <w:spacing w:val="-57"/>
        </w:rPr>
        <w:t xml:space="preserve"> </w:t>
      </w:r>
      <w:r>
        <w:t>организациях.</w:t>
      </w:r>
    </w:p>
    <w:p w14:paraId="735F3760" w14:textId="77777777" w:rsidR="0063402D" w:rsidRDefault="00745CC7">
      <w:pPr>
        <w:pStyle w:val="a4"/>
        <w:tabs>
          <w:tab w:val="left" w:pos="1068"/>
          <w:tab w:val="left" w:pos="1659"/>
          <w:tab w:val="left" w:pos="3522"/>
          <w:tab w:val="left" w:pos="4050"/>
          <w:tab w:val="left" w:pos="4314"/>
          <w:tab w:val="left" w:pos="5880"/>
          <w:tab w:val="left" w:pos="6067"/>
          <w:tab w:val="left" w:pos="7402"/>
          <w:tab w:val="left" w:pos="7532"/>
          <w:tab w:val="left" w:pos="9208"/>
          <w:tab w:val="left" w:pos="9405"/>
        </w:tabs>
        <w:spacing w:before="1" w:line="360" w:lineRule="auto"/>
        <w:ind w:right="221"/>
      </w:pPr>
      <w:r>
        <w:t>Специфика модуля по фитнес-аэробике сочетается практически со всеми базовыми видами</w:t>
      </w:r>
      <w:r>
        <w:rPr>
          <w:spacing w:val="1"/>
        </w:rPr>
        <w:t xml:space="preserve"> </w:t>
      </w:r>
      <w:r>
        <w:t>спорта,</w:t>
      </w:r>
      <w:r>
        <w:tab/>
      </w:r>
      <w:r>
        <w:tab/>
        <w:t>входящими</w:t>
      </w:r>
      <w:r>
        <w:tab/>
        <w:t>в</w:t>
      </w:r>
      <w:r>
        <w:tab/>
      </w:r>
      <w:r>
        <w:tab/>
        <w:t>учебный</w:t>
      </w:r>
      <w:r>
        <w:tab/>
        <w:t>предмет</w:t>
      </w:r>
      <w:r>
        <w:tab/>
        <w:t>«Физическая</w:t>
      </w:r>
      <w:r>
        <w:tab/>
      </w:r>
      <w:r>
        <w:tab/>
      </w:r>
      <w:r>
        <w:rPr>
          <w:spacing w:val="-1"/>
        </w:rPr>
        <w:t>культура»</w:t>
      </w:r>
      <w:r>
        <w:rPr>
          <w:spacing w:val="-58"/>
        </w:rPr>
        <w:t xml:space="preserve"> </w:t>
      </w:r>
      <w:r>
        <w:t>в</w:t>
      </w:r>
      <w:r>
        <w:tab/>
        <w:t>общеобразовательной</w:t>
      </w:r>
      <w:r>
        <w:tab/>
      </w:r>
      <w:r>
        <w:tab/>
        <w:t>организации</w:t>
      </w:r>
      <w:r>
        <w:tab/>
      </w:r>
      <w:r>
        <w:tab/>
        <w:t>(легкая</w:t>
      </w:r>
      <w:r>
        <w:tab/>
      </w:r>
      <w:r>
        <w:tab/>
        <w:t>атлетика,</w:t>
      </w:r>
      <w:r>
        <w:tab/>
      </w:r>
      <w:r>
        <w:rPr>
          <w:spacing w:val="-1"/>
        </w:rPr>
        <w:t>гимнастика,</w:t>
      </w:r>
    </w:p>
    <w:p w14:paraId="26DC657F" w14:textId="77777777" w:rsidR="0063402D" w:rsidRDefault="0063402D">
      <w:pPr>
        <w:spacing w:line="360" w:lineRule="auto"/>
        <w:sectPr w:rsidR="0063402D">
          <w:pgSz w:w="11910" w:h="16840"/>
          <w:pgMar w:top="820" w:right="340" w:bottom="280" w:left="900" w:header="569" w:footer="0" w:gutter="0"/>
          <w:cols w:space="720"/>
        </w:sectPr>
      </w:pPr>
    </w:p>
    <w:p w14:paraId="702E8A48" w14:textId="77777777" w:rsidR="0063402D" w:rsidRDefault="00745CC7">
      <w:pPr>
        <w:pStyle w:val="a4"/>
        <w:spacing w:before="7"/>
        <w:ind w:firstLine="0"/>
      </w:pPr>
      <w:r>
        <w:lastRenderedPageBreak/>
        <w:t>спортивные</w:t>
      </w:r>
      <w:r>
        <w:rPr>
          <w:spacing w:val="-2"/>
        </w:rPr>
        <w:t xml:space="preserve"> </w:t>
      </w:r>
      <w:r>
        <w:t>игры).</w:t>
      </w:r>
    </w:p>
    <w:p w14:paraId="447BE17E" w14:textId="77777777" w:rsidR="0063402D" w:rsidRDefault="00745CC7">
      <w:pPr>
        <w:pStyle w:val="a4"/>
        <w:spacing w:before="142" w:line="360" w:lineRule="auto"/>
        <w:ind w:right="222"/>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57"/>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3"/>
        </w:rPr>
        <w:t xml:space="preserve"> </w:t>
      </w:r>
      <w:r>
        <w:t>соревнованиях.</w:t>
      </w:r>
    </w:p>
    <w:p w14:paraId="5F8689FF" w14:textId="77777777" w:rsidR="0063402D" w:rsidRDefault="00745CC7" w:rsidP="000A4911">
      <w:pPr>
        <w:pStyle w:val="a5"/>
        <w:numPr>
          <w:ilvl w:val="3"/>
          <w:numId w:val="32"/>
        </w:numPr>
        <w:tabs>
          <w:tab w:val="left" w:pos="1967"/>
        </w:tabs>
        <w:spacing w:line="276" w:lineRule="exact"/>
        <w:ind w:left="1966"/>
        <w:rPr>
          <w:sz w:val="24"/>
        </w:rPr>
      </w:pPr>
      <w:r>
        <w:rPr>
          <w:sz w:val="24"/>
        </w:rPr>
        <w:t>Модуль «Фитнес-аэробика»</w:t>
      </w:r>
      <w:r>
        <w:rPr>
          <w:spacing w:val="-8"/>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7"/>
          <w:sz w:val="24"/>
        </w:rPr>
        <w:t xml:space="preserve"> </w:t>
      </w:r>
      <w:r>
        <w:rPr>
          <w:sz w:val="24"/>
        </w:rPr>
        <w:t>в</w:t>
      </w:r>
      <w:r>
        <w:rPr>
          <w:spacing w:val="-3"/>
          <w:sz w:val="24"/>
        </w:rPr>
        <w:t xml:space="preserve"> </w:t>
      </w:r>
      <w:r>
        <w:rPr>
          <w:sz w:val="24"/>
        </w:rPr>
        <w:t>следующих</w:t>
      </w:r>
      <w:r>
        <w:rPr>
          <w:spacing w:val="-8"/>
          <w:sz w:val="24"/>
        </w:rPr>
        <w:t xml:space="preserve"> </w:t>
      </w:r>
      <w:r>
        <w:rPr>
          <w:sz w:val="24"/>
        </w:rPr>
        <w:t>вариантах:</w:t>
      </w:r>
    </w:p>
    <w:p w14:paraId="4768D2B4" w14:textId="77777777" w:rsidR="0063402D" w:rsidRDefault="00745CC7">
      <w:pPr>
        <w:pStyle w:val="a4"/>
        <w:spacing w:before="137" w:line="360" w:lineRule="auto"/>
        <w:ind w:right="22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фитнес-аэробике с выбором различных элементов фитнес-</w:t>
      </w:r>
      <w:r>
        <w:rPr>
          <w:spacing w:val="1"/>
        </w:rPr>
        <w:t xml:space="preserve"> </w:t>
      </w:r>
      <w:r>
        <w:t>аэробики,</w:t>
      </w:r>
      <w:r>
        <w:rPr>
          <w:spacing w:val="5"/>
        </w:rPr>
        <w:t xml:space="preserve"> </w:t>
      </w:r>
      <w:r>
        <w:t>с 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5"/>
        </w:rPr>
        <w:t xml:space="preserve"> </w:t>
      </w:r>
      <w:r>
        <w:t>обучающихся;</w:t>
      </w:r>
    </w:p>
    <w:p w14:paraId="1B681FC8" w14:textId="77777777" w:rsidR="0063402D" w:rsidRDefault="00745CC7">
      <w:pPr>
        <w:pStyle w:val="a4"/>
        <w:spacing w:before="1" w:line="360" w:lineRule="auto"/>
        <w:ind w:right="225"/>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 (законных представителей)</w:t>
      </w:r>
      <w:r>
        <w:rPr>
          <w:spacing w:val="60"/>
        </w:rPr>
        <w:t xml:space="preserve"> </w:t>
      </w:r>
      <w:r>
        <w:t>несовершеннолетних 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t>часа);</w:t>
      </w:r>
    </w:p>
    <w:p w14:paraId="0497EDB6" w14:textId="77777777" w:rsidR="0063402D" w:rsidRDefault="00745CC7">
      <w:pPr>
        <w:pStyle w:val="a4"/>
        <w:spacing w:line="360" w:lineRule="auto"/>
        <w:ind w:right="22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4"/>
        </w:rPr>
        <w:t xml:space="preserve"> </w:t>
      </w:r>
      <w:r>
        <w:t>спорта</w:t>
      </w:r>
      <w:r>
        <w:rPr>
          <w:spacing w:val="-3"/>
        </w:rPr>
        <w:t xml:space="preserve"> </w:t>
      </w:r>
      <w:r>
        <w:t>(рекомендуемый</w:t>
      </w:r>
      <w:r>
        <w:rPr>
          <w:spacing w:val="1"/>
        </w:rPr>
        <w:t xml:space="preserve"> </w:t>
      </w:r>
      <w:r>
        <w:t>объем</w:t>
      </w:r>
      <w:r>
        <w:rPr>
          <w:spacing w:val="3"/>
        </w:rPr>
        <w:t xml:space="preserve"> </w:t>
      </w:r>
      <w:r>
        <w:t>в</w:t>
      </w:r>
      <w:r>
        <w:rPr>
          <w:spacing w:val="-1"/>
        </w:rPr>
        <w:t xml:space="preserve"> </w:t>
      </w:r>
      <w:r>
        <w:t>10</w:t>
      </w:r>
      <w:r>
        <w:rPr>
          <w:spacing w:val="-2"/>
        </w:rPr>
        <w:t xml:space="preserve"> </w:t>
      </w:r>
      <w:r>
        <w:t>и</w:t>
      </w:r>
      <w:r>
        <w:rPr>
          <w:spacing w:val="3"/>
        </w:rPr>
        <w:t xml:space="preserve"> </w:t>
      </w:r>
      <w:r>
        <w:t>11</w:t>
      </w:r>
      <w:r>
        <w:rPr>
          <w:spacing w:val="-9"/>
        </w:rPr>
        <w:t xml:space="preserve"> </w:t>
      </w:r>
      <w:r>
        <w:t>классах</w:t>
      </w:r>
      <w:r>
        <w:rPr>
          <w:spacing w:val="-2"/>
        </w:rPr>
        <w:t xml:space="preserve"> </w:t>
      </w:r>
      <w:r>
        <w:t>–</w:t>
      </w:r>
      <w:r>
        <w:rPr>
          <w:spacing w:val="2"/>
        </w:rPr>
        <w:t xml:space="preserve"> </w:t>
      </w:r>
      <w:r>
        <w:t>по</w:t>
      </w:r>
      <w:r>
        <w:rPr>
          <w:spacing w:val="2"/>
        </w:rPr>
        <w:t xml:space="preserve"> </w:t>
      </w:r>
      <w:r>
        <w:t>34</w:t>
      </w:r>
      <w:r>
        <w:rPr>
          <w:spacing w:val="1"/>
        </w:rPr>
        <w:t xml:space="preserve"> </w:t>
      </w:r>
      <w:r>
        <w:t>часа).</w:t>
      </w:r>
    </w:p>
    <w:p w14:paraId="53871F7B" w14:textId="77777777" w:rsidR="0063402D" w:rsidRDefault="00745CC7" w:rsidP="000A4911">
      <w:pPr>
        <w:pStyle w:val="a5"/>
        <w:numPr>
          <w:ilvl w:val="3"/>
          <w:numId w:val="32"/>
        </w:numPr>
        <w:tabs>
          <w:tab w:val="left" w:pos="1967"/>
        </w:tabs>
        <w:ind w:left="1966"/>
        <w:rPr>
          <w:sz w:val="24"/>
        </w:rPr>
      </w:pPr>
      <w:r>
        <w:rPr>
          <w:sz w:val="24"/>
        </w:rPr>
        <w:t>Содержание</w:t>
      </w:r>
      <w:r>
        <w:rPr>
          <w:spacing w:val="-12"/>
          <w:sz w:val="24"/>
        </w:rPr>
        <w:t xml:space="preserve"> </w:t>
      </w:r>
      <w:r>
        <w:rPr>
          <w:sz w:val="24"/>
        </w:rPr>
        <w:t>модуля</w:t>
      </w:r>
      <w:r>
        <w:rPr>
          <w:spacing w:val="-2"/>
          <w:sz w:val="24"/>
        </w:rPr>
        <w:t xml:space="preserve"> </w:t>
      </w:r>
      <w:r>
        <w:rPr>
          <w:sz w:val="24"/>
        </w:rPr>
        <w:t>«Фитнес-аэробика».</w:t>
      </w:r>
    </w:p>
    <w:p w14:paraId="01CF8CA7" w14:textId="77777777" w:rsidR="0063402D" w:rsidRDefault="00745CC7" w:rsidP="000A4911">
      <w:pPr>
        <w:pStyle w:val="a5"/>
        <w:numPr>
          <w:ilvl w:val="0"/>
          <w:numId w:val="25"/>
        </w:numPr>
        <w:tabs>
          <w:tab w:val="left" w:pos="1209"/>
        </w:tabs>
        <w:spacing w:before="140"/>
        <w:rPr>
          <w:sz w:val="24"/>
        </w:rPr>
      </w:pPr>
      <w:r>
        <w:rPr>
          <w:sz w:val="24"/>
        </w:rPr>
        <w:t>Знания</w:t>
      </w:r>
      <w:r>
        <w:rPr>
          <w:spacing w:val="-12"/>
          <w:sz w:val="24"/>
        </w:rPr>
        <w:t xml:space="preserve"> </w:t>
      </w:r>
      <w:r>
        <w:rPr>
          <w:sz w:val="24"/>
        </w:rPr>
        <w:t>о</w:t>
      </w:r>
      <w:r>
        <w:rPr>
          <w:spacing w:val="1"/>
          <w:sz w:val="24"/>
        </w:rPr>
        <w:t xml:space="preserve"> </w:t>
      </w:r>
      <w:r>
        <w:rPr>
          <w:sz w:val="24"/>
        </w:rPr>
        <w:t>фитнес-аэробике.</w:t>
      </w:r>
    </w:p>
    <w:p w14:paraId="1253836A" w14:textId="77777777" w:rsidR="0063402D" w:rsidRDefault="00745CC7">
      <w:pPr>
        <w:pStyle w:val="a4"/>
        <w:spacing w:before="137" w:line="360" w:lineRule="auto"/>
        <w:ind w:right="226"/>
      </w:pPr>
      <w:r>
        <w:t xml:space="preserve">Периоды   </w:t>
      </w:r>
      <w:r>
        <w:rPr>
          <w:spacing w:val="1"/>
        </w:rPr>
        <w:t xml:space="preserve"> </w:t>
      </w:r>
      <w:r>
        <w:t>развития    фитнеса     и    фитнес-аэробики     (как     молодого     вида     спорта)</w:t>
      </w:r>
      <w:r>
        <w:rPr>
          <w:spacing w:val="-57"/>
        </w:rPr>
        <w:t xml:space="preserve"> </w:t>
      </w:r>
      <w:r>
        <w:t>в</w:t>
      </w:r>
      <w:r>
        <w:rPr>
          <w:spacing w:val="2"/>
        </w:rPr>
        <w:t xml:space="preserve"> </w:t>
      </w:r>
      <w:r>
        <w:t>мире и</w:t>
      </w:r>
      <w:r>
        <w:rPr>
          <w:spacing w:val="-3"/>
        </w:rPr>
        <w:t xml:space="preserve"> </w:t>
      </w:r>
      <w:r>
        <w:t>России.</w:t>
      </w:r>
      <w:r>
        <w:rPr>
          <w:spacing w:val="-1"/>
        </w:rPr>
        <w:t xml:space="preserve"> </w:t>
      </w:r>
      <w:r>
        <w:t>Организация</w:t>
      </w:r>
      <w:r>
        <w:rPr>
          <w:spacing w:val="-4"/>
        </w:rPr>
        <w:t xml:space="preserve"> </w:t>
      </w:r>
      <w:r>
        <w:t>соревнований</w:t>
      </w:r>
      <w:r>
        <w:rPr>
          <w:spacing w:val="2"/>
        </w:rPr>
        <w:t xml:space="preserve"> </w:t>
      </w:r>
      <w:r>
        <w:t>по</w:t>
      </w:r>
      <w:r>
        <w:rPr>
          <w:spacing w:val="1"/>
        </w:rPr>
        <w:t xml:space="preserve"> </w:t>
      </w:r>
      <w:r>
        <w:t>виду</w:t>
      </w:r>
      <w:r>
        <w:rPr>
          <w:spacing w:val="-8"/>
        </w:rPr>
        <w:t xml:space="preserve"> </w:t>
      </w:r>
      <w:r>
        <w:t>спорта «фитнес-аэробика».</w:t>
      </w:r>
    </w:p>
    <w:p w14:paraId="28E53B73" w14:textId="77777777" w:rsidR="0063402D" w:rsidRDefault="00745CC7">
      <w:pPr>
        <w:pStyle w:val="a4"/>
        <w:spacing w:line="362" w:lineRule="auto"/>
        <w:ind w:right="223"/>
      </w:pPr>
      <w:r>
        <w:t>Роль и основные функции главных организаций, федераций (международные, российские),</w:t>
      </w:r>
      <w:r>
        <w:rPr>
          <w:spacing w:val="1"/>
        </w:rPr>
        <w:t xml:space="preserve"> </w:t>
      </w:r>
      <w:r>
        <w:t>осуществляющих</w:t>
      </w:r>
      <w:r>
        <w:rPr>
          <w:spacing w:val="3"/>
        </w:rPr>
        <w:t xml:space="preserve"> </w:t>
      </w:r>
      <w:r>
        <w:t>управление</w:t>
      </w:r>
      <w:r>
        <w:rPr>
          <w:spacing w:val="3"/>
        </w:rPr>
        <w:t xml:space="preserve"> </w:t>
      </w:r>
      <w:r>
        <w:t>фитнес-аэробикой.</w:t>
      </w:r>
    </w:p>
    <w:p w14:paraId="7D266F42" w14:textId="77777777" w:rsidR="0063402D" w:rsidRDefault="00745CC7">
      <w:pPr>
        <w:pStyle w:val="a4"/>
        <w:spacing w:line="360" w:lineRule="auto"/>
        <w:ind w:right="221"/>
      </w:pPr>
      <w:r>
        <w:t>Требования        безопасности        при        организации        занятий        фитнес-аэробикой</w:t>
      </w:r>
      <w:r>
        <w:rPr>
          <w:spacing w:val="1"/>
        </w:rPr>
        <w:t xml:space="preserve"> </w:t>
      </w:r>
      <w:r>
        <w:t>(в</w:t>
      </w:r>
      <w:r>
        <w:rPr>
          <w:spacing w:val="-2"/>
        </w:rPr>
        <w:t xml:space="preserve"> </w:t>
      </w:r>
      <w:r>
        <w:t>спортивном,</w:t>
      </w:r>
      <w:r>
        <w:rPr>
          <w:spacing w:val="-5"/>
        </w:rPr>
        <w:t xml:space="preserve"> </w:t>
      </w:r>
      <w:r>
        <w:t>хореографическом</w:t>
      </w:r>
      <w:r>
        <w:rPr>
          <w:spacing w:val="-6"/>
        </w:rPr>
        <w:t xml:space="preserve"> </w:t>
      </w:r>
      <w:r>
        <w:t>и</w:t>
      </w:r>
      <w:r>
        <w:rPr>
          <w:spacing w:val="-7"/>
        </w:rPr>
        <w:t xml:space="preserve"> </w:t>
      </w:r>
      <w:r>
        <w:t>тренажерном</w:t>
      </w:r>
      <w:r>
        <w:rPr>
          <w:spacing w:val="-6"/>
        </w:rPr>
        <w:t xml:space="preserve"> </w:t>
      </w:r>
      <w:r>
        <w:t>залах)</w:t>
      </w:r>
      <w:r>
        <w:rPr>
          <w:spacing w:val="-1"/>
        </w:rPr>
        <w:t xml:space="preserve"> </w:t>
      </w:r>
      <w:r>
        <w:t>в</w:t>
      </w:r>
      <w:r>
        <w:rPr>
          <w:spacing w:val="-6"/>
        </w:rPr>
        <w:t xml:space="preserve"> </w:t>
      </w:r>
      <w:r>
        <w:t>том</w:t>
      </w:r>
      <w:r>
        <w:rPr>
          <w:spacing w:val="-6"/>
        </w:rPr>
        <w:t xml:space="preserve"> </w:t>
      </w:r>
      <w:r>
        <w:t>числе</w:t>
      </w:r>
      <w:r>
        <w:rPr>
          <w:spacing w:val="-3"/>
        </w:rPr>
        <w:t xml:space="preserve"> </w:t>
      </w:r>
      <w:r>
        <w:t>самостоятельных.</w:t>
      </w:r>
      <w:r>
        <w:rPr>
          <w:spacing w:val="-1"/>
        </w:rPr>
        <w:t xml:space="preserve"> </w:t>
      </w:r>
      <w:r>
        <w:t>Требования</w:t>
      </w:r>
      <w:r>
        <w:rPr>
          <w:spacing w:val="-58"/>
        </w:rPr>
        <w:t xml:space="preserve"> </w:t>
      </w:r>
      <w:r>
        <w:t>к</w:t>
      </w:r>
      <w:r>
        <w:rPr>
          <w:spacing w:val="1"/>
        </w:rPr>
        <w:t xml:space="preserve"> </w:t>
      </w:r>
      <w:r>
        <w:t>безопасности</w:t>
      </w:r>
      <w:r>
        <w:rPr>
          <w:spacing w:val="1"/>
        </w:rPr>
        <w:t xml:space="preserve"> </w:t>
      </w:r>
      <w:r>
        <w:t>мест</w:t>
      </w:r>
      <w:r>
        <w:rPr>
          <w:spacing w:val="1"/>
        </w:rPr>
        <w:t xml:space="preserve"> </w:t>
      </w:r>
      <w:r>
        <w:t>проведения</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Гигиена</w:t>
      </w:r>
      <w:r>
        <w:rPr>
          <w:spacing w:val="-5"/>
        </w:rPr>
        <w:t xml:space="preserve"> </w:t>
      </w:r>
      <w:r>
        <w:t>и</w:t>
      </w:r>
      <w:r>
        <w:rPr>
          <w:spacing w:val="3"/>
        </w:rPr>
        <w:t xml:space="preserve"> </w:t>
      </w:r>
      <w:r>
        <w:t>самоконтроль</w:t>
      </w:r>
      <w:r>
        <w:rPr>
          <w:spacing w:val="-3"/>
        </w:rPr>
        <w:t xml:space="preserve"> </w:t>
      </w:r>
      <w:r>
        <w:t>при</w:t>
      </w:r>
      <w:r>
        <w:rPr>
          <w:spacing w:val="-2"/>
        </w:rPr>
        <w:t xml:space="preserve"> </w:t>
      </w:r>
      <w:r>
        <w:t>занятиях</w:t>
      </w:r>
      <w:r>
        <w:rPr>
          <w:spacing w:val="-4"/>
        </w:rPr>
        <w:t xml:space="preserve"> </w:t>
      </w:r>
      <w:r>
        <w:t>фитнес-аэробикой.</w:t>
      </w:r>
    </w:p>
    <w:p w14:paraId="468737EE" w14:textId="77777777" w:rsidR="0063402D" w:rsidRDefault="00745CC7" w:rsidP="000A4911">
      <w:pPr>
        <w:pStyle w:val="a5"/>
        <w:numPr>
          <w:ilvl w:val="0"/>
          <w:numId w:val="25"/>
        </w:numPr>
        <w:tabs>
          <w:tab w:val="left" w:pos="1209"/>
        </w:tabs>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4C79702A" w14:textId="77777777" w:rsidR="0063402D" w:rsidRDefault="00745CC7">
      <w:pPr>
        <w:pStyle w:val="a4"/>
        <w:spacing w:before="133"/>
        <w:ind w:left="944" w:firstLine="0"/>
      </w:pPr>
      <w:r>
        <w:t>Подготовка</w:t>
      </w:r>
      <w:r>
        <w:rPr>
          <w:spacing w:val="-2"/>
        </w:rPr>
        <w:t xml:space="preserve"> </w:t>
      </w:r>
      <w:r>
        <w:t>места</w:t>
      </w:r>
      <w:r>
        <w:rPr>
          <w:spacing w:val="-1"/>
        </w:rPr>
        <w:t xml:space="preserve"> </w:t>
      </w:r>
      <w:r>
        <w:t>занятий,</w:t>
      </w:r>
      <w:r>
        <w:rPr>
          <w:spacing w:val="-4"/>
        </w:rPr>
        <w:t xml:space="preserve"> </w:t>
      </w:r>
      <w:r>
        <w:t>выбор</w:t>
      </w:r>
      <w:r>
        <w:rPr>
          <w:spacing w:val="-10"/>
        </w:rPr>
        <w:t xml:space="preserve"> </w:t>
      </w:r>
      <w:r>
        <w:t>одежды и</w:t>
      </w:r>
      <w:r>
        <w:rPr>
          <w:spacing w:val="-9"/>
        </w:rPr>
        <w:t xml:space="preserve"> </w:t>
      </w:r>
      <w:r>
        <w:t>обуви</w:t>
      </w:r>
      <w:r>
        <w:rPr>
          <w:spacing w:val="1"/>
        </w:rPr>
        <w:t xml:space="preserve"> </w:t>
      </w:r>
      <w:r>
        <w:t>для</w:t>
      </w:r>
      <w:r>
        <w:rPr>
          <w:spacing w:val="-1"/>
        </w:rPr>
        <w:t xml:space="preserve"> </w:t>
      </w:r>
      <w:r>
        <w:t>занятий</w:t>
      </w:r>
      <w:r>
        <w:rPr>
          <w:spacing w:val="-4"/>
        </w:rPr>
        <w:t xml:space="preserve"> </w:t>
      </w:r>
      <w:r>
        <w:t>фитнес-аэробикой.</w:t>
      </w:r>
    </w:p>
    <w:p w14:paraId="69D0D8C4" w14:textId="77777777" w:rsidR="0063402D" w:rsidRDefault="00745CC7">
      <w:pPr>
        <w:pStyle w:val="a4"/>
        <w:spacing w:before="137" w:line="360" w:lineRule="auto"/>
        <w:ind w:right="218"/>
      </w:pPr>
      <w:r>
        <w:t>Подбор упражнений</w:t>
      </w:r>
      <w:r>
        <w:rPr>
          <w:spacing w:val="1"/>
        </w:rPr>
        <w:t xml:space="preserve"> </w:t>
      </w:r>
      <w:r>
        <w:t>фитнес-аэробики, определение</w:t>
      </w:r>
      <w:r>
        <w:rPr>
          <w:spacing w:val="1"/>
        </w:rPr>
        <w:t xml:space="preserve"> </w:t>
      </w:r>
      <w:r>
        <w:t>последовательности</w:t>
      </w:r>
      <w:r>
        <w:rPr>
          <w:spacing w:val="1"/>
        </w:rPr>
        <w:t xml:space="preserve"> </w:t>
      </w:r>
      <w:r>
        <w:t>их выполнения,</w:t>
      </w:r>
      <w:r>
        <w:rPr>
          <w:spacing w:val="1"/>
        </w:rPr>
        <w:t xml:space="preserve"> </w:t>
      </w:r>
      <w:r>
        <w:t>дозировка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1"/>
        </w:rPr>
        <w:t xml:space="preserve"> </w:t>
      </w:r>
      <w:r>
        <w:t>подготовленностью</w:t>
      </w:r>
      <w:r>
        <w:rPr>
          <w:spacing w:val="1"/>
        </w:rPr>
        <w:t xml:space="preserve"> </w:t>
      </w:r>
      <w:r>
        <w:t>обучающихся.</w:t>
      </w:r>
    </w:p>
    <w:p w14:paraId="0C18CB6C" w14:textId="77777777" w:rsidR="0063402D" w:rsidRDefault="0063402D">
      <w:pPr>
        <w:spacing w:line="360" w:lineRule="auto"/>
        <w:sectPr w:rsidR="0063402D">
          <w:pgSz w:w="11910" w:h="16840"/>
          <w:pgMar w:top="820" w:right="340" w:bottom="280" w:left="900" w:header="569" w:footer="0" w:gutter="0"/>
          <w:cols w:space="720"/>
        </w:sectPr>
      </w:pPr>
    </w:p>
    <w:p w14:paraId="2E409726" w14:textId="77777777" w:rsidR="0063402D" w:rsidRDefault="00745CC7">
      <w:pPr>
        <w:pStyle w:val="a4"/>
        <w:tabs>
          <w:tab w:val="left" w:pos="2326"/>
          <w:tab w:val="left" w:pos="2922"/>
          <w:tab w:val="left" w:pos="4151"/>
          <w:tab w:val="left" w:pos="6086"/>
          <w:tab w:val="left" w:pos="7532"/>
          <w:tab w:val="left" w:pos="9054"/>
        </w:tabs>
        <w:spacing w:before="7" w:line="362" w:lineRule="auto"/>
        <w:ind w:right="226"/>
        <w:jc w:val="left"/>
      </w:pPr>
      <w:r>
        <w:lastRenderedPageBreak/>
        <w:t>Способы</w:t>
      </w:r>
      <w:r>
        <w:tab/>
        <w:t>и</w:t>
      </w:r>
      <w:r>
        <w:tab/>
        <w:t>методы</w:t>
      </w:r>
      <w:r>
        <w:tab/>
        <w:t>профилактики</w:t>
      </w:r>
      <w:r>
        <w:tab/>
        <w:t>пагубных</w:t>
      </w:r>
      <w:r>
        <w:tab/>
        <w:t>привычек,</w:t>
      </w:r>
      <w:r>
        <w:tab/>
      </w:r>
      <w:r>
        <w:rPr>
          <w:spacing w:val="-1"/>
        </w:rPr>
        <w:t>асоциального</w:t>
      </w:r>
      <w:r>
        <w:rPr>
          <w:spacing w:val="-57"/>
        </w:rPr>
        <w:t xml:space="preserve"> </w:t>
      </w:r>
      <w:r>
        <w:t>и</w:t>
      </w:r>
      <w:r>
        <w:rPr>
          <w:spacing w:val="2"/>
        </w:rPr>
        <w:t xml:space="preserve"> </w:t>
      </w:r>
      <w:r>
        <w:t>созависимого</w:t>
      </w:r>
      <w:r>
        <w:rPr>
          <w:spacing w:val="3"/>
        </w:rPr>
        <w:t xml:space="preserve"> </w:t>
      </w:r>
      <w:r>
        <w:t>поведения.</w:t>
      </w:r>
      <w:r>
        <w:rPr>
          <w:spacing w:val="6"/>
        </w:rPr>
        <w:t xml:space="preserve"> </w:t>
      </w:r>
      <w:r>
        <w:t>Антидопинговое</w:t>
      </w:r>
      <w:r>
        <w:rPr>
          <w:spacing w:val="2"/>
        </w:rPr>
        <w:t xml:space="preserve"> </w:t>
      </w:r>
      <w:r>
        <w:t>поведение.</w:t>
      </w:r>
    </w:p>
    <w:p w14:paraId="7EF34705" w14:textId="77777777" w:rsidR="0063402D" w:rsidRDefault="00745CC7">
      <w:pPr>
        <w:pStyle w:val="a4"/>
        <w:tabs>
          <w:tab w:val="left" w:pos="2531"/>
          <w:tab w:val="left" w:pos="3534"/>
          <w:tab w:val="left" w:pos="3946"/>
          <w:tab w:val="left" w:pos="5951"/>
          <w:tab w:val="left" w:pos="7419"/>
          <w:tab w:val="left" w:pos="8508"/>
        </w:tabs>
        <w:spacing w:line="273" w:lineRule="exact"/>
        <w:ind w:left="944" w:firstLine="0"/>
        <w:jc w:val="left"/>
      </w:pPr>
      <w:r>
        <w:t>Составление</w:t>
      </w:r>
      <w:r>
        <w:tab/>
        <w:t>планов</w:t>
      </w:r>
      <w:r>
        <w:tab/>
        <w:t>и</w:t>
      </w:r>
      <w:r>
        <w:tab/>
        <w:t>самостоятельное</w:t>
      </w:r>
      <w:r>
        <w:tab/>
        <w:t>проведение</w:t>
      </w:r>
      <w:r>
        <w:tab/>
        <w:t>занятий</w:t>
      </w:r>
      <w:r>
        <w:tab/>
        <w:t>фитнес-аэробикой.</w:t>
      </w:r>
    </w:p>
    <w:p w14:paraId="55F89030" w14:textId="77777777" w:rsidR="0063402D" w:rsidRDefault="00745CC7">
      <w:pPr>
        <w:pStyle w:val="a4"/>
        <w:spacing w:before="137"/>
        <w:ind w:firstLine="0"/>
        <w:jc w:val="left"/>
      </w:pPr>
      <w:r>
        <w:t>Тестирование</w:t>
      </w:r>
      <w:r>
        <w:rPr>
          <w:spacing w:val="-9"/>
        </w:rPr>
        <w:t xml:space="preserve"> </w:t>
      </w:r>
      <w:r>
        <w:t>уровня</w:t>
      </w:r>
      <w:r>
        <w:rPr>
          <w:spacing w:val="-2"/>
        </w:rPr>
        <w:t xml:space="preserve"> </w:t>
      </w:r>
      <w:r>
        <w:t>физической</w:t>
      </w:r>
      <w:r>
        <w:rPr>
          <w:spacing w:val="-7"/>
        </w:rPr>
        <w:t xml:space="preserve"> </w:t>
      </w:r>
      <w:r>
        <w:t>подготовленности</w:t>
      </w:r>
      <w:r>
        <w:rPr>
          <w:spacing w:val="-10"/>
        </w:rPr>
        <w:t xml:space="preserve"> </w:t>
      </w:r>
      <w:r>
        <w:t>обучающихся.</w:t>
      </w:r>
    </w:p>
    <w:p w14:paraId="3BC06791" w14:textId="77777777" w:rsidR="0063402D" w:rsidRDefault="00745CC7" w:rsidP="000A4911">
      <w:pPr>
        <w:pStyle w:val="a5"/>
        <w:numPr>
          <w:ilvl w:val="0"/>
          <w:numId w:val="25"/>
        </w:numPr>
        <w:tabs>
          <w:tab w:val="left" w:pos="1209"/>
        </w:tabs>
        <w:spacing w:before="138"/>
        <w:rPr>
          <w:sz w:val="24"/>
        </w:rPr>
      </w:pPr>
      <w:r>
        <w:rPr>
          <w:sz w:val="24"/>
        </w:rPr>
        <w:t>Физическое</w:t>
      </w:r>
      <w:r>
        <w:rPr>
          <w:spacing w:val="-9"/>
          <w:sz w:val="24"/>
        </w:rPr>
        <w:t xml:space="preserve"> </w:t>
      </w:r>
      <w:r>
        <w:rPr>
          <w:sz w:val="24"/>
        </w:rPr>
        <w:t>совершенствование.</w:t>
      </w:r>
    </w:p>
    <w:p w14:paraId="5F51EF41" w14:textId="77777777" w:rsidR="0063402D" w:rsidRDefault="00745CC7">
      <w:pPr>
        <w:pStyle w:val="a4"/>
        <w:spacing w:before="141" w:line="360" w:lineRule="auto"/>
        <w:ind w:right="223"/>
      </w:pPr>
      <w:r>
        <w:t>Комплексы упражнений для развития физических качеств (гибкости, силы, выносливости,</w:t>
      </w:r>
      <w:r>
        <w:rPr>
          <w:spacing w:val="1"/>
        </w:rPr>
        <w:t xml:space="preserve"> </w:t>
      </w:r>
      <w:r>
        <w:t>быстроты</w:t>
      </w:r>
      <w:r>
        <w:rPr>
          <w:spacing w:val="4"/>
        </w:rPr>
        <w:t xml:space="preserve"> </w:t>
      </w:r>
      <w:r>
        <w:t>и</w:t>
      </w:r>
      <w:r>
        <w:rPr>
          <w:spacing w:val="-2"/>
        </w:rPr>
        <w:t xml:space="preserve"> </w:t>
      </w:r>
      <w:r>
        <w:t>скоростных</w:t>
      </w:r>
      <w:r>
        <w:rPr>
          <w:spacing w:val="-2"/>
        </w:rPr>
        <w:t xml:space="preserve"> </w:t>
      </w:r>
      <w:r>
        <w:t>способностей).</w:t>
      </w:r>
    </w:p>
    <w:p w14:paraId="655478B0" w14:textId="77777777" w:rsidR="0063402D" w:rsidRDefault="00745CC7">
      <w:pPr>
        <w:pStyle w:val="a4"/>
        <w:spacing w:line="360" w:lineRule="auto"/>
        <w:ind w:right="221"/>
      </w:pPr>
      <w:r>
        <w:t>Изучение</w:t>
      </w:r>
      <w:r>
        <w:rPr>
          <w:spacing w:val="1"/>
        </w:rPr>
        <w:t xml:space="preserve"> </w:t>
      </w:r>
      <w:r>
        <w:t>и</w:t>
      </w:r>
      <w:r>
        <w:rPr>
          <w:spacing w:val="1"/>
        </w:rPr>
        <w:t xml:space="preserve"> </w:t>
      </w:r>
      <w:r>
        <w:t>совершенствование</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(элементов)</w:t>
      </w:r>
      <w:r>
        <w:rPr>
          <w:spacing w:val="1"/>
        </w:rPr>
        <w:t xml:space="preserve"> </w:t>
      </w:r>
      <w:r>
        <w:t>фитнес-</w:t>
      </w:r>
      <w:r>
        <w:rPr>
          <w:spacing w:val="1"/>
        </w:rPr>
        <w:t xml:space="preserve"> </w:t>
      </w:r>
      <w:r>
        <w:t>аэробики,</w:t>
      </w:r>
      <w:r>
        <w:rPr>
          <w:spacing w:val="1"/>
        </w:rPr>
        <w:t xml:space="preserve"> </w:t>
      </w:r>
      <w:r>
        <w:t>акробатических упражнений,</w:t>
      </w:r>
      <w:r>
        <w:rPr>
          <w:spacing w:val="-2"/>
        </w:rPr>
        <w:t xml:space="preserve"> </w:t>
      </w:r>
      <w:r>
        <w:t>изученные на</w:t>
      </w:r>
      <w:r>
        <w:rPr>
          <w:spacing w:val="-5"/>
        </w:rPr>
        <w:t xml:space="preserve"> </w:t>
      </w:r>
      <w:r>
        <w:t>уровне</w:t>
      </w:r>
      <w:r>
        <w:rPr>
          <w:spacing w:val="-5"/>
        </w:rPr>
        <w:t xml:space="preserve"> </w:t>
      </w:r>
      <w:r>
        <w:t>основного</w:t>
      </w:r>
      <w:r>
        <w:rPr>
          <w:spacing w:val="1"/>
        </w:rPr>
        <w:t xml:space="preserve"> </w:t>
      </w:r>
      <w:r>
        <w:t>общего образования.</w:t>
      </w:r>
    </w:p>
    <w:p w14:paraId="74A6DD3D" w14:textId="77777777" w:rsidR="0063402D" w:rsidRDefault="00745CC7">
      <w:pPr>
        <w:pStyle w:val="a4"/>
        <w:spacing w:line="274" w:lineRule="exact"/>
        <w:ind w:left="944" w:firstLine="0"/>
      </w:pPr>
      <w:r>
        <w:t>Классическая</w:t>
      </w:r>
      <w:r>
        <w:rPr>
          <w:spacing w:val="-3"/>
        </w:rPr>
        <w:t xml:space="preserve"> </w:t>
      </w:r>
      <w:r>
        <w:t>аэробика:</w:t>
      </w:r>
    </w:p>
    <w:p w14:paraId="40825D2E" w14:textId="77777777" w:rsidR="0063402D" w:rsidRDefault="00745CC7">
      <w:pPr>
        <w:pStyle w:val="a4"/>
        <w:spacing w:before="139" w:line="360" w:lineRule="auto"/>
        <w:ind w:right="215"/>
      </w:pPr>
      <w:r>
        <w:t>структурные</w:t>
      </w:r>
      <w:r>
        <w:rPr>
          <w:spacing w:val="1"/>
        </w:rPr>
        <w:t xml:space="preserve"> </w:t>
      </w:r>
      <w:r>
        <w:t>элементы</w:t>
      </w:r>
      <w:r>
        <w:rPr>
          <w:spacing w:val="1"/>
        </w:rPr>
        <w:t xml:space="preserve"> </w:t>
      </w:r>
      <w:r>
        <w:t>высокой</w:t>
      </w:r>
      <w:r>
        <w:rPr>
          <w:spacing w:val="1"/>
        </w:rPr>
        <w:t xml:space="preserve"> </w:t>
      </w:r>
      <w:r>
        <w:t>интенсивности</w:t>
      </w:r>
      <w:r>
        <w:rPr>
          <w:spacing w:val="1"/>
        </w:rPr>
        <w:t xml:space="preserve"> </w:t>
      </w:r>
      <w:r>
        <w:t>(High</w:t>
      </w:r>
      <w:r>
        <w:rPr>
          <w:spacing w:val="1"/>
        </w:rPr>
        <w:t xml:space="preserve"> </w:t>
      </w:r>
      <w:r>
        <w:t>impact),</w:t>
      </w:r>
      <w:r>
        <w:rPr>
          <w:spacing w:val="1"/>
        </w:rPr>
        <w:t xml:space="preserve"> </w:t>
      </w:r>
      <w:r>
        <w:t>выполнение</w:t>
      </w:r>
      <w:r>
        <w:rPr>
          <w:spacing w:val="1"/>
        </w:rPr>
        <w:t xml:space="preserve"> </w:t>
      </w:r>
      <w:r>
        <w:t>различных</w:t>
      </w:r>
      <w:r>
        <w:rPr>
          <w:spacing w:val="1"/>
        </w:rPr>
        <w:t xml:space="preserve"> </w:t>
      </w:r>
      <w:r>
        <w:t xml:space="preserve">элементов      без      смены      и      со     </w:t>
      </w:r>
      <w:r>
        <w:rPr>
          <w:spacing w:val="1"/>
        </w:rPr>
        <w:t xml:space="preserve"> </w:t>
      </w:r>
      <w:r>
        <w:t>сменой      лидирующей       ноги,      движения      руками</w:t>
      </w:r>
      <w:r>
        <w:rPr>
          <w:spacing w:val="1"/>
        </w:rPr>
        <w:t xml:space="preserve"> </w:t>
      </w:r>
      <w:r>
        <w:t>(в</w:t>
      </w:r>
      <w:r>
        <w:rPr>
          <w:spacing w:val="3"/>
        </w:rPr>
        <w:t xml:space="preserve"> </w:t>
      </w:r>
      <w:r>
        <w:t>том</w:t>
      </w:r>
      <w:r>
        <w:rPr>
          <w:spacing w:val="4"/>
        </w:rPr>
        <w:t xml:space="preserve"> </w:t>
      </w:r>
      <w:r>
        <w:t>числе</w:t>
      </w:r>
      <w:r>
        <w:rPr>
          <w:spacing w:val="-3"/>
        </w:rPr>
        <w:t xml:space="preserve"> </w:t>
      </w:r>
      <w:r>
        <w:t>в</w:t>
      </w:r>
      <w:r>
        <w:rPr>
          <w:spacing w:val="3"/>
        </w:rPr>
        <w:t xml:space="preserve"> </w:t>
      </w:r>
      <w:r>
        <w:t>сочетании</w:t>
      </w:r>
      <w:r>
        <w:rPr>
          <w:spacing w:val="4"/>
        </w:rPr>
        <w:t xml:space="preserve"> </w:t>
      </w:r>
      <w:r>
        <w:t>с</w:t>
      </w:r>
      <w:r>
        <w:rPr>
          <w:spacing w:val="1"/>
        </w:rPr>
        <w:t xml:space="preserve"> </w:t>
      </w:r>
      <w:r>
        <w:t>движениями ног);</w:t>
      </w:r>
    </w:p>
    <w:p w14:paraId="643D7677" w14:textId="77777777" w:rsidR="0063402D" w:rsidRDefault="00745CC7">
      <w:pPr>
        <w:pStyle w:val="a4"/>
        <w:spacing w:line="360" w:lineRule="auto"/>
        <w:ind w:right="219"/>
      </w:pPr>
      <w:r>
        <w:t xml:space="preserve">сочетание    </w:t>
      </w:r>
      <w:r>
        <w:rPr>
          <w:spacing w:val="1"/>
        </w:rPr>
        <w:t xml:space="preserve"> </w:t>
      </w:r>
      <w:r>
        <w:t>маршевых      и      синкопированных      элементов,      сочетание      маршевых</w:t>
      </w:r>
      <w:r>
        <w:rPr>
          <w:spacing w:val="1"/>
        </w:rPr>
        <w:t xml:space="preserve"> </w:t>
      </w:r>
      <w:r>
        <w:t>и</w:t>
      </w:r>
      <w:r>
        <w:rPr>
          <w:spacing w:val="1"/>
        </w:rPr>
        <w:t xml:space="preserve"> </w:t>
      </w:r>
      <w:r>
        <w:t>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 гибкости,</w:t>
      </w:r>
      <w:r>
        <w:rPr>
          <w:spacing w:val="5"/>
        </w:rPr>
        <w:t xml:space="preserve"> </w:t>
      </w:r>
      <w:r>
        <w:t>координации и</w:t>
      </w:r>
      <w:r>
        <w:rPr>
          <w:spacing w:val="-1"/>
        </w:rPr>
        <w:t xml:space="preserve"> </w:t>
      </w:r>
      <w:r>
        <w:t>силы;</w:t>
      </w:r>
    </w:p>
    <w:p w14:paraId="24F69B62" w14:textId="77777777" w:rsidR="0063402D" w:rsidRDefault="00745CC7">
      <w:pPr>
        <w:pStyle w:val="a4"/>
        <w:spacing w:line="360" w:lineRule="auto"/>
        <w:ind w:right="217"/>
      </w:pPr>
      <w:r>
        <w:t xml:space="preserve">комплексы  </w:t>
      </w:r>
      <w:r>
        <w:rPr>
          <w:spacing w:val="1"/>
        </w:rPr>
        <w:t xml:space="preserve"> </w:t>
      </w:r>
      <w:r>
        <w:t>и    комбинации    базовых    шагов    и    элементов    различной    сложности</w:t>
      </w:r>
      <w:r>
        <w:rPr>
          <w:spacing w:val="1"/>
        </w:rPr>
        <w:t xml:space="preserve"> </w:t>
      </w:r>
      <w:r>
        <w:t>под</w:t>
      </w:r>
      <w:r>
        <w:rPr>
          <w:spacing w:val="-6"/>
        </w:rPr>
        <w:t xml:space="preserve"> </w:t>
      </w:r>
      <w:r>
        <w:t>музыкальное</w:t>
      </w:r>
      <w:r>
        <w:rPr>
          <w:spacing w:val="3"/>
        </w:rPr>
        <w:t xml:space="preserve"> </w:t>
      </w:r>
      <w:r>
        <w:t>сопровождение</w:t>
      </w:r>
      <w:r>
        <w:rPr>
          <w:spacing w:val="3"/>
        </w:rPr>
        <w:t xml:space="preserve"> </w:t>
      </w:r>
      <w:r>
        <w:t>и</w:t>
      </w:r>
      <w:r>
        <w:rPr>
          <w:spacing w:val="-2"/>
        </w:rPr>
        <w:t xml:space="preserve"> </w:t>
      </w:r>
      <w:r>
        <w:t>без</w:t>
      </w:r>
      <w:r>
        <w:rPr>
          <w:spacing w:val="3"/>
        </w:rPr>
        <w:t xml:space="preserve"> </w:t>
      </w:r>
      <w:r>
        <w:t>него.</w:t>
      </w:r>
    </w:p>
    <w:p w14:paraId="23B3C483" w14:textId="77777777" w:rsidR="0063402D" w:rsidRDefault="00745CC7">
      <w:pPr>
        <w:pStyle w:val="a4"/>
        <w:spacing w:before="2"/>
        <w:ind w:left="944" w:firstLine="0"/>
      </w:pPr>
      <w:r>
        <w:t>Функциональная</w:t>
      </w:r>
      <w:r>
        <w:rPr>
          <w:spacing w:val="-3"/>
        </w:rPr>
        <w:t xml:space="preserve"> </w:t>
      </w:r>
      <w:r>
        <w:t>тренировка:</w:t>
      </w:r>
    </w:p>
    <w:p w14:paraId="42869B20" w14:textId="77777777" w:rsidR="0063402D" w:rsidRDefault="00745CC7">
      <w:pPr>
        <w:pStyle w:val="a4"/>
        <w:spacing w:before="137" w:line="360" w:lineRule="auto"/>
        <w:ind w:right="221"/>
      </w:pPr>
      <w:r>
        <w:t>биомеханика основных движений (приседания, тяги, выпады, отжимания, жимы, прыжки и</w:t>
      </w:r>
      <w:r>
        <w:rPr>
          <w:spacing w:val="1"/>
        </w:rPr>
        <w:t xml:space="preserve"> </w:t>
      </w:r>
      <w:r>
        <w:t>так</w:t>
      </w:r>
      <w:r>
        <w:rPr>
          <w:spacing w:val="-1"/>
        </w:rPr>
        <w:t xml:space="preserve"> </w:t>
      </w:r>
      <w:r>
        <w:t>далее).</w:t>
      </w:r>
    </w:p>
    <w:p w14:paraId="40F9E3AE" w14:textId="77777777" w:rsidR="0063402D" w:rsidRDefault="00745CC7">
      <w:pPr>
        <w:pStyle w:val="a4"/>
        <w:spacing w:line="274" w:lineRule="exact"/>
        <w:ind w:left="944" w:firstLine="0"/>
      </w:pPr>
      <w:r>
        <w:t>комплексы</w:t>
      </w:r>
      <w:r>
        <w:rPr>
          <w:spacing w:val="-4"/>
        </w:rPr>
        <w:t xml:space="preserve"> </w:t>
      </w:r>
      <w:r>
        <w:t>и</w:t>
      </w:r>
      <w:r>
        <w:rPr>
          <w:spacing w:val="-1"/>
        </w:rPr>
        <w:t xml:space="preserve"> </w:t>
      </w:r>
      <w:r>
        <w:t>комбинации</w:t>
      </w:r>
      <w:r>
        <w:rPr>
          <w:spacing w:val="-3"/>
        </w:rPr>
        <w:t xml:space="preserve"> </w:t>
      </w:r>
      <w:r>
        <w:t>упражнений</w:t>
      </w:r>
      <w:r>
        <w:rPr>
          <w:spacing w:val="1"/>
        </w:rPr>
        <w:t xml:space="preserve"> </w:t>
      </w:r>
      <w:r>
        <w:t>из</w:t>
      </w:r>
      <w:r>
        <w:rPr>
          <w:spacing w:val="-5"/>
        </w:rPr>
        <w:t xml:space="preserve"> </w:t>
      </w:r>
      <w:r>
        <w:t>основных</w:t>
      </w:r>
      <w:r>
        <w:rPr>
          <w:spacing w:val="-6"/>
        </w:rPr>
        <w:t xml:space="preserve"> </w:t>
      </w:r>
      <w:r>
        <w:t>движений;</w:t>
      </w:r>
    </w:p>
    <w:p w14:paraId="4DA067DF" w14:textId="77777777" w:rsidR="0063402D" w:rsidRDefault="00745CC7">
      <w:pPr>
        <w:pStyle w:val="a4"/>
        <w:spacing w:before="141" w:line="360" w:lineRule="auto"/>
        <w:ind w:right="221"/>
      </w:pPr>
      <w:r>
        <w:t>упражнения</w:t>
      </w:r>
      <w:r>
        <w:rPr>
          <w:spacing w:val="1"/>
        </w:rPr>
        <w:t xml:space="preserve"> </w:t>
      </w:r>
      <w:r>
        <w:t>на развитие</w:t>
      </w:r>
      <w:r>
        <w:rPr>
          <w:spacing w:val="1"/>
        </w:rPr>
        <w:t xml:space="preserve"> </w:t>
      </w:r>
      <w:r>
        <w:t>силы мышц нижних и верхних конечностей (односуставные</w:t>
      </w:r>
      <w:r>
        <w:rPr>
          <w:spacing w:val="1"/>
        </w:rPr>
        <w:t xml:space="preserve"> </w:t>
      </w:r>
      <w:r>
        <w:t>и</w:t>
      </w:r>
      <w:r>
        <w:rPr>
          <w:spacing w:val="1"/>
        </w:rPr>
        <w:t xml:space="preserve"> </w:t>
      </w:r>
      <w:r>
        <w:t>многосуставные);</w:t>
      </w:r>
    </w:p>
    <w:p w14:paraId="1DBDB1CD" w14:textId="77777777" w:rsidR="0063402D" w:rsidRDefault="00745CC7">
      <w:pPr>
        <w:pStyle w:val="a4"/>
        <w:spacing w:line="360" w:lineRule="auto"/>
        <w:ind w:right="217"/>
      </w:pPr>
      <w:r>
        <w:t>упражнения       групп       мышц       туловища       (спины,       груди,       живота,       ягодиц)</w:t>
      </w:r>
      <w:r>
        <w:rPr>
          <w:spacing w:val="1"/>
        </w:rPr>
        <w:t xml:space="preserve"> </w:t>
      </w:r>
      <w:r>
        <w:t>с       использованием       сопротивления       собственного       веса,       гантелей       и       медболов</w:t>
      </w:r>
      <w:r>
        <w:rPr>
          <w:spacing w:val="1"/>
        </w:rPr>
        <w:t xml:space="preserve"> </w:t>
      </w:r>
      <w:r>
        <w:t>в</w:t>
      </w:r>
      <w:r>
        <w:rPr>
          <w:spacing w:val="3"/>
        </w:rPr>
        <w:t xml:space="preserve"> </w:t>
      </w:r>
      <w:r>
        <w:t>различных</w:t>
      </w:r>
      <w:r>
        <w:rPr>
          <w:spacing w:val="-2"/>
        </w:rPr>
        <w:t xml:space="preserve"> </w:t>
      </w:r>
      <w:r>
        <w:t>исходных</w:t>
      </w:r>
      <w:r>
        <w:rPr>
          <w:spacing w:val="-3"/>
        </w:rPr>
        <w:t xml:space="preserve"> </w:t>
      </w:r>
      <w:r>
        <w:t>положениях</w:t>
      </w:r>
      <w:r>
        <w:rPr>
          <w:spacing w:val="-1"/>
        </w:rPr>
        <w:t xml:space="preserve"> </w:t>
      </w:r>
      <w:r>
        <w:t>–</w:t>
      </w:r>
      <w:r>
        <w:rPr>
          <w:spacing w:val="2"/>
        </w:rPr>
        <w:t xml:space="preserve"> </w:t>
      </w:r>
      <w:r>
        <w:t>стоя,</w:t>
      </w:r>
      <w:r>
        <w:rPr>
          <w:spacing w:val="4"/>
        </w:rPr>
        <w:t xml:space="preserve"> </w:t>
      </w:r>
      <w:r>
        <w:t>сидя,</w:t>
      </w:r>
      <w:r>
        <w:rPr>
          <w:spacing w:val="5"/>
        </w:rPr>
        <w:t xml:space="preserve"> </w:t>
      </w:r>
      <w:r>
        <w:t>лежа.</w:t>
      </w:r>
    </w:p>
    <w:p w14:paraId="115ACC82" w14:textId="77777777" w:rsidR="0063402D" w:rsidRDefault="00745CC7">
      <w:pPr>
        <w:pStyle w:val="a4"/>
        <w:spacing w:line="360" w:lineRule="auto"/>
        <w:ind w:right="219"/>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3"/>
        </w:rPr>
        <w:t xml:space="preserve"> </w:t>
      </w:r>
      <w:r>
        <w:t>физической</w:t>
      </w:r>
      <w:r>
        <w:rPr>
          <w:spacing w:val="4"/>
        </w:rPr>
        <w:t xml:space="preserve"> </w:t>
      </w:r>
      <w:r>
        <w:t>подготовленностью</w:t>
      </w:r>
      <w:r>
        <w:rPr>
          <w:spacing w:val="-3"/>
        </w:rPr>
        <w:t xml:space="preserve"> </w:t>
      </w:r>
      <w:r>
        <w:t>обучающихся;</w:t>
      </w:r>
    </w:p>
    <w:p w14:paraId="63645231" w14:textId="77777777" w:rsidR="0063402D" w:rsidRDefault="00745CC7">
      <w:pPr>
        <w:pStyle w:val="a4"/>
        <w:spacing w:line="362" w:lineRule="auto"/>
        <w:ind w:right="221"/>
      </w:pPr>
      <w:r>
        <w:t xml:space="preserve">составление       </w:t>
      </w:r>
      <w:r>
        <w:rPr>
          <w:spacing w:val="40"/>
        </w:rPr>
        <w:t xml:space="preserve"> </w:t>
      </w:r>
      <w:r>
        <w:t xml:space="preserve">самостоятельных        </w:t>
      </w:r>
      <w:r>
        <w:rPr>
          <w:spacing w:val="40"/>
        </w:rPr>
        <w:t xml:space="preserve"> </w:t>
      </w:r>
      <w:r>
        <w:t xml:space="preserve">комплексов        </w:t>
      </w:r>
      <w:r>
        <w:rPr>
          <w:spacing w:val="47"/>
        </w:rPr>
        <w:t xml:space="preserve"> </w:t>
      </w:r>
      <w:r>
        <w:t xml:space="preserve">функциональной        </w:t>
      </w:r>
      <w:r>
        <w:rPr>
          <w:spacing w:val="42"/>
        </w:rPr>
        <w:t xml:space="preserve"> </w:t>
      </w:r>
      <w:r>
        <w:t>тренировки</w:t>
      </w:r>
      <w:r>
        <w:rPr>
          <w:spacing w:val="-58"/>
        </w:rPr>
        <w:t xml:space="preserve"> </w:t>
      </w:r>
      <w:r>
        <w:t>и</w:t>
      </w:r>
      <w:r>
        <w:rPr>
          <w:spacing w:val="2"/>
        </w:rPr>
        <w:t xml:space="preserve"> </w:t>
      </w:r>
      <w:r>
        <w:t>подбор</w:t>
      </w:r>
      <w:r>
        <w:rPr>
          <w:spacing w:val="-3"/>
        </w:rPr>
        <w:t xml:space="preserve"> </w:t>
      </w:r>
      <w:r>
        <w:t>музыки</w:t>
      </w:r>
      <w:r>
        <w:rPr>
          <w:spacing w:val="4"/>
        </w:rPr>
        <w:t xml:space="preserve"> </w:t>
      </w:r>
      <w:r>
        <w:t>с</w:t>
      </w:r>
      <w:r>
        <w:rPr>
          <w:spacing w:val="5"/>
        </w:rPr>
        <w:t xml:space="preserve"> </w:t>
      </w:r>
      <w:r>
        <w:t>учетом</w:t>
      </w:r>
      <w:r>
        <w:rPr>
          <w:spacing w:val="4"/>
        </w:rPr>
        <w:t xml:space="preserve"> </w:t>
      </w:r>
      <w:r>
        <w:t>интенсивности и</w:t>
      </w:r>
      <w:r>
        <w:rPr>
          <w:spacing w:val="3"/>
        </w:rPr>
        <w:t xml:space="preserve"> </w:t>
      </w:r>
      <w:r>
        <w:t>ритма движений;</w:t>
      </w:r>
    </w:p>
    <w:p w14:paraId="1AB22022" w14:textId="77777777" w:rsidR="0063402D" w:rsidRDefault="00745CC7">
      <w:pPr>
        <w:pStyle w:val="a4"/>
        <w:spacing w:line="273" w:lineRule="exact"/>
        <w:ind w:left="944" w:firstLine="0"/>
      </w:pPr>
      <w:r>
        <w:t>подбор</w:t>
      </w:r>
      <w:r>
        <w:rPr>
          <w:spacing w:val="11"/>
        </w:rPr>
        <w:t xml:space="preserve"> </w:t>
      </w:r>
      <w:r>
        <w:t>элементов</w:t>
      </w:r>
      <w:r>
        <w:rPr>
          <w:spacing w:val="14"/>
        </w:rPr>
        <w:t xml:space="preserve"> </w:t>
      </w:r>
      <w:r>
        <w:t>функциональной</w:t>
      </w:r>
      <w:r>
        <w:rPr>
          <w:spacing w:val="15"/>
        </w:rPr>
        <w:t xml:space="preserve"> </w:t>
      </w:r>
      <w:r>
        <w:t>тренировки,</w:t>
      </w:r>
      <w:r>
        <w:rPr>
          <w:spacing w:val="15"/>
        </w:rPr>
        <w:t xml:space="preserve"> </w:t>
      </w:r>
      <w:r>
        <w:t>упражнений</w:t>
      </w:r>
      <w:r>
        <w:rPr>
          <w:spacing w:val="18"/>
        </w:rPr>
        <w:t xml:space="preserve"> </w:t>
      </w:r>
      <w:r>
        <w:t>и</w:t>
      </w:r>
      <w:r>
        <w:rPr>
          <w:spacing w:val="12"/>
        </w:rPr>
        <w:t xml:space="preserve"> </w:t>
      </w:r>
      <w:r>
        <w:t>составление</w:t>
      </w:r>
      <w:r>
        <w:rPr>
          <w:spacing w:val="12"/>
        </w:rPr>
        <w:t xml:space="preserve"> </w:t>
      </w:r>
      <w:r>
        <w:t>композиций</w:t>
      </w:r>
      <w:r>
        <w:rPr>
          <w:spacing w:val="14"/>
        </w:rPr>
        <w:t xml:space="preserve"> </w:t>
      </w:r>
      <w:r>
        <w:t>из</w:t>
      </w:r>
    </w:p>
    <w:p w14:paraId="3E877545" w14:textId="77777777" w:rsidR="0063402D" w:rsidRDefault="0063402D">
      <w:pPr>
        <w:spacing w:line="273" w:lineRule="exact"/>
        <w:sectPr w:rsidR="0063402D">
          <w:pgSz w:w="11910" w:h="16840"/>
          <w:pgMar w:top="820" w:right="340" w:bottom="280" w:left="900" w:header="569" w:footer="0" w:gutter="0"/>
          <w:cols w:space="720"/>
        </w:sectPr>
      </w:pPr>
    </w:p>
    <w:p w14:paraId="6DAAA564" w14:textId="77777777" w:rsidR="0063402D" w:rsidRDefault="00745CC7">
      <w:pPr>
        <w:pStyle w:val="a4"/>
        <w:spacing w:before="135"/>
        <w:ind w:firstLine="0"/>
        <w:jc w:val="left"/>
      </w:pPr>
      <w:r>
        <w:rPr>
          <w:spacing w:val="-1"/>
        </w:rPr>
        <w:t>них.</w:t>
      </w:r>
    </w:p>
    <w:p w14:paraId="4697D88D" w14:textId="77777777" w:rsidR="0063402D" w:rsidRDefault="00745CC7">
      <w:pPr>
        <w:pStyle w:val="a4"/>
        <w:ind w:left="0" w:firstLine="0"/>
        <w:jc w:val="left"/>
        <w:rPr>
          <w:sz w:val="26"/>
        </w:rPr>
      </w:pPr>
      <w:r>
        <w:br w:type="column"/>
      </w:r>
    </w:p>
    <w:p w14:paraId="4A5B705D" w14:textId="77777777" w:rsidR="0063402D" w:rsidRDefault="0063402D">
      <w:pPr>
        <w:pStyle w:val="a4"/>
        <w:spacing w:before="7"/>
        <w:ind w:left="0" w:firstLine="0"/>
        <w:jc w:val="left"/>
        <w:rPr>
          <w:sz w:val="21"/>
        </w:rPr>
      </w:pPr>
    </w:p>
    <w:p w14:paraId="30F28324" w14:textId="77777777" w:rsidR="0063402D" w:rsidRDefault="00745CC7">
      <w:pPr>
        <w:pStyle w:val="a4"/>
        <w:spacing w:before="1"/>
        <w:ind w:firstLine="0"/>
        <w:jc w:val="left"/>
      </w:pPr>
      <w:r>
        <w:t>Степ-аэробика:</w:t>
      </w:r>
    </w:p>
    <w:p w14:paraId="629DD05F" w14:textId="77777777" w:rsidR="0063402D" w:rsidRDefault="00745CC7">
      <w:pPr>
        <w:pStyle w:val="a4"/>
        <w:spacing w:before="141"/>
        <w:ind w:firstLine="0"/>
        <w:jc w:val="left"/>
      </w:pPr>
      <w:r>
        <w:t>базовые</w:t>
      </w:r>
      <w:r>
        <w:rPr>
          <w:spacing w:val="17"/>
        </w:rPr>
        <w:t xml:space="preserve"> </w:t>
      </w:r>
      <w:r>
        <w:t>шаги</w:t>
      </w:r>
      <w:r>
        <w:rPr>
          <w:spacing w:val="19"/>
        </w:rPr>
        <w:t xml:space="preserve"> </w:t>
      </w:r>
      <w:r>
        <w:t>и</w:t>
      </w:r>
      <w:r>
        <w:rPr>
          <w:spacing w:val="23"/>
        </w:rPr>
        <w:t xml:space="preserve"> </w:t>
      </w:r>
      <w:r>
        <w:t>различные</w:t>
      </w:r>
      <w:r>
        <w:rPr>
          <w:spacing w:val="23"/>
        </w:rPr>
        <w:t xml:space="preserve"> </w:t>
      </w:r>
      <w:r>
        <w:t>элементы</w:t>
      </w:r>
      <w:r>
        <w:rPr>
          <w:spacing w:val="25"/>
        </w:rPr>
        <w:t xml:space="preserve"> </w:t>
      </w:r>
      <w:r>
        <w:t>без</w:t>
      </w:r>
      <w:r>
        <w:rPr>
          <w:spacing w:val="18"/>
        </w:rPr>
        <w:t xml:space="preserve"> </w:t>
      </w:r>
      <w:r>
        <w:t>смены</w:t>
      </w:r>
      <w:r>
        <w:rPr>
          <w:spacing w:val="24"/>
        </w:rPr>
        <w:t xml:space="preserve"> </w:t>
      </w:r>
      <w:r>
        <w:t>и</w:t>
      </w:r>
      <w:r>
        <w:rPr>
          <w:spacing w:val="18"/>
        </w:rPr>
        <w:t xml:space="preserve"> </w:t>
      </w:r>
      <w:r>
        <w:t>со</w:t>
      </w:r>
      <w:r>
        <w:rPr>
          <w:spacing w:val="26"/>
        </w:rPr>
        <w:t xml:space="preserve"> </w:t>
      </w:r>
      <w:r>
        <w:t>сменой</w:t>
      </w:r>
      <w:r>
        <w:rPr>
          <w:spacing w:val="24"/>
        </w:rPr>
        <w:t xml:space="preserve"> </w:t>
      </w:r>
      <w:r>
        <w:t>лидирующей</w:t>
      </w:r>
      <w:r>
        <w:rPr>
          <w:spacing w:val="24"/>
        </w:rPr>
        <w:t xml:space="preserve"> </w:t>
      </w:r>
      <w:r>
        <w:t>ноги,</w:t>
      </w:r>
      <w:r>
        <w:rPr>
          <w:spacing w:val="21"/>
        </w:rPr>
        <w:t xml:space="preserve"> </w:t>
      </w:r>
      <w:r>
        <w:t>движения</w:t>
      </w:r>
    </w:p>
    <w:p w14:paraId="5B4FB39D" w14:textId="77777777" w:rsidR="0063402D" w:rsidRDefault="0063402D">
      <w:pPr>
        <w:sectPr w:rsidR="0063402D">
          <w:type w:val="continuous"/>
          <w:pgSz w:w="11910" w:h="16840"/>
          <w:pgMar w:top="1040" w:right="340" w:bottom="280" w:left="900" w:header="720" w:footer="720" w:gutter="0"/>
          <w:cols w:num="2" w:space="720" w:equalWidth="0">
            <w:col w:w="668" w:space="43"/>
            <w:col w:w="9959"/>
          </w:cols>
        </w:sectPr>
      </w:pPr>
    </w:p>
    <w:p w14:paraId="1BAA657B" w14:textId="77777777" w:rsidR="0063402D" w:rsidRDefault="00745CC7">
      <w:pPr>
        <w:pStyle w:val="a4"/>
        <w:spacing w:before="137"/>
        <w:ind w:firstLine="0"/>
        <w:jc w:val="left"/>
      </w:pPr>
      <w:r>
        <w:t>руками</w:t>
      </w:r>
      <w:r>
        <w:rPr>
          <w:spacing w:val="1"/>
        </w:rPr>
        <w:t xml:space="preserve"> </w:t>
      </w:r>
      <w:r>
        <w:t>(в</w:t>
      </w:r>
      <w:r>
        <w:rPr>
          <w:spacing w:val="1"/>
        </w:rPr>
        <w:t xml:space="preserve"> </w:t>
      </w:r>
      <w:r>
        <w:t>том</w:t>
      </w:r>
      <w:r>
        <w:rPr>
          <w:spacing w:val="-4"/>
        </w:rPr>
        <w:t xml:space="preserve"> </w:t>
      </w:r>
      <w:r>
        <w:t>числе</w:t>
      </w:r>
      <w:r>
        <w:rPr>
          <w:spacing w:val="-6"/>
        </w:rPr>
        <w:t xml:space="preserve"> </w:t>
      </w:r>
      <w:r>
        <w:t>в</w:t>
      </w:r>
      <w:r>
        <w:rPr>
          <w:spacing w:val="1"/>
        </w:rPr>
        <w:t xml:space="preserve"> </w:t>
      </w:r>
      <w:r>
        <w:t>сочетании</w:t>
      </w:r>
      <w:r>
        <w:rPr>
          <w:spacing w:val="-2"/>
        </w:rPr>
        <w:t xml:space="preserve"> </w:t>
      </w:r>
      <w:r>
        <w:t>с</w:t>
      </w:r>
      <w:r>
        <w:rPr>
          <w:spacing w:val="-2"/>
        </w:rPr>
        <w:t xml:space="preserve"> </w:t>
      </w:r>
      <w:r>
        <w:t>движениями</w:t>
      </w:r>
      <w:r>
        <w:rPr>
          <w:spacing w:val="-3"/>
        </w:rPr>
        <w:t xml:space="preserve"> </w:t>
      </w:r>
      <w:r>
        <w:t>ног).</w:t>
      </w:r>
    </w:p>
    <w:p w14:paraId="7303D22F" w14:textId="77777777" w:rsidR="0063402D" w:rsidRDefault="0063402D">
      <w:pPr>
        <w:sectPr w:rsidR="0063402D">
          <w:type w:val="continuous"/>
          <w:pgSz w:w="11910" w:h="16840"/>
          <w:pgMar w:top="1040" w:right="340" w:bottom="280" w:left="900" w:header="720" w:footer="720" w:gutter="0"/>
          <w:cols w:space="720"/>
        </w:sectPr>
      </w:pPr>
    </w:p>
    <w:p w14:paraId="74A33F3F" w14:textId="77777777" w:rsidR="0063402D" w:rsidRDefault="00745CC7">
      <w:pPr>
        <w:pStyle w:val="a4"/>
        <w:spacing w:before="7" w:line="360" w:lineRule="auto"/>
        <w:ind w:right="221"/>
      </w:pPr>
      <w:r>
        <w:lastRenderedPageBreak/>
        <w:t>комплексы и комбинации базовых шагов и элементов различной сложности степ-аэробики</w:t>
      </w:r>
      <w:r>
        <w:rPr>
          <w:spacing w:val="1"/>
        </w:rPr>
        <w:t xml:space="preserve"> </w:t>
      </w:r>
      <w:r>
        <w:t xml:space="preserve">под     </w:t>
      </w:r>
      <w:r>
        <w:rPr>
          <w:spacing w:val="32"/>
        </w:rPr>
        <w:t xml:space="preserve"> </w:t>
      </w:r>
      <w:r>
        <w:t xml:space="preserve">музыкальное      </w:t>
      </w:r>
      <w:r>
        <w:rPr>
          <w:spacing w:val="32"/>
        </w:rPr>
        <w:t xml:space="preserve"> </w:t>
      </w:r>
      <w:r>
        <w:t xml:space="preserve">сопровождение      </w:t>
      </w:r>
      <w:r>
        <w:rPr>
          <w:spacing w:val="34"/>
        </w:rPr>
        <w:t xml:space="preserve"> </w:t>
      </w:r>
      <w:r>
        <w:t xml:space="preserve">и      </w:t>
      </w:r>
      <w:r>
        <w:rPr>
          <w:spacing w:val="29"/>
        </w:rPr>
        <w:t xml:space="preserve"> </w:t>
      </w:r>
      <w:r>
        <w:t xml:space="preserve">без      </w:t>
      </w:r>
      <w:r>
        <w:rPr>
          <w:spacing w:val="33"/>
        </w:rPr>
        <w:t xml:space="preserve"> </w:t>
      </w:r>
      <w:r>
        <w:t xml:space="preserve">него      </w:t>
      </w:r>
      <w:r>
        <w:rPr>
          <w:spacing w:val="38"/>
        </w:rPr>
        <w:t xml:space="preserve"> </w:t>
      </w:r>
      <w:r>
        <w:t xml:space="preserve">с      </w:t>
      </w:r>
      <w:r>
        <w:rPr>
          <w:spacing w:val="31"/>
        </w:rPr>
        <w:t xml:space="preserve"> </w:t>
      </w:r>
      <w:r>
        <w:t xml:space="preserve">учетом      </w:t>
      </w:r>
      <w:r>
        <w:rPr>
          <w:spacing w:val="35"/>
        </w:rPr>
        <w:t xml:space="preserve"> </w:t>
      </w:r>
      <w:r>
        <w:t>интенсивности</w:t>
      </w:r>
      <w:r>
        <w:rPr>
          <w:spacing w:val="-58"/>
        </w:rPr>
        <w:t xml:space="preserve"> </w:t>
      </w:r>
      <w:r>
        <w:t>и</w:t>
      </w:r>
      <w:r>
        <w:rPr>
          <w:spacing w:val="2"/>
        </w:rPr>
        <w:t xml:space="preserve"> </w:t>
      </w:r>
      <w:r>
        <w:t>ритма</w:t>
      </w:r>
      <w:r>
        <w:rPr>
          <w:spacing w:val="2"/>
        </w:rPr>
        <w:t xml:space="preserve"> </w:t>
      </w:r>
      <w:r>
        <w:t>движений.</w:t>
      </w:r>
    </w:p>
    <w:p w14:paraId="35BE3C90" w14:textId="77777777" w:rsidR="0063402D" w:rsidRDefault="00745CC7">
      <w:pPr>
        <w:pStyle w:val="a4"/>
        <w:spacing w:before="2"/>
        <w:ind w:left="944" w:firstLine="0"/>
      </w:pPr>
      <w:r>
        <w:t>Хореографическая</w:t>
      </w:r>
      <w:r>
        <w:rPr>
          <w:spacing w:val="-3"/>
        </w:rPr>
        <w:t xml:space="preserve"> </w:t>
      </w:r>
      <w:r>
        <w:t>подготовка.</w:t>
      </w:r>
    </w:p>
    <w:p w14:paraId="5E2630B6" w14:textId="77777777" w:rsidR="0063402D" w:rsidRDefault="00745CC7">
      <w:pPr>
        <w:pStyle w:val="a4"/>
        <w:spacing w:before="137" w:line="360" w:lineRule="auto"/>
        <w:ind w:right="233"/>
      </w:pPr>
      <w:r>
        <w:t xml:space="preserve">Взаимодействие   </w:t>
      </w:r>
      <w:r>
        <w:rPr>
          <w:spacing w:val="39"/>
        </w:rPr>
        <w:t xml:space="preserve"> </w:t>
      </w:r>
      <w:r>
        <w:t xml:space="preserve">в    </w:t>
      </w:r>
      <w:r>
        <w:rPr>
          <w:spacing w:val="41"/>
        </w:rPr>
        <w:t xml:space="preserve"> </w:t>
      </w:r>
      <w:r>
        <w:t xml:space="preserve">паре,    </w:t>
      </w:r>
      <w:r>
        <w:rPr>
          <w:spacing w:val="41"/>
        </w:rPr>
        <w:t xml:space="preserve"> </w:t>
      </w:r>
      <w:r>
        <w:t xml:space="preserve">синхронность,    </w:t>
      </w:r>
      <w:r>
        <w:rPr>
          <w:spacing w:val="41"/>
        </w:rPr>
        <w:t xml:space="preserve"> </w:t>
      </w:r>
      <w:r>
        <w:t xml:space="preserve">распределение    </w:t>
      </w:r>
      <w:r>
        <w:rPr>
          <w:spacing w:val="43"/>
        </w:rPr>
        <w:t xml:space="preserve"> </w:t>
      </w:r>
      <w:r>
        <w:t xml:space="preserve">движений    </w:t>
      </w:r>
      <w:r>
        <w:rPr>
          <w:spacing w:val="40"/>
        </w:rPr>
        <w:t xml:space="preserve"> </w:t>
      </w:r>
      <w:r>
        <w:t xml:space="preserve">и    </w:t>
      </w:r>
      <w:r>
        <w:rPr>
          <w:spacing w:val="40"/>
        </w:rPr>
        <w:t xml:space="preserve"> </w:t>
      </w:r>
      <w:r>
        <w:t>фигур</w:t>
      </w:r>
      <w:r>
        <w:rPr>
          <w:spacing w:val="-58"/>
        </w:rPr>
        <w:t xml:space="preserve"> </w:t>
      </w:r>
      <w:r>
        <w:t>в        пространстве,       внешнее       воздействие       на       зрителей       и       судей,        артистизм</w:t>
      </w:r>
      <w:r>
        <w:rPr>
          <w:spacing w:val="1"/>
        </w:rPr>
        <w:t xml:space="preserve"> </w:t>
      </w:r>
      <w:r>
        <w:t>и</w:t>
      </w:r>
      <w:r>
        <w:rPr>
          <w:spacing w:val="2"/>
        </w:rPr>
        <w:t xml:space="preserve"> </w:t>
      </w:r>
      <w:r>
        <w:t>эмоциональность.</w:t>
      </w:r>
    </w:p>
    <w:p w14:paraId="7A278C22" w14:textId="77777777" w:rsidR="0063402D" w:rsidRDefault="00745CC7">
      <w:pPr>
        <w:pStyle w:val="a4"/>
        <w:spacing w:before="1"/>
        <w:ind w:left="944" w:firstLine="0"/>
      </w:pPr>
      <w:r>
        <w:t>Судейство</w:t>
      </w:r>
      <w:r>
        <w:rPr>
          <w:spacing w:val="-2"/>
        </w:rPr>
        <w:t xml:space="preserve"> </w:t>
      </w:r>
      <w:r>
        <w:t>соревнований.</w:t>
      </w:r>
      <w:r>
        <w:rPr>
          <w:spacing w:val="-4"/>
        </w:rPr>
        <w:t xml:space="preserve"> </w:t>
      </w:r>
      <w:r>
        <w:t>Выступления</w:t>
      </w:r>
      <w:r>
        <w:rPr>
          <w:spacing w:val="-6"/>
        </w:rPr>
        <w:t xml:space="preserve"> </w:t>
      </w:r>
      <w:r>
        <w:t>на</w:t>
      </w:r>
      <w:r>
        <w:rPr>
          <w:spacing w:val="-6"/>
        </w:rPr>
        <w:t xml:space="preserve"> </w:t>
      </w:r>
      <w:r>
        <w:t>соревнованиях.</w:t>
      </w:r>
    </w:p>
    <w:p w14:paraId="5A37E245" w14:textId="77777777" w:rsidR="0063402D" w:rsidRDefault="00745CC7" w:rsidP="000A4911">
      <w:pPr>
        <w:pStyle w:val="a5"/>
        <w:numPr>
          <w:ilvl w:val="3"/>
          <w:numId w:val="32"/>
        </w:numPr>
        <w:tabs>
          <w:tab w:val="left" w:pos="1967"/>
        </w:tabs>
        <w:spacing w:before="138" w:line="360" w:lineRule="auto"/>
        <w:ind w:right="224"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57"/>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4"/>
          <w:sz w:val="24"/>
        </w:rPr>
        <w:t xml:space="preserve"> </w:t>
      </w:r>
      <w:r>
        <w:rPr>
          <w:sz w:val="24"/>
        </w:rPr>
        <w:t>результатов</w:t>
      </w:r>
      <w:r>
        <w:rPr>
          <w:spacing w:val="-2"/>
          <w:sz w:val="24"/>
        </w:rPr>
        <w:t xml:space="preserve"> </w:t>
      </w:r>
      <w:r>
        <w:rPr>
          <w:sz w:val="24"/>
        </w:rPr>
        <w:t>обучения.</w:t>
      </w:r>
    </w:p>
    <w:p w14:paraId="2CF05CE4" w14:textId="77777777" w:rsidR="0063402D" w:rsidRDefault="00745CC7" w:rsidP="000A4911">
      <w:pPr>
        <w:pStyle w:val="a5"/>
        <w:numPr>
          <w:ilvl w:val="4"/>
          <w:numId w:val="32"/>
        </w:numPr>
        <w:tabs>
          <w:tab w:val="left" w:pos="2150"/>
        </w:tabs>
        <w:spacing w:before="2" w:line="360" w:lineRule="auto"/>
        <w:ind w:right="229"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2"/>
          <w:sz w:val="24"/>
        </w:rPr>
        <w:t xml:space="preserve"> </w:t>
      </w:r>
      <w:r>
        <w:rPr>
          <w:sz w:val="24"/>
        </w:rPr>
        <w:t>следующие личностные результаты:</w:t>
      </w:r>
    </w:p>
    <w:p w14:paraId="1C2858EB" w14:textId="77777777" w:rsidR="0063402D" w:rsidRDefault="00745CC7">
      <w:pPr>
        <w:pStyle w:val="a4"/>
        <w:spacing w:line="360" w:lineRule="auto"/>
        <w:ind w:right="227"/>
      </w:pPr>
      <w:r>
        <w:t xml:space="preserve">воспитание    </w:t>
      </w:r>
      <w:r>
        <w:rPr>
          <w:spacing w:val="25"/>
        </w:rPr>
        <w:t xml:space="preserve"> </w:t>
      </w:r>
      <w:r>
        <w:t xml:space="preserve">патриотизма,     </w:t>
      </w:r>
      <w:r>
        <w:rPr>
          <w:spacing w:val="26"/>
        </w:rPr>
        <w:t xml:space="preserve"> </w:t>
      </w:r>
      <w:r>
        <w:t xml:space="preserve">уважения     </w:t>
      </w:r>
      <w:r>
        <w:rPr>
          <w:spacing w:val="30"/>
        </w:rPr>
        <w:t xml:space="preserve"> </w:t>
      </w:r>
      <w:r>
        <w:t xml:space="preserve">к     </w:t>
      </w:r>
      <w:r>
        <w:rPr>
          <w:spacing w:val="28"/>
        </w:rPr>
        <w:t xml:space="preserve"> </w:t>
      </w:r>
      <w:r>
        <w:t xml:space="preserve">Отечеству     </w:t>
      </w:r>
      <w:r>
        <w:rPr>
          <w:spacing w:val="20"/>
        </w:rPr>
        <w:t xml:space="preserve"> </w:t>
      </w:r>
      <w:r>
        <w:t xml:space="preserve">через     </w:t>
      </w:r>
      <w:r>
        <w:rPr>
          <w:spacing w:val="30"/>
        </w:rPr>
        <w:t xml:space="preserve"> </w:t>
      </w:r>
      <w:r>
        <w:t xml:space="preserve">знание     </w:t>
      </w:r>
      <w:r>
        <w:rPr>
          <w:spacing w:val="29"/>
        </w:rPr>
        <w:t xml:space="preserve"> </w:t>
      </w:r>
      <w:r>
        <w:t>истории</w:t>
      </w:r>
      <w:r>
        <w:rPr>
          <w:spacing w:val="-58"/>
        </w:rPr>
        <w:t xml:space="preserve"> </w:t>
      </w:r>
      <w:r>
        <w:t>и современного состояния развития фитнес-аэробики, включая региональный, всероссийский и</w:t>
      </w:r>
      <w:r>
        <w:rPr>
          <w:spacing w:val="1"/>
        </w:rPr>
        <w:t xml:space="preserve"> </w:t>
      </w:r>
      <w:r>
        <w:t>международный</w:t>
      </w:r>
      <w:r>
        <w:rPr>
          <w:spacing w:val="2"/>
        </w:rPr>
        <w:t xml:space="preserve"> </w:t>
      </w:r>
      <w:r>
        <w:t>уровни;</w:t>
      </w:r>
    </w:p>
    <w:p w14:paraId="52E7EACA" w14:textId="77777777" w:rsidR="0063402D" w:rsidRDefault="00745CC7">
      <w:pPr>
        <w:pStyle w:val="a4"/>
        <w:tabs>
          <w:tab w:val="left" w:pos="1989"/>
          <w:tab w:val="left" w:pos="4757"/>
          <w:tab w:val="left" w:pos="7209"/>
          <w:tab w:val="left" w:pos="9531"/>
        </w:tabs>
        <w:spacing w:line="360" w:lineRule="auto"/>
        <w:ind w:right="220"/>
      </w:pPr>
      <w:r>
        <w:t>владение знаниями по основам организации и проведения занятий по фитнес-аэробики, с</w:t>
      </w:r>
      <w:r>
        <w:rPr>
          <w:spacing w:val="1"/>
        </w:rPr>
        <w:t xml:space="preserve"> </w:t>
      </w:r>
      <w:r>
        <w:t>учетом</w:t>
      </w:r>
      <w:r>
        <w:tab/>
        <w:t>индивидуальных</w:t>
      </w:r>
      <w:r>
        <w:tab/>
        <w:t>особенностей</w:t>
      </w:r>
      <w:r>
        <w:tab/>
        <w:t>физического</w:t>
      </w:r>
      <w:r>
        <w:tab/>
        <w:t>развития</w:t>
      </w:r>
      <w:r>
        <w:rPr>
          <w:spacing w:val="-58"/>
        </w:rPr>
        <w:t xml:space="preserve"> </w:t>
      </w:r>
      <w:r>
        <w:t>и</w:t>
      </w:r>
      <w:r>
        <w:rPr>
          <w:spacing w:val="2"/>
        </w:rPr>
        <w:t xml:space="preserve"> </w:t>
      </w:r>
      <w:r>
        <w:t>физической</w:t>
      </w:r>
      <w:r>
        <w:rPr>
          <w:spacing w:val="-2"/>
        </w:rPr>
        <w:t xml:space="preserve"> </w:t>
      </w:r>
      <w:r>
        <w:t>подготовленности;</w:t>
      </w:r>
    </w:p>
    <w:p w14:paraId="262722CC" w14:textId="77777777" w:rsidR="0063402D" w:rsidRDefault="00745CC7">
      <w:pPr>
        <w:pStyle w:val="a4"/>
        <w:spacing w:before="1" w:line="360" w:lineRule="auto"/>
        <w:ind w:right="236"/>
      </w:pPr>
      <w:r>
        <w:t>понимание роли физической культуры и спорта в формировании собственного здорового</w:t>
      </w:r>
      <w:r>
        <w:rPr>
          <w:spacing w:val="1"/>
        </w:rPr>
        <w:t xml:space="preserve"> </w:t>
      </w:r>
      <w:r>
        <w:t>образа</w:t>
      </w:r>
      <w:r>
        <w:rPr>
          <w:spacing w:val="-1"/>
        </w:rPr>
        <w:t xml:space="preserve"> </w:t>
      </w:r>
      <w:r>
        <w:t>жизни,</w:t>
      </w:r>
      <w:r>
        <w:rPr>
          <w:spacing w:val="3"/>
        </w:rPr>
        <w:t xml:space="preserve"> </w:t>
      </w:r>
      <w:r>
        <w:t>как</w:t>
      </w:r>
      <w:r>
        <w:rPr>
          <w:spacing w:val="-2"/>
        </w:rPr>
        <w:t xml:space="preserve"> </w:t>
      </w:r>
      <w:r>
        <w:t>важнейшего</w:t>
      </w:r>
      <w:r>
        <w:rPr>
          <w:spacing w:val="5"/>
        </w:rPr>
        <w:t xml:space="preserve"> </w:t>
      </w:r>
      <w:r>
        <w:t>фактора</w:t>
      </w:r>
      <w:r>
        <w:rPr>
          <w:spacing w:val="-1"/>
        </w:rPr>
        <w:t xml:space="preserve"> </w:t>
      </w:r>
      <w:r>
        <w:t>дальнейшей</w:t>
      </w:r>
      <w:r>
        <w:rPr>
          <w:spacing w:val="2"/>
        </w:rPr>
        <w:t xml:space="preserve"> </w:t>
      </w:r>
      <w:r>
        <w:t>успешной</w:t>
      </w:r>
      <w:r>
        <w:rPr>
          <w:spacing w:val="1"/>
        </w:rPr>
        <w:t xml:space="preserve"> </w:t>
      </w:r>
      <w:r>
        <w:t>социализации;</w:t>
      </w:r>
    </w:p>
    <w:p w14:paraId="466EB6AA" w14:textId="77777777" w:rsidR="0063402D" w:rsidRDefault="00745CC7">
      <w:pPr>
        <w:pStyle w:val="a4"/>
        <w:spacing w:line="360" w:lineRule="auto"/>
        <w:ind w:right="229"/>
      </w:pPr>
      <w:r>
        <w:t>владение умением предупреждать</w:t>
      </w:r>
      <w:r>
        <w:rPr>
          <w:spacing w:val="1"/>
        </w:rPr>
        <w:t xml:space="preserve"> </w:t>
      </w:r>
      <w:r>
        <w:t>конфликтные ситуации во время совместных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разрешать</w:t>
      </w:r>
      <w:r>
        <w:rPr>
          <w:spacing w:val="1"/>
        </w:rPr>
        <w:t xml:space="preserve"> </w:t>
      </w:r>
      <w:r>
        <w:t>спорные</w:t>
      </w:r>
      <w:r>
        <w:rPr>
          <w:spacing w:val="1"/>
        </w:rPr>
        <w:t xml:space="preserve"> </w:t>
      </w:r>
      <w:r>
        <w:t>проблемы</w:t>
      </w:r>
      <w:r>
        <w:rPr>
          <w:spacing w:val="1"/>
        </w:rPr>
        <w:t xml:space="preserve"> </w:t>
      </w:r>
      <w:r>
        <w:t>на</w:t>
      </w:r>
      <w:r>
        <w:rPr>
          <w:spacing w:val="1"/>
        </w:rPr>
        <w:t xml:space="preserve"> </w:t>
      </w:r>
      <w:r>
        <w:t>основе</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3"/>
        </w:rPr>
        <w:t xml:space="preserve"> </w:t>
      </w:r>
      <w:r>
        <w:t>к</w:t>
      </w:r>
      <w:r>
        <w:rPr>
          <w:spacing w:val="-5"/>
        </w:rPr>
        <w:t xml:space="preserve"> </w:t>
      </w:r>
      <w:r>
        <w:t>окружающим;</w:t>
      </w:r>
    </w:p>
    <w:p w14:paraId="20626755" w14:textId="77777777" w:rsidR="0063402D" w:rsidRDefault="00745CC7">
      <w:pPr>
        <w:pStyle w:val="a4"/>
        <w:spacing w:line="360" w:lineRule="auto"/>
        <w:ind w:right="231"/>
      </w:pPr>
      <w:r>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w:t>
      </w:r>
      <w:r>
        <w:rPr>
          <w:spacing w:val="2"/>
        </w:rPr>
        <w:t xml:space="preserve"> </w:t>
      </w:r>
      <w:r>
        <w:t>направленности</w:t>
      </w:r>
      <w:r>
        <w:rPr>
          <w:spacing w:val="-1"/>
        </w:rPr>
        <w:t xml:space="preserve"> </w:t>
      </w:r>
      <w:r>
        <w:t>фитнес-аэробики;</w:t>
      </w:r>
    </w:p>
    <w:p w14:paraId="7A22FDF8" w14:textId="77777777" w:rsidR="0063402D" w:rsidRDefault="00745CC7">
      <w:pPr>
        <w:pStyle w:val="a4"/>
        <w:spacing w:line="362" w:lineRule="auto"/>
        <w:ind w:right="233"/>
      </w:pPr>
      <w:r>
        <w:t xml:space="preserve">умение       </w:t>
      </w:r>
      <w:r>
        <w:rPr>
          <w:spacing w:val="1"/>
        </w:rPr>
        <w:t xml:space="preserve"> </w:t>
      </w:r>
      <w:r>
        <w:t xml:space="preserve">максимально       </w:t>
      </w:r>
      <w:r>
        <w:rPr>
          <w:spacing w:val="1"/>
        </w:rPr>
        <w:t xml:space="preserve"> </w:t>
      </w:r>
      <w:r>
        <w:t xml:space="preserve">проявлять       </w:t>
      </w:r>
      <w:r>
        <w:rPr>
          <w:spacing w:val="1"/>
        </w:rPr>
        <w:t xml:space="preserve"> </w:t>
      </w:r>
      <w:r>
        <w:t>физические         способности         (качества)</w:t>
      </w:r>
      <w:r>
        <w:rPr>
          <w:spacing w:val="1"/>
        </w:rPr>
        <w:t xml:space="preserve"> </w:t>
      </w:r>
      <w:r>
        <w:t>при</w:t>
      </w:r>
      <w:r>
        <w:rPr>
          <w:spacing w:val="1"/>
        </w:rPr>
        <w:t xml:space="preserve"> </w:t>
      </w:r>
      <w:r>
        <w:t>выполнении</w:t>
      </w:r>
      <w:r>
        <w:rPr>
          <w:spacing w:val="2"/>
        </w:rPr>
        <w:t xml:space="preserve"> </w:t>
      </w:r>
      <w:r>
        <w:t>тестовых</w:t>
      </w:r>
      <w:r>
        <w:rPr>
          <w:spacing w:val="-4"/>
        </w:rPr>
        <w:t xml:space="preserve"> </w:t>
      </w:r>
      <w:r>
        <w:t>упражнений</w:t>
      </w:r>
      <w:r>
        <w:rPr>
          <w:spacing w:val="2"/>
        </w:rPr>
        <w:t xml:space="preserve"> </w:t>
      </w:r>
      <w:r>
        <w:t>по</w:t>
      </w:r>
      <w:r>
        <w:rPr>
          <w:spacing w:val="4"/>
        </w:rPr>
        <w:t xml:space="preserve"> </w:t>
      </w:r>
      <w:r>
        <w:t>физической</w:t>
      </w:r>
      <w:r>
        <w:rPr>
          <w:spacing w:val="2"/>
        </w:rPr>
        <w:t xml:space="preserve"> </w:t>
      </w:r>
      <w:r>
        <w:t>культуре;</w:t>
      </w:r>
    </w:p>
    <w:p w14:paraId="2B7607FC" w14:textId="77777777" w:rsidR="0063402D" w:rsidRDefault="00745CC7">
      <w:pPr>
        <w:pStyle w:val="a4"/>
        <w:spacing w:line="360" w:lineRule="auto"/>
        <w:ind w:right="224"/>
      </w:pPr>
      <w:r>
        <w:t>формирование готовности обучающихся к саморазвитию и самообразованию, мотивации 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фитнес-аэробики</w:t>
      </w:r>
      <w:r>
        <w:rPr>
          <w:spacing w:val="1"/>
        </w:rPr>
        <w:t xml:space="preserve"> </w:t>
      </w:r>
      <w:r>
        <w:t>профессиональных</w:t>
      </w:r>
      <w:r>
        <w:rPr>
          <w:spacing w:val="-4"/>
        </w:rPr>
        <w:t xml:space="preserve"> </w:t>
      </w:r>
      <w:r>
        <w:t>предпочтений</w:t>
      </w:r>
      <w:r>
        <w:rPr>
          <w:spacing w:val="-3"/>
        </w:rPr>
        <w:t xml:space="preserve"> </w:t>
      </w:r>
      <w:r>
        <w:t>в</w:t>
      </w:r>
      <w:r>
        <w:rPr>
          <w:spacing w:val="-6"/>
        </w:rPr>
        <w:t xml:space="preserve"> </w:t>
      </w:r>
      <w:r>
        <w:t>области</w:t>
      </w:r>
      <w:r>
        <w:rPr>
          <w:spacing w:val="2"/>
        </w:rPr>
        <w:t xml:space="preserve"> </w:t>
      </w:r>
      <w:r>
        <w:t>физической</w:t>
      </w:r>
      <w:r>
        <w:rPr>
          <w:spacing w:val="3"/>
        </w:rPr>
        <w:t xml:space="preserve"> </w:t>
      </w:r>
      <w:r>
        <w:t>культуры</w:t>
      </w:r>
      <w:r>
        <w:rPr>
          <w:spacing w:val="2"/>
        </w:rPr>
        <w:t xml:space="preserve"> </w:t>
      </w:r>
      <w:r>
        <w:t>и</w:t>
      </w:r>
      <w:r>
        <w:rPr>
          <w:spacing w:val="2"/>
        </w:rPr>
        <w:t xml:space="preserve"> </w:t>
      </w:r>
      <w:r>
        <w:t>спорта;</w:t>
      </w:r>
    </w:p>
    <w:p w14:paraId="6A1D0FCF" w14:textId="77777777" w:rsidR="0063402D" w:rsidRDefault="00745CC7">
      <w:pPr>
        <w:pStyle w:val="a4"/>
        <w:tabs>
          <w:tab w:val="left" w:pos="3463"/>
          <w:tab w:val="left" w:pos="5527"/>
          <w:tab w:val="left" w:pos="9280"/>
        </w:tabs>
        <w:spacing w:line="360" w:lineRule="auto"/>
        <w:ind w:right="225"/>
      </w:pPr>
      <w:r>
        <w:t>формирование</w:t>
      </w:r>
      <w:r>
        <w:rPr>
          <w:spacing w:val="1"/>
        </w:rPr>
        <w:t xml:space="preserve"> </w:t>
      </w:r>
      <w:r>
        <w:t>навыка</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57"/>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w:t>
      </w:r>
      <w:r>
        <w:tab/>
        <w:t>к</w:t>
      </w:r>
      <w:r>
        <w:tab/>
        <w:t>самостоятельной,</w:t>
      </w:r>
      <w:r>
        <w:tab/>
        <w:t>творческой</w:t>
      </w:r>
      <w:r>
        <w:rPr>
          <w:spacing w:val="-58"/>
        </w:rPr>
        <w:t xml:space="preserve"> </w:t>
      </w:r>
      <w:r>
        <w:t>и</w:t>
      </w:r>
      <w:r>
        <w:rPr>
          <w:spacing w:val="-3"/>
        </w:rPr>
        <w:t xml:space="preserve"> </w:t>
      </w:r>
      <w:r>
        <w:t>ответственной</w:t>
      </w:r>
      <w:r>
        <w:rPr>
          <w:spacing w:val="-2"/>
        </w:rPr>
        <w:t xml:space="preserve"> </w:t>
      </w:r>
      <w:r>
        <w:t>деятельности</w:t>
      </w:r>
      <w:r>
        <w:rPr>
          <w:spacing w:val="3"/>
        </w:rPr>
        <w:t xml:space="preserve"> </w:t>
      </w:r>
      <w:r>
        <w:t>средствами</w:t>
      </w:r>
      <w:r>
        <w:rPr>
          <w:spacing w:val="-2"/>
        </w:rPr>
        <w:t xml:space="preserve"> </w:t>
      </w:r>
      <w:r>
        <w:t>фитнес-аэробики;</w:t>
      </w:r>
    </w:p>
    <w:p w14:paraId="77F45A0D" w14:textId="77777777" w:rsidR="0063402D" w:rsidRDefault="00745CC7">
      <w:pPr>
        <w:pStyle w:val="a4"/>
        <w:spacing w:line="360" w:lineRule="auto"/>
        <w:ind w:right="226"/>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47"/>
        </w:rPr>
        <w:t xml:space="preserve"> </w:t>
      </w:r>
      <w:r>
        <w:t>планов</w:t>
      </w:r>
      <w:r>
        <w:rPr>
          <w:spacing w:val="54"/>
        </w:rPr>
        <w:t xml:space="preserve"> </w:t>
      </w:r>
      <w:r>
        <w:t>средствами</w:t>
      </w:r>
      <w:r>
        <w:rPr>
          <w:spacing w:val="53"/>
        </w:rPr>
        <w:t xml:space="preserve"> </w:t>
      </w:r>
      <w:r>
        <w:t>фитнес-аэробики</w:t>
      </w:r>
      <w:r>
        <w:rPr>
          <w:spacing w:val="53"/>
        </w:rPr>
        <w:t xml:space="preserve"> </w:t>
      </w:r>
      <w:r>
        <w:t>как</w:t>
      </w:r>
      <w:r>
        <w:rPr>
          <w:spacing w:val="55"/>
        </w:rPr>
        <w:t xml:space="preserve"> </w:t>
      </w:r>
      <w:r>
        <w:t>условие</w:t>
      </w:r>
      <w:r>
        <w:rPr>
          <w:spacing w:val="51"/>
        </w:rPr>
        <w:t xml:space="preserve"> </w:t>
      </w:r>
      <w:r>
        <w:t>успешной</w:t>
      </w:r>
      <w:r>
        <w:rPr>
          <w:spacing w:val="53"/>
        </w:rPr>
        <w:t xml:space="preserve"> </w:t>
      </w:r>
      <w:r>
        <w:t>профессиональной,</w:t>
      </w:r>
    </w:p>
    <w:p w14:paraId="742FAD77" w14:textId="77777777" w:rsidR="0063402D" w:rsidRDefault="0063402D">
      <w:pPr>
        <w:spacing w:line="360" w:lineRule="auto"/>
        <w:sectPr w:rsidR="0063402D">
          <w:pgSz w:w="11910" w:h="16840"/>
          <w:pgMar w:top="820" w:right="340" w:bottom="280" w:left="900" w:header="569" w:footer="0" w:gutter="0"/>
          <w:cols w:space="720"/>
        </w:sectPr>
      </w:pPr>
    </w:p>
    <w:p w14:paraId="641E9B19" w14:textId="77777777" w:rsidR="0063402D" w:rsidRDefault="00745CC7">
      <w:pPr>
        <w:pStyle w:val="a4"/>
        <w:spacing w:before="7"/>
        <w:ind w:firstLine="0"/>
      </w:pPr>
      <w:r>
        <w:lastRenderedPageBreak/>
        <w:t>спортивной</w:t>
      </w:r>
      <w:r>
        <w:rPr>
          <w:spacing w:val="-3"/>
        </w:rPr>
        <w:t xml:space="preserve"> </w:t>
      </w:r>
      <w:r>
        <w:t>и</w:t>
      </w:r>
      <w:r>
        <w:rPr>
          <w:spacing w:val="-7"/>
        </w:rPr>
        <w:t xml:space="preserve"> </w:t>
      </w:r>
      <w:r>
        <w:t>общественной</w:t>
      </w:r>
      <w:r>
        <w:rPr>
          <w:spacing w:val="-2"/>
        </w:rPr>
        <w:t xml:space="preserve"> </w:t>
      </w:r>
      <w:r>
        <w:t>деятельности;</w:t>
      </w:r>
    </w:p>
    <w:p w14:paraId="05310B71" w14:textId="77777777" w:rsidR="0063402D" w:rsidRDefault="00745CC7">
      <w:pPr>
        <w:pStyle w:val="a4"/>
        <w:tabs>
          <w:tab w:val="left" w:pos="2192"/>
          <w:tab w:val="left" w:pos="3497"/>
          <w:tab w:val="left" w:pos="4841"/>
          <w:tab w:val="left" w:pos="5734"/>
          <w:tab w:val="left" w:pos="7437"/>
          <w:tab w:val="left" w:pos="9232"/>
        </w:tabs>
        <w:spacing w:before="142" w:line="360" w:lineRule="auto"/>
        <w:ind w:right="228"/>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tab/>
        <w:t>труду,</w:t>
      </w:r>
      <w:r>
        <w:tab/>
        <w:t>работе</w:t>
      </w:r>
      <w:r>
        <w:tab/>
        <w:t>на</w:t>
      </w:r>
      <w:r>
        <w:tab/>
        <w:t>результат,</w:t>
      </w:r>
      <w:r>
        <w:tab/>
        <w:t>бережному</w:t>
      </w:r>
      <w:r>
        <w:tab/>
        <w:t>отношению</w:t>
      </w:r>
      <w:r>
        <w:rPr>
          <w:spacing w:val="-58"/>
        </w:rPr>
        <w:t xml:space="preserve"> </w:t>
      </w:r>
      <w:r>
        <w:t>к</w:t>
      </w:r>
      <w:r>
        <w:rPr>
          <w:spacing w:val="-1"/>
        </w:rPr>
        <w:t xml:space="preserve"> </w:t>
      </w:r>
      <w:r>
        <w:t>материальным</w:t>
      </w:r>
      <w:r>
        <w:rPr>
          <w:spacing w:val="3"/>
        </w:rPr>
        <w:t xml:space="preserve"> </w:t>
      </w:r>
      <w:r>
        <w:t>и</w:t>
      </w:r>
      <w:r>
        <w:rPr>
          <w:spacing w:val="-2"/>
        </w:rPr>
        <w:t xml:space="preserve"> </w:t>
      </w:r>
      <w:r>
        <w:t>духовным</w:t>
      </w:r>
      <w:r>
        <w:rPr>
          <w:spacing w:val="-1"/>
        </w:rPr>
        <w:t xml:space="preserve"> </w:t>
      </w:r>
      <w:r>
        <w:t>ценностям;</w:t>
      </w:r>
    </w:p>
    <w:p w14:paraId="45909D1B" w14:textId="77777777" w:rsidR="0063402D" w:rsidRDefault="00745CC7">
      <w:pPr>
        <w:pStyle w:val="a4"/>
        <w:spacing w:line="360" w:lineRule="auto"/>
        <w:ind w:right="220"/>
      </w:pPr>
      <w:r>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w:t>
      </w:r>
      <w:r>
        <w:rPr>
          <w:spacing w:val="-3"/>
        </w:rPr>
        <w:t xml:space="preserve"> </w:t>
      </w:r>
      <w:r>
        <w:t>ответственной деятельности</w:t>
      </w:r>
      <w:r>
        <w:rPr>
          <w:spacing w:val="5"/>
        </w:rPr>
        <w:t xml:space="preserve"> </w:t>
      </w:r>
      <w:r>
        <w:t>средствами</w:t>
      </w:r>
      <w:r>
        <w:rPr>
          <w:spacing w:val="-2"/>
        </w:rPr>
        <w:t xml:space="preserve"> </w:t>
      </w:r>
      <w:r>
        <w:t>фитнес-аэробики;</w:t>
      </w:r>
    </w:p>
    <w:p w14:paraId="57E7F158" w14:textId="77777777" w:rsidR="0063402D" w:rsidRDefault="00745CC7">
      <w:pPr>
        <w:pStyle w:val="a4"/>
        <w:spacing w:line="360" w:lineRule="auto"/>
        <w:ind w:right="221"/>
      </w:pPr>
      <w:r>
        <w:t>проявление осознанного и ответственного отношения к собственным поступкам 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w:t>
      </w:r>
      <w:r>
        <w:rPr>
          <w:spacing w:val="6"/>
        </w:rPr>
        <w:t xml:space="preserve"> </w:t>
      </w:r>
      <w:r>
        <w:t>фитнес-аэробике.</w:t>
      </w:r>
    </w:p>
    <w:p w14:paraId="7822A351" w14:textId="77777777" w:rsidR="0063402D" w:rsidRDefault="00745CC7" w:rsidP="000A4911">
      <w:pPr>
        <w:pStyle w:val="a5"/>
        <w:numPr>
          <w:ilvl w:val="4"/>
          <w:numId w:val="32"/>
        </w:numPr>
        <w:tabs>
          <w:tab w:val="left" w:pos="2150"/>
        </w:tabs>
        <w:spacing w:line="360" w:lineRule="auto"/>
        <w:ind w:right="23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2"/>
          <w:sz w:val="24"/>
        </w:rPr>
        <w:t xml:space="preserve"> </w:t>
      </w:r>
      <w:r>
        <w:rPr>
          <w:sz w:val="24"/>
        </w:rPr>
        <w:t>следующие метапредметные результаты:</w:t>
      </w:r>
    </w:p>
    <w:p w14:paraId="63E05F46" w14:textId="77777777" w:rsidR="0063402D" w:rsidRDefault="00745CC7">
      <w:pPr>
        <w:pStyle w:val="a4"/>
        <w:spacing w:line="360" w:lineRule="auto"/>
        <w:ind w:right="221"/>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 результатов</w:t>
      </w:r>
      <w:r>
        <w:rPr>
          <w:spacing w:val="1"/>
        </w:rPr>
        <w:t xml:space="preserve"> </w:t>
      </w:r>
      <w:r>
        <w:t>в 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4"/>
        </w:rPr>
        <w:t xml:space="preserve"> </w:t>
      </w:r>
      <w:r>
        <w:t>корректировать</w:t>
      </w:r>
      <w:r>
        <w:rPr>
          <w:spacing w:val="4"/>
        </w:rPr>
        <w:t xml:space="preserve"> </w:t>
      </w:r>
      <w:r>
        <w:t>свои</w:t>
      </w:r>
      <w:r>
        <w:rPr>
          <w:spacing w:val="2"/>
        </w:rPr>
        <w:t xml:space="preserve"> </w:t>
      </w:r>
      <w:r>
        <w:t>действия</w:t>
      </w:r>
      <w:r>
        <w:rPr>
          <w:spacing w:val="-3"/>
        </w:rPr>
        <w:t xml:space="preserve"> </w:t>
      </w:r>
      <w:r>
        <w:t>в</w:t>
      </w:r>
      <w:r>
        <w:rPr>
          <w:spacing w:val="-2"/>
        </w:rPr>
        <w:t xml:space="preserve"> </w:t>
      </w:r>
      <w:r>
        <w:t>соответствии</w:t>
      </w:r>
      <w:r>
        <w:rPr>
          <w:spacing w:val="-1"/>
        </w:rPr>
        <w:t xml:space="preserve"> </w:t>
      </w:r>
      <w:r>
        <w:t>с</w:t>
      </w:r>
      <w:r>
        <w:rPr>
          <w:spacing w:val="-1"/>
        </w:rPr>
        <w:t xml:space="preserve"> </w:t>
      </w:r>
      <w:r>
        <w:t>изменяющейся</w:t>
      </w:r>
      <w:r>
        <w:rPr>
          <w:spacing w:val="-2"/>
        </w:rPr>
        <w:t xml:space="preserve"> </w:t>
      </w:r>
      <w:r>
        <w:t>ситуацией;</w:t>
      </w:r>
    </w:p>
    <w:p w14:paraId="31B3DC38" w14:textId="77777777" w:rsidR="0063402D" w:rsidRDefault="00745CC7">
      <w:pPr>
        <w:pStyle w:val="a4"/>
        <w:spacing w:line="360" w:lineRule="auto"/>
        <w:ind w:right="231"/>
      </w:pPr>
      <w:r>
        <w:t>умение самостоятельно определять цели своего обучения, ставить для себя новые задачи,</w:t>
      </w:r>
      <w:r>
        <w:rPr>
          <w:spacing w:val="1"/>
        </w:rPr>
        <w:t xml:space="preserve"> </w:t>
      </w:r>
      <w:r>
        <w:t>акцентировать</w:t>
      </w:r>
      <w:r>
        <w:rPr>
          <w:spacing w:val="1"/>
        </w:rPr>
        <w:t xml:space="preserve"> </w:t>
      </w:r>
      <w:r>
        <w:t>мотивы</w:t>
      </w:r>
      <w:r>
        <w:rPr>
          <w:spacing w:val="1"/>
        </w:rPr>
        <w:t xml:space="preserve"> </w:t>
      </w:r>
      <w:r>
        <w:t>и</w:t>
      </w:r>
      <w:r>
        <w:rPr>
          <w:spacing w:val="1"/>
        </w:rPr>
        <w:t xml:space="preserve"> </w:t>
      </w:r>
      <w:r>
        <w:t>развивать</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фитнес-аэробики;</w:t>
      </w:r>
    </w:p>
    <w:p w14:paraId="5C141760" w14:textId="77777777" w:rsidR="0063402D" w:rsidRDefault="00745CC7">
      <w:pPr>
        <w:pStyle w:val="a4"/>
        <w:spacing w:line="360" w:lineRule="auto"/>
        <w:ind w:right="232"/>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w:t>
      </w:r>
      <w:r>
        <w:rPr>
          <w:spacing w:val="1"/>
        </w:rPr>
        <w:t xml:space="preserve"> </w:t>
      </w:r>
      <w:r>
        <w:t>эффективные способы</w:t>
      </w:r>
      <w:r>
        <w:rPr>
          <w:spacing w:val="3"/>
        </w:rPr>
        <w:t xml:space="preserve"> </w:t>
      </w:r>
      <w:r>
        <w:t>достижения</w:t>
      </w:r>
      <w:r>
        <w:rPr>
          <w:spacing w:val="2"/>
        </w:rPr>
        <w:t xml:space="preserve"> </w:t>
      </w:r>
      <w:r>
        <w:t>результата;</w:t>
      </w:r>
    </w:p>
    <w:p w14:paraId="09D19F36" w14:textId="77777777" w:rsidR="0063402D" w:rsidRDefault="00745CC7">
      <w:pPr>
        <w:pStyle w:val="a4"/>
        <w:spacing w:before="2" w:line="360" w:lineRule="auto"/>
        <w:ind w:right="229"/>
      </w:pPr>
      <w:r>
        <w:t>самостоятельно</w:t>
      </w:r>
      <w:r>
        <w:rPr>
          <w:spacing w:val="1"/>
        </w:rPr>
        <w:t xml:space="preserve"> </w:t>
      </w:r>
      <w:r>
        <w:t>оценивать</w:t>
      </w:r>
      <w:r>
        <w:rPr>
          <w:spacing w:val="1"/>
        </w:rPr>
        <w:t xml:space="preserve"> </w:t>
      </w:r>
      <w:r>
        <w:t>уровень</w:t>
      </w:r>
      <w:r>
        <w:rPr>
          <w:spacing w:val="1"/>
        </w:rPr>
        <w:t xml:space="preserve"> </w:t>
      </w:r>
      <w:r>
        <w:t>сложности</w:t>
      </w:r>
      <w:r>
        <w:rPr>
          <w:spacing w:val="1"/>
        </w:rPr>
        <w:t xml:space="preserve"> </w:t>
      </w:r>
      <w:r>
        <w:t>заданий</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различными</w:t>
      </w:r>
      <w:r>
        <w:rPr>
          <w:spacing w:val="1"/>
        </w:rPr>
        <w:t xml:space="preserve"> </w:t>
      </w:r>
      <w:r>
        <w:t>видами</w:t>
      </w:r>
      <w:r>
        <w:rPr>
          <w:spacing w:val="1"/>
        </w:rPr>
        <w:t xml:space="preserve"> </w:t>
      </w:r>
      <w:r>
        <w:t>фитнес-аэробики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возможностями</w:t>
      </w:r>
      <w:r>
        <w:rPr>
          <w:spacing w:val="1"/>
        </w:rPr>
        <w:t xml:space="preserve"> </w:t>
      </w:r>
      <w:r>
        <w:t>своего</w:t>
      </w:r>
      <w:r>
        <w:rPr>
          <w:spacing w:val="1"/>
        </w:rPr>
        <w:t xml:space="preserve"> </w:t>
      </w:r>
      <w:r>
        <w:t>организма</w:t>
      </w:r>
      <w:r>
        <w:rPr>
          <w:spacing w:val="-5"/>
        </w:rPr>
        <w:t xml:space="preserve"> </w:t>
      </w:r>
      <w:r>
        <w:t>и</w:t>
      </w:r>
      <w:r>
        <w:rPr>
          <w:spacing w:val="-2"/>
        </w:rPr>
        <w:t xml:space="preserve"> </w:t>
      </w:r>
      <w:r>
        <w:t>состоянием</w:t>
      </w:r>
      <w:r>
        <w:rPr>
          <w:spacing w:val="-1"/>
        </w:rPr>
        <w:t xml:space="preserve"> </w:t>
      </w:r>
      <w:r>
        <w:t>здоровья;</w:t>
      </w:r>
    </w:p>
    <w:p w14:paraId="49D58C38" w14:textId="77777777" w:rsidR="0063402D" w:rsidRDefault="00745CC7">
      <w:pPr>
        <w:pStyle w:val="a4"/>
        <w:spacing w:line="362" w:lineRule="auto"/>
        <w:ind w:right="234"/>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2"/>
        </w:rPr>
        <w:t xml:space="preserve"> </w:t>
      </w:r>
      <w:r>
        <w:t>аргументировать</w:t>
      </w:r>
      <w:r>
        <w:rPr>
          <w:spacing w:val="-2"/>
        </w:rPr>
        <w:t xml:space="preserve"> </w:t>
      </w:r>
      <w:r>
        <w:t>и</w:t>
      </w:r>
      <w:r>
        <w:rPr>
          <w:spacing w:val="-3"/>
        </w:rPr>
        <w:t xml:space="preserve"> </w:t>
      </w:r>
      <w:r>
        <w:t>отстаивать</w:t>
      </w:r>
      <w:r>
        <w:rPr>
          <w:spacing w:val="-6"/>
        </w:rPr>
        <w:t xml:space="preserve"> </w:t>
      </w:r>
      <w:r>
        <w:t>своё мнение;</w:t>
      </w:r>
    </w:p>
    <w:p w14:paraId="207123A0" w14:textId="77777777" w:rsidR="0063402D" w:rsidRDefault="00745CC7">
      <w:pPr>
        <w:pStyle w:val="a4"/>
        <w:spacing w:line="360" w:lineRule="auto"/>
        <w:ind w:right="224"/>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 оборудования, 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w:t>
      </w:r>
      <w:r>
        <w:rPr>
          <w:spacing w:val="1"/>
        </w:rPr>
        <w:t xml:space="preserve"> </w:t>
      </w:r>
      <w:r>
        <w:t>аэробике;</w:t>
      </w:r>
    </w:p>
    <w:p w14:paraId="2F707E74" w14:textId="77777777" w:rsidR="0063402D" w:rsidRDefault="00745CC7">
      <w:pPr>
        <w:pStyle w:val="a4"/>
        <w:spacing w:line="360" w:lineRule="auto"/>
        <w:ind w:right="221"/>
      </w:pPr>
      <w:r>
        <w:t>умение     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09AFED01" w14:textId="77777777" w:rsidR="0063402D" w:rsidRDefault="00745CC7">
      <w:pPr>
        <w:pStyle w:val="a4"/>
        <w:spacing w:line="275" w:lineRule="exact"/>
        <w:ind w:left="944" w:firstLine="0"/>
      </w:pPr>
      <w:r>
        <w:t>способность</w:t>
      </w:r>
      <w:r>
        <w:rPr>
          <w:spacing w:val="21"/>
        </w:rPr>
        <w:t xml:space="preserve"> </w:t>
      </w:r>
      <w:r>
        <w:t>выделять</w:t>
      </w:r>
      <w:r>
        <w:rPr>
          <w:spacing w:val="21"/>
        </w:rPr>
        <w:t xml:space="preserve"> </w:t>
      </w:r>
      <w:r>
        <w:t>и</w:t>
      </w:r>
      <w:r>
        <w:rPr>
          <w:spacing w:val="17"/>
        </w:rPr>
        <w:t xml:space="preserve"> </w:t>
      </w:r>
      <w:r>
        <w:t>обосновывать</w:t>
      </w:r>
      <w:r>
        <w:rPr>
          <w:spacing w:val="22"/>
        </w:rPr>
        <w:t xml:space="preserve"> </w:t>
      </w:r>
      <w:r>
        <w:t>эстетические</w:t>
      </w:r>
      <w:r>
        <w:rPr>
          <w:spacing w:val="20"/>
        </w:rPr>
        <w:t xml:space="preserve"> </w:t>
      </w:r>
      <w:r>
        <w:t>признаки</w:t>
      </w:r>
      <w:r>
        <w:rPr>
          <w:spacing w:val="22"/>
        </w:rPr>
        <w:t xml:space="preserve"> </w:t>
      </w:r>
      <w:r>
        <w:t>в</w:t>
      </w:r>
      <w:r>
        <w:rPr>
          <w:spacing w:val="21"/>
        </w:rPr>
        <w:t xml:space="preserve"> </w:t>
      </w:r>
      <w:r>
        <w:t>физических</w:t>
      </w:r>
      <w:r>
        <w:rPr>
          <w:spacing w:val="21"/>
        </w:rPr>
        <w:t xml:space="preserve"> </w:t>
      </w:r>
      <w:r>
        <w:t>упражнениях,</w:t>
      </w:r>
    </w:p>
    <w:p w14:paraId="3D23F011" w14:textId="77777777" w:rsidR="0063402D" w:rsidRDefault="0063402D">
      <w:pPr>
        <w:spacing w:line="275" w:lineRule="exact"/>
        <w:sectPr w:rsidR="0063402D">
          <w:pgSz w:w="11910" w:h="16840"/>
          <w:pgMar w:top="820" w:right="340" w:bottom="280" w:left="900" w:header="569" w:footer="0" w:gutter="0"/>
          <w:cols w:space="720"/>
        </w:sectPr>
      </w:pPr>
    </w:p>
    <w:p w14:paraId="26BD9890" w14:textId="77777777" w:rsidR="0063402D" w:rsidRDefault="00745CC7">
      <w:pPr>
        <w:pStyle w:val="a4"/>
        <w:spacing w:before="7"/>
        <w:ind w:firstLine="0"/>
      </w:pPr>
      <w:r>
        <w:lastRenderedPageBreak/>
        <w:t>двигательных</w:t>
      </w:r>
      <w:r>
        <w:rPr>
          <w:spacing w:val="-5"/>
        </w:rPr>
        <w:t xml:space="preserve"> </w:t>
      </w:r>
      <w:r>
        <w:t>действиях,</w:t>
      </w:r>
      <w:r>
        <w:rPr>
          <w:spacing w:val="-3"/>
        </w:rPr>
        <w:t xml:space="preserve"> </w:t>
      </w:r>
      <w:r>
        <w:t>оценивать</w:t>
      </w:r>
      <w:r>
        <w:rPr>
          <w:spacing w:val="-2"/>
        </w:rPr>
        <w:t xml:space="preserve"> </w:t>
      </w:r>
      <w:r>
        <w:t>красоту</w:t>
      </w:r>
      <w:r>
        <w:rPr>
          <w:spacing w:val="-8"/>
        </w:rPr>
        <w:t xml:space="preserve"> </w:t>
      </w:r>
      <w:r>
        <w:t>телосложения и</w:t>
      </w:r>
      <w:r>
        <w:rPr>
          <w:spacing w:val="-8"/>
        </w:rPr>
        <w:t xml:space="preserve"> </w:t>
      </w:r>
      <w:r>
        <w:t>осанки;</w:t>
      </w:r>
    </w:p>
    <w:p w14:paraId="5292A4BA" w14:textId="77777777" w:rsidR="0063402D" w:rsidRDefault="00745CC7">
      <w:pPr>
        <w:pStyle w:val="a4"/>
        <w:spacing w:before="142" w:line="360" w:lineRule="auto"/>
        <w:ind w:right="224"/>
      </w:pPr>
      <w:r>
        <w:t xml:space="preserve">способность      </w:t>
      </w:r>
      <w:r>
        <w:rPr>
          <w:spacing w:val="1"/>
        </w:rPr>
        <w:t xml:space="preserve"> </w:t>
      </w:r>
      <w:r>
        <w:t>самостоятельно        применять       различные       методы,       инструменты</w:t>
      </w:r>
      <w:r>
        <w:rPr>
          <w:spacing w:val="-57"/>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14:paraId="5EC65A4C" w14:textId="77777777" w:rsidR="0063402D" w:rsidRDefault="00745CC7" w:rsidP="000A4911">
      <w:pPr>
        <w:pStyle w:val="a5"/>
        <w:numPr>
          <w:ilvl w:val="4"/>
          <w:numId w:val="32"/>
        </w:numPr>
        <w:tabs>
          <w:tab w:val="left" w:pos="2150"/>
        </w:tabs>
        <w:spacing w:before="1" w:line="360" w:lineRule="auto"/>
        <w:ind w:right="229"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8"/>
          <w:sz w:val="24"/>
        </w:rPr>
        <w:t xml:space="preserve"> </w:t>
      </w:r>
      <w:r>
        <w:rPr>
          <w:sz w:val="24"/>
        </w:rPr>
        <w:t>предметные</w:t>
      </w:r>
      <w:r>
        <w:rPr>
          <w:spacing w:val="2"/>
          <w:sz w:val="24"/>
        </w:rPr>
        <w:t xml:space="preserve"> </w:t>
      </w:r>
      <w:r>
        <w:rPr>
          <w:sz w:val="24"/>
        </w:rPr>
        <w:t>результаты:</w:t>
      </w:r>
    </w:p>
    <w:p w14:paraId="7A82F092" w14:textId="77777777" w:rsidR="0063402D" w:rsidRDefault="00745CC7">
      <w:pPr>
        <w:pStyle w:val="a4"/>
        <w:spacing w:line="274" w:lineRule="exact"/>
        <w:ind w:left="944" w:firstLine="0"/>
      </w:pPr>
      <w:r>
        <w:t>формирование</w:t>
      </w:r>
      <w:r>
        <w:rPr>
          <w:spacing w:val="-2"/>
        </w:rPr>
        <w:t xml:space="preserve"> </w:t>
      </w:r>
      <w:r>
        <w:t>знаний</w:t>
      </w:r>
      <w:r>
        <w:rPr>
          <w:spacing w:val="-5"/>
        </w:rPr>
        <w:t xml:space="preserve"> </w:t>
      </w:r>
      <w:r>
        <w:t>по</w:t>
      </w:r>
      <w:r>
        <w:rPr>
          <w:spacing w:val="3"/>
        </w:rPr>
        <w:t xml:space="preserve"> </w:t>
      </w:r>
      <w:r>
        <w:t>истории</w:t>
      </w:r>
      <w:r>
        <w:rPr>
          <w:spacing w:val="-5"/>
        </w:rPr>
        <w:t xml:space="preserve"> </w:t>
      </w:r>
      <w:r>
        <w:t>развития</w:t>
      </w:r>
      <w:r>
        <w:rPr>
          <w:spacing w:val="1"/>
        </w:rPr>
        <w:t xml:space="preserve"> </w:t>
      </w:r>
      <w:r>
        <w:t>фитнес-аэробики</w:t>
      </w:r>
      <w:r>
        <w:rPr>
          <w:spacing w:val="1"/>
        </w:rPr>
        <w:t xml:space="preserve"> </w:t>
      </w:r>
      <w:r>
        <w:t>в</w:t>
      </w:r>
      <w:r>
        <w:rPr>
          <w:spacing w:val="-4"/>
        </w:rPr>
        <w:t xml:space="preserve"> </w:t>
      </w:r>
      <w:r>
        <w:t>мире</w:t>
      </w:r>
      <w:r>
        <w:rPr>
          <w:spacing w:val="-7"/>
        </w:rPr>
        <w:t xml:space="preserve"> </w:t>
      </w:r>
      <w:r>
        <w:t>и</w:t>
      </w:r>
      <w:r>
        <w:rPr>
          <w:spacing w:val="-5"/>
        </w:rPr>
        <w:t xml:space="preserve"> </w:t>
      </w:r>
      <w:r>
        <w:t>России;</w:t>
      </w:r>
    </w:p>
    <w:p w14:paraId="0C53FE83" w14:textId="77777777" w:rsidR="0063402D" w:rsidRDefault="00745CC7">
      <w:pPr>
        <w:pStyle w:val="a4"/>
        <w:tabs>
          <w:tab w:val="left" w:pos="2672"/>
          <w:tab w:val="left" w:pos="4121"/>
          <w:tab w:val="left" w:pos="7082"/>
          <w:tab w:val="left" w:pos="9697"/>
        </w:tabs>
        <w:spacing w:before="137" w:line="360" w:lineRule="auto"/>
        <w:ind w:right="224"/>
      </w:pP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фитнес-аэробикой,</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tab/>
        <w:t>и</w:t>
      </w:r>
      <w:r>
        <w:tab/>
        <w:t>оборудованию),</w:t>
      </w:r>
      <w:r>
        <w:tab/>
        <w:t>правильного</w:t>
      </w:r>
      <w:r>
        <w:tab/>
      </w:r>
      <w:r>
        <w:rPr>
          <w:spacing w:val="-1"/>
        </w:rPr>
        <w:t>выбора</w:t>
      </w:r>
      <w:r>
        <w:rPr>
          <w:spacing w:val="-58"/>
        </w:rPr>
        <w:t xml:space="preserve"> </w:t>
      </w:r>
      <w:r>
        <w:t>и</w:t>
      </w:r>
      <w:r>
        <w:rPr>
          <w:spacing w:val="-4"/>
        </w:rPr>
        <w:t xml:space="preserve"> </w:t>
      </w:r>
      <w:r>
        <w:t>одежды,</w:t>
      </w:r>
      <w:r>
        <w:rPr>
          <w:spacing w:val="-2"/>
        </w:rPr>
        <w:t xml:space="preserve"> </w:t>
      </w:r>
      <w:r>
        <w:t>мест для</w:t>
      </w:r>
      <w:r>
        <w:rPr>
          <w:spacing w:val="1"/>
        </w:rPr>
        <w:t xml:space="preserve"> </w:t>
      </w:r>
      <w:r>
        <w:t>самостоятельных</w:t>
      </w:r>
      <w:r>
        <w:rPr>
          <w:spacing w:val="-4"/>
        </w:rPr>
        <w:t xml:space="preserve"> </w:t>
      </w:r>
      <w:r>
        <w:t>занятий</w:t>
      </w:r>
      <w:r>
        <w:rPr>
          <w:spacing w:val="1"/>
        </w:rPr>
        <w:t xml:space="preserve"> </w:t>
      </w:r>
      <w:r>
        <w:t>фитнес-аэробикой,</w:t>
      </w:r>
      <w:r>
        <w:rPr>
          <w:spacing w:val="-2"/>
        </w:rPr>
        <w:t xml:space="preserve"> </w:t>
      </w:r>
      <w:r>
        <w:t>в</w:t>
      </w:r>
      <w:r>
        <w:rPr>
          <w:spacing w:val="-3"/>
        </w:rPr>
        <w:t xml:space="preserve"> </w:t>
      </w:r>
      <w:r>
        <w:t>досуговой</w:t>
      </w:r>
      <w:r>
        <w:rPr>
          <w:spacing w:val="-3"/>
        </w:rPr>
        <w:t xml:space="preserve"> </w:t>
      </w:r>
      <w:r>
        <w:t>деятельности;</w:t>
      </w:r>
    </w:p>
    <w:p w14:paraId="0D57A99B" w14:textId="77777777" w:rsidR="0063402D" w:rsidRDefault="00745CC7">
      <w:pPr>
        <w:pStyle w:val="a4"/>
        <w:spacing w:before="1" w:line="360" w:lineRule="auto"/>
        <w:ind w:right="221"/>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1"/>
        </w:rPr>
        <w:t xml:space="preserve"> </w:t>
      </w:r>
      <w:r>
        <w:t>аэробикой;</w:t>
      </w:r>
    </w:p>
    <w:p w14:paraId="771253C1" w14:textId="77777777" w:rsidR="0063402D" w:rsidRDefault="00745CC7">
      <w:pPr>
        <w:pStyle w:val="a4"/>
        <w:spacing w:before="1" w:line="360" w:lineRule="auto"/>
        <w:ind w:right="233"/>
      </w:pPr>
      <w:r>
        <w:t>соблюдение    правил    техники    безопасности    во    время    занятий    и    соревнований</w:t>
      </w:r>
      <w:r>
        <w:rPr>
          <w:spacing w:val="1"/>
        </w:rPr>
        <w:t xml:space="preserve"> </w:t>
      </w:r>
      <w:r>
        <w:t>по фитнес-аэробике, знание причин возникновения травм и умение оказывать первую помощь при</w:t>
      </w:r>
      <w:r>
        <w:rPr>
          <w:spacing w:val="-57"/>
        </w:rPr>
        <w:t xml:space="preserve"> </w:t>
      </w:r>
      <w:r>
        <w:t>травмах</w:t>
      </w:r>
      <w:r>
        <w:rPr>
          <w:spacing w:val="-4"/>
        </w:rPr>
        <w:t xml:space="preserve"> </w:t>
      </w:r>
      <w:r>
        <w:t>и</w:t>
      </w:r>
      <w:r>
        <w:rPr>
          <w:spacing w:val="3"/>
        </w:rPr>
        <w:t xml:space="preserve"> </w:t>
      </w:r>
      <w:r>
        <w:t>повреждениях</w:t>
      </w:r>
      <w:r>
        <w:rPr>
          <w:spacing w:val="-3"/>
        </w:rPr>
        <w:t xml:space="preserve"> </w:t>
      </w:r>
      <w:r>
        <w:t>во</w:t>
      </w:r>
      <w:r>
        <w:rPr>
          <w:spacing w:val="2"/>
        </w:rPr>
        <w:t xml:space="preserve"> </w:t>
      </w:r>
      <w:r>
        <w:t>время</w:t>
      </w:r>
      <w:r>
        <w:rPr>
          <w:spacing w:val="1"/>
        </w:rPr>
        <w:t xml:space="preserve"> </w:t>
      </w:r>
      <w:r>
        <w:t>занятий</w:t>
      </w:r>
      <w:r>
        <w:rPr>
          <w:spacing w:val="-2"/>
        </w:rPr>
        <w:t xml:space="preserve"> </w:t>
      </w:r>
      <w:r>
        <w:t>фитнес-аэробикой;</w:t>
      </w:r>
    </w:p>
    <w:p w14:paraId="15241903" w14:textId="77777777" w:rsidR="0063402D" w:rsidRDefault="00745CC7">
      <w:pPr>
        <w:pStyle w:val="a4"/>
        <w:tabs>
          <w:tab w:val="left" w:pos="2887"/>
          <w:tab w:val="left" w:pos="5104"/>
          <w:tab w:val="left" w:pos="6394"/>
          <w:tab w:val="left" w:pos="8884"/>
        </w:tabs>
        <w:spacing w:before="2" w:line="360" w:lineRule="auto"/>
        <w:ind w:right="223"/>
      </w:pPr>
      <w:r>
        <w:t>соблюдение</w:t>
      </w:r>
      <w:r>
        <w:tab/>
        <w:t>гигиенических</w:t>
      </w:r>
      <w:r>
        <w:tab/>
        <w:t>основ</w:t>
      </w:r>
      <w:r>
        <w:tab/>
        <w:t>образовательной,</w:t>
      </w:r>
      <w:r>
        <w:tab/>
      </w:r>
      <w:r>
        <w:rPr>
          <w:spacing w:val="-1"/>
        </w:rP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фитнес-аэробики;</w:t>
      </w:r>
    </w:p>
    <w:p w14:paraId="24E05259" w14:textId="77777777" w:rsidR="0063402D" w:rsidRDefault="00745CC7">
      <w:pPr>
        <w:pStyle w:val="a4"/>
        <w:spacing w:line="360" w:lineRule="auto"/>
        <w:ind w:right="221"/>
      </w:pPr>
      <w:r>
        <w:t>понимание физиологических и психологических основ обучения двигательным действиям и</w:t>
      </w:r>
      <w:r>
        <w:rPr>
          <w:spacing w:val="-57"/>
        </w:rPr>
        <w:t xml:space="preserve"> </w:t>
      </w:r>
      <w:r>
        <w:t>воспитания физических качеств</w:t>
      </w:r>
      <w:r>
        <w:rPr>
          <w:spacing w:val="1"/>
        </w:rPr>
        <w:t xml:space="preserve"> </w:t>
      </w:r>
      <w:r>
        <w:t>средствами</w:t>
      </w:r>
      <w:r>
        <w:rPr>
          <w:spacing w:val="1"/>
        </w:rPr>
        <w:t xml:space="preserve"> </w:t>
      </w:r>
      <w:r>
        <w:t>фитнес-аэробики,</w:t>
      </w:r>
      <w:r>
        <w:rPr>
          <w:spacing w:val="1"/>
        </w:rPr>
        <w:t xml:space="preserve"> </w:t>
      </w:r>
      <w:r>
        <w:t>современные формы построения</w:t>
      </w:r>
      <w:r>
        <w:rPr>
          <w:spacing w:val="1"/>
        </w:rPr>
        <w:t xml:space="preserve"> </w:t>
      </w:r>
      <w:r>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p>
    <w:p w14:paraId="4CC3D408" w14:textId="77777777" w:rsidR="0063402D" w:rsidRDefault="00745CC7">
      <w:pPr>
        <w:pStyle w:val="a4"/>
        <w:spacing w:line="360" w:lineRule="auto"/>
        <w:ind w:right="222"/>
      </w:pPr>
      <w:r>
        <w:t>понимание</w:t>
      </w:r>
      <w:r>
        <w:rPr>
          <w:spacing w:val="1"/>
        </w:rPr>
        <w:t xml:space="preserve"> </w:t>
      </w:r>
      <w:r>
        <w:t>физиологических</w:t>
      </w:r>
      <w:r>
        <w:rPr>
          <w:spacing w:val="1"/>
        </w:rPr>
        <w:t xml:space="preserve"> </w:t>
      </w:r>
      <w:r>
        <w:t>основ</w:t>
      </w:r>
      <w:r>
        <w:rPr>
          <w:spacing w:val="1"/>
        </w:rPr>
        <w:t xml:space="preserve"> </w:t>
      </w:r>
      <w:r>
        <w:t>деятельности</w:t>
      </w:r>
      <w:r>
        <w:rPr>
          <w:spacing w:val="1"/>
        </w:rPr>
        <w:t xml:space="preserve"> </w:t>
      </w:r>
      <w:r>
        <w:t>систем</w:t>
      </w:r>
      <w:r>
        <w:rPr>
          <w:spacing w:val="1"/>
        </w:rPr>
        <w:t xml:space="preserve"> </w:t>
      </w:r>
      <w:r>
        <w:t>дыхания,</w:t>
      </w:r>
      <w:r>
        <w:rPr>
          <w:spacing w:val="1"/>
        </w:rPr>
        <w:t xml:space="preserve"> </w:t>
      </w:r>
      <w:r>
        <w:t>кровообращения</w:t>
      </w:r>
      <w:r>
        <w:rPr>
          <w:spacing w:val="1"/>
        </w:rPr>
        <w:t xml:space="preserve"> </w:t>
      </w:r>
      <w:r>
        <w:t>и</w:t>
      </w:r>
      <w:r>
        <w:rPr>
          <w:spacing w:val="1"/>
        </w:rPr>
        <w:t xml:space="preserve"> </w:t>
      </w:r>
      <w:r>
        <w:t>энергообеспечения</w:t>
      </w:r>
      <w:r>
        <w:rPr>
          <w:spacing w:val="1"/>
        </w:rPr>
        <w:t xml:space="preserve"> </w:t>
      </w:r>
      <w:r>
        <w:t>при</w:t>
      </w:r>
      <w:r>
        <w:rPr>
          <w:spacing w:val="1"/>
        </w:rPr>
        <w:t xml:space="preserve"> </w:t>
      </w:r>
      <w:r>
        <w:t>мышечных</w:t>
      </w:r>
      <w:r>
        <w:rPr>
          <w:spacing w:val="1"/>
        </w:rPr>
        <w:t xml:space="preserve"> </w:t>
      </w:r>
      <w:r>
        <w:t>нагрузках,</w:t>
      </w:r>
      <w:r>
        <w:rPr>
          <w:spacing w:val="1"/>
        </w:rPr>
        <w:t xml:space="preserve"> </w:t>
      </w:r>
      <w:r>
        <w:t>возможности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совершенствования</w:t>
      </w:r>
      <w:r>
        <w:rPr>
          <w:spacing w:val="-57"/>
        </w:rPr>
        <w:t xml:space="preserve"> </w:t>
      </w:r>
      <w:r>
        <w:t>средствами</w:t>
      </w:r>
      <w:r>
        <w:rPr>
          <w:spacing w:val="2"/>
        </w:rPr>
        <w:t xml:space="preserve"> </w:t>
      </w:r>
      <w:r>
        <w:t>фитнес-аэробики;</w:t>
      </w:r>
    </w:p>
    <w:p w14:paraId="0FAA1D7D" w14:textId="77777777" w:rsidR="0063402D" w:rsidRDefault="00745CC7">
      <w:pPr>
        <w:pStyle w:val="a4"/>
        <w:spacing w:line="360" w:lineRule="auto"/>
        <w:ind w:right="232"/>
      </w:pPr>
      <w:r>
        <w:t>способность</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 при выполнении упражнений фитнес-аэробики, анализировать и находить способы</w:t>
      </w:r>
      <w:r>
        <w:rPr>
          <w:spacing w:val="1"/>
        </w:rPr>
        <w:t xml:space="preserve"> </w:t>
      </w:r>
      <w:r>
        <w:t>устранения</w:t>
      </w:r>
      <w:r>
        <w:rPr>
          <w:spacing w:val="1"/>
        </w:rPr>
        <w:t xml:space="preserve"> </w:t>
      </w:r>
      <w:r>
        <w:t>ошибок;</w:t>
      </w:r>
    </w:p>
    <w:p w14:paraId="0C39EB14" w14:textId="77777777" w:rsidR="0063402D" w:rsidRDefault="00745CC7">
      <w:pPr>
        <w:pStyle w:val="a4"/>
        <w:spacing w:line="360" w:lineRule="auto"/>
        <w:ind w:right="232"/>
      </w:pPr>
      <w:r>
        <w:t>способность</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последовательность</w:t>
      </w:r>
      <w:r>
        <w:rPr>
          <w:spacing w:val="1"/>
        </w:rPr>
        <w:t xml:space="preserve"> </w:t>
      </w:r>
      <w:r>
        <w:t>выполнения</w:t>
      </w:r>
      <w:r>
        <w:rPr>
          <w:spacing w:val="1"/>
        </w:rPr>
        <w:t xml:space="preserve"> </w:t>
      </w:r>
      <w:r>
        <w:t>упражнений</w:t>
      </w:r>
      <w:r>
        <w:rPr>
          <w:spacing w:val="1"/>
        </w:rPr>
        <w:t xml:space="preserve"> </w:t>
      </w:r>
      <w:r>
        <w:t>фитнес-аэробики;</w:t>
      </w:r>
    </w:p>
    <w:p w14:paraId="24FC0741" w14:textId="77777777" w:rsidR="0063402D" w:rsidRDefault="00745CC7">
      <w:pPr>
        <w:pStyle w:val="a4"/>
        <w:spacing w:line="362" w:lineRule="auto"/>
        <w:ind w:right="223"/>
      </w:pPr>
      <w:r>
        <w:t xml:space="preserve">умение   </w:t>
      </w:r>
      <w:r>
        <w:rPr>
          <w:spacing w:val="1"/>
        </w:rPr>
        <w:t xml:space="preserve"> </w:t>
      </w:r>
      <w:r>
        <w:t>выполнять     базовые     элементы     классической     и     степ-аэробики     низкой</w:t>
      </w:r>
      <w:r>
        <w:rPr>
          <w:spacing w:val="-57"/>
        </w:rPr>
        <w:t xml:space="preserve"> </w:t>
      </w:r>
      <w:r>
        <w:t>и</w:t>
      </w:r>
      <w:r>
        <w:rPr>
          <w:spacing w:val="2"/>
        </w:rPr>
        <w:t xml:space="preserve"> </w:t>
      </w:r>
      <w:r>
        <w:t>высокой</w:t>
      </w:r>
      <w:r>
        <w:rPr>
          <w:spacing w:val="-3"/>
        </w:rPr>
        <w:t xml:space="preserve"> </w:t>
      </w:r>
      <w:r>
        <w:t>интенсивности</w:t>
      </w:r>
      <w:r>
        <w:rPr>
          <w:spacing w:val="-1"/>
        </w:rPr>
        <w:t xml:space="preserve"> </w:t>
      </w:r>
      <w:r>
        <w:t>со</w:t>
      </w:r>
      <w:r>
        <w:rPr>
          <w:spacing w:val="10"/>
        </w:rPr>
        <w:t xml:space="preserve"> </w:t>
      </w:r>
      <w:r>
        <w:t>сменой</w:t>
      </w:r>
      <w:r>
        <w:rPr>
          <w:spacing w:val="-2"/>
        </w:rPr>
        <w:t xml:space="preserve"> </w:t>
      </w:r>
      <w:r>
        <w:t>(и</w:t>
      </w:r>
      <w:r>
        <w:rPr>
          <w:spacing w:val="2"/>
        </w:rPr>
        <w:t xml:space="preserve"> </w:t>
      </w:r>
      <w:r>
        <w:t>без</w:t>
      </w:r>
      <w:r>
        <w:rPr>
          <w:spacing w:val="2"/>
        </w:rPr>
        <w:t xml:space="preserve"> </w:t>
      </w:r>
      <w:r>
        <w:t>смены)</w:t>
      </w:r>
      <w:r>
        <w:rPr>
          <w:spacing w:val="-1"/>
        </w:rPr>
        <w:t xml:space="preserve"> </w:t>
      </w:r>
      <w:r>
        <w:t>лидирующей</w:t>
      </w:r>
      <w:r>
        <w:rPr>
          <w:spacing w:val="2"/>
        </w:rPr>
        <w:t xml:space="preserve"> </w:t>
      </w:r>
      <w:r>
        <w:t>ноги;</w:t>
      </w:r>
    </w:p>
    <w:p w14:paraId="73AF09CC" w14:textId="77777777" w:rsidR="0063402D" w:rsidRDefault="00745CC7">
      <w:pPr>
        <w:pStyle w:val="a4"/>
        <w:spacing w:line="273" w:lineRule="exact"/>
        <w:ind w:left="944" w:firstLine="0"/>
      </w:pPr>
      <w:r>
        <w:t xml:space="preserve">умение    </w:t>
      </w:r>
      <w:r>
        <w:rPr>
          <w:spacing w:val="21"/>
        </w:rPr>
        <w:t xml:space="preserve"> </w:t>
      </w:r>
      <w:r>
        <w:t xml:space="preserve">сочетать     </w:t>
      </w:r>
      <w:r>
        <w:rPr>
          <w:spacing w:val="12"/>
        </w:rPr>
        <w:t xml:space="preserve"> </w:t>
      </w:r>
      <w:r>
        <w:t xml:space="preserve">маршевые     </w:t>
      </w:r>
      <w:r>
        <w:rPr>
          <w:spacing w:val="16"/>
        </w:rPr>
        <w:t xml:space="preserve"> </w:t>
      </w:r>
      <w:r>
        <w:t xml:space="preserve">и     </w:t>
      </w:r>
      <w:r>
        <w:rPr>
          <w:spacing w:val="18"/>
        </w:rPr>
        <w:t xml:space="preserve"> </w:t>
      </w:r>
      <w:r>
        <w:t xml:space="preserve">лифтовые     </w:t>
      </w:r>
      <w:r>
        <w:rPr>
          <w:spacing w:val="16"/>
        </w:rPr>
        <w:t xml:space="preserve"> </w:t>
      </w:r>
      <w:r>
        <w:t xml:space="preserve">элементы,     </w:t>
      </w:r>
      <w:r>
        <w:rPr>
          <w:spacing w:val="13"/>
        </w:rPr>
        <w:t xml:space="preserve"> </w:t>
      </w:r>
      <w:r>
        <w:t xml:space="preserve">основные     </w:t>
      </w:r>
      <w:r>
        <w:rPr>
          <w:spacing w:val="20"/>
        </w:rPr>
        <w:t xml:space="preserve"> </w:t>
      </w:r>
      <w:r>
        <w:t>движения</w:t>
      </w:r>
    </w:p>
    <w:p w14:paraId="1D17D85D" w14:textId="77777777" w:rsidR="0063402D" w:rsidRDefault="0063402D">
      <w:pPr>
        <w:spacing w:line="273" w:lineRule="exact"/>
        <w:sectPr w:rsidR="0063402D">
          <w:pgSz w:w="11910" w:h="16840"/>
          <w:pgMar w:top="820" w:right="340" w:bottom="280" w:left="900" w:header="569" w:footer="0" w:gutter="0"/>
          <w:cols w:space="720"/>
        </w:sectPr>
      </w:pPr>
    </w:p>
    <w:p w14:paraId="36D42800" w14:textId="77777777" w:rsidR="0063402D" w:rsidRDefault="00745CC7">
      <w:pPr>
        <w:pStyle w:val="a4"/>
        <w:spacing w:before="7"/>
        <w:ind w:firstLine="0"/>
      </w:pPr>
      <w:r>
        <w:lastRenderedPageBreak/>
        <w:t>при</w:t>
      </w:r>
      <w:r>
        <w:rPr>
          <w:spacing w:val="-2"/>
        </w:rPr>
        <w:t xml:space="preserve"> </w:t>
      </w:r>
      <w:r>
        <w:t>составлении</w:t>
      </w:r>
      <w:r>
        <w:rPr>
          <w:spacing w:val="-2"/>
        </w:rPr>
        <w:t xml:space="preserve"> </w:t>
      </w:r>
      <w:r>
        <w:t>комплекса</w:t>
      </w:r>
      <w:r>
        <w:rPr>
          <w:spacing w:val="-4"/>
        </w:rPr>
        <w:t xml:space="preserve"> </w:t>
      </w:r>
      <w:r>
        <w:t>фитнес-аэробики;</w:t>
      </w:r>
    </w:p>
    <w:p w14:paraId="040F5508" w14:textId="77777777" w:rsidR="0063402D" w:rsidRDefault="00745CC7">
      <w:pPr>
        <w:pStyle w:val="a4"/>
        <w:spacing w:before="142" w:line="360" w:lineRule="auto"/>
        <w:ind w:right="219"/>
      </w:pPr>
      <w:r>
        <w:t>применять</w:t>
      </w:r>
      <w:r>
        <w:rPr>
          <w:spacing w:val="1"/>
        </w:rPr>
        <w:t xml:space="preserve"> </w:t>
      </w:r>
      <w:r>
        <w:t>изученные</w:t>
      </w:r>
      <w:r>
        <w:rPr>
          <w:spacing w:val="1"/>
        </w:rPr>
        <w:t xml:space="preserve"> </w:t>
      </w:r>
      <w:r>
        <w:t>элементы,</w:t>
      </w:r>
      <w:r>
        <w:rPr>
          <w:spacing w:val="1"/>
        </w:rPr>
        <w:t xml:space="preserve"> </w:t>
      </w:r>
      <w:r>
        <w:t>движения классической</w:t>
      </w:r>
      <w:r>
        <w:rPr>
          <w:spacing w:val="1"/>
        </w:rPr>
        <w:t xml:space="preserve"> </w:t>
      </w:r>
      <w:r>
        <w:t>и степ-аэробики аэробики при</w:t>
      </w:r>
      <w:r>
        <w:rPr>
          <w:spacing w:val="1"/>
        </w:rPr>
        <w:t xml:space="preserve"> </w:t>
      </w:r>
      <w:r>
        <w:t>составлении</w:t>
      </w:r>
      <w:r>
        <w:rPr>
          <w:spacing w:val="2"/>
        </w:rPr>
        <w:t xml:space="preserve"> </w:t>
      </w:r>
      <w:r>
        <w:t>связок;</w:t>
      </w:r>
    </w:p>
    <w:p w14:paraId="5B3DBCE4" w14:textId="77777777" w:rsidR="0063402D" w:rsidRDefault="00745CC7">
      <w:pPr>
        <w:pStyle w:val="a4"/>
        <w:spacing w:line="274" w:lineRule="exact"/>
        <w:ind w:left="944" w:firstLine="0"/>
      </w:pPr>
      <w:r>
        <w:t>умение</w:t>
      </w:r>
      <w:r>
        <w:rPr>
          <w:spacing w:val="-5"/>
        </w:rPr>
        <w:t xml:space="preserve"> </w:t>
      </w:r>
      <w:r>
        <w:t>различать</w:t>
      </w:r>
      <w:r>
        <w:rPr>
          <w:spacing w:val="-6"/>
        </w:rPr>
        <w:t xml:space="preserve"> </w:t>
      </w:r>
      <w:r>
        <w:t>основные</w:t>
      </w:r>
      <w:r>
        <w:rPr>
          <w:spacing w:val="-4"/>
        </w:rPr>
        <w:t xml:space="preserve"> </w:t>
      </w:r>
      <w:r>
        <w:t>движения</w:t>
      </w:r>
      <w:r>
        <w:rPr>
          <w:spacing w:val="-7"/>
        </w:rPr>
        <w:t xml:space="preserve"> </w:t>
      </w:r>
      <w:r>
        <w:t>согласно</w:t>
      </w:r>
      <w:r>
        <w:rPr>
          <w:spacing w:val="-4"/>
        </w:rPr>
        <w:t xml:space="preserve"> </w:t>
      </w:r>
      <w:r>
        <w:t>биомеханической</w:t>
      </w:r>
      <w:r>
        <w:rPr>
          <w:spacing w:val="-2"/>
        </w:rPr>
        <w:t xml:space="preserve"> </w:t>
      </w:r>
      <w:r>
        <w:t>классификации;</w:t>
      </w:r>
    </w:p>
    <w:p w14:paraId="6A845E60" w14:textId="77777777" w:rsidR="0063402D" w:rsidRDefault="00745CC7">
      <w:pPr>
        <w:pStyle w:val="a4"/>
        <w:spacing w:before="137" w:line="362" w:lineRule="auto"/>
        <w:ind w:right="233"/>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правильную</w:t>
      </w:r>
      <w:r>
        <w:rPr>
          <w:spacing w:val="1"/>
        </w:rPr>
        <w:t xml:space="preserve"> </w:t>
      </w:r>
      <w:r>
        <w:t>технику</w:t>
      </w:r>
      <w:r>
        <w:rPr>
          <w:spacing w:val="1"/>
        </w:rPr>
        <w:t xml:space="preserve"> </w:t>
      </w:r>
      <w:r>
        <w:t>основных</w:t>
      </w:r>
      <w:r>
        <w:rPr>
          <w:spacing w:val="1"/>
        </w:rPr>
        <w:t xml:space="preserve"> </w:t>
      </w:r>
      <w:r>
        <w:t>движений</w:t>
      </w:r>
      <w:r>
        <w:rPr>
          <w:spacing w:val="1"/>
        </w:rPr>
        <w:t xml:space="preserve"> </w:t>
      </w:r>
      <w:r>
        <w:t>(приседания,</w:t>
      </w:r>
      <w:r>
        <w:rPr>
          <w:spacing w:val="-2"/>
        </w:rPr>
        <w:t xml:space="preserve"> </w:t>
      </w:r>
      <w:r>
        <w:t>тяги,</w:t>
      </w:r>
      <w:r>
        <w:rPr>
          <w:spacing w:val="-1"/>
        </w:rPr>
        <w:t xml:space="preserve"> </w:t>
      </w:r>
      <w:r>
        <w:t>выпады,</w:t>
      </w:r>
      <w:r>
        <w:rPr>
          <w:spacing w:val="2"/>
        </w:rPr>
        <w:t xml:space="preserve"> </w:t>
      </w:r>
      <w:r>
        <w:t>отжимания,</w:t>
      </w:r>
      <w:r>
        <w:rPr>
          <w:spacing w:val="-1"/>
        </w:rPr>
        <w:t xml:space="preserve"> </w:t>
      </w:r>
      <w:r>
        <w:t>жимы,</w:t>
      </w:r>
      <w:r>
        <w:rPr>
          <w:spacing w:val="-2"/>
        </w:rPr>
        <w:t xml:space="preserve"> </w:t>
      </w:r>
      <w:r>
        <w:t>прыжки</w:t>
      </w:r>
      <w:r>
        <w:rPr>
          <w:spacing w:val="-2"/>
        </w:rPr>
        <w:t xml:space="preserve"> </w:t>
      </w:r>
      <w:r>
        <w:t>и</w:t>
      </w:r>
      <w:r>
        <w:rPr>
          <w:spacing w:val="3"/>
        </w:rPr>
        <w:t xml:space="preserve"> </w:t>
      </w:r>
      <w:r>
        <w:t>так</w:t>
      </w:r>
      <w:r>
        <w:rPr>
          <w:spacing w:val="-6"/>
        </w:rPr>
        <w:t xml:space="preserve"> </w:t>
      </w:r>
      <w:r>
        <w:t>далее);</w:t>
      </w:r>
    </w:p>
    <w:p w14:paraId="73258A20" w14:textId="77777777" w:rsidR="0063402D" w:rsidRDefault="00745CC7">
      <w:pPr>
        <w:pStyle w:val="a4"/>
        <w:spacing w:line="360" w:lineRule="auto"/>
        <w:ind w:right="225"/>
      </w:pPr>
      <w:r>
        <w:t>умение составлять, подбирать элементы функциональной тренировки с целью составления</w:t>
      </w:r>
      <w:r>
        <w:rPr>
          <w:spacing w:val="1"/>
        </w:rPr>
        <w:t xml:space="preserve"> </w:t>
      </w:r>
      <w:r>
        <w:t>композиций</w:t>
      </w:r>
      <w:r>
        <w:rPr>
          <w:spacing w:val="2"/>
        </w:rPr>
        <w:t xml:space="preserve"> </w:t>
      </w:r>
      <w:r>
        <w:t>из</w:t>
      </w:r>
      <w:r>
        <w:rPr>
          <w:spacing w:val="3"/>
        </w:rPr>
        <w:t xml:space="preserve"> </w:t>
      </w:r>
      <w:r>
        <w:t>них;</w:t>
      </w:r>
    </w:p>
    <w:p w14:paraId="0230D422" w14:textId="77777777" w:rsidR="0063402D" w:rsidRDefault="00745CC7">
      <w:pPr>
        <w:pStyle w:val="a4"/>
        <w:spacing w:line="274" w:lineRule="exact"/>
        <w:ind w:left="944" w:firstLine="0"/>
      </w:pPr>
      <w:r>
        <w:t>участие</w:t>
      </w:r>
      <w:r>
        <w:rPr>
          <w:spacing w:val="-3"/>
        </w:rPr>
        <w:t xml:space="preserve"> </w:t>
      </w:r>
      <w:r>
        <w:t>в соревновательной</w:t>
      </w:r>
      <w:r>
        <w:rPr>
          <w:spacing w:val="-5"/>
        </w:rPr>
        <w:t xml:space="preserve"> </w:t>
      </w:r>
      <w:r>
        <w:t>деятельности</w:t>
      </w:r>
      <w:r>
        <w:rPr>
          <w:spacing w:val="-5"/>
        </w:rPr>
        <w:t xml:space="preserve"> </w:t>
      </w:r>
      <w:r>
        <w:t>на</w:t>
      </w:r>
      <w:r>
        <w:rPr>
          <w:spacing w:val="-2"/>
        </w:rPr>
        <w:t xml:space="preserve"> </w:t>
      </w:r>
      <w:r>
        <w:t>различных</w:t>
      </w:r>
      <w:r>
        <w:rPr>
          <w:spacing w:val="-6"/>
        </w:rPr>
        <w:t xml:space="preserve"> </w:t>
      </w:r>
      <w:r>
        <w:t>уровнях;</w:t>
      </w:r>
    </w:p>
    <w:p w14:paraId="2646BC0C" w14:textId="77777777" w:rsidR="0063402D" w:rsidRDefault="00745CC7">
      <w:pPr>
        <w:pStyle w:val="a4"/>
        <w:spacing w:before="134" w:line="360" w:lineRule="auto"/>
        <w:ind w:right="216"/>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 мероприятий по фитнес-аэробике и ее дисциплин (классическая аэробика, степ-</w:t>
      </w:r>
      <w:r>
        <w:rPr>
          <w:spacing w:val="1"/>
        </w:rPr>
        <w:t xml:space="preserve"> </w:t>
      </w:r>
      <w:r>
        <w:t>аэробика,</w:t>
      </w:r>
      <w:r>
        <w:rPr>
          <w:spacing w:val="2"/>
        </w:rPr>
        <w:t xml:space="preserve"> </w:t>
      </w:r>
      <w:r>
        <w:t>хип-хоп</w:t>
      </w:r>
      <w:r>
        <w:rPr>
          <w:spacing w:val="2"/>
        </w:rPr>
        <w:t xml:space="preserve"> </w:t>
      </w:r>
      <w:r>
        <w:t>аэробика)</w:t>
      </w:r>
      <w:r>
        <w:rPr>
          <w:spacing w:val="2"/>
        </w:rPr>
        <w:t xml:space="preserve"> </w:t>
      </w:r>
      <w:r>
        <w:t>среди</w:t>
      </w:r>
      <w:r>
        <w:rPr>
          <w:spacing w:val="2"/>
        </w:rPr>
        <w:t xml:space="preserve"> </w:t>
      </w:r>
      <w:r>
        <w:t>различных</w:t>
      </w:r>
      <w:r>
        <w:rPr>
          <w:spacing w:val="-4"/>
        </w:rPr>
        <w:t xml:space="preserve"> </w:t>
      </w:r>
      <w:r>
        <w:t>возрастных</w:t>
      </w:r>
      <w:r>
        <w:rPr>
          <w:spacing w:val="-4"/>
        </w:rPr>
        <w:t xml:space="preserve"> </w:t>
      </w:r>
      <w:r>
        <w:t>групп</w:t>
      </w:r>
      <w:r>
        <w:rPr>
          <w:spacing w:val="2"/>
        </w:rPr>
        <w:t xml:space="preserve"> </w:t>
      </w:r>
      <w:r>
        <w:t>и</w:t>
      </w:r>
      <w:r>
        <w:rPr>
          <w:spacing w:val="1"/>
        </w:rPr>
        <w:t xml:space="preserve"> </w:t>
      </w:r>
      <w:r>
        <w:t>категорий</w:t>
      </w:r>
      <w:r>
        <w:rPr>
          <w:spacing w:val="2"/>
        </w:rPr>
        <w:t xml:space="preserve"> </w:t>
      </w:r>
      <w:r>
        <w:t>участников.</w:t>
      </w:r>
    </w:p>
    <w:p w14:paraId="02A8EBD6" w14:textId="77777777" w:rsidR="0063402D" w:rsidRDefault="00745CC7">
      <w:pPr>
        <w:pStyle w:val="a4"/>
        <w:spacing w:before="5" w:line="360" w:lineRule="auto"/>
        <w:ind w:right="223"/>
      </w:pPr>
      <w:r>
        <w:t xml:space="preserve">владение   </w:t>
      </w:r>
      <w:r>
        <w:rPr>
          <w:spacing w:val="21"/>
        </w:rPr>
        <w:t xml:space="preserve"> </w:t>
      </w:r>
      <w:r>
        <w:t xml:space="preserve">и    </w:t>
      </w:r>
      <w:r>
        <w:rPr>
          <w:spacing w:val="17"/>
        </w:rPr>
        <w:t xml:space="preserve"> </w:t>
      </w:r>
      <w:r>
        <w:t xml:space="preserve">применение    </w:t>
      </w:r>
      <w:r>
        <w:rPr>
          <w:spacing w:val="20"/>
        </w:rPr>
        <w:t xml:space="preserve"> </w:t>
      </w:r>
      <w:r>
        <w:t xml:space="preserve">способов    </w:t>
      </w:r>
      <w:r>
        <w:rPr>
          <w:spacing w:val="19"/>
        </w:rPr>
        <w:t xml:space="preserve"> </w:t>
      </w:r>
      <w:r>
        <w:t xml:space="preserve">самоконтроля    </w:t>
      </w:r>
      <w:r>
        <w:rPr>
          <w:spacing w:val="16"/>
        </w:rPr>
        <w:t xml:space="preserve"> </w:t>
      </w:r>
      <w:r>
        <w:t xml:space="preserve">в    </w:t>
      </w:r>
      <w:r>
        <w:rPr>
          <w:spacing w:val="18"/>
        </w:rPr>
        <w:t xml:space="preserve"> </w:t>
      </w:r>
      <w:r>
        <w:t xml:space="preserve">учебной,    </w:t>
      </w:r>
      <w:r>
        <w:rPr>
          <w:spacing w:val="19"/>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14:paraId="256C2232" w14:textId="77777777" w:rsidR="0063402D" w:rsidRDefault="00745CC7">
      <w:pPr>
        <w:pStyle w:val="a4"/>
        <w:spacing w:line="360" w:lineRule="auto"/>
        <w:ind w:right="232"/>
      </w:pPr>
      <w:r>
        <w:t>способность          характеризовать          и          демонстрировать          средства          общей</w:t>
      </w:r>
      <w:r>
        <w:rPr>
          <w:spacing w:val="1"/>
        </w:rPr>
        <w:t xml:space="preserve"> </w:t>
      </w:r>
      <w:r>
        <w:t xml:space="preserve">и     </w:t>
      </w:r>
      <w:r>
        <w:rPr>
          <w:spacing w:val="28"/>
        </w:rPr>
        <w:t xml:space="preserve"> </w:t>
      </w:r>
      <w:r>
        <w:t xml:space="preserve">специальной      </w:t>
      </w:r>
      <w:r>
        <w:rPr>
          <w:spacing w:val="26"/>
        </w:rPr>
        <w:t xml:space="preserve"> </w:t>
      </w:r>
      <w:r>
        <w:t xml:space="preserve">физической      </w:t>
      </w:r>
      <w:r>
        <w:rPr>
          <w:spacing w:val="27"/>
        </w:rPr>
        <w:t xml:space="preserve"> </w:t>
      </w:r>
      <w:r>
        <w:t xml:space="preserve">подготовки,      </w:t>
      </w:r>
      <w:r>
        <w:rPr>
          <w:spacing w:val="28"/>
        </w:rPr>
        <w:t xml:space="preserve"> </w:t>
      </w:r>
      <w:r>
        <w:t xml:space="preserve">применять      </w:t>
      </w:r>
      <w:r>
        <w:rPr>
          <w:spacing w:val="28"/>
        </w:rPr>
        <w:t xml:space="preserve"> </w:t>
      </w:r>
      <w:r>
        <w:t xml:space="preserve">их      </w:t>
      </w:r>
      <w:r>
        <w:rPr>
          <w:spacing w:val="22"/>
        </w:rPr>
        <w:t xml:space="preserve"> </w:t>
      </w:r>
      <w:r>
        <w:t xml:space="preserve">в      </w:t>
      </w:r>
      <w:r>
        <w:rPr>
          <w:spacing w:val="22"/>
        </w:rPr>
        <w:t xml:space="preserve"> </w:t>
      </w:r>
      <w:r>
        <w:t>образовательной</w:t>
      </w:r>
      <w:r>
        <w:rPr>
          <w:spacing w:val="-58"/>
        </w:rPr>
        <w:t xml:space="preserve"> </w:t>
      </w:r>
      <w:r>
        <w:t>и</w:t>
      </w:r>
      <w:r>
        <w:rPr>
          <w:spacing w:val="2"/>
        </w:rPr>
        <w:t xml:space="preserve"> </w:t>
      </w:r>
      <w:r>
        <w:t>тренировочной</w:t>
      </w:r>
      <w:r>
        <w:rPr>
          <w:spacing w:val="3"/>
        </w:rPr>
        <w:t xml:space="preserve"> </w:t>
      </w:r>
      <w:r>
        <w:t>деятельности</w:t>
      </w:r>
      <w:r>
        <w:rPr>
          <w:spacing w:val="2"/>
        </w:rPr>
        <w:t xml:space="preserve"> </w:t>
      </w:r>
      <w:r>
        <w:t>при</w:t>
      </w:r>
      <w:r>
        <w:rPr>
          <w:spacing w:val="3"/>
        </w:rPr>
        <w:t xml:space="preserve"> </w:t>
      </w:r>
      <w:r>
        <w:t>занятиях</w:t>
      </w:r>
      <w:r>
        <w:rPr>
          <w:spacing w:val="-4"/>
        </w:rPr>
        <w:t xml:space="preserve"> </w:t>
      </w:r>
      <w:r>
        <w:t>фитнес-аэробикой;</w:t>
      </w:r>
    </w:p>
    <w:p w14:paraId="4068AD83" w14:textId="77777777" w:rsidR="0063402D" w:rsidRDefault="00745CC7">
      <w:pPr>
        <w:pStyle w:val="a4"/>
        <w:spacing w:line="362" w:lineRule="auto"/>
        <w:ind w:left="944" w:right="229" w:firstLine="0"/>
      </w:pPr>
      <w:r>
        <w:t>развитие музыкального слуха, формирование чувства ритма, понимания взаимосвязи;</w:t>
      </w:r>
      <w:r>
        <w:rPr>
          <w:spacing w:val="1"/>
        </w:rPr>
        <w:t xml:space="preserve"> </w:t>
      </w:r>
      <w:r>
        <w:t>владение</w:t>
      </w:r>
      <w:r>
        <w:rPr>
          <w:spacing w:val="11"/>
        </w:rPr>
        <w:t xml:space="preserve"> </w:t>
      </w:r>
      <w:r>
        <w:t>навыками</w:t>
      </w:r>
      <w:r>
        <w:rPr>
          <w:spacing w:val="8"/>
        </w:rPr>
        <w:t xml:space="preserve"> </w:t>
      </w:r>
      <w:r>
        <w:t>разработки</w:t>
      </w:r>
      <w:r>
        <w:rPr>
          <w:spacing w:val="8"/>
        </w:rPr>
        <w:t xml:space="preserve"> </w:t>
      </w:r>
      <w:r>
        <w:t>и</w:t>
      </w:r>
      <w:r>
        <w:rPr>
          <w:spacing w:val="4"/>
        </w:rPr>
        <w:t xml:space="preserve"> </w:t>
      </w:r>
      <w:r>
        <w:t>выполнения</w:t>
      </w:r>
      <w:r>
        <w:rPr>
          <w:spacing w:val="12"/>
        </w:rPr>
        <w:t xml:space="preserve"> </w:t>
      </w:r>
      <w:r>
        <w:t>упражнений</w:t>
      </w:r>
      <w:r>
        <w:rPr>
          <w:spacing w:val="8"/>
        </w:rPr>
        <w:t xml:space="preserve"> </w:t>
      </w:r>
      <w:r>
        <w:t>круговой</w:t>
      </w:r>
      <w:r>
        <w:rPr>
          <w:spacing w:val="8"/>
        </w:rPr>
        <w:t xml:space="preserve"> </w:t>
      </w:r>
      <w:r>
        <w:t>тренировки</w:t>
      </w:r>
      <w:r>
        <w:rPr>
          <w:spacing w:val="8"/>
        </w:rPr>
        <w:t xml:space="preserve"> </w:t>
      </w:r>
      <w:r>
        <w:t>в</w:t>
      </w:r>
    </w:p>
    <w:p w14:paraId="0AD540CD" w14:textId="77777777" w:rsidR="0063402D" w:rsidRDefault="00745CC7">
      <w:pPr>
        <w:pStyle w:val="a4"/>
        <w:spacing w:line="273" w:lineRule="exact"/>
        <w:ind w:firstLine="0"/>
      </w:pPr>
      <w:r>
        <w:t>соответствии</w:t>
      </w:r>
      <w:r>
        <w:rPr>
          <w:spacing w:val="-5"/>
        </w:rPr>
        <w:t xml:space="preserve"> </w:t>
      </w:r>
      <w:r>
        <w:t>с</w:t>
      </w:r>
      <w:r>
        <w:rPr>
          <w:spacing w:val="-2"/>
        </w:rPr>
        <w:t xml:space="preserve"> </w:t>
      </w:r>
      <w:r>
        <w:t>возрастными</w:t>
      </w:r>
      <w:r>
        <w:rPr>
          <w:spacing w:val="-5"/>
        </w:rPr>
        <w:t xml:space="preserve"> </w:t>
      </w:r>
      <w:r>
        <w:t>особенностями</w:t>
      </w:r>
      <w:r>
        <w:rPr>
          <w:spacing w:val="-5"/>
        </w:rPr>
        <w:t xml:space="preserve"> </w:t>
      </w:r>
      <w:r>
        <w:t>и</w:t>
      </w:r>
      <w:r>
        <w:rPr>
          <w:spacing w:val="-9"/>
        </w:rPr>
        <w:t xml:space="preserve"> </w:t>
      </w:r>
      <w:r>
        <w:t>физической</w:t>
      </w:r>
      <w:r>
        <w:rPr>
          <w:spacing w:val="-5"/>
        </w:rPr>
        <w:t xml:space="preserve"> </w:t>
      </w:r>
      <w:r>
        <w:t>подготовленностью;</w:t>
      </w:r>
    </w:p>
    <w:p w14:paraId="3223B384" w14:textId="77777777" w:rsidR="0063402D" w:rsidRDefault="00745CC7">
      <w:pPr>
        <w:pStyle w:val="a4"/>
        <w:spacing w:before="134" w:line="360" w:lineRule="auto"/>
        <w:ind w:right="225"/>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3"/>
        </w:rPr>
        <w:t xml:space="preserve"> </w:t>
      </w:r>
      <w:r>
        <w:t>тренировки</w:t>
      </w:r>
      <w:r>
        <w:rPr>
          <w:spacing w:val="-2"/>
        </w:rPr>
        <w:t xml:space="preserve"> </w:t>
      </w:r>
      <w:r>
        <w:t>с учетом</w:t>
      </w:r>
      <w:r>
        <w:rPr>
          <w:spacing w:val="3"/>
        </w:rPr>
        <w:t xml:space="preserve"> </w:t>
      </w:r>
      <w:r>
        <w:t>интенсивности</w:t>
      </w:r>
      <w:r>
        <w:rPr>
          <w:spacing w:val="-1"/>
        </w:rPr>
        <w:t xml:space="preserve"> </w:t>
      </w:r>
      <w:r>
        <w:t>и</w:t>
      </w:r>
      <w:r>
        <w:rPr>
          <w:spacing w:val="2"/>
        </w:rPr>
        <w:t xml:space="preserve"> </w:t>
      </w:r>
      <w:r>
        <w:t>ритма;</w:t>
      </w:r>
    </w:p>
    <w:p w14:paraId="1EAAADE4" w14:textId="77777777" w:rsidR="0063402D" w:rsidRDefault="00745CC7">
      <w:pPr>
        <w:pStyle w:val="a4"/>
        <w:spacing w:before="3" w:line="360" w:lineRule="auto"/>
        <w:ind w:right="218"/>
      </w:pPr>
      <w:r>
        <w:t xml:space="preserve">умение    </w:t>
      </w:r>
      <w:r>
        <w:rPr>
          <w:spacing w:val="1"/>
        </w:rPr>
        <w:t xml:space="preserve"> </w:t>
      </w:r>
      <w:r>
        <w:t xml:space="preserve">планировать,     организовывать    </w:t>
      </w:r>
      <w:r>
        <w:rPr>
          <w:spacing w:val="1"/>
        </w:rPr>
        <w:t xml:space="preserve"> </w:t>
      </w:r>
      <w:r>
        <w:t xml:space="preserve">и     проводить    </w:t>
      </w:r>
      <w:r>
        <w:rPr>
          <w:spacing w:val="1"/>
        </w:rPr>
        <w:t xml:space="preserve"> </w:t>
      </w:r>
      <w:r>
        <w:t>самостоятельные      занятия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перечень</w:t>
      </w:r>
      <w:r>
        <w:rPr>
          <w:spacing w:val="1"/>
        </w:rPr>
        <w:t xml:space="preserve"> </w:t>
      </w:r>
      <w:r>
        <w:t>и</w:t>
      </w:r>
      <w:r>
        <w:rPr>
          <w:spacing w:val="1"/>
        </w:rPr>
        <w:t xml:space="preserve"> </w:t>
      </w:r>
      <w:r>
        <w:t>правила</w:t>
      </w:r>
      <w:r>
        <w:rPr>
          <w:spacing w:val="1"/>
        </w:rPr>
        <w:t xml:space="preserve"> </w:t>
      </w:r>
      <w:r>
        <w:t>подбора</w:t>
      </w:r>
      <w:r>
        <w:rPr>
          <w:spacing w:val="1"/>
        </w:rPr>
        <w:t xml:space="preserve"> </w:t>
      </w:r>
      <w:r>
        <w:t>и</w:t>
      </w:r>
      <w:r>
        <w:rPr>
          <w:spacing w:val="1"/>
        </w:rPr>
        <w:t xml:space="preserve"> </w:t>
      </w:r>
      <w:r>
        <w:t>использования</w:t>
      </w:r>
      <w:r>
        <w:rPr>
          <w:spacing w:val="1"/>
        </w:rPr>
        <w:t xml:space="preserve"> </w:t>
      </w:r>
      <w:r>
        <w:t>специального</w:t>
      </w:r>
      <w:r>
        <w:rPr>
          <w:spacing w:val="1"/>
        </w:rPr>
        <w:t xml:space="preserve"> </w:t>
      </w:r>
      <w:r>
        <w:t>спортивного</w:t>
      </w:r>
      <w:r>
        <w:rPr>
          <w:spacing w:val="1"/>
        </w:rPr>
        <w:t xml:space="preserve"> </w:t>
      </w:r>
      <w:r>
        <w:t>инвентаря</w:t>
      </w:r>
      <w:r>
        <w:rPr>
          <w:spacing w:val="1"/>
        </w:rPr>
        <w:t xml:space="preserve"> </w:t>
      </w:r>
      <w:r>
        <w:t>и</w:t>
      </w:r>
      <w:r>
        <w:rPr>
          <w:spacing w:val="-8"/>
        </w:rPr>
        <w:t xml:space="preserve"> </w:t>
      </w:r>
      <w:r>
        <w:t>оборудования</w:t>
      </w:r>
      <w:r>
        <w:rPr>
          <w:spacing w:val="2"/>
        </w:rPr>
        <w:t xml:space="preserve"> </w:t>
      </w:r>
      <w:r>
        <w:t>для</w:t>
      </w:r>
      <w:r>
        <w:rPr>
          <w:spacing w:val="1"/>
        </w:rPr>
        <w:t xml:space="preserve"> </w:t>
      </w:r>
      <w:r>
        <w:t>занятий</w:t>
      </w:r>
      <w:r>
        <w:rPr>
          <w:spacing w:val="2"/>
        </w:rPr>
        <w:t xml:space="preserve"> </w:t>
      </w:r>
      <w:r>
        <w:t>фитнес-аэробикой;</w:t>
      </w:r>
    </w:p>
    <w:p w14:paraId="14DDBCA0" w14:textId="77777777" w:rsidR="0063402D" w:rsidRDefault="00745CC7">
      <w:pPr>
        <w:pStyle w:val="a4"/>
        <w:spacing w:line="360" w:lineRule="auto"/>
        <w:ind w:right="225"/>
      </w:pPr>
      <w:r>
        <w:t>умение     проводить      контрольно-тестовые     упражнения     по     общей,     специальной</w:t>
      </w:r>
      <w:r>
        <w:rPr>
          <w:spacing w:val="1"/>
        </w:rPr>
        <w:t xml:space="preserve"> </w:t>
      </w:r>
      <w:r>
        <w:t>и технической подготовке по фитнес-аэробике в соответствии с методикой, выявлять особенности</w:t>
      </w:r>
      <w:r>
        <w:rPr>
          <w:spacing w:val="1"/>
        </w:rPr>
        <w:t xml:space="preserve"> </w:t>
      </w:r>
      <w:r>
        <w:t>в приросте показателей физической подготовленности, сравнивать их с возрастными стандартами</w:t>
      </w:r>
      <w:r>
        <w:rPr>
          <w:spacing w:val="1"/>
        </w:rPr>
        <w:t xml:space="preserve"> </w:t>
      </w:r>
      <w:r>
        <w:t>физической</w:t>
      </w:r>
      <w:r>
        <w:rPr>
          <w:spacing w:val="-3"/>
        </w:rPr>
        <w:t xml:space="preserve"> </w:t>
      </w:r>
      <w:r>
        <w:t>подготовленности;</w:t>
      </w:r>
    </w:p>
    <w:p w14:paraId="199A13D4" w14:textId="77777777" w:rsidR="0063402D" w:rsidRDefault="00745CC7">
      <w:pPr>
        <w:pStyle w:val="a4"/>
        <w:spacing w:before="1" w:line="360" w:lineRule="auto"/>
        <w:ind w:right="22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0"/>
        </w:rPr>
        <w:t xml:space="preserve"> </w:t>
      </w:r>
      <w:r>
        <w:t>и</w:t>
      </w:r>
      <w:r>
        <w:rPr>
          <w:spacing w:val="4"/>
        </w:rPr>
        <w:t xml:space="preserve"> </w:t>
      </w:r>
      <w:r>
        <w:t>созависимого</w:t>
      </w:r>
      <w:r>
        <w:rPr>
          <w:spacing w:val="10"/>
        </w:rPr>
        <w:t xml:space="preserve"> </w:t>
      </w:r>
      <w:r>
        <w:t>поведения,</w:t>
      </w:r>
      <w:r>
        <w:rPr>
          <w:spacing w:val="7"/>
        </w:rPr>
        <w:t xml:space="preserve"> </w:t>
      </w:r>
      <w:r>
        <w:t>знание</w:t>
      </w:r>
      <w:r>
        <w:rPr>
          <w:spacing w:val="4"/>
        </w:rPr>
        <w:t xml:space="preserve"> </w:t>
      </w:r>
      <w:r>
        <w:t>понятий</w:t>
      </w:r>
      <w:r>
        <w:rPr>
          <w:spacing w:val="5"/>
        </w:rPr>
        <w:t xml:space="preserve"> </w:t>
      </w:r>
      <w:r>
        <w:t>«допинг»</w:t>
      </w:r>
    </w:p>
    <w:p w14:paraId="46F76D5A" w14:textId="77777777" w:rsidR="0063402D" w:rsidRDefault="0063402D">
      <w:pPr>
        <w:spacing w:line="360" w:lineRule="auto"/>
        <w:sectPr w:rsidR="0063402D">
          <w:pgSz w:w="11910" w:h="16840"/>
          <w:pgMar w:top="820" w:right="340" w:bottom="280" w:left="900" w:header="569" w:footer="0" w:gutter="0"/>
          <w:cols w:space="720"/>
        </w:sectPr>
      </w:pPr>
    </w:p>
    <w:p w14:paraId="1D2AFE86" w14:textId="77777777" w:rsidR="0063402D" w:rsidRDefault="00745CC7">
      <w:pPr>
        <w:pStyle w:val="a4"/>
        <w:spacing w:before="7"/>
        <w:ind w:firstLine="0"/>
      </w:pPr>
      <w:r>
        <w:lastRenderedPageBreak/>
        <w:t>и</w:t>
      </w:r>
      <w:r>
        <w:rPr>
          <w:spacing w:val="-2"/>
        </w:rPr>
        <w:t xml:space="preserve"> </w:t>
      </w:r>
      <w:r>
        <w:t>«антидопинг».</w:t>
      </w:r>
    </w:p>
    <w:p w14:paraId="15731294" w14:textId="77777777" w:rsidR="0063402D" w:rsidRDefault="00745CC7" w:rsidP="000A4911">
      <w:pPr>
        <w:pStyle w:val="a5"/>
        <w:numPr>
          <w:ilvl w:val="2"/>
          <w:numId w:val="24"/>
        </w:numPr>
        <w:tabs>
          <w:tab w:val="left" w:pos="1789"/>
        </w:tabs>
        <w:spacing w:before="142"/>
        <w:rPr>
          <w:sz w:val="24"/>
        </w:rPr>
      </w:pPr>
      <w:r>
        <w:rPr>
          <w:sz w:val="24"/>
        </w:rPr>
        <w:t>Модуль</w:t>
      </w:r>
      <w:r>
        <w:rPr>
          <w:spacing w:val="-5"/>
          <w:sz w:val="24"/>
        </w:rPr>
        <w:t xml:space="preserve"> </w:t>
      </w:r>
      <w:r>
        <w:rPr>
          <w:sz w:val="24"/>
        </w:rPr>
        <w:t>«Спортивная</w:t>
      </w:r>
      <w:r>
        <w:rPr>
          <w:spacing w:val="-6"/>
          <w:sz w:val="24"/>
        </w:rPr>
        <w:t xml:space="preserve"> </w:t>
      </w:r>
      <w:r>
        <w:rPr>
          <w:sz w:val="24"/>
        </w:rPr>
        <w:t>борьба».</w:t>
      </w:r>
    </w:p>
    <w:p w14:paraId="7A9C7E92" w14:textId="77777777" w:rsidR="0063402D" w:rsidRDefault="00745CC7" w:rsidP="000A4911">
      <w:pPr>
        <w:pStyle w:val="a5"/>
        <w:numPr>
          <w:ilvl w:val="3"/>
          <w:numId w:val="24"/>
        </w:numPr>
        <w:tabs>
          <w:tab w:val="left" w:pos="1967"/>
        </w:tabs>
        <w:spacing w:before="137"/>
        <w:rPr>
          <w:sz w:val="24"/>
        </w:rPr>
      </w:pPr>
      <w:r>
        <w:rPr>
          <w:sz w:val="24"/>
        </w:rPr>
        <w:t>Пояснительная</w:t>
      </w:r>
      <w:r>
        <w:rPr>
          <w:spacing w:val="-10"/>
          <w:sz w:val="24"/>
        </w:rPr>
        <w:t xml:space="preserve"> </w:t>
      </w:r>
      <w:r>
        <w:rPr>
          <w:sz w:val="24"/>
        </w:rPr>
        <w:t>записка</w:t>
      </w:r>
      <w:r>
        <w:rPr>
          <w:spacing w:val="-5"/>
          <w:sz w:val="24"/>
        </w:rPr>
        <w:t xml:space="preserve"> </w:t>
      </w:r>
      <w:r>
        <w:rPr>
          <w:sz w:val="24"/>
        </w:rPr>
        <w:t>модуля «Спортивная</w:t>
      </w:r>
      <w:r>
        <w:rPr>
          <w:spacing w:val="-5"/>
          <w:sz w:val="24"/>
        </w:rPr>
        <w:t xml:space="preserve"> </w:t>
      </w:r>
      <w:r>
        <w:rPr>
          <w:sz w:val="24"/>
        </w:rPr>
        <w:t>борьба».</w:t>
      </w:r>
    </w:p>
    <w:p w14:paraId="60B099D4" w14:textId="77777777" w:rsidR="0063402D" w:rsidRDefault="00745CC7">
      <w:pPr>
        <w:pStyle w:val="a4"/>
        <w:spacing w:before="137" w:line="362" w:lineRule="auto"/>
        <w:ind w:right="222"/>
      </w:pPr>
      <w:r>
        <w:t>Модуль «Спортивная борьба» (далее – модуль</w:t>
      </w:r>
      <w:r>
        <w:rPr>
          <w:spacing w:val="60"/>
        </w:rPr>
        <w:t xml:space="preserve"> </w:t>
      </w:r>
      <w:r>
        <w:t>по спортивной борьбе, спортивная борьба)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 xml:space="preserve">учителю  </w:t>
      </w:r>
      <w:r>
        <w:rPr>
          <w:spacing w:val="29"/>
        </w:rPr>
        <w:t xml:space="preserve"> </w:t>
      </w:r>
      <w:r>
        <w:t xml:space="preserve">физической  </w:t>
      </w:r>
      <w:r>
        <w:rPr>
          <w:spacing w:val="32"/>
        </w:rPr>
        <w:t xml:space="preserve"> </w:t>
      </w:r>
      <w:r>
        <w:t xml:space="preserve">культуры  </w:t>
      </w:r>
      <w:r>
        <w:rPr>
          <w:spacing w:val="37"/>
        </w:rPr>
        <w:t xml:space="preserve"> </w:t>
      </w:r>
      <w:r>
        <w:t xml:space="preserve">в  </w:t>
      </w:r>
      <w:r>
        <w:rPr>
          <w:spacing w:val="33"/>
        </w:rPr>
        <w:t xml:space="preserve"> </w:t>
      </w:r>
      <w:r>
        <w:t xml:space="preserve">создании  </w:t>
      </w:r>
      <w:r>
        <w:rPr>
          <w:spacing w:val="31"/>
        </w:rPr>
        <w:t xml:space="preserve"> </w:t>
      </w:r>
      <w:r>
        <w:t xml:space="preserve">рабочей  </w:t>
      </w:r>
      <w:r>
        <w:rPr>
          <w:spacing w:val="28"/>
        </w:rPr>
        <w:t xml:space="preserve"> </w:t>
      </w:r>
      <w:r>
        <w:t xml:space="preserve">программы  </w:t>
      </w:r>
      <w:r>
        <w:rPr>
          <w:spacing w:val="27"/>
        </w:rPr>
        <w:t xml:space="preserve"> </w:t>
      </w:r>
      <w:r>
        <w:t xml:space="preserve">по  </w:t>
      </w:r>
      <w:r>
        <w:rPr>
          <w:spacing w:val="31"/>
        </w:rPr>
        <w:t xml:space="preserve"> </w:t>
      </w:r>
      <w:r>
        <w:t xml:space="preserve">учебному  </w:t>
      </w:r>
      <w:r>
        <w:rPr>
          <w:spacing w:val="22"/>
        </w:rPr>
        <w:t xml:space="preserve"> </w:t>
      </w:r>
      <w:r>
        <w:t>предмету</w:t>
      </w:r>
    </w:p>
    <w:p w14:paraId="720A3E58" w14:textId="77777777" w:rsidR="0063402D" w:rsidRDefault="00745CC7">
      <w:pPr>
        <w:pStyle w:val="a4"/>
        <w:tabs>
          <w:tab w:val="left" w:pos="9403"/>
        </w:tabs>
        <w:spacing w:line="270" w:lineRule="exact"/>
        <w:ind w:firstLine="0"/>
      </w:pPr>
      <w:r>
        <w:t>«Физическая</w:t>
      </w:r>
      <w:r>
        <w:tab/>
        <w:t>культура»</w:t>
      </w:r>
    </w:p>
    <w:p w14:paraId="0E069821" w14:textId="77777777" w:rsidR="0063402D" w:rsidRDefault="00745CC7">
      <w:pPr>
        <w:pStyle w:val="a4"/>
        <w:spacing w:before="136" w:line="360" w:lineRule="auto"/>
        <w:ind w:right="221" w:firstLine="0"/>
      </w:pP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4"/>
        </w:rPr>
        <w:t xml:space="preserve"> </w:t>
      </w:r>
      <w:r>
        <w:t>форм,</w:t>
      </w:r>
      <w:r>
        <w:rPr>
          <w:spacing w:val="3"/>
        </w:rPr>
        <w:t xml:space="preserve"> </w:t>
      </w:r>
      <w:r>
        <w:t>средств и</w:t>
      </w:r>
      <w:r>
        <w:rPr>
          <w:spacing w:val="1"/>
        </w:rPr>
        <w:t xml:space="preserve"> </w:t>
      </w:r>
      <w:r>
        <w:t>методов</w:t>
      </w:r>
      <w:r>
        <w:rPr>
          <w:spacing w:val="-3"/>
        </w:rPr>
        <w:t xml:space="preserve"> </w:t>
      </w:r>
      <w:r>
        <w:t>обучения по</w:t>
      </w:r>
      <w:r>
        <w:rPr>
          <w:spacing w:val="5"/>
        </w:rPr>
        <w:t xml:space="preserve"> </w:t>
      </w:r>
      <w:r>
        <w:t>различным</w:t>
      </w:r>
      <w:r>
        <w:rPr>
          <w:spacing w:val="-2"/>
        </w:rPr>
        <w:t xml:space="preserve"> </w:t>
      </w:r>
      <w:r>
        <w:t>видам</w:t>
      </w:r>
      <w:r>
        <w:rPr>
          <w:spacing w:val="2"/>
        </w:rPr>
        <w:t xml:space="preserve"> </w:t>
      </w:r>
      <w:r>
        <w:t>спорта.</w:t>
      </w:r>
    </w:p>
    <w:p w14:paraId="2E06DBAB" w14:textId="77777777" w:rsidR="0063402D" w:rsidRDefault="00745CC7">
      <w:pPr>
        <w:pStyle w:val="a4"/>
        <w:tabs>
          <w:tab w:val="left" w:pos="2682"/>
          <w:tab w:val="left" w:pos="4900"/>
          <w:tab w:val="left" w:pos="6840"/>
          <w:tab w:val="left" w:pos="9183"/>
        </w:tabs>
        <w:spacing w:line="360" w:lineRule="auto"/>
        <w:ind w:right="221"/>
      </w:pPr>
      <w:r>
        <w:t>Спортивная</w:t>
      </w:r>
      <w:r>
        <w:rPr>
          <w:spacing w:val="1"/>
        </w:rPr>
        <w:t xml:space="preserve"> </w:t>
      </w:r>
      <w:r>
        <w:t>борьба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школьников</w:t>
      </w:r>
      <w:r>
        <w:rPr>
          <w:spacing w:val="-58"/>
        </w:rPr>
        <w:t xml:space="preserve"> </w:t>
      </w:r>
      <w:r>
        <w:t>к     систематическим     занятиям     физической     культурой     и     спортом,     их     личностному</w:t>
      </w:r>
      <w:r>
        <w:rPr>
          <w:spacing w:val="1"/>
        </w:rPr>
        <w:t xml:space="preserve"> </w:t>
      </w:r>
      <w:r>
        <w:t>и</w:t>
      </w:r>
      <w:r>
        <w:rPr>
          <w:spacing w:val="2"/>
        </w:rPr>
        <w:t xml:space="preserve"> </w:t>
      </w:r>
      <w:r>
        <w:t>профессиональному</w:t>
      </w:r>
      <w:r>
        <w:rPr>
          <w:spacing w:val="-5"/>
        </w:rPr>
        <w:t xml:space="preserve"> </w:t>
      </w:r>
      <w:r>
        <w:t>самоопределению.</w:t>
      </w:r>
    </w:p>
    <w:p w14:paraId="5825F301" w14:textId="77777777" w:rsidR="0063402D" w:rsidRDefault="00745CC7">
      <w:pPr>
        <w:pStyle w:val="a4"/>
        <w:tabs>
          <w:tab w:val="left" w:pos="3094"/>
          <w:tab w:val="left" w:pos="6014"/>
          <w:tab w:val="left" w:pos="8742"/>
        </w:tabs>
        <w:spacing w:before="3" w:line="360" w:lineRule="auto"/>
        <w:ind w:right="219"/>
      </w:pPr>
      <w:r>
        <w:t>Спортивная</w:t>
      </w:r>
      <w:r>
        <w:rPr>
          <w:spacing w:val="1"/>
        </w:rPr>
        <w:t xml:space="preserve"> </w:t>
      </w:r>
      <w:r>
        <w:t>борьба</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w:t>
      </w:r>
      <w:r>
        <w:rPr>
          <w:spacing w:val="1"/>
        </w:rPr>
        <w:t xml:space="preserve"> </w:t>
      </w:r>
      <w:r>
        <w:t>организма</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57"/>
        </w:rPr>
        <w:t xml:space="preserve"> </w:t>
      </w:r>
      <w:r>
        <w:t>физических</w:t>
      </w:r>
      <w:r>
        <w:tab/>
        <w:t>упражнений</w:t>
      </w:r>
      <w:r>
        <w:tab/>
        <w:t>различной</w:t>
      </w:r>
      <w:r>
        <w:tab/>
      </w:r>
      <w:r>
        <w:rPr>
          <w:spacing w:val="-1"/>
        </w:rPr>
        <w:t>направленности,</w:t>
      </w:r>
      <w:r>
        <w:rPr>
          <w:spacing w:val="-58"/>
        </w:rPr>
        <w:t xml:space="preserve"> </w:t>
      </w:r>
      <w:r>
        <w:t xml:space="preserve">что     </w:t>
      </w:r>
      <w:r>
        <w:rPr>
          <w:spacing w:val="42"/>
        </w:rPr>
        <w:t xml:space="preserve"> </w:t>
      </w:r>
      <w:r>
        <w:t xml:space="preserve">обеспечивает      </w:t>
      </w:r>
      <w:r>
        <w:rPr>
          <w:spacing w:val="41"/>
        </w:rPr>
        <w:t xml:space="preserve"> </w:t>
      </w:r>
      <w:r>
        <w:t xml:space="preserve">эффективное      </w:t>
      </w:r>
      <w:r>
        <w:rPr>
          <w:spacing w:val="41"/>
        </w:rPr>
        <w:t xml:space="preserve"> </w:t>
      </w:r>
      <w:r>
        <w:t xml:space="preserve">развитие      </w:t>
      </w:r>
      <w:r>
        <w:rPr>
          <w:spacing w:val="40"/>
        </w:rPr>
        <w:t xml:space="preserve"> </w:t>
      </w:r>
      <w:r>
        <w:t xml:space="preserve">физических      </w:t>
      </w:r>
      <w:r>
        <w:rPr>
          <w:spacing w:val="37"/>
        </w:rPr>
        <w:t xml:space="preserve"> </w:t>
      </w:r>
      <w:r>
        <w:t xml:space="preserve">качеств,      </w:t>
      </w:r>
      <w:r>
        <w:rPr>
          <w:spacing w:val="43"/>
        </w:rPr>
        <w:t xml:space="preserve"> </w:t>
      </w:r>
      <w:r>
        <w:t>двигательных</w:t>
      </w:r>
      <w:r>
        <w:rPr>
          <w:spacing w:val="-58"/>
        </w:rPr>
        <w:t xml:space="preserve"> </w:t>
      </w:r>
      <w:r>
        <w:t>и</w:t>
      </w:r>
      <w:r>
        <w:rPr>
          <w:spacing w:val="1"/>
        </w:rPr>
        <w:t xml:space="preserve"> </w:t>
      </w:r>
      <w:r>
        <w:t>жизненно</w:t>
      </w:r>
      <w:r>
        <w:rPr>
          <w:spacing w:val="1"/>
        </w:rPr>
        <w:t xml:space="preserve"> </w:t>
      </w:r>
      <w:r>
        <w:t>необходимых</w:t>
      </w:r>
      <w:r>
        <w:rPr>
          <w:spacing w:val="1"/>
        </w:rPr>
        <w:t xml:space="preserve"> </w:t>
      </w:r>
      <w:r>
        <w:t>навыков</w:t>
      </w:r>
      <w:r>
        <w:rPr>
          <w:spacing w:val="1"/>
        </w:rPr>
        <w:t xml:space="preserve"> </w:t>
      </w:r>
      <w:r>
        <w:t>(умение</w:t>
      </w:r>
      <w:r>
        <w:rPr>
          <w:spacing w:val="1"/>
        </w:rPr>
        <w:t xml:space="preserve"> </w:t>
      </w:r>
      <w:r>
        <w:t>группироваться</w:t>
      </w:r>
      <w:r>
        <w:rPr>
          <w:spacing w:val="1"/>
        </w:rPr>
        <w:t xml:space="preserve"> </w:t>
      </w:r>
      <w:r>
        <w:t>при</w:t>
      </w:r>
      <w:r>
        <w:rPr>
          <w:spacing w:val="1"/>
        </w:rPr>
        <w:t xml:space="preserve"> </w:t>
      </w:r>
      <w:r>
        <w:t>различных</w:t>
      </w:r>
      <w:r>
        <w:rPr>
          <w:spacing w:val="1"/>
        </w:rPr>
        <w:t xml:space="preserve"> </w:t>
      </w:r>
      <w:r>
        <w:t>падениях,</w:t>
      </w:r>
      <w:r>
        <w:rPr>
          <w:spacing w:val="1"/>
        </w:rPr>
        <w:t xml:space="preserve"> </w:t>
      </w:r>
      <w:r>
        <w:t>освобождаться</w:t>
      </w:r>
      <w:r>
        <w:rPr>
          <w:spacing w:val="1"/>
        </w:rPr>
        <w:t xml:space="preserve"> </w:t>
      </w:r>
      <w:r>
        <w:t>от</w:t>
      </w:r>
      <w:r>
        <w:rPr>
          <w:spacing w:val="1"/>
        </w:rPr>
        <w:t xml:space="preserve"> </w:t>
      </w:r>
      <w:r>
        <w:t>захватов,</w:t>
      </w:r>
      <w:r>
        <w:rPr>
          <w:spacing w:val="1"/>
        </w:rPr>
        <w:t xml:space="preserve"> </w:t>
      </w:r>
      <w:r>
        <w:t>умение</w:t>
      </w:r>
      <w:r>
        <w:rPr>
          <w:spacing w:val="1"/>
        </w:rPr>
        <w:t xml:space="preserve"> </w:t>
      </w:r>
      <w:r>
        <w:t>вести</w:t>
      </w:r>
      <w:r>
        <w:rPr>
          <w:spacing w:val="1"/>
        </w:rPr>
        <w:t xml:space="preserve"> </w:t>
      </w:r>
      <w:r>
        <w:t>единоборство,</w:t>
      </w:r>
      <w:r>
        <w:rPr>
          <w:spacing w:val="1"/>
        </w:rPr>
        <w:t xml:space="preserve"> </w:t>
      </w:r>
      <w:r>
        <w:t>оценивать</w:t>
      </w:r>
      <w:r>
        <w:rPr>
          <w:spacing w:val="1"/>
        </w:rPr>
        <w:t xml:space="preserve"> </w:t>
      </w:r>
      <w:r>
        <w:t>создавшиеся</w:t>
      </w:r>
      <w:r>
        <w:rPr>
          <w:spacing w:val="1"/>
        </w:rPr>
        <w:t xml:space="preserve"> </w:t>
      </w:r>
      <w:r>
        <w:t>ситуации</w:t>
      </w:r>
      <w:r>
        <w:rPr>
          <w:spacing w:val="1"/>
        </w:rPr>
        <w:t xml:space="preserve"> </w:t>
      </w:r>
      <w:r>
        <w:t>и</w:t>
      </w:r>
      <w:r>
        <w:rPr>
          <w:spacing w:val="1"/>
        </w:rPr>
        <w:t xml:space="preserve"> </w:t>
      </w:r>
      <w:r>
        <w:t>принимать</w:t>
      </w:r>
      <w:r>
        <w:rPr>
          <w:spacing w:val="4"/>
        </w:rPr>
        <w:t xml:space="preserve"> </w:t>
      </w:r>
      <w:r>
        <w:t>единственно</w:t>
      </w:r>
      <w:r>
        <w:rPr>
          <w:spacing w:val="8"/>
        </w:rPr>
        <w:t xml:space="preserve"> </w:t>
      </w:r>
      <w:r>
        <w:t>правильное</w:t>
      </w:r>
      <w:r>
        <w:rPr>
          <w:spacing w:val="-2"/>
        </w:rPr>
        <w:t xml:space="preserve"> </w:t>
      </w:r>
      <w:r>
        <w:t>решение).</w:t>
      </w:r>
    </w:p>
    <w:p w14:paraId="42E85CEF" w14:textId="77777777" w:rsidR="0063402D" w:rsidRDefault="00745CC7" w:rsidP="000A4911">
      <w:pPr>
        <w:pStyle w:val="a5"/>
        <w:numPr>
          <w:ilvl w:val="3"/>
          <w:numId w:val="24"/>
        </w:numPr>
        <w:tabs>
          <w:tab w:val="left" w:pos="1967"/>
        </w:tabs>
        <w:spacing w:before="1" w:line="360" w:lineRule="auto"/>
        <w:ind w:left="233" w:right="220" w:firstLine="710"/>
        <w:rPr>
          <w:sz w:val="24"/>
        </w:rPr>
      </w:pPr>
      <w:r>
        <w:rPr>
          <w:sz w:val="24"/>
        </w:rPr>
        <w:t>Целью</w:t>
      </w:r>
      <w:r>
        <w:rPr>
          <w:spacing w:val="1"/>
          <w:sz w:val="24"/>
        </w:rPr>
        <w:t xml:space="preserve"> </w:t>
      </w:r>
      <w:r>
        <w:rPr>
          <w:sz w:val="24"/>
        </w:rPr>
        <w:t>изучение</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 навыков общечеловеческой культуры и социального самоопределения, устойчивой</w:t>
      </w:r>
      <w:r>
        <w:rPr>
          <w:spacing w:val="1"/>
          <w:sz w:val="24"/>
        </w:rPr>
        <w:t xml:space="preserve"> </w:t>
      </w:r>
      <w:r>
        <w:rPr>
          <w:sz w:val="24"/>
        </w:rPr>
        <w:t>мотивации к сохранению и укреплению собственного здоровья, ведению здорового и безопасного</w:t>
      </w:r>
      <w:r>
        <w:rPr>
          <w:spacing w:val="1"/>
          <w:sz w:val="24"/>
        </w:rPr>
        <w:t xml:space="preserve"> </w:t>
      </w:r>
      <w:r>
        <w:rPr>
          <w:sz w:val="24"/>
        </w:rPr>
        <w:t>образа жизни через занятия физической культурой и спортом с использованием средств видов</w:t>
      </w:r>
      <w:r>
        <w:rPr>
          <w:spacing w:val="1"/>
          <w:sz w:val="24"/>
        </w:rPr>
        <w:t xml:space="preserve"> </w:t>
      </w:r>
      <w:r>
        <w:rPr>
          <w:sz w:val="24"/>
        </w:rPr>
        <w:t>спорта</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термин</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(вольная,</w:t>
      </w:r>
      <w:r>
        <w:rPr>
          <w:spacing w:val="1"/>
          <w:sz w:val="24"/>
        </w:rPr>
        <w:t xml:space="preserve"> </w:t>
      </w:r>
      <w:r>
        <w:rPr>
          <w:sz w:val="24"/>
        </w:rPr>
        <w:t>греко-римская,</w:t>
      </w:r>
      <w:r>
        <w:rPr>
          <w:spacing w:val="1"/>
          <w:sz w:val="24"/>
        </w:rPr>
        <w:t xml:space="preserve"> </w:t>
      </w:r>
      <w:r>
        <w:rPr>
          <w:sz w:val="24"/>
        </w:rPr>
        <w:t>женская</w:t>
      </w:r>
      <w:r>
        <w:rPr>
          <w:spacing w:val="1"/>
          <w:sz w:val="24"/>
        </w:rPr>
        <w:t xml:space="preserve"> </w:t>
      </w:r>
      <w:r>
        <w:rPr>
          <w:sz w:val="24"/>
        </w:rPr>
        <w:t>вольная</w:t>
      </w:r>
      <w:r>
        <w:rPr>
          <w:spacing w:val="1"/>
          <w:sz w:val="24"/>
        </w:rPr>
        <w:t xml:space="preserve"> </w:t>
      </w:r>
      <w:r>
        <w:rPr>
          <w:sz w:val="24"/>
        </w:rPr>
        <w:t>борьба).</w:t>
      </w:r>
    </w:p>
    <w:p w14:paraId="6742020E" w14:textId="77777777" w:rsidR="0063402D" w:rsidRDefault="00745CC7" w:rsidP="000A4911">
      <w:pPr>
        <w:pStyle w:val="a5"/>
        <w:numPr>
          <w:ilvl w:val="3"/>
          <w:numId w:val="24"/>
        </w:numPr>
        <w:tabs>
          <w:tab w:val="left" w:pos="1967"/>
        </w:tabs>
        <w:spacing w:line="275" w:lineRule="exact"/>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«Спортивная</w:t>
      </w:r>
      <w:r>
        <w:rPr>
          <w:spacing w:val="-3"/>
          <w:sz w:val="24"/>
        </w:rPr>
        <w:t xml:space="preserve"> </w:t>
      </w:r>
      <w:r>
        <w:rPr>
          <w:sz w:val="24"/>
        </w:rPr>
        <w:t>борьба»</w:t>
      </w:r>
      <w:r>
        <w:rPr>
          <w:spacing w:val="-7"/>
          <w:sz w:val="24"/>
        </w:rPr>
        <w:t xml:space="preserve"> </w:t>
      </w:r>
      <w:r>
        <w:rPr>
          <w:sz w:val="24"/>
        </w:rPr>
        <w:t>являются:</w:t>
      </w:r>
    </w:p>
    <w:p w14:paraId="6A55CCFE" w14:textId="77777777" w:rsidR="0063402D" w:rsidRDefault="00745CC7">
      <w:pPr>
        <w:pStyle w:val="a4"/>
        <w:spacing w:before="137" w:line="362" w:lineRule="auto"/>
        <w:ind w:right="221"/>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57"/>
        </w:rPr>
        <w:t xml:space="preserve"> </w:t>
      </w:r>
      <w:r>
        <w:t>активности;</w:t>
      </w:r>
    </w:p>
    <w:p w14:paraId="78A61A6A" w14:textId="77777777" w:rsidR="0063402D" w:rsidRDefault="00745CC7">
      <w:pPr>
        <w:pStyle w:val="a4"/>
        <w:spacing w:line="360" w:lineRule="auto"/>
        <w:ind w:right="21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2"/>
        </w:rPr>
        <w:t xml:space="preserve"> </w:t>
      </w:r>
      <w:r>
        <w:t>обеспечение культуры</w:t>
      </w:r>
      <w:r>
        <w:rPr>
          <w:spacing w:val="2"/>
        </w:rPr>
        <w:t xml:space="preserve"> </w:t>
      </w:r>
      <w:r>
        <w:t>безопасного</w:t>
      </w:r>
      <w:r>
        <w:rPr>
          <w:spacing w:val="-4"/>
        </w:rPr>
        <w:t xml:space="preserve"> </w:t>
      </w:r>
      <w:r>
        <w:t>поведения</w:t>
      </w:r>
      <w:r>
        <w:rPr>
          <w:spacing w:val="1"/>
        </w:rPr>
        <w:t xml:space="preserve"> </w:t>
      </w:r>
      <w:r>
        <w:t>на</w:t>
      </w:r>
      <w:r>
        <w:rPr>
          <w:spacing w:val="-6"/>
        </w:rPr>
        <w:t xml:space="preserve"> </w:t>
      </w:r>
      <w:r>
        <w:t>занятиях</w:t>
      </w:r>
      <w:r>
        <w:rPr>
          <w:spacing w:val="-5"/>
        </w:rPr>
        <w:t xml:space="preserve"> </w:t>
      </w:r>
      <w:r>
        <w:t>по</w:t>
      </w:r>
      <w:r>
        <w:rPr>
          <w:spacing w:val="5"/>
        </w:rPr>
        <w:t xml:space="preserve"> </w:t>
      </w:r>
      <w:r>
        <w:t>спортивной борьбе;</w:t>
      </w:r>
    </w:p>
    <w:p w14:paraId="1750552A" w14:textId="77777777" w:rsidR="0063402D" w:rsidRDefault="00745CC7">
      <w:pPr>
        <w:pStyle w:val="a4"/>
        <w:spacing w:line="360" w:lineRule="auto"/>
        <w:ind w:right="221"/>
      </w:pPr>
      <w:r>
        <w:t>освоение знаний о физической культуре и спорте в целом, истории развития спортивной</w:t>
      </w:r>
      <w:r>
        <w:rPr>
          <w:spacing w:val="1"/>
        </w:rPr>
        <w:t xml:space="preserve"> </w:t>
      </w:r>
      <w:r>
        <w:t>борьбы</w:t>
      </w:r>
      <w:r>
        <w:rPr>
          <w:spacing w:val="-1"/>
        </w:rPr>
        <w:t xml:space="preserve"> </w:t>
      </w:r>
      <w:r>
        <w:t>в</w:t>
      </w:r>
      <w:r>
        <w:rPr>
          <w:spacing w:val="4"/>
        </w:rPr>
        <w:t xml:space="preserve"> </w:t>
      </w:r>
      <w:r>
        <w:t>частности;</w:t>
      </w:r>
    </w:p>
    <w:p w14:paraId="7FDFDB16" w14:textId="77777777" w:rsidR="0063402D" w:rsidRDefault="0063402D">
      <w:pPr>
        <w:spacing w:line="360" w:lineRule="auto"/>
        <w:sectPr w:rsidR="0063402D">
          <w:pgSz w:w="11910" w:h="16840"/>
          <w:pgMar w:top="820" w:right="340" w:bottom="280" w:left="900" w:header="569" w:footer="0" w:gutter="0"/>
          <w:cols w:space="720"/>
        </w:sectPr>
      </w:pPr>
    </w:p>
    <w:p w14:paraId="49E4C8FD" w14:textId="77777777" w:rsidR="0063402D" w:rsidRDefault="00745CC7">
      <w:pPr>
        <w:pStyle w:val="a4"/>
        <w:spacing w:before="7" w:line="360" w:lineRule="auto"/>
        <w:ind w:right="225"/>
      </w:pPr>
      <w:r>
        <w:lastRenderedPageBreak/>
        <w:t xml:space="preserve">формирование     общих     представлений     о    </w:t>
      </w:r>
      <w:r>
        <w:rPr>
          <w:spacing w:val="1"/>
        </w:rPr>
        <w:t xml:space="preserve"> </w:t>
      </w:r>
      <w:r>
        <w:t>видах     спорта      «спортивная     борьба»,</w:t>
      </w:r>
      <w:r>
        <w:rPr>
          <w:spacing w:val="-57"/>
        </w:rPr>
        <w:t xml:space="preserve"> </w:t>
      </w:r>
      <w:r>
        <w:t>о</w:t>
      </w:r>
      <w:r>
        <w:rPr>
          <w:spacing w:val="1"/>
        </w:rPr>
        <w:t xml:space="preserve"> </w:t>
      </w:r>
      <w:r>
        <w:t>их</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14:paraId="68FF5E43" w14:textId="77777777" w:rsidR="0063402D" w:rsidRDefault="00745CC7">
      <w:pPr>
        <w:pStyle w:val="a4"/>
        <w:spacing w:before="2" w:line="360" w:lineRule="auto"/>
        <w:ind w:right="219"/>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 xml:space="preserve">развития       </w:t>
      </w:r>
      <w:r>
        <w:rPr>
          <w:spacing w:val="1"/>
        </w:rPr>
        <w:t xml:space="preserve"> </w:t>
      </w:r>
      <w:r>
        <w:t xml:space="preserve">личности       </w:t>
      </w:r>
      <w:r>
        <w:rPr>
          <w:spacing w:val="1"/>
        </w:rPr>
        <w:t xml:space="preserve"> </w:t>
      </w:r>
      <w:r>
        <w:t>обучающегося,         создающем         необходимые         предпосылки</w:t>
      </w:r>
      <w:r>
        <w:rPr>
          <w:spacing w:val="1"/>
        </w:rPr>
        <w:t xml:space="preserve"> </w:t>
      </w:r>
      <w:r>
        <w:t>для</w:t>
      </w:r>
      <w:r>
        <w:rPr>
          <w:spacing w:val="1"/>
        </w:rPr>
        <w:t xml:space="preserve"> </w:t>
      </w:r>
      <w:r>
        <w:t>его</w:t>
      </w:r>
      <w:r>
        <w:rPr>
          <w:spacing w:val="3"/>
        </w:rPr>
        <w:t xml:space="preserve"> </w:t>
      </w:r>
      <w:r>
        <w:t>самореализации;</w:t>
      </w:r>
    </w:p>
    <w:p w14:paraId="27D00DB4" w14:textId="77777777" w:rsidR="0063402D" w:rsidRDefault="00745CC7">
      <w:pPr>
        <w:pStyle w:val="a4"/>
        <w:spacing w:line="360" w:lineRule="auto"/>
        <w:ind w:right="220"/>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56"/>
        </w:rPr>
        <w:t xml:space="preserve"> </w:t>
      </w:r>
      <w:r>
        <w:t>направленность,</w:t>
      </w:r>
      <w:r>
        <w:rPr>
          <w:spacing w:val="54"/>
        </w:rPr>
        <w:t xml:space="preserve"> </w:t>
      </w:r>
      <w:r>
        <w:t>техническими</w:t>
      </w:r>
      <w:r>
        <w:rPr>
          <w:spacing w:val="53"/>
        </w:rPr>
        <w:t xml:space="preserve"> </w:t>
      </w:r>
      <w:r>
        <w:t>действиями</w:t>
      </w:r>
      <w:r>
        <w:rPr>
          <w:spacing w:val="48"/>
        </w:rPr>
        <w:t xml:space="preserve"> </w:t>
      </w:r>
      <w:r>
        <w:t>и</w:t>
      </w:r>
      <w:r>
        <w:rPr>
          <w:spacing w:val="51"/>
        </w:rPr>
        <w:t xml:space="preserve"> </w:t>
      </w:r>
      <w:r>
        <w:t>приёмами</w:t>
      </w:r>
      <w:r>
        <w:rPr>
          <w:spacing w:val="52"/>
        </w:rPr>
        <w:t xml:space="preserve"> </w:t>
      </w:r>
      <w:r>
        <w:t>видов</w:t>
      </w:r>
      <w:r>
        <w:rPr>
          <w:spacing w:val="53"/>
        </w:rPr>
        <w:t xml:space="preserve"> </w:t>
      </w:r>
      <w:r>
        <w:t>спорта</w:t>
      </w:r>
    </w:p>
    <w:p w14:paraId="73AA724D" w14:textId="77777777" w:rsidR="0063402D" w:rsidRDefault="00745CC7">
      <w:pPr>
        <w:pStyle w:val="a4"/>
        <w:spacing w:line="274" w:lineRule="exact"/>
        <w:ind w:firstLine="0"/>
      </w:pPr>
      <w:r>
        <w:t>«спортивная</w:t>
      </w:r>
      <w:r>
        <w:rPr>
          <w:spacing w:val="-2"/>
        </w:rPr>
        <w:t xml:space="preserve"> </w:t>
      </w:r>
      <w:r>
        <w:t>борьба»;</w:t>
      </w:r>
    </w:p>
    <w:p w14:paraId="6CEFF1DA" w14:textId="77777777" w:rsidR="0063402D" w:rsidRDefault="00745CC7">
      <w:pPr>
        <w:pStyle w:val="a4"/>
        <w:spacing w:before="142" w:line="360" w:lineRule="auto"/>
        <w:ind w:right="216"/>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14:paraId="4C1E1807" w14:textId="77777777" w:rsidR="0063402D" w:rsidRDefault="00745CC7">
      <w:pPr>
        <w:pStyle w:val="a4"/>
        <w:tabs>
          <w:tab w:val="left" w:pos="3027"/>
          <w:tab w:val="left" w:pos="4521"/>
          <w:tab w:val="left" w:pos="6797"/>
          <w:tab w:val="left" w:pos="9385"/>
        </w:tabs>
        <w:spacing w:line="360" w:lineRule="auto"/>
        <w:ind w:right="21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57"/>
        </w:rPr>
        <w:t xml:space="preserve"> </w:t>
      </w:r>
      <w:r>
        <w:t>обучающихся</w:t>
      </w:r>
      <w:r>
        <w:tab/>
        <w:t>в</w:t>
      </w:r>
      <w:r>
        <w:tab/>
        <w:t>занятиях</w:t>
      </w:r>
      <w:r>
        <w:tab/>
        <w:t>физической</w:t>
      </w:r>
      <w:r>
        <w:tab/>
        <w:t>культурой</w:t>
      </w:r>
      <w:r>
        <w:rPr>
          <w:spacing w:val="-58"/>
        </w:rPr>
        <w:t xml:space="preserve"> </w:t>
      </w:r>
      <w:r>
        <w:t>и</w:t>
      </w:r>
      <w:r>
        <w:rPr>
          <w:spacing w:val="2"/>
        </w:rPr>
        <w:t xml:space="preserve"> </w:t>
      </w:r>
      <w:r>
        <w:t>спортом средствами</w:t>
      </w:r>
      <w:r>
        <w:rPr>
          <w:spacing w:val="4"/>
        </w:rPr>
        <w:t xml:space="preserve"> </w:t>
      </w:r>
      <w:r>
        <w:t>спортивной</w:t>
      </w:r>
      <w:r>
        <w:rPr>
          <w:spacing w:val="4"/>
        </w:rPr>
        <w:t xml:space="preserve"> </w:t>
      </w:r>
      <w:r>
        <w:t>борьбы;</w:t>
      </w:r>
    </w:p>
    <w:p w14:paraId="398CAAAC" w14:textId="77777777" w:rsidR="0063402D" w:rsidRDefault="00745CC7">
      <w:pPr>
        <w:pStyle w:val="a4"/>
        <w:tabs>
          <w:tab w:val="left" w:pos="2456"/>
          <w:tab w:val="left" w:pos="4631"/>
          <w:tab w:val="left" w:pos="6734"/>
          <w:tab w:val="left" w:pos="8281"/>
          <w:tab w:val="left" w:pos="9150"/>
        </w:tabs>
        <w:spacing w:line="360" w:lineRule="auto"/>
        <w:ind w:right="220"/>
      </w:pPr>
      <w:r>
        <w:t>популяризация</w:t>
      </w:r>
      <w:r>
        <w:rPr>
          <w:spacing w:val="1"/>
        </w:rPr>
        <w:t xml:space="preserve"> </w:t>
      </w:r>
      <w:r>
        <w:t>спортивной</w:t>
      </w:r>
      <w:r>
        <w:rPr>
          <w:spacing w:val="1"/>
        </w:rPr>
        <w:t xml:space="preserve"> </w:t>
      </w:r>
      <w:r>
        <w:t>борьбы</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tab/>
        <w:t>проявляющих</w:t>
      </w:r>
      <w:r>
        <w:tab/>
        <w:t>повышенный</w:t>
      </w:r>
      <w:r>
        <w:tab/>
        <w:t>интерес</w:t>
      </w:r>
      <w:r>
        <w:tab/>
        <w:t>и</w:t>
      </w:r>
      <w:r>
        <w:tab/>
        <w:t>способности</w:t>
      </w:r>
      <w:r>
        <w:rPr>
          <w:spacing w:val="-58"/>
        </w:rPr>
        <w:t xml:space="preserve"> </w:t>
      </w:r>
      <w:r>
        <w:t>к</w:t>
      </w:r>
      <w:r>
        <w:rPr>
          <w:spacing w:val="101"/>
        </w:rPr>
        <w:t xml:space="preserve"> </w:t>
      </w:r>
      <w:r>
        <w:t xml:space="preserve">занятиям  </w:t>
      </w:r>
      <w:r>
        <w:rPr>
          <w:spacing w:val="43"/>
        </w:rPr>
        <w:t xml:space="preserve"> </w:t>
      </w:r>
      <w:r>
        <w:t xml:space="preserve">спортивной  </w:t>
      </w:r>
      <w:r>
        <w:rPr>
          <w:spacing w:val="39"/>
        </w:rPr>
        <w:t xml:space="preserve"> </w:t>
      </w:r>
      <w:r>
        <w:t xml:space="preserve">борьбой,  </w:t>
      </w:r>
      <w:r>
        <w:rPr>
          <w:spacing w:val="40"/>
        </w:rPr>
        <w:t xml:space="preserve"> </w:t>
      </w:r>
      <w:r>
        <w:t xml:space="preserve">в  </w:t>
      </w:r>
      <w:r>
        <w:rPr>
          <w:spacing w:val="39"/>
        </w:rPr>
        <w:t xml:space="preserve"> </w:t>
      </w:r>
      <w:r>
        <w:t xml:space="preserve">школьные  </w:t>
      </w:r>
      <w:r>
        <w:rPr>
          <w:spacing w:val="36"/>
        </w:rPr>
        <w:t xml:space="preserve"> </w:t>
      </w:r>
      <w:r>
        <w:t xml:space="preserve">спортивные  </w:t>
      </w:r>
      <w:r>
        <w:rPr>
          <w:spacing w:val="37"/>
        </w:rPr>
        <w:t xml:space="preserve"> </w:t>
      </w:r>
      <w:r>
        <w:t xml:space="preserve">клубы,  </w:t>
      </w:r>
      <w:r>
        <w:rPr>
          <w:spacing w:val="44"/>
        </w:rPr>
        <w:t xml:space="preserve"> </w:t>
      </w:r>
      <w:r>
        <w:t xml:space="preserve">секции,  </w:t>
      </w:r>
      <w:r>
        <w:rPr>
          <w:spacing w:val="39"/>
        </w:rPr>
        <w:t xml:space="preserve"> </w:t>
      </w:r>
      <w:r>
        <w:t xml:space="preserve">к  </w:t>
      </w:r>
      <w:r>
        <w:rPr>
          <w:spacing w:val="35"/>
        </w:rPr>
        <w:t xml:space="preserve"> </w:t>
      </w:r>
      <w:r>
        <w:t>участию</w:t>
      </w:r>
      <w:r>
        <w:rPr>
          <w:spacing w:val="-58"/>
        </w:rPr>
        <w:t xml:space="preserve"> </w:t>
      </w:r>
      <w:r>
        <w:t>в</w:t>
      </w:r>
      <w:r>
        <w:rPr>
          <w:spacing w:val="3"/>
        </w:rPr>
        <w:t xml:space="preserve"> </w:t>
      </w:r>
      <w:r>
        <w:t>соревнованиях;</w:t>
      </w:r>
    </w:p>
    <w:p w14:paraId="647C5210" w14:textId="77777777" w:rsidR="0063402D" w:rsidRDefault="00745CC7">
      <w:pPr>
        <w:pStyle w:val="a4"/>
        <w:ind w:left="944" w:firstLine="0"/>
      </w:pPr>
      <w:r>
        <w:t>выявление,</w:t>
      </w:r>
      <w:r>
        <w:rPr>
          <w:spacing w:val="3"/>
        </w:rPr>
        <w:t xml:space="preserve"> </w:t>
      </w:r>
      <w:r>
        <w:t>развитие</w:t>
      </w:r>
      <w:r>
        <w:rPr>
          <w:spacing w:val="-5"/>
        </w:rPr>
        <w:t xml:space="preserve"> </w:t>
      </w:r>
      <w:r>
        <w:t>и</w:t>
      </w:r>
      <w:r>
        <w:rPr>
          <w:spacing w:val="-3"/>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14:paraId="106517E4" w14:textId="77777777" w:rsidR="0063402D" w:rsidRDefault="00745CC7" w:rsidP="000A4911">
      <w:pPr>
        <w:pStyle w:val="a5"/>
        <w:numPr>
          <w:ilvl w:val="3"/>
          <w:numId w:val="24"/>
        </w:numPr>
        <w:tabs>
          <w:tab w:val="left" w:pos="1967"/>
        </w:tabs>
        <w:spacing w:before="136"/>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6"/>
          <w:sz w:val="24"/>
        </w:rPr>
        <w:t xml:space="preserve"> </w:t>
      </w:r>
      <w:r>
        <w:rPr>
          <w:sz w:val="24"/>
        </w:rPr>
        <w:t>модуля</w:t>
      </w:r>
      <w:r>
        <w:rPr>
          <w:spacing w:val="1"/>
          <w:sz w:val="24"/>
        </w:rPr>
        <w:t xml:space="preserve"> </w:t>
      </w:r>
      <w:r>
        <w:rPr>
          <w:sz w:val="24"/>
        </w:rPr>
        <w:t>«Спортивная</w:t>
      </w:r>
      <w:r>
        <w:rPr>
          <w:spacing w:val="-6"/>
          <w:sz w:val="24"/>
        </w:rPr>
        <w:t xml:space="preserve"> </w:t>
      </w:r>
      <w:r>
        <w:rPr>
          <w:sz w:val="24"/>
        </w:rPr>
        <w:t>борьба».</w:t>
      </w:r>
    </w:p>
    <w:p w14:paraId="115244C5" w14:textId="77777777" w:rsidR="0063402D" w:rsidRDefault="00745CC7">
      <w:pPr>
        <w:pStyle w:val="a4"/>
        <w:tabs>
          <w:tab w:val="left" w:pos="1687"/>
          <w:tab w:val="left" w:pos="2671"/>
          <w:tab w:val="left" w:pos="4705"/>
          <w:tab w:val="left" w:pos="6347"/>
          <w:tab w:val="left" w:pos="7211"/>
          <w:tab w:val="left" w:pos="9034"/>
        </w:tabs>
        <w:spacing w:before="142" w:line="360" w:lineRule="auto"/>
        <w:ind w:right="216"/>
      </w:pPr>
      <w:r>
        <w:t>Модуль «Спортивная борьба» доступен для освоения всем обучающимся, независимо от</w:t>
      </w:r>
      <w:r>
        <w:rPr>
          <w:spacing w:val="1"/>
        </w:rPr>
        <w:t xml:space="preserve"> </w:t>
      </w:r>
      <w:r>
        <w:t>уровня</w:t>
      </w:r>
      <w:r>
        <w:tab/>
        <w:t>их</w:t>
      </w:r>
      <w:r>
        <w:tab/>
        <w:t>физического</w:t>
      </w:r>
      <w:r>
        <w:tab/>
        <w:t>развития</w:t>
      </w:r>
      <w:r>
        <w:tab/>
        <w:t>и</w:t>
      </w:r>
      <w:r>
        <w:tab/>
        <w:t>гендерных</w:t>
      </w:r>
      <w:r>
        <w:tab/>
        <w:t>особенностей</w:t>
      </w:r>
      <w:r>
        <w:rPr>
          <w:spacing w:val="-58"/>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61"/>
        </w:rPr>
        <w:t xml:space="preserve"> </w:t>
      </w:r>
      <w:r>
        <w:t>общеобразовательных</w:t>
      </w:r>
      <w:r>
        <w:rPr>
          <w:spacing w:val="-57"/>
        </w:rPr>
        <w:t xml:space="preserve"> </w:t>
      </w:r>
      <w:r>
        <w:t>организациях.</w:t>
      </w:r>
    </w:p>
    <w:p w14:paraId="1C250339" w14:textId="77777777" w:rsidR="0063402D" w:rsidRDefault="00745CC7">
      <w:pPr>
        <w:pStyle w:val="a4"/>
        <w:spacing w:before="1" w:line="360" w:lineRule="auto"/>
        <w:ind w:right="231"/>
      </w:pPr>
      <w:r>
        <w:t>Специфика</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 xml:space="preserve">видами      </w:t>
      </w:r>
      <w:r>
        <w:rPr>
          <w:spacing w:val="1"/>
        </w:rPr>
        <w:t xml:space="preserve"> </w:t>
      </w:r>
      <w:r>
        <w:t>спорта,       входящими        в        учебный        предмет        «Физическая        культура»</w:t>
      </w:r>
      <w:r>
        <w:rPr>
          <w:spacing w:val="-57"/>
        </w:rPr>
        <w:t xml:space="preserve"> </w:t>
      </w:r>
      <w:r>
        <w:t>в</w:t>
      </w:r>
      <w:r>
        <w:rPr>
          <w:spacing w:val="-4"/>
        </w:rPr>
        <w:t xml:space="preserve"> </w:t>
      </w:r>
      <w:r>
        <w:t>общеобразовательной</w:t>
      </w:r>
      <w:r>
        <w:rPr>
          <w:spacing w:val="-9"/>
        </w:rPr>
        <w:t xml:space="preserve"> </w:t>
      </w:r>
      <w:r>
        <w:t>организации</w:t>
      </w:r>
      <w:r>
        <w:rPr>
          <w:spacing w:val="-4"/>
        </w:rPr>
        <w:t xml:space="preserve"> </w:t>
      </w:r>
      <w:r>
        <w:t>(легкая атлетика,</w:t>
      </w:r>
      <w:r>
        <w:rPr>
          <w:spacing w:val="2"/>
        </w:rPr>
        <w:t xml:space="preserve"> </w:t>
      </w:r>
      <w:r>
        <w:t>гимнастика,</w:t>
      </w:r>
      <w:r>
        <w:rPr>
          <w:spacing w:val="-3"/>
        </w:rPr>
        <w:t xml:space="preserve"> </w:t>
      </w:r>
      <w:r>
        <w:t>спортивные</w:t>
      </w:r>
      <w:r>
        <w:rPr>
          <w:spacing w:val="-6"/>
        </w:rPr>
        <w:t xml:space="preserve"> </w:t>
      </w:r>
      <w:r>
        <w:t>игры и</w:t>
      </w:r>
      <w:r>
        <w:rPr>
          <w:spacing w:val="-4"/>
        </w:rPr>
        <w:t xml:space="preserve"> </w:t>
      </w:r>
      <w:r>
        <w:t>другие).</w:t>
      </w:r>
    </w:p>
    <w:p w14:paraId="52F96A63" w14:textId="77777777" w:rsidR="0063402D" w:rsidRDefault="00745CC7">
      <w:pPr>
        <w:pStyle w:val="a4"/>
        <w:tabs>
          <w:tab w:val="left" w:pos="2531"/>
          <w:tab w:val="left" w:pos="5993"/>
          <w:tab w:val="left" w:pos="7716"/>
          <w:tab w:val="left" w:pos="9088"/>
          <w:tab w:val="left" w:pos="9857"/>
        </w:tabs>
        <w:spacing w:line="360" w:lineRule="auto"/>
        <w:ind w:right="218"/>
      </w:pPr>
      <w:r>
        <w:t>Интеграция</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57"/>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tab/>
        <w:t>физкультурно-спортивного</w:t>
      </w:r>
      <w:r>
        <w:tab/>
        <w:t>комплекса</w:t>
      </w:r>
      <w:r>
        <w:tab/>
        <w:t>«Готов</w:t>
      </w:r>
      <w:r>
        <w:tab/>
        <w:t>к</w:t>
      </w:r>
      <w:r>
        <w:tab/>
        <w:t>труду</w:t>
      </w:r>
      <w:r>
        <w:rPr>
          <w:spacing w:val="-58"/>
        </w:rPr>
        <w:t xml:space="preserve"> </w:t>
      </w:r>
      <w:r>
        <w:t>и     обороне»    (ГТО),     участии     в     спортивных    соревнованиях     и     подготовке     юношей</w:t>
      </w:r>
      <w:r>
        <w:rPr>
          <w:spacing w:val="1"/>
        </w:rPr>
        <w:t xml:space="preserve"> </w:t>
      </w:r>
      <w:r>
        <w:t>к службе</w:t>
      </w:r>
      <w:r>
        <w:rPr>
          <w:spacing w:val="2"/>
        </w:rPr>
        <w:t xml:space="preserve"> </w:t>
      </w:r>
      <w:r>
        <w:t>в</w:t>
      </w:r>
      <w:r>
        <w:rPr>
          <w:spacing w:val="4"/>
        </w:rPr>
        <w:t xml:space="preserve"> </w:t>
      </w:r>
      <w:r>
        <w:t>Вооруженных</w:t>
      </w:r>
      <w:r>
        <w:rPr>
          <w:spacing w:val="-2"/>
        </w:rPr>
        <w:t xml:space="preserve"> </w:t>
      </w:r>
      <w:r>
        <w:t>Силах</w:t>
      </w:r>
      <w:r>
        <w:rPr>
          <w:spacing w:val="-2"/>
        </w:rPr>
        <w:t xml:space="preserve"> </w:t>
      </w:r>
      <w:r>
        <w:t>Российской Федерации.</w:t>
      </w:r>
    </w:p>
    <w:p w14:paraId="45733926" w14:textId="77777777" w:rsidR="0063402D" w:rsidRDefault="00745CC7" w:rsidP="000A4911">
      <w:pPr>
        <w:pStyle w:val="a5"/>
        <w:numPr>
          <w:ilvl w:val="3"/>
          <w:numId w:val="24"/>
        </w:numPr>
        <w:tabs>
          <w:tab w:val="left" w:pos="1967"/>
        </w:tabs>
        <w:rPr>
          <w:sz w:val="24"/>
        </w:rPr>
      </w:pPr>
      <w:r>
        <w:rPr>
          <w:sz w:val="24"/>
        </w:rPr>
        <w:t>Модуль</w:t>
      </w:r>
      <w:r>
        <w:rPr>
          <w:spacing w:val="5"/>
          <w:sz w:val="24"/>
        </w:rPr>
        <w:t xml:space="preserve"> </w:t>
      </w:r>
      <w:r>
        <w:rPr>
          <w:sz w:val="24"/>
        </w:rPr>
        <w:t>«Спортивная</w:t>
      </w:r>
      <w:r>
        <w:rPr>
          <w:spacing w:val="-5"/>
          <w:sz w:val="24"/>
        </w:rPr>
        <w:t xml:space="preserve"> </w:t>
      </w:r>
      <w:r>
        <w:rPr>
          <w:sz w:val="24"/>
        </w:rPr>
        <w:t>борьба»</w:t>
      </w:r>
      <w:r>
        <w:rPr>
          <w:spacing w:val="-5"/>
          <w:sz w:val="24"/>
        </w:rPr>
        <w:t xml:space="preserve"> </w:t>
      </w:r>
      <w:r>
        <w:rPr>
          <w:sz w:val="24"/>
        </w:rPr>
        <w:t>может</w:t>
      </w:r>
      <w:r>
        <w:rPr>
          <w:spacing w:val="-9"/>
          <w:sz w:val="24"/>
        </w:rPr>
        <w:t xml:space="preserve"> </w:t>
      </w:r>
      <w:r>
        <w:rPr>
          <w:sz w:val="24"/>
        </w:rPr>
        <w:t>быть реализован</w:t>
      </w:r>
      <w:r>
        <w:rPr>
          <w:spacing w:val="-3"/>
          <w:sz w:val="24"/>
        </w:rPr>
        <w:t xml:space="preserve"> </w:t>
      </w:r>
      <w:r>
        <w:rPr>
          <w:sz w:val="24"/>
        </w:rPr>
        <w:t>в</w:t>
      </w:r>
      <w:r>
        <w:rPr>
          <w:spacing w:val="-5"/>
          <w:sz w:val="24"/>
        </w:rPr>
        <w:t xml:space="preserve"> </w:t>
      </w:r>
      <w:r>
        <w:rPr>
          <w:sz w:val="24"/>
        </w:rPr>
        <w:t>следующих</w:t>
      </w:r>
      <w:r>
        <w:rPr>
          <w:spacing w:val="-5"/>
          <w:sz w:val="24"/>
        </w:rPr>
        <w:t xml:space="preserve"> </w:t>
      </w:r>
      <w:r>
        <w:rPr>
          <w:sz w:val="24"/>
        </w:rPr>
        <w:t>вариантах:</w:t>
      </w:r>
    </w:p>
    <w:p w14:paraId="706430D5" w14:textId="77777777" w:rsidR="0063402D" w:rsidRDefault="0063402D">
      <w:pPr>
        <w:jc w:val="both"/>
        <w:rPr>
          <w:sz w:val="24"/>
        </w:rPr>
        <w:sectPr w:rsidR="0063402D">
          <w:pgSz w:w="11910" w:h="16840"/>
          <w:pgMar w:top="820" w:right="340" w:bottom="280" w:left="900" w:header="569" w:footer="0" w:gutter="0"/>
          <w:cols w:space="720"/>
        </w:sectPr>
      </w:pPr>
    </w:p>
    <w:p w14:paraId="4EB246E7" w14:textId="77777777" w:rsidR="0063402D" w:rsidRDefault="00745CC7">
      <w:pPr>
        <w:pStyle w:val="a4"/>
        <w:spacing w:before="7" w:line="360" w:lineRule="auto"/>
        <w:ind w:right="219"/>
      </w:pPr>
      <w:r>
        <w:lastRenderedPageBreak/>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спортивной борьбе с выбором различных её элементов, с</w:t>
      </w:r>
      <w:r>
        <w:rPr>
          <w:spacing w:val="1"/>
        </w:rPr>
        <w:t xml:space="preserve"> </w:t>
      </w:r>
      <w:r>
        <w:t>учётом</w:t>
      </w:r>
      <w:r>
        <w:rPr>
          <w:spacing w:val="3"/>
        </w:rPr>
        <w:t xml:space="preserve"> </w:t>
      </w:r>
      <w:r>
        <w:t>возраста</w:t>
      </w:r>
      <w:r>
        <w:rPr>
          <w:spacing w:val="-3"/>
        </w:rPr>
        <w:t xml:space="preserve"> </w:t>
      </w:r>
      <w:r>
        <w:t>и</w:t>
      </w:r>
      <w:r>
        <w:rPr>
          <w:spacing w:val="2"/>
        </w:rPr>
        <w:t xml:space="preserve"> </w:t>
      </w:r>
      <w:r>
        <w:t>физической подготовленности обучающихся;</w:t>
      </w:r>
    </w:p>
    <w:p w14:paraId="2856D892" w14:textId="77777777" w:rsidR="0063402D" w:rsidRDefault="00745CC7">
      <w:pPr>
        <w:pStyle w:val="a4"/>
        <w:spacing w:before="2" w:line="360" w:lineRule="auto"/>
        <w:ind w:right="225"/>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 (законных представителей)</w:t>
      </w:r>
      <w:r>
        <w:rPr>
          <w:spacing w:val="60"/>
        </w:rPr>
        <w:t xml:space="preserve"> </w:t>
      </w:r>
      <w:r>
        <w:t>несовершеннолетних 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w:t>
      </w:r>
      <w:r>
        <w:rPr>
          <w:spacing w:val="4"/>
        </w:rPr>
        <w:t xml:space="preserve"> </w:t>
      </w:r>
      <w:r>
        <w:t>11</w:t>
      </w:r>
      <w:r>
        <w:rPr>
          <w:spacing w:val="-3"/>
        </w:rPr>
        <w:t xml:space="preserve"> </w:t>
      </w:r>
      <w:r>
        <w:t>классах</w:t>
      </w:r>
      <w:r>
        <w:rPr>
          <w:spacing w:val="-4"/>
        </w:rPr>
        <w:t xml:space="preserve"> </w:t>
      </w:r>
      <w:r>
        <w:t>по</w:t>
      </w:r>
      <w:r>
        <w:rPr>
          <w:spacing w:val="7"/>
        </w:rPr>
        <w:t xml:space="preserve"> </w:t>
      </w:r>
      <w:r>
        <w:t>34</w:t>
      </w:r>
      <w:r>
        <w:rPr>
          <w:spacing w:val="-8"/>
        </w:rPr>
        <w:t xml:space="preserve"> </w:t>
      </w:r>
      <w:r>
        <w:t>часа);</w:t>
      </w:r>
    </w:p>
    <w:p w14:paraId="26BF2BE9" w14:textId="77777777" w:rsidR="0063402D" w:rsidRDefault="00745CC7">
      <w:pPr>
        <w:pStyle w:val="a4"/>
        <w:spacing w:before="2" w:line="360" w:lineRule="auto"/>
        <w:ind w:right="22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счёт</w:t>
      </w:r>
      <w:r>
        <w:rPr>
          <w:spacing w:val="1"/>
        </w:rPr>
        <w:t xml:space="preserve"> </w:t>
      </w:r>
      <w:r>
        <w:t>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4"/>
        </w:rPr>
        <w:t xml:space="preserve"> </w:t>
      </w:r>
      <w:r>
        <w:t>спорта</w:t>
      </w:r>
      <w:r>
        <w:rPr>
          <w:spacing w:val="-3"/>
        </w:rPr>
        <w:t xml:space="preserve"> </w:t>
      </w:r>
      <w:r>
        <w:t>(рекомендуемый</w:t>
      </w:r>
      <w:r>
        <w:rPr>
          <w:spacing w:val="1"/>
        </w:rPr>
        <w:t xml:space="preserve"> </w:t>
      </w:r>
      <w:r>
        <w:t>объем</w:t>
      </w:r>
      <w:r>
        <w:rPr>
          <w:spacing w:val="3"/>
        </w:rPr>
        <w:t xml:space="preserve"> </w:t>
      </w:r>
      <w:r>
        <w:t>в</w:t>
      </w:r>
      <w:r>
        <w:rPr>
          <w:spacing w:val="-1"/>
        </w:rPr>
        <w:t xml:space="preserve"> </w:t>
      </w:r>
      <w:r>
        <w:t>10</w:t>
      </w:r>
      <w:r>
        <w:rPr>
          <w:spacing w:val="-2"/>
        </w:rPr>
        <w:t xml:space="preserve"> </w:t>
      </w:r>
      <w:r>
        <w:t>и</w:t>
      </w:r>
      <w:r>
        <w:rPr>
          <w:spacing w:val="3"/>
        </w:rPr>
        <w:t xml:space="preserve"> </w:t>
      </w:r>
      <w:r>
        <w:t>11</w:t>
      </w:r>
      <w:r>
        <w:rPr>
          <w:spacing w:val="-9"/>
        </w:rPr>
        <w:t xml:space="preserve"> </w:t>
      </w:r>
      <w:r>
        <w:t>классах</w:t>
      </w:r>
      <w:r>
        <w:rPr>
          <w:spacing w:val="-2"/>
        </w:rPr>
        <w:t xml:space="preserve"> </w:t>
      </w:r>
      <w:r>
        <w:t>по</w:t>
      </w:r>
      <w:r>
        <w:rPr>
          <w:spacing w:val="7"/>
        </w:rPr>
        <w:t xml:space="preserve"> </w:t>
      </w:r>
      <w:r>
        <w:t>34</w:t>
      </w:r>
      <w:r>
        <w:rPr>
          <w:spacing w:val="-3"/>
        </w:rPr>
        <w:t xml:space="preserve"> </w:t>
      </w:r>
      <w:r>
        <w:t>часа).</w:t>
      </w:r>
    </w:p>
    <w:p w14:paraId="0F045F71" w14:textId="77777777" w:rsidR="0063402D" w:rsidRDefault="00745CC7" w:rsidP="000A4911">
      <w:pPr>
        <w:pStyle w:val="a5"/>
        <w:numPr>
          <w:ilvl w:val="3"/>
          <w:numId w:val="24"/>
        </w:numPr>
        <w:tabs>
          <w:tab w:val="left" w:pos="1967"/>
        </w:tabs>
        <w:spacing w:before="1"/>
        <w:rPr>
          <w:sz w:val="24"/>
        </w:rPr>
      </w:pPr>
      <w:r>
        <w:rPr>
          <w:sz w:val="24"/>
        </w:rPr>
        <w:t>Содержание</w:t>
      </w:r>
      <w:r>
        <w:rPr>
          <w:spacing w:val="-10"/>
          <w:sz w:val="24"/>
        </w:rPr>
        <w:t xml:space="preserve"> </w:t>
      </w:r>
      <w:r>
        <w:rPr>
          <w:sz w:val="24"/>
        </w:rPr>
        <w:t>модуля</w:t>
      </w:r>
      <w:r>
        <w:rPr>
          <w:spacing w:val="-1"/>
          <w:sz w:val="24"/>
        </w:rPr>
        <w:t xml:space="preserve"> </w:t>
      </w:r>
      <w:r>
        <w:rPr>
          <w:sz w:val="24"/>
        </w:rPr>
        <w:t>«Спортивная</w:t>
      </w:r>
      <w:r>
        <w:rPr>
          <w:spacing w:val="-5"/>
          <w:sz w:val="24"/>
        </w:rPr>
        <w:t xml:space="preserve"> </w:t>
      </w:r>
      <w:r>
        <w:rPr>
          <w:sz w:val="24"/>
        </w:rPr>
        <w:t>борьба».</w:t>
      </w:r>
    </w:p>
    <w:p w14:paraId="35CE24B4" w14:textId="77777777" w:rsidR="0063402D" w:rsidRDefault="00745CC7" w:rsidP="000A4911">
      <w:pPr>
        <w:pStyle w:val="a5"/>
        <w:numPr>
          <w:ilvl w:val="0"/>
          <w:numId w:val="23"/>
        </w:numPr>
        <w:tabs>
          <w:tab w:val="left" w:pos="1209"/>
        </w:tabs>
        <w:spacing w:before="137"/>
        <w:rPr>
          <w:sz w:val="24"/>
        </w:rPr>
      </w:pPr>
      <w:r>
        <w:rPr>
          <w:sz w:val="24"/>
        </w:rPr>
        <w:t>Знания</w:t>
      </w:r>
      <w:r>
        <w:rPr>
          <w:spacing w:val="-11"/>
          <w:sz w:val="24"/>
        </w:rPr>
        <w:t xml:space="preserve"> </w:t>
      </w:r>
      <w:r>
        <w:rPr>
          <w:sz w:val="24"/>
        </w:rPr>
        <w:t>о</w:t>
      </w:r>
      <w:r>
        <w:rPr>
          <w:spacing w:val="3"/>
          <w:sz w:val="24"/>
        </w:rPr>
        <w:t xml:space="preserve"> </w:t>
      </w:r>
      <w:r>
        <w:rPr>
          <w:sz w:val="24"/>
        </w:rPr>
        <w:t>спортивной борьбе.</w:t>
      </w:r>
    </w:p>
    <w:p w14:paraId="4062DF23" w14:textId="77777777" w:rsidR="0063402D" w:rsidRDefault="00745CC7">
      <w:pPr>
        <w:pStyle w:val="a4"/>
        <w:spacing w:before="137" w:line="360" w:lineRule="auto"/>
        <w:ind w:right="221"/>
      </w:pPr>
      <w:r>
        <w:t>История развития современной спортивной борьбы в мире, в Российской Федерации, в</w:t>
      </w:r>
      <w:r>
        <w:rPr>
          <w:spacing w:val="1"/>
        </w:rPr>
        <w:t xml:space="preserve"> </w:t>
      </w:r>
      <w:r>
        <w:t>регионе.</w:t>
      </w:r>
    </w:p>
    <w:p w14:paraId="2C172213" w14:textId="77777777" w:rsidR="0063402D" w:rsidRDefault="00745CC7">
      <w:pPr>
        <w:pStyle w:val="a4"/>
        <w:spacing w:before="2" w:line="360" w:lineRule="auto"/>
        <w:ind w:right="221"/>
      </w:pPr>
      <w:r>
        <w:t>Роль и основные функции главных борцовских организаций, федераций (международные,</w:t>
      </w:r>
      <w:r>
        <w:rPr>
          <w:spacing w:val="1"/>
        </w:rPr>
        <w:t xml:space="preserve"> </w:t>
      </w:r>
      <w:r>
        <w:t>российские), осуществляющих управление спортивной борьбой. Борцовские клубы, их история и</w:t>
      </w:r>
      <w:r>
        <w:rPr>
          <w:spacing w:val="1"/>
        </w:rPr>
        <w:t xml:space="preserve"> </w:t>
      </w:r>
      <w:r>
        <w:t>традиции. Известные</w:t>
      </w:r>
      <w:r>
        <w:rPr>
          <w:spacing w:val="-7"/>
        </w:rPr>
        <w:t xml:space="preserve"> </w:t>
      </w:r>
      <w:r>
        <w:t>отечественные</w:t>
      </w:r>
      <w:r>
        <w:rPr>
          <w:spacing w:val="3"/>
        </w:rPr>
        <w:t xml:space="preserve"> </w:t>
      </w:r>
      <w:r>
        <w:t>и</w:t>
      </w:r>
      <w:r>
        <w:rPr>
          <w:spacing w:val="-2"/>
        </w:rPr>
        <w:t xml:space="preserve"> </w:t>
      </w:r>
      <w:r>
        <w:t>зарубежные</w:t>
      </w:r>
      <w:r>
        <w:rPr>
          <w:spacing w:val="2"/>
        </w:rPr>
        <w:t xml:space="preserve"> </w:t>
      </w:r>
      <w:r>
        <w:t>борцы и</w:t>
      </w:r>
      <w:r>
        <w:rPr>
          <w:spacing w:val="-3"/>
        </w:rPr>
        <w:t xml:space="preserve"> </w:t>
      </w:r>
      <w:r>
        <w:t>тренеры.</w:t>
      </w:r>
    </w:p>
    <w:p w14:paraId="0E82FD03" w14:textId="77777777" w:rsidR="0063402D" w:rsidRDefault="00745CC7">
      <w:pPr>
        <w:pStyle w:val="a4"/>
        <w:spacing w:line="362" w:lineRule="auto"/>
        <w:ind w:right="229"/>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(международных,</w:t>
      </w:r>
      <w:r>
        <w:rPr>
          <w:spacing w:val="1"/>
        </w:rPr>
        <w:t xml:space="preserve"> </w:t>
      </w:r>
      <w:r>
        <w:t>всероссийских,</w:t>
      </w:r>
      <w:r>
        <w:rPr>
          <w:spacing w:val="5"/>
        </w:rPr>
        <w:t xml:space="preserve"> </w:t>
      </w:r>
      <w:r>
        <w:t>региональных).</w:t>
      </w:r>
    </w:p>
    <w:p w14:paraId="523101DA" w14:textId="77777777" w:rsidR="0063402D" w:rsidRDefault="00745CC7">
      <w:pPr>
        <w:pStyle w:val="a4"/>
        <w:spacing w:line="360" w:lineRule="auto"/>
        <w:ind w:left="944" w:right="2216" w:firstLine="0"/>
      </w:pPr>
      <w:r>
        <w:t>Требования безопасности при организации занятий спортивной борьбой.</w:t>
      </w:r>
      <w:r>
        <w:rPr>
          <w:spacing w:val="-57"/>
        </w:rPr>
        <w:t xml:space="preserve"> </w:t>
      </w:r>
      <w:r>
        <w:t>Характерные</w:t>
      </w:r>
      <w:r>
        <w:rPr>
          <w:spacing w:val="-1"/>
        </w:rPr>
        <w:t xml:space="preserve"> </w:t>
      </w:r>
      <w:r>
        <w:t>травмы</w:t>
      </w:r>
      <w:r>
        <w:rPr>
          <w:spacing w:val="-2"/>
        </w:rPr>
        <w:t xml:space="preserve"> </w:t>
      </w:r>
      <w:r>
        <w:t>в</w:t>
      </w:r>
      <w:r>
        <w:rPr>
          <w:spacing w:val="-1"/>
        </w:rPr>
        <w:t xml:space="preserve"> </w:t>
      </w:r>
      <w:r>
        <w:t>борьбе</w:t>
      </w:r>
      <w:r>
        <w:rPr>
          <w:spacing w:val="-5"/>
        </w:rPr>
        <w:t xml:space="preserve"> </w:t>
      </w:r>
      <w:r>
        <w:t>и</w:t>
      </w:r>
      <w:r>
        <w:rPr>
          <w:spacing w:val="1"/>
        </w:rPr>
        <w:t xml:space="preserve"> </w:t>
      </w:r>
      <w:r>
        <w:t>мероприятия</w:t>
      </w:r>
      <w:r>
        <w:rPr>
          <w:spacing w:val="-3"/>
        </w:rPr>
        <w:t xml:space="preserve"> </w:t>
      </w:r>
      <w:r>
        <w:t>по их</w:t>
      </w:r>
      <w:r>
        <w:rPr>
          <w:spacing w:val="-5"/>
        </w:rPr>
        <w:t xml:space="preserve"> </w:t>
      </w:r>
      <w:r>
        <w:t>предупреждению.</w:t>
      </w:r>
    </w:p>
    <w:p w14:paraId="3D20F704" w14:textId="77777777" w:rsidR="0063402D" w:rsidRDefault="00745CC7">
      <w:pPr>
        <w:pStyle w:val="a4"/>
        <w:spacing w:line="362" w:lineRule="auto"/>
        <w:ind w:right="216"/>
      </w:pPr>
      <w:r>
        <w:t>Занятия</w:t>
      </w:r>
      <w:r>
        <w:rPr>
          <w:spacing w:val="1"/>
        </w:rPr>
        <w:t xml:space="preserve"> </w:t>
      </w:r>
      <w:r>
        <w:t>спортивной</w:t>
      </w:r>
      <w:r>
        <w:rPr>
          <w:spacing w:val="1"/>
        </w:rPr>
        <w:t xml:space="preserve"> </w:t>
      </w:r>
      <w:r>
        <w:t>борьбой</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2"/>
        </w:rPr>
        <w:t xml:space="preserve"> </w:t>
      </w:r>
      <w:r>
        <w:t>возможностей</w:t>
      </w:r>
      <w:r>
        <w:rPr>
          <w:spacing w:val="-6"/>
        </w:rPr>
        <w:t xml:space="preserve"> </w:t>
      </w:r>
      <w:r>
        <w:t>основных</w:t>
      </w:r>
      <w:r>
        <w:rPr>
          <w:spacing w:val="-3"/>
        </w:rPr>
        <w:t xml:space="preserve"> </w:t>
      </w:r>
      <w:r>
        <w:t>систем</w:t>
      </w:r>
      <w:r>
        <w:rPr>
          <w:spacing w:val="-2"/>
        </w:rPr>
        <w:t xml:space="preserve"> </w:t>
      </w:r>
      <w:r>
        <w:t>организма</w:t>
      </w:r>
      <w:r>
        <w:rPr>
          <w:spacing w:val="-3"/>
        </w:rPr>
        <w:t xml:space="preserve"> </w:t>
      </w:r>
      <w:r>
        <w:t>и</w:t>
      </w:r>
      <w:r>
        <w:rPr>
          <w:spacing w:val="2"/>
        </w:rPr>
        <w:t xml:space="preserve"> </w:t>
      </w:r>
      <w:r>
        <w:t>развития</w:t>
      </w:r>
      <w:r>
        <w:rPr>
          <w:spacing w:val="-3"/>
        </w:rPr>
        <w:t xml:space="preserve"> </w:t>
      </w:r>
      <w:r>
        <w:t>физических</w:t>
      </w:r>
      <w:r>
        <w:rPr>
          <w:spacing w:val="-3"/>
        </w:rPr>
        <w:t xml:space="preserve"> </w:t>
      </w:r>
      <w:r>
        <w:t>качеств.</w:t>
      </w:r>
    </w:p>
    <w:p w14:paraId="34B120BB" w14:textId="77777777" w:rsidR="0063402D" w:rsidRDefault="00745CC7">
      <w:pPr>
        <w:pStyle w:val="a4"/>
        <w:spacing w:line="360" w:lineRule="auto"/>
        <w:ind w:left="944" w:right="3891" w:firstLine="0"/>
      </w:pPr>
      <w:r>
        <w:t>Словарь терминов и определений по спортивной борьбе.</w:t>
      </w:r>
      <w:r>
        <w:rPr>
          <w:spacing w:val="-58"/>
        </w:rPr>
        <w:t xml:space="preserve"> </w:t>
      </w:r>
      <w:r>
        <w:t>Правила соревнований по</w:t>
      </w:r>
      <w:r>
        <w:rPr>
          <w:spacing w:val="5"/>
        </w:rPr>
        <w:t xml:space="preserve"> </w:t>
      </w:r>
      <w:r>
        <w:t>спортивной</w:t>
      </w:r>
      <w:r>
        <w:rPr>
          <w:spacing w:val="3"/>
        </w:rPr>
        <w:t xml:space="preserve"> </w:t>
      </w:r>
      <w:r>
        <w:t>борьбе.</w:t>
      </w:r>
    </w:p>
    <w:p w14:paraId="0A417C54" w14:textId="77777777" w:rsidR="0063402D" w:rsidRDefault="00745CC7" w:rsidP="000A4911">
      <w:pPr>
        <w:pStyle w:val="a5"/>
        <w:numPr>
          <w:ilvl w:val="0"/>
          <w:numId w:val="23"/>
        </w:numPr>
        <w:tabs>
          <w:tab w:val="left" w:pos="1209"/>
        </w:tabs>
        <w:spacing w:line="274" w:lineRule="exac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0D4B668E" w14:textId="77777777" w:rsidR="0063402D" w:rsidRDefault="00745CC7">
      <w:pPr>
        <w:pStyle w:val="a4"/>
        <w:tabs>
          <w:tab w:val="left" w:pos="2245"/>
          <w:tab w:val="left" w:pos="3983"/>
          <w:tab w:val="left" w:pos="5841"/>
          <w:tab w:val="left" w:pos="7335"/>
          <w:tab w:val="left" w:pos="7998"/>
          <w:tab w:val="left" w:pos="9030"/>
        </w:tabs>
        <w:spacing w:before="131" w:line="360" w:lineRule="auto"/>
        <w:ind w:right="218"/>
        <w:jc w:val="left"/>
      </w:pPr>
      <w:r>
        <w:t>Правила</w:t>
      </w:r>
      <w:r>
        <w:tab/>
        <w:t>безопасного,</w:t>
      </w:r>
      <w:r>
        <w:tab/>
        <w:t>правомерного</w:t>
      </w:r>
      <w:r>
        <w:tab/>
        <w:t>поведения</w:t>
      </w:r>
      <w:r>
        <w:tab/>
        <w:t>во</w:t>
      </w:r>
      <w:r>
        <w:tab/>
        <w:t>время</w:t>
      </w:r>
      <w:r>
        <w:tab/>
      </w:r>
      <w:r>
        <w:rPr>
          <w:spacing w:val="-1"/>
        </w:rPr>
        <w:t>соревнований</w:t>
      </w:r>
      <w:r>
        <w:rPr>
          <w:spacing w:val="-57"/>
        </w:rPr>
        <w:t xml:space="preserve"> </w:t>
      </w:r>
      <w:r>
        <w:t>по</w:t>
      </w:r>
      <w:r>
        <w:rPr>
          <w:spacing w:val="1"/>
        </w:rPr>
        <w:t xml:space="preserve"> </w:t>
      </w:r>
      <w:r>
        <w:t>спортивной</w:t>
      </w:r>
      <w:r>
        <w:rPr>
          <w:spacing w:val="-1"/>
        </w:rPr>
        <w:t xml:space="preserve"> </w:t>
      </w:r>
      <w:r>
        <w:t>борьбе</w:t>
      </w:r>
      <w:r>
        <w:rPr>
          <w:spacing w:val="-4"/>
        </w:rPr>
        <w:t xml:space="preserve"> </w:t>
      </w:r>
      <w:r>
        <w:t>в</w:t>
      </w:r>
      <w:r>
        <w:rPr>
          <w:spacing w:val="4"/>
        </w:rPr>
        <w:t xml:space="preserve"> </w:t>
      </w:r>
      <w:r>
        <w:t>качестве</w:t>
      </w:r>
      <w:r>
        <w:rPr>
          <w:spacing w:val="2"/>
        </w:rPr>
        <w:t xml:space="preserve"> </w:t>
      </w:r>
      <w:r>
        <w:t>зрителя,</w:t>
      </w:r>
      <w:r>
        <w:rPr>
          <w:spacing w:val="-1"/>
        </w:rPr>
        <w:t xml:space="preserve"> </w:t>
      </w:r>
      <w:r>
        <w:t>болельщика</w:t>
      </w:r>
      <w:r>
        <w:rPr>
          <w:spacing w:val="2"/>
        </w:rPr>
        <w:t xml:space="preserve"> </w:t>
      </w:r>
      <w:r>
        <w:t>(фаната).</w:t>
      </w:r>
    </w:p>
    <w:p w14:paraId="20AA065E" w14:textId="77777777" w:rsidR="0063402D" w:rsidRDefault="00745CC7">
      <w:pPr>
        <w:pStyle w:val="a4"/>
        <w:spacing w:line="360" w:lineRule="auto"/>
        <w:jc w:val="left"/>
      </w:pPr>
      <w:r>
        <w:t>Организация</w:t>
      </w:r>
      <w:r>
        <w:rPr>
          <w:spacing w:val="31"/>
        </w:rPr>
        <w:t xml:space="preserve"> </w:t>
      </w:r>
      <w:r>
        <w:t>и</w:t>
      </w:r>
      <w:r>
        <w:rPr>
          <w:spacing w:val="32"/>
        </w:rPr>
        <w:t xml:space="preserve"> </w:t>
      </w:r>
      <w:r>
        <w:t>проведение</w:t>
      </w:r>
      <w:r>
        <w:rPr>
          <w:spacing w:val="36"/>
        </w:rPr>
        <w:t xml:space="preserve"> </w:t>
      </w:r>
      <w:r>
        <w:t>самостоятельных</w:t>
      </w:r>
      <w:r>
        <w:rPr>
          <w:spacing w:val="33"/>
        </w:rPr>
        <w:t xml:space="preserve"> </w:t>
      </w:r>
      <w:r>
        <w:t>занятий</w:t>
      </w:r>
      <w:r>
        <w:rPr>
          <w:spacing w:val="32"/>
        </w:rPr>
        <w:t xml:space="preserve"> </w:t>
      </w:r>
      <w:r>
        <w:t>по</w:t>
      </w:r>
      <w:r>
        <w:rPr>
          <w:spacing w:val="41"/>
        </w:rPr>
        <w:t xml:space="preserve"> </w:t>
      </w:r>
      <w:r>
        <w:t>спортивной</w:t>
      </w:r>
      <w:r>
        <w:rPr>
          <w:spacing w:val="33"/>
        </w:rPr>
        <w:t xml:space="preserve"> </w:t>
      </w:r>
      <w:r>
        <w:t>борьбе.</w:t>
      </w:r>
      <w:r>
        <w:rPr>
          <w:spacing w:val="33"/>
        </w:rPr>
        <w:t xml:space="preserve"> </w:t>
      </w:r>
      <w:r>
        <w:t>Составление</w:t>
      </w:r>
      <w:r>
        <w:rPr>
          <w:spacing w:val="-57"/>
        </w:rPr>
        <w:t xml:space="preserve"> </w:t>
      </w:r>
      <w:r>
        <w:t>планов</w:t>
      </w:r>
      <w:r>
        <w:rPr>
          <w:spacing w:val="-1"/>
        </w:rPr>
        <w:t xml:space="preserve"> </w:t>
      </w:r>
      <w:r>
        <w:t>и</w:t>
      </w:r>
      <w:r>
        <w:rPr>
          <w:spacing w:val="3"/>
        </w:rPr>
        <w:t xml:space="preserve"> </w:t>
      </w:r>
      <w:r>
        <w:t>самостоятельное</w:t>
      </w:r>
      <w:r>
        <w:rPr>
          <w:spacing w:val="-2"/>
        </w:rPr>
        <w:t xml:space="preserve"> </w:t>
      </w:r>
      <w:r>
        <w:t>проведение</w:t>
      </w:r>
      <w:r>
        <w:rPr>
          <w:spacing w:val="-3"/>
        </w:rPr>
        <w:t xml:space="preserve"> </w:t>
      </w:r>
      <w:r>
        <w:t>занятий</w:t>
      </w:r>
      <w:r>
        <w:rPr>
          <w:spacing w:val="-5"/>
        </w:rPr>
        <w:t xml:space="preserve"> </w:t>
      </w:r>
      <w:r>
        <w:t>по</w:t>
      </w:r>
      <w:r>
        <w:rPr>
          <w:spacing w:val="2"/>
        </w:rPr>
        <w:t xml:space="preserve"> </w:t>
      </w:r>
      <w:r>
        <w:t>спортивной</w:t>
      </w:r>
      <w:r>
        <w:rPr>
          <w:spacing w:val="-1"/>
        </w:rPr>
        <w:t xml:space="preserve"> </w:t>
      </w:r>
      <w:r>
        <w:t>борьбе.</w:t>
      </w:r>
    </w:p>
    <w:p w14:paraId="35C30124" w14:textId="77777777" w:rsidR="0063402D" w:rsidRDefault="00745CC7">
      <w:pPr>
        <w:pStyle w:val="a4"/>
        <w:tabs>
          <w:tab w:val="left" w:pos="2091"/>
          <w:tab w:val="left" w:pos="4141"/>
          <w:tab w:val="left" w:pos="5299"/>
          <w:tab w:val="left" w:pos="6941"/>
          <w:tab w:val="left" w:pos="8161"/>
          <w:tab w:val="left" w:pos="9116"/>
        </w:tabs>
        <w:spacing w:before="1" w:line="360" w:lineRule="auto"/>
        <w:ind w:right="223"/>
        <w:jc w:val="left"/>
      </w:pPr>
      <w:r>
        <w:t>Способы</w:t>
      </w:r>
      <w:r>
        <w:tab/>
        <w:t>самостоятельного</w:t>
      </w:r>
      <w:r>
        <w:tab/>
        <w:t>освоения</w:t>
      </w:r>
      <w:r>
        <w:tab/>
        <w:t>двигательных</w:t>
      </w:r>
      <w:r>
        <w:tab/>
        <w:t>действий,</w:t>
      </w:r>
      <w:r>
        <w:tab/>
        <w:t>подбор</w:t>
      </w:r>
      <w:r>
        <w:tab/>
      </w:r>
      <w:r>
        <w:rPr>
          <w:spacing w:val="-1"/>
        </w:rPr>
        <w:t>подводящих,</w:t>
      </w:r>
      <w:r>
        <w:rPr>
          <w:spacing w:val="-57"/>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150F9660" w14:textId="77777777" w:rsidR="0063402D" w:rsidRDefault="0063402D">
      <w:pPr>
        <w:spacing w:line="360" w:lineRule="auto"/>
        <w:sectPr w:rsidR="0063402D">
          <w:pgSz w:w="11910" w:h="16840"/>
          <w:pgMar w:top="820" w:right="340" w:bottom="280" w:left="900" w:header="569" w:footer="0" w:gutter="0"/>
          <w:cols w:space="720"/>
        </w:sectPr>
      </w:pPr>
    </w:p>
    <w:p w14:paraId="1208A19E" w14:textId="77777777" w:rsidR="0063402D" w:rsidRDefault="00745CC7">
      <w:pPr>
        <w:pStyle w:val="a4"/>
        <w:spacing w:before="7"/>
        <w:ind w:left="944" w:firstLine="0"/>
      </w:pPr>
      <w:r>
        <w:lastRenderedPageBreak/>
        <w:t>Самоконтроль</w:t>
      </w:r>
      <w:r>
        <w:rPr>
          <w:spacing w:val="-5"/>
        </w:rPr>
        <w:t xml:space="preserve"> </w:t>
      </w:r>
      <w:r>
        <w:t>и</w:t>
      </w:r>
      <w:r>
        <w:rPr>
          <w:spacing w:val="-1"/>
        </w:rPr>
        <w:t xml:space="preserve"> </w:t>
      </w:r>
      <w:r>
        <w:t>его</w:t>
      </w:r>
      <w:r>
        <w:rPr>
          <w:spacing w:val="2"/>
        </w:rPr>
        <w:t xml:space="preserve"> </w:t>
      </w:r>
      <w:r>
        <w:t>роль</w:t>
      </w:r>
      <w:r>
        <w:rPr>
          <w:spacing w:val="-1"/>
        </w:rPr>
        <w:t xml:space="preserve"> </w:t>
      </w:r>
      <w:r>
        <w:t>в</w:t>
      </w:r>
      <w:r>
        <w:rPr>
          <w:spacing w:val="-5"/>
        </w:rPr>
        <w:t xml:space="preserve"> </w:t>
      </w:r>
      <w:r>
        <w:t>учебной</w:t>
      </w:r>
      <w:r>
        <w:rPr>
          <w:spacing w:val="-1"/>
        </w:rPr>
        <w:t xml:space="preserve"> </w:t>
      </w:r>
      <w:r>
        <w:t>и</w:t>
      </w:r>
      <w:r>
        <w:rPr>
          <w:spacing w:val="-6"/>
        </w:rPr>
        <w:t xml:space="preserve"> </w:t>
      </w:r>
      <w:r>
        <w:t>соревновательной</w:t>
      </w:r>
      <w:r>
        <w:rPr>
          <w:spacing w:val="-1"/>
        </w:rPr>
        <w:t xml:space="preserve"> </w:t>
      </w:r>
      <w:r>
        <w:t>деятельности.</w:t>
      </w:r>
    </w:p>
    <w:p w14:paraId="702CDB79" w14:textId="77777777" w:rsidR="0063402D" w:rsidRDefault="00745CC7">
      <w:pPr>
        <w:pStyle w:val="a4"/>
        <w:spacing w:before="142" w:line="360" w:lineRule="auto"/>
        <w:ind w:right="219"/>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5"/>
        </w:rPr>
        <w:t xml:space="preserve"> </w:t>
      </w:r>
      <w:r>
        <w:t>Правильное</w:t>
      </w:r>
      <w:r>
        <w:rPr>
          <w:spacing w:val="3"/>
        </w:rPr>
        <w:t xml:space="preserve"> </w:t>
      </w:r>
      <w:r>
        <w:t>сбалансированное</w:t>
      </w:r>
      <w:r>
        <w:rPr>
          <w:spacing w:val="-3"/>
        </w:rPr>
        <w:t xml:space="preserve"> </w:t>
      </w:r>
      <w:r>
        <w:t>питание</w:t>
      </w:r>
      <w:r>
        <w:rPr>
          <w:spacing w:val="1"/>
        </w:rPr>
        <w:t xml:space="preserve"> </w:t>
      </w:r>
      <w:r>
        <w:t>борца.</w:t>
      </w:r>
    </w:p>
    <w:p w14:paraId="03ECB030" w14:textId="77777777" w:rsidR="0063402D" w:rsidRDefault="00745CC7">
      <w:pPr>
        <w:pStyle w:val="a4"/>
        <w:tabs>
          <w:tab w:val="left" w:pos="1798"/>
          <w:tab w:val="left" w:pos="3330"/>
          <w:tab w:val="left" w:pos="4574"/>
          <w:tab w:val="left" w:pos="5438"/>
          <w:tab w:val="left" w:pos="7330"/>
          <w:tab w:val="left" w:pos="9251"/>
        </w:tabs>
        <w:spacing w:line="362" w:lineRule="auto"/>
        <w:ind w:right="217"/>
      </w:pPr>
      <w:r>
        <w:t>Правила личной гигиены, требования к спортивной одежде и обуви для занятий спортивной</w:t>
      </w:r>
      <w:r>
        <w:rPr>
          <w:spacing w:val="-57"/>
        </w:rPr>
        <w:t xml:space="preserve"> </w:t>
      </w:r>
      <w:r>
        <w:t>борьбой.</w:t>
      </w:r>
      <w:r>
        <w:tab/>
        <w:t>Правила</w:t>
      </w:r>
      <w:r>
        <w:tab/>
        <w:t>ухода</w:t>
      </w:r>
      <w:r>
        <w:tab/>
        <w:t>за</w:t>
      </w:r>
      <w:r>
        <w:tab/>
        <w:t>борцовским</w:t>
      </w:r>
      <w:r>
        <w:tab/>
        <w:t>спортивным</w:t>
      </w:r>
      <w:r>
        <w:tab/>
        <w:t>инвентарем</w:t>
      </w:r>
      <w:r>
        <w:rPr>
          <w:spacing w:val="-58"/>
        </w:rPr>
        <w:t xml:space="preserve"> </w:t>
      </w:r>
      <w:r>
        <w:t>и</w:t>
      </w:r>
      <w:r>
        <w:rPr>
          <w:spacing w:val="-3"/>
        </w:rPr>
        <w:t xml:space="preserve"> </w:t>
      </w:r>
      <w:r>
        <w:t>оборудованием.</w:t>
      </w:r>
    </w:p>
    <w:p w14:paraId="2A2FE566" w14:textId="77777777" w:rsidR="0063402D" w:rsidRDefault="00745CC7">
      <w:pPr>
        <w:pStyle w:val="a4"/>
        <w:spacing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14:paraId="0A804A3B" w14:textId="77777777" w:rsidR="0063402D" w:rsidRDefault="00745CC7">
      <w:pPr>
        <w:pStyle w:val="a4"/>
        <w:spacing w:line="362" w:lineRule="auto"/>
        <w:ind w:right="226"/>
      </w:pPr>
      <w:r>
        <w:t xml:space="preserve">Способы     </w:t>
      </w:r>
      <w:r>
        <w:rPr>
          <w:spacing w:val="39"/>
        </w:rPr>
        <w:t xml:space="preserve"> </w:t>
      </w:r>
      <w:r>
        <w:t xml:space="preserve">и      </w:t>
      </w:r>
      <w:r>
        <w:rPr>
          <w:spacing w:val="40"/>
        </w:rPr>
        <w:t xml:space="preserve"> </w:t>
      </w:r>
      <w:r>
        <w:t xml:space="preserve">методы      </w:t>
      </w:r>
      <w:r>
        <w:rPr>
          <w:spacing w:val="38"/>
        </w:rPr>
        <w:t xml:space="preserve"> </w:t>
      </w:r>
      <w:r>
        <w:t xml:space="preserve">профилактики      </w:t>
      </w:r>
      <w:r>
        <w:rPr>
          <w:spacing w:val="38"/>
        </w:rPr>
        <w:t xml:space="preserve"> </w:t>
      </w:r>
      <w:r>
        <w:t xml:space="preserve">пагубных      </w:t>
      </w:r>
      <w:r>
        <w:rPr>
          <w:spacing w:val="36"/>
        </w:rPr>
        <w:t xml:space="preserve"> </w:t>
      </w:r>
      <w:r>
        <w:t xml:space="preserve">привычек,      </w:t>
      </w:r>
      <w:r>
        <w:rPr>
          <w:spacing w:val="39"/>
        </w:rPr>
        <w:t xml:space="preserve"> </w:t>
      </w:r>
      <w:r>
        <w:t>асоциального</w:t>
      </w:r>
      <w:r>
        <w:rPr>
          <w:spacing w:val="-58"/>
        </w:rPr>
        <w:t xml:space="preserve"> </w:t>
      </w:r>
      <w:r>
        <w:t>и</w:t>
      </w:r>
      <w:r>
        <w:rPr>
          <w:spacing w:val="2"/>
        </w:rPr>
        <w:t xml:space="preserve"> </w:t>
      </w:r>
      <w:r>
        <w:t>созависимого</w:t>
      </w:r>
      <w:r>
        <w:rPr>
          <w:spacing w:val="3"/>
        </w:rPr>
        <w:t xml:space="preserve"> </w:t>
      </w:r>
      <w:r>
        <w:t>поведения.</w:t>
      </w:r>
      <w:r>
        <w:rPr>
          <w:spacing w:val="6"/>
        </w:rPr>
        <w:t xml:space="preserve"> </w:t>
      </w:r>
      <w:r>
        <w:t>Антидопинговое</w:t>
      </w:r>
      <w:r>
        <w:rPr>
          <w:spacing w:val="2"/>
        </w:rPr>
        <w:t xml:space="preserve"> </w:t>
      </w:r>
      <w:r>
        <w:t>поведение.</w:t>
      </w:r>
    </w:p>
    <w:p w14:paraId="76AC7A8B" w14:textId="77777777" w:rsidR="0063402D" w:rsidRDefault="00745CC7">
      <w:pPr>
        <w:pStyle w:val="a4"/>
        <w:spacing w:line="360" w:lineRule="auto"/>
        <w:ind w:right="227"/>
      </w:pPr>
      <w:r>
        <w:t xml:space="preserve">Тестирование       </w:t>
      </w:r>
      <w:r>
        <w:rPr>
          <w:spacing w:val="31"/>
        </w:rPr>
        <w:t xml:space="preserve"> </w:t>
      </w:r>
      <w:r>
        <w:t xml:space="preserve">уровня        </w:t>
      </w:r>
      <w:r>
        <w:rPr>
          <w:spacing w:val="30"/>
        </w:rPr>
        <w:t xml:space="preserve"> </w:t>
      </w:r>
      <w:r>
        <w:t xml:space="preserve">физической        </w:t>
      </w:r>
      <w:r>
        <w:rPr>
          <w:spacing w:val="27"/>
        </w:rPr>
        <w:t xml:space="preserve"> </w:t>
      </w:r>
      <w:r>
        <w:t xml:space="preserve">и        </w:t>
      </w:r>
      <w:r>
        <w:rPr>
          <w:spacing w:val="31"/>
        </w:rPr>
        <w:t xml:space="preserve"> </w:t>
      </w:r>
      <w:r>
        <w:t xml:space="preserve">технической        </w:t>
      </w:r>
      <w:r>
        <w:rPr>
          <w:spacing w:val="31"/>
        </w:rPr>
        <w:t xml:space="preserve"> </w:t>
      </w:r>
      <w:r>
        <w:t>подготовленности</w:t>
      </w:r>
      <w:r>
        <w:rPr>
          <w:spacing w:val="-58"/>
        </w:rPr>
        <w:t xml:space="preserve"> </w:t>
      </w:r>
      <w:r>
        <w:t>в</w:t>
      </w:r>
      <w:r>
        <w:rPr>
          <w:spacing w:val="3"/>
        </w:rPr>
        <w:t xml:space="preserve"> </w:t>
      </w:r>
      <w:r>
        <w:t>спортивной</w:t>
      </w:r>
      <w:r>
        <w:rPr>
          <w:spacing w:val="-1"/>
        </w:rPr>
        <w:t xml:space="preserve"> </w:t>
      </w:r>
      <w:r>
        <w:t>борьбе.</w:t>
      </w:r>
    </w:p>
    <w:p w14:paraId="51E620C7" w14:textId="77777777" w:rsidR="0063402D" w:rsidRDefault="00745CC7" w:rsidP="000A4911">
      <w:pPr>
        <w:pStyle w:val="a5"/>
        <w:numPr>
          <w:ilvl w:val="0"/>
          <w:numId w:val="23"/>
        </w:numPr>
        <w:tabs>
          <w:tab w:val="left" w:pos="1209"/>
        </w:tabs>
        <w:spacing w:line="274" w:lineRule="exact"/>
        <w:rPr>
          <w:sz w:val="24"/>
        </w:rPr>
      </w:pPr>
      <w:r>
        <w:rPr>
          <w:sz w:val="24"/>
        </w:rPr>
        <w:t>Физическое</w:t>
      </w:r>
      <w:r>
        <w:rPr>
          <w:spacing w:val="-9"/>
          <w:sz w:val="24"/>
        </w:rPr>
        <w:t xml:space="preserve"> </w:t>
      </w:r>
      <w:r>
        <w:rPr>
          <w:sz w:val="24"/>
        </w:rPr>
        <w:t>совершенствование.</w:t>
      </w:r>
    </w:p>
    <w:p w14:paraId="04845CEB" w14:textId="77777777" w:rsidR="0063402D" w:rsidRDefault="00745CC7">
      <w:pPr>
        <w:pStyle w:val="a4"/>
        <w:spacing w:before="127" w:line="360" w:lineRule="auto"/>
        <w:ind w:right="222"/>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14:paraId="64ED690D" w14:textId="77777777" w:rsidR="0063402D" w:rsidRDefault="00745CC7">
      <w:pPr>
        <w:pStyle w:val="a4"/>
        <w:spacing w:line="360" w:lineRule="auto"/>
        <w:ind w:right="230"/>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3"/>
        </w:rPr>
        <w:t xml:space="preserve"> </w:t>
      </w:r>
      <w:r>
        <w:t>действий</w:t>
      </w:r>
      <w:r>
        <w:rPr>
          <w:spacing w:val="4"/>
        </w:rPr>
        <w:t xml:space="preserve"> </w:t>
      </w:r>
      <w:r>
        <w:t>борца.</w:t>
      </w:r>
    </w:p>
    <w:p w14:paraId="02E41515" w14:textId="77777777" w:rsidR="0063402D" w:rsidRDefault="00745CC7">
      <w:pPr>
        <w:pStyle w:val="a4"/>
        <w:spacing w:line="360" w:lineRule="auto"/>
        <w:ind w:right="219"/>
      </w:pPr>
      <w:r>
        <w:t>Технические приемы и тактические действия в спортивной борьбе, изученные на уровне</w:t>
      </w:r>
      <w:r>
        <w:rPr>
          <w:spacing w:val="1"/>
        </w:rPr>
        <w:t xml:space="preserve"> </w:t>
      </w:r>
      <w:r>
        <w:t>основного</w:t>
      </w:r>
      <w:r>
        <w:rPr>
          <w:spacing w:val="-3"/>
        </w:rPr>
        <w:t xml:space="preserve"> </w:t>
      </w:r>
      <w:r>
        <w:t>общего</w:t>
      </w:r>
      <w:r>
        <w:rPr>
          <w:spacing w:val="-2"/>
        </w:rPr>
        <w:t xml:space="preserve"> </w:t>
      </w:r>
      <w:r>
        <w:t>образования.</w:t>
      </w:r>
    </w:p>
    <w:p w14:paraId="030975B0" w14:textId="77777777" w:rsidR="0063402D" w:rsidRDefault="00745CC7">
      <w:pPr>
        <w:pStyle w:val="a4"/>
        <w:spacing w:line="360" w:lineRule="auto"/>
        <w:ind w:right="221"/>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партере:</w:t>
      </w:r>
      <w:r>
        <w:rPr>
          <w:spacing w:val="1"/>
        </w:rPr>
        <w:t xml:space="preserve"> </w:t>
      </w:r>
      <w:r>
        <w:t>перевороты</w:t>
      </w:r>
      <w:r>
        <w:rPr>
          <w:spacing w:val="1"/>
        </w:rPr>
        <w:t xml:space="preserve"> </w:t>
      </w:r>
      <w:r>
        <w:t>рычагом,</w:t>
      </w:r>
      <w:r>
        <w:rPr>
          <w:spacing w:val="1"/>
        </w:rPr>
        <w:t xml:space="preserve"> </w:t>
      </w:r>
      <w:r>
        <w:t>перевороты переходом, перевороты скручиванием, перевороты забеганием, перевороты накатом,</w:t>
      </w:r>
      <w:r>
        <w:rPr>
          <w:spacing w:val="1"/>
        </w:rPr>
        <w:t xml:space="preserve"> </w:t>
      </w:r>
      <w:r>
        <w:t>перевороты прогибом, перевороты разгибанием, перевороты через себя, накрывания, дожимания,</w:t>
      </w:r>
      <w:r>
        <w:rPr>
          <w:spacing w:val="1"/>
        </w:rPr>
        <w:t xml:space="preserve"> </w:t>
      </w:r>
      <w:r>
        <w:t>выходы наверх, защиты и контрприёмы, а также другие приёмы в партере из арсенала греко-</w:t>
      </w:r>
      <w:r>
        <w:rPr>
          <w:spacing w:val="1"/>
        </w:rPr>
        <w:t xml:space="preserve"> </w:t>
      </w:r>
      <w:r>
        <w:t>римской</w:t>
      </w:r>
    </w:p>
    <w:p w14:paraId="1CF4971E" w14:textId="77777777" w:rsidR="0063402D" w:rsidRDefault="00745CC7">
      <w:pPr>
        <w:pStyle w:val="a4"/>
        <w:spacing w:line="276" w:lineRule="exact"/>
        <w:ind w:firstLine="0"/>
      </w:pPr>
      <w:r>
        <w:t>и</w:t>
      </w:r>
      <w:r>
        <w:rPr>
          <w:spacing w:val="-1"/>
        </w:rPr>
        <w:t xml:space="preserve"> </w:t>
      </w:r>
      <w:r>
        <w:t>вольной</w:t>
      </w:r>
      <w:r>
        <w:rPr>
          <w:spacing w:val="1"/>
        </w:rPr>
        <w:t xml:space="preserve"> </w:t>
      </w:r>
      <w:r>
        <w:t>борьбы.</w:t>
      </w:r>
      <w:r>
        <w:rPr>
          <w:spacing w:val="2"/>
        </w:rPr>
        <w:t xml:space="preserve"> </w:t>
      </w:r>
      <w:r>
        <w:t>Связки</w:t>
      </w:r>
      <w:r>
        <w:rPr>
          <w:spacing w:val="-4"/>
        </w:rPr>
        <w:t xml:space="preserve"> </w:t>
      </w:r>
      <w:r>
        <w:t>и</w:t>
      </w:r>
      <w:r>
        <w:rPr>
          <w:spacing w:val="-5"/>
        </w:rPr>
        <w:t xml:space="preserve"> </w:t>
      </w:r>
      <w:r>
        <w:t>комбинации</w:t>
      </w:r>
      <w:r>
        <w:rPr>
          <w:spacing w:val="-2"/>
        </w:rPr>
        <w:t xml:space="preserve"> </w:t>
      </w:r>
      <w:r>
        <w:t>технических</w:t>
      </w:r>
      <w:r>
        <w:rPr>
          <w:spacing w:val="-6"/>
        </w:rPr>
        <w:t xml:space="preserve"> </w:t>
      </w:r>
      <w:r>
        <w:t>действий</w:t>
      </w:r>
      <w:r>
        <w:rPr>
          <w:spacing w:val="1"/>
        </w:rPr>
        <w:t xml:space="preserve"> </w:t>
      </w:r>
      <w:r>
        <w:t>в</w:t>
      </w:r>
      <w:r>
        <w:rPr>
          <w:spacing w:val="-4"/>
        </w:rPr>
        <w:t xml:space="preserve"> </w:t>
      </w:r>
      <w:r>
        <w:t>партере.</w:t>
      </w:r>
    </w:p>
    <w:p w14:paraId="6E560A85" w14:textId="77777777" w:rsidR="0063402D" w:rsidRDefault="00745CC7">
      <w:pPr>
        <w:pStyle w:val="a4"/>
        <w:tabs>
          <w:tab w:val="left" w:pos="1611"/>
          <w:tab w:val="left" w:pos="3104"/>
          <w:tab w:val="left" w:pos="3949"/>
          <w:tab w:val="left" w:pos="6105"/>
          <w:tab w:val="left" w:pos="6927"/>
          <w:tab w:val="left" w:pos="8238"/>
          <w:tab w:val="left" w:pos="9645"/>
        </w:tabs>
        <w:spacing w:before="140" w:line="360" w:lineRule="auto"/>
        <w:ind w:right="217"/>
      </w:pPr>
      <w:r>
        <w:t xml:space="preserve">Совершенствование      элементов      технических      действий      в     </w:t>
      </w:r>
      <w:r>
        <w:rPr>
          <w:spacing w:val="1"/>
        </w:rPr>
        <w:t xml:space="preserve"> </w:t>
      </w:r>
      <w:r>
        <w:t>стойке:       переводы</w:t>
      </w:r>
      <w:r>
        <w:rPr>
          <w:spacing w:val="-57"/>
        </w:rPr>
        <w:t xml:space="preserve"> </w:t>
      </w:r>
      <w:r>
        <w:t>в партер рывком за руку, переводы в партер нырком под руку, переводы в партер вращением,</w:t>
      </w:r>
      <w:r>
        <w:rPr>
          <w:spacing w:val="1"/>
        </w:rPr>
        <w:t xml:space="preserve"> </w:t>
      </w:r>
      <w:r>
        <w:t>переводы сбиванием, сваливания, сбивания, броски вращением, броски подворотом, броски через</w:t>
      </w:r>
      <w:r>
        <w:rPr>
          <w:spacing w:val="1"/>
        </w:rPr>
        <w:t xml:space="preserve"> </w:t>
      </w:r>
      <w:r>
        <w:t>плечи,</w:t>
      </w:r>
      <w:r>
        <w:tab/>
        <w:t>защиты</w:t>
      </w:r>
      <w:r>
        <w:tab/>
        <w:t>и</w:t>
      </w:r>
      <w:r>
        <w:tab/>
        <w:t>контрприёмы,</w:t>
      </w:r>
      <w:r>
        <w:tab/>
        <w:t>а</w:t>
      </w:r>
      <w:r>
        <w:tab/>
        <w:t>также</w:t>
      </w:r>
      <w:r>
        <w:tab/>
        <w:t>другие</w:t>
      </w:r>
      <w:r>
        <w:tab/>
        <w:t>приёмы</w:t>
      </w:r>
      <w:r>
        <w:rPr>
          <w:spacing w:val="-58"/>
        </w:rPr>
        <w:t xml:space="preserve"> </w:t>
      </w:r>
      <w:r>
        <w:t>в</w:t>
      </w:r>
      <w:r>
        <w:rPr>
          <w:spacing w:val="1"/>
        </w:rPr>
        <w:t xml:space="preserve"> </w:t>
      </w:r>
      <w:r>
        <w:t>стойке</w:t>
      </w:r>
      <w:r>
        <w:rPr>
          <w:spacing w:val="1"/>
        </w:rPr>
        <w:t xml:space="preserve"> </w:t>
      </w:r>
      <w:r>
        <w:t>из</w:t>
      </w:r>
      <w:r>
        <w:rPr>
          <w:spacing w:val="1"/>
        </w:rPr>
        <w:t xml:space="preserve"> </w:t>
      </w:r>
      <w:r>
        <w:t>арсенала</w:t>
      </w:r>
      <w:r>
        <w:rPr>
          <w:spacing w:val="1"/>
        </w:rPr>
        <w:t xml:space="preserve"> </w:t>
      </w:r>
      <w:r>
        <w:t>греко-римской</w:t>
      </w:r>
      <w:r>
        <w:rPr>
          <w:spacing w:val="1"/>
        </w:rPr>
        <w:t xml:space="preserve"> </w:t>
      </w:r>
      <w:r>
        <w:t>и</w:t>
      </w:r>
      <w:r>
        <w:rPr>
          <w:spacing w:val="1"/>
        </w:rPr>
        <w:t xml:space="preserve"> </w:t>
      </w:r>
      <w:r>
        <w:t>вольной</w:t>
      </w:r>
      <w:r>
        <w:rPr>
          <w:spacing w:val="1"/>
        </w:rPr>
        <w:t xml:space="preserve"> </w:t>
      </w:r>
      <w:r>
        <w:t>борьбы.</w:t>
      </w:r>
      <w:r>
        <w:rPr>
          <w:spacing w:val="1"/>
        </w:rPr>
        <w:t xml:space="preserve"> </w:t>
      </w:r>
      <w:r>
        <w:t>Связки</w:t>
      </w:r>
      <w:r>
        <w:rPr>
          <w:spacing w:val="1"/>
        </w:rPr>
        <w:t xml:space="preserve"> </w:t>
      </w:r>
      <w:r>
        <w:t>и</w:t>
      </w:r>
      <w:r>
        <w:rPr>
          <w:spacing w:val="1"/>
        </w:rPr>
        <w:t xml:space="preserve"> </w:t>
      </w:r>
      <w:r>
        <w:t>комбинации</w:t>
      </w:r>
      <w:r>
        <w:rPr>
          <w:spacing w:val="60"/>
        </w:rPr>
        <w:t xml:space="preserve"> </w:t>
      </w:r>
      <w:r>
        <w:t>технических</w:t>
      </w:r>
      <w:r>
        <w:rPr>
          <w:spacing w:val="1"/>
        </w:rPr>
        <w:t xml:space="preserve"> </w:t>
      </w:r>
      <w:r>
        <w:t>действий</w:t>
      </w:r>
      <w:r>
        <w:rPr>
          <w:spacing w:val="3"/>
        </w:rPr>
        <w:t xml:space="preserve"> </w:t>
      </w:r>
      <w:r>
        <w:t>в</w:t>
      </w:r>
      <w:r>
        <w:rPr>
          <w:spacing w:val="-1"/>
        </w:rPr>
        <w:t xml:space="preserve"> </w:t>
      </w:r>
      <w:r>
        <w:t>стойке.</w:t>
      </w:r>
    </w:p>
    <w:p w14:paraId="75DE8474" w14:textId="77777777" w:rsidR="0063402D" w:rsidRDefault="00745CC7">
      <w:pPr>
        <w:pStyle w:val="a4"/>
        <w:spacing w:line="360" w:lineRule="auto"/>
        <w:ind w:right="219"/>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 выбор тактических способов для ведения поединка с конкретным соперником (угроза,</w:t>
      </w:r>
      <w:r>
        <w:rPr>
          <w:spacing w:val="1"/>
        </w:rPr>
        <w:t xml:space="preserve"> </w:t>
      </w:r>
      <w:r>
        <w:t>вызов,</w:t>
      </w:r>
      <w:r>
        <w:rPr>
          <w:spacing w:val="5"/>
        </w:rPr>
        <w:t xml:space="preserve"> </w:t>
      </w:r>
      <w:r>
        <w:t>сковывание, повторная</w:t>
      </w:r>
      <w:r>
        <w:rPr>
          <w:spacing w:val="-1"/>
        </w:rPr>
        <w:t xml:space="preserve"> </w:t>
      </w:r>
      <w:r>
        <w:t>атака,</w:t>
      </w:r>
      <w:r>
        <w:rPr>
          <w:spacing w:val="4"/>
        </w:rPr>
        <w:t xml:space="preserve"> </w:t>
      </w:r>
      <w:r>
        <w:t>двойной</w:t>
      </w:r>
      <w:r>
        <w:rPr>
          <w:spacing w:val="-2"/>
        </w:rPr>
        <w:t xml:space="preserve"> </w:t>
      </w:r>
      <w:r>
        <w:t>обман, обратный</w:t>
      </w:r>
      <w:r>
        <w:rPr>
          <w:spacing w:val="-2"/>
        </w:rPr>
        <w:t xml:space="preserve"> </w:t>
      </w:r>
      <w:r>
        <w:t>вызов).</w:t>
      </w:r>
    </w:p>
    <w:p w14:paraId="748C44F5" w14:textId="77777777" w:rsidR="0063402D" w:rsidRDefault="00745CC7">
      <w:pPr>
        <w:pStyle w:val="a4"/>
        <w:ind w:left="944" w:firstLine="0"/>
      </w:pPr>
      <w:r>
        <w:t>Учебные</w:t>
      </w:r>
      <w:r>
        <w:rPr>
          <w:spacing w:val="-3"/>
        </w:rPr>
        <w:t xml:space="preserve"> </w:t>
      </w:r>
      <w:r>
        <w:t>поединки,</w:t>
      </w:r>
      <w:r>
        <w:rPr>
          <w:spacing w:val="2"/>
        </w:rPr>
        <w:t xml:space="preserve"> </w:t>
      </w:r>
      <w:r>
        <w:t>поединки с</w:t>
      </w:r>
      <w:r>
        <w:rPr>
          <w:spacing w:val="-3"/>
        </w:rPr>
        <w:t xml:space="preserve"> </w:t>
      </w:r>
      <w:r>
        <w:t>заданиями,</w:t>
      </w:r>
      <w:r>
        <w:rPr>
          <w:spacing w:val="2"/>
        </w:rPr>
        <w:t xml:space="preserve"> </w:t>
      </w:r>
      <w:r>
        <w:t>тренировочные</w:t>
      </w:r>
      <w:r>
        <w:rPr>
          <w:spacing w:val="-2"/>
        </w:rPr>
        <w:t xml:space="preserve"> </w:t>
      </w:r>
      <w:r>
        <w:t>и</w:t>
      </w:r>
      <w:r>
        <w:rPr>
          <w:spacing w:val="-1"/>
        </w:rPr>
        <w:t xml:space="preserve"> </w:t>
      </w:r>
      <w:r>
        <w:t>контрольные</w:t>
      </w:r>
      <w:r>
        <w:rPr>
          <w:spacing w:val="-2"/>
        </w:rPr>
        <w:t xml:space="preserve"> </w:t>
      </w:r>
      <w:r>
        <w:t>поединки,</w:t>
      </w:r>
      <w:r>
        <w:rPr>
          <w:spacing w:val="2"/>
        </w:rPr>
        <w:t xml:space="preserve"> </w:t>
      </w:r>
      <w:r>
        <w:t>игры с</w:t>
      </w:r>
    </w:p>
    <w:p w14:paraId="443E5DB8" w14:textId="77777777" w:rsidR="0063402D" w:rsidRDefault="0063402D">
      <w:pPr>
        <w:sectPr w:rsidR="0063402D">
          <w:pgSz w:w="11910" w:h="16840"/>
          <w:pgMar w:top="820" w:right="340" w:bottom="280" w:left="900" w:header="569" w:footer="0" w:gutter="0"/>
          <w:cols w:space="720"/>
        </w:sectPr>
      </w:pPr>
    </w:p>
    <w:p w14:paraId="279E3948" w14:textId="77777777" w:rsidR="0063402D" w:rsidRDefault="00745CC7">
      <w:pPr>
        <w:pStyle w:val="a4"/>
        <w:spacing w:before="7"/>
        <w:ind w:firstLine="0"/>
      </w:pPr>
      <w:r>
        <w:lastRenderedPageBreak/>
        <w:t>элементами</w:t>
      </w:r>
      <w:r>
        <w:rPr>
          <w:spacing w:val="-2"/>
        </w:rPr>
        <w:t xml:space="preserve"> </w:t>
      </w:r>
      <w:r>
        <w:t>единоборств.</w:t>
      </w:r>
      <w:r>
        <w:rPr>
          <w:spacing w:val="-5"/>
        </w:rPr>
        <w:t xml:space="preserve"> </w:t>
      </w:r>
      <w:r>
        <w:t>Участие</w:t>
      </w:r>
      <w:r>
        <w:rPr>
          <w:spacing w:val="-4"/>
        </w:rPr>
        <w:t xml:space="preserve"> </w:t>
      </w:r>
      <w:r>
        <w:t>в</w:t>
      </w:r>
      <w:r>
        <w:rPr>
          <w:spacing w:val="-1"/>
        </w:rPr>
        <w:t xml:space="preserve"> </w:t>
      </w:r>
      <w:r>
        <w:t>соревновательной</w:t>
      </w:r>
      <w:r>
        <w:rPr>
          <w:spacing w:val="-1"/>
        </w:rPr>
        <w:t xml:space="preserve"> </w:t>
      </w:r>
      <w:r>
        <w:t>деятельности.</w:t>
      </w:r>
    </w:p>
    <w:p w14:paraId="7C084609" w14:textId="77777777" w:rsidR="0063402D" w:rsidRDefault="00745CC7" w:rsidP="000A4911">
      <w:pPr>
        <w:pStyle w:val="a5"/>
        <w:numPr>
          <w:ilvl w:val="3"/>
          <w:numId w:val="24"/>
        </w:numPr>
        <w:tabs>
          <w:tab w:val="left" w:pos="1967"/>
          <w:tab w:val="left" w:pos="4012"/>
          <w:tab w:val="left" w:pos="5539"/>
          <w:tab w:val="left" w:pos="7666"/>
          <w:tab w:val="left" w:pos="9261"/>
        </w:tabs>
        <w:spacing w:before="142" w:line="360" w:lineRule="auto"/>
        <w:ind w:left="233" w:right="225" w:firstLine="710"/>
        <w:jc w:val="right"/>
        <w:rPr>
          <w:sz w:val="24"/>
        </w:rPr>
      </w:pPr>
      <w:r>
        <w:rPr>
          <w:sz w:val="24"/>
        </w:rPr>
        <w:t>Содержание</w:t>
      </w:r>
      <w:r>
        <w:rPr>
          <w:sz w:val="24"/>
        </w:rPr>
        <w:tab/>
        <w:t>модуля</w:t>
      </w:r>
      <w:r>
        <w:rPr>
          <w:sz w:val="24"/>
        </w:rPr>
        <w:tab/>
        <w:t>«Спортивная</w:t>
      </w:r>
      <w:r>
        <w:rPr>
          <w:sz w:val="24"/>
        </w:rPr>
        <w:tab/>
        <w:t>борьба»</w:t>
      </w:r>
      <w:r>
        <w:rPr>
          <w:sz w:val="24"/>
        </w:rPr>
        <w:tab/>
      </w:r>
      <w:r>
        <w:rPr>
          <w:spacing w:val="-1"/>
          <w:sz w:val="24"/>
        </w:rPr>
        <w:t>направлено</w:t>
      </w:r>
      <w:r>
        <w:rPr>
          <w:spacing w:val="-57"/>
          <w:sz w:val="24"/>
        </w:rPr>
        <w:t xml:space="preserve"> </w:t>
      </w:r>
      <w:r>
        <w:rPr>
          <w:sz w:val="24"/>
        </w:rPr>
        <w:t>на достижение обучающимися личностных, метапредметных и предметных результатов обучения.</w:t>
      </w:r>
      <w:r>
        <w:rPr>
          <w:spacing w:val="1"/>
          <w:sz w:val="24"/>
        </w:rPr>
        <w:t xml:space="preserve"> </w:t>
      </w:r>
      <w:r>
        <w:rPr>
          <w:sz w:val="24"/>
        </w:rPr>
        <w:t>134.9.7.7.1.</w:t>
      </w:r>
      <w:r>
        <w:rPr>
          <w:spacing w:val="3"/>
          <w:sz w:val="24"/>
        </w:rPr>
        <w:t xml:space="preserve"> </w:t>
      </w:r>
      <w:r>
        <w:rPr>
          <w:sz w:val="24"/>
        </w:rPr>
        <w:t>При</w:t>
      </w:r>
      <w:r>
        <w:rPr>
          <w:spacing w:val="51"/>
          <w:sz w:val="24"/>
        </w:rPr>
        <w:t xml:space="preserve"> </w:t>
      </w:r>
      <w:r>
        <w:rPr>
          <w:sz w:val="24"/>
        </w:rPr>
        <w:t>изучении</w:t>
      </w:r>
      <w:r>
        <w:rPr>
          <w:spacing w:val="57"/>
          <w:sz w:val="24"/>
        </w:rPr>
        <w:t xml:space="preserve"> </w:t>
      </w:r>
      <w:r>
        <w:rPr>
          <w:sz w:val="24"/>
        </w:rPr>
        <w:t>модуля</w:t>
      </w:r>
      <w:r>
        <w:rPr>
          <w:spacing w:val="60"/>
          <w:sz w:val="24"/>
        </w:rPr>
        <w:t xml:space="preserve"> </w:t>
      </w:r>
      <w:r>
        <w:rPr>
          <w:sz w:val="24"/>
        </w:rPr>
        <w:t>«Спортивная</w:t>
      </w:r>
      <w:r>
        <w:rPr>
          <w:spacing w:val="55"/>
          <w:sz w:val="24"/>
        </w:rPr>
        <w:t xml:space="preserve"> </w:t>
      </w:r>
      <w:r>
        <w:rPr>
          <w:sz w:val="24"/>
        </w:rPr>
        <w:t>борьба»</w:t>
      </w:r>
      <w:r>
        <w:rPr>
          <w:spacing w:val="50"/>
          <w:sz w:val="24"/>
        </w:rPr>
        <w:t xml:space="preserve"> </w:t>
      </w:r>
      <w:r>
        <w:rPr>
          <w:sz w:val="24"/>
        </w:rPr>
        <w:t>на</w:t>
      </w:r>
      <w:r>
        <w:rPr>
          <w:spacing w:val="58"/>
          <w:sz w:val="24"/>
        </w:rPr>
        <w:t xml:space="preserve"> </w:t>
      </w:r>
      <w:r>
        <w:rPr>
          <w:sz w:val="24"/>
        </w:rPr>
        <w:t>уровне</w:t>
      </w:r>
      <w:r>
        <w:rPr>
          <w:spacing w:val="54"/>
          <w:sz w:val="24"/>
        </w:rPr>
        <w:t xml:space="preserve"> </w:t>
      </w:r>
      <w:r>
        <w:rPr>
          <w:sz w:val="24"/>
        </w:rPr>
        <w:t>среднего</w:t>
      </w:r>
      <w:r>
        <w:rPr>
          <w:spacing w:val="55"/>
          <w:sz w:val="24"/>
        </w:rPr>
        <w:t xml:space="preserve"> </w:t>
      </w:r>
      <w:r>
        <w:rPr>
          <w:sz w:val="24"/>
        </w:rPr>
        <w:t>общего</w:t>
      </w:r>
    </w:p>
    <w:p w14:paraId="6473C107" w14:textId="77777777" w:rsidR="0063402D" w:rsidRDefault="00745CC7">
      <w:pPr>
        <w:pStyle w:val="a4"/>
        <w:spacing w:line="273" w:lineRule="exact"/>
        <w:ind w:firstLine="0"/>
      </w:pPr>
      <w:r>
        <w:t>образования</w:t>
      </w:r>
      <w:r>
        <w:rPr>
          <w:spacing w:val="-6"/>
        </w:rPr>
        <w:t xml:space="preserve"> </w:t>
      </w:r>
      <w:r>
        <w:t>у</w:t>
      </w:r>
      <w:r>
        <w:rPr>
          <w:spacing w:val="-11"/>
        </w:rPr>
        <w:t xml:space="preserve"> </w:t>
      </w:r>
      <w:r>
        <w:t>обучающихся</w:t>
      </w:r>
      <w:r>
        <w:rPr>
          <w:spacing w:val="-1"/>
        </w:rPr>
        <w:t xml:space="preserve"> </w:t>
      </w:r>
      <w:r>
        <w:t>будут сформированы</w:t>
      </w:r>
      <w:r>
        <w:rPr>
          <w:spacing w:val="1"/>
        </w:rPr>
        <w:t xml:space="preserve"> </w:t>
      </w:r>
      <w:r>
        <w:t>следующие</w:t>
      </w:r>
      <w:r>
        <w:rPr>
          <w:spacing w:val="-3"/>
        </w:rPr>
        <w:t xml:space="preserve"> </w:t>
      </w:r>
      <w:r>
        <w:t>личностные</w:t>
      </w:r>
      <w:r>
        <w:rPr>
          <w:spacing w:val="-2"/>
        </w:rPr>
        <w:t xml:space="preserve"> </w:t>
      </w:r>
      <w:r>
        <w:t>результаты:</w:t>
      </w:r>
    </w:p>
    <w:p w14:paraId="47C109D3" w14:textId="77777777" w:rsidR="0063402D" w:rsidRDefault="00745CC7">
      <w:pPr>
        <w:pStyle w:val="a4"/>
        <w:spacing w:before="142" w:line="360" w:lineRule="auto"/>
        <w:ind w:right="221"/>
      </w:pPr>
      <w:r>
        <w:t>проявление чувства гордости за свою Родину, российский народ и историю России через</w:t>
      </w:r>
      <w:r>
        <w:rPr>
          <w:spacing w:val="1"/>
        </w:rPr>
        <w:t xml:space="preserve"> </w:t>
      </w:r>
      <w:r>
        <w:t>достижения национальной сборной команды страны по спортивной борьбе и ведущих российских</w:t>
      </w:r>
      <w:r>
        <w:rPr>
          <w:spacing w:val="1"/>
        </w:rPr>
        <w:t xml:space="preserve"> </w:t>
      </w:r>
      <w:r>
        <w:t>борцовских</w:t>
      </w:r>
      <w:r>
        <w:rPr>
          <w:spacing w:val="1"/>
        </w:rPr>
        <w:t xml:space="preserve"> </w:t>
      </w:r>
      <w:r>
        <w:t>клубов</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других</w:t>
      </w:r>
      <w:r>
        <w:rPr>
          <w:spacing w:val="1"/>
        </w:rPr>
        <w:t xml:space="preserve"> </w:t>
      </w:r>
      <w:r>
        <w:t>международных</w:t>
      </w:r>
      <w:r>
        <w:rPr>
          <w:spacing w:val="1"/>
        </w:rPr>
        <w:t xml:space="preserve"> </w:t>
      </w:r>
      <w:r>
        <w:t>соревнованиях, уважение государственных символов (герб, флаг, гимн), готовность к служению</w:t>
      </w:r>
      <w:r>
        <w:rPr>
          <w:spacing w:val="1"/>
        </w:rPr>
        <w:t xml:space="preserve"> </w:t>
      </w:r>
      <w:r>
        <w:t>Отечеству, его защите на примере роли традиций и развития спортивной борьбы в современном</w:t>
      </w:r>
      <w:r>
        <w:rPr>
          <w:spacing w:val="1"/>
        </w:rPr>
        <w:t xml:space="preserve"> </w:t>
      </w:r>
      <w:r>
        <w:t>обществе;</w:t>
      </w:r>
    </w:p>
    <w:p w14:paraId="53A2CD27" w14:textId="77777777" w:rsidR="0063402D" w:rsidRDefault="00745CC7">
      <w:pPr>
        <w:pStyle w:val="a4"/>
        <w:spacing w:line="360" w:lineRule="auto"/>
        <w:ind w:right="221"/>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4"/>
        </w:rPr>
        <w:t xml:space="preserve"> </w:t>
      </w:r>
      <w:r>
        <w:t>средствами</w:t>
      </w:r>
      <w:r>
        <w:rPr>
          <w:spacing w:val="4"/>
        </w:rPr>
        <w:t xml:space="preserve"> </w:t>
      </w:r>
      <w:r>
        <w:t>спортивной</w:t>
      </w:r>
      <w:r>
        <w:rPr>
          <w:spacing w:val="4"/>
        </w:rPr>
        <w:t xml:space="preserve"> </w:t>
      </w:r>
      <w:r>
        <w:t>борьбы;</w:t>
      </w:r>
    </w:p>
    <w:p w14:paraId="27A5216B" w14:textId="77777777" w:rsidR="0063402D" w:rsidRDefault="00745CC7">
      <w:pPr>
        <w:pStyle w:val="a4"/>
        <w:tabs>
          <w:tab w:val="left" w:pos="2144"/>
          <w:tab w:val="left" w:pos="3911"/>
          <w:tab w:val="left" w:pos="4233"/>
          <w:tab w:val="left" w:pos="5087"/>
          <w:tab w:val="left" w:pos="6917"/>
          <w:tab w:val="left" w:pos="7224"/>
          <w:tab w:val="left" w:pos="8910"/>
          <w:tab w:val="left" w:pos="9865"/>
        </w:tabs>
        <w:spacing w:line="360" w:lineRule="auto"/>
        <w:ind w:right="219"/>
      </w:pPr>
      <w:r>
        <w:t>проявление готовности к саморазвитию, самообразованию и самовоспитанию, мотивации к</w:t>
      </w:r>
      <w:r>
        <w:rPr>
          <w:spacing w:val="1"/>
        </w:rPr>
        <w:t xml:space="preserve"> </w:t>
      </w:r>
      <w:r>
        <w:t>осознанному выбору индивидуальной траектории образования</w:t>
      </w:r>
      <w:r>
        <w:rPr>
          <w:spacing w:val="1"/>
        </w:rPr>
        <w:t xml:space="preserve"> </w:t>
      </w:r>
      <w:r>
        <w:t>средствами спортивной</w:t>
      </w:r>
      <w:r>
        <w:rPr>
          <w:spacing w:val="1"/>
        </w:rPr>
        <w:t xml:space="preserve"> </w:t>
      </w:r>
      <w:r>
        <w:t>борьбы,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tab/>
      </w:r>
      <w:r>
        <w:tab/>
      </w:r>
      <w:r>
        <w:tab/>
        <w:t>в</w:t>
      </w:r>
      <w:r>
        <w:tab/>
      </w:r>
      <w:r>
        <w:tab/>
        <w:t>том</w:t>
      </w:r>
      <w:r>
        <w:tab/>
      </w:r>
      <w:r>
        <w:tab/>
      </w:r>
      <w:r>
        <w:rPr>
          <w:spacing w:val="-1"/>
        </w:rPr>
        <w:t>числе</w:t>
      </w:r>
      <w:r>
        <w:rPr>
          <w:spacing w:val="-58"/>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tab/>
        <w:t>уровней</w:t>
      </w:r>
      <w:r>
        <w:tab/>
        <w:t>по</w:t>
      </w:r>
      <w:r>
        <w:tab/>
      </w:r>
      <w:r>
        <w:tab/>
        <w:t>спортивной</w:t>
      </w:r>
      <w:r>
        <w:tab/>
      </w:r>
      <w:r>
        <w:tab/>
        <w:t>борьбе,</w:t>
      </w:r>
      <w:r>
        <w:tab/>
        <w:t>отечественных</w:t>
      </w:r>
      <w:r>
        <w:rPr>
          <w:spacing w:val="-58"/>
        </w:rPr>
        <w:t xml:space="preserve"> </w:t>
      </w:r>
      <w:r>
        <w:t>и</w:t>
      </w:r>
      <w:r>
        <w:rPr>
          <w:spacing w:val="2"/>
        </w:rPr>
        <w:t xml:space="preserve"> </w:t>
      </w:r>
      <w:r>
        <w:t>зарубежных</w:t>
      </w:r>
      <w:r>
        <w:rPr>
          <w:spacing w:val="-2"/>
        </w:rPr>
        <w:t xml:space="preserve"> </w:t>
      </w:r>
      <w:r>
        <w:t>борцовских</w:t>
      </w:r>
      <w:r>
        <w:rPr>
          <w:spacing w:val="-2"/>
        </w:rPr>
        <w:t xml:space="preserve"> </w:t>
      </w:r>
      <w:r>
        <w:t>клубов,</w:t>
      </w:r>
      <w:r>
        <w:rPr>
          <w:spacing w:val="5"/>
        </w:rPr>
        <w:t xml:space="preserve"> </w:t>
      </w:r>
      <w:r>
        <w:t>а</w:t>
      </w:r>
      <w:r>
        <w:rPr>
          <w:spacing w:val="-4"/>
        </w:rPr>
        <w:t xml:space="preserve"> </w:t>
      </w:r>
      <w:r>
        <w:t>также</w:t>
      </w:r>
      <w:r>
        <w:rPr>
          <w:spacing w:val="1"/>
        </w:rPr>
        <w:t xml:space="preserve"> </w:t>
      </w:r>
      <w:r>
        <w:t>школьных</w:t>
      </w:r>
      <w:r>
        <w:rPr>
          <w:spacing w:val="-2"/>
        </w:rPr>
        <w:t xml:space="preserve"> </w:t>
      </w:r>
      <w:r>
        <w:t>спортивных</w:t>
      </w:r>
      <w:r>
        <w:rPr>
          <w:spacing w:val="-2"/>
        </w:rPr>
        <w:t xml:space="preserve"> </w:t>
      </w:r>
      <w:r>
        <w:t>клубов;</w:t>
      </w:r>
    </w:p>
    <w:p w14:paraId="04FFCDF5" w14:textId="77777777" w:rsidR="0063402D" w:rsidRDefault="00745CC7">
      <w:pPr>
        <w:pStyle w:val="a4"/>
        <w:spacing w:line="360" w:lineRule="auto"/>
        <w:ind w:right="213"/>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57"/>
        </w:rPr>
        <w:t xml:space="preserve"> </w:t>
      </w:r>
      <w:r>
        <w:t>принципах</w:t>
      </w:r>
      <w:r>
        <w:rPr>
          <w:spacing w:val="-2"/>
        </w:rPr>
        <w:t xml:space="preserve"> </w:t>
      </w:r>
      <w:r>
        <w:t>доброжелательности</w:t>
      </w:r>
      <w:r>
        <w:rPr>
          <w:spacing w:val="1"/>
        </w:rPr>
        <w:t xml:space="preserve"> </w:t>
      </w:r>
      <w:r>
        <w:t>и</w:t>
      </w:r>
      <w:r>
        <w:rPr>
          <w:spacing w:val="3"/>
        </w:rPr>
        <w:t xml:space="preserve"> </w:t>
      </w:r>
      <w:r>
        <w:t>взаимопомощи;</w:t>
      </w:r>
    </w:p>
    <w:p w14:paraId="648CD970" w14:textId="77777777" w:rsidR="0063402D" w:rsidRDefault="00745CC7">
      <w:pPr>
        <w:pStyle w:val="a4"/>
        <w:spacing w:before="2" w:line="360" w:lineRule="auto"/>
        <w:ind w:right="223"/>
      </w:pPr>
      <w:r>
        <w:t xml:space="preserve">реализация   </w:t>
      </w:r>
      <w:r>
        <w:rPr>
          <w:spacing w:val="15"/>
        </w:rPr>
        <w:t xml:space="preserve"> </w:t>
      </w:r>
      <w:r>
        <w:t xml:space="preserve">ценностей    </w:t>
      </w:r>
      <w:r>
        <w:rPr>
          <w:spacing w:val="9"/>
        </w:rPr>
        <w:t xml:space="preserve"> </w:t>
      </w:r>
      <w:r>
        <w:t xml:space="preserve">здорового    </w:t>
      </w:r>
      <w:r>
        <w:rPr>
          <w:spacing w:val="18"/>
        </w:rPr>
        <w:t xml:space="preserve"> </w:t>
      </w:r>
      <w:r>
        <w:t xml:space="preserve">и    </w:t>
      </w:r>
      <w:r>
        <w:rPr>
          <w:spacing w:val="9"/>
        </w:rPr>
        <w:t xml:space="preserve"> </w:t>
      </w:r>
      <w:r>
        <w:t xml:space="preserve">безопасного    </w:t>
      </w:r>
      <w:r>
        <w:rPr>
          <w:spacing w:val="14"/>
        </w:rPr>
        <w:t xml:space="preserve"> </w:t>
      </w:r>
      <w:r>
        <w:t xml:space="preserve">образа    </w:t>
      </w:r>
      <w:r>
        <w:rPr>
          <w:spacing w:val="11"/>
        </w:rPr>
        <w:t xml:space="preserve"> </w:t>
      </w:r>
      <w:r>
        <w:t xml:space="preserve">жизни,    </w:t>
      </w:r>
      <w:r>
        <w:rPr>
          <w:spacing w:val="15"/>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3"/>
        </w:rPr>
        <w:t xml:space="preserve"> </w:t>
      </w:r>
      <w:r>
        <w:t>вредных</w:t>
      </w:r>
      <w:r>
        <w:rPr>
          <w:spacing w:val="-3"/>
        </w:rPr>
        <w:t xml:space="preserve"> </w:t>
      </w:r>
      <w:r>
        <w:t>привычек:</w:t>
      </w:r>
      <w:r>
        <w:rPr>
          <w:spacing w:val="2"/>
        </w:rPr>
        <w:t xml:space="preserve"> </w:t>
      </w:r>
      <w:r>
        <w:t>курения,</w:t>
      </w:r>
      <w:r>
        <w:rPr>
          <w:spacing w:val="5"/>
        </w:rPr>
        <w:t xml:space="preserve"> </w:t>
      </w:r>
      <w:r>
        <w:t>употребления</w:t>
      </w:r>
      <w:r>
        <w:rPr>
          <w:spacing w:val="3"/>
        </w:rPr>
        <w:t xml:space="preserve"> </w:t>
      </w:r>
      <w:r>
        <w:t>алкоголя, наркотиков;</w:t>
      </w:r>
    </w:p>
    <w:p w14:paraId="0A7E88B0" w14:textId="77777777" w:rsidR="0063402D" w:rsidRDefault="00745CC7">
      <w:pPr>
        <w:pStyle w:val="a4"/>
        <w:spacing w:line="360" w:lineRule="auto"/>
        <w:ind w:right="221"/>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w:t>
      </w:r>
      <w:r>
        <w:rPr>
          <w:spacing w:val="7"/>
        </w:rPr>
        <w:t xml:space="preserve"> </w:t>
      </w:r>
      <w:r>
        <w:t>спортивной</w:t>
      </w:r>
      <w:r>
        <w:rPr>
          <w:spacing w:val="-5"/>
        </w:rPr>
        <w:t xml:space="preserve"> </w:t>
      </w:r>
      <w:r>
        <w:t>борьбе;</w:t>
      </w:r>
    </w:p>
    <w:p w14:paraId="334E8A1A" w14:textId="77777777" w:rsidR="0063402D" w:rsidRDefault="00745CC7">
      <w:pPr>
        <w:pStyle w:val="a4"/>
        <w:spacing w:line="360" w:lineRule="auto"/>
        <w:ind w:right="217"/>
      </w:pPr>
      <w:r>
        <w:t>готовность соблюдать правила индивидуального и коллективного безопасного поведения в</w:t>
      </w:r>
      <w:r>
        <w:rPr>
          <w:spacing w:val="1"/>
        </w:rPr>
        <w:t xml:space="preserve"> </w:t>
      </w:r>
      <w:r>
        <w:t>учебной, соревновательной, досуговой</w:t>
      </w:r>
      <w:r>
        <w:rPr>
          <w:spacing w:val="-1"/>
        </w:rPr>
        <w:t xml:space="preserve"> </w:t>
      </w:r>
      <w:r>
        <w:t>деятельности и</w:t>
      </w:r>
      <w:r>
        <w:rPr>
          <w:spacing w:val="-3"/>
        </w:rPr>
        <w:t xml:space="preserve"> </w:t>
      </w:r>
      <w:r>
        <w:t>чрезвычайных</w:t>
      </w:r>
      <w:r>
        <w:rPr>
          <w:spacing w:val="-2"/>
        </w:rPr>
        <w:t xml:space="preserve"> </w:t>
      </w:r>
      <w:r>
        <w:t>ситуациях;</w:t>
      </w:r>
    </w:p>
    <w:p w14:paraId="6714C9D4" w14:textId="77777777" w:rsidR="0063402D" w:rsidRDefault="00745CC7">
      <w:pPr>
        <w:pStyle w:val="a4"/>
        <w:spacing w:before="1" w:line="360" w:lineRule="auto"/>
        <w:ind w:right="220"/>
      </w:pPr>
      <w:r>
        <w:t>проявление положительных качеств личности и управление своими эмоциями в различных</w:t>
      </w:r>
      <w:r>
        <w:rPr>
          <w:spacing w:val="1"/>
        </w:rPr>
        <w:t xml:space="preserve"> </w:t>
      </w:r>
      <w:r>
        <w:t>ситуациях</w:t>
      </w:r>
      <w:r>
        <w:rPr>
          <w:spacing w:val="5"/>
        </w:rPr>
        <w:t xml:space="preserve"> </w:t>
      </w:r>
      <w:r>
        <w:t>и</w:t>
      </w:r>
      <w:r>
        <w:rPr>
          <w:spacing w:val="14"/>
        </w:rPr>
        <w:t xml:space="preserve"> </w:t>
      </w:r>
      <w:r>
        <w:t>условиях,</w:t>
      </w:r>
      <w:r>
        <w:rPr>
          <w:spacing w:val="12"/>
        </w:rPr>
        <w:t xml:space="preserve"> </w:t>
      </w:r>
      <w:r>
        <w:t>способность</w:t>
      </w:r>
      <w:r>
        <w:rPr>
          <w:spacing w:val="6"/>
        </w:rPr>
        <w:t xml:space="preserve"> </w:t>
      </w:r>
      <w:r>
        <w:t>к</w:t>
      </w:r>
      <w:r>
        <w:rPr>
          <w:spacing w:val="7"/>
        </w:rPr>
        <w:t xml:space="preserve"> </w:t>
      </w:r>
      <w:r>
        <w:t>самостоятельной,</w:t>
      </w:r>
      <w:r>
        <w:rPr>
          <w:spacing w:val="12"/>
        </w:rPr>
        <w:t xml:space="preserve"> </w:t>
      </w:r>
      <w:r>
        <w:t>творческой</w:t>
      </w:r>
    </w:p>
    <w:p w14:paraId="238FC7AC" w14:textId="77777777" w:rsidR="0063402D" w:rsidRDefault="0063402D">
      <w:pPr>
        <w:spacing w:line="360" w:lineRule="auto"/>
        <w:sectPr w:rsidR="0063402D">
          <w:pgSz w:w="11910" w:h="16840"/>
          <w:pgMar w:top="820" w:right="340" w:bottom="280" w:left="900" w:header="569" w:footer="0" w:gutter="0"/>
          <w:cols w:space="720"/>
        </w:sectPr>
      </w:pPr>
    </w:p>
    <w:p w14:paraId="5DEBDC69" w14:textId="77777777" w:rsidR="0063402D" w:rsidRDefault="00745CC7">
      <w:pPr>
        <w:pStyle w:val="a4"/>
        <w:spacing w:before="7"/>
        <w:ind w:firstLine="0"/>
      </w:pPr>
      <w:r>
        <w:lastRenderedPageBreak/>
        <w:t>и</w:t>
      </w:r>
      <w:r>
        <w:rPr>
          <w:spacing w:val="-5"/>
        </w:rPr>
        <w:t xml:space="preserve"> </w:t>
      </w:r>
      <w:r>
        <w:t>ответственной</w:t>
      </w:r>
      <w:r>
        <w:rPr>
          <w:spacing w:val="-3"/>
        </w:rPr>
        <w:t xml:space="preserve"> </w:t>
      </w:r>
      <w:r>
        <w:t>деятельности</w:t>
      </w:r>
      <w:r>
        <w:rPr>
          <w:spacing w:val="1"/>
        </w:rPr>
        <w:t xml:space="preserve"> </w:t>
      </w:r>
      <w:r>
        <w:t>средствами</w:t>
      </w:r>
      <w:r>
        <w:rPr>
          <w:spacing w:val="-4"/>
        </w:rPr>
        <w:t xml:space="preserve"> </w:t>
      </w:r>
      <w:r>
        <w:t>спортивной</w:t>
      </w:r>
      <w:r>
        <w:rPr>
          <w:spacing w:val="-3"/>
        </w:rPr>
        <w:t xml:space="preserve"> </w:t>
      </w:r>
      <w:r>
        <w:t>борьбы.</w:t>
      </w:r>
    </w:p>
    <w:p w14:paraId="3C739A90" w14:textId="77777777" w:rsidR="0063402D" w:rsidRDefault="00745CC7" w:rsidP="000A4911">
      <w:pPr>
        <w:pStyle w:val="a5"/>
        <w:numPr>
          <w:ilvl w:val="4"/>
          <w:numId w:val="22"/>
        </w:numPr>
        <w:tabs>
          <w:tab w:val="left" w:pos="2150"/>
        </w:tabs>
        <w:spacing w:before="142" w:line="360" w:lineRule="auto"/>
        <w:ind w:right="225"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14:paraId="39FD47CD" w14:textId="77777777" w:rsidR="0063402D" w:rsidRDefault="00745CC7">
      <w:pPr>
        <w:pStyle w:val="a4"/>
        <w:spacing w:line="360" w:lineRule="auto"/>
        <w:ind w:right="221"/>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 результатов</w:t>
      </w:r>
      <w:r>
        <w:rPr>
          <w:spacing w:val="1"/>
        </w:rPr>
        <w:t xml:space="preserve"> </w:t>
      </w:r>
      <w:r>
        <w:t>в 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4"/>
        </w:rPr>
        <w:t xml:space="preserve"> </w:t>
      </w:r>
      <w:r>
        <w:t>корректировать</w:t>
      </w:r>
      <w:r>
        <w:rPr>
          <w:spacing w:val="4"/>
        </w:rPr>
        <w:t xml:space="preserve"> </w:t>
      </w:r>
      <w:r>
        <w:t>свои</w:t>
      </w:r>
      <w:r>
        <w:rPr>
          <w:spacing w:val="2"/>
        </w:rPr>
        <w:t xml:space="preserve"> </w:t>
      </w:r>
      <w:r>
        <w:t>действия</w:t>
      </w:r>
      <w:r>
        <w:rPr>
          <w:spacing w:val="-3"/>
        </w:rPr>
        <w:t xml:space="preserve"> </w:t>
      </w:r>
      <w:r>
        <w:t>в</w:t>
      </w:r>
      <w:r>
        <w:rPr>
          <w:spacing w:val="-2"/>
        </w:rPr>
        <w:t xml:space="preserve"> </w:t>
      </w:r>
      <w:r>
        <w:t>соответствии</w:t>
      </w:r>
      <w:r>
        <w:rPr>
          <w:spacing w:val="-1"/>
        </w:rPr>
        <w:t xml:space="preserve"> </w:t>
      </w:r>
      <w:r>
        <w:t>с</w:t>
      </w:r>
      <w:r>
        <w:rPr>
          <w:spacing w:val="-1"/>
        </w:rPr>
        <w:t xml:space="preserve"> </w:t>
      </w:r>
      <w:r>
        <w:t>изменяющейся</w:t>
      </w:r>
      <w:r>
        <w:rPr>
          <w:spacing w:val="-2"/>
        </w:rPr>
        <w:t xml:space="preserve"> </w:t>
      </w:r>
      <w:r>
        <w:t>ситуацией;</w:t>
      </w:r>
    </w:p>
    <w:p w14:paraId="44B853DF" w14:textId="77777777" w:rsidR="0063402D" w:rsidRDefault="00745CC7">
      <w:pPr>
        <w:pStyle w:val="a4"/>
        <w:spacing w:line="360" w:lineRule="auto"/>
        <w:ind w:right="22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0"/>
        </w:rPr>
        <w:t xml:space="preserve"> </w:t>
      </w:r>
      <w:r>
        <w:t xml:space="preserve">деятельности,        </w:t>
      </w:r>
      <w:r>
        <w:rPr>
          <w:spacing w:val="50"/>
        </w:rPr>
        <w:t xml:space="preserve"> </w:t>
      </w:r>
      <w:r>
        <w:t xml:space="preserve">выбирать        </w:t>
      </w:r>
      <w:r>
        <w:rPr>
          <w:spacing w:val="53"/>
        </w:rPr>
        <w:t xml:space="preserve"> </w:t>
      </w:r>
      <w:r>
        <w:t xml:space="preserve">успешную        </w:t>
      </w:r>
      <w:r>
        <w:rPr>
          <w:spacing w:val="51"/>
        </w:rPr>
        <w:t xml:space="preserve"> </w:t>
      </w:r>
      <w:r>
        <w:t xml:space="preserve">стратегию        </w:t>
      </w:r>
      <w:r>
        <w:rPr>
          <w:spacing w:val="50"/>
        </w:rPr>
        <w:t xml:space="preserve"> </w:t>
      </w:r>
      <w:r>
        <w:t xml:space="preserve">и        </w:t>
      </w:r>
      <w:r>
        <w:rPr>
          <w:spacing w:val="52"/>
        </w:rPr>
        <w:t xml:space="preserve"> </w:t>
      </w:r>
      <w:r>
        <w:t>тактику</w:t>
      </w:r>
      <w:r>
        <w:rPr>
          <w:spacing w:val="-58"/>
        </w:rPr>
        <w:t xml:space="preserve"> </w:t>
      </w:r>
      <w:r>
        <w:t>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61"/>
        </w:rPr>
        <w:t xml:space="preserve"> </w:t>
      </w:r>
      <w:r>
        <w:t>учебную,</w:t>
      </w:r>
      <w:r>
        <w:rPr>
          <w:spacing w:val="1"/>
        </w:rPr>
        <w:t xml:space="preserve"> </w:t>
      </w:r>
      <w:r>
        <w:t>тренировочную,</w:t>
      </w:r>
      <w:r>
        <w:rPr>
          <w:spacing w:val="4"/>
        </w:rPr>
        <w:t xml:space="preserve"> </w:t>
      </w:r>
      <w:r>
        <w:t>игровую 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5"/>
        </w:rPr>
        <w:t xml:space="preserve"> </w:t>
      </w:r>
      <w:r>
        <w:t>спортивной</w:t>
      </w:r>
      <w:r>
        <w:rPr>
          <w:spacing w:val="4"/>
        </w:rPr>
        <w:t xml:space="preserve"> </w:t>
      </w:r>
      <w:r>
        <w:t>борьбе;</w:t>
      </w:r>
    </w:p>
    <w:p w14:paraId="6E766807" w14:textId="77777777" w:rsidR="0063402D" w:rsidRDefault="00745CC7">
      <w:pPr>
        <w:pStyle w:val="a4"/>
        <w:spacing w:line="360" w:lineRule="auto"/>
        <w:ind w:right="219"/>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4"/>
        </w:rPr>
        <w:t xml:space="preserve"> </w:t>
      </w:r>
      <w:r>
        <w:t>их</w:t>
      </w:r>
      <w:r>
        <w:rPr>
          <w:spacing w:val="-2"/>
        </w:rPr>
        <w:t xml:space="preserve"> </w:t>
      </w:r>
      <w:r>
        <w:t>решения;</w:t>
      </w:r>
    </w:p>
    <w:p w14:paraId="4F81C276" w14:textId="77777777" w:rsidR="0063402D" w:rsidRDefault="00745CC7">
      <w:pPr>
        <w:pStyle w:val="a4"/>
        <w:spacing w:line="360" w:lineRule="auto"/>
        <w:ind w:right="221"/>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3"/>
        </w:rPr>
        <w:t xml:space="preserve"> </w:t>
      </w:r>
      <w:r>
        <w:t>практике</w:t>
      </w:r>
      <w:r>
        <w:rPr>
          <w:spacing w:val="1"/>
        </w:rPr>
        <w:t xml:space="preserve"> </w:t>
      </w:r>
      <w:r>
        <w:t>с учётом</w:t>
      </w:r>
      <w:r>
        <w:rPr>
          <w:spacing w:val="2"/>
        </w:rPr>
        <w:t xml:space="preserve"> </w:t>
      </w:r>
      <w:r>
        <w:t>гражданских</w:t>
      </w:r>
      <w:r>
        <w:rPr>
          <w:spacing w:val="-2"/>
        </w:rPr>
        <w:t xml:space="preserve"> </w:t>
      </w:r>
      <w:r>
        <w:t>и</w:t>
      </w:r>
      <w:r>
        <w:rPr>
          <w:spacing w:val="2"/>
        </w:rPr>
        <w:t xml:space="preserve"> </w:t>
      </w:r>
      <w:r>
        <w:t>нравственных</w:t>
      </w:r>
      <w:r>
        <w:rPr>
          <w:spacing w:val="-2"/>
        </w:rPr>
        <w:t xml:space="preserve"> </w:t>
      </w:r>
      <w:r>
        <w:t>ценностей;</w:t>
      </w:r>
    </w:p>
    <w:p w14:paraId="400E14B0" w14:textId="77777777" w:rsidR="0063402D" w:rsidRDefault="00745CC7">
      <w:pPr>
        <w:pStyle w:val="a4"/>
        <w:spacing w:before="1" w:line="360" w:lineRule="auto"/>
        <w:ind w:right="221"/>
      </w:pPr>
      <w:r>
        <w:t>умение     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773C8C62" w14:textId="77777777" w:rsidR="0063402D" w:rsidRDefault="00745CC7">
      <w:pPr>
        <w:pStyle w:val="a4"/>
        <w:spacing w:line="360" w:lineRule="auto"/>
        <w:ind w:right="221"/>
      </w:pPr>
      <w:r>
        <w:t xml:space="preserve">владение       </w:t>
      </w:r>
      <w:r>
        <w:rPr>
          <w:spacing w:val="51"/>
        </w:rPr>
        <w:t xml:space="preserve"> </w:t>
      </w:r>
      <w:r>
        <w:t xml:space="preserve">основами        </w:t>
      </w:r>
      <w:r>
        <w:rPr>
          <w:spacing w:val="51"/>
        </w:rPr>
        <w:t xml:space="preserve"> </w:t>
      </w:r>
      <w:r>
        <w:t xml:space="preserve">самоконтроля,        </w:t>
      </w:r>
      <w:r>
        <w:rPr>
          <w:spacing w:val="49"/>
        </w:rPr>
        <w:t xml:space="preserve"> </w:t>
      </w:r>
      <w:r>
        <w:t xml:space="preserve">самооценки,        </w:t>
      </w:r>
      <w:r>
        <w:rPr>
          <w:spacing w:val="48"/>
        </w:rPr>
        <w:t xml:space="preserve"> </w:t>
      </w:r>
      <w:r>
        <w:t xml:space="preserve">принятия        </w:t>
      </w:r>
      <w:r>
        <w:rPr>
          <w:spacing w:val="52"/>
        </w:rPr>
        <w:t xml:space="preserve"> </w:t>
      </w:r>
      <w:r>
        <w:t>решений</w:t>
      </w:r>
      <w:r>
        <w:rPr>
          <w:spacing w:val="-58"/>
        </w:rPr>
        <w:t xml:space="preserve"> </w:t>
      </w:r>
      <w:r>
        <w:t>и</w:t>
      </w:r>
      <w:r>
        <w:rPr>
          <w:spacing w:val="-3"/>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14:paraId="68E293BE" w14:textId="77777777" w:rsidR="0063402D" w:rsidRDefault="00745CC7">
      <w:pPr>
        <w:pStyle w:val="a4"/>
        <w:tabs>
          <w:tab w:val="left" w:pos="2283"/>
          <w:tab w:val="left" w:pos="3190"/>
          <w:tab w:val="left" w:pos="5380"/>
          <w:tab w:val="left" w:pos="7090"/>
          <w:tab w:val="left" w:pos="8007"/>
          <w:tab w:val="left" w:pos="9798"/>
        </w:tabs>
        <w:spacing w:line="360" w:lineRule="auto"/>
        <w:ind w:right="220"/>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1"/>
        </w:rPr>
        <w:t xml:space="preserve"> </w:t>
      </w:r>
      <w:r>
        <w:t>пиктограммы</w:t>
      </w:r>
      <w:r>
        <w:rPr>
          <w:spacing w:val="1"/>
        </w:rPr>
        <w:t xml:space="preserve"> </w:t>
      </w:r>
      <w:r>
        <w:t>физических</w:t>
      </w:r>
      <w:r>
        <w:rPr>
          <w:spacing w:val="-57"/>
        </w:rPr>
        <w:t xml:space="preserve"> </w:t>
      </w:r>
      <w:r>
        <w:t>упражнений</w:t>
      </w:r>
      <w:r>
        <w:tab/>
        <w:t>в</w:t>
      </w:r>
      <w:r>
        <w:tab/>
        <w:t>двигательные</w:t>
      </w:r>
      <w:r>
        <w:tab/>
        <w:t>действия</w:t>
      </w:r>
      <w:r>
        <w:tab/>
        <w:t>и</w:t>
      </w:r>
      <w:r>
        <w:tab/>
        <w:t>наоборот,</w:t>
      </w:r>
      <w:r>
        <w:tab/>
        <w:t>схемы</w:t>
      </w:r>
      <w:r>
        <w:rPr>
          <w:spacing w:val="-58"/>
        </w:rPr>
        <w:t xml:space="preserve"> </w:t>
      </w:r>
      <w:r>
        <w:t>для</w:t>
      </w:r>
      <w:r>
        <w:rPr>
          <w:spacing w:val="1"/>
        </w:rPr>
        <w:t xml:space="preserve"> </w:t>
      </w:r>
      <w:r>
        <w:t>тактических,</w:t>
      </w:r>
      <w:r>
        <w:rPr>
          <w:spacing w:val="5"/>
        </w:rPr>
        <w:t xml:space="preserve"> </w:t>
      </w:r>
      <w:r>
        <w:t>игровых</w:t>
      </w:r>
      <w:r>
        <w:rPr>
          <w:spacing w:val="-2"/>
        </w:rPr>
        <w:t xml:space="preserve"> </w:t>
      </w:r>
      <w:r>
        <w:t>задач;</w:t>
      </w:r>
    </w:p>
    <w:p w14:paraId="574AE1E0" w14:textId="77777777" w:rsidR="0063402D" w:rsidRDefault="00745CC7">
      <w:pPr>
        <w:pStyle w:val="a4"/>
        <w:spacing w:line="360" w:lineRule="auto"/>
        <w:ind w:right="224"/>
      </w:pPr>
      <w:r>
        <w:t xml:space="preserve">способность      </w:t>
      </w:r>
      <w:r>
        <w:rPr>
          <w:spacing w:val="1"/>
        </w:rPr>
        <w:t xml:space="preserve"> </w:t>
      </w:r>
      <w:r>
        <w:t>самостоятельно        применять       различные       методы,       инструменты</w:t>
      </w:r>
      <w:r>
        <w:rPr>
          <w:spacing w:val="-57"/>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14:paraId="6EC81FE5" w14:textId="77777777" w:rsidR="0063402D" w:rsidRDefault="00745CC7" w:rsidP="000A4911">
      <w:pPr>
        <w:pStyle w:val="a5"/>
        <w:numPr>
          <w:ilvl w:val="4"/>
          <w:numId w:val="22"/>
        </w:numPr>
        <w:tabs>
          <w:tab w:val="left" w:pos="2150"/>
        </w:tabs>
        <w:spacing w:line="360" w:lineRule="auto"/>
        <w:ind w:right="225"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у</w:t>
      </w:r>
      <w:r>
        <w:rPr>
          <w:spacing w:val="-9"/>
          <w:sz w:val="24"/>
        </w:rPr>
        <w:t xml:space="preserve"> </w:t>
      </w:r>
      <w:r>
        <w:rPr>
          <w:sz w:val="24"/>
        </w:rPr>
        <w:t>обучающихся</w:t>
      </w:r>
      <w:r>
        <w:rPr>
          <w:spacing w:val="3"/>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 предметные</w:t>
      </w:r>
      <w:r>
        <w:rPr>
          <w:spacing w:val="2"/>
          <w:sz w:val="24"/>
        </w:rPr>
        <w:t xml:space="preserve"> </w:t>
      </w:r>
      <w:r>
        <w:rPr>
          <w:sz w:val="24"/>
        </w:rPr>
        <w:t>результаты:</w:t>
      </w:r>
    </w:p>
    <w:p w14:paraId="0E7C8603" w14:textId="77777777" w:rsidR="0063402D" w:rsidRDefault="00745CC7">
      <w:pPr>
        <w:pStyle w:val="a4"/>
        <w:spacing w:before="3" w:line="360" w:lineRule="auto"/>
        <w:ind w:right="223"/>
      </w:pPr>
      <w:r>
        <w:t>знание</w:t>
      </w:r>
      <w:r>
        <w:rPr>
          <w:spacing w:val="1"/>
        </w:rPr>
        <w:t xml:space="preserve"> </w:t>
      </w:r>
      <w:r>
        <w:t>истории</w:t>
      </w:r>
      <w:r>
        <w:rPr>
          <w:spacing w:val="1"/>
        </w:rPr>
        <w:t xml:space="preserve"> </w:t>
      </w:r>
      <w:r>
        <w:t>развития</w:t>
      </w:r>
      <w:r>
        <w:rPr>
          <w:spacing w:val="1"/>
        </w:rPr>
        <w:t xml:space="preserve"> </w:t>
      </w:r>
      <w:r>
        <w:t>современной</w:t>
      </w:r>
      <w:r>
        <w:rPr>
          <w:spacing w:val="1"/>
        </w:rPr>
        <w:t xml:space="preserve"> </w:t>
      </w:r>
      <w:r>
        <w:t>спортивной</w:t>
      </w:r>
      <w:r>
        <w:rPr>
          <w:spacing w:val="1"/>
        </w:rPr>
        <w:t xml:space="preserve"> </w:t>
      </w:r>
      <w:r>
        <w:t>борьбы,</w:t>
      </w:r>
      <w:r>
        <w:rPr>
          <w:spacing w:val="1"/>
        </w:rPr>
        <w:t xml:space="preserve"> </w:t>
      </w:r>
      <w:r>
        <w:t>её</w:t>
      </w:r>
      <w:r>
        <w:rPr>
          <w:spacing w:val="1"/>
        </w:rPr>
        <w:t xml:space="preserve"> </w:t>
      </w:r>
      <w:r>
        <w:t>традиций,</w:t>
      </w:r>
      <w:r>
        <w:rPr>
          <w:spacing w:val="61"/>
        </w:rPr>
        <w:t xml:space="preserve"> </w:t>
      </w:r>
      <w:r>
        <w:t>клубного</w:t>
      </w:r>
      <w:r>
        <w:rPr>
          <w:spacing w:val="1"/>
        </w:rPr>
        <w:t xml:space="preserve"> </w:t>
      </w:r>
      <w:r>
        <w:t>движения</w:t>
      </w:r>
      <w:r>
        <w:rPr>
          <w:spacing w:val="2"/>
        </w:rPr>
        <w:t xml:space="preserve"> </w:t>
      </w:r>
      <w:r>
        <w:t>по</w:t>
      </w:r>
      <w:r>
        <w:rPr>
          <w:spacing w:val="1"/>
        </w:rPr>
        <w:t xml:space="preserve"> </w:t>
      </w:r>
      <w:r>
        <w:t>спортивной</w:t>
      </w:r>
      <w:r>
        <w:rPr>
          <w:spacing w:val="3"/>
        </w:rPr>
        <w:t xml:space="preserve"> </w:t>
      </w:r>
      <w:r>
        <w:t>борьбе</w:t>
      </w:r>
      <w:r>
        <w:rPr>
          <w:spacing w:val="60"/>
        </w:rPr>
        <w:t xml:space="preserve"> </w:t>
      </w:r>
      <w:r>
        <w:t>в</w:t>
      </w:r>
      <w:r>
        <w:rPr>
          <w:spacing w:val="3"/>
        </w:rPr>
        <w:t xml:space="preserve"> </w:t>
      </w:r>
      <w:r>
        <w:t>мире,</w:t>
      </w:r>
      <w:r>
        <w:rPr>
          <w:spacing w:val="4"/>
        </w:rPr>
        <w:t xml:space="preserve"> </w:t>
      </w:r>
      <w:r>
        <w:t>в</w:t>
      </w:r>
      <w:r>
        <w:rPr>
          <w:spacing w:val="57"/>
        </w:rPr>
        <w:t xml:space="preserve"> </w:t>
      </w:r>
      <w:r>
        <w:t>Российской</w:t>
      </w:r>
      <w:r>
        <w:rPr>
          <w:spacing w:val="3"/>
        </w:rPr>
        <w:t xml:space="preserve"> </w:t>
      </w:r>
      <w:r>
        <w:t>Федерации,</w:t>
      </w:r>
    </w:p>
    <w:p w14:paraId="5A2DD144" w14:textId="77777777" w:rsidR="0063402D" w:rsidRDefault="0063402D">
      <w:pPr>
        <w:spacing w:line="360" w:lineRule="auto"/>
        <w:sectPr w:rsidR="0063402D">
          <w:pgSz w:w="11910" w:h="16840"/>
          <w:pgMar w:top="820" w:right="340" w:bottom="280" w:left="900" w:header="569" w:footer="0" w:gutter="0"/>
          <w:cols w:space="720"/>
        </w:sectPr>
      </w:pPr>
    </w:p>
    <w:p w14:paraId="2AC2160A" w14:textId="77777777" w:rsidR="0063402D" w:rsidRDefault="00745CC7">
      <w:pPr>
        <w:pStyle w:val="a4"/>
        <w:spacing w:before="7"/>
        <w:ind w:firstLine="0"/>
      </w:pPr>
      <w:r>
        <w:lastRenderedPageBreak/>
        <w:t>в</w:t>
      </w:r>
      <w:r>
        <w:rPr>
          <w:spacing w:val="2"/>
        </w:rPr>
        <w:t xml:space="preserve"> </w:t>
      </w:r>
      <w:r>
        <w:t>регионе;</w:t>
      </w:r>
    </w:p>
    <w:p w14:paraId="72D44C88" w14:textId="77777777" w:rsidR="0063402D" w:rsidRDefault="00745CC7">
      <w:pPr>
        <w:pStyle w:val="a4"/>
        <w:spacing w:before="142" w:line="360" w:lineRule="auto"/>
        <w:ind w:right="221"/>
      </w:pPr>
      <w:r>
        <w:t xml:space="preserve">умение    </w:t>
      </w:r>
      <w:r>
        <w:rPr>
          <w:spacing w:val="1"/>
        </w:rPr>
        <w:t xml:space="preserve"> </w:t>
      </w:r>
      <w:r>
        <w:t>характеризовать      роль      и     основные      функции      главных     организаций</w:t>
      </w:r>
      <w:r>
        <w:rPr>
          <w:spacing w:val="1"/>
        </w:rPr>
        <w:t xml:space="preserve"> </w:t>
      </w:r>
      <w:r>
        <w:t>и федераций (международные, российские) по борьбе, осуществляющих управление спортивной</w:t>
      </w:r>
      <w:r>
        <w:rPr>
          <w:spacing w:val="1"/>
        </w:rPr>
        <w:t xml:space="preserve"> </w:t>
      </w:r>
      <w:r>
        <w:t>борьбой;</w:t>
      </w:r>
    </w:p>
    <w:p w14:paraId="5588E182" w14:textId="77777777" w:rsidR="0063402D" w:rsidRDefault="00745CC7">
      <w:pPr>
        <w:pStyle w:val="a4"/>
        <w:spacing w:line="360" w:lineRule="auto"/>
        <w:ind w:right="217"/>
      </w:pPr>
      <w:r>
        <w:t>владение</w:t>
      </w:r>
      <w:r>
        <w:rPr>
          <w:spacing w:val="1"/>
        </w:rPr>
        <w:t xml:space="preserve"> </w:t>
      </w:r>
      <w:r>
        <w:t>способностью</w:t>
      </w:r>
      <w:r>
        <w:rPr>
          <w:spacing w:val="1"/>
        </w:rPr>
        <w:t xml:space="preserve"> </w:t>
      </w:r>
      <w:r>
        <w:t>аргументированно</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1"/>
        </w:rPr>
        <w:t xml:space="preserve"> </w:t>
      </w:r>
      <w:r>
        <w:t>успехов</w:t>
      </w:r>
      <w:r>
        <w:rPr>
          <w:spacing w:val="1"/>
        </w:rPr>
        <w:t xml:space="preserve"> </w:t>
      </w:r>
      <w:r>
        <w:t>и</w:t>
      </w:r>
      <w:r>
        <w:rPr>
          <w:spacing w:val="-57"/>
        </w:rPr>
        <w:t xml:space="preserve"> </w:t>
      </w:r>
      <w:r>
        <w:t>неудач сборных и клубных команд страны, отечественных и зарубежных борцовских клубов на</w:t>
      </w:r>
      <w:r>
        <w:rPr>
          <w:spacing w:val="1"/>
        </w:rPr>
        <w:t xml:space="preserve"> </w:t>
      </w:r>
      <w:r>
        <w:t>международной</w:t>
      </w:r>
      <w:r>
        <w:rPr>
          <w:spacing w:val="-1"/>
        </w:rPr>
        <w:t xml:space="preserve"> </w:t>
      </w:r>
      <w:r>
        <w:t>арене;</w:t>
      </w:r>
    </w:p>
    <w:p w14:paraId="7F402BD6" w14:textId="77777777" w:rsidR="0063402D" w:rsidRDefault="00745CC7">
      <w:pPr>
        <w:pStyle w:val="a4"/>
        <w:spacing w:line="360" w:lineRule="auto"/>
        <w:ind w:right="221"/>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57"/>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борьбе</w:t>
      </w:r>
      <w:r>
        <w:rPr>
          <w:spacing w:val="1"/>
        </w:rPr>
        <w:t xml:space="preserve"> </w:t>
      </w:r>
      <w:r>
        <w:t>и</w:t>
      </w:r>
      <w:r>
        <w:rPr>
          <w:spacing w:val="1"/>
        </w:rPr>
        <w:t xml:space="preserve"> </w:t>
      </w:r>
      <w:r>
        <w:t>её</w:t>
      </w:r>
      <w:r>
        <w:rPr>
          <w:spacing w:val="1"/>
        </w:rPr>
        <w:t xml:space="preserve"> </w:t>
      </w:r>
      <w:r>
        <w:t>спортивным</w:t>
      </w:r>
      <w:r>
        <w:rPr>
          <w:spacing w:val="1"/>
        </w:rPr>
        <w:t xml:space="preserve"> </w:t>
      </w:r>
      <w:r>
        <w:t>дисциплинам</w:t>
      </w:r>
      <w:r>
        <w:rPr>
          <w:spacing w:val="1"/>
        </w:rPr>
        <w:t xml:space="preserve"> </w:t>
      </w:r>
      <w:r>
        <w:t>среди</w:t>
      </w:r>
      <w:r>
        <w:rPr>
          <w:spacing w:val="1"/>
        </w:rPr>
        <w:t xml:space="preserve"> </w:t>
      </w:r>
      <w:r>
        <w:t>различных</w:t>
      </w:r>
      <w:r>
        <w:rPr>
          <w:spacing w:val="-57"/>
        </w:rPr>
        <w:t xml:space="preserve"> </w:t>
      </w:r>
      <w:r>
        <w:t>возрастных</w:t>
      </w:r>
      <w:r>
        <w:rPr>
          <w:spacing w:val="-2"/>
        </w:rPr>
        <w:t xml:space="preserve"> </w:t>
      </w:r>
      <w:r>
        <w:t>групп</w:t>
      </w:r>
      <w:r>
        <w:rPr>
          <w:spacing w:val="4"/>
        </w:rPr>
        <w:t xml:space="preserve"> </w:t>
      </w:r>
      <w:r>
        <w:t>и</w:t>
      </w:r>
      <w:r>
        <w:rPr>
          <w:spacing w:val="3"/>
        </w:rPr>
        <w:t xml:space="preserve"> </w:t>
      </w:r>
      <w:r>
        <w:t>категорий</w:t>
      </w:r>
      <w:r>
        <w:rPr>
          <w:spacing w:val="-1"/>
        </w:rPr>
        <w:t xml:space="preserve"> </w:t>
      </w:r>
      <w:r>
        <w:t>участников;</w:t>
      </w:r>
    </w:p>
    <w:p w14:paraId="5BDEBB5C" w14:textId="77777777" w:rsidR="0063402D" w:rsidRDefault="00745CC7">
      <w:pPr>
        <w:pStyle w:val="a4"/>
        <w:spacing w:line="360" w:lineRule="auto"/>
        <w:ind w:right="220"/>
      </w:pPr>
      <w:r>
        <w:t>понимание</w:t>
      </w:r>
      <w:r>
        <w:rPr>
          <w:spacing w:val="1"/>
        </w:rPr>
        <w:t xml:space="preserve"> </w:t>
      </w:r>
      <w:r>
        <w:t>роли</w:t>
      </w:r>
      <w:r>
        <w:rPr>
          <w:spacing w:val="1"/>
        </w:rPr>
        <w:t xml:space="preserve"> </w:t>
      </w:r>
      <w:r>
        <w:t>занятий</w:t>
      </w:r>
      <w:r>
        <w:rPr>
          <w:spacing w:val="1"/>
        </w:rPr>
        <w:t xml:space="preserve"> </w:t>
      </w:r>
      <w:r>
        <w:t>борьбой</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1"/>
        </w:rPr>
        <w:t xml:space="preserve"> </w:t>
      </w:r>
      <w:r>
        <w:t>способов</w:t>
      </w:r>
      <w:r>
        <w:rPr>
          <w:spacing w:val="2"/>
        </w:rPr>
        <w:t xml:space="preserve"> </w:t>
      </w:r>
      <w:r>
        <w:t>повышения</w:t>
      </w:r>
      <w:r>
        <w:rPr>
          <w:spacing w:val="-10"/>
        </w:rPr>
        <w:t xml:space="preserve"> </w:t>
      </w:r>
      <w:r>
        <w:t>основных</w:t>
      </w:r>
      <w:r>
        <w:rPr>
          <w:spacing w:val="-4"/>
        </w:rPr>
        <w:t xml:space="preserve"> </w:t>
      </w:r>
      <w:r>
        <w:t>систем</w:t>
      </w:r>
      <w:r>
        <w:rPr>
          <w:spacing w:val="-4"/>
        </w:rPr>
        <w:t xml:space="preserve"> </w:t>
      </w:r>
      <w:r>
        <w:t>организма</w:t>
      </w:r>
      <w:r>
        <w:rPr>
          <w:spacing w:val="1"/>
        </w:rPr>
        <w:t xml:space="preserve"> </w:t>
      </w:r>
      <w:r>
        <w:t>и</w:t>
      </w:r>
      <w:r>
        <w:rPr>
          <w:spacing w:val="-5"/>
        </w:rPr>
        <w:t xml:space="preserve"> </w:t>
      </w:r>
      <w:r>
        <w:t>развития физических</w:t>
      </w:r>
      <w:r>
        <w:rPr>
          <w:spacing w:val="-4"/>
        </w:rPr>
        <w:t xml:space="preserve"> </w:t>
      </w:r>
      <w:r>
        <w:t>качеств;</w:t>
      </w:r>
    </w:p>
    <w:p w14:paraId="0AC693C3" w14:textId="77777777" w:rsidR="0063402D" w:rsidRDefault="00745CC7">
      <w:pPr>
        <w:pStyle w:val="a4"/>
        <w:spacing w:line="360" w:lineRule="auto"/>
        <w:ind w:right="221"/>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с</w:t>
      </w:r>
      <w:r>
        <w:rPr>
          <w:spacing w:val="1"/>
        </w:rPr>
        <w:t xml:space="preserve"> </w:t>
      </w:r>
      <w:r>
        <w:t>учётом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 подбора упражнений</w:t>
      </w:r>
      <w:r>
        <w:rPr>
          <w:spacing w:val="1"/>
        </w:rPr>
        <w:t xml:space="preserve"> </w:t>
      </w:r>
      <w:r>
        <w:t>для развития основных физических 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1"/>
        </w:rPr>
        <w:t xml:space="preserve"> </w:t>
      </w:r>
      <w:r>
        <w:t>этих</w:t>
      </w:r>
      <w:r>
        <w:rPr>
          <w:spacing w:val="-3"/>
        </w:rPr>
        <w:t xml:space="preserve"> </w:t>
      </w:r>
      <w:r>
        <w:t>занятий;</w:t>
      </w:r>
    </w:p>
    <w:p w14:paraId="7F1F636C" w14:textId="77777777" w:rsidR="0063402D" w:rsidRDefault="00745CC7">
      <w:pPr>
        <w:pStyle w:val="a4"/>
        <w:spacing w:line="360" w:lineRule="auto"/>
        <w:ind w:right="221"/>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4"/>
        </w:rPr>
        <w:t xml:space="preserve"> </w:t>
      </w:r>
      <w:r>
        <w:t>состояния;</w:t>
      </w:r>
    </w:p>
    <w:p w14:paraId="7236204A" w14:textId="77777777" w:rsidR="0063402D" w:rsidRDefault="00745CC7">
      <w:pPr>
        <w:pStyle w:val="a4"/>
        <w:spacing w:before="1" w:line="360" w:lineRule="auto"/>
        <w:ind w:left="944" w:right="218" w:firstLine="0"/>
      </w:pPr>
      <w:r>
        <w:t>знание и умение применять основы формирования сбалансированного питания борца;</w:t>
      </w:r>
      <w:r>
        <w:rPr>
          <w:spacing w:val="1"/>
        </w:rPr>
        <w:t xml:space="preserve"> </w:t>
      </w:r>
      <w:r>
        <w:t>умение</w:t>
      </w:r>
      <w:r>
        <w:rPr>
          <w:spacing w:val="2"/>
        </w:rPr>
        <w:t xml:space="preserve"> </w:t>
      </w:r>
      <w:r>
        <w:t>характеризовать</w:t>
      </w:r>
      <w:r>
        <w:rPr>
          <w:spacing w:val="1"/>
        </w:rPr>
        <w:t xml:space="preserve"> </w:t>
      </w:r>
      <w:r>
        <w:t>и</w:t>
      </w:r>
      <w:r>
        <w:rPr>
          <w:spacing w:val="4"/>
        </w:rPr>
        <w:t xml:space="preserve"> </w:t>
      </w:r>
      <w:r>
        <w:t>демонстрировать</w:t>
      </w:r>
      <w:r>
        <w:rPr>
          <w:spacing w:val="5"/>
        </w:rPr>
        <w:t xml:space="preserve"> </w:t>
      </w:r>
      <w:r>
        <w:t>средства</w:t>
      </w:r>
      <w:r>
        <w:rPr>
          <w:spacing w:val="2"/>
        </w:rPr>
        <w:t xml:space="preserve"> </w:t>
      </w:r>
      <w:r>
        <w:t>физической</w:t>
      </w:r>
      <w:r>
        <w:rPr>
          <w:spacing w:val="3"/>
        </w:rPr>
        <w:t xml:space="preserve"> </w:t>
      </w:r>
      <w:r>
        <w:t>подготовки,</w:t>
      </w:r>
      <w:r>
        <w:rPr>
          <w:spacing w:val="5"/>
        </w:rPr>
        <w:t xml:space="preserve"> </w:t>
      </w:r>
      <w:r>
        <w:t>применять</w:t>
      </w:r>
      <w:r>
        <w:rPr>
          <w:spacing w:val="1"/>
        </w:rPr>
        <w:t xml:space="preserve"> </w:t>
      </w:r>
      <w:r>
        <w:t>их</w:t>
      </w:r>
    </w:p>
    <w:p w14:paraId="2181B30B" w14:textId="77777777" w:rsidR="0063402D" w:rsidRDefault="00745CC7">
      <w:pPr>
        <w:pStyle w:val="a4"/>
        <w:spacing w:line="274" w:lineRule="exact"/>
        <w:ind w:firstLine="0"/>
      </w:pPr>
      <w:r>
        <w:t>в</w:t>
      </w:r>
      <w:r>
        <w:rPr>
          <w:spacing w:val="-4"/>
        </w:rPr>
        <w:t xml:space="preserve"> </w:t>
      </w:r>
      <w:r>
        <w:t>образовательной</w:t>
      </w:r>
      <w:r>
        <w:rPr>
          <w:spacing w:val="-3"/>
        </w:rPr>
        <w:t xml:space="preserve"> </w:t>
      </w:r>
      <w:r>
        <w:t>и</w:t>
      </w:r>
      <w:r>
        <w:rPr>
          <w:spacing w:val="-5"/>
        </w:rPr>
        <w:t xml:space="preserve"> </w:t>
      </w:r>
      <w:r>
        <w:t>тренировочной</w:t>
      </w:r>
      <w:r>
        <w:rPr>
          <w:spacing w:val="1"/>
        </w:rPr>
        <w:t xml:space="preserve"> </w:t>
      </w:r>
      <w:r>
        <w:t>деятельности</w:t>
      </w:r>
      <w:r>
        <w:rPr>
          <w:spacing w:val="2"/>
        </w:rPr>
        <w:t xml:space="preserve"> </w:t>
      </w:r>
      <w:r>
        <w:t>при</w:t>
      </w:r>
      <w:r>
        <w:rPr>
          <w:spacing w:val="-4"/>
        </w:rPr>
        <w:t xml:space="preserve"> </w:t>
      </w:r>
      <w:r>
        <w:t>занятиях</w:t>
      </w:r>
      <w:r>
        <w:rPr>
          <w:spacing w:val="-5"/>
        </w:rPr>
        <w:t xml:space="preserve"> </w:t>
      </w:r>
      <w:r>
        <w:t>спортивной</w:t>
      </w:r>
      <w:r>
        <w:rPr>
          <w:spacing w:val="-3"/>
        </w:rPr>
        <w:t xml:space="preserve"> </w:t>
      </w:r>
      <w:r>
        <w:t>борьбой;</w:t>
      </w:r>
    </w:p>
    <w:p w14:paraId="07BE5FBA" w14:textId="77777777" w:rsidR="0063402D" w:rsidRDefault="00745CC7">
      <w:pPr>
        <w:pStyle w:val="a4"/>
        <w:spacing w:before="141" w:line="360" w:lineRule="auto"/>
        <w:ind w:right="216"/>
      </w:pPr>
      <w:r>
        <w:t>владение навыками разработки и выполнения физических упражнений различной целевой и</w:t>
      </w:r>
      <w:r>
        <w:rPr>
          <w:spacing w:val="-57"/>
        </w:rPr>
        <w:t xml:space="preserve"> </w:t>
      </w:r>
      <w:r>
        <w:t>функциональной направленности, используя средства спортивной борьбы, применять их в игровой</w:t>
      </w:r>
      <w:r>
        <w:rPr>
          <w:spacing w:val="-57"/>
        </w:rPr>
        <w:t xml:space="preserve"> </w:t>
      </w:r>
      <w:r>
        <w:t>и</w:t>
      </w:r>
      <w:r>
        <w:rPr>
          <w:spacing w:val="2"/>
        </w:rPr>
        <w:t xml:space="preserve"> </w:t>
      </w:r>
      <w:r>
        <w:t>соревновательной</w:t>
      </w:r>
      <w:r>
        <w:rPr>
          <w:spacing w:val="5"/>
        </w:rPr>
        <w:t xml:space="preserve"> </w:t>
      </w:r>
      <w:r>
        <w:t>деятельности;</w:t>
      </w:r>
    </w:p>
    <w:p w14:paraId="2D6B14EC" w14:textId="77777777" w:rsidR="0063402D" w:rsidRDefault="00745CC7">
      <w:pPr>
        <w:pStyle w:val="a4"/>
        <w:spacing w:line="360" w:lineRule="auto"/>
        <w:ind w:right="222"/>
      </w:pPr>
      <w:r>
        <w:t xml:space="preserve">способность      </w:t>
      </w:r>
      <w:r>
        <w:rPr>
          <w:spacing w:val="1"/>
        </w:rPr>
        <w:t xml:space="preserve"> </w:t>
      </w:r>
      <w:r>
        <w:t>характеризовать       и       демонстрировать       комплексы        упражнений</w:t>
      </w:r>
      <w:r>
        <w:rPr>
          <w:spacing w:val="-57"/>
        </w:rPr>
        <w:t xml:space="preserve"> </w:t>
      </w:r>
      <w:r>
        <w:t>и</w:t>
      </w:r>
      <w:r>
        <w:rPr>
          <w:spacing w:val="1"/>
        </w:rPr>
        <w:t xml:space="preserve"> </w:t>
      </w:r>
      <w:r>
        <w:t>технических</w:t>
      </w:r>
      <w:r>
        <w:rPr>
          <w:spacing w:val="1"/>
        </w:rPr>
        <w:t xml:space="preserve"> </w:t>
      </w:r>
      <w:r>
        <w:t>действий,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1"/>
        </w:rPr>
        <w:t xml:space="preserve"> </w:t>
      </w:r>
      <w:r>
        <w:t>приёмов</w:t>
      </w:r>
      <w:r>
        <w:rPr>
          <w:spacing w:val="-57"/>
        </w:rPr>
        <w:t xml:space="preserve"> </w:t>
      </w:r>
      <w:r>
        <w:t>борцов</w:t>
      </w:r>
      <w:r>
        <w:rPr>
          <w:spacing w:val="-1"/>
        </w:rPr>
        <w:t xml:space="preserve"> </w:t>
      </w:r>
      <w:r>
        <w:t>и</w:t>
      </w:r>
      <w:r>
        <w:rPr>
          <w:spacing w:val="-2"/>
        </w:rPr>
        <w:t xml:space="preserve"> </w:t>
      </w:r>
      <w:r>
        <w:t>тактики</w:t>
      </w:r>
      <w:r>
        <w:rPr>
          <w:spacing w:val="4"/>
        </w:rPr>
        <w:t xml:space="preserve"> </w:t>
      </w:r>
      <w:r>
        <w:t>ведения</w:t>
      </w:r>
      <w:r>
        <w:rPr>
          <w:spacing w:val="-3"/>
        </w:rPr>
        <w:t xml:space="preserve"> </w:t>
      </w:r>
      <w:r>
        <w:t>поединков в</w:t>
      </w:r>
      <w:r>
        <w:rPr>
          <w:spacing w:val="4"/>
        </w:rPr>
        <w:t xml:space="preserve"> </w:t>
      </w:r>
      <w:r>
        <w:t>спортивной</w:t>
      </w:r>
      <w:r>
        <w:rPr>
          <w:spacing w:val="-1"/>
        </w:rPr>
        <w:t xml:space="preserve"> </w:t>
      </w:r>
      <w:r>
        <w:t>борьбе;</w:t>
      </w:r>
    </w:p>
    <w:p w14:paraId="000E7DFA" w14:textId="77777777" w:rsidR="0063402D" w:rsidRDefault="00745CC7">
      <w:pPr>
        <w:pStyle w:val="a4"/>
        <w:spacing w:line="360" w:lineRule="auto"/>
        <w:ind w:right="221"/>
      </w:pPr>
      <w:r>
        <w:t>способность       демонстрировать       технику       выполнения       технических       действий</w:t>
      </w:r>
      <w:r>
        <w:rPr>
          <w:spacing w:val="1"/>
        </w:rPr>
        <w:t xml:space="preserve"> </w:t>
      </w:r>
      <w:r>
        <w:t>и</w:t>
      </w:r>
      <w:r>
        <w:rPr>
          <w:spacing w:val="1"/>
        </w:rPr>
        <w:t xml:space="preserve"> </w:t>
      </w:r>
      <w:r>
        <w:t>приемов,</w:t>
      </w:r>
      <w:r>
        <w:rPr>
          <w:spacing w:val="1"/>
        </w:rPr>
        <w:t xml:space="preserve"> </w:t>
      </w:r>
      <w:r>
        <w:t>в</w:t>
      </w:r>
      <w:r>
        <w:rPr>
          <w:spacing w:val="1"/>
        </w:rPr>
        <w:t xml:space="preserve"> </w:t>
      </w:r>
      <w:r>
        <w:t>сочетаниях</w:t>
      </w:r>
      <w:r>
        <w:rPr>
          <w:spacing w:val="1"/>
        </w:rPr>
        <w:t xml:space="preserve"> </w:t>
      </w:r>
      <w:r>
        <w:t>с</w:t>
      </w:r>
      <w:r>
        <w:rPr>
          <w:spacing w:val="1"/>
        </w:rPr>
        <w:t xml:space="preserve"> </w:t>
      </w:r>
      <w:r>
        <w:t>различными</w:t>
      </w:r>
      <w:r>
        <w:rPr>
          <w:spacing w:val="1"/>
        </w:rPr>
        <w:t xml:space="preserve"> </w:t>
      </w:r>
      <w:r>
        <w:t>обманными</w:t>
      </w:r>
      <w:r>
        <w:rPr>
          <w:spacing w:val="1"/>
        </w:rPr>
        <w:t xml:space="preserve"> </w:t>
      </w:r>
      <w:r>
        <w:t>движениями,</w:t>
      </w:r>
      <w:r>
        <w:rPr>
          <w:spacing w:val="1"/>
        </w:rPr>
        <w:t xml:space="preserve"> </w:t>
      </w:r>
      <w:r>
        <w:t>применение</w:t>
      </w:r>
      <w:r>
        <w:rPr>
          <w:spacing w:val="1"/>
        </w:rPr>
        <w:t xml:space="preserve"> </w:t>
      </w:r>
      <w:r>
        <w:t>изученных</w:t>
      </w:r>
      <w:r>
        <w:rPr>
          <w:spacing w:val="1"/>
        </w:rPr>
        <w:t xml:space="preserve"> </w:t>
      </w:r>
      <w:r>
        <w:t xml:space="preserve">технических      </w:t>
      </w:r>
      <w:r>
        <w:rPr>
          <w:spacing w:val="36"/>
        </w:rPr>
        <w:t xml:space="preserve"> </w:t>
      </w:r>
      <w:r>
        <w:t xml:space="preserve">и       </w:t>
      </w:r>
      <w:r>
        <w:rPr>
          <w:spacing w:val="39"/>
        </w:rPr>
        <w:t xml:space="preserve"> </w:t>
      </w:r>
      <w:r>
        <w:t xml:space="preserve">тактических       </w:t>
      </w:r>
      <w:r>
        <w:rPr>
          <w:spacing w:val="35"/>
        </w:rPr>
        <w:t xml:space="preserve"> </w:t>
      </w:r>
      <w:r>
        <w:t xml:space="preserve">действий       </w:t>
      </w:r>
      <w:r>
        <w:rPr>
          <w:spacing w:val="36"/>
        </w:rPr>
        <w:t xml:space="preserve"> </w:t>
      </w:r>
      <w:r>
        <w:t xml:space="preserve">в       </w:t>
      </w:r>
      <w:r>
        <w:rPr>
          <w:spacing w:val="36"/>
        </w:rPr>
        <w:t xml:space="preserve"> </w:t>
      </w:r>
      <w:r>
        <w:t xml:space="preserve">учебной,       </w:t>
      </w:r>
      <w:r>
        <w:rPr>
          <w:spacing w:val="37"/>
        </w:rPr>
        <w:t xml:space="preserve"> </w:t>
      </w:r>
      <w:r>
        <w:t xml:space="preserve">игровой,       </w:t>
      </w:r>
      <w:r>
        <w:rPr>
          <w:spacing w:val="38"/>
        </w:rPr>
        <w:t xml:space="preserve"> </w:t>
      </w:r>
      <w:r>
        <w:t>досуговой</w:t>
      </w:r>
      <w:r>
        <w:rPr>
          <w:spacing w:val="-58"/>
        </w:rPr>
        <w:t xml:space="preserve"> </w:t>
      </w:r>
      <w:r>
        <w:t>и</w:t>
      </w:r>
      <w:r>
        <w:rPr>
          <w:spacing w:val="2"/>
        </w:rPr>
        <w:t xml:space="preserve"> </w:t>
      </w:r>
      <w:r>
        <w:t>соревновательной</w:t>
      </w:r>
      <w:r>
        <w:rPr>
          <w:spacing w:val="5"/>
        </w:rPr>
        <w:t xml:space="preserve"> </w:t>
      </w:r>
      <w:r>
        <w:t>деятельности;</w:t>
      </w:r>
    </w:p>
    <w:p w14:paraId="470383F0" w14:textId="77777777" w:rsidR="0063402D" w:rsidRDefault="0063402D">
      <w:pPr>
        <w:spacing w:line="360" w:lineRule="auto"/>
        <w:sectPr w:rsidR="0063402D">
          <w:pgSz w:w="11910" w:h="16840"/>
          <w:pgMar w:top="820" w:right="340" w:bottom="280" w:left="900" w:header="569" w:footer="0" w:gutter="0"/>
          <w:cols w:space="720"/>
        </w:sectPr>
      </w:pPr>
    </w:p>
    <w:p w14:paraId="6CE956CB" w14:textId="77777777" w:rsidR="0063402D" w:rsidRDefault="00745CC7">
      <w:pPr>
        <w:pStyle w:val="a4"/>
        <w:spacing w:before="7" w:line="360" w:lineRule="auto"/>
        <w:ind w:right="216"/>
      </w:pPr>
      <w:r>
        <w:lastRenderedPageBreak/>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 действий в тактике нападения и защиты с учётом действий соперников, использование</w:t>
      </w:r>
      <w:r>
        <w:rPr>
          <w:spacing w:val="1"/>
        </w:rPr>
        <w:t xml:space="preserve"> </w:t>
      </w:r>
      <w:r>
        <w:t>выгодных позиций и стандартных ситуаций, а также умение применять изученные тактические</w:t>
      </w:r>
      <w:r>
        <w:rPr>
          <w:spacing w:val="1"/>
        </w:rPr>
        <w:t xml:space="preserve"> </w:t>
      </w:r>
      <w:r>
        <w:t>действия</w:t>
      </w:r>
      <w:r>
        <w:rPr>
          <w:spacing w:val="2"/>
        </w:rPr>
        <w:t xml:space="preserve"> </w:t>
      </w:r>
      <w:r>
        <w:t>в</w:t>
      </w:r>
      <w:r>
        <w:rPr>
          <w:spacing w:val="-2"/>
        </w:rPr>
        <w:t xml:space="preserve"> </w:t>
      </w:r>
      <w:r>
        <w:t>учебной, игровой,</w:t>
      </w:r>
      <w:r>
        <w:rPr>
          <w:spacing w:val="1"/>
        </w:rPr>
        <w:t xml:space="preserve"> </w:t>
      </w:r>
      <w:r>
        <w:t>соревновательной</w:t>
      </w:r>
      <w:r>
        <w:rPr>
          <w:spacing w:val="3"/>
        </w:rPr>
        <w:t xml:space="preserve"> </w:t>
      </w:r>
      <w:r>
        <w:t>и</w:t>
      </w:r>
      <w:r>
        <w:rPr>
          <w:spacing w:val="2"/>
        </w:rPr>
        <w:t xml:space="preserve"> </w:t>
      </w:r>
      <w:r>
        <w:t>досуговой деятельности.</w:t>
      </w:r>
    </w:p>
    <w:p w14:paraId="4EB39199" w14:textId="77777777" w:rsidR="0063402D" w:rsidRDefault="00745CC7">
      <w:pPr>
        <w:pStyle w:val="a4"/>
        <w:spacing w:before="1" w:line="360" w:lineRule="auto"/>
        <w:ind w:right="222"/>
      </w:pPr>
      <w:r>
        <w:t xml:space="preserve">владение       </w:t>
      </w:r>
      <w:r>
        <w:rPr>
          <w:spacing w:val="23"/>
        </w:rPr>
        <w:t xml:space="preserve"> </w:t>
      </w:r>
      <w:r>
        <w:t xml:space="preserve">способностью        </w:t>
      </w:r>
      <w:r>
        <w:rPr>
          <w:spacing w:val="21"/>
        </w:rPr>
        <w:t xml:space="preserve"> </w:t>
      </w:r>
      <w:r>
        <w:t xml:space="preserve">понимать        </w:t>
      </w:r>
      <w:r>
        <w:rPr>
          <w:spacing w:val="20"/>
        </w:rPr>
        <w:t xml:space="preserve"> </w:t>
      </w:r>
      <w:r>
        <w:t xml:space="preserve">сущность        </w:t>
      </w:r>
      <w:r>
        <w:rPr>
          <w:spacing w:val="19"/>
        </w:rPr>
        <w:t xml:space="preserve"> </w:t>
      </w:r>
      <w:r>
        <w:t xml:space="preserve">возникновения        </w:t>
      </w:r>
      <w:r>
        <w:rPr>
          <w:spacing w:val="20"/>
        </w:rPr>
        <w:t xml:space="preserve"> </w:t>
      </w:r>
      <w:r>
        <w:t>ошибок</w:t>
      </w:r>
      <w:r>
        <w:rPr>
          <w:spacing w:val="-58"/>
        </w:rPr>
        <w:t xml:space="preserve"> </w:t>
      </w:r>
      <w:r>
        <w:t>в двигательной (технической) деятельности при выполнении технических приемов, 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умение</w:t>
      </w:r>
      <w:r>
        <w:rPr>
          <w:spacing w:val="1"/>
        </w:rPr>
        <w:t xml:space="preserve"> </w:t>
      </w:r>
      <w:r>
        <w:t>проводить</w:t>
      </w:r>
      <w:r>
        <w:rPr>
          <w:spacing w:val="1"/>
        </w:rPr>
        <w:t xml:space="preserve"> </w:t>
      </w:r>
      <w:r>
        <w:t>анализ</w:t>
      </w:r>
      <w:r>
        <w:rPr>
          <w:spacing w:val="1"/>
        </w:rPr>
        <w:t xml:space="preserve"> </w:t>
      </w:r>
      <w:r>
        <w:t>собственных</w:t>
      </w:r>
      <w:r>
        <w:rPr>
          <w:spacing w:val="1"/>
        </w:rPr>
        <w:t xml:space="preserve"> </w:t>
      </w:r>
      <w:r>
        <w:t>поединков</w:t>
      </w:r>
      <w:r>
        <w:rPr>
          <w:spacing w:val="1"/>
        </w:rPr>
        <w:t xml:space="preserve"> </w:t>
      </w:r>
      <w:r>
        <w:t>и</w:t>
      </w:r>
      <w:r>
        <w:rPr>
          <w:spacing w:val="-57"/>
        </w:rPr>
        <w:t xml:space="preserve"> </w:t>
      </w:r>
      <w:r>
        <w:t>поединков соперников, выделять</w:t>
      </w:r>
      <w:r>
        <w:rPr>
          <w:spacing w:val="-2"/>
        </w:rPr>
        <w:t xml:space="preserve"> </w:t>
      </w:r>
      <w:r>
        <w:t>их</w:t>
      </w:r>
      <w:r>
        <w:rPr>
          <w:spacing w:val="-4"/>
        </w:rPr>
        <w:t xml:space="preserve"> </w:t>
      </w:r>
      <w:r>
        <w:t>слабые</w:t>
      </w:r>
      <w:r>
        <w:rPr>
          <w:spacing w:val="1"/>
        </w:rPr>
        <w:t xml:space="preserve"> </w:t>
      </w:r>
      <w:r>
        <w:t>и</w:t>
      </w:r>
      <w:r>
        <w:rPr>
          <w:spacing w:val="2"/>
        </w:rPr>
        <w:t xml:space="preserve"> </w:t>
      </w:r>
      <w:r>
        <w:t>сильные</w:t>
      </w:r>
      <w:r>
        <w:rPr>
          <w:spacing w:val="1"/>
        </w:rPr>
        <w:t xml:space="preserve"> </w:t>
      </w:r>
      <w:r>
        <w:t>стороны</w:t>
      </w:r>
      <w:r>
        <w:rPr>
          <w:spacing w:val="-1"/>
        </w:rPr>
        <w:t xml:space="preserve"> </w:t>
      </w:r>
      <w:r>
        <w:t>и</w:t>
      </w:r>
      <w:r>
        <w:rPr>
          <w:spacing w:val="2"/>
        </w:rPr>
        <w:t xml:space="preserve"> </w:t>
      </w:r>
      <w:r>
        <w:t>делать</w:t>
      </w:r>
      <w:r>
        <w:rPr>
          <w:spacing w:val="-1"/>
        </w:rPr>
        <w:t xml:space="preserve"> </w:t>
      </w:r>
      <w:r>
        <w:t>выводы;</w:t>
      </w:r>
    </w:p>
    <w:p w14:paraId="59E56B21" w14:textId="77777777" w:rsidR="0063402D" w:rsidRDefault="00745CC7">
      <w:pPr>
        <w:pStyle w:val="a4"/>
        <w:spacing w:before="1" w:line="360" w:lineRule="auto"/>
        <w:ind w:right="218"/>
      </w:pPr>
      <w:r>
        <w:t>участие в соревновательной деятельности в соответствии с правилами спортивной борьбы,</w:t>
      </w:r>
      <w:r>
        <w:rPr>
          <w:spacing w:val="1"/>
        </w:rPr>
        <w:t xml:space="preserve"> </w:t>
      </w:r>
      <w:r>
        <w:t>применение</w:t>
      </w:r>
      <w:r>
        <w:rPr>
          <w:spacing w:val="-3"/>
        </w:rPr>
        <w:t xml:space="preserve"> </w:t>
      </w:r>
      <w:r>
        <w:t>правил</w:t>
      </w:r>
      <w:r>
        <w:rPr>
          <w:spacing w:val="-2"/>
        </w:rPr>
        <w:t xml:space="preserve"> </w:t>
      </w:r>
      <w:r>
        <w:t>соревнований</w:t>
      </w:r>
      <w:r>
        <w:rPr>
          <w:spacing w:val="-3"/>
        </w:rPr>
        <w:t xml:space="preserve"> </w:t>
      </w:r>
      <w:r>
        <w:t>и</w:t>
      </w:r>
      <w:r>
        <w:rPr>
          <w:spacing w:val="2"/>
        </w:rPr>
        <w:t xml:space="preserve"> </w:t>
      </w:r>
      <w:r>
        <w:t>судейской</w:t>
      </w:r>
      <w:r>
        <w:rPr>
          <w:spacing w:val="-2"/>
        </w:rPr>
        <w:t xml:space="preserve"> </w:t>
      </w:r>
      <w:r>
        <w:t>терминологии</w:t>
      </w:r>
      <w:r>
        <w:rPr>
          <w:spacing w:val="-1"/>
        </w:rPr>
        <w:t xml:space="preserve"> </w:t>
      </w:r>
      <w:r>
        <w:t>в</w:t>
      </w:r>
      <w:r>
        <w:rPr>
          <w:spacing w:val="3"/>
        </w:rPr>
        <w:t xml:space="preserve"> </w:t>
      </w:r>
      <w:r>
        <w:t>судейской</w:t>
      </w:r>
      <w:r>
        <w:rPr>
          <w:spacing w:val="3"/>
        </w:rPr>
        <w:t xml:space="preserve"> </w:t>
      </w:r>
      <w:r>
        <w:t>практике;</w:t>
      </w:r>
    </w:p>
    <w:p w14:paraId="514BB4F1" w14:textId="77777777" w:rsidR="0063402D" w:rsidRDefault="00745CC7">
      <w:pPr>
        <w:pStyle w:val="a4"/>
        <w:spacing w:before="2" w:line="360" w:lineRule="auto"/>
        <w:ind w:right="217"/>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способность применять знания в самостоятельном выборе спортивного инвентаря (технические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борьбой,</w:t>
      </w:r>
      <w:r>
        <w:rPr>
          <w:spacing w:val="1"/>
        </w:rPr>
        <w:t xml:space="preserve"> </w:t>
      </w:r>
      <w:r>
        <w:t>в</w:t>
      </w:r>
      <w:r>
        <w:rPr>
          <w:spacing w:val="1"/>
        </w:rPr>
        <w:t xml:space="preserve"> </w:t>
      </w:r>
      <w:r>
        <w:t>досуговой</w:t>
      </w:r>
      <w:r>
        <w:rPr>
          <w:spacing w:val="4"/>
        </w:rPr>
        <w:t xml:space="preserve"> </w:t>
      </w:r>
      <w:r>
        <w:t>деятельности;</w:t>
      </w:r>
    </w:p>
    <w:p w14:paraId="6069673A" w14:textId="77777777" w:rsidR="0063402D" w:rsidRDefault="00745CC7">
      <w:pPr>
        <w:pStyle w:val="a4"/>
        <w:spacing w:before="1" w:line="360" w:lineRule="auto"/>
        <w:ind w:right="217"/>
      </w:pPr>
      <w:r>
        <w:t xml:space="preserve">знание    </w:t>
      </w:r>
      <w:r>
        <w:rPr>
          <w:spacing w:val="1"/>
        </w:rPr>
        <w:t xml:space="preserve"> </w:t>
      </w:r>
      <w:r>
        <w:t>и      соблюдение      правил      техники      безопасности      во      время     занятий</w:t>
      </w:r>
      <w:r>
        <w:rPr>
          <w:spacing w:val="1"/>
        </w:rPr>
        <w:t xml:space="preserve"> </w:t>
      </w:r>
      <w:r>
        <w:t>и соревнований по спортивной борьбе, причин возникновения травм и умение оказывать первую</w:t>
      </w:r>
      <w:r>
        <w:rPr>
          <w:spacing w:val="1"/>
        </w:rPr>
        <w:t xml:space="preserve"> </w:t>
      </w:r>
      <w:r>
        <w:t>помощь</w:t>
      </w:r>
      <w:r>
        <w:rPr>
          <w:spacing w:val="-2"/>
        </w:rPr>
        <w:t xml:space="preserve"> </w:t>
      </w:r>
      <w:r>
        <w:t>при</w:t>
      </w:r>
      <w:r>
        <w:rPr>
          <w:spacing w:val="-1"/>
        </w:rPr>
        <w:t xml:space="preserve"> </w:t>
      </w:r>
      <w:r>
        <w:t>травмах</w:t>
      </w:r>
      <w:r>
        <w:rPr>
          <w:spacing w:val="-2"/>
        </w:rPr>
        <w:t xml:space="preserve"> </w:t>
      </w:r>
      <w:r>
        <w:t>и</w:t>
      </w:r>
      <w:r>
        <w:rPr>
          <w:spacing w:val="3"/>
        </w:rPr>
        <w:t xml:space="preserve"> </w:t>
      </w:r>
      <w:r>
        <w:t>повреждениях</w:t>
      </w:r>
      <w:r>
        <w:rPr>
          <w:spacing w:val="-2"/>
        </w:rPr>
        <w:t xml:space="preserve"> </w:t>
      </w:r>
      <w:r>
        <w:t>во</w:t>
      </w:r>
      <w:r>
        <w:rPr>
          <w:spacing w:val="1"/>
        </w:rPr>
        <w:t xml:space="preserve"> </w:t>
      </w:r>
      <w:r>
        <w:t>время</w:t>
      </w:r>
      <w:r>
        <w:rPr>
          <w:spacing w:val="-7"/>
        </w:rPr>
        <w:t xml:space="preserve"> </w:t>
      </w:r>
      <w:r>
        <w:t>занятий</w:t>
      </w:r>
      <w:r>
        <w:rPr>
          <w:spacing w:val="4"/>
        </w:rPr>
        <w:t xml:space="preserve"> </w:t>
      </w:r>
      <w:r>
        <w:t>борьбой;</w:t>
      </w:r>
    </w:p>
    <w:p w14:paraId="46AA0891" w14:textId="77777777" w:rsidR="0063402D" w:rsidRDefault="00745CC7">
      <w:pPr>
        <w:pStyle w:val="a4"/>
        <w:spacing w:line="360" w:lineRule="auto"/>
        <w:ind w:right="217"/>
      </w:pPr>
      <w:r>
        <w:t xml:space="preserve">знание   </w:t>
      </w:r>
      <w:r>
        <w:rPr>
          <w:spacing w:val="29"/>
        </w:rPr>
        <w:t xml:space="preserve"> </w:t>
      </w:r>
      <w:r>
        <w:t xml:space="preserve">и    </w:t>
      </w:r>
      <w:r>
        <w:rPr>
          <w:spacing w:val="28"/>
        </w:rPr>
        <w:t xml:space="preserve"> </w:t>
      </w:r>
      <w:r>
        <w:t xml:space="preserve">соблюдение    </w:t>
      </w:r>
      <w:r>
        <w:rPr>
          <w:spacing w:val="28"/>
        </w:rPr>
        <w:t xml:space="preserve"> </w:t>
      </w:r>
      <w:r>
        <w:t xml:space="preserve">гигиенических    </w:t>
      </w:r>
      <w:r>
        <w:rPr>
          <w:spacing w:val="30"/>
        </w:rPr>
        <w:t xml:space="preserve"> </w:t>
      </w:r>
      <w:r>
        <w:t xml:space="preserve">основ    </w:t>
      </w:r>
      <w:r>
        <w:rPr>
          <w:spacing w:val="24"/>
        </w:rPr>
        <w:t xml:space="preserve"> </w:t>
      </w:r>
      <w:r>
        <w:t xml:space="preserve">образовательной,    </w:t>
      </w:r>
      <w:r>
        <w:rPr>
          <w:spacing w:val="32"/>
        </w:rPr>
        <w:t xml:space="preserve"> </w:t>
      </w:r>
      <w: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спортивной</w:t>
      </w:r>
      <w:r>
        <w:rPr>
          <w:spacing w:val="-1"/>
        </w:rPr>
        <w:t xml:space="preserve"> </w:t>
      </w:r>
      <w:r>
        <w:t>борьбы;</w:t>
      </w:r>
    </w:p>
    <w:p w14:paraId="04177D1E" w14:textId="77777777" w:rsidR="0063402D" w:rsidRDefault="00745CC7">
      <w:pPr>
        <w:pStyle w:val="a4"/>
        <w:tabs>
          <w:tab w:val="left" w:pos="2518"/>
          <w:tab w:val="left" w:pos="4170"/>
          <w:tab w:val="left" w:pos="6326"/>
          <w:tab w:val="left" w:pos="7767"/>
          <w:tab w:val="left" w:pos="9606"/>
        </w:tabs>
        <w:spacing w:line="360" w:lineRule="auto"/>
        <w:ind w:right="221"/>
      </w:pPr>
      <w:r>
        <w:t>владение</w:t>
      </w:r>
      <w:r>
        <w:tab/>
        <w:t>навыками</w:t>
      </w:r>
      <w:r>
        <w:tab/>
        <w:t>использования</w:t>
      </w:r>
      <w:r>
        <w:tab/>
        <w:t>занятий</w:t>
      </w:r>
      <w:r>
        <w:tab/>
        <w:t>спортивной</w:t>
      </w:r>
      <w:r>
        <w:tab/>
      </w:r>
      <w:r>
        <w:rPr>
          <w:spacing w:val="-1"/>
        </w:rPr>
        <w:t>борьбой</w:t>
      </w:r>
      <w:r>
        <w:rPr>
          <w:spacing w:val="-58"/>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1"/>
        </w:rPr>
        <w:t xml:space="preserve"> </w:t>
      </w:r>
      <w:r>
        <w:t>повышения</w:t>
      </w:r>
      <w:r>
        <w:rPr>
          <w:spacing w:val="3"/>
        </w:rPr>
        <w:t xml:space="preserve"> </w:t>
      </w:r>
      <w:r>
        <w:t>уровня</w:t>
      </w:r>
      <w:r>
        <w:rPr>
          <w:spacing w:val="-2"/>
        </w:rPr>
        <w:t xml:space="preserve"> </w:t>
      </w:r>
      <w:r>
        <w:t>физических</w:t>
      </w:r>
      <w:r>
        <w:rPr>
          <w:spacing w:val="-1"/>
        </w:rPr>
        <w:t xml:space="preserve"> </w:t>
      </w:r>
      <w:r>
        <w:t>кондиций;</w:t>
      </w:r>
    </w:p>
    <w:p w14:paraId="1427A498" w14:textId="77777777" w:rsidR="0063402D" w:rsidRDefault="00745CC7">
      <w:pPr>
        <w:pStyle w:val="a4"/>
        <w:spacing w:line="360" w:lineRule="auto"/>
        <w:ind w:right="221"/>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 подготовке в спортивной борьбе в соответствии с методикой, выявлять особенности в</w:t>
      </w:r>
      <w:r>
        <w:rPr>
          <w:spacing w:val="-57"/>
        </w:rPr>
        <w:t xml:space="preserve"> </w:t>
      </w:r>
      <w:r>
        <w:t>приросте показателей физической и технической подготовленности, сравнивать их с возрастными</w:t>
      </w:r>
      <w:r>
        <w:rPr>
          <w:spacing w:val="1"/>
        </w:rPr>
        <w:t xml:space="preserve"> </w:t>
      </w:r>
      <w:r>
        <w:t>стандартами</w:t>
      </w:r>
      <w:r>
        <w:rPr>
          <w:spacing w:val="3"/>
        </w:rPr>
        <w:t xml:space="preserve"> </w:t>
      </w:r>
      <w:r>
        <w:t>физической и</w:t>
      </w:r>
      <w:r>
        <w:rPr>
          <w:spacing w:val="-2"/>
        </w:rPr>
        <w:t xml:space="preserve"> </w:t>
      </w:r>
      <w:r>
        <w:t>технической</w:t>
      </w:r>
      <w:r>
        <w:rPr>
          <w:spacing w:val="3"/>
        </w:rPr>
        <w:t xml:space="preserve"> </w:t>
      </w:r>
      <w:r>
        <w:t>подготовленности;</w:t>
      </w:r>
    </w:p>
    <w:p w14:paraId="4FE213A4" w14:textId="77777777" w:rsidR="0063402D" w:rsidRDefault="00745CC7">
      <w:pPr>
        <w:pStyle w:val="a4"/>
        <w:spacing w:line="360" w:lineRule="auto"/>
        <w:ind w:right="220"/>
      </w:pPr>
      <w:r>
        <w:t xml:space="preserve">способность      </w:t>
      </w:r>
      <w:r>
        <w:rPr>
          <w:spacing w:val="1"/>
        </w:rPr>
        <w:t xml:space="preserve"> </w:t>
      </w:r>
      <w:r>
        <w:t xml:space="preserve">соблюдать      </w:t>
      </w:r>
      <w:r>
        <w:rPr>
          <w:spacing w:val="1"/>
        </w:rPr>
        <w:t xml:space="preserve"> </w:t>
      </w:r>
      <w:r>
        <w:t>правила        безопасного,        правомерного        поведения</w:t>
      </w:r>
      <w:r>
        <w:rPr>
          <w:spacing w:val="1"/>
        </w:rPr>
        <w:t xml:space="preserve"> </w:t>
      </w:r>
      <w:r>
        <w:t>во время соревнований различного уровня по спортивной борьбе в качестве зрителя, болельщика</w:t>
      </w:r>
      <w:r>
        <w:rPr>
          <w:spacing w:val="1"/>
        </w:rPr>
        <w:t xml:space="preserve"> </w:t>
      </w:r>
      <w:r>
        <w:t>(«фаната»);</w:t>
      </w:r>
    </w:p>
    <w:p w14:paraId="2F184BCD" w14:textId="77777777" w:rsidR="0063402D" w:rsidRDefault="00745CC7">
      <w:pPr>
        <w:pStyle w:val="a4"/>
        <w:spacing w:before="2" w:line="360" w:lineRule="auto"/>
        <w:ind w:right="22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 xml:space="preserve">асоциального        </w:t>
      </w:r>
      <w:r>
        <w:rPr>
          <w:spacing w:val="1"/>
        </w:rPr>
        <w:t xml:space="preserve"> </w:t>
      </w:r>
      <w:r>
        <w:t>и          созависимого          поведения,          знание          понятий          «допинг»</w:t>
      </w:r>
      <w:r>
        <w:rPr>
          <w:spacing w:val="1"/>
        </w:rPr>
        <w:t xml:space="preserve"> </w:t>
      </w:r>
      <w:r>
        <w:t>и</w:t>
      </w:r>
      <w:r>
        <w:rPr>
          <w:spacing w:val="2"/>
        </w:rPr>
        <w:t xml:space="preserve"> </w:t>
      </w:r>
      <w:r>
        <w:t>«антидопинг».</w:t>
      </w:r>
    </w:p>
    <w:p w14:paraId="5220CD6A" w14:textId="77777777" w:rsidR="0063402D" w:rsidRDefault="00745CC7" w:rsidP="000A4911">
      <w:pPr>
        <w:pStyle w:val="a5"/>
        <w:numPr>
          <w:ilvl w:val="2"/>
          <w:numId w:val="24"/>
        </w:numPr>
        <w:tabs>
          <w:tab w:val="left" w:pos="1789"/>
        </w:tabs>
        <w:spacing w:line="273" w:lineRule="exact"/>
        <w:rPr>
          <w:sz w:val="24"/>
        </w:rPr>
      </w:pPr>
      <w:r>
        <w:rPr>
          <w:sz w:val="24"/>
        </w:rPr>
        <w:t>Модуль</w:t>
      </w:r>
      <w:r>
        <w:rPr>
          <w:spacing w:val="-4"/>
          <w:sz w:val="24"/>
        </w:rPr>
        <w:t xml:space="preserve"> </w:t>
      </w:r>
      <w:r>
        <w:rPr>
          <w:sz w:val="24"/>
        </w:rPr>
        <w:t>«Флорбол».</w:t>
      </w:r>
    </w:p>
    <w:p w14:paraId="4F754275" w14:textId="77777777" w:rsidR="0063402D" w:rsidRDefault="00745CC7" w:rsidP="000A4911">
      <w:pPr>
        <w:pStyle w:val="a5"/>
        <w:numPr>
          <w:ilvl w:val="3"/>
          <w:numId w:val="24"/>
        </w:numPr>
        <w:tabs>
          <w:tab w:val="left" w:pos="1967"/>
        </w:tabs>
        <w:spacing w:before="142"/>
        <w:rPr>
          <w:sz w:val="24"/>
        </w:rPr>
      </w:pPr>
      <w:r>
        <w:rPr>
          <w:sz w:val="24"/>
        </w:rPr>
        <w:t>Пояснительная</w:t>
      </w:r>
      <w:r>
        <w:rPr>
          <w:spacing w:val="-9"/>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«Флорбол».</w:t>
      </w:r>
    </w:p>
    <w:p w14:paraId="6083725F" w14:textId="77777777" w:rsidR="0063402D" w:rsidRDefault="00745CC7">
      <w:pPr>
        <w:pStyle w:val="a4"/>
        <w:spacing w:before="137"/>
        <w:ind w:left="944" w:firstLine="0"/>
        <w:jc w:val="left"/>
      </w:pPr>
      <w:r>
        <w:t>Модуль</w:t>
      </w:r>
      <w:r>
        <w:rPr>
          <w:spacing w:val="37"/>
        </w:rPr>
        <w:t xml:space="preserve"> </w:t>
      </w:r>
      <w:r>
        <w:t>««Флорбол»</w:t>
      </w:r>
      <w:r>
        <w:rPr>
          <w:spacing w:val="27"/>
        </w:rPr>
        <w:t xml:space="preserve"> </w:t>
      </w:r>
      <w:r>
        <w:t>(далее</w:t>
      </w:r>
      <w:r>
        <w:rPr>
          <w:spacing w:val="34"/>
        </w:rPr>
        <w:t xml:space="preserve"> </w:t>
      </w:r>
      <w:r>
        <w:t>–</w:t>
      </w:r>
      <w:r>
        <w:rPr>
          <w:spacing w:val="33"/>
        </w:rPr>
        <w:t xml:space="preserve"> </w:t>
      </w:r>
      <w:r>
        <w:t>модуль</w:t>
      </w:r>
      <w:r>
        <w:rPr>
          <w:spacing w:val="32"/>
        </w:rPr>
        <w:t xml:space="preserve"> </w:t>
      </w:r>
      <w:r>
        <w:t>по</w:t>
      </w:r>
      <w:r>
        <w:rPr>
          <w:spacing w:val="36"/>
        </w:rPr>
        <w:t xml:space="preserve"> </w:t>
      </w:r>
      <w:r>
        <w:t>флорболу,</w:t>
      </w:r>
      <w:r>
        <w:rPr>
          <w:spacing w:val="33"/>
        </w:rPr>
        <w:t xml:space="preserve"> </w:t>
      </w:r>
      <w:r>
        <w:t>флорбол)</w:t>
      </w:r>
      <w:r>
        <w:rPr>
          <w:spacing w:val="34"/>
        </w:rPr>
        <w:t xml:space="preserve"> </w:t>
      </w:r>
      <w:r>
        <w:t>на</w:t>
      </w:r>
      <w:r>
        <w:rPr>
          <w:spacing w:val="30"/>
        </w:rPr>
        <w:t xml:space="preserve"> </w:t>
      </w:r>
      <w:r>
        <w:t>уровне</w:t>
      </w:r>
      <w:r>
        <w:rPr>
          <w:spacing w:val="30"/>
        </w:rPr>
        <w:t xml:space="preserve"> </w:t>
      </w:r>
      <w:r>
        <w:t>среднего</w:t>
      </w:r>
      <w:r>
        <w:rPr>
          <w:spacing w:val="32"/>
        </w:rPr>
        <w:t xml:space="preserve"> </w:t>
      </w:r>
      <w:r>
        <w:t>общего</w:t>
      </w:r>
    </w:p>
    <w:p w14:paraId="2DC7879F" w14:textId="77777777" w:rsidR="0063402D" w:rsidRDefault="0063402D">
      <w:pPr>
        <w:sectPr w:rsidR="0063402D">
          <w:pgSz w:w="11910" w:h="16840"/>
          <w:pgMar w:top="820" w:right="340" w:bottom="280" w:left="900" w:header="569" w:footer="0" w:gutter="0"/>
          <w:cols w:space="720"/>
        </w:sectPr>
      </w:pPr>
    </w:p>
    <w:p w14:paraId="5AAAA1D2" w14:textId="77777777" w:rsidR="0063402D" w:rsidRDefault="00745CC7">
      <w:pPr>
        <w:pStyle w:val="a4"/>
        <w:spacing w:before="7" w:line="360" w:lineRule="auto"/>
        <w:ind w:right="222" w:firstLine="0"/>
      </w:pPr>
      <w:r>
        <w:lastRenderedPageBreak/>
        <w:t>образования разработан с целью оказания методической помощи учителю физической культуры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 средств</w:t>
      </w:r>
      <w:r>
        <w:rPr>
          <w:spacing w:val="4"/>
        </w:rPr>
        <w:t xml:space="preserve"> </w:t>
      </w:r>
      <w:r>
        <w:t>и</w:t>
      </w:r>
      <w:r>
        <w:rPr>
          <w:spacing w:val="-3"/>
        </w:rPr>
        <w:t xml:space="preserve"> </w:t>
      </w:r>
      <w:r>
        <w:t>методов</w:t>
      </w:r>
      <w:r>
        <w:rPr>
          <w:spacing w:val="-4"/>
        </w:rPr>
        <w:t xml:space="preserve"> </w:t>
      </w:r>
      <w:r>
        <w:t>обучения</w:t>
      </w:r>
      <w:r>
        <w:rPr>
          <w:spacing w:val="2"/>
        </w:rPr>
        <w:t xml:space="preserve"> </w:t>
      </w:r>
      <w:r>
        <w:t>по</w:t>
      </w:r>
      <w:r>
        <w:rPr>
          <w:spacing w:val="1"/>
        </w:rPr>
        <w:t xml:space="preserve"> </w:t>
      </w:r>
      <w:r>
        <w:t>различным</w:t>
      </w:r>
      <w:r>
        <w:rPr>
          <w:spacing w:val="3"/>
        </w:rPr>
        <w:t xml:space="preserve"> </w:t>
      </w:r>
      <w:r>
        <w:t>видам</w:t>
      </w:r>
      <w:r>
        <w:rPr>
          <w:spacing w:val="3"/>
        </w:rPr>
        <w:t xml:space="preserve"> </w:t>
      </w:r>
      <w:r>
        <w:t>спорта.</w:t>
      </w:r>
    </w:p>
    <w:p w14:paraId="5F0EE4EE" w14:textId="77777777" w:rsidR="0063402D" w:rsidRDefault="00745CC7">
      <w:pPr>
        <w:pStyle w:val="a4"/>
        <w:tabs>
          <w:tab w:val="left" w:pos="2682"/>
          <w:tab w:val="left" w:pos="4900"/>
          <w:tab w:val="left" w:pos="6840"/>
          <w:tab w:val="left" w:pos="9183"/>
        </w:tabs>
        <w:spacing w:before="1" w:line="360" w:lineRule="auto"/>
        <w:ind w:right="220"/>
      </w:pPr>
      <w:r>
        <w:t xml:space="preserve">Флорбол       </w:t>
      </w:r>
      <w:r>
        <w:rPr>
          <w:spacing w:val="1"/>
        </w:rPr>
        <w:t xml:space="preserve"> </w:t>
      </w:r>
      <w:r>
        <w:t>является         эффективным         средством         физического         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школьников</w:t>
      </w:r>
      <w:r>
        <w:rPr>
          <w:spacing w:val="-58"/>
        </w:rPr>
        <w:t xml:space="preserve"> </w:t>
      </w:r>
      <w:r>
        <w:t>к     систематическим     занятиям     физической     культурой     и     спортом,     их     личностному</w:t>
      </w:r>
      <w:r>
        <w:rPr>
          <w:spacing w:val="1"/>
        </w:rPr>
        <w:t xml:space="preserve"> </w:t>
      </w:r>
      <w:r>
        <w:t>и</w:t>
      </w:r>
      <w:r>
        <w:rPr>
          <w:spacing w:val="2"/>
        </w:rPr>
        <w:t xml:space="preserve"> </w:t>
      </w:r>
      <w:r>
        <w:t>профессиональному</w:t>
      </w:r>
      <w:r>
        <w:rPr>
          <w:spacing w:val="-5"/>
        </w:rPr>
        <w:t xml:space="preserve"> </w:t>
      </w:r>
      <w:r>
        <w:t>самоопределению.</w:t>
      </w:r>
    </w:p>
    <w:p w14:paraId="59717106" w14:textId="77777777" w:rsidR="0063402D" w:rsidRDefault="00745CC7">
      <w:pPr>
        <w:pStyle w:val="a4"/>
        <w:spacing w:line="360" w:lineRule="auto"/>
        <w:ind w:right="221"/>
      </w:pPr>
      <w:r>
        <w:t xml:space="preserve">Выполнение        </w:t>
      </w:r>
      <w:r>
        <w:rPr>
          <w:spacing w:val="1"/>
        </w:rPr>
        <w:t xml:space="preserve"> </w:t>
      </w:r>
      <w:r>
        <w:t xml:space="preserve">сложно        </w:t>
      </w:r>
      <w:r>
        <w:rPr>
          <w:spacing w:val="1"/>
        </w:rPr>
        <w:t xml:space="preserve"> </w:t>
      </w:r>
      <w:r>
        <w:t>координационных,          технико-тактических         действий</w:t>
      </w:r>
      <w:r>
        <w:rPr>
          <w:spacing w:val="1"/>
        </w:rPr>
        <w:t xml:space="preserve"> </w:t>
      </w:r>
      <w:r>
        <w:t>во</w:t>
      </w:r>
      <w:r>
        <w:rPr>
          <w:spacing w:val="1"/>
        </w:rPr>
        <w:t xml:space="preserve"> </w:t>
      </w:r>
      <w:r>
        <w:t>флорболе,</w:t>
      </w:r>
      <w:r>
        <w:rPr>
          <w:spacing w:val="1"/>
        </w:rPr>
        <w:t xml:space="preserve"> </w:t>
      </w:r>
      <w:r>
        <w:t>связанных</w:t>
      </w:r>
      <w:r>
        <w:rPr>
          <w:spacing w:val="1"/>
        </w:rPr>
        <w:t xml:space="preserve"> </w:t>
      </w:r>
      <w:r>
        <w:t>с</w:t>
      </w:r>
      <w:r>
        <w:rPr>
          <w:spacing w:val="1"/>
        </w:rPr>
        <w:t xml:space="preserve"> </w:t>
      </w:r>
      <w:r>
        <w:t>ходьбой,</w:t>
      </w:r>
      <w:r>
        <w:rPr>
          <w:spacing w:val="1"/>
        </w:rPr>
        <w:t xml:space="preserve"> </w:t>
      </w:r>
      <w:r>
        <w:t>бегом,</w:t>
      </w:r>
      <w:r>
        <w:rPr>
          <w:spacing w:val="1"/>
        </w:rPr>
        <w:t xml:space="preserve"> </w:t>
      </w:r>
      <w:r>
        <w:t>борьбой</w:t>
      </w:r>
      <w:r>
        <w:rPr>
          <w:spacing w:val="1"/>
        </w:rPr>
        <w:t xml:space="preserve"> </w:t>
      </w:r>
      <w:r>
        <w:t>за</w:t>
      </w:r>
      <w:r>
        <w:rPr>
          <w:spacing w:val="1"/>
        </w:rPr>
        <w:t xml:space="preserve"> </w:t>
      </w:r>
      <w:r>
        <w:t>мяч,</w:t>
      </w:r>
      <w:r>
        <w:rPr>
          <w:spacing w:val="1"/>
        </w:rPr>
        <w:t xml:space="preserve"> </w:t>
      </w:r>
      <w:r>
        <w:t>прыжками,</w:t>
      </w:r>
      <w:r>
        <w:rPr>
          <w:spacing w:val="1"/>
        </w:rPr>
        <w:t xml:space="preserve"> </w:t>
      </w:r>
      <w:r>
        <w:t>быстрым</w:t>
      </w:r>
      <w:r>
        <w:rPr>
          <w:spacing w:val="1"/>
        </w:rPr>
        <w:t xml:space="preserve"> </w:t>
      </w:r>
      <w:r>
        <w:t>стартом</w:t>
      </w:r>
      <w:r>
        <w:rPr>
          <w:spacing w:val="1"/>
        </w:rPr>
        <w:t xml:space="preserve"> </w:t>
      </w:r>
      <w:r>
        <w:t>и</w:t>
      </w:r>
      <w:r>
        <w:rPr>
          <w:spacing w:val="1"/>
        </w:rPr>
        <w:t xml:space="preserve"> </w:t>
      </w:r>
      <w:r>
        <w:t>ускорениями, резкими торможениями и остановками, ударами по мячу обеспечивает 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w:t>
      </w:r>
      <w:r>
        <w:rPr>
          <w:spacing w:val="1"/>
        </w:rPr>
        <w:t xml:space="preserve"> </w:t>
      </w:r>
      <w:r>
        <w:t>силы</w:t>
      </w:r>
      <w:r>
        <w:rPr>
          <w:spacing w:val="1"/>
        </w:rPr>
        <w:t xml:space="preserve"> </w:t>
      </w:r>
      <w:r>
        <w:t>и</w:t>
      </w:r>
      <w:r>
        <w:rPr>
          <w:spacing w:val="1"/>
        </w:rPr>
        <w:t xml:space="preserve"> </w:t>
      </w:r>
      <w:r>
        <w:t>гибкости)</w:t>
      </w:r>
      <w:r>
        <w:rPr>
          <w:spacing w:val="1"/>
        </w:rPr>
        <w:t xml:space="preserve"> </w:t>
      </w:r>
      <w:r>
        <w:t>и</w:t>
      </w:r>
      <w:r>
        <w:rPr>
          <w:spacing w:val="1"/>
        </w:rPr>
        <w:t xml:space="preserve"> </w:t>
      </w:r>
      <w:r>
        <w:t>двигательных</w:t>
      </w:r>
      <w:r>
        <w:rPr>
          <w:spacing w:val="-2"/>
        </w:rPr>
        <w:t xml:space="preserve"> </w:t>
      </w:r>
      <w:r>
        <w:t>навыков.</w:t>
      </w:r>
    </w:p>
    <w:p w14:paraId="7009E8F7" w14:textId="77777777" w:rsidR="0063402D" w:rsidRDefault="00745CC7" w:rsidP="000A4911">
      <w:pPr>
        <w:pStyle w:val="a5"/>
        <w:numPr>
          <w:ilvl w:val="3"/>
          <w:numId w:val="24"/>
        </w:numPr>
        <w:tabs>
          <w:tab w:val="left" w:pos="1967"/>
        </w:tabs>
        <w:spacing w:before="4" w:line="360" w:lineRule="auto"/>
        <w:ind w:left="233" w:right="223" w:firstLine="710"/>
        <w:rPr>
          <w:sz w:val="24"/>
        </w:rPr>
      </w:pPr>
      <w:r>
        <w:rPr>
          <w:sz w:val="24"/>
        </w:rPr>
        <w:t xml:space="preserve">Целью        изучение       </w:t>
      </w:r>
      <w:r>
        <w:rPr>
          <w:spacing w:val="1"/>
          <w:sz w:val="24"/>
        </w:rPr>
        <w:t xml:space="preserve"> </w:t>
      </w:r>
      <w:r>
        <w:rPr>
          <w:sz w:val="24"/>
        </w:rPr>
        <w:t>модуля         «Флорбол»        является         формирование</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 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через</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4"/>
          <w:sz w:val="24"/>
        </w:rPr>
        <w:t xml:space="preserve"> </w:t>
      </w:r>
      <w:r>
        <w:rPr>
          <w:sz w:val="24"/>
        </w:rPr>
        <w:t>вида</w:t>
      </w:r>
      <w:r>
        <w:rPr>
          <w:spacing w:val="2"/>
          <w:sz w:val="24"/>
        </w:rPr>
        <w:t xml:space="preserve"> </w:t>
      </w:r>
      <w:r>
        <w:rPr>
          <w:sz w:val="24"/>
        </w:rPr>
        <w:t>спорта</w:t>
      </w:r>
      <w:r>
        <w:rPr>
          <w:spacing w:val="2"/>
          <w:sz w:val="24"/>
        </w:rPr>
        <w:t xml:space="preserve"> </w:t>
      </w:r>
      <w:r>
        <w:rPr>
          <w:sz w:val="24"/>
        </w:rPr>
        <w:t>«флорбол».</w:t>
      </w:r>
    </w:p>
    <w:p w14:paraId="473B3A40" w14:textId="77777777" w:rsidR="0063402D" w:rsidRDefault="00745CC7" w:rsidP="000A4911">
      <w:pPr>
        <w:pStyle w:val="a5"/>
        <w:numPr>
          <w:ilvl w:val="3"/>
          <w:numId w:val="24"/>
        </w:numPr>
        <w:tabs>
          <w:tab w:val="left" w:pos="1967"/>
        </w:tabs>
        <w:spacing w:line="275" w:lineRule="exact"/>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«Флорбол»</w:t>
      </w:r>
      <w:r>
        <w:rPr>
          <w:spacing w:val="-7"/>
          <w:sz w:val="24"/>
        </w:rPr>
        <w:t xml:space="preserve"> </w:t>
      </w:r>
      <w:r>
        <w:rPr>
          <w:sz w:val="24"/>
        </w:rPr>
        <w:t>являются:</w:t>
      </w:r>
    </w:p>
    <w:p w14:paraId="46368018" w14:textId="77777777" w:rsidR="0063402D" w:rsidRDefault="00745CC7">
      <w:pPr>
        <w:pStyle w:val="a4"/>
        <w:spacing w:before="137" w:line="360" w:lineRule="auto"/>
        <w:ind w:right="214"/>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14:paraId="33DCE034" w14:textId="77777777" w:rsidR="0063402D" w:rsidRDefault="00745CC7">
      <w:pPr>
        <w:pStyle w:val="a4"/>
        <w:spacing w:before="3" w:line="360" w:lineRule="auto"/>
        <w:ind w:right="21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4"/>
        </w:rPr>
        <w:t xml:space="preserve"> </w:t>
      </w:r>
      <w:r>
        <w:t>безопасного</w:t>
      </w:r>
      <w:r>
        <w:rPr>
          <w:spacing w:val="-4"/>
        </w:rPr>
        <w:t xml:space="preserve"> </w:t>
      </w:r>
      <w:r>
        <w:t>поведения</w:t>
      </w:r>
      <w:r>
        <w:rPr>
          <w:spacing w:val="2"/>
        </w:rPr>
        <w:t xml:space="preserve"> </w:t>
      </w:r>
      <w:r>
        <w:t>на</w:t>
      </w:r>
      <w:r>
        <w:rPr>
          <w:spacing w:val="-5"/>
        </w:rPr>
        <w:t xml:space="preserve"> </w:t>
      </w:r>
      <w:r>
        <w:t>занятиях</w:t>
      </w:r>
      <w:r>
        <w:rPr>
          <w:spacing w:val="-3"/>
        </w:rPr>
        <w:t xml:space="preserve"> </w:t>
      </w:r>
      <w:r>
        <w:t>по</w:t>
      </w:r>
      <w:r>
        <w:rPr>
          <w:spacing w:val="5"/>
        </w:rPr>
        <w:t xml:space="preserve"> </w:t>
      </w:r>
      <w:r>
        <w:t>флорболу;</w:t>
      </w:r>
    </w:p>
    <w:p w14:paraId="3B91E94E" w14:textId="77777777" w:rsidR="0063402D" w:rsidRDefault="00745CC7">
      <w:pPr>
        <w:pStyle w:val="a4"/>
        <w:spacing w:line="362" w:lineRule="auto"/>
        <w:ind w:right="221"/>
      </w:pPr>
      <w:r>
        <w:t>освоение знаний о физической культуре и спорте в целом, истории развития флорбола в</w:t>
      </w:r>
      <w:r>
        <w:rPr>
          <w:spacing w:val="1"/>
        </w:rPr>
        <w:t xml:space="preserve"> </w:t>
      </w:r>
      <w:r>
        <w:t>частности;</w:t>
      </w:r>
    </w:p>
    <w:p w14:paraId="67B03AF0" w14:textId="77777777" w:rsidR="0063402D" w:rsidRDefault="00745CC7">
      <w:pPr>
        <w:pStyle w:val="a4"/>
        <w:spacing w:line="360" w:lineRule="auto"/>
        <w:ind w:right="216"/>
      </w:pPr>
      <w:r>
        <w:t xml:space="preserve">формирование         общих         представлений         о        </w:t>
      </w:r>
      <w:r>
        <w:rPr>
          <w:spacing w:val="1"/>
        </w:rPr>
        <w:t xml:space="preserve"> </w:t>
      </w:r>
      <w:r>
        <w:t>виде          спорта         «флорбол»,</w:t>
      </w:r>
      <w:r>
        <w:rPr>
          <w:spacing w:val="-58"/>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14:paraId="6ED1EEB6" w14:textId="77777777" w:rsidR="0063402D" w:rsidRDefault="00745CC7">
      <w:pPr>
        <w:pStyle w:val="a4"/>
        <w:spacing w:line="360" w:lineRule="auto"/>
        <w:ind w:right="219"/>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 xml:space="preserve">развития       </w:t>
      </w:r>
      <w:r>
        <w:rPr>
          <w:spacing w:val="1"/>
        </w:rPr>
        <w:t xml:space="preserve"> </w:t>
      </w:r>
      <w:r>
        <w:t xml:space="preserve">личности       </w:t>
      </w:r>
      <w:r>
        <w:rPr>
          <w:spacing w:val="1"/>
        </w:rPr>
        <w:t xml:space="preserve"> </w:t>
      </w:r>
      <w:r>
        <w:t>обучающегося,         создающем         необходимые         предпосылки</w:t>
      </w:r>
      <w:r>
        <w:rPr>
          <w:spacing w:val="1"/>
        </w:rPr>
        <w:t xml:space="preserve"> </w:t>
      </w:r>
      <w:r>
        <w:t>для</w:t>
      </w:r>
      <w:r>
        <w:rPr>
          <w:spacing w:val="1"/>
        </w:rPr>
        <w:t xml:space="preserve"> </w:t>
      </w:r>
      <w:r>
        <w:t>его</w:t>
      </w:r>
      <w:r>
        <w:rPr>
          <w:spacing w:val="3"/>
        </w:rPr>
        <w:t xml:space="preserve"> </w:t>
      </w:r>
      <w:r>
        <w:t>самореализации;</w:t>
      </w:r>
    </w:p>
    <w:p w14:paraId="06BFC10B" w14:textId="77777777" w:rsidR="0063402D" w:rsidRDefault="00745CC7">
      <w:pPr>
        <w:pStyle w:val="a4"/>
        <w:spacing w:line="360" w:lineRule="auto"/>
        <w:ind w:right="228"/>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2"/>
        </w:rPr>
        <w:t xml:space="preserve"> </w:t>
      </w:r>
      <w:r>
        <w:t>направленность,</w:t>
      </w:r>
      <w:r>
        <w:rPr>
          <w:spacing w:val="-3"/>
        </w:rPr>
        <w:t xml:space="preserve"> </w:t>
      </w:r>
      <w:r>
        <w:t>техническими</w:t>
      </w:r>
      <w:r>
        <w:rPr>
          <w:spacing w:val="-1"/>
        </w:rPr>
        <w:t xml:space="preserve"> </w:t>
      </w:r>
      <w:r>
        <w:t>действиями</w:t>
      </w:r>
      <w:r>
        <w:rPr>
          <w:spacing w:val="-5"/>
        </w:rPr>
        <w:t xml:space="preserve"> </w:t>
      </w:r>
      <w:r>
        <w:t>и</w:t>
      </w:r>
      <w:r>
        <w:rPr>
          <w:spacing w:val="-2"/>
        </w:rPr>
        <w:t xml:space="preserve"> </w:t>
      </w:r>
      <w:r>
        <w:t>приемами</w:t>
      </w:r>
      <w:r>
        <w:rPr>
          <w:spacing w:val="-5"/>
        </w:rPr>
        <w:t xml:space="preserve"> </w:t>
      </w:r>
      <w:r>
        <w:t>вида</w:t>
      </w:r>
      <w:r>
        <w:rPr>
          <w:spacing w:val="-3"/>
        </w:rPr>
        <w:t xml:space="preserve"> </w:t>
      </w:r>
      <w:r>
        <w:t>спорта</w:t>
      </w:r>
      <w:r>
        <w:rPr>
          <w:spacing w:val="-3"/>
        </w:rPr>
        <w:t xml:space="preserve"> </w:t>
      </w:r>
      <w:r>
        <w:t>«флорбол»;</w:t>
      </w:r>
    </w:p>
    <w:p w14:paraId="055D7F78" w14:textId="77777777" w:rsidR="0063402D" w:rsidRDefault="0063402D">
      <w:pPr>
        <w:spacing w:line="360" w:lineRule="auto"/>
        <w:sectPr w:rsidR="0063402D">
          <w:pgSz w:w="11910" w:h="16840"/>
          <w:pgMar w:top="820" w:right="340" w:bottom="280" w:left="900" w:header="569" w:footer="0" w:gutter="0"/>
          <w:cols w:space="720"/>
        </w:sectPr>
      </w:pPr>
    </w:p>
    <w:p w14:paraId="6EEFC21B" w14:textId="77777777" w:rsidR="0063402D" w:rsidRDefault="00745CC7">
      <w:pPr>
        <w:pStyle w:val="a4"/>
        <w:spacing w:before="7" w:line="362" w:lineRule="auto"/>
        <w:ind w:right="216"/>
      </w:pPr>
      <w:r>
        <w:lastRenderedPageBreak/>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14:paraId="7EF689C1" w14:textId="77777777" w:rsidR="0063402D" w:rsidRDefault="00745CC7">
      <w:pPr>
        <w:pStyle w:val="a4"/>
        <w:tabs>
          <w:tab w:val="left" w:pos="3027"/>
          <w:tab w:val="left" w:pos="4521"/>
          <w:tab w:val="left" w:pos="6797"/>
          <w:tab w:val="left" w:pos="9385"/>
        </w:tabs>
        <w:spacing w:line="360" w:lineRule="auto"/>
        <w:ind w:right="21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tab/>
        <w:t>в</w:t>
      </w:r>
      <w:r>
        <w:tab/>
        <w:t>занятиях</w:t>
      </w:r>
      <w:r>
        <w:tab/>
        <w:t>физической</w:t>
      </w:r>
      <w:r>
        <w:tab/>
        <w:t>культурой</w:t>
      </w:r>
      <w:r>
        <w:rPr>
          <w:spacing w:val="-58"/>
        </w:rPr>
        <w:t xml:space="preserve"> </w:t>
      </w:r>
      <w:r>
        <w:t>и</w:t>
      </w:r>
      <w:r>
        <w:rPr>
          <w:spacing w:val="2"/>
        </w:rPr>
        <w:t xml:space="preserve"> </w:t>
      </w:r>
      <w:r>
        <w:t>спортом средствами</w:t>
      </w:r>
      <w:r>
        <w:rPr>
          <w:spacing w:val="4"/>
        </w:rPr>
        <w:t xml:space="preserve"> </w:t>
      </w:r>
      <w:r>
        <w:t>флорбола;</w:t>
      </w:r>
    </w:p>
    <w:p w14:paraId="530FAC5F" w14:textId="77777777" w:rsidR="0063402D" w:rsidRDefault="00745CC7">
      <w:pPr>
        <w:pStyle w:val="a4"/>
        <w:spacing w:line="360" w:lineRule="auto"/>
        <w:ind w:right="220"/>
      </w:pPr>
      <w:r>
        <w:t>популяризация</w:t>
      </w:r>
      <w:r>
        <w:rPr>
          <w:spacing w:val="1"/>
        </w:rPr>
        <w:t xml:space="preserve"> </w:t>
      </w:r>
      <w:r>
        <w:t>флорбола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флорболом,</w:t>
      </w:r>
      <w:r>
        <w:rPr>
          <w:spacing w:val="1"/>
        </w:rPr>
        <w:t xml:space="preserve"> </w:t>
      </w:r>
      <w:r>
        <w:t>в</w:t>
      </w:r>
      <w:r>
        <w:rPr>
          <w:spacing w:val="61"/>
        </w:rPr>
        <w:t xml:space="preserve"> </w:t>
      </w:r>
      <w:r>
        <w:t>школьные</w:t>
      </w:r>
      <w:r>
        <w:rPr>
          <w:spacing w:val="1"/>
        </w:rPr>
        <w:t xml:space="preserve"> </w:t>
      </w:r>
      <w:r>
        <w:t>спортивные</w:t>
      </w:r>
      <w:r>
        <w:rPr>
          <w:spacing w:val="1"/>
        </w:rPr>
        <w:t xml:space="preserve"> </w:t>
      </w:r>
      <w:r>
        <w:t>клубы,</w:t>
      </w:r>
      <w:r>
        <w:rPr>
          <w:spacing w:val="5"/>
        </w:rPr>
        <w:t xml:space="preserve"> </w:t>
      </w:r>
      <w:r>
        <w:t>секции,</w:t>
      </w:r>
      <w:r>
        <w:rPr>
          <w:spacing w:val="-1"/>
        </w:rPr>
        <w:t xml:space="preserve"> </w:t>
      </w:r>
      <w:r>
        <w:t>к</w:t>
      </w:r>
      <w:r>
        <w:rPr>
          <w:spacing w:val="1"/>
        </w:rPr>
        <w:t xml:space="preserve"> </w:t>
      </w:r>
      <w:r>
        <w:t>участию в</w:t>
      </w:r>
      <w:r>
        <w:rPr>
          <w:spacing w:val="4"/>
        </w:rPr>
        <w:t xml:space="preserve"> </w:t>
      </w:r>
      <w:r>
        <w:t>соревнованиях;</w:t>
      </w:r>
    </w:p>
    <w:p w14:paraId="1B548AB6" w14:textId="77777777" w:rsidR="0063402D" w:rsidRDefault="00745CC7">
      <w:pPr>
        <w:pStyle w:val="a4"/>
        <w:spacing w:line="273" w:lineRule="exact"/>
        <w:ind w:left="944" w:firstLine="0"/>
      </w:pPr>
      <w:r>
        <w:t>выявление,</w:t>
      </w:r>
      <w:r>
        <w:rPr>
          <w:spacing w:val="3"/>
        </w:rPr>
        <w:t xml:space="preserve"> </w:t>
      </w:r>
      <w:r>
        <w:t>развитие</w:t>
      </w:r>
      <w:r>
        <w:rPr>
          <w:spacing w:val="-5"/>
        </w:rPr>
        <w:t xml:space="preserve"> </w:t>
      </w:r>
      <w:r>
        <w:t>и</w:t>
      </w:r>
      <w:r>
        <w:rPr>
          <w:spacing w:val="-3"/>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14:paraId="155A2590" w14:textId="77777777" w:rsidR="0063402D" w:rsidRDefault="00745CC7" w:rsidP="000A4911">
      <w:pPr>
        <w:pStyle w:val="a5"/>
        <w:numPr>
          <w:ilvl w:val="3"/>
          <w:numId w:val="24"/>
        </w:numPr>
        <w:tabs>
          <w:tab w:val="left" w:pos="1967"/>
        </w:tabs>
        <w:spacing w:before="140"/>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6"/>
          <w:sz w:val="24"/>
        </w:rPr>
        <w:t xml:space="preserve"> </w:t>
      </w:r>
      <w:r>
        <w:rPr>
          <w:sz w:val="24"/>
        </w:rPr>
        <w:t>модуля</w:t>
      </w:r>
      <w:r>
        <w:rPr>
          <w:spacing w:val="2"/>
          <w:sz w:val="24"/>
        </w:rPr>
        <w:t xml:space="preserve"> </w:t>
      </w:r>
      <w:r>
        <w:rPr>
          <w:sz w:val="24"/>
        </w:rPr>
        <w:t>«Флорбол».</w:t>
      </w:r>
    </w:p>
    <w:p w14:paraId="3E5FB6B1" w14:textId="77777777" w:rsidR="0063402D" w:rsidRDefault="00745CC7">
      <w:pPr>
        <w:pStyle w:val="a4"/>
        <w:spacing w:before="136" w:line="360" w:lineRule="auto"/>
        <w:ind w:right="221"/>
      </w:pPr>
      <w:r>
        <w:t xml:space="preserve">Модуль   </w:t>
      </w:r>
      <w:r>
        <w:rPr>
          <w:spacing w:val="1"/>
        </w:rPr>
        <w:t xml:space="preserve"> </w:t>
      </w:r>
      <w:r>
        <w:t xml:space="preserve">«Флорбол»    доступен   </w:t>
      </w:r>
      <w:r>
        <w:rPr>
          <w:spacing w:val="1"/>
        </w:rPr>
        <w:t xml:space="preserve"> </w:t>
      </w:r>
      <w:r>
        <w:t xml:space="preserve">для   </w:t>
      </w:r>
      <w:r>
        <w:rPr>
          <w:spacing w:val="1"/>
        </w:rPr>
        <w:t xml:space="preserve"> </w:t>
      </w:r>
      <w:r>
        <w:t>освоения     всем    обучающимися,     независимо</w:t>
      </w:r>
      <w:r>
        <w:rPr>
          <w:spacing w:val="-57"/>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2"/>
        </w:rPr>
        <w:t xml:space="preserve"> </w:t>
      </w:r>
      <w:r>
        <w:t>направлений в</w:t>
      </w:r>
      <w:r>
        <w:rPr>
          <w:spacing w:val="-6"/>
        </w:rPr>
        <w:t xml:space="preserve"> </w:t>
      </w:r>
      <w:r>
        <w:t>общеобразовательных организациях.</w:t>
      </w:r>
    </w:p>
    <w:p w14:paraId="78F072AC" w14:textId="77777777" w:rsidR="0063402D" w:rsidRDefault="00745CC7">
      <w:pPr>
        <w:pStyle w:val="a4"/>
        <w:tabs>
          <w:tab w:val="left" w:pos="2378"/>
          <w:tab w:val="left" w:pos="3458"/>
          <w:tab w:val="left" w:pos="5305"/>
          <w:tab w:val="left" w:pos="7110"/>
          <w:tab w:val="left" w:pos="9399"/>
        </w:tabs>
        <w:spacing w:before="2" w:line="360" w:lineRule="auto"/>
        <w:ind w:right="231"/>
      </w:pPr>
      <w:r>
        <w:t>Специфика модуля по флорболу сочетается практически со всеми базовыми видами спорта,</w:t>
      </w:r>
      <w:r>
        <w:rPr>
          <w:spacing w:val="-57"/>
        </w:rPr>
        <w:t xml:space="preserve"> </w:t>
      </w:r>
      <w:r>
        <w:t>входящими</w:t>
      </w:r>
      <w:r>
        <w:tab/>
        <w:t>в</w:t>
      </w:r>
      <w:r>
        <w:tab/>
        <w:t>учебный</w:t>
      </w:r>
      <w:r>
        <w:tab/>
        <w:t>предмет</w:t>
      </w:r>
      <w:r>
        <w:tab/>
        <w:t>«Физическая</w:t>
      </w:r>
      <w:r>
        <w:tab/>
      </w:r>
      <w:r>
        <w:rPr>
          <w:spacing w:val="-1"/>
        </w:rPr>
        <w:t>культура»</w:t>
      </w:r>
      <w:r>
        <w:rPr>
          <w:spacing w:val="-58"/>
        </w:rPr>
        <w:t xml:space="preserve"> </w:t>
      </w:r>
      <w:r>
        <w:t>в</w:t>
      </w:r>
      <w:r>
        <w:rPr>
          <w:spacing w:val="-4"/>
        </w:rPr>
        <w:t xml:space="preserve"> </w:t>
      </w:r>
      <w:r>
        <w:t>общеобразовательной</w:t>
      </w:r>
      <w:r>
        <w:rPr>
          <w:spacing w:val="-9"/>
        </w:rPr>
        <w:t xml:space="preserve"> </w:t>
      </w:r>
      <w:r>
        <w:t>организации</w:t>
      </w:r>
      <w:r>
        <w:rPr>
          <w:spacing w:val="-4"/>
        </w:rPr>
        <w:t xml:space="preserve"> </w:t>
      </w:r>
      <w:r>
        <w:t>(легкая атлетика,</w:t>
      </w:r>
      <w:r>
        <w:rPr>
          <w:spacing w:val="2"/>
        </w:rPr>
        <w:t xml:space="preserve"> </w:t>
      </w:r>
      <w:r>
        <w:t>гимнастика,</w:t>
      </w:r>
      <w:r>
        <w:rPr>
          <w:spacing w:val="-3"/>
        </w:rPr>
        <w:t xml:space="preserve"> </w:t>
      </w:r>
      <w:r>
        <w:t>спортивные</w:t>
      </w:r>
      <w:r>
        <w:rPr>
          <w:spacing w:val="-6"/>
        </w:rPr>
        <w:t xml:space="preserve"> </w:t>
      </w:r>
      <w:r>
        <w:t>игры и</w:t>
      </w:r>
      <w:r>
        <w:rPr>
          <w:spacing w:val="-4"/>
        </w:rPr>
        <w:t xml:space="preserve"> </w:t>
      </w:r>
      <w:r>
        <w:t>другие).</w:t>
      </w:r>
    </w:p>
    <w:p w14:paraId="3B6C308A" w14:textId="77777777" w:rsidR="0063402D" w:rsidRDefault="00745CC7">
      <w:pPr>
        <w:pStyle w:val="a4"/>
        <w:tabs>
          <w:tab w:val="left" w:pos="5337"/>
          <w:tab w:val="left" w:pos="9707"/>
        </w:tabs>
        <w:spacing w:line="360" w:lineRule="auto"/>
        <w:ind w:right="219"/>
      </w:pPr>
      <w:r>
        <w:t>Интеграция модуля по флорболу поможет обучающимся в освоении программ в 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 «Готов к труду и обороне» (ГТО), участии в спортивных соревнованиях и подготовке</w:t>
      </w:r>
      <w:r>
        <w:rPr>
          <w:spacing w:val="1"/>
        </w:rPr>
        <w:t xml:space="preserve"> </w:t>
      </w:r>
      <w:r>
        <w:t>юношей</w:t>
      </w:r>
      <w:r>
        <w:tab/>
        <w:t>к</w:t>
      </w:r>
      <w:r>
        <w:tab/>
      </w:r>
      <w:r>
        <w:rPr>
          <w:spacing w:val="-1"/>
        </w:rPr>
        <w:t>службе</w:t>
      </w:r>
      <w:r>
        <w:rPr>
          <w:spacing w:val="-58"/>
        </w:rPr>
        <w:t xml:space="preserve"> </w:t>
      </w:r>
      <w:r>
        <w:t>в</w:t>
      </w:r>
      <w:r>
        <w:rPr>
          <w:spacing w:val="3"/>
        </w:rPr>
        <w:t xml:space="preserve"> </w:t>
      </w:r>
      <w:r>
        <w:t>Вооруженных</w:t>
      </w:r>
      <w:r>
        <w:rPr>
          <w:spacing w:val="-1"/>
        </w:rPr>
        <w:t xml:space="preserve"> </w:t>
      </w:r>
      <w:r>
        <w:t>Силах</w:t>
      </w:r>
      <w:r>
        <w:rPr>
          <w:spacing w:val="-3"/>
        </w:rPr>
        <w:t xml:space="preserve"> </w:t>
      </w:r>
      <w:r>
        <w:t>Российской Федерации.</w:t>
      </w:r>
    </w:p>
    <w:p w14:paraId="408EE1F1" w14:textId="77777777" w:rsidR="0063402D" w:rsidRDefault="00745CC7" w:rsidP="000A4911">
      <w:pPr>
        <w:pStyle w:val="a5"/>
        <w:numPr>
          <w:ilvl w:val="3"/>
          <w:numId w:val="24"/>
        </w:numPr>
        <w:tabs>
          <w:tab w:val="left" w:pos="1967"/>
        </w:tabs>
        <w:rPr>
          <w:sz w:val="24"/>
        </w:rPr>
      </w:pPr>
      <w:r>
        <w:rPr>
          <w:sz w:val="24"/>
        </w:rPr>
        <w:t>Модуль</w:t>
      </w:r>
      <w:r>
        <w:rPr>
          <w:spacing w:val="3"/>
          <w:sz w:val="24"/>
        </w:rPr>
        <w:t xml:space="preserve"> </w:t>
      </w:r>
      <w:r>
        <w:rPr>
          <w:sz w:val="24"/>
        </w:rPr>
        <w:t>«Флорбол»</w:t>
      </w:r>
      <w:r>
        <w:rPr>
          <w:spacing w:val="-6"/>
          <w:sz w:val="24"/>
        </w:rPr>
        <w:t xml:space="preserve"> </w:t>
      </w:r>
      <w:r>
        <w:rPr>
          <w:sz w:val="24"/>
        </w:rPr>
        <w:t>может</w:t>
      </w:r>
      <w:r>
        <w:rPr>
          <w:spacing w:val="-1"/>
          <w:sz w:val="24"/>
        </w:rPr>
        <w:t xml:space="preserve"> </w:t>
      </w:r>
      <w:r>
        <w:rPr>
          <w:sz w:val="24"/>
        </w:rPr>
        <w:t>быть</w:t>
      </w:r>
      <w:r>
        <w:rPr>
          <w:spacing w:val="-2"/>
          <w:sz w:val="24"/>
        </w:rPr>
        <w:t xml:space="preserve"> </w:t>
      </w:r>
      <w:r>
        <w:rPr>
          <w:sz w:val="24"/>
        </w:rPr>
        <w:t>реализован</w:t>
      </w:r>
      <w:r>
        <w:rPr>
          <w:spacing w:val="-6"/>
          <w:sz w:val="24"/>
        </w:rPr>
        <w:t xml:space="preserve"> </w:t>
      </w:r>
      <w:r>
        <w:rPr>
          <w:sz w:val="24"/>
        </w:rPr>
        <w:t>в</w:t>
      </w:r>
      <w:r>
        <w:rPr>
          <w:spacing w:val="-1"/>
          <w:sz w:val="24"/>
        </w:rPr>
        <w:t xml:space="preserve"> </w:t>
      </w:r>
      <w:r>
        <w:rPr>
          <w:sz w:val="24"/>
        </w:rPr>
        <w:t>следующих</w:t>
      </w:r>
      <w:r>
        <w:rPr>
          <w:spacing w:val="-7"/>
          <w:sz w:val="24"/>
        </w:rPr>
        <w:t xml:space="preserve"> </w:t>
      </w:r>
      <w:r>
        <w:rPr>
          <w:sz w:val="24"/>
        </w:rPr>
        <w:t>вариантах:</w:t>
      </w:r>
    </w:p>
    <w:p w14:paraId="447EC327" w14:textId="77777777" w:rsidR="0063402D" w:rsidRDefault="00745CC7">
      <w:pPr>
        <w:pStyle w:val="a4"/>
        <w:spacing w:before="138" w:line="360" w:lineRule="auto"/>
        <w:ind w:right="219"/>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флорболу с выбором различных элементов флорбола, с</w:t>
      </w:r>
      <w:r>
        <w:rPr>
          <w:spacing w:val="1"/>
        </w:rPr>
        <w:t xml:space="preserve"> </w:t>
      </w:r>
      <w:r>
        <w:t>учётом</w:t>
      </w:r>
      <w:r>
        <w:rPr>
          <w:spacing w:val="3"/>
        </w:rPr>
        <w:t xml:space="preserve"> </w:t>
      </w:r>
      <w:r>
        <w:t>возраста</w:t>
      </w:r>
      <w:r>
        <w:rPr>
          <w:spacing w:val="-3"/>
        </w:rPr>
        <w:t xml:space="preserve"> </w:t>
      </w:r>
      <w:r>
        <w:t>и</w:t>
      </w:r>
      <w:r>
        <w:rPr>
          <w:spacing w:val="2"/>
        </w:rPr>
        <w:t xml:space="preserve"> </w:t>
      </w:r>
      <w:r>
        <w:t>физической подготовленности обучающихся;</w:t>
      </w:r>
    </w:p>
    <w:p w14:paraId="4E117886" w14:textId="77777777" w:rsidR="0063402D" w:rsidRDefault="00745CC7">
      <w:pPr>
        <w:pStyle w:val="a4"/>
        <w:spacing w:before="1" w:line="360" w:lineRule="auto"/>
        <w:ind w:right="225"/>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 (законных представителей)</w:t>
      </w:r>
      <w:r>
        <w:rPr>
          <w:spacing w:val="60"/>
        </w:rPr>
        <w:t xml:space="preserve"> </w:t>
      </w:r>
      <w:r>
        <w:t>несовершеннолетних 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4"/>
        </w:rPr>
        <w:t xml:space="preserve"> </w:t>
      </w:r>
      <w:r>
        <w:t>и</w:t>
      </w:r>
      <w:r>
        <w:rPr>
          <w:spacing w:val="4"/>
        </w:rPr>
        <w:t xml:space="preserve"> </w:t>
      </w:r>
      <w:r>
        <w:t>11</w:t>
      </w:r>
      <w:r>
        <w:rPr>
          <w:spacing w:val="-3"/>
        </w:rPr>
        <w:t xml:space="preserve"> </w:t>
      </w:r>
      <w:r>
        <w:t>классах</w:t>
      </w:r>
      <w:r>
        <w:rPr>
          <w:spacing w:val="-3"/>
        </w:rPr>
        <w:t xml:space="preserve"> </w:t>
      </w:r>
      <w:r>
        <w:t>-</w:t>
      </w:r>
      <w:r>
        <w:rPr>
          <w:spacing w:val="6"/>
        </w:rPr>
        <w:t xml:space="preserve"> </w:t>
      </w:r>
      <w:r>
        <w:t>по</w:t>
      </w:r>
      <w:r>
        <w:rPr>
          <w:spacing w:val="1"/>
        </w:rPr>
        <w:t xml:space="preserve"> </w:t>
      </w:r>
      <w:r>
        <w:t>34</w:t>
      </w:r>
      <w:r>
        <w:rPr>
          <w:spacing w:val="2"/>
        </w:rPr>
        <w:t xml:space="preserve"> </w:t>
      </w:r>
      <w:r>
        <w:t>часа);</w:t>
      </w:r>
    </w:p>
    <w:p w14:paraId="0F497FDA" w14:textId="77777777" w:rsidR="0063402D" w:rsidRDefault="00745CC7">
      <w:pPr>
        <w:pStyle w:val="a4"/>
        <w:spacing w:before="2" w:line="360" w:lineRule="auto"/>
        <w:ind w:right="22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4"/>
        </w:rPr>
        <w:t xml:space="preserve"> </w:t>
      </w:r>
      <w:r>
        <w:t>в</w:t>
      </w:r>
      <w:r>
        <w:rPr>
          <w:spacing w:val="59"/>
        </w:rPr>
        <w:t xml:space="preserve"> </w:t>
      </w:r>
      <w:r>
        <w:t>рамках</w:t>
      </w:r>
      <w:r>
        <w:rPr>
          <w:spacing w:val="57"/>
        </w:rPr>
        <w:t xml:space="preserve"> </w:t>
      </w:r>
      <w:r>
        <w:t>внеурочной  деятельности</w:t>
      </w:r>
      <w:r>
        <w:rPr>
          <w:spacing w:val="1"/>
        </w:rPr>
        <w:t xml:space="preserve"> </w:t>
      </w:r>
      <w:r>
        <w:t>и</w:t>
      </w:r>
      <w:r>
        <w:rPr>
          <w:spacing w:val="58"/>
        </w:rPr>
        <w:t xml:space="preserve"> </w:t>
      </w:r>
      <w:r>
        <w:t>(или)  за</w:t>
      </w:r>
      <w:r>
        <w:rPr>
          <w:spacing w:val="56"/>
        </w:rPr>
        <w:t xml:space="preserve"> </w:t>
      </w:r>
      <w:r>
        <w:t>счет</w:t>
      </w:r>
      <w:r>
        <w:rPr>
          <w:spacing w:val="3"/>
        </w:rPr>
        <w:t xml:space="preserve"> </w:t>
      </w:r>
      <w:r>
        <w:t>посещения</w:t>
      </w:r>
      <w:r>
        <w:rPr>
          <w:spacing w:val="53"/>
        </w:rPr>
        <w:t xml:space="preserve"> </w:t>
      </w:r>
      <w:r>
        <w:t>обучающимися</w:t>
      </w:r>
    </w:p>
    <w:p w14:paraId="11BA9980" w14:textId="77777777" w:rsidR="0063402D" w:rsidRDefault="0063402D">
      <w:pPr>
        <w:spacing w:line="360" w:lineRule="auto"/>
        <w:sectPr w:rsidR="0063402D">
          <w:pgSz w:w="11910" w:h="16840"/>
          <w:pgMar w:top="820" w:right="340" w:bottom="280" w:left="900" w:header="569" w:footer="0" w:gutter="0"/>
          <w:cols w:space="720"/>
        </w:sectPr>
      </w:pPr>
    </w:p>
    <w:p w14:paraId="3E9F8C08" w14:textId="77777777" w:rsidR="0063402D" w:rsidRDefault="00745CC7">
      <w:pPr>
        <w:pStyle w:val="a4"/>
        <w:tabs>
          <w:tab w:val="left" w:pos="3042"/>
          <w:tab w:val="left" w:pos="5913"/>
          <w:tab w:val="left" w:pos="9817"/>
        </w:tabs>
        <w:spacing w:before="7" w:line="360" w:lineRule="auto"/>
        <w:ind w:right="221" w:firstLine="0"/>
      </w:pPr>
      <w:r>
        <w:lastRenderedPageBreak/>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объем</w:t>
      </w:r>
      <w:r>
        <w:rPr>
          <w:spacing w:val="-58"/>
        </w:rPr>
        <w:t xml:space="preserve"> </w:t>
      </w:r>
      <w:r>
        <w:t>в</w:t>
      </w:r>
      <w:r>
        <w:rPr>
          <w:spacing w:val="3"/>
        </w:rPr>
        <w:t xml:space="preserve"> </w:t>
      </w:r>
      <w:r>
        <w:t>10</w:t>
      </w:r>
      <w:r>
        <w:rPr>
          <w:spacing w:val="-3"/>
        </w:rPr>
        <w:t xml:space="preserve"> </w:t>
      </w:r>
      <w:r>
        <w:t>и</w:t>
      </w:r>
      <w:r>
        <w:rPr>
          <w:spacing w:val="4"/>
        </w:rPr>
        <w:t xml:space="preserve"> </w:t>
      </w:r>
      <w:r>
        <w:t>11</w:t>
      </w:r>
      <w:r>
        <w:rPr>
          <w:spacing w:val="-3"/>
        </w:rPr>
        <w:t xml:space="preserve"> </w:t>
      </w:r>
      <w:r>
        <w:t>классах</w:t>
      </w:r>
      <w:r>
        <w:rPr>
          <w:spacing w:val="-3"/>
        </w:rPr>
        <w:t xml:space="preserve"> </w:t>
      </w:r>
      <w:r>
        <w:t>-</w:t>
      </w:r>
      <w:r>
        <w:rPr>
          <w:spacing w:val="4"/>
        </w:rPr>
        <w:t xml:space="preserve"> </w:t>
      </w:r>
      <w:r>
        <w:t>по</w:t>
      </w:r>
      <w:r>
        <w:rPr>
          <w:spacing w:val="2"/>
        </w:rPr>
        <w:t xml:space="preserve"> </w:t>
      </w:r>
      <w:r>
        <w:t>34</w:t>
      </w:r>
      <w:r>
        <w:rPr>
          <w:spacing w:val="2"/>
        </w:rPr>
        <w:t xml:space="preserve"> </w:t>
      </w:r>
      <w:r>
        <w:t>часа).</w:t>
      </w:r>
    </w:p>
    <w:p w14:paraId="09CBE228" w14:textId="77777777" w:rsidR="0063402D" w:rsidRDefault="00745CC7" w:rsidP="000A4911">
      <w:pPr>
        <w:pStyle w:val="a5"/>
        <w:numPr>
          <w:ilvl w:val="3"/>
          <w:numId w:val="24"/>
        </w:numPr>
        <w:tabs>
          <w:tab w:val="left" w:pos="1967"/>
        </w:tabs>
        <w:spacing w:before="2"/>
        <w:rPr>
          <w:sz w:val="24"/>
        </w:rPr>
      </w:pPr>
      <w:r>
        <w:rPr>
          <w:sz w:val="24"/>
        </w:rPr>
        <w:t>Содержание</w:t>
      </w:r>
      <w:r>
        <w:rPr>
          <w:spacing w:val="-8"/>
          <w:sz w:val="24"/>
        </w:rPr>
        <w:t xml:space="preserve"> </w:t>
      </w:r>
      <w:r>
        <w:rPr>
          <w:sz w:val="24"/>
        </w:rPr>
        <w:t>модуля</w:t>
      </w:r>
      <w:r>
        <w:rPr>
          <w:spacing w:val="2"/>
          <w:sz w:val="24"/>
        </w:rPr>
        <w:t xml:space="preserve"> </w:t>
      </w:r>
      <w:r>
        <w:rPr>
          <w:sz w:val="24"/>
        </w:rPr>
        <w:t>«Флорбол».</w:t>
      </w:r>
    </w:p>
    <w:p w14:paraId="6DAFC470" w14:textId="77777777" w:rsidR="0063402D" w:rsidRDefault="00745CC7" w:rsidP="000A4911">
      <w:pPr>
        <w:pStyle w:val="a5"/>
        <w:numPr>
          <w:ilvl w:val="0"/>
          <w:numId w:val="21"/>
        </w:numPr>
        <w:tabs>
          <w:tab w:val="left" w:pos="1209"/>
        </w:tabs>
        <w:spacing w:before="137"/>
        <w:rPr>
          <w:sz w:val="24"/>
        </w:rPr>
      </w:pPr>
      <w:r>
        <w:rPr>
          <w:sz w:val="24"/>
        </w:rPr>
        <w:t>Знания</w:t>
      </w:r>
      <w:r>
        <w:rPr>
          <w:spacing w:val="-10"/>
          <w:sz w:val="24"/>
        </w:rPr>
        <w:t xml:space="preserve"> </w:t>
      </w:r>
      <w:r>
        <w:rPr>
          <w:sz w:val="24"/>
        </w:rPr>
        <w:t>о</w:t>
      </w:r>
      <w:r>
        <w:rPr>
          <w:spacing w:val="5"/>
          <w:sz w:val="24"/>
        </w:rPr>
        <w:t xml:space="preserve"> </w:t>
      </w:r>
      <w:r>
        <w:rPr>
          <w:sz w:val="24"/>
        </w:rPr>
        <w:t>флорболе.</w:t>
      </w:r>
    </w:p>
    <w:p w14:paraId="0B0FE777" w14:textId="77777777" w:rsidR="0063402D" w:rsidRDefault="00745CC7">
      <w:pPr>
        <w:pStyle w:val="a4"/>
        <w:spacing w:before="142" w:line="360" w:lineRule="auto"/>
        <w:ind w:right="223"/>
      </w:pPr>
      <w:r>
        <w:t xml:space="preserve">История  </w:t>
      </w:r>
      <w:r>
        <w:rPr>
          <w:spacing w:val="25"/>
        </w:rPr>
        <w:t xml:space="preserve"> </w:t>
      </w:r>
      <w:r>
        <w:t xml:space="preserve">развития   </w:t>
      </w:r>
      <w:r>
        <w:rPr>
          <w:spacing w:val="24"/>
        </w:rPr>
        <w:t xml:space="preserve"> </w:t>
      </w:r>
      <w:r>
        <w:t xml:space="preserve">современного   </w:t>
      </w:r>
      <w:r>
        <w:rPr>
          <w:spacing w:val="29"/>
        </w:rPr>
        <w:t xml:space="preserve"> </w:t>
      </w:r>
      <w:r>
        <w:t xml:space="preserve">флорбола   </w:t>
      </w:r>
      <w:r>
        <w:rPr>
          <w:spacing w:val="23"/>
        </w:rPr>
        <w:t xml:space="preserve"> </w:t>
      </w:r>
      <w:r>
        <w:t xml:space="preserve">в   </w:t>
      </w:r>
      <w:r>
        <w:rPr>
          <w:spacing w:val="24"/>
        </w:rPr>
        <w:t xml:space="preserve"> </w:t>
      </w:r>
      <w:r>
        <w:t xml:space="preserve">мире,   </w:t>
      </w:r>
      <w:r>
        <w:rPr>
          <w:spacing w:val="22"/>
        </w:rPr>
        <w:t xml:space="preserve"> </w:t>
      </w:r>
      <w:r>
        <w:t xml:space="preserve">в   </w:t>
      </w:r>
      <w:r>
        <w:rPr>
          <w:spacing w:val="25"/>
        </w:rPr>
        <w:t xml:space="preserve"> </w:t>
      </w:r>
      <w:r>
        <w:t xml:space="preserve">Российской   </w:t>
      </w:r>
      <w:r>
        <w:rPr>
          <w:spacing w:val="21"/>
        </w:rPr>
        <w:t xml:space="preserve"> </w:t>
      </w:r>
      <w:r>
        <w:t>Федерации,</w:t>
      </w:r>
      <w:r>
        <w:rPr>
          <w:spacing w:val="-58"/>
        </w:rPr>
        <w:t xml:space="preserve"> </w:t>
      </w:r>
      <w:r>
        <w:t>в</w:t>
      </w:r>
      <w:r>
        <w:rPr>
          <w:spacing w:val="3"/>
        </w:rPr>
        <w:t xml:space="preserve"> </w:t>
      </w:r>
      <w:r>
        <w:t>регионе.</w:t>
      </w:r>
    </w:p>
    <w:p w14:paraId="7C2F6D8F" w14:textId="77777777" w:rsidR="0063402D" w:rsidRDefault="00745CC7">
      <w:pPr>
        <w:pStyle w:val="a4"/>
        <w:spacing w:line="360" w:lineRule="auto"/>
        <w:ind w:right="221"/>
      </w:pPr>
      <w:r>
        <w:t>Роль и основные функции главных флорбольных организаций, федераций (международные,</w:t>
      </w:r>
      <w:r>
        <w:rPr>
          <w:spacing w:val="-57"/>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флорболом.</w:t>
      </w:r>
      <w:r>
        <w:rPr>
          <w:spacing w:val="1"/>
        </w:rPr>
        <w:t xml:space="preserve"> </w:t>
      </w:r>
      <w:r>
        <w:t>Флорбольные</w:t>
      </w:r>
      <w:r>
        <w:rPr>
          <w:spacing w:val="1"/>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 Известные</w:t>
      </w:r>
      <w:r>
        <w:rPr>
          <w:spacing w:val="-7"/>
        </w:rPr>
        <w:t xml:space="preserve"> </w:t>
      </w:r>
      <w:r>
        <w:t>отечественные</w:t>
      </w:r>
      <w:r>
        <w:rPr>
          <w:spacing w:val="1"/>
        </w:rPr>
        <w:t xml:space="preserve"> </w:t>
      </w:r>
      <w:r>
        <w:t>и</w:t>
      </w:r>
      <w:r>
        <w:rPr>
          <w:spacing w:val="-2"/>
        </w:rPr>
        <w:t xml:space="preserve"> </w:t>
      </w:r>
      <w:r>
        <w:t>зарубежные</w:t>
      </w:r>
      <w:r>
        <w:rPr>
          <w:spacing w:val="1"/>
        </w:rPr>
        <w:t xml:space="preserve"> </w:t>
      </w:r>
      <w:r>
        <w:t>флорболисты</w:t>
      </w:r>
      <w:r>
        <w:rPr>
          <w:spacing w:val="2"/>
        </w:rPr>
        <w:t xml:space="preserve"> </w:t>
      </w:r>
      <w:r>
        <w:t>и</w:t>
      </w:r>
      <w:r>
        <w:rPr>
          <w:spacing w:val="3"/>
        </w:rPr>
        <w:t xml:space="preserve"> </w:t>
      </w:r>
      <w:r>
        <w:t>тренеры.</w:t>
      </w:r>
    </w:p>
    <w:p w14:paraId="428B0308" w14:textId="77777777" w:rsidR="0063402D" w:rsidRDefault="00745CC7">
      <w:pPr>
        <w:pStyle w:val="a4"/>
        <w:spacing w:line="360" w:lineRule="auto"/>
        <w:ind w:left="944" w:right="531" w:firstLine="0"/>
      </w:pPr>
      <w:r>
        <w:t>Официальный календарь соревнований (международных, всероссийских, региональных).</w:t>
      </w:r>
      <w:r>
        <w:rPr>
          <w:spacing w:val="-57"/>
        </w:rPr>
        <w:t xml:space="preserve"> </w:t>
      </w:r>
      <w:r>
        <w:t>Требования</w:t>
      </w:r>
      <w:r>
        <w:rPr>
          <w:spacing w:val="2"/>
        </w:rPr>
        <w:t xml:space="preserve"> </w:t>
      </w:r>
      <w:r>
        <w:t>безопасности при</w:t>
      </w:r>
      <w:r>
        <w:rPr>
          <w:spacing w:val="-7"/>
        </w:rPr>
        <w:t xml:space="preserve"> </w:t>
      </w:r>
      <w:r>
        <w:t>организации занятий</w:t>
      </w:r>
      <w:r>
        <w:rPr>
          <w:spacing w:val="3"/>
        </w:rPr>
        <w:t xml:space="preserve"> </w:t>
      </w:r>
      <w:r>
        <w:t>флорболом.</w:t>
      </w:r>
    </w:p>
    <w:p w14:paraId="6A001BF3" w14:textId="77777777" w:rsidR="0063402D" w:rsidRDefault="00745CC7">
      <w:pPr>
        <w:pStyle w:val="a4"/>
        <w:spacing w:line="274" w:lineRule="exact"/>
        <w:ind w:left="944" w:firstLine="0"/>
      </w:pPr>
      <w:r>
        <w:t>Характерные</w:t>
      </w:r>
      <w:r>
        <w:rPr>
          <w:spacing w:val="-3"/>
        </w:rPr>
        <w:t xml:space="preserve"> </w:t>
      </w:r>
      <w:r>
        <w:t>травмы</w:t>
      </w:r>
      <w:r>
        <w:rPr>
          <w:spacing w:val="-4"/>
        </w:rPr>
        <w:t xml:space="preserve"> </w:t>
      </w:r>
      <w:r>
        <w:t>флорболистов</w:t>
      </w:r>
      <w:r>
        <w:rPr>
          <w:spacing w:val="1"/>
        </w:rPr>
        <w:t xml:space="preserve"> </w:t>
      </w:r>
      <w:r>
        <w:t>и</w:t>
      </w:r>
      <w:r>
        <w:rPr>
          <w:spacing w:val="-6"/>
        </w:rPr>
        <w:t xml:space="preserve"> </w:t>
      </w:r>
      <w:r>
        <w:t>мероприятия</w:t>
      </w:r>
      <w:r>
        <w:rPr>
          <w:spacing w:val="-2"/>
        </w:rPr>
        <w:t xml:space="preserve"> </w:t>
      </w:r>
      <w:r>
        <w:t>по</w:t>
      </w:r>
      <w:r>
        <w:rPr>
          <w:spacing w:val="-2"/>
        </w:rPr>
        <w:t xml:space="preserve"> </w:t>
      </w:r>
      <w:r>
        <w:t>их</w:t>
      </w:r>
      <w:r>
        <w:rPr>
          <w:spacing w:val="-7"/>
        </w:rPr>
        <w:t xml:space="preserve"> </w:t>
      </w:r>
      <w:r>
        <w:t>предупреждению.</w:t>
      </w:r>
    </w:p>
    <w:p w14:paraId="213D3583" w14:textId="77777777" w:rsidR="0063402D" w:rsidRDefault="00745CC7">
      <w:pPr>
        <w:pStyle w:val="a4"/>
        <w:spacing w:before="136" w:line="362" w:lineRule="auto"/>
        <w:ind w:right="222"/>
      </w:pPr>
      <w:r>
        <w:t>Занятия</w:t>
      </w:r>
      <w:r>
        <w:rPr>
          <w:spacing w:val="1"/>
        </w:rPr>
        <w:t xml:space="preserve"> </w:t>
      </w:r>
      <w:r>
        <w:t>флорболом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2"/>
        </w:rPr>
        <w:t xml:space="preserve"> </w:t>
      </w:r>
      <w:r>
        <w:t>систем</w:t>
      </w:r>
      <w:r>
        <w:rPr>
          <w:spacing w:val="-5"/>
        </w:rPr>
        <w:t xml:space="preserve"> </w:t>
      </w:r>
      <w:r>
        <w:t>организма</w:t>
      </w:r>
      <w:r>
        <w:rPr>
          <w:spacing w:val="-3"/>
        </w:rPr>
        <w:t xml:space="preserve"> </w:t>
      </w:r>
      <w:r>
        <w:t>и</w:t>
      </w:r>
      <w:r>
        <w:rPr>
          <w:spacing w:val="3"/>
        </w:rPr>
        <w:t xml:space="preserve"> </w:t>
      </w:r>
      <w:r>
        <w:t>развития</w:t>
      </w:r>
      <w:r>
        <w:rPr>
          <w:spacing w:val="-3"/>
        </w:rPr>
        <w:t xml:space="preserve"> </w:t>
      </w:r>
      <w:r>
        <w:t>физических</w:t>
      </w:r>
      <w:r>
        <w:rPr>
          <w:spacing w:val="-1"/>
        </w:rPr>
        <w:t xml:space="preserve"> </w:t>
      </w:r>
      <w:r>
        <w:t>качеств.</w:t>
      </w:r>
    </w:p>
    <w:p w14:paraId="443A9C36" w14:textId="77777777" w:rsidR="0063402D" w:rsidRDefault="00745CC7">
      <w:pPr>
        <w:pStyle w:val="a4"/>
        <w:spacing w:line="360" w:lineRule="auto"/>
        <w:ind w:left="944" w:right="4771" w:firstLine="0"/>
      </w:pPr>
      <w:r>
        <w:t>Флорбольный словарь терминов и определений.</w:t>
      </w:r>
      <w:r>
        <w:rPr>
          <w:spacing w:val="-57"/>
        </w:rPr>
        <w:t xml:space="preserve"> </w:t>
      </w:r>
      <w:r>
        <w:t>Правила соревнований игры</w:t>
      </w:r>
      <w:r>
        <w:rPr>
          <w:spacing w:val="2"/>
        </w:rPr>
        <w:t xml:space="preserve"> </w:t>
      </w:r>
      <w:r>
        <w:t>во</w:t>
      </w:r>
      <w:r>
        <w:rPr>
          <w:spacing w:val="1"/>
        </w:rPr>
        <w:t xml:space="preserve"> </w:t>
      </w:r>
      <w:r>
        <w:t>флорбол.</w:t>
      </w:r>
    </w:p>
    <w:p w14:paraId="1787913F" w14:textId="77777777" w:rsidR="0063402D" w:rsidRDefault="00745CC7" w:rsidP="000A4911">
      <w:pPr>
        <w:pStyle w:val="a5"/>
        <w:numPr>
          <w:ilvl w:val="0"/>
          <w:numId w:val="21"/>
        </w:numPr>
        <w:tabs>
          <w:tab w:val="left" w:pos="1209"/>
        </w:tabs>
        <w:spacing w:line="274" w:lineRule="exac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46DBD841" w14:textId="77777777" w:rsidR="0063402D" w:rsidRDefault="00745CC7">
      <w:pPr>
        <w:pStyle w:val="a4"/>
        <w:tabs>
          <w:tab w:val="left" w:pos="2245"/>
          <w:tab w:val="left" w:pos="3983"/>
          <w:tab w:val="left" w:pos="5841"/>
          <w:tab w:val="left" w:pos="7335"/>
          <w:tab w:val="left" w:pos="7998"/>
          <w:tab w:val="left" w:pos="9030"/>
        </w:tabs>
        <w:spacing w:before="138" w:line="360" w:lineRule="auto"/>
        <w:ind w:right="218"/>
        <w:jc w:val="left"/>
      </w:pPr>
      <w:r>
        <w:t>Правила</w:t>
      </w:r>
      <w:r>
        <w:tab/>
        <w:t>безопасного,</w:t>
      </w:r>
      <w:r>
        <w:tab/>
        <w:t>правомерного</w:t>
      </w:r>
      <w:r>
        <w:tab/>
        <w:t>поведения</w:t>
      </w:r>
      <w:r>
        <w:tab/>
        <w:t>во</w:t>
      </w:r>
      <w:r>
        <w:tab/>
        <w:t>время</w:t>
      </w:r>
      <w:r>
        <w:tab/>
      </w:r>
      <w:r>
        <w:rPr>
          <w:spacing w:val="-1"/>
        </w:rPr>
        <w:t>соревнований</w:t>
      </w:r>
      <w:r>
        <w:rPr>
          <w:spacing w:val="-57"/>
        </w:rPr>
        <w:t xml:space="preserve"> </w:t>
      </w:r>
      <w:r>
        <w:t>по</w:t>
      </w:r>
      <w:r>
        <w:rPr>
          <w:spacing w:val="1"/>
        </w:rPr>
        <w:t xml:space="preserve"> </w:t>
      </w:r>
      <w:r>
        <w:t>флорболу</w:t>
      </w:r>
      <w:r>
        <w:rPr>
          <w:spacing w:val="-6"/>
        </w:rPr>
        <w:t xml:space="preserve"> </w:t>
      </w:r>
      <w:r>
        <w:t>в</w:t>
      </w:r>
      <w:r>
        <w:rPr>
          <w:spacing w:val="4"/>
        </w:rPr>
        <w:t xml:space="preserve"> </w:t>
      </w:r>
      <w:r>
        <w:t>качестве</w:t>
      </w:r>
      <w:r>
        <w:rPr>
          <w:spacing w:val="2"/>
        </w:rPr>
        <w:t xml:space="preserve"> </w:t>
      </w:r>
      <w:r>
        <w:t>зрителя,</w:t>
      </w:r>
      <w:r>
        <w:rPr>
          <w:spacing w:val="1"/>
        </w:rPr>
        <w:t xml:space="preserve"> </w:t>
      </w:r>
      <w:r>
        <w:t>болельщика</w:t>
      </w:r>
      <w:r>
        <w:rPr>
          <w:spacing w:val="-3"/>
        </w:rPr>
        <w:t xml:space="preserve"> </w:t>
      </w:r>
      <w:r>
        <w:t>(фаната).</w:t>
      </w:r>
    </w:p>
    <w:p w14:paraId="7B04228E" w14:textId="77777777" w:rsidR="0063402D" w:rsidRDefault="00745CC7">
      <w:pPr>
        <w:pStyle w:val="a4"/>
        <w:spacing w:line="360" w:lineRule="auto"/>
        <w:jc w:val="left"/>
      </w:pPr>
      <w:r>
        <w:t>Организация</w:t>
      </w:r>
      <w:r>
        <w:rPr>
          <w:spacing w:val="28"/>
        </w:rPr>
        <w:t xml:space="preserve"> </w:t>
      </w:r>
      <w:r>
        <w:t>и</w:t>
      </w:r>
      <w:r>
        <w:rPr>
          <w:spacing w:val="28"/>
        </w:rPr>
        <w:t xml:space="preserve"> </w:t>
      </w:r>
      <w:r>
        <w:t>проведение</w:t>
      </w:r>
      <w:r>
        <w:rPr>
          <w:spacing w:val="31"/>
        </w:rPr>
        <w:t xml:space="preserve"> </w:t>
      </w:r>
      <w:r>
        <w:t>самостоятельных</w:t>
      </w:r>
      <w:r>
        <w:rPr>
          <w:spacing w:val="27"/>
        </w:rPr>
        <w:t xml:space="preserve"> </w:t>
      </w:r>
      <w:r>
        <w:t>занятий</w:t>
      </w:r>
      <w:r>
        <w:rPr>
          <w:spacing w:val="28"/>
        </w:rPr>
        <w:t xml:space="preserve"> </w:t>
      </w:r>
      <w:r>
        <w:t>по</w:t>
      </w:r>
      <w:r>
        <w:rPr>
          <w:spacing w:val="36"/>
        </w:rPr>
        <w:t xml:space="preserve"> </w:t>
      </w:r>
      <w:r>
        <w:t>флорболу.</w:t>
      </w:r>
      <w:r>
        <w:rPr>
          <w:spacing w:val="34"/>
        </w:rPr>
        <w:t xml:space="preserve"> </w:t>
      </w:r>
      <w:r>
        <w:t>Составление</w:t>
      </w:r>
      <w:r>
        <w:rPr>
          <w:spacing w:val="27"/>
        </w:rPr>
        <w:t xml:space="preserve"> </w:t>
      </w:r>
      <w:r>
        <w:t>планов</w:t>
      </w:r>
      <w:r>
        <w:rPr>
          <w:spacing w:val="28"/>
        </w:rPr>
        <w:t xml:space="preserve"> </w:t>
      </w:r>
      <w:r>
        <w:t>и</w:t>
      </w:r>
      <w:r>
        <w:rPr>
          <w:spacing w:val="-57"/>
        </w:rPr>
        <w:t xml:space="preserve"> </w:t>
      </w:r>
      <w:r>
        <w:t>самостоятельное</w:t>
      </w:r>
      <w:r>
        <w:rPr>
          <w:spacing w:val="-3"/>
        </w:rPr>
        <w:t xml:space="preserve"> </w:t>
      </w:r>
      <w:r>
        <w:t>проведение</w:t>
      </w:r>
      <w:r>
        <w:rPr>
          <w:spacing w:val="-2"/>
        </w:rPr>
        <w:t xml:space="preserve"> </w:t>
      </w:r>
      <w:r>
        <w:t>занятий</w:t>
      </w:r>
      <w:r>
        <w:rPr>
          <w:spacing w:val="-1"/>
        </w:rPr>
        <w:t xml:space="preserve"> </w:t>
      </w:r>
      <w:r>
        <w:t>по</w:t>
      </w:r>
      <w:r>
        <w:rPr>
          <w:spacing w:val="2"/>
        </w:rPr>
        <w:t xml:space="preserve"> </w:t>
      </w:r>
      <w:r>
        <w:t>флорболу.</w:t>
      </w:r>
    </w:p>
    <w:p w14:paraId="68AEA5D5" w14:textId="77777777" w:rsidR="0063402D" w:rsidRDefault="00745CC7">
      <w:pPr>
        <w:pStyle w:val="a4"/>
        <w:tabs>
          <w:tab w:val="left" w:pos="2091"/>
          <w:tab w:val="left" w:pos="4141"/>
          <w:tab w:val="left" w:pos="5299"/>
          <w:tab w:val="left" w:pos="6941"/>
          <w:tab w:val="left" w:pos="8161"/>
          <w:tab w:val="left" w:pos="9116"/>
        </w:tabs>
        <w:spacing w:before="1" w:line="360" w:lineRule="auto"/>
        <w:ind w:right="223"/>
        <w:jc w:val="left"/>
      </w:pPr>
      <w:r>
        <w:t>Способы</w:t>
      </w:r>
      <w:r>
        <w:tab/>
        <w:t>самостоятельного</w:t>
      </w:r>
      <w:r>
        <w:tab/>
        <w:t>освоения</w:t>
      </w:r>
      <w:r>
        <w:tab/>
        <w:t>двигательных</w:t>
      </w:r>
      <w:r>
        <w:tab/>
        <w:t>действий,</w:t>
      </w:r>
      <w:r>
        <w:tab/>
        <w:t>подбор</w:t>
      </w:r>
      <w:r>
        <w:tab/>
      </w:r>
      <w:r>
        <w:rPr>
          <w:spacing w:val="-1"/>
        </w:rPr>
        <w:t>подводящих,</w:t>
      </w:r>
      <w:r>
        <w:rPr>
          <w:spacing w:val="-57"/>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0F1CCD26" w14:textId="77777777" w:rsidR="0063402D" w:rsidRDefault="00745CC7">
      <w:pPr>
        <w:pStyle w:val="a4"/>
        <w:spacing w:line="274" w:lineRule="exact"/>
        <w:ind w:left="944" w:firstLine="0"/>
        <w:jc w:val="left"/>
      </w:pPr>
      <w:r>
        <w:t>Самоконтроль</w:t>
      </w:r>
      <w:r>
        <w:rPr>
          <w:spacing w:val="-5"/>
        </w:rPr>
        <w:t xml:space="preserve"> </w:t>
      </w:r>
      <w:r>
        <w:t>и</w:t>
      </w:r>
      <w:r>
        <w:rPr>
          <w:spacing w:val="-1"/>
        </w:rPr>
        <w:t xml:space="preserve"> </w:t>
      </w:r>
      <w:r>
        <w:t>его</w:t>
      </w:r>
      <w:r>
        <w:rPr>
          <w:spacing w:val="2"/>
        </w:rPr>
        <w:t xml:space="preserve"> </w:t>
      </w:r>
      <w:r>
        <w:t>роль</w:t>
      </w:r>
      <w:r>
        <w:rPr>
          <w:spacing w:val="-1"/>
        </w:rPr>
        <w:t xml:space="preserve"> </w:t>
      </w:r>
      <w:r>
        <w:t>в</w:t>
      </w:r>
      <w:r>
        <w:rPr>
          <w:spacing w:val="-5"/>
        </w:rPr>
        <w:t xml:space="preserve"> </w:t>
      </w:r>
      <w:r>
        <w:t>учебной</w:t>
      </w:r>
      <w:r>
        <w:rPr>
          <w:spacing w:val="-1"/>
        </w:rPr>
        <w:t xml:space="preserve"> </w:t>
      </w:r>
      <w:r>
        <w:t>и</w:t>
      </w:r>
      <w:r>
        <w:rPr>
          <w:spacing w:val="-6"/>
        </w:rPr>
        <w:t xml:space="preserve"> </w:t>
      </w:r>
      <w:r>
        <w:t>соревновательной</w:t>
      </w:r>
      <w:r>
        <w:rPr>
          <w:spacing w:val="-1"/>
        </w:rPr>
        <w:t xml:space="preserve"> </w:t>
      </w:r>
      <w:r>
        <w:t>деятельности.</w:t>
      </w:r>
    </w:p>
    <w:p w14:paraId="5EF6EC71" w14:textId="77777777" w:rsidR="0063402D" w:rsidRDefault="00745CC7">
      <w:pPr>
        <w:pStyle w:val="a4"/>
        <w:spacing w:before="137" w:line="362" w:lineRule="auto"/>
        <w:ind w:right="219"/>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5"/>
        </w:rPr>
        <w:t xml:space="preserve"> </w:t>
      </w:r>
      <w:r>
        <w:t>Правильное</w:t>
      </w:r>
      <w:r>
        <w:rPr>
          <w:spacing w:val="2"/>
        </w:rPr>
        <w:t xml:space="preserve"> </w:t>
      </w:r>
      <w:r>
        <w:t>сбалансированное</w:t>
      </w:r>
      <w:r>
        <w:rPr>
          <w:spacing w:val="-3"/>
        </w:rPr>
        <w:t xml:space="preserve"> </w:t>
      </w:r>
      <w:r>
        <w:t>питание</w:t>
      </w:r>
      <w:r>
        <w:rPr>
          <w:spacing w:val="1"/>
        </w:rPr>
        <w:t xml:space="preserve"> </w:t>
      </w:r>
      <w:r>
        <w:t>флорболиста.</w:t>
      </w:r>
    </w:p>
    <w:p w14:paraId="41D98963" w14:textId="77777777" w:rsidR="0063402D" w:rsidRDefault="00745CC7">
      <w:pPr>
        <w:pStyle w:val="a4"/>
        <w:spacing w:line="360" w:lineRule="auto"/>
        <w:ind w:right="226"/>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61"/>
        </w:rPr>
        <w:t xml:space="preserve"> </w:t>
      </w:r>
      <w:r>
        <w:t>для</w:t>
      </w:r>
      <w:r>
        <w:rPr>
          <w:spacing w:val="61"/>
        </w:rPr>
        <w:t xml:space="preserve"> </w:t>
      </w:r>
      <w:r>
        <w:t>занятий</w:t>
      </w:r>
      <w:r>
        <w:rPr>
          <w:spacing w:val="1"/>
        </w:rPr>
        <w:t xml:space="preserve"> </w:t>
      </w:r>
      <w:r>
        <w:t>флорболом. Правила</w:t>
      </w:r>
      <w:r>
        <w:rPr>
          <w:spacing w:val="1"/>
        </w:rPr>
        <w:t xml:space="preserve"> </w:t>
      </w:r>
      <w:r>
        <w:t>ухода</w:t>
      </w:r>
      <w:r>
        <w:rPr>
          <w:spacing w:val="1"/>
        </w:rPr>
        <w:t xml:space="preserve"> </w:t>
      </w:r>
      <w:r>
        <w:t>за</w:t>
      </w:r>
      <w:r>
        <w:rPr>
          <w:spacing w:val="1"/>
        </w:rPr>
        <w:t xml:space="preserve"> </w:t>
      </w:r>
      <w:r>
        <w:t>спортивным</w:t>
      </w:r>
      <w:r>
        <w:rPr>
          <w:spacing w:val="4"/>
        </w:rPr>
        <w:t xml:space="preserve"> </w:t>
      </w:r>
      <w:r>
        <w:t>инвентарем</w:t>
      </w:r>
      <w:r>
        <w:rPr>
          <w:spacing w:val="5"/>
        </w:rPr>
        <w:t xml:space="preserve"> </w:t>
      </w:r>
      <w:r>
        <w:t>и</w:t>
      </w:r>
      <w:r>
        <w:rPr>
          <w:spacing w:val="-8"/>
        </w:rPr>
        <w:t xml:space="preserve"> </w:t>
      </w:r>
      <w:r>
        <w:t>оборудованием.</w:t>
      </w:r>
    </w:p>
    <w:p w14:paraId="517868BD" w14:textId="77777777" w:rsidR="0063402D" w:rsidRDefault="00745CC7">
      <w:pPr>
        <w:pStyle w:val="a4"/>
        <w:spacing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14:paraId="13570955" w14:textId="77777777" w:rsidR="0063402D" w:rsidRDefault="00745CC7">
      <w:pPr>
        <w:pStyle w:val="a4"/>
        <w:spacing w:line="360" w:lineRule="auto"/>
        <w:ind w:right="226"/>
      </w:pPr>
      <w:r>
        <w:t xml:space="preserve">Способы     </w:t>
      </w:r>
      <w:r>
        <w:rPr>
          <w:spacing w:val="39"/>
        </w:rPr>
        <w:t xml:space="preserve"> </w:t>
      </w:r>
      <w:r>
        <w:t xml:space="preserve">и      </w:t>
      </w:r>
      <w:r>
        <w:rPr>
          <w:spacing w:val="40"/>
        </w:rPr>
        <w:t xml:space="preserve"> </w:t>
      </w:r>
      <w:r>
        <w:t xml:space="preserve">методы      </w:t>
      </w:r>
      <w:r>
        <w:rPr>
          <w:spacing w:val="38"/>
        </w:rPr>
        <w:t xml:space="preserve"> </w:t>
      </w:r>
      <w:r>
        <w:t xml:space="preserve">профилактики      </w:t>
      </w:r>
      <w:r>
        <w:rPr>
          <w:spacing w:val="38"/>
        </w:rPr>
        <w:t xml:space="preserve"> </w:t>
      </w:r>
      <w:r>
        <w:t xml:space="preserve">пагубных      </w:t>
      </w:r>
      <w:r>
        <w:rPr>
          <w:spacing w:val="36"/>
        </w:rPr>
        <w:t xml:space="preserve"> </w:t>
      </w:r>
      <w:r>
        <w:t xml:space="preserve">привычек,      </w:t>
      </w:r>
      <w:r>
        <w:rPr>
          <w:spacing w:val="39"/>
        </w:rPr>
        <w:t xml:space="preserve"> </w:t>
      </w:r>
      <w:r>
        <w:t>асоциального</w:t>
      </w:r>
      <w:r>
        <w:rPr>
          <w:spacing w:val="-58"/>
        </w:rPr>
        <w:t xml:space="preserve"> </w:t>
      </w:r>
      <w:r>
        <w:t>и</w:t>
      </w:r>
      <w:r>
        <w:rPr>
          <w:spacing w:val="2"/>
        </w:rPr>
        <w:t xml:space="preserve"> </w:t>
      </w:r>
      <w:r>
        <w:t>созависимого</w:t>
      </w:r>
      <w:r>
        <w:rPr>
          <w:spacing w:val="3"/>
        </w:rPr>
        <w:t xml:space="preserve"> </w:t>
      </w:r>
      <w:r>
        <w:t>поведения.</w:t>
      </w:r>
      <w:r>
        <w:rPr>
          <w:spacing w:val="6"/>
        </w:rPr>
        <w:t xml:space="preserve"> </w:t>
      </w:r>
      <w:r>
        <w:t>Антидопинговое</w:t>
      </w:r>
      <w:r>
        <w:rPr>
          <w:spacing w:val="2"/>
        </w:rPr>
        <w:t xml:space="preserve"> </w:t>
      </w:r>
      <w:r>
        <w:t>поведение.</w:t>
      </w:r>
    </w:p>
    <w:p w14:paraId="0D0DC039" w14:textId="77777777" w:rsidR="0063402D" w:rsidRDefault="00745CC7">
      <w:pPr>
        <w:pStyle w:val="a4"/>
        <w:spacing w:line="360" w:lineRule="auto"/>
        <w:ind w:right="227"/>
      </w:pPr>
      <w:r>
        <w:t>Тестирование         уровня         физической         и         технической         подготовленности</w:t>
      </w:r>
      <w:r>
        <w:rPr>
          <w:spacing w:val="1"/>
        </w:rPr>
        <w:t xml:space="preserve"> </w:t>
      </w:r>
      <w:r>
        <w:t>во</w:t>
      </w:r>
      <w:r>
        <w:rPr>
          <w:spacing w:val="1"/>
        </w:rPr>
        <w:t xml:space="preserve"> </w:t>
      </w:r>
      <w:r>
        <w:t>флорболе.</w:t>
      </w:r>
    </w:p>
    <w:p w14:paraId="639402FA" w14:textId="77777777" w:rsidR="0063402D" w:rsidRDefault="0063402D">
      <w:pPr>
        <w:spacing w:line="360" w:lineRule="auto"/>
        <w:sectPr w:rsidR="0063402D">
          <w:pgSz w:w="11910" w:h="16840"/>
          <w:pgMar w:top="820" w:right="340" w:bottom="280" w:left="900" w:header="569" w:footer="0" w:gutter="0"/>
          <w:cols w:space="720"/>
        </w:sectPr>
      </w:pPr>
    </w:p>
    <w:p w14:paraId="40431A78" w14:textId="77777777" w:rsidR="0063402D" w:rsidRDefault="00745CC7" w:rsidP="000A4911">
      <w:pPr>
        <w:pStyle w:val="a5"/>
        <w:numPr>
          <w:ilvl w:val="0"/>
          <w:numId w:val="21"/>
        </w:numPr>
        <w:tabs>
          <w:tab w:val="left" w:pos="1209"/>
        </w:tabs>
        <w:spacing w:before="7"/>
        <w:rPr>
          <w:sz w:val="24"/>
        </w:rPr>
      </w:pPr>
      <w:r>
        <w:rPr>
          <w:sz w:val="24"/>
        </w:rPr>
        <w:lastRenderedPageBreak/>
        <w:t>Физическое</w:t>
      </w:r>
      <w:r>
        <w:rPr>
          <w:spacing w:val="-9"/>
          <w:sz w:val="24"/>
        </w:rPr>
        <w:t xml:space="preserve"> </w:t>
      </w:r>
      <w:r>
        <w:rPr>
          <w:sz w:val="24"/>
        </w:rPr>
        <w:t>совершенствование.</w:t>
      </w:r>
    </w:p>
    <w:p w14:paraId="695B4BC7" w14:textId="77777777" w:rsidR="0063402D" w:rsidRDefault="00745CC7">
      <w:pPr>
        <w:pStyle w:val="a4"/>
        <w:spacing w:before="142" w:line="360" w:lineRule="auto"/>
        <w:jc w:val="left"/>
      </w:pPr>
      <w:r>
        <w:t>Комплексы</w:t>
      </w:r>
      <w:r>
        <w:rPr>
          <w:spacing w:val="26"/>
        </w:rPr>
        <w:t xml:space="preserve"> </w:t>
      </w:r>
      <w:r>
        <w:t>упражнений</w:t>
      </w:r>
      <w:r>
        <w:rPr>
          <w:spacing w:val="30"/>
        </w:rPr>
        <w:t xml:space="preserve"> </w:t>
      </w:r>
      <w:r>
        <w:t>для</w:t>
      </w:r>
      <w:r>
        <w:rPr>
          <w:spacing w:val="24"/>
        </w:rPr>
        <w:t xml:space="preserve"> </w:t>
      </w:r>
      <w:r>
        <w:t>развития</w:t>
      </w:r>
      <w:r>
        <w:rPr>
          <w:spacing w:val="24"/>
        </w:rPr>
        <w:t xml:space="preserve"> </w:t>
      </w:r>
      <w:r>
        <w:t>физических</w:t>
      </w:r>
      <w:r>
        <w:rPr>
          <w:spacing w:val="24"/>
        </w:rPr>
        <w:t xml:space="preserve"> </w:t>
      </w:r>
      <w:r>
        <w:t>качеств</w:t>
      </w:r>
      <w:r>
        <w:rPr>
          <w:spacing w:val="30"/>
        </w:rPr>
        <w:t xml:space="preserve"> </w:t>
      </w:r>
      <w:r>
        <w:t>(ловкости,</w:t>
      </w:r>
      <w:r>
        <w:rPr>
          <w:spacing w:val="27"/>
        </w:rPr>
        <w:t xml:space="preserve"> </w:t>
      </w:r>
      <w:r>
        <w:t>гибкости,</w:t>
      </w:r>
      <w:r>
        <w:rPr>
          <w:spacing w:val="27"/>
        </w:rPr>
        <w:t xml:space="preserve"> </w:t>
      </w:r>
      <w:r>
        <w:t>силы,</w:t>
      </w:r>
      <w:r>
        <w:rPr>
          <w:spacing w:val="-57"/>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14:paraId="6E76F77E" w14:textId="77777777" w:rsidR="0063402D" w:rsidRDefault="00745CC7">
      <w:pPr>
        <w:pStyle w:val="a4"/>
        <w:spacing w:line="360" w:lineRule="auto"/>
        <w:jc w:val="left"/>
      </w:pPr>
      <w:r>
        <w:t>Комплексы</w:t>
      </w:r>
      <w:r>
        <w:rPr>
          <w:spacing w:val="16"/>
        </w:rPr>
        <w:t xml:space="preserve"> </w:t>
      </w:r>
      <w:r>
        <w:t>упражнений</w:t>
      </w:r>
      <w:r>
        <w:rPr>
          <w:spacing w:val="15"/>
        </w:rPr>
        <w:t xml:space="preserve"> </w:t>
      </w:r>
      <w:r>
        <w:t>формирующие</w:t>
      </w:r>
      <w:r>
        <w:rPr>
          <w:spacing w:val="13"/>
        </w:rPr>
        <w:t xml:space="preserve"> </w:t>
      </w:r>
      <w:r>
        <w:t>двигательные</w:t>
      </w:r>
      <w:r>
        <w:rPr>
          <w:spacing w:val="14"/>
        </w:rPr>
        <w:t xml:space="preserve"> </w:t>
      </w:r>
      <w:r>
        <w:t>умения</w:t>
      </w:r>
      <w:r>
        <w:rPr>
          <w:spacing w:val="13"/>
        </w:rPr>
        <w:t xml:space="preserve"> </w:t>
      </w:r>
      <w:r>
        <w:t>и</w:t>
      </w:r>
      <w:r>
        <w:rPr>
          <w:spacing w:val="14"/>
        </w:rPr>
        <w:t xml:space="preserve"> </w:t>
      </w:r>
      <w:r>
        <w:t>навыки</w:t>
      </w:r>
      <w:r>
        <w:rPr>
          <w:spacing w:val="11"/>
        </w:rPr>
        <w:t xml:space="preserve"> </w:t>
      </w:r>
      <w:r>
        <w:t>технических</w:t>
      </w:r>
      <w:r>
        <w:rPr>
          <w:spacing w:val="10"/>
        </w:rPr>
        <w:t xml:space="preserve"> </w:t>
      </w:r>
      <w:r>
        <w:t>и</w:t>
      </w:r>
      <w:r>
        <w:rPr>
          <w:spacing w:val="-57"/>
        </w:rPr>
        <w:t xml:space="preserve"> </w:t>
      </w:r>
      <w:r>
        <w:t>тактических</w:t>
      </w:r>
      <w:r>
        <w:rPr>
          <w:spacing w:val="-3"/>
        </w:rPr>
        <w:t xml:space="preserve"> </w:t>
      </w:r>
      <w:r>
        <w:t>действий</w:t>
      </w:r>
      <w:r>
        <w:rPr>
          <w:spacing w:val="4"/>
        </w:rPr>
        <w:t xml:space="preserve"> </w:t>
      </w:r>
      <w:r>
        <w:t>флорболиста.</w:t>
      </w:r>
    </w:p>
    <w:p w14:paraId="650193AF" w14:textId="77777777" w:rsidR="0063402D" w:rsidRDefault="00745CC7">
      <w:pPr>
        <w:pStyle w:val="a4"/>
        <w:tabs>
          <w:tab w:val="left" w:pos="2643"/>
          <w:tab w:val="left" w:pos="3834"/>
          <w:tab w:val="left" w:pos="4353"/>
          <w:tab w:val="left" w:pos="5985"/>
          <w:tab w:val="left" w:pos="7296"/>
          <w:tab w:val="left" w:pos="7920"/>
          <w:tab w:val="left" w:pos="9352"/>
        </w:tabs>
        <w:spacing w:before="1" w:line="360" w:lineRule="auto"/>
        <w:ind w:right="225"/>
        <w:jc w:val="left"/>
      </w:pPr>
      <w:r>
        <w:t>Технические</w:t>
      </w:r>
      <w:r>
        <w:tab/>
        <w:t>приемы</w:t>
      </w:r>
      <w:r>
        <w:tab/>
        <w:t>и</w:t>
      </w:r>
      <w:r>
        <w:tab/>
        <w:t>тактические</w:t>
      </w:r>
      <w:r>
        <w:tab/>
        <w:t>действия</w:t>
      </w:r>
      <w:r>
        <w:tab/>
        <w:t>во</w:t>
      </w:r>
      <w:r>
        <w:tab/>
        <w:t>флорболе,</w:t>
      </w:r>
      <w:r>
        <w:tab/>
      </w:r>
      <w:r>
        <w:rPr>
          <w:spacing w:val="-2"/>
        </w:rPr>
        <w:t>изученные</w:t>
      </w:r>
      <w:r>
        <w:rPr>
          <w:spacing w:val="-57"/>
        </w:rPr>
        <w:t xml:space="preserve"> </w:t>
      </w:r>
      <w:r>
        <w:t>на уровне</w:t>
      </w:r>
      <w:r>
        <w:rPr>
          <w:spacing w:val="-3"/>
        </w:rPr>
        <w:t xml:space="preserve"> </w:t>
      </w:r>
      <w:r>
        <w:t>основного</w:t>
      </w:r>
      <w:r>
        <w:rPr>
          <w:spacing w:val="3"/>
        </w:rPr>
        <w:t xml:space="preserve"> </w:t>
      </w:r>
      <w:r>
        <w:t>общего</w:t>
      </w:r>
      <w:r>
        <w:rPr>
          <w:spacing w:val="2"/>
        </w:rPr>
        <w:t xml:space="preserve"> </w:t>
      </w:r>
      <w:r>
        <w:t>образования.</w:t>
      </w:r>
    </w:p>
    <w:p w14:paraId="088B849B" w14:textId="77777777" w:rsidR="0063402D" w:rsidRDefault="00745CC7">
      <w:pPr>
        <w:pStyle w:val="a4"/>
        <w:spacing w:line="360" w:lineRule="auto"/>
        <w:ind w:right="228"/>
        <w:jc w:val="left"/>
      </w:pPr>
      <w:r>
        <w:t>Совершенствование</w:t>
      </w:r>
      <w:r>
        <w:rPr>
          <w:spacing w:val="25"/>
        </w:rPr>
        <w:t xml:space="preserve"> </w:t>
      </w:r>
      <w:r>
        <w:t>элементов</w:t>
      </w:r>
      <w:r>
        <w:rPr>
          <w:spacing w:val="32"/>
        </w:rPr>
        <w:t xml:space="preserve"> </w:t>
      </w:r>
      <w:r>
        <w:t>техники</w:t>
      </w:r>
      <w:r>
        <w:rPr>
          <w:spacing w:val="30"/>
        </w:rPr>
        <w:t xml:space="preserve"> </w:t>
      </w:r>
      <w:r>
        <w:t>передвижения</w:t>
      </w:r>
      <w:r>
        <w:rPr>
          <w:spacing w:val="31"/>
        </w:rPr>
        <w:t xml:space="preserve"> </w:t>
      </w:r>
      <w:r>
        <w:t>по</w:t>
      </w:r>
      <w:r>
        <w:rPr>
          <w:spacing w:val="28"/>
        </w:rPr>
        <w:t xml:space="preserve"> </w:t>
      </w:r>
      <w:r>
        <w:t>игровой</w:t>
      </w:r>
      <w:r>
        <w:rPr>
          <w:spacing w:val="30"/>
        </w:rPr>
        <w:t xml:space="preserve"> </w:t>
      </w:r>
      <w:r>
        <w:t>площадке</w:t>
      </w:r>
      <w:r>
        <w:rPr>
          <w:spacing w:val="28"/>
        </w:rPr>
        <w:t xml:space="preserve"> </w:t>
      </w:r>
      <w:r>
        <w:t>полевого</w:t>
      </w:r>
      <w:r>
        <w:rPr>
          <w:spacing w:val="-57"/>
        </w:rPr>
        <w:t xml:space="preserve"> </w:t>
      </w:r>
      <w:r>
        <w:t>игрока</w:t>
      </w:r>
      <w:r>
        <w:rPr>
          <w:spacing w:val="1"/>
        </w:rPr>
        <w:t xml:space="preserve"> </w:t>
      </w:r>
      <w:r>
        <w:t>во</w:t>
      </w:r>
      <w:r>
        <w:rPr>
          <w:spacing w:val="2"/>
        </w:rPr>
        <w:t xml:space="preserve"> </w:t>
      </w:r>
      <w:r>
        <w:t>флорболе.</w:t>
      </w:r>
    </w:p>
    <w:p w14:paraId="6B6AF497" w14:textId="77777777" w:rsidR="0063402D" w:rsidRDefault="00745CC7">
      <w:pPr>
        <w:pStyle w:val="a4"/>
        <w:tabs>
          <w:tab w:val="left" w:pos="3345"/>
          <w:tab w:val="left" w:pos="4502"/>
          <w:tab w:val="left" w:pos="5765"/>
          <w:tab w:val="left" w:pos="7061"/>
          <w:tab w:val="left" w:pos="7517"/>
          <w:tab w:val="left" w:pos="8502"/>
          <w:tab w:val="left" w:pos="9755"/>
        </w:tabs>
        <w:spacing w:line="362" w:lineRule="auto"/>
        <w:ind w:right="219"/>
        <w:jc w:val="left"/>
      </w:pPr>
      <w:r>
        <w:t>Совершенствование</w:t>
      </w:r>
      <w:r>
        <w:tab/>
        <w:t>техники</w:t>
      </w:r>
      <w:r>
        <w:tab/>
        <w:t>владения</w:t>
      </w:r>
      <w:r>
        <w:tab/>
        <w:t>клюшкой</w:t>
      </w:r>
      <w:r>
        <w:tab/>
        <w:t>и</w:t>
      </w:r>
      <w:r>
        <w:tab/>
        <w:t>мячом</w:t>
      </w:r>
      <w:r>
        <w:tab/>
        <w:t>полевого</w:t>
      </w:r>
      <w:r>
        <w:tab/>
      </w:r>
      <w:r>
        <w:rPr>
          <w:spacing w:val="-1"/>
        </w:rPr>
        <w:t>игрока</w:t>
      </w:r>
      <w:r>
        <w:rPr>
          <w:spacing w:val="-57"/>
        </w:rPr>
        <w:t xml:space="preserve"> </w:t>
      </w:r>
      <w:r>
        <w:t>во</w:t>
      </w:r>
      <w:r>
        <w:rPr>
          <w:spacing w:val="1"/>
        </w:rPr>
        <w:t xml:space="preserve"> </w:t>
      </w:r>
      <w:r>
        <w:t>флорболе.</w:t>
      </w:r>
    </w:p>
    <w:p w14:paraId="01362D3C" w14:textId="77777777" w:rsidR="0063402D" w:rsidRDefault="00745CC7">
      <w:pPr>
        <w:pStyle w:val="a4"/>
        <w:spacing w:line="273" w:lineRule="exact"/>
        <w:ind w:left="944" w:firstLine="0"/>
        <w:jc w:val="left"/>
      </w:pPr>
      <w:r>
        <w:t>Совершенствование</w:t>
      </w:r>
      <w:r>
        <w:rPr>
          <w:spacing w:val="-4"/>
        </w:rPr>
        <w:t xml:space="preserve"> </w:t>
      </w:r>
      <w:r>
        <w:t>техники игры</w:t>
      </w:r>
      <w:r>
        <w:rPr>
          <w:spacing w:val="-3"/>
        </w:rPr>
        <w:t xml:space="preserve"> </w:t>
      </w:r>
      <w:r>
        <w:t>вратаря:</w:t>
      </w:r>
    </w:p>
    <w:p w14:paraId="16720B53" w14:textId="77777777" w:rsidR="0063402D" w:rsidRDefault="00745CC7">
      <w:pPr>
        <w:pStyle w:val="a4"/>
        <w:spacing w:before="133"/>
        <w:ind w:left="944" w:firstLine="0"/>
        <w:jc w:val="left"/>
      </w:pPr>
      <w:r>
        <w:t>стойка</w:t>
      </w:r>
      <w:r>
        <w:rPr>
          <w:spacing w:val="-6"/>
        </w:rPr>
        <w:t xml:space="preserve"> </w:t>
      </w:r>
      <w:r>
        <w:t>(высокая,</w:t>
      </w:r>
      <w:r>
        <w:rPr>
          <w:spacing w:val="-1"/>
        </w:rPr>
        <w:t xml:space="preserve"> </w:t>
      </w:r>
      <w:r>
        <w:t>средняя,</w:t>
      </w:r>
      <w:r>
        <w:rPr>
          <w:spacing w:val="2"/>
        </w:rPr>
        <w:t xml:space="preserve"> </w:t>
      </w:r>
      <w:r>
        <w:t>низкая);</w:t>
      </w:r>
    </w:p>
    <w:p w14:paraId="30292F4B" w14:textId="77777777" w:rsidR="0063402D" w:rsidRDefault="00745CC7">
      <w:pPr>
        <w:pStyle w:val="a4"/>
        <w:spacing w:before="137" w:line="360" w:lineRule="auto"/>
        <w:ind w:right="217"/>
      </w:pPr>
      <w:r>
        <w:t xml:space="preserve">элементы    </w:t>
      </w:r>
      <w:r>
        <w:rPr>
          <w:spacing w:val="1"/>
        </w:rPr>
        <w:t xml:space="preserve"> </w:t>
      </w:r>
      <w:r>
        <w:t>техники      перемещения      (приставными     шагами,      стоя     на     коленях,</w:t>
      </w:r>
      <w:r>
        <w:rPr>
          <w:spacing w:val="1"/>
        </w:rPr>
        <w:t xml:space="preserve"> </w:t>
      </w:r>
      <w:r>
        <w:t>на коленях толчком одной или двумя руками от пола, отталкиванием ногой от пола со стойки на</w:t>
      </w:r>
      <w:r>
        <w:rPr>
          <w:spacing w:val="1"/>
        </w:rPr>
        <w:t xml:space="preserve"> </w:t>
      </w:r>
      <w:r>
        <w:t>колене, смешанный тип);</w:t>
      </w:r>
    </w:p>
    <w:p w14:paraId="370821CE" w14:textId="77777777" w:rsidR="0063402D" w:rsidRDefault="00745CC7">
      <w:pPr>
        <w:pStyle w:val="a4"/>
        <w:spacing w:before="1" w:line="360" w:lineRule="auto"/>
        <w:ind w:right="219" w:firstLine="773"/>
      </w:pPr>
      <w:r>
        <w:t>элементы</w:t>
      </w:r>
      <w:r>
        <w:rPr>
          <w:spacing w:val="1"/>
        </w:rPr>
        <w:t xml:space="preserve"> </w:t>
      </w:r>
      <w:r>
        <w:t>техники</w:t>
      </w:r>
      <w:r>
        <w:rPr>
          <w:spacing w:val="1"/>
        </w:rPr>
        <w:t xml:space="preserve"> </w:t>
      </w:r>
      <w:r>
        <w:t>противодействия</w:t>
      </w:r>
      <w:r>
        <w:rPr>
          <w:spacing w:val="1"/>
        </w:rPr>
        <w:t xml:space="preserve"> </w:t>
      </w:r>
      <w:r>
        <w:t>и</w:t>
      </w:r>
      <w:r>
        <w:rPr>
          <w:spacing w:val="1"/>
        </w:rPr>
        <w:t xml:space="preserve"> </w:t>
      </w:r>
      <w:r>
        <w:t>овладения</w:t>
      </w:r>
      <w:r>
        <w:rPr>
          <w:spacing w:val="1"/>
        </w:rPr>
        <w:t xml:space="preserve"> </w:t>
      </w:r>
      <w:r>
        <w:t>мячом</w:t>
      </w:r>
      <w:r>
        <w:rPr>
          <w:spacing w:val="1"/>
        </w:rPr>
        <w:t xml:space="preserve"> </w:t>
      </w:r>
      <w:r>
        <w:t>(парирование-отбивание</w:t>
      </w:r>
      <w:r>
        <w:rPr>
          <w:spacing w:val="1"/>
        </w:rPr>
        <w:t xml:space="preserve"> </w:t>
      </w:r>
      <w:r>
        <w:t>мяча</w:t>
      </w:r>
      <w:r>
        <w:rPr>
          <w:spacing w:val="1"/>
        </w:rPr>
        <w:t xml:space="preserve"> </w:t>
      </w:r>
      <w:r>
        <w:t>ногой,</w:t>
      </w:r>
      <w:r>
        <w:rPr>
          <w:spacing w:val="-1"/>
        </w:rPr>
        <w:t xml:space="preserve"> </w:t>
      </w:r>
      <w:r>
        <w:t>рукой,</w:t>
      </w:r>
      <w:r>
        <w:rPr>
          <w:spacing w:val="4"/>
        </w:rPr>
        <w:t xml:space="preserve"> </w:t>
      </w:r>
      <w:r>
        <w:t>туловищем, головой</w:t>
      </w:r>
      <w:r>
        <w:rPr>
          <w:spacing w:val="3"/>
        </w:rPr>
        <w:t xml:space="preserve"> </w:t>
      </w:r>
      <w:r>
        <w:t>ловля</w:t>
      </w:r>
      <w:r>
        <w:rPr>
          <w:spacing w:val="2"/>
        </w:rPr>
        <w:t xml:space="preserve"> </w:t>
      </w:r>
      <w:r>
        <w:t>–</w:t>
      </w:r>
      <w:r>
        <w:rPr>
          <w:spacing w:val="-9"/>
        </w:rPr>
        <w:t xml:space="preserve"> </w:t>
      </w:r>
      <w:r>
        <w:t>одной</w:t>
      </w:r>
      <w:r>
        <w:rPr>
          <w:spacing w:val="2"/>
        </w:rPr>
        <w:t xml:space="preserve"> </w:t>
      </w:r>
      <w:r>
        <w:t>или</w:t>
      </w:r>
      <w:r>
        <w:rPr>
          <w:spacing w:val="-2"/>
        </w:rPr>
        <w:t xml:space="preserve"> </w:t>
      </w:r>
      <w:r>
        <w:t>двумя</w:t>
      </w:r>
      <w:r>
        <w:rPr>
          <w:spacing w:val="1"/>
        </w:rPr>
        <w:t xml:space="preserve"> </w:t>
      </w:r>
      <w:r>
        <w:t>руками,</w:t>
      </w:r>
      <w:r>
        <w:rPr>
          <w:spacing w:val="4"/>
        </w:rPr>
        <w:t xml:space="preserve"> </w:t>
      </w:r>
      <w:r>
        <w:t>накрывание);</w:t>
      </w:r>
    </w:p>
    <w:p w14:paraId="4E05BDF4" w14:textId="77777777" w:rsidR="0063402D" w:rsidRDefault="00745CC7">
      <w:pPr>
        <w:pStyle w:val="a4"/>
        <w:spacing w:before="3"/>
        <w:ind w:left="944" w:firstLine="0"/>
      </w:pPr>
      <w:r>
        <w:t>элементы</w:t>
      </w:r>
      <w:r>
        <w:rPr>
          <w:spacing w:val="-1"/>
        </w:rPr>
        <w:t xml:space="preserve"> </w:t>
      </w:r>
      <w:r>
        <w:t>техники</w:t>
      </w:r>
      <w:r>
        <w:rPr>
          <w:spacing w:val="-1"/>
        </w:rPr>
        <w:t xml:space="preserve"> </w:t>
      </w:r>
      <w:r>
        <w:t>нападения</w:t>
      </w:r>
      <w:r>
        <w:rPr>
          <w:spacing w:val="-5"/>
        </w:rPr>
        <w:t xml:space="preserve"> </w:t>
      </w:r>
      <w:r>
        <w:t>(передача</w:t>
      </w:r>
      <w:r>
        <w:rPr>
          <w:spacing w:val="-3"/>
        </w:rPr>
        <w:t xml:space="preserve"> </w:t>
      </w:r>
      <w:r>
        <w:t>мяча</w:t>
      </w:r>
      <w:r>
        <w:rPr>
          <w:spacing w:val="-3"/>
        </w:rPr>
        <w:t xml:space="preserve"> </w:t>
      </w:r>
      <w:r>
        <w:t>рукой).</w:t>
      </w:r>
    </w:p>
    <w:p w14:paraId="4D552131" w14:textId="77777777" w:rsidR="0063402D" w:rsidRDefault="00745CC7">
      <w:pPr>
        <w:pStyle w:val="a4"/>
        <w:spacing w:before="137" w:line="360" w:lineRule="auto"/>
        <w:ind w:right="225"/>
      </w:pPr>
      <w:r>
        <w:t>Совершенствование</w:t>
      </w:r>
      <w:r>
        <w:rPr>
          <w:spacing w:val="1"/>
        </w:rPr>
        <w:t xml:space="preserve"> </w:t>
      </w:r>
      <w:r>
        <w:t>тактики</w:t>
      </w:r>
      <w:r>
        <w:rPr>
          <w:spacing w:val="1"/>
        </w:rPr>
        <w:t xml:space="preserve"> </w:t>
      </w:r>
      <w:r>
        <w:t>игры</w:t>
      </w:r>
      <w:r>
        <w:rPr>
          <w:spacing w:val="1"/>
        </w:rPr>
        <w:t xml:space="preserve"> </w:t>
      </w:r>
      <w:r>
        <w:t>вратаря:</w:t>
      </w:r>
      <w:r>
        <w:rPr>
          <w:spacing w:val="1"/>
        </w:rPr>
        <w:t xml:space="preserve"> </w:t>
      </w:r>
      <w:r>
        <w:t>выбор</w:t>
      </w:r>
      <w:r>
        <w:rPr>
          <w:spacing w:val="1"/>
        </w:rPr>
        <w:t xml:space="preserve"> </w:t>
      </w:r>
      <w:r>
        <w:t>позиции</w:t>
      </w:r>
      <w:r>
        <w:rPr>
          <w:spacing w:val="1"/>
        </w:rPr>
        <w:t xml:space="preserve"> </w:t>
      </w:r>
      <w:r>
        <w:t>при</w:t>
      </w:r>
      <w:r>
        <w:rPr>
          <w:spacing w:val="1"/>
        </w:rPr>
        <w:t xml:space="preserve"> </w:t>
      </w:r>
      <w:r>
        <w:t>атакующих</w:t>
      </w:r>
      <w:r>
        <w:rPr>
          <w:spacing w:val="1"/>
        </w:rPr>
        <w:t xml:space="preserve"> </w:t>
      </w:r>
      <w:r>
        <w:t>действиях</w:t>
      </w:r>
      <w:r>
        <w:rPr>
          <w:spacing w:val="1"/>
        </w:rPr>
        <w:t xml:space="preserve"> </w:t>
      </w:r>
      <w:r>
        <w:t>соперника и стандартных положениях, правильный способ применения технических действий в</w:t>
      </w:r>
      <w:r>
        <w:rPr>
          <w:spacing w:val="1"/>
        </w:rPr>
        <w:t xml:space="preserve"> </w:t>
      </w:r>
      <w:r>
        <w:t>игре,</w:t>
      </w:r>
      <w:r>
        <w:rPr>
          <w:spacing w:val="-1"/>
        </w:rPr>
        <w:t xml:space="preserve"> </w:t>
      </w:r>
      <w:r>
        <w:t>атакующие</w:t>
      </w:r>
      <w:r>
        <w:rPr>
          <w:spacing w:val="1"/>
        </w:rPr>
        <w:t xml:space="preserve"> </w:t>
      </w:r>
      <w:r>
        <w:t>действия</w:t>
      </w:r>
      <w:r>
        <w:rPr>
          <w:spacing w:val="2"/>
        </w:rPr>
        <w:t xml:space="preserve"> </w:t>
      </w:r>
      <w:r>
        <w:t>(пас),</w:t>
      </w:r>
      <w:r>
        <w:rPr>
          <w:spacing w:val="4"/>
        </w:rPr>
        <w:t xml:space="preserve"> </w:t>
      </w:r>
      <w:r>
        <w:t>руководство</w:t>
      </w:r>
      <w:r>
        <w:rPr>
          <w:spacing w:val="2"/>
        </w:rPr>
        <w:t xml:space="preserve"> </w:t>
      </w:r>
      <w:r>
        <w:t>игрой</w:t>
      </w:r>
      <w:r>
        <w:rPr>
          <w:spacing w:val="3"/>
        </w:rPr>
        <w:t xml:space="preserve"> </w:t>
      </w:r>
      <w:r>
        <w:t>партнеров</w:t>
      </w:r>
      <w:r>
        <w:rPr>
          <w:spacing w:val="-1"/>
        </w:rPr>
        <w:t xml:space="preserve"> </w:t>
      </w:r>
      <w:r>
        <w:t>по</w:t>
      </w:r>
      <w:r>
        <w:rPr>
          <w:spacing w:val="3"/>
        </w:rPr>
        <w:t xml:space="preserve"> </w:t>
      </w:r>
      <w:r>
        <w:t>обороне.</w:t>
      </w:r>
    </w:p>
    <w:p w14:paraId="55E72FB0" w14:textId="77777777" w:rsidR="0063402D" w:rsidRDefault="00745CC7">
      <w:pPr>
        <w:pStyle w:val="a4"/>
        <w:spacing w:before="1"/>
        <w:ind w:left="944" w:firstLine="0"/>
      </w:pPr>
      <w:r>
        <w:t>Совершенствование</w:t>
      </w:r>
      <w:r>
        <w:rPr>
          <w:spacing w:val="-3"/>
        </w:rPr>
        <w:t xml:space="preserve"> </w:t>
      </w:r>
      <w:r>
        <w:t>тактики</w:t>
      </w:r>
      <w:r>
        <w:rPr>
          <w:spacing w:val="-3"/>
        </w:rPr>
        <w:t xml:space="preserve"> </w:t>
      </w:r>
      <w:r>
        <w:t>игры</w:t>
      </w:r>
      <w:r>
        <w:rPr>
          <w:spacing w:val="-2"/>
        </w:rPr>
        <w:t xml:space="preserve"> </w:t>
      </w:r>
      <w:r>
        <w:t>в</w:t>
      </w:r>
      <w:r>
        <w:rPr>
          <w:spacing w:val="-2"/>
        </w:rPr>
        <w:t xml:space="preserve"> </w:t>
      </w:r>
      <w:r>
        <w:t>нападении:</w:t>
      </w:r>
    </w:p>
    <w:p w14:paraId="211D5971" w14:textId="77777777" w:rsidR="0063402D" w:rsidRDefault="00745CC7">
      <w:pPr>
        <w:pStyle w:val="a4"/>
        <w:spacing w:before="137" w:line="360" w:lineRule="auto"/>
        <w:ind w:right="219"/>
      </w:pPr>
      <w:r>
        <w:t>индивидуальные действия с мячом и без мяча (открывание, отвлечение соперника, создание</w:t>
      </w:r>
      <w:r>
        <w:rPr>
          <w:spacing w:val="-57"/>
        </w:rPr>
        <w:t xml:space="preserve"> </w:t>
      </w:r>
      <w:r>
        <w:t>численного</w:t>
      </w:r>
      <w:r>
        <w:rPr>
          <w:spacing w:val="2"/>
        </w:rPr>
        <w:t xml:space="preserve"> </w:t>
      </w:r>
      <w:r>
        <w:t>преимущества</w:t>
      </w:r>
      <w:r>
        <w:rPr>
          <w:spacing w:val="2"/>
        </w:rPr>
        <w:t xml:space="preserve"> </w:t>
      </w:r>
      <w:r>
        <w:t>на</w:t>
      </w:r>
      <w:r>
        <w:rPr>
          <w:spacing w:val="-3"/>
        </w:rPr>
        <w:t xml:space="preserve"> </w:t>
      </w:r>
      <w:r>
        <w:t>отдельном</w:t>
      </w:r>
      <w:r>
        <w:rPr>
          <w:spacing w:val="4"/>
        </w:rPr>
        <w:t xml:space="preserve"> </w:t>
      </w:r>
      <w:r>
        <w:t>участке</w:t>
      </w:r>
      <w:r>
        <w:rPr>
          <w:spacing w:val="1"/>
        </w:rPr>
        <w:t xml:space="preserve"> </w:t>
      </w:r>
      <w:r>
        <w:t>поля,</w:t>
      </w:r>
      <w:r>
        <w:rPr>
          <w:spacing w:val="-1"/>
        </w:rPr>
        <w:t xml:space="preserve"> </w:t>
      </w:r>
      <w:r>
        <w:t>подключение);</w:t>
      </w:r>
    </w:p>
    <w:p w14:paraId="7DFD0A1B" w14:textId="77777777" w:rsidR="0063402D" w:rsidRDefault="00745CC7">
      <w:pPr>
        <w:pStyle w:val="a4"/>
        <w:spacing w:line="362" w:lineRule="auto"/>
        <w:ind w:right="232"/>
      </w:pPr>
      <w:r>
        <w:t xml:space="preserve">групповые    </w:t>
      </w:r>
      <w:r>
        <w:rPr>
          <w:spacing w:val="1"/>
        </w:rPr>
        <w:t xml:space="preserve"> </w:t>
      </w:r>
      <w:r>
        <w:t>взаимодействия      и      комбинации      (в      парах,      тройках,      группах,</w:t>
      </w:r>
      <w:r>
        <w:rPr>
          <w:spacing w:val="1"/>
        </w:rPr>
        <w:t xml:space="preserve"> </w:t>
      </w:r>
      <w:r>
        <w:t>при</w:t>
      </w:r>
      <w:r>
        <w:rPr>
          <w:spacing w:val="2"/>
        </w:rPr>
        <w:t xml:space="preserve"> </w:t>
      </w:r>
      <w:r>
        <w:t>стандартных</w:t>
      </w:r>
      <w:r>
        <w:rPr>
          <w:spacing w:val="-1"/>
        </w:rPr>
        <w:t xml:space="preserve"> </w:t>
      </w:r>
      <w:r>
        <w:t>положениях);</w:t>
      </w:r>
    </w:p>
    <w:p w14:paraId="6F79A7A4" w14:textId="77777777" w:rsidR="0063402D" w:rsidRDefault="00745CC7">
      <w:pPr>
        <w:pStyle w:val="a4"/>
        <w:spacing w:line="360" w:lineRule="auto"/>
        <w:ind w:right="221"/>
      </w:pPr>
      <w:r>
        <w:t xml:space="preserve">командные      </w:t>
      </w:r>
      <w:r>
        <w:rPr>
          <w:spacing w:val="1"/>
        </w:rPr>
        <w:t xml:space="preserve"> </w:t>
      </w:r>
      <w:r>
        <w:t xml:space="preserve">взаимодействия:      </w:t>
      </w:r>
      <w:r>
        <w:rPr>
          <w:spacing w:val="1"/>
        </w:rPr>
        <w:t xml:space="preserve"> </w:t>
      </w:r>
      <w:r>
        <w:t>расположение        и        взаимодействие        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атака,</w:t>
      </w:r>
      <w:r>
        <w:rPr>
          <w:spacing w:val="1"/>
        </w:rPr>
        <w:t xml:space="preserve"> </w:t>
      </w:r>
      <w:r>
        <w:t>быстрая атака), расположение и взаимодействие игроков при розыгрышах стандартных ситуаций в</w:t>
      </w:r>
      <w:r>
        <w:rPr>
          <w:spacing w:val="-57"/>
        </w:rPr>
        <w:t xml:space="preserve"> </w:t>
      </w:r>
      <w:r>
        <w:t>атаке (спорный мяч, свободный удар, ввод мяча в игру), расположение и взаимодействие игроков</w:t>
      </w:r>
      <w:r>
        <w:rPr>
          <w:spacing w:val="1"/>
        </w:rPr>
        <w:t xml:space="preserve"> </w:t>
      </w:r>
      <w:r>
        <w:t>при</w:t>
      </w:r>
      <w:r>
        <w:rPr>
          <w:spacing w:val="2"/>
        </w:rPr>
        <w:t xml:space="preserve"> </w:t>
      </w:r>
      <w:r>
        <w:t>игре</w:t>
      </w:r>
      <w:r>
        <w:rPr>
          <w:spacing w:val="1"/>
        </w:rPr>
        <w:t xml:space="preserve"> </w:t>
      </w:r>
      <w:r>
        <w:t>в</w:t>
      </w:r>
      <w:r>
        <w:rPr>
          <w:spacing w:val="-2"/>
        </w:rPr>
        <w:t xml:space="preserve"> </w:t>
      </w:r>
      <w:r>
        <w:t>неравночисленных составах</w:t>
      </w:r>
      <w:r>
        <w:rPr>
          <w:spacing w:val="-3"/>
        </w:rPr>
        <w:t xml:space="preserve"> </w:t>
      </w:r>
      <w:r>
        <w:t>в</w:t>
      </w:r>
      <w:r>
        <w:rPr>
          <w:spacing w:val="3"/>
        </w:rPr>
        <w:t xml:space="preserve"> </w:t>
      </w:r>
      <w:r>
        <w:t>атаке</w:t>
      </w:r>
      <w:r>
        <w:rPr>
          <w:spacing w:val="-4"/>
        </w:rPr>
        <w:t xml:space="preserve"> </w:t>
      </w:r>
      <w:r>
        <w:t>(игра</w:t>
      </w:r>
      <w:r>
        <w:rPr>
          <w:spacing w:val="-4"/>
        </w:rPr>
        <w:t xml:space="preserve"> </w:t>
      </w:r>
      <w:r>
        <w:t>в</w:t>
      </w:r>
      <w:r>
        <w:rPr>
          <w:spacing w:val="3"/>
        </w:rPr>
        <w:t xml:space="preserve"> </w:t>
      </w:r>
      <w:r>
        <w:t>численном</w:t>
      </w:r>
      <w:r>
        <w:rPr>
          <w:spacing w:val="4"/>
        </w:rPr>
        <w:t xml:space="preserve"> </w:t>
      </w:r>
      <w:r>
        <w:t>большинстве).</w:t>
      </w:r>
    </w:p>
    <w:p w14:paraId="292125E8" w14:textId="77777777" w:rsidR="0063402D" w:rsidRDefault="00745CC7">
      <w:pPr>
        <w:pStyle w:val="a4"/>
        <w:ind w:left="944" w:firstLine="0"/>
      </w:pPr>
      <w:r>
        <w:t>Совершенствование</w:t>
      </w:r>
      <w:r>
        <w:rPr>
          <w:spacing w:val="-3"/>
        </w:rPr>
        <w:t xml:space="preserve"> </w:t>
      </w:r>
      <w:r>
        <w:t>тактики</w:t>
      </w:r>
      <w:r>
        <w:rPr>
          <w:spacing w:val="-2"/>
        </w:rPr>
        <w:t xml:space="preserve"> </w:t>
      </w:r>
      <w:r>
        <w:t>игры</w:t>
      </w:r>
      <w:r>
        <w:rPr>
          <w:spacing w:val="-1"/>
        </w:rPr>
        <w:t xml:space="preserve"> </w:t>
      </w:r>
      <w:r>
        <w:t>в</w:t>
      </w:r>
      <w:r>
        <w:rPr>
          <w:spacing w:val="-3"/>
        </w:rPr>
        <w:t xml:space="preserve"> </w:t>
      </w:r>
      <w:r>
        <w:t>защите:</w:t>
      </w:r>
    </w:p>
    <w:p w14:paraId="77B7FB56" w14:textId="77777777" w:rsidR="0063402D" w:rsidRDefault="00745CC7">
      <w:pPr>
        <w:pStyle w:val="a4"/>
        <w:spacing w:before="132" w:line="360" w:lineRule="auto"/>
        <w:ind w:right="223"/>
      </w:pPr>
      <w:r>
        <w:t>Индивидуальные</w:t>
      </w:r>
      <w:r>
        <w:rPr>
          <w:spacing w:val="1"/>
        </w:rPr>
        <w:t xml:space="preserve"> </w:t>
      </w:r>
      <w:r>
        <w:t>действия.</w:t>
      </w:r>
      <w:r>
        <w:rPr>
          <w:spacing w:val="1"/>
        </w:rPr>
        <w:t xml:space="preserve"> </w:t>
      </w:r>
      <w:r>
        <w:t>Оценка</w:t>
      </w:r>
      <w:r>
        <w:rPr>
          <w:spacing w:val="1"/>
        </w:rPr>
        <w:t xml:space="preserve"> </w:t>
      </w:r>
      <w:r>
        <w:t>целесообразности</w:t>
      </w:r>
      <w:r>
        <w:rPr>
          <w:spacing w:val="1"/>
        </w:rPr>
        <w:t xml:space="preserve"> </w:t>
      </w:r>
      <w:r>
        <w:t>той</w:t>
      </w:r>
      <w:r>
        <w:rPr>
          <w:spacing w:val="1"/>
        </w:rPr>
        <w:t xml:space="preserve"> </w:t>
      </w:r>
      <w:r>
        <w:t>или</w:t>
      </w:r>
      <w:r>
        <w:rPr>
          <w:spacing w:val="1"/>
        </w:rPr>
        <w:t xml:space="preserve"> </w:t>
      </w:r>
      <w:r>
        <w:t>иной</w:t>
      </w:r>
      <w:r>
        <w:rPr>
          <w:spacing w:val="61"/>
        </w:rPr>
        <w:t xml:space="preserve"> </w:t>
      </w:r>
      <w:r>
        <w:t>позиции.</w:t>
      </w:r>
      <w:r>
        <w:rPr>
          <w:spacing w:val="1"/>
        </w:rPr>
        <w:t xml:space="preserve"> </w:t>
      </w:r>
      <w:r>
        <w:t>Своевременное</w:t>
      </w:r>
      <w:r>
        <w:rPr>
          <w:spacing w:val="1"/>
        </w:rPr>
        <w:t xml:space="preserve"> </w:t>
      </w:r>
      <w:r>
        <w:t>занятие</w:t>
      </w:r>
      <w:r>
        <w:rPr>
          <w:spacing w:val="1"/>
        </w:rPr>
        <w:t xml:space="preserve"> </w:t>
      </w:r>
      <w:r>
        <w:t>наиболее</w:t>
      </w:r>
      <w:r>
        <w:rPr>
          <w:spacing w:val="1"/>
        </w:rPr>
        <w:t xml:space="preserve"> </w:t>
      </w:r>
      <w:r>
        <w:t>выгодной</w:t>
      </w:r>
      <w:r>
        <w:rPr>
          <w:spacing w:val="1"/>
        </w:rPr>
        <w:t xml:space="preserve"> </w:t>
      </w:r>
      <w:r>
        <w:t>позиции.</w:t>
      </w:r>
      <w:r>
        <w:rPr>
          <w:spacing w:val="1"/>
        </w:rPr>
        <w:t xml:space="preserve"> </w:t>
      </w:r>
      <w:r>
        <w:t>Применение</w:t>
      </w:r>
      <w:r>
        <w:rPr>
          <w:spacing w:val="1"/>
        </w:rPr>
        <w:t xml:space="preserve"> </w:t>
      </w:r>
      <w:r>
        <w:t>отбора</w:t>
      </w:r>
      <w:r>
        <w:rPr>
          <w:spacing w:val="1"/>
        </w:rPr>
        <w:t xml:space="preserve"> </w:t>
      </w:r>
      <w:r>
        <w:t>мяча</w:t>
      </w:r>
      <w:r>
        <w:rPr>
          <w:spacing w:val="1"/>
        </w:rPr>
        <w:t xml:space="preserve"> </w:t>
      </w:r>
      <w:r>
        <w:t>изученным</w:t>
      </w:r>
      <w:r>
        <w:rPr>
          <w:spacing w:val="1"/>
        </w:rPr>
        <w:t xml:space="preserve"> </w:t>
      </w:r>
      <w:r>
        <w:t>способом</w:t>
      </w:r>
      <w:r>
        <w:rPr>
          <w:spacing w:val="-1"/>
        </w:rPr>
        <w:t xml:space="preserve"> </w:t>
      </w:r>
      <w:r>
        <w:t>в</w:t>
      </w:r>
      <w:r>
        <w:rPr>
          <w:spacing w:val="4"/>
        </w:rPr>
        <w:t xml:space="preserve"> </w:t>
      </w:r>
      <w:r>
        <w:t>зависимости от</w:t>
      </w:r>
      <w:r>
        <w:rPr>
          <w:spacing w:val="-2"/>
        </w:rPr>
        <w:t xml:space="preserve"> </w:t>
      </w:r>
      <w:r>
        <w:t>игровой</w:t>
      </w:r>
      <w:r>
        <w:rPr>
          <w:spacing w:val="-5"/>
        </w:rPr>
        <w:t xml:space="preserve"> </w:t>
      </w:r>
      <w:r>
        <w:t>обстановки.</w:t>
      </w:r>
    </w:p>
    <w:p w14:paraId="68320C13" w14:textId="77777777" w:rsidR="0063402D" w:rsidRDefault="0063402D">
      <w:pPr>
        <w:spacing w:line="360" w:lineRule="auto"/>
        <w:sectPr w:rsidR="0063402D">
          <w:pgSz w:w="11910" w:h="16840"/>
          <w:pgMar w:top="820" w:right="340" w:bottom="280" w:left="900" w:header="569" w:footer="0" w:gutter="0"/>
          <w:cols w:space="720"/>
        </w:sectPr>
      </w:pPr>
    </w:p>
    <w:p w14:paraId="63061C3A" w14:textId="77777777" w:rsidR="0063402D" w:rsidRDefault="00745CC7">
      <w:pPr>
        <w:pStyle w:val="a4"/>
        <w:spacing w:before="7" w:line="360" w:lineRule="auto"/>
        <w:ind w:right="221"/>
      </w:pPr>
      <w:r>
        <w:lastRenderedPageBreak/>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61"/>
        </w:rPr>
        <w:t xml:space="preserve"> </w:t>
      </w:r>
      <w:r>
        <w:t>противодействия</w:t>
      </w:r>
      <w:r>
        <w:rPr>
          <w:spacing w:val="1"/>
        </w:rPr>
        <w:t xml:space="preserve"> </w:t>
      </w:r>
      <w:r>
        <w:t>различным</w:t>
      </w:r>
      <w:r>
        <w:rPr>
          <w:spacing w:val="-1"/>
        </w:rPr>
        <w:t xml:space="preserve"> </w:t>
      </w:r>
      <w:r>
        <w:t>комбинациям. Создания</w:t>
      </w:r>
      <w:r>
        <w:rPr>
          <w:spacing w:val="-1"/>
        </w:rPr>
        <w:t xml:space="preserve"> </w:t>
      </w:r>
      <w:r>
        <w:t>численного</w:t>
      </w:r>
      <w:r>
        <w:rPr>
          <w:spacing w:val="2"/>
        </w:rPr>
        <w:t xml:space="preserve"> </w:t>
      </w:r>
      <w:r>
        <w:t>превосходства</w:t>
      </w:r>
      <w:r>
        <w:rPr>
          <w:spacing w:val="2"/>
        </w:rPr>
        <w:t xml:space="preserve"> </w:t>
      </w:r>
      <w:r>
        <w:t>в</w:t>
      </w:r>
      <w:r>
        <w:rPr>
          <w:spacing w:val="-6"/>
        </w:rPr>
        <w:t xml:space="preserve"> </w:t>
      </w:r>
      <w:r>
        <w:t>обороне.</w:t>
      </w:r>
    </w:p>
    <w:p w14:paraId="7C75C96A" w14:textId="77777777" w:rsidR="0063402D" w:rsidRDefault="00745CC7">
      <w:pPr>
        <w:pStyle w:val="a4"/>
        <w:tabs>
          <w:tab w:val="left" w:pos="2062"/>
          <w:tab w:val="left" w:pos="5399"/>
          <w:tab w:val="left" w:pos="7916"/>
          <w:tab w:val="left" w:pos="9995"/>
        </w:tabs>
        <w:spacing w:before="5" w:line="360" w:lineRule="auto"/>
        <w:ind w:right="218"/>
      </w:pPr>
      <w:r>
        <w:t xml:space="preserve">Командные      </w:t>
      </w:r>
      <w:r>
        <w:rPr>
          <w:spacing w:val="1"/>
        </w:rPr>
        <w:t xml:space="preserve"> </w:t>
      </w:r>
      <w:r>
        <w:t xml:space="preserve">взаимодействия:      </w:t>
      </w:r>
      <w:r>
        <w:rPr>
          <w:spacing w:val="1"/>
        </w:rPr>
        <w:t xml:space="preserve"> </w:t>
      </w:r>
      <w:r>
        <w:t xml:space="preserve">расположение      </w:t>
      </w:r>
      <w:r>
        <w:rPr>
          <w:spacing w:val="1"/>
        </w:rPr>
        <w:t xml:space="preserve"> </w:t>
      </w:r>
      <w:r>
        <w:t>и        взаимодействие        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9"/>
        </w:rPr>
        <w:t xml:space="preserve"> </w:t>
      </w:r>
      <w:r>
        <w:t>ситуаций</w:t>
      </w:r>
      <w:r>
        <w:rPr>
          <w:spacing w:val="16"/>
        </w:rPr>
        <w:t xml:space="preserve"> </w:t>
      </w:r>
      <w:r>
        <w:t>в</w:t>
      </w:r>
      <w:r>
        <w:rPr>
          <w:spacing w:val="14"/>
        </w:rPr>
        <w:t xml:space="preserve"> </w:t>
      </w:r>
      <w:r>
        <w:t>защите</w:t>
      </w:r>
      <w:r>
        <w:rPr>
          <w:spacing w:val="10"/>
        </w:rPr>
        <w:t xml:space="preserve"> </w:t>
      </w:r>
      <w:r>
        <w:t>(спорный</w:t>
      </w:r>
      <w:r>
        <w:rPr>
          <w:spacing w:val="15"/>
        </w:rPr>
        <w:t xml:space="preserve"> </w:t>
      </w:r>
      <w:r>
        <w:t>мяч,</w:t>
      </w:r>
      <w:r>
        <w:rPr>
          <w:spacing w:val="11"/>
        </w:rPr>
        <w:t xml:space="preserve"> </w:t>
      </w:r>
      <w:r>
        <w:t>свободный</w:t>
      </w:r>
      <w:r>
        <w:rPr>
          <w:spacing w:val="16"/>
        </w:rPr>
        <w:t xml:space="preserve"> </w:t>
      </w:r>
      <w:r>
        <w:t>удар,</w:t>
      </w:r>
      <w:r>
        <w:rPr>
          <w:spacing w:val="15"/>
        </w:rPr>
        <w:t xml:space="preserve"> </w:t>
      </w:r>
      <w:r>
        <w:t>ввод</w:t>
      </w:r>
      <w:r>
        <w:rPr>
          <w:spacing w:val="12"/>
        </w:rPr>
        <w:t xml:space="preserve"> </w:t>
      </w:r>
      <w:r>
        <w:t>мяча</w:t>
      </w:r>
      <w:r>
        <w:rPr>
          <w:spacing w:val="7"/>
        </w:rPr>
        <w:t xml:space="preserve"> </w:t>
      </w:r>
      <w:r>
        <w:t>в</w:t>
      </w:r>
      <w:r>
        <w:rPr>
          <w:spacing w:val="15"/>
        </w:rPr>
        <w:t xml:space="preserve"> </w:t>
      </w:r>
      <w:r>
        <w:t>игру),</w:t>
      </w:r>
      <w:r>
        <w:rPr>
          <w:spacing w:val="15"/>
        </w:rPr>
        <w:t xml:space="preserve"> </w:t>
      </w:r>
      <w:r>
        <w:t>расположение</w:t>
      </w:r>
      <w:r>
        <w:rPr>
          <w:spacing w:val="-57"/>
        </w:rPr>
        <w:t xml:space="preserve"> </w:t>
      </w:r>
      <w:r>
        <w:t>и</w:t>
      </w:r>
      <w:r>
        <w:tab/>
        <w:t>взаимодействие</w:t>
      </w:r>
      <w:r>
        <w:tab/>
        <w:t>игроков</w:t>
      </w:r>
      <w:r>
        <w:tab/>
        <w:t>при</w:t>
      </w:r>
      <w:r>
        <w:tab/>
      </w:r>
      <w:r>
        <w:rPr>
          <w:spacing w:val="-1"/>
        </w:rPr>
        <w:t>игре</w:t>
      </w:r>
      <w:r>
        <w:rPr>
          <w:spacing w:val="-58"/>
        </w:rPr>
        <w:t xml:space="preserve"> </w:t>
      </w:r>
      <w:r>
        <w:t>в</w:t>
      </w:r>
      <w:r>
        <w:rPr>
          <w:spacing w:val="3"/>
        </w:rPr>
        <w:t xml:space="preserve"> </w:t>
      </w:r>
      <w:r>
        <w:t>неравночисленных</w:t>
      </w:r>
      <w:r>
        <w:rPr>
          <w:spacing w:val="-1"/>
        </w:rPr>
        <w:t xml:space="preserve"> </w:t>
      </w:r>
      <w:r>
        <w:t>составах</w:t>
      </w:r>
      <w:r>
        <w:rPr>
          <w:spacing w:val="-3"/>
        </w:rPr>
        <w:t xml:space="preserve"> </w:t>
      </w:r>
      <w:r>
        <w:t>в</w:t>
      </w:r>
      <w:r>
        <w:rPr>
          <w:spacing w:val="4"/>
        </w:rPr>
        <w:t xml:space="preserve"> </w:t>
      </w:r>
      <w:r>
        <w:t>и</w:t>
      </w:r>
      <w:r>
        <w:rPr>
          <w:spacing w:val="-3"/>
        </w:rPr>
        <w:t xml:space="preserve"> </w:t>
      </w:r>
      <w:r>
        <w:t>(игра</w:t>
      </w:r>
      <w:r>
        <w:rPr>
          <w:spacing w:val="1"/>
        </w:rPr>
        <w:t xml:space="preserve"> </w:t>
      </w:r>
      <w:r>
        <w:t>в</w:t>
      </w:r>
      <w:r>
        <w:rPr>
          <w:spacing w:val="-1"/>
        </w:rPr>
        <w:t xml:space="preserve"> </w:t>
      </w:r>
      <w:r>
        <w:t>численном</w:t>
      </w:r>
      <w:r>
        <w:rPr>
          <w:spacing w:val="-1"/>
        </w:rPr>
        <w:t xml:space="preserve"> </w:t>
      </w:r>
      <w:r>
        <w:t>меньшинстве).</w:t>
      </w:r>
    </w:p>
    <w:p w14:paraId="4DBCDA5F" w14:textId="77777777" w:rsidR="0063402D" w:rsidRDefault="00745CC7">
      <w:pPr>
        <w:pStyle w:val="a4"/>
        <w:spacing w:line="360" w:lineRule="auto"/>
        <w:ind w:right="220"/>
      </w:pPr>
      <w:r>
        <w:t>Учебные игры во флорбол. Малые (упрощенные) игры в технико-тактической подготовке</w:t>
      </w:r>
      <w:r>
        <w:rPr>
          <w:spacing w:val="1"/>
        </w:rPr>
        <w:t xml:space="preserve"> </w:t>
      </w:r>
      <w:r>
        <w:t>флорболистов. Участие</w:t>
      </w:r>
      <w:r>
        <w:rPr>
          <w:spacing w:val="2"/>
        </w:rPr>
        <w:t xml:space="preserve"> </w:t>
      </w:r>
      <w:r>
        <w:t>в</w:t>
      </w:r>
      <w:r>
        <w:rPr>
          <w:spacing w:val="-1"/>
        </w:rPr>
        <w:t xml:space="preserve"> </w:t>
      </w:r>
      <w:r>
        <w:t>соревновательной</w:t>
      </w:r>
      <w:r>
        <w:rPr>
          <w:spacing w:val="4"/>
        </w:rPr>
        <w:t xml:space="preserve"> </w:t>
      </w:r>
      <w:r>
        <w:t>деятельности.</w:t>
      </w:r>
    </w:p>
    <w:p w14:paraId="611259E2" w14:textId="77777777" w:rsidR="0063402D" w:rsidRDefault="00745CC7" w:rsidP="000A4911">
      <w:pPr>
        <w:pStyle w:val="a5"/>
        <w:numPr>
          <w:ilvl w:val="3"/>
          <w:numId w:val="24"/>
        </w:numPr>
        <w:tabs>
          <w:tab w:val="left" w:pos="1967"/>
        </w:tabs>
        <w:spacing w:line="362" w:lineRule="auto"/>
        <w:ind w:left="233" w:right="222"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«Флорбол»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57"/>
          <w:sz w:val="24"/>
        </w:rPr>
        <w:t xml:space="preserve"> </w:t>
      </w:r>
      <w:r>
        <w:rPr>
          <w:sz w:val="24"/>
        </w:rPr>
        <w:t>личностных,</w:t>
      </w:r>
      <w:r>
        <w:rPr>
          <w:spacing w:val="5"/>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w:t>
      </w:r>
      <w:r>
        <w:rPr>
          <w:spacing w:val="-2"/>
          <w:sz w:val="24"/>
        </w:rPr>
        <w:t xml:space="preserve"> </w:t>
      </w:r>
      <w:r>
        <w:rPr>
          <w:sz w:val="24"/>
        </w:rPr>
        <w:t>результатов</w:t>
      </w:r>
      <w:r>
        <w:rPr>
          <w:spacing w:val="-6"/>
          <w:sz w:val="24"/>
        </w:rPr>
        <w:t xml:space="preserve"> </w:t>
      </w:r>
      <w:r>
        <w:rPr>
          <w:sz w:val="24"/>
        </w:rPr>
        <w:t>обучения.</w:t>
      </w:r>
    </w:p>
    <w:p w14:paraId="180F181C" w14:textId="77777777" w:rsidR="0063402D" w:rsidRDefault="00745CC7" w:rsidP="000A4911">
      <w:pPr>
        <w:pStyle w:val="a5"/>
        <w:numPr>
          <w:ilvl w:val="4"/>
          <w:numId w:val="24"/>
        </w:numPr>
        <w:tabs>
          <w:tab w:val="left" w:pos="2150"/>
        </w:tabs>
        <w:spacing w:line="360" w:lineRule="auto"/>
        <w:ind w:right="220" w:firstLine="710"/>
        <w:rPr>
          <w:sz w:val="24"/>
        </w:rPr>
      </w:pPr>
      <w:r>
        <w:rPr>
          <w:sz w:val="24"/>
        </w:rPr>
        <w:t>При изучении модуля «Флорбол» на уровне среднего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14:paraId="161C97F5" w14:textId="77777777" w:rsidR="0063402D" w:rsidRDefault="00745CC7">
      <w:pPr>
        <w:pStyle w:val="a4"/>
        <w:tabs>
          <w:tab w:val="left" w:pos="2091"/>
          <w:tab w:val="left" w:pos="4180"/>
          <w:tab w:val="left" w:pos="5659"/>
          <w:tab w:val="left" w:pos="7200"/>
          <w:tab w:val="left" w:pos="8564"/>
          <w:tab w:val="left" w:pos="9448"/>
        </w:tabs>
        <w:spacing w:line="360" w:lineRule="auto"/>
        <w:ind w:right="220"/>
      </w:pPr>
      <w:r>
        <w:t>проявление чувства гордости за свою Родину, российский народ и историю России через</w:t>
      </w:r>
      <w:r>
        <w:rPr>
          <w:spacing w:val="1"/>
        </w:rPr>
        <w:t xml:space="preserve"> </w:t>
      </w:r>
      <w:r>
        <w:t>достижения</w:t>
      </w:r>
      <w:r>
        <w:tab/>
        <w:t>национальной</w:t>
      </w:r>
      <w:r>
        <w:tab/>
        <w:t>сборной</w:t>
      </w:r>
      <w:r>
        <w:tab/>
        <w:t>команды</w:t>
      </w:r>
      <w:r>
        <w:tab/>
        <w:t>страны</w:t>
      </w:r>
      <w:r>
        <w:tab/>
        <w:t>по</w:t>
      </w:r>
      <w:r>
        <w:tab/>
      </w:r>
      <w:r>
        <w:rPr>
          <w:spacing w:val="-1"/>
        </w:rPr>
        <w:t>флорболу</w:t>
      </w:r>
      <w:r>
        <w:rPr>
          <w:spacing w:val="-58"/>
        </w:rPr>
        <w:t xml:space="preserve"> </w:t>
      </w:r>
      <w:r>
        <w:t>и</w:t>
      </w:r>
      <w:r>
        <w:rPr>
          <w:spacing w:val="1"/>
        </w:rPr>
        <w:t xml:space="preserve"> </w:t>
      </w:r>
      <w:r>
        <w:t>ведущих</w:t>
      </w:r>
      <w:r>
        <w:rPr>
          <w:spacing w:val="1"/>
        </w:rPr>
        <w:t xml:space="preserve"> </w:t>
      </w:r>
      <w:r>
        <w:t>российских</w:t>
      </w:r>
      <w:r>
        <w:rPr>
          <w:spacing w:val="1"/>
        </w:rPr>
        <w:t xml:space="preserve"> </w:t>
      </w:r>
      <w:r>
        <w:t>клубов</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других</w:t>
      </w:r>
      <w:r>
        <w:rPr>
          <w:spacing w:val="1"/>
        </w:rPr>
        <w:t xml:space="preserve"> </w:t>
      </w:r>
      <w:r>
        <w:t>международных</w:t>
      </w:r>
      <w:r>
        <w:rPr>
          <w:spacing w:val="1"/>
        </w:rPr>
        <w:t xml:space="preserve"> </w:t>
      </w:r>
      <w:r>
        <w:t>соревнованиях</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     к      служению      Отечеству,      его      защите     на      примере      роли      традиций</w:t>
      </w:r>
      <w:r>
        <w:rPr>
          <w:spacing w:val="1"/>
        </w:rPr>
        <w:t xml:space="preserve"> </w:t>
      </w:r>
      <w:r>
        <w:t>и</w:t>
      </w:r>
      <w:r>
        <w:rPr>
          <w:spacing w:val="2"/>
        </w:rPr>
        <w:t xml:space="preserve"> </w:t>
      </w:r>
      <w:r>
        <w:t>развития</w:t>
      </w:r>
      <w:r>
        <w:rPr>
          <w:spacing w:val="3"/>
        </w:rPr>
        <w:t xml:space="preserve"> </w:t>
      </w:r>
      <w:r>
        <w:t>флорбола</w:t>
      </w:r>
      <w:r>
        <w:rPr>
          <w:spacing w:val="2"/>
        </w:rPr>
        <w:t xml:space="preserve"> </w:t>
      </w:r>
      <w:r>
        <w:t>в</w:t>
      </w:r>
      <w:r>
        <w:rPr>
          <w:spacing w:val="-1"/>
        </w:rPr>
        <w:t xml:space="preserve"> </w:t>
      </w:r>
      <w:r>
        <w:t>современном обществе;</w:t>
      </w:r>
    </w:p>
    <w:p w14:paraId="61FE44CE" w14:textId="77777777" w:rsidR="0063402D" w:rsidRDefault="00745CC7">
      <w:pPr>
        <w:pStyle w:val="a4"/>
        <w:spacing w:line="360" w:lineRule="auto"/>
        <w:ind w:right="221"/>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4"/>
        </w:rPr>
        <w:t xml:space="preserve"> </w:t>
      </w:r>
      <w:r>
        <w:t>средствами</w:t>
      </w:r>
      <w:r>
        <w:rPr>
          <w:spacing w:val="4"/>
        </w:rPr>
        <w:t xml:space="preserve"> </w:t>
      </w:r>
      <w:r>
        <w:t>флорбола;</w:t>
      </w:r>
    </w:p>
    <w:p w14:paraId="72A27284" w14:textId="77777777" w:rsidR="0063402D" w:rsidRDefault="00745CC7">
      <w:pPr>
        <w:pStyle w:val="a4"/>
        <w:spacing w:line="360" w:lineRule="auto"/>
        <w:ind w:right="221"/>
      </w:pPr>
      <w:r>
        <w:t>проявление готовности к саморазвитию, самообразованию и самовоспитанию, мотивации 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флорбола,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 в том числе через ценности, традиции и идеалы главных флорбольных организаций</w:t>
      </w:r>
      <w:r>
        <w:rPr>
          <w:spacing w:val="1"/>
        </w:rPr>
        <w:t xml:space="preserve"> </w:t>
      </w:r>
      <w:r>
        <w:t>регионального, всероссийского и мирового уровней, отечественных и зарубежных флорбольных</w:t>
      </w:r>
      <w:r>
        <w:rPr>
          <w:spacing w:val="1"/>
        </w:rPr>
        <w:t xml:space="preserve"> </w:t>
      </w:r>
      <w:r>
        <w:t>клубов, а</w:t>
      </w:r>
      <w:r>
        <w:rPr>
          <w:spacing w:val="1"/>
        </w:rPr>
        <w:t xml:space="preserve"> </w:t>
      </w:r>
      <w:r>
        <w:t>также</w:t>
      </w:r>
      <w:r>
        <w:rPr>
          <w:spacing w:val="-3"/>
        </w:rPr>
        <w:t xml:space="preserve"> </w:t>
      </w:r>
      <w:r>
        <w:t>школьных</w:t>
      </w:r>
      <w:r>
        <w:rPr>
          <w:spacing w:val="-2"/>
        </w:rPr>
        <w:t xml:space="preserve"> </w:t>
      </w:r>
      <w:r>
        <w:t>спортивных</w:t>
      </w:r>
      <w:r>
        <w:rPr>
          <w:spacing w:val="-1"/>
        </w:rPr>
        <w:t xml:space="preserve"> </w:t>
      </w:r>
      <w:r>
        <w:t>клубов;</w:t>
      </w:r>
    </w:p>
    <w:p w14:paraId="5D10306E" w14:textId="77777777" w:rsidR="0063402D" w:rsidRDefault="00745CC7">
      <w:pPr>
        <w:pStyle w:val="a4"/>
        <w:spacing w:line="360" w:lineRule="auto"/>
        <w:ind w:right="213"/>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w:t>
      </w:r>
      <w:r>
        <w:rPr>
          <w:spacing w:val="4"/>
        </w:rPr>
        <w:t xml:space="preserve"> </w:t>
      </w:r>
      <w:r>
        <w:t>досуговой,</w:t>
      </w:r>
      <w:r>
        <w:rPr>
          <w:spacing w:val="4"/>
        </w:rPr>
        <w:t xml:space="preserve"> </w:t>
      </w:r>
      <w:r>
        <w:t>игровой</w:t>
      </w:r>
      <w:r>
        <w:rPr>
          <w:spacing w:val="3"/>
        </w:rPr>
        <w:t xml:space="preserve"> </w:t>
      </w:r>
      <w:r>
        <w:t>и</w:t>
      </w:r>
      <w:r>
        <w:rPr>
          <w:spacing w:val="2"/>
        </w:rPr>
        <w:t xml:space="preserve"> </w:t>
      </w:r>
      <w:r>
        <w:t>соревновательной</w:t>
      </w:r>
      <w:r>
        <w:rPr>
          <w:spacing w:val="3"/>
        </w:rPr>
        <w:t xml:space="preserve"> </w:t>
      </w:r>
      <w:r>
        <w:t>деятельности,</w:t>
      </w:r>
      <w:r>
        <w:rPr>
          <w:spacing w:val="4"/>
        </w:rPr>
        <w:t xml:space="preserve"> </w:t>
      </w:r>
      <w:r>
        <w:t>судейской</w:t>
      </w:r>
      <w:r>
        <w:rPr>
          <w:spacing w:val="3"/>
        </w:rPr>
        <w:t xml:space="preserve"> </w:t>
      </w:r>
      <w:r>
        <w:t>практики</w:t>
      </w:r>
      <w:r>
        <w:rPr>
          <w:spacing w:val="7"/>
        </w:rPr>
        <w:t xml:space="preserve"> </w:t>
      </w:r>
      <w:r>
        <w:t>на</w:t>
      </w:r>
    </w:p>
    <w:p w14:paraId="511EDD2D" w14:textId="77777777" w:rsidR="0063402D" w:rsidRDefault="0063402D">
      <w:pPr>
        <w:spacing w:line="360" w:lineRule="auto"/>
        <w:sectPr w:rsidR="0063402D">
          <w:pgSz w:w="11910" w:h="16840"/>
          <w:pgMar w:top="820" w:right="340" w:bottom="280" w:left="900" w:header="569" w:footer="0" w:gutter="0"/>
          <w:cols w:space="720"/>
        </w:sectPr>
      </w:pPr>
    </w:p>
    <w:p w14:paraId="2817F2CC" w14:textId="77777777" w:rsidR="0063402D" w:rsidRDefault="00745CC7">
      <w:pPr>
        <w:pStyle w:val="a4"/>
        <w:spacing w:before="7"/>
        <w:ind w:firstLine="0"/>
      </w:pPr>
      <w:r>
        <w:lastRenderedPageBreak/>
        <w:t>принципах</w:t>
      </w:r>
      <w:r>
        <w:rPr>
          <w:spacing w:val="-6"/>
        </w:rPr>
        <w:t xml:space="preserve"> </w:t>
      </w:r>
      <w:r>
        <w:t>доброжелательности</w:t>
      </w:r>
      <w:r>
        <w:rPr>
          <w:spacing w:val="-4"/>
        </w:rPr>
        <w:t xml:space="preserve"> </w:t>
      </w:r>
      <w:r>
        <w:t>и</w:t>
      </w:r>
      <w:r>
        <w:rPr>
          <w:spacing w:val="-1"/>
        </w:rPr>
        <w:t xml:space="preserve"> </w:t>
      </w:r>
      <w:r>
        <w:t>взаимопомощи;</w:t>
      </w:r>
    </w:p>
    <w:p w14:paraId="39CA41B8" w14:textId="77777777" w:rsidR="0063402D" w:rsidRDefault="00745CC7">
      <w:pPr>
        <w:pStyle w:val="a4"/>
        <w:spacing w:before="142" w:line="360" w:lineRule="auto"/>
        <w:ind w:right="223"/>
      </w:pPr>
      <w:r>
        <w:t xml:space="preserve">реализация   </w:t>
      </w:r>
      <w:r>
        <w:rPr>
          <w:spacing w:val="15"/>
        </w:rPr>
        <w:t xml:space="preserve"> </w:t>
      </w:r>
      <w:r>
        <w:t xml:space="preserve">ценностей    </w:t>
      </w:r>
      <w:r>
        <w:rPr>
          <w:spacing w:val="9"/>
        </w:rPr>
        <w:t xml:space="preserve"> </w:t>
      </w:r>
      <w:r>
        <w:t xml:space="preserve">здорового    </w:t>
      </w:r>
      <w:r>
        <w:rPr>
          <w:spacing w:val="18"/>
        </w:rPr>
        <w:t xml:space="preserve"> </w:t>
      </w:r>
      <w:r>
        <w:t xml:space="preserve">и    </w:t>
      </w:r>
      <w:r>
        <w:rPr>
          <w:spacing w:val="9"/>
        </w:rPr>
        <w:t xml:space="preserve"> </w:t>
      </w:r>
      <w:r>
        <w:t xml:space="preserve">безопасного    </w:t>
      </w:r>
      <w:r>
        <w:rPr>
          <w:spacing w:val="14"/>
        </w:rPr>
        <w:t xml:space="preserve"> </w:t>
      </w:r>
      <w:r>
        <w:t xml:space="preserve">образа    </w:t>
      </w:r>
      <w:r>
        <w:rPr>
          <w:spacing w:val="11"/>
        </w:rPr>
        <w:t xml:space="preserve"> </w:t>
      </w:r>
      <w:r>
        <w:t xml:space="preserve">жизни,    </w:t>
      </w:r>
      <w:r>
        <w:rPr>
          <w:spacing w:val="15"/>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3"/>
        </w:rPr>
        <w:t xml:space="preserve"> </w:t>
      </w:r>
      <w:r>
        <w:t>вредных</w:t>
      </w:r>
      <w:r>
        <w:rPr>
          <w:spacing w:val="-3"/>
        </w:rPr>
        <w:t xml:space="preserve"> </w:t>
      </w:r>
      <w:r>
        <w:t>привычек:</w:t>
      </w:r>
      <w:r>
        <w:rPr>
          <w:spacing w:val="3"/>
        </w:rPr>
        <w:t xml:space="preserve"> </w:t>
      </w:r>
      <w:r>
        <w:t>курения,</w:t>
      </w:r>
      <w:r>
        <w:rPr>
          <w:spacing w:val="5"/>
        </w:rPr>
        <w:t xml:space="preserve"> </w:t>
      </w:r>
      <w:r>
        <w:t>употребления</w:t>
      </w:r>
      <w:r>
        <w:rPr>
          <w:spacing w:val="3"/>
        </w:rPr>
        <w:t xml:space="preserve"> </w:t>
      </w:r>
      <w:r>
        <w:t>алкоголя, наркотиков;</w:t>
      </w:r>
    </w:p>
    <w:p w14:paraId="1F47FFDF" w14:textId="77777777" w:rsidR="0063402D" w:rsidRDefault="00745CC7">
      <w:pPr>
        <w:pStyle w:val="a4"/>
        <w:spacing w:line="360" w:lineRule="auto"/>
        <w:ind w:right="221"/>
      </w:pPr>
      <w:r>
        <w:t>проявление осознанного и ответственного отношения к собственным поступкам 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w:t>
      </w:r>
      <w:r>
        <w:rPr>
          <w:spacing w:val="7"/>
        </w:rPr>
        <w:t xml:space="preserve"> </w:t>
      </w:r>
      <w:r>
        <w:t>флорболу;</w:t>
      </w:r>
    </w:p>
    <w:p w14:paraId="282FC131" w14:textId="77777777" w:rsidR="0063402D" w:rsidRDefault="00745CC7">
      <w:pPr>
        <w:pStyle w:val="a4"/>
        <w:spacing w:line="360" w:lineRule="auto"/>
        <w:ind w:right="217"/>
      </w:pPr>
      <w:r>
        <w:t>готовность соблюдать правила индивидуального и коллективного безопасного поведения в</w:t>
      </w:r>
      <w:r>
        <w:rPr>
          <w:spacing w:val="1"/>
        </w:rPr>
        <w:t xml:space="preserve"> </w:t>
      </w:r>
      <w:r>
        <w:t>учебной, соревновательной, досуговой</w:t>
      </w:r>
      <w:r>
        <w:rPr>
          <w:spacing w:val="-1"/>
        </w:rPr>
        <w:t xml:space="preserve"> </w:t>
      </w:r>
      <w:r>
        <w:t>деятельности и</w:t>
      </w:r>
      <w:r>
        <w:rPr>
          <w:spacing w:val="-3"/>
        </w:rPr>
        <w:t xml:space="preserve"> </w:t>
      </w:r>
      <w:r>
        <w:t>чрезвычайных</w:t>
      </w:r>
      <w:r>
        <w:rPr>
          <w:spacing w:val="-2"/>
        </w:rPr>
        <w:t xml:space="preserve"> </w:t>
      </w:r>
      <w:r>
        <w:t>ситуациях;</w:t>
      </w:r>
    </w:p>
    <w:p w14:paraId="4B132A99" w14:textId="77777777" w:rsidR="0063402D" w:rsidRDefault="00745CC7">
      <w:pPr>
        <w:pStyle w:val="a4"/>
        <w:tabs>
          <w:tab w:val="left" w:pos="2662"/>
        </w:tabs>
        <w:spacing w:line="360" w:lineRule="auto"/>
        <w:ind w:right="220"/>
      </w:pPr>
      <w:r>
        <w:t>проявление положительных качеств личности и управление своими эмоциями в различных</w:t>
      </w:r>
      <w:r>
        <w:rPr>
          <w:spacing w:val="1"/>
        </w:rPr>
        <w:t xml:space="preserve"> </w:t>
      </w:r>
      <w:r>
        <w:t xml:space="preserve">ситуациях         </w:t>
      </w:r>
      <w:r>
        <w:rPr>
          <w:spacing w:val="14"/>
        </w:rPr>
        <w:t xml:space="preserve"> </w:t>
      </w:r>
      <w:r>
        <w:t>и</w:t>
      </w:r>
      <w:r>
        <w:tab/>
        <w:t xml:space="preserve">условиях        </w:t>
      </w:r>
      <w:r>
        <w:rPr>
          <w:spacing w:val="17"/>
        </w:rPr>
        <w:t xml:space="preserve"> </w:t>
      </w:r>
      <w:r>
        <w:t xml:space="preserve">способность         </w:t>
      </w:r>
      <w:r>
        <w:rPr>
          <w:spacing w:val="18"/>
        </w:rPr>
        <w:t xml:space="preserve"> </w:t>
      </w:r>
      <w:r>
        <w:t xml:space="preserve">к         </w:t>
      </w:r>
      <w:r>
        <w:rPr>
          <w:spacing w:val="18"/>
        </w:rPr>
        <w:t xml:space="preserve"> </w:t>
      </w:r>
      <w:r>
        <w:t xml:space="preserve">самостоятельной,         </w:t>
      </w:r>
      <w:r>
        <w:rPr>
          <w:spacing w:val="24"/>
        </w:rPr>
        <w:t xml:space="preserve"> </w:t>
      </w:r>
      <w:r>
        <w:t>творческой</w:t>
      </w:r>
      <w:r>
        <w:rPr>
          <w:spacing w:val="-58"/>
        </w:rPr>
        <w:t xml:space="preserve"> </w:t>
      </w:r>
      <w:r>
        <w:t>и</w:t>
      </w:r>
      <w:r>
        <w:rPr>
          <w:spacing w:val="-3"/>
        </w:rPr>
        <w:t xml:space="preserve"> </w:t>
      </w:r>
      <w:r>
        <w:t>ответственной деятельности</w:t>
      </w:r>
      <w:r>
        <w:rPr>
          <w:spacing w:val="5"/>
        </w:rPr>
        <w:t xml:space="preserve"> </w:t>
      </w:r>
      <w:r>
        <w:t>средствами</w:t>
      </w:r>
      <w:r>
        <w:rPr>
          <w:spacing w:val="-1"/>
        </w:rPr>
        <w:t xml:space="preserve"> </w:t>
      </w:r>
      <w:r>
        <w:t>флорбола.</w:t>
      </w:r>
    </w:p>
    <w:p w14:paraId="39561975" w14:textId="77777777" w:rsidR="0063402D" w:rsidRDefault="00745CC7" w:rsidP="000A4911">
      <w:pPr>
        <w:pStyle w:val="a5"/>
        <w:numPr>
          <w:ilvl w:val="4"/>
          <w:numId w:val="24"/>
        </w:numPr>
        <w:tabs>
          <w:tab w:val="left" w:pos="2150"/>
        </w:tabs>
        <w:spacing w:line="360" w:lineRule="auto"/>
        <w:ind w:right="220" w:firstLine="710"/>
        <w:rPr>
          <w:sz w:val="24"/>
        </w:rPr>
      </w:pPr>
      <w:r>
        <w:rPr>
          <w:sz w:val="24"/>
        </w:rPr>
        <w:t>При изучении модуля «Флорбол» на уровне среднего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14:paraId="371B6A3B" w14:textId="77777777" w:rsidR="0063402D" w:rsidRDefault="00745CC7">
      <w:pPr>
        <w:pStyle w:val="a4"/>
        <w:spacing w:before="1" w:line="360" w:lineRule="auto"/>
        <w:ind w:right="221"/>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 результатов</w:t>
      </w:r>
      <w:r>
        <w:rPr>
          <w:spacing w:val="1"/>
        </w:rPr>
        <w:t xml:space="preserve"> </w:t>
      </w:r>
      <w:r>
        <w:t>в 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4"/>
        </w:rPr>
        <w:t xml:space="preserve"> </w:t>
      </w:r>
      <w:r>
        <w:t>корректировать</w:t>
      </w:r>
      <w:r>
        <w:rPr>
          <w:spacing w:val="4"/>
        </w:rPr>
        <w:t xml:space="preserve"> </w:t>
      </w:r>
      <w:r>
        <w:t>свои</w:t>
      </w:r>
      <w:r>
        <w:rPr>
          <w:spacing w:val="2"/>
        </w:rPr>
        <w:t xml:space="preserve"> </w:t>
      </w:r>
      <w:r>
        <w:t>действия</w:t>
      </w:r>
      <w:r>
        <w:rPr>
          <w:spacing w:val="-3"/>
        </w:rPr>
        <w:t xml:space="preserve"> </w:t>
      </w:r>
      <w:r>
        <w:t>в</w:t>
      </w:r>
      <w:r>
        <w:rPr>
          <w:spacing w:val="-2"/>
        </w:rPr>
        <w:t xml:space="preserve"> </w:t>
      </w:r>
      <w:r>
        <w:t>соответствии</w:t>
      </w:r>
      <w:r>
        <w:rPr>
          <w:spacing w:val="-1"/>
        </w:rPr>
        <w:t xml:space="preserve"> </w:t>
      </w:r>
      <w:r>
        <w:t>с</w:t>
      </w:r>
      <w:r>
        <w:rPr>
          <w:spacing w:val="-1"/>
        </w:rPr>
        <w:t xml:space="preserve"> </w:t>
      </w:r>
      <w:r>
        <w:t>изменяющейся</w:t>
      </w:r>
      <w:r>
        <w:rPr>
          <w:spacing w:val="-2"/>
        </w:rPr>
        <w:t xml:space="preserve"> </w:t>
      </w:r>
      <w:r>
        <w:t>ситуацией;</w:t>
      </w:r>
    </w:p>
    <w:p w14:paraId="31C73346" w14:textId="77777777" w:rsidR="0063402D" w:rsidRDefault="00745CC7">
      <w:pPr>
        <w:pStyle w:val="a4"/>
        <w:spacing w:line="360" w:lineRule="auto"/>
        <w:ind w:right="22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1"/>
        </w:rPr>
        <w:t xml:space="preserve"> </w:t>
      </w:r>
      <w:r>
        <w:t>деятельности          выбирать          успешную          стратегию          и          тактику</w:t>
      </w:r>
      <w:r>
        <w:rPr>
          <w:spacing w:val="-57"/>
        </w:rPr>
        <w:t xml:space="preserve"> </w:t>
      </w:r>
      <w:r>
        <w:t>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61"/>
        </w:rPr>
        <w:t xml:space="preserve"> </w:t>
      </w:r>
      <w:r>
        <w:t>корректировать</w:t>
      </w:r>
      <w:r>
        <w:rPr>
          <w:spacing w:val="61"/>
        </w:rPr>
        <w:t xml:space="preserve"> </w:t>
      </w:r>
      <w:r>
        <w:t>учебную,</w:t>
      </w:r>
      <w:r>
        <w:rPr>
          <w:spacing w:val="-57"/>
        </w:rPr>
        <w:t xml:space="preserve"> </w:t>
      </w:r>
      <w:r>
        <w:t>тренировочную,</w:t>
      </w:r>
      <w:r>
        <w:rPr>
          <w:spacing w:val="5"/>
        </w:rPr>
        <w:t xml:space="preserve"> </w:t>
      </w:r>
      <w:r>
        <w:t>игровую и</w:t>
      </w:r>
      <w:r>
        <w:rPr>
          <w:spacing w:val="2"/>
        </w:rPr>
        <w:t xml:space="preserve"> </w:t>
      </w:r>
      <w:r>
        <w:t>соревновательную</w:t>
      </w:r>
      <w:r>
        <w:rPr>
          <w:spacing w:val="1"/>
        </w:rPr>
        <w:t xml:space="preserve"> </w:t>
      </w:r>
      <w:r>
        <w:t>деятельность</w:t>
      </w:r>
      <w:r>
        <w:rPr>
          <w:spacing w:val="-1"/>
        </w:rPr>
        <w:t xml:space="preserve"> </w:t>
      </w:r>
      <w:r>
        <w:t>по</w:t>
      </w:r>
      <w:r>
        <w:rPr>
          <w:spacing w:val="6"/>
        </w:rPr>
        <w:t xml:space="preserve"> </w:t>
      </w:r>
      <w:r>
        <w:t>флорболу;</w:t>
      </w:r>
    </w:p>
    <w:p w14:paraId="4206D61A" w14:textId="77777777" w:rsidR="0063402D" w:rsidRDefault="00745CC7">
      <w:pPr>
        <w:pStyle w:val="a4"/>
        <w:spacing w:before="1" w:line="360" w:lineRule="auto"/>
        <w:ind w:right="219"/>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4"/>
        </w:rPr>
        <w:t xml:space="preserve"> </w:t>
      </w:r>
      <w:r>
        <w:t>их</w:t>
      </w:r>
      <w:r>
        <w:rPr>
          <w:spacing w:val="-2"/>
        </w:rPr>
        <w:t xml:space="preserve"> </w:t>
      </w:r>
      <w:r>
        <w:t>решения;</w:t>
      </w:r>
    </w:p>
    <w:p w14:paraId="1B507CD6" w14:textId="77777777" w:rsidR="0063402D" w:rsidRDefault="00745CC7">
      <w:pPr>
        <w:pStyle w:val="a4"/>
        <w:spacing w:before="1" w:line="360" w:lineRule="auto"/>
        <w:ind w:right="221"/>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3"/>
        </w:rPr>
        <w:t xml:space="preserve"> </w:t>
      </w:r>
      <w:r>
        <w:t>практике</w:t>
      </w:r>
      <w:r>
        <w:rPr>
          <w:spacing w:val="1"/>
        </w:rPr>
        <w:t xml:space="preserve"> </w:t>
      </w:r>
      <w:r>
        <w:t>с учётом</w:t>
      </w:r>
      <w:r>
        <w:rPr>
          <w:spacing w:val="2"/>
        </w:rPr>
        <w:t xml:space="preserve"> </w:t>
      </w:r>
      <w:r>
        <w:t>гражданских</w:t>
      </w:r>
      <w:r>
        <w:rPr>
          <w:spacing w:val="-2"/>
        </w:rPr>
        <w:t xml:space="preserve"> </w:t>
      </w:r>
      <w:r>
        <w:t>и</w:t>
      </w:r>
      <w:r>
        <w:rPr>
          <w:spacing w:val="2"/>
        </w:rPr>
        <w:t xml:space="preserve"> </w:t>
      </w:r>
      <w:r>
        <w:t>нравственных</w:t>
      </w:r>
      <w:r>
        <w:rPr>
          <w:spacing w:val="-2"/>
        </w:rPr>
        <w:t xml:space="preserve"> </w:t>
      </w:r>
      <w:r>
        <w:t>ценностей;</w:t>
      </w:r>
    </w:p>
    <w:p w14:paraId="79D1EBF7" w14:textId="77777777" w:rsidR="0063402D" w:rsidRDefault="00745CC7">
      <w:pPr>
        <w:pStyle w:val="a4"/>
        <w:spacing w:line="360" w:lineRule="auto"/>
        <w:ind w:right="221"/>
      </w:pPr>
      <w:r>
        <w:t>умение     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055654DA" w14:textId="77777777" w:rsidR="0063402D" w:rsidRDefault="00745CC7">
      <w:pPr>
        <w:pStyle w:val="a4"/>
        <w:spacing w:before="1" w:line="360" w:lineRule="auto"/>
        <w:ind w:right="221"/>
      </w:pPr>
      <w:r>
        <w:t xml:space="preserve">владение       </w:t>
      </w:r>
      <w:r>
        <w:rPr>
          <w:spacing w:val="51"/>
        </w:rPr>
        <w:t xml:space="preserve"> </w:t>
      </w:r>
      <w:r>
        <w:t xml:space="preserve">основами        </w:t>
      </w:r>
      <w:r>
        <w:rPr>
          <w:spacing w:val="51"/>
        </w:rPr>
        <w:t xml:space="preserve"> </w:t>
      </w:r>
      <w:r>
        <w:t xml:space="preserve">самоконтроля,        </w:t>
      </w:r>
      <w:r>
        <w:rPr>
          <w:spacing w:val="49"/>
        </w:rPr>
        <w:t xml:space="preserve"> </w:t>
      </w:r>
      <w:r>
        <w:t xml:space="preserve">самооценки,        </w:t>
      </w:r>
      <w:r>
        <w:rPr>
          <w:spacing w:val="48"/>
        </w:rPr>
        <w:t xml:space="preserve"> </w:t>
      </w:r>
      <w:r>
        <w:t xml:space="preserve">принятия        </w:t>
      </w:r>
      <w:r>
        <w:rPr>
          <w:spacing w:val="52"/>
        </w:rPr>
        <w:t xml:space="preserve"> </w:t>
      </w:r>
      <w:r>
        <w:t>решений</w:t>
      </w:r>
      <w:r>
        <w:rPr>
          <w:spacing w:val="-58"/>
        </w:rPr>
        <w:t xml:space="preserve"> </w:t>
      </w:r>
      <w:r>
        <w:t>и</w:t>
      </w:r>
      <w:r>
        <w:rPr>
          <w:spacing w:val="-3"/>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14:paraId="5C01D4E2" w14:textId="77777777" w:rsidR="0063402D" w:rsidRDefault="0063402D">
      <w:pPr>
        <w:spacing w:line="360" w:lineRule="auto"/>
        <w:sectPr w:rsidR="0063402D">
          <w:pgSz w:w="11910" w:h="16840"/>
          <w:pgMar w:top="820" w:right="340" w:bottom="280" w:left="900" w:header="569" w:footer="0" w:gutter="0"/>
          <w:cols w:space="720"/>
        </w:sectPr>
      </w:pPr>
    </w:p>
    <w:p w14:paraId="4D50C9F4" w14:textId="77777777" w:rsidR="0063402D" w:rsidRDefault="00745CC7">
      <w:pPr>
        <w:pStyle w:val="a4"/>
        <w:tabs>
          <w:tab w:val="left" w:pos="2298"/>
          <w:tab w:val="left" w:pos="3210"/>
          <w:tab w:val="left" w:pos="5414"/>
          <w:tab w:val="left" w:pos="7133"/>
          <w:tab w:val="left" w:pos="8060"/>
          <w:tab w:val="left" w:pos="9798"/>
        </w:tabs>
        <w:spacing w:before="7" w:line="360" w:lineRule="auto"/>
        <w:ind w:right="220"/>
      </w:pPr>
      <w:r>
        <w:lastRenderedPageBreak/>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1"/>
        </w:rPr>
        <w:t xml:space="preserve"> </w:t>
      </w:r>
      <w:r>
        <w:t>пиктограммы</w:t>
      </w:r>
      <w:r>
        <w:rPr>
          <w:spacing w:val="1"/>
        </w:rPr>
        <w:t xml:space="preserve"> </w:t>
      </w:r>
      <w:r>
        <w:t>физических</w:t>
      </w:r>
      <w:r>
        <w:rPr>
          <w:spacing w:val="-57"/>
        </w:rPr>
        <w:t xml:space="preserve"> </w:t>
      </w:r>
      <w:r>
        <w:t>упражнений</w:t>
      </w:r>
      <w:r>
        <w:tab/>
        <w:t>в</w:t>
      </w:r>
      <w:r>
        <w:tab/>
        <w:t>двигательные</w:t>
      </w:r>
      <w:r>
        <w:tab/>
        <w:t>действия</w:t>
      </w:r>
      <w:r>
        <w:tab/>
        <w:t>и</w:t>
      </w:r>
      <w:r>
        <w:tab/>
        <w:t>наоборот</w:t>
      </w:r>
      <w:r>
        <w:tab/>
        <w:t>схемы</w:t>
      </w:r>
      <w:r>
        <w:rPr>
          <w:spacing w:val="-58"/>
        </w:rPr>
        <w:t xml:space="preserve"> </w:t>
      </w:r>
      <w:r>
        <w:t>для</w:t>
      </w:r>
      <w:r>
        <w:rPr>
          <w:spacing w:val="1"/>
        </w:rPr>
        <w:t xml:space="preserve"> </w:t>
      </w:r>
      <w:r>
        <w:t>тактических,</w:t>
      </w:r>
      <w:r>
        <w:rPr>
          <w:spacing w:val="5"/>
        </w:rPr>
        <w:t xml:space="preserve"> </w:t>
      </w:r>
      <w:r>
        <w:t>игровых</w:t>
      </w:r>
      <w:r>
        <w:rPr>
          <w:spacing w:val="-2"/>
        </w:rPr>
        <w:t xml:space="preserve"> </w:t>
      </w:r>
      <w:r>
        <w:t>задач;</w:t>
      </w:r>
    </w:p>
    <w:p w14:paraId="2F60660A" w14:textId="77777777" w:rsidR="0063402D" w:rsidRDefault="00745CC7">
      <w:pPr>
        <w:pStyle w:val="a4"/>
        <w:spacing w:before="2" w:line="360" w:lineRule="auto"/>
        <w:ind w:right="224"/>
      </w:pPr>
      <w:r>
        <w:t xml:space="preserve">способность      </w:t>
      </w:r>
      <w:r>
        <w:rPr>
          <w:spacing w:val="1"/>
        </w:rPr>
        <w:t xml:space="preserve"> </w:t>
      </w:r>
      <w:r>
        <w:t>самостоятельно        применять       различные       методы,       инструменты</w:t>
      </w:r>
      <w:r>
        <w:rPr>
          <w:spacing w:val="-57"/>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14:paraId="203763A7" w14:textId="77777777" w:rsidR="0063402D" w:rsidRDefault="00745CC7" w:rsidP="000A4911">
      <w:pPr>
        <w:pStyle w:val="a5"/>
        <w:numPr>
          <w:ilvl w:val="4"/>
          <w:numId w:val="24"/>
        </w:numPr>
        <w:tabs>
          <w:tab w:val="left" w:pos="2150"/>
        </w:tabs>
        <w:spacing w:line="360" w:lineRule="auto"/>
        <w:ind w:right="220" w:firstLine="710"/>
        <w:rPr>
          <w:sz w:val="24"/>
        </w:rPr>
      </w:pPr>
      <w:r>
        <w:rPr>
          <w:sz w:val="24"/>
        </w:rPr>
        <w:t>При изучении модуля «Флорбол» на уровне среднего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14:paraId="07F6C53A" w14:textId="77777777" w:rsidR="0063402D" w:rsidRDefault="00745CC7">
      <w:pPr>
        <w:pStyle w:val="a4"/>
        <w:spacing w:line="362" w:lineRule="auto"/>
        <w:ind w:right="226"/>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флорбола,</w:t>
      </w:r>
      <w:r>
        <w:rPr>
          <w:spacing w:val="1"/>
        </w:rPr>
        <w:t xml:space="preserve"> </w:t>
      </w:r>
      <w:r>
        <w:t>традиций</w:t>
      </w:r>
      <w:r>
        <w:rPr>
          <w:spacing w:val="1"/>
        </w:rPr>
        <w:t xml:space="preserve"> </w:t>
      </w:r>
      <w:r>
        <w:t>клубного</w:t>
      </w:r>
      <w:r>
        <w:rPr>
          <w:spacing w:val="1"/>
        </w:rPr>
        <w:t xml:space="preserve"> </w:t>
      </w:r>
      <w:r>
        <w:t>флорбольного</w:t>
      </w:r>
      <w:r>
        <w:rPr>
          <w:spacing w:val="1"/>
        </w:rPr>
        <w:t xml:space="preserve"> </w:t>
      </w:r>
      <w:r>
        <w:t>движения</w:t>
      </w:r>
      <w:r>
        <w:rPr>
          <w:spacing w:val="-2"/>
        </w:rPr>
        <w:t xml:space="preserve"> </w:t>
      </w:r>
      <w:r>
        <w:t>в</w:t>
      </w:r>
      <w:r>
        <w:rPr>
          <w:spacing w:val="-1"/>
        </w:rPr>
        <w:t xml:space="preserve"> </w:t>
      </w:r>
      <w:r>
        <w:t>мире, в</w:t>
      </w:r>
      <w:r>
        <w:rPr>
          <w:spacing w:val="-1"/>
        </w:rPr>
        <w:t xml:space="preserve"> </w:t>
      </w:r>
      <w:r>
        <w:t>Российской Федерации, в</w:t>
      </w:r>
      <w:r>
        <w:rPr>
          <w:spacing w:val="4"/>
        </w:rPr>
        <w:t xml:space="preserve"> </w:t>
      </w:r>
      <w:r>
        <w:t>регионе;</w:t>
      </w:r>
    </w:p>
    <w:p w14:paraId="20F90775" w14:textId="77777777" w:rsidR="0063402D" w:rsidRDefault="00745CC7">
      <w:pPr>
        <w:pStyle w:val="a4"/>
        <w:spacing w:line="360" w:lineRule="auto"/>
        <w:ind w:right="224"/>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флорбольных</w:t>
      </w:r>
      <w:r>
        <w:rPr>
          <w:spacing w:val="1"/>
        </w:rPr>
        <w:t xml:space="preserve"> </w:t>
      </w:r>
      <w:r>
        <w:t>организаций,</w:t>
      </w:r>
      <w:r>
        <w:rPr>
          <w:spacing w:val="-57"/>
        </w:rPr>
        <w:t xml:space="preserve"> </w:t>
      </w:r>
      <w:r>
        <w:t>федераций</w:t>
      </w:r>
      <w:r>
        <w:rPr>
          <w:spacing w:val="3"/>
        </w:rPr>
        <w:t xml:space="preserve"> </w:t>
      </w:r>
      <w:r>
        <w:t>(международные,</w:t>
      </w:r>
      <w:r>
        <w:rPr>
          <w:spacing w:val="1"/>
        </w:rPr>
        <w:t xml:space="preserve"> </w:t>
      </w:r>
      <w:r>
        <w:t>российские),</w:t>
      </w:r>
      <w:r>
        <w:rPr>
          <w:spacing w:val="-5"/>
        </w:rPr>
        <w:t xml:space="preserve"> </w:t>
      </w:r>
      <w:r>
        <w:t>осуществляющих</w:t>
      </w:r>
      <w:r>
        <w:rPr>
          <w:spacing w:val="-2"/>
        </w:rPr>
        <w:t xml:space="preserve"> </w:t>
      </w:r>
      <w:r>
        <w:t>управление</w:t>
      </w:r>
      <w:r>
        <w:rPr>
          <w:spacing w:val="3"/>
        </w:rPr>
        <w:t xml:space="preserve"> </w:t>
      </w:r>
      <w:r>
        <w:t>флорболом;</w:t>
      </w:r>
    </w:p>
    <w:p w14:paraId="0C9FCEA0" w14:textId="77777777" w:rsidR="0063402D" w:rsidRDefault="00745CC7">
      <w:pPr>
        <w:pStyle w:val="a4"/>
        <w:spacing w:line="360" w:lineRule="auto"/>
        <w:ind w:right="217"/>
      </w:pPr>
      <w:r>
        <w:t>владение</w:t>
      </w:r>
      <w:r>
        <w:rPr>
          <w:spacing w:val="1"/>
        </w:rPr>
        <w:t xml:space="preserve"> </w:t>
      </w:r>
      <w:r>
        <w:t>способностью</w:t>
      </w:r>
      <w:r>
        <w:rPr>
          <w:spacing w:val="1"/>
        </w:rPr>
        <w:t xml:space="preserve"> </w:t>
      </w:r>
      <w:r>
        <w:t>аргументированно</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1"/>
        </w:rPr>
        <w:t xml:space="preserve"> </w:t>
      </w:r>
      <w:r>
        <w:t>успехов</w:t>
      </w:r>
      <w:r>
        <w:rPr>
          <w:spacing w:val="1"/>
        </w:rPr>
        <w:t xml:space="preserve"> </w:t>
      </w:r>
      <w:r>
        <w:t>и</w:t>
      </w:r>
      <w:r>
        <w:rPr>
          <w:spacing w:val="-57"/>
        </w:rPr>
        <w:t xml:space="preserve"> </w:t>
      </w:r>
      <w:r>
        <w:t>неудач сборных и клубных команд страны, отечественных и зарубежных флорбольных клубов на</w:t>
      </w:r>
      <w:r>
        <w:rPr>
          <w:spacing w:val="1"/>
        </w:rPr>
        <w:t xml:space="preserve"> </w:t>
      </w:r>
      <w:r>
        <w:t>международной</w:t>
      </w:r>
      <w:r>
        <w:rPr>
          <w:spacing w:val="-1"/>
        </w:rPr>
        <w:t xml:space="preserve"> </w:t>
      </w:r>
      <w:r>
        <w:t>арене;</w:t>
      </w:r>
    </w:p>
    <w:p w14:paraId="69C68FA9" w14:textId="77777777" w:rsidR="0063402D" w:rsidRDefault="00745CC7">
      <w:pPr>
        <w:pStyle w:val="a4"/>
        <w:spacing w:line="360" w:lineRule="auto"/>
        <w:ind w:right="225"/>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флорболу,</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 по флорболу и его спортивным дисциплинам среди различных возрастных групп и</w:t>
      </w:r>
      <w:r>
        <w:rPr>
          <w:spacing w:val="1"/>
        </w:rPr>
        <w:t xml:space="preserve"> </w:t>
      </w:r>
      <w:r>
        <w:t>категорий</w:t>
      </w:r>
      <w:r>
        <w:rPr>
          <w:spacing w:val="-2"/>
        </w:rPr>
        <w:t xml:space="preserve"> </w:t>
      </w:r>
      <w:r>
        <w:t>участников;</w:t>
      </w:r>
    </w:p>
    <w:p w14:paraId="018247CD" w14:textId="77777777" w:rsidR="0063402D" w:rsidRDefault="00745CC7">
      <w:pPr>
        <w:pStyle w:val="a4"/>
        <w:spacing w:line="360" w:lineRule="auto"/>
        <w:ind w:right="220"/>
      </w:pPr>
      <w:r>
        <w:t>понимание</w:t>
      </w:r>
      <w:r>
        <w:rPr>
          <w:spacing w:val="1"/>
        </w:rPr>
        <w:t xml:space="preserve"> </w:t>
      </w:r>
      <w:r>
        <w:t>роли</w:t>
      </w:r>
      <w:r>
        <w:rPr>
          <w:spacing w:val="1"/>
        </w:rPr>
        <w:t xml:space="preserve"> </w:t>
      </w:r>
      <w:r>
        <w:t>занятий</w:t>
      </w:r>
      <w:r>
        <w:rPr>
          <w:spacing w:val="1"/>
        </w:rPr>
        <w:t xml:space="preserve"> </w:t>
      </w:r>
      <w:r>
        <w:t>флорболом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1"/>
        </w:rPr>
        <w:t xml:space="preserve"> </w:t>
      </w:r>
      <w:r>
        <w:t>способов</w:t>
      </w:r>
      <w:r>
        <w:rPr>
          <w:spacing w:val="2"/>
        </w:rPr>
        <w:t xml:space="preserve"> </w:t>
      </w:r>
      <w:r>
        <w:t>повышения</w:t>
      </w:r>
      <w:r>
        <w:rPr>
          <w:spacing w:val="-9"/>
        </w:rPr>
        <w:t xml:space="preserve"> </w:t>
      </w:r>
      <w:r>
        <w:t>основных</w:t>
      </w:r>
      <w:r>
        <w:rPr>
          <w:spacing w:val="-4"/>
        </w:rPr>
        <w:t xml:space="preserve"> </w:t>
      </w:r>
      <w:r>
        <w:t>систем</w:t>
      </w:r>
      <w:r>
        <w:rPr>
          <w:spacing w:val="-4"/>
        </w:rPr>
        <w:t xml:space="preserve"> </w:t>
      </w:r>
      <w:r>
        <w:t>организма и</w:t>
      </w:r>
      <w:r>
        <w:rPr>
          <w:spacing w:val="-5"/>
        </w:rPr>
        <w:t xml:space="preserve"> </w:t>
      </w:r>
      <w:r>
        <w:t>развития физических</w:t>
      </w:r>
      <w:r>
        <w:rPr>
          <w:spacing w:val="-4"/>
        </w:rPr>
        <w:t xml:space="preserve"> </w:t>
      </w:r>
      <w:r>
        <w:t>качеств;</w:t>
      </w:r>
    </w:p>
    <w:p w14:paraId="7E092B2E" w14:textId="77777777" w:rsidR="0063402D" w:rsidRDefault="00745CC7">
      <w:pPr>
        <w:pStyle w:val="a4"/>
        <w:spacing w:line="360" w:lineRule="auto"/>
        <w:ind w:right="222"/>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флорболу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 упражнений для развития основных физических качеств, контролировать и анализировать</w:t>
      </w:r>
      <w:r>
        <w:rPr>
          <w:spacing w:val="-57"/>
        </w:rPr>
        <w:t xml:space="preserve"> </w:t>
      </w:r>
      <w:r>
        <w:t>эффективность</w:t>
      </w:r>
      <w:r>
        <w:rPr>
          <w:spacing w:val="-1"/>
        </w:rPr>
        <w:t xml:space="preserve"> </w:t>
      </w:r>
      <w:r>
        <w:t>этих</w:t>
      </w:r>
      <w:r>
        <w:rPr>
          <w:spacing w:val="-2"/>
        </w:rPr>
        <w:t xml:space="preserve"> </w:t>
      </w:r>
      <w:r>
        <w:t>занятий;</w:t>
      </w:r>
    </w:p>
    <w:p w14:paraId="40CA8E41" w14:textId="77777777" w:rsidR="0063402D" w:rsidRDefault="00745CC7">
      <w:pPr>
        <w:pStyle w:val="a4"/>
        <w:spacing w:line="360" w:lineRule="auto"/>
        <w:ind w:right="221"/>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4"/>
        </w:rPr>
        <w:t xml:space="preserve"> </w:t>
      </w:r>
      <w:r>
        <w:t>состояния;</w:t>
      </w:r>
    </w:p>
    <w:p w14:paraId="35C03373" w14:textId="77777777" w:rsidR="0063402D" w:rsidRDefault="00745CC7">
      <w:pPr>
        <w:pStyle w:val="a4"/>
        <w:spacing w:line="360" w:lineRule="auto"/>
        <w:ind w:right="22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основы</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флорболиста;</w:t>
      </w:r>
    </w:p>
    <w:p w14:paraId="29828278" w14:textId="77777777" w:rsidR="0063402D" w:rsidRDefault="00745CC7">
      <w:pPr>
        <w:pStyle w:val="a4"/>
        <w:spacing w:line="360" w:lineRule="auto"/>
        <w:ind w:right="218"/>
      </w:pPr>
      <w:r>
        <w:t>умение характеризовать и демонстрировать средства физической подготовки, применять их</w:t>
      </w:r>
      <w:r>
        <w:rPr>
          <w:spacing w:val="-57"/>
        </w:rPr>
        <w:t xml:space="preserve"> </w:t>
      </w:r>
      <w:r>
        <w:t>в</w:t>
      </w:r>
      <w:r>
        <w:rPr>
          <w:spacing w:val="-2"/>
        </w:rPr>
        <w:t xml:space="preserve"> </w:t>
      </w:r>
      <w:r>
        <w:t>образовательной и</w:t>
      </w:r>
      <w:r>
        <w:rPr>
          <w:spacing w:val="-3"/>
        </w:rPr>
        <w:t xml:space="preserve"> </w:t>
      </w:r>
      <w:r>
        <w:t>тренировочной</w:t>
      </w:r>
      <w:r>
        <w:rPr>
          <w:spacing w:val="5"/>
        </w:rPr>
        <w:t xml:space="preserve"> </w:t>
      </w:r>
      <w:r>
        <w:t>деятельности</w:t>
      </w:r>
      <w:r>
        <w:rPr>
          <w:spacing w:val="4"/>
        </w:rPr>
        <w:t xml:space="preserve"> </w:t>
      </w:r>
      <w:r>
        <w:t>при</w:t>
      </w:r>
      <w:r>
        <w:rPr>
          <w:spacing w:val="-1"/>
        </w:rPr>
        <w:t xml:space="preserve"> </w:t>
      </w:r>
      <w:r>
        <w:t>занятиях</w:t>
      </w:r>
      <w:r>
        <w:rPr>
          <w:spacing w:val="-3"/>
        </w:rPr>
        <w:t xml:space="preserve"> </w:t>
      </w:r>
      <w:r>
        <w:t>флорболом;</w:t>
      </w:r>
    </w:p>
    <w:p w14:paraId="0ED3F835" w14:textId="77777777" w:rsidR="0063402D" w:rsidRDefault="0063402D">
      <w:pPr>
        <w:spacing w:line="360" w:lineRule="auto"/>
        <w:sectPr w:rsidR="0063402D">
          <w:pgSz w:w="11910" w:h="16840"/>
          <w:pgMar w:top="820" w:right="340" w:bottom="280" w:left="900" w:header="569" w:footer="0" w:gutter="0"/>
          <w:cols w:space="720"/>
        </w:sectPr>
      </w:pPr>
    </w:p>
    <w:p w14:paraId="74E5CF16" w14:textId="77777777" w:rsidR="0063402D" w:rsidRDefault="00745CC7">
      <w:pPr>
        <w:pStyle w:val="a4"/>
        <w:spacing w:before="7" w:line="360" w:lineRule="auto"/>
        <w:ind w:right="216"/>
      </w:pPr>
      <w:r>
        <w:lastRenderedPageBreak/>
        <w:t>владение навыками разработки и выполнения физических упражнений различной целевой и</w:t>
      </w:r>
      <w:r>
        <w:rPr>
          <w:spacing w:val="-57"/>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флорбола,</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2"/>
        </w:rPr>
        <w:t xml:space="preserve"> </w:t>
      </w:r>
      <w:r>
        <w:t>деятельности;</w:t>
      </w:r>
    </w:p>
    <w:p w14:paraId="2F4663EC" w14:textId="77777777" w:rsidR="0063402D" w:rsidRDefault="00745CC7">
      <w:pPr>
        <w:pStyle w:val="a4"/>
        <w:spacing w:before="2" w:line="362" w:lineRule="auto"/>
        <w:ind w:right="225"/>
      </w:pPr>
      <w:r>
        <w:t>способность характеризовать и демонстрировать комплексы упражнений, формирующие</w:t>
      </w:r>
      <w:r>
        <w:rPr>
          <w:spacing w:val="1"/>
        </w:rPr>
        <w:t xml:space="preserve"> </w:t>
      </w:r>
      <w:r>
        <w:t>двигательные          умения          и          навыки         тактических         приемов          флорболистов</w:t>
      </w:r>
      <w:r>
        <w:rPr>
          <w:spacing w:val="1"/>
        </w:rPr>
        <w:t xml:space="preserve"> </w:t>
      </w:r>
      <w:r>
        <w:t>и</w:t>
      </w:r>
      <w:r>
        <w:rPr>
          <w:spacing w:val="2"/>
        </w:rPr>
        <w:t xml:space="preserve"> </w:t>
      </w:r>
      <w:r>
        <w:t>тактики</w:t>
      </w:r>
      <w:r>
        <w:rPr>
          <w:spacing w:val="4"/>
        </w:rPr>
        <w:t xml:space="preserve"> </w:t>
      </w:r>
      <w:r>
        <w:t>флорбола;</w:t>
      </w:r>
    </w:p>
    <w:p w14:paraId="3A7421FC" w14:textId="77777777" w:rsidR="0063402D" w:rsidRDefault="00745CC7">
      <w:pPr>
        <w:pStyle w:val="a4"/>
        <w:tabs>
          <w:tab w:val="left" w:pos="1078"/>
          <w:tab w:val="left" w:pos="2658"/>
          <w:tab w:val="left" w:pos="3921"/>
          <w:tab w:val="left" w:pos="5447"/>
          <w:tab w:val="left" w:pos="6648"/>
          <w:tab w:val="left" w:pos="7479"/>
          <w:tab w:val="left" w:pos="9289"/>
        </w:tabs>
        <w:spacing w:line="360" w:lineRule="auto"/>
        <w:ind w:right="219"/>
      </w:pPr>
      <w:r>
        <w:t>способность демонстрировать технику ударов и бросков различными способами, остановок</w:t>
      </w:r>
      <w:r>
        <w:rPr>
          <w:spacing w:val="1"/>
        </w:rPr>
        <w:t xml:space="preserve"> </w:t>
      </w:r>
      <w:r>
        <w:t>и</w:t>
      </w:r>
      <w:r>
        <w:tab/>
        <w:t>приемов</w:t>
      </w:r>
      <w:r>
        <w:tab/>
        <w:t>мяча,</w:t>
      </w:r>
      <w:r>
        <w:tab/>
        <w:t>ведения</w:t>
      </w:r>
      <w:r>
        <w:tab/>
        <w:t>мяча</w:t>
      </w:r>
      <w:r>
        <w:tab/>
        <w:t>в</w:t>
      </w:r>
      <w:r>
        <w:tab/>
        <w:t>различных</w:t>
      </w:r>
      <w:r>
        <w:tab/>
        <w:t>сочетаниях</w:t>
      </w:r>
      <w:r>
        <w:rPr>
          <w:spacing w:val="-58"/>
        </w:rPr>
        <w:t xml:space="preserve"> </w:t>
      </w:r>
      <w:r>
        <w:t>с приемами техники передвижения, различных обманных движений (финтов), отбора, перехвата и</w:t>
      </w:r>
      <w:r>
        <w:rPr>
          <w:spacing w:val="1"/>
        </w:rPr>
        <w:t xml:space="preserve"> </w:t>
      </w:r>
      <w:r>
        <w:t>розыгрыша</w:t>
      </w:r>
      <w:r>
        <w:rPr>
          <w:spacing w:val="1"/>
        </w:rPr>
        <w:t xml:space="preserve"> </w:t>
      </w:r>
      <w:r>
        <w:t>спорного</w:t>
      </w:r>
      <w:r>
        <w:rPr>
          <w:spacing w:val="1"/>
        </w:rPr>
        <w:t xml:space="preserve"> </w:t>
      </w:r>
      <w:r>
        <w:t>мяча,</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игры</w:t>
      </w:r>
      <w:r>
        <w:rPr>
          <w:spacing w:val="1"/>
        </w:rPr>
        <w:t xml:space="preserve"> </w:t>
      </w:r>
      <w:r>
        <w:t>вратаря,</w:t>
      </w:r>
      <w:r>
        <w:rPr>
          <w:spacing w:val="1"/>
        </w:rPr>
        <w:t xml:space="preserve"> </w:t>
      </w:r>
      <w:r>
        <w:t>применение изученных технических и</w:t>
      </w:r>
      <w:r>
        <w:rPr>
          <w:spacing w:val="1"/>
        </w:rPr>
        <w:t xml:space="preserve"> </w:t>
      </w:r>
      <w:r>
        <w:t>тактических действий</w:t>
      </w:r>
      <w:r>
        <w:rPr>
          <w:spacing w:val="1"/>
        </w:rPr>
        <w:t xml:space="preserve"> </w:t>
      </w:r>
      <w:r>
        <w:t>в учебной, игровой,</w:t>
      </w:r>
      <w:r>
        <w:rPr>
          <w:spacing w:val="1"/>
        </w:rPr>
        <w:t xml:space="preserve"> </w:t>
      </w:r>
      <w:r>
        <w:t>досуговой и</w:t>
      </w:r>
      <w:r>
        <w:rPr>
          <w:spacing w:val="1"/>
        </w:rPr>
        <w:t xml:space="preserve"> </w:t>
      </w:r>
      <w:r>
        <w:t>соревновательной</w:t>
      </w:r>
      <w:r>
        <w:rPr>
          <w:spacing w:val="-1"/>
        </w:rPr>
        <w:t xml:space="preserve"> </w:t>
      </w:r>
      <w:r>
        <w:t>деятельности;</w:t>
      </w:r>
    </w:p>
    <w:p w14:paraId="1448A4CE" w14:textId="77777777" w:rsidR="0063402D" w:rsidRDefault="00745CC7">
      <w:pPr>
        <w:pStyle w:val="a4"/>
        <w:tabs>
          <w:tab w:val="left" w:pos="2365"/>
          <w:tab w:val="left" w:pos="4886"/>
          <w:tab w:val="left" w:pos="7421"/>
          <w:tab w:val="left" w:pos="9491"/>
        </w:tabs>
        <w:spacing w:line="360" w:lineRule="auto"/>
        <w:ind w:right="216"/>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 действий в тактике нападения и защиты с учетом игровых амплуа, наиболее выгодных</w:t>
      </w:r>
      <w:r>
        <w:rPr>
          <w:spacing w:val="1"/>
        </w:rPr>
        <w:t xml:space="preserve"> </w:t>
      </w:r>
      <w:r>
        <w:t>позиций,</w:t>
      </w:r>
      <w:r>
        <w:tab/>
        <w:t>стандартных</w:t>
      </w:r>
      <w:r>
        <w:tab/>
        <w:t>комбинаций,</w:t>
      </w:r>
      <w:r>
        <w:tab/>
        <w:t>игровых</w:t>
      </w:r>
      <w:r>
        <w:tab/>
        <w:t>ситуаций</w:t>
      </w:r>
      <w:r>
        <w:rPr>
          <w:spacing w:val="-58"/>
        </w:rPr>
        <w:t xml:space="preserve"> </w:t>
      </w:r>
      <w:r>
        <w:t>и умение применять изученные тактические действия в учебной, игровой соревновательной и</w:t>
      </w:r>
      <w:r>
        <w:rPr>
          <w:spacing w:val="1"/>
        </w:rPr>
        <w:t xml:space="preserve"> </w:t>
      </w:r>
      <w:r>
        <w:t>досуговой деятельности, владение способностью слаженно действовать и страховать партнеров</w:t>
      </w:r>
      <w:r>
        <w:rPr>
          <w:spacing w:val="1"/>
        </w:rPr>
        <w:t xml:space="preserve"> </w:t>
      </w:r>
      <w:r>
        <w:t>при</w:t>
      </w:r>
      <w:r>
        <w:rPr>
          <w:spacing w:val="-2"/>
        </w:rPr>
        <w:t xml:space="preserve"> </w:t>
      </w:r>
      <w:r>
        <w:t>организации</w:t>
      </w:r>
      <w:r>
        <w:rPr>
          <w:spacing w:val="-1"/>
        </w:rPr>
        <w:t xml:space="preserve"> </w:t>
      </w:r>
      <w:r>
        <w:t>обороны при</w:t>
      </w:r>
      <w:r>
        <w:rPr>
          <w:spacing w:val="-1"/>
        </w:rPr>
        <w:t xml:space="preserve"> </w:t>
      </w:r>
      <w:r>
        <w:t>различных</w:t>
      </w:r>
      <w:r>
        <w:rPr>
          <w:spacing w:val="-2"/>
        </w:rPr>
        <w:t xml:space="preserve"> </w:t>
      </w:r>
      <w:r>
        <w:t>принципах</w:t>
      </w:r>
      <w:r>
        <w:rPr>
          <w:spacing w:val="-1"/>
        </w:rPr>
        <w:t xml:space="preserve"> </w:t>
      </w:r>
      <w:r>
        <w:t>защиты;</w:t>
      </w:r>
    </w:p>
    <w:p w14:paraId="41E727A9" w14:textId="77777777" w:rsidR="0063402D" w:rsidRDefault="00745CC7">
      <w:pPr>
        <w:pStyle w:val="a4"/>
        <w:spacing w:line="360" w:lineRule="auto"/>
        <w:ind w:right="222"/>
      </w:pPr>
      <w:r>
        <w:t xml:space="preserve">владение       </w:t>
      </w:r>
      <w:r>
        <w:rPr>
          <w:spacing w:val="23"/>
        </w:rPr>
        <w:t xml:space="preserve"> </w:t>
      </w:r>
      <w:r>
        <w:t xml:space="preserve">способностью        </w:t>
      </w:r>
      <w:r>
        <w:rPr>
          <w:spacing w:val="21"/>
        </w:rPr>
        <w:t xml:space="preserve"> </w:t>
      </w:r>
      <w:r>
        <w:t xml:space="preserve">понимать        </w:t>
      </w:r>
      <w:r>
        <w:rPr>
          <w:spacing w:val="20"/>
        </w:rPr>
        <w:t xml:space="preserve"> </w:t>
      </w:r>
      <w:r>
        <w:t xml:space="preserve">сущность        </w:t>
      </w:r>
      <w:r>
        <w:rPr>
          <w:spacing w:val="19"/>
        </w:rPr>
        <w:t xml:space="preserve"> </w:t>
      </w:r>
      <w:r>
        <w:t xml:space="preserve">возникновения        </w:t>
      </w:r>
      <w:r>
        <w:rPr>
          <w:spacing w:val="20"/>
        </w:rPr>
        <w:t xml:space="preserve"> </w:t>
      </w:r>
      <w:r>
        <w:t>ошибок</w:t>
      </w:r>
      <w:r>
        <w:rPr>
          <w:spacing w:val="-58"/>
        </w:rPr>
        <w:t xml:space="preserve"> </w:t>
      </w:r>
      <w:r>
        <w:t>в двигательной (технической) деятельности при выполнении технических приемов, 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умение</w:t>
      </w:r>
      <w:r>
        <w:rPr>
          <w:spacing w:val="1"/>
        </w:rPr>
        <w:t xml:space="preserve"> </w:t>
      </w:r>
      <w:r>
        <w:t>проводить</w:t>
      </w:r>
      <w:r>
        <w:rPr>
          <w:spacing w:val="1"/>
        </w:rPr>
        <w:t xml:space="preserve"> </w:t>
      </w:r>
      <w:r>
        <w:t>анализ</w:t>
      </w:r>
      <w:r>
        <w:rPr>
          <w:spacing w:val="1"/>
        </w:rPr>
        <w:t xml:space="preserve"> </w:t>
      </w:r>
      <w:r>
        <w:t>собственной</w:t>
      </w:r>
      <w:r>
        <w:rPr>
          <w:spacing w:val="1"/>
        </w:rPr>
        <w:t xml:space="preserve"> </w:t>
      </w:r>
      <w:r>
        <w:t>игры</w:t>
      </w:r>
      <w:r>
        <w:rPr>
          <w:spacing w:val="1"/>
        </w:rPr>
        <w:t xml:space="preserve"> </w:t>
      </w:r>
      <w:r>
        <w:t>и игры</w:t>
      </w:r>
      <w:r>
        <w:rPr>
          <w:spacing w:val="1"/>
        </w:rPr>
        <w:t xml:space="preserve"> </w:t>
      </w:r>
      <w:r>
        <w:t>команды</w:t>
      </w:r>
      <w:r>
        <w:rPr>
          <w:spacing w:val="-1"/>
        </w:rPr>
        <w:t xml:space="preserve"> </w:t>
      </w:r>
      <w:r>
        <w:t>соперников,</w:t>
      </w:r>
      <w:r>
        <w:rPr>
          <w:spacing w:val="5"/>
        </w:rPr>
        <w:t xml:space="preserve"> </w:t>
      </w:r>
      <w:r>
        <w:t>выделять</w:t>
      </w:r>
      <w:r>
        <w:rPr>
          <w:spacing w:val="3"/>
        </w:rPr>
        <w:t xml:space="preserve"> </w:t>
      </w:r>
      <w:r>
        <w:t>слабые и</w:t>
      </w:r>
      <w:r>
        <w:rPr>
          <w:spacing w:val="-2"/>
        </w:rPr>
        <w:t xml:space="preserve"> </w:t>
      </w:r>
      <w:r>
        <w:t>сильные</w:t>
      </w:r>
      <w:r>
        <w:rPr>
          <w:spacing w:val="1"/>
        </w:rPr>
        <w:t xml:space="preserve"> </w:t>
      </w:r>
      <w:r>
        <w:t>стороны</w:t>
      </w:r>
      <w:r>
        <w:rPr>
          <w:spacing w:val="-1"/>
        </w:rPr>
        <w:t xml:space="preserve"> </w:t>
      </w:r>
      <w:r>
        <w:t>игры,</w:t>
      </w:r>
      <w:r>
        <w:rPr>
          <w:spacing w:val="4"/>
        </w:rPr>
        <w:t xml:space="preserve"> </w:t>
      </w:r>
      <w:r>
        <w:t>делать</w:t>
      </w:r>
      <w:r>
        <w:rPr>
          <w:spacing w:val="-1"/>
        </w:rPr>
        <w:t xml:space="preserve"> </w:t>
      </w:r>
      <w:r>
        <w:t>выводы;</w:t>
      </w:r>
    </w:p>
    <w:p w14:paraId="5BE95A68" w14:textId="77777777" w:rsidR="0063402D" w:rsidRDefault="00745CC7">
      <w:pPr>
        <w:pStyle w:val="a4"/>
        <w:spacing w:line="360" w:lineRule="auto"/>
        <w:ind w:right="222"/>
      </w:pPr>
      <w:r>
        <w:t xml:space="preserve">участие  </w:t>
      </w:r>
      <w:r>
        <w:rPr>
          <w:spacing w:val="31"/>
        </w:rPr>
        <w:t xml:space="preserve"> </w:t>
      </w:r>
      <w:r>
        <w:t xml:space="preserve">в  </w:t>
      </w:r>
      <w:r>
        <w:rPr>
          <w:spacing w:val="32"/>
        </w:rPr>
        <w:t xml:space="preserve"> </w:t>
      </w:r>
      <w:r>
        <w:t xml:space="preserve">соревновательной  </w:t>
      </w:r>
      <w:r>
        <w:rPr>
          <w:spacing w:val="34"/>
        </w:rPr>
        <w:t xml:space="preserve"> </w:t>
      </w:r>
      <w:r>
        <w:t xml:space="preserve">деятельности   </w:t>
      </w:r>
      <w:r>
        <w:rPr>
          <w:spacing w:val="31"/>
        </w:rPr>
        <w:t xml:space="preserve"> </w:t>
      </w:r>
      <w:r>
        <w:t xml:space="preserve">в   </w:t>
      </w:r>
      <w:r>
        <w:rPr>
          <w:spacing w:val="31"/>
        </w:rPr>
        <w:t xml:space="preserve"> </w:t>
      </w:r>
      <w:r>
        <w:t xml:space="preserve">соответствии   </w:t>
      </w:r>
      <w:r>
        <w:rPr>
          <w:spacing w:val="32"/>
        </w:rPr>
        <w:t xml:space="preserve"> </w:t>
      </w:r>
      <w:r>
        <w:t xml:space="preserve">с   </w:t>
      </w:r>
      <w:r>
        <w:rPr>
          <w:spacing w:val="23"/>
        </w:rPr>
        <w:t xml:space="preserve"> </w:t>
      </w:r>
      <w:r>
        <w:t xml:space="preserve">правилами   </w:t>
      </w:r>
      <w:r>
        <w:rPr>
          <w:spacing w:val="32"/>
        </w:rPr>
        <w:t xml:space="preserve"> </w:t>
      </w:r>
      <w:r>
        <w:t>игры</w:t>
      </w:r>
      <w:r>
        <w:rPr>
          <w:spacing w:val="-58"/>
        </w:rPr>
        <w:t xml:space="preserve"> </w:t>
      </w:r>
      <w:r>
        <w:t>во       флорбол,       применение       правил       соревнований       и       судейской       терминологии</w:t>
      </w:r>
      <w:r>
        <w:rPr>
          <w:spacing w:val="1"/>
        </w:rPr>
        <w:t xml:space="preserve"> </w:t>
      </w:r>
      <w:r>
        <w:t>в</w:t>
      </w:r>
      <w:r>
        <w:rPr>
          <w:spacing w:val="3"/>
        </w:rPr>
        <w:t xml:space="preserve"> </w:t>
      </w:r>
      <w:r>
        <w:t>судейской</w:t>
      </w:r>
      <w:r>
        <w:rPr>
          <w:spacing w:val="3"/>
        </w:rPr>
        <w:t xml:space="preserve"> </w:t>
      </w:r>
      <w:r>
        <w:t>практике</w:t>
      </w:r>
      <w:r>
        <w:rPr>
          <w:spacing w:val="2"/>
        </w:rPr>
        <w:t xml:space="preserve"> </w:t>
      </w:r>
      <w:r>
        <w:t>и</w:t>
      </w:r>
      <w:r>
        <w:rPr>
          <w:spacing w:val="-2"/>
        </w:rPr>
        <w:t xml:space="preserve"> </w:t>
      </w:r>
      <w:r>
        <w:t>игре;</w:t>
      </w:r>
    </w:p>
    <w:p w14:paraId="223E23B8" w14:textId="77777777" w:rsidR="0063402D" w:rsidRDefault="00745CC7">
      <w:pPr>
        <w:pStyle w:val="a4"/>
        <w:spacing w:line="360" w:lineRule="auto"/>
        <w:ind w:right="218"/>
      </w:pPr>
      <w:r>
        <w:t>знание и соблюдение требований к местам проведения занятий флорболом, 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флорболом,</w:t>
      </w:r>
      <w:r>
        <w:rPr>
          <w:spacing w:val="1"/>
        </w:rPr>
        <w:t xml:space="preserve"> </w:t>
      </w:r>
      <w:r>
        <w:t>в</w:t>
      </w:r>
      <w:r>
        <w:rPr>
          <w:spacing w:val="1"/>
        </w:rPr>
        <w:t xml:space="preserve"> </w:t>
      </w:r>
      <w:r>
        <w:t>досуговой</w:t>
      </w:r>
      <w:r>
        <w:rPr>
          <w:spacing w:val="1"/>
        </w:rPr>
        <w:t xml:space="preserve"> </w:t>
      </w:r>
      <w:r>
        <w:t>деятельности;</w:t>
      </w:r>
    </w:p>
    <w:p w14:paraId="44ED1ED0" w14:textId="77777777" w:rsidR="0063402D" w:rsidRDefault="00745CC7">
      <w:pPr>
        <w:pStyle w:val="a4"/>
        <w:spacing w:line="360" w:lineRule="auto"/>
        <w:ind w:right="217"/>
      </w:pPr>
      <w:r>
        <w:t xml:space="preserve">знание    </w:t>
      </w:r>
      <w:r>
        <w:rPr>
          <w:spacing w:val="1"/>
        </w:rPr>
        <w:t xml:space="preserve"> </w:t>
      </w:r>
      <w:r>
        <w:t>и      соблюдение      правил      техники      безопасности      во      время     занятий</w:t>
      </w:r>
      <w:r>
        <w:rPr>
          <w:spacing w:val="1"/>
        </w:rPr>
        <w:t xml:space="preserve"> </w:t>
      </w:r>
      <w:r>
        <w:t>и соревнований по флорболу, причин возникновения травм и умение оказывать первую помощь</w:t>
      </w:r>
      <w:r>
        <w:rPr>
          <w:spacing w:val="1"/>
        </w:rPr>
        <w:t xml:space="preserve"> </w:t>
      </w:r>
      <w:r>
        <w:t>при</w:t>
      </w:r>
      <w:r>
        <w:rPr>
          <w:spacing w:val="2"/>
        </w:rPr>
        <w:t xml:space="preserve"> </w:t>
      </w:r>
      <w:r>
        <w:t>травмах</w:t>
      </w:r>
      <w:r>
        <w:rPr>
          <w:spacing w:val="-2"/>
        </w:rPr>
        <w:t xml:space="preserve"> </w:t>
      </w:r>
      <w:r>
        <w:t>и</w:t>
      </w:r>
      <w:r>
        <w:rPr>
          <w:spacing w:val="3"/>
        </w:rPr>
        <w:t xml:space="preserve"> </w:t>
      </w:r>
      <w:r>
        <w:t>повреждениях</w:t>
      </w:r>
      <w:r>
        <w:rPr>
          <w:spacing w:val="-2"/>
        </w:rPr>
        <w:t xml:space="preserve"> </w:t>
      </w:r>
      <w:r>
        <w:t>во</w:t>
      </w:r>
      <w:r>
        <w:rPr>
          <w:spacing w:val="2"/>
        </w:rPr>
        <w:t xml:space="preserve"> </w:t>
      </w:r>
      <w:r>
        <w:t>время</w:t>
      </w:r>
      <w:r>
        <w:rPr>
          <w:spacing w:val="2"/>
        </w:rPr>
        <w:t xml:space="preserve"> </w:t>
      </w:r>
      <w:r>
        <w:t>занятий</w:t>
      </w:r>
      <w:r>
        <w:rPr>
          <w:spacing w:val="-5"/>
        </w:rPr>
        <w:t xml:space="preserve"> </w:t>
      </w:r>
      <w:r>
        <w:t>флорболом;</w:t>
      </w:r>
    </w:p>
    <w:p w14:paraId="57C3EAA7" w14:textId="77777777" w:rsidR="0063402D" w:rsidRDefault="00745CC7">
      <w:pPr>
        <w:pStyle w:val="a4"/>
        <w:spacing w:line="360" w:lineRule="auto"/>
        <w:ind w:right="217"/>
      </w:pPr>
      <w:r>
        <w:t xml:space="preserve">знание   </w:t>
      </w:r>
      <w:r>
        <w:rPr>
          <w:spacing w:val="29"/>
        </w:rPr>
        <w:t xml:space="preserve"> </w:t>
      </w:r>
      <w:r>
        <w:t xml:space="preserve">и    </w:t>
      </w:r>
      <w:r>
        <w:rPr>
          <w:spacing w:val="28"/>
        </w:rPr>
        <w:t xml:space="preserve"> </w:t>
      </w:r>
      <w:r>
        <w:t xml:space="preserve">соблюдение    </w:t>
      </w:r>
      <w:r>
        <w:rPr>
          <w:spacing w:val="28"/>
        </w:rPr>
        <w:t xml:space="preserve"> </w:t>
      </w:r>
      <w:r>
        <w:t xml:space="preserve">гигиенических    </w:t>
      </w:r>
      <w:r>
        <w:rPr>
          <w:spacing w:val="30"/>
        </w:rPr>
        <w:t xml:space="preserve"> </w:t>
      </w:r>
      <w:r>
        <w:t xml:space="preserve">основ    </w:t>
      </w:r>
      <w:r>
        <w:rPr>
          <w:spacing w:val="24"/>
        </w:rPr>
        <w:t xml:space="preserve"> </w:t>
      </w:r>
      <w:r>
        <w:t xml:space="preserve">образовательной,    </w:t>
      </w:r>
      <w:r>
        <w:rPr>
          <w:spacing w:val="32"/>
        </w:rPr>
        <w:t xml:space="preserve"> </w:t>
      </w:r>
      <w: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флорбола;</w:t>
      </w:r>
    </w:p>
    <w:p w14:paraId="120DE163" w14:textId="77777777" w:rsidR="0063402D" w:rsidRDefault="00745CC7">
      <w:pPr>
        <w:pStyle w:val="a4"/>
        <w:ind w:left="944" w:firstLine="0"/>
      </w:pPr>
      <w:r>
        <w:t>владение</w:t>
      </w:r>
      <w:r>
        <w:rPr>
          <w:spacing w:val="29"/>
        </w:rPr>
        <w:t xml:space="preserve"> </w:t>
      </w:r>
      <w:r>
        <w:t>навыками</w:t>
      </w:r>
      <w:r>
        <w:rPr>
          <w:spacing w:val="32"/>
        </w:rPr>
        <w:t xml:space="preserve"> </w:t>
      </w:r>
      <w:r>
        <w:t>использования</w:t>
      </w:r>
      <w:r>
        <w:rPr>
          <w:spacing w:val="32"/>
        </w:rPr>
        <w:t xml:space="preserve"> </w:t>
      </w:r>
      <w:r>
        <w:t>занятий</w:t>
      </w:r>
      <w:r>
        <w:rPr>
          <w:spacing w:val="28"/>
        </w:rPr>
        <w:t xml:space="preserve"> </w:t>
      </w:r>
      <w:r>
        <w:t>флорболом</w:t>
      </w:r>
      <w:r>
        <w:rPr>
          <w:spacing w:val="28"/>
        </w:rPr>
        <w:t xml:space="preserve"> </w:t>
      </w:r>
      <w:r>
        <w:t>для</w:t>
      </w:r>
      <w:r>
        <w:rPr>
          <w:spacing w:val="26"/>
        </w:rPr>
        <w:t xml:space="preserve"> </w:t>
      </w:r>
      <w:r>
        <w:t>организации</w:t>
      </w:r>
      <w:r>
        <w:rPr>
          <w:spacing w:val="28"/>
        </w:rPr>
        <w:t xml:space="preserve"> </w:t>
      </w:r>
      <w:r>
        <w:t>индивидуального</w:t>
      </w:r>
    </w:p>
    <w:p w14:paraId="398C48D7" w14:textId="77777777" w:rsidR="0063402D" w:rsidRDefault="0063402D">
      <w:pPr>
        <w:sectPr w:rsidR="0063402D">
          <w:pgSz w:w="11910" w:h="16840"/>
          <w:pgMar w:top="820" w:right="340" w:bottom="280" w:left="900" w:header="569" w:footer="0" w:gutter="0"/>
          <w:cols w:space="720"/>
        </w:sectPr>
      </w:pPr>
    </w:p>
    <w:p w14:paraId="55D32A95" w14:textId="77777777" w:rsidR="0063402D" w:rsidRDefault="00745CC7">
      <w:pPr>
        <w:pStyle w:val="a4"/>
        <w:spacing w:before="7" w:line="362" w:lineRule="auto"/>
        <w:ind w:left="944" w:right="221" w:hanging="711"/>
      </w:pPr>
      <w:r>
        <w:lastRenderedPageBreak/>
        <w:t>отдыха и досуга, укрепления собственного здоровья, повышения уровня физических кондиций;</w:t>
      </w:r>
      <w:r>
        <w:rPr>
          <w:spacing w:val="1"/>
        </w:rPr>
        <w:t xml:space="preserve"> </w:t>
      </w:r>
      <w:r>
        <w:t>способность</w:t>
      </w:r>
      <w:r>
        <w:rPr>
          <w:spacing w:val="5"/>
        </w:rPr>
        <w:t xml:space="preserve"> </w:t>
      </w:r>
      <w:r>
        <w:t>проводить</w:t>
      </w:r>
      <w:r>
        <w:rPr>
          <w:spacing w:val="4"/>
        </w:rPr>
        <w:t xml:space="preserve"> </w:t>
      </w:r>
      <w:r>
        <w:t>контрольно-тестовые</w:t>
      </w:r>
      <w:r>
        <w:rPr>
          <w:spacing w:val="2"/>
        </w:rPr>
        <w:t xml:space="preserve"> </w:t>
      </w:r>
      <w:r>
        <w:t>упражнения</w:t>
      </w:r>
      <w:r>
        <w:rPr>
          <w:spacing w:val="8"/>
        </w:rPr>
        <w:t xml:space="preserve"> </w:t>
      </w:r>
      <w:r>
        <w:t>по</w:t>
      </w:r>
      <w:r>
        <w:rPr>
          <w:spacing w:val="2"/>
        </w:rPr>
        <w:t xml:space="preserve"> </w:t>
      </w:r>
      <w:r>
        <w:t>общей,</w:t>
      </w:r>
      <w:r>
        <w:rPr>
          <w:spacing w:val="5"/>
        </w:rPr>
        <w:t xml:space="preserve"> </w:t>
      </w:r>
      <w:r>
        <w:t>специальной</w:t>
      </w:r>
      <w:r>
        <w:rPr>
          <w:spacing w:val="4"/>
        </w:rPr>
        <w:t xml:space="preserve"> </w:t>
      </w:r>
      <w:r>
        <w:t>и</w:t>
      </w:r>
    </w:p>
    <w:p w14:paraId="2115851A" w14:textId="77777777" w:rsidR="0063402D" w:rsidRDefault="00745CC7">
      <w:pPr>
        <w:pStyle w:val="a4"/>
        <w:spacing w:line="360" w:lineRule="auto"/>
        <w:ind w:right="221" w:firstLine="0"/>
      </w:pPr>
      <w:r>
        <w:t>технической</w:t>
      </w:r>
      <w:r>
        <w:rPr>
          <w:spacing w:val="1"/>
        </w:rPr>
        <w:t xml:space="preserve"> </w:t>
      </w:r>
      <w:r>
        <w:t>подготовке</w:t>
      </w:r>
      <w:r>
        <w:rPr>
          <w:spacing w:val="1"/>
        </w:rPr>
        <w:t xml:space="preserve"> </w:t>
      </w:r>
      <w:r>
        <w:t>во</w:t>
      </w:r>
      <w:r>
        <w:rPr>
          <w:spacing w:val="1"/>
        </w:rPr>
        <w:t xml:space="preserve"> </w:t>
      </w:r>
      <w:r>
        <w:t>флорболе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 показателей физической и технической подготовленности, сравнивать их с возрастными</w:t>
      </w:r>
      <w:r>
        <w:rPr>
          <w:spacing w:val="1"/>
        </w:rPr>
        <w:t xml:space="preserve"> </w:t>
      </w:r>
      <w:r>
        <w:t>стандартами</w:t>
      </w:r>
      <w:r>
        <w:rPr>
          <w:spacing w:val="3"/>
        </w:rPr>
        <w:t xml:space="preserve"> </w:t>
      </w:r>
      <w:r>
        <w:t>физической и</w:t>
      </w:r>
      <w:r>
        <w:rPr>
          <w:spacing w:val="-2"/>
        </w:rPr>
        <w:t xml:space="preserve"> </w:t>
      </w:r>
      <w:r>
        <w:t>технической</w:t>
      </w:r>
      <w:r>
        <w:rPr>
          <w:spacing w:val="3"/>
        </w:rPr>
        <w:t xml:space="preserve"> </w:t>
      </w:r>
      <w:r>
        <w:t>подготовленности;</w:t>
      </w:r>
    </w:p>
    <w:p w14:paraId="519FEA4C" w14:textId="77777777" w:rsidR="0063402D" w:rsidRDefault="00745CC7">
      <w:pPr>
        <w:pStyle w:val="a4"/>
        <w:spacing w:line="360" w:lineRule="auto"/>
        <w:ind w:right="220"/>
      </w:pPr>
      <w:r>
        <w:t xml:space="preserve">способность      </w:t>
      </w:r>
      <w:r>
        <w:rPr>
          <w:spacing w:val="1"/>
        </w:rPr>
        <w:t xml:space="preserve"> </w:t>
      </w:r>
      <w:r>
        <w:t xml:space="preserve">соблюдать      </w:t>
      </w:r>
      <w:r>
        <w:rPr>
          <w:spacing w:val="1"/>
        </w:rPr>
        <w:t xml:space="preserve"> </w:t>
      </w:r>
      <w:r>
        <w:t>правила        безопасного,        правомерного        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w:t>
      </w:r>
      <w:r>
        <w:rPr>
          <w:spacing w:val="1"/>
        </w:rPr>
        <w:t xml:space="preserve"> </w:t>
      </w:r>
      <w:r>
        <w:t>по</w:t>
      </w:r>
      <w:r>
        <w:rPr>
          <w:spacing w:val="1"/>
        </w:rPr>
        <w:t xml:space="preserve"> </w:t>
      </w:r>
      <w:r>
        <w:t>флорболу</w:t>
      </w:r>
      <w:r>
        <w:rPr>
          <w:spacing w:val="1"/>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14:paraId="7EEC33C2" w14:textId="77777777" w:rsidR="0063402D" w:rsidRDefault="00745CC7">
      <w:pPr>
        <w:pStyle w:val="a4"/>
        <w:spacing w:line="360" w:lineRule="auto"/>
        <w:ind w:right="22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 xml:space="preserve">асоциального        </w:t>
      </w:r>
      <w:r>
        <w:rPr>
          <w:spacing w:val="1"/>
        </w:rPr>
        <w:t xml:space="preserve"> </w:t>
      </w:r>
      <w:r>
        <w:t>и          созависимого          поведения,          знание          понятий          «допинг»</w:t>
      </w:r>
      <w:r>
        <w:rPr>
          <w:spacing w:val="1"/>
        </w:rPr>
        <w:t xml:space="preserve"> </w:t>
      </w:r>
      <w:r>
        <w:t>и</w:t>
      </w:r>
      <w:r>
        <w:rPr>
          <w:spacing w:val="2"/>
        </w:rPr>
        <w:t xml:space="preserve"> </w:t>
      </w:r>
      <w:r>
        <w:t>«антидопинг».</w:t>
      </w:r>
    </w:p>
    <w:p w14:paraId="468A84A0" w14:textId="77777777" w:rsidR="0063402D" w:rsidRDefault="00745CC7" w:rsidP="000A4911">
      <w:pPr>
        <w:pStyle w:val="a5"/>
        <w:numPr>
          <w:ilvl w:val="2"/>
          <w:numId w:val="24"/>
        </w:numPr>
        <w:tabs>
          <w:tab w:val="left" w:pos="1789"/>
        </w:tabs>
        <w:rPr>
          <w:sz w:val="24"/>
        </w:rPr>
      </w:pPr>
      <w:r>
        <w:rPr>
          <w:sz w:val="24"/>
        </w:rPr>
        <w:t>Модуль</w:t>
      </w:r>
      <w:r>
        <w:rPr>
          <w:spacing w:val="-5"/>
          <w:sz w:val="24"/>
        </w:rPr>
        <w:t xml:space="preserve"> </w:t>
      </w:r>
      <w:r>
        <w:rPr>
          <w:sz w:val="24"/>
        </w:rPr>
        <w:t>«Бадминтон».</w:t>
      </w:r>
    </w:p>
    <w:p w14:paraId="4B0EBE5F" w14:textId="77777777" w:rsidR="0063402D" w:rsidRDefault="00745CC7" w:rsidP="000A4911">
      <w:pPr>
        <w:pStyle w:val="a5"/>
        <w:numPr>
          <w:ilvl w:val="3"/>
          <w:numId w:val="24"/>
        </w:numPr>
        <w:tabs>
          <w:tab w:val="left" w:pos="1967"/>
        </w:tabs>
        <w:spacing w:before="135"/>
        <w:rPr>
          <w:sz w:val="24"/>
        </w:rPr>
      </w:pPr>
      <w:r>
        <w:rPr>
          <w:sz w:val="24"/>
        </w:rPr>
        <w:t>Пояснительная</w:t>
      </w:r>
      <w:r>
        <w:rPr>
          <w:spacing w:val="-9"/>
          <w:sz w:val="24"/>
        </w:rPr>
        <w:t xml:space="preserve"> </w:t>
      </w:r>
      <w:r>
        <w:rPr>
          <w:sz w:val="24"/>
        </w:rPr>
        <w:t>записка</w:t>
      </w:r>
      <w:r>
        <w:rPr>
          <w:spacing w:val="-3"/>
          <w:sz w:val="24"/>
        </w:rPr>
        <w:t xml:space="preserve"> </w:t>
      </w:r>
      <w:r>
        <w:rPr>
          <w:sz w:val="24"/>
        </w:rPr>
        <w:t>модуля</w:t>
      </w:r>
      <w:r>
        <w:rPr>
          <w:spacing w:val="-1"/>
          <w:sz w:val="24"/>
        </w:rPr>
        <w:t xml:space="preserve"> </w:t>
      </w:r>
      <w:r>
        <w:rPr>
          <w:sz w:val="24"/>
        </w:rPr>
        <w:t>«Бадминтон».</w:t>
      </w:r>
    </w:p>
    <w:p w14:paraId="0FAA30F6" w14:textId="77777777" w:rsidR="0063402D" w:rsidRDefault="00745CC7">
      <w:pPr>
        <w:pStyle w:val="a4"/>
        <w:spacing w:before="137" w:line="360" w:lineRule="auto"/>
        <w:ind w:right="222"/>
      </w:pPr>
      <w:r>
        <w:t>Модуль «Бадминтон» (далее – модуль по бадминтону, бадминтон) на уровне основного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 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4"/>
        </w:rPr>
        <w:t xml:space="preserve"> </w:t>
      </w:r>
      <w:r>
        <w:t>и</w:t>
      </w:r>
      <w:r>
        <w:rPr>
          <w:spacing w:val="-3"/>
        </w:rPr>
        <w:t xml:space="preserve"> </w:t>
      </w:r>
      <w:r>
        <w:t>методов</w:t>
      </w:r>
      <w:r>
        <w:rPr>
          <w:spacing w:val="-6"/>
        </w:rPr>
        <w:t xml:space="preserve"> </w:t>
      </w:r>
      <w:r>
        <w:t>обучения</w:t>
      </w:r>
      <w:r>
        <w:rPr>
          <w:spacing w:val="2"/>
        </w:rPr>
        <w:t xml:space="preserve"> </w:t>
      </w:r>
      <w:r>
        <w:t>по</w:t>
      </w:r>
      <w:r>
        <w:rPr>
          <w:spacing w:val="1"/>
        </w:rPr>
        <w:t xml:space="preserve"> </w:t>
      </w:r>
      <w:r>
        <w:t>различным</w:t>
      </w:r>
      <w:r>
        <w:rPr>
          <w:spacing w:val="3"/>
        </w:rPr>
        <w:t xml:space="preserve"> </w:t>
      </w:r>
      <w:r>
        <w:t>видам</w:t>
      </w:r>
      <w:r>
        <w:rPr>
          <w:spacing w:val="3"/>
        </w:rPr>
        <w:t xml:space="preserve"> </w:t>
      </w:r>
      <w:r>
        <w:t>спорта.</w:t>
      </w:r>
    </w:p>
    <w:p w14:paraId="0F24F6CE" w14:textId="77777777" w:rsidR="0063402D" w:rsidRDefault="00745CC7">
      <w:pPr>
        <w:pStyle w:val="a4"/>
        <w:spacing w:before="4" w:line="360" w:lineRule="auto"/>
        <w:ind w:right="227"/>
      </w:pPr>
      <w:r>
        <w:t xml:space="preserve">Игра   </w:t>
      </w:r>
      <w:r>
        <w:rPr>
          <w:spacing w:val="27"/>
        </w:rPr>
        <w:t xml:space="preserve"> </w:t>
      </w:r>
      <w:r>
        <w:t xml:space="preserve">в    </w:t>
      </w:r>
      <w:r>
        <w:rPr>
          <w:spacing w:val="27"/>
        </w:rPr>
        <w:t xml:space="preserve"> </w:t>
      </w:r>
      <w:r>
        <w:t xml:space="preserve">бадминтон    </w:t>
      </w:r>
      <w:r>
        <w:rPr>
          <w:spacing w:val="27"/>
        </w:rPr>
        <w:t xml:space="preserve"> </w:t>
      </w:r>
      <w:r>
        <w:t xml:space="preserve">является    </w:t>
      </w:r>
      <w:r>
        <w:rPr>
          <w:spacing w:val="25"/>
        </w:rPr>
        <w:t xml:space="preserve"> </w:t>
      </w:r>
      <w:r>
        <w:t xml:space="preserve">эффективным    </w:t>
      </w:r>
      <w:r>
        <w:rPr>
          <w:spacing w:val="28"/>
        </w:rPr>
        <w:t xml:space="preserve"> </w:t>
      </w:r>
      <w:r>
        <w:t xml:space="preserve">средством    </w:t>
      </w:r>
      <w:r>
        <w:rPr>
          <w:spacing w:val="28"/>
        </w:rPr>
        <w:t xml:space="preserve"> </w:t>
      </w:r>
      <w:r>
        <w:t xml:space="preserve">укрепления    </w:t>
      </w:r>
      <w:r>
        <w:rPr>
          <w:spacing w:val="25"/>
        </w:rPr>
        <w:t xml:space="preserve"> </w:t>
      </w:r>
      <w:r>
        <w:t>здоровья</w:t>
      </w:r>
      <w:r>
        <w:rPr>
          <w:spacing w:val="-58"/>
        </w:rPr>
        <w:t xml:space="preserve"> </w:t>
      </w:r>
      <w:r>
        <w:t>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Занятия</w:t>
      </w:r>
      <w:r>
        <w:rPr>
          <w:spacing w:val="1"/>
        </w:rPr>
        <w:t xml:space="preserve"> </w:t>
      </w:r>
      <w:r>
        <w:t>бадминтоном</w:t>
      </w:r>
      <w:r>
        <w:rPr>
          <w:spacing w:val="1"/>
        </w:rPr>
        <w:t xml:space="preserve"> </w:t>
      </w:r>
      <w:r>
        <w:t>позволяют</w:t>
      </w:r>
      <w:r>
        <w:rPr>
          <w:spacing w:val="1"/>
        </w:rPr>
        <w:t xml:space="preserve"> </w:t>
      </w:r>
      <w:r>
        <w:t>разносторонне</w:t>
      </w:r>
      <w:r>
        <w:rPr>
          <w:spacing w:val="1"/>
        </w:rPr>
        <w:t xml:space="preserve"> </w:t>
      </w:r>
      <w:r>
        <w:t>воздействовать на организм</w:t>
      </w:r>
      <w:r>
        <w:rPr>
          <w:spacing w:val="1"/>
        </w:rPr>
        <w:t xml:space="preserve"> </w:t>
      </w:r>
      <w:r>
        <w:t>человека, развивают</w:t>
      </w:r>
      <w:r>
        <w:rPr>
          <w:spacing w:val="1"/>
        </w:rPr>
        <w:t xml:space="preserve"> </w:t>
      </w:r>
      <w:r>
        <w:t>быстроту,</w:t>
      </w:r>
      <w:r>
        <w:rPr>
          <w:spacing w:val="1"/>
        </w:rPr>
        <w:t xml:space="preserve"> </w:t>
      </w:r>
      <w:r>
        <w:t>силу,</w:t>
      </w:r>
      <w:r>
        <w:rPr>
          <w:spacing w:val="1"/>
        </w:rPr>
        <w:t xml:space="preserve"> </w:t>
      </w:r>
      <w:r>
        <w:t>выносливость,</w:t>
      </w:r>
      <w:r>
        <w:rPr>
          <w:spacing w:val="1"/>
        </w:rPr>
        <w:t xml:space="preserve"> </w:t>
      </w:r>
      <w:r>
        <w:t>координацию</w:t>
      </w:r>
      <w:r>
        <w:rPr>
          <w:spacing w:val="1"/>
        </w:rPr>
        <w:t xml:space="preserve"> </w:t>
      </w:r>
      <w:r>
        <w:t>движения,</w:t>
      </w:r>
      <w:r>
        <w:rPr>
          <w:spacing w:val="1"/>
        </w:rPr>
        <w:t xml:space="preserve"> </w:t>
      </w:r>
      <w:r>
        <w:t>улучшают</w:t>
      </w:r>
      <w:r>
        <w:rPr>
          <w:spacing w:val="1"/>
        </w:rPr>
        <w:t xml:space="preserve"> </w:t>
      </w:r>
      <w:r>
        <w:t>подвижность</w:t>
      </w:r>
      <w:r>
        <w:rPr>
          <w:spacing w:val="1"/>
        </w:rPr>
        <w:t xml:space="preserve"> </w:t>
      </w:r>
      <w:r>
        <w:t>в</w:t>
      </w:r>
      <w:r>
        <w:rPr>
          <w:spacing w:val="1"/>
        </w:rPr>
        <w:t xml:space="preserve"> </w:t>
      </w:r>
      <w:r>
        <w:t>суставах,</w:t>
      </w:r>
      <w:r>
        <w:rPr>
          <w:spacing w:val="1"/>
        </w:rPr>
        <w:t xml:space="preserve"> </w:t>
      </w:r>
      <w:r>
        <w:t>способствуют</w:t>
      </w:r>
      <w:r>
        <w:rPr>
          <w:spacing w:val="1"/>
        </w:rPr>
        <w:t xml:space="preserve"> </w:t>
      </w:r>
      <w:r>
        <w:t>приобретению</w:t>
      </w:r>
      <w:r>
        <w:rPr>
          <w:spacing w:val="1"/>
        </w:rPr>
        <w:t xml:space="preserve"> </w:t>
      </w:r>
      <w:r>
        <w:t>широкого</w:t>
      </w:r>
      <w:r>
        <w:rPr>
          <w:spacing w:val="1"/>
        </w:rPr>
        <w:t xml:space="preserve"> </w:t>
      </w:r>
      <w:r>
        <w:t>круга</w:t>
      </w:r>
      <w:r>
        <w:rPr>
          <w:spacing w:val="1"/>
        </w:rPr>
        <w:t xml:space="preserve"> </w:t>
      </w:r>
      <w:r>
        <w:t>двигательных</w:t>
      </w:r>
      <w:r>
        <w:rPr>
          <w:spacing w:val="1"/>
        </w:rPr>
        <w:t xml:space="preserve"> </w:t>
      </w:r>
      <w:r>
        <w:t>навыков,</w:t>
      </w:r>
      <w:r>
        <w:rPr>
          <w:spacing w:val="1"/>
        </w:rPr>
        <w:t xml:space="preserve"> </w:t>
      </w:r>
      <w:r>
        <w:t>воспитывают</w:t>
      </w:r>
      <w:r>
        <w:rPr>
          <w:spacing w:val="1"/>
        </w:rPr>
        <w:t xml:space="preserve"> </w:t>
      </w:r>
      <w:r>
        <w:t>волевые</w:t>
      </w:r>
      <w:r>
        <w:rPr>
          <w:spacing w:val="1"/>
        </w:rPr>
        <w:t xml:space="preserve"> </w:t>
      </w:r>
      <w:r>
        <w:t>качества.</w:t>
      </w:r>
      <w:r>
        <w:rPr>
          <w:spacing w:val="1"/>
        </w:rPr>
        <w:t xml:space="preserve"> </w:t>
      </w:r>
      <w:r>
        <w:t>Все</w:t>
      </w:r>
      <w:r>
        <w:rPr>
          <w:spacing w:val="1"/>
        </w:rPr>
        <w:t xml:space="preserve"> </w:t>
      </w:r>
      <w:r>
        <w:t>движения</w:t>
      </w:r>
      <w:r>
        <w:rPr>
          <w:spacing w:val="1"/>
        </w:rPr>
        <w:t xml:space="preserve"> </w:t>
      </w:r>
      <w:r>
        <w:t>в</w:t>
      </w:r>
      <w:r>
        <w:rPr>
          <w:spacing w:val="1"/>
        </w:rPr>
        <w:t xml:space="preserve"> </w:t>
      </w:r>
      <w:r>
        <w:t>бадминтоне</w:t>
      </w:r>
      <w:r>
        <w:rPr>
          <w:spacing w:val="1"/>
        </w:rPr>
        <w:t xml:space="preserve"> </w:t>
      </w:r>
      <w:r>
        <w:t>носят</w:t>
      </w:r>
      <w:r>
        <w:rPr>
          <w:spacing w:val="1"/>
        </w:rPr>
        <w:t xml:space="preserve"> </w:t>
      </w:r>
      <w:r>
        <w:t>естественный</w:t>
      </w:r>
      <w:r>
        <w:rPr>
          <w:spacing w:val="1"/>
        </w:rPr>
        <w:t xml:space="preserve"> </w:t>
      </w:r>
      <w:r>
        <w:t>характер,</w:t>
      </w:r>
      <w:r>
        <w:rPr>
          <w:spacing w:val="3"/>
        </w:rPr>
        <w:t xml:space="preserve"> </w:t>
      </w:r>
      <w:r>
        <w:t>базирующийся</w:t>
      </w:r>
      <w:r>
        <w:rPr>
          <w:spacing w:val="1"/>
        </w:rPr>
        <w:t xml:space="preserve"> </w:t>
      </w:r>
      <w:r>
        <w:t>на</w:t>
      </w:r>
      <w:r>
        <w:rPr>
          <w:spacing w:val="-1"/>
        </w:rPr>
        <w:t xml:space="preserve"> </w:t>
      </w:r>
      <w:r>
        <w:t>беге,</w:t>
      </w:r>
      <w:r>
        <w:rPr>
          <w:spacing w:val="-2"/>
        </w:rPr>
        <w:t xml:space="preserve"> </w:t>
      </w:r>
      <w:r>
        <w:t>прыжках,</w:t>
      </w:r>
      <w:r>
        <w:rPr>
          <w:spacing w:val="3"/>
        </w:rPr>
        <w:t xml:space="preserve"> </w:t>
      </w:r>
      <w:r>
        <w:t>различных</w:t>
      </w:r>
      <w:r>
        <w:rPr>
          <w:spacing w:val="-4"/>
        </w:rPr>
        <w:t xml:space="preserve"> </w:t>
      </w:r>
      <w:r>
        <w:t>перемещениях.</w:t>
      </w:r>
    </w:p>
    <w:p w14:paraId="181D0179" w14:textId="77777777" w:rsidR="0063402D" w:rsidRDefault="00745CC7">
      <w:pPr>
        <w:pStyle w:val="a4"/>
        <w:spacing w:line="360" w:lineRule="auto"/>
        <w:ind w:right="219"/>
      </w:pPr>
      <w:r>
        <w:t>Широкая</w:t>
      </w:r>
      <w:r>
        <w:rPr>
          <w:spacing w:val="1"/>
        </w:rPr>
        <w:t xml:space="preserve"> </w:t>
      </w:r>
      <w:r>
        <w:t>возможность</w:t>
      </w:r>
      <w:r>
        <w:rPr>
          <w:spacing w:val="1"/>
        </w:rPr>
        <w:t xml:space="preserve"> </w:t>
      </w:r>
      <w:r>
        <w:t>вариативности</w:t>
      </w:r>
      <w:r>
        <w:rPr>
          <w:spacing w:val="1"/>
        </w:rPr>
        <w:t xml:space="preserve"> </w:t>
      </w:r>
      <w:r>
        <w:t>нагрузки</w:t>
      </w:r>
      <w:r>
        <w:rPr>
          <w:spacing w:val="1"/>
        </w:rPr>
        <w:t xml:space="preserve"> </w:t>
      </w:r>
      <w:r>
        <w:t>позволяет</w:t>
      </w:r>
      <w:r>
        <w:rPr>
          <w:spacing w:val="1"/>
        </w:rPr>
        <w:t xml:space="preserve"> </w:t>
      </w:r>
      <w:r>
        <w:t>использовать</w:t>
      </w:r>
      <w:r>
        <w:rPr>
          <w:spacing w:val="1"/>
        </w:rPr>
        <w:t xml:space="preserve"> </w:t>
      </w:r>
      <w:r>
        <w:t>бадминтон,</w:t>
      </w:r>
      <w:r>
        <w:rPr>
          <w:spacing w:val="1"/>
        </w:rPr>
        <w:t xml:space="preserve"> </w:t>
      </w:r>
      <w:r>
        <w:t>как</w:t>
      </w:r>
      <w:r>
        <w:rPr>
          <w:spacing w:val="1"/>
        </w:rPr>
        <w:t xml:space="preserve"> </w:t>
      </w:r>
      <w:r>
        <w:t>реабилитационное средство, в группах общей физической подготовки и на занятиях в специальной</w:t>
      </w:r>
      <w:r>
        <w:rPr>
          <w:spacing w:val="-57"/>
        </w:rPr>
        <w:t xml:space="preserve"> </w:t>
      </w:r>
      <w:r>
        <w:t>медицинской</w:t>
      </w:r>
      <w:r>
        <w:rPr>
          <w:spacing w:val="1"/>
        </w:rPr>
        <w:t xml:space="preserve"> </w:t>
      </w:r>
      <w:r>
        <w:t>группе.</w:t>
      </w:r>
      <w:r>
        <w:rPr>
          <w:spacing w:val="1"/>
        </w:rPr>
        <w:t xml:space="preserve"> </w:t>
      </w:r>
      <w:r>
        <w:t>Занятия</w:t>
      </w:r>
      <w:r>
        <w:rPr>
          <w:spacing w:val="1"/>
        </w:rPr>
        <w:t xml:space="preserve"> </w:t>
      </w:r>
      <w:r>
        <w:t>бадминтоном</w:t>
      </w:r>
      <w:r>
        <w:rPr>
          <w:spacing w:val="1"/>
        </w:rPr>
        <w:t xml:space="preserve"> </w:t>
      </w:r>
      <w:r>
        <w:t>вызывают</w:t>
      </w:r>
      <w:r>
        <w:rPr>
          <w:spacing w:val="1"/>
        </w:rPr>
        <w:t xml:space="preserve"> </w:t>
      </w:r>
      <w:r>
        <w:t>значительные</w:t>
      </w:r>
      <w:r>
        <w:rPr>
          <w:spacing w:val="1"/>
        </w:rPr>
        <w:t xml:space="preserve"> </w:t>
      </w:r>
      <w:r>
        <w:t>морфофункциональные</w:t>
      </w:r>
      <w:r>
        <w:rPr>
          <w:spacing w:val="1"/>
        </w:rPr>
        <w:t xml:space="preserve"> </w:t>
      </w:r>
      <w:r>
        <w:t>изменения</w:t>
      </w:r>
      <w:r>
        <w:rPr>
          <w:spacing w:val="1"/>
        </w:rPr>
        <w:t xml:space="preserve"> </w:t>
      </w:r>
      <w:r>
        <w:t>в</w:t>
      </w:r>
      <w:r>
        <w:rPr>
          <w:spacing w:val="1"/>
        </w:rPr>
        <w:t xml:space="preserve"> </w:t>
      </w:r>
      <w:r>
        <w:t>деятельности</w:t>
      </w:r>
      <w:r>
        <w:rPr>
          <w:spacing w:val="1"/>
        </w:rPr>
        <w:t xml:space="preserve"> </w:t>
      </w:r>
      <w:r>
        <w:t>зрительных</w:t>
      </w:r>
      <w:r>
        <w:rPr>
          <w:spacing w:val="1"/>
        </w:rPr>
        <w:t xml:space="preserve"> </w:t>
      </w:r>
      <w:r>
        <w:t>анализаторов,</w:t>
      </w:r>
      <w:r>
        <w:rPr>
          <w:spacing w:val="1"/>
        </w:rPr>
        <w:t xml:space="preserve"> </w:t>
      </w:r>
      <w:r>
        <w:t>в</w:t>
      </w:r>
      <w:r>
        <w:rPr>
          <w:spacing w:val="1"/>
        </w:rPr>
        <w:t xml:space="preserve"> </w:t>
      </w:r>
      <w:r>
        <w:t>частности,</w:t>
      </w:r>
      <w:r>
        <w:rPr>
          <w:spacing w:val="1"/>
        </w:rPr>
        <w:t xml:space="preserve"> </w:t>
      </w:r>
      <w:r>
        <w:t>улучшается</w:t>
      </w:r>
      <w:r>
        <w:rPr>
          <w:spacing w:val="1"/>
        </w:rPr>
        <w:t xml:space="preserve"> </w:t>
      </w:r>
      <w:r>
        <w:t>глубинное</w:t>
      </w:r>
      <w:r>
        <w:rPr>
          <w:spacing w:val="1"/>
        </w:rPr>
        <w:t xml:space="preserve"> </w:t>
      </w:r>
      <w:r>
        <w:t>и</w:t>
      </w:r>
      <w:r>
        <w:rPr>
          <w:spacing w:val="1"/>
        </w:rPr>
        <w:t xml:space="preserve"> </w:t>
      </w:r>
      <w:r>
        <w:t>периферическое</w:t>
      </w:r>
      <w:r>
        <w:rPr>
          <w:spacing w:val="1"/>
        </w:rPr>
        <w:t xml:space="preserve"> </w:t>
      </w:r>
      <w:r>
        <w:t>зрение,</w:t>
      </w:r>
      <w:r>
        <w:rPr>
          <w:spacing w:val="1"/>
        </w:rPr>
        <w:t xml:space="preserve"> </w:t>
      </w:r>
      <w:r>
        <w:t>повышается</w:t>
      </w:r>
      <w:r>
        <w:rPr>
          <w:spacing w:val="1"/>
        </w:rPr>
        <w:t xml:space="preserve"> </w:t>
      </w:r>
      <w:r>
        <w:t>способность</w:t>
      </w:r>
      <w:r>
        <w:rPr>
          <w:spacing w:val="1"/>
        </w:rPr>
        <w:t xml:space="preserve"> </w:t>
      </w:r>
      <w:r>
        <w:t>нервно-мышечного</w:t>
      </w:r>
      <w:r>
        <w:rPr>
          <w:spacing w:val="1"/>
        </w:rPr>
        <w:t xml:space="preserve"> </w:t>
      </w:r>
      <w:r>
        <w:t>аппарата</w:t>
      </w:r>
      <w:r>
        <w:rPr>
          <w:spacing w:val="1"/>
        </w:rPr>
        <w:t xml:space="preserve"> </w:t>
      </w:r>
      <w:r>
        <w:t>к</w:t>
      </w:r>
      <w:r>
        <w:rPr>
          <w:spacing w:val="1"/>
        </w:rPr>
        <w:t xml:space="preserve"> </w:t>
      </w:r>
      <w:r>
        <w:t>быстрому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1"/>
        </w:rPr>
        <w:t xml:space="preserve"> </w:t>
      </w:r>
      <w:r>
        <w:t>занятий</w:t>
      </w:r>
      <w:r>
        <w:rPr>
          <w:spacing w:val="1"/>
        </w:rPr>
        <w:t xml:space="preserve"> </w:t>
      </w:r>
      <w:r>
        <w:t>бадминтоном</w:t>
      </w:r>
      <w:r>
        <w:rPr>
          <w:spacing w:val="1"/>
        </w:rPr>
        <w:t xml:space="preserve"> </w:t>
      </w:r>
      <w:r>
        <w:t>обоснована</w:t>
      </w:r>
      <w:r>
        <w:rPr>
          <w:spacing w:val="1"/>
        </w:rPr>
        <w:t xml:space="preserve"> </w:t>
      </w:r>
      <w:r>
        <w:t>для</w:t>
      </w:r>
      <w:r>
        <w:rPr>
          <w:spacing w:val="1"/>
        </w:rPr>
        <w:t xml:space="preserve"> </w:t>
      </w:r>
      <w:r>
        <w:t>коррекции</w:t>
      </w:r>
      <w:r>
        <w:rPr>
          <w:spacing w:val="-3"/>
        </w:rPr>
        <w:t xml:space="preserve"> </w:t>
      </w:r>
      <w:r>
        <w:t>зрения</w:t>
      </w:r>
      <w:r>
        <w:rPr>
          <w:spacing w:val="-3"/>
        </w:rPr>
        <w:t xml:space="preserve"> </w:t>
      </w:r>
      <w:r>
        <w:t>и</w:t>
      </w:r>
      <w:r>
        <w:rPr>
          <w:spacing w:val="-2"/>
        </w:rPr>
        <w:t xml:space="preserve"> </w:t>
      </w:r>
      <w:r>
        <w:t>осанки</w:t>
      </w:r>
      <w:r>
        <w:rPr>
          <w:spacing w:val="-2"/>
        </w:rPr>
        <w:t xml:space="preserve"> </w:t>
      </w:r>
      <w:r>
        <w:t>ребёнка.</w:t>
      </w:r>
    </w:p>
    <w:p w14:paraId="2BCE411F" w14:textId="77777777" w:rsidR="0063402D" w:rsidRDefault="00745CC7">
      <w:pPr>
        <w:pStyle w:val="a4"/>
        <w:spacing w:line="360" w:lineRule="auto"/>
        <w:ind w:right="228"/>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1"/>
        </w:rPr>
        <w:t xml:space="preserve"> </w:t>
      </w:r>
      <w:r>
        <w:t>жизнерадостность, бодрость, инициативу, благодаря чему игра представляет собой средство не</w:t>
      </w:r>
      <w:r>
        <w:rPr>
          <w:spacing w:val="1"/>
        </w:rPr>
        <w:t xml:space="preserve"> </w:t>
      </w:r>
      <w:r>
        <w:t>только физического развития, но и активного отдыха всех детей. Игра в бадминтон на открытом</w:t>
      </w:r>
      <w:r>
        <w:rPr>
          <w:spacing w:val="1"/>
        </w:rPr>
        <w:t xml:space="preserve"> </w:t>
      </w:r>
      <w:r>
        <w:t>воздухе (в парке, на пляжах вблизи водоёмов или просто во дворе дома) создаёт прекрасные</w:t>
      </w:r>
      <w:r>
        <w:rPr>
          <w:spacing w:val="1"/>
        </w:rPr>
        <w:t xml:space="preserve"> </w:t>
      </w:r>
      <w:r>
        <w:t>условия</w:t>
      </w:r>
      <w:r>
        <w:rPr>
          <w:spacing w:val="15"/>
        </w:rPr>
        <w:t xml:space="preserve"> </w:t>
      </w:r>
      <w:r>
        <w:t>для</w:t>
      </w:r>
      <w:r>
        <w:rPr>
          <w:spacing w:val="11"/>
        </w:rPr>
        <w:t xml:space="preserve"> </w:t>
      </w:r>
      <w:r>
        <w:t>насыщения</w:t>
      </w:r>
      <w:r>
        <w:rPr>
          <w:spacing w:val="6"/>
        </w:rPr>
        <w:t xml:space="preserve"> </w:t>
      </w:r>
      <w:r>
        <w:t>организма</w:t>
      </w:r>
      <w:r>
        <w:rPr>
          <w:spacing w:val="10"/>
        </w:rPr>
        <w:t xml:space="preserve"> </w:t>
      </w:r>
      <w:r>
        <w:t>человека</w:t>
      </w:r>
      <w:r>
        <w:rPr>
          <w:spacing w:val="15"/>
        </w:rPr>
        <w:t xml:space="preserve"> </w:t>
      </w:r>
      <w:r>
        <w:t>кислородом</w:t>
      </w:r>
      <w:r>
        <w:rPr>
          <w:spacing w:val="12"/>
        </w:rPr>
        <w:t xml:space="preserve"> </w:t>
      </w:r>
      <w:r>
        <w:t>во</w:t>
      </w:r>
      <w:r>
        <w:rPr>
          <w:spacing w:val="15"/>
        </w:rPr>
        <w:t xml:space="preserve"> </w:t>
      </w:r>
      <w:r>
        <w:t>время</w:t>
      </w:r>
      <w:r>
        <w:rPr>
          <w:spacing w:val="11"/>
        </w:rPr>
        <w:t xml:space="preserve"> </w:t>
      </w:r>
      <w:r>
        <w:t>выполнения</w:t>
      </w:r>
      <w:r>
        <w:rPr>
          <w:spacing w:val="11"/>
        </w:rPr>
        <w:t xml:space="preserve"> </w:t>
      </w:r>
      <w:r>
        <w:t>двигательной</w:t>
      </w:r>
    </w:p>
    <w:p w14:paraId="22A504A6" w14:textId="77777777" w:rsidR="0063402D" w:rsidRDefault="0063402D">
      <w:pPr>
        <w:spacing w:line="360" w:lineRule="auto"/>
        <w:sectPr w:rsidR="0063402D">
          <w:pgSz w:w="11910" w:h="16840"/>
          <w:pgMar w:top="820" w:right="340" w:bottom="280" w:left="900" w:header="569" w:footer="0" w:gutter="0"/>
          <w:cols w:space="720"/>
        </w:sectPr>
      </w:pPr>
    </w:p>
    <w:p w14:paraId="2FB02B99" w14:textId="77777777" w:rsidR="0063402D" w:rsidRDefault="00745CC7">
      <w:pPr>
        <w:pStyle w:val="a4"/>
        <w:spacing w:before="7"/>
        <w:ind w:firstLine="0"/>
        <w:jc w:val="left"/>
      </w:pPr>
      <w:r>
        <w:lastRenderedPageBreak/>
        <w:t>активности.</w:t>
      </w:r>
    </w:p>
    <w:p w14:paraId="14855783" w14:textId="77777777" w:rsidR="0063402D" w:rsidRDefault="00745CC7" w:rsidP="000A4911">
      <w:pPr>
        <w:pStyle w:val="a5"/>
        <w:numPr>
          <w:ilvl w:val="3"/>
          <w:numId w:val="24"/>
        </w:numPr>
        <w:tabs>
          <w:tab w:val="left" w:pos="1967"/>
          <w:tab w:val="left" w:pos="2541"/>
          <w:tab w:val="left" w:pos="3980"/>
          <w:tab w:val="left" w:pos="5037"/>
          <w:tab w:val="left" w:pos="7435"/>
          <w:tab w:val="left" w:pos="9052"/>
        </w:tabs>
        <w:spacing w:before="142" w:line="360" w:lineRule="auto"/>
        <w:ind w:left="233" w:right="224" w:firstLine="710"/>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учащихся в здоровом образе жизни посредством занятий бадминтоном, дальнейшем накоплении</w:t>
      </w:r>
      <w:r>
        <w:rPr>
          <w:spacing w:val="1"/>
          <w:sz w:val="24"/>
        </w:rPr>
        <w:t xml:space="preserve"> </w:t>
      </w:r>
      <w:r>
        <w:rPr>
          <w:sz w:val="24"/>
        </w:rPr>
        <w:t>практического</w:t>
      </w:r>
      <w:r>
        <w:rPr>
          <w:sz w:val="24"/>
        </w:rPr>
        <w:tab/>
        <w:t>опыта</w:t>
      </w:r>
      <w:r>
        <w:rPr>
          <w:sz w:val="24"/>
        </w:rPr>
        <w:tab/>
        <w:t>по</w:t>
      </w:r>
      <w:r>
        <w:rPr>
          <w:sz w:val="24"/>
        </w:rPr>
        <w:tab/>
        <w:t>использованию</w:t>
      </w:r>
      <w:r>
        <w:rPr>
          <w:sz w:val="24"/>
        </w:rPr>
        <w:tab/>
        <w:t>занятий</w:t>
      </w:r>
      <w:r>
        <w:rPr>
          <w:sz w:val="24"/>
        </w:rPr>
        <w:tab/>
        <w:t>бадминтоном</w:t>
      </w:r>
      <w:r>
        <w:rPr>
          <w:spacing w:val="-58"/>
          <w:sz w:val="24"/>
        </w:rPr>
        <w:t xml:space="preserve"> </w:t>
      </w:r>
      <w:r>
        <w:rPr>
          <w:sz w:val="24"/>
        </w:rPr>
        <w:t>в соответствии с личными интересами и индивидуальными показателями здоровья, особенностями</w:t>
      </w:r>
      <w:r>
        <w:rPr>
          <w:spacing w:val="-57"/>
          <w:sz w:val="24"/>
        </w:rPr>
        <w:t xml:space="preserve"> </w:t>
      </w:r>
      <w:r>
        <w:rPr>
          <w:sz w:val="24"/>
        </w:rPr>
        <w:t>предстоящей</w:t>
      </w:r>
      <w:r>
        <w:rPr>
          <w:spacing w:val="-3"/>
          <w:sz w:val="24"/>
        </w:rPr>
        <w:t xml:space="preserve"> </w:t>
      </w:r>
      <w:r>
        <w:rPr>
          <w:sz w:val="24"/>
        </w:rPr>
        <w:t>учебной</w:t>
      </w:r>
      <w:r>
        <w:rPr>
          <w:spacing w:val="3"/>
          <w:sz w:val="24"/>
        </w:rPr>
        <w:t xml:space="preserve"> </w:t>
      </w:r>
      <w:r>
        <w:rPr>
          <w:sz w:val="24"/>
        </w:rPr>
        <w:t>и</w:t>
      </w:r>
      <w:r>
        <w:rPr>
          <w:spacing w:val="-2"/>
          <w:sz w:val="24"/>
        </w:rPr>
        <w:t xml:space="preserve"> </w:t>
      </w:r>
      <w:r>
        <w:rPr>
          <w:sz w:val="24"/>
        </w:rPr>
        <w:t>трудовой</w:t>
      </w:r>
      <w:r>
        <w:rPr>
          <w:spacing w:val="-2"/>
          <w:sz w:val="24"/>
        </w:rPr>
        <w:t xml:space="preserve"> </w:t>
      </w:r>
      <w:r>
        <w:rPr>
          <w:sz w:val="24"/>
        </w:rPr>
        <w:t>деятельности.</w:t>
      </w:r>
    </w:p>
    <w:p w14:paraId="5A7B08A4" w14:textId="77777777" w:rsidR="0063402D" w:rsidRDefault="00745CC7" w:rsidP="000A4911">
      <w:pPr>
        <w:pStyle w:val="a5"/>
        <w:numPr>
          <w:ilvl w:val="3"/>
          <w:numId w:val="24"/>
        </w:numPr>
        <w:tabs>
          <w:tab w:val="left" w:pos="1967"/>
        </w:tabs>
        <w:spacing w:line="276" w:lineRule="exact"/>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«Бадминтон»</w:t>
      </w:r>
      <w:r>
        <w:rPr>
          <w:spacing w:val="-6"/>
          <w:sz w:val="24"/>
        </w:rPr>
        <w:t xml:space="preserve"> </w:t>
      </w:r>
      <w:r>
        <w:rPr>
          <w:sz w:val="24"/>
        </w:rPr>
        <w:t>являются:</w:t>
      </w:r>
    </w:p>
    <w:p w14:paraId="3D07636E" w14:textId="77777777" w:rsidR="0063402D" w:rsidRDefault="00745CC7">
      <w:pPr>
        <w:pStyle w:val="a4"/>
        <w:spacing w:before="137" w:line="360" w:lineRule="auto"/>
        <w:ind w:right="231"/>
      </w:pPr>
      <w:r>
        <w:t>всестороннее</w:t>
      </w:r>
      <w:r>
        <w:rPr>
          <w:spacing w:val="1"/>
        </w:rPr>
        <w:t xml:space="preserve"> </w:t>
      </w:r>
      <w:r>
        <w:t>гармоничное</w:t>
      </w:r>
      <w:r>
        <w:rPr>
          <w:spacing w:val="1"/>
        </w:rPr>
        <w:t xml:space="preserve"> </w:t>
      </w:r>
      <w:r>
        <w:t>развитие</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5"/>
        </w:rPr>
        <w:t xml:space="preserve"> </w:t>
      </w:r>
      <w:r>
        <w:t>активности</w:t>
      </w:r>
      <w:r>
        <w:rPr>
          <w:spacing w:val="1"/>
        </w:rPr>
        <w:t xml:space="preserve"> </w:t>
      </w:r>
      <w:r>
        <w:t>в</w:t>
      </w:r>
      <w:r>
        <w:rPr>
          <w:spacing w:val="-4"/>
        </w:rPr>
        <w:t xml:space="preserve"> </w:t>
      </w:r>
      <w:r>
        <w:t>соответствии</w:t>
      </w:r>
      <w:r>
        <w:rPr>
          <w:spacing w:val="-4"/>
        </w:rPr>
        <w:t xml:space="preserve"> </w:t>
      </w:r>
      <w:r>
        <w:t>с</w:t>
      </w:r>
      <w:r>
        <w:rPr>
          <w:spacing w:val="-1"/>
        </w:rPr>
        <w:t xml:space="preserve"> </w:t>
      </w:r>
      <w:r>
        <w:t>половозрастными нормами</w:t>
      </w:r>
      <w:r>
        <w:rPr>
          <w:spacing w:val="-4"/>
        </w:rPr>
        <w:t xml:space="preserve"> </w:t>
      </w:r>
      <w:r>
        <w:t>средствами бадминтона;</w:t>
      </w:r>
    </w:p>
    <w:p w14:paraId="5F7E435B" w14:textId="77777777" w:rsidR="0063402D" w:rsidRDefault="00745CC7">
      <w:pPr>
        <w:pStyle w:val="a4"/>
        <w:spacing w:line="360" w:lineRule="auto"/>
        <w:ind w:right="226"/>
      </w:pPr>
      <w:r>
        <w:t>развитие</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3"/>
        </w:rPr>
        <w:t xml:space="preserve"> </w:t>
      </w:r>
      <w:r>
        <w:t>обеспечение</w:t>
      </w:r>
      <w:r>
        <w:rPr>
          <w:spacing w:val="-1"/>
        </w:rPr>
        <w:t xml:space="preserve"> </w:t>
      </w:r>
      <w:r>
        <w:t>культуры</w:t>
      </w:r>
      <w:r>
        <w:rPr>
          <w:spacing w:val="2"/>
        </w:rPr>
        <w:t xml:space="preserve"> </w:t>
      </w:r>
      <w:r>
        <w:t>безопасного</w:t>
      </w:r>
      <w:r>
        <w:rPr>
          <w:spacing w:val="-5"/>
        </w:rPr>
        <w:t xml:space="preserve"> </w:t>
      </w:r>
      <w:r>
        <w:t>поведения</w:t>
      </w:r>
      <w:r>
        <w:rPr>
          <w:spacing w:val="1"/>
        </w:rPr>
        <w:t xml:space="preserve"> </w:t>
      </w:r>
      <w:r>
        <w:t>на</w:t>
      </w:r>
      <w:r>
        <w:rPr>
          <w:spacing w:val="-6"/>
        </w:rPr>
        <w:t xml:space="preserve"> </w:t>
      </w:r>
      <w:r>
        <w:t>занятиях</w:t>
      </w:r>
      <w:r>
        <w:rPr>
          <w:spacing w:val="-4"/>
        </w:rPr>
        <w:t xml:space="preserve"> </w:t>
      </w:r>
      <w:r>
        <w:t>по</w:t>
      </w:r>
      <w:r>
        <w:rPr>
          <w:spacing w:val="4"/>
        </w:rPr>
        <w:t xml:space="preserve"> </w:t>
      </w:r>
      <w:r>
        <w:t>бадминтону;</w:t>
      </w:r>
    </w:p>
    <w:p w14:paraId="09EAF671" w14:textId="77777777" w:rsidR="0063402D" w:rsidRDefault="00745CC7">
      <w:pPr>
        <w:pStyle w:val="a4"/>
        <w:spacing w:line="360" w:lineRule="auto"/>
        <w:ind w:right="237"/>
      </w:pPr>
      <w:r>
        <w:t>обогащение</w:t>
      </w:r>
      <w:r>
        <w:rPr>
          <w:spacing w:val="1"/>
        </w:rPr>
        <w:t xml:space="preserve"> </w:t>
      </w:r>
      <w:r>
        <w:t>двигательного</w:t>
      </w:r>
      <w:r>
        <w:rPr>
          <w:spacing w:val="1"/>
        </w:rPr>
        <w:t xml:space="preserve"> </w:t>
      </w:r>
      <w:r>
        <w:t>опыта</w:t>
      </w:r>
      <w:r>
        <w:rPr>
          <w:spacing w:val="1"/>
        </w:rPr>
        <w:t xml:space="preserve"> </w:t>
      </w:r>
      <w:r>
        <w:t>обучающихся</w:t>
      </w:r>
      <w:r>
        <w:rPr>
          <w:spacing w:val="1"/>
        </w:rPr>
        <w:t xml:space="preserve"> </w:t>
      </w:r>
      <w:r>
        <w:t>посредством</w:t>
      </w:r>
      <w:r>
        <w:rPr>
          <w:spacing w:val="1"/>
        </w:rPr>
        <w:t xml:space="preserve"> </w:t>
      </w:r>
      <w:r>
        <w:t>оздоровительных,</w:t>
      </w:r>
      <w:r>
        <w:rPr>
          <w:spacing w:val="1"/>
        </w:rPr>
        <w:t xml:space="preserve"> </w:t>
      </w:r>
      <w:r>
        <w:t>рекреативных</w:t>
      </w:r>
      <w:r>
        <w:rPr>
          <w:spacing w:val="-4"/>
        </w:rPr>
        <w:t xml:space="preserve"> </w:t>
      </w:r>
      <w:r>
        <w:t>и</w:t>
      </w:r>
      <w:r>
        <w:rPr>
          <w:spacing w:val="3"/>
        </w:rPr>
        <w:t xml:space="preserve"> </w:t>
      </w:r>
      <w:r>
        <w:t>тренировочных</w:t>
      </w:r>
      <w:r>
        <w:rPr>
          <w:spacing w:val="-3"/>
        </w:rPr>
        <w:t xml:space="preserve"> </w:t>
      </w:r>
      <w:r>
        <w:t>занятий</w:t>
      </w:r>
      <w:r>
        <w:rPr>
          <w:spacing w:val="3"/>
        </w:rPr>
        <w:t xml:space="preserve"> </w:t>
      </w:r>
      <w:r>
        <w:t>бадминтоном;</w:t>
      </w:r>
    </w:p>
    <w:p w14:paraId="15FD149C" w14:textId="77777777" w:rsidR="0063402D" w:rsidRDefault="00745CC7">
      <w:pPr>
        <w:pStyle w:val="a4"/>
        <w:spacing w:before="2" w:line="360" w:lineRule="auto"/>
        <w:ind w:right="230"/>
      </w:pPr>
      <w:r>
        <w:t xml:space="preserve">освоение    </w:t>
      </w:r>
      <w:r>
        <w:rPr>
          <w:spacing w:val="1"/>
        </w:rPr>
        <w:t xml:space="preserve"> </w:t>
      </w:r>
      <w:r>
        <w:t>знаний      и     формирование      представлений     о      влиянии     бадминтона</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w:t>
      </w:r>
      <w:r>
        <w:rPr>
          <w:spacing w:val="1"/>
        </w:rPr>
        <w:t xml:space="preserve"> </w:t>
      </w:r>
      <w:r>
        <w:t>бадминтоне</w:t>
      </w:r>
      <w:r>
        <w:rPr>
          <w:spacing w:val="1"/>
        </w:rPr>
        <w:t xml:space="preserve"> </w:t>
      </w:r>
      <w:r>
        <w:t>как</w:t>
      </w:r>
      <w:r>
        <w:rPr>
          <w:spacing w:val="1"/>
        </w:rPr>
        <w:t xml:space="preserve"> </w:t>
      </w:r>
      <w:r>
        <w:t>средстве</w:t>
      </w:r>
      <w:r>
        <w:rPr>
          <w:spacing w:val="1"/>
        </w:rPr>
        <w:t xml:space="preserve"> </w:t>
      </w:r>
      <w:r>
        <w:t>реабилитации</w:t>
      </w:r>
      <w:r>
        <w:rPr>
          <w:spacing w:val="1"/>
        </w:rPr>
        <w:t xml:space="preserve"> </w:t>
      </w:r>
      <w:r>
        <w:t>и</w:t>
      </w:r>
      <w:r>
        <w:rPr>
          <w:spacing w:val="1"/>
        </w:rPr>
        <w:t xml:space="preserve"> </w:t>
      </w:r>
      <w:r>
        <w:t>восстановления</w:t>
      </w:r>
      <w:r>
        <w:rPr>
          <w:spacing w:val="1"/>
        </w:rPr>
        <w:t xml:space="preserve"> </w:t>
      </w:r>
      <w:r>
        <w:t>здоровья,</w:t>
      </w:r>
      <w:r>
        <w:rPr>
          <w:spacing w:val="1"/>
        </w:rPr>
        <w:t xml:space="preserve"> </w:t>
      </w:r>
      <w:r>
        <w:t>длительного</w:t>
      </w:r>
      <w:r>
        <w:rPr>
          <w:spacing w:val="1"/>
        </w:rPr>
        <w:t xml:space="preserve"> </w:t>
      </w:r>
      <w:r>
        <w:t>сохранения</w:t>
      </w:r>
      <w:r>
        <w:rPr>
          <w:spacing w:val="1"/>
        </w:rPr>
        <w:t xml:space="preserve"> </w:t>
      </w:r>
      <w:r>
        <w:t>творческой</w:t>
      </w:r>
      <w:r>
        <w:rPr>
          <w:spacing w:val="1"/>
        </w:rPr>
        <w:t xml:space="preserve"> </w:t>
      </w:r>
      <w:r>
        <w:t>активности</w:t>
      </w:r>
      <w:r>
        <w:rPr>
          <w:spacing w:val="1"/>
        </w:rPr>
        <w:t xml:space="preserve"> </w:t>
      </w:r>
      <w:r>
        <w:t>человека,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p>
    <w:p w14:paraId="290C6A0F" w14:textId="77777777" w:rsidR="0063402D" w:rsidRDefault="00745CC7">
      <w:pPr>
        <w:pStyle w:val="a4"/>
        <w:spacing w:before="1"/>
        <w:ind w:left="944" w:firstLine="0"/>
      </w:pPr>
      <w:r>
        <w:t>совершенствование</w:t>
      </w:r>
      <w:r>
        <w:rPr>
          <w:spacing w:val="112"/>
        </w:rPr>
        <w:t xml:space="preserve"> </w:t>
      </w:r>
      <w:r>
        <w:t xml:space="preserve">двигательных  </w:t>
      </w:r>
      <w:r>
        <w:rPr>
          <w:spacing w:val="46"/>
        </w:rPr>
        <w:t xml:space="preserve"> </w:t>
      </w:r>
      <w:r>
        <w:t xml:space="preserve">и  </w:t>
      </w:r>
      <w:r>
        <w:rPr>
          <w:spacing w:val="52"/>
        </w:rPr>
        <w:t xml:space="preserve"> </w:t>
      </w:r>
      <w:r>
        <w:t xml:space="preserve">инструктивных  </w:t>
      </w:r>
      <w:r>
        <w:rPr>
          <w:spacing w:val="50"/>
        </w:rPr>
        <w:t xml:space="preserve"> </w:t>
      </w:r>
      <w:r>
        <w:t xml:space="preserve">умений  </w:t>
      </w:r>
      <w:r>
        <w:rPr>
          <w:spacing w:val="52"/>
        </w:rPr>
        <w:t xml:space="preserve"> </w:t>
      </w:r>
      <w:r>
        <w:t xml:space="preserve">и  </w:t>
      </w:r>
      <w:r>
        <w:rPr>
          <w:spacing w:val="52"/>
        </w:rPr>
        <w:t xml:space="preserve"> </w:t>
      </w:r>
      <w:r>
        <w:t xml:space="preserve">навыков,  </w:t>
      </w:r>
      <w:r>
        <w:rPr>
          <w:spacing w:val="53"/>
        </w:rPr>
        <w:t xml:space="preserve"> </w:t>
      </w:r>
      <w:r>
        <w:t>технико-</w:t>
      </w:r>
    </w:p>
    <w:p w14:paraId="5C4D7C91" w14:textId="77777777" w:rsidR="0063402D" w:rsidRDefault="00745CC7">
      <w:pPr>
        <w:pStyle w:val="a4"/>
        <w:spacing w:before="137"/>
        <w:ind w:firstLine="0"/>
      </w:pPr>
      <w:r>
        <w:t>тактических</w:t>
      </w:r>
      <w:r>
        <w:rPr>
          <w:spacing w:val="-6"/>
        </w:rPr>
        <w:t xml:space="preserve"> </w:t>
      </w:r>
      <w:r>
        <w:t>действий</w:t>
      </w:r>
      <w:r>
        <w:rPr>
          <w:spacing w:val="1"/>
        </w:rPr>
        <w:t xml:space="preserve"> </w:t>
      </w:r>
      <w:r>
        <w:t>игры</w:t>
      </w:r>
      <w:r>
        <w:rPr>
          <w:spacing w:val="-4"/>
        </w:rPr>
        <w:t xml:space="preserve"> </w:t>
      </w:r>
      <w:r>
        <w:t>в</w:t>
      </w:r>
      <w:r>
        <w:rPr>
          <w:spacing w:val="-3"/>
        </w:rPr>
        <w:t xml:space="preserve"> </w:t>
      </w:r>
      <w:r>
        <w:t>бадминтон;</w:t>
      </w:r>
    </w:p>
    <w:p w14:paraId="23B0AC95" w14:textId="77777777" w:rsidR="0063402D" w:rsidRDefault="00745CC7">
      <w:pPr>
        <w:pStyle w:val="a4"/>
        <w:spacing w:before="137" w:line="360" w:lineRule="auto"/>
        <w:ind w:right="228"/>
      </w:pPr>
      <w:r>
        <w:t>развитие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применение</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средствами</w:t>
      </w:r>
      <w:r>
        <w:rPr>
          <w:spacing w:val="1"/>
        </w:rPr>
        <w:t xml:space="preserve"> </w:t>
      </w:r>
      <w:r>
        <w:t>бадминтона;</w:t>
      </w:r>
    </w:p>
    <w:p w14:paraId="4BD984CE" w14:textId="77777777" w:rsidR="0063402D" w:rsidRDefault="00745CC7">
      <w:pPr>
        <w:pStyle w:val="a4"/>
        <w:spacing w:before="1" w:line="360" w:lineRule="auto"/>
        <w:ind w:right="232"/>
      </w:pPr>
      <w:r>
        <w:t>популяризация</w:t>
      </w:r>
      <w:r>
        <w:rPr>
          <w:spacing w:val="1"/>
        </w:rPr>
        <w:t xml:space="preserve"> </w:t>
      </w:r>
      <w:r>
        <w:t>бадминтона</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бадминтона,</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14:paraId="72C8A0E9" w14:textId="77777777" w:rsidR="0063402D" w:rsidRDefault="00745CC7">
      <w:pPr>
        <w:pStyle w:val="a4"/>
        <w:spacing w:before="2"/>
        <w:ind w:left="944" w:firstLine="0"/>
      </w:pPr>
      <w:r>
        <w:t>развитие</w:t>
      </w:r>
      <w:r>
        <w:rPr>
          <w:spacing w:val="-7"/>
        </w:rPr>
        <w:t xml:space="preserve"> </w:t>
      </w:r>
      <w:r>
        <w:t>и поддержка</w:t>
      </w:r>
      <w:r>
        <w:rPr>
          <w:spacing w:val="-6"/>
        </w:rPr>
        <w:t xml:space="preserve"> </w:t>
      </w:r>
      <w:r>
        <w:t>одарённых</w:t>
      </w:r>
      <w:r>
        <w:rPr>
          <w:spacing w:val="-6"/>
        </w:rPr>
        <w:t xml:space="preserve"> </w:t>
      </w:r>
      <w:r>
        <w:t>обучающихся</w:t>
      </w:r>
      <w:r>
        <w:rPr>
          <w:spacing w:val="3"/>
        </w:rPr>
        <w:t xml:space="preserve"> </w:t>
      </w:r>
      <w:r>
        <w:t>в</w:t>
      </w:r>
      <w:r>
        <w:rPr>
          <w:spacing w:val="3"/>
        </w:rPr>
        <w:t xml:space="preserve"> </w:t>
      </w:r>
      <w:r>
        <w:t>области</w:t>
      </w:r>
      <w:r>
        <w:rPr>
          <w:spacing w:val="-4"/>
        </w:rPr>
        <w:t xml:space="preserve"> </w:t>
      </w:r>
      <w:r>
        <w:t>спорта.</w:t>
      </w:r>
    </w:p>
    <w:p w14:paraId="15D1EED4" w14:textId="77777777" w:rsidR="0063402D" w:rsidRDefault="00745CC7" w:rsidP="000A4911">
      <w:pPr>
        <w:pStyle w:val="a5"/>
        <w:numPr>
          <w:ilvl w:val="3"/>
          <w:numId w:val="24"/>
        </w:numPr>
        <w:tabs>
          <w:tab w:val="left" w:pos="1967"/>
        </w:tabs>
        <w:spacing w:before="137"/>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6"/>
          <w:sz w:val="24"/>
        </w:rPr>
        <w:t xml:space="preserve"> </w:t>
      </w:r>
      <w:r>
        <w:rPr>
          <w:sz w:val="24"/>
        </w:rPr>
        <w:t>модуля</w:t>
      </w:r>
      <w:r>
        <w:rPr>
          <w:spacing w:val="1"/>
          <w:sz w:val="24"/>
        </w:rPr>
        <w:t xml:space="preserve"> </w:t>
      </w:r>
      <w:r>
        <w:rPr>
          <w:sz w:val="24"/>
        </w:rPr>
        <w:t>«Бадминтон».</w:t>
      </w:r>
    </w:p>
    <w:p w14:paraId="31C3E8F3" w14:textId="77777777" w:rsidR="0063402D" w:rsidRDefault="00745CC7">
      <w:pPr>
        <w:pStyle w:val="a4"/>
        <w:tabs>
          <w:tab w:val="left" w:pos="3170"/>
          <w:tab w:val="left" w:pos="6049"/>
          <w:tab w:val="left" w:pos="9255"/>
        </w:tabs>
        <w:spacing w:before="137" w:line="360" w:lineRule="auto"/>
        <w:ind w:right="229"/>
      </w:pPr>
      <w:r>
        <w:t>Модуль «Бадминтон» удачно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6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предполагая</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всем</w:t>
      </w:r>
      <w:r>
        <w:rPr>
          <w:spacing w:val="1"/>
        </w:rPr>
        <w:t xml:space="preserve"> </w:t>
      </w:r>
      <w:r>
        <w:t>возрастным</w:t>
      </w:r>
      <w:r>
        <w:tab/>
        <w:t>категориям</w:t>
      </w:r>
      <w:r>
        <w:tab/>
        <w:t>обучающихся,</w:t>
      </w:r>
      <w:r>
        <w:tab/>
      </w:r>
      <w:r>
        <w:rPr>
          <w:spacing w:val="-1"/>
        </w:rPr>
        <w:t>независимо</w:t>
      </w:r>
      <w:r>
        <w:rPr>
          <w:spacing w:val="-58"/>
        </w:rPr>
        <w:t xml:space="preserve"> </w:t>
      </w:r>
      <w:r>
        <w:t xml:space="preserve">от    </w:t>
      </w:r>
      <w:r>
        <w:rPr>
          <w:spacing w:val="25"/>
        </w:rPr>
        <w:t xml:space="preserve"> </w:t>
      </w:r>
      <w:r>
        <w:t xml:space="preserve">уровня     </w:t>
      </w:r>
      <w:r>
        <w:rPr>
          <w:spacing w:val="17"/>
        </w:rPr>
        <w:t xml:space="preserve"> </w:t>
      </w:r>
      <w:r>
        <w:t xml:space="preserve">их     </w:t>
      </w:r>
      <w:r>
        <w:rPr>
          <w:spacing w:val="18"/>
        </w:rPr>
        <w:t xml:space="preserve"> </w:t>
      </w:r>
      <w:r>
        <w:t xml:space="preserve">физического     </w:t>
      </w:r>
      <w:r>
        <w:rPr>
          <w:spacing w:val="28"/>
        </w:rPr>
        <w:t xml:space="preserve"> </w:t>
      </w:r>
      <w:r>
        <w:t xml:space="preserve">развития,     </w:t>
      </w:r>
      <w:r>
        <w:rPr>
          <w:spacing w:val="24"/>
        </w:rPr>
        <w:t xml:space="preserve"> </w:t>
      </w:r>
      <w:r>
        <w:t xml:space="preserve">физической     </w:t>
      </w:r>
      <w:r>
        <w:rPr>
          <w:spacing w:val="24"/>
        </w:rPr>
        <w:t xml:space="preserve"> </w:t>
      </w:r>
      <w:r>
        <w:t xml:space="preserve">подготовленности,     </w:t>
      </w:r>
      <w:r>
        <w:rPr>
          <w:spacing w:val="24"/>
        </w:rPr>
        <w:t xml:space="preserve"> </w:t>
      </w:r>
      <w:r>
        <w:t>здоровья</w:t>
      </w:r>
      <w:r>
        <w:rPr>
          <w:spacing w:val="-58"/>
        </w:rPr>
        <w:t xml:space="preserve"> </w:t>
      </w:r>
      <w:r>
        <w:t>и</w:t>
      </w:r>
      <w:r>
        <w:rPr>
          <w:spacing w:val="2"/>
        </w:rPr>
        <w:t xml:space="preserve"> </w:t>
      </w:r>
      <w:r>
        <w:t>гендерных</w:t>
      </w:r>
      <w:r>
        <w:rPr>
          <w:spacing w:val="-8"/>
        </w:rPr>
        <w:t xml:space="preserve"> </w:t>
      </w:r>
      <w:r>
        <w:t>особенностей.</w:t>
      </w:r>
    </w:p>
    <w:p w14:paraId="43CC7304" w14:textId="77777777" w:rsidR="0063402D" w:rsidRDefault="00745CC7">
      <w:pPr>
        <w:pStyle w:val="a4"/>
        <w:spacing w:before="3" w:line="360" w:lineRule="auto"/>
        <w:ind w:right="222"/>
      </w:pPr>
      <w:r>
        <w:t>Интеграция</w:t>
      </w:r>
      <w:r>
        <w:rPr>
          <w:spacing w:val="1"/>
        </w:rPr>
        <w:t xml:space="preserve"> </w:t>
      </w:r>
      <w:r>
        <w:t>модуля</w:t>
      </w:r>
      <w:r>
        <w:rPr>
          <w:spacing w:val="1"/>
        </w:rPr>
        <w:t xml:space="preserve"> </w:t>
      </w:r>
      <w:r>
        <w:t>по</w:t>
      </w:r>
      <w:r>
        <w:rPr>
          <w:spacing w:val="1"/>
        </w:rPr>
        <w:t xml:space="preserve"> </w:t>
      </w:r>
      <w:r>
        <w:t>бадминтону поможет обучающимся</w:t>
      </w:r>
      <w:r>
        <w:rPr>
          <w:spacing w:val="1"/>
        </w:rPr>
        <w:t xml:space="preserve"> </w:t>
      </w:r>
      <w:r>
        <w:t>в освоении содержательных</w:t>
      </w:r>
      <w:r>
        <w:rPr>
          <w:spacing w:val="1"/>
        </w:rPr>
        <w:t xml:space="preserve"> </w:t>
      </w:r>
      <w:r>
        <w:t>разделов</w:t>
      </w:r>
      <w:r>
        <w:rPr>
          <w:spacing w:val="59"/>
        </w:rPr>
        <w:t xml:space="preserve"> </w:t>
      </w:r>
      <w:r>
        <w:t>программы</w:t>
      </w:r>
      <w:r>
        <w:rPr>
          <w:spacing w:val="59"/>
        </w:rPr>
        <w:t xml:space="preserve"> </w:t>
      </w:r>
      <w:r>
        <w:t>учебного</w:t>
      </w:r>
      <w:r>
        <w:rPr>
          <w:spacing w:val="1"/>
        </w:rPr>
        <w:t xml:space="preserve"> </w:t>
      </w:r>
      <w:r>
        <w:t>предмета</w:t>
      </w:r>
      <w:r>
        <w:rPr>
          <w:spacing w:val="56"/>
        </w:rPr>
        <w:t xml:space="preserve"> </w:t>
      </w:r>
      <w:r>
        <w:t>«Физическая</w:t>
      </w:r>
      <w:r>
        <w:rPr>
          <w:spacing w:val="1"/>
        </w:rPr>
        <w:t xml:space="preserve"> </w:t>
      </w:r>
      <w:r>
        <w:t>культура»</w:t>
      </w:r>
      <w:r>
        <w:rPr>
          <w:spacing w:val="5"/>
        </w:rPr>
        <w:t xml:space="preserve"> </w:t>
      </w:r>
      <w:r>
        <w:t>-</w:t>
      </w:r>
      <w:r>
        <w:rPr>
          <w:spacing w:val="3"/>
        </w:rPr>
        <w:t xml:space="preserve"> </w:t>
      </w:r>
      <w:r>
        <w:t>«Знания</w:t>
      </w:r>
      <w:r>
        <w:rPr>
          <w:spacing w:val="52"/>
        </w:rPr>
        <w:t xml:space="preserve"> </w:t>
      </w:r>
      <w:r>
        <w:t>о</w:t>
      </w:r>
      <w:r>
        <w:rPr>
          <w:spacing w:val="6"/>
        </w:rPr>
        <w:t xml:space="preserve"> </w:t>
      </w:r>
      <w:r>
        <w:t>физической</w:t>
      </w:r>
    </w:p>
    <w:p w14:paraId="156537E6" w14:textId="77777777" w:rsidR="0063402D" w:rsidRDefault="0063402D">
      <w:pPr>
        <w:spacing w:line="360" w:lineRule="auto"/>
        <w:sectPr w:rsidR="0063402D">
          <w:pgSz w:w="11910" w:h="16840"/>
          <w:pgMar w:top="820" w:right="340" w:bottom="280" w:left="900" w:header="569" w:footer="0" w:gutter="0"/>
          <w:cols w:space="720"/>
        </w:sectPr>
      </w:pPr>
    </w:p>
    <w:p w14:paraId="671E250E" w14:textId="77777777" w:rsidR="0063402D" w:rsidRDefault="00745CC7">
      <w:pPr>
        <w:pStyle w:val="a4"/>
        <w:spacing w:before="7" w:line="360" w:lineRule="auto"/>
        <w:ind w:right="225" w:firstLine="0"/>
      </w:pPr>
      <w:r>
        <w:lastRenderedPageBreak/>
        <w:t>культуре», «Способы самостоятельной деятельности», «Физическое совершенствование» в рамках</w:t>
      </w:r>
      <w:r>
        <w:rPr>
          <w:spacing w:val="-57"/>
        </w:rPr>
        <w:t xml:space="preserve"> </w:t>
      </w:r>
      <w:r>
        <w:t>реализации</w:t>
      </w:r>
      <w:r>
        <w:rPr>
          <w:spacing w:val="1"/>
        </w:rPr>
        <w:t xml:space="preserve"> </w:t>
      </w:r>
      <w:r>
        <w:t>рабочей программы 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 подготовке</w:t>
      </w:r>
      <w:r>
        <w:rPr>
          <w:spacing w:val="1"/>
        </w:rPr>
        <w:t xml:space="preserve"> </w:t>
      </w:r>
      <w:r>
        <w:t>и</w:t>
      </w:r>
      <w:r>
        <w:rPr>
          <w:spacing w:val="1"/>
        </w:rPr>
        <w:t xml:space="preserve"> </w:t>
      </w:r>
      <w:r>
        <w:t>проведении спортивных мероприятий, в</w:t>
      </w:r>
      <w:r>
        <w:rPr>
          <w:spacing w:val="1"/>
        </w:rPr>
        <w:t xml:space="preserve"> </w:t>
      </w:r>
      <w:r>
        <w:t>достижении образовательных результатов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и</w:t>
      </w:r>
      <w:r>
        <w:rPr>
          <w:spacing w:val="1"/>
        </w:rPr>
        <w:t xml:space="preserve"> </w:t>
      </w:r>
      <w:r>
        <w:t>участии</w:t>
      </w:r>
      <w:r>
        <w:rPr>
          <w:spacing w:val="2"/>
        </w:rPr>
        <w:t xml:space="preserve"> </w:t>
      </w:r>
      <w:r>
        <w:t>в</w:t>
      </w:r>
      <w:r>
        <w:rPr>
          <w:spacing w:val="-1"/>
        </w:rPr>
        <w:t xml:space="preserve"> </w:t>
      </w:r>
      <w:r>
        <w:t>соревнованиях.</w:t>
      </w:r>
    </w:p>
    <w:p w14:paraId="0A807443" w14:textId="77777777" w:rsidR="0063402D" w:rsidRDefault="00745CC7" w:rsidP="000A4911">
      <w:pPr>
        <w:pStyle w:val="a5"/>
        <w:numPr>
          <w:ilvl w:val="3"/>
          <w:numId w:val="24"/>
        </w:numPr>
        <w:tabs>
          <w:tab w:val="left" w:pos="1967"/>
        </w:tabs>
        <w:spacing w:before="5"/>
        <w:rPr>
          <w:sz w:val="24"/>
        </w:rPr>
      </w:pPr>
      <w:r>
        <w:rPr>
          <w:sz w:val="24"/>
        </w:rPr>
        <w:t>Модуль</w:t>
      </w:r>
      <w:r>
        <w:rPr>
          <w:spacing w:val="1"/>
          <w:sz w:val="24"/>
        </w:rPr>
        <w:t xml:space="preserve"> </w:t>
      </w:r>
      <w:r>
        <w:rPr>
          <w:sz w:val="24"/>
        </w:rPr>
        <w:t>«Бадминтон»</w:t>
      </w:r>
      <w:r>
        <w:rPr>
          <w:spacing w:val="-7"/>
          <w:sz w:val="24"/>
        </w:rPr>
        <w:t xml:space="preserve"> </w:t>
      </w:r>
      <w:r>
        <w:rPr>
          <w:sz w:val="24"/>
        </w:rPr>
        <w:t>может</w:t>
      </w:r>
      <w:r>
        <w:rPr>
          <w:spacing w:val="-3"/>
          <w:sz w:val="24"/>
        </w:rPr>
        <w:t xml:space="preserve"> </w:t>
      </w:r>
      <w:r>
        <w:rPr>
          <w:sz w:val="24"/>
        </w:rPr>
        <w:t>быть</w:t>
      </w:r>
      <w:r>
        <w:rPr>
          <w:spacing w:val="-5"/>
          <w:sz w:val="24"/>
        </w:rPr>
        <w:t xml:space="preserve"> </w:t>
      </w:r>
      <w:r>
        <w:rPr>
          <w:sz w:val="24"/>
        </w:rPr>
        <w:t>реализован</w:t>
      </w:r>
      <w:r>
        <w:rPr>
          <w:spacing w:val="-7"/>
          <w:sz w:val="24"/>
        </w:rPr>
        <w:t xml:space="preserve"> </w:t>
      </w:r>
      <w:r>
        <w:rPr>
          <w:sz w:val="24"/>
        </w:rPr>
        <w:t>в</w:t>
      </w:r>
      <w:r>
        <w:rPr>
          <w:spacing w:val="-2"/>
          <w:sz w:val="24"/>
        </w:rPr>
        <w:t xml:space="preserve"> </w:t>
      </w:r>
      <w:r>
        <w:rPr>
          <w:sz w:val="24"/>
        </w:rPr>
        <w:t>следующих</w:t>
      </w:r>
      <w:r>
        <w:rPr>
          <w:spacing w:val="-7"/>
          <w:sz w:val="24"/>
        </w:rPr>
        <w:t xml:space="preserve"> </w:t>
      </w:r>
      <w:r>
        <w:rPr>
          <w:sz w:val="24"/>
        </w:rPr>
        <w:t>вариантах:</w:t>
      </w:r>
    </w:p>
    <w:p w14:paraId="7CF8F093" w14:textId="77777777" w:rsidR="0063402D" w:rsidRDefault="00745CC7">
      <w:pPr>
        <w:pStyle w:val="a4"/>
        <w:spacing w:before="137" w:line="360" w:lineRule="auto"/>
        <w:ind w:right="231"/>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60"/>
        </w:rPr>
        <w:t xml:space="preserve"> </w:t>
      </w:r>
      <w:r>
        <w:t>с</w:t>
      </w:r>
      <w:r>
        <w:rPr>
          <w:spacing w:val="1"/>
        </w:rPr>
        <w:t xml:space="preserve"> </w:t>
      </w:r>
      <w:r>
        <w:t>учётом</w:t>
      </w:r>
      <w:r>
        <w:rPr>
          <w:spacing w:val="2"/>
        </w:rPr>
        <w:t xml:space="preserve"> </w:t>
      </w:r>
      <w:r>
        <w:t>возраста</w:t>
      </w:r>
      <w:r>
        <w:rPr>
          <w:spacing w:val="-3"/>
        </w:rPr>
        <w:t xml:space="preserve"> </w:t>
      </w:r>
      <w:r>
        <w:t>и</w:t>
      </w:r>
      <w:r>
        <w:rPr>
          <w:spacing w:val="3"/>
        </w:rPr>
        <w:t xml:space="preserve"> </w:t>
      </w:r>
      <w:r>
        <w:t>физической</w:t>
      </w:r>
      <w:r>
        <w:rPr>
          <w:spacing w:val="-3"/>
        </w:rPr>
        <w:t xml:space="preserve"> </w:t>
      </w:r>
      <w:r>
        <w:t>подготовленности</w:t>
      </w:r>
      <w:r>
        <w:rPr>
          <w:spacing w:val="-2"/>
        </w:rPr>
        <w:t xml:space="preserve"> </w:t>
      </w:r>
      <w:r>
        <w:t>обучающихся;</w:t>
      </w:r>
    </w:p>
    <w:p w14:paraId="7532271E" w14:textId="77777777" w:rsidR="0063402D" w:rsidRDefault="00745CC7">
      <w:pPr>
        <w:pStyle w:val="a4"/>
        <w:spacing w:line="360" w:lineRule="auto"/>
        <w:ind w:right="226"/>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60"/>
        </w:rPr>
        <w:t xml:space="preserve"> </w:t>
      </w:r>
      <w:r>
        <w:t>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t>часа);</w:t>
      </w:r>
    </w:p>
    <w:p w14:paraId="2013A382" w14:textId="77777777" w:rsidR="0063402D" w:rsidRDefault="00745CC7">
      <w:pPr>
        <w:pStyle w:val="a4"/>
        <w:tabs>
          <w:tab w:val="left" w:pos="3117"/>
          <w:tab w:val="left" w:pos="4537"/>
          <w:tab w:val="left" w:pos="6553"/>
          <w:tab w:val="left" w:pos="9072"/>
        </w:tabs>
        <w:spacing w:line="360" w:lineRule="auto"/>
        <w:ind w:right="22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tab/>
        <w:t>в</w:t>
      </w:r>
      <w:r>
        <w:tab/>
        <w:t>рамках</w:t>
      </w:r>
      <w:r>
        <w:tab/>
        <w:t>внеурочной</w:t>
      </w:r>
      <w:r>
        <w:tab/>
        <w:t>деятельности</w:t>
      </w:r>
      <w:r>
        <w:rPr>
          <w:spacing w:val="-58"/>
        </w:rPr>
        <w:t xml:space="preserve"> </w:t>
      </w:r>
      <w:r>
        <w:t>и (или) за счёт посещения обучающимися спортивных секций, школьных спортивных</w:t>
      </w:r>
      <w:r>
        <w:rPr>
          <w:spacing w:val="1"/>
        </w:rPr>
        <w:t xml:space="preserve"> </w:t>
      </w:r>
      <w:r>
        <w:t>клубов,</w:t>
      </w:r>
      <w:r>
        <w:rPr>
          <w:spacing w:val="1"/>
        </w:rPr>
        <w:t xml:space="preserve"> </w:t>
      </w:r>
      <w:r>
        <w:t>включая</w:t>
      </w:r>
      <w:r>
        <w:rPr>
          <w:spacing w:val="2"/>
        </w:rPr>
        <w:t xml:space="preserve"> </w:t>
      </w:r>
      <w:r>
        <w:t>использование</w:t>
      </w:r>
      <w:r>
        <w:rPr>
          <w:spacing w:val="2"/>
        </w:rPr>
        <w:t xml:space="preserve"> </w:t>
      </w:r>
      <w:r>
        <w:t>учебных</w:t>
      </w:r>
      <w:r>
        <w:rPr>
          <w:spacing w:val="-2"/>
        </w:rPr>
        <w:t xml:space="preserve"> </w:t>
      </w:r>
      <w:r>
        <w:t>модулей</w:t>
      </w:r>
      <w:r>
        <w:rPr>
          <w:spacing w:val="3"/>
        </w:rPr>
        <w:t xml:space="preserve"> </w:t>
      </w:r>
      <w:r>
        <w:t>по</w:t>
      </w:r>
      <w:r>
        <w:rPr>
          <w:spacing w:val="3"/>
        </w:rPr>
        <w:t xml:space="preserve"> </w:t>
      </w:r>
      <w:r>
        <w:t>видам</w:t>
      </w:r>
      <w:r>
        <w:rPr>
          <w:spacing w:val="4"/>
        </w:rPr>
        <w:t xml:space="preserve"> </w:t>
      </w:r>
      <w:r>
        <w:t>спорта</w:t>
      </w:r>
      <w:r>
        <w:rPr>
          <w:spacing w:val="10"/>
        </w:rPr>
        <w:t xml:space="preserve"> </w:t>
      </w:r>
      <w:r>
        <w:t>(рекомендуемый объем</w:t>
      </w:r>
      <w:r>
        <w:rPr>
          <w:spacing w:val="7"/>
        </w:rPr>
        <w:t xml:space="preserve"> </w:t>
      </w:r>
      <w:r>
        <w:t>в 10-11</w:t>
      </w:r>
      <w:r>
        <w:rPr>
          <w:spacing w:val="3"/>
        </w:rPr>
        <w:t xml:space="preserve"> </w:t>
      </w:r>
      <w:r>
        <w:t>классах</w:t>
      </w:r>
    </w:p>
    <w:p w14:paraId="2C748493" w14:textId="77777777" w:rsidR="0063402D" w:rsidRDefault="00745CC7">
      <w:pPr>
        <w:pStyle w:val="a4"/>
        <w:ind w:firstLine="0"/>
      </w:pPr>
      <w:r>
        <w:t>– по</w:t>
      </w:r>
      <w:r>
        <w:rPr>
          <w:spacing w:val="6"/>
        </w:rPr>
        <w:t xml:space="preserve"> </w:t>
      </w:r>
      <w:r>
        <w:t>34</w:t>
      </w:r>
      <w:r>
        <w:rPr>
          <w:spacing w:val="-4"/>
        </w:rPr>
        <w:t xml:space="preserve"> </w:t>
      </w:r>
      <w:r>
        <w:t>часа).</w:t>
      </w:r>
    </w:p>
    <w:p w14:paraId="0D0EC6C9" w14:textId="77777777" w:rsidR="0063402D" w:rsidRDefault="00745CC7" w:rsidP="000A4911">
      <w:pPr>
        <w:pStyle w:val="a5"/>
        <w:numPr>
          <w:ilvl w:val="3"/>
          <w:numId w:val="24"/>
        </w:numPr>
        <w:tabs>
          <w:tab w:val="left" w:pos="1967"/>
        </w:tabs>
        <w:spacing w:before="136"/>
        <w:rPr>
          <w:sz w:val="24"/>
        </w:rPr>
      </w:pPr>
      <w:r>
        <w:rPr>
          <w:sz w:val="24"/>
        </w:rPr>
        <w:t>Содержание</w:t>
      </w:r>
      <w:r>
        <w:rPr>
          <w:spacing w:val="-11"/>
          <w:sz w:val="24"/>
        </w:rPr>
        <w:t xml:space="preserve"> </w:t>
      </w:r>
      <w:r>
        <w:rPr>
          <w:sz w:val="24"/>
        </w:rPr>
        <w:t>модуля «Бадминтон».</w:t>
      </w:r>
    </w:p>
    <w:p w14:paraId="0AECB629" w14:textId="77777777" w:rsidR="0063402D" w:rsidRDefault="00745CC7" w:rsidP="000A4911">
      <w:pPr>
        <w:pStyle w:val="a5"/>
        <w:numPr>
          <w:ilvl w:val="0"/>
          <w:numId w:val="20"/>
        </w:numPr>
        <w:tabs>
          <w:tab w:val="left" w:pos="1209"/>
        </w:tabs>
        <w:spacing w:before="142"/>
        <w:rPr>
          <w:sz w:val="24"/>
        </w:rPr>
      </w:pPr>
      <w:r>
        <w:rPr>
          <w:sz w:val="24"/>
        </w:rPr>
        <w:t>Знания</w:t>
      </w:r>
      <w:r>
        <w:rPr>
          <w:spacing w:val="-12"/>
          <w:sz w:val="24"/>
        </w:rPr>
        <w:t xml:space="preserve"> </w:t>
      </w:r>
      <w:r>
        <w:rPr>
          <w:sz w:val="24"/>
        </w:rPr>
        <w:t>о</w:t>
      </w:r>
      <w:r>
        <w:rPr>
          <w:spacing w:val="2"/>
          <w:sz w:val="24"/>
        </w:rPr>
        <w:t xml:space="preserve"> </w:t>
      </w:r>
      <w:r>
        <w:rPr>
          <w:sz w:val="24"/>
        </w:rPr>
        <w:t>бадминтоне.</w:t>
      </w:r>
    </w:p>
    <w:p w14:paraId="3614EBA8" w14:textId="77777777" w:rsidR="0063402D" w:rsidRDefault="00745CC7">
      <w:pPr>
        <w:pStyle w:val="a4"/>
        <w:spacing w:before="137" w:line="360" w:lineRule="auto"/>
        <w:ind w:right="217"/>
      </w:pPr>
      <w:r>
        <w:t>Влияние бадминтона на здоровье человека. Формы и содержание оздоровительных занятий</w:t>
      </w:r>
      <w:r>
        <w:rPr>
          <w:spacing w:val="1"/>
        </w:rPr>
        <w:t xml:space="preserve"> </w:t>
      </w:r>
      <w:r>
        <w:t>бадминтоном.</w:t>
      </w:r>
    </w:p>
    <w:p w14:paraId="5BA15EAD" w14:textId="77777777" w:rsidR="0063402D" w:rsidRDefault="00745CC7">
      <w:pPr>
        <w:pStyle w:val="a4"/>
        <w:spacing w:line="274" w:lineRule="exact"/>
        <w:ind w:left="944" w:firstLine="0"/>
      </w:pPr>
      <w:r>
        <w:t>Бадминтон</w:t>
      </w:r>
      <w:r>
        <w:rPr>
          <w:spacing w:val="-1"/>
        </w:rPr>
        <w:t xml:space="preserve"> </w:t>
      </w:r>
      <w:r>
        <w:t>как</w:t>
      </w:r>
      <w:r>
        <w:rPr>
          <w:spacing w:val="-4"/>
        </w:rPr>
        <w:t xml:space="preserve"> </w:t>
      </w:r>
      <w:r>
        <w:t>система</w:t>
      </w:r>
      <w:r>
        <w:rPr>
          <w:spacing w:val="-7"/>
        </w:rPr>
        <w:t xml:space="preserve"> </w:t>
      </w:r>
      <w:r>
        <w:t>занятий</w:t>
      </w:r>
      <w:r>
        <w:rPr>
          <w:spacing w:val="-1"/>
        </w:rPr>
        <w:t xml:space="preserve"> </w:t>
      </w:r>
      <w:r>
        <w:t>по</w:t>
      </w:r>
      <w:r>
        <w:rPr>
          <w:spacing w:val="-2"/>
        </w:rPr>
        <w:t xml:space="preserve"> </w:t>
      </w:r>
      <w:r>
        <w:t>реабилитации и</w:t>
      </w:r>
      <w:r>
        <w:rPr>
          <w:spacing w:val="-6"/>
        </w:rPr>
        <w:t xml:space="preserve"> </w:t>
      </w:r>
      <w:r>
        <w:t>восстановлению</w:t>
      </w:r>
      <w:r>
        <w:rPr>
          <w:spacing w:val="-3"/>
        </w:rPr>
        <w:t xml:space="preserve"> </w:t>
      </w:r>
      <w:r>
        <w:t>здоровья</w:t>
      </w:r>
      <w:r>
        <w:rPr>
          <w:spacing w:val="-7"/>
        </w:rPr>
        <w:t xml:space="preserve"> </w:t>
      </w:r>
      <w:r>
        <w:t>человека.</w:t>
      </w:r>
    </w:p>
    <w:p w14:paraId="58B9FA19" w14:textId="77777777" w:rsidR="0063402D" w:rsidRDefault="00745CC7">
      <w:pPr>
        <w:pStyle w:val="a4"/>
        <w:spacing w:before="141" w:line="360" w:lineRule="auto"/>
        <w:ind w:right="232"/>
      </w:pPr>
      <w:r>
        <w:t>Бадминтон</w:t>
      </w:r>
      <w:r>
        <w:rPr>
          <w:spacing w:val="1"/>
        </w:rPr>
        <w:t xml:space="preserve"> </w:t>
      </w:r>
      <w:r>
        <w:t>как</w:t>
      </w:r>
      <w:r>
        <w:rPr>
          <w:spacing w:val="1"/>
        </w:rPr>
        <w:t xml:space="preserve"> </w:t>
      </w:r>
      <w:r>
        <w:t>система</w:t>
      </w:r>
      <w:r>
        <w:rPr>
          <w:spacing w:val="1"/>
        </w:rPr>
        <w:t xml:space="preserve"> </w:t>
      </w:r>
      <w:r>
        <w:t>оздоровительных</w:t>
      </w:r>
      <w:r>
        <w:rPr>
          <w:spacing w:val="1"/>
        </w:rPr>
        <w:t xml:space="preserve"> </w:t>
      </w:r>
      <w:r>
        <w:t>занятий</w:t>
      </w:r>
      <w:r>
        <w:rPr>
          <w:spacing w:val="1"/>
        </w:rPr>
        <w:t xml:space="preserve"> </w:t>
      </w:r>
      <w:r>
        <w:t>в</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3"/>
        </w:rPr>
        <w:t xml:space="preserve"> </w:t>
      </w:r>
      <w:r>
        <w:t>человека.</w:t>
      </w:r>
    </w:p>
    <w:p w14:paraId="71BC7675" w14:textId="77777777" w:rsidR="0063402D" w:rsidRDefault="00745CC7">
      <w:pPr>
        <w:pStyle w:val="a4"/>
        <w:spacing w:line="274" w:lineRule="exact"/>
        <w:ind w:left="944" w:firstLine="0"/>
      </w:pPr>
      <w:r>
        <w:t>Бадминтон</w:t>
      </w:r>
      <w:r>
        <w:rPr>
          <w:spacing w:val="-2"/>
        </w:rPr>
        <w:t xml:space="preserve"> </w:t>
      </w:r>
      <w:r>
        <w:t>как</w:t>
      </w:r>
      <w:r>
        <w:rPr>
          <w:spacing w:val="-5"/>
        </w:rPr>
        <w:t xml:space="preserve"> </w:t>
      </w:r>
      <w:r>
        <w:t>средство</w:t>
      </w:r>
      <w:r>
        <w:rPr>
          <w:spacing w:val="2"/>
        </w:rPr>
        <w:t xml:space="preserve"> </w:t>
      </w:r>
      <w:r>
        <w:t>длительного</w:t>
      </w:r>
      <w:r>
        <w:rPr>
          <w:spacing w:val="-3"/>
        </w:rPr>
        <w:t xml:space="preserve"> </w:t>
      </w:r>
      <w:r>
        <w:t>сохранения</w:t>
      </w:r>
      <w:r>
        <w:rPr>
          <w:spacing w:val="-3"/>
        </w:rPr>
        <w:t xml:space="preserve"> </w:t>
      </w:r>
      <w:r>
        <w:t>творческой</w:t>
      </w:r>
      <w:r>
        <w:rPr>
          <w:spacing w:val="-1"/>
        </w:rPr>
        <w:t xml:space="preserve"> </w:t>
      </w:r>
      <w:r>
        <w:t>активности</w:t>
      </w:r>
      <w:r>
        <w:rPr>
          <w:spacing w:val="-6"/>
        </w:rPr>
        <w:t xml:space="preserve"> </w:t>
      </w:r>
      <w:r>
        <w:t>человека.</w:t>
      </w:r>
    </w:p>
    <w:p w14:paraId="66195D7D" w14:textId="77777777" w:rsidR="0063402D" w:rsidRDefault="00745CC7">
      <w:pPr>
        <w:pStyle w:val="a4"/>
        <w:tabs>
          <w:tab w:val="left" w:pos="2660"/>
          <w:tab w:val="left" w:pos="4681"/>
          <w:tab w:val="left" w:pos="6994"/>
          <w:tab w:val="left" w:pos="9633"/>
        </w:tabs>
        <w:spacing w:before="137" w:line="360" w:lineRule="auto"/>
        <w:ind w:right="232"/>
      </w:pPr>
      <w:r>
        <w:t>Бадминтон</w:t>
      </w:r>
      <w:r>
        <w:rPr>
          <w:spacing w:val="1"/>
        </w:rPr>
        <w:t xml:space="preserve"> </w:t>
      </w:r>
      <w:r>
        <w:t>как</w:t>
      </w:r>
      <w:r>
        <w:rPr>
          <w:spacing w:val="1"/>
        </w:rPr>
        <w:t xml:space="preserve"> </w:t>
      </w:r>
      <w:r>
        <w:t>система</w:t>
      </w:r>
      <w:r>
        <w:rPr>
          <w:spacing w:val="1"/>
        </w:rPr>
        <w:t xml:space="preserve"> </w:t>
      </w:r>
      <w:r>
        <w:t>оздоровительных</w:t>
      </w:r>
      <w:r>
        <w:rPr>
          <w:spacing w:val="1"/>
        </w:rPr>
        <w:t xml:space="preserve"> </w:t>
      </w:r>
      <w:r>
        <w:t>занятий</w:t>
      </w:r>
      <w:r>
        <w:rPr>
          <w:spacing w:val="1"/>
        </w:rPr>
        <w:t xml:space="preserve"> </w:t>
      </w:r>
      <w:r>
        <w:t>в</w:t>
      </w:r>
      <w:r>
        <w:rPr>
          <w:spacing w:val="1"/>
        </w:rPr>
        <w:t xml:space="preserve"> </w:t>
      </w:r>
      <w:r>
        <w:t>профилактике</w:t>
      </w:r>
      <w:r>
        <w:rPr>
          <w:spacing w:val="1"/>
        </w:rPr>
        <w:t xml:space="preserve"> </w:t>
      </w:r>
      <w:r>
        <w:t>профессиональных</w:t>
      </w:r>
      <w:r>
        <w:rPr>
          <w:spacing w:val="1"/>
        </w:rPr>
        <w:t xml:space="preserve"> </w:t>
      </w:r>
      <w:r>
        <w:t>заболеваниях</w:t>
      </w:r>
      <w:r>
        <w:tab/>
        <w:t>человека.</w:t>
      </w:r>
      <w:r>
        <w:tab/>
        <w:t>Содержание</w:t>
      </w:r>
      <w:r>
        <w:tab/>
        <w:t>тренировочных</w:t>
      </w:r>
      <w:r>
        <w:tab/>
      </w:r>
      <w:r>
        <w:rPr>
          <w:spacing w:val="-1"/>
        </w:rPr>
        <w:t>занятий</w:t>
      </w:r>
      <w:r>
        <w:rPr>
          <w:spacing w:val="-58"/>
        </w:rPr>
        <w:t xml:space="preserve"> </w:t>
      </w:r>
      <w:r>
        <w:t>в</w:t>
      </w:r>
      <w:r>
        <w:rPr>
          <w:spacing w:val="2"/>
        </w:rPr>
        <w:t xml:space="preserve"> </w:t>
      </w:r>
      <w:r>
        <w:t>бадминтоне.</w:t>
      </w:r>
    </w:p>
    <w:p w14:paraId="76246F54" w14:textId="77777777" w:rsidR="0063402D" w:rsidRDefault="00745CC7" w:rsidP="000A4911">
      <w:pPr>
        <w:pStyle w:val="a5"/>
        <w:numPr>
          <w:ilvl w:val="0"/>
          <w:numId w:val="20"/>
        </w:numPr>
        <w:tabs>
          <w:tab w:val="left" w:pos="1209"/>
        </w:tabs>
        <w:spacing w:before="2"/>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14:paraId="6ECFF16F" w14:textId="77777777" w:rsidR="0063402D" w:rsidRDefault="00745CC7">
      <w:pPr>
        <w:pStyle w:val="a4"/>
        <w:spacing w:before="137" w:line="360" w:lineRule="auto"/>
        <w:ind w:right="225"/>
      </w:pPr>
      <w:r>
        <w:t>Формы организации занятий бадминтоном в адаптивной физической культуре. Применение</w:t>
      </w:r>
      <w:r>
        <w:rPr>
          <w:spacing w:val="-57"/>
        </w:rPr>
        <w:t xml:space="preserve"> </w:t>
      </w:r>
      <w:r>
        <w:t>бадминтона в адаптивной двигательной рекреации и реабилитации, обучающихся с отклонением в</w:t>
      </w:r>
      <w:r>
        <w:rPr>
          <w:spacing w:val="-57"/>
        </w:rPr>
        <w:t xml:space="preserve"> </w:t>
      </w:r>
      <w:r>
        <w:t>состоянии</w:t>
      </w:r>
      <w:r>
        <w:rPr>
          <w:spacing w:val="2"/>
        </w:rPr>
        <w:t xml:space="preserve"> </w:t>
      </w:r>
      <w:r>
        <w:t>здоровья.</w:t>
      </w:r>
      <w:r>
        <w:rPr>
          <w:spacing w:val="3"/>
        </w:rPr>
        <w:t xml:space="preserve"> </w:t>
      </w:r>
      <w:r>
        <w:t>Оценка</w:t>
      </w:r>
      <w:r>
        <w:rPr>
          <w:spacing w:val="1"/>
        </w:rPr>
        <w:t xml:space="preserve"> </w:t>
      </w:r>
      <w:r>
        <w:t>физической</w:t>
      </w:r>
      <w:r>
        <w:rPr>
          <w:spacing w:val="-2"/>
        </w:rPr>
        <w:t xml:space="preserve"> </w:t>
      </w:r>
      <w:r>
        <w:t>работоспособности.</w:t>
      </w:r>
    </w:p>
    <w:p w14:paraId="3A6E1C58" w14:textId="77777777" w:rsidR="0063402D" w:rsidRDefault="0063402D">
      <w:pPr>
        <w:spacing w:line="360" w:lineRule="auto"/>
        <w:sectPr w:rsidR="0063402D">
          <w:pgSz w:w="11910" w:h="16840"/>
          <w:pgMar w:top="820" w:right="340" w:bottom="280" w:left="900" w:header="569" w:footer="0" w:gutter="0"/>
          <w:cols w:space="720"/>
        </w:sectPr>
      </w:pPr>
    </w:p>
    <w:p w14:paraId="2D4240E6" w14:textId="77777777" w:rsidR="0063402D" w:rsidRDefault="00745CC7">
      <w:pPr>
        <w:pStyle w:val="a4"/>
        <w:spacing w:before="7" w:line="362" w:lineRule="auto"/>
        <w:ind w:left="944" w:right="407" w:firstLine="0"/>
      </w:pPr>
      <w:r>
        <w:lastRenderedPageBreak/>
        <w:t>Оздоровительные, рекреативные и спортивные формы организации занятий бадминтоном.</w:t>
      </w:r>
      <w:r>
        <w:rPr>
          <w:spacing w:val="-58"/>
        </w:rPr>
        <w:t xml:space="preserve"> </w:t>
      </w:r>
      <w:r>
        <w:t>Оценка индивидуального</w:t>
      </w:r>
      <w:r>
        <w:rPr>
          <w:spacing w:val="6"/>
        </w:rPr>
        <w:t xml:space="preserve"> </w:t>
      </w:r>
      <w:r>
        <w:t>здоровья.</w:t>
      </w:r>
    </w:p>
    <w:p w14:paraId="61C084BB" w14:textId="77777777" w:rsidR="0063402D" w:rsidRDefault="00745CC7" w:rsidP="000A4911">
      <w:pPr>
        <w:pStyle w:val="a5"/>
        <w:numPr>
          <w:ilvl w:val="0"/>
          <w:numId w:val="20"/>
        </w:numPr>
        <w:tabs>
          <w:tab w:val="left" w:pos="1209"/>
        </w:tabs>
        <w:spacing w:line="273" w:lineRule="exact"/>
        <w:rPr>
          <w:sz w:val="24"/>
        </w:rPr>
      </w:pPr>
      <w:r>
        <w:rPr>
          <w:sz w:val="24"/>
        </w:rPr>
        <w:t>Физическое</w:t>
      </w:r>
      <w:r>
        <w:rPr>
          <w:spacing w:val="-11"/>
          <w:sz w:val="24"/>
        </w:rPr>
        <w:t xml:space="preserve"> </w:t>
      </w:r>
      <w:r>
        <w:rPr>
          <w:sz w:val="24"/>
        </w:rPr>
        <w:t>совершенствование.</w:t>
      </w:r>
    </w:p>
    <w:p w14:paraId="31B0D738" w14:textId="77777777" w:rsidR="0063402D" w:rsidRDefault="00745CC7">
      <w:pPr>
        <w:pStyle w:val="a4"/>
        <w:spacing w:before="137" w:line="360" w:lineRule="auto"/>
        <w:ind w:right="228"/>
      </w:pPr>
      <w:r>
        <w:t>Бадминтон</w:t>
      </w:r>
      <w:r>
        <w:rPr>
          <w:spacing w:val="1"/>
        </w:rPr>
        <w:t xml:space="preserve"> </w:t>
      </w:r>
      <w:r>
        <w:t>в</w:t>
      </w:r>
      <w:r>
        <w:rPr>
          <w:spacing w:val="1"/>
        </w:rPr>
        <w:t xml:space="preserve"> </w:t>
      </w:r>
      <w:r>
        <w:t>системе</w:t>
      </w:r>
      <w:r>
        <w:rPr>
          <w:spacing w:val="1"/>
        </w:rPr>
        <w:t xml:space="preserve"> </w:t>
      </w:r>
      <w:r>
        <w:t>занятий</w:t>
      </w:r>
      <w:r>
        <w:rPr>
          <w:spacing w:val="1"/>
        </w:rPr>
        <w:t xml:space="preserve"> </w:t>
      </w:r>
      <w:r>
        <w:t>адаптивной</w:t>
      </w:r>
      <w:r>
        <w:rPr>
          <w:spacing w:val="1"/>
        </w:rPr>
        <w:t xml:space="preserve"> </w:t>
      </w:r>
      <w:r>
        <w:t>физической</w:t>
      </w:r>
      <w:r>
        <w:rPr>
          <w:spacing w:val="1"/>
        </w:rPr>
        <w:t xml:space="preserve"> </w:t>
      </w:r>
      <w:r>
        <w:t>культурой.</w:t>
      </w:r>
      <w:r>
        <w:rPr>
          <w:spacing w:val="1"/>
        </w:rPr>
        <w:t xml:space="preserve"> </w:t>
      </w:r>
      <w:r>
        <w:t>Основы</w:t>
      </w:r>
      <w:r>
        <w:rPr>
          <w:spacing w:val="1"/>
        </w:rPr>
        <w:t xml:space="preserve"> </w:t>
      </w:r>
      <w:r>
        <w:t>занятий</w:t>
      </w:r>
      <w:r>
        <w:rPr>
          <w:spacing w:val="1"/>
        </w:rPr>
        <w:t xml:space="preserve"> </w:t>
      </w:r>
      <w:r>
        <w:t xml:space="preserve">бадминтоном       </w:t>
      </w:r>
      <w:r>
        <w:rPr>
          <w:spacing w:val="1"/>
        </w:rPr>
        <w:t xml:space="preserve"> </w:t>
      </w:r>
      <w:r>
        <w:t xml:space="preserve">в       </w:t>
      </w:r>
      <w:r>
        <w:rPr>
          <w:spacing w:val="1"/>
        </w:rPr>
        <w:t xml:space="preserve"> </w:t>
      </w:r>
      <w:r>
        <w:t xml:space="preserve">соответствии       </w:t>
      </w:r>
      <w:r>
        <w:rPr>
          <w:spacing w:val="1"/>
        </w:rPr>
        <w:t xml:space="preserve"> </w:t>
      </w:r>
      <w:r>
        <w:t>с        медицинскими         показаниями.         Бадминтон</w:t>
      </w:r>
      <w:r>
        <w:rPr>
          <w:spacing w:val="-57"/>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Правила</w:t>
      </w:r>
      <w:r>
        <w:rPr>
          <w:spacing w:val="1"/>
        </w:rPr>
        <w:t xml:space="preserve"> </w:t>
      </w:r>
      <w:r>
        <w:t>подбора</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4"/>
        </w:rPr>
        <w:t xml:space="preserve"> </w:t>
      </w:r>
      <w:r>
        <w:t>в</w:t>
      </w:r>
      <w:r>
        <w:rPr>
          <w:spacing w:val="3"/>
        </w:rPr>
        <w:t xml:space="preserve"> </w:t>
      </w:r>
      <w:r>
        <w:t>специальной</w:t>
      </w:r>
      <w:r>
        <w:rPr>
          <w:spacing w:val="-2"/>
        </w:rPr>
        <w:t xml:space="preserve"> </w:t>
      </w:r>
      <w:r>
        <w:t>медицинской</w:t>
      </w:r>
      <w:r>
        <w:rPr>
          <w:spacing w:val="-2"/>
        </w:rPr>
        <w:t xml:space="preserve"> </w:t>
      </w:r>
      <w:r>
        <w:t>группе.</w:t>
      </w:r>
    </w:p>
    <w:p w14:paraId="683D5EA7" w14:textId="77777777" w:rsidR="0063402D" w:rsidRDefault="00745CC7">
      <w:pPr>
        <w:pStyle w:val="a4"/>
        <w:spacing w:before="1"/>
        <w:ind w:left="944" w:firstLine="0"/>
      </w:pPr>
      <w:r>
        <w:t>Развитие</w:t>
      </w:r>
      <w:r>
        <w:rPr>
          <w:spacing w:val="-8"/>
        </w:rPr>
        <w:t xml:space="preserve"> </w:t>
      </w:r>
      <w:r>
        <w:t>физических</w:t>
      </w:r>
      <w:r>
        <w:rPr>
          <w:spacing w:val="-7"/>
        </w:rPr>
        <w:t xml:space="preserve"> </w:t>
      </w:r>
      <w:r>
        <w:t>качеств в бадминтоне.</w:t>
      </w:r>
    </w:p>
    <w:p w14:paraId="1565084F" w14:textId="77777777" w:rsidR="0063402D" w:rsidRDefault="00745CC7">
      <w:pPr>
        <w:pStyle w:val="a4"/>
        <w:tabs>
          <w:tab w:val="left" w:pos="2277"/>
          <w:tab w:val="left" w:pos="2627"/>
          <w:tab w:val="left" w:pos="4792"/>
          <w:tab w:val="left" w:pos="5563"/>
          <w:tab w:val="left" w:pos="6912"/>
          <w:tab w:val="left" w:pos="7789"/>
          <w:tab w:val="left" w:pos="9623"/>
          <w:tab w:val="left" w:pos="9814"/>
        </w:tabs>
        <w:spacing w:before="137" w:line="360" w:lineRule="auto"/>
        <w:ind w:right="229"/>
      </w:pPr>
      <w:r>
        <w:t>Совершенствование технической и тактической подготовки в бадминтоне. Упражнения для</w:t>
      </w:r>
      <w:r>
        <w:rPr>
          <w:spacing w:val="1"/>
        </w:rPr>
        <w:t xml:space="preserve"> </w:t>
      </w:r>
      <w:r>
        <w:t>обучения</w:t>
      </w:r>
      <w:r>
        <w:tab/>
        <w:t>технико-тактическим</w:t>
      </w:r>
      <w:r>
        <w:tab/>
      </w:r>
      <w:r>
        <w:tab/>
        <w:t>действиям:</w:t>
      </w:r>
      <w:r>
        <w:tab/>
      </w:r>
      <w:r>
        <w:tab/>
        <w:t>короткие</w:t>
      </w:r>
      <w:r>
        <w:tab/>
      </w:r>
      <w:r>
        <w:tab/>
      </w:r>
      <w:r>
        <w:rPr>
          <w:spacing w:val="-2"/>
        </w:rPr>
        <w:t>удары</w:t>
      </w:r>
      <w:r>
        <w:rPr>
          <w:spacing w:val="-58"/>
        </w:rPr>
        <w:t xml:space="preserve"> </w:t>
      </w:r>
      <w:r>
        <w:t>с задней линии площадки, плоские удары, выполняемые открытой и закрытой стороной ракетки.</w:t>
      </w:r>
      <w:r>
        <w:rPr>
          <w:spacing w:val="1"/>
        </w:rPr>
        <w:t xml:space="preserve"> </w:t>
      </w:r>
      <w:r>
        <w:t>Тактика одиночной игры в защите, в атаке. Тактика парной игры: защитные действия игроков.</w:t>
      </w:r>
      <w:r>
        <w:rPr>
          <w:spacing w:val="1"/>
        </w:rPr>
        <w:t xml:space="preserve"> </w:t>
      </w:r>
      <w:r>
        <w:t>атакующие</w:t>
      </w:r>
      <w:r>
        <w:tab/>
      </w:r>
      <w:r>
        <w:tab/>
        <w:t>действия</w:t>
      </w:r>
      <w:r>
        <w:tab/>
        <w:t>игроков.</w:t>
      </w:r>
      <w:r>
        <w:tab/>
        <w:t>Расположение</w:t>
      </w:r>
      <w:r>
        <w:tab/>
      </w:r>
      <w:r>
        <w:rPr>
          <w:spacing w:val="-1"/>
        </w:rPr>
        <w:t>игроков</w:t>
      </w:r>
      <w:r>
        <w:rPr>
          <w:spacing w:val="-58"/>
        </w:rPr>
        <w:t xml:space="preserve"> </w:t>
      </w:r>
      <w:r>
        <w:t xml:space="preserve">от     </w:t>
      </w:r>
      <w:r>
        <w:rPr>
          <w:spacing w:val="1"/>
        </w:rPr>
        <w:t xml:space="preserve"> </w:t>
      </w:r>
      <w:r>
        <w:t>атаки       к      защите       и       наоборот.      Совершенствование       технических      приемов</w:t>
      </w:r>
      <w:r>
        <w:rPr>
          <w:spacing w:val="-57"/>
        </w:rPr>
        <w:t xml:space="preserve"> </w:t>
      </w:r>
      <w:r>
        <w:t>и</w:t>
      </w:r>
      <w:r>
        <w:rPr>
          <w:spacing w:val="1"/>
        </w:rPr>
        <w:t xml:space="preserve"> </w:t>
      </w:r>
      <w:r>
        <w:t>тактических</w:t>
      </w:r>
      <w:r>
        <w:rPr>
          <w:spacing w:val="-5"/>
        </w:rPr>
        <w:t xml:space="preserve"> </w:t>
      </w:r>
      <w:r>
        <w:t>действий</w:t>
      </w:r>
      <w:r>
        <w:rPr>
          <w:spacing w:val="1"/>
        </w:rPr>
        <w:t xml:space="preserve"> </w:t>
      </w:r>
      <w:r>
        <w:t>в</w:t>
      </w:r>
      <w:r>
        <w:rPr>
          <w:spacing w:val="-3"/>
        </w:rPr>
        <w:t xml:space="preserve"> </w:t>
      </w:r>
      <w:r>
        <w:t>бадминтоне.</w:t>
      </w:r>
      <w:r>
        <w:rPr>
          <w:spacing w:val="-3"/>
        </w:rPr>
        <w:t xml:space="preserve"> </w:t>
      </w:r>
      <w:r>
        <w:t>Упражнения специальной</w:t>
      </w:r>
      <w:r>
        <w:rPr>
          <w:spacing w:val="1"/>
        </w:rPr>
        <w:t xml:space="preserve"> </w:t>
      </w:r>
      <w:r>
        <w:t>физической</w:t>
      </w:r>
      <w:r>
        <w:rPr>
          <w:spacing w:val="-3"/>
        </w:rPr>
        <w:t xml:space="preserve"> </w:t>
      </w:r>
      <w:r>
        <w:t>подготовки.</w:t>
      </w:r>
    </w:p>
    <w:p w14:paraId="5FFC77CB" w14:textId="77777777" w:rsidR="0063402D" w:rsidRDefault="00745CC7">
      <w:pPr>
        <w:pStyle w:val="a4"/>
        <w:spacing w:before="2" w:line="360" w:lineRule="auto"/>
        <w:ind w:right="221"/>
      </w:pPr>
      <w:r>
        <w:t>Прикладные упражнения и технические действия в бадминтоне. Удары «смеш»: высоко-</w:t>
      </w:r>
      <w:r>
        <w:rPr>
          <w:spacing w:val="1"/>
        </w:rPr>
        <w:t xml:space="preserve"> </w:t>
      </w:r>
      <w:r>
        <w:t>далекие удары по прямой, по диагонали, в правый и левый угол площадки, укороченные удары на</w:t>
      </w:r>
      <w:r>
        <w:rPr>
          <w:spacing w:val="1"/>
        </w:rPr>
        <w:t xml:space="preserve"> </w:t>
      </w:r>
      <w:r>
        <w:t>сетку,</w:t>
      </w:r>
      <w:r>
        <w:rPr>
          <w:spacing w:val="3"/>
        </w:rPr>
        <w:t xml:space="preserve"> </w:t>
      </w:r>
      <w:r>
        <w:t>плоские</w:t>
      </w:r>
      <w:r>
        <w:rPr>
          <w:spacing w:val="1"/>
        </w:rPr>
        <w:t xml:space="preserve"> </w:t>
      </w:r>
      <w:r>
        <w:t>удары</w:t>
      </w:r>
      <w:r>
        <w:rPr>
          <w:spacing w:val="2"/>
        </w:rPr>
        <w:t xml:space="preserve"> </w:t>
      </w:r>
      <w:r>
        <w:t>в</w:t>
      </w:r>
      <w:r>
        <w:rPr>
          <w:spacing w:val="3"/>
        </w:rPr>
        <w:t xml:space="preserve"> </w:t>
      </w:r>
      <w:r>
        <w:t>средней</w:t>
      </w:r>
      <w:r>
        <w:rPr>
          <w:spacing w:val="3"/>
        </w:rPr>
        <w:t xml:space="preserve"> </w:t>
      </w:r>
      <w:r>
        <w:t>зоне площадки.</w:t>
      </w:r>
    </w:p>
    <w:p w14:paraId="738C9051" w14:textId="77777777" w:rsidR="0063402D" w:rsidRDefault="00745CC7">
      <w:pPr>
        <w:pStyle w:val="a4"/>
        <w:spacing w:before="2" w:line="360" w:lineRule="auto"/>
        <w:ind w:right="225"/>
      </w:pPr>
      <w:r>
        <w:t xml:space="preserve">Тактика   </w:t>
      </w:r>
      <w:r>
        <w:rPr>
          <w:spacing w:val="42"/>
        </w:rPr>
        <w:t xml:space="preserve"> </w:t>
      </w:r>
      <w:r>
        <w:t xml:space="preserve">смешанных    </w:t>
      </w:r>
      <w:r>
        <w:rPr>
          <w:spacing w:val="36"/>
        </w:rPr>
        <w:t xml:space="preserve"> </w:t>
      </w:r>
      <w:r>
        <w:t xml:space="preserve">(микст)    </w:t>
      </w:r>
      <w:r>
        <w:rPr>
          <w:spacing w:val="39"/>
        </w:rPr>
        <w:t xml:space="preserve"> </w:t>
      </w:r>
      <w:r>
        <w:t xml:space="preserve">игр:    </w:t>
      </w:r>
      <w:r>
        <w:rPr>
          <w:spacing w:val="38"/>
        </w:rPr>
        <w:t xml:space="preserve"> </w:t>
      </w:r>
      <w:r>
        <w:t xml:space="preserve">тактические    </w:t>
      </w:r>
      <w:r>
        <w:rPr>
          <w:spacing w:val="40"/>
        </w:rPr>
        <w:t xml:space="preserve"> </w:t>
      </w:r>
      <w:r>
        <w:t xml:space="preserve">действия    </w:t>
      </w:r>
      <w:r>
        <w:rPr>
          <w:spacing w:val="37"/>
        </w:rPr>
        <w:t xml:space="preserve"> </w:t>
      </w:r>
      <w:r>
        <w:t xml:space="preserve">юноши    </w:t>
      </w:r>
      <w:r>
        <w:rPr>
          <w:spacing w:val="33"/>
        </w:rPr>
        <w:t xml:space="preserve"> </w:t>
      </w:r>
      <w:r>
        <w:t xml:space="preserve">в    </w:t>
      </w:r>
      <w:r>
        <w:rPr>
          <w:spacing w:val="43"/>
        </w:rPr>
        <w:t xml:space="preserve"> </w:t>
      </w:r>
      <w:r>
        <w:t>атаке</w:t>
      </w:r>
      <w:r>
        <w:rPr>
          <w:spacing w:val="-58"/>
        </w:rPr>
        <w:t xml:space="preserve"> </w:t>
      </w:r>
      <w:r>
        <w:t>и в защите, тактические действия девушки в атаке, в защите. Комбинационная игра: быстрые</w:t>
      </w:r>
      <w:r>
        <w:rPr>
          <w:spacing w:val="1"/>
        </w:rPr>
        <w:t xml:space="preserve"> </w:t>
      </w:r>
      <w:r>
        <w:t xml:space="preserve">атакующие     </w:t>
      </w:r>
      <w:r>
        <w:rPr>
          <w:spacing w:val="1"/>
        </w:rPr>
        <w:t xml:space="preserve"> </w:t>
      </w:r>
      <w:r>
        <w:t xml:space="preserve">удары     </w:t>
      </w:r>
      <w:r>
        <w:rPr>
          <w:spacing w:val="1"/>
        </w:rPr>
        <w:t xml:space="preserve"> </w:t>
      </w:r>
      <w:r>
        <w:t xml:space="preserve">со     </w:t>
      </w:r>
      <w:r>
        <w:rPr>
          <w:spacing w:val="1"/>
        </w:rPr>
        <w:t xml:space="preserve"> </w:t>
      </w:r>
      <w:r>
        <w:t>смещением       обучающегося       к       задней       линии,       удары</w:t>
      </w:r>
      <w:r>
        <w:rPr>
          <w:spacing w:val="-57"/>
        </w:rPr>
        <w:t xml:space="preserve"> </w:t>
      </w:r>
      <w:r>
        <w:t>по</w:t>
      </w:r>
      <w:r>
        <w:rPr>
          <w:spacing w:val="1"/>
        </w:rPr>
        <w:t xml:space="preserve"> </w:t>
      </w:r>
      <w:r>
        <w:t>низкой</w:t>
      </w:r>
      <w:r>
        <w:rPr>
          <w:spacing w:val="-2"/>
        </w:rPr>
        <w:t xml:space="preserve"> </w:t>
      </w:r>
      <w:r>
        <w:t>траектории</w:t>
      </w:r>
      <w:r>
        <w:rPr>
          <w:spacing w:val="-2"/>
        </w:rPr>
        <w:t xml:space="preserve"> </w:t>
      </w:r>
      <w:r>
        <w:t>в</w:t>
      </w:r>
      <w:r>
        <w:rPr>
          <w:spacing w:val="-1"/>
        </w:rPr>
        <w:t xml:space="preserve"> </w:t>
      </w:r>
      <w:r>
        <w:t>среднюю зону</w:t>
      </w:r>
      <w:r>
        <w:rPr>
          <w:spacing w:val="-8"/>
        </w:rPr>
        <w:t xml:space="preserve"> </w:t>
      </w:r>
      <w:r>
        <w:t>площадки.</w:t>
      </w:r>
    </w:p>
    <w:p w14:paraId="72897101" w14:textId="77777777" w:rsidR="0063402D" w:rsidRDefault="00745CC7">
      <w:pPr>
        <w:pStyle w:val="a4"/>
        <w:ind w:left="944" w:firstLine="0"/>
      </w:pPr>
      <w:r>
        <w:t>Упражнения</w:t>
      </w:r>
      <w:r>
        <w:rPr>
          <w:spacing w:val="-4"/>
        </w:rPr>
        <w:t xml:space="preserve"> </w:t>
      </w:r>
      <w:r>
        <w:t>специальной</w:t>
      </w:r>
      <w:r>
        <w:rPr>
          <w:spacing w:val="-6"/>
        </w:rPr>
        <w:t xml:space="preserve"> </w:t>
      </w:r>
      <w:r>
        <w:t>физической</w:t>
      </w:r>
      <w:r>
        <w:rPr>
          <w:spacing w:val="-7"/>
        </w:rPr>
        <w:t xml:space="preserve"> </w:t>
      </w:r>
      <w:r>
        <w:t>подготовки.</w:t>
      </w:r>
    </w:p>
    <w:p w14:paraId="1DC11DB0" w14:textId="77777777" w:rsidR="0063402D" w:rsidRDefault="00745CC7" w:rsidP="000A4911">
      <w:pPr>
        <w:pStyle w:val="a5"/>
        <w:numPr>
          <w:ilvl w:val="3"/>
          <w:numId w:val="24"/>
        </w:numPr>
        <w:tabs>
          <w:tab w:val="left" w:pos="1967"/>
        </w:tabs>
        <w:spacing w:before="137" w:line="360" w:lineRule="auto"/>
        <w:ind w:left="233" w:right="235"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способствует</w:t>
      </w:r>
      <w:r>
        <w:rPr>
          <w:spacing w:val="1"/>
          <w:sz w:val="24"/>
        </w:rPr>
        <w:t xml:space="preserve"> </w:t>
      </w:r>
      <w:r>
        <w:rPr>
          <w:sz w:val="24"/>
        </w:rPr>
        <w:t>достижению</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6"/>
          <w:sz w:val="24"/>
        </w:rPr>
        <w:t xml:space="preserve"> </w:t>
      </w:r>
      <w:r>
        <w:rPr>
          <w:sz w:val="24"/>
        </w:rPr>
        <w:t>обучения.</w:t>
      </w:r>
    </w:p>
    <w:p w14:paraId="149CB930" w14:textId="77777777" w:rsidR="0063402D" w:rsidRDefault="00745CC7" w:rsidP="000A4911">
      <w:pPr>
        <w:pStyle w:val="a5"/>
        <w:numPr>
          <w:ilvl w:val="4"/>
          <w:numId w:val="24"/>
        </w:numPr>
        <w:tabs>
          <w:tab w:val="left" w:pos="2150"/>
        </w:tabs>
        <w:spacing w:line="362" w:lineRule="auto"/>
        <w:ind w:right="231" w:firstLine="710"/>
        <w:rPr>
          <w:sz w:val="24"/>
        </w:rPr>
      </w:pPr>
      <w:r>
        <w:rPr>
          <w:sz w:val="24"/>
        </w:rPr>
        <w:t>При изучении модуля «Бадминтон»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1"/>
          <w:sz w:val="24"/>
        </w:rPr>
        <w:t xml:space="preserve"> </w:t>
      </w:r>
      <w:r>
        <w:rPr>
          <w:sz w:val="24"/>
        </w:rPr>
        <w:t>результаты:</w:t>
      </w:r>
    </w:p>
    <w:p w14:paraId="5B792E84" w14:textId="77777777" w:rsidR="0063402D" w:rsidRDefault="00745CC7">
      <w:pPr>
        <w:pStyle w:val="a4"/>
        <w:tabs>
          <w:tab w:val="left" w:pos="3654"/>
        </w:tabs>
        <w:spacing w:line="360" w:lineRule="auto"/>
        <w:ind w:right="224"/>
      </w:pPr>
      <w:r>
        <w:t xml:space="preserve">проявление    </w:t>
      </w:r>
      <w:r>
        <w:rPr>
          <w:spacing w:val="1"/>
        </w:rPr>
        <w:t xml:space="preserve"> </w:t>
      </w:r>
      <w:r>
        <w:t>чувства      патриотизма,     ответственности     перед     Родиной,     гордости</w:t>
      </w:r>
      <w:r>
        <w:rPr>
          <w:spacing w:val="1"/>
        </w:rPr>
        <w:t xml:space="preserve"> </w:t>
      </w:r>
      <w:r>
        <w:t>за свой край, свою Родину, уважение государственных символов (герб, флаг, гимн), готовность к</w:t>
      </w:r>
      <w:r>
        <w:rPr>
          <w:spacing w:val="1"/>
        </w:rPr>
        <w:t xml:space="preserve"> </w:t>
      </w:r>
      <w:r>
        <w:t xml:space="preserve">служению         </w:t>
      </w:r>
      <w:r>
        <w:rPr>
          <w:spacing w:val="13"/>
        </w:rPr>
        <w:t xml:space="preserve"> </w:t>
      </w:r>
      <w:r>
        <w:t>Отечеству,</w:t>
      </w:r>
      <w:r>
        <w:tab/>
        <w:t xml:space="preserve">его        </w:t>
      </w:r>
      <w:r>
        <w:rPr>
          <w:spacing w:val="24"/>
        </w:rPr>
        <w:t xml:space="preserve"> </w:t>
      </w:r>
      <w:r>
        <w:t xml:space="preserve">защите         </w:t>
      </w:r>
      <w:r>
        <w:rPr>
          <w:spacing w:val="22"/>
        </w:rPr>
        <w:t xml:space="preserve"> </w:t>
      </w:r>
      <w:r>
        <w:t xml:space="preserve">на         </w:t>
      </w:r>
      <w:r>
        <w:rPr>
          <w:spacing w:val="18"/>
        </w:rPr>
        <w:t xml:space="preserve"> </w:t>
      </w:r>
      <w:r>
        <w:t xml:space="preserve">примере         </w:t>
      </w:r>
      <w:r>
        <w:rPr>
          <w:spacing w:val="22"/>
        </w:rPr>
        <w:t xml:space="preserve"> </w:t>
      </w:r>
      <w:r>
        <w:t xml:space="preserve">роли,         </w:t>
      </w:r>
      <w:r>
        <w:rPr>
          <w:spacing w:val="20"/>
        </w:rPr>
        <w:t xml:space="preserve"> </w:t>
      </w:r>
      <w:r>
        <w:t>традиций</w:t>
      </w:r>
      <w:r>
        <w:rPr>
          <w:spacing w:val="-58"/>
        </w:rPr>
        <w:t xml:space="preserve"> </w:t>
      </w:r>
      <w:r>
        <w:t>и      развития      бадминтона      в      современном      обществе,      в      Российской      Федерации,</w:t>
      </w:r>
      <w:r>
        <w:rPr>
          <w:spacing w:val="1"/>
        </w:rPr>
        <w:t xml:space="preserve"> </w:t>
      </w:r>
      <w:r>
        <w:t>в</w:t>
      </w:r>
      <w:r>
        <w:rPr>
          <w:spacing w:val="2"/>
        </w:rPr>
        <w:t xml:space="preserve"> </w:t>
      </w:r>
      <w:r>
        <w:t>регионе;</w:t>
      </w:r>
    </w:p>
    <w:p w14:paraId="52FA741D" w14:textId="77777777" w:rsidR="0063402D" w:rsidRDefault="00745CC7">
      <w:pPr>
        <w:pStyle w:val="a4"/>
        <w:spacing w:line="360" w:lineRule="auto"/>
        <w:ind w:right="228"/>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3"/>
        </w:rPr>
        <w:t xml:space="preserve"> </w:t>
      </w:r>
      <w:r>
        <w:t>сборных</w:t>
      </w:r>
      <w:r>
        <w:rPr>
          <w:spacing w:val="-4"/>
        </w:rPr>
        <w:t xml:space="preserve"> </w:t>
      </w:r>
      <w:r>
        <w:t>команд</w:t>
      </w:r>
      <w:r>
        <w:rPr>
          <w:spacing w:val="-1"/>
        </w:rPr>
        <w:t xml:space="preserve"> </w:t>
      </w:r>
      <w:r>
        <w:t>регионального,</w:t>
      </w:r>
      <w:r>
        <w:rPr>
          <w:spacing w:val="-2"/>
        </w:rPr>
        <w:t xml:space="preserve"> </w:t>
      </w:r>
      <w:r>
        <w:t>всероссийского</w:t>
      </w:r>
      <w:r>
        <w:rPr>
          <w:spacing w:val="1"/>
        </w:rPr>
        <w:t xml:space="preserve"> </w:t>
      </w:r>
      <w:r>
        <w:t>и</w:t>
      </w:r>
      <w:r>
        <w:rPr>
          <w:spacing w:val="-3"/>
        </w:rPr>
        <w:t xml:space="preserve"> </w:t>
      </w:r>
      <w:r>
        <w:t>мирового</w:t>
      </w:r>
      <w:r>
        <w:rPr>
          <w:spacing w:val="2"/>
        </w:rPr>
        <w:t xml:space="preserve"> </w:t>
      </w:r>
      <w:r>
        <w:t>уровней;</w:t>
      </w:r>
    </w:p>
    <w:p w14:paraId="6D456788" w14:textId="77777777" w:rsidR="0063402D" w:rsidRDefault="00745CC7">
      <w:pPr>
        <w:pStyle w:val="a4"/>
        <w:spacing w:line="360" w:lineRule="auto"/>
        <w:ind w:right="228"/>
      </w:pPr>
      <w:r>
        <w:t>сформированность      основных      норм      морали,       духовно-нравственной      культуры</w:t>
      </w:r>
      <w:r>
        <w:rPr>
          <w:spacing w:val="1"/>
        </w:rPr>
        <w:t xml:space="preserve"> </w:t>
      </w:r>
      <w:r>
        <w:t>и</w:t>
      </w:r>
      <w:r>
        <w:rPr>
          <w:spacing w:val="56"/>
        </w:rPr>
        <w:t xml:space="preserve"> </w:t>
      </w:r>
      <w:r>
        <w:t>ценностного</w:t>
      </w:r>
      <w:r>
        <w:rPr>
          <w:spacing w:val="55"/>
        </w:rPr>
        <w:t xml:space="preserve"> </w:t>
      </w:r>
      <w:r>
        <w:t>отношения</w:t>
      </w:r>
      <w:r>
        <w:rPr>
          <w:spacing w:val="55"/>
        </w:rPr>
        <w:t xml:space="preserve"> </w:t>
      </w:r>
      <w:r>
        <w:t>к</w:t>
      </w:r>
      <w:r>
        <w:rPr>
          <w:spacing w:val="54"/>
        </w:rPr>
        <w:t xml:space="preserve"> </w:t>
      </w:r>
      <w:r>
        <w:t>физической</w:t>
      </w:r>
      <w:r>
        <w:rPr>
          <w:spacing w:val="56"/>
        </w:rPr>
        <w:t xml:space="preserve"> </w:t>
      </w:r>
      <w:r>
        <w:t>культуре,</w:t>
      </w:r>
      <w:r>
        <w:rPr>
          <w:spacing w:val="57"/>
        </w:rPr>
        <w:t xml:space="preserve"> </w:t>
      </w:r>
      <w:r>
        <w:t>как</w:t>
      </w:r>
      <w:r>
        <w:rPr>
          <w:spacing w:val="54"/>
        </w:rPr>
        <w:t xml:space="preserve"> </w:t>
      </w:r>
      <w:r>
        <w:t>неотъемлемой</w:t>
      </w:r>
      <w:r>
        <w:rPr>
          <w:spacing w:val="56"/>
        </w:rPr>
        <w:t xml:space="preserve"> </w:t>
      </w:r>
      <w:r>
        <w:t>части</w:t>
      </w:r>
      <w:r>
        <w:rPr>
          <w:spacing w:val="49"/>
        </w:rPr>
        <w:t xml:space="preserve"> </w:t>
      </w:r>
      <w:r>
        <w:t>общечеловеческой</w:t>
      </w:r>
    </w:p>
    <w:p w14:paraId="1AA1B4EF" w14:textId="77777777" w:rsidR="0063402D" w:rsidRDefault="0063402D">
      <w:pPr>
        <w:spacing w:line="360" w:lineRule="auto"/>
        <w:sectPr w:rsidR="0063402D">
          <w:pgSz w:w="11910" w:h="16840"/>
          <w:pgMar w:top="820" w:right="340" w:bottom="280" w:left="900" w:header="569" w:footer="0" w:gutter="0"/>
          <w:cols w:space="720"/>
        </w:sectPr>
      </w:pPr>
    </w:p>
    <w:p w14:paraId="48A6F749" w14:textId="77777777" w:rsidR="0063402D" w:rsidRDefault="00745CC7">
      <w:pPr>
        <w:pStyle w:val="a4"/>
        <w:spacing w:before="7"/>
        <w:ind w:firstLine="0"/>
      </w:pPr>
      <w:r>
        <w:lastRenderedPageBreak/>
        <w:t>культуры</w:t>
      </w:r>
      <w:r>
        <w:rPr>
          <w:spacing w:val="-3"/>
        </w:rPr>
        <w:t xml:space="preserve"> </w:t>
      </w:r>
      <w:r>
        <w:t>средствами</w:t>
      </w:r>
      <w:r>
        <w:rPr>
          <w:spacing w:val="-2"/>
        </w:rPr>
        <w:t xml:space="preserve"> </w:t>
      </w:r>
      <w:r>
        <w:t>бадминтона;</w:t>
      </w:r>
    </w:p>
    <w:p w14:paraId="486989C7" w14:textId="77777777" w:rsidR="0063402D" w:rsidRDefault="00745CC7">
      <w:pPr>
        <w:pStyle w:val="a4"/>
        <w:spacing w:before="142" w:line="360" w:lineRule="auto"/>
        <w:ind w:right="229"/>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 людьми, достигать в нём взаимопонимания, находить общие цели и сотрудничать для их</w:t>
      </w:r>
      <w:r>
        <w:rPr>
          <w:spacing w:val="1"/>
        </w:rPr>
        <w:t xml:space="preserve"> </w:t>
      </w:r>
      <w:r>
        <w:t>достижения</w:t>
      </w:r>
      <w:r>
        <w:rPr>
          <w:spacing w:val="1"/>
        </w:rPr>
        <w:t xml:space="preserve"> </w:t>
      </w:r>
      <w:r>
        <w:t>в</w:t>
      </w:r>
      <w:r>
        <w:rPr>
          <w:spacing w:val="-1"/>
        </w:rPr>
        <w:t xml:space="preserve"> </w:t>
      </w:r>
      <w:r>
        <w:t>учебной,</w:t>
      </w:r>
      <w:r>
        <w:rPr>
          <w:spacing w:val="-2"/>
        </w:rPr>
        <w:t xml:space="preserve"> </w:t>
      </w:r>
      <w:r>
        <w:t>игровой</w:t>
      </w:r>
      <w:r>
        <w:rPr>
          <w:spacing w:val="-2"/>
        </w:rPr>
        <w:t xml:space="preserve"> </w:t>
      </w:r>
      <w:r>
        <w:t>и</w:t>
      </w:r>
      <w:r>
        <w:rPr>
          <w:spacing w:val="2"/>
        </w:rPr>
        <w:t xml:space="preserve"> </w:t>
      </w:r>
      <w:r>
        <w:t>соревновательной</w:t>
      </w:r>
      <w:r>
        <w:rPr>
          <w:spacing w:val="3"/>
        </w:rPr>
        <w:t xml:space="preserve"> </w:t>
      </w:r>
      <w:r>
        <w:t>деятельности;</w:t>
      </w:r>
    </w:p>
    <w:p w14:paraId="13D78477" w14:textId="77777777" w:rsidR="0063402D" w:rsidRDefault="00745CC7">
      <w:pPr>
        <w:pStyle w:val="a4"/>
        <w:tabs>
          <w:tab w:val="left" w:pos="3463"/>
          <w:tab w:val="left" w:pos="5527"/>
          <w:tab w:val="left" w:pos="9283"/>
        </w:tabs>
        <w:spacing w:line="360" w:lineRule="auto"/>
        <w:ind w:right="223"/>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w:t>
      </w:r>
      <w:r>
        <w:tab/>
        <w:t>к</w:t>
      </w:r>
      <w:r>
        <w:tab/>
        <w:t>самостоятельной,</w:t>
      </w:r>
      <w:r>
        <w:tab/>
      </w:r>
      <w:r>
        <w:rPr>
          <w:spacing w:val="-1"/>
        </w:rPr>
        <w:t>творческой</w:t>
      </w:r>
      <w:r>
        <w:rPr>
          <w:spacing w:val="-58"/>
        </w:rPr>
        <w:t xml:space="preserve"> </w:t>
      </w:r>
      <w:r>
        <w:t>и</w:t>
      </w:r>
      <w:r>
        <w:rPr>
          <w:spacing w:val="-3"/>
        </w:rPr>
        <w:t xml:space="preserve"> </w:t>
      </w:r>
      <w:r>
        <w:t>ответственной</w:t>
      </w:r>
      <w:r>
        <w:rPr>
          <w:spacing w:val="-2"/>
        </w:rPr>
        <w:t xml:space="preserve"> </w:t>
      </w:r>
      <w:r>
        <w:t>деятельности</w:t>
      </w:r>
      <w:r>
        <w:rPr>
          <w:spacing w:val="3"/>
        </w:rPr>
        <w:t xml:space="preserve"> </w:t>
      </w:r>
      <w:r>
        <w:t>средствами</w:t>
      </w:r>
      <w:r>
        <w:rPr>
          <w:spacing w:val="-2"/>
        </w:rPr>
        <w:t xml:space="preserve"> </w:t>
      </w:r>
      <w:r>
        <w:t>бадминтона;</w:t>
      </w:r>
    </w:p>
    <w:p w14:paraId="4E0195A8" w14:textId="77777777" w:rsidR="0063402D" w:rsidRDefault="00745CC7">
      <w:pPr>
        <w:pStyle w:val="a4"/>
        <w:spacing w:line="360" w:lineRule="auto"/>
        <w:ind w:right="233"/>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бадминтона</w:t>
      </w:r>
      <w:r>
        <w:rPr>
          <w:spacing w:val="1"/>
        </w:rPr>
        <w:t xml:space="preserve"> </w:t>
      </w:r>
      <w:r>
        <w:t>как</w:t>
      </w:r>
      <w:r>
        <w:rPr>
          <w:spacing w:val="1"/>
        </w:rPr>
        <w:t xml:space="preserve"> </w:t>
      </w:r>
      <w:r>
        <w:t>условие</w:t>
      </w:r>
      <w:r>
        <w:rPr>
          <w:spacing w:val="61"/>
        </w:rPr>
        <w:t xml:space="preserve"> </w:t>
      </w:r>
      <w:r>
        <w:t>успешной</w:t>
      </w:r>
      <w:r>
        <w:rPr>
          <w:spacing w:val="1"/>
        </w:rPr>
        <w:t xml:space="preserve"> </w:t>
      </w:r>
      <w:r>
        <w:t>профессиональной,</w:t>
      </w:r>
      <w:r>
        <w:rPr>
          <w:spacing w:val="3"/>
        </w:rPr>
        <w:t xml:space="preserve"> </w:t>
      </w:r>
      <w:r>
        <w:t>спортивной</w:t>
      </w:r>
      <w:r>
        <w:rPr>
          <w:spacing w:val="3"/>
        </w:rPr>
        <w:t xml:space="preserve"> </w:t>
      </w:r>
      <w:r>
        <w:t>и</w:t>
      </w:r>
      <w:r>
        <w:rPr>
          <w:spacing w:val="-7"/>
        </w:rPr>
        <w:t xml:space="preserve"> </w:t>
      </w:r>
      <w:r>
        <w:t>общественной</w:t>
      </w:r>
      <w:r>
        <w:rPr>
          <w:spacing w:val="2"/>
        </w:rPr>
        <w:t xml:space="preserve"> </w:t>
      </w:r>
      <w:r>
        <w:t>деятельности;</w:t>
      </w:r>
    </w:p>
    <w:p w14:paraId="2DD7325D" w14:textId="77777777" w:rsidR="0063402D" w:rsidRDefault="00745CC7">
      <w:pPr>
        <w:pStyle w:val="a4"/>
        <w:spacing w:line="360" w:lineRule="auto"/>
        <w:ind w:right="223"/>
      </w:pPr>
      <w:r>
        <w:t xml:space="preserve">реализация   </w:t>
      </w:r>
      <w:r>
        <w:rPr>
          <w:spacing w:val="13"/>
        </w:rPr>
        <w:t xml:space="preserve"> </w:t>
      </w:r>
      <w:r>
        <w:t xml:space="preserve">ценностей    </w:t>
      </w:r>
      <w:r>
        <w:rPr>
          <w:spacing w:val="7"/>
        </w:rPr>
        <w:t xml:space="preserve"> </w:t>
      </w:r>
      <w:r>
        <w:t xml:space="preserve">здорового    </w:t>
      </w:r>
      <w:r>
        <w:rPr>
          <w:spacing w:val="17"/>
        </w:rPr>
        <w:t xml:space="preserve"> </w:t>
      </w:r>
      <w:r>
        <w:t xml:space="preserve">и    </w:t>
      </w:r>
      <w:r>
        <w:rPr>
          <w:spacing w:val="8"/>
        </w:rPr>
        <w:t xml:space="preserve"> </w:t>
      </w:r>
      <w:r>
        <w:t xml:space="preserve">безопасного    </w:t>
      </w:r>
      <w:r>
        <w:rPr>
          <w:spacing w:val="12"/>
        </w:rPr>
        <w:t xml:space="preserve"> </w:t>
      </w:r>
      <w:r>
        <w:t xml:space="preserve">образа    </w:t>
      </w:r>
      <w:r>
        <w:rPr>
          <w:spacing w:val="11"/>
        </w:rPr>
        <w:t xml:space="preserve"> </w:t>
      </w:r>
      <w:r>
        <w:t xml:space="preserve">жизни,    </w:t>
      </w:r>
      <w:r>
        <w:rPr>
          <w:spacing w:val="13"/>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w:t>
      </w:r>
      <w:r>
        <w:rPr>
          <w:spacing w:val="1"/>
        </w:rPr>
        <w:t xml:space="preserve"> </w:t>
      </w:r>
      <w:r>
        <w:t>употребления алкоголя, наркотиков, умение оказывать</w:t>
      </w:r>
      <w:r>
        <w:rPr>
          <w:spacing w:val="1"/>
        </w:rPr>
        <w:t xml:space="preserve"> </w:t>
      </w:r>
      <w:r>
        <w:t>первую</w:t>
      </w:r>
      <w:r>
        <w:rPr>
          <w:spacing w:val="-1"/>
        </w:rPr>
        <w:t xml:space="preserve"> </w:t>
      </w:r>
      <w:r>
        <w:t>помощь.</w:t>
      </w:r>
    </w:p>
    <w:p w14:paraId="33B3D594" w14:textId="77777777" w:rsidR="0063402D" w:rsidRDefault="00745CC7" w:rsidP="000A4911">
      <w:pPr>
        <w:pStyle w:val="a5"/>
        <w:numPr>
          <w:ilvl w:val="4"/>
          <w:numId w:val="24"/>
        </w:numPr>
        <w:tabs>
          <w:tab w:val="left" w:pos="2150"/>
        </w:tabs>
        <w:spacing w:line="360" w:lineRule="auto"/>
        <w:ind w:right="231" w:firstLine="710"/>
        <w:rPr>
          <w:sz w:val="24"/>
        </w:rPr>
      </w:pPr>
      <w:r>
        <w:rPr>
          <w:sz w:val="24"/>
        </w:rPr>
        <w:t>При изучении модуля «Бадминтон»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метапредметные</w:t>
      </w:r>
      <w:r>
        <w:rPr>
          <w:spacing w:val="-5"/>
          <w:sz w:val="24"/>
        </w:rPr>
        <w:t xml:space="preserve"> </w:t>
      </w:r>
      <w:r>
        <w:rPr>
          <w:sz w:val="24"/>
        </w:rPr>
        <w:t>результаты:</w:t>
      </w:r>
    </w:p>
    <w:p w14:paraId="151566A9" w14:textId="77777777" w:rsidR="0063402D" w:rsidRDefault="00745CC7">
      <w:pPr>
        <w:pStyle w:val="a4"/>
        <w:spacing w:line="360" w:lineRule="auto"/>
        <w:ind w:right="221"/>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деятельности,        </w:t>
      </w:r>
      <w:r>
        <w:rPr>
          <w:spacing w:val="1"/>
        </w:rPr>
        <w:t xml:space="preserve"> </w:t>
      </w:r>
      <w:r>
        <w:t>выбирать          успешную          стратегию          и          тактику</w:t>
      </w:r>
      <w:r>
        <w:rPr>
          <w:spacing w:val="-57"/>
        </w:rPr>
        <w:t xml:space="preserve"> </w:t>
      </w:r>
      <w:r>
        <w:t>в</w:t>
      </w:r>
      <w:r>
        <w:rPr>
          <w:spacing w:val="1"/>
        </w:rPr>
        <w:t xml:space="preserve"> </w:t>
      </w:r>
      <w:r>
        <w:t>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 корректировать</w:t>
      </w:r>
      <w:r>
        <w:rPr>
          <w:spacing w:val="1"/>
        </w:rPr>
        <w:t xml:space="preserve"> </w:t>
      </w:r>
      <w:r>
        <w:t>учебную,</w:t>
      </w:r>
      <w:r>
        <w:rPr>
          <w:spacing w:val="1"/>
        </w:rPr>
        <w:t xml:space="preserve"> </w:t>
      </w:r>
      <w:r>
        <w:t>игровую 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6"/>
        </w:rPr>
        <w:t xml:space="preserve"> </w:t>
      </w:r>
      <w:r>
        <w:t>бадминтону;</w:t>
      </w:r>
    </w:p>
    <w:p w14:paraId="71101757" w14:textId="77777777" w:rsidR="0063402D" w:rsidRDefault="00745CC7">
      <w:pPr>
        <w:pStyle w:val="a4"/>
        <w:spacing w:line="360" w:lineRule="auto"/>
        <w:ind w:right="225"/>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115C5C6B" w14:textId="77777777" w:rsidR="0063402D" w:rsidRDefault="00745CC7">
      <w:pPr>
        <w:pStyle w:val="a4"/>
        <w:spacing w:line="360" w:lineRule="auto"/>
        <w:ind w:right="229"/>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2"/>
        </w:rPr>
        <w:t xml:space="preserve"> </w:t>
      </w:r>
      <w:r>
        <w:t>гражданских</w:t>
      </w:r>
      <w:r>
        <w:rPr>
          <w:spacing w:val="-3"/>
        </w:rPr>
        <w:t xml:space="preserve"> </w:t>
      </w:r>
      <w:r>
        <w:t>и</w:t>
      </w:r>
      <w:r>
        <w:rPr>
          <w:spacing w:val="3"/>
        </w:rPr>
        <w:t xml:space="preserve"> </w:t>
      </w:r>
      <w:r>
        <w:t>нравственных</w:t>
      </w:r>
      <w:r>
        <w:rPr>
          <w:spacing w:val="-3"/>
        </w:rPr>
        <w:t xml:space="preserve"> </w:t>
      </w:r>
      <w:r>
        <w:t>ценностей;</w:t>
      </w:r>
    </w:p>
    <w:p w14:paraId="1F52396F" w14:textId="77777777" w:rsidR="0063402D" w:rsidRDefault="00745CC7">
      <w:pPr>
        <w:pStyle w:val="a4"/>
        <w:spacing w:before="1" w:line="360" w:lineRule="auto"/>
        <w:ind w:right="222"/>
      </w:pPr>
      <w:r>
        <w:t>умение</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57"/>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4"/>
        </w:rPr>
        <w:t xml:space="preserve"> </w:t>
      </w:r>
      <w:r>
        <w:t>и этических</w:t>
      </w:r>
      <w:r>
        <w:rPr>
          <w:spacing w:val="-4"/>
        </w:rPr>
        <w:t xml:space="preserve"> </w:t>
      </w:r>
      <w:r>
        <w:t>норм,</w:t>
      </w:r>
      <w:r>
        <w:rPr>
          <w:spacing w:val="4"/>
        </w:rPr>
        <w:t xml:space="preserve"> </w:t>
      </w:r>
      <w:r>
        <w:t>норм</w:t>
      </w:r>
      <w:r>
        <w:rPr>
          <w:spacing w:val="2"/>
        </w:rPr>
        <w:t xml:space="preserve"> </w:t>
      </w:r>
      <w:r>
        <w:t>информационной</w:t>
      </w:r>
      <w:r>
        <w:rPr>
          <w:spacing w:val="3"/>
        </w:rPr>
        <w:t xml:space="preserve"> </w:t>
      </w:r>
      <w:r>
        <w:t>безопасности.</w:t>
      </w:r>
    </w:p>
    <w:p w14:paraId="30721285" w14:textId="77777777" w:rsidR="0063402D" w:rsidRDefault="00745CC7" w:rsidP="000A4911">
      <w:pPr>
        <w:pStyle w:val="a5"/>
        <w:numPr>
          <w:ilvl w:val="4"/>
          <w:numId w:val="24"/>
        </w:numPr>
        <w:tabs>
          <w:tab w:val="left" w:pos="2150"/>
        </w:tabs>
        <w:spacing w:before="2" w:line="360" w:lineRule="auto"/>
        <w:ind w:right="231" w:firstLine="710"/>
        <w:rPr>
          <w:sz w:val="24"/>
        </w:rPr>
      </w:pPr>
      <w:r>
        <w:rPr>
          <w:sz w:val="24"/>
        </w:rPr>
        <w:t>При изучении модуля «Бадминтон»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предметные результаты:</w:t>
      </w:r>
    </w:p>
    <w:p w14:paraId="233D3ED3" w14:textId="77777777" w:rsidR="0063402D" w:rsidRDefault="00745CC7">
      <w:pPr>
        <w:pStyle w:val="a4"/>
        <w:tabs>
          <w:tab w:val="left" w:pos="2195"/>
          <w:tab w:val="left" w:pos="4475"/>
          <w:tab w:val="left" w:pos="7257"/>
          <w:tab w:val="left" w:pos="9057"/>
        </w:tabs>
        <w:spacing w:line="360" w:lineRule="auto"/>
        <w:ind w:right="224"/>
      </w:pPr>
      <w:r>
        <w:t>умение</w:t>
      </w:r>
      <w:r>
        <w:rPr>
          <w:spacing w:val="1"/>
        </w:rPr>
        <w:t xml:space="preserve"> </w:t>
      </w:r>
      <w:r>
        <w:t>характеризовать</w:t>
      </w:r>
      <w:r>
        <w:rPr>
          <w:spacing w:val="1"/>
        </w:rPr>
        <w:t xml:space="preserve"> </w:t>
      </w:r>
      <w:r>
        <w:t>бадминтон</w:t>
      </w:r>
      <w:r>
        <w:rPr>
          <w:spacing w:val="1"/>
        </w:rPr>
        <w:t xml:space="preserve"> </w:t>
      </w:r>
      <w:r>
        <w:t>как</w:t>
      </w:r>
      <w:r>
        <w:rPr>
          <w:spacing w:val="1"/>
        </w:rPr>
        <w:t xml:space="preserve"> </w:t>
      </w:r>
      <w:r>
        <w:t>средство</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здоровья</w:t>
      </w:r>
      <w:r>
        <w:rPr>
          <w:spacing w:val="1"/>
        </w:rPr>
        <w:t xml:space="preserve"> </w:t>
      </w:r>
      <w:r>
        <w:t>человека,</w:t>
      </w:r>
      <w:r>
        <w:tab/>
        <w:t>особенности</w:t>
      </w:r>
      <w:r>
        <w:tab/>
        <w:t>оздоровительных</w:t>
      </w:r>
      <w:r>
        <w:tab/>
        <w:t>занятий</w:t>
      </w:r>
      <w:r>
        <w:tab/>
      </w:r>
      <w:r>
        <w:rPr>
          <w:spacing w:val="-1"/>
        </w:rPr>
        <w:t>бадминтоном</w:t>
      </w:r>
      <w:r>
        <w:rPr>
          <w:spacing w:val="-58"/>
        </w:rPr>
        <w:t xml:space="preserve"> </w:t>
      </w:r>
      <w:r>
        <w:t>и</w:t>
      </w:r>
      <w:r>
        <w:rPr>
          <w:spacing w:val="2"/>
        </w:rPr>
        <w:t xml:space="preserve"> </w:t>
      </w:r>
      <w:r>
        <w:t>возможности</w:t>
      </w:r>
      <w:r>
        <w:rPr>
          <w:spacing w:val="3"/>
        </w:rPr>
        <w:t xml:space="preserve"> </w:t>
      </w:r>
      <w:r>
        <w:t>профилактики</w:t>
      </w:r>
      <w:r>
        <w:rPr>
          <w:spacing w:val="-3"/>
        </w:rPr>
        <w:t xml:space="preserve"> </w:t>
      </w:r>
      <w:r>
        <w:t>профессиональных</w:t>
      </w:r>
      <w:r>
        <w:rPr>
          <w:spacing w:val="-3"/>
        </w:rPr>
        <w:t xml:space="preserve"> </w:t>
      </w:r>
      <w:r>
        <w:t>заболеваний;</w:t>
      </w:r>
    </w:p>
    <w:p w14:paraId="7F9FFB91" w14:textId="77777777" w:rsidR="0063402D" w:rsidRDefault="00745CC7">
      <w:pPr>
        <w:pStyle w:val="a4"/>
        <w:tabs>
          <w:tab w:val="left" w:pos="2431"/>
          <w:tab w:val="left" w:pos="4460"/>
          <w:tab w:val="left" w:pos="6414"/>
          <w:tab w:val="left" w:pos="9009"/>
        </w:tabs>
        <w:ind w:left="944" w:firstLine="0"/>
      </w:pPr>
      <w:r>
        <w:t>умение</w:t>
      </w:r>
      <w:r>
        <w:tab/>
        <w:t>планировать</w:t>
      </w:r>
      <w:r>
        <w:tab/>
        <w:t>содержание</w:t>
      </w:r>
      <w:r>
        <w:tab/>
        <w:t>оздоровительных,</w:t>
      </w:r>
      <w:r>
        <w:tab/>
        <w:t>рекреативных</w:t>
      </w:r>
    </w:p>
    <w:p w14:paraId="3782DE7D" w14:textId="77777777" w:rsidR="0063402D" w:rsidRDefault="0063402D">
      <w:pPr>
        <w:sectPr w:rsidR="0063402D">
          <w:pgSz w:w="11910" w:h="16840"/>
          <w:pgMar w:top="820" w:right="340" w:bottom="280" w:left="900" w:header="569" w:footer="0" w:gutter="0"/>
          <w:cols w:space="720"/>
        </w:sectPr>
      </w:pPr>
    </w:p>
    <w:p w14:paraId="329E4225" w14:textId="77777777" w:rsidR="0063402D" w:rsidRDefault="00745CC7">
      <w:pPr>
        <w:pStyle w:val="a4"/>
        <w:spacing w:before="7"/>
        <w:ind w:firstLine="0"/>
        <w:jc w:val="left"/>
      </w:pPr>
      <w:r>
        <w:lastRenderedPageBreak/>
        <w:t>и</w:t>
      </w:r>
      <w:r>
        <w:rPr>
          <w:spacing w:val="-2"/>
        </w:rPr>
        <w:t xml:space="preserve"> </w:t>
      </w:r>
      <w:r>
        <w:t>тренировочных</w:t>
      </w:r>
      <w:r>
        <w:rPr>
          <w:spacing w:val="-7"/>
        </w:rPr>
        <w:t xml:space="preserve"> </w:t>
      </w:r>
      <w:r>
        <w:t>занятий</w:t>
      </w:r>
      <w:r>
        <w:rPr>
          <w:spacing w:val="-1"/>
        </w:rPr>
        <w:t xml:space="preserve"> </w:t>
      </w:r>
      <w:r>
        <w:t>бадминтоном;</w:t>
      </w:r>
    </w:p>
    <w:p w14:paraId="7C5C4C05" w14:textId="77777777" w:rsidR="0063402D" w:rsidRDefault="00745CC7">
      <w:pPr>
        <w:pStyle w:val="a4"/>
        <w:spacing w:before="142"/>
        <w:ind w:left="944" w:firstLine="0"/>
        <w:jc w:val="left"/>
      </w:pPr>
      <w:r>
        <w:t>знание</w:t>
      </w:r>
      <w:r>
        <w:rPr>
          <w:spacing w:val="-8"/>
        </w:rPr>
        <w:t xml:space="preserve"> </w:t>
      </w:r>
      <w:r>
        <w:t>особенностей</w:t>
      </w:r>
      <w:r>
        <w:rPr>
          <w:spacing w:val="-5"/>
        </w:rPr>
        <w:t xml:space="preserve"> </w:t>
      </w:r>
      <w:r>
        <w:t>занятий</w:t>
      </w:r>
      <w:r>
        <w:rPr>
          <w:spacing w:val="-6"/>
        </w:rPr>
        <w:t xml:space="preserve"> </w:t>
      </w:r>
      <w:r>
        <w:t>бадминтоном</w:t>
      </w:r>
      <w:r>
        <w:rPr>
          <w:spacing w:val="-5"/>
        </w:rPr>
        <w:t xml:space="preserve"> </w:t>
      </w:r>
      <w:r>
        <w:t>в</w:t>
      </w:r>
      <w:r>
        <w:rPr>
          <w:spacing w:val="-5"/>
        </w:rPr>
        <w:t xml:space="preserve"> </w:t>
      </w:r>
      <w:r>
        <w:t>адаптивной</w:t>
      </w:r>
      <w:r>
        <w:rPr>
          <w:spacing w:val="-2"/>
        </w:rPr>
        <w:t xml:space="preserve"> </w:t>
      </w:r>
      <w:r>
        <w:t>физической</w:t>
      </w:r>
      <w:r>
        <w:rPr>
          <w:spacing w:val="-6"/>
        </w:rPr>
        <w:t xml:space="preserve"> </w:t>
      </w:r>
      <w:r>
        <w:t>культуре;</w:t>
      </w:r>
    </w:p>
    <w:p w14:paraId="7BDD6010" w14:textId="77777777" w:rsidR="0063402D" w:rsidRDefault="00745CC7">
      <w:pPr>
        <w:pStyle w:val="a4"/>
        <w:spacing w:before="137" w:line="360" w:lineRule="auto"/>
        <w:ind w:right="228"/>
        <w:jc w:val="left"/>
      </w:pPr>
      <w:r>
        <w:t>знание</w:t>
      </w:r>
      <w:r>
        <w:rPr>
          <w:spacing w:val="9"/>
        </w:rPr>
        <w:t xml:space="preserve"> </w:t>
      </w:r>
      <w:r>
        <w:t>правил</w:t>
      </w:r>
      <w:r>
        <w:rPr>
          <w:spacing w:val="10"/>
        </w:rPr>
        <w:t xml:space="preserve"> </w:t>
      </w:r>
      <w:r>
        <w:t>подбора</w:t>
      </w:r>
      <w:r>
        <w:rPr>
          <w:spacing w:val="9"/>
        </w:rPr>
        <w:t xml:space="preserve"> </w:t>
      </w:r>
      <w:r>
        <w:t>физической</w:t>
      </w:r>
      <w:r>
        <w:rPr>
          <w:spacing w:val="6"/>
        </w:rPr>
        <w:t xml:space="preserve"> </w:t>
      </w:r>
      <w:r>
        <w:t>нагрузки</w:t>
      </w:r>
      <w:r>
        <w:rPr>
          <w:spacing w:val="15"/>
        </w:rPr>
        <w:t xml:space="preserve"> </w:t>
      </w:r>
      <w:r>
        <w:t>на</w:t>
      </w:r>
      <w:r>
        <w:rPr>
          <w:spacing w:val="9"/>
        </w:rPr>
        <w:t xml:space="preserve"> </w:t>
      </w:r>
      <w:r>
        <w:t>занятиях</w:t>
      </w:r>
      <w:r>
        <w:rPr>
          <w:spacing w:val="5"/>
        </w:rPr>
        <w:t xml:space="preserve"> </w:t>
      </w:r>
      <w:r>
        <w:t>в</w:t>
      </w:r>
      <w:r>
        <w:rPr>
          <w:spacing w:val="11"/>
        </w:rPr>
        <w:t xml:space="preserve"> </w:t>
      </w:r>
      <w:r>
        <w:t>специальной</w:t>
      </w:r>
      <w:r>
        <w:rPr>
          <w:spacing w:val="6"/>
        </w:rPr>
        <w:t xml:space="preserve"> </w:t>
      </w:r>
      <w:r>
        <w:t>медицинской</w:t>
      </w:r>
      <w:r>
        <w:rPr>
          <w:spacing w:val="-57"/>
        </w:rPr>
        <w:t xml:space="preserve"> </w:t>
      </w:r>
      <w:r>
        <w:t>группе;</w:t>
      </w:r>
    </w:p>
    <w:p w14:paraId="76BB3694" w14:textId="77777777" w:rsidR="0063402D" w:rsidRDefault="00745CC7">
      <w:pPr>
        <w:pStyle w:val="a4"/>
        <w:spacing w:line="362" w:lineRule="auto"/>
        <w:jc w:val="left"/>
      </w:pPr>
      <w:r>
        <w:t>умение</w:t>
      </w:r>
      <w:r>
        <w:rPr>
          <w:spacing w:val="45"/>
        </w:rPr>
        <w:t xml:space="preserve"> </w:t>
      </w:r>
      <w:r>
        <w:t>организовать</w:t>
      </w:r>
      <w:r>
        <w:rPr>
          <w:spacing w:val="42"/>
        </w:rPr>
        <w:t xml:space="preserve"> </w:t>
      </w:r>
      <w:r>
        <w:t>занятие</w:t>
      </w:r>
      <w:r>
        <w:rPr>
          <w:spacing w:val="45"/>
        </w:rPr>
        <w:t xml:space="preserve"> </w:t>
      </w:r>
      <w:r>
        <w:t>бадминтоном</w:t>
      </w:r>
      <w:r>
        <w:rPr>
          <w:spacing w:val="47"/>
        </w:rPr>
        <w:t xml:space="preserve"> </w:t>
      </w:r>
      <w:r>
        <w:t>для</w:t>
      </w:r>
      <w:r>
        <w:rPr>
          <w:spacing w:val="46"/>
        </w:rPr>
        <w:t xml:space="preserve"> </w:t>
      </w:r>
      <w:r>
        <w:t>решения</w:t>
      </w:r>
      <w:r>
        <w:rPr>
          <w:spacing w:val="47"/>
        </w:rPr>
        <w:t xml:space="preserve"> </w:t>
      </w:r>
      <w:r>
        <w:t>задач</w:t>
      </w:r>
      <w:r>
        <w:rPr>
          <w:spacing w:val="45"/>
        </w:rPr>
        <w:t xml:space="preserve"> </w:t>
      </w:r>
      <w:r>
        <w:t>адаптивной</w:t>
      </w:r>
      <w:r>
        <w:rPr>
          <w:spacing w:val="47"/>
        </w:rPr>
        <w:t xml:space="preserve"> </w:t>
      </w:r>
      <w:r>
        <w:t>двигательной</w:t>
      </w:r>
      <w:r>
        <w:rPr>
          <w:spacing w:val="-57"/>
        </w:rPr>
        <w:t xml:space="preserve"> </w:t>
      </w:r>
      <w:r>
        <w:t>рекреации</w:t>
      </w:r>
      <w:r>
        <w:rPr>
          <w:spacing w:val="2"/>
        </w:rPr>
        <w:t xml:space="preserve"> </w:t>
      </w:r>
      <w:r>
        <w:t>и</w:t>
      </w:r>
      <w:r>
        <w:rPr>
          <w:spacing w:val="3"/>
        </w:rPr>
        <w:t xml:space="preserve"> </w:t>
      </w:r>
      <w:r>
        <w:t>реабилитации;</w:t>
      </w:r>
    </w:p>
    <w:p w14:paraId="0729B3D8" w14:textId="77777777" w:rsidR="0063402D" w:rsidRDefault="00745CC7">
      <w:pPr>
        <w:pStyle w:val="a4"/>
        <w:tabs>
          <w:tab w:val="left" w:pos="2283"/>
          <w:tab w:val="left" w:pos="3933"/>
          <w:tab w:val="left" w:pos="5781"/>
          <w:tab w:val="left" w:pos="8348"/>
          <w:tab w:val="left" w:pos="9054"/>
        </w:tabs>
        <w:spacing w:line="360" w:lineRule="auto"/>
        <w:ind w:right="228"/>
        <w:jc w:val="left"/>
      </w:pPr>
      <w:r>
        <w:t>умение</w:t>
      </w:r>
      <w:r>
        <w:tab/>
        <w:t>оценивать</w:t>
      </w:r>
      <w:r>
        <w:tab/>
        <w:t>физическую</w:t>
      </w:r>
      <w:r>
        <w:tab/>
        <w:t>работоспособность</w:t>
      </w:r>
      <w:r>
        <w:tab/>
        <w:t>с</w:t>
      </w:r>
      <w:r>
        <w:tab/>
      </w:r>
      <w:r>
        <w:rPr>
          <w:spacing w:val="-1"/>
        </w:rPr>
        <w:t>применением</w:t>
      </w:r>
      <w:r>
        <w:rPr>
          <w:spacing w:val="-57"/>
        </w:rPr>
        <w:t xml:space="preserve"> </w:t>
      </w:r>
      <w:r>
        <w:t>пробы</w:t>
      </w:r>
      <w:r>
        <w:rPr>
          <w:spacing w:val="-1"/>
        </w:rPr>
        <w:t xml:space="preserve"> </w:t>
      </w:r>
      <w:r>
        <w:t>PWC</w:t>
      </w:r>
      <w:r>
        <w:rPr>
          <w:spacing w:val="1"/>
        </w:rPr>
        <w:t xml:space="preserve"> </w:t>
      </w:r>
      <w:r>
        <w:t>140;</w:t>
      </w:r>
    </w:p>
    <w:p w14:paraId="65E5247B" w14:textId="77777777" w:rsidR="0063402D" w:rsidRDefault="00745CC7">
      <w:pPr>
        <w:pStyle w:val="a4"/>
        <w:tabs>
          <w:tab w:val="left" w:pos="2095"/>
          <w:tab w:val="left" w:pos="3409"/>
          <w:tab w:val="left" w:pos="5006"/>
          <w:tab w:val="left" w:pos="5931"/>
          <w:tab w:val="left" w:pos="7058"/>
          <w:tab w:val="left" w:pos="8689"/>
          <w:tab w:val="left" w:pos="10305"/>
        </w:tabs>
        <w:spacing w:line="360" w:lineRule="auto"/>
        <w:ind w:right="232"/>
        <w:jc w:val="left"/>
      </w:pPr>
      <w:r>
        <w:t>владение</w:t>
      </w:r>
      <w:r>
        <w:tab/>
        <w:t>методикой</w:t>
      </w:r>
      <w:r>
        <w:tab/>
        <w:t>тестирования</w:t>
      </w:r>
      <w:r>
        <w:tab/>
        <w:t>уровня</w:t>
      </w:r>
      <w:r>
        <w:tab/>
        <w:t>развития</w:t>
      </w:r>
      <w:r>
        <w:tab/>
        <w:t>двигательных</w:t>
      </w:r>
      <w:r>
        <w:tab/>
        <w:t>способностей</w:t>
      </w:r>
      <w:r>
        <w:tab/>
      </w:r>
      <w:r>
        <w:rPr>
          <w:spacing w:val="-3"/>
        </w:rPr>
        <w:t>и</w:t>
      </w:r>
      <w:r>
        <w:rPr>
          <w:spacing w:val="-57"/>
        </w:rPr>
        <w:t xml:space="preserve"> </w:t>
      </w:r>
      <w:r>
        <w:t>способами</w:t>
      </w:r>
      <w:r>
        <w:rPr>
          <w:spacing w:val="-3"/>
        </w:rPr>
        <w:t xml:space="preserve"> </w:t>
      </w:r>
      <w:r>
        <w:t>оценивания</w:t>
      </w:r>
      <w:r>
        <w:rPr>
          <w:spacing w:val="2"/>
        </w:rPr>
        <w:t xml:space="preserve"> </w:t>
      </w:r>
      <w:r>
        <w:t>индивидуального</w:t>
      </w:r>
      <w:r>
        <w:rPr>
          <w:spacing w:val="1"/>
        </w:rPr>
        <w:t xml:space="preserve"> </w:t>
      </w:r>
      <w:r>
        <w:t>здоровья</w:t>
      </w:r>
      <w:r>
        <w:rPr>
          <w:spacing w:val="2"/>
        </w:rPr>
        <w:t xml:space="preserve"> </w:t>
      </w:r>
      <w:r>
        <w:t>человека;</w:t>
      </w:r>
    </w:p>
    <w:p w14:paraId="22B579AC" w14:textId="77777777" w:rsidR="0063402D" w:rsidRDefault="00745CC7">
      <w:pPr>
        <w:pStyle w:val="a4"/>
        <w:ind w:left="944" w:firstLine="0"/>
        <w:jc w:val="left"/>
      </w:pPr>
      <w:r>
        <w:t>демонстрация</w:t>
      </w:r>
      <w:r>
        <w:rPr>
          <w:spacing w:val="-8"/>
        </w:rPr>
        <w:t xml:space="preserve"> </w:t>
      </w:r>
      <w:r>
        <w:t>индивидуальной</w:t>
      </w:r>
      <w:r>
        <w:rPr>
          <w:spacing w:val="-2"/>
        </w:rPr>
        <w:t xml:space="preserve"> </w:t>
      </w:r>
      <w:r>
        <w:t>динамики</w:t>
      </w:r>
      <w:r>
        <w:rPr>
          <w:spacing w:val="-2"/>
        </w:rPr>
        <w:t xml:space="preserve"> </w:t>
      </w:r>
      <w:r>
        <w:t>развития</w:t>
      </w:r>
      <w:r>
        <w:rPr>
          <w:spacing w:val="-3"/>
        </w:rPr>
        <w:t xml:space="preserve"> </w:t>
      </w:r>
      <w:r>
        <w:t>физических</w:t>
      </w:r>
      <w:r>
        <w:rPr>
          <w:spacing w:val="-7"/>
        </w:rPr>
        <w:t xml:space="preserve"> </w:t>
      </w:r>
      <w:r>
        <w:t>качеств;</w:t>
      </w:r>
    </w:p>
    <w:p w14:paraId="2709800C" w14:textId="77777777" w:rsidR="0063402D" w:rsidRDefault="00745CC7">
      <w:pPr>
        <w:pStyle w:val="a4"/>
        <w:spacing w:before="132" w:line="360" w:lineRule="auto"/>
        <w:ind w:right="224"/>
      </w:pPr>
      <w:r>
        <w:t>умение выполнять упражнения для обучения технико-тактическим действиям: короткому</w:t>
      </w:r>
      <w:r>
        <w:rPr>
          <w:spacing w:val="1"/>
        </w:rPr>
        <w:t xml:space="preserve"> </w:t>
      </w:r>
      <w:r>
        <w:t xml:space="preserve">удару      с     </w:t>
      </w:r>
      <w:r>
        <w:rPr>
          <w:spacing w:val="1"/>
        </w:rPr>
        <w:t xml:space="preserve"> </w:t>
      </w:r>
      <w:r>
        <w:t>задней       линии       площадки;       плоские       удары       выполняемые      открытой</w:t>
      </w:r>
      <w:r>
        <w:rPr>
          <w:spacing w:val="-57"/>
        </w:rPr>
        <w:t xml:space="preserve"> </w:t>
      </w:r>
      <w:r>
        <w:t>и</w:t>
      </w:r>
      <w:r>
        <w:rPr>
          <w:spacing w:val="2"/>
        </w:rPr>
        <w:t xml:space="preserve"> </w:t>
      </w:r>
      <w:r>
        <w:t>закрытой</w:t>
      </w:r>
      <w:r>
        <w:rPr>
          <w:spacing w:val="-2"/>
        </w:rPr>
        <w:t xml:space="preserve"> </w:t>
      </w:r>
      <w:r>
        <w:t>стороной</w:t>
      </w:r>
      <w:r>
        <w:rPr>
          <w:spacing w:val="-2"/>
        </w:rPr>
        <w:t xml:space="preserve"> </w:t>
      </w:r>
      <w:r>
        <w:t>ракетки;</w:t>
      </w:r>
    </w:p>
    <w:p w14:paraId="3282078E" w14:textId="77777777" w:rsidR="0063402D" w:rsidRDefault="00745CC7">
      <w:pPr>
        <w:pStyle w:val="a4"/>
        <w:spacing w:before="2"/>
        <w:ind w:left="944" w:firstLine="0"/>
      </w:pPr>
      <w:r>
        <w:t>умение</w:t>
      </w:r>
      <w:r>
        <w:rPr>
          <w:spacing w:val="-1"/>
        </w:rPr>
        <w:t xml:space="preserve"> </w:t>
      </w:r>
      <w:r>
        <w:t>использовать</w:t>
      </w:r>
      <w:r>
        <w:rPr>
          <w:spacing w:val="-3"/>
        </w:rPr>
        <w:t xml:space="preserve"> </w:t>
      </w:r>
      <w:r>
        <w:t>тактику</w:t>
      </w:r>
      <w:r>
        <w:rPr>
          <w:spacing w:val="-9"/>
        </w:rPr>
        <w:t xml:space="preserve"> </w:t>
      </w:r>
      <w:r>
        <w:t>защиты</w:t>
      </w:r>
      <w:r>
        <w:rPr>
          <w:spacing w:val="2"/>
        </w:rPr>
        <w:t xml:space="preserve"> </w:t>
      </w:r>
      <w:r>
        <w:t>и</w:t>
      </w:r>
      <w:r>
        <w:rPr>
          <w:spacing w:val="-3"/>
        </w:rPr>
        <w:t xml:space="preserve"> </w:t>
      </w:r>
      <w:r>
        <w:t>атаки</w:t>
      </w:r>
      <w:r>
        <w:rPr>
          <w:spacing w:val="1"/>
        </w:rPr>
        <w:t xml:space="preserve"> </w:t>
      </w:r>
      <w:r>
        <w:t>при</w:t>
      </w:r>
      <w:r>
        <w:rPr>
          <w:spacing w:val="-4"/>
        </w:rPr>
        <w:t xml:space="preserve"> </w:t>
      </w:r>
      <w:r>
        <w:t>одиночной</w:t>
      </w:r>
      <w:r>
        <w:rPr>
          <w:spacing w:val="-3"/>
        </w:rPr>
        <w:t xml:space="preserve"> </w:t>
      </w:r>
      <w:r>
        <w:t>игре;</w:t>
      </w:r>
    </w:p>
    <w:p w14:paraId="41689918" w14:textId="77777777" w:rsidR="0063402D" w:rsidRDefault="00745CC7">
      <w:pPr>
        <w:pStyle w:val="a4"/>
        <w:spacing w:before="137"/>
        <w:ind w:left="944" w:firstLine="0"/>
      </w:pPr>
      <w:r>
        <w:t>применять</w:t>
      </w:r>
      <w:r>
        <w:rPr>
          <w:spacing w:val="-4"/>
        </w:rPr>
        <w:t xml:space="preserve"> </w:t>
      </w:r>
      <w:r>
        <w:t>защитные</w:t>
      </w:r>
      <w:r>
        <w:rPr>
          <w:spacing w:val="-5"/>
        </w:rPr>
        <w:t xml:space="preserve"> </w:t>
      </w:r>
      <w:r>
        <w:t>и атакующие</w:t>
      </w:r>
      <w:r>
        <w:rPr>
          <w:spacing w:val="-1"/>
        </w:rPr>
        <w:t xml:space="preserve"> </w:t>
      </w:r>
      <w:r>
        <w:t>действия игроков</w:t>
      </w:r>
      <w:r>
        <w:rPr>
          <w:spacing w:val="-3"/>
        </w:rPr>
        <w:t xml:space="preserve"> </w:t>
      </w:r>
      <w:r>
        <w:t>при</w:t>
      </w:r>
      <w:r>
        <w:rPr>
          <w:spacing w:val="-4"/>
        </w:rPr>
        <w:t xml:space="preserve"> </w:t>
      </w:r>
      <w:r>
        <w:t>парной</w:t>
      </w:r>
      <w:r>
        <w:rPr>
          <w:spacing w:val="-4"/>
        </w:rPr>
        <w:t xml:space="preserve"> </w:t>
      </w:r>
      <w:r>
        <w:t>игре;</w:t>
      </w:r>
    </w:p>
    <w:p w14:paraId="64C604A2" w14:textId="77777777" w:rsidR="0063402D" w:rsidRDefault="00745CC7">
      <w:pPr>
        <w:pStyle w:val="a4"/>
        <w:spacing w:before="137" w:line="360" w:lineRule="auto"/>
        <w:ind w:right="230"/>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w:t>
      </w:r>
      <w:r>
        <w:rPr>
          <w:spacing w:val="-3"/>
        </w:rPr>
        <w:t xml:space="preserve"> </w:t>
      </w:r>
      <w:r>
        <w:t>приёмов;</w:t>
      </w:r>
    </w:p>
    <w:p w14:paraId="1BACAFAB" w14:textId="77777777" w:rsidR="0063402D" w:rsidRDefault="00745CC7">
      <w:pPr>
        <w:pStyle w:val="a4"/>
        <w:spacing w:before="3" w:line="360" w:lineRule="auto"/>
        <w:ind w:right="225"/>
      </w:pPr>
      <w:r>
        <w:t xml:space="preserve">демонстрация     </w:t>
      </w:r>
      <w:r>
        <w:rPr>
          <w:spacing w:val="49"/>
        </w:rPr>
        <w:t xml:space="preserve"> </w:t>
      </w:r>
      <w:r>
        <w:t xml:space="preserve">правильной      </w:t>
      </w:r>
      <w:r>
        <w:rPr>
          <w:spacing w:val="48"/>
        </w:rPr>
        <w:t xml:space="preserve"> </w:t>
      </w:r>
      <w:r>
        <w:t xml:space="preserve">техники      </w:t>
      </w:r>
      <w:r>
        <w:rPr>
          <w:spacing w:val="53"/>
        </w:rPr>
        <w:t xml:space="preserve"> </w:t>
      </w:r>
      <w:r>
        <w:t xml:space="preserve">двигательных      </w:t>
      </w:r>
      <w:r>
        <w:rPr>
          <w:spacing w:val="48"/>
        </w:rPr>
        <w:t xml:space="preserve"> </w:t>
      </w:r>
      <w:r>
        <w:t xml:space="preserve">действий      </w:t>
      </w:r>
      <w:r>
        <w:rPr>
          <w:spacing w:val="48"/>
        </w:rPr>
        <w:t xml:space="preserve"> </w:t>
      </w:r>
      <w:r>
        <w:t xml:space="preserve">при      </w:t>
      </w:r>
      <w:r>
        <w:rPr>
          <w:spacing w:val="49"/>
        </w:rPr>
        <w:t xml:space="preserve"> </w:t>
      </w:r>
      <w:r>
        <w:t>игре</w:t>
      </w:r>
      <w:r>
        <w:rPr>
          <w:spacing w:val="-58"/>
        </w:rPr>
        <w:t xml:space="preserve"> </w:t>
      </w:r>
      <w:r>
        <w:t xml:space="preserve">в   </w:t>
      </w:r>
      <w:r>
        <w:rPr>
          <w:spacing w:val="1"/>
        </w:rPr>
        <w:t xml:space="preserve"> </w:t>
      </w:r>
      <w:r>
        <w:t>бадминтон:     удары     «смеш»:     высоко-далекие     удары     по     прямой,     по     диагонали,</w:t>
      </w:r>
      <w:r>
        <w:rPr>
          <w:spacing w:val="-57"/>
        </w:rPr>
        <w:t xml:space="preserve"> </w:t>
      </w:r>
      <w:r>
        <w:t>в    правый    и    левый    угол    площадки;    укороченные    удары    на    сетку;    плоские    удары</w:t>
      </w:r>
      <w:r>
        <w:rPr>
          <w:spacing w:val="1"/>
        </w:rPr>
        <w:t xml:space="preserve"> </w:t>
      </w:r>
      <w:r>
        <w:t>в</w:t>
      </w:r>
      <w:r>
        <w:rPr>
          <w:spacing w:val="2"/>
        </w:rPr>
        <w:t xml:space="preserve"> </w:t>
      </w:r>
      <w:r>
        <w:t>средней</w:t>
      </w:r>
      <w:r>
        <w:rPr>
          <w:spacing w:val="3"/>
        </w:rPr>
        <w:t xml:space="preserve"> </w:t>
      </w:r>
      <w:r>
        <w:t>зоне</w:t>
      </w:r>
      <w:r>
        <w:rPr>
          <w:spacing w:val="-4"/>
        </w:rPr>
        <w:t xml:space="preserve"> </w:t>
      </w:r>
      <w:r>
        <w:t>площадки;</w:t>
      </w:r>
    </w:p>
    <w:p w14:paraId="4ADBED6A" w14:textId="77777777" w:rsidR="0063402D" w:rsidRDefault="00745CC7">
      <w:pPr>
        <w:pStyle w:val="a4"/>
        <w:spacing w:line="360" w:lineRule="auto"/>
        <w:ind w:right="234"/>
      </w:pPr>
      <w:r>
        <w:t>умение</w:t>
      </w:r>
      <w:r>
        <w:rPr>
          <w:spacing w:val="1"/>
        </w:rPr>
        <w:t xml:space="preserve"> </w:t>
      </w:r>
      <w:r>
        <w:t>использовать</w:t>
      </w:r>
      <w:r>
        <w:rPr>
          <w:spacing w:val="1"/>
        </w:rPr>
        <w:t xml:space="preserve"> </w:t>
      </w:r>
      <w:r>
        <w:t>тактические</w:t>
      </w:r>
      <w:r>
        <w:rPr>
          <w:spacing w:val="1"/>
        </w:rPr>
        <w:t xml:space="preserve"> </w:t>
      </w:r>
      <w:r>
        <w:t>действия</w:t>
      </w:r>
      <w:r>
        <w:rPr>
          <w:spacing w:val="1"/>
        </w:rPr>
        <w:t xml:space="preserve"> </w:t>
      </w:r>
      <w:r>
        <w:t>в атаке</w:t>
      </w:r>
      <w:r>
        <w:rPr>
          <w:spacing w:val="1"/>
        </w:rPr>
        <w:t xml:space="preserve"> </w:t>
      </w:r>
      <w:r>
        <w:t>и</w:t>
      </w:r>
      <w:r>
        <w:rPr>
          <w:spacing w:val="1"/>
        </w:rPr>
        <w:t xml:space="preserve"> </w:t>
      </w:r>
      <w:r>
        <w:t>в</w:t>
      </w:r>
      <w:r>
        <w:rPr>
          <w:spacing w:val="1"/>
        </w:rPr>
        <w:t xml:space="preserve"> </w:t>
      </w:r>
      <w:r>
        <w:t>защите</w:t>
      </w:r>
      <w:r>
        <w:rPr>
          <w:spacing w:val="60"/>
        </w:rPr>
        <w:t xml:space="preserve"> </w:t>
      </w:r>
      <w:r>
        <w:t>при смешанных (микст)</w:t>
      </w:r>
      <w:r>
        <w:rPr>
          <w:spacing w:val="1"/>
        </w:rPr>
        <w:t xml:space="preserve"> </w:t>
      </w:r>
      <w:r>
        <w:t>играх и комбинационной игре: быстрые атакующие удары со смещением обучающегося к задней</w:t>
      </w:r>
      <w:r>
        <w:rPr>
          <w:spacing w:val="1"/>
        </w:rPr>
        <w:t xml:space="preserve"> </w:t>
      </w:r>
      <w:r>
        <w:t>линии,</w:t>
      </w:r>
      <w:r>
        <w:rPr>
          <w:spacing w:val="3"/>
        </w:rPr>
        <w:t xml:space="preserve"> </w:t>
      </w:r>
      <w:r>
        <w:t>удары</w:t>
      </w:r>
      <w:r>
        <w:rPr>
          <w:spacing w:val="2"/>
        </w:rPr>
        <w:t xml:space="preserve"> </w:t>
      </w:r>
      <w:r>
        <w:t>по</w:t>
      </w:r>
      <w:r>
        <w:rPr>
          <w:spacing w:val="6"/>
        </w:rPr>
        <w:t xml:space="preserve"> </w:t>
      </w:r>
      <w:r>
        <w:t>низкой</w:t>
      </w:r>
      <w:r>
        <w:rPr>
          <w:spacing w:val="2"/>
        </w:rPr>
        <w:t xml:space="preserve"> </w:t>
      </w:r>
      <w:r>
        <w:t>траектории</w:t>
      </w:r>
      <w:r>
        <w:rPr>
          <w:spacing w:val="-2"/>
        </w:rPr>
        <w:t xml:space="preserve"> </w:t>
      </w:r>
      <w:r>
        <w:t>в</w:t>
      </w:r>
      <w:r>
        <w:rPr>
          <w:spacing w:val="-2"/>
        </w:rPr>
        <w:t xml:space="preserve"> </w:t>
      </w:r>
      <w:r>
        <w:t>среднюю зону</w:t>
      </w:r>
      <w:r>
        <w:rPr>
          <w:spacing w:val="-9"/>
        </w:rPr>
        <w:t xml:space="preserve"> </w:t>
      </w:r>
      <w:r>
        <w:t>площадки;</w:t>
      </w:r>
    </w:p>
    <w:p w14:paraId="722FE17C" w14:textId="77777777" w:rsidR="0063402D" w:rsidRDefault="00745CC7">
      <w:pPr>
        <w:pStyle w:val="a4"/>
        <w:spacing w:line="273" w:lineRule="exact"/>
        <w:ind w:left="944" w:firstLine="0"/>
      </w:pPr>
      <w:r>
        <w:t>умение</w:t>
      </w:r>
      <w:r>
        <w:rPr>
          <w:spacing w:val="-6"/>
        </w:rPr>
        <w:t xml:space="preserve"> </w:t>
      </w:r>
      <w:r>
        <w:t>выполнять</w:t>
      </w:r>
      <w:r>
        <w:rPr>
          <w:spacing w:val="-5"/>
        </w:rPr>
        <w:t xml:space="preserve"> </w:t>
      </w:r>
      <w:r>
        <w:t>упражнения</w:t>
      </w:r>
      <w:r>
        <w:rPr>
          <w:spacing w:val="-4"/>
        </w:rPr>
        <w:t xml:space="preserve"> </w:t>
      </w:r>
      <w:r>
        <w:t>специальной</w:t>
      </w:r>
      <w:r>
        <w:rPr>
          <w:spacing w:val="-4"/>
        </w:rPr>
        <w:t xml:space="preserve"> </w:t>
      </w:r>
      <w:r>
        <w:t>физической</w:t>
      </w:r>
      <w:r>
        <w:rPr>
          <w:spacing w:val="-8"/>
        </w:rPr>
        <w:t xml:space="preserve"> </w:t>
      </w:r>
      <w:r>
        <w:t>подготовки.</w:t>
      </w:r>
    </w:p>
    <w:p w14:paraId="31EA340E" w14:textId="77777777" w:rsidR="0063402D" w:rsidRDefault="00745CC7">
      <w:pPr>
        <w:pStyle w:val="a4"/>
        <w:spacing w:before="142" w:line="360" w:lineRule="auto"/>
        <w:ind w:right="219"/>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w:t>
      </w:r>
      <w:r>
        <w:rPr>
          <w:spacing w:val="-3"/>
        </w:rPr>
        <w:t xml:space="preserve"> </w:t>
      </w:r>
      <w:r>
        <w:t>приёмов.</w:t>
      </w:r>
    </w:p>
    <w:p w14:paraId="00DBC70B" w14:textId="77777777" w:rsidR="0063402D" w:rsidRDefault="00745CC7" w:rsidP="000A4911">
      <w:pPr>
        <w:pStyle w:val="a5"/>
        <w:numPr>
          <w:ilvl w:val="2"/>
          <w:numId w:val="24"/>
        </w:numPr>
        <w:tabs>
          <w:tab w:val="left" w:pos="1909"/>
        </w:tabs>
        <w:spacing w:line="274" w:lineRule="exact"/>
        <w:ind w:left="1909" w:hanging="965"/>
        <w:rPr>
          <w:sz w:val="24"/>
        </w:rPr>
      </w:pPr>
      <w:r>
        <w:rPr>
          <w:sz w:val="24"/>
        </w:rPr>
        <w:t>Модуль</w:t>
      </w:r>
      <w:r>
        <w:rPr>
          <w:spacing w:val="-5"/>
          <w:sz w:val="24"/>
        </w:rPr>
        <w:t xml:space="preserve"> </w:t>
      </w:r>
      <w:r>
        <w:rPr>
          <w:sz w:val="24"/>
        </w:rPr>
        <w:t>«Триатлон».</w:t>
      </w:r>
    </w:p>
    <w:p w14:paraId="0A6FAF31" w14:textId="77777777" w:rsidR="0063402D" w:rsidRDefault="00745CC7" w:rsidP="000A4911">
      <w:pPr>
        <w:pStyle w:val="a5"/>
        <w:numPr>
          <w:ilvl w:val="3"/>
          <w:numId w:val="24"/>
        </w:numPr>
        <w:tabs>
          <w:tab w:val="left" w:pos="2087"/>
        </w:tabs>
        <w:spacing w:before="137"/>
        <w:ind w:left="2087" w:hanging="1143"/>
        <w:rPr>
          <w:sz w:val="24"/>
        </w:rPr>
      </w:pPr>
      <w:r>
        <w:rPr>
          <w:sz w:val="24"/>
        </w:rPr>
        <w:t>Пояснительная</w:t>
      </w:r>
      <w:r>
        <w:rPr>
          <w:spacing w:val="-10"/>
          <w:sz w:val="24"/>
        </w:rPr>
        <w:t xml:space="preserve"> </w:t>
      </w:r>
      <w:r>
        <w:rPr>
          <w:sz w:val="24"/>
        </w:rPr>
        <w:t>записка</w:t>
      </w:r>
      <w:r>
        <w:rPr>
          <w:spacing w:val="-7"/>
          <w:sz w:val="24"/>
        </w:rPr>
        <w:t xml:space="preserve"> </w:t>
      </w:r>
      <w:r>
        <w:rPr>
          <w:sz w:val="24"/>
        </w:rPr>
        <w:t>модуля</w:t>
      </w:r>
      <w:r>
        <w:rPr>
          <w:spacing w:val="-1"/>
          <w:sz w:val="24"/>
        </w:rPr>
        <w:t xml:space="preserve"> </w:t>
      </w:r>
      <w:r>
        <w:rPr>
          <w:sz w:val="24"/>
        </w:rPr>
        <w:t>«Триатлон».</w:t>
      </w:r>
    </w:p>
    <w:p w14:paraId="79A09522" w14:textId="77777777" w:rsidR="0063402D" w:rsidRDefault="00745CC7">
      <w:pPr>
        <w:pStyle w:val="a4"/>
        <w:spacing w:before="141" w:line="360" w:lineRule="auto"/>
        <w:ind w:right="222"/>
      </w:pPr>
      <w:r>
        <w:t>Модуль «Триатлон» (далее – модуль по триатлону, триатлон) на уровне среднего 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 средств</w:t>
      </w:r>
      <w:r>
        <w:rPr>
          <w:spacing w:val="4"/>
        </w:rPr>
        <w:t xml:space="preserve"> </w:t>
      </w:r>
      <w:r>
        <w:t>и</w:t>
      </w:r>
      <w:r>
        <w:rPr>
          <w:spacing w:val="-2"/>
        </w:rPr>
        <w:t xml:space="preserve"> </w:t>
      </w:r>
      <w:r>
        <w:t>методов</w:t>
      </w:r>
      <w:r>
        <w:rPr>
          <w:spacing w:val="-5"/>
        </w:rPr>
        <w:t xml:space="preserve"> </w:t>
      </w:r>
      <w:r>
        <w:t>обучения</w:t>
      </w:r>
      <w:r>
        <w:rPr>
          <w:spacing w:val="2"/>
        </w:rPr>
        <w:t xml:space="preserve"> </w:t>
      </w:r>
      <w:r>
        <w:t>по</w:t>
      </w:r>
      <w:r>
        <w:rPr>
          <w:spacing w:val="2"/>
        </w:rPr>
        <w:t xml:space="preserve"> </w:t>
      </w:r>
      <w:r>
        <w:t>различным</w:t>
      </w:r>
      <w:r>
        <w:rPr>
          <w:spacing w:val="2"/>
        </w:rPr>
        <w:t xml:space="preserve"> </w:t>
      </w:r>
      <w:r>
        <w:t>видам</w:t>
      </w:r>
      <w:r>
        <w:rPr>
          <w:spacing w:val="3"/>
        </w:rPr>
        <w:t xml:space="preserve"> </w:t>
      </w:r>
      <w:r>
        <w:t>спорта.</w:t>
      </w:r>
    </w:p>
    <w:p w14:paraId="208636BF" w14:textId="77777777" w:rsidR="0063402D" w:rsidRDefault="00745CC7">
      <w:pPr>
        <w:pStyle w:val="a4"/>
        <w:spacing w:line="275" w:lineRule="exact"/>
        <w:ind w:left="944" w:firstLine="0"/>
      </w:pPr>
      <w:r>
        <w:t>Триатлон,</w:t>
      </w:r>
      <w:r>
        <w:rPr>
          <w:spacing w:val="56"/>
        </w:rPr>
        <w:t xml:space="preserve"> </w:t>
      </w:r>
      <w:r>
        <w:t>как</w:t>
      </w:r>
      <w:r>
        <w:rPr>
          <w:spacing w:val="57"/>
        </w:rPr>
        <w:t xml:space="preserve"> </w:t>
      </w:r>
      <w:r>
        <w:t>комплексный</w:t>
      </w:r>
      <w:r>
        <w:rPr>
          <w:spacing w:val="55"/>
        </w:rPr>
        <w:t xml:space="preserve"> </w:t>
      </w:r>
      <w:r>
        <w:t>вид</w:t>
      </w:r>
      <w:r>
        <w:rPr>
          <w:spacing w:val="56"/>
        </w:rPr>
        <w:t xml:space="preserve"> </w:t>
      </w:r>
      <w:r>
        <w:t>спорта,</w:t>
      </w:r>
      <w:r>
        <w:rPr>
          <w:spacing w:val="56"/>
        </w:rPr>
        <w:t xml:space="preserve"> </w:t>
      </w:r>
      <w:r>
        <w:t>объединяет</w:t>
      </w:r>
      <w:r>
        <w:rPr>
          <w:spacing w:val="1"/>
        </w:rPr>
        <w:t xml:space="preserve"> </w:t>
      </w:r>
      <w:r>
        <w:t>наиболее  популярные</w:t>
      </w:r>
      <w:r>
        <w:rPr>
          <w:spacing w:val="58"/>
        </w:rPr>
        <w:t xml:space="preserve"> </w:t>
      </w:r>
      <w:r>
        <w:t>циклические</w:t>
      </w:r>
    </w:p>
    <w:p w14:paraId="57EF0325" w14:textId="77777777" w:rsidR="0063402D" w:rsidRDefault="0063402D">
      <w:pPr>
        <w:spacing w:line="275" w:lineRule="exact"/>
        <w:sectPr w:rsidR="0063402D">
          <w:pgSz w:w="11910" w:h="16840"/>
          <w:pgMar w:top="820" w:right="340" w:bottom="280" w:left="900" w:header="569" w:footer="0" w:gutter="0"/>
          <w:cols w:space="720"/>
        </w:sectPr>
      </w:pPr>
    </w:p>
    <w:p w14:paraId="07588068" w14:textId="77777777" w:rsidR="0063402D" w:rsidRDefault="00745CC7">
      <w:pPr>
        <w:pStyle w:val="a4"/>
        <w:spacing w:before="7" w:line="360" w:lineRule="auto"/>
        <w:ind w:right="214" w:firstLine="0"/>
      </w:pPr>
      <w:r>
        <w:lastRenderedPageBreak/>
        <w:t>спортивные дисциплины - плавание, велогонка, бег и способствует всестороннему 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патриотическому</w:t>
      </w:r>
      <w:r>
        <w:rPr>
          <w:spacing w:val="1"/>
        </w:rPr>
        <w:t xml:space="preserve"> </w:t>
      </w:r>
      <w:r>
        <w:t>воспитанию</w:t>
      </w:r>
      <w:r>
        <w:rPr>
          <w:spacing w:val="1"/>
        </w:rPr>
        <w:t xml:space="preserve"> </w:t>
      </w:r>
      <w:r>
        <w:t>обучающихся,</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r>
        <w:rPr>
          <w:spacing w:val="1"/>
        </w:rPr>
        <w:t xml:space="preserve"> </w:t>
      </w:r>
      <w:r>
        <w:t>Занятия</w:t>
      </w:r>
      <w:r>
        <w:rPr>
          <w:spacing w:val="1"/>
        </w:rPr>
        <w:t xml:space="preserve"> </w:t>
      </w:r>
      <w:r>
        <w:t>триатлоном</w:t>
      </w:r>
      <w:r>
        <w:rPr>
          <w:spacing w:val="1"/>
        </w:rPr>
        <w:t xml:space="preserve"> </w:t>
      </w:r>
      <w:r>
        <w:t>обеспечивают</w:t>
      </w:r>
      <w:r>
        <w:rPr>
          <w:spacing w:val="1"/>
        </w:rPr>
        <w:t xml:space="preserve"> </w:t>
      </w:r>
      <w:r>
        <w:t>эффективное развитие физических качеств, имеют оздоровительную направленность, повышают</w:t>
      </w:r>
      <w:r>
        <w:rPr>
          <w:spacing w:val="1"/>
        </w:rPr>
        <w:t xml:space="preserve"> </w:t>
      </w:r>
      <w:r>
        <w:t>уровень</w:t>
      </w:r>
      <w:r>
        <w:rPr>
          <w:spacing w:val="3"/>
        </w:rPr>
        <w:t xml:space="preserve"> </w:t>
      </w:r>
      <w:r>
        <w:t>функционирования всех</w:t>
      </w:r>
      <w:r>
        <w:rPr>
          <w:spacing w:val="-3"/>
        </w:rPr>
        <w:t xml:space="preserve"> </w:t>
      </w:r>
      <w:r>
        <w:t>систем</w:t>
      </w:r>
      <w:r>
        <w:rPr>
          <w:spacing w:val="-1"/>
        </w:rPr>
        <w:t xml:space="preserve"> </w:t>
      </w:r>
      <w:r>
        <w:t>организма</w:t>
      </w:r>
      <w:r>
        <w:rPr>
          <w:spacing w:val="2"/>
        </w:rPr>
        <w:t xml:space="preserve"> </w:t>
      </w:r>
      <w:r>
        <w:t>человека.</w:t>
      </w:r>
    </w:p>
    <w:p w14:paraId="6942C0B7" w14:textId="77777777" w:rsidR="0063402D" w:rsidRDefault="00745CC7">
      <w:pPr>
        <w:pStyle w:val="a4"/>
        <w:spacing w:before="5" w:line="360" w:lineRule="auto"/>
        <w:ind w:right="228"/>
      </w:pPr>
      <w:r>
        <w:t>Использование</w:t>
      </w:r>
      <w:r>
        <w:rPr>
          <w:spacing w:val="1"/>
        </w:rPr>
        <w:t xml:space="preserve"> </w:t>
      </w:r>
      <w:r>
        <w:t>средств</w:t>
      </w:r>
      <w:r>
        <w:rPr>
          <w:spacing w:val="1"/>
        </w:rPr>
        <w:t xml:space="preserve"> </w:t>
      </w:r>
      <w:r>
        <w:t>триатлона</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содействуют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важные</w:t>
      </w:r>
      <w:r>
        <w:rPr>
          <w:spacing w:val="1"/>
        </w:rPr>
        <w:t xml:space="preserve"> </w:t>
      </w:r>
      <w:r>
        <w:t>для</w:t>
      </w:r>
      <w:r>
        <w:rPr>
          <w:spacing w:val="1"/>
        </w:rPr>
        <w:t xml:space="preserve"> </w:t>
      </w:r>
      <w:r>
        <w:t>жизни</w:t>
      </w:r>
      <w:r>
        <w:rPr>
          <w:spacing w:val="1"/>
        </w:rPr>
        <w:t xml:space="preserve"> </w:t>
      </w:r>
      <w:r>
        <w:t>навыки</w:t>
      </w:r>
      <w:r>
        <w:rPr>
          <w:spacing w:val="1"/>
        </w:rPr>
        <w:t xml:space="preserve"> </w:t>
      </w:r>
      <w:r>
        <w:t>и</w:t>
      </w:r>
      <w:r>
        <w:rPr>
          <w:spacing w:val="1"/>
        </w:rPr>
        <w:t xml:space="preserve"> </w:t>
      </w:r>
      <w:r>
        <w:t>черты</w:t>
      </w:r>
      <w:r>
        <w:rPr>
          <w:spacing w:val="61"/>
        </w:rPr>
        <w:t xml:space="preserve"> </w:t>
      </w:r>
      <w:r>
        <w:t>характера</w:t>
      </w:r>
      <w:r>
        <w:rPr>
          <w:spacing w:val="1"/>
        </w:rPr>
        <w:t xml:space="preserve"> </w:t>
      </w:r>
      <w:r>
        <w:t>(целеустремленность,</w:t>
      </w:r>
      <w:r>
        <w:rPr>
          <w:spacing w:val="1"/>
        </w:rPr>
        <w:t xml:space="preserve"> </w:t>
      </w:r>
      <w:r>
        <w:t>настойчивость,</w:t>
      </w:r>
      <w:r>
        <w:rPr>
          <w:spacing w:val="1"/>
        </w:rPr>
        <w:t xml:space="preserve"> </w:t>
      </w:r>
      <w:r>
        <w:t>решительность,</w:t>
      </w:r>
      <w:r>
        <w:rPr>
          <w:spacing w:val="1"/>
        </w:rPr>
        <w:t xml:space="preserve"> </w:t>
      </w:r>
      <w:r>
        <w:t>коммуникабельность,</w:t>
      </w:r>
      <w:r>
        <w:rPr>
          <w:spacing w:val="1"/>
        </w:rPr>
        <w:t xml:space="preserve"> </w:t>
      </w:r>
      <w:r>
        <w:t>самостоятельность,</w:t>
      </w:r>
      <w:r>
        <w:rPr>
          <w:spacing w:val="1"/>
        </w:rPr>
        <w:t xml:space="preserve"> </w:t>
      </w:r>
      <w:r>
        <w:t>силу</w:t>
      </w:r>
      <w:r>
        <w:rPr>
          <w:spacing w:val="1"/>
        </w:rPr>
        <w:t xml:space="preserve"> </w:t>
      </w:r>
      <w:r>
        <w:t>воли</w:t>
      </w:r>
      <w:r>
        <w:rPr>
          <w:spacing w:val="1"/>
        </w:rPr>
        <w:t xml:space="preserve"> </w:t>
      </w:r>
      <w:r>
        <w:t>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дают</w:t>
      </w:r>
      <w:r>
        <w:rPr>
          <w:spacing w:val="1"/>
        </w:rPr>
        <w:t xml:space="preserve"> </w:t>
      </w:r>
      <w:r>
        <w:t>возможность</w:t>
      </w:r>
      <w:r>
        <w:rPr>
          <w:spacing w:val="1"/>
        </w:rPr>
        <w:t xml:space="preserve"> </w:t>
      </w:r>
      <w:r>
        <w:t>вырабатывать</w:t>
      </w:r>
      <w:r>
        <w:rPr>
          <w:spacing w:val="1"/>
        </w:rPr>
        <w:t xml:space="preserve"> </w:t>
      </w:r>
      <w:r>
        <w:t>навыки</w:t>
      </w:r>
      <w:r>
        <w:rPr>
          <w:spacing w:val="1"/>
        </w:rPr>
        <w:t xml:space="preserve"> </w:t>
      </w:r>
      <w:r>
        <w:t>общения,</w:t>
      </w:r>
      <w:r>
        <w:rPr>
          <w:spacing w:val="1"/>
        </w:rPr>
        <w:t xml:space="preserve"> </w:t>
      </w:r>
      <w:r>
        <w:t>дисциплинированности,</w:t>
      </w:r>
      <w:r>
        <w:rPr>
          <w:spacing w:val="7"/>
        </w:rPr>
        <w:t xml:space="preserve"> </w:t>
      </w:r>
      <w:r>
        <w:t>самообладания,</w:t>
      </w:r>
      <w:r>
        <w:rPr>
          <w:spacing w:val="1"/>
        </w:rPr>
        <w:t xml:space="preserve"> </w:t>
      </w:r>
      <w:r>
        <w:t>терпимости,</w:t>
      </w:r>
      <w:r>
        <w:rPr>
          <w:spacing w:val="-5"/>
        </w:rPr>
        <w:t xml:space="preserve"> </w:t>
      </w:r>
      <w:r>
        <w:t>ответственности.</w:t>
      </w:r>
    </w:p>
    <w:p w14:paraId="40E80964" w14:textId="77777777" w:rsidR="0063402D" w:rsidRDefault="00745CC7" w:rsidP="000A4911">
      <w:pPr>
        <w:pStyle w:val="a5"/>
        <w:numPr>
          <w:ilvl w:val="3"/>
          <w:numId w:val="24"/>
        </w:numPr>
        <w:tabs>
          <w:tab w:val="left" w:pos="1965"/>
          <w:tab w:val="left" w:pos="2087"/>
          <w:tab w:val="left" w:pos="3669"/>
          <w:tab w:val="left" w:pos="5272"/>
          <w:tab w:val="left" w:pos="7115"/>
          <w:tab w:val="left" w:pos="9375"/>
        </w:tabs>
        <w:spacing w:line="360" w:lineRule="auto"/>
        <w:ind w:left="233" w:right="222" w:firstLine="710"/>
        <w:rPr>
          <w:sz w:val="24"/>
        </w:rPr>
      </w:pPr>
      <w:r>
        <w:rPr>
          <w:sz w:val="24"/>
        </w:rPr>
        <w:t xml:space="preserve">Целью      </w:t>
      </w:r>
      <w:r>
        <w:rPr>
          <w:spacing w:val="1"/>
          <w:sz w:val="24"/>
        </w:rPr>
        <w:t xml:space="preserve"> </w:t>
      </w:r>
      <w:r>
        <w:rPr>
          <w:sz w:val="24"/>
        </w:rPr>
        <w:t>изучение        модуля        «Триатлон»       является        формирование</w:t>
      </w:r>
      <w:r>
        <w:rPr>
          <w:spacing w:val="-57"/>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образа</w:t>
      </w:r>
      <w:r>
        <w:rPr>
          <w:sz w:val="24"/>
        </w:rPr>
        <w:tab/>
        <w:t>жизни</w:t>
      </w:r>
      <w:r>
        <w:rPr>
          <w:sz w:val="24"/>
        </w:rPr>
        <w:tab/>
        <w:t>через</w:t>
      </w:r>
      <w:r>
        <w:rPr>
          <w:sz w:val="24"/>
        </w:rPr>
        <w:tab/>
        <w:t>занятия</w:t>
      </w:r>
      <w:r>
        <w:rPr>
          <w:sz w:val="24"/>
        </w:rPr>
        <w:tab/>
        <w:t>физической</w:t>
      </w:r>
      <w:r>
        <w:rPr>
          <w:sz w:val="24"/>
        </w:rPr>
        <w:tab/>
        <w:t>культурой</w:t>
      </w:r>
      <w:r>
        <w:rPr>
          <w:spacing w:val="-58"/>
          <w:sz w:val="24"/>
        </w:rPr>
        <w:t xml:space="preserve"> </w:t>
      </w:r>
      <w:r>
        <w:rPr>
          <w:sz w:val="24"/>
        </w:rPr>
        <w:t>и</w:t>
      </w:r>
      <w:r>
        <w:rPr>
          <w:spacing w:val="2"/>
          <w:sz w:val="24"/>
        </w:rPr>
        <w:t xml:space="preserve"> </w:t>
      </w:r>
      <w:r>
        <w:rPr>
          <w:sz w:val="24"/>
        </w:rPr>
        <w:t>спортом</w:t>
      </w:r>
      <w:r>
        <w:rPr>
          <w:spacing w:val="-1"/>
          <w:sz w:val="24"/>
        </w:rPr>
        <w:t xml:space="preserve"> </w:t>
      </w:r>
      <w:r>
        <w:rPr>
          <w:sz w:val="24"/>
        </w:rPr>
        <w:t>с использованием</w:t>
      </w:r>
      <w:r>
        <w:rPr>
          <w:spacing w:val="-1"/>
          <w:sz w:val="24"/>
        </w:rPr>
        <w:t xml:space="preserve"> </w:t>
      </w:r>
      <w:r>
        <w:rPr>
          <w:sz w:val="24"/>
        </w:rPr>
        <w:t>циклических</w:t>
      </w:r>
      <w:r>
        <w:rPr>
          <w:spacing w:val="-3"/>
          <w:sz w:val="24"/>
        </w:rPr>
        <w:t xml:space="preserve"> </w:t>
      </w:r>
      <w:r>
        <w:rPr>
          <w:sz w:val="24"/>
        </w:rPr>
        <w:t>видов</w:t>
      </w:r>
      <w:r>
        <w:rPr>
          <w:spacing w:val="2"/>
          <w:sz w:val="24"/>
        </w:rPr>
        <w:t xml:space="preserve"> </w:t>
      </w:r>
      <w:r>
        <w:rPr>
          <w:sz w:val="24"/>
        </w:rPr>
        <w:t>спорта</w:t>
      </w:r>
      <w:r>
        <w:rPr>
          <w:spacing w:val="-3"/>
          <w:sz w:val="24"/>
        </w:rPr>
        <w:t xml:space="preserve"> </w:t>
      </w:r>
      <w:r>
        <w:rPr>
          <w:sz w:val="24"/>
        </w:rPr>
        <w:t>триатлона.</w:t>
      </w:r>
    </w:p>
    <w:p w14:paraId="20BD2429" w14:textId="77777777" w:rsidR="0063402D" w:rsidRDefault="00745CC7" w:rsidP="000A4911">
      <w:pPr>
        <w:pStyle w:val="a5"/>
        <w:numPr>
          <w:ilvl w:val="3"/>
          <w:numId w:val="24"/>
        </w:numPr>
        <w:tabs>
          <w:tab w:val="left" w:pos="2087"/>
        </w:tabs>
        <w:spacing w:line="276" w:lineRule="exact"/>
        <w:ind w:left="2087" w:hanging="1143"/>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«Триатлон»</w:t>
      </w:r>
      <w:r>
        <w:rPr>
          <w:spacing w:val="-7"/>
          <w:sz w:val="24"/>
        </w:rPr>
        <w:t xml:space="preserve"> </w:t>
      </w:r>
      <w:r>
        <w:rPr>
          <w:sz w:val="24"/>
        </w:rPr>
        <w:t>являются:</w:t>
      </w:r>
    </w:p>
    <w:p w14:paraId="132102C7" w14:textId="77777777" w:rsidR="0063402D" w:rsidRDefault="00745CC7">
      <w:pPr>
        <w:pStyle w:val="a4"/>
        <w:spacing w:before="136" w:line="360" w:lineRule="auto"/>
        <w:ind w:right="214"/>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14:paraId="74744383" w14:textId="77777777" w:rsidR="0063402D" w:rsidRDefault="00745CC7">
      <w:pPr>
        <w:pStyle w:val="a4"/>
        <w:spacing w:before="3" w:line="360" w:lineRule="auto"/>
        <w:ind w:right="21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p>
    <w:p w14:paraId="2B4EF3C6" w14:textId="77777777" w:rsidR="0063402D" w:rsidRDefault="00745CC7">
      <w:pPr>
        <w:pStyle w:val="a4"/>
        <w:spacing w:line="362" w:lineRule="auto"/>
        <w:ind w:right="219"/>
      </w:pPr>
      <w:r>
        <w:t>освоение    знаний    о    физической    культуре    и    спорте    в    целом,    и    о    триатлоне</w:t>
      </w:r>
      <w:r>
        <w:rPr>
          <w:spacing w:val="1"/>
        </w:rPr>
        <w:t xml:space="preserve"> </w:t>
      </w:r>
      <w:r>
        <w:t>в</w:t>
      </w:r>
      <w:r>
        <w:rPr>
          <w:spacing w:val="3"/>
        </w:rPr>
        <w:t xml:space="preserve"> </w:t>
      </w:r>
      <w:r>
        <w:t>частности;</w:t>
      </w:r>
    </w:p>
    <w:p w14:paraId="0EEABE16" w14:textId="77777777" w:rsidR="0063402D" w:rsidRDefault="00745CC7">
      <w:pPr>
        <w:pStyle w:val="a4"/>
        <w:spacing w:line="360" w:lineRule="auto"/>
        <w:ind w:right="221"/>
      </w:pPr>
      <w:r>
        <w:t xml:space="preserve">формирование      общих      представлений      о     </w:t>
      </w:r>
      <w:r>
        <w:rPr>
          <w:spacing w:val="1"/>
        </w:rPr>
        <w:t xml:space="preserve"> </w:t>
      </w:r>
      <w:r>
        <w:t>триатлоне,      о      его       возможностях</w:t>
      </w:r>
      <w:r>
        <w:rPr>
          <w:spacing w:val="-57"/>
        </w:rPr>
        <w:t xml:space="preserve"> </w:t>
      </w:r>
      <w:r>
        <w:t>и         значении        в         процессе         укрепления         здоровья,         физическом         развитии</w:t>
      </w:r>
      <w:r>
        <w:rPr>
          <w:spacing w:val="1"/>
        </w:rPr>
        <w:t xml:space="preserve"> </w:t>
      </w:r>
      <w:r>
        <w:t>и</w:t>
      </w:r>
      <w:r>
        <w:rPr>
          <w:spacing w:val="2"/>
        </w:rPr>
        <w:t xml:space="preserve"> </w:t>
      </w:r>
      <w:r>
        <w:t>физической</w:t>
      </w:r>
      <w:r>
        <w:rPr>
          <w:spacing w:val="4"/>
        </w:rPr>
        <w:t xml:space="preserve"> </w:t>
      </w:r>
      <w:r>
        <w:t>подготовки</w:t>
      </w:r>
      <w:r>
        <w:rPr>
          <w:spacing w:val="-1"/>
        </w:rPr>
        <w:t xml:space="preserve"> </w:t>
      </w:r>
      <w:r>
        <w:t>обучающихся;</w:t>
      </w:r>
    </w:p>
    <w:p w14:paraId="5E8B0C96" w14:textId="77777777" w:rsidR="0063402D" w:rsidRDefault="00745CC7">
      <w:pPr>
        <w:pStyle w:val="a4"/>
        <w:spacing w:line="360" w:lineRule="auto"/>
        <w:ind w:right="216"/>
      </w:pPr>
      <w:r>
        <w:t xml:space="preserve">формирование    </w:t>
      </w:r>
      <w:r>
        <w:rPr>
          <w:spacing w:val="1"/>
        </w:rPr>
        <w:t xml:space="preserve"> </w:t>
      </w:r>
      <w:r>
        <w:t>образовательного      фундамента,      основанного      как      на      знаниях</w:t>
      </w:r>
      <w:r>
        <w:rPr>
          <w:spacing w:val="1"/>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61"/>
        </w:rPr>
        <w:t xml:space="preserve"> </w:t>
      </w:r>
      <w:r>
        <w:t>для</w:t>
      </w:r>
      <w:r>
        <w:rPr>
          <w:spacing w:val="61"/>
        </w:rPr>
        <w:t xml:space="preserve"> </w:t>
      </w:r>
      <w:r>
        <w:t>его</w:t>
      </w:r>
      <w:r>
        <w:rPr>
          <w:spacing w:val="1"/>
        </w:rPr>
        <w:t xml:space="preserve"> </w:t>
      </w:r>
      <w:r>
        <w:t>самореализации;</w:t>
      </w:r>
    </w:p>
    <w:p w14:paraId="176EB1FC" w14:textId="77777777" w:rsidR="0063402D" w:rsidRDefault="00745CC7">
      <w:pPr>
        <w:pStyle w:val="a4"/>
        <w:spacing w:line="360" w:lineRule="auto"/>
        <w:ind w:right="22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 с общеразвивающей и корригирующей направленностью, техническими приемами</w:t>
      </w:r>
      <w:r>
        <w:rPr>
          <w:spacing w:val="1"/>
        </w:rPr>
        <w:t xml:space="preserve"> </w:t>
      </w:r>
      <w:r>
        <w:t>вида спорта</w:t>
      </w:r>
      <w:r>
        <w:rPr>
          <w:spacing w:val="2"/>
        </w:rPr>
        <w:t xml:space="preserve"> </w:t>
      </w:r>
      <w:r>
        <w:t>«триатлон»;</w:t>
      </w:r>
    </w:p>
    <w:p w14:paraId="0CAEBBB6" w14:textId="77777777" w:rsidR="0063402D" w:rsidRDefault="00745CC7">
      <w:pPr>
        <w:pStyle w:val="a4"/>
        <w:spacing w:line="273" w:lineRule="exact"/>
        <w:ind w:left="944" w:firstLine="0"/>
      </w:pPr>
      <w:r>
        <w:t>обеспечение</w:t>
      </w:r>
      <w:r>
        <w:rPr>
          <w:spacing w:val="-3"/>
        </w:rPr>
        <w:t xml:space="preserve"> </w:t>
      </w:r>
      <w:r>
        <w:t>культуры</w:t>
      </w:r>
      <w:r>
        <w:rPr>
          <w:spacing w:val="1"/>
        </w:rPr>
        <w:t xml:space="preserve"> </w:t>
      </w:r>
      <w:r>
        <w:t>безопасного</w:t>
      </w:r>
      <w:r>
        <w:rPr>
          <w:spacing w:val="-1"/>
        </w:rPr>
        <w:t xml:space="preserve"> </w:t>
      </w:r>
      <w:r>
        <w:t>поведения</w:t>
      </w:r>
      <w:r>
        <w:rPr>
          <w:spacing w:val="-6"/>
        </w:rPr>
        <w:t xml:space="preserve"> </w:t>
      </w:r>
      <w:r>
        <w:t>на</w:t>
      </w:r>
      <w:r>
        <w:rPr>
          <w:spacing w:val="-3"/>
        </w:rPr>
        <w:t xml:space="preserve"> </w:t>
      </w:r>
      <w:r>
        <w:t>занятиях</w:t>
      </w:r>
      <w:r>
        <w:rPr>
          <w:spacing w:val="-5"/>
        </w:rPr>
        <w:t xml:space="preserve"> </w:t>
      </w:r>
      <w:r>
        <w:t>по</w:t>
      </w:r>
      <w:r>
        <w:rPr>
          <w:spacing w:val="-2"/>
        </w:rPr>
        <w:t xml:space="preserve"> </w:t>
      </w:r>
      <w:r>
        <w:t>триатлону;</w:t>
      </w:r>
    </w:p>
    <w:p w14:paraId="2663DA35" w14:textId="77777777" w:rsidR="0063402D" w:rsidRDefault="00745CC7">
      <w:pPr>
        <w:pStyle w:val="a4"/>
        <w:spacing w:before="138" w:line="360" w:lineRule="auto"/>
        <w:ind w:right="216"/>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14:paraId="5FB6F9B8" w14:textId="77777777" w:rsidR="0063402D" w:rsidRDefault="0063402D">
      <w:pPr>
        <w:spacing w:line="360" w:lineRule="auto"/>
        <w:sectPr w:rsidR="0063402D">
          <w:pgSz w:w="11910" w:h="16840"/>
          <w:pgMar w:top="820" w:right="340" w:bottom="280" w:left="900" w:header="569" w:footer="0" w:gutter="0"/>
          <w:cols w:space="720"/>
        </w:sectPr>
      </w:pPr>
    </w:p>
    <w:p w14:paraId="0996F937" w14:textId="77777777" w:rsidR="0063402D" w:rsidRDefault="00745CC7">
      <w:pPr>
        <w:pStyle w:val="a4"/>
        <w:spacing w:before="7" w:line="360" w:lineRule="auto"/>
        <w:ind w:right="218"/>
      </w:pPr>
      <w:r>
        <w:lastRenderedPageBreak/>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1"/>
        </w:rPr>
        <w:t xml:space="preserve"> </w:t>
      </w:r>
      <w:r>
        <w:t>занятиях</w:t>
      </w:r>
      <w:r>
        <w:rPr>
          <w:spacing w:val="-3"/>
        </w:rPr>
        <w:t xml:space="preserve"> </w:t>
      </w:r>
      <w:r>
        <w:t>физической культурой</w:t>
      </w:r>
      <w:r>
        <w:rPr>
          <w:spacing w:val="5"/>
        </w:rPr>
        <w:t xml:space="preserve"> </w:t>
      </w:r>
      <w:r>
        <w:t>и</w:t>
      </w:r>
      <w:r>
        <w:rPr>
          <w:spacing w:val="3"/>
        </w:rPr>
        <w:t xml:space="preserve"> </w:t>
      </w:r>
      <w:r>
        <w:t>спортом;</w:t>
      </w:r>
    </w:p>
    <w:p w14:paraId="7FE35FA2" w14:textId="77777777" w:rsidR="0063402D" w:rsidRDefault="00745CC7">
      <w:pPr>
        <w:pStyle w:val="a4"/>
        <w:spacing w:before="2" w:line="362" w:lineRule="auto"/>
        <w:ind w:right="225"/>
      </w:pPr>
      <w:r>
        <w:t>популяризация</w:t>
      </w:r>
      <w:r>
        <w:rPr>
          <w:spacing w:val="1"/>
        </w:rPr>
        <w:t xml:space="preserve"> </w:t>
      </w:r>
      <w:r>
        <w:t>триатлона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триатлоном,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5"/>
        </w:rPr>
        <w:t xml:space="preserve"> </w:t>
      </w:r>
      <w:r>
        <w:t>секции,</w:t>
      </w:r>
      <w:r>
        <w:rPr>
          <w:spacing w:val="-1"/>
        </w:rPr>
        <w:t xml:space="preserve"> </w:t>
      </w:r>
      <w:r>
        <w:t>к</w:t>
      </w:r>
      <w:r>
        <w:rPr>
          <w:spacing w:val="1"/>
        </w:rPr>
        <w:t xml:space="preserve"> </w:t>
      </w:r>
      <w:r>
        <w:t>участию в</w:t>
      </w:r>
      <w:r>
        <w:rPr>
          <w:spacing w:val="4"/>
        </w:rPr>
        <w:t xml:space="preserve"> </w:t>
      </w:r>
      <w:r>
        <w:t>соревнованиях;</w:t>
      </w:r>
    </w:p>
    <w:p w14:paraId="50D8D3F2" w14:textId="77777777" w:rsidR="0063402D" w:rsidRDefault="00745CC7">
      <w:pPr>
        <w:pStyle w:val="a4"/>
        <w:spacing w:line="270" w:lineRule="exact"/>
        <w:ind w:left="944" w:firstLine="0"/>
      </w:pPr>
      <w:r>
        <w:t>выявление,</w:t>
      </w:r>
      <w:r>
        <w:rPr>
          <w:spacing w:val="3"/>
        </w:rPr>
        <w:t xml:space="preserve"> </w:t>
      </w:r>
      <w:r>
        <w:t>развитие</w:t>
      </w:r>
      <w:r>
        <w:rPr>
          <w:spacing w:val="-5"/>
        </w:rPr>
        <w:t xml:space="preserve"> </w:t>
      </w:r>
      <w:r>
        <w:t>и</w:t>
      </w:r>
      <w:r>
        <w:rPr>
          <w:spacing w:val="-3"/>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14:paraId="2947BBC3" w14:textId="77777777" w:rsidR="0063402D" w:rsidRDefault="00745CC7" w:rsidP="000A4911">
      <w:pPr>
        <w:pStyle w:val="a5"/>
        <w:numPr>
          <w:ilvl w:val="3"/>
          <w:numId w:val="24"/>
        </w:numPr>
        <w:tabs>
          <w:tab w:val="left" w:pos="2087"/>
        </w:tabs>
        <w:spacing w:before="136"/>
        <w:ind w:left="2087" w:hanging="1143"/>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w:t>
      </w:r>
      <w:r>
        <w:rPr>
          <w:spacing w:val="2"/>
          <w:sz w:val="24"/>
        </w:rPr>
        <w:t xml:space="preserve"> </w:t>
      </w:r>
      <w:r>
        <w:rPr>
          <w:sz w:val="24"/>
        </w:rPr>
        <w:t>«Триатлон».</w:t>
      </w:r>
    </w:p>
    <w:p w14:paraId="3FFB014E" w14:textId="77777777" w:rsidR="0063402D" w:rsidRDefault="00745CC7">
      <w:pPr>
        <w:pStyle w:val="a4"/>
        <w:spacing w:before="138" w:line="360" w:lineRule="auto"/>
        <w:ind w:right="226"/>
      </w:pPr>
      <w:r>
        <w:t xml:space="preserve">Модуль   </w:t>
      </w:r>
      <w:r>
        <w:rPr>
          <w:spacing w:val="1"/>
        </w:rPr>
        <w:t xml:space="preserve"> </w:t>
      </w:r>
      <w:r>
        <w:t>«Триатлон»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1B6DE288" w14:textId="77777777" w:rsidR="0063402D" w:rsidRDefault="00745CC7">
      <w:pPr>
        <w:pStyle w:val="a4"/>
        <w:tabs>
          <w:tab w:val="left" w:pos="1658"/>
          <w:tab w:val="left" w:pos="2406"/>
          <w:tab w:val="left" w:pos="3519"/>
          <w:tab w:val="left" w:pos="4278"/>
          <w:tab w:val="left" w:pos="4311"/>
          <w:tab w:val="left" w:pos="5199"/>
          <w:tab w:val="left" w:pos="5876"/>
          <w:tab w:val="left" w:pos="6605"/>
          <w:tab w:val="left" w:pos="7397"/>
          <w:tab w:val="left" w:pos="7546"/>
          <w:tab w:val="left" w:pos="9398"/>
          <w:tab w:val="left" w:pos="9533"/>
        </w:tabs>
        <w:spacing w:before="1" w:line="360" w:lineRule="auto"/>
        <w:ind w:right="227"/>
      </w:pPr>
      <w:r>
        <w:t>Специфика</w:t>
      </w:r>
      <w:r>
        <w:rPr>
          <w:spacing w:val="1"/>
        </w:rPr>
        <w:t xml:space="preserve"> </w:t>
      </w:r>
      <w:r>
        <w:t>модуля</w:t>
      </w:r>
      <w:r>
        <w:rPr>
          <w:spacing w:val="1"/>
        </w:rPr>
        <w:t xml:space="preserve"> </w:t>
      </w:r>
      <w:r>
        <w:t>по</w:t>
      </w:r>
      <w:r>
        <w:rPr>
          <w:spacing w:val="1"/>
        </w:rPr>
        <w:t xml:space="preserve"> </w:t>
      </w:r>
      <w:r>
        <w:t>триатлону</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60"/>
        </w:rPr>
        <w:t xml:space="preserve"> </w:t>
      </w:r>
      <w:r>
        <w:t>видами</w:t>
      </w:r>
      <w:r>
        <w:rPr>
          <w:spacing w:val="1"/>
        </w:rPr>
        <w:t xml:space="preserve"> </w:t>
      </w:r>
      <w:r>
        <w:t>спорта,</w:t>
      </w:r>
      <w:r>
        <w:tab/>
        <w:t>входящими</w:t>
      </w:r>
      <w:r>
        <w:tab/>
        <w:t>в</w:t>
      </w:r>
      <w:r>
        <w:tab/>
      </w:r>
      <w:r>
        <w:tab/>
      </w:r>
      <w:r>
        <w:rPr>
          <w:spacing w:val="-1"/>
        </w:rPr>
        <w:t>учебный</w:t>
      </w:r>
      <w:r>
        <w:rPr>
          <w:spacing w:val="-1"/>
        </w:rPr>
        <w:tab/>
      </w:r>
      <w:r>
        <w:rPr>
          <w:spacing w:val="-1"/>
        </w:rPr>
        <w:tab/>
      </w:r>
      <w:r>
        <w:t>предмет</w:t>
      </w:r>
      <w:r>
        <w:tab/>
        <w:t>«Физическая</w:t>
      </w:r>
      <w:r>
        <w:tab/>
        <w:t>культура»</w:t>
      </w:r>
      <w:r>
        <w:rPr>
          <w:spacing w:val="-58"/>
        </w:rPr>
        <w:t xml:space="preserve"> </w:t>
      </w:r>
      <w:r>
        <w:t>в общеобразовательной организации (легкая атлетика, гимнастика, спортивные игры и другие),</w:t>
      </w:r>
      <w:r>
        <w:rPr>
          <w:spacing w:val="1"/>
        </w:rPr>
        <w:t xml:space="preserve"> </w:t>
      </w:r>
      <w:r>
        <w:t>предполагая</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всем</w:t>
      </w:r>
      <w:r>
        <w:rPr>
          <w:spacing w:val="1"/>
        </w:rPr>
        <w:t xml:space="preserve"> </w:t>
      </w:r>
      <w:r>
        <w:t>возрастным</w:t>
      </w:r>
      <w:r>
        <w:rPr>
          <w:spacing w:val="61"/>
        </w:rPr>
        <w:t xml:space="preserve"> </w:t>
      </w:r>
      <w:r>
        <w:t>категориям</w:t>
      </w:r>
      <w:r>
        <w:rPr>
          <w:spacing w:val="1"/>
        </w:rPr>
        <w:t xml:space="preserve"> </w:t>
      </w:r>
      <w:r>
        <w:t>обучающихся,</w:t>
      </w:r>
      <w:r>
        <w:tab/>
        <w:t>независимо</w:t>
      </w:r>
      <w:r>
        <w:tab/>
        <w:t>от</w:t>
      </w:r>
      <w:r>
        <w:tab/>
        <w:t>уровня</w:t>
      </w:r>
      <w:r>
        <w:tab/>
        <w:t>их</w:t>
      </w:r>
      <w:r>
        <w:tab/>
      </w:r>
      <w:r>
        <w:tab/>
        <w:t>физического</w:t>
      </w:r>
      <w:r>
        <w:tab/>
      </w:r>
      <w:r>
        <w:tab/>
      </w:r>
      <w:r>
        <w:rPr>
          <w:spacing w:val="-1"/>
        </w:rPr>
        <w:t>развития</w:t>
      </w:r>
      <w:r>
        <w:rPr>
          <w:spacing w:val="-58"/>
        </w:rPr>
        <w:t xml:space="preserve"> </w:t>
      </w:r>
      <w:r>
        <w:t>и</w:t>
      </w:r>
      <w:r>
        <w:rPr>
          <w:spacing w:val="2"/>
        </w:rPr>
        <w:t xml:space="preserve"> </w:t>
      </w:r>
      <w:r>
        <w:t>гендерных</w:t>
      </w:r>
      <w:r>
        <w:rPr>
          <w:spacing w:val="-8"/>
        </w:rPr>
        <w:t xml:space="preserve"> </w:t>
      </w:r>
      <w:r>
        <w:t>особенностей.</w:t>
      </w:r>
    </w:p>
    <w:p w14:paraId="61984309" w14:textId="77777777" w:rsidR="0063402D" w:rsidRDefault="00745CC7">
      <w:pPr>
        <w:pStyle w:val="a4"/>
        <w:tabs>
          <w:tab w:val="left" w:pos="4270"/>
          <w:tab w:val="left" w:pos="6563"/>
          <w:tab w:val="left" w:pos="8512"/>
          <w:tab w:val="left" w:pos="9851"/>
        </w:tabs>
        <w:spacing w:line="360" w:lineRule="auto"/>
        <w:ind w:right="218"/>
      </w:pPr>
      <w:r>
        <w:t>Интеграция</w:t>
      </w:r>
      <w:r>
        <w:rPr>
          <w:spacing w:val="1"/>
        </w:rPr>
        <w:t xml:space="preserve"> </w:t>
      </w:r>
      <w:r>
        <w:t>модуля</w:t>
      </w:r>
      <w:r>
        <w:rPr>
          <w:spacing w:val="1"/>
        </w:rPr>
        <w:t xml:space="preserve"> </w:t>
      </w:r>
      <w:r>
        <w:t>по</w:t>
      </w:r>
      <w:r>
        <w:rPr>
          <w:spacing w:val="1"/>
        </w:rPr>
        <w:t xml:space="preserve"> </w:t>
      </w:r>
      <w:r>
        <w:t>триатлону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tab/>
        <w:t>комплекса</w:t>
      </w:r>
      <w:r>
        <w:tab/>
        <w:t>«Готов</w:t>
      </w:r>
      <w:r>
        <w:tab/>
        <w:t>к</w:t>
      </w:r>
      <w:r>
        <w:tab/>
        <w:t>труду</w:t>
      </w:r>
      <w:r>
        <w:rPr>
          <w:spacing w:val="-58"/>
        </w:rPr>
        <w:t xml:space="preserve"> </w:t>
      </w:r>
      <w:r>
        <w:t xml:space="preserve">и   </w:t>
      </w:r>
      <w:r>
        <w:rPr>
          <w:spacing w:val="50"/>
        </w:rPr>
        <w:t xml:space="preserve"> </w:t>
      </w:r>
      <w:r>
        <w:t xml:space="preserve">обороне»   </w:t>
      </w:r>
      <w:r>
        <w:rPr>
          <w:spacing w:val="44"/>
        </w:rPr>
        <w:t xml:space="preserve"> </w:t>
      </w:r>
      <w:r>
        <w:t xml:space="preserve">(ГТО),   </w:t>
      </w:r>
      <w:r>
        <w:rPr>
          <w:spacing w:val="51"/>
        </w:rPr>
        <w:t xml:space="preserve"> </w:t>
      </w:r>
      <w:r>
        <w:t xml:space="preserve">участии   </w:t>
      </w:r>
      <w:r>
        <w:rPr>
          <w:spacing w:val="51"/>
        </w:rPr>
        <w:t xml:space="preserve"> </w:t>
      </w:r>
      <w:r>
        <w:t xml:space="preserve">в   </w:t>
      </w:r>
      <w:r>
        <w:rPr>
          <w:spacing w:val="51"/>
        </w:rPr>
        <w:t xml:space="preserve"> </w:t>
      </w:r>
      <w:r>
        <w:t xml:space="preserve">спортивных   </w:t>
      </w:r>
      <w:r>
        <w:rPr>
          <w:spacing w:val="44"/>
        </w:rPr>
        <w:t xml:space="preserve"> </w:t>
      </w:r>
      <w:r>
        <w:t xml:space="preserve">соревнованиях   </w:t>
      </w:r>
      <w:r>
        <w:rPr>
          <w:spacing w:val="44"/>
        </w:rPr>
        <w:t xml:space="preserve"> </w:t>
      </w:r>
      <w:r>
        <w:t xml:space="preserve">и   </w:t>
      </w:r>
      <w:r>
        <w:rPr>
          <w:spacing w:val="2"/>
        </w:rPr>
        <w:t xml:space="preserve"> </w:t>
      </w:r>
      <w:r>
        <w:t xml:space="preserve">подготовке   </w:t>
      </w:r>
      <w:r>
        <w:rPr>
          <w:spacing w:val="51"/>
        </w:rPr>
        <w:t xml:space="preserve"> </w:t>
      </w:r>
      <w:r>
        <w:t>юношей</w:t>
      </w:r>
      <w:r>
        <w:rPr>
          <w:spacing w:val="-58"/>
        </w:rPr>
        <w:t xml:space="preserve"> </w:t>
      </w:r>
      <w:r>
        <w:t>к службе</w:t>
      </w:r>
      <w:r>
        <w:rPr>
          <w:spacing w:val="2"/>
        </w:rPr>
        <w:t xml:space="preserve"> </w:t>
      </w:r>
      <w:r>
        <w:t>в</w:t>
      </w:r>
      <w:r>
        <w:rPr>
          <w:spacing w:val="3"/>
        </w:rPr>
        <w:t xml:space="preserve"> </w:t>
      </w:r>
      <w:r>
        <w:t>Вооруженных</w:t>
      </w:r>
      <w:r>
        <w:rPr>
          <w:spacing w:val="-1"/>
        </w:rPr>
        <w:t xml:space="preserve"> </w:t>
      </w:r>
      <w:r>
        <w:t>Силах</w:t>
      </w:r>
      <w:r>
        <w:rPr>
          <w:spacing w:val="-2"/>
        </w:rPr>
        <w:t xml:space="preserve"> </w:t>
      </w:r>
      <w:r>
        <w:t>Российской Федерации.</w:t>
      </w:r>
    </w:p>
    <w:p w14:paraId="2950A2FD" w14:textId="77777777" w:rsidR="0063402D" w:rsidRDefault="00745CC7" w:rsidP="000A4911">
      <w:pPr>
        <w:pStyle w:val="a5"/>
        <w:numPr>
          <w:ilvl w:val="3"/>
          <w:numId w:val="24"/>
        </w:numPr>
        <w:tabs>
          <w:tab w:val="left" w:pos="2087"/>
        </w:tabs>
        <w:spacing w:before="2"/>
        <w:ind w:left="2087" w:hanging="1143"/>
        <w:rPr>
          <w:sz w:val="24"/>
        </w:rPr>
      </w:pPr>
      <w:r>
        <w:rPr>
          <w:sz w:val="24"/>
        </w:rPr>
        <w:t>Модуль</w:t>
      </w:r>
      <w:r>
        <w:rPr>
          <w:spacing w:val="1"/>
          <w:sz w:val="24"/>
        </w:rPr>
        <w:t xml:space="preserve"> </w:t>
      </w:r>
      <w:r>
        <w:rPr>
          <w:sz w:val="24"/>
        </w:rPr>
        <w:t>«Триатлон»</w:t>
      </w:r>
      <w:r>
        <w:rPr>
          <w:spacing w:val="-6"/>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6"/>
          <w:sz w:val="24"/>
        </w:rPr>
        <w:t xml:space="preserve"> </w:t>
      </w:r>
      <w:r>
        <w:rPr>
          <w:sz w:val="24"/>
        </w:rPr>
        <w:t>в</w:t>
      </w:r>
      <w:r>
        <w:rPr>
          <w:spacing w:val="-2"/>
          <w:sz w:val="24"/>
        </w:rPr>
        <w:t xml:space="preserve"> </w:t>
      </w:r>
      <w:r>
        <w:rPr>
          <w:sz w:val="24"/>
        </w:rPr>
        <w:t>следующих</w:t>
      </w:r>
      <w:r>
        <w:rPr>
          <w:spacing w:val="-7"/>
          <w:sz w:val="24"/>
        </w:rPr>
        <w:t xml:space="preserve"> </w:t>
      </w:r>
      <w:r>
        <w:rPr>
          <w:sz w:val="24"/>
        </w:rPr>
        <w:t>вариантах:</w:t>
      </w:r>
    </w:p>
    <w:p w14:paraId="15897AE9" w14:textId="77777777" w:rsidR="0063402D" w:rsidRDefault="00745CC7">
      <w:pPr>
        <w:pStyle w:val="a4"/>
        <w:spacing w:before="137" w:line="360" w:lineRule="auto"/>
        <w:ind w:right="22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триатлону с выбором различных элементов триатлона, с</w:t>
      </w:r>
      <w:r>
        <w:rPr>
          <w:spacing w:val="1"/>
        </w:rPr>
        <w:t xml:space="preserve"> </w:t>
      </w:r>
      <w:r>
        <w:t>учётом</w:t>
      </w:r>
      <w:r>
        <w:rPr>
          <w:spacing w:val="3"/>
        </w:rPr>
        <w:t xml:space="preserve"> </w:t>
      </w:r>
      <w:r>
        <w:t>возраста</w:t>
      </w:r>
      <w:r>
        <w:rPr>
          <w:spacing w:val="-3"/>
        </w:rPr>
        <w:t xml:space="preserve"> </w:t>
      </w:r>
      <w:r>
        <w:t>и</w:t>
      </w:r>
      <w:r>
        <w:rPr>
          <w:spacing w:val="2"/>
        </w:rPr>
        <w:t xml:space="preserve"> </w:t>
      </w:r>
      <w:r>
        <w:t>физической подготовленности обучающихся;</w:t>
      </w:r>
    </w:p>
    <w:p w14:paraId="563CFC8F" w14:textId="77777777" w:rsidR="0063402D" w:rsidRDefault="00745CC7">
      <w:pPr>
        <w:pStyle w:val="a4"/>
        <w:spacing w:before="2" w:line="360" w:lineRule="auto"/>
        <w:ind w:right="225"/>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 (законных представителей)</w:t>
      </w:r>
      <w:r>
        <w:rPr>
          <w:spacing w:val="60"/>
        </w:rPr>
        <w:t xml:space="preserve"> </w:t>
      </w:r>
      <w:r>
        <w:t>несовершеннолетних 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и11</w:t>
      </w:r>
      <w:r>
        <w:rPr>
          <w:spacing w:val="2"/>
        </w:rPr>
        <w:t xml:space="preserve"> </w:t>
      </w:r>
      <w:r>
        <w:t>классах</w:t>
      </w:r>
      <w:r>
        <w:rPr>
          <w:spacing w:val="-3"/>
        </w:rPr>
        <w:t xml:space="preserve"> </w:t>
      </w:r>
      <w:r>
        <w:t>–</w:t>
      </w:r>
      <w:r>
        <w:rPr>
          <w:spacing w:val="2"/>
        </w:rPr>
        <w:t xml:space="preserve"> </w:t>
      </w:r>
      <w:r>
        <w:t>по</w:t>
      </w:r>
      <w:r>
        <w:rPr>
          <w:spacing w:val="7"/>
        </w:rPr>
        <w:t xml:space="preserve"> </w:t>
      </w:r>
      <w:r>
        <w:t>34</w:t>
      </w:r>
      <w:r>
        <w:rPr>
          <w:spacing w:val="-4"/>
        </w:rPr>
        <w:t xml:space="preserve"> </w:t>
      </w:r>
      <w:r>
        <w:t>часа);</w:t>
      </w:r>
    </w:p>
    <w:p w14:paraId="7CB1D176" w14:textId="77777777" w:rsidR="0063402D" w:rsidRDefault="00745CC7">
      <w:pPr>
        <w:pStyle w:val="a4"/>
        <w:spacing w:before="2" w:line="360" w:lineRule="auto"/>
        <w:ind w:right="222"/>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4"/>
        </w:rPr>
        <w:t xml:space="preserve"> </w:t>
      </w:r>
      <w:r>
        <w:t>в</w:t>
      </w:r>
      <w:r>
        <w:rPr>
          <w:spacing w:val="59"/>
        </w:rPr>
        <w:t xml:space="preserve"> </w:t>
      </w:r>
      <w:r>
        <w:t>рамках</w:t>
      </w:r>
      <w:r>
        <w:rPr>
          <w:spacing w:val="57"/>
        </w:rPr>
        <w:t xml:space="preserve"> </w:t>
      </w:r>
      <w:r>
        <w:t>внеурочной  деятельности</w:t>
      </w:r>
      <w:r>
        <w:rPr>
          <w:spacing w:val="1"/>
        </w:rPr>
        <w:t xml:space="preserve"> </w:t>
      </w:r>
      <w:r>
        <w:t>и</w:t>
      </w:r>
      <w:r>
        <w:rPr>
          <w:spacing w:val="58"/>
        </w:rPr>
        <w:t xml:space="preserve"> </w:t>
      </w:r>
      <w:r>
        <w:t>(или)  за</w:t>
      </w:r>
      <w:r>
        <w:rPr>
          <w:spacing w:val="56"/>
        </w:rPr>
        <w:t xml:space="preserve"> </w:t>
      </w:r>
      <w:r>
        <w:t>счёт</w:t>
      </w:r>
      <w:r>
        <w:rPr>
          <w:spacing w:val="3"/>
        </w:rPr>
        <w:t xml:space="preserve"> </w:t>
      </w:r>
      <w:r>
        <w:t>посещения</w:t>
      </w:r>
      <w:r>
        <w:rPr>
          <w:spacing w:val="54"/>
        </w:rPr>
        <w:t xml:space="preserve"> </w:t>
      </w:r>
      <w:r>
        <w:t>обучающимися</w:t>
      </w:r>
    </w:p>
    <w:p w14:paraId="4CBDA210" w14:textId="77777777" w:rsidR="0063402D" w:rsidRDefault="0063402D">
      <w:pPr>
        <w:spacing w:line="360" w:lineRule="auto"/>
        <w:sectPr w:rsidR="0063402D">
          <w:pgSz w:w="11910" w:h="16840"/>
          <w:pgMar w:top="820" w:right="340" w:bottom="280" w:left="900" w:header="569" w:footer="0" w:gutter="0"/>
          <w:cols w:space="720"/>
        </w:sectPr>
      </w:pPr>
    </w:p>
    <w:p w14:paraId="21FF25F1" w14:textId="77777777" w:rsidR="0063402D" w:rsidRDefault="00745CC7">
      <w:pPr>
        <w:pStyle w:val="a4"/>
        <w:spacing w:before="7" w:line="362" w:lineRule="auto"/>
        <w:ind w:firstLine="0"/>
        <w:jc w:val="left"/>
      </w:pPr>
      <w:r>
        <w:lastRenderedPageBreak/>
        <w:t>спортивных</w:t>
      </w:r>
      <w:r>
        <w:rPr>
          <w:spacing w:val="18"/>
        </w:rPr>
        <w:t xml:space="preserve"> </w:t>
      </w:r>
      <w:r>
        <w:t>секций,</w:t>
      </w:r>
      <w:r>
        <w:rPr>
          <w:spacing w:val="24"/>
        </w:rPr>
        <w:t xml:space="preserve"> </w:t>
      </w:r>
      <w:r>
        <w:t>школьных</w:t>
      </w:r>
      <w:r>
        <w:rPr>
          <w:spacing w:val="18"/>
        </w:rPr>
        <w:t xml:space="preserve"> </w:t>
      </w:r>
      <w:r>
        <w:t>спортивных</w:t>
      </w:r>
      <w:r>
        <w:rPr>
          <w:spacing w:val="18"/>
        </w:rPr>
        <w:t xml:space="preserve"> </w:t>
      </w:r>
      <w:r>
        <w:t>клубов,</w:t>
      </w:r>
      <w:r>
        <w:rPr>
          <w:spacing w:val="24"/>
        </w:rPr>
        <w:t xml:space="preserve"> </w:t>
      </w:r>
      <w:r>
        <w:t>включая</w:t>
      </w:r>
      <w:r>
        <w:rPr>
          <w:spacing w:val="21"/>
        </w:rPr>
        <w:t xml:space="preserve"> </w:t>
      </w:r>
      <w:r>
        <w:t>использование</w:t>
      </w:r>
      <w:r>
        <w:rPr>
          <w:spacing w:val="23"/>
        </w:rPr>
        <w:t xml:space="preserve"> </w:t>
      </w:r>
      <w:r>
        <w:t>учебных</w:t>
      </w:r>
      <w:r>
        <w:rPr>
          <w:spacing w:val="17"/>
        </w:rPr>
        <w:t xml:space="preserve"> </w:t>
      </w:r>
      <w:r>
        <w:t>модулей</w:t>
      </w:r>
      <w:r>
        <w:rPr>
          <w:spacing w:val="23"/>
        </w:rPr>
        <w:t xml:space="preserve"> </w:t>
      </w:r>
      <w:r>
        <w:t>по</w:t>
      </w:r>
      <w:r>
        <w:rPr>
          <w:spacing w:val="-57"/>
        </w:rPr>
        <w:t xml:space="preserve"> </w:t>
      </w:r>
      <w:r>
        <w:t>видам</w:t>
      </w:r>
      <w:r>
        <w:rPr>
          <w:spacing w:val="4"/>
        </w:rPr>
        <w:t xml:space="preserve"> </w:t>
      </w:r>
      <w:r>
        <w:t>спорта</w:t>
      </w:r>
      <w:r>
        <w:rPr>
          <w:spacing w:val="-3"/>
        </w:rPr>
        <w:t xml:space="preserve"> </w:t>
      </w:r>
      <w:r>
        <w:t>(рекомендуемый объем</w:t>
      </w:r>
      <w:r>
        <w:rPr>
          <w:spacing w:val="4"/>
        </w:rPr>
        <w:t xml:space="preserve"> </w:t>
      </w:r>
      <w:r>
        <w:t>в</w:t>
      </w:r>
      <w:r>
        <w:rPr>
          <w:spacing w:val="-1"/>
        </w:rPr>
        <w:t xml:space="preserve"> </w:t>
      </w:r>
      <w:r>
        <w:t>10</w:t>
      </w:r>
      <w:r>
        <w:rPr>
          <w:spacing w:val="-3"/>
        </w:rPr>
        <w:t xml:space="preserve"> </w:t>
      </w:r>
      <w:r>
        <w:t>и11</w:t>
      </w:r>
      <w:r>
        <w:rPr>
          <w:spacing w:val="2"/>
        </w:rPr>
        <w:t xml:space="preserve"> </w:t>
      </w:r>
      <w:r>
        <w:t>классах</w:t>
      </w:r>
      <w:r>
        <w:rPr>
          <w:spacing w:val="-2"/>
        </w:rPr>
        <w:t xml:space="preserve"> </w:t>
      </w:r>
      <w:r>
        <w:t>–</w:t>
      </w:r>
      <w:r>
        <w:rPr>
          <w:spacing w:val="1"/>
        </w:rPr>
        <w:t xml:space="preserve"> </w:t>
      </w:r>
      <w:r>
        <w:t>34</w:t>
      </w:r>
      <w:r>
        <w:rPr>
          <w:spacing w:val="2"/>
        </w:rPr>
        <w:t xml:space="preserve"> </w:t>
      </w:r>
      <w:r>
        <w:t>часа).</w:t>
      </w:r>
    </w:p>
    <w:p w14:paraId="545F5821" w14:textId="77777777" w:rsidR="0063402D" w:rsidRDefault="00745CC7" w:rsidP="000A4911">
      <w:pPr>
        <w:pStyle w:val="a5"/>
        <w:numPr>
          <w:ilvl w:val="3"/>
          <w:numId w:val="24"/>
        </w:numPr>
        <w:tabs>
          <w:tab w:val="left" w:pos="2087"/>
        </w:tabs>
        <w:spacing w:line="273" w:lineRule="exact"/>
        <w:ind w:left="2087" w:hanging="1143"/>
        <w:rPr>
          <w:sz w:val="24"/>
        </w:rPr>
      </w:pPr>
      <w:r>
        <w:rPr>
          <w:sz w:val="24"/>
        </w:rPr>
        <w:t>Содержание</w:t>
      </w:r>
      <w:r>
        <w:rPr>
          <w:spacing w:val="-8"/>
          <w:sz w:val="24"/>
        </w:rPr>
        <w:t xml:space="preserve"> </w:t>
      </w:r>
      <w:r>
        <w:rPr>
          <w:sz w:val="24"/>
        </w:rPr>
        <w:t>модуля «Триатлон».</w:t>
      </w:r>
    </w:p>
    <w:p w14:paraId="68C4D210" w14:textId="77777777" w:rsidR="0063402D" w:rsidRDefault="00745CC7" w:rsidP="000A4911">
      <w:pPr>
        <w:pStyle w:val="a5"/>
        <w:numPr>
          <w:ilvl w:val="0"/>
          <w:numId w:val="19"/>
        </w:numPr>
        <w:tabs>
          <w:tab w:val="left" w:pos="1209"/>
        </w:tabs>
        <w:spacing w:before="137"/>
        <w:rPr>
          <w:sz w:val="24"/>
        </w:rPr>
      </w:pPr>
      <w:r>
        <w:rPr>
          <w:sz w:val="24"/>
        </w:rPr>
        <w:t>Знания</w:t>
      </w:r>
      <w:r>
        <w:rPr>
          <w:spacing w:val="-8"/>
          <w:sz w:val="24"/>
        </w:rPr>
        <w:t xml:space="preserve"> </w:t>
      </w:r>
      <w:r>
        <w:rPr>
          <w:sz w:val="24"/>
        </w:rPr>
        <w:t>о</w:t>
      </w:r>
      <w:r>
        <w:rPr>
          <w:spacing w:val="1"/>
          <w:sz w:val="24"/>
        </w:rPr>
        <w:t xml:space="preserve"> </w:t>
      </w:r>
      <w:r>
        <w:rPr>
          <w:sz w:val="24"/>
        </w:rPr>
        <w:t>триатлоне.</w:t>
      </w:r>
    </w:p>
    <w:p w14:paraId="61BB951D" w14:textId="77777777" w:rsidR="0063402D" w:rsidRDefault="00745CC7">
      <w:pPr>
        <w:pStyle w:val="a4"/>
        <w:spacing w:before="138" w:line="362" w:lineRule="auto"/>
        <w:jc w:val="left"/>
      </w:pPr>
      <w:r>
        <w:t>История</w:t>
      </w:r>
      <w:r>
        <w:rPr>
          <w:spacing w:val="5"/>
        </w:rPr>
        <w:t xml:space="preserve"> </w:t>
      </w:r>
      <w:r>
        <w:t>развития</w:t>
      </w:r>
      <w:r>
        <w:rPr>
          <w:spacing w:val="59"/>
        </w:rPr>
        <w:t xml:space="preserve"> </w:t>
      </w:r>
      <w:r>
        <w:t>триатлона</w:t>
      </w:r>
      <w:r>
        <w:rPr>
          <w:spacing w:val="4"/>
        </w:rPr>
        <w:t xml:space="preserve"> </w:t>
      </w:r>
      <w:r>
        <w:t>в  мире,</w:t>
      </w:r>
      <w:r>
        <w:rPr>
          <w:spacing w:val="2"/>
        </w:rPr>
        <w:t xml:space="preserve"> </w:t>
      </w:r>
      <w:r>
        <w:t>Европе</w:t>
      </w:r>
      <w:r>
        <w:rPr>
          <w:spacing w:val="3"/>
        </w:rPr>
        <w:t xml:space="preserve"> </w:t>
      </w:r>
      <w:r>
        <w:t>и</w:t>
      </w:r>
      <w:r>
        <w:rPr>
          <w:spacing w:val="4"/>
        </w:rPr>
        <w:t xml:space="preserve"> </w:t>
      </w:r>
      <w:r>
        <w:t>в</w:t>
      </w:r>
      <w:r>
        <w:rPr>
          <w:spacing w:val="5"/>
        </w:rPr>
        <w:t xml:space="preserve"> </w:t>
      </w:r>
      <w:r>
        <w:t>России,</w:t>
      </w:r>
      <w:r>
        <w:rPr>
          <w:spacing w:val="7"/>
        </w:rPr>
        <w:t xml:space="preserve"> </w:t>
      </w:r>
      <w:r>
        <w:t>достижения</w:t>
      </w:r>
      <w:r>
        <w:rPr>
          <w:spacing w:val="59"/>
        </w:rPr>
        <w:t xml:space="preserve"> </w:t>
      </w:r>
      <w:r>
        <w:t>отечественных  и</w:t>
      </w:r>
      <w:r>
        <w:rPr>
          <w:spacing w:val="-57"/>
        </w:rPr>
        <w:t xml:space="preserve"> </w:t>
      </w:r>
      <w:r>
        <w:t>зарубежных</w:t>
      </w:r>
      <w:r>
        <w:rPr>
          <w:spacing w:val="-2"/>
        </w:rPr>
        <w:t xml:space="preserve"> </w:t>
      </w:r>
      <w:r>
        <w:t>триатлонистов</w:t>
      </w:r>
      <w:r>
        <w:rPr>
          <w:spacing w:val="1"/>
        </w:rPr>
        <w:t xml:space="preserve"> </w:t>
      </w:r>
      <w:r>
        <w:t>и</w:t>
      </w:r>
      <w:r>
        <w:rPr>
          <w:spacing w:val="-1"/>
        </w:rPr>
        <w:t xml:space="preserve"> </w:t>
      </w:r>
      <w:r>
        <w:t>национальных</w:t>
      </w:r>
      <w:r>
        <w:rPr>
          <w:spacing w:val="-1"/>
        </w:rPr>
        <w:t xml:space="preserve"> </w:t>
      </w:r>
      <w:r>
        <w:t>команд.</w:t>
      </w:r>
    </w:p>
    <w:p w14:paraId="7454698D" w14:textId="77777777" w:rsidR="0063402D" w:rsidRDefault="00745CC7">
      <w:pPr>
        <w:pStyle w:val="a4"/>
        <w:spacing w:line="273" w:lineRule="exact"/>
        <w:ind w:left="944" w:firstLine="0"/>
        <w:jc w:val="left"/>
      </w:pPr>
      <w:r>
        <w:t>Современные</w:t>
      </w:r>
      <w:r>
        <w:rPr>
          <w:spacing w:val="57"/>
        </w:rPr>
        <w:t xml:space="preserve"> </w:t>
      </w:r>
      <w:r>
        <w:t>тенденции  развития</w:t>
      </w:r>
      <w:r>
        <w:rPr>
          <w:spacing w:val="54"/>
        </w:rPr>
        <w:t xml:space="preserve"> </w:t>
      </w:r>
      <w:r>
        <w:t>триатлона</w:t>
      </w:r>
      <w:r>
        <w:rPr>
          <w:spacing w:val="53"/>
        </w:rPr>
        <w:t xml:space="preserve"> </w:t>
      </w:r>
      <w:r>
        <w:t>на</w:t>
      </w:r>
      <w:r>
        <w:rPr>
          <w:spacing w:val="57"/>
        </w:rPr>
        <w:t xml:space="preserve"> </w:t>
      </w:r>
      <w:r>
        <w:t>территории  России,</w:t>
      </w:r>
      <w:r>
        <w:rPr>
          <w:spacing w:val="2"/>
        </w:rPr>
        <w:t xml:space="preserve"> </w:t>
      </w:r>
      <w:r>
        <w:t>региона,</w:t>
      </w:r>
      <w:r>
        <w:rPr>
          <w:spacing w:val="61"/>
        </w:rPr>
        <w:t xml:space="preserve"> </w:t>
      </w:r>
      <w:r>
        <w:t>Европы</w:t>
      </w:r>
      <w:r>
        <w:rPr>
          <w:spacing w:val="55"/>
        </w:rPr>
        <w:t xml:space="preserve"> </w:t>
      </w:r>
      <w:r>
        <w:t>и</w:t>
      </w:r>
    </w:p>
    <w:p w14:paraId="65623544" w14:textId="77777777" w:rsidR="0063402D" w:rsidRDefault="00745CC7">
      <w:pPr>
        <w:pStyle w:val="a4"/>
        <w:spacing w:before="136"/>
        <w:ind w:firstLine="0"/>
        <w:jc w:val="left"/>
      </w:pPr>
      <w:r>
        <w:t>мира.</w:t>
      </w:r>
    </w:p>
    <w:p w14:paraId="03A2530A" w14:textId="77777777" w:rsidR="0063402D" w:rsidRDefault="00745CC7">
      <w:pPr>
        <w:pStyle w:val="a4"/>
        <w:spacing w:before="138"/>
        <w:ind w:left="944" w:firstLine="0"/>
        <w:jc w:val="left"/>
      </w:pPr>
      <w:r>
        <w:t>Названия,</w:t>
      </w:r>
      <w:r>
        <w:rPr>
          <w:spacing w:val="5"/>
        </w:rPr>
        <w:t xml:space="preserve"> </w:t>
      </w:r>
      <w:r>
        <w:t>роль</w:t>
      </w:r>
      <w:r>
        <w:rPr>
          <w:spacing w:val="61"/>
        </w:rPr>
        <w:t xml:space="preserve"> </w:t>
      </w:r>
      <w:r>
        <w:t>и</w:t>
      </w:r>
      <w:r>
        <w:rPr>
          <w:spacing w:val="61"/>
        </w:rPr>
        <w:t xml:space="preserve"> </w:t>
      </w:r>
      <w:r>
        <w:t>структура</w:t>
      </w:r>
      <w:r>
        <w:rPr>
          <w:spacing w:val="60"/>
        </w:rPr>
        <w:t xml:space="preserve"> </w:t>
      </w:r>
      <w:r>
        <w:t>главных</w:t>
      </w:r>
      <w:r>
        <w:rPr>
          <w:spacing w:val="57"/>
        </w:rPr>
        <w:t xml:space="preserve"> </w:t>
      </w:r>
      <w:r>
        <w:t>официальных</w:t>
      </w:r>
      <w:r>
        <w:rPr>
          <w:spacing w:val="58"/>
        </w:rPr>
        <w:t xml:space="preserve"> </w:t>
      </w:r>
      <w:r>
        <w:t>организаций</w:t>
      </w:r>
      <w:r>
        <w:rPr>
          <w:spacing w:val="65"/>
        </w:rPr>
        <w:t xml:space="preserve"> </w:t>
      </w:r>
      <w:r>
        <w:t>мира,</w:t>
      </w:r>
      <w:r>
        <w:rPr>
          <w:spacing w:val="58"/>
        </w:rPr>
        <w:t xml:space="preserve"> </w:t>
      </w:r>
      <w:r>
        <w:t>Европы,</w:t>
      </w:r>
      <w:r>
        <w:rPr>
          <w:spacing w:val="59"/>
        </w:rPr>
        <w:t xml:space="preserve"> </w:t>
      </w:r>
      <w:r>
        <w:t>страны,</w:t>
      </w:r>
    </w:p>
    <w:p w14:paraId="0558583D" w14:textId="77777777" w:rsidR="0063402D" w:rsidRDefault="00745CC7">
      <w:pPr>
        <w:pStyle w:val="a4"/>
        <w:spacing w:before="136"/>
        <w:ind w:firstLine="0"/>
      </w:pPr>
      <w:r>
        <w:t>региона</w:t>
      </w:r>
      <w:r>
        <w:rPr>
          <w:spacing w:val="-2"/>
        </w:rPr>
        <w:t xml:space="preserve"> </w:t>
      </w:r>
      <w:r>
        <w:t>занимающихся</w:t>
      </w:r>
      <w:r>
        <w:rPr>
          <w:spacing w:val="-1"/>
        </w:rPr>
        <w:t xml:space="preserve"> </w:t>
      </w:r>
      <w:r>
        <w:t>развитием</w:t>
      </w:r>
      <w:r>
        <w:rPr>
          <w:spacing w:val="-3"/>
        </w:rPr>
        <w:t xml:space="preserve"> </w:t>
      </w:r>
      <w:r>
        <w:t>триатлона.</w:t>
      </w:r>
    </w:p>
    <w:p w14:paraId="293DD914" w14:textId="77777777" w:rsidR="0063402D" w:rsidRDefault="00745CC7">
      <w:pPr>
        <w:pStyle w:val="a4"/>
        <w:spacing w:before="142" w:line="360" w:lineRule="auto"/>
        <w:ind w:right="219"/>
      </w:pPr>
      <w:r>
        <w:t>Основные      направления      развития      спортивного       менеджмента      и      маркетинга</w:t>
      </w:r>
      <w:r>
        <w:rPr>
          <w:spacing w:val="1"/>
        </w:rPr>
        <w:t xml:space="preserve"> </w:t>
      </w:r>
      <w:r>
        <w:t>в</w:t>
      </w:r>
      <w:r>
        <w:rPr>
          <w:spacing w:val="3"/>
        </w:rPr>
        <w:t xml:space="preserve"> </w:t>
      </w:r>
      <w:r>
        <w:t>триатлоне</w:t>
      </w:r>
      <w:r>
        <w:rPr>
          <w:spacing w:val="1"/>
        </w:rPr>
        <w:t xml:space="preserve"> </w:t>
      </w:r>
      <w:r>
        <w:t>для</w:t>
      </w:r>
      <w:r>
        <w:rPr>
          <w:spacing w:val="2"/>
        </w:rPr>
        <w:t xml:space="preserve"> </w:t>
      </w:r>
      <w:r>
        <w:t>самоопределения</w:t>
      </w:r>
      <w:r>
        <w:rPr>
          <w:spacing w:val="-2"/>
        </w:rPr>
        <w:t xml:space="preserve"> </w:t>
      </w:r>
      <w:r>
        <w:t>интересов, способностей</w:t>
      </w:r>
      <w:r>
        <w:rPr>
          <w:spacing w:val="-1"/>
        </w:rPr>
        <w:t xml:space="preserve"> </w:t>
      </w:r>
      <w:r>
        <w:t>и</w:t>
      </w:r>
      <w:r>
        <w:rPr>
          <w:spacing w:val="-3"/>
        </w:rPr>
        <w:t xml:space="preserve"> </w:t>
      </w:r>
      <w:r>
        <w:t>возможностей.</w:t>
      </w:r>
    </w:p>
    <w:p w14:paraId="44BDA197" w14:textId="77777777" w:rsidR="0063402D" w:rsidRDefault="00745CC7">
      <w:pPr>
        <w:pStyle w:val="a4"/>
        <w:spacing w:line="274" w:lineRule="exact"/>
        <w:ind w:left="944" w:firstLine="0"/>
      </w:pPr>
      <w:r>
        <w:t>Официальный</w:t>
      </w:r>
      <w:r>
        <w:rPr>
          <w:spacing w:val="-8"/>
        </w:rPr>
        <w:t xml:space="preserve"> </w:t>
      </w:r>
      <w:r>
        <w:t>календарь</w:t>
      </w:r>
      <w:r>
        <w:rPr>
          <w:spacing w:val="-3"/>
        </w:rPr>
        <w:t xml:space="preserve"> </w:t>
      </w:r>
      <w:r>
        <w:t>соревнований</w:t>
      </w:r>
      <w:r>
        <w:rPr>
          <w:spacing w:val="-7"/>
        </w:rPr>
        <w:t xml:space="preserve"> </w:t>
      </w:r>
      <w:r>
        <w:t>(международных,</w:t>
      </w:r>
      <w:r>
        <w:rPr>
          <w:spacing w:val="-5"/>
        </w:rPr>
        <w:t xml:space="preserve"> </w:t>
      </w:r>
      <w:r>
        <w:t>всероссийских,</w:t>
      </w:r>
      <w:r>
        <w:rPr>
          <w:spacing w:val="-2"/>
        </w:rPr>
        <w:t xml:space="preserve"> </w:t>
      </w:r>
      <w:r>
        <w:t>региональных).</w:t>
      </w:r>
    </w:p>
    <w:p w14:paraId="39ED0914" w14:textId="77777777" w:rsidR="0063402D" w:rsidRDefault="00745CC7">
      <w:pPr>
        <w:pStyle w:val="a4"/>
        <w:spacing w:before="137" w:line="360" w:lineRule="auto"/>
        <w:ind w:right="220"/>
      </w:pPr>
      <w:r>
        <w:t>Правила</w:t>
      </w:r>
      <w:r>
        <w:rPr>
          <w:spacing w:val="1"/>
        </w:rPr>
        <w:t xml:space="preserve"> </w:t>
      </w:r>
      <w:r>
        <w:t>соревнований</w:t>
      </w:r>
      <w:r>
        <w:rPr>
          <w:spacing w:val="1"/>
        </w:rPr>
        <w:t xml:space="preserve"> </w:t>
      </w:r>
      <w:r>
        <w:t>по</w:t>
      </w:r>
      <w:r>
        <w:rPr>
          <w:spacing w:val="1"/>
        </w:rPr>
        <w:t xml:space="preserve"> </w:t>
      </w:r>
      <w:r>
        <w:t>триатлону.</w:t>
      </w:r>
      <w:r>
        <w:rPr>
          <w:spacing w:val="1"/>
        </w:rPr>
        <w:t xml:space="preserve"> </w:t>
      </w:r>
      <w:r>
        <w:t>Размеры</w:t>
      </w:r>
      <w:r>
        <w:rPr>
          <w:spacing w:val="1"/>
        </w:rPr>
        <w:t xml:space="preserve"> </w:t>
      </w:r>
      <w:r>
        <w:t>и</w:t>
      </w:r>
      <w:r>
        <w:rPr>
          <w:spacing w:val="1"/>
        </w:rPr>
        <w:t xml:space="preserve"> </w:t>
      </w:r>
      <w:r>
        <w:t>обустройство</w:t>
      </w:r>
      <w:r>
        <w:rPr>
          <w:spacing w:val="1"/>
        </w:rPr>
        <w:t xml:space="preserve"> </w:t>
      </w:r>
      <w:r>
        <w:t>мест</w:t>
      </w:r>
      <w:r>
        <w:rPr>
          <w:spacing w:val="1"/>
        </w:rPr>
        <w:t xml:space="preserve"> </w:t>
      </w:r>
      <w:r>
        <w:t>проведения</w:t>
      </w:r>
      <w:r>
        <w:rPr>
          <w:spacing w:val="1"/>
        </w:rPr>
        <w:t xml:space="preserve"> </w:t>
      </w:r>
      <w:r>
        <w:t>соревнований (стартовой, транзитной и финишной зоны), технические требования к экипировке</w:t>
      </w:r>
      <w:r>
        <w:rPr>
          <w:spacing w:val="1"/>
        </w:rPr>
        <w:t xml:space="preserve"> </w:t>
      </w:r>
      <w:r>
        <w:t>участников,</w:t>
      </w:r>
      <w:r>
        <w:rPr>
          <w:spacing w:val="4"/>
        </w:rPr>
        <w:t xml:space="preserve"> </w:t>
      </w:r>
      <w:r>
        <w:t>инвентарю</w:t>
      </w:r>
      <w:r>
        <w:rPr>
          <w:spacing w:val="-6"/>
        </w:rPr>
        <w:t xml:space="preserve"> </w:t>
      </w:r>
      <w:r>
        <w:t>и</w:t>
      </w:r>
      <w:r>
        <w:rPr>
          <w:spacing w:val="-3"/>
        </w:rPr>
        <w:t xml:space="preserve"> </w:t>
      </w:r>
      <w:r>
        <w:t>оборудованию. Судейская</w:t>
      </w:r>
      <w:r>
        <w:rPr>
          <w:spacing w:val="2"/>
        </w:rPr>
        <w:t xml:space="preserve"> </w:t>
      </w:r>
      <w:r>
        <w:t>бригада,</w:t>
      </w:r>
      <w:r>
        <w:rPr>
          <w:spacing w:val="3"/>
        </w:rPr>
        <w:t xml:space="preserve"> </w:t>
      </w:r>
      <w:r>
        <w:t>обязанности</w:t>
      </w:r>
      <w:r>
        <w:rPr>
          <w:spacing w:val="3"/>
        </w:rPr>
        <w:t xml:space="preserve"> </w:t>
      </w:r>
      <w:r>
        <w:t>и</w:t>
      </w:r>
      <w:r>
        <w:rPr>
          <w:spacing w:val="-2"/>
        </w:rPr>
        <w:t xml:space="preserve"> </w:t>
      </w:r>
      <w:r>
        <w:t>функции.</w:t>
      </w:r>
    </w:p>
    <w:p w14:paraId="55821B55" w14:textId="77777777" w:rsidR="0063402D" w:rsidRDefault="00745CC7">
      <w:pPr>
        <w:pStyle w:val="a4"/>
        <w:spacing w:before="2" w:line="360" w:lineRule="auto"/>
        <w:ind w:right="221"/>
      </w:pPr>
      <w:r>
        <w:t>Правила     техники     безопасности     во     время     учебных,      тренировочных     занятий</w:t>
      </w:r>
      <w:r>
        <w:rPr>
          <w:spacing w:val="1"/>
        </w:rPr>
        <w:t xml:space="preserve"> </w:t>
      </w:r>
      <w:r>
        <w:t xml:space="preserve">и    </w:t>
      </w:r>
      <w:r>
        <w:rPr>
          <w:spacing w:val="46"/>
        </w:rPr>
        <w:t xml:space="preserve"> </w:t>
      </w:r>
      <w:r>
        <w:t xml:space="preserve">соревнований    </w:t>
      </w:r>
      <w:r>
        <w:rPr>
          <w:spacing w:val="47"/>
        </w:rPr>
        <w:t xml:space="preserve"> </w:t>
      </w:r>
      <w:r>
        <w:t xml:space="preserve">по    </w:t>
      </w:r>
      <w:r>
        <w:rPr>
          <w:spacing w:val="49"/>
        </w:rPr>
        <w:t xml:space="preserve"> </w:t>
      </w:r>
      <w:r>
        <w:t xml:space="preserve">триатлону.     </w:t>
      </w:r>
      <w:r>
        <w:rPr>
          <w:spacing w:val="46"/>
        </w:rPr>
        <w:t xml:space="preserve"> </w:t>
      </w:r>
      <w:r>
        <w:t xml:space="preserve">Требования     </w:t>
      </w:r>
      <w:r>
        <w:rPr>
          <w:spacing w:val="45"/>
        </w:rPr>
        <w:t xml:space="preserve"> </w:t>
      </w:r>
      <w:r>
        <w:t xml:space="preserve">к     </w:t>
      </w:r>
      <w:r>
        <w:rPr>
          <w:spacing w:val="42"/>
        </w:rPr>
        <w:t xml:space="preserve"> </w:t>
      </w:r>
      <w:r>
        <w:t xml:space="preserve">местам     </w:t>
      </w:r>
      <w:r>
        <w:rPr>
          <w:spacing w:val="46"/>
        </w:rPr>
        <w:t xml:space="preserve"> </w:t>
      </w:r>
      <w:r>
        <w:t xml:space="preserve">проведения     </w:t>
      </w:r>
      <w:r>
        <w:rPr>
          <w:spacing w:val="44"/>
        </w:rPr>
        <w:t xml:space="preserve"> </w:t>
      </w:r>
      <w:r>
        <w:t>занятий</w:t>
      </w:r>
      <w:r>
        <w:rPr>
          <w:spacing w:val="-58"/>
        </w:rPr>
        <w:t xml:space="preserve"> </w:t>
      </w:r>
      <w:r>
        <w:t>по</w:t>
      </w:r>
      <w:r>
        <w:rPr>
          <w:spacing w:val="1"/>
        </w:rPr>
        <w:t xml:space="preserve"> </w:t>
      </w:r>
      <w:r>
        <w:t>триатлону,</w:t>
      </w:r>
      <w:r>
        <w:rPr>
          <w:spacing w:val="1"/>
        </w:rPr>
        <w:t xml:space="preserve"> </w:t>
      </w:r>
      <w:r>
        <w:t>экипировке,</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2"/>
        </w:rPr>
        <w:t xml:space="preserve"> </w:t>
      </w:r>
      <w:r>
        <w:t>на</w:t>
      </w:r>
      <w:r>
        <w:rPr>
          <w:spacing w:val="1"/>
        </w:rPr>
        <w:t xml:space="preserve"> </w:t>
      </w:r>
      <w:r>
        <w:t>спортивных</w:t>
      </w:r>
      <w:r>
        <w:rPr>
          <w:spacing w:val="-3"/>
        </w:rPr>
        <w:t xml:space="preserve"> </w:t>
      </w:r>
      <w:r>
        <w:t>объектах</w:t>
      </w:r>
      <w:r>
        <w:rPr>
          <w:spacing w:val="-2"/>
        </w:rPr>
        <w:t xml:space="preserve"> </w:t>
      </w:r>
      <w:r>
        <w:t>в</w:t>
      </w:r>
      <w:r>
        <w:rPr>
          <w:spacing w:val="3"/>
        </w:rPr>
        <w:t xml:space="preserve"> </w:t>
      </w:r>
      <w:r>
        <w:t>качестве</w:t>
      </w:r>
      <w:r>
        <w:rPr>
          <w:spacing w:val="2"/>
        </w:rPr>
        <w:t xml:space="preserve"> </w:t>
      </w:r>
      <w:r>
        <w:t>зрителя</w:t>
      </w:r>
      <w:r>
        <w:rPr>
          <w:spacing w:val="2"/>
        </w:rPr>
        <w:t xml:space="preserve"> </w:t>
      </w:r>
      <w:r>
        <w:t>или</w:t>
      </w:r>
      <w:r>
        <w:rPr>
          <w:spacing w:val="-1"/>
        </w:rPr>
        <w:t xml:space="preserve"> </w:t>
      </w:r>
      <w:r>
        <w:t>волонтера.</w:t>
      </w:r>
    </w:p>
    <w:p w14:paraId="7B5F6843" w14:textId="77777777" w:rsidR="0063402D" w:rsidRDefault="00745CC7">
      <w:pPr>
        <w:pStyle w:val="a4"/>
        <w:spacing w:line="360" w:lineRule="auto"/>
        <w:ind w:right="224"/>
      </w:pPr>
      <w:r>
        <w:t>Классификация</w:t>
      </w:r>
      <w:r>
        <w:rPr>
          <w:spacing w:val="1"/>
        </w:rPr>
        <w:t xml:space="preserve"> </w:t>
      </w:r>
      <w:r>
        <w:t>физических</w:t>
      </w:r>
      <w:r>
        <w:rPr>
          <w:spacing w:val="1"/>
        </w:rPr>
        <w:t xml:space="preserve"> </w:t>
      </w:r>
      <w:r>
        <w:t>упражнений,</w:t>
      </w:r>
      <w:r>
        <w:rPr>
          <w:spacing w:val="1"/>
        </w:rPr>
        <w:t xml:space="preserve"> </w:t>
      </w:r>
      <w:r>
        <w:t>применяемых</w:t>
      </w:r>
      <w:r>
        <w:rPr>
          <w:spacing w:val="1"/>
        </w:rPr>
        <w:t xml:space="preserve"> </w:t>
      </w:r>
      <w:r>
        <w:t>в</w:t>
      </w:r>
      <w:r>
        <w:rPr>
          <w:spacing w:val="1"/>
        </w:rPr>
        <w:t xml:space="preserve"> </w:t>
      </w:r>
      <w:r>
        <w:t>триатлоне:</w:t>
      </w:r>
      <w:r>
        <w:rPr>
          <w:spacing w:val="1"/>
        </w:rPr>
        <w:t xml:space="preserve"> </w:t>
      </w:r>
      <w:r>
        <w:t>подготовительные,</w:t>
      </w:r>
      <w:r>
        <w:rPr>
          <w:spacing w:val="1"/>
        </w:rPr>
        <w:t xml:space="preserve"> </w:t>
      </w:r>
      <w:r>
        <w:t>общеразвивающие,</w:t>
      </w:r>
      <w:r>
        <w:rPr>
          <w:spacing w:val="6"/>
        </w:rPr>
        <w:t xml:space="preserve"> </w:t>
      </w:r>
      <w:r>
        <w:t>специальные</w:t>
      </w:r>
      <w:r>
        <w:rPr>
          <w:spacing w:val="-2"/>
        </w:rPr>
        <w:t xml:space="preserve"> </w:t>
      </w:r>
      <w:r>
        <w:t>и</w:t>
      </w:r>
      <w:r>
        <w:rPr>
          <w:spacing w:val="3"/>
        </w:rPr>
        <w:t xml:space="preserve"> </w:t>
      </w:r>
      <w:r>
        <w:t>корригирующие.</w:t>
      </w:r>
    </w:p>
    <w:p w14:paraId="162FD11F" w14:textId="77777777" w:rsidR="0063402D" w:rsidRDefault="00745CC7">
      <w:pPr>
        <w:pStyle w:val="a4"/>
        <w:spacing w:before="3" w:line="360" w:lineRule="auto"/>
        <w:ind w:right="221"/>
      </w:pPr>
      <w:r>
        <w:t xml:space="preserve">Характеристика   </w:t>
      </w:r>
      <w:r>
        <w:rPr>
          <w:spacing w:val="23"/>
        </w:rPr>
        <w:t xml:space="preserve"> </w:t>
      </w:r>
      <w:r>
        <w:t xml:space="preserve">технико-тактических    </w:t>
      </w:r>
      <w:r>
        <w:rPr>
          <w:spacing w:val="17"/>
        </w:rPr>
        <w:t xml:space="preserve"> </w:t>
      </w:r>
      <w:r>
        <w:t xml:space="preserve">действий    </w:t>
      </w:r>
      <w:r>
        <w:rPr>
          <w:spacing w:val="19"/>
        </w:rPr>
        <w:t xml:space="preserve"> </w:t>
      </w:r>
      <w:r>
        <w:t xml:space="preserve">в    </w:t>
      </w:r>
      <w:r>
        <w:rPr>
          <w:spacing w:val="19"/>
        </w:rPr>
        <w:t xml:space="preserve"> </w:t>
      </w:r>
      <w:r>
        <w:t xml:space="preserve">триатлоне.    </w:t>
      </w:r>
      <w:r>
        <w:rPr>
          <w:spacing w:val="20"/>
        </w:rPr>
        <w:t xml:space="preserve"> </w:t>
      </w:r>
      <w:r>
        <w:t xml:space="preserve">Средства    </w:t>
      </w:r>
      <w:r>
        <w:rPr>
          <w:spacing w:val="16"/>
        </w:rPr>
        <w:t xml:space="preserve"> </w:t>
      </w:r>
      <w:r>
        <w:t>общей</w:t>
      </w:r>
      <w:r>
        <w:rPr>
          <w:spacing w:val="-58"/>
        </w:rPr>
        <w:t xml:space="preserve"> </w:t>
      </w:r>
      <w:r>
        <w:t>и         специальной         физической        подготовки,        применяемые        в        образовательной</w:t>
      </w:r>
      <w:r>
        <w:rPr>
          <w:spacing w:val="1"/>
        </w:rPr>
        <w:t xml:space="preserve"> </w:t>
      </w:r>
      <w:r>
        <w:t>и</w:t>
      </w:r>
      <w:r>
        <w:rPr>
          <w:spacing w:val="2"/>
        </w:rPr>
        <w:t xml:space="preserve"> </w:t>
      </w:r>
      <w:r>
        <w:t>тренировочной</w:t>
      </w:r>
      <w:r>
        <w:rPr>
          <w:spacing w:val="5"/>
        </w:rPr>
        <w:t xml:space="preserve"> </w:t>
      </w:r>
      <w:r>
        <w:t>деятельности</w:t>
      </w:r>
      <w:r>
        <w:rPr>
          <w:spacing w:val="3"/>
        </w:rPr>
        <w:t xml:space="preserve"> </w:t>
      </w:r>
      <w:r>
        <w:t>при</w:t>
      </w:r>
      <w:r>
        <w:rPr>
          <w:spacing w:val="3"/>
        </w:rPr>
        <w:t xml:space="preserve"> </w:t>
      </w:r>
      <w:r>
        <w:t>занятиях</w:t>
      </w:r>
      <w:r>
        <w:rPr>
          <w:spacing w:val="-2"/>
        </w:rPr>
        <w:t xml:space="preserve"> </w:t>
      </w:r>
      <w:r>
        <w:t>триатлоном.</w:t>
      </w:r>
    </w:p>
    <w:p w14:paraId="437652A0" w14:textId="77777777" w:rsidR="0063402D" w:rsidRDefault="00745CC7">
      <w:pPr>
        <w:pStyle w:val="a4"/>
        <w:spacing w:line="273" w:lineRule="exact"/>
        <w:ind w:left="944" w:firstLine="0"/>
      </w:pPr>
      <w:r>
        <w:t>Методы развития</w:t>
      </w:r>
      <w:r>
        <w:rPr>
          <w:spacing w:val="-6"/>
        </w:rPr>
        <w:t xml:space="preserve"> </w:t>
      </w:r>
      <w:r>
        <w:t>физических</w:t>
      </w:r>
      <w:r>
        <w:rPr>
          <w:spacing w:val="-5"/>
        </w:rPr>
        <w:t xml:space="preserve"> </w:t>
      </w:r>
      <w:r>
        <w:t>качеств.</w:t>
      </w:r>
    </w:p>
    <w:p w14:paraId="2D4C9F17" w14:textId="77777777" w:rsidR="0063402D" w:rsidRDefault="00745CC7">
      <w:pPr>
        <w:pStyle w:val="a4"/>
        <w:spacing w:before="141" w:line="360" w:lineRule="auto"/>
        <w:ind w:right="225"/>
      </w:pPr>
      <w:r>
        <w:t>Влияние</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w:t>
      </w:r>
      <w:r>
        <w:rPr>
          <w:spacing w:val="1"/>
        </w:rPr>
        <w:t xml:space="preserve"> </w:t>
      </w:r>
      <w:r>
        <w:t>социальную</w:t>
      </w:r>
      <w:r>
        <w:rPr>
          <w:spacing w:val="1"/>
        </w:rPr>
        <w:t xml:space="preserve"> </w:t>
      </w:r>
      <w:r>
        <w:t>деятельность</w:t>
      </w:r>
      <w:r>
        <w:rPr>
          <w:spacing w:val="5"/>
        </w:rPr>
        <w:t xml:space="preserve"> </w:t>
      </w:r>
      <w:r>
        <w:t>человека.</w:t>
      </w:r>
    </w:p>
    <w:p w14:paraId="6F7FFC76" w14:textId="77777777" w:rsidR="0063402D" w:rsidRDefault="00745CC7">
      <w:pPr>
        <w:pStyle w:val="a4"/>
        <w:spacing w:line="360" w:lineRule="auto"/>
        <w:ind w:right="217"/>
      </w:pPr>
      <w:r>
        <w:t>Правильное сбалансированное питание, суточный пищевой рацион триатлониста. Способы</w:t>
      </w:r>
      <w:r>
        <w:rPr>
          <w:spacing w:val="1"/>
        </w:rPr>
        <w:t xml:space="preserve"> </w:t>
      </w:r>
      <w:r>
        <w:t>самоконтроля</w:t>
      </w:r>
      <w:r>
        <w:rPr>
          <w:spacing w:val="-2"/>
        </w:rPr>
        <w:t xml:space="preserve"> </w:t>
      </w:r>
      <w:r>
        <w:t>за</w:t>
      </w:r>
      <w:r>
        <w:rPr>
          <w:spacing w:val="1"/>
        </w:rPr>
        <w:t xml:space="preserve"> </w:t>
      </w:r>
      <w:r>
        <w:t>физической</w:t>
      </w:r>
      <w:r>
        <w:rPr>
          <w:spacing w:val="-1"/>
        </w:rPr>
        <w:t xml:space="preserve"> </w:t>
      </w:r>
      <w:r>
        <w:t>нагрузкой</w:t>
      </w:r>
      <w:r>
        <w:rPr>
          <w:spacing w:val="3"/>
        </w:rPr>
        <w:t xml:space="preserve"> </w:t>
      </w:r>
      <w:r>
        <w:t>во</w:t>
      </w:r>
      <w:r>
        <w:rPr>
          <w:spacing w:val="2"/>
        </w:rPr>
        <w:t xml:space="preserve"> </w:t>
      </w:r>
      <w:r>
        <w:t>время</w:t>
      </w:r>
      <w:r>
        <w:rPr>
          <w:spacing w:val="1"/>
        </w:rPr>
        <w:t xml:space="preserve"> </w:t>
      </w:r>
      <w:r>
        <w:t>занятий</w:t>
      </w:r>
      <w:r>
        <w:rPr>
          <w:spacing w:val="-1"/>
        </w:rPr>
        <w:t xml:space="preserve"> </w:t>
      </w:r>
      <w:r>
        <w:t>триатлоном.</w:t>
      </w:r>
    </w:p>
    <w:p w14:paraId="1C05232B" w14:textId="77777777" w:rsidR="0063402D" w:rsidRDefault="00745CC7">
      <w:pPr>
        <w:pStyle w:val="a4"/>
        <w:spacing w:before="1" w:line="360" w:lineRule="auto"/>
        <w:ind w:right="222"/>
      </w:pPr>
      <w:r>
        <w:t>Основы</w:t>
      </w:r>
      <w:r>
        <w:rPr>
          <w:spacing w:val="1"/>
        </w:rPr>
        <w:t xml:space="preserve"> </w:t>
      </w:r>
      <w:r>
        <w:t>психологической</w:t>
      </w:r>
      <w:r>
        <w:rPr>
          <w:spacing w:val="1"/>
        </w:rPr>
        <w:t xml:space="preserve"> </w:t>
      </w:r>
      <w:r>
        <w:t>подготовки</w:t>
      </w:r>
      <w:r>
        <w:rPr>
          <w:spacing w:val="1"/>
        </w:rPr>
        <w:t xml:space="preserve"> </w:t>
      </w:r>
      <w:r>
        <w:t>триатлонистов.</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 привычек, асоциального и созависимого поведения. Антидопинговые правила и нормы</w:t>
      </w:r>
      <w:r>
        <w:rPr>
          <w:spacing w:val="1"/>
        </w:rPr>
        <w:t xml:space="preserve"> </w:t>
      </w:r>
      <w:r>
        <w:t>поведения.</w:t>
      </w:r>
    </w:p>
    <w:p w14:paraId="0C22FC78" w14:textId="77777777" w:rsidR="0063402D" w:rsidRDefault="00745CC7">
      <w:pPr>
        <w:pStyle w:val="a4"/>
        <w:tabs>
          <w:tab w:val="left" w:pos="1875"/>
          <w:tab w:val="left" w:pos="2994"/>
          <w:tab w:val="left" w:pos="5083"/>
          <w:tab w:val="left" w:pos="6686"/>
          <w:tab w:val="left" w:pos="8372"/>
          <w:tab w:val="left" w:pos="9621"/>
        </w:tabs>
        <w:spacing w:line="360" w:lineRule="auto"/>
        <w:ind w:right="220"/>
      </w:pPr>
      <w:r>
        <w:t>Профилактика спортивного травматизма триатлонистов, причины возникновения травм и</w:t>
      </w:r>
      <w:r>
        <w:rPr>
          <w:spacing w:val="1"/>
        </w:rPr>
        <w:t xml:space="preserve"> </w:t>
      </w:r>
      <w:r>
        <w:t>методы</w:t>
      </w:r>
      <w:r>
        <w:tab/>
        <w:t>их</w:t>
      </w:r>
      <w:r>
        <w:tab/>
        <w:t>устранения.</w:t>
      </w:r>
      <w:r>
        <w:tab/>
        <w:t>Первая</w:t>
      </w:r>
      <w:r>
        <w:tab/>
        <w:t>помощь</w:t>
      </w:r>
      <w:r>
        <w:tab/>
        <w:t>при</w:t>
      </w:r>
      <w:r>
        <w:tab/>
      </w:r>
      <w:r>
        <w:rPr>
          <w:spacing w:val="-1"/>
        </w:rPr>
        <w:t>травмах</w:t>
      </w:r>
      <w:r>
        <w:rPr>
          <w:spacing w:val="-58"/>
        </w:rPr>
        <w:t xml:space="preserve"> </w:t>
      </w:r>
      <w:r>
        <w:t>и</w:t>
      </w:r>
      <w:r>
        <w:rPr>
          <w:spacing w:val="2"/>
        </w:rPr>
        <w:t xml:space="preserve"> </w:t>
      </w:r>
      <w:r>
        <w:t>повреждениях</w:t>
      </w:r>
      <w:r>
        <w:rPr>
          <w:spacing w:val="-1"/>
        </w:rPr>
        <w:t xml:space="preserve"> </w:t>
      </w:r>
      <w:r>
        <w:t>во</w:t>
      </w:r>
      <w:r>
        <w:rPr>
          <w:spacing w:val="2"/>
        </w:rPr>
        <w:t xml:space="preserve"> </w:t>
      </w:r>
      <w:r>
        <w:t>время</w:t>
      </w:r>
      <w:r>
        <w:rPr>
          <w:spacing w:val="2"/>
        </w:rPr>
        <w:t xml:space="preserve"> </w:t>
      </w:r>
      <w:r>
        <w:t>занятий</w:t>
      </w:r>
      <w:r>
        <w:rPr>
          <w:spacing w:val="-1"/>
        </w:rPr>
        <w:t xml:space="preserve"> </w:t>
      </w:r>
      <w:r>
        <w:t>триатлоном.</w:t>
      </w:r>
    </w:p>
    <w:p w14:paraId="353C44E3" w14:textId="77777777" w:rsidR="0063402D" w:rsidRDefault="0063402D">
      <w:pPr>
        <w:spacing w:line="360" w:lineRule="auto"/>
        <w:sectPr w:rsidR="0063402D">
          <w:pgSz w:w="11910" w:h="16840"/>
          <w:pgMar w:top="820" w:right="340" w:bottom="280" w:left="900" w:header="569" w:footer="0" w:gutter="0"/>
          <w:cols w:space="720"/>
        </w:sectPr>
      </w:pPr>
    </w:p>
    <w:p w14:paraId="642B8244" w14:textId="77777777" w:rsidR="0063402D" w:rsidRDefault="00745CC7">
      <w:pPr>
        <w:pStyle w:val="a4"/>
        <w:spacing w:before="7" w:line="360" w:lineRule="auto"/>
        <w:ind w:right="223"/>
      </w:pPr>
      <w:r>
        <w:lastRenderedPageBreak/>
        <w:t>Влияние занятий триатлоном на формирование положительных качеств личности человека</w:t>
      </w:r>
      <w:r>
        <w:rPr>
          <w:spacing w:val="1"/>
        </w:rPr>
        <w:t xml:space="preserve"> </w:t>
      </w:r>
      <w:r>
        <w:t>(воли,</w:t>
      </w:r>
      <w:r>
        <w:rPr>
          <w:spacing w:val="1"/>
        </w:rPr>
        <w:t xml:space="preserve"> </w:t>
      </w:r>
      <w:r>
        <w:t>целеустремлённости,</w:t>
      </w:r>
      <w:r>
        <w:rPr>
          <w:spacing w:val="1"/>
        </w:rPr>
        <w:t xml:space="preserve"> </w:t>
      </w:r>
      <w:r>
        <w:t>трудолюбия,</w:t>
      </w:r>
      <w:r>
        <w:rPr>
          <w:spacing w:val="1"/>
        </w:rPr>
        <w:t xml:space="preserve"> </w:t>
      </w:r>
      <w:r>
        <w:t>смелости,</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5"/>
        </w:rPr>
        <w:t xml:space="preserve"> </w:t>
      </w:r>
      <w:r>
        <w:t>настойчивости,</w:t>
      </w:r>
      <w:r>
        <w:rPr>
          <w:spacing w:val="6"/>
        </w:rPr>
        <w:t xml:space="preserve"> </w:t>
      </w:r>
      <w:r>
        <w:t>этических</w:t>
      </w:r>
      <w:r>
        <w:rPr>
          <w:spacing w:val="-3"/>
        </w:rPr>
        <w:t xml:space="preserve"> </w:t>
      </w:r>
      <w:r>
        <w:t>норм</w:t>
      </w:r>
      <w:r>
        <w:rPr>
          <w:spacing w:val="4"/>
        </w:rPr>
        <w:t xml:space="preserve"> </w:t>
      </w:r>
      <w:r>
        <w:t>поведения).</w:t>
      </w:r>
    </w:p>
    <w:p w14:paraId="743167AE" w14:textId="77777777" w:rsidR="0063402D" w:rsidRDefault="00745CC7" w:rsidP="000A4911">
      <w:pPr>
        <w:pStyle w:val="a5"/>
        <w:numPr>
          <w:ilvl w:val="0"/>
          <w:numId w:val="19"/>
        </w:numPr>
        <w:tabs>
          <w:tab w:val="left" w:pos="1209"/>
        </w:tabs>
        <w:spacing w:before="2"/>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26637D84" w14:textId="77777777" w:rsidR="0063402D" w:rsidRDefault="00745CC7">
      <w:pPr>
        <w:pStyle w:val="a4"/>
        <w:spacing w:before="137" w:line="362" w:lineRule="auto"/>
        <w:ind w:right="221"/>
      </w:pPr>
      <w:r>
        <w:t xml:space="preserve">Планирование      </w:t>
      </w:r>
      <w:r>
        <w:rPr>
          <w:spacing w:val="28"/>
        </w:rPr>
        <w:t xml:space="preserve"> </w:t>
      </w:r>
      <w:r>
        <w:t xml:space="preserve">самостоятельной       </w:t>
      </w:r>
      <w:r>
        <w:rPr>
          <w:spacing w:val="28"/>
        </w:rPr>
        <w:t xml:space="preserve"> </w:t>
      </w:r>
      <w:r>
        <w:t xml:space="preserve">подготовки       </w:t>
      </w:r>
      <w:r>
        <w:rPr>
          <w:spacing w:val="29"/>
        </w:rPr>
        <w:t xml:space="preserve"> </w:t>
      </w:r>
      <w:r>
        <w:t xml:space="preserve">в       </w:t>
      </w:r>
      <w:r>
        <w:rPr>
          <w:spacing w:val="28"/>
        </w:rPr>
        <w:t xml:space="preserve"> </w:t>
      </w:r>
      <w:r>
        <w:t xml:space="preserve">триатлоне.       </w:t>
      </w:r>
      <w:r>
        <w:rPr>
          <w:spacing w:val="30"/>
        </w:rPr>
        <w:t xml:space="preserve"> </w:t>
      </w:r>
      <w:r>
        <w:t>Организация</w:t>
      </w:r>
      <w:r>
        <w:rPr>
          <w:spacing w:val="-58"/>
        </w:rPr>
        <w:t xml:space="preserve"> </w:t>
      </w:r>
      <w:r>
        <w:t>и</w:t>
      </w:r>
      <w:r>
        <w:rPr>
          <w:spacing w:val="2"/>
        </w:rPr>
        <w:t xml:space="preserve"> </w:t>
      </w:r>
      <w:r>
        <w:t>проведение</w:t>
      </w:r>
      <w:r>
        <w:rPr>
          <w:spacing w:val="3"/>
        </w:rPr>
        <w:t xml:space="preserve"> </w:t>
      </w:r>
      <w:r>
        <w:t>самостоятельных</w:t>
      </w:r>
      <w:r>
        <w:rPr>
          <w:spacing w:val="-2"/>
        </w:rPr>
        <w:t xml:space="preserve"> </w:t>
      </w:r>
      <w:r>
        <w:t>занятий</w:t>
      </w:r>
      <w:r>
        <w:rPr>
          <w:spacing w:val="3"/>
        </w:rPr>
        <w:t xml:space="preserve"> </w:t>
      </w:r>
      <w:r>
        <w:t>по</w:t>
      </w:r>
      <w:r>
        <w:rPr>
          <w:spacing w:val="2"/>
        </w:rPr>
        <w:t xml:space="preserve"> </w:t>
      </w:r>
      <w:r>
        <w:t>триатлону.</w:t>
      </w:r>
    </w:p>
    <w:p w14:paraId="51D2FBCE" w14:textId="77777777" w:rsidR="0063402D" w:rsidRDefault="00745CC7">
      <w:pPr>
        <w:pStyle w:val="a4"/>
        <w:spacing w:line="360" w:lineRule="auto"/>
        <w:ind w:right="221"/>
      </w:pPr>
      <w:r>
        <w:t>Способы самостоятельного освоения двигательных действий, подбор подготовительных и</w:t>
      </w:r>
      <w:r>
        <w:rPr>
          <w:spacing w:val="1"/>
        </w:rPr>
        <w:t xml:space="preserve"> </w:t>
      </w:r>
      <w:r>
        <w:t>специальных</w:t>
      </w:r>
      <w:r>
        <w:rPr>
          <w:spacing w:val="-2"/>
        </w:rPr>
        <w:t xml:space="preserve"> </w:t>
      </w:r>
      <w:r>
        <w:t>упражнений.</w:t>
      </w:r>
    </w:p>
    <w:p w14:paraId="2612F949" w14:textId="77777777" w:rsidR="0063402D" w:rsidRDefault="00745CC7">
      <w:pPr>
        <w:pStyle w:val="a4"/>
        <w:spacing w:line="360" w:lineRule="auto"/>
        <w:ind w:right="222"/>
      </w:pPr>
      <w:r>
        <w:t xml:space="preserve">Специальные    </w:t>
      </w:r>
      <w:r>
        <w:rPr>
          <w:spacing w:val="40"/>
        </w:rPr>
        <w:t xml:space="preserve"> </w:t>
      </w:r>
      <w:r>
        <w:t xml:space="preserve">физические     </w:t>
      </w:r>
      <w:r>
        <w:rPr>
          <w:spacing w:val="37"/>
        </w:rPr>
        <w:t xml:space="preserve"> </w:t>
      </w:r>
      <w:r>
        <w:t xml:space="preserve">упражнения     </w:t>
      </w:r>
      <w:r>
        <w:rPr>
          <w:spacing w:val="40"/>
        </w:rPr>
        <w:t xml:space="preserve"> </w:t>
      </w:r>
      <w:r>
        <w:t xml:space="preserve">триатлониста,     </w:t>
      </w:r>
      <w:r>
        <w:rPr>
          <w:spacing w:val="36"/>
        </w:rPr>
        <w:t xml:space="preserve"> </w:t>
      </w:r>
      <w:r>
        <w:t xml:space="preserve">их     </w:t>
      </w:r>
      <w:r>
        <w:rPr>
          <w:spacing w:val="33"/>
        </w:rPr>
        <w:t xml:space="preserve"> </w:t>
      </w:r>
      <w:r>
        <w:t xml:space="preserve">роль     </w:t>
      </w:r>
      <w:r>
        <w:rPr>
          <w:spacing w:val="39"/>
        </w:rPr>
        <w:t xml:space="preserve"> </w:t>
      </w:r>
      <w:r>
        <w:t xml:space="preserve">и     </w:t>
      </w:r>
      <w:r>
        <w:rPr>
          <w:spacing w:val="34"/>
        </w:rPr>
        <w:t xml:space="preserve"> </w:t>
      </w:r>
      <w:r>
        <w:t>место</w:t>
      </w:r>
      <w:r>
        <w:rPr>
          <w:spacing w:val="-58"/>
        </w:rPr>
        <w:t xml:space="preserve"> </w:t>
      </w:r>
      <w:r>
        <w:t>в</w:t>
      </w:r>
      <w:r>
        <w:rPr>
          <w:spacing w:val="1"/>
        </w:rPr>
        <w:t xml:space="preserve"> </w:t>
      </w:r>
      <w:r>
        <w:t>формировании</w:t>
      </w:r>
      <w:r>
        <w:rPr>
          <w:spacing w:val="1"/>
        </w:rPr>
        <w:t xml:space="preserve"> </w:t>
      </w:r>
      <w:r>
        <w:t>технического</w:t>
      </w:r>
      <w:r>
        <w:rPr>
          <w:spacing w:val="1"/>
        </w:rPr>
        <w:t xml:space="preserve"> </w:t>
      </w:r>
      <w:r>
        <w:t>мастерства.</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различных</w:t>
      </w:r>
      <w:r>
        <w:rPr>
          <w:spacing w:val="1"/>
        </w:rPr>
        <w:t xml:space="preserve"> </w:t>
      </w:r>
      <w:r>
        <w:t>дисциплин</w:t>
      </w:r>
      <w:r>
        <w:rPr>
          <w:spacing w:val="1"/>
        </w:rPr>
        <w:t xml:space="preserve"> </w:t>
      </w:r>
      <w:r>
        <w:t>триатлона</w:t>
      </w:r>
      <w:r>
        <w:rPr>
          <w:spacing w:val="-4"/>
        </w:rPr>
        <w:t xml:space="preserve"> </w:t>
      </w:r>
      <w:r>
        <w:t>общеразвивающего,</w:t>
      </w:r>
      <w:r>
        <w:rPr>
          <w:spacing w:val="-1"/>
        </w:rPr>
        <w:t xml:space="preserve"> </w:t>
      </w:r>
      <w:r>
        <w:t>подготовительного</w:t>
      </w:r>
      <w:r>
        <w:rPr>
          <w:spacing w:val="3"/>
        </w:rPr>
        <w:t xml:space="preserve"> </w:t>
      </w:r>
      <w:r>
        <w:t>и</w:t>
      </w:r>
      <w:r>
        <w:rPr>
          <w:spacing w:val="-2"/>
        </w:rPr>
        <w:t xml:space="preserve"> </w:t>
      </w:r>
      <w:r>
        <w:t>специального</w:t>
      </w:r>
      <w:r>
        <w:rPr>
          <w:spacing w:val="3"/>
        </w:rPr>
        <w:t xml:space="preserve"> </w:t>
      </w:r>
      <w:r>
        <w:t>воздействия.</w:t>
      </w:r>
    </w:p>
    <w:p w14:paraId="40F22B21" w14:textId="77777777" w:rsidR="0063402D" w:rsidRDefault="00745CC7">
      <w:pPr>
        <w:pStyle w:val="a4"/>
        <w:spacing w:line="360" w:lineRule="auto"/>
        <w:ind w:right="221"/>
      </w:pPr>
      <w:r>
        <w:t xml:space="preserve">Причины    </w:t>
      </w:r>
      <w:r>
        <w:rPr>
          <w:spacing w:val="1"/>
        </w:rPr>
        <w:t xml:space="preserve"> </w:t>
      </w:r>
      <w:r>
        <w:t>возникновения      ошибок      при      выполнении      двигательных      действий</w:t>
      </w:r>
      <w:r>
        <w:rPr>
          <w:spacing w:val="-57"/>
        </w:rPr>
        <w:t xml:space="preserve"> </w:t>
      </w:r>
      <w:r>
        <w:t>и     способы     их     устранения.     Основы     анализа     собственных     двигательных     действий</w:t>
      </w:r>
      <w:r>
        <w:rPr>
          <w:spacing w:val="1"/>
        </w:rPr>
        <w:t xml:space="preserve"> </w:t>
      </w:r>
      <w:r>
        <w:t>и</w:t>
      </w:r>
      <w:r>
        <w:rPr>
          <w:spacing w:val="2"/>
        </w:rPr>
        <w:t xml:space="preserve"> </w:t>
      </w:r>
      <w:r>
        <w:t>действий</w:t>
      </w:r>
      <w:r>
        <w:rPr>
          <w:spacing w:val="-1"/>
        </w:rPr>
        <w:t xml:space="preserve"> </w:t>
      </w:r>
      <w:r>
        <w:t>соперников.</w:t>
      </w:r>
    </w:p>
    <w:p w14:paraId="256D6103" w14:textId="77777777" w:rsidR="0063402D" w:rsidRDefault="00745CC7">
      <w:pPr>
        <w:pStyle w:val="a4"/>
        <w:spacing w:line="360" w:lineRule="auto"/>
        <w:ind w:right="221"/>
      </w:pPr>
      <w:r>
        <w:t>Осуществление функций судьи, помощника судьи, судьи секретаря во время контрольных</w:t>
      </w:r>
      <w:r>
        <w:rPr>
          <w:spacing w:val="1"/>
        </w:rPr>
        <w:t xml:space="preserve"> </w:t>
      </w:r>
      <w:r>
        <w:t>занятий</w:t>
      </w:r>
      <w:r>
        <w:rPr>
          <w:spacing w:val="-2"/>
        </w:rPr>
        <w:t xml:space="preserve"> </w:t>
      </w:r>
      <w:r>
        <w:t>и</w:t>
      </w:r>
      <w:r>
        <w:rPr>
          <w:spacing w:val="3"/>
        </w:rPr>
        <w:t xml:space="preserve"> </w:t>
      </w:r>
      <w:r>
        <w:t>соревнований.</w:t>
      </w:r>
    </w:p>
    <w:p w14:paraId="702F89A0" w14:textId="77777777" w:rsidR="0063402D" w:rsidRDefault="00745CC7">
      <w:pPr>
        <w:pStyle w:val="a4"/>
        <w:spacing w:line="360" w:lineRule="auto"/>
        <w:ind w:right="221"/>
      </w:pPr>
      <w:r>
        <w:t>Способы    планирования    и     распределения    занятий    по    технической     подготовки</w:t>
      </w:r>
      <w:r>
        <w:rPr>
          <w:spacing w:val="1"/>
        </w:rPr>
        <w:t xml:space="preserve"> </w:t>
      </w:r>
      <w:r>
        <w:t>по триатлону.</w:t>
      </w:r>
      <w:r>
        <w:rPr>
          <w:spacing w:val="1"/>
        </w:rPr>
        <w:t xml:space="preserve"> </w:t>
      </w:r>
      <w:r>
        <w:t>Оценка техники</w:t>
      </w:r>
      <w:r>
        <w:rPr>
          <w:spacing w:val="1"/>
        </w:rPr>
        <w:t xml:space="preserve"> </w:t>
      </w:r>
      <w:r>
        <w:t>осваиваемых упражнений</w:t>
      </w:r>
      <w:r>
        <w:rPr>
          <w:spacing w:val="1"/>
        </w:rPr>
        <w:t xml:space="preserve"> </w:t>
      </w:r>
      <w:r>
        <w:t>и</w:t>
      </w:r>
      <w:r>
        <w:rPr>
          <w:spacing w:val="1"/>
        </w:rPr>
        <w:t xml:space="preserve"> </w:t>
      </w:r>
      <w:r>
        <w:t>движений</w:t>
      </w:r>
      <w:r>
        <w:rPr>
          <w:spacing w:val="1"/>
        </w:rPr>
        <w:t xml:space="preserve"> </w:t>
      </w:r>
      <w:r>
        <w:t>по</w:t>
      </w:r>
      <w:r>
        <w:rPr>
          <w:spacing w:val="1"/>
        </w:rPr>
        <w:t xml:space="preserve"> </w:t>
      </w:r>
      <w:r>
        <w:t>эталонному образцу,</w:t>
      </w:r>
      <w:r>
        <w:rPr>
          <w:spacing w:val="1"/>
        </w:rPr>
        <w:t xml:space="preserve"> </w:t>
      </w:r>
      <w:r>
        <w:t>внутренним</w:t>
      </w:r>
      <w:r>
        <w:rPr>
          <w:spacing w:val="4"/>
        </w:rPr>
        <w:t xml:space="preserve"> </w:t>
      </w:r>
      <w:r>
        <w:t>ощущениям,</w:t>
      </w:r>
      <w:r>
        <w:rPr>
          <w:spacing w:val="5"/>
        </w:rPr>
        <w:t xml:space="preserve"> </w:t>
      </w:r>
      <w:r>
        <w:t>способы</w:t>
      </w:r>
      <w:r>
        <w:rPr>
          <w:spacing w:val="-1"/>
        </w:rPr>
        <w:t xml:space="preserve"> </w:t>
      </w:r>
      <w:r>
        <w:t>выявления</w:t>
      </w:r>
      <w:r>
        <w:rPr>
          <w:spacing w:val="-3"/>
        </w:rPr>
        <w:t xml:space="preserve"> </w:t>
      </w:r>
      <w:r>
        <w:t>и</w:t>
      </w:r>
      <w:r>
        <w:rPr>
          <w:spacing w:val="-3"/>
        </w:rPr>
        <w:t xml:space="preserve"> </w:t>
      </w:r>
      <w:r>
        <w:t>исправления</w:t>
      </w:r>
      <w:r>
        <w:rPr>
          <w:spacing w:val="-2"/>
        </w:rPr>
        <w:t xml:space="preserve"> </w:t>
      </w:r>
      <w:r>
        <w:t>технических</w:t>
      </w:r>
      <w:r>
        <w:rPr>
          <w:spacing w:val="-2"/>
        </w:rPr>
        <w:t xml:space="preserve"> </w:t>
      </w:r>
      <w:r>
        <w:t>ошибок.</w:t>
      </w:r>
    </w:p>
    <w:p w14:paraId="6ABFC1A6" w14:textId="77777777" w:rsidR="0063402D" w:rsidRDefault="00745CC7">
      <w:pPr>
        <w:pStyle w:val="a4"/>
        <w:spacing w:line="360" w:lineRule="auto"/>
        <w:ind w:right="226"/>
      </w:pPr>
      <w:r>
        <w:t xml:space="preserve">Технологии      </w:t>
      </w:r>
      <w:r>
        <w:rPr>
          <w:spacing w:val="1"/>
        </w:rPr>
        <w:t xml:space="preserve"> </w:t>
      </w:r>
      <w:r>
        <w:t>предупреждения        и        нивелирования        конфликтных        ситуации</w:t>
      </w:r>
      <w:r>
        <w:rPr>
          <w:spacing w:val="1"/>
        </w:rPr>
        <w:t xml:space="preserve"> </w:t>
      </w:r>
      <w:r>
        <w:t>во</w:t>
      </w:r>
      <w:r>
        <w:rPr>
          <w:spacing w:val="1"/>
        </w:rPr>
        <w:t xml:space="preserve"> </w:t>
      </w:r>
      <w:r>
        <w:t>время</w:t>
      </w:r>
      <w:r>
        <w:rPr>
          <w:spacing w:val="-3"/>
        </w:rPr>
        <w:t xml:space="preserve"> </w:t>
      </w:r>
      <w:r>
        <w:t>занятий</w:t>
      </w:r>
      <w:r>
        <w:rPr>
          <w:spacing w:val="-1"/>
        </w:rPr>
        <w:t xml:space="preserve"> </w:t>
      </w:r>
      <w:r>
        <w:t>триатлоном,</w:t>
      </w:r>
      <w:r>
        <w:rPr>
          <w:spacing w:val="5"/>
        </w:rPr>
        <w:t xml:space="preserve"> </w:t>
      </w:r>
      <w:r>
        <w:t>решения</w:t>
      </w:r>
      <w:r>
        <w:rPr>
          <w:spacing w:val="-2"/>
        </w:rPr>
        <w:t xml:space="preserve"> </w:t>
      </w:r>
      <w:r>
        <w:t>спорных</w:t>
      </w:r>
      <w:r>
        <w:rPr>
          <w:spacing w:val="-3"/>
        </w:rPr>
        <w:t xml:space="preserve"> </w:t>
      </w:r>
      <w:r>
        <w:t>и</w:t>
      </w:r>
      <w:r>
        <w:rPr>
          <w:spacing w:val="3"/>
        </w:rPr>
        <w:t xml:space="preserve"> </w:t>
      </w:r>
      <w:r>
        <w:t>проблемных</w:t>
      </w:r>
      <w:r>
        <w:rPr>
          <w:spacing w:val="-2"/>
        </w:rPr>
        <w:t xml:space="preserve"> </w:t>
      </w:r>
      <w:r>
        <w:t>ситуаций.</w:t>
      </w:r>
    </w:p>
    <w:p w14:paraId="5974E754" w14:textId="77777777" w:rsidR="0063402D" w:rsidRDefault="00745CC7">
      <w:pPr>
        <w:pStyle w:val="a4"/>
        <w:spacing w:line="360" w:lineRule="auto"/>
        <w:ind w:right="222"/>
      </w:pPr>
      <w:r>
        <w:t>Объективные</w:t>
      </w:r>
      <w:r>
        <w:rPr>
          <w:spacing w:val="1"/>
        </w:rPr>
        <w:t xml:space="preserve"> </w:t>
      </w:r>
      <w:r>
        <w:t>и</w:t>
      </w:r>
      <w:r>
        <w:rPr>
          <w:spacing w:val="1"/>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(массаж,</w:t>
      </w:r>
      <w:r>
        <w:rPr>
          <w:spacing w:val="1"/>
        </w:rPr>
        <w:t xml:space="preserve"> </w:t>
      </w:r>
      <w:r>
        <w:t>самомассаж, баня, оздоровительное плавание) после физических нагрузок на занятиях триатлоном</w:t>
      </w:r>
      <w:r>
        <w:rPr>
          <w:spacing w:val="1"/>
        </w:rPr>
        <w:t xml:space="preserve"> </w:t>
      </w:r>
      <w:r>
        <w:t>и</w:t>
      </w:r>
      <w:r>
        <w:rPr>
          <w:spacing w:val="2"/>
        </w:rPr>
        <w:t xml:space="preserve"> </w:t>
      </w:r>
      <w:r>
        <w:t>соревновательной</w:t>
      </w:r>
      <w:r>
        <w:rPr>
          <w:spacing w:val="5"/>
        </w:rPr>
        <w:t xml:space="preserve"> </w:t>
      </w:r>
      <w:r>
        <w:t>деятельности.</w:t>
      </w:r>
    </w:p>
    <w:p w14:paraId="74DB5C2D" w14:textId="77777777" w:rsidR="0063402D" w:rsidRDefault="00745CC7">
      <w:pPr>
        <w:pStyle w:val="a4"/>
        <w:spacing w:line="360" w:lineRule="auto"/>
        <w:ind w:right="226"/>
      </w:pPr>
      <w:r>
        <w:t xml:space="preserve">Технологии      </w:t>
      </w:r>
      <w:r>
        <w:rPr>
          <w:spacing w:val="1"/>
        </w:rPr>
        <w:t xml:space="preserve"> </w:t>
      </w:r>
      <w:r>
        <w:t>предупреждения        и        нивелирования        конфликтных        ситуации</w:t>
      </w:r>
      <w:r>
        <w:rPr>
          <w:spacing w:val="1"/>
        </w:rPr>
        <w:t xml:space="preserve"> </w:t>
      </w:r>
      <w:r>
        <w:t>во</w:t>
      </w:r>
      <w:r>
        <w:rPr>
          <w:spacing w:val="1"/>
        </w:rPr>
        <w:t xml:space="preserve"> </w:t>
      </w:r>
      <w:r>
        <w:t>время</w:t>
      </w:r>
      <w:r>
        <w:rPr>
          <w:spacing w:val="-3"/>
        </w:rPr>
        <w:t xml:space="preserve"> </w:t>
      </w:r>
      <w:r>
        <w:t>занятий</w:t>
      </w:r>
      <w:r>
        <w:rPr>
          <w:spacing w:val="-1"/>
        </w:rPr>
        <w:t xml:space="preserve"> </w:t>
      </w:r>
      <w:r>
        <w:t>триатлоном,</w:t>
      </w:r>
      <w:r>
        <w:rPr>
          <w:spacing w:val="5"/>
        </w:rPr>
        <w:t xml:space="preserve"> </w:t>
      </w:r>
      <w:r>
        <w:t>решения</w:t>
      </w:r>
      <w:r>
        <w:rPr>
          <w:spacing w:val="-2"/>
        </w:rPr>
        <w:t xml:space="preserve"> </w:t>
      </w:r>
      <w:r>
        <w:t>спорных</w:t>
      </w:r>
      <w:r>
        <w:rPr>
          <w:spacing w:val="-3"/>
        </w:rPr>
        <w:t xml:space="preserve"> </w:t>
      </w:r>
      <w:r>
        <w:t>и</w:t>
      </w:r>
      <w:r>
        <w:rPr>
          <w:spacing w:val="3"/>
        </w:rPr>
        <w:t xml:space="preserve"> </w:t>
      </w:r>
      <w:r>
        <w:t>проблемных</w:t>
      </w:r>
      <w:r>
        <w:rPr>
          <w:spacing w:val="-2"/>
        </w:rPr>
        <w:t xml:space="preserve"> </w:t>
      </w:r>
      <w:r>
        <w:t>ситуаций.</w:t>
      </w:r>
    </w:p>
    <w:p w14:paraId="1E6C224F" w14:textId="77777777" w:rsidR="0063402D" w:rsidRDefault="00745CC7">
      <w:pPr>
        <w:pStyle w:val="a4"/>
        <w:spacing w:line="360" w:lineRule="auto"/>
        <w:ind w:left="944" w:right="221" w:firstLine="0"/>
      </w:pPr>
      <w:r>
        <w:rPr>
          <w:spacing w:val="-3"/>
        </w:rPr>
        <w:t xml:space="preserve">Основы анализа собственныхтехнических и тактических действий </w:t>
      </w:r>
      <w:r>
        <w:rPr>
          <w:spacing w:val="-2"/>
        </w:rPr>
        <w:t>и действий соперников.</w:t>
      </w:r>
      <w:r>
        <w:rPr>
          <w:spacing w:val="-1"/>
        </w:rPr>
        <w:t xml:space="preserve"> </w:t>
      </w:r>
      <w:r>
        <w:t>Тестирование</w:t>
      </w:r>
      <w:r>
        <w:rPr>
          <w:spacing w:val="7"/>
        </w:rPr>
        <w:t xml:space="preserve"> </w:t>
      </w:r>
      <w:r>
        <w:t>уровня</w:t>
      </w:r>
      <w:r>
        <w:rPr>
          <w:spacing w:val="13"/>
        </w:rPr>
        <w:t xml:space="preserve"> </w:t>
      </w:r>
      <w:r>
        <w:t>физической</w:t>
      </w:r>
      <w:r>
        <w:rPr>
          <w:spacing w:val="10"/>
        </w:rPr>
        <w:t xml:space="preserve"> </w:t>
      </w:r>
      <w:r>
        <w:t>подготовленности</w:t>
      </w:r>
      <w:r>
        <w:rPr>
          <w:spacing w:val="11"/>
        </w:rPr>
        <w:t xml:space="preserve"> </w:t>
      </w:r>
      <w:r>
        <w:t>в</w:t>
      </w:r>
      <w:r>
        <w:rPr>
          <w:spacing w:val="9"/>
        </w:rPr>
        <w:t xml:space="preserve"> </w:t>
      </w:r>
      <w:r>
        <w:t>триатлоне.</w:t>
      </w:r>
      <w:r>
        <w:rPr>
          <w:spacing w:val="15"/>
        </w:rPr>
        <w:t xml:space="preserve"> </w:t>
      </w:r>
      <w:r>
        <w:t>Выполнения</w:t>
      </w:r>
      <w:r>
        <w:rPr>
          <w:spacing w:val="9"/>
        </w:rPr>
        <w:t xml:space="preserve"> </w:t>
      </w:r>
      <w:r>
        <w:t>контрольно-</w:t>
      </w:r>
    </w:p>
    <w:p w14:paraId="356D0332" w14:textId="77777777" w:rsidR="0063402D" w:rsidRDefault="00745CC7">
      <w:pPr>
        <w:pStyle w:val="a4"/>
        <w:spacing w:line="274" w:lineRule="exact"/>
        <w:ind w:firstLine="0"/>
      </w:pPr>
      <w:r>
        <w:t>тестовых</w:t>
      </w:r>
      <w:r>
        <w:rPr>
          <w:spacing w:val="-2"/>
        </w:rPr>
        <w:t xml:space="preserve"> </w:t>
      </w:r>
      <w:r>
        <w:t>упражнений</w:t>
      </w:r>
      <w:r>
        <w:rPr>
          <w:spacing w:val="1"/>
        </w:rPr>
        <w:t xml:space="preserve"> </w:t>
      </w:r>
      <w:r>
        <w:t>по</w:t>
      </w:r>
      <w:r>
        <w:rPr>
          <w:spacing w:val="-7"/>
        </w:rPr>
        <w:t xml:space="preserve"> </w:t>
      </w:r>
      <w:r>
        <w:t>общей</w:t>
      </w:r>
      <w:r>
        <w:rPr>
          <w:spacing w:val="-4"/>
        </w:rPr>
        <w:t xml:space="preserve"> </w:t>
      </w:r>
      <w:r>
        <w:t>и</w:t>
      </w:r>
      <w:r>
        <w:rPr>
          <w:spacing w:val="-1"/>
        </w:rPr>
        <w:t xml:space="preserve"> </w:t>
      </w:r>
      <w:r>
        <w:t>специальной</w:t>
      </w:r>
      <w:r>
        <w:rPr>
          <w:spacing w:val="-9"/>
        </w:rPr>
        <w:t xml:space="preserve"> </w:t>
      </w:r>
      <w:r>
        <w:t>технической подготовке</w:t>
      </w:r>
      <w:r>
        <w:rPr>
          <w:spacing w:val="-1"/>
        </w:rPr>
        <w:t xml:space="preserve"> </w:t>
      </w:r>
      <w:r>
        <w:t>триатлониста.</w:t>
      </w:r>
    </w:p>
    <w:p w14:paraId="32206E7B" w14:textId="77777777" w:rsidR="0063402D" w:rsidRDefault="00745CC7" w:rsidP="000A4911">
      <w:pPr>
        <w:pStyle w:val="a5"/>
        <w:numPr>
          <w:ilvl w:val="0"/>
          <w:numId w:val="19"/>
        </w:numPr>
        <w:tabs>
          <w:tab w:val="left" w:pos="1209"/>
        </w:tabs>
        <w:spacing w:before="137"/>
        <w:rPr>
          <w:sz w:val="24"/>
        </w:rPr>
      </w:pPr>
      <w:r>
        <w:rPr>
          <w:sz w:val="24"/>
        </w:rPr>
        <w:t>Физическое</w:t>
      </w:r>
      <w:r>
        <w:rPr>
          <w:spacing w:val="-10"/>
          <w:sz w:val="24"/>
        </w:rPr>
        <w:t xml:space="preserve"> </w:t>
      </w:r>
      <w:r>
        <w:rPr>
          <w:sz w:val="24"/>
        </w:rPr>
        <w:t>совершенствование.</w:t>
      </w:r>
    </w:p>
    <w:p w14:paraId="213B2BF1" w14:textId="77777777" w:rsidR="0063402D" w:rsidRDefault="00745CC7">
      <w:pPr>
        <w:pStyle w:val="a4"/>
        <w:spacing w:before="142" w:line="360" w:lineRule="auto"/>
        <w:jc w:val="left"/>
      </w:pPr>
      <w:r>
        <w:t>Комплексы</w:t>
      </w:r>
      <w:r>
        <w:rPr>
          <w:spacing w:val="23"/>
        </w:rPr>
        <w:t xml:space="preserve"> </w:t>
      </w:r>
      <w:r>
        <w:t>упражнений</w:t>
      </w:r>
      <w:r>
        <w:rPr>
          <w:spacing w:val="28"/>
        </w:rPr>
        <w:t xml:space="preserve"> </w:t>
      </w:r>
      <w:r>
        <w:t>для</w:t>
      </w:r>
      <w:r>
        <w:rPr>
          <w:spacing w:val="25"/>
        </w:rPr>
        <w:t xml:space="preserve"> </w:t>
      </w:r>
      <w:r>
        <w:t>развития</w:t>
      </w:r>
      <w:r>
        <w:rPr>
          <w:spacing w:val="27"/>
        </w:rPr>
        <w:t xml:space="preserve"> </w:t>
      </w:r>
      <w:r>
        <w:t>физических</w:t>
      </w:r>
      <w:r>
        <w:rPr>
          <w:spacing w:val="21"/>
        </w:rPr>
        <w:t xml:space="preserve"> </w:t>
      </w:r>
      <w:r>
        <w:t>качеств</w:t>
      </w:r>
      <w:r>
        <w:rPr>
          <w:spacing w:val="28"/>
        </w:rPr>
        <w:t xml:space="preserve"> </w:t>
      </w:r>
      <w:r>
        <w:t>(быстроты,</w:t>
      </w:r>
      <w:r>
        <w:rPr>
          <w:spacing w:val="24"/>
        </w:rPr>
        <w:t xml:space="preserve"> </w:t>
      </w:r>
      <w:r>
        <w:t>ловкости,</w:t>
      </w:r>
      <w:r>
        <w:rPr>
          <w:spacing w:val="24"/>
        </w:rPr>
        <w:t xml:space="preserve"> </w:t>
      </w:r>
      <w:r>
        <w:t>гибкости,</w:t>
      </w:r>
      <w:r>
        <w:rPr>
          <w:spacing w:val="-57"/>
        </w:rPr>
        <w:t xml:space="preserve"> </w:t>
      </w:r>
      <w:r>
        <w:t>силы,</w:t>
      </w:r>
      <w:r>
        <w:rPr>
          <w:spacing w:val="-5"/>
        </w:rPr>
        <w:t xml:space="preserve"> </w:t>
      </w:r>
      <w:r>
        <w:t>общей</w:t>
      </w:r>
      <w:r>
        <w:rPr>
          <w:spacing w:val="4"/>
        </w:rPr>
        <w:t xml:space="preserve"> </w:t>
      </w:r>
      <w:r>
        <w:t>и</w:t>
      </w:r>
      <w:r>
        <w:rPr>
          <w:spacing w:val="-2"/>
        </w:rPr>
        <w:t xml:space="preserve"> </w:t>
      </w:r>
      <w:r>
        <w:t>специальной выносливости).</w:t>
      </w:r>
    </w:p>
    <w:p w14:paraId="76118C6C" w14:textId="77777777" w:rsidR="0063402D" w:rsidRDefault="00745CC7">
      <w:pPr>
        <w:pStyle w:val="a4"/>
        <w:spacing w:line="360" w:lineRule="auto"/>
        <w:jc w:val="left"/>
      </w:pPr>
      <w:r>
        <w:t>Комплексы</w:t>
      </w:r>
      <w:r>
        <w:rPr>
          <w:spacing w:val="5"/>
        </w:rPr>
        <w:t xml:space="preserve"> </w:t>
      </w:r>
      <w:r>
        <w:t>упражнений,</w:t>
      </w:r>
      <w:r>
        <w:rPr>
          <w:spacing w:val="4"/>
        </w:rPr>
        <w:t xml:space="preserve"> </w:t>
      </w:r>
      <w:r>
        <w:t>формирующие</w:t>
      </w:r>
      <w:r>
        <w:rPr>
          <w:spacing w:val="7"/>
        </w:rPr>
        <w:t xml:space="preserve"> </w:t>
      </w:r>
      <w:r>
        <w:t>эффективную</w:t>
      </w:r>
      <w:r>
        <w:rPr>
          <w:spacing w:val="7"/>
        </w:rPr>
        <w:t xml:space="preserve"> </w:t>
      </w:r>
      <w:r>
        <w:t>технику</w:t>
      </w:r>
      <w:r>
        <w:rPr>
          <w:spacing w:val="58"/>
        </w:rPr>
        <w:t xml:space="preserve"> </w:t>
      </w:r>
      <w:r>
        <w:t>движений,</w:t>
      </w:r>
      <w:r>
        <w:rPr>
          <w:spacing w:val="6"/>
        </w:rPr>
        <w:t xml:space="preserve"> </w:t>
      </w:r>
      <w:r>
        <w:t>двигательные</w:t>
      </w:r>
      <w:r>
        <w:rPr>
          <w:spacing w:val="-57"/>
        </w:rPr>
        <w:t xml:space="preserve"> </w:t>
      </w:r>
      <w:r>
        <w:t>умения</w:t>
      </w:r>
      <w:r>
        <w:rPr>
          <w:spacing w:val="2"/>
        </w:rPr>
        <w:t xml:space="preserve"> </w:t>
      </w:r>
      <w:r>
        <w:t>и</w:t>
      </w:r>
      <w:r>
        <w:rPr>
          <w:spacing w:val="2"/>
        </w:rPr>
        <w:t xml:space="preserve"> </w:t>
      </w:r>
      <w:r>
        <w:t>навыки</w:t>
      </w:r>
      <w:r>
        <w:rPr>
          <w:spacing w:val="4"/>
        </w:rPr>
        <w:t xml:space="preserve"> </w:t>
      </w:r>
      <w:r>
        <w:t>технических</w:t>
      </w:r>
      <w:r>
        <w:rPr>
          <w:spacing w:val="-3"/>
        </w:rPr>
        <w:t xml:space="preserve"> </w:t>
      </w:r>
      <w:r>
        <w:t>и</w:t>
      </w:r>
      <w:r>
        <w:rPr>
          <w:spacing w:val="3"/>
        </w:rPr>
        <w:t xml:space="preserve"> </w:t>
      </w:r>
      <w:r>
        <w:t>тактических</w:t>
      </w:r>
      <w:r>
        <w:rPr>
          <w:spacing w:val="-3"/>
        </w:rPr>
        <w:t xml:space="preserve"> </w:t>
      </w:r>
      <w:r>
        <w:t>действий триатлониста.</w:t>
      </w:r>
    </w:p>
    <w:p w14:paraId="1A44FD34" w14:textId="77777777" w:rsidR="0063402D" w:rsidRDefault="00745CC7">
      <w:pPr>
        <w:pStyle w:val="a4"/>
        <w:spacing w:line="360" w:lineRule="auto"/>
        <w:jc w:val="left"/>
      </w:pPr>
      <w:r>
        <w:t>Технические</w:t>
      </w:r>
      <w:r>
        <w:rPr>
          <w:spacing w:val="22"/>
        </w:rPr>
        <w:t xml:space="preserve"> </w:t>
      </w:r>
      <w:r>
        <w:t>и</w:t>
      </w:r>
      <w:r>
        <w:rPr>
          <w:spacing w:val="23"/>
        </w:rPr>
        <w:t xml:space="preserve"> </w:t>
      </w:r>
      <w:r>
        <w:t>тактические</w:t>
      </w:r>
      <w:r>
        <w:rPr>
          <w:spacing w:val="22"/>
        </w:rPr>
        <w:t xml:space="preserve"> </w:t>
      </w:r>
      <w:r>
        <w:t>действия</w:t>
      </w:r>
      <w:r>
        <w:rPr>
          <w:spacing w:val="18"/>
        </w:rPr>
        <w:t xml:space="preserve"> </w:t>
      </w:r>
      <w:r>
        <w:t>в</w:t>
      </w:r>
      <w:r>
        <w:rPr>
          <w:spacing w:val="19"/>
        </w:rPr>
        <w:t xml:space="preserve"> </w:t>
      </w:r>
      <w:r>
        <w:t>триатлоне,</w:t>
      </w:r>
      <w:r>
        <w:rPr>
          <w:spacing w:val="21"/>
        </w:rPr>
        <w:t xml:space="preserve"> </w:t>
      </w:r>
      <w:r>
        <w:t>изученные</w:t>
      </w:r>
      <w:r>
        <w:rPr>
          <w:spacing w:val="23"/>
        </w:rPr>
        <w:t xml:space="preserve"> </w:t>
      </w:r>
      <w:r>
        <w:t>на</w:t>
      </w:r>
      <w:r>
        <w:rPr>
          <w:spacing w:val="17"/>
        </w:rPr>
        <w:t xml:space="preserve"> </w:t>
      </w:r>
      <w:r>
        <w:t>уровне</w:t>
      </w:r>
      <w:r>
        <w:rPr>
          <w:spacing w:val="17"/>
        </w:rPr>
        <w:t xml:space="preserve"> </w:t>
      </w:r>
      <w:r>
        <w:t>основного</w:t>
      </w:r>
      <w:r>
        <w:rPr>
          <w:spacing w:val="18"/>
        </w:rPr>
        <w:t xml:space="preserve"> </w:t>
      </w:r>
      <w:r>
        <w:t>общего</w:t>
      </w:r>
      <w:r>
        <w:rPr>
          <w:spacing w:val="-57"/>
        </w:rPr>
        <w:t xml:space="preserve"> </w:t>
      </w:r>
      <w:r>
        <w:t>образования.</w:t>
      </w:r>
    </w:p>
    <w:p w14:paraId="63B27201" w14:textId="77777777" w:rsidR="0063402D" w:rsidRDefault="0063402D">
      <w:pPr>
        <w:spacing w:line="360" w:lineRule="auto"/>
        <w:sectPr w:rsidR="0063402D">
          <w:pgSz w:w="11910" w:h="16840"/>
          <w:pgMar w:top="820" w:right="340" w:bottom="280" w:left="900" w:header="569" w:footer="0" w:gutter="0"/>
          <w:cols w:space="720"/>
        </w:sectPr>
      </w:pPr>
    </w:p>
    <w:p w14:paraId="4FCC8075" w14:textId="77777777" w:rsidR="0063402D" w:rsidRDefault="00745CC7">
      <w:pPr>
        <w:pStyle w:val="a4"/>
        <w:spacing w:before="7"/>
        <w:ind w:left="944" w:firstLine="0"/>
      </w:pPr>
      <w:r>
        <w:lastRenderedPageBreak/>
        <w:t>Техника</w:t>
      </w:r>
      <w:r>
        <w:rPr>
          <w:spacing w:val="-3"/>
        </w:rPr>
        <w:t xml:space="preserve"> </w:t>
      </w:r>
      <w:r>
        <w:t>передвижения</w:t>
      </w:r>
      <w:r>
        <w:rPr>
          <w:spacing w:val="-6"/>
        </w:rPr>
        <w:t xml:space="preserve"> </w:t>
      </w:r>
      <w:r>
        <w:t>в воде:</w:t>
      </w:r>
    </w:p>
    <w:p w14:paraId="7368D826" w14:textId="77777777" w:rsidR="0063402D" w:rsidRDefault="00745CC7">
      <w:pPr>
        <w:pStyle w:val="a4"/>
        <w:spacing w:before="142" w:line="360" w:lineRule="auto"/>
        <w:ind w:right="219"/>
      </w:pPr>
      <w:r>
        <w:t>техника      спортивных     способов     плавания:      специальные     упражнения      в     воде</w:t>
      </w:r>
      <w:r>
        <w:rPr>
          <w:spacing w:val="1"/>
        </w:rPr>
        <w:t xml:space="preserve"> </w:t>
      </w:r>
      <w:r>
        <w:t>с различным положением рук и ног, прыжков в воду, различные виды поворотов, плавание с</w:t>
      </w:r>
      <w:r>
        <w:rPr>
          <w:spacing w:val="1"/>
        </w:rPr>
        <w:t xml:space="preserve"> </w:t>
      </w:r>
      <w:r>
        <w:t>помощью     одних     ног     или     рук,     с     дыханием     на     3,     5,     7     гребков,     плавание</w:t>
      </w:r>
      <w:r>
        <w:rPr>
          <w:spacing w:val="1"/>
        </w:rPr>
        <w:t xml:space="preserve"> </w:t>
      </w:r>
      <w:r>
        <w:t>со</w:t>
      </w:r>
      <w:r>
        <w:rPr>
          <w:spacing w:val="6"/>
        </w:rPr>
        <w:t xml:space="preserve"> </w:t>
      </w:r>
      <w:r>
        <w:t>сменой</w:t>
      </w:r>
      <w:r>
        <w:rPr>
          <w:spacing w:val="4"/>
        </w:rPr>
        <w:t xml:space="preserve"> </w:t>
      </w:r>
      <w:r>
        <w:t>скорости и</w:t>
      </w:r>
      <w:r>
        <w:rPr>
          <w:spacing w:val="3"/>
        </w:rPr>
        <w:t xml:space="preserve"> </w:t>
      </w:r>
      <w:r>
        <w:t>частоты гребков;</w:t>
      </w:r>
    </w:p>
    <w:p w14:paraId="18392D3B" w14:textId="77777777" w:rsidR="0063402D" w:rsidRDefault="00745CC7">
      <w:pPr>
        <w:pStyle w:val="a4"/>
        <w:spacing w:before="1" w:line="360" w:lineRule="auto"/>
        <w:ind w:right="219"/>
      </w:pPr>
      <w:r>
        <w:t xml:space="preserve">техника        </w:t>
      </w:r>
      <w:r>
        <w:rPr>
          <w:spacing w:val="1"/>
        </w:rPr>
        <w:t xml:space="preserve"> </w:t>
      </w:r>
      <w:r>
        <w:t>и          тактика          плавания          на         открытой          воде:          плавание</w:t>
      </w:r>
      <w:r>
        <w:rPr>
          <w:spacing w:val="-57"/>
        </w:rPr>
        <w:t xml:space="preserve"> </w:t>
      </w:r>
      <w:r>
        <w:t xml:space="preserve">с     </w:t>
      </w:r>
      <w:r>
        <w:rPr>
          <w:spacing w:val="1"/>
        </w:rPr>
        <w:t xml:space="preserve"> </w:t>
      </w:r>
      <w:r>
        <w:t xml:space="preserve">поднятой     </w:t>
      </w:r>
      <w:r>
        <w:rPr>
          <w:spacing w:val="1"/>
        </w:rPr>
        <w:t xml:space="preserve"> </w:t>
      </w:r>
      <w:r>
        <w:t>головой,       плавание       в      группе       спортсменов       с      общего       старта</w:t>
      </w:r>
      <w:r>
        <w:rPr>
          <w:spacing w:val="-57"/>
        </w:rPr>
        <w:t xml:space="preserve"> </w:t>
      </w:r>
      <w:r>
        <w:t>(с понтона или бортика бассейна), плавание с выходом на берег (бортик бассейна), постепенное</w:t>
      </w:r>
      <w:r>
        <w:rPr>
          <w:spacing w:val="1"/>
        </w:rPr>
        <w:t xml:space="preserve"> </w:t>
      </w:r>
      <w:r>
        <w:t>увеличение</w:t>
      </w:r>
      <w:r>
        <w:rPr>
          <w:spacing w:val="1"/>
        </w:rPr>
        <w:t xml:space="preserve"> </w:t>
      </w:r>
      <w:r>
        <w:t>дистанции</w:t>
      </w:r>
      <w:r>
        <w:rPr>
          <w:spacing w:val="4"/>
        </w:rPr>
        <w:t xml:space="preserve"> </w:t>
      </w:r>
      <w:r>
        <w:t>плавания.</w:t>
      </w:r>
    </w:p>
    <w:p w14:paraId="6488FAFC" w14:textId="77777777" w:rsidR="0063402D" w:rsidRDefault="00745CC7">
      <w:pPr>
        <w:pStyle w:val="a4"/>
        <w:spacing w:line="272" w:lineRule="exact"/>
        <w:ind w:left="944" w:firstLine="0"/>
      </w:pPr>
      <w:r>
        <w:t>Техника</w:t>
      </w:r>
      <w:r>
        <w:rPr>
          <w:spacing w:val="-4"/>
        </w:rPr>
        <w:t xml:space="preserve"> </w:t>
      </w:r>
      <w:r>
        <w:t>передвижения</w:t>
      </w:r>
      <w:r>
        <w:rPr>
          <w:spacing w:val="-2"/>
        </w:rPr>
        <w:t xml:space="preserve"> </w:t>
      </w:r>
      <w:r>
        <w:t>на</w:t>
      </w:r>
      <w:r>
        <w:rPr>
          <w:spacing w:val="-8"/>
        </w:rPr>
        <w:t xml:space="preserve"> </w:t>
      </w:r>
      <w:r>
        <w:t>велосипеде:</w:t>
      </w:r>
    </w:p>
    <w:p w14:paraId="76118B7B" w14:textId="77777777" w:rsidR="0063402D" w:rsidRDefault="00745CC7">
      <w:pPr>
        <w:pStyle w:val="a4"/>
        <w:spacing w:before="141" w:line="360" w:lineRule="auto"/>
        <w:ind w:right="221"/>
      </w:pPr>
      <w:r>
        <w:t>езда по</w:t>
      </w:r>
      <w:r>
        <w:rPr>
          <w:spacing w:val="1"/>
        </w:rPr>
        <w:t xml:space="preserve"> </w:t>
      </w:r>
      <w:r>
        <w:t>кругу (по</w:t>
      </w:r>
      <w:r>
        <w:rPr>
          <w:spacing w:val="1"/>
        </w:rPr>
        <w:t xml:space="preserve"> </w:t>
      </w:r>
      <w:r>
        <w:t>спортивной площадке или по</w:t>
      </w:r>
      <w:r>
        <w:rPr>
          <w:spacing w:val="1"/>
        </w:rPr>
        <w:t xml:space="preserve"> </w:t>
      </w:r>
      <w:r>
        <w:t>аллее в парке) со сменой направления</w:t>
      </w:r>
      <w:r>
        <w:rPr>
          <w:spacing w:val="1"/>
        </w:rPr>
        <w:t xml:space="preserve"> </w:t>
      </w:r>
      <w:r>
        <w:t xml:space="preserve">движения,        </w:t>
      </w:r>
      <w:r>
        <w:rPr>
          <w:spacing w:val="1"/>
        </w:rPr>
        <w:t xml:space="preserve"> </w:t>
      </w:r>
      <w:r>
        <w:t>езда          стоя          по          прямой          с          кратковременной          остановкой</w:t>
      </w:r>
      <w:r>
        <w:rPr>
          <w:spacing w:val="-57"/>
        </w:rPr>
        <w:t xml:space="preserve"> </w:t>
      </w:r>
      <w:r>
        <w:t>в заданном месте, преодоление препятствий различной высоты (3-10 см), упражнения в парах на</w:t>
      </w:r>
      <w:r>
        <w:rPr>
          <w:spacing w:val="1"/>
        </w:rPr>
        <w:t xml:space="preserve"> </w:t>
      </w:r>
      <w:r>
        <w:t>прямой, движение</w:t>
      </w:r>
      <w:r>
        <w:rPr>
          <w:spacing w:val="2"/>
        </w:rPr>
        <w:t xml:space="preserve"> </w:t>
      </w:r>
      <w:r>
        <w:t>«змейкой»</w:t>
      </w:r>
      <w:r>
        <w:rPr>
          <w:spacing w:val="-2"/>
        </w:rPr>
        <w:t xml:space="preserve"> </w:t>
      </w:r>
      <w:r>
        <w:t>и</w:t>
      </w:r>
      <w:r>
        <w:rPr>
          <w:spacing w:val="3"/>
        </w:rPr>
        <w:t xml:space="preserve"> </w:t>
      </w:r>
      <w:r>
        <w:t>другие</w:t>
      </w:r>
      <w:r>
        <w:rPr>
          <w:spacing w:val="6"/>
        </w:rPr>
        <w:t xml:space="preserve"> </w:t>
      </w:r>
      <w:r>
        <w:t>упражнения;</w:t>
      </w:r>
    </w:p>
    <w:p w14:paraId="1A20EA24" w14:textId="77777777" w:rsidR="0063402D" w:rsidRDefault="00745CC7">
      <w:pPr>
        <w:pStyle w:val="a4"/>
        <w:spacing w:before="1" w:line="360" w:lineRule="auto"/>
        <w:ind w:right="220"/>
      </w:pPr>
      <w:r>
        <w:t>техника педалирования: положение рук на руле велосипеда и ног на педалях, различные</w:t>
      </w:r>
      <w:r>
        <w:rPr>
          <w:spacing w:val="1"/>
        </w:rPr>
        <w:t xml:space="preserve"> </w:t>
      </w:r>
      <w:r>
        <w:t xml:space="preserve">виды    </w:t>
      </w:r>
      <w:r>
        <w:rPr>
          <w:spacing w:val="1"/>
        </w:rPr>
        <w:t xml:space="preserve"> </w:t>
      </w:r>
      <w:r>
        <w:t xml:space="preserve">посадки,    </w:t>
      </w:r>
      <w:r>
        <w:rPr>
          <w:spacing w:val="1"/>
        </w:rPr>
        <w:t xml:space="preserve"> </w:t>
      </w:r>
      <w:r>
        <w:t xml:space="preserve">езда    </w:t>
      </w:r>
      <w:r>
        <w:rPr>
          <w:spacing w:val="1"/>
        </w:rPr>
        <w:t xml:space="preserve"> </w:t>
      </w:r>
      <w:r>
        <w:t>на      велосипеде      в      положении      сидя      в      седле      и      стоя</w:t>
      </w:r>
      <w:r>
        <w:rPr>
          <w:spacing w:val="-57"/>
        </w:rPr>
        <w:t xml:space="preserve"> </w:t>
      </w:r>
      <w:r>
        <w:t>на</w:t>
      </w:r>
      <w:r>
        <w:rPr>
          <w:spacing w:val="1"/>
        </w:rPr>
        <w:t xml:space="preserve"> </w:t>
      </w:r>
      <w:r>
        <w:t>педалях,</w:t>
      </w:r>
      <w:r>
        <w:rPr>
          <w:spacing w:val="1"/>
        </w:rPr>
        <w:t xml:space="preserve"> </w:t>
      </w:r>
      <w:r>
        <w:t>применение</w:t>
      </w:r>
      <w:r>
        <w:rPr>
          <w:spacing w:val="1"/>
        </w:rPr>
        <w:t xml:space="preserve"> </w:t>
      </w:r>
      <w:r>
        <w:t>переключателя</w:t>
      </w:r>
      <w:r>
        <w:rPr>
          <w:spacing w:val="1"/>
        </w:rPr>
        <w:t xml:space="preserve"> </w:t>
      </w:r>
      <w:r>
        <w:t>передач</w:t>
      </w:r>
      <w:r>
        <w:rPr>
          <w:spacing w:val="1"/>
        </w:rPr>
        <w:t xml:space="preserve"> </w:t>
      </w:r>
      <w:r>
        <w:t>для</w:t>
      </w:r>
      <w:r>
        <w:rPr>
          <w:spacing w:val="1"/>
        </w:rPr>
        <w:t xml:space="preserve"> </w:t>
      </w:r>
      <w:r>
        <w:t>изменения</w:t>
      </w:r>
      <w:r>
        <w:rPr>
          <w:spacing w:val="1"/>
        </w:rPr>
        <w:t xml:space="preserve"> </w:t>
      </w:r>
      <w:r>
        <w:t>передаточного</w:t>
      </w:r>
      <w:r>
        <w:rPr>
          <w:spacing w:val="1"/>
        </w:rPr>
        <w:t xml:space="preserve"> </w:t>
      </w:r>
      <w:r>
        <w:t>соотношения,</w:t>
      </w:r>
      <w:r>
        <w:rPr>
          <w:spacing w:val="1"/>
        </w:rPr>
        <w:t xml:space="preserve"> </w:t>
      </w:r>
      <w:r>
        <w:t>использование</w:t>
      </w:r>
      <w:r>
        <w:rPr>
          <w:spacing w:val="2"/>
        </w:rPr>
        <w:t xml:space="preserve"> </w:t>
      </w:r>
      <w:r>
        <w:t>веса</w:t>
      </w:r>
      <w:r>
        <w:rPr>
          <w:spacing w:val="1"/>
        </w:rPr>
        <w:t xml:space="preserve"> </w:t>
      </w:r>
      <w:r>
        <w:t>тела</w:t>
      </w:r>
      <w:r>
        <w:rPr>
          <w:spacing w:val="-4"/>
        </w:rPr>
        <w:t xml:space="preserve"> </w:t>
      </w:r>
      <w:r>
        <w:t>в</w:t>
      </w:r>
      <w:r>
        <w:rPr>
          <w:spacing w:val="3"/>
        </w:rPr>
        <w:t xml:space="preserve"> </w:t>
      </w:r>
      <w:r>
        <w:t>управлении</w:t>
      </w:r>
      <w:r>
        <w:rPr>
          <w:spacing w:val="4"/>
        </w:rPr>
        <w:t xml:space="preserve"> </w:t>
      </w:r>
      <w:r>
        <w:t>скоростью</w:t>
      </w:r>
      <w:r>
        <w:rPr>
          <w:spacing w:val="1"/>
        </w:rPr>
        <w:t xml:space="preserve"> </w:t>
      </w:r>
      <w:r>
        <w:t>движения</w:t>
      </w:r>
      <w:r>
        <w:rPr>
          <w:spacing w:val="-4"/>
        </w:rPr>
        <w:t xml:space="preserve"> </w:t>
      </w:r>
      <w:r>
        <w:t>велосипеда;</w:t>
      </w:r>
    </w:p>
    <w:p w14:paraId="7BC335AD" w14:textId="77777777" w:rsidR="0063402D" w:rsidRDefault="00745CC7">
      <w:pPr>
        <w:pStyle w:val="a4"/>
        <w:tabs>
          <w:tab w:val="left" w:pos="2038"/>
          <w:tab w:val="left" w:pos="4410"/>
          <w:tab w:val="left" w:pos="6528"/>
          <w:tab w:val="left" w:pos="8511"/>
          <w:tab w:val="left" w:pos="9635"/>
        </w:tabs>
        <w:spacing w:before="1" w:line="360" w:lineRule="auto"/>
        <w:ind w:right="222"/>
      </w:pPr>
      <w:r>
        <w:t>техника</w:t>
      </w:r>
      <w:r>
        <w:rPr>
          <w:spacing w:val="1"/>
        </w:rPr>
        <w:t xml:space="preserve"> </w:t>
      </w:r>
      <w:r>
        <w:t>прохождения</w:t>
      </w:r>
      <w:r>
        <w:rPr>
          <w:spacing w:val="1"/>
        </w:rPr>
        <w:t xml:space="preserve"> </w:t>
      </w:r>
      <w:r>
        <w:t>сложных</w:t>
      </w:r>
      <w:r>
        <w:rPr>
          <w:spacing w:val="1"/>
        </w:rPr>
        <w:t xml:space="preserve"> </w:t>
      </w:r>
      <w:r>
        <w:t>участков:</w:t>
      </w:r>
      <w:r>
        <w:rPr>
          <w:spacing w:val="1"/>
        </w:rPr>
        <w:t xml:space="preserve"> </w:t>
      </w:r>
      <w:r>
        <w:t>особенности</w:t>
      </w:r>
      <w:r>
        <w:rPr>
          <w:spacing w:val="1"/>
        </w:rPr>
        <w:t xml:space="preserve"> </w:t>
      </w:r>
      <w:r>
        <w:t>посадки</w:t>
      </w:r>
      <w:r>
        <w:rPr>
          <w:spacing w:val="1"/>
        </w:rPr>
        <w:t xml:space="preserve"> </w:t>
      </w:r>
      <w:r>
        <w:t>на</w:t>
      </w:r>
      <w:r>
        <w:rPr>
          <w:spacing w:val="1"/>
        </w:rPr>
        <w:t xml:space="preserve"> </w:t>
      </w:r>
      <w:r>
        <w:t>различных</w:t>
      </w:r>
      <w:r>
        <w:rPr>
          <w:spacing w:val="1"/>
        </w:rPr>
        <w:t xml:space="preserve"> </w:t>
      </w:r>
      <w:r>
        <w:t>участках</w:t>
      </w:r>
      <w:r>
        <w:rPr>
          <w:spacing w:val="1"/>
        </w:rPr>
        <w:t xml:space="preserve"> </w:t>
      </w:r>
      <w:r>
        <w:t>трассы, поза вхождения в поворот, использование веса тела в повороте, особенности посадки и</w:t>
      </w:r>
      <w:r>
        <w:rPr>
          <w:spacing w:val="1"/>
        </w:rPr>
        <w:t xml:space="preserve"> </w:t>
      </w:r>
      <w:r>
        <w:t>техника</w:t>
      </w:r>
      <w:r>
        <w:tab/>
        <w:t>прохождения</w:t>
      </w:r>
      <w:r>
        <w:tab/>
        <w:t>поворотов,</w:t>
      </w:r>
      <w:r>
        <w:tab/>
        <w:t>подъемов</w:t>
      </w:r>
      <w:r>
        <w:tab/>
        <w:t>и</w:t>
      </w:r>
      <w:r>
        <w:tab/>
      </w:r>
      <w:r>
        <w:rPr>
          <w:spacing w:val="-1"/>
        </w:rPr>
        <w:t>спусков</w:t>
      </w:r>
      <w:r>
        <w:rPr>
          <w:spacing w:val="-58"/>
        </w:rPr>
        <w:t xml:space="preserve"> </w:t>
      </w:r>
      <w:r>
        <w:t>в</w:t>
      </w:r>
      <w:r>
        <w:rPr>
          <w:spacing w:val="3"/>
        </w:rPr>
        <w:t xml:space="preserve"> </w:t>
      </w:r>
      <w:r>
        <w:t>различных</w:t>
      </w:r>
      <w:r>
        <w:rPr>
          <w:spacing w:val="-2"/>
        </w:rPr>
        <w:t xml:space="preserve"> </w:t>
      </w:r>
      <w:r>
        <w:t>погодных</w:t>
      </w:r>
      <w:r>
        <w:rPr>
          <w:spacing w:val="-4"/>
        </w:rPr>
        <w:t xml:space="preserve"> </w:t>
      </w:r>
      <w:r>
        <w:t>условиях</w:t>
      </w:r>
      <w:r>
        <w:rPr>
          <w:spacing w:val="-2"/>
        </w:rPr>
        <w:t xml:space="preserve"> </w:t>
      </w:r>
      <w:r>
        <w:t>и</w:t>
      </w:r>
      <w:r>
        <w:rPr>
          <w:spacing w:val="2"/>
        </w:rPr>
        <w:t xml:space="preserve"> </w:t>
      </w:r>
      <w:r>
        <w:t>на</w:t>
      </w:r>
      <w:r>
        <w:rPr>
          <w:spacing w:val="1"/>
        </w:rPr>
        <w:t xml:space="preserve"> </w:t>
      </w:r>
      <w:r>
        <w:t>различных</w:t>
      </w:r>
      <w:r>
        <w:rPr>
          <w:spacing w:val="-3"/>
        </w:rPr>
        <w:t xml:space="preserve"> </w:t>
      </w:r>
      <w:r>
        <w:t>видах</w:t>
      </w:r>
      <w:r>
        <w:rPr>
          <w:spacing w:val="-2"/>
        </w:rPr>
        <w:t xml:space="preserve"> </w:t>
      </w:r>
      <w:r>
        <w:t>дорожного</w:t>
      </w:r>
      <w:r>
        <w:rPr>
          <w:spacing w:val="3"/>
        </w:rPr>
        <w:t xml:space="preserve"> </w:t>
      </w:r>
      <w:r>
        <w:t>покрытия;</w:t>
      </w:r>
    </w:p>
    <w:p w14:paraId="0AEF1C72" w14:textId="77777777" w:rsidR="0063402D" w:rsidRDefault="00745CC7">
      <w:pPr>
        <w:pStyle w:val="a4"/>
        <w:spacing w:line="360" w:lineRule="auto"/>
        <w:ind w:right="219"/>
      </w:pPr>
      <w:r>
        <w:t>техника</w:t>
      </w:r>
      <w:r>
        <w:rPr>
          <w:spacing w:val="1"/>
        </w:rPr>
        <w:t xml:space="preserve"> </w:t>
      </w:r>
      <w:r>
        <w:t>и</w:t>
      </w:r>
      <w:r>
        <w:rPr>
          <w:spacing w:val="1"/>
        </w:rPr>
        <w:t xml:space="preserve"> </w:t>
      </w:r>
      <w:r>
        <w:t>тактика</w:t>
      </w:r>
      <w:r>
        <w:rPr>
          <w:spacing w:val="1"/>
        </w:rPr>
        <w:t xml:space="preserve"> </w:t>
      </w:r>
      <w:r>
        <w:t>прохождения</w:t>
      </w:r>
      <w:r>
        <w:rPr>
          <w:spacing w:val="1"/>
        </w:rPr>
        <w:t xml:space="preserve"> </w:t>
      </w:r>
      <w:r>
        <w:t>велоэтапа</w:t>
      </w:r>
      <w:r>
        <w:rPr>
          <w:spacing w:val="1"/>
        </w:rPr>
        <w:t xml:space="preserve"> </w:t>
      </w:r>
      <w:r>
        <w:t>в</w:t>
      </w:r>
      <w:r>
        <w:rPr>
          <w:spacing w:val="1"/>
        </w:rPr>
        <w:t xml:space="preserve"> </w:t>
      </w:r>
      <w:r>
        <w:t>триатлоне:</w:t>
      </w:r>
      <w:r>
        <w:rPr>
          <w:spacing w:val="1"/>
        </w:rPr>
        <w:t xml:space="preserve"> </w:t>
      </w:r>
      <w:r>
        <w:t>обучение</w:t>
      </w:r>
      <w:r>
        <w:rPr>
          <w:spacing w:val="1"/>
        </w:rPr>
        <w:t xml:space="preserve"> </w:t>
      </w:r>
      <w:r>
        <w:t>способам</w:t>
      </w:r>
      <w:r>
        <w:rPr>
          <w:spacing w:val="1"/>
        </w:rPr>
        <w:t xml:space="preserve"> </w:t>
      </w:r>
      <w:r>
        <w:t>бега</w:t>
      </w:r>
      <w:r>
        <w:rPr>
          <w:spacing w:val="1"/>
        </w:rPr>
        <w:t xml:space="preserve"> </w:t>
      </w:r>
      <w:r>
        <w:t>с</w:t>
      </w:r>
      <w:r>
        <w:rPr>
          <w:spacing w:val="1"/>
        </w:rPr>
        <w:t xml:space="preserve"> </w:t>
      </w:r>
      <w:r>
        <w:t xml:space="preserve">велосипедом    </w:t>
      </w:r>
      <w:r>
        <w:rPr>
          <w:spacing w:val="30"/>
        </w:rPr>
        <w:t xml:space="preserve"> </w:t>
      </w:r>
      <w:r>
        <w:t xml:space="preserve">и     </w:t>
      </w:r>
      <w:r>
        <w:rPr>
          <w:spacing w:val="27"/>
        </w:rPr>
        <w:t xml:space="preserve"> </w:t>
      </w:r>
      <w:r>
        <w:t xml:space="preserve">быстрой     </w:t>
      </w:r>
      <w:r>
        <w:rPr>
          <w:spacing w:val="28"/>
        </w:rPr>
        <w:t xml:space="preserve"> </w:t>
      </w:r>
      <w:r>
        <w:t xml:space="preserve">посадки     </w:t>
      </w:r>
      <w:r>
        <w:rPr>
          <w:spacing w:val="32"/>
        </w:rPr>
        <w:t xml:space="preserve"> </w:t>
      </w:r>
      <w:r>
        <w:t xml:space="preserve">на     </w:t>
      </w:r>
      <w:r>
        <w:rPr>
          <w:spacing w:val="29"/>
        </w:rPr>
        <w:t xml:space="preserve"> </w:t>
      </w:r>
      <w:r>
        <w:t xml:space="preserve">велосипед,     </w:t>
      </w:r>
      <w:r>
        <w:rPr>
          <w:spacing w:val="25"/>
        </w:rPr>
        <w:t xml:space="preserve"> </w:t>
      </w:r>
      <w:r>
        <w:t xml:space="preserve">обучение     </w:t>
      </w:r>
      <w:r>
        <w:rPr>
          <w:spacing w:val="31"/>
        </w:rPr>
        <w:t xml:space="preserve"> </w:t>
      </w:r>
      <w:r>
        <w:t xml:space="preserve">набору     </w:t>
      </w:r>
      <w:r>
        <w:rPr>
          <w:spacing w:val="22"/>
        </w:rPr>
        <w:t xml:space="preserve"> </w:t>
      </w:r>
      <w:r>
        <w:t>скорости</w:t>
      </w:r>
      <w:r>
        <w:rPr>
          <w:spacing w:val="-58"/>
        </w:rPr>
        <w:t xml:space="preserve"> </w:t>
      </w:r>
      <w:r>
        <w:t>и использованию специальной обуви на велоэтапе, езда в группе других участников (в парах, в</w:t>
      </w:r>
      <w:r>
        <w:rPr>
          <w:spacing w:val="1"/>
        </w:rPr>
        <w:t xml:space="preserve"> </w:t>
      </w:r>
      <w:r>
        <w:t>команде),</w:t>
      </w:r>
      <w:r>
        <w:rPr>
          <w:spacing w:val="-6"/>
        </w:rPr>
        <w:t xml:space="preserve"> </w:t>
      </w:r>
      <w:r>
        <w:t>обучение лидированию</w:t>
      </w:r>
      <w:r>
        <w:rPr>
          <w:spacing w:val="1"/>
        </w:rPr>
        <w:t xml:space="preserve"> </w:t>
      </w:r>
      <w:r>
        <w:t>и</w:t>
      </w:r>
      <w:r>
        <w:rPr>
          <w:spacing w:val="-4"/>
        </w:rPr>
        <w:t xml:space="preserve"> </w:t>
      </w:r>
      <w:r>
        <w:t>совместным</w:t>
      </w:r>
      <w:r>
        <w:rPr>
          <w:spacing w:val="2"/>
        </w:rPr>
        <w:t xml:space="preserve"> </w:t>
      </w:r>
      <w:r>
        <w:t>технико-тактическим</w:t>
      </w:r>
      <w:r>
        <w:rPr>
          <w:spacing w:val="4"/>
        </w:rPr>
        <w:t xml:space="preserve"> </w:t>
      </w:r>
      <w:r>
        <w:t>действиям</w:t>
      </w:r>
      <w:r>
        <w:rPr>
          <w:spacing w:val="-2"/>
        </w:rPr>
        <w:t xml:space="preserve"> </w:t>
      </w:r>
      <w:r>
        <w:t>на</w:t>
      </w:r>
      <w:r>
        <w:rPr>
          <w:spacing w:val="-5"/>
        </w:rPr>
        <w:t xml:space="preserve"> </w:t>
      </w:r>
      <w:r>
        <w:t>трассе.</w:t>
      </w:r>
    </w:p>
    <w:p w14:paraId="1222F8CA" w14:textId="77777777" w:rsidR="0063402D" w:rsidRDefault="00745CC7">
      <w:pPr>
        <w:pStyle w:val="a4"/>
        <w:spacing w:before="1" w:line="360" w:lineRule="auto"/>
        <w:ind w:right="222"/>
      </w:pPr>
      <w:r>
        <w:t xml:space="preserve">Техника      </w:t>
      </w:r>
      <w:r>
        <w:rPr>
          <w:spacing w:val="1"/>
        </w:rPr>
        <w:t xml:space="preserve"> </w:t>
      </w:r>
      <w:r>
        <w:t>передвижения        бегом        (беговая        подготовка)        для        безопасного</w:t>
      </w:r>
      <w:r>
        <w:rPr>
          <w:spacing w:val="-57"/>
        </w:rPr>
        <w:t xml:space="preserve"> </w:t>
      </w:r>
      <w:r>
        <w:t>и    эффективного    бега    на    различной    скорости,    изменению,    частоты    шагов,    скорости</w:t>
      </w:r>
      <w:r>
        <w:rPr>
          <w:spacing w:val="1"/>
        </w:rPr>
        <w:t xml:space="preserve"> </w:t>
      </w:r>
      <w:r>
        <w:t>и направления движения, прохождению поворотов, подъемов и спусков, особенности техники бега</w:t>
      </w:r>
      <w:r>
        <w:rPr>
          <w:spacing w:val="-57"/>
        </w:rPr>
        <w:t xml:space="preserve"> </w:t>
      </w:r>
      <w:r>
        <w:t>в</w:t>
      </w:r>
      <w:r>
        <w:rPr>
          <w:spacing w:val="3"/>
        </w:rPr>
        <w:t xml:space="preserve"> </w:t>
      </w:r>
      <w:r>
        <w:t>различных</w:t>
      </w:r>
      <w:r>
        <w:rPr>
          <w:spacing w:val="3"/>
        </w:rPr>
        <w:t xml:space="preserve"> </w:t>
      </w:r>
      <w:r>
        <w:t>условиях:</w:t>
      </w:r>
    </w:p>
    <w:p w14:paraId="62AF19C6" w14:textId="77777777" w:rsidR="0063402D" w:rsidRDefault="00745CC7">
      <w:pPr>
        <w:pStyle w:val="a4"/>
        <w:spacing w:line="360" w:lineRule="auto"/>
        <w:ind w:right="220"/>
      </w:pPr>
      <w:r>
        <w:t xml:space="preserve">упражнения     </w:t>
      </w:r>
      <w:r>
        <w:rPr>
          <w:spacing w:val="1"/>
        </w:rPr>
        <w:t xml:space="preserve"> </w:t>
      </w:r>
      <w:r>
        <w:t xml:space="preserve">для     </w:t>
      </w:r>
      <w:r>
        <w:rPr>
          <w:spacing w:val="1"/>
        </w:rPr>
        <w:t xml:space="preserve"> </w:t>
      </w:r>
      <w:r>
        <w:t>обучения       ритму       бега       (бег       на       коротких       отрезках</w:t>
      </w:r>
      <w:r>
        <w:rPr>
          <w:spacing w:val="-57"/>
        </w:rPr>
        <w:t xml:space="preserve"> </w:t>
      </w:r>
      <w:r>
        <w:t xml:space="preserve">от    30    м    до   </w:t>
      </w:r>
      <w:r>
        <w:rPr>
          <w:spacing w:val="1"/>
        </w:rPr>
        <w:t xml:space="preserve"> </w:t>
      </w:r>
      <w:r>
        <w:t>100    м     с    переменной    скоростью,    обучение     концентрации    внимания</w:t>
      </w:r>
      <w:r>
        <w:rPr>
          <w:spacing w:val="1"/>
        </w:rPr>
        <w:t xml:space="preserve"> </w:t>
      </w:r>
      <w:r>
        <w:t>на активном «снятии» стопы с опоры и на поддержании оптимальной частоты шагов (не менее 180</w:t>
      </w:r>
      <w:r>
        <w:rPr>
          <w:spacing w:val="-57"/>
        </w:rPr>
        <w:t xml:space="preserve"> </w:t>
      </w:r>
      <w:r>
        <w:t>шагов/мин),</w:t>
      </w:r>
      <w:r>
        <w:rPr>
          <w:spacing w:val="-4"/>
        </w:rPr>
        <w:t xml:space="preserve"> </w:t>
      </w:r>
      <w:r>
        <w:t>обучение</w:t>
      </w:r>
      <w:r>
        <w:rPr>
          <w:spacing w:val="1"/>
        </w:rPr>
        <w:t xml:space="preserve"> </w:t>
      </w:r>
      <w:r>
        <w:t>изменению</w:t>
      </w:r>
      <w:r>
        <w:rPr>
          <w:spacing w:val="1"/>
        </w:rPr>
        <w:t xml:space="preserve"> </w:t>
      </w:r>
      <w:r>
        <w:t>частоты шагов</w:t>
      </w:r>
      <w:r>
        <w:rPr>
          <w:spacing w:val="-2"/>
        </w:rPr>
        <w:t xml:space="preserve"> </w:t>
      </w:r>
      <w:r>
        <w:t>без</w:t>
      </w:r>
      <w:r>
        <w:rPr>
          <w:spacing w:val="3"/>
        </w:rPr>
        <w:t xml:space="preserve"> </w:t>
      </w:r>
      <w:r>
        <w:t>изменения</w:t>
      </w:r>
      <w:r>
        <w:rPr>
          <w:spacing w:val="-1"/>
        </w:rPr>
        <w:t xml:space="preserve"> </w:t>
      </w:r>
      <w:r>
        <w:t>скорости</w:t>
      </w:r>
      <w:r>
        <w:rPr>
          <w:spacing w:val="3"/>
        </w:rPr>
        <w:t xml:space="preserve"> </w:t>
      </w:r>
      <w:r>
        <w:t>бега);</w:t>
      </w:r>
    </w:p>
    <w:p w14:paraId="727CAA34" w14:textId="77777777" w:rsidR="0063402D" w:rsidRDefault="00745CC7">
      <w:pPr>
        <w:pStyle w:val="a4"/>
        <w:spacing w:before="1" w:line="360" w:lineRule="auto"/>
        <w:ind w:right="223"/>
      </w:pPr>
      <w:r>
        <w:t>техника прохождения сложных участков: использование веса тела в повороте, особенности</w:t>
      </w:r>
      <w:r>
        <w:rPr>
          <w:spacing w:val="1"/>
        </w:rPr>
        <w:t xml:space="preserve"> </w:t>
      </w:r>
      <w:r>
        <w:t>позы</w:t>
      </w:r>
      <w:r>
        <w:rPr>
          <w:spacing w:val="-1"/>
        </w:rPr>
        <w:t xml:space="preserve"> </w:t>
      </w:r>
      <w:r>
        <w:t>и</w:t>
      </w:r>
      <w:r>
        <w:rPr>
          <w:spacing w:val="3"/>
        </w:rPr>
        <w:t xml:space="preserve"> </w:t>
      </w:r>
      <w:r>
        <w:t>техника</w:t>
      </w:r>
      <w:r>
        <w:rPr>
          <w:spacing w:val="2"/>
        </w:rPr>
        <w:t xml:space="preserve"> </w:t>
      </w:r>
      <w:r>
        <w:t>прохождения</w:t>
      </w:r>
      <w:r>
        <w:rPr>
          <w:spacing w:val="-1"/>
        </w:rPr>
        <w:t xml:space="preserve"> </w:t>
      </w:r>
      <w:r>
        <w:t>поворотов,</w:t>
      </w:r>
      <w:r>
        <w:rPr>
          <w:spacing w:val="1"/>
        </w:rPr>
        <w:t xml:space="preserve"> </w:t>
      </w:r>
      <w:r>
        <w:t>подъемов</w:t>
      </w:r>
      <w:r>
        <w:rPr>
          <w:spacing w:val="-1"/>
        </w:rPr>
        <w:t xml:space="preserve"> </w:t>
      </w:r>
      <w:r>
        <w:t>и</w:t>
      </w:r>
      <w:r>
        <w:rPr>
          <w:spacing w:val="3"/>
        </w:rPr>
        <w:t xml:space="preserve"> </w:t>
      </w:r>
      <w:r>
        <w:t>спусков</w:t>
      </w:r>
    </w:p>
    <w:p w14:paraId="339A6E99" w14:textId="77777777" w:rsidR="0063402D" w:rsidRDefault="0063402D">
      <w:pPr>
        <w:spacing w:line="360" w:lineRule="auto"/>
        <w:sectPr w:rsidR="0063402D">
          <w:pgSz w:w="11910" w:h="16840"/>
          <w:pgMar w:top="820" w:right="340" w:bottom="280" w:left="900" w:header="569" w:footer="0" w:gutter="0"/>
          <w:cols w:space="720"/>
        </w:sectPr>
      </w:pPr>
    </w:p>
    <w:p w14:paraId="4691B807" w14:textId="77777777" w:rsidR="0063402D" w:rsidRDefault="00745CC7">
      <w:pPr>
        <w:pStyle w:val="a4"/>
        <w:spacing w:before="7"/>
        <w:ind w:left="944" w:firstLine="0"/>
      </w:pPr>
      <w:r>
        <w:lastRenderedPageBreak/>
        <w:t>в</w:t>
      </w:r>
      <w:r>
        <w:rPr>
          <w:spacing w:val="1"/>
        </w:rPr>
        <w:t xml:space="preserve"> </w:t>
      </w:r>
      <w:r>
        <w:t>различных</w:t>
      </w:r>
      <w:r>
        <w:rPr>
          <w:spacing w:val="-4"/>
        </w:rPr>
        <w:t xml:space="preserve"> </w:t>
      </w:r>
      <w:r>
        <w:t>погодных</w:t>
      </w:r>
      <w:r>
        <w:rPr>
          <w:spacing w:val="-3"/>
        </w:rPr>
        <w:t xml:space="preserve"> </w:t>
      </w:r>
      <w:r>
        <w:t>условиях</w:t>
      </w:r>
      <w:r>
        <w:rPr>
          <w:spacing w:val="-4"/>
        </w:rPr>
        <w:t xml:space="preserve"> </w:t>
      </w:r>
      <w:r>
        <w:t>и на</w:t>
      </w:r>
      <w:r>
        <w:rPr>
          <w:spacing w:val="-1"/>
        </w:rPr>
        <w:t xml:space="preserve"> </w:t>
      </w:r>
      <w:r>
        <w:t>различных</w:t>
      </w:r>
      <w:r>
        <w:rPr>
          <w:spacing w:val="-4"/>
        </w:rPr>
        <w:t xml:space="preserve"> </w:t>
      </w:r>
      <w:r>
        <w:t>видах</w:t>
      </w:r>
      <w:r>
        <w:rPr>
          <w:spacing w:val="-4"/>
        </w:rPr>
        <w:t xml:space="preserve"> </w:t>
      </w:r>
      <w:r>
        <w:t>дорожного покрытия;</w:t>
      </w:r>
    </w:p>
    <w:p w14:paraId="5F4DB337" w14:textId="77777777" w:rsidR="0063402D" w:rsidRDefault="00745CC7">
      <w:pPr>
        <w:pStyle w:val="a4"/>
        <w:spacing w:before="142" w:line="360" w:lineRule="auto"/>
        <w:ind w:right="219"/>
      </w:pPr>
      <w:r>
        <w:t>техника    бега    в    триатлоне:    бег    после    езды    на    велосипеде,    чередование    бега</w:t>
      </w:r>
      <w:r>
        <w:rPr>
          <w:spacing w:val="1"/>
        </w:rPr>
        <w:t xml:space="preserve"> </w:t>
      </w:r>
      <w:r>
        <w:t>и</w:t>
      </w:r>
      <w:r>
        <w:rPr>
          <w:spacing w:val="1"/>
        </w:rPr>
        <w:t xml:space="preserve"> </w:t>
      </w:r>
      <w:r>
        <w:t>езды</w:t>
      </w:r>
      <w:r>
        <w:rPr>
          <w:spacing w:val="1"/>
        </w:rPr>
        <w:t xml:space="preserve"> </w:t>
      </w:r>
      <w:r>
        <w:t>на</w:t>
      </w:r>
      <w:r>
        <w:rPr>
          <w:spacing w:val="1"/>
        </w:rPr>
        <w:t xml:space="preserve"> </w:t>
      </w:r>
      <w:r>
        <w:t>велосипеде</w:t>
      </w:r>
      <w:r>
        <w:rPr>
          <w:spacing w:val="1"/>
        </w:rPr>
        <w:t xml:space="preserve"> </w:t>
      </w:r>
      <w:r>
        <w:t>(или</w:t>
      </w:r>
      <w:r>
        <w:rPr>
          <w:spacing w:val="1"/>
        </w:rPr>
        <w:t xml:space="preserve"> </w:t>
      </w:r>
      <w:r>
        <w:t>нагрузок</w:t>
      </w:r>
      <w:r>
        <w:rPr>
          <w:spacing w:val="1"/>
        </w:rPr>
        <w:t xml:space="preserve"> </w:t>
      </w:r>
      <w:r>
        <w:t>силового</w:t>
      </w:r>
      <w:r>
        <w:rPr>
          <w:spacing w:val="1"/>
        </w:rPr>
        <w:t xml:space="preserve"> </w:t>
      </w:r>
      <w:r>
        <w:t>характера</w:t>
      </w:r>
      <w:r>
        <w:rPr>
          <w:spacing w:val="1"/>
        </w:rPr>
        <w:t xml:space="preserve"> </w:t>
      </w:r>
      <w:r>
        <w:t>на</w:t>
      </w:r>
      <w:r>
        <w:rPr>
          <w:spacing w:val="1"/>
        </w:rPr>
        <w:t xml:space="preserve"> </w:t>
      </w:r>
      <w:r>
        <w:t>ноги),</w:t>
      </w:r>
      <w:r>
        <w:rPr>
          <w:spacing w:val="1"/>
        </w:rPr>
        <w:t xml:space="preserve"> </w:t>
      </w:r>
      <w:r>
        <w:t>постепенное</w:t>
      </w:r>
      <w:r>
        <w:rPr>
          <w:spacing w:val="1"/>
        </w:rPr>
        <w:t xml:space="preserve"> </w:t>
      </w:r>
      <w:r>
        <w:t>увеличение</w:t>
      </w:r>
      <w:r>
        <w:rPr>
          <w:spacing w:val="1"/>
        </w:rPr>
        <w:t xml:space="preserve"> </w:t>
      </w:r>
      <w:r>
        <w:t>дистанции</w:t>
      </w:r>
      <w:r>
        <w:rPr>
          <w:spacing w:val="4"/>
        </w:rPr>
        <w:t xml:space="preserve"> </w:t>
      </w:r>
      <w:r>
        <w:t>бега.</w:t>
      </w:r>
    </w:p>
    <w:p w14:paraId="42E13A8B" w14:textId="77777777" w:rsidR="0063402D" w:rsidRDefault="00745CC7">
      <w:pPr>
        <w:pStyle w:val="a4"/>
        <w:spacing w:line="362" w:lineRule="auto"/>
        <w:ind w:right="220"/>
      </w:pPr>
      <w:r>
        <w:t>Прохождение дистанции триатлона или ее отдельных сегментов и связок. Моделирование</w:t>
      </w:r>
      <w:r>
        <w:rPr>
          <w:spacing w:val="1"/>
        </w:rPr>
        <w:t xml:space="preserve"> </w:t>
      </w:r>
      <w:r>
        <w:t>различных</w:t>
      </w:r>
      <w:r>
        <w:rPr>
          <w:spacing w:val="-2"/>
        </w:rPr>
        <w:t xml:space="preserve"> </w:t>
      </w:r>
      <w:r>
        <w:t>соревновательных</w:t>
      </w:r>
      <w:r>
        <w:rPr>
          <w:spacing w:val="-2"/>
        </w:rPr>
        <w:t xml:space="preserve"> </w:t>
      </w:r>
      <w:r>
        <w:t>ситуаций</w:t>
      </w:r>
      <w:r>
        <w:rPr>
          <w:spacing w:val="3"/>
        </w:rPr>
        <w:t xml:space="preserve"> </w:t>
      </w:r>
      <w:r>
        <w:t>в</w:t>
      </w:r>
      <w:r>
        <w:rPr>
          <w:spacing w:val="3"/>
        </w:rPr>
        <w:t xml:space="preserve"> </w:t>
      </w:r>
      <w:r>
        <w:t>учебной</w:t>
      </w:r>
      <w:r>
        <w:rPr>
          <w:spacing w:val="-2"/>
        </w:rPr>
        <w:t xml:space="preserve"> </w:t>
      </w:r>
      <w:r>
        <w:t>и</w:t>
      </w:r>
      <w:r>
        <w:rPr>
          <w:spacing w:val="-1"/>
        </w:rPr>
        <w:t xml:space="preserve"> </w:t>
      </w:r>
      <w:r>
        <w:t>тренировочной</w:t>
      </w:r>
      <w:r>
        <w:rPr>
          <w:spacing w:val="4"/>
        </w:rPr>
        <w:t xml:space="preserve"> </w:t>
      </w:r>
      <w:r>
        <w:t>деятельности.</w:t>
      </w:r>
    </w:p>
    <w:p w14:paraId="558FC01C" w14:textId="77777777" w:rsidR="0063402D" w:rsidRDefault="00745CC7">
      <w:pPr>
        <w:pStyle w:val="a4"/>
        <w:spacing w:line="273" w:lineRule="exact"/>
        <w:ind w:left="944" w:firstLine="0"/>
      </w:pPr>
      <w:r>
        <w:t>Участие</w:t>
      </w:r>
      <w:r>
        <w:rPr>
          <w:spacing w:val="-4"/>
        </w:rPr>
        <w:t xml:space="preserve"> </w:t>
      </w:r>
      <w:r>
        <w:t>в соревновательной</w:t>
      </w:r>
      <w:r>
        <w:rPr>
          <w:spacing w:val="1"/>
        </w:rPr>
        <w:t xml:space="preserve"> </w:t>
      </w:r>
      <w:r>
        <w:t>деятельности.</w:t>
      </w:r>
    </w:p>
    <w:p w14:paraId="06C9D54E" w14:textId="77777777" w:rsidR="0063402D" w:rsidRDefault="00745CC7" w:rsidP="000A4911">
      <w:pPr>
        <w:pStyle w:val="a5"/>
        <w:numPr>
          <w:ilvl w:val="3"/>
          <w:numId w:val="24"/>
        </w:numPr>
        <w:tabs>
          <w:tab w:val="left" w:pos="2087"/>
        </w:tabs>
        <w:spacing w:before="134" w:line="360" w:lineRule="auto"/>
        <w:ind w:left="233" w:right="226"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«Триатлон»</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5"/>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w:t>
      </w:r>
      <w:r>
        <w:rPr>
          <w:spacing w:val="-2"/>
          <w:sz w:val="24"/>
        </w:rPr>
        <w:t xml:space="preserve"> </w:t>
      </w:r>
      <w:r>
        <w:rPr>
          <w:sz w:val="24"/>
        </w:rPr>
        <w:t>результатов</w:t>
      </w:r>
      <w:r>
        <w:rPr>
          <w:spacing w:val="-6"/>
          <w:sz w:val="24"/>
        </w:rPr>
        <w:t xml:space="preserve"> </w:t>
      </w:r>
      <w:r>
        <w:rPr>
          <w:sz w:val="24"/>
        </w:rPr>
        <w:t>обучения.</w:t>
      </w:r>
    </w:p>
    <w:p w14:paraId="0808D0BB" w14:textId="77777777" w:rsidR="0063402D" w:rsidRDefault="00745CC7" w:rsidP="000A4911">
      <w:pPr>
        <w:pStyle w:val="a5"/>
        <w:numPr>
          <w:ilvl w:val="4"/>
          <w:numId w:val="24"/>
        </w:numPr>
        <w:tabs>
          <w:tab w:val="left" w:pos="2270"/>
        </w:tabs>
        <w:spacing w:line="362" w:lineRule="auto"/>
        <w:ind w:right="215" w:firstLine="710"/>
        <w:rPr>
          <w:sz w:val="24"/>
        </w:rPr>
      </w:pPr>
      <w:r>
        <w:rPr>
          <w:sz w:val="24"/>
        </w:rPr>
        <w:t>При изучении модуля «Триатлон» на уровне среднего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14:paraId="553C3CAC" w14:textId="77777777" w:rsidR="0063402D" w:rsidRDefault="00745CC7">
      <w:pPr>
        <w:pStyle w:val="a4"/>
        <w:spacing w:line="360" w:lineRule="auto"/>
        <w:ind w:right="218"/>
      </w:pPr>
      <w:r>
        <w:t xml:space="preserve">проявление    </w:t>
      </w:r>
      <w:r>
        <w:rPr>
          <w:spacing w:val="1"/>
        </w:rPr>
        <w:t xml:space="preserve"> </w:t>
      </w:r>
      <w:r>
        <w:t xml:space="preserve">чувства    </w:t>
      </w:r>
      <w:r>
        <w:rPr>
          <w:spacing w:val="1"/>
        </w:rPr>
        <w:t xml:space="preserve"> </w:t>
      </w:r>
      <w:r>
        <w:t>патриотизма,     ответственности      перед     Родиной,     гордости</w:t>
      </w:r>
      <w:r>
        <w:rPr>
          <w:spacing w:val="1"/>
        </w:rPr>
        <w:t xml:space="preserve"> </w:t>
      </w:r>
      <w:r>
        <w:t>за свой край, свою Родину, уважение государственных символов (герб, флаг, гимн), готовность к</w:t>
      </w:r>
      <w:r>
        <w:rPr>
          <w:spacing w:val="1"/>
        </w:rPr>
        <w:t xml:space="preserve"> </w:t>
      </w:r>
      <w:r>
        <w:t>служению Отечеству, его защите на примере роли, традиций и развития триатлона в современном</w:t>
      </w:r>
      <w:r>
        <w:rPr>
          <w:spacing w:val="1"/>
        </w:rPr>
        <w:t xml:space="preserve"> </w:t>
      </w:r>
      <w:r>
        <w:t>обществе,</w:t>
      </w:r>
      <w:r>
        <w:rPr>
          <w:spacing w:val="5"/>
        </w:rPr>
        <w:t xml:space="preserve"> </w:t>
      </w:r>
      <w:r>
        <w:t>в</w:t>
      </w:r>
      <w:r>
        <w:rPr>
          <w:spacing w:val="-1"/>
        </w:rPr>
        <w:t xml:space="preserve"> </w:t>
      </w:r>
      <w:r>
        <w:t>Российской Федерации,</w:t>
      </w:r>
      <w:r>
        <w:rPr>
          <w:spacing w:val="1"/>
        </w:rPr>
        <w:t xml:space="preserve"> </w:t>
      </w:r>
      <w:r>
        <w:t>в</w:t>
      </w:r>
      <w:r>
        <w:rPr>
          <w:spacing w:val="-1"/>
        </w:rPr>
        <w:t xml:space="preserve"> </w:t>
      </w:r>
      <w:r>
        <w:t>регионе;</w:t>
      </w:r>
    </w:p>
    <w:p w14:paraId="02F068CE" w14:textId="77777777" w:rsidR="0063402D" w:rsidRDefault="00745CC7">
      <w:pPr>
        <w:pStyle w:val="a4"/>
        <w:spacing w:line="360" w:lineRule="auto"/>
        <w:ind w:right="224"/>
      </w:pPr>
      <w:r>
        <w:t>умение ориентироваться на основные нормы морали, духовно-нравственной культуры и</w:t>
      </w:r>
      <w:r>
        <w:rPr>
          <w:spacing w:val="1"/>
        </w:rPr>
        <w:t xml:space="preserve"> </w:t>
      </w:r>
      <w:r>
        <w:t>ценностного</w:t>
      </w:r>
      <w:r>
        <w:rPr>
          <w:spacing w:val="-4"/>
        </w:rPr>
        <w:t xml:space="preserve"> </w:t>
      </w:r>
      <w:r>
        <w:t>отношения</w:t>
      </w:r>
      <w:r>
        <w:rPr>
          <w:spacing w:val="1"/>
        </w:rPr>
        <w:t xml:space="preserve"> </w:t>
      </w:r>
      <w:r>
        <w:t>к</w:t>
      </w:r>
      <w:r>
        <w:rPr>
          <w:spacing w:val="-5"/>
        </w:rPr>
        <w:t xml:space="preserve"> </w:t>
      </w:r>
      <w:r>
        <w:t>физической</w:t>
      </w:r>
      <w:r>
        <w:rPr>
          <w:spacing w:val="2"/>
        </w:rPr>
        <w:t xml:space="preserve"> </w:t>
      </w:r>
      <w:r>
        <w:t>культуре</w:t>
      </w:r>
      <w:r>
        <w:rPr>
          <w:spacing w:val="5"/>
        </w:rPr>
        <w:t xml:space="preserve"> </w:t>
      </w:r>
      <w:r>
        <w:t>средствами</w:t>
      </w:r>
      <w:r>
        <w:rPr>
          <w:spacing w:val="2"/>
        </w:rPr>
        <w:t xml:space="preserve"> </w:t>
      </w:r>
      <w:r>
        <w:t>триатлона;</w:t>
      </w:r>
    </w:p>
    <w:p w14:paraId="5BF163E7" w14:textId="77777777" w:rsidR="0063402D" w:rsidRDefault="00745CC7">
      <w:pPr>
        <w:pStyle w:val="a4"/>
        <w:spacing w:line="360" w:lineRule="auto"/>
        <w:ind w:right="223"/>
      </w:pPr>
      <w:r>
        <w:t>проявление готовности к саморазвитию, самообразованию и самовоспитанию, мотивации 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триатлона,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 в том числе через ценности, традиции и идеалы главных организаций триатлона</w:t>
      </w:r>
      <w:r>
        <w:rPr>
          <w:spacing w:val="1"/>
        </w:rPr>
        <w:t xml:space="preserve"> </w:t>
      </w:r>
      <w:r>
        <w:t>регионального, всероссийского и мирового уровней, отечественных и зарубежных триатлонных</w:t>
      </w:r>
      <w:r>
        <w:rPr>
          <w:spacing w:val="1"/>
        </w:rPr>
        <w:t xml:space="preserve"> </w:t>
      </w:r>
      <w:r>
        <w:t>клубов, а</w:t>
      </w:r>
      <w:r>
        <w:rPr>
          <w:spacing w:val="1"/>
        </w:rPr>
        <w:t xml:space="preserve"> </w:t>
      </w:r>
      <w:r>
        <w:t>также</w:t>
      </w:r>
      <w:r>
        <w:rPr>
          <w:spacing w:val="-4"/>
        </w:rPr>
        <w:t xml:space="preserve"> </w:t>
      </w:r>
      <w:r>
        <w:t>школьных</w:t>
      </w:r>
      <w:r>
        <w:rPr>
          <w:spacing w:val="-3"/>
        </w:rPr>
        <w:t xml:space="preserve"> </w:t>
      </w:r>
      <w:r>
        <w:t>спортивных</w:t>
      </w:r>
      <w:r>
        <w:rPr>
          <w:spacing w:val="1"/>
        </w:rPr>
        <w:t xml:space="preserve"> </w:t>
      </w:r>
      <w:r>
        <w:t>клубов;</w:t>
      </w:r>
    </w:p>
    <w:p w14:paraId="5692702F" w14:textId="77777777" w:rsidR="0063402D" w:rsidRDefault="00745CC7">
      <w:pPr>
        <w:pStyle w:val="a4"/>
        <w:tabs>
          <w:tab w:val="left" w:pos="1854"/>
          <w:tab w:val="left" w:pos="3203"/>
          <w:tab w:val="left" w:pos="4369"/>
          <w:tab w:val="left" w:pos="5181"/>
          <w:tab w:val="left" w:pos="7253"/>
          <w:tab w:val="left" w:pos="8290"/>
          <w:tab w:val="left" w:pos="9222"/>
        </w:tabs>
        <w:spacing w:line="360" w:lineRule="auto"/>
        <w:ind w:right="219"/>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tab/>
        <w:t>общие</w:t>
      </w:r>
      <w:r>
        <w:tab/>
        <w:t>цели</w:t>
      </w:r>
      <w:r>
        <w:tab/>
        <w:t>и</w:t>
      </w:r>
      <w:r>
        <w:tab/>
        <w:t>сотрудничать</w:t>
      </w:r>
      <w:r>
        <w:tab/>
        <w:t>для</w:t>
      </w:r>
      <w:r>
        <w:tab/>
        <w:t>их</w:t>
      </w:r>
      <w:r>
        <w:tab/>
        <w:t>достижения</w:t>
      </w:r>
      <w:r>
        <w:rPr>
          <w:spacing w:val="-58"/>
        </w:rPr>
        <w:t xml:space="preserve"> </w:t>
      </w:r>
      <w:r>
        <w:t>в</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2"/>
        </w:rPr>
        <w:t xml:space="preserve"> </w:t>
      </w:r>
      <w:r>
        <w:t>на</w:t>
      </w:r>
      <w:r>
        <w:rPr>
          <w:spacing w:val="1"/>
        </w:rPr>
        <w:t xml:space="preserve"> </w:t>
      </w:r>
      <w:r>
        <w:t>принципах</w:t>
      </w:r>
      <w:r>
        <w:rPr>
          <w:spacing w:val="1"/>
        </w:rPr>
        <w:t xml:space="preserve"> </w:t>
      </w:r>
      <w:r>
        <w:t>доброжелательности</w:t>
      </w:r>
      <w:r>
        <w:rPr>
          <w:spacing w:val="-2"/>
        </w:rPr>
        <w:t xml:space="preserve"> </w:t>
      </w:r>
      <w:r>
        <w:t>и</w:t>
      </w:r>
      <w:r>
        <w:rPr>
          <w:spacing w:val="-2"/>
        </w:rPr>
        <w:t xml:space="preserve"> </w:t>
      </w:r>
      <w:r>
        <w:t>взаимопомощи;</w:t>
      </w:r>
    </w:p>
    <w:p w14:paraId="4AE68EB2" w14:textId="77777777" w:rsidR="0063402D" w:rsidRDefault="00745CC7">
      <w:pPr>
        <w:pStyle w:val="a4"/>
        <w:spacing w:line="360" w:lineRule="auto"/>
        <w:ind w:right="231"/>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5"/>
        </w:rPr>
        <w:t xml:space="preserve"> </w:t>
      </w:r>
      <w:r>
        <w:t>вредных</w:t>
      </w:r>
      <w:r>
        <w:rPr>
          <w:spacing w:val="-4"/>
        </w:rPr>
        <w:t xml:space="preserve"> </w:t>
      </w:r>
      <w:r>
        <w:t>привычек:</w:t>
      </w:r>
      <w:r>
        <w:rPr>
          <w:spacing w:val="2"/>
        </w:rPr>
        <w:t xml:space="preserve"> </w:t>
      </w:r>
      <w:r>
        <w:t>курения,</w:t>
      </w:r>
      <w:r>
        <w:rPr>
          <w:spacing w:val="3"/>
        </w:rPr>
        <w:t xml:space="preserve"> </w:t>
      </w:r>
      <w:r>
        <w:t>употребления</w:t>
      </w:r>
      <w:r>
        <w:rPr>
          <w:spacing w:val="2"/>
        </w:rPr>
        <w:t xml:space="preserve"> </w:t>
      </w:r>
      <w:r>
        <w:t>алкоголя,</w:t>
      </w:r>
      <w:r>
        <w:rPr>
          <w:spacing w:val="-1"/>
        </w:rPr>
        <w:t xml:space="preserve"> </w:t>
      </w:r>
      <w:r>
        <w:t>наркотиков;</w:t>
      </w:r>
    </w:p>
    <w:p w14:paraId="09FD116B" w14:textId="77777777" w:rsidR="0063402D" w:rsidRDefault="00745CC7">
      <w:pPr>
        <w:pStyle w:val="a4"/>
        <w:spacing w:line="360" w:lineRule="auto"/>
        <w:ind w:right="233"/>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по</w:t>
      </w:r>
      <w:r>
        <w:rPr>
          <w:spacing w:val="6"/>
        </w:rPr>
        <w:t xml:space="preserve"> </w:t>
      </w:r>
      <w:r>
        <w:t>триатлону;</w:t>
      </w:r>
    </w:p>
    <w:p w14:paraId="4C91E5AD" w14:textId="77777777" w:rsidR="0063402D" w:rsidRDefault="00745CC7">
      <w:pPr>
        <w:pStyle w:val="a4"/>
        <w:spacing w:line="360" w:lineRule="auto"/>
        <w:ind w:right="223"/>
      </w:pPr>
      <w:r>
        <w:t>готовность соблюдать правила индивидуального и коллективного безопасного поведения в</w:t>
      </w:r>
      <w:r>
        <w:rPr>
          <w:spacing w:val="1"/>
        </w:rPr>
        <w:t xml:space="preserve"> </w:t>
      </w:r>
      <w:r>
        <w:t>учебной,</w:t>
      </w:r>
      <w:r>
        <w:rPr>
          <w:spacing w:val="-2"/>
        </w:rPr>
        <w:t xml:space="preserve"> </w:t>
      </w:r>
      <w:r>
        <w:t>соревновательной,</w:t>
      </w:r>
      <w:r>
        <w:rPr>
          <w:spacing w:val="-2"/>
        </w:rPr>
        <w:t xml:space="preserve"> </w:t>
      </w:r>
      <w:r>
        <w:t>досуговой</w:t>
      </w:r>
      <w:r>
        <w:rPr>
          <w:spacing w:val="-3"/>
        </w:rPr>
        <w:t xml:space="preserve"> </w:t>
      </w:r>
      <w:r>
        <w:t>деятельности</w:t>
      </w:r>
      <w:r>
        <w:rPr>
          <w:spacing w:val="-1"/>
        </w:rPr>
        <w:t xml:space="preserve"> </w:t>
      </w:r>
      <w:r>
        <w:t>и</w:t>
      </w:r>
      <w:r>
        <w:rPr>
          <w:spacing w:val="-3"/>
        </w:rPr>
        <w:t xml:space="preserve"> </w:t>
      </w:r>
      <w:r>
        <w:t>чрезвычайных</w:t>
      </w:r>
      <w:r>
        <w:rPr>
          <w:spacing w:val="-4"/>
        </w:rPr>
        <w:t xml:space="preserve"> </w:t>
      </w:r>
      <w:r>
        <w:t>ситуациях;</w:t>
      </w:r>
    </w:p>
    <w:p w14:paraId="1424F358" w14:textId="77777777" w:rsidR="0063402D" w:rsidRDefault="0063402D">
      <w:pPr>
        <w:spacing w:line="360" w:lineRule="auto"/>
        <w:sectPr w:rsidR="0063402D">
          <w:pgSz w:w="11910" w:h="16840"/>
          <w:pgMar w:top="820" w:right="340" w:bottom="280" w:left="900" w:header="569" w:footer="0" w:gutter="0"/>
          <w:cols w:space="720"/>
        </w:sectPr>
      </w:pPr>
    </w:p>
    <w:p w14:paraId="6898341C" w14:textId="77777777" w:rsidR="0063402D" w:rsidRDefault="00745CC7">
      <w:pPr>
        <w:pStyle w:val="a4"/>
        <w:spacing w:before="7" w:line="360" w:lineRule="auto"/>
        <w:ind w:right="222"/>
      </w:pPr>
      <w:r>
        <w:lastRenderedPageBreak/>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w:t>
      </w:r>
      <w:r>
        <w:rPr>
          <w:spacing w:val="-3"/>
        </w:rPr>
        <w:t xml:space="preserve"> </w:t>
      </w:r>
      <w:r>
        <w:t>ответственной</w:t>
      </w:r>
      <w:r>
        <w:rPr>
          <w:spacing w:val="-2"/>
        </w:rPr>
        <w:t xml:space="preserve"> </w:t>
      </w:r>
      <w:r>
        <w:t>деятельности</w:t>
      </w:r>
      <w:r>
        <w:rPr>
          <w:spacing w:val="3"/>
        </w:rPr>
        <w:t xml:space="preserve"> </w:t>
      </w:r>
      <w:r>
        <w:t>средствами</w:t>
      </w:r>
      <w:r>
        <w:rPr>
          <w:spacing w:val="-2"/>
        </w:rPr>
        <w:t xml:space="preserve"> </w:t>
      </w:r>
      <w:r>
        <w:t>триатлона.</w:t>
      </w:r>
    </w:p>
    <w:p w14:paraId="3213F867" w14:textId="77777777" w:rsidR="0063402D" w:rsidRDefault="00745CC7" w:rsidP="000A4911">
      <w:pPr>
        <w:pStyle w:val="a5"/>
        <w:numPr>
          <w:ilvl w:val="4"/>
          <w:numId w:val="24"/>
        </w:numPr>
        <w:tabs>
          <w:tab w:val="left" w:pos="2270"/>
        </w:tabs>
        <w:spacing w:before="2" w:line="360" w:lineRule="auto"/>
        <w:ind w:right="215" w:firstLine="710"/>
        <w:rPr>
          <w:sz w:val="24"/>
        </w:rPr>
      </w:pPr>
      <w:r>
        <w:rPr>
          <w:sz w:val="24"/>
        </w:rPr>
        <w:t>При изучении модуля «Триатлон» на уровне среднего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14:paraId="432D6647" w14:textId="77777777" w:rsidR="0063402D" w:rsidRDefault="00745CC7">
      <w:pPr>
        <w:pStyle w:val="a4"/>
        <w:spacing w:before="3" w:line="360" w:lineRule="auto"/>
        <w:ind w:right="22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0"/>
        </w:rPr>
        <w:t xml:space="preserve"> </w:t>
      </w:r>
      <w:r>
        <w:t xml:space="preserve">деятельности,        </w:t>
      </w:r>
      <w:r>
        <w:rPr>
          <w:spacing w:val="50"/>
        </w:rPr>
        <w:t xml:space="preserve"> </w:t>
      </w:r>
      <w:r>
        <w:t xml:space="preserve">выбирать        </w:t>
      </w:r>
      <w:r>
        <w:rPr>
          <w:spacing w:val="53"/>
        </w:rPr>
        <w:t xml:space="preserve"> </w:t>
      </w:r>
      <w:r>
        <w:t xml:space="preserve">успешную        </w:t>
      </w:r>
      <w:r>
        <w:rPr>
          <w:spacing w:val="51"/>
        </w:rPr>
        <w:t xml:space="preserve"> </w:t>
      </w:r>
      <w:r>
        <w:t xml:space="preserve">стратегию        </w:t>
      </w:r>
      <w:r>
        <w:rPr>
          <w:spacing w:val="50"/>
        </w:rPr>
        <w:t xml:space="preserve"> </w:t>
      </w:r>
      <w:r>
        <w:t xml:space="preserve">и        </w:t>
      </w:r>
      <w:r>
        <w:rPr>
          <w:spacing w:val="52"/>
        </w:rPr>
        <w:t xml:space="preserve"> </w:t>
      </w:r>
      <w:r>
        <w:t>тактику</w:t>
      </w:r>
      <w:r>
        <w:rPr>
          <w:spacing w:val="-58"/>
        </w:rPr>
        <w:t xml:space="preserve"> </w:t>
      </w:r>
      <w:r>
        <w:t>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61"/>
        </w:rPr>
        <w:t xml:space="preserve"> </w:t>
      </w:r>
      <w:r>
        <w:t>учебную,</w:t>
      </w:r>
      <w:r>
        <w:rPr>
          <w:spacing w:val="1"/>
        </w:rPr>
        <w:t xml:space="preserve"> </w:t>
      </w:r>
      <w:r>
        <w:t>тренировочную,</w:t>
      </w:r>
      <w:r>
        <w:rPr>
          <w:spacing w:val="5"/>
        </w:rPr>
        <w:t xml:space="preserve"> </w:t>
      </w:r>
      <w:r>
        <w:t>игровую и</w:t>
      </w:r>
      <w:r>
        <w:rPr>
          <w:spacing w:val="2"/>
        </w:rPr>
        <w:t xml:space="preserve"> </w:t>
      </w:r>
      <w:r>
        <w:t>соревновательную</w:t>
      </w:r>
      <w:r>
        <w:rPr>
          <w:spacing w:val="1"/>
        </w:rPr>
        <w:t xml:space="preserve"> </w:t>
      </w:r>
      <w:r>
        <w:t>деятельность</w:t>
      </w:r>
      <w:r>
        <w:rPr>
          <w:spacing w:val="-1"/>
        </w:rPr>
        <w:t xml:space="preserve"> </w:t>
      </w:r>
      <w:r>
        <w:t>по</w:t>
      </w:r>
      <w:r>
        <w:rPr>
          <w:spacing w:val="6"/>
        </w:rPr>
        <w:t xml:space="preserve"> </w:t>
      </w:r>
      <w:r>
        <w:t>триатлону;</w:t>
      </w:r>
    </w:p>
    <w:p w14:paraId="3FB989FC" w14:textId="77777777" w:rsidR="0063402D" w:rsidRDefault="00745CC7">
      <w:pPr>
        <w:pStyle w:val="a4"/>
        <w:spacing w:line="360" w:lineRule="auto"/>
        <w:ind w:right="219"/>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4"/>
        </w:rPr>
        <w:t xml:space="preserve"> </w:t>
      </w:r>
      <w:r>
        <w:t>их</w:t>
      </w:r>
      <w:r>
        <w:rPr>
          <w:spacing w:val="-2"/>
        </w:rPr>
        <w:t xml:space="preserve"> </w:t>
      </w:r>
      <w:r>
        <w:t>решения;</w:t>
      </w:r>
    </w:p>
    <w:p w14:paraId="4BEF5A5E" w14:textId="77777777" w:rsidR="0063402D" w:rsidRDefault="00745CC7">
      <w:pPr>
        <w:pStyle w:val="a4"/>
        <w:spacing w:line="360" w:lineRule="auto"/>
        <w:ind w:right="221"/>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3"/>
        </w:rPr>
        <w:t xml:space="preserve"> </w:t>
      </w:r>
      <w:r>
        <w:t>практике</w:t>
      </w:r>
      <w:r>
        <w:rPr>
          <w:spacing w:val="1"/>
        </w:rPr>
        <w:t xml:space="preserve"> </w:t>
      </w:r>
      <w:r>
        <w:t>с учётом</w:t>
      </w:r>
      <w:r>
        <w:rPr>
          <w:spacing w:val="3"/>
        </w:rPr>
        <w:t xml:space="preserve"> </w:t>
      </w:r>
      <w:r>
        <w:t>гражданских</w:t>
      </w:r>
      <w:r>
        <w:rPr>
          <w:spacing w:val="-3"/>
        </w:rPr>
        <w:t xml:space="preserve"> </w:t>
      </w:r>
      <w:r>
        <w:t>и</w:t>
      </w:r>
      <w:r>
        <w:rPr>
          <w:spacing w:val="2"/>
        </w:rPr>
        <w:t xml:space="preserve"> </w:t>
      </w:r>
      <w:r>
        <w:t>нравственных</w:t>
      </w:r>
      <w:r>
        <w:rPr>
          <w:spacing w:val="-3"/>
        </w:rPr>
        <w:t xml:space="preserve"> </w:t>
      </w:r>
      <w:r>
        <w:t>ценностей;</w:t>
      </w:r>
    </w:p>
    <w:p w14:paraId="386AAF7A" w14:textId="77777777" w:rsidR="0063402D" w:rsidRDefault="00745CC7">
      <w:pPr>
        <w:pStyle w:val="a4"/>
        <w:ind w:left="944" w:firstLine="0"/>
      </w:pPr>
      <w:r>
        <w:t>умение</w:t>
      </w:r>
      <w:r>
        <w:rPr>
          <w:spacing w:val="-3"/>
        </w:rPr>
        <w:t xml:space="preserve"> </w:t>
      </w:r>
      <w:r>
        <w:t>организовывать</w:t>
      </w:r>
      <w:r>
        <w:rPr>
          <w:spacing w:val="-4"/>
        </w:rPr>
        <w:t xml:space="preserve"> </w:t>
      </w:r>
      <w:r>
        <w:t>учебное</w:t>
      </w:r>
      <w:r>
        <w:rPr>
          <w:spacing w:val="-3"/>
        </w:rPr>
        <w:t xml:space="preserve"> </w:t>
      </w:r>
      <w:r>
        <w:t>сотрудничество</w:t>
      </w:r>
      <w:r>
        <w:rPr>
          <w:spacing w:val="-1"/>
        </w:rPr>
        <w:t xml:space="preserve"> </w:t>
      </w:r>
      <w:r>
        <w:t>и</w:t>
      </w:r>
      <w:r>
        <w:rPr>
          <w:spacing w:val="-2"/>
        </w:rPr>
        <w:t xml:space="preserve"> </w:t>
      </w:r>
      <w:r>
        <w:t>совместную</w:t>
      </w:r>
      <w:r>
        <w:rPr>
          <w:spacing w:val="-4"/>
        </w:rPr>
        <w:t xml:space="preserve"> </w:t>
      </w:r>
      <w:r>
        <w:t>деятельность</w:t>
      </w:r>
    </w:p>
    <w:p w14:paraId="6FDAA14D" w14:textId="77777777" w:rsidR="0063402D" w:rsidRDefault="00745CC7">
      <w:pPr>
        <w:pStyle w:val="a4"/>
        <w:spacing w:before="135" w:line="360" w:lineRule="auto"/>
        <w:ind w:right="221"/>
      </w:pPr>
      <w:r>
        <w:t>со сверстниками и взрослыми; работать индивидуально, в парах и в группе, 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14:paraId="316AF9D7" w14:textId="77777777" w:rsidR="0063402D" w:rsidRDefault="00745CC7">
      <w:pPr>
        <w:pStyle w:val="a4"/>
        <w:spacing w:line="362" w:lineRule="auto"/>
        <w:ind w:right="221"/>
      </w:pPr>
      <w:r>
        <w:t xml:space="preserve">владение       </w:t>
      </w:r>
      <w:r>
        <w:rPr>
          <w:spacing w:val="51"/>
        </w:rPr>
        <w:t xml:space="preserve"> </w:t>
      </w:r>
      <w:r>
        <w:t xml:space="preserve">основами        </w:t>
      </w:r>
      <w:r>
        <w:rPr>
          <w:spacing w:val="51"/>
        </w:rPr>
        <w:t xml:space="preserve"> </w:t>
      </w:r>
      <w:r>
        <w:t xml:space="preserve">самоконтроля,        </w:t>
      </w:r>
      <w:r>
        <w:rPr>
          <w:spacing w:val="49"/>
        </w:rPr>
        <w:t xml:space="preserve"> </w:t>
      </w:r>
      <w:r>
        <w:t xml:space="preserve">самооценки,        </w:t>
      </w:r>
      <w:r>
        <w:rPr>
          <w:spacing w:val="48"/>
        </w:rPr>
        <w:t xml:space="preserve"> </w:t>
      </w:r>
      <w:r>
        <w:t xml:space="preserve">принятия        </w:t>
      </w:r>
      <w:r>
        <w:rPr>
          <w:spacing w:val="52"/>
        </w:rPr>
        <w:t xml:space="preserve"> </w:t>
      </w:r>
      <w:r>
        <w:t>решений</w:t>
      </w:r>
      <w:r>
        <w:rPr>
          <w:spacing w:val="-58"/>
        </w:rPr>
        <w:t xml:space="preserve"> </w:t>
      </w:r>
      <w:r>
        <w:t>и</w:t>
      </w:r>
      <w:r>
        <w:rPr>
          <w:spacing w:val="-3"/>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14:paraId="6FFF721D" w14:textId="77777777" w:rsidR="0063402D" w:rsidRDefault="00745CC7">
      <w:pPr>
        <w:pStyle w:val="a4"/>
        <w:spacing w:line="273" w:lineRule="exact"/>
        <w:ind w:left="944" w:firstLine="0"/>
      </w:pPr>
      <w:r>
        <w:t>способность</w:t>
      </w:r>
      <w:r>
        <w:rPr>
          <w:spacing w:val="-3"/>
        </w:rPr>
        <w:t xml:space="preserve"> </w:t>
      </w:r>
      <w:r>
        <w:t>самостоятельно</w:t>
      </w:r>
      <w:r>
        <w:rPr>
          <w:spacing w:val="-3"/>
        </w:rPr>
        <w:t xml:space="preserve"> </w:t>
      </w:r>
      <w:r>
        <w:t>применять</w:t>
      </w:r>
      <w:r>
        <w:rPr>
          <w:spacing w:val="-3"/>
        </w:rPr>
        <w:t xml:space="preserve"> </w:t>
      </w:r>
      <w:r>
        <w:t>различные</w:t>
      </w:r>
      <w:r>
        <w:rPr>
          <w:spacing w:val="-5"/>
        </w:rPr>
        <w:t xml:space="preserve"> </w:t>
      </w:r>
      <w:r>
        <w:t>методы,</w:t>
      </w:r>
      <w:r>
        <w:rPr>
          <w:spacing w:val="-6"/>
        </w:rPr>
        <w:t xml:space="preserve"> </w:t>
      </w:r>
      <w:r>
        <w:t>инструменты</w:t>
      </w:r>
    </w:p>
    <w:p w14:paraId="35C9A78A" w14:textId="77777777" w:rsidR="0063402D" w:rsidRDefault="00745CC7">
      <w:pPr>
        <w:pStyle w:val="a4"/>
        <w:tabs>
          <w:tab w:val="left" w:pos="2163"/>
          <w:tab w:val="left" w:pos="4170"/>
          <w:tab w:val="left" w:pos="6302"/>
          <w:tab w:val="left" w:pos="7239"/>
          <w:tab w:val="left" w:pos="9457"/>
        </w:tabs>
        <w:spacing w:before="138" w:line="360" w:lineRule="auto"/>
        <w:ind w:right="221"/>
      </w:pPr>
      <w:r>
        <w:t>и</w:t>
      </w:r>
      <w:r>
        <w:rPr>
          <w:spacing w:val="1"/>
        </w:rPr>
        <w:t xml:space="preserve"> </w:t>
      </w:r>
      <w:r>
        <w:t>запросы</w:t>
      </w:r>
      <w:r>
        <w:rPr>
          <w:spacing w:val="1"/>
        </w:rPr>
        <w:t xml:space="preserve"> </w:t>
      </w:r>
      <w:r>
        <w:t>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tab/>
        <w:t>источниках</w:t>
      </w:r>
      <w:r>
        <w:tab/>
        <w:t>информации</w:t>
      </w:r>
      <w:r>
        <w:tab/>
        <w:t>с</w:t>
      </w:r>
      <w:r>
        <w:tab/>
        <w:t>соблюдением</w:t>
      </w:r>
      <w:r>
        <w:tab/>
        <w:t>правовых</w:t>
      </w:r>
      <w:r>
        <w:rPr>
          <w:spacing w:val="-58"/>
        </w:rPr>
        <w:t xml:space="preserve"> </w:t>
      </w:r>
      <w:r>
        <w:t>и</w:t>
      </w:r>
      <w:r>
        <w:rPr>
          <w:spacing w:val="2"/>
        </w:rPr>
        <w:t xml:space="preserve"> </w:t>
      </w:r>
      <w:r>
        <w:t>этических</w:t>
      </w:r>
      <w:r>
        <w:rPr>
          <w:spacing w:val="-2"/>
        </w:rPr>
        <w:t xml:space="preserve"> </w:t>
      </w:r>
      <w:r>
        <w:t>норм, норм</w:t>
      </w:r>
      <w:r>
        <w:rPr>
          <w:spacing w:val="-2"/>
        </w:rPr>
        <w:t xml:space="preserve"> </w:t>
      </w:r>
      <w:r>
        <w:t>информационной</w:t>
      </w:r>
      <w:r>
        <w:rPr>
          <w:spacing w:val="6"/>
        </w:rPr>
        <w:t xml:space="preserve"> </w:t>
      </w:r>
      <w:r>
        <w:t>безопасности.</w:t>
      </w:r>
    </w:p>
    <w:p w14:paraId="142D2D48" w14:textId="77777777" w:rsidR="0063402D" w:rsidRDefault="00745CC7" w:rsidP="000A4911">
      <w:pPr>
        <w:pStyle w:val="a5"/>
        <w:numPr>
          <w:ilvl w:val="4"/>
          <w:numId w:val="24"/>
        </w:numPr>
        <w:tabs>
          <w:tab w:val="left" w:pos="2270"/>
        </w:tabs>
        <w:spacing w:before="1" w:line="360" w:lineRule="auto"/>
        <w:ind w:right="215" w:firstLine="710"/>
        <w:rPr>
          <w:sz w:val="24"/>
        </w:rPr>
      </w:pPr>
      <w:r>
        <w:rPr>
          <w:sz w:val="24"/>
        </w:rPr>
        <w:t>При изучении модуля «Триатлон» на уровне среднего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14:paraId="242ED5F6" w14:textId="77777777" w:rsidR="0063402D" w:rsidRDefault="00745CC7">
      <w:pPr>
        <w:pStyle w:val="a4"/>
        <w:spacing w:line="360" w:lineRule="auto"/>
        <w:ind w:right="220"/>
      </w:pPr>
      <w:r>
        <w:t>знания</w:t>
      </w:r>
      <w:r>
        <w:rPr>
          <w:spacing w:val="1"/>
        </w:rPr>
        <w:t xml:space="preserve"> </w:t>
      </w:r>
      <w:r>
        <w:t>о</w:t>
      </w:r>
      <w:r>
        <w:rPr>
          <w:spacing w:val="1"/>
        </w:rPr>
        <w:t xml:space="preserve"> </w:t>
      </w:r>
      <w:r>
        <w:t>влиянии</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укрепление</w:t>
      </w:r>
      <w:r>
        <w:rPr>
          <w:spacing w:val="1"/>
        </w:rPr>
        <w:t xml:space="preserve"> </w:t>
      </w:r>
      <w:r>
        <w:t>здоровья,</w:t>
      </w:r>
      <w:r>
        <w:rPr>
          <w:spacing w:val="61"/>
        </w:rPr>
        <w:t xml:space="preserve"> </w:t>
      </w:r>
      <w:r>
        <w:t>повышение</w:t>
      </w:r>
      <w:r>
        <w:rPr>
          <w:spacing w:val="1"/>
        </w:rPr>
        <w:t xml:space="preserve"> </w:t>
      </w:r>
      <w:r>
        <w:t>функциональных возможностей основных систем организма и развитие физических качеств; на</w:t>
      </w:r>
      <w:r>
        <w:rPr>
          <w:spacing w:val="1"/>
        </w:rPr>
        <w:t xml:space="preserve"> </w:t>
      </w:r>
      <w:r>
        <w:t>индивидуальные</w:t>
      </w:r>
      <w:r>
        <w:rPr>
          <w:spacing w:val="-5"/>
        </w:rPr>
        <w:t xml:space="preserve"> </w:t>
      </w:r>
      <w:r>
        <w:t>особенности</w:t>
      </w:r>
      <w:r>
        <w:rPr>
          <w:spacing w:val="-2"/>
        </w:rPr>
        <w:t xml:space="preserve"> </w:t>
      </w:r>
      <w:r>
        <w:t>физического</w:t>
      </w:r>
      <w:r>
        <w:rPr>
          <w:spacing w:val="-1"/>
        </w:rPr>
        <w:t xml:space="preserve"> </w:t>
      </w:r>
      <w:r>
        <w:t>развития</w:t>
      </w:r>
      <w:r>
        <w:rPr>
          <w:spacing w:val="-5"/>
        </w:rPr>
        <w:t xml:space="preserve"> </w:t>
      </w:r>
      <w:r>
        <w:t>и</w:t>
      </w:r>
      <w:r>
        <w:rPr>
          <w:spacing w:val="-1"/>
        </w:rPr>
        <w:t xml:space="preserve"> </w:t>
      </w:r>
      <w:r>
        <w:t>физической</w:t>
      </w:r>
      <w:r>
        <w:rPr>
          <w:spacing w:val="-3"/>
        </w:rPr>
        <w:t xml:space="preserve"> </w:t>
      </w:r>
      <w:r>
        <w:t>подготовленности</w:t>
      </w:r>
      <w:r>
        <w:rPr>
          <w:spacing w:val="-7"/>
        </w:rPr>
        <w:t xml:space="preserve"> </w:t>
      </w:r>
      <w:r>
        <w:t>организма;</w:t>
      </w:r>
    </w:p>
    <w:p w14:paraId="33D2F7B0" w14:textId="77777777" w:rsidR="0063402D" w:rsidRDefault="00745CC7">
      <w:pPr>
        <w:pStyle w:val="a4"/>
        <w:spacing w:line="360" w:lineRule="auto"/>
        <w:ind w:right="221"/>
      </w:pPr>
      <w:r>
        <w:t>понимание роли главных спортивных организаций, занимающихся развитием триатлона в</w:t>
      </w:r>
      <w:r>
        <w:rPr>
          <w:spacing w:val="1"/>
        </w:rPr>
        <w:t xml:space="preserve"> </w:t>
      </w:r>
      <w:r>
        <w:t>мире, в</w:t>
      </w:r>
      <w:r>
        <w:rPr>
          <w:spacing w:val="-1"/>
        </w:rPr>
        <w:t xml:space="preserve"> </w:t>
      </w:r>
      <w:r>
        <w:t>Европе,</w:t>
      </w:r>
      <w:r>
        <w:rPr>
          <w:spacing w:val="1"/>
        </w:rPr>
        <w:t xml:space="preserve"> </w:t>
      </w:r>
      <w:r>
        <w:t>в</w:t>
      </w:r>
      <w:r>
        <w:rPr>
          <w:spacing w:val="4"/>
        </w:rPr>
        <w:t xml:space="preserve"> </w:t>
      </w:r>
      <w:r>
        <w:t>России</w:t>
      </w:r>
      <w:r>
        <w:rPr>
          <w:spacing w:val="-1"/>
        </w:rPr>
        <w:t xml:space="preserve"> </w:t>
      </w:r>
      <w:r>
        <w:t>и</w:t>
      </w:r>
      <w:r>
        <w:rPr>
          <w:spacing w:val="-2"/>
        </w:rPr>
        <w:t xml:space="preserve"> </w:t>
      </w:r>
      <w:r>
        <w:t>в</w:t>
      </w:r>
      <w:r>
        <w:rPr>
          <w:spacing w:val="-1"/>
        </w:rPr>
        <w:t xml:space="preserve"> </w:t>
      </w:r>
      <w:r>
        <w:t>своем регионе;</w:t>
      </w:r>
    </w:p>
    <w:p w14:paraId="3F74F30E" w14:textId="77777777" w:rsidR="0063402D" w:rsidRDefault="00745CC7">
      <w:pPr>
        <w:pStyle w:val="a4"/>
        <w:spacing w:before="2" w:line="360" w:lineRule="auto"/>
        <w:ind w:right="216"/>
      </w:pPr>
      <w:r>
        <w:t>знание</w:t>
      </w:r>
      <w:r>
        <w:rPr>
          <w:spacing w:val="1"/>
        </w:rPr>
        <w:t xml:space="preserve"> </w:t>
      </w:r>
      <w:r>
        <w:t>выдающихся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триатлонистов</w:t>
      </w:r>
      <w:r>
        <w:rPr>
          <w:spacing w:val="1"/>
        </w:rPr>
        <w:t xml:space="preserve"> </w:t>
      </w:r>
      <w:r>
        <w:t>и</w:t>
      </w:r>
      <w:r>
        <w:rPr>
          <w:spacing w:val="1"/>
        </w:rPr>
        <w:t xml:space="preserve"> </w:t>
      </w:r>
      <w:r>
        <w:t>тренеров,</w:t>
      </w:r>
      <w:r>
        <w:rPr>
          <w:spacing w:val="1"/>
        </w:rPr>
        <w:t xml:space="preserve"> </w:t>
      </w:r>
      <w:r>
        <w:t>внесших</w:t>
      </w:r>
      <w:r>
        <w:rPr>
          <w:spacing w:val="1"/>
        </w:rPr>
        <w:t xml:space="preserve"> </w:t>
      </w:r>
      <w:r>
        <w:t>наибольший</w:t>
      </w:r>
      <w:r>
        <w:rPr>
          <w:spacing w:val="-1"/>
        </w:rPr>
        <w:t xml:space="preserve"> </w:t>
      </w:r>
      <w:r>
        <w:t>вклад в</w:t>
      </w:r>
      <w:r>
        <w:rPr>
          <w:spacing w:val="-2"/>
        </w:rPr>
        <w:t xml:space="preserve"> </w:t>
      </w:r>
      <w:r>
        <w:t>развитие</w:t>
      </w:r>
      <w:r>
        <w:rPr>
          <w:spacing w:val="3"/>
        </w:rPr>
        <w:t xml:space="preserve"> </w:t>
      </w:r>
      <w:r>
        <w:t>и</w:t>
      </w:r>
      <w:r>
        <w:rPr>
          <w:spacing w:val="-3"/>
        </w:rPr>
        <w:t xml:space="preserve"> </w:t>
      </w:r>
      <w:r>
        <w:t>становление</w:t>
      </w:r>
      <w:r>
        <w:rPr>
          <w:spacing w:val="2"/>
        </w:rPr>
        <w:t xml:space="preserve"> </w:t>
      </w:r>
      <w:r>
        <w:t>современного</w:t>
      </w:r>
      <w:r>
        <w:rPr>
          <w:spacing w:val="2"/>
        </w:rPr>
        <w:t xml:space="preserve"> </w:t>
      </w:r>
      <w:r>
        <w:t>триатлона;</w:t>
      </w:r>
    </w:p>
    <w:p w14:paraId="049D2AF1" w14:textId="77777777" w:rsidR="0063402D" w:rsidRDefault="0063402D">
      <w:pPr>
        <w:spacing w:line="360" w:lineRule="auto"/>
        <w:sectPr w:rsidR="0063402D">
          <w:pgSz w:w="11910" w:h="16840"/>
          <w:pgMar w:top="820" w:right="340" w:bottom="280" w:left="900" w:header="569" w:footer="0" w:gutter="0"/>
          <w:cols w:space="720"/>
        </w:sectPr>
      </w:pPr>
    </w:p>
    <w:p w14:paraId="1C8524A3" w14:textId="77777777" w:rsidR="0063402D" w:rsidRDefault="00745CC7">
      <w:pPr>
        <w:pStyle w:val="a4"/>
        <w:spacing w:before="7" w:line="360" w:lineRule="auto"/>
        <w:ind w:right="221"/>
      </w:pPr>
      <w:r>
        <w:lastRenderedPageBreak/>
        <w:t xml:space="preserve">понимание      </w:t>
      </w:r>
      <w:r>
        <w:rPr>
          <w:spacing w:val="57"/>
        </w:rPr>
        <w:t xml:space="preserve"> </w:t>
      </w:r>
      <w:r>
        <w:t xml:space="preserve">роли       </w:t>
      </w:r>
      <w:r>
        <w:rPr>
          <w:spacing w:val="56"/>
        </w:rPr>
        <w:t xml:space="preserve"> </w:t>
      </w:r>
      <w:r>
        <w:t xml:space="preserve">и       </w:t>
      </w:r>
      <w:r>
        <w:rPr>
          <w:spacing w:val="56"/>
        </w:rPr>
        <w:t xml:space="preserve"> </w:t>
      </w:r>
      <w:r>
        <w:t xml:space="preserve">значения       </w:t>
      </w:r>
      <w:r>
        <w:rPr>
          <w:spacing w:val="52"/>
        </w:rPr>
        <w:t xml:space="preserve"> </w:t>
      </w:r>
      <w:r>
        <w:t xml:space="preserve">различных       </w:t>
      </w:r>
      <w:r>
        <w:rPr>
          <w:spacing w:val="51"/>
        </w:rPr>
        <w:t xml:space="preserve"> </w:t>
      </w:r>
      <w:r>
        <w:t xml:space="preserve">проектов       </w:t>
      </w:r>
      <w:r>
        <w:rPr>
          <w:spacing w:val="53"/>
        </w:rPr>
        <w:t xml:space="preserve"> </w:t>
      </w:r>
      <w:r>
        <w:t xml:space="preserve">в       </w:t>
      </w:r>
      <w:r>
        <w:rPr>
          <w:spacing w:val="58"/>
        </w:rPr>
        <w:t xml:space="preserve"> </w:t>
      </w:r>
      <w:r>
        <w:t>развитии</w:t>
      </w:r>
      <w:r>
        <w:rPr>
          <w:spacing w:val="-58"/>
        </w:rPr>
        <w:t xml:space="preserve"> </w:t>
      </w:r>
      <w:r>
        <w:t>и     популяризации     триатлона    для     школьников,    участие     в     проектах    по     триатлону,</w:t>
      </w:r>
      <w:r>
        <w:rPr>
          <w:spacing w:val="1"/>
        </w:rPr>
        <w:t xml:space="preserve"> </w:t>
      </w:r>
      <w:r>
        <w:t>в</w:t>
      </w:r>
      <w:r>
        <w:rPr>
          <w:spacing w:val="3"/>
        </w:rPr>
        <w:t xml:space="preserve"> </w:t>
      </w:r>
      <w:r>
        <w:t>физкультурно-соревновательной</w:t>
      </w:r>
      <w:r>
        <w:rPr>
          <w:spacing w:val="5"/>
        </w:rPr>
        <w:t xml:space="preserve"> </w:t>
      </w:r>
      <w:r>
        <w:t>деятельности;</w:t>
      </w:r>
    </w:p>
    <w:p w14:paraId="3ADB46D3" w14:textId="77777777" w:rsidR="0063402D" w:rsidRDefault="00745CC7">
      <w:pPr>
        <w:pStyle w:val="a4"/>
        <w:spacing w:before="2" w:line="360" w:lineRule="auto"/>
        <w:ind w:right="219"/>
      </w:pPr>
      <w:r>
        <w:t>понимание</w:t>
      </w:r>
      <w:r>
        <w:rPr>
          <w:spacing w:val="1"/>
        </w:rPr>
        <w:t xml:space="preserve"> </w:t>
      </w:r>
      <w:r>
        <w:t>особенностей</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прохождения</w:t>
      </w:r>
      <w:r>
        <w:rPr>
          <w:spacing w:val="61"/>
        </w:rPr>
        <w:t xml:space="preserve"> </w:t>
      </w:r>
      <w:r>
        <w:t>дистанций</w:t>
      </w:r>
      <w:r>
        <w:rPr>
          <w:spacing w:val="61"/>
        </w:rPr>
        <w:t xml:space="preserve"> </w:t>
      </w:r>
      <w:r>
        <w:t>триатлона</w:t>
      </w:r>
      <w:r>
        <w:rPr>
          <w:spacing w:val="1"/>
        </w:rPr>
        <w:t xml:space="preserve"> </w:t>
      </w:r>
      <w:r>
        <w:t>различной</w:t>
      </w:r>
      <w:r>
        <w:rPr>
          <w:spacing w:val="2"/>
        </w:rPr>
        <w:t xml:space="preserve"> </w:t>
      </w:r>
      <w:r>
        <w:t>длины</w:t>
      </w:r>
      <w:r>
        <w:rPr>
          <w:spacing w:val="2"/>
        </w:rPr>
        <w:t xml:space="preserve"> </w:t>
      </w:r>
      <w:r>
        <w:t>и</w:t>
      </w:r>
      <w:r>
        <w:rPr>
          <w:spacing w:val="-4"/>
        </w:rPr>
        <w:t xml:space="preserve"> </w:t>
      </w:r>
      <w:r>
        <w:t>сложности</w:t>
      </w:r>
      <w:r>
        <w:rPr>
          <w:spacing w:val="4"/>
        </w:rPr>
        <w:t xml:space="preserve"> </w:t>
      </w:r>
      <w:r>
        <w:t>с</w:t>
      </w:r>
      <w:r>
        <w:rPr>
          <w:spacing w:val="-6"/>
        </w:rPr>
        <w:t xml:space="preserve"> </w:t>
      </w:r>
      <w:r>
        <w:t>учетом</w:t>
      </w:r>
      <w:r>
        <w:rPr>
          <w:spacing w:val="3"/>
        </w:rPr>
        <w:t xml:space="preserve"> </w:t>
      </w:r>
      <w:r>
        <w:t>спортивных</w:t>
      </w:r>
      <w:r>
        <w:rPr>
          <w:spacing w:val="-3"/>
        </w:rPr>
        <w:t xml:space="preserve"> </w:t>
      </w:r>
      <w:r>
        <w:t>дисциплин</w:t>
      </w:r>
      <w:r>
        <w:rPr>
          <w:spacing w:val="-2"/>
        </w:rPr>
        <w:t xml:space="preserve"> </w:t>
      </w:r>
      <w:r>
        <w:t>(плавание, велогонка и</w:t>
      </w:r>
      <w:r>
        <w:rPr>
          <w:spacing w:val="-3"/>
        </w:rPr>
        <w:t xml:space="preserve"> </w:t>
      </w:r>
      <w:r>
        <w:t>бег);</w:t>
      </w:r>
    </w:p>
    <w:p w14:paraId="0938DCAE" w14:textId="77777777" w:rsidR="0063402D" w:rsidRDefault="00745CC7">
      <w:pPr>
        <w:pStyle w:val="a4"/>
        <w:spacing w:before="3" w:line="360" w:lineRule="auto"/>
        <w:ind w:right="224"/>
      </w:pPr>
      <w:r>
        <w:t>понимание        основных         направлений         развития         спортивного         маркетинга</w:t>
      </w:r>
      <w:r>
        <w:rPr>
          <w:spacing w:val="-57"/>
        </w:rPr>
        <w:t xml:space="preserve"> </w:t>
      </w:r>
      <w:r>
        <w:t>в</w:t>
      </w:r>
      <w:r>
        <w:rPr>
          <w:spacing w:val="3"/>
        </w:rPr>
        <w:t xml:space="preserve"> </w:t>
      </w:r>
      <w:r>
        <w:t>триатлоне,</w:t>
      </w:r>
      <w:r>
        <w:rPr>
          <w:spacing w:val="5"/>
        </w:rPr>
        <w:t xml:space="preserve"> </w:t>
      </w:r>
      <w:r>
        <w:t>развитие</w:t>
      </w:r>
      <w:r>
        <w:rPr>
          <w:spacing w:val="-4"/>
        </w:rPr>
        <w:t xml:space="preserve"> </w:t>
      </w:r>
      <w:r>
        <w:t>интереса</w:t>
      </w:r>
      <w:r>
        <w:rPr>
          <w:spacing w:val="-3"/>
        </w:rPr>
        <w:t xml:space="preserve"> </w:t>
      </w:r>
      <w:r>
        <w:t>в</w:t>
      </w:r>
      <w:r>
        <w:rPr>
          <w:spacing w:val="-1"/>
        </w:rPr>
        <w:t xml:space="preserve"> </w:t>
      </w:r>
      <w:r>
        <w:t>области</w:t>
      </w:r>
      <w:r>
        <w:rPr>
          <w:spacing w:val="3"/>
        </w:rPr>
        <w:t xml:space="preserve"> </w:t>
      </w:r>
      <w:r>
        <w:t>спортивного</w:t>
      </w:r>
      <w:r>
        <w:rPr>
          <w:spacing w:val="3"/>
        </w:rPr>
        <w:t xml:space="preserve"> </w:t>
      </w:r>
      <w:r>
        <w:t>маркетинга;</w:t>
      </w:r>
    </w:p>
    <w:p w14:paraId="6576B263" w14:textId="77777777" w:rsidR="0063402D" w:rsidRDefault="00745CC7">
      <w:pPr>
        <w:pStyle w:val="a4"/>
        <w:tabs>
          <w:tab w:val="left" w:pos="2312"/>
          <w:tab w:val="left" w:pos="3868"/>
          <w:tab w:val="left" w:pos="6125"/>
          <w:tab w:val="left" w:pos="7095"/>
          <w:tab w:val="left" w:pos="8986"/>
        </w:tabs>
        <w:spacing w:line="360" w:lineRule="auto"/>
        <w:ind w:right="222"/>
      </w:pPr>
      <w:r>
        <w:t>знание       современных       правил       организации       и       проведения       соревнований</w:t>
      </w:r>
      <w:r>
        <w:rPr>
          <w:spacing w:val="1"/>
        </w:rPr>
        <w:t xml:space="preserve"> </w:t>
      </w:r>
      <w:r>
        <w:t>по триатлону, их применение и соблюдение в процессе учебной и соревновательной деятельности,</w:t>
      </w:r>
      <w:r>
        <w:rPr>
          <w:spacing w:val="-57"/>
        </w:rPr>
        <w:t xml:space="preserve"> </w:t>
      </w:r>
      <w:r>
        <w:t>применение</w:t>
      </w:r>
      <w:r>
        <w:tab/>
        <w:t>правил</w:t>
      </w:r>
      <w:r>
        <w:tab/>
        <w:t>соревнований</w:t>
      </w:r>
      <w:r>
        <w:tab/>
        <w:t>и</w:t>
      </w:r>
      <w:r>
        <w:tab/>
        <w:t>судейской</w:t>
      </w:r>
      <w:r>
        <w:tab/>
      </w:r>
      <w:r>
        <w:rPr>
          <w:spacing w:val="-1"/>
        </w:rPr>
        <w:t>терминологии</w:t>
      </w:r>
      <w:r>
        <w:rPr>
          <w:spacing w:val="-58"/>
        </w:rPr>
        <w:t xml:space="preserve"> </w:t>
      </w:r>
      <w:r>
        <w:t>в</w:t>
      </w:r>
      <w:r>
        <w:rPr>
          <w:spacing w:val="3"/>
        </w:rPr>
        <w:t xml:space="preserve"> </w:t>
      </w:r>
      <w:r>
        <w:t>судейской</w:t>
      </w:r>
      <w:r>
        <w:rPr>
          <w:spacing w:val="4"/>
        </w:rPr>
        <w:t xml:space="preserve"> </w:t>
      </w:r>
      <w:r>
        <w:t>практике;</w:t>
      </w:r>
    </w:p>
    <w:p w14:paraId="15A65C21" w14:textId="77777777" w:rsidR="0063402D" w:rsidRDefault="00745CC7">
      <w:pPr>
        <w:pStyle w:val="a4"/>
        <w:spacing w:line="360" w:lineRule="auto"/>
        <w:ind w:right="224"/>
      </w:pPr>
      <w:r>
        <w:t xml:space="preserve">умение   </w:t>
      </w:r>
      <w:r>
        <w:rPr>
          <w:spacing w:val="1"/>
        </w:rPr>
        <w:t xml:space="preserve"> </w:t>
      </w:r>
      <w:r>
        <w:t>проектировать,     организовывать     и     проводить     различные     части     урока</w:t>
      </w:r>
      <w:r>
        <w:rPr>
          <w:spacing w:val="-57"/>
        </w:rPr>
        <w:t xml:space="preserve"> </w:t>
      </w:r>
      <w:r>
        <w:t>в качестве помощника учителя, во время самостоятельных занятий и досуговой деятельности со</w:t>
      </w:r>
      <w:r>
        <w:rPr>
          <w:spacing w:val="1"/>
        </w:rPr>
        <w:t xml:space="preserve"> </w:t>
      </w:r>
      <w:r>
        <w:t>сверстниками;</w:t>
      </w:r>
    </w:p>
    <w:p w14:paraId="2A292180" w14:textId="77777777" w:rsidR="0063402D" w:rsidRDefault="00745CC7">
      <w:pPr>
        <w:pStyle w:val="a4"/>
        <w:spacing w:line="360" w:lineRule="auto"/>
        <w:ind w:right="220"/>
      </w:pPr>
      <w:r>
        <w:t>сформированность</w:t>
      </w:r>
      <w:r>
        <w:rPr>
          <w:spacing w:val="1"/>
        </w:rPr>
        <w:t xml:space="preserve"> </w:t>
      </w:r>
      <w:r>
        <w:t>устойчивого</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6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w:t>
      </w:r>
      <w:r>
        <w:rPr>
          <w:spacing w:val="1"/>
        </w:rPr>
        <w:t xml:space="preserve"> </w:t>
      </w:r>
      <w:r>
        <w:t>нагрузок,</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2"/>
        </w:rPr>
        <w:t xml:space="preserve"> </w:t>
      </w:r>
      <w:r>
        <w:t>качеств;</w:t>
      </w:r>
    </w:p>
    <w:p w14:paraId="06F6F83B" w14:textId="77777777" w:rsidR="0063402D" w:rsidRDefault="00745CC7">
      <w:pPr>
        <w:pStyle w:val="a4"/>
        <w:spacing w:line="360" w:lineRule="auto"/>
        <w:ind w:right="222"/>
      </w:pPr>
      <w:r>
        <w:t>умение         характеризовать         и         выполнять         комплексы         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специальных</w:t>
      </w:r>
      <w:r>
        <w:rPr>
          <w:spacing w:val="1"/>
        </w:rPr>
        <w:t xml:space="preserve"> </w:t>
      </w:r>
      <w:r>
        <w:t>упражнений</w:t>
      </w:r>
      <w:r>
        <w:rPr>
          <w:spacing w:val="2"/>
        </w:rPr>
        <w:t xml:space="preserve"> </w:t>
      </w:r>
      <w:r>
        <w:t>для формирования</w:t>
      </w:r>
      <w:r>
        <w:rPr>
          <w:spacing w:val="1"/>
        </w:rPr>
        <w:t xml:space="preserve"> </w:t>
      </w:r>
      <w:r>
        <w:t>эффективной</w:t>
      </w:r>
      <w:r>
        <w:rPr>
          <w:spacing w:val="-3"/>
        </w:rPr>
        <w:t xml:space="preserve"> </w:t>
      </w:r>
      <w:r>
        <w:t>техники</w:t>
      </w:r>
      <w:r>
        <w:rPr>
          <w:spacing w:val="1"/>
        </w:rPr>
        <w:t xml:space="preserve"> </w:t>
      </w:r>
      <w:r>
        <w:t>двигательных</w:t>
      </w:r>
      <w:r>
        <w:rPr>
          <w:spacing w:val="-3"/>
        </w:rPr>
        <w:t xml:space="preserve"> </w:t>
      </w:r>
      <w:r>
        <w:t>действий</w:t>
      </w:r>
      <w:r>
        <w:rPr>
          <w:spacing w:val="-3"/>
        </w:rPr>
        <w:t xml:space="preserve"> </w:t>
      </w:r>
      <w:r>
        <w:t>триатлониста;</w:t>
      </w:r>
    </w:p>
    <w:p w14:paraId="4B9DA2E9" w14:textId="77777777" w:rsidR="0063402D" w:rsidRDefault="00745CC7">
      <w:pPr>
        <w:pStyle w:val="a4"/>
        <w:spacing w:line="360" w:lineRule="auto"/>
        <w:ind w:right="221"/>
      </w:pPr>
      <w:r>
        <w:t xml:space="preserve">умение  </w:t>
      </w:r>
      <w:r>
        <w:rPr>
          <w:spacing w:val="42"/>
        </w:rPr>
        <w:t xml:space="preserve"> </w:t>
      </w:r>
      <w:r>
        <w:t xml:space="preserve">выполнять   </w:t>
      </w:r>
      <w:r>
        <w:rPr>
          <w:spacing w:val="40"/>
        </w:rPr>
        <w:t xml:space="preserve"> </w:t>
      </w:r>
      <w:r>
        <w:t xml:space="preserve">различные   </w:t>
      </w:r>
      <w:r>
        <w:rPr>
          <w:spacing w:val="38"/>
        </w:rPr>
        <w:t xml:space="preserve"> </w:t>
      </w:r>
      <w:r>
        <w:t xml:space="preserve">виды   </w:t>
      </w:r>
      <w:r>
        <w:rPr>
          <w:spacing w:val="40"/>
        </w:rPr>
        <w:t xml:space="preserve"> </w:t>
      </w:r>
      <w:r>
        <w:t xml:space="preserve">передвижений   </w:t>
      </w:r>
      <w:r>
        <w:rPr>
          <w:spacing w:val="40"/>
        </w:rPr>
        <w:t xml:space="preserve"> </w:t>
      </w:r>
      <w:r>
        <w:t xml:space="preserve">(плавание,   </w:t>
      </w:r>
      <w:r>
        <w:rPr>
          <w:spacing w:val="42"/>
        </w:rPr>
        <w:t xml:space="preserve"> </w:t>
      </w:r>
      <w:r>
        <w:t xml:space="preserve">велогонка,   </w:t>
      </w:r>
      <w:r>
        <w:rPr>
          <w:spacing w:val="41"/>
        </w:rPr>
        <w:t xml:space="preserve"> </w:t>
      </w:r>
      <w:r>
        <w:t>бег)</w:t>
      </w:r>
      <w:r>
        <w:rPr>
          <w:spacing w:val="-58"/>
        </w:rPr>
        <w:t xml:space="preserve"> </w:t>
      </w:r>
      <w:r>
        <w:t xml:space="preserve">в  </w:t>
      </w:r>
      <w:r>
        <w:rPr>
          <w:spacing w:val="19"/>
        </w:rPr>
        <w:t xml:space="preserve"> </w:t>
      </w:r>
      <w:r>
        <w:t xml:space="preserve">различных   </w:t>
      </w:r>
      <w:r>
        <w:rPr>
          <w:spacing w:val="12"/>
        </w:rPr>
        <w:t xml:space="preserve"> </w:t>
      </w:r>
      <w:r>
        <w:t xml:space="preserve">видах   </w:t>
      </w:r>
      <w:r>
        <w:rPr>
          <w:spacing w:val="12"/>
        </w:rPr>
        <w:t xml:space="preserve"> </w:t>
      </w:r>
      <w:r>
        <w:t xml:space="preserve">естественной   </w:t>
      </w:r>
      <w:r>
        <w:rPr>
          <w:spacing w:val="19"/>
        </w:rPr>
        <w:t xml:space="preserve"> </w:t>
      </w:r>
      <w:r>
        <w:t xml:space="preserve">среды   </w:t>
      </w:r>
      <w:r>
        <w:rPr>
          <w:spacing w:val="19"/>
        </w:rPr>
        <w:t xml:space="preserve"> </w:t>
      </w:r>
      <w:r>
        <w:t xml:space="preserve">(водоемы,   </w:t>
      </w:r>
      <w:r>
        <w:rPr>
          <w:spacing w:val="15"/>
        </w:rPr>
        <w:t xml:space="preserve"> </w:t>
      </w:r>
      <w:r>
        <w:t xml:space="preserve">велодорожки,   </w:t>
      </w:r>
      <w:r>
        <w:rPr>
          <w:spacing w:val="20"/>
        </w:rPr>
        <w:t xml:space="preserve"> </w:t>
      </w:r>
      <w:r>
        <w:t xml:space="preserve">лесопарковая   </w:t>
      </w:r>
      <w:r>
        <w:rPr>
          <w:spacing w:val="14"/>
        </w:rPr>
        <w:t xml:space="preserve"> </w:t>
      </w:r>
      <w:r>
        <w:t>зона)</w:t>
      </w:r>
      <w:r>
        <w:rPr>
          <w:spacing w:val="-58"/>
        </w:rPr>
        <w:t xml:space="preserve"> </w:t>
      </w:r>
      <w:r>
        <w:t>с</w:t>
      </w:r>
      <w:r>
        <w:rPr>
          <w:spacing w:val="-2"/>
        </w:rPr>
        <w:t xml:space="preserve"> </w:t>
      </w:r>
      <w:r>
        <w:t>изменением</w:t>
      </w:r>
      <w:r>
        <w:rPr>
          <w:spacing w:val="2"/>
        </w:rPr>
        <w:t xml:space="preserve"> </w:t>
      </w:r>
      <w:r>
        <w:t>скорости,</w:t>
      </w:r>
      <w:r>
        <w:rPr>
          <w:spacing w:val="-2"/>
        </w:rPr>
        <w:t xml:space="preserve"> </w:t>
      </w:r>
      <w:r>
        <w:t>темпа и</w:t>
      </w:r>
      <w:r>
        <w:rPr>
          <w:spacing w:val="-5"/>
        </w:rPr>
        <w:t xml:space="preserve"> </w:t>
      </w:r>
      <w:r>
        <w:t>дистанции</w:t>
      </w:r>
      <w:r>
        <w:rPr>
          <w:spacing w:val="-3"/>
        </w:rPr>
        <w:t xml:space="preserve"> </w:t>
      </w:r>
      <w:r>
        <w:t>в</w:t>
      </w:r>
      <w:r>
        <w:rPr>
          <w:spacing w:val="-3"/>
        </w:rPr>
        <w:t xml:space="preserve"> </w:t>
      </w:r>
      <w:r>
        <w:t>учебной,</w:t>
      </w:r>
      <w:r>
        <w:rPr>
          <w:spacing w:val="-2"/>
        </w:rPr>
        <w:t xml:space="preserve"> </w:t>
      </w:r>
      <w:r>
        <w:t>игровой</w:t>
      </w:r>
      <w:r>
        <w:rPr>
          <w:spacing w:val="-4"/>
        </w:rPr>
        <w:t xml:space="preserve"> </w:t>
      </w:r>
      <w:r>
        <w:t>и</w:t>
      </w:r>
      <w:r>
        <w:rPr>
          <w:spacing w:val="-3"/>
        </w:rPr>
        <w:t xml:space="preserve"> </w:t>
      </w:r>
      <w:r>
        <w:t>соревновательной</w:t>
      </w:r>
      <w:r>
        <w:rPr>
          <w:spacing w:val="2"/>
        </w:rPr>
        <w:t xml:space="preserve"> </w:t>
      </w:r>
      <w:r>
        <w:t>деятельности;</w:t>
      </w:r>
    </w:p>
    <w:p w14:paraId="797F9650" w14:textId="77777777" w:rsidR="0063402D" w:rsidRDefault="00745CC7">
      <w:pPr>
        <w:pStyle w:val="a4"/>
        <w:spacing w:line="360" w:lineRule="auto"/>
        <w:ind w:right="223"/>
      </w:pPr>
      <w:r>
        <w:t>умение</w:t>
      </w:r>
      <w:r>
        <w:rPr>
          <w:spacing w:val="1"/>
        </w:rPr>
        <w:t xml:space="preserve"> </w:t>
      </w:r>
      <w:r>
        <w:t>демонстрировать:</w:t>
      </w:r>
      <w:r>
        <w:rPr>
          <w:spacing w:val="1"/>
        </w:rPr>
        <w:t xml:space="preserve"> </w:t>
      </w:r>
      <w:r>
        <w:t>технику</w:t>
      </w:r>
      <w:r>
        <w:rPr>
          <w:spacing w:val="1"/>
        </w:rPr>
        <w:t xml:space="preserve"> </w:t>
      </w:r>
      <w:r>
        <w:t>спортивного</w:t>
      </w:r>
      <w:r>
        <w:rPr>
          <w:spacing w:val="1"/>
        </w:rPr>
        <w:t xml:space="preserve"> </w:t>
      </w:r>
      <w:r>
        <w:t>плавания</w:t>
      </w:r>
      <w:r>
        <w:rPr>
          <w:spacing w:val="1"/>
        </w:rPr>
        <w:t xml:space="preserve"> </w:t>
      </w:r>
      <w:r>
        <w:t>различными</w:t>
      </w:r>
      <w:r>
        <w:rPr>
          <w:spacing w:val="1"/>
        </w:rPr>
        <w:t xml:space="preserve"> </w:t>
      </w:r>
      <w:r>
        <w:t>способами,</w:t>
      </w:r>
      <w:r>
        <w:rPr>
          <w:spacing w:val="1"/>
        </w:rPr>
        <w:t xml:space="preserve"> </w:t>
      </w:r>
      <w:r>
        <w:t xml:space="preserve">прохождения      </w:t>
      </w:r>
      <w:r>
        <w:rPr>
          <w:spacing w:val="1"/>
        </w:rPr>
        <w:t xml:space="preserve"> </w:t>
      </w:r>
      <w:r>
        <w:t xml:space="preserve">поворотов,      </w:t>
      </w:r>
      <w:r>
        <w:rPr>
          <w:spacing w:val="1"/>
        </w:rPr>
        <w:t xml:space="preserve"> </w:t>
      </w:r>
      <w:r>
        <w:t>стартовых        прыжков,        технику       бега        по       равнине</w:t>
      </w:r>
      <w:r>
        <w:rPr>
          <w:spacing w:val="1"/>
        </w:rPr>
        <w:t xml:space="preserve"> </w:t>
      </w:r>
      <w:r>
        <w:t>со</w:t>
      </w:r>
      <w:r>
        <w:rPr>
          <w:spacing w:val="6"/>
        </w:rPr>
        <w:t xml:space="preserve"> </w:t>
      </w:r>
      <w:r>
        <w:t>сменой</w:t>
      </w:r>
      <w:r>
        <w:rPr>
          <w:spacing w:val="3"/>
        </w:rPr>
        <w:t xml:space="preserve"> </w:t>
      </w:r>
      <w:r>
        <w:t>скорости</w:t>
      </w:r>
      <w:r>
        <w:rPr>
          <w:spacing w:val="-1"/>
        </w:rPr>
        <w:t xml:space="preserve"> </w:t>
      </w:r>
      <w:r>
        <w:t>бега</w:t>
      </w:r>
      <w:r>
        <w:rPr>
          <w:spacing w:val="1"/>
        </w:rPr>
        <w:t xml:space="preserve"> </w:t>
      </w:r>
      <w:r>
        <w:t>и</w:t>
      </w:r>
      <w:r>
        <w:rPr>
          <w:spacing w:val="2"/>
        </w:rPr>
        <w:t xml:space="preserve"> </w:t>
      </w:r>
      <w:r>
        <w:t>частоты</w:t>
      </w:r>
      <w:r>
        <w:rPr>
          <w:spacing w:val="-1"/>
        </w:rPr>
        <w:t xml:space="preserve"> </w:t>
      </w:r>
      <w:r>
        <w:t>шагов, технику</w:t>
      </w:r>
      <w:r>
        <w:rPr>
          <w:spacing w:val="-8"/>
        </w:rPr>
        <w:t xml:space="preserve"> </w:t>
      </w:r>
      <w:r>
        <w:t>езды</w:t>
      </w:r>
      <w:r>
        <w:rPr>
          <w:spacing w:val="4"/>
        </w:rPr>
        <w:t xml:space="preserve"> </w:t>
      </w:r>
      <w:r>
        <w:t>на велосипеде;</w:t>
      </w:r>
    </w:p>
    <w:p w14:paraId="2EB67AD1" w14:textId="77777777" w:rsidR="0063402D" w:rsidRDefault="00745CC7">
      <w:pPr>
        <w:pStyle w:val="a4"/>
        <w:spacing w:before="2" w:line="360" w:lineRule="auto"/>
        <w:ind w:right="224"/>
      </w:pPr>
      <w:r>
        <w:t>знание</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основных</w:t>
      </w:r>
      <w:r>
        <w:rPr>
          <w:spacing w:val="1"/>
        </w:rPr>
        <w:t xml:space="preserve"> </w:t>
      </w:r>
      <w:r>
        <w:t>узлов</w:t>
      </w:r>
      <w:r>
        <w:rPr>
          <w:spacing w:val="1"/>
        </w:rPr>
        <w:t xml:space="preserve"> </w:t>
      </w:r>
      <w:r>
        <w:t>спортивного</w:t>
      </w:r>
      <w:r>
        <w:rPr>
          <w:spacing w:val="1"/>
        </w:rPr>
        <w:t xml:space="preserve"> </w:t>
      </w:r>
      <w:r>
        <w:t>велосипеда,</w:t>
      </w:r>
      <w:r>
        <w:rPr>
          <w:spacing w:val="1"/>
        </w:rPr>
        <w:t xml:space="preserve"> </w:t>
      </w:r>
      <w:r>
        <w:t>овладение</w:t>
      </w:r>
      <w:r>
        <w:rPr>
          <w:spacing w:val="1"/>
        </w:rPr>
        <w:t xml:space="preserve"> </w:t>
      </w:r>
      <w:r>
        <w:t>навыками</w:t>
      </w:r>
      <w:r>
        <w:rPr>
          <w:spacing w:val="-1"/>
        </w:rPr>
        <w:t xml:space="preserve"> </w:t>
      </w:r>
      <w:r>
        <w:t>технического</w:t>
      </w:r>
      <w:r>
        <w:rPr>
          <w:spacing w:val="3"/>
        </w:rPr>
        <w:t xml:space="preserve"> </w:t>
      </w:r>
      <w:r>
        <w:t>обслуживания</w:t>
      </w:r>
      <w:r>
        <w:rPr>
          <w:spacing w:val="4"/>
        </w:rPr>
        <w:t xml:space="preserve"> </w:t>
      </w:r>
      <w:r>
        <w:t>велосипеда;</w:t>
      </w:r>
    </w:p>
    <w:p w14:paraId="2992723A" w14:textId="77777777" w:rsidR="0063402D" w:rsidRDefault="00745CC7">
      <w:pPr>
        <w:pStyle w:val="a4"/>
        <w:spacing w:line="360" w:lineRule="auto"/>
        <w:ind w:right="221"/>
      </w:pPr>
      <w:r>
        <w:t>знание и демонстрация индивидуальных, групповых и командных тактический действий</w:t>
      </w:r>
      <w:r>
        <w:rPr>
          <w:spacing w:val="1"/>
        </w:rPr>
        <w:t xml:space="preserve"> </w:t>
      </w:r>
      <w:r>
        <w:t>при</w:t>
      </w:r>
      <w:r>
        <w:rPr>
          <w:spacing w:val="1"/>
        </w:rPr>
        <w:t xml:space="preserve"> </w:t>
      </w:r>
      <w:r>
        <w:t>прохождении</w:t>
      </w:r>
      <w:r>
        <w:rPr>
          <w:spacing w:val="1"/>
        </w:rPr>
        <w:t xml:space="preserve"> </w:t>
      </w:r>
      <w:r>
        <w:t>дистанции</w:t>
      </w:r>
      <w:r>
        <w:rPr>
          <w:spacing w:val="1"/>
        </w:rPr>
        <w:t xml:space="preserve"> </w:t>
      </w:r>
      <w:r>
        <w:t>триатлона</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p>
    <w:p w14:paraId="7234EDCA" w14:textId="77777777" w:rsidR="0063402D" w:rsidRDefault="00745CC7">
      <w:pPr>
        <w:pStyle w:val="a4"/>
        <w:spacing w:line="360" w:lineRule="auto"/>
        <w:ind w:right="221"/>
      </w:pPr>
      <w:r>
        <w:t>умение отслеживать правильность двигательных действий и выявлять ошибки в технике и</w:t>
      </w:r>
      <w:r>
        <w:rPr>
          <w:spacing w:val="1"/>
        </w:rPr>
        <w:t xml:space="preserve"> </w:t>
      </w:r>
      <w:r>
        <w:t>тактике</w:t>
      </w:r>
      <w:r>
        <w:rPr>
          <w:spacing w:val="1"/>
        </w:rPr>
        <w:t xml:space="preserve"> </w:t>
      </w:r>
      <w:r>
        <w:t>движений в</w:t>
      </w:r>
      <w:r>
        <w:rPr>
          <w:spacing w:val="-1"/>
        </w:rPr>
        <w:t xml:space="preserve"> </w:t>
      </w:r>
      <w:r>
        <w:t>различных</w:t>
      </w:r>
      <w:r>
        <w:rPr>
          <w:spacing w:val="-2"/>
        </w:rPr>
        <w:t xml:space="preserve"> </w:t>
      </w:r>
      <w:r>
        <w:t>дисциплинах</w:t>
      </w:r>
      <w:r>
        <w:rPr>
          <w:spacing w:val="-1"/>
        </w:rPr>
        <w:t xml:space="preserve"> </w:t>
      </w:r>
      <w:r>
        <w:t>триатлона;</w:t>
      </w:r>
    </w:p>
    <w:p w14:paraId="73934C99" w14:textId="77777777" w:rsidR="0063402D" w:rsidRDefault="00745CC7">
      <w:pPr>
        <w:pStyle w:val="a4"/>
        <w:spacing w:line="360" w:lineRule="auto"/>
        <w:ind w:right="219"/>
      </w:pPr>
      <w:r>
        <w:t>знание и применение способов самоконтроля в учебной и соревновательной 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приемов</w:t>
      </w:r>
      <w:r>
        <w:rPr>
          <w:spacing w:val="1"/>
        </w:rPr>
        <w:t xml:space="preserve"> </w:t>
      </w:r>
      <w:r>
        <w:t>массажа</w:t>
      </w:r>
      <w:r>
        <w:rPr>
          <w:spacing w:val="1"/>
        </w:rPr>
        <w:t xml:space="preserve"> </w:t>
      </w:r>
      <w:r>
        <w:t>и</w:t>
      </w:r>
      <w:r>
        <w:rPr>
          <w:spacing w:val="1"/>
        </w:rPr>
        <w:t xml:space="preserve"> </w:t>
      </w:r>
      <w:r>
        <w:t>самомассажа</w:t>
      </w:r>
      <w:r>
        <w:rPr>
          <w:spacing w:val="1"/>
        </w:rPr>
        <w:t xml:space="preserve"> </w:t>
      </w:r>
      <w:r>
        <w:t>после</w:t>
      </w:r>
      <w:r>
        <w:rPr>
          <w:spacing w:val="1"/>
        </w:rPr>
        <w:t xml:space="preserve"> </w:t>
      </w:r>
      <w:r>
        <w:t>физической</w:t>
      </w:r>
      <w:r>
        <w:rPr>
          <w:spacing w:val="-1"/>
        </w:rPr>
        <w:t xml:space="preserve"> </w:t>
      </w:r>
      <w:r>
        <w:t>нагрузки</w:t>
      </w:r>
      <w:r>
        <w:rPr>
          <w:spacing w:val="4"/>
        </w:rPr>
        <w:t xml:space="preserve"> </w:t>
      </w:r>
      <w:r>
        <w:t>или</w:t>
      </w:r>
      <w:r>
        <w:rPr>
          <w:spacing w:val="4"/>
        </w:rPr>
        <w:t xml:space="preserve"> </w:t>
      </w:r>
      <w:r>
        <w:t>во</w:t>
      </w:r>
      <w:r>
        <w:rPr>
          <w:spacing w:val="1"/>
        </w:rPr>
        <w:t xml:space="preserve"> </w:t>
      </w:r>
      <w:r>
        <w:t>время</w:t>
      </w:r>
      <w:r>
        <w:rPr>
          <w:spacing w:val="-2"/>
        </w:rPr>
        <w:t xml:space="preserve"> </w:t>
      </w:r>
      <w:r>
        <w:t>занятий</w:t>
      </w:r>
      <w:r>
        <w:rPr>
          <w:spacing w:val="4"/>
        </w:rPr>
        <w:t xml:space="preserve"> </w:t>
      </w:r>
      <w:r>
        <w:t>триатлоном;</w:t>
      </w:r>
    </w:p>
    <w:p w14:paraId="74EE9146" w14:textId="77777777" w:rsidR="0063402D" w:rsidRDefault="0063402D">
      <w:pPr>
        <w:spacing w:line="360" w:lineRule="auto"/>
        <w:sectPr w:rsidR="0063402D">
          <w:pgSz w:w="11910" w:h="16840"/>
          <w:pgMar w:top="820" w:right="340" w:bottom="280" w:left="900" w:header="569" w:footer="0" w:gutter="0"/>
          <w:cols w:space="720"/>
        </w:sectPr>
      </w:pPr>
    </w:p>
    <w:p w14:paraId="7F4828D5" w14:textId="77777777" w:rsidR="0063402D" w:rsidRDefault="00745CC7">
      <w:pPr>
        <w:pStyle w:val="a4"/>
        <w:spacing w:before="7" w:line="362" w:lineRule="auto"/>
        <w:ind w:right="222"/>
      </w:pPr>
      <w:r>
        <w:lastRenderedPageBreak/>
        <w:t>умение соблюдать требования к местам проведения занятий триатлоном, правила ухода за</w:t>
      </w:r>
      <w:r>
        <w:rPr>
          <w:spacing w:val="1"/>
        </w:rPr>
        <w:t xml:space="preserve"> </w:t>
      </w:r>
      <w:r>
        <w:t>спортивным</w:t>
      </w:r>
      <w:r>
        <w:rPr>
          <w:spacing w:val="-1"/>
        </w:rPr>
        <w:t xml:space="preserve"> </w:t>
      </w:r>
      <w:r>
        <w:t>оборудованием,</w:t>
      </w:r>
      <w:r>
        <w:rPr>
          <w:spacing w:val="2"/>
        </w:rPr>
        <w:t xml:space="preserve"> </w:t>
      </w:r>
      <w:r>
        <w:t>инвентарем;</w:t>
      </w:r>
    </w:p>
    <w:p w14:paraId="0E535DB5" w14:textId="77777777" w:rsidR="0063402D" w:rsidRDefault="00745CC7">
      <w:pPr>
        <w:pStyle w:val="a4"/>
        <w:spacing w:line="360" w:lineRule="auto"/>
        <w:ind w:right="223"/>
      </w:pPr>
      <w:r>
        <w:t>знание     основ     правил     дорожного     движения,     относящихся     к     велосипедистам</w:t>
      </w:r>
      <w:r>
        <w:rPr>
          <w:spacing w:val="1"/>
        </w:rPr>
        <w:t xml:space="preserve"> </w:t>
      </w:r>
      <w:r>
        <w:t>и</w:t>
      </w:r>
      <w:r>
        <w:rPr>
          <w:spacing w:val="2"/>
        </w:rPr>
        <w:t xml:space="preserve"> </w:t>
      </w:r>
      <w:r>
        <w:t>пешеходам;</w:t>
      </w:r>
    </w:p>
    <w:p w14:paraId="2F3E92A4" w14:textId="77777777" w:rsidR="0063402D" w:rsidRDefault="00745CC7">
      <w:pPr>
        <w:pStyle w:val="a4"/>
        <w:spacing w:line="360" w:lineRule="auto"/>
        <w:ind w:right="225"/>
      </w:pPr>
      <w:r>
        <w:t>знание</w:t>
      </w:r>
      <w:r>
        <w:rPr>
          <w:spacing w:val="1"/>
        </w:rPr>
        <w:t xml:space="preserve"> </w:t>
      </w:r>
      <w:r>
        <w:t>и</w:t>
      </w:r>
      <w:r>
        <w:rPr>
          <w:spacing w:val="1"/>
        </w:rPr>
        <w:t xml:space="preserve"> </w:t>
      </w:r>
      <w:r>
        <w:t>применение</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занятиях</w:t>
      </w:r>
      <w:r>
        <w:rPr>
          <w:spacing w:val="1"/>
        </w:rPr>
        <w:t xml:space="preserve"> </w:t>
      </w:r>
      <w:r>
        <w:t>триатлоном,</w:t>
      </w:r>
      <w:r>
        <w:rPr>
          <w:spacing w:val="1"/>
        </w:rPr>
        <w:t xml:space="preserve"> </w:t>
      </w:r>
      <w:r>
        <w:t>правомерного</w:t>
      </w:r>
      <w:r>
        <w:rPr>
          <w:spacing w:val="1"/>
        </w:rPr>
        <w:t xml:space="preserve"> </w:t>
      </w:r>
      <w:r>
        <w:t xml:space="preserve">поведения       во      </w:t>
      </w:r>
      <w:r>
        <w:rPr>
          <w:spacing w:val="1"/>
        </w:rPr>
        <w:t xml:space="preserve"> </w:t>
      </w:r>
      <w:r>
        <w:t>время       соревнований       по        триатлону       в        качестве       зрителя</w:t>
      </w:r>
      <w:r>
        <w:rPr>
          <w:spacing w:val="1"/>
        </w:rPr>
        <w:t xml:space="preserve"> </w:t>
      </w:r>
      <w:r>
        <w:t>или</w:t>
      </w:r>
      <w:r>
        <w:rPr>
          <w:spacing w:val="3"/>
        </w:rPr>
        <w:t xml:space="preserve"> </w:t>
      </w:r>
      <w:r>
        <w:t>волонтера;</w:t>
      </w:r>
    </w:p>
    <w:p w14:paraId="0E8C65AA" w14:textId="77777777" w:rsidR="0063402D" w:rsidRDefault="00745CC7">
      <w:pPr>
        <w:pStyle w:val="a4"/>
        <w:spacing w:line="360" w:lineRule="auto"/>
        <w:ind w:right="221"/>
      </w:pPr>
      <w:r>
        <w:t>знание</w:t>
      </w:r>
      <w:r>
        <w:rPr>
          <w:spacing w:val="1"/>
        </w:rPr>
        <w:t xml:space="preserve"> </w:t>
      </w:r>
      <w:r>
        <w:t>основных</w:t>
      </w:r>
      <w:r>
        <w:rPr>
          <w:spacing w:val="1"/>
        </w:rPr>
        <w:t xml:space="preserve"> </w:t>
      </w:r>
      <w:r>
        <w:t>методов</w:t>
      </w:r>
      <w:r>
        <w:rPr>
          <w:spacing w:val="1"/>
        </w:rPr>
        <w:t xml:space="preserve"> </w:t>
      </w:r>
      <w:r>
        <w:t>и</w:t>
      </w:r>
      <w:r>
        <w:rPr>
          <w:spacing w:val="1"/>
        </w:rPr>
        <w:t xml:space="preserve"> </w:t>
      </w:r>
      <w:r>
        <w:t>мер</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t>время</w:t>
      </w:r>
      <w:r>
        <w:rPr>
          <w:spacing w:val="61"/>
        </w:rPr>
        <w:t xml:space="preserve"> </w:t>
      </w:r>
      <w:r>
        <w:t>занятий</w:t>
      </w:r>
      <w:r>
        <w:rPr>
          <w:spacing w:val="1"/>
        </w:rPr>
        <w:t xml:space="preserve"> </w:t>
      </w:r>
      <w:r>
        <w:t xml:space="preserve">триатлоном,    </w:t>
      </w:r>
      <w:r>
        <w:rPr>
          <w:spacing w:val="1"/>
        </w:rPr>
        <w:t xml:space="preserve"> </w:t>
      </w:r>
      <w:r>
        <w:t xml:space="preserve">умение    </w:t>
      </w:r>
      <w:r>
        <w:rPr>
          <w:spacing w:val="1"/>
        </w:rPr>
        <w:t xml:space="preserve"> </w:t>
      </w:r>
      <w:r>
        <w:t>оказания      первой      помощи      при      травмах      и      повреждениях</w:t>
      </w:r>
      <w:r>
        <w:rPr>
          <w:spacing w:val="1"/>
        </w:rPr>
        <w:t xml:space="preserve"> </w:t>
      </w:r>
      <w:r>
        <w:t>во</w:t>
      </w:r>
      <w:r>
        <w:rPr>
          <w:spacing w:val="1"/>
        </w:rPr>
        <w:t xml:space="preserve"> </w:t>
      </w:r>
      <w:r>
        <w:t>время</w:t>
      </w:r>
      <w:r>
        <w:rPr>
          <w:spacing w:val="-2"/>
        </w:rPr>
        <w:t xml:space="preserve"> </w:t>
      </w:r>
      <w:r>
        <w:t>занятий</w:t>
      </w:r>
      <w:r>
        <w:rPr>
          <w:spacing w:val="-1"/>
        </w:rPr>
        <w:t xml:space="preserve"> </w:t>
      </w:r>
      <w:r>
        <w:t>триатлоном;</w:t>
      </w:r>
    </w:p>
    <w:p w14:paraId="3B24D432" w14:textId="77777777" w:rsidR="0063402D" w:rsidRDefault="00745CC7">
      <w:pPr>
        <w:pStyle w:val="a4"/>
        <w:spacing w:line="360" w:lineRule="auto"/>
        <w:ind w:right="222"/>
      </w:pPr>
      <w:r>
        <w:t>знание и соблюдение основ организации здорового образа жизни средствами триатлона,</w:t>
      </w:r>
      <w:r>
        <w:rPr>
          <w:spacing w:val="1"/>
        </w:rPr>
        <w:t xml:space="preserve"> </w:t>
      </w:r>
      <w:r>
        <w:t>методов</w:t>
      </w:r>
      <w:r>
        <w:rPr>
          <w:spacing w:val="1"/>
        </w:rPr>
        <w:t xml:space="preserve"> </w:t>
      </w:r>
      <w:r>
        <w:t>профилактики</w:t>
      </w:r>
      <w:r>
        <w:rPr>
          <w:spacing w:val="1"/>
        </w:rPr>
        <w:t xml:space="preserve"> </w:t>
      </w:r>
      <w:r>
        <w:t>вредных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w:t>
      </w:r>
      <w:r>
        <w:rPr>
          <w:spacing w:val="1"/>
        </w:rPr>
        <w:t xml:space="preserve"> </w:t>
      </w:r>
      <w:r>
        <w:t>основ</w:t>
      </w:r>
      <w:r>
        <w:rPr>
          <w:spacing w:val="1"/>
        </w:rPr>
        <w:t xml:space="preserve"> </w:t>
      </w:r>
      <w:r>
        <w:t>антидопингового</w:t>
      </w:r>
      <w:r>
        <w:rPr>
          <w:spacing w:val="3"/>
        </w:rPr>
        <w:t xml:space="preserve"> </w:t>
      </w:r>
      <w:r>
        <w:t>поведения;</w:t>
      </w:r>
    </w:p>
    <w:p w14:paraId="0EED46CD" w14:textId="77777777" w:rsidR="0063402D" w:rsidRDefault="00745CC7">
      <w:pPr>
        <w:pStyle w:val="a4"/>
        <w:spacing w:line="360" w:lineRule="auto"/>
        <w:ind w:right="221"/>
      </w:pPr>
      <w:r>
        <w:t>знание и выполнение контрольно-тестовых упражнений по общей, специальной физической</w:t>
      </w:r>
      <w:r>
        <w:rPr>
          <w:spacing w:val="-57"/>
        </w:rPr>
        <w:t xml:space="preserve"> </w:t>
      </w:r>
      <w:r>
        <w:t>подготовке</w:t>
      </w:r>
      <w:r>
        <w:rPr>
          <w:spacing w:val="1"/>
        </w:rPr>
        <w:t xml:space="preserve"> </w:t>
      </w:r>
      <w:r>
        <w:t>триатлонистов,</w:t>
      </w:r>
      <w:r>
        <w:rPr>
          <w:spacing w:val="1"/>
        </w:rPr>
        <w:t xml:space="preserve"> </w:t>
      </w: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в</w:t>
      </w:r>
      <w:r>
        <w:rPr>
          <w:spacing w:val="1"/>
        </w:rPr>
        <w:t xml:space="preserve"> </w:t>
      </w:r>
      <w:r>
        <w:t>триатлоне</w:t>
      </w:r>
      <w:r>
        <w:rPr>
          <w:spacing w:val="1"/>
        </w:rPr>
        <w:t xml:space="preserve"> </w:t>
      </w:r>
      <w:r>
        <w:t>со</w:t>
      </w:r>
      <w:r>
        <w:rPr>
          <w:spacing w:val="7"/>
        </w:rPr>
        <w:t xml:space="preserve"> </w:t>
      </w:r>
      <w:r>
        <w:t>сверстниками.</w:t>
      </w:r>
    </w:p>
    <w:p w14:paraId="3FC1E8A2" w14:textId="77777777" w:rsidR="0063402D" w:rsidRDefault="00745CC7" w:rsidP="000A4911">
      <w:pPr>
        <w:pStyle w:val="a5"/>
        <w:numPr>
          <w:ilvl w:val="2"/>
          <w:numId w:val="24"/>
        </w:numPr>
        <w:tabs>
          <w:tab w:val="left" w:pos="1909"/>
        </w:tabs>
        <w:ind w:left="1909" w:hanging="965"/>
        <w:rPr>
          <w:sz w:val="24"/>
        </w:rPr>
      </w:pPr>
      <w:r>
        <w:rPr>
          <w:sz w:val="24"/>
        </w:rPr>
        <w:t>Модуль</w:t>
      </w:r>
      <w:r>
        <w:rPr>
          <w:spacing w:val="-6"/>
          <w:sz w:val="24"/>
        </w:rPr>
        <w:t xml:space="preserve"> </w:t>
      </w:r>
      <w:r>
        <w:rPr>
          <w:sz w:val="24"/>
        </w:rPr>
        <w:t>«Лапта».</w:t>
      </w:r>
    </w:p>
    <w:p w14:paraId="0D06779B" w14:textId="77777777" w:rsidR="0063402D" w:rsidRDefault="00745CC7" w:rsidP="000A4911">
      <w:pPr>
        <w:pStyle w:val="a5"/>
        <w:numPr>
          <w:ilvl w:val="3"/>
          <w:numId w:val="24"/>
        </w:numPr>
        <w:tabs>
          <w:tab w:val="left" w:pos="2087"/>
        </w:tabs>
        <w:spacing w:before="134"/>
        <w:ind w:left="2087" w:hanging="1143"/>
        <w:rPr>
          <w:sz w:val="24"/>
        </w:rPr>
      </w:pPr>
      <w:r>
        <w:rPr>
          <w:sz w:val="24"/>
        </w:rPr>
        <w:t>Пояснительная</w:t>
      </w:r>
      <w:r>
        <w:rPr>
          <w:spacing w:val="-10"/>
          <w:sz w:val="24"/>
        </w:rPr>
        <w:t xml:space="preserve"> </w:t>
      </w:r>
      <w:r>
        <w:rPr>
          <w:sz w:val="24"/>
        </w:rPr>
        <w:t>записка</w:t>
      </w:r>
      <w:r>
        <w:rPr>
          <w:spacing w:val="-6"/>
          <w:sz w:val="24"/>
        </w:rPr>
        <w:t xml:space="preserve"> </w:t>
      </w:r>
      <w:r>
        <w:rPr>
          <w:sz w:val="24"/>
        </w:rPr>
        <w:t>модуля «Лапта».</w:t>
      </w:r>
    </w:p>
    <w:p w14:paraId="4C27263D" w14:textId="77777777" w:rsidR="0063402D" w:rsidRDefault="00745CC7">
      <w:pPr>
        <w:pStyle w:val="a4"/>
        <w:tabs>
          <w:tab w:val="left" w:pos="3626"/>
          <w:tab w:val="left" w:pos="6051"/>
          <w:tab w:val="left" w:pos="9166"/>
        </w:tabs>
        <w:spacing w:before="142" w:line="360" w:lineRule="auto"/>
        <w:ind w:right="220"/>
      </w:pPr>
      <w:r>
        <w:t>Модуль «Лапта» (далее – модуль по лапте, лапта) на уровне среднего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tab/>
        <w:t>в</w:t>
      </w:r>
      <w:r>
        <w:tab/>
        <w:t>системе</w:t>
      </w:r>
      <w:r>
        <w:tab/>
        <w:t>образования</w:t>
      </w:r>
      <w:r>
        <w:rPr>
          <w:spacing w:val="-58"/>
        </w:rPr>
        <w:t xml:space="preserve"> </w:t>
      </w:r>
      <w:r>
        <w:t xml:space="preserve">и   </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3"/>
        </w:rPr>
        <w:t xml:space="preserve"> </w:t>
      </w:r>
      <w:r>
        <w:t>спорта.</w:t>
      </w:r>
    </w:p>
    <w:p w14:paraId="14F2BD17" w14:textId="77777777" w:rsidR="0063402D" w:rsidRDefault="00745CC7">
      <w:pPr>
        <w:pStyle w:val="a4"/>
        <w:tabs>
          <w:tab w:val="left" w:pos="1150"/>
          <w:tab w:val="left" w:pos="3314"/>
          <w:tab w:val="left" w:pos="4998"/>
          <w:tab w:val="left" w:pos="5935"/>
          <w:tab w:val="left" w:pos="7959"/>
          <w:tab w:val="left" w:pos="9088"/>
        </w:tabs>
        <w:spacing w:line="360" w:lineRule="auto"/>
        <w:ind w:right="222"/>
      </w:pPr>
      <w:r>
        <w:t xml:space="preserve">Русская    </w:t>
      </w:r>
      <w:r>
        <w:rPr>
          <w:spacing w:val="1"/>
        </w:rPr>
        <w:t xml:space="preserve"> </w:t>
      </w:r>
      <w:r>
        <w:t>лапта      –      одна      из      древнейших      национальных      спортивных      игр.</w:t>
      </w:r>
      <w:r>
        <w:rPr>
          <w:spacing w:val="-57"/>
        </w:rPr>
        <w:t xml:space="preserve"> </w:t>
      </w:r>
      <w:r>
        <w:t>В настоящее время русская лапта является официальным видом спорта. Лаптой можно заниматься</w:t>
      </w:r>
      <w:r>
        <w:rPr>
          <w:spacing w:val="1"/>
        </w:rPr>
        <w:t xml:space="preserve"> </w:t>
      </w:r>
      <w:r>
        <w:t>с</w:t>
      </w:r>
      <w:r>
        <w:tab/>
        <w:t>дошкольного</w:t>
      </w:r>
      <w:r>
        <w:tab/>
        <w:t>возраста</w:t>
      </w:r>
      <w:r>
        <w:tab/>
        <w:t>и</w:t>
      </w:r>
      <w:r>
        <w:tab/>
        <w:t>продолжать</w:t>
      </w:r>
      <w:r>
        <w:tab/>
        <w:t>эту</w:t>
      </w:r>
      <w:r>
        <w:tab/>
        <w:t>деятельность</w:t>
      </w:r>
      <w:r>
        <w:rPr>
          <w:spacing w:val="-58"/>
        </w:rPr>
        <w:t xml:space="preserve"> </w:t>
      </w:r>
      <w:r>
        <w:t>на протяжении</w:t>
      </w:r>
      <w:r>
        <w:rPr>
          <w:spacing w:val="-2"/>
        </w:rPr>
        <w:t xml:space="preserve"> </w:t>
      </w:r>
      <w:r>
        <w:t>многих</w:t>
      </w:r>
      <w:r>
        <w:rPr>
          <w:spacing w:val="-3"/>
        </w:rPr>
        <w:t xml:space="preserve"> </w:t>
      </w:r>
      <w:r>
        <w:t>лет</w:t>
      </w:r>
      <w:r>
        <w:rPr>
          <w:spacing w:val="2"/>
        </w:rPr>
        <w:t xml:space="preserve"> </w:t>
      </w:r>
      <w:r>
        <w:t>жизни.</w:t>
      </w:r>
    </w:p>
    <w:p w14:paraId="3F4CE768" w14:textId="77777777" w:rsidR="0063402D" w:rsidRDefault="00745CC7">
      <w:pPr>
        <w:pStyle w:val="a4"/>
        <w:spacing w:line="360" w:lineRule="auto"/>
        <w:ind w:right="226"/>
      </w:pPr>
      <w:r>
        <w:t>Лапта         является         универсальным         средством         физического          воспитания</w:t>
      </w:r>
      <w:r>
        <w:rPr>
          <w:spacing w:val="1"/>
        </w:rPr>
        <w:t xml:space="preserve"> </w:t>
      </w:r>
      <w:r>
        <w:t>и         способствует         гармоничному         развитию,         укреплению         здоровья         детей.</w:t>
      </w:r>
      <w:r>
        <w:rPr>
          <w:spacing w:val="1"/>
        </w:rPr>
        <w:t xml:space="preserve"> </w:t>
      </w:r>
      <w:r>
        <w:t xml:space="preserve">В   </w:t>
      </w:r>
      <w:r>
        <w:rPr>
          <w:spacing w:val="1"/>
        </w:rPr>
        <w:t xml:space="preserve"> </w:t>
      </w:r>
      <w:r>
        <w:t>образовательном     процессе     средства     лапты     содействуют     комплексному    развитию</w:t>
      </w:r>
      <w:r>
        <w:rPr>
          <w:spacing w:val="1"/>
        </w:rPr>
        <w:t xml:space="preserve"> </w:t>
      </w:r>
      <w:r>
        <w:t>у обучающихся всех физических качеств, комплексно влияют на органы и системы растущего</w:t>
      </w:r>
      <w:r>
        <w:rPr>
          <w:spacing w:val="1"/>
        </w:rPr>
        <w:t xml:space="preserve"> </w:t>
      </w:r>
      <w:r>
        <w:t>организма</w:t>
      </w:r>
      <w:r>
        <w:rPr>
          <w:spacing w:val="-3"/>
        </w:rPr>
        <w:t xml:space="preserve"> </w:t>
      </w:r>
      <w:r>
        <w:t>ребенка,</w:t>
      </w:r>
      <w:r>
        <w:rPr>
          <w:spacing w:val="4"/>
        </w:rPr>
        <w:t xml:space="preserve"> </w:t>
      </w:r>
      <w:r>
        <w:t>укрепляя</w:t>
      </w:r>
      <w:r>
        <w:rPr>
          <w:spacing w:val="1"/>
        </w:rPr>
        <w:t xml:space="preserve"> </w:t>
      </w:r>
      <w:r>
        <w:t>и</w:t>
      </w:r>
      <w:r>
        <w:rPr>
          <w:spacing w:val="3"/>
        </w:rPr>
        <w:t xml:space="preserve"> </w:t>
      </w:r>
      <w:r>
        <w:t>повышая</w:t>
      </w:r>
      <w:r>
        <w:rPr>
          <w:spacing w:val="-4"/>
        </w:rPr>
        <w:t xml:space="preserve"> </w:t>
      </w:r>
      <w:r>
        <w:t>их</w:t>
      </w:r>
      <w:r>
        <w:rPr>
          <w:spacing w:val="-3"/>
        </w:rPr>
        <w:t xml:space="preserve"> </w:t>
      </w:r>
      <w:r>
        <w:t>функциональный</w:t>
      </w:r>
      <w:r>
        <w:rPr>
          <w:spacing w:val="2"/>
        </w:rPr>
        <w:t xml:space="preserve"> </w:t>
      </w:r>
      <w:r>
        <w:t>уровень.</w:t>
      </w:r>
    </w:p>
    <w:p w14:paraId="045668A3" w14:textId="77777777" w:rsidR="0063402D" w:rsidRDefault="00745CC7">
      <w:pPr>
        <w:pStyle w:val="a4"/>
        <w:tabs>
          <w:tab w:val="left" w:pos="2709"/>
          <w:tab w:val="left" w:pos="5665"/>
          <w:tab w:val="left" w:pos="8150"/>
          <w:tab w:val="left" w:pos="9331"/>
        </w:tabs>
        <w:spacing w:line="360" w:lineRule="auto"/>
        <w:ind w:right="225"/>
      </w:pPr>
      <w:r>
        <w:t>Лапта выделяется среди других игровых видов спорта своей экономической 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1"/>
        </w:rPr>
        <w:t xml:space="preserve"> </w:t>
      </w:r>
      <w:r>
        <w:t>приобретение</w:t>
      </w:r>
      <w:r>
        <w:tab/>
        <w:t>соответствующего</w:t>
      </w:r>
      <w:r>
        <w:tab/>
        <w:t>оборудования</w:t>
      </w:r>
      <w:r>
        <w:tab/>
        <w:t>и</w:t>
      </w:r>
      <w:r>
        <w:tab/>
      </w:r>
      <w:r>
        <w:rPr>
          <w:spacing w:val="-1"/>
        </w:rPr>
        <w:t>инвентаря.</w:t>
      </w:r>
    </w:p>
    <w:p w14:paraId="01F8DF41" w14:textId="77777777" w:rsidR="0063402D" w:rsidRDefault="0063402D">
      <w:pPr>
        <w:spacing w:line="360" w:lineRule="auto"/>
        <w:sectPr w:rsidR="0063402D">
          <w:pgSz w:w="11910" w:h="16840"/>
          <w:pgMar w:top="820" w:right="340" w:bottom="280" w:left="900" w:header="569" w:footer="0" w:gutter="0"/>
          <w:cols w:space="720"/>
        </w:sectPr>
      </w:pPr>
    </w:p>
    <w:p w14:paraId="43997045" w14:textId="77777777" w:rsidR="0063402D" w:rsidRDefault="00745CC7">
      <w:pPr>
        <w:pStyle w:val="a4"/>
        <w:spacing w:before="7" w:line="362" w:lineRule="auto"/>
        <w:ind w:right="237" w:firstLine="0"/>
      </w:pPr>
      <w:r>
        <w:lastRenderedPageBreak/>
        <w:t xml:space="preserve">Эту      игру      можно     </w:t>
      </w:r>
      <w:r>
        <w:rPr>
          <w:spacing w:val="1"/>
        </w:rPr>
        <w:t xml:space="preserve"> </w:t>
      </w:r>
      <w:r>
        <w:t>организовать      для      мальчиков      и       девочек,      как      в      зале,</w:t>
      </w:r>
      <w:r>
        <w:rPr>
          <w:spacing w:val="1"/>
        </w:rPr>
        <w:t xml:space="preserve"> </w:t>
      </w:r>
      <w:r>
        <w:t>так</w:t>
      </w:r>
      <w:r>
        <w:rPr>
          <w:spacing w:val="-1"/>
        </w:rPr>
        <w:t xml:space="preserve"> </w:t>
      </w:r>
      <w:r>
        <w:t>и</w:t>
      </w:r>
      <w:r>
        <w:rPr>
          <w:spacing w:val="3"/>
        </w:rPr>
        <w:t xml:space="preserve"> </w:t>
      </w:r>
      <w:r>
        <w:t>на</w:t>
      </w:r>
      <w:r>
        <w:rPr>
          <w:spacing w:val="-4"/>
        </w:rPr>
        <w:t xml:space="preserve"> </w:t>
      </w:r>
      <w:r>
        <w:t>открытом</w:t>
      </w:r>
      <w:r>
        <w:rPr>
          <w:spacing w:val="-1"/>
        </w:rPr>
        <w:t xml:space="preserve"> </w:t>
      </w:r>
      <w:r>
        <w:t>воздухе.</w:t>
      </w:r>
    </w:p>
    <w:p w14:paraId="7074CE9F" w14:textId="77777777" w:rsidR="0063402D" w:rsidRDefault="00745CC7">
      <w:pPr>
        <w:pStyle w:val="a4"/>
        <w:spacing w:line="360" w:lineRule="auto"/>
        <w:ind w:right="225"/>
      </w:pPr>
      <w:r>
        <w:t>Регулярные</w:t>
      </w:r>
      <w:r>
        <w:rPr>
          <w:spacing w:val="1"/>
        </w:rPr>
        <w:t xml:space="preserve"> </w:t>
      </w:r>
      <w:r>
        <w:t>занятия</w:t>
      </w:r>
      <w:r>
        <w:rPr>
          <w:spacing w:val="1"/>
        </w:rPr>
        <w:t xml:space="preserve"> </w:t>
      </w:r>
      <w:r>
        <w:t>лаптой</w:t>
      </w:r>
      <w:r>
        <w:rPr>
          <w:spacing w:val="1"/>
        </w:rPr>
        <w:t xml:space="preserve"> </w:t>
      </w:r>
      <w:r>
        <w:t>содействуют</w:t>
      </w:r>
      <w:r>
        <w:rPr>
          <w:spacing w:val="1"/>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1"/>
        </w:rPr>
        <w:t xml:space="preserve"> </w:t>
      </w:r>
      <w:r>
        <w:t>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 Игровой процесс обеспечивает развитие образовательного потенциала личности, ее</w:t>
      </w:r>
      <w:r>
        <w:rPr>
          <w:spacing w:val="1"/>
        </w:rPr>
        <w:t xml:space="preserve"> </w:t>
      </w:r>
      <w:r>
        <w:t>индивидуальности,</w:t>
      </w:r>
      <w:r>
        <w:rPr>
          <w:spacing w:val="3"/>
        </w:rPr>
        <w:t xml:space="preserve"> </w:t>
      </w:r>
      <w:r>
        <w:t>творческого</w:t>
      </w:r>
      <w:r>
        <w:rPr>
          <w:spacing w:val="-3"/>
        </w:rPr>
        <w:t xml:space="preserve"> </w:t>
      </w:r>
      <w:r>
        <w:t>отношения</w:t>
      </w:r>
      <w:r>
        <w:rPr>
          <w:spacing w:val="-3"/>
        </w:rPr>
        <w:t xml:space="preserve"> </w:t>
      </w:r>
      <w:r>
        <w:t>к</w:t>
      </w:r>
      <w:r>
        <w:rPr>
          <w:spacing w:val="-1"/>
        </w:rPr>
        <w:t xml:space="preserve"> </w:t>
      </w:r>
      <w:r>
        <w:t>деятельности.</w:t>
      </w:r>
    </w:p>
    <w:p w14:paraId="4C27AC83" w14:textId="77777777" w:rsidR="0063402D" w:rsidRDefault="00745CC7" w:rsidP="000A4911">
      <w:pPr>
        <w:pStyle w:val="a5"/>
        <w:numPr>
          <w:ilvl w:val="3"/>
          <w:numId w:val="24"/>
        </w:numPr>
        <w:tabs>
          <w:tab w:val="left" w:pos="2087"/>
        </w:tabs>
        <w:spacing w:line="360" w:lineRule="auto"/>
        <w:ind w:left="233" w:right="225" w:firstLine="710"/>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 общечеловеческой культуры и социального самоопределения, устойчивой мотивации к</w:t>
      </w:r>
      <w:r>
        <w:rPr>
          <w:spacing w:val="1"/>
          <w:sz w:val="24"/>
        </w:rPr>
        <w:t xml:space="preserve"> </w:t>
      </w:r>
      <w:r>
        <w:rPr>
          <w:sz w:val="24"/>
        </w:rPr>
        <w:t>сохранению и укреплению собственного здоровья, ведению здорового образа жизни через занятия</w:t>
      </w:r>
      <w:r>
        <w:rPr>
          <w:spacing w:val="1"/>
          <w:sz w:val="24"/>
        </w:rPr>
        <w:t xml:space="preserve"> </w:t>
      </w:r>
      <w:r>
        <w:rPr>
          <w:sz w:val="24"/>
        </w:rPr>
        <w:t>физической</w:t>
      </w:r>
      <w:r>
        <w:rPr>
          <w:spacing w:val="2"/>
          <w:sz w:val="24"/>
        </w:rPr>
        <w:t xml:space="preserve"> </w:t>
      </w:r>
      <w:r>
        <w:rPr>
          <w:sz w:val="24"/>
        </w:rPr>
        <w:t>культурой</w:t>
      </w:r>
      <w:r>
        <w:rPr>
          <w:spacing w:val="2"/>
          <w:sz w:val="24"/>
        </w:rPr>
        <w:t xml:space="preserve"> </w:t>
      </w:r>
      <w:r>
        <w:rPr>
          <w:sz w:val="24"/>
        </w:rPr>
        <w:t>и</w:t>
      </w:r>
      <w:r>
        <w:rPr>
          <w:spacing w:val="-3"/>
          <w:sz w:val="24"/>
        </w:rPr>
        <w:t xml:space="preserve"> </w:t>
      </w:r>
      <w:r>
        <w:rPr>
          <w:sz w:val="24"/>
        </w:rPr>
        <w:t>спортом</w:t>
      </w:r>
      <w:r>
        <w:rPr>
          <w:spacing w:val="2"/>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средств вида спорта лапта.</w:t>
      </w:r>
    </w:p>
    <w:p w14:paraId="2911F615" w14:textId="77777777" w:rsidR="0063402D" w:rsidRDefault="00745CC7" w:rsidP="000A4911">
      <w:pPr>
        <w:pStyle w:val="a5"/>
        <w:numPr>
          <w:ilvl w:val="3"/>
          <w:numId w:val="24"/>
        </w:numPr>
        <w:tabs>
          <w:tab w:val="left" w:pos="2087"/>
        </w:tabs>
        <w:ind w:left="2087" w:hanging="1143"/>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«Лапта»</w:t>
      </w:r>
      <w:r>
        <w:rPr>
          <w:spacing w:val="-7"/>
          <w:sz w:val="24"/>
        </w:rPr>
        <w:t xml:space="preserve"> </w:t>
      </w:r>
      <w:r>
        <w:rPr>
          <w:sz w:val="24"/>
        </w:rPr>
        <w:t>являются:</w:t>
      </w:r>
    </w:p>
    <w:p w14:paraId="311A4AF6" w14:textId="77777777" w:rsidR="0063402D" w:rsidRDefault="00745CC7">
      <w:pPr>
        <w:pStyle w:val="a4"/>
        <w:spacing w:before="135" w:line="360" w:lineRule="auto"/>
        <w:ind w:right="226"/>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p>
    <w:p w14:paraId="58BA9635" w14:textId="77777777" w:rsidR="0063402D" w:rsidRDefault="00745CC7">
      <w:pPr>
        <w:pStyle w:val="a4"/>
        <w:spacing w:before="2" w:line="360" w:lineRule="auto"/>
        <w:ind w:right="21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безопасности</w:t>
      </w:r>
      <w:r>
        <w:rPr>
          <w:spacing w:val="2"/>
        </w:rPr>
        <w:t xml:space="preserve"> </w:t>
      </w:r>
      <w:r>
        <w:t>на занятиях</w:t>
      </w:r>
      <w:r>
        <w:rPr>
          <w:spacing w:val="-3"/>
        </w:rPr>
        <w:t xml:space="preserve"> </w:t>
      </w:r>
      <w:r>
        <w:t>по</w:t>
      </w:r>
      <w:r>
        <w:rPr>
          <w:spacing w:val="2"/>
        </w:rPr>
        <w:t xml:space="preserve"> </w:t>
      </w:r>
      <w:r>
        <w:t>лапте;</w:t>
      </w:r>
    </w:p>
    <w:p w14:paraId="09215D1A" w14:textId="77777777" w:rsidR="0063402D" w:rsidRDefault="00745CC7">
      <w:pPr>
        <w:pStyle w:val="a4"/>
        <w:spacing w:line="362" w:lineRule="auto"/>
        <w:ind w:right="234"/>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лапты</w:t>
      </w:r>
      <w:r>
        <w:rPr>
          <w:spacing w:val="1"/>
        </w:rPr>
        <w:t xml:space="preserve"> </w:t>
      </w:r>
      <w:r>
        <w:t>в</w:t>
      </w:r>
      <w:r>
        <w:rPr>
          <w:spacing w:val="1"/>
        </w:rPr>
        <w:t xml:space="preserve"> </w:t>
      </w:r>
      <w:r>
        <w:t>частности;</w:t>
      </w:r>
    </w:p>
    <w:p w14:paraId="5FFD6CDC" w14:textId="77777777" w:rsidR="0063402D" w:rsidRDefault="00745CC7">
      <w:pPr>
        <w:pStyle w:val="a4"/>
        <w:spacing w:line="360" w:lineRule="auto"/>
        <w:ind w:right="233"/>
      </w:pPr>
      <w:r>
        <w:t>формирование   общих    представлений    о    лапте,    о    ее    возможностях    и    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 физическом</w:t>
      </w:r>
      <w:r>
        <w:rPr>
          <w:spacing w:val="-3"/>
        </w:rPr>
        <w:t xml:space="preserve"> </w:t>
      </w:r>
      <w:r>
        <w:t>развитии</w:t>
      </w:r>
      <w:r>
        <w:rPr>
          <w:spacing w:val="-5"/>
        </w:rPr>
        <w:t xml:space="preserve"> </w:t>
      </w:r>
      <w:r>
        <w:t>и</w:t>
      </w:r>
      <w:r>
        <w:rPr>
          <w:spacing w:val="-5"/>
        </w:rPr>
        <w:t xml:space="preserve"> </w:t>
      </w:r>
      <w:r>
        <w:t>физической</w:t>
      </w:r>
      <w:r>
        <w:rPr>
          <w:spacing w:val="-5"/>
        </w:rPr>
        <w:t xml:space="preserve"> </w:t>
      </w:r>
      <w:r>
        <w:t>подготовке</w:t>
      </w:r>
      <w:r>
        <w:rPr>
          <w:spacing w:val="-6"/>
        </w:rPr>
        <w:t xml:space="preserve"> </w:t>
      </w:r>
      <w:r>
        <w:t>обучающихся;</w:t>
      </w:r>
    </w:p>
    <w:p w14:paraId="18461987" w14:textId="77777777" w:rsidR="0063402D" w:rsidRDefault="00745CC7">
      <w:pPr>
        <w:pStyle w:val="a4"/>
        <w:spacing w:line="360" w:lineRule="auto"/>
        <w:ind w:right="230"/>
      </w:pPr>
      <w:r>
        <w:t>формирование       образовательного        базиса,       основанного        как       на        знаниях</w:t>
      </w:r>
      <w:r>
        <w:rPr>
          <w:spacing w:val="1"/>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61"/>
        </w:rPr>
        <w:t xml:space="preserve"> </w:t>
      </w:r>
      <w:r>
        <w:t>его</w:t>
      </w:r>
      <w:r>
        <w:rPr>
          <w:spacing w:val="1"/>
        </w:rPr>
        <w:t xml:space="preserve"> </w:t>
      </w:r>
      <w:r>
        <w:t>самореализации;</w:t>
      </w:r>
    </w:p>
    <w:p w14:paraId="544E0F35" w14:textId="77777777" w:rsidR="0063402D" w:rsidRDefault="00745CC7">
      <w:pPr>
        <w:pStyle w:val="a4"/>
        <w:spacing w:line="360" w:lineRule="auto"/>
        <w:ind w:right="22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2"/>
        </w:rPr>
        <w:t xml:space="preserve"> </w:t>
      </w:r>
      <w:r>
        <w:t>вида</w:t>
      </w:r>
      <w:r>
        <w:rPr>
          <w:spacing w:val="1"/>
        </w:rPr>
        <w:t xml:space="preserve"> </w:t>
      </w:r>
      <w:r>
        <w:t>спорта</w:t>
      </w:r>
      <w:r>
        <w:rPr>
          <w:spacing w:val="-3"/>
        </w:rPr>
        <w:t xml:space="preserve"> </w:t>
      </w:r>
      <w:r>
        <w:t>«лапта»;</w:t>
      </w:r>
    </w:p>
    <w:p w14:paraId="51AA42D0" w14:textId="77777777" w:rsidR="0063402D" w:rsidRDefault="00745CC7">
      <w:pPr>
        <w:pStyle w:val="a4"/>
        <w:spacing w:line="360" w:lineRule="auto"/>
        <w:ind w:right="228"/>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14:paraId="0BD2083F" w14:textId="77777777" w:rsidR="0063402D" w:rsidRDefault="00745CC7">
      <w:pPr>
        <w:pStyle w:val="a4"/>
        <w:spacing w:line="360" w:lineRule="auto"/>
        <w:ind w:right="221"/>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4"/>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p>
    <w:p w14:paraId="139314D5" w14:textId="77777777" w:rsidR="0063402D" w:rsidRDefault="00745CC7">
      <w:pPr>
        <w:pStyle w:val="a4"/>
        <w:spacing w:line="273" w:lineRule="exact"/>
        <w:ind w:left="944" w:firstLine="0"/>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14:paraId="0C92EED9" w14:textId="77777777" w:rsidR="0063402D" w:rsidRDefault="00745CC7" w:rsidP="000A4911">
      <w:pPr>
        <w:pStyle w:val="a5"/>
        <w:numPr>
          <w:ilvl w:val="3"/>
          <w:numId w:val="24"/>
        </w:numPr>
        <w:tabs>
          <w:tab w:val="left" w:pos="2087"/>
        </w:tabs>
        <w:spacing w:before="139"/>
        <w:ind w:left="2087" w:hanging="1143"/>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«Лапта».</w:t>
      </w:r>
    </w:p>
    <w:p w14:paraId="7BE1A889" w14:textId="77777777" w:rsidR="0063402D" w:rsidRDefault="00745CC7">
      <w:pPr>
        <w:pStyle w:val="a4"/>
        <w:tabs>
          <w:tab w:val="left" w:pos="2095"/>
          <w:tab w:val="left" w:pos="3296"/>
          <w:tab w:val="left" w:pos="4581"/>
          <w:tab w:val="left" w:pos="5282"/>
          <w:tab w:val="left" w:pos="6567"/>
          <w:tab w:val="left" w:pos="7392"/>
          <w:tab w:val="left" w:pos="9252"/>
        </w:tabs>
        <w:spacing w:before="136"/>
        <w:ind w:left="944" w:firstLine="0"/>
        <w:jc w:val="left"/>
      </w:pPr>
      <w:r>
        <w:t>Модуль</w:t>
      </w:r>
      <w:r>
        <w:tab/>
        <w:t>«Лапта»</w:t>
      </w:r>
      <w:r>
        <w:tab/>
        <w:t>доступен</w:t>
      </w:r>
      <w:r>
        <w:tab/>
        <w:t>для</w:t>
      </w:r>
      <w:r>
        <w:tab/>
        <w:t>освоения</w:t>
      </w:r>
      <w:r>
        <w:tab/>
        <w:t>всем</w:t>
      </w:r>
      <w:r>
        <w:tab/>
        <w:t>обучающимся,</w:t>
      </w:r>
      <w:r>
        <w:tab/>
        <w:t>независимо</w:t>
      </w:r>
    </w:p>
    <w:p w14:paraId="1B0B8855" w14:textId="77777777" w:rsidR="0063402D" w:rsidRDefault="0063402D">
      <w:pPr>
        <w:sectPr w:rsidR="0063402D">
          <w:pgSz w:w="11910" w:h="16840"/>
          <w:pgMar w:top="820" w:right="340" w:bottom="280" w:left="900" w:header="569" w:footer="0" w:gutter="0"/>
          <w:cols w:space="720"/>
        </w:sectPr>
      </w:pPr>
    </w:p>
    <w:p w14:paraId="2479E266" w14:textId="77777777" w:rsidR="0063402D" w:rsidRDefault="00745CC7">
      <w:pPr>
        <w:pStyle w:val="a4"/>
        <w:spacing w:before="7" w:line="362" w:lineRule="auto"/>
        <w:ind w:right="221" w:firstLine="0"/>
      </w:pPr>
      <w:r>
        <w:lastRenderedPageBreak/>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72EF1B66" w14:textId="77777777" w:rsidR="0063402D" w:rsidRDefault="00745CC7">
      <w:pPr>
        <w:pStyle w:val="a4"/>
        <w:tabs>
          <w:tab w:val="left" w:pos="2368"/>
          <w:tab w:val="left" w:pos="3290"/>
          <w:tab w:val="left" w:pos="4945"/>
          <w:tab w:val="left" w:pos="5992"/>
          <w:tab w:val="left" w:pos="7475"/>
          <w:tab w:val="left" w:pos="9222"/>
        </w:tabs>
        <w:spacing w:line="360" w:lineRule="auto"/>
        <w:ind w:right="223"/>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r>
      <w:r>
        <w:rPr>
          <w:spacing w:val="-1"/>
        </w:rPr>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61"/>
        </w:rPr>
        <w:t xml:space="preserve"> </w:t>
      </w:r>
      <w:r>
        <w:t>внеурочной</w:t>
      </w:r>
      <w:r>
        <w:rPr>
          <w:spacing w:val="1"/>
        </w:rPr>
        <w:t xml:space="preserve"> </w:t>
      </w:r>
      <w:r>
        <w:t>деятельности, деятельности школьных спортивных клубов, подготовке обучающихся к сдаче норм</w:t>
      </w:r>
      <w:r>
        <w:rPr>
          <w:spacing w:val="-57"/>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1"/>
        </w:rPr>
        <w:t xml:space="preserve"> </w:t>
      </w:r>
      <w:r>
        <w:t>мероприятиях.</w:t>
      </w:r>
    </w:p>
    <w:p w14:paraId="59FB08AC" w14:textId="77777777" w:rsidR="0063402D" w:rsidRDefault="00745CC7" w:rsidP="000A4911">
      <w:pPr>
        <w:pStyle w:val="a5"/>
        <w:numPr>
          <w:ilvl w:val="3"/>
          <w:numId w:val="24"/>
        </w:numPr>
        <w:tabs>
          <w:tab w:val="left" w:pos="2087"/>
        </w:tabs>
        <w:spacing w:line="275" w:lineRule="exact"/>
        <w:ind w:left="2087" w:hanging="1143"/>
        <w:rPr>
          <w:sz w:val="24"/>
        </w:rPr>
      </w:pPr>
      <w:r>
        <w:rPr>
          <w:sz w:val="24"/>
        </w:rPr>
        <w:t>Модуль</w:t>
      </w:r>
      <w:r>
        <w:rPr>
          <w:spacing w:val="1"/>
          <w:sz w:val="24"/>
        </w:rPr>
        <w:t xml:space="preserve"> </w:t>
      </w:r>
      <w:r>
        <w:rPr>
          <w:sz w:val="24"/>
        </w:rPr>
        <w:t>«Лапта»</w:t>
      </w:r>
      <w:r>
        <w:rPr>
          <w:spacing w:val="-7"/>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7"/>
          <w:sz w:val="24"/>
        </w:rPr>
        <w:t xml:space="preserve"> </w:t>
      </w:r>
      <w:r>
        <w:rPr>
          <w:sz w:val="24"/>
        </w:rPr>
        <w:t>в</w:t>
      </w:r>
      <w:r>
        <w:rPr>
          <w:spacing w:val="-6"/>
          <w:sz w:val="24"/>
        </w:rPr>
        <w:t xml:space="preserve"> </w:t>
      </w:r>
      <w:r>
        <w:rPr>
          <w:sz w:val="24"/>
        </w:rPr>
        <w:t>следующих</w:t>
      </w:r>
      <w:r>
        <w:rPr>
          <w:spacing w:val="-7"/>
          <w:sz w:val="24"/>
        </w:rPr>
        <w:t xml:space="preserve"> </w:t>
      </w:r>
      <w:r>
        <w:rPr>
          <w:sz w:val="24"/>
        </w:rPr>
        <w:t>вариантах:</w:t>
      </w:r>
    </w:p>
    <w:p w14:paraId="0E8888A0" w14:textId="77777777" w:rsidR="0063402D" w:rsidRDefault="00745CC7">
      <w:pPr>
        <w:pStyle w:val="a4"/>
        <w:tabs>
          <w:tab w:val="left" w:pos="2287"/>
          <w:tab w:val="left" w:pos="3593"/>
          <w:tab w:val="left" w:pos="5973"/>
          <w:tab w:val="left" w:pos="9015"/>
        </w:tabs>
        <w:spacing w:before="134" w:line="360" w:lineRule="auto"/>
        <w:ind w:right="222"/>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лапте с выбором различных элементов лапты, с учётом</w:t>
      </w:r>
      <w:r>
        <w:rPr>
          <w:spacing w:val="1"/>
        </w:rPr>
        <w:t xml:space="preserve"> </w:t>
      </w:r>
      <w:r>
        <w:t>возраста</w:t>
      </w:r>
      <w:r>
        <w:tab/>
        <w:t>и</w:t>
      </w:r>
      <w:r>
        <w:tab/>
        <w:t>физической</w:t>
      </w:r>
      <w:r>
        <w:tab/>
        <w:t>подготовленности</w:t>
      </w:r>
      <w:r>
        <w:tab/>
        <w:t>обучающихся</w:t>
      </w:r>
      <w:r>
        <w:rPr>
          <w:spacing w:val="-58"/>
        </w:rPr>
        <w:t xml:space="preserve"> </w:t>
      </w:r>
      <w:r>
        <w:t>(с соответствующей</w:t>
      </w:r>
      <w:r>
        <w:rPr>
          <w:spacing w:val="3"/>
        </w:rPr>
        <w:t xml:space="preserve"> </w:t>
      </w:r>
      <w:r>
        <w:t>дозировкой</w:t>
      </w:r>
      <w:r>
        <w:rPr>
          <w:spacing w:val="3"/>
        </w:rPr>
        <w:t xml:space="preserve"> </w:t>
      </w:r>
      <w:r>
        <w:t>и</w:t>
      </w:r>
      <w:r>
        <w:rPr>
          <w:spacing w:val="-3"/>
        </w:rPr>
        <w:t xml:space="preserve"> </w:t>
      </w:r>
      <w:r>
        <w:t>интенсивностью);</w:t>
      </w:r>
    </w:p>
    <w:p w14:paraId="26EE294F" w14:textId="77777777" w:rsidR="0063402D" w:rsidRDefault="00745CC7">
      <w:pPr>
        <w:pStyle w:val="a4"/>
        <w:tabs>
          <w:tab w:val="left" w:pos="3109"/>
          <w:tab w:val="left" w:pos="6197"/>
          <w:tab w:val="left" w:pos="9025"/>
        </w:tabs>
        <w:spacing w:before="1" w:line="360" w:lineRule="auto"/>
        <w:ind w:right="220"/>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tab/>
        <w:t>образовательной</w:t>
      </w:r>
      <w:r>
        <w:tab/>
        <w:t>организацией,</w:t>
      </w:r>
      <w:r>
        <w:tab/>
        <w:t>включающей,</w:t>
      </w:r>
      <w:r>
        <w:rPr>
          <w:spacing w:val="-58"/>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удовлетворение различных</w:t>
      </w:r>
      <w:r>
        <w:rPr>
          <w:spacing w:val="1"/>
        </w:rPr>
        <w:t xml:space="preserve"> </w:t>
      </w:r>
      <w:r>
        <w:t>интересов</w:t>
      </w:r>
      <w:r>
        <w:tab/>
      </w:r>
      <w:r>
        <w:tab/>
      </w:r>
      <w:r>
        <w:tab/>
        <w:t>обучающихся</w:t>
      </w:r>
    </w:p>
    <w:p w14:paraId="19B3849B" w14:textId="77777777" w:rsidR="0063402D" w:rsidRDefault="00745CC7">
      <w:pPr>
        <w:pStyle w:val="a4"/>
        <w:spacing w:before="3" w:line="360" w:lineRule="auto"/>
        <w:ind w:right="226" w:firstLine="0"/>
      </w:pP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4"/>
        </w:rPr>
        <w:t xml:space="preserve"> </w:t>
      </w:r>
      <w:r>
        <w:t>10</w:t>
      </w:r>
      <w:r>
        <w:rPr>
          <w:spacing w:val="-3"/>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1"/>
        </w:rPr>
        <w:t xml:space="preserve"> </w:t>
      </w:r>
      <w:r>
        <w:t>34</w:t>
      </w:r>
      <w:r>
        <w:rPr>
          <w:spacing w:val="2"/>
        </w:rPr>
        <w:t xml:space="preserve"> </w:t>
      </w:r>
      <w:r>
        <w:t>часа);</w:t>
      </w:r>
    </w:p>
    <w:p w14:paraId="16F2FE09" w14:textId="77777777" w:rsidR="0063402D" w:rsidRDefault="00745CC7">
      <w:pPr>
        <w:pStyle w:val="a4"/>
        <w:tabs>
          <w:tab w:val="left" w:pos="4448"/>
          <w:tab w:val="left" w:pos="8722"/>
        </w:tabs>
        <w:spacing w:line="360" w:lineRule="auto"/>
        <w:ind w:right="22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r>
      <w:r>
        <w:rPr>
          <w:spacing w:val="-1"/>
        </w:rPr>
        <w:t>(рекомендуемый</w:t>
      </w:r>
      <w:r>
        <w:rPr>
          <w:spacing w:val="-58"/>
        </w:rPr>
        <w:t xml:space="preserve"> </w:t>
      </w:r>
      <w:r>
        <w:t>объем</w:t>
      </w:r>
      <w:r>
        <w:rPr>
          <w:spacing w:val="-2"/>
        </w:rPr>
        <w:t xml:space="preserve"> </w:t>
      </w:r>
      <w:r>
        <w:t>в</w:t>
      </w:r>
      <w:r>
        <w:rPr>
          <w:spacing w:val="4"/>
        </w:rPr>
        <w:t xml:space="preserve"> </w:t>
      </w:r>
      <w:r>
        <w:t>10-11</w:t>
      </w:r>
      <w:r>
        <w:rPr>
          <w:spacing w:val="2"/>
        </w:rPr>
        <w:t xml:space="preserve"> </w:t>
      </w:r>
      <w:r>
        <w:t>классах</w:t>
      </w:r>
      <w:r>
        <w:rPr>
          <w:spacing w:val="-2"/>
        </w:rPr>
        <w:t xml:space="preserve"> </w:t>
      </w:r>
      <w:r>
        <w:t>–</w:t>
      </w:r>
      <w:r>
        <w:rPr>
          <w:spacing w:val="2"/>
        </w:rPr>
        <w:t xml:space="preserve"> </w:t>
      </w:r>
      <w:r>
        <w:t>по</w:t>
      </w:r>
      <w:r>
        <w:rPr>
          <w:spacing w:val="1"/>
        </w:rPr>
        <w:t xml:space="preserve"> </w:t>
      </w:r>
      <w:r>
        <w:t>34</w:t>
      </w:r>
      <w:r>
        <w:rPr>
          <w:spacing w:val="3"/>
        </w:rPr>
        <w:t xml:space="preserve"> </w:t>
      </w:r>
      <w:r>
        <w:t>часа).</w:t>
      </w:r>
    </w:p>
    <w:p w14:paraId="03085CF1" w14:textId="77777777" w:rsidR="0063402D" w:rsidRDefault="00745CC7" w:rsidP="000A4911">
      <w:pPr>
        <w:pStyle w:val="a5"/>
        <w:numPr>
          <w:ilvl w:val="3"/>
          <w:numId w:val="24"/>
        </w:numPr>
        <w:tabs>
          <w:tab w:val="left" w:pos="2087"/>
        </w:tabs>
        <w:spacing w:before="2"/>
        <w:ind w:left="2087" w:hanging="1143"/>
        <w:rPr>
          <w:sz w:val="24"/>
        </w:rPr>
      </w:pPr>
      <w:r>
        <w:rPr>
          <w:sz w:val="24"/>
        </w:rPr>
        <w:t>Содержание</w:t>
      </w:r>
      <w:r>
        <w:rPr>
          <w:spacing w:val="-12"/>
          <w:sz w:val="24"/>
        </w:rPr>
        <w:t xml:space="preserve"> </w:t>
      </w:r>
      <w:r>
        <w:rPr>
          <w:sz w:val="24"/>
        </w:rPr>
        <w:t>модуля</w:t>
      </w:r>
      <w:r>
        <w:rPr>
          <w:spacing w:val="-1"/>
          <w:sz w:val="24"/>
        </w:rPr>
        <w:t xml:space="preserve"> </w:t>
      </w:r>
      <w:r>
        <w:rPr>
          <w:sz w:val="24"/>
        </w:rPr>
        <w:t>«Лапта».</w:t>
      </w:r>
    </w:p>
    <w:p w14:paraId="72E22978" w14:textId="77777777" w:rsidR="0063402D" w:rsidRDefault="00745CC7" w:rsidP="000A4911">
      <w:pPr>
        <w:pStyle w:val="a5"/>
        <w:numPr>
          <w:ilvl w:val="0"/>
          <w:numId w:val="18"/>
        </w:numPr>
        <w:tabs>
          <w:tab w:val="left" w:pos="1209"/>
        </w:tabs>
        <w:spacing w:before="137"/>
        <w:rPr>
          <w:sz w:val="24"/>
        </w:rPr>
      </w:pPr>
      <w:r>
        <w:rPr>
          <w:sz w:val="24"/>
        </w:rPr>
        <w:t>Знания</w:t>
      </w:r>
      <w:r>
        <w:rPr>
          <w:spacing w:val="-10"/>
          <w:sz w:val="24"/>
        </w:rPr>
        <w:t xml:space="preserve"> </w:t>
      </w:r>
      <w:r>
        <w:rPr>
          <w:sz w:val="24"/>
        </w:rPr>
        <w:t>о</w:t>
      </w:r>
      <w:r>
        <w:rPr>
          <w:spacing w:val="4"/>
          <w:sz w:val="24"/>
        </w:rPr>
        <w:t xml:space="preserve"> </w:t>
      </w:r>
      <w:r>
        <w:rPr>
          <w:sz w:val="24"/>
        </w:rPr>
        <w:t>лапте.</w:t>
      </w:r>
    </w:p>
    <w:p w14:paraId="695DC8F8" w14:textId="77777777" w:rsidR="0063402D" w:rsidRDefault="00745CC7">
      <w:pPr>
        <w:pStyle w:val="a4"/>
        <w:tabs>
          <w:tab w:val="left" w:pos="2494"/>
          <w:tab w:val="left" w:pos="4612"/>
          <w:tab w:val="left" w:pos="6686"/>
          <w:tab w:val="left" w:pos="8689"/>
          <w:tab w:val="left" w:pos="9616"/>
        </w:tabs>
        <w:spacing w:before="137" w:line="360" w:lineRule="auto"/>
        <w:ind w:right="221"/>
      </w:pPr>
      <w:r>
        <w:t xml:space="preserve">История    </w:t>
      </w:r>
      <w:r>
        <w:rPr>
          <w:spacing w:val="28"/>
        </w:rPr>
        <w:t xml:space="preserve"> </w:t>
      </w:r>
      <w:r>
        <w:t xml:space="preserve">зарождения     </w:t>
      </w:r>
      <w:r>
        <w:rPr>
          <w:spacing w:val="27"/>
        </w:rPr>
        <w:t xml:space="preserve"> </w:t>
      </w:r>
      <w:r>
        <w:t xml:space="preserve">лапты.     </w:t>
      </w:r>
      <w:r>
        <w:rPr>
          <w:spacing w:val="28"/>
        </w:rPr>
        <w:t xml:space="preserve"> </w:t>
      </w:r>
      <w:r>
        <w:t xml:space="preserve">Известные     </w:t>
      </w:r>
      <w:r>
        <w:rPr>
          <w:spacing w:val="31"/>
        </w:rPr>
        <w:t xml:space="preserve"> </w:t>
      </w:r>
      <w:r>
        <w:t xml:space="preserve">отечественные     </w:t>
      </w:r>
      <w:r>
        <w:rPr>
          <w:spacing w:val="26"/>
        </w:rPr>
        <w:t xml:space="preserve"> </w:t>
      </w:r>
      <w:r>
        <w:t xml:space="preserve">игроки     </w:t>
      </w:r>
      <w:r>
        <w:rPr>
          <w:spacing w:val="29"/>
        </w:rPr>
        <w:t xml:space="preserve"> </w:t>
      </w:r>
      <w:r>
        <w:t xml:space="preserve">в     </w:t>
      </w:r>
      <w:r>
        <w:rPr>
          <w:spacing w:val="27"/>
        </w:rPr>
        <w:t xml:space="preserve"> </w:t>
      </w:r>
      <w:r>
        <w:t>лапту</w:t>
      </w:r>
      <w:r>
        <w:rPr>
          <w:spacing w:val="-58"/>
        </w:rPr>
        <w:t xml:space="preserve"> </w:t>
      </w:r>
      <w:r>
        <w:t xml:space="preserve">и   </w:t>
      </w:r>
      <w:r>
        <w:rPr>
          <w:spacing w:val="1"/>
        </w:rPr>
        <w:t xml:space="preserve"> </w:t>
      </w:r>
      <w:r>
        <w:t>тренеры.     Современное    состояние    лапты    в    Российской    Федерации.    Место     лапты</w:t>
      </w:r>
      <w:r>
        <w:rPr>
          <w:spacing w:val="-57"/>
        </w:rPr>
        <w:t xml:space="preserve"> </w:t>
      </w:r>
      <w:r>
        <w:t>в</w:t>
      </w:r>
      <w:r>
        <w:rPr>
          <w:spacing w:val="-7"/>
        </w:rPr>
        <w:t xml:space="preserve"> </w:t>
      </w:r>
      <w:r>
        <w:t>Единой</w:t>
      </w:r>
      <w:r>
        <w:rPr>
          <w:spacing w:val="-6"/>
        </w:rPr>
        <w:t xml:space="preserve"> </w:t>
      </w:r>
      <w:r>
        <w:t>всероссийской</w:t>
      </w:r>
      <w:r>
        <w:rPr>
          <w:spacing w:val="-6"/>
        </w:rPr>
        <w:t xml:space="preserve"> </w:t>
      </w:r>
      <w:r>
        <w:t>спортивной</w:t>
      </w:r>
      <w:r>
        <w:rPr>
          <w:spacing w:val="-6"/>
        </w:rPr>
        <w:t xml:space="preserve"> </w:t>
      </w:r>
      <w:r>
        <w:t>классификации.</w:t>
      </w:r>
      <w:r>
        <w:rPr>
          <w:spacing w:val="-5"/>
        </w:rPr>
        <w:t xml:space="preserve"> </w:t>
      </w:r>
      <w:r>
        <w:t>Понятие</w:t>
      </w:r>
      <w:r>
        <w:rPr>
          <w:spacing w:val="-7"/>
        </w:rPr>
        <w:t xml:space="preserve"> </w:t>
      </w:r>
      <w:r>
        <w:t>спортивных</w:t>
      </w:r>
      <w:r>
        <w:rPr>
          <w:spacing w:val="-7"/>
        </w:rPr>
        <w:t xml:space="preserve"> </w:t>
      </w:r>
      <w:r>
        <w:t>федераций</w:t>
      </w:r>
      <w:r>
        <w:rPr>
          <w:spacing w:val="-6"/>
        </w:rPr>
        <w:t xml:space="preserve"> </w:t>
      </w:r>
      <w:r>
        <w:t>по</w:t>
      </w:r>
      <w:r>
        <w:rPr>
          <w:spacing w:val="-3"/>
        </w:rPr>
        <w:t xml:space="preserve"> </w:t>
      </w:r>
      <w:r>
        <w:t>лапте,</w:t>
      </w:r>
      <w:r>
        <w:rPr>
          <w:spacing w:val="-6"/>
        </w:rPr>
        <w:t xml:space="preserve"> </w:t>
      </w:r>
      <w:r>
        <w:t>как</w:t>
      </w:r>
      <w:r>
        <w:rPr>
          <w:spacing w:val="-57"/>
        </w:rPr>
        <w:t xml:space="preserve"> </w:t>
      </w:r>
      <w:r>
        <w:t>общественных</w:t>
      </w:r>
      <w:r>
        <w:tab/>
        <w:t>организаций.</w:t>
      </w:r>
      <w:r>
        <w:tab/>
        <w:t>Сильнейшие</w:t>
      </w:r>
      <w:r>
        <w:tab/>
        <w:t>спортсмены</w:t>
      </w:r>
      <w:r>
        <w:tab/>
        <w:t>и</w:t>
      </w:r>
      <w:r>
        <w:tab/>
      </w:r>
      <w:r>
        <w:rPr>
          <w:spacing w:val="-3"/>
        </w:rPr>
        <w:t>тренеры</w:t>
      </w:r>
      <w:r>
        <w:rPr>
          <w:spacing w:val="-58"/>
        </w:rPr>
        <w:t xml:space="preserve"> </w:t>
      </w:r>
      <w:r>
        <w:t>в современной лапте. Официальные правила соревнований по лапте. Характеристика вида спорта</w:t>
      </w:r>
      <w:r>
        <w:rPr>
          <w:spacing w:val="1"/>
        </w:rPr>
        <w:t xml:space="preserve"> </w:t>
      </w:r>
      <w:r>
        <w:t>лапта и</w:t>
      </w:r>
      <w:r>
        <w:rPr>
          <w:spacing w:val="-2"/>
        </w:rPr>
        <w:t xml:space="preserve"> </w:t>
      </w:r>
      <w:r>
        <w:t>особенности</w:t>
      </w:r>
      <w:r>
        <w:rPr>
          <w:spacing w:val="-1"/>
        </w:rPr>
        <w:t xml:space="preserve"> </w:t>
      </w:r>
      <w:r>
        <w:t>мини-лапты.</w:t>
      </w:r>
    </w:p>
    <w:p w14:paraId="4DF3C3E9" w14:textId="77777777" w:rsidR="0063402D" w:rsidRDefault="00745CC7">
      <w:pPr>
        <w:pStyle w:val="a4"/>
        <w:spacing w:before="3" w:line="360" w:lineRule="auto"/>
        <w:ind w:right="224"/>
      </w:pPr>
      <w:r>
        <w:t>Влияние</w:t>
      </w:r>
      <w:r>
        <w:rPr>
          <w:spacing w:val="1"/>
        </w:rPr>
        <w:t xml:space="preserve"> </w:t>
      </w:r>
      <w:r>
        <w:t>занятий</w:t>
      </w:r>
      <w:r>
        <w:rPr>
          <w:spacing w:val="1"/>
        </w:rPr>
        <w:t xml:space="preserve"> </w:t>
      </w:r>
      <w:r>
        <w:t>лаптой</w:t>
      </w:r>
      <w:r>
        <w:rPr>
          <w:spacing w:val="1"/>
        </w:rPr>
        <w:t xml:space="preserve"> </w:t>
      </w:r>
      <w:r>
        <w:t>на</w:t>
      </w:r>
      <w:r>
        <w:rPr>
          <w:spacing w:val="1"/>
        </w:rPr>
        <w:t xml:space="preserve"> </w:t>
      </w:r>
      <w:r>
        <w:t>формирование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человека</w:t>
      </w:r>
      <w:r>
        <w:rPr>
          <w:spacing w:val="1"/>
        </w:rPr>
        <w:t xml:space="preserve"> </w:t>
      </w:r>
      <w:r>
        <w:t>(воли,</w:t>
      </w:r>
      <w:r>
        <w:rPr>
          <w:spacing w:val="2"/>
        </w:rPr>
        <w:t xml:space="preserve"> </w:t>
      </w:r>
      <w:r>
        <w:t>смелости,</w:t>
      </w:r>
      <w:r>
        <w:rPr>
          <w:spacing w:val="57"/>
        </w:rPr>
        <w:t xml:space="preserve"> </w:t>
      </w:r>
      <w:r>
        <w:t>трудолюбия,</w:t>
      </w:r>
      <w:r>
        <w:rPr>
          <w:spacing w:val="2"/>
        </w:rPr>
        <w:t xml:space="preserve"> </w:t>
      </w:r>
      <w:r>
        <w:t>честности,</w:t>
      </w:r>
      <w:r>
        <w:rPr>
          <w:spacing w:val="2"/>
        </w:rPr>
        <w:t xml:space="preserve"> </w:t>
      </w:r>
      <w:r>
        <w:t>сознательности,</w:t>
      </w:r>
      <w:r>
        <w:rPr>
          <w:spacing w:val="58"/>
        </w:rPr>
        <w:t xml:space="preserve"> </w:t>
      </w:r>
      <w:r>
        <w:t>выдержки,</w:t>
      </w:r>
      <w:r>
        <w:rPr>
          <w:spacing w:val="57"/>
        </w:rPr>
        <w:t xml:space="preserve"> </w:t>
      </w:r>
      <w:r>
        <w:t>решительности,</w:t>
      </w:r>
    </w:p>
    <w:p w14:paraId="1BAF981D" w14:textId="77777777" w:rsidR="0063402D" w:rsidRDefault="0063402D">
      <w:pPr>
        <w:spacing w:line="360" w:lineRule="auto"/>
        <w:sectPr w:rsidR="0063402D">
          <w:pgSz w:w="11910" w:h="16840"/>
          <w:pgMar w:top="820" w:right="340" w:bottom="280" w:left="900" w:header="569" w:footer="0" w:gutter="0"/>
          <w:cols w:space="720"/>
        </w:sectPr>
      </w:pPr>
    </w:p>
    <w:p w14:paraId="3A6B5B8A" w14:textId="77777777" w:rsidR="0063402D" w:rsidRDefault="00745CC7">
      <w:pPr>
        <w:pStyle w:val="a4"/>
        <w:spacing w:before="7"/>
        <w:ind w:firstLine="0"/>
        <w:jc w:val="left"/>
      </w:pPr>
      <w:r>
        <w:lastRenderedPageBreak/>
        <w:t>настойчивости,</w:t>
      </w:r>
      <w:r>
        <w:rPr>
          <w:spacing w:val="-2"/>
        </w:rPr>
        <w:t xml:space="preserve"> </w:t>
      </w:r>
      <w:r>
        <w:t>этических</w:t>
      </w:r>
      <w:r>
        <w:rPr>
          <w:spacing w:val="-5"/>
        </w:rPr>
        <w:t xml:space="preserve"> </w:t>
      </w:r>
      <w:r>
        <w:t>норм</w:t>
      </w:r>
      <w:r>
        <w:rPr>
          <w:spacing w:val="-2"/>
        </w:rPr>
        <w:t xml:space="preserve"> </w:t>
      </w:r>
      <w:r>
        <w:t>поведения).</w:t>
      </w:r>
    </w:p>
    <w:p w14:paraId="43A39027" w14:textId="77777777" w:rsidR="0063402D" w:rsidRDefault="00745CC7">
      <w:pPr>
        <w:pStyle w:val="a4"/>
        <w:spacing w:before="142"/>
        <w:ind w:left="944" w:firstLine="0"/>
      </w:pPr>
      <w:r>
        <w:t>Амплуа</w:t>
      </w:r>
      <w:r>
        <w:rPr>
          <w:spacing w:val="-2"/>
        </w:rPr>
        <w:t xml:space="preserve"> </w:t>
      </w:r>
      <w:r>
        <w:t>полевых</w:t>
      </w:r>
      <w:r>
        <w:rPr>
          <w:spacing w:val="-5"/>
        </w:rPr>
        <w:t xml:space="preserve"> </w:t>
      </w:r>
      <w:r>
        <w:t>игроков</w:t>
      </w:r>
      <w:r>
        <w:rPr>
          <w:spacing w:val="-3"/>
        </w:rPr>
        <w:t xml:space="preserve"> </w:t>
      </w:r>
      <w:r>
        <w:t>при</w:t>
      </w:r>
      <w:r>
        <w:rPr>
          <w:spacing w:val="-4"/>
        </w:rPr>
        <w:t xml:space="preserve"> </w:t>
      </w:r>
      <w:r>
        <w:t>игре</w:t>
      </w:r>
      <w:r>
        <w:rPr>
          <w:spacing w:val="-6"/>
        </w:rPr>
        <w:t xml:space="preserve"> </w:t>
      </w:r>
      <w:r>
        <w:t>в</w:t>
      </w:r>
      <w:r>
        <w:rPr>
          <w:spacing w:val="-3"/>
        </w:rPr>
        <w:t xml:space="preserve"> </w:t>
      </w:r>
      <w:r>
        <w:t>лапту.</w:t>
      </w:r>
    </w:p>
    <w:p w14:paraId="74DE0BE5" w14:textId="77777777" w:rsidR="0063402D" w:rsidRDefault="00745CC7">
      <w:pPr>
        <w:pStyle w:val="a4"/>
        <w:tabs>
          <w:tab w:val="left" w:pos="1505"/>
          <w:tab w:val="left" w:pos="2326"/>
          <w:tab w:val="left" w:pos="4348"/>
          <w:tab w:val="left" w:pos="5289"/>
          <w:tab w:val="left" w:pos="6230"/>
          <w:tab w:val="left" w:pos="8698"/>
          <w:tab w:val="left" w:pos="10081"/>
        </w:tabs>
        <w:spacing w:before="137" w:line="360" w:lineRule="auto"/>
        <w:ind w:right="221"/>
      </w:pPr>
      <w:r>
        <w:t>Правила безопасного поведения во время занятий лаптой. Характерные травмы игроки в</w:t>
      </w:r>
      <w:r>
        <w:rPr>
          <w:spacing w:val="1"/>
        </w:rPr>
        <w:t xml:space="preserve"> </w:t>
      </w:r>
      <w:r>
        <w:t>лапту</w:t>
      </w:r>
      <w:r>
        <w:tab/>
        <w:t>и</w:t>
      </w:r>
      <w:r>
        <w:tab/>
        <w:t>мероприятия</w:t>
      </w:r>
      <w:r>
        <w:tab/>
        <w:t>по</w:t>
      </w:r>
      <w:r>
        <w:tab/>
        <w:t>их</w:t>
      </w:r>
      <w:r>
        <w:tab/>
        <w:t>предупреждению</w:t>
      </w:r>
      <w:r>
        <w:tab/>
        <w:t>Режим</w:t>
      </w:r>
      <w:r>
        <w:tab/>
      </w:r>
      <w:r>
        <w:rPr>
          <w:spacing w:val="-1"/>
        </w:rPr>
        <w:t>дня</w:t>
      </w:r>
      <w:r>
        <w:rPr>
          <w:spacing w:val="-58"/>
        </w:rPr>
        <w:t xml:space="preserve"> </w:t>
      </w:r>
      <w:r>
        <w:t>при</w:t>
      </w:r>
      <w:r>
        <w:rPr>
          <w:spacing w:val="2"/>
        </w:rPr>
        <w:t xml:space="preserve"> </w:t>
      </w:r>
      <w:r>
        <w:t>занятиях</w:t>
      </w:r>
      <w:r>
        <w:rPr>
          <w:spacing w:val="-2"/>
        </w:rPr>
        <w:t xml:space="preserve"> </w:t>
      </w:r>
      <w:r>
        <w:t>лаптой.</w:t>
      </w:r>
      <w:r>
        <w:rPr>
          <w:spacing w:val="-1"/>
        </w:rPr>
        <w:t xml:space="preserve"> </w:t>
      </w:r>
      <w:r>
        <w:t>Правила</w:t>
      </w:r>
      <w:r>
        <w:rPr>
          <w:spacing w:val="-2"/>
        </w:rPr>
        <w:t xml:space="preserve"> </w:t>
      </w:r>
      <w:r>
        <w:t>личной</w:t>
      </w:r>
      <w:r>
        <w:rPr>
          <w:spacing w:val="-2"/>
        </w:rPr>
        <w:t xml:space="preserve"> </w:t>
      </w:r>
      <w:r>
        <w:t>гигиены во</w:t>
      </w:r>
      <w:r>
        <w:rPr>
          <w:spacing w:val="1"/>
        </w:rPr>
        <w:t xml:space="preserve"> </w:t>
      </w:r>
      <w:r>
        <w:t>время</w:t>
      </w:r>
      <w:r>
        <w:rPr>
          <w:spacing w:val="-2"/>
        </w:rPr>
        <w:t xml:space="preserve"> </w:t>
      </w:r>
      <w:r>
        <w:t>занятий</w:t>
      </w:r>
      <w:r>
        <w:rPr>
          <w:spacing w:val="3"/>
        </w:rPr>
        <w:t xml:space="preserve"> </w:t>
      </w:r>
      <w:r>
        <w:t>лаптой.</w:t>
      </w:r>
    </w:p>
    <w:p w14:paraId="057B4755" w14:textId="77777777" w:rsidR="0063402D" w:rsidRDefault="00745CC7">
      <w:pPr>
        <w:pStyle w:val="a4"/>
        <w:spacing w:before="2" w:line="360" w:lineRule="auto"/>
        <w:ind w:right="217"/>
      </w:pPr>
      <w:r>
        <w:t>Правила</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игроков</w:t>
      </w:r>
      <w:r>
        <w:rPr>
          <w:spacing w:val="1"/>
        </w:rPr>
        <w:t xml:space="preserve"> </w:t>
      </w:r>
      <w:r>
        <w:t>в</w:t>
      </w:r>
      <w:r>
        <w:rPr>
          <w:spacing w:val="1"/>
        </w:rPr>
        <w:t xml:space="preserve"> </w:t>
      </w:r>
      <w:r>
        <w:t>лапту.</w:t>
      </w:r>
      <w:r>
        <w:rPr>
          <w:spacing w:val="4"/>
        </w:rPr>
        <w:t xml:space="preserve"> </w:t>
      </w:r>
      <w:r>
        <w:t>Основные</w:t>
      </w:r>
      <w:r>
        <w:rPr>
          <w:spacing w:val="-5"/>
        </w:rPr>
        <w:t xml:space="preserve"> </w:t>
      </w:r>
      <w:r>
        <w:t>средства и</w:t>
      </w:r>
      <w:r>
        <w:rPr>
          <w:spacing w:val="-2"/>
        </w:rPr>
        <w:t xml:space="preserve"> </w:t>
      </w:r>
      <w:r>
        <w:t>методы</w:t>
      </w:r>
      <w:r>
        <w:rPr>
          <w:spacing w:val="-2"/>
        </w:rPr>
        <w:t xml:space="preserve"> </w:t>
      </w:r>
      <w:r>
        <w:t>обучения</w:t>
      </w:r>
      <w:r>
        <w:rPr>
          <w:spacing w:val="1"/>
        </w:rPr>
        <w:t xml:space="preserve"> </w:t>
      </w:r>
      <w:r>
        <w:t>технике и</w:t>
      </w:r>
      <w:r>
        <w:rPr>
          <w:spacing w:val="2"/>
        </w:rPr>
        <w:t xml:space="preserve"> </w:t>
      </w:r>
      <w:r>
        <w:t>тактике</w:t>
      </w:r>
      <w:r>
        <w:rPr>
          <w:spacing w:val="1"/>
        </w:rPr>
        <w:t xml:space="preserve"> </w:t>
      </w:r>
      <w:r>
        <w:t>игры</w:t>
      </w:r>
      <w:r>
        <w:rPr>
          <w:spacing w:val="-2"/>
        </w:rPr>
        <w:t xml:space="preserve"> </w:t>
      </w:r>
      <w:r>
        <w:t>«лапта».</w:t>
      </w:r>
    </w:p>
    <w:p w14:paraId="656C3429" w14:textId="77777777" w:rsidR="0063402D" w:rsidRDefault="00745CC7">
      <w:pPr>
        <w:pStyle w:val="a4"/>
        <w:spacing w:line="360" w:lineRule="auto"/>
        <w:ind w:right="231"/>
      </w:pPr>
      <w:r>
        <w:t xml:space="preserve">Вредные     </w:t>
      </w:r>
      <w:r>
        <w:rPr>
          <w:spacing w:val="1"/>
        </w:rPr>
        <w:t xml:space="preserve"> </w:t>
      </w:r>
      <w:r>
        <w:t>привычки,      причины       их      возникновения       и      пагубное       влияние</w:t>
      </w:r>
      <w:r>
        <w:rPr>
          <w:spacing w:val="1"/>
        </w:rPr>
        <w:t xml:space="preserve"> </w:t>
      </w:r>
      <w:r>
        <w:t>на</w:t>
      </w:r>
      <w:r>
        <w:rPr>
          <w:spacing w:val="-5"/>
        </w:rPr>
        <w:t xml:space="preserve"> </w:t>
      </w:r>
      <w:r>
        <w:t>организм</w:t>
      </w:r>
      <w:r>
        <w:rPr>
          <w:spacing w:val="3"/>
        </w:rPr>
        <w:t xml:space="preserve"> </w:t>
      </w:r>
      <w:r>
        <w:t>человека</w:t>
      </w:r>
      <w:r>
        <w:rPr>
          <w:spacing w:val="1"/>
        </w:rPr>
        <w:t xml:space="preserve"> </w:t>
      </w:r>
      <w:r>
        <w:t>и</w:t>
      </w:r>
      <w:r>
        <w:rPr>
          <w:spacing w:val="3"/>
        </w:rPr>
        <w:t xml:space="preserve"> </w:t>
      </w:r>
      <w:r>
        <w:t>его</w:t>
      </w:r>
      <w:r>
        <w:rPr>
          <w:spacing w:val="2"/>
        </w:rPr>
        <w:t xml:space="preserve"> </w:t>
      </w:r>
      <w:r>
        <w:t>здоровье.</w:t>
      </w:r>
    </w:p>
    <w:p w14:paraId="0319F026" w14:textId="77777777" w:rsidR="0063402D" w:rsidRDefault="00745CC7" w:rsidP="000A4911">
      <w:pPr>
        <w:pStyle w:val="a5"/>
        <w:numPr>
          <w:ilvl w:val="0"/>
          <w:numId w:val="18"/>
        </w:numPr>
        <w:tabs>
          <w:tab w:val="left" w:pos="1209"/>
        </w:tabs>
        <w:spacing w:line="274" w:lineRule="exac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151EA0D3" w14:textId="77777777" w:rsidR="0063402D" w:rsidRDefault="00745CC7">
      <w:pPr>
        <w:pStyle w:val="a4"/>
        <w:spacing w:before="139" w:line="360" w:lineRule="auto"/>
        <w:ind w:right="221"/>
      </w:pPr>
      <w:r>
        <w:t xml:space="preserve">Самостоятельный       </w:t>
      </w:r>
      <w:r>
        <w:rPr>
          <w:spacing w:val="1"/>
        </w:rPr>
        <w:t xml:space="preserve"> </w:t>
      </w:r>
      <w:r>
        <w:t xml:space="preserve">подбор       </w:t>
      </w:r>
      <w:r>
        <w:rPr>
          <w:spacing w:val="1"/>
        </w:rPr>
        <w:t xml:space="preserve"> </w:t>
      </w:r>
      <w:r>
        <w:t>упражнений,         определение         их         назначения</w:t>
      </w:r>
      <w:r>
        <w:rPr>
          <w:spacing w:val="1"/>
        </w:rPr>
        <w:t xml:space="preserve"> </w:t>
      </w:r>
      <w:r>
        <w:t xml:space="preserve">для       </w:t>
      </w:r>
      <w:r>
        <w:rPr>
          <w:spacing w:val="1"/>
        </w:rPr>
        <w:t xml:space="preserve"> </w:t>
      </w:r>
      <w:r>
        <w:t xml:space="preserve">развития       </w:t>
      </w:r>
      <w:r>
        <w:rPr>
          <w:spacing w:val="1"/>
        </w:rPr>
        <w:t xml:space="preserve"> </w:t>
      </w:r>
      <w:r>
        <w:t>определённых         физических         качеств         и         последовательность</w:t>
      </w:r>
      <w:r>
        <w:rPr>
          <w:spacing w:val="1"/>
        </w:rPr>
        <w:t xml:space="preserve"> </w:t>
      </w:r>
      <w:r>
        <w:t>их</w:t>
      </w:r>
      <w:r>
        <w:rPr>
          <w:spacing w:val="-4"/>
        </w:rPr>
        <w:t xml:space="preserve"> </w:t>
      </w:r>
      <w:r>
        <w:t>выполнения,</w:t>
      </w:r>
      <w:r>
        <w:rPr>
          <w:spacing w:val="4"/>
        </w:rPr>
        <w:t xml:space="preserve"> </w:t>
      </w:r>
      <w:r>
        <w:t>дозировка</w:t>
      </w:r>
      <w:r>
        <w:rPr>
          <w:spacing w:val="1"/>
        </w:rPr>
        <w:t xml:space="preserve"> </w:t>
      </w:r>
      <w:r>
        <w:t>нагрузки.</w:t>
      </w:r>
    </w:p>
    <w:p w14:paraId="530C68EA" w14:textId="77777777" w:rsidR="0063402D" w:rsidRDefault="00745CC7">
      <w:pPr>
        <w:pStyle w:val="a4"/>
        <w:spacing w:line="273" w:lineRule="exact"/>
        <w:ind w:left="944" w:firstLine="0"/>
      </w:pPr>
      <w:r>
        <w:t>Составление</w:t>
      </w:r>
      <w:r>
        <w:rPr>
          <w:spacing w:val="-5"/>
        </w:rPr>
        <w:t xml:space="preserve"> </w:t>
      </w:r>
      <w:r>
        <w:t>планов</w:t>
      </w:r>
      <w:r>
        <w:rPr>
          <w:spacing w:val="-3"/>
        </w:rPr>
        <w:t xml:space="preserve"> </w:t>
      </w:r>
      <w:r>
        <w:t>и</w:t>
      </w:r>
      <w:r>
        <w:rPr>
          <w:spacing w:val="-3"/>
        </w:rPr>
        <w:t xml:space="preserve"> </w:t>
      </w:r>
      <w:r>
        <w:t>самостоятельное проведение</w:t>
      </w:r>
      <w:r>
        <w:rPr>
          <w:spacing w:val="-1"/>
        </w:rPr>
        <w:t xml:space="preserve"> </w:t>
      </w:r>
      <w:r>
        <w:t>занятий</w:t>
      </w:r>
      <w:r>
        <w:rPr>
          <w:spacing w:val="2"/>
        </w:rPr>
        <w:t xml:space="preserve"> </w:t>
      </w:r>
      <w:r>
        <w:t>по</w:t>
      </w:r>
      <w:r>
        <w:rPr>
          <w:spacing w:val="-1"/>
        </w:rPr>
        <w:t xml:space="preserve"> </w:t>
      </w:r>
      <w:r>
        <w:t>лапте.</w:t>
      </w:r>
    </w:p>
    <w:p w14:paraId="1E21B493" w14:textId="77777777" w:rsidR="0063402D" w:rsidRDefault="00745CC7">
      <w:pPr>
        <w:pStyle w:val="a4"/>
        <w:spacing w:before="142"/>
        <w:ind w:left="944" w:firstLine="0"/>
        <w:jc w:val="left"/>
      </w:pPr>
      <w:r>
        <w:t>Самонаблюдение</w:t>
      </w:r>
      <w:r>
        <w:rPr>
          <w:spacing w:val="-4"/>
        </w:rPr>
        <w:t xml:space="preserve"> </w:t>
      </w:r>
      <w:r>
        <w:t>и</w:t>
      </w:r>
      <w:r>
        <w:rPr>
          <w:spacing w:val="-2"/>
        </w:rPr>
        <w:t xml:space="preserve"> </w:t>
      </w:r>
      <w:r>
        <w:t>самоконтроль</w:t>
      </w:r>
      <w:r>
        <w:rPr>
          <w:spacing w:val="-6"/>
        </w:rPr>
        <w:t xml:space="preserve"> </w:t>
      </w:r>
      <w:r>
        <w:t>за</w:t>
      </w:r>
      <w:r>
        <w:rPr>
          <w:spacing w:val="-8"/>
        </w:rPr>
        <w:t xml:space="preserve"> </w:t>
      </w:r>
      <w:r>
        <w:t>индивидуальным</w:t>
      </w:r>
      <w:r>
        <w:rPr>
          <w:spacing w:val="-5"/>
        </w:rPr>
        <w:t xml:space="preserve"> </w:t>
      </w:r>
      <w:r>
        <w:t>развитием</w:t>
      </w:r>
      <w:r>
        <w:rPr>
          <w:spacing w:val="-6"/>
        </w:rPr>
        <w:t xml:space="preserve"> </w:t>
      </w:r>
      <w:r>
        <w:t>и</w:t>
      </w:r>
      <w:r>
        <w:rPr>
          <w:spacing w:val="-1"/>
        </w:rPr>
        <w:t xml:space="preserve"> </w:t>
      </w:r>
      <w:r>
        <w:t>состоянием</w:t>
      </w:r>
      <w:r>
        <w:rPr>
          <w:spacing w:val="-6"/>
        </w:rPr>
        <w:t xml:space="preserve"> </w:t>
      </w:r>
      <w:r>
        <w:t>здоровья.</w:t>
      </w:r>
    </w:p>
    <w:p w14:paraId="0E191D88" w14:textId="77777777" w:rsidR="0063402D" w:rsidRDefault="00745CC7">
      <w:pPr>
        <w:pStyle w:val="a4"/>
        <w:tabs>
          <w:tab w:val="left" w:pos="2780"/>
          <w:tab w:val="left" w:pos="5064"/>
          <w:tab w:val="left" w:pos="6378"/>
          <w:tab w:val="left" w:pos="7136"/>
          <w:tab w:val="left" w:pos="8732"/>
          <w:tab w:val="left" w:pos="10013"/>
        </w:tabs>
        <w:spacing w:before="136" w:line="360" w:lineRule="auto"/>
        <w:ind w:right="220"/>
        <w:jc w:val="left"/>
      </w:pPr>
      <w:r>
        <w:t>Организация</w:t>
      </w:r>
      <w:r>
        <w:tab/>
        <w:t>самостоятельных</w:t>
      </w:r>
      <w:r>
        <w:tab/>
        <w:t>занятий</w:t>
      </w:r>
      <w:r>
        <w:tab/>
        <w:t>по</w:t>
      </w:r>
      <w:r>
        <w:tab/>
        <w:t>коррекции</w:t>
      </w:r>
      <w:r>
        <w:tab/>
        <w:t>осанки,</w:t>
      </w:r>
      <w:r>
        <w:tab/>
      </w:r>
      <w:r>
        <w:rPr>
          <w:spacing w:val="-1"/>
        </w:rPr>
        <w:t>веса</w:t>
      </w:r>
      <w:r>
        <w:rPr>
          <w:spacing w:val="-57"/>
        </w:rPr>
        <w:t xml:space="preserve"> </w:t>
      </w:r>
      <w:r>
        <w:t>и</w:t>
      </w:r>
      <w:r>
        <w:rPr>
          <w:spacing w:val="2"/>
        </w:rPr>
        <w:t xml:space="preserve"> </w:t>
      </w:r>
      <w:r>
        <w:t>телосложения.</w:t>
      </w:r>
    </w:p>
    <w:p w14:paraId="748EB1BC" w14:textId="77777777" w:rsidR="0063402D" w:rsidRDefault="00745CC7">
      <w:pPr>
        <w:pStyle w:val="a4"/>
        <w:spacing w:line="274" w:lineRule="exact"/>
        <w:ind w:left="944" w:firstLine="0"/>
        <w:jc w:val="left"/>
      </w:pPr>
      <w:r>
        <w:t>Личный</w:t>
      </w:r>
      <w:r>
        <w:rPr>
          <w:spacing w:val="13"/>
        </w:rPr>
        <w:t xml:space="preserve"> </w:t>
      </w:r>
      <w:r>
        <w:t>«Дневник</w:t>
      </w:r>
      <w:r>
        <w:rPr>
          <w:spacing w:val="11"/>
        </w:rPr>
        <w:t xml:space="preserve"> </w:t>
      </w:r>
      <w:r>
        <w:t>развития</w:t>
      </w:r>
      <w:r>
        <w:rPr>
          <w:spacing w:val="7"/>
        </w:rPr>
        <w:t xml:space="preserve"> </w:t>
      </w:r>
      <w:r>
        <w:t>и</w:t>
      </w:r>
      <w:r>
        <w:rPr>
          <w:spacing w:val="13"/>
        </w:rPr>
        <w:t xml:space="preserve"> </w:t>
      </w:r>
      <w:r>
        <w:t>здоровья».</w:t>
      </w:r>
      <w:r>
        <w:rPr>
          <w:spacing w:val="21"/>
        </w:rPr>
        <w:t xml:space="preserve"> </w:t>
      </w:r>
      <w:r>
        <w:t>Правильное</w:t>
      </w:r>
      <w:r>
        <w:rPr>
          <w:spacing w:val="13"/>
        </w:rPr>
        <w:t xml:space="preserve"> </w:t>
      </w:r>
      <w:r>
        <w:t>сбалансированное</w:t>
      </w:r>
      <w:r>
        <w:rPr>
          <w:spacing w:val="14"/>
        </w:rPr>
        <w:t xml:space="preserve"> </w:t>
      </w:r>
      <w:r>
        <w:t>питание</w:t>
      </w:r>
      <w:r>
        <w:rPr>
          <w:spacing w:val="13"/>
        </w:rPr>
        <w:t xml:space="preserve"> </w:t>
      </w:r>
      <w:r>
        <w:t>игроков</w:t>
      </w:r>
      <w:r>
        <w:rPr>
          <w:spacing w:val="15"/>
        </w:rPr>
        <w:t xml:space="preserve"> </w:t>
      </w:r>
      <w:r>
        <w:t>в</w:t>
      </w:r>
    </w:p>
    <w:p w14:paraId="21457681" w14:textId="77777777" w:rsidR="0063402D" w:rsidRDefault="0063402D">
      <w:pPr>
        <w:spacing w:line="274" w:lineRule="exact"/>
        <w:sectPr w:rsidR="0063402D">
          <w:pgSz w:w="11910" w:h="16840"/>
          <w:pgMar w:top="820" w:right="340" w:bottom="280" w:left="900" w:header="569" w:footer="0" w:gutter="0"/>
          <w:cols w:space="720"/>
        </w:sectPr>
      </w:pPr>
    </w:p>
    <w:p w14:paraId="00DFFA6D" w14:textId="77777777" w:rsidR="0063402D" w:rsidRDefault="00745CC7">
      <w:pPr>
        <w:pStyle w:val="a4"/>
        <w:spacing w:before="142"/>
        <w:ind w:firstLine="0"/>
        <w:jc w:val="left"/>
      </w:pPr>
      <w:r>
        <w:rPr>
          <w:spacing w:val="-1"/>
        </w:rPr>
        <w:t>лапту.</w:t>
      </w:r>
    </w:p>
    <w:p w14:paraId="2B96C69F" w14:textId="77777777" w:rsidR="0063402D" w:rsidRDefault="00745CC7">
      <w:pPr>
        <w:pStyle w:val="a4"/>
        <w:ind w:left="0" w:firstLine="0"/>
        <w:jc w:val="left"/>
        <w:rPr>
          <w:sz w:val="26"/>
        </w:rPr>
      </w:pPr>
      <w:r>
        <w:br w:type="column"/>
      </w:r>
    </w:p>
    <w:p w14:paraId="524E7CE1" w14:textId="77777777" w:rsidR="0063402D" w:rsidRDefault="0063402D">
      <w:pPr>
        <w:pStyle w:val="a4"/>
        <w:spacing w:before="3"/>
        <w:ind w:left="0" w:firstLine="0"/>
        <w:jc w:val="left"/>
        <w:rPr>
          <w:sz w:val="22"/>
        </w:rPr>
      </w:pPr>
    </w:p>
    <w:p w14:paraId="2819B525" w14:textId="77777777" w:rsidR="0063402D" w:rsidRDefault="00745CC7">
      <w:pPr>
        <w:pStyle w:val="a4"/>
        <w:ind w:left="35" w:firstLine="0"/>
        <w:jc w:val="left"/>
      </w:pPr>
      <w:r>
        <w:t>Противодействие</w:t>
      </w:r>
      <w:r>
        <w:rPr>
          <w:spacing w:val="1"/>
        </w:rPr>
        <w:t xml:space="preserve"> </w:t>
      </w:r>
      <w:r>
        <w:t>допингу</w:t>
      </w:r>
      <w:r>
        <w:rPr>
          <w:spacing w:val="-8"/>
        </w:rPr>
        <w:t xml:space="preserve"> </w:t>
      </w:r>
      <w:r>
        <w:t>в</w:t>
      </w:r>
      <w:r>
        <w:rPr>
          <w:spacing w:val="2"/>
        </w:rPr>
        <w:t xml:space="preserve"> </w:t>
      </w:r>
      <w:r>
        <w:t>спорте и</w:t>
      </w:r>
      <w:r>
        <w:rPr>
          <w:spacing w:val="-4"/>
        </w:rPr>
        <w:t xml:space="preserve"> </w:t>
      </w:r>
      <w:r>
        <w:t>борьба с</w:t>
      </w:r>
      <w:r>
        <w:rPr>
          <w:spacing w:val="-5"/>
        </w:rPr>
        <w:t xml:space="preserve"> </w:t>
      </w:r>
      <w:r>
        <w:t>ним.</w:t>
      </w:r>
    </w:p>
    <w:p w14:paraId="7D470FB9" w14:textId="77777777" w:rsidR="0063402D" w:rsidRDefault="00745CC7">
      <w:pPr>
        <w:pStyle w:val="a4"/>
        <w:tabs>
          <w:tab w:val="left" w:pos="1283"/>
          <w:tab w:val="left" w:pos="2407"/>
          <w:tab w:val="left" w:pos="3699"/>
          <w:tab w:val="left" w:pos="5235"/>
          <w:tab w:val="left" w:pos="5729"/>
          <w:tab w:val="left" w:pos="7305"/>
          <w:tab w:val="left" w:pos="8429"/>
          <w:tab w:val="left" w:pos="8933"/>
        </w:tabs>
        <w:spacing w:before="137"/>
        <w:ind w:left="35" w:firstLine="0"/>
        <w:jc w:val="left"/>
      </w:pPr>
      <w:r>
        <w:t>Правила</w:t>
      </w:r>
      <w:r>
        <w:tab/>
        <w:t>личной</w:t>
      </w:r>
      <w:r>
        <w:tab/>
        <w:t>гигиены,</w:t>
      </w:r>
      <w:r>
        <w:tab/>
        <w:t>требования</w:t>
      </w:r>
      <w:r>
        <w:tab/>
        <w:t>к</w:t>
      </w:r>
      <w:r>
        <w:tab/>
        <w:t>спортивной</w:t>
      </w:r>
      <w:r>
        <w:tab/>
        <w:t>одежде</w:t>
      </w:r>
      <w:r>
        <w:tab/>
        <w:t>и</w:t>
      </w:r>
      <w:r>
        <w:tab/>
        <w:t>обуви</w:t>
      </w:r>
    </w:p>
    <w:p w14:paraId="2A3330C2" w14:textId="77777777" w:rsidR="0063402D" w:rsidRDefault="0063402D">
      <w:pPr>
        <w:sectPr w:rsidR="0063402D">
          <w:type w:val="continuous"/>
          <w:pgSz w:w="11910" w:h="16840"/>
          <w:pgMar w:top="1040" w:right="340" w:bottom="280" w:left="900" w:header="720" w:footer="720" w:gutter="0"/>
          <w:cols w:num="2" w:space="720" w:equalWidth="0">
            <w:col w:w="869" w:space="40"/>
            <w:col w:w="9761"/>
          </w:cols>
        </w:sectPr>
      </w:pPr>
    </w:p>
    <w:p w14:paraId="08E24265" w14:textId="77777777" w:rsidR="0063402D" w:rsidRDefault="00745CC7">
      <w:pPr>
        <w:pStyle w:val="a4"/>
        <w:spacing w:before="137"/>
        <w:ind w:firstLine="0"/>
      </w:pPr>
      <w:r>
        <w:t>для</w:t>
      </w:r>
      <w:r>
        <w:rPr>
          <w:spacing w:val="-2"/>
        </w:rPr>
        <w:t xml:space="preserve"> </w:t>
      </w:r>
      <w:r>
        <w:t>занятий</w:t>
      </w:r>
      <w:r>
        <w:rPr>
          <w:spacing w:val="-4"/>
        </w:rPr>
        <w:t xml:space="preserve"> </w:t>
      </w:r>
      <w:r>
        <w:t>лаптой.</w:t>
      </w:r>
      <w:r>
        <w:rPr>
          <w:spacing w:val="2"/>
        </w:rPr>
        <w:t xml:space="preserve"> </w:t>
      </w:r>
      <w:r>
        <w:t>Правила</w:t>
      </w:r>
      <w:r>
        <w:rPr>
          <w:spacing w:val="-1"/>
        </w:rPr>
        <w:t xml:space="preserve"> </w:t>
      </w:r>
      <w:r>
        <w:t>ухода</w:t>
      </w:r>
      <w:r>
        <w:rPr>
          <w:spacing w:val="-2"/>
        </w:rPr>
        <w:t xml:space="preserve"> </w:t>
      </w:r>
      <w:r>
        <w:t>за</w:t>
      </w:r>
      <w:r>
        <w:rPr>
          <w:spacing w:val="-2"/>
        </w:rPr>
        <w:t xml:space="preserve"> </w:t>
      </w:r>
      <w:r>
        <w:t>спортивным</w:t>
      </w:r>
      <w:r>
        <w:rPr>
          <w:spacing w:val="-4"/>
        </w:rPr>
        <w:t xml:space="preserve"> </w:t>
      </w:r>
      <w:r>
        <w:t>инвентарем</w:t>
      </w:r>
      <w:r>
        <w:rPr>
          <w:spacing w:val="-3"/>
        </w:rPr>
        <w:t xml:space="preserve"> </w:t>
      </w:r>
      <w:r>
        <w:t>и</w:t>
      </w:r>
      <w:r>
        <w:rPr>
          <w:spacing w:val="-8"/>
        </w:rPr>
        <w:t xml:space="preserve"> </w:t>
      </w:r>
      <w:r>
        <w:t>оборудованием.</w:t>
      </w:r>
    </w:p>
    <w:p w14:paraId="6B19CDD8" w14:textId="77777777" w:rsidR="0063402D" w:rsidRDefault="00745CC7">
      <w:pPr>
        <w:pStyle w:val="a4"/>
        <w:spacing w:before="142"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14:paraId="57FAB74D" w14:textId="77777777" w:rsidR="0063402D" w:rsidRDefault="00745CC7">
      <w:pPr>
        <w:pStyle w:val="a4"/>
        <w:spacing w:line="362" w:lineRule="auto"/>
        <w:ind w:right="222"/>
      </w:pPr>
      <w:r>
        <w:t>Тестирование      уровня     физической     и     технической      подготовленности      игроков</w:t>
      </w:r>
      <w:r>
        <w:rPr>
          <w:spacing w:val="1"/>
        </w:rPr>
        <w:t xml:space="preserve"> </w:t>
      </w:r>
      <w:r>
        <w:t>в</w:t>
      </w:r>
      <w:r>
        <w:rPr>
          <w:spacing w:val="3"/>
        </w:rPr>
        <w:t xml:space="preserve"> </w:t>
      </w:r>
      <w:r>
        <w:t>лапту.</w:t>
      </w:r>
    </w:p>
    <w:p w14:paraId="4856EB1A" w14:textId="77777777" w:rsidR="0063402D" w:rsidRDefault="00745CC7" w:rsidP="000A4911">
      <w:pPr>
        <w:pStyle w:val="a5"/>
        <w:numPr>
          <w:ilvl w:val="0"/>
          <w:numId w:val="18"/>
        </w:numPr>
        <w:tabs>
          <w:tab w:val="left" w:pos="1209"/>
        </w:tabs>
        <w:spacing w:line="273" w:lineRule="exact"/>
        <w:rPr>
          <w:sz w:val="24"/>
        </w:rPr>
      </w:pPr>
      <w:r>
        <w:rPr>
          <w:sz w:val="24"/>
        </w:rPr>
        <w:t>Физическое</w:t>
      </w:r>
      <w:r>
        <w:rPr>
          <w:spacing w:val="-11"/>
          <w:sz w:val="24"/>
        </w:rPr>
        <w:t xml:space="preserve"> </w:t>
      </w:r>
      <w:r>
        <w:rPr>
          <w:sz w:val="24"/>
        </w:rPr>
        <w:t>совершенствование.</w:t>
      </w:r>
    </w:p>
    <w:p w14:paraId="49860E06" w14:textId="77777777" w:rsidR="0063402D" w:rsidRDefault="00745CC7">
      <w:pPr>
        <w:pStyle w:val="a4"/>
        <w:spacing w:before="134" w:line="360" w:lineRule="auto"/>
        <w:jc w:val="left"/>
      </w:pPr>
      <w:r>
        <w:t>Комплексы</w:t>
      </w:r>
      <w:r>
        <w:rPr>
          <w:spacing w:val="37"/>
        </w:rPr>
        <w:t xml:space="preserve"> </w:t>
      </w:r>
      <w:r>
        <w:t>упражнений</w:t>
      </w:r>
      <w:r>
        <w:rPr>
          <w:spacing w:val="37"/>
        </w:rPr>
        <w:t xml:space="preserve"> </w:t>
      </w:r>
      <w:r>
        <w:t>для</w:t>
      </w:r>
      <w:r>
        <w:rPr>
          <w:spacing w:val="35"/>
        </w:rPr>
        <w:t xml:space="preserve"> </w:t>
      </w:r>
      <w:r>
        <w:t>развития</w:t>
      </w:r>
      <w:r>
        <w:rPr>
          <w:spacing w:val="32"/>
        </w:rPr>
        <w:t xml:space="preserve"> </w:t>
      </w:r>
      <w:r>
        <w:t>физических</w:t>
      </w:r>
      <w:r>
        <w:rPr>
          <w:spacing w:val="31"/>
        </w:rPr>
        <w:t xml:space="preserve"> </w:t>
      </w:r>
      <w:r>
        <w:t>качеств</w:t>
      </w:r>
      <w:r>
        <w:rPr>
          <w:spacing w:val="38"/>
        </w:rPr>
        <w:t xml:space="preserve"> </w:t>
      </w:r>
      <w:r>
        <w:t>(быстроты,</w:t>
      </w:r>
      <w:r>
        <w:rPr>
          <w:spacing w:val="37"/>
        </w:rPr>
        <w:t xml:space="preserve"> </w:t>
      </w:r>
      <w:r>
        <w:t>скоростно-силовых</w:t>
      </w:r>
      <w:r>
        <w:rPr>
          <w:spacing w:val="-57"/>
        </w:rPr>
        <w:t xml:space="preserve"> </w:t>
      </w:r>
      <w:r>
        <w:t>качеств,</w:t>
      </w:r>
      <w:r>
        <w:rPr>
          <w:spacing w:val="3"/>
        </w:rPr>
        <w:t xml:space="preserve"> </w:t>
      </w:r>
      <w:r>
        <w:t>силы,</w:t>
      </w:r>
      <w:r>
        <w:rPr>
          <w:spacing w:val="4"/>
        </w:rPr>
        <w:t xml:space="preserve"> </w:t>
      </w:r>
      <w:r>
        <w:t>ловкости,</w:t>
      </w:r>
      <w:r>
        <w:rPr>
          <w:spacing w:val="-1"/>
        </w:rPr>
        <w:t xml:space="preserve"> </w:t>
      </w:r>
      <w:r>
        <w:t>выносливости,</w:t>
      </w:r>
      <w:r>
        <w:rPr>
          <w:spacing w:val="-2"/>
        </w:rPr>
        <w:t xml:space="preserve"> </w:t>
      </w:r>
      <w:r>
        <w:t>гибкости).</w:t>
      </w:r>
    </w:p>
    <w:p w14:paraId="36D4E442" w14:textId="77777777" w:rsidR="0063402D" w:rsidRDefault="00745CC7">
      <w:pPr>
        <w:pStyle w:val="a4"/>
        <w:spacing w:before="2"/>
        <w:ind w:left="944" w:firstLine="0"/>
        <w:jc w:val="left"/>
      </w:pPr>
      <w:r>
        <w:t>Упражнения</w:t>
      </w:r>
      <w:r>
        <w:rPr>
          <w:spacing w:val="-2"/>
        </w:rPr>
        <w:t xml:space="preserve"> </w:t>
      </w:r>
      <w:r>
        <w:t>и</w:t>
      </w:r>
      <w:r>
        <w:rPr>
          <w:spacing w:val="-5"/>
        </w:rPr>
        <w:t xml:space="preserve"> </w:t>
      </w:r>
      <w:r>
        <w:t>комплексы</w:t>
      </w:r>
      <w:r>
        <w:rPr>
          <w:spacing w:val="-5"/>
        </w:rPr>
        <w:t xml:space="preserve"> </w:t>
      </w:r>
      <w:r>
        <w:t>для</w:t>
      </w:r>
      <w:r>
        <w:rPr>
          <w:spacing w:val="-1"/>
        </w:rPr>
        <w:t xml:space="preserve"> </w:t>
      </w:r>
      <w:r>
        <w:t>коррекции</w:t>
      </w:r>
      <w:r>
        <w:rPr>
          <w:spacing w:val="-1"/>
        </w:rPr>
        <w:t xml:space="preserve"> </w:t>
      </w:r>
      <w:r>
        <w:t>веса,</w:t>
      </w:r>
      <w:r>
        <w:rPr>
          <w:spacing w:val="-4"/>
        </w:rPr>
        <w:t xml:space="preserve"> </w:t>
      </w:r>
      <w:r>
        <w:t>фигуры</w:t>
      </w:r>
      <w:r>
        <w:rPr>
          <w:spacing w:val="-1"/>
        </w:rPr>
        <w:t xml:space="preserve"> </w:t>
      </w:r>
      <w:r>
        <w:t>и</w:t>
      </w:r>
      <w:r>
        <w:rPr>
          <w:spacing w:val="-1"/>
        </w:rPr>
        <w:t xml:space="preserve"> </w:t>
      </w:r>
      <w:r>
        <w:t>нарушений</w:t>
      </w:r>
      <w:r>
        <w:rPr>
          <w:spacing w:val="-5"/>
        </w:rPr>
        <w:t xml:space="preserve"> </w:t>
      </w:r>
      <w:r>
        <w:t>осанки.</w:t>
      </w:r>
    </w:p>
    <w:p w14:paraId="204576EB" w14:textId="77777777" w:rsidR="0063402D" w:rsidRDefault="00745CC7">
      <w:pPr>
        <w:pStyle w:val="a4"/>
        <w:spacing w:before="137" w:line="360" w:lineRule="auto"/>
        <w:jc w:val="left"/>
      </w:pPr>
      <w:r>
        <w:t>Совершенствование</w:t>
      </w:r>
      <w:r>
        <w:rPr>
          <w:spacing w:val="14"/>
        </w:rPr>
        <w:t xml:space="preserve"> </w:t>
      </w:r>
      <w:r>
        <w:t>технических</w:t>
      </w:r>
      <w:r>
        <w:rPr>
          <w:spacing w:val="14"/>
        </w:rPr>
        <w:t xml:space="preserve"> </w:t>
      </w:r>
      <w:r>
        <w:t>приемов</w:t>
      </w:r>
      <w:r>
        <w:rPr>
          <w:spacing w:val="20"/>
        </w:rPr>
        <w:t xml:space="preserve"> </w:t>
      </w:r>
      <w:r>
        <w:t>и</w:t>
      </w:r>
      <w:r>
        <w:rPr>
          <w:spacing w:val="19"/>
        </w:rPr>
        <w:t xml:space="preserve"> </w:t>
      </w:r>
      <w:r>
        <w:t>тактических</w:t>
      </w:r>
      <w:r>
        <w:rPr>
          <w:spacing w:val="18"/>
        </w:rPr>
        <w:t xml:space="preserve"> </w:t>
      </w:r>
      <w:r>
        <w:t>действий</w:t>
      </w:r>
      <w:r>
        <w:rPr>
          <w:spacing w:val="19"/>
        </w:rPr>
        <w:t xml:space="preserve"> </w:t>
      </w:r>
      <w:r>
        <w:t>по</w:t>
      </w:r>
      <w:r>
        <w:rPr>
          <w:spacing w:val="22"/>
        </w:rPr>
        <w:t xml:space="preserve"> </w:t>
      </w:r>
      <w:r>
        <w:t>лапте,</w:t>
      </w:r>
      <w:r>
        <w:rPr>
          <w:spacing w:val="15"/>
        </w:rPr>
        <w:t xml:space="preserve"> </w:t>
      </w:r>
      <w:r>
        <w:t>изученных</w:t>
      </w:r>
      <w:r>
        <w:rPr>
          <w:spacing w:val="14"/>
        </w:rPr>
        <w:t xml:space="preserve"> </w:t>
      </w:r>
      <w:r>
        <w:t>на</w:t>
      </w:r>
      <w:r>
        <w:rPr>
          <w:spacing w:val="-57"/>
        </w:rPr>
        <w:t xml:space="preserve"> </w:t>
      </w:r>
      <w:r>
        <w:t>уровне</w:t>
      </w:r>
      <w:r>
        <w:rPr>
          <w:spacing w:val="-4"/>
        </w:rPr>
        <w:t xml:space="preserve"> </w:t>
      </w:r>
      <w:r>
        <w:t>основного</w:t>
      </w:r>
      <w:r>
        <w:rPr>
          <w:spacing w:val="-2"/>
        </w:rPr>
        <w:t xml:space="preserve"> </w:t>
      </w:r>
      <w:r>
        <w:t>общего</w:t>
      </w:r>
      <w:r>
        <w:rPr>
          <w:spacing w:val="-2"/>
        </w:rPr>
        <w:t xml:space="preserve"> </w:t>
      </w:r>
      <w:r>
        <w:t>образования.</w:t>
      </w:r>
    </w:p>
    <w:p w14:paraId="23EFDF07" w14:textId="77777777" w:rsidR="0063402D" w:rsidRDefault="00745CC7">
      <w:pPr>
        <w:pStyle w:val="a4"/>
        <w:tabs>
          <w:tab w:val="left" w:pos="4576"/>
          <w:tab w:val="left" w:pos="6297"/>
          <w:tab w:val="left" w:pos="8091"/>
          <w:tab w:val="left" w:pos="9496"/>
        </w:tabs>
        <w:spacing w:line="362" w:lineRule="auto"/>
        <w:ind w:right="231"/>
        <w:jc w:val="left"/>
      </w:pPr>
      <w:r>
        <w:t>Специально-подготовительные</w:t>
      </w:r>
      <w:r>
        <w:tab/>
        <w:t>упражнения,</w:t>
      </w:r>
      <w:r>
        <w:tab/>
        <w:t>развивающие</w:t>
      </w:r>
      <w:r>
        <w:tab/>
        <w:t>основные</w:t>
      </w:r>
      <w:r>
        <w:tab/>
      </w:r>
      <w:r>
        <w:rPr>
          <w:spacing w:val="-1"/>
        </w:rPr>
        <w:t>качества,</w:t>
      </w:r>
      <w:r>
        <w:rPr>
          <w:spacing w:val="-57"/>
        </w:rPr>
        <w:t xml:space="preserve"> </w:t>
      </w:r>
      <w:r>
        <w:t>необходимые</w:t>
      </w:r>
      <w:r>
        <w:rPr>
          <w:spacing w:val="-5"/>
        </w:rPr>
        <w:t xml:space="preserve"> </w:t>
      </w:r>
      <w:r>
        <w:t>для</w:t>
      </w:r>
      <w:r>
        <w:rPr>
          <w:spacing w:val="-3"/>
        </w:rPr>
        <w:t xml:space="preserve"> </w:t>
      </w:r>
      <w:r>
        <w:t>овладения</w:t>
      </w:r>
      <w:r>
        <w:rPr>
          <w:spacing w:val="1"/>
        </w:rPr>
        <w:t xml:space="preserve"> </w:t>
      </w:r>
      <w:r>
        <w:t>техникой</w:t>
      </w:r>
      <w:r>
        <w:rPr>
          <w:spacing w:val="3"/>
        </w:rPr>
        <w:t xml:space="preserve"> </w:t>
      </w:r>
      <w:r>
        <w:t>и</w:t>
      </w:r>
      <w:r>
        <w:rPr>
          <w:spacing w:val="-3"/>
        </w:rPr>
        <w:t xml:space="preserve"> </w:t>
      </w:r>
      <w:r>
        <w:t>тактикой</w:t>
      </w:r>
      <w:r>
        <w:rPr>
          <w:spacing w:val="-2"/>
        </w:rPr>
        <w:t xml:space="preserve"> </w:t>
      </w:r>
      <w:r>
        <w:t>игры</w:t>
      </w:r>
      <w:r>
        <w:rPr>
          <w:spacing w:val="-1"/>
        </w:rPr>
        <w:t xml:space="preserve"> </w:t>
      </w:r>
      <w:r>
        <w:t>в</w:t>
      </w:r>
      <w:r>
        <w:rPr>
          <w:spacing w:val="2"/>
        </w:rPr>
        <w:t xml:space="preserve"> </w:t>
      </w:r>
      <w:r>
        <w:t>лапту.</w:t>
      </w:r>
    </w:p>
    <w:p w14:paraId="444BD839" w14:textId="77777777" w:rsidR="0063402D" w:rsidRDefault="00745CC7">
      <w:pPr>
        <w:pStyle w:val="a4"/>
        <w:spacing w:line="273" w:lineRule="exact"/>
        <w:ind w:left="944" w:firstLine="0"/>
        <w:jc w:val="left"/>
      </w:pPr>
      <w:r>
        <w:t>Техника</w:t>
      </w:r>
      <w:r>
        <w:rPr>
          <w:spacing w:val="8"/>
        </w:rPr>
        <w:t xml:space="preserve"> </w:t>
      </w:r>
      <w:r>
        <w:t>нападения.</w:t>
      </w:r>
      <w:r>
        <w:rPr>
          <w:spacing w:val="65"/>
        </w:rPr>
        <w:t xml:space="preserve"> </w:t>
      </w:r>
      <w:r>
        <w:t>Стойки</w:t>
      </w:r>
      <w:r>
        <w:rPr>
          <w:spacing w:val="69"/>
        </w:rPr>
        <w:t xml:space="preserve"> </w:t>
      </w:r>
      <w:r>
        <w:t>бьющего:</w:t>
      </w:r>
      <w:r>
        <w:rPr>
          <w:spacing w:val="64"/>
        </w:rPr>
        <w:t xml:space="preserve"> </w:t>
      </w:r>
      <w:r>
        <w:t>для</w:t>
      </w:r>
      <w:r>
        <w:rPr>
          <w:spacing w:val="68"/>
        </w:rPr>
        <w:t xml:space="preserve"> </w:t>
      </w:r>
      <w:r>
        <w:t>удара</w:t>
      </w:r>
      <w:r>
        <w:rPr>
          <w:spacing w:val="66"/>
        </w:rPr>
        <w:t xml:space="preserve"> </w:t>
      </w:r>
      <w:r>
        <w:t>сверху,</w:t>
      </w:r>
      <w:r>
        <w:rPr>
          <w:spacing w:val="70"/>
        </w:rPr>
        <w:t xml:space="preserve"> </w:t>
      </w:r>
      <w:r>
        <w:t>снизу,</w:t>
      </w:r>
      <w:r>
        <w:rPr>
          <w:spacing w:val="69"/>
        </w:rPr>
        <w:t xml:space="preserve"> </w:t>
      </w:r>
      <w:r>
        <w:t>сбоку,</w:t>
      </w:r>
      <w:r>
        <w:rPr>
          <w:spacing w:val="70"/>
        </w:rPr>
        <w:t xml:space="preserve"> </w:t>
      </w:r>
      <w:r>
        <w:t>свечой.</w:t>
      </w:r>
      <w:r>
        <w:rPr>
          <w:spacing w:val="70"/>
        </w:rPr>
        <w:t xml:space="preserve"> </w:t>
      </w:r>
      <w:r>
        <w:t>Стойки</w:t>
      </w:r>
    </w:p>
    <w:p w14:paraId="2CB2E3E4" w14:textId="77777777" w:rsidR="0063402D" w:rsidRDefault="0063402D">
      <w:pPr>
        <w:spacing w:line="273" w:lineRule="exact"/>
        <w:sectPr w:rsidR="0063402D">
          <w:type w:val="continuous"/>
          <w:pgSz w:w="11910" w:h="16840"/>
          <w:pgMar w:top="1040" w:right="340" w:bottom="280" w:left="900" w:header="720" w:footer="720" w:gutter="0"/>
          <w:cols w:space="720"/>
        </w:sectPr>
      </w:pPr>
    </w:p>
    <w:p w14:paraId="65DD6BDB" w14:textId="77777777" w:rsidR="0063402D" w:rsidRDefault="00745CC7">
      <w:pPr>
        <w:pStyle w:val="a4"/>
        <w:tabs>
          <w:tab w:val="left" w:pos="2365"/>
          <w:tab w:val="left" w:pos="4459"/>
          <w:tab w:val="left" w:pos="7100"/>
          <w:tab w:val="left" w:pos="9270"/>
        </w:tabs>
        <w:spacing w:before="7" w:line="360" w:lineRule="auto"/>
        <w:ind w:right="221" w:firstLine="0"/>
      </w:pPr>
      <w:r>
        <w:lastRenderedPageBreak/>
        <w:t>перебежчика:</w:t>
      </w:r>
      <w:r>
        <w:rPr>
          <w:spacing w:val="1"/>
        </w:rPr>
        <w:t xml:space="preserve"> </w:t>
      </w:r>
      <w:r>
        <w:t>высокий</w:t>
      </w:r>
      <w:r>
        <w:rPr>
          <w:spacing w:val="1"/>
        </w:rPr>
        <w:t xml:space="preserve"> </w:t>
      </w:r>
      <w:r>
        <w:t>старт,</w:t>
      </w:r>
      <w:r>
        <w:rPr>
          <w:spacing w:val="1"/>
        </w:rPr>
        <w:t xml:space="preserve"> </w:t>
      </w:r>
      <w:r>
        <w:t>низкий</w:t>
      </w:r>
      <w:r>
        <w:rPr>
          <w:spacing w:val="1"/>
        </w:rPr>
        <w:t xml:space="preserve"> </w:t>
      </w:r>
      <w:r>
        <w:t>старт.</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 остановки</w:t>
      </w:r>
      <w:r>
        <w:rPr>
          <w:spacing w:val="1"/>
        </w:rPr>
        <w:t xml:space="preserve"> </w:t>
      </w:r>
      <w:r>
        <w:t>и</w:t>
      </w:r>
      <w:r>
        <w:rPr>
          <w:spacing w:val="1"/>
        </w:rPr>
        <w:t xml:space="preserve"> </w:t>
      </w:r>
      <w:r>
        <w:t>падения,</w:t>
      </w:r>
      <w:r>
        <w:tab/>
        <w:t>приемы,</w:t>
      </w:r>
      <w:r>
        <w:tab/>
        <w:t>позволяющие</w:t>
      </w:r>
      <w:r>
        <w:tab/>
        <w:t>избежать</w:t>
      </w:r>
      <w:r>
        <w:tab/>
        <w:t>осаливания</w:t>
      </w:r>
      <w:r>
        <w:rPr>
          <w:spacing w:val="-58"/>
        </w:rPr>
        <w:t xml:space="preserve"> </w:t>
      </w:r>
      <w:r>
        <w:t>и     самоосаливания,      навыки     переосаливания     (ответное     осаливание).     Удары      битой</w:t>
      </w:r>
      <w:r>
        <w:rPr>
          <w:spacing w:val="1"/>
        </w:rPr>
        <w:t xml:space="preserve"> </w:t>
      </w:r>
      <w:r>
        <w:t>по</w:t>
      </w:r>
      <w:r>
        <w:rPr>
          <w:spacing w:val="1"/>
        </w:rPr>
        <w:t xml:space="preserve"> </w:t>
      </w:r>
      <w:r>
        <w:t>мячу</w:t>
      </w:r>
      <w:r>
        <w:rPr>
          <w:spacing w:val="-8"/>
        </w:rPr>
        <w:t xml:space="preserve"> </w:t>
      </w:r>
      <w:r>
        <w:t>способом</w:t>
      </w:r>
      <w:r>
        <w:rPr>
          <w:spacing w:val="-1"/>
        </w:rPr>
        <w:t xml:space="preserve"> </w:t>
      </w:r>
      <w:r>
        <w:t>сверху,</w:t>
      </w:r>
      <w:r>
        <w:rPr>
          <w:spacing w:val="4"/>
        </w:rPr>
        <w:t xml:space="preserve"> </w:t>
      </w:r>
      <w:r>
        <w:t>сбоку,</w:t>
      </w:r>
      <w:r>
        <w:rPr>
          <w:spacing w:val="5"/>
        </w:rPr>
        <w:t xml:space="preserve"> </w:t>
      </w:r>
      <w:r>
        <w:t>«свечей»,</w:t>
      </w:r>
      <w:r>
        <w:rPr>
          <w:spacing w:val="4"/>
        </w:rPr>
        <w:t xml:space="preserve"> </w:t>
      </w:r>
      <w:r>
        <w:t>обманные</w:t>
      </w:r>
      <w:r>
        <w:rPr>
          <w:spacing w:val="1"/>
        </w:rPr>
        <w:t xml:space="preserve"> </w:t>
      </w:r>
      <w:r>
        <w:t>удары.</w:t>
      </w:r>
      <w:r>
        <w:rPr>
          <w:spacing w:val="3"/>
        </w:rPr>
        <w:t xml:space="preserve"> </w:t>
      </w:r>
      <w:r>
        <w:t>Подача</w:t>
      </w:r>
      <w:r>
        <w:rPr>
          <w:spacing w:val="1"/>
        </w:rPr>
        <w:t xml:space="preserve"> </w:t>
      </w:r>
      <w:r>
        <w:t>мяча.</w:t>
      </w:r>
    </w:p>
    <w:p w14:paraId="7A7F9C14" w14:textId="77777777" w:rsidR="0063402D" w:rsidRDefault="00745CC7">
      <w:pPr>
        <w:pStyle w:val="a4"/>
        <w:tabs>
          <w:tab w:val="left" w:pos="2507"/>
          <w:tab w:val="left" w:pos="4052"/>
          <w:tab w:val="left" w:pos="4974"/>
          <w:tab w:val="left" w:pos="6720"/>
          <w:tab w:val="left" w:pos="7623"/>
          <w:tab w:val="left" w:pos="9063"/>
        </w:tabs>
        <w:spacing w:before="1" w:line="360" w:lineRule="auto"/>
        <w:ind w:right="224"/>
      </w:pPr>
      <w:r>
        <w:t>Техника</w:t>
      </w:r>
      <w:r>
        <w:rPr>
          <w:spacing w:val="1"/>
        </w:rPr>
        <w:t xml:space="preserve"> </w:t>
      </w:r>
      <w:r>
        <w:t>защиты.</w:t>
      </w:r>
      <w:r>
        <w:rPr>
          <w:spacing w:val="1"/>
        </w:rPr>
        <w:t xml:space="preserve"> </w:t>
      </w:r>
      <w:r>
        <w:t>Стойки.</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Ловля</w:t>
      </w:r>
      <w:r>
        <w:rPr>
          <w:spacing w:val="1"/>
        </w:rPr>
        <w:t xml:space="preserve"> </w:t>
      </w:r>
      <w:r>
        <w:t>мяча:</w:t>
      </w:r>
      <w:r>
        <w:rPr>
          <w:spacing w:val="1"/>
        </w:rPr>
        <w:t xml:space="preserve"> </w:t>
      </w:r>
      <w:r>
        <w:t>высоко,</w:t>
      </w:r>
      <w:r>
        <w:rPr>
          <w:spacing w:val="1"/>
        </w:rPr>
        <w:t xml:space="preserve"> </w:t>
      </w:r>
      <w:r>
        <w:t>низколетящего, катящегося. Передачи мяча: сверху, сбоку, снизу, от себя. Техника осаливания</w:t>
      </w:r>
      <w:r>
        <w:rPr>
          <w:spacing w:val="1"/>
        </w:rPr>
        <w:t xml:space="preserve"> </w:t>
      </w:r>
      <w:r>
        <w:t>неподвижного</w:t>
      </w:r>
      <w:r>
        <w:tab/>
        <w:t>игрока,</w:t>
      </w:r>
      <w:r>
        <w:tab/>
        <w:t>и</w:t>
      </w:r>
      <w:r>
        <w:tab/>
        <w:t>бегущего</w:t>
      </w:r>
      <w:r>
        <w:tab/>
        <w:t>в</w:t>
      </w:r>
      <w:r>
        <w:tab/>
        <w:t>одном</w:t>
      </w:r>
      <w:r>
        <w:tab/>
        <w:t>направлении,</w:t>
      </w:r>
      <w:r>
        <w:rPr>
          <w:spacing w:val="-58"/>
        </w:rPr>
        <w:t xml:space="preserve"> </w:t>
      </w:r>
      <w:r>
        <w:t xml:space="preserve">с     </w:t>
      </w:r>
      <w:r>
        <w:rPr>
          <w:spacing w:val="44"/>
        </w:rPr>
        <w:t xml:space="preserve"> </w:t>
      </w:r>
      <w:r>
        <w:t xml:space="preserve">изменениями      </w:t>
      </w:r>
      <w:r>
        <w:rPr>
          <w:spacing w:val="35"/>
        </w:rPr>
        <w:t xml:space="preserve"> </w:t>
      </w:r>
      <w:r>
        <w:t xml:space="preserve">направлений.      </w:t>
      </w:r>
      <w:r>
        <w:rPr>
          <w:spacing w:val="41"/>
        </w:rPr>
        <w:t xml:space="preserve"> </w:t>
      </w:r>
      <w:r>
        <w:t xml:space="preserve">Осаливание      </w:t>
      </w:r>
      <w:r>
        <w:rPr>
          <w:spacing w:val="43"/>
        </w:rPr>
        <w:t xml:space="preserve"> </w:t>
      </w:r>
      <w:r>
        <w:t xml:space="preserve">движущегося      </w:t>
      </w:r>
      <w:r>
        <w:rPr>
          <w:spacing w:val="39"/>
        </w:rPr>
        <w:t xml:space="preserve"> </w:t>
      </w:r>
      <w:r>
        <w:t xml:space="preserve">игрока.      </w:t>
      </w:r>
      <w:r>
        <w:rPr>
          <w:spacing w:val="41"/>
        </w:rPr>
        <w:t xml:space="preserve"> </w:t>
      </w:r>
      <w:r>
        <w:t>Осаливание</w:t>
      </w:r>
      <w:r>
        <w:rPr>
          <w:spacing w:val="-58"/>
        </w:rPr>
        <w:t xml:space="preserve"> </w:t>
      </w:r>
      <w:r>
        <w:t>с ближнего</w:t>
      </w:r>
      <w:r>
        <w:rPr>
          <w:spacing w:val="2"/>
        </w:rPr>
        <w:t xml:space="preserve"> </w:t>
      </w:r>
      <w:r>
        <w:t>расстояния.</w:t>
      </w:r>
      <w:r>
        <w:rPr>
          <w:spacing w:val="-2"/>
        </w:rPr>
        <w:t xml:space="preserve"> </w:t>
      </w:r>
      <w:r>
        <w:t>Бросок способом</w:t>
      </w:r>
      <w:r>
        <w:rPr>
          <w:spacing w:val="2"/>
        </w:rPr>
        <w:t xml:space="preserve"> </w:t>
      </w:r>
      <w:r>
        <w:t>сверху,</w:t>
      </w:r>
      <w:r>
        <w:rPr>
          <w:spacing w:val="4"/>
        </w:rPr>
        <w:t xml:space="preserve"> </w:t>
      </w:r>
      <w:r>
        <w:t>сбоку.</w:t>
      </w:r>
    </w:p>
    <w:p w14:paraId="0C939E36" w14:textId="77777777" w:rsidR="0063402D" w:rsidRDefault="00745CC7">
      <w:pPr>
        <w:pStyle w:val="a4"/>
        <w:spacing w:line="360" w:lineRule="auto"/>
        <w:ind w:right="225"/>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
        </w:rPr>
        <w:t xml:space="preserve"> </w:t>
      </w:r>
      <w:r>
        <w:t>действия:</w:t>
      </w:r>
      <w:r>
        <w:rPr>
          <w:spacing w:val="1"/>
        </w:rPr>
        <w:t xml:space="preserve"> </w:t>
      </w:r>
      <w:r>
        <w:t>выбор</w:t>
      </w:r>
      <w:r>
        <w:rPr>
          <w:spacing w:val="1"/>
        </w:rPr>
        <w:t xml:space="preserve"> </w:t>
      </w:r>
      <w:r>
        <w:t>удара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ситуации:</w:t>
      </w:r>
      <w:r>
        <w:rPr>
          <w:spacing w:val="1"/>
        </w:rPr>
        <w:t xml:space="preserve"> </w:t>
      </w:r>
      <w:r>
        <w:t>сверху,</w:t>
      </w:r>
      <w:r>
        <w:rPr>
          <w:spacing w:val="1"/>
        </w:rPr>
        <w:t xml:space="preserve"> </w:t>
      </w:r>
      <w:r>
        <w:t>сбоку,</w:t>
      </w:r>
      <w:r>
        <w:rPr>
          <w:spacing w:val="1"/>
        </w:rPr>
        <w:t xml:space="preserve"> </w:t>
      </w:r>
      <w:r>
        <w:t>«свечой».</w:t>
      </w:r>
      <w:r>
        <w:rPr>
          <w:spacing w:val="1"/>
        </w:rPr>
        <w:t xml:space="preserve"> </w:t>
      </w:r>
      <w:r>
        <w:t>Выбор</w:t>
      </w:r>
      <w:r>
        <w:rPr>
          <w:spacing w:val="1"/>
        </w:rPr>
        <w:t xml:space="preserve"> </w:t>
      </w:r>
      <w:r>
        <w:t>направления</w:t>
      </w:r>
      <w:r>
        <w:rPr>
          <w:spacing w:val="1"/>
        </w:rPr>
        <w:t xml:space="preserve"> </w:t>
      </w:r>
      <w:r>
        <w:t>удара</w:t>
      </w:r>
      <w:r>
        <w:rPr>
          <w:spacing w:val="1"/>
        </w:rPr>
        <w:t xml:space="preserve"> </w:t>
      </w:r>
      <w:r>
        <w:t>(влево,</w:t>
      </w:r>
      <w:r>
        <w:rPr>
          <w:spacing w:val="1"/>
        </w:rPr>
        <w:t xml:space="preserve"> </w:t>
      </w:r>
      <w:r>
        <w:t>вправо</w:t>
      </w:r>
      <w:r>
        <w:rPr>
          <w:spacing w:val="1"/>
        </w:rPr>
        <w:t xml:space="preserve"> </w:t>
      </w:r>
      <w:r>
        <w:t>и</w:t>
      </w:r>
      <w:r>
        <w:rPr>
          <w:spacing w:val="1"/>
        </w:rPr>
        <w:t xml:space="preserve"> </w:t>
      </w:r>
      <w:r>
        <w:t>по</w:t>
      </w:r>
      <w:r>
        <w:rPr>
          <w:spacing w:val="1"/>
        </w:rPr>
        <w:t xml:space="preserve"> </w:t>
      </w:r>
      <w:r>
        <w:t>центру).</w:t>
      </w:r>
      <w:r>
        <w:rPr>
          <w:spacing w:val="1"/>
        </w:rPr>
        <w:t xml:space="preserve"> </w:t>
      </w:r>
      <w:r>
        <w:t>Действия</w:t>
      </w:r>
      <w:r>
        <w:rPr>
          <w:spacing w:val="1"/>
        </w:rPr>
        <w:t xml:space="preserve"> </w:t>
      </w:r>
      <w:r>
        <w:t>перебежчика,</w:t>
      </w:r>
      <w:r>
        <w:rPr>
          <w:spacing w:val="1"/>
        </w:rPr>
        <w:t xml:space="preserve"> </w:t>
      </w:r>
      <w:r>
        <w:t>которого</w:t>
      </w:r>
      <w:r>
        <w:rPr>
          <w:spacing w:val="1"/>
        </w:rPr>
        <w:t xml:space="preserve"> </w:t>
      </w:r>
      <w:r>
        <w:t>осаливает</w:t>
      </w:r>
      <w:r>
        <w:rPr>
          <w:spacing w:val="1"/>
        </w:rPr>
        <w:t xml:space="preserve"> </w:t>
      </w:r>
      <w:r>
        <w:t>противник, в случае, когда партнеры приносят своей команде очки. Действия нападающего при</w:t>
      </w:r>
      <w:r>
        <w:rPr>
          <w:spacing w:val="1"/>
        </w:rPr>
        <w:t xml:space="preserve"> </w:t>
      </w:r>
      <w:r>
        <w:t>выносе мяча защитником за линию дома. Выбор места для перебежки. Действия нападающего при</w:t>
      </w:r>
      <w:r>
        <w:rPr>
          <w:spacing w:val="-57"/>
        </w:rPr>
        <w:t xml:space="preserve"> </w:t>
      </w:r>
      <w:r>
        <w:t>ошибках защитников (неточная подача мяча, мяч выходит из поля зрения защитников). 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1"/>
        </w:rPr>
        <w:t xml:space="preserve"> </w:t>
      </w:r>
      <w:r>
        <w:t>нападающего</w:t>
      </w:r>
      <w:r>
        <w:rPr>
          <w:spacing w:val="1"/>
        </w:rPr>
        <w:t xml:space="preserve"> </w:t>
      </w:r>
      <w:r>
        <w:t>при</w:t>
      </w:r>
      <w:r>
        <w:rPr>
          <w:spacing w:val="1"/>
        </w:rPr>
        <w:t xml:space="preserve"> </w:t>
      </w:r>
      <w:r>
        <w:t>осаливании,</w:t>
      </w:r>
      <w:r>
        <w:rPr>
          <w:spacing w:val="-2"/>
        </w:rPr>
        <w:t xml:space="preserve"> </w:t>
      </w:r>
      <w:r>
        <w:t>самоосаливании,</w:t>
      </w:r>
      <w:r>
        <w:rPr>
          <w:spacing w:val="-1"/>
        </w:rPr>
        <w:t xml:space="preserve"> </w:t>
      </w:r>
      <w:r>
        <w:t>переосаливании.</w:t>
      </w:r>
    </w:p>
    <w:p w14:paraId="1629234F" w14:textId="77777777" w:rsidR="0063402D" w:rsidRDefault="00745CC7">
      <w:pPr>
        <w:pStyle w:val="a4"/>
        <w:tabs>
          <w:tab w:val="left" w:pos="3106"/>
          <w:tab w:val="left" w:pos="5794"/>
          <w:tab w:val="left" w:pos="7876"/>
          <w:tab w:val="left" w:pos="9854"/>
        </w:tabs>
        <w:spacing w:before="1" w:line="360" w:lineRule="auto"/>
        <w:ind w:right="226"/>
      </w:pPr>
      <w:r>
        <w:t xml:space="preserve">Групповые    </w:t>
      </w:r>
      <w:r>
        <w:rPr>
          <w:spacing w:val="1"/>
        </w:rPr>
        <w:t xml:space="preserve"> </w:t>
      </w:r>
      <w:r>
        <w:t xml:space="preserve">взаимодействия    </w:t>
      </w:r>
      <w:r>
        <w:rPr>
          <w:spacing w:val="1"/>
        </w:rPr>
        <w:t xml:space="preserve"> </w:t>
      </w:r>
      <w:r>
        <w:t>и      комбинации      (в      парах,      тройках,      группах,</w:t>
      </w:r>
      <w:r>
        <w:rPr>
          <w:spacing w:val="1"/>
        </w:rPr>
        <w:t xml:space="preserve"> </w:t>
      </w:r>
      <w:r>
        <w:t>при стандартных положениях), групповые перебежки после удара за линию дома, взаимодействие</w:t>
      </w:r>
      <w:r>
        <w:rPr>
          <w:spacing w:val="1"/>
        </w:rPr>
        <w:t xml:space="preserve"> </w:t>
      </w:r>
      <w:r>
        <w:t>бьющего</w:t>
      </w:r>
      <w:r>
        <w:rPr>
          <w:spacing w:val="1"/>
        </w:rPr>
        <w:t xml:space="preserve"> </w:t>
      </w:r>
      <w:r>
        <w:t>ударом</w:t>
      </w:r>
      <w:r>
        <w:rPr>
          <w:spacing w:val="1"/>
        </w:rPr>
        <w:t xml:space="preserve"> </w:t>
      </w:r>
      <w:r>
        <w:t>сверху</w:t>
      </w:r>
      <w:r>
        <w:rPr>
          <w:spacing w:val="1"/>
        </w:rPr>
        <w:t xml:space="preserve"> </w:t>
      </w:r>
      <w:r>
        <w:t>и</w:t>
      </w:r>
      <w:r>
        <w:rPr>
          <w:spacing w:val="1"/>
        </w:rPr>
        <w:t xml:space="preserve"> </w:t>
      </w:r>
      <w:r>
        <w:t>перебежчика</w:t>
      </w:r>
      <w:r>
        <w:rPr>
          <w:spacing w:val="1"/>
        </w:rPr>
        <w:t xml:space="preserve"> </w:t>
      </w:r>
      <w:r>
        <w:t>(или</w:t>
      </w:r>
      <w:r>
        <w:rPr>
          <w:spacing w:val="1"/>
        </w:rPr>
        <w:t xml:space="preserve"> </w:t>
      </w:r>
      <w:r>
        <w:t>нескольких,</w:t>
      </w:r>
      <w:r>
        <w:rPr>
          <w:spacing w:val="1"/>
        </w:rPr>
        <w:t xml:space="preserve"> </w:t>
      </w:r>
      <w:r>
        <w:t>находящихся</w:t>
      </w:r>
      <w:r>
        <w:rPr>
          <w:spacing w:val="1"/>
        </w:rPr>
        <w:t xml:space="preserve"> </w:t>
      </w:r>
      <w:r>
        <w:t>в</w:t>
      </w:r>
      <w:r>
        <w:rPr>
          <w:spacing w:val="1"/>
        </w:rPr>
        <w:t xml:space="preserve"> </w:t>
      </w:r>
      <w:r>
        <w:t>пригороде),</w:t>
      </w:r>
      <w:r>
        <w:rPr>
          <w:spacing w:val="1"/>
        </w:rPr>
        <w:t xml:space="preserve"> </w:t>
      </w:r>
      <w:r>
        <w:t>взаимодействие</w:t>
      </w:r>
      <w:r>
        <w:tab/>
        <w:t>нападающего,</w:t>
      </w:r>
      <w:r>
        <w:tab/>
        <w:t>бьющих</w:t>
      </w:r>
      <w:r>
        <w:tab/>
        <w:t>ударом</w:t>
      </w:r>
      <w:r>
        <w:tab/>
      </w:r>
      <w:r>
        <w:rPr>
          <w:spacing w:val="-1"/>
        </w:rPr>
        <w:t>сбоку</w:t>
      </w:r>
      <w:r>
        <w:rPr>
          <w:spacing w:val="-58"/>
        </w:rPr>
        <w:t xml:space="preserve"> </w:t>
      </w:r>
      <w:r>
        <w:t>и</w:t>
      </w:r>
      <w:r>
        <w:rPr>
          <w:spacing w:val="2"/>
        </w:rPr>
        <w:t xml:space="preserve"> </w:t>
      </w:r>
      <w:r>
        <w:t>перебежчиков,</w:t>
      </w:r>
      <w:r>
        <w:rPr>
          <w:spacing w:val="-1"/>
        </w:rPr>
        <w:t xml:space="preserve"> </w:t>
      </w:r>
      <w:r>
        <w:t>находящихся</w:t>
      </w:r>
      <w:r>
        <w:rPr>
          <w:spacing w:val="2"/>
        </w:rPr>
        <w:t xml:space="preserve"> </w:t>
      </w:r>
      <w:r>
        <w:t>за линией</w:t>
      </w:r>
      <w:r>
        <w:rPr>
          <w:spacing w:val="3"/>
        </w:rPr>
        <w:t xml:space="preserve"> </w:t>
      </w:r>
      <w:r>
        <w:t>кона.</w:t>
      </w:r>
    </w:p>
    <w:p w14:paraId="433C4F30" w14:textId="77777777" w:rsidR="0063402D" w:rsidRDefault="00745CC7">
      <w:pPr>
        <w:pStyle w:val="a4"/>
        <w:tabs>
          <w:tab w:val="left" w:pos="2634"/>
          <w:tab w:val="left" w:pos="4218"/>
          <w:tab w:val="left" w:pos="5361"/>
          <w:tab w:val="left" w:pos="7416"/>
          <w:tab w:val="left" w:pos="9491"/>
        </w:tabs>
        <w:spacing w:before="4" w:line="360" w:lineRule="auto"/>
        <w:ind w:right="217"/>
      </w:pPr>
      <w:r>
        <w:t xml:space="preserve">Командные      </w:t>
      </w:r>
      <w:r>
        <w:rPr>
          <w:spacing w:val="1"/>
        </w:rPr>
        <w:t xml:space="preserve"> </w:t>
      </w:r>
      <w:r>
        <w:t xml:space="preserve">взаимодействия:      </w:t>
      </w:r>
      <w:r>
        <w:rPr>
          <w:spacing w:val="1"/>
        </w:rPr>
        <w:t xml:space="preserve"> </w:t>
      </w:r>
      <w:r>
        <w:t xml:space="preserve">расположение      </w:t>
      </w:r>
      <w:r>
        <w:rPr>
          <w:spacing w:val="1"/>
        </w:rPr>
        <w:t xml:space="preserve"> </w:t>
      </w:r>
      <w:r>
        <w:t>и        взаимодействие        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1"/>
        </w:rPr>
        <w:t xml:space="preserve"> </w:t>
      </w:r>
      <w:r>
        <w:t>взаимодействие</w:t>
      </w:r>
      <w:r>
        <w:tab/>
        <w:t>игроков</w:t>
      </w:r>
      <w:r>
        <w:tab/>
        <w:t>при</w:t>
      </w:r>
      <w:r>
        <w:tab/>
        <w:t>розыгрышах</w:t>
      </w:r>
      <w:r>
        <w:tab/>
        <w:t>стандартных</w:t>
      </w:r>
      <w:r>
        <w:tab/>
        <w:t>ситуаций</w:t>
      </w:r>
      <w:r>
        <w:rPr>
          <w:spacing w:val="-58"/>
        </w:rPr>
        <w:t xml:space="preserve"> </w:t>
      </w:r>
      <w:r>
        <w:t>в</w:t>
      </w:r>
      <w:r>
        <w:rPr>
          <w:spacing w:val="3"/>
        </w:rPr>
        <w:t xml:space="preserve"> </w:t>
      </w:r>
      <w:r>
        <w:t>атаке.</w:t>
      </w:r>
    </w:p>
    <w:p w14:paraId="7BB6B4D5" w14:textId="77777777" w:rsidR="0063402D" w:rsidRDefault="00745CC7">
      <w:pPr>
        <w:pStyle w:val="a4"/>
        <w:spacing w:before="1" w:line="360" w:lineRule="auto"/>
        <w:ind w:right="222"/>
      </w:pPr>
      <w:r>
        <w:t>Совершенствование тактики игры в защите: Индивидуальные действия: выбор места для</w:t>
      </w:r>
      <w:r>
        <w:rPr>
          <w:spacing w:val="1"/>
        </w:rPr>
        <w:t xml:space="preserve"> </w:t>
      </w:r>
      <w:r>
        <w:t>ловли</w:t>
      </w:r>
      <w:r>
        <w:rPr>
          <w:spacing w:val="-3"/>
        </w:rPr>
        <w:t xml:space="preserve"> </w:t>
      </w:r>
      <w:r>
        <w:t>мяча</w:t>
      </w:r>
      <w:r>
        <w:rPr>
          <w:spacing w:val="1"/>
        </w:rPr>
        <w:t xml:space="preserve"> </w:t>
      </w:r>
      <w:r>
        <w:t>при</w:t>
      </w:r>
      <w:r>
        <w:rPr>
          <w:spacing w:val="-2"/>
        </w:rPr>
        <w:t xml:space="preserve"> </w:t>
      </w:r>
      <w:r>
        <w:t>ударах</w:t>
      </w:r>
      <w:r>
        <w:rPr>
          <w:spacing w:val="-3"/>
        </w:rPr>
        <w:t xml:space="preserve"> </w:t>
      </w:r>
      <w:r>
        <w:t>(сверху,</w:t>
      </w:r>
      <w:r>
        <w:rPr>
          <w:spacing w:val="3"/>
        </w:rPr>
        <w:t xml:space="preserve"> </w:t>
      </w:r>
      <w:r>
        <w:t>сбоку,</w:t>
      </w:r>
      <w:r>
        <w:rPr>
          <w:spacing w:val="4"/>
        </w:rPr>
        <w:t xml:space="preserve"> </w:t>
      </w:r>
      <w:r>
        <w:t>«свечой»).</w:t>
      </w:r>
    </w:p>
    <w:p w14:paraId="2B444BC3" w14:textId="77777777" w:rsidR="0063402D" w:rsidRDefault="00745CC7">
      <w:pPr>
        <w:pStyle w:val="a4"/>
        <w:spacing w:line="274" w:lineRule="exact"/>
        <w:ind w:left="944" w:firstLine="0"/>
      </w:pPr>
      <w:r>
        <w:t>Действия</w:t>
      </w:r>
      <w:r>
        <w:rPr>
          <w:spacing w:val="-2"/>
        </w:rPr>
        <w:t xml:space="preserve"> </w:t>
      </w:r>
      <w:r>
        <w:t>защитника</w:t>
      </w:r>
      <w:r>
        <w:rPr>
          <w:spacing w:val="-2"/>
        </w:rPr>
        <w:t xml:space="preserve"> </w:t>
      </w:r>
      <w:r>
        <w:t>при:</w:t>
      </w:r>
    </w:p>
    <w:p w14:paraId="761B3F65" w14:textId="77777777" w:rsidR="0063402D" w:rsidRDefault="00745CC7">
      <w:pPr>
        <w:pStyle w:val="a4"/>
        <w:spacing w:before="136" w:line="362" w:lineRule="auto"/>
        <w:ind w:left="944" w:right="5069" w:firstLine="0"/>
        <w:jc w:val="left"/>
      </w:pPr>
      <w:r>
        <w:t>пропуске</w:t>
      </w:r>
      <w:r>
        <w:rPr>
          <w:spacing w:val="-1"/>
        </w:rPr>
        <w:t xml:space="preserve"> </w:t>
      </w:r>
      <w:r>
        <w:t>мяча,</w:t>
      </w:r>
      <w:r>
        <w:rPr>
          <w:spacing w:val="2"/>
        </w:rPr>
        <w:t xml:space="preserve"> </w:t>
      </w:r>
      <w:r>
        <w:t>летящего в</w:t>
      </w:r>
      <w:r>
        <w:rPr>
          <w:spacing w:val="-3"/>
        </w:rPr>
        <w:t xml:space="preserve"> </w:t>
      </w:r>
      <w:r>
        <w:t>его</w:t>
      </w:r>
      <w:r>
        <w:rPr>
          <w:spacing w:val="4"/>
        </w:rPr>
        <w:t xml:space="preserve"> </w:t>
      </w:r>
      <w:r>
        <w:t>сторону;</w:t>
      </w:r>
      <w:r>
        <w:rPr>
          <w:spacing w:val="1"/>
        </w:rPr>
        <w:t xml:space="preserve"> </w:t>
      </w:r>
      <w:r>
        <w:t>страховке</w:t>
      </w:r>
      <w:r>
        <w:rPr>
          <w:spacing w:val="-4"/>
        </w:rPr>
        <w:t xml:space="preserve"> </w:t>
      </w:r>
      <w:r>
        <w:t>своих</w:t>
      </w:r>
      <w:r>
        <w:rPr>
          <w:spacing w:val="-6"/>
        </w:rPr>
        <w:t xml:space="preserve"> </w:t>
      </w:r>
      <w:r>
        <w:t>партнеров</w:t>
      </w:r>
      <w:r>
        <w:rPr>
          <w:spacing w:val="-5"/>
        </w:rPr>
        <w:t xml:space="preserve"> </w:t>
      </w:r>
      <w:r>
        <w:t>при</w:t>
      </w:r>
      <w:r>
        <w:rPr>
          <w:spacing w:val="-1"/>
        </w:rPr>
        <w:t xml:space="preserve"> </w:t>
      </w:r>
      <w:r>
        <w:t>ударе</w:t>
      </w:r>
      <w:r>
        <w:rPr>
          <w:spacing w:val="-3"/>
        </w:rPr>
        <w:t xml:space="preserve"> </w:t>
      </w:r>
      <w:r>
        <w:t>сверху;</w:t>
      </w:r>
    </w:p>
    <w:p w14:paraId="0E5BF171" w14:textId="77777777" w:rsidR="0063402D" w:rsidRDefault="00745CC7">
      <w:pPr>
        <w:pStyle w:val="a4"/>
        <w:spacing w:line="360" w:lineRule="auto"/>
        <w:ind w:left="944" w:right="3850" w:firstLine="0"/>
        <w:jc w:val="left"/>
      </w:pPr>
      <w:r>
        <w:t>выборе</w:t>
      </w:r>
      <w:r>
        <w:rPr>
          <w:spacing w:val="-8"/>
        </w:rPr>
        <w:t xml:space="preserve"> </w:t>
      </w:r>
      <w:r>
        <w:t>места</w:t>
      </w:r>
      <w:r>
        <w:rPr>
          <w:spacing w:val="-3"/>
        </w:rPr>
        <w:t xml:space="preserve"> </w:t>
      </w:r>
      <w:r>
        <w:t>для</w:t>
      </w:r>
      <w:r>
        <w:rPr>
          <w:spacing w:val="-3"/>
        </w:rPr>
        <w:t xml:space="preserve"> </w:t>
      </w:r>
      <w:r>
        <w:t>того,</w:t>
      </w:r>
      <w:r>
        <w:rPr>
          <w:spacing w:val="-5"/>
        </w:rPr>
        <w:t xml:space="preserve"> </w:t>
      </w:r>
      <w:r>
        <w:t>чтобы</w:t>
      </w:r>
      <w:r>
        <w:rPr>
          <w:spacing w:val="-5"/>
        </w:rPr>
        <w:t xml:space="preserve"> </w:t>
      </w:r>
      <w:r>
        <w:t>осалить</w:t>
      </w:r>
      <w:r>
        <w:rPr>
          <w:spacing w:val="-2"/>
        </w:rPr>
        <w:t xml:space="preserve"> </w:t>
      </w:r>
      <w:r>
        <w:t>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3"/>
        </w:rPr>
        <w:t xml:space="preserve"> </w:t>
      </w:r>
      <w:r>
        <w:t>(обратном</w:t>
      </w:r>
      <w:r>
        <w:rPr>
          <w:spacing w:val="-1"/>
        </w:rPr>
        <w:t xml:space="preserve"> </w:t>
      </w:r>
      <w:r>
        <w:t>осаливании);</w:t>
      </w:r>
    </w:p>
    <w:p w14:paraId="784A3751" w14:textId="77777777" w:rsidR="0063402D" w:rsidRDefault="00745CC7">
      <w:pPr>
        <w:pStyle w:val="a4"/>
        <w:ind w:left="944" w:firstLine="0"/>
        <w:jc w:val="left"/>
      </w:pPr>
      <w:r>
        <w:t>расположении</w:t>
      </w:r>
      <w:r>
        <w:rPr>
          <w:spacing w:val="-5"/>
        </w:rPr>
        <w:t xml:space="preserve"> </w:t>
      </w:r>
      <w:r>
        <w:t>нападающих</w:t>
      </w:r>
      <w:r>
        <w:rPr>
          <w:spacing w:val="-6"/>
        </w:rPr>
        <w:t xml:space="preserve"> </w:t>
      </w:r>
      <w:r>
        <w:t>в пригороде</w:t>
      </w:r>
      <w:r>
        <w:rPr>
          <w:spacing w:val="-2"/>
        </w:rPr>
        <w:t xml:space="preserve"> </w:t>
      </w:r>
      <w:r>
        <w:t>и</w:t>
      </w:r>
      <w:r>
        <w:rPr>
          <w:spacing w:val="-5"/>
        </w:rPr>
        <w:t xml:space="preserve"> </w:t>
      </w:r>
      <w:r>
        <w:t>за</w:t>
      </w:r>
      <w:r>
        <w:rPr>
          <w:spacing w:val="-2"/>
        </w:rPr>
        <w:t xml:space="preserve"> </w:t>
      </w:r>
      <w:r>
        <w:t>линией кона;</w:t>
      </w:r>
    </w:p>
    <w:p w14:paraId="52391244" w14:textId="77777777" w:rsidR="0063402D" w:rsidRDefault="00745CC7">
      <w:pPr>
        <w:pStyle w:val="a4"/>
        <w:spacing w:before="136"/>
        <w:ind w:left="944" w:firstLine="0"/>
        <w:jc w:val="left"/>
      </w:pPr>
      <w:r>
        <w:t>перебежках</w:t>
      </w:r>
      <w:r>
        <w:rPr>
          <w:spacing w:val="36"/>
        </w:rPr>
        <w:t xml:space="preserve"> </w:t>
      </w:r>
      <w:r>
        <w:t>нападающих;</w:t>
      </w:r>
      <w:r>
        <w:rPr>
          <w:spacing w:val="38"/>
        </w:rPr>
        <w:t xml:space="preserve"> </w:t>
      </w:r>
      <w:r>
        <w:t>действия</w:t>
      </w:r>
      <w:r>
        <w:rPr>
          <w:spacing w:val="42"/>
        </w:rPr>
        <w:t xml:space="preserve"> </w:t>
      </w:r>
      <w:r>
        <w:t>подающего</w:t>
      </w:r>
      <w:r>
        <w:rPr>
          <w:spacing w:val="42"/>
        </w:rPr>
        <w:t xml:space="preserve"> </w:t>
      </w:r>
      <w:r>
        <w:t>при</w:t>
      </w:r>
      <w:r>
        <w:rPr>
          <w:spacing w:val="37"/>
        </w:rPr>
        <w:t xml:space="preserve"> </w:t>
      </w:r>
      <w:r>
        <w:t>выносе</w:t>
      </w:r>
      <w:r>
        <w:rPr>
          <w:spacing w:val="41"/>
        </w:rPr>
        <w:t xml:space="preserve"> </w:t>
      </w:r>
      <w:r>
        <w:t>мяча</w:t>
      </w:r>
      <w:r>
        <w:rPr>
          <w:spacing w:val="41"/>
        </w:rPr>
        <w:t xml:space="preserve"> </w:t>
      </w:r>
      <w:r>
        <w:t>за</w:t>
      </w:r>
      <w:r>
        <w:rPr>
          <w:spacing w:val="36"/>
        </w:rPr>
        <w:t xml:space="preserve"> </w:t>
      </w:r>
      <w:r>
        <w:t>линию</w:t>
      </w:r>
      <w:r>
        <w:rPr>
          <w:spacing w:val="35"/>
        </w:rPr>
        <w:t xml:space="preserve"> </w:t>
      </w:r>
      <w:r>
        <w:t>дома.</w:t>
      </w:r>
      <w:r>
        <w:rPr>
          <w:spacing w:val="49"/>
        </w:rPr>
        <w:t xml:space="preserve"> </w:t>
      </w:r>
      <w:r>
        <w:t>Оценка</w:t>
      </w:r>
    </w:p>
    <w:p w14:paraId="727E8DA5" w14:textId="77777777" w:rsidR="0063402D" w:rsidRDefault="0063402D">
      <w:pPr>
        <w:sectPr w:rsidR="0063402D">
          <w:pgSz w:w="11910" w:h="16840"/>
          <w:pgMar w:top="820" w:right="340" w:bottom="280" w:left="900" w:header="569" w:footer="0" w:gutter="0"/>
          <w:cols w:space="720"/>
        </w:sectPr>
      </w:pPr>
    </w:p>
    <w:p w14:paraId="7C0CF610" w14:textId="77777777" w:rsidR="0063402D" w:rsidRDefault="00745CC7">
      <w:pPr>
        <w:pStyle w:val="a4"/>
        <w:tabs>
          <w:tab w:val="left" w:pos="2917"/>
          <w:tab w:val="left" w:pos="5020"/>
          <w:tab w:val="left" w:pos="6922"/>
          <w:tab w:val="left" w:pos="9472"/>
        </w:tabs>
        <w:spacing w:before="7" w:line="360" w:lineRule="auto"/>
        <w:ind w:right="218" w:firstLine="0"/>
      </w:pPr>
      <w:r>
        <w:lastRenderedPageBreak/>
        <w:t>целесообразности той или иной позиции. Своевременное занятие наиболее выгодной позиции.</w:t>
      </w:r>
      <w:r>
        <w:rPr>
          <w:spacing w:val="1"/>
        </w:rPr>
        <w:t xml:space="preserve"> </w:t>
      </w:r>
      <w:r>
        <w:t>Применение</w:t>
      </w:r>
      <w:r>
        <w:tab/>
        <w:t>отбора</w:t>
      </w:r>
      <w:r>
        <w:tab/>
        <w:t>мяча</w:t>
      </w:r>
      <w:r>
        <w:tab/>
        <w:t>изученным</w:t>
      </w:r>
      <w:r>
        <w:tab/>
      </w:r>
      <w:r>
        <w:rPr>
          <w:spacing w:val="-1"/>
        </w:rPr>
        <w:t>способом</w:t>
      </w:r>
      <w:r>
        <w:rPr>
          <w:spacing w:val="-58"/>
        </w:rPr>
        <w:t xml:space="preserve"> </w:t>
      </w:r>
      <w:r>
        <w:t>в</w:t>
      </w:r>
      <w:r>
        <w:rPr>
          <w:spacing w:val="3"/>
        </w:rPr>
        <w:t xml:space="preserve"> </w:t>
      </w:r>
      <w:r>
        <w:t>зависимости</w:t>
      </w:r>
      <w:r>
        <w:rPr>
          <w:spacing w:val="-4"/>
        </w:rPr>
        <w:t xml:space="preserve"> </w:t>
      </w:r>
      <w:r>
        <w:t>от</w:t>
      </w:r>
      <w:r>
        <w:rPr>
          <w:spacing w:val="-2"/>
        </w:rPr>
        <w:t xml:space="preserve"> </w:t>
      </w:r>
      <w:r>
        <w:t>игровой</w:t>
      </w:r>
      <w:r>
        <w:rPr>
          <w:spacing w:val="-1"/>
        </w:rPr>
        <w:t xml:space="preserve"> </w:t>
      </w:r>
      <w:r>
        <w:t>обстановки.</w:t>
      </w:r>
    </w:p>
    <w:p w14:paraId="1848BF39" w14:textId="77777777" w:rsidR="0063402D" w:rsidRDefault="00745CC7">
      <w:pPr>
        <w:pStyle w:val="a4"/>
        <w:spacing w:before="2" w:line="360" w:lineRule="auto"/>
        <w:ind w:right="220"/>
      </w:pPr>
      <w:r>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6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1"/>
        </w:rPr>
        <w:t xml:space="preserve"> </w:t>
      </w:r>
      <w:r>
        <w:t>численного</w:t>
      </w:r>
      <w:r>
        <w:rPr>
          <w:spacing w:val="1"/>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расположение и взаимодействие</w:t>
      </w:r>
      <w:r>
        <w:rPr>
          <w:spacing w:val="1"/>
        </w:rPr>
        <w:t xml:space="preserve"> </w:t>
      </w:r>
      <w:r>
        <w:t>игроков при игре</w:t>
      </w:r>
      <w:r>
        <w:rPr>
          <w:spacing w:val="1"/>
        </w:rPr>
        <w:t xml:space="preserve"> </w:t>
      </w:r>
      <w:r>
        <w:t>в неравно</w:t>
      </w:r>
      <w:r>
        <w:rPr>
          <w:spacing w:val="1"/>
        </w:rPr>
        <w:t xml:space="preserve"> </w:t>
      </w:r>
      <w:r>
        <w:t>численных составах в и (игра</w:t>
      </w:r>
      <w:r>
        <w:rPr>
          <w:spacing w:val="1"/>
        </w:rPr>
        <w:t xml:space="preserve"> </w:t>
      </w:r>
      <w:r>
        <w:t>в</w:t>
      </w:r>
      <w:r>
        <w:rPr>
          <w:spacing w:val="1"/>
        </w:rPr>
        <w:t xml:space="preserve"> </w:t>
      </w:r>
      <w:r>
        <w:t>численном</w:t>
      </w:r>
      <w:r>
        <w:rPr>
          <w:spacing w:val="-1"/>
        </w:rPr>
        <w:t xml:space="preserve"> </w:t>
      </w:r>
      <w:r>
        <w:t>меньшинстве).</w:t>
      </w:r>
    </w:p>
    <w:p w14:paraId="39DCA77A" w14:textId="77777777" w:rsidR="0063402D" w:rsidRDefault="00745CC7">
      <w:pPr>
        <w:pStyle w:val="a4"/>
        <w:spacing w:line="360" w:lineRule="auto"/>
        <w:ind w:right="222"/>
      </w:pPr>
      <w:r>
        <w:t>Основы</w:t>
      </w:r>
      <w:r>
        <w:rPr>
          <w:spacing w:val="1"/>
        </w:rPr>
        <w:t xml:space="preserve"> </w:t>
      </w:r>
      <w:r>
        <w:t>специальной</w:t>
      </w:r>
      <w:r>
        <w:rPr>
          <w:spacing w:val="1"/>
        </w:rPr>
        <w:t xml:space="preserve"> </w:t>
      </w:r>
      <w:r>
        <w:t>психологической</w:t>
      </w:r>
      <w:r>
        <w:rPr>
          <w:spacing w:val="1"/>
        </w:rPr>
        <w:t xml:space="preserve"> </w:t>
      </w:r>
      <w:r>
        <w:t>подготовки</w:t>
      </w:r>
      <w:r>
        <w:rPr>
          <w:spacing w:val="1"/>
        </w:rPr>
        <w:t xml:space="preserve"> </w:t>
      </w:r>
      <w:r>
        <w:t>в</w:t>
      </w:r>
      <w:r>
        <w:rPr>
          <w:spacing w:val="1"/>
        </w:rPr>
        <w:t xml:space="preserve"> </w:t>
      </w:r>
      <w:r>
        <w:t>лапте:</w:t>
      </w:r>
      <w:r>
        <w:rPr>
          <w:spacing w:val="1"/>
        </w:rPr>
        <w:t xml:space="preserve"> </w:t>
      </w:r>
      <w:r>
        <w:t>психологические</w:t>
      </w:r>
      <w:r>
        <w:rPr>
          <w:spacing w:val="1"/>
        </w:rPr>
        <w:t xml:space="preserve"> </w:t>
      </w:r>
      <w:r>
        <w:t>качества,</w:t>
      </w:r>
      <w:r>
        <w:rPr>
          <w:spacing w:val="1"/>
        </w:rPr>
        <w:t xml:space="preserve"> </w:t>
      </w:r>
      <w:r>
        <w:t>психологическая</w:t>
      </w:r>
      <w:r>
        <w:rPr>
          <w:spacing w:val="1"/>
        </w:rPr>
        <w:t xml:space="preserve"> </w:t>
      </w:r>
      <w:r>
        <w:t>устойчивость,</w:t>
      </w:r>
      <w:r>
        <w:rPr>
          <w:spacing w:val="1"/>
        </w:rPr>
        <w:t xml:space="preserve"> </w:t>
      </w:r>
      <w:r>
        <w:t>психофизиологические</w:t>
      </w:r>
      <w:r>
        <w:rPr>
          <w:spacing w:val="1"/>
        </w:rPr>
        <w:t xml:space="preserve"> </w:t>
      </w:r>
      <w:r>
        <w:t>функции,</w:t>
      </w:r>
      <w:r>
        <w:rPr>
          <w:spacing w:val="1"/>
        </w:rPr>
        <w:t xml:space="preserve"> </w:t>
      </w:r>
      <w:r>
        <w:t>самовнушение,</w:t>
      </w:r>
      <w:r>
        <w:rPr>
          <w:spacing w:val="1"/>
        </w:rPr>
        <w:t xml:space="preserve"> </w:t>
      </w:r>
      <w:r>
        <w:t>аутогенная</w:t>
      </w:r>
      <w:r>
        <w:rPr>
          <w:spacing w:val="1"/>
        </w:rPr>
        <w:t xml:space="preserve"> </w:t>
      </w:r>
      <w:r>
        <w:t>тренировка,</w:t>
      </w:r>
      <w:r>
        <w:rPr>
          <w:spacing w:val="3"/>
        </w:rPr>
        <w:t xml:space="preserve"> </w:t>
      </w:r>
      <w:r>
        <w:t>релаксация.</w:t>
      </w:r>
    </w:p>
    <w:p w14:paraId="6111CEE2" w14:textId="77777777" w:rsidR="0063402D" w:rsidRDefault="00745CC7">
      <w:pPr>
        <w:pStyle w:val="a4"/>
        <w:spacing w:before="1"/>
        <w:ind w:left="944" w:firstLine="0"/>
      </w:pPr>
      <w:r>
        <w:t>Учебные</w:t>
      </w:r>
      <w:r>
        <w:rPr>
          <w:spacing w:val="-3"/>
        </w:rPr>
        <w:t xml:space="preserve"> </w:t>
      </w:r>
      <w:r>
        <w:t>игры</w:t>
      </w:r>
      <w:r>
        <w:rPr>
          <w:spacing w:val="-4"/>
        </w:rPr>
        <w:t xml:space="preserve"> </w:t>
      </w:r>
      <w:r>
        <w:t>в лапту. Участие</w:t>
      </w:r>
      <w:r>
        <w:rPr>
          <w:spacing w:val="-3"/>
        </w:rPr>
        <w:t xml:space="preserve"> </w:t>
      </w:r>
      <w:r>
        <w:t>в соревновательной деятельности.</w:t>
      </w:r>
    </w:p>
    <w:p w14:paraId="033A8C99" w14:textId="77777777" w:rsidR="0063402D" w:rsidRDefault="00745CC7" w:rsidP="000A4911">
      <w:pPr>
        <w:pStyle w:val="a5"/>
        <w:numPr>
          <w:ilvl w:val="3"/>
          <w:numId w:val="24"/>
        </w:numPr>
        <w:tabs>
          <w:tab w:val="left" w:pos="2087"/>
        </w:tabs>
        <w:spacing w:before="137" w:line="362" w:lineRule="auto"/>
        <w:ind w:left="233" w:right="235"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14:paraId="78306A8C" w14:textId="77777777" w:rsidR="0063402D" w:rsidRDefault="00745CC7" w:rsidP="000A4911">
      <w:pPr>
        <w:pStyle w:val="a5"/>
        <w:numPr>
          <w:ilvl w:val="4"/>
          <w:numId w:val="24"/>
        </w:numPr>
        <w:tabs>
          <w:tab w:val="left" w:pos="2270"/>
        </w:tabs>
        <w:spacing w:line="360" w:lineRule="auto"/>
        <w:ind w:right="226"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1"/>
          <w:sz w:val="24"/>
        </w:rPr>
        <w:t xml:space="preserve"> </w:t>
      </w:r>
      <w:r>
        <w:rPr>
          <w:sz w:val="24"/>
        </w:rPr>
        <w:t>результаты:</w:t>
      </w:r>
    </w:p>
    <w:p w14:paraId="74747A10" w14:textId="77777777" w:rsidR="0063402D" w:rsidRDefault="00745CC7">
      <w:pPr>
        <w:pStyle w:val="a4"/>
        <w:spacing w:line="360" w:lineRule="auto"/>
        <w:ind w:right="221"/>
      </w:pPr>
      <w:r>
        <w:t>чувство патриотизма, ответственности перед Родиной, гордости за свой край, свою Родину,</w:t>
      </w:r>
      <w:r>
        <w:rPr>
          <w:spacing w:val="1"/>
        </w:rPr>
        <w:t xml:space="preserve"> </w:t>
      </w:r>
      <w:r>
        <w:t>уважение          государственных         символов          (герб,          флаг,          гимн),          готовность</w:t>
      </w:r>
      <w:r>
        <w:rPr>
          <w:spacing w:val="1"/>
        </w:rPr>
        <w:t xml:space="preserve"> </w:t>
      </w:r>
      <w:r>
        <w:t xml:space="preserve">к  </w:t>
      </w:r>
      <w:r>
        <w:rPr>
          <w:spacing w:val="1"/>
        </w:rPr>
        <w:t xml:space="preserve"> </w:t>
      </w:r>
      <w:r>
        <w:t>служению    Отечеству,    его    защите    на    примере    роли,    традиций    и    развития   лапты</w:t>
      </w:r>
      <w:r>
        <w:rPr>
          <w:spacing w:val="-57"/>
        </w:rPr>
        <w:t xml:space="preserve"> </w:t>
      </w:r>
      <w:r>
        <w:t>в</w:t>
      </w:r>
      <w:r>
        <w:rPr>
          <w:spacing w:val="3"/>
        </w:rPr>
        <w:t xml:space="preserve"> </w:t>
      </w:r>
      <w:r>
        <w:t>современном обществе,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p>
    <w:p w14:paraId="337BBCA9" w14:textId="77777777" w:rsidR="0063402D" w:rsidRDefault="00745CC7">
      <w:pPr>
        <w:pStyle w:val="a4"/>
        <w:spacing w:line="360" w:lineRule="auto"/>
        <w:ind w:right="220"/>
      </w:pPr>
      <w:r>
        <w:t>основы</w:t>
      </w:r>
      <w:r>
        <w:rPr>
          <w:spacing w:val="1"/>
        </w:rPr>
        <w:t xml:space="preserve"> </w:t>
      </w:r>
      <w:r>
        <w:t>саморазвития</w:t>
      </w:r>
      <w:r>
        <w:rPr>
          <w:spacing w:val="1"/>
        </w:rPr>
        <w:t xml:space="preserve"> </w:t>
      </w:r>
      <w:r>
        <w:t>и</w:t>
      </w:r>
      <w:r>
        <w:rPr>
          <w:spacing w:val="1"/>
        </w:rPr>
        <w:t xml:space="preserve"> </w:t>
      </w:r>
      <w:r>
        <w:t>самообразования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 xml:space="preserve">организаций      </w:t>
      </w:r>
      <w:r>
        <w:rPr>
          <w:spacing w:val="1"/>
        </w:rPr>
        <w:t xml:space="preserve"> </w:t>
      </w:r>
      <w:r>
        <w:t>регионального,        всероссийского        уровней        по        лапте,        мотивации</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4"/>
        </w:rPr>
        <w:t xml:space="preserve"> </w:t>
      </w:r>
      <w:r>
        <w:t>предпочтений</w:t>
      </w:r>
      <w:r>
        <w:rPr>
          <w:spacing w:val="-3"/>
        </w:rPr>
        <w:t xml:space="preserve"> </w:t>
      </w:r>
      <w:r>
        <w:t>в</w:t>
      </w:r>
      <w:r>
        <w:rPr>
          <w:spacing w:val="-6"/>
        </w:rPr>
        <w:t xml:space="preserve"> </w:t>
      </w:r>
      <w:r>
        <w:t>области</w:t>
      </w:r>
      <w:r>
        <w:rPr>
          <w:spacing w:val="2"/>
        </w:rPr>
        <w:t xml:space="preserve"> </w:t>
      </w:r>
      <w:r>
        <w:t>физической</w:t>
      </w:r>
      <w:r>
        <w:rPr>
          <w:spacing w:val="3"/>
        </w:rPr>
        <w:t xml:space="preserve"> </w:t>
      </w:r>
      <w:r>
        <w:t>культуры</w:t>
      </w:r>
      <w:r>
        <w:rPr>
          <w:spacing w:val="2"/>
        </w:rPr>
        <w:t xml:space="preserve"> </w:t>
      </w:r>
      <w:r>
        <w:t>и</w:t>
      </w:r>
      <w:r>
        <w:rPr>
          <w:spacing w:val="2"/>
        </w:rPr>
        <w:t xml:space="preserve"> </w:t>
      </w:r>
      <w:r>
        <w:t>спорта;</w:t>
      </w:r>
    </w:p>
    <w:p w14:paraId="2D017B2F" w14:textId="77777777" w:rsidR="0063402D" w:rsidRDefault="00745CC7">
      <w:pPr>
        <w:pStyle w:val="a4"/>
        <w:spacing w:line="362" w:lineRule="auto"/>
        <w:ind w:right="218"/>
      </w:pPr>
      <w:r>
        <w:t>основы</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4"/>
        </w:rPr>
        <w:t xml:space="preserve"> </w:t>
      </w:r>
      <w:r>
        <w:t>как</w:t>
      </w:r>
      <w:r>
        <w:rPr>
          <w:spacing w:val="-3"/>
        </w:rPr>
        <w:t xml:space="preserve"> </w:t>
      </w:r>
      <w:r>
        <w:t>неотъемлемой части</w:t>
      </w:r>
      <w:r>
        <w:rPr>
          <w:spacing w:val="-8"/>
        </w:rPr>
        <w:t xml:space="preserve"> </w:t>
      </w:r>
      <w:r>
        <w:t>общечеловеческой</w:t>
      </w:r>
      <w:r>
        <w:rPr>
          <w:spacing w:val="-5"/>
        </w:rPr>
        <w:t xml:space="preserve"> </w:t>
      </w:r>
      <w:r>
        <w:t>культуры средствами</w:t>
      </w:r>
      <w:r>
        <w:rPr>
          <w:spacing w:val="8"/>
        </w:rPr>
        <w:t xml:space="preserve"> </w:t>
      </w:r>
      <w:r>
        <w:t>лапты;</w:t>
      </w:r>
    </w:p>
    <w:p w14:paraId="2CDF811C" w14:textId="77777777" w:rsidR="0063402D" w:rsidRDefault="00745CC7">
      <w:pPr>
        <w:pStyle w:val="a4"/>
        <w:spacing w:line="360" w:lineRule="auto"/>
        <w:ind w:right="223"/>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60"/>
        </w:rPr>
        <w:t xml:space="preserve"> </w:t>
      </w:r>
      <w:r>
        <w:t>людьми,</w:t>
      </w:r>
      <w:r>
        <w:rPr>
          <w:spacing w:val="1"/>
        </w:rPr>
        <w:t xml:space="preserve"> </w:t>
      </w:r>
      <w:r>
        <w:t>достигать      в      нём      взаимопонимания,      находить      общие      цели      и      сотрудничать</w:t>
      </w:r>
      <w:r>
        <w:rPr>
          <w:spacing w:val="1"/>
        </w:rPr>
        <w:t xml:space="preserve"> </w:t>
      </w:r>
      <w:r>
        <w:t xml:space="preserve">для       </w:t>
      </w:r>
      <w:r>
        <w:rPr>
          <w:spacing w:val="1"/>
        </w:rPr>
        <w:t xml:space="preserve"> </w:t>
      </w:r>
      <w:r>
        <w:t>их         достижения         в         учебной,         тренировочной,         досуговой,         игровой</w:t>
      </w:r>
      <w:r>
        <w:rPr>
          <w:spacing w:val="-57"/>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14:paraId="1568CA25" w14:textId="77777777" w:rsidR="0063402D" w:rsidRDefault="0063402D">
      <w:pPr>
        <w:spacing w:line="360" w:lineRule="auto"/>
        <w:sectPr w:rsidR="0063402D">
          <w:pgSz w:w="11910" w:h="16840"/>
          <w:pgMar w:top="820" w:right="340" w:bottom="280" w:left="900" w:header="569" w:footer="0" w:gutter="0"/>
          <w:cols w:space="720"/>
        </w:sectPr>
      </w:pPr>
    </w:p>
    <w:p w14:paraId="701F9F0B" w14:textId="77777777" w:rsidR="0063402D" w:rsidRDefault="00745CC7">
      <w:pPr>
        <w:pStyle w:val="a4"/>
        <w:spacing w:before="7" w:line="360" w:lineRule="auto"/>
        <w:ind w:right="230"/>
      </w:pPr>
      <w:r>
        <w:lastRenderedPageBreak/>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по</w:t>
      </w:r>
      <w:r>
        <w:rPr>
          <w:spacing w:val="6"/>
        </w:rPr>
        <w:t xml:space="preserve"> </w:t>
      </w:r>
      <w:r>
        <w:t>виду</w:t>
      </w:r>
      <w:r>
        <w:rPr>
          <w:spacing w:val="-8"/>
        </w:rPr>
        <w:t xml:space="preserve"> </w:t>
      </w:r>
      <w:r>
        <w:t>спорта</w:t>
      </w:r>
      <w:r>
        <w:rPr>
          <w:spacing w:val="-3"/>
        </w:rPr>
        <w:t xml:space="preserve"> </w:t>
      </w:r>
      <w:r>
        <w:t>«лапта»;</w:t>
      </w:r>
    </w:p>
    <w:p w14:paraId="08254C48" w14:textId="77777777" w:rsidR="0063402D" w:rsidRDefault="00745CC7">
      <w:pPr>
        <w:pStyle w:val="a4"/>
        <w:spacing w:before="2" w:line="362" w:lineRule="auto"/>
        <w:ind w:right="230"/>
      </w:pPr>
      <w:r>
        <w:t>осознанный выбор будущей профессии и возможности реализации собственных жизненных</w:t>
      </w:r>
      <w:r>
        <w:rPr>
          <w:spacing w:val="-57"/>
        </w:rPr>
        <w:t xml:space="preserve"> </w:t>
      </w:r>
      <w:r>
        <w:t>планов средствами лапты как условие успешной профессиональной, спортивной и общественной</w:t>
      </w:r>
      <w:r>
        <w:rPr>
          <w:spacing w:val="1"/>
        </w:rPr>
        <w:t xml:space="preserve"> </w:t>
      </w:r>
      <w:r>
        <w:t>деятельности</w:t>
      </w:r>
    </w:p>
    <w:p w14:paraId="19EC0D32" w14:textId="77777777" w:rsidR="0063402D" w:rsidRDefault="00745CC7">
      <w:pPr>
        <w:pStyle w:val="a4"/>
        <w:spacing w:line="360" w:lineRule="auto"/>
        <w:ind w:right="235"/>
      </w:pPr>
      <w:r>
        <w:t>навыки сотрудничества со сверстниками, детьми младшего возраста, взрослыми в 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2"/>
        </w:rPr>
        <w:t xml:space="preserve"> </w:t>
      </w:r>
      <w:r>
        <w:t>творческой</w:t>
      </w:r>
      <w:r>
        <w:rPr>
          <w:spacing w:val="3"/>
        </w:rPr>
        <w:t xml:space="preserve"> </w:t>
      </w:r>
      <w:r>
        <w:t>и</w:t>
      </w:r>
      <w:r>
        <w:rPr>
          <w:spacing w:val="-7"/>
        </w:rPr>
        <w:t xml:space="preserve"> </w:t>
      </w:r>
      <w:r>
        <w:t>ответственной</w:t>
      </w:r>
      <w:r>
        <w:rPr>
          <w:spacing w:val="-8"/>
        </w:rPr>
        <w:t xml:space="preserve"> </w:t>
      </w:r>
      <w:r>
        <w:t>деятельности</w:t>
      </w:r>
      <w:r>
        <w:rPr>
          <w:spacing w:val="-1"/>
        </w:rPr>
        <w:t xml:space="preserve"> </w:t>
      </w:r>
      <w:r>
        <w:t>средствами</w:t>
      </w:r>
      <w:r>
        <w:rPr>
          <w:spacing w:val="3"/>
        </w:rPr>
        <w:t xml:space="preserve"> </w:t>
      </w:r>
      <w:r>
        <w:t>лапты;</w:t>
      </w:r>
    </w:p>
    <w:p w14:paraId="0FC302FF" w14:textId="77777777" w:rsidR="0063402D" w:rsidRDefault="00745CC7">
      <w:pPr>
        <w:pStyle w:val="a4"/>
        <w:spacing w:line="360" w:lineRule="auto"/>
        <w:ind w:right="225"/>
      </w:pPr>
      <w:r>
        <w:t xml:space="preserve">реализация   </w:t>
      </w:r>
      <w:r>
        <w:rPr>
          <w:spacing w:val="13"/>
        </w:rPr>
        <w:t xml:space="preserve"> </w:t>
      </w:r>
      <w:r>
        <w:t xml:space="preserve">ценностей    </w:t>
      </w:r>
      <w:r>
        <w:rPr>
          <w:spacing w:val="7"/>
        </w:rPr>
        <w:t xml:space="preserve"> </w:t>
      </w:r>
      <w:r>
        <w:t xml:space="preserve">здорового    </w:t>
      </w:r>
      <w:r>
        <w:rPr>
          <w:spacing w:val="17"/>
        </w:rPr>
        <w:t xml:space="preserve"> </w:t>
      </w:r>
      <w:r>
        <w:t xml:space="preserve">и    </w:t>
      </w:r>
      <w:r>
        <w:rPr>
          <w:spacing w:val="8"/>
        </w:rPr>
        <w:t xml:space="preserve"> </w:t>
      </w:r>
      <w:r>
        <w:t xml:space="preserve">безопасного    </w:t>
      </w:r>
      <w:r>
        <w:rPr>
          <w:spacing w:val="12"/>
        </w:rPr>
        <w:t xml:space="preserve"> </w:t>
      </w:r>
      <w:r>
        <w:t xml:space="preserve">образа    </w:t>
      </w:r>
      <w:r>
        <w:rPr>
          <w:spacing w:val="10"/>
        </w:rPr>
        <w:t xml:space="preserve"> </w:t>
      </w:r>
      <w:r>
        <w:t xml:space="preserve">жизни,    </w:t>
      </w:r>
      <w:r>
        <w:rPr>
          <w:spacing w:val="14"/>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w:t>
      </w:r>
      <w:r>
        <w:rPr>
          <w:spacing w:val="1"/>
        </w:rPr>
        <w:t xml:space="preserve"> </w:t>
      </w:r>
      <w:r>
        <w:t>употребления алкоголя, наркотиков, умение оказывать</w:t>
      </w:r>
      <w:r>
        <w:rPr>
          <w:spacing w:val="1"/>
        </w:rPr>
        <w:t xml:space="preserve"> </w:t>
      </w:r>
      <w:r>
        <w:t>первую</w:t>
      </w:r>
      <w:r>
        <w:rPr>
          <w:spacing w:val="-1"/>
        </w:rPr>
        <w:t xml:space="preserve"> </w:t>
      </w:r>
      <w:r>
        <w:t>помощь.</w:t>
      </w:r>
    </w:p>
    <w:p w14:paraId="47569D38" w14:textId="77777777" w:rsidR="0063402D" w:rsidRDefault="00745CC7" w:rsidP="000A4911">
      <w:pPr>
        <w:pStyle w:val="a5"/>
        <w:numPr>
          <w:ilvl w:val="4"/>
          <w:numId w:val="24"/>
        </w:numPr>
        <w:tabs>
          <w:tab w:val="left" w:pos="2270"/>
        </w:tabs>
        <w:spacing w:line="362" w:lineRule="auto"/>
        <w:ind w:right="230"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метапредметные</w:t>
      </w:r>
      <w:r>
        <w:rPr>
          <w:spacing w:val="-5"/>
          <w:sz w:val="24"/>
        </w:rPr>
        <w:t xml:space="preserve"> </w:t>
      </w:r>
      <w:r>
        <w:rPr>
          <w:sz w:val="24"/>
        </w:rPr>
        <w:t>результаты:</w:t>
      </w:r>
    </w:p>
    <w:p w14:paraId="60DA4A1A" w14:textId="77777777" w:rsidR="0063402D" w:rsidRDefault="00745CC7">
      <w:pPr>
        <w:pStyle w:val="a4"/>
        <w:spacing w:line="360" w:lineRule="auto"/>
        <w:ind w:right="222"/>
      </w:pPr>
      <w:r>
        <w:t xml:space="preserve">умение   </w:t>
      </w:r>
      <w:r>
        <w:rPr>
          <w:spacing w:val="1"/>
        </w:rPr>
        <w:t xml:space="preserve"> </w:t>
      </w:r>
      <w:r>
        <w:t xml:space="preserve">самостоятельно   </w:t>
      </w:r>
      <w:r>
        <w:rPr>
          <w:spacing w:val="1"/>
        </w:rPr>
        <w:t xml:space="preserve"> </w:t>
      </w:r>
      <w:r>
        <w:t>определять     цели     своего     обучения     средствами     лапты</w:t>
      </w:r>
      <w:r>
        <w:rPr>
          <w:spacing w:val="-57"/>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8"/>
        </w:rPr>
        <w:t xml:space="preserve"> </w:t>
      </w:r>
      <w:r>
        <w:t>в</w:t>
      </w:r>
      <w:r>
        <w:rPr>
          <w:spacing w:val="3"/>
        </w:rPr>
        <w:t xml:space="preserve"> </w:t>
      </w:r>
      <w:r>
        <w:t>различных</w:t>
      </w:r>
      <w:r>
        <w:rPr>
          <w:spacing w:val="-3"/>
        </w:rPr>
        <w:t xml:space="preserve"> </w:t>
      </w:r>
      <w:r>
        <w:t>ситуациях;</w:t>
      </w:r>
    </w:p>
    <w:p w14:paraId="3159C2B4" w14:textId="77777777" w:rsidR="0063402D" w:rsidRDefault="00745CC7">
      <w:pPr>
        <w:pStyle w:val="a4"/>
        <w:spacing w:line="360" w:lineRule="auto"/>
        <w:ind w:right="228"/>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5"/>
        </w:rPr>
        <w:t xml:space="preserve"> </w:t>
      </w:r>
      <w:r>
        <w:t>возможности</w:t>
      </w:r>
      <w:r>
        <w:rPr>
          <w:spacing w:val="3"/>
        </w:rPr>
        <w:t xml:space="preserve"> </w:t>
      </w:r>
      <w:r>
        <w:t>их</w:t>
      </w:r>
      <w:r>
        <w:rPr>
          <w:spacing w:val="-3"/>
        </w:rPr>
        <w:t xml:space="preserve"> </w:t>
      </w:r>
      <w:r>
        <w:t>решения;</w:t>
      </w:r>
    </w:p>
    <w:p w14:paraId="5B8F4583" w14:textId="77777777" w:rsidR="0063402D" w:rsidRDefault="00745CC7">
      <w:pPr>
        <w:pStyle w:val="a4"/>
        <w:spacing w:line="360" w:lineRule="auto"/>
        <w:ind w:right="232"/>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2"/>
        </w:rPr>
        <w:t xml:space="preserve"> </w:t>
      </w:r>
      <w:r>
        <w:t>практике с учётом</w:t>
      </w:r>
      <w:r>
        <w:rPr>
          <w:spacing w:val="1"/>
        </w:rPr>
        <w:t xml:space="preserve"> </w:t>
      </w:r>
      <w:r>
        <w:t>гражданских</w:t>
      </w:r>
      <w:r>
        <w:rPr>
          <w:spacing w:val="-4"/>
        </w:rPr>
        <w:t xml:space="preserve"> </w:t>
      </w:r>
      <w:r>
        <w:t>и</w:t>
      </w:r>
      <w:r>
        <w:rPr>
          <w:spacing w:val="2"/>
        </w:rPr>
        <w:t xml:space="preserve"> </w:t>
      </w:r>
      <w:r>
        <w:t>нравственных</w:t>
      </w:r>
      <w:r>
        <w:rPr>
          <w:spacing w:val="-4"/>
        </w:rPr>
        <w:t xml:space="preserve"> </w:t>
      </w:r>
      <w:r>
        <w:t>ценностей;</w:t>
      </w:r>
    </w:p>
    <w:p w14:paraId="226A8F6E" w14:textId="77777777" w:rsidR="0063402D" w:rsidRDefault="00745CC7">
      <w:pPr>
        <w:pStyle w:val="a4"/>
        <w:tabs>
          <w:tab w:val="left" w:pos="3159"/>
          <w:tab w:val="left" w:pos="4470"/>
          <w:tab w:val="left" w:pos="6768"/>
          <w:tab w:val="left" w:pos="9143"/>
        </w:tabs>
        <w:spacing w:line="360" w:lineRule="auto"/>
        <w:ind w:right="224"/>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r>
      <w:r>
        <w:rPr>
          <w:spacing w:val="-1"/>
        </w:rPr>
        <w:t>информации</w:t>
      </w:r>
      <w:r>
        <w:rPr>
          <w:spacing w:val="-58"/>
        </w:rPr>
        <w:t xml:space="preserve"> </w:t>
      </w:r>
      <w:r>
        <w:t>с соблюдением</w:t>
      </w:r>
      <w:r>
        <w:rPr>
          <w:spacing w:val="2"/>
        </w:rPr>
        <w:t xml:space="preserve"> </w:t>
      </w:r>
      <w:r>
        <w:t>правовых</w:t>
      </w:r>
      <w:r>
        <w:rPr>
          <w:spacing w:val="-4"/>
        </w:rPr>
        <w:t xml:space="preserve"> </w:t>
      </w:r>
      <w:r>
        <w:t>и</w:t>
      </w:r>
      <w:r>
        <w:rPr>
          <w:spacing w:val="2"/>
        </w:rPr>
        <w:t xml:space="preserve"> </w:t>
      </w:r>
      <w:r>
        <w:t>этических</w:t>
      </w:r>
      <w:r>
        <w:rPr>
          <w:spacing w:val="-4"/>
        </w:rPr>
        <w:t xml:space="preserve"> </w:t>
      </w:r>
      <w:r>
        <w:t>норм,</w:t>
      </w:r>
      <w:r>
        <w:rPr>
          <w:spacing w:val="-2"/>
        </w:rPr>
        <w:t xml:space="preserve"> </w:t>
      </w:r>
      <w:r>
        <w:t>норм</w:t>
      </w:r>
      <w:r>
        <w:rPr>
          <w:spacing w:val="3"/>
        </w:rPr>
        <w:t xml:space="preserve"> </w:t>
      </w:r>
      <w:r>
        <w:t>информационной</w:t>
      </w:r>
      <w:r>
        <w:rPr>
          <w:spacing w:val="-3"/>
        </w:rPr>
        <w:t xml:space="preserve"> </w:t>
      </w:r>
      <w:r>
        <w:t>безопасности.</w:t>
      </w:r>
    </w:p>
    <w:p w14:paraId="6D0D2475" w14:textId="77777777" w:rsidR="0063402D" w:rsidRDefault="00745CC7" w:rsidP="000A4911">
      <w:pPr>
        <w:pStyle w:val="a5"/>
        <w:numPr>
          <w:ilvl w:val="4"/>
          <w:numId w:val="24"/>
        </w:numPr>
        <w:tabs>
          <w:tab w:val="left" w:pos="2270"/>
        </w:tabs>
        <w:spacing w:line="360" w:lineRule="auto"/>
        <w:ind w:right="234"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предметные результаты:</w:t>
      </w:r>
    </w:p>
    <w:p w14:paraId="2C3C90DE" w14:textId="77777777" w:rsidR="0063402D" w:rsidRDefault="00745CC7">
      <w:pPr>
        <w:pStyle w:val="a4"/>
        <w:spacing w:line="360" w:lineRule="auto"/>
        <w:ind w:right="228"/>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14:paraId="2A8E71F0" w14:textId="77777777" w:rsidR="0063402D" w:rsidRDefault="00745CC7">
      <w:pPr>
        <w:pStyle w:val="a4"/>
        <w:spacing w:line="362" w:lineRule="auto"/>
        <w:ind w:right="225"/>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4"/>
        </w:rPr>
        <w:t xml:space="preserve"> </w:t>
      </w:r>
      <w:r>
        <w:t>по</w:t>
      </w:r>
      <w:r>
        <w:rPr>
          <w:spacing w:val="10"/>
        </w:rPr>
        <w:t xml:space="preserve"> </w:t>
      </w:r>
      <w:r>
        <w:t>лапте и</w:t>
      </w:r>
      <w:r>
        <w:rPr>
          <w:spacing w:val="-8"/>
        </w:rPr>
        <w:t xml:space="preserve"> </w:t>
      </w:r>
      <w:r>
        <w:t>основных</w:t>
      </w:r>
      <w:r>
        <w:rPr>
          <w:spacing w:val="-4"/>
        </w:rPr>
        <w:t xml:space="preserve"> </w:t>
      </w:r>
      <w:r>
        <w:t>функций</w:t>
      </w:r>
      <w:r>
        <w:rPr>
          <w:spacing w:val="2"/>
        </w:rPr>
        <w:t xml:space="preserve"> </w:t>
      </w:r>
      <w:r>
        <w:t>судей,</w:t>
      </w:r>
      <w:r>
        <w:rPr>
          <w:spacing w:val="3"/>
        </w:rPr>
        <w:t xml:space="preserve"> </w:t>
      </w:r>
      <w:r>
        <w:t>жестов</w:t>
      </w:r>
      <w:r>
        <w:rPr>
          <w:spacing w:val="-2"/>
        </w:rPr>
        <w:t xml:space="preserve"> </w:t>
      </w:r>
      <w:r>
        <w:t>судьи;</w:t>
      </w:r>
    </w:p>
    <w:p w14:paraId="35B5BD22" w14:textId="77777777" w:rsidR="0063402D" w:rsidRDefault="00745CC7">
      <w:pPr>
        <w:pStyle w:val="a4"/>
        <w:spacing w:line="273" w:lineRule="exact"/>
        <w:ind w:left="944" w:firstLine="0"/>
      </w:pPr>
      <w:r>
        <w:t>демонстрация</w:t>
      </w:r>
      <w:r>
        <w:rPr>
          <w:spacing w:val="63"/>
        </w:rPr>
        <w:t xml:space="preserve"> </w:t>
      </w:r>
      <w:r>
        <w:t xml:space="preserve">технических  </w:t>
      </w:r>
      <w:r>
        <w:rPr>
          <w:spacing w:val="2"/>
        </w:rPr>
        <w:t xml:space="preserve"> </w:t>
      </w:r>
      <w:r>
        <w:t xml:space="preserve">приемов  </w:t>
      </w:r>
      <w:r>
        <w:rPr>
          <w:spacing w:val="4"/>
        </w:rPr>
        <w:t xml:space="preserve"> </w:t>
      </w:r>
      <w:r>
        <w:t xml:space="preserve">игры  </w:t>
      </w:r>
      <w:r>
        <w:rPr>
          <w:spacing w:val="4"/>
        </w:rPr>
        <w:t xml:space="preserve"> </w:t>
      </w:r>
      <w:r>
        <w:t xml:space="preserve">лапта;  </w:t>
      </w:r>
      <w:r>
        <w:rPr>
          <w:spacing w:val="3"/>
        </w:rPr>
        <w:t xml:space="preserve"> </w:t>
      </w:r>
      <w:r>
        <w:t xml:space="preserve">знание,  </w:t>
      </w:r>
      <w:r>
        <w:rPr>
          <w:spacing w:val="6"/>
        </w:rPr>
        <w:t xml:space="preserve"> </w:t>
      </w:r>
      <w:r>
        <w:t xml:space="preserve">демонстрация  </w:t>
      </w:r>
      <w:r>
        <w:rPr>
          <w:spacing w:val="2"/>
        </w:rPr>
        <w:t xml:space="preserve"> </w:t>
      </w:r>
      <w:r>
        <w:t>тактических</w:t>
      </w:r>
    </w:p>
    <w:p w14:paraId="18259CFE" w14:textId="77777777" w:rsidR="0063402D" w:rsidRDefault="0063402D">
      <w:pPr>
        <w:spacing w:line="273" w:lineRule="exact"/>
        <w:sectPr w:rsidR="0063402D">
          <w:pgSz w:w="11910" w:h="16840"/>
          <w:pgMar w:top="820" w:right="340" w:bottom="280" w:left="900" w:header="569" w:footer="0" w:gutter="0"/>
          <w:cols w:space="720"/>
        </w:sectPr>
      </w:pPr>
    </w:p>
    <w:p w14:paraId="7604755E" w14:textId="77777777" w:rsidR="0063402D" w:rsidRDefault="00745CC7">
      <w:pPr>
        <w:pStyle w:val="a4"/>
        <w:spacing w:before="7"/>
        <w:ind w:firstLine="0"/>
      </w:pPr>
      <w:r>
        <w:lastRenderedPageBreak/>
        <w:t>действий</w:t>
      </w:r>
      <w:r>
        <w:rPr>
          <w:spacing w:val="-2"/>
        </w:rPr>
        <w:t xml:space="preserve"> </w:t>
      </w:r>
      <w:r>
        <w:t>игроков</w:t>
      </w:r>
      <w:r>
        <w:rPr>
          <w:spacing w:val="-5"/>
        </w:rPr>
        <w:t xml:space="preserve"> </w:t>
      </w:r>
      <w:r>
        <w:t>в</w:t>
      </w:r>
      <w:r>
        <w:rPr>
          <w:spacing w:val="-1"/>
        </w:rPr>
        <w:t xml:space="preserve"> </w:t>
      </w:r>
      <w:r>
        <w:t>лапту;</w:t>
      </w:r>
    </w:p>
    <w:p w14:paraId="241780B9" w14:textId="77777777" w:rsidR="0063402D" w:rsidRDefault="00745CC7">
      <w:pPr>
        <w:pStyle w:val="a4"/>
        <w:spacing w:before="142" w:line="360" w:lineRule="auto"/>
        <w:ind w:right="227"/>
      </w:pPr>
      <w:r>
        <w:t xml:space="preserve">использование    </w:t>
      </w:r>
      <w:r>
        <w:rPr>
          <w:spacing w:val="1"/>
        </w:rPr>
        <w:t xml:space="preserve"> </w:t>
      </w:r>
      <w:r>
        <w:t>средств      и      методов     совершенствования      технических     приемов</w:t>
      </w:r>
      <w:r>
        <w:rPr>
          <w:spacing w:val="-57"/>
        </w:rPr>
        <w:t xml:space="preserve"> </w:t>
      </w:r>
      <w:r>
        <w:t>и</w:t>
      </w:r>
      <w:r>
        <w:rPr>
          <w:spacing w:val="2"/>
        </w:rPr>
        <w:t xml:space="preserve"> </w:t>
      </w:r>
      <w:r>
        <w:t>тактических</w:t>
      </w:r>
      <w:r>
        <w:rPr>
          <w:spacing w:val="-3"/>
        </w:rPr>
        <w:t xml:space="preserve"> </w:t>
      </w:r>
      <w:r>
        <w:t>действий</w:t>
      </w:r>
      <w:r>
        <w:rPr>
          <w:spacing w:val="3"/>
        </w:rPr>
        <w:t xml:space="preserve"> </w:t>
      </w:r>
      <w:r>
        <w:t>игроков</w:t>
      </w:r>
      <w:r>
        <w:rPr>
          <w:spacing w:val="-1"/>
        </w:rPr>
        <w:t xml:space="preserve"> </w:t>
      </w:r>
      <w:r>
        <w:t>в</w:t>
      </w:r>
      <w:r>
        <w:rPr>
          <w:spacing w:val="2"/>
        </w:rPr>
        <w:t xml:space="preserve"> </w:t>
      </w:r>
      <w:r>
        <w:t>лапту;</w:t>
      </w:r>
    </w:p>
    <w:p w14:paraId="34B21080" w14:textId="77777777" w:rsidR="0063402D" w:rsidRDefault="00745CC7">
      <w:pPr>
        <w:pStyle w:val="a4"/>
        <w:spacing w:line="362" w:lineRule="auto"/>
        <w:ind w:right="221"/>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 xml:space="preserve">умения       </w:t>
      </w:r>
      <w:r>
        <w:rPr>
          <w:spacing w:val="52"/>
        </w:rPr>
        <w:t xml:space="preserve"> </w:t>
      </w:r>
      <w:r>
        <w:t xml:space="preserve">и        </w:t>
      </w:r>
      <w:r>
        <w:rPr>
          <w:spacing w:val="50"/>
        </w:rPr>
        <w:t xml:space="preserve"> </w:t>
      </w:r>
      <w:r>
        <w:t xml:space="preserve">навыки        </w:t>
      </w:r>
      <w:r>
        <w:rPr>
          <w:spacing w:val="47"/>
        </w:rPr>
        <w:t xml:space="preserve"> </w:t>
      </w:r>
      <w:r>
        <w:t xml:space="preserve">технических        </w:t>
      </w:r>
      <w:r>
        <w:rPr>
          <w:spacing w:val="51"/>
        </w:rPr>
        <w:t xml:space="preserve"> </w:t>
      </w:r>
      <w:r>
        <w:t xml:space="preserve">и        </w:t>
      </w:r>
      <w:r>
        <w:rPr>
          <w:spacing w:val="46"/>
        </w:rPr>
        <w:t xml:space="preserve"> </w:t>
      </w:r>
      <w:r>
        <w:t xml:space="preserve">тактических        </w:t>
      </w:r>
      <w:r>
        <w:rPr>
          <w:spacing w:val="46"/>
        </w:rPr>
        <w:t xml:space="preserve"> </w:t>
      </w:r>
      <w:r>
        <w:t xml:space="preserve">действий        </w:t>
      </w:r>
      <w:r>
        <w:rPr>
          <w:spacing w:val="52"/>
        </w:rPr>
        <w:t xml:space="preserve"> </w:t>
      </w:r>
      <w:r>
        <w:t>игроков</w:t>
      </w:r>
      <w:r>
        <w:rPr>
          <w:spacing w:val="-58"/>
        </w:rPr>
        <w:t xml:space="preserve"> </w:t>
      </w:r>
      <w:r>
        <w:t>в</w:t>
      </w:r>
      <w:r>
        <w:rPr>
          <w:spacing w:val="3"/>
        </w:rPr>
        <w:t xml:space="preserve"> </w:t>
      </w:r>
      <w:r>
        <w:t>лапту;</w:t>
      </w:r>
    </w:p>
    <w:p w14:paraId="2E2FC96E" w14:textId="77777777" w:rsidR="0063402D" w:rsidRDefault="00745CC7">
      <w:pPr>
        <w:pStyle w:val="a4"/>
        <w:spacing w:line="360" w:lineRule="auto"/>
        <w:ind w:right="222"/>
      </w:pPr>
      <w:r>
        <w:t>осуществление соревновательной деятельности в соответствии с правилами игры в лапта,</w:t>
      </w:r>
      <w:r>
        <w:rPr>
          <w:spacing w:val="1"/>
        </w:rPr>
        <w:t xml:space="preserve"> </w:t>
      </w:r>
      <w:r>
        <w:t>судейской</w:t>
      </w:r>
      <w:r>
        <w:rPr>
          <w:spacing w:val="2"/>
        </w:rPr>
        <w:t xml:space="preserve"> </w:t>
      </w:r>
      <w:r>
        <w:t>практики;</w:t>
      </w:r>
    </w:p>
    <w:p w14:paraId="7A4F4D03" w14:textId="77777777" w:rsidR="0063402D" w:rsidRDefault="00745CC7">
      <w:pPr>
        <w:pStyle w:val="a4"/>
        <w:spacing w:line="360" w:lineRule="auto"/>
        <w:ind w:right="235"/>
      </w:pPr>
      <w:r>
        <w:t>определение признаков положительного влияния занятий лапты на укрепление здоровья,</w:t>
      </w:r>
      <w:r>
        <w:rPr>
          <w:spacing w:val="1"/>
        </w:rPr>
        <w:t xml:space="preserve"> </w:t>
      </w:r>
      <w:r>
        <w:t>установление связи</w:t>
      </w:r>
      <w:r>
        <w:rPr>
          <w:spacing w:val="-3"/>
        </w:rPr>
        <w:t xml:space="preserve"> </w:t>
      </w:r>
      <w:r>
        <w:t>между</w:t>
      </w:r>
      <w:r>
        <w:rPr>
          <w:spacing w:val="-9"/>
        </w:rPr>
        <w:t xml:space="preserve"> </w:t>
      </w:r>
      <w:r>
        <w:t>развитием</w:t>
      </w:r>
      <w:r>
        <w:rPr>
          <w:spacing w:val="2"/>
        </w:rPr>
        <w:t xml:space="preserve"> </w:t>
      </w:r>
      <w:r>
        <w:t>физических</w:t>
      </w:r>
      <w:r>
        <w:rPr>
          <w:spacing w:val="-3"/>
        </w:rPr>
        <w:t xml:space="preserve"> </w:t>
      </w:r>
      <w:r>
        <w:t>качеств</w:t>
      </w:r>
      <w:r>
        <w:rPr>
          <w:spacing w:val="3"/>
        </w:rPr>
        <w:t xml:space="preserve"> </w:t>
      </w:r>
      <w:r>
        <w:t>и</w:t>
      </w:r>
      <w:r>
        <w:rPr>
          <w:spacing w:val="-3"/>
        </w:rPr>
        <w:t xml:space="preserve"> </w:t>
      </w:r>
      <w:r>
        <w:t>основных</w:t>
      </w:r>
      <w:r>
        <w:rPr>
          <w:spacing w:val="-4"/>
        </w:rPr>
        <w:t xml:space="preserve"> </w:t>
      </w:r>
      <w:r>
        <w:t>систем</w:t>
      </w:r>
      <w:r>
        <w:rPr>
          <w:spacing w:val="-3"/>
        </w:rPr>
        <w:t xml:space="preserve"> </w:t>
      </w:r>
      <w:r>
        <w:t>организма;</w:t>
      </w:r>
    </w:p>
    <w:p w14:paraId="4F4A53F1" w14:textId="77777777" w:rsidR="0063402D" w:rsidRDefault="00745CC7">
      <w:pPr>
        <w:pStyle w:val="a4"/>
        <w:spacing w:line="360" w:lineRule="auto"/>
        <w:ind w:right="222"/>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лаптой,</w:t>
      </w:r>
      <w:r>
        <w:rPr>
          <w:spacing w:val="1"/>
        </w:rPr>
        <w:t xml:space="preserve"> </w:t>
      </w:r>
      <w:r>
        <w:t>знание</w:t>
      </w:r>
      <w:r>
        <w:rPr>
          <w:spacing w:val="1"/>
        </w:rPr>
        <w:t xml:space="preserve"> </w:t>
      </w:r>
      <w:r>
        <w:t>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лаптой</w:t>
      </w:r>
      <w:r>
        <w:rPr>
          <w:spacing w:val="2"/>
        </w:rPr>
        <w:t xml:space="preserve"> </w:t>
      </w:r>
      <w:r>
        <w:t>в</w:t>
      </w:r>
      <w:r>
        <w:rPr>
          <w:spacing w:val="-1"/>
        </w:rPr>
        <w:t xml:space="preserve"> </w:t>
      </w:r>
      <w:r>
        <w:t>частности;</w:t>
      </w:r>
    </w:p>
    <w:p w14:paraId="71831519" w14:textId="77777777" w:rsidR="0063402D" w:rsidRDefault="00745CC7">
      <w:pPr>
        <w:pStyle w:val="a4"/>
        <w:spacing w:line="360" w:lineRule="auto"/>
        <w:ind w:right="222"/>
      </w:pPr>
      <w:r>
        <w:t>способность организовывать</w:t>
      </w:r>
      <w:r>
        <w:rPr>
          <w:spacing w:val="1"/>
        </w:rPr>
        <w:t xml:space="preserve"> </w:t>
      </w:r>
      <w:r>
        <w:t>самостоятельные занятия с использованием</w:t>
      </w:r>
      <w:r>
        <w:rPr>
          <w:spacing w:val="1"/>
        </w:rPr>
        <w:t xml:space="preserve"> </w:t>
      </w:r>
      <w:r>
        <w:t>средств</w:t>
      </w:r>
      <w:r>
        <w:rPr>
          <w:spacing w:val="1"/>
        </w:rPr>
        <w:t xml:space="preserve"> </w:t>
      </w:r>
      <w:r>
        <w:t>лапты,</w:t>
      </w:r>
      <w:r>
        <w:rPr>
          <w:spacing w:val="1"/>
        </w:rPr>
        <w:t xml:space="preserve"> </w:t>
      </w:r>
      <w:r>
        <w:t>подбирать упражнения различной направленности, режимы физической нагрузки в зависимости от</w:t>
      </w:r>
      <w:r>
        <w:rPr>
          <w:spacing w:val="-57"/>
        </w:rPr>
        <w:t xml:space="preserve"> </w:t>
      </w:r>
      <w:r>
        <w:t>индивидуальных</w:t>
      </w:r>
      <w:r>
        <w:rPr>
          <w:spacing w:val="-4"/>
        </w:rPr>
        <w:t xml:space="preserve"> </w:t>
      </w:r>
      <w:r>
        <w:t>особенностей</w:t>
      </w:r>
      <w:r>
        <w:rPr>
          <w:spacing w:val="-2"/>
        </w:rPr>
        <w:t xml:space="preserve"> </w:t>
      </w:r>
      <w:r>
        <w:t>физической</w:t>
      </w:r>
      <w:r>
        <w:rPr>
          <w:spacing w:val="2"/>
        </w:rPr>
        <w:t xml:space="preserve"> </w:t>
      </w:r>
      <w:r>
        <w:t>подготовленности;</w:t>
      </w:r>
    </w:p>
    <w:p w14:paraId="4CCD4409" w14:textId="77777777" w:rsidR="0063402D" w:rsidRDefault="00745CC7">
      <w:pPr>
        <w:pStyle w:val="a4"/>
        <w:spacing w:line="360" w:lineRule="auto"/>
        <w:ind w:right="230"/>
      </w:pPr>
      <w:r>
        <w:t>знание контрольно-тестовых упражнений для определения уровня физической, технической</w:t>
      </w:r>
      <w:r>
        <w:rPr>
          <w:spacing w:val="-57"/>
        </w:rPr>
        <w:t xml:space="preserve"> </w:t>
      </w:r>
      <w:r>
        <w:t>и</w:t>
      </w:r>
      <w:r>
        <w:rPr>
          <w:spacing w:val="2"/>
        </w:rPr>
        <w:t xml:space="preserve"> </w:t>
      </w:r>
      <w:r>
        <w:t>тактической</w:t>
      </w:r>
      <w:r>
        <w:rPr>
          <w:spacing w:val="-2"/>
        </w:rPr>
        <w:t xml:space="preserve"> </w:t>
      </w:r>
      <w:r>
        <w:t>подготовленности</w:t>
      </w:r>
      <w:r>
        <w:rPr>
          <w:spacing w:val="3"/>
        </w:rPr>
        <w:t xml:space="preserve"> </w:t>
      </w:r>
      <w:r>
        <w:t>игроков</w:t>
      </w:r>
      <w:r>
        <w:rPr>
          <w:spacing w:val="5"/>
        </w:rPr>
        <w:t xml:space="preserve"> </w:t>
      </w:r>
      <w:r>
        <w:t>в</w:t>
      </w:r>
      <w:r>
        <w:rPr>
          <w:spacing w:val="-2"/>
        </w:rPr>
        <w:t xml:space="preserve"> </w:t>
      </w:r>
      <w:r>
        <w:t>лапту;</w:t>
      </w:r>
    </w:p>
    <w:p w14:paraId="79B7F318" w14:textId="77777777" w:rsidR="0063402D" w:rsidRDefault="00745CC7">
      <w:pPr>
        <w:pStyle w:val="a4"/>
        <w:spacing w:line="360" w:lineRule="auto"/>
        <w:ind w:right="226"/>
      </w:pPr>
      <w:r>
        <w:t>знание и применение способов и методов профилактики пагубных привычек, асоциального</w:t>
      </w:r>
      <w:r>
        <w:rPr>
          <w:spacing w:val="1"/>
        </w:rPr>
        <w:t xml:space="preserve"> </w:t>
      </w:r>
      <w:r>
        <w:t>и</w:t>
      </w:r>
      <w:r>
        <w:rPr>
          <w:spacing w:val="2"/>
        </w:rPr>
        <w:t xml:space="preserve"> </w:t>
      </w:r>
      <w:r>
        <w:t>созависимого</w:t>
      </w:r>
      <w:r>
        <w:rPr>
          <w:spacing w:val="3"/>
        </w:rPr>
        <w:t xml:space="preserve"> </w:t>
      </w:r>
      <w:r>
        <w:t>поведения,</w:t>
      </w:r>
      <w:r>
        <w:rPr>
          <w:spacing w:val="6"/>
        </w:rPr>
        <w:t xml:space="preserve"> </w:t>
      </w:r>
      <w:r>
        <w:t>знание</w:t>
      </w:r>
      <w:r>
        <w:rPr>
          <w:spacing w:val="1"/>
        </w:rPr>
        <w:t xml:space="preserve"> </w:t>
      </w:r>
      <w:r>
        <w:t>антидопинговых</w:t>
      </w:r>
      <w:r>
        <w:rPr>
          <w:spacing w:val="-1"/>
        </w:rPr>
        <w:t xml:space="preserve"> </w:t>
      </w:r>
      <w:r>
        <w:t>правил.</w:t>
      </w:r>
    </w:p>
    <w:p w14:paraId="20F5DA27" w14:textId="77777777" w:rsidR="0063402D" w:rsidRDefault="00745CC7" w:rsidP="000A4911">
      <w:pPr>
        <w:pStyle w:val="a5"/>
        <w:numPr>
          <w:ilvl w:val="2"/>
          <w:numId w:val="24"/>
        </w:numPr>
        <w:tabs>
          <w:tab w:val="left" w:pos="1909"/>
        </w:tabs>
        <w:spacing w:line="274" w:lineRule="exact"/>
        <w:ind w:left="1909" w:hanging="965"/>
        <w:rPr>
          <w:sz w:val="24"/>
        </w:rPr>
      </w:pPr>
      <w:r>
        <w:rPr>
          <w:sz w:val="24"/>
        </w:rPr>
        <w:t>Модуль</w:t>
      </w:r>
      <w:r>
        <w:rPr>
          <w:spacing w:val="-4"/>
          <w:sz w:val="24"/>
        </w:rPr>
        <w:t xml:space="preserve"> </w:t>
      </w:r>
      <w:r>
        <w:rPr>
          <w:sz w:val="24"/>
        </w:rPr>
        <w:t>«Футбол</w:t>
      </w:r>
      <w:r>
        <w:rPr>
          <w:spacing w:val="-5"/>
          <w:sz w:val="24"/>
        </w:rPr>
        <w:t xml:space="preserve"> </w:t>
      </w:r>
      <w:r>
        <w:rPr>
          <w:sz w:val="24"/>
        </w:rPr>
        <w:t>для</w:t>
      </w:r>
      <w:r>
        <w:rPr>
          <w:spacing w:val="-5"/>
          <w:sz w:val="24"/>
        </w:rPr>
        <w:t xml:space="preserve"> </w:t>
      </w:r>
      <w:r>
        <w:rPr>
          <w:sz w:val="24"/>
        </w:rPr>
        <w:t>всех».</w:t>
      </w:r>
    </w:p>
    <w:p w14:paraId="12BEDC84" w14:textId="77777777" w:rsidR="0063402D" w:rsidRDefault="00745CC7" w:rsidP="000A4911">
      <w:pPr>
        <w:pStyle w:val="a5"/>
        <w:numPr>
          <w:ilvl w:val="3"/>
          <w:numId w:val="24"/>
        </w:numPr>
        <w:tabs>
          <w:tab w:val="left" w:pos="2087"/>
        </w:tabs>
        <w:spacing w:before="130"/>
        <w:ind w:left="2087" w:hanging="1143"/>
        <w:rPr>
          <w:sz w:val="24"/>
        </w:rPr>
      </w:pPr>
      <w:r>
        <w:rPr>
          <w:sz w:val="24"/>
        </w:rPr>
        <w:t>Пояснительная</w:t>
      </w:r>
      <w:r>
        <w:rPr>
          <w:spacing w:val="-9"/>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«Футбол</w:t>
      </w:r>
      <w:r>
        <w:rPr>
          <w:spacing w:val="-3"/>
          <w:sz w:val="24"/>
        </w:rPr>
        <w:t xml:space="preserve"> </w:t>
      </w:r>
      <w:r>
        <w:rPr>
          <w:sz w:val="24"/>
        </w:rPr>
        <w:t>для</w:t>
      </w:r>
      <w:r>
        <w:rPr>
          <w:spacing w:val="-8"/>
          <w:sz w:val="24"/>
        </w:rPr>
        <w:t xml:space="preserve"> </w:t>
      </w:r>
      <w:r>
        <w:rPr>
          <w:sz w:val="24"/>
        </w:rPr>
        <w:t>всех».</w:t>
      </w:r>
    </w:p>
    <w:p w14:paraId="3F1E7F55" w14:textId="77777777" w:rsidR="0063402D" w:rsidRDefault="00745CC7">
      <w:pPr>
        <w:pStyle w:val="a4"/>
        <w:spacing w:before="142" w:line="360" w:lineRule="auto"/>
        <w:ind w:right="222"/>
      </w:pPr>
      <w:r>
        <w:t>Модуль</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60"/>
        </w:rPr>
        <w:t xml:space="preserve"> </w:t>
      </w:r>
      <w:r>
        <w:t>уровне</w:t>
      </w:r>
      <w:r>
        <w:rPr>
          <w:spacing w:val="60"/>
        </w:rPr>
        <w:t xml:space="preserve"> </w:t>
      </w:r>
      <w:r>
        <w:t>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 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4"/>
        </w:rPr>
        <w:t xml:space="preserve"> </w:t>
      </w:r>
      <w:r>
        <w:t>и</w:t>
      </w:r>
      <w:r>
        <w:rPr>
          <w:spacing w:val="-3"/>
        </w:rPr>
        <w:t xml:space="preserve"> </w:t>
      </w:r>
      <w:r>
        <w:t>методов</w:t>
      </w:r>
      <w:r>
        <w:rPr>
          <w:spacing w:val="-6"/>
        </w:rPr>
        <w:t xml:space="preserve"> </w:t>
      </w:r>
      <w:r>
        <w:t>обучения</w:t>
      </w:r>
      <w:r>
        <w:rPr>
          <w:spacing w:val="2"/>
        </w:rPr>
        <w:t xml:space="preserve"> </w:t>
      </w:r>
      <w:r>
        <w:t>по</w:t>
      </w:r>
      <w:r>
        <w:rPr>
          <w:spacing w:val="1"/>
        </w:rPr>
        <w:t xml:space="preserve"> </w:t>
      </w:r>
      <w:r>
        <w:t>различным</w:t>
      </w:r>
      <w:r>
        <w:rPr>
          <w:spacing w:val="3"/>
        </w:rPr>
        <w:t xml:space="preserve"> </w:t>
      </w:r>
      <w:r>
        <w:t>видам</w:t>
      </w:r>
      <w:r>
        <w:rPr>
          <w:spacing w:val="3"/>
        </w:rPr>
        <w:t xml:space="preserve"> </w:t>
      </w:r>
      <w:r>
        <w:t>спорта.</w:t>
      </w:r>
    </w:p>
    <w:p w14:paraId="1007AF62" w14:textId="77777777" w:rsidR="0063402D" w:rsidRDefault="00745CC7">
      <w:pPr>
        <w:pStyle w:val="a4"/>
        <w:spacing w:line="360" w:lineRule="auto"/>
        <w:ind w:right="229"/>
      </w:pPr>
      <w:r>
        <w:t>Футбол является одной из старейших и самых популярных спортивных командных игр в</w:t>
      </w:r>
      <w:r>
        <w:rPr>
          <w:spacing w:val="1"/>
        </w:rPr>
        <w:t xml:space="preserve"> </w:t>
      </w:r>
      <w:r>
        <w:t xml:space="preserve">мире          и          всегда         </w:t>
      </w:r>
      <w:r>
        <w:rPr>
          <w:spacing w:val="1"/>
        </w:rPr>
        <w:t xml:space="preserve"> </w:t>
      </w:r>
      <w:r>
        <w:t>привлекает           школьников,          повышает          их          интерес</w:t>
      </w:r>
      <w:r>
        <w:rPr>
          <w:spacing w:val="-57"/>
        </w:rPr>
        <w:t xml:space="preserve"> </w:t>
      </w:r>
      <w:r>
        <w:t>к занятиям и оказывает на организм всестороннее влияние. Футбол – самый массовый, самый</w:t>
      </w:r>
      <w:r>
        <w:rPr>
          <w:spacing w:val="1"/>
        </w:rPr>
        <w:t xml:space="preserve"> </w:t>
      </w:r>
      <w:r>
        <w:t>зрелищный, самый игровой из всех игровых видов спорта. Командный характер игры «футбол»</w:t>
      </w:r>
      <w:r>
        <w:rPr>
          <w:spacing w:val="1"/>
        </w:rPr>
        <w:t xml:space="preserve"> </w:t>
      </w:r>
      <w:r>
        <w:t>воспитывает чувство дружбы, товарищества, взаимопомощи, развивает такие ценные моральные</w:t>
      </w:r>
      <w:r>
        <w:rPr>
          <w:spacing w:val="1"/>
        </w:rPr>
        <w:t xml:space="preserve"> </w:t>
      </w:r>
      <w:r>
        <w:t>качества,</w:t>
      </w:r>
      <w:r>
        <w:rPr>
          <w:spacing w:val="1"/>
        </w:rPr>
        <w:t xml:space="preserve"> </w:t>
      </w:r>
      <w:r>
        <w:t>как</w:t>
      </w:r>
      <w:r>
        <w:rPr>
          <w:spacing w:val="1"/>
        </w:rPr>
        <w:t xml:space="preserve"> </w:t>
      </w:r>
      <w:r>
        <w:t>чувство</w:t>
      </w:r>
      <w:r>
        <w:rPr>
          <w:spacing w:val="1"/>
        </w:rPr>
        <w:t xml:space="preserve"> </w:t>
      </w:r>
      <w:r>
        <w:t>ответственности,</w:t>
      </w:r>
      <w:r>
        <w:rPr>
          <w:spacing w:val="1"/>
        </w:rPr>
        <w:t xml:space="preserve"> </w:t>
      </w:r>
      <w:r>
        <w:t>уважение</w:t>
      </w:r>
      <w:r>
        <w:rPr>
          <w:spacing w:val="1"/>
        </w:rPr>
        <w:t xml:space="preserve"> </w:t>
      </w:r>
      <w:r>
        <w:t>к</w:t>
      </w:r>
      <w:r>
        <w:rPr>
          <w:spacing w:val="1"/>
        </w:rPr>
        <w:t xml:space="preserve"> </w:t>
      </w:r>
      <w:r>
        <w:t>партнерам</w:t>
      </w:r>
      <w:r>
        <w:rPr>
          <w:spacing w:val="1"/>
        </w:rPr>
        <w:t xml:space="preserve"> </w:t>
      </w:r>
      <w:r>
        <w:t>и</w:t>
      </w:r>
      <w:r>
        <w:rPr>
          <w:spacing w:val="1"/>
        </w:rPr>
        <w:t xml:space="preserve"> </w:t>
      </w:r>
      <w:r>
        <w:t>соперникам,</w:t>
      </w:r>
      <w:r>
        <w:rPr>
          <w:spacing w:val="1"/>
        </w:rPr>
        <w:t xml:space="preserve"> </w:t>
      </w:r>
      <w:r>
        <w:t>дисциплинированность,</w:t>
      </w:r>
      <w:r>
        <w:rPr>
          <w:spacing w:val="1"/>
        </w:rPr>
        <w:t xml:space="preserve"> </w:t>
      </w:r>
      <w:r>
        <w:t>активность,</w:t>
      </w:r>
      <w:r>
        <w:rPr>
          <w:spacing w:val="1"/>
        </w:rPr>
        <w:t xml:space="preserve"> </w:t>
      </w:r>
      <w:r>
        <w:t>личные</w:t>
      </w:r>
      <w:r>
        <w:rPr>
          <w:spacing w:val="1"/>
        </w:rPr>
        <w:t xml:space="preserve"> </w:t>
      </w:r>
      <w:r>
        <w:t>качества</w:t>
      </w:r>
      <w:r>
        <w:rPr>
          <w:spacing w:val="1"/>
        </w:rPr>
        <w:t xml:space="preserve"> </w:t>
      </w:r>
      <w:r>
        <w:t>-</w:t>
      </w:r>
      <w:r>
        <w:rPr>
          <w:spacing w:val="1"/>
        </w:rPr>
        <w:t xml:space="preserve"> </w:t>
      </w:r>
      <w:r>
        <w:t>самостоятельность,</w:t>
      </w:r>
      <w:r>
        <w:rPr>
          <w:spacing w:val="1"/>
        </w:rPr>
        <w:t xml:space="preserve"> </w:t>
      </w:r>
      <w:r>
        <w:t>инициативу,</w:t>
      </w:r>
      <w:r>
        <w:rPr>
          <w:spacing w:val="1"/>
        </w:rPr>
        <w:t xml:space="preserve"> </w:t>
      </w:r>
      <w:r>
        <w:t>творчество.</w:t>
      </w:r>
    </w:p>
    <w:p w14:paraId="11DFEB5E" w14:textId="77777777" w:rsidR="0063402D" w:rsidRDefault="00745CC7">
      <w:pPr>
        <w:pStyle w:val="a4"/>
        <w:ind w:firstLine="0"/>
      </w:pPr>
      <w:r>
        <w:t xml:space="preserve">В    </w:t>
      </w:r>
      <w:r>
        <w:rPr>
          <w:spacing w:val="28"/>
        </w:rPr>
        <w:t xml:space="preserve"> </w:t>
      </w:r>
      <w:r>
        <w:t xml:space="preserve">процессе     </w:t>
      </w:r>
      <w:r>
        <w:rPr>
          <w:spacing w:val="23"/>
        </w:rPr>
        <w:t xml:space="preserve"> </w:t>
      </w:r>
      <w:r>
        <w:t xml:space="preserve">игровой     </w:t>
      </w:r>
      <w:r>
        <w:rPr>
          <w:spacing w:val="25"/>
        </w:rPr>
        <w:t xml:space="preserve"> </w:t>
      </w:r>
      <w:r>
        <w:t xml:space="preserve">деятельности     </w:t>
      </w:r>
      <w:r>
        <w:rPr>
          <w:spacing w:val="21"/>
        </w:rPr>
        <w:t xml:space="preserve"> </w:t>
      </w:r>
      <w:r>
        <w:t xml:space="preserve">необходимо     </w:t>
      </w:r>
      <w:r>
        <w:rPr>
          <w:spacing w:val="24"/>
        </w:rPr>
        <w:t xml:space="preserve"> </w:t>
      </w:r>
      <w:r>
        <w:t xml:space="preserve">овладевать     </w:t>
      </w:r>
      <w:r>
        <w:rPr>
          <w:spacing w:val="26"/>
        </w:rPr>
        <w:t xml:space="preserve"> </w:t>
      </w:r>
      <w:r>
        <w:t xml:space="preserve">сложной     </w:t>
      </w:r>
      <w:r>
        <w:rPr>
          <w:spacing w:val="25"/>
        </w:rPr>
        <w:t xml:space="preserve"> </w:t>
      </w:r>
      <w:r>
        <w:t>техникой</w:t>
      </w:r>
    </w:p>
    <w:p w14:paraId="5655216E" w14:textId="77777777" w:rsidR="0063402D" w:rsidRDefault="0063402D">
      <w:pPr>
        <w:sectPr w:rsidR="0063402D">
          <w:pgSz w:w="11910" w:h="16840"/>
          <w:pgMar w:top="820" w:right="340" w:bottom="280" w:left="900" w:header="569" w:footer="0" w:gutter="0"/>
          <w:cols w:space="720"/>
        </w:sectPr>
      </w:pPr>
    </w:p>
    <w:p w14:paraId="1AF06037" w14:textId="77777777" w:rsidR="0063402D" w:rsidRDefault="00745CC7">
      <w:pPr>
        <w:pStyle w:val="a4"/>
        <w:spacing w:before="7" w:line="360" w:lineRule="auto"/>
        <w:ind w:right="231" w:firstLine="0"/>
      </w:pPr>
      <w:r>
        <w:lastRenderedPageBreak/>
        <w:t>и</w:t>
      </w:r>
      <w:r>
        <w:rPr>
          <w:spacing w:val="1"/>
        </w:rPr>
        <w:t xml:space="preserve"> </w:t>
      </w:r>
      <w:r>
        <w:t>тактикой,</w:t>
      </w:r>
      <w:r>
        <w:rPr>
          <w:spacing w:val="1"/>
        </w:rPr>
        <w:t xml:space="preserve"> </w:t>
      </w:r>
      <w:r>
        <w:t>развивать</w:t>
      </w:r>
      <w:r>
        <w:rPr>
          <w:spacing w:val="1"/>
        </w:rPr>
        <w:t xml:space="preserve"> </w:t>
      </w:r>
      <w:r>
        <w:t>физические</w:t>
      </w:r>
      <w:r>
        <w:rPr>
          <w:spacing w:val="1"/>
        </w:rPr>
        <w:t xml:space="preserve"> </w:t>
      </w:r>
      <w:r>
        <w:t>качества,</w:t>
      </w:r>
      <w:r>
        <w:rPr>
          <w:spacing w:val="1"/>
        </w:rPr>
        <w:t xml:space="preserve"> </w:t>
      </w:r>
      <w:r>
        <w:t>преодолевать</w:t>
      </w:r>
      <w:r>
        <w:rPr>
          <w:spacing w:val="1"/>
        </w:rPr>
        <w:t xml:space="preserve"> </w:t>
      </w:r>
      <w:r>
        <w:t>усталость,</w:t>
      </w:r>
      <w:r>
        <w:rPr>
          <w:spacing w:val="1"/>
        </w:rPr>
        <w:t xml:space="preserve"> </w:t>
      </w:r>
      <w:r>
        <w:t>боль,</w:t>
      </w:r>
      <w:r>
        <w:rPr>
          <w:spacing w:val="1"/>
        </w:rPr>
        <w:t xml:space="preserve"> </w:t>
      </w:r>
      <w:r>
        <w:t>вырабатывать</w:t>
      </w:r>
      <w:r>
        <w:rPr>
          <w:spacing w:val="1"/>
        </w:rPr>
        <w:t xml:space="preserve"> </w:t>
      </w:r>
      <w:r>
        <w:t>устойчивость</w:t>
      </w:r>
      <w:r>
        <w:rPr>
          <w:spacing w:val="1"/>
        </w:rPr>
        <w:t xml:space="preserve"> </w:t>
      </w:r>
      <w:r>
        <w:t>к</w:t>
      </w:r>
      <w:r>
        <w:rPr>
          <w:spacing w:val="1"/>
        </w:rPr>
        <w:t xml:space="preserve"> </w:t>
      </w:r>
      <w:r>
        <w:t>неблагоприятным</w:t>
      </w:r>
      <w:r>
        <w:rPr>
          <w:spacing w:val="1"/>
        </w:rPr>
        <w:t xml:space="preserve"> </w:t>
      </w:r>
      <w:r>
        <w:t>условиям</w:t>
      </w:r>
      <w:r>
        <w:rPr>
          <w:spacing w:val="1"/>
        </w:rPr>
        <w:t xml:space="preserve"> </w:t>
      </w:r>
      <w:r>
        <w:t>внешней</w:t>
      </w:r>
      <w:r>
        <w:rPr>
          <w:spacing w:val="1"/>
        </w:rPr>
        <w:t xml:space="preserve"> </w:t>
      </w:r>
      <w:r>
        <w:t>среды,</w:t>
      </w:r>
      <w:r>
        <w:rPr>
          <w:spacing w:val="1"/>
        </w:rPr>
        <w:t xml:space="preserve"> </w:t>
      </w:r>
      <w:r>
        <w:t>строго</w:t>
      </w:r>
      <w:r>
        <w:rPr>
          <w:spacing w:val="1"/>
        </w:rPr>
        <w:t xml:space="preserve"> </w:t>
      </w:r>
      <w:r>
        <w:t>соблюдать</w:t>
      </w:r>
      <w:r>
        <w:rPr>
          <w:spacing w:val="1"/>
        </w:rPr>
        <w:t xml:space="preserve"> </w:t>
      </w:r>
      <w:r>
        <w:t>бытовой</w:t>
      </w:r>
      <w:r>
        <w:rPr>
          <w:spacing w:val="1"/>
        </w:rPr>
        <w:t xml:space="preserve"> </w:t>
      </w:r>
      <w:r>
        <w:t>и</w:t>
      </w:r>
      <w:r>
        <w:rPr>
          <w:spacing w:val="1"/>
        </w:rPr>
        <w:t xml:space="preserve"> </w:t>
      </w:r>
      <w:r>
        <w:t>спортивный</w:t>
      </w:r>
      <w:r>
        <w:rPr>
          <w:spacing w:val="1"/>
        </w:rPr>
        <w:t xml:space="preserve"> </w:t>
      </w:r>
      <w:r>
        <w:t>режим.</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воспитанию</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смелости,</w:t>
      </w:r>
      <w:r>
        <w:rPr>
          <w:spacing w:val="1"/>
        </w:rPr>
        <w:t xml:space="preserve"> </w:t>
      </w:r>
      <w:r>
        <w:t>стойкости,</w:t>
      </w:r>
      <w:r>
        <w:rPr>
          <w:spacing w:val="3"/>
        </w:rPr>
        <w:t xml:space="preserve"> </w:t>
      </w:r>
      <w:r>
        <w:t>решительности,</w:t>
      </w:r>
      <w:r>
        <w:rPr>
          <w:spacing w:val="-1"/>
        </w:rPr>
        <w:t xml:space="preserve"> </w:t>
      </w:r>
      <w:r>
        <w:t>выдержки,</w:t>
      </w:r>
      <w:r>
        <w:rPr>
          <w:spacing w:val="-1"/>
        </w:rPr>
        <w:t xml:space="preserve"> </w:t>
      </w:r>
      <w:r>
        <w:t>мужества.</w:t>
      </w:r>
    </w:p>
    <w:p w14:paraId="12A7DD00" w14:textId="77777777" w:rsidR="0063402D" w:rsidRDefault="00745CC7">
      <w:pPr>
        <w:pStyle w:val="a4"/>
        <w:spacing w:before="1"/>
        <w:ind w:left="944" w:firstLine="0"/>
      </w:pPr>
      <w:r>
        <w:t>Модуль</w:t>
      </w:r>
      <w:r>
        <w:rPr>
          <w:spacing w:val="68"/>
        </w:rPr>
        <w:t xml:space="preserve"> </w:t>
      </w:r>
      <w:r>
        <w:t xml:space="preserve">«Футбол  </w:t>
      </w:r>
      <w:r>
        <w:rPr>
          <w:spacing w:val="5"/>
        </w:rPr>
        <w:t xml:space="preserve"> </w:t>
      </w:r>
      <w:r>
        <w:t xml:space="preserve">для  </w:t>
      </w:r>
      <w:r>
        <w:rPr>
          <w:spacing w:val="6"/>
        </w:rPr>
        <w:t xml:space="preserve"> </w:t>
      </w:r>
      <w:r>
        <w:t xml:space="preserve">всех»  </w:t>
      </w:r>
      <w:r>
        <w:rPr>
          <w:spacing w:val="4"/>
        </w:rPr>
        <w:t xml:space="preserve"> </w:t>
      </w:r>
      <w:r>
        <w:t xml:space="preserve">поможет  </w:t>
      </w:r>
      <w:r>
        <w:rPr>
          <w:spacing w:val="7"/>
        </w:rPr>
        <w:t xml:space="preserve"> </w:t>
      </w:r>
      <w:r>
        <w:t xml:space="preserve">адаптировать  </w:t>
      </w:r>
      <w:r>
        <w:rPr>
          <w:spacing w:val="3"/>
        </w:rPr>
        <w:t xml:space="preserve"> </w:t>
      </w:r>
      <w:r>
        <w:t xml:space="preserve">содержание  </w:t>
      </w:r>
      <w:r>
        <w:rPr>
          <w:spacing w:val="4"/>
        </w:rPr>
        <w:t xml:space="preserve"> </w:t>
      </w:r>
      <w:r>
        <w:t xml:space="preserve">учебного  </w:t>
      </w:r>
      <w:r>
        <w:rPr>
          <w:spacing w:val="6"/>
        </w:rPr>
        <w:t xml:space="preserve"> </w:t>
      </w:r>
      <w:r>
        <w:t>предмета</w:t>
      </w:r>
    </w:p>
    <w:p w14:paraId="4CD5F342" w14:textId="77777777" w:rsidR="0063402D" w:rsidRDefault="00745CC7">
      <w:pPr>
        <w:pStyle w:val="a4"/>
        <w:spacing w:before="142" w:line="360" w:lineRule="auto"/>
        <w:ind w:right="221" w:firstLine="0"/>
      </w:pPr>
      <w:r>
        <w:t>«Физическая</w:t>
      </w:r>
      <w:r>
        <w:rPr>
          <w:spacing w:val="1"/>
        </w:rPr>
        <w:t xml:space="preserve"> </w:t>
      </w:r>
      <w:r>
        <w:t>культура»</w:t>
      </w:r>
      <w:r>
        <w:rPr>
          <w:spacing w:val="1"/>
        </w:rPr>
        <w:t xml:space="preserve"> </w:t>
      </w:r>
      <w:r>
        <w:t>к</w:t>
      </w:r>
      <w:r>
        <w:rPr>
          <w:spacing w:val="1"/>
        </w:rPr>
        <w:t xml:space="preserve"> </w:t>
      </w:r>
      <w:r>
        <w:t>индивидуальным</w:t>
      </w:r>
      <w:r>
        <w:rPr>
          <w:spacing w:val="1"/>
        </w:rPr>
        <w:t xml:space="preserve"> </w:t>
      </w:r>
      <w:r>
        <w:t>особенностям</w:t>
      </w:r>
      <w:r>
        <w:rPr>
          <w:spacing w:val="1"/>
        </w:rPr>
        <w:t xml:space="preserve"> </w:t>
      </w:r>
      <w:r>
        <w:t>ребёнка,</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формирования</w:t>
      </w:r>
      <w:r>
        <w:rPr>
          <w:spacing w:val="-4"/>
        </w:rPr>
        <w:t xml:space="preserve"> </w:t>
      </w:r>
      <w:r>
        <w:t>талантливой</w:t>
      </w:r>
      <w:r>
        <w:rPr>
          <w:spacing w:val="3"/>
        </w:rPr>
        <w:t xml:space="preserve"> </w:t>
      </w:r>
      <w:r>
        <w:t>личности.</w:t>
      </w:r>
    </w:p>
    <w:p w14:paraId="46E215E6" w14:textId="77777777" w:rsidR="0063402D" w:rsidRDefault="00745CC7" w:rsidP="000A4911">
      <w:pPr>
        <w:pStyle w:val="a5"/>
        <w:numPr>
          <w:ilvl w:val="3"/>
          <w:numId w:val="24"/>
        </w:numPr>
        <w:tabs>
          <w:tab w:val="left" w:pos="2087"/>
          <w:tab w:val="left" w:pos="3683"/>
          <w:tab w:val="left" w:pos="6242"/>
          <w:tab w:val="left" w:pos="8935"/>
        </w:tabs>
        <w:spacing w:line="360" w:lineRule="auto"/>
        <w:ind w:left="233" w:right="223" w:firstLine="710"/>
        <w:rPr>
          <w:sz w:val="24"/>
        </w:rPr>
      </w:pPr>
      <w:r>
        <w:rPr>
          <w:sz w:val="24"/>
        </w:rPr>
        <w:t>Целью изучения модуля «Футбол для всех» является содействие всестороннему</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посредством</w:t>
      </w:r>
      <w:r>
        <w:rPr>
          <w:spacing w:val="1"/>
          <w:sz w:val="24"/>
        </w:rPr>
        <w:t xml:space="preserve"> </w:t>
      </w:r>
      <w:r>
        <w:rPr>
          <w:sz w:val="24"/>
        </w:rPr>
        <w:t>формирования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использованием</w:t>
      </w:r>
      <w:r>
        <w:rPr>
          <w:sz w:val="24"/>
        </w:rPr>
        <w:tab/>
        <w:t>средств</w:t>
      </w:r>
      <w:r>
        <w:rPr>
          <w:sz w:val="24"/>
        </w:rPr>
        <w:tab/>
        <w:t>футбола,</w:t>
      </w:r>
      <w:r>
        <w:rPr>
          <w:sz w:val="24"/>
        </w:rPr>
        <w:tab/>
        <w:t>формирования у подрастающего</w:t>
      </w:r>
      <w:r>
        <w:rPr>
          <w:spacing w:val="1"/>
          <w:sz w:val="24"/>
        </w:rPr>
        <w:t xml:space="preserve"> </w:t>
      </w:r>
      <w:r>
        <w:rPr>
          <w:sz w:val="24"/>
        </w:rPr>
        <w:t>поколения</w:t>
      </w:r>
      <w:r>
        <w:rPr>
          <w:spacing w:val="-4"/>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ведении</w:t>
      </w:r>
      <w:r>
        <w:rPr>
          <w:spacing w:val="2"/>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14:paraId="6A6EFA1C" w14:textId="77777777" w:rsidR="0063402D" w:rsidRDefault="00745CC7" w:rsidP="000A4911">
      <w:pPr>
        <w:pStyle w:val="a5"/>
        <w:numPr>
          <w:ilvl w:val="3"/>
          <w:numId w:val="24"/>
        </w:numPr>
        <w:tabs>
          <w:tab w:val="left" w:pos="2087"/>
        </w:tabs>
        <w:ind w:left="2087" w:hanging="1143"/>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«Футбол</w:t>
      </w:r>
      <w:r>
        <w:rPr>
          <w:spacing w:val="-3"/>
          <w:sz w:val="24"/>
        </w:rPr>
        <w:t xml:space="preserve"> </w:t>
      </w:r>
      <w:r>
        <w:rPr>
          <w:sz w:val="24"/>
        </w:rPr>
        <w:t>для</w:t>
      </w:r>
      <w:r>
        <w:rPr>
          <w:spacing w:val="-3"/>
          <w:sz w:val="24"/>
        </w:rPr>
        <w:t xml:space="preserve"> </w:t>
      </w:r>
      <w:r>
        <w:rPr>
          <w:sz w:val="24"/>
        </w:rPr>
        <w:t>всех»</w:t>
      </w:r>
      <w:r>
        <w:rPr>
          <w:spacing w:val="-7"/>
          <w:sz w:val="24"/>
        </w:rPr>
        <w:t xml:space="preserve"> </w:t>
      </w:r>
      <w:r>
        <w:rPr>
          <w:sz w:val="24"/>
        </w:rPr>
        <w:t>являются:</w:t>
      </w:r>
    </w:p>
    <w:p w14:paraId="3E7DF10B" w14:textId="77777777" w:rsidR="0063402D" w:rsidRDefault="00745CC7">
      <w:pPr>
        <w:pStyle w:val="a4"/>
        <w:spacing w:before="134" w:line="362" w:lineRule="auto"/>
        <w:jc w:val="left"/>
      </w:pPr>
      <w:r>
        <w:t>приобщение</w:t>
      </w:r>
      <w:r>
        <w:rPr>
          <w:spacing w:val="18"/>
        </w:rPr>
        <w:t xml:space="preserve"> </w:t>
      </w:r>
      <w:r>
        <w:t>обучающихся</w:t>
      </w:r>
      <w:r>
        <w:rPr>
          <w:spacing w:val="23"/>
        </w:rPr>
        <w:t xml:space="preserve"> </w:t>
      </w:r>
      <w:r>
        <w:t>к</w:t>
      </w:r>
      <w:r>
        <w:rPr>
          <w:spacing w:val="23"/>
        </w:rPr>
        <w:t xml:space="preserve"> </w:t>
      </w:r>
      <w:r>
        <w:t>достижениям</w:t>
      </w:r>
      <w:r>
        <w:rPr>
          <w:spacing w:val="16"/>
        </w:rPr>
        <w:t xml:space="preserve"> </w:t>
      </w:r>
      <w:r>
        <w:t>мировой</w:t>
      </w:r>
      <w:r>
        <w:rPr>
          <w:spacing w:val="20"/>
        </w:rPr>
        <w:t xml:space="preserve"> </w:t>
      </w:r>
      <w:r>
        <w:t>культуры,</w:t>
      </w:r>
      <w:r>
        <w:rPr>
          <w:spacing w:val="25"/>
        </w:rPr>
        <w:t xml:space="preserve"> </w:t>
      </w:r>
      <w:r>
        <w:t>российским</w:t>
      </w:r>
      <w:r>
        <w:rPr>
          <w:spacing w:val="25"/>
        </w:rPr>
        <w:t xml:space="preserve"> </w:t>
      </w:r>
      <w:r>
        <w:t>традициям,</w:t>
      </w:r>
      <w:r>
        <w:rPr>
          <w:spacing w:val="-57"/>
        </w:rPr>
        <w:t xml:space="preserve"> </w:t>
      </w:r>
      <w:r>
        <w:t>национальным</w:t>
      </w:r>
      <w:r>
        <w:rPr>
          <w:spacing w:val="-2"/>
        </w:rPr>
        <w:t xml:space="preserve"> </w:t>
      </w:r>
      <w:r>
        <w:t>особенностям</w:t>
      </w:r>
      <w:r>
        <w:rPr>
          <w:spacing w:val="-1"/>
        </w:rPr>
        <w:t xml:space="preserve"> </w:t>
      </w:r>
      <w:r>
        <w:t>субъекта</w:t>
      </w:r>
      <w:r>
        <w:rPr>
          <w:spacing w:val="1"/>
        </w:rPr>
        <w:t xml:space="preserve"> </w:t>
      </w:r>
      <w:r>
        <w:t>Российской</w:t>
      </w:r>
      <w:r>
        <w:rPr>
          <w:spacing w:val="-3"/>
        </w:rPr>
        <w:t xml:space="preserve"> </w:t>
      </w:r>
      <w:r>
        <w:t>Федерации;</w:t>
      </w:r>
    </w:p>
    <w:p w14:paraId="009509EB" w14:textId="77777777" w:rsidR="0063402D" w:rsidRDefault="00745CC7">
      <w:pPr>
        <w:pStyle w:val="a4"/>
        <w:spacing w:line="360" w:lineRule="auto"/>
        <w:jc w:val="left"/>
      </w:pPr>
      <w:r>
        <w:t>создание</w:t>
      </w:r>
      <w:r>
        <w:rPr>
          <w:spacing w:val="27"/>
        </w:rPr>
        <w:t xml:space="preserve"> </w:t>
      </w:r>
      <w:r>
        <w:t>условий</w:t>
      </w:r>
      <w:r>
        <w:rPr>
          <w:spacing w:val="26"/>
        </w:rPr>
        <w:t xml:space="preserve"> </w:t>
      </w:r>
      <w:r>
        <w:t>для</w:t>
      </w:r>
      <w:r>
        <w:rPr>
          <w:spacing w:val="29"/>
        </w:rPr>
        <w:t xml:space="preserve"> </w:t>
      </w:r>
      <w:r>
        <w:t>профессионального</w:t>
      </w:r>
      <w:r>
        <w:rPr>
          <w:spacing w:val="33"/>
        </w:rPr>
        <w:t xml:space="preserve"> </w:t>
      </w:r>
      <w:r>
        <w:t>самоопределения</w:t>
      </w:r>
      <w:r>
        <w:rPr>
          <w:spacing w:val="24"/>
        </w:rPr>
        <w:t xml:space="preserve"> </w:t>
      </w:r>
      <w:r>
        <w:t>и</w:t>
      </w:r>
      <w:r>
        <w:rPr>
          <w:spacing w:val="30"/>
        </w:rPr>
        <w:t xml:space="preserve"> </w:t>
      </w:r>
      <w:r>
        <w:t>творческой</w:t>
      </w:r>
      <w:r>
        <w:rPr>
          <w:spacing w:val="26"/>
        </w:rPr>
        <w:t xml:space="preserve"> </w:t>
      </w:r>
      <w:r>
        <w:t>самореализации</w:t>
      </w:r>
      <w:r>
        <w:rPr>
          <w:spacing w:val="-57"/>
        </w:rPr>
        <w:t xml:space="preserve"> </w:t>
      </w:r>
      <w:r>
        <w:t>обучающихся;</w:t>
      </w:r>
    </w:p>
    <w:p w14:paraId="70AA2475" w14:textId="77777777" w:rsidR="0063402D" w:rsidRDefault="00745CC7">
      <w:pPr>
        <w:pStyle w:val="a4"/>
        <w:tabs>
          <w:tab w:val="left" w:pos="2570"/>
          <w:tab w:val="left" w:pos="4172"/>
          <w:tab w:val="left" w:pos="5246"/>
          <w:tab w:val="left" w:pos="5581"/>
          <w:tab w:val="left" w:pos="7270"/>
          <w:tab w:val="left" w:pos="8195"/>
          <w:tab w:val="left" w:pos="8511"/>
          <w:tab w:val="left" w:pos="9528"/>
        </w:tabs>
        <w:spacing w:line="362" w:lineRule="auto"/>
        <w:ind w:right="234"/>
        <w:jc w:val="left"/>
      </w:pPr>
      <w:r>
        <w:t>приобретение</w:t>
      </w:r>
      <w:r>
        <w:tab/>
        <w:t>практических</w:t>
      </w:r>
      <w:r>
        <w:tab/>
        <w:t>навыков</w:t>
      </w:r>
      <w:r>
        <w:tab/>
        <w:t>и</w:t>
      </w:r>
      <w:r>
        <w:tab/>
        <w:t>теоретических</w:t>
      </w:r>
      <w:r>
        <w:tab/>
        <w:t>знаний</w:t>
      </w:r>
      <w:r>
        <w:tab/>
        <w:t>в</w:t>
      </w:r>
      <w:r>
        <w:tab/>
        <w:t>области</w:t>
      </w:r>
      <w:r>
        <w:tab/>
      </w:r>
      <w:r>
        <w:rPr>
          <w:spacing w:val="-1"/>
        </w:rPr>
        <w:t>футбола,</w:t>
      </w:r>
      <w:r>
        <w:rPr>
          <w:spacing w:val="-57"/>
        </w:rPr>
        <w:t xml:space="preserve"> </w:t>
      </w:r>
      <w:r>
        <w:t>соблюдение личной</w:t>
      </w:r>
      <w:r>
        <w:rPr>
          <w:spacing w:val="-2"/>
        </w:rPr>
        <w:t xml:space="preserve"> </w:t>
      </w:r>
      <w:r>
        <w:t>гигиены</w:t>
      </w:r>
      <w:r>
        <w:rPr>
          <w:spacing w:val="-1"/>
        </w:rPr>
        <w:t xml:space="preserve"> </w:t>
      </w:r>
      <w:r>
        <w:t>и</w:t>
      </w:r>
      <w:r>
        <w:rPr>
          <w:spacing w:val="-7"/>
        </w:rPr>
        <w:t xml:space="preserve"> </w:t>
      </w:r>
      <w:r>
        <w:t>осуществление</w:t>
      </w:r>
      <w:r>
        <w:rPr>
          <w:spacing w:val="-4"/>
        </w:rPr>
        <w:t xml:space="preserve"> </w:t>
      </w:r>
      <w:r>
        <w:t>самоконтроля;</w:t>
      </w:r>
    </w:p>
    <w:p w14:paraId="4A457D2A" w14:textId="77777777" w:rsidR="0063402D" w:rsidRDefault="00745CC7">
      <w:pPr>
        <w:pStyle w:val="a4"/>
        <w:tabs>
          <w:tab w:val="left" w:pos="2431"/>
          <w:tab w:val="left" w:pos="2872"/>
          <w:tab w:val="left" w:pos="4354"/>
          <w:tab w:val="left" w:pos="5634"/>
          <w:tab w:val="left" w:pos="6838"/>
          <w:tab w:val="left" w:pos="8147"/>
          <w:tab w:val="left" w:pos="9658"/>
        </w:tabs>
        <w:spacing w:line="360" w:lineRule="auto"/>
        <w:ind w:left="944" w:right="238" w:firstLine="0"/>
        <w:jc w:val="left"/>
      </w:pPr>
      <w:r>
        <w:t>приобщение обучающихся к здоровому образу жизни и гармонии тела средствами футбола;</w:t>
      </w:r>
      <w:r>
        <w:rPr>
          <w:spacing w:val="-57"/>
        </w:rPr>
        <w:t xml:space="preserve"> </w:t>
      </w:r>
      <w:r>
        <w:t>укрепление</w:t>
      </w:r>
      <w:r>
        <w:tab/>
        <w:t>и</w:t>
      </w:r>
      <w:r>
        <w:tab/>
        <w:t>сохранения</w:t>
      </w:r>
      <w:r>
        <w:tab/>
        <w:t>здоровья,</w:t>
      </w:r>
      <w:r>
        <w:tab/>
        <w:t>развитие</w:t>
      </w:r>
      <w:r>
        <w:tab/>
        <w:t>основных</w:t>
      </w:r>
      <w:r>
        <w:tab/>
        <w:t>физических</w:t>
      </w:r>
      <w:r>
        <w:tab/>
      </w:r>
      <w:r>
        <w:rPr>
          <w:spacing w:val="-2"/>
        </w:rPr>
        <w:t>качеств</w:t>
      </w:r>
    </w:p>
    <w:p w14:paraId="66DF7F69" w14:textId="77777777" w:rsidR="0063402D" w:rsidRDefault="00745CC7">
      <w:pPr>
        <w:pStyle w:val="a4"/>
        <w:spacing w:line="274" w:lineRule="exact"/>
        <w:ind w:firstLine="0"/>
        <w:jc w:val="left"/>
      </w:pPr>
      <w:r>
        <w:t>и повышение</w:t>
      </w:r>
      <w:r>
        <w:rPr>
          <w:spacing w:val="-2"/>
        </w:rPr>
        <w:t xml:space="preserve"> </w:t>
      </w:r>
      <w:r>
        <w:t>функциональных</w:t>
      </w:r>
      <w:r>
        <w:rPr>
          <w:spacing w:val="-6"/>
        </w:rPr>
        <w:t xml:space="preserve"> </w:t>
      </w:r>
      <w:r>
        <w:t>способностей</w:t>
      </w:r>
      <w:r>
        <w:rPr>
          <w:spacing w:val="-10"/>
        </w:rPr>
        <w:t xml:space="preserve"> </w:t>
      </w:r>
      <w:r>
        <w:t>организма;</w:t>
      </w:r>
    </w:p>
    <w:p w14:paraId="2727C01B" w14:textId="77777777" w:rsidR="0063402D" w:rsidRDefault="00745CC7">
      <w:pPr>
        <w:pStyle w:val="a4"/>
        <w:spacing w:before="134" w:line="360" w:lineRule="auto"/>
        <w:ind w:right="229"/>
      </w:pPr>
      <w:r>
        <w:t>совершенствование          соревновательной         деятельности          юных         футболистов</w:t>
      </w:r>
      <w:r>
        <w:rPr>
          <w:spacing w:val="1"/>
        </w:rPr>
        <w:t xml:space="preserve"> </w:t>
      </w:r>
      <w:r>
        <w:t>с</w:t>
      </w:r>
      <w:r>
        <w:rPr>
          <w:spacing w:val="5"/>
        </w:rPr>
        <w:t xml:space="preserve"> </w:t>
      </w:r>
      <w:r>
        <w:t>учетом</w:t>
      </w:r>
      <w:r>
        <w:rPr>
          <w:spacing w:val="3"/>
        </w:rPr>
        <w:t xml:space="preserve"> </w:t>
      </w:r>
      <w:r>
        <w:t>их</w:t>
      </w:r>
      <w:r>
        <w:rPr>
          <w:spacing w:val="-3"/>
        </w:rPr>
        <w:t xml:space="preserve"> </w:t>
      </w:r>
      <w:r>
        <w:t>индивидуальных</w:t>
      </w:r>
      <w:r>
        <w:rPr>
          <w:spacing w:val="-3"/>
        </w:rPr>
        <w:t xml:space="preserve"> </w:t>
      </w:r>
      <w:r>
        <w:t>особенностей;</w:t>
      </w:r>
    </w:p>
    <w:p w14:paraId="3B0180EF" w14:textId="77777777" w:rsidR="0063402D" w:rsidRDefault="00745CC7">
      <w:pPr>
        <w:pStyle w:val="a4"/>
        <w:spacing w:line="360" w:lineRule="auto"/>
        <w:ind w:right="232"/>
      </w:pPr>
      <w:r>
        <w:t xml:space="preserve">обучение   </w:t>
      </w:r>
      <w:r>
        <w:rPr>
          <w:spacing w:val="53"/>
        </w:rPr>
        <w:t xml:space="preserve"> </w:t>
      </w:r>
      <w:r>
        <w:t xml:space="preserve">умениям    </w:t>
      </w:r>
      <w:r>
        <w:rPr>
          <w:spacing w:val="44"/>
        </w:rPr>
        <w:t xml:space="preserve"> </w:t>
      </w:r>
      <w:r>
        <w:t xml:space="preserve">выполнять    </w:t>
      </w:r>
      <w:r>
        <w:rPr>
          <w:spacing w:val="45"/>
        </w:rPr>
        <w:t xml:space="preserve"> </w:t>
      </w:r>
      <w:r>
        <w:t xml:space="preserve">технические    </w:t>
      </w:r>
      <w:r>
        <w:rPr>
          <w:spacing w:val="48"/>
        </w:rPr>
        <w:t xml:space="preserve"> </w:t>
      </w:r>
      <w:r>
        <w:t xml:space="preserve">приемы    </w:t>
      </w:r>
      <w:r>
        <w:rPr>
          <w:spacing w:val="45"/>
        </w:rPr>
        <w:t xml:space="preserve"> </w:t>
      </w:r>
      <w:r>
        <w:t xml:space="preserve">на    </w:t>
      </w:r>
      <w:r>
        <w:rPr>
          <w:spacing w:val="43"/>
        </w:rPr>
        <w:t xml:space="preserve"> </w:t>
      </w:r>
      <w:r>
        <w:t xml:space="preserve">высокой    </w:t>
      </w:r>
      <w:r>
        <w:rPr>
          <w:spacing w:val="44"/>
        </w:rPr>
        <w:t xml:space="preserve"> </w:t>
      </w:r>
      <w:r>
        <w:t>скорости</w:t>
      </w:r>
      <w:r>
        <w:rPr>
          <w:spacing w:val="-58"/>
        </w:rPr>
        <w:t xml:space="preserve"> </w:t>
      </w:r>
      <w:r>
        <w:t>и</w:t>
      </w:r>
      <w:r>
        <w:rPr>
          <w:spacing w:val="2"/>
        </w:rPr>
        <w:t xml:space="preserve"> </w:t>
      </w:r>
      <w:r>
        <w:t>в</w:t>
      </w:r>
      <w:r>
        <w:rPr>
          <w:spacing w:val="-1"/>
        </w:rPr>
        <w:t xml:space="preserve"> </w:t>
      </w:r>
      <w:r>
        <w:t>условиях</w:t>
      </w:r>
      <w:r>
        <w:rPr>
          <w:spacing w:val="-3"/>
        </w:rPr>
        <w:t xml:space="preserve"> </w:t>
      </w:r>
      <w:r>
        <w:t>активного</w:t>
      </w:r>
      <w:r>
        <w:rPr>
          <w:spacing w:val="6"/>
        </w:rPr>
        <w:t xml:space="preserve"> </w:t>
      </w:r>
      <w:r>
        <w:t>противоборства</w:t>
      </w:r>
      <w:r>
        <w:rPr>
          <w:spacing w:val="-4"/>
        </w:rPr>
        <w:t xml:space="preserve"> </w:t>
      </w:r>
      <w:r>
        <w:t>соперников;</w:t>
      </w:r>
    </w:p>
    <w:p w14:paraId="43BC2259" w14:textId="77777777" w:rsidR="0063402D" w:rsidRDefault="00745CC7">
      <w:pPr>
        <w:pStyle w:val="a4"/>
        <w:tabs>
          <w:tab w:val="left" w:pos="2699"/>
          <w:tab w:val="left" w:pos="3678"/>
          <w:tab w:val="left" w:pos="5370"/>
          <w:tab w:val="left" w:pos="6364"/>
          <w:tab w:val="left" w:pos="9075"/>
        </w:tabs>
        <w:spacing w:line="360" w:lineRule="auto"/>
        <w:ind w:right="230"/>
      </w:pPr>
      <w:r>
        <w:t>воспитание</w:t>
      </w:r>
      <w:r>
        <w:rPr>
          <w:spacing w:val="1"/>
        </w:rPr>
        <w:t xml:space="preserve"> </w:t>
      </w:r>
      <w:r>
        <w:t>нравственных</w:t>
      </w:r>
      <w:r>
        <w:rPr>
          <w:spacing w:val="1"/>
        </w:rPr>
        <w:t xml:space="preserve"> </w:t>
      </w:r>
      <w:r>
        <w:t>качеств,</w:t>
      </w:r>
      <w:r>
        <w:rPr>
          <w:spacing w:val="1"/>
        </w:rPr>
        <w:t xml:space="preserve"> </w:t>
      </w:r>
      <w:r>
        <w:t>чувства</w:t>
      </w:r>
      <w:r>
        <w:rPr>
          <w:spacing w:val="1"/>
        </w:rPr>
        <w:t xml:space="preserve"> </w:t>
      </w:r>
      <w:r>
        <w:t>товарищества</w:t>
      </w:r>
      <w:r>
        <w:rPr>
          <w:spacing w:val="1"/>
        </w:rPr>
        <w:t xml:space="preserve"> </w:t>
      </w:r>
      <w:r>
        <w:t>и</w:t>
      </w:r>
      <w:r>
        <w:rPr>
          <w:spacing w:val="1"/>
        </w:rPr>
        <w:t xml:space="preserve"> </w:t>
      </w:r>
      <w:r>
        <w:t>личной</w:t>
      </w:r>
      <w:r>
        <w:rPr>
          <w:spacing w:val="1"/>
        </w:rPr>
        <w:t xml:space="preserve"> </w:t>
      </w:r>
      <w:r>
        <w:t>ответственности,</w:t>
      </w:r>
      <w:r>
        <w:rPr>
          <w:spacing w:val="1"/>
        </w:rPr>
        <w:t xml:space="preserve"> </w:t>
      </w:r>
      <w:r>
        <w:t>сотрудничества</w:t>
      </w:r>
      <w:r>
        <w:tab/>
        <w:t>в</w:t>
      </w:r>
      <w:r>
        <w:tab/>
        <w:t>игровой</w:t>
      </w:r>
      <w:r>
        <w:tab/>
        <w:t>и</w:t>
      </w:r>
      <w:r>
        <w:tab/>
        <w:t>соревновательной</w:t>
      </w:r>
      <w:r>
        <w:tab/>
      </w:r>
      <w:r>
        <w:rPr>
          <w:spacing w:val="-1"/>
        </w:rPr>
        <w:t>деятельности</w:t>
      </w:r>
      <w:r>
        <w:rPr>
          <w:spacing w:val="-58"/>
        </w:rPr>
        <w:t xml:space="preserve"> </w:t>
      </w:r>
      <w:r>
        <w:t>в</w:t>
      </w:r>
      <w:r>
        <w:rPr>
          <w:spacing w:val="2"/>
        </w:rPr>
        <w:t xml:space="preserve"> </w:t>
      </w:r>
      <w:r>
        <w:t>футболе.</w:t>
      </w:r>
    </w:p>
    <w:p w14:paraId="237E7BC9" w14:textId="77777777" w:rsidR="0063402D" w:rsidRDefault="00745CC7" w:rsidP="000A4911">
      <w:pPr>
        <w:pStyle w:val="a5"/>
        <w:numPr>
          <w:ilvl w:val="3"/>
          <w:numId w:val="24"/>
        </w:numPr>
        <w:tabs>
          <w:tab w:val="left" w:pos="2087"/>
        </w:tabs>
        <w:spacing w:line="273" w:lineRule="exact"/>
        <w:ind w:left="2087" w:hanging="1143"/>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z w:val="24"/>
        </w:rPr>
        <w:t>всех».</w:t>
      </w:r>
    </w:p>
    <w:p w14:paraId="465FA47D" w14:textId="77777777" w:rsidR="0063402D" w:rsidRDefault="00745CC7">
      <w:pPr>
        <w:pStyle w:val="a4"/>
        <w:spacing w:before="142" w:line="360" w:lineRule="auto"/>
        <w:ind w:right="222"/>
      </w:pPr>
      <w:r>
        <w:t xml:space="preserve">Модуль   </w:t>
      </w:r>
      <w:r>
        <w:rPr>
          <w:spacing w:val="24"/>
        </w:rPr>
        <w:t xml:space="preserve"> </w:t>
      </w:r>
      <w:r>
        <w:t xml:space="preserve">«Футбол    </w:t>
      </w:r>
      <w:r>
        <w:rPr>
          <w:spacing w:val="22"/>
        </w:rPr>
        <w:t xml:space="preserve"> </w:t>
      </w:r>
      <w:r>
        <w:t xml:space="preserve">для    </w:t>
      </w:r>
      <w:r>
        <w:rPr>
          <w:spacing w:val="22"/>
        </w:rPr>
        <w:t xml:space="preserve"> </w:t>
      </w:r>
      <w:r>
        <w:t xml:space="preserve">всех»    </w:t>
      </w:r>
      <w:r>
        <w:rPr>
          <w:spacing w:val="21"/>
        </w:rPr>
        <w:t xml:space="preserve"> </w:t>
      </w:r>
      <w:r>
        <w:t xml:space="preserve">расширяет    </w:t>
      </w:r>
      <w:r>
        <w:rPr>
          <w:spacing w:val="23"/>
        </w:rPr>
        <w:t xml:space="preserve"> </w:t>
      </w:r>
      <w:r>
        <w:t xml:space="preserve">и    </w:t>
      </w:r>
      <w:r>
        <w:rPr>
          <w:spacing w:val="23"/>
        </w:rPr>
        <w:t xml:space="preserve"> </w:t>
      </w:r>
      <w:r>
        <w:t xml:space="preserve">дополняет    </w:t>
      </w:r>
      <w:r>
        <w:rPr>
          <w:spacing w:val="22"/>
        </w:rPr>
        <w:t xml:space="preserve"> </w:t>
      </w:r>
      <w:r>
        <w:t xml:space="preserve">знания,    </w:t>
      </w:r>
      <w:r>
        <w:rPr>
          <w:spacing w:val="20"/>
        </w:rPr>
        <w:t xml:space="preserve"> </w:t>
      </w:r>
      <w:r>
        <w:t>полученные</w:t>
      </w:r>
      <w:r>
        <w:rPr>
          <w:spacing w:val="-58"/>
        </w:rPr>
        <w:t xml:space="preserve"> </w:t>
      </w:r>
      <w:r>
        <w:t>в результате освоения примерной рабочей программы учебного предмета «Физическая культура»</w:t>
      </w:r>
      <w:r>
        <w:rPr>
          <w:spacing w:val="1"/>
        </w:rPr>
        <w:t xml:space="preserve"> </w:t>
      </w:r>
      <w:r>
        <w:t>для образовательных организаций, реализующих образовательные программы среднего общего</w:t>
      </w:r>
      <w:r>
        <w:rPr>
          <w:spacing w:val="1"/>
        </w:rPr>
        <w:t xml:space="preserve"> </w:t>
      </w:r>
      <w:r>
        <w:t>образования,</w:t>
      </w:r>
      <w:r>
        <w:rPr>
          <w:spacing w:val="1"/>
        </w:rPr>
        <w:t xml:space="preserve"> </w:t>
      </w:r>
      <w:r>
        <w:t>содействует</w:t>
      </w:r>
      <w:r>
        <w:rPr>
          <w:spacing w:val="1"/>
        </w:rPr>
        <w:t xml:space="preserve"> </w:t>
      </w:r>
      <w:r>
        <w:t>интеграции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внеурочной</w:t>
      </w:r>
      <w:r>
        <w:rPr>
          <w:spacing w:val="1"/>
        </w:rPr>
        <w:t xml:space="preserve"> </w:t>
      </w:r>
      <w:r>
        <w:t>деятельности,</w:t>
      </w:r>
      <w:r>
        <w:rPr>
          <w:spacing w:val="-57"/>
        </w:rPr>
        <w:t xml:space="preserve"> </w:t>
      </w:r>
      <w:r>
        <w:t>системы дополнительного образования физкультурно-спортивной направленности и деятельности</w:t>
      </w:r>
      <w:r>
        <w:rPr>
          <w:spacing w:val="1"/>
        </w:rPr>
        <w:t xml:space="preserve"> </w:t>
      </w:r>
      <w:r>
        <w:t>школьного</w:t>
      </w:r>
      <w:r>
        <w:rPr>
          <w:spacing w:val="1"/>
        </w:rPr>
        <w:t xml:space="preserve"> </w:t>
      </w:r>
      <w:r>
        <w:t>спортивного</w:t>
      </w:r>
      <w:r>
        <w:rPr>
          <w:spacing w:val="2"/>
        </w:rPr>
        <w:t xml:space="preserve"> </w:t>
      </w:r>
      <w:r>
        <w:t>клуба.</w:t>
      </w:r>
    </w:p>
    <w:p w14:paraId="5E361A69" w14:textId="77777777" w:rsidR="0063402D" w:rsidRDefault="0063402D">
      <w:pPr>
        <w:spacing w:line="360" w:lineRule="auto"/>
        <w:sectPr w:rsidR="0063402D">
          <w:pgSz w:w="11910" w:h="16840"/>
          <w:pgMar w:top="820" w:right="340" w:bottom="280" w:left="900" w:header="569" w:footer="0" w:gutter="0"/>
          <w:cols w:space="720"/>
        </w:sectPr>
      </w:pPr>
    </w:p>
    <w:p w14:paraId="5CA02787" w14:textId="77777777" w:rsidR="0063402D" w:rsidRDefault="00745CC7">
      <w:pPr>
        <w:pStyle w:val="a4"/>
        <w:spacing w:before="7" w:line="360" w:lineRule="auto"/>
        <w:ind w:right="230"/>
      </w:pPr>
      <w:r>
        <w:lastRenderedPageBreak/>
        <w:t>Педагог      имеет      возможность      вариативно       использовать      учебный       материал</w:t>
      </w:r>
      <w:r>
        <w:rPr>
          <w:spacing w:val="1"/>
        </w:rPr>
        <w:t xml:space="preserve"> </w:t>
      </w:r>
      <w:r>
        <w:t>в разных частях урока по физической культуре с выбором различных элементов игры в футбол с</w:t>
      </w:r>
      <w:r>
        <w:rPr>
          <w:spacing w:val="1"/>
        </w:rPr>
        <w:t xml:space="preserve"> </w:t>
      </w:r>
      <w:r>
        <w:t>учётом</w:t>
      </w:r>
      <w:r>
        <w:rPr>
          <w:spacing w:val="1"/>
        </w:rPr>
        <w:t xml:space="preserve"> </w:t>
      </w:r>
      <w:r>
        <w:t>возраста,</w:t>
      </w:r>
      <w:r>
        <w:rPr>
          <w:spacing w:val="-2"/>
        </w:rPr>
        <w:t xml:space="preserve"> </w:t>
      </w:r>
      <w:r>
        <w:t>гендерных</w:t>
      </w:r>
      <w:r>
        <w:rPr>
          <w:spacing w:val="-5"/>
        </w:rPr>
        <w:t xml:space="preserve"> </w:t>
      </w:r>
      <w:r>
        <w:t>особенностей</w:t>
      </w:r>
      <w:r>
        <w:rPr>
          <w:spacing w:val="1"/>
        </w:rPr>
        <w:t xml:space="preserve"> </w:t>
      </w:r>
      <w:r>
        <w:t>и</w:t>
      </w:r>
      <w:r>
        <w:rPr>
          <w:spacing w:val="-3"/>
        </w:rPr>
        <w:t xml:space="preserve"> </w:t>
      </w:r>
      <w:r>
        <w:t>физической</w:t>
      </w:r>
      <w:r>
        <w:rPr>
          <w:spacing w:val="-4"/>
        </w:rPr>
        <w:t xml:space="preserve"> </w:t>
      </w:r>
      <w:r>
        <w:t>подготовленности</w:t>
      </w:r>
      <w:r>
        <w:rPr>
          <w:spacing w:val="-2"/>
        </w:rPr>
        <w:t xml:space="preserve"> </w:t>
      </w:r>
      <w:r>
        <w:t>обучающихся.</w:t>
      </w:r>
    </w:p>
    <w:p w14:paraId="071949C7" w14:textId="77777777" w:rsidR="0063402D" w:rsidRDefault="00745CC7" w:rsidP="000A4911">
      <w:pPr>
        <w:pStyle w:val="a5"/>
        <w:numPr>
          <w:ilvl w:val="3"/>
          <w:numId w:val="24"/>
        </w:numPr>
        <w:tabs>
          <w:tab w:val="left" w:pos="2087"/>
        </w:tabs>
        <w:spacing w:before="2"/>
        <w:ind w:left="2087" w:hanging="1143"/>
        <w:rPr>
          <w:sz w:val="24"/>
        </w:rPr>
      </w:pPr>
      <w:r>
        <w:rPr>
          <w:sz w:val="24"/>
        </w:rPr>
        <w:t>Модуль</w:t>
      </w:r>
      <w:r>
        <w:rPr>
          <w:spacing w:val="1"/>
          <w:sz w:val="24"/>
        </w:rPr>
        <w:t xml:space="preserve"> </w:t>
      </w:r>
      <w:r>
        <w:rPr>
          <w:sz w:val="24"/>
        </w:rPr>
        <w:t>«Футбол</w:t>
      </w:r>
      <w:r>
        <w:rPr>
          <w:spacing w:val="-3"/>
          <w:sz w:val="24"/>
        </w:rPr>
        <w:t xml:space="preserve"> </w:t>
      </w:r>
      <w:r>
        <w:rPr>
          <w:sz w:val="24"/>
        </w:rPr>
        <w:t>для</w:t>
      </w:r>
      <w:r>
        <w:rPr>
          <w:spacing w:val="-3"/>
          <w:sz w:val="24"/>
        </w:rPr>
        <w:t xml:space="preserve"> </w:t>
      </w:r>
      <w:r>
        <w:rPr>
          <w:sz w:val="24"/>
        </w:rPr>
        <w:t>всех»</w:t>
      </w:r>
      <w:r>
        <w:rPr>
          <w:spacing w:val="-8"/>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6"/>
          <w:sz w:val="24"/>
        </w:rPr>
        <w:t xml:space="preserve"> </w:t>
      </w:r>
      <w:r>
        <w:rPr>
          <w:sz w:val="24"/>
        </w:rPr>
        <w:t>в</w:t>
      </w:r>
      <w:r>
        <w:rPr>
          <w:spacing w:val="-2"/>
          <w:sz w:val="24"/>
        </w:rPr>
        <w:t xml:space="preserve"> </w:t>
      </w:r>
      <w:r>
        <w:rPr>
          <w:sz w:val="24"/>
        </w:rPr>
        <w:t>следующих</w:t>
      </w:r>
      <w:r>
        <w:rPr>
          <w:spacing w:val="-8"/>
          <w:sz w:val="24"/>
        </w:rPr>
        <w:t xml:space="preserve"> </w:t>
      </w:r>
      <w:r>
        <w:rPr>
          <w:sz w:val="24"/>
        </w:rPr>
        <w:t>вариантах:</w:t>
      </w:r>
    </w:p>
    <w:p w14:paraId="703001B3" w14:textId="77777777" w:rsidR="0063402D" w:rsidRDefault="00745CC7">
      <w:pPr>
        <w:pStyle w:val="a4"/>
        <w:spacing w:before="137" w:line="360" w:lineRule="auto"/>
        <w:ind w:right="23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футболу        с         учётом         возраста</w:t>
      </w:r>
      <w:r>
        <w:rPr>
          <w:spacing w:val="1"/>
        </w:rPr>
        <w:t xml:space="preserve"> </w:t>
      </w:r>
      <w:r>
        <w:t xml:space="preserve">и    </w:t>
      </w:r>
      <w:r>
        <w:rPr>
          <w:spacing w:val="37"/>
        </w:rPr>
        <w:t xml:space="preserve"> </w:t>
      </w:r>
      <w:r>
        <w:t xml:space="preserve">физической     </w:t>
      </w:r>
      <w:r>
        <w:rPr>
          <w:spacing w:val="32"/>
        </w:rPr>
        <w:t xml:space="preserve"> </w:t>
      </w:r>
      <w:r>
        <w:t xml:space="preserve">подготовленности     </w:t>
      </w:r>
      <w:r>
        <w:rPr>
          <w:spacing w:val="28"/>
        </w:rPr>
        <w:t xml:space="preserve"> </w:t>
      </w:r>
      <w:r>
        <w:t xml:space="preserve">обучающихся     </w:t>
      </w:r>
      <w:r>
        <w:rPr>
          <w:spacing w:val="35"/>
        </w:rPr>
        <w:t xml:space="preserve"> </w:t>
      </w:r>
      <w:r>
        <w:t xml:space="preserve">(с     </w:t>
      </w:r>
      <w:r>
        <w:rPr>
          <w:spacing w:val="35"/>
        </w:rPr>
        <w:t xml:space="preserve"> </w:t>
      </w:r>
      <w:r>
        <w:t xml:space="preserve">соответствующей     </w:t>
      </w:r>
      <w:r>
        <w:rPr>
          <w:spacing w:val="36"/>
        </w:rPr>
        <w:t xml:space="preserve"> </w:t>
      </w:r>
      <w:r>
        <w:t>дозировкой</w:t>
      </w:r>
      <w:r>
        <w:rPr>
          <w:spacing w:val="-58"/>
        </w:rPr>
        <w:t xml:space="preserve"> </w:t>
      </w:r>
      <w:r>
        <w:t>и</w:t>
      </w:r>
      <w:r>
        <w:rPr>
          <w:spacing w:val="2"/>
        </w:rPr>
        <w:t xml:space="preserve"> </w:t>
      </w:r>
      <w:r>
        <w:t>интенсивностью);</w:t>
      </w:r>
    </w:p>
    <w:p w14:paraId="7CBE28E2" w14:textId="77777777" w:rsidR="0063402D" w:rsidRDefault="00745CC7">
      <w:pPr>
        <w:pStyle w:val="a4"/>
        <w:tabs>
          <w:tab w:val="left" w:pos="3109"/>
          <w:tab w:val="left" w:pos="6194"/>
          <w:tab w:val="left" w:pos="9020"/>
        </w:tabs>
        <w:spacing w:before="1" w:line="360" w:lineRule="auto"/>
        <w:ind w:right="227"/>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 счёт части учебного плана, формируемой участниками образовательных отношений из перечня,</w:t>
      </w:r>
      <w:r>
        <w:rPr>
          <w:spacing w:val="1"/>
        </w:rPr>
        <w:t xml:space="preserve"> </w:t>
      </w:r>
      <w:r>
        <w:t>предлагаемого</w:t>
      </w:r>
      <w:r>
        <w:tab/>
        <w:t>образовательной</w:t>
      </w:r>
      <w:r>
        <w:tab/>
        <w:t>организацией,</w:t>
      </w:r>
      <w:r>
        <w:tab/>
        <w:t>включающей,</w:t>
      </w:r>
      <w:r>
        <w:rPr>
          <w:spacing w:val="-58"/>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w:t>
      </w:r>
      <w:r>
        <w:rPr>
          <w:spacing w:val="1"/>
        </w:rPr>
        <w:t xml:space="preserve"> </w:t>
      </w:r>
      <w:r>
        <w:t>родителей (законных представителей)</w:t>
      </w:r>
      <w:r>
        <w:rPr>
          <w:spacing w:val="1"/>
        </w:rPr>
        <w:t xml:space="preserve"> </w:t>
      </w:r>
      <w:r>
        <w:t>несовершеннолетних обучающихся, в том числе предусматривающие удовлетворение различных</w:t>
      </w:r>
      <w:r>
        <w:rPr>
          <w:spacing w:val="1"/>
        </w:rPr>
        <w:t xml:space="preserve"> </w:t>
      </w:r>
      <w:r>
        <w:t>интересов</w:t>
      </w:r>
      <w:r>
        <w:tab/>
      </w:r>
      <w:r>
        <w:tab/>
      </w:r>
      <w:r>
        <w:tab/>
      </w:r>
      <w:r>
        <w:rPr>
          <w:spacing w:val="-1"/>
        </w:rPr>
        <w:t>обучающихся</w:t>
      </w:r>
    </w:p>
    <w:p w14:paraId="263365DB" w14:textId="77777777" w:rsidR="0063402D" w:rsidRDefault="00745CC7">
      <w:pPr>
        <w:pStyle w:val="a4"/>
        <w:spacing w:before="3" w:line="360" w:lineRule="auto"/>
        <w:ind w:right="230" w:firstLine="0"/>
      </w:pP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3"/>
        </w:rPr>
        <w:t xml:space="preserve"> </w:t>
      </w:r>
      <w:r>
        <w:t>объём</w:t>
      </w:r>
      <w:r>
        <w:rPr>
          <w:spacing w:val="1"/>
        </w:rPr>
        <w:t xml:space="preserve"> </w:t>
      </w:r>
      <w:r>
        <w:t>в</w:t>
      </w:r>
      <w:r>
        <w:rPr>
          <w:spacing w:val="4"/>
        </w:rPr>
        <w:t xml:space="preserve"> </w:t>
      </w:r>
      <w:r>
        <w:t>10</w:t>
      </w:r>
      <w:r>
        <w:rPr>
          <w:spacing w:val="-3"/>
        </w:rPr>
        <w:t xml:space="preserve"> </w:t>
      </w:r>
      <w:r>
        <w:t>и</w:t>
      </w:r>
      <w:r>
        <w:rPr>
          <w:spacing w:val="3"/>
        </w:rPr>
        <w:t xml:space="preserve"> </w:t>
      </w:r>
      <w:r>
        <w:t>11</w:t>
      </w:r>
      <w:r>
        <w:rPr>
          <w:spacing w:val="-3"/>
        </w:rPr>
        <w:t xml:space="preserve"> </w:t>
      </w:r>
      <w:r>
        <w:t>классах</w:t>
      </w:r>
      <w:r>
        <w:rPr>
          <w:spacing w:val="-3"/>
        </w:rPr>
        <w:t xml:space="preserve"> </w:t>
      </w:r>
      <w:r>
        <w:t>–</w:t>
      </w:r>
      <w:r>
        <w:rPr>
          <w:spacing w:val="2"/>
        </w:rPr>
        <w:t xml:space="preserve"> </w:t>
      </w:r>
      <w:r>
        <w:t>по</w:t>
      </w:r>
      <w:r>
        <w:rPr>
          <w:spacing w:val="2"/>
        </w:rPr>
        <w:t xml:space="preserve"> </w:t>
      </w:r>
      <w:r>
        <w:t>34</w:t>
      </w:r>
      <w:r>
        <w:rPr>
          <w:spacing w:val="1"/>
        </w:rPr>
        <w:t xml:space="preserve"> </w:t>
      </w:r>
      <w:r>
        <w:t>часа);</w:t>
      </w:r>
    </w:p>
    <w:p w14:paraId="1CD750DC" w14:textId="77777777" w:rsidR="0063402D" w:rsidRDefault="00745CC7">
      <w:pPr>
        <w:pStyle w:val="a4"/>
        <w:tabs>
          <w:tab w:val="left" w:pos="3041"/>
          <w:tab w:val="left" w:pos="5913"/>
          <w:tab w:val="left" w:pos="9815"/>
        </w:tabs>
        <w:spacing w:line="360" w:lineRule="auto"/>
        <w:ind w:right="22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r>
      <w:r>
        <w:rPr>
          <w:spacing w:val="-1"/>
        </w:rPr>
        <w:t>объём</w:t>
      </w:r>
      <w:r>
        <w:rPr>
          <w:spacing w:val="-58"/>
        </w:rPr>
        <w:t xml:space="preserve"> </w:t>
      </w:r>
      <w:r>
        <w:t>в</w:t>
      </w:r>
      <w:r>
        <w:rPr>
          <w:spacing w:val="3"/>
        </w:rPr>
        <w:t xml:space="preserve"> </w:t>
      </w:r>
      <w:r>
        <w:t>10</w:t>
      </w:r>
      <w:r>
        <w:rPr>
          <w:spacing w:val="-3"/>
        </w:rPr>
        <w:t xml:space="preserve"> </w:t>
      </w:r>
      <w:r>
        <w:t>-</w:t>
      </w:r>
      <w:r>
        <w:rPr>
          <w:spacing w:val="4"/>
        </w:rPr>
        <w:t xml:space="preserve"> </w:t>
      </w:r>
      <w:r>
        <w:t>11</w:t>
      </w:r>
      <w:r>
        <w:rPr>
          <w:spacing w:val="-3"/>
        </w:rPr>
        <w:t xml:space="preserve"> </w:t>
      </w:r>
      <w:r>
        <w:t>классах</w:t>
      </w:r>
      <w:r>
        <w:rPr>
          <w:spacing w:val="-3"/>
        </w:rPr>
        <w:t xml:space="preserve"> </w:t>
      </w:r>
      <w:r>
        <w:t>–</w:t>
      </w:r>
      <w:r>
        <w:rPr>
          <w:spacing w:val="2"/>
        </w:rPr>
        <w:t xml:space="preserve"> </w:t>
      </w:r>
      <w:r>
        <w:t>по</w:t>
      </w:r>
      <w:r>
        <w:rPr>
          <w:spacing w:val="2"/>
        </w:rPr>
        <w:t xml:space="preserve"> </w:t>
      </w:r>
      <w:r>
        <w:t>34</w:t>
      </w:r>
      <w:r>
        <w:rPr>
          <w:spacing w:val="2"/>
        </w:rPr>
        <w:t xml:space="preserve"> </w:t>
      </w:r>
      <w:r>
        <w:t>часа).</w:t>
      </w:r>
    </w:p>
    <w:p w14:paraId="0B45DAA5" w14:textId="77777777" w:rsidR="0063402D" w:rsidRDefault="00745CC7" w:rsidP="000A4911">
      <w:pPr>
        <w:pStyle w:val="a5"/>
        <w:numPr>
          <w:ilvl w:val="3"/>
          <w:numId w:val="24"/>
        </w:numPr>
        <w:tabs>
          <w:tab w:val="left" w:pos="2087"/>
        </w:tabs>
        <w:spacing w:line="275" w:lineRule="exact"/>
        <w:ind w:left="2087" w:hanging="1143"/>
        <w:rPr>
          <w:sz w:val="24"/>
        </w:rPr>
      </w:pPr>
      <w:r>
        <w:rPr>
          <w:sz w:val="24"/>
        </w:rPr>
        <w:t>Содержание</w:t>
      </w:r>
      <w:r>
        <w:rPr>
          <w:spacing w:val="-10"/>
          <w:sz w:val="24"/>
        </w:rPr>
        <w:t xml:space="preserve"> </w:t>
      </w:r>
      <w:r>
        <w:rPr>
          <w:sz w:val="24"/>
        </w:rPr>
        <w:t>модуля «Футбол</w:t>
      </w:r>
      <w:r>
        <w:rPr>
          <w:spacing w:val="-5"/>
          <w:sz w:val="24"/>
        </w:rPr>
        <w:t xml:space="preserve"> </w:t>
      </w:r>
      <w:r>
        <w:rPr>
          <w:sz w:val="24"/>
        </w:rPr>
        <w:t>для</w:t>
      </w:r>
      <w:r>
        <w:rPr>
          <w:spacing w:val="-4"/>
          <w:sz w:val="24"/>
        </w:rPr>
        <w:t xml:space="preserve"> </w:t>
      </w:r>
      <w:r>
        <w:rPr>
          <w:sz w:val="24"/>
        </w:rPr>
        <w:t>всех».</w:t>
      </w:r>
    </w:p>
    <w:p w14:paraId="11E1B3CD" w14:textId="77777777" w:rsidR="0063402D" w:rsidRDefault="00745CC7" w:rsidP="000A4911">
      <w:pPr>
        <w:pStyle w:val="a5"/>
        <w:numPr>
          <w:ilvl w:val="0"/>
          <w:numId w:val="17"/>
        </w:numPr>
        <w:tabs>
          <w:tab w:val="left" w:pos="1209"/>
        </w:tabs>
        <w:spacing w:before="139"/>
        <w:rPr>
          <w:sz w:val="24"/>
        </w:rPr>
      </w:pPr>
      <w:r>
        <w:rPr>
          <w:sz w:val="24"/>
        </w:rPr>
        <w:t>Знания</w:t>
      </w:r>
      <w:r>
        <w:rPr>
          <w:spacing w:val="-11"/>
          <w:sz w:val="24"/>
        </w:rPr>
        <w:t xml:space="preserve"> </w:t>
      </w:r>
      <w:r>
        <w:rPr>
          <w:sz w:val="24"/>
        </w:rPr>
        <w:t>о</w:t>
      </w:r>
      <w:r>
        <w:rPr>
          <w:spacing w:val="3"/>
          <w:sz w:val="24"/>
        </w:rPr>
        <w:t xml:space="preserve"> </w:t>
      </w:r>
      <w:r>
        <w:rPr>
          <w:sz w:val="24"/>
        </w:rPr>
        <w:t>футболе.</w:t>
      </w:r>
    </w:p>
    <w:p w14:paraId="1ABB7A5E" w14:textId="77777777" w:rsidR="0063402D" w:rsidRDefault="00745CC7">
      <w:pPr>
        <w:pStyle w:val="a4"/>
        <w:spacing w:before="137"/>
        <w:ind w:left="944" w:firstLine="0"/>
      </w:pPr>
      <w:r>
        <w:t>Техника</w:t>
      </w:r>
      <w:r>
        <w:rPr>
          <w:spacing w:val="-3"/>
        </w:rPr>
        <w:t xml:space="preserve"> </w:t>
      </w:r>
      <w:r>
        <w:t>безопасности</w:t>
      </w:r>
      <w:r>
        <w:rPr>
          <w:spacing w:val="-5"/>
        </w:rPr>
        <w:t xml:space="preserve"> </w:t>
      </w:r>
      <w:r>
        <w:t>во</w:t>
      </w:r>
      <w:r>
        <w:rPr>
          <w:spacing w:val="-1"/>
        </w:rPr>
        <w:t xml:space="preserve"> </w:t>
      </w:r>
      <w:r>
        <w:t>время</w:t>
      </w:r>
      <w:r>
        <w:rPr>
          <w:spacing w:val="-2"/>
        </w:rPr>
        <w:t xml:space="preserve"> </w:t>
      </w:r>
      <w:r>
        <w:t>занятий</w:t>
      </w:r>
      <w:r>
        <w:rPr>
          <w:spacing w:val="-6"/>
        </w:rPr>
        <w:t xml:space="preserve"> </w:t>
      </w:r>
      <w:r>
        <w:t>футболом.</w:t>
      </w:r>
    </w:p>
    <w:p w14:paraId="25523926" w14:textId="77777777" w:rsidR="0063402D" w:rsidRDefault="00745CC7">
      <w:pPr>
        <w:pStyle w:val="a4"/>
        <w:spacing w:before="138" w:line="360" w:lineRule="auto"/>
        <w:ind w:right="220"/>
      </w:pPr>
      <w:r>
        <w:t>Физическая культура и спорт в России.</w:t>
      </w:r>
      <w:r>
        <w:rPr>
          <w:spacing w:val="1"/>
        </w:rPr>
        <w:t xml:space="preserve"> </w:t>
      </w:r>
      <w:r>
        <w:t>Массовый народный характер спорта.</w:t>
      </w:r>
      <w:r>
        <w:rPr>
          <w:spacing w:val="1"/>
        </w:rPr>
        <w:t xml:space="preserve"> </w:t>
      </w:r>
      <w:r>
        <w:t>Развитие</w:t>
      </w:r>
      <w:r>
        <w:rPr>
          <w:spacing w:val="1"/>
        </w:rPr>
        <w:t xml:space="preserve"> </w:t>
      </w:r>
      <w:r>
        <w:t xml:space="preserve">футбола     </w:t>
      </w:r>
      <w:r>
        <w:rPr>
          <w:spacing w:val="46"/>
        </w:rPr>
        <w:t xml:space="preserve"> </w:t>
      </w:r>
      <w:r>
        <w:t xml:space="preserve">в      </w:t>
      </w:r>
      <w:r>
        <w:rPr>
          <w:spacing w:val="47"/>
        </w:rPr>
        <w:t xml:space="preserve"> </w:t>
      </w:r>
      <w:r>
        <w:t xml:space="preserve">России      </w:t>
      </w:r>
      <w:r>
        <w:rPr>
          <w:spacing w:val="42"/>
        </w:rPr>
        <w:t xml:space="preserve"> </w:t>
      </w:r>
      <w:r>
        <w:t xml:space="preserve">и      </w:t>
      </w:r>
      <w:r>
        <w:rPr>
          <w:spacing w:val="47"/>
        </w:rPr>
        <w:t xml:space="preserve"> </w:t>
      </w:r>
      <w:r>
        <w:t xml:space="preserve">за      </w:t>
      </w:r>
      <w:r>
        <w:rPr>
          <w:spacing w:val="45"/>
        </w:rPr>
        <w:t xml:space="preserve"> </w:t>
      </w:r>
      <w:r>
        <w:t xml:space="preserve">рубежом.      </w:t>
      </w:r>
      <w:r>
        <w:rPr>
          <w:spacing w:val="50"/>
        </w:rPr>
        <w:t xml:space="preserve"> </w:t>
      </w:r>
      <w:r>
        <w:t xml:space="preserve">Единая      </w:t>
      </w:r>
      <w:r>
        <w:rPr>
          <w:spacing w:val="46"/>
        </w:rPr>
        <w:t xml:space="preserve"> </w:t>
      </w:r>
      <w:r>
        <w:t xml:space="preserve">спортивная      </w:t>
      </w:r>
      <w:r>
        <w:rPr>
          <w:spacing w:val="47"/>
        </w:rPr>
        <w:t xml:space="preserve"> </w:t>
      </w:r>
      <w:r>
        <w:t>классификация</w:t>
      </w:r>
      <w:r>
        <w:rPr>
          <w:spacing w:val="-58"/>
        </w:rPr>
        <w:t xml:space="preserve"> </w:t>
      </w:r>
      <w:r>
        <w:t>и её значение. Разрядные нормы и требования по футболу. Международные связи российских</w:t>
      </w:r>
      <w:r>
        <w:rPr>
          <w:spacing w:val="1"/>
        </w:rPr>
        <w:t xml:space="preserve"> </w:t>
      </w:r>
      <w:r>
        <w:t>спортсменов.</w:t>
      </w:r>
      <w:r>
        <w:rPr>
          <w:spacing w:val="-2"/>
        </w:rPr>
        <w:t xml:space="preserve"> </w:t>
      </w:r>
      <w:r>
        <w:t>Олимпийские</w:t>
      </w:r>
      <w:r>
        <w:rPr>
          <w:spacing w:val="1"/>
        </w:rPr>
        <w:t xml:space="preserve"> </w:t>
      </w:r>
      <w:r>
        <w:t>игры.</w:t>
      </w:r>
    </w:p>
    <w:p w14:paraId="5E6727D7" w14:textId="77777777" w:rsidR="0063402D" w:rsidRDefault="00745CC7">
      <w:pPr>
        <w:pStyle w:val="a4"/>
        <w:spacing w:line="360" w:lineRule="auto"/>
        <w:ind w:right="226"/>
      </w:pPr>
      <w:r>
        <w:t xml:space="preserve">Российские  </w:t>
      </w:r>
      <w:r>
        <w:rPr>
          <w:spacing w:val="38"/>
        </w:rPr>
        <w:t xml:space="preserve"> </w:t>
      </w:r>
      <w:r>
        <w:t xml:space="preserve">спортсмены   </w:t>
      </w:r>
      <w:r>
        <w:rPr>
          <w:spacing w:val="39"/>
        </w:rPr>
        <w:t xml:space="preserve"> </w:t>
      </w:r>
      <w:r>
        <w:t xml:space="preserve">на   </w:t>
      </w:r>
      <w:r>
        <w:rPr>
          <w:spacing w:val="37"/>
        </w:rPr>
        <w:t xml:space="preserve"> </w:t>
      </w:r>
      <w:r>
        <w:t xml:space="preserve">Олимпийских   </w:t>
      </w:r>
      <w:r>
        <w:rPr>
          <w:spacing w:val="38"/>
        </w:rPr>
        <w:t xml:space="preserve"> </w:t>
      </w:r>
      <w:r>
        <w:t xml:space="preserve">играх.   </w:t>
      </w:r>
      <w:r>
        <w:rPr>
          <w:spacing w:val="44"/>
        </w:rPr>
        <w:t xml:space="preserve"> </w:t>
      </w:r>
      <w:r>
        <w:t xml:space="preserve">Значение   </w:t>
      </w:r>
      <w:r>
        <w:rPr>
          <w:spacing w:val="38"/>
        </w:rPr>
        <w:t xml:space="preserve"> </w:t>
      </w:r>
      <w:r>
        <w:t xml:space="preserve">и   </w:t>
      </w:r>
      <w:r>
        <w:rPr>
          <w:spacing w:val="39"/>
        </w:rPr>
        <w:t xml:space="preserve"> </w:t>
      </w:r>
      <w:r>
        <w:t xml:space="preserve">место   </w:t>
      </w:r>
      <w:r>
        <w:rPr>
          <w:spacing w:val="43"/>
        </w:rPr>
        <w:t xml:space="preserve"> </w:t>
      </w:r>
      <w:r>
        <w:t>футбола</w:t>
      </w:r>
      <w:r>
        <w:rPr>
          <w:spacing w:val="-58"/>
        </w:rPr>
        <w:t xml:space="preserve"> </w:t>
      </w:r>
      <w:r>
        <w:t>в системе физического воспитания. Российские соревнования по футболу: чемпионаты и Кубки</w:t>
      </w:r>
      <w:r>
        <w:rPr>
          <w:spacing w:val="1"/>
        </w:rPr>
        <w:t xml:space="preserve"> </w:t>
      </w:r>
      <w:r>
        <w:t>России. Современный футбол и пути его дальнейшего развития. Российский футбольный союз,</w:t>
      </w:r>
      <w:r>
        <w:rPr>
          <w:spacing w:val="1"/>
        </w:rPr>
        <w:t xml:space="preserve"> </w:t>
      </w:r>
      <w:r>
        <w:t>ФИФА, УЕФА, лучшие российские команды, тренеры, игроки. Принцип честной игры или фейр-</w:t>
      </w:r>
      <w:r>
        <w:rPr>
          <w:spacing w:val="1"/>
        </w:rPr>
        <w:t xml:space="preserve"> </w:t>
      </w:r>
      <w:r>
        <w:t>плей.</w:t>
      </w:r>
    </w:p>
    <w:p w14:paraId="3670566C" w14:textId="77777777" w:rsidR="0063402D" w:rsidRDefault="00745CC7">
      <w:pPr>
        <w:pStyle w:val="a4"/>
        <w:tabs>
          <w:tab w:val="left" w:pos="2234"/>
          <w:tab w:val="left" w:pos="4436"/>
          <w:tab w:val="left" w:pos="6378"/>
          <w:tab w:val="left" w:pos="7175"/>
          <w:tab w:val="left" w:pos="9022"/>
        </w:tabs>
        <w:spacing w:line="360" w:lineRule="auto"/>
        <w:ind w:right="230"/>
      </w:pPr>
      <w:r>
        <w:t>Правила</w:t>
      </w:r>
      <w:r>
        <w:rPr>
          <w:spacing w:val="1"/>
        </w:rPr>
        <w:t xml:space="preserve"> </w:t>
      </w:r>
      <w:r>
        <w:t>игры.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игроков.</w:t>
      </w:r>
      <w:r>
        <w:rPr>
          <w:spacing w:val="1"/>
        </w:rPr>
        <w:t xml:space="preserve"> </w:t>
      </w:r>
      <w:r>
        <w:t>Роль</w:t>
      </w:r>
      <w:r>
        <w:rPr>
          <w:spacing w:val="1"/>
        </w:rPr>
        <w:t xml:space="preserve"> </w:t>
      </w:r>
      <w:r>
        <w:t>капитана</w:t>
      </w:r>
      <w:r>
        <w:rPr>
          <w:spacing w:val="1"/>
        </w:rPr>
        <w:t xml:space="preserve"> </w:t>
      </w:r>
      <w:r>
        <w:t>команды.</w:t>
      </w:r>
      <w:r>
        <w:rPr>
          <w:spacing w:val="1"/>
        </w:rPr>
        <w:t xml:space="preserve"> </w:t>
      </w:r>
      <w:r>
        <w:t>Его</w:t>
      </w:r>
      <w:r>
        <w:rPr>
          <w:spacing w:val="1"/>
        </w:rPr>
        <w:t xml:space="preserve"> </w:t>
      </w:r>
      <w:r>
        <w:t>права</w:t>
      </w:r>
      <w:r>
        <w:rPr>
          <w:spacing w:val="1"/>
        </w:rPr>
        <w:t xml:space="preserve"> </w:t>
      </w:r>
      <w:r>
        <w:t>и</w:t>
      </w:r>
      <w:r>
        <w:rPr>
          <w:spacing w:val="1"/>
        </w:rPr>
        <w:t xml:space="preserve"> </w:t>
      </w:r>
      <w:r>
        <w:t>обязанности.</w:t>
      </w:r>
      <w:r>
        <w:tab/>
        <w:t>Планирование,</w:t>
      </w:r>
      <w:r>
        <w:tab/>
        <w:t>организация</w:t>
      </w:r>
      <w:r>
        <w:tab/>
        <w:t>и</w:t>
      </w:r>
      <w:r>
        <w:tab/>
        <w:t>проведение</w:t>
      </w:r>
      <w:r>
        <w:tab/>
      </w:r>
      <w:r>
        <w:rPr>
          <w:spacing w:val="-1"/>
        </w:rPr>
        <w:t>соревнований</w:t>
      </w:r>
      <w:r>
        <w:rPr>
          <w:spacing w:val="-58"/>
        </w:rPr>
        <w:t xml:space="preserve"> </w:t>
      </w:r>
      <w:r>
        <w:t>по</w:t>
      </w:r>
      <w:r>
        <w:rPr>
          <w:spacing w:val="13"/>
        </w:rPr>
        <w:t xml:space="preserve"> </w:t>
      </w:r>
      <w:r>
        <w:t>футболу.</w:t>
      </w:r>
      <w:r>
        <w:rPr>
          <w:spacing w:val="15"/>
        </w:rPr>
        <w:t xml:space="preserve"> </w:t>
      </w:r>
      <w:r>
        <w:t>Виды</w:t>
      </w:r>
      <w:r>
        <w:rPr>
          <w:spacing w:val="15"/>
        </w:rPr>
        <w:t xml:space="preserve"> </w:t>
      </w:r>
      <w:r>
        <w:t>соревнований.</w:t>
      </w:r>
      <w:r>
        <w:rPr>
          <w:spacing w:val="11"/>
        </w:rPr>
        <w:t xml:space="preserve"> </w:t>
      </w:r>
      <w:r>
        <w:t>Система</w:t>
      </w:r>
      <w:r>
        <w:rPr>
          <w:spacing w:val="13"/>
        </w:rPr>
        <w:t xml:space="preserve"> </w:t>
      </w:r>
      <w:r>
        <w:t>проведения</w:t>
      </w:r>
      <w:r>
        <w:rPr>
          <w:spacing w:val="13"/>
        </w:rPr>
        <w:t xml:space="preserve"> </w:t>
      </w:r>
      <w:r>
        <w:t>соревнований.</w:t>
      </w:r>
      <w:r>
        <w:rPr>
          <w:spacing w:val="15"/>
        </w:rPr>
        <w:t xml:space="preserve"> </w:t>
      </w:r>
      <w:r>
        <w:t>Судейство</w:t>
      </w:r>
      <w:r>
        <w:rPr>
          <w:spacing w:val="14"/>
        </w:rPr>
        <w:t xml:space="preserve"> </w:t>
      </w:r>
      <w:r>
        <w:t>соревнований</w:t>
      </w:r>
      <w:r>
        <w:rPr>
          <w:spacing w:val="14"/>
        </w:rPr>
        <w:t xml:space="preserve"> </w:t>
      </w:r>
      <w:r>
        <w:t>по</w:t>
      </w:r>
    </w:p>
    <w:p w14:paraId="0EB0359E" w14:textId="77777777" w:rsidR="0063402D" w:rsidRDefault="0063402D">
      <w:pPr>
        <w:spacing w:line="360" w:lineRule="auto"/>
        <w:sectPr w:rsidR="0063402D">
          <w:pgSz w:w="11910" w:h="16840"/>
          <w:pgMar w:top="820" w:right="340" w:bottom="280" w:left="900" w:header="569" w:footer="0" w:gutter="0"/>
          <w:cols w:space="720"/>
        </w:sectPr>
      </w:pPr>
    </w:p>
    <w:p w14:paraId="1905B3B6" w14:textId="77777777" w:rsidR="0063402D" w:rsidRDefault="00745CC7">
      <w:pPr>
        <w:pStyle w:val="a4"/>
        <w:spacing w:before="7" w:line="362" w:lineRule="auto"/>
        <w:ind w:right="224" w:firstLine="0"/>
      </w:pPr>
      <w:r>
        <w:lastRenderedPageBreak/>
        <w:t>футболу. Судейская бригада: главный судья, 1-й судья, 2-й судья, 3-й судья, хронометрист, судья –</w:t>
      </w:r>
      <w:r>
        <w:rPr>
          <w:spacing w:val="-57"/>
        </w:rPr>
        <w:t xml:space="preserve"> </w:t>
      </w:r>
      <w:r>
        <w:t>информатор.</w:t>
      </w:r>
      <w:r>
        <w:rPr>
          <w:spacing w:val="2"/>
        </w:rPr>
        <w:t xml:space="preserve"> </w:t>
      </w:r>
      <w:r>
        <w:t>Их</w:t>
      </w:r>
      <w:r>
        <w:rPr>
          <w:spacing w:val="-5"/>
        </w:rPr>
        <w:t xml:space="preserve"> </w:t>
      </w:r>
      <w:r>
        <w:t>роль</w:t>
      </w:r>
      <w:r>
        <w:rPr>
          <w:spacing w:val="-2"/>
        </w:rPr>
        <w:t xml:space="preserve"> </w:t>
      </w:r>
      <w:r>
        <w:t>в</w:t>
      </w:r>
      <w:r>
        <w:rPr>
          <w:spacing w:val="-2"/>
        </w:rPr>
        <w:t xml:space="preserve"> </w:t>
      </w:r>
      <w:r>
        <w:t>организации</w:t>
      </w:r>
      <w:r>
        <w:rPr>
          <w:spacing w:val="3"/>
        </w:rPr>
        <w:t xml:space="preserve"> </w:t>
      </w:r>
      <w:r>
        <w:t>и</w:t>
      </w:r>
      <w:r>
        <w:rPr>
          <w:spacing w:val="-2"/>
        </w:rPr>
        <w:t xml:space="preserve"> </w:t>
      </w:r>
      <w:r>
        <w:t>проведении</w:t>
      </w:r>
      <w:r>
        <w:rPr>
          <w:spacing w:val="2"/>
        </w:rPr>
        <w:t xml:space="preserve"> </w:t>
      </w:r>
      <w:r>
        <w:t>соревнований.</w:t>
      </w:r>
    </w:p>
    <w:p w14:paraId="0ACC0145" w14:textId="77777777" w:rsidR="0063402D" w:rsidRDefault="00745CC7">
      <w:pPr>
        <w:pStyle w:val="a4"/>
        <w:spacing w:line="360" w:lineRule="auto"/>
        <w:ind w:right="231"/>
      </w:pPr>
      <w:r>
        <w:t>Мышечная деятельность. Утомление и его причины. Нагрузка и отдых. Восстановление</w:t>
      </w:r>
      <w:r>
        <w:rPr>
          <w:spacing w:val="1"/>
        </w:rPr>
        <w:t xml:space="preserve"> </w:t>
      </w:r>
      <w:r>
        <w:t>физиологических функций. Значение и содержание самоконтроля. Объективные и субъективные</w:t>
      </w:r>
      <w:r>
        <w:rPr>
          <w:spacing w:val="1"/>
        </w:rPr>
        <w:t xml:space="preserve"> </w:t>
      </w:r>
      <w:r>
        <w:t>данные самоконтроля.</w:t>
      </w:r>
    </w:p>
    <w:p w14:paraId="4F5977BA" w14:textId="77777777" w:rsidR="0063402D" w:rsidRDefault="00745CC7">
      <w:pPr>
        <w:pStyle w:val="a4"/>
        <w:ind w:left="944" w:firstLine="0"/>
      </w:pPr>
      <w:r>
        <w:t>Понятие</w:t>
      </w:r>
      <w:r>
        <w:rPr>
          <w:spacing w:val="-7"/>
        </w:rPr>
        <w:t xml:space="preserve"> </w:t>
      </w:r>
      <w:r>
        <w:t>о</w:t>
      </w:r>
      <w:r>
        <w:rPr>
          <w:spacing w:val="4"/>
        </w:rPr>
        <w:t xml:space="preserve"> </w:t>
      </w:r>
      <w:r>
        <w:t>спортивной</w:t>
      </w:r>
      <w:r>
        <w:rPr>
          <w:spacing w:val="1"/>
        </w:rPr>
        <w:t xml:space="preserve"> </w:t>
      </w:r>
      <w:r>
        <w:t>этике</w:t>
      </w:r>
      <w:r>
        <w:rPr>
          <w:spacing w:val="-1"/>
        </w:rPr>
        <w:t xml:space="preserve"> </w:t>
      </w:r>
      <w:r>
        <w:t>и</w:t>
      </w:r>
      <w:r>
        <w:rPr>
          <w:spacing w:val="-5"/>
        </w:rPr>
        <w:t xml:space="preserve"> </w:t>
      </w:r>
      <w:r>
        <w:t>взаимоотношениях</w:t>
      </w:r>
      <w:r>
        <w:rPr>
          <w:spacing w:val="-5"/>
        </w:rPr>
        <w:t xml:space="preserve"> </w:t>
      </w:r>
      <w:r>
        <w:t>между</w:t>
      </w:r>
      <w:r>
        <w:rPr>
          <w:spacing w:val="-10"/>
        </w:rPr>
        <w:t xml:space="preserve"> </w:t>
      </w:r>
      <w:r>
        <w:t>обучающимися.</w:t>
      </w:r>
    </w:p>
    <w:p w14:paraId="3652F53C" w14:textId="77777777" w:rsidR="0063402D" w:rsidRDefault="00745CC7" w:rsidP="000A4911">
      <w:pPr>
        <w:pStyle w:val="a5"/>
        <w:numPr>
          <w:ilvl w:val="0"/>
          <w:numId w:val="17"/>
        </w:numPr>
        <w:tabs>
          <w:tab w:val="left" w:pos="1209"/>
        </w:tabs>
        <w:spacing w:before="136"/>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2796D065" w14:textId="77777777" w:rsidR="0063402D" w:rsidRDefault="00745CC7">
      <w:pPr>
        <w:pStyle w:val="a4"/>
        <w:tabs>
          <w:tab w:val="left" w:pos="2421"/>
          <w:tab w:val="left" w:pos="3280"/>
          <w:tab w:val="left" w:pos="4421"/>
          <w:tab w:val="left" w:pos="5332"/>
          <w:tab w:val="left" w:pos="6411"/>
          <w:tab w:val="left" w:pos="6819"/>
          <w:tab w:val="left" w:pos="7701"/>
          <w:tab w:val="left" w:pos="8335"/>
          <w:tab w:val="left" w:pos="9423"/>
        </w:tabs>
        <w:spacing w:before="137" w:line="360" w:lineRule="auto"/>
        <w:ind w:right="232"/>
        <w:jc w:val="left"/>
      </w:pPr>
      <w:r>
        <w:t>Подготовка</w:t>
      </w:r>
      <w:r>
        <w:tab/>
        <w:t>места</w:t>
      </w:r>
      <w:r>
        <w:tab/>
        <w:t>занятий,</w:t>
      </w:r>
      <w:r>
        <w:tab/>
        <w:t>выбор</w:t>
      </w:r>
      <w:r>
        <w:tab/>
        <w:t>одежды</w:t>
      </w:r>
      <w:r>
        <w:tab/>
        <w:t>и</w:t>
      </w:r>
      <w:r>
        <w:tab/>
        <w:t>обуви</w:t>
      </w:r>
      <w:r>
        <w:tab/>
        <w:t>для</w:t>
      </w:r>
      <w:r>
        <w:tab/>
        <w:t>занятий</w:t>
      </w:r>
      <w:r>
        <w:tab/>
      </w:r>
      <w:r>
        <w:rPr>
          <w:spacing w:val="-1"/>
        </w:rPr>
        <w:t>футболом</w:t>
      </w:r>
      <w:r>
        <w:rPr>
          <w:spacing w:val="-57"/>
        </w:rPr>
        <w:t xml:space="preserve"> </w:t>
      </w:r>
      <w:r>
        <w:t>в</w:t>
      </w:r>
      <w:r>
        <w:rPr>
          <w:spacing w:val="2"/>
        </w:rPr>
        <w:t xml:space="preserve"> </w:t>
      </w:r>
      <w:r>
        <w:t>зависимости</w:t>
      </w:r>
      <w:r>
        <w:rPr>
          <w:spacing w:val="-6"/>
        </w:rPr>
        <w:t xml:space="preserve"> </w:t>
      </w:r>
      <w:r>
        <w:t>от</w:t>
      </w:r>
      <w:r>
        <w:rPr>
          <w:spacing w:val="-2"/>
        </w:rPr>
        <w:t xml:space="preserve"> </w:t>
      </w:r>
      <w:r>
        <w:t>места</w:t>
      </w:r>
      <w:r>
        <w:rPr>
          <w:spacing w:val="1"/>
        </w:rPr>
        <w:t xml:space="preserve"> </w:t>
      </w:r>
      <w:r>
        <w:t>проведения</w:t>
      </w:r>
      <w:r>
        <w:rPr>
          <w:spacing w:val="2"/>
        </w:rPr>
        <w:t xml:space="preserve"> </w:t>
      </w:r>
      <w:r>
        <w:t>занятий.</w:t>
      </w:r>
    </w:p>
    <w:p w14:paraId="5FC5851C" w14:textId="77777777" w:rsidR="0063402D" w:rsidRDefault="00745CC7">
      <w:pPr>
        <w:pStyle w:val="a4"/>
        <w:spacing w:line="274" w:lineRule="exact"/>
        <w:ind w:left="944" w:firstLine="0"/>
        <w:jc w:val="left"/>
      </w:pPr>
      <w:r>
        <w:t>Организация</w:t>
      </w:r>
      <w:r>
        <w:rPr>
          <w:spacing w:val="-8"/>
        </w:rPr>
        <w:t xml:space="preserve"> </w:t>
      </w:r>
      <w:r>
        <w:t>и</w:t>
      </w:r>
      <w:r>
        <w:rPr>
          <w:spacing w:val="-6"/>
        </w:rPr>
        <w:t xml:space="preserve"> </w:t>
      </w:r>
      <w:r>
        <w:t>проведение</w:t>
      </w:r>
      <w:r>
        <w:rPr>
          <w:spacing w:val="-4"/>
        </w:rPr>
        <w:t xml:space="preserve"> </w:t>
      </w:r>
      <w:r>
        <w:t>соревнований</w:t>
      </w:r>
      <w:r>
        <w:rPr>
          <w:spacing w:val="-7"/>
        </w:rPr>
        <w:t xml:space="preserve"> </w:t>
      </w:r>
      <w:r>
        <w:t>по</w:t>
      </w:r>
      <w:r>
        <w:rPr>
          <w:spacing w:val="-2"/>
        </w:rPr>
        <w:t xml:space="preserve"> </w:t>
      </w:r>
      <w:r>
        <w:t>футболу.</w:t>
      </w:r>
    </w:p>
    <w:p w14:paraId="37907BE2" w14:textId="77777777" w:rsidR="0063402D" w:rsidRDefault="00745CC7">
      <w:pPr>
        <w:pStyle w:val="a4"/>
        <w:spacing w:before="141" w:line="360" w:lineRule="auto"/>
        <w:jc w:val="left"/>
      </w:pPr>
      <w:r>
        <w:t>Оценка</w:t>
      </w:r>
      <w:r>
        <w:rPr>
          <w:spacing w:val="1"/>
        </w:rPr>
        <w:t xml:space="preserve"> </w:t>
      </w:r>
      <w:r>
        <w:t>техники</w:t>
      </w:r>
      <w:r>
        <w:rPr>
          <w:spacing w:val="1"/>
        </w:rPr>
        <w:t xml:space="preserve"> </w:t>
      </w:r>
      <w:r>
        <w:t>осваиваемых</w:t>
      </w:r>
      <w:r>
        <w:rPr>
          <w:spacing w:val="1"/>
        </w:rPr>
        <w:t xml:space="preserve"> </w:t>
      </w:r>
      <w:r>
        <w:t>специальных</w:t>
      </w:r>
      <w:r>
        <w:rPr>
          <w:spacing w:val="1"/>
        </w:rPr>
        <w:t xml:space="preserve"> </w:t>
      </w:r>
      <w:r>
        <w:t>упражнений</w:t>
      </w:r>
      <w:r>
        <w:rPr>
          <w:spacing w:val="1"/>
        </w:rPr>
        <w:t xml:space="preserve"> </w:t>
      </w:r>
      <w:r>
        <w:t>с</w:t>
      </w:r>
      <w:r>
        <w:rPr>
          <w:spacing w:val="1"/>
        </w:rPr>
        <w:t xml:space="preserve"> </w:t>
      </w:r>
      <w:r>
        <w:t>футбольным</w:t>
      </w:r>
      <w:r>
        <w:rPr>
          <w:spacing w:val="1"/>
        </w:rPr>
        <w:t xml:space="preserve"> </w:t>
      </w:r>
      <w:r>
        <w:t>мячом,</w:t>
      </w:r>
      <w:r>
        <w:rPr>
          <w:spacing w:val="1"/>
        </w:rPr>
        <w:t xml:space="preserve"> </w:t>
      </w:r>
      <w:r>
        <w:t>способы</w:t>
      </w:r>
      <w:r>
        <w:rPr>
          <w:spacing w:val="-57"/>
        </w:rPr>
        <w:t xml:space="preserve"> </w:t>
      </w:r>
      <w:r>
        <w:t>выявления</w:t>
      </w:r>
      <w:r>
        <w:rPr>
          <w:spacing w:val="1"/>
        </w:rPr>
        <w:t xml:space="preserve"> </w:t>
      </w:r>
      <w:r>
        <w:t>и</w:t>
      </w:r>
      <w:r>
        <w:rPr>
          <w:spacing w:val="-3"/>
        </w:rPr>
        <w:t xml:space="preserve"> </w:t>
      </w:r>
      <w:r>
        <w:t>устранения</w:t>
      </w:r>
      <w:r>
        <w:rPr>
          <w:spacing w:val="2"/>
        </w:rPr>
        <w:t xml:space="preserve"> </w:t>
      </w:r>
      <w:r>
        <w:t>ошибок</w:t>
      </w:r>
      <w:r>
        <w:rPr>
          <w:spacing w:val="-5"/>
        </w:rPr>
        <w:t xml:space="preserve"> </w:t>
      </w:r>
      <w:r>
        <w:t>в</w:t>
      </w:r>
      <w:r>
        <w:rPr>
          <w:spacing w:val="2"/>
        </w:rPr>
        <w:t xml:space="preserve"> </w:t>
      </w:r>
      <w:r>
        <w:t>технике</w:t>
      </w:r>
      <w:r>
        <w:rPr>
          <w:spacing w:val="1"/>
        </w:rPr>
        <w:t xml:space="preserve"> </w:t>
      </w:r>
      <w:r>
        <w:t>выполнения</w:t>
      </w:r>
      <w:r>
        <w:rPr>
          <w:spacing w:val="1"/>
        </w:rPr>
        <w:t xml:space="preserve"> </w:t>
      </w:r>
      <w:r>
        <w:t>упражнений.</w:t>
      </w:r>
    </w:p>
    <w:p w14:paraId="3CED587B" w14:textId="77777777" w:rsidR="0063402D" w:rsidRDefault="00745CC7">
      <w:pPr>
        <w:pStyle w:val="a4"/>
        <w:spacing w:line="274" w:lineRule="exact"/>
        <w:ind w:left="944" w:firstLine="0"/>
        <w:jc w:val="left"/>
      </w:pPr>
      <w:r>
        <w:t>Тестирование</w:t>
      </w:r>
      <w:r>
        <w:rPr>
          <w:spacing w:val="-8"/>
        </w:rPr>
        <w:t xml:space="preserve"> </w:t>
      </w:r>
      <w:r>
        <w:t>уровня</w:t>
      </w:r>
      <w:r>
        <w:rPr>
          <w:spacing w:val="-2"/>
        </w:rPr>
        <w:t xml:space="preserve"> </w:t>
      </w:r>
      <w:r>
        <w:t>физической</w:t>
      </w:r>
      <w:r>
        <w:rPr>
          <w:spacing w:val="-5"/>
        </w:rPr>
        <w:t xml:space="preserve"> </w:t>
      </w:r>
      <w:r>
        <w:t>подготовленности</w:t>
      </w:r>
      <w:r>
        <w:rPr>
          <w:spacing w:val="-5"/>
        </w:rPr>
        <w:t xml:space="preserve"> </w:t>
      </w:r>
      <w:r>
        <w:t>в</w:t>
      </w:r>
      <w:r>
        <w:rPr>
          <w:spacing w:val="-5"/>
        </w:rPr>
        <w:t xml:space="preserve"> </w:t>
      </w:r>
      <w:r>
        <w:t>футболе.</w:t>
      </w:r>
    </w:p>
    <w:p w14:paraId="7868362E" w14:textId="77777777" w:rsidR="0063402D" w:rsidRDefault="00745CC7" w:rsidP="000A4911">
      <w:pPr>
        <w:pStyle w:val="a5"/>
        <w:numPr>
          <w:ilvl w:val="0"/>
          <w:numId w:val="17"/>
        </w:numPr>
        <w:tabs>
          <w:tab w:val="left" w:pos="1209"/>
        </w:tabs>
        <w:spacing w:before="137"/>
        <w:rPr>
          <w:sz w:val="24"/>
        </w:rPr>
      </w:pPr>
      <w:r>
        <w:rPr>
          <w:sz w:val="24"/>
        </w:rPr>
        <w:t>Физическое</w:t>
      </w:r>
      <w:r>
        <w:rPr>
          <w:spacing w:val="-9"/>
          <w:sz w:val="24"/>
        </w:rPr>
        <w:t xml:space="preserve"> </w:t>
      </w:r>
      <w:r>
        <w:rPr>
          <w:sz w:val="24"/>
        </w:rPr>
        <w:t>совершенствование.</w:t>
      </w:r>
    </w:p>
    <w:p w14:paraId="50F37833" w14:textId="77777777" w:rsidR="0063402D" w:rsidRDefault="00745CC7">
      <w:pPr>
        <w:pStyle w:val="a4"/>
        <w:spacing w:before="142" w:line="360" w:lineRule="auto"/>
        <w:ind w:right="224"/>
      </w:pPr>
      <w:r>
        <w:t>Комплексы подготовительных и специальных упражнений, формирующих двигательные</w:t>
      </w:r>
      <w:r>
        <w:rPr>
          <w:spacing w:val="1"/>
        </w:rPr>
        <w:t xml:space="preserve"> </w:t>
      </w:r>
      <w:r>
        <w:t>умения</w:t>
      </w:r>
      <w:r>
        <w:rPr>
          <w:spacing w:val="1"/>
        </w:rPr>
        <w:t xml:space="preserve"> </w:t>
      </w:r>
      <w:r>
        <w:t>и</w:t>
      </w:r>
      <w:r>
        <w:rPr>
          <w:spacing w:val="3"/>
        </w:rPr>
        <w:t xml:space="preserve"> </w:t>
      </w:r>
      <w:r>
        <w:t>навыки</w:t>
      </w:r>
      <w:r>
        <w:rPr>
          <w:spacing w:val="3"/>
        </w:rPr>
        <w:t xml:space="preserve"> </w:t>
      </w:r>
      <w:r>
        <w:t>футболиста.</w:t>
      </w:r>
    </w:p>
    <w:p w14:paraId="27570F2D" w14:textId="77777777" w:rsidR="0063402D" w:rsidRDefault="00745CC7">
      <w:pPr>
        <w:pStyle w:val="a4"/>
        <w:spacing w:line="274" w:lineRule="exact"/>
        <w:ind w:left="944" w:firstLine="0"/>
      </w:pPr>
      <w:r>
        <w:t>Технические</w:t>
      </w:r>
      <w:r>
        <w:rPr>
          <w:spacing w:val="-3"/>
        </w:rPr>
        <w:t xml:space="preserve"> </w:t>
      </w:r>
      <w:r>
        <w:t>действия</w:t>
      </w:r>
      <w:r>
        <w:rPr>
          <w:spacing w:val="-2"/>
        </w:rPr>
        <w:t xml:space="preserve"> </w:t>
      </w:r>
      <w:r>
        <w:t>в</w:t>
      </w:r>
      <w:r>
        <w:rPr>
          <w:spacing w:val="-1"/>
        </w:rPr>
        <w:t xml:space="preserve"> </w:t>
      </w:r>
      <w:r>
        <w:t>игре.</w:t>
      </w:r>
    </w:p>
    <w:p w14:paraId="51EDF23C" w14:textId="77777777" w:rsidR="0063402D" w:rsidRDefault="00745CC7">
      <w:pPr>
        <w:pStyle w:val="a4"/>
        <w:spacing w:before="137" w:line="360" w:lineRule="auto"/>
        <w:ind w:right="233"/>
      </w:pPr>
      <w:r>
        <w:t>Понятия</w:t>
      </w:r>
      <w:r>
        <w:rPr>
          <w:spacing w:val="1"/>
        </w:rPr>
        <w:t xml:space="preserve"> </w:t>
      </w:r>
      <w:r>
        <w:t>спортивной</w:t>
      </w:r>
      <w:r>
        <w:rPr>
          <w:spacing w:val="1"/>
        </w:rPr>
        <w:t xml:space="preserve"> </w:t>
      </w:r>
      <w:r>
        <w:t>техники.</w:t>
      </w:r>
      <w:r>
        <w:rPr>
          <w:spacing w:val="1"/>
        </w:rPr>
        <w:t xml:space="preserve"> </w:t>
      </w:r>
      <w:r>
        <w:t>Классификация</w:t>
      </w:r>
      <w:r>
        <w:rPr>
          <w:spacing w:val="1"/>
        </w:rPr>
        <w:t xml:space="preserve"> </w:t>
      </w:r>
      <w:r>
        <w:t>и</w:t>
      </w:r>
      <w:r>
        <w:rPr>
          <w:spacing w:val="1"/>
        </w:rPr>
        <w:t xml:space="preserve"> </w:t>
      </w:r>
      <w:r>
        <w:t>терминология</w:t>
      </w:r>
      <w:r>
        <w:rPr>
          <w:spacing w:val="1"/>
        </w:rPr>
        <w:t xml:space="preserve"> </w:t>
      </w:r>
      <w:r>
        <w:t>технических</w:t>
      </w:r>
      <w:r>
        <w:rPr>
          <w:spacing w:val="1"/>
        </w:rPr>
        <w:t xml:space="preserve"> </w:t>
      </w:r>
      <w:r>
        <w:t>приёмов.</w:t>
      </w:r>
      <w:r>
        <w:rPr>
          <w:spacing w:val="1"/>
        </w:rPr>
        <w:t xml:space="preserve"> </w:t>
      </w:r>
      <w:r>
        <w:t xml:space="preserve">Совершенствование       техники      </w:t>
      </w:r>
      <w:r>
        <w:rPr>
          <w:spacing w:val="1"/>
        </w:rPr>
        <w:t xml:space="preserve"> </w:t>
      </w:r>
      <w:r>
        <w:t xml:space="preserve">ведения,      </w:t>
      </w:r>
      <w:r>
        <w:rPr>
          <w:spacing w:val="1"/>
        </w:rPr>
        <w:t xml:space="preserve"> </w:t>
      </w:r>
      <w:r>
        <w:t>остановки       и       отбора        мяча,        ударов</w:t>
      </w:r>
      <w:r>
        <w:rPr>
          <w:spacing w:val="1"/>
        </w:rPr>
        <w:t xml:space="preserve"> </w:t>
      </w:r>
      <w:r>
        <w:t>по</w:t>
      </w:r>
      <w:r>
        <w:rPr>
          <w:spacing w:val="1"/>
        </w:rPr>
        <w:t xml:space="preserve"> </w:t>
      </w:r>
      <w:r>
        <w:t>мячу.</w:t>
      </w:r>
    </w:p>
    <w:p w14:paraId="3072CD2D" w14:textId="77777777" w:rsidR="0063402D" w:rsidRDefault="00745CC7">
      <w:pPr>
        <w:pStyle w:val="a4"/>
        <w:spacing w:before="1"/>
        <w:ind w:left="944" w:firstLine="0"/>
      </w:pPr>
      <w:r>
        <w:t>Тактические</w:t>
      </w:r>
      <w:r>
        <w:rPr>
          <w:spacing w:val="-2"/>
        </w:rPr>
        <w:t xml:space="preserve"> </w:t>
      </w:r>
      <w:r>
        <w:t>действия</w:t>
      </w:r>
      <w:r>
        <w:rPr>
          <w:spacing w:val="-1"/>
        </w:rPr>
        <w:t xml:space="preserve"> </w:t>
      </w:r>
      <w:r>
        <w:t>в</w:t>
      </w:r>
      <w:r>
        <w:rPr>
          <w:spacing w:val="-3"/>
        </w:rPr>
        <w:t xml:space="preserve"> </w:t>
      </w:r>
      <w:r>
        <w:t>игре.</w:t>
      </w:r>
    </w:p>
    <w:p w14:paraId="3F3607F9" w14:textId="77777777" w:rsidR="0063402D" w:rsidRDefault="00745CC7">
      <w:pPr>
        <w:pStyle w:val="a4"/>
        <w:tabs>
          <w:tab w:val="left" w:pos="2646"/>
          <w:tab w:val="left" w:pos="4599"/>
          <w:tab w:val="left" w:pos="6447"/>
          <w:tab w:val="left" w:pos="8059"/>
          <w:tab w:val="left" w:pos="9926"/>
        </w:tabs>
        <w:spacing w:before="137" w:line="360" w:lineRule="auto"/>
        <w:ind w:right="228"/>
      </w:pPr>
      <w:r>
        <w:t>Понятие о стратегии, системе, тактике и стиле игры. Тактические варианты игры. Тактика</w:t>
      </w:r>
      <w:r>
        <w:rPr>
          <w:spacing w:val="1"/>
        </w:rPr>
        <w:t xml:space="preserve"> </w:t>
      </w:r>
      <w:r>
        <w:t>отдельных</w:t>
      </w:r>
      <w:r>
        <w:rPr>
          <w:spacing w:val="1"/>
        </w:rPr>
        <w:t xml:space="preserve"> </w:t>
      </w:r>
      <w:r>
        <w:t>линий</w:t>
      </w:r>
      <w:r>
        <w:rPr>
          <w:spacing w:val="1"/>
        </w:rPr>
        <w:t xml:space="preserve"> </w:t>
      </w:r>
      <w:r>
        <w:t>и</w:t>
      </w:r>
      <w:r>
        <w:rPr>
          <w:spacing w:val="1"/>
        </w:rPr>
        <w:t xml:space="preserve"> </w:t>
      </w:r>
      <w:r>
        <w:t>игроков</w:t>
      </w:r>
      <w:r>
        <w:rPr>
          <w:spacing w:val="1"/>
        </w:rPr>
        <w:t xml:space="preserve"> </w:t>
      </w:r>
      <w:r>
        <w:t>команды</w:t>
      </w:r>
      <w:r>
        <w:rPr>
          <w:spacing w:val="1"/>
        </w:rPr>
        <w:t xml:space="preserve"> </w:t>
      </w:r>
      <w:r>
        <w:t>(вратаря,</w:t>
      </w:r>
      <w:r>
        <w:rPr>
          <w:spacing w:val="1"/>
        </w:rPr>
        <w:t xml:space="preserve"> </w:t>
      </w:r>
      <w:r>
        <w:t>защитников,</w:t>
      </w:r>
      <w:r>
        <w:rPr>
          <w:spacing w:val="1"/>
        </w:rPr>
        <w:t xml:space="preserve"> </w:t>
      </w:r>
      <w:r>
        <w:t>полузащитников,</w:t>
      </w:r>
      <w:r>
        <w:rPr>
          <w:spacing w:val="1"/>
        </w:rPr>
        <w:t xml:space="preserve"> </w:t>
      </w:r>
      <w:r>
        <w:t>нападающих).</w:t>
      </w:r>
      <w:r>
        <w:rPr>
          <w:spacing w:val="1"/>
        </w:rPr>
        <w:t xml:space="preserve"> </w:t>
      </w:r>
      <w:r>
        <w:t>Перспективы</w:t>
      </w:r>
      <w:r>
        <w:tab/>
        <w:t>развития</w:t>
      </w:r>
      <w:r>
        <w:tab/>
        <w:t>тактики</w:t>
      </w:r>
      <w:r>
        <w:tab/>
        <w:t>игры.</w:t>
      </w:r>
      <w:r>
        <w:tab/>
        <w:t>Тактика</w:t>
      </w:r>
      <w:r>
        <w:tab/>
        <w:t>игры</w:t>
      </w:r>
      <w:r>
        <w:rPr>
          <w:spacing w:val="-58"/>
        </w:rPr>
        <w:t xml:space="preserve"> </w:t>
      </w:r>
      <w:r>
        <w:t>в</w:t>
      </w:r>
      <w:r>
        <w:rPr>
          <w:spacing w:val="1"/>
        </w:rPr>
        <w:t xml:space="preserve"> </w:t>
      </w:r>
      <w:r>
        <w:t>нападении</w:t>
      </w:r>
      <w:r>
        <w:rPr>
          <w:spacing w:val="1"/>
        </w:rPr>
        <w:t xml:space="preserve"> </w:t>
      </w:r>
      <w:r>
        <w:t>(атакующие</w:t>
      </w:r>
      <w:r>
        <w:rPr>
          <w:spacing w:val="1"/>
        </w:rPr>
        <w:t xml:space="preserve"> </w:t>
      </w:r>
      <w:r>
        <w:t>комбинации</w:t>
      </w:r>
      <w:r>
        <w:rPr>
          <w:spacing w:val="1"/>
        </w:rPr>
        <w:t xml:space="preserve"> </w:t>
      </w:r>
      <w:r>
        <w:t>флангом</w:t>
      </w:r>
      <w:r>
        <w:rPr>
          <w:spacing w:val="1"/>
        </w:rPr>
        <w:t xml:space="preserve"> </w:t>
      </w:r>
      <w:r>
        <w:t>и</w:t>
      </w:r>
      <w:r>
        <w:rPr>
          <w:spacing w:val="1"/>
        </w:rPr>
        <w:t xml:space="preserve"> </w:t>
      </w:r>
      <w:r>
        <w:t>центром).</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(зонная,</w:t>
      </w:r>
      <w:r>
        <w:rPr>
          <w:spacing w:val="1"/>
        </w:rPr>
        <w:t xml:space="preserve"> </w:t>
      </w:r>
      <w:r>
        <w:t>персональная</w:t>
      </w:r>
      <w:r>
        <w:rPr>
          <w:spacing w:val="-9"/>
        </w:rPr>
        <w:t xml:space="preserve"> </w:t>
      </w:r>
      <w:r>
        <w:t>опека,</w:t>
      </w:r>
      <w:r>
        <w:rPr>
          <w:spacing w:val="4"/>
        </w:rPr>
        <w:t xml:space="preserve"> </w:t>
      </w:r>
      <w:r>
        <w:t>комбинированная</w:t>
      </w:r>
      <w:r>
        <w:rPr>
          <w:spacing w:val="-9"/>
        </w:rPr>
        <w:t xml:space="preserve"> </w:t>
      </w:r>
      <w:r>
        <w:t>оборона).</w:t>
      </w:r>
      <w:r>
        <w:rPr>
          <w:spacing w:val="4"/>
        </w:rPr>
        <w:t xml:space="preserve"> </w:t>
      </w:r>
      <w:r>
        <w:t>Дневник</w:t>
      </w:r>
      <w:r>
        <w:rPr>
          <w:spacing w:val="-1"/>
        </w:rPr>
        <w:t xml:space="preserve"> </w:t>
      </w:r>
      <w:r>
        <w:t>спортсмена.</w:t>
      </w:r>
    </w:p>
    <w:p w14:paraId="16DCA005" w14:textId="77777777" w:rsidR="0063402D" w:rsidRDefault="00745CC7">
      <w:pPr>
        <w:pStyle w:val="a4"/>
        <w:spacing w:before="5"/>
        <w:ind w:left="944" w:firstLine="0"/>
      </w:pPr>
      <w:r>
        <w:t>Соревнования</w:t>
      </w:r>
      <w:r>
        <w:rPr>
          <w:spacing w:val="-9"/>
        </w:rPr>
        <w:t xml:space="preserve"> </w:t>
      </w:r>
      <w:r>
        <w:t>по</w:t>
      </w:r>
      <w:r>
        <w:rPr>
          <w:spacing w:val="1"/>
        </w:rPr>
        <w:t xml:space="preserve"> </w:t>
      </w:r>
      <w:r>
        <w:t>футболу.</w:t>
      </w:r>
    </w:p>
    <w:p w14:paraId="28F39B03" w14:textId="77777777" w:rsidR="0063402D" w:rsidRDefault="00745CC7" w:rsidP="000A4911">
      <w:pPr>
        <w:pStyle w:val="a5"/>
        <w:numPr>
          <w:ilvl w:val="3"/>
          <w:numId w:val="24"/>
        </w:numPr>
        <w:tabs>
          <w:tab w:val="left" w:pos="2087"/>
        </w:tabs>
        <w:spacing w:before="136" w:line="360" w:lineRule="auto"/>
        <w:ind w:left="233" w:right="228"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3"/>
          <w:sz w:val="24"/>
        </w:rPr>
        <w:t xml:space="preserve"> </w:t>
      </w:r>
      <w:r>
        <w:rPr>
          <w:sz w:val="24"/>
        </w:rPr>
        <w:t>результатов</w:t>
      </w:r>
      <w:r>
        <w:rPr>
          <w:spacing w:val="-2"/>
          <w:sz w:val="24"/>
        </w:rPr>
        <w:t xml:space="preserve"> </w:t>
      </w:r>
      <w:r>
        <w:rPr>
          <w:sz w:val="24"/>
        </w:rPr>
        <w:t>обучения.</w:t>
      </w:r>
    </w:p>
    <w:p w14:paraId="248E8899" w14:textId="77777777" w:rsidR="0063402D" w:rsidRDefault="00745CC7" w:rsidP="000A4911">
      <w:pPr>
        <w:pStyle w:val="a5"/>
        <w:numPr>
          <w:ilvl w:val="4"/>
          <w:numId w:val="24"/>
        </w:numPr>
        <w:tabs>
          <w:tab w:val="left" w:pos="2270"/>
        </w:tabs>
        <w:spacing w:line="362" w:lineRule="auto"/>
        <w:ind w:right="234"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 личностные результаты:</w:t>
      </w:r>
    </w:p>
    <w:p w14:paraId="0B1B2C81" w14:textId="77777777" w:rsidR="0063402D" w:rsidRDefault="00745CC7">
      <w:pPr>
        <w:pStyle w:val="a4"/>
        <w:spacing w:line="360" w:lineRule="auto"/>
        <w:ind w:right="226"/>
      </w:pPr>
      <w:r>
        <w:t>развитие</w:t>
      </w:r>
      <w:r>
        <w:rPr>
          <w:spacing w:val="1"/>
        </w:rPr>
        <w:t xml:space="preserve"> </w:t>
      </w:r>
      <w:r>
        <w:t>навыков</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взрослыми</w:t>
      </w:r>
      <w:r>
        <w:rPr>
          <w:spacing w:val="1"/>
        </w:rPr>
        <w:t xml:space="preserve"> </w:t>
      </w:r>
      <w:r>
        <w:t>в</w:t>
      </w:r>
      <w:r>
        <w:rPr>
          <w:spacing w:val="1"/>
        </w:rPr>
        <w:t xml:space="preserve"> </w:t>
      </w:r>
      <w:r>
        <w:t>образовательной, общественно полезной, учебно-исследовательской, проектной и других видах</w:t>
      </w:r>
      <w:r>
        <w:rPr>
          <w:spacing w:val="1"/>
        </w:rPr>
        <w:t xml:space="preserve"> </w:t>
      </w:r>
      <w:r>
        <w:t>деятельности;</w:t>
      </w:r>
    </w:p>
    <w:p w14:paraId="2C86F8F4" w14:textId="77777777" w:rsidR="0063402D" w:rsidRDefault="00745CC7">
      <w:pPr>
        <w:pStyle w:val="a4"/>
        <w:spacing w:line="360" w:lineRule="auto"/>
        <w:ind w:right="229"/>
      </w:pPr>
      <w:r>
        <w:t xml:space="preserve">готовность   </w:t>
      </w:r>
      <w:r>
        <w:rPr>
          <w:spacing w:val="41"/>
        </w:rPr>
        <w:t xml:space="preserve"> </w:t>
      </w:r>
      <w:r>
        <w:t xml:space="preserve">и    </w:t>
      </w:r>
      <w:r>
        <w:rPr>
          <w:spacing w:val="43"/>
        </w:rPr>
        <w:t xml:space="preserve"> </w:t>
      </w:r>
      <w:r>
        <w:t xml:space="preserve">способность    </w:t>
      </w:r>
      <w:r>
        <w:rPr>
          <w:spacing w:val="47"/>
        </w:rPr>
        <w:t xml:space="preserve"> </w:t>
      </w:r>
      <w:r>
        <w:t xml:space="preserve">к    </w:t>
      </w:r>
      <w:r>
        <w:rPr>
          <w:spacing w:val="40"/>
        </w:rPr>
        <w:t xml:space="preserve"> </w:t>
      </w:r>
      <w:r>
        <w:t xml:space="preserve">самообразованию    </w:t>
      </w:r>
      <w:r>
        <w:rPr>
          <w:spacing w:val="41"/>
        </w:rPr>
        <w:t xml:space="preserve"> </w:t>
      </w:r>
      <w:r>
        <w:t xml:space="preserve">и    </w:t>
      </w:r>
      <w:r>
        <w:rPr>
          <w:spacing w:val="43"/>
        </w:rPr>
        <w:t xml:space="preserve"> </w:t>
      </w:r>
      <w:r>
        <w:t xml:space="preserve">сознательное    </w:t>
      </w:r>
      <w:r>
        <w:rPr>
          <w:spacing w:val="36"/>
        </w:rPr>
        <w:t xml:space="preserve"> </w:t>
      </w:r>
      <w:r>
        <w:t>отношение</w:t>
      </w:r>
      <w:r>
        <w:rPr>
          <w:spacing w:val="-58"/>
        </w:rPr>
        <w:t xml:space="preserve"> </w:t>
      </w:r>
      <w:r>
        <w:t>к</w:t>
      </w:r>
      <w:r>
        <w:rPr>
          <w:spacing w:val="30"/>
        </w:rPr>
        <w:t xml:space="preserve"> </w:t>
      </w:r>
      <w:r>
        <w:t>непрерывному</w:t>
      </w:r>
      <w:r>
        <w:rPr>
          <w:spacing w:val="22"/>
        </w:rPr>
        <w:t xml:space="preserve"> </w:t>
      </w:r>
      <w:r>
        <w:t>физкультурному</w:t>
      </w:r>
      <w:r>
        <w:rPr>
          <w:spacing w:val="22"/>
        </w:rPr>
        <w:t xml:space="preserve"> </w:t>
      </w:r>
      <w:r>
        <w:t>образованию</w:t>
      </w:r>
      <w:r>
        <w:rPr>
          <w:spacing w:val="30"/>
        </w:rPr>
        <w:t xml:space="preserve"> </w:t>
      </w:r>
      <w:r>
        <w:t>как</w:t>
      </w:r>
      <w:r>
        <w:rPr>
          <w:spacing w:val="35"/>
        </w:rPr>
        <w:t xml:space="preserve"> </w:t>
      </w:r>
      <w:r>
        <w:t>условию</w:t>
      </w:r>
      <w:r>
        <w:rPr>
          <w:spacing w:val="30"/>
        </w:rPr>
        <w:t xml:space="preserve"> </w:t>
      </w:r>
      <w:r>
        <w:t>успешной</w:t>
      </w:r>
      <w:r>
        <w:rPr>
          <w:spacing w:val="33"/>
        </w:rPr>
        <w:t xml:space="preserve"> </w:t>
      </w:r>
      <w:r>
        <w:t>профессиональной</w:t>
      </w:r>
      <w:r>
        <w:rPr>
          <w:spacing w:val="28"/>
        </w:rPr>
        <w:t xml:space="preserve"> </w:t>
      </w:r>
      <w:r>
        <w:t>и</w:t>
      </w:r>
    </w:p>
    <w:p w14:paraId="510962EF" w14:textId="77777777" w:rsidR="0063402D" w:rsidRDefault="0063402D">
      <w:pPr>
        <w:spacing w:line="360" w:lineRule="auto"/>
        <w:sectPr w:rsidR="0063402D">
          <w:pgSz w:w="11910" w:h="16840"/>
          <w:pgMar w:top="820" w:right="340" w:bottom="280" w:left="900" w:header="569" w:footer="0" w:gutter="0"/>
          <w:cols w:space="720"/>
        </w:sectPr>
      </w:pPr>
    </w:p>
    <w:p w14:paraId="702550CD" w14:textId="77777777" w:rsidR="0063402D" w:rsidRDefault="00745CC7">
      <w:pPr>
        <w:pStyle w:val="a4"/>
        <w:spacing w:before="7"/>
        <w:ind w:firstLine="0"/>
      </w:pPr>
      <w:r>
        <w:lastRenderedPageBreak/>
        <w:t>общественной</w:t>
      </w:r>
      <w:r>
        <w:rPr>
          <w:spacing w:val="-2"/>
        </w:rPr>
        <w:t xml:space="preserve"> </w:t>
      </w:r>
      <w:r>
        <w:t>деятельности.</w:t>
      </w:r>
    </w:p>
    <w:p w14:paraId="6299AA7A" w14:textId="77777777" w:rsidR="0063402D" w:rsidRDefault="00745CC7" w:rsidP="000A4911">
      <w:pPr>
        <w:pStyle w:val="a5"/>
        <w:numPr>
          <w:ilvl w:val="4"/>
          <w:numId w:val="24"/>
        </w:numPr>
        <w:tabs>
          <w:tab w:val="left" w:pos="2270"/>
        </w:tabs>
        <w:spacing w:before="142" w:line="360" w:lineRule="auto"/>
        <w:ind w:right="234"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2"/>
          <w:sz w:val="24"/>
        </w:rPr>
        <w:t xml:space="preserve"> </w:t>
      </w:r>
      <w:r>
        <w:rPr>
          <w:sz w:val="24"/>
        </w:rPr>
        <w:t>следующие метапредметные результаты:</w:t>
      </w:r>
    </w:p>
    <w:p w14:paraId="3C2DFAA3" w14:textId="77777777" w:rsidR="0063402D" w:rsidRDefault="00745CC7">
      <w:pPr>
        <w:pStyle w:val="a4"/>
        <w:spacing w:line="274" w:lineRule="exact"/>
        <w:ind w:left="944" w:firstLine="0"/>
      </w:pPr>
      <w:r>
        <w:t>умение</w:t>
      </w:r>
      <w:r>
        <w:rPr>
          <w:spacing w:val="33"/>
        </w:rPr>
        <w:t xml:space="preserve"> </w:t>
      </w:r>
      <w:r>
        <w:t>использовать</w:t>
      </w:r>
      <w:r>
        <w:rPr>
          <w:spacing w:val="35"/>
        </w:rPr>
        <w:t xml:space="preserve"> </w:t>
      </w:r>
      <w:r>
        <w:t>средства</w:t>
      </w:r>
      <w:r>
        <w:rPr>
          <w:spacing w:val="29"/>
        </w:rPr>
        <w:t xml:space="preserve"> </w:t>
      </w:r>
      <w:r>
        <w:t>информационных</w:t>
      </w:r>
      <w:r>
        <w:rPr>
          <w:spacing w:val="30"/>
        </w:rPr>
        <w:t xml:space="preserve"> </w:t>
      </w:r>
      <w:r>
        <w:t>и</w:t>
      </w:r>
      <w:r>
        <w:rPr>
          <w:spacing w:val="35"/>
        </w:rPr>
        <w:t xml:space="preserve"> </w:t>
      </w:r>
      <w:r>
        <w:t>коммуникационных</w:t>
      </w:r>
      <w:r>
        <w:rPr>
          <w:spacing w:val="29"/>
        </w:rPr>
        <w:t xml:space="preserve"> </w:t>
      </w:r>
      <w:r>
        <w:t>технологий</w:t>
      </w:r>
      <w:r>
        <w:rPr>
          <w:spacing w:val="31"/>
        </w:rPr>
        <w:t xml:space="preserve"> </w:t>
      </w:r>
      <w:r>
        <w:t>(далее</w:t>
      </w:r>
    </w:p>
    <w:p w14:paraId="4AF523C5" w14:textId="77777777" w:rsidR="0063402D" w:rsidRDefault="00745CC7">
      <w:pPr>
        <w:pStyle w:val="a4"/>
        <w:tabs>
          <w:tab w:val="left" w:pos="1491"/>
          <w:tab w:val="left" w:pos="3070"/>
          <w:tab w:val="left" w:pos="4203"/>
          <w:tab w:val="left" w:pos="6117"/>
          <w:tab w:val="left" w:pos="8545"/>
        </w:tabs>
        <w:spacing w:before="137" w:line="362" w:lineRule="auto"/>
        <w:ind w:right="227" w:firstLine="0"/>
      </w:pPr>
      <w:r>
        <w:t>—</w:t>
      </w:r>
      <w:r>
        <w:tab/>
        <w:t>ИКТ)</w:t>
      </w:r>
      <w:r>
        <w:tab/>
        <w:t>в</w:t>
      </w:r>
      <w:r>
        <w:tab/>
        <w:t>решении</w:t>
      </w:r>
      <w:r>
        <w:tab/>
        <w:t>когнитивных,</w:t>
      </w:r>
      <w:r>
        <w:tab/>
      </w:r>
      <w:r>
        <w:rPr>
          <w:spacing w:val="-1"/>
        </w:rPr>
        <w:t>коммуникативных</w:t>
      </w:r>
      <w:r>
        <w:rPr>
          <w:spacing w:val="-58"/>
        </w:rPr>
        <w:t xml:space="preserve"> </w:t>
      </w:r>
      <w:r>
        <w:t>и</w:t>
      </w:r>
      <w:r>
        <w:rPr>
          <w:spacing w:val="-3"/>
        </w:rPr>
        <w:t xml:space="preserve"> </w:t>
      </w:r>
      <w:r>
        <w:t>организационных</w:t>
      </w:r>
      <w:r>
        <w:rPr>
          <w:spacing w:val="-3"/>
        </w:rPr>
        <w:t xml:space="preserve"> </w:t>
      </w:r>
      <w:r>
        <w:t>задач игровой</w:t>
      </w:r>
      <w:r>
        <w:rPr>
          <w:spacing w:val="3"/>
        </w:rPr>
        <w:t xml:space="preserve"> </w:t>
      </w:r>
      <w:r>
        <w:t>и</w:t>
      </w:r>
      <w:r>
        <w:rPr>
          <w:spacing w:val="-3"/>
        </w:rPr>
        <w:t xml:space="preserve"> </w:t>
      </w:r>
      <w:r>
        <w:t>соревновательной</w:t>
      </w:r>
      <w:r>
        <w:rPr>
          <w:spacing w:val="3"/>
        </w:rPr>
        <w:t xml:space="preserve"> </w:t>
      </w:r>
      <w:r>
        <w:t>деятельности;</w:t>
      </w:r>
    </w:p>
    <w:p w14:paraId="396A0D44" w14:textId="77777777" w:rsidR="0063402D" w:rsidRDefault="00745CC7">
      <w:pPr>
        <w:pStyle w:val="a4"/>
        <w:spacing w:line="360" w:lineRule="auto"/>
        <w:ind w:right="221"/>
      </w:pPr>
      <w:r>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информационно-</w:t>
      </w:r>
      <w:r>
        <w:rPr>
          <w:spacing w:val="-57"/>
        </w:rPr>
        <w:t xml:space="preserve"> </w:t>
      </w:r>
      <w:r>
        <w:t>познавательной</w:t>
      </w:r>
      <w:r>
        <w:rPr>
          <w:spacing w:val="1"/>
        </w:rPr>
        <w:t xml:space="preserve"> </w:t>
      </w:r>
      <w:r>
        <w:t>деятельности,</w:t>
      </w:r>
      <w:r>
        <w:rPr>
          <w:spacing w:val="1"/>
        </w:rPr>
        <w:t xml:space="preserve"> </w:t>
      </w:r>
      <w:r>
        <w:t>включая</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 критически оценивать и интерпретировать информацию, получаемую из различных</w:t>
      </w:r>
      <w:r>
        <w:rPr>
          <w:spacing w:val="1"/>
        </w:rPr>
        <w:t xml:space="preserve"> </w:t>
      </w:r>
      <w:r>
        <w:t>источников</w:t>
      </w:r>
      <w:r>
        <w:rPr>
          <w:spacing w:val="-2"/>
        </w:rPr>
        <w:t xml:space="preserve"> </w:t>
      </w:r>
      <w:r>
        <w:t>о</w:t>
      </w:r>
      <w:r>
        <w:rPr>
          <w:spacing w:val="2"/>
        </w:rPr>
        <w:t xml:space="preserve"> </w:t>
      </w:r>
      <w:r>
        <w:t>виде</w:t>
      </w:r>
      <w:r>
        <w:rPr>
          <w:spacing w:val="1"/>
        </w:rPr>
        <w:t xml:space="preserve"> </w:t>
      </w:r>
      <w:r>
        <w:t>спорта</w:t>
      </w:r>
      <w:r>
        <w:rPr>
          <w:spacing w:val="-3"/>
        </w:rPr>
        <w:t xml:space="preserve"> </w:t>
      </w:r>
      <w:r>
        <w:t>«футбол».</w:t>
      </w:r>
    </w:p>
    <w:p w14:paraId="348BB53B" w14:textId="77777777" w:rsidR="0063402D" w:rsidRDefault="00745CC7">
      <w:pPr>
        <w:pStyle w:val="a4"/>
        <w:spacing w:line="360" w:lineRule="auto"/>
        <w:ind w:right="233"/>
      </w:pPr>
      <w:r>
        <w:t>формирование</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условиями</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определять</w:t>
      </w:r>
      <w:r>
        <w:rPr>
          <w:spacing w:val="1"/>
        </w:rPr>
        <w:t xml:space="preserve"> </w:t>
      </w:r>
      <w:r>
        <w:t>наиболее</w:t>
      </w:r>
      <w:r>
        <w:rPr>
          <w:spacing w:val="60"/>
        </w:rPr>
        <w:t xml:space="preserve"> </w:t>
      </w:r>
      <w:r>
        <w:t>эффективные</w:t>
      </w:r>
      <w:r>
        <w:rPr>
          <w:spacing w:val="1"/>
        </w:rPr>
        <w:t xml:space="preserve"> </w:t>
      </w:r>
      <w:r>
        <w:t>способы</w:t>
      </w:r>
      <w:r>
        <w:rPr>
          <w:spacing w:val="2"/>
        </w:rPr>
        <w:t xml:space="preserve"> </w:t>
      </w:r>
      <w:r>
        <w:t>достижения</w:t>
      </w:r>
      <w:r>
        <w:rPr>
          <w:spacing w:val="-3"/>
        </w:rPr>
        <w:t xml:space="preserve"> </w:t>
      </w:r>
      <w:r>
        <w:t>игрового</w:t>
      </w:r>
      <w:r>
        <w:rPr>
          <w:spacing w:val="2"/>
        </w:rPr>
        <w:t xml:space="preserve"> </w:t>
      </w:r>
      <w:r>
        <w:t>результата;</w:t>
      </w:r>
    </w:p>
    <w:p w14:paraId="6EB475DE" w14:textId="77777777" w:rsidR="0063402D" w:rsidRDefault="00745CC7">
      <w:pPr>
        <w:pStyle w:val="a4"/>
        <w:spacing w:line="360" w:lineRule="auto"/>
        <w:ind w:right="231"/>
      </w:pPr>
      <w:r>
        <w:t>умение самостоятельно определять цели игровой деятельности и составлять планы игровой</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самостоятельно</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личную</w:t>
      </w:r>
      <w:r>
        <w:rPr>
          <w:spacing w:val="1"/>
        </w:rPr>
        <w:t xml:space="preserve"> </w:t>
      </w:r>
      <w:r>
        <w:t>деятельность,</w:t>
      </w:r>
      <w:r>
        <w:rPr>
          <w:spacing w:val="1"/>
        </w:rPr>
        <w:t xml:space="preserve"> </w:t>
      </w:r>
      <w:r>
        <w:t>использовать</w:t>
      </w:r>
      <w:r>
        <w:rPr>
          <w:spacing w:val="1"/>
        </w:rPr>
        <w:t xml:space="preserve"> </w:t>
      </w:r>
      <w:r>
        <w:t>все</w:t>
      </w:r>
      <w:r>
        <w:rPr>
          <w:spacing w:val="1"/>
        </w:rPr>
        <w:t xml:space="preserve"> </w:t>
      </w:r>
      <w:r>
        <w:t>возможные</w:t>
      </w:r>
      <w:r>
        <w:rPr>
          <w:spacing w:val="1"/>
        </w:rPr>
        <w:t xml:space="preserve"> </w:t>
      </w:r>
      <w:r>
        <w:t>ресурсы</w:t>
      </w:r>
      <w:r>
        <w:rPr>
          <w:spacing w:val="1"/>
        </w:rPr>
        <w:t xml:space="preserve"> </w:t>
      </w:r>
      <w:r>
        <w:t>для</w:t>
      </w:r>
      <w:r>
        <w:rPr>
          <w:spacing w:val="1"/>
        </w:rPr>
        <w:t xml:space="preserve"> </w:t>
      </w:r>
      <w:r>
        <w:t>достижения</w:t>
      </w:r>
      <w:r>
        <w:rPr>
          <w:spacing w:val="1"/>
        </w:rPr>
        <w:t xml:space="preserve"> </w:t>
      </w:r>
      <w:r>
        <w:t>поставленных</w:t>
      </w:r>
      <w:r>
        <w:rPr>
          <w:spacing w:val="-4"/>
        </w:rPr>
        <w:t xml:space="preserve"> </w:t>
      </w:r>
      <w:r>
        <w:t>целей</w:t>
      </w:r>
      <w:r>
        <w:rPr>
          <w:spacing w:val="-2"/>
        </w:rPr>
        <w:t xml:space="preserve"> </w:t>
      </w:r>
      <w:r>
        <w:t>и</w:t>
      </w:r>
      <w:r>
        <w:rPr>
          <w:spacing w:val="3"/>
        </w:rPr>
        <w:t xml:space="preserve"> </w:t>
      </w:r>
      <w:r>
        <w:t>реализации</w:t>
      </w:r>
      <w:r>
        <w:rPr>
          <w:spacing w:val="-2"/>
        </w:rPr>
        <w:t xml:space="preserve"> </w:t>
      </w:r>
      <w:r>
        <w:t>планов</w:t>
      </w:r>
      <w:r>
        <w:rPr>
          <w:spacing w:val="-1"/>
        </w:rPr>
        <w:t xml:space="preserve"> </w:t>
      </w:r>
      <w:r>
        <w:t>деятельности.</w:t>
      </w:r>
    </w:p>
    <w:p w14:paraId="1C1AB2E5" w14:textId="77777777" w:rsidR="0063402D" w:rsidRDefault="00745CC7" w:rsidP="000A4911">
      <w:pPr>
        <w:pStyle w:val="a5"/>
        <w:numPr>
          <w:ilvl w:val="4"/>
          <w:numId w:val="24"/>
        </w:numPr>
        <w:tabs>
          <w:tab w:val="left" w:pos="2270"/>
        </w:tabs>
        <w:spacing w:line="362" w:lineRule="auto"/>
        <w:ind w:right="234" w:firstLine="71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7"/>
          <w:sz w:val="24"/>
        </w:rPr>
        <w:t xml:space="preserve"> </w:t>
      </w:r>
      <w:r>
        <w:rPr>
          <w:sz w:val="24"/>
        </w:rPr>
        <w:t>предметные</w:t>
      </w:r>
      <w:r>
        <w:rPr>
          <w:spacing w:val="2"/>
          <w:sz w:val="24"/>
        </w:rPr>
        <w:t xml:space="preserve"> </w:t>
      </w:r>
      <w:r>
        <w:rPr>
          <w:sz w:val="24"/>
        </w:rPr>
        <w:t>результаты:</w:t>
      </w:r>
    </w:p>
    <w:p w14:paraId="474DCEBD" w14:textId="77777777" w:rsidR="0063402D" w:rsidRDefault="00745CC7">
      <w:pPr>
        <w:pStyle w:val="a4"/>
        <w:spacing w:line="360" w:lineRule="auto"/>
        <w:ind w:right="233"/>
      </w:pPr>
      <w:r>
        <w:t>закрепление</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причинах</w:t>
      </w:r>
      <w:r>
        <w:rPr>
          <w:spacing w:val="1"/>
        </w:rPr>
        <w:t xml:space="preserve"> </w:t>
      </w:r>
      <w:r>
        <w:t>травматизма,</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и</w:t>
      </w:r>
      <w:r>
        <w:rPr>
          <w:spacing w:val="1"/>
        </w:rPr>
        <w:t xml:space="preserve"> </w:t>
      </w:r>
      <w:r>
        <w:t>безопасности во время занятий, а также при подготовке, организации и в ходе соревнований по</w:t>
      </w:r>
      <w:r>
        <w:rPr>
          <w:spacing w:val="1"/>
        </w:rPr>
        <w:t xml:space="preserve"> </w:t>
      </w:r>
      <w:r>
        <w:t>футболу;</w:t>
      </w:r>
    </w:p>
    <w:p w14:paraId="0F00F072" w14:textId="77777777" w:rsidR="0063402D" w:rsidRDefault="00745CC7">
      <w:pPr>
        <w:pStyle w:val="a4"/>
        <w:spacing w:line="360" w:lineRule="auto"/>
        <w:ind w:right="234"/>
      </w:pPr>
      <w:r>
        <w:t>продолжение совершенствования важных двигательных навыков, необходимых для игры в</w:t>
      </w:r>
      <w:r>
        <w:rPr>
          <w:spacing w:val="1"/>
        </w:rPr>
        <w:t xml:space="preserve"> </w:t>
      </w:r>
      <w:r>
        <w:t>футбол;</w:t>
      </w:r>
    </w:p>
    <w:p w14:paraId="3214F957" w14:textId="77777777" w:rsidR="0063402D" w:rsidRDefault="00745CC7">
      <w:pPr>
        <w:pStyle w:val="a4"/>
        <w:spacing w:line="360" w:lineRule="auto"/>
        <w:ind w:right="232"/>
      </w:pPr>
      <w:r>
        <w:t xml:space="preserve">освоение     </w:t>
      </w:r>
      <w:r>
        <w:rPr>
          <w:spacing w:val="1"/>
        </w:rPr>
        <w:t xml:space="preserve"> </w:t>
      </w:r>
      <w:r>
        <w:t xml:space="preserve">техники     </w:t>
      </w:r>
      <w:r>
        <w:rPr>
          <w:spacing w:val="1"/>
        </w:rPr>
        <w:t xml:space="preserve"> </w:t>
      </w:r>
      <w:r>
        <w:t xml:space="preserve">выполнения     </w:t>
      </w:r>
      <w:r>
        <w:rPr>
          <w:spacing w:val="1"/>
        </w:rPr>
        <w:t xml:space="preserve"> </w:t>
      </w:r>
      <w:r>
        <w:t xml:space="preserve">упражнений,     </w:t>
      </w:r>
      <w:r>
        <w:rPr>
          <w:spacing w:val="1"/>
        </w:rPr>
        <w:t xml:space="preserve"> </w:t>
      </w:r>
      <w:r>
        <w:t>рекомендуемых       футболистам</w:t>
      </w:r>
      <w:r>
        <w:rPr>
          <w:spacing w:val="1"/>
        </w:rPr>
        <w:t xml:space="preserve"> </w:t>
      </w:r>
      <w:r>
        <w:t>для развития таких двигательных качеств, как сила, быстрота, выносливость, гибкость, ловкость и</w:t>
      </w:r>
      <w:r>
        <w:rPr>
          <w:spacing w:val="1"/>
        </w:rPr>
        <w:t xml:space="preserve"> </w:t>
      </w:r>
      <w:r>
        <w:t>составления</w:t>
      </w:r>
      <w:r>
        <w:rPr>
          <w:spacing w:val="-4"/>
        </w:rPr>
        <w:t xml:space="preserve"> </w:t>
      </w:r>
      <w:r>
        <w:t>комплексов</w:t>
      </w:r>
      <w:r>
        <w:rPr>
          <w:spacing w:val="-1"/>
        </w:rPr>
        <w:t xml:space="preserve"> </w:t>
      </w:r>
      <w:r>
        <w:t>таких</w:t>
      </w:r>
      <w:r>
        <w:rPr>
          <w:spacing w:val="2"/>
        </w:rPr>
        <w:t xml:space="preserve"> </w:t>
      </w:r>
      <w:r>
        <w:t>упражнений;</w:t>
      </w:r>
    </w:p>
    <w:p w14:paraId="69AE53B9" w14:textId="77777777" w:rsidR="0063402D" w:rsidRDefault="00745CC7">
      <w:pPr>
        <w:pStyle w:val="a4"/>
        <w:spacing w:line="360" w:lineRule="auto"/>
        <w:ind w:right="227"/>
      </w:pPr>
      <w:r>
        <w:t>формирование</w:t>
      </w:r>
      <w:r>
        <w:rPr>
          <w:spacing w:val="1"/>
        </w:rPr>
        <w:t xml:space="preserve"> </w:t>
      </w:r>
      <w:r>
        <w:t>практических</w:t>
      </w:r>
      <w:r>
        <w:rPr>
          <w:spacing w:val="1"/>
        </w:rPr>
        <w:t xml:space="preserve"> </w:t>
      </w:r>
      <w:r>
        <w:t>навыков</w:t>
      </w:r>
      <w:r>
        <w:rPr>
          <w:spacing w:val="1"/>
        </w:rPr>
        <w:t xml:space="preserve"> </w:t>
      </w:r>
      <w:r>
        <w:t>по</w:t>
      </w:r>
      <w:r>
        <w:rPr>
          <w:spacing w:val="1"/>
        </w:rPr>
        <w:t xml:space="preserve"> </w:t>
      </w:r>
      <w:r>
        <w:t>освоению</w:t>
      </w:r>
      <w:r>
        <w:rPr>
          <w:spacing w:val="1"/>
        </w:rPr>
        <w:t xml:space="preserve"> </w:t>
      </w:r>
      <w:r>
        <w:t>достаточно</w:t>
      </w:r>
      <w:r>
        <w:rPr>
          <w:spacing w:val="1"/>
        </w:rPr>
        <w:t xml:space="preserve"> </w:t>
      </w:r>
      <w:r>
        <w:t>сложных</w:t>
      </w:r>
      <w:r>
        <w:rPr>
          <w:spacing w:val="1"/>
        </w:rPr>
        <w:t xml:space="preserve"> </w:t>
      </w:r>
      <w:r>
        <w:t>технических</w:t>
      </w:r>
      <w:r>
        <w:rPr>
          <w:spacing w:val="1"/>
        </w:rPr>
        <w:t xml:space="preserve"> </w:t>
      </w:r>
      <w:r>
        <w:t>приемов в игре без мяча (передвижение, остановки, повороты, прыжки) и при владении мячом</w:t>
      </w:r>
      <w:r>
        <w:rPr>
          <w:spacing w:val="1"/>
        </w:rPr>
        <w:t xml:space="preserve"> </w:t>
      </w:r>
      <w:r>
        <w:t>(удары по мячу ногами и головой, остановка мяча ногой, животом, грудью, головой, ведение мяча,</w:t>
      </w:r>
      <w:r>
        <w:rPr>
          <w:spacing w:val="-57"/>
        </w:rPr>
        <w:t xml:space="preserve"> </w:t>
      </w:r>
      <w:r>
        <w:t>выполнение финтов и ударов, отбор мяча перехватом, толчком и подкатом, вбрасывание мяча с</w:t>
      </w:r>
      <w:r>
        <w:rPr>
          <w:spacing w:val="1"/>
        </w:rPr>
        <w:t xml:space="preserve"> </w:t>
      </w:r>
      <w:r>
        <w:t>места,</w:t>
      </w:r>
      <w:r>
        <w:rPr>
          <w:spacing w:val="3"/>
        </w:rPr>
        <w:t xml:space="preserve"> </w:t>
      </w:r>
      <w:r>
        <w:t>с</w:t>
      </w:r>
      <w:r>
        <w:rPr>
          <w:spacing w:val="1"/>
        </w:rPr>
        <w:t xml:space="preserve"> </w:t>
      </w:r>
      <w:r>
        <w:t>разбега</w:t>
      </w:r>
      <w:r>
        <w:rPr>
          <w:spacing w:val="-4"/>
        </w:rPr>
        <w:t xml:space="preserve"> </w:t>
      </w:r>
      <w:r>
        <w:t>и</w:t>
      </w:r>
      <w:r>
        <w:rPr>
          <w:spacing w:val="-2"/>
        </w:rPr>
        <w:t xml:space="preserve"> </w:t>
      </w:r>
      <w:r>
        <w:t>в</w:t>
      </w:r>
      <w:r>
        <w:rPr>
          <w:spacing w:val="3"/>
        </w:rPr>
        <w:t xml:space="preserve"> </w:t>
      </w:r>
      <w:r>
        <w:t>падении);</w:t>
      </w:r>
    </w:p>
    <w:p w14:paraId="5FCEC73B" w14:textId="77777777" w:rsidR="0063402D" w:rsidRDefault="00745CC7">
      <w:pPr>
        <w:pStyle w:val="a4"/>
        <w:spacing w:line="360" w:lineRule="auto"/>
        <w:ind w:right="230"/>
      </w:pPr>
      <w:r>
        <w:t>расширение представлений о специализированной технической и тактической подготовке</w:t>
      </w:r>
      <w:r>
        <w:rPr>
          <w:spacing w:val="1"/>
        </w:rPr>
        <w:t xml:space="preserve"> </w:t>
      </w:r>
      <w:r>
        <w:t>вратарей;</w:t>
      </w:r>
    </w:p>
    <w:p w14:paraId="1ABE1946" w14:textId="77777777" w:rsidR="0063402D" w:rsidRDefault="00745CC7">
      <w:pPr>
        <w:pStyle w:val="a4"/>
        <w:spacing w:line="360" w:lineRule="auto"/>
        <w:ind w:right="234"/>
      </w:pPr>
      <w:r>
        <w:t>умение анализировать и исправлять наиболее распространенные ошибки, допускаемые при</w:t>
      </w:r>
      <w:r>
        <w:rPr>
          <w:spacing w:val="1"/>
        </w:rPr>
        <w:t xml:space="preserve"> </w:t>
      </w:r>
      <w:r>
        <w:t>выполнении</w:t>
      </w:r>
      <w:r>
        <w:rPr>
          <w:spacing w:val="-3"/>
        </w:rPr>
        <w:t xml:space="preserve"> </w:t>
      </w:r>
      <w:r>
        <w:t>технических</w:t>
      </w:r>
      <w:r>
        <w:rPr>
          <w:spacing w:val="-3"/>
        </w:rPr>
        <w:t xml:space="preserve"> </w:t>
      </w:r>
      <w:r>
        <w:t>приемов</w:t>
      </w:r>
      <w:r>
        <w:rPr>
          <w:spacing w:val="-1"/>
        </w:rPr>
        <w:t xml:space="preserve"> </w:t>
      </w:r>
      <w:r>
        <w:t>и</w:t>
      </w:r>
      <w:r>
        <w:rPr>
          <w:spacing w:val="3"/>
        </w:rPr>
        <w:t xml:space="preserve"> </w:t>
      </w:r>
      <w:r>
        <w:t>тактических</w:t>
      </w:r>
      <w:r>
        <w:rPr>
          <w:spacing w:val="-4"/>
        </w:rPr>
        <w:t xml:space="preserve"> </w:t>
      </w:r>
      <w:r>
        <w:t>действий;</w:t>
      </w:r>
    </w:p>
    <w:p w14:paraId="09DC490E" w14:textId="77777777" w:rsidR="0063402D" w:rsidRDefault="0063402D">
      <w:pPr>
        <w:spacing w:line="360" w:lineRule="auto"/>
        <w:sectPr w:rsidR="0063402D">
          <w:pgSz w:w="11910" w:h="16840"/>
          <w:pgMar w:top="820" w:right="340" w:bottom="280" w:left="900" w:header="569" w:footer="0" w:gutter="0"/>
          <w:cols w:space="720"/>
        </w:sectPr>
      </w:pPr>
    </w:p>
    <w:p w14:paraId="62EB6185" w14:textId="77777777" w:rsidR="0063402D" w:rsidRDefault="00745CC7">
      <w:pPr>
        <w:pStyle w:val="a4"/>
        <w:spacing w:before="7" w:line="362" w:lineRule="auto"/>
        <w:ind w:left="944" w:right="229" w:firstLine="0"/>
      </w:pPr>
      <w:r>
        <w:lastRenderedPageBreak/>
        <w:t>расширение словарного запаса основных терминологических понятий спортивной игры;</w:t>
      </w:r>
      <w:r>
        <w:rPr>
          <w:spacing w:val="1"/>
        </w:rPr>
        <w:t xml:space="preserve"> </w:t>
      </w:r>
      <w:r>
        <w:t>совершенствование</w:t>
      </w:r>
      <w:r>
        <w:rPr>
          <w:spacing w:val="34"/>
        </w:rPr>
        <w:t xml:space="preserve"> </w:t>
      </w:r>
      <w:r>
        <w:t>индивидуальных</w:t>
      </w:r>
      <w:r>
        <w:rPr>
          <w:spacing w:val="35"/>
        </w:rPr>
        <w:t xml:space="preserve"> </w:t>
      </w:r>
      <w:r>
        <w:t>и</w:t>
      </w:r>
      <w:r>
        <w:rPr>
          <w:spacing w:val="41"/>
        </w:rPr>
        <w:t xml:space="preserve"> </w:t>
      </w:r>
      <w:r>
        <w:t>групповых</w:t>
      </w:r>
      <w:r>
        <w:rPr>
          <w:spacing w:val="35"/>
        </w:rPr>
        <w:t xml:space="preserve"> </w:t>
      </w:r>
      <w:r>
        <w:t>тактических</w:t>
      </w:r>
      <w:r>
        <w:rPr>
          <w:spacing w:val="35"/>
        </w:rPr>
        <w:t xml:space="preserve"> </w:t>
      </w:r>
      <w:r>
        <w:t>действий</w:t>
      </w:r>
    </w:p>
    <w:p w14:paraId="7B09176F" w14:textId="77777777" w:rsidR="0063402D" w:rsidRDefault="00745CC7">
      <w:pPr>
        <w:pStyle w:val="a4"/>
        <w:spacing w:line="273" w:lineRule="exact"/>
        <w:ind w:firstLine="0"/>
      </w:pPr>
      <w:r>
        <w:t>в</w:t>
      </w:r>
      <w:r>
        <w:rPr>
          <w:spacing w:val="2"/>
        </w:rPr>
        <w:t xml:space="preserve"> </w:t>
      </w:r>
      <w:r>
        <w:t>атаке и</w:t>
      </w:r>
      <w:r>
        <w:rPr>
          <w:spacing w:val="-3"/>
        </w:rPr>
        <w:t xml:space="preserve"> </w:t>
      </w:r>
      <w:r>
        <w:t>в</w:t>
      </w:r>
      <w:r>
        <w:rPr>
          <w:spacing w:val="-1"/>
        </w:rPr>
        <w:t xml:space="preserve"> </w:t>
      </w:r>
      <w:r>
        <w:t>обороне;</w:t>
      </w:r>
    </w:p>
    <w:p w14:paraId="26D501A6" w14:textId="77777777" w:rsidR="0063402D" w:rsidRDefault="00745CC7">
      <w:pPr>
        <w:pStyle w:val="a4"/>
        <w:spacing w:before="137" w:line="360" w:lineRule="auto"/>
        <w:ind w:right="228"/>
      </w:pPr>
      <w:r>
        <w:t>овладение</w:t>
      </w:r>
      <w:r>
        <w:rPr>
          <w:spacing w:val="1"/>
        </w:rPr>
        <w:t xml:space="preserve"> </w:t>
      </w:r>
      <w:r>
        <w:t>основами</w:t>
      </w:r>
      <w:r>
        <w:rPr>
          <w:spacing w:val="1"/>
        </w:rPr>
        <w:t xml:space="preserve"> </w:t>
      </w:r>
      <w:r>
        <w:t>знаний</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физического</w:t>
      </w:r>
      <w:r>
        <w:rPr>
          <w:spacing w:val="1"/>
        </w:rPr>
        <w:t xml:space="preserve"> </w:t>
      </w:r>
      <w:r>
        <w:t>развития</w:t>
      </w:r>
      <w:r>
        <w:rPr>
          <w:spacing w:val="61"/>
        </w:rPr>
        <w:t xml:space="preserve"> </w:t>
      </w:r>
      <w:r>
        <w:t>и</w:t>
      </w:r>
      <w:r>
        <w:rPr>
          <w:spacing w:val="1"/>
        </w:rPr>
        <w:t xml:space="preserve"> </w:t>
      </w:r>
      <w:r>
        <w:t>психологии</w:t>
      </w:r>
      <w:r>
        <w:rPr>
          <w:spacing w:val="-3"/>
        </w:rPr>
        <w:t xml:space="preserve"> </w:t>
      </w:r>
      <w:r>
        <w:t>школьников</w:t>
      </w:r>
      <w:r>
        <w:rPr>
          <w:spacing w:val="3"/>
        </w:rPr>
        <w:t xml:space="preserve"> </w:t>
      </w:r>
      <w:r>
        <w:t>старших</w:t>
      </w:r>
      <w:r>
        <w:rPr>
          <w:spacing w:val="-3"/>
        </w:rPr>
        <w:t xml:space="preserve"> </w:t>
      </w:r>
      <w:r>
        <w:t>классов;</w:t>
      </w:r>
    </w:p>
    <w:p w14:paraId="54AD0EC0" w14:textId="77777777" w:rsidR="0063402D" w:rsidRDefault="00745CC7">
      <w:pPr>
        <w:pStyle w:val="a4"/>
        <w:spacing w:before="3"/>
        <w:ind w:left="944" w:firstLine="0"/>
      </w:pPr>
      <w:r>
        <w:t>овладение</w:t>
      </w:r>
      <w:r>
        <w:rPr>
          <w:spacing w:val="-9"/>
        </w:rPr>
        <w:t xml:space="preserve"> </w:t>
      </w:r>
      <w:r>
        <w:t>практическим</w:t>
      </w:r>
      <w:r>
        <w:rPr>
          <w:spacing w:val="-3"/>
        </w:rPr>
        <w:t xml:space="preserve"> </w:t>
      </w:r>
      <w:r>
        <w:t>навыками</w:t>
      </w:r>
      <w:r>
        <w:rPr>
          <w:spacing w:val="-3"/>
        </w:rPr>
        <w:t xml:space="preserve"> </w:t>
      </w:r>
      <w:r>
        <w:t>участия</w:t>
      </w:r>
      <w:r>
        <w:rPr>
          <w:spacing w:val="-3"/>
        </w:rPr>
        <w:t xml:space="preserve"> </w:t>
      </w:r>
      <w:r>
        <w:t>в</w:t>
      </w:r>
      <w:r>
        <w:rPr>
          <w:spacing w:val="-3"/>
        </w:rPr>
        <w:t xml:space="preserve"> </w:t>
      </w:r>
      <w:r>
        <w:t>соревнованиях</w:t>
      </w:r>
      <w:r>
        <w:rPr>
          <w:spacing w:val="-8"/>
        </w:rPr>
        <w:t xml:space="preserve"> </w:t>
      </w:r>
      <w:r>
        <w:t>по</w:t>
      </w:r>
      <w:r>
        <w:rPr>
          <w:spacing w:val="1"/>
        </w:rPr>
        <w:t xml:space="preserve"> </w:t>
      </w:r>
      <w:r>
        <w:t>футболу;</w:t>
      </w:r>
    </w:p>
    <w:p w14:paraId="0E1BC69A" w14:textId="77777777" w:rsidR="0063402D" w:rsidRDefault="00745CC7">
      <w:pPr>
        <w:pStyle w:val="a4"/>
        <w:spacing w:before="137" w:line="360" w:lineRule="auto"/>
        <w:ind w:right="227"/>
      </w:pPr>
      <w:r>
        <w:t>применение       тактических       и        стратегических       приемов       организации       игры</w:t>
      </w:r>
      <w:r>
        <w:rPr>
          <w:spacing w:val="-57"/>
        </w:rPr>
        <w:t xml:space="preserve"> </w:t>
      </w:r>
      <w:r>
        <w:t>в</w:t>
      </w:r>
      <w:r>
        <w:rPr>
          <w:spacing w:val="2"/>
        </w:rPr>
        <w:t xml:space="preserve"> </w:t>
      </w:r>
      <w:r>
        <w:t>футбол</w:t>
      </w:r>
      <w:r>
        <w:rPr>
          <w:spacing w:val="2"/>
        </w:rPr>
        <w:t xml:space="preserve"> </w:t>
      </w:r>
      <w:r>
        <w:t>в</w:t>
      </w:r>
      <w:r>
        <w:rPr>
          <w:spacing w:val="-1"/>
        </w:rPr>
        <w:t xml:space="preserve"> </w:t>
      </w:r>
      <w:r>
        <w:t>быстро</w:t>
      </w:r>
      <w:r>
        <w:rPr>
          <w:spacing w:val="5"/>
        </w:rPr>
        <w:t xml:space="preserve"> </w:t>
      </w:r>
      <w:r>
        <w:t>меняющейся</w:t>
      </w:r>
      <w:r>
        <w:rPr>
          <w:spacing w:val="2"/>
        </w:rPr>
        <w:t xml:space="preserve"> </w:t>
      </w:r>
      <w:r>
        <w:t>игровой</w:t>
      </w:r>
      <w:r>
        <w:rPr>
          <w:spacing w:val="-7"/>
        </w:rPr>
        <w:t xml:space="preserve"> </w:t>
      </w:r>
      <w:r>
        <w:t>обстановке;</w:t>
      </w:r>
    </w:p>
    <w:p w14:paraId="5A9EB62B" w14:textId="77777777" w:rsidR="0063402D" w:rsidRDefault="00745CC7">
      <w:pPr>
        <w:pStyle w:val="a4"/>
        <w:spacing w:line="274" w:lineRule="exact"/>
        <w:ind w:left="944" w:firstLine="0"/>
      </w:pPr>
      <w:r>
        <w:t>организация</w:t>
      </w:r>
      <w:r>
        <w:rPr>
          <w:spacing w:val="-8"/>
        </w:rPr>
        <w:t xml:space="preserve"> </w:t>
      </w:r>
      <w:r>
        <w:t>и</w:t>
      </w:r>
      <w:r>
        <w:rPr>
          <w:spacing w:val="-7"/>
        </w:rPr>
        <w:t xml:space="preserve"> </w:t>
      </w:r>
      <w:r>
        <w:t>судейство</w:t>
      </w:r>
      <w:r>
        <w:rPr>
          <w:spacing w:val="1"/>
        </w:rPr>
        <w:t xml:space="preserve"> </w:t>
      </w:r>
      <w:r>
        <w:t>соревнований</w:t>
      </w:r>
      <w:r>
        <w:rPr>
          <w:spacing w:val="-7"/>
        </w:rPr>
        <w:t xml:space="preserve"> </w:t>
      </w:r>
      <w:r>
        <w:t>по</w:t>
      </w:r>
      <w:r>
        <w:rPr>
          <w:spacing w:val="1"/>
        </w:rPr>
        <w:t xml:space="preserve"> </w:t>
      </w:r>
      <w:r>
        <w:t>футболу;</w:t>
      </w:r>
    </w:p>
    <w:p w14:paraId="15BF809E" w14:textId="77777777" w:rsidR="0063402D" w:rsidRDefault="00745CC7">
      <w:pPr>
        <w:pStyle w:val="a4"/>
        <w:spacing w:before="137" w:line="360" w:lineRule="auto"/>
        <w:ind w:right="229"/>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1"/>
        </w:rPr>
        <w:t xml:space="preserve"> </w:t>
      </w:r>
      <w:r>
        <w:t>жизнедеятельность</w:t>
      </w:r>
      <w:r>
        <w:rPr>
          <w:spacing w:val="1"/>
        </w:rPr>
        <w:t xml:space="preserve"> </w:t>
      </w:r>
      <w:r>
        <w:t>(режим</w:t>
      </w:r>
      <w:r>
        <w:rPr>
          <w:spacing w:val="1"/>
        </w:rPr>
        <w:t xml:space="preserve"> </w:t>
      </w:r>
      <w:r>
        <w:t>дня,</w:t>
      </w:r>
      <w:r>
        <w:rPr>
          <w:spacing w:val="1"/>
        </w:rPr>
        <w:t xml:space="preserve"> </w:t>
      </w:r>
      <w:r>
        <w:t>утренняя</w:t>
      </w:r>
      <w:r>
        <w:rPr>
          <w:spacing w:val="1"/>
        </w:rPr>
        <w:t xml:space="preserve"> </w:t>
      </w:r>
      <w:r>
        <w:t>зарядка,</w:t>
      </w:r>
      <w:r>
        <w:rPr>
          <w:spacing w:val="1"/>
        </w:rPr>
        <w:t xml:space="preserve"> </w:t>
      </w:r>
      <w:r>
        <w:t>оздоровительные</w:t>
      </w:r>
      <w:r>
        <w:rPr>
          <w:spacing w:val="1"/>
        </w:rPr>
        <w:t xml:space="preserve"> </w:t>
      </w:r>
      <w:r>
        <w:t>мероприятия,</w:t>
      </w:r>
      <w:r>
        <w:rPr>
          <w:spacing w:val="60"/>
        </w:rPr>
        <w:t xml:space="preserve"> </w:t>
      </w:r>
      <w:r>
        <w:t>подвижные</w:t>
      </w:r>
      <w:r>
        <w:rPr>
          <w:spacing w:val="1"/>
        </w:rPr>
        <w:t xml:space="preserve"> </w:t>
      </w:r>
      <w:r>
        <w:t>игры</w:t>
      </w:r>
      <w:r>
        <w:rPr>
          <w:spacing w:val="-2"/>
        </w:rPr>
        <w:t xml:space="preserve"> </w:t>
      </w:r>
      <w:r>
        <w:t>на</w:t>
      </w:r>
      <w:r>
        <w:rPr>
          <w:spacing w:val="-4"/>
        </w:rPr>
        <w:t xml:space="preserve"> </w:t>
      </w:r>
      <w:r>
        <w:t>основе</w:t>
      </w:r>
      <w:r>
        <w:rPr>
          <w:spacing w:val="1"/>
        </w:rPr>
        <w:t xml:space="preserve"> </w:t>
      </w:r>
      <w:r>
        <w:t>игры</w:t>
      </w:r>
      <w:r>
        <w:rPr>
          <w:spacing w:val="-1"/>
        </w:rPr>
        <w:t xml:space="preserve"> </w:t>
      </w:r>
      <w:r>
        <w:t>в</w:t>
      </w:r>
      <w:r>
        <w:rPr>
          <w:spacing w:val="-1"/>
        </w:rPr>
        <w:t xml:space="preserve"> </w:t>
      </w:r>
      <w:r>
        <w:t>футбол</w:t>
      </w:r>
      <w:r>
        <w:rPr>
          <w:spacing w:val="2"/>
        </w:rPr>
        <w:t xml:space="preserve"> </w:t>
      </w:r>
      <w:r>
        <w:t>и</w:t>
      </w:r>
      <w:r>
        <w:rPr>
          <w:spacing w:val="3"/>
        </w:rPr>
        <w:t xml:space="preserve"> </w:t>
      </w:r>
      <w:r>
        <w:t>так далее);</w:t>
      </w:r>
    </w:p>
    <w:p w14:paraId="6EB5DD93" w14:textId="77777777" w:rsidR="0063402D" w:rsidRDefault="00745CC7">
      <w:pPr>
        <w:pStyle w:val="a4"/>
        <w:spacing w:before="2" w:line="360" w:lineRule="auto"/>
        <w:ind w:right="232"/>
      </w:pPr>
      <w:r>
        <w:t>формирование 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 нагрузок,</w:t>
      </w:r>
      <w:r>
        <w:rPr>
          <w:spacing w:val="1"/>
        </w:rPr>
        <w:t xml:space="preserve"> </w:t>
      </w:r>
      <w:r>
        <w:t>данными</w:t>
      </w:r>
      <w:r>
        <w:rPr>
          <w:spacing w:val="1"/>
        </w:rPr>
        <w:t xml:space="preserve"> </w:t>
      </w:r>
      <w:r>
        <w:t>мониторинга здоровья (рост,</w:t>
      </w:r>
      <w:r>
        <w:rPr>
          <w:spacing w:val="1"/>
        </w:rPr>
        <w:t xml:space="preserve"> </w:t>
      </w:r>
      <w:r>
        <w:t>масса тела и</w:t>
      </w:r>
      <w:r>
        <w:rPr>
          <w:spacing w:val="1"/>
        </w:rPr>
        <w:t xml:space="preserve"> </w:t>
      </w:r>
      <w:r>
        <w:t>другие),</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w:t>
      </w:r>
      <w:r>
        <w:rPr>
          <w:spacing w:val="-2"/>
        </w:rPr>
        <w:t xml:space="preserve"> </w:t>
      </w:r>
      <w:r>
        <w:t>гибкости).</w:t>
      </w:r>
    </w:p>
    <w:p w14:paraId="520248BD" w14:textId="77777777" w:rsidR="0063402D" w:rsidRDefault="0063402D">
      <w:pPr>
        <w:pStyle w:val="a4"/>
        <w:spacing w:before="3"/>
        <w:ind w:left="0" w:firstLine="0"/>
        <w:jc w:val="left"/>
        <w:rPr>
          <w:sz w:val="36"/>
        </w:rPr>
      </w:pPr>
    </w:p>
    <w:p w14:paraId="3CAD49B6" w14:textId="578525BF" w:rsidR="0063402D" w:rsidRDefault="00745CC7">
      <w:pPr>
        <w:pStyle w:val="1"/>
        <w:spacing w:before="1" w:line="362" w:lineRule="auto"/>
        <w:ind w:right="226" w:firstLine="706"/>
      </w:pPr>
      <w:bookmarkStart w:id="3" w:name="Федеральная_рабочая_программа_по_учебном"/>
      <w:bookmarkEnd w:id="3"/>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r>
        <w:rPr>
          <w:spacing w:val="-4"/>
        </w:rPr>
        <w:t xml:space="preserve"> </w:t>
      </w:r>
      <w:r w:rsidR="00094D7B">
        <w:t>.</w:t>
      </w:r>
    </w:p>
    <w:p w14:paraId="5EF196CB" w14:textId="77777777" w:rsidR="0063402D" w:rsidRDefault="00745CC7" w:rsidP="000A4911">
      <w:pPr>
        <w:pStyle w:val="a5"/>
        <w:numPr>
          <w:ilvl w:val="1"/>
          <w:numId w:val="16"/>
        </w:numPr>
        <w:tabs>
          <w:tab w:val="left" w:pos="1607"/>
          <w:tab w:val="left" w:pos="3296"/>
          <w:tab w:val="left" w:pos="5508"/>
          <w:tab w:val="left" w:pos="7246"/>
          <w:tab w:val="left" w:pos="9520"/>
        </w:tabs>
        <w:spacing w:line="350" w:lineRule="auto"/>
        <w:ind w:right="220"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w:t>
      </w:r>
      <w:r>
        <w:rPr>
          <w:position w:val="1"/>
          <w:sz w:val="24"/>
        </w:rPr>
        <w:t>Основы</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жизнедеятельности</w:t>
      </w:r>
      <w:r>
        <w:rPr>
          <w:sz w:val="24"/>
        </w:rPr>
        <w:t>»</w:t>
      </w:r>
      <w:r>
        <w:rPr>
          <w:sz w:val="24"/>
        </w:rPr>
        <w:tab/>
        <w:t>(предметная</w:t>
      </w:r>
      <w:r>
        <w:rPr>
          <w:sz w:val="24"/>
        </w:rPr>
        <w:tab/>
        <w:t>область</w:t>
      </w:r>
      <w:r>
        <w:rPr>
          <w:sz w:val="24"/>
        </w:rPr>
        <w:tab/>
        <w:t>«Физическая</w:t>
      </w:r>
      <w:r>
        <w:rPr>
          <w:sz w:val="24"/>
        </w:rPr>
        <w:tab/>
        <w:t>культура</w:t>
      </w:r>
      <w:r>
        <w:rPr>
          <w:spacing w:val="-58"/>
          <w:sz w:val="24"/>
        </w:rPr>
        <w:t xml:space="preserve"> </w:t>
      </w:r>
      <w:r>
        <w:rPr>
          <w:sz w:val="24"/>
        </w:rPr>
        <w:t xml:space="preserve">и   </w:t>
      </w:r>
      <w:r>
        <w:rPr>
          <w:spacing w:val="1"/>
          <w:sz w:val="24"/>
        </w:rPr>
        <w:t xml:space="preserve"> </w:t>
      </w:r>
      <w:r>
        <w:rPr>
          <w:sz w:val="24"/>
        </w:rPr>
        <w:t xml:space="preserve">основы   </w:t>
      </w:r>
      <w:r>
        <w:rPr>
          <w:spacing w:val="1"/>
          <w:sz w:val="24"/>
        </w:rPr>
        <w:t xml:space="preserve"> </w:t>
      </w:r>
      <w:r>
        <w:rPr>
          <w:sz w:val="24"/>
        </w:rPr>
        <w:t xml:space="preserve">безопасности   </w:t>
      </w:r>
      <w:r>
        <w:rPr>
          <w:spacing w:val="1"/>
          <w:sz w:val="24"/>
        </w:rPr>
        <w:t xml:space="preserve"> </w:t>
      </w:r>
      <w:r>
        <w:rPr>
          <w:sz w:val="24"/>
        </w:rPr>
        <w:t xml:space="preserve">жизнедеятельности»)   </w:t>
      </w:r>
      <w:r>
        <w:rPr>
          <w:spacing w:val="1"/>
          <w:sz w:val="24"/>
        </w:rPr>
        <w:t xml:space="preserve"> </w:t>
      </w:r>
      <w:r>
        <w:rPr>
          <w:sz w:val="24"/>
        </w:rPr>
        <w:t xml:space="preserve">(далее   </w:t>
      </w:r>
      <w:r>
        <w:rPr>
          <w:spacing w:val="1"/>
          <w:sz w:val="24"/>
        </w:rPr>
        <w:t xml:space="preserve"> </w:t>
      </w:r>
      <w:r>
        <w:rPr>
          <w:sz w:val="24"/>
        </w:rPr>
        <w:t xml:space="preserve">соответственно   </w:t>
      </w:r>
      <w:r>
        <w:rPr>
          <w:spacing w:val="1"/>
          <w:sz w:val="24"/>
        </w:rPr>
        <w:t xml:space="preserve"> </w:t>
      </w:r>
      <w:r>
        <w:rPr>
          <w:sz w:val="24"/>
        </w:rPr>
        <w:t>–     программа</w:t>
      </w:r>
      <w:r>
        <w:rPr>
          <w:spacing w:val="1"/>
          <w:sz w:val="24"/>
        </w:rPr>
        <w:t xml:space="preserve"> </w:t>
      </w:r>
      <w:r>
        <w:rPr>
          <w:sz w:val="24"/>
        </w:rPr>
        <w:t>ОБЖ, ОБЖ)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ОБЖ.</w:t>
      </w:r>
    </w:p>
    <w:p w14:paraId="7532D51E" w14:textId="77777777" w:rsidR="0063402D" w:rsidRDefault="00745CC7" w:rsidP="000A4911">
      <w:pPr>
        <w:pStyle w:val="a5"/>
        <w:numPr>
          <w:ilvl w:val="1"/>
          <w:numId w:val="16"/>
        </w:numPr>
        <w:tabs>
          <w:tab w:val="left" w:pos="1607"/>
        </w:tabs>
        <w:spacing w:line="273" w:lineRule="exact"/>
        <w:ind w:left="1606"/>
        <w:rPr>
          <w:sz w:val="24"/>
        </w:rPr>
      </w:pPr>
      <w:r>
        <w:rPr>
          <w:sz w:val="24"/>
        </w:rPr>
        <w:t>Пояснительная</w:t>
      </w:r>
      <w:r>
        <w:rPr>
          <w:spacing w:val="-7"/>
          <w:sz w:val="24"/>
        </w:rPr>
        <w:t xml:space="preserve"> </w:t>
      </w:r>
      <w:r>
        <w:rPr>
          <w:sz w:val="24"/>
        </w:rPr>
        <w:t>записка.</w:t>
      </w:r>
    </w:p>
    <w:p w14:paraId="3A26C4E7" w14:textId="77777777" w:rsidR="0063402D" w:rsidRDefault="00745CC7" w:rsidP="000A4911">
      <w:pPr>
        <w:pStyle w:val="a5"/>
        <w:numPr>
          <w:ilvl w:val="2"/>
          <w:numId w:val="16"/>
        </w:numPr>
        <w:tabs>
          <w:tab w:val="left" w:pos="1789"/>
        </w:tabs>
        <w:spacing w:before="123" w:line="350" w:lineRule="auto"/>
        <w:ind w:right="225" w:firstLine="710"/>
        <w:rPr>
          <w:sz w:val="24"/>
        </w:rPr>
      </w:pPr>
      <w:r>
        <w:rPr>
          <w:sz w:val="24"/>
        </w:rPr>
        <w:t>Программа</w:t>
      </w:r>
      <w:r>
        <w:rPr>
          <w:spacing w:val="1"/>
          <w:sz w:val="24"/>
        </w:rPr>
        <w:t xml:space="preserve"> </w:t>
      </w:r>
      <w:r>
        <w:rPr>
          <w:sz w:val="24"/>
        </w:rPr>
        <w:t>ОБЖ</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 среднего общего образования, представленных в ФГОС СОО, федеральной программы</w:t>
      </w:r>
      <w:r>
        <w:rPr>
          <w:spacing w:val="-57"/>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8"/>
          <w:sz w:val="24"/>
        </w:rPr>
        <w:t xml:space="preserve"> </w:t>
      </w:r>
      <w:r>
        <w:rPr>
          <w:sz w:val="24"/>
        </w:rPr>
        <w:t>и</w:t>
      </w:r>
      <w:r>
        <w:rPr>
          <w:spacing w:val="-6"/>
          <w:sz w:val="24"/>
        </w:rPr>
        <w:t xml:space="preserve"> </w:t>
      </w:r>
      <w:r>
        <w:rPr>
          <w:sz w:val="24"/>
        </w:rPr>
        <w:t>предусматривает</w:t>
      </w:r>
      <w:r>
        <w:rPr>
          <w:spacing w:val="-2"/>
          <w:sz w:val="24"/>
        </w:rPr>
        <w:t xml:space="preserve"> </w:t>
      </w:r>
      <w:r>
        <w:rPr>
          <w:sz w:val="24"/>
        </w:rPr>
        <w:t>непосредственное</w:t>
      </w:r>
      <w:r>
        <w:rPr>
          <w:spacing w:val="-8"/>
          <w:sz w:val="24"/>
        </w:rPr>
        <w:t xml:space="preserve"> </w:t>
      </w:r>
      <w:r>
        <w:rPr>
          <w:sz w:val="24"/>
        </w:rPr>
        <w:t>применение</w:t>
      </w:r>
      <w:r>
        <w:rPr>
          <w:spacing w:val="-3"/>
          <w:sz w:val="24"/>
        </w:rPr>
        <w:t xml:space="preserve"> </w:t>
      </w:r>
      <w:r>
        <w:rPr>
          <w:sz w:val="24"/>
        </w:rPr>
        <w:t>при</w:t>
      </w:r>
      <w:r>
        <w:rPr>
          <w:spacing w:val="-7"/>
          <w:sz w:val="24"/>
        </w:rPr>
        <w:t xml:space="preserve"> </w:t>
      </w:r>
      <w:r>
        <w:rPr>
          <w:sz w:val="24"/>
        </w:rPr>
        <w:t>реализации</w:t>
      </w:r>
      <w:r>
        <w:rPr>
          <w:spacing w:val="-1"/>
          <w:sz w:val="24"/>
        </w:rPr>
        <w:t xml:space="preserve"> </w:t>
      </w:r>
      <w:r>
        <w:rPr>
          <w:sz w:val="24"/>
        </w:rPr>
        <w:t>ООП</w:t>
      </w:r>
      <w:r>
        <w:rPr>
          <w:spacing w:val="9"/>
          <w:sz w:val="24"/>
        </w:rPr>
        <w:t xml:space="preserve"> </w:t>
      </w:r>
      <w:r>
        <w:rPr>
          <w:sz w:val="24"/>
        </w:rPr>
        <w:t>СОО.</w:t>
      </w:r>
    </w:p>
    <w:p w14:paraId="7C5CA60F" w14:textId="77777777" w:rsidR="0063402D" w:rsidRDefault="00745CC7" w:rsidP="000A4911">
      <w:pPr>
        <w:pStyle w:val="a5"/>
        <w:numPr>
          <w:ilvl w:val="2"/>
          <w:numId w:val="16"/>
        </w:numPr>
        <w:tabs>
          <w:tab w:val="left" w:pos="1789"/>
          <w:tab w:val="left" w:pos="3558"/>
          <w:tab w:val="left" w:pos="6557"/>
          <w:tab w:val="left" w:pos="9724"/>
        </w:tabs>
        <w:spacing w:before="1" w:line="350" w:lineRule="auto"/>
        <w:ind w:right="223" w:firstLine="710"/>
        <w:rPr>
          <w:sz w:val="24"/>
        </w:rPr>
      </w:pPr>
      <w:r>
        <w:rPr>
          <w:sz w:val="24"/>
        </w:rPr>
        <w:t>Программа     ОБЖ     позволит      учителю     построить      освоение     содержания</w:t>
      </w:r>
      <w:r>
        <w:rPr>
          <w:spacing w:val="1"/>
          <w:sz w:val="24"/>
        </w:rPr>
        <w:t xml:space="preserve"> </w:t>
      </w:r>
      <w:r>
        <w:rPr>
          <w:sz w:val="24"/>
        </w:rPr>
        <w:t xml:space="preserve">в   </w:t>
      </w:r>
      <w:r>
        <w:rPr>
          <w:spacing w:val="1"/>
          <w:sz w:val="24"/>
        </w:rPr>
        <w:t xml:space="preserve"> </w:t>
      </w:r>
      <w:r>
        <w:rPr>
          <w:sz w:val="24"/>
        </w:rPr>
        <w:t>логике     последовательного     нарастания    факторов    опасности    от    опасной     ситуации</w:t>
      </w:r>
      <w:r>
        <w:rPr>
          <w:spacing w:val="1"/>
          <w:sz w:val="24"/>
        </w:rPr>
        <w:t xml:space="preserve"> </w:t>
      </w:r>
      <w:r>
        <w:rPr>
          <w:sz w:val="24"/>
        </w:rPr>
        <w:t>до чрезвычайной ситуации и разумного взаимодействия человека с окружающей средой, учесть</w:t>
      </w:r>
      <w:r>
        <w:rPr>
          <w:spacing w:val="1"/>
          <w:sz w:val="24"/>
        </w:rPr>
        <w:t xml:space="preserve"> </w:t>
      </w:r>
      <w:r>
        <w:rPr>
          <w:sz w:val="24"/>
        </w:rPr>
        <w:t>преемственность</w:t>
      </w:r>
      <w:r>
        <w:rPr>
          <w:sz w:val="24"/>
        </w:rPr>
        <w:tab/>
        <w:t>приобретения</w:t>
      </w:r>
      <w:r>
        <w:rPr>
          <w:sz w:val="24"/>
        </w:rPr>
        <w:tab/>
        <w:t>обучающимися</w:t>
      </w:r>
      <w:r>
        <w:rPr>
          <w:sz w:val="24"/>
        </w:rPr>
        <w:tab/>
        <w:t>знаний</w:t>
      </w:r>
      <w:r>
        <w:rPr>
          <w:spacing w:val="-58"/>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у</w:t>
      </w:r>
      <w:r>
        <w:rPr>
          <w:spacing w:val="-9"/>
          <w:sz w:val="24"/>
        </w:rPr>
        <w:t xml:space="preserve"> </w:t>
      </w:r>
      <w:r>
        <w:rPr>
          <w:sz w:val="24"/>
        </w:rPr>
        <w:t>них умений</w:t>
      </w:r>
      <w:r>
        <w:rPr>
          <w:spacing w:val="2"/>
          <w:sz w:val="24"/>
        </w:rPr>
        <w:t xml:space="preserve"> </w:t>
      </w:r>
      <w:r>
        <w:rPr>
          <w:sz w:val="24"/>
        </w:rPr>
        <w:t>и</w:t>
      </w:r>
      <w:r>
        <w:rPr>
          <w:spacing w:val="2"/>
          <w:sz w:val="24"/>
        </w:rPr>
        <w:t xml:space="preserve"> </w:t>
      </w:r>
      <w:r>
        <w:rPr>
          <w:sz w:val="24"/>
        </w:rPr>
        <w:t>навыков</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безопасности</w:t>
      </w:r>
      <w:r>
        <w:rPr>
          <w:spacing w:val="-2"/>
          <w:sz w:val="24"/>
        </w:rPr>
        <w:t xml:space="preserve"> </w:t>
      </w:r>
      <w:r>
        <w:rPr>
          <w:sz w:val="24"/>
        </w:rPr>
        <w:t>жизнедеятельности.</w:t>
      </w:r>
    </w:p>
    <w:p w14:paraId="095B8CFB" w14:textId="77777777" w:rsidR="0063402D" w:rsidRDefault="00745CC7">
      <w:pPr>
        <w:pStyle w:val="a4"/>
        <w:spacing w:line="350" w:lineRule="auto"/>
        <w:ind w:right="216"/>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 в</w:t>
      </w:r>
      <w:r>
        <w:rPr>
          <w:spacing w:val="1"/>
        </w:rPr>
        <w:t xml:space="preserve"> </w:t>
      </w:r>
      <w:r>
        <w:t>преподавании ОБЖ,</w:t>
      </w:r>
      <w:r>
        <w:rPr>
          <w:spacing w:val="1"/>
        </w:rPr>
        <w:t xml:space="preserve"> </w:t>
      </w:r>
      <w:r>
        <w:t>системность и непрерывность приобретения</w:t>
      </w:r>
      <w:r>
        <w:rPr>
          <w:spacing w:val="1"/>
        </w:rPr>
        <w:t xml:space="preserve"> </w:t>
      </w:r>
      <w:r>
        <w:t>обучающимися</w:t>
      </w:r>
      <w:r>
        <w:rPr>
          <w:spacing w:val="3"/>
        </w:rPr>
        <w:t xml:space="preserve"> </w:t>
      </w:r>
      <w:r>
        <w:t>знаний и формирования у</w:t>
      </w:r>
      <w:r>
        <w:rPr>
          <w:spacing w:val="-6"/>
        </w:rPr>
        <w:t xml:space="preserve"> </w:t>
      </w:r>
      <w:r>
        <w:t>них навыков</w:t>
      </w:r>
      <w:r>
        <w:rPr>
          <w:spacing w:val="1"/>
        </w:rPr>
        <w:t xml:space="preserve"> </w:t>
      </w:r>
      <w:r>
        <w:t>в</w:t>
      </w:r>
      <w:r>
        <w:rPr>
          <w:spacing w:val="-4"/>
        </w:rPr>
        <w:t xml:space="preserve"> </w:t>
      </w:r>
      <w:r>
        <w:t>области</w:t>
      </w:r>
      <w:r>
        <w:rPr>
          <w:spacing w:val="6"/>
        </w:rPr>
        <w:t xml:space="preserve"> </w:t>
      </w:r>
      <w:r>
        <w:t>безопасности</w:t>
      </w:r>
      <w:r>
        <w:rPr>
          <w:spacing w:val="1"/>
        </w:rPr>
        <w:t xml:space="preserve"> </w:t>
      </w:r>
      <w:r>
        <w:t>жизнедеятельности</w:t>
      </w:r>
    </w:p>
    <w:p w14:paraId="183C32A8" w14:textId="77777777" w:rsidR="0063402D" w:rsidRDefault="0063402D">
      <w:pPr>
        <w:spacing w:line="350" w:lineRule="auto"/>
        <w:sectPr w:rsidR="0063402D">
          <w:pgSz w:w="11910" w:h="16840"/>
          <w:pgMar w:top="820" w:right="340" w:bottom="280" w:left="900" w:header="569" w:footer="0" w:gutter="0"/>
          <w:cols w:space="720"/>
        </w:sectPr>
      </w:pPr>
    </w:p>
    <w:p w14:paraId="587016B8" w14:textId="77777777" w:rsidR="0063402D" w:rsidRDefault="00745CC7">
      <w:pPr>
        <w:pStyle w:val="a4"/>
        <w:spacing w:before="12" w:line="350" w:lineRule="auto"/>
        <w:ind w:right="230" w:firstLine="0"/>
      </w:pPr>
      <w:r>
        <w:lastRenderedPageBreak/>
        <w:t>при переходе с уровня основного общего образования; помогает педагогу продолжить 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      и      группового      безопасного      поведения      в      повседневной      жизни</w:t>
      </w:r>
      <w:r>
        <w:rPr>
          <w:spacing w:val="1"/>
        </w:rPr>
        <w:t xml:space="preserve"> </w:t>
      </w:r>
      <w:r>
        <w:t xml:space="preserve">с   </w:t>
      </w:r>
      <w:r>
        <w:rPr>
          <w:spacing w:val="16"/>
        </w:rPr>
        <w:t xml:space="preserve"> </w:t>
      </w:r>
      <w:r>
        <w:t xml:space="preserve">учётом    </w:t>
      </w:r>
      <w:r>
        <w:rPr>
          <w:spacing w:val="13"/>
        </w:rPr>
        <w:t xml:space="preserve"> </w:t>
      </w:r>
      <w:r>
        <w:t xml:space="preserve">актуальных    </w:t>
      </w:r>
      <w:r>
        <w:rPr>
          <w:spacing w:val="6"/>
        </w:rPr>
        <w:t xml:space="preserve"> </w:t>
      </w:r>
      <w:r>
        <w:t xml:space="preserve">вызовов    </w:t>
      </w:r>
      <w:r>
        <w:rPr>
          <w:spacing w:val="8"/>
        </w:rPr>
        <w:t xml:space="preserve"> </w:t>
      </w:r>
      <w:r>
        <w:t xml:space="preserve">и    </w:t>
      </w:r>
      <w:r>
        <w:rPr>
          <w:spacing w:val="13"/>
        </w:rPr>
        <w:t xml:space="preserve"> </w:t>
      </w:r>
      <w:r>
        <w:t xml:space="preserve">угроз    </w:t>
      </w:r>
      <w:r>
        <w:rPr>
          <w:spacing w:val="7"/>
        </w:rPr>
        <w:t xml:space="preserve"> </w:t>
      </w:r>
      <w:r>
        <w:t xml:space="preserve">в    </w:t>
      </w:r>
      <w:r>
        <w:rPr>
          <w:spacing w:val="8"/>
        </w:rPr>
        <w:t xml:space="preserve"> </w:t>
      </w:r>
      <w:r>
        <w:t xml:space="preserve">природной,    </w:t>
      </w:r>
      <w:r>
        <w:rPr>
          <w:spacing w:val="14"/>
        </w:rPr>
        <w:t xml:space="preserve"> </w:t>
      </w:r>
      <w:r>
        <w:t xml:space="preserve">техногенной,    </w:t>
      </w:r>
      <w:r>
        <w:rPr>
          <w:spacing w:val="9"/>
        </w:rPr>
        <w:t xml:space="preserve"> </w:t>
      </w:r>
      <w:r>
        <w:t>социальной</w:t>
      </w:r>
      <w:r>
        <w:rPr>
          <w:spacing w:val="-58"/>
        </w:rPr>
        <w:t xml:space="preserve"> </w:t>
      </w:r>
      <w:r>
        <w:t>и</w:t>
      </w:r>
      <w:r>
        <w:rPr>
          <w:spacing w:val="2"/>
        </w:rPr>
        <w:t xml:space="preserve"> </w:t>
      </w:r>
      <w:r>
        <w:t>информационной</w:t>
      </w:r>
      <w:r>
        <w:rPr>
          <w:spacing w:val="-2"/>
        </w:rPr>
        <w:t xml:space="preserve"> </w:t>
      </w:r>
      <w:r>
        <w:t>сферах.</w:t>
      </w:r>
    </w:p>
    <w:p w14:paraId="5F2479D1" w14:textId="77777777" w:rsidR="0063402D" w:rsidRDefault="00745CC7" w:rsidP="000A4911">
      <w:pPr>
        <w:pStyle w:val="a5"/>
        <w:numPr>
          <w:ilvl w:val="2"/>
          <w:numId w:val="16"/>
        </w:numPr>
        <w:tabs>
          <w:tab w:val="left" w:pos="1789"/>
        </w:tabs>
        <w:spacing w:line="283" w:lineRule="exact"/>
        <w:ind w:left="1789"/>
        <w:rPr>
          <w:sz w:val="24"/>
        </w:rPr>
      </w:pPr>
      <w:r>
        <w:rPr>
          <w:sz w:val="24"/>
        </w:rPr>
        <w:t>Программа</w:t>
      </w:r>
      <w:r>
        <w:rPr>
          <w:spacing w:val="-4"/>
          <w:sz w:val="24"/>
        </w:rPr>
        <w:t xml:space="preserve"> </w:t>
      </w:r>
      <w:r>
        <w:rPr>
          <w:sz w:val="24"/>
        </w:rPr>
        <w:t>ОБЖ</w:t>
      </w:r>
      <w:r>
        <w:rPr>
          <w:spacing w:val="-4"/>
          <w:sz w:val="24"/>
        </w:rPr>
        <w:t xml:space="preserve"> </w:t>
      </w:r>
      <w:r>
        <w:rPr>
          <w:position w:val="1"/>
          <w:sz w:val="24"/>
        </w:rPr>
        <w:t>обеспечивает:</w:t>
      </w:r>
    </w:p>
    <w:p w14:paraId="15623320" w14:textId="77777777" w:rsidR="0063402D" w:rsidRDefault="00745CC7">
      <w:pPr>
        <w:pStyle w:val="a4"/>
        <w:spacing w:before="127" w:line="350" w:lineRule="auto"/>
        <w:ind w:right="236"/>
      </w:pPr>
      <w:r>
        <w:t>формирование        личности        выпускника        с        высоким        уровнем        культуры</w:t>
      </w:r>
      <w:r>
        <w:rPr>
          <w:spacing w:val="1"/>
        </w:rPr>
        <w:t xml:space="preserve"> </w:t>
      </w:r>
      <w:r>
        <w:t>и мотивации</w:t>
      </w:r>
      <w:r>
        <w:rPr>
          <w:spacing w:val="-4"/>
        </w:rPr>
        <w:t xml:space="preserve"> </w:t>
      </w:r>
      <w:r>
        <w:t>ведения</w:t>
      </w:r>
      <w:r>
        <w:rPr>
          <w:spacing w:val="-4"/>
        </w:rPr>
        <w:t xml:space="preserve"> </w:t>
      </w:r>
      <w:r>
        <w:t>безопасного,</w:t>
      </w:r>
      <w:r>
        <w:rPr>
          <w:spacing w:val="-3"/>
        </w:rPr>
        <w:t xml:space="preserve"> </w:t>
      </w:r>
      <w:r>
        <w:t>здорового</w:t>
      </w:r>
      <w:r>
        <w:rPr>
          <w:spacing w:val="3"/>
        </w:rPr>
        <w:t xml:space="preserve"> </w:t>
      </w:r>
      <w:r>
        <w:t>и</w:t>
      </w:r>
      <w:r>
        <w:rPr>
          <w:spacing w:val="-8"/>
        </w:rPr>
        <w:t xml:space="preserve"> </w:t>
      </w:r>
      <w:r>
        <w:t>экологически</w:t>
      </w:r>
      <w:r>
        <w:rPr>
          <w:spacing w:val="1"/>
        </w:rPr>
        <w:t xml:space="preserve"> </w:t>
      </w:r>
      <w:r>
        <w:t>целесообразного</w:t>
      </w:r>
      <w:r>
        <w:rPr>
          <w:spacing w:val="-5"/>
        </w:rPr>
        <w:t xml:space="preserve"> </w:t>
      </w:r>
      <w:r>
        <w:t>образа</w:t>
      </w:r>
      <w:r>
        <w:rPr>
          <w:spacing w:val="-1"/>
        </w:rPr>
        <w:t xml:space="preserve"> </w:t>
      </w:r>
      <w:r>
        <w:t>жизни;</w:t>
      </w:r>
    </w:p>
    <w:p w14:paraId="73501130" w14:textId="77777777" w:rsidR="0063402D" w:rsidRDefault="00745CC7">
      <w:pPr>
        <w:pStyle w:val="a4"/>
        <w:spacing w:before="1" w:line="350" w:lineRule="auto"/>
        <w:ind w:right="234"/>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57"/>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1"/>
        </w:rPr>
        <w:t xml:space="preserve"> </w:t>
      </w:r>
      <w:r>
        <w:t>полноценной</w:t>
      </w:r>
      <w:r>
        <w:rPr>
          <w:spacing w:val="-3"/>
        </w:rPr>
        <w:t xml:space="preserve"> </w:t>
      </w:r>
      <w:r>
        <w:t>личности</w:t>
      </w:r>
      <w:r>
        <w:rPr>
          <w:spacing w:val="-1"/>
        </w:rPr>
        <w:t xml:space="preserve"> </w:t>
      </w:r>
      <w:r>
        <w:t>безопасного</w:t>
      </w:r>
      <w:r>
        <w:rPr>
          <w:spacing w:val="2"/>
        </w:rPr>
        <w:t xml:space="preserve"> </w:t>
      </w:r>
      <w:r>
        <w:t>типа;</w:t>
      </w:r>
    </w:p>
    <w:p w14:paraId="61B051FA" w14:textId="77777777" w:rsidR="0063402D" w:rsidRDefault="00745CC7">
      <w:pPr>
        <w:pStyle w:val="a4"/>
        <w:spacing w:before="2" w:line="345" w:lineRule="auto"/>
        <w:ind w:right="237"/>
      </w:pPr>
      <w:r>
        <w:t>взаимосвязь личностных, метапредметных и предметных результатов освоения учебного</w:t>
      </w:r>
      <w:r>
        <w:rPr>
          <w:spacing w:val="1"/>
        </w:rPr>
        <w:t xml:space="preserve"> </w:t>
      </w:r>
      <w:r>
        <w:t>предмета ОБЖ</w:t>
      </w:r>
      <w:r>
        <w:rPr>
          <w:spacing w:val="1"/>
        </w:rPr>
        <w:t xml:space="preserve"> </w:t>
      </w:r>
      <w:r>
        <w:t>на</w:t>
      </w:r>
      <w:r>
        <w:rPr>
          <w:spacing w:val="-4"/>
        </w:rPr>
        <w:t xml:space="preserve"> </w:t>
      </w:r>
      <w:r>
        <w:t>уровнях</w:t>
      </w:r>
      <w:r>
        <w:rPr>
          <w:spacing w:val="-4"/>
        </w:rPr>
        <w:t xml:space="preserve"> </w:t>
      </w:r>
      <w:r>
        <w:t>основного</w:t>
      </w:r>
      <w:r>
        <w:rPr>
          <w:spacing w:val="-3"/>
        </w:rPr>
        <w:t xml:space="preserve"> </w:t>
      </w:r>
      <w:r>
        <w:t>общего</w:t>
      </w:r>
      <w:r>
        <w:rPr>
          <w:spacing w:val="1"/>
        </w:rPr>
        <w:t xml:space="preserve"> </w:t>
      </w:r>
      <w:r>
        <w:t>и</w:t>
      </w:r>
      <w:r>
        <w:rPr>
          <w:spacing w:val="-2"/>
        </w:rPr>
        <w:t xml:space="preserve"> </w:t>
      </w:r>
      <w:r>
        <w:t>среднего</w:t>
      </w:r>
      <w:r>
        <w:rPr>
          <w:spacing w:val="1"/>
        </w:rPr>
        <w:t xml:space="preserve"> </w:t>
      </w:r>
      <w:r>
        <w:t>общего</w:t>
      </w:r>
      <w:r>
        <w:rPr>
          <w:spacing w:val="2"/>
        </w:rPr>
        <w:t xml:space="preserve"> </w:t>
      </w:r>
      <w:r>
        <w:t>образования;</w:t>
      </w:r>
    </w:p>
    <w:p w14:paraId="4445C142" w14:textId="77777777" w:rsidR="0063402D" w:rsidRDefault="00745CC7">
      <w:pPr>
        <w:pStyle w:val="a4"/>
        <w:spacing w:before="7" w:line="350" w:lineRule="auto"/>
        <w:ind w:right="232"/>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2"/>
        </w:rPr>
        <w:t xml:space="preserve"> </w:t>
      </w:r>
      <w:r>
        <w:t>в</w:t>
      </w:r>
      <w:r>
        <w:rPr>
          <w:spacing w:val="-1"/>
        </w:rPr>
        <w:t xml:space="preserve"> </w:t>
      </w:r>
      <w:r>
        <w:t>повседневной</w:t>
      </w:r>
      <w:r>
        <w:rPr>
          <w:spacing w:val="-2"/>
        </w:rPr>
        <w:t xml:space="preserve"> </w:t>
      </w:r>
      <w:r>
        <w:t>жизни.</w:t>
      </w:r>
    </w:p>
    <w:p w14:paraId="4313C7DC" w14:textId="77777777" w:rsidR="0063402D" w:rsidRDefault="00745CC7" w:rsidP="000A4911">
      <w:pPr>
        <w:pStyle w:val="a5"/>
        <w:numPr>
          <w:ilvl w:val="2"/>
          <w:numId w:val="16"/>
        </w:numPr>
        <w:tabs>
          <w:tab w:val="left" w:pos="1789"/>
          <w:tab w:val="left" w:pos="2023"/>
          <w:tab w:val="left" w:pos="4393"/>
          <w:tab w:val="left" w:pos="6735"/>
          <w:tab w:val="left" w:pos="9177"/>
        </w:tabs>
        <w:spacing w:line="350" w:lineRule="auto"/>
        <w:ind w:right="222" w:firstLine="710"/>
        <w:rPr>
          <w:sz w:val="24"/>
        </w:rPr>
      </w:pPr>
      <w:r>
        <w:rPr>
          <w:sz w:val="24"/>
        </w:rPr>
        <w:t xml:space="preserve">В программе ОБЖ содержание учебного предмета ОБЖ </w:t>
      </w:r>
      <w:r>
        <w:rPr>
          <w:position w:val="1"/>
          <w:sz w:val="24"/>
        </w:rPr>
        <w:t>структурно представлено</w:t>
      </w:r>
      <w:r>
        <w:rPr>
          <w:spacing w:val="1"/>
          <w:position w:val="1"/>
          <w:sz w:val="24"/>
        </w:rPr>
        <w:t xml:space="preserve"> </w:t>
      </w:r>
      <w:r>
        <w:rPr>
          <w:sz w:val="24"/>
        </w:rPr>
        <w:t>двумя</w:t>
      </w:r>
      <w:r>
        <w:rPr>
          <w:sz w:val="24"/>
        </w:rPr>
        <w:tab/>
        <w:t>вариантами</w:t>
      </w:r>
      <w:r>
        <w:rPr>
          <w:sz w:val="24"/>
        </w:rPr>
        <w:tab/>
        <w:t>реализации</w:t>
      </w:r>
      <w:r>
        <w:rPr>
          <w:sz w:val="24"/>
        </w:rPr>
        <w:tab/>
        <w:t>содержания,</w:t>
      </w:r>
      <w:r>
        <w:rPr>
          <w:sz w:val="24"/>
        </w:rPr>
        <w:tab/>
        <w:t>состоящими</w:t>
      </w:r>
      <w:r>
        <w:rPr>
          <w:spacing w:val="-58"/>
          <w:sz w:val="24"/>
        </w:rPr>
        <w:t xml:space="preserve"> </w:t>
      </w:r>
      <w:r>
        <w:rPr>
          <w:sz w:val="24"/>
        </w:rPr>
        <w:t xml:space="preserve">из     </w:t>
      </w:r>
      <w:r>
        <w:rPr>
          <w:spacing w:val="29"/>
          <w:sz w:val="24"/>
        </w:rPr>
        <w:t xml:space="preserve"> </w:t>
      </w:r>
      <w:r>
        <w:rPr>
          <w:sz w:val="24"/>
        </w:rPr>
        <w:t xml:space="preserve">отдельных      </w:t>
      </w:r>
      <w:r>
        <w:rPr>
          <w:spacing w:val="27"/>
          <w:sz w:val="24"/>
        </w:rPr>
        <w:t xml:space="preserve"> </w:t>
      </w:r>
      <w:r>
        <w:rPr>
          <w:sz w:val="24"/>
        </w:rPr>
        <w:t xml:space="preserve">модулей      </w:t>
      </w:r>
      <w:r>
        <w:rPr>
          <w:spacing w:val="33"/>
          <w:sz w:val="24"/>
        </w:rPr>
        <w:t xml:space="preserve"> </w:t>
      </w:r>
      <w:r>
        <w:rPr>
          <w:sz w:val="24"/>
        </w:rPr>
        <w:t xml:space="preserve">(тематических      </w:t>
      </w:r>
      <w:r>
        <w:rPr>
          <w:spacing w:val="27"/>
          <w:sz w:val="24"/>
        </w:rPr>
        <w:t xml:space="preserve"> </w:t>
      </w:r>
      <w:r>
        <w:rPr>
          <w:sz w:val="24"/>
        </w:rPr>
        <w:t xml:space="preserve">линий),      </w:t>
      </w:r>
      <w:r>
        <w:rPr>
          <w:spacing w:val="25"/>
          <w:sz w:val="24"/>
        </w:rPr>
        <w:t xml:space="preserve"> </w:t>
      </w:r>
      <w:r>
        <w:rPr>
          <w:sz w:val="24"/>
        </w:rPr>
        <w:t xml:space="preserve">обеспечивающих      </w:t>
      </w:r>
      <w:r>
        <w:rPr>
          <w:spacing w:val="27"/>
          <w:sz w:val="24"/>
        </w:rPr>
        <w:t xml:space="preserve"> </w:t>
      </w:r>
      <w:r>
        <w:rPr>
          <w:sz w:val="24"/>
        </w:rPr>
        <w:t>системность</w:t>
      </w:r>
      <w:r>
        <w:rPr>
          <w:spacing w:val="-58"/>
          <w:sz w:val="24"/>
        </w:rPr>
        <w:t xml:space="preserve"> </w:t>
      </w:r>
      <w:r>
        <w:rPr>
          <w:sz w:val="24"/>
        </w:rPr>
        <w:t xml:space="preserve">и       </w:t>
      </w:r>
      <w:r>
        <w:rPr>
          <w:spacing w:val="1"/>
          <w:sz w:val="24"/>
        </w:rPr>
        <w:t xml:space="preserve"> </w:t>
      </w:r>
      <w:r>
        <w:rPr>
          <w:sz w:val="24"/>
        </w:rPr>
        <w:t>непрерывность         изучения         предмета         на        уровнях         основного         общего</w:t>
      </w:r>
      <w:r>
        <w:rPr>
          <w:spacing w:val="-57"/>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14:paraId="68E71651" w14:textId="77777777" w:rsidR="0063402D" w:rsidRDefault="00745CC7" w:rsidP="000A4911">
      <w:pPr>
        <w:pStyle w:val="a5"/>
        <w:numPr>
          <w:ilvl w:val="3"/>
          <w:numId w:val="16"/>
        </w:numPr>
        <w:tabs>
          <w:tab w:val="left" w:pos="1967"/>
        </w:tabs>
        <w:spacing w:line="283" w:lineRule="exact"/>
        <w:rPr>
          <w:sz w:val="24"/>
        </w:rPr>
      </w:pPr>
      <w:r>
        <w:rPr>
          <w:position w:val="1"/>
          <w:sz w:val="24"/>
        </w:rPr>
        <w:t>Вариант 1.</w:t>
      </w:r>
    </w:p>
    <w:p w14:paraId="045001A3" w14:textId="77777777" w:rsidR="0063402D" w:rsidRDefault="00745CC7">
      <w:pPr>
        <w:pStyle w:val="a4"/>
        <w:spacing w:before="127" w:line="350" w:lineRule="auto"/>
        <w:ind w:left="944" w:right="4373" w:firstLine="0"/>
        <w:jc w:val="left"/>
      </w:pPr>
      <w:r>
        <w:t>Модуль № 1. «Основы комплексной безопасности».</w:t>
      </w:r>
      <w:r>
        <w:rPr>
          <w:spacing w:val="-57"/>
        </w:rPr>
        <w:t xml:space="preserve"> </w:t>
      </w:r>
      <w:r>
        <w:t>Модуль</w:t>
      </w:r>
      <w:r>
        <w:rPr>
          <w:spacing w:val="1"/>
        </w:rPr>
        <w:t xml:space="preserve"> </w:t>
      </w:r>
      <w:r>
        <w:t>№</w:t>
      </w:r>
      <w:r>
        <w:rPr>
          <w:spacing w:val="1"/>
        </w:rPr>
        <w:t xml:space="preserve"> </w:t>
      </w:r>
      <w:r>
        <w:t>2.</w:t>
      </w:r>
      <w:r>
        <w:rPr>
          <w:spacing w:val="-2"/>
        </w:rPr>
        <w:t xml:space="preserve"> </w:t>
      </w:r>
      <w:r>
        <w:t>«Основы</w:t>
      </w:r>
      <w:r>
        <w:rPr>
          <w:spacing w:val="-8"/>
        </w:rPr>
        <w:t xml:space="preserve"> </w:t>
      </w:r>
      <w:r>
        <w:t>обороны</w:t>
      </w:r>
      <w:r>
        <w:rPr>
          <w:spacing w:val="-2"/>
        </w:rPr>
        <w:t xml:space="preserve"> </w:t>
      </w:r>
      <w:r>
        <w:t>государства».</w:t>
      </w:r>
    </w:p>
    <w:p w14:paraId="0C5B8663" w14:textId="77777777" w:rsidR="0063402D" w:rsidRDefault="00745CC7">
      <w:pPr>
        <w:pStyle w:val="a4"/>
        <w:spacing w:before="1"/>
        <w:ind w:left="944" w:firstLine="0"/>
        <w:jc w:val="left"/>
      </w:pPr>
      <w:r>
        <w:t>Модуль</w:t>
      </w:r>
      <w:r>
        <w:rPr>
          <w:spacing w:val="-3"/>
        </w:rPr>
        <w:t xml:space="preserve"> </w:t>
      </w:r>
      <w:r>
        <w:t>№</w:t>
      </w:r>
      <w:r>
        <w:rPr>
          <w:spacing w:val="-2"/>
        </w:rPr>
        <w:t xml:space="preserve"> </w:t>
      </w:r>
      <w:r>
        <w:t>3.</w:t>
      </w:r>
      <w:r>
        <w:rPr>
          <w:spacing w:val="-4"/>
        </w:rPr>
        <w:t xml:space="preserve"> </w:t>
      </w:r>
      <w:r>
        <w:t>«Военно-профессиональная</w:t>
      </w:r>
      <w:r>
        <w:rPr>
          <w:spacing w:val="-4"/>
        </w:rPr>
        <w:t xml:space="preserve"> </w:t>
      </w:r>
      <w:r>
        <w:t>деятельность».</w:t>
      </w:r>
    </w:p>
    <w:p w14:paraId="2E3F31F9" w14:textId="77777777" w:rsidR="0063402D" w:rsidRDefault="00745CC7">
      <w:pPr>
        <w:pStyle w:val="a4"/>
        <w:tabs>
          <w:tab w:val="left" w:pos="2215"/>
          <w:tab w:val="left" w:pos="4092"/>
          <w:tab w:val="left" w:pos="5603"/>
          <w:tab w:val="left" w:pos="7267"/>
          <w:tab w:val="left" w:pos="8869"/>
          <w:tab w:val="left" w:pos="9565"/>
        </w:tabs>
        <w:spacing w:before="128" w:line="350" w:lineRule="auto"/>
        <w:ind w:right="228"/>
        <w:jc w:val="left"/>
      </w:pPr>
      <w:r>
        <w:t>Модуль</w:t>
      </w:r>
      <w:r>
        <w:tab/>
        <w:t>№</w:t>
      </w:r>
      <w:r>
        <w:rPr>
          <w:spacing w:val="3"/>
        </w:rPr>
        <w:t xml:space="preserve"> </w:t>
      </w:r>
      <w:r>
        <w:t>4.</w:t>
      </w:r>
      <w:r>
        <w:rPr>
          <w:spacing w:val="3"/>
        </w:rPr>
        <w:t xml:space="preserve"> </w:t>
      </w:r>
      <w:r>
        <w:t>«Защита</w:t>
      </w:r>
      <w:r>
        <w:tab/>
        <w:t>населения</w:t>
      </w:r>
      <w:r>
        <w:tab/>
        <w:t>Российской</w:t>
      </w:r>
      <w:r>
        <w:tab/>
        <w:t>Федерации</w:t>
      </w:r>
      <w:r>
        <w:tab/>
        <w:t>от</w:t>
      </w:r>
      <w:r>
        <w:tab/>
      </w:r>
      <w:r>
        <w:rPr>
          <w:spacing w:val="-1"/>
        </w:rPr>
        <w:t>опасных</w:t>
      </w:r>
      <w:r>
        <w:rPr>
          <w:spacing w:val="-57"/>
        </w:rPr>
        <w:t xml:space="preserve"> </w:t>
      </w:r>
      <w:r>
        <w:t>и</w:t>
      </w:r>
      <w:r>
        <w:rPr>
          <w:spacing w:val="2"/>
        </w:rPr>
        <w:t xml:space="preserve"> </w:t>
      </w:r>
      <w:r>
        <w:t>чрезвычайных</w:t>
      </w:r>
      <w:r>
        <w:rPr>
          <w:spacing w:val="-3"/>
        </w:rPr>
        <w:t xml:space="preserve"> </w:t>
      </w:r>
      <w:r>
        <w:t>ситуаций».</w:t>
      </w:r>
    </w:p>
    <w:p w14:paraId="496CE52A" w14:textId="77777777" w:rsidR="0063402D" w:rsidRDefault="00745CC7">
      <w:pPr>
        <w:pStyle w:val="a4"/>
        <w:spacing w:line="350" w:lineRule="auto"/>
        <w:ind w:left="944" w:right="1535" w:firstLine="0"/>
        <w:jc w:val="left"/>
      </w:pPr>
      <w:r>
        <w:t>Модуль № 5. «Безопасность в природной среде и экологическая безопасность».</w:t>
      </w:r>
      <w:r>
        <w:rPr>
          <w:spacing w:val="-57"/>
        </w:rPr>
        <w:t xml:space="preserve"> </w:t>
      </w:r>
      <w:r>
        <w:t>Модуль</w:t>
      </w:r>
      <w:r>
        <w:rPr>
          <w:spacing w:val="1"/>
        </w:rPr>
        <w:t xml:space="preserve"> </w:t>
      </w:r>
      <w:r>
        <w:t>№</w:t>
      </w:r>
      <w:r>
        <w:rPr>
          <w:spacing w:val="2"/>
        </w:rPr>
        <w:t xml:space="preserve"> </w:t>
      </w:r>
      <w:r>
        <w:t>6. «Основы</w:t>
      </w:r>
      <w:r>
        <w:rPr>
          <w:spacing w:val="-3"/>
        </w:rPr>
        <w:t xml:space="preserve"> </w:t>
      </w:r>
      <w:r>
        <w:t>противодействия</w:t>
      </w:r>
      <w:r>
        <w:rPr>
          <w:spacing w:val="-4"/>
        </w:rPr>
        <w:t xml:space="preserve"> </w:t>
      </w:r>
      <w:r>
        <w:t>экстремизму</w:t>
      </w:r>
      <w:r>
        <w:rPr>
          <w:spacing w:val="-9"/>
        </w:rPr>
        <w:t xml:space="preserve"> </w:t>
      </w:r>
      <w:r>
        <w:t>и</w:t>
      </w:r>
      <w:r>
        <w:rPr>
          <w:spacing w:val="2"/>
        </w:rPr>
        <w:t xml:space="preserve"> </w:t>
      </w:r>
      <w:r>
        <w:t>терроризму».</w:t>
      </w:r>
    </w:p>
    <w:p w14:paraId="71A04F93" w14:textId="77777777" w:rsidR="0063402D" w:rsidRDefault="00745CC7">
      <w:pPr>
        <w:pStyle w:val="a4"/>
        <w:ind w:left="944" w:firstLine="0"/>
        <w:jc w:val="left"/>
      </w:pPr>
      <w:r>
        <w:t>Модуль</w:t>
      </w:r>
      <w:r>
        <w:rPr>
          <w:spacing w:val="-1"/>
        </w:rPr>
        <w:t xml:space="preserve"> </w:t>
      </w:r>
      <w:r>
        <w:t>№</w:t>
      </w:r>
      <w:r>
        <w:rPr>
          <w:spacing w:val="-1"/>
        </w:rPr>
        <w:t xml:space="preserve"> </w:t>
      </w:r>
      <w:r>
        <w:t>7.</w:t>
      </w:r>
      <w:r>
        <w:rPr>
          <w:spacing w:val="-3"/>
        </w:rPr>
        <w:t xml:space="preserve"> </w:t>
      </w:r>
      <w:r>
        <w:t>«Основы</w:t>
      </w:r>
      <w:r>
        <w:rPr>
          <w:spacing w:val="-4"/>
        </w:rPr>
        <w:t xml:space="preserve"> </w:t>
      </w:r>
      <w:r>
        <w:t>здорового</w:t>
      </w:r>
      <w:r>
        <w:rPr>
          <w:spacing w:val="-2"/>
        </w:rPr>
        <w:t xml:space="preserve"> </w:t>
      </w:r>
      <w:r>
        <w:t>образа</w:t>
      </w:r>
      <w:r>
        <w:rPr>
          <w:spacing w:val="-8"/>
        </w:rPr>
        <w:t xml:space="preserve"> </w:t>
      </w:r>
      <w:r>
        <w:t>жизни».</w:t>
      </w:r>
    </w:p>
    <w:p w14:paraId="2E19BA02" w14:textId="77777777" w:rsidR="0063402D" w:rsidRDefault="00745CC7">
      <w:pPr>
        <w:pStyle w:val="a4"/>
        <w:spacing w:before="124" w:line="350" w:lineRule="auto"/>
        <w:ind w:left="944" w:right="2181"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 «Элементы</w:t>
      </w:r>
      <w:r>
        <w:rPr>
          <w:spacing w:val="3"/>
        </w:rPr>
        <w:t xml:space="preserve"> </w:t>
      </w:r>
      <w:r>
        <w:t>начальной</w:t>
      </w:r>
      <w:r>
        <w:rPr>
          <w:spacing w:val="2"/>
        </w:rPr>
        <w:t xml:space="preserve"> </w:t>
      </w:r>
      <w:r>
        <w:t>военной</w:t>
      </w:r>
      <w:r>
        <w:rPr>
          <w:spacing w:val="-3"/>
        </w:rPr>
        <w:t xml:space="preserve"> </w:t>
      </w:r>
      <w:r>
        <w:t>подготовки».</w:t>
      </w:r>
    </w:p>
    <w:p w14:paraId="2C019F17" w14:textId="77777777" w:rsidR="0063402D" w:rsidRDefault="00745CC7" w:rsidP="000A4911">
      <w:pPr>
        <w:pStyle w:val="a5"/>
        <w:numPr>
          <w:ilvl w:val="3"/>
          <w:numId w:val="16"/>
        </w:numPr>
        <w:tabs>
          <w:tab w:val="left" w:pos="1967"/>
        </w:tabs>
        <w:rPr>
          <w:sz w:val="24"/>
        </w:rPr>
      </w:pPr>
      <w:r>
        <w:rPr>
          <w:position w:val="1"/>
          <w:sz w:val="24"/>
        </w:rPr>
        <w:t>Вариант 2.</w:t>
      </w:r>
    </w:p>
    <w:p w14:paraId="55411051" w14:textId="77777777" w:rsidR="0063402D" w:rsidRDefault="00745CC7">
      <w:pPr>
        <w:pStyle w:val="a4"/>
        <w:spacing w:before="128" w:line="345" w:lineRule="auto"/>
        <w:ind w:left="944" w:right="547" w:firstLine="0"/>
        <w:jc w:val="left"/>
      </w:pPr>
      <w:r>
        <w:t>Модуль</w:t>
      </w:r>
      <w:r>
        <w:rPr>
          <w:spacing w:val="-3"/>
        </w:rPr>
        <w:t xml:space="preserve"> </w:t>
      </w:r>
      <w:r>
        <w:t>№</w:t>
      </w:r>
      <w:r>
        <w:rPr>
          <w:spacing w:val="-2"/>
        </w:rPr>
        <w:t xml:space="preserve"> </w:t>
      </w:r>
      <w:r>
        <w:t>1</w:t>
      </w:r>
      <w:r>
        <w:rPr>
          <w:spacing w:val="-3"/>
        </w:rPr>
        <w:t xml:space="preserve"> </w:t>
      </w:r>
      <w:r>
        <w:t>«Культура</w:t>
      </w:r>
      <w:r>
        <w:rPr>
          <w:spacing w:val="-5"/>
        </w:rPr>
        <w:t xml:space="preserve"> </w:t>
      </w:r>
      <w:r>
        <w:t>безопасности</w:t>
      </w:r>
      <w:r>
        <w:rPr>
          <w:spacing w:val="-2"/>
        </w:rPr>
        <w:t xml:space="preserve"> </w:t>
      </w:r>
      <w:r>
        <w:t>жизнедеятельности</w:t>
      </w:r>
      <w:r>
        <w:rPr>
          <w:spacing w:val="-7"/>
        </w:rPr>
        <w:t xml:space="preserve"> </w:t>
      </w:r>
      <w:r>
        <w:t>в</w:t>
      </w:r>
      <w:r>
        <w:rPr>
          <w:spacing w:val="-2"/>
        </w:rPr>
        <w:t xml:space="preserve"> </w:t>
      </w:r>
      <w:r>
        <w:t>современном</w:t>
      </w:r>
      <w:r>
        <w:rPr>
          <w:spacing w:val="-11"/>
        </w:rPr>
        <w:t xml:space="preserve"> </w:t>
      </w:r>
      <w:r>
        <w:t>обществе».</w:t>
      </w:r>
      <w:r>
        <w:rPr>
          <w:spacing w:val="-57"/>
        </w:rPr>
        <w:t xml:space="preserve"> </w:t>
      </w:r>
      <w:r>
        <w:t>Модуль</w:t>
      </w:r>
      <w:r>
        <w:rPr>
          <w:spacing w:val="2"/>
        </w:rPr>
        <w:t xml:space="preserve"> </w:t>
      </w:r>
      <w:r>
        <w:t>№</w:t>
      </w:r>
      <w:r>
        <w:rPr>
          <w:spacing w:val="3"/>
        </w:rPr>
        <w:t xml:space="preserve"> </w:t>
      </w:r>
      <w:r>
        <w:t>2</w:t>
      </w:r>
      <w:r>
        <w:rPr>
          <w:spacing w:val="2"/>
        </w:rPr>
        <w:t xml:space="preserve"> </w:t>
      </w:r>
      <w:r>
        <w:t>«Безопасность</w:t>
      </w:r>
      <w:r>
        <w:rPr>
          <w:spacing w:val="-2"/>
        </w:rPr>
        <w:t xml:space="preserve"> </w:t>
      </w:r>
      <w:r>
        <w:t>в</w:t>
      </w:r>
      <w:r>
        <w:rPr>
          <w:spacing w:val="3"/>
        </w:rPr>
        <w:t xml:space="preserve"> </w:t>
      </w:r>
      <w:r>
        <w:t>быту».</w:t>
      </w:r>
    </w:p>
    <w:p w14:paraId="3C1BE0E6" w14:textId="77777777" w:rsidR="0063402D" w:rsidRDefault="00745CC7">
      <w:pPr>
        <w:pStyle w:val="a4"/>
        <w:spacing w:before="6"/>
        <w:ind w:left="944" w:firstLine="0"/>
        <w:jc w:val="left"/>
      </w:pPr>
      <w:r>
        <w:t>Модуль</w:t>
      </w:r>
      <w:r>
        <w:rPr>
          <w:spacing w:val="-1"/>
        </w:rPr>
        <w:t xml:space="preserve"> </w:t>
      </w:r>
      <w:r>
        <w:t>№</w:t>
      </w:r>
      <w:r>
        <w:rPr>
          <w:spacing w:val="-1"/>
        </w:rPr>
        <w:t xml:space="preserve"> </w:t>
      </w:r>
      <w:r>
        <w:t>3</w:t>
      </w:r>
      <w:r>
        <w:rPr>
          <w:spacing w:val="-1"/>
        </w:rPr>
        <w:t xml:space="preserve"> </w:t>
      </w:r>
      <w:r>
        <w:t>«Безопасность</w:t>
      </w:r>
      <w:r>
        <w:rPr>
          <w:spacing w:val="-4"/>
        </w:rPr>
        <w:t xml:space="preserve"> </w:t>
      </w:r>
      <w:r>
        <w:t>на</w:t>
      </w:r>
      <w:r>
        <w:rPr>
          <w:spacing w:val="-3"/>
        </w:rPr>
        <w:t xml:space="preserve"> </w:t>
      </w:r>
      <w:r>
        <w:t>транспорте».</w:t>
      </w:r>
    </w:p>
    <w:p w14:paraId="148F997F" w14:textId="77777777" w:rsidR="0063402D" w:rsidRDefault="00745CC7">
      <w:pPr>
        <w:pStyle w:val="a4"/>
        <w:spacing w:before="127"/>
        <w:ind w:left="944" w:firstLine="0"/>
        <w:jc w:val="left"/>
      </w:pPr>
      <w:r>
        <w:t>Модуль</w:t>
      </w:r>
      <w:r>
        <w:rPr>
          <w:spacing w:val="-2"/>
        </w:rPr>
        <w:t xml:space="preserve"> </w:t>
      </w:r>
      <w:r>
        <w:t>№</w:t>
      </w:r>
      <w:r>
        <w:rPr>
          <w:spacing w:val="-1"/>
        </w:rPr>
        <w:t xml:space="preserve"> </w:t>
      </w:r>
      <w:r>
        <w:t>4</w:t>
      </w:r>
      <w:r>
        <w:rPr>
          <w:spacing w:val="-2"/>
        </w:rPr>
        <w:t xml:space="preserve"> </w:t>
      </w:r>
      <w:r>
        <w:t>«Безопасность</w:t>
      </w:r>
      <w:r>
        <w:rPr>
          <w:spacing w:val="-5"/>
        </w:rPr>
        <w:t xml:space="preserve"> </w:t>
      </w:r>
      <w:r>
        <w:t>в</w:t>
      </w:r>
      <w:r>
        <w:rPr>
          <w:spacing w:val="-5"/>
        </w:rPr>
        <w:t xml:space="preserve"> </w:t>
      </w:r>
      <w:r>
        <w:t>общественных</w:t>
      </w:r>
      <w:r>
        <w:rPr>
          <w:spacing w:val="-6"/>
        </w:rPr>
        <w:t xml:space="preserve"> </w:t>
      </w:r>
      <w:r>
        <w:t>местах».</w:t>
      </w:r>
    </w:p>
    <w:p w14:paraId="64004A9E" w14:textId="77777777" w:rsidR="0063402D" w:rsidRDefault="0063402D">
      <w:pPr>
        <w:sectPr w:rsidR="0063402D">
          <w:pgSz w:w="11910" w:h="16840"/>
          <w:pgMar w:top="820" w:right="340" w:bottom="280" w:left="900" w:header="569" w:footer="0" w:gutter="0"/>
          <w:cols w:space="720"/>
        </w:sectPr>
      </w:pPr>
    </w:p>
    <w:p w14:paraId="7A3B730D" w14:textId="77777777" w:rsidR="0063402D" w:rsidRDefault="00745CC7">
      <w:pPr>
        <w:pStyle w:val="a4"/>
        <w:spacing w:before="12"/>
        <w:ind w:left="944" w:firstLine="0"/>
        <w:jc w:val="left"/>
      </w:pPr>
      <w:r>
        <w:lastRenderedPageBreak/>
        <w:t>Модуль</w:t>
      </w:r>
      <w:r>
        <w:rPr>
          <w:spacing w:val="-2"/>
        </w:rPr>
        <w:t xml:space="preserve"> </w:t>
      </w:r>
      <w:r>
        <w:t>№</w:t>
      </w:r>
      <w:r>
        <w:rPr>
          <w:spacing w:val="-2"/>
        </w:rPr>
        <w:t xml:space="preserve"> </w:t>
      </w:r>
      <w:r>
        <w:t>5</w:t>
      </w:r>
      <w:r>
        <w:rPr>
          <w:spacing w:val="-3"/>
        </w:rPr>
        <w:t xml:space="preserve"> </w:t>
      </w:r>
      <w:r>
        <w:t>«Безопасность</w:t>
      </w:r>
      <w:r>
        <w:rPr>
          <w:spacing w:val="-6"/>
        </w:rPr>
        <w:t xml:space="preserve"> </w:t>
      </w:r>
      <w:r>
        <w:t>в</w:t>
      </w:r>
      <w:r>
        <w:rPr>
          <w:spacing w:val="-1"/>
        </w:rPr>
        <w:t xml:space="preserve"> </w:t>
      </w:r>
      <w:r>
        <w:t>природной</w:t>
      </w:r>
      <w:r>
        <w:rPr>
          <w:spacing w:val="-2"/>
        </w:rPr>
        <w:t xml:space="preserve"> </w:t>
      </w:r>
      <w:r>
        <w:t>среде».</w:t>
      </w:r>
    </w:p>
    <w:p w14:paraId="55B9A9E4" w14:textId="77777777" w:rsidR="0063402D" w:rsidRDefault="00745CC7">
      <w:pPr>
        <w:pStyle w:val="a4"/>
        <w:spacing w:before="127" w:line="350" w:lineRule="auto"/>
        <w:ind w:left="944" w:right="1885" w:firstLine="0"/>
        <w:jc w:val="left"/>
      </w:pPr>
      <w:r>
        <w:t>Модуль</w:t>
      </w:r>
      <w:r>
        <w:rPr>
          <w:spacing w:val="-2"/>
        </w:rPr>
        <w:t xml:space="preserve"> </w:t>
      </w:r>
      <w:r>
        <w:t>№</w:t>
      </w:r>
      <w:r>
        <w:rPr>
          <w:spacing w:val="-2"/>
        </w:rPr>
        <w:t xml:space="preserve"> </w:t>
      </w:r>
      <w:r>
        <w:t>6</w:t>
      </w:r>
      <w:r>
        <w:rPr>
          <w:spacing w:val="-3"/>
        </w:rPr>
        <w:t xml:space="preserve"> </w:t>
      </w:r>
      <w:r>
        <w:t>«Здоровье</w:t>
      </w:r>
      <w:r>
        <w:rPr>
          <w:spacing w:val="-8"/>
        </w:rPr>
        <w:t xml:space="preserve"> </w:t>
      </w:r>
      <w:r>
        <w:t>и</w:t>
      </w:r>
      <w:r>
        <w:rPr>
          <w:spacing w:val="-1"/>
        </w:rPr>
        <w:t xml:space="preserve"> </w:t>
      </w:r>
      <w:r>
        <w:t>как</w:t>
      </w:r>
      <w:r>
        <w:rPr>
          <w:spacing w:val="-5"/>
        </w:rPr>
        <w:t xml:space="preserve"> </w:t>
      </w:r>
      <w:r>
        <w:t>его</w:t>
      </w:r>
      <w:r>
        <w:rPr>
          <w:spacing w:val="-3"/>
        </w:rPr>
        <w:t xml:space="preserve"> </w:t>
      </w:r>
      <w:r>
        <w:t>сохранить. Основы</w:t>
      </w:r>
      <w:r>
        <w:rPr>
          <w:spacing w:val="-6"/>
        </w:rPr>
        <w:t xml:space="preserve"> </w:t>
      </w:r>
      <w:r>
        <w:t>медицинских</w:t>
      </w:r>
      <w:r>
        <w:rPr>
          <w:spacing w:val="-7"/>
        </w:rPr>
        <w:t xml:space="preserve"> </w:t>
      </w:r>
      <w:r>
        <w:t>знаний».</w:t>
      </w:r>
      <w:r>
        <w:rPr>
          <w:spacing w:val="-57"/>
        </w:rPr>
        <w:t xml:space="preserve"> </w:t>
      </w:r>
      <w:r>
        <w:t>Модуль</w:t>
      </w:r>
      <w:r>
        <w:rPr>
          <w:spacing w:val="2"/>
        </w:rPr>
        <w:t xml:space="preserve"> </w:t>
      </w:r>
      <w:r>
        <w:t>№</w:t>
      </w:r>
      <w:r>
        <w:rPr>
          <w:spacing w:val="3"/>
        </w:rPr>
        <w:t xml:space="preserve"> </w:t>
      </w:r>
      <w:r>
        <w:t>7</w:t>
      </w:r>
      <w:r>
        <w:rPr>
          <w:spacing w:val="1"/>
        </w:rPr>
        <w:t xml:space="preserve"> </w:t>
      </w:r>
      <w:r>
        <w:t>«Безопасность</w:t>
      </w:r>
      <w:r>
        <w:rPr>
          <w:spacing w:val="-1"/>
        </w:rPr>
        <w:t xml:space="preserve"> </w:t>
      </w:r>
      <w:r>
        <w:t>в</w:t>
      </w:r>
      <w:r>
        <w:rPr>
          <w:spacing w:val="2"/>
        </w:rPr>
        <w:t xml:space="preserve"> </w:t>
      </w:r>
      <w:r>
        <w:t>социуме».</w:t>
      </w:r>
    </w:p>
    <w:p w14:paraId="4EB76685" w14:textId="77777777" w:rsidR="0063402D" w:rsidRDefault="00745CC7">
      <w:pPr>
        <w:pStyle w:val="a4"/>
        <w:spacing w:before="1" w:line="350" w:lineRule="auto"/>
        <w:ind w:left="944" w:right="2487" w:firstLine="0"/>
        <w:jc w:val="left"/>
      </w:pPr>
      <w:r>
        <w:t>Модуль № 8 «Безопасность в информационном пространстве».</w:t>
      </w:r>
      <w:r>
        <w:rPr>
          <w:spacing w:val="1"/>
        </w:rPr>
        <w:t xml:space="preserve"> </w:t>
      </w:r>
      <w:r>
        <w:t>Модуль</w:t>
      </w:r>
      <w:r>
        <w:rPr>
          <w:spacing w:val="-2"/>
        </w:rPr>
        <w:t xml:space="preserve"> </w:t>
      </w:r>
      <w:r>
        <w:t>№</w:t>
      </w:r>
      <w:r>
        <w:rPr>
          <w:spacing w:val="-2"/>
        </w:rPr>
        <w:t xml:space="preserve"> </w:t>
      </w:r>
      <w:r>
        <w:t>9</w:t>
      </w:r>
      <w:r>
        <w:rPr>
          <w:spacing w:val="-3"/>
        </w:rPr>
        <w:t xml:space="preserve"> </w:t>
      </w:r>
      <w:r>
        <w:t>«Основы</w:t>
      </w:r>
      <w:r>
        <w:rPr>
          <w:spacing w:val="-5"/>
        </w:rPr>
        <w:t xml:space="preserve"> </w:t>
      </w:r>
      <w:r>
        <w:t>противодействия</w:t>
      </w:r>
      <w:r>
        <w:rPr>
          <w:spacing w:val="-3"/>
        </w:rPr>
        <w:t xml:space="preserve"> </w:t>
      </w:r>
      <w:r>
        <w:t>экстремизму</w:t>
      </w:r>
      <w:r>
        <w:rPr>
          <w:spacing w:val="-12"/>
        </w:rPr>
        <w:t xml:space="preserve"> </w:t>
      </w:r>
      <w:r>
        <w:t>и</w:t>
      </w:r>
      <w:r>
        <w:rPr>
          <w:spacing w:val="-2"/>
        </w:rPr>
        <w:t xml:space="preserve"> </w:t>
      </w:r>
      <w:r>
        <w:t>терроризму».</w:t>
      </w:r>
    </w:p>
    <w:p w14:paraId="6CE4DC39" w14:textId="77777777" w:rsidR="0063402D" w:rsidRDefault="00745CC7">
      <w:pPr>
        <w:pStyle w:val="a4"/>
        <w:spacing w:before="1" w:line="345" w:lineRule="auto"/>
        <w:ind w:right="234"/>
      </w:pPr>
      <w:r>
        <w:t xml:space="preserve">Модуль     </w:t>
      </w:r>
      <w:r>
        <w:rPr>
          <w:spacing w:val="20"/>
        </w:rPr>
        <w:t xml:space="preserve"> </w:t>
      </w:r>
      <w:r>
        <w:t xml:space="preserve">№      </w:t>
      </w:r>
      <w:r>
        <w:rPr>
          <w:spacing w:val="19"/>
        </w:rPr>
        <w:t xml:space="preserve"> </w:t>
      </w:r>
      <w:r>
        <w:t xml:space="preserve">10      </w:t>
      </w:r>
      <w:r>
        <w:rPr>
          <w:spacing w:val="18"/>
        </w:rPr>
        <w:t xml:space="preserve"> </w:t>
      </w:r>
      <w:r>
        <w:t xml:space="preserve">«Взаимодействие      </w:t>
      </w:r>
      <w:r>
        <w:rPr>
          <w:spacing w:val="17"/>
        </w:rPr>
        <w:t xml:space="preserve"> </w:t>
      </w:r>
      <w:r>
        <w:t xml:space="preserve">личности,      </w:t>
      </w:r>
      <w:r>
        <w:rPr>
          <w:spacing w:val="15"/>
        </w:rPr>
        <w:t xml:space="preserve"> </w:t>
      </w:r>
      <w:r>
        <w:t xml:space="preserve">общества      </w:t>
      </w:r>
      <w:r>
        <w:rPr>
          <w:spacing w:val="12"/>
        </w:rPr>
        <w:t xml:space="preserve"> </w:t>
      </w:r>
      <w:r>
        <w:t xml:space="preserve">и      </w:t>
      </w:r>
      <w:r>
        <w:rPr>
          <w:spacing w:val="20"/>
        </w:rPr>
        <w:t xml:space="preserve"> </w:t>
      </w:r>
      <w:r>
        <w:t>государства</w:t>
      </w:r>
      <w:r>
        <w:rPr>
          <w:spacing w:val="-58"/>
        </w:rPr>
        <w:t xml:space="preserve"> </w:t>
      </w:r>
      <w:r>
        <w:t>в</w:t>
      </w:r>
      <w:r>
        <w:rPr>
          <w:spacing w:val="-2"/>
        </w:rPr>
        <w:t xml:space="preserve"> </w:t>
      </w:r>
      <w:r>
        <w:t>обеспечении</w:t>
      </w:r>
      <w:r>
        <w:rPr>
          <w:spacing w:val="3"/>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4"/>
        </w:rPr>
        <w:t xml:space="preserve"> </w:t>
      </w:r>
      <w:r>
        <w:t>населения».</w:t>
      </w:r>
    </w:p>
    <w:p w14:paraId="22E163BB" w14:textId="77777777" w:rsidR="0063402D" w:rsidRDefault="00745CC7" w:rsidP="000A4911">
      <w:pPr>
        <w:pStyle w:val="a5"/>
        <w:numPr>
          <w:ilvl w:val="2"/>
          <w:numId w:val="16"/>
        </w:numPr>
        <w:tabs>
          <w:tab w:val="left" w:pos="1852"/>
        </w:tabs>
        <w:spacing w:before="6" w:line="350" w:lineRule="auto"/>
        <w:ind w:right="226" w:firstLine="710"/>
        <w:rPr>
          <w:sz w:val="24"/>
        </w:rPr>
      </w:pPr>
      <w:r>
        <w:rPr>
          <w:position w:val="1"/>
          <w:sz w:val="24"/>
        </w:rPr>
        <w:t>В целях обеспечения</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в</w:t>
      </w:r>
      <w:r>
        <w:rPr>
          <w:spacing w:val="1"/>
          <w:position w:val="1"/>
          <w:sz w:val="24"/>
        </w:rPr>
        <w:t xml:space="preserve"> </w:t>
      </w:r>
      <w:r>
        <w:rPr>
          <w:position w:val="1"/>
          <w:sz w:val="24"/>
        </w:rPr>
        <w:t>изучении</w:t>
      </w:r>
      <w:r>
        <w:rPr>
          <w:spacing w:val="1"/>
          <w:position w:val="1"/>
          <w:sz w:val="24"/>
        </w:rPr>
        <w:t xml:space="preserve"> </w:t>
      </w:r>
      <w:r>
        <w:rPr>
          <w:position w:val="1"/>
          <w:sz w:val="24"/>
        </w:rPr>
        <w:t>учебного</w:t>
      </w:r>
      <w:r>
        <w:rPr>
          <w:spacing w:val="1"/>
          <w:position w:val="1"/>
          <w:sz w:val="24"/>
        </w:rPr>
        <w:t xml:space="preserve"> </w:t>
      </w:r>
      <w:r>
        <w:rPr>
          <w:position w:val="1"/>
          <w:sz w:val="24"/>
        </w:rPr>
        <w:t>предмета</w:t>
      </w:r>
      <w:r>
        <w:rPr>
          <w:spacing w:val="1"/>
          <w:position w:val="1"/>
          <w:sz w:val="24"/>
        </w:rPr>
        <w:t xml:space="preserve"> </w:t>
      </w:r>
      <w:r>
        <w:rPr>
          <w:position w:val="1"/>
          <w:sz w:val="24"/>
        </w:rPr>
        <w:t>ОБЖ</w:t>
      </w:r>
      <w:r>
        <w:rPr>
          <w:spacing w:val="1"/>
          <w:position w:val="1"/>
          <w:sz w:val="24"/>
        </w:rPr>
        <w:t xml:space="preserve"> </w:t>
      </w:r>
      <w:r>
        <w:rPr>
          <w:position w:val="1"/>
          <w:sz w:val="24"/>
        </w:rPr>
        <w:t>на</w:t>
      </w:r>
      <w:r>
        <w:rPr>
          <w:spacing w:val="1"/>
          <w:position w:val="1"/>
          <w:sz w:val="24"/>
        </w:rPr>
        <w:t xml:space="preserve"> </w:t>
      </w:r>
      <w:r>
        <w:rPr>
          <w:sz w:val="24"/>
        </w:rPr>
        <w:t>уровне среднего общего образования федеральная рабочая программа предполагает внедрение</w:t>
      </w:r>
      <w:r>
        <w:rPr>
          <w:spacing w:val="1"/>
          <w:sz w:val="24"/>
        </w:rPr>
        <w:t xml:space="preserve"> </w:t>
      </w:r>
      <w:r>
        <w:rPr>
          <w:sz w:val="24"/>
        </w:rPr>
        <w:t>универсальной структурно-логической схемы изучения учебных модулей (тематических линий) в</w:t>
      </w:r>
      <w:r>
        <w:rPr>
          <w:spacing w:val="1"/>
          <w:sz w:val="24"/>
        </w:rPr>
        <w:t xml:space="preserve"> </w:t>
      </w:r>
      <w:r>
        <w:rPr>
          <w:sz w:val="24"/>
        </w:rPr>
        <w:t>парадигме безопасной жизнедеятельности: «предвидеть опасность, по возможности её избегать,</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безопасно</w:t>
      </w:r>
      <w:r>
        <w:rPr>
          <w:spacing w:val="2"/>
          <w:sz w:val="24"/>
        </w:rPr>
        <w:t xml:space="preserve"> </w:t>
      </w:r>
      <w:r>
        <w:rPr>
          <w:sz w:val="24"/>
        </w:rPr>
        <w:t>действовать».</w:t>
      </w:r>
    </w:p>
    <w:p w14:paraId="3BBBBB80" w14:textId="77777777" w:rsidR="0063402D" w:rsidRDefault="00745CC7" w:rsidP="000A4911">
      <w:pPr>
        <w:pStyle w:val="a5"/>
        <w:numPr>
          <w:ilvl w:val="2"/>
          <w:numId w:val="16"/>
        </w:numPr>
        <w:tabs>
          <w:tab w:val="left" w:pos="1789"/>
          <w:tab w:val="left" w:pos="2584"/>
          <w:tab w:val="left" w:pos="4811"/>
          <w:tab w:val="left" w:pos="6755"/>
          <w:tab w:val="left" w:pos="9303"/>
        </w:tabs>
        <w:spacing w:before="2" w:line="350" w:lineRule="auto"/>
        <w:ind w:right="219" w:firstLine="710"/>
        <w:rPr>
          <w:sz w:val="24"/>
        </w:rPr>
      </w:pPr>
      <w:r>
        <w:rPr>
          <w:position w:val="1"/>
          <w:sz w:val="24"/>
        </w:rPr>
        <w:t>Программа предусматривает внедрение практико-ориентированных интерактивных</w:t>
      </w:r>
      <w:r>
        <w:rPr>
          <w:spacing w:val="-57"/>
          <w:position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тренажёрных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виртуальных моделей.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использование</w:t>
      </w:r>
      <w:r>
        <w:rPr>
          <w:spacing w:val="1"/>
          <w:sz w:val="24"/>
        </w:rPr>
        <w:t xml:space="preserve"> </w:t>
      </w:r>
      <w:r>
        <w:rPr>
          <w:sz w:val="24"/>
        </w:rPr>
        <w:t>цифровой образовательной</w:t>
      </w:r>
      <w:r>
        <w:rPr>
          <w:spacing w:val="1"/>
          <w:sz w:val="24"/>
        </w:rPr>
        <w:t xml:space="preserve"> </w:t>
      </w:r>
      <w:r>
        <w:rPr>
          <w:sz w:val="24"/>
        </w:rPr>
        <w:t>среды</w:t>
      </w:r>
      <w:r>
        <w:rPr>
          <w:spacing w:val="1"/>
          <w:sz w:val="24"/>
        </w:rPr>
        <w:t xml:space="preserve"> </w:t>
      </w:r>
      <w:r>
        <w:rPr>
          <w:sz w:val="24"/>
        </w:rPr>
        <w:t>на учебных</w:t>
      </w:r>
      <w:r>
        <w:rPr>
          <w:spacing w:val="1"/>
          <w:sz w:val="24"/>
        </w:rPr>
        <w:t xml:space="preserve"> </w:t>
      </w:r>
      <w:r>
        <w:rPr>
          <w:sz w:val="24"/>
        </w:rPr>
        <w:t>занятиях</w:t>
      </w:r>
      <w:r>
        <w:rPr>
          <w:sz w:val="24"/>
        </w:rPr>
        <w:tab/>
        <w:t>должно</w:t>
      </w:r>
      <w:r>
        <w:rPr>
          <w:sz w:val="24"/>
        </w:rPr>
        <w:tab/>
        <w:t>быть</w:t>
      </w:r>
      <w:r>
        <w:rPr>
          <w:sz w:val="24"/>
        </w:rPr>
        <w:tab/>
        <w:t>разумным:</w:t>
      </w:r>
      <w:r>
        <w:rPr>
          <w:sz w:val="24"/>
        </w:rPr>
        <w:tab/>
        <w:t>компьютер и</w:t>
      </w:r>
      <w:r>
        <w:rPr>
          <w:spacing w:val="1"/>
          <w:sz w:val="24"/>
        </w:rPr>
        <w:t xml:space="preserve"> </w:t>
      </w:r>
      <w:r>
        <w:rPr>
          <w:sz w:val="24"/>
        </w:rPr>
        <w:t>дистанционные</w:t>
      </w:r>
      <w:r>
        <w:rPr>
          <w:spacing w:val="1"/>
          <w:sz w:val="24"/>
        </w:rPr>
        <w:t xml:space="preserve"> </w:t>
      </w:r>
      <w:r>
        <w:rPr>
          <w:sz w:val="24"/>
        </w:rPr>
        <w:t>образовательные</w:t>
      </w:r>
      <w:r>
        <w:rPr>
          <w:spacing w:val="1"/>
          <w:sz w:val="24"/>
        </w:rPr>
        <w:t xml:space="preserve"> </w:t>
      </w:r>
      <w:r>
        <w:rPr>
          <w:sz w:val="24"/>
        </w:rPr>
        <w:t>технологии</w:t>
      </w:r>
      <w:r>
        <w:rPr>
          <w:spacing w:val="1"/>
          <w:sz w:val="24"/>
        </w:rPr>
        <w:t xml:space="preserve"> </w:t>
      </w:r>
      <w:r>
        <w:rPr>
          <w:sz w:val="24"/>
        </w:rPr>
        <w:t>не</w:t>
      </w:r>
      <w:r>
        <w:rPr>
          <w:spacing w:val="1"/>
          <w:sz w:val="24"/>
        </w:rPr>
        <w:t xml:space="preserve"> </w:t>
      </w:r>
      <w:r>
        <w:rPr>
          <w:sz w:val="24"/>
        </w:rPr>
        <w:t>способны</w:t>
      </w:r>
      <w:r>
        <w:rPr>
          <w:spacing w:val="60"/>
          <w:sz w:val="24"/>
        </w:rPr>
        <w:t xml:space="preserve"> </w:t>
      </w:r>
      <w:r>
        <w:rPr>
          <w:sz w:val="24"/>
        </w:rPr>
        <w:t>полностью</w:t>
      </w:r>
      <w:r>
        <w:rPr>
          <w:spacing w:val="60"/>
          <w:sz w:val="24"/>
        </w:rPr>
        <w:t xml:space="preserve"> </w:t>
      </w:r>
      <w:r>
        <w:rPr>
          <w:sz w:val="24"/>
        </w:rPr>
        <w:t>заменить</w:t>
      </w:r>
      <w:r>
        <w:rPr>
          <w:spacing w:val="60"/>
          <w:sz w:val="24"/>
        </w:rPr>
        <w:t xml:space="preserve"> </w:t>
      </w:r>
      <w:r>
        <w:rPr>
          <w:sz w:val="24"/>
        </w:rPr>
        <w:t>педагога</w:t>
      </w:r>
      <w:r>
        <w:rPr>
          <w:spacing w:val="60"/>
          <w:sz w:val="24"/>
        </w:rPr>
        <w:t xml:space="preserve"> </w:t>
      </w:r>
      <w:r>
        <w:rPr>
          <w:sz w:val="24"/>
        </w:rPr>
        <w:t>и практические</w:t>
      </w:r>
      <w:r>
        <w:rPr>
          <w:spacing w:val="1"/>
          <w:sz w:val="24"/>
        </w:rPr>
        <w:t xml:space="preserve"> </w:t>
      </w:r>
      <w:r>
        <w:rPr>
          <w:sz w:val="24"/>
        </w:rPr>
        <w:t>действия</w:t>
      </w:r>
      <w:r>
        <w:rPr>
          <w:spacing w:val="-4"/>
          <w:sz w:val="24"/>
        </w:rPr>
        <w:t xml:space="preserve"> </w:t>
      </w:r>
      <w:r>
        <w:rPr>
          <w:sz w:val="24"/>
        </w:rPr>
        <w:t>обучающихся.</w:t>
      </w:r>
    </w:p>
    <w:p w14:paraId="2C14EAAD" w14:textId="77777777" w:rsidR="0063402D" w:rsidRDefault="00745CC7" w:rsidP="000A4911">
      <w:pPr>
        <w:pStyle w:val="a5"/>
        <w:numPr>
          <w:ilvl w:val="2"/>
          <w:numId w:val="16"/>
        </w:numPr>
        <w:tabs>
          <w:tab w:val="left" w:pos="1789"/>
          <w:tab w:val="left" w:pos="2325"/>
          <w:tab w:val="left" w:pos="2646"/>
          <w:tab w:val="left" w:pos="3583"/>
          <w:tab w:val="left" w:pos="4902"/>
          <w:tab w:val="left" w:pos="5097"/>
          <w:tab w:val="left" w:pos="6289"/>
          <w:tab w:val="left" w:pos="6404"/>
          <w:tab w:val="left" w:pos="7482"/>
          <w:tab w:val="left" w:pos="8357"/>
          <w:tab w:val="left" w:pos="8984"/>
          <w:tab w:val="left" w:pos="9025"/>
          <w:tab w:val="left" w:pos="9739"/>
        </w:tabs>
        <w:spacing w:line="350" w:lineRule="auto"/>
        <w:ind w:right="221" w:firstLine="710"/>
        <w:rPr>
          <w:sz w:val="24"/>
        </w:rPr>
      </w:pP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обострением</w:t>
      </w:r>
      <w:r>
        <w:rPr>
          <w:spacing w:val="1"/>
          <w:sz w:val="24"/>
        </w:rPr>
        <w:t xml:space="preserve"> </w:t>
      </w:r>
      <w:r>
        <w:rPr>
          <w:sz w:val="24"/>
        </w:rPr>
        <w:t>существующих</w:t>
      </w:r>
      <w:r>
        <w:rPr>
          <w:spacing w:val="1"/>
          <w:sz w:val="24"/>
        </w:rPr>
        <w:t xml:space="preserve"> </w:t>
      </w:r>
      <w:r>
        <w:rPr>
          <w:sz w:val="24"/>
        </w:rPr>
        <w:t>и</w:t>
      </w:r>
      <w:r>
        <w:rPr>
          <w:spacing w:val="1"/>
          <w:sz w:val="24"/>
        </w:rPr>
        <w:t xml:space="preserve"> </w:t>
      </w:r>
      <w:r>
        <w:rPr>
          <w:sz w:val="24"/>
        </w:rPr>
        <w:t>появлением</w:t>
      </w:r>
      <w:r>
        <w:rPr>
          <w:spacing w:val="1"/>
          <w:sz w:val="24"/>
        </w:rPr>
        <w:t xml:space="preserve"> </w:t>
      </w:r>
      <w:r>
        <w:rPr>
          <w:sz w:val="24"/>
        </w:rPr>
        <w:t>новых</w:t>
      </w:r>
      <w:r>
        <w:rPr>
          <w:spacing w:val="1"/>
          <w:sz w:val="24"/>
        </w:rPr>
        <w:t xml:space="preserve"> </w:t>
      </w:r>
      <w:r>
        <w:rPr>
          <w:sz w:val="24"/>
        </w:rPr>
        <w:t>глобальных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(резкий</w:t>
      </w:r>
      <w:r>
        <w:rPr>
          <w:spacing w:val="1"/>
          <w:sz w:val="24"/>
        </w:rPr>
        <w:t xml:space="preserve"> </w:t>
      </w:r>
      <w:r>
        <w:rPr>
          <w:sz w:val="24"/>
        </w:rPr>
        <w:t>рост</w:t>
      </w:r>
      <w:r>
        <w:rPr>
          <w:spacing w:val="1"/>
          <w:sz w:val="24"/>
        </w:rPr>
        <w:t xml:space="preserve"> </w:t>
      </w:r>
      <w:r>
        <w:rPr>
          <w:sz w:val="24"/>
        </w:rPr>
        <w:t>военной</w:t>
      </w:r>
      <w:r>
        <w:rPr>
          <w:spacing w:val="1"/>
          <w:sz w:val="24"/>
        </w:rPr>
        <w:t xml:space="preserve"> </w:t>
      </w:r>
      <w:r>
        <w:rPr>
          <w:sz w:val="24"/>
        </w:rPr>
        <w:t>напряжённости</w:t>
      </w:r>
      <w:r>
        <w:rPr>
          <w:spacing w:val="1"/>
          <w:sz w:val="24"/>
        </w:rPr>
        <w:t xml:space="preserve"> </w:t>
      </w:r>
      <w:r>
        <w:rPr>
          <w:sz w:val="24"/>
        </w:rPr>
        <w:t>на</w:t>
      </w:r>
      <w:r>
        <w:rPr>
          <w:spacing w:val="1"/>
          <w:sz w:val="24"/>
        </w:rPr>
        <w:t xml:space="preserve"> </w:t>
      </w:r>
      <w:r>
        <w:rPr>
          <w:sz w:val="24"/>
        </w:rPr>
        <w:t>приграничных</w:t>
      </w:r>
      <w:r>
        <w:rPr>
          <w:spacing w:val="1"/>
          <w:sz w:val="24"/>
        </w:rPr>
        <w:t xml:space="preserve"> </w:t>
      </w:r>
      <w:r>
        <w:rPr>
          <w:sz w:val="24"/>
        </w:rPr>
        <w:t>территориях;</w:t>
      </w:r>
      <w:r>
        <w:rPr>
          <w:spacing w:val="1"/>
          <w:sz w:val="24"/>
        </w:rPr>
        <w:t xml:space="preserve"> </w:t>
      </w:r>
      <w:r>
        <w:rPr>
          <w:sz w:val="24"/>
        </w:rPr>
        <w:t>продолжающееся</w:t>
      </w:r>
      <w:r>
        <w:rPr>
          <w:spacing w:val="1"/>
          <w:sz w:val="24"/>
        </w:rPr>
        <w:t xml:space="preserve"> </w:t>
      </w:r>
      <w:r>
        <w:rPr>
          <w:sz w:val="24"/>
        </w:rPr>
        <w:t>распространение</w:t>
      </w:r>
      <w:r>
        <w:rPr>
          <w:spacing w:val="1"/>
          <w:sz w:val="24"/>
        </w:rPr>
        <w:t xml:space="preserve"> </w:t>
      </w:r>
      <w:r>
        <w:rPr>
          <w:sz w:val="24"/>
        </w:rPr>
        <w:t>идей</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существенное</w:t>
      </w:r>
      <w:r>
        <w:rPr>
          <w:spacing w:val="1"/>
          <w:sz w:val="24"/>
        </w:rPr>
        <w:t xml:space="preserve"> </w:t>
      </w:r>
      <w:r>
        <w:rPr>
          <w:sz w:val="24"/>
        </w:rPr>
        <w:t>ухудшение</w:t>
      </w:r>
      <w:r>
        <w:rPr>
          <w:spacing w:val="1"/>
          <w:sz w:val="24"/>
        </w:rPr>
        <w:t xml:space="preserve"> </w:t>
      </w:r>
      <w:r>
        <w:rPr>
          <w:sz w:val="24"/>
        </w:rPr>
        <w:t>медико-биологических</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нарушение</w:t>
      </w:r>
      <w:r>
        <w:rPr>
          <w:spacing w:val="1"/>
          <w:sz w:val="24"/>
        </w:rPr>
        <w:t xml:space="preserve"> </w:t>
      </w:r>
      <w:r>
        <w:rPr>
          <w:sz w:val="24"/>
        </w:rPr>
        <w:t>экологического</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возрастает</w:t>
      </w:r>
      <w:r>
        <w:rPr>
          <w:spacing w:val="1"/>
          <w:sz w:val="24"/>
        </w:rPr>
        <w:t xml:space="preserve"> </w:t>
      </w:r>
      <w:r>
        <w:rPr>
          <w:sz w:val="24"/>
        </w:rPr>
        <w:t>приоритет</w:t>
      </w:r>
      <w:r>
        <w:rPr>
          <w:spacing w:val="1"/>
          <w:sz w:val="24"/>
        </w:rPr>
        <w:t xml:space="preserve"> </w:t>
      </w:r>
      <w:r>
        <w:rPr>
          <w:sz w:val="24"/>
        </w:rPr>
        <w:t>вопросов</w:t>
      </w:r>
      <w:r>
        <w:rPr>
          <w:sz w:val="24"/>
        </w:rPr>
        <w:tab/>
        <w:t>безопасности,</w:t>
      </w:r>
      <w:r>
        <w:rPr>
          <w:sz w:val="24"/>
        </w:rPr>
        <w:tab/>
        <w:t>их</w:t>
      </w:r>
      <w:r>
        <w:rPr>
          <w:sz w:val="24"/>
        </w:rPr>
        <w:tab/>
        <w:t>значение</w:t>
      </w:r>
      <w:r>
        <w:rPr>
          <w:sz w:val="24"/>
        </w:rPr>
        <w:tab/>
      </w:r>
      <w:r>
        <w:rPr>
          <w:sz w:val="24"/>
        </w:rPr>
        <w:tab/>
        <w:t>не</w:t>
      </w:r>
      <w:r>
        <w:rPr>
          <w:sz w:val="24"/>
        </w:rPr>
        <w:tab/>
      </w:r>
      <w:r>
        <w:rPr>
          <w:sz w:val="24"/>
        </w:rPr>
        <w:tab/>
      </w:r>
      <w:r>
        <w:rPr>
          <w:sz w:val="24"/>
        </w:rPr>
        <w:tab/>
        <w:t>только для</w:t>
      </w:r>
      <w:r>
        <w:rPr>
          <w:spacing w:val="1"/>
          <w:sz w:val="24"/>
        </w:rPr>
        <w:t xml:space="preserve"> </w:t>
      </w:r>
      <w:r>
        <w:rPr>
          <w:sz w:val="24"/>
        </w:rPr>
        <w:t>самого человека, но также для общества и государства. При этом центральной проблемой</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остаётся</w:t>
      </w:r>
      <w:r>
        <w:rPr>
          <w:spacing w:val="1"/>
          <w:sz w:val="24"/>
        </w:rPr>
        <w:t xml:space="preserve"> </w:t>
      </w:r>
      <w:r>
        <w:rPr>
          <w:sz w:val="24"/>
        </w:rPr>
        <w:t>сохранение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данных</w:t>
      </w:r>
      <w:r>
        <w:rPr>
          <w:spacing w:val="1"/>
          <w:sz w:val="24"/>
        </w:rPr>
        <w:t xml:space="preserve"> </w:t>
      </w:r>
      <w:r>
        <w:rPr>
          <w:sz w:val="24"/>
        </w:rPr>
        <w:t>обстоятельствах</w:t>
      </w:r>
      <w:r>
        <w:rPr>
          <w:spacing w:val="1"/>
          <w:sz w:val="24"/>
        </w:rPr>
        <w:t xml:space="preserve"> </w:t>
      </w:r>
      <w:r>
        <w:rPr>
          <w:sz w:val="24"/>
        </w:rPr>
        <w:t>огромное</w:t>
      </w:r>
      <w:r>
        <w:rPr>
          <w:spacing w:val="1"/>
          <w:sz w:val="24"/>
        </w:rPr>
        <w:t xml:space="preserve"> </w:t>
      </w:r>
      <w:r>
        <w:rPr>
          <w:sz w:val="24"/>
        </w:rPr>
        <w:t>значение</w:t>
      </w:r>
      <w:r>
        <w:rPr>
          <w:spacing w:val="1"/>
          <w:sz w:val="24"/>
        </w:rPr>
        <w:t xml:space="preserve"> </w:t>
      </w:r>
      <w:r>
        <w:rPr>
          <w:sz w:val="24"/>
        </w:rPr>
        <w:t>приобретает</w:t>
      </w:r>
      <w:r>
        <w:rPr>
          <w:spacing w:val="1"/>
          <w:sz w:val="24"/>
        </w:rPr>
        <w:t xml:space="preserve"> </w:t>
      </w:r>
      <w:r>
        <w:rPr>
          <w:sz w:val="24"/>
        </w:rPr>
        <w:t>качественное</w:t>
      </w:r>
      <w:r>
        <w:rPr>
          <w:spacing w:val="61"/>
          <w:sz w:val="24"/>
        </w:rPr>
        <w:t xml:space="preserve"> </w:t>
      </w:r>
      <w:r>
        <w:rPr>
          <w:sz w:val="24"/>
        </w:rPr>
        <w:t>образование</w:t>
      </w:r>
      <w:r>
        <w:rPr>
          <w:spacing w:val="1"/>
          <w:sz w:val="24"/>
        </w:rPr>
        <w:t xml:space="preserve"> </w:t>
      </w:r>
      <w:r>
        <w:rPr>
          <w:sz w:val="24"/>
        </w:rPr>
        <w:t>подрастающего</w:t>
      </w:r>
      <w:r>
        <w:rPr>
          <w:sz w:val="24"/>
        </w:rPr>
        <w:tab/>
      </w:r>
      <w:r>
        <w:rPr>
          <w:sz w:val="24"/>
        </w:rPr>
        <w:tab/>
      </w:r>
      <w:r>
        <w:rPr>
          <w:sz w:val="24"/>
        </w:rPr>
        <w:tab/>
        <w:t>поколения</w:t>
      </w:r>
      <w:r>
        <w:rPr>
          <w:sz w:val="24"/>
        </w:rPr>
        <w:tab/>
      </w:r>
      <w:r>
        <w:rPr>
          <w:sz w:val="24"/>
        </w:rPr>
        <w:tab/>
      </w:r>
      <w:r>
        <w:rPr>
          <w:sz w:val="24"/>
        </w:rPr>
        <w:tab/>
      </w:r>
      <w:r>
        <w:rPr>
          <w:sz w:val="24"/>
        </w:rPr>
        <w:tab/>
        <w:t>россиян,</w:t>
      </w:r>
      <w:r>
        <w:rPr>
          <w:sz w:val="24"/>
        </w:rPr>
        <w:tab/>
      </w:r>
      <w:r>
        <w:rPr>
          <w:sz w:val="24"/>
        </w:rPr>
        <w:tab/>
      </w:r>
      <w:r>
        <w:rPr>
          <w:sz w:val="24"/>
        </w:rPr>
        <w:tab/>
      </w:r>
      <w:r>
        <w:rPr>
          <w:sz w:val="24"/>
        </w:rPr>
        <w:tab/>
        <w:t>направленное</w:t>
      </w:r>
      <w:r>
        <w:rPr>
          <w:spacing w:val="-58"/>
          <w:sz w:val="24"/>
        </w:rPr>
        <w:t xml:space="preserve"> </w:t>
      </w:r>
      <w:r>
        <w:rPr>
          <w:sz w:val="24"/>
        </w:rPr>
        <w:t>на воспитание личности безопасного типа, формирование гражданской идентичности, овладение</w:t>
      </w:r>
      <w:r>
        <w:rPr>
          <w:spacing w:val="1"/>
          <w:sz w:val="24"/>
        </w:rPr>
        <w:t xml:space="preserve"> </w:t>
      </w:r>
      <w:r>
        <w:rPr>
          <w:sz w:val="24"/>
        </w:rPr>
        <w:t>знаниями,</w:t>
      </w:r>
      <w:r>
        <w:rPr>
          <w:sz w:val="24"/>
        </w:rPr>
        <w:tab/>
      </w:r>
      <w:r>
        <w:rPr>
          <w:sz w:val="24"/>
        </w:rPr>
        <w:tab/>
        <w:t>умениями,</w:t>
      </w:r>
      <w:r>
        <w:rPr>
          <w:sz w:val="24"/>
        </w:rPr>
        <w:tab/>
      </w:r>
      <w:r>
        <w:rPr>
          <w:sz w:val="24"/>
        </w:rPr>
        <w:tab/>
        <w:t>навыками</w:t>
      </w:r>
      <w:r>
        <w:rPr>
          <w:sz w:val="24"/>
        </w:rPr>
        <w:tab/>
      </w:r>
      <w:r>
        <w:rPr>
          <w:sz w:val="24"/>
        </w:rPr>
        <w:tab/>
      </w:r>
      <w:r>
        <w:rPr>
          <w:sz w:val="24"/>
        </w:rPr>
        <w:tab/>
        <w:t>и</w:t>
      </w:r>
      <w:r>
        <w:rPr>
          <w:sz w:val="24"/>
        </w:rPr>
        <w:tab/>
      </w:r>
      <w:r>
        <w:rPr>
          <w:sz w:val="24"/>
        </w:rPr>
        <w:tab/>
        <w:t>компетенцией</w:t>
      </w:r>
      <w:r>
        <w:rPr>
          <w:spacing w:val="-58"/>
          <w:sz w:val="24"/>
        </w:rPr>
        <w:t xml:space="preserve"> </w:t>
      </w:r>
      <w:r>
        <w:rPr>
          <w:sz w:val="24"/>
        </w:rPr>
        <w:t>для</w:t>
      </w:r>
      <w:r>
        <w:rPr>
          <w:spacing w:val="1"/>
          <w:sz w:val="24"/>
        </w:rPr>
        <w:t xml:space="preserve"> </w:t>
      </w:r>
      <w:r>
        <w:rPr>
          <w:sz w:val="24"/>
        </w:rPr>
        <w:t>обеспечения</w:t>
      </w:r>
      <w:r>
        <w:rPr>
          <w:spacing w:val="2"/>
          <w:sz w:val="24"/>
        </w:rPr>
        <w:t xml:space="preserve"> </w:t>
      </w:r>
      <w:r>
        <w:rPr>
          <w:sz w:val="24"/>
        </w:rPr>
        <w:t>безопасности</w:t>
      </w:r>
      <w:r>
        <w:rPr>
          <w:spacing w:val="-1"/>
          <w:sz w:val="24"/>
        </w:rPr>
        <w:t xml:space="preserve"> </w:t>
      </w:r>
      <w:r>
        <w:rPr>
          <w:sz w:val="24"/>
        </w:rPr>
        <w:t>в</w:t>
      </w:r>
      <w:r>
        <w:rPr>
          <w:spacing w:val="-2"/>
          <w:sz w:val="24"/>
        </w:rPr>
        <w:t xml:space="preserve"> </w:t>
      </w:r>
      <w:r>
        <w:rPr>
          <w:sz w:val="24"/>
        </w:rPr>
        <w:t>повседневной</w:t>
      </w:r>
      <w:r>
        <w:rPr>
          <w:spacing w:val="-7"/>
          <w:sz w:val="24"/>
        </w:rPr>
        <w:t xml:space="preserve"> </w:t>
      </w:r>
      <w:r>
        <w:rPr>
          <w:sz w:val="24"/>
        </w:rPr>
        <w:t>жизни.</w:t>
      </w:r>
    </w:p>
    <w:p w14:paraId="397BCC22" w14:textId="77777777" w:rsidR="0063402D" w:rsidRDefault="00745CC7" w:rsidP="000A4911">
      <w:pPr>
        <w:pStyle w:val="a5"/>
        <w:numPr>
          <w:ilvl w:val="2"/>
          <w:numId w:val="16"/>
        </w:numPr>
        <w:tabs>
          <w:tab w:val="left" w:pos="1789"/>
        </w:tabs>
        <w:spacing w:line="350" w:lineRule="auto"/>
        <w:ind w:right="222" w:firstLine="710"/>
        <w:rPr>
          <w:sz w:val="24"/>
        </w:rPr>
      </w:pPr>
      <w:r>
        <w:rPr>
          <w:sz w:val="24"/>
        </w:rPr>
        <w:t>Актуальность</w:t>
      </w:r>
      <w:r>
        <w:rPr>
          <w:spacing w:val="1"/>
          <w:sz w:val="24"/>
        </w:rPr>
        <w:t xml:space="preserve"> </w:t>
      </w:r>
      <w:r>
        <w:rPr>
          <w:sz w:val="24"/>
        </w:rPr>
        <w:t>совершенствования</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ОБЖ</w:t>
      </w:r>
      <w:r>
        <w:rPr>
          <w:spacing w:val="1"/>
          <w:sz w:val="24"/>
        </w:rPr>
        <w:t xml:space="preserve"> </w:t>
      </w:r>
      <w:r>
        <w:rPr>
          <w:sz w:val="24"/>
        </w:rPr>
        <w:t>определяется</w:t>
      </w:r>
      <w:r>
        <w:rPr>
          <w:spacing w:val="1"/>
          <w:sz w:val="24"/>
        </w:rPr>
        <w:t xml:space="preserve"> </w:t>
      </w:r>
      <w:r>
        <w:rPr>
          <w:sz w:val="24"/>
        </w:rPr>
        <w:t>системообразующими</w:t>
      </w:r>
      <w:r>
        <w:rPr>
          <w:spacing w:val="1"/>
          <w:sz w:val="24"/>
        </w:rPr>
        <w:t xml:space="preserve"> </w:t>
      </w:r>
      <w:r>
        <w:rPr>
          <w:sz w:val="24"/>
        </w:rPr>
        <w:t>документами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Стратегией</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Российской</w:t>
      </w:r>
      <w:r>
        <w:rPr>
          <w:spacing w:val="-57"/>
          <w:sz w:val="24"/>
        </w:rPr>
        <w:t xml:space="preserve"> </w:t>
      </w:r>
      <w:r>
        <w:rPr>
          <w:sz w:val="24"/>
        </w:rPr>
        <w:t>Федерации</w:t>
      </w:r>
      <w:r>
        <w:rPr>
          <w:rFonts w:ascii="Calibri" w:hAnsi="Calibri"/>
          <w:sz w:val="24"/>
          <w:vertAlign w:val="superscript"/>
        </w:rPr>
        <w:t>5</w:t>
      </w:r>
      <w:r>
        <w:rPr>
          <w:sz w:val="24"/>
        </w:rPr>
        <w:t>,</w:t>
      </w:r>
      <w:r>
        <w:rPr>
          <w:spacing w:val="39"/>
          <w:sz w:val="24"/>
        </w:rPr>
        <w:t xml:space="preserve"> </w:t>
      </w:r>
      <w:r>
        <w:rPr>
          <w:sz w:val="24"/>
        </w:rPr>
        <w:t>Национальными</w:t>
      </w:r>
      <w:r>
        <w:rPr>
          <w:spacing w:val="34"/>
          <w:sz w:val="24"/>
        </w:rPr>
        <w:t xml:space="preserve"> </w:t>
      </w:r>
      <w:r>
        <w:rPr>
          <w:sz w:val="24"/>
        </w:rPr>
        <w:t>целями</w:t>
      </w:r>
      <w:r>
        <w:rPr>
          <w:spacing w:val="34"/>
          <w:sz w:val="24"/>
        </w:rPr>
        <w:t xml:space="preserve"> </w:t>
      </w:r>
      <w:r>
        <w:rPr>
          <w:sz w:val="24"/>
        </w:rPr>
        <w:t>развития</w:t>
      </w:r>
      <w:r>
        <w:rPr>
          <w:spacing w:val="33"/>
          <w:sz w:val="24"/>
        </w:rPr>
        <w:t xml:space="preserve"> </w:t>
      </w:r>
      <w:r>
        <w:rPr>
          <w:sz w:val="24"/>
        </w:rPr>
        <w:t>Российской</w:t>
      </w:r>
      <w:r>
        <w:rPr>
          <w:spacing w:val="34"/>
          <w:sz w:val="24"/>
        </w:rPr>
        <w:t xml:space="preserve"> </w:t>
      </w:r>
      <w:r>
        <w:rPr>
          <w:sz w:val="24"/>
        </w:rPr>
        <w:t>Федерации</w:t>
      </w:r>
      <w:r>
        <w:rPr>
          <w:spacing w:val="39"/>
          <w:sz w:val="24"/>
        </w:rPr>
        <w:t xml:space="preserve"> </w:t>
      </w:r>
      <w:r>
        <w:rPr>
          <w:sz w:val="24"/>
        </w:rPr>
        <w:t>на</w:t>
      </w:r>
      <w:r>
        <w:rPr>
          <w:spacing w:val="32"/>
          <w:sz w:val="24"/>
        </w:rPr>
        <w:t xml:space="preserve"> </w:t>
      </w:r>
      <w:r>
        <w:rPr>
          <w:sz w:val="24"/>
        </w:rPr>
        <w:t>период</w:t>
      </w:r>
      <w:r>
        <w:rPr>
          <w:spacing w:val="36"/>
          <w:sz w:val="24"/>
        </w:rPr>
        <w:t xml:space="preserve"> </w:t>
      </w:r>
      <w:r>
        <w:rPr>
          <w:sz w:val="24"/>
        </w:rPr>
        <w:t>до</w:t>
      </w:r>
      <w:r>
        <w:rPr>
          <w:spacing w:val="38"/>
          <w:sz w:val="24"/>
        </w:rPr>
        <w:t xml:space="preserve"> </w:t>
      </w:r>
      <w:r>
        <w:rPr>
          <w:sz w:val="24"/>
        </w:rPr>
        <w:t>2030</w:t>
      </w:r>
      <w:r>
        <w:rPr>
          <w:spacing w:val="33"/>
          <w:sz w:val="24"/>
        </w:rPr>
        <w:t xml:space="preserve"> </w:t>
      </w:r>
      <w:r>
        <w:rPr>
          <w:sz w:val="24"/>
        </w:rPr>
        <w:t>года</w:t>
      </w:r>
      <w:r>
        <w:rPr>
          <w:rFonts w:ascii="Calibri" w:hAnsi="Calibri"/>
          <w:sz w:val="24"/>
          <w:vertAlign w:val="superscript"/>
        </w:rPr>
        <w:t>6</w:t>
      </w:r>
      <w:r>
        <w:rPr>
          <w:sz w:val="24"/>
        </w:rPr>
        <w:t>,</w:t>
      </w:r>
    </w:p>
    <w:p w14:paraId="5D5313A9" w14:textId="77777777" w:rsidR="0063402D" w:rsidRDefault="00745CC7">
      <w:pPr>
        <w:pStyle w:val="a4"/>
        <w:spacing w:before="2"/>
        <w:ind w:left="0" w:firstLine="0"/>
        <w:jc w:val="left"/>
        <w:rPr>
          <w:sz w:val="25"/>
        </w:rPr>
      </w:pPr>
      <w:r>
        <w:pict w14:anchorId="1B4B8AD4">
          <v:rect id="_x0000_s1027" style="position:absolute;margin-left:56.65pt;margin-top:16.45pt;width:144.05pt;height:.7pt;z-index:-15724032;mso-wrap-distance-left:0;mso-wrap-distance-right:0;mso-position-horizontal-relative:page" fillcolor="black" stroked="f">
            <w10:wrap type="topAndBottom" anchorx="page"/>
          </v:rect>
        </w:pict>
      </w:r>
    </w:p>
    <w:p w14:paraId="57261608" w14:textId="77777777" w:rsidR="0063402D" w:rsidRDefault="00745CC7">
      <w:pPr>
        <w:pStyle w:val="a4"/>
        <w:spacing w:before="80" w:line="228" w:lineRule="auto"/>
        <w:ind w:firstLine="0"/>
        <w:jc w:val="left"/>
      </w:pPr>
      <w:r>
        <w:rPr>
          <w:rFonts w:ascii="Calibri" w:hAnsi="Calibri"/>
          <w:vertAlign w:val="superscript"/>
        </w:rPr>
        <w:t>5</w:t>
      </w:r>
      <w:r>
        <w:rPr>
          <w:rFonts w:ascii="Calibri" w:hAnsi="Calibri"/>
          <w:spacing w:val="21"/>
        </w:rPr>
        <w:t xml:space="preserve"> </w:t>
      </w:r>
      <w:r>
        <w:t>Указ</w:t>
      </w:r>
      <w:r>
        <w:rPr>
          <w:spacing w:val="28"/>
        </w:rPr>
        <w:t xml:space="preserve"> </w:t>
      </w:r>
      <w:r>
        <w:t>Президента</w:t>
      </w:r>
      <w:r>
        <w:rPr>
          <w:spacing w:val="22"/>
        </w:rPr>
        <w:t xml:space="preserve"> </w:t>
      </w:r>
      <w:r>
        <w:t>Российской</w:t>
      </w:r>
      <w:r>
        <w:rPr>
          <w:spacing w:val="24"/>
        </w:rPr>
        <w:t xml:space="preserve"> </w:t>
      </w:r>
      <w:r>
        <w:t>Федерации</w:t>
      </w:r>
      <w:r>
        <w:rPr>
          <w:spacing w:val="20"/>
        </w:rPr>
        <w:t xml:space="preserve"> </w:t>
      </w:r>
      <w:r>
        <w:t>от</w:t>
      </w:r>
      <w:r>
        <w:rPr>
          <w:spacing w:val="28"/>
        </w:rPr>
        <w:t xml:space="preserve"> </w:t>
      </w:r>
      <w:r>
        <w:t>2</w:t>
      </w:r>
      <w:r>
        <w:rPr>
          <w:spacing w:val="23"/>
        </w:rPr>
        <w:t xml:space="preserve"> </w:t>
      </w:r>
      <w:r>
        <w:t>июля</w:t>
      </w:r>
      <w:r>
        <w:rPr>
          <w:spacing w:val="23"/>
        </w:rPr>
        <w:t xml:space="preserve"> </w:t>
      </w:r>
      <w:r>
        <w:t>2021</w:t>
      </w:r>
      <w:r>
        <w:rPr>
          <w:spacing w:val="23"/>
        </w:rPr>
        <w:t xml:space="preserve"> </w:t>
      </w:r>
      <w:r>
        <w:t>г.</w:t>
      </w:r>
      <w:r>
        <w:rPr>
          <w:spacing w:val="25"/>
        </w:rPr>
        <w:t xml:space="preserve"> </w:t>
      </w:r>
      <w:r>
        <w:t>№</w:t>
      </w:r>
      <w:r>
        <w:rPr>
          <w:spacing w:val="24"/>
        </w:rPr>
        <w:t xml:space="preserve"> </w:t>
      </w:r>
      <w:r>
        <w:t>400</w:t>
      </w:r>
      <w:r>
        <w:rPr>
          <w:spacing w:val="23"/>
        </w:rPr>
        <w:t xml:space="preserve"> </w:t>
      </w:r>
      <w:r>
        <w:t>«О</w:t>
      </w:r>
      <w:r>
        <w:rPr>
          <w:spacing w:val="28"/>
        </w:rPr>
        <w:t xml:space="preserve"> </w:t>
      </w:r>
      <w:r>
        <w:t>Стратегии</w:t>
      </w:r>
      <w:r>
        <w:rPr>
          <w:spacing w:val="24"/>
        </w:rPr>
        <w:t xml:space="preserve"> </w:t>
      </w:r>
      <w:r>
        <w:t>национальной</w:t>
      </w:r>
      <w:r>
        <w:rPr>
          <w:spacing w:val="-57"/>
        </w:rPr>
        <w:t xml:space="preserve"> </w:t>
      </w:r>
      <w:r>
        <w:t>безопасности</w:t>
      </w:r>
      <w:r>
        <w:rPr>
          <w:spacing w:val="18"/>
        </w:rPr>
        <w:t xml:space="preserve"> </w:t>
      </w:r>
      <w:r>
        <w:t>Российской</w:t>
      </w:r>
      <w:r>
        <w:rPr>
          <w:spacing w:val="18"/>
        </w:rPr>
        <w:t xml:space="preserve"> </w:t>
      </w:r>
      <w:r>
        <w:t>Федерации»</w:t>
      </w:r>
      <w:r>
        <w:rPr>
          <w:spacing w:val="17"/>
        </w:rPr>
        <w:t xml:space="preserve"> </w:t>
      </w:r>
      <w:r>
        <w:t>(Собрание</w:t>
      </w:r>
      <w:r>
        <w:rPr>
          <w:spacing w:val="21"/>
        </w:rPr>
        <w:t xml:space="preserve"> </w:t>
      </w:r>
      <w:r>
        <w:t>законодательства</w:t>
      </w:r>
      <w:r>
        <w:rPr>
          <w:spacing w:val="21"/>
        </w:rPr>
        <w:t xml:space="preserve"> </w:t>
      </w:r>
      <w:r>
        <w:t>Российской</w:t>
      </w:r>
      <w:r>
        <w:rPr>
          <w:spacing w:val="18"/>
        </w:rPr>
        <w:t xml:space="preserve"> </w:t>
      </w:r>
      <w:r>
        <w:t>Федерации,</w:t>
      </w:r>
      <w:r>
        <w:rPr>
          <w:spacing w:val="14"/>
        </w:rPr>
        <w:t xml:space="preserve"> </w:t>
      </w:r>
      <w:r>
        <w:t>2021,</w:t>
      </w:r>
    </w:p>
    <w:p w14:paraId="6B28105D" w14:textId="77777777" w:rsidR="0063402D" w:rsidRDefault="0063402D">
      <w:pPr>
        <w:spacing w:line="228" w:lineRule="auto"/>
        <w:sectPr w:rsidR="0063402D">
          <w:pgSz w:w="11910" w:h="16840"/>
          <w:pgMar w:top="820" w:right="340" w:bottom="280" w:left="900" w:header="569" w:footer="0" w:gutter="0"/>
          <w:cols w:space="720"/>
        </w:sectPr>
      </w:pPr>
    </w:p>
    <w:p w14:paraId="7B08A95B" w14:textId="77777777" w:rsidR="0063402D" w:rsidRDefault="00745CC7">
      <w:pPr>
        <w:pStyle w:val="a4"/>
        <w:spacing w:before="17"/>
        <w:ind w:firstLine="0"/>
      </w:pPr>
      <w:r>
        <w:lastRenderedPageBreak/>
        <w:t>Государственной</w:t>
      </w:r>
      <w:r>
        <w:rPr>
          <w:spacing w:val="-6"/>
        </w:rPr>
        <w:t xml:space="preserve"> </w:t>
      </w:r>
      <w:r>
        <w:t>программой</w:t>
      </w:r>
      <w:r>
        <w:rPr>
          <w:spacing w:val="-5"/>
        </w:rPr>
        <w:t xml:space="preserve"> </w:t>
      </w:r>
      <w:r>
        <w:t>Российской</w:t>
      </w:r>
      <w:r>
        <w:rPr>
          <w:spacing w:val="-5"/>
        </w:rPr>
        <w:t xml:space="preserve"> </w:t>
      </w:r>
      <w:r>
        <w:t>Федерации «Развитие</w:t>
      </w:r>
      <w:r>
        <w:rPr>
          <w:spacing w:val="-7"/>
        </w:rPr>
        <w:t xml:space="preserve"> </w:t>
      </w:r>
      <w:r>
        <w:t>образования»</w:t>
      </w:r>
      <w:r>
        <w:rPr>
          <w:rFonts w:ascii="Calibri" w:hAnsi="Calibri"/>
          <w:vertAlign w:val="superscript"/>
        </w:rPr>
        <w:t>7</w:t>
      </w:r>
      <w:r>
        <w:t>.</w:t>
      </w:r>
    </w:p>
    <w:p w14:paraId="165605B7" w14:textId="77777777" w:rsidR="0063402D" w:rsidRDefault="00745CC7">
      <w:pPr>
        <w:pStyle w:val="a4"/>
        <w:tabs>
          <w:tab w:val="left" w:pos="2258"/>
          <w:tab w:val="left" w:pos="3247"/>
          <w:tab w:val="left" w:pos="4447"/>
          <w:tab w:val="left" w:pos="5527"/>
          <w:tab w:val="left" w:pos="7528"/>
          <w:tab w:val="left" w:pos="9529"/>
        </w:tabs>
        <w:spacing w:before="120" w:line="360" w:lineRule="auto"/>
        <w:ind w:right="223"/>
      </w:pPr>
      <w:r>
        <w:t>135.2.9</w:t>
      </w:r>
      <w:r>
        <w:rPr>
          <w:spacing w:val="1"/>
        </w:rPr>
        <w:t xml:space="preserve"> </w:t>
      </w: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tab/>
        <w:t>во</w:t>
      </w:r>
      <w:r>
        <w:tab/>
        <w:t>всех</w:t>
      </w:r>
      <w:r>
        <w:tab/>
        <w:t>без</w:t>
      </w:r>
      <w:r>
        <w:tab/>
        <w:t>исключения</w:t>
      </w:r>
      <w:r>
        <w:tab/>
        <w:t>предметных</w:t>
      </w:r>
      <w:r>
        <w:tab/>
        <w:t>областях</w:t>
      </w:r>
      <w:r>
        <w:rPr>
          <w:spacing w:val="-58"/>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 согласованным изучением других учебных предметов. Научной базой 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которая</w:t>
      </w:r>
      <w:r>
        <w:rPr>
          <w:spacing w:val="61"/>
        </w:rPr>
        <w:t xml:space="preserve"> </w:t>
      </w:r>
      <w:r>
        <w:t>имеет</w:t>
      </w:r>
      <w:r>
        <w:rPr>
          <w:spacing w:val="61"/>
        </w:rPr>
        <w:t xml:space="preserve"> </w:t>
      </w:r>
      <w:r>
        <w:t>междисциплинарный</w:t>
      </w:r>
      <w:r>
        <w:rPr>
          <w:spacing w:val="1"/>
        </w:rPr>
        <w:t xml:space="preserve"> </w:t>
      </w:r>
      <w:r>
        <w:t>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1"/>
        </w:rPr>
        <w:t xml:space="preserve"> </w:t>
      </w:r>
      <w:r>
        <w:t>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 проблем безопасности (от индивидуальных до глобальных), что позволит 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 для выпускников построение адекватной модели индивидуального и 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w:t>
      </w:r>
      <w:r>
        <w:rPr>
          <w:spacing w:val="-2"/>
        </w:rPr>
        <w:t xml:space="preserve"> </w:t>
      </w:r>
      <w:r>
        <w:t>жизни.</w:t>
      </w:r>
    </w:p>
    <w:p w14:paraId="7D26087B" w14:textId="77777777" w:rsidR="0063402D" w:rsidRDefault="00745CC7" w:rsidP="000A4911">
      <w:pPr>
        <w:pStyle w:val="a5"/>
        <w:numPr>
          <w:ilvl w:val="2"/>
          <w:numId w:val="15"/>
        </w:numPr>
        <w:tabs>
          <w:tab w:val="left" w:pos="1909"/>
        </w:tabs>
        <w:spacing w:before="2" w:line="360" w:lineRule="auto"/>
        <w:ind w:right="230" w:firstLine="710"/>
        <w:rPr>
          <w:sz w:val="24"/>
        </w:rPr>
      </w:pPr>
      <w:r>
        <w:rPr>
          <w:sz w:val="24"/>
        </w:rPr>
        <w:t>В     настоящее     время     с     учётом     новых     вызовов     и     угроз     подходы</w:t>
      </w:r>
      <w:r>
        <w:rPr>
          <w:spacing w:val="1"/>
          <w:sz w:val="24"/>
        </w:rPr>
        <w:t xml:space="preserve"> </w:t>
      </w:r>
      <w:r>
        <w:rPr>
          <w:sz w:val="24"/>
        </w:rPr>
        <w:t>к изучению ОБЖ несколько скорректированы. Он входит в предметную область «Физическая</w:t>
      </w:r>
      <w:r>
        <w:rPr>
          <w:spacing w:val="1"/>
          <w:sz w:val="24"/>
        </w:rPr>
        <w:t xml:space="preserve"> </w:t>
      </w:r>
      <w:r>
        <w:rPr>
          <w:sz w:val="24"/>
        </w:rPr>
        <w:t>культура и основы безопасности жизнедеятельности», является обязательным для изучения на</w:t>
      </w:r>
      <w:r>
        <w:rPr>
          <w:spacing w:val="1"/>
          <w:sz w:val="24"/>
        </w:rPr>
        <w:t xml:space="preserve"> </w:t>
      </w:r>
      <w:r>
        <w:rPr>
          <w:sz w:val="24"/>
        </w:rPr>
        <w:t>уровне среднего</w:t>
      </w:r>
      <w:r>
        <w:rPr>
          <w:spacing w:val="2"/>
          <w:sz w:val="24"/>
        </w:rPr>
        <w:t xml:space="preserve"> </w:t>
      </w:r>
      <w:r>
        <w:rPr>
          <w:sz w:val="24"/>
        </w:rPr>
        <w:t>общего</w:t>
      </w:r>
      <w:r>
        <w:rPr>
          <w:spacing w:val="2"/>
          <w:sz w:val="24"/>
        </w:rPr>
        <w:t xml:space="preserve"> </w:t>
      </w:r>
      <w:r>
        <w:rPr>
          <w:sz w:val="24"/>
        </w:rPr>
        <w:t>образования.</w:t>
      </w:r>
    </w:p>
    <w:p w14:paraId="37205011" w14:textId="77777777" w:rsidR="0063402D" w:rsidRDefault="00745CC7" w:rsidP="000A4911">
      <w:pPr>
        <w:pStyle w:val="a5"/>
        <w:numPr>
          <w:ilvl w:val="2"/>
          <w:numId w:val="15"/>
        </w:numPr>
        <w:tabs>
          <w:tab w:val="left" w:pos="1909"/>
        </w:tabs>
        <w:spacing w:line="360" w:lineRule="auto"/>
        <w:ind w:right="233" w:firstLine="710"/>
        <w:rPr>
          <w:sz w:val="24"/>
        </w:rPr>
      </w:pPr>
      <w:r>
        <w:rPr>
          <w:sz w:val="24"/>
        </w:rPr>
        <w:t>Изучение</w:t>
      </w:r>
      <w:r>
        <w:rPr>
          <w:spacing w:val="1"/>
          <w:sz w:val="24"/>
        </w:rPr>
        <w:t xml:space="preserve"> </w:t>
      </w:r>
      <w:r>
        <w:rPr>
          <w:sz w:val="24"/>
        </w:rPr>
        <w:t>ОБЖ</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6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выработке</w:t>
      </w:r>
      <w:r>
        <w:rPr>
          <w:spacing w:val="1"/>
          <w:sz w:val="24"/>
        </w:rPr>
        <w:t xml:space="preserve"> </w:t>
      </w:r>
      <w:r>
        <w:rPr>
          <w:sz w:val="24"/>
        </w:rPr>
        <w:t>у</w:t>
      </w:r>
      <w:r>
        <w:rPr>
          <w:spacing w:val="1"/>
          <w:sz w:val="24"/>
        </w:rPr>
        <w:t xml:space="preserve"> </w:t>
      </w:r>
      <w:r>
        <w:rPr>
          <w:sz w:val="24"/>
        </w:rPr>
        <w:t>выпускников</w:t>
      </w:r>
      <w:r>
        <w:rPr>
          <w:spacing w:val="1"/>
          <w:sz w:val="24"/>
        </w:rPr>
        <w:t xml:space="preserve"> </w:t>
      </w:r>
      <w:r>
        <w:rPr>
          <w:sz w:val="24"/>
        </w:rPr>
        <w:t>умений</w:t>
      </w:r>
      <w:r>
        <w:rPr>
          <w:spacing w:val="1"/>
          <w:sz w:val="24"/>
        </w:rPr>
        <w:t xml:space="preserve"> </w:t>
      </w:r>
      <w:r>
        <w:rPr>
          <w:sz w:val="24"/>
        </w:rPr>
        <w:t>распознавать угрозы, снижать риски развития опасных ситуаций, избегать их, самостоятельно</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условиях,</w:t>
      </w:r>
      <w:r>
        <w:rPr>
          <w:spacing w:val="1"/>
          <w:sz w:val="24"/>
        </w:rPr>
        <w:t xml:space="preserve"> </w:t>
      </w:r>
      <w:r>
        <w:rPr>
          <w:sz w:val="24"/>
        </w:rPr>
        <w:t>грамотно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воспитанию</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благополучие</w:t>
      </w:r>
      <w:r>
        <w:rPr>
          <w:spacing w:val="1"/>
          <w:sz w:val="24"/>
        </w:rPr>
        <w:t xml:space="preserve"> </w:t>
      </w:r>
      <w:r>
        <w:rPr>
          <w:sz w:val="24"/>
        </w:rPr>
        <w:t>человека,</w:t>
      </w:r>
      <w:r>
        <w:rPr>
          <w:spacing w:val="1"/>
          <w:sz w:val="24"/>
        </w:rPr>
        <w:t xml:space="preserve"> </w:t>
      </w:r>
      <w:r>
        <w:rPr>
          <w:sz w:val="24"/>
        </w:rPr>
        <w:t>созданию</w:t>
      </w:r>
      <w:r>
        <w:rPr>
          <w:spacing w:val="1"/>
          <w:sz w:val="24"/>
        </w:rPr>
        <w:t xml:space="preserve"> </w:t>
      </w:r>
      <w:r>
        <w:rPr>
          <w:sz w:val="24"/>
        </w:rPr>
        <w:t>условий</w:t>
      </w:r>
      <w:r>
        <w:rPr>
          <w:spacing w:val="3"/>
          <w:sz w:val="24"/>
        </w:rPr>
        <w:t xml:space="preserve"> </w:t>
      </w:r>
      <w:r>
        <w:rPr>
          <w:sz w:val="24"/>
        </w:rPr>
        <w:t>устойчивого</w:t>
      </w:r>
      <w:r>
        <w:rPr>
          <w:spacing w:val="5"/>
          <w:sz w:val="24"/>
        </w:rPr>
        <w:t xml:space="preserve"> </w:t>
      </w:r>
      <w:r>
        <w:rPr>
          <w:sz w:val="24"/>
        </w:rPr>
        <w:t>развития</w:t>
      </w:r>
      <w:r>
        <w:rPr>
          <w:spacing w:val="-8"/>
          <w:sz w:val="24"/>
        </w:rPr>
        <w:t xml:space="preserve"> </w:t>
      </w:r>
      <w:r>
        <w:rPr>
          <w:sz w:val="24"/>
        </w:rPr>
        <w:t>общества и</w:t>
      </w:r>
      <w:r>
        <w:rPr>
          <w:spacing w:val="-2"/>
          <w:sz w:val="24"/>
        </w:rPr>
        <w:t xml:space="preserve"> </w:t>
      </w:r>
      <w:r>
        <w:rPr>
          <w:sz w:val="24"/>
        </w:rPr>
        <w:t>государства.</w:t>
      </w:r>
    </w:p>
    <w:p w14:paraId="6DAC7FE7" w14:textId="77777777" w:rsidR="0063402D" w:rsidRDefault="00745CC7" w:rsidP="000A4911">
      <w:pPr>
        <w:pStyle w:val="a5"/>
        <w:numPr>
          <w:ilvl w:val="2"/>
          <w:numId w:val="15"/>
        </w:numPr>
        <w:tabs>
          <w:tab w:val="left" w:pos="1909"/>
        </w:tabs>
        <w:spacing w:line="360" w:lineRule="auto"/>
        <w:ind w:right="223" w:firstLine="710"/>
        <w:rPr>
          <w:sz w:val="24"/>
        </w:rPr>
      </w:pPr>
      <w:r>
        <w:rPr>
          <w:sz w:val="24"/>
        </w:rPr>
        <w:t>Целью</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потребностями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61"/>
          <w:sz w:val="24"/>
        </w:rPr>
        <w:t xml:space="preserve"> </w:t>
      </w:r>
      <w:r>
        <w:rPr>
          <w:sz w:val="24"/>
        </w:rPr>
        <w:t>что</w:t>
      </w:r>
      <w:r>
        <w:rPr>
          <w:spacing w:val="1"/>
          <w:sz w:val="24"/>
        </w:rPr>
        <w:t xml:space="preserve"> </w:t>
      </w:r>
      <w:r>
        <w:rPr>
          <w:sz w:val="24"/>
        </w:rPr>
        <w:t>предполагает:</w:t>
      </w:r>
    </w:p>
    <w:p w14:paraId="0DB3B80F" w14:textId="77777777" w:rsidR="0063402D" w:rsidRDefault="00745CC7">
      <w:pPr>
        <w:pStyle w:val="a4"/>
        <w:spacing w:line="360" w:lineRule="auto"/>
        <w:ind w:right="228"/>
      </w:pPr>
      <w:r>
        <w:t>способность        применять       принципы       и        правила        безопасного        поведения</w:t>
      </w:r>
      <w:r>
        <w:rPr>
          <w:spacing w:val="-57"/>
        </w:rPr>
        <w:t xml:space="preserve"> </w:t>
      </w:r>
      <w:r>
        <w:t>в</w:t>
      </w:r>
      <w:r>
        <w:rPr>
          <w:spacing w:val="1"/>
        </w:rPr>
        <w:t xml:space="preserve"> </w:t>
      </w:r>
      <w:r>
        <w:t>повседневной жизни на основе понимания необходимости ведения здорового образа жизни,</w:t>
      </w:r>
      <w:r>
        <w:rPr>
          <w:spacing w:val="1"/>
        </w:rPr>
        <w:t xml:space="preserve"> </w:t>
      </w:r>
      <w:r>
        <w:t>причин</w:t>
      </w:r>
      <w:r>
        <w:rPr>
          <w:spacing w:val="28"/>
        </w:rPr>
        <w:t xml:space="preserve"> </w:t>
      </w:r>
      <w:r>
        <w:t>и</w:t>
      </w:r>
      <w:r>
        <w:rPr>
          <w:spacing w:val="32"/>
        </w:rPr>
        <w:t xml:space="preserve"> </w:t>
      </w:r>
      <w:r>
        <w:t>механизмов</w:t>
      </w:r>
      <w:r>
        <w:rPr>
          <w:spacing w:val="29"/>
        </w:rPr>
        <w:t xml:space="preserve"> </w:t>
      </w:r>
      <w:r>
        <w:t>возникновения</w:t>
      </w:r>
      <w:r>
        <w:rPr>
          <w:spacing w:val="27"/>
        </w:rPr>
        <w:t xml:space="preserve"> </w:t>
      </w:r>
      <w:r>
        <w:t>и</w:t>
      </w:r>
      <w:r>
        <w:rPr>
          <w:spacing w:val="33"/>
        </w:rPr>
        <w:t xml:space="preserve"> </w:t>
      </w:r>
      <w:r>
        <w:t>развития</w:t>
      </w:r>
      <w:r>
        <w:rPr>
          <w:spacing w:val="32"/>
        </w:rPr>
        <w:t xml:space="preserve"> </w:t>
      </w:r>
      <w:r>
        <w:t>различных</w:t>
      </w:r>
      <w:r>
        <w:rPr>
          <w:spacing w:val="27"/>
        </w:rPr>
        <w:t xml:space="preserve"> </w:t>
      </w:r>
      <w:r>
        <w:t>опасных</w:t>
      </w:r>
      <w:r>
        <w:rPr>
          <w:spacing w:val="27"/>
        </w:rPr>
        <w:t xml:space="preserve"> </w:t>
      </w:r>
      <w:r>
        <w:t>и</w:t>
      </w:r>
      <w:r>
        <w:rPr>
          <w:spacing w:val="33"/>
        </w:rPr>
        <w:t xml:space="preserve"> </w:t>
      </w:r>
      <w:r>
        <w:t>чрезвычайных</w:t>
      </w:r>
      <w:r>
        <w:rPr>
          <w:spacing w:val="27"/>
        </w:rPr>
        <w:t xml:space="preserve"> </w:t>
      </w:r>
      <w:r>
        <w:t>ситуаций,</w:t>
      </w:r>
    </w:p>
    <w:p w14:paraId="42A8C3BB" w14:textId="77777777" w:rsidR="0063402D" w:rsidRDefault="00745CC7">
      <w:pPr>
        <w:pStyle w:val="a4"/>
        <w:spacing w:before="2"/>
        <w:ind w:left="0" w:firstLine="0"/>
        <w:jc w:val="left"/>
        <w:rPr>
          <w:sz w:val="18"/>
        </w:rPr>
      </w:pPr>
      <w:r>
        <w:pict w14:anchorId="3C19A44F">
          <v:rect id="_x0000_s1026" style="position:absolute;margin-left:56.65pt;margin-top:12.4pt;width:510.45pt;height:.7pt;z-index:-15723520;mso-wrap-distance-left:0;mso-wrap-distance-right:0;mso-position-horizontal-relative:page" fillcolor="black" stroked="f">
            <w10:wrap type="topAndBottom" anchorx="page"/>
          </v:rect>
        </w:pict>
      </w:r>
    </w:p>
    <w:p w14:paraId="5F69C42F" w14:textId="77777777" w:rsidR="0063402D" w:rsidRDefault="00745CC7">
      <w:pPr>
        <w:pStyle w:val="a4"/>
        <w:spacing w:before="64"/>
        <w:ind w:firstLine="0"/>
      </w:pPr>
      <w:r>
        <w:t>№</w:t>
      </w:r>
      <w:r>
        <w:rPr>
          <w:spacing w:val="2"/>
        </w:rPr>
        <w:t xml:space="preserve"> </w:t>
      </w:r>
      <w:r>
        <w:t>27,</w:t>
      </w:r>
      <w:r>
        <w:rPr>
          <w:spacing w:val="-2"/>
        </w:rPr>
        <w:t xml:space="preserve"> </w:t>
      </w:r>
      <w:r>
        <w:t>ст.</w:t>
      </w:r>
      <w:r>
        <w:rPr>
          <w:spacing w:val="-1"/>
        </w:rPr>
        <w:t xml:space="preserve"> </w:t>
      </w:r>
      <w:r>
        <w:t>5351).</w:t>
      </w:r>
    </w:p>
    <w:p w14:paraId="77982473" w14:textId="77777777" w:rsidR="0063402D" w:rsidRDefault="00745CC7">
      <w:pPr>
        <w:pStyle w:val="a4"/>
        <w:spacing w:before="7" w:line="235" w:lineRule="auto"/>
        <w:ind w:right="234" w:firstLine="0"/>
      </w:pPr>
      <w:r>
        <w:rPr>
          <w:rFonts w:ascii="Calibri" w:hAnsi="Calibri"/>
          <w:vertAlign w:val="superscript"/>
        </w:rPr>
        <w:t>6</w:t>
      </w:r>
      <w:r>
        <w:rPr>
          <w:rFonts w:ascii="Calibri" w:hAnsi="Calibri"/>
        </w:rPr>
        <w:t xml:space="preserve"> </w:t>
      </w:r>
      <w:r>
        <w:t>Указ Президента Российской Федерации от 21 июля 2020 г. № 474 «О национальных целях</w:t>
      </w:r>
      <w:r>
        <w:rPr>
          <w:spacing w:val="1"/>
        </w:rPr>
        <w:t xml:space="preserve"> </w:t>
      </w:r>
      <w:r>
        <w:t>развития Российской Федерации на период до 2030 года» (Собрание законодательства Российской</w:t>
      </w:r>
      <w:r>
        <w:rPr>
          <w:spacing w:val="1"/>
        </w:rPr>
        <w:t xml:space="preserve"> </w:t>
      </w:r>
      <w:r>
        <w:t>Федерации,</w:t>
      </w:r>
      <w:r>
        <w:rPr>
          <w:spacing w:val="3"/>
        </w:rPr>
        <w:t xml:space="preserve"> </w:t>
      </w:r>
      <w:r>
        <w:t>2020,</w:t>
      </w:r>
      <w:r>
        <w:rPr>
          <w:spacing w:val="-1"/>
        </w:rPr>
        <w:t xml:space="preserve"> </w:t>
      </w:r>
      <w:r>
        <w:t>№</w:t>
      </w:r>
      <w:r>
        <w:rPr>
          <w:spacing w:val="3"/>
        </w:rPr>
        <w:t xml:space="preserve"> </w:t>
      </w:r>
      <w:r>
        <w:t>30,</w:t>
      </w:r>
      <w:r>
        <w:rPr>
          <w:spacing w:val="4"/>
        </w:rPr>
        <w:t xml:space="preserve"> </w:t>
      </w:r>
      <w:r>
        <w:t>ст.</w:t>
      </w:r>
      <w:r>
        <w:rPr>
          <w:spacing w:val="3"/>
        </w:rPr>
        <w:t xml:space="preserve"> </w:t>
      </w:r>
      <w:r>
        <w:t>4884).</w:t>
      </w:r>
    </w:p>
    <w:p w14:paraId="22BB46C4" w14:textId="77777777" w:rsidR="0063402D" w:rsidRDefault="00745CC7">
      <w:pPr>
        <w:pStyle w:val="a4"/>
        <w:spacing w:before="7" w:line="235" w:lineRule="auto"/>
        <w:ind w:right="224" w:firstLine="0"/>
      </w:pPr>
      <w:r>
        <w:rPr>
          <w:rFonts w:ascii="Calibri" w:hAnsi="Calibri"/>
          <w:vertAlign w:val="superscript"/>
        </w:rPr>
        <w:t>7</w:t>
      </w:r>
      <w:r>
        <w:rPr>
          <w:rFonts w:ascii="Calibri" w:hAnsi="Calibri"/>
        </w:rPr>
        <w:t xml:space="preserve"> </w:t>
      </w:r>
      <w:r>
        <w:t>Постановление Правительства Российской Федерации от 26.12.2017 г. № 1642 «Об 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(Собрание</w:t>
      </w:r>
      <w:r>
        <w:rPr>
          <w:spacing w:val="-57"/>
        </w:rPr>
        <w:t xml:space="preserve"> </w:t>
      </w:r>
      <w:r>
        <w:t>законодательства</w:t>
      </w:r>
      <w:r>
        <w:rPr>
          <w:spacing w:val="2"/>
        </w:rPr>
        <w:t xml:space="preserve"> </w:t>
      </w:r>
      <w:r>
        <w:t>Российской</w:t>
      </w:r>
      <w:r>
        <w:rPr>
          <w:spacing w:val="-2"/>
        </w:rPr>
        <w:t xml:space="preserve"> </w:t>
      </w:r>
      <w:r>
        <w:t>Федерации,</w:t>
      </w:r>
      <w:r>
        <w:rPr>
          <w:spacing w:val="3"/>
        </w:rPr>
        <w:t xml:space="preserve"> </w:t>
      </w:r>
      <w:r>
        <w:t>2018,</w:t>
      </w:r>
      <w:r>
        <w:rPr>
          <w:spacing w:val="-1"/>
        </w:rPr>
        <w:t xml:space="preserve"> </w:t>
      </w:r>
      <w:r>
        <w:t>№</w:t>
      </w:r>
      <w:r>
        <w:rPr>
          <w:spacing w:val="3"/>
        </w:rPr>
        <w:t xml:space="preserve"> </w:t>
      </w:r>
      <w:r>
        <w:t>1,</w:t>
      </w:r>
      <w:r>
        <w:rPr>
          <w:spacing w:val="4"/>
        </w:rPr>
        <w:t xml:space="preserve"> </w:t>
      </w:r>
      <w:r>
        <w:t>ст.</w:t>
      </w:r>
      <w:r>
        <w:rPr>
          <w:spacing w:val="3"/>
        </w:rPr>
        <w:t xml:space="preserve"> </w:t>
      </w:r>
      <w:r>
        <w:t>375).</w:t>
      </w:r>
    </w:p>
    <w:p w14:paraId="059691C4" w14:textId="77777777" w:rsidR="0063402D" w:rsidRDefault="0063402D">
      <w:pPr>
        <w:spacing w:line="235" w:lineRule="auto"/>
        <w:sectPr w:rsidR="0063402D">
          <w:pgSz w:w="11910" w:h="16840"/>
          <w:pgMar w:top="820" w:right="340" w:bottom="280" w:left="900" w:header="569" w:footer="0" w:gutter="0"/>
          <w:cols w:space="720"/>
        </w:sectPr>
      </w:pPr>
    </w:p>
    <w:p w14:paraId="7C62C765" w14:textId="77777777" w:rsidR="0063402D" w:rsidRDefault="00745CC7">
      <w:pPr>
        <w:pStyle w:val="a4"/>
        <w:tabs>
          <w:tab w:val="left" w:pos="2747"/>
          <w:tab w:val="left" w:pos="4226"/>
          <w:tab w:val="left" w:pos="6893"/>
          <w:tab w:val="left" w:pos="9657"/>
        </w:tabs>
        <w:spacing w:before="7" w:line="362" w:lineRule="auto"/>
        <w:ind w:right="240" w:firstLine="0"/>
      </w:pPr>
      <w:r>
        <w:lastRenderedPageBreak/>
        <w:t>готовности</w:t>
      </w:r>
      <w:r>
        <w:tab/>
        <w:t>к</w:t>
      </w:r>
      <w:r>
        <w:tab/>
        <w:t>применению</w:t>
      </w:r>
      <w:r>
        <w:tab/>
        <w:t>необходимых</w:t>
      </w:r>
      <w:r>
        <w:tab/>
      </w:r>
      <w:r>
        <w:rPr>
          <w:spacing w:val="-2"/>
        </w:rPr>
        <w:t>средств</w:t>
      </w:r>
      <w:r>
        <w:rPr>
          <w:spacing w:val="-58"/>
        </w:rPr>
        <w:t xml:space="preserve"> </w:t>
      </w:r>
      <w:r>
        <w:t>и</w:t>
      </w:r>
      <w:r>
        <w:rPr>
          <w:spacing w:val="2"/>
        </w:rPr>
        <w:t xml:space="preserve"> </w:t>
      </w:r>
      <w:r>
        <w:t>действиям</w:t>
      </w:r>
      <w:r>
        <w:rPr>
          <w:spacing w:val="-1"/>
        </w:rPr>
        <w:t xml:space="preserve"> </w:t>
      </w:r>
      <w:r>
        <w:t>при</w:t>
      </w:r>
      <w:r>
        <w:rPr>
          <w:spacing w:val="-3"/>
        </w:rPr>
        <w:t xml:space="preserve"> </w:t>
      </w:r>
      <w:r>
        <w:t>возникновении</w:t>
      </w:r>
      <w:r>
        <w:rPr>
          <w:spacing w:val="3"/>
        </w:rPr>
        <w:t xml:space="preserve"> </w:t>
      </w:r>
      <w:r>
        <w:t>чрезвычайных</w:t>
      </w:r>
      <w:r>
        <w:rPr>
          <w:spacing w:val="-3"/>
        </w:rPr>
        <w:t xml:space="preserve"> </w:t>
      </w:r>
      <w:r>
        <w:t>ситуаций;</w:t>
      </w:r>
    </w:p>
    <w:p w14:paraId="74885A8F" w14:textId="77777777" w:rsidR="0063402D" w:rsidRDefault="00745CC7">
      <w:pPr>
        <w:pStyle w:val="a4"/>
        <w:spacing w:line="360" w:lineRule="auto"/>
        <w:ind w:right="225"/>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 и группового безопасного поведения в интересах благополучия и устойчивого развития</w:t>
      </w:r>
      <w:r>
        <w:rPr>
          <w:spacing w:val="1"/>
        </w:rPr>
        <w:t xml:space="preserve"> </w:t>
      </w:r>
      <w:r>
        <w:t>личности,</w:t>
      </w:r>
      <w:r>
        <w:rPr>
          <w:spacing w:val="-6"/>
        </w:rPr>
        <w:t xml:space="preserve"> </w:t>
      </w:r>
      <w:r>
        <w:t>общества</w:t>
      </w:r>
      <w:r>
        <w:rPr>
          <w:spacing w:val="1"/>
        </w:rPr>
        <w:t xml:space="preserve"> </w:t>
      </w:r>
      <w:r>
        <w:t>и</w:t>
      </w:r>
      <w:r>
        <w:rPr>
          <w:spacing w:val="-2"/>
        </w:rPr>
        <w:t xml:space="preserve"> </w:t>
      </w:r>
      <w:r>
        <w:t>государства;</w:t>
      </w:r>
    </w:p>
    <w:p w14:paraId="2E071D4E" w14:textId="77777777" w:rsidR="0063402D" w:rsidRDefault="00745CC7">
      <w:pPr>
        <w:pStyle w:val="a4"/>
        <w:tabs>
          <w:tab w:val="left" w:pos="2411"/>
          <w:tab w:val="left" w:pos="4503"/>
          <w:tab w:val="left" w:pos="5353"/>
          <w:tab w:val="left" w:pos="6855"/>
          <w:tab w:val="left" w:pos="8616"/>
          <w:tab w:val="left" w:pos="9561"/>
        </w:tabs>
        <w:spacing w:line="360" w:lineRule="auto"/>
        <w:ind w:right="227"/>
      </w:pPr>
      <w:r>
        <w:t>знание и понимание роли личности, общества и государства в решении задач обеспечения</w:t>
      </w:r>
      <w:r>
        <w:rPr>
          <w:spacing w:val="1"/>
        </w:rPr>
        <w:t xml:space="preserve"> </w:t>
      </w:r>
      <w:r>
        <w:t>национальной</w:t>
      </w:r>
      <w:r>
        <w:tab/>
        <w:t>безопасности</w:t>
      </w:r>
      <w:r>
        <w:tab/>
        <w:t>и</w:t>
      </w:r>
      <w:r>
        <w:tab/>
        <w:t>защиты</w:t>
      </w:r>
      <w:r>
        <w:tab/>
        <w:t>населения</w:t>
      </w:r>
      <w:r>
        <w:tab/>
        <w:t>от</w:t>
      </w:r>
      <w:r>
        <w:tab/>
        <w:t>опасных</w:t>
      </w:r>
      <w:r>
        <w:rPr>
          <w:spacing w:val="-58"/>
        </w:rPr>
        <w:t xml:space="preserve"> </w:t>
      </w:r>
      <w:r>
        <w:t>и</w:t>
      </w:r>
      <w:r>
        <w:rPr>
          <w:spacing w:val="2"/>
        </w:rPr>
        <w:t xml:space="preserve"> </w:t>
      </w:r>
      <w:r>
        <w:t>чрезвычайных</w:t>
      </w:r>
      <w:r>
        <w:rPr>
          <w:spacing w:val="-3"/>
        </w:rPr>
        <w:t xml:space="preserve"> </w:t>
      </w:r>
      <w:r>
        <w:t>ситуаций</w:t>
      </w:r>
      <w:r>
        <w:rPr>
          <w:spacing w:val="3"/>
        </w:rPr>
        <w:t xml:space="preserve"> </w:t>
      </w:r>
      <w:r>
        <w:t>мирного</w:t>
      </w:r>
      <w:r>
        <w:rPr>
          <w:spacing w:val="1"/>
        </w:rPr>
        <w:t xml:space="preserve"> </w:t>
      </w:r>
      <w:r>
        <w:t>и</w:t>
      </w:r>
      <w:r>
        <w:rPr>
          <w:spacing w:val="-2"/>
        </w:rPr>
        <w:t xml:space="preserve"> </w:t>
      </w:r>
      <w:r>
        <w:t>военного</w:t>
      </w:r>
      <w:r>
        <w:rPr>
          <w:spacing w:val="2"/>
        </w:rPr>
        <w:t xml:space="preserve"> </w:t>
      </w:r>
      <w:r>
        <w:t>времени.</w:t>
      </w:r>
    </w:p>
    <w:p w14:paraId="61FC0ED4" w14:textId="77777777" w:rsidR="0063402D" w:rsidRDefault="00745CC7" w:rsidP="000A4911">
      <w:pPr>
        <w:pStyle w:val="a5"/>
        <w:numPr>
          <w:ilvl w:val="2"/>
          <w:numId w:val="15"/>
        </w:numPr>
        <w:tabs>
          <w:tab w:val="left" w:pos="1909"/>
          <w:tab w:val="left" w:pos="5460"/>
          <w:tab w:val="left" w:pos="9915"/>
        </w:tabs>
        <w:spacing w:line="360" w:lineRule="auto"/>
        <w:ind w:right="223" w:firstLine="710"/>
        <w:rPr>
          <w:sz w:val="24"/>
        </w:rPr>
      </w:pPr>
      <w:r>
        <w:rPr>
          <w:sz w:val="24"/>
        </w:rPr>
        <w:t>Всего на изучение ОБЖ на уровне среднего общего образования рекомендуется</w:t>
      </w:r>
      <w:r>
        <w:rPr>
          <w:spacing w:val="1"/>
          <w:sz w:val="24"/>
        </w:rPr>
        <w:t xml:space="preserve"> </w:t>
      </w:r>
      <w:r>
        <w:rPr>
          <w:sz w:val="24"/>
        </w:rPr>
        <w:t>отводить</w:t>
      </w:r>
      <w:r>
        <w:rPr>
          <w:spacing w:val="1"/>
          <w:sz w:val="24"/>
        </w:rPr>
        <w:t xml:space="preserve"> </w:t>
      </w:r>
      <w:r>
        <w:rPr>
          <w:sz w:val="24"/>
        </w:rPr>
        <w:t>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порядок</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определяется</w:t>
      </w:r>
      <w:r>
        <w:rPr>
          <w:spacing w:val="1"/>
          <w:sz w:val="24"/>
        </w:rPr>
        <w:t xml:space="preserve"> </w:t>
      </w:r>
      <w:r>
        <w:rPr>
          <w:sz w:val="24"/>
        </w:rPr>
        <w:t>образовательной организацией,</w:t>
      </w:r>
      <w:r>
        <w:rPr>
          <w:spacing w:val="1"/>
          <w:sz w:val="24"/>
        </w:rPr>
        <w:t xml:space="preserve"> </w:t>
      </w:r>
      <w:r>
        <w:rPr>
          <w:sz w:val="24"/>
        </w:rPr>
        <w:t>которая вправе</w:t>
      </w:r>
      <w:r>
        <w:rPr>
          <w:spacing w:val="1"/>
          <w:sz w:val="24"/>
        </w:rPr>
        <w:t xml:space="preserve"> </w:t>
      </w:r>
      <w:r>
        <w:rPr>
          <w:sz w:val="24"/>
        </w:rPr>
        <w:t>самостоятельно определять</w:t>
      </w:r>
      <w:r>
        <w:rPr>
          <w:spacing w:val="1"/>
          <w:sz w:val="24"/>
        </w:rPr>
        <w:t xml:space="preserve"> </w:t>
      </w:r>
      <w:r>
        <w:rPr>
          <w:sz w:val="24"/>
        </w:rPr>
        <w:t>последовательность</w:t>
      </w:r>
      <w:r>
        <w:rPr>
          <w:spacing w:val="1"/>
          <w:sz w:val="24"/>
        </w:rPr>
        <w:t xml:space="preserve"> </w:t>
      </w:r>
      <w:r>
        <w:rPr>
          <w:sz w:val="24"/>
        </w:rPr>
        <w:t>тематических</w:t>
      </w:r>
      <w:r>
        <w:rPr>
          <w:sz w:val="24"/>
        </w:rPr>
        <w:tab/>
        <w:t>линий</w:t>
      </w:r>
      <w:r>
        <w:rPr>
          <w:sz w:val="24"/>
        </w:rPr>
        <w:tab/>
        <w:t>ОБЖ и    количество    часов    для    их</w:t>
      </w:r>
      <w:r>
        <w:rPr>
          <w:spacing w:val="1"/>
          <w:sz w:val="24"/>
        </w:rPr>
        <w:t xml:space="preserve"> </w:t>
      </w:r>
      <w:r>
        <w:rPr>
          <w:sz w:val="24"/>
        </w:rPr>
        <w:t>освоения.   Конкретное   наполнение   модулей   может   быть скорректировано</w:t>
      </w:r>
      <w:r>
        <w:rPr>
          <w:spacing w:val="60"/>
          <w:sz w:val="24"/>
        </w:rPr>
        <w:t xml:space="preserve"> </w:t>
      </w:r>
      <w:r>
        <w:rPr>
          <w:sz w:val="24"/>
        </w:rPr>
        <w:t>и</w:t>
      </w:r>
      <w:r>
        <w:rPr>
          <w:spacing w:val="1"/>
          <w:sz w:val="24"/>
        </w:rPr>
        <w:t xml:space="preserve"> </w:t>
      </w:r>
      <w:r>
        <w:rPr>
          <w:sz w:val="24"/>
        </w:rPr>
        <w:t>конкретизировано   с</w:t>
      </w:r>
      <w:r>
        <w:rPr>
          <w:spacing w:val="60"/>
          <w:sz w:val="24"/>
        </w:rPr>
        <w:t xml:space="preserve"> </w:t>
      </w:r>
      <w:r>
        <w:rPr>
          <w:sz w:val="24"/>
        </w:rPr>
        <w:t>учётом   региональных</w:t>
      </w:r>
      <w:r>
        <w:rPr>
          <w:spacing w:val="60"/>
          <w:sz w:val="24"/>
        </w:rPr>
        <w:t xml:space="preserve"> </w:t>
      </w:r>
      <w:r>
        <w:rPr>
          <w:sz w:val="24"/>
        </w:rPr>
        <w:t>(географических,   социальных, этнических и</w:t>
      </w:r>
      <w:r>
        <w:rPr>
          <w:spacing w:val="1"/>
          <w:sz w:val="24"/>
        </w:rPr>
        <w:t xml:space="preserve"> </w:t>
      </w:r>
      <w:r>
        <w:rPr>
          <w:sz w:val="24"/>
        </w:rPr>
        <w:t>других),</w:t>
      </w:r>
      <w:r>
        <w:rPr>
          <w:spacing w:val="3"/>
          <w:sz w:val="24"/>
        </w:rPr>
        <w:t xml:space="preserve"> </w:t>
      </w:r>
      <w:r>
        <w:rPr>
          <w:sz w:val="24"/>
        </w:rPr>
        <w:t>а</w:t>
      </w:r>
      <w:r>
        <w:rPr>
          <w:spacing w:val="1"/>
          <w:sz w:val="24"/>
        </w:rPr>
        <w:t xml:space="preserve"> </w:t>
      </w:r>
      <w:r>
        <w:rPr>
          <w:sz w:val="24"/>
        </w:rPr>
        <w:t>также</w:t>
      </w:r>
      <w:r>
        <w:rPr>
          <w:spacing w:val="1"/>
          <w:sz w:val="24"/>
        </w:rPr>
        <w:t xml:space="preserve"> </w:t>
      </w:r>
      <w:r>
        <w:rPr>
          <w:sz w:val="24"/>
        </w:rPr>
        <w:t>бытовых</w:t>
      </w:r>
      <w:r>
        <w:rPr>
          <w:spacing w:val="-3"/>
          <w:sz w:val="24"/>
        </w:rPr>
        <w:t xml:space="preserve"> </w:t>
      </w:r>
      <w:r>
        <w:rPr>
          <w:sz w:val="24"/>
        </w:rPr>
        <w:t>и</w:t>
      </w:r>
      <w:r>
        <w:rPr>
          <w:spacing w:val="-2"/>
          <w:sz w:val="24"/>
        </w:rPr>
        <w:t xml:space="preserve"> </w:t>
      </w:r>
      <w:r>
        <w:rPr>
          <w:sz w:val="24"/>
        </w:rPr>
        <w:t>других</w:t>
      </w:r>
      <w:r>
        <w:rPr>
          <w:spacing w:val="-4"/>
          <w:sz w:val="24"/>
        </w:rPr>
        <w:t xml:space="preserve"> </w:t>
      </w:r>
      <w:r>
        <w:rPr>
          <w:sz w:val="24"/>
        </w:rPr>
        <w:t>местных</w:t>
      </w:r>
      <w:r>
        <w:rPr>
          <w:spacing w:val="-3"/>
          <w:sz w:val="24"/>
        </w:rPr>
        <w:t xml:space="preserve"> </w:t>
      </w:r>
      <w:r>
        <w:rPr>
          <w:sz w:val="24"/>
        </w:rPr>
        <w:t>особенностей.</w:t>
      </w:r>
    </w:p>
    <w:p w14:paraId="1DD1BE86" w14:textId="77777777" w:rsidR="0063402D" w:rsidRDefault="00745CC7" w:rsidP="000A4911">
      <w:pPr>
        <w:pStyle w:val="a5"/>
        <w:numPr>
          <w:ilvl w:val="1"/>
          <w:numId w:val="16"/>
        </w:numPr>
        <w:tabs>
          <w:tab w:val="left" w:pos="1607"/>
        </w:tabs>
        <w:ind w:left="1606"/>
        <w:rPr>
          <w:sz w:val="24"/>
        </w:rPr>
      </w:pPr>
      <w:r>
        <w:rPr>
          <w:sz w:val="24"/>
        </w:rPr>
        <w:t>Содержание</w:t>
      </w:r>
      <w:r>
        <w:rPr>
          <w:spacing w:val="-10"/>
          <w:sz w:val="24"/>
        </w:rPr>
        <w:t xml:space="preserve"> </w:t>
      </w:r>
      <w:r>
        <w:rPr>
          <w:sz w:val="24"/>
        </w:rPr>
        <w:t>обучения</w:t>
      </w:r>
      <w:r>
        <w:rPr>
          <w:position w:val="1"/>
          <w:sz w:val="24"/>
        </w:rPr>
        <w:t>.</w:t>
      </w:r>
    </w:p>
    <w:p w14:paraId="1286D68D" w14:textId="77777777" w:rsidR="0063402D" w:rsidRDefault="00745CC7" w:rsidP="000A4911">
      <w:pPr>
        <w:pStyle w:val="a5"/>
        <w:numPr>
          <w:ilvl w:val="2"/>
          <w:numId w:val="16"/>
        </w:numPr>
        <w:tabs>
          <w:tab w:val="left" w:pos="1789"/>
        </w:tabs>
        <w:spacing w:before="135"/>
        <w:ind w:left="1789"/>
        <w:rPr>
          <w:sz w:val="24"/>
        </w:rPr>
      </w:pPr>
      <w:r>
        <w:rPr>
          <w:sz w:val="24"/>
        </w:rPr>
        <w:t>Вариант</w:t>
      </w:r>
      <w:r>
        <w:rPr>
          <w:spacing w:val="-5"/>
          <w:sz w:val="24"/>
        </w:rPr>
        <w:t xml:space="preserve"> </w:t>
      </w:r>
      <w:r>
        <w:rPr>
          <w:sz w:val="24"/>
        </w:rPr>
        <w:t>№ 1.</w:t>
      </w:r>
    </w:p>
    <w:p w14:paraId="59E197B8" w14:textId="77777777" w:rsidR="0063402D" w:rsidRDefault="00745CC7" w:rsidP="000A4911">
      <w:pPr>
        <w:pStyle w:val="a5"/>
        <w:numPr>
          <w:ilvl w:val="3"/>
          <w:numId w:val="16"/>
        </w:numPr>
        <w:tabs>
          <w:tab w:val="left" w:pos="1967"/>
        </w:tabs>
        <w:spacing w:before="142" w:line="360" w:lineRule="auto"/>
        <w:ind w:left="944" w:right="2607" w:firstLine="0"/>
        <w:rPr>
          <w:sz w:val="24"/>
        </w:rPr>
      </w:pPr>
      <w:r>
        <w:rPr>
          <w:sz w:val="24"/>
        </w:rPr>
        <w:t>Модуль</w:t>
      </w:r>
      <w:r>
        <w:rPr>
          <w:spacing w:val="1"/>
          <w:sz w:val="24"/>
        </w:rPr>
        <w:t xml:space="preserve"> </w:t>
      </w:r>
      <w:r>
        <w:rPr>
          <w:sz w:val="24"/>
        </w:rPr>
        <w:t>№</w:t>
      </w:r>
      <w:r>
        <w:rPr>
          <w:spacing w:val="1"/>
          <w:sz w:val="24"/>
        </w:rPr>
        <w:t xml:space="preserve"> </w:t>
      </w:r>
      <w:r>
        <w:rPr>
          <w:sz w:val="24"/>
        </w:rPr>
        <w:t>1.</w:t>
      </w:r>
      <w:r>
        <w:rPr>
          <w:spacing w:val="5"/>
          <w:sz w:val="24"/>
        </w:rPr>
        <w:t xml:space="preserve"> </w:t>
      </w:r>
      <w:r>
        <w:rPr>
          <w:sz w:val="24"/>
        </w:rPr>
        <w:t>«Основы</w:t>
      </w:r>
      <w:r>
        <w:rPr>
          <w:spacing w:val="1"/>
          <w:sz w:val="24"/>
        </w:rPr>
        <w:t xml:space="preserve"> </w:t>
      </w:r>
      <w:r>
        <w:rPr>
          <w:sz w:val="24"/>
        </w:rPr>
        <w:t>комплексной</w:t>
      </w:r>
      <w:r>
        <w:rPr>
          <w:spacing w:val="-3"/>
          <w:sz w:val="24"/>
        </w:rPr>
        <w:t xml:space="preserve"> </w:t>
      </w:r>
      <w:r>
        <w:rPr>
          <w:sz w:val="24"/>
        </w:rPr>
        <w:t>безопасности».</w:t>
      </w:r>
      <w:r>
        <w:rPr>
          <w:spacing w:val="1"/>
          <w:sz w:val="24"/>
        </w:rPr>
        <w:t xml:space="preserve"> </w:t>
      </w:r>
      <w:r>
        <w:rPr>
          <w:sz w:val="24"/>
        </w:rPr>
        <w:t>Культура</w:t>
      </w:r>
      <w:r>
        <w:rPr>
          <w:spacing w:val="-3"/>
          <w:sz w:val="24"/>
        </w:rPr>
        <w:t xml:space="preserve"> </w:t>
      </w:r>
      <w:r>
        <w:rPr>
          <w:sz w:val="24"/>
        </w:rPr>
        <w:t>безопасности</w:t>
      </w:r>
      <w:r>
        <w:rPr>
          <w:spacing w:val="-5"/>
          <w:sz w:val="24"/>
        </w:rPr>
        <w:t xml:space="preserve"> </w:t>
      </w:r>
      <w:r>
        <w:rPr>
          <w:sz w:val="24"/>
        </w:rPr>
        <w:t>жизнедеятельности</w:t>
      </w:r>
      <w:r>
        <w:rPr>
          <w:spacing w:val="-5"/>
          <w:sz w:val="24"/>
        </w:rPr>
        <w:t xml:space="preserve"> </w:t>
      </w:r>
      <w:r>
        <w:rPr>
          <w:sz w:val="24"/>
        </w:rPr>
        <w:t>в</w:t>
      </w:r>
      <w:r>
        <w:rPr>
          <w:spacing w:val="-1"/>
          <w:sz w:val="24"/>
        </w:rPr>
        <w:t xml:space="preserve"> </w:t>
      </w:r>
      <w:r>
        <w:rPr>
          <w:sz w:val="24"/>
        </w:rPr>
        <w:t>современном</w:t>
      </w:r>
      <w:r>
        <w:rPr>
          <w:spacing w:val="-9"/>
          <w:sz w:val="24"/>
        </w:rPr>
        <w:t xml:space="preserve"> </w:t>
      </w:r>
      <w:r>
        <w:rPr>
          <w:sz w:val="24"/>
        </w:rPr>
        <w:t>обществе.</w:t>
      </w:r>
    </w:p>
    <w:p w14:paraId="3E864609" w14:textId="77777777" w:rsidR="0063402D" w:rsidRDefault="00745CC7">
      <w:pPr>
        <w:pStyle w:val="a4"/>
        <w:tabs>
          <w:tab w:val="left" w:pos="2982"/>
          <w:tab w:val="left" w:pos="5125"/>
          <w:tab w:val="left" w:pos="6540"/>
          <w:tab w:val="left" w:pos="7695"/>
          <w:tab w:val="left" w:pos="9000"/>
        </w:tabs>
        <w:spacing w:line="274" w:lineRule="exact"/>
        <w:ind w:left="944" w:firstLine="0"/>
        <w:jc w:val="left"/>
      </w:pPr>
      <w:r>
        <w:t>Корпоративный,</w:t>
      </w:r>
      <w:r>
        <w:tab/>
        <w:t>индивидуальный,</w:t>
      </w:r>
      <w:r>
        <w:tab/>
        <w:t>групповой</w:t>
      </w:r>
      <w:r>
        <w:tab/>
        <w:t>уровень</w:t>
      </w:r>
      <w:r>
        <w:tab/>
        <w:t>культуры</w:t>
      </w:r>
      <w:r>
        <w:tab/>
        <w:t>безопасности.</w:t>
      </w:r>
    </w:p>
    <w:p w14:paraId="40399917" w14:textId="77777777" w:rsidR="0063402D" w:rsidRDefault="00745CC7">
      <w:pPr>
        <w:pStyle w:val="a4"/>
        <w:spacing w:before="137"/>
        <w:ind w:firstLine="0"/>
        <w:jc w:val="left"/>
      </w:pPr>
      <w:r>
        <w:t>Общественно-государственный</w:t>
      </w:r>
      <w:r>
        <w:rPr>
          <w:spacing w:val="-6"/>
        </w:rPr>
        <w:t xml:space="preserve"> </w:t>
      </w:r>
      <w:r>
        <w:t>уровень</w:t>
      </w:r>
      <w:r>
        <w:rPr>
          <w:spacing w:val="-6"/>
        </w:rPr>
        <w:t xml:space="preserve"> </w:t>
      </w:r>
      <w:r>
        <w:t>культуры</w:t>
      </w:r>
      <w:r>
        <w:rPr>
          <w:spacing w:val="-5"/>
        </w:rPr>
        <w:t xml:space="preserve"> </w:t>
      </w:r>
      <w:r>
        <w:t>безопасности</w:t>
      </w:r>
      <w:r>
        <w:rPr>
          <w:spacing w:val="-8"/>
        </w:rPr>
        <w:t xml:space="preserve"> </w:t>
      </w:r>
      <w:r>
        <w:t>жизнедеятельности.</w:t>
      </w:r>
    </w:p>
    <w:p w14:paraId="7CB2EEAE" w14:textId="77777777" w:rsidR="0063402D" w:rsidRDefault="00745CC7">
      <w:pPr>
        <w:pStyle w:val="a4"/>
        <w:spacing w:before="137" w:line="362" w:lineRule="auto"/>
        <w:ind w:left="944" w:firstLine="0"/>
        <w:jc w:val="left"/>
      </w:pPr>
      <w:r>
        <w:t>Личностный</w:t>
      </w:r>
      <w:r>
        <w:rPr>
          <w:spacing w:val="-6"/>
        </w:rPr>
        <w:t xml:space="preserve"> </w:t>
      </w:r>
      <w:r>
        <w:t>фактор</w:t>
      </w:r>
      <w:r>
        <w:rPr>
          <w:spacing w:val="-6"/>
        </w:rPr>
        <w:t xml:space="preserve"> </w:t>
      </w:r>
      <w:r>
        <w:t>в</w:t>
      </w:r>
      <w:r>
        <w:rPr>
          <w:spacing w:val="-9"/>
        </w:rPr>
        <w:t xml:space="preserve"> </w:t>
      </w:r>
      <w:r>
        <w:t>обеспечении</w:t>
      </w:r>
      <w:r>
        <w:rPr>
          <w:spacing w:val="-1"/>
        </w:rPr>
        <w:t xml:space="preserve"> </w:t>
      </w:r>
      <w:r>
        <w:t>безопасности жизнедеятельности</w:t>
      </w:r>
      <w:r>
        <w:rPr>
          <w:spacing w:val="-5"/>
        </w:rPr>
        <w:t xml:space="preserve"> </w:t>
      </w:r>
      <w:r>
        <w:t>населения</w:t>
      </w:r>
      <w:r>
        <w:rPr>
          <w:spacing w:val="-1"/>
        </w:rPr>
        <w:t xml:space="preserve"> </w:t>
      </w:r>
      <w:r>
        <w:t>в</w:t>
      </w:r>
      <w:r>
        <w:rPr>
          <w:spacing w:val="-5"/>
        </w:rPr>
        <w:t xml:space="preserve"> </w:t>
      </w:r>
      <w:r>
        <w:t>стране.</w:t>
      </w:r>
      <w:r>
        <w:rPr>
          <w:spacing w:val="-57"/>
        </w:rPr>
        <w:t xml:space="preserve"> </w:t>
      </w:r>
      <w:r>
        <w:t>Общие правила</w:t>
      </w:r>
      <w:r>
        <w:rPr>
          <w:spacing w:val="-4"/>
        </w:rPr>
        <w:t xml:space="preserve"> </w:t>
      </w:r>
      <w:r>
        <w:t>безопасности</w:t>
      </w:r>
      <w:r>
        <w:rPr>
          <w:spacing w:val="-2"/>
        </w:rPr>
        <w:t xml:space="preserve"> </w:t>
      </w:r>
      <w:r>
        <w:t>жизнедеятельности.</w:t>
      </w:r>
    </w:p>
    <w:p w14:paraId="777B758E" w14:textId="77777777" w:rsidR="0063402D" w:rsidRDefault="00745CC7">
      <w:pPr>
        <w:pStyle w:val="a4"/>
        <w:spacing w:line="360" w:lineRule="auto"/>
        <w:ind w:right="227"/>
      </w:pPr>
      <w:r>
        <w:t>Опасности вовлечения молодёжи в противозаконную и антиобщественную 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1"/>
        </w:rPr>
        <w:t xml:space="preserve"> </w:t>
      </w:r>
      <w:r>
        <w:t>вовлечению</w:t>
      </w:r>
      <w:r>
        <w:rPr>
          <w:spacing w:val="1"/>
        </w:rPr>
        <w:t xml:space="preserve"> </w:t>
      </w:r>
      <w:r>
        <w:t>в</w:t>
      </w:r>
      <w:r>
        <w:rPr>
          <w:spacing w:val="-57"/>
        </w:rPr>
        <w:t xml:space="preserve"> </w:t>
      </w:r>
      <w:r>
        <w:t>несанкционированные публичные</w:t>
      </w:r>
      <w:r>
        <w:rPr>
          <w:spacing w:val="1"/>
        </w:rPr>
        <w:t xml:space="preserve"> </w:t>
      </w:r>
      <w:r>
        <w:t>мероприятия.</w:t>
      </w:r>
    </w:p>
    <w:p w14:paraId="5659BB9A" w14:textId="77777777" w:rsidR="0063402D" w:rsidRDefault="00745CC7">
      <w:pPr>
        <w:pStyle w:val="a4"/>
        <w:tabs>
          <w:tab w:val="left" w:pos="1845"/>
          <w:tab w:val="left" w:pos="2776"/>
          <w:tab w:val="left" w:pos="4255"/>
          <w:tab w:val="left" w:pos="6112"/>
          <w:tab w:val="left" w:pos="8645"/>
          <w:tab w:val="left" w:pos="9648"/>
        </w:tabs>
        <w:spacing w:line="360" w:lineRule="auto"/>
        <w:ind w:right="230"/>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молодёжи.</w:t>
      </w:r>
      <w:r>
        <w:rPr>
          <w:spacing w:val="1"/>
        </w:rPr>
        <w:t xml:space="preserve"> </w:t>
      </w:r>
      <w:r>
        <w:t>Зацепинг.</w:t>
      </w:r>
      <w:r>
        <w:rPr>
          <w:spacing w:val="1"/>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1"/>
        </w:rPr>
        <w:t xml:space="preserve"> </w:t>
      </w:r>
      <w:r>
        <w:t>Диггерство</w:t>
      </w:r>
      <w:r>
        <w:rPr>
          <w:spacing w:val="1"/>
        </w:rPr>
        <w:t xml:space="preserve"> </w:t>
      </w:r>
      <w:r>
        <w:t>и</w:t>
      </w:r>
      <w:r>
        <w:rPr>
          <w:spacing w:val="1"/>
        </w:rPr>
        <w:t xml:space="preserve"> </w:t>
      </w:r>
      <w:r>
        <w:t>его</w:t>
      </w:r>
      <w:r>
        <w:rPr>
          <w:spacing w:val="1"/>
        </w:rPr>
        <w:t xml:space="preserve"> </w:t>
      </w:r>
      <w:r>
        <w:t>опасности.</w:t>
      </w:r>
      <w:r>
        <w:rPr>
          <w:spacing w:val="1"/>
        </w:rPr>
        <w:t xml:space="preserve"> </w:t>
      </w:r>
      <w:r>
        <w:t>Ответственность</w:t>
      </w:r>
      <w:r>
        <w:rPr>
          <w:spacing w:val="1"/>
        </w:rPr>
        <w:t xml:space="preserve"> </w:t>
      </w:r>
      <w:r>
        <w:t>за</w:t>
      </w:r>
      <w:r>
        <w:rPr>
          <w:spacing w:val="1"/>
        </w:rPr>
        <w:t xml:space="preserve"> </w:t>
      </w:r>
      <w:r>
        <w:t>диггерство.</w:t>
      </w:r>
      <w:r>
        <w:rPr>
          <w:spacing w:val="1"/>
        </w:rPr>
        <w:t xml:space="preserve"> </w:t>
      </w:r>
      <w:r>
        <w:t>Паркур.</w:t>
      </w:r>
      <w:r>
        <w:rPr>
          <w:spacing w:val="1"/>
        </w:rPr>
        <w:t xml:space="preserve"> </w:t>
      </w:r>
      <w:r>
        <w:t>Селфи.</w:t>
      </w:r>
      <w:r>
        <w:rPr>
          <w:spacing w:val="1"/>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для</w:t>
      </w:r>
      <w:r>
        <w:rPr>
          <w:spacing w:val="-57"/>
        </w:rPr>
        <w:t xml:space="preserve"> </w:t>
      </w:r>
      <w:r>
        <w:t>паркура</w:t>
      </w:r>
      <w:r>
        <w:tab/>
        <w:t>и</w:t>
      </w:r>
      <w:r>
        <w:tab/>
        <w:t>селфи.</w:t>
      </w:r>
      <w:r>
        <w:tab/>
        <w:t>Флешмоб.</w:t>
      </w:r>
      <w:r>
        <w:tab/>
        <w:t>Ответственность</w:t>
      </w:r>
      <w:r>
        <w:tab/>
        <w:t>за</w:t>
      </w:r>
      <w:r>
        <w:tab/>
      </w:r>
      <w:r>
        <w:rPr>
          <w:spacing w:val="-2"/>
        </w:rPr>
        <w:t>участие</w:t>
      </w:r>
      <w:r>
        <w:rPr>
          <w:spacing w:val="-58"/>
        </w:rPr>
        <w:t xml:space="preserve"> </w:t>
      </w:r>
      <w:r>
        <w:t>в</w:t>
      </w:r>
      <w:r>
        <w:rPr>
          <w:spacing w:val="2"/>
        </w:rPr>
        <w:t xml:space="preserve"> </w:t>
      </w:r>
      <w:r>
        <w:t>флешмобе,</w:t>
      </w:r>
      <w:r>
        <w:rPr>
          <w:spacing w:val="-1"/>
        </w:rPr>
        <w:t xml:space="preserve"> </w:t>
      </w:r>
      <w:r>
        <w:t>носящем</w:t>
      </w:r>
      <w:r>
        <w:rPr>
          <w:spacing w:val="-1"/>
        </w:rPr>
        <w:t xml:space="preserve"> </w:t>
      </w:r>
      <w:r>
        <w:t>антиобщественный</w:t>
      </w:r>
      <w:r>
        <w:rPr>
          <w:spacing w:val="2"/>
        </w:rPr>
        <w:t xml:space="preserve"> </w:t>
      </w:r>
      <w:r>
        <w:t>характер.</w:t>
      </w:r>
    </w:p>
    <w:p w14:paraId="4B7ED5E4" w14:textId="77777777" w:rsidR="0063402D" w:rsidRDefault="00745CC7">
      <w:pPr>
        <w:pStyle w:val="a4"/>
        <w:spacing w:line="275" w:lineRule="exact"/>
        <w:ind w:left="944" w:firstLine="0"/>
      </w:pPr>
      <w:r>
        <w:t>Как</w:t>
      </w:r>
      <w:r>
        <w:rPr>
          <w:spacing w:val="-3"/>
        </w:rPr>
        <w:t xml:space="preserve"> </w:t>
      </w:r>
      <w:r>
        <w:t>не</w:t>
      </w:r>
      <w:r>
        <w:rPr>
          <w:spacing w:val="-2"/>
        </w:rPr>
        <w:t xml:space="preserve"> </w:t>
      </w:r>
      <w:r>
        <w:t>стать жертвой</w:t>
      </w:r>
      <w:r>
        <w:rPr>
          <w:spacing w:val="-4"/>
        </w:rPr>
        <w:t xml:space="preserve"> </w:t>
      </w:r>
      <w:r>
        <w:t>информационной</w:t>
      </w:r>
      <w:r>
        <w:rPr>
          <w:spacing w:val="-5"/>
        </w:rPr>
        <w:t xml:space="preserve"> </w:t>
      </w:r>
      <w:r>
        <w:t>войны.</w:t>
      </w:r>
    </w:p>
    <w:p w14:paraId="5BE06897" w14:textId="77777777" w:rsidR="0063402D" w:rsidRDefault="00745CC7">
      <w:pPr>
        <w:pStyle w:val="a4"/>
        <w:spacing w:before="136" w:line="360" w:lineRule="auto"/>
        <w:ind w:right="223"/>
      </w:pPr>
      <w:r>
        <w:t>Безопасность на транспорте. Порядок действий при дорожно-транспортных происшествиях</w:t>
      </w:r>
      <w:r>
        <w:rPr>
          <w:spacing w:val="1"/>
        </w:rPr>
        <w:t xml:space="preserve"> </w:t>
      </w:r>
      <w:r>
        <w:t>разного характера (при отсутствии пострадавших; с одним или несколькими пострадавшими; при</w:t>
      </w:r>
      <w:r>
        <w:rPr>
          <w:spacing w:val="1"/>
        </w:rPr>
        <w:t xml:space="preserve"> </w:t>
      </w:r>
      <w:r>
        <w:t>опасности</w:t>
      </w:r>
      <w:r>
        <w:rPr>
          <w:spacing w:val="-2"/>
        </w:rPr>
        <w:t xml:space="preserve"> </w:t>
      </w:r>
      <w:r>
        <w:t>возгорания).</w:t>
      </w:r>
    </w:p>
    <w:p w14:paraId="4B193DC0" w14:textId="77777777" w:rsidR="0063402D" w:rsidRDefault="00745CC7">
      <w:pPr>
        <w:pStyle w:val="a4"/>
        <w:spacing w:before="1"/>
        <w:ind w:left="944" w:firstLine="0"/>
      </w:pPr>
      <w:r>
        <w:t>Обязанности</w:t>
      </w:r>
      <w:r>
        <w:rPr>
          <w:spacing w:val="86"/>
        </w:rPr>
        <w:t xml:space="preserve"> </w:t>
      </w:r>
      <w:r>
        <w:t xml:space="preserve">участников  </w:t>
      </w:r>
      <w:r>
        <w:rPr>
          <w:spacing w:val="25"/>
        </w:rPr>
        <w:t xml:space="preserve"> </w:t>
      </w:r>
      <w:r>
        <w:t xml:space="preserve">дорожного  </w:t>
      </w:r>
      <w:r>
        <w:rPr>
          <w:spacing w:val="32"/>
        </w:rPr>
        <w:t xml:space="preserve"> </w:t>
      </w:r>
      <w:r>
        <w:t xml:space="preserve">движения.  </w:t>
      </w:r>
      <w:r>
        <w:rPr>
          <w:spacing w:val="26"/>
        </w:rPr>
        <w:t xml:space="preserve"> </w:t>
      </w:r>
      <w:r>
        <w:t xml:space="preserve">Правила  </w:t>
      </w:r>
      <w:r>
        <w:rPr>
          <w:spacing w:val="28"/>
        </w:rPr>
        <w:t xml:space="preserve"> </w:t>
      </w:r>
      <w:r>
        <w:t xml:space="preserve">дорожного  </w:t>
      </w:r>
      <w:r>
        <w:rPr>
          <w:spacing w:val="28"/>
        </w:rPr>
        <w:t xml:space="preserve"> </w:t>
      </w:r>
      <w:r>
        <w:t xml:space="preserve">движения  </w:t>
      </w:r>
      <w:r>
        <w:rPr>
          <w:spacing w:val="23"/>
        </w:rPr>
        <w:t xml:space="preserve"> </w:t>
      </w:r>
      <w:r>
        <w:t>для</w:t>
      </w:r>
    </w:p>
    <w:p w14:paraId="2262C0E0" w14:textId="77777777" w:rsidR="0063402D" w:rsidRDefault="0063402D">
      <w:pPr>
        <w:sectPr w:rsidR="0063402D">
          <w:pgSz w:w="11910" w:h="16840"/>
          <w:pgMar w:top="820" w:right="340" w:bottom="280" w:left="900" w:header="569" w:footer="0" w:gutter="0"/>
          <w:cols w:space="720"/>
        </w:sectPr>
      </w:pPr>
    </w:p>
    <w:p w14:paraId="418E07D9" w14:textId="77777777" w:rsidR="0063402D" w:rsidRDefault="00745CC7">
      <w:pPr>
        <w:pStyle w:val="a4"/>
        <w:spacing w:before="7"/>
        <w:ind w:firstLine="0"/>
      </w:pPr>
      <w:r>
        <w:lastRenderedPageBreak/>
        <w:t>пешеходов,</w:t>
      </w:r>
      <w:r>
        <w:rPr>
          <w:spacing w:val="-5"/>
        </w:rPr>
        <w:t xml:space="preserve"> </w:t>
      </w:r>
      <w:r>
        <w:t>пассажиров,</w:t>
      </w:r>
      <w:r>
        <w:rPr>
          <w:spacing w:val="-5"/>
        </w:rPr>
        <w:t xml:space="preserve"> </w:t>
      </w:r>
      <w:r>
        <w:t>водителей.</w:t>
      </w:r>
    </w:p>
    <w:p w14:paraId="00CFEBB3" w14:textId="77777777" w:rsidR="0063402D" w:rsidRDefault="00745CC7">
      <w:pPr>
        <w:pStyle w:val="a4"/>
        <w:spacing w:before="142"/>
        <w:ind w:left="944" w:firstLine="0"/>
      </w:pPr>
      <w:r>
        <w:t>Правила</w:t>
      </w:r>
      <w:r>
        <w:rPr>
          <w:spacing w:val="31"/>
        </w:rPr>
        <w:t xml:space="preserve"> </w:t>
      </w:r>
      <w:r>
        <w:t>безопасного</w:t>
      </w:r>
      <w:r>
        <w:rPr>
          <w:spacing w:val="31"/>
        </w:rPr>
        <w:t xml:space="preserve"> </w:t>
      </w:r>
      <w:r>
        <w:t>поведения</w:t>
      </w:r>
      <w:r>
        <w:rPr>
          <w:spacing w:val="31"/>
        </w:rPr>
        <w:t xml:space="preserve"> </w:t>
      </w:r>
      <w:r>
        <w:t>в</w:t>
      </w:r>
      <w:r>
        <w:rPr>
          <w:spacing w:val="24"/>
        </w:rPr>
        <w:t xml:space="preserve"> </w:t>
      </w:r>
      <w:r>
        <w:t>общественном</w:t>
      </w:r>
      <w:r>
        <w:rPr>
          <w:spacing w:val="29"/>
        </w:rPr>
        <w:t xml:space="preserve"> </w:t>
      </w:r>
      <w:r>
        <w:t>транспорте,</w:t>
      </w:r>
      <w:r>
        <w:rPr>
          <w:spacing w:val="29"/>
        </w:rPr>
        <w:t xml:space="preserve"> </w:t>
      </w:r>
      <w:r>
        <w:t>в</w:t>
      </w:r>
      <w:r>
        <w:rPr>
          <w:spacing w:val="28"/>
        </w:rPr>
        <w:t xml:space="preserve"> </w:t>
      </w:r>
      <w:r>
        <w:t>такси,</w:t>
      </w:r>
      <w:r>
        <w:rPr>
          <w:spacing w:val="29"/>
        </w:rPr>
        <w:t xml:space="preserve"> </w:t>
      </w:r>
      <w:r>
        <w:t>маршрутном</w:t>
      </w:r>
      <w:r>
        <w:rPr>
          <w:spacing w:val="29"/>
        </w:rPr>
        <w:t xml:space="preserve"> </w:t>
      </w:r>
      <w:r>
        <w:t>такси.</w:t>
      </w:r>
    </w:p>
    <w:p w14:paraId="4391D9AA" w14:textId="77777777" w:rsidR="0063402D" w:rsidRDefault="00745CC7">
      <w:pPr>
        <w:pStyle w:val="a4"/>
        <w:spacing w:before="137"/>
        <w:ind w:firstLine="0"/>
      </w:pPr>
      <w:r>
        <w:t>Правила</w:t>
      </w:r>
      <w:r>
        <w:rPr>
          <w:spacing w:val="-3"/>
        </w:rPr>
        <w:t xml:space="preserve"> </w:t>
      </w:r>
      <w:r>
        <w:t>безопасного</w:t>
      </w:r>
      <w:r>
        <w:rPr>
          <w:spacing w:val="-2"/>
        </w:rPr>
        <w:t xml:space="preserve"> </w:t>
      </w:r>
      <w:r>
        <w:t>поведения</w:t>
      </w:r>
      <w:r>
        <w:rPr>
          <w:spacing w:val="-7"/>
        </w:rPr>
        <w:t xml:space="preserve"> </w:t>
      </w:r>
      <w:r>
        <w:t>в</w:t>
      </w:r>
      <w:r>
        <w:rPr>
          <w:spacing w:val="-1"/>
        </w:rPr>
        <w:t xml:space="preserve"> </w:t>
      </w:r>
      <w:r>
        <w:t>случае</w:t>
      </w:r>
      <w:r>
        <w:rPr>
          <w:spacing w:val="-2"/>
        </w:rPr>
        <w:t xml:space="preserve"> </w:t>
      </w:r>
      <w:r>
        <w:t>возникновения</w:t>
      </w:r>
      <w:r>
        <w:rPr>
          <w:spacing w:val="-2"/>
        </w:rPr>
        <w:t xml:space="preserve"> </w:t>
      </w:r>
      <w:r>
        <w:t>пожара</w:t>
      </w:r>
      <w:r>
        <w:rPr>
          <w:spacing w:val="-3"/>
        </w:rPr>
        <w:t xml:space="preserve"> </w:t>
      </w:r>
      <w:r>
        <w:t>на</w:t>
      </w:r>
      <w:r>
        <w:rPr>
          <w:spacing w:val="-8"/>
        </w:rPr>
        <w:t xml:space="preserve"> </w:t>
      </w:r>
      <w:r>
        <w:t>транспорте.</w:t>
      </w:r>
    </w:p>
    <w:p w14:paraId="4D582BF8" w14:textId="77777777" w:rsidR="0063402D" w:rsidRDefault="00745CC7">
      <w:pPr>
        <w:pStyle w:val="a4"/>
        <w:spacing w:before="137"/>
        <w:ind w:left="944" w:firstLine="0"/>
      </w:pPr>
      <w:r>
        <w:t>Безопасное</w:t>
      </w:r>
      <w:r>
        <w:rPr>
          <w:spacing w:val="-5"/>
        </w:rPr>
        <w:t xml:space="preserve"> </w:t>
      </w:r>
      <w:r>
        <w:t>поведение</w:t>
      </w:r>
      <w:r>
        <w:rPr>
          <w:spacing w:val="-5"/>
        </w:rPr>
        <w:t xml:space="preserve"> </w:t>
      </w:r>
      <w:r>
        <w:t>на</w:t>
      </w:r>
      <w:r>
        <w:rPr>
          <w:spacing w:val="1"/>
        </w:rPr>
        <w:t xml:space="preserve"> </w:t>
      </w:r>
      <w:r>
        <w:t>различных</w:t>
      </w:r>
      <w:r>
        <w:rPr>
          <w:spacing w:val="-4"/>
        </w:rPr>
        <w:t xml:space="preserve"> </w:t>
      </w:r>
      <w:r>
        <w:t>видах</w:t>
      </w:r>
      <w:r>
        <w:rPr>
          <w:spacing w:val="-4"/>
        </w:rPr>
        <w:t xml:space="preserve"> </w:t>
      </w:r>
      <w:r>
        <w:t>транспорта.</w:t>
      </w:r>
    </w:p>
    <w:p w14:paraId="4A9BACE6" w14:textId="77777777" w:rsidR="0063402D" w:rsidRDefault="00745CC7">
      <w:pPr>
        <w:pStyle w:val="a4"/>
        <w:spacing w:before="137" w:line="360" w:lineRule="auto"/>
        <w:ind w:right="232"/>
      </w:pPr>
      <w:r>
        <w:t>Электросамокат. Питбайк. Моноколесо. Сегвей. Гироскутер. Основные меры 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2"/>
        </w:rPr>
        <w:t xml:space="preserve"> </w:t>
      </w:r>
      <w:r>
        <w:t>за</w:t>
      </w:r>
      <w:r>
        <w:rPr>
          <w:spacing w:val="-4"/>
        </w:rPr>
        <w:t xml:space="preserve"> </w:t>
      </w:r>
      <w:r>
        <w:t>нарушение</w:t>
      </w:r>
      <w:r>
        <w:rPr>
          <w:spacing w:val="1"/>
        </w:rPr>
        <w:t xml:space="preserve"> </w:t>
      </w:r>
      <w:r>
        <w:t>правил</w:t>
      </w:r>
      <w:r>
        <w:rPr>
          <w:spacing w:val="-3"/>
        </w:rPr>
        <w:t xml:space="preserve"> </w:t>
      </w:r>
      <w:r>
        <w:t>при</w:t>
      </w:r>
      <w:r>
        <w:rPr>
          <w:spacing w:val="-2"/>
        </w:rPr>
        <w:t xml:space="preserve"> </w:t>
      </w:r>
      <w:r>
        <w:t>вождении.</w:t>
      </w:r>
    </w:p>
    <w:p w14:paraId="5144CB4C" w14:textId="77777777" w:rsidR="0063402D" w:rsidRDefault="00745CC7">
      <w:pPr>
        <w:pStyle w:val="a4"/>
        <w:spacing w:before="1" w:line="360" w:lineRule="auto"/>
        <w:ind w:right="230"/>
      </w:pPr>
      <w:r>
        <w:t>Дорожные    знаки     (основные    группы).     Порядок    движения.     Дорожная    разметка</w:t>
      </w:r>
      <w:r>
        <w:rPr>
          <w:spacing w:val="1"/>
        </w:rPr>
        <w:t xml:space="preserve"> </w:t>
      </w:r>
      <w:r>
        <w:t>и её виды (горизонтальная и вертикальная). Правила дорожного движения, установленные для</w:t>
      </w:r>
      <w:r>
        <w:rPr>
          <w:spacing w:val="1"/>
        </w:rPr>
        <w:t xml:space="preserve"> </w:t>
      </w:r>
      <w:r>
        <w:t>водителей велосипедов, мотоциклов и мопедов. Ответственность за нарушение Правил дорожного</w:t>
      </w:r>
      <w:r>
        <w:rPr>
          <w:spacing w:val="-57"/>
        </w:rPr>
        <w:t xml:space="preserve"> </w:t>
      </w:r>
      <w:r>
        <w:t>движения</w:t>
      </w:r>
      <w:r>
        <w:rPr>
          <w:spacing w:val="-4"/>
        </w:rPr>
        <w:t xml:space="preserve"> </w:t>
      </w:r>
      <w:r>
        <w:t>и</w:t>
      </w:r>
      <w:r>
        <w:rPr>
          <w:spacing w:val="-2"/>
        </w:rPr>
        <w:t xml:space="preserve"> </w:t>
      </w:r>
      <w:r>
        <w:t>мер</w:t>
      </w:r>
      <w:r>
        <w:rPr>
          <w:spacing w:val="-3"/>
        </w:rPr>
        <w:t xml:space="preserve"> </w:t>
      </w:r>
      <w:r>
        <w:t>оказания</w:t>
      </w:r>
      <w:r>
        <w:rPr>
          <w:spacing w:val="-3"/>
        </w:rPr>
        <w:t xml:space="preserve"> </w:t>
      </w:r>
      <w:r>
        <w:t>первой</w:t>
      </w:r>
      <w:r>
        <w:rPr>
          <w:spacing w:val="-2"/>
        </w:rPr>
        <w:t xml:space="preserve"> </w:t>
      </w:r>
      <w:r>
        <w:t>помощи.</w:t>
      </w:r>
    </w:p>
    <w:p w14:paraId="5737F0FC" w14:textId="77777777" w:rsidR="0063402D" w:rsidRDefault="00745CC7">
      <w:pPr>
        <w:pStyle w:val="a4"/>
        <w:spacing w:before="1" w:line="360" w:lineRule="auto"/>
        <w:ind w:right="228"/>
      </w:pPr>
      <w:r>
        <w:t xml:space="preserve">Правила        </w:t>
      </w:r>
      <w:r>
        <w:rPr>
          <w:spacing w:val="1"/>
        </w:rPr>
        <w:t xml:space="preserve"> </w:t>
      </w:r>
      <w:r>
        <w:t xml:space="preserve">безопасного        </w:t>
      </w:r>
      <w:r>
        <w:rPr>
          <w:spacing w:val="1"/>
        </w:rPr>
        <w:t xml:space="preserve"> </w:t>
      </w:r>
      <w:r>
        <w:t>поведения          на         железнодорожном         транспорте,</w:t>
      </w:r>
      <w:r>
        <w:rPr>
          <w:spacing w:val="1"/>
        </w:rPr>
        <w:t xml:space="preserve"> </w:t>
      </w:r>
      <w:r>
        <w:t xml:space="preserve">на  </w:t>
      </w:r>
      <w:r>
        <w:rPr>
          <w:spacing w:val="43"/>
        </w:rPr>
        <w:t xml:space="preserve"> </w:t>
      </w:r>
      <w:r>
        <w:t xml:space="preserve">воздушном  </w:t>
      </w:r>
      <w:r>
        <w:rPr>
          <w:spacing w:val="41"/>
        </w:rPr>
        <w:t xml:space="preserve"> </w:t>
      </w:r>
      <w:r>
        <w:t xml:space="preserve">и  </w:t>
      </w:r>
      <w:r>
        <w:rPr>
          <w:spacing w:val="41"/>
        </w:rPr>
        <w:t xml:space="preserve"> </w:t>
      </w:r>
      <w:r>
        <w:t xml:space="preserve">водном   </w:t>
      </w:r>
      <w:r>
        <w:rPr>
          <w:spacing w:val="40"/>
        </w:rPr>
        <w:t xml:space="preserve"> </w:t>
      </w:r>
      <w:r>
        <w:t xml:space="preserve">транспорте.   </w:t>
      </w:r>
      <w:r>
        <w:rPr>
          <w:spacing w:val="41"/>
        </w:rPr>
        <w:t xml:space="preserve"> </w:t>
      </w:r>
      <w:r>
        <w:t xml:space="preserve">Как   </w:t>
      </w:r>
      <w:r>
        <w:rPr>
          <w:spacing w:val="42"/>
        </w:rPr>
        <w:t xml:space="preserve"> </w:t>
      </w:r>
      <w:r>
        <w:t xml:space="preserve">действовать   </w:t>
      </w:r>
      <w:r>
        <w:rPr>
          <w:spacing w:val="41"/>
        </w:rPr>
        <w:t xml:space="preserve"> </w:t>
      </w:r>
      <w:r>
        <w:t xml:space="preserve">при   </w:t>
      </w:r>
      <w:r>
        <w:rPr>
          <w:spacing w:val="44"/>
        </w:rPr>
        <w:t xml:space="preserve"> </w:t>
      </w:r>
      <w:r>
        <w:t xml:space="preserve">аварийных   </w:t>
      </w:r>
      <w:r>
        <w:rPr>
          <w:spacing w:val="38"/>
        </w:rPr>
        <w:t xml:space="preserve"> </w:t>
      </w:r>
      <w:r>
        <w:t>ситуациях</w:t>
      </w:r>
      <w:r>
        <w:rPr>
          <w:spacing w:val="-58"/>
        </w:rPr>
        <w:t xml:space="preserve"> </w:t>
      </w:r>
      <w:r>
        <w:t>на воздушном,</w:t>
      </w:r>
      <w:r>
        <w:rPr>
          <w:spacing w:val="-1"/>
        </w:rPr>
        <w:t xml:space="preserve"> </w:t>
      </w:r>
      <w:r>
        <w:t>железнодорожном</w:t>
      </w:r>
      <w:r>
        <w:rPr>
          <w:spacing w:val="-1"/>
        </w:rPr>
        <w:t xml:space="preserve"> </w:t>
      </w:r>
      <w:r>
        <w:t>и</w:t>
      </w:r>
      <w:r>
        <w:rPr>
          <w:spacing w:val="-2"/>
        </w:rPr>
        <w:t xml:space="preserve"> </w:t>
      </w:r>
      <w:r>
        <w:t>водном</w:t>
      </w:r>
      <w:r>
        <w:rPr>
          <w:spacing w:val="-2"/>
        </w:rPr>
        <w:t xml:space="preserve"> </w:t>
      </w:r>
      <w:r>
        <w:t>транспорте.</w:t>
      </w:r>
    </w:p>
    <w:p w14:paraId="1824CD3D" w14:textId="77777777" w:rsidR="0063402D" w:rsidRDefault="00745CC7">
      <w:pPr>
        <w:pStyle w:val="a4"/>
        <w:tabs>
          <w:tab w:val="left" w:pos="9672"/>
        </w:tabs>
        <w:spacing w:before="2" w:line="360" w:lineRule="auto"/>
        <w:ind w:right="228"/>
      </w:pPr>
      <w:r>
        <w:t>Источники опасности в быту. Причины пожаров в жилых помещениях. Правила поведения</w:t>
      </w:r>
      <w:r>
        <w:rPr>
          <w:spacing w:val="1"/>
        </w:rPr>
        <w:t xml:space="preserve"> </w:t>
      </w:r>
      <w:r>
        <w:t>и действия при пожаре. Электробезопасность в повседневной жизни. Меры предосторожности для</w:t>
      </w:r>
      <w:r>
        <w:rPr>
          <w:spacing w:val="-57"/>
        </w:rPr>
        <w:t xml:space="preserve"> </w:t>
      </w:r>
      <w:r>
        <w:t>исключения поражения электрическим током. Права, обязанности и ответственность граждан в</w:t>
      </w:r>
      <w:r>
        <w:rPr>
          <w:spacing w:val="1"/>
        </w:rPr>
        <w:t xml:space="preserve"> </w:t>
      </w:r>
      <w:r>
        <w:t>области</w:t>
      </w:r>
      <w:r>
        <w:rPr>
          <w:spacing w:val="1"/>
        </w:rPr>
        <w:t xml:space="preserve"> </w:t>
      </w:r>
      <w:r>
        <w:t>пожарной</w:t>
      </w:r>
      <w:r>
        <w:rPr>
          <w:spacing w:val="1"/>
        </w:rPr>
        <w:t xml:space="preserve"> </w:t>
      </w:r>
      <w:r>
        <w:t>безопасности.</w:t>
      </w:r>
      <w:r>
        <w:rPr>
          <w:spacing w:val="1"/>
        </w:rPr>
        <w:t xml:space="preserve"> </w:t>
      </w:r>
      <w:r>
        <w:t>Средства</w:t>
      </w:r>
      <w:r>
        <w:rPr>
          <w:spacing w:val="1"/>
        </w:rPr>
        <w:t xml:space="preserve"> </w:t>
      </w:r>
      <w:r>
        <w:t>бытовой</w:t>
      </w:r>
      <w:r>
        <w:rPr>
          <w:spacing w:val="1"/>
        </w:rPr>
        <w:t xml:space="preserve"> </w:t>
      </w:r>
      <w:r>
        <w:t>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60"/>
        </w:rPr>
        <w:t xml:space="preserve"> </w:t>
      </w:r>
      <w:r>
        <w:t>и</w:t>
      </w:r>
      <w:r>
        <w:rPr>
          <w:spacing w:val="1"/>
        </w:rPr>
        <w:t xml:space="preserve"> </w:t>
      </w:r>
      <w:r>
        <w:t>хранения.</w:t>
      </w:r>
      <w:r>
        <w:tab/>
      </w:r>
      <w:r>
        <w:rPr>
          <w:spacing w:val="-2"/>
        </w:rPr>
        <w:t>Аварии</w:t>
      </w:r>
    </w:p>
    <w:p w14:paraId="56E260E5" w14:textId="77777777" w:rsidR="0063402D" w:rsidRDefault="00745CC7">
      <w:pPr>
        <w:pStyle w:val="a4"/>
        <w:spacing w:line="360" w:lineRule="auto"/>
        <w:ind w:right="239" w:firstLine="0"/>
      </w:pPr>
      <w:r>
        <w:t>на     коммунальных     системах     жизнеобеспечения.     Порядок     вызова     аварийных     служб</w:t>
      </w:r>
      <w:r>
        <w:rPr>
          <w:spacing w:val="1"/>
        </w:rPr>
        <w:t xml:space="preserve"> </w:t>
      </w:r>
      <w:r>
        <w:t>и</w:t>
      </w:r>
      <w:r>
        <w:rPr>
          <w:spacing w:val="2"/>
        </w:rPr>
        <w:t xml:space="preserve"> </w:t>
      </w:r>
      <w:r>
        <w:t>взаимодействия</w:t>
      </w:r>
      <w:r>
        <w:rPr>
          <w:spacing w:val="-3"/>
        </w:rPr>
        <w:t xml:space="preserve"> </w:t>
      </w:r>
      <w:r>
        <w:t>с</w:t>
      </w:r>
      <w:r>
        <w:rPr>
          <w:spacing w:val="1"/>
        </w:rPr>
        <w:t xml:space="preserve"> </w:t>
      </w:r>
      <w:r>
        <w:t>ними.</w:t>
      </w:r>
    </w:p>
    <w:p w14:paraId="45AC12D3" w14:textId="77777777" w:rsidR="0063402D" w:rsidRDefault="00745CC7">
      <w:pPr>
        <w:pStyle w:val="a4"/>
        <w:spacing w:line="362" w:lineRule="auto"/>
        <w:ind w:right="216"/>
      </w:pPr>
      <w:r>
        <w:t>Информационная и финансовая безопасность. Информационная безопасность Российской</w:t>
      </w:r>
      <w:r>
        <w:rPr>
          <w:spacing w:val="1"/>
        </w:rPr>
        <w:t xml:space="preserve"> </w:t>
      </w:r>
      <w:r>
        <w:t>Федерации.</w:t>
      </w:r>
      <w:r>
        <w:rPr>
          <w:spacing w:val="3"/>
        </w:rPr>
        <w:t xml:space="preserve"> </w:t>
      </w:r>
      <w:r>
        <w:t>Угроза</w:t>
      </w:r>
      <w:r>
        <w:rPr>
          <w:spacing w:val="1"/>
        </w:rPr>
        <w:t xml:space="preserve"> </w:t>
      </w:r>
      <w:r>
        <w:t>информационной</w:t>
      </w:r>
      <w:r>
        <w:rPr>
          <w:spacing w:val="-2"/>
        </w:rPr>
        <w:t xml:space="preserve"> </w:t>
      </w:r>
      <w:r>
        <w:t>безопасности.</w:t>
      </w:r>
    </w:p>
    <w:p w14:paraId="755AF620" w14:textId="77777777" w:rsidR="0063402D" w:rsidRDefault="00745CC7">
      <w:pPr>
        <w:pStyle w:val="a4"/>
        <w:spacing w:line="360" w:lineRule="auto"/>
        <w:ind w:right="232"/>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w:t>
      </w:r>
      <w:r>
        <w:rPr>
          <w:spacing w:val="1"/>
        </w:rPr>
        <w:t xml:space="preserve"> </w:t>
      </w:r>
      <w:r>
        <w:t>административная</w:t>
      </w:r>
      <w:r>
        <w:rPr>
          <w:spacing w:val="1"/>
        </w:rPr>
        <w:t xml:space="preserve"> </w:t>
      </w:r>
      <w:r>
        <w:t>и</w:t>
      </w:r>
      <w:r>
        <w:rPr>
          <w:spacing w:val="1"/>
        </w:rPr>
        <w:t xml:space="preserve"> </w:t>
      </w:r>
      <w:r>
        <w:t>уголовная</w:t>
      </w:r>
      <w:r>
        <w:rPr>
          <w:spacing w:val="-9"/>
        </w:rPr>
        <w:t xml:space="preserve"> </w:t>
      </w:r>
      <w:r>
        <w:t>ответственность</w:t>
      </w:r>
      <w:r>
        <w:rPr>
          <w:spacing w:val="-1"/>
        </w:rPr>
        <w:t xml:space="preserve"> </w:t>
      </w:r>
      <w:r>
        <w:t>в</w:t>
      </w:r>
      <w:r>
        <w:rPr>
          <w:spacing w:val="-1"/>
        </w:rPr>
        <w:t xml:space="preserve"> </w:t>
      </w:r>
      <w:r>
        <w:t>информационной</w:t>
      </w:r>
      <w:r>
        <w:rPr>
          <w:spacing w:val="-2"/>
        </w:rPr>
        <w:t xml:space="preserve"> </w:t>
      </w:r>
      <w:r>
        <w:t>сфере.</w:t>
      </w:r>
    </w:p>
    <w:p w14:paraId="3DA122C9" w14:textId="77777777" w:rsidR="0063402D" w:rsidRDefault="00745CC7">
      <w:pPr>
        <w:pStyle w:val="a4"/>
        <w:tabs>
          <w:tab w:val="left" w:pos="2733"/>
          <w:tab w:val="left" w:pos="4302"/>
          <w:tab w:val="left" w:pos="5583"/>
          <w:tab w:val="left" w:pos="7729"/>
          <w:tab w:val="left" w:pos="8660"/>
          <w:tab w:val="left" w:pos="9855"/>
        </w:tabs>
        <w:spacing w:line="360" w:lineRule="auto"/>
        <w:ind w:right="229"/>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tab/>
        <w:t>Защита</w:t>
      </w:r>
      <w:r>
        <w:tab/>
        <w:t>прав</w:t>
      </w:r>
      <w:r>
        <w:tab/>
        <w:t>потребителя,</w:t>
      </w:r>
      <w:r>
        <w:tab/>
        <w:t>в</w:t>
      </w:r>
      <w:r>
        <w:tab/>
        <w:t>том</w:t>
      </w:r>
      <w:r>
        <w:tab/>
      </w:r>
      <w:r>
        <w:rPr>
          <w:spacing w:val="-1"/>
        </w:rPr>
        <w:t>числе</w:t>
      </w:r>
      <w:r>
        <w:rPr>
          <w:spacing w:val="-58"/>
        </w:rPr>
        <w:t xml:space="preserve"> </w:t>
      </w:r>
      <w:r>
        <w:t>при</w:t>
      </w:r>
      <w:r>
        <w:rPr>
          <w:spacing w:val="2"/>
        </w:rPr>
        <w:t xml:space="preserve"> </w:t>
      </w:r>
      <w:r>
        <w:t>совершении</w:t>
      </w:r>
      <w:r>
        <w:rPr>
          <w:spacing w:val="-2"/>
        </w:rPr>
        <w:t xml:space="preserve"> </w:t>
      </w:r>
      <w:r>
        <w:t>покупок в</w:t>
      </w:r>
      <w:r>
        <w:rPr>
          <w:spacing w:val="3"/>
        </w:rPr>
        <w:t xml:space="preserve"> </w:t>
      </w:r>
      <w:r>
        <w:t>Интернете.</w:t>
      </w:r>
    </w:p>
    <w:p w14:paraId="69C047EB" w14:textId="77777777" w:rsidR="0063402D" w:rsidRDefault="00745CC7">
      <w:pPr>
        <w:pStyle w:val="a4"/>
        <w:spacing w:line="360" w:lineRule="auto"/>
        <w:ind w:right="227"/>
      </w:pPr>
      <w:r>
        <w:t>Безопасность</w:t>
      </w:r>
      <w:r>
        <w:rPr>
          <w:spacing w:val="1"/>
        </w:rPr>
        <w:t xml:space="preserve"> </w:t>
      </w:r>
      <w:r>
        <w:t>в общественных местах.</w:t>
      </w:r>
      <w:r>
        <w:rPr>
          <w:spacing w:val="1"/>
        </w:rPr>
        <w:t xml:space="preserve"> </w:t>
      </w:r>
      <w:r>
        <w:t>Порядок действий</w:t>
      </w:r>
      <w:r>
        <w:rPr>
          <w:spacing w:val="1"/>
        </w:rPr>
        <w:t xml:space="preserve"> </w:t>
      </w:r>
      <w:r>
        <w:t>при риске возникновения</w:t>
      </w:r>
      <w:r>
        <w:rPr>
          <w:spacing w:val="1"/>
        </w:rPr>
        <w:t xml:space="preserve"> </w:t>
      </w:r>
      <w:r>
        <w:t>или</w:t>
      </w:r>
      <w:r>
        <w:rPr>
          <w:spacing w:val="1"/>
        </w:rPr>
        <w:t xml:space="preserve"> </w:t>
      </w:r>
      <w:r>
        <w:t>возникновении толпы, давки. Эмоциональное заражение в толпе, способы самопомощи. Правила</w:t>
      </w:r>
      <w:r>
        <w:rPr>
          <w:spacing w:val="1"/>
        </w:rPr>
        <w:t xml:space="preserve"> </w:t>
      </w:r>
      <w:r>
        <w:t>безопасного поведения</w:t>
      </w:r>
      <w:r>
        <w:rPr>
          <w:spacing w:val="-4"/>
        </w:rPr>
        <w:t xml:space="preserve"> </w:t>
      </w:r>
      <w:r>
        <w:t>при</w:t>
      </w:r>
      <w:r>
        <w:rPr>
          <w:spacing w:val="-3"/>
        </w:rPr>
        <w:t xml:space="preserve"> </w:t>
      </w:r>
      <w:r>
        <w:t>проявлении</w:t>
      </w:r>
      <w:r>
        <w:rPr>
          <w:spacing w:val="2"/>
        </w:rPr>
        <w:t xml:space="preserve"> </w:t>
      </w:r>
      <w:r>
        <w:t>агрессии,</w:t>
      </w:r>
      <w:r>
        <w:rPr>
          <w:spacing w:val="3"/>
        </w:rPr>
        <w:t xml:space="preserve"> </w:t>
      </w:r>
      <w:r>
        <w:t>при</w:t>
      </w:r>
      <w:r>
        <w:rPr>
          <w:spacing w:val="2"/>
        </w:rPr>
        <w:t xml:space="preserve"> </w:t>
      </w:r>
      <w:r>
        <w:t>угрозе</w:t>
      </w:r>
      <w:r>
        <w:rPr>
          <w:spacing w:val="-5"/>
        </w:rPr>
        <w:t xml:space="preserve"> </w:t>
      </w:r>
      <w:r>
        <w:t>возникновения</w:t>
      </w:r>
      <w:r>
        <w:rPr>
          <w:spacing w:val="-4"/>
        </w:rPr>
        <w:t xml:space="preserve"> </w:t>
      </w:r>
      <w:r>
        <w:t>пожара.</w:t>
      </w:r>
    </w:p>
    <w:p w14:paraId="1093E67A" w14:textId="77777777" w:rsidR="0063402D" w:rsidRDefault="00745CC7">
      <w:pPr>
        <w:pStyle w:val="a4"/>
        <w:spacing w:line="362" w:lineRule="auto"/>
        <w:ind w:right="231"/>
      </w:pPr>
      <w:r>
        <w:t>Порядок    действий     при     попадании     в    опасную     ситуацию.     Порядок    действий</w:t>
      </w:r>
      <w:r>
        <w:rPr>
          <w:spacing w:val="1"/>
        </w:rPr>
        <w:t xml:space="preserve"> </w:t>
      </w:r>
      <w:r>
        <w:t>в</w:t>
      </w:r>
      <w:r>
        <w:rPr>
          <w:spacing w:val="2"/>
        </w:rPr>
        <w:t xml:space="preserve"> </w:t>
      </w:r>
      <w:r>
        <w:t>случаях,</w:t>
      </w:r>
      <w:r>
        <w:rPr>
          <w:spacing w:val="4"/>
        </w:rPr>
        <w:t xml:space="preserve"> </w:t>
      </w:r>
      <w:r>
        <w:t>когда</w:t>
      </w:r>
      <w:r>
        <w:rPr>
          <w:spacing w:val="1"/>
        </w:rPr>
        <w:t xml:space="preserve"> </w:t>
      </w:r>
      <w:r>
        <w:t>потерялся</w:t>
      </w:r>
      <w:r>
        <w:rPr>
          <w:spacing w:val="2"/>
        </w:rPr>
        <w:t xml:space="preserve"> </w:t>
      </w:r>
      <w:r>
        <w:t>человек.</w:t>
      </w:r>
    </w:p>
    <w:p w14:paraId="14FDA393" w14:textId="77777777" w:rsidR="0063402D" w:rsidRDefault="00745CC7">
      <w:pPr>
        <w:pStyle w:val="a4"/>
        <w:spacing w:line="273" w:lineRule="exact"/>
        <w:ind w:left="944" w:firstLine="0"/>
      </w:pPr>
      <w:r>
        <w:t>Безопасность</w:t>
      </w:r>
      <w:r>
        <w:rPr>
          <w:spacing w:val="34"/>
        </w:rPr>
        <w:t xml:space="preserve"> </w:t>
      </w:r>
      <w:r>
        <w:t>в</w:t>
      </w:r>
      <w:r>
        <w:rPr>
          <w:spacing w:val="98"/>
        </w:rPr>
        <w:t xml:space="preserve"> </w:t>
      </w:r>
      <w:r>
        <w:t>социуме.</w:t>
      </w:r>
      <w:r>
        <w:rPr>
          <w:spacing w:val="100"/>
        </w:rPr>
        <w:t xml:space="preserve"> </w:t>
      </w:r>
      <w:r>
        <w:t>Конфликтные</w:t>
      </w:r>
      <w:r>
        <w:rPr>
          <w:spacing w:val="97"/>
        </w:rPr>
        <w:t xml:space="preserve"> </w:t>
      </w:r>
      <w:r>
        <w:t>ситуации.</w:t>
      </w:r>
      <w:r>
        <w:rPr>
          <w:spacing w:val="99"/>
        </w:rPr>
        <w:t xml:space="preserve"> </w:t>
      </w:r>
      <w:r>
        <w:t>Способы</w:t>
      </w:r>
      <w:r>
        <w:rPr>
          <w:spacing w:val="95"/>
        </w:rPr>
        <w:t xml:space="preserve"> </w:t>
      </w:r>
      <w:r>
        <w:t>разрешения</w:t>
      </w:r>
      <w:r>
        <w:rPr>
          <w:spacing w:val="93"/>
        </w:rPr>
        <w:t xml:space="preserve"> </w:t>
      </w:r>
      <w:r>
        <w:t>конфликтных</w:t>
      </w:r>
    </w:p>
    <w:p w14:paraId="6178FC4B" w14:textId="77777777" w:rsidR="0063402D" w:rsidRDefault="0063402D">
      <w:pPr>
        <w:spacing w:line="273" w:lineRule="exact"/>
        <w:sectPr w:rsidR="0063402D">
          <w:pgSz w:w="11910" w:h="16840"/>
          <w:pgMar w:top="820" w:right="340" w:bottom="280" w:left="900" w:header="569" w:footer="0" w:gutter="0"/>
          <w:cols w:space="720"/>
        </w:sectPr>
      </w:pPr>
    </w:p>
    <w:p w14:paraId="7973A46E" w14:textId="77777777" w:rsidR="0063402D" w:rsidRDefault="00745CC7">
      <w:pPr>
        <w:pStyle w:val="a4"/>
        <w:spacing w:before="7" w:line="362" w:lineRule="auto"/>
        <w:ind w:right="237" w:firstLine="0"/>
      </w:pPr>
      <w:r>
        <w:lastRenderedPageBreak/>
        <w:t>ситуаций. Опасные проявления конфликтов. Способы противодействия буллингу и проявлению</w:t>
      </w:r>
      <w:r>
        <w:rPr>
          <w:spacing w:val="1"/>
        </w:rPr>
        <w:t xml:space="preserve"> </w:t>
      </w:r>
      <w:r>
        <w:t>насилия.</w:t>
      </w:r>
    </w:p>
    <w:p w14:paraId="64781256" w14:textId="77777777" w:rsidR="0063402D" w:rsidRDefault="00745CC7" w:rsidP="000A4911">
      <w:pPr>
        <w:pStyle w:val="a5"/>
        <w:numPr>
          <w:ilvl w:val="3"/>
          <w:numId w:val="16"/>
        </w:numPr>
        <w:tabs>
          <w:tab w:val="left" w:pos="1967"/>
        </w:tabs>
        <w:spacing w:line="273" w:lineRule="exact"/>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2"/>
          <w:sz w:val="24"/>
        </w:rPr>
        <w:t xml:space="preserve"> </w:t>
      </w:r>
      <w:r>
        <w:rPr>
          <w:sz w:val="24"/>
        </w:rPr>
        <w:t>«Основы</w:t>
      </w:r>
      <w:r>
        <w:rPr>
          <w:spacing w:val="-6"/>
          <w:sz w:val="24"/>
        </w:rPr>
        <w:t xml:space="preserve"> </w:t>
      </w:r>
      <w:r>
        <w:rPr>
          <w:sz w:val="24"/>
        </w:rPr>
        <w:t>обороны</w:t>
      </w:r>
      <w:r>
        <w:rPr>
          <w:spacing w:val="-7"/>
          <w:sz w:val="24"/>
        </w:rPr>
        <w:t xml:space="preserve"> </w:t>
      </w:r>
      <w:r>
        <w:rPr>
          <w:sz w:val="24"/>
        </w:rPr>
        <w:t>государства».</w:t>
      </w:r>
    </w:p>
    <w:p w14:paraId="6D64492D" w14:textId="77777777" w:rsidR="0063402D" w:rsidRDefault="00745CC7">
      <w:pPr>
        <w:pStyle w:val="a4"/>
        <w:spacing w:before="137" w:line="362" w:lineRule="auto"/>
        <w:ind w:right="230"/>
      </w:pPr>
      <w:r>
        <w:t>Правовые основы подготовки граждан к военной службе. Стратегические национальные</w:t>
      </w:r>
      <w:r>
        <w:rPr>
          <w:spacing w:val="1"/>
        </w:rPr>
        <w:t xml:space="preserve"> </w:t>
      </w:r>
      <w:r>
        <w:t>приоритеты. Цели обороны. Предназначение Вооружённых Сил Российской Федерации. Войска,</w:t>
      </w:r>
      <w:r>
        <w:rPr>
          <w:spacing w:val="1"/>
        </w:rPr>
        <w:t xml:space="preserve"> </w:t>
      </w:r>
      <w:r>
        <w:t>воинские формирования,</w:t>
      </w:r>
      <w:r>
        <w:rPr>
          <w:spacing w:val="-2"/>
        </w:rPr>
        <w:t xml:space="preserve"> </w:t>
      </w:r>
      <w:r>
        <w:t>службы,</w:t>
      </w:r>
      <w:r>
        <w:rPr>
          <w:spacing w:val="3"/>
        </w:rPr>
        <w:t xml:space="preserve"> </w:t>
      </w:r>
      <w:r>
        <w:t>которые</w:t>
      </w:r>
      <w:r>
        <w:rPr>
          <w:spacing w:val="1"/>
        </w:rPr>
        <w:t xml:space="preserve"> </w:t>
      </w:r>
      <w:r>
        <w:t>привлекаются к</w:t>
      </w:r>
      <w:r>
        <w:rPr>
          <w:spacing w:val="-1"/>
        </w:rPr>
        <w:t xml:space="preserve"> </w:t>
      </w:r>
      <w:r>
        <w:t>обороне страны.</w:t>
      </w:r>
    </w:p>
    <w:p w14:paraId="3B583EAE" w14:textId="77777777" w:rsidR="0063402D" w:rsidRDefault="00745CC7">
      <w:pPr>
        <w:pStyle w:val="a4"/>
        <w:spacing w:line="360" w:lineRule="auto"/>
        <w:ind w:right="224"/>
      </w:pPr>
      <w:r>
        <w:t>Составляющие воинской обязанности в мирное и военное время. Организация воинского</w:t>
      </w:r>
      <w:r>
        <w:rPr>
          <w:spacing w:val="1"/>
        </w:rPr>
        <w:t xml:space="preserve"> </w:t>
      </w:r>
      <w:r>
        <w:t>учёта.        Подготовка        граждан        к        военной        службе.        Заключение        комиссии</w:t>
      </w:r>
      <w:r>
        <w:rPr>
          <w:spacing w:val="1"/>
        </w:rPr>
        <w:t xml:space="preserve"> </w:t>
      </w:r>
      <w:r>
        <w:t>по        результатам        медицинского       освидетельствования       о        годности        гражданина</w:t>
      </w:r>
      <w:r>
        <w:rPr>
          <w:spacing w:val="1"/>
        </w:rPr>
        <w:t xml:space="preserve"> </w:t>
      </w:r>
      <w:r>
        <w:t>к</w:t>
      </w:r>
      <w:r>
        <w:rPr>
          <w:spacing w:val="-1"/>
        </w:rPr>
        <w:t xml:space="preserve"> </w:t>
      </w:r>
      <w:r>
        <w:t>военной</w:t>
      </w:r>
      <w:r>
        <w:rPr>
          <w:spacing w:val="-2"/>
        </w:rPr>
        <w:t xml:space="preserve"> </w:t>
      </w:r>
      <w:r>
        <w:t>службе.</w:t>
      </w:r>
    </w:p>
    <w:p w14:paraId="43697273" w14:textId="77777777" w:rsidR="0063402D" w:rsidRDefault="00745CC7">
      <w:pPr>
        <w:pStyle w:val="a4"/>
        <w:spacing w:line="360" w:lineRule="auto"/>
        <w:ind w:right="227"/>
      </w:pPr>
      <w:r>
        <w:t>Допризывная        подготовка.        Подготовка        по        основам        военной        службы</w:t>
      </w:r>
      <w:r>
        <w:rPr>
          <w:spacing w:val="1"/>
        </w:rPr>
        <w:t xml:space="preserve"> </w:t>
      </w:r>
      <w:r>
        <w:t>в образовательных организациях в рамках освоения образовательной программы среднего 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61"/>
        </w:rPr>
        <w:t xml:space="preserve"> </w:t>
      </w:r>
      <w:r>
        <w:t>матросов,</w:t>
      </w:r>
      <w:r>
        <w:rPr>
          <w:spacing w:val="1"/>
        </w:rPr>
        <w:t xml:space="preserve"> </w:t>
      </w:r>
      <w:r>
        <w:t>сержантов и старшин в различных объединениях и организациях. Составные части добровольной</w:t>
      </w:r>
      <w:r>
        <w:rPr>
          <w:spacing w:val="1"/>
        </w:rPr>
        <w:t xml:space="preserve"> </w:t>
      </w:r>
      <w:r>
        <w:t>подготовки граждан к военной службе. Военно-прикладные виды спорта. Спортивная подготовка</w:t>
      </w:r>
      <w:r>
        <w:rPr>
          <w:spacing w:val="1"/>
        </w:rPr>
        <w:t xml:space="preserve"> </w:t>
      </w:r>
      <w:r>
        <w:t>граждан.</w:t>
      </w:r>
    </w:p>
    <w:p w14:paraId="3F588C6E" w14:textId="77777777" w:rsidR="0063402D" w:rsidRDefault="00745CC7">
      <w:pPr>
        <w:pStyle w:val="a4"/>
        <w:spacing w:line="360" w:lineRule="auto"/>
        <w:ind w:right="222"/>
      </w:pP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 Российской Федерации. История создания российской армии. Победа в 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Вооружённые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Вооружённые Силы</w:t>
      </w:r>
      <w:r>
        <w:rPr>
          <w:spacing w:val="4"/>
        </w:rPr>
        <w:t xml:space="preserve"> </w:t>
      </w:r>
      <w:r>
        <w:t>Российской</w:t>
      </w:r>
      <w:r>
        <w:rPr>
          <w:spacing w:val="-3"/>
        </w:rPr>
        <w:t xml:space="preserve"> </w:t>
      </w:r>
      <w:r>
        <w:t>Федерации</w:t>
      </w:r>
      <w:r>
        <w:rPr>
          <w:spacing w:val="-2"/>
        </w:rPr>
        <w:t xml:space="preserve"> </w:t>
      </w:r>
      <w:r>
        <w:t>(созданы</w:t>
      </w:r>
      <w:r>
        <w:rPr>
          <w:spacing w:val="2"/>
        </w:rPr>
        <w:t xml:space="preserve"> </w:t>
      </w:r>
      <w:r>
        <w:t>в</w:t>
      </w:r>
      <w:r>
        <w:rPr>
          <w:spacing w:val="-1"/>
        </w:rPr>
        <w:t xml:space="preserve"> </w:t>
      </w:r>
      <w:r>
        <w:t>1992</w:t>
      </w:r>
      <w:r>
        <w:rPr>
          <w:spacing w:val="-3"/>
        </w:rPr>
        <w:t xml:space="preserve"> </w:t>
      </w:r>
      <w:r>
        <w:t>г.).</w:t>
      </w:r>
    </w:p>
    <w:p w14:paraId="43102BF5" w14:textId="77777777" w:rsidR="0063402D" w:rsidRDefault="00745CC7">
      <w:pPr>
        <w:pStyle w:val="a4"/>
        <w:ind w:left="944" w:firstLine="0"/>
      </w:pPr>
      <w:r>
        <w:t>Дни</w:t>
      </w:r>
      <w:r>
        <w:rPr>
          <w:spacing w:val="-2"/>
        </w:rPr>
        <w:t xml:space="preserve"> </w:t>
      </w:r>
      <w:r>
        <w:t>воинской</w:t>
      </w:r>
      <w:r>
        <w:rPr>
          <w:spacing w:val="-1"/>
        </w:rPr>
        <w:t xml:space="preserve"> </w:t>
      </w:r>
      <w:r>
        <w:t>славы</w:t>
      </w:r>
      <w:r>
        <w:rPr>
          <w:spacing w:val="-1"/>
        </w:rPr>
        <w:t xml:space="preserve"> </w:t>
      </w:r>
      <w:r>
        <w:t>(победные</w:t>
      </w:r>
      <w:r>
        <w:rPr>
          <w:spacing w:val="-4"/>
        </w:rPr>
        <w:t xml:space="preserve"> </w:t>
      </w:r>
      <w:r>
        <w:t>дни)</w:t>
      </w:r>
      <w:r>
        <w:rPr>
          <w:spacing w:val="-5"/>
        </w:rPr>
        <w:t xml:space="preserve"> </w:t>
      </w:r>
      <w:r>
        <w:t>России.</w:t>
      </w:r>
      <w:r>
        <w:rPr>
          <w:spacing w:val="-5"/>
        </w:rPr>
        <w:t xml:space="preserve"> </w:t>
      </w:r>
      <w:r>
        <w:t>Памятные</w:t>
      </w:r>
      <w:r>
        <w:rPr>
          <w:spacing w:val="-3"/>
        </w:rPr>
        <w:t xml:space="preserve"> </w:t>
      </w:r>
      <w:r>
        <w:t>даты</w:t>
      </w:r>
      <w:r>
        <w:rPr>
          <w:spacing w:val="-4"/>
        </w:rPr>
        <w:t xml:space="preserve"> </w:t>
      </w:r>
      <w:r>
        <w:t>России.</w:t>
      </w:r>
    </w:p>
    <w:p w14:paraId="5E73213B" w14:textId="77777777" w:rsidR="0063402D" w:rsidRDefault="00745CC7">
      <w:pPr>
        <w:pStyle w:val="a4"/>
        <w:spacing w:before="130" w:line="362" w:lineRule="auto"/>
        <w:ind w:right="228"/>
      </w:pPr>
      <w:r>
        <w:t>Стратегические национальные приоритеты Российской Федерации. Угроза национальной</w:t>
      </w:r>
      <w:r>
        <w:rPr>
          <w:spacing w:val="1"/>
        </w:rPr>
        <w:t xml:space="preserve"> </w:t>
      </w:r>
      <w:r>
        <w:t>безопасности.</w:t>
      </w:r>
      <w:r>
        <w:rPr>
          <w:spacing w:val="-2"/>
        </w:rPr>
        <w:t xml:space="preserve"> </w:t>
      </w:r>
      <w:r>
        <w:t>Повышение</w:t>
      </w:r>
      <w:r>
        <w:rPr>
          <w:spacing w:val="-4"/>
        </w:rPr>
        <w:t xml:space="preserve"> </w:t>
      </w:r>
      <w:r>
        <w:t>угрозы</w:t>
      </w:r>
      <w:r>
        <w:rPr>
          <w:spacing w:val="-2"/>
        </w:rPr>
        <w:t xml:space="preserve"> </w:t>
      </w:r>
      <w:r>
        <w:t>использования</w:t>
      </w:r>
      <w:r>
        <w:rPr>
          <w:spacing w:val="2"/>
        </w:rPr>
        <w:t xml:space="preserve"> </w:t>
      </w:r>
      <w:r>
        <w:t>военной</w:t>
      </w:r>
      <w:r>
        <w:rPr>
          <w:spacing w:val="2"/>
        </w:rPr>
        <w:t xml:space="preserve"> </w:t>
      </w:r>
      <w:r>
        <w:t>силы.</w:t>
      </w:r>
    </w:p>
    <w:p w14:paraId="01CEBC5D" w14:textId="77777777" w:rsidR="0063402D" w:rsidRDefault="00745CC7">
      <w:pPr>
        <w:pStyle w:val="a4"/>
        <w:spacing w:line="360" w:lineRule="auto"/>
        <w:ind w:right="219"/>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w:t>
      </w:r>
      <w:r>
        <w:rPr>
          <w:spacing w:val="-57"/>
        </w:rPr>
        <w:t xml:space="preserve"> </w:t>
      </w:r>
      <w:r>
        <w:t>цели обороны. Достижение целей обороны. Военная доктрина Российской Федерации. 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57"/>
        </w:rPr>
        <w:t xml:space="preserve"> </w:t>
      </w:r>
      <w:r>
        <w:t>Гибридная</w:t>
      </w:r>
      <w:r>
        <w:rPr>
          <w:spacing w:val="1"/>
        </w:rPr>
        <w:t xml:space="preserve"> </w:t>
      </w:r>
      <w:r>
        <w:t>война</w:t>
      </w:r>
      <w:r>
        <w:rPr>
          <w:spacing w:val="-1"/>
        </w:rPr>
        <w:t xml:space="preserve"> </w:t>
      </w:r>
      <w:r>
        <w:t>и</w:t>
      </w:r>
      <w:r>
        <w:rPr>
          <w:spacing w:val="3"/>
        </w:rPr>
        <w:t xml:space="preserve"> </w:t>
      </w:r>
      <w:r>
        <w:t>способы</w:t>
      </w:r>
      <w:r>
        <w:rPr>
          <w:spacing w:val="-2"/>
        </w:rPr>
        <w:t xml:space="preserve"> </w:t>
      </w:r>
      <w:r>
        <w:t>противодействия</w:t>
      </w:r>
      <w:r>
        <w:rPr>
          <w:spacing w:val="2"/>
        </w:rPr>
        <w:t xml:space="preserve"> </w:t>
      </w:r>
      <w:r>
        <w:t>ей.</w:t>
      </w:r>
    </w:p>
    <w:p w14:paraId="731CECC9" w14:textId="77777777" w:rsidR="0063402D" w:rsidRDefault="00745CC7">
      <w:pPr>
        <w:pStyle w:val="a4"/>
        <w:tabs>
          <w:tab w:val="left" w:pos="1389"/>
          <w:tab w:val="left" w:pos="3333"/>
          <w:tab w:val="left" w:pos="5276"/>
          <w:tab w:val="left" w:pos="7022"/>
          <w:tab w:val="left" w:pos="8884"/>
          <w:tab w:val="left" w:pos="9758"/>
        </w:tabs>
        <w:spacing w:line="360" w:lineRule="auto"/>
        <w:ind w:right="221"/>
      </w:pPr>
      <w:r>
        <w:t>Структура</w:t>
      </w:r>
      <w:r>
        <w:rPr>
          <w:spacing w:val="1"/>
        </w:rPr>
        <w:t xml:space="preserve"> </w:t>
      </w:r>
      <w:r>
        <w:t>Вооружённых Сил</w:t>
      </w:r>
      <w:r>
        <w:rPr>
          <w:spacing w:val="1"/>
        </w:rPr>
        <w:t xml:space="preserve"> </w:t>
      </w:r>
      <w:r>
        <w:t>Российской Федерации.</w:t>
      </w:r>
      <w:r>
        <w:rPr>
          <w:spacing w:val="1"/>
        </w:rPr>
        <w:t xml:space="preserve"> </w:t>
      </w:r>
      <w:r>
        <w:t>Виды и</w:t>
      </w:r>
      <w:r>
        <w:rPr>
          <w:spacing w:val="60"/>
        </w:rPr>
        <w:t xml:space="preserve"> </w:t>
      </w:r>
      <w:r>
        <w:t>рода войск Вооружённых</w:t>
      </w:r>
      <w:r>
        <w:rPr>
          <w:spacing w:val="1"/>
        </w:rPr>
        <w:t xml:space="preserve"> </w:t>
      </w:r>
      <w:r>
        <w:t>Сил</w:t>
      </w:r>
      <w:r>
        <w:tab/>
        <w:t>Российской</w:t>
      </w:r>
      <w:r>
        <w:tab/>
        <w:t>Федерации.</w:t>
      </w:r>
      <w:r>
        <w:tab/>
        <w:t>Воинские</w:t>
      </w:r>
      <w:r>
        <w:tab/>
        <w:t>должности</w:t>
      </w:r>
      <w:r>
        <w:tab/>
        <w:t>и</w:t>
      </w:r>
      <w:r>
        <w:tab/>
        <w:t>звания</w:t>
      </w:r>
      <w:r>
        <w:rPr>
          <w:spacing w:val="-58"/>
        </w:rPr>
        <w:t xml:space="preserve"> </w:t>
      </w:r>
      <w:r>
        <w:t>в Вооружённых Силах Российской Федерации. Воинские звания военнослужащих. Военная форма</w:t>
      </w:r>
      <w:r>
        <w:rPr>
          <w:spacing w:val="1"/>
        </w:rPr>
        <w:t xml:space="preserve"> </w:t>
      </w:r>
      <w:r>
        <w:t>одежды</w:t>
      </w:r>
      <w:r>
        <w:rPr>
          <w:spacing w:val="-2"/>
        </w:rPr>
        <w:t xml:space="preserve"> </w:t>
      </w:r>
      <w:r>
        <w:t>и</w:t>
      </w:r>
      <w:r>
        <w:rPr>
          <w:spacing w:val="3"/>
        </w:rPr>
        <w:t xml:space="preserve"> </w:t>
      </w:r>
      <w:r>
        <w:t>знаки</w:t>
      </w:r>
      <w:r>
        <w:rPr>
          <w:spacing w:val="3"/>
        </w:rPr>
        <w:t xml:space="preserve"> </w:t>
      </w:r>
      <w:r>
        <w:t>различия</w:t>
      </w:r>
      <w:r>
        <w:rPr>
          <w:spacing w:val="-3"/>
        </w:rPr>
        <w:t xml:space="preserve"> </w:t>
      </w:r>
      <w:r>
        <w:t>военнослужащих.</w:t>
      </w:r>
    </w:p>
    <w:p w14:paraId="37B4D348" w14:textId="77777777" w:rsidR="0063402D" w:rsidRDefault="00745CC7">
      <w:pPr>
        <w:pStyle w:val="a4"/>
        <w:spacing w:line="360" w:lineRule="auto"/>
        <w:ind w:right="225"/>
      </w:pPr>
      <w:r>
        <w:t>Современное</w:t>
      </w:r>
      <w:r>
        <w:rPr>
          <w:spacing w:val="1"/>
        </w:rPr>
        <w:t xml:space="preserve"> </w:t>
      </w:r>
      <w:r>
        <w:t>состояние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w:t>
      </w:r>
      <w:r>
        <w:rPr>
          <w:spacing w:val="3"/>
        </w:rPr>
        <w:t xml:space="preserve"> </w:t>
      </w:r>
      <w:r>
        <w:t>в</w:t>
      </w:r>
      <w:r>
        <w:rPr>
          <w:spacing w:val="4"/>
        </w:rPr>
        <w:t xml:space="preserve"> </w:t>
      </w:r>
      <w:r>
        <w:t>Вооружённых</w:t>
      </w:r>
      <w:r>
        <w:rPr>
          <w:spacing w:val="-2"/>
        </w:rPr>
        <w:t xml:space="preserve"> </w:t>
      </w:r>
      <w:r>
        <w:t>Силах</w:t>
      </w:r>
      <w:r>
        <w:rPr>
          <w:spacing w:val="-2"/>
        </w:rPr>
        <w:t xml:space="preserve"> </w:t>
      </w:r>
      <w:r>
        <w:t>Российской</w:t>
      </w:r>
      <w:r>
        <w:rPr>
          <w:spacing w:val="3"/>
        </w:rPr>
        <w:t xml:space="preserve"> </w:t>
      </w:r>
      <w:r>
        <w:t>Федерации.</w:t>
      </w:r>
      <w:r>
        <w:rPr>
          <w:spacing w:val="5"/>
        </w:rPr>
        <w:t xml:space="preserve"> </w:t>
      </w:r>
      <w:r>
        <w:t>Требования</w:t>
      </w:r>
      <w:r>
        <w:rPr>
          <w:spacing w:val="2"/>
        </w:rPr>
        <w:t xml:space="preserve"> </w:t>
      </w:r>
      <w:r>
        <w:t>к</w:t>
      </w:r>
      <w:r>
        <w:rPr>
          <w:spacing w:val="2"/>
        </w:rPr>
        <w:t xml:space="preserve"> </w:t>
      </w:r>
      <w:r>
        <w:t>кандидатам</w:t>
      </w:r>
      <w:r>
        <w:rPr>
          <w:spacing w:val="4"/>
        </w:rPr>
        <w:t xml:space="preserve"> </w:t>
      </w:r>
      <w:r>
        <w:t>на</w:t>
      </w:r>
      <w:r>
        <w:rPr>
          <w:spacing w:val="2"/>
        </w:rPr>
        <w:t xml:space="preserve"> </w:t>
      </w:r>
      <w:r>
        <w:t>прохождение</w:t>
      </w:r>
    </w:p>
    <w:p w14:paraId="2F1A5017" w14:textId="77777777" w:rsidR="0063402D" w:rsidRDefault="0063402D">
      <w:pPr>
        <w:spacing w:line="360" w:lineRule="auto"/>
        <w:sectPr w:rsidR="0063402D">
          <w:pgSz w:w="11910" w:h="16840"/>
          <w:pgMar w:top="820" w:right="340" w:bottom="280" w:left="900" w:header="569" w:footer="0" w:gutter="0"/>
          <w:cols w:space="720"/>
        </w:sectPr>
      </w:pPr>
    </w:p>
    <w:p w14:paraId="1F7F6184" w14:textId="77777777" w:rsidR="0063402D" w:rsidRDefault="00745CC7">
      <w:pPr>
        <w:pStyle w:val="a4"/>
        <w:spacing w:before="7"/>
        <w:ind w:firstLine="0"/>
        <w:jc w:val="left"/>
      </w:pPr>
      <w:r>
        <w:lastRenderedPageBreak/>
        <w:t>военной</w:t>
      </w:r>
      <w:r>
        <w:rPr>
          <w:spacing w:val="-3"/>
        </w:rPr>
        <w:t xml:space="preserve"> </w:t>
      </w:r>
      <w:r>
        <w:t>службы</w:t>
      </w:r>
      <w:r>
        <w:rPr>
          <w:spacing w:val="-2"/>
        </w:rPr>
        <w:t xml:space="preserve"> </w:t>
      </w:r>
      <w:r>
        <w:t>в</w:t>
      </w:r>
      <w:r>
        <w:rPr>
          <w:spacing w:val="-2"/>
        </w:rPr>
        <w:t xml:space="preserve"> </w:t>
      </w:r>
      <w:r>
        <w:t>научной</w:t>
      </w:r>
      <w:r>
        <w:rPr>
          <w:spacing w:val="-3"/>
        </w:rPr>
        <w:t xml:space="preserve"> </w:t>
      </w:r>
      <w:r>
        <w:t>роте.</w:t>
      </w:r>
    </w:p>
    <w:p w14:paraId="74CCD2A7" w14:textId="77777777" w:rsidR="0063402D" w:rsidRDefault="00745CC7" w:rsidP="000A4911">
      <w:pPr>
        <w:pStyle w:val="a5"/>
        <w:numPr>
          <w:ilvl w:val="3"/>
          <w:numId w:val="16"/>
        </w:numPr>
        <w:tabs>
          <w:tab w:val="left" w:pos="1967"/>
        </w:tabs>
        <w:spacing w:before="142"/>
        <w:rPr>
          <w:sz w:val="24"/>
        </w:rPr>
      </w:pPr>
      <w:r>
        <w:rPr>
          <w:sz w:val="24"/>
        </w:rPr>
        <w:t>Модуль</w:t>
      </w:r>
      <w:r>
        <w:rPr>
          <w:spacing w:val="-4"/>
          <w:sz w:val="24"/>
        </w:rPr>
        <w:t xml:space="preserve"> </w:t>
      </w:r>
      <w:r>
        <w:rPr>
          <w:sz w:val="24"/>
        </w:rPr>
        <w:t>№</w:t>
      </w:r>
      <w:r>
        <w:rPr>
          <w:spacing w:val="-3"/>
          <w:sz w:val="24"/>
        </w:rPr>
        <w:t xml:space="preserve"> </w:t>
      </w:r>
      <w:r>
        <w:rPr>
          <w:sz w:val="24"/>
        </w:rPr>
        <w:t>3. «Военно-профессиональная</w:t>
      </w:r>
      <w:r>
        <w:rPr>
          <w:spacing w:val="-4"/>
          <w:sz w:val="24"/>
        </w:rPr>
        <w:t xml:space="preserve"> </w:t>
      </w:r>
      <w:r>
        <w:rPr>
          <w:sz w:val="24"/>
        </w:rPr>
        <w:t>деятельность».</w:t>
      </w:r>
    </w:p>
    <w:p w14:paraId="70BA385E" w14:textId="77777777" w:rsidR="0063402D" w:rsidRDefault="00745CC7">
      <w:pPr>
        <w:pStyle w:val="a4"/>
        <w:spacing w:before="137" w:line="360" w:lineRule="auto"/>
        <w:ind w:right="228"/>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2"/>
        </w:rPr>
        <w:t xml:space="preserve"> </w:t>
      </w:r>
      <w:r>
        <w:t>специального</w:t>
      </w:r>
      <w:r>
        <w:rPr>
          <w:spacing w:val="1"/>
        </w:rPr>
        <w:t xml:space="preserve"> </w:t>
      </w:r>
      <w:r>
        <w:t>назначения.</w:t>
      </w:r>
    </w:p>
    <w:p w14:paraId="331156F9" w14:textId="77777777" w:rsidR="0063402D" w:rsidRDefault="00745CC7">
      <w:pPr>
        <w:pStyle w:val="a4"/>
        <w:spacing w:before="2" w:line="360" w:lineRule="auto"/>
        <w:ind w:right="232"/>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Вооружённых</w:t>
      </w:r>
      <w:r>
        <w:rPr>
          <w:spacing w:val="1"/>
        </w:rPr>
        <w:t xml:space="preserve"> </w:t>
      </w:r>
      <w:r>
        <w:t>Сил</w:t>
      </w:r>
      <w:r>
        <w:rPr>
          <w:spacing w:val="61"/>
        </w:rPr>
        <w:t xml:space="preserve"> </w:t>
      </w:r>
      <w:r>
        <w:t>Российской</w:t>
      </w:r>
      <w:r>
        <w:rPr>
          <w:spacing w:val="1"/>
        </w:rPr>
        <w:t xml:space="preserve"> </w:t>
      </w:r>
      <w:r>
        <w:t>Федерации,</w:t>
      </w:r>
      <w:r>
        <w:rPr>
          <w:spacing w:val="3"/>
        </w:rPr>
        <w:t xml:space="preserve"> </w:t>
      </w:r>
      <w:r>
        <w:t>МВД</w:t>
      </w:r>
      <w:r>
        <w:rPr>
          <w:spacing w:val="1"/>
        </w:rPr>
        <w:t xml:space="preserve"> </w:t>
      </w:r>
      <w:r>
        <w:t>России,</w:t>
      </w:r>
      <w:r>
        <w:rPr>
          <w:spacing w:val="-2"/>
        </w:rPr>
        <w:t xml:space="preserve"> </w:t>
      </w:r>
      <w:r>
        <w:t>ФСБ</w:t>
      </w:r>
      <w:r>
        <w:rPr>
          <w:spacing w:val="3"/>
        </w:rPr>
        <w:t xml:space="preserve"> </w:t>
      </w:r>
      <w:r>
        <w:t>России,</w:t>
      </w:r>
      <w:r>
        <w:rPr>
          <w:spacing w:val="4"/>
        </w:rPr>
        <w:t xml:space="preserve"> </w:t>
      </w:r>
      <w:r>
        <w:t>МЧС</w:t>
      </w:r>
      <w:r>
        <w:rPr>
          <w:spacing w:val="-1"/>
        </w:rPr>
        <w:t xml:space="preserve"> </w:t>
      </w:r>
      <w:r>
        <w:t>России.</w:t>
      </w:r>
    </w:p>
    <w:p w14:paraId="3B426CCB" w14:textId="77777777" w:rsidR="0063402D" w:rsidRDefault="00745CC7">
      <w:pPr>
        <w:pStyle w:val="a4"/>
        <w:spacing w:line="360" w:lineRule="auto"/>
        <w:ind w:right="230"/>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57"/>
        </w:rPr>
        <w:t xml:space="preserve"> </w:t>
      </w:r>
      <w:r>
        <w:t>Российской</w:t>
      </w:r>
      <w:r>
        <w:rPr>
          <w:spacing w:val="-5"/>
        </w:rPr>
        <w:t xml:space="preserve"> </w:t>
      </w:r>
      <w:r>
        <w:t>Федерации</w:t>
      </w:r>
      <w:r>
        <w:rPr>
          <w:spacing w:val="3"/>
        </w:rPr>
        <w:t xml:space="preserve"> </w:t>
      </w:r>
      <w:r>
        <w:t>–</w:t>
      </w:r>
      <w:r>
        <w:rPr>
          <w:spacing w:val="-5"/>
        </w:rPr>
        <w:t xml:space="preserve"> </w:t>
      </w:r>
      <w:r>
        <w:t>знаки</w:t>
      </w:r>
      <w:r>
        <w:rPr>
          <w:spacing w:val="-9"/>
        </w:rPr>
        <w:t xml:space="preserve"> </w:t>
      </w:r>
      <w:r>
        <w:t>отличия,</w:t>
      </w:r>
      <w:r>
        <w:rPr>
          <w:spacing w:val="1"/>
        </w:rPr>
        <w:t xml:space="preserve"> </w:t>
      </w:r>
      <w:r>
        <w:t>почётные</w:t>
      </w:r>
      <w:r>
        <w:rPr>
          <w:spacing w:val="-1"/>
        </w:rPr>
        <w:t xml:space="preserve"> </w:t>
      </w:r>
      <w:r>
        <w:t>государственные</w:t>
      </w:r>
      <w:r>
        <w:rPr>
          <w:spacing w:val="-2"/>
        </w:rPr>
        <w:t xml:space="preserve"> </w:t>
      </w:r>
      <w:r>
        <w:t>награды</w:t>
      </w:r>
      <w:r>
        <w:rPr>
          <w:spacing w:val="1"/>
        </w:rPr>
        <w:t xml:space="preserve"> </w:t>
      </w:r>
      <w:r>
        <w:t>за</w:t>
      </w:r>
      <w:r>
        <w:rPr>
          <w:spacing w:val="-6"/>
        </w:rPr>
        <w:t xml:space="preserve"> </w:t>
      </w:r>
      <w:r>
        <w:t>особые</w:t>
      </w:r>
      <w:r>
        <w:rPr>
          <w:spacing w:val="-7"/>
        </w:rPr>
        <w:t xml:space="preserve"> </w:t>
      </w:r>
      <w:r>
        <w:t>заслуги.</w:t>
      </w:r>
    </w:p>
    <w:p w14:paraId="7E547585" w14:textId="77777777" w:rsidR="0063402D" w:rsidRDefault="00745CC7">
      <w:pPr>
        <w:pStyle w:val="a4"/>
        <w:spacing w:line="360" w:lineRule="auto"/>
        <w:ind w:right="230"/>
      </w:pPr>
      <w:r>
        <w:t>Традиции, ритуалы Вооружённых Сил Российской Федерации. Воинский долг. Дружба и</w:t>
      </w:r>
      <w:r>
        <w:rPr>
          <w:spacing w:val="1"/>
        </w:rPr>
        <w:t xml:space="preserve"> </w:t>
      </w:r>
      <w:r>
        <w:t>войсковое</w:t>
      </w:r>
      <w:r>
        <w:rPr>
          <w:spacing w:val="1"/>
        </w:rPr>
        <w:t xml:space="preserve"> </w:t>
      </w:r>
      <w:r>
        <w:t>товарищество.</w:t>
      </w:r>
      <w:r>
        <w:rPr>
          <w:spacing w:val="1"/>
        </w:rPr>
        <w:t xml:space="preserve"> </w:t>
      </w:r>
      <w:r>
        <w:t>Порядок вручения</w:t>
      </w:r>
      <w:r>
        <w:rPr>
          <w:spacing w:val="1"/>
        </w:rPr>
        <w:t xml:space="preserve"> </w:t>
      </w:r>
      <w:r>
        <w:t>Боевого</w:t>
      </w:r>
      <w:r>
        <w:rPr>
          <w:spacing w:val="1"/>
        </w:rPr>
        <w:t xml:space="preserve"> </w:t>
      </w:r>
      <w:r>
        <w:t>знамени</w:t>
      </w:r>
      <w:r>
        <w:rPr>
          <w:spacing w:val="1"/>
        </w:rPr>
        <w:t xml:space="preserve"> </w:t>
      </w:r>
      <w:r>
        <w:t>воинской</w:t>
      </w:r>
      <w:r>
        <w:rPr>
          <w:spacing w:val="1"/>
        </w:rPr>
        <w:t xml:space="preserve"> </w:t>
      </w:r>
      <w:r>
        <w:t>части</w:t>
      </w:r>
      <w:r>
        <w:rPr>
          <w:spacing w:val="1"/>
        </w:rPr>
        <w:t xml:space="preserve"> </w:t>
      </w:r>
      <w:r>
        <w:t>и</w:t>
      </w:r>
      <w:r>
        <w:rPr>
          <w:spacing w:val="1"/>
        </w:rPr>
        <w:t xml:space="preserve"> </w:t>
      </w:r>
      <w:r>
        <w:t>приведения</w:t>
      </w:r>
      <w:r>
        <w:rPr>
          <w:spacing w:val="1"/>
        </w:rPr>
        <w:t xml:space="preserve"> </w:t>
      </w:r>
      <w:r>
        <w:t>к</w:t>
      </w:r>
      <w:r>
        <w:rPr>
          <w:spacing w:val="1"/>
        </w:rPr>
        <w:t xml:space="preserve"> </w:t>
      </w:r>
      <w:r>
        <w:t>Военной</w:t>
      </w:r>
      <w:r>
        <w:rPr>
          <w:spacing w:val="-3"/>
        </w:rPr>
        <w:t xml:space="preserve"> </w:t>
      </w:r>
      <w:r>
        <w:t>присяге</w:t>
      </w:r>
      <w:r>
        <w:rPr>
          <w:spacing w:val="1"/>
        </w:rPr>
        <w:t xml:space="preserve"> </w:t>
      </w:r>
      <w:r>
        <w:t>(принесения</w:t>
      </w:r>
      <w:r>
        <w:rPr>
          <w:spacing w:val="-3"/>
        </w:rPr>
        <w:t xml:space="preserve"> </w:t>
      </w:r>
      <w:r>
        <w:t>обязательства).</w:t>
      </w:r>
    </w:p>
    <w:p w14:paraId="092D5DFD" w14:textId="77777777" w:rsidR="0063402D" w:rsidRDefault="00745CC7">
      <w:pPr>
        <w:pStyle w:val="a4"/>
        <w:spacing w:line="360" w:lineRule="auto"/>
        <w:ind w:right="235"/>
      </w:pPr>
      <w:r>
        <w:t>Ритуал</w:t>
      </w:r>
      <w:r>
        <w:rPr>
          <w:spacing w:val="1"/>
        </w:rPr>
        <w:t xml:space="preserve"> </w:t>
      </w:r>
      <w:r>
        <w:t>подъёма</w:t>
      </w:r>
      <w:r>
        <w:rPr>
          <w:spacing w:val="1"/>
        </w:rPr>
        <w:t xml:space="preserve"> </w:t>
      </w:r>
      <w:r>
        <w:t>и</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Вручение</w:t>
      </w:r>
      <w:r>
        <w:rPr>
          <w:spacing w:val="1"/>
        </w:rPr>
        <w:t xml:space="preserve"> </w:t>
      </w:r>
      <w:r>
        <w:t>воинской</w:t>
      </w:r>
      <w:r>
        <w:rPr>
          <w:spacing w:val="2"/>
        </w:rPr>
        <w:t xml:space="preserve"> </w:t>
      </w:r>
      <w:r>
        <w:t>части</w:t>
      </w:r>
      <w:r>
        <w:rPr>
          <w:spacing w:val="-1"/>
        </w:rPr>
        <w:t xml:space="preserve"> </w:t>
      </w:r>
      <w:r>
        <w:t>государственной</w:t>
      </w:r>
      <w:r>
        <w:rPr>
          <w:spacing w:val="-2"/>
        </w:rPr>
        <w:t xml:space="preserve"> </w:t>
      </w:r>
      <w:r>
        <w:t>награды.</w:t>
      </w:r>
    </w:p>
    <w:p w14:paraId="2C7B7154" w14:textId="77777777" w:rsidR="0063402D" w:rsidRDefault="00745CC7">
      <w:pPr>
        <w:pStyle w:val="a4"/>
        <w:spacing w:line="360" w:lineRule="auto"/>
        <w:ind w:right="225"/>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61"/>
        </w:rPr>
        <w:t xml:space="preserve"> </w:t>
      </w:r>
      <w:r>
        <w:t>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1"/>
        </w:rPr>
        <w:t xml:space="preserve"> </w:t>
      </w:r>
      <w:r>
        <w:t>положения</w:t>
      </w:r>
      <w:r>
        <w:rPr>
          <w:spacing w:val="1"/>
        </w:rPr>
        <w:t xml:space="preserve"> </w:t>
      </w:r>
      <w:r>
        <w:t>и</w:t>
      </w:r>
      <w:r>
        <w:rPr>
          <w:spacing w:val="1"/>
        </w:rPr>
        <w:t xml:space="preserve"> </w:t>
      </w:r>
      <w:r>
        <w:t>в</w:t>
      </w:r>
      <w:r>
        <w:rPr>
          <w:spacing w:val="1"/>
        </w:rPr>
        <w:t xml:space="preserve"> </w:t>
      </w:r>
      <w:r>
        <w:t>военное</w:t>
      </w:r>
      <w:r>
        <w:rPr>
          <w:spacing w:val="1"/>
        </w:rPr>
        <w:t xml:space="preserve"> </w:t>
      </w:r>
      <w:r>
        <w:t>время.</w:t>
      </w:r>
      <w:r>
        <w:rPr>
          <w:spacing w:val="-57"/>
        </w:rPr>
        <w:t xml:space="preserve"> </w:t>
      </w:r>
      <w:r>
        <w:t>Граждане, подлежащие (не подлежащие) призыву на военную службу, освобождение</w:t>
      </w:r>
      <w:r>
        <w:rPr>
          <w:spacing w:val="1"/>
        </w:rPr>
        <w:t xml:space="preserve"> </w:t>
      </w:r>
      <w:r>
        <w:t>от призыва</w:t>
      </w:r>
      <w:r>
        <w:rPr>
          <w:spacing w:val="1"/>
        </w:rPr>
        <w:t xml:space="preserve"> </w:t>
      </w:r>
      <w:r>
        <w:t>на военную службу. Отсрочка от призыва граждан на военную службу. Сроки призыва граждан на</w:t>
      </w:r>
      <w:r>
        <w:rPr>
          <w:spacing w:val="1"/>
        </w:rPr>
        <w:t xml:space="preserve"> </w:t>
      </w:r>
      <w:r>
        <w:t>военную службу. Поступление на военную службу по контракту. Альтернативная гражданская</w:t>
      </w:r>
      <w:r>
        <w:rPr>
          <w:spacing w:val="1"/>
        </w:rPr>
        <w:t xml:space="preserve"> </w:t>
      </w:r>
      <w:r>
        <w:t>служба.</w:t>
      </w:r>
    </w:p>
    <w:p w14:paraId="16B762C2" w14:textId="77777777" w:rsidR="0063402D" w:rsidRDefault="00745CC7" w:rsidP="000A4911">
      <w:pPr>
        <w:pStyle w:val="a5"/>
        <w:numPr>
          <w:ilvl w:val="3"/>
          <w:numId w:val="16"/>
        </w:numPr>
        <w:tabs>
          <w:tab w:val="left" w:pos="1967"/>
        </w:tabs>
        <w:spacing w:line="360" w:lineRule="auto"/>
        <w:ind w:left="233" w:right="222" w:firstLine="710"/>
        <w:rPr>
          <w:sz w:val="24"/>
        </w:rPr>
      </w:pPr>
      <w:r>
        <w:rPr>
          <w:sz w:val="24"/>
        </w:rPr>
        <w:t xml:space="preserve">Модуль  </w:t>
      </w:r>
      <w:r>
        <w:rPr>
          <w:spacing w:val="1"/>
          <w:sz w:val="24"/>
        </w:rPr>
        <w:t xml:space="preserve"> </w:t>
      </w:r>
      <w:r>
        <w:rPr>
          <w:sz w:val="24"/>
        </w:rPr>
        <w:t xml:space="preserve">№  </w:t>
      </w:r>
      <w:r>
        <w:rPr>
          <w:spacing w:val="1"/>
          <w:sz w:val="24"/>
        </w:rPr>
        <w:t xml:space="preserve"> </w:t>
      </w:r>
      <w:r>
        <w:rPr>
          <w:sz w:val="24"/>
        </w:rPr>
        <w:t>4.    «Защита    населения    Российской    Федерации    от    опасных</w:t>
      </w:r>
      <w:r>
        <w:rPr>
          <w:spacing w:val="-57"/>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ситуаций».</w:t>
      </w:r>
    </w:p>
    <w:p w14:paraId="14546BA5" w14:textId="77777777" w:rsidR="0063402D" w:rsidRDefault="00745CC7">
      <w:pPr>
        <w:pStyle w:val="a4"/>
        <w:spacing w:before="1" w:line="360" w:lineRule="auto"/>
        <w:ind w:right="232"/>
      </w:pPr>
      <w:r>
        <w:t>Основы</w:t>
      </w:r>
      <w:r>
        <w:rPr>
          <w:spacing w:val="1"/>
        </w:rPr>
        <w:t xml:space="preserve"> </w:t>
      </w:r>
      <w:r>
        <w:t>законодательства</w:t>
      </w:r>
      <w:r>
        <w:rPr>
          <w:spacing w:val="1"/>
        </w:rPr>
        <w:t xml:space="preserve"> </w:t>
      </w:r>
      <w:r>
        <w:t>Российской Федерации</w:t>
      </w:r>
      <w:r>
        <w:rPr>
          <w:spacing w:val="1"/>
        </w:rPr>
        <w:t xml:space="preserve"> </w:t>
      </w:r>
      <w:r>
        <w:t>по</w:t>
      </w:r>
      <w:r>
        <w:rPr>
          <w:spacing w:val="1"/>
        </w:rPr>
        <w:t xml:space="preserve"> </w:t>
      </w:r>
      <w:r>
        <w:t>организации</w:t>
      </w:r>
      <w:r>
        <w:rPr>
          <w:spacing w:val="1"/>
        </w:rPr>
        <w:t xml:space="preserve"> </w:t>
      </w:r>
      <w:r>
        <w:t>защиты</w:t>
      </w:r>
      <w:r>
        <w:rPr>
          <w:spacing w:val="1"/>
        </w:rPr>
        <w:t xml:space="preserve"> </w:t>
      </w:r>
      <w:r>
        <w:t>населения от</w:t>
      </w:r>
      <w:r>
        <w:rPr>
          <w:spacing w:val="1"/>
        </w:rPr>
        <w:t xml:space="preserve"> </w:t>
      </w:r>
      <w:r>
        <w:t>опасных и чрезвычайных ситуаций. Стратегия национальной безопасности Российской Федерации</w:t>
      </w:r>
      <w:r>
        <w:rPr>
          <w:spacing w:val="-57"/>
        </w:rPr>
        <w:t xml:space="preserve"> </w:t>
      </w:r>
      <w:r>
        <w:t>(2021).</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4"/>
        </w:rPr>
        <w:t xml:space="preserve"> </w:t>
      </w:r>
      <w:r>
        <w:t>ситуаций.</w:t>
      </w:r>
    </w:p>
    <w:p w14:paraId="05B25124" w14:textId="77777777" w:rsidR="0063402D" w:rsidRDefault="00745CC7">
      <w:pPr>
        <w:pStyle w:val="a4"/>
        <w:spacing w:before="1" w:line="360" w:lineRule="auto"/>
        <w:ind w:right="234"/>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61"/>
        </w:rPr>
        <w:t xml:space="preserve"> </w:t>
      </w:r>
      <w:r>
        <w:t>защиты</w:t>
      </w:r>
      <w:r>
        <w:rPr>
          <w:spacing w:val="1"/>
        </w:rPr>
        <w:t xml:space="preserve"> </w:t>
      </w:r>
      <w:r>
        <w:t>населения от опасных и чрезвычайных ситуаций (на защиту жизни, здоровья и личного имущества</w:t>
      </w:r>
      <w:r>
        <w:rPr>
          <w:spacing w:val="-57"/>
        </w:rPr>
        <w:t xml:space="preserve"> </w:t>
      </w:r>
      <w:r>
        <w:t>в</w:t>
      </w:r>
      <w:r>
        <w:rPr>
          <w:spacing w:val="2"/>
        </w:rPr>
        <w:t xml:space="preserve"> </w:t>
      </w:r>
      <w:r>
        <w:t>случае</w:t>
      </w:r>
      <w:r>
        <w:rPr>
          <w:spacing w:val="1"/>
        </w:rPr>
        <w:t xml:space="preserve"> </w:t>
      </w:r>
      <w:r>
        <w:t>возникновения</w:t>
      </w:r>
      <w:r>
        <w:rPr>
          <w:spacing w:val="1"/>
        </w:rPr>
        <w:t xml:space="preserve"> </w:t>
      </w:r>
      <w:r>
        <w:t>чрезвычайных</w:t>
      </w:r>
      <w:r>
        <w:rPr>
          <w:spacing w:val="-3"/>
        </w:rPr>
        <w:t xml:space="preserve"> </w:t>
      </w:r>
      <w:r>
        <w:t>ситуаций</w:t>
      </w:r>
      <w:r>
        <w:rPr>
          <w:spacing w:val="6"/>
        </w:rPr>
        <w:t xml:space="preserve"> </w:t>
      </w:r>
      <w:r>
        <w:t>и</w:t>
      </w:r>
      <w:r>
        <w:rPr>
          <w:spacing w:val="3"/>
        </w:rPr>
        <w:t xml:space="preserve"> </w:t>
      </w:r>
      <w:r>
        <w:t>других).</w:t>
      </w:r>
    </w:p>
    <w:p w14:paraId="24DF8E66" w14:textId="77777777" w:rsidR="0063402D" w:rsidRDefault="00745CC7">
      <w:pPr>
        <w:pStyle w:val="a4"/>
        <w:spacing w:line="360" w:lineRule="auto"/>
        <w:ind w:right="238"/>
      </w:pPr>
      <w:r>
        <w:t>Единая государственная система предупреждения и ликвидации чрезвычайных ситуаций</w:t>
      </w:r>
      <w:r>
        <w:rPr>
          <w:spacing w:val="1"/>
        </w:rPr>
        <w:t xml:space="preserve"> </w:t>
      </w:r>
      <w:r>
        <w:t>(РСЧС). Структура и основные задачи РСЧС. Функциональные и территориальные подсистемы</w:t>
      </w:r>
      <w:r>
        <w:rPr>
          <w:spacing w:val="1"/>
        </w:rPr>
        <w:t xml:space="preserve"> </w:t>
      </w:r>
      <w:r>
        <w:t>РСЧС.</w:t>
      </w:r>
      <w:r>
        <w:rPr>
          <w:spacing w:val="3"/>
        </w:rPr>
        <w:t xml:space="preserve"> </w:t>
      </w:r>
      <w:r>
        <w:t>Структура,</w:t>
      </w:r>
      <w:r>
        <w:rPr>
          <w:spacing w:val="4"/>
        </w:rPr>
        <w:t xml:space="preserve"> </w:t>
      </w:r>
      <w:r>
        <w:t>основные задачи,</w:t>
      </w:r>
      <w:r>
        <w:rPr>
          <w:spacing w:val="-1"/>
        </w:rPr>
        <w:t xml:space="preserve"> </w:t>
      </w:r>
      <w:r>
        <w:t>деятельность</w:t>
      </w:r>
      <w:r>
        <w:rPr>
          <w:spacing w:val="2"/>
        </w:rPr>
        <w:t xml:space="preserve"> </w:t>
      </w:r>
      <w:r>
        <w:t>МЧС России.</w:t>
      </w:r>
    </w:p>
    <w:p w14:paraId="2F669B00" w14:textId="77777777" w:rsidR="0063402D" w:rsidRDefault="00745CC7">
      <w:pPr>
        <w:pStyle w:val="a4"/>
        <w:spacing w:line="360" w:lineRule="auto"/>
        <w:ind w:right="236"/>
      </w:pPr>
      <w:r>
        <w:t>Общероссийская комплексная система информирования и оповещения населения в местах</w:t>
      </w:r>
      <w:r>
        <w:rPr>
          <w:spacing w:val="1"/>
        </w:rPr>
        <w:t xml:space="preserve"> </w:t>
      </w:r>
      <w:r>
        <w:t>массового пребывания людей (ОКСИОН). Цель и задачи ОКСИОН. Режимы функционирования</w:t>
      </w:r>
      <w:r>
        <w:rPr>
          <w:spacing w:val="1"/>
        </w:rPr>
        <w:t xml:space="preserve"> </w:t>
      </w:r>
      <w:r>
        <w:t>ОКСИОН.</w:t>
      </w:r>
    </w:p>
    <w:p w14:paraId="0E550E78" w14:textId="77777777" w:rsidR="0063402D" w:rsidRDefault="00745CC7">
      <w:pPr>
        <w:pStyle w:val="a4"/>
        <w:ind w:left="944" w:firstLine="0"/>
        <w:jc w:val="left"/>
      </w:pPr>
      <w:r>
        <w:t>Гражданская</w:t>
      </w:r>
      <w:r>
        <w:rPr>
          <w:spacing w:val="9"/>
        </w:rPr>
        <w:t xml:space="preserve"> </w:t>
      </w:r>
      <w:r>
        <w:t>оборона</w:t>
      </w:r>
      <w:r>
        <w:rPr>
          <w:spacing w:val="5"/>
        </w:rPr>
        <w:t xml:space="preserve"> </w:t>
      </w:r>
      <w:r>
        <w:t>и</w:t>
      </w:r>
      <w:r>
        <w:rPr>
          <w:spacing w:val="11"/>
        </w:rPr>
        <w:t xml:space="preserve"> </w:t>
      </w:r>
      <w:r>
        <w:t>её</w:t>
      </w:r>
      <w:r>
        <w:rPr>
          <w:spacing w:val="5"/>
        </w:rPr>
        <w:t xml:space="preserve"> </w:t>
      </w:r>
      <w:r>
        <w:t>основные</w:t>
      </w:r>
      <w:r>
        <w:rPr>
          <w:spacing w:val="8"/>
        </w:rPr>
        <w:t xml:space="preserve"> </w:t>
      </w:r>
      <w:r>
        <w:t>задачи</w:t>
      </w:r>
      <w:r>
        <w:rPr>
          <w:spacing w:val="11"/>
        </w:rPr>
        <w:t xml:space="preserve"> </w:t>
      </w:r>
      <w:r>
        <w:t>на</w:t>
      </w:r>
      <w:r>
        <w:rPr>
          <w:spacing w:val="5"/>
        </w:rPr>
        <w:t xml:space="preserve"> </w:t>
      </w:r>
      <w:r>
        <w:t>современном</w:t>
      </w:r>
      <w:r>
        <w:rPr>
          <w:spacing w:val="12"/>
        </w:rPr>
        <w:t xml:space="preserve"> </w:t>
      </w:r>
      <w:r>
        <w:t>этапе.</w:t>
      </w:r>
      <w:r>
        <w:rPr>
          <w:spacing w:val="7"/>
        </w:rPr>
        <w:t xml:space="preserve"> </w:t>
      </w:r>
      <w:r>
        <w:t>Подготовка</w:t>
      </w:r>
      <w:r>
        <w:rPr>
          <w:spacing w:val="9"/>
        </w:rPr>
        <w:t xml:space="preserve"> </w:t>
      </w:r>
      <w:r>
        <w:t>населения</w:t>
      </w:r>
      <w:r>
        <w:rPr>
          <w:spacing w:val="5"/>
        </w:rPr>
        <w:t xml:space="preserve"> </w:t>
      </w:r>
      <w:r>
        <w:t>в</w:t>
      </w:r>
    </w:p>
    <w:p w14:paraId="7018BF4C" w14:textId="77777777" w:rsidR="0063402D" w:rsidRDefault="0063402D">
      <w:pPr>
        <w:sectPr w:rsidR="0063402D">
          <w:pgSz w:w="11910" w:h="16840"/>
          <w:pgMar w:top="820" w:right="340" w:bottom="280" w:left="900" w:header="569" w:footer="0" w:gutter="0"/>
          <w:cols w:space="720"/>
        </w:sectPr>
      </w:pPr>
    </w:p>
    <w:p w14:paraId="006FBF2C" w14:textId="77777777" w:rsidR="0063402D" w:rsidRDefault="00745CC7">
      <w:pPr>
        <w:pStyle w:val="a4"/>
        <w:tabs>
          <w:tab w:val="left" w:pos="3001"/>
          <w:tab w:val="left" w:pos="3894"/>
          <w:tab w:val="left" w:pos="5501"/>
          <w:tab w:val="left" w:pos="6720"/>
          <w:tab w:val="left" w:pos="7675"/>
          <w:tab w:val="left" w:pos="9397"/>
          <w:tab w:val="left" w:pos="9604"/>
        </w:tabs>
        <w:spacing w:before="7" w:line="360" w:lineRule="auto"/>
        <w:ind w:right="227" w:firstLine="0"/>
      </w:pPr>
      <w:r>
        <w:lastRenderedPageBreak/>
        <w:t>области</w:t>
      </w:r>
      <w:r>
        <w:rPr>
          <w:spacing w:val="1"/>
        </w:rPr>
        <w:t xml:space="preserve"> </w:t>
      </w:r>
      <w:r>
        <w:t>гражданской</w:t>
      </w:r>
      <w:r>
        <w:rPr>
          <w:spacing w:val="1"/>
        </w:rPr>
        <w:t xml:space="preserve"> </w:t>
      </w:r>
      <w:r>
        <w:t>обороны.</w:t>
      </w:r>
      <w:r>
        <w:rPr>
          <w:spacing w:val="1"/>
        </w:rPr>
        <w:t xml:space="preserve"> </w:t>
      </w:r>
      <w:r>
        <w:t>Подготовка</w:t>
      </w:r>
      <w:r>
        <w:rPr>
          <w:spacing w:val="1"/>
        </w:rPr>
        <w:t xml:space="preserve"> </w:t>
      </w:r>
      <w:r>
        <w:t>обучаемых</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tab/>
      </w:r>
      <w:r>
        <w:tab/>
        <w:t>организациях.</w:t>
      </w:r>
      <w:r>
        <w:tab/>
      </w:r>
      <w:r>
        <w:tab/>
        <w:t>Оповещение</w:t>
      </w:r>
      <w:r>
        <w:tab/>
      </w:r>
      <w:r>
        <w:rPr>
          <w:spacing w:val="-1"/>
        </w:rPr>
        <w:t>населения</w:t>
      </w:r>
      <w:r>
        <w:rPr>
          <w:spacing w:val="-58"/>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w:t>
      </w:r>
      <w:r>
        <w:rPr>
          <w:spacing w:val="1"/>
        </w:rPr>
        <w:t xml:space="preserve"> </w:t>
      </w:r>
      <w:r>
        <w:t>в</w:t>
      </w:r>
      <w:r>
        <w:rPr>
          <w:spacing w:val="1"/>
        </w:rPr>
        <w:t xml:space="preserve"> </w:t>
      </w:r>
      <w:r>
        <w:t>зонах</w:t>
      </w:r>
      <w:r>
        <w:rPr>
          <w:spacing w:val="1"/>
        </w:rPr>
        <w:t xml:space="preserve"> </w:t>
      </w:r>
      <w:r>
        <w:t>химического</w:t>
      </w:r>
      <w:r>
        <w:rPr>
          <w:spacing w:val="1"/>
        </w:rPr>
        <w:t xml:space="preserve"> </w:t>
      </w:r>
      <w:r>
        <w:t>и</w:t>
      </w:r>
      <w:r>
        <w:rPr>
          <w:spacing w:val="1"/>
        </w:rPr>
        <w:t xml:space="preserve"> </w:t>
      </w:r>
      <w:r>
        <w:t>радиационного</w:t>
      </w:r>
      <w:r>
        <w:tab/>
        <w:t>загрязнения.</w:t>
      </w:r>
      <w:r>
        <w:tab/>
        <w:t>Оказание</w:t>
      </w:r>
      <w:r>
        <w:tab/>
      </w:r>
      <w:r>
        <w:tab/>
        <w:t>первой</w:t>
      </w:r>
      <w:r>
        <w:tab/>
      </w:r>
      <w:r>
        <w:tab/>
      </w:r>
      <w:r>
        <w:rPr>
          <w:spacing w:val="-1"/>
        </w:rPr>
        <w:t>помощи</w:t>
      </w:r>
      <w:r>
        <w:rPr>
          <w:spacing w:val="-58"/>
        </w:rPr>
        <w:t xml:space="preserve"> </w:t>
      </w:r>
      <w:r>
        <w:t xml:space="preserve">при    </w:t>
      </w:r>
      <w:r>
        <w:rPr>
          <w:spacing w:val="1"/>
        </w:rPr>
        <w:t xml:space="preserve"> </w:t>
      </w:r>
      <w:r>
        <w:t xml:space="preserve">поражении    </w:t>
      </w:r>
      <w:r>
        <w:rPr>
          <w:spacing w:val="1"/>
        </w:rPr>
        <w:t xml:space="preserve"> </w:t>
      </w:r>
      <w:r>
        <w:t xml:space="preserve">аварийно-химически    </w:t>
      </w:r>
      <w:r>
        <w:rPr>
          <w:spacing w:val="1"/>
        </w:rPr>
        <w:t xml:space="preserve"> </w:t>
      </w:r>
      <w:r>
        <w:t>опасными      веществами.      Правила      поведения</w:t>
      </w:r>
      <w:r>
        <w:rPr>
          <w:spacing w:val="1"/>
        </w:rPr>
        <w:t xml:space="preserve"> </w:t>
      </w:r>
      <w:r>
        <w:t>при</w:t>
      </w:r>
      <w:r>
        <w:rPr>
          <w:spacing w:val="1"/>
        </w:rPr>
        <w:t xml:space="preserve"> </w:t>
      </w:r>
      <w:r>
        <w:t>угрозе чрезвычайных ситуаций,</w:t>
      </w:r>
      <w:r>
        <w:rPr>
          <w:spacing w:val="1"/>
        </w:rPr>
        <w:t xml:space="preserve"> </w:t>
      </w:r>
      <w:r>
        <w:t>возникающих при</w:t>
      </w:r>
      <w:r>
        <w:rPr>
          <w:spacing w:val="1"/>
        </w:rPr>
        <w:t xml:space="preserve"> </w:t>
      </w:r>
      <w:r>
        <w:t>ведении</w:t>
      </w:r>
      <w:r>
        <w:rPr>
          <w:spacing w:val="1"/>
        </w:rPr>
        <w:t xml:space="preserve"> </w:t>
      </w:r>
      <w:r>
        <w:t>военных действий.</w:t>
      </w:r>
      <w:r>
        <w:rPr>
          <w:spacing w:val="1"/>
        </w:rPr>
        <w:t xml:space="preserve"> </w:t>
      </w:r>
      <w:r>
        <w:t>Эвакуация</w:t>
      </w:r>
      <w:r>
        <w:rPr>
          <w:spacing w:val="1"/>
        </w:rPr>
        <w:t xml:space="preserve"> </w:t>
      </w:r>
      <w:r>
        <w:t>гражданского</w:t>
      </w:r>
      <w:r>
        <w:rPr>
          <w:spacing w:val="1"/>
        </w:rPr>
        <w:t xml:space="preserve"> </w:t>
      </w:r>
      <w:r>
        <w:t>населения</w:t>
      </w:r>
      <w:r>
        <w:rPr>
          <w:spacing w:val="1"/>
        </w:rPr>
        <w:t xml:space="preserve"> </w:t>
      </w:r>
      <w:r>
        <w:t>и</w:t>
      </w:r>
      <w:r>
        <w:rPr>
          <w:spacing w:val="1"/>
        </w:rPr>
        <w:t xml:space="preserve"> </w:t>
      </w:r>
      <w:r>
        <w:t>её</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1"/>
        </w:rPr>
        <w:t xml:space="preserve"> </w:t>
      </w:r>
      <w:r>
        <w:t>Общая</w:t>
      </w:r>
      <w:r>
        <w:rPr>
          <w:spacing w:val="1"/>
        </w:rPr>
        <w:t xml:space="preserve"> </w:t>
      </w:r>
      <w:r>
        <w:t>и</w:t>
      </w:r>
      <w:r>
        <w:rPr>
          <w:spacing w:val="1"/>
        </w:rPr>
        <w:t xml:space="preserve"> </w:t>
      </w:r>
      <w:r>
        <w:t>частичная</w:t>
      </w:r>
      <w:r>
        <w:rPr>
          <w:spacing w:val="1"/>
        </w:rPr>
        <w:t xml:space="preserve"> </w:t>
      </w:r>
      <w:r>
        <w:t>эвакуация.</w:t>
      </w:r>
    </w:p>
    <w:p w14:paraId="5A05B880" w14:textId="77777777" w:rsidR="0063402D" w:rsidRDefault="00745CC7">
      <w:pPr>
        <w:pStyle w:val="a4"/>
        <w:spacing w:line="360" w:lineRule="auto"/>
        <w:ind w:right="227"/>
      </w:pPr>
      <w:r>
        <w:t>Средства индивидуальной защиты населения. Средства индивидуальной защиты 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зашиты</w:t>
      </w:r>
      <w:r>
        <w:rPr>
          <w:spacing w:val="1"/>
        </w:rPr>
        <w:t xml:space="preserve"> </w:t>
      </w:r>
      <w:r>
        <w:t>кожи.</w:t>
      </w:r>
      <w:r>
        <w:rPr>
          <w:spacing w:val="1"/>
        </w:rPr>
        <w:t xml:space="preserve"> </w:t>
      </w:r>
      <w:r>
        <w:t>Использование</w:t>
      </w:r>
      <w:r>
        <w:rPr>
          <w:spacing w:val="1"/>
        </w:rPr>
        <w:t xml:space="preserve"> </w:t>
      </w:r>
      <w:r>
        <w:t>медицинских</w:t>
      </w:r>
      <w:r>
        <w:rPr>
          <w:spacing w:val="1"/>
        </w:rPr>
        <w:t xml:space="preserve"> </w:t>
      </w:r>
      <w:r>
        <w:t>средств</w:t>
      </w:r>
      <w:r>
        <w:rPr>
          <w:spacing w:val="1"/>
        </w:rPr>
        <w:t xml:space="preserve"> </w:t>
      </w:r>
      <w:r>
        <w:t>индивидуальной</w:t>
      </w:r>
      <w:r>
        <w:rPr>
          <w:spacing w:val="-3"/>
        </w:rPr>
        <w:t xml:space="preserve"> </w:t>
      </w:r>
      <w:r>
        <w:t>защиты.</w:t>
      </w:r>
    </w:p>
    <w:p w14:paraId="2883E536" w14:textId="77777777" w:rsidR="0063402D" w:rsidRDefault="00745CC7">
      <w:pPr>
        <w:pStyle w:val="a4"/>
        <w:spacing w:before="2" w:line="360" w:lineRule="auto"/>
        <w:ind w:right="231"/>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1"/>
        </w:rPr>
        <w:t xml:space="preserve"> </w:t>
      </w:r>
      <w:r>
        <w:t>сооружения гражданской</w:t>
      </w:r>
      <w:r>
        <w:rPr>
          <w:spacing w:val="-8"/>
        </w:rPr>
        <w:t xml:space="preserve"> </w:t>
      </w:r>
      <w:r>
        <w:t>обороны.</w:t>
      </w:r>
      <w:r>
        <w:rPr>
          <w:spacing w:val="3"/>
        </w:rPr>
        <w:t xml:space="preserve"> </w:t>
      </w:r>
      <w:r>
        <w:t>Размещение населения в</w:t>
      </w:r>
      <w:r>
        <w:rPr>
          <w:spacing w:val="-2"/>
        </w:rPr>
        <w:t xml:space="preserve"> </w:t>
      </w:r>
      <w:r>
        <w:t>защитных</w:t>
      </w:r>
      <w:r>
        <w:rPr>
          <w:spacing w:val="-4"/>
        </w:rPr>
        <w:t xml:space="preserve"> </w:t>
      </w:r>
      <w:r>
        <w:t>сооружениях.</w:t>
      </w:r>
    </w:p>
    <w:p w14:paraId="66FD1E55" w14:textId="77777777" w:rsidR="0063402D" w:rsidRDefault="00745CC7">
      <w:pPr>
        <w:pStyle w:val="a4"/>
        <w:spacing w:before="3" w:line="360" w:lineRule="auto"/>
        <w:ind w:right="221"/>
      </w:pPr>
      <w:r>
        <w:t>Аварийно-спасательные работы и другие неотложные работы в зоне поражения. Задачи</w:t>
      </w:r>
      <w:r>
        <w:rPr>
          <w:spacing w:val="1"/>
        </w:rPr>
        <w:t xml:space="preserve"> </w:t>
      </w:r>
      <w:r>
        <w:t>аварийно-спасательных и неотложных работ. Приёмы и способы выполнения спасательных работ.</w:t>
      </w:r>
      <w:r>
        <w:rPr>
          <w:spacing w:val="1"/>
        </w:rPr>
        <w:t xml:space="preserve"> </w:t>
      </w:r>
      <w:r>
        <w:t>Соблюдение мер</w:t>
      </w:r>
      <w:r>
        <w:rPr>
          <w:spacing w:val="2"/>
        </w:rPr>
        <w:t xml:space="preserve"> </w:t>
      </w:r>
      <w:r>
        <w:t>безопасности</w:t>
      </w:r>
      <w:r>
        <w:rPr>
          <w:spacing w:val="-1"/>
        </w:rPr>
        <w:t xml:space="preserve"> </w:t>
      </w:r>
      <w:r>
        <w:t>при</w:t>
      </w:r>
      <w:r>
        <w:rPr>
          <w:spacing w:val="3"/>
        </w:rPr>
        <w:t xml:space="preserve"> </w:t>
      </w:r>
      <w:r>
        <w:t>работах.</w:t>
      </w:r>
    </w:p>
    <w:p w14:paraId="17819B4B" w14:textId="77777777" w:rsidR="0063402D" w:rsidRDefault="00745CC7" w:rsidP="000A4911">
      <w:pPr>
        <w:pStyle w:val="a5"/>
        <w:numPr>
          <w:ilvl w:val="3"/>
          <w:numId w:val="16"/>
        </w:numPr>
        <w:tabs>
          <w:tab w:val="left" w:pos="1967"/>
        </w:tabs>
        <w:spacing w:line="362" w:lineRule="auto"/>
        <w:ind w:left="944" w:right="239" w:firstLine="0"/>
        <w:rPr>
          <w:sz w:val="24"/>
        </w:rPr>
      </w:pPr>
      <w:r>
        <w:rPr>
          <w:sz w:val="24"/>
        </w:rPr>
        <w:t>Модуль № 5. «Безопасность в природной среде и экологическая безопасность».</w:t>
      </w:r>
      <w:r>
        <w:rPr>
          <w:spacing w:val="1"/>
          <w:sz w:val="24"/>
        </w:rPr>
        <w:t xml:space="preserve"> </w:t>
      </w:r>
      <w:r>
        <w:rPr>
          <w:sz w:val="24"/>
        </w:rPr>
        <w:t>Источники</w:t>
      </w:r>
      <w:r>
        <w:rPr>
          <w:spacing w:val="-2"/>
          <w:sz w:val="24"/>
        </w:rPr>
        <w:t xml:space="preserve"> </w:t>
      </w:r>
      <w:r>
        <w:rPr>
          <w:sz w:val="24"/>
        </w:rPr>
        <w:t>опасности</w:t>
      </w:r>
      <w:r>
        <w:rPr>
          <w:spacing w:val="2"/>
          <w:sz w:val="24"/>
        </w:rPr>
        <w:t xml:space="preserve"> </w:t>
      </w:r>
      <w:r>
        <w:rPr>
          <w:sz w:val="24"/>
        </w:rPr>
        <w:t>в</w:t>
      </w:r>
      <w:r>
        <w:rPr>
          <w:spacing w:val="-1"/>
          <w:sz w:val="24"/>
        </w:rPr>
        <w:t xml:space="preserve"> </w:t>
      </w:r>
      <w:r>
        <w:rPr>
          <w:sz w:val="24"/>
        </w:rPr>
        <w:t>природной</w:t>
      </w:r>
      <w:r>
        <w:rPr>
          <w:spacing w:val="2"/>
          <w:sz w:val="24"/>
        </w:rPr>
        <w:t xml:space="preserve"> </w:t>
      </w:r>
      <w:r>
        <w:rPr>
          <w:sz w:val="24"/>
        </w:rPr>
        <w:t>среде.</w:t>
      </w:r>
      <w:r>
        <w:rPr>
          <w:spacing w:val="4"/>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безопасного</w:t>
      </w:r>
      <w:r>
        <w:rPr>
          <w:spacing w:val="6"/>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лесу,</w:t>
      </w:r>
    </w:p>
    <w:p w14:paraId="622F3BC0" w14:textId="77777777" w:rsidR="0063402D" w:rsidRDefault="00745CC7">
      <w:pPr>
        <w:pStyle w:val="a4"/>
        <w:spacing w:line="273" w:lineRule="exact"/>
        <w:ind w:firstLine="0"/>
      </w:pPr>
      <w:r>
        <w:t>в</w:t>
      </w:r>
      <w:r>
        <w:rPr>
          <w:spacing w:val="27"/>
        </w:rPr>
        <w:t xml:space="preserve"> </w:t>
      </w:r>
      <w:r>
        <w:t>горах,</w:t>
      </w:r>
      <w:r>
        <w:rPr>
          <w:spacing w:val="32"/>
        </w:rPr>
        <w:t xml:space="preserve"> </w:t>
      </w:r>
      <w:r>
        <w:t>на</w:t>
      </w:r>
      <w:r>
        <w:rPr>
          <w:spacing w:val="25"/>
        </w:rPr>
        <w:t xml:space="preserve"> </w:t>
      </w:r>
      <w:r>
        <w:t>водоёмах.</w:t>
      </w:r>
      <w:r>
        <w:rPr>
          <w:spacing w:val="32"/>
        </w:rPr>
        <w:t xml:space="preserve"> </w:t>
      </w:r>
      <w:r>
        <w:t>Ориентирование</w:t>
      </w:r>
      <w:r>
        <w:rPr>
          <w:spacing w:val="25"/>
        </w:rPr>
        <w:t xml:space="preserve"> </w:t>
      </w:r>
      <w:r>
        <w:t>на</w:t>
      </w:r>
      <w:r>
        <w:rPr>
          <w:spacing w:val="26"/>
        </w:rPr>
        <w:t xml:space="preserve"> </w:t>
      </w:r>
      <w:r>
        <w:t>местности.</w:t>
      </w:r>
      <w:r>
        <w:rPr>
          <w:spacing w:val="28"/>
        </w:rPr>
        <w:t xml:space="preserve"> </w:t>
      </w:r>
      <w:r>
        <w:t>Современные</w:t>
      </w:r>
      <w:r>
        <w:rPr>
          <w:spacing w:val="25"/>
        </w:rPr>
        <w:t xml:space="preserve"> </w:t>
      </w:r>
      <w:r>
        <w:t>средства</w:t>
      </w:r>
      <w:r>
        <w:rPr>
          <w:spacing w:val="29"/>
        </w:rPr>
        <w:t xml:space="preserve"> </w:t>
      </w:r>
      <w:r>
        <w:t>навигации</w:t>
      </w:r>
      <w:r>
        <w:rPr>
          <w:spacing w:val="27"/>
        </w:rPr>
        <w:t xml:space="preserve"> </w:t>
      </w:r>
      <w:r>
        <w:t>(компас,</w:t>
      </w:r>
    </w:p>
    <w:p w14:paraId="491414BC" w14:textId="77777777" w:rsidR="0063402D" w:rsidRDefault="00745CC7">
      <w:pPr>
        <w:pStyle w:val="a4"/>
        <w:spacing w:before="134"/>
        <w:ind w:firstLine="0"/>
      </w:pPr>
      <w:r>
        <w:t>GPS).</w:t>
      </w:r>
      <w:r>
        <w:rPr>
          <w:spacing w:val="-4"/>
        </w:rPr>
        <w:t xml:space="preserve"> </w:t>
      </w:r>
      <w:r>
        <w:t>Безопасность</w:t>
      </w:r>
      <w:r>
        <w:rPr>
          <w:spacing w:val="-4"/>
        </w:rPr>
        <w:t xml:space="preserve"> </w:t>
      </w:r>
      <w:r>
        <w:t>в</w:t>
      </w:r>
      <w:r>
        <w:rPr>
          <w:spacing w:val="-4"/>
        </w:rPr>
        <w:t xml:space="preserve"> </w:t>
      </w:r>
      <w:r>
        <w:t>автономных</w:t>
      </w:r>
      <w:r>
        <w:rPr>
          <w:spacing w:val="-6"/>
        </w:rPr>
        <w:t xml:space="preserve"> </w:t>
      </w:r>
      <w:r>
        <w:t>условиях.</w:t>
      </w:r>
    </w:p>
    <w:p w14:paraId="226C3DED" w14:textId="77777777" w:rsidR="0063402D" w:rsidRDefault="00745CC7">
      <w:pPr>
        <w:pStyle w:val="a4"/>
        <w:spacing w:before="137" w:line="362" w:lineRule="auto"/>
        <w:ind w:right="223"/>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1"/>
        </w:rPr>
        <w:t xml:space="preserve"> </w:t>
      </w:r>
      <w:r>
        <w:t>природные</w:t>
      </w:r>
      <w:r>
        <w:rPr>
          <w:spacing w:val="-2"/>
        </w:rPr>
        <w:t xml:space="preserve"> </w:t>
      </w:r>
      <w:r>
        <w:t>пожары).</w:t>
      </w:r>
      <w:r>
        <w:rPr>
          <w:spacing w:val="-4"/>
        </w:rPr>
        <w:t xml:space="preserve"> </w:t>
      </w:r>
      <w:r>
        <w:t>Возможности</w:t>
      </w:r>
      <w:r>
        <w:rPr>
          <w:spacing w:val="-3"/>
        </w:rPr>
        <w:t xml:space="preserve"> </w:t>
      </w:r>
      <w:r>
        <w:t>прогнозирования</w:t>
      </w:r>
      <w:r>
        <w:rPr>
          <w:spacing w:val="-1"/>
        </w:rPr>
        <w:t xml:space="preserve"> </w:t>
      </w:r>
      <w:r>
        <w:t>и</w:t>
      </w:r>
      <w:r>
        <w:rPr>
          <w:spacing w:val="-4"/>
        </w:rPr>
        <w:t xml:space="preserve"> </w:t>
      </w:r>
      <w:r>
        <w:t>предупреждения.</w:t>
      </w:r>
    </w:p>
    <w:p w14:paraId="2D906778" w14:textId="77777777" w:rsidR="0063402D" w:rsidRDefault="00745CC7">
      <w:pPr>
        <w:pStyle w:val="a4"/>
        <w:spacing w:line="360" w:lineRule="auto"/>
        <w:ind w:right="217"/>
      </w:pPr>
      <w:r>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1"/>
        </w:rPr>
        <w:t xml:space="preserve"> </w:t>
      </w:r>
      <w:r>
        <w:t>продуктов</w:t>
      </w:r>
      <w:r>
        <w:rPr>
          <w:spacing w:val="1"/>
        </w:rPr>
        <w:t xml:space="preserve"> </w:t>
      </w:r>
      <w:r>
        <w:t>питания.</w:t>
      </w:r>
      <w:r>
        <w:rPr>
          <w:spacing w:val="-2"/>
        </w:rPr>
        <w:t xml:space="preserve"> </w:t>
      </w:r>
      <w:r>
        <w:t>Правила</w:t>
      </w:r>
      <w:r>
        <w:rPr>
          <w:spacing w:val="-4"/>
        </w:rPr>
        <w:t xml:space="preserve"> </w:t>
      </w:r>
      <w:r>
        <w:t>хранения</w:t>
      </w:r>
      <w:r>
        <w:rPr>
          <w:spacing w:val="1"/>
        </w:rPr>
        <w:t xml:space="preserve"> </w:t>
      </w:r>
      <w:r>
        <w:t>и</w:t>
      </w:r>
      <w:r>
        <w:rPr>
          <w:spacing w:val="3"/>
        </w:rPr>
        <w:t xml:space="preserve"> </w:t>
      </w:r>
      <w:r>
        <w:t>употребления</w:t>
      </w:r>
      <w:r>
        <w:rPr>
          <w:spacing w:val="1"/>
        </w:rPr>
        <w:t xml:space="preserve"> </w:t>
      </w:r>
      <w:r>
        <w:t>продуктов</w:t>
      </w:r>
      <w:r>
        <w:rPr>
          <w:spacing w:val="-1"/>
        </w:rPr>
        <w:t xml:space="preserve"> </w:t>
      </w:r>
      <w:r>
        <w:t>питания.</w:t>
      </w:r>
    </w:p>
    <w:p w14:paraId="17DE2D2E" w14:textId="77777777" w:rsidR="0063402D" w:rsidRDefault="00745CC7">
      <w:pPr>
        <w:pStyle w:val="a4"/>
        <w:tabs>
          <w:tab w:val="left" w:pos="1125"/>
          <w:tab w:val="left" w:pos="3299"/>
          <w:tab w:val="left" w:pos="4974"/>
          <w:tab w:val="left" w:pos="7709"/>
          <w:tab w:val="left" w:pos="9868"/>
        </w:tabs>
        <w:spacing w:line="360" w:lineRule="auto"/>
        <w:ind w:right="225"/>
      </w:pPr>
      <w:r>
        <w:t>Федеральная      служба      по       надзору      в      сфере      защиты      прав      потребителей</w:t>
      </w:r>
      <w:r>
        <w:rPr>
          <w:spacing w:val="1"/>
        </w:rPr>
        <w:t xml:space="preserve"> </w:t>
      </w:r>
      <w:r>
        <w:t>и</w:t>
      </w:r>
      <w:r>
        <w:tab/>
        <w:t>благополучия</w:t>
      </w:r>
      <w:r>
        <w:tab/>
        <w:t>человека</w:t>
      </w:r>
      <w:r>
        <w:tab/>
        <w:t>(Роспотребнадзор).</w:t>
      </w:r>
      <w:r>
        <w:tab/>
        <w:t>Федеральный</w:t>
      </w:r>
      <w:r>
        <w:tab/>
        <w:t>закон</w:t>
      </w:r>
      <w:r>
        <w:rPr>
          <w:spacing w:val="-58"/>
        </w:rPr>
        <w:t xml:space="preserve"> </w:t>
      </w:r>
      <w:r>
        <w:t>от</w:t>
      </w:r>
      <w:r>
        <w:rPr>
          <w:spacing w:val="1"/>
        </w:rPr>
        <w:t xml:space="preserve"> </w:t>
      </w:r>
      <w:r>
        <w:t>10</w:t>
      </w:r>
      <w:r>
        <w:rPr>
          <w:spacing w:val="1"/>
        </w:rPr>
        <w:t xml:space="preserve"> </w:t>
      </w:r>
      <w:r>
        <w:t>января</w:t>
      </w:r>
      <w:r>
        <w:rPr>
          <w:spacing w:val="1"/>
        </w:rPr>
        <w:t xml:space="preserve"> </w:t>
      </w:r>
      <w:r>
        <w:t>2002</w:t>
      </w:r>
      <w:r>
        <w:rPr>
          <w:spacing w:val="1"/>
        </w:rPr>
        <w:t xml:space="preserve"> </w:t>
      </w:r>
      <w:r>
        <w:t>г.</w:t>
      </w:r>
      <w:r>
        <w:rPr>
          <w:spacing w:val="1"/>
        </w:rPr>
        <w:t xml:space="preserve"> </w:t>
      </w:r>
      <w:r>
        <w:t>№</w:t>
      </w:r>
      <w:r>
        <w:rPr>
          <w:spacing w:val="1"/>
        </w:rPr>
        <w:t xml:space="preserve"> </w:t>
      </w:r>
      <w:r>
        <w:t>7-ФЗ</w:t>
      </w:r>
      <w:r>
        <w:rPr>
          <w:spacing w:val="1"/>
        </w:rPr>
        <w:t xml:space="preserve"> </w:t>
      </w:r>
      <w:r>
        <w:t>«Об</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3"/>
        </w:rPr>
        <w:t xml:space="preserve"> </w:t>
      </w:r>
      <w:r>
        <w:t>Федерации,</w:t>
      </w:r>
      <w:r>
        <w:rPr>
          <w:spacing w:val="-1"/>
        </w:rPr>
        <w:t xml:space="preserve"> </w:t>
      </w:r>
      <w:r>
        <w:t>2002,</w:t>
      </w:r>
      <w:r>
        <w:rPr>
          <w:spacing w:val="-1"/>
        </w:rPr>
        <w:t xml:space="preserve"> </w:t>
      </w:r>
      <w:r>
        <w:t>№</w:t>
      </w:r>
      <w:r>
        <w:rPr>
          <w:spacing w:val="-2"/>
        </w:rPr>
        <w:t xml:space="preserve"> </w:t>
      </w:r>
      <w:r>
        <w:t>2,</w:t>
      </w:r>
      <w:r>
        <w:rPr>
          <w:spacing w:val="-1"/>
        </w:rPr>
        <w:t xml:space="preserve"> </w:t>
      </w:r>
      <w:r>
        <w:t>ст. 133;</w:t>
      </w:r>
      <w:r>
        <w:rPr>
          <w:spacing w:val="-3"/>
        </w:rPr>
        <w:t xml:space="preserve"> </w:t>
      </w:r>
      <w:r>
        <w:t>2022,</w:t>
      </w:r>
      <w:r>
        <w:rPr>
          <w:spacing w:val="3"/>
        </w:rPr>
        <w:t xml:space="preserve"> </w:t>
      </w:r>
      <w:r>
        <w:t>№</w:t>
      </w:r>
      <w:r>
        <w:rPr>
          <w:spacing w:val="-2"/>
        </w:rPr>
        <w:t xml:space="preserve"> </w:t>
      </w:r>
      <w:r>
        <w:t>13,</w:t>
      </w:r>
      <w:r>
        <w:rPr>
          <w:spacing w:val="-1"/>
        </w:rPr>
        <w:t xml:space="preserve"> </w:t>
      </w:r>
      <w:r>
        <w:t>ст. 1960).</w:t>
      </w:r>
    </w:p>
    <w:p w14:paraId="4177F53C" w14:textId="77777777" w:rsidR="0063402D" w:rsidRDefault="00745CC7">
      <w:pPr>
        <w:pStyle w:val="a4"/>
        <w:spacing w:line="360" w:lineRule="auto"/>
        <w:ind w:right="229"/>
      </w:pPr>
      <w:r>
        <w:t>Средства</w:t>
      </w:r>
      <w:r>
        <w:rPr>
          <w:spacing w:val="1"/>
        </w:rPr>
        <w:t xml:space="preserve"> </w:t>
      </w:r>
      <w:r>
        <w:t>защиты</w:t>
      </w:r>
      <w:r>
        <w:rPr>
          <w:spacing w:val="1"/>
        </w:rPr>
        <w:t xml:space="preserve"> </w:t>
      </w:r>
      <w:r>
        <w:t>и</w:t>
      </w:r>
      <w:r>
        <w:rPr>
          <w:spacing w:val="1"/>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w:t>
      </w:r>
      <w:r>
        <w:rPr>
          <w:spacing w:val="3"/>
        </w:rPr>
        <w:t xml:space="preserve"> </w:t>
      </w:r>
      <w:r>
        <w:t>Бытовые</w:t>
      </w:r>
      <w:r>
        <w:rPr>
          <w:spacing w:val="1"/>
        </w:rPr>
        <w:t xml:space="preserve"> </w:t>
      </w:r>
      <w:r>
        <w:t>нитратомеры.</w:t>
      </w:r>
    </w:p>
    <w:p w14:paraId="3207C920" w14:textId="77777777" w:rsidR="0063402D" w:rsidRDefault="00745CC7">
      <w:pPr>
        <w:pStyle w:val="a4"/>
        <w:spacing w:line="360" w:lineRule="auto"/>
        <w:ind w:right="231"/>
      </w:pPr>
      <w:r>
        <w:t xml:space="preserve">Основные         виды        </w:t>
      </w:r>
      <w:r>
        <w:rPr>
          <w:spacing w:val="1"/>
        </w:rPr>
        <w:t xml:space="preserve"> </w:t>
      </w:r>
      <w:r>
        <w:t xml:space="preserve">экологических         знаков.        </w:t>
      </w:r>
      <w:r>
        <w:rPr>
          <w:spacing w:val="1"/>
        </w:rPr>
        <w:t xml:space="preserve"> </w:t>
      </w:r>
      <w:r>
        <w:t>Знаки,          свидетельствующие</w:t>
      </w:r>
      <w:r>
        <w:rPr>
          <w:spacing w:val="1"/>
        </w:rPr>
        <w:t xml:space="preserve"> </w:t>
      </w:r>
      <w:r>
        <w:t>об экологической чистоте товаров, а также о безопасности их для окружающей среды. Знаки,</w:t>
      </w:r>
      <w:r>
        <w:rPr>
          <w:spacing w:val="1"/>
        </w:rPr>
        <w:t xml:space="preserve"> </w:t>
      </w:r>
      <w:r>
        <w:t>информирующие</w:t>
      </w:r>
      <w:r>
        <w:rPr>
          <w:spacing w:val="-1"/>
        </w:rPr>
        <w:t xml:space="preserve"> </w:t>
      </w:r>
      <w:r>
        <w:t>об</w:t>
      </w:r>
      <w:r>
        <w:rPr>
          <w:spacing w:val="-7"/>
        </w:rPr>
        <w:t xml:space="preserve"> </w:t>
      </w:r>
      <w:r>
        <w:t>экологически</w:t>
      </w:r>
      <w:r>
        <w:rPr>
          <w:spacing w:val="1"/>
        </w:rPr>
        <w:t xml:space="preserve"> </w:t>
      </w:r>
      <w:r>
        <w:t>чистых</w:t>
      </w:r>
      <w:r>
        <w:rPr>
          <w:spacing w:val="-5"/>
        </w:rPr>
        <w:t xml:space="preserve"> </w:t>
      </w:r>
      <w:r>
        <w:t>способах утилизации</w:t>
      </w:r>
      <w:r>
        <w:rPr>
          <w:spacing w:val="1"/>
        </w:rPr>
        <w:t xml:space="preserve"> </w:t>
      </w:r>
      <w:r>
        <w:t>самого</w:t>
      </w:r>
      <w:r>
        <w:rPr>
          <w:spacing w:val="1"/>
        </w:rPr>
        <w:t xml:space="preserve"> </w:t>
      </w:r>
      <w:r>
        <w:t>товара</w:t>
      </w:r>
      <w:r>
        <w:rPr>
          <w:spacing w:val="-6"/>
        </w:rPr>
        <w:t xml:space="preserve"> </w:t>
      </w:r>
      <w:r>
        <w:t>и</w:t>
      </w:r>
      <w:r>
        <w:rPr>
          <w:spacing w:val="1"/>
        </w:rPr>
        <w:t xml:space="preserve"> </w:t>
      </w:r>
      <w:r>
        <w:t>его</w:t>
      </w:r>
      <w:r>
        <w:rPr>
          <w:spacing w:val="4"/>
        </w:rPr>
        <w:t xml:space="preserve"> </w:t>
      </w:r>
      <w:r>
        <w:t>упаковки.</w:t>
      </w:r>
    </w:p>
    <w:p w14:paraId="6FBBB1A8" w14:textId="77777777" w:rsidR="0063402D" w:rsidRDefault="0063402D">
      <w:pPr>
        <w:spacing w:line="360" w:lineRule="auto"/>
        <w:sectPr w:rsidR="0063402D">
          <w:pgSz w:w="11910" w:h="16840"/>
          <w:pgMar w:top="820" w:right="340" w:bottom="280" w:left="900" w:header="569" w:footer="0" w:gutter="0"/>
          <w:cols w:space="720"/>
        </w:sectPr>
      </w:pPr>
    </w:p>
    <w:p w14:paraId="0E9B5C7E" w14:textId="77777777" w:rsidR="0063402D" w:rsidRDefault="00745CC7" w:rsidP="000A4911">
      <w:pPr>
        <w:pStyle w:val="a5"/>
        <w:numPr>
          <w:ilvl w:val="3"/>
          <w:numId w:val="16"/>
        </w:numPr>
        <w:tabs>
          <w:tab w:val="left" w:pos="1967"/>
        </w:tabs>
        <w:spacing w:before="7"/>
        <w:rPr>
          <w:sz w:val="24"/>
        </w:rPr>
      </w:pPr>
      <w:r>
        <w:rPr>
          <w:sz w:val="24"/>
        </w:rPr>
        <w:lastRenderedPageBreak/>
        <w:t>Модуль</w:t>
      </w:r>
      <w:r>
        <w:rPr>
          <w:spacing w:val="-3"/>
          <w:sz w:val="24"/>
        </w:rPr>
        <w:t xml:space="preserve"> </w:t>
      </w:r>
      <w:r>
        <w:rPr>
          <w:sz w:val="24"/>
        </w:rPr>
        <w:t>№</w:t>
      </w:r>
      <w:r>
        <w:rPr>
          <w:spacing w:val="-2"/>
          <w:sz w:val="24"/>
        </w:rPr>
        <w:t xml:space="preserve"> </w:t>
      </w:r>
      <w:r>
        <w:rPr>
          <w:sz w:val="24"/>
        </w:rPr>
        <w:t>6.</w:t>
      </w:r>
      <w:r>
        <w:rPr>
          <w:spacing w:val="-2"/>
          <w:sz w:val="24"/>
        </w:rPr>
        <w:t xml:space="preserve"> </w:t>
      </w:r>
      <w:r>
        <w:rPr>
          <w:sz w:val="24"/>
        </w:rPr>
        <w:t>«Основы</w:t>
      </w:r>
      <w:r>
        <w:rPr>
          <w:spacing w:val="-6"/>
          <w:sz w:val="24"/>
        </w:rPr>
        <w:t xml:space="preserve"> </w:t>
      </w:r>
      <w:r>
        <w:rPr>
          <w:sz w:val="24"/>
        </w:rPr>
        <w:t>противодействия</w:t>
      </w:r>
      <w:r>
        <w:rPr>
          <w:spacing w:val="-3"/>
          <w:sz w:val="24"/>
        </w:rPr>
        <w:t xml:space="preserve"> </w:t>
      </w:r>
      <w:r>
        <w:rPr>
          <w:sz w:val="24"/>
        </w:rPr>
        <w:t>экстремизму</w:t>
      </w:r>
      <w:r>
        <w:rPr>
          <w:spacing w:val="-12"/>
          <w:sz w:val="24"/>
        </w:rPr>
        <w:t xml:space="preserve"> </w:t>
      </w:r>
      <w:r>
        <w:rPr>
          <w:sz w:val="24"/>
        </w:rPr>
        <w:t>и</w:t>
      </w:r>
      <w:r>
        <w:rPr>
          <w:spacing w:val="-3"/>
          <w:sz w:val="24"/>
        </w:rPr>
        <w:t xml:space="preserve"> </w:t>
      </w:r>
      <w:r>
        <w:rPr>
          <w:sz w:val="24"/>
        </w:rPr>
        <w:t>терроризму».</w:t>
      </w:r>
    </w:p>
    <w:p w14:paraId="7937F4F5" w14:textId="77777777" w:rsidR="0063402D" w:rsidRDefault="00745CC7">
      <w:pPr>
        <w:pStyle w:val="a4"/>
        <w:spacing w:before="142" w:line="360" w:lineRule="auto"/>
        <w:ind w:right="239"/>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14:paraId="72BD5B21" w14:textId="77777777" w:rsidR="0063402D" w:rsidRDefault="00745CC7">
      <w:pPr>
        <w:pStyle w:val="a4"/>
        <w:spacing w:line="360" w:lineRule="auto"/>
        <w:ind w:right="220"/>
      </w:pPr>
      <w:r>
        <w:t>Деструктивные</w:t>
      </w:r>
      <w:r>
        <w:rPr>
          <w:spacing w:val="1"/>
        </w:rPr>
        <w:t xml:space="preserve"> </w:t>
      </w:r>
      <w:r>
        <w:t>молодёжные</w:t>
      </w:r>
      <w:r>
        <w:rPr>
          <w:spacing w:val="1"/>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2"/>
        </w:rPr>
        <w:t xml:space="preserve"> </w:t>
      </w:r>
      <w:r>
        <w:t>экстремизма.</w:t>
      </w:r>
      <w:r>
        <w:rPr>
          <w:spacing w:val="-2"/>
        </w:rPr>
        <w:t xml:space="preserve"> </w:t>
      </w:r>
      <w:r>
        <w:t>Разновидности</w:t>
      </w:r>
      <w:r>
        <w:rPr>
          <w:spacing w:val="-2"/>
        </w:rPr>
        <w:t xml:space="preserve"> </w:t>
      </w:r>
      <w:r>
        <w:t>террористической</w:t>
      </w:r>
      <w:r>
        <w:rPr>
          <w:spacing w:val="3"/>
        </w:rPr>
        <w:t xml:space="preserve"> </w:t>
      </w:r>
      <w:r>
        <w:t>деятельности.</w:t>
      </w:r>
    </w:p>
    <w:p w14:paraId="655DF234" w14:textId="77777777" w:rsidR="0063402D" w:rsidRDefault="00745CC7">
      <w:pPr>
        <w:pStyle w:val="a4"/>
        <w:tabs>
          <w:tab w:val="left" w:pos="4033"/>
          <w:tab w:val="left" w:pos="6485"/>
          <w:tab w:val="left" w:pos="8793"/>
        </w:tabs>
        <w:spacing w:before="1" w:line="360" w:lineRule="auto"/>
        <w:ind w:right="230"/>
      </w:pPr>
      <w:r>
        <w:t>Праворадикальные</w:t>
      </w:r>
      <w:r>
        <w:tab/>
        <w:t>группировки</w:t>
      </w:r>
      <w:r>
        <w:tab/>
        <w:t>нацистской</w:t>
      </w:r>
      <w:r>
        <w:tab/>
      </w:r>
      <w:r>
        <w:rPr>
          <w:spacing w:val="-1"/>
        </w:rPr>
        <w:t>направленности</w:t>
      </w:r>
      <w:r>
        <w:rPr>
          <w:spacing w:val="-58"/>
        </w:rPr>
        <w:t xml:space="preserve"> </w:t>
      </w:r>
      <w:r>
        <w:t>и</w:t>
      </w:r>
      <w:r>
        <w:rPr>
          <w:spacing w:val="1"/>
        </w:rPr>
        <w:t xml:space="preserve"> </w:t>
      </w:r>
      <w:r>
        <w:t>леворадикальные сообщества.</w:t>
      </w:r>
      <w:r>
        <w:rPr>
          <w:spacing w:val="1"/>
        </w:rPr>
        <w:t xml:space="preserve"> </w:t>
      </w:r>
      <w:r>
        <w:t>Правила безопасности,</w:t>
      </w:r>
      <w:r>
        <w:rPr>
          <w:spacing w:val="1"/>
        </w:rPr>
        <w:t xml:space="preserve"> </w:t>
      </w:r>
      <w:r>
        <w:t>которые</w:t>
      </w:r>
      <w:r>
        <w:rPr>
          <w:spacing w:val="1"/>
        </w:rPr>
        <w:t xml:space="preserve"> </w:t>
      </w:r>
      <w:r>
        <w:t>следует</w:t>
      </w:r>
      <w:r>
        <w:rPr>
          <w:spacing w:val="1"/>
        </w:rPr>
        <w:t xml:space="preserve"> </w:t>
      </w:r>
      <w:r>
        <w:t>соблюдать,</w:t>
      </w:r>
      <w:r>
        <w:rPr>
          <w:spacing w:val="1"/>
        </w:rPr>
        <w:t xml:space="preserve"> </w:t>
      </w:r>
      <w:r>
        <w:t>чтобы</w:t>
      </w:r>
      <w:r>
        <w:rPr>
          <w:spacing w:val="1"/>
        </w:rPr>
        <w:t xml:space="preserve"> </w:t>
      </w:r>
      <w:r>
        <w:t>не</w:t>
      </w:r>
      <w:r>
        <w:rPr>
          <w:spacing w:val="1"/>
        </w:rPr>
        <w:t xml:space="preserve"> </w:t>
      </w:r>
      <w:r>
        <w:t>попасть</w:t>
      </w:r>
      <w:r>
        <w:rPr>
          <w:spacing w:val="-2"/>
        </w:rPr>
        <w:t xml:space="preserve"> </w:t>
      </w:r>
      <w:r>
        <w:t>в</w:t>
      </w:r>
      <w:r>
        <w:rPr>
          <w:spacing w:val="-1"/>
        </w:rPr>
        <w:t xml:space="preserve"> </w:t>
      </w:r>
      <w:r>
        <w:t>сферу</w:t>
      </w:r>
      <w:r>
        <w:rPr>
          <w:spacing w:val="-8"/>
        </w:rPr>
        <w:t xml:space="preserve"> </w:t>
      </w:r>
      <w:r>
        <w:t>влияния</w:t>
      </w:r>
      <w:r>
        <w:rPr>
          <w:spacing w:val="-3"/>
        </w:rPr>
        <w:t xml:space="preserve"> </w:t>
      </w:r>
      <w:r>
        <w:t>неформальной</w:t>
      </w:r>
      <w:r>
        <w:rPr>
          <w:spacing w:val="-2"/>
        </w:rPr>
        <w:t xml:space="preserve"> </w:t>
      </w:r>
      <w:r>
        <w:t>группировки.</w:t>
      </w:r>
    </w:p>
    <w:p w14:paraId="6021A069" w14:textId="77777777" w:rsidR="0063402D" w:rsidRDefault="00745CC7">
      <w:pPr>
        <w:pStyle w:val="a4"/>
        <w:spacing w:line="360" w:lineRule="auto"/>
        <w:ind w:right="232"/>
      </w:pPr>
      <w:r>
        <w:t>Ответственность граждан за участие в экстремистской и террористической деятельности.</w:t>
      </w:r>
      <w:r>
        <w:rPr>
          <w:spacing w:val="1"/>
        </w:rPr>
        <w:t xml:space="preserve"> </w:t>
      </w:r>
      <w:r>
        <w:t>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1"/>
        </w:rPr>
        <w:t xml:space="preserve"> </w:t>
      </w:r>
      <w:r>
        <w:t>за</w:t>
      </w:r>
      <w:r>
        <w:rPr>
          <w:spacing w:val="1"/>
        </w:rPr>
        <w:t xml:space="preserve"> </w:t>
      </w:r>
      <w:r>
        <w:t>участие</w:t>
      </w:r>
      <w:r>
        <w:rPr>
          <w:spacing w:val="61"/>
        </w:rPr>
        <w:t xml:space="preserve"> </w:t>
      </w:r>
      <w:r>
        <w:t>в</w:t>
      </w:r>
      <w:r>
        <w:rPr>
          <w:spacing w:val="1"/>
        </w:rPr>
        <w:t xml:space="preserve"> </w:t>
      </w:r>
      <w:r>
        <w:t>экстремистской</w:t>
      </w:r>
      <w:r>
        <w:rPr>
          <w:spacing w:val="2"/>
        </w:rPr>
        <w:t xml:space="preserve"> </w:t>
      </w:r>
      <w:r>
        <w:t>и</w:t>
      </w:r>
      <w:r>
        <w:rPr>
          <w:spacing w:val="-2"/>
        </w:rPr>
        <w:t xml:space="preserve"> </w:t>
      </w:r>
      <w:r>
        <w:t>террористической</w:t>
      </w:r>
      <w:r>
        <w:rPr>
          <w:spacing w:val="3"/>
        </w:rPr>
        <w:t xml:space="preserve"> </w:t>
      </w:r>
      <w:r>
        <w:t>деятельности.</w:t>
      </w:r>
    </w:p>
    <w:p w14:paraId="0513CF17" w14:textId="77777777" w:rsidR="0063402D" w:rsidRDefault="00745CC7">
      <w:pPr>
        <w:pStyle w:val="a4"/>
        <w:spacing w:line="360" w:lineRule="auto"/>
        <w:ind w:right="225"/>
      </w:pPr>
      <w:r>
        <w:t>Противодействие экстремизму и терроризму на государственном уровне. Национальный</w:t>
      </w:r>
      <w:r>
        <w:rPr>
          <w:spacing w:val="1"/>
        </w:rPr>
        <w:t xml:space="preserve"> </w:t>
      </w:r>
      <w:r>
        <w:t>антитеррористический комитет (НАК) и его предназначение. Основные задачи НАК. Федеральный</w:t>
      </w:r>
      <w:r>
        <w:rPr>
          <w:spacing w:val="-57"/>
        </w:rPr>
        <w:t xml:space="preserve"> </w:t>
      </w:r>
      <w:r>
        <w:t>оперативный</w:t>
      </w:r>
      <w:r>
        <w:rPr>
          <w:spacing w:val="-3"/>
        </w:rPr>
        <w:t xml:space="preserve"> </w:t>
      </w:r>
      <w:r>
        <w:t>штаб.</w:t>
      </w:r>
    </w:p>
    <w:p w14:paraId="63FC4AE5" w14:textId="77777777" w:rsidR="0063402D" w:rsidRDefault="00745CC7">
      <w:pPr>
        <w:pStyle w:val="a4"/>
        <w:spacing w:line="360" w:lineRule="auto"/>
        <w:ind w:right="226"/>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которые принимаются в соответствии с установленным уровнем террористической</w:t>
      </w:r>
      <w:r>
        <w:rPr>
          <w:spacing w:val="1"/>
        </w:rPr>
        <w:t xml:space="preserve"> </w:t>
      </w:r>
      <w:r>
        <w:t>опасности.</w:t>
      </w:r>
    </w:p>
    <w:p w14:paraId="60D20D1B" w14:textId="77777777" w:rsidR="0063402D" w:rsidRDefault="00745CC7">
      <w:pPr>
        <w:pStyle w:val="a4"/>
        <w:spacing w:line="360" w:lineRule="auto"/>
        <w:ind w:right="226"/>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w:t>
      </w:r>
      <w:r>
        <w:rPr>
          <w:spacing w:val="-3"/>
        </w:rPr>
        <w:t xml:space="preserve"> </w:t>
      </w:r>
      <w:r>
        <w:t>операции.</w:t>
      </w:r>
    </w:p>
    <w:p w14:paraId="754D9D72" w14:textId="77777777" w:rsidR="0063402D" w:rsidRDefault="00745CC7">
      <w:pPr>
        <w:pStyle w:val="a4"/>
        <w:tabs>
          <w:tab w:val="left" w:pos="3564"/>
          <w:tab w:val="left" w:pos="6639"/>
          <w:tab w:val="left" w:pos="9408"/>
        </w:tabs>
        <w:spacing w:line="360" w:lineRule="auto"/>
        <w:ind w:right="226"/>
      </w:pPr>
      <w:r>
        <w:t>Экстремизм и терроризм на современном этапе. Внутренние и внешние экстремистские</w:t>
      </w:r>
      <w:r>
        <w:rPr>
          <w:spacing w:val="1"/>
        </w:rPr>
        <w:t xml:space="preserve"> </w:t>
      </w:r>
      <w:r>
        <w:t>угрозы.</w:t>
      </w:r>
      <w:r>
        <w:rPr>
          <w:spacing w:val="1"/>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w:t>
      </w:r>
      <w:r>
        <w:rPr>
          <w:spacing w:val="1"/>
        </w:rPr>
        <w:t xml:space="preserve"> </w:t>
      </w:r>
      <w:r>
        <w:t>террористической</w:t>
      </w:r>
      <w:r>
        <w:rPr>
          <w:spacing w:val="1"/>
        </w:rPr>
        <w:t xml:space="preserve"> </w:t>
      </w:r>
      <w:r>
        <w:t>деятельности.</w:t>
      </w:r>
      <w:r>
        <w:tab/>
        <w:t>Терроризм,</w:t>
      </w:r>
      <w:r>
        <w:tab/>
        <w:t>который</w:t>
      </w:r>
      <w:r>
        <w:tab/>
      </w:r>
      <w:r>
        <w:rPr>
          <w:spacing w:val="-1"/>
        </w:rPr>
        <w:t>опирается</w:t>
      </w:r>
      <w:r>
        <w:rPr>
          <w:spacing w:val="-58"/>
        </w:rPr>
        <w:t xml:space="preserve"> </w:t>
      </w:r>
      <w:r>
        <w:t>на       религиозные       мотивы.       Терроризм       на       криминальной       основе.       Терроризм</w:t>
      </w:r>
      <w:r>
        <w:rPr>
          <w:spacing w:val="1"/>
        </w:rPr>
        <w:t xml:space="preserve"> </w:t>
      </w:r>
      <w:r>
        <w:t>на национальной</w:t>
      </w:r>
      <w:r>
        <w:rPr>
          <w:spacing w:val="-3"/>
        </w:rPr>
        <w:t xml:space="preserve"> </w:t>
      </w:r>
      <w:r>
        <w:t>основе.</w:t>
      </w:r>
      <w:r>
        <w:rPr>
          <w:spacing w:val="-1"/>
        </w:rPr>
        <w:t xml:space="preserve"> </w:t>
      </w:r>
      <w:r>
        <w:t>Технологический</w:t>
      </w:r>
      <w:r>
        <w:rPr>
          <w:spacing w:val="2"/>
        </w:rPr>
        <w:t xml:space="preserve"> </w:t>
      </w:r>
      <w:r>
        <w:t>терроризм.</w:t>
      </w:r>
      <w:r>
        <w:rPr>
          <w:spacing w:val="-1"/>
        </w:rPr>
        <w:t xml:space="preserve"> </w:t>
      </w:r>
      <w:r>
        <w:t>Кибертерроризм.</w:t>
      </w:r>
    </w:p>
    <w:p w14:paraId="3D9E1A0C" w14:textId="77777777" w:rsidR="0063402D" w:rsidRDefault="00745CC7">
      <w:pPr>
        <w:pStyle w:val="a4"/>
        <w:spacing w:before="2" w:line="360" w:lineRule="auto"/>
        <w:ind w:right="221"/>
      </w:pPr>
      <w:r>
        <w:t>Борьба с угрозой экстремистской и террористической опасности. Способы противодействия</w:t>
      </w:r>
      <w:r>
        <w:rPr>
          <w:spacing w:val="-57"/>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57"/>
        </w:rPr>
        <w:t xml:space="preserve"> </w:t>
      </w:r>
      <w:r>
        <w:t>антитеррористического поведения. Праворадикальные группировки нацистской направленности и</w:t>
      </w:r>
      <w:r>
        <w:rPr>
          <w:spacing w:val="1"/>
        </w:rPr>
        <w:t xml:space="preserve"> </w:t>
      </w:r>
      <w:r>
        <w:t>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молодёжных</w:t>
      </w:r>
      <w:r>
        <w:rPr>
          <w:spacing w:val="1"/>
        </w:rPr>
        <w:t xml:space="preserve"> </w:t>
      </w:r>
      <w:r>
        <w:t>право-</w:t>
      </w:r>
      <w:r>
        <w:rPr>
          <w:spacing w:val="1"/>
        </w:rPr>
        <w:t xml:space="preserve"> </w:t>
      </w:r>
      <w:r>
        <w:t>и</w:t>
      </w:r>
      <w:r>
        <w:rPr>
          <w:spacing w:val="1"/>
        </w:rPr>
        <w:t xml:space="preserve"> </w:t>
      </w:r>
      <w:r>
        <w:t>леворадикальных сообществ. Радикальный ислам – опасное экстремистское течение. Как избежать</w:t>
      </w:r>
      <w:r>
        <w:rPr>
          <w:spacing w:val="-57"/>
        </w:rPr>
        <w:t xml:space="preserve"> </w:t>
      </w:r>
      <w:r>
        <w:t>вербовки</w:t>
      </w:r>
      <w:r>
        <w:rPr>
          <w:spacing w:val="-3"/>
        </w:rPr>
        <w:t xml:space="preserve"> </w:t>
      </w:r>
      <w:r>
        <w:t>в</w:t>
      </w:r>
      <w:r>
        <w:rPr>
          <w:spacing w:val="-1"/>
        </w:rPr>
        <w:t xml:space="preserve"> </w:t>
      </w:r>
      <w:r>
        <w:t>экстремистскую организацию.</w:t>
      </w:r>
    </w:p>
    <w:p w14:paraId="755A0D1B" w14:textId="77777777" w:rsidR="0063402D" w:rsidRDefault="00745CC7">
      <w:pPr>
        <w:pStyle w:val="a4"/>
        <w:spacing w:line="360" w:lineRule="auto"/>
        <w:ind w:right="227"/>
      </w:pPr>
      <w:r>
        <w:t>Меры личной безопасности при вооружённом нападении на образовательную организацию.</w:t>
      </w:r>
      <w:r>
        <w:rPr>
          <w:spacing w:val="-57"/>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 в котором может быть замаскировано взрывное устройство. Безопасное поведение в</w:t>
      </w:r>
      <w:r>
        <w:rPr>
          <w:spacing w:val="1"/>
        </w:rPr>
        <w:t xml:space="preserve"> </w:t>
      </w:r>
      <w:r>
        <w:t>толпе.</w:t>
      </w:r>
      <w:r>
        <w:rPr>
          <w:spacing w:val="-2"/>
        </w:rPr>
        <w:t xml:space="preserve"> </w:t>
      </w:r>
      <w:r>
        <w:t>Безопасное</w:t>
      </w:r>
      <w:r>
        <w:rPr>
          <w:spacing w:val="1"/>
        </w:rPr>
        <w:t xml:space="preserve"> </w:t>
      </w:r>
      <w:r>
        <w:t>поведение</w:t>
      </w:r>
      <w:r>
        <w:rPr>
          <w:spacing w:val="5"/>
        </w:rPr>
        <w:t xml:space="preserve"> </w:t>
      </w:r>
      <w:r>
        <w:t>при</w:t>
      </w:r>
      <w:r>
        <w:rPr>
          <w:spacing w:val="-2"/>
        </w:rPr>
        <w:t xml:space="preserve"> </w:t>
      </w:r>
      <w:r>
        <w:t>захвате в</w:t>
      </w:r>
      <w:r>
        <w:rPr>
          <w:spacing w:val="-1"/>
        </w:rPr>
        <w:t xml:space="preserve"> </w:t>
      </w:r>
      <w:r>
        <w:t>заложники.</w:t>
      </w:r>
    </w:p>
    <w:p w14:paraId="1AB5C158" w14:textId="77777777" w:rsidR="0063402D" w:rsidRDefault="0063402D">
      <w:pPr>
        <w:spacing w:line="360" w:lineRule="auto"/>
        <w:sectPr w:rsidR="0063402D">
          <w:pgSz w:w="11910" w:h="16840"/>
          <w:pgMar w:top="820" w:right="340" w:bottom="280" w:left="900" w:header="569" w:footer="0" w:gutter="0"/>
          <w:cols w:space="720"/>
        </w:sectPr>
      </w:pPr>
    </w:p>
    <w:p w14:paraId="49C6FC40" w14:textId="77777777" w:rsidR="0063402D" w:rsidRDefault="00745CC7" w:rsidP="000A4911">
      <w:pPr>
        <w:pStyle w:val="a5"/>
        <w:numPr>
          <w:ilvl w:val="3"/>
          <w:numId w:val="16"/>
        </w:numPr>
        <w:tabs>
          <w:tab w:val="left" w:pos="1967"/>
        </w:tabs>
        <w:spacing w:before="7"/>
        <w:rPr>
          <w:sz w:val="24"/>
        </w:rPr>
      </w:pPr>
      <w:r>
        <w:rPr>
          <w:sz w:val="24"/>
        </w:rPr>
        <w:lastRenderedPageBreak/>
        <w:t>Модуль</w:t>
      </w:r>
      <w:r>
        <w:rPr>
          <w:spacing w:val="-1"/>
          <w:sz w:val="24"/>
        </w:rPr>
        <w:t xml:space="preserve"> </w:t>
      </w:r>
      <w:r>
        <w:rPr>
          <w:sz w:val="24"/>
        </w:rPr>
        <w:t>№</w:t>
      </w:r>
      <w:r>
        <w:rPr>
          <w:spacing w:val="-1"/>
          <w:sz w:val="24"/>
        </w:rPr>
        <w:t xml:space="preserve"> </w:t>
      </w:r>
      <w:r>
        <w:rPr>
          <w:sz w:val="24"/>
        </w:rPr>
        <w:t>7.</w:t>
      </w:r>
      <w:r>
        <w:rPr>
          <w:spacing w:val="3"/>
          <w:sz w:val="24"/>
        </w:rPr>
        <w:t xml:space="preserve"> </w:t>
      </w:r>
      <w:r>
        <w:rPr>
          <w:sz w:val="24"/>
        </w:rPr>
        <w:t>«Основы</w:t>
      </w:r>
      <w:r>
        <w:rPr>
          <w:spacing w:val="-5"/>
          <w:sz w:val="24"/>
        </w:rPr>
        <w:t xml:space="preserve"> </w:t>
      </w:r>
      <w:r>
        <w:rPr>
          <w:sz w:val="24"/>
        </w:rPr>
        <w:t>здорового</w:t>
      </w:r>
      <w:r>
        <w:rPr>
          <w:spacing w:val="-7"/>
          <w:sz w:val="24"/>
        </w:rPr>
        <w:t xml:space="preserve"> </w:t>
      </w:r>
      <w:r>
        <w:rPr>
          <w:sz w:val="24"/>
        </w:rPr>
        <w:t>образа</w:t>
      </w:r>
      <w:r>
        <w:rPr>
          <w:spacing w:val="-3"/>
          <w:sz w:val="24"/>
        </w:rPr>
        <w:t xml:space="preserve"> </w:t>
      </w:r>
      <w:r>
        <w:rPr>
          <w:sz w:val="24"/>
        </w:rPr>
        <w:t>жизни».</w:t>
      </w:r>
    </w:p>
    <w:p w14:paraId="71C7EE53" w14:textId="77777777" w:rsidR="0063402D" w:rsidRDefault="00745CC7">
      <w:pPr>
        <w:pStyle w:val="a4"/>
        <w:tabs>
          <w:tab w:val="left" w:pos="2119"/>
          <w:tab w:val="left" w:pos="3506"/>
          <w:tab w:val="left" w:pos="4816"/>
          <w:tab w:val="left" w:pos="7062"/>
          <w:tab w:val="left" w:pos="9394"/>
        </w:tabs>
        <w:spacing w:before="142" w:line="360" w:lineRule="auto"/>
        <w:ind w:right="230"/>
      </w:pPr>
      <w:r>
        <w:t>Здоровый образ жизни как средство обеспечения благополучия личности. Государственная</w:t>
      </w:r>
      <w:r>
        <w:rPr>
          <w:spacing w:val="1"/>
        </w:rPr>
        <w:t xml:space="preserve"> </w:t>
      </w:r>
      <w:r>
        <w:t>правовая</w:t>
      </w:r>
      <w:r>
        <w:tab/>
        <w:t>база</w:t>
      </w:r>
      <w:r>
        <w:tab/>
        <w:t>для</w:t>
      </w:r>
      <w:r>
        <w:tab/>
        <w:t>обеспечения</w:t>
      </w:r>
      <w:r>
        <w:tab/>
        <w:t>безопасности</w:t>
      </w:r>
      <w:r>
        <w:tab/>
      </w:r>
      <w:r>
        <w:rPr>
          <w:spacing w:val="-1"/>
        </w:rPr>
        <w:t>населения</w:t>
      </w:r>
      <w:r>
        <w:rPr>
          <w:spacing w:val="-58"/>
        </w:rPr>
        <w:t xml:space="preserve"> </w:t>
      </w:r>
      <w:r>
        <w:t>и</w:t>
      </w:r>
      <w:r>
        <w:rPr>
          <w:spacing w:val="1"/>
        </w:rPr>
        <w:t xml:space="preserve"> </w:t>
      </w:r>
      <w:r>
        <w:t>формирования</w:t>
      </w:r>
      <w:r>
        <w:rPr>
          <w:spacing w:val="1"/>
        </w:rPr>
        <w:t xml:space="preserve"> </w:t>
      </w:r>
      <w:r>
        <w:t>у</w:t>
      </w:r>
      <w:r>
        <w:rPr>
          <w:spacing w:val="1"/>
        </w:rPr>
        <w:t xml:space="preserve"> </w:t>
      </w:r>
      <w:r>
        <w:t>него</w:t>
      </w:r>
      <w:r>
        <w:rPr>
          <w:spacing w:val="1"/>
        </w:rPr>
        <w:t xml:space="preserve"> </w:t>
      </w:r>
      <w:r>
        <w:t>культуры</w:t>
      </w:r>
      <w:r>
        <w:rPr>
          <w:spacing w:val="1"/>
        </w:rPr>
        <w:t xml:space="preserve"> </w:t>
      </w:r>
      <w:r>
        <w:t>безопасности,</w:t>
      </w:r>
      <w:r>
        <w:rPr>
          <w:spacing w:val="1"/>
        </w:rPr>
        <w:t xml:space="preserve"> </w:t>
      </w:r>
      <w:r>
        <w:t>составляющей</w:t>
      </w:r>
      <w:r>
        <w:rPr>
          <w:spacing w:val="1"/>
        </w:rPr>
        <w:t xml:space="preserve"> </w:t>
      </w:r>
      <w:r>
        <w:t>которой</w:t>
      </w:r>
      <w:r>
        <w:rPr>
          <w:spacing w:val="1"/>
        </w:rPr>
        <w:t xml:space="preserve"> </w:t>
      </w:r>
      <w:r>
        <w:t>является</w:t>
      </w:r>
      <w:r>
        <w:rPr>
          <w:spacing w:val="60"/>
        </w:rPr>
        <w:t xml:space="preserve"> </w:t>
      </w:r>
      <w:r>
        <w:t>ведение</w:t>
      </w:r>
      <w:r>
        <w:rPr>
          <w:spacing w:val="1"/>
        </w:rPr>
        <w:t xml:space="preserve"> </w:t>
      </w:r>
      <w:r>
        <w:t>здорового</w:t>
      </w:r>
      <w:r>
        <w:rPr>
          <w:spacing w:val="1"/>
        </w:rPr>
        <w:t xml:space="preserve"> </w:t>
      </w:r>
      <w:r>
        <w:t>образа</w:t>
      </w:r>
      <w:r>
        <w:rPr>
          <w:spacing w:val="-4"/>
        </w:rPr>
        <w:t xml:space="preserve"> </w:t>
      </w:r>
      <w:r>
        <w:t>жизни.</w:t>
      </w:r>
    </w:p>
    <w:p w14:paraId="1E0EE682" w14:textId="77777777" w:rsidR="0063402D" w:rsidRDefault="00745CC7">
      <w:pPr>
        <w:pStyle w:val="a4"/>
        <w:spacing w:before="1" w:line="360" w:lineRule="auto"/>
        <w:ind w:right="220"/>
      </w:pPr>
      <w:r>
        <w:t>Систематические занятия физической культурой и спортом. Выполнение нормативов 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 жизни. Преимущества правило здорового образа жизни. Способы сохранения психического</w:t>
      </w:r>
      <w:r>
        <w:rPr>
          <w:spacing w:val="-57"/>
        </w:rPr>
        <w:t xml:space="preserve"> </w:t>
      </w:r>
      <w:r>
        <w:t>здоровья.</w:t>
      </w:r>
    </w:p>
    <w:p w14:paraId="3CADC28C" w14:textId="77777777" w:rsidR="0063402D" w:rsidRDefault="00745CC7">
      <w:pPr>
        <w:pStyle w:val="a4"/>
        <w:spacing w:line="360" w:lineRule="auto"/>
        <w:ind w:right="230"/>
      </w:pPr>
      <w:r>
        <w:t xml:space="preserve">Репродуктивное      </w:t>
      </w:r>
      <w:r>
        <w:rPr>
          <w:spacing w:val="1"/>
        </w:rPr>
        <w:t xml:space="preserve"> </w:t>
      </w:r>
      <w:r>
        <w:t xml:space="preserve">здоровье.      </w:t>
      </w:r>
      <w:r>
        <w:rPr>
          <w:spacing w:val="1"/>
        </w:rPr>
        <w:t xml:space="preserve"> </w:t>
      </w:r>
      <w:r>
        <w:t>Факторы,        оказывающие        негативное        влияние</w:t>
      </w:r>
      <w:r>
        <w:rPr>
          <w:spacing w:val="1"/>
        </w:rPr>
        <w:t xml:space="preserve"> </w:t>
      </w:r>
      <w:r>
        <w:t>на репродуктивную функцию. Влияние уровня репродуктивного здоровья каждого</w:t>
      </w:r>
      <w:r>
        <w:rPr>
          <w:spacing w:val="1"/>
        </w:rPr>
        <w:t xml:space="preserve"> </w:t>
      </w:r>
      <w:r>
        <w:t>человека и</w:t>
      </w:r>
      <w:r>
        <w:rPr>
          <w:spacing w:val="1"/>
        </w:rPr>
        <w:t xml:space="preserve"> </w:t>
      </w:r>
      <w:r>
        <w:t>общества</w:t>
      </w:r>
      <w:r>
        <w:rPr>
          <w:spacing w:val="-5"/>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1"/>
        </w:rPr>
        <w:t xml:space="preserve"> </w:t>
      </w:r>
      <w:r>
        <w:t>ситуацию страны.</w:t>
      </w:r>
    </w:p>
    <w:p w14:paraId="710D4CF9" w14:textId="77777777" w:rsidR="0063402D" w:rsidRDefault="00745CC7">
      <w:pPr>
        <w:pStyle w:val="a4"/>
        <w:spacing w:line="360" w:lineRule="auto"/>
        <w:ind w:right="232"/>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 политики в сфере контроля за оборотом наркотических средств, психотропных</w:t>
      </w:r>
      <w:r>
        <w:rPr>
          <w:spacing w:val="1"/>
        </w:rPr>
        <w:t xml:space="preserve"> </w:t>
      </w:r>
      <w:r>
        <w:t>веществ и в области противодействия их незаконному обороту в целях охраны здоровья граждан,</w:t>
      </w:r>
      <w:r>
        <w:rPr>
          <w:spacing w:val="1"/>
        </w:rPr>
        <w:t xml:space="preserve"> </w:t>
      </w:r>
      <w:r>
        <w:t>государственной</w:t>
      </w:r>
      <w:r>
        <w:rPr>
          <w:spacing w:val="2"/>
        </w:rPr>
        <w:t xml:space="preserve"> </w:t>
      </w:r>
      <w:r>
        <w:t>и</w:t>
      </w:r>
      <w:r>
        <w:rPr>
          <w:spacing w:val="-7"/>
        </w:rPr>
        <w:t xml:space="preserve"> </w:t>
      </w:r>
      <w:r>
        <w:t>общественной</w:t>
      </w:r>
      <w:r>
        <w:rPr>
          <w:spacing w:val="3"/>
        </w:rPr>
        <w:t xml:space="preserve"> </w:t>
      </w:r>
      <w:r>
        <w:t>безопасности.</w:t>
      </w:r>
    </w:p>
    <w:p w14:paraId="264EDDAD" w14:textId="77777777" w:rsidR="0063402D" w:rsidRDefault="00745CC7">
      <w:pPr>
        <w:pStyle w:val="a4"/>
        <w:spacing w:line="360" w:lineRule="auto"/>
        <w:ind w:right="228"/>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наркотикам.</w:t>
      </w:r>
    </w:p>
    <w:p w14:paraId="3A9AFB02" w14:textId="77777777" w:rsidR="0063402D" w:rsidRDefault="00745CC7">
      <w:pPr>
        <w:pStyle w:val="a4"/>
        <w:spacing w:line="360" w:lineRule="auto"/>
        <w:ind w:right="235"/>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 ПАВ. Вторичная профилактика злоупотребления ПАВ. Третичная профилактика</w:t>
      </w:r>
      <w:r>
        <w:rPr>
          <w:spacing w:val="1"/>
        </w:rPr>
        <w:t xml:space="preserve"> </w:t>
      </w:r>
      <w:r>
        <w:t>злоупотребления</w:t>
      </w:r>
      <w:r>
        <w:rPr>
          <w:spacing w:val="1"/>
        </w:rPr>
        <w:t xml:space="preserve"> </w:t>
      </w:r>
      <w:r>
        <w:t>ПАВ.</w:t>
      </w:r>
    </w:p>
    <w:p w14:paraId="669C484D" w14:textId="77777777" w:rsidR="0063402D" w:rsidRDefault="00745CC7" w:rsidP="000A4911">
      <w:pPr>
        <w:pStyle w:val="a5"/>
        <w:numPr>
          <w:ilvl w:val="3"/>
          <w:numId w:val="16"/>
        </w:numPr>
        <w:tabs>
          <w:tab w:val="left" w:pos="1967"/>
        </w:tabs>
        <w:spacing w:line="360" w:lineRule="auto"/>
        <w:ind w:left="944" w:right="1181" w:firstLine="0"/>
        <w:rPr>
          <w:sz w:val="24"/>
        </w:rPr>
      </w:pPr>
      <w:r>
        <w:rPr>
          <w:sz w:val="24"/>
        </w:rPr>
        <w:t>Модуль</w:t>
      </w:r>
      <w:r>
        <w:rPr>
          <w:spacing w:val="-1"/>
          <w:sz w:val="24"/>
        </w:rPr>
        <w:t xml:space="preserve"> </w:t>
      </w:r>
      <w:r>
        <w:rPr>
          <w:sz w:val="24"/>
        </w:rPr>
        <w:t>№</w:t>
      </w:r>
      <w:r>
        <w:rPr>
          <w:spacing w:val="-1"/>
          <w:sz w:val="24"/>
        </w:rPr>
        <w:t xml:space="preserve"> </w:t>
      </w:r>
      <w:r>
        <w:rPr>
          <w:sz w:val="24"/>
        </w:rPr>
        <w:t>8.</w:t>
      </w:r>
      <w:r>
        <w:rPr>
          <w:spacing w:val="4"/>
          <w:sz w:val="24"/>
        </w:rPr>
        <w:t xml:space="preserve"> </w:t>
      </w:r>
      <w:r>
        <w:rPr>
          <w:sz w:val="24"/>
        </w:rPr>
        <w:t>«Основы</w:t>
      </w:r>
      <w:r>
        <w:rPr>
          <w:spacing w:val="-5"/>
          <w:sz w:val="24"/>
        </w:rPr>
        <w:t xml:space="preserve"> </w:t>
      </w:r>
      <w:r>
        <w:rPr>
          <w:sz w:val="24"/>
        </w:rPr>
        <w:t>медицинских</w:t>
      </w:r>
      <w:r>
        <w:rPr>
          <w:spacing w:val="-6"/>
          <w:sz w:val="24"/>
        </w:rPr>
        <w:t xml:space="preserve"> </w:t>
      </w:r>
      <w:r>
        <w:rPr>
          <w:sz w:val="24"/>
        </w:rPr>
        <w:t>знаний</w:t>
      </w:r>
      <w:r>
        <w:rPr>
          <w:spacing w:val="-5"/>
          <w:sz w:val="24"/>
        </w:rPr>
        <w:t xml:space="preserve"> </w:t>
      </w:r>
      <w:r>
        <w:rPr>
          <w:sz w:val="24"/>
        </w:rPr>
        <w:t>и</w:t>
      </w:r>
      <w:r>
        <w:rPr>
          <w:spacing w:val="-5"/>
          <w:sz w:val="24"/>
        </w:rPr>
        <w:t xml:space="preserve"> </w:t>
      </w:r>
      <w:r>
        <w:rPr>
          <w:sz w:val="24"/>
        </w:rPr>
        <w:t>оказание</w:t>
      </w:r>
      <w:r>
        <w:rPr>
          <w:spacing w:val="-7"/>
          <w:sz w:val="24"/>
        </w:rPr>
        <w:t xml:space="preserve"> </w:t>
      </w:r>
      <w:r>
        <w:rPr>
          <w:sz w:val="24"/>
        </w:rPr>
        <w:t>первой</w:t>
      </w:r>
      <w:r>
        <w:rPr>
          <w:spacing w:val="-6"/>
          <w:sz w:val="24"/>
        </w:rPr>
        <w:t xml:space="preserve"> </w:t>
      </w:r>
      <w:r>
        <w:rPr>
          <w:sz w:val="24"/>
        </w:rPr>
        <w:t>помощи».</w:t>
      </w:r>
      <w:r>
        <w:rPr>
          <w:spacing w:val="-57"/>
          <w:sz w:val="24"/>
        </w:rPr>
        <w:t xml:space="preserve"> </w:t>
      </w:r>
      <w:r>
        <w:rPr>
          <w:sz w:val="24"/>
        </w:rPr>
        <w:t>Освоение</w:t>
      </w:r>
      <w:r>
        <w:rPr>
          <w:spacing w:val="-10"/>
          <w:sz w:val="24"/>
        </w:rPr>
        <w:t xml:space="preserve"> </w:t>
      </w:r>
      <w:r>
        <w:rPr>
          <w:sz w:val="24"/>
        </w:rPr>
        <w:t>основ</w:t>
      </w:r>
      <w:r>
        <w:rPr>
          <w:spacing w:val="-1"/>
          <w:sz w:val="24"/>
        </w:rPr>
        <w:t xml:space="preserve"> </w:t>
      </w:r>
      <w:r>
        <w:rPr>
          <w:sz w:val="24"/>
        </w:rPr>
        <w:t>медицинских</w:t>
      </w:r>
      <w:r>
        <w:rPr>
          <w:spacing w:val="-3"/>
          <w:sz w:val="24"/>
        </w:rPr>
        <w:t xml:space="preserve"> </w:t>
      </w:r>
      <w:r>
        <w:rPr>
          <w:sz w:val="24"/>
        </w:rPr>
        <w:t>знаний.</w:t>
      </w:r>
    </w:p>
    <w:p w14:paraId="148EA43E" w14:textId="77777777" w:rsidR="0063402D" w:rsidRDefault="00745CC7">
      <w:pPr>
        <w:pStyle w:val="a4"/>
        <w:spacing w:before="2" w:line="360" w:lineRule="auto"/>
        <w:ind w:right="217"/>
      </w:pPr>
      <w:r>
        <w:t>Основы законодательства Российской Федерации в сфере санитарно-эпидемиологического</w:t>
      </w:r>
      <w:r>
        <w:rPr>
          <w:spacing w:val="1"/>
        </w:rPr>
        <w:t xml:space="preserve"> </w:t>
      </w:r>
      <w:r>
        <w:t>благополучия населения. Среда обитания человека. Санитарно-эпидемиологическая обстановка.</w:t>
      </w:r>
      <w:r>
        <w:rPr>
          <w:spacing w:val="1"/>
        </w:rPr>
        <w:t xml:space="preserve"> </w:t>
      </w:r>
      <w:r>
        <w:t>Карантин.</w:t>
      </w:r>
    </w:p>
    <w:p w14:paraId="3F3F9213" w14:textId="77777777" w:rsidR="0063402D" w:rsidRDefault="00745CC7">
      <w:pPr>
        <w:pStyle w:val="a4"/>
        <w:spacing w:line="360" w:lineRule="auto"/>
        <w:ind w:right="223"/>
      </w:pPr>
      <w:r>
        <w:t>Виды          неинфекционных         заболеваний.         Как          избежать          возникновения</w:t>
      </w:r>
      <w:r>
        <w:rPr>
          <w:spacing w:val="1"/>
        </w:rPr>
        <w:t xml:space="preserve"> </w:t>
      </w:r>
      <w:r>
        <w:t xml:space="preserve">и        </w:t>
      </w:r>
      <w:r>
        <w:rPr>
          <w:spacing w:val="1"/>
        </w:rPr>
        <w:t xml:space="preserve"> </w:t>
      </w:r>
      <w:r>
        <w:t>прогрессирования         неинфекционных         заболеваний.          Роль         диспансеризации</w:t>
      </w:r>
      <w:r>
        <w:rPr>
          <w:spacing w:val="-57"/>
        </w:rPr>
        <w:t xml:space="preserve"> </w:t>
      </w:r>
      <w:r>
        <w:t>в профилактике неинфекционных заболеваний. Виды инфекционных заболеваний. Профилактика</w:t>
      </w:r>
      <w:r>
        <w:rPr>
          <w:spacing w:val="1"/>
        </w:rPr>
        <w:t xml:space="preserve"> </w:t>
      </w:r>
      <w:r>
        <w:t>инфекционных</w:t>
      </w:r>
      <w:r>
        <w:rPr>
          <w:spacing w:val="-4"/>
        </w:rPr>
        <w:t xml:space="preserve"> </w:t>
      </w:r>
      <w:r>
        <w:t>болезней.</w:t>
      </w:r>
      <w:r>
        <w:rPr>
          <w:spacing w:val="-1"/>
        </w:rPr>
        <w:t xml:space="preserve"> </w:t>
      </w:r>
      <w:r>
        <w:t>Вакцинация.</w:t>
      </w:r>
    </w:p>
    <w:p w14:paraId="04D3BB8C" w14:textId="77777777" w:rsidR="0063402D" w:rsidRDefault="00745CC7">
      <w:pPr>
        <w:pStyle w:val="a4"/>
        <w:tabs>
          <w:tab w:val="left" w:pos="3765"/>
          <w:tab w:val="left" w:pos="6635"/>
          <w:tab w:val="left" w:pos="9067"/>
        </w:tabs>
        <w:spacing w:line="360" w:lineRule="auto"/>
        <w:ind w:right="225"/>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57"/>
        </w:rPr>
        <w:t xml:space="preserve"> </w:t>
      </w:r>
      <w:r>
        <w:t>биолого-социальной</w:t>
      </w:r>
      <w:r>
        <w:tab/>
        <w:t>чрезвычайной</w:t>
      </w:r>
      <w:r>
        <w:tab/>
        <w:t>ситуации.</w:t>
      </w:r>
      <w:r>
        <w:tab/>
        <w:t>Безопасность</w:t>
      </w:r>
      <w:r>
        <w:rPr>
          <w:spacing w:val="-58"/>
        </w:rPr>
        <w:t xml:space="preserve"> </w:t>
      </w:r>
      <w:r>
        <w:t>при</w:t>
      </w:r>
      <w:r>
        <w:rPr>
          <w:spacing w:val="11"/>
        </w:rPr>
        <w:t xml:space="preserve"> </w:t>
      </w:r>
      <w:r>
        <w:t>возникновении</w:t>
      </w:r>
      <w:r>
        <w:rPr>
          <w:spacing w:val="11"/>
        </w:rPr>
        <w:t xml:space="preserve"> </w:t>
      </w:r>
      <w:r>
        <w:t>биолого-социальных</w:t>
      </w:r>
      <w:r>
        <w:rPr>
          <w:spacing w:val="10"/>
        </w:rPr>
        <w:t xml:space="preserve"> </w:t>
      </w:r>
      <w:r>
        <w:t>чрезвычайных</w:t>
      </w:r>
      <w:r>
        <w:rPr>
          <w:spacing w:val="10"/>
        </w:rPr>
        <w:t xml:space="preserve"> </w:t>
      </w:r>
      <w:r>
        <w:t>ситуаций.</w:t>
      </w:r>
      <w:r>
        <w:rPr>
          <w:spacing w:val="17"/>
        </w:rPr>
        <w:t xml:space="preserve"> </w:t>
      </w:r>
      <w:r>
        <w:t>Способы</w:t>
      </w:r>
      <w:r>
        <w:rPr>
          <w:spacing w:val="12"/>
        </w:rPr>
        <w:t xml:space="preserve"> </w:t>
      </w:r>
      <w:r>
        <w:t>личной</w:t>
      </w:r>
      <w:r>
        <w:rPr>
          <w:spacing w:val="11"/>
        </w:rPr>
        <w:t xml:space="preserve"> </w:t>
      </w:r>
      <w:r>
        <w:t>защиты</w:t>
      </w:r>
      <w:r>
        <w:rPr>
          <w:spacing w:val="12"/>
        </w:rPr>
        <w:t xml:space="preserve"> </w:t>
      </w:r>
      <w:r>
        <w:t>в</w:t>
      </w:r>
    </w:p>
    <w:p w14:paraId="49CE98C4" w14:textId="77777777" w:rsidR="0063402D" w:rsidRDefault="0063402D">
      <w:pPr>
        <w:spacing w:line="360" w:lineRule="auto"/>
        <w:sectPr w:rsidR="0063402D">
          <w:pgSz w:w="11910" w:h="16840"/>
          <w:pgMar w:top="820" w:right="340" w:bottom="280" w:left="900" w:header="569" w:footer="0" w:gutter="0"/>
          <w:cols w:space="720"/>
        </w:sectPr>
      </w:pPr>
    </w:p>
    <w:p w14:paraId="15C765CE" w14:textId="77777777" w:rsidR="0063402D" w:rsidRDefault="00745CC7">
      <w:pPr>
        <w:pStyle w:val="a4"/>
        <w:spacing w:before="7" w:line="362" w:lineRule="auto"/>
        <w:ind w:right="225" w:firstLine="0"/>
      </w:pPr>
      <w:r>
        <w:lastRenderedPageBreak/>
        <w:t>случае сообщения об эпидемии. Пандемия новой коронавирусной инфекции СOVID-19. Правила</w:t>
      </w:r>
      <w:r>
        <w:rPr>
          <w:spacing w:val="1"/>
        </w:rPr>
        <w:t xml:space="preserve"> </w:t>
      </w:r>
      <w:r>
        <w:t>профилактики</w:t>
      </w:r>
      <w:r>
        <w:rPr>
          <w:spacing w:val="-3"/>
        </w:rPr>
        <w:t xml:space="preserve"> </w:t>
      </w:r>
      <w:r>
        <w:t>коронавируса.</w:t>
      </w:r>
    </w:p>
    <w:p w14:paraId="1D995812" w14:textId="77777777" w:rsidR="0063402D" w:rsidRDefault="00745CC7">
      <w:pPr>
        <w:pStyle w:val="a4"/>
        <w:spacing w:line="360" w:lineRule="auto"/>
        <w:ind w:right="231"/>
      </w:pPr>
      <w:r>
        <w:t xml:space="preserve">Первая    </w:t>
      </w:r>
      <w:r>
        <w:rPr>
          <w:spacing w:val="1"/>
        </w:rPr>
        <w:t xml:space="preserve"> </w:t>
      </w:r>
      <w:r>
        <w:t>помощь      и      правила      её     оказания.      Признаки      угрожающих     жизни</w:t>
      </w:r>
      <w:r>
        <w:rPr>
          <w:spacing w:val="1"/>
        </w:rPr>
        <w:t xml:space="preserve"> </w:t>
      </w:r>
      <w:r>
        <w:t>и здоровью состояний, требующие вызова скорой медицинской помощи. Правила вызова скорой</w:t>
      </w:r>
      <w:r>
        <w:rPr>
          <w:spacing w:val="1"/>
        </w:rPr>
        <w:t xml:space="preserve"> </w:t>
      </w:r>
      <w:r>
        <w:t>медицинской помощи. Уголовная ответственность за оставление пострадавшего, находящегося в</w:t>
      </w:r>
      <w:r>
        <w:rPr>
          <w:spacing w:val="1"/>
        </w:rPr>
        <w:t xml:space="preserve"> </w:t>
      </w:r>
      <w:r>
        <w:t>беспомощном</w:t>
      </w:r>
      <w:r>
        <w:rPr>
          <w:spacing w:val="2"/>
        </w:rPr>
        <w:t xml:space="preserve"> </w:t>
      </w:r>
      <w:r>
        <w:t>состоянии,</w:t>
      </w:r>
      <w:r>
        <w:rPr>
          <w:spacing w:val="-2"/>
        </w:rPr>
        <w:t xml:space="preserve"> </w:t>
      </w:r>
      <w:r>
        <w:t>без</w:t>
      </w:r>
      <w:r>
        <w:rPr>
          <w:spacing w:val="3"/>
        </w:rPr>
        <w:t xml:space="preserve"> </w:t>
      </w:r>
      <w:r>
        <w:t>возможности</w:t>
      </w:r>
      <w:r>
        <w:rPr>
          <w:spacing w:val="-2"/>
        </w:rPr>
        <w:t xml:space="preserve"> </w:t>
      </w:r>
      <w:r>
        <w:t>получения</w:t>
      </w:r>
      <w:r>
        <w:rPr>
          <w:spacing w:val="2"/>
        </w:rPr>
        <w:t xml:space="preserve"> </w:t>
      </w:r>
      <w:r>
        <w:t>помощи.</w:t>
      </w:r>
    </w:p>
    <w:p w14:paraId="1ED461EA" w14:textId="77777777" w:rsidR="0063402D" w:rsidRDefault="00745CC7">
      <w:pPr>
        <w:pStyle w:val="a4"/>
        <w:spacing w:line="360" w:lineRule="auto"/>
        <w:ind w:right="235"/>
      </w:pPr>
      <w:r>
        <w:t>Оказание первой помощи пострадавшему до передачи его в руки специалистам из бригады</w:t>
      </w:r>
      <w:r>
        <w:rPr>
          <w:spacing w:val="1"/>
        </w:rPr>
        <w:t xml:space="preserve"> </w:t>
      </w:r>
      <w:r>
        <w:t>скорой</w:t>
      </w:r>
      <w:r>
        <w:rPr>
          <w:spacing w:val="-3"/>
        </w:rPr>
        <w:t xml:space="preserve"> </w:t>
      </w:r>
      <w:r>
        <w:t>медицинской</w:t>
      </w:r>
      <w:r>
        <w:rPr>
          <w:spacing w:val="-2"/>
        </w:rPr>
        <w:t xml:space="preserve"> </w:t>
      </w:r>
      <w:r>
        <w:t>помощи.</w:t>
      </w:r>
      <w:r>
        <w:rPr>
          <w:spacing w:val="-1"/>
        </w:rPr>
        <w:t xml:space="preserve"> </w:t>
      </w:r>
      <w:r>
        <w:t>Реанимационные мероприятия.</w:t>
      </w:r>
    </w:p>
    <w:p w14:paraId="54BD0A66" w14:textId="77777777" w:rsidR="0063402D" w:rsidRDefault="00745CC7">
      <w:pPr>
        <w:pStyle w:val="a4"/>
        <w:spacing w:line="360" w:lineRule="auto"/>
        <w:ind w:right="232"/>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 xml:space="preserve">недостаточность    </w:t>
      </w:r>
      <w:r>
        <w:rPr>
          <w:spacing w:val="1"/>
        </w:rPr>
        <w:t xml:space="preserve"> </w:t>
      </w:r>
      <w:r>
        <w:t xml:space="preserve">(ОСН).    </w:t>
      </w:r>
      <w:r>
        <w:rPr>
          <w:spacing w:val="1"/>
        </w:rPr>
        <w:t xml:space="preserve"> </w:t>
      </w:r>
      <w:r>
        <w:t xml:space="preserve">Неотложные    </w:t>
      </w:r>
      <w:r>
        <w:rPr>
          <w:spacing w:val="1"/>
        </w:rPr>
        <w:t xml:space="preserve"> </w:t>
      </w:r>
      <w:r>
        <w:t xml:space="preserve">мероприятия    </w:t>
      </w:r>
      <w:r>
        <w:rPr>
          <w:spacing w:val="1"/>
        </w:rPr>
        <w:t xml:space="preserve"> </w:t>
      </w:r>
      <w:r>
        <w:t>при      ОСН.      Первая      помощь</w:t>
      </w:r>
      <w:r>
        <w:rPr>
          <w:spacing w:val="1"/>
        </w:rPr>
        <w:t xml:space="preserve"> </w:t>
      </w:r>
      <w:r>
        <w:t>при травмах и травматическом шоке. Первая помощь при</w:t>
      </w:r>
      <w:r>
        <w:rPr>
          <w:spacing w:val="1"/>
        </w:rPr>
        <w:t xml:space="preserve"> </w:t>
      </w:r>
      <w:r>
        <w:t>ранениях.</w:t>
      </w:r>
      <w:r>
        <w:rPr>
          <w:spacing w:val="1"/>
        </w:rPr>
        <w:t xml:space="preserve"> </w:t>
      </w:r>
      <w:r>
        <w:t>Виды ран. Кровотечения</w:t>
      </w:r>
      <w:r>
        <w:rPr>
          <w:spacing w:val="1"/>
        </w:rPr>
        <w:t xml:space="preserve"> </w:t>
      </w:r>
      <w:r>
        <w:t>наружные и внутренние. Правила оказания помощи при различных видах кровотечений. Первая</w:t>
      </w:r>
      <w:r>
        <w:rPr>
          <w:spacing w:val="1"/>
        </w:rPr>
        <w:t xml:space="preserve"> </w:t>
      </w:r>
      <w:r>
        <w:t>помощь при острой боли в животе, эпилепсии, ожогах. Первая помощь при пищевых отравлениях</w:t>
      </w:r>
      <w:r>
        <w:rPr>
          <w:spacing w:val="1"/>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3"/>
        </w:rPr>
        <w:t xml:space="preserve"> </w:t>
      </w:r>
      <w:r>
        <w:t>и</w:t>
      </w:r>
      <w:r>
        <w:rPr>
          <w:spacing w:val="2"/>
        </w:rPr>
        <w:t xml:space="preserve"> </w:t>
      </w:r>
      <w:r>
        <w:t>насекомых,</w:t>
      </w:r>
      <w:r>
        <w:rPr>
          <w:spacing w:val="2"/>
        </w:rPr>
        <w:t xml:space="preserve"> </w:t>
      </w:r>
      <w:r>
        <w:t>лекарственными</w:t>
      </w:r>
      <w:r>
        <w:rPr>
          <w:spacing w:val="-3"/>
        </w:rPr>
        <w:t xml:space="preserve"> </w:t>
      </w:r>
      <w:r>
        <w:t>препаратами</w:t>
      </w:r>
      <w:r>
        <w:rPr>
          <w:spacing w:val="2"/>
        </w:rPr>
        <w:t xml:space="preserve"> </w:t>
      </w:r>
      <w:r>
        <w:t>и</w:t>
      </w:r>
      <w:r>
        <w:rPr>
          <w:spacing w:val="-4"/>
        </w:rPr>
        <w:t xml:space="preserve"> </w:t>
      </w:r>
      <w:r>
        <w:t>алкоголем,</w:t>
      </w:r>
      <w:r>
        <w:rPr>
          <w:spacing w:val="-2"/>
        </w:rPr>
        <w:t xml:space="preserve"> </w:t>
      </w:r>
      <w:r>
        <w:t>кислотами</w:t>
      </w:r>
      <w:r>
        <w:rPr>
          <w:spacing w:val="-3"/>
        </w:rPr>
        <w:t xml:space="preserve"> </w:t>
      </w:r>
      <w:r>
        <w:t>и</w:t>
      </w:r>
      <w:r>
        <w:rPr>
          <w:spacing w:val="-3"/>
        </w:rPr>
        <w:t xml:space="preserve"> </w:t>
      </w:r>
      <w:r>
        <w:t>щелочами.</w:t>
      </w:r>
    </w:p>
    <w:p w14:paraId="7344D453" w14:textId="77777777" w:rsidR="0063402D" w:rsidRDefault="00745CC7">
      <w:pPr>
        <w:pStyle w:val="a4"/>
        <w:spacing w:line="360" w:lineRule="auto"/>
        <w:ind w:right="233"/>
      </w:pPr>
      <w:r>
        <w:t>Первая помощь при утоплении и коме. Первая помощь при отравлении психоактивными</w:t>
      </w:r>
      <w:r>
        <w:rPr>
          <w:spacing w:val="1"/>
        </w:rPr>
        <w:t xml:space="preserve"> </w:t>
      </w:r>
      <w:r>
        <w:t>веществами.</w:t>
      </w:r>
      <w:r>
        <w:rPr>
          <w:spacing w:val="3"/>
        </w:rPr>
        <w:t xml:space="preserve"> </w:t>
      </w:r>
      <w:r>
        <w:t>Общие признаки</w:t>
      </w:r>
      <w:r>
        <w:rPr>
          <w:spacing w:val="-2"/>
        </w:rPr>
        <w:t xml:space="preserve"> </w:t>
      </w:r>
      <w:r>
        <w:t>отравления</w:t>
      </w:r>
      <w:r>
        <w:rPr>
          <w:spacing w:val="-4"/>
        </w:rPr>
        <w:t xml:space="preserve"> </w:t>
      </w:r>
      <w:r>
        <w:t>психоактивными</w:t>
      </w:r>
      <w:r>
        <w:rPr>
          <w:spacing w:val="2"/>
        </w:rPr>
        <w:t xml:space="preserve"> </w:t>
      </w:r>
      <w:r>
        <w:t>веществами.</w:t>
      </w:r>
    </w:p>
    <w:p w14:paraId="32927C39" w14:textId="77777777" w:rsidR="0063402D" w:rsidRDefault="00745CC7">
      <w:pPr>
        <w:pStyle w:val="a4"/>
        <w:spacing w:line="362" w:lineRule="auto"/>
        <w:ind w:left="944" w:right="2555" w:firstLine="0"/>
      </w:pPr>
      <w:r>
        <w:t>Составы аптечек для оказания первой помощи в различных условиях.</w:t>
      </w:r>
      <w:r>
        <w:rPr>
          <w:spacing w:val="-58"/>
        </w:rPr>
        <w:t xml:space="preserve"> </w:t>
      </w:r>
      <w:r>
        <w:t>Правила</w:t>
      </w:r>
      <w:r>
        <w:rPr>
          <w:spacing w:val="-2"/>
        </w:rPr>
        <w:t xml:space="preserve"> </w:t>
      </w:r>
      <w:r>
        <w:t>и</w:t>
      </w:r>
      <w:r>
        <w:rPr>
          <w:spacing w:val="1"/>
        </w:rPr>
        <w:t xml:space="preserve"> </w:t>
      </w:r>
      <w:r>
        <w:t>способы</w:t>
      </w:r>
      <w:r>
        <w:rPr>
          <w:spacing w:val="-3"/>
        </w:rPr>
        <w:t xml:space="preserve"> </w:t>
      </w:r>
      <w:r>
        <w:t>переноски</w:t>
      </w:r>
      <w:r>
        <w:rPr>
          <w:spacing w:val="-4"/>
        </w:rPr>
        <w:t xml:space="preserve"> </w:t>
      </w:r>
      <w:r>
        <w:t>(транспортировки) пострадавших.</w:t>
      </w:r>
    </w:p>
    <w:p w14:paraId="38B46B27" w14:textId="77777777" w:rsidR="0063402D" w:rsidRDefault="00745CC7" w:rsidP="000A4911">
      <w:pPr>
        <w:pStyle w:val="a5"/>
        <w:numPr>
          <w:ilvl w:val="3"/>
          <w:numId w:val="16"/>
        </w:numPr>
        <w:tabs>
          <w:tab w:val="left" w:pos="1967"/>
        </w:tabs>
        <w:spacing w:line="273" w:lineRule="exact"/>
        <w:rPr>
          <w:sz w:val="24"/>
        </w:rPr>
      </w:pPr>
      <w:r>
        <w:rPr>
          <w:sz w:val="24"/>
        </w:rPr>
        <w:t>Модуль</w:t>
      </w:r>
      <w:r>
        <w:rPr>
          <w:spacing w:val="-2"/>
          <w:sz w:val="24"/>
        </w:rPr>
        <w:t xml:space="preserve"> </w:t>
      </w:r>
      <w:r>
        <w:rPr>
          <w:sz w:val="24"/>
        </w:rPr>
        <w:t>№</w:t>
      </w:r>
      <w:r>
        <w:rPr>
          <w:spacing w:val="-2"/>
          <w:sz w:val="24"/>
        </w:rPr>
        <w:t xml:space="preserve"> </w:t>
      </w:r>
      <w:r>
        <w:rPr>
          <w:sz w:val="24"/>
        </w:rPr>
        <w:t>9.</w:t>
      </w:r>
      <w:r>
        <w:rPr>
          <w:spacing w:val="2"/>
          <w:sz w:val="24"/>
        </w:rPr>
        <w:t xml:space="preserve"> </w:t>
      </w:r>
      <w:r>
        <w:rPr>
          <w:sz w:val="24"/>
        </w:rPr>
        <w:t>«Элементы</w:t>
      </w:r>
      <w:r>
        <w:rPr>
          <w:spacing w:val="-4"/>
          <w:sz w:val="24"/>
        </w:rPr>
        <w:t xml:space="preserve"> </w:t>
      </w:r>
      <w:r>
        <w:rPr>
          <w:sz w:val="24"/>
        </w:rPr>
        <w:t>начальной</w:t>
      </w:r>
      <w:r>
        <w:rPr>
          <w:spacing w:val="-7"/>
          <w:sz w:val="24"/>
        </w:rPr>
        <w:t xml:space="preserve"> </w:t>
      </w:r>
      <w:r>
        <w:rPr>
          <w:sz w:val="24"/>
        </w:rPr>
        <w:t>военной</w:t>
      </w:r>
      <w:r>
        <w:rPr>
          <w:spacing w:val="-1"/>
          <w:sz w:val="24"/>
        </w:rPr>
        <w:t xml:space="preserve"> </w:t>
      </w:r>
      <w:r>
        <w:rPr>
          <w:sz w:val="24"/>
        </w:rPr>
        <w:t>подготовки».</w:t>
      </w:r>
    </w:p>
    <w:p w14:paraId="7C7F85D7" w14:textId="77777777" w:rsidR="0063402D" w:rsidRDefault="00745CC7">
      <w:pPr>
        <w:pStyle w:val="a4"/>
        <w:spacing w:before="133" w:line="360" w:lineRule="auto"/>
        <w:ind w:right="231"/>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57"/>
        </w:rPr>
        <w:t xml:space="preserve"> </w:t>
      </w:r>
      <w:r>
        <w:t>подготовка.</w:t>
      </w:r>
      <w:r>
        <w:rPr>
          <w:spacing w:val="3"/>
        </w:rPr>
        <w:t xml:space="preserve"> </w:t>
      </w:r>
      <w:r>
        <w:t>Выполнение</w:t>
      </w:r>
      <w:r>
        <w:rPr>
          <w:spacing w:val="-5"/>
        </w:rPr>
        <w:t xml:space="preserve"> </w:t>
      </w:r>
      <w:r>
        <w:t>воинского</w:t>
      </w:r>
      <w:r>
        <w:rPr>
          <w:spacing w:val="5"/>
        </w:rPr>
        <w:t xml:space="preserve"> </w:t>
      </w:r>
      <w:r>
        <w:t>приветствия</w:t>
      </w:r>
      <w:r>
        <w:rPr>
          <w:spacing w:val="2"/>
        </w:rPr>
        <w:t xml:space="preserve"> </w:t>
      </w:r>
      <w:r>
        <w:t>на месте</w:t>
      </w:r>
      <w:r>
        <w:rPr>
          <w:spacing w:val="-4"/>
        </w:rPr>
        <w:t xml:space="preserve"> </w:t>
      </w:r>
      <w:r>
        <w:t>и</w:t>
      </w:r>
      <w:r>
        <w:rPr>
          <w:spacing w:val="-2"/>
        </w:rPr>
        <w:t xml:space="preserve"> </w:t>
      </w:r>
      <w:r>
        <w:t>в</w:t>
      </w:r>
      <w:r>
        <w:rPr>
          <w:spacing w:val="2"/>
        </w:rPr>
        <w:t xml:space="preserve"> </w:t>
      </w:r>
      <w:r>
        <w:t>движении.</w:t>
      </w:r>
    </w:p>
    <w:p w14:paraId="433E7EAB" w14:textId="77777777" w:rsidR="0063402D" w:rsidRDefault="00745CC7">
      <w:pPr>
        <w:pStyle w:val="a4"/>
        <w:spacing w:before="3" w:line="360" w:lineRule="auto"/>
        <w:ind w:right="230"/>
      </w:pPr>
      <w:r>
        <w:t xml:space="preserve">Оружие  </w:t>
      </w:r>
      <w:r>
        <w:rPr>
          <w:spacing w:val="1"/>
        </w:rPr>
        <w:t xml:space="preserve"> </w:t>
      </w:r>
      <w:r>
        <w:t xml:space="preserve">пехотинца   </w:t>
      </w:r>
      <w:r>
        <w:rPr>
          <w:spacing w:val="1"/>
        </w:rPr>
        <w:t xml:space="preserve"> </w:t>
      </w:r>
      <w:r>
        <w:t xml:space="preserve">и   </w:t>
      </w:r>
      <w:r>
        <w:rPr>
          <w:spacing w:val="1"/>
        </w:rPr>
        <w:t xml:space="preserve"> </w:t>
      </w:r>
      <w:r>
        <w:t xml:space="preserve">правила   </w:t>
      </w:r>
      <w:r>
        <w:rPr>
          <w:spacing w:val="1"/>
        </w:rPr>
        <w:t xml:space="preserve"> </w:t>
      </w:r>
      <w:r>
        <w:t xml:space="preserve">обращения   </w:t>
      </w:r>
      <w:r>
        <w:rPr>
          <w:spacing w:val="1"/>
        </w:rPr>
        <w:t xml:space="preserve"> </w:t>
      </w:r>
      <w:r>
        <w:t xml:space="preserve">с   </w:t>
      </w:r>
      <w:r>
        <w:rPr>
          <w:spacing w:val="1"/>
        </w:rPr>
        <w:t xml:space="preserve"> </w:t>
      </w:r>
      <w:r>
        <w:t xml:space="preserve">ним.   </w:t>
      </w:r>
      <w:r>
        <w:rPr>
          <w:spacing w:val="1"/>
        </w:rPr>
        <w:t xml:space="preserve"> </w:t>
      </w:r>
      <w:r>
        <w:t xml:space="preserve">Автомат   </w:t>
      </w:r>
      <w:r>
        <w:rPr>
          <w:spacing w:val="1"/>
        </w:rPr>
        <w:t xml:space="preserve"> </w:t>
      </w:r>
      <w:r>
        <w:t>Калашникова</w:t>
      </w:r>
      <w:r>
        <w:rPr>
          <w:spacing w:val="1"/>
        </w:rPr>
        <w:t xml:space="preserve"> </w:t>
      </w:r>
      <w:r>
        <w:t>(АК-74). Основы и правила стрельбы. Устройство и принцип действия ручных гранат. Ручная</w:t>
      </w:r>
      <w:r>
        <w:rPr>
          <w:spacing w:val="1"/>
        </w:rPr>
        <w:t xml:space="preserve"> </w:t>
      </w:r>
      <w:r>
        <w:t>осколочная</w:t>
      </w:r>
      <w:r>
        <w:rPr>
          <w:spacing w:val="-4"/>
        </w:rPr>
        <w:t xml:space="preserve"> </w:t>
      </w:r>
      <w:r>
        <w:t>граната</w:t>
      </w:r>
      <w:r>
        <w:rPr>
          <w:spacing w:val="1"/>
        </w:rPr>
        <w:t xml:space="preserve"> </w:t>
      </w:r>
      <w:r>
        <w:t>Ф-1</w:t>
      </w:r>
      <w:r>
        <w:rPr>
          <w:spacing w:val="-3"/>
        </w:rPr>
        <w:t xml:space="preserve"> </w:t>
      </w:r>
      <w:r>
        <w:t>(оборонительная).</w:t>
      </w:r>
      <w:r>
        <w:rPr>
          <w:spacing w:val="4"/>
        </w:rPr>
        <w:t xml:space="preserve"> </w:t>
      </w:r>
      <w:r>
        <w:t>Ручная</w:t>
      </w:r>
      <w:r>
        <w:rPr>
          <w:spacing w:val="-4"/>
        </w:rPr>
        <w:t xml:space="preserve"> </w:t>
      </w:r>
      <w:r>
        <w:t>осколочная</w:t>
      </w:r>
      <w:r>
        <w:rPr>
          <w:spacing w:val="-3"/>
        </w:rPr>
        <w:t xml:space="preserve"> </w:t>
      </w:r>
      <w:r>
        <w:t>граната</w:t>
      </w:r>
      <w:r>
        <w:rPr>
          <w:spacing w:val="-3"/>
        </w:rPr>
        <w:t xml:space="preserve"> </w:t>
      </w:r>
      <w:r>
        <w:t>РГД-5.</w:t>
      </w:r>
    </w:p>
    <w:p w14:paraId="4F8E3FCF" w14:textId="77777777" w:rsidR="0063402D" w:rsidRDefault="00745CC7">
      <w:pPr>
        <w:pStyle w:val="a4"/>
        <w:spacing w:line="362" w:lineRule="auto"/>
        <w:ind w:right="231"/>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1"/>
        </w:rPr>
        <w:t xml:space="preserve"> </w:t>
      </w:r>
      <w:r>
        <w:t>мотострелкового</w:t>
      </w:r>
      <w:r>
        <w:rPr>
          <w:spacing w:val="1"/>
        </w:rPr>
        <w:t xml:space="preserve"> </w:t>
      </w:r>
      <w:r>
        <w:t>отделения</w:t>
      </w:r>
      <w:r>
        <w:rPr>
          <w:spacing w:val="-4"/>
        </w:rPr>
        <w:t xml:space="preserve"> </w:t>
      </w:r>
      <w:r>
        <w:t>на БМП.</w:t>
      </w:r>
      <w:r>
        <w:rPr>
          <w:spacing w:val="-2"/>
        </w:rPr>
        <w:t xml:space="preserve"> </w:t>
      </w:r>
      <w:r>
        <w:t>Инженерное</w:t>
      </w:r>
      <w:r>
        <w:rPr>
          <w:spacing w:val="-9"/>
        </w:rPr>
        <w:t xml:space="preserve"> </w:t>
      </w:r>
      <w:r>
        <w:t>оборудование</w:t>
      </w:r>
      <w:r>
        <w:rPr>
          <w:spacing w:val="-5"/>
        </w:rPr>
        <w:t xml:space="preserve"> </w:t>
      </w:r>
      <w:r>
        <w:t>позиции</w:t>
      </w:r>
      <w:r>
        <w:rPr>
          <w:spacing w:val="-2"/>
        </w:rPr>
        <w:t xml:space="preserve"> </w:t>
      </w:r>
      <w:r>
        <w:t>солдата.</w:t>
      </w:r>
      <w:r>
        <w:rPr>
          <w:spacing w:val="3"/>
        </w:rPr>
        <w:t xml:space="preserve"> </w:t>
      </w:r>
      <w:r>
        <w:t>Одиночный</w:t>
      </w:r>
      <w:r>
        <w:rPr>
          <w:spacing w:val="-3"/>
        </w:rPr>
        <w:t xml:space="preserve"> </w:t>
      </w:r>
      <w:r>
        <w:t>окоп.</w:t>
      </w:r>
    </w:p>
    <w:p w14:paraId="1F32D24D" w14:textId="77777777" w:rsidR="0063402D" w:rsidRDefault="00745CC7">
      <w:pPr>
        <w:pStyle w:val="a4"/>
        <w:spacing w:line="273" w:lineRule="exact"/>
        <w:ind w:left="944" w:firstLine="0"/>
      </w:pPr>
      <w:r>
        <w:t>Способы</w:t>
      </w:r>
      <w:r>
        <w:rPr>
          <w:spacing w:val="-1"/>
        </w:rPr>
        <w:t xml:space="preserve"> </w:t>
      </w:r>
      <w:r>
        <w:t>передвижения</w:t>
      </w:r>
      <w:r>
        <w:rPr>
          <w:spacing w:val="-5"/>
        </w:rPr>
        <w:t xml:space="preserve"> </w:t>
      </w:r>
      <w:r>
        <w:t>в</w:t>
      </w:r>
      <w:r>
        <w:rPr>
          <w:spacing w:val="-1"/>
        </w:rPr>
        <w:t xml:space="preserve"> </w:t>
      </w:r>
      <w:r>
        <w:t>бою</w:t>
      </w:r>
      <w:r>
        <w:rPr>
          <w:spacing w:val="-3"/>
        </w:rPr>
        <w:t xml:space="preserve"> </w:t>
      </w:r>
      <w:r>
        <w:t>при действиях</w:t>
      </w:r>
      <w:r>
        <w:rPr>
          <w:spacing w:val="-6"/>
        </w:rPr>
        <w:t xml:space="preserve"> </w:t>
      </w:r>
      <w:r>
        <w:t>в</w:t>
      </w:r>
      <w:r>
        <w:rPr>
          <w:spacing w:val="-8"/>
        </w:rPr>
        <w:t xml:space="preserve"> </w:t>
      </w:r>
      <w:r>
        <w:t>пешем порядке.</w:t>
      </w:r>
    </w:p>
    <w:p w14:paraId="7BBA8F3D" w14:textId="77777777" w:rsidR="0063402D" w:rsidRDefault="00745CC7">
      <w:pPr>
        <w:pStyle w:val="a4"/>
        <w:spacing w:before="134" w:line="360" w:lineRule="auto"/>
        <w:ind w:right="233"/>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1"/>
        </w:rPr>
        <w:t xml:space="preserve"> </w:t>
      </w:r>
      <w:r>
        <w:t>способы</w:t>
      </w:r>
      <w:r>
        <w:rPr>
          <w:spacing w:val="1"/>
        </w:rPr>
        <w:t xml:space="preserve"> </w:t>
      </w:r>
      <w:r>
        <w:t>переноски</w:t>
      </w:r>
      <w:r>
        <w:rPr>
          <w:spacing w:val="1"/>
        </w:rPr>
        <w:t xml:space="preserve"> </w:t>
      </w:r>
      <w:r>
        <w:t>и</w:t>
      </w:r>
      <w:r>
        <w:rPr>
          <w:spacing w:val="1"/>
        </w:rPr>
        <w:t xml:space="preserve"> </w:t>
      </w:r>
      <w:r>
        <w:t>оттаскивания</w:t>
      </w:r>
      <w:r>
        <w:rPr>
          <w:spacing w:val="1"/>
        </w:rPr>
        <w:t xml:space="preserve"> </w:t>
      </w:r>
      <w:r>
        <w:t>раненых</w:t>
      </w:r>
      <w:r>
        <w:rPr>
          <w:spacing w:val="-3"/>
        </w:rPr>
        <w:t xml:space="preserve"> </w:t>
      </w:r>
      <w:r>
        <w:t>с</w:t>
      </w:r>
      <w:r>
        <w:rPr>
          <w:spacing w:val="1"/>
        </w:rPr>
        <w:t xml:space="preserve"> </w:t>
      </w:r>
      <w:r>
        <w:t>поля</w:t>
      </w:r>
      <w:r>
        <w:rPr>
          <w:spacing w:val="2"/>
        </w:rPr>
        <w:t xml:space="preserve"> </w:t>
      </w:r>
      <w:r>
        <w:t>боя.</w:t>
      </w:r>
    </w:p>
    <w:p w14:paraId="3F160B00" w14:textId="77777777" w:rsidR="0063402D" w:rsidRDefault="00745CC7">
      <w:pPr>
        <w:pStyle w:val="a4"/>
        <w:spacing w:before="1"/>
        <w:ind w:left="944" w:firstLine="0"/>
      </w:pPr>
      <w:r>
        <w:t>Сооружения</w:t>
      </w:r>
      <w:r>
        <w:rPr>
          <w:spacing w:val="54"/>
        </w:rPr>
        <w:t xml:space="preserve"> </w:t>
      </w:r>
      <w:r>
        <w:t>для</w:t>
      </w:r>
      <w:r>
        <w:rPr>
          <w:spacing w:val="53"/>
        </w:rPr>
        <w:t xml:space="preserve"> </w:t>
      </w:r>
      <w:r>
        <w:t>защиты</w:t>
      </w:r>
      <w:r>
        <w:rPr>
          <w:spacing w:val="57"/>
        </w:rPr>
        <w:t xml:space="preserve"> </w:t>
      </w:r>
      <w:r>
        <w:t>личного</w:t>
      </w:r>
      <w:r>
        <w:rPr>
          <w:spacing w:val="59"/>
        </w:rPr>
        <w:t xml:space="preserve"> </w:t>
      </w:r>
      <w:r>
        <w:t>состава.</w:t>
      </w:r>
      <w:r>
        <w:rPr>
          <w:spacing w:val="56"/>
        </w:rPr>
        <w:t xml:space="preserve"> </w:t>
      </w:r>
      <w:r>
        <w:t>Открытая</w:t>
      </w:r>
      <w:r>
        <w:rPr>
          <w:spacing w:val="54"/>
        </w:rPr>
        <w:t xml:space="preserve"> </w:t>
      </w:r>
      <w:r>
        <w:t>щель.</w:t>
      </w:r>
      <w:r>
        <w:rPr>
          <w:spacing w:val="56"/>
        </w:rPr>
        <w:t xml:space="preserve"> </w:t>
      </w:r>
      <w:r>
        <w:t>Перекрытая</w:t>
      </w:r>
      <w:r>
        <w:rPr>
          <w:spacing w:val="54"/>
        </w:rPr>
        <w:t xml:space="preserve"> </w:t>
      </w:r>
      <w:r>
        <w:t>щель.</w:t>
      </w:r>
      <w:r>
        <w:rPr>
          <w:spacing w:val="56"/>
        </w:rPr>
        <w:t xml:space="preserve"> </w:t>
      </w:r>
      <w:r>
        <w:t>Блиндаж.</w:t>
      </w:r>
    </w:p>
    <w:p w14:paraId="4BB0D1F2" w14:textId="77777777" w:rsidR="0063402D" w:rsidRDefault="00745CC7">
      <w:pPr>
        <w:pStyle w:val="a4"/>
        <w:spacing w:before="137"/>
        <w:ind w:firstLine="0"/>
      </w:pPr>
      <w:r>
        <w:t>Укрытия</w:t>
      </w:r>
      <w:r>
        <w:rPr>
          <w:spacing w:val="-3"/>
        </w:rPr>
        <w:t xml:space="preserve"> </w:t>
      </w:r>
      <w:r>
        <w:t>для</w:t>
      </w:r>
      <w:r>
        <w:rPr>
          <w:spacing w:val="-3"/>
        </w:rPr>
        <w:t xml:space="preserve"> </w:t>
      </w:r>
      <w:r>
        <w:t>боевой</w:t>
      </w:r>
      <w:r>
        <w:rPr>
          <w:spacing w:val="-2"/>
        </w:rPr>
        <w:t xml:space="preserve"> </w:t>
      </w:r>
      <w:r>
        <w:t>техники.</w:t>
      </w:r>
      <w:r>
        <w:rPr>
          <w:spacing w:val="-6"/>
        </w:rPr>
        <w:t xml:space="preserve"> </w:t>
      </w:r>
      <w:r>
        <w:t>Убежища</w:t>
      </w:r>
      <w:r>
        <w:rPr>
          <w:spacing w:val="-4"/>
        </w:rPr>
        <w:t xml:space="preserve"> </w:t>
      </w:r>
      <w:r>
        <w:t>для</w:t>
      </w:r>
      <w:r>
        <w:rPr>
          <w:spacing w:val="-3"/>
        </w:rPr>
        <w:t xml:space="preserve"> </w:t>
      </w:r>
      <w:r>
        <w:t>личного</w:t>
      </w:r>
      <w:r>
        <w:rPr>
          <w:spacing w:val="1"/>
        </w:rPr>
        <w:t xml:space="preserve"> </w:t>
      </w:r>
      <w:r>
        <w:t>состава.</w:t>
      </w:r>
    </w:p>
    <w:p w14:paraId="59730DAD" w14:textId="77777777" w:rsidR="0063402D" w:rsidRDefault="00745CC7" w:rsidP="000A4911">
      <w:pPr>
        <w:pStyle w:val="a5"/>
        <w:numPr>
          <w:ilvl w:val="2"/>
          <w:numId w:val="16"/>
        </w:numPr>
        <w:tabs>
          <w:tab w:val="left" w:pos="1789"/>
        </w:tabs>
        <w:spacing w:before="141"/>
        <w:ind w:left="1789"/>
        <w:rPr>
          <w:sz w:val="24"/>
        </w:rPr>
      </w:pPr>
      <w:r>
        <w:rPr>
          <w:sz w:val="24"/>
        </w:rPr>
        <w:t>Вариант</w:t>
      </w:r>
      <w:r>
        <w:rPr>
          <w:spacing w:val="-5"/>
          <w:sz w:val="24"/>
        </w:rPr>
        <w:t xml:space="preserve"> </w:t>
      </w:r>
      <w:r>
        <w:rPr>
          <w:sz w:val="24"/>
        </w:rPr>
        <w:t>№ 2.</w:t>
      </w:r>
    </w:p>
    <w:p w14:paraId="2DE07ABE" w14:textId="77777777" w:rsidR="0063402D" w:rsidRDefault="00745CC7" w:rsidP="000A4911">
      <w:pPr>
        <w:pStyle w:val="a5"/>
        <w:numPr>
          <w:ilvl w:val="3"/>
          <w:numId w:val="16"/>
        </w:numPr>
        <w:tabs>
          <w:tab w:val="left" w:pos="1967"/>
          <w:tab w:val="left" w:pos="3339"/>
          <w:tab w:val="left" w:pos="4145"/>
          <w:tab w:val="left" w:pos="4841"/>
          <w:tab w:val="left" w:pos="6497"/>
          <w:tab w:val="left" w:pos="8449"/>
        </w:tabs>
        <w:spacing w:before="137"/>
        <w:rPr>
          <w:sz w:val="24"/>
        </w:rPr>
      </w:pPr>
      <w:r>
        <w:rPr>
          <w:sz w:val="24"/>
        </w:rPr>
        <w:t>Модуль</w:t>
      </w:r>
      <w:r>
        <w:rPr>
          <w:sz w:val="24"/>
        </w:rPr>
        <w:tab/>
        <w:t>№</w:t>
      </w:r>
      <w:r>
        <w:rPr>
          <w:sz w:val="24"/>
        </w:rPr>
        <w:tab/>
        <w:t>1</w:t>
      </w:r>
      <w:r>
        <w:rPr>
          <w:sz w:val="24"/>
        </w:rPr>
        <w:tab/>
        <w:t>«Культура</w:t>
      </w:r>
      <w:r>
        <w:rPr>
          <w:sz w:val="24"/>
        </w:rPr>
        <w:tab/>
        <w:t>безопасности</w:t>
      </w:r>
      <w:r>
        <w:rPr>
          <w:sz w:val="24"/>
        </w:rPr>
        <w:tab/>
        <w:t>жизнедеятельности</w:t>
      </w:r>
    </w:p>
    <w:p w14:paraId="17D19D26" w14:textId="77777777" w:rsidR="0063402D" w:rsidRDefault="0063402D">
      <w:pPr>
        <w:rPr>
          <w:sz w:val="24"/>
        </w:rPr>
        <w:sectPr w:rsidR="0063402D">
          <w:pgSz w:w="11910" w:h="16840"/>
          <w:pgMar w:top="820" w:right="340" w:bottom="280" w:left="900" w:header="569" w:footer="0" w:gutter="0"/>
          <w:cols w:space="720"/>
        </w:sectPr>
      </w:pPr>
    </w:p>
    <w:p w14:paraId="5F867147" w14:textId="77777777" w:rsidR="0063402D" w:rsidRDefault="00745CC7">
      <w:pPr>
        <w:pStyle w:val="a4"/>
        <w:spacing w:before="7"/>
        <w:ind w:firstLine="0"/>
        <w:jc w:val="left"/>
      </w:pPr>
      <w:r>
        <w:lastRenderedPageBreak/>
        <w:t>в современном</w:t>
      </w:r>
      <w:r>
        <w:rPr>
          <w:spacing w:val="-3"/>
        </w:rPr>
        <w:t xml:space="preserve"> </w:t>
      </w:r>
      <w:r>
        <w:t>обществе»</w:t>
      </w:r>
    </w:p>
    <w:p w14:paraId="43B48CA8" w14:textId="77777777" w:rsidR="0063402D" w:rsidRDefault="00745CC7">
      <w:pPr>
        <w:pStyle w:val="a4"/>
        <w:spacing w:before="142" w:line="360" w:lineRule="auto"/>
        <w:jc w:val="left"/>
      </w:pPr>
      <w:r>
        <w:t>Объяснять</w:t>
      </w:r>
      <w:r>
        <w:rPr>
          <w:spacing w:val="39"/>
        </w:rPr>
        <w:t xml:space="preserve"> </w:t>
      </w:r>
      <w:r>
        <w:t>смысл</w:t>
      </w:r>
      <w:r>
        <w:rPr>
          <w:spacing w:val="33"/>
        </w:rPr>
        <w:t xml:space="preserve"> </w:t>
      </w:r>
      <w:r>
        <w:t>понятия</w:t>
      </w:r>
      <w:r>
        <w:rPr>
          <w:spacing w:val="39"/>
        </w:rPr>
        <w:t xml:space="preserve"> </w:t>
      </w:r>
      <w:r>
        <w:t>«культура</w:t>
      </w:r>
      <w:r>
        <w:rPr>
          <w:spacing w:val="37"/>
        </w:rPr>
        <w:t xml:space="preserve"> </w:t>
      </w:r>
      <w:r>
        <w:t>безопасности».</w:t>
      </w:r>
      <w:r>
        <w:rPr>
          <w:spacing w:val="36"/>
        </w:rPr>
        <w:t xml:space="preserve"> </w:t>
      </w:r>
      <w:r>
        <w:t>Характеризовать</w:t>
      </w:r>
      <w:r>
        <w:rPr>
          <w:spacing w:val="35"/>
        </w:rPr>
        <w:t xml:space="preserve"> </w:t>
      </w:r>
      <w:r>
        <w:t>значение</w:t>
      </w:r>
      <w:r>
        <w:rPr>
          <w:spacing w:val="33"/>
        </w:rPr>
        <w:t xml:space="preserve"> </w:t>
      </w:r>
      <w:r>
        <w:t>культуры</w:t>
      </w:r>
      <w:r>
        <w:rPr>
          <w:spacing w:val="-57"/>
        </w:rPr>
        <w:t xml:space="preserve"> </w:t>
      </w:r>
      <w:r>
        <w:t>безопасности</w:t>
      </w:r>
      <w:r>
        <w:rPr>
          <w:spacing w:val="2"/>
        </w:rPr>
        <w:t xml:space="preserve"> </w:t>
      </w:r>
      <w:r>
        <w:t>для</w:t>
      </w:r>
      <w:r>
        <w:rPr>
          <w:spacing w:val="-3"/>
        </w:rPr>
        <w:t xml:space="preserve"> </w:t>
      </w:r>
      <w:r>
        <w:t>жизни</w:t>
      </w:r>
      <w:r>
        <w:rPr>
          <w:spacing w:val="-3"/>
        </w:rPr>
        <w:t xml:space="preserve"> </w:t>
      </w:r>
      <w:r>
        <w:t>человека,</w:t>
      </w:r>
      <w:r>
        <w:rPr>
          <w:spacing w:val="4"/>
        </w:rPr>
        <w:t xml:space="preserve"> </w:t>
      </w:r>
      <w:r>
        <w:t>государства,</w:t>
      </w:r>
      <w:r>
        <w:rPr>
          <w:spacing w:val="4"/>
        </w:rPr>
        <w:t xml:space="preserve"> </w:t>
      </w:r>
      <w:r>
        <w:t>общества.</w:t>
      </w:r>
    </w:p>
    <w:p w14:paraId="0084D709" w14:textId="77777777" w:rsidR="0063402D" w:rsidRDefault="00745CC7">
      <w:pPr>
        <w:pStyle w:val="a4"/>
        <w:spacing w:line="274" w:lineRule="exact"/>
        <w:ind w:left="944" w:firstLine="0"/>
        <w:jc w:val="left"/>
      </w:pPr>
      <w:r>
        <w:t>Объяснять</w:t>
      </w:r>
      <w:r>
        <w:rPr>
          <w:spacing w:val="16"/>
        </w:rPr>
        <w:t xml:space="preserve"> </w:t>
      </w:r>
      <w:r>
        <w:t>смысл</w:t>
      </w:r>
      <w:r>
        <w:rPr>
          <w:spacing w:val="69"/>
        </w:rPr>
        <w:t xml:space="preserve"> </w:t>
      </w:r>
      <w:r>
        <w:t>и</w:t>
      </w:r>
      <w:r>
        <w:rPr>
          <w:spacing w:val="71"/>
        </w:rPr>
        <w:t xml:space="preserve"> </w:t>
      </w:r>
      <w:r>
        <w:t>соотносить</w:t>
      </w:r>
      <w:r>
        <w:rPr>
          <w:spacing w:val="71"/>
        </w:rPr>
        <w:t xml:space="preserve"> </w:t>
      </w:r>
      <w:r>
        <w:t>понятия</w:t>
      </w:r>
      <w:r>
        <w:rPr>
          <w:spacing w:val="69"/>
        </w:rPr>
        <w:t xml:space="preserve"> </w:t>
      </w:r>
      <w:r>
        <w:t>«опасность»,</w:t>
      </w:r>
      <w:r>
        <w:rPr>
          <w:spacing w:val="72"/>
        </w:rPr>
        <w:t xml:space="preserve"> </w:t>
      </w:r>
      <w:r>
        <w:t>«безопасность»,</w:t>
      </w:r>
      <w:r>
        <w:rPr>
          <w:spacing w:val="72"/>
        </w:rPr>
        <w:t xml:space="preserve"> </w:t>
      </w:r>
      <w:r>
        <w:t>«риск»</w:t>
      </w:r>
      <w:r>
        <w:rPr>
          <w:spacing w:val="70"/>
        </w:rPr>
        <w:t xml:space="preserve"> </w:t>
      </w:r>
      <w:r>
        <w:t>(угроза),</w:t>
      </w:r>
    </w:p>
    <w:p w14:paraId="033A2B1F" w14:textId="77777777" w:rsidR="0063402D" w:rsidRDefault="00745CC7">
      <w:pPr>
        <w:pStyle w:val="a4"/>
        <w:spacing w:before="137"/>
        <w:ind w:firstLine="0"/>
        <w:jc w:val="left"/>
      </w:pPr>
      <w:r>
        <w:t>«опасная</w:t>
      </w:r>
      <w:r>
        <w:rPr>
          <w:spacing w:val="-6"/>
        </w:rPr>
        <w:t xml:space="preserve"> </w:t>
      </w:r>
      <w:r>
        <w:t>ситуация»,</w:t>
      </w:r>
      <w:r>
        <w:rPr>
          <w:spacing w:val="-3"/>
        </w:rPr>
        <w:t xml:space="preserve"> </w:t>
      </w:r>
      <w:r>
        <w:t>«экстремальная</w:t>
      </w:r>
      <w:r>
        <w:rPr>
          <w:spacing w:val="-5"/>
        </w:rPr>
        <w:t xml:space="preserve"> </w:t>
      </w:r>
      <w:r>
        <w:t>ситуация»,</w:t>
      </w:r>
      <w:r>
        <w:rPr>
          <w:spacing w:val="-3"/>
        </w:rPr>
        <w:t xml:space="preserve"> </w:t>
      </w:r>
      <w:r>
        <w:t>«чрезвычайная</w:t>
      </w:r>
      <w:r>
        <w:rPr>
          <w:spacing w:val="-5"/>
        </w:rPr>
        <w:t xml:space="preserve"> </w:t>
      </w:r>
      <w:r>
        <w:t>ситуация».</w:t>
      </w:r>
    </w:p>
    <w:p w14:paraId="6994F63D" w14:textId="77777777" w:rsidR="0063402D" w:rsidRDefault="00745CC7">
      <w:pPr>
        <w:pStyle w:val="a4"/>
        <w:tabs>
          <w:tab w:val="left" w:pos="7893"/>
          <w:tab w:val="left" w:pos="9759"/>
        </w:tabs>
        <w:spacing w:before="142"/>
        <w:ind w:left="944" w:firstLine="0"/>
        <w:jc w:val="left"/>
      </w:pPr>
      <w:r>
        <w:t xml:space="preserve">Иметь  </w:t>
      </w:r>
      <w:r>
        <w:rPr>
          <w:spacing w:val="14"/>
        </w:rPr>
        <w:t xml:space="preserve"> </w:t>
      </w:r>
      <w:r>
        <w:t xml:space="preserve">представления  </w:t>
      </w:r>
      <w:r>
        <w:rPr>
          <w:spacing w:val="13"/>
        </w:rPr>
        <w:t xml:space="preserve"> </w:t>
      </w:r>
      <w:r>
        <w:t xml:space="preserve">об  </w:t>
      </w:r>
      <w:r>
        <w:rPr>
          <w:spacing w:val="11"/>
        </w:rPr>
        <w:t xml:space="preserve"> </w:t>
      </w:r>
      <w:r>
        <w:t xml:space="preserve">уровнях  </w:t>
      </w:r>
      <w:r>
        <w:rPr>
          <w:spacing w:val="12"/>
        </w:rPr>
        <w:t xml:space="preserve"> </w:t>
      </w:r>
      <w:r>
        <w:t xml:space="preserve">взаимодействия  </w:t>
      </w:r>
      <w:r>
        <w:rPr>
          <w:spacing w:val="13"/>
        </w:rPr>
        <w:t xml:space="preserve"> </w:t>
      </w:r>
      <w:r>
        <w:t>человека</w:t>
      </w:r>
      <w:r>
        <w:tab/>
        <w:t xml:space="preserve">и  </w:t>
      </w:r>
      <w:r>
        <w:rPr>
          <w:spacing w:val="7"/>
        </w:rPr>
        <w:t xml:space="preserve"> </w:t>
      </w:r>
      <w:r>
        <w:t>окружающей</w:t>
      </w:r>
      <w:r>
        <w:tab/>
        <w:t>среды.</w:t>
      </w:r>
    </w:p>
    <w:p w14:paraId="12B76D6C" w14:textId="77777777" w:rsidR="0063402D" w:rsidRDefault="00745CC7">
      <w:pPr>
        <w:pStyle w:val="a4"/>
        <w:spacing w:before="137"/>
        <w:ind w:firstLine="0"/>
        <w:jc w:val="left"/>
      </w:pPr>
      <w:r>
        <w:t>Приводить</w:t>
      </w:r>
      <w:r>
        <w:rPr>
          <w:spacing w:val="-3"/>
        </w:rPr>
        <w:t xml:space="preserve"> </w:t>
      </w:r>
      <w:r>
        <w:t>примеры.</w:t>
      </w:r>
    </w:p>
    <w:p w14:paraId="21ED78A4" w14:textId="77777777" w:rsidR="0063402D" w:rsidRDefault="00745CC7">
      <w:pPr>
        <w:pStyle w:val="a4"/>
        <w:spacing w:before="137" w:line="360" w:lineRule="auto"/>
        <w:jc w:val="left"/>
      </w:pPr>
      <w:r>
        <w:t>Иметь</w:t>
      </w:r>
      <w:r>
        <w:rPr>
          <w:spacing w:val="53"/>
        </w:rPr>
        <w:t xml:space="preserve"> </w:t>
      </w:r>
      <w:r>
        <w:t>представление</w:t>
      </w:r>
      <w:r>
        <w:rPr>
          <w:spacing w:val="51"/>
        </w:rPr>
        <w:t xml:space="preserve"> </w:t>
      </w:r>
      <w:r>
        <w:t>об</w:t>
      </w:r>
      <w:r>
        <w:rPr>
          <w:spacing w:val="50"/>
        </w:rPr>
        <w:t xml:space="preserve"> </w:t>
      </w:r>
      <w:r>
        <w:t>уровнях</w:t>
      </w:r>
      <w:r>
        <w:rPr>
          <w:spacing w:val="47"/>
        </w:rPr>
        <w:t xml:space="preserve"> </w:t>
      </w:r>
      <w:r>
        <w:t>решения</w:t>
      </w:r>
      <w:r>
        <w:rPr>
          <w:spacing w:val="51"/>
        </w:rPr>
        <w:t xml:space="preserve"> </w:t>
      </w:r>
      <w:r>
        <w:t>задачи</w:t>
      </w:r>
      <w:r>
        <w:rPr>
          <w:spacing w:val="53"/>
        </w:rPr>
        <w:t xml:space="preserve"> </w:t>
      </w:r>
      <w:r>
        <w:t>обеспечения</w:t>
      </w:r>
      <w:r>
        <w:rPr>
          <w:spacing w:val="51"/>
        </w:rPr>
        <w:t xml:space="preserve"> </w:t>
      </w:r>
      <w:r>
        <w:t>безопасности,</w:t>
      </w:r>
      <w:r>
        <w:rPr>
          <w:spacing w:val="49"/>
        </w:rPr>
        <w:t xml:space="preserve"> </w:t>
      </w:r>
      <w:r>
        <w:t>приводить</w:t>
      </w:r>
      <w:r>
        <w:rPr>
          <w:spacing w:val="-57"/>
        </w:rPr>
        <w:t xml:space="preserve"> </w:t>
      </w:r>
      <w:r>
        <w:t>примеры.</w:t>
      </w:r>
    </w:p>
    <w:p w14:paraId="2E39EC18" w14:textId="77777777" w:rsidR="0063402D" w:rsidRDefault="00745CC7">
      <w:pPr>
        <w:pStyle w:val="a4"/>
        <w:tabs>
          <w:tab w:val="left" w:pos="2493"/>
          <w:tab w:val="left" w:pos="3500"/>
          <w:tab w:val="left" w:pos="4699"/>
          <w:tab w:val="left" w:pos="6321"/>
          <w:tab w:val="left" w:pos="7927"/>
          <w:tab w:val="left" w:pos="8940"/>
        </w:tabs>
        <w:spacing w:line="362" w:lineRule="auto"/>
        <w:ind w:right="220"/>
        <w:jc w:val="left"/>
      </w:pPr>
      <w:r>
        <w:t>Раскрывать</w:t>
      </w:r>
      <w:r>
        <w:tab/>
        <w:t>смысл</w:t>
      </w:r>
      <w:r>
        <w:tab/>
        <w:t>понятия</w:t>
      </w:r>
      <w:r>
        <w:tab/>
        <w:t>«безопасное</w:t>
      </w:r>
      <w:r>
        <w:tab/>
        <w:t>поведение».</w:t>
      </w:r>
      <w:r>
        <w:tab/>
        <w:t>Иметь</w:t>
      </w:r>
      <w:r>
        <w:tab/>
        <w:t>представление</w:t>
      </w:r>
      <w:r>
        <w:rPr>
          <w:spacing w:val="-57"/>
        </w:rPr>
        <w:t xml:space="preserve"> </w:t>
      </w:r>
      <w:r>
        <w:t>о</w:t>
      </w:r>
      <w:r>
        <w:rPr>
          <w:spacing w:val="1"/>
        </w:rPr>
        <w:t xml:space="preserve"> </w:t>
      </w:r>
      <w:r>
        <w:t>понятии</w:t>
      </w:r>
      <w:r>
        <w:rPr>
          <w:spacing w:val="3"/>
        </w:rPr>
        <w:t xml:space="preserve"> </w:t>
      </w:r>
      <w:r>
        <w:t>«виктимное поведение».</w:t>
      </w:r>
      <w:r>
        <w:rPr>
          <w:spacing w:val="4"/>
        </w:rPr>
        <w:t xml:space="preserve"> </w:t>
      </w:r>
      <w:r>
        <w:t>Приводить</w:t>
      </w:r>
      <w:r>
        <w:rPr>
          <w:spacing w:val="-2"/>
        </w:rPr>
        <w:t xml:space="preserve"> </w:t>
      </w:r>
      <w:r>
        <w:t>примеры.</w:t>
      </w:r>
    </w:p>
    <w:p w14:paraId="7F231740" w14:textId="77777777" w:rsidR="0063402D" w:rsidRDefault="00745CC7">
      <w:pPr>
        <w:pStyle w:val="a4"/>
        <w:spacing w:line="273" w:lineRule="exact"/>
        <w:ind w:left="944" w:firstLine="0"/>
        <w:jc w:val="left"/>
      </w:pPr>
      <w:r>
        <w:t>Знать</w:t>
      </w:r>
      <w:r>
        <w:rPr>
          <w:spacing w:val="-1"/>
        </w:rPr>
        <w:t xml:space="preserve"> </w:t>
      </w:r>
      <w:r>
        <w:t>и</w:t>
      </w:r>
      <w:r>
        <w:rPr>
          <w:spacing w:val="-5"/>
        </w:rPr>
        <w:t xml:space="preserve"> </w:t>
      </w:r>
      <w:r>
        <w:t>применять</w:t>
      </w:r>
      <w:r>
        <w:rPr>
          <w:spacing w:val="-5"/>
        </w:rPr>
        <w:t xml:space="preserve"> </w:t>
      </w:r>
      <w:r>
        <w:t>общие</w:t>
      </w:r>
      <w:r>
        <w:rPr>
          <w:spacing w:val="-2"/>
        </w:rPr>
        <w:t xml:space="preserve"> </w:t>
      </w:r>
      <w:r>
        <w:t>правила</w:t>
      </w:r>
      <w:r>
        <w:rPr>
          <w:spacing w:val="-3"/>
        </w:rPr>
        <w:t xml:space="preserve"> </w:t>
      </w:r>
      <w:r>
        <w:t>безопасного</w:t>
      </w:r>
      <w:r>
        <w:rPr>
          <w:spacing w:val="-6"/>
        </w:rPr>
        <w:t xml:space="preserve"> </w:t>
      </w:r>
      <w:r>
        <w:t>поведения.</w:t>
      </w:r>
    </w:p>
    <w:p w14:paraId="003FFDD8" w14:textId="77777777" w:rsidR="0063402D" w:rsidRDefault="00745CC7">
      <w:pPr>
        <w:pStyle w:val="a4"/>
        <w:tabs>
          <w:tab w:val="left" w:pos="2277"/>
          <w:tab w:val="left" w:pos="3169"/>
          <w:tab w:val="left" w:pos="4243"/>
          <w:tab w:val="left" w:pos="7005"/>
          <w:tab w:val="left" w:pos="8156"/>
          <w:tab w:val="left" w:pos="9528"/>
        </w:tabs>
        <w:spacing w:before="135" w:line="360" w:lineRule="auto"/>
        <w:ind w:right="224"/>
        <w:jc w:val="left"/>
      </w:pPr>
      <w:r>
        <w:t>Объяснять</w:t>
      </w:r>
      <w:r>
        <w:tab/>
        <w:t>смысл</w:t>
      </w:r>
      <w:r>
        <w:tab/>
        <w:t>понятия</w:t>
      </w:r>
      <w:r>
        <w:tab/>
        <w:t>«риск-ориентированный</w:t>
      </w:r>
      <w:r>
        <w:tab/>
        <w:t>подход».</w:t>
      </w:r>
      <w:r>
        <w:tab/>
        <w:t>Приводить</w:t>
      </w:r>
      <w:r>
        <w:tab/>
      </w:r>
      <w:r>
        <w:rPr>
          <w:spacing w:val="-1"/>
        </w:rPr>
        <w:t>примеры</w:t>
      </w:r>
      <w:r>
        <w:rPr>
          <w:spacing w:val="-57"/>
        </w:rPr>
        <w:t xml:space="preserve"> </w:t>
      </w:r>
      <w:r>
        <w:t>реализации</w:t>
      </w:r>
      <w:r>
        <w:rPr>
          <w:spacing w:val="1"/>
        </w:rPr>
        <w:t xml:space="preserve"> </w:t>
      </w:r>
      <w:r>
        <w:t>риск-ориентированного подхода на</w:t>
      </w:r>
      <w:r>
        <w:rPr>
          <w:spacing w:val="-5"/>
        </w:rPr>
        <w:t xml:space="preserve"> </w:t>
      </w:r>
      <w:r>
        <w:t>уровне</w:t>
      </w:r>
      <w:r>
        <w:rPr>
          <w:spacing w:val="-1"/>
        </w:rPr>
        <w:t xml:space="preserve"> </w:t>
      </w:r>
      <w:r>
        <w:t>личности,</w:t>
      </w:r>
      <w:r>
        <w:rPr>
          <w:spacing w:val="-2"/>
        </w:rPr>
        <w:t xml:space="preserve"> </w:t>
      </w:r>
      <w:r>
        <w:t>общества,</w:t>
      </w:r>
      <w:r>
        <w:rPr>
          <w:spacing w:val="-3"/>
        </w:rPr>
        <w:t xml:space="preserve"> </w:t>
      </w:r>
      <w:r>
        <w:t>государства.</w:t>
      </w:r>
    </w:p>
    <w:p w14:paraId="31FA0A3B" w14:textId="77777777" w:rsidR="0063402D" w:rsidRDefault="00745CC7">
      <w:pPr>
        <w:pStyle w:val="a4"/>
        <w:spacing w:before="3" w:line="360" w:lineRule="auto"/>
        <w:jc w:val="left"/>
      </w:pPr>
      <w:r>
        <w:t>Сформировать</w:t>
      </w:r>
      <w:r>
        <w:rPr>
          <w:spacing w:val="43"/>
        </w:rPr>
        <w:t xml:space="preserve"> </w:t>
      </w:r>
      <w:r>
        <w:t>представление</w:t>
      </w:r>
      <w:r>
        <w:rPr>
          <w:spacing w:val="36"/>
        </w:rPr>
        <w:t xml:space="preserve"> </w:t>
      </w:r>
      <w:r>
        <w:t>о</w:t>
      </w:r>
      <w:r>
        <w:rPr>
          <w:spacing w:val="47"/>
        </w:rPr>
        <w:t xml:space="preserve"> </w:t>
      </w:r>
      <w:r>
        <w:t>безопасном</w:t>
      </w:r>
      <w:r>
        <w:rPr>
          <w:spacing w:val="43"/>
        </w:rPr>
        <w:t xml:space="preserve"> </w:t>
      </w:r>
      <w:r>
        <w:t>поведении</w:t>
      </w:r>
      <w:r>
        <w:rPr>
          <w:spacing w:val="43"/>
        </w:rPr>
        <w:t xml:space="preserve"> </w:t>
      </w:r>
      <w:r>
        <w:t>как</w:t>
      </w:r>
      <w:r>
        <w:rPr>
          <w:spacing w:val="40"/>
        </w:rPr>
        <w:t xml:space="preserve"> </w:t>
      </w:r>
      <w:r>
        <w:t>о</w:t>
      </w:r>
      <w:r>
        <w:rPr>
          <w:spacing w:val="46"/>
        </w:rPr>
        <w:t xml:space="preserve"> </w:t>
      </w:r>
      <w:r>
        <w:t>неотъемлемой</w:t>
      </w:r>
      <w:r>
        <w:rPr>
          <w:spacing w:val="43"/>
        </w:rPr>
        <w:t xml:space="preserve"> </w:t>
      </w:r>
      <w:r>
        <w:t>части</w:t>
      </w:r>
      <w:r>
        <w:rPr>
          <w:spacing w:val="44"/>
        </w:rPr>
        <w:t xml:space="preserve"> </w:t>
      </w:r>
      <w:r>
        <w:t>жизни</w:t>
      </w:r>
      <w:r>
        <w:rPr>
          <w:spacing w:val="-57"/>
        </w:rPr>
        <w:t xml:space="preserve"> </w:t>
      </w:r>
      <w:r>
        <w:t>современного</w:t>
      </w:r>
      <w:r>
        <w:rPr>
          <w:spacing w:val="1"/>
        </w:rPr>
        <w:t xml:space="preserve"> </w:t>
      </w:r>
      <w:r>
        <w:t>человека</w:t>
      </w:r>
      <w:r>
        <w:rPr>
          <w:spacing w:val="1"/>
        </w:rPr>
        <w:t xml:space="preserve"> </w:t>
      </w:r>
      <w:r>
        <w:t>и</w:t>
      </w:r>
      <w:r>
        <w:rPr>
          <w:spacing w:val="-2"/>
        </w:rPr>
        <w:t xml:space="preserve"> </w:t>
      </w:r>
      <w:r>
        <w:t>общества.</w:t>
      </w:r>
    </w:p>
    <w:p w14:paraId="60674D34" w14:textId="77777777" w:rsidR="0063402D" w:rsidRDefault="00745CC7" w:rsidP="000A4911">
      <w:pPr>
        <w:pStyle w:val="a5"/>
        <w:numPr>
          <w:ilvl w:val="3"/>
          <w:numId w:val="16"/>
        </w:numPr>
        <w:tabs>
          <w:tab w:val="left" w:pos="1967"/>
        </w:tabs>
        <w:spacing w:line="274" w:lineRule="exact"/>
        <w:rPr>
          <w:sz w:val="24"/>
        </w:rPr>
      </w:pPr>
      <w:r>
        <w:rPr>
          <w:sz w:val="24"/>
        </w:rPr>
        <w:t>Модуль</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«Безопасность</w:t>
      </w:r>
      <w:r>
        <w:rPr>
          <w:spacing w:val="-5"/>
          <w:sz w:val="24"/>
        </w:rPr>
        <w:t xml:space="preserve"> </w:t>
      </w:r>
      <w:r>
        <w:rPr>
          <w:sz w:val="24"/>
        </w:rPr>
        <w:t>в</w:t>
      </w:r>
      <w:r>
        <w:rPr>
          <w:spacing w:val="-6"/>
          <w:sz w:val="24"/>
        </w:rPr>
        <w:t xml:space="preserve"> </w:t>
      </w:r>
      <w:r>
        <w:rPr>
          <w:sz w:val="24"/>
        </w:rPr>
        <w:t>быту».</w:t>
      </w:r>
    </w:p>
    <w:p w14:paraId="7609AEF6" w14:textId="77777777" w:rsidR="0063402D" w:rsidRDefault="00745CC7">
      <w:pPr>
        <w:pStyle w:val="a4"/>
        <w:spacing w:before="136"/>
        <w:ind w:left="944" w:firstLine="0"/>
        <w:jc w:val="left"/>
      </w:pPr>
      <w:r>
        <w:t>Классифицировать</w:t>
      </w:r>
      <w:r>
        <w:rPr>
          <w:spacing w:val="-6"/>
        </w:rPr>
        <w:t xml:space="preserve"> </w:t>
      </w:r>
      <w:r>
        <w:t>и</w:t>
      </w:r>
      <w:r>
        <w:rPr>
          <w:spacing w:val="-6"/>
        </w:rPr>
        <w:t xml:space="preserve"> </w:t>
      </w:r>
      <w:r>
        <w:t>характеризовать</w:t>
      </w:r>
      <w:r>
        <w:rPr>
          <w:spacing w:val="-5"/>
        </w:rPr>
        <w:t xml:space="preserve"> </w:t>
      </w:r>
      <w:r>
        <w:t>источники</w:t>
      </w:r>
      <w:r>
        <w:rPr>
          <w:spacing w:val="-7"/>
        </w:rPr>
        <w:t xml:space="preserve"> </w:t>
      </w:r>
      <w:r>
        <w:t>опасности</w:t>
      </w:r>
      <w:r>
        <w:rPr>
          <w:spacing w:val="-5"/>
        </w:rPr>
        <w:t xml:space="preserve"> </w:t>
      </w:r>
      <w:r>
        <w:t>в</w:t>
      </w:r>
      <w:r>
        <w:rPr>
          <w:spacing w:val="-2"/>
        </w:rPr>
        <w:t xml:space="preserve"> </w:t>
      </w:r>
      <w:r>
        <w:t>быту.</w:t>
      </w:r>
    </w:p>
    <w:p w14:paraId="6C8A02DC" w14:textId="77777777" w:rsidR="0063402D" w:rsidRDefault="00745CC7">
      <w:pPr>
        <w:pStyle w:val="a4"/>
        <w:spacing w:before="142"/>
        <w:ind w:left="944" w:firstLine="0"/>
        <w:jc w:val="left"/>
      </w:pPr>
      <w:r>
        <w:t>Знать</w:t>
      </w:r>
      <w:r>
        <w:rPr>
          <w:spacing w:val="-5"/>
        </w:rPr>
        <w:t xml:space="preserve"> </w:t>
      </w:r>
      <w:r>
        <w:t>общие</w:t>
      </w:r>
      <w:r>
        <w:rPr>
          <w:spacing w:val="-7"/>
        </w:rPr>
        <w:t xml:space="preserve"> </w:t>
      </w:r>
      <w:r>
        <w:t>правила</w:t>
      </w:r>
      <w:r>
        <w:rPr>
          <w:spacing w:val="-7"/>
        </w:rPr>
        <w:t xml:space="preserve"> </w:t>
      </w:r>
      <w:r>
        <w:t>безопасного</w:t>
      </w:r>
      <w:r>
        <w:rPr>
          <w:spacing w:val="-1"/>
        </w:rPr>
        <w:t xml:space="preserve"> </w:t>
      </w:r>
      <w:r>
        <w:t>поведения,</w:t>
      </w:r>
      <w:r>
        <w:rPr>
          <w:spacing w:val="-4"/>
        </w:rPr>
        <w:t xml:space="preserve"> </w:t>
      </w:r>
      <w:r>
        <w:t>владеть</w:t>
      </w:r>
      <w:r>
        <w:rPr>
          <w:spacing w:val="-1"/>
        </w:rPr>
        <w:t xml:space="preserve"> </w:t>
      </w:r>
      <w:r>
        <w:t>ими</w:t>
      </w:r>
      <w:r>
        <w:rPr>
          <w:spacing w:val="-5"/>
        </w:rPr>
        <w:t xml:space="preserve"> </w:t>
      </w:r>
      <w:r>
        <w:t>в бытовых</w:t>
      </w:r>
      <w:r>
        <w:rPr>
          <w:spacing w:val="-6"/>
        </w:rPr>
        <w:t xml:space="preserve"> </w:t>
      </w:r>
      <w:r>
        <w:t>ситуациях.</w:t>
      </w:r>
    </w:p>
    <w:p w14:paraId="059C968E" w14:textId="77777777" w:rsidR="0063402D" w:rsidRDefault="00745CC7">
      <w:pPr>
        <w:pStyle w:val="a4"/>
        <w:spacing w:before="137" w:line="360" w:lineRule="auto"/>
        <w:jc w:val="left"/>
      </w:pPr>
      <w:r>
        <w:t>Иметь</w:t>
      </w:r>
      <w:r>
        <w:rPr>
          <w:spacing w:val="27"/>
        </w:rPr>
        <w:t xml:space="preserve"> </w:t>
      </w:r>
      <w:r>
        <w:t>представление</w:t>
      </w:r>
      <w:r>
        <w:rPr>
          <w:spacing w:val="17"/>
        </w:rPr>
        <w:t xml:space="preserve"> </w:t>
      </w:r>
      <w:r>
        <w:t>о</w:t>
      </w:r>
      <w:r>
        <w:rPr>
          <w:spacing w:val="26"/>
        </w:rPr>
        <w:t xml:space="preserve"> </w:t>
      </w:r>
      <w:r>
        <w:t>защите</w:t>
      </w:r>
      <w:r>
        <w:rPr>
          <w:spacing w:val="25"/>
        </w:rPr>
        <w:t xml:space="preserve"> </w:t>
      </w:r>
      <w:r>
        <w:t>прав</w:t>
      </w:r>
      <w:r>
        <w:rPr>
          <w:spacing w:val="24"/>
        </w:rPr>
        <w:t xml:space="preserve"> </w:t>
      </w:r>
      <w:r>
        <w:t>потребителя,</w:t>
      </w:r>
      <w:r>
        <w:rPr>
          <w:spacing w:val="23"/>
        </w:rPr>
        <w:t xml:space="preserve"> </w:t>
      </w:r>
      <w:r>
        <w:t>в</w:t>
      </w:r>
      <w:r>
        <w:rPr>
          <w:spacing w:val="28"/>
        </w:rPr>
        <w:t xml:space="preserve"> </w:t>
      </w:r>
      <w:r>
        <w:t>том</w:t>
      </w:r>
      <w:r>
        <w:rPr>
          <w:spacing w:val="23"/>
        </w:rPr>
        <w:t xml:space="preserve"> </w:t>
      </w:r>
      <w:r>
        <w:t>числе</w:t>
      </w:r>
      <w:r>
        <w:rPr>
          <w:spacing w:val="26"/>
        </w:rPr>
        <w:t xml:space="preserve"> </w:t>
      </w:r>
      <w:r>
        <w:t>при</w:t>
      </w:r>
      <w:r>
        <w:rPr>
          <w:spacing w:val="27"/>
        </w:rPr>
        <w:t xml:space="preserve"> </w:t>
      </w:r>
      <w:r>
        <w:t>совершении</w:t>
      </w:r>
      <w:r>
        <w:rPr>
          <w:spacing w:val="23"/>
        </w:rPr>
        <w:t xml:space="preserve"> </w:t>
      </w:r>
      <w:r>
        <w:t>покупок</w:t>
      </w:r>
      <w:r>
        <w:rPr>
          <w:spacing w:val="25"/>
        </w:rPr>
        <w:t xml:space="preserve"> </w:t>
      </w:r>
      <w:r>
        <w:t>в</w:t>
      </w:r>
      <w:r>
        <w:rPr>
          <w:spacing w:val="-57"/>
        </w:rPr>
        <w:t xml:space="preserve"> </w:t>
      </w:r>
      <w:r>
        <w:t>Интернете.</w:t>
      </w:r>
    </w:p>
    <w:p w14:paraId="634876F6" w14:textId="77777777" w:rsidR="0063402D" w:rsidRDefault="00745CC7">
      <w:pPr>
        <w:pStyle w:val="a4"/>
        <w:spacing w:line="362" w:lineRule="auto"/>
        <w:jc w:val="left"/>
      </w:pPr>
      <w:r>
        <w:t>Безопасно</w:t>
      </w:r>
      <w:r>
        <w:rPr>
          <w:spacing w:val="19"/>
        </w:rPr>
        <w:t xml:space="preserve"> </w:t>
      </w:r>
      <w:r>
        <w:t>действовать</w:t>
      </w:r>
      <w:r>
        <w:rPr>
          <w:spacing w:val="16"/>
        </w:rPr>
        <w:t xml:space="preserve"> </w:t>
      </w:r>
      <w:r>
        <w:t>в</w:t>
      </w:r>
      <w:r>
        <w:rPr>
          <w:spacing w:val="16"/>
        </w:rPr>
        <w:t xml:space="preserve"> </w:t>
      </w:r>
      <w:r>
        <w:t>различных</w:t>
      </w:r>
      <w:r>
        <w:rPr>
          <w:spacing w:val="14"/>
        </w:rPr>
        <w:t xml:space="preserve"> </w:t>
      </w:r>
      <w:r>
        <w:t>бытовых</w:t>
      </w:r>
      <w:r>
        <w:rPr>
          <w:spacing w:val="14"/>
        </w:rPr>
        <w:t xml:space="preserve"> </w:t>
      </w:r>
      <w:r>
        <w:t>ситуациях.</w:t>
      </w:r>
      <w:r>
        <w:rPr>
          <w:spacing w:val="21"/>
        </w:rPr>
        <w:t xml:space="preserve"> </w:t>
      </w:r>
      <w:r>
        <w:t>Знать</w:t>
      </w:r>
      <w:r>
        <w:rPr>
          <w:spacing w:val="16"/>
        </w:rPr>
        <w:t xml:space="preserve"> </w:t>
      </w:r>
      <w:r>
        <w:t>порядок</w:t>
      </w:r>
      <w:r>
        <w:rPr>
          <w:spacing w:val="18"/>
        </w:rPr>
        <w:t xml:space="preserve"> </w:t>
      </w:r>
      <w:r>
        <w:t>действий</w:t>
      </w:r>
      <w:r>
        <w:rPr>
          <w:spacing w:val="16"/>
        </w:rPr>
        <w:t xml:space="preserve"> </w:t>
      </w:r>
      <w:r>
        <w:t>при</w:t>
      </w:r>
      <w:r>
        <w:rPr>
          <w:spacing w:val="-57"/>
        </w:rPr>
        <w:t xml:space="preserve"> </w:t>
      </w:r>
      <w:r>
        <w:t>возникновении</w:t>
      </w:r>
      <w:r>
        <w:rPr>
          <w:spacing w:val="-8"/>
        </w:rPr>
        <w:t xml:space="preserve"> </w:t>
      </w:r>
      <w:r>
        <w:t>опасных</w:t>
      </w:r>
      <w:r>
        <w:rPr>
          <w:spacing w:val="-3"/>
        </w:rPr>
        <w:t xml:space="preserve"> </w:t>
      </w:r>
      <w:r>
        <w:t>ситуаций</w:t>
      </w:r>
      <w:r>
        <w:rPr>
          <w:spacing w:val="3"/>
        </w:rPr>
        <w:t xml:space="preserve"> </w:t>
      </w:r>
      <w:r>
        <w:t>в</w:t>
      </w:r>
      <w:r>
        <w:rPr>
          <w:spacing w:val="3"/>
        </w:rPr>
        <w:t xml:space="preserve"> </w:t>
      </w:r>
      <w:r>
        <w:t>быту.</w:t>
      </w:r>
    </w:p>
    <w:p w14:paraId="6E08B01A" w14:textId="77777777" w:rsidR="0063402D" w:rsidRDefault="00745CC7">
      <w:pPr>
        <w:pStyle w:val="a4"/>
        <w:spacing w:line="273" w:lineRule="exact"/>
        <w:ind w:left="944" w:firstLine="0"/>
        <w:jc w:val="left"/>
      </w:pPr>
      <w:r>
        <w:t>Знать</w:t>
      </w:r>
      <w:r>
        <w:rPr>
          <w:spacing w:val="-1"/>
        </w:rPr>
        <w:t xml:space="preserve"> </w:t>
      </w:r>
      <w:r>
        <w:t>порядок</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5"/>
        </w:rPr>
        <w:t xml:space="preserve"> </w:t>
      </w:r>
      <w:r>
        <w:t>ушибах, переломах,</w:t>
      </w:r>
      <w:r>
        <w:rPr>
          <w:spacing w:val="1"/>
        </w:rPr>
        <w:t xml:space="preserve"> </w:t>
      </w:r>
      <w:r>
        <w:t>кровотечениях.</w:t>
      </w:r>
    </w:p>
    <w:p w14:paraId="5E58D57F" w14:textId="77777777" w:rsidR="0063402D" w:rsidRDefault="00745CC7">
      <w:pPr>
        <w:pStyle w:val="a4"/>
        <w:tabs>
          <w:tab w:val="left" w:pos="2023"/>
          <w:tab w:val="left" w:pos="3347"/>
          <w:tab w:val="left" w:pos="4565"/>
          <w:tab w:val="left" w:pos="6263"/>
          <w:tab w:val="left" w:pos="7458"/>
          <w:tab w:val="left" w:pos="8801"/>
        </w:tabs>
        <w:spacing w:before="135" w:line="360" w:lineRule="auto"/>
        <w:ind w:right="225"/>
        <w:jc w:val="left"/>
      </w:pPr>
      <w:r>
        <w:t>Знать</w:t>
      </w:r>
      <w:r>
        <w:tab/>
        <w:t>правила</w:t>
      </w:r>
      <w:r>
        <w:tab/>
        <w:t>вызова</w:t>
      </w:r>
      <w:r>
        <w:tab/>
        <w:t>экстренных</w:t>
      </w:r>
      <w:r>
        <w:tab/>
        <w:t>служб,</w:t>
      </w:r>
      <w:r>
        <w:tab/>
        <w:t>порядок</w:t>
      </w:r>
      <w:r>
        <w:tab/>
        <w:t>взаимодействия</w:t>
      </w:r>
      <w:r>
        <w:rPr>
          <w:spacing w:val="-57"/>
        </w:rPr>
        <w:t xml:space="preserve"> </w:t>
      </w:r>
      <w:r>
        <w:t>с экстренными</w:t>
      </w:r>
      <w:r>
        <w:rPr>
          <w:spacing w:val="3"/>
        </w:rPr>
        <w:t xml:space="preserve"> </w:t>
      </w:r>
      <w:r>
        <w:t>службами.</w:t>
      </w:r>
    </w:p>
    <w:p w14:paraId="11035350" w14:textId="77777777" w:rsidR="0063402D" w:rsidRDefault="00745CC7">
      <w:pPr>
        <w:pStyle w:val="a4"/>
        <w:spacing w:before="3"/>
        <w:ind w:left="944" w:firstLine="0"/>
        <w:jc w:val="left"/>
      </w:pPr>
      <w:r>
        <w:t>Знать правила</w:t>
      </w:r>
      <w:r>
        <w:rPr>
          <w:spacing w:val="-7"/>
        </w:rPr>
        <w:t xml:space="preserve"> </w:t>
      </w:r>
      <w:r>
        <w:t>обращения</w:t>
      </w:r>
      <w:r>
        <w:rPr>
          <w:spacing w:val="-5"/>
        </w:rPr>
        <w:t xml:space="preserve"> </w:t>
      </w:r>
      <w:r>
        <w:t>с</w:t>
      </w:r>
      <w:r>
        <w:rPr>
          <w:spacing w:val="-2"/>
        </w:rPr>
        <w:t xml:space="preserve"> </w:t>
      </w:r>
      <w:r>
        <w:t>электрическими</w:t>
      </w:r>
      <w:r>
        <w:rPr>
          <w:spacing w:val="1"/>
        </w:rPr>
        <w:t xml:space="preserve"> </w:t>
      </w:r>
      <w:r>
        <w:t>и</w:t>
      </w:r>
      <w:r>
        <w:rPr>
          <w:spacing w:val="-5"/>
        </w:rPr>
        <w:t xml:space="preserve"> </w:t>
      </w:r>
      <w:r>
        <w:t>газовыми</w:t>
      </w:r>
      <w:r>
        <w:rPr>
          <w:spacing w:val="-4"/>
        </w:rPr>
        <w:t xml:space="preserve"> </w:t>
      </w:r>
      <w:r>
        <w:t>приборами.</w:t>
      </w:r>
    </w:p>
    <w:p w14:paraId="479FE64D" w14:textId="77777777" w:rsidR="0063402D" w:rsidRDefault="00745CC7">
      <w:pPr>
        <w:pStyle w:val="a4"/>
        <w:tabs>
          <w:tab w:val="left" w:pos="1826"/>
          <w:tab w:val="left" w:pos="3563"/>
          <w:tab w:val="left" w:pos="3918"/>
          <w:tab w:val="left" w:pos="5333"/>
          <w:tab w:val="left" w:pos="6950"/>
          <w:tab w:val="left" w:pos="8797"/>
          <w:tab w:val="left" w:pos="9603"/>
        </w:tabs>
        <w:spacing w:before="137" w:line="360" w:lineRule="auto"/>
        <w:ind w:right="227"/>
        <w:jc w:val="left"/>
      </w:pPr>
      <w:r>
        <w:t>Иметь</w:t>
      </w:r>
      <w:r>
        <w:tab/>
        <w:t>представления</w:t>
      </w:r>
      <w:r>
        <w:tab/>
        <w:t>о</w:t>
      </w:r>
      <w:r>
        <w:tab/>
        <w:t>возможных</w:t>
      </w:r>
      <w:r>
        <w:tab/>
        <w:t>последствиях</w:t>
      </w:r>
      <w:r>
        <w:tab/>
        <w:t>электротравмы.</w:t>
      </w:r>
      <w:r>
        <w:tab/>
        <w:t>Знать</w:t>
      </w:r>
      <w:r>
        <w:tab/>
      </w:r>
      <w:r>
        <w:rPr>
          <w:spacing w:val="-1"/>
        </w:rPr>
        <w:t>порядок</w:t>
      </w:r>
      <w:r>
        <w:rPr>
          <w:spacing w:val="-57"/>
        </w:rPr>
        <w:t xml:space="preserve"> </w:t>
      </w:r>
      <w:r>
        <w:t>проведения</w:t>
      </w:r>
      <w:r>
        <w:rPr>
          <w:spacing w:val="1"/>
        </w:rPr>
        <w:t xml:space="preserve"> </w:t>
      </w:r>
      <w:r>
        <w:t>сердечно-легочной</w:t>
      </w:r>
      <w:r>
        <w:rPr>
          <w:spacing w:val="-2"/>
        </w:rPr>
        <w:t xml:space="preserve"> </w:t>
      </w:r>
      <w:r>
        <w:t>реанимации.</w:t>
      </w:r>
    </w:p>
    <w:p w14:paraId="5C52E153" w14:textId="77777777" w:rsidR="0063402D" w:rsidRDefault="00745CC7">
      <w:pPr>
        <w:pStyle w:val="a4"/>
        <w:spacing w:line="362" w:lineRule="auto"/>
        <w:jc w:val="left"/>
      </w:pPr>
      <w:r>
        <w:t>Иметь</w:t>
      </w:r>
      <w:r>
        <w:rPr>
          <w:spacing w:val="18"/>
        </w:rPr>
        <w:t xml:space="preserve"> </w:t>
      </w:r>
      <w:r>
        <w:t>представления</w:t>
      </w:r>
      <w:r>
        <w:rPr>
          <w:spacing w:val="12"/>
        </w:rPr>
        <w:t xml:space="preserve"> </w:t>
      </w:r>
      <w:r>
        <w:t>о</w:t>
      </w:r>
      <w:r>
        <w:rPr>
          <w:spacing w:val="21"/>
        </w:rPr>
        <w:t xml:space="preserve"> </w:t>
      </w:r>
      <w:r>
        <w:t>современных</w:t>
      </w:r>
      <w:r>
        <w:rPr>
          <w:spacing w:val="12"/>
        </w:rPr>
        <w:t xml:space="preserve"> </w:t>
      </w:r>
      <w:r>
        <w:t>системах</w:t>
      </w:r>
      <w:r>
        <w:rPr>
          <w:spacing w:val="12"/>
        </w:rPr>
        <w:t xml:space="preserve"> </w:t>
      </w:r>
      <w:r>
        <w:t>извещения</w:t>
      </w:r>
      <w:r>
        <w:rPr>
          <w:spacing w:val="16"/>
        </w:rPr>
        <w:t xml:space="preserve"> </w:t>
      </w:r>
      <w:r>
        <w:t>и</w:t>
      </w:r>
      <w:r>
        <w:rPr>
          <w:spacing w:val="17"/>
        </w:rPr>
        <w:t xml:space="preserve"> </w:t>
      </w:r>
      <w:r>
        <w:t>пожаротушения</w:t>
      </w:r>
      <w:r>
        <w:rPr>
          <w:spacing w:val="16"/>
        </w:rPr>
        <w:t xml:space="preserve"> </w:t>
      </w:r>
      <w:r>
        <w:t>в</w:t>
      </w:r>
      <w:r>
        <w:rPr>
          <w:spacing w:val="18"/>
        </w:rPr>
        <w:t xml:space="preserve"> </w:t>
      </w:r>
      <w:r>
        <w:t>жилых</w:t>
      </w:r>
      <w:r>
        <w:rPr>
          <w:spacing w:val="-57"/>
        </w:rPr>
        <w:t xml:space="preserve"> </w:t>
      </w:r>
      <w:r>
        <w:t>помещениях.</w:t>
      </w:r>
    </w:p>
    <w:p w14:paraId="729B26AF" w14:textId="77777777" w:rsidR="0063402D" w:rsidRDefault="00745CC7">
      <w:pPr>
        <w:pStyle w:val="a4"/>
        <w:spacing w:line="360" w:lineRule="auto"/>
        <w:jc w:val="left"/>
      </w:pPr>
      <w:r>
        <w:t>Соблюдать</w:t>
      </w:r>
      <w:r>
        <w:rPr>
          <w:spacing w:val="3"/>
        </w:rPr>
        <w:t xml:space="preserve"> </w:t>
      </w:r>
      <w:r>
        <w:t>правила</w:t>
      </w:r>
      <w:r>
        <w:rPr>
          <w:spacing w:val="-3"/>
        </w:rPr>
        <w:t xml:space="preserve"> </w:t>
      </w:r>
      <w:r>
        <w:t>пожарной</w:t>
      </w:r>
      <w:r>
        <w:rPr>
          <w:spacing w:val="-1"/>
        </w:rPr>
        <w:t xml:space="preserve"> </w:t>
      </w:r>
      <w:r>
        <w:t>безопасности</w:t>
      </w:r>
      <w:r>
        <w:rPr>
          <w:spacing w:val="-1"/>
        </w:rPr>
        <w:t xml:space="preserve"> </w:t>
      </w:r>
      <w:r>
        <w:t>в</w:t>
      </w:r>
      <w:r>
        <w:rPr>
          <w:spacing w:val="4"/>
        </w:rPr>
        <w:t xml:space="preserve"> </w:t>
      </w:r>
      <w:r>
        <w:t>быту.</w:t>
      </w:r>
      <w:r>
        <w:rPr>
          <w:spacing w:val="4"/>
        </w:rPr>
        <w:t xml:space="preserve"> </w:t>
      </w:r>
      <w:r>
        <w:t>Знать</w:t>
      </w:r>
      <w:r>
        <w:rPr>
          <w:spacing w:val="4"/>
        </w:rPr>
        <w:t xml:space="preserve"> </w:t>
      </w:r>
      <w:r>
        <w:t>порядок</w:t>
      </w:r>
      <w:r>
        <w:rPr>
          <w:spacing w:val="1"/>
        </w:rPr>
        <w:t xml:space="preserve"> </w:t>
      </w:r>
      <w:r>
        <w:t>действий</w:t>
      </w:r>
      <w:r>
        <w:rPr>
          <w:spacing w:val="-1"/>
        </w:rPr>
        <w:t xml:space="preserve"> </w:t>
      </w:r>
      <w:r>
        <w:t>при</w:t>
      </w:r>
      <w:r>
        <w:rPr>
          <w:spacing w:val="-1"/>
        </w:rPr>
        <w:t xml:space="preserve"> </w:t>
      </w:r>
      <w:r>
        <w:t>угрозе</w:t>
      </w:r>
      <w:r>
        <w:rPr>
          <w:spacing w:val="2"/>
        </w:rPr>
        <w:t xml:space="preserve"> </w:t>
      </w:r>
      <w:r>
        <w:t>или</w:t>
      </w:r>
      <w:r>
        <w:rPr>
          <w:spacing w:val="-57"/>
        </w:rPr>
        <w:t xml:space="preserve"> </w:t>
      </w:r>
      <w:r>
        <w:t>возникновении</w:t>
      </w:r>
      <w:r>
        <w:rPr>
          <w:spacing w:val="-3"/>
        </w:rPr>
        <w:t xml:space="preserve"> </w:t>
      </w:r>
      <w:r>
        <w:t>пожара.</w:t>
      </w:r>
    </w:p>
    <w:p w14:paraId="4527F93E" w14:textId="77777777" w:rsidR="0063402D" w:rsidRDefault="00745CC7">
      <w:pPr>
        <w:pStyle w:val="a4"/>
        <w:spacing w:line="274" w:lineRule="exact"/>
        <w:ind w:left="944" w:firstLine="0"/>
        <w:jc w:val="left"/>
      </w:pPr>
      <w:r>
        <w:t>Знать порядок</w:t>
      </w:r>
      <w:r>
        <w:rPr>
          <w:spacing w:val="-6"/>
        </w:rPr>
        <w:t xml:space="preserve"> </w:t>
      </w:r>
      <w:r>
        <w:t>оказания</w:t>
      </w:r>
      <w:r>
        <w:rPr>
          <w:spacing w:val="-5"/>
        </w:rPr>
        <w:t xml:space="preserve"> </w:t>
      </w:r>
      <w:r>
        <w:t>первой</w:t>
      </w:r>
      <w:r>
        <w:rPr>
          <w:spacing w:val="-4"/>
        </w:rPr>
        <w:t xml:space="preserve"> </w:t>
      </w:r>
      <w:r>
        <w:t>помощи</w:t>
      </w:r>
      <w:r>
        <w:rPr>
          <w:spacing w:val="-4"/>
        </w:rPr>
        <w:t xml:space="preserve"> </w:t>
      </w:r>
      <w:r>
        <w:t>при</w:t>
      </w:r>
      <w:r>
        <w:rPr>
          <w:spacing w:val="-4"/>
        </w:rPr>
        <w:t xml:space="preserve"> </w:t>
      </w:r>
      <w:r>
        <w:t>химических</w:t>
      </w:r>
      <w:r>
        <w:rPr>
          <w:spacing w:val="-5"/>
        </w:rPr>
        <w:t xml:space="preserve"> </w:t>
      </w:r>
      <w:r>
        <w:t>и термических</w:t>
      </w:r>
      <w:r>
        <w:rPr>
          <w:spacing w:val="-5"/>
        </w:rPr>
        <w:t xml:space="preserve"> </w:t>
      </w:r>
      <w:r>
        <w:t>ожогах.</w:t>
      </w:r>
    </w:p>
    <w:p w14:paraId="29918821" w14:textId="77777777" w:rsidR="0063402D" w:rsidRDefault="00745CC7">
      <w:pPr>
        <w:pStyle w:val="a4"/>
        <w:spacing w:before="136" w:line="360" w:lineRule="auto"/>
        <w:jc w:val="left"/>
      </w:pPr>
      <w:r>
        <w:t>Иметь</w:t>
      </w:r>
      <w:r>
        <w:rPr>
          <w:spacing w:val="30"/>
        </w:rPr>
        <w:t xml:space="preserve"> </w:t>
      </w:r>
      <w:r>
        <w:t>представление</w:t>
      </w:r>
      <w:r>
        <w:rPr>
          <w:spacing w:val="24"/>
        </w:rPr>
        <w:t xml:space="preserve"> </w:t>
      </w:r>
      <w:r>
        <w:t>о</w:t>
      </w:r>
      <w:r>
        <w:rPr>
          <w:spacing w:val="28"/>
        </w:rPr>
        <w:t xml:space="preserve"> </w:t>
      </w:r>
      <w:r>
        <w:t>нормативах</w:t>
      </w:r>
      <w:r>
        <w:rPr>
          <w:spacing w:val="25"/>
        </w:rPr>
        <w:t xml:space="preserve"> </w:t>
      </w:r>
      <w:r>
        <w:t>прибытия</w:t>
      </w:r>
      <w:r>
        <w:rPr>
          <w:spacing w:val="24"/>
        </w:rPr>
        <w:t xml:space="preserve"> </w:t>
      </w:r>
      <w:r>
        <w:t>пожарных</w:t>
      </w:r>
      <w:r>
        <w:rPr>
          <w:spacing w:val="25"/>
        </w:rPr>
        <w:t xml:space="preserve"> </w:t>
      </w:r>
      <w:r>
        <w:t>в</w:t>
      </w:r>
      <w:r>
        <w:rPr>
          <w:spacing w:val="25"/>
        </w:rPr>
        <w:t xml:space="preserve"> </w:t>
      </w:r>
      <w:r>
        <w:t>городах</w:t>
      </w:r>
      <w:r>
        <w:rPr>
          <w:spacing w:val="25"/>
        </w:rPr>
        <w:t xml:space="preserve"> </w:t>
      </w:r>
      <w:r>
        <w:t>и</w:t>
      </w:r>
      <w:r>
        <w:rPr>
          <w:spacing w:val="29"/>
        </w:rPr>
        <w:t xml:space="preserve"> </w:t>
      </w:r>
      <w:r>
        <w:t>сельской</w:t>
      </w:r>
      <w:r>
        <w:rPr>
          <w:spacing w:val="26"/>
        </w:rPr>
        <w:t xml:space="preserve"> </w:t>
      </w:r>
      <w:r>
        <w:t>местности,</w:t>
      </w:r>
      <w:r>
        <w:rPr>
          <w:spacing w:val="-57"/>
        </w:rPr>
        <w:t xml:space="preserve"> </w:t>
      </w:r>
      <w:r>
        <w:t>правилах</w:t>
      </w:r>
      <w:r>
        <w:rPr>
          <w:spacing w:val="-4"/>
        </w:rPr>
        <w:t xml:space="preserve"> </w:t>
      </w:r>
      <w:r>
        <w:t>действий</w:t>
      </w:r>
      <w:r>
        <w:rPr>
          <w:spacing w:val="3"/>
        </w:rPr>
        <w:t xml:space="preserve"> </w:t>
      </w:r>
      <w:r>
        <w:t>пожарных</w:t>
      </w:r>
      <w:r>
        <w:rPr>
          <w:spacing w:val="-3"/>
        </w:rPr>
        <w:t xml:space="preserve"> </w:t>
      </w:r>
      <w:r>
        <w:t>расчётов.</w:t>
      </w:r>
    </w:p>
    <w:p w14:paraId="4F203434" w14:textId="77777777" w:rsidR="0063402D" w:rsidRDefault="0063402D">
      <w:pPr>
        <w:spacing w:line="360" w:lineRule="auto"/>
        <w:sectPr w:rsidR="0063402D">
          <w:pgSz w:w="11910" w:h="16840"/>
          <w:pgMar w:top="820" w:right="340" w:bottom="280" w:left="900" w:header="569" w:footer="0" w:gutter="0"/>
          <w:cols w:space="720"/>
        </w:sectPr>
      </w:pPr>
    </w:p>
    <w:p w14:paraId="217F7D0B" w14:textId="77777777" w:rsidR="0063402D" w:rsidRDefault="00745CC7">
      <w:pPr>
        <w:pStyle w:val="a4"/>
        <w:spacing w:before="7" w:line="362" w:lineRule="auto"/>
        <w:jc w:val="left"/>
      </w:pPr>
      <w:r>
        <w:lastRenderedPageBreak/>
        <w:t>Характеризовать</w:t>
      </w:r>
      <w:r>
        <w:rPr>
          <w:spacing w:val="33"/>
        </w:rPr>
        <w:t xml:space="preserve"> </w:t>
      </w:r>
      <w:r>
        <w:t>права,</w:t>
      </w:r>
      <w:r>
        <w:rPr>
          <w:spacing w:val="34"/>
        </w:rPr>
        <w:t xml:space="preserve"> </w:t>
      </w:r>
      <w:r>
        <w:t>обязанности</w:t>
      </w:r>
      <w:r>
        <w:rPr>
          <w:spacing w:val="34"/>
        </w:rPr>
        <w:t xml:space="preserve"> </w:t>
      </w:r>
      <w:r>
        <w:t>и</w:t>
      </w:r>
      <w:r>
        <w:rPr>
          <w:spacing w:val="33"/>
        </w:rPr>
        <w:t xml:space="preserve"> </w:t>
      </w:r>
      <w:r>
        <w:t>ответственность</w:t>
      </w:r>
      <w:r>
        <w:rPr>
          <w:spacing w:val="33"/>
        </w:rPr>
        <w:t xml:space="preserve"> </w:t>
      </w:r>
      <w:r>
        <w:t>граждан</w:t>
      </w:r>
      <w:r>
        <w:rPr>
          <w:spacing w:val="38"/>
        </w:rPr>
        <w:t xml:space="preserve"> </w:t>
      </w:r>
      <w:r>
        <w:t>в</w:t>
      </w:r>
      <w:r>
        <w:rPr>
          <w:spacing w:val="34"/>
        </w:rPr>
        <w:t xml:space="preserve"> </w:t>
      </w:r>
      <w:r>
        <w:t>области</w:t>
      </w:r>
      <w:r>
        <w:rPr>
          <w:spacing w:val="38"/>
        </w:rPr>
        <w:t xml:space="preserve"> </w:t>
      </w:r>
      <w:r>
        <w:t>пожарной</w:t>
      </w:r>
      <w:r>
        <w:rPr>
          <w:spacing w:val="-57"/>
        </w:rPr>
        <w:t xml:space="preserve"> </w:t>
      </w:r>
      <w:r>
        <w:t>безопасности.</w:t>
      </w:r>
    </w:p>
    <w:p w14:paraId="32ECD3C8" w14:textId="77777777" w:rsidR="0063402D" w:rsidRDefault="00745CC7">
      <w:pPr>
        <w:pStyle w:val="a4"/>
        <w:spacing w:line="360" w:lineRule="auto"/>
        <w:jc w:val="left"/>
      </w:pPr>
      <w:r>
        <w:t>Соблюдать</w:t>
      </w:r>
      <w:r>
        <w:rPr>
          <w:spacing w:val="32"/>
        </w:rPr>
        <w:t xml:space="preserve"> </w:t>
      </w:r>
      <w:r>
        <w:t>правила</w:t>
      </w:r>
      <w:r>
        <w:rPr>
          <w:spacing w:val="26"/>
        </w:rPr>
        <w:t xml:space="preserve"> </w:t>
      </w:r>
      <w:r>
        <w:t>безопасного</w:t>
      </w:r>
      <w:r>
        <w:rPr>
          <w:spacing w:val="31"/>
        </w:rPr>
        <w:t xml:space="preserve"> </w:t>
      </w:r>
      <w:r>
        <w:t>поведения</w:t>
      </w:r>
      <w:r>
        <w:rPr>
          <w:spacing w:val="26"/>
        </w:rPr>
        <w:t xml:space="preserve"> </w:t>
      </w:r>
      <w:r>
        <w:t>в</w:t>
      </w:r>
      <w:r>
        <w:rPr>
          <w:spacing w:val="24"/>
        </w:rPr>
        <w:t xml:space="preserve"> </w:t>
      </w:r>
      <w:r>
        <w:t>местах</w:t>
      </w:r>
      <w:r>
        <w:rPr>
          <w:spacing w:val="26"/>
        </w:rPr>
        <w:t xml:space="preserve"> </w:t>
      </w:r>
      <w:r>
        <w:t>общего</w:t>
      </w:r>
      <w:r>
        <w:rPr>
          <w:spacing w:val="30"/>
        </w:rPr>
        <w:t xml:space="preserve"> </w:t>
      </w:r>
      <w:r>
        <w:t>пользования</w:t>
      </w:r>
      <w:r>
        <w:rPr>
          <w:spacing w:val="26"/>
        </w:rPr>
        <w:t xml:space="preserve"> </w:t>
      </w:r>
      <w:r>
        <w:t>(подъезд;</w:t>
      </w:r>
      <w:r>
        <w:rPr>
          <w:spacing w:val="27"/>
        </w:rPr>
        <w:t xml:space="preserve"> </w:t>
      </w:r>
      <w:r>
        <w:t>лифт;</w:t>
      </w:r>
      <w:r>
        <w:rPr>
          <w:spacing w:val="-57"/>
        </w:rPr>
        <w:t xml:space="preserve"> </w:t>
      </w:r>
      <w:r>
        <w:t>мусоропровод;</w:t>
      </w:r>
      <w:r>
        <w:rPr>
          <w:spacing w:val="-7"/>
        </w:rPr>
        <w:t xml:space="preserve"> </w:t>
      </w:r>
      <w:r>
        <w:t>придомовая</w:t>
      </w:r>
      <w:r>
        <w:rPr>
          <w:spacing w:val="-2"/>
        </w:rPr>
        <w:t xml:space="preserve"> </w:t>
      </w:r>
      <w:r>
        <w:t>территория;</w:t>
      </w:r>
      <w:r>
        <w:rPr>
          <w:spacing w:val="-6"/>
        </w:rPr>
        <w:t xml:space="preserve"> </w:t>
      </w:r>
      <w:r>
        <w:t>детская</w:t>
      </w:r>
      <w:r>
        <w:rPr>
          <w:spacing w:val="-2"/>
        </w:rPr>
        <w:t xml:space="preserve"> </w:t>
      </w:r>
      <w:r>
        <w:t>площадка;</w:t>
      </w:r>
      <w:r>
        <w:rPr>
          <w:spacing w:val="-6"/>
        </w:rPr>
        <w:t xml:space="preserve"> </w:t>
      </w:r>
      <w:r>
        <w:t>площадка</w:t>
      </w:r>
      <w:r>
        <w:rPr>
          <w:spacing w:val="-3"/>
        </w:rPr>
        <w:t xml:space="preserve"> </w:t>
      </w:r>
      <w:r>
        <w:t>для</w:t>
      </w:r>
      <w:r>
        <w:rPr>
          <w:spacing w:val="-1"/>
        </w:rPr>
        <w:t xml:space="preserve"> </w:t>
      </w:r>
      <w:r>
        <w:t>выгула</w:t>
      </w:r>
      <w:r>
        <w:rPr>
          <w:spacing w:val="-3"/>
        </w:rPr>
        <w:t xml:space="preserve"> </w:t>
      </w:r>
      <w:r>
        <w:t>собак</w:t>
      </w:r>
      <w:r>
        <w:rPr>
          <w:spacing w:val="-3"/>
        </w:rPr>
        <w:t xml:space="preserve"> </w:t>
      </w:r>
      <w:r>
        <w:t>и</w:t>
      </w:r>
      <w:r>
        <w:rPr>
          <w:spacing w:val="-1"/>
        </w:rPr>
        <w:t xml:space="preserve"> </w:t>
      </w:r>
      <w:r>
        <w:t>других).</w:t>
      </w:r>
    </w:p>
    <w:p w14:paraId="42856FC1" w14:textId="77777777" w:rsidR="0063402D" w:rsidRDefault="00745CC7">
      <w:pPr>
        <w:pStyle w:val="a4"/>
        <w:tabs>
          <w:tab w:val="left" w:pos="2632"/>
          <w:tab w:val="left" w:pos="3907"/>
          <w:tab w:val="left" w:pos="5806"/>
          <w:tab w:val="left" w:pos="7202"/>
          <w:tab w:val="left" w:pos="8100"/>
          <w:tab w:val="left" w:pos="8963"/>
        </w:tabs>
        <w:spacing w:line="362" w:lineRule="auto"/>
        <w:ind w:right="231"/>
        <w:jc w:val="left"/>
      </w:pPr>
      <w:r>
        <w:t>Распознавать</w:t>
      </w:r>
      <w:r>
        <w:tab/>
        <w:t>ситуации</w:t>
      </w:r>
      <w:r>
        <w:tab/>
        <w:t>криминального</w:t>
      </w:r>
      <w:r>
        <w:tab/>
        <w:t>характера.</w:t>
      </w:r>
      <w:r>
        <w:tab/>
        <w:t>Знать</w:t>
      </w:r>
      <w:r>
        <w:tab/>
        <w:t>меры</w:t>
      </w:r>
      <w:r>
        <w:tab/>
      </w:r>
      <w:r>
        <w:rPr>
          <w:spacing w:val="-1"/>
        </w:rPr>
        <w:t>профилактики</w:t>
      </w:r>
      <w:r>
        <w:rPr>
          <w:spacing w:val="-57"/>
        </w:rPr>
        <w:t xml:space="preserve"> </w:t>
      </w:r>
      <w:r>
        <w:t>и</w:t>
      </w:r>
      <w:r>
        <w:rPr>
          <w:spacing w:val="2"/>
        </w:rPr>
        <w:t xml:space="preserve"> </w:t>
      </w:r>
      <w:r>
        <w:t>порядок действий</w:t>
      </w:r>
      <w:r>
        <w:rPr>
          <w:spacing w:val="-3"/>
        </w:rPr>
        <w:t xml:space="preserve"> </w:t>
      </w:r>
      <w:r>
        <w:t>в</w:t>
      </w:r>
      <w:r>
        <w:rPr>
          <w:spacing w:val="-1"/>
        </w:rPr>
        <w:t xml:space="preserve"> </w:t>
      </w:r>
      <w:r>
        <w:t>ситуациях</w:t>
      </w:r>
      <w:r>
        <w:rPr>
          <w:spacing w:val="-3"/>
        </w:rPr>
        <w:t xml:space="preserve"> </w:t>
      </w:r>
      <w:r>
        <w:t>криминального</w:t>
      </w:r>
      <w:r>
        <w:rPr>
          <w:spacing w:val="1"/>
        </w:rPr>
        <w:t xml:space="preserve"> </w:t>
      </w:r>
      <w:r>
        <w:t>характера.</w:t>
      </w:r>
    </w:p>
    <w:p w14:paraId="141D1FA0" w14:textId="77777777" w:rsidR="0063402D" w:rsidRDefault="00745CC7">
      <w:pPr>
        <w:pStyle w:val="a4"/>
        <w:spacing w:line="360" w:lineRule="auto"/>
        <w:jc w:val="left"/>
      </w:pPr>
      <w:r>
        <w:t>Знать</w:t>
      </w:r>
      <w:r>
        <w:rPr>
          <w:spacing w:val="37"/>
        </w:rPr>
        <w:t xml:space="preserve"> </w:t>
      </w:r>
      <w:r>
        <w:t>правила</w:t>
      </w:r>
      <w:r>
        <w:rPr>
          <w:spacing w:val="31"/>
        </w:rPr>
        <w:t xml:space="preserve"> </w:t>
      </w:r>
      <w:r>
        <w:t>поведения</w:t>
      </w:r>
      <w:r>
        <w:rPr>
          <w:spacing w:val="35"/>
        </w:rPr>
        <w:t xml:space="preserve"> </w:t>
      </w:r>
      <w:r>
        <w:t>при</w:t>
      </w:r>
      <w:r>
        <w:rPr>
          <w:spacing w:val="36"/>
        </w:rPr>
        <w:t xml:space="preserve"> </w:t>
      </w:r>
      <w:r>
        <w:t>коммунальной</w:t>
      </w:r>
      <w:r>
        <w:rPr>
          <w:spacing w:val="32"/>
        </w:rPr>
        <w:t xml:space="preserve"> </w:t>
      </w:r>
      <w:r>
        <w:t>аварии,</w:t>
      </w:r>
      <w:r>
        <w:rPr>
          <w:spacing w:val="34"/>
        </w:rPr>
        <w:t xml:space="preserve"> </w:t>
      </w:r>
      <w:r>
        <w:t>порядок</w:t>
      </w:r>
      <w:r>
        <w:rPr>
          <w:spacing w:val="34"/>
        </w:rPr>
        <w:t xml:space="preserve"> </w:t>
      </w:r>
      <w:r>
        <w:t>вызова</w:t>
      </w:r>
      <w:r>
        <w:rPr>
          <w:spacing w:val="30"/>
        </w:rPr>
        <w:t xml:space="preserve"> </w:t>
      </w:r>
      <w:r>
        <w:t>аварийных</w:t>
      </w:r>
      <w:r>
        <w:rPr>
          <w:spacing w:val="31"/>
        </w:rPr>
        <w:t xml:space="preserve"> </w:t>
      </w:r>
      <w:r>
        <w:t>служб</w:t>
      </w:r>
      <w:r>
        <w:rPr>
          <w:spacing w:val="33"/>
        </w:rPr>
        <w:t xml:space="preserve"> </w:t>
      </w:r>
      <w:r>
        <w:t>и</w:t>
      </w:r>
      <w:r>
        <w:rPr>
          <w:spacing w:val="-57"/>
        </w:rPr>
        <w:t xml:space="preserve"> </w:t>
      </w:r>
      <w:r>
        <w:t>взаимодействия</w:t>
      </w:r>
      <w:r>
        <w:rPr>
          <w:spacing w:val="-4"/>
        </w:rPr>
        <w:t xml:space="preserve"> </w:t>
      </w:r>
      <w:r>
        <w:t>с</w:t>
      </w:r>
      <w:r>
        <w:rPr>
          <w:spacing w:val="1"/>
        </w:rPr>
        <w:t xml:space="preserve"> </w:t>
      </w:r>
      <w:r>
        <w:t>ними.</w:t>
      </w:r>
    </w:p>
    <w:p w14:paraId="3C52EECE" w14:textId="77777777" w:rsidR="0063402D" w:rsidRDefault="00745CC7" w:rsidP="000A4911">
      <w:pPr>
        <w:pStyle w:val="a5"/>
        <w:numPr>
          <w:ilvl w:val="3"/>
          <w:numId w:val="16"/>
        </w:numPr>
        <w:tabs>
          <w:tab w:val="left" w:pos="1967"/>
        </w:tabs>
        <w:spacing w:line="360" w:lineRule="auto"/>
        <w:ind w:left="944" w:right="3515" w:firstLine="0"/>
        <w:rPr>
          <w:sz w:val="24"/>
        </w:rPr>
      </w:pPr>
      <w:r>
        <w:rPr>
          <w:sz w:val="24"/>
        </w:rPr>
        <w:t>Модуль № 3 «Безопасность на транспорте».</w:t>
      </w:r>
      <w:r>
        <w:rPr>
          <w:spacing w:val="1"/>
          <w:sz w:val="24"/>
        </w:rPr>
        <w:t xml:space="preserve"> </w:t>
      </w:r>
      <w:r>
        <w:rPr>
          <w:sz w:val="24"/>
        </w:rPr>
        <w:t>Характеризовать</w:t>
      </w:r>
      <w:r>
        <w:rPr>
          <w:spacing w:val="-9"/>
          <w:sz w:val="24"/>
        </w:rPr>
        <w:t xml:space="preserve"> </w:t>
      </w:r>
      <w:r>
        <w:rPr>
          <w:sz w:val="24"/>
        </w:rPr>
        <w:t>опасности</w:t>
      </w:r>
      <w:r>
        <w:rPr>
          <w:spacing w:val="-3"/>
          <w:sz w:val="24"/>
        </w:rPr>
        <w:t xml:space="preserve"> </w:t>
      </w:r>
      <w:r>
        <w:rPr>
          <w:sz w:val="24"/>
        </w:rPr>
        <w:t>на</w:t>
      </w:r>
      <w:r>
        <w:rPr>
          <w:spacing w:val="-1"/>
          <w:sz w:val="24"/>
        </w:rPr>
        <w:t xml:space="preserve"> </w:t>
      </w:r>
      <w:r>
        <w:rPr>
          <w:sz w:val="24"/>
        </w:rPr>
        <w:t>различных</w:t>
      </w:r>
      <w:r>
        <w:rPr>
          <w:spacing w:val="-5"/>
          <w:sz w:val="24"/>
        </w:rPr>
        <w:t xml:space="preserve"> </w:t>
      </w:r>
      <w:r>
        <w:rPr>
          <w:sz w:val="24"/>
        </w:rPr>
        <w:t>видах</w:t>
      </w:r>
      <w:r>
        <w:rPr>
          <w:spacing w:val="-6"/>
          <w:sz w:val="24"/>
        </w:rPr>
        <w:t xml:space="preserve"> </w:t>
      </w:r>
      <w:r>
        <w:rPr>
          <w:sz w:val="24"/>
        </w:rPr>
        <w:t>транспорта.</w:t>
      </w:r>
    </w:p>
    <w:p w14:paraId="54A018B8" w14:textId="77777777" w:rsidR="0063402D" w:rsidRDefault="00745CC7">
      <w:pPr>
        <w:pStyle w:val="a4"/>
        <w:tabs>
          <w:tab w:val="left" w:pos="1193"/>
          <w:tab w:val="left" w:pos="2820"/>
          <w:tab w:val="left" w:pos="4528"/>
          <w:tab w:val="left" w:pos="5354"/>
          <w:tab w:val="left" w:pos="6779"/>
          <w:tab w:val="left" w:pos="8094"/>
          <w:tab w:val="left" w:pos="9438"/>
        </w:tabs>
        <w:spacing w:line="360" w:lineRule="auto"/>
        <w:ind w:right="225"/>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1"/>
        </w:rPr>
        <w:t xml:space="preserve"> </w:t>
      </w:r>
      <w:r>
        <w:t>водителя велосипеда и иных средств передвижения. Уметь учитывать разные условия (движение</w:t>
      </w:r>
      <w:r>
        <w:rPr>
          <w:spacing w:val="1"/>
        </w:rPr>
        <w:t xml:space="preserve"> </w:t>
      </w:r>
      <w:r>
        <w:t>по</w:t>
      </w:r>
      <w:r>
        <w:tab/>
        <w:t>обочине;</w:t>
      </w:r>
      <w:r>
        <w:tab/>
        <w:t>движение</w:t>
      </w:r>
      <w:r>
        <w:tab/>
        <w:t>в</w:t>
      </w:r>
      <w:r>
        <w:tab/>
        <w:t>тёмное</w:t>
      </w:r>
      <w:r>
        <w:tab/>
        <w:t>время</w:t>
      </w:r>
      <w:r>
        <w:tab/>
        <w:t>суток;</w:t>
      </w:r>
      <w:r>
        <w:tab/>
        <w:t>движение</w:t>
      </w:r>
      <w:r>
        <w:rPr>
          <w:spacing w:val="-58"/>
        </w:rPr>
        <w:t xml:space="preserve"> </w:t>
      </w:r>
      <w:r>
        <w:t>с использованием</w:t>
      </w:r>
      <w:r>
        <w:rPr>
          <w:spacing w:val="-1"/>
        </w:rPr>
        <w:t xml:space="preserve"> </w:t>
      </w:r>
      <w:r>
        <w:t>средств</w:t>
      </w:r>
      <w:r>
        <w:rPr>
          <w:spacing w:val="3"/>
        </w:rPr>
        <w:t xml:space="preserve"> </w:t>
      </w:r>
      <w:r>
        <w:t>индивидуальной</w:t>
      </w:r>
      <w:r>
        <w:rPr>
          <w:spacing w:val="3"/>
        </w:rPr>
        <w:t xml:space="preserve"> </w:t>
      </w:r>
      <w:r>
        <w:t>мобильности).</w:t>
      </w:r>
    </w:p>
    <w:p w14:paraId="1CE13A6A" w14:textId="77777777" w:rsidR="0063402D" w:rsidRDefault="00745CC7">
      <w:pPr>
        <w:pStyle w:val="a4"/>
        <w:ind w:left="944" w:firstLine="0"/>
      </w:pPr>
      <w:r>
        <w:t>Приводить</w:t>
      </w:r>
      <w:r>
        <w:rPr>
          <w:spacing w:val="-2"/>
        </w:rPr>
        <w:t xml:space="preserve"> </w:t>
      </w:r>
      <w:r>
        <w:t>примеры</w:t>
      </w:r>
      <w:r>
        <w:rPr>
          <w:spacing w:val="-5"/>
        </w:rPr>
        <w:t xml:space="preserve"> </w:t>
      </w:r>
      <w:r>
        <w:t>взаимосвязи</w:t>
      </w:r>
      <w:r>
        <w:rPr>
          <w:spacing w:val="-1"/>
        </w:rPr>
        <w:t xml:space="preserve"> </w:t>
      </w:r>
      <w:r>
        <w:t>безопасности</w:t>
      </w:r>
      <w:r>
        <w:rPr>
          <w:spacing w:val="-6"/>
        </w:rPr>
        <w:t xml:space="preserve"> </w:t>
      </w:r>
      <w:r>
        <w:t>водителя</w:t>
      </w:r>
      <w:r>
        <w:rPr>
          <w:spacing w:val="-2"/>
        </w:rPr>
        <w:t xml:space="preserve"> </w:t>
      </w:r>
      <w:r>
        <w:t>и</w:t>
      </w:r>
      <w:r>
        <w:rPr>
          <w:spacing w:val="-6"/>
        </w:rPr>
        <w:t xml:space="preserve"> </w:t>
      </w:r>
      <w:r>
        <w:t>пассажира.</w:t>
      </w:r>
    </w:p>
    <w:p w14:paraId="078AB9BF" w14:textId="77777777" w:rsidR="0063402D" w:rsidRDefault="00745CC7">
      <w:pPr>
        <w:pStyle w:val="a4"/>
        <w:spacing w:before="131"/>
        <w:ind w:left="944" w:firstLine="0"/>
      </w:pPr>
      <w:r>
        <w:t>Иметь</w:t>
      </w:r>
      <w:r>
        <w:rPr>
          <w:spacing w:val="-2"/>
        </w:rPr>
        <w:t xml:space="preserve"> </w:t>
      </w:r>
      <w:r>
        <w:t>представления</w:t>
      </w:r>
      <w:r>
        <w:rPr>
          <w:spacing w:val="-12"/>
        </w:rPr>
        <w:t xml:space="preserve"> </w:t>
      </w:r>
      <w:r>
        <w:t>о</w:t>
      </w:r>
      <w:r>
        <w:rPr>
          <w:spacing w:val="1"/>
        </w:rPr>
        <w:t xml:space="preserve"> </w:t>
      </w:r>
      <w:r>
        <w:t>знаниях</w:t>
      </w:r>
      <w:r>
        <w:rPr>
          <w:spacing w:val="-7"/>
        </w:rPr>
        <w:t xml:space="preserve"> </w:t>
      </w:r>
      <w:r>
        <w:t>и</w:t>
      </w:r>
      <w:r>
        <w:rPr>
          <w:spacing w:val="-1"/>
        </w:rPr>
        <w:t xml:space="preserve"> </w:t>
      </w:r>
      <w:r>
        <w:t>навыках,</w:t>
      </w:r>
      <w:r>
        <w:rPr>
          <w:spacing w:val="-1"/>
        </w:rPr>
        <w:t xml:space="preserve"> </w:t>
      </w:r>
      <w:r>
        <w:t>необходимых</w:t>
      </w:r>
      <w:r>
        <w:rPr>
          <w:spacing w:val="-7"/>
        </w:rPr>
        <w:t xml:space="preserve"> </w:t>
      </w:r>
      <w:r>
        <w:t>водителю</w:t>
      </w:r>
      <w:r>
        <w:rPr>
          <w:spacing w:val="-5"/>
        </w:rPr>
        <w:t xml:space="preserve"> </w:t>
      </w:r>
      <w:r>
        <w:t>автомобиля.</w:t>
      </w:r>
    </w:p>
    <w:p w14:paraId="70048191" w14:textId="77777777" w:rsidR="0063402D" w:rsidRDefault="00745CC7">
      <w:pPr>
        <w:pStyle w:val="a4"/>
        <w:spacing w:before="137" w:line="360" w:lineRule="auto"/>
        <w:ind w:right="227"/>
      </w:pPr>
      <w:r>
        <w:t>Знать порядок действий при дорожно-транспортных происшествиях разного характера (при</w:t>
      </w:r>
      <w:r>
        <w:rPr>
          <w:spacing w:val="-57"/>
        </w:rPr>
        <w:t xml:space="preserve"> </w:t>
      </w:r>
      <w:r>
        <w:t>отсутствии пострадавших; с одним или несколькими пострадавшими; при опасности возгорания; с</w:t>
      </w:r>
      <w:r>
        <w:rPr>
          <w:spacing w:val="-57"/>
        </w:rPr>
        <w:t xml:space="preserve"> </w:t>
      </w:r>
      <w:r>
        <w:t>большим</w:t>
      </w:r>
      <w:r>
        <w:rPr>
          <w:spacing w:val="2"/>
        </w:rPr>
        <w:t xml:space="preserve"> </w:t>
      </w:r>
      <w:r>
        <w:t>количеством</w:t>
      </w:r>
      <w:r>
        <w:rPr>
          <w:spacing w:val="3"/>
        </w:rPr>
        <w:t xml:space="preserve"> </w:t>
      </w:r>
      <w:r>
        <w:t>участников).</w:t>
      </w:r>
    </w:p>
    <w:p w14:paraId="77EB85D1" w14:textId="77777777" w:rsidR="0063402D" w:rsidRDefault="00745CC7">
      <w:pPr>
        <w:pStyle w:val="a4"/>
        <w:spacing w:before="1" w:line="360" w:lineRule="auto"/>
        <w:ind w:right="221"/>
      </w:pPr>
      <w:r>
        <w:t>Безопасно вести себя в метро. Знать порядок действий при возникновении опасности (в том</w:t>
      </w:r>
      <w:r>
        <w:rPr>
          <w:spacing w:val="-57"/>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действий</w:t>
      </w:r>
      <w:r>
        <w:rPr>
          <w:spacing w:val="1"/>
        </w:rPr>
        <w:t xml:space="preserve"> </w:t>
      </w:r>
      <w:r>
        <w:t>криминального</w:t>
      </w:r>
      <w:r>
        <w:rPr>
          <w:spacing w:val="5"/>
        </w:rPr>
        <w:t xml:space="preserve"> </w:t>
      </w:r>
      <w:r>
        <w:t>характера).</w:t>
      </w:r>
    </w:p>
    <w:p w14:paraId="2179A3BB" w14:textId="77777777" w:rsidR="0063402D" w:rsidRDefault="00745CC7">
      <w:pPr>
        <w:pStyle w:val="a4"/>
        <w:spacing w:before="2" w:line="360" w:lineRule="auto"/>
        <w:ind w:right="227"/>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14:paraId="528AF9B3" w14:textId="77777777" w:rsidR="0063402D" w:rsidRDefault="00745CC7">
      <w:pPr>
        <w:pStyle w:val="a4"/>
        <w:spacing w:line="360" w:lineRule="auto"/>
        <w:ind w:right="230"/>
      </w:pPr>
      <w:r>
        <w:t xml:space="preserve">Безопасно    </w:t>
      </w:r>
      <w:r>
        <w:rPr>
          <w:spacing w:val="1"/>
        </w:rPr>
        <w:t xml:space="preserve"> </w:t>
      </w:r>
      <w:r>
        <w:t xml:space="preserve">вести    </w:t>
      </w:r>
      <w:r>
        <w:rPr>
          <w:spacing w:val="1"/>
        </w:rPr>
        <w:t xml:space="preserve"> </w:t>
      </w:r>
      <w:r>
        <w:t xml:space="preserve">себя    </w:t>
      </w:r>
      <w:r>
        <w:rPr>
          <w:spacing w:val="1"/>
        </w:rPr>
        <w:t xml:space="preserve"> </w:t>
      </w:r>
      <w:r>
        <w:t xml:space="preserve">на    </w:t>
      </w:r>
      <w:r>
        <w:rPr>
          <w:spacing w:val="1"/>
        </w:rPr>
        <w:t xml:space="preserve"> </w:t>
      </w:r>
      <w:r>
        <w:t xml:space="preserve">водном    </w:t>
      </w:r>
      <w:r>
        <w:rPr>
          <w:spacing w:val="1"/>
        </w:rPr>
        <w:t xml:space="preserve"> </w:t>
      </w:r>
      <w:r>
        <w:t>транспорте.      Знать      порядок      действий</w:t>
      </w:r>
      <w:r>
        <w:rPr>
          <w:spacing w:val="-57"/>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14:paraId="389A2DC8" w14:textId="77777777" w:rsidR="0063402D" w:rsidRDefault="00745CC7">
      <w:pPr>
        <w:pStyle w:val="a4"/>
        <w:spacing w:line="360" w:lineRule="auto"/>
        <w:ind w:right="231"/>
      </w:pPr>
      <w:r>
        <w:t>Безопасно    вести    себя    на    авиационном    транспорте.    Знать    порядок    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4"/>
        </w:rPr>
        <w:t xml:space="preserve"> </w:t>
      </w:r>
      <w:r>
        <w:t>действий</w:t>
      </w:r>
      <w:r>
        <w:rPr>
          <w:spacing w:val="2"/>
        </w:rPr>
        <w:t xml:space="preserve"> </w:t>
      </w:r>
      <w:r>
        <w:t>криминального</w:t>
      </w:r>
      <w:r>
        <w:rPr>
          <w:spacing w:val="2"/>
        </w:rPr>
        <w:t xml:space="preserve"> </w:t>
      </w:r>
      <w:r>
        <w:t>характера).</w:t>
      </w:r>
    </w:p>
    <w:p w14:paraId="0DDB1EC3" w14:textId="77777777" w:rsidR="0063402D" w:rsidRDefault="00745CC7" w:rsidP="000A4911">
      <w:pPr>
        <w:pStyle w:val="a5"/>
        <w:numPr>
          <w:ilvl w:val="3"/>
          <w:numId w:val="16"/>
        </w:numPr>
        <w:tabs>
          <w:tab w:val="left" w:pos="1967"/>
        </w:tabs>
        <w:spacing w:line="360" w:lineRule="auto"/>
        <w:ind w:left="944" w:right="3192" w:firstLine="0"/>
        <w:rPr>
          <w:sz w:val="24"/>
        </w:rPr>
      </w:pPr>
      <w:r>
        <w:rPr>
          <w:sz w:val="24"/>
        </w:rPr>
        <w:t>Модуль № 4 «Безопасность в общественных местах».</w:t>
      </w:r>
      <w:r>
        <w:rPr>
          <w:spacing w:val="-57"/>
          <w:sz w:val="24"/>
        </w:rPr>
        <w:t xml:space="preserve"> </w:t>
      </w:r>
      <w:r>
        <w:rPr>
          <w:sz w:val="24"/>
        </w:rPr>
        <w:t>Характеризовать</w:t>
      </w:r>
      <w:r>
        <w:rPr>
          <w:spacing w:val="-3"/>
          <w:sz w:val="24"/>
        </w:rPr>
        <w:t xml:space="preserve"> </w:t>
      </w:r>
      <w:r>
        <w:rPr>
          <w:sz w:val="24"/>
        </w:rPr>
        <w:t>источники</w:t>
      </w:r>
      <w:r>
        <w:rPr>
          <w:spacing w:val="-9"/>
          <w:sz w:val="24"/>
        </w:rPr>
        <w:t xml:space="preserve"> </w:t>
      </w:r>
      <w:r>
        <w:rPr>
          <w:sz w:val="24"/>
        </w:rPr>
        <w:t>опасности</w:t>
      </w:r>
      <w:r>
        <w:rPr>
          <w:spacing w:val="-3"/>
          <w:sz w:val="24"/>
        </w:rPr>
        <w:t xml:space="preserve"> </w:t>
      </w:r>
      <w:r>
        <w:rPr>
          <w:sz w:val="24"/>
        </w:rPr>
        <w:t>в</w:t>
      </w:r>
      <w:r>
        <w:rPr>
          <w:spacing w:val="-8"/>
          <w:sz w:val="24"/>
        </w:rPr>
        <w:t xml:space="preserve"> </w:t>
      </w:r>
      <w:r>
        <w:rPr>
          <w:sz w:val="24"/>
        </w:rPr>
        <w:t>общественных</w:t>
      </w:r>
      <w:r>
        <w:rPr>
          <w:spacing w:val="-5"/>
          <w:sz w:val="24"/>
        </w:rPr>
        <w:t xml:space="preserve"> </w:t>
      </w:r>
      <w:r>
        <w:rPr>
          <w:sz w:val="24"/>
        </w:rPr>
        <w:t>местах.</w:t>
      </w:r>
    </w:p>
    <w:p w14:paraId="2A37CECC" w14:textId="77777777" w:rsidR="0063402D" w:rsidRDefault="00745CC7">
      <w:pPr>
        <w:pStyle w:val="a4"/>
        <w:spacing w:line="362" w:lineRule="auto"/>
        <w:ind w:right="230"/>
      </w:pPr>
      <w:r>
        <w:t>Характеризовать источники опасности, связанные с действиями человека (возникновение</w:t>
      </w:r>
      <w:r>
        <w:rPr>
          <w:spacing w:val="1"/>
        </w:rPr>
        <w:t xml:space="preserve"> </w:t>
      </w:r>
      <w:r>
        <w:t>толпы,</w:t>
      </w:r>
      <w:r>
        <w:rPr>
          <w:spacing w:val="-3"/>
        </w:rPr>
        <w:t xml:space="preserve"> </w:t>
      </w:r>
      <w:r>
        <w:t>давки;</w:t>
      </w:r>
      <w:r>
        <w:rPr>
          <w:spacing w:val="-5"/>
        </w:rPr>
        <w:t xml:space="preserve"> </w:t>
      </w:r>
      <w:r>
        <w:t>проявление</w:t>
      </w:r>
      <w:r>
        <w:rPr>
          <w:spacing w:val="-6"/>
        </w:rPr>
        <w:t xml:space="preserve"> </w:t>
      </w:r>
      <w:r>
        <w:t>агрессии;</w:t>
      </w:r>
      <w:r>
        <w:rPr>
          <w:spacing w:val="-4"/>
        </w:rPr>
        <w:t xml:space="preserve"> </w:t>
      </w:r>
      <w:r>
        <w:t>криминальные</w:t>
      </w:r>
      <w:r>
        <w:rPr>
          <w:spacing w:val="-1"/>
        </w:rPr>
        <w:t xml:space="preserve"> </w:t>
      </w:r>
      <w:r>
        <w:t>ситуации;</w:t>
      </w:r>
      <w:r>
        <w:rPr>
          <w:spacing w:val="-5"/>
        </w:rPr>
        <w:t xml:space="preserve"> </w:t>
      </w:r>
      <w:r>
        <w:t>случаи,</w:t>
      </w:r>
      <w:r>
        <w:rPr>
          <w:spacing w:val="2"/>
        </w:rPr>
        <w:t xml:space="preserve"> </w:t>
      </w:r>
      <w:r>
        <w:t>когда</w:t>
      </w:r>
      <w:r>
        <w:rPr>
          <w:spacing w:val="-1"/>
        </w:rPr>
        <w:t xml:space="preserve"> </w:t>
      </w:r>
      <w:r>
        <w:t>потерялся человек).</w:t>
      </w:r>
    </w:p>
    <w:p w14:paraId="3A05252D" w14:textId="77777777" w:rsidR="0063402D" w:rsidRDefault="00745CC7">
      <w:pPr>
        <w:pStyle w:val="a4"/>
        <w:spacing w:line="273" w:lineRule="exact"/>
        <w:ind w:left="944" w:firstLine="0"/>
      </w:pPr>
      <w:r>
        <w:t>Соблюдать</w:t>
      </w:r>
      <w:r>
        <w:rPr>
          <w:spacing w:val="-2"/>
        </w:rPr>
        <w:t xml:space="preserve"> </w:t>
      </w:r>
      <w:r>
        <w:t>правила</w:t>
      </w:r>
      <w:r>
        <w:rPr>
          <w:spacing w:val="-4"/>
        </w:rPr>
        <w:t xml:space="preserve"> </w:t>
      </w:r>
      <w:r>
        <w:t>безопасного</w:t>
      </w:r>
      <w:r>
        <w:rPr>
          <w:spacing w:val="-2"/>
        </w:rPr>
        <w:t xml:space="preserve"> </w:t>
      </w:r>
      <w:r>
        <w:t>поведения</w:t>
      </w:r>
      <w:r>
        <w:rPr>
          <w:spacing w:val="-3"/>
        </w:rPr>
        <w:t xml:space="preserve"> </w:t>
      </w:r>
      <w:r>
        <w:t>в</w:t>
      </w:r>
      <w:r>
        <w:rPr>
          <w:spacing w:val="-10"/>
        </w:rPr>
        <w:t xml:space="preserve"> </w:t>
      </w:r>
      <w:r>
        <w:t>общественных</w:t>
      </w:r>
      <w:r>
        <w:rPr>
          <w:spacing w:val="-7"/>
        </w:rPr>
        <w:t xml:space="preserve"> </w:t>
      </w:r>
      <w:r>
        <w:t>местах.</w:t>
      </w:r>
    </w:p>
    <w:p w14:paraId="72700A9C" w14:textId="77777777" w:rsidR="0063402D" w:rsidRDefault="0063402D">
      <w:pPr>
        <w:spacing w:line="273" w:lineRule="exact"/>
        <w:sectPr w:rsidR="0063402D">
          <w:pgSz w:w="11910" w:h="16840"/>
          <w:pgMar w:top="820" w:right="340" w:bottom="280" w:left="900" w:header="569" w:footer="0" w:gutter="0"/>
          <w:cols w:space="720"/>
        </w:sectPr>
      </w:pPr>
    </w:p>
    <w:p w14:paraId="4F53E5A7" w14:textId="77777777" w:rsidR="0063402D" w:rsidRDefault="00745CC7">
      <w:pPr>
        <w:pStyle w:val="a4"/>
        <w:spacing w:before="7" w:line="360" w:lineRule="auto"/>
        <w:ind w:left="944" w:right="3850" w:firstLine="0"/>
        <w:jc w:val="left"/>
      </w:pPr>
      <w:r>
        <w:lastRenderedPageBreak/>
        <w:t>Знать порядок действий при попадании в толпу, давку.</w:t>
      </w:r>
      <w:r>
        <w:rPr>
          <w:spacing w:val="1"/>
        </w:rPr>
        <w:t xml:space="preserve"> </w:t>
      </w:r>
      <w:r>
        <w:t>Соблюдать</w:t>
      </w:r>
      <w:r>
        <w:rPr>
          <w:spacing w:val="-3"/>
        </w:rPr>
        <w:t xml:space="preserve"> </w:t>
      </w:r>
      <w:r>
        <w:t>правила</w:t>
      </w:r>
      <w:r>
        <w:rPr>
          <w:spacing w:val="-4"/>
        </w:rPr>
        <w:t xml:space="preserve"> </w:t>
      </w:r>
      <w:r>
        <w:t>поведения</w:t>
      </w:r>
      <w:r>
        <w:rPr>
          <w:spacing w:val="-3"/>
        </w:rPr>
        <w:t xml:space="preserve"> </w:t>
      </w:r>
      <w:r>
        <w:t>при</w:t>
      </w:r>
      <w:r>
        <w:rPr>
          <w:spacing w:val="-3"/>
        </w:rPr>
        <w:t xml:space="preserve"> </w:t>
      </w:r>
      <w:r>
        <w:t>проявлении</w:t>
      </w:r>
      <w:r>
        <w:rPr>
          <w:spacing w:val="-11"/>
        </w:rPr>
        <w:t xml:space="preserve"> </w:t>
      </w:r>
      <w:r>
        <w:t>агрессии.</w:t>
      </w:r>
      <w:r>
        <w:rPr>
          <w:spacing w:val="-57"/>
        </w:rPr>
        <w:t xml:space="preserve"> </w:t>
      </w:r>
      <w:r>
        <w:t>Знать</w:t>
      </w:r>
      <w:r>
        <w:rPr>
          <w:spacing w:val="1"/>
        </w:rPr>
        <w:t xml:space="preserve"> </w:t>
      </w:r>
      <w:r>
        <w:t>порядок</w:t>
      </w:r>
      <w:r>
        <w:rPr>
          <w:spacing w:val="-1"/>
        </w:rPr>
        <w:t xml:space="preserve"> </w:t>
      </w:r>
      <w:r>
        <w:t>действий</w:t>
      </w:r>
      <w:r>
        <w:rPr>
          <w:spacing w:val="-3"/>
        </w:rPr>
        <w:t xml:space="preserve"> </w:t>
      </w:r>
      <w:r>
        <w:t>при</w:t>
      </w:r>
      <w:r>
        <w:rPr>
          <w:spacing w:val="-3"/>
        </w:rPr>
        <w:t xml:space="preserve"> </w:t>
      </w:r>
      <w:r>
        <w:t>криминальной</w:t>
      </w:r>
      <w:r>
        <w:rPr>
          <w:spacing w:val="-8"/>
        </w:rPr>
        <w:t xml:space="preserve"> </w:t>
      </w:r>
      <w:r>
        <w:t>опасности.</w:t>
      </w:r>
    </w:p>
    <w:p w14:paraId="609E0F8F" w14:textId="77777777" w:rsidR="0063402D" w:rsidRDefault="00745CC7">
      <w:pPr>
        <w:pStyle w:val="a4"/>
        <w:spacing w:before="2"/>
        <w:ind w:left="944" w:firstLine="0"/>
        <w:jc w:val="left"/>
      </w:pPr>
      <w:r>
        <w:t>Знать</w:t>
      </w:r>
      <w:r>
        <w:rPr>
          <w:spacing w:val="-1"/>
        </w:rPr>
        <w:t xml:space="preserve"> </w:t>
      </w:r>
      <w:r>
        <w:t>порядок</w:t>
      </w:r>
      <w:r>
        <w:rPr>
          <w:spacing w:val="-4"/>
        </w:rPr>
        <w:t xml:space="preserve"> </w:t>
      </w:r>
      <w:r>
        <w:t>действий</w:t>
      </w:r>
      <w:r>
        <w:rPr>
          <w:spacing w:val="-6"/>
        </w:rPr>
        <w:t xml:space="preserve"> </w:t>
      </w:r>
      <w:r>
        <w:t>в</w:t>
      </w:r>
      <w:r>
        <w:rPr>
          <w:spacing w:val="-5"/>
        </w:rPr>
        <w:t xml:space="preserve"> </w:t>
      </w:r>
      <w:r>
        <w:t>случаях, когда</w:t>
      </w:r>
      <w:r>
        <w:rPr>
          <w:spacing w:val="-3"/>
        </w:rPr>
        <w:t xml:space="preserve"> </w:t>
      </w:r>
      <w:r>
        <w:t>потерялся</w:t>
      </w:r>
      <w:r>
        <w:rPr>
          <w:spacing w:val="-1"/>
        </w:rPr>
        <w:t xml:space="preserve"> </w:t>
      </w:r>
      <w:r>
        <w:t>человек.</w:t>
      </w:r>
    </w:p>
    <w:p w14:paraId="2AC7BD43" w14:textId="77777777" w:rsidR="0063402D" w:rsidRDefault="00745CC7">
      <w:pPr>
        <w:pStyle w:val="a4"/>
        <w:spacing w:before="137" w:line="362" w:lineRule="auto"/>
        <w:jc w:val="left"/>
      </w:pPr>
      <w:r>
        <w:t>Знать</w:t>
      </w:r>
      <w:r>
        <w:rPr>
          <w:spacing w:val="10"/>
        </w:rPr>
        <w:t xml:space="preserve"> </w:t>
      </w:r>
      <w:r>
        <w:t>порядок</w:t>
      </w:r>
      <w:r>
        <w:rPr>
          <w:spacing w:val="8"/>
        </w:rPr>
        <w:t xml:space="preserve"> </w:t>
      </w:r>
      <w:r>
        <w:t>действий</w:t>
      </w:r>
      <w:r>
        <w:rPr>
          <w:spacing w:val="4"/>
        </w:rPr>
        <w:t xml:space="preserve"> </w:t>
      </w:r>
      <w:r>
        <w:t>при</w:t>
      </w:r>
      <w:r>
        <w:rPr>
          <w:spacing w:val="10"/>
        </w:rPr>
        <w:t xml:space="preserve"> </w:t>
      </w:r>
      <w:r>
        <w:t>угрозе</w:t>
      </w:r>
      <w:r>
        <w:rPr>
          <w:spacing w:val="7"/>
        </w:rPr>
        <w:t xml:space="preserve"> </w:t>
      </w:r>
      <w:r>
        <w:t>или</w:t>
      </w:r>
      <w:r>
        <w:rPr>
          <w:spacing w:val="10"/>
        </w:rPr>
        <w:t xml:space="preserve"> </w:t>
      </w:r>
      <w:r>
        <w:t>возникновении</w:t>
      </w:r>
      <w:r>
        <w:rPr>
          <w:spacing w:val="9"/>
        </w:rPr>
        <w:t xml:space="preserve"> </w:t>
      </w:r>
      <w:r>
        <w:t>пожара</w:t>
      </w:r>
      <w:r>
        <w:rPr>
          <w:spacing w:val="8"/>
        </w:rPr>
        <w:t xml:space="preserve"> </w:t>
      </w:r>
      <w:r>
        <w:t>в</w:t>
      </w:r>
      <w:r>
        <w:rPr>
          <w:spacing w:val="10"/>
        </w:rPr>
        <w:t xml:space="preserve"> </w:t>
      </w:r>
      <w:r>
        <w:t>различных</w:t>
      </w:r>
      <w:r>
        <w:rPr>
          <w:spacing w:val="4"/>
        </w:rPr>
        <w:t xml:space="preserve"> </w:t>
      </w:r>
      <w:r>
        <w:t>общественных</w:t>
      </w:r>
      <w:r>
        <w:rPr>
          <w:spacing w:val="-57"/>
        </w:rPr>
        <w:t xml:space="preserve"> </w:t>
      </w:r>
      <w:r>
        <w:t>местах</w:t>
      </w:r>
      <w:r>
        <w:rPr>
          <w:spacing w:val="-4"/>
        </w:rPr>
        <w:t xml:space="preserve"> </w:t>
      </w:r>
      <w:r>
        <w:t>(лечебных,</w:t>
      </w:r>
      <w:r>
        <w:rPr>
          <w:spacing w:val="3"/>
        </w:rPr>
        <w:t xml:space="preserve"> </w:t>
      </w:r>
      <w:r>
        <w:t>образовательных,</w:t>
      </w:r>
      <w:r>
        <w:rPr>
          <w:spacing w:val="4"/>
        </w:rPr>
        <w:t xml:space="preserve"> </w:t>
      </w:r>
      <w:r>
        <w:t>культурных</w:t>
      </w:r>
      <w:r>
        <w:rPr>
          <w:spacing w:val="1"/>
        </w:rPr>
        <w:t xml:space="preserve"> </w:t>
      </w:r>
      <w:r>
        <w:t>учреждениях).</w:t>
      </w:r>
    </w:p>
    <w:p w14:paraId="4BB484C9" w14:textId="77777777" w:rsidR="0063402D" w:rsidRDefault="00745CC7">
      <w:pPr>
        <w:pStyle w:val="a4"/>
        <w:spacing w:line="360" w:lineRule="auto"/>
        <w:ind w:left="944" w:right="671" w:firstLine="0"/>
        <w:jc w:val="left"/>
      </w:pPr>
      <w:r>
        <w:t>Знать</w:t>
      </w:r>
      <w:r>
        <w:rPr>
          <w:spacing w:val="-1"/>
        </w:rPr>
        <w:t xml:space="preserve"> </w:t>
      </w:r>
      <w:r>
        <w:t>порядок</w:t>
      </w:r>
      <w:r>
        <w:rPr>
          <w:spacing w:val="-4"/>
        </w:rPr>
        <w:t xml:space="preserve"> </w:t>
      </w:r>
      <w:r>
        <w:t>действий</w:t>
      </w:r>
      <w:r>
        <w:rPr>
          <w:spacing w:val="-6"/>
        </w:rPr>
        <w:t xml:space="preserve"> </w:t>
      </w:r>
      <w:r>
        <w:t>при</w:t>
      </w:r>
      <w:r>
        <w:rPr>
          <w:spacing w:val="-6"/>
        </w:rPr>
        <w:t xml:space="preserve"> </w:t>
      </w:r>
      <w:r>
        <w:t>угрозе</w:t>
      </w:r>
      <w:r>
        <w:rPr>
          <w:spacing w:val="-2"/>
        </w:rPr>
        <w:t xml:space="preserve"> </w:t>
      </w:r>
      <w:r>
        <w:t>обрушения</w:t>
      </w:r>
      <w:r>
        <w:rPr>
          <w:spacing w:val="-2"/>
        </w:rPr>
        <w:t xml:space="preserve"> </w:t>
      </w:r>
      <w:r>
        <w:t>зданий</w:t>
      </w:r>
      <w:r>
        <w:rPr>
          <w:spacing w:val="-1"/>
        </w:rPr>
        <w:t xml:space="preserve"> </w:t>
      </w:r>
      <w:r>
        <w:t>или</w:t>
      </w:r>
      <w:r>
        <w:rPr>
          <w:spacing w:val="-10"/>
        </w:rPr>
        <w:t xml:space="preserve"> </w:t>
      </w:r>
      <w:r>
        <w:t>отдельных</w:t>
      </w:r>
      <w:r>
        <w:rPr>
          <w:spacing w:val="-6"/>
        </w:rPr>
        <w:t xml:space="preserve"> </w:t>
      </w:r>
      <w:r>
        <w:t>конструкций.</w:t>
      </w:r>
      <w:r>
        <w:rPr>
          <w:spacing w:val="-57"/>
        </w:rPr>
        <w:t xml:space="preserve"> </w:t>
      </w:r>
      <w:r>
        <w:t>Знать</w:t>
      </w:r>
      <w:r>
        <w:rPr>
          <w:spacing w:val="1"/>
        </w:rPr>
        <w:t xml:space="preserve"> </w:t>
      </w:r>
      <w:r>
        <w:t>порядок</w:t>
      </w:r>
      <w:r>
        <w:rPr>
          <w:spacing w:val="-1"/>
        </w:rPr>
        <w:t xml:space="preserve"> </w:t>
      </w:r>
      <w:r>
        <w:t>действий</w:t>
      </w:r>
      <w:r>
        <w:rPr>
          <w:spacing w:val="-3"/>
        </w:rPr>
        <w:t xml:space="preserve"> </w:t>
      </w:r>
      <w:r>
        <w:t>при</w:t>
      </w:r>
      <w:r>
        <w:rPr>
          <w:spacing w:val="-3"/>
        </w:rPr>
        <w:t xml:space="preserve"> </w:t>
      </w:r>
      <w:r>
        <w:t>угрозе совершения</w:t>
      </w:r>
      <w:r>
        <w:rPr>
          <w:spacing w:val="-4"/>
        </w:rPr>
        <w:t xml:space="preserve"> </w:t>
      </w:r>
      <w:r>
        <w:t>террористического</w:t>
      </w:r>
      <w:r>
        <w:rPr>
          <w:spacing w:val="5"/>
        </w:rPr>
        <w:t xml:space="preserve"> </w:t>
      </w:r>
      <w:r>
        <w:t>акта.</w:t>
      </w:r>
    </w:p>
    <w:p w14:paraId="6756FDDD" w14:textId="77777777" w:rsidR="0063402D" w:rsidRDefault="00745CC7" w:rsidP="000A4911">
      <w:pPr>
        <w:pStyle w:val="a5"/>
        <w:numPr>
          <w:ilvl w:val="3"/>
          <w:numId w:val="16"/>
        </w:numPr>
        <w:tabs>
          <w:tab w:val="left" w:pos="1967"/>
        </w:tabs>
        <w:spacing w:line="360" w:lineRule="auto"/>
        <w:ind w:left="944" w:right="2670" w:firstLine="0"/>
        <w:rPr>
          <w:sz w:val="24"/>
        </w:rPr>
      </w:pPr>
      <w:r>
        <w:rPr>
          <w:sz w:val="24"/>
        </w:rPr>
        <w:t>Модуль № 5 «Безопасность в природной среде».</w:t>
      </w:r>
      <w:r>
        <w:rPr>
          <w:spacing w:val="1"/>
          <w:sz w:val="24"/>
        </w:rPr>
        <w:t xml:space="preserve"> </w:t>
      </w:r>
      <w:r>
        <w:rPr>
          <w:sz w:val="24"/>
        </w:rPr>
        <w:t>Характеризовать</w:t>
      </w:r>
      <w:r>
        <w:rPr>
          <w:spacing w:val="-10"/>
          <w:sz w:val="24"/>
        </w:rPr>
        <w:t xml:space="preserve"> </w:t>
      </w:r>
      <w:r>
        <w:rPr>
          <w:sz w:val="24"/>
        </w:rPr>
        <w:t>основные</w:t>
      </w:r>
      <w:r>
        <w:rPr>
          <w:spacing w:val="-3"/>
          <w:sz w:val="24"/>
        </w:rPr>
        <w:t xml:space="preserve"> </w:t>
      </w:r>
      <w:r>
        <w:rPr>
          <w:sz w:val="24"/>
        </w:rPr>
        <w:t>источники</w:t>
      </w:r>
      <w:r>
        <w:rPr>
          <w:spacing w:val="-6"/>
          <w:sz w:val="24"/>
        </w:rPr>
        <w:t xml:space="preserve"> </w:t>
      </w:r>
      <w:r>
        <w:rPr>
          <w:sz w:val="24"/>
        </w:rPr>
        <w:t>опасности</w:t>
      </w:r>
      <w:r>
        <w:rPr>
          <w:spacing w:val="-1"/>
          <w:sz w:val="24"/>
        </w:rPr>
        <w:t xml:space="preserve"> </w:t>
      </w:r>
      <w:r>
        <w:rPr>
          <w:sz w:val="24"/>
        </w:rPr>
        <w:t>в</w:t>
      </w:r>
      <w:r>
        <w:rPr>
          <w:spacing w:val="-5"/>
          <w:sz w:val="24"/>
        </w:rPr>
        <w:t xml:space="preserve"> </w:t>
      </w:r>
      <w:r>
        <w:rPr>
          <w:sz w:val="24"/>
        </w:rPr>
        <w:t>природной</w:t>
      </w:r>
      <w:r>
        <w:rPr>
          <w:spacing w:val="-6"/>
          <w:sz w:val="24"/>
        </w:rPr>
        <w:t xml:space="preserve"> </w:t>
      </w:r>
      <w:r>
        <w:rPr>
          <w:sz w:val="24"/>
        </w:rPr>
        <w:t>среде.</w:t>
      </w:r>
    </w:p>
    <w:p w14:paraId="0F56083D" w14:textId="77777777" w:rsidR="0063402D" w:rsidRDefault="00745CC7">
      <w:pPr>
        <w:pStyle w:val="a4"/>
        <w:spacing w:line="360" w:lineRule="auto"/>
        <w:jc w:val="left"/>
      </w:pPr>
      <w:r>
        <w:t>Знать</w:t>
      </w:r>
      <w:r>
        <w:rPr>
          <w:spacing w:val="30"/>
        </w:rPr>
        <w:t xml:space="preserve"> </w:t>
      </w:r>
      <w:r>
        <w:t>и</w:t>
      </w:r>
      <w:r>
        <w:rPr>
          <w:spacing w:val="26"/>
        </w:rPr>
        <w:t xml:space="preserve"> </w:t>
      </w:r>
      <w:r>
        <w:t>соблюдать</w:t>
      </w:r>
      <w:r>
        <w:rPr>
          <w:spacing w:val="30"/>
        </w:rPr>
        <w:t xml:space="preserve"> </w:t>
      </w:r>
      <w:r>
        <w:t>правила</w:t>
      </w:r>
      <w:r>
        <w:rPr>
          <w:spacing w:val="28"/>
        </w:rPr>
        <w:t xml:space="preserve"> </w:t>
      </w:r>
      <w:r>
        <w:t>безопасного</w:t>
      </w:r>
      <w:r>
        <w:rPr>
          <w:spacing w:val="29"/>
        </w:rPr>
        <w:t xml:space="preserve"> </w:t>
      </w:r>
      <w:r>
        <w:t>поведения</w:t>
      </w:r>
      <w:r>
        <w:rPr>
          <w:spacing w:val="29"/>
        </w:rPr>
        <w:t xml:space="preserve"> </w:t>
      </w:r>
      <w:r>
        <w:t>на</w:t>
      </w:r>
      <w:r>
        <w:rPr>
          <w:spacing w:val="24"/>
        </w:rPr>
        <w:t xml:space="preserve"> </w:t>
      </w:r>
      <w:r>
        <w:t>природе</w:t>
      </w:r>
      <w:r>
        <w:rPr>
          <w:spacing w:val="24"/>
        </w:rPr>
        <w:t xml:space="preserve"> </w:t>
      </w:r>
      <w:r>
        <w:t>(в</w:t>
      </w:r>
      <w:r>
        <w:rPr>
          <w:spacing w:val="27"/>
        </w:rPr>
        <w:t xml:space="preserve"> </w:t>
      </w:r>
      <w:r>
        <w:t>лесу;</w:t>
      </w:r>
      <w:r>
        <w:rPr>
          <w:spacing w:val="26"/>
        </w:rPr>
        <w:t xml:space="preserve"> </w:t>
      </w:r>
      <w:r>
        <w:t>в</w:t>
      </w:r>
      <w:r>
        <w:rPr>
          <w:spacing w:val="31"/>
        </w:rPr>
        <w:t xml:space="preserve"> </w:t>
      </w:r>
      <w:r>
        <w:t>горах;</w:t>
      </w:r>
      <w:r>
        <w:rPr>
          <w:spacing w:val="26"/>
        </w:rPr>
        <w:t xml:space="preserve"> </w:t>
      </w:r>
      <w:r>
        <w:t>на</w:t>
      </w:r>
      <w:r>
        <w:rPr>
          <w:spacing w:val="-57"/>
        </w:rPr>
        <w:t xml:space="preserve"> </w:t>
      </w:r>
      <w:r>
        <w:t>водоёмах).</w:t>
      </w:r>
    </w:p>
    <w:p w14:paraId="7286D6C9" w14:textId="77777777" w:rsidR="0063402D" w:rsidRDefault="00745CC7">
      <w:pPr>
        <w:pStyle w:val="a4"/>
        <w:tabs>
          <w:tab w:val="left" w:pos="1802"/>
          <w:tab w:val="left" w:pos="3500"/>
          <w:tab w:val="left" w:pos="3831"/>
          <w:tab w:val="left" w:pos="4963"/>
          <w:tab w:val="left" w:pos="6838"/>
          <w:tab w:val="left" w:pos="7279"/>
          <w:tab w:val="left" w:pos="8608"/>
          <w:tab w:val="left" w:pos="10310"/>
        </w:tabs>
        <w:spacing w:line="360" w:lineRule="auto"/>
        <w:ind w:right="227"/>
        <w:jc w:val="left"/>
      </w:pPr>
      <w:r>
        <w:t>Иметь</w:t>
      </w:r>
      <w:r>
        <w:tab/>
        <w:t>представление</w:t>
      </w:r>
      <w:r>
        <w:tab/>
        <w:t>о</w:t>
      </w:r>
      <w:r>
        <w:tab/>
        <w:t>способах</w:t>
      </w:r>
      <w:r>
        <w:tab/>
        <w:t>ориентирования</w:t>
      </w:r>
      <w:r>
        <w:tab/>
        <w:t>на</w:t>
      </w:r>
      <w:r>
        <w:tab/>
        <w:t>местности,</w:t>
      </w:r>
      <w:r>
        <w:tab/>
        <w:t>традиционных</w:t>
      </w:r>
      <w:r>
        <w:tab/>
      </w:r>
      <w:r>
        <w:rPr>
          <w:spacing w:val="-3"/>
        </w:rPr>
        <w:t>и</w:t>
      </w:r>
      <w:r>
        <w:rPr>
          <w:spacing w:val="-57"/>
        </w:rPr>
        <w:t xml:space="preserve"> </w:t>
      </w:r>
      <w:r>
        <w:t>современных</w:t>
      </w:r>
      <w:r>
        <w:rPr>
          <w:spacing w:val="-4"/>
        </w:rPr>
        <w:t xml:space="preserve"> </w:t>
      </w:r>
      <w:r>
        <w:t>средствах</w:t>
      </w:r>
      <w:r>
        <w:rPr>
          <w:spacing w:val="-3"/>
        </w:rPr>
        <w:t xml:space="preserve"> </w:t>
      </w:r>
      <w:r>
        <w:t>навигации.</w:t>
      </w:r>
    </w:p>
    <w:p w14:paraId="39EAD9ED" w14:textId="77777777" w:rsidR="0063402D" w:rsidRDefault="00745CC7">
      <w:pPr>
        <w:pStyle w:val="a4"/>
        <w:spacing w:line="360" w:lineRule="auto"/>
        <w:ind w:left="944" w:right="1435" w:firstLine="0"/>
        <w:jc w:val="left"/>
      </w:pPr>
      <w:r>
        <w:t>Знать</w:t>
      </w:r>
      <w:r>
        <w:rPr>
          <w:spacing w:val="-1"/>
        </w:rPr>
        <w:t xml:space="preserve"> </w:t>
      </w:r>
      <w:r>
        <w:t>порядок</w:t>
      </w:r>
      <w:r>
        <w:rPr>
          <w:spacing w:val="-3"/>
        </w:rPr>
        <w:t xml:space="preserve"> </w:t>
      </w:r>
      <w:r>
        <w:t>действий</w:t>
      </w:r>
      <w:r>
        <w:rPr>
          <w:spacing w:val="-5"/>
        </w:rPr>
        <w:t xml:space="preserve"> </w:t>
      </w:r>
      <w:r>
        <w:t>в</w:t>
      </w:r>
      <w:r>
        <w:rPr>
          <w:spacing w:val="-4"/>
        </w:rPr>
        <w:t xml:space="preserve"> </w:t>
      </w:r>
      <w:r>
        <w:t>случаях, когда</w:t>
      </w:r>
      <w:r>
        <w:rPr>
          <w:spacing w:val="-2"/>
        </w:rPr>
        <w:t xml:space="preserve"> </w:t>
      </w:r>
      <w:r>
        <w:t>человек</w:t>
      </w:r>
      <w:r>
        <w:rPr>
          <w:spacing w:val="-3"/>
        </w:rPr>
        <w:t xml:space="preserve"> </w:t>
      </w:r>
      <w:r>
        <w:t>потерялся</w:t>
      </w:r>
      <w:r>
        <w:rPr>
          <w:spacing w:val="-6"/>
        </w:rPr>
        <w:t xml:space="preserve"> </w:t>
      </w:r>
      <w:r>
        <w:t>в</w:t>
      </w:r>
      <w:r>
        <w:rPr>
          <w:spacing w:val="-4"/>
        </w:rPr>
        <w:t xml:space="preserve"> </w:t>
      </w:r>
      <w:r>
        <w:t>природной</w:t>
      </w:r>
      <w:r>
        <w:rPr>
          <w:spacing w:val="-5"/>
        </w:rPr>
        <w:t xml:space="preserve"> </w:t>
      </w:r>
      <w:r>
        <w:t>среде.</w:t>
      </w:r>
      <w:r>
        <w:rPr>
          <w:spacing w:val="-57"/>
        </w:rPr>
        <w:t xml:space="preserve"> </w:t>
      </w:r>
      <w:r>
        <w:t>Знать</w:t>
      </w:r>
      <w:r>
        <w:rPr>
          <w:spacing w:val="2"/>
        </w:rPr>
        <w:t xml:space="preserve"> </w:t>
      </w:r>
      <w:r>
        <w:t>способы</w:t>
      </w:r>
      <w:r>
        <w:rPr>
          <w:spacing w:val="3"/>
        </w:rPr>
        <w:t xml:space="preserve"> </w:t>
      </w:r>
      <w:r>
        <w:t>подачи</w:t>
      </w:r>
      <w:r>
        <w:rPr>
          <w:spacing w:val="2"/>
        </w:rPr>
        <w:t xml:space="preserve"> </w:t>
      </w:r>
      <w:r>
        <w:t>сигнала</w:t>
      </w:r>
      <w:r>
        <w:rPr>
          <w:spacing w:val="-4"/>
        </w:rPr>
        <w:t xml:space="preserve"> </w:t>
      </w:r>
      <w:r>
        <w:t>о</w:t>
      </w:r>
      <w:r>
        <w:rPr>
          <w:spacing w:val="2"/>
        </w:rPr>
        <w:t xml:space="preserve"> </w:t>
      </w:r>
      <w:r>
        <w:t>помощи.</w:t>
      </w:r>
    </w:p>
    <w:p w14:paraId="01B72B26" w14:textId="77777777" w:rsidR="0063402D" w:rsidRDefault="00745CC7">
      <w:pPr>
        <w:pStyle w:val="a4"/>
        <w:spacing w:line="360" w:lineRule="auto"/>
        <w:ind w:right="235"/>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1"/>
        </w:rPr>
        <w:t xml:space="preserve"> </w:t>
      </w:r>
      <w:r>
        <w:t>условиях</w:t>
      </w:r>
      <w:r>
        <w:rPr>
          <w:spacing w:val="1"/>
        </w:rPr>
        <w:t xml:space="preserve"> </w:t>
      </w:r>
      <w:r>
        <w:t>(способах</w:t>
      </w:r>
      <w:r>
        <w:rPr>
          <w:spacing w:val="1"/>
        </w:rPr>
        <w:t xml:space="preserve"> </w:t>
      </w:r>
      <w:r>
        <w:t xml:space="preserve">сооружения      </w:t>
      </w:r>
      <w:r>
        <w:rPr>
          <w:spacing w:val="1"/>
        </w:rPr>
        <w:t xml:space="preserve"> </w:t>
      </w:r>
      <w:r>
        <w:t>убежища;       получении        воды        и       пищи;       защиты       от       перегрева</w:t>
      </w:r>
      <w:r>
        <w:rPr>
          <w:spacing w:val="-57"/>
        </w:rPr>
        <w:t xml:space="preserve"> </w:t>
      </w:r>
      <w:r>
        <w:t>и</w:t>
      </w:r>
      <w:r>
        <w:rPr>
          <w:spacing w:val="2"/>
        </w:rPr>
        <w:t xml:space="preserve"> </w:t>
      </w:r>
      <w:r>
        <w:t>переохлаждения;</w:t>
      </w:r>
      <w:r>
        <w:rPr>
          <w:spacing w:val="-4"/>
        </w:rPr>
        <w:t xml:space="preserve"> </w:t>
      </w:r>
      <w:r>
        <w:t>правилах</w:t>
      </w:r>
      <w:r>
        <w:rPr>
          <w:spacing w:val="-4"/>
        </w:rPr>
        <w:t xml:space="preserve"> </w:t>
      </w:r>
      <w:r>
        <w:t>поведения</w:t>
      </w:r>
      <w:r>
        <w:rPr>
          <w:spacing w:val="-3"/>
        </w:rPr>
        <w:t xml:space="preserve"> </w:t>
      </w:r>
      <w:r>
        <w:t>при</w:t>
      </w:r>
      <w:r>
        <w:rPr>
          <w:spacing w:val="-3"/>
        </w:rPr>
        <w:t xml:space="preserve"> </w:t>
      </w:r>
      <w:r>
        <w:t>встрече с</w:t>
      </w:r>
      <w:r>
        <w:rPr>
          <w:spacing w:val="1"/>
        </w:rPr>
        <w:t xml:space="preserve"> </w:t>
      </w:r>
      <w:r>
        <w:t>дикими</w:t>
      </w:r>
      <w:r>
        <w:rPr>
          <w:spacing w:val="-3"/>
        </w:rPr>
        <w:t xml:space="preserve"> </w:t>
      </w:r>
      <w:r>
        <w:t>животными).</w:t>
      </w:r>
    </w:p>
    <w:p w14:paraId="6AFF004F" w14:textId="77777777" w:rsidR="0063402D" w:rsidRDefault="00745CC7">
      <w:pPr>
        <w:pStyle w:val="a4"/>
        <w:spacing w:line="360" w:lineRule="auto"/>
        <w:ind w:left="944" w:right="756" w:firstLine="0"/>
      </w:pPr>
      <w:r>
        <w:t>Знать</w:t>
      </w:r>
      <w:r>
        <w:rPr>
          <w:spacing w:val="-3"/>
        </w:rPr>
        <w:t xml:space="preserve"> </w:t>
      </w:r>
      <w:r>
        <w:t>приёмы</w:t>
      </w:r>
      <w:r>
        <w:rPr>
          <w:spacing w:val="-6"/>
        </w:rPr>
        <w:t xml:space="preserve"> </w:t>
      </w:r>
      <w:r>
        <w:t>оказания</w:t>
      </w:r>
      <w:r>
        <w:rPr>
          <w:spacing w:val="-3"/>
        </w:rPr>
        <w:t xml:space="preserve"> </w:t>
      </w:r>
      <w:r>
        <w:t>первой</w:t>
      </w:r>
      <w:r>
        <w:rPr>
          <w:spacing w:val="-2"/>
        </w:rPr>
        <w:t xml:space="preserve"> </w:t>
      </w:r>
      <w:r>
        <w:t>помощи</w:t>
      </w:r>
      <w:r>
        <w:rPr>
          <w:spacing w:val="-2"/>
        </w:rPr>
        <w:t xml:space="preserve"> </w:t>
      </w:r>
      <w:r>
        <w:t>при</w:t>
      </w:r>
      <w:r>
        <w:rPr>
          <w:spacing w:val="-2"/>
        </w:rPr>
        <w:t xml:space="preserve"> </w:t>
      </w:r>
      <w:r>
        <w:t>перегреве,</w:t>
      </w:r>
      <w:r>
        <w:rPr>
          <w:spacing w:val="-6"/>
        </w:rPr>
        <w:t xml:space="preserve"> </w:t>
      </w:r>
      <w:r>
        <w:t>переохлаждении,</w:t>
      </w:r>
      <w:r>
        <w:rPr>
          <w:spacing w:val="-10"/>
        </w:rPr>
        <w:t xml:space="preserve"> </w:t>
      </w:r>
      <w:r>
        <w:t>отморожении.</w:t>
      </w:r>
      <w:r>
        <w:rPr>
          <w:spacing w:val="-57"/>
        </w:rPr>
        <w:t xml:space="preserve"> </w:t>
      </w:r>
      <w:r>
        <w:t>Знать</w:t>
      </w:r>
      <w:r>
        <w:rPr>
          <w:spacing w:val="-4"/>
        </w:rPr>
        <w:t xml:space="preserve"> </w:t>
      </w:r>
      <w:r>
        <w:t>общие</w:t>
      </w:r>
      <w:r>
        <w:rPr>
          <w:spacing w:val="-7"/>
        </w:rPr>
        <w:t xml:space="preserve"> </w:t>
      </w:r>
      <w:r>
        <w:t>правила</w:t>
      </w:r>
      <w:r>
        <w:rPr>
          <w:spacing w:val="-6"/>
        </w:rPr>
        <w:t xml:space="preserve"> </w:t>
      </w:r>
      <w:r>
        <w:t>поведения</w:t>
      </w:r>
      <w:r>
        <w:rPr>
          <w:spacing w:val="-6"/>
        </w:rPr>
        <w:t xml:space="preserve"> </w:t>
      </w:r>
      <w:r>
        <w:t>при</w:t>
      </w:r>
      <w:r>
        <w:rPr>
          <w:spacing w:val="1"/>
        </w:rPr>
        <w:t xml:space="preserve"> </w:t>
      </w:r>
      <w:r>
        <w:t>чрезвычайных</w:t>
      </w:r>
      <w:r>
        <w:rPr>
          <w:spacing w:val="-6"/>
        </w:rPr>
        <w:t xml:space="preserve"> </w:t>
      </w:r>
      <w:r>
        <w:t>ситуациях</w:t>
      </w:r>
      <w:r>
        <w:rPr>
          <w:spacing w:val="-6"/>
        </w:rPr>
        <w:t xml:space="preserve"> </w:t>
      </w:r>
      <w:r>
        <w:t>природного характера.</w:t>
      </w:r>
    </w:p>
    <w:p w14:paraId="53BBB6AF" w14:textId="77777777" w:rsidR="0063402D" w:rsidRDefault="00745CC7">
      <w:pPr>
        <w:pStyle w:val="a4"/>
        <w:spacing w:line="274" w:lineRule="exact"/>
        <w:ind w:left="944" w:firstLine="0"/>
      </w:pPr>
      <w:r>
        <w:t>Знать</w:t>
      </w:r>
      <w:r>
        <w:rPr>
          <w:spacing w:val="-4"/>
        </w:rPr>
        <w:t xml:space="preserve"> </w:t>
      </w:r>
      <w:r>
        <w:t>о причинах</w:t>
      </w:r>
      <w:r>
        <w:rPr>
          <w:spacing w:val="-5"/>
        </w:rPr>
        <w:t xml:space="preserve"> </w:t>
      </w:r>
      <w:r>
        <w:t>возникновения</w:t>
      </w:r>
      <w:r>
        <w:rPr>
          <w:spacing w:val="-5"/>
        </w:rPr>
        <w:t xml:space="preserve"> </w:t>
      </w:r>
      <w:r>
        <w:t>природных</w:t>
      </w:r>
      <w:r>
        <w:rPr>
          <w:spacing w:val="-5"/>
        </w:rPr>
        <w:t xml:space="preserve"> </w:t>
      </w:r>
      <w:r>
        <w:t>пожаров.</w:t>
      </w:r>
    </w:p>
    <w:p w14:paraId="635C3C33" w14:textId="77777777" w:rsidR="0063402D" w:rsidRDefault="00745CC7">
      <w:pPr>
        <w:pStyle w:val="a4"/>
        <w:spacing w:before="139"/>
        <w:ind w:left="944" w:firstLine="0"/>
      </w:pPr>
      <w:r>
        <w:t>Характеризовать</w:t>
      </w:r>
      <w:r>
        <w:rPr>
          <w:spacing w:val="33"/>
        </w:rPr>
        <w:t xml:space="preserve"> </w:t>
      </w:r>
      <w:r>
        <w:t>роль</w:t>
      </w:r>
      <w:r>
        <w:rPr>
          <w:spacing w:val="33"/>
        </w:rPr>
        <w:t xml:space="preserve"> </w:t>
      </w:r>
      <w:r>
        <w:t>человека</w:t>
      </w:r>
      <w:r>
        <w:rPr>
          <w:spacing w:val="31"/>
        </w:rPr>
        <w:t xml:space="preserve"> </w:t>
      </w:r>
      <w:r>
        <w:t>в</w:t>
      </w:r>
      <w:r>
        <w:rPr>
          <w:spacing w:val="34"/>
        </w:rPr>
        <w:t xml:space="preserve"> </w:t>
      </w:r>
      <w:r>
        <w:t>возникновении</w:t>
      </w:r>
      <w:r>
        <w:rPr>
          <w:spacing w:val="33"/>
        </w:rPr>
        <w:t xml:space="preserve"> </w:t>
      </w:r>
      <w:r>
        <w:t>и</w:t>
      </w:r>
      <w:r>
        <w:rPr>
          <w:spacing w:val="33"/>
        </w:rPr>
        <w:t xml:space="preserve"> </w:t>
      </w:r>
      <w:r>
        <w:t>предупреждении</w:t>
      </w:r>
      <w:r>
        <w:rPr>
          <w:spacing w:val="37"/>
        </w:rPr>
        <w:t xml:space="preserve"> </w:t>
      </w:r>
      <w:r>
        <w:t>природных</w:t>
      </w:r>
      <w:r>
        <w:rPr>
          <w:spacing w:val="32"/>
        </w:rPr>
        <w:t xml:space="preserve"> </w:t>
      </w:r>
      <w:r>
        <w:t>пожаров.</w:t>
      </w:r>
    </w:p>
    <w:p w14:paraId="647E6E8E" w14:textId="77777777" w:rsidR="0063402D" w:rsidRDefault="00745CC7">
      <w:pPr>
        <w:pStyle w:val="a4"/>
        <w:spacing w:before="137"/>
        <w:ind w:firstLine="0"/>
      </w:pPr>
      <w:r>
        <w:t>Приводить</w:t>
      </w:r>
      <w:r>
        <w:rPr>
          <w:spacing w:val="-3"/>
        </w:rPr>
        <w:t xml:space="preserve"> </w:t>
      </w:r>
      <w:r>
        <w:t>примеры.</w:t>
      </w:r>
    </w:p>
    <w:p w14:paraId="61642B5B" w14:textId="77777777" w:rsidR="0063402D" w:rsidRDefault="00745CC7">
      <w:pPr>
        <w:pStyle w:val="a4"/>
        <w:spacing w:before="138" w:line="360" w:lineRule="auto"/>
        <w:ind w:right="227"/>
      </w:pPr>
      <w:r>
        <w:t>Иметь</w:t>
      </w:r>
      <w:r>
        <w:rPr>
          <w:spacing w:val="1"/>
        </w:rPr>
        <w:t xml:space="preserve"> </w:t>
      </w:r>
      <w:r>
        <w:t>представление</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борьбе</w:t>
      </w:r>
      <w:r>
        <w:rPr>
          <w:spacing w:val="1"/>
        </w:rPr>
        <w:t xml:space="preserve"> </w:t>
      </w:r>
      <w:r>
        <w:t>с</w:t>
      </w:r>
      <w:r>
        <w:rPr>
          <w:spacing w:val="1"/>
        </w:rPr>
        <w:t xml:space="preserve"> </w:t>
      </w:r>
      <w:r>
        <w:t>природными</w:t>
      </w:r>
      <w:r>
        <w:rPr>
          <w:spacing w:val="1"/>
        </w:rPr>
        <w:t xml:space="preserve"> </w:t>
      </w:r>
      <w:r>
        <w:t>пожарами,</w:t>
      </w:r>
      <w:r>
        <w:rPr>
          <w:spacing w:val="1"/>
        </w:rPr>
        <w:t xml:space="preserve"> </w:t>
      </w:r>
      <w:r>
        <w:t>возможных</w:t>
      </w:r>
      <w:r>
        <w:rPr>
          <w:spacing w:val="1"/>
        </w:rPr>
        <w:t xml:space="preserve"> </w:t>
      </w:r>
      <w:r>
        <w:t>последствиях</w:t>
      </w:r>
      <w:r>
        <w:rPr>
          <w:spacing w:val="-4"/>
        </w:rPr>
        <w:t xml:space="preserve"> </w:t>
      </w:r>
      <w:r>
        <w:t>и</w:t>
      </w:r>
      <w:r>
        <w:rPr>
          <w:spacing w:val="3"/>
        </w:rPr>
        <w:t xml:space="preserve"> </w:t>
      </w:r>
      <w:r>
        <w:t>способах</w:t>
      </w:r>
      <w:r>
        <w:rPr>
          <w:spacing w:val="-3"/>
        </w:rPr>
        <w:t xml:space="preserve"> </w:t>
      </w:r>
      <w:r>
        <w:t>их</w:t>
      </w:r>
      <w:r>
        <w:rPr>
          <w:spacing w:val="-3"/>
        </w:rPr>
        <w:t xml:space="preserve"> </w:t>
      </w:r>
      <w:r>
        <w:t>смягчения.</w:t>
      </w:r>
    </w:p>
    <w:p w14:paraId="5AE01FDE" w14:textId="77777777" w:rsidR="0063402D" w:rsidRDefault="00745CC7">
      <w:pPr>
        <w:pStyle w:val="a4"/>
        <w:spacing w:before="2" w:line="360" w:lineRule="auto"/>
        <w:ind w:right="227"/>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57"/>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14:paraId="6333715F" w14:textId="77777777" w:rsidR="0063402D" w:rsidRDefault="00745CC7">
      <w:pPr>
        <w:pStyle w:val="a4"/>
        <w:spacing w:line="273" w:lineRule="exact"/>
        <w:ind w:left="944" w:firstLine="0"/>
      </w:pPr>
      <w:r>
        <w:t>Знать</w:t>
      </w:r>
      <w:r>
        <w:rPr>
          <w:spacing w:val="-2"/>
        </w:rPr>
        <w:t xml:space="preserve"> </w:t>
      </w:r>
      <w:r>
        <w:t>порядок</w:t>
      </w:r>
      <w:r>
        <w:rPr>
          <w:spacing w:val="-5"/>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8"/>
        </w:rPr>
        <w:t xml:space="preserve"> </w:t>
      </w:r>
      <w:r>
        <w:t>геологического</w:t>
      </w:r>
      <w:r>
        <w:rPr>
          <w:spacing w:val="1"/>
        </w:rPr>
        <w:t xml:space="preserve"> </w:t>
      </w:r>
      <w:r>
        <w:t>характера.</w:t>
      </w:r>
    </w:p>
    <w:p w14:paraId="47912EAA" w14:textId="77777777" w:rsidR="0063402D" w:rsidRDefault="00745CC7">
      <w:pPr>
        <w:pStyle w:val="a4"/>
        <w:spacing w:before="142" w:line="360" w:lineRule="auto"/>
        <w:ind w:right="227"/>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57"/>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14:paraId="27B811D7" w14:textId="77777777" w:rsidR="0063402D" w:rsidRDefault="00745CC7">
      <w:pPr>
        <w:pStyle w:val="a4"/>
        <w:spacing w:line="273" w:lineRule="exact"/>
        <w:ind w:left="944" w:firstLine="0"/>
      </w:pPr>
      <w:r>
        <w:t>Знать</w:t>
      </w:r>
      <w:r>
        <w:rPr>
          <w:spacing w:val="-2"/>
        </w:rPr>
        <w:t xml:space="preserve"> </w:t>
      </w:r>
      <w:r>
        <w:t>порядок</w:t>
      </w:r>
      <w:r>
        <w:rPr>
          <w:spacing w:val="-5"/>
        </w:rPr>
        <w:t xml:space="preserve"> </w:t>
      </w:r>
      <w:r>
        <w:t>действий</w:t>
      </w:r>
      <w:r>
        <w:rPr>
          <w:spacing w:val="-7"/>
        </w:rPr>
        <w:t xml:space="preserve"> </w:t>
      </w:r>
      <w:r>
        <w:t>при</w:t>
      </w:r>
      <w:r>
        <w:rPr>
          <w:spacing w:val="-6"/>
        </w:rPr>
        <w:t xml:space="preserve"> </w:t>
      </w:r>
      <w:r>
        <w:t>чрезвычайных</w:t>
      </w:r>
      <w:r>
        <w:rPr>
          <w:spacing w:val="-8"/>
        </w:rPr>
        <w:t xml:space="preserve"> </w:t>
      </w:r>
      <w:r>
        <w:t>ситуациях</w:t>
      </w:r>
      <w:r>
        <w:rPr>
          <w:spacing w:val="-7"/>
        </w:rPr>
        <w:t xml:space="preserve"> </w:t>
      </w:r>
      <w:r>
        <w:t>гидрологического</w:t>
      </w:r>
      <w:r>
        <w:rPr>
          <w:spacing w:val="1"/>
        </w:rPr>
        <w:t xml:space="preserve"> </w:t>
      </w:r>
      <w:r>
        <w:t>характера.</w:t>
      </w:r>
    </w:p>
    <w:p w14:paraId="5B913607" w14:textId="77777777" w:rsidR="0063402D" w:rsidRDefault="00745CC7">
      <w:pPr>
        <w:pStyle w:val="a4"/>
        <w:spacing w:before="141" w:line="360" w:lineRule="auto"/>
        <w:ind w:right="227"/>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57"/>
        </w:rPr>
        <w:t xml:space="preserve"> </w:t>
      </w:r>
      <w:r>
        <w:t>последствий</w:t>
      </w:r>
      <w:r>
        <w:rPr>
          <w:spacing w:val="31"/>
        </w:rPr>
        <w:t xml:space="preserve"> </w:t>
      </w:r>
      <w:r>
        <w:t>и</w:t>
      </w:r>
      <w:r>
        <w:rPr>
          <w:spacing w:val="36"/>
        </w:rPr>
        <w:t xml:space="preserve"> </w:t>
      </w:r>
      <w:r>
        <w:t>последствиях</w:t>
      </w:r>
      <w:r>
        <w:rPr>
          <w:spacing w:val="34"/>
        </w:rPr>
        <w:t xml:space="preserve"> </w:t>
      </w:r>
      <w:r>
        <w:t>чрезвычайных</w:t>
      </w:r>
      <w:r>
        <w:rPr>
          <w:spacing w:val="31"/>
        </w:rPr>
        <w:t xml:space="preserve"> </w:t>
      </w:r>
      <w:r>
        <w:t>ситуаций</w:t>
      </w:r>
      <w:r>
        <w:rPr>
          <w:spacing w:val="36"/>
        </w:rPr>
        <w:t xml:space="preserve"> </w:t>
      </w:r>
      <w:r>
        <w:t>метеорологического</w:t>
      </w:r>
      <w:r>
        <w:rPr>
          <w:spacing w:val="40"/>
        </w:rPr>
        <w:t xml:space="preserve"> </w:t>
      </w:r>
      <w:r>
        <w:t>характера.</w:t>
      </w:r>
      <w:r>
        <w:rPr>
          <w:spacing w:val="37"/>
        </w:rPr>
        <w:t xml:space="preserve"> </w:t>
      </w:r>
      <w:r>
        <w:t>Приводить</w:t>
      </w:r>
    </w:p>
    <w:p w14:paraId="6CD28AF9" w14:textId="77777777" w:rsidR="0063402D" w:rsidRDefault="0063402D">
      <w:pPr>
        <w:spacing w:line="360" w:lineRule="auto"/>
        <w:sectPr w:rsidR="0063402D">
          <w:pgSz w:w="11910" w:h="16840"/>
          <w:pgMar w:top="820" w:right="340" w:bottom="280" w:left="900" w:header="569" w:footer="0" w:gutter="0"/>
          <w:cols w:space="720"/>
        </w:sectPr>
      </w:pPr>
    </w:p>
    <w:p w14:paraId="642A69E4" w14:textId="77777777" w:rsidR="0063402D" w:rsidRDefault="00745CC7">
      <w:pPr>
        <w:pStyle w:val="a4"/>
        <w:spacing w:before="7"/>
        <w:ind w:firstLine="0"/>
        <w:jc w:val="left"/>
      </w:pPr>
      <w:r>
        <w:lastRenderedPageBreak/>
        <w:t>примеры.</w:t>
      </w:r>
    </w:p>
    <w:p w14:paraId="4A2D3E59" w14:textId="77777777" w:rsidR="0063402D" w:rsidRDefault="00745CC7">
      <w:pPr>
        <w:pStyle w:val="a4"/>
        <w:spacing w:before="142"/>
        <w:ind w:left="944" w:firstLine="0"/>
        <w:jc w:val="left"/>
      </w:pPr>
      <w:r>
        <w:t>Знать</w:t>
      </w:r>
      <w:r>
        <w:rPr>
          <w:spacing w:val="-2"/>
        </w:rPr>
        <w:t xml:space="preserve"> </w:t>
      </w:r>
      <w:r>
        <w:t>порядок</w:t>
      </w:r>
      <w:r>
        <w:rPr>
          <w:spacing w:val="-4"/>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7"/>
        </w:rPr>
        <w:t xml:space="preserve"> </w:t>
      </w:r>
      <w:r>
        <w:t>метеорологического</w:t>
      </w:r>
      <w:r>
        <w:rPr>
          <w:spacing w:val="-3"/>
        </w:rPr>
        <w:t xml:space="preserve"> </w:t>
      </w:r>
      <w:r>
        <w:t>характера.</w:t>
      </w:r>
    </w:p>
    <w:p w14:paraId="44BDB319" w14:textId="77777777" w:rsidR="0063402D" w:rsidRDefault="00745CC7">
      <w:pPr>
        <w:pStyle w:val="a4"/>
        <w:spacing w:before="137" w:line="360" w:lineRule="auto"/>
        <w:jc w:val="left"/>
      </w:pPr>
      <w:r>
        <w:t>Объяснять</w:t>
      </w:r>
      <w:r>
        <w:rPr>
          <w:spacing w:val="17"/>
        </w:rPr>
        <w:t xml:space="preserve"> </w:t>
      </w:r>
      <w:r>
        <w:t>смысл</w:t>
      </w:r>
      <w:r>
        <w:rPr>
          <w:spacing w:val="12"/>
        </w:rPr>
        <w:t xml:space="preserve"> </w:t>
      </w:r>
      <w:r>
        <w:t>понятия</w:t>
      </w:r>
      <w:r>
        <w:rPr>
          <w:spacing w:val="12"/>
        </w:rPr>
        <w:t xml:space="preserve"> </w:t>
      </w:r>
      <w:r>
        <w:t>«экология».</w:t>
      </w:r>
      <w:r>
        <w:rPr>
          <w:spacing w:val="18"/>
        </w:rPr>
        <w:t xml:space="preserve"> </w:t>
      </w:r>
      <w:r>
        <w:t>Характеризовать</w:t>
      </w:r>
      <w:r>
        <w:rPr>
          <w:spacing w:val="14"/>
        </w:rPr>
        <w:t xml:space="preserve"> </w:t>
      </w:r>
      <w:r>
        <w:t>влияние</w:t>
      </w:r>
      <w:r>
        <w:rPr>
          <w:spacing w:val="16"/>
        </w:rPr>
        <w:t xml:space="preserve"> </w:t>
      </w:r>
      <w:r>
        <w:t>деятельности</w:t>
      </w:r>
      <w:r>
        <w:rPr>
          <w:spacing w:val="19"/>
        </w:rPr>
        <w:t xml:space="preserve"> </w:t>
      </w:r>
      <w:r>
        <w:t>человека</w:t>
      </w:r>
      <w:r>
        <w:rPr>
          <w:spacing w:val="15"/>
        </w:rPr>
        <w:t xml:space="preserve"> </w:t>
      </w:r>
      <w:r>
        <w:t>на</w:t>
      </w:r>
      <w:r>
        <w:rPr>
          <w:spacing w:val="-57"/>
        </w:rPr>
        <w:t xml:space="preserve"> </w:t>
      </w:r>
      <w:r>
        <w:t>экологию.</w:t>
      </w:r>
    </w:p>
    <w:p w14:paraId="3C8CACF6" w14:textId="77777777" w:rsidR="0063402D" w:rsidRDefault="00745CC7">
      <w:pPr>
        <w:pStyle w:val="a4"/>
        <w:spacing w:line="362" w:lineRule="auto"/>
        <w:ind w:left="944" w:right="4711" w:firstLine="0"/>
        <w:jc w:val="left"/>
      </w:pPr>
      <w:r>
        <w:t>Сформировать бережное отношение к природе.</w:t>
      </w:r>
      <w:r>
        <w:rPr>
          <w:spacing w:val="1"/>
        </w:rPr>
        <w:t xml:space="preserve"> </w:t>
      </w:r>
      <w:r>
        <w:t>Разумно</w:t>
      </w:r>
      <w:r>
        <w:rPr>
          <w:spacing w:val="-5"/>
        </w:rPr>
        <w:t xml:space="preserve"> </w:t>
      </w:r>
      <w:r>
        <w:t>пользоваться</w:t>
      </w:r>
      <w:r>
        <w:rPr>
          <w:spacing w:val="-4"/>
        </w:rPr>
        <w:t xml:space="preserve"> </w:t>
      </w:r>
      <w:r>
        <w:t>природными</w:t>
      </w:r>
      <w:r>
        <w:rPr>
          <w:spacing w:val="-8"/>
        </w:rPr>
        <w:t xml:space="preserve"> </w:t>
      </w:r>
      <w:r>
        <w:t>богатствами.</w:t>
      </w:r>
    </w:p>
    <w:p w14:paraId="7BD41BE6" w14:textId="77777777" w:rsidR="0063402D" w:rsidRDefault="00745CC7" w:rsidP="000A4911">
      <w:pPr>
        <w:pStyle w:val="a5"/>
        <w:numPr>
          <w:ilvl w:val="3"/>
          <w:numId w:val="16"/>
        </w:numPr>
        <w:tabs>
          <w:tab w:val="left" w:pos="1967"/>
        </w:tabs>
        <w:spacing w:line="360" w:lineRule="auto"/>
        <w:ind w:left="944" w:right="235" w:firstLine="0"/>
        <w:rPr>
          <w:sz w:val="24"/>
        </w:rPr>
      </w:pPr>
      <w:r>
        <w:rPr>
          <w:sz w:val="24"/>
        </w:rPr>
        <w:t>Модуль № 6 «Здоровье и как его сохранить. Основы медицинских знаний».</w:t>
      </w:r>
      <w:r>
        <w:rPr>
          <w:spacing w:val="1"/>
          <w:sz w:val="24"/>
        </w:rPr>
        <w:t xml:space="preserve"> </w:t>
      </w:r>
      <w:r>
        <w:rPr>
          <w:sz w:val="24"/>
        </w:rPr>
        <w:t>Объяснять</w:t>
      </w:r>
      <w:r>
        <w:rPr>
          <w:spacing w:val="40"/>
          <w:sz w:val="24"/>
        </w:rPr>
        <w:t xml:space="preserve"> </w:t>
      </w:r>
      <w:r>
        <w:rPr>
          <w:sz w:val="24"/>
        </w:rPr>
        <w:t>смысл</w:t>
      </w:r>
      <w:r>
        <w:rPr>
          <w:spacing w:val="39"/>
          <w:sz w:val="24"/>
        </w:rPr>
        <w:t xml:space="preserve"> </w:t>
      </w:r>
      <w:r>
        <w:rPr>
          <w:sz w:val="24"/>
        </w:rPr>
        <w:t>понятий</w:t>
      </w:r>
      <w:r>
        <w:rPr>
          <w:spacing w:val="39"/>
          <w:sz w:val="24"/>
        </w:rPr>
        <w:t xml:space="preserve"> </w:t>
      </w:r>
      <w:r>
        <w:rPr>
          <w:sz w:val="24"/>
        </w:rPr>
        <w:t>«здоровье»,</w:t>
      </w:r>
      <w:r>
        <w:rPr>
          <w:spacing w:val="41"/>
          <w:sz w:val="24"/>
        </w:rPr>
        <w:t xml:space="preserve"> </w:t>
      </w:r>
      <w:r>
        <w:rPr>
          <w:sz w:val="24"/>
        </w:rPr>
        <w:t>«охрана</w:t>
      </w:r>
      <w:r>
        <w:rPr>
          <w:spacing w:val="38"/>
          <w:sz w:val="24"/>
        </w:rPr>
        <w:t xml:space="preserve"> </w:t>
      </w:r>
      <w:r>
        <w:rPr>
          <w:sz w:val="24"/>
        </w:rPr>
        <w:t>здоровья»,</w:t>
      </w:r>
      <w:r>
        <w:rPr>
          <w:spacing w:val="41"/>
          <w:sz w:val="24"/>
        </w:rPr>
        <w:t xml:space="preserve"> </w:t>
      </w:r>
      <w:r>
        <w:rPr>
          <w:sz w:val="24"/>
        </w:rPr>
        <w:t>«здоровый</w:t>
      </w:r>
      <w:r>
        <w:rPr>
          <w:spacing w:val="35"/>
          <w:sz w:val="24"/>
        </w:rPr>
        <w:t xml:space="preserve"> </w:t>
      </w:r>
      <w:r>
        <w:rPr>
          <w:sz w:val="24"/>
        </w:rPr>
        <w:t>образ</w:t>
      </w:r>
      <w:r>
        <w:rPr>
          <w:spacing w:val="39"/>
          <w:sz w:val="24"/>
        </w:rPr>
        <w:t xml:space="preserve"> </w:t>
      </w:r>
      <w:r>
        <w:rPr>
          <w:sz w:val="24"/>
        </w:rPr>
        <w:t>жизни»,</w:t>
      </w:r>
    </w:p>
    <w:p w14:paraId="133F5226" w14:textId="77777777" w:rsidR="0063402D" w:rsidRDefault="00745CC7">
      <w:pPr>
        <w:pStyle w:val="a4"/>
        <w:spacing w:line="274" w:lineRule="exact"/>
        <w:ind w:firstLine="0"/>
        <w:jc w:val="left"/>
      </w:pPr>
      <w:r>
        <w:t>«лечение»,</w:t>
      </w:r>
      <w:r>
        <w:rPr>
          <w:spacing w:val="-4"/>
        </w:rPr>
        <w:t xml:space="preserve"> </w:t>
      </w:r>
      <w:r>
        <w:t>«профилактика».</w:t>
      </w:r>
    </w:p>
    <w:p w14:paraId="7F3F3E90" w14:textId="77777777" w:rsidR="0063402D" w:rsidRDefault="00745CC7">
      <w:pPr>
        <w:pStyle w:val="a4"/>
        <w:spacing w:before="132"/>
        <w:ind w:left="944" w:firstLine="0"/>
      </w:pPr>
      <w:r>
        <w:t>Знать</w:t>
      </w:r>
      <w:r>
        <w:rPr>
          <w:spacing w:val="-2"/>
        </w:rPr>
        <w:t xml:space="preserve"> </w:t>
      </w:r>
      <w:r>
        <w:t>факторы,</w:t>
      </w:r>
      <w:r>
        <w:rPr>
          <w:spacing w:val="-4"/>
        </w:rPr>
        <w:t xml:space="preserve"> </w:t>
      </w:r>
      <w:r>
        <w:t>влияющие</w:t>
      </w:r>
      <w:r>
        <w:rPr>
          <w:spacing w:val="-3"/>
        </w:rPr>
        <w:t xml:space="preserve"> </w:t>
      </w:r>
      <w:r>
        <w:t>на</w:t>
      </w:r>
      <w:r>
        <w:rPr>
          <w:spacing w:val="-8"/>
        </w:rPr>
        <w:t xml:space="preserve"> </w:t>
      </w:r>
      <w:r>
        <w:t>здоровье</w:t>
      </w:r>
      <w:r>
        <w:rPr>
          <w:spacing w:val="-3"/>
        </w:rPr>
        <w:t xml:space="preserve"> </w:t>
      </w:r>
      <w:r>
        <w:t>человека</w:t>
      </w:r>
      <w:r>
        <w:rPr>
          <w:spacing w:val="-3"/>
        </w:rPr>
        <w:t xml:space="preserve"> </w:t>
      </w:r>
      <w:r>
        <w:t>и</w:t>
      </w:r>
      <w:r>
        <w:rPr>
          <w:spacing w:val="-1"/>
        </w:rPr>
        <w:t xml:space="preserve"> </w:t>
      </w:r>
      <w:r>
        <w:t>составляющие</w:t>
      </w:r>
      <w:r>
        <w:rPr>
          <w:spacing w:val="-3"/>
        </w:rPr>
        <w:t xml:space="preserve"> </w:t>
      </w:r>
      <w:r>
        <w:t>здорового</w:t>
      </w:r>
      <w:r>
        <w:rPr>
          <w:spacing w:val="-2"/>
        </w:rPr>
        <w:t xml:space="preserve"> </w:t>
      </w:r>
      <w:r>
        <w:t>образа</w:t>
      </w:r>
      <w:r>
        <w:rPr>
          <w:spacing w:val="-3"/>
        </w:rPr>
        <w:t xml:space="preserve"> </w:t>
      </w:r>
      <w:r>
        <w:t>жизни.</w:t>
      </w:r>
    </w:p>
    <w:p w14:paraId="38501472" w14:textId="77777777" w:rsidR="0063402D" w:rsidRDefault="00745CC7">
      <w:pPr>
        <w:pStyle w:val="a4"/>
        <w:spacing w:before="141" w:line="360" w:lineRule="auto"/>
        <w:ind w:right="227"/>
      </w:pPr>
      <w:r>
        <w:t>Иметь         представления         об         инфекционных         заболеваниях,         механизмах</w:t>
      </w:r>
      <w:r>
        <w:rPr>
          <w:spacing w:val="1"/>
        </w:rPr>
        <w:t xml:space="preserve"> </w:t>
      </w:r>
      <w:r>
        <w:t>их    распространения     и    способах    передачи.     Знать    меры     профилактики     и     защиты</w:t>
      </w:r>
      <w:r>
        <w:rPr>
          <w:spacing w:val="1"/>
        </w:rPr>
        <w:t xml:space="preserve"> </w:t>
      </w:r>
      <w:r>
        <w:t>от</w:t>
      </w:r>
      <w:r>
        <w:rPr>
          <w:spacing w:val="-3"/>
        </w:rPr>
        <w:t xml:space="preserve"> </w:t>
      </w:r>
      <w:r>
        <w:t>инфекционных</w:t>
      </w:r>
      <w:r>
        <w:rPr>
          <w:spacing w:val="-3"/>
        </w:rPr>
        <w:t xml:space="preserve"> </w:t>
      </w:r>
      <w:r>
        <w:t>заболеваний.</w:t>
      </w:r>
    </w:p>
    <w:p w14:paraId="732D363F" w14:textId="77777777" w:rsidR="0063402D" w:rsidRDefault="00745CC7">
      <w:pPr>
        <w:pStyle w:val="a4"/>
        <w:spacing w:line="362" w:lineRule="auto"/>
        <w:ind w:right="227"/>
      </w:pPr>
      <w:r>
        <w:t>Объяснять</w:t>
      </w:r>
      <w:r>
        <w:rPr>
          <w:spacing w:val="1"/>
        </w:rPr>
        <w:t xml:space="preserve"> </w:t>
      </w:r>
      <w:r>
        <w:t>смысл</w:t>
      </w:r>
      <w:r>
        <w:rPr>
          <w:spacing w:val="1"/>
        </w:rPr>
        <w:t xml:space="preserve"> </w:t>
      </w:r>
      <w:r>
        <w:t>понятия</w:t>
      </w:r>
      <w:r>
        <w:rPr>
          <w:spacing w:val="1"/>
        </w:rPr>
        <w:t xml:space="preserve"> </w:t>
      </w:r>
      <w:r>
        <w:t>«вакцинация».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механизме</w:t>
      </w:r>
      <w:r>
        <w:rPr>
          <w:spacing w:val="1"/>
        </w:rPr>
        <w:t xml:space="preserve"> </w:t>
      </w:r>
      <w:r>
        <w:t>действия</w:t>
      </w:r>
      <w:r>
        <w:rPr>
          <w:spacing w:val="1"/>
        </w:rPr>
        <w:t xml:space="preserve"> </w:t>
      </w:r>
      <w:r>
        <w:t>вакцины.</w:t>
      </w:r>
    </w:p>
    <w:p w14:paraId="2887111D" w14:textId="77777777" w:rsidR="0063402D" w:rsidRDefault="00745CC7">
      <w:pPr>
        <w:pStyle w:val="a4"/>
        <w:spacing w:line="360" w:lineRule="auto"/>
        <w:ind w:right="225"/>
      </w:pPr>
      <w:r>
        <w:t>Иметь представление о национальном календаре профилактических прививок. Перечислять</w:t>
      </w:r>
      <w:r>
        <w:rPr>
          <w:spacing w:val="-57"/>
        </w:rPr>
        <w:t xml:space="preserve"> </w:t>
      </w:r>
      <w:r>
        <w:t>заболевания, вакцины от которых включены в национальный календарь. Приводить примеры этих</w:t>
      </w:r>
      <w:r>
        <w:rPr>
          <w:spacing w:val="1"/>
        </w:rPr>
        <w:t xml:space="preserve"> </w:t>
      </w:r>
      <w:r>
        <w:t>заболеваний</w:t>
      </w:r>
      <w:r>
        <w:rPr>
          <w:spacing w:val="-3"/>
        </w:rPr>
        <w:t xml:space="preserve"> </w:t>
      </w:r>
      <w:r>
        <w:t>и</w:t>
      </w:r>
      <w:r>
        <w:rPr>
          <w:spacing w:val="-2"/>
        </w:rPr>
        <w:t xml:space="preserve"> </w:t>
      </w:r>
      <w:r>
        <w:t>их</w:t>
      </w:r>
      <w:r>
        <w:rPr>
          <w:spacing w:val="-3"/>
        </w:rPr>
        <w:t xml:space="preserve"> </w:t>
      </w:r>
      <w:r>
        <w:t>возможных</w:t>
      </w:r>
      <w:r>
        <w:rPr>
          <w:spacing w:val="-3"/>
        </w:rPr>
        <w:t xml:space="preserve"> </w:t>
      </w:r>
      <w:r>
        <w:t>последствий.</w:t>
      </w:r>
    </w:p>
    <w:p w14:paraId="60A853AF" w14:textId="77777777" w:rsidR="0063402D" w:rsidRDefault="00745CC7">
      <w:pPr>
        <w:pStyle w:val="a4"/>
        <w:tabs>
          <w:tab w:val="left" w:pos="2430"/>
          <w:tab w:val="left" w:pos="4206"/>
          <w:tab w:val="left" w:pos="6226"/>
          <w:tab w:val="left" w:pos="7464"/>
          <w:tab w:val="left" w:pos="9159"/>
        </w:tabs>
        <w:spacing w:line="360" w:lineRule="auto"/>
        <w:ind w:right="228"/>
      </w:pPr>
      <w:r>
        <w:t>Раскрывать</w:t>
      </w:r>
      <w:r>
        <w:rPr>
          <w:spacing w:val="1"/>
        </w:rPr>
        <w:t xml:space="preserve"> </w:t>
      </w:r>
      <w:r>
        <w:t>значение</w:t>
      </w:r>
      <w:r>
        <w:rPr>
          <w:spacing w:val="1"/>
        </w:rPr>
        <w:t xml:space="preserve"> </w:t>
      </w:r>
      <w:r>
        <w:t>изобретения</w:t>
      </w:r>
      <w:r>
        <w:rPr>
          <w:spacing w:val="1"/>
        </w:rPr>
        <w:t xml:space="preserve"> </w:t>
      </w:r>
      <w:r>
        <w:t>вакцины</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Приводить</w:t>
      </w:r>
      <w:r>
        <w:rPr>
          <w:spacing w:val="1"/>
        </w:rPr>
        <w:t xml:space="preserve"> </w:t>
      </w:r>
      <w:r>
        <w:t>примеры</w:t>
      </w:r>
      <w:r>
        <w:rPr>
          <w:spacing w:val="-57"/>
        </w:rPr>
        <w:t xml:space="preserve"> </w:t>
      </w:r>
      <w:r>
        <w:t>заболеваний,</w:t>
      </w:r>
      <w:r>
        <w:tab/>
        <w:t>которые:</w:t>
      </w:r>
      <w:r>
        <w:tab/>
        <w:t>побеждены</w:t>
      </w:r>
      <w:r>
        <w:tab/>
        <w:t>при</w:t>
      </w:r>
      <w:r>
        <w:tab/>
        <w:t>помощи</w:t>
      </w:r>
      <w:r>
        <w:tab/>
      </w:r>
      <w:r>
        <w:rPr>
          <w:spacing w:val="-1"/>
        </w:rPr>
        <w:t>вакцинации;</w:t>
      </w:r>
      <w:r>
        <w:rPr>
          <w:spacing w:val="-58"/>
        </w:rPr>
        <w:t xml:space="preserve"> </w:t>
      </w:r>
      <w:r>
        <w:t>не побеждены;</w:t>
      </w:r>
      <w:r>
        <w:rPr>
          <w:spacing w:val="-3"/>
        </w:rPr>
        <w:t xml:space="preserve"> </w:t>
      </w:r>
      <w:r>
        <w:t>от</w:t>
      </w:r>
      <w:r>
        <w:rPr>
          <w:spacing w:val="-2"/>
        </w:rPr>
        <w:t xml:space="preserve"> </w:t>
      </w:r>
      <w:r>
        <w:t>которых</w:t>
      </w:r>
      <w:r>
        <w:rPr>
          <w:spacing w:val="-3"/>
        </w:rPr>
        <w:t xml:space="preserve"> </w:t>
      </w:r>
      <w:r>
        <w:t>вакцины</w:t>
      </w:r>
      <w:r>
        <w:rPr>
          <w:spacing w:val="-2"/>
        </w:rPr>
        <w:t xml:space="preserve"> </w:t>
      </w:r>
      <w:r>
        <w:t>пока</w:t>
      </w:r>
      <w:r>
        <w:rPr>
          <w:spacing w:val="1"/>
        </w:rPr>
        <w:t xml:space="preserve"> </w:t>
      </w:r>
      <w:r>
        <w:t>не</w:t>
      </w:r>
      <w:r>
        <w:rPr>
          <w:spacing w:val="1"/>
        </w:rPr>
        <w:t xml:space="preserve"> </w:t>
      </w:r>
      <w:r>
        <w:t>созданы.</w:t>
      </w:r>
    </w:p>
    <w:p w14:paraId="349F4BB9" w14:textId="77777777" w:rsidR="0063402D" w:rsidRDefault="00745CC7">
      <w:pPr>
        <w:pStyle w:val="a4"/>
        <w:spacing w:line="362" w:lineRule="auto"/>
        <w:ind w:right="225"/>
      </w:pPr>
      <w:r>
        <w:t>Классифицировать</w:t>
      </w:r>
      <w:r>
        <w:rPr>
          <w:spacing w:val="1"/>
        </w:rPr>
        <w:t xml:space="preserve"> </w:t>
      </w:r>
      <w:r>
        <w:t>чрезвычайные</w:t>
      </w:r>
      <w:r>
        <w:rPr>
          <w:spacing w:val="1"/>
        </w:rPr>
        <w:t xml:space="preserve"> </w:t>
      </w:r>
      <w:r>
        <w:t>ситуации</w:t>
      </w:r>
      <w:r>
        <w:rPr>
          <w:spacing w:val="1"/>
        </w:rPr>
        <w:t xml:space="preserve"> </w:t>
      </w:r>
      <w:r>
        <w:t>биолого-социального</w:t>
      </w:r>
      <w:r>
        <w:rPr>
          <w:spacing w:val="1"/>
        </w:rPr>
        <w:t xml:space="preserve"> </w:t>
      </w:r>
      <w:r>
        <w:t>характера.</w:t>
      </w:r>
      <w:r>
        <w:rPr>
          <w:spacing w:val="1"/>
        </w:rPr>
        <w:t xml:space="preserve"> </w:t>
      </w:r>
      <w:r>
        <w:t>Приводить</w:t>
      </w:r>
      <w:r>
        <w:rPr>
          <w:spacing w:val="1"/>
        </w:rPr>
        <w:t xml:space="preserve"> </w:t>
      </w:r>
      <w:r>
        <w:t>примеры.</w:t>
      </w:r>
    </w:p>
    <w:p w14:paraId="5E28C84E" w14:textId="77777777" w:rsidR="0063402D" w:rsidRDefault="00745CC7">
      <w:pPr>
        <w:pStyle w:val="a4"/>
        <w:spacing w:line="360" w:lineRule="auto"/>
        <w:ind w:left="944" w:right="230" w:firstLine="0"/>
      </w:pPr>
      <w:r>
        <w:t>Иметь представления о самых распространённых неинфекционных заболеваниях.</w:t>
      </w:r>
      <w:r>
        <w:rPr>
          <w:spacing w:val="1"/>
        </w:rPr>
        <w:t xml:space="preserve"> </w:t>
      </w:r>
      <w:r>
        <w:t>Характеризовать</w:t>
      </w:r>
      <w:r>
        <w:rPr>
          <w:spacing w:val="6"/>
        </w:rPr>
        <w:t xml:space="preserve"> </w:t>
      </w:r>
      <w:r>
        <w:t>факторы</w:t>
      </w:r>
      <w:r>
        <w:rPr>
          <w:spacing w:val="6"/>
        </w:rPr>
        <w:t xml:space="preserve"> </w:t>
      </w:r>
      <w:r>
        <w:t>риска</w:t>
      </w:r>
      <w:r>
        <w:rPr>
          <w:spacing w:val="8"/>
        </w:rPr>
        <w:t xml:space="preserve"> </w:t>
      </w:r>
      <w:r>
        <w:t>для</w:t>
      </w:r>
      <w:r>
        <w:rPr>
          <w:spacing w:val="5"/>
        </w:rPr>
        <w:t xml:space="preserve"> </w:t>
      </w:r>
      <w:r>
        <w:t>возникновения</w:t>
      </w:r>
      <w:r>
        <w:rPr>
          <w:spacing w:val="9"/>
        </w:rPr>
        <w:t xml:space="preserve"> </w:t>
      </w:r>
      <w:r>
        <w:t>сердечно-сосудистых,</w:t>
      </w:r>
      <w:r>
        <w:rPr>
          <w:spacing w:val="6"/>
        </w:rPr>
        <w:t xml:space="preserve"> </w:t>
      </w:r>
      <w:r>
        <w:t>онкологических,</w:t>
      </w:r>
    </w:p>
    <w:p w14:paraId="5D9938D8" w14:textId="77777777" w:rsidR="0063402D" w:rsidRDefault="00745CC7">
      <w:pPr>
        <w:pStyle w:val="a4"/>
        <w:spacing w:line="274" w:lineRule="exact"/>
        <w:ind w:firstLine="0"/>
      </w:pPr>
      <w:r>
        <w:t>эндокринных</w:t>
      </w:r>
      <w:r>
        <w:rPr>
          <w:spacing w:val="-9"/>
        </w:rPr>
        <w:t xml:space="preserve"> </w:t>
      </w:r>
      <w:r>
        <w:t>заболеваний,</w:t>
      </w:r>
      <w:r>
        <w:rPr>
          <w:spacing w:val="-2"/>
        </w:rPr>
        <w:t xml:space="preserve"> </w:t>
      </w:r>
      <w:r>
        <w:t>заболеваний</w:t>
      </w:r>
      <w:r>
        <w:rPr>
          <w:spacing w:val="-2"/>
        </w:rPr>
        <w:t xml:space="preserve"> </w:t>
      </w:r>
      <w:r>
        <w:t>дыхательной</w:t>
      </w:r>
      <w:r>
        <w:rPr>
          <w:spacing w:val="-3"/>
        </w:rPr>
        <w:t xml:space="preserve"> </w:t>
      </w:r>
      <w:r>
        <w:t>системы.</w:t>
      </w:r>
    </w:p>
    <w:p w14:paraId="5A268E82" w14:textId="77777777" w:rsidR="0063402D" w:rsidRDefault="00745CC7">
      <w:pPr>
        <w:pStyle w:val="a4"/>
        <w:spacing w:before="132" w:line="360" w:lineRule="auto"/>
        <w:ind w:left="944" w:right="1007" w:firstLine="0"/>
      </w:pPr>
      <w:r>
        <w:t>Раскрывать роль образа жизни в профилактике неинфекционных заболеваний.</w:t>
      </w:r>
      <w:r>
        <w:rPr>
          <w:spacing w:val="1"/>
        </w:rPr>
        <w:t xml:space="preserve"> </w:t>
      </w:r>
      <w:r>
        <w:t>Раскрывать</w:t>
      </w:r>
      <w:r>
        <w:rPr>
          <w:spacing w:val="-4"/>
        </w:rPr>
        <w:t xml:space="preserve"> </w:t>
      </w:r>
      <w:r>
        <w:t>роль</w:t>
      </w:r>
      <w:r>
        <w:rPr>
          <w:spacing w:val="-8"/>
        </w:rPr>
        <w:t xml:space="preserve"> </w:t>
      </w:r>
      <w:r>
        <w:t>диспансеризации</w:t>
      </w:r>
      <w:r>
        <w:rPr>
          <w:spacing w:val="-8"/>
        </w:rPr>
        <w:t xml:space="preserve"> </w:t>
      </w:r>
      <w:r>
        <w:t>для</w:t>
      </w:r>
      <w:r>
        <w:rPr>
          <w:spacing w:val="-5"/>
        </w:rPr>
        <w:t xml:space="preserve"> </w:t>
      </w:r>
      <w:r>
        <w:t>профилактики</w:t>
      </w:r>
      <w:r>
        <w:rPr>
          <w:spacing w:val="-4"/>
        </w:rPr>
        <w:t xml:space="preserve"> </w:t>
      </w:r>
      <w:r>
        <w:t>неинфекционных</w:t>
      </w:r>
      <w:r>
        <w:rPr>
          <w:spacing w:val="-9"/>
        </w:rPr>
        <w:t xml:space="preserve"> </w:t>
      </w:r>
      <w:r>
        <w:t>заболеваний.</w:t>
      </w:r>
    </w:p>
    <w:p w14:paraId="1435FB7A" w14:textId="77777777" w:rsidR="0063402D" w:rsidRDefault="00745CC7">
      <w:pPr>
        <w:pStyle w:val="a4"/>
        <w:spacing w:line="360" w:lineRule="auto"/>
        <w:ind w:right="233"/>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5"/>
        </w:rPr>
        <w:t xml:space="preserve"> </w:t>
      </w:r>
      <w:r>
        <w:t>помощи</w:t>
      </w:r>
      <w:r>
        <w:rPr>
          <w:spacing w:val="-5"/>
        </w:rPr>
        <w:t xml:space="preserve"> </w:t>
      </w:r>
      <w:r>
        <w:t>(инсульт,</w:t>
      </w:r>
      <w:r>
        <w:rPr>
          <w:spacing w:val="3"/>
        </w:rPr>
        <w:t xml:space="preserve"> </w:t>
      </w:r>
      <w:r>
        <w:t>сердечный приступ,</w:t>
      </w:r>
      <w:r>
        <w:rPr>
          <w:spacing w:val="1"/>
        </w:rPr>
        <w:t xml:space="preserve"> </w:t>
      </w:r>
      <w:r>
        <w:t>острая</w:t>
      </w:r>
      <w:r>
        <w:rPr>
          <w:spacing w:val="-5"/>
        </w:rPr>
        <w:t xml:space="preserve"> </w:t>
      </w:r>
      <w:r>
        <w:t>боль</w:t>
      </w:r>
      <w:r>
        <w:rPr>
          <w:spacing w:val="-5"/>
        </w:rPr>
        <w:t xml:space="preserve"> </w:t>
      </w:r>
      <w:r>
        <w:t>в</w:t>
      </w:r>
      <w:r>
        <w:rPr>
          <w:spacing w:val="-3"/>
        </w:rPr>
        <w:t xml:space="preserve"> </w:t>
      </w:r>
      <w:r>
        <w:t>животе,</w:t>
      </w:r>
      <w:r>
        <w:rPr>
          <w:spacing w:val="-4"/>
        </w:rPr>
        <w:t xml:space="preserve"> </w:t>
      </w:r>
      <w:r>
        <w:t>эпилепсия</w:t>
      </w:r>
      <w:r>
        <w:rPr>
          <w:spacing w:val="-5"/>
        </w:rPr>
        <w:t xml:space="preserve"> </w:t>
      </w:r>
      <w:r>
        <w:t>и другие).</w:t>
      </w:r>
    </w:p>
    <w:p w14:paraId="75FD4086" w14:textId="77777777" w:rsidR="0063402D" w:rsidRDefault="00745CC7">
      <w:pPr>
        <w:pStyle w:val="a4"/>
        <w:spacing w:line="360" w:lineRule="auto"/>
        <w:ind w:right="219"/>
      </w:pPr>
      <w:r>
        <w:t>Объяснять</w:t>
      </w:r>
      <w:r>
        <w:rPr>
          <w:spacing w:val="1"/>
        </w:rPr>
        <w:t xml:space="preserve"> </w:t>
      </w:r>
      <w:r>
        <w:t>смысл</w:t>
      </w:r>
      <w:r>
        <w:rPr>
          <w:spacing w:val="1"/>
        </w:rPr>
        <w:t xml:space="preserve"> </w:t>
      </w:r>
      <w:r>
        <w:t>понятий</w:t>
      </w:r>
      <w:r>
        <w:rPr>
          <w:spacing w:val="1"/>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w:t>
      </w:r>
      <w:r>
        <w:rPr>
          <w:spacing w:val="1"/>
        </w:rPr>
        <w:t xml:space="preserve"> </w:t>
      </w:r>
      <w:r>
        <w:t>Знать</w:t>
      </w:r>
      <w:r>
        <w:rPr>
          <w:spacing w:val="1"/>
        </w:rPr>
        <w:t xml:space="preserve"> </w:t>
      </w:r>
      <w:r>
        <w:t>критерии психического</w:t>
      </w:r>
      <w:r>
        <w:rPr>
          <w:spacing w:val="1"/>
        </w:rPr>
        <w:t xml:space="preserve"> </w:t>
      </w:r>
      <w:r>
        <w:t>здоровья и психологического</w:t>
      </w:r>
      <w:r>
        <w:rPr>
          <w:spacing w:val="60"/>
        </w:rPr>
        <w:t xml:space="preserve"> </w:t>
      </w:r>
      <w:r>
        <w:t>благополучия</w:t>
      </w:r>
      <w:r>
        <w:rPr>
          <w:spacing w:val="60"/>
        </w:rPr>
        <w:t xml:space="preserve"> </w:t>
      </w:r>
      <w:r>
        <w:t>и факторы, влияющие</w:t>
      </w:r>
      <w:r>
        <w:rPr>
          <w:spacing w:val="-57"/>
        </w:rPr>
        <w:t xml:space="preserve"> </w:t>
      </w:r>
      <w:r>
        <w:t>на них.</w:t>
      </w:r>
    </w:p>
    <w:p w14:paraId="0FA14048" w14:textId="77777777" w:rsidR="0063402D" w:rsidRDefault="00745CC7">
      <w:pPr>
        <w:pStyle w:val="a4"/>
        <w:spacing w:line="362" w:lineRule="auto"/>
        <w:ind w:right="233"/>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1"/>
        </w:rPr>
        <w:t xml:space="preserve"> </w:t>
      </w:r>
      <w:r>
        <w:t>роли</w:t>
      </w:r>
      <w:r>
        <w:rPr>
          <w:spacing w:val="1"/>
        </w:rPr>
        <w:t xml:space="preserve"> </w:t>
      </w:r>
      <w:r>
        <w:t>инклюзивной</w:t>
      </w:r>
      <w:r>
        <w:rPr>
          <w:spacing w:val="-3"/>
        </w:rPr>
        <w:t xml:space="preserve"> </w:t>
      </w:r>
      <w:r>
        <w:t>среды.</w:t>
      </w:r>
    </w:p>
    <w:p w14:paraId="382BB757" w14:textId="77777777" w:rsidR="0063402D" w:rsidRDefault="00745CC7">
      <w:pPr>
        <w:pStyle w:val="a4"/>
        <w:spacing w:line="273" w:lineRule="exact"/>
        <w:ind w:left="944" w:firstLine="0"/>
      </w:pPr>
      <w:r>
        <w:t>Сформировать</w:t>
      </w:r>
      <w:r>
        <w:rPr>
          <w:spacing w:val="33"/>
        </w:rPr>
        <w:t xml:space="preserve"> </w:t>
      </w:r>
      <w:r>
        <w:t>доброжелательное</w:t>
      </w:r>
      <w:r>
        <w:rPr>
          <w:spacing w:val="84"/>
        </w:rPr>
        <w:t xml:space="preserve"> </w:t>
      </w:r>
      <w:r>
        <w:t>отношение</w:t>
      </w:r>
      <w:r>
        <w:rPr>
          <w:spacing w:val="89"/>
        </w:rPr>
        <w:t xml:space="preserve"> </w:t>
      </w:r>
      <w:r>
        <w:t>к</w:t>
      </w:r>
      <w:r>
        <w:rPr>
          <w:spacing w:val="93"/>
        </w:rPr>
        <w:t xml:space="preserve"> </w:t>
      </w:r>
      <w:r>
        <w:t>людям</w:t>
      </w:r>
      <w:r>
        <w:rPr>
          <w:spacing w:val="95"/>
        </w:rPr>
        <w:t xml:space="preserve"> </w:t>
      </w:r>
      <w:r>
        <w:t>с</w:t>
      </w:r>
      <w:r>
        <w:rPr>
          <w:spacing w:val="94"/>
        </w:rPr>
        <w:t xml:space="preserve"> </w:t>
      </w:r>
      <w:r>
        <w:t>особенностями</w:t>
      </w:r>
      <w:r>
        <w:rPr>
          <w:spacing w:val="96"/>
        </w:rPr>
        <w:t xml:space="preserve"> </w:t>
      </w:r>
      <w:r>
        <w:t>психического</w:t>
      </w:r>
    </w:p>
    <w:p w14:paraId="00254C64" w14:textId="77777777" w:rsidR="0063402D" w:rsidRDefault="0063402D">
      <w:pPr>
        <w:spacing w:line="273" w:lineRule="exact"/>
        <w:sectPr w:rsidR="0063402D">
          <w:pgSz w:w="11910" w:h="16840"/>
          <w:pgMar w:top="820" w:right="340" w:bottom="280" w:left="900" w:header="569" w:footer="0" w:gutter="0"/>
          <w:cols w:space="720"/>
        </w:sectPr>
      </w:pPr>
    </w:p>
    <w:p w14:paraId="31F04C41" w14:textId="77777777" w:rsidR="0063402D" w:rsidRDefault="00745CC7">
      <w:pPr>
        <w:pStyle w:val="a4"/>
        <w:spacing w:before="7"/>
        <w:ind w:firstLine="0"/>
        <w:jc w:val="left"/>
      </w:pPr>
      <w:r>
        <w:lastRenderedPageBreak/>
        <w:t>развития.</w:t>
      </w:r>
    </w:p>
    <w:p w14:paraId="6AAA2EBB" w14:textId="77777777" w:rsidR="0063402D" w:rsidRDefault="00745CC7">
      <w:pPr>
        <w:pStyle w:val="a4"/>
        <w:tabs>
          <w:tab w:val="left" w:pos="2694"/>
          <w:tab w:val="left" w:pos="4465"/>
          <w:tab w:val="left" w:pos="5305"/>
          <w:tab w:val="left" w:pos="7426"/>
          <w:tab w:val="left" w:pos="9657"/>
        </w:tabs>
        <w:spacing w:before="142" w:line="360" w:lineRule="auto"/>
        <w:ind w:right="229"/>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57"/>
        </w:rPr>
        <w:t xml:space="preserve"> </w:t>
      </w:r>
      <w:r>
        <w:t>злоупотребления</w:t>
      </w:r>
      <w:r>
        <w:tab/>
        <w:t>алкоголем</w:t>
      </w:r>
      <w:r>
        <w:tab/>
        <w:t>и</w:t>
      </w:r>
      <w:r>
        <w:tab/>
        <w:t>употребления</w:t>
      </w:r>
      <w:r>
        <w:tab/>
        <w:t>наркотических</w:t>
      </w:r>
      <w:r>
        <w:tab/>
      </w:r>
      <w:r>
        <w:rPr>
          <w:spacing w:val="-1"/>
        </w:rPr>
        <w:t>средств</w:t>
      </w:r>
      <w:r>
        <w:rPr>
          <w:spacing w:val="-58"/>
        </w:rPr>
        <w:t xml:space="preserve"> </w:t>
      </w:r>
      <w:r>
        <w:t>на психическое</w:t>
      </w:r>
      <w:r>
        <w:rPr>
          <w:spacing w:val="1"/>
        </w:rPr>
        <w:t xml:space="preserve"> </w:t>
      </w:r>
      <w:r>
        <w:t>здоровье</w:t>
      </w:r>
      <w:r>
        <w:rPr>
          <w:spacing w:val="-5"/>
        </w:rPr>
        <w:t xml:space="preserve"> </w:t>
      </w:r>
      <w:r>
        <w:t>и</w:t>
      </w:r>
      <w:r>
        <w:rPr>
          <w:spacing w:val="3"/>
        </w:rPr>
        <w:t xml:space="preserve"> </w:t>
      </w:r>
      <w:r>
        <w:t>психологическое</w:t>
      </w:r>
      <w:r>
        <w:rPr>
          <w:spacing w:val="-5"/>
        </w:rPr>
        <w:t xml:space="preserve"> </w:t>
      </w:r>
      <w:r>
        <w:t>благополучие</w:t>
      </w:r>
      <w:r>
        <w:rPr>
          <w:spacing w:val="1"/>
        </w:rPr>
        <w:t xml:space="preserve"> </w:t>
      </w:r>
      <w:r>
        <w:t>человека.</w:t>
      </w:r>
    </w:p>
    <w:p w14:paraId="1DCFB159" w14:textId="77777777" w:rsidR="0063402D" w:rsidRDefault="00745CC7">
      <w:pPr>
        <w:pStyle w:val="a4"/>
        <w:spacing w:line="362" w:lineRule="auto"/>
        <w:ind w:left="944" w:right="1581" w:firstLine="0"/>
        <w:jc w:val="left"/>
      </w:pPr>
      <w:r>
        <w:t>Сформировать</w:t>
      </w:r>
      <w:r>
        <w:rPr>
          <w:spacing w:val="-4"/>
        </w:rPr>
        <w:t xml:space="preserve"> </w:t>
      </w:r>
      <w:r>
        <w:t>негативное</w:t>
      </w:r>
      <w:r>
        <w:rPr>
          <w:spacing w:val="-12"/>
        </w:rPr>
        <w:t xml:space="preserve"> </w:t>
      </w:r>
      <w:r>
        <w:t>отношение</w:t>
      </w:r>
      <w:r>
        <w:rPr>
          <w:spacing w:val="-1"/>
        </w:rPr>
        <w:t xml:space="preserve"> </w:t>
      </w:r>
      <w:r>
        <w:t>к</w:t>
      </w:r>
      <w:r>
        <w:rPr>
          <w:spacing w:val="-3"/>
        </w:rPr>
        <w:t xml:space="preserve"> </w:t>
      </w:r>
      <w:r>
        <w:t>употреблению</w:t>
      </w:r>
      <w:r>
        <w:rPr>
          <w:spacing w:val="-3"/>
        </w:rPr>
        <w:t xml:space="preserve"> </w:t>
      </w:r>
      <w:r>
        <w:t>алкоголя</w:t>
      </w:r>
      <w:r>
        <w:rPr>
          <w:spacing w:val="-5"/>
        </w:rPr>
        <w:t xml:space="preserve"> </w:t>
      </w:r>
      <w:r>
        <w:t>и</w:t>
      </w:r>
      <w:r>
        <w:rPr>
          <w:spacing w:val="-5"/>
        </w:rPr>
        <w:t xml:space="preserve"> </w:t>
      </w:r>
      <w:r>
        <w:t>наркотиков.</w:t>
      </w:r>
      <w:r>
        <w:rPr>
          <w:spacing w:val="-57"/>
        </w:rPr>
        <w:t xml:space="preserve"> </w:t>
      </w:r>
      <w:r>
        <w:t>Знать</w:t>
      </w:r>
      <w:r>
        <w:rPr>
          <w:spacing w:val="2"/>
        </w:rPr>
        <w:t xml:space="preserve"> </w:t>
      </w:r>
      <w:r>
        <w:t>и</w:t>
      </w:r>
      <w:r>
        <w:rPr>
          <w:spacing w:val="-3"/>
        </w:rPr>
        <w:t xml:space="preserve"> </w:t>
      </w:r>
      <w:r>
        <w:t>применять</w:t>
      </w:r>
      <w:r>
        <w:rPr>
          <w:spacing w:val="2"/>
        </w:rPr>
        <w:t xml:space="preserve"> </w:t>
      </w:r>
      <w:r>
        <w:t>способы</w:t>
      </w:r>
      <w:r>
        <w:rPr>
          <w:spacing w:val="-2"/>
        </w:rPr>
        <w:t xml:space="preserve"> </w:t>
      </w:r>
      <w:r>
        <w:t>сохранения</w:t>
      </w:r>
      <w:r>
        <w:rPr>
          <w:spacing w:val="1"/>
        </w:rPr>
        <w:t xml:space="preserve"> </w:t>
      </w:r>
      <w:r>
        <w:t>психического</w:t>
      </w:r>
      <w:r>
        <w:rPr>
          <w:spacing w:val="1"/>
        </w:rPr>
        <w:t xml:space="preserve"> </w:t>
      </w:r>
      <w:r>
        <w:t>здоровья.</w:t>
      </w:r>
    </w:p>
    <w:p w14:paraId="43D36F02" w14:textId="77777777" w:rsidR="0063402D" w:rsidRDefault="00745CC7">
      <w:pPr>
        <w:pStyle w:val="a4"/>
        <w:spacing w:line="273" w:lineRule="exact"/>
        <w:ind w:left="944" w:firstLine="0"/>
        <w:jc w:val="left"/>
      </w:pPr>
      <w:r>
        <w:t>Знать</w:t>
      </w:r>
      <w:r>
        <w:rPr>
          <w:spacing w:val="-2"/>
        </w:rPr>
        <w:t xml:space="preserve"> </w:t>
      </w:r>
      <w:r>
        <w:t>критерии,</w:t>
      </w:r>
      <w:r>
        <w:rPr>
          <w:spacing w:val="-1"/>
        </w:rPr>
        <w:t xml:space="preserve"> </w:t>
      </w:r>
      <w:r>
        <w:t>когда</w:t>
      </w:r>
      <w:r>
        <w:rPr>
          <w:spacing w:val="-3"/>
        </w:rPr>
        <w:t xml:space="preserve"> </w:t>
      </w:r>
      <w:r>
        <w:t>необходима</w:t>
      </w:r>
      <w:r>
        <w:rPr>
          <w:spacing w:val="-8"/>
        </w:rPr>
        <w:t xml:space="preserve"> </w:t>
      </w:r>
      <w:r>
        <w:t>помощь</w:t>
      </w:r>
      <w:r>
        <w:rPr>
          <w:spacing w:val="-3"/>
        </w:rPr>
        <w:t xml:space="preserve"> </w:t>
      </w:r>
      <w:r>
        <w:t>специалиста.</w:t>
      </w:r>
    </w:p>
    <w:p w14:paraId="21568B1A" w14:textId="77777777" w:rsidR="0063402D" w:rsidRDefault="00745CC7">
      <w:pPr>
        <w:pStyle w:val="a4"/>
        <w:spacing w:before="134" w:line="360" w:lineRule="auto"/>
        <w:ind w:left="944" w:firstLine="0"/>
        <w:jc w:val="left"/>
      </w:pPr>
      <w:r>
        <w:t>Характеризовать и соотносить понятия «первая помощь» и «скорая медицинская помощь».</w:t>
      </w:r>
      <w:r>
        <w:rPr>
          <w:spacing w:val="1"/>
        </w:rPr>
        <w:t xml:space="preserve"> </w:t>
      </w:r>
      <w:r>
        <w:t>Знать</w:t>
      </w:r>
      <w:r>
        <w:rPr>
          <w:spacing w:val="34"/>
        </w:rPr>
        <w:t xml:space="preserve"> </w:t>
      </w:r>
      <w:r>
        <w:t>состояния,</w:t>
      </w:r>
      <w:r>
        <w:rPr>
          <w:spacing w:val="33"/>
        </w:rPr>
        <w:t xml:space="preserve"> </w:t>
      </w:r>
      <w:r>
        <w:t>при</w:t>
      </w:r>
      <w:r>
        <w:rPr>
          <w:spacing w:val="34"/>
        </w:rPr>
        <w:t xml:space="preserve"> </w:t>
      </w:r>
      <w:r>
        <w:t>которых</w:t>
      </w:r>
      <w:r>
        <w:rPr>
          <w:spacing w:val="23"/>
        </w:rPr>
        <w:t xml:space="preserve"> </w:t>
      </w:r>
      <w:r>
        <w:t>оказывается</w:t>
      </w:r>
      <w:r>
        <w:rPr>
          <w:spacing w:val="27"/>
        </w:rPr>
        <w:t xml:space="preserve"> </w:t>
      </w:r>
      <w:r>
        <w:t>первая</w:t>
      </w:r>
      <w:r>
        <w:rPr>
          <w:spacing w:val="32"/>
        </w:rPr>
        <w:t xml:space="preserve"> </w:t>
      </w:r>
      <w:r>
        <w:t>помощь,</w:t>
      </w:r>
      <w:r>
        <w:rPr>
          <w:spacing w:val="30"/>
        </w:rPr>
        <w:t xml:space="preserve"> </w:t>
      </w:r>
      <w:r>
        <w:t>мероприятия</w:t>
      </w:r>
      <w:r>
        <w:rPr>
          <w:spacing w:val="27"/>
        </w:rPr>
        <w:t xml:space="preserve"> </w:t>
      </w:r>
      <w:r>
        <w:t>первой</w:t>
      </w:r>
      <w:r>
        <w:rPr>
          <w:spacing w:val="30"/>
        </w:rPr>
        <w:t xml:space="preserve"> </w:t>
      </w:r>
      <w:r>
        <w:t>помощи,</w:t>
      </w:r>
    </w:p>
    <w:p w14:paraId="10232317" w14:textId="77777777" w:rsidR="0063402D" w:rsidRDefault="00745CC7">
      <w:pPr>
        <w:pStyle w:val="a4"/>
        <w:spacing w:line="274" w:lineRule="exact"/>
        <w:ind w:firstLine="0"/>
        <w:jc w:val="left"/>
      </w:pPr>
      <w:r>
        <w:t>алгоритм</w:t>
      </w:r>
      <w:r>
        <w:rPr>
          <w:spacing w:val="-3"/>
        </w:rPr>
        <w:t xml:space="preserve"> </w:t>
      </w:r>
      <w:r>
        <w:t>первой</w:t>
      </w:r>
      <w:r>
        <w:rPr>
          <w:spacing w:val="-3"/>
        </w:rPr>
        <w:t xml:space="preserve"> </w:t>
      </w:r>
      <w:r>
        <w:t>помощи.</w:t>
      </w:r>
    </w:p>
    <w:p w14:paraId="2F05D723" w14:textId="77777777" w:rsidR="0063402D" w:rsidRDefault="00745CC7">
      <w:pPr>
        <w:pStyle w:val="a4"/>
        <w:spacing w:before="142" w:line="360" w:lineRule="auto"/>
        <w:ind w:right="225"/>
      </w:pPr>
      <w:r>
        <w:t>Владеть приёмами оказания первой помощи при неотложных состояниях. Знать порядок</w:t>
      </w:r>
      <w:r>
        <w:rPr>
          <w:spacing w:val="1"/>
        </w:rPr>
        <w:t xml:space="preserve"> </w:t>
      </w:r>
      <w:r>
        <w:t>действий в сложных случаях оказания первой помощи (травмы глаза; «сложные» кровотечения;</w:t>
      </w:r>
      <w:r>
        <w:rPr>
          <w:spacing w:val="1"/>
        </w:rPr>
        <w:t xml:space="preserve"> </w:t>
      </w:r>
      <w:r>
        <w:t>первая помощь с использованием подручных средств; первая помощь при нескольких травмах</w:t>
      </w:r>
      <w:r>
        <w:rPr>
          <w:spacing w:val="1"/>
        </w:rPr>
        <w:t xml:space="preserve"> </w:t>
      </w:r>
      <w:r>
        <w:t>одновременно).</w:t>
      </w:r>
    </w:p>
    <w:p w14:paraId="0E1B32E2" w14:textId="77777777" w:rsidR="0063402D" w:rsidRDefault="00745CC7" w:rsidP="000A4911">
      <w:pPr>
        <w:pStyle w:val="a5"/>
        <w:numPr>
          <w:ilvl w:val="3"/>
          <w:numId w:val="16"/>
        </w:numPr>
        <w:tabs>
          <w:tab w:val="left" w:pos="1967"/>
        </w:tabs>
        <w:rPr>
          <w:sz w:val="24"/>
        </w:rPr>
      </w:pPr>
      <w:r>
        <w:rPr>
          <w:sz w:val="24"/>
        </w:rPr>
        <w:t>Модуль</w:t>
      </w:r>
      <w:r>
        <w:rPr>
          <w:spacing w:val="-2"/>
          <w:sz w:val="24"/>
        </w:rPr>
        <w:t xml:space="preserve"> </w:t>
      </w:r>
      <w:r>
        <w:rPr>
          <w:sz w:val="24"/>
        </w:rPr>
        <w:t>№</w:t>
      </w:r>
      <w:r>
        <w:rPr>
          <w:spacing w:val="-2"/>
          <w:sz w:val="24"/>
        </w:rPr>
        <w:t xml:space="preserve"> </w:t>
      </w:r>
      <w:r>
        <w:rPr>
          <w:sz w:val="24"/>
        </w:rPr>
        <w:t>7</w:t>
      </w:r>
      <w:r>
        <w:rPr>
          <w:spacing w:val="-2"/>
          <w:sz w:val="24"/>
        </w:rPr>
        <w:t xml:space="preserve"> </w:t>
      </w:r>
      <w:r>
        <w:rPr>
          <w:sz w:val="24"/>
        </w:rPr>
        <w:t>«Безопасность</w:t>
      </w:r>
      <w:r>
        <w:rPr>
          <w:spacing w:val="-5"/>
          <w:sz w:val="24"/>
        </w:rPr>
        <w:t xml:space="preserve"> </w:t>
      </w:r>
      <w:r>
        <w:rPr>
          <w:sz w:val="24"/>
        </w:rPr>
        <w:t>в</w:t>
      </w:r>
      <w:r>
        <w:rPr>
          <w:spacing w:val="-6"/>
          <w:sz w:val="24"/>
        </w:rPr>
        <w:t xml:space="preserve"> </w:t>
      </w:r>
      <w:r>
        <w:rPr>
          <w:sz w:val="24"/>
        </w:rPr>
        <w:t>социуме».</w:t>
      </w:r>
    </w:p>
    <w:p w14:paraId="447BC16C" w14:textId="77777777" w:rsidR="0063402D" w:rsidRDefault="00745CC7">
      <w:pPr>
        <w:pStyle w:val="a4"/>
        <w:spacing w:before="137" w:line="360" w:lineRule="auto"/>
        <w:ind w:right="242"/>
      </w:pPr>
      <w:r>
        <w:t>Объяснять смысл понятий «общение», «социальная группа»,</w:t>
      </w:r>
      <w:r>
        <w:rPr>
          <w:spacing w:val="1"/>
        </w:rPr>
        <w:t xml:space="preserve"> </w:t>
      </w:r>
      <w:r>
        <w:t>«большая группа», «малая</w:t>
      </w:r>
      <w:r>
        <w:rPr>
          <w:spacing w:val="1"/>
        </w:rPr>
        <w:t xml:space="preserve"> </w:t>
      </w:r>
      <w:r>
        <w:t>группа».</w:t>
      </w:r>
    </w:p>
    <w:p w14:paraId="5AB82459" w14:textId="77777777" w:rsidR="0063402D" w:rsidRDefault="00745CC7">
      <w:pPr>
        <w:pStyle w:val="a4"/>
        <w:spacing w:line="362" w:lineRule="auto"/>
        <w:ind w:right="230"/>
      </w:pPr>
      <w:r>
        <w:t xml:space="preserve">Знать     </w:t>
      </w:r>
      <w:r>
        <w:rPr>
          <w:spacing w:val="1"/>
        </w:rPr>
        <w:t xml:space="preserve"> </w:t>
      </w:r>
      <w:r>
        <w:t>принципы       и       показатели       эффективного       межличностного       общения</w:t>
      </w:r>
      <w:r>
        <w:rPr>
          <w:spacing w:val="-57"/>
        </w:rPr>
        <w:t xml:space="preserve"> </w:t>
      </w:r>
      <w:r>
        <w:t>и</w:t>
      </w:r>
      <w:r>
        <w:rPr>
          <w:spacing w:val="-3"/>
        </w:rPr>
        <w:t xml:space="preserve"> </w:t>
      </w:r>
      <w:r>
        <w:t>общения</w:t>
      </w:r>
      <w:r>
        <w:rPr>
          <w:spacing w:val="-3"/>
        </w:rPr>
        <w:t xml:space="preserve"> </w:t>
      </w:r>
      <w:r>
        <w:t>в</w:t>
      </w:r>
      <w:r>
        <w:rPr>
          <w:spacing w:val="-1"/>
        </w:rPr>
        <w:t xml:space="preserve"> </w:t>
      </w:r>
      <w:r>
        <w:t>группе.</w:t>
      </w:r>
    </w:p>
    <w:p w14:paraId="65575B8C" w14:textId="77777777" w:rsidR="0063402D" w:rsidRDefault="00745CC7">
      <w:pPr>
        <w:pStyle w:val="a4"/>
        <w:spacing w:line="360" w:lineRule="auto"/>
        <w:ind w:right="231"/>
      </w:pPr>
      <w:r>
        <w:t>Соблюдать правила безопасного и комфортного существования со знакомыми людьми и в</w:t>
      </w:r>
      <w:r>
        <w:rPr>
          <w:spacing w:val="1"/>
        </w:rPr>
        <w:t xml:space="preserve"> </w:t>
      </w:r>
      <w:r>
        <w:t>различных       группах       (в       школьном       классе;       в       коллективе       кружка,       секции;</w:t>
      </w:r>
      <w:r>
        <w:rPr>
          <w:spacing w:val="1"/>
        </w:rPr>
        <w:t xml:space="preserve"> </w:t>
      </w:r>
      <w:r>
        <w:t>в</w:t>
      </w:r>
      <w:r>
        <w:rPr>
          <w:spacing w:val="2"/>
        </w:rPr>
        <w:t xml:space="preserve"> </w:t>
      </w:r>
      <w:r>
        <w:t>спортивной</w:t>
      </w:r>
      <w:r>
        <w:rPr>
          <w:spacing w:val="3"/>
        </w:rPr>
        <w:t xml:space="preserve"> </w:t>
      </w:r>
      <w:r>
        <w:t>команде).</w:t>
      </w:r>
    </w:p>
    <w:p w14:paraId="635FF54E" w14:textId="77777777" w:rsidR="0063402D" w:rsidRDefault="00745CC7">
      <w:pPr>
        <w:pStyle w:val="a4"/>
        <w:ind w:left="944" w:firstLine="0"/>
      </w:pPr>
      <w:r>
        <w:t xml:space="preserve">Приводить  </w:t>
      </w:r>
      <w:r>
        <w:rPr>
          <w:spacing w:val="5"/>
        </w:rPr>
        <w:t xml:space="preserve"> </w:t>
      </w:r>
      <w:r>
        <w:t xml:space="preserve">примеры   </w:t>
      </w:r>
      <w:r>
        <w:rPr>
          <w:spacing w:val="5"/>
        </w:rPr>
        <w:t xml:space="preserve"> </w:t>
      </w:r>
      <w:r>
        <w:t xml:space="preserve">межличностного,   </w:t>
      </w:r>
      <w:r>
        <w:rPr>
          <w:spacing w:val="5"/>
        </w:rPr>
        <w:t xml:space="preserve"> </w:t>
      </w:r>
      <w:r>
        <w:t xml:space="preserve">группового   </w:t>
      </w:r>
      <w:r>
        <w:rPr>
          <w:spacing w:val="9"/>
        </w:rPr>
        <w:t xml:space="preserve"> </w:t>
      </w:r>
      <w:r>
        <w:t xml:space="preserve">и   </w:t>
      </w:r>
      <w:r>
        <w:rPr>
          <w:spacing w:val="4"/>
        </w:rPr>
        <w:t xml:space="preserve"> </w:t>
      </w:r>
      <w:r>
        <w:t xml:space="preserve">межгруппового   </w:t>
      </w:r>
      <w:r>
        <w:rPr>
          <w:spacing w:val="9"/>
        </w:rPr>
        <w:t xml:space="preserve"> </w:t>
      </w:r>
      <w:r>
        <w:t>конфликтов.</w:t>
      </w:r>
    </w:p>
    <w:p w14:paraId="73529D4E" w14:textId="77777777" w:rsidR="0063402D" w:rsidRDefault="00745CC7">
      <w:pPr>
        <w:pStyle w:val="a4"/>
        <w:spacing w:before="134"/>
        <w:ind w:firstLine="0"/>
      </w:pPr>
      <w:r>
        <w:t>Приводить</w:t>
      </w:r>
      <w:r>
        <w:rPr>
          <w:spacing w:val="-3"/>
        </w:rPr>
        <w:t xml:space="preserve"> </w:t>
      </w:r>
      <w:r>
        <w:t>примеры</w:t>
      </w:r>
      <w:r>
        <w:rPr>
          <w:spacing w:val="-5"/>
        </w:rPr>
        <w:t xml:space="preserve"> </w:t>
      </w:r>
      <w:r>
        <w:t>способов</w:t>
      </w:r>
      <w:r>
        <w:rPr>
          <w:spacing w:val="-3"/>
        </w:rPr>
        <w:t xml:space="preserve"> </w:t>
      </w:r>
      <w:r>
        <w:t>избегания</w:t>
      </w:r>
      <w:r>
        <w:rPr>
          <w:spacing w:val="-7"/>
        </w:rPr>
        <w:t xml:space="preserve"> </w:t>
      </w:r>
      <w:r>
        <w:t>и</w:t>
      </w:r>
      <w:r>
        <w:rPr>
          <w:spacing w:val="-2"/>
        </w:rPr>
        <w:t xml:space="preserve"> </w:t>
      </w:r>
      <w:r>
        <w:t>разрешения</w:t>
      </w:r>
      <w:r>
        <w:rPr>
          <w:spacing w:val="-3"/>
        </w:rPr>
        <w:t xml:space="preserve"> </w:t>
      </w:r>
      <w:r>
        <w:t>конфликтных</w:t>
      </w:r>
      <w:r>
        <w:rPr>
          <w:spacing w:val="-8"/>
        </w:rPr>
        <w:t xml:space="preserve"> </w:t>
      </w:r>
      <w:r>
        <w:t>ситуаций.</w:t>
      </w:r>
    </w:p>
    <w:p w14:paraId="4369AFB9" w14:textId="77777777" w:rsidR="0063402D" w:rsidRDefault="00745CC7">
      <w:pPr>
        <w:pStyle w:val="a4"/>
        <w:spacing w:before="137" w:line="360" w:lineRule="auto"/>
        <w:ind w:right="230"/>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5"/>
        </w:rPr>
        <w:t xml:space="preserve"> </w:t>
      </w:r>
      <w:r>
        <w:t>конфликтов,</w:t>
      </w:r>
      <w:r>
        <w:rPr>
          <w:spacing w:val="3"/>
        </w:rPr>
        <w:t xml:space="preserve"> </w:t>
      </w:r>
      <w:r>
        <w:t>способы</w:t>
      </w:r>
      <w:r>
        <w:rPr>
          <w:spacing w:val="-3"/>
        </w:rPr>
        <w:t xml:space="preserve"> </w:t>
      </w:r>
      <w:r>
        <w:t>противодействия</w:t>
      </w:r>
      <w:r>
        <w:rPr>
          <w:spacing w:val="1"/>
        </w:rPr>
        <w:t xml:space="preserve"> </w:t>
      </w:r>
      <w:r>
        <w:t>буллингу</w:t>
      </w:r>
      <w:r>
        <w:rPr>
          <w:spacing w:val="-10"/>
        </w:rPr>
        <w:t xml:space="preserve"> </w:t>
      </w:r>
      <w:r>
        <w:t>и</w:t>
      </w:r>
      <w:r>
        <w:rPr>
          <w:spacing w:val="2"/>
        </w:rPr>
        <w:t xml:space="preserve"> </w:t>
      </w:r>
      <w:r>
        <w:t>проявлению</w:t>
      </w:r>
      <w:r>
        <w:rPr>
          <w:spacing w:val="-2"/>
        </w:rPr>
        <w:t xml:space="preserve"> </w:t>
      </w:r>
      <w:r>
        <w:t>насилия.</w:t>
      </w:r>
    </w:p>
    <w:p w14:paraId="488725BF" w14:textId="77777777" w:rsidR="0063402D" w:rsidRDefault="00745CC7">
      <w:pPr>
        <w:pStyle w:val="a4"/>
        <w:spacing w:before="3"/>
        <w:ind w:left="944" w:firstLine="0"/>
      </w:pPr>
      <w:r>
        <w:t>Сформировать</w:t>
      </w:r>
      <w:r>
        <w:rPr>
          <w:spacing w:val="-3"/>
        </w:rPr>
        <w:t xml:space="preserve"> </w:t>
      </w:r>
      <w:r>
        <w:t>негативное</w:t>
      </w:r>
      <w:r>
        <w:rPr>
          <w:spacing w:val="-10"/>
        </w:rPr>
        <w:t xml:space="preserve"> </w:t>
      </w:r>
      <w:r>
        <w:t>отношение к</w:t>
      </w:r>
      <w:r>
        <w:rPr>
          <w:spacing w:val="-5"/>
        </w:rPr>
        <w:t xml:space="preserve"> </w:t>
      </w:r>
      <w:r>
        <w:t>опасным</w:t>
      </w:r>
      <w:r>
        <w:rPr>
          <w:spacing w:val="2"/>
        </w:rPr>
        <w:t xml:space="preserve"> </w:t>
      </w:r>
      <w:r>
        <w:t>проявлениям</w:t>
      </w:r>
      <w:r>
        <w:rPr>
          <w:spacing w:val="-2"/>
        </w:rPr>
        <w:t xml:space="preserve"> </w:t>
      </w:r>
      <w:r>
        <w:t>конфликтов.</w:t>
      </w:r>
    </w:p>
    <w:p w14:paraId="03BFEC8D" w14:textId="77777777" w:rsidR="0063402D" w:rsidRDefault="00745CC7">
      <w:pPr>
        <w:pStyle w:val="a4"/>
        <w:tabs>
          <w:tab w:val="left" w:pos="9264"/>
        </w:tabs>
        <w:spacing w:before="136" w:line="360" w:lineRule="auto"/>
        <w:ind w:right="223"/>
      </w:pPr>
      <w:r>
        <w:t>Уметь распознавать манипуляцию. Отличать просьбы, аргументированное воздействие 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w:t>
      </w:r>
      <w:r>
        <w:rPr>
          <w:spacing w:val="1"/>
        </w:rPr>
        <w:t xml:space="preserve"> </w:t>
      </w:r>
      <w:r>
        <w:t>приёмы. Иметь представление о современных формах манипуляций, в том числе с применением</w:t>
      </w:r>
      <w:r>
        <w:rPr>
          <w:spacing w:val="1"/>
        </w:rPr>
        <w:t xml:space="preserve"> </w:t>
      </w:r>
      <w:r>
        <w:t>цифровых</w:t>
      </w:r>
      <w:r>
        <w:tab/>
        <w:t>технологий</w:t>
      </w:r>
    </w:p>
    <w:p w14:paraId="74E2A0BB" w14:textId="77777777" w:rsidR="0063402D" w:rsidRDefault="00745CC7">
      <w:pPr>
        <w:pStyle w:val="a4"/>
        <w:spacing w:before="1"/>
        <w:ind w:firstLine="0"/>
      </w:pPr>
      <w:r>
        <w:t>или</w:t>
      </w:r>
      <w:r>
        <w:rPr>
          <w:spacing w:val="-1"/>
        </w:rPr>
        <w:t xml:space="preserve"> </w:t>
      </w:r>
      <w:r>
        <w:t>с</w:t>
      </w:r>
      <w:r>
        <w:rPr>
          <w:spacing w:val="-7"/>
        </w:rPr>
        <w:t xml:space="preserve"> </w:t>
      </w:r>
      <w:r>
        <w:t>использованием</w:t>
      </w:r>
      <w:r>
        <w:rPr>
          <w:spacing w:val="-4"/>
        </w:rPr>
        <w:t xml:space="preserve"> </w:t>
      </w:r>
      <w:r>
        <w:t>деструктивных</w:t>
      </w:r>
      <w:r>
        <w:rPr>
          <w:spacing w:val="-6"/>
        </w:rPr>
        <w:t xml:space="preserve"> </w:t>
      </w:r>
      <w:r>
        <w:t>психологических</w:t>
      </w:r>
      <w:r>
        <w:rPr>
          <w:spacing w:val="-6"/>
        </w:rPr>
        <w:t xml:space="preserve"> </w:t>
      </w:r>
      <w:r>
        <w:t>технологий.</w:t>
      </w:r>
    </w:p>
    <w:p w14:paraId="353D1906" w14:textId="77777777" w:rsidR="0063402D" w:rsidRDefault="00745CC7">
      <w:pPr>
        <w:pStyle w:val="a4"/>
        <w:spacing w:before="137" w:line="360" w:lineRule="auto"/>
        <w:ind w:right="232"/>
      </w:pPr>
      <w:r>
        <w:t>Уметь распознавать манипулятивные компоненты в мошеннических криминалистических</w:t>
      </w:r>
      <w:r>
        <w:rPr>
          <w:spacing w:val="1"/>
        </w:rPr>
        <w:t xml:space="preserve"> </w:t>
      </w:r>
      <w:r>
        <w:t>схемах.</w:t>
      </w:r>
    </w:p>
    <w:p w14:paraId="03F5D506" w14:textId="77777777" w:rsidR="0063402D" w:rsidRDefault="00745CC7">
      <w:pPr>
        <w:pStyle w:val="a4"/>
        <w:spacing w:before="3"/>
        <w:ind w:left="944" w:firstLine="0"/>
      </w:pPr>
      <w:r>
        <w:t>Знать</w:t>
      </w:r>
      <w:r>
        <w:rPr>
          <w:spacing w:val="28"/>
        </w:rPr>
        <w:t xml:space="preserve"> </w:t>
      </w:r>
      <w:r>
        <w:t>и</w:t>
      </w:r>
      <w:r>
        <w:rPr>
          <w:spacing w:val="24"/>
        </w:rPr>
        <w:t xml:space="preserve"> </w:t>
      </w:r>
      <w:r>
        <w:t>владеть</w:t>
      </w:r>
      <w:r>
        <w:rPr>
          <w:spacing w:val="24"/>
        </w:rPr>
        <w:t xml:space="preserve"> </w:t>
      </w:r>
      <w:r>
        <w:t>основами</w:t>
      </w:r>
      <w:r>
        <w:rPr>
          <w:spacing w:val="24"/>
        </w:rPr>
        <w:t xml:space="preserve"> </w:t>
      </w:r>
      <w:r>
        <w:t>противодействия</w:t>
      </w:r>
      <w:r>
        <w:rPr>
          <w:spacing w:val="23"/>
        </w:rPr>
        <w:t xml:space="preserve"> </w:t>
      </w:r>
      <w:r>
        <w:t>манипуляциям,</w:t>
      </w:r>
      <w:r>
        <w:rPr>
          <w:spacing w:val="25"/>
        </w:rPr>
        <w:t xml:space="preserve"> </w:t>
      </w:r>
      <w:r>
        <w:t>организации</w:t>
      </w:r>
      <w:r>
        <w:rPr>
          <w:spacing w:val="24"/>
        </w:rPr>
        <w:t xml:space="preserve"> </w:t>
      </w:r>
      <w:r>
        <w:t>пространства</w:t>
      </w:r>
      <w:r>
        <w:rPr>
          <w:spacing w:val="27"/>
        </w:rPr>
        <w:t xml:space="preserve"> </w:t>
      </w:r>
      <w:r>
        <w:t>для</w:t>
      </w:r>
    </w:p>
    <w:p w14:paraId="08F9F27E" w14:textId="77777777" w:rsidR="0063402D" w:rsidRDefault="00745CC7">
      <w:pPr>
        <w:pStyle w:val="a4"/>
        <w:spacing w:before="137"/>
        <w:ind w:firstLine="0"/>
      </w:pPr>
      <w:r>
        <w:t>«здорового»</w:t>
      </w:r>
      <w:r>
        <w:rPr>
          <w:spacing w:val="-7"/>
        </w:rPr>
        <w:t xml:space="preserve"> </w:t>
      </w:r>
      <w:r>
        <w:t>общения</w:t>
      </w:r>
      <w:r>
        <w:rPr>
          <w:spacing w:val="-6"/>
        </w:rPr>
        <w:t xml:space="preserve"> </w:t>
      </w:r>
      <w:r>
        <w:t>внутри</w:t>
      </w:r>
      <w:r>
        <w:rPr>
          <w:spacing w:val="-1"/>
        </w:rPr>
        <w:t xml:space="preserve"> </w:t>
      </w:r>
      <w:r>
        <w:t>различных</w:t>
      </w:r>
      <w:r>
        <w:rPr>
          <w:spacing w:val="-6"/>
        </w:rPr>
        <w:t xml:space="preserve"> </w:t>
      </w:r>
      <w:r>
        <w:t>групп</w:t>
      </w:r>
      <w:r>
        <w:rPr>
          <w:spacing w:val="-1"/>
        </w:rPr>
        <w:t xml:space="preserve"> </w:t>
      </w:r>
      <w:r>
        <w:t>и</w:t>
      </w:r>
      <w:r>
        <w:rPr>
          <w:spacing w:val="-1"/>
        </w:rPr>
        <w:t xml:space="preserve"> </w:t>
      </w:r>
      <w:r>
        <w:t>коллективов.</w:t>
      </w:r>
    </w:p>
    <w:p w14:paraId="77D87ECC" w14:textId="77777777" w:rsidR="0063402D" w:rsidRDefault="0063402D">
      <w:pPr>
        <w:sectPr w:rsidR="0063402D">
          <w:pgSz w:w="11910" w:h="16840"/>
          <w:pgMar w:top="820" w:right="340" w:bottom="280" w:left="900" w:header="569" w:footer="0" w:gutter="0"/>
          <w:cols w:space="720"/>
        </w:sectPr>
      </w:pPr>
    </w:p>
    <w:p w14:paraId="47854CB3" w14:textId="77777777" w:rsidR="0063402D" w:rsidRDefault="00745CC7">
      <w:pPr>
        <w:pStyle w:val="a4"/>
        <w:spacing w:before="7" w:line="362" w:lineRule="auto"/>
        <w:ind w:right="230"/>
      </w:pPr>
      <w:r>
        <w:lastRenderedPageBreak/>
        <w:t>Уметь       отличать       конструктивные       способы       психологического       воздействия</w:t>
      </w:r>
      <w:r>
        <w:rPr>
          <w:spacing w:val="1"/>
        </w:rPr>
        <w:t xml:space="preserve"> </w:t>
      </w:r>
      <w:r>
        <w:t>от</w:t>
      </w:r>
      <w:r>
        <w:rPr>
          <w:spacing w:val="-3"/>
        </w:rPr>
        <w:t xml:space="preserve"> </w:t>
      </w:r>
      <w:r>
        <w:t>деструктивных</w:t>
      </w:r>
      <w:r>
        <w:rPr>
          <w:spacing w:val="-3"/>
        </w:rPr>
        <w:t xml:space="preserve"> </w:t>
      </w:r>
      <w:r>
        <w:t>форм.</w:t>
      </w:r>
    </w:p>
    <w:p w14:paraId="5FDC3AC7" w14:textId="77777777" w:rsidR="0063402D" w:rsidRDefault="00745CC7">
      <w:pPr>
        <w:pStyle w:val="a4"/>
        <w:spacing w:line="360" w:lineRule="auto"/>
        <w:ind w:right="233"/>
      </w:pPr>
      <w:r>
        <w:t>Иметь</w:t>
      </w:r>
      <w:r>
        <w:rPr>
          <w:spacing w:val="1"/>
        </w:rPr>
        <w:t xml:space="preserve"> </w:t>
      </w:r>
      <w:r>
        <w:t>представление</w:t>
      </w:r>
      <w:r>
        <w:rPr>
          <w:spacing w:val="1"/>
        </w:rPr>
        <w:t xml:space="preserve"> </w:t>
      </w:r>
      <w:r>
        <w:t>о</w:t>
      </w:r>
      <w:r>
        <w:rPr>
          <w:spacing w:val="1"/>
        </w:rPr>
        <w:t xml:space="preserve"> </w:t>
      </w:r>
      <w:r>
        <w:t>механизмах</w:t>
      </w:r>
      <w:r>
        <w:rPr>
          <w:spacing w:val="1"/>
        </w:rPr>
        <w:t xml:space="preserve"> </w:t>
      </w:r>
      <w:r>
        <w:t>психологического</w:t>
      </w:r>
      <w:r>
        <w:rPr>
          <w:spacing w:val="1"/>
        </w:rPr>
        <w:t xml:space="preserve"> </w:t>
      </w:r>
      <w:r>
        <w:t>влияния</w:t>
      </w:r>
      <w:r>
        <w:rPr>
          <w:spacing w:val="1"/>
        </w:rPr>
        <w:t xml:space="preserve"> </w:t>
      </w:r>
      <w:r>
        <w:t>в</w:t>
      </w:r>
      <w:r>
        <w:rPr>
          <w:spacing w:val="1"/>
        </w:rPr>
        <w:t xml:space="preserve"> </w:t>
      </w:r>
      <w:r>
        <w:t>больших</w:t>
      </w:r>
      <w:r>
        <w:rPr>
          <w:spacing w:val="1"/>
        </w:rPr>
        <w:t xml:space="preserve"> </w:t>
      </w:r>
      <w:r>
        <w:t>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1"/>
        </w:rPr>
        <w:t xml:space="preserve"> </w:t>
      </w:r>
      <w:r>
        <w:t>(заражение;</w:t>
      </w:r>
      <w:r>
        <w:rPr>
          <w:spacing w:val="1"/>
        </w:rPr>
        <w:t xml:space="preserve"> </w:t>
      </w:r>
      <w:r>
        <w:t>внушение;</w:t>
      </w:r>
      <w:r>
        <w:rPr>
          <w:spacing w:val="1"/>
        </w:rPr>
        <w:t xml:space="preserve"> </w:t>
      </w:r>
      <w:r>
        <w:t>подражание).</w:t>
      </w:r>
    </w:p>
    <w:p w14:paraId="1EC7D6A3" w14:textId="77777777" w:rsidR="0063402D" w:rsidRDefault="00745CC7" w:rsidP="000A4911">
      <w:pPr>
        <w:pStyle w:val="a5"/>
        <w:numPr>
          <w:ilvl w:val="3"/>
          <w:numId w:val="16"/>
        </w:numPr>
        <w:tabs>
          <w:tab w:val="left" w:pos="1967"/>
        </w:tabs>
        <w:spacing w:line="360" w:lineRule="auto"/>
        <w:ind w:left="944" w:right="2228" w:firstLine="0"/>
        <w:rPr>
          <w:sz w:val="24"/>
        </w:rPr>
      </w:pPr>
      <w:r>
        <w:rPr>
          <w:sz w:val="24"/>
        </w:rPr>
        <w:t>Модуль</w:t>
      </w:r>
      <w:r>
        <w:rPr>
          <w:spacing w:val="-3"/>
          <w:sz w:val="24"/>
        </w:rPr>
        <w:t xml:space="preserve"> </w:t>
      </w:r>
      <w:r>
        <w:rPr>
          <w:sz w:val="24"/>
        </w:rPr>
        <w:t>№</w:t>
      </w:r>
      <w:r>
        <w:rPr>
          <w:spacing w:val="-2"/>
          <w:sz w:val="24"/>
        </w:rPr>
        <w:t xml:space="preserve"> </w:t>
      </w:r>
      <w:r>
        <w:rPr>
          <w:sz w:val="24"/>
        </w:rPr>
        <w:t>8</w:t>
      </w:r>
      <w:r>
        <w:rPr>
          <w:spacing w:val="-3"/>
          <w:sz w:val="24"/>
        </w:rPr>
        <w:t xml:space="preserve"> </w:t>
      </w:r>
      <w:r>
        <w:rPr>
          <w:sz w:val="24"/>
        </w:rPr>
        <w:t>«Безопасность</w:t>
      </w:r>
      <w:r>
        <w:rPr>
          <w:spacing w:val="-5"/>
          <w:sz w:val="24"/>
        </w:rPr>
        <w:t xml:space="preserve"> </w:t>
      </w:r>
      <w:r>
        <w:rPr>
          <w:sz w:val="24"/>
        </w:rPr>
        <w:t>в</w:t>
      </w:r>
      <w:r>
        <w:rPr>
          <w:spacing w:val="-6"/>
          <w:sz w:val="24"/>
        </w:rPr>
        <w:t xml:space="preserve"> </w:t>
      </w:r>
      <w:r>
        <w:rPr>
          <w:sz w:val="24"/>
        </w:rPr>
        <w:t>информационном</w:t>
      </w:r>
      <w:r>
        <w:rPr>
          <w:spacing w:val="-6"/>
          <w:sz w:val="24"/>
        </w:rPr>
        <w:t xml:space="preserve"> </w:t>
      </w:r>
      <w:r>
        <w:rPr>
          <w:sz w:val="24"/>
        </w:rPr>
        <w:t>пространстве».</w:t>
      </w:r>
      <w:r>
        <w:rPr>
          <w:spacing w:val="-57"/>
          <w:sz w:val="24"/>
        </w:rPr>
        <w:t xml:space="preserve"> </w:t>
      </w:r>
      <w:r>
        <w:rPr>
          <w:sz w:val="24"/>
        </w:rPr>
        <w:t>Характеризовать</w:t>
      </w:r>
      <w:r>
        <w:rPr>
          <w:spacing w:val="-5"/>
          <w:sz w:val="24"/>
        </w:rPr>
        <w:t xml:space="preserve"> </w:t>
      </w:r>
      <w:r>
        <w:rPr>
          <w:sz w:val="24"/>
        </w:rPr>
        <w:t>смысл</w:t>
      </w:r>
      <w:r>
        <w:rPr>
          <w:spacing w:val="-6"/>
          <w:sz w:val="24"/>
        </w:rPr>
        <w:t xml:space="preserve"> </w:t>
      </w:r>
      <w:r>
        <w:rPr>
          <w:sz w:val="24"/>
        </w:rPr>
        <w:t>понятий «цифровая</w:t>
      </w:r>
      <w:r>
        <w:rPr>
          <w:spacing w:val="-2"/>
          <w:sz w:val="24"/>
        </w:rPr>
        <w:t xml:space="preserve"> </w:t>
      </w:r>
      <w:r>
        <w:rPr>
          <w:sz w:val="24"/>
        </w:rPr>
        <w:t>среда»,</w:t>
      </w:r>
      <w:r>
        <w:rPr>
          <w:spacing w:val="1"/>
          <w:sz w:val="24"/>
        </w:rPr>
        <w:t xml:space="preserve"> </w:t>
      </w:r>
      <w:r>
        <w:rPr>
          <w:sz w:val="24"/>
        </w:rPr>
        <w:t>«цифровой</w:t>
      </w:r>
      <w:r>
        <w:rPr>
          <w:spacing w:val="-5"/>
          <w:sz w:val="24"/>
        </w:rPr>
        <w:t xml:space="preserve"> </w:t>
      </w:r>
      <w:r>
        <w:rPr>
          <w:sz w:val="24"/>
        </w:rPr>
        <w:t>след».</w:t>
      </w:r>
    </w:p>
    <w:p w14:paraId="7381E5BB" w14:textId="77777777" w:rsidR="0063402D" w:rsidRDefault="00745CC7">
      <w:pPr>
        <w:pStyle w:val="a4"/>
        <w:spacing w:line="360" w:lineRule="auto"/>
        <w:ind w:right="228"/>
      </w:pPr>
      <w:r>
        <w:t>Раскрывать</w:t>
      </w:r>
      <w:r>
        <w:rPr>
          <w:spacing w:val="1"/>
        </w:rPr>
        <w:t xml:space="preserve"> </w:t>
      </w:r>
      <w:r>
        <w:t>сущность</w:t>
      </w:r>
      <w:r>
        <w:rPr>
          <w:spacing w:val="1"/>
        </w:rPr>
        <w:t xml:space="preserve"> </w:t>
      </w:r>
      <w:r>
        <w:t>и приводить</w:t>
      </w:r>
      <w:r>
        <w:rPr>
          <w:spacing w:val="1"/>
        </w:rPr>
        <w:t xml:space="preserve"> </w:t>
      </w:r>
      <w:r>
        <w:t>примеры положительного и отрицательного влияния</w:t>
      </w:r>
      <w:r>
        <w:rPr>
          <w:spacing w:val="1"/>
        </w:rPr>
        <w:t xml:space="preserve"> </w:t>
      </w:r>
      <w:r>
        <w:t>цифровой</w:t>
      </w:r>
      <w:r>
        <w:rPr>
          <w:spacing w:val="2"/>
        </w:rPr>
        <w:t xml:space="preserve"> </w:t>
      </w:r>
      <w:r>
        <w:t>среды</w:t>
      </w:r>
      <w:r>
        <w:rPr>
          <w:spacing w:val="-1"/>
        </w:rPr>
        <w:t xml:space="preserve"> </w:t>
      </w:r>
      <w:r>
        <w:t>на</w:t>
      </w:r>
      <w:r>
        <w:rPr>
          <w:spacing w:val="1"/>
        </w:rPr>
        <w:t xml:space="preserve"> </w:t>
      </w:r>
      <w:r>
        <w:t>жизнь</w:t>
      </w:r>
      <w:r>
        <w:rPr>
          <w:spacing w:val="-2"/>
        </w:rPr>
        <w:t xml:space="preserve"> </w:t>
      </w:r>
      <w:r>
        <w:t>человека.</w:t>
      </w:r>
    </w:p>
    <w:p w14:paraId="595731D1" w14:textId="77777777" w:rsidR="0063402D" w:rsidRDefault="00745CC7">
      <w:pPr>
        <w:pStyle w:val="a4"/>
        <w:spacing w:line="362" w:lineRule="auto"/>
        <w:ind w:left="944" w:right="2487" w:firstLine="0"/>
        <w:jc w:val="left"/>
      </w:pPr>
      <w:r>
        <w:t>Знать</w:t>
      </w:r>
      <w:r>
        <w:rPr>
          <w:spacing w:val="-2"/>
        </w:rPr>
        <w:t xml:space="preserve"> </w:t>
      </w:r>
      <w:r>
        <w:t>признаки,</w:t>
      </w:r>
      <w:r>
        <w:rPr>
          <w:spacing w:val="-8"/>
        </w:rPr>
        <w:t xml:space="preserve"> </w:t>
      </w:r>
      <w:r>
        <w:t>осознавать</w:t>
      </w:r>
      <w:r>
        <w:rPr>
          <w:spacing w:val="-10"/>
        </w:rPr>
        <w:t xml:space="preserve"> </w:t>
      </w:r>
      <w:r>
        <w:t>опасность</w:t>
      </w:r>
      <w:r>
        <w:rPr>
          <w:spacing w:val="-5"/>
        </w:rPr>
        <w:t xml:space="preserve"> </w:t>
      </w:r>
      <w:r>
        <w:t>цифровой</w:t>
      </w:r>
      <w:r>
        <w:rPr>
          <w:spacing w:val="-1"/>
        </w:rPr>
        <w:t xml:space="preserve"> </w:t>
      </w:r>
      <w:r>
        <w:t>зависимости.</w:t>
      </w:r>
      <w:r>
        <w:rPr>
          <w:spacing w:val="-57"/>
        </w:rPr>
        <w:t xml:space="preserve"> </w:t>
      </w:r>
      <w:r>
        <w:t>Характеризовать</w:t>
      </w:r>
      <w:r>
        <w:rPr>
          <w:spacing w:val="-7"/>
        </w:rPr>
        <w:t xml:space="preserve"> </w:t>
      </w:r>
      <w:r>
        <w:t>основные риски</w:t>
      </w:r>
      <w:r>
        <w:rPr>
          <w:spacing w:val="-2"/>
        </w:rPr>
        <w:t xml:space="preserve"> </w:t>
      </w:r>
      <w:r>
        <w:t>цифровой</w:t>
      </w:r>
      <w:r>
        <w:rPr>
          <w:spacing w:val="-3"/>
        </w:rPr>
        <w:t xml:space="preserve"> </w:t>
      </w:r>
      <w:r>
        <w:t>среды.</w:t>
      </w:r>
    </w:p>
    <w:p w14:paraId="011EF493" w14:textId="77777777" w:rsidR="0063402D" w:rsidRDefault="00745CC7">
      <w:pPr>
        <w:pStyle w:val="a4"/>
        <w:spacing w:line="360" w:lineRule="auto"/>
        <w:ind w:left="944" w:right="2487" w:firstLine="0"/>
        <w:jc w:val="left"/>
      </w:pPr>
      <w:r>
        <w:t>Иметь представление об основных правах человека в цифровой среде.</w:t>
      </w:r>
      <w:r>
        <w:rPr>
          <w:spacing w:val="-57"/>
        </w:rPr>
        <w:t xml:space="preserve"> </w:t>
      </w:r>
      <w:r>
        <w:t>Знать</w:t>
      </w:r>
      <w:r>
        <w:rPr>
          <w:spacing w:val="-2"/>
        </w:rPr>
        <w:t xml:space="preserve"> </w:t>
      </w:r>
      <w:r>
        <w:t>и</w:t>
      </w:r>
      <w:r>
        <w:rPr>
          <w:spacing w:val="-6"/>
        </w:rPr>
        <w:t xml:space="preserve"> </w:t>
      </w:r>
      <w:r>
        <w:t>соблюдать</w:t>
      </w:r>
      <w:r>
        <w:rPr>
          <w:spacing w:val="-1"/>
        </w:rPr>
        <w:t xml:space="preserve"> </w:t>
      </w:r>
      <w:r>
        <w:t>правила</w:t>
      </w:r>
      <w:r>
        <w:rPr>
          <w:spacing w:val="-4"/>
        </w:rPr>
        <w:t xml:space="preserve"> </w:t>
      </w:r>
      <w:r>
        <w:t>безопасного</w:t>
      </w:r>
      <w:r>
        <w:rPr>
          <w:spacing w:val="-2"/>
        </w:rPr>
        <w:t xml:space="preserve"> </w:t>
      </w:r>
      <w:r>
        <w:t>поведения</w:t>
      </w:r>
      <w:r>
        <w:rPr>
          <w:spacing w:val="-2"/>
        </w:rPr>
        <w:t xml:space="preserve"> </w:t>
      </w:r>
      <w:r>
        <w:t>в</w:t>
      </w:r>
      <w:r>
        <w:rPr>
          <w:spacing w:val="-5"/>
        </w:rPr>
        <w:t xml:space="preserve"> </w:t>
      </w:r>
      <w:r>
        <w:t>цифровой</w:t>
      </w:r>
      <w:r>
        <w:rPr>
          <w:spacing w:val="-2"/>
        </w:rPr>
        <w:t xml:space="preserve"> </w:t>
      </w:r>
      <w:r>
        <w:t>среде.</w:t>
      </w:r>
    </w:p>
    <w:p w14:paraId="1B99501F" w14:textId="77777777" w:rsidR="0063402D" w:rsidRDefault="00745CC7">
      <w:pPr>
        <w:pStyle w:val="a4"/>
        <w:spacing w:line="274" w:lineRule="exact"/>
        <w:ind w:left="944" w:firstLine="0"/>
        <w:jc w:val="left"/>
      </w:pPr>
      <w:r>
        <w:t>Знать</w:t>
      </w:r>
      <w:r>
        <w:rPr>
          <w:spacing w:val="70"/>
        </w:rPr>
        <w:t xml:space="preserve"> </w:t>
      </w:r>
      <w:r>
        <w:t xml:space="preserve">основные  </w:t>
      </w:r>
      <w:r>
        <w:rPr>
          <w:spacing w:val="5"/>
        </w:rPr>
        <w:t xml:space="preserve"> </w:t>
      </w:r>
      <w:r>
        <w:t xml:space="preserve">виды  </w:t>
      </w:r>
      <w:r>
        <w:rPr>
          <w:spacing w:val="9"/>
        </w:rPr>
        <w:t xml:space="preserve"> </w:t>
      </w:r>
      <w:r>
        <w:t xml:space="preserve">вредоносного  </w:t>
      </w:r>
      <w:r>
        <w:rPr>
          <w:spacing w:val="12"/>
        </w:rPr>
        <w:t xml:space="preserve"> </w:t>
      </w:r>
      <w:r>
        <w:t xml:space="preserve">программного  </w:t>
      </w:r>
      <w:r>
        <w:rPr>
          <w:spacing w:val="7"/>
        </w:rPr>
        <w:t xml:space="preserve"> </w:t>
      </w:r>
      <w:r>
        <w:t xml:space="preserve">обеспечения,  </w:t>
      </w:r>
      <w:r>
        <w:rPr>
          <w:spacing w:val="9"/>
        </w:rPr>
        <w:t xml:space="preserve"> </w:t>
      </w:r>
      <w:r>
        <w:t xml:space="preserve">принципы  </w:t>
      </w:r>
      <w:r>
        <w:rPr>
          <w:spacing w:val="8"/>
        </w:rPr>
        <w:t xml:space="preserve"> </w:t>
      </w:r>
      <w:r>
        <w:t>работы.</w:t>
      </w:r>
    </w:p>
    <w:p w14:paraId="63A368E3" w14:textId="77777777" w:rsidR="0063402D" w:rsidRDefault="00745CC7">
      <w:pPr>
        <w:pStyle w:val="a4"/>
        <w:spacing w:before="133"/>
        <w:ind w:firstLine="0"/>
      </w:pPr>
      <w:r>
        <w:t>Характеризовать</w:t>
      </w:r>
      <w:r>
        <w:rPr>
          <w:spacing w:val="-5"/>
        </w:rPr>
        <w:t xml:space="preserve"> </w:t>
      </w:r>
      <w:r>
        <w:t>признаки мошенничества</w:t>
      </w:r>
      <w:r>
        <w:rPr>
          <w:spacing w:val="-7"/>
        </w:rPr>
        <w:t xml:space="preserve"> </w:t>
      </w:r>
      <w:r>
        <w:t>в</w:t>
      </w:r>
      <w:r>
        <w:rPr>
          <w:spacing w:val="-4"/>
        </w:rPr>
        <w:t xml:space="preserve"> </w:t>
      </w:r>
      <w:r>
        <w:t>цифровой</w:t>
      </w:r>
      <w:r>
        <w:rPr>
          <w:spacing w:val="-5"/>
        </w:rPr>
        <w:t xml:space="preserve"> </w:t>
      </w:r>
      <w:r>
        <w:t>среде.</w:t>
      </w:r>
    </w:p>
    <w:p w14:paraId="0EFBB794" w14:textId="77777777" w:rsidR="0063402D" w:rsidRDefault="00745CC7">
      <w:pPr>
        <w:pStyle w:val="a4"/>
        <w:spacing w:before="137" w:line="360" w:lineRule="auto"/>
        <w:ind w:right="219"/>
      </w:pPr>
      <w:r>
        <w:t>Знать</w:t>
      </w:r>
      <w:r>
        <w:rPr>
          <w:spacing w:val="1"/>
        </w:rPr>
        <w:t xml:space="preserve"> </w:t>
      </w:r>
      <w:r>
        <w:t>и</w:t>
      </w:r>
      <w:r>
        <w:rPr>
          <w:spacing w:val="1"/>
        </w:rPr>
        <w:t xml:space="preserve"> </w:t>
      </w:r>
      <w:r>
        <w:t>применять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устройств</w:t>
      </w:r>
      <w:r>
        <w:rPr>
          <w:spacing w:val="1"/>
        </w:rPr>
        <w:t xml:space="preserve"> </w:t>
      </w:r>
      <w:r>
        <w:t>и</w:t>
      </w:r>
      <w:r>
        <w:rPr>
          <w:spacing w:val="1"/>
        </w:rPr>
        <w:t xml:space="preserve"> </w:t>
      </w:r>
      <w:r>
        <w:t>программного</w:t>
      </w:r>
      <w:r>
        <w:rPr>
          <w:spacing w:val="-4"/>
        </w:rPr>
        <w:t xml:space="preserve"> </w:t>
      </w:r>
      <w:r>
        <w:t>обеспечения,</w:t>
      </w:r>
      <w:r>
        <w:rPr>
          <w:spacing w:val="4"/>
        </w:rPr>
        <w:t xml:space="preserve"> </w:t>
      </w:r>
      <w:r>
        <w:t>правила</w:t>
      </w:r>
      <w:r>
        <w:rPr>
          <w:spacing w:val="1"/>
        </w:rPr>
        <w:t xml:space="preserve"> </w:t>
      </w:r>
      <w:r>
        <w:t>защиты</w:t>
      </w:r>
      <w:r>
        <w:rPr>
          <w:spacing w:val="-6"/>
        </w:rPr>
        <w:t xml:space="preserve"> </w:t>
      </w:r>
      <w:r>
        <w:t>от</w:t>
      </w:r>
      <w:r>
        <w:rPr>
          <w:spacing w:val="-2"/>
        </w:rPr>
        <w:t xml:space="preserve"> </w:t>
      </w:r>
      <w:r>
        <w:t>мошенников.</w:t>
      </w:r>
    </w:p>
    <w:p w14:paraId="69BE6229" w14:textId="77777777" w:rsidR="0063402D" w:rsidRDefault="00745CC7">
      <w:pPr>
        <w:pStyle w:val="a4"/>
        <w:spacing w:line="274" w:lineRule="exact"/>
        <w:ind w:left="944" w:firstLine="0"/>
      </w:pPr>
      <w:r>
        <w:t>Характеризовать</w:t>
      </w:r>
      <w:r>
        <w:rPr>
          <w:spacing w:val="-10"/>
        </w:rPr>
        <w:t xml:space="preserve"> </w:t>
      </w:r>
      <w:r>
        <w:t>основные</w:t>
      </w:r>
      <w:r>
        <w:rPr>
          <w:spacing w:val="-2"/>
        </w:rPr>
        <w:t xml:space="preserve"> </w:t>
      </w:r>
      <w:r>
        <w:t>поведенческие</w:t>
      </w:r>
      <w:r>
        <w:rPr>
          <w:spacing w:val="-3"/>
        </w:rPr>
        <w:t xml:space="preserve"> </w:t>
      </w:r>
      <w:r>
        <w:t>риски в</w:t>
      </w:r>
      <w:r>
        <w:rPr>
          <w:spacing w:val="-5"/>
        </w:rPr>
        <w:t xml:space="preserve"> </w:t>
      </w:r>
      <w:r>
        <w:t>цифровой</w:t>
      </w:r>
      <w:r>
        <w:rPr>
          <w:spacing w:val="-5"/>
        </w:rPr>
        <w:t xml:space="preserve"> </w:t>
      </w:r>
      <w:r>
        <w:t>среде.</w:t>
      </w:r>
    </w:p>
    <w:p w14:paraId="47C89DFA" w14:textId="77777777" w:rsidR="0063402D" w:rsidRDefault="00745CC7">
      <w:pPr>
        <w:pStyle w:val="a4"/>
        <w:spacing w:before="142" w:line="360" w:lineRule="auto"/>
        <w:ind w:right="229"/>
      </w:pPr>
      <w:r>
        <w:t xml:space="preserve">Осознавать   </w:t>
      </w:r>
      <w:r>
        <w:rPr>
          <w:spacing w:val="1"/>
        </w:rPr>
        <w:t xml:space="preserve"> </w:t>
      </w:r>
      <w:r>
        <w:t>опасность     сетевой     травли.    Знать     правила     противостояния     травле</w:t>
      </w:r>
      <w:r>
        <w:rPr>
          <w:spacing w:val="-57"/>
        </w:rPr>
        <w:t xml:space="preserve"> </w:t>
      </w:r>
      <w:r>
        <w:t>в</w:t>
      </w:r>
      <w:r>
        <w:rPr>
          <w:spacing w:val="2"/>
        </w:rPr>
        <w:t xml:space="preserve"> </w:t>
      </w:r>
      <w:r>
        <w:t>цифровой</w:t>
      </w:r>
      <w:r>
        <w:rPr>
          <w:spacing w:val="3"/>
        </w:rPr>
        <w:t xml:space="preserve"> </w:t>
      </w:r>
      <w:r>
        <w:t>среде</w:t>
      </w:r>
      <w:r>
        <w:rPr>
          <w:spacing w:val="1"/>
        </w:rPr>
        <w:t xml:space="preserve"> </w:t>
      </w:r>
      <w:r>
        <w:t>и</w:t>
      </w:r>
      <w:r>
        <w:rPr>
          <w:spacing w:val="-2"/>
        </w:rPr>
        <w:t xml:space="preserve"> </w:t>
      </w:r>
      <w:r>
        <w:t>профилактические меры.</w:t>
      </w:r>
    </w:p>
    <w:p w14:paraId="76616CEA" w14:textId="77777777" w:rsidR="0063402D" w:rsidRDefault="00745CC7">
      <w:pPr>
        <w:pStyle w:val="a4"/>
        <w:tabs>
          <w:tab w:val="left" w:pos="3578"/>
          <w:tab w:val="left" w:pos="5575"/>
          <w:tab w:val="left" w:pos="9199"/>
        </w:tabs>
        <w:spacing w:line="360" w:lineRule="auto"/>
        <w:ind w:right="228"/>
      </w:pPr>
      <w:r>
        <w:t>Характеризовать</w:t>
      </w:r>
      <w:r>
        <w:rPr>
          <w:spacing w:val="1"/>
        </w:rPr>
        <w:t xml:space="preserve"> </w:t>
      </w:r>
      <w:r>
        <w:t>признаки</w:t>
      </w:r>
      <w:r>
        <w:rPr>
          <w:spacing w:val="1"/>
        </w:rPr>
        <w:t xml:space="preserve"> </w:t>
      </w:r>
      <w:r>
        <w:t>деструктивных</w:t>
      </w:r>
      <w:r>
        <w:rPr>
          <w:spacing w:val="1"/>
        </w:rPr>
        <w:t xml:space="preserve"> </w:t>
      </w:r>
      <w:r>
        <w:t>сообществ</w:t>
      </w:r>
      <w:r>
        <w:rPr>
          <w:spacing w:val="1"/>
        </w:rPr>
        <w:t xml:space="preserve"> </w:t>
      </w:r>
      <w:r>
        <w:t>и</w:t>
      </w:r>
      <w:r>
        <w:rPr>
          <w:spacing w:val="1"/>
        </w:rPr>
        <w:t xml:space="preserve"> </w:t>
      </w:r>
      <w:r>
        <w:t>деструктивного</w:t>
      </w:r>
      <w:r>
        <w:rPr>
          <w:spacing w:val="1"/>
        </w:rPr>
        <w:t xml:space="preserve"> </w:t>
      </w:r>
      <w:r>
        <w:t>контента</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Знать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сообщества.</w:t>
      </w:r>
      <w:r>
        <w:rPr>
          <w:spacing w:val="1"/>
        </w:rPr>
        <w:t xml:space="preserve"> </w:t>
      </w:r>
      <w:r>
        <w:t>Знать</w:t>
      </w:r>
      <w:r>
        <w:rPr>
          <w:spacing w:val="1"/>
        </w:rPr>
        <w:t xml:space="preserve"> </w:t>
      </w:r>
      <w:r>
        <w:t>правила</w:t>
      </w:r>
      <w:r>
        <w:rPr>
          <w:spacing w:val="1"/>
        </w:rPr>
        <w:t xml:space="preserve"> </w:t>
      </w:r>
      <w:r>
        <w:t>профилактики</w:t>
      </w:r>
      <w:r>
        <w:tab/>
        <w:t>и</w:t>
      </w:r>
      <w:r>
        <w:tab/>
        <w:t>противодействия</w:t>
      </w:r>
      <w:r>
        <w:tab/>
      </w:r>
      <w:r>
        <w:rPr>
          <w:spacing w:val="-1"/>
        </w:rPr>
        <w:t>вовлечению</w:t>
      </w:r>
      <w:r>
        <w:rPr>
          <w:spacing w:val="-58"/>
        </w:rPr>
        <w:t xml:space="preserve"> </w:t>
      </w:r>
      <w:r>
        <w:t>в</w:t>
      </w:r>
      <w:r>
        <w:rPr>
          <w:spacing w:val="2"/>
        </w:rPr>
        <w:t xml:space="preserve"> </w:t>
      </w:r>
      <w:r>
        <w:t>деструктивные</w:t>
      </w:r>
      <w:r>
        <w:rPr>
          <w:spacing w:val="1"/>
        </w:rPr>
        <w:t xml:space="preserve"> </w:t>
      </w:r>
      <w:r>
        <w:t>сообщества.</w:t>
      </w:r>
    </w:p>
    <w:p w14:paraId="129C38D5" w14:textId="77777777" w:rsidR="0063402D" w:rsidRDefault="00745CC7">
      <w:pPr>
        <w:pStyle w:val="a4"/>
        <w:ind w:left="944" w:firstLine="0"/>
      </w:pPr>
      <w:r>
        <w:t>Знать</w:t>
      </w:r>
      <w:r>
        <w:rPr>
          <w:spacing w:val="-2"/>
        </w:rPr>
        <w:t xml:space="preserve"> </w:t>
      </w:r>
      <w:r>
        <w:t>и</w:t>
      </w:r>
      <w:r>
        <w:rPr>
          <w:spacing w:val="-6"/>
        </w:rPr>
        <w:t xml:space="preserve"> </w:t>
      </w:r>
      <w:r>
        <w:t>соблюдать</w:t>
      </w:r>
      <w:r>
        <w:rPr>
          <w:spacing w:val="-1"/>
        </w:rPr>
        <w:t xml:space="preserve"> </w:t>
      </w:r>
      <w:r>
        <w:t>правила</w:t>
      </w:r>
      <w:r>
        <w:rPr>
          <w:spacing w:val="-3"/>
        </w:rPr>
        <w:t xml:space="preserve"> </w:t>
      </w:r>
      <w:r>
        <w:t>безопасной</w:t>
      </w:r>
      <w:r>
        <w:rPr>
          <w:spacing w:val="-1"/>
        </w:rPr>
        <w:t xml:space="preserve"> </w:t>
      </w:r>
      <w:r>
        <w:t>коммуникации</w:t>
      </w:r>
      <w:r>
        <w:rPr>
          <w:spacing w:val="-1"/>
        </w:rPr>
        <w:t xml:space="preserve"> </w:t>
      </w:r>
      <w:r>
        <w:t>в</w:t>
      </w:r>
      <w:r>
        <w:rPr>
          <w:spacing w:val="-5"/>
        </w:rPr>
        <w:t xml:space="preserve"> </w:t>
      </w:r>
      <w:r>
        <w:t>цифровой</w:t>
      </w:r>
      <w:r>
        <w:rPr>
          <w:spacing w:val="-1"/>
        </w:rPr>
        <w:t xml:space="preserve"> </w:t>
      </w:r>
      <w:r>
        <w:t>среде.</w:t>
      </w:r>
    </w:p>
    <w:p w14:paraId="0E3D058B" w14:textId="77777777" w:rsidR="0063402D" w:rsidRDefault="00745CC7">
      <w:pPr>
        <w:pStyle w:val="a4"/>
        <w:spacing w:before="136" w:line="362" w:lineRule="auto"/>
        <w:jc w:val="left"/>
      </w:pPr>
      <w:r>
        <w:t>Объяснять</w:t>
      </w:r>
      <w:r>
        <w:rPr>
          <w:spacing w:val="14"/>
        </w:rPr>
        <w:t xml:space="preserve"> </w:t>
      </w:r>
      <w:r>
        <w:t>смысл</w:t>
      </w:r>
      <w:r>
        <w:rPr>
          <w:spacing w:val="12"/>
        </w:rPr>
        <w:t xml:space="preserve"> </w:t>
      </w:r>
      <w:r>
        <w:t>понятия</w:t>
      </w:r>
      <w:r>
        <w:rPr>
          <w:spacing w:val="12"/>
        </w:rPr>
        <w:t xml:space="preserve"> </w:t>
      </w:r>
      <w:r>
        <w:t>«достоверность</w:t>
      </w:r>
      <w:r>
        <w:rPr>
          <w:spacing w:val="9"/>
        </w:rPr>
        <w:t xml:space="preserve"> </w:t>
      </w:r>
      <w:r>
        <w:t>информации».</w:t>
      </w:r>
      <w:r>
        <w:rPr>
          <w:spacing w:val="14"/>
        </w:rPr>
        <w:t xml:space="preserve"> </w:t>
      </w:r>
      <w:r>
        <w:t>Знать</w:t>
      </w:r>
      <w:r>
        <w:rPr>
          <w:spacing w:val="14"/>
        </w:rPr>
        <w:t xml:space="preserve"> </w:t>
      </w:r>
      <w:r>
        <w:t>критерии</w:t>
      </w:r>
      <w:r>
        <w:rPr>
          <w:spacing w:val="13"/>
        </w:rPr>
        <w:t xml:space="preserve"> </w:t>
      </w:r>
      <w:r>
        <w:t>проверки</w:t>
      </w:r>
      <w:r>
        <w:rPr>
          <w:spacing w:val="-57"/>
        </w:rPr>
        <w:t xml:space="preserve"> </w:t>
      </w:r>
      <w:r>
        <w:t>достоверности</w:t>
      </w:r>
      <w:r>
        <w:rPr>
          <w:spacing w:val="-2"/>
        </w:rPr>
        <w:t xml:space="preserve"> </w:t>
      </w:r>
      <w:r>
        <w:t>информации.</w:t>
      </w:r>
    </w:p>
    <w:p w14:paraId="560A67E2" w14:textId="77777777" w:rsidR="0063402D" w:rsidRDefault="00745CC7">
      <w:pPr>
        <w:pStyle w:val="a4"/>
        <w:tabs>
          <w:tab w:val="left" w:pos="2258"/>
          <w:tab w:val="left" w:pos="3126"/>
          <w:tab w:val="left" w:pos="4181"/>
          <w:tab w:val="left" w:pos="6348"/>
          <w:tab w:val="left" w:pos="7484"/>
          <w:tab w:val="left" w:pos="8271"/>
          <w:tab w:val="left" w:pos="9480"/>
        </w:tabs>
        <w:spacing w:line="360" w:lineRule="auto"/>
        <w:ind w:right="233"/>
        <w:jc w:val="left"/>
      </w:pPr>
      <w:r>
        <w:t>Объяснять</w:t>
      </w:r>
      <w:r>
        <w:tab/>
        <w:t>смысл</w:t>
      </w:r>
      <w:r>
        <w:tab/>
        <w:t>понятия</w:t>
      </w:r>
      <w:r>
        <w:tab/>
        <w:t>«информационный</w:t>
      </w:r>
      <w:r>
        <w:tab/>
        <w:t>пузырь».</w:t>
      </w:r>
      <w:r>
        <w:tab/>
        <w:t>Знать</w:t>
      </w:r>
      <w:r>
        <w:tab/>
        <w:t>основные</w:t>
      </w:r>
      <w:r>
        <w:tab/>
      </w:r>
      <w:r>
        <w:rPr>
          <w:spacing w:val="-1"/>
        </w:rPr>
        <w:t>признаки</w:t>
      </w:r>
      <w:r>
        <w:rPr>
          <w:spacing w:val="-57"/>
        </w:rPr>
        <w:t xml:space="preserve"> </w:t>
      </w:r>
      <w:r>
        <w:t>манипуляции</w:t>
      </w:r>
      <w:r>
        <w:rPr>
          <w:spacing w:val="2"/>
        </w:rPr>
        <w:t xml:space="preserve"> </w:t>
      </w:r>
      <w:r>
        <w:t>сознанием</w:t>
      </w:r>
      <w:r>
        <w:rPr>
          <w:spacing w:val="-1"/>
        </w:rPr>
        <w:t xml:space="preserve"> </w:t>
      </w:r>
      <w:r>
        <w:t>и</w:t>
      </w:r>
      <w:r>
        <w:rPr>
          <w:spacing w:val="-2"/>
        </w:rPr>
        <w:t xml:space="preserve"> </w:t>
      </w:r>
      <w:r>
        <w:t>пропаганды.</w:t>
      </w:r>
    </w:p>
    <w:p w14:paraId="68402064" w14:textId="77777777" w:rsidR="0063402D" w:rsidRDefault="00745CC7">
      <w:pPr>
        <w:pStyle w:val="a4"/>
        <w:tabs>
          <w:tab w:val="left" w:pos="2330"/>
          <w:tab w:val="left" w:pos="3270"/>
          <w:tab w:val="left" w:pos="4397"/>
          <w:tab w:val="left" w:pos="5491"/>
          <w:tab w:val="left" w:pos="6435"/>
          <w:tab w:val="left" w:pos="8224"/>
          <w:tab w:val="left" w:pos="8642"/>
          <w:tab w:val="left" w:pos="9520"/>
        </w:tabs>
        <w:spacing w:line="362" w:lineRule="auto"/>
        <w:ind w:right="230"/>
        <w:jc w:val="left"/>
      </w:pPr>
      <w:r>
        <w:t>Объяснять</w:t>
      </w:r>
      <w:r>
        <w:tab/>
        <w:t>смысл</w:t>
      </w:r>
      <w:r>
        <w:tab/>
        <w:t>понятия</w:t>
      </w:r>
      <w:r>
        <w:tab/>
        <w:t>«фейк».</w:t>
      </w:r>
      <w:r>
        <w:tab/>
        <w:t>Иметь</w:t>
      </w:r>
      <w:r>
        <w:tab/>
        <w:t>представление</w:t>
      </w:r>
      <w:r>
        <w:tab/>
        <w:t>о</w:t>
      </w:r>
      <w:r>
        <w:tab/>
        <w:t>целях</w:t>
      </w:r>
      <w:r>
        <w:tab/>
      </w:r>
      <w:r>
        <w:rPr>
          <w:spacing w:val="-1"/>
        </w:rPr>
        <w:t>создания</w:t>
      </w:r>
      <w:r>
        <w:rPr>
          <w:spacing w:val="-57"/>
        </w:rPr>
        <w:t xml:space="preserve"> </w:t>
      </w:r>
      <w:r>
        <w:t>и</w:t>
      </w:r>
      <w:r>
        <w:rPr>
          <w:spacing w:val="2"/>
        </w:rPr>
        <w:t xml:space="preserve"> </w:t>
      </w:r>
      <w:r>
        <w:t>распространения</w:t>
      </w:r>
      <w:r>
        <w:rPr>
          <w:spacing w:val="2"/>
        </w:rPr>
        <w:t xml:space="preserve"> </w:t>
      </w:r>
      <w:r>
        <w:t>фейков</w:t>
      </w:r>
      <w:r>
        <w:rPr>
          <w:spacing w:val="-2"/>
        </w:rPr>
        <w:t xml:space="preserve"> </w:t>
      </w:r>
      <w:r>
        <w:t>в</w:t>
      </w:r>
      <w:r>
        <w:rPr>
          <w:spacing w:val="-1"/>
        </w:rPr>
        <w:t xml:space="preserve"> </w:t>
      </w:r>
      <w:r>
        <w:t>цифровой</w:t>
      </w:r>
      <w:r>
        <w:rPr>
          <w:spacing w:val="-3"/>
        </w:rPr>
        <w:t xml:space="preserve"> </w:t>
      </w:r>
      <w:r>
        <w:t>среде,</w:t>
      </w:r>
      <w:r>
        <w:rPr>
          <w:spacing w:val="4"/>
        </w:rPr>
        <w:t xml:space="preserve"> </w:t>
      </w:r>
      <w:r>
        <w:t>их</w:t>
      </w:r>
      <w:r>
        <w:rPr>
          <w:spacing w:val="-4"/>
        </w:rPr>
        <w:t xml:space="preserve"> </w:t>
      </w:r>
      <w:r>
        <w:t>основных</w:t>
      </w:r>
      <w:r>
        <w:rPr>
          <w:spacing w:val="-3"/>
        </w:rPr>
        <w:t xml:space="preserve"> </w:t>
      </w:r>
      <w:r>
        <w:t>видах.</w:t>
      </w:r>
    </w:p>
    <w:p w14:paraId="7F278D9E" w14:textId="77777777" w:rsidR="0063402D" w:rsidRDefault="00745CC7">
      <w:pPr>
        <w:pStyle w:val="a4"/>
        <w:tabs>
          <w:tab w:val="left" w:pos="1850"/>
          <w:tab w:val="left" w:pos="3006"/>
          <w:tab w:val="left" w:pos="3462"/>
          <w:tab w:val="left" w:pos="4785"/>
          <w:tab w:val="left" w:pos="6478"/>
          <w:tab w:val="left" w:pos="8306"/>
          <w:tab w:val="left" w:pos="9658"/>
        </w:tabs>
        <w:spacing w:line="360" w:lineRule="auto"/>
        <w:ind w:right="232"/>
        <w:jc w:val="left"/>
      </w:pPr>
      <w:r>
        <w:t>Знать</w:t>
      </w:r>
      <w:r>
        <w:tab/>
        <w:t>правила</w:t>
      </w:r>
      <w:r>
        <w:tab/>
        <w:t>и</w:t>
      </w:r>
      <w:r>
        <w:tab/>
        <w:t>основные</w:t>
      </w:r>
      <w:r>
        <w:tab/>
        <w:t>инструменты</w:t>
      </w:r>
      <w:r>
        <w:tab/>
        <w:t>распознавания</w:t>
      </w:r>
      <w:r>
        <w:tab/>
        <w:t>фейковых</w:t>
      </w:r>
      <w:r>
        <w:tab/>
        <w:t>текстов</w:t>
      </w:r>
      <w:r>
        <w:rPr>
          <w:spacing w:val="-57"/>
        </w:rPr>
        <w:t xml:space="preserve"> </w:t>
      </w:r>
      <w:r>
        <w:t>и</w:t>
      </w:r>
      <w:r>
        <w:rPr>
          <w:spacing w:val="2"/>
        </w:rPr>
        <w:t xml:space="preserve"> </w:t>
      </w:r>
      <w:r>
        <w:t>изображений.</w:t>
      </w:r>
    </w:p>
    <w:p w14:paraId="2B70D8D1" w14:textId="77777777" w:rsidR="0063402D" w:rsidRDefault="00745CC7">
      <w:pPr>
        <w:pStyle w:val="a4"/>
        <w:spacing w:line="362" w:lineRule="auto"/>
        <w:jc w:val="left"/>
      </w:pPr>
      <w:r>
        <w:t>Иметь</w:t>
      </w:r>
      <w:r>
        <w:rPr>
          <w:spacing w:val="28"/>
        </w:rPr>
        <w:t xml:space="preserve"> </w:t>
      </w:r>
      <w:r>
        <w:t>представления</w:t>
      </w:r>
      <w:r>
        <w:rPr>
          <w:spacing w:val="24"/>
        </w:rPr>
        <w:t xml:space="preserve"> </w:t>
      </w:r>
      <w:r>
        <w:t>об</w:t>
      </w:r>
      <w:r>
        <w:rPr>
          <w:spacing w:val="21"/>
        </w:rPr>
        <w:t xml:space="preserve"> </w:t>
      </w:r>
      <w:r>
        <w:t>основах</w:t>
      </w:r>
      <w:r>
        <w:rPr>
          <w:spacing w:val="23"/>
        </w:rPr>
        <w:t xml:space="preserve"> </w:t>
      </w:r>
      <w:r>
        <w:t>правового</w:t>
      </w:r>
      <w:r>
        <w:rPr>
          <w:spacing w:val="37"/>
        </w:rPr>
        <w:t xml:space="preserve"> </w:t>
      </w:r>
      <w:r>
        <w:t>регулирования,</w:t>
      </w:r>
      <w:r>
        <w:rPr>
          <w:spacing w:val="25"/>
        </w:rPr>
        <w:t xml:space="preserve"> </w:t>
      </w:r>
      <w:r>
        <w:t>основных</w:t>
      </w:r>
      <w:r>
        <w:rPr>
          <w:spacing w:val="23"/>
        </w:rPr>
        <w:t xml:space="preserve"> </w:t>
      </w:r>
      <w:r>
        <w:t>правонарушениях</w:t>
      </w:r>
      <w:r>
        <w:rPr>
          <w:spacing w:val="24"/>
        </w:rPr>
        <w:t xml:space="preserve"> </w:t>
      </w:r>
      <w:r>
        <w:t>в</w:t>
      </w:r>
      <w:r>
        <w:rPr>
          <w:spacing w:val="-57"/>
        </w:rPr>
        <w:t xml:space="preserve"> </w:t>
      </w:r>
      <w:r>
        <w:t>сети</w:t>
      </w:r>
      <w:r>
        <w:rPr>
          <w:spacing w:val="2"/>
        </w:rPr>
        <w:t xml:space="preserve"> </w:t>
      </w:r>
      <w:r>
        <w:t>Интернет. Знать</w:t>
      </w:r>
      <w:r>
        <w:rPr>
          <w:spacing w:val="-2"/>
        </w:rPr>
        <w:t xml:space="preserve"> </w:t>
      </w:r>
      <w:r>
        <w:t>методы</w:t>
      </w:r>
      <w:r>
        <w:rPr>
          <w:spacing w:val="-1"/>
        </w:rPr>
        <w:t xml:space="preserve"> </w:t>
      </w:r>
      <w:r>
        <w:t>защиты</w:t>
      </w:r>
      <w:r>
        <w:rPr>
          <w:spacing w:val="-1"/>
        </w:rPr>
        <w:t xml:space="preserve"> </w:t>
      </w:r>
      <w:r>
        <w:t>прав</w:t>
      </w:r>
      <w:r>
        <w:rPr>
          <w:spacing w:val="-2"/>
        </w:rPr>
        <w:t xml:space="preserve"> </w:t>
      </w:r>
      <w:r>
        <w:t>в</w:t>
      </w:r>
      <w:r>
        <w:rPr>
          <w:spacing w:val="-1"/>
        </w:rPr>
        <w:t xml:space="preserve"> </w:t>
      </w:r>
      <w:r>
        <w:t>цифровом</w:t>
      </w:r>
      <w:r>
        <w:rPr>
          <w:spacing w:val="-2"/>
        </w:rPr>
        <w:t xml:space="preserve"> </w:t>
      </w:r>
      <w:r>
        <w:t>пространстве.</w:t>
      </w:r>
    </w:p>
    <w:p w14:paraId="233A8B7D" w14:textId="77777777" w:rsidR="0063402D" w:rsidRDefault="00745CC7" w:rsidP="000A4911">
      <w:pPr>
        <w:pStyle w:val="a5"/>
        <w:numPr>
          <w:ilvl w:val="3"/>
          <w:numId w:val="16"/>
        </w:numPr>
        <w:tabs>
          <w:tab w:val="left" w:pos="1967"/>
        </w:tabs>
        <w:spacing w:line="273" w:lineRule="exact"/>
        <w:rPr>
          <w:sz w:val="24"/>
        </w:rPr>
      </w:pPr>
      <w:r>
        <w:rPr>
          <w:sz w:val="24"/>
        </w:rPr>
        <w:t>Модуль</w:t>
      </w:r>
      <w:r>
        <w:rPr>
          <w:spacing w:val="-2"/>
          <w:sz w:val="24"/>
        </w:rPr>
        <w:t xml:space="preserve"> </w:t>
      </w:r>
      <w:r>
        <w:rPr>
          <w:sz w:val="24"/>
        </w:rPr>
        <w:t>№</w:t>
      </w:r>
      <w:r>
        <w:rPr>
          <w:spacing w:val="-2"/>
          <w:sz w:val="24"/>
        </w:rPr>
        <w:t xml:space="preserve"> </w:t>
      </w:r>
      <w:r>
        <w:rPr>
          <w:sz w:val="24"/>
        </w:rPr>
        <w:t>9</w:t>
      </w:r>
      <w:r>
        <w:rPr>
          <w:spacing w:val="-2"/>
          <w:sz w:val="24"/>
        </w:rPr>
        <w:t xml:space="preserve"> </w:t>
      </w:r>
      <w:r>
        <w:rPr>
          <w:sz w:val="24"/>
        </w:rPr>
        <w:t>«Основы</w:t>
      </w:r>
      <w:r>
        <w:rPr>
          <w:spacing w:val="-6"/>
          <w:sz w:val="24"/>
        </w:rPr>
        <w:t xml:space="preserve"> </w:t>
      </w:r>
      <w:r>
        <w:rPr>
          <w:sz w:val="24"/>
        </w:rPr>
        <w:t>противодействия</w:t>
      </w:r>
      <w:r>
        <w:rPr>
          <w:spacing w:val="-2"/>
          <w:sz w:val="24"/>
        </w:rPr>
        <w:t xml:space="preserve"> </w:t>
      </w:r>
      <w:r>
        <w:rPr>
          <w:sz w:val="24"/>
        </w:rPr>
        <w:t>экстремизму</w:t>
      </w:r>
      <w:r>
        <w:rPr>
          <w:spacing w:val="45"/>
          <w:sz w:val="24"/>
        </w:rPr>
        <w:t xml:space="preserve"> </w:t>
      </w:r>
      <w:r>
        <w:rPr>
          <w:sz w:val="24"/>
        </w:rPr>
        <w:t>и</w:t>
      </w:r>
      <w:r>
        <w:rPr>
          <w:spacing w:val="-2"/>
          <w:sz w:val="24"/>
        </w:rPr>
        <w:t xml:space="preserve"> </w:t>
      </w:r>
      <w:r>
        <w:rPr>
          <w:sz w:val="24"/>
        </w:rPr>
        <w:t>терроризму»</w:t>
      </w:r>
    </w:p>
    <w:p w14:paraId="180611C8" w14:textId="77777777" w:rsidR="0063402D" w:rsidRDefault="0063402D">
      <w:pPr>
        <w:spacing w:line="273" w:lineRule="exact"/>
        <w:rPr>
          <w:sz w:val="24"/>
        </w:rPr>
        <w:sectPr w:rsidR="0063402D">
          <w:pgSz w:w="11910" w:h="16840"/>
          <w:pgMar w:top="820" w:right="340" w:bottom="280" w:left="900" w:header="569" w:footer="0" w:gutter="0"/>
          <w:cols w:space="720"/>
        </w:sectPr>
      </w:pPr>
    </w:p>
    <w:p w14:paraId="3BE4D131" w14:textId="77777777" w:rsidR="0063402D" w:rsidRDefault="00745CC7">
      <w:pPr>
        <w:pStyle w:val="a4"/>
        <w:spacing w:before="7" w:line="362" w:lineRule="auto"/>
        <w:ind w:right="221"/>
      </w:pPr>
      <w:r>
        <w:lastRenderedPageBreak/>
        <w:t>Объяснять</w:t>
      </w:r>
      <w:r>
        <w:rPr>
          <w:spacing w:val="1"/>
        </w:rPr>
        <w:t xml:space="preserve"> </w:t>
      </w:r>
      <w:r>
        <w:t>смысл</w:t>
      </w:r>
      <w:r>
        <w:rPr>
          <w:spacing w:val="1"/>
        </w:rPr>
        <w:t xml:space="preserve"> </w:t>
      </w:r>
      <w:r>
        <w:t>понятий</w:t>
      </w:r>
      <w:r>
        <w:rPr>
          <w:spacing w:val="1"/>
        </w:rPr>
        <w:t xml:space="preserve"> </w:t>
      </w:r>
      <w:r>
        <w:t>«терроризм»</w:t>
      </w:r>
      <w:r>
        <w:rPr>
          <w:spacing w:val="1"/>
        </w:rPr>
        <w:t xml:space="preserve"> </w:t>
      </w:r>
      <w:r>
        <w:t>и</w:t>
      </w:r>
      <w:r>
        <w:rPr>
          <w:spacing w:val="1"/>
        </w:rPr>
        <w:t xml:space="preserve"> </w:t>
      </w:r>
      <w:r>
        <w:t>«экстремизм»,</w:t>
      </w:r>
      <w:r>
        <w:rPr>
          <w:spacing w:val="1"/>
        </w:rPr>
        <w:t xml:space="preserve"> </w:t>
      </w:r>
      <w:r>
        <w:t>их</w:t>
      </w:r>
      <w:r>
        <w:rPr>
          <w:spacing w:val="1"/>
        </w:rPr>
        <w:t xml:space="preserve"> </w:t>
      </w:r>
      <w:r>
        <w:t>взаимосвязь.</w:t>
      </w:r>
      <w:r>
        <w:rPr>
          <w:spacing w:val="1"/>
        </w:rPr>
        <w:t xml:space="preserve"> </w:t>
      </w:r>
      <w:r>
        <w:t>Приводить</w:t>
      </w:r>
      <w:r>
        <w:rPr>
          <w:spacing w:val="1"/>
        </w:rPr>
        <w:t xml:space="preserve"> </w:t>
      </w:r>
      <w:r>
        <w:t>примеры</w:t>
      </w:r>
      <w:r>
        <w:rPr>
          <w:spacing w:val="-2"/>
        </w:rPr>
        <w:t xml:space="preserve"> </w:t>
      </w:r>
      <w:r>
        <w:t>экстремистской</w:t>
      </w:r>
      <w:r>
        <w:rPr>
          <w:spacing w:val="-2"/>
        </w:rPr>
        <w:t xml:space="preserve"> </w:t>
      </w:r>
      <w:r>
        <w:t>и</w:t>
      </w:r>
      <w:r>
        <w:rPr>
          <w:spacing w:val="3"/>
        </w:rPr>
        <w:t xml:space="preserve"> </w:t>
      </w:r>
      <w:r>
        <w:t>террористической</w:t>
      </w:r>
      <w:r>
        <w:rPr>
          <w:spacing w:val="-2"/>
        </w:rPr>
        <w:t xml:space="preserve"> </w:t>
      </w:r>
      <w:r>
        <w:t>деятельности.</w:t>
      </w:r>
    </w:p>
    <w:p w14:paraId="543A0CBB" w14:textId="77777777" w:rsidR="0063402D" w:rsidRDefault="00745CC7">
      <w:pPr>
        <w:pStyle w:val="a4"/>
        <w:spacing w:line="360" w:lineRule="auto"/>
        <w:ind w:right="235"/>
      </w:pPr>
      <w:r>
        <w:t>Характеризовать     влияние     экстремизма     и      терроризма     на     жизнь     государства</w:t>
      </w:r>
      <w:r>
        <w:rPr>
          <w:spacing w:val="1"/>
        </w:rPr>
        <w:t xml:space="preserve"> </w:t>
      </w:r>
      <w:r>
        <w:t>и</w:t>
      </w:r>
      <w:r>
        <w:rPr>
          <w:spacing w:val="-2"/>
        </w:rPr>
        <w:t xml:space="preserve"> </w:t>
      </w:r>
      <w:r>
        <w:t>общества.</w:t>
      </w:r>
    </w:p>
    <w:p w14:paraId="52074A28" w14:textId="77777777" w:rsidR="0063402D" w:rsidRDefault="00745CC7">
      <w:pPr>
        <w:pStyle w:val="a4"/>
        <w:spacing w:line="362" w:lineRule="auto"/>
        <w:ind w:right="226"/>
      </w:pPr>
      <w:r>
        <w:t>Сформировать         нетерпимое         отношение          к          проявлениям         экстремизма</w:t>
      </w:r>
      <w:r>
        <w:rPr>
          <w:spacing w:val="1"/>
        </w:rPr>
        <w:t xml:space="preserve"> </w:t>
      </w:r>
      <w:r>
        <w:t>и</w:t>
      </w:r>
      <w:r>
        <w:rPr>
          <w:spacing w:val="2"/>
        </w:rPr>
        <w:t xml:space="preserve"> </w:t>
      </w:r>
      <w:r>
        <w:t>терроризма.</w:t>
      </w:r>
    </w:p>
    <w:p w14:paraId="7CB4D3C5" w14:textId="77777777" w:rsidR="0063402D" w:rsidRDefault="00745CC7">
      <w:pPr>
        <w:pStyle w:val="a4"/>
        <w:spacing w:line="360" w:lineRule="auto"/>
        <w:ind w:right="227"/>
      </w:pPr>
      <w:r>
        <w:t>Распознавать признаки вовлечения в экстремистскую и террористическую деятельность,</w:t>
      </w:r>
      <w:r>
        <w:rPr>
          <w:spacing w:val="1"/>
        </w:rPr>
        <w:t xml:space="preserve"> </w:t>
      </w:r>
      <w:r>
        <w:t>знать</w:t>
      </w:r>
      <w:r>
        <w:rPr>
          <w:spacing w:val="2"/>
        </w:rPr>
        <w:t xml:space="preserve"> </w:t>
      </w:r>
      <w:r>
        <w:t>способы</w:t>
      </w:r>
      <w:r>
        <w:rPr>
          <w:spacing w:val="-1"/>
        </w:rPr>
        <w:t xml:space="preserve"> </w:t>
      </w:r>
      <w:r>
        <w:t>противодействия.</w:t>
      </w:r>
    </w:p>
    <w:p w14:paraId="402D1458" w14:textId="77777777" w:rsidR="0063402D" w:rsidRDefault="00745CC7">
      <w:pPr>
        <w:pStyle w:val="a4"/>
        <w:spacing w:line="360" w:lineRule="auto"/>
        <w:ind w:right="232"/>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14:paraId="1C723D7A" w14:textId="77777777" w:rsidR="0063402D" w:rsidRDefault="00745CC7">
      <w:pPr>
        <w:pStyle w:val="a4"/>
        <w:spacing w:line="360" w:lineRule="auto"/>
        <w:ind w:right="231"/>
      </w:pPr>
      <w:r>
        <w:t>Уметь действовать при угрозе (обнаружении бесхозных вещей, подозрительных предметов)</w:t>
      </w:r>
      <w:r>
        <w:rPr>
          <w:spacing w:val="-57"/>
        </w:rPr>
        <w:t xml:space="preserve"> </w:t>
      </w:r>
      <w:r>
        <w:t>или совершении террористического акта (нападении террористов и попытке захвата 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1"/>
        </w:rPr>
        <w:t xml:space="preserve"> </w:t>
      </w:r>
      <w:r>
        <w:t>подрыве</w:t>
      </w:r>
      <w:r>
        <w:rPr>
          <w:spacing w:val="1"/>
        </w:rPr>
        <w:t xml:space="preserve"> </w:t>
      </w:r>
      <w:r>
        <w:t>взрывного</w:t>
      </w:r>
      <w:r>
        <w:rPr>
          <w:spacing w:val="1"/>
        </w:rPr>
        <w:t xml:space="preserve"> </w:t>
      </w:r>
      <w:r>
        <w:t>устройства),</w:t>
      </w:r>
      <w:r>
        <w:rPr>
          <w:spacing w:val="-2"/>
        </w:rPr>
        <w:t xml:space="preserve"> </w:t>
      </w:r>
      <w:r>
        <w:t>проведении</w:t>
      </w:r>
      <w:r>
        <w:rPr>
          <w:spacing w:val="-2"/>
        </w:rPr>
        <w:t xml:space="preserve"> </w:t>
      </w:r>
      <w:r>
        <w:t>контртеррористической</w:t>
      </w:r>
      <w:r>
        <w:rPr>
          <w:spacing w:val="-2"/>
        </w:rPr>
        <w:t xml:space="preserve"> </w:t>
      </w:r>
      <w:r>
        <w:t>операции.</w:t>
      </w:r>
    </w:p>
    <w:p w14:paraId="65AD2C10" w14:textId="77777777" w:rsidR="0063402D" w:rsidRDefault="00745CC7">
      <w:pPr>
        <w:pStyle w:val="a4"/>
        <w:ind w:left="944" w:firstLine="0"/>
      </w:pPr>
      <w:r>
        <w:t>Объяснять</w:t>
      </w:r>
      <w:r>
        <w:rPr>
          <w:spacing w:val="-3"/>
        </w:rPr>
        <w:t xml:space="preserve"> </w:t>
      </w:r>
      <w:r>
        <w:t>цели,</w:t>
      </w:r>
      <w:r>
        <w:rPr>
          <w:spacing w:val="-7"/>
        </w:rPr>
        <w:t xml:space="preserve"> </w:t>
      </w:r>
      <w:r>
        <w:t>задачи,</w:t>
      </w:r>
      <w:r>
        <w:rPr>
          <w:spacing w:val="-6"/>
        </w:rPr>
        <w:t xml:space="preserve"> </w:t>
      </w:r>
      <w:r>
        <w:t>принципы</w:t>
      </w:r>
      <w:r>
        <w:rPr>
          <w:spacing w:val="-6"/>
        </w:rPr>
        <w:t xml:space="preserve"> </w:t>
      </w:r>
      <w:r>
        <w:t>противодействия</w:t>
      </w:r>
      <w:r>
        <w:rPr>
          <w:spacing w:val="-4"/>
        </w:rPr>
        <w:t xml:space="preserve"> </w:t>
      </w:r>
      <w:r>
        <w:t>экстремизму.</w:t>
      </w:r>
    </w:p>
    <w:p w14:paraId="3F804B3D" w14:textId="77777777" w:rsidR="0063402D" w:rsidRDefault="00745CC7">
      <w:pPr>
        <w:pStyle w:val="a4"/>
        <w:tabs>
          <w:tab w:val="left" w:pos="2243"/>
          <w:tab w:val="left" w:pos="2996"/>
          <w:tab w:val="left" w:pos="3945"/>
          <w:tab w:val="left" w:pos="5206"/>
          <w:tab w:val="left" w:pos="7168"/>
          <w:tab w:val="left" w:pos="8616"/>
          <w:tab w:val="left" w:pos="9398"/>
        </w:tabs>
        <w:spacing w:before="131" w:line="360" w:lineRule="auto"/>
        <w:ind w:right="232"/>
        <w:jc w:val="left"/>
      </w:pPr>
      <w:r>
        <w:t>Объяснять</w:t>
      </w:r>
      <w:r>
        <w:tab/>
        <w:t>цели,</w:t>
      </w:r>
      <w:r>
        <w:tab/>
        <w:t>задачи,</w:t>
      </w:r>
      <w:r>
        <w:tab/>
        <w:t>принципы</w:t>
      </w:r>
      <w:r>
        <w:tab/>
        <w:t>противодействия</w:t>
      </w:r>
      <w:r>
        <w:tab/>
        <w:t>терроризму.</w:t>
      </w:r>
      <w:r>
        <w:tab/>
        <w:t>Знать</w:t>
      </w:r>
      <w:r>
        <w:tab/>
        <w:t>структуру</w:t>
      </w:r>
      <w:r>
        <w:rPr>
          <w:spacing w:val="-57"/>
        </w:rPr>
        <w:t xml:space="preserve"> </w:t>
      </w:r>
      <w:r>
        <w:t>общегосударственной</w:t>
      </w:r>
      <w:r>
        <w:rPr>
          <w:spacing w:val="-3"/>
        </w:rPr>
        <w:t xml:space="preserve"> </w:t>
      </w:r>
      <w:r>
        <w:t>системы</w:t>
      </w:r>
      <w:r>
        <w:rPr>
          <w:spacing w:val="3"/>
        </w:rPr>
        <w:t xml:space="preserve"> </w:t>
      </w:r>
      <w:r>
        <w:t>противодействия</w:t>
      </w:r>
      <w:r>
        <w:rPr>
          <w:spacing w:val="1"/>
        </w:rPr>
        <w:t xml:space="preserve"> </w:t>
      </w:r>
      <w:r>
        <w:t>терроризму.</w:t>
      </w:r>
    </w:p>
    <w:p w14:paraId="37D32C71" w14:textId="77777777" w:rsidR="0063402D" w:rsidRDefault="00745CC7" w:rsidP="000A4911">
      <w:pPr>
        <w:pStyle w:val="a5"/>
        <w:numPr>
          <w:ilvl w:val="3"/>
          <w:numId w:val="16"/>
        </w:numPr>
        <w:tabs>
          <w:tab w:val="left" w:pos="2087"/>
          <w:tab w:val="left" w:pos="3166"/>
          <w:tab w:val="left" w:pos="3679"/>
          <w:tab w:val="left" w:pos="4197"/>
          <w:tab w:val="left" w:pos="6274"/>
          <w:tab w:val="left" w:pos="7564"/>
          <w:tab w:val="left" w:pos="8811"/>
          <w:tab w:val="left" w:pos="9214"/>
        </w:tabs>
        <w:spacing w:line="362" w:lineRule="auto"/>
        <w:ind w:left="233" w:right="232" w:firstLine="710"/>
        <w:rPr>
          <w:sz w:val="24"/>
        </w:rPr>
      </w:pPr>
      <w:r>
        <w:rPr>
          <w:sz w:val="24"/>
        </w:rPr>
        <w:t>Модуль</w:t>
      </w:r>
      <w:r>
        <w:rPr>
          <w:sz w:val="24"/>
        </w:rPr>
        <w:tab/>
        <w:t>№</w:t>
      </w:r>
      <w:r>
        <w:rPr>
          <w:sz w:val="24"/>
        </w:rPr>
        <w:tab/>
        <w:t>10</w:t>
      </w:r>
      <w:r>
        <w:rPr>
          <w:sz w:val="24"/>
        </w:rPr>
        <w:tab/>
        <w:t>«Взаимодействие</w:t>
      </w:r>
      <w:r>
        <w:rPr>
          <w:sz w:val="24"/>
        </w:rPr>
        <w:tab/>
        <w:t>личности,</w:t>
      </w:r>
      <w:r>
        <w:rPr>
          <w:sz w:val="24"/>
        </w:rPr>
        <w:tab/>
        <w:t>общества</w:t>
      </w:r>
      <w:r>
        <w:rPr>
          <w:sz w:val="24"/>
        </w:rPr>
        <w:tab/>
        <w:t>и</w:t>
      </w:r>
      <w:r>
        <w:rPr>
          <w:sz w:val="24"/>
        </w:rPr>
        <w:tab/>
      </w:r>
      <w:r>
        <w:rPr>
          <w:spacing w:val="-1"/>
          <w:sz w:val="24"/>
        </w:rPr>
        <w:t>государства</w:t>
      </w:r>
      <w:r>
        <w:rPr>
          <w:spacing w:val="-57"/>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безопасности</w:t>
      </w:r>
      <w:r>
        <w:rPr>
          <w:spacing w:val="-1"/>
          <w:sz w:val="24"/>
        </w:rPr>
        <w:t xml:space="preserve"> </w:t>
      </w:r>
      <w:r>
        <w:rPr>
          <w:sz w:val="24"/>
        </w:rPr>
        <w:t>жизни</w:t>
      </w:r>
      <w:r>
        <w:rPr>
          <w:spacing w:val="59"/>
          <w:sz w:val="24"/>
        </w:rPr>
        <w:t xml:space="preserve"> </w:t>
      </w:r>
      <w:r>
        <w:rPr>
          <w:sz w:val="24"/>
        </w:rPr>
        <w:t>и</w:t>
      </w:r>
      <w:r>
        <w:rPr>
          <w:spacing w:val="-2"/>
          <w:sz w:val="24"/>
        </w:rPr>
        <w:t xml:space="preserve"> </w:t>
      </w:r>
      <w:r>
        <w:rPr>
          <w:sz w:val="24"/>
        </w:rPr>
        <w:t>здоровья</w:t>
      </w:r>
      <w:r>
        <w:rPr>
          <w:spacing w:val="-9"/>
          <w:sz w:val="24"/>
        </w:rPr>
        <w:t xml:space="preserve"> </w:t>
      </w:r>
      <w:r>
        <w:rPr>
          <w:sz w:val="24"/>
        </w:rPr>
        <w:t>населения».</w:t>
      </w:r>
    </w:p>
    <w:p w14:paraId="3B5CB741" w14:textId="77777777" w:rsidR="0063402D" w:rsidRDefault="00745CC7">
      <w:pPr>
        <w:pStyle w:val="a4"/>
        <w:spacing w:line="360" w:lineRule="auto"/>
        <w:jc w:val="left"/>
      </w:pPr>
      <w:r>
        <w:t>Знать</w:t>
      </w:r>
      <w:r>
        <w:rPr>
          <w:spacing w:val="27"/>
        </w:rPr>
        <w:t xml:space="preserve"> </w:t>
      </w:r>
      <w:r>
        <w:t>роль</w:t>
      </w:r>
      <w:r>
        <w:rPr>
          <w:spacing w:val="23"/>
        </w:rPr>
        <w:t xml:space="preserve"> </w:t>
      </w:r>
      <w:r>
        <w:t>обороны</w:t>
      </w:r>
      <w:r>
        <w:rPr>
          <w:spacing w:val="27"/>
        </w:rPr>
        <w:t xml:space="preserve"> </w:t>
      </w:r>
      <w:r>
        <w:t>страны</w:t>
      </w:r>
      <w:r>
        <w:rPr>
          <w:spacing w:val="27"/>
        </w:rPr>
        <w:t xml:space="preserve"> </w:t>
      </w:r>
      <w:r>
        <w:t>для</w:t>
      </w:r>
      <w:r>
        <w:rPr>
          <w:spacing w:val="27"/>
        </w:rPr>
        <w:t xml:space="preserve"> </w:t>
      </w:r>
      <w:r>
        <w:t>мирного</w:t>
      </w:r>
      <w:r>
        <w:rPr>
          <w:spacing w:val="25"/>
        </w:rPr>
        <w:t xml:space="preserve"> </w:t>
      </w:r>
      <w:r>
        <w:t>социально-экономического</w:t>
      </w:r>
      <w:r>
        <w:rPr>
          <w:spacing w:val="26"/>
        </w:rPr>
        <w:t xml:space="preserve"> </w:t>
      </w:r>
      <w:r>
        <w:t>развития</w:t>
      </w:r>
      <w:r>
        <w:rPr>
          <w:spacing w:val="21"/>
        </w:rPr>
        <w:t xml:space="preserve"> </w:t>
      </w:r>
      <w:r>
        <w:t>Российской</w:t>
      </w:r>
      <w:r>
        <w:rPr>
          <w:spacing w:val="-57"/>
        </w:rPr>
        <w:t xml:space="preserve"> </w:t>
      </w:r>
      <w:r>
        <w:t>Федерации.</w:t>
      </w:r>
    </w:p>
    <w:p w14:paraId="6EEF0809" w14:textId="77777777" w:rsidR="0063402D" w:rsidRDefault="00745CC7">
      <w:pPr>
        <w:pStyle w:val="a4"/>
        <w:spacing w:line="362" w:lineRule="auto"/>
        <w:ind w:right="228"/>
        <w:jc w:val="left"/>
      </w:pPr>
      <w:r>
        <w:t>Характеризовать</w:t>
      </w:r>
      <w:r>
        <w:rPr>
          <w:spacing w:val="10"/>
        </w:rPr>
        <w:t xml:space="preserve"> </w:t>
      </w:r>
      <w:r>
        <w:t>роль</w:t>
      </w:r>
      <w:r>
        <w:rPr>
          <w:spacing w:val="10"/>
        </w:rPr>
        <w:t xml:space="preserve"> </w:t>
      </w:r>
      <w:r>
        <w:t>Вооружённых</w:t>
      </w:r>
      <w:r>
        <w:rPr>
          <w:spacing w:val="8"/>
        </w:rPr>
        <w:t xml:space="preserve"> </w:t>
      </w:r>
      <w:r>
        <w:t>Сил</w:t>
      </w:r>
      <w:r>
        <w:rPr>
          <w:spacing w:val="14"/>
        </w:rPr>
        <w:t xml:space="preserve"> </w:t>
      </w:r>
      <w:r>
        <w:t>Российской</w:t>
      </w:r>
      <w:r>
        <w:rPr>
          <w:spacing w:val="9"/>
        </w:rPr>
        <w:t xml:space="preserve"> </w:t>
      </w:r>
      <w:r>
        <w:t>Федерации</w:t>
      </w:r>
      <w:r>
        <w:rPr>
          <w:spacing w:val="10"/>
        </w:rPr>
        <w:t xml:space="preserve"> </w:t>
      </w:r>
      <w:r>
        <w:t>в</w:t>
      </w:r>
      <w:r>
        <w:rPr>
          <w:spacing w:val="6"/>
        </w:rPr>
        <w:t xml:space="preserve"> </w:t>
      </w:r>
      <w:r>
        <w:t>обороне</w:t>
      </w:r>
      <w:r>
        <w:rPr>
          <w:spacing w:val="7"/>
        </w:rPr>
        <w:t xml:space="preserve"> </w:t>
      </w:r>
      <w:r>
        <w:t>страны,</w:t>
      </w:r>
      <w:r>
        <w:rPr>
          <w:spacing w:val="16"/>
        </w:rPr>
        <w:t xml:space="preserve"> </w:t>
      </w:r>
      <w:r>
        <w:t>борьбе</w:t>
      </w:r>
      <w:r>
        <w:rPr>
          <w:spacing w:val="-57"/>
        </w:rPr>
        <w:t xml:space="preserve"> </w:t>
      </w:r>
      <w:r>
        <w:t>с международным</w:t>
      </w:r>
      <w:r>
        <w:rPr>
          <w:spacing w:val="3"/>
        </w:rPr>
        <w:t xml:space="preserve"> </w:t>
      </w:r>
      <w:r>
        <w:t>терроризмом.</w:t>
      </w:r>
      <w:r>
        <w:rPr>
          <w:spacing w:val="-1"/>
        </w:rPr>
        <w:t xml:space="preserve"> </w:t>
      </w:r>
      <w:r>
        <w:t>Приводить</w:t>
      </w:r>
      <w:r>
        <w:rPr>
          <w:spacing w:val="1"/>
        </w:rPr>
        <w:t xml:space="preserve"> </w:t>
      </w:r>
      <w:r>
        <w:t>примеры.</w:t>
      </w:r>
    </w:p>
    <w:p w14:paraId="63142FC9" w14:textId="77777777" w:rsidR="0063402D" w:rsidRDefault="00745CC7">
      <w:pPr>
        <w:pStyle w:val="a4"/>
        <w:spacing w:line="360" w:lineRule="auto"/>
        <w:ind w:left="944" w:firstLine="0"/>
        <w:jc w:val="left"/>
      </w:pPr>
      <w:r>
        <w:t>Иметь</w:t>
      </w:r>
      <w:r>
        <w:rPr>
          <w:spacing w:val="-2"/>
        </w:rPr>
        <w:t xml:space="preserve"> </w:t>
      </w:r>
      <w:r>
        <w:t>представление</w:t>
      </w:r>
      <w:r>
        <w:rPr>
          <w:spacing w:val="-7"/>
        </w:rPr>
        <w:t xml:space="preserve"> </w:t>
      </w:r>
      <w:r>
        <w:t>о</w:t>
      </w:r>
      <w:r>
        <w:rPr>
          <w:spacing w:val="-2"/>
        </w:rPr>
        <w:t xml:space="preserve"> </w:t>
      </w:r>
      <w:r>
        <w:t>современном</w:t>
      </w:r>
      <w:r>
        <w:rPr>
          <w:spacing w:val="-5"/>
        </w:rPr>
        <w:t xml:space="preserve"> </w:t>
      </w:r>
      <w:r>
        <w:t>облике</w:t>
      </w:r>
      <w:r>
        <w:rPr>
          <w:spacing w:val="-3"/>
        </w:rPr>
        <w:t xml:space="preserve"> </w:t>
      </w:r>
      <w:r>
        <w:t>Вооружённых</w:t>
      </w:r>
      <w:r>
        <w:rPr>
          <w:spacing w:val="-7"/>
        </w:rPr>
        <w:t xml:space="preserve"> </w:t>
      </w:r>
      <w:r>
        <w:t>Сил</w:t>
      </w:r>
      <w:r>
        <w:rPr>
          <w:spacing w:val="-2"/>
        </w:rPr>
        <w:t xml:space="preserve"> </w:t>
      </w:r>
      <w:r>
        <w:t>Российской</w:t>
      </w:r>
      <w:r>
        <w:rPr>
          <w:spacing w:val="-5"/>
        </w:rPr>
        <w:t xml:space="preserve"> </w:t>
      </w:r>
      <w:r>
        <w:t>Федерации.</w:t>
      </w:r>
      <w:r>
        <w:rPr>
          <w:spacing w:val="-57"/>
        </w:rPr>
        <w:t xml:space="preserve"> </w:t>
      </w:r>
      <w:r>
        <w:t>Объяснять</w:t>
      </w:r>
      <w:r>
        <w:rPr>
          <w:spacing w:val="1"/>
        </w:rPr>
        <w:t xml:space="preserve"> </w:t>
      </w:r>
      <w:r>
        <w:t>смысл</w:t>
      </w:r>
      <w:r>
        <w:rPr>
          <w:spacing w:val="-3"/>
        </w:rPr>
        <w:t xml:space="preserve"> </w:t>
      </w:r>
      <w:r>
        <w:t>понятий</w:t>
      </w:r>
      <w:r>
        <w:rPr>
          <w:spacing w:val="2"/>
        </w:rPr>
        <w:t xml:space="preserve"> </w:t>
      </w:r>
      <w:r>
        <w:t>«воинская</w:t>
      </w:r>
      <w:r>
        <w:rPr>
          <w:spacing w:val="-4"/>
        </w:rPr>
        <w:t xml:space="preserve"> </w:t>
      </w:r>
      <w:r>
        <w:t>обязанность»</w:t>
      </w:r>
      <w:r>
        <w:rPr>
          <w:spacing w:val="-4"/>
        </w:rPr>
        <w:t xml:space="preserve"> </w:t>
      </w:r>
      <w:r>
        <w:t>и</w:t>
      </w:r>
      <w:r>
        <w:rPr>
          <w:spacing w:val="2"/>
        </w:rPr>
        <w:t xml:space="preserve"> </w:t>
      </w:r>
      <w:r>
        <w:t>«военная</w:t>
      </w:r>
      <w:r>
        <w:rPr>
          <w:spacing w:val="-4"/>
        </w:rPr>
        <w:t xml:space="preserve"> </w:t>
      </w:r>
      <w:r>
        <w:t>служба».</w:t>
      </w:r>
    </w:p>
    <w:p w14:paraId="187A2F3A" w14:textId="77777777" w:rsidR="0063402D" w:rsidRDefault="00745CC7">
      <w:pPr>
        <w:pStyle w:val="a4"/>
        <w:spacing w:line="274" w:lineRule="exact"/>
        <w:ind w:left="944" w:firstLine="0"/>
        <w:jc w:val="left"/>
      </w:pPr>
      <w:r>
        <w:t>Иметь</w:t>
      </w:r>
      <w:r>
        <w:rPr>
          <w:spacing w:val="-1"/>
        </w:rPr>
        <w:t xml:space="preserve"> </w:t>
      </w:r>
      <w:r>
        <w:t>начальные</w:t>
      </w:r>
      <w:r>
        <w:rPr>
          <w:spacing w:val="-2"/>
        </w:rPr>
        <w:t xml:space="preserve"> </w:t>
      </w:r>
      <w:r>
        <w:t>знания</w:t>
      </w:r>
      <w:r>
        <w:rPr>
          <w:spacing w:val="-5"/>
        </w:rPr>
        <w:t xml:space="preserve"> </w:t>
      </w:r>
      <w:r>
        <w:t>в</w:t>
      </w:r>
      <w:r>
        <w:rPr>
          <w:spacing w:val="-4"/>
        </w:rPr>
        <w:t xml:space="preserve"> </w:t>
      </w:r>
      <w:r>
        <w:t>области</w:t>
      </w:r>
      <w:r>
        <w:rPr>
          <w:spacing w:val="-4"/>
        </w:rPr>
        <w:t xml:space="preserve"> </w:t>
      </w:r>
      <w:r>
        <w:t>обороны,</w:t>
      </w:r>
      <w:r>
        <w:rPr>
          <w:spacing w:val="-4"/>
        </w:rPr>
        <w:t xml:space="preserve"> </w:t>
      </w:r>
      <w:r>
        <w:t>основ</w:t>
      </w:r>
      <w:r>
        <w:rPr>
          <w:spacing w:val="-4"/>
        </w:rPr>
        <w:t xml:space="preserve"> </w:t>
      </w:r>
      <w:r>
        <w:t>военной</w:t>
      </w:r>
      <w:r>
        <w:rPr>
          <w:spacing w:val="-5"/>
        </w:rPr>
        <w:t xml:space="preserve"> </w:t>
      </w:r>
      <w:r>
        <w:t>службы.</w:t>
      </w:r>
    </w:p>
    <w:p w14:paraId="22728B8E" w14:textId="77777777" w:rsidR="0063402D" w:rsidRDefault="00745CC7">
      <w:pPr>
        <w:pStyle w:val="a4"/>
        <w:spacing w:before="131"/>
        <w:ind w:left="944" w:firstLine="0"/>
        <w:jc w:val="left"/>
      </w:pPr>
      <w:r>
        <w:t>Характеризовать</w:t>
      </w:r>
      <w:r>
        <w:rPr>
          <w:spacing w:val="48"/>
        </w:rPr>
        <w:t xml:space="preserve"> </w:t>
      </w:r>
      <w:r>
        <w:t>роль</w:t>
      </w:r>
      <w:r>
        <w:rPr>
          <w:spacing w:val="48"/>
        </w:rPr>
        <w:t xml:space="preserve"> </w:t>
      </w:r>
      <w:r>
        <w:t>гражданской</w:t>
      </w:r>
      <w:r>
        <w:rPr>
          <w:spacing w:val="43"/>
        </w:rPr>
        <w:t xml:space="preserve"> </w:t>
      </w:r>
      <w:r>
        <w:t>обороны</w:t>
      </w:r>
      <w:r>
        <w:rPr>
          <w:spacing w:val="44"/>
        </w:rPr>
        <w:t xml:space="preserve"> </w:t>
      </w:r>
      <w:r>
        <w:t>в</w:t>
      </w:r>
      <w:r>
        <w:rPr>
          <w:spacing w:val="48"/>
        </w:rPr>
        <w:t xml:space="preserve"> </w:t>
      </w:r>
      <w:r>
        <w:t>обеспечении</w:t>
      </w:r>
      <w:r>
        <w:rPr>
          <w:spacing w:val="48"/>
        </w:rPr>
        <w:t xml:space="preserve"> </w:t>
      </w:r>
      <w:r>
        <w:t>национальной</w:t>
      </w:r>
      <w:r>
        <w:rPr>
          <w:spacing w:val="49"/>
        </w:rPr>
        <w:t xml:space="preserve"> </w:t>
      </w:r>
      <w:r>
        <w:t>безопасности.</w:t>
      </w:r>
    </w:p>
    <w:p w14:paraId="1F608501" w14:textId="77777777" w:rsidR="0063402D" w:rsidRDefault="00745CC7">
      <w:pPr>
        <w:pStyle w:val="a4"/>
        <w:spacing w:before="137"/>
        <w:ind w:firstLine="0"/>
        <w:jc w:val="left"/>
      </w:pPr>
      <w:r>
        <w:t>Знать права</w:t>
      </w:r>
      <w:r>
        <w:rPr>
          <w:spacing w:val="-6"/>
        </w:rPr>
        <w:t xml:space="preserve"> </w:t>
      </w:r>
      <w:r>
        <w:t>и</w:t>
      </w:r>
      <w:r>
        <w:rPr>
          <w:spacing w:val="-4"/>
        </w:rPr>
        <w:t xml:space="preserve"> </w:t>
      </w:r>
      <w:r>
        <w:t>обязанности</w:t>
      </w:r>
      <w:r>
        <w:rPr>
          <w:spacing w:val="-3"/>
        </w:rPr>
        <w:t xml:space="preserve"> </w:t>
      </w:r>
      <w:r>
        <w:t>граждан</w:t>
      </w:r>
      <w:r>
        <w:rPr>
          <w:spacing w:val="1"/>
        </w:rPr>
        <w:t xml:space="preserve"> </w:t>
      </w:r>
      <w:r>
        <w:t>Российской</w:t>
      </w:r>
      <w:r>
        <w:rPr>
          <w:spacing w:val="-4"/>
        </w:rPr>
        <w:t xml:space="preserve"> </w:t>
      </w:r>
      <w:r>
        <w:t>Федерации</w:t>
      </w:r>
      <w:r>
        <w:rPr>
          <w:spacing w:val="-4"/>
        </w:rPr>
        <w:t xml:space="preserve"> </w:t>
      </w:r>
      <w:r>
        <w:t>в</w:t>
      </w:r>
      <w:r>
        <w:rPr>
          <w:spacing w:val="-3"/>
        </w:rPr>
        <w:t xml:space="preserve"> </w:t>
      </w:r>
      <w:r>
        <w:t>области</w:t>
      </w:r>
      <w:r>
        <w:rPr>
          <w:spacing w:val="-3"/>
        </w:rPr>
        <w:t xml:space="preserve"> </w:t>
      </w:r>
      <w:r>
        <w:t>гражданской</w:t>
      </w:r>
      <w:r>
        <w:rPr>
          <w:spacing w:val="-9"/>
        </w:rPr>
        <w:t xml:space="preserve"> </w:t>
      </w:r>
      <w:r>
        <w:t>обороны.</w:t>
      </w:r>
    </w:p>
    <w:p w14:paraId="54DB369A" w14:textId="77777777" w:rsidR="0063402D" w:rsidRDefault="00745CC7">
      <w:pPr>
        <w:pStyle w:val="a4"/>
        <w:spacing w:before="137"/>
        <w:ind w:left="944" w:firstLine="0"/>
        <w:jc w:val="left"/>
      </w:pPr>
      <w:r>
        <w:t>Иметь</w:t>
      </w:r>
      <w:r>
        <w:rPr>
          <w:spacing w:val="-3"/>
        </w:rPr>
        <w:t xml:space="preserve"> </w:t>
      </w:r>
      <w:r>
        <w:t>представления</w:t>
      </w:r>
      <w:r>
        <w:rPr>
          <w:spacing w:val="-12"/>
        </w:rPr>
        <w:t xml:space="preserve"> </w:t>
      </w:r>
      <w:r>
        <w:t>о классификации</w:t>
      </w:r>
      <w:r>
        <w:rPr>
          <w:spacing w:val="-3"/>
        </w:rPr>
        <w:t xml:space="preserve"> </w:t>
      </w:r>
      <w:r>
        <w:t>чрезвычайных</w:t>
      </w:r>
      <w:r>
        <w:rPr>
          <w:spacing w:val="-8"/>
        </w:rPr>
        <w:t xml:space="preserve"> </w:t>
      </w:r>
      <w:r>
        <w:t>ситуаций.</w:t>
      </w:r>
    </w:p>
    <w:p w14:paraId="78CA9778" w14:textId="77777777" w:rsidR="0063402D" w:rsidRDefault="00745CC7">
      <w:pPr>
        <w:pStyle w:val="a4"/>
        <w:spacing w:before="137" w:line="362" w:lineRule="auto"/>
        <w:jc w:val="left"/>
      </w:pPr>
      <w:r>
        <w:t>Характеризовать</w:t>
      </w:r>
      <w:r>
        <w:rPr>
          <w:spacing w:val="37"/>
        </w:rPr>
        <w:t xml:space="preserve"> </w:t>
      </w:r>
      <w:r>
        <w:t>принципы</w:t>
      </w:r>
      <w:r>
        <w:rPr>
          <w:spacing w:val="38"/>
        </w:rPr>
        <w:t xml:space="preserve"> </w:t>
      </w:r>
      <w:r>
        <w:t>организации</w:t>
      </w:r>
      <w:r>
        <w:rPr>
          <w:spacing w:val="37"/>
        </w:rPr>
        <w:t xml:space="preserve"> </w:t>
      </w:r>
      <w:r>
        <w:t>Единой</w:t>
      </w:r>
      <w:r>
        <w:rPr>
          <w:spacing w:val="37"/>
        </w:rPr>
        <w:t xml:space="preserve"> </w:t>
      </w:r>
      <w:r>
        <w:t>системы</w:t>
      </w:r>
      <w:r>
        <w:rPr>
          <w:spacing w:val="38"/>
        </w:rPr>
        <w:t xml:space="preserve"> </w:t>
      </w:r>
      <w:r>
        <w:t>предупреждения</w:t>
      </w:r>
      <w:r>
        <w:rPr>
          <w:spacing w:val="41"/>
        </w:rPr>
        <w:t xml:space="preserve"> </w:t>
      </w:r>
      <w:r>
        <w:t>и</w:t>
      </w:r>
      <w:r>
        <w:rPr>
          <w:spacing w:val="42"/>
        </w:rPr>
        <w:t xml:space="preserve"> </w:t>
      </w:r>
      <w:r>
        <w:t>ликвидации</w:t>
      </w:r>
      <w:r>
        <w:rPr>
          <w:spacing w:val="-57"/>
        </w:rPr>
        <w:t xml:space="preserve"> </w:t>
      </w:r>
      <w:r>
        <w:t>чрезвычайных</w:t>
      </w:r>
      <w:r>
        <w:rPr>
          <w:spacing w:val="-4"/>
        </w:rPr>
        <w:t xml:space="preserve"> </w:t>
      </w:r>
      <w:r>
        <w:t>ситуаций</w:t>
      </w:r>
      <w:r>
        <w:rPr>
          <w:spacing w:val="3"/>
        </w:rPr>
        <w:t xml:space="preserve"> </w:t>
      </w:r>
      <w:r>
        <w:t>(РСЧС).</w:t>
      </w:r>
    </w:p>
    <w:p w14:paraId="0F21DB85" w14:textId="77777777" w:rsidR="0063402D" w:rsidRDefault="00745CC7">
      <w:pPr>
        <w:pStyle w:val="a4"/>
        <w:spacing w:line="273" w:lineRule="exact"/>
        <w:ind w:left="944" w:firstLine="0"/>
        <w:jc w:val="left"/>
      </w:pPr>
      <w:r>
        <w:t>Иметь</w:t>
      </w:r>
      <w:r>
        <w:rPr>
          <w:spacing w:val="-2"/>
        </w:rPr>
        <w:t xml:space="preserve"> </w:t>
      </w:r>
      <w:r>
        <w:t>представление</w:t>
      </w:r>
      <w:r>
        <w:rPr>
          <w:spacing w:val="-8"/>
        </w:rPr>
        <w:t xml:space="preserve"> </w:t>
      </w:r>
      <w:r>
        <w:t>о</w:t>
      </w:r>
      <w:r>
        <w:rPr>
          <w:spacing w:val="-3"/>
        </w:rPr>
        <w:t xml:space="preserve"> </w:t>
      </w:r>
      <w:r>
        <w:t>задачах</w:t>
      </w:r>
      <w:r>
        <w:rPr>
          <w:spacing w:val="-7"/>
        </w:rPr>
        <w:t xml:space="preserve"> </w:t>
      </w:r>
      <w:r>
        <w:t>РСЧС. Приводить</w:t>
      </w:r>
      <w:r>
        <w:rPr>
          <w:spacing w:val="-2"/>
        </w:rPr>
        <w:t xml:space="preserve"> </w:t>
      </w:r>
      <w:r>
        <w:t>примеры.</w:t>
      </w:r>
    </w:p>
    <w:p w14:paraId="20EF39C9" w14:textId="77777777" w:rsidR="0063402D" w:rsidRDefault="00745CC7">
      <w:pPr>
        <w:pStyle w:val="a4"/>
        <w:spacing w:before="138" w:line="360" w:lineRule="auto"/>
        <w:ind w:left="944" w:right="894" w:firstLine="0"/>
        <w:jc w:val="left"/>
      </w:pPr>
      <w:r>
        <w:t>Знать права и обязанности граждан в области защиты от чрезвычайных ситуаций.</w:t>
      </w:r>
      <w:r>
        <w:rPr>
          <w:spacing w:val="1"/>
        </w:rPr>
        <w:t xml:space="preserve"> </w:t>
      </w:r>
      <w:r>
        <w:t>Иметь</w:t>
      </w:r>
      <w:r>
        <w:rPr>
          <w:spacing w:val="-1"/>
        </w:rPr>
        <w:t xml:space="preserve"> </w:t>
      </w:r>
      <w:r>
        <w:t>представление</w:t>
      </w:r>
      <w:r>
        <w:rPr>
          <w:spacing w:val="-8"/>
        </w:rPr>
        <w:t xml:space="preserve"> </w:t>
      </w:r>
      <w:r>
        <w:t>о</w:t>
      </w:r>
      <w:r>
        <w:rPr>
          <w:spacing w:val="-2"/>
        </w:rPr>
        <w:t xml:space="preserve"> </w:t>
      </w:r>
      <w:r>
        <w:t>правовой</w:t>
      </w:r>
      <w:r>
        <w:rPr>
          <w:spacing w:val="-10"/>
        </w:rPr>
        <w:t xml:space="preserve"> </w:t>
      </w:r>
      <w:r>
        <w:t>основе</w:t>
      </w:r>
      <w:r>
        <w:rPr>
          <w:spacing w:val="-8"/>
        </w:rPr>
        <w:t xml:space="preserve"> </w:t>
      </w:r>
      <w:r>
        <w:t>обеспечения</w:t>
      </w:r>
      <w:r>
        <w:rPr>
          <w:spacing w:val="-2"/>
        </w:rPr>
        <w:t xml:space="preserve"> </w:t>
      </w:r>
      <w:r>
        <w:t>национальной</w:t>
      </w:r>
      <w:r>
        <w:rPr>
          <w:spacing w:val="-5"/>
        </w:rPr>
        <w:t xml:space="preserve"> </w:t>
      </w:r>
      <w:r>
        <w:t>безопасности.</w:t>
      </w:r>
      <w:r>
        <w:rPr>
          <w:spacing w:val="-57"/>
        </w:rPr>
        <w:t xml:space="preserve"> </w:t>
      </w:r>
      <w:r>
        <w:t>Знать</w:t>
      </w:r>
      <w:r>
        <w:rPr>
          <w:spacing w:val="2"/>
        </w:rPr>
        <w:t xml:space="preserve"> </w:t>
      </w:r>
      <w:r>
        <w:t>принципы</w:t>
      </w:r>
      <w:r>
        <w:rPr>
          <w:spacing w:val="-2"/>
        </w:rPr>
        <w:t xml:space="preserve"> </w:t>
      </w:r>
      <w:r>
        <w:t>обеспечения</w:t>
      </w:r>
      <w:r>
        <w:rPr>
          <w:spacing w:val="1"/>
        </w:rPr>
        <w:t xml:space="preserve"> </w:t>
      </w:r>
      <w:r>
        <w:t>национальной</w:t>
      </w:r>
      <w:r>
        <w:rPr>
          <w:spacing w:val="3"/>
        </w:rPr>
        <w:t xml:space="preserve"> </w:t>
      </w:r>
      <w:r>
        <w:t>безопасности.</w:t>
      </w:r>
    </w:p>
    <w:p w14:paraId="14889DE7" w14:textId="77777777" w:rsidR="0063402D" w:rsidRDefault="00745CC7">
      <w:pPr>
        <w:pStyle w:val="a4"/>
        <w:spacing w:before="1"/>
        <w:ind w:left="944" w:firstLine="0"/>
        <w:jc w:val="left"/>
      </w:pPr>
      <w:r>
        <w:t>Характеризовать</w:t>
      </w:r>
      <w:r>
        <w:rPr>
          <w:spacing w:val="-5"/>
        </w:rPr>
        <w:t xml:space="preserve"> </w:t>
      </w:r>
      <w:r>
        <w:t>роль</w:t>
      </w:r>
      <w:r>
        <w:rPr>
          <w:spacing w:val="-5"/>
        </w:rPr>
        <w:t xml:space="preserve"> </w:t>
      </w:r>
      <w:r>
        <w:t>реализации</w:t>
      </w:r>
      <w:r>
        <w:rPr>
          <w:spacing w:val="-6"/>
        </w:rPr>
        <w:t xml:space="preserve"> </w:t>
      </w:r>
      <w:r>
        <w:t>национальных</w:t>
      </w:r>
      <w:r>
        <w:rPr>
          <w:spacing w:val="-6"/>
        </w:rPr>
        <w:t xml:space="preserve"> </w:t>
      </w:r>
      <w:r>
        <w:t>приоритетов</w:t>
      </w:r>
      <w:r>
        <w:rPr>
          <w:spacing w:val="-4"/>
        </w:rPr>
        <w:t xml:space="preserve"> </w:t>
      </w:r>
      <w:r>
        <w:t>в</w:t>
      </w:r>
      <w:r>
        <w:rPr>
          <w:spacing w:val="-9"/>
        </w:rPr>
        <w:t xml:space="preserve"> </w:t>
      </w:r>
      <w:r>
        <w:t>обеспечении</w:t>
      </w:r>
      <w:r>
        <w:rPr>
          <w:spacing w:val="-1"/>
        </w:rPr>
        <w:t xml:space="preserve"> </w:t>
      </w:r>
      <w:r>
        <w:t>безопасности.</w:t>
      </w:r>
    </w:p>
    <w:p w14:paraId="581E5E24" w14:textId="77777777" w:rsidR="0063402D" w:rsidRDefault="0063402D">
      <w:pPr>
        <w:sectPr w:rsidR="0063402D">
          <w:pgSz w:w="11910" w:h="16840"/>
          <w:pgMar w:top="820" w:right="340" w:bottom="280" w:left="900" w:header="569" w:footer="0" w:gutter="0"/>
          <w:cols w:space="720"/>
        </w:sectPr>
      </w:pPr>
    </w:p>
    <w:p w14:paraId="200E5FE6" w14:textId="77777777" w:rsidR="0063402D" w:rsidRDefault="00745CC7">
      <w:pPr>
        <w:pStyle w:val="a4"/>
        <w:spacing w:before="7" w:line="362" w:lineRule="auto"/>
        <w:ind w:right="229"/>
      </w:pPr>
      <w:r>
        <w:lastRenderedPageBreak/>
        <w:t>Объяснять роль личности, общества, государства в реализации национальных приоритетов,</w:t>
      </w:r>
      <w:r>
        <w:rPr>
          <w:spacing w:val="1"/>
        </w:rPr>
        <w:t xml:space="preserve"> </w:t>
      </w:r>
      <w:r>
        <w:t>приводить</w:t>
      </w:r>
      <w:r>
        <w:rPr>
          <w:spacing w:val="-2"/>
        </w:rPr>
        <w:t xml:space="preserve"> </w:t>
      </w:r>
      <w:r>
        <w:t>примеры.</w:t>
      </w:r>
    </w:p>
    <w:p w14:paraId="6281C5B5" w14:textId="77777777" w:rsidR="0063402D" w:rsidRDefault="00745CC7" w:rsidP="000A4911">
      <w:pPr>
        <w:pStyle w:val="a5"/>
        <w:numPr>
          <w:ilvl w:val="1"/>
          <w:numId w:val="16"/>
        </w:numPr>
        <w:tabs>
          <w:tab w:val="left" w:pos="1607"/>
        </w:tabs>
        <w:spacing w:before="2"/>
        <w:ind w:left="1606"/>
        <w:rPr>
          <w:sz w:val="24"/>
        </w:rPr>
      </w:pPr>
      <w:r>
        <w:rPr>
          <w:sz w:val="24"/>
        </w:rPr>
        <w:t>Планируемые</w:t>
      </w:r>
      <w:r>
        <w:rPr>
          <w:spacing w:val="-5"/>
          <w:sz w:val="24"/>
        </w:rPr>
        <w:t xml:space="preserve"> </w:t>
      </w:r>
      <w:r>
        <w:rPr>
          <w:sz w:val="24"/>
        </w:rPr>
        <w:t>результаты</w:t>
      </w:r>
      <w:r>
        <w:rPr>
          <w:spacing w:val="-1"/>
          <w:sz w:val="24"/>
        </w:rPr>
        <w:t xml:space="preserve"> </w:t>
      </w:r>
      <w:r>
        <w:rPr>
          <w:sz w:val="24"/>
        </w:rPr>
        <w:t>освоения программы</w:t>
      </w:r>
      <w:r>
        <w:rPr>
          <w:spacing w:val="-3"/>
          <w:sz w:val="24"/>
        </w:rPr>
        <w:t xml:space="preserve"> </w:t>
      </w:r>
      <w:r>
        <w:rPr>
          <w:sz w:val="24"/>
        </w:rPr>
        <w:t>ОБЖ.</w:t>
      </w:r>
    </w:p>
    <w:p w14:paraId="278A91B7" w14:textId="77777777" w:rsidR="0063402D" w:rsidRDefault="00745CC7" w:rsidP="000A4911">
      <w:pPr>
        <w:pStyle w:val="a5"/>
        <w:numPr>
          <w:ilvl w:val="2"/>
          <w:numId w:val="16"/>
        </w:numPr>
        <w:tabs>
          <w:tab w:val="left" w:pos="1789"/>
        </w:tabs>
        <w:spacing w:before="118" w:line="360" w:lineRule="auto"/>
        <w:ind w:right="227" w:firstLine="710"/>
        <w:rPr>
          <w:sz w:val="24"/>
        </w:rPr>
      </w:pPr>
      <w:r>
        <w:rPr>
          <w:sz w:val="24"/>
        </w:rPr>
        <w:t>Личностные          результаты          достигаются          в          единстве          учебной</w:t>
      </w:r>
      <w:r>
        <w:rPr>
          <w:spacing w:val="1"/>
          <w:sz w:val="24"/>
        </w:rPr>
        <w:t xml:space="preserve"> </w:t>
      </w:r>
      <w:r>
        <w:rPr>
          <w:sz w:val="24"/>
        </w:rPr>
        <w:t>и воспитательной деятельности в соответствии с традиционными российскими социокультурными</w:t>
      </w:r>
      <w:r>
        <w:rPr>
          <w:spacing w:val="-57"/>
          <w:sz w:val="24"/>
        </w:rPr>
        <w:t xml:space="preserve"> </w:t>
      </w:r>
      <w:r>
        <w:rPr>
          <w:sz w:val="24"/>
        </w:rPr>
        <w:t>и духовно-нравственными</w:t>
      </w:r>
      <w:r>
        <w:rPr>
          <w:spacing w:val="-4"/>
          <w:sz w:val="24"/>
        </w:rPr>
        <w:t xml:space="preserve"> </w:t>
      </w:r>
      <w:r>
        <w:rPr>
          <w:sz w:val="24"/>
        </w:rPr>
        <w:t>ценностями,</w:t>
      </w:r>
      <w:r>
        <w:rPr>
          <w:spacing w:val="2"/>
          <w:sz w:val="24"/>
        </w:rPr>
        <w:t xml:space="preserve"> </w:t>
      </w:r>
      <w:r>
        <w:rPr>
          <w:sz w:val="24"/>
        </w:rPr>
        <w:t>принятыми</w:t>
      </w:r>
      <w:r>
        <w:rPr>
          <w:spacing w:val="-4"/>
          <w:sz w:val="24"/>
        </w:rPr>
        <w:t xml:space="preserve"> </w:t>
      </w:r>
      <w:r>
        <w:rPr>
          <w:sz w:val="24"/>
        </w:rPr>
        <w:t>в</w:t>
      </w:r>
      <w:r>
        <w:rPr>
          <w:spacing w:val="-3"/>
          <w:sz w:val="24"/>
        </w:rPr>
        <w:t xml:space="preserve"> </w:t>
      </w:r>
      <w:r>
        <w:rPr>
          <w:sz w:val="24"/>
        </w:rPr>
        <w:t>обществе</w:t>
      </w:r>
      <w:r>
        <w:rPr>
          <w:spacing w:val="-1"/>
          <w:sz w:val="24"/>
        </w:rPr>
        <w:t xml:space="preserve"> </w:t>
      </w:r>
      <w:r>
        <w:rPr>
          <w:sz w:val="24"/>
        </w:rPr>
        <w:t>правилами</w:t>
      </w:r>
      <w:r>
        <w:rPr>
          <w:spacing w:val="-5"/>
          <w:sz w:val="24"/>
        </w:rPr>
        <w:t xml:space="preserve"> </w:t>
      </w:r>
      <w:r>
        <w:rPr>
          <w:sz w:val="24"/>
        </w:rPr>
        <w:t>и</w:t>
      </w:r>
      <w:r>
        <w:rPr>
          <w:spacing w:val="-4"/>
          <w:sz w:val="24"/>
        </w:rPr>
        <w:t xml:space="preserve"> </w:t>
      </w:r>
      <w:r>
        <w:rPr>
          <w:sz w:val="24"/>
        </w:rPr>
        <w:t>нормами</w:t>
      </w:r>
      <w:r>
        <w:rPr>
          <w:spacing w:val="-4"/>
          <w:sz w:val="24"/>
        </w:rPr>
        <w:t xml:space="preserve"> </w:t>
      </w:r>
      <w:r>
        <w:rPr>
          <w:sz w:val="24"/>
        </w:rPr>
        <w:t>поведения.</w:t>
      </w:r>
    </w:p>
    <w:p w14:paraId="0A04CE9C" w14:textId="77777777" w:rsidR="0063402D" w:rsidRDefault="00745CC7" w:rsidP="000A4911">
      <w:pPr>
        <w:pStyle w:val="a5"/>
        <w:numPr>
          <w:ilvl w:val="2"/>
          <w:numId w:val="16"/>
        </w:numPr>
        <w:tabs>
          <w:tab w:val="left" w:pos="1789"/>
          <w:tab w:val="left" w:pos="9316"/>
        </w:tabs>
        <w:spacing w:line="360" w:lineRule="auto"/>
        <w:ind w:right="222" w:firstLine="71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способствовать процессам самопознания, самовоспитания и саморазвития, развития внутренней</w:t>
      </w:r>
      <w:r>
        <w:rPr>
          <w:spacing w:val="1"/>
          <w:sz w:val="24"/>
        </w:rPr>
        <w:t xml:space="preserve"> </w:t>
      </w:r>
      <w:r>
        <w:rPr>
          <w:sz w:val="24"/>
        </w:rPr>
        <w:t>позиции личности, патриотизма, гражданственности и проявляться, прежде всего, в уважении к</w:t>
      </w:r>
      <w:r>
        <w:rPr>
          <w:spacing w:val="1"/>
          <w:sz w:val="24"/>
        </w:rPr>
        <w:t xml:space="preserve"> </w:t>
      </w:r>
      <w:r>
        <w:rPr>
          <w:sz w:val="24"/>
        </w:rPr>
        <w:t>памяти защитников Отечества и подвигам Героев Отечества, закону и правопорядку, человеку</w:t>
      </w:r>
      <w:r>
        <w:rPr>
          <w:spacing w:val="1"/>
          <w:sz w:val="24"/>
        </w:rPr>
        <w:t xml:space="preserve"> </w:t>
      </w:r>
      <w:r>
        <w:rPr>
          <w:sz w:val="24"/>
        </w:rPr>
        <w:t>труда и старшему поколению, гордости за российские достижения, в готовности к осмысленному</w:t>
      </w:r>
      <w:r>
        <w:rPr>
          <w:spacing w:val="1"/>
          <w:sz w:val="24"/>
        </w:rPr>
        <w:t xml:space="preserve"> </w:t>
      </w:r>
      <w:r>
        <w:rPr>
          <w:sz w:val="24"/>
        </w:rPr>
        <w:t>применению</w:t>
      </w:r>
      <w:r>
        <w:rPr>
          <w:sz w:val="24"/>
        </w:rPr>
        <w:tab/>
        <w:t>принципов</w:t>
      </w:r>
    </w:p>
    <w:p w14:paraId="7576E1D4" w14:textId="77777777" w:rsidR="0063402D" w:rsidRDefault="00745CC7">
      <w:pPr>
        <w:pStyle w:val="a4"/>
        <w:spacing w:line="360" w:lineRule="auto"/>
        <w:ind w:right="233" w:firstLine="0"/>
      </w:pP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61"/>
        </w:rPr>
        <w:t xml:space="preserve"> </w:t>
      </w:r>
      <w:r>
        <w:t>культурному</w:t>
      </w:r>
      <w:r>
        <w:rPr>
          <w:spacing w:val="-57"/>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1"/>
        </w:rPr>
        <w:t xml:space="preserve"> </w:t>
      </w:r>
      <w:r>
        <w:t>к</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2"/>
        </w:rPr>
        <w:t xml:space="preserve"> </w:t>
      </w:r>
      <w:r>
        <w:t>и</w:t>
      </w:r>
      <w:r>
        <w:rPr>
          <w:spacing w:val="3"/>
        </w:rPr>
        <w:t xml:space="preserve"> </w:t>
      </w:r>
      <w:r>
        <w:t>к</w:t>
      </w:r>
      <w:r>
        <w:rPr>
          <w:spacing w:val="-5"/>
        </w:rPr>
        <w:t xml:space="preserve"> </w:t>
      </w:r>
      <w:r>
        <w:t>жизни</w:t>
      </w:r>
      <w:r>
        <w:rPr>
          <w:spacing w:val="-2"/>
        </w:rPr>
        <w:t xml:space="preserve"> </w:t>
      </w:r>
      <w:r>
        <w:t>в</w:t>
      </w:r>
      <w:r>
        <w:rPr>
          <w:spacing w:val="-1"/>
        </w:rPr>
        <w:t xml:space="preserve"> </w:t>
      </w:r>
      <w:r>
        <w:t>целом.</w:t>
      </w:r>
    </w:p>
    <w:p w14:paraId="6CC273D4" w14:textId="77777777" w:rsidR="0063402D" w:rsidRDefault="00745CC7" w:rsidP="000A4911">
      <w:pPr>
        <w:pStyle w:val="a5"/>
        <w:numPr>
          <w:ilvl w:val="2"/>
          <w:numId w:val="16"/>
        </w:numPr>
        <w:tabs>
          <w:tab w:val="left" w:pos="1789"/>
        </w:tabs>
        <w:spacing w:before="1"/>
        <w:ind w:left="1789"/>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изучения</w:t>
      </w:r>
      <w:r>
        <w:rPr>
          <w:spacing w:val="-5"/>
          <w:sz w:val="24"/>
        </w:rPr>
        <w:t xml:space="preserve"> </w:t>
      </w:r>
      <w:r>
        <w:rPr>
          <w:sz w:val="24"/>
        </w:rPr>
        <w:t>ОБЖ</w:t>
      </w:r>
      <w:r>
        <w:rPr>
          <w:spacing w:val="-4"/>
          <w:sz w:val="24"/>
        </w:rPr>
        <w:t xml:space="preserve"> </w:t>
      </w:r>
      <w:r>
        <w:rPr>
          <w:sz w:val="24"/>
        </w:rPr>
        <w:t>включают:</w:t>
      </w:r>
    </w:p>
    <w:p w14:paraId="7AE288EB" w14:textId="77777777" w:rsidR="0063402D" w:rsidRDefault="00745CC7" w:rsidP="000A4911">
      <w:pPr>
        <w:pStyle w:val="a5"/>
        <w:numPr>
          <w:ilvl w:val="0"/>
          <w:numId w:val="14"/>
        </w:numPr>
        <w:tabs>
          <w:tab w:val="left" w:pos="1209"/>
        </w:tabs>
        <w:spacing w:before="137"/>
        <w:rPr>
          <w:sz w:val="24"/>
        </w:rPr>
      </w:pPr>
      <w:r>
        <w:rPr>
          <w:sz w:val="24"/>
        </w:rPr>
        <w:t>гражданское</w:t>
      </w:r>
      <w:r>
        <w:rPr>
          <w:spacing w:val="-3"/>
          <w:sz w:val="24"/>
        </w:rPr>
        <w:t xml:space="preserve"> </w:t>
      </w:r>
      <w:r>
        <w:rPr>
          <w:sz w:val="24"/>
        </w:rPr>
        <w:t>воспитание:</w:t>
      </w:r>
    </w:p>
    <w:p w14:paraId="5FAB97C7" w14:textId="77777777" w:rsidR="0063402D" w:rsidRDefault="00745CC7">
      <w:pPr>
        <w:pStyle w:val="a4"/>
        <w:spacing w:before="137" w:line="362" w:lineRule="auto"/>
        <w:ind w:right="230"/>
      </w:pPr>
      <w:r>
        <w:t xml:space="preserve">сформированность     </w:t>
      </w:r>
      <w:r>
        <w:rPr>
          <w:spacing w:val="1"/>
        </w:rPr>
        <w:t xml:space="preserve"> </w:t>
      </w:r>
      <w:r>
        <w:t>активной      гражданской       позиции      обучающегося,      готового</w:t>
      </w:r>
      <w:r>
        <w:rPr>
          <w:spacing w:val="1"/>
        </w:rPr>
        <w:t xml:space="preserve"> </w:t>
      </w:r>
      <w:r>
        <w:t>и способного применять</w:t>
      </w:r>
      <w:r>
        <w:rPr>
          <w:spacing w:val="1"/>
        </w:rPr>
        <w:t xml:space="preserve"> </w:t>
      </w:r>
      <w:r>
        <w:t>принципы</w:t>
      </w:r>
      <w:r>
        <w:rPr>
          <w:spacing w:val="-3"/>
        </w:rPr>
        <w:t xml:space="preserve"> </w:t>
      </w:r>
      <w:r>
        <w:t>и</w:t>
      </w:r>
      <w:r>
        <w:rPr>
          <w:spacing w:val="-4"/>
        </w:rPr>
        <w:t xml:space="preserve"> </w:t>
      </w:r>
      <w:r>
        <w:t>правила</w:t>
      </w:r>
      <w:r>
        <w:rPr>
          <w:spacing w:val="-1"/>
        </w:rPr>
        <w:t xml:space="preserve"> </w:t>
      </w:r>
      <w:r>
        <w:t>безопасного</w:t>
      </w:r>
      <w:r>
        <w:rPr>
          <w:spacing w:val="4"/>
        </w:rPr>
        <w:t xml:space="preserve"> </w:t>
      </w:r>
      <w:r>
        <w:t>поведения в</w:t>
      </w:r>
      <w:r>
        <w:rPr>
          <w:spacing w:val="-3"/>
        </w:rPr>
        <w:t xml:space="preserve"> </w:t>
      </w:r>
      <w:r>
        <w:t>течение</w:t>
      </w:r>
      <w:r>
        <w:rPr>
          <w:spacing w:val="-6"/>
        </w:rPr>
        <w:t xml:space="preserve"> </w:t>
      </w:r>
      <w:r>
        <w:t>всей</w:t>
      </w:r>
      <w:r>
        <w:rPr>
          <w:spacing w:val="-4"/>
        </w:rPr>
        <w:t xml:space="preserve"> </w:t>
      </w:r>
      <w:r>
        <w:t>жизни;</w:t>
      </w:r>
    </w:p>
    <w:p w14:paraId="54EAA999" w14:textId="77777777" w:rsidR="0063402D" w:rsidRDefault="00745CC7">
      <w:pPr>
        <w:pStyle w:val="a4"/>
        <w:tabs>
          <w:tab w:val="left" w:pos="2516"/>
          <w:tab w:val="left" w:pos="4263"/>
          <w:tab w:val="left" w:pos="5190"/>
          <w:tab w:val="left" w:pos="6102"/>
          <w:tab w:val="left" w:pos="7599"/>
          <w:tab w:val="left" w:pos="9370"/>
        </w:tabs>
        <w:spacing w:line="360" w:lineRule="auto"/>
        <w:ind w:right="226"/>
      </w:pPr>
      <w:r>
        <w:t xml:space="preserve">уважение    </w:t>
      </w:r>
      <w:r>
        <w:rPr>
          <w:spacing w:val="27"/>
        </w:rPr>
        <w:t xml:space="preserve"> </w:t>
      </w:r>
      <w:r>
        <w:t xml:space="preserve">закона     </w:t>
      </w:r>
      <w:r>
        <w:rPr>
          <w:spacing w:val="25"/>
        </w:rPr>
        <w:t xml:space="preserve"> </w:t>
      </w:r>
      <w:r>
        <w:t xml:space="preserve">и     </w:t>
      </w:r>
      <w:r>
        <w:rPr>
          <w:spacing w:val="23"/>
        </w:rPr>
        <w:t xml:space="preserve"> </w:t>
      </w:r>
      <w:r>
        <w:t xml:space="preserve">правопорядка,     </w:t>
      </w:r>
      <w:r>
        <w:rPr>
          <w:spacing w:val="23"/>
        </w:rPr>
        <w:t xml:space="preserve"> </w:t>
      </w:r>
      <w:r>
        <w:t xml:space="preserve">осознание     </w:t>
      </w:r>
      <w:r>
        <w:rPr>
          <w:spacing w:val="26"/>
        </w:rPr>
        <w:t xml:space="preserve"> </w:t>
      </w:r>
      <w:r>
        <w:t xml:space="preserve">своих     </w:t>
      </w:r>
      <w:r>
        <w:rPr>
          <w:spacing w:val="21"/>
        </w:rPr>
        <w:t xml:space="preserve"> </w:t>
      </w:r>
      <w:r>
        <w:t xml:space="preserve">прав,     </w:t>
      </w:r>
      <w:r>
        <w:rPr>
          <w:spacing w:val="20"/>
        </w:rPr>
        <w:t xml:space="preserve"> </w:t>
      </w:r>
      <w:r>
        <w:t>обязанностей</w:t>
      </w:r>
      <w:r>
        <w:rPr>
          <w:spacing w:val="-58"/>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tab/>
        <w:t>ситуаций</w:t>
      </w:r>
      <w:r>
        <w:tab/>
        <w:t>и</w:t>
      </w:r>
      <w:r>
        <w:tab/>
        <w:t>в</w:t>
      </w:r>
      <w:r>
        <w:tab/>
        <w:t>других</w:t>
      </w:r>
      <w:r>
        <w:tab/>
        <w:t>областях,</w:t>
      </w:r>
      <w:r>
        <w:tab/>
      </w:r>
      <w:r>
        <w:rPr>
          <w:spacing w:val="-1"/>
        </w:rPr>
        <w:t>связанных</w:t>
      </w:r>
      <w:r>
        <w:rPr>
          <w:spacing w:val="-58"/>
        </w:rPr>
        <w:t xml:space="preserve"> </w:t>
      </w:r>
      <w:r>
        <w:t>с безопасностью</w:t>
      </w:r>
      <w:r>
        <w:rPr>
          <w:spacing w:val="-5"/>
        </w:rPr>
        <w:t xml:space="preserve"> </w:t>
      </w:r>
      <w:r>
        <w:t>жизнедеятельности;</w:t>
      </w:r>
    </w:p>
    <w:p w14:paraId="49793989" w14:textId="77777777" w:rsidR="0063402D" w:rsidRDefault="00745CC7">
      <w:pPr>
        <w:pStyle w:val="a4"/>
        <w:spacing w:line="360" w:lineRule="auto"/>
        <w:ind w:right="222"/>
      </w:pPr>
      <w:r>
        <w:t>сформированность базового уровня культуры безопасности жизнедеятельности как основы</w:t>
      </w:r>
      <w:r>
        <w:rPr>
          <w:spacing w:val="1"/>
        </w:rPr>
        <w:t xml:space="preserve"> </w:t>
      </w:r>
      <w:r>
        <w:t>для</w:t>
      </w:r>
      <w:r>
        <w:rPr>
          <w:spacing w:val="1"/>
        </w:rPr>
        <w:t xml:space="preserve"> </w:t>
      </w:r>
      <w:r>
        <w:t>благополучия</w:t>
      </w:r>
      <w:r>
        <w:rPr>
          <w:spacing w:val="1"/>
        </w:rPr>
        <w:t xml:space="preserve"> </w:t>
      </w:r>
      <w:r>
        <w:t>и</w:t>
      </w:r>
      <w:r>
        <w:rPr>
          <w:spacing w:val="2"/>
        </w:rPr>
        <w:t xml:space="preserve"> </w:t>
      </w:r>
      <w:r>
        <w:t>устойчивого</w:t>
      </w:r>
      <w:r>
        <w:rPr>
          <w:spacing w:val="5"/>
        </w:rPr>
        <w:t xml:space="preserve"> </w:t>
      </w:r>
      <w:r>
        <w:t>развития</w:t>
      </w:r>
      <w:r>
        <w:rPr>
          <w:spacing w:val="1"/>
        </w:rPr>
        <w:t xml:space="preserve"> </w:t>
      </w:r>
      <w:r>
        <w:t>личности,</w:t>
      </w:r>
      <w:r>
        <w:rPr>
          <w:spacing w:val="-2"/>
        </w:rPr>
        <w:t xml:space="preserve"> </w:t>
      </w:r>
      <w:r>
        <w:t>общества</w:t>
      </w:r>
      <w:r>
        <w:rPr>
          <w:spacing w:val="-4"/>
        </w:rPr>
        <w:t xml:space="preserve"> </w:t>
      </w:r>
      <w:r>
        <w:t>и</w:t>
      </w:r>
      <w:r>
        <w:rPr>
          <w:spacing w:val="-3"/>
        </w:rPr>
        <w:t xml:space="preserve"> </w:t>
      </w:r>
      <w:r>
        <w:t>государства;</w:t>
      </w:r>
    </w:p>
    <w:p w14:paraId="4AA10646" w14:textId="77777777" w:rsidR="0063402D" w:rsidRDefault="00745CC7">
      <w:pPr>
        <w:pStyle w:val="a4"/>
        <w:spacing w:line="360" w:lineRule="auto"/>
        <w:ind w:right="23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 дискриминации</w:t>
      </w:r>
      <w:r>
        <w:rPr>
          <w:spacing w:val="-6"/>
        </w:rPr>
        <w:t xml:space="preserve"> </w:t>
      </w:r>
      <w:r>
        <w:t>по</w:t>
      </w:r>
      <w:r>
        <w:rPr>
          <w:spacing w:val="-1"/>
        </w:rPr>
        <w:t xml:space="preserve"> </w:t>
      </w:r>
      <w:r>
        <w:t>социальным,</w:t>
      </w:r>
      <w:r>
        <w:rPr>
          <w:spacing w:val="-5"/>
        </w:rPr>
        <w:t xml:space="preserve"> </w:t>
      </w:r>
      <w:r>
        <w:t>религиозным, расовым,</w:t>
      </w:r>
      <w:r>
        <w:rPr>
          <w:spacing w:val="-4"/>
        </w:rPr>
        <w:t xml:space="preserve"> </w:t>
      </w:r>
      <w:r>
        <w:t>национальным</w:t>
      </w:r>
      <w:r>
        <w:rPr>
          <w:spacing w:val="-5"/>
        </w:rPr>
        <w:t xml:space="preserve"> </w:t>
      </w:r>
      <w:r>
        <w:t>признакам;</w:t>
      </w:r>
    </w:p>
    <w:p w14:paraId="1E7A8C8A" w14:textId="77777777" w:rsidR="0063402D" w:rsidRDefault="00745CC7">
      <w:pPr>
        <w:pStyle w:val="a4"/>
        <w:spacing w:line="360" w:lineRule="auto"/>
        <w:ind w:right="228"/>
      </w:pPr>
      <w:r>
        <w:t>готовность к взаимодействию с обществом и государством в обеспечении безопасности</w:t>
      </w:r>
      <w:r>
        <w:rPr>
          <w:spacing w:val="1"/>
        </w:rPr>
        <w:t xml:space="preserve"> </w:t>
      </w:r>
      <w:r>
        <w:t>жизни</w:t>
      </w:r>
      <w:r>
        <w:rPr>
          <w:spacing w:val="-3"/>
        </w:rPr>
        <w:t xml:space="preserve"> </w:t>
      </w:r>
      <w:r>
        <w:t>и</w:t>
      </w:r>
      <w:r>
        <w:rPr>
          <w:spacing w:val="-2"/>
        </w:rPr>
        <w:t xml:space="preserve"> </w:t>
      </w:r>
      <w:r>
        <w:t>здоровья</w:t>
      </w:r>
      <w:r>
        <w:rPr>
          <w:spacing w:val="-3"/>
        </w:rPr>
        <w:t xml:space="preserve"> </w:t>
      </w:r>
      <w:r>
        <w:t>населения;</w:t>
      </w:r>
    </w:p>
    <w:p w14:paraId="5E6E4D31" w14:textId="77777777" w:rsidR="0063402D" w:rsidRDefault="00745CC7">
      <w:pPr>
        <w:pStyle w:val="a4"/>
        <w:spacing w:line="362" w:lineRule="auto"/>
        <w:ind w:right="227"/>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 гражданского общества в области обеспечения комплексной безопасности личности,</w:t>
      </w:r>
      <w:r>
        <w:rPr>
          <w:spacing w:val="1"/>
        </w:rPr>
        <w:t xml:space="preserve"> </w:t>
      </w:r>
      <w:r>
        <w:t>общества</w:t>
      </w:r>
      <w:r>
        <w:rPr>
          <w:spacing w:val="-5"/>
        </w:rPr>
        <w:t xml:space="preserve"> </w:t>
      </w:r>
      <w:r>
        <w:t>и</w:t>
      </w:r>
      <w:r>
        <w:rPr>
          <w:spacing w:val="-2"/>
        </w:rPr>
        <w:t xml:space="preserve"> </w:t>
      </w:r>
      <w:r>
        <w:t>государства;</w:t>
      </w:r>
    </w:p>
    <w:p w14:paraId="48944072" w14:textId="77777777" w:rsidR="0063402D" w:rsidRDefault="00745CC7" w:rsidP="000A4911">
      <w:pPr>
        <w:pStyle w:val="a5"/>
        <w:numPr>
          <w:ilvl w:val="0"/>
          <w:numId w:val="14"/>
        </w:numPr>
        <w:tabs>
          <w:tab w:val="left" w:pos="1209"/>
        </w:tabs>
        <w:spacing w:line="270" w:lineRule="exact"/>
        <w:rPr>
          <w:sz w:val="24"/>
        </w:rPr>
      </w:pPr>
      <w:r>
        <w:rPr>
          <w:sz w:val="24"/>
        </w:rPr>
        <w:t>патриотическое</w:t>
      </w:r>
      <w:r>
        <w:rPr>
          <w:spacing w:val="-6"/>
          <w:sz w:val="24"/>
        </w:rPr>
        <w:t xml:space="preserve"> </w:t>
      </w:r>
      <w:r>
        <w:rPr>
          <w:sz w:val="24"/>
        </w:rPr>
        <w:t>воспитание:</w:t>
      </w:r>
    </w:p>
    <w:p w14:paraId="7A79219D" w14:textId="77777777" w:rsidR="0063402D" w:rsidRDefault="00745CC7">
      <w:pPr>
        <w:pStyle w:val="a4"/>
        <w:spacing w:before="133" w:line="360" w:lineRule="auto"/>
        <w:ind w:right="226"/>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памяти</w:t>
      </w:r>
      <w:r>
        <w:rPr>
          <w:spacing w:val="44"/>
        </w:rPr>
        <w:t xml:space="preserve"> </w:t>
      </w:r>
      <w:r>
        <w:t>защитников</w:t>
      </w:r>
      <w:r>
        <w:rPr>
          <w:spacing w:val="44"/>
        </w:rPr>
        <w:t xml:space="preserve"> </w:t>
      </w:r>
      <w:r>
        <w:t>Родины</w:t>
      </w:r>
      <w:r>
        <w:rPr>
          <w:spacing w:val="44"/>
        </w:rPr>
        <w:t xml:space="preserve"> </w:t>
      </w:r>
      <w:r>
        <w:t>и</w:t>
      </w:r>
      <w:r>
        <w:rPr>
          <w:spacing w:val="43"/>
        </w:rPr>
        <w:t xml:space="preserve"> </w:t>
      </w:r>
      <w:r>
        <w:t>боевым</w:t>
      </w:r>
      <w:r>
        <w:rPr>
          <w:spacing w:val="43"/>
        </w:rPr>
        <w:t xml:space="preserve"> </w:t>
      </w:r>
      <w:r>
        <w:t>подвигам</w:t>
      </w:r>
      <w:r>
        <w:rPr>
          <w:spacing w:val="43"/>
        </w:rPr>
        <w:t xml:space="preserve"> </w:t>
      </w:r>
      <w:r>
        <w:t>Героев</w:t>
      </w:r>
      <w:r>
        <w:rPr>
          <w:spacing w:val="44"/>
        </w:rPr>
        <w:t xml:space="preserve"> </w:t>
      </w:r>
      <w:r>
        <w:t>Отечества,</w:t>
      </w:r>
      <w:r>
        <w:rPr>
          <w:spacing w:val="40"/>
        </w:rPr>
        <w:t xml:space="preserve"> </w:t>
      </w:r>
      <w:r>
        <w:t>гордости</w:t>
      </w:r>
      <w:r>
        <w:rPr>
          <w:spacing w:val="43"/>
        </w:rPr>
        <w:t xml:space="preserve"> </w:t>
      </w:r>
      <w:r>
        <w:t>за</w:t>
      </w:r>
      <w:r>
        <w:rPr>
          <w:spacing w:val="41"/>
        </w:rPr>
        <w:t xml:space="preserve"> </w:t>
      </w:r>
      <w:r>
        <w:t>свою</w:t>
      </w:r>
      <w:r>
        <w:rPr>
          <w:spacing w:val="40"/>
        </w:rPr>
        <w:t xml:space="preserve"> </w:t>
      </w:r>
      <w:r>
        <w:t>Родину</w:t>
      </w:r>
      <w:r>
        <w:rPr>
          <w:spacing w:val="33"/>
        </w:rPr>
        <w:t xml:space="preserve"> </w:t>
      </w:r>
      <w:r>
        <w:t>и</w:t>
      </w:r>
    </w:p>
    <w:p w14:paraId="140B79D3" w14:textId="77777777" w:rsidR="0063402D" w:rsidRDefault="0063402D">
      <w:pPr>
        <w:spacing w:line="360" w:lineRule="auto"/>
        <w:sectPr w:rsidR="0063402D">
          <w:pgSz w:w="11910" w:h="16840"/>
          <w:pgMar w:top="820" w:right="340" w:bottom="280" w:left="900" w:header="569" w:footer="0" w:gutter="0"/>
          <w:cols w:space="720"/>
        </w:sectPr>
      </w:pPr>
    </w:p>
    <w:p w14:paraId="174D5BD0" w14:textId="77777777" w:rsidR="0063402D" w:rsidRDefault="00745CC7">
      <w:pPr>
        <w:pStyle w:val="a4"/>
        <w:spacing w:before="7" w:line="362" w:lineRule="auto"/>
        <w:ind w:right="237" w:firstLine="0"/>
      </w:pPr>
      <w:r>
        <w:lastRenderedPageBreak/>
        <w:t>Вооружённые Силы Российской Федерации, прошлое и настоящее многонационального народа</w:t>
      </w:r>
      <w:r>
        <w:rPr>
          <w:spacing w:val="1"/>
        </w:rPr>
        <w:t xml:space="preserve"> </w:t>
      </w:r>
      <w:r>
        <w:t>России,</w:t>
      </w:r>
      <w:r>
        <w:rPr>
          <w:spacing w:val="3"/>
        </w:rPr>
        <w:t xml:space="preserve"> </w:t>
      </w:r>
      <w:r>
        <w:t>российской</w:t>
      </w:r>
      <w:r>
        <w:rPr>
          <w:spacing w:val="-2"/>
        </w:rPr>
        <w:t xml:space="preserve"> </w:t>
      </w:r>
      <w:r>
        <w:t>армии</w:t>
      </w:r>
      <w:r>
        <w:rPr>
          <w:spacing w:val="-2"/>
        </w:rPr>
        <w:t xml:space="preserve"> </w:t>
      </w:r>
      <w:r>
        <w:t>и</w:t>
      </w:r>
      <w:r>
        <w:rPr>
          <w:spacing w:val="-2"/>
        </w:rPr>
        <w:t xml:space="preserve"> </w:t>
      </w:r>
      <w:r>
        <w:t>флота;</w:t>
      </w:r>
    </w:p>
    <w:p w14:paraId="0DC7EAF8" w14:textId="77777777" w:rsidR="0063402D" w:rsidRDefault="00745CC7">
      <w:pPr>
        <w:pStyle w:val="a4"/>
        <w:spacing w:line="360" w:lineRule="auto"/>
        <w:ind w:right="231"/>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дням воинской славы, боевым традициям Вооружённых Сил Российской</w:t>
      </w:r>
      <w:r>
        <w:rPr>
          <w:spacing w:val="1"/>
        </w:rPr>
        <w:t xml:space="preserve"> </w:t>
      </w:r>
      <w:r>
        <w:t>Федерации,</w:t>
      </w:r>
      <w:r>
        <w:rPr>
          <w:spacing w:val="1"/>
        </w:rPr>
        <w:t xml:space="preserve"> </w:t>
      </w:r>
      <w:r>
        <w:t>достижениям</w:t>
      </w:r>
      <w:r>
        <w:rPr>
          <w:spacing w:val="-3"/>
        </w:rPr>
        <w:t xml:space="preserve"> </w:t>
      </w:r>
      <w:r>
        <w:t>России</w:t>
      </w:r>
      <w:r>
        <w:rPr>
          <w:spacing w:val="-4"/>
        </w:rPr>
        <w:t xml:space="preserve"> </w:t>
      </w:r>
      <w:r>
        <w:t>в</w:t>
      </w:r>
      <w:r>
        <w:rPr>
          <w:spacing w:val="-3"/>
        </w:rPr>
        <w:t xml:space="preserve"> </w:t>
      </w:r>
      <w:r>
        <w:t>области</w:t>
      </w:r>
      <w:r>
        <w:rPr>
          <w:spacing w:val="-8"/>
        </w:rPr>
        <w:t xml:space="preserve"> </w:t>
      </w:r>
      <w:r>
        <w:t>обеспечения безопасности</w:t>
      </w:r>
      <w:r>
        <w:rPr>
          <w:spacing w:val="-3"/>
        </w:rPr>
        <w:t xml:space="preserve"> </w:t>
      </w:r>
      <w:r>
        <w:t>жизни</w:t>
      </w:r>
      <w:r>
        <w:rPr>
          <w:spacing w:val="-4"/>
        </w:rPr>
        <w:t xml:space="preserve"> </w:t>
      </w:r>
      <w:r>
        <w:t>и</w:t>
      </w:r>
      <w:r>
        <w:rPr>
          <w:spacing w:val="-4"/>
        </w:rPr>
        <w:t xml:space="preserve"> </w:t>
      </w:r>
      <w:r>
        <w:t>здоровья</w:t>
      </w:r>
      <w:r>
        <w:rPr>
          <w:spacing w:val="-5"/>
        </w:rPr>
        <w:t xml:space="preserve"> </w:t>
      </w:r>
      <w:r>
        <w:t>людей;</w:t>
      </w:r>
    </w:p>
    <w:p w14:paraId="498DEC9B" w14:textId="77777777" w:rsidR="0063402D" w:rsidRDefault="00745CC7">
      <w:pPr>
        <w:pStyle w:val="a4"/>
        <w:tabs>
          <w:tab w:val="left" w:pos="2075"/>
          <w:tab w:val="left" w:pos="2901"/>
          <w:tab w:val="left" w:pos="4667"/>
          <w:tab w:val="left" w:pos="5507"/>
          <w:tab w:val="left" w:pos="6947"/>
          <w:tab w:val="left" w:pos="8756"/>
        </w:tabs>
        <w:spacing w:line="360" w:lineRule="auto"/>
        <w:ind w:right="220"/>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убеждённость</w:t>
      </w:r>
      <w:r>
        <w:rPr>
          <w:spacing w:val="1"/>
        </w:rPr>
        <w:t xml:space="preserve"> </w:t>
      </w:r>
      <w:r>
        <w:t>и</w:t>
      </w:r>
      <w:r>
        <w:rPr>
          <w:spacing w:val="1"/>
        </w:rPr>
        <w:t xml:space="preserve"> </w:t>
      </w:r>
      <w:r>
        <w:t>готовность</w:t>
      </w:r>
      <w:r>
        <w:tab/>
        <w:t>к</w:t>
      </w:r>
      <w:r>
        <w:tab/>
        <w:t>служению</w:t>
      </w:r>
      <w:r>
        <w:tab/>
        <w:t>и</w:t>
      </w:r>
      <w:r>
        <w:tab/>
        <w:t>защите</w:t>
      </w:r>
      <w:r>
        <w:tab/>
        <w:t>Отечества,</w:t>
      </w:r>
      <w:r>
        <w:tab/>
        <w:t>ответственность</w:t>
      </w:r>
      <w:r>
        <w:rPr>
          <w:spacing w:val="-58"/>
        </w:rPr>
        <w:t xml:space="preserve"> </w:t>
      </w:r>
      <w:r>
        <w:t>за его</w:t>
      </w:r>
      <w:r>
        <w:rPr>
          <w:spacing w:val="6"/>
        </w:rPr>
        <w:t xml:space="preserve"> </w:t>
      </w:r>
      <w:r>
        <w:t>судьбу;</w:t>
      </w:r>
    </w:p>
    <w:p w14:paraId="64BADF35" w14:textId="77777777" w:rsidR="0063402D" w:rsidRDefault="00745CC7" w:rsidP="000A4911">
      <w:pPr>
        <w:pStyle w:val="a5"/>
        <w:numPr>
          <w:ilvl w:val="0"/>
          <w:numId w:val="14"/>
        </w:numPr>
        <w:tabs>
          <w:tab w:val="left" w:pos="1208"/>
        </w:tabs>
        <w:spacing w:line="273" w:lineRule="exact"/>
        <w:ind w:left="1207" w:hanging="264"/>
        <w:rPr>
          <w:sz w:val="24"/>
        </w:rPr>
      </w:pPr>
      <w:r>
        <w:rPr>
          <w:sz w:val="24"/>
        </w:rPr>
        <w:t>духовно-нравственное</w:t>
      </w:r>
      <w:r>
        <w:rPr>
          <w:spacing w:val="-6"/>
          <w:sz w:val="24"/>
        </w:rPr>
        <w:t xml:space="preserve"> </w:t>
      </w:r>
      <w:r>
        <w:rPr>
          <w:sz w:val="24"/>
        </w:rPr>
        <w:t>воспитание:</w:t>
      </w:r>
    </w:p>
    <w:p w14:paraId="7011D97B" w14:textId="77777777" w:rsidR="0063402D" w:rsidRDefault="00745CC7">
      <w:pPr>
        <w:pStyle w:val="a4"/>
        <w:tabs>
          <w:tab w:val="left" w:pos="3626"/>
          <w:tab w:val="left" w:pos="5315"/>
          <w:tab w:val="left" w:pos="7306"/>
          <w:tab w:val="left" w:pos="9168"/>
        </w:tabs>
        <w:spacing w:before="136" w:line="362" w:lineRule="auto"/>
        <w:ind w:left="944" w:right="233" w:firstLine="0"/>
      </w:pPr>
      <w:r>
        <w:t>осознание духовных ценностей российского народа и российского воинства;</w:t>
      </w:r>
      <w:r>
        <w:rPr>
          <w:spacing w:val="1"/>
        </w:rPr>
        <w:t xml:space="preserve"> </w:t>
      </w:r>
      <w:r>
        <w:t>сформированность</w:t>
      </w:r>
      <w:r>
        <w:tab/>
        <w:t>ценности</w:t>
      </w:r>
      <w:r>
        <w:tab/>
        <w:t>безопасного</w:t>
      </w:r>
      <w:r>
        <w:tab/>
        <w:t>поведения,</w:t>
      </w:r>
      <w:r>
        <w:tab/>
      </w:r>
      <w:r>
        <w:rPr>
          <w:spacing w:val="-1"/>
        </w:rPr>
        <w:t>осознанного</w:t>
      </w:r>
    </w:p>
    <w:p w14:paraId="77D12CBB" w14:textId="77777777" w:rsidR="0063402D" w:rsidRDefault="00745CC7">
      <w:pPr>
        <w:pStyle w:val="a4"/>
        <w:spacing w:line="360" w:lineRule="auto"/>
        <w:ind w:right="223" w:firstLine="0"/>
      </w:pPr>
      <w:r>
        <w:t>и ответственного отношения</w:t>
      </w:r>
      <w:r>
        <w:rPr>
          <w:spacing w:val="1"/>
        </w:rPr>
        <w:t xml:space="preserve"> </w:t>
      </w:r>
      <w:r>
        <w:t>к личной</w:t>
      </w:r>
      <w:r>
        <w:rPr>
          <w:spacing w:val="1"/>
        </w:rPr>
        <w:t xml:space="preserve"> </w:t>
      </w:r>
      <w:r>
        <w:t>безопасности,</w:t>
      </w:r>
      <w:r>
        <w:rPr>
          <w:spacing w:val="1"/>
        </w:rPr>
        <w:t xml:space="preserve"> </w:t>
      </w:r>
      <w:r>
        <w:t>безопасности</w:t>
      </w:r>
      <w:r>
        <w:rPr>
          <w:spacing w:val="1"/>
        </w:rPr>
        <w:t xml:space="preserve"> </w:t>
      </w:r>
      <w:r>
        <w:t>других людей,</w:t>
      </w:r>
      <w:r>
        <w:rPr>
          <w:spacing w:val="1"/>
        </w:rPr>
        <w:t xml:space="preserve"> </w:t>
      </w:r>
      <w:r>
        <w:t>общества и</w:t>
      </w:r>
      <w:r>
        <w:rPr>
          <w:spacing w:val="1"/>
        </w:rPr>
        <w:t xml:space="preserve"> </w:t>
      </w:r>
      <w:r>
        <w:t>государства;</w:t>
      </w:r>
    </w:p>
    <w:p w14:paraId="2EADF540" w14:textId="77777777" w:rsidR="0063402D" w:rsidRDefault="00745CC7">
      <w:pPr>
        <w:pStyle w:val="a4"/>
        <w:tabs>
          <w:tab w:val="left" w:pos="2771"/>
          <w:tab w:val="left" w:pos="6401"/>
          <w:tab w:val="left" w:pos="8824"/>
        </w:tabs>
        <w:spacing w:line="360" w:lineRule="auto"/>
        <w:ind w:right="233"/>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61"/>
        </w:rPr>
        <w:t xml:space="preserve"> </w:t>
      </w:r>
      <w:r>
        <w:t>готовность</w:t>
      </w:r>
      <w:r>
        <w:rPr>
          <w:spacing w:val="1"/>
        </w:rPr>
        <w:t xml:space="preserve"> </w:t>
      </w:r>
      <w:r>
        <w:t>реализовать</w:t>
      </w:r>
      <w:r>
        <w:tab/>
        <w:t>риск-ориентированное</w:t>
      </w:r>
      <w:r>
        <w:tab/>
        <w:t>поведение,</w:t>
      </w:r>
      <w:r>
        <w:tab/>
      </w:r>
      <w:r>
        <w:rPr>
          <w:spacing w:val="-1"/>
        </w:rPr>
        <w:t>самостоятельно</w:t>
      </w:r>
      <w:r>
        <w:rPr>
          <w:spacing w:val="-58"/>
        </w:rPr>
        <w:t xml:space="preserve"> </w:t>
      </w:r>
      <w:r>
        <w:t>и</w:t>
      </w:r>
      <w:r>
        <w:rPr>
          <w:spacing w:val="1"/>
        </w:rPr>
        <w:t xml:space="preserve"> </w:t>
      </w:r>
      <w:r>
        <w:t>ответственно</w:t>
      </w:r>
      <w:r>
        <w:rPr>
          <w:spacing w:val="1"/>
        </w:rPr>
        <w:t xml:space="preserve"> </w:t>
      </w:r>
      <w:r>
        <w:t>действовать</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жизнедеятельности</w:t>
      </w:r>
      <w:r>
        <w:rPr>
          <w:spacing w:val="1"/>
        </w:rPr>
        <w:t xml:space="preserve"> </w:t>
      </w:r>
      <w:r>
        <w:t>по</w:t>
      </w:r>
      <w:r>
        <w:rPr>
          <w:spacing w:val="1"/>
        </w:rPr>
        <w:t xml:space="preserve"> </w:t>
      </w:r>
      <w:r>
        <w:t>снижению</w:t>
      </w:r>
      <w:r>
        <w:rPr>
          <w:spacing w:val="1"/>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1"/>
        </w:rPr>
        <w:t xml:space="preserve"> </w:t>
      </w:r>
      <w:r>
        <w:t>ситуации,</w:t>
      </w:r>
      <w:r>
        <w:rPr>
          <w:spacing w:val="1"/>
        </w:rPr>
        <w:t xml:space="preserve"> </w:t>
      </w:r>
      <w:r>
        <w:t>смягчению</w:t>
      </w:r>
      <w:r>
        <w:rPr>
          <w:spacing w:val="1"/>
        </w:rPr>
        <w:t xml:space="preserve"> </w:t>
      </w:r>
      <w:r>
        <w:t>их</w:t>
      </w:r>
      <w:r>
        <w:rPr>
          <w:spacing w:val="1"/>
        </w:rPr>
        <w:t xml:space="preserve"> </w:t>
      </w:r>
      <w:r>
        <w:t>последствий;</w:t>
      </w:r>
    </w:p>
    <w:p w14:paraId="62A660B4" w14:textId="77777777" w:rsidR="0063402D" w:rsidRDefault="00745CC7">
      <w:pPr>
        <w:pStyle w:val="a4"/>
        <w:tabs>
          <w:tab w:val="left" w:pos="2272"/>
          <w:tab w:val="left" w:pos="4043"/>
          <w:tab w:val="left" w:pos="5761"/>
          <w:tab w:val="left" w:pos="7652"/>
          <w:tab w:val="left" w:pos="9072"/>
        </w:tabs>
        <w:spacing w:line="360" w:lineRule="auto"/>
        <w:ind w:right="230"/>
      </w:pPr>
      <w:r>
        <w:t>ответственное 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 поколению,</w:t>
      </w:r>
      <w:r>
        <w:rPr>
          <w:spacing w:val="1"/>
        </w:rPr>
        <w:t xml:space="preserve"> </w:t>
      </w:r>
      <w:r>
        <w:t>семье,</w:t>
      </w:r>
      <w:r>
        <w:rPr>
          <w:spacing w:val="1"/>
        </w:rPr>
        <w:t xml:space="preserve"> </w:t>
      </w:r>
      <w:r>
        <w:t>культуре</w:t>
      </w:r>
      <w:r>
        <w:rPr>
          <w:spacing w:val="1"/>
        </w:rPr>
        <w:t xml:space="preserve"> </w:t>
      </w:r>
      <w:r>
        <w:t>и</w:t>
      </w:r>
      <w:r>
        <w:rPr>
          <w:spacing w:val="1"/>
        </w:rPr>
        <w:t xml:space="preserve"> </w:t>
      </w:r>
      <w:r>
        <w:t>традициям</w:t>
      </w:r>
      <w:r>
        <w:tab/>
        <w:t>народов</w:t>
      </w:r>
      <w:r>
        <w:tab/>
        <w:t>России,</w:t>
      </w:r>
      <w:r>
        <w:tab/>
        <w:t>принятие</w:t>
      </w:r>
      <w:r>
        <w:tab/>
        <w:t>идей</w:t>
      </w:r>
      <w:r>
        <w:tab/>
      </w:r>
      <w:r>
        <w:rPr>
          <w:spacing w:val="-1"/>
        </w:rPr>
        <w:t>волонтёрства</w:t>
      </w:r>
      <w:r>
        <w:rPr>
          <w:spacing w:val="-58"/>
        </w:rPr>
        <w:t xml:space="preserve"> </w:t>
      </w:r>
      <w:r>
        <w:t>и</w:t>
      </w:r>
      <w:r>
        <w:rPr>
          <w:spacing w:val="2"/>
        </w:rPr>
        <w:t xml:space="preserve"> </w:t>
      </w:r>
      <w:r>
        <w:t>добровольчества;</w:t>
      </w:r>
    </w:p>
    <w:p w14:paraId="23D8CC08" w14:textId="77777777" w:rsidR="0063402D" w:rsidRDefault="00745CC7" w:rsidP="000A4911">
      <w:pPr>
        <w:pStyle w:val="a5"/>
        <w:numPr>
          <w:ilvl w:val="0"/>
          <w:numId w:val="14"/>
        </w:numPr>
        <w:tabs>
          <w:tab w:val="left" w:pos="1208"/>
        </w:tabs>
        <w:spacing w:line="273" w:lineRule="exact"/>
        <w:ind w:left="1207" w:hanging="264"/>
        <w:rPr>
          <w:sz w:val="24"/>
        </w:rPr>
      </w:pPr>
      <w:r>
        <w:rPr>
          <w:sz w:val="24"/>
        </w:rPr>
        <w:t>эстетическое</w:t>
      </w:r>
      <w:r>
        <w:rPr>
          <w:spacing w:val="-4"/>
          <w:sz w:val="24"/>
        </w:rPr>
        <w:t xml:space="preserve"> </w:t>
      </w:r>
      <w:r>
        <w:rPr>
          <w:sz w:val="24"/>
        </w:rPr>
        <w:t>воспитание:</w:t>
      </w:r>
    </w:p>
    <w:p w14:paraId="4F18254C" w14:textId="77777777" w:rsidR="0063402D" w:rsidRDefault="00745CC7">
      <w:pPr>
        <w:pStyle w:val="a4"/>
        <w:spacing w:before="141" w:line="360" w:lineRule="auto"/>
        <w:ind w:left="944" w:right="225" w:firstLine="0"/>
      </w:pPr>
      <w:r>
        <w:t>эстетическое отношение к миру в сочетании с культурой безопасности жизнедеятельности;</w:t>
      </w:r>
      <w:r>
        <w:rPr>
          <w:spacing w:val="1"/>
        </w:rPr>
        <w:t xml:space="preserve"> </w:t>
      </w:r>
      <w:r>
        <w:t>понимание</w:t>
      </w:r>
      <w:r>
        <w:rPr>
          <w:spacing w:val="41"/>
        </w:rPr>
        <w:t xml:space="preserve"> </w:t>
      </w:r>
      <w:r>
        <w:t>взаимозависимости</w:t>
      </w:r>
      <w:r>
        <w:rPr>
          <w:spacing w:val="44"/>
        </w:rPr>
        <w:t xml:space="preserve"> </w:t>
      </w:r>
      <w:r>
        <w:t>успешности</w:t>
      </w:r>
      <w:r>
        <w:rPr>
          <w:spacing w:val="44"/>
        </w:rPr>
        <w:t xml:space="preserve"> </w:t>
      </w:r>
      <w:r>
        <w:t>и</w:t>
      </w:r>
      <w:r>
        <w:rPr>
          <w:spacing w:val="43"/>
        </w:rPr>
        <w:t xml:space="preserve"> </w:t>
      </w:r>
      <w:r>
        <w:t>полноценного</w:t>
      </w:r>
      <w:r>
        <w:rPr>
          <w:spacing w:val="52"/>
        </w:rPr>
        <w:t xml:space="preserve"> </w:t>
      </w:r>
      <w:r>
        <w:t>развития</w:t>
      </w:r>
    </w:p>
    <w:p w14:paraId="6C5BBF01" w14:textId="77777777" w:rsidR="0063402D" w:rsidRDefault="00745CC7">
      <w:pPr>
        <w:pStyle w:val="a4"/>
        <w:spacing w:line="274" w:lineRule="exact"/>
        <w:ind w:firstLine="0"/>
      </w:pPr>
      <w:r>
        <w:t>и</w:t>
      </w:r>
      <w:r>
        <w:rPr>
          <w:spacing w:val="-2"/>
        </w:rPr>
        <w:t xml:space="preserve"> </w:t>
      </w:r>
      <w:r>
        <w:t>безопасного</w:t>
      </w:r>
      <w:r>
        <w:rPr>
          <w:spacing w:val="-3"/>
        </w:rPr>
        <w:t xml:space="preserve"> </w:t>
      </w:r>
      <w:r>
        <w:t>поведения</w:t>
      </w:r>
      <w:r>
        <w:rPr>
          <w:spacing w:val="-7"/>
        </w:rPr>
        <w:t xml:space="preserve"> </w:t>
      </w:r>
      <w:r>
        <w:t>в</w:t>
      </w:r>
      <w:r>
        <w:rPr>
          <w:spacing w:val="-1"/>
        </w:rPr>
        <w:t xml:space="preserve"> </w:t>
      </w:r>
      <w:r>
        <w:t>повседневной</w:t>
      </w:r>
      <w:r>
        <w:rPr>
          <w:spacing w:val="-7"/>
        </w:rPr>
        <w:t xml:space="preserve"> </w:t>
      </w:r>
      <w:r>
        <w:t>жизни;</w:t>
      </w:r>
    </w:p>
    <w:p w14:paraId="16BB86DF" w14:textId="77777777" w:rsidR="0063402D" w:rsidRDefault="00745CC7" w:rsidP="000A4911">
      <w:pPr>
        <w:pStyle w:val="a5"/>
        <w:numPr>
          <w:ilvl w:val="0"/>
          <w:numId w:val="14"/>
        </w:numPr>
        <w:tabs>
          <w:tab w:val="left" w:pos="1208"/>
        </w:tabs>
        <w:spacing w:before="137"/>
        <w:ind w:left="1207" w:hanging="264"/>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3331D614" w14:textId="77777777" w:rsidR="0063402D" w:rsidRDefault="00745CC7">
      <w:pPr>
        <w:pStyle w:val="a4"/>
        <w:tabs>
          <w:tab w:val="left" w:pos="1682"/>
          <w:tab w:val="left" w:pos="3851"/>
          <w:tab w:val="left" w:pos="5943"/>
          <w:tab w:val="left" w:pos="8203"/>
          <w:tab w:val="left" w:pos="9067"/>
        </w:tabs>
        <w:spacing w:before="141" w:line="360" w:lineRule="auto"/>
        <w:ind w:right="228"/>
      </w:pPr>
      <w:r>
        <w:t>сформированность мировоззрения, соответствующего текущему уровню развития общей</w:t>
      </w:r>
      <w:r>
        <w:rPr>
          <w:spacing w:val="1"/>
        </w:rPr>
        <w:t xml:space="preserve"> </w:t>
      </w:r>
      <w:r>
        <w:t>теории</w:t>
      </w:r>
      <w:r>
        <w:tab/>
        <w:t>безопасности,</w:t>
      </w:r>
      <w:r>
        <w:tab/>
        <w:t>современных</w:t>
      </w:r>
      <w:r>
        <w:tab/>
        <w:t>представлений</w:t>
      </w:r>
      <w:r>
        <w:tab/>
        <w:t>о</w:t>
      </w:r>
      <w:r>
        <w:tab/>
      </w:r>
      <w:r>
        <w:rPr>
          <w:spacing w:val="-1"/>
        </w:rPr>
        <w:t>безопасности</w:t>
      </w:r>
      <w:r>
        <w:rPr>
          <w:spacing w:val="-58"/>
        </w:rPr>
        <w:t xml:space="preserve"> </w:t>
      </w:r>
      <w:r>
        <w:t>в технических, естественно-научных, общественных, гуманитарных областях знаний, современной</w:t>
      </w:r>
      <w:r>
        <w:rPr>
          <w:spacing w:val="-57"/>
        </w:rPr>
        <w:t xml:space="preserve"> </w:t>
      </w:r>
      <w:r>
        <w:t>концепции</w:t>
      </w:r>
      <w:r>
        <w:rPr>
          <w:spacing w:val="-3"/>
        </w:rPr>
        <w:t xml:space="preserve"> </w:t>
      </w:r>
      <w:r>
        <w:t>культуры</w:t>
      </w:r>
      <w:r>
        <w:rPr>
          <w:spacing w:val="3"/>
        </w:rPr>
        <w:t xml:space="preserve"> </w:t>
      </w:r>
      <w:r>
        <w:t>безопасности</w:t>
      </w:r>
      <w:r>
        <w:rPr>
          <w:spacing w:val="3"/>
        </w:rPr>
        <w:t xml:space="preserve"> </w:t>
      </w:r>
      <w:r>
        <w:t>жизнедеятельности;</w:t>
      </w:r>
    </w:p>
    <w:p w14:paraId="19EE9888" w14:textId="77777777" w:rsidR="0063402D" w:rsidRDefault="00745CC7">
      <w:pPr>
        <w:pStyle w:val="a4"/>
        <w:spacing w:before="1" w:line="360" w:lineRule="auto"/>
        <w:ind w:right="229"/>
      </w:pPr>
      <w:r>
        <w:t>понимание научно-практических основ учебного предмета ОБЖ, осознание его значения</w:t>
      </w:r>
      <w:r>
        <w:rPr>
          <w:spacing w:val="1"/>
        </w:rPr>
        <w:t xml:space="preserve"> </w:t>
      </w:r>
      <w:r>
        <w:t>для</w:t>
      </w:r>
      <w:r>
        <w:rPr>
          <w:spacing w:val="1"/>
        </w:rPr>
        <w:t xml:space="preserve"> </w:t>
      </w:r>
      <w:r>
        <w:t>безопасной</w:t>
      </w:r>
      <w:r>
        <w:rPr>
          <w:spacing w:val="-3"/>
        </w:rPr>
        <w:t xml:space="preserve"> </w:t>
      </w:r>
      <w:r>
        <w:t>и</w:t>
      </w:r>
      <w:r>
        <w:rPr>
          <w:spacing w:val="-3"/>
        </w:rPr>
        <w:t xml:space="preserve"> </w:t>
      </w:r>
      <w:r>
        <w:t>продуктивной</w:t>
      </w:r>
      <w:r>
        <w:rPr>
          <w:spacing w:val="-3"/>
        </w:rPr>
        <w:t xml:space="preserve"> </w:t>
      </w:r>
      <w:r>
        <w:t>жизнедеятельности</w:t>
      </w:r>
      <w:r>
        <w:rPr>
          <w:spacing w:val="-2"/>
        </w:rPr>
        <w:t xml:space="preserve"> </w:t>
      </w:r>
      <w:r>
        <w:t>человека,</w:t>
      </w:r>
      <w:r>
        <w:rPr>
          <w:spacing w:val="-2"/>
        </w:rPr>
        <w:t xml:space="preserve"> </w:t>
      </w:r>
      <w:r>
        <w:t>общества</w:t>
      </w:r>
      <w:r>
        <w:rPr>
          <w:spacing w:val="-5"/>
        </w:rPr>
        <w:t xml:space="preserve"> </w:t>
      </w:r>
      <w:r>
        <w:t>и</w:t>
      </w:r>
      <w:r>
        <w:rPr>
          <w:spacing w:val="-3"/>
        </w:rPr>
        <w:t xml:space="preserve"> </w:t>
      </w:r>
      <w:r>
        <w:t>государства;</w:t>
      </w:r>
    </w:p>
    <w:p w14:paraId="715E5605" w14:textId="77777777" w:rsidR="0063402D" w:rsidRDefault="00745CC7">
      <w:pPr>
        <w:pStyle w:val="a4"/>
        <w:spacing w:line="360" w:lineRule="auto"/>
        <w:ind w:right="221"/>
      </w:pPr>
      <w:r>
        <w:t>способность применять научные знания для реализации принципов безопасного 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1"/>
        </w:rPr>
        <w:t xml:space="preserve"> </w:t>
      </w:r>
      <w:r>
        <w:t>экстремальных</w:t>
      </w:r>
      <w:r>
        <w:rPr>
          <w:spacing w:val="-4"/>
        </w:rPr>
        <w:t xml:space="preserve"> </w:t>
      </w:r>
      <w:r>
        <w:t>и</w:t>
      </w:r>
      <w:r>
        <w:rPr>
          <w:spacing w:val="3"/>
        </w:rPr>
        <w:t xml:space="preserve"> </w:t>
      </w:r>
      <w:r>
        <w:t>чрезвычайных</w:t>
      </w:r>
      <w:r>
        <w:rPr>
          <w:spacing w:val="-3"/>
        </w:rPr>
        <w:t xml:space="preserve"> </w:t>
      </w:r>
      <w:r>
        <w:t>ситуациях);</w:t>
      </w:r>
    </w:p>
    <w:p w14:paraId="4B16FBFF" w14:textId="77777777" w:rsidR="0063402D" w:rsidRDefault="00745CC7" w:rsidP="000A4911">
      <w:pPr>
        <w:pStyle w:val="a5"/>
        <w:numPr>
          <w:ilvl w:val="0"/>
          <w:numId w:val="14"/>
        </w:numPr>
        <w:tabs>
          <w:tab w:val="left" w:pos="1209"/>
        </w:tabs>
        <w:rPr>
          <w:sz w:val="24"/>
        </w:rPr>
      </w:pPr>
      <w:r>
        <w:rPr>
          <w:sz w:val="24"/>
        </w:rPr>
        <w:t>физическое</w:t>
      </w:r>
      <w:r>
        <w:rPr>
          <w:spacing w:val="-8"/>
          <w:sz w:val="24"/>
        </w:rPr>
        <w:t xml:space="preserve"> </w:t>
      </w:r>
      <w:r>
        <w:rPr>
          <w:sz w:val="24"/>
        </w:rPr>
        <w:t>воспитание:</w:t>
      </w:r>
    </w:p>
    <w:p w14:paraId="4BCE3AFB" w14:textId="77777777" w:rsidR="0063402D" w:rsidRDefault="0063402D">
      <w:pPr>
        <w:jc w:val="both"/>
        <w:rPr>
          <w:sz w:val="24"/>
        </w:rPr>
        <w:sectPr w:rsidR="0063402D">
          <w:pgSz w:w="11910" w:h="16840"/>
          <w:pgMar w:top="820" w:right="340" w:bottom="280" w:left="900" w:header="569" w:footer="0" w:gutter="0"/>
          <w:cols w:space="720"/>
        </w:sectPr>
      </w:pPr>
    </w:p>
    <w:p w14:paraId="41B984C0" w14:textId="77777777" w:rsidR="0063402D" w:rsidRDefault="00745CC7">
      <w:pPr>
        <w:pStyle w:val="a4"/>
        <w:tabs>
          <w:tab w:val="left" w:pos="2416"/>
          <w:tab w:val="left" w:pos="3797"/>
          <w:tab w:val="left" w:pos="4933"/>
          <w:tab w:val="left" w:pos="7298"/>
          <w:tab w:val="left" w:pos="9303"/>
        </w:tabs>
        <w:spacing w:before="7" w:line="362" w:lineRule="auto"/>
        <w:ind w:right="227"/>
        <w:jc w:val="left"/>
      </w:pPr>
      <w:r>
        <w:lastRenderedPageBreak/>
        <w:t>осознание</w:t>
      </w:r>
      <w:r>
        <w:tab/>
        <w:t>ценности</w:t>
      </w:r>
      <w:r>
        <w:tab/>
        <w:t>жизни,</w:t>
      </w:r>
      <w:r>
        <w:tab/>
        <w:t>сформированность</w:t>
      </w:r>
      <w:r>
        <w:tab/>
        <w:t>ответственного</w:t>
      </w:r>
      <w:r>
        <w:tab/>
        <w:t>отношения</w:t>
      </w:r>
      <w:r>
        <w:rPr>
          <w:spacing w:val="-57"/>
        </w:rPr>
        <w:t xml:space="preserve"> </w:t>
      </w:r>
      <w:r>
        <w:t>к</w:t>
      </w:r>
      <w:r>
        <w:rPr>
          <w:spacing w:val="-1"/>
        </w:rPr>
        <w:t xml:space="preserve"> </w:t>
      </w:r>
      <w:r>
        <w:t>своему</w:t>
      </w:r>
      <w:r>
        <w:rPr>
          <w:spacing w:val="-8"/>
        </w:rPr>
        <w:t xml:space="preserve"> </w:t>
      </w:r>
      <w:r>
        <w:t>здоровью и</w:t>
      </w:r>
      <w:r>
        <w:rPr>
          <w:spacing w:val="-2"/>
        </w:rPr>
        <w:t xml:space="preserve"> </w:t>
      </w:r>
      <w:r>
        <w:t>здоровью</w:t>
      </w:r>
      <w:r>
        <w:rPr>
          <w:spacing w:val="-5"/>
        </w:rPr>
        <w:t xml:space="preserve"> </w:t>
      </w:r>
      <w:r>
        <w:t>окружающих;</w:t>
      </w:r>
    </w:p>
    <w:p w14:paraId="0526A43A" w14:textId="77777777" w:rsidR="0063402D" w:rsidRDefault="00745CC7">
      <w:pPr>
        <w:pStyle w:val="a4"/>
        <w:tabs>
          <w:tab w:val="left" w:pos="1850"/>
          <w:tab w:val="left" w:pos="2919"/>
          <w:tab w:val="left" w:pos="4046"/>
          <w:tab w:val="left" w:pos="4966"/>
          <w:tab w:val="left" w:pos="6007"/>
          <w:tab w:val="left" w:pos="6343"/>
          <w:tab w:val="left" w:pos="7681"/>
          <w:tab w:val="left" w:pos="8976"/>
          <w:tab w:val="left" w:pos="9431"/>
          <w:tab w:val="left" w:pos="9753"/>
        </w:tabs>
        <w:spacing w:line="360" w:lineRule="auto"/>
        <w:ind w:right="240"/>
        <w:jc w:val="left"/>
      </w:pPr>
      <w:r>
        <w:t>знание</w:t>
      </w:r>
      <w:r>
        <w:tab/>
        <w:t>приёмов</w:t>
      </w:r>
      <w:r>
        <w:tab/>
        <w:t>оказания</w:t>
      </w:r>
      <w:r>
        <w:tab/>
        <w:t>первой</w:t>
      </w:r>
      <w:r>
        <w:tab/>
        <w:t>помощи</w:t>
      </w:r>
      <w:r>
        <w:tab/>
        <w:t>и</w:t>
      </w:r>
      <w:r>
        <w:tab/>
        <w:t>готовность</w:t>
      </w:r>
      <w:r>
        <w:tab/>
        <w:t>применять</w:t>
      </w:r>
      <w:r>
        <w:tab/>
        <w:t>их</w:t>
      </w:r>
      <w:r>
        <w:tab/>
        <w:t>в</w:t>
      </w:r>
      <w:r>
        <w:tab/>
      </w:r>
      <w:r>
        <w:rPr>
          <w:spacing w:val="-2"/>
        </w:rPr>
        <w:t>случае</w:t>
      </w:r>
      <w:r>
        <w:rPr>
          <w:spacing w:val="-57"/>
        </w:rPr>
        <w:t xml:space="preserve"> </w:t>
      </w:r>
      <w:r>
        <w:t>необходимости;</w:t>
      </w:r>
    </w:p>
    <w:p w14:paraId="3676FCD1" w14:textId="77777777" w:rsidR="0063402D" w:rsidRDefault="00745CC7">
      <w:pPr>
        <w:pStyle w:val="a4"/>
        <w:spacing w:line="274" w:lineRule="exact"/>
        <w:ind w:left="944" w:firstLine="0"/>
        <w:jc w:val="left"/>
      </w:pPr>
      <w:r>
        <w:t>потребность</w:t>
      </w:r>
      <w:r>
        <w:rPr>
          <w:spacing w:val="-4"/>
        </w:rPr>
        <w:t xml:space="preserve"> </w:t>
      </w:r>
      <w:r>
        <w:t>в</w:t>
      </w:r>
      <w:r>
        <w:rPr>
          <w:spacing w:val="-4"/>
        </w:rPr>
        <w:t xml:space="preserve"> </w:t>
      </w:r>
      <w:r>
        <w:t>регулярном ведении</w:t>
      </w:r>
      <w:r>
        <w:rPr>
          <w:spacing w:val="-5"/>
        </w:rPr>
        <w:t xml:space="preserve"> </w:t>
      </w:r>
      <w:r>
        <w:t>здорового</w:t>
      </w:r>
      <w:r>
        <w:rPr>
          <w:spacing w:val="-1"/>
        </w:rPr>
        <w:t xml:space="preserve"> </w:t>
      </w:r>
      <w:r>
        <w:t>образа</w:t>
      </w:r>
      <w:r>
        <w:rPr>
          <w:spacing w:val="-2"/>
        </w:rPr>
        <w:t xml:space="preserve"> </w:t>
      </w:r>
      <w:r>
        <w:t>жизни;</w:t>
      </w:r>
    </w:p>
    <w:p w14:paraId="0DCDBD2A" w14:textId="77777777" w:rsidR="0063402D" w:rsidRDefault="00745CC7">
      <w:pPr>
        <w:pStyle w:val="a4"/>
        <w:spacing w:before="139" w:line="360" w:lineRule="auto"/>
        <w:jc w:val="left"/>
      </w:pPr>
      <w:r>
        <w:t>осознание</w:t>
      </w:r>
      <w:r>
        <w:rPr>
          <w:spacing w:val="12"/>
        </w:rPr>
        <w:t xml:space="preserve"> </w:t>
      </w:r>
      <w:r>
        <w:t>последствий</w:t>
      </w:r>
      <w:r>
        <w:rPr>
          <w:spacing w:val="10"/>
        </w:rPr>
        <w:t xml:space="preserve"> </w:t>
      </w:r>
      <w:r>
        <w:t>и</w:t>
      </w:r>
      <w:r>
        <w:rPr>
          <w:spacing w:val="14"/>
        </w:rPr>
        <w:t xml:space="preserve"> </w:t>
      </w:r>
      <w:r>
        <w:t>активное</w:t>
      </w:r>
      <w:r>
        <w:rPr>
          <w:spacing w:val="12"/>
        </w:rPr>
        <w:t xml:space="preserve"> </w:t>
      </w:r>
      <w:r>
        <w:t>неприятие</w:t>
      </w:r>
      <w:r>
        <w:rPr>
          <w:spacing w:val="8"/>
        </w:rPr>
        <w:t xml:space="preserve"> </w:t>
      </w:r>
      <w:r>
        <w:t>вредных</w:t>
      </w:r>
      <w:r>
        <w:rPr>
          <w:spacing w:val="9"/>
        </w:rPr>
        <w:t xml:space="preserve"> </w:t>
      </w:r>
      <w:r>
        <w:t>привычек</w:t>
      </w:r>
      <w:r>
        <w:rPr>
          <w:spacing w:val="12"/>
        </w:rPr>
        <w:t xml:space="preserve"> </w:t>
      </w:r>
      <w:r>
        <w:t>и</w:t>
      </w:r>
      <w:r>
        <w:rPr>
          <w:spacing w:val="10"/>
        </w:rPr>
        <w:t xml:space="preserve"> </w:t>
      </w:r>
      <w:r>
        <w:t>иных</w:t>
      </w:r>
      <w:r>
        <w:rPr>
          <w:spacing w:val="8"/>
        </w:rPr>
        <w:t xml:space="preserve"> </w:t>
      </w:r>
      <w:r>
        <w:t>форм</w:t>
      </w:r>
      <w:r>
        <w:rPr>
          <w:spacing w:val="11"/>
        </w:rPr>
        <w:t xml:space="preserve"> </w:t>
      </w:r>
      <w:r>
        <w:t>причинения</w:t>
      </w:r>
      <w:r>
        <w:rPr>
          <w:spacing w:val="-57"/>
        </w:rPr>
        <w:t xml:space="preserve"> </w:t>
      </w:r>
      <w:r>
        <w:t>вреда</w:t>
      </w:r>
      <w:r>
        <w:rPr>
          <w:spacing w:val="1"/>
        </w:rPr>
        <w:t xml:space="preserve"> </w:t>
      </w:r>
      <w:r>
        <w:t>физическому</w:t>
      </w:r>
      <w:r>
        <w:rPr>
          <w:spacing w:val="-8"/>
        </w:rPr>
        <w:t xml:space="preserve"> </w:t>
      </w:r>
      <w:r>
        <w:t>и</w:t>
      </w:r>
      <w:r>
        <w:rPr>
          <w:spacing w:val="3"/>
        </w:rPr>
        <w:t xml:space="preserve"> </w:t>
      </w:r>
      <w:r>
        <w:t>психическому</w:t>
      </w:r>
      <w:r>
        <w:rPr>
          <w:spacing w:val="-8"/>
        </w:rPr>
        <w:t xml:space="preserve"> </w:t>
      </w:r>
      <w:r>
        <w:t>здоровью;</w:t>
      </w:r>
    </w:p>
    <w:p w14:paraId="28DEA291" w14:textId="77777777" w:rsidR="0063402D" w:rsidRDefault="00745CC7" w:rsidP="000A4911">
      <w:pPr>
        <w:pStyle w:val="a5"/>
        <w:numPr>
          <w:ilvl w:val="0"/>
          <w:numId w:val="14"/>
        </w:numPr>
        <w:tabs>
          <w:tab w:val="left" w:pos="1208"/>
        </w:tabs>
        <w:spacing w:line="274" w:lineRule="exact"/>
        <w:ind w:left="1207" w:hanging="264"/>
        <w:rPr>
          <w:sz w:val="24"/>
        </w:rPr>
      </w:pPr>
      <w:r>
        <w:rPr>
          <w:sz w:val="24"/>
        </w:rPr>
        <w:t>трудовое</w:t>
      </w:r>
      <w:r>
        <w:rPr>
          <w:spacing w:val="-6"/>
          <w:sz w:val="24"/>
        </w:rPr>
        <w:t xml:space="preserve"> </w:t>
      </w:r>
      <w:r>
        <w:rPr>
          <w:sz w:val="24"/>
        </w:rPr>
        <w:t>воспитание:</w:t>
      </w:r>
    </w:p>
    <w:p w14:paraId="000F51E5" w14:textId="77777777" w:rsidR="0063402D" w:rsidRDefault="00745CC7">
      <w:pPr>
        <w:pStyle w:val="a4"/>
        <w:tabs>
          <w:tab w:val="left" w:pos="2584"/>
          <w:tab w:val="left" w:pos="3208"/>
          <w:tab w:val="left" w:pos="4359"/>
          <w:tab w:val="left" w:pos="5913"/>
          <w:tab w:val="left" w:pos="7611"/>
          <w:tab w:val="left" w:pos="9069"/>
        </w:tabs>
        <w:spacing w:before="137" w:line="360" w:lineRule="auto"/>
        <w:ind w:right="230"/>
        <w:jc w:val="left"/>
      </w:pPr>
      <w:r>
        <w:t>готовность</w:t>
      </w:r>
      <w:r>
        <w:tab/>
        <w:t>к</w:t>
      </w:r>
      <w:r>
        <w:tab/>
        <w:t>труду,</w:t>
      </w:r>
      <w:r>
        <w:tab/>
        <w:t>осознание</w:t>
      </w:r>
      <w:r>
        <w:tab/>
        <w:t>значимости</w:t>
      </w:r>
      <w:r>
        <w:tab/>
        <w:t>трудовой</w:t>
      </w:r>
      <w:r>
        <w:tab/>
      </w:r>
      <w:r>
        <w:rPr>
          <w:spacing w:val="-1"/>
        </w:rPr>
        <w:t>деятельности</w:t>
      </w:r>
      <w:r>
        <w:rPr>
          <w:spacing w:val="-57"/>
        </w:rPr>
        <w:t xml:space="preserve"> </w:t>
      </w:r>
      <w:r>
        <w:t>для развития</w:t>
      </w:r>
      <w:r>
        <w:rPr>
          <w:spacing w:val="-4"/>
        </w:rPr>
        <w:t xml:space="preserve"> </w:t>
      </w:r>
      <w:r>
        <w:t>личности,</w:t>
      </w:r>
      <w:r>
        <w:rPr>
          <w:spacing w:val="-3"/>
        </w:rPr>
        <w:t xml:space="preserve"> </w:t>
      </w:r>
      <w:r>
        <w:t>общества и</w:t>
      </w:r>
      <w:r>
        <w:rPr>
          <w:spacing w:val="-4"/>
        </w:rPr>
        <w:t xml:space="preserve"> </w:t>
      </w:r>
      <w:r>
        <w:t>государства,</w:t>
      </w:r>
      <w:r>
        <w:rPr>
          <w:spacing w:val="-2"/>
        </w:rPr>
        <w:t xml:space="preserve"> </w:t>
      </w:r>
      <w:r>
        <w:t>обеспечения национальной</w:t>
      </w:r>
      <w:r>
        <w:rPr>
          <w:spacing w:val="-3"/>
        </w:rPr>
        <w:t xml:space="preserve"> </w:t>
      </w:r>
      <w:r>
        <w:t>безопасности;</w:t>
      </w:r>
    </w:p>
    <w:p w14:paraId="66C58107" w14:textId="77777777" w:rsidR="0063402D" w:rsidRDefault="00745CC7">
      <w:pPr>
        <w:pStyle w:val="a4"/>
        <w:spacing w:before="3" w:line="360" w:lineRule="auto"/>
        <w:jc w:val="left"/>
      </w:pPr>
      <w:r>
        <w:t>готовность</w:t>
      </w:r>
      <w:r>
        <w:rPr>
          <w:spacing w:val="29"/>
        </w:rPr>
        <w:t xml:space="preserve"> </w:t>
      </w:r>
      <w:r>
        <w:t>к</w:t>
      </w:r>
      <w:r>
        <w:rPr>
          <w:spacing w:val="21"/>
        </w:rPr>
        <w:t xml:space="preserve"> </w:t>
      </w:r>
      <w:r>
        <w:t>осознанному</w:t>
      </w:r>
      <w:r>
        <w:rPr>
          <w:spacing w:val="22"/>
        </w:rPr>
        <w:t xml:space="preserve"> </w:t>
      </w:r>
      <w:r>
        <w:t>и</w:t>
      </w:r>
      <w:r>
        <w:rPr>
          <w:spacing w:val="28"/>
        </w:rPr>
        <w:t xml:space="preserve"> </w:t>
      </w:r>
      <w:r>
        <w:t>ответственному</w:t>
      </w:r>
      <w:r>
        <w:rPr>
          <w:spacing w:val="22"/>
        </w:rPr>
        <w:t xml:space="preserve"> </w:t>
      </w:r>
      <w:r>
        <w:t>соблюдению</w:t>
      </w:r>
      <w:r>
        <w:rPr>
          <w:spacing w:val="30"/>
        </w:rPr>
        <w:t xml:space="preserve"> </w:t>
      </w:r>
      <w:r>
        <w:t>требований</w:t>
      </w:r>
      <w:r>
        <w:rPr>
          <w:spacing w:val="28"/>
        </w:rPr>
        <w:t xml:space="preserve"> </w:t>
      </w:r>
      <w:r>
        <w:t>безопасности</w:t>
      </w:r>
      <w:r>
        <w:rPr>
          <w:spacing w:val="29"/>
        </w:rPr>
        <w:t xml:space="preserve"> </w:t>
      </w:r>
      <w:r>
        <w:t>в</w:t>
      </w:r>
      <w:r>
        <w:rPr>
          <w:spacing w:val="-57"/>
        </w:rPr>
        <w:t xml:space="preserve"> </w:t>
      </w:r>
      <w:r>
        <w:t>процессе трудовой</w:t>
      </w:r>
      <w:r>
        <w:rPr>
          <w:spacing w:val="3"/>
        </w:rPr>
        <w:t xml:space="preserve"> </w:t>
      </w:r>
      <w:r>
        <w:t>деятельности;</w:t>
      </w:r>
    </w:p>
    <w:p w14:paraId="41F3C448" w14:textId="77777777" w:rsidR="0063402D" w:rsidRDefault="00745CC7">
      <w:pPr>
        <w:pStyle w:val="a4"/>
        <w:tabs>
          <w:tab w:val="left" w:pos="1984"/>
          <w:tab w:val="left" w:pos="2339"/>
          <w:tab w:val="left" w:pos="3715"/>
          <w:tab w:val="left" w:pos="4699"/>
          <w:tab w:val="left" w:pos="6871"/>
          <w:tab w:val="left" w:pos="8536"/>
          <w:tab w:val="left" w:pos="9640"/>
        </w:tabs>
        <w:spacing w:line="360" w:lineRule="auto"/>
        <w:ind w:right="216"/>
        <w:jc w:val="left"/>
      </w:pPr>
      <w:r>
        <w:t>интерес</w:t>
      </w:r>
      <w:r>
        <w:tab/>
        <w:t>к</w:t>
      </w:r>
      <w:r>
        <w:tab/>
        <w:t>различным</w:t>
      </w:r>
      <w:r>
        <w:tab/>
        <w:t>сферам</w:t>
      </w:r>
      <w:r>
        <w:tab/>
        <w:t>профессиональной</w:t>
      </w:r>
      <w:r>
        <w:tab/>
        <w:t>деятельности,</w:t>
      </w:r>
      <w:r>
        <w:tab/>
        <w:t>включая</w:t>
      </w:r>
      <w:r>
        <w:tab/>
        <w:t>военно-</w:t>
      </w:r>
      <w:r>
        <w:rPr>
          <w:spacing w:val="-57"/>
        </w:rPr>
        <w:t xml:space="preserve"> </w:t>
      </w:r>
      <w:r>
        <w:t>профессиональную</w:t>
      </w:r>
      <w:r>
        <w:rPr>
          <w:spacing w:val="-1"/>
        </w:rPr>
        <w:t xml:space="preserve"> </w:t>
      </w:r>
      <w:r>
        <w:t>деятельность;</w:t>
      </w:r>
    </w:p>
    <w:p w14:paraId="3FBDE45C" w14:textId="77777777" w:rsidR="0063402D" w:rsidRDefault="00745CC7">
      <w:pPr>
        <w:pStyle w:val="a4"/>
        <w:ind w:left="944" w:firstLine="0"/>
        <w:jc w:val="left"/>
      </w:pPr>
      <w:r>
        <w:t>готовность</w:t>
      </w:r>
      <w:r>
        <w:rPr>
          <w:spacing w:val="-4"/>
        </w:rPr>
        <w:t xml:space="preserve"> </w:t>
      </w:r>
      <w:r>
        <w:t>и</w:t>
      </w:r>
      <w:r>
        <w:rPr>
          <w:spacing w:val="-4"/>
        </w:rPr>
        <w:t xml:space="preserve"> </w:t>
      </w:r>
      <w:r>
        <w:t>способность</w:t>
      </w:r>
      <w:r>
        <w:rPr>
          <w:spacing w:val="-1"/>
        </w:rPr>
        <w:t xml:space="preserve"> </w:t>
      </w:r>
      <w:r>
        <w:t>к</w:t>
      </w:r>
      <w:r>
        <w:rPr>
          <w:spacing w:val="-6"/>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t>жизни;</w:t>
      </w:r>
    </w:p>
    <w:p w14:paraId="72EE6DF8" w14:textId="77777777" w:rsidR="0063402D" w:rsidRDefault="00745CC7" w:rsidP="000A4911">
      <w:pPr>
        <w:pStyle w:val="a5"/>
        <w:numPr>
          <w:ilvl w:val="0"/>
          <w:numId w:val="14"/>
        </w:numPr>
        <w:tabs>
          <w:tab w:val="left" w:pos="1208"/>
        </w:tabs>
        <w:spacing w:before="137"/>
        <w:ind w:left="1207" w:hanging="264"/>
        <w:rPr>
          <w:sz w:val="24"/>
        </w:rPr>
      </w:pPr>
      <w:r>
        <w:rPr>
          <w:sz w:val="24"/>
        </w:rPr>
        <w:t>экологическое</w:t>
      </w:r>
      <w:r>
        <w:rPr>
          <w:spacing w:val="-9"/>
          <w:sz w:val="24"/>
        </w:rPr>
        <w:t xml:space="preserve"> </w:t>
      </w:r>
      <w:r>
        <w:rPr>
          <w:sz w:val="24"/>
        </w:rPr>
        <w:t>воспитание:</w:t>
      </w:r>
    </w:p>
    <w:p w14:paraId="3FFDA70C" w14:textId="77777777" w:rsidR="0063402D" w:rsidRDefault="00745CC7">
      <w:pPr>
        <w:pStyle w:val="a4"/>
        <w:spacing w:before="137" w:line="360" w:lineRule="auto"/>
        <w:ind w:right="221"/>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3"/>
        </w:rPr>
        <w:t xml:space="preserve"> </w:t>
      </w:r>
      <w:r>
        <w:t>их</w:t>
      </w:r>
      <w:r>
        <w:rPr>
          <w:spacing w:val="-3"/>
        </w:rPr>
        <w:t xml:space="preserve"> </w:t>
      </w:r>
      <w:r>
        <w:t>роли</w:t>
      </w:r>
      <w:r>
        <w:rPr>
          <w:spacing w:val="-3"/>
        </w:rPr>
        <w:t xml:space="preserve"> </w:t>
      </w:r>
      <w:r>
        <w:t>в</w:t>
      </w:r>
      <w:r>
        <w:rPr>
          <w:spacing w:val="-6"/>
        </w:rPr>
        <w:t xml:space="preserve"> </w:t>
      </w:r>
      <w:r>
        <w:t>обеспечении</w:t>
      </w:r>
      <w:r>
        <w:rPr>
          <w:spacing w:val="3"/>
        </w:rPr>
        <w:t xml:space="preserve"> </w:t>
      </w:r>
      <w:r>
        <w:t>безопасности</w:t>
      </w:r>
      <w:r>
        <w:rPr>
          <w:spacing w:val="-3"/>
        </w:rPr>
        <w:t xml:space="preserve"> </w:t>
      </w:r>
      <w:r>
        <w:t>личности,</w:t>
      </w:r>
      <w:r>
        <w:rPr>
          <w:spacing w:val="-5"/>
        </w:rPr>
        <w:t xml:space="preserve"> </w:t>
      </w:r>
      <w:r>
        <w:t>общества и</w:t>
      </w:r>
      <w:r>
        <w:rPr>
          <w:spacing w:val="-2"/>
        </w:rPr>
        <w:t xml:space="preserve"> </w:t>
      </w:r>
      <w:r>
        <w:t>государства;</w:t>
      </w:r>
    </w:p>
    <w:p w14:paraId="00FE5D31" w14:textId="77777777" w:rsidR="0063402D" w:rsidRDefault="00745CC7">
      <w:pPr>
        <w:pStyle w:val="a4"/>
        <w:spacing w:before="2" w:line="360" w:lineRule="auto"/>
        <w:ind w:right="237"/>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3"/>
        </w:rPr>
        <w:t xml:space="preserve"> </w:t>
      </w:r>
      <w:r>
        <w:t>грамотности</w:t>
      </w:r>
      <w:r>
        <w:rPr>
          <w:spacing w:val="-1"/>
        </w:rPr>
        <w:t xml:space="preserve"> </w:t>
      </w:r>
      <w:r>
        <w:t>и</w:t>
      </w:r>
      <w:r>
        <w:rPr>
          <w:spacing w:val="-3"/>
        </w:rPr>
        <w:t xml:space="preserve"> </w:t>
      </w:r>
      <w:r>
        <w:t>разумного</w:t>
      </w:r>
      <w:r>
        <w:rPr>
          <w:spacing w:val="6"/>
        </w:rPr>
        <w:t xml:space="preserve"> </w:t>
      </w:r>
      <w:r>
        <w:t>природопользования;</w:t>
      </w:r>
    </w:p>
    <w:p w14:paraId="3949CE82" w14:textId="77777777" w:rsidR="0063402D" w:rsidRDefault="00745CC7">
      <w:pPr>
        <w:pStyle w:val="a4"/>
        <w:spacing w:line="360" w:lineRule="auto"/>
        <w:ind w:right="22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14:paraId="5F84236C" w14:textId="77777777" w:rsidR="0063402D" w:rsidRDefault="00745CC7">
      <w:pPr>
        <w:pStyle w:val="a4"/>
        <w:ind w:left="944" w:firstLine="0"/>
      </w:pPr>
      <w:r>
        <w:t>расширение</w:t>
      </w:r>
      <w:r>
        <w:rPr>
          <w:spacing w:val="-3"/>
        </w:rPr>
        <w:t xml:space="preserve"> </w:t>
      </w:r>
      <w:r>
        <w:t>представлений</w:t>
      </w:r>
      <w:r>
        <w:rPr>
          <w:spacing w:val="-10"/>
        </w:rPr>
        <w:t xml:space="preserve"> </w:t>
      </w:r>
      <w:r>
        <w:t>о</w:t>
      </w:r>
      <w:r>
        <w:rPr>
          <w:spacing w:val="2"/>
        </w:rPr>
        <w:t xml:space="preserve"> </w:t>
      </w:r>
      <w:r>
        <w:t>деятельности</w:t>
      </w:r>
      <w:r>
        <w:rPr>
          <w:spacing w:val="-4"/>
        </w:rPr>
        <w:t xml:space="preserve"> </w:t>
      </w:r>
      <w:r>
        <w:t>экологической</w:t>
      </w:r>
      <w:r>
        <w:rPr>
          <w:spacing w:val="-5"/>
        </w:rPr>
        <w:t xml:space="preserve"> </w:t>
      </w:r>
      <w:r>
        <w:t>направленности.</w:t>
      </w:r>
    </w:p>
    <w:p w14:paraId="6B4FD580" w14:textId="77777777" w:rsidR="0063402D" w:rsidRDefault="00745CC7" w:rsidP="000A4911">
      <w:pPr>
        <w:pStyle w:val="a5"/>
        <w:numPr>
          <w:ilvl w:val="2"/>
          <w:numId w:val="16"/>
        </w:numPr>
        <w:tabs>
          <w:tab w:val="left" w:pos="1789"/>
        </w:tabs>
        <w:spacing w:before="136" w:line="352" w:lineRule="auto"/>
        <w:ind w:right="222" w:firstLine="710"/>
        <w:rPr>
          <w:sz w:val="24"/>
        </w:rPr>
      </w:pPr>
      <w:r>
        <w:rPr>
          <w:sz w:val="24"/>
        </w:rPr>
        <w:t xml:space="preserve">В  </w:t>
      </w:r>
      <w:r>
        <w:rPr>
          <w:spacing w:val="13"/>
          <w:sz w:val="24"/>
        </w:rPr>
        <w:t xml:space="preserve"> </w:t>
      </w:r>
      <w:r>
        <w:rPr>
          <w:sz w:val="24"/>
        </w:rPr>
        <w:t xml:space="preserve">результате   </w:t>
      </w:r>
      <w:r>
        <w:rPr>
          <w:spacing w:val="13"/>
          <w:sz w:val="24"/>
        </w:rPr>
        <w:t xml:space="preserve"> </w:t>
      </w:r>
      <w:r>
        <w:rPr>
          <w:sz w:val="24"/>
        </w:rPr>
        <w:t xml:space="preserve">изучения   </w:t>
      </w:r>
      <w:r>
        <w:rPr>
          <w:spacing w:val="17"/>
          <w:sz w:val="24"/>
        </w:rPr>
        <w:t xml:space="preserve"> </w:t>
      </w:r>
      <w:r>
        <w:rPr>
          <w:sz w:val="24"/>
        </w:rPr>
        <w:t xml:space="preserve">ОБЖ   </w:t>
      </w:r>
      <w:r>
        <w:rPr>
          <w:spacing w:val="15"/>
          <w:sz w:val="24"/>
        </w:rPr>
        <w:t xml:space="preserve"> </w:t>
      </w:r>
      <w:r>
        <w:rPr>
          <w:sz w:val="24"/>
        </w:rPr>
        <w:t xml:space="preserve">на   </w:t>
      </w:r>
      <w:r>
        <w:rPr>
          <w:spacing w:val="18"/>
          <w:sz w:val="24"/>
        </w:rPr>
        <w:t xml:space="preserve"> </w:t>
      </w:r>
      <w:r>
        <w:rPr>
          <w:sz w:val="24"/>
        </w:rPr>
        <w:t xml:space="preserve">уровне   </w:t>
      </w:r>
      <w:r>
        <w:rPr>
          <w:spacing w:val="15"/>
          <w:sz w:val="24"/>
        </w:rPr>
        <w:t xml:space="preserve"> </w:t>
      </w:r>
      <w:r>
        <w:rPr>
          <w:sz w:val="24"/>
        </w:rPr>
        <w:t xml:space="preserve">среднего   </w:t>
      </w:r>
      <w:r>
        <w:rPr>
          <w:spacing w:val="14"/>
          <w:sz w:val="24"/>
        </w:rPr>
        <w:t xml:space="preserve"> </w:t>
      </w:r>
      <w:r>
        <w:rPr>
          <w:sz w:val="24"/>
        </w:rPr>
        <w:t xml:space="preserve">общего   </w:t>
      </w:r>
      <w:r>
        <w:rPr>
          <w:spacing w:val="14"/>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14:paraId="70BE8596" w14:textId="77777777" w:rsidR="0063402D" w:rsidRDefault="00745CC7" w:rsidP="000A4911">
      <w:pPr>
        <w:pStyle w:val="a5"/>
        <w:numPr>
          <w:ilvl w:val="3"/>
          <w:numId w:val="16"/>
        </w:numPr>
        <w:tabs>
          <w:tab w:val="left" w:pos="1967"/>
        </w:tabs>
        <w:spacing w:before="1" w:line="350" w:lineRule="auto"/>
        <w:ind w:left="233" w:right="231" w:firstLine="710"/>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5817AF85" w14:textId="77777777" w:rsidR="0063402D" w:rsidRDefault="00745CC7">
      <w:pPr>
        <w:pStyle w:val="a4"/>
        <w:spacing w:line="362" w:lineRule="auto"/>
        <w:ind w:right="233"/>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1"/>
        </w:rPr>
        <w:t xml:space="preserve"> </w:t>
      </w:r>
      <w:r>
        <w:t>общества и государства, обосновывать их приоритет и всесторонне анализировать, разрабатывать</w:t>
      </w:r>
      <w:r>
        <w:rPr>
          <w:spacing w:val="1"/>
        </w:rPr>
        <w:t xml:space="preserve"> </w:t>
      </w:r>
      <w:r>
        <w:t>алгоритмы</w:t>
      </w:r>
      <w:r>
        <w:rPr>
          <w:spacing w:val="2"/>
        </w:rPr>
        <w:t xml:space="preserve"> </w:t>
      </w:r>
      <w:r>
        <w:t>их</w:t>
      </w:r>
      <w:r>
        <w:rPr>
          <w:spacing w:val="-3"/>
        </w:rPr>
        <w:t xml:space="preserve"> </w:t>
      </w:r>
      <w:r>
        <w:t>возможного</w:t>
      </w:r>
      <w:r>
        <w:rPr>
          <w:spacing w:val="2"/>
        </w:rPr>
        <w:t xml:space="preserve"> </w:t>
      </w:r>
      <w:r>
        <w:t>решения</w:t>
      </w:r>
      <w:r>
        <w:rPr>
          <w:spacing w:val="-3"/>
        </w:rPr>
        <w:t xml:space="preserve"> </w:t>
      </w:r>
      <w:r>
        <w:t>в</w:t>
      </w:r>
      <w:r>
        <w:rPr>
          <w:spacing w:val="-1"/>
        </w:rPr>
        <w:t xml:space="preserve"> </w:t>
      </w:r>
      <w:r>
        <w:t>различных</w:t>
      </w:r>
      <w:r>
        <w:rPr>
          <w:spacing w:val="-3"/>
        </w:rPr>
        <w:t xml:space="preserve"> </w:t>
      </w:r>
      <w:r>
        <w:t>ситуациях;</w:t>
      </w:r>
    </w:p>
    <w:p w14:paraId="1FB56E0A" w14:textId="77777777" w:rsidR="0063402D" w:rsidRDefault="00745CC7">
      <w:pPr>
        <w:pStyle w:val="a4"/>
        <w:spacing w:line="360" w:lineRule="auto"/>
        <w:ind w:right="228"/>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1"/>
        </w:rPr>
        <w:t xml:space="preserve"> </w:t>
      </w:r>
      <w:r>
        <w:t>закономерности</w:t>
      </w:r>
      <w:r>
        <w:rPr>
          <w:spacing w:val="2"/>
        </w:rPr>
        <w:t xml:space="preserve"> </w:t>
      </w:r>
      <w:r>
        <w:t>и</w:t>
      </w:r>
      <w:r>
        <w:rPr>
          <w:spacing w:val="-2"/>
        </w:rPr>
        <w:t xml:space="preserve"> </w:t>
      </w:r>
      <w:r>
        <w:t>противоречия;</w:t>
      </w:r>
    </w:p>
    <w:p w14:paraId="0E4B3E9E" w14:textId="77777777" w:rsidR="0063402D" w:rsidRDefault="0063402D">
      <w:pPr>
        <w:spacing w:line="360" w:lineRule="auto"/>
        <w:sectPr w:rsidR="0063402D">
          <w:pgSz w:w="11910" w:h="16840"/>
          <w:pgMar w:top="820" w:right="340" w:bottom="280" w:left="900" w:header="569" w:footer="0" w:gutter="0"/>
          <w:cols w:space="720"/>
        </w:sectPr>
      </w:pPr>
    </w:p>
    <w:p w14:paraId="77ADE3B9" w14:textId="77777777" w:rsidR="0063402D" w:rsidRDefault="00745CC7">
      <w:pPr>
        <w:pStyle w:val="a4"/>
        <w:spacing w:before="7" w:line="360" w:lineRule="auto"/>
        <w:ind w:right="225"/>
      </w:pPr>
      <w:r>
        <w:lastRenderedPageBreak/>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57"/>
        </w:rPr>
        <w:t xml:space="preserve"> </w:t>
      </w:r>
      <w:r>
        <w:t>выбирать способы их достижения с учётом самостоятельно выделенных критериев в парадигме</w:t>
      </w:r>
      <w:r>
        <w:rPr>
          <w:spacing w:val="1"/>
        </w:rPr>
        <w:t xml:space="preserve"> </w:t>
      </w:r>
      <w:r>
        <w:t>безопасной жизнедеятельности, оценивать риски возможных последствий для реализации риск-</w:t>
      </w:r>
      <w:r>
        <w:rPr>
          <w:spacing w:val="1"/>
        </w:rPr>
        <w:t xml:space="preserve"> </w:t>
      </w:r>
      <w:r>
        <w:t>ориентированного</w:t>
      </w:r>
      <w:r>
        <w:rPr>
          <w:spacing w:val="1"/>
        </w:rPr>
        <w:t xml:space="preserve"> </w:t>
      </w:r>
      <w:r>
        <w:t>поведения;</w:t>
      </w:r>
    </w:p>
    <w:p w14:paraId="6506367A" w14:textId="77777777" w:rsidR="0063402D" w:rsidRDefault="00745CC7">
      <w:pPr>
        <w:pStyle w:val="a4"/>
        <w:spacing w:before="1" w:line="360" w:lineRule="auto"/>
        <w:ind w:right="228"/>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w:t>
      </w:r>
      <w:r>
        <w:rPr>
          <w:spacing w:val="1"/>
        </w:rPr>
        <w:t xml:space="preserve"> </w:t>
      </w:r>
      <w:r>
        <w:t>приобретённые</w:t>
      </w:r>
      <w:r>
        <w:rPr>
          <w:spacing w:val="1"/>
        </w:rPr>
        <w:t xml:space="preserve"> </w:t>
      </w:r>
      <w:r>
        <w:t>знания</w:t>
      </w:r>
      <w:r>
        <w:rPr>
          <w:spacing w:val="-4"/>
        </w:rPr>
        <w:t xml:space="preserve"> </w:t>
      </w:r>
      <w:r>
        <w:t>в</w:t>
      </w:r>
      <w:r>
        <w:rPr>
          <w:spacing w:val="-1"/>
        </w:rPr>
        <w:t xml:space="preserve"> </w:t>
      </w:r>
      <w:r>
        <w:t>повседневную жизнь;</w:t>
      </w:r>
    </w:p>
    <w:p w14:paraId="3A64D357" w14:textId="77777777" w:rsidR="0063402D" w:rsidRDefault="00745CC7">
      <w:pPr>
        <w:pStyle w:val="a4"/>
        <w:spacing w:before="1" w:line="360" w:lineRule="auto"/>
        <w:ind w:right="224"/>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3"/>
        </w:rPr>
        <w:t xml:space="preserve"> </w:t>
      </w:r>
      <w:r>
        <w:t>для</w:t>
      </w:r>
      <w:r>
        <w:rPr>
          <w:spacing w:val="2"/>
        </w:rPr>
        <w:t xml:space="preserve"> </w:t>
      </w:r>
      <w:r>
        <w:t>решения</w:t>
      </w:r>
      <w:r>
        <w:rPr>
          <w:spacing w:val="-3"/>
        </w:rPr>
        <w:t xml:space="preserve"> </w:t>
      </w:r>
      <w:r>
        <w:t>стоящей</w:t>
      </w:r>
      <w:r>
        <w:rPr>
          <w:spacing w:val="-2"/>
        </w:rPr>
        <w:t xml:space="preserve"> </w:t>
      </w:r>
      <w:r>
        <w:t>задачи;</w:t>
      </w:r>
    </w:p>
    <w:p w14:paraId="490C9575" w14:textId="77777777" w:rsidR="0063402D" w:rsidRDefault="00745CC7">
      <w:pPr>
        <w:pStyle w:val="a4"/>
        <w:spacing w:line="274" w:lineRule="exact"/>
        <w:ind w:left="944" w:firstLine="0"/>
      </w:pPr>
      <w:r>
        <w:t>развивать</w:t>
      </w:r>
      <w:r>
        <w:rPr>
          <w:spacing w:val="-5"/>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6"/>
        </w:rPr>
        <w:t xml:space="preserve"> </w:t>
      </w:r>
      <w:r>
        <w:t>задач.</w:t>
      </w:r>
    </w:p>
    <w:p w14:paraId="02CE9614" w14:textId="77777777" w:rsidR="0063402D" w:rsidRDefault="00745CC7" w:rsidP="000A4911">
      <w:pPr>
        <w:pStyle w:val="a5"/>
        <w:numPr>
          <w:ilvl w:val="3"/>
          <w:numId w:val="16"/>
        </w:numPr>
        <w:tabs>
          <w:tab w:val="left" w:pos="1967"/>
        </w:tabs>
        <w:spacing w:before="142" w:line="350" w:lineRule="auto"/>
        <w:ind w:left="233" w:right="234"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4A60384F" w14:textId="77777777" w:rsidR="0063402D" w:rsidRDefault="00745CC7">
      <w:pPr>
        <w:pStyle w:val="a4"/>
        <w:spacing w:before="1" w:line="362" w:lineRule="auto"/>
        <w:ind w:right="232"/>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61"/>
        </w:rPr>
        <w:t xml:space="preserve"> </w:t>
      </w:r>
      <w:r>
        <w:t>области</w:t>
      </w:r>
      <w:r>
        <w:rPr>
          <w:spacing w:val="1"/>
        </w:rPr>
        <w:t xml:space="preserve"> </w:t>
      </w:r>
      <w:r>
        <w:t>безопасности</w:t>
      </w:r>
      <w:r>
        <w:rPr>
          <w:spacing w:val="-2"/>
        </w:rPr>
        <w:t xml:space="preserve"> </w:t>
      </w:r>
      <w:r>
        <w:t>жизнедеятельности;</w:t>
      </w:r>
    </w:p>
    <w:p w14:paraId="685D0DA2" w14:textId="77777777" w:rsidR="0063402D" w:rsidRDefault="00745CC7">
      <w:pPr>
        <w:pStyle w:val="a4"/>
        <w:spacing w:line="360" w:lineRule="auto"/>
        <w:ind w:right="229"/>
      </w:pPr>
      <w:r>
        <w:t xml:space="preserve">владеть       </w:t>
      </w:r>
      <w:r>
        <w:rPr>
          <w:spacing w:val="1"/>
        </w:rPr>
        <w:t xml:space="preserve"> </w:t>
      </w:r>
      <w:r>
        <w:t xml:space="preserve">видами       </w:t>
      </w:r>
      <w:r>
        <w:rPr>
          <w:spacing w:val="1"/>
        </w:rPr>
        <w:t xml:space="preserve"> </w:t>
      </w:r>
      <w:r>
        <w:t>деятельности         по         приобретению         нового         знания,</w:t>
      </w:r>
      <w:r>
        <w:rPr>
          <w:spacing w:val="1"/>
        </w:rPr>
        <w:t xml:space="preserve"> </w:t>
      </w:r>
      <w:r>
        <w:t xml:space="preserve">его    </w:t>
      </w:r>
      <w:r>
        <w:rPr>
          <w:spacing w:val="1"/>
        </w:rPr>
        <w:t xml:space="preserve"> </w:t>
      </w:r>
      <w:r>
        <w:t>преобразованию      и      применению      для      решения      различных      учебных      задач,</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3"/>
        </w:rPr>
        <w:t xml:space="preserve"> </w:t>
      </w:r>
      <w:r>
        <w:t>разработке и</w:t>
      </w:r>
      <w:r>
        <w:rPr>
          <w:spacing w:val="-2"/>
        </w:rPr>
        <w:t xml:space="preserve"> </w:t>
      </w:r>
      <w:r>
        <w:t>защите</w:t>
      </w:r>
      <w:r>
        <w:rPr>
          <w:spacing w:val="1"/>
        </w:rPr>
        <w:t xml:space="preserve"> </w:t>
      </w:r>
      <w:r>
        <w:t>проектных</w:t>
      </w:r>
      <w:r>
        <w:rPr>
          <w:spacing w:val="-3"/>
        </w:rPr>
        <w:t xml:space="preserve"> </w:t>
      </w:r>
      <w:r>
        <w:t>работ;</w:t>
      </w:r>
    </w:p>
    <w:p w14:paraId="54E0F603" w14:textId="77777777" w:rsidR="0063402D" w:rsidRDefault="00745CC7">
      <w:pPr>
        <w:pStyle w:val="a4"/>
        <w:spacing w:line="360" w:lineRule="auto"/>
        <w:ind w:right="231"/>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57"/>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(обоснованных)</w:t>
      </w:r>
      <w:r>
        <w:rPr>
          <w:spacing w:val="2"/>
        </w:rPr>
        <w:t xml:space="preserve"> </w:t>
      </w:r>
      <w:r>
        <w:t>критериев;</w:t>
      </w:r>
    </w:p>
    <w:p w14:paraId="554ABC16" w14:textId="77777777" w:rsidR="0063402D" w:rsidRDefault="00745CC7">
      <w:pPr>
        <w:pStyle w:val="a4"/>
        <w:spacing w:line="360" w:lineRule="auto"/>
        <w:ind w:right="231"/>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61"/>
        </w:rPr>
        <w:t xml:space="preserve"> </w:t>
      </w:r>
      <w:r>
        <w:t>реальным</w:t>
      </w:r>
      <w:r>
        <w:rPr>
          <w:spacing w:val="1"/>
        </w:rPr>
        <w:t xml:space="preserve"> </w:t>
      </w:r>
      <w:r>
        <w:t xml:space="preserve">(заданным)       </w:t>
      </w:r>
      <w:r>
        <w:rPr>
          <w:spacing w:val="24"/>
        </w:rPr>
        <w:t xml:space="preserve"> </w:t>
      </w:r>
      <w:r>
        <w:t xml:space="preserve">и        </w:t>
      </w:r>
      <w:r>
        <w:rPr>
          <w:spacing w:val="22"/>
        </w:rPr>
        <w:t xml:space="preserve"> </w:t>
      </w:r>
      <w:r>
        <w:t xml:space="preserve">наиболее        </w:t>
      </w:r>
      <w:r>
        <w:rPr>
          <w:spacing w:val="25"/>
        </w:rPr>
        <w:t xml:space="preserve"> </w:t>
      </w:r>
      <w:r>
        <w:t xml:space="preserve">благоприятным        </w:t>
      </w:r>
      <w:r>
        <w:rPr>
          <w:spacing w:val="23"/>
        </w:rPr>
        <w:t xml:space="preserve"> </w:t>
      </w:r>
      <w:r>
        <w:t xml:space="preserve">состоянием        </w:t>
      </w:r>
      <w:r>
        <w:rPr>
          <w:spacing w:val="23"/>
        </w:rPr>
        <w:t xml:space="preserve"> </w:t>
      </w:r>
      <w:r>
        <w:t xml:space="preserve">объекта        </w:t>
      </w:r>
      <w:r>
        <w:rPr>
          <w:spacing w:val="26"/>
        </w:rPr>
        <w:t xml:space="preserve"> </w:t>
      </w:r>
      <w:r>
        <w:t>(явления)</w:t>
      </w:r>
      <w:r>
        <w:rPr>
          <w:spacing w:val="-58"/>
        </w:rPr>
        <w:t xml:space="preserve"> </w:t>
      </w:r>
      <w:r>
        <w:t>в</w:t>
      </w:r>
      <w:r>
        <w:rPr>
          <w:spacing w:val="2"/>
        </w:rPr>
        <w:t xml:space="preserve"> </w:t>
      </w:r>
      <w:r>
        <w:t>повседневной</w:t>
      </w:r>
      <w:r>
        <w:rPr>
          <w:spacing w:val="-2"/>
        </w:rPr>
        <w:t xml:space="preserve"> </w:t>
      </w:r>
      <w:r>
        <w:t>жизни;</w:t>
      </w:r>
    </w:p>
    <w:p w14:paraId="2F1E8085" w14:textId="77777777" w:rsidR="0063402D" w:rsidRDefault="00745CC7">
      <w:pPr>
        <w:pStyle w:val="a4"/>
        <w:spacing w:line="360" w:lineRule="auto"/>
        <w:ind w:right="238"/>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61"/>
        </w:rPr>
        <w:t xml:space="preserve"> </w:t>
      </w:r>
      <w:r>
        <w:t>результаты,</w:t>
      </w:r>
      <w:r>
        <w:rPr>
          <w:spacing w:val="1"/>
        </w:rPr>
        <w:t xml:space="preserve"> </w:t>
      </w:r>
      <w:r>
        <w:t>обосновывать</w:t>
      </w:r>
      <w:r>
        <w:rPr>
          <w:spacing w:val="-2"/>
        </w:rPr>
        <w:t xml:space="preserve"> </w:t>
      </w:r>
      <w:r>
        <w:t>предложения</w:t>
      </w:r>
      <w:r>
        <w:rPr>
          <w:spacing w:val="-3"/>
        </w:rPr>
        <w:t xml:space="preserve"> </w:t>
      </w:r>
      <w:r>
        <w:t>по</w:t>
      </w:r>
      <w:r>
        <w:rPr>
          <w:spacing w:val="5"/>
        </w:rPr>
        <w:t xml:space="preserve"> </w:t>
      </w:r>
      <w:r>
        <w:t>их</w:t>
      </w:r>
      <w:r>
        <w:rPr>
          <w:spacing w:val="-3"/>
        </w:rPr>
        <w:t xml:space="preserve"> </w:t>
      </w:r>
      <w:r>
        <w:t>корректировке</w:t>
      </w:r>
      <w:r>
        <w:rPr>
          <w:spacing w:val="1"/>
        </w:rPr>
        <w:t xml:space="preserve"> </w:t>
      </w:r>
      <w:r>
        <w:t>в</w:t>
      </w:r>
      <w:r>
        <w:rPr>
          <w:spacing w:val="2"/>
        </w:rPr>
        <w:t xml:space="preserve"> </w:t>
      </w:r>
      <w:r>
        <w:t>новых</w:t>
      </w:r>
      <w:r>
        <w:rPr>
          <w:spacing w:val="2"/>
        </w:rPr>
        <w:t xml:space="preserve"> </w:t>
      </w:r>
      <w:r>
        <w:t>условиях;</w:t>
      </w:r>
    </w:p>
    <w:p w14:paraId="403530B4" w14:textId="77777777" w:rsidR="0063402D" w:rsidRDefault="00745CC7">
      <w:pPr>
        <w:pStyle w:val="a4"/>
        <w:spacing w:line="360" w:lineRule="auto"/>
        <w:ind w:right="233"/>
      </w:pPr>
      <w:r>
        <w:t xml:space="preserve">характеризовать    </w:t>
      </w:r>
      <w:r>
        <w:rPr>
          <w:spacing w:val="1"/>
        </w:rPr>
        <w:t xml:space="preserve"> </w:t>
      </w:r>
      <w:r>
        <w:t xml:space="preserve">приобретённые    </w:t>
      </w:r>
      <w:r>
        <w:rPr>
          <w:spacing w:val="1"/>
        </w:rPr>
        <w:t xml:space="preserve"> </w:t>
      </w:r>
      <w:r>
        <w:t xml:space="preserve">знания    </w:t>
      </w:r>
      <w:r>
        <w:rPr>
          <w:spacing w:val="1"/>
        </w:rPr>
        <w:t xml:space="preserve"> </w:t>
      </w:r>
      <w:r>
        <w:t>и      навыки,      оценивать      возможность</w:t>
      </w:r>
      <w:r>
        <w:rPr>
          <w:spacing w:val="-57"/>
        </w:rPr>
        <w:t xml:space="preserve"> </w:t>
      </w:r>
      <w:r>
        <w:t>их</w:t>
      </w:r>
      <w:r>
        <w:rPr>
          <w:spacing w:val="-4"/>
        </w:rPr>
        <w:t xml:space="preserve"> </w:t>
      </w:r>
      <w:r>
        <w:t>реализации</w:t>
      </w:r>
      <w:r>
        <w:rPr>
          <w:spacing w:val="3"/>
        </w:rPr>
        <w:t xml:space="preserve"> </w:t>
      </w:r>
      <w:r>
        <w:t>в</w:t>
      </w:r>
      <w:r>
        <w:rPr>
          <w:spacing w:val="-1"/>
        </w:rPr>
        <w:t xml:space="preserve"> </w:t>
      </w:r>
      <w:r>
        <w:t>реальных</w:t>
      </w:r>
      <w:r>
        <w:rPr>
          <w:spacing w:val="-3"/>
        </w:rPr>
        <w:t xml:space="preserve"> </w:t>
      </w:r>
      <w:r>
        <w:t>ситуациях;</w:t>
      </w:r>
    </w:p>
    <w:p w14:paraId="539A40AE" w14:textId="77777777" w:rsidR="0063402D" w:rsidRDefault="00745CC7">
      <w:pPr>
        <w:pStyle w:val="a4"/>
        <w:tabs>
          <w:tab w:val="left" w:pos="2440"/>
          <w:tab w:val="left" w:pos="5333"/>
          <w:tab w:val="left" w:pos="7329"/>
          <w:tab w:val="left" w:pos="9737"/>
        </w:tabs>
        <w:spacing w:line="360" w:lineRule="auto"/>
        <w:ind w:right="228"/>
      </w:pPr>
      <w:r>
        <w:t>использовать знания других предметных областей для решения учебных задач в области</w:t>
      </w:r>
      <w:r>
        <w:rPr>
          <w:spacing w:val="1"/>
        </w:rPr>
        <w:t xml:space="preserve"> </w:t>
      </w:r>
      <w:r>
        <w:t>безопасности</w:t>
      </w:r>
      <w:r>
        <w:tab/>
        <w:t>жизнедеятельности;</w:t>
      </w:r>
      <w:r>
        <w:tab/>
        <w:t>переносить</w:t>
      </w:r>
      <w:r>
        <w:tab/>
        <w:t>приобретённые</w:t>
      </w:r>
      <w:r>
        <w:tab/>
        <w:t>знания</w:t>
      </w:r>
      <w:r>
        <w:rPr>
          <w:spacing w:val="-58"/>
        </w:rPr>
        <w:t xml:space="preserve"> </w:t>
      </w:r>
      <w:r>
        <w:t>и</w:t>
      </w:r>
      <w:r>
        <w:rPr>
          <w:spacing w:val="2"/>
        </w:rPr>
        <w:t xml:space="preserve"> </w:t>
      </w:r>
      <w:r>
        <w:t>навыки</w:t>
      </w:r>
      <w:r>
        <w:rPr>
          <w:spacing w:val="3"/>
        </w:rPr>
        <w:t xml:space="preserve"> </w:t>
      </w:r>
      <w:r>
        <w:t>в</w:t>
      </w:r>
      <w:r>
        <w:rPr>
          <w:spacing w:val="-1"/>
        </w:rPr>
        <w:t xml:space="preserve"> </w:t>
      </w:r>
      <w:r>
        <w:t>повседневную жизнь.</w:t>
      </w:r>
    </w:p>
    <w:p w14:paraId="5FB04480" w14:textId="77777777" w:rsidR="0063402D" w:rsidRDefault="00745CC7" w:rsidP="000A4911">
      <w:pPr>
        <w:pStyle w:val="a5"/>
        <w:numPr>
          <w:ilvl w:val="3"/>
          <w:numId w:val="16"/>
        </w:numPr>
        <w:tabs>
          <w:tab w:val="left" w:pos="1967"/>
        </w:tabs>
        <w:spacing w:line="350" w:lineRule="auto"/>
        <w:ind w:left="233" w:right="225" w:firstLine="710"/>
        <w:rPr>
          <w:sz w:val="24"/>
        </w:rPr>
      </w:pPr>
      <w:r>
        <w:rPr>
          <w:sz w:val="24"/>
        </w:rPr>
        <w:t>У     обучающегося     будут     сформированы     следующие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7"/>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0840D4EB" w14:textId="77777777" w:rsidR="0063402D" w:rsidRDefault="00745CC7">
      <w:pPr>
        <w:pStyle w:val="a4"/>
        <w:spacing w:before="1" w:line="360" w:lineRule="auto"/>
        <w:ind w:right="222"/>
      </w:pPr>
      <w:r>
        <w:t>владеть навыками самостоятельного поиска, сбора, обобщения и анализа различных 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61"/>
        </w:rPr>
        <w:t xml:space="preserve"> </w:t>
      </w:r>
      <w:r>
        <w:t>информационной</w:t>
      </w:r>
      <w:r>
        <w:rPr>
          <w:spacing w:val="1"/>
        </w:rPr>
        <w:t xml:space="preserve"> </w:t>
      </w:r>
      <w:r>
        <w:t>безопасности</w:t>
      </w:r>
      <w:r>
        <w:rPr>
          <w:spacing w:val="-2"/>
        </w:rPr>
        <w:t xml:space="preserve"> </w:t>
      </w:r>
      <w:r>
        <w:t>личности;</w:t>
      </w:r>
    </w:p>
    <w:p w14:paraId="3A34FCDC" w14:textId="77777777" w:rsidR="0063402D" w:rsidRDefault="0063402D">
      <w:pPr>
        <w:spacing w:line="360" w:lineRule="auto"/>
        <w:sectPr w:rsidR="0063402D">
          <w:pgSz w:w="11910" w:h="16840"/>
          <w:pgMar w:top="820" w:right="340" w:bottom="280" w:left="900" w:header="569" w:footer="0" w:gutter="0"/>
          <w:cols w:space="720"/>
        </w:sectPr>
      </w:pPr>
    </w:p>
    <w:p w14:paraId="1DD55453" w14:textId="77777777" w:rsidR="0063402D" w:rsidRDefault="00745CC7">
      <w:pPr>
        <w:pStyle w:val="a4"/>
        <w:tabs>
          <w:tab w:val="left" w:pos="1874"/>
          <w:tab w:val="left" w:pos="3409"/>
          <w:tab w:val="left" w:pos="5823"/>
          <w:tab w:val="left" w:pos="7579"/>
          <w:tab w:val="left" w:pos="9767"/>
        </w:tabs>
        <w:spacing w:before="7" w:line="360" w:lineRule="auto"/>
        <w:ind w:right="222"/>
      </w:pPr>
      <w:r>
        <w:lastRenderedPageBreak/>
        <w:t>создавать информационные блоки в различных форматах с учётом характера решаемой</w:t>
      </w:r>
      <w:r>
        <w:rPr>
          <w:spacing w:val="1"/>
        </w:rPr>
        <w:t xml:space="preserve"> </w:t>
      </w:r>
      <w:r>
        <w:t>учебной</w:t>
      </w:r>
      <w:r>
        <w:tab/>
        <w:t>задачи;</w:t>
      </w:r>
      <w:r>
        <w:tab/>
        <w:t>самостоятельно</w:t>
      </w:r>
      <w:r>
        <w:tab/>
        <w:t>выбирать</w:t>
      </w:r>
      <w:r>
        <w:tab/>
        <w:t>оптимальную</w:t>
      </w:r>
      <w:r>
        <w:tab/>
        <w:t>форму</w:t>
      </w:r>
      <w:r>
        <w:rPr>
          <w:spacing w:val="-58"/>
        </w:rPr>
        <w:t xml:space="preserve"> </w:t>
      </w:r>
      <w:r>
        <w:t>их</w:t>
      </w:r>
      <w:r>
        <w:rPr>
          <w:spacing w:val="-4"/>
        </w:rPr>
        <w:t xml:space="preserve"> </w:t>
      </w:r>
      <w:r>
        <w:t>представления;</w:t>
      </w:r>
    </w:p>
    <w:p w14:paraId="1C10A3CF" w14:textId="77777777" w:rsidR="0063402D" w:rsidRDefault="00745CC7">
      <w:pPr>
        <w:pStyle w:val="a4"/>
        <w:spacing w:before="2" w:line="360" w:lineRule="auto"/>
        <w:ind w:right="22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456903C1" w14:textId="77777777" w:rsidR="0063402D" w:rsidRDefault="00745CC7">
      <w:pPr>
        <w:pStyle w:val="a4"/>
        <w:spacing w:before="3" w:line="360" w:lineRule="auto"/>
        <w:ind w:right="232"/>
      </w:pPr>
      <w:r>
        <w:t>владеть навыками по предотвращению рисков, профилактике угроз и защите от опасностей</w:t>
      </w:r>
      <w:r>
        <w:rPr>
          <w:spacing w:val="1"/>
        </w:rPr>
        <w:t xml:space="preserve"> </w:t>
      </w:r>
      <w:r>
        <w:t>цифровой</w:t>
      </w:r>
      <w:r>
        <w:rPr>
          <w:spacing w:val="2"/>
        </w:rPr>
        <w:t xml:space="preserve"> </w:t>
      </w:r>
      <w:r>
        <w:t>среды;</w:t>
      </w:r>
    </w:p>
    <w:p w14:paraId="68C1EEDC" w14:textId="77777777" w:rsidR="0063402D" w:rsidRDefault="00745CC7">
      <w:pPr>
        <w:pStyle w:val="a4"/>
        <w:spacing w:line="360" w:lineRule="auto"/>
        <w:ind w:right="220"/>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 xml:space="preserve">в  </w:t>
      </w:r>
      <w:r>
        <w:rPr>
          <w:spacing w:val="25"/>
        </w:rPr>
        <w:t xml:space="preserve"> </w:t>
      </w:r>
      <w:r>
        <w:t xml:space="preserve">учебном   </w:t>
      </w:r>
      <w:r>
        <w:rPr>
          <w:spacing w:val="24"/>
        </w:rPr>
        <w:t xml:space="preserve"> </w:t>
      </w:r>
      <w:r>
        <w:t xml:space="preserve">процессе   </w:t>
      </w:r>
      <w:r>
        <w:rPr>
          <w:spacing w:val="22"/>
        </w:rPr>
        <w:t xml:space="preserve"> </w:t>
      </w:r>
      <w:r>
        <w:t xml:space="preserve">с   </w:t>
      </w:r>
      <w:r>
        <w:rPr>
          <w:spacing w:val="22"/>
        </w:rPr>
        <w:t xml:space="preserve"> </w:t>
      </w:r>
      <w:r>
        <w:t xml:space="preserve">соблюдением   </w:t>
      </w:r>
      <w:r>
        <w:rPr>
          <w:spacing w:val="24"/>
        </w:rPr>
        <w:t xml:space="preserve"> </w:t>
      </w:r>
      <w:r>
        <w:t xml:space="preserve">требований   </w:t>
      </w:r>
      <w:r>
        <w:rPr>
          <w:spacing w:val="19"/>
        </w:rPr>
        <w:t xml:space="preserve"> </w:t>
      </w:r>
      <w:r>
        <w:t xml:space="preserve">эргономики,   </w:t>
      </w:r>
      <w:r>
        <w:rPr>
          <w:spacing w:val="25"/>
        </w:rPr>
        <w:t xml:space="preserve"> </w:t>
      </w:r>
      <w:r>
        <w:t xml:space="preserve">техники   </w:t>
      </w:r>
      <w:r>
        <w:rPr>
          <w:spacing w:val="24"/>
        </w:rPr>
        <w:t xml:space="preserve"> </w:t>
      </w:r>
      <w:r>
        <w:t>безопасности</w:t>
      </w:r>
      <w:r>
        <w:rPr>
          <w:spacing w:val="-58"/>
        </w:rPr>
        <w:t xml:space="preserve"> </w:t>
      </w:r>
      <w:r>
        <w:t>и</w:t>
      </w:r>
      <w:r>
        <w:rPr>
          <w:spacing w:val="2"/>
        </w:rPr>
        <w:t xml:space="preserve"> </w:t>
      </w:r>
      <w:r>
        <w:t>гигиены.</w:t>
      </w:r>
    </w:p>
    <w:p w14:paraId="72F54F67" w14:textId="77777777" w:rsidR="0063402D" w:rsidRDefault="00745CC7" w:rsidP="000A4911">
      <w:pPr>
        <w:pStyle w:val="a5"/>
        <w:numPr>
          <w:ilvl w:val="3"/>
          <w:numId w:val="16"/>
        </w:numPr>
        <w:tabs>
          <w:tab w:val="left" w:pos="1967"/>
        </w:tabs>
        <w:spacing w:line="350" w:lineRule="auto"/>
        <w:ind w:left="233" w:right="232" w:firstLine="710"/>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47F40852" w14:textId="77777777" w:rsidR="0063402D" w:rsidRDefault="00745CC7">
      <w:pPr>
        <w:pStyle w:val="a4"/>
        <w:tabs>
          <w:tab w:val="left" w:pos="2613"/>
          <w:tab w:val="left" w:pos="2991"/>
          <w:tab w:val="left" w:pos="3719"/>
          <w:tab w:val="left" w:pos="5705"/>
          <w:tab w:val="left" w:pos="7331"/>
          <w:tab w:val="left" w:pos="8799"/>
        </w:tabs>
        <w:spacing w:line="362" w:lineRule="auto"/>
        <w:ind w:right="234"/>
        <w:jc w:val="left"/>
      </w:pPr>
      <w:r>
        <w:t>осуществлять</w:t>
      </w:r>
      <w:r>
        <w:tab/>
        <w:t>в</w:t>
      </w:r>
      <w:r>
        <w:tab/>
        <w:t>ходе</w:t>
      </w:r>
      <w:r>
        <w:tab/>
        <w:t>образовательной</w:t>
      </w:r>
      <w:r>
        <w:tab/>
        <w:t>деятельности</w:t>
      </w:r>
      <w:r>
        <w:tab/>
        <w:t>безопасную</w:t>
      </w:r>
      <w:r>
        <w:tab/>
      </w:r>
      <w:r>
        <w:rPr>
          <w:spacing w:val="-1"/>
        </w:rPr>
        <w:t>коммуникацию,</w:t>
      </w:r>
      <w:r>
        <w:rPr>
          <w:spacing w:val="-57"/>
        </w:rPr>
        <w:t xml:space="preserve"> </w:t>
      </w:r>
      <w:r>
        <w:t>переносить</w:t>
      </w:r>
      <w:r>
        <w:rPr>
          <w:spacing w:val="1"/>
        </w:rPr>
        <w:t xml:space="preserve"> </w:t>
      </w:r>
      <w:r>
        <w:t>принципы</w:t>
      </w:r>
      <w:r>
        <w:rPr>
          <w:spacing w:val="3"/>
        </w:rPr>
        <w:t xml:space="preserve"> </w:t>
      </w:r>
      <w:r>
        <w:t>её</w:t>
      </w:r>
      <w:r>
        <w:rPr>
          <w:spacing w:val="-9"/>
        </w:rPr>
        <w:t xml:space="preserve"> </w:t>
      </w:r>
      <w:r>
        <w:t>организации</w:t>
      </w:r>
      <w:r>
        <w:rPr>
          <w:spacing w:val="-3"/>
        </w:rPr>
        <w:t xml:space="preserve"> </w:t>
      </w:r>
      <w:r>
        <w:t>в</w:t>
      </w:r>
      <w:r>
        <w:rPr>
          <w:spacing w:val="-1"/>
        </w:rPr>
        <w:t xml:space="preserve"> </w:t>
      </w:r>
      <w:r>
        <w:t>повседневную жизнь;</w:t>
      </w:r>
    </w:p>
    <w:p w14:paraId="77F00CD3" w14:textId="77777777" w:rsidR="0063402D" w:rsidRDefault="00745CC7">
      <w:pPr>
        <w:pStyle w:val="a4"/>
        <w:tabs>
          <w:tab w:val="left" w:pos="2526"/>
          <w:tab w:val="left" w:pos="3955"/>
          <w:tab w:val="left" w:pos="4320"/>
          <w:tab w:val="left" w:pos="5979"/>
          <w:tab w:val="left" w:pos="7097"/>
          <w:tab w:val="left" w:pos="8301"/>
          <w:tab w:val="left" w:pos="9514"/>
        </w:tabs>
        <w:spacing w:line="360" w:lineRule="auto"/>
        <w:ind w:right="230"/>
        <w:jc w:val="left"/>
      </w:pPr>
      <w:r>
        <w:t>распознавать</w:t>
      </w:r>
      <w:r>
        <w:tab/>
        <w:t>вербальные</w:t>
      </w:r>
      <w:r>
        <w:tab/>
        <w:t>и</w:t>
      </w:r>
      <w:r>
        <w:tab/>
        <w:t>невербальные</w:t>
      </w:r>
      <w:r>
        <w:tab/>
        <w:t>средства</w:t>
      </w:r>
      <w:r>
        <w:tab/>
        <w:t>общения;</w:t>
      </w:r>
      <w:r>
        <w:tab/>
        <w:t>понимать</w:t>
      </w:r>
      <w:r>
        <w:tab/>
      </w:r>
      <w:r>
        <w:rPr>
          <w:spacing w:val="-1"/>
        </w:rPr>
        <w:t>значение</w:t>
      </w:r>
      <w:r>
        <w:rPr>
          <w:spacing w:val="-57"/>
        </w:rPr>
        <w:t xml:space="preserve"> </w:t>
      </w:r>
      <w:r>
        <w:t>социальных</w:t>
      </w:r>
      <w:r>
        <w:rPr>
          <w:spacing w:val="-4"/>
        </w:rPr>
        <w:t xml:space="preserve"> </w:t>
      </w:r>
      <w:r>
        <w:t>знаков;</w:t>
      </w:r>
      <w:r>
        <w:rPr>
          <w:spacing w:val="-7"/>
        </w:rPr>
        <w:t xml:space="preserve"> </w:t>
      </w:r>
      <w:r>
        <w:t>определять</w:t>
      </w:r>
      <w:r>
        <w:rPr>
          <w:spacing w:val="1"/>
        </w:rPr>
        <w:t xml:space="preserve"> </w:t>
      </w:r>
      <w:r>
        <w:t>признаки</w:t>
      </w:r>
      <w:r>
        <w:rPr>
          <w:spacing w:val="3"/>
        </w:rPr>
        <w:t xml:space="preserve"> </w:t>
      </w:r>
      <w:r>
        <w:t>деструктивного</w:t>
      </w:r>
      <w:r>
        <w:rPr>
          <w:spacing w:val="-3"/>
        </w:rPr>
        <w:t xml:space="preserve"> </w:t>
      </w:r>
      <w:r>
        <w:t>общения;</w:t>
      </w:r>
    </w:p>
    <w:p w14:paraId="4F28EF17" w14:textId="77777777" w:rsidR="0063402D" w:rsidRDefault="00745CC7">
      <w:pPr>
        <w:pStyle w:val="a4"/>
        <w:tabs>
          <w:tab w:val="left" w:pos="1932"/>
          <w:tab w:val="left" w:pos="3160"/>
          <w:tab w:val="left" w:pos="4608"/>
          <w:tab w:val="left" w:pos="6532"/>
          <w:tab w:val="left" w:pos="6862"/>
          <w:tab w:val="left" w:pos="8229"/>
          <w:tab w:val="left" w:pos="9404"/>
        </w:tabs>
        <w:spacing w:line="362" w:lineRule="auto"/>
        <w:ind w:right="235"/>
        <w:jc w:val="left"/>
      </w:pPr>
      <w:r>
        <w:t>владеть</w:t>
      </w:r>
      <w:r>
        <w:tab/>
        <w:t>приёмами</w:t>
      </w:r>
      <w:r>
        <w:tab/>
        <w:t>безопасного</w:t>
      </w:r>
      <w:r>
        <w:tab/>
        <w:t>межличностного</w:t>
      </w:r>
      <w:r>
        <w:tab/>
        <w:t>и</w:t>
      </w:r>
      <w:r>
        <w:tab/>
        <w:t>группового</w:t>
      </w:r>
      <w:r>
        <w:tab/>
        <w:t>общения;</w:t>
      </w:r>
      <w:r>
        <w:tab/>
      </w:r>
      <w:r>
        <w:rPr>
          <w:spacing w:val="-2"/>
        </w:rPr>
        <w:t>безопасно</w:t>
      </w:r>
      <w:r>
        <w:rPr>
          <w:spacing w:val="-57"/>
        </w:rPr>
        <w:t xml:space="preserve"> </w:t>
      </w:r>
      <w:r>
        <w:t>действовать</w:t>
      </w:r>
      <w:r>
        <w:rPr>
          <w:spacing w:val="1"/>
        </w:rPr>
        <w:t xml:space="preserve"> </w:t>
      </w:r>
      <w:r>
        <w:t>по</w:t>
      </w:r>
      <w:r>
        <w:rPr>
          <w:spacing w:val="2"/>
        </w:rPr>
        <w:t xml:space="preserve"> </w:t>
      </w:r>
      <w:r>
        <w:t>избеганию</w:t>
      </w:r>
      <w:r>
        <w:rPr>
          <w:spacing w:val="-5"/>
        </w:rPr>
        <w:t xml:space="preserve"> </w:t>
      </w:r>
      <w:r>
        <w:t>конфликтных</w:t>
      </w:r>
      <w:r>
        <w:rPr>
          <w:spacing w:val="-3"/>
        </w:rPr>
        <w:t xml:space="preserve"> </w:t>
      </w:r>
      <w:r>
        <w:t>ситуаций;</w:t>
      </w:r>
    </w:p>
    <w:p w14:paraId="706929AF" w14:textId="77777777" w:rsidR="0063402D" w:rsidRDefault="00745CC7">
      <w:pPr>
        <w:pStyle w:val="a4"/>
        <w:tabs>
          <w:tab w:val="left" w:pos="3399"/>
          <w:tab w:val="left" w:pos="4728"/>
          <w:tab w:val="left" w:pos="5347"/>
          <w:tab w:val="left" w:pos="6302"/>
          <w:tab w:val="left" w:pos="7664"/>
          <w:tab w:val="left" w:pos="8676"/>
          <w:tab w:val="left" w:pos="9742"/>
        </w:tabs>
        <w:spacing w:line="360" w:lineRule="auto"/>
        <w:ind w:right="234"/>
        <w:jc w:val="left"/>
      </w:pPr>
      <w:r>
        <w:t>аргументированно,</w:t>
      </w:r>
      <w:r>
        <w:tab/>
        <w:t>логично</w:t>
      </w:r>
      <w:r>
        <w:tab/>
        <w:t>и</w:t>
      </w:r>
      <w:r>
        <w:tab/>
        <w:t>ясно</w:t>
      </w:r>
      <w:r>
        <w:tab/>
        <w:t>излагать</w:t>
      </w:r>
      <w:r>
        <w:tab/>
        <w:t>свою</w:t>
      </w:r>
      <w:r>
        <w:tab/>
        <w:t>точку</w:t>
      </w:r>
      <w:r>
        <w:tab/>
      </w:r>
      <w:r>
        <w:rPr>
          <w:spacing w:val="-1"/>
        </w:rPr>
        <w:t>зрения</w:t>
      </w:r>
      <w:r>
        <w:rPr>
          <w:spacing w:val="-57"/>
        </w:rPr>
        <w:t xml:space="preserve"> </w:t>
      </w:r>
      <w:r>
        <w:t>с использованием</w:t>
      </w:r>
      <w:r>
        <w:rPr>
          <w:spacing w:val="-1"/>
        </w:rPr>
        <w:t xml:space="preserve"> </w:t>
      </w:r>
      <w:r>
        <w:t>языковых</w:t>
      </w:r>
      <w:r>
        <w:rPr>
          <w:spacing w:val="-3"/>
        </w:rPr>
        <w:t xml:space="preserve"> </w:t>
      </w:r>
      <w:r>
        <w:t>средств.</w:t>
      </w:r>
    </w:p>
    <w:p w14:paraId="0D7100BC" w14:textId="77777777" w:rsidR="0063402D" w:rsidRDefault="00745CC7" w:rsidP="000A4911">
      <w:pPr>
        <w:pStyle w:val="a5"/>
        <w:numPr>
          <w:ilvl w:val="3"/>
          <w:numId w:val="16"/>
        </w:numPr>
        <w:tabs>
          <w:tab w:val="left" w:pos="1967"/>
        </w:tabs>
        <w:spacing w:line="355" w:lineRule="auto"/>
        <w:ind w:left="233" w:right="225" w:firstLine="710"/>
        <w:rPr>
          <w:sz w:val="24"/>
        </w:rPr>
      </w:pPr>
      <w:r>
        <w:rPr>
          <w:sz w:val="24"/>
        </w:rPr>
        <w:t>У</w:t>
      </w:r>
      <w:r>
        <w:rPr>
          <w:spacing w:val="25"/>
          <w:sz w:val="24"/>
        </w:rPr>
        <w:t xml:space="preserve"> </w:t>
      </w:r>
      <w:r>
        <w:rPr>
          <w:sz w:val="24"/>
        </w:rPr>
        <w:t>обучающегося</w:t>
      </w:r>
      <w:r>
        <w:rPr>
          <w:spacing w:val="25"/>
          <w:sz w:val="24"/>
        </w:rPr>
        <w:t xml:space="preserve"> </w:t>
      </w:r>
      <w:r>
        <w:rPr>
          <w:sz w:val="24"/>
        </w:rPr>
        <w:t>будут</w:t>
      </w:r>
      <w:r>
        <w:rPr>
          <w:spacing w:val="32"/>
          <w:sz w:val="24"/>
        </w:rPr>
        <w:t xml:space="preserve"> </w:t>
      </w:r>
      <w:r>
        <w:rPr>
          <w:sz w:val="24"/>
        </w:rPr>
        <w:t>сформированы</w:t>
      </w:r>
      <w:r>
        <w:rPr>
          <w:spacing w:val="33"/>
          <w:sz w:val="24"/>
        </w:rPr>
        <w:t xml:space="preserve"> </w:t>
      </w:r>
      <w:r>
        <w:rPr>
          <w:sz w:val="24"/>
        </w:rPr>
        <w:t>следующие</w:t>
      </w:r>
      <w:r>
        <w:rPr>
          <w:spacing w:val="34"/>
          <w:sz w:val="24"/>
        </w:rPr>
        <w:t xml:space="preserve"> </w:t>
      </w:r>
      <w:r>
        <w:rPr>
          <w:sz w:val="24"/>
        </w:rPr>
        <w:t>умения</w:t>
      </w:r>
      <w:r>
        <w:rPr>
          <w:spacing w:val="31"/>
          <w:sz w:val="24"/>
        </w:rPr>
        <w:t xml:space="preserve"> </w:t>
      </w:r>
      <w:r>
        <w:rPr>
          <w:sz w:val="24"/>
        </w:rPr>
        <w:t>самоорганизации</w:t>
      </w:r>
      <w:r>
        <w:rPr>
          <w:spacing w:val="32"/>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14:paraId="4335DDF9" w14:textId="77777777" w:rsidR="0063402D" w:rsidRDefault="00745CC7">
      <w:pPr>
        <w:pStyle w:val="a4"/>
        <w:tabs>
          <w:tab w:val="left" w:pos="1932"/>
          <w:tab w:val="left" w:pos="2272"/>
          <w:tab w:val="left" w:pos="4071"/>
          <w:tab w:val="left" w:pos="5586"/>
          <w:tab w:val="left" w:pos="6473"/>
          <w:tab w:val="left" w:pos="6795"/>
          <w:tab w:val="left" w:pos="8733"/>
          <w:tab w:val="left" w:pos="10306"/>
        </w:tabs>
        <w:spacing w:line="360" w:lineRule="auto"/>
        <w:ind w:right="231"/>
        <w:jc w:val="left"/>
      </w:pPr>
      <w:r>
        <w:t>ставить</w:t>
      </w:r>
      <w:r>
        <w:tab/>
        <w:t>и</w:t>
      </w:r>
      <w:r>
        <w:tab/>
        <w:t>формулировать</w:t>
      </w:r>
      <w:r>
        <w:tab/>
        <w:t>собственные</w:t>
      </w:r>
      <w:r>
        <w:tab/>
        <w:t>задачи</w:t>
      </w:r>
      <w:r>
        <w:tab/>
        <w:t>в</w:t>
      </w:r>
      <w:r>
        <w:tab/>
        <w:t>образовательной</w:t>
      </w:r>
      <w:r>
        <w:tab/>
        <w:t>деятельности</w:t>
      </w:r>
      <w:r>
        <w:tab/>
      </w:r>
      <w:r>
        <w:rPr>
          <w:spacing w:val="-3"/>
        </w:rPr>
        <w:t>и</w:t>
      </w:r>
      <w:r>
        <w:rPr>
          <w:spacing w:val="-57"/>
        </w:rPr>
        <w:t xml:space="preserve"> </w:t>
      </w:r>
      <w:r>
        <w:t>жизненных</w:t>
      </w:r>
      <w:r>
        <w:rPr>
          <w:spacing w:val="-4"/>
        </w:rPr>
        <w:t xml:space="preserve"> </w:t>
      </w:r>
      <w:r>
        <w:t>ситуациях;</w:t>
      </w:r>
    </w:p>
    <w:p w14:paraId="049183B6" w14:textId="77777777" w:rsidR="0063402D" w:rsidRDefault="00745CC7">
      <w:pPr>
        <w:pStyle w:val="a4"/>
        <w:tabs>
          <w:tab w:val="left" w:pos="2786"/>
          <w:tab w:val="left" w:pos="3946"/>
          <w:tab w:val="left" w:pos="5433"/>
          <w:tab w:val="left" w:pos="6584"/>
          <w:tab w:val="left" w:pos="7768"/>
          <w:tab w:val="left" w:pos="9384"/>
          <w:tab w:val="left" w:pos="10316"/>
        </w:tabs>
        <w:spacing w:line="362" w:lineRule="auto"/>
        <w:ind w:right="221"/>
        <w:jc w:val="left"/>
      </w:pPr>
      <w:r>
        <w:t>самостоятельно</w:t>
      </w:r>
      <w:r>
        <w:tab/>
        <w:t>выявлять</w:t>
      </w:r>
      <w:r>
        <w:tab/>
        <w:t>проблемные</w:t>
      </w:r>
      <w:r>
        <w:tab/>
        <w:t>вопросы,</w:t>
      </w:r>
      <w:r>
        <w:tab/>
        <w:t>выбирать</w:t>
      </w:r>
      <w:r>
        <w:tab/>
        <w:t>оптимальный</w:t>
      </w:r>
      <w:r>
        <w:tab/>
        <w:t>способ</w:t>
      </w:r>
      <w:r>
        <w:tab/>
      </w:r>
      <w:r>
        <w:rPr>
          <w:spacing w:val="-3"/>
        </w:rPr>
        <w:t>и</w:t>
      </w:r>
      <w:r>
        <w:rPr>
          <w:spacing w:val="-57"/>
        </w:rPr>
        <w:t xml:space="preserve"> </w:t>
      </w:r>
      <w:r>
        <w:t>составлять</w:t>
      </w:r>
      <w:r>
        <w:rPr>
          <w:spacing w:val="-3"/>
        </w:rPr>
        <w:t xml:space="preserve"> </w:t>
      </w:r>
      <w:r>
        <w:t>план</w:t>
      </w:r>
      <w:r>
        <w:rPr>
          <w:spacing w:val="-2"/>
        </w:rPr>
        <w:t xml:space="preserve"> </w:t>
      </w:r>
      <w:r>
        <w:t>их</w:t>
      </w:r>
      <w:r>
        <w:rPr>
          <w:spacing w:val="-3"/>
        </w:rPr>
        <w:t xml:space="preserve"> </w:t>
      </w:r>
      <w:r>
        <w:t>решения</w:t>
      </w:r>
      <w:r>
        <w:rPr>
          <w:spacing w:val="-3"/>
        </w:rPr>
        <w:t xml:space="preserve"> </w:t>
      </w:r>
      <w:r>
        <w:t>в</w:t>
      </w:r>
      <w:r>
        <w:rPr>
          <w:spacing w:val="-1"/>
        </w:rPr>
        <w:t xml:space="preserve"> </w:t>
      </w:r>
      <w:r>
        <w:t>конкретных</w:t>
      </w:r>
      <w:r>
        <w:rPr>
          <w:spacing w:val="2"/>
        </w:rPr>
        <w:t xml:space="preserve"> </w:t>
      </w:r>
      <w:r>
        <w:t>условиях;</w:t>
      </w:r>
    </w:p>
    <w:p w14:paraId="5D767FF5" w14:textId="77777777" w:rsidR="0063402D" w:rsidRDefault="00745CC7">
      <w:pPr>
        <w:pStyle w:val="a4"/>
        <w:spacing w:line="360" w:lineRule="auto"/>
        <w:jc w:val="left"/>
      </w:pPr>
      <w:r>
        <w:t>делать</w:t>
      </w:r>
      <w:r>
        <w:rPr>
          <w:spacing w:val="4"/>
        </w:rPr>
        <w:t xml:space="preserve"> </w:t>
      </w:r>
      <w:r>
        <w:t>осознанный</w:t>
      </w:r>
      <w:r>
        <w:rPr>
          <w:spacing w:val="1"/>
        </w:rPr>
        <w:t xml:space="preserve"> </w:t>
      </w:r>
      <w:r>
        <w:t>выбор</w:t>
      </w:r>
      <w:r>
        <w:rPr>
          <w:spacing w:val="3"/>
        </w:rPr>
        <w:t xml:space="preserve"> </w:t>
      </w:r>
      <w:r>
        <w:t>в</w:t>
      </w:r>
      <w:r>
        <w:rPr>
          <w:spacing w:val="1"/>
        </w:rPr>
        <w:t xml:space="preserve"> </w:t>
      </w:r>
      <w:r>
        <w:t>новой</w:t>
      </w:r>
      <w:r>
        <w:rPr>
          <w:spacing w:val="4"/>
        </w:rPr>
        <w:t xml:space="preserve"> </w:t>
      </w:r>
      <w:r>
        <w:t>ситуации,</w:t>
      </w:r>
      <w:r>
        <w:rPr>
          <w:spacing w:val="6"/>
        </w:rPr>
        <w:t xml:space="preserve"> </w:t>
      </w:r>
      <w:r>
        <w:t>аргументировать</w:t>
      </w:r>
      <w:r>
        <w:rPr>
          <w:spacing w:val="5"/>
        </w:rPr>
        <w:t xml:space="preserve"> </w:t>
      </w:r>
      <w:r>
        <w:t>его;</w:t>
      </w:r>
      <w:r>
        <w:rPr>
          <w:spacing w:val="-1"/>
        </w:rPr>
        <w:t xml:space="preserve"> </w:t>
      </w:r>
      <w:r>
        <w:t>брать ответственность за</w:t>
      </w:r>
      <w:r>
        <w:rPr>
          <w:spacing w:val="-57"/>
        </w:rPr>
        <w:t xml:space="preserve"> </w:t>
      </w:r>
      <w:r>
        <w:t>своё</w:t>
      </w:r>
      <w:r>
        <w:rPr>
          <w:spacing w:val="-4"/>
        </w:rPr>
        <w:t xml:space="preserve"> </w:t>
      </w:r>
      <w:r>
        <w:t>решение;</w:t>
      </w:r>
    </w:p>
    <w:p w14:paraId="2617C59A" w14:textId="77777777" w:rsidR="0063402D" w:rsidRDefault="00745CC7">
      <w:pPr>
        <w:pStyle w:val="a4"/>
        <w:spacing w:line="274" w:lineRule="exact"/>
        <w:ind w:left="944" w:firstLine="0"/>
        <w:jc w:val="left"/>
      </w:pPr>
      <w:r>
        <w:t>оценивать</w:t>
      </w:r>
      <w:r>
        <w:rPr>
          <w:spacing w:val="-4"/>
        </w:rPr>
        <w:t xml:space="preserve"> </w:t>
      </w:r>
      <w:r>
        <w:t>приобретённый</w:t>
      </w:r>
      <w:r>
        <w:rPr>
          <w:spacing w:val="-4"/>
        </w:rPr>
        <w:t xml:space="preserve"> </w:t>
      </w:r>
      <w:r>
        <w:t>опыт;</w:t>
      </w:r>
    </w:p>
    <w:p w14:paraId="7904787D" w14:textId="77777777" w:rsidR="0063402D" w:rsidRDefault="00745CC7">
      <w:pPr>
        <w:pStyle w:val="a4"/>
        <w:spacing w:before="121" w:line="360" w:lineRule="auto"/>
        <w:ind w:right="220"/>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 и за счёт привлечения научно-практических знаний других предметных областей;</w:t>
      </w:r>
      <w:r>
        <w:rPr>
          <w:spacing w:val="1"/>
        </w:rPr>
        <w:t xml:space="preserve"> </w:t>
      </w:r>
      <w:r>
        <w:t>повышать</w:t>
      </w:r>
      <w:r>
        <w:rPr>
          <w:spacing w:val="-2"/>
        </w:rPr>
        <w:t xml:space="preserve"> </w:t>
      </w:r>
      <w:r>
        <w:t>образовательный</w:t>
      </w:r>
      <w:r>
        <w:rPr>
          <w:spacing w:val="-2"/>
        </w:rPr>
        <w:t xml:space="preserve"> </w:t>
      </w:r>
      <w:r>
        <w:t>и</w:t>
      </w:r>
      <w:r>
        <w:rPr>
          <w:spacing w:val="3"/>
        </w:rPr>
        <w:t xml:space="preserve"> </w:t>
      </w:r>
      <w:r>
        <w:t>культурный</w:t>
      </w:r>
      <w:r>
        <w:rPr>
          <w:spacing w:val="6"/>
        </w:rPr>
        <w:t xml:space="preserve"> </w:t>
      </w:r>
      <w:r>
        <w:t>уровень.</w:t>
      </w:r>
    </w:p>
    <w:p w14:paraId="3B8F418E" w14:textId="77777777" w:rsidR="0063402D" w:rsidRDefault="00745CC7" w:rsidP="000A4911">
      <w:pPr>
        <w:pStyle w:val="a5"/>
        <w:numPr>
          <w:ilvl w:val="3"/>
          <w:numId w:val="16"/>
        </w:numPr>
        <w:tabs>
          <w:tab w:val="left" w:pos="1967"/>
        </w:tabs>
        <w:spacing w:line="355" w:lineRule="auto"/>
        <w:ind w:left="233" w:right="233"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4"/>
          <w:sz w:val="24"/>
        </w:rPr>
        <w:t xml:space="preserve"> </w:t>
      </w:r>
      <w:r>
        <w:rPr>
          <w:sz w:val="24"/>
        </w:rPr>
        <w:t>себя</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части</w:t>
      </w:r>
      <w:r>
        <w:rPr>
          <w:spacing w:val="4"/>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14:paraId="01D2BF07" w14:textId="77777777" w:rsidR="0063402D" w:rsidRDefault="00745CC7">
      <w:pPr>
        <w:pStyle w:val="a4"/>
        <w:spacing w:line="360" w:lineRule="auto"/>
        <w:ind w:right="231"/>
      </w:pPr>
      <w:r>
        <w:t>оценивать образовательные ситуации; предвидеть</w:t>
      </w:r>
      <w:r>
        <w:rPr>
          <w:spacing w:val="1"/>
        </w:rPr>
        <w:t xml:space="preserve"> </w:t>
      </w:r>
      <w:r>
        <w:t>трудности, которые могут</w:t>
      </w:r>
      <w:r>
        <w:rPr>
          <w:spacing w:val="60"/>
        </w:rPr>
        <w:t xml:space="preserve"> </w:t>
      </w:r>
      <w:r>
        <w:t>возникнуть</w:t>
      </w:r>
      <w:r>
        <w:rPr>
          <w:spacing w:val="1"/>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1"/>
        </w:rPr>
        <w:t xml:space="preserve"> </w:t>
      </w:r>
      <w:r>
        <w:t>результатов</w:t>
      </w:r>
      <w:r>
        <w:rPr>
          <w:spacing w:val="-1"/>
        </w:rPr>
        <w:t xml:space="preserve"> </w:t>
      </w:r>
      <w:r>
        <w:t>целям;</w:t>
      </w:r>
    </w:p>
    <w:p w14:paraId="0CF72C3D" w14:textId="77777777" w:rsidR="0063402D" w:rsidRDefault="0063402D">
      <w:pPr>
        <w:spacing w:line="360" w:lineRule="auto"/>
        <w:sectPr w:rsidR="0063402D">
          <w:pgSz w:w="11910" w:h="16840"/>
          <w:pgMar w:top="820" w:right="340" w:bottom="280" w:left="900" w:header="569" w:footer="0" w:gutter="0"/>
          <w:cols w:space="720"/>
        </w:sectPr>
      </w:pPr>
    </w:p>
    <w:p w14:paraId="0168D896" w14:textId="77777777" w:rsidR="0063402D" w:rsidRDefault="00745CC7">
      <w:pPr>
        <w:pStyle w:val="a4"/>
        <w:spacing w:before="7" w:line="362" w:lineRule="auto"/>
        <w:jc w:val="left"/>
      </w:pPr>
      <w:r>
        <w:lastRenderedPageBreak/>
        <w:t>использовать</w:t>
      </w:r>
      <w:r>
        <w:rPr>
          <w:spacing w:val="18"/>
        </w:rPr>
        <w:t xml:space="preserve"> </w:t>
      </w:r>
      <w:r>
        <w:t>приёмы</w:t>
      </w:r>
      <w:r>
        <w:rPr>
          <w:spacing w:val="24"/>
        </w:rPr>
        <w:t xml:space="preserve"> </w:t>
      </w:r>
      <w:r>
        <w:t>рефлексии</w:t>
      </w:r>
      <w:r>
        <w:rPr>
          <w:spacing w:val="24"/>
        </w:rPr>
        <w:t xml:space="preserve"> </w:t>
      </w:r>
      <w:r>
        <w:t>для</w:t>
      </w:r>
      <w:r>
        <w:rPr>
          <w:spacing w:val="23"/>
        </w:rPr>
        <w:t xml:space="preserve"> </w:t>
      </w:r>
      <w:r>
        <w:t>анализа</w:t>
      </w:r>
      <w:r>
        <w:rPr>
          <w:spacing w:val="22"/>
        </w:rPr>
        <w:t xml:space="preserve"> </w:t>
      </w:r>
      <w:r>
        <w:t>и</w:t>
      </w:r>
      <w:r>
        <w:rPr>
          <w:spacing w:val="23"/>
        </w:rPr>
        <w:t xml:space="preserve"> </w:t>
      </w:r>
      <w:r>
        <w:t>оценки</w:t>
      </w:r>
      <w:r>
        <w:rPr>
          <w:spacing w:val="19"/>
        </w:rPr>
        <w:t xml:space="preserve"> </w:t>
      </w:r>
      <w:r>
        <w:t>образовательной</w:t>
      </w:r>
      <w:r>
        <w:rPr>
          <w:spacing w:val="24"/>
        </w:rPr>
        <w:t xml:space="preserve"> </w:t>
      </w:r>
      <w:r>
        <w:t>ситуации,</w:t>
      </w:r>
      <w:r>
        <w:rPr>
          <w:spacing w:val="25"/>
        </w:rPr>
        <w:t xml:space="preserve"> </w:t>
      </w:r>
      <w:r>
        <w:t>выбора</w:t>
      </w:r>
      <w:r>
        <w:rPr>
          <w:spacing w:val="-57"/>
        </w:rPr>
        <w:t xml:space="preserve"> </w:t>
      </w:r>
      <w:r>
        <w:t>оптимального</w:t>
      </w:r>
      <w:r>
        <w:rPr>
          <w:spacing w:val="5"/>
        </w:rPr>
        <w:t xml:space="preserve"> </w:t>
      </w:r>
      <w:r>
        <w:t>решения;</w:t>
      </w:r>
    </w:p>
    <w:p w14:paraId="2E49B459" w14:textId="77777777" w:rsidR="0063402D" w:rsidRDefault="00745CC7">
      <w:pPr>
        <w:pStyle w:val="a4"/>
        <w:spacing w:line="360" w:lineRule="auto"/>
        <w:jc w:val="left"/>
      </w:pPr>
      <w:r>
        <w:t>принимать</w:t>
      </w:r>
      <w:r>
        <w:rPr>
          <w:spacing w:val="36"/>
        </w:rPr>
        <w:t xml:space="preserve"> </w:t>
      </w:r>
      <w:r>
        <w:t>себя,</w:t>
      </w:r>
      <w:r>
        <w:rPr>
          <w:spacing w:val="34"/>
        </w:rPr>
        <w:t xml:space="preserve"> </w:t>
      </w:r>
      <w:r>
        <w:t>понимая</w:t>
      </w:r>
      <w:r>
        <w:rPr>
          <w:spacing w:val="36"/>
        </w:rPr>
        <w:t xml:space="preserve"> </w:t>
      </w:r>
      <w:r>
        <w:t>свои</w:t>
      </w:r>
      <w:r>
        <w:rPr>
          <w:spacing w:val="32"/>
        </w:rPr>
        <w:t xml:space="preserve"> </w:t>
      </w:r>
      <w:r>
        <w:t>недостатки</w:t>
      </w:r>
      <w:r>
        <w:rPr>
          <w:spacing w:val="31"/>
        </w:rPr>
        <w:t xml:space="preserve"> </w:t>
      </w:r>
      <w:r>
        <w:t>и</w:t>
      </w:r>
      <w:r>
        <w:rPr>
          <w:spacing w:val="28"/>
        </w:rPr>
        <w:t xml:space="preserve"> </w:t>
      </w:r>
      <w:r>
        <w:t>достоинства,</w:t>
      </w:r>
      <w:r>
        <w:rPr>
          <w:spacing w:val="33"/>
        </w:rPr>
        <w:t xml:space="preserve"> </w:t>
      </w:r>
      <w:r>
        <w:t>невозможности</w:t>
      </w:r>
      <w:r>
        <w:rPr>
          <w:spacing w:val="33"/>
        </w:rPr>
        <w:t xml:space="preserve"> </w:t>
      </w:r>
      <w:r>
        <w:t>контроля</w:t>
      </w:r>
      <w:r>
        <w:rPr>
          <w:spacing w:val="27"/>
        </w:rPr>
        <w:t xml:space="preserve"> </w:t>
      </w:r>
      <w:r>
        <w:t>всего</w:t>
      </w:r>
      <w:r>
        <w:rPr>
          <w:spacing w:val="-57"/>
        </w:rPr>
        <w:t xml:space="preserve"> </w:t>
      </w:r>
      <w:r>
        <w:t>вокруг;</w:t>
      </w:r>
    </w:p>
    <w:p w14:paraId="5C9877F3" w14:textId="77777777" w:rsidR="0063402D" w:rsidRDefault="00745CC7">
      <w:pPr>
        <w:pStyle w:val="a4"/>
        <w:spacing w:line="362" w:lineRule="auto"/>
        <w:jc w:val="left"/>
      </w:pPr>
      <w:r>
        <w:t>принимать</w:t>
      </w:r>
      <w:r>
        <w:rPr>
          <w:spacing w:val="32"/>
        </w:rPr>
        <w:t xml:space="preserve"> </w:t>
      </w:r>
      <w:r>
        <w:t>мотивы</w:t>
      </w:r>
      <w:r>
        <w:rPr>
          <w:spacing w:val="34"/>
        </w:rPr>
        <w:t xml:space="preserve"> </w:t>
      </w:r>
      <w:r>
        <w:t>и</w:t>
      </w:r>
      <w:r>
        <w:rPr>
          <w:spacing w:val="29"/>
        </w:rPr>
        <w:t xml:space="preserve"> </w:t>
      </w:r>
      <w:r>
        <w:t>аргументы</w:t>
      </w:r>
      <w:r>
        <w:rPr>
          <w:spacing w:val="34"/>
        </w:rPr>
        <w:t xml:space="preserve"> </w:t>
      </w:r>
      <w:r>
        <w:t>других</w:t>
      </w:r>
      <w:r>
        <w:rPr>
          <w:spacing w:val="27"/>
        </w:rPr>
        <w:t xml:space="preserve"> </w:t>
      </w:r>
      <w:r>
        <w:t>при</w:t>
      </w:r>
      <w:r>
        <w:rPr>
          <w:spacing w:val="33"/>
        </w:rPr>
        <w:t xml:space="preserve"> </w:t>
      </w:r>
      <w:r>
        <w:t>анализе</w:t>
      </w:r>
      <w:r>
        <w:rPr>
          <w:spacing w:val="31"/>
        </w:rPr>
        <w:t xml:space="preserve"> </w:t>
      </w:r>
      <w:r>
        <w:t>и</w:t>
      </w:r>
      <w:r>
        <w:rPr>
          <w:spacing w:val="24"/>
        </w:rPr>
        <w:t xml:space="preserve"> </w:t>
      </w:r>
      <w:r>
        <w:t>оценке</w:t>
      </w:r>
      <w:r>
        <w:rPr>
          <w:spacing w:val="27"/>
        </w:rPr>
        <w:t xml:space="preserve"> </w:t>
      </w:r>
      <w:r>
        <w:t>образовательной</w:t>
      </w:r>
      <w:r>
        <w:rPr>
          <w:spacing w:val="33"/>
        </w:rPr>
        <w:t xml:space="preserve"> </w:t>
      </w:r>
      <w:r>
        <w:t>ситуации;</w:t>
      </w:r>
      <w:r>
        <w:rPr>
          <w:spacing w:val="-57"/>
        </w:rPr>
        <w:t xml:space="preserve"> </w:t>
      </w:r>
      <w:r>
        <w:t>признавать</w:t>
      </w:r>
      <w:r>
        <w:rPr>
          <w:spacing w:val="-2"/>
        </w:rPr>
        <w:t xml:space="preserve"> </w:t>
      </w:r>
      <w:r>
        <w:t>право</w:t>
      </w:r>
      <w:r>
        <w:rPr>
          <w:spacing w:val="2"/>
        </w:rPr>
        <w:t xml:space="preserve"> </w:t>
      </w:r>
      <w:r>
        <w:t>на</w:t>
      </w:r>
      <w:r>
        <w:rPr>
          <w:spacing w:val="-4"/>
        </w:rPr>
        <w:t xml:space="preserve"> </w:t>
      </w:r>
      <w:r>
        <w:t>ошибку</w:t>
      </w:r>
      <w:r>
        <w:rPr>
          <w:spacing w:val="-8"/>
        </w:rPr>
        <w:t xml:space="preserve"> </w:t>
      </w:r>
      <w:r>
        <w:t>свою</w:t>
      </w:r>
      <w:r>
        <w:rPr>
          <w:spacing w:val="-5"/>
        </w:rPr>
        <w:t xml:space="preserve"> </w:t>
      </w:r>
      <w:r>
        <w:t>и</w:t>
      </w:r>
      <w:r>
        <w:rPr>
          <w:spacing w:val="3"/>
        </w:rPr>
        <w:t xml:space="preserve"> </w:t>
      </w:r>
      <w:r>
        <w:t>чужую.</w:t>
      </w:r>
    </w:p>
    <w:p w14:paraId="603E9DDF" w14:textId="77777777" w:rsidR="0063402D" w:rsidRDefault="00745CC7" w:rsidP="000A4911">
      <w:pPr>
        <w:pStyle w:val="a5"/>
        <w:numPr>
          <w:ilvl w:val="3"/>
          <w:numId w:val="16"/>
        </w:numPr>
        <w:tabs>
          <w:tab w:val="left" w:pos="1967"/>
          <w:tab w:val="left" w:pos="2398"/>
          <w:tab w:val="left" w:pos="4158"/>
          <w:tab w:val="left" w:pos="5007"/>
          <w:tab w:val="left" w:pos="6806"/>
          <w:tab w:val="left" w:pos="8245"/>
          <w:tab w:val="left" w:pos="9252"/>
        </w:tabs>
        <w:spacing w:line="350" w:lineRule="auto"/>
        <w:ind w:left="233" w:right="23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14:paraId="5D3B6E71" w14:textId="77777777" w:rsidR="0063402D" w:rsidRDefault="00745CC7">
      <w:pPr>
        <w:pStyle w:val="a4"/>
        <w:spacing w:line="362" w:lineRule="auto"/>
        <w:ind w:right="234"/>
      </w:pPr>
      <w:r>
        <w:t>понимать и использовать преимущества командной и индивидуальной работы в конкретной</w:t>
      </w:r>
      <w:r>
        <w:rPr>
          <w:spacing w:val="-57"/>
        </w:rPr>
        <w:t xml:space="preserve"> </w:t>
      </w:r>
      <w:r>
        <w:t>учебной</w:t>
      </w:r>
      <w:r>
        <w:rPr>
          <w:spacing w:val="2"/>
        </w:rPr>
        <w:t xml:space="preserve"> </w:t>
      </w:r>
      <w:r>
        <w:t>ситуации;</w:t>
      </w:r>
    </w:p>
    <w:p w14:paraId="4C08DD9C" w14:textId="77777777" w:rsidR="0063402D" w:rsidRDefault="00745CC7">
      <w:pPr>
        <w:pStyle w:val="a4"/>
        <w:spacing w:line="360" w:lineRule="auto"/>
        <w:ind w:right="229"/>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1"/>
        </w:rPr>
        <w:t xml:space="preserve"> </w:t>
      </w:r>
      <w:r>
        <w:t>принимать правила учебного взаимодействия, обсуждать процесс и результат совместной работы,</w:t>
      </w:r>
      <w:r>
        <w:rPr>
          <w:spacing w:val="1"/>
        </w:rPr>
        <w:t xml:space="preserve"> </w:t>
      </w:r>
      <w:r>
        <w:t>договариваться</w:t>
      </w:r>
      <w:r>
        <w:rPr>
          <w:spacing w:val="-4"/>
        </w:rPr>
        <w:t xml:space="preserve"> </w:t>
      </w:r>
      <w:r>
        <w:t>о</w:t>
      </w:r>
      <w:r>
        <w:rPr>
          <w:spacing w:val="2"/>
        </w:rPr>
        <w:t xml:space="preserve"> </w:t>
      </w:r>
      <w:r>
        <w:t>результатах);</w:t>
      </w:r>
    </w:p>
    <w:p w14:paraId="0B2A8D7B" w14:textId="77777777" w:rsidR="0063402D" w:rsidRDefault="00745CC7">
      <w:pPr>
        <w:pStyle w:val="a4"/>
        <w:spacing w:line="360" w:lineRule="auto"/>
        <w:ind w:right="231"/>
      </w:pPr>
      <w:r>
        <w:t>оценивать свой вклад и вклад каждого участника команды в общий результат по совместно</w:t>
      </w:r>
      <w:r>
        <w:rPr>
          <w:spacing w:val="1"/>
        </w:rPr>
        <w:t xml:space="preserve"> </w:t>
      </w:r>
      <w:r>
        <w:t>разработанным</w:t>
      </w:r>
      <w:r>
        <w:rPr>
          <w:spacing w:val="2"/>
        </w:rPr>
        <w:t xml:space="preserve"> </w:t>
      </w:r>
      <w:r>
        <w:t>критериям;</w:t>
      </w:r>
    </w:p>
    <w:p w14:paraId="7A82590F" w14:textId="77777777" w:rsidR="0063402D" w:rsidRDefault="00745CC7">
      <w:pPr>
        <w:pStyle w:val="a4"/>
        <w:spacing w:line="360" w:lineRule="auto"/>
        <w:ind w:right="226"/>
      </w:pPr>
      <w:r>
        <w:t>осуществлять</w:t>
      </w:r>
      <w:r>
        <w:rPr>
          <w:spacing w:val="1"/>
        </w:rPr>
        <w:t xml:space="preserve"> </w:t>
      </w:r>
      <w:r>
        <w:t>позитивное стратегическое поведение</w:t>
      </w:r>
      <w:r>
        <w:rPr>
          <w:spacing w:val="1"/>
        </w:rPr>
        <w:t xml:space="preserve"> </w:t>
      </w:r>
      <w:r>
        <w:t>в</w:t>
      </w:r>
      <w:r>
        <w:rPr>
          <w:spacing w:val="1"/>
        </w:rPr>
        <w:t xml:space="preserve"> </w:t>
      </w:r>
      <w:r>
        <w:t>различных ситуациях; предлагать</w:t>
      </w:r>
      <w:r>
        <w:rPr>
          <w:spacing w:val="1"/>
        </w:rPr>
        <w:t xml:space="preserve"> </w:t>
      </w:r>
      <w:r>
        <w:t>новые идеи, оценивать их с позиции новизны и практической значимости; проявлять творчество и</w:t>
      </w:r>
      <w:r>
        <w:rPr>
          <w:spacing w:val="1"/>
        </w:rPr>
        <w:t xml:space="preserve"> </w:t>
      </w:r>
      <w:r>
        <w:t>разумную</w:t>
      </w:r>
      <w:r>
        <w:rPr>
          <w:spacing w:val="-1"/>
        </w:rPr>
        <w:t xml:space="preserve"> </w:t>
      </w:r>
      <w:r>
        <w:t>инициативу.</w:t>
      </w:r>
    </w:p>
    <w:p w14:paraId="759F892F" w14:textId="77777777" w:rsidR="0063402D" w:rsidRDefault="00745CC7" w:rsidP="000A4911">
      <w:pPr>
        <w:pStyle w:val="a5"/>
        <w:numPr>
          <w:ilvl w:val="2"/>
          <w:numId w:val="16"/>
        </w:numPr>
        <w:tabs>
          <w:tab w:val="left" w:pos="1789"/>
        </w:tabs>
        <w:spacing w:line="350" w:lineRule="auto"/>
        <w:ind w:right="225" w:firstLine="710"/>
        <w:rPr>
          <w:sz w:val="24"/>
        </w:rPr>
      </w:pPr>
      <w:r>
        <w:rPr>
          <w:sz w:val="24"/>
        </w:rPr>
        <w:t>Предметные результаты освоения программы по ОБЖ на уровне среднего общего</w:t>
      </w:r>
      <w:r>
        <w:rPr>
          <w:spacing w:val="1"/>
          <w:sz w:val="24"/>
        </w:rPr>
        <w:t xml:space="preserve"> </w:t>
      </w:r>
      <w:r>
        <w:rPr>
          <w:sz w:val="24"/>
        </w:rPr>
        <w:t>образования</w:t>
      </w:r>
    </w:p>
    <w:p w14:paraId="045ED048" w14:textId="77777777" w:rsidR="0063402D" w:rsidRDefault="00745CC7" w:rsidP="000A4911">
      <w:pPr>
        <w:pStyle w:val="a5"/>
        <w:numPr>
          <w:ilvl w:val="3"/>
          <w:numId w:val="16"/>
        </w:numPr>
        <w:tabs>
          <w:tab w:val="left" w:pos="1967"/>
          <w:tab w:val="left" w:pos="2238"/>
          <w:tab w:val="left" w:pos="3226"/>
          <w:tab w:val="left" w:pos="4106"/>
          <w:tab w:val="left" w:pos="4321"/>
          <w:tab w:val="left" w:pos="4556"/>
          <w:tab w:val="left" w:pos="6117"/>
          <w:tab w:val="left" w:pos="6216"/>
          <w:tab w:val="left" w:pos="6926"/>
          <w:tab w:val="left" w:pos="7162"/>
          <w:tab w:val="left" w:pos="8502"/>
          <w:tab w:val="left" w:pos="9019"/>
          <w:tab w:val="left" w:pos="9373"/>
        </w:tabs>
        <w:spacing w:line="360" w:lineRule="auto"/>
        <w:ind w:left="233" w:right="227" w:firstLine="710"/>
        <w:rPr>
          <w:sz w:val="24"/>
        </w:rPr>
      </w:pPr>
      <w:r>
        <w:rPr>
          <w:sz w:val="24"/>
        </w:rPr>
        <w:t>Предметные</w:t>
      </w:r>
      <w:r>
        <w:rPr>
          <w:sz w:val="24"/>
        </w:rPr>
        <w:tab/>
        <w:t>результаты</w:t>
      </w:r>
      <w:r>
        <w:rPr>
          <w:sz w:val="24"/>
        </w:rPr>
        <w:tab/>
        <w:t>характеризуют</w:t>
      </w:r>
      <w:r>
        <w:rPr>
          <w:sz w:val="24"/>
        </w:rPr>
        <w:tab/>
      </w:r>
      <w:r>
        <w:rPr>
          <w:spacing w:val="-1"/>
          <w:sz w:val="24"/>
        </w:rPr>
        <w:t>сформированность</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осознанное</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личного</w:t>
      </w:r>
      <w:r>
        <w:rPr>
          <w:spacing w:val="1"/>
          <w:sz w:val="24"/>
        </w:rPr>
        <w:t xml:space="preserve"> </w:t>
      </w:r>
      <w:r>
        <w:rPr>
          <w:sz w:val="24"/>
        </w:rPr>
        <w:t>и</w:t>
      </w:r>
      <w:r>
        <w:rPr>
          <w:spacing w:val="1"/>
          <w:sz w:val="24"/>
        </w:rPr>
        <w:t xml:space="preserve"> </w:t>
      </w:r>
      <w:r>
        <w:rPr>
          <w:sz w:val="24"/>
        </w:rPr>
        <w:t>группового</w:t>
      </w:r>
      <w:r>
        <w:rPr>
          <w:sz w:val="24"/>
        </w:rPr>
        <w:tab/>
      </w:r>
      <w:r>
        <w:rPr>
          <w:spacing w:val="-1"/>
          <w:sz w:val="24"/>
        </w:rPr>
        <w:t>безопасного</w:t>
      </w:r>
      <w:r>
        <w:rPr>
          <w:spacing w:val="-1"/>
          <w:sz w:val="24"/>
        </w:rPr>
        <w:tab/>
      </w:r>
      <w:r>
        <w:rPr>
          <w:spacing w:val="-1"/>
          <w:sz w:val="24"/>
        </w:rPr>
        <w:tab/>
      </w:r>
      <w:r>
        <w:rPr>
          <w:sz w:val="24"/>
        </w:rPr>
        <w:t>поведения</w:t>
      </w:r>
      <w:r>
        <w:rPr>
          <w:sz w:val="24"/>
        </w:rPr>
        <w:tab/>
      </w:r>
      <w:r>
        <w:rPr>
          <w:sz w:val="24"/>
        </w:rPr>
        <w:tab/>
        <w:t>в</w:t>
      </w:r>
      <w:r>
        <w:rPr>
          <w:sz w:val="24"/>
        </w:rPr>
        <w:tab/>
      </w:r>
      <w:r>
        <w:rPr>
          <w:sz w:val="24"/>
        </w:rPr>
        <w:tab/>
        <w:t>интересах</w:t>
      </w:r>
      <w:r>
        <w:rPr>
          <w:sz w:val="24"/>
        </w:rPr>
        <w:tab/>
      </w:r>
      <w:r>
        <w:rPr>
          <w:sz w:val="24"/>
        </w:rPr>
        <w:tab/>
        <w:t>благополучия</w:t>
      </w:r>
      <w:r>
        <w:rPr>
          <w:spacing w:val="-58"/>
          <w:sz w:val="24"/>
        </w:rPr>
        <w:t xml:space="preserve"> </w:t>
      </w:r>
      <w:r>
        <w:rPr>
          <w:sz w:val="24"/>
        </w:rPr>
        <w:t>и устойчивого развития личности, общества и государства. Приобретаемый опыт проявляется в</w:t>
      </w:r>
      <w:r>
        <w:rPr>
          <w:spacing w:val="1"/>
          <w:sz w:val="24"/>
        </w:rPr>
        <w:t xml:space="preserve"> </w:t>
      </w:r>
      <w:r>
        <w:rPr>
          <w:sz w:val="24"/>
        </w:rPr>
        <w:t>понимании</w:t>
      </w:r>
      <w:r>
        <w:rPr>
          <w:spacing w:val="1"/>
          <w:sz w:val="24"/>
        </w:rPr>
        <w:t xml:space="preserve"> </w:t>
      </w:r>
      <w:r>
        <w:rPr>
          <w:sz w:val="24"/>
        </w:rPr>
        <w:t>существующих</w:t>
      </w:r>
      <w:r>
        <w:rPr>
          <w:spacing w:val="1"/>
          <w:sz w:val="24"/>
        </w:rPr>
        <w:t xml:space="preserve"> </w:t>
      </w:r>
      <w:r>
        <w:rPr>
          <w:sz w:val="24"/>
        </w:rPr>
        <w:t>проблем</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построения</w:t>
      </w:r>
      <w:r>
        <w:rPr>
          <w:spacing w:val="1"/>
          <w:sz w:val="24"/>
        </w:rPr>
        <w:t xml:space="preserve"> </w:t>
      </w:r>
      <w:r>
        <w:rPr>
          <w:sz w:val="24"/>
        </w:rPr>
        <w:t>модели</w:t>
      </w:r>
      <w:r>
        <w:rPr>
          <w:spacing w:val="1"/>
          <w:sz w:val="24"/>
        </w:rPr>
        <w:t xml:space="preserve"> </w:t>
      </w:r>
      <w:r>
        <w:rPr>
          <w:sz w:val="24"/>
        </w:rPr>
        <w:t>индивидуального</w:t>
      </w:r>
      <w:r>
        <w:rPr>
          <w:sz w:val="24"/>
        </w:rPr>
        <w:tab/>
      </w:r>
      <w:r>
        <w:rPr>
          <w:sz w:val="24"/>
        </w:rPr>
        <w:tab/>
        <w:t>и</w:t>
      </w:r>
      <w:r>
        <w:rPr>
          <w:sz w:val="24"/>
        </w:rPr>
        <w:tab/>
      </w:r>
      <w:r>
        <w:rPr>
          <w:sz w:val="24"/>
        </w:rPr>
        <w:tab/>
      </w:r>
      <w:r>
        <w:rPr>
          <w:sz w:val="24"/>
        </w:rPr>
        <w:tab/>
        <w:t>группового</w:t>
      </w:r>
      <w:r>
        <w:rPr>
          <w:sz w:val="24"/>
        </w:rPr>
        <w:tab/>
      </w:r>
      <w:r>
        <w:rPr>
          <w:sz w:val="24"/>
        </w:rPr>
        <w:tab/>
      </w:r>
      <w:r>
        <w:rPr>
          <w:sz w:val="24"/>
        </w:rPr>
        <w:tab/>
        <w:t>безопасного</w:t>
      </w:r>
      <w:r>
        <w:rPr>
          <w:sz w:val="24"/>
        </w:rPr>
        <w:tab/>
      </w:r>
      <w:r>
        <w:rPr>
          <w:sz w:val="24"/>
        </w:rPr>
        <w:tab/>
      </w:r>
      <w:r>
        <w:rPr>
          <w:sz w:val="24"/>
        </w:rPr>
        <w:tab/>
        <w:t>поведения</w:t>
      </w:r>
      <w:r>
        <w:rPr>
          <w:spacing w:val="-58"/>
          <w:sz w:val="24"/>
        </w:rPr>
        <w:t xml:space="preserve"> </w:t>
      </w:r>
      <w:r>
        <w:rPr>
          <w:sz w:val="24"/>
        </w:rPr>
        <w:t>в</w:t>
      </w:r>
      <w:r>
        <w:rPr>
          <w:spacing w:val="2"/>
          <w:sz w:val="24"/>
        </w:rPr>
        <w:t xml:space="preserve"> </w:t>
      </w:r>
      <w:r>
        <w:rPr>
          <w:sz w:val="24"/>
        </w:rPr>
        <w:t>повседневной</w:t>
      </w:r>
      <w:r>
        <w:rPr>
          <w:spacing w:val="-2"/>
          <w:sz w:val="24"/>
        </w:rPr>
        <w:t xml:space="preserve"> </w:t>
      </w:r>
      <w:r>
        <w:rPr>
          <w:sz w:val="24"/>
        </w:rPr>
        <w:t>жизни.</w:t>
      </w:r>
    </w:p>
    <w:p w14:paraId="4469058A" w14:textId="77777777" w:rsidR="0063402D" w:rsidRDefault="00745CC7" w:rsidP="000A4911">
      <w:pPr>
        <w:pStyle w:val="a5"/>
        <w:numPr>
          <w:ilvl w:val="3"/>
          <w:numId w:val="16"/>
        </w:numPr>
        <w:tabs>
          <w:tab w:val="left" w:pos="1967"/>
        </w:tabs>
        <w:spacing w:line="362" w:lineRule="auto"/>
        <w:ind w:left="233" w:right="222" w:firstLine="71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обеспечивать:</w:t>
      </w:r>
    </w:p>
    <w:p w14:paraId="0C065F7E" w14:textId="77777777" w:rsidR="0063402D" w:rsidRDefault="00745CC7" w:rsidP="000A4911">
      <w:pPr>
        <w:pStyle w:val="a5"/>
        <w:numPr>
          <w:ilvl w:val="0"/>
          <w:numId w:val="13"/>
        </w:numPr>
        <w:tabs>
          <w:tab w:val="left" w:pos="1209"/>
        </w:tabs>
        <w:spacing w:line="360" w:lineRule="auto"/>
        <w:ind w:right="229" w:firstLine="710"/>
        <w:rPr>
          <w:sz w:val="24"/>
        </w:rPr>
      </w:pPr>
      <w:r>
        <w:rPr>
          <w:sz w:val="24"/>
        </w:rPr>
        <w:t xml:space="preserve">сформированность     </w:t>
      </w:r>
      <w:r>
        <w:rPr>
          <w:spacing w:val="1"/>
          <w:sz w:val="24"/>
        </w:rPr>
        <w:t xml:space="preserve"> </w:t>
      </w:r>
      <w:r>
        <w:rPr>
          <w:sz w:val="24"/>
        </w:rPr>
        <w:t>представлений       о       ценности       безопасного       поведения</w:t>
      </w:r>
      <w:r>
        <w:rPr>
          <w:spacing w:val="1"/>
          <w:sz w:val="24"/>
        </w:rPr>
        <w:t xml:space="preserve"> </w:t>
      </w:r>
      <w:r>
        <w:rPr>
          <w:sz w:val="24"/>
        </w:rPr>
        <w:t>для       личности,      общества,      государства;       знание      правил      безопасного       поведения</w:t>
      </w:r>
      <w:r>
        <w:rPr>
          <w:spacing w:val="1"/>
          <w:sz w:val="24"/>
        </w:rPr>
        <w:t xml:space="preserve"> </w:t>
      </w:r>
      <w:r>
        <w:rPr>
          <w:sz w:val="24"/>
        </w:rPr>
        <w:t>и</w:t>
      </w:r>
      <w:r>
        <w:rPr>
          <w:spacing w:val="2"/>
          <w:sz w:val="24"/>
        </w:rPr>
        <w:t xml:space="preserve"> </w:t>
      </w:r>
      <w:r>
        <w:rPr>
          <w:sz w:val="24"/>
        </w:rPr>
        <w:t>способов</w:t>
      </w:r>
      <w:r>
        <w:rPr>
          <w:spacing w:val="3"/>
          <w:sz w:val="24"/>
        </w:rPr>
        <w:t xml:space="preserve"> </w:t>
      </w:r>
      <w:r>
        <w:rPr>
          <w:sz w:val="24"/>
        </w:rPr>
        <w:t>их</w:t>
      </w:r>
      <w:r>
        <w:rPr>
          <w:spacing w:val="-4"/>
          <w:sz w:val="24"/>
        </w:rPr>
        <w:t xml:space="preserve"> </w:t>
      </w:r>
      <w:r>
        <w:rPr>
          <w:sz w:val="24"/>
        </w:rPr>
        <w:t>применения</w:t>
      </w:r>
      <w:r>
        <w:rPr>
          <w:spacing w:val="-3"/>
          <w:sz w:val="24"/>
        </w:rPr>
        <w:t xml:space="preserve"> </w:t>
      </w:r>
      <w:r>
        <w:rPr>
          <w:sz w:val="24"/>
        </w:rPr>
        <w:t>в</w:t>
      </w:r>
      <w:r>
        <w:rPr>
          <w:spacing w:val="3"/>
          <w:sz w:val="24"/>
        </w:rPr>
        <w:t xml:space="preserve"> </w:t>
      </w:r>
      <w:r>
        <w:rPr>
          <w:sz w:val="24"/>
        </w:rPr>
        <w:t>собственном</w:t>
      </w:r>
      <w:r>
        <w:rPr>
          <w:spacing w:val="-2"/>
          <w:sz w:val="24"/>
        </w:rPr>
        <w:t xml:space="preserve"> </w:t>
      </w:r>
      <w:r>
        <w:rPr>
          <w:sz w:val="24"/>
        </w:rPr>
        <w:t>поведении;</w:t>
      </w:r>
    </w:p>
    <w:p w14:paraId="6B8A2EE0" w14:textId="77777777" w:rsidR="0063402D" w:rsidRDefault="00745CC7" w:rsidP="000A4911">
      <w:pPr>
        <w:pStyle w:val="a5"/>
        <w:numPr>
          <w:ilvl w:val="0"/>
          <w:numId w:val="13"/>
        </w:numPr>
        <w:tabs>
          <w:tab w:val="left" w:pos="1209"/>
        </w:tabs>
        <w:spacing w:line="360" w:lineRule="auto"/>
        <w:ind w:right="229" w:firstLine="710"/>
        <w:rPr>
          <w:sz w:val="24"/>
        </w:rPr>
      </w:pPr>
      <w:r>
        <w:rPr>
          <w:sz w:val="24"/>
        </w:rPr>
        <w:t>сформированность        представлений       о       возможных       источниках       опасности</w:t>
      </w:r>
      <w:r>
        <w:rPr>
          <w:spacing w:val="1"/>
          <w:sz w:val="24"/>
        </w:rPr>
        <w:t xml:space="preserve"> </w:t>
      </w:r>
      <w:r>
        <w:rPr>
          <w:sz w:val="24"/>
        </w:rPr>
        <w:t>в</w:t>
      </w:r>
      <w:r>
        <w:rPr>
          <w:spacing w:val="9"/>
          <w:sz w:val="24"/>
        </w:rPr>
        <w:t xml:space="preserve"> </w:t>
      </w:r>
      <w:r>
        <w:rPr>
          <w:sz w:val="24"/>
        </w:rPr>
        <w:t>различных</w:t>
      </w:r>
      <w:r>
        <w:rPr>
          <w:spacing w:val="3"/>
          <w:sz w:val="24"/>
        </w:rPr>
        <w:t xml:space="preserve"> </w:t>
      </w:r>
      <w:r>
        <w:rPr>
          <w:sz w:val="24"/>
        </w:rPr>
        <w:t>ситуациях</w:t>
      </w:r>
      <w:r>
        <w:rPr>
          <w:spacing w:val="3"/>
          <w:sz w:val="24"/>
        </w:rPr>
        <w:t xml:space="preserve"> </w:t>
      </w:r>
      <w:r>
        <w:rPr>
          <w:sz w:val="24"/>
        </w:rPr>
        <w:t>(в</w:t>
      </w:r>
      <w:r>
        <w:rPr>
          <w:spacing w:val="10"/>
          <w:sz w:val="24"/>
        </w:rPr>
        <w:t xml:space="preserve"> </w:t>
      </w:r>
      <w:r>
        <w:rPr>
          <w:sz w:val="24"/>
        </w:rPr>
        <w:t>быту,</w:t>
      </w:r>
      <w:r>
        <w:rPr>
          <w:spacing w:val="9"/>
          <w:sz w:val="24"/>
        </w:rPr>
        <w:t xml:space="preserve"> </w:t>
      </w:r>
      <w:r>
        <w:rPr>
          <w:sz w:val="24"/>
        </w:rPr>
        <w:t>транспорте,</w:t>
      </w:r>
      <w:r>
        <w:rPr>
          <w:spacing w:val="1"/>
          <w:sz w:val="24"/>
        </w:rPr>
        <w:t xml:space="preserve"> </w:t>
      </w:r>
      <w:r>
        <w:rPr>
          <w:sz w:val="24"/>
        </w:rPr>
        <w:t>общественных</w:t>
      </w:r>
      <w:r>
        <w:rPr>
          <w:spacing w:val="3"/>
          <w:sz w:val="24"/>
        </w:rPr>
        <w:t xml:space="preserve"> </w:t>
      </w:r>
      <w:r>
        <w:rPr>
          <w:sz w:val="24"/>
        </w:rPr>
        <w:t>местах,</w:t>
      </w:r>
      <w:r>
        <w:rPr>
          <w:spacing w:val="6"/>
          <w:sz w:val="24"/>
        </w:rPr>
        <w:t xml:space="preserve"> </w:t>
      </w:r>
      <w:r>
        <w:rPr>
          <w:sz w:val="24"/>
        </w:rPr>
        <w:t>в</w:t>
      </w:r>
      <w:r>
        <w:rPr>
          <w:spacing w:val="10"/>
          <w:sz w:val="24"/>
        </w:rPr>
        <w:t xml:space="preserve"> </w:t>
      </w:r>
      <w:r>
        <w:rPr>
          <w:sz w:val="24"/>
        </w:rPr>
        <w:t>природной</w:t>
      </w:r>
      <w:r>
        <w:rPr>
          <w:spacing w:val="8"/>
          <w:sz w:val="24"/>
        </w:rPr>
        <w:t xml:space="preserve"> </w:t>
      </w:r>
      <w:r>
        <w:rPr>
          <w:sz w:val="24"/>
        </w:rPr>
        <w:t>среде,</w:t>
      </w:r>
      <w:r>
        <w:rPr>
          <w:spacing w:val="6"/>
          <w:sz w:val="24"/>
        </w:rPr>
        <w:t xml:space="preserve"> </w:t>
      </w:r>
      <w:r>
        <w:rPr>
          <w:sz w:val="24"/>
        </w:rPr>
        <w:t>в</w:t>
      </w:r>
      <w:r>
        <w:rPr>
          <w:spacing w:val="5"/>
          <w:sz w:val="24"/>
        </w:rPr>
        <w:t xml:space="preserve"> </w:t>
      </w:r>
      <w:r>
        <w:rPr>
          <w:sz w:val="24"/>
        </w:rPr>
        <w:t>социуме,</w:t>
      </w:r>
    </w:p>
    <w:p w14:paraId="2F3539DE"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27F9C21B" w14:textId="77777777" w:rsidR="0063402D" w:rsidRDefault="00745CC7">
      <w:pPr>
        <w:pStyle w:val="a4"/>
        <w:spacing w:before="7" w:line="362" w:lineRule="auto"/>
        <w:ind w:right="232" w:firstLine="0"/>
      </w:pPr>
      <w:r>
        <w:lastRenderedPageBreak/>
        <w:t>в цифровой среде); владение основными способами предупреждения опасных и экстремальных</w:t>
      </w:r>
      <w:r>
        <w:rPr>
          <w:spacing w:val="1"/>
        </w:rPr>
        <w:t xml:space="preserve"> </w:t>
      </w:r>
      <w:r>
        <w:t>ситуаций;</w:t>
      </w:r>
      <w:r>
        <w:rPr>
          <w:spacing w:val="-4"/>
        </w:rPr>
        <w:t xml:space="preserve"> </w:t>
      </w:r>
      <w:r>
        <w:t>знание порядка действий</w:t>
      </w:r>
      <w:r>
        <w:rPr>
          <w:spacing w:val="3"/>
        </w:rPr>
        <w:t xml:space="preserve"> </w:t>
      </w:r>
      <w:r>
        <w:t>в</w:t>
      </w:r>
      <w:r>
        <w:rPr>
          <w:spacing w:val="2"/>
        </w:rPr>
        <w:t xml:space="preserve"> </w:t>
      </w:r>
      <w:r>
        <w:t>экстремальных</w:t>
      </w:r>
      <w:r>
        <w:rPr>
          <w:spacing w:val="-4"/>
        </w:rPr>
        <w:t xml:space="preserve"> </w:t>
      </w:r>
      <w:r>
        <w:t>и</w:t>
      </w:r>
      <w:r>
        <w:rPr>
          <w:spacing w:val="2"/>
        </w:rPr>
        <w:t xml:space="preserve"> </w:t>
      </w:r>
      <w:r>
        <w:t>чрезвычайных</w:t>
      </w:r>
      <w:r>
        <w:rPr>
          <w:spacing w:val="-4"/>
        </w:rPr>
        <w:t xml:space="preserve"> </w:t>
      </w:r>
      <w:r>
        <w:t>ситуациях;</w:t>
      </w:r>
    </w:p>
    <w:p w14:paraId="33985216" w14:textId="77777777" w:rsidR="0063402D" w:rsidRDefault="00745CC7" w:rsidP="000A4911">
      <w:pPr>
        <w:pStyle w:val="a5"/>
        <w:numPr>
          <w:ilvl w:val="0"/>
          <w:numId w:val="13"/>
        </w:numPr>
        <w:tabs>
          <w:tab w:val="left" w:pos="1209"/>
          <w:tab w:val="left" w:pos="2124"/>
          <w:tab w:val="left" w:pos="4725"/>
          <w:tab w:val="left" w:pos="7066"/>
          <w:tab w:val="left" w:pos="9067"/>
        </w:tabs>
        <w:spacing w:line="360" w:lineRule="auto"/>
        <w:ind w:right="221" w:firstLine="710"/>
        <w:rPr>
          <w:sz w:val="24"/>
        </w:rPr>
      </w:pPr>
      <w:r>
        <w:rPr>
          <w:sz w:val="24"/>
        </w:rPr>
        <w:t>сформированность представлений о важности соблюдения правил дорожного движения</w:t>
      </w:r>
      <w:r>
        <w:rPr>
          <w:spacing w:val="1"/>
          <w:sz w:val="24"/>
        </w:rPr>
        <w:t xml:space="preserve"> </w:t>
      </w:r>
      <w:r>
        <w:rPr>
          <w:sz w:val="24"/>
        </w:rPr>
        <w:t>всеми</w:t>
      </w:r>
      <w:r>
        <w:rPr>
          <w:sz w:val="24"/>
        </w:rPr>
        <w:tab/>
        <w:t>участниками</w:t>
      </w:r>
      <w:r>
        <w:rPr>
          <w:sz w:val="24"/>
        </w:rPr>
        <w:tab/>
        <w:t>движения,</w:t>
      </w:r>
      <w:r>
        <w:rPr>
          <w:sz w:val="24"/>
        </w:rPr>
        <w:tab/>
        <w:t>правил</w:t>
      </w:r>
      <w:r>
        <w:rPr>
          <w:sz w:val="24"/>
        </w:rPr>
        <w:tab/>
        <w:t>безопасности</w:t>
      </w:r>
      <w:r>
        <w:rPr>
          <w:spacing w:val="-58"/>
          <w:sz w:val="24"/>
        </w:rPr>
        <w:t xml:space="preserve"> </w:t>
      </w:r>
      <w:r>
        <w:rPr>
          <w:sz w:val="24"/>
        </w:rPr>
        <w:t>на транспорте; знание правил безопасного</w:t>
      </w:r>
      <w:r>
        <w:rPr>
          <w:spacing w:val="1"/>
          <w:sz w:val="24"/>
        </w:rPr>
        <w:t xml:space="preserve"> </w:t>
      </w:r>
      <w:r>
        <w:rPr>
          <w:sz w:val="24"/>
        </w:rPr>
        <w:t>поведения на транспорте, умение применять их на</w:t>
      </w:r>
      <w:r>
        <w:rPr>
          <w:spacing w:val="1"/>
          <w:sz w:val="24"/>
        </w:rPr>
        <w:t xml:space="preserve"> </w:t>
      </w:r>
      <w:r>
        <w:rPr>
          <w:sz w:val="24"/>
        </w:rPr>
        <w:t>практике;         знание         о          порядке          действий         в         опасных,          экстремальных</w:t>
      </w:r>
      <w:r>
        <w:rPr>
          <w:spacing w:val="1"/>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r>
        <w:rPr>
          <w:spacing w:val="-3"/>
          <w:sz w:val="24"/>
        </w:rPr>
        <w:t xml:space="preserve"> </w:t>
      </w:r>
      <w:r>
        <w:rPr>
          <w:sz w:val="24"/>
        </w:rPr>
        <w:t>на</w:t>
      </w:r>
      <w:r>
        <w:rPr>
          <w:spacing w:val="1"/>
          <w:sz w:val="24"/>
        </w:rPr>
        <w:t xml:space="preserve"> </w:t>
      </w:r>
      <w:r>
        <w:rPr>
          <w:sz w:val="24"/>
        </w:rPr>
        <w:t>транспорте;</w:t>
      </w:r>
    </w:p>
    <w:p w14:paraId="7591EC62" w14:textId="77777777" w:rsidR="0063402D" w:rsidRDefault="00745CC7" w:rsidP="000A4911">
      <w:pPr>
        <w:pStyle w:val="a5"/>
        <w:numPr>
          <w:ilvl w:val="0"/>
          <w:numId w:val="13"/>
        </w:numPr>
        <w:tabs>
          <w:tab w:val="left" w:pos="1209"/>
        </w:tabs>
        <w:spacing w:line="360" w:lineRule="auto"/>
        <w:ind w:right="230" w:firstLine="710"/>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6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природе,</w:t>
      </w:r>
      <w:r>
        <w:rPr>
          <w:spacing w:val="-1"/>
          <w:sz w:val="24"/>
        </w:rPr>
        <w:t xml:space="preserve"> </w:t>
      </w:r>
      <w:r>
        <w:rPr>
          <w:sz w:val="24"/>
        </w:rPr>
        <w:t>разумного</w:t>
      </w:r>
      <w:r>
        <w:rPr>
          <w:spacing w:val="2"/>
          <w:sz w:val="24"/>
        </w:rPr>
        <w:t xml:space="preserve"> </w:t>
      </w:r>
      <w:r>
        <w:rPr>
          <w:sz w:val="24"/>
        </w:rPr>
        <w:t>природопользования;</w:t>
      </w:r>
    </w:p>
    <w:p w14:paraId="7A2655FF" w14:textId="77777777" w:rsidR="0063402D" w:rsidRDefault="00745CC7" w:rsidP="000A4911">
      <w:pPr>
        <w:pStyle w:val="a5"/>
        <w:numPr>
          <w:ilvl w:val="0"/>
          <w:numId w:val="13"/>
        </w:numPr>
        <w:tabs>
          <w:tab w:val="left" w:pos="1209"/>
        </w:tabs>
        <w:spacing w:line="360" w:lineRule="auto"/>
        <w:ind w:right="227" w:firstLine="710"/>
        <w:rPr>
          <w:sz w:val="24"/>
        </w:rPr>
      </w:pPr>
      <w:r>
        <w:rPr>
          <w:sz w:val="24"/>
        </w:rPr>
        <w:t>владение основами медицинских знаний: владение приёмами оказания первой 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 сохранения психического здоровья; сформированность представлений о 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 к вредным привычкам; знания о необходимых действиях при чрезвычайных ситуациях</w:t>
      </w:r>
      <w:r>
        <w:rPr>
          <w:spacing w:val="1"/>
          <w:sz w:val="24"/>
        </w:rPr>
        <w:t xml:space="preserve"> </w:t>
      </w:r>
      <w:r>
        <w:rPr>
          <w:sz w:val="24"/>
        </w:rPr>
        <w:t>биолого-социального</w:t>
      </w:r>
      <w:r>
        <w:rPr>
          <w:spacing w:val="5"/>
          <w:sz w:val="24"/>
        </w:rPr>
        <w:t xml:space="preserve"> </w:t>
      </w:r>
      <w:r>
        <w:rPr>
          <w:sz w:val="24"/>
        </w:rPr>
        <w:t>характера;</w:t>
      </w:r>
    </w:p>
    <w:p w14:paraId="2BBE1525" w14:textId="77777777" w:rsidR="0063402D" w:rsidRDefault="00745CC7" w:rsidP="000A4911">
      <w:pPr>
        <w:pStyle w:val="a5"/>
        <w:numPr>
          <w:ilvl w:val="0"/>
          <w:numId w:val="13"/>
        </w:numPr>
        <w:tabs>
          <w:tab w:val="left" w:pos="1209"/>
          <w:tab w:val="left" w:pos="3204"/>
          <w:tab w:val="left" w:pos="6132"/>
          <w:tab w:val="left" w:pos="8374"/>
        </w:tabs>
        <w:spacing w:line="360" w:lineRule="auto"/>
        <w:ind w:right="221" w:firstLine="710"/>
        <w:rPr>
          <w:sz w:val="24"/>
        </w:rPr>
      </w:pPr>
      <w:r>
        <w:rPr>
          <w:sz w:val="24"/>
        </w:rPr>
        <w:t>знания основ безопасного, конструктивного общения; умение различать опасные явления</w:t>
      </w:r>
      <w:r>
        <w:rPr>
          <w:spacing w:val="-57"/>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w:t>
      </w:r>
      <w:r>
        <w:rPr>
          <w:sz w:val="24"/>
        </w:rPr>
        <w:tab/>
        <w:t>явления</w:t>
      </w:r>
      <w:r>
        <w:rPr>
          <w:sz w:val="24"/>
        </w:rPr>
        <w:tab/>
        <w:t>и</w:t>
      </w:r>
      <w:r>
        <w:rPr>
          <w:sz w:val="24"/>
        </w:rPr>
        <w:tab/>
        <w:t>противодействовать им;</w:t>
      </w:r>
      <w:r>
        <w:rPr>
          <w:spacing w:val="1"/>
          <w:sz w:val="24"/>
        </w:rPr>
        <w:t xml:space="preserve"> </w:t>
      </w:r>
      <w:r>
        <w:rPr>
          <w:sz w:val="24"/>
        </w:rPr>
        <w:t>сформированность</w:t>
      </w:r>
      <w:r>
        <w:rPr>
          <w:spacing w:val="-2"/>
          <w:sz w:val="24"/>
        </w:rPr>
        <w:t xml:space="preserve"> </w:t>
      </w:r>
      <w:r>
        <w:rPr>
          <w:sz w:val="24"/>
        </w:rPr>
        <w:t>нетерпимости</w:t>
      </w:r>
      <w:r>
        <w:rPr>
          <w:spacing w:val="2"/>
          <w:sz w:val="24"/>
        </w:rPr>
        <w:t xml:space="preserve"> </w:t>
      </w:r>
      <w:r>
        <w:rPr>
          <w:sz w:val="24"/>
        </w:rPr>
        <w:t>к</w:t>
      </w:r>
      <w:r>
        <w:rPr>
          <w:spacing w:val="-5"/>
          <w:sz w:val="24"/>
        </w:rPr>
        <w:t xml:space="preserve"> </w:t>
      </w:r>
      <w:r>
        <w:rPr>
          <w:sz w:val="24"/>
        </w:rPr>
        <w:t>проявлениям</w:t>
      </w:r>
      <w:r>
        <w:rPr>
          <w:spacing w:val="-2"/>
          <w:sz w:val="24"/>
        </w:rPr>
        <w:t xml:space="preserve"> </w:t>
      </w:r>
      <w:r>
        <w:rPr>
          <w:sz w:val="24"/>
        </w:rPr>
        <w:t>насилия</w:t>
      </w:r>
      <w:r>
        <w:rPr>
          <w:spacing w:val="-4"/>
          <w:sz w:val="24"/>
        </w:rPr>
        <w:t xml:space="preserve"> </w:t>
      </w:r>
      <w:r>
        <w:rPr>
          <w:sz w:val="24"/>
        </w:rPr>
        <w:t>в</w:t>
      </w:r>
      <w:r>
        <w:rPr>
          <w:spacing w:val="2"/>
          <w:sz w:val="24"/>
        </w:rPr>
        <w:t xml:space="preserve"> </w:t>
      </w:r>
      <w:r>
        <w:rPr>
          <w:sz w:val="24"/>
        </w:rPr>
        <w:t>социальном</w:t>
      </w:r>
      <w:r>
        <w:rPr>
          <w:spacing w:val="-2"/>
          <w:sz w:val="24"/>
        </w:rPr>
        <w:t xml:space="preserve"> </w:t>
      </w:r>
      <w:r>
        <w:rPr>
          <w:sz w:val="24"/>
        </w:rPr>
        <w:t>взаимодействии;</w:t>
      </w:r>
    </w:p>
    <w:p w14:paraId="363DE982" w14:textId="77777777" w:rsidR="0063402D" w:rsidRDefault="00745CC7" w:rsidP="000A4911">
      <w:pPr>
        <w:pStyle w:val="a5"/>
        <w:numPr>
          <w:ilvl w:val="0"/>
          <w:numId w:val="13"/>
        </w:numPr>
        <w:tabs>
          <w:tab w:val="left" w:pos="1209"/>
          <w:tab w:val="left" w:pos="1960"/>
          <w:tab w:val="left" w:pos="3429"/>
          <w:tab w:val="left" w:pos="5501"/>
          <w:tab w:val="left" w:pos="7287"/>
          <w:tab w:val="left" w:pos="8132"/>
          <w:tab w:val="left" w:pos="9874"/>
        </w:tabs>
        <w:spacing w:line="360" w:lineRule="auto"/>
        <w:ind w:right="221" w:firstLine="710"/>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w:t>
      </w:r>
      <w:r>
        <w:rPr>
          <w:sz w:val="24"/>
        </w:rPr>
        <w:tab/>
        <w:t>умение</w:t>
      </w:r>
      <w:r>
        <w:rPr>
          <w:sz w:val="24"/>
        </w:rPr>
        <w:tab/>
        <w:t>распознавать</w:t>
      </w:r>
      <w:r>
        <w:rPr>
          <w:sz w:val="24"/>
        </w:rPr>
        <w:tab/>
        <w:t>опасности</w:t>
      </w:r>
      <w:r>
        <w:rPr>
          <w:sz w:val="24"/>
        </w:rPr>
        <w:tab/>
        <w:t>в</w:t>
      </w:r>
      <w:r>
        <w:rPr>
          <w:sz w:val="24"/>
        </w:rPr>
        <w:tab/>
        <w:t>цифровой</w:t>
      </w:r>
      <w:r>
        <w:rPr>
          <w:sz w:val="24"/>
        </w:rPr>
        <w:tab/>
        <w:t>среде</w:t>
      </w:r>
      <w:r>
        <w:rPr>
          <w:spacing w:val="-58"/>
          <w:sz w:val="24"/>
        </w:rPr>
        <w:t xml:space="preserve"> </w:t>
      </w:r>
      <w:r>
        <w:rPr>
          <w:sz w:val="24"/>
        </w:rPr>
        <w:t>(в том числе криминального характера, опасности вовлечения в деструктивную деятельность) и</w:t>
      </w:r>
      <w:r>
        <w:rPr>
          <w:spacing w:val="1"/>
          <w:sz w:val="24"/>
        </w:rPr>
        <w:t xml:space="preserve"> </w:t>
      </w:r>
      <w:r>
        <w:rPr>
          <w:sz w:val="24"/>
        </w:rPr>
        <w:t>противодействовать</w:t>
      </w:r>
      <w:r>
        <w:rPr>
          <w:spacing w:val="1"/>
          <w:sz w:val="24"/>
        </w:rPr>
        <w:t xml:space="preserve"> </w:t>
      </w:r>
      <w:r>
        <w:rPr>
          <w:sz w:val="24"/>
        </w:rPr>
        <w:t>им;</w:t>
      </w:r>
    </w:p>
    <w:p w14:paraId="0033FB7E" w14:textId="77777777" w:rsidR="0063402D" w:rsidRDefault="00745CC7" w:rsidP="000A4911">
      <w:pPr>
        <w:pStyle w:val="a5"/>
        <w:numPr>
          <w:ilvl w:val="0"/>
          <w:numId w:val="13"/>
        </w:numPr>
        <w:tabs>
          <w:tab w:val="left" w:pos="1209"/>
        </w:tabs>
        <w:spacing w:line="360" w:lineRule="auto"/>
        <w:ind w:right="234" w:firstLine="710"/>
        <w:rPr>
          <w:sz w:val="24"/>
        </w:rPr>
      </w:pPr>
      <w:r>
        <w:rPr>
          <w:sz w:val="24"/>
        </w:rPr>
        <w:t>знание    основ    пожарной    безопасности,    умение    применять    их    на    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пожара</w:t>
      </w:r>
      <w:r>
        <w:rPr>
          <w:spacing w:val="1"/>
          <w:sz w:val="24"/>
        </w:rPr>
        <w:t xml:space="preserve"> </w:t>
      </w:r>
      <w:r>
        <w:rPr>
          <w:sz w:val="24"/>
        </w:rPr>
        <w:t>и</w:t>
      </w:r>
      <w:r>
        <w:rPr>
          <w:spacing w:val="1"/>
          <w:sz w:val="24"/>
        </w:rPr>
        <w:t xml:space="preserve"> </w:t>
      </w:r>
      <w:r>
        <w:rPr>
          <w:sz w:val="24"/>
        </w:rPr>
        <w:t>пожаре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 xml:space="preserve">общественных     </w:t>
      </w:r>
      <w:r>
        <w:rPr>
          <w:spacing w:val="15"/>
          <w:sz w:val="24"/>
        </w:rPr>
        <w:t xml:space="preserve"> </w:t>
      </w:r>
      <w:r>
        <w:rPr>
          <w:sz w:val="24"/>
        </w:rPr>
        <w:t xml:space="preserve">местах,      </w:t>
      </w:r>
      <w:r>
        <w:rPr>
          <w:spacing w:val="20"/>
          <w:sz w:val="24"/>
        </w:rPr>
        <w:t xml:space="preserve"> </w:t>
      </w:r>
      <w:r>
        <w:rPr>
          <w:sz w:val="24"/>
        </w:rPr>
        <w:t xml:space="preserve">на      </w:t>
      </w:r>
      <w:r>
        <w:rPr>
          <w:spacing w:val="17"/>
          <w:sz w:val="24"/>
        </w:rPr>
        <w:t xml:space="preserve"> </w:t>
      </w:r>
      <w:r>
        <w:rPr>
          <w:sz w:val="24"/>
        </w:rPr>
        <w:t xml:space="preserve">транспорте,      </w:t>
      </w:r>
      <w:r>
        <w:rPr>
          <w:spacing w:val="20"/>
          <w:sz w:val="24"/>
        </w:rPr>
        <w:t xml:space="preserve"> </w:t>
      </w:r>
      <w:r>
        <w:rPr>
          <w:sz w:val="24"/>
        </w:rPr>
        <w:t xml:space="preserve">в      </w:t>
      </w:r>
      <w:r>
        <w:rPr>
          <w:spacing w:val="20"/>
          <w:sz w:val="24"/>
        </w:rPr>
        <w:t xml:space="preserve"> </w:t>
      </w:r>
      <w:r>
        <w:rPr>
          <w:sz w:val="24"/>
        </w:rPr>
        <w:t xml:space="preserve">природной      </w:t>
      </w:r>
      <w:r>
        <w:rPr>
          <w:spacing w:val="15"/>
          <w:sz w:val="24"/>
        </w:rPr>
        <w:t xml:space="preserve"> </w:t>
      </w:r>
      <w:r>
        <w:rPr>
          <w:sz w:val="24"/>
        </w:rPr>
        <w:t xml:space="preserve">среде;      </w:t>
      </w:r>
      <w:r>
        <w:rPr>
          <w:spacing w:val="14"/>
          <w:sz w:val="24"/>
        </w:rPr>
        <w:t xml:space="preserve"> </w:t>
      </w:r>
      <w:r>
        <w:rPr>
          <w:sz w:val="24"/>
        </w:rPr>
        <w:t xml:space="preserve">знать      </w:t>
      </w:r>
      <w:r>
        <w:rPr>
          <w:spacing w:val="19"/>
          <w:sz w:val="24"/>
        </w:rPr>
        <w:t xml:space="preserve"> </w:t>
      </w:r>
      <w:r>
        <w:rPr>
          <w:sz w:val="24"/>
        </w:rPr>
        <w:t>права</w:t>
      </w:r>
      <w:r>
        <w:rPr>
          <w:spacing w:val="-58"/>
          <w:sz w:val="24"/>
        </w:rPr>
        <w:t xml:space="preserve"> </w:t>
      </w:r>
      <w:r>
        <w:rPr>
          <w:sz w:val="24"/>
        </w:rPr>
        <w:t>и</w:t>
      </w:r>
      <w:r>
        <w:rPr>
          <w:spacing w:val="-3"/>
          <w:sz w:val="24"/>
        </w:rPr>
        <w:t xml:space="preserve"> </w:t>
      </w:r>
      <w:r>
        <w:rPr>
          <w:sz w:val="24"/>
        </w:rPr>
        <w:t>обязанности</w:t>
      </w:r>
      <w:r>
        <w:rPr>
          <w:spacing w:val="-1"/>
          <w:sz w:val="24"/>
        </w:rPr>
        <w:t xml:space="preserve"> </w:t>
      </w:r>
      <w:r>
        <w:rPr>
          <w:sz w:val="24"/>
        </w:rPr>
        <w:t>граждан</w:t>
      </w:r>
      <w:r>
        <w:rPr>
          <w:spacing w:val="-2"/>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w:t>
      </w:r>
      <w:r>
        <w:rPr>
          <w:spacing w:val="2"/>
          <w:sz w:val="24"/>
        </w:rPr>
        <w:t xml:space="preserve"> </w:t>
      </w:r>
      <w:r>
        <w:rPr>
          <w:sz w:val="24"/>
        </w:rPr>
        <w:t>безопасности;</w:t>
      </w:r>
    </w:p>
    <w:p w14:paraId="6543CD63" w14:textId="77777777" w:rsidR="0063402D" w:rsidRDefault="00745CC7" w:rsidP="000A4911">
      <w:pPr>
        <w:pStyle w:val="a5"/>
        <w:numPr>
          <w:ilvl w:val="0"/>
          <w:numId w:val="13"/>
        </w:numPr>
        <w:tabs>
          <w:tab w:val="left" w:pos="1209"/>
          <w:tab w:val="left" w:pos="2703"/>
          <w:tab w:val="left" w:pos="4647"/>
          <w:tab w:val="left" w:pos="6081"/>
          <w:tab w:val="left" w:pos="7791"/>
          <w:tab w:val="left" w:pos="9278"/>
        </w:tabs>
        <w:spacing w:line="360" w:lineRule="auto"/>
        <w:ind w:right="226" w:firstLine="710"/>
        <w:rPr>
          <w:sz w:val="24"/>
        </w:rPr>
      </w:pPr>
      <w:r>
        <w:rPr>
          <w:sz w:val="24"/>
        </w:rPr>
        <w:t xml:space="preserve">сформированность    </w:t>
      </w:r>
      <w:r>
        <w:rPr>
          <w:spacing w:val="1"/>
          <w:sz w:val="24"/>
        </w:rPr>
        <w:t xml:space="preserve"> </w:t>
      </w:r>
      <w:r>
        <w:rPr>
          <w:sz w:val="24"/>
        </w:rPr>
        <w:t>представлений      об      опасности      и      негативном      влиянии</w:t>
      </w:r>
      <w:r>
        <w:rPr>
          <w:spacing w:val="1"/>
          <w:sz w:val="24"/>
        </w:rPr>
        <w:t xml:space="preserve"> </w:t>
      </w:r>
      <w:r>
        <w:rPr>
          <w:sz w:val="24"/>
        </w:rPr>
        <w:t>на жизнь личности, общества, государства экстремизма, терроризма; знание роли государства в</w:t>
      </w:r>
      <w:r>
        <w:rPr>
          <w:spacing w:val="1"/>
          <w:sz w:val="24"/>
        </w:rPr>
        <w:t xml:space="preserve"> </w:t>
      </w:r>
      <w:r>
        <w:rPr>
          <w:sz w:val="24"/>
        </w:rPr>
        <w:t>противодействии</w:t>
      </w:r>
      <w:r>
        <w:rPr>
          <w:sz w:val="24"/>
        </w:rPr>
        <w:tab/>
        <w:t>терроризму;</w:t>
      </w:r>
      <w:r>
        <w:rPr>
          <w:sz w:val="24"/>
        </w:rPr>
        <w:tab/>
        <w:t>умение</w:t>
      </w:r>
      <w:r>
        <w:rPr>
          <w:sz w:val="24"/>
        </w:rPr>
        <w:tab/>
        <w:t>различать</w:t>
      </w:r>
      <w:r>
        <w:rPr>
          <w:sz w:val="24"/>
        </w:rPr>
        <w:tab/>
        <w:t>приёмы</w:t>
      </w:r>
      <w:r>
        <w:rPr>
          <w:sz w:val="24"/>
        </w:rPr>
        <w:tab/>
      </w:r>
      <w:r>
        <w:rPr>
          <w:spacing w:val="-1"/>
          <w:sz w:val="24"/>
        </w:rPr>
        <w:t>вовлечения</w:t>
      </w:r>
      <w:r>
        <w:rPr>
          <w:spacing w:val="-58"/>
          <w:sz w:val="24"/>
        </w:rPr>
        <w:t xml:space="preserve"> </w:t>
      </w:r>
      <w:r>
        <w:rPr>
          <w:sz w:val="24"/>
        </w:rPr>
        <w:t>в       экстремистскую       и       террористическую       деятельность       и       противодействовать</w:t>
      </w:r>
      <w:r>
        <w:rPr>
          <w:spacing w:val="1"/>
          <w:sz w:val="24"/>
        </w:rPr>
        <w:t xml:space="preserve"> </w:t>
      </w:r>
      <w:r>
        <w:rPr>
          <w:sz w:val="24"/>
        </w:rPr>
        <w:t>им; знание порядка действий при объявлении разного уровня террористической опасности; 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при</w:t>
      </w:r>
      <w:r>
        <w:rPr>
          <w:spacing w:val="1"/>
          <w:sz w:val="24"/>
        </w:rPr>
        <w:t xml:space="preserve"> </w:t>
      </w:r>
      <w:r>
        <w:rPr>
          <w:sz w:val="24"/>
        </w:rPr>
        <w:t>совершении</w:t>
      </w:r>
      <w:r>
        <w:rPr>
          <w:spacing w:val="1"/>
          <w:sz w:val="24"/>
        </w:rPr>
        <w:t xml:space="preserve"> </w:t>
      </w:r>
      <w:r>
        <w:rPr>
          <w:sz w:val="24"/>
        </w:rPr>
        <w:t>террористического</w:t>
      </w:r>
      <w:r>
        <w:rPr>
          <w:spacing w:val="1"/>
          <w:sz w:val="24"/>
        </w:rPr>
        <w:t xml:space="preserve"> </w:t>
      </w:r>
      <w:r>
        <w:rPr>
          <w:sz w:val="24"/>
        </w:rPr>
        <w:t>акта,</w:t>
      </w:r>
      <w:r>
        <w:rPr>
          <w:spacing w:val="3"/>
          <w:sz w:val="24"/>
        </w:rPr>
        <w:t xml:space="preserve"> </w:t>
      </w:r>
      <w:r>
        <w:rPr>
          <w:sz w:val="24"/>
        </w:rPr>
        <w:t>при</w:t>
      </w:r>
      <w:r>
        <w:rPr>
          <w:spacing w:val="2"/>
          <w:sz w:val="24"/>
        </w:rPr>
        <w:t xml:space="preserve"> </w:t>
      </w:r>
      <w:r>
        <w:rPr>
          <w:sz w:val="24"/>
        </w:rPr>
        <w:t>проведении</w:t>
      </w:r>
      <w:r>
        <w:rPr>
          <w:spacing w:val="2"/>
          <w:sz w:val="24"/>
        </w:rPr>
        <w:t xml:space="preserve"> </w:t>
      </w:r>
      <w:r>
        <w:rPr>
          <w:sz w:val="24"/>
        </w:rPr>
        <w:t>контртеррористической</w:t>
      </w:r>
      <w:r>
        <w:rPr>
          <w:spacing w:val="-2"/>
          <w:sz w:val="24"/>
        </w:rPr>
        <w:t xml:space="preserve"> </w:t>
      </w:r>
      <w:r>
        <w:rPr>
          <w:sz w:val="24"/>
        </w:rPr>
        <w:t>операции;</w:t>
      </w:r>
    </w:p>
    <w:p w14:paraId="752B4D25"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193B682C" w14:textId="77777777" w:rsidR="0063402D" w:rsidRDefault="00745CC7" w:rsidP="000A4911">
      <w:pPr>
        <w:pStyle w:val="a5"/>
        <w:numPr>
          <w:ilvl w:val="0"/>
          <w:numId w:val="13"/>
        </w:numPr>
        <w:tabs>
          <w:tab w:val="left" w:pos="1329"/>
          <w:tab w:val="left" w:pos="2240"/>
          <w:tab w:val="left" w:pos="4130"/>
          <w:tab w:val="left" w:pos="5642"/>
          <w:tab w:val="left" w:pos="6808"/>
          <w:tab w:val="left" w:pos="9227"/>
        </w:tabs>
        <w:spacing w:before="7" w:line="360" w:lineRule="auto"/>
        <w:ind w:right="230" w:firstLine="710"/>
        <w:rPr>
          <w:sz w:val="24"/>
        </w:rPr>
      </w:pPr>
      <w:r>
        <w:rPr>
          <w:sz w:val="24"/>
        </w:rPr>
        <w:lastRenderedPageBreak/>
        <w:t>сформированность представлений о роли России в современном мире, угрозах военного</w:t>
      </w:r>
      <w:r>
        <w:rPr>
          <w:spacing w:val="-57"/>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вооружённых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 основ</w:t>
      </w:r>
      <w:r>
        <w:rPr>
          <w:spacing w:val="1"/>
          <w:sz w:val="24"/>
        </w:rPr>
        <w:t xml:space="preserve"> </w:t>
      </w:r>
      <w:r>
        <w:rPr>
          <w:sz w:val="24"/>
        </w:rPr>
        <w:t>обороны</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воинской</w:t>
      </w:r>
      <w:r>
        <w:rPr>
          <w:sz w:val="24"/>
        </w:rPr>
        <w:tab/>
        <w:t>службы,</w:t>
      </w:r>
      <w:r>
        <w:rPr>
          <w:sz w:val="24"/>
        </w:rPr>
        <w:tab/>
        <w:t>прав</w:t>
      </w:r>
      <w:r>
        <w:rPr>
          <w:sz w:val="24"/>
        </w:rPr>
        <w:tab/>
        <w:t>и</w:t>
      </w:r>
      <w:r>
        <w:rPr>
          <w:sz w:val="24"/>
        </w:rPr>
        <w:tab/>
        <w:t>обязанностей</w:t>
      </w:r>
      <w:r>
        <w:rPr>
          <w:sz w:val="24"/>
        </w:rPr>
        <w:tab/>
      </w:r>
      <w:r>
        <w:rPr>
          <w:spacing w:val="-1"/>
          <w:sz w:val="24"/>
        </w:rPr>
        <w:t>гражданина</w:t>
      </w:r>
      <w:r>
        <w:rPr>
          <w:spacing w:val="-58"/>
          <w:sz w:val="24"/>
        </w:rPr>
        <w:t xml:space="preserve"> </w:t>
      </w:r>
      <w:r>
        <w:rPr>
          <w:sz w:val="24"/>
        </w:rPr>
        <w:t>в</w:t>
      </w:r>
      <w:r>
        <w:rPr>
          <w:spacing w:val="-2"/>
          <w:sz w:val="24"/>
        </w:rPr>
        <w:t xml:space="preserve"> </w:t>
      </w:r>
      <w:r>
        <w:rPr>
          <w:sz w:val="24"/>
        </w:rPr>
        <w:t>области</w:t>
      </w:r>
      <w:r>
        <w:rPr>
          <w:spacing w:val="-2"/>
          <w:sz w:val="24"/>
        </w:rPr>
        <w:t xml:space="preserve"> </w:t>
      </w:r>
      <w:r>
        <w:rPr>
          <w:sz w:val="24"/>
        </w:rPr>
        <w:t>гражданской</w:t>
      </w:r>
      <w:r>
        <w:rPr>
          <w:spacing w:val="-7"/>
          <w:sz w:val="24"/>
        </w:rPr>
        <w:t xml:space="preserve"> </w:t>
      </w:r>
      <w:r>
        <w:rPr>
          <w:sz w:val="24"/>
        </w:rPr>
        <w:t>обороны;</w:t>
      </w:r>
      <w:r>
        <w:rPr>
          <w:spacing w:val="-4"/>
          <w:sz w:val="24"/>
        </w:rPr>
        <w:t xml:space="preserve"> </w:t>
      </w:r>
      <w:r>
        <w:rPr>
          <w:sz w:val="24"/>
        </w:rPr>
        <w:t>знание</w:t>
      </w:r>
      <w:r>
        <w:rPr>
          <w:spacing w:val="-5"/>
          <w:sz w:val="24"/>
        </w:rPr>
        <w:t xml:space="preserve"> </w:t>
      </w:r>
      <w:r>
        <w:rPr>
          <w:sz w:val="24"/>
        </w:rPr>
        <w:t>действия</w:t>
      </w:r>
      <w:r>
        <w:rPr>
          <w:spacing w:val="2"/>
          <w:sz w:val="24"/>
        </w:rPr>
        <w:t xml:space="preserve"> </w:t>
      </w:r>
      <w:r>
        <w:rPr>
          <w:sz w:val="24"/>
        </w:rPr>
        <w:t>при</w:t>
      </w:r>
      <w:r>
        <w:rPr>
          <w:spacing w:val="-3"/>
          <w:sz w:val="24"/>
        </w:rPr>
        <w:t xml:space="preserve"> </w:t>
      </w:r>
      <w:r>
        <w:rPr>
          <w:sz w:val="24"/>
        </w:rPr>
        <w:t>сигналах</w:t>
      </w:r>
      <w:r>
        <w:rPr>
          <w:spacing w:val="-4"/>
          <w:sz w:val="24"/>
        </w:rPr>
        <w:t xml:space="preserve"> </w:t>
      </w:r>
      <w:r>
        <w:rPr>
          <w:sz w:val="24"/>
        </w:rPr>
        <w:t>гражданской</w:t>
      </w:r>
      <w:r>
        <w:rPr>
          <w:spacing w:val="-2"/>
          <w:sz w:val="24"/>
        </w:rPr>
        <w:t xml:space="preserve"> </w:t>
      </w:r>
      <w:r>
        <w:rPr>
          <w:sz w:val="24"/>
        </w:rPr>
        <w:t>обороны;</w:t>
      </w:r>
    </w:p>
    <w:p w14:paraId="171830D6" w14:textId="77777777" w:rsidR="0063402D" w:rsidRDefault="00745CC7" w:rsidP="000A4911">
      <w:pPr>
        <w:pStyle w:val="a5"/>
        <w:numPr>
          <w:ilvl w:val="0"/>
          <w:numId w:val="13"/>
        </w:numPr>
        <w:tabs>
          <w:tab w:val="left" w:pos="1329"/>
        </w:tabs>
        <w:spacing w:before="1" w:line="360" w:lineRule="auto"/>
        <w:ind w:right="230" w:firstLine="710"/>
        <w:rPr>
          <w:sz w:val="24"/>
        </w:rPr>
      </w:pPr>
      <w:r>
        <w:rPr>
          <w:sz w:val="24"/>
        </w:rPr>
        <w:t xml:space="preserve">знание   </w:t>
      </w:r>
      <w:r>
        <w:rPr>
          <w:spacing w:val="36"/>
          <w:sz w:val="24"/>
        </w:rPr>
        <w:t xml:space="preserve"> </w:t>
      </w:r>
      <w:r>
        <w:rPr>
          <w:sz w:val="24"/>
        </w:rPr>
        <w:t xml:space="preserve">основ    </w:t>
      </w:r>
      <w:r>
        <w:rPr>
          <w:spacing w:val="37"/>
          <w:sz w:val="24"/>
        </w:rPr>
        <w:t xml:space="preserve"> </w:t>
      </w:r>
      <w:r>
        <w:rPr>
          <w:sz w:val="24"/>
        </w:rPr>
        <w:t xml:space="preserve">государственной    </w:t>
      </w:r>
      <w:r>
        <w:rPr>
          <w:spacing w:val="37"/>
          <w:sz w:val="24"/>
        </w:rPr>
        <w:t xml:space="preserve"> </w:t>
      </w:r>
      <w:r>
        <w:rPr>
          <w:sz w:val="24"/>
        </w:rPr>
        <w:t xml:space="preserve">политики    </w:t>
      </w:r>
      <w:r>
        <w:rPr>
          <w:spacing w:val="36"/>
          <w:sz w:val="24"/>
        </w:rPr>
        <w:t xml:space="preserve"> </w:t>
      </w:r>
      <w:r>
        <w:rPr>
          <w:sz w:val="24"/>
        </w:rPr>
        <w:t xml:space="preserve">в    </w:t>
      </w:r>
      <w:r>
        <w:rPr>
          <w:spacing w:val="33"/>
          <w:sz w:val="24"/>
        </w:rPr>
        <w:t xml:space="preserve"> </w:t>
      </w:r>
      <w:r>
        <w:rPr>
          <w:sz w:val="24"/>
        </w:rPr>
        <w:t xml:space="preserve">области    </w:t>
      </w:r>
      <w:r>
        <w:rPr>
          <w:spacing w:val="38"/>
          <w:sz w:val="24"/>
        </w:rPr>
        <w:t xml:space="preserve"> </w:t>
      </w:r>
      <w:r>
        <w:rPr>
          <w:sz w:val="24"/>
        </w:rPr>
        <w:t xml:space="preserve">защиты    </w:t>
      </w:r>
      <w:r>
        <w:rPr>
          <w:spacing w:val="37"/>
          <w:sz w:val="24"/>
        </w:rPr>
        <w:t xml:space="preserve"> </w:t>
      </w:r>
      <w:r>
        <w:rPr>
          <w:sz w:val="24"/>
        </w:rPr>
        <w:t>населения</w:t>
      </w:r>
      <w:r>
        <w:rPr>
          <w:spacing w:val="-58"/>
          <w:sz w:val="24"/>
        </w:rPr>
        <w:t xml:space="preserve"> </w:t>
      </w:r>
      <w:r>
        <w:rPr>
          <w:sz w:val="24"/>
        </w:rPr>
        <w:t xml:space="preserve">и   </w:t>
      </w:r>
      <w:r>
        <w:rPr>
          <w:spacing w:val="46"/>
          <w:sz w:val="24"/>
        </w:rPr>
        <w:t xml:space="preserve"> </w:t>
      </w:r>
      <w:r>
        <w:rPr>
          <w:sz w:val="24"/>
        </w:rPr>
        <w:t xml:space="preserve">территорий    </w:t>
      </w:r>
      <w:r>
        <w:rPr>
          <w:spacing w:val="39"/>
          <w:sz w:val="24"/>
        </w:rPr>
        <w:t xml:space="preserve"> </w:t>
      </w:r>
      <w:r>
        <w:rPr>
          <w:sz w:val="24"/>
        </w:rPr>
        <w:t xml:space="preserve">от    </w:t>
      </w:r>
      <w:r>
        <w:rPr>
          <w:spacing w:val="39"/>
          <w:sz w:val="24"/>
        </w:rPr>
        <w:t xml:space="preserve"> </w:t>
      </w:r>
      <w:r>
        <w:rPr>
          <w:sz w:val="24"/>
        </w:rPr>
        <w:t xml:space="preserve">чрезвычайных    </w:t>
      </w:r>
      <w:r>
        <w:rPr>
          <w:spacing w:val="39"/>
          <w:sz w:val="24"/>
        </w:rPr>
        <w:t xml:space="preserve"> </w:t>
      </w:r>
      <w:r>
        <w:rPr>
          <w:sz w:val="24"/>
        </w:rPr>
        <w:t xml:space="preserve">ситуаций    </w:t>
      </w:r>
      <w:r>
        <w:rPr>
          <w:spacing w:val="44"/>
          <w:sz w:val="24"/>
        </w:rPr>
        <w:t xml:space="preserve"> </w:t>
      </w:r>
      <w:r>
        <w:rPr>
          <w:sz w:val="24"/>
        </w:rPr>
        <w:t xml:space="preserve">различного    </w:t>
      </w:r>
      <w:r>
        <w:rPr>
          <w:spacing w:val="47"/>
          <w:sz w:val="24"/>
        </w:rPr>
        <w:t xml:space="preserve"> </w:t>
      </w:r>
      <w:r>
        <w:rPr>
          <w:sz w:val="24"/>
        </w:rPr>
        <w:t xml:space="preserve">характера;    </w:t>
      </w:r>
      <w:r>
        <w:rPr>
          <w:spacing w:val="40"/>
          <w:sz w:val="24"/>
        </w:rPr>
        <w:t xml:space="preserve"> </w:t>
      </w:r>
      <w:r>
        <w:rPr>
          <w:sz w:val="24"/>
        </w:rPr>
        <w:t xml:space="preserve">знание    </w:t>
      </w:r>
      <w:r>
        <w:rPr>
          <w:spacing w:val="42"/>
          <w:sz w:val="24"/>
        </w:rPr>
        <w:t xml:space="preserve"> </w:t>
      </w:r>
      <w:r>
        <w:rPr>
          <w:sz w:val="24"/>
        </w:rPr>
        <w:t>задач</w:t>
      </w:r>
      <w:r>
        <w:rPr>
          <w:spacing w:val="-58"/>
          <w:sz w:val="24"/>
        </w:rPr>
        <w:t xml:space="preserve"> </w:t>
      </w:r>
      <w:r>
        <w:rPr>
          <w:sz w:val="24"/>
        </w:rPr>
        <w:t>и основных принципов организации Единой системы предупреждения и ликвидации последствий</w:t>
      </w:r>
      <w:r>
        <w:rPr>
          <w:spacing w:val="1"/>
          <w:sz w:val="24"/>
        </w:rPr>
        <w:t xml:space="preserve"> </w:t>
      </w:r>
      <w:r>
        <w:rPr>
          <w:sz w:val="24"/>
        </w:rPr>
        <w:t>чрезвычайных</w:t>
      </w:r>
      <w:r>
        <w:rPr>
          <w:spacing w:val="-4"/>
          <w:sz w:val="24"/>
        </w:rPr>
        <w:t xml:space="preserve"> </w:t>
      </w:r>
      <w:r>
        <w:rPr>
          <w:sz w:val="24"/>
        </w:rPr>
        <w:t>ситуаций,</w:t>
      </w:r>
      <w:r>
        <w:rPr>
          <w:spacing w:val="4"/>
          <w:sz w:val="24"/>
        </w:rPr>
        <w:t xml:space="preserve"> </w:t>
      </w:r>
      <w:r>
        <w:rPr>
          <w:sz w:val="24"/>
        </w:rPr>
        <w:t>прав</w:t>
      </w:r>
      <w:r>
        <w:rPr>
          <w:spacing w:val="-2"/>
          <w:sz w:val="24"/>
        </w:rPr>
        <w:t xml:space="preserve"> </w:t>
      </w:r>
      <w:r>
        <w:rPr>
          <w:sz w:val="24"/>
        </w:rPr>
        <w:t>и</w:t>
      </w:r>
      <w:r>
        <w:rPr>
          <w:spacing w:val="-2"/>
          <w:sz w:val="24"/>
        </w:rPr>
        <w:t xml:space="preserve"> </w:t>
      </w:r>
      <w:r>
        <w:rPr>
          <w:sz w:val="24"/>
        </w:rPr>
        <w:t>обязанностей</w:t>
      </w:r>
      <w:r>
        <w:rPr>
          <w:spacing w:val="-3"/>
          <w:sz w:val="24"/>
        </w:rPr>
        <w:t xml:space="preserve"> </w:t>
      </w:r>
      <w:r>
        <w:rPr>
          <w:sz w:val="24"/>
        </w:rPr>
        <w:t>гражданина</w:t>
      </w:r>
      <w:r>
        <w:rPr>
          <w:spacing w:val="1"/>
          <w:sz w:val="24"/>
        </w:rPr>
        <w:t xml:space="preserve"> </w:t>
      </w:r>
      <w:r>
        <w:rPr>
          <w:sz w:val="24"/>
        </w:rPr>
        <w:t>в</w:t>
      </w:r>
      <w:r>
        <w:rPr>
          <w:spacing w:val="-2"/>
          <w:sz w:val="24"/>
        </w:rPr>
        <w:t xml:space="preserve"> </w:t>
      </w:r>
      <w:r>
        <w:rPr>
          <w:sz w:val="24"/>
        </w:rPr>
        <w:t>этой</w:t>
      </w:r>
      <w:r>
        <w:rPr>
          <w:spacing w:val="-1"/>
          <w:sz w:val="24"/>
        </w:rPr>
        <w:t xml:space="preserve"> </w:t>
      </w:r>
      <w:r>
        <w:rPr>
          <w:sz w:val="24"/>
        </w:rPr>
        <w:t>области;</w:t>
      </w:r>
    </w:p>
    <w:p w14:paraId="161634D9" w14:textId="77777777" w:rsidR="0063402D" w:rsidRDefault="00745CC7" w:rsidP="000A4911">
      <w:pPr>
        <w:pStyle w:val="a5"/>
        <w:numPr>
          <w:ilvl w:val="0"/>
          <w:numId w:val="13"/>
        </w:numPr>
        <w:tabs>
          <w:tab w:val="left" w:pos="1329"/>
        </w:tabs>
        <w:spacing w:before="1" w:line="360" w:lineRule="auto"/>
        <w:ind w:right="231" w:firstLine="710"/>
        <w:rPr>
          <w:sz w:val="24"/>
        </w:rPr>
      </w:pPr>
      <w:r>
        <w:rPr>
          <w:sz w:val="24"/>
        </w:rPr>
        <w:t>знание основ государственной системы, российского законодательства, направленных</w:t>
      </w:r>
      <w:r>
        <w:rPr>
          <w:spacing w:val="1"/>
          <w:sz w:val="24"/>
        </w:rPr>
        <w:t xml:space="preserve"> </w:t>
      </w:r>
      <w:r>
        <w:rPr>
          <w:sz w:val="24"/>
        </w:rPr>
        <w:t>на защиту населения от внешних и внутренних угроз; сформированность представлений о роли</w:t>
      </w:r>
      <w:r>
        <w:rPr>
          <w:spacing w:val="1"/>
          <w:sz w:val="24"/>
        </w:rPr>
        <w:t xml:space="preserve"> </w:t>
      </w:r>
      <w:r>
        <w:rPr>
          <w:sz w:val="24"/>
        </w:rPr>
        <w:t>государства,</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личности</w:t>
      </w:r>
      <w:r>
        <w:rPr>
          <w:spacing w:val="-2"/>
          <w:sz w:val="24"/>
        </w:rPr>
        <w:t xml:space="preserve"> </w:t>
      </w:r>
      <w:r>
        <w:rPr>
          <w:sz w:val="24"/>
        </w:rPr>
        <w:t>в</w:t>
      </w:r>
      <w:r>
        <w:rPr>
          <w:spacing w:val="-1"/>
          <w:sz w:val="24"/>
        </w:rPr>
        <w:t xml:space="preserve"> </w:t>
      </w:r>
      <w:r>
        <w:rPr>
          <w:sz w:val="24"/>
        </w:rPr>
        <w:t>обеспечении</w:t>
      </w:r>
      <w:r>
        <w:rPr>
          <w:spacing w:val="3"/>
          <w:sz w:val="24"/>
        </w:rPr>
        <w:t xml:space="preserve"> </w:t>
      </w:r>
      <w:r>
        <w:rPr>
          <w:sz w:val="24"/>
        </w:rPr>
        <w:t>безопасности.</w:t>
      </w:r>
    </w:p>
    <w:p w14:paraId="6CF617A9" w14:textId="77777777" w:rsidR="0063402D" w:rsidRDefault="00745CC7" w:rsidP="000A4911">
      <w:pPr>
        <w:pStyle w:val="a5"/>
        <w:numPr>
          <w:ilvl w:val="3"/>
          <w:numId w:val="16"/>
        </w:numPr>
        <w:tabs>
          <w:tab w:val="left" w:pos="1967"/>
        </w:tabs>
        <w:spacing w:before="1" w:line="360" w:lineRule="auto"/>
        <w:ind w:left="233" w:right="224" w:firstLine="710"/>
        <w:rPr>
          <w:sz w:val="24"/>
        </w:rPr>
      </w:pPr>
      <w:r>
        <w:rPr>
          <w:sz w:val="24"/>
        </w:rPr>
        <w:t>Достижение результатов освоения программы ОБЖ обеспечивается посредством</w:t>
      </w:r>
      <w:r>
        <w:rPr>
          <w:spacing w:val="1"/>
          <w:sz w:val="24"/>
        </w:rPr>
        <w:t xml:space="preserve"> </w:t>
      </w:r>
      <w:r>
        <w:rPr>
          <w:sz w:val="24"/>
        </w:rPr>
        <w:t>включения</w:t>
      </w:r>
      <w:r>
        <w:rPr>
          <w:spacing w:val="1"/>
          <w:sz w:val="24"/>
        </w:rPr>
        <w:t xml:space="preserve"> </w:t>
      </w:r>
      <w:r>
        <w:rPr>
          <w:sz w:val="24"/>
        </w:rPr>
        <w:t>в</w:t>
      </w:r>
      <w:r>
        <w:rPr>
          <w:spacing w:val="2"/>
          <w:sz w:val="24"/>
        </w:rPr>
        <w:t xml:space="preserve"> </w:t>
      </w:r>
      <w:r>
        <w:rPr>
          <w:sz w:val="24"/>
        </w:rPr>
        <w:t>указанную</w:t>
      </w:r>
      <w:r>
        <w:rPr>
          <w:spacing w:val="-1"/>
          <w:sz w:val="24"/>
        </w:rPr>
        <w:t xml:space="preserve"> </w:t>
      </w:r>
      <w:r>
        <w:rPr>
          <w:sz w:val="24"/>
        </w:rPr>
        <w:t>программу</w:t>
      </w:r>
      <w:r>
        <w:rPr>
          <w:spacing w:val="-9"/>
          <w:sz w:val="24"/>
        </w:rPr>
        <w:t xml:space="preserve"> </w:t>
      </w:r>
      <w:r>
        <w:rPr>
          <w:sz w:val="24"/>
        </w:rPr>
        <w:t>предметных</w:t>
      </w:r>
      <w:r>
        <w:rPr>
          <w:spacing w:val="-4"/>
          <w:sz w:val="24"/>
        </w:rPr>
        <w:t xml:space="preserve"> </w:t>
      </w:r>
      <w:r>
        <w:rPr>
          <w:sz w:val="24"/>
        </w:rPr>
        <w:t>результатов</w:t>
      </w:r>
      <w:r>
        <w:rPr>
          <w:spacing w:val="-1"/>
          <w:sz w:val="24"/>
        </w:rPr>
        <w:t xml:space="preserve"> </w:t>
      </w:r>
      <w:r>
        <w:rPr>
          <w:sz w:val="24"/>
        </w:rPr>
        <w:t>освоения</w:t>
      </w:r>
      <w:r>
        <w:rPr>
          <w:spacing w:val="-4"/>
          <w:sz w:val="24"/>
        </w:rPr>
        <w:t xml:space="preserve"> </w:t>
      </w:r>
      <w:r>
        <w:rPr>
          <w:sz w:val="24"/>
        </w:rPr>
        <w:t>модулей</w:t>
      </w:r>
      <w:r>
        <w:rPr>
          <w:spacing w:val="9"/>
          <w:sz w:val="24"/>
        </w:rPr>
        <w:t xml:space="preserve"> </w:t>
      </w:r>
      <w:r>
        <w:rPr>
          <w:sz w:val="24"/>
        </w:rPr>
        <w:t>ОБЖ.</w:t>
      </w:r>
    </w:p>
    <w:p w14:paraId="37F69C64" w14:textId="55F7BEF5" w:rsidR="0063402D" w:rsidRDefault="00745CC7" w:rsidP="000A4911">
      <w:pPr>
        <w:pStyle w:val="a5"/>
        <w:numPr>
          <w:ilvl w:val="3"/>
          <w:numId w:val="16"/>
        </w:numPr>
        <w:tabs>
          <w:tab w:val="left" w:pos="1967"/>
        </w:tabs>
        <w:spacing w:line="362" w:lineRule="auto"/>
        <w:ind w:left="233" w:right="227" w:firstLine="71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2"/>
          <w:sz w:val="24"/>
        </w:rPr>
        <w:t xml:space="preserve"> </w:t>
      </w:r>
      <w:r>
        <w:rPr>
          <w:sz w:val="24"/>
        </w:rPr>
        <w:t>для</w:t>
      </w:r>
      <w:r>
        <w:rPr>
          <w:spacing w:val="-3"/>
          <w:sz w:val="24"/>
        </w:rPr>
        <w:t xml:space="preserve"> </w:t>
      </w:r>
      <w:r>
        <w:rPr>
          <w:sz w:val="24"/>
        </w:rPr>
        <w:t>освоения</w:t>
      </w:r>
      <w:r>
        <w:rPr>
          <w:spacing w:val="-8"/>
          <w:sz w:val="24"/>
        </w:rPr>
        <w:t xml:space="preserve"> </w:t>
      </w:r>
      <w:r>
        <w:rPr>
          <w:sz w:val="24"/>
        </w:rPr>
        <w:t>обучающимися</w:t>
      </w:r>
      <w:r>
        <w:rPr>
          <w:spacing w:val="1"/>
          <w:sz w:val="24"/>
        </w:rPr>
        <w:t xml:space="preserve"> </w:t>
      </w:r>
      <w:r>
        <w:rPr>
          <w:sz w:val="24"/>
        </w:rPr>
        <w:t>модулей</w:t>
      </w:r>
      <w:r>
        <w:rPr>
          <w:spacing w:val="10"/>
          <w:sz w:val="24"/>
        </w:rPr>
        <w:t xml:space="preserve"> </w:t>
      </w:r>
      <w:r>
        <w:rPr>
          <w:sz w:val="24"/>
        </w:rPr>
        <w:t>ОБЖ.</w:t>
      </w:r>
    </w:p>
    <w:p w14:paraId="02809550" w14:textId="77777777" w:rsidR="00614E28" w:rsidRPr="004C1D89" w:rsidRDefault="00614E28" w:rsidP="000A4911">
      <w:pPr>
        <w:pStyle w:val="a5"/>
        <w:widowControl/>
        <w:numPr>
          <w:ilvl w:val="2"/>
          <w:numId w:val="101"/>
        </w:numPr>
        <w:tabs>
          <w:tab w:val="left" w:pos="-142"/>
        </w:tabs>
        <w:suppressAutoHyphens/>
        <w:autoSpaceDE/>
        <w:autoSpaceDN/>
        <w:spacing w:line="276" w:lineRule="auto"/>
        <w:ind w:left="142" w:right="141" w:firstLine="709"/>
        <w:contextualSpacing/>
        <w:rPr>
          <w:b/>
          <w:lang w:eastAsia="ru-RU"/>
        </w:rPr>
      </w:pPr>
      <w:r w:rsidRPr="004C1D89">
        <w:rPr>
          <w:b/>
          <w:lang w:eastAsia="ru-RU"/>
        </w:rPr>
        <w:t xml:space="preserve">   Рабочая программа по предмету «Индивидуальный проект»</w:t>
      </w:r>
    </w:p>
    <w:p w14:paraId="19ECDF7A" w14:textId="77777777" w:rsidR="00614E28" w:rsidRPr="004C1D89" w:rsidRDefault="00614E28" w:rsidP="00614E28">
      <w:pPr>
        <w:tabs>
          <w:tab w:val="left" w:pos="-142"/>
        </w:tabs>
        <w:ind w:left="142" w:right="141" w:firstLine="709"/>
        <w:jc w:val="both"/>
      </w:pPr>
      <w:r w:rsidRPr="004C1D89">
        <w:t>Планируемые результаты освоения предмета «Индивидуальный проект»</w:t>
      </w:r>
    </w:p>
    <w:p w14:paraId="2F4614C1"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планировать собственные действия по достижению конкретного результата в текущей деятельности;</w:t>
      </w:r>
    </w:p>
    <w:p w14:paraId="2E96FAE5"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по представленному описанию реального проекта восстанавливать логику и последовательность реализации социального (инженерного, творческого, инновационного) проекта, а именно – реконструировать образ ситуации, которую меняли\преобразовывали разработчики\реализаторы проекта, выделить перечень решаемых задач, обозначить полученные продукты и описать возникшие социо- культурные эффекты.</w:t>
      </w:r>
    </w:p>
    <w:p w14:paraId="7123E14E"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оценивать ситуацию в классе, в школе, др. социальной группе, с точки зрения ее сильных и слабых сторон; формулировать взвешенные предложения по локальному улучшению ситуации;</w:t>
      </w:r>
    </w:p>
    <w:p w14:paraId="08875D6F"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осознанно выбрать тип профильного обучения в старшей школе.</w:t>
      </w:r>
    </w:p>
    <w:p w14:paraId="4C18149C"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задумывать, планировать и реализовывать проект социальной и иной направленности с оценкой необходимых ресурсов для его реализации и возможных рисков;</w:t>
      </w:r>
    </w:p>
    <w:p w14:paraId="52DB81BB"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 xml:space="preserve">уметь анализировать научное исследование по представленному описанию – указать проблему, указать используемые способы и средства проведения исследования, указать перечень полученных научных результатов; </w:t>
      </w:r>
    </w:p>
    <w:p w14:paraId="4A0CD3B3"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 xml:space="preserve">по представленному описанию несложного эксперимента выделить наблюдаемый эффект, предложить объяснение наблюдаемого явления (свойства), перечислить бытовые ситуации, где наблюдается подобное явление, указать ситуации, где данная закономерность (или закон) используется для решения тех или иных человеческих нужд, назвать технические изобретения, которые были сделаны с использованием закона, проиллюстрированного в опыте; </w:t>
      </w:r>
    </w:p>
    <w:p w14:paraId="69226207"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 xml:space="preserve">формулировать вопросы познавательного характера по поводу объекта (явления, события), относящегося к той или иной области научного знания; </w:t>
      </w:r>
    </w:p>
    <w:p w14:paraId="671784E0"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 xml:space="preserve">понимать смысл предлагаемых к обсуждению проблемных ситуаций, самостоятельно формулировать проблемный вопрос по предложенной проблемной ситуации; </w:t>
      </w:r>
    </w:p>
    <w:p w14:paraId="0C517984"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 xml:space="preserve">отличать факты от суждений, мнений и оценок; </w:t>
      </w:r>
    </w:p>
    <w:p w14:paraId="2CAF8543"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lang w:eastAsia="ru-RU"/>
        </w:rPr>
      </w:pPr>
      <w:r w:rsidRPr="004C1D89">
        <w:rPr>
          <w:lang w:eastAsia="ru-RU"/>
        </w:rPr>
        <w:t>иметь опыт использования исследовательских методов – наблюдения, опытов, экспериментов (естественнонаучные методы), опросов, сравнительных описаний, интерпретации фактов (методы социальных и исторических наук), методов исследования математических объектов (методы точных наук);</w:t>
      </w:r>
    </w:p>
    <w:p w14:paraId="649819AE" w14:textId="77777777" w:rsidR="00614E28" w:rsidRPr="004C1D89" w:rsidRDefault="00614E28" w:rsidP="000A4911">
      <w:pPr>
        <w:widowControl/>
        <w:numPr>
          <w:ilvl w:val="0"/>
          <w:numId w:val="87"/>
        </w:numPr>
        <w:tabs>
          <w:tab w:val="left" w:pos="-142"/>
        </w:tabs>
        <w:suppressAutoHyphens/>
        <w:autoSpaceDE/>
        <w:autoSpaceDN/>
        <w:spacing w:line="276" w:lineRule="auto"/>
        <w:ind w:left="142" w:right="141" w:firstLine="709"/>
        <w:jc w:val="both"/>
        <w:rPr>
          <w:rFonts w:eastAsia="MS Mincho"/>
          <w:lang w:eastAsia="ru-RU"/>
        </w:rPr>
      </w:pPr>
      <w:r w:rsidRPr="004C1D89">
        <w:rPr>
          <w:lang w:eastAsia="ru-RU"/>
        </w:rPr>
        <w:t>формулировать  перечень исследовательских процедур по схеме «Как бы я изучал данный объект (явление, событие).</w:t>
      </w:r>
    </w:p>
    <w:p w14:paraId="3A1E06D9" w14:textId="77777777" w:rsidR="00614E28" w:rsidRPr="004C1D89" w:rsidRDefault="00614E28" w:rsidP="000A4911">
      <w:pPr>
        <w:widowControl/>
        <w:numPr>
          <w:ilvl w:val="0"/>
          <w:numId w:val="88"/>
        </w:numPr>
        <w:tabs>
          <w:tab w:val="left" w:pos="-142"/>
        </w:tabs>
        <w:suppressAutoHyphens/>
        <w:autoSpaceDE/>
        <w:autoSpaceDN/>
        <w:spacing w:line="276" w:lineRule="auto"/>
        <w:ind w:left="142" w:right="141" w:firstLine="709"/>
        <w:jc w:val="both"/>
        <w:rPr>
          <w:lang w:eastAsia="ru-RU"/>
        </w:rPr>
      </w:pPr>
      <w:r w:rsidRPr="004C1D89">
        <w:rPr>
          <w:b/>
          <w:lang w:eastAsia="ru-RU"/>
        </w:rPr>
        <w:lastRenderedPageBreak/>
        <w:t>осмысленно</w:t>
      </w:r>
      <w:r w:rsidRPr="004C1D89">
        <w:rPr>
          <w:lang w:eastAsia="ru-RU"/>
        </w:rPr>
        <w:t xml:space="preserve"> читать публицистические и иные тексты, касающиеся проблем социально- экономического развития территории (например, той, где живет учащийся), выделять проблемы, формулировать идеи и предложения по их решению, с оценкой их возможных последствий; </w:t>
      </w:r>
    </w:p>
    <w:p w14:paraId="2CF9761E" w14:textId="77777777" w:rsidR="00614E28" w:rsidRPr="004C1D89" w:rsidRDefault="00614E28" w:rsidP="000A4911">
      <w:pPr>
        <w:widowControl/>
        <w:numPr>
          <w:ilvl w:val="0"/>
          <w:numId w:val="88"/>
        </w:numPr>
        <w:tabs>
          <w:tab w:val="left" w:pos="-142"/>
        </w:tabs>
        <w:suppressAutoHyphens/>
        <w:autoSpaceDE/>
        <w:autoSpaceDN/>
        <w:spacing w:line="276" w:lineRule="auto"/>
        <w:ind w:left="142" w:right="141" w:firstLine="709"/>
        <w:jc w:val="both"/>
        <w:rPr>
          <w:lang w:eastAsia="ru-RU"/>
        </w:rPr>
      </w:pPr>
      <w:r w:rsidRPr="004C1D89">
        <w:rPr>
          <w:lang w:eastAsia="ru-RU"/>
        </w:rPr>
        <w:t xml:space="preserve">оценивать ситуацию собственной жизни в контексте социо-культурных обстоятельств, предлагать варианты по улучшению ситуации; </w:t>
      </w:r>
    </w:p>
    <w:p w14:paraId="79353B15" w14:textId="77777777" w:rsidR="00614E28" w:rsidRPr="004C1D89" w:rsidRDefault="00614E28" w:rsidP="000A4911">
      <w:pPr>
        <w:widowControl/>
        <w:numPr>
          <w:ilvl w:val="0"/>
          <w:numId w:val="88"/>
        </w:numPr>
        <w:tabs>
          <w:tab w:val="left" w:pos="-142"/>
        </w:tabs>
        <w:suppressAutoHyphens/>
        <w:autoSpaceDE/>
        <w:autoSpaceDN/>
        <w:spacing w:line="276" w:lineRule="auto"/>
        <w:ind w:left="142" w:right="141" w:firstLine="709"/>
        <w:jc w:val="both"/>
        <w:rPr>
          <w:lang w:eastAsia="ru-RU"/>
        </w:rPr>
      </w:pPr>
      <w:r w:rsidRPr="004C1D89">
        <w:rPr>
          <w:lang w:eastAsia="ru-RU"/>
        </w:rPr>
        <w:t xml:space="preserve">ставить задачи по собственному саморазвитию и самосовершенствованию, сформировать план развития того или иного собственного качества; </w:t>
      </w:r>
    </w:p>
    <w:p w14:paraId="0A287AD6" w14:textId="77777777" w:rsidR="00614E28" w:rsidRPr="004C1D89" w:rsidRDefault="00614E28" w:rsidP="000A4911">
      <w:pPr>
        <w:widowControl/>
        <w:numPr>
          <w:ilvl w:val="0"/>
          <w:numId w:val="88"/>
        </w:numPr>
        <w:tabs>
          <w:tab w:val="left" w:pos="-142"/>
        </w:tabs>
        <w:suppressAutoHyphens/>
        <w:autoSpaceDE/>
        <w:autoSpaceDN/>
        <w:spacing w:line="276" w:lineRule="auto"/>
        <w:ind w:left="142" w:right="141" w:firstLine="709"/>
        <w:jc w:val="both"/>
        <w:rPr>
          <w:lang w:eastAsia="ru-RU"/>
        </w:rPr>
      </w:pPr>
      <w:r w:rsidRPr="004C1D89">
        <w:rPr>
          <w:lang w:eastAsia="ru-RU"/>
        </w:rPr>
        <w:t>сформировать собственную образовательную программу дополнительного образования в течение следующих двух лет в соответствии с выбранным профилем обучения и будущим профессиональным обучением;</w:t>
      </w:r>
    </w:p>
    <w:p w14:paraId="4DFD0DED" w14:textId="77777777" w:rsidR="00614E28" w:rsidRPr="004C1D89" w:rsidRDefault="00614E28" w:rsidP="000A4911">
      <w:pPr>
        <w:widowControl/>
        <w:numPr>
          <w:ilvl w:val="0"/>
          <w:numId w:val="89"/>
        </w:numPr>
        <w:tabs>
          <w:tab w:val="left" w:pos="-142"/>
        </w:tabs>
        <w:suppressAutoHyphens/>
        <w:autoSpaceDE/>
        <w:autoSpaceDN/>
        <w:spacing w:line="276" w:lineRule="auto"/>
        <w:ind w:left="142" w:right="141" w:firstLine="709"/>
        <w:jc w:val="both"/>
        <w:rPr>
          <w:lang w:eastAsia="ru-RU"/>
        </w:rPr>
      </w:pPr>
      <w:r w:rsidRPr="004C1D89">
        <w:rPr>
          <w:lang w:eastAsia="ru-RU"/>
        </w:rPr>
        <w:t xml:space="preserve">реконструировать текст параграфа учебника как результата ранее проведенного научного исследования – выделить познавательный (исследовательский) вопрос, на который отвечает параграф учебника, перечислить исследовательские процедуры, при помощи которых были получены знания, представленные в параграфе, самостоятельно провести демонстрационные эксперименты (в случае естественнонаучного исследования), подтверждающие справедливость представленных выводов; </w:t>
      </w:r>
    </w:p>
    <w:p w14:paraId="000C210E" w14:textId="77777777" w:rsidR="00614E28" w:rsidRPr="004C1D89" w:rsidRDefault="00614E28" w:rsidP="000A4911">
      <w:pPr>
        <w:widowControl/>
        <w:numPr>
          <w:ilvl w:val="0"/>
          <w:numId w:val="89"/>
        </w:numPr>
        <w:tabs>
          <w:tab w:val="left" w:pos="-142"/>
        </w:tabs>
        <w:suppressAutoHyphens/>
        <w:autoSpaceDE/>
        <w:autoSpaceDN/>
        <w:spacing w:line="276" w:lineRule="auto"/>
        <w:ind w:left="142" w:right="141" w:firstLine="709"/>
        <w:jc w:val="both"/>
        <w:rPr>
          <w:lang w:eastAsia="ru-RU"/>
        </w:rPr>
      </w:pPr>
      <w:r w:rsidRPr="004C1D89">
        <w:rPr>
          <w:lang w:eastAsia="ru-RU"/>
        </w:rPr>
        <w:t xml:space="preserve">проводить собственное исследование, а именно – самостоятельно определить цель исследования; при исследовании, опирающемся на теоретические положения – сформулировать гипотезу исследования; спланировать этапы исследовательской работы и выбрать необходимый инструментарий; оформить результаты; представить результаты исследования в обобщенном и структурированном виде широкому кругу заинтересованных лиц для обсуждения и возможного дальнейшего практического использования; </w:t>
      </w:r>
    </w:p>
    <w:p w14:paraId="6C5CD566" w14:textId="77777777" w:rsidR="00614E28" w:rsidRPr="004C1D89" w:rsidRDefault="00614E28" w:rsidP="000A4911">
      <w:pPr>
        <w:widowControl/>
        <w:numPr>
          <w:ilvl w:val="0"/>
          <w:numId w:val="89"/>
        </w:numPr>
        <w:tabs>
          <w:tab w:val="left" w:pos="-142"/>
        </w:tabs>
        <w:suppressAutoHyphens/>
        <w:autoSpaceDE/>
        <w:autoSpaceDN/>
        <w:spacing w:line="276" w:lineRule="auto"/>
        <w:ind w:left="142" w:right="141" w:firstLine="709"/>
        <w:jc w:val="both"/>
        <w:rPr>
          <w:lang w:eastAsia="ru-RU"/>
        </w:rPr>
      </w:pPr>
      <w:r w:rsidRPr="004C1D89">
        <w:rPr>
          <w:lang w:eastAsia="ru-RU"/>
        </w:rPr>
        <w:t xml:space="preserve">использовать методы математического моделирования при исследовании жизненных явлений. </w:t>
      </w:r>
    </w:p>
    <w:p w14:paraId="4073968D" w14:textId="77777777" w:rsidR="00614E28" w:rsidRPr="004C1D89" w:rsidRDefault="00614E28" w:rsidP="00614E28">
      <w:pPr>
        <w:tabs>
          <w:tab w:val="left" w:pos="-142"/>
        </w:tabs>
        <w:suppressAutoHyphens/>
        <w:ind w:left="142" w:right="141" w:firstLine="709"/>
        <w:jc w:val="both"/>
        <w:rPr>
          <w:b/>
        </w:rPr>
      </w:pPr>
      <w:r w:rsidRPr="004C1D89">
        <w:rPr>
          <w:b/>
        </w:rPr>
        <w:t>Содержание учебного предмета «Индивидуальный проект»</w:t>
      </w:r>
    </w:p>
    <w:p w14:paraId="2D638773" w14:textId="77777777" w:rsidR="00614E28" w:rsidRPr="004C1D89" w:rsidRDefault="00614E28" w:rsidP="000A4911">
      <w:pPr>
        <w:widowControl/>
        <w:numPr>
          <w:ilvl w:val="0"/>
          <w:numId w:val="91"/>
        </w:numPr>
        <w:tabs>
          <w:tab w:val="left" w:pos="-142"/>
          <w:tab w:val="left" w:pos="851"/>
          <w:tab w:val="left" w:pos="5176"/>
        </w:tabs>
        <w:suppressAutoHyphens/>
        <w:autoSpaceDE/>
        <w:autoSpaceDN/>
        <w:spacing w:line="276" w:lineRule="auto"/>
        <w:ind w:left="142" w:right="141" w:firstLine="709"/>
        <w:jc w:val="both"/>
        <w:rPr>
          <w:b/>
          <w:lang w:eastAsia="ru-RU"/>
        </w:rPr>
      </w:pPr>
      <w:r w:rsidRPr="004C1D89">
        <w:rPr>
          <w:b/>
          <w:lang w:eastAsia="ru-RU"/>
        </w:rPr>
        <w:t>класс.</w:t>
      </w:r>
    </w:p>
    <w:p w14:paraId="5E5013A7" w14:textId="77777777" w:rsidR="00614E28" w:rsidRPr="004C1D89" w:rsidRDefault="00614E28" w:rsidP="00614E28">
      <w:pPr>
        <w:tabs>
          <w:tab w:val="left" w:pos="-142"/>
        </w:tabs>
        <w:ind w:left="142" w:right="141" w:firstLine="709"/>
        <w:jc w:val="both"/>
        <w:rPr>
          <w:b/>
          <w:i/>
          <w:color w:val="000000"/>
          <w:lang w:eastAsia="ru-RU"/>
        </w:rPr>
      </w:pPr>
      <w:r w:rsidRPr="004C1D89">
        <w:rPr>
          <w:b/>
          <w:color w:val="000000"/>
          <w:lang w:eastAsia="ru-RU"/>
        </w:rPr>
        <w:t xml:space="preserve"> </w:t>
      </w:r>
      <w:r w:rsidRPr="004C1D89">
        <w:rPr>
          <w:b/>
          <w:i/>
          <w:color w:val="000000"/>
          <w:lang w:eastAsia="ru-RU"/>
        </w:rPr>
        <w:t>1. Культура исследования и проектирования - 11 часов.</w:t>
      </w:r>
    </w:p>
    <w:p w14:paraId="410ED572" w14:textId="77777777" w:rsidR="00614E28" w:rsidRPr="004C1D89" w:rsidRDefault="00614E28" w:rsidP="00614E28">
      <w:pPr>
        <w:tabs>
          <w:tab w:val="left" w:pos="-142"/>
        </w:tabs>
        <w:ind w:left="142" w:right="141" w:firstLine="709"/>
        <w:jc w:val="both"/>
        <w:rPr>
          <w:color w:val="000000"/>
          <w:lang w:eastAsia="ru-RU"/>
        </w:rPr>
      </w:pPr>
      <w:r w:rsidRPr="004C1D89">
        <w:rPr>
          <w:color w:val="000000"/>
          <w:lang w:eastAsia="ru-RU"/>
        </w:rPr>
        <w:t>Знакомство с современными научными представлениями о нормах проектной и исследовательской деятельности, а также анализ уже реализованных проектов. 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 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биологии, физики, химии).</w:t>
      </w:r>
    </w:p>
    <w:p w14:paraId="711F3FD7" w14:textId="77777777" w:rsidR="00614E28" w:rsidRPr="004C1D89" w:rsidRDefault="00614E28" w:rsidP="00614E28">
      <w:pPr>
        <w:tabs>
          <w:tab w:val="left" w:pos="-142"/>
        </w:tabs>
        <w:ind w:left="142" w:right="141" w:firstLine="709"/>
        <w:jc w:val="both"/>
        <w:rPr>
          <w:color w:val="000000"/>
          <w:lang w:eastAsia="ru-RU"/>
        </w:rPr>
      </w:pPr>
      <w:r w:rsidRPr="004C1D89">
        <w:rPr>
          <w:color w:val="000000"/>
          <w:lang w:eastAsia="ru-RU"/>
        </w:rPr>
        <w:t>«Сто двадцать лет на службе стране». Проект А. П. Столыпина. Выдвижение идеи проекта. Процесс проектирования и его отличие от других профессиональных занятий.</w:t>
      </w:r>
    </w:p>
    <w:p w14:paraId="56E11B9B" w14:textId="77777777" w:rsidR="00614E28" w:rsidRPr="004C1D89" w:rsidRDefault="00614E28" w:rsidP="00614E28">
      <w:pPr>
        <w:tabs>
          <w:tab w:val="left" w:pos="-142"/>
        </w:tabs>
        <w:ind w:left="142" w:right="141" w:firstLine="709"/>
        <w:jc w:val="both"/>
        <w:rPr>
          <w:color w:val="000000"/>
          <w:lang w:eastAsia="ru-RU"/>
        </w:rPr>
      </w:pPr>
      <w:r w:rsidRPr="004C1D89">
        <w:rPr>
          <w:color w:val="000000"/>
          <w:lang w:eastAsia="ru-RU"/>
        </w:rPr>
        <w:t>Рассмотрение примера масштабного проекта от первоначальной идеи с системой аргументации до полной его реализации. Техническое проектирование и конструирование. Разбор понятий: проектно-конструкторская деятельность, конструирование, техническое проектирование. Социальное проектирование как возможность улучшить социальную сферу и закрепить определённую систему ценностей в сознании учащихся. Волонтёрские проекты и сообщества. Виды волонтёрских проектов: социокультурные, информационно-консультативные, экологические. Анализ проекта сверстника. Знакомство и обсуждение социального проекта «Дети одного Солнца» («История моих успехов и самореализации»), разработанного иреализованного старшеклассником. Анализ проекта сверстника. Обсуждение возможностей IT-технологий для решения практических задач в разных сферах деятельности человека. 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w:t>
      </w:r>
    </w:p>
    <w:p w14:paraId="14ECF6EE" w14:textId="77777777" w:rsidR="00614E28" w:rsidRPr="004C1D89" w:rsidRDefault="00614E28" w:rsidP="00614E28">
      <w:pPr>
        <w:tabs>
          <w:tab w:val="left" w:pos="-142"/>
        </w:tabs>
        <w:ind w:left="142" w:right="141" w:firstLine="709"/>
        <w:jc w:val="both"/>
        <w:rPr>
          <w:b/>
          <w:i/>
          <w:color w:val="000000"/>
          <w:lang w:eastAsia="ru-RU"/>
        </w:rPr>
      </w:pPr>
      <w:r w:rsidRPr="004C1D89">
        <w:rPr>
          <w:b/>
          <w:i/>
          <w:color w:val="000000"/>
          <w:lang w:eastAsia="ru-RU"/>
        </w:rPr>
        <w:t>2. Самоопределение - 8 часов.</w:t>
      </w:r>
    </w:p>
    <w:p w14:paraId="61C9D855" w14:textId="77777777" w:rsidR="00614E28" w:rsidRPr="004C1D89" w:rsidRDefault="00614E28" w:rsidP="00614E28">
      <w:pPr>
        <w:tabs>
          <w:tab w:val="left" w:pos="-142"/>
        </w:tabs>
        <w:ind w:left="142" w:right="141" w:firstLine="709"/>
        <w:jc w:val="both"/>
        <w:rPr>
          <w:color w:val="000000"/>
          <w:lang w:eastAsia="ru-RU"/>
        </w:rPr>
      </w:pPr>
      <w:r w:rsidRPr="004C1D89">
        <w:rPr>
          <w:color w:val="000000"/>
          <w:lang w:eastAsia="ru-RU"/>
        </w:rPr>
        <w:t>Самостоятельная работа обучающихся с ключевыми элементами проекта. Проекты и технологии: выбор сферы деятельности. Создаём элементы образа будущего: что мы хотим изменить своим проектом. Формируем отношение к проблемам. Знакомимся с проектными движениями. Первичное самоопределение. Обоснование актуальности</w:t>
      </w:r>
    </w:p>
    <w:p w14:paraId="177D26D9" w14:textId="77777777" w:rsidR="00614E28" w:rsidRPr="004C1D89" w:rsidRDefault="00614E28" w:rsidP="00614E28">
      <w:pPr>
        <w:tabs>
          <w:tab w:val="left" w:pos="-142"/>
        </w:tabs>
        <w:ind w:left="142" w:right="141" w:firstLine="709"/>
        <w:jc w:val="both"/>
        <w:rPr>
          <w:color w:val="000000"/>
          <w:lang w:eastAsia="ru-RU"/>
        </w:rPr>
      </w:pPr>
      <w:r w:rsidRPr="004C1D89">
        <w:rPr>
          <w:color w:val="000000"/>
          <w:lang w:eastAsia="ru-RU"/>
        </w:rPr>
        <w:t>темы для проекта/исследования.</w:t>
      </w:r>
    </w:p>
    <w:p w14:paraId="374810E0" w14:textId="77777777" w:rsidR="00614E28" w:rsidRPr="004C1D89" w:rsidRDefault="00614E28" w:rsidP="00614E28">
      <w:pPr>
        <w:tabs>
          <w:tab w:val="left" w:pos="-142"/>
        </w:tabs>
        <w:ind w:left="142" w:right="141" w:firstLine="709"/>
        <w:jc w:val="both"/>
        <w:rPr>
          <w:b/>
          <w:i/>
          <w:color w:val="000000"/>
          <w:lang w:eastAsia="ru-RU"/>
        </w:rPr>
      </w:pPr>
      <w:r w:rsidRPr="004C1D89">
        <w:rPr>
          <w:b/>
          <w:i/>
          <w:color w:val="000000"/>
          <w:lang w:eastAsia="ru-RU"/>
        </w:rPr>
        <w:t>3. Замысел проекта - 10 часов.</w:t>
      </w:r>
    </w:p>
    <w:p w14:paraId="62BC2422" w14:textId="77777777" w:rsidR="00614E28" w:rsidRPr="004C1D89" w:rsidRDefault="00614E28" w:rsidP="00614E28">
      <w:pPr>
        <w:tabs>
          <w:tab w:val="left" w:pos="-142"/>
        </w:tabs>
        <w:ind w:left="142" w:right="141" w:firstLine="709"/>
        <w:jc w:val="both"/>
        <w:rPr>
          <w:color w:val="000000"/>
          <w:lang w:eastAsia="ru-RU"/>
        </w:rPr>
      </w:pPr>
      <w:r w:rsidRPr="004C1D89">
        <w:rPr>
          <w:color w:val="000000"/>
          <w:lang w:eastAsia="ru-RU"/>
        </w:rPr>
        <w:t>Понятия «проблема» и «позиция» в работе над проектом. Выдвижение и формулировка цели проекта. Целеполагание, постановка задач и прогнозирование результатов проекта. Роль акции в реализации проектов. Ресурсы и бюджет проекта. Поиск недостающей информации, её обработка и анализ.</w:t>
      </w:r>
    </w:p>
    <w:p w14:paraId="66C3267C" w14:textId="77777777" w:rsidR="00614E28" w:rsidRPr="004C1D89" w:rsidRDefault="00614E28" w:rsidP="00614E28">
      <w:pPr>
        <w:tabs>
          <w:tab w:val="left" w:pos="-142"/>
        </w:tabs>
        <w:ind w:left="142" w:right="141" w:firstLine="709"/>
        <w:jc w:val="both"/>
        <w:rPr>
          <w:b/>
          <w:i/>
          <w:color w:val="000000"/>
          <w:lang w:eastAsia="ru-RU"/>
        </w:rPr>
      </w:pPr>
      <w:r w:rsidRPr="004C1D89">
        <w:rPr>
          <w:b/>
          <w:i/>
          <w:color w:val="000000"/>
          <w:lang w:eastAsia="ru-RU"/>
        </w:rPr>
        <w:t>4. Условия реализации проекта - 6 часов.</w:t>
      </w:r>
    </w:p>
    <w:p w14:paraId="67A83FBB" w14:textId="77777777" w:rsidR="00614E28" w:rsidRPr="004C1D89" w:rsidRDefault="00614E28" w:rsidP="00614E28">
      <w:pPr>
        <w:tabs>
          <w:tab w:val="left" w:pos="-142"/>
        </w:tabs>
        <w:ind w:left="142" w:right="141" w:firstLine="709"/>
        <w:jc w:val="both"/>
        <w:rPr>
          <w:color w:val="000000"/>
          <w:lang w:eastAsia="ru-RU"/>
        </w:rPr>
      </w:pPr>
      <w:r w:rsidRPr="004C1D89">
        <w:rPr>
          <w:color w:val="000000"/>
          <w:lang w:eastAsia="ru-RU"/>
        </w:rPr>
        <w:t xml:space="preserve">Анализ необходимых условий реализации проектов и знакомство с понятиями разных предметных дисциплин. Планирование действий. Освоение понятий: планирование, прогнозирование, спонсор, инвестор, благотворитель. Источники финансирования проекта. Освоение понятий: кредитование, бизнес-план, </w:t>
      </w:r>
      <w:r w:rsidRPr="004C1D89">
        <w:rPr>
          <w:color w:val="000000"/>
          <w:lang w:eastAsia="ru-RU"/>
        </w:rPr>
        <w:lastRenderedPageBreak/>
        <w:t>венчурные фонды и компании, бизнес-ангелы, долговые и долевые ценные бумаги, дивиденды, фондовый рынок, краудфандинг. 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 Модели и способы управления проектами.</w:t>
      </w:r>
    </w:p>
    <w:p w14:paraId="3CA1DD39" w14:textId="77777777" w:rsidR="00614E28" w:rsidRPr="004C1D89" w:rsidRDefault="00614E28" w:rsidP="00614E28">
      <w:pPr>
        <w:tabs>
          <w:tab w:val="left" w:pos="-142"/>
          <w:tab w:val="left" w:pos="851"/>
          <w:tab w:val="left" w:pos="5176"/>
        </w:tabs>
        <w:ind w:left="142" w:right="141" w:firstLine="709"/>
        <w:jc w:val="both"/>
        <w:outlineLvl w:val="1"/>
        <w:rPr>
          <w:b/>
          <w:bCs/>
        </w:rPr>
      </w:pPr>
      <w:r w:rsidRPr="004C1D89">
        <w:rPr>
          <w:b/>
          <w:bCs/>
        </w:rPr>
        <w:t>11 класс.</w:t>
      </w:r>
    </w:p>
    <w:p w14:paraId="28B0A9F4" w14:textId="77777777" w:rsidR="00614E28" w:rsidRPr="004C1D89" w:rsidRDefault="00614E28" w:rsidP="000A4911">
      <w:pPr>
        <w:numPr>
          <w:ilvl w:val="0"/>
          <w:numId w:val="90"/>
        </w:numPr>
        <w:tabs>
          <w:tab w:val="left" w:pos="-142"/>
          <w:tab w:val="left" w:pos="851"/>
        </w:tabs>
        <w:suppressAutoHyphens/>
        <w:autoSpaceDE/>
        <w:autoSpaceDN/>
        <w:spacing w:line="276" w:lineRule="auto"/>
        <w:ind w:left="142" w:right="141" w:firstLine="709"/>
        <w:jc w:val="both"/>
        <w:outlineLvl w:val="2"/>
        <w:rPr>
          <w:b/>
          <w:bCs/>
          <w:i/>
        </w:rPr>
      </w:pPr>
      <w:r w:rsidRPr="004C1D89">
        <w:rPr>
          <w:b/>
          <w:bCs/>
          <w:i/>
        </w:rPr>
        <w:t>Повторение изученного в 10 классе – 4 часа.</w:t>
      </w:r>
    </w:p>
    <w:p w14:paraId="1C74ABBE" w14:textId="77777777" w:rsidR="00614E28" w:rsidRPr="004C1D89" w:rsidRDefault="00614E28" w:rsidP="00614E28">
      <w:pPr>
        <w:tabs>
          <w:tab w:val="left" w:pos="-142"/>
          <w:tab w:val="left" w:pos="851"/>
          <w:tab w:val="left" w:pos="3783"/>
        </w:tabs>
        <w:ind w:left="142" w:right="141" w:firstLine="709"/>
        <w:jc w:val="both"/>
        <w:rPr>
          <w:shd w:val="clear" w:color="auto" w:fill="FFFFFF"/>
        </w:rPr>
      </w:pPr>
      <w:r w:rsidRPr="004C1D89">
        <w:t>Понятие «индивидуальный проект», проектная деятельность, проектная культура. Анализ итогов проектов10 класса и</w:t>
      </w:r>
      <w:r w:rsidRPr="004C1D89">
        <w:tab/>
      </w:r>
      <w:r w:rsidRPr="004C1D89">
        <w:rPr>
          <w:shd w:val="clear" w:color="auto" w:fill="FFFFFF"/>
        </w:rPr>
        <w:t>планирование деятельности по проекту на 11 класс.</w:t>
      </w:r>
      <w:r w:rsidRPr="004C1D89">
        <w:rPr>
          <w:rFonts w:eastAsia="MS Mincho"/>
          <w:lang w:eastAsia="ru-RU"/>
        </w:rPr>
        <w:t xml:space="preserve"> </w:t>
      </w:r>
      <w:r w:rsidRPr="004C1D89">
        <w:t xml:space="preserve">Типология проектов. Проекты в современном мире проектирования. Научные школы. Методология и технология проектной деятельности. </w:t>
      </w:r>
      <w:r w:rsidRPr="004C1D89">
        <w:rPr>
          <w:shd w:val="clear" w:color="auto" w:fill="FFFFFF"/>
        </w:rPr>
        <w:t xml:space="preserve">Корректировка проекта с учетом рекомендаций. </w:t>
      </w:r>
    </w:p>
    <w:p w14:paraId="42ED510B" w14:textId="77777777" w:rsidR="00614E28" w:rsidRPr="004C1D89" w:rsidRDefault="00614E28" w:rsidP="000A4911">
      <w:pPr>
        <w:numPr>
          <w:ilvl w:val="0"/>
          <w:numId w:val="90"/>
        </w:numPr>
        <w:tabs>
          <w:tab w:val="left" w:pos="-142"/>
          <w:tab w:val="left" w:pos="851"/>
          <w:tab w:val="left" w:pos="3783"/>
        </w:tabs>
        <w:suppressAutoHyphens/>
        <w:autoSpaceDE/>
        <w:autoSpaceDN/>
        <w:spacing w:line="276" w:lineRule="auto"/>
        <w:ind w:left="142" w:right="141" w:firstLine="709"/>
        <w:jc w:val="both"/>
        <w:rPr>
          <w:b/>
          <w:i/>
        </w:rPr>
      </w:pPr>
      <w:r w:rsidRPr="004C1D89">
        <w:rPr>
          <w:b/>
          <w:i/>
        </w:rPr>
        <w:t>Инициализация проекта – 19  часов</w:t>
      </w:r>
    </w:p>
    <w:p w14:paraId="254AF59B" w14:textId="77777777" w:rsidR="00614E28" w:rsidRPr="004C1D89" w:rsidRDefault="00614E28" w:rsidP="00614E28">
      <w:pPr>
        <w:tabs>
          <w:tab w:val="left" w:pos="-142"/>
          <w:tab w:val="left" w:pos="851"/>
        </w:tabs>
        <w:ind w:left="142" w:right="141" w:firstLine="709"/>
        <w:jc w:val="both"/>
      </w:pPr>
      <w:r w:rsidRPr="004C1D89">
        <w:t xml:space="preserve">Постановка целей и задач. Планирование. Презентация и защита замыслов проектов (исследовательских) работ. </w:t>
      </w:r>
    </w:p>
    <w:p w14:paraId="47BCF048" w14:textId="77777777" w:rsidR="00614E28" w:rsidRPr="004C1D89" w:rsidRDefault="00614E28" w:rsidP="00614E28">
      <w:pPr>
        <w:tabs>
          <w:tab w:val="left" w:pos="-142"/>
        </w:tabs>
        <w:ind w:left="142" w:right="141" w:firstLine="709"/>
        <w:jc w:val="both"/>
        <w:rPr>
          <w:lang w:eastAsia="ru-RU"/>
        </w:rPr>
      </w:pPr>
      <w:r w:rsidRPr="004C1D89">
        <w:t xml:space="preserve">Социальный проект. </w:t>
      </w:r>
      <w:r w:rsidRPr="004C1D89">
        <w:rPr>
          <w:lang w:eastAsia="ru-RU"/>
        </w:rPr>
        <w:t>Социальная сфера. Социальная стратификация. Целевая группа проекта и ее потребности.</w:t>
      </w:r>
    </w:p>
    <w:p w14:paraId="365AE41B" w14:textId="77777777" w:rsidR="00614E28" w:rsidRPr="004C1D89" w:rsidRDefault="00614E28" w:rsidP="00614E28">
      <w:pPr>
        <w:tabs>
          <w:tab w:val="left" w:pos="-142"/>
        </w:tabs>
        <w:ind w:left="142" w:right="141" w:firstLine="709"/>
        <w:jc w:val="both"/>
        <w:rPr>
          <w:lang w:eastAsia="ru-RU"/>
        </w:rPr>
      </w:pPr>
      <w:r w:rsidRPr="004C1D89">
        <w:rPr>
          <w:lang w:eastAsia="ru-RU"/>
        </w:rPr>
        <w:t>Способы обоснования желаемой ситуации (ситуации д</w:t>
      </w:r>
      <w:r w:rsidRPr="004C1D89">
        <w:rPr>
          <w:i/>
          <w:iCs/>
          <w:lang w:eastAsia="ru-RU"/>
        </w:rPr>
        <w:t>о</w:t>
      </w:r>
      <w:r w:rsidRPr="004C1D89">
        <w:rPr>
          <w:lang w:eastAsia="ru-RU"/>
        </w:rPr>
        <w:t>лжного): техники работы со СМИ, законодательными актами и нормативными документами, изучения общественного мнения.</w:t>
      </w:r>
    </w:p>
    <w:p w14:paraId="57EDB381" w14:textId="77777777" w:rsidR="00614E28" w:rsidRPr="004C1D89" w:rsidRDefault="00614E28" w:rsidP="00614E28">
      <w:pPr>
        <w:tabs>
          <w:tab w:val="left" w:pos="-142"/>
        </w:tabs>
        <w:ind w:left="142" w:right="141" w:firstLine="709"/>
        <w:jc w:val="both"/>
        <w:rPr>
          <w:lang w:eastAsia="ru-RU"/>
        </w:rPr>
      </w:pPr>
      <w:r w:rsidRPr="004C1D89">
        <w:rPr>
          <w:lang w:eastAsia="ru-RU"/>
        </w:rPr>
        <w:t>Анализ реальной ситуации как частный случай сравнительного анализа.</w:t>
      </w:r>
    </w:p>
    <w:p w14:paraId="550C3195" w14:textId="77777777" w:rsidR="00614E28" w:rsidRPr="004C1D89" w:rsidRDefault="00614E28" w:rsidP="00614E28">
      <w:pPr>
        <w:tabs>
          <w:tab w:val="left" w:pos="-142"/>
        </w:tabs>
        <w:ind w:left="142" w:right="141" w:firstLine="709"/>
        <w:jc w:val="both"/>
        <w:rPr>
          <w:lang w:eastAsia="ru-RU"/>
        </w:rPr>
      </w:pPr>
      <w:r w:rsidRPr="004C1D89">
        <w:rPr>
          <w:lang w:eastAsia="ru-RU"/>
        </w:rPr>
        <w:t>Определение ключевой проблемы проекта. Анализ проблемы: техника построения  дерева проблем.</w:t>
      </w:r>
    </w:p>
    <w:p w14:paraId="4FD6F32D" w14:textId="77777777" w:rsidR="00614E28" w:rsidRPr="004C1D89" w:rsidRDefault="00614E28" w:rsidP="00614E28">
      <w:pPr>
        <w:tabs>
          <w:tab w:val="left" w:pos="-142"/>
        </w:tabs>
        <w:ind w:left="142" w:right="141" w:firstLine="709"/>
        <w:jc w:val="both"/>
        <w:rPr>
          <w:lang w:eastAsia="ru-RU"/>
        </w:rPr>
      </w:pPr>
      <w:r w:rsidRPr="004C1D89">
        <w:rPr>
          <w:lang w:eastAsia="ru-RU"/>
        </w:rPr>
        <w:t>Ожидаемые результаты проекта и способы их оценки. Понятие и использование показателей. Документирование результатов. Приемы обоснования устойчивости проекта.</w:t>
      </w:r>
    </w:p>
    <w:p w14:paraId="043BDB38" w14:textId="77777777" w:rsidR="00614E28" w:rsidRPr="004C1D89" w:rsidRDefault="00614E28" w:rsidP="00614E28">
      <w:pPr>
        <w:tabs>
          <w:tab w:val="left" w:pos="-142"/>
        </w:tabs>
        <w:ind w:left="142" w:right="141" w:firstLine="709"/>
        <w:jc w:val="both"/>
        <w:rPr>
          <w:lang w:eastAsia="ru-RU"/>
        </w:rPr>
      </w:pPr>
      <w:r w:rsidRPr="004C1D89">
        <w:rPr>
          <w:lang w:eastAsia="ru-RU"/>
        </w:rPr>
        <w:t>Планирование. Виды планирования. Определение точек контроля. Планирование ресурсов, составление сметы проекта. Принципы построения работы по привлечению общественного внимания, стимулирования интереса и созданию положительного образа проекта.</w:t>
      </w:r>
    </w:p>
    <w:p w14:paraId="0755ACF8" w14:textId="77777777" w:rsidR="00614E28" w:rsidRPr="004C1D89" w:rsidRDefault="00614E28" w:rsidP="00614E28">
      <w:pPr>
        <w:tabs>
          <w:tab w:val="left" w:pos="-142"/>
          <w:tab w:val="left" w:pos="851"/>
        </w:tabs>
        <w:ind w:left="142" w:right="141" w:firstLine="709"/>
        <w:jc w:val="both"/>
      </w:pPr>
      <w:r w:rsidRPr="004C1D89">
        <w:t>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14:paraId="7CD94D5A" w14:textId="77777777" w:rsidR="00614E28" w:rsidRPr="004C1D89" w:rsidRDefault="00614E28" w:rsidP="000A4911">
      <w:pPr>
        <w:numPr>
          <w:ilvl w:val="0"/>
          <w:numId w:val="90"/>
        </w:numPr>
        <w:tabs>
          <w:tab w:val="left" w:pos="-142"/>
          <w:tab w:val="left" w:pos="851"/>
        </w:tabs>
        <w:suppressAutoHyphens/>
        <w:autoSpaceDE/>
        <w:autoSpaceDN/>
        <w:spacing w:line="276" w:lineRule="auto"/>
        <w:ind w:left="142" w:right="141" w:firstLine="709"/>
        <w:jc w:val="both"/>
        <w:outlineLvl w:val="2"/>
        <w:rPr>
          <w:bCs/>
        </w:rPr>
      </w:pPr>
      <w:r w:rsidRPr="004C1D89">
        <w:rPr>
          <w:b/>
          <w:bCs/>
          <w:i/>
        </w:rPr>
        <w:t>Управление завершением проекта – 4 часа</w:t>
      </w:r>
    </w:p>
    <w:p w14:paraId="37797CCB" w14:textId="77777777" w:rsidR="00614E28" w:rsidRPr="004C1D89" w:rsidRDefault="00614E28" w:rsidP="00614E28">
      <w:pPr>
        <w:tabs>
          <w:tab w:val="left" w:pos="-142"/>
          <w:tab w:val="left" w:pos="851"/>
        </w:tabs>
        <w:ind w:left="142" w:right="141" w:firstLine="709"/>
        <w:jc w:val="both"/>
      </w:pPr>
      <w:r w:rsidRPr="004C1D89">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Управление завершением проекта. Корректирование критериев оценки продуктов проекта и защиты проекта.</w:t>
      </w:r>
    </w:p>
    <w:p w14:paraId="4AB53E67" w14:textId="77777777" w:rsidR="00614E28" w:rsidRPr="004C1D89" w:rsidRDefault="00614E28" w:rsidP="00614E28">
      <w:pPr>
        <w:tabs>
          <w:tab w:val="left" w:pos="-142"/>
          <w:tab w:val="left" w:pos="851"/>
        </w:tabs>
        <w:ind w:left="142" w:right="141" w:firstLine="709"/>
        <w:jc w:val="both"/>
      </w:pPr>
      <w:r w:rsidRPr="004C1D89">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14:paraId="2627DA46" w14:textId="77777777" w:rsidR="00614E28" w:rsidRPr="004C1D89" w:rsidRDefault="00614E28" w:rsidP="000A4911">
      <w:pPr>
        <w:numPr>
          <w:ilvl w:val="0"/>
          <w:numId w:val="90"/>
        </w:numPr>
        <w:tabs>
          <w:tab w:val="left" w:pos="-142"/>
          <w:tab w:val="left" w:pos="851"/>
        </w:tabs>
        <w:suppressAutoHyphens/>
        <w:autoSpaceDE/>
        <w:autoSpaceDN/>
        <w:spacing w:line="276" w:lineRule="auto"/>
        <w:ind w:left="142" w:right="141" w:firstLine="709"/>
        <w:jc w:val="both"/>
        <w:outlineLvl w:val="2"/>
        <w:rPr>
          <w:b/>
          <w:bCs/>
          <w:i/>
        </w:rPr>
      </w:pPr>
      <w:r w:rsidRPr="004C1D89">
        <w:rPr>
          <w:b/>
          <w:bCs/>
          <w:i/>
        </w:rPr>
        <w:t>Защита результатов проектной деятельности – 7 часов</w:t>
      </w:r>
    </w:p>
    <w:p w14:paraId="61ED75A3" w14:textId="77777777" w:rsidR="00614E28" w:rsidRPr="004C1D89" w:rsidRDefault="00614E28" w:rsidP="00614E28">
      <w:pPr>
        <w:tabs>
          <w:tab w:val="left" w:pos="-142"/>
          <w:tab w:val="left" w:pos="851"/>
        </w:tabs>
        <w:ind w:left="142" w:right="141" w:firstLine="709"/>
        <w:jc w:val="both"/>
      </w:pPr>
      <w:r w:rsidRPr="004C1D89">
        <w:t>Публичная защита результатов проектной деятельности. Рефлексия проектной деятельности.</w:t>
      </w:r>
    </w:p>
    <w:p w14:paraId="6DC6CF9F" w14:textId="77777777" w:rsidR="00614E28" w:rsidRPr="004C1D89" w:rsidRDefault="00614E28" w:rsidP="00614E28">
      <w:pPr>
        <w:tabs>
          <w:tab w:val="left" w:pos="-142"/>
        </w:tabs>
        <w:ind w:left="142" w:right="141" w:firstLine="709"/>
        <w:jc w:val="both"/>
        <w:rPr>
          <w:color w:val="000000"/>
          <w:lang w:eastAsia="ru-RU" w:bidi="ru-RU"/>
        </w:rPr>
      </w:pPr>
      <w:r w:rsidRPr="004C1D89">
        <w:t>Рефлексия проектной деятельности. Индивидуальный прогресс в компетенциях. Экспертиза действий и движения в проекте. Индивидуальный прогресс.</w:t>
      </w:r>
    </w:p>
    <w:p w14:paraId="1131064B" w14:textId="77777777" w:rsidR="00614E28" w:rsidRPr="004C1D89" w:rsidRDefault="00614E28" w:rsidP="004734A2">
      <w:pPr>
        <w:tabs>
          <w:tab w:val="left" w:pos="-142"/>
          <w:tab w:val="left" w:pos="1863"/>
        </w:tabs>
        <w:ind w:left="142" w:right="141"/>
        <w:jc w:val="both"/>
        <w:rPr>
          <w:color w:val="000000"/>
          <w:lang w:eastAsia="ru-RU" w:bidi="ru-RU"/>
        </w:rPr>
      </w:pPr>
      <w:r w:rsidRPr="004C1D89">
        <w:rPr>
          <w:color w:val="000000"/>
          <w:lang w:eastAsia="ru-RU" w:bidi="ru-RU"/>
        </w:rPr>
        <w:t xml:space="preserve">            </w:t>
      </w:r>
      <w:r w:rsidRPr="004C1D89">
        <w:rPr>
          <w:b/>
          <w:color w:val="000000"/>
          <w:lang w:eastAsia="ru-RU" w:bidi="ru-RU"/>
        </w:rPr>
        <w:t>Индивидуальный проект</w:t>
      </w:r>
      <w:r w:rsidRPr="004C1D89">
        <w:rPr>
          <w:color w:val="000000"/>
          <w:lang w:eastAsia="ru-RU" w:bidi="ru-RU"/>
        </w:rPr>
        <w:t xml:space="preserve">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20CB216C" w14:textId="77777777" w:rsidR="00614E28" w:rsidRPr="004C1D89" w:rsidRDefault="00614E28" w:rsidP="00614E28">
      <w:pPr>
        <w:tabs>
          <w:tab w:val="left" w:pos="-142"/>
          <w:tab w:val="left" w:pos="1873"/>
        </w:tabs>
        <w:ind w:left="142" w:right="141" w:firstLine="709"/>
        <w:jc w:val="both"/>
        <w:rPr>
          <w:color w:val="000000"/>
          <w:lang w:eastAsia="ru-RU" w:bidi="ru-RU"/>
        </w:rPr>
      </w:pPr>
      <w:r w:rsidRPr="004C1D89">
        <w:rPr>
          <w:color w:val="000000"/>
          <w:lang w:eastAsia="ru-RU" w:bidi="ru-RU"/>
        </w:rPr>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2BCDEC3A" w14:textId="77777777" w:rsidR="00614E28" w:rsidRPr="004C1D89" w:rsidRDefault="00614E28" w:rsidP="00614E28">
      <w:pPr>
        <w:tabs>
          <w:tab w:val="left" w:pos="-142"/>
          <w:tab w:val="left" w:pos="1863"/>
        </w:tabs>
        <w:ind w:left="142" w:right="141" w:firstLine="709"/>
        <w:jc w:val="both"/>
        <w:rPr>
          <w:color w:val="000000"/>
          <w:lang w:eastAsia="ru-RU" w:bidi="ru-RU"/>
        </w:rPr>
      </w:pPr>
      <w:r w:rsidRPr="004C1D89">
        <w:rPr>
          <w:color w:val="000000"/>
          <w:lang w:eastAsia="ru-RU" w:bidi="ru-RU"/>
        </w:rPr>
        <w:t xml:space="preserve">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15EC2532" w14:textId="77777777" w:rsidR="00614E28" w:rsidRPr="004C1D89" w:rsidRDefault="00614E28" w:rsidP="00614E28">
      <w:pPr>
        <w:tabs>
          <w:tab w:val="left" w:pos="-142"/>
          <w:tab w:val="left" w:pos="1873"/>
        </w:tabs>
        <w:ind w:left="142" w:right="141" w:firstLine="709"/>
        <w:jc w:val="both"/>
        <w:rPr>
          <w:color w:val="000000"/>
          <w:lang w:eastAsia="ru-RU" w:bidi="ru-RU"/>
        </w:rPr>
      </w:pPr>
      <w:r w:rsidRPr="004C1D89">
        <w:rPr>
          <w:color w:val="000000"/>
          <w:lang w:eastAsia="ru-RU" w:bidi="ru-RU"/>
        </w:rPr>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F5BA484" w14:textId="77777777" w:rsidR="00614E28" w:rsidRPr="004C1D89" w:rsidRDefault="00614E28" w:rsidP="00614E28">
      <w:pPr>
        <w:tabs>
          <w:tab w:val="left" w:pos="-142"/>
          <w:tab w:val="left" w:pos="1873"/>
        </w:tabs>
        <w:ind w:left="142" w:right="141" w:firstLine="709"/>
        <w:jc w:val="both"/>
        <w:rPr>
          <w:color w:val="000000"/>
          <w:lang w:eastAsia="ru-RU" w:bidi="ru-RU"/>
        </w:rPr>
      </w:pPr>
      <w:r w:rsidRPr="004C1D89">
        <w:rPr>
          <w:color w:val="000000"/>
          <w:lang w:eastAsia="ru-RU" w:bidi="ru-RU"/>
        </w:rPr>
        <w:t xml:space="preserve">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19C31C05" w14:textId="77777777" w:rsidR="00614E28" w:rsidRPr="004C1D89" w:rsidRDefault="00614E28" w:rsidP="00614E28">
      <w:pPr>
        <w:tabs>
          <w:tab w:val="left" w:pos="-142"/>
          <w:tab w:val="left" w:pos="1873"/>
        </w:tabs>
        <w:ind w:left="142" w:right="141" w:firstLine="709"/>
        <w:jc w:val="both"/>
        <w:rPr>
          <w:color w:val="000000"/>
          <w:lang w:eastAsia="ru-RU" w:bidi="ru-RU"/>
        </w:rPr>
      </w:pPr>
      <w:r w:rsidRPr="004C1D89">
        <w:rPr>
          <w:color w:val="000000"/>
          <w:lang w:eastAsia="ru-RU" w:bidi="ru-RU"/>
        </w:rPr>
        <w:lastRenderedPageBreak/>
        <w:t xml:space="preserve">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6D16AAE7" w14:textId="77777777" w:rsidR="00614E28" w:rsidRPr="004C1D89" w:rsidRDefault="00614E28" w:rsidP="00614E28">
      <w:pPr>
        <w:tabs>
          <w:tab w:val="left" w:pos="-142"/>
          <w:tab w:val="left" w:pos="1878"/>
        </w:tabs>
        <w:ind w:left="142" w:right="141" w:firstLine="709"/>
        <w:jc w:val="both"/>
        <w:rPr>
          <w:color w:val="000000"/>
          <w:lang w:eastAsia="ru-RU" w:bidi="ru-RU"/>
        </w:rPr>
      </w:pPr>
      <w:r w:rsidRPr="004C1D89">
        <w:rPr>
          <w:color w:val="000000"/>
          <w:lang w:eastAsia="ru-RU" w:bidi="ru-RU"/>
        </w:rP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9A75DE0" w14:textId="77777777" w:rsidR="00614E28" w:rsidRPr="004C1D89" w:rsidRDefault="00614E28" w:rsidP="00614E28">
      <w:pPr>
        <w:tabs>
          <w:tab w:val="left" w:pos="-142"/>
          <w:tab w:val="left" w:pos="2032"/>
        </w:tabs>
        <w:ind w:left="142" w:right="141" w:firstLine="709"/>
        <w:jc w:val="both"/>
        <w:rPr>
          <w:color w:val="000000"/>
          <w:lang w:eastAsia="ru-RU" w:bidi="ru-RU"/>
        </w:rPr>
      </w:pPr>
      <w:r w:rsidRPr="004C1D89">
        <w:rPr>
          <w:color w:val="000000"/>
          <w:lang w:eastAsia="ru-RU" w:bidi="ru-RU"/>
        </w:rPr>
        <w:t xml:space="preserve">                Организация педагогического сопровождения индивидуального</w:t>
      </w:r>
    </w:p>
    <w:p w14:paraId="44C91AE3" w14:textId="77777777" w:rsidR="00614E28" w:rsidRPr="004C1D89" w:rsidRDefault="00614E28" w:rsidP="00614E28">
      <w:pPr>
        <w:tabs>
          <w:tab w:val="left" w:pos="-142"/>
          <w:tab w:val="left" w:pos="1373"/>
          <w:tab w:val="left" w:pos="6629"/>
          <w:tab w:val="left" w:pos="8434"/>
        </w:tabs>
        <w:ind w:left="142" w:right="141" w:firstLine="709"/>
        <w:jc w:val="both"/>
        <w:rPr>
          <w:color w:val="000000"/>
          <w:lang w:eastAsia="ru-RU" w:bidi="ru-RU"/>
        </w:rPr>
      </w:pPr>
      <w:r w:rsidRPr="004C1D89">
        <w:rPr>
          <w:color w:val="000000"/>
          <w:lang w:eastAsia="ru-RU" w:bidi="ru-RU"/>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72195F5D" w14:textId="77777777" w:rsidR="00614E28" w:rsidRPr="004C1D89" w:rsidRDefault="00614E28" w:rsidP="00614E28">
      <w:pPr>
        <w:tabs>
          <w:tab w:val="left" w:pos="-142"/>
          <w:tab w:val="left" w:pos="1292"/>
        </w:tabs>
        <w:ind w:left="142" w:right="141" w:firstLine="709"/>
        <w:jc w:val="both"/>
        <w:rPr>
          <w:color w:val="000000"/>
          <w:lang w:eastAsia="ru-RU" w:bidi="ru-RU"/>
        </w:rPr>
      </w:pPr>
      <w:r w:rsidRPr="004C1D89">
        <w:rPr>
          <w:color w:val="000000"/>
          <w:lang w:eastAsia="ru-RU" w:bidi="ru-RU"/>
        </w:rPr>
        <w:t xml:space="preserve">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526C5803" w14:textId="77777777" w:rsidR="00614E28" w:rsidRPr="004C1D89" w:rsidRDefault="00614E28" w:rsidP="00614E28">
      <w:pPr>
        <w:tabs>
          <w:tab w:val="left" w:pos="-142"/>
        </w:tabs>
        <w:ind w:left="142" w:right="141" w:firstLine="709"/>
        <w:jc w:val="both"/>
        <w:rPr>
          <w:color w:val="000000"/>
          <w:lang w:eastAsia="ru-RU" w:bidi="ru-RU"/>
        </w:rPr>
      </w:pPr>
      <w:r w:rsidRPr="004C1D89">
        <w:rPr>
          <w:color w:val="000000"/>
          <w:lang w:eastAsia="ru-RU" w:bidi="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21795437" w14:textId="77777777" w:rsidR="00614E28" w:rsidRPr="004C1D89" w:rsidRDefault="00614E28" w:rsidP="00614E28">
      <w:pPr>
        <w:tabs>
          <w:tab w:val="left" w:pos="-142"/>
        </w:tabs>
        <w:ind w:left="142" w:right="141" w:firstLine="709"/>
        <w:jc w:val="both"/>
        <w:rPr>
          <w:color w:val="000000"/>
          <w:lang w:eastAsia="ru-RU" w:bidi="ru-RU"/>
        </w:rPr>
      </w:pPr>
      <w:r w:rsidRPr="004C1D89">
        <w:rPr>
          <w:color w:val="000000"/>
          <w:lang w:eastAsia="ru-RU" w:bidi="ru-RU"/>
        </w:rPr>
        <w:t>публично обсудить результаты деятельности с обучающимися, педагогами, родителями, специалистами-экспертами, организациями-партнерами;</w:t>
      </w:r>
    </w:p>
    <w:p w14:paraId="46A095C0" w14:textId="77777777" w:rsidR="00614E28" w:rsidRPr="004C1D89" w:rsidRDefault="00614E28" w:rsidP="00614E28">
      <w:pPr>
        <w:tabs>
          <w:tab w:val="left" w:pos="-142"/>
        </w:tabs>
        <w:ind w:left="142" w:right="141" w:firstLine="709"/>
        <w:jc w:val="both"/>
        <w:rPr>
          <w:color w:val="000000"/>
          <w:lang w:eastAsia="ru-RU" w:bidi="ru-RU"/>
        </w:rPr>
      </w:pPr>
      <w:r w:rsidRPr="004C1D89">
        <w:rPr>
          <w:color w:val="000000"/>
          <w:lang w:eastAsia="ru-RU" w:bidi="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0ADA74AF" w14:textId="6B143AC7" w:rsidR="0063402D" w:rsidRPr="004734A2" w:rsidRDefault="00614E28" w:rsidP="004734A2">
      <w:pPr>
        <w:tabs>
          <w:tab w:val="left" w:pos="-142"/>
        </w:tabs>
        <w:ind w:left="142" w:right="141" w:firstLine="709"/>
        <w:jc w:val="both"/>
        <w:rPr>
          <w:color w:val="000000"/>
          <w:lang w:eastAsia="ru-RU" w:bidi="ru-RU"/>
        </w:rPr>
      </w:pPr>
      <w:r w:rsidRPr="004C1D89">
        <w:rPr>
          <w:color w:val="000000"/>
          <w:lang w:eastAsia="ru-RU" w:bidi="ru-RU"/>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9BB1492" w14:textId="77777777" w:rsidR="0063402D" w:rsidRDefault="00745CC7">
      <w:pPr>
        <w:pStyle w:val="1"/>
        <w:spacing w:before="1"/>
        <w:ind w:left="944"/>
      </w:pPr>
      <w:r>
        <w:t>Программы</w:t>
      </w:r>
      <w:r>
        <w:rPr>
          <w:spacing w:val="-3"/>
        </w:rPr>
        <w:t xml:space="preserve"> </w:t>
      </w:r>
      <w:r>
        <w:t>внеурочной</w:t>
      </w:r>
      <w:r>
        <w:rPr>
          <w:spacing w:val="-1"/>
        </w:rPr>
        <w:t xml:space="preserve"> </w:t>
      </w:r>
      <w:r>
        <w:t>деятельности</w:t>
      </w:r>
    </w:p>
    <w:p w14:paraId="19110B52" w14:textId="2A0604AD" w:rsidR="0063402D" w:rsidRDefault="00745CC7">
      <w:pPr>
        <w:pStyle w:val="a4"/>
        <w:spacing w:before="132" w:line="360" w:lineRule="auto"/>
        <w:ind w:right="511" w:firstLine="566"/>
      </w:pPr>
      <w:r>
        <w:t>В соответствии с требованиями ФГОС СОО внеурочная деятельность организуется по</w:t>
      </w:r>
      <w:r>
        <w:rPr>
          <w:spacing w:val="1"/>
        </w:rPr>
        <w:t xml:space="preserve"> </w:t>
      </w:r>
      <w:r>
        <w:t>направлениям</w:t>
      </w:r>
      <w:r>
        <w:rPr>
          <w:spacing w:val="1"/>
        </w:rPr>
        <w:t xml:space="preserve"> </w:t>
      </w:r>
      <w:r>
        <w:t>развития</w:t>
      </w:r>
      <w:r>
        <w:rPr>
          <w:spacing w:val="1"/>
        </w:rPr>
        <w:t xml:space="preserve"> </w:t>
      </w:r>
      <w:r>
        <w:t>личности.</w:t>
      </w:r>
      <w:r w:rsidR="00094D7B">
        <w:t xml:space="preserve"> </w:t>
      </w:r>
      <w:r>
        <w:t>Организация</w:t>
      </w:r>
      <w:r>
        <w:rPr>
          <w:spacing w:val="1"/>
        </w:rPr>
        <w:t xml:space="preserve"> </w:t>
      </w:r>
      <w:r>
        <w:t>занятий</w:t>
      </w:r>
      <w:r>
        <w:rPr>
          <w:spacing w:val="1"/>
        </w:rPr>
        <w:t xml:space="preserve"> </w:t>
      </w:r>
      <w:r>
        <w:t>по</w:t>
      </w:r>
      <w:r>
        <w:rPr>
          <w:spacing w:val="1"/>
        </w:rPr>
        <w:t xml:space="preserve"> </w:t>
      </w:r>
      <w:r>
        <w:t>направлениям</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образовательной</w:t>
      </w:r>
      <w:r>
        <w:rPr>
          <w:spacing w:val="1"/>
        </w:rPr>
        <w:t xml:space="preserve"> </w:t>
      </w:r>
      <w:r>
        <w:t>деятельности</w:t>
      </w:r>
      <w:r>
        <w:rPr>
          <w:spacing w:val="1"/>
        </w:rPr>
        <w:t xml:space="preserve"> </w:t>
      </w:r>
      <w:r>
        <w:t>ОУ.</w:t>
      </w:r>
      <w:r>
        <w:rPr>
          <w:spacing w:val="1"/>
        </w:rPr>
        <w:t xml:space="preserve"> </w:t>
      </w:r>
      <w:r>
        <w:t>Образовательные организации, осуществляющие образовательную деятельность предоставляют</w:t>
      </w:r>
      <w:r>
        <w:rPr>
          <w:spacing w:val="-57"/>
        </w:rPr>
        <w:t xml:space="preserve"> </w:t>
      </w:r>
      <w:r>
        <w:t>обучающимся</w:t>
      </w:r>
      <w:r>
        <w:rPr>
          <w:spacing w:val="-1"/>
        </w:rPr>
        <w:t xml:space="preserve"> </w:t>
      </w:r>
      <w:r>
        <w:t>возможность</w:t>
      </w:r>
      <w:r>
        <w:rPr>
          <w:spacing w:val="-4"/>
        </w:rPr>
        <w:t xml:space="preserve"> </w:t>
      </w:r>
      <w:r>
        <w:t>выбора</w:t>
      </w:r>
      <w:r>
        <w:rPr>
          <w:spacing w:val="-6"/>
        </w:rPr>
        <w:t xml:space="preserve"> </w:t>
      </w:r>
      <w:r>
        <w:t>широкого</w:t>
      </w:r>
      <w:r>
        <w:rPr>
          <w:spacing w:val="-1"/>
        </w:rPr>
        <w:t xml:space="preserve"> </w:t>
      </w:r>
      <w:r>
        <w:t>спектра</w:t>
      </w:r>
      <w:r>
        <w:rPr>
          <w:spacing w:val="-2"/>
        </w:rPr>
        <w:t xml:space="preserve"> </w:t>
      </w:r>
      <w:r>
        <w:t>занятий,</w:t>
      </w:r>
      <w:r>
        <w:rPr>
          <w:spacing w:val="1"/>
        </w:rPr>
        <w:t xml:space="preserve"> </w:t>
      </w:r>
      <w:r>
        <w:t>направленных</w:t>
      </w:r>
      <w:r>
        <w:rPr>
          <w:spacing w:val="-6"/>
        </w:rPr>
        <w:t xml:space="preserve"> </w:t>
      </w:r>
      <w:r>
        <w:t>на</w:t>
      </w:r>
      <w:r>
        <w:rPr>
          <w:spacing w:val="-6"/>
        </w:rPr>
        <w:t xml:space="preserve"> </w:t>
      </w:r>
      <w:r>
        <w:t>их</w:t>
      </w:r>
      <w:r>
        <w:rPr>
          <w:spacing w:val="-6"/>
        </w:rPr>
        <w:t xml:space="preserve"> </w:t>
      </w:r>
      <w:r>
        <w:t>развитие.</w:t>
      </w:r>
    </w:p>
    <w:p w14:paraId="3DEBFA04" w14:textId="77777777" w:rsidR="0063402D" w:rsidRDefault="00745CC7">
      <w:pPr>
        <w:pStyle w:val="a4"/>
        <w:spacing w:before="4" w:line="360" w:lineRule="auto"/>
        <w:ind w:right="519" w:firstLine="566"/>
      </w:pPr>
      <w:r>
        <w:t>Чередование</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определяет</w:t>
      </w:r>
      <w:r>
        <w:rPr>
          <w:spacing w:val="-3"/>
        </w:rPr>
        <w:t xml:space="preserve"> </w:t>
      </w:r>
      <w:r>
        <w:t>организация,</w:t>
      </w:r>
      <w:r>
        <w:rPr>
          <w:spacing w:val="-2"/>
        </w:rPr>
        <w:t xml:space="preserve"> </w:t>
      </w:r>
      <w:r>
        <w:t>осуществляющая</w:t>
      </w:r>
      <w:r>
        <w:rPr>
          <w:spacing w:val="1"/>
        </w:rPr>
        <w:t xml:space="preserve"> </w:t>
      </w:r>
      <w:r>
        <w:t>образовательную деятельность.</w:t>
      </w:r>
    </w:p>
    <w:p w14:paraId="20E35242" w14:textId="77777777" w:rsidR="0063402D" w:rsidRDefault="00745CC7">
      <w:pPr>
        <w:pStyle w:val="a4"/>
        <w:spacing w:line="360" w:lineRule="auto"/>
        <w:ind w:right="520" w:firstLine="566"/>
      </w:pPr>
      <w:r>
        <w:t>Время,</w:t>
      </w:r>
      <w:r>
        <w:rPr>
          <w:spacing w:val="1"/>
        </w:rPr>
        <w:t xml:space="preserve"> </w:t>
      </w:r>
      <w:r>
        <w:t>отведенное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максимально</w:t>
      </w:r>
      <w:r>
        <w:rPr>
          <w:spacing w:val="5"/>
        </w:rPr>
        <w:t xml:space="preserve"> </w:t>
      </w:r>
      <w:r>
        <w:t>допустимой</w:t>
      </w:r>
      <w:r>
        <w:rPr>
          <w:spacing w:val="-2"/>
        </w:rPr>
        <w:t xml:space="preserve"> </w:t>
      </w:r>
      <w:r>
        <w:t>недельной</w:t>
      </w:r>
      <w:r>
        <w:rPr>
          <w:spacing w:val="-3"/>
        </w:rPr>
        <w:t xml:space="preserve"> </w:t>
      </w:r>
      <w:r>
        <w:t>нагрузки</w:t>
      </w:r>
      <w:r>
        <w:rPr>
          <w:spacing w:val="3"/>
        </w:rPr>
        <w:t xml:space="preserve"> </w:t>
      </w:r>
      <w:r>
        <w:t>учащихся.</w:t>
      </w:r>
    </w:p>
    <w:p w14:paraId="4BD7698B" w14:textId="77777777" w:rsidR="0063402D" w:rsidRDefault="00745CC7">
      <w:pPr>
        <w:spacing w:before="1" w:line="360" w:lineRule="auto"/>
        <w:ind w:left="233" w:right="518" w:firstLine="566"/>
        <w:jc w:val="both"/>
        <w:rPr>
          <w:b/>
          <w:i/>
          <w:sz w:val="24"/>
        </w:rPr>
      </w:pPr>
      <w:r>
        <w:rPr>
          <w:sz w:val="24"/>
        </w:rPr>
        <w:t>Рабочие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составляются</w:t>
      </w:r>
      <w:r>
        <w:rPr>
          <w:spacing w:val="1"/>
          <w:sz w:val="24"/>
        </w:rPr>
        <w:t xml:space="preserve"> </w:t>
      </w:r>
      <w:r>
        <w:rPr>
          <w:sz w:val="24"/>
        </w:rPr>
        <w:t>ежегодно</w:t>
      </w:r>
      <w:r>
        <w:rPr>
          <w:spacing w:val="1"/>
          <w:sz w:val="24"/>
        </w:rPr>
        <w:t xml:space="preserve"> </w:t>
      </w:r>
      <w:r>
        <w:rPr>
          <w:sz w:val="24"/>
        </w:rPr>
        <w:t>и</w:t>
      </w:r>
      <w:r>
        <w:rPr>
          <w:spacing w:val="1"/>
          <w:sz w:val="24"/>
        </w:rPr>
        <w:t xml:space="preserve"> </w:t>
      </w:r>
      <w:r>
        <w:rPr>
          <w:sz w:val="24"/>
        </w:rPr>
        <w:t>являются</w:t>
      </w:r>
      <w:r>
        <w:rPr>
          <w:spacing w:val="1"/>
          <w:sz w:val="24"/>
        </w:rPr>
        <w:t xml:space="preserve"> </w:t>
      </w:r>
      <w:r>
        <w:rPr>
          <w:sz w:val="24"/>
        </w:rPr>
        <w:t>неотъемлемым</w:t>
      </w:r>
      <w:r>
        <w:rPr>
          <w:spacing w:val="4"/>
          <w:sz w:val="24"/>
        </w:rPr>
        <w:t xml:space="preserve"> </w:t>
      </w:r>
      <w:r>
        <w:rPr>
          <w:b/>
          <w:i/>
          <w:sz w:val="24"/>
        </w:rPr>
        <w:t>приложением</w:t>
      </w:r>
      <w:r>
        <w:rPr>
          <w:b/>
          <w:i/>
          <w:spacing w:val="-4"/>
          <w:sz w:val="24"/>
        </w:rPr>
        <w:t xml:space="preserve"> </w:t>
      </w:r>
      <w:r>
        <w:rPr>
          <w:b/>
          <w:i/>
          <w:sz w:val="24"/>
        </w:rPr>
        <w:t>к данной</w:t>
      </w:r>
      <w:r>
        <w:rPr>
          <w:b/>
          <w:i/>
          <w:spacing w:val="1"/>
          <w:sz w:val="24"/>
        </w:rPr>
        <w:t xml:space="preserve"> </w:t>
      </w:r>
      <w:r>
        <w:rPr>
          <w:b/>
          <w:i/>
          <w:sz w:val="24"/>
        </w:rPr>
        <w:t>ООП</w:t>
      </w:r>
      <w:r>
        <w:rPr>
          <w:b/>
          <w:i/>
          <w:spacing w:val="7"/>
          <w:sz w:val="24"/>
        </w:rPr>
        <w:t xml:space="preserve"> </w:t>
      </w:r>
      <w:r>
        <w:rPr>
          <w:b/>
          <w:i/>
          <w:sz w:val="24"/>
        </w:rPr>
        <w:t>СОО.</w:t>
      </w:r>
    </w:p>
    <w:p w14:paraId="21F8E2D9" w14:textId="77777777" w:rsidR="0063402D" w:rsidRDefault="0063402D">
      <w:pPr>
        <w:pStyle w:val="a4"/>
        <w:spacing w:before="1"/>
        <w:ind w:left="0" w:firstLine="0"/>
        <w:jc w:val="left"/>
        <w:rPr>
          <w:b/>
          <w:i/>
          <w:sz w:val="36"/>
        </w:rPr>
      </w:pPr>
    </w:p>
    <w:p w14:paraId="64236124" w14:textId="77777777" w:rsidR="0063402D" w:rsidRDefault="00745CC7" w:rsidP="000A4911">
      <w:pPr>
        <w:pStyle w:val="1"/>
        <w:numPr>
          <w:ilvl w:val="1"/>
          <w:numId w:val="12"/>
        </w:numPr>
        <w:tabs>
          <w:tab w:val="left" w:pos="1362"/>
        </w:tabs>
      </w:pPr>
      <w:bookmarkStart w:id="4" w:name="2.2._ПРОГРАММА_ФОРМИРОВАНИЯ_УУД_ОБУЧАЮЩИ"/>
      <w:bookmarkEnd w:id="4"/>
      <w:r>
        <w:t>ПРОГРАММА</w:t>
      </w:r>
      <w:r>
        <w:rPr>
          <w:spacing w:val="-12"/>
        </w:rPr>
        <w:t xml:space="preserve"> </w:t>
      </w:r>
      <w:r>
        <w:t>ФОРМИРОВАНИЯ</w:t>
      </w:r>
      <w:r>
        <w:rPr>
          <w:spacing w:val="-3"/>
        </w:rPr>
        <w:t xml:space="preserve"> </w:t>
      </w:r>
      <w:r>
        <w:t>УУД</w:t>
      </w:r>
      <w:r>
        <w:rPr>
          <w:spacing w:val="-5"/>
        </w:rPr>
        <w:t xml:space="preserve"> </w:t>
      </w:r>
      <w:r>
        <w:t>ОБУЧАЮЩИХСЯ</w:t>
      </w:r>
    </w:p>
    <w:p w14:paraId="3C5298C4" w14:textId="77777777" w:rsidR="0063402D" w:rsidRDefault="00745CC7" w:rsidP="000A4911">
      <w:pPr>
        <w:pStyle w:val="a5"/>
        <w:numPr>
          <w:ilvl w:val="2"/>
          <w:numId w:val="12"/>
        </w:numPr>
        <w:tabs>
          <w:tab w:val="left" w:pos="1549"/>
        </w:tabs>
        <w:spacing w:before="142"/>
        <w:rPr>
          <w:b/>
          <w:sz w:val="24"/>
        </w:rPr>
      </w:pPr>
      <w:r>
        <w:rPr>
          <w:b/>
          <w:sz w:val="24"/>
        </w:rPr>
        <w:t>Целевой</w:t>
      </w:r>
      <w:r>
        <w:rPr>
          <w:b/>
          <w:spacing w:val="-5"/>
          <w:sz w:val="24"/>
        </w:rPr>
        <w:t xml:space="preserve"> </w:t>
      </w:r>
      <w:r>
        <w:rPr>
          <w:b/>
          <w:sz w:val="24"/>
        </w:rPr>
        <w:t>раздел.</w:t>
      </w:r>
    </w:p>
    <w:p w14:paraId="47BB6641" w14:textId="77777777" w:rsidR="0063402D" w:rsidRDefault="00745CC7" w:rsidP="000A4911">
      <w:pPr>
        <w:pStyle w:val="a5"/>
        <w:numPr>
          <w:ilvl w:val="2"/>
          <w:numId w:val="11"/>
        </w:numPr>
        <w:tabs>
          <w:tab w:val="left" w:pos="1996"/>
        </w:tabs>
        <w:spacing w:before="132" w:line="360" w:lineRule="auto"/>
        <w:ind w:right="221" w:firstLine="710"/>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lastRenderedPageBreak/>
        <w:t>закреплен</w:t>
      </w:r>
      <w:r>
        <w:rPr>
          <w:spacing w:val="2"/>
          <w:sz w:val="24"/>
        </w:rPr>
        <w:t xml:space="preserve"> </w:t>
      </w:r>
      <w:r>
        <w:rPr>
          <w:sz w:val="24"/>
        </w:rPr>
        <w:t>во</w:t>
      </w:r>
      <w:r>
        <w:rPr>
          <w:spacing w:val="2"/>
          <w:sz w:val="24"/>
        </w:rPr>
        <w:t xml:space="preserve"> </w:t>
      </w:r>
      <w:r>
        <w:rPr>
          <w:sz w:val="24"/>
        </w:rPr>
        <w:t>ФГОС СОО.</w:t>
      </w:r>
    </w:p>
    <w:p w14:paraId="7B4E974A" w14:textId="77777777" w:rsidR="0063402D" w:rsidRDefault="00745CC7" w:rsidP="000A4911">
      <w:pPr>
        <w:pStyle w:val="a5"/>
        <w:numPr>
          <w:ilvl w:val="2"/>
          <w:numId w:val="11"/>
        </w:numPr>
        <w:tabs>
          <w:tab w:val="left" w:pos="1828"/>
          <w:tab w:val="left" w:pos="2018"/>
          <w:tab w:val="left" w:pos="4100"/>
          <w:tab w:val="left" w:pos="5099"/>
          <w:tab w:val="left" w:pos="7594"/>
          <w:tab w:val="left" w:pos="8952"/>
        </w:tabs>
        <w:spacing w:before="2" w:line="360" w:lineRule="auto"/>
        <w:ind w:right="230" w:firstLine="710"/>
        <w:rPr>
          <w:sz w:val="24"/>
        </w:rPr>
      </w:pPr>
      <w:r>
        <w:rPr>
          <w:sz w:val="24"/>
        </w:rPr>
        <w:t>Формирование системы УУД осуществляется с учетом возрастных особенностей</w:t>
      </w:r>
      <w:r>
        <w:rPr>
          <w:spacing w:val="1"/>
          <w:sz w:val="24"/>
        </w:rPr>
        <w:t xml:space="preserve"> </w:t>
      </w:r>
      <w:r>
        <w:rPr>
          <w:sz w:val="24"/>
        </w:rPr>
        <w:t>развития</w:t>
      </w:r>
      <w:r>
        <w:rPr>
          <w:sz w:val="24"/>
        </w:rPr>
        <w:tab/>
        <w:t>личностной</w:t>
      </w:r>
      <w:r>
        <w:rPr>
          <w:sz w:val="24"/>
        </w:rPr>
        <w:tab/>
        <w:t>и</w:t>
      </w:r>
      <w:r>
        <w:rPr>
          <w:sz w:val="24"/>
        </w:rPr>
        <w:tab/>
        <w:t>познавательной</w:t>
      </w:r>
      <w:r>
        <w:rPr>
          <w:sz w:val="24"/>
        </w:rPr>
        <w:tab/>
        <w:t>сфер</w:t>
      </w:r>
      <w:r>
        <w:rPr>
          <w:sz w:val="24"/>
        </w:rPr>
        <w:tab/>
        <w:t>обучающихся.</w:t>
      </w:r>
    </w:p>
    <w:p w14:paraId="110EDD42"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024AEBB2" w14:textId="77777777" w:rsidR="0063402D" w:rsidRDefault="00745CC7">
      <w:pPr>
        <w:pStyle w:val="a4"/>
        <w:spacing w:before="7" w:line="360" w:lineRule="auto"/>
        <w:ind w:right="229" w:firstLine="0"/>
      </w:pPr>
      <w:r>
        <w:lastRenderedPageBreak/>
        <w:t>УУД целенаправленно формируются в дошкольном, младшем школьном, подростковом возрастах</w:t>
      </w:r>
      <w:r>
        <w:rPr>
          <w:spacing w:val="1"/>
        </w:rPr>
        <w:t xml:space="preserve"> </w:t>
      </w:r>
      <w:r>
        <w:t>и достигают высокого уровня развития к моменту перехода обучающихся на уровень среднего</w:t>
      </w:r>
      <w:r>
        <w:rPr>
          <w:spacing w:val="1"/>
        </w:rPr>
        <w:t xml:space="preserve"> </w:t>
      </w:r>
      <w:r>
        <w:t>общего образования. Помимо возрастания сложности выполняемых действий повышается уровень</w:t>
      </w:r>
      <w:r>
        <w:rPr>
          <w:spacing w:val="-57"/>
        </w:rPr>
        <w:t xml:space="preserve"> </w:t>
      </w:r>
      <w:r>
        <w:t>их рефлексивности (осознанности). Именно переход на качественно новый уровень рефлексии</w:t>
      </w:r>
      <w:r>
        <w:rPr>
          <w:spacing w:val="1"/>
        </w:rPr>
        <w:t xml:space="preserve"> </w:t>
      </w:r>
      <w:r>
        <w:t xml:space="preserve">выделяет    старший    школьный    возраст    как   </w:t>
      </w:r>
      <w:r>
        <w:rPr>
          <w:spacing w:val="1"/>
        </w:rPr>
        <w:t xml:space="preserve"> </w:t>
      </w:r>
      <w:r>
        <w:t>особенный    этап    в     становлении    УУД.</w:t>
      </w:r>
      <w:r>
        <w:rPr>
          <w:spacing w:val="1"/>
        </w:rPr>
        <w:t xml:space="preserve"> </w:t>
      </w:r>
      <w:r>
        <w:t>УУД</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успешности</w:t>
      </w:r>
      <w:r>
        <w:rPr>
          <w:spacing w:val="1"/>
        </w:rPr>
        <w:t xml:space="preserve"> </w:t>
      </w:r>
      <w:r>
        <w:t>решения</w:t>
      </w:r>
      <w:r>
        <w:rPr>
          <w:spacing w:val="1"/>
        </w:rPr>
        <w:t xml:space="preserve"> </w:t>
      </w:r>
      <w:r>
        <w:t>предметных</w:t>
      </w:r>
      <w:r>
        <w:rPr>
          <w:spacing w:val="1"/>
        </w:rPr>
        <w:t xml:space="preserve"> </w:t>
      </w:r>
      <w:r>
        <w:t>задач</w:t>
      </w:r>
      <w:r>
        <w:rPr>
          <w:spacing w:val="1"/>
        </w:rPr>
        <w:t xml:space="preserve"> </w:t>
      </w:r>
      <w:r>
        <w:t>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также</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1"/>
        </w:rPr>
        <w:t xml:space="preserve"> </w:t>
      </w:r>
      <w:r>
        <w:t>обучения</w:t>
      </w:r>
      <w:r>
        <w:rPr>
          <w:spacing w:val="11"/>
        </w:rPr>
        <w:t xml:space="preserve"> </w:t>
      </w:r>
      <w:r>
        <w:t>и</w:t>
      </w:r>
      <w:r>
        <w:rPr>
          <w:spacing w:val="13"/>
        </w:rPr>
        <w:t xml:space="preserve"> </w:t>
      </w:r>
      <w:r>
        <w:t>отрефлексированные,</w:t>
      </w:r>
      <w:r>
        <w:rPr>
          <w:spacing w:val="9"/>
        </w:rPr>
        <w:t xml:space="preserve"> </w:t>
      </w:r>
      <w:r>
        <w:t>УУД</w:t>
      </w:r>
      <w:r>
        <w:rPr>
          <w:spacing w:val="12"/>
        </w:rPr>
        <w:t xml:space="preserve"> </w:t>
      </w:r>
      <w:r>
        <w:t>начинают</w:t>
      </w:r>
      <w:r>
        <w:rPr>
          <w:spacing w:val="12"/>
        </w:rPr>
        <w:t xml:space="preserve"> </w:t>
      </w:r>
      <w:r>
        <w:t>использоваться</w:t>
      </w:r>
      <w:r>
        <w:rPr>
          <w:spacing w:val="11"/>
        </w:rPr>
        <w:t xml:space="preserve"> </w:t>
      </w:r>
      <w:r>
        <w:t>как</w:t>
      </w:r>
      <w:r>
        <w:rPr>
          <w:spacing w:val="11"/>
        </w:rPr>
        <w:t xml:space="preserve"> </w:t>
      </w:r>
      <w:r>
        <w:t>универсальные</w:t>
      </w:r>
      <w:r>
        <w:rPr>
          <w:spacing w:val="-58"/>
        </w:rPr>
        <w:t xml:space="preserve"> </w:t>
      </w:r>
      <w:r>
        <w:t>в</w:t>
      </w:r>
      <w:r>
        <w:rPr>
          <w:spacing w:val="2"/>
        </w:rPr>
        <w:t xml:space="preserve"> </w:t>
      </w:r>
      <w:r>
        <w:t>различных</w:t>
      </w:r>
      <w:r>
        <w:rPr>
          <w:spacing w:val="-3"/>
        </w:rPr>
        <w:t xml:space="preserve"> </w:t>
      </w:r>
      <w:r>
        <w:t>жизненных</w:t>
      </w:r>
      <w:r>
        <w:rPr>
          <w:spacing w:val="-3"/>
        </w:rPr>
        <w:t xml:space="preserve"> </w:t>
      </w:r>
      <w:r>
        <w:t>контекстах.</w:t>
      </w:r>
    </w:p>
    <w:p w14:paraId="0F40C06B" w14:textId="77777777" w:rsidR="0063402D" w:rsidRDefault="00745CC7" w:rsidP="000A4911">
      <w:pPr>
        <w:pStyle w:val="a5"/>
        <w:numPr>
          <w:ilvl w:val="2"/>
          <w:numId w:val="11"/>
        </w:numPr>
        <w:tabs>
          <w:tab w:val="left" w:pos="1809"/>
          <w:tab w:val="left" w:pos="2631"/>
          <w:tab w:val="left" w:pos="5318"/>
          <w:tab w:val="left" w:pos="7170"/>
          <w:tab w:val="left" w:pos="9191"/>
          <w:tab w:val="left" w:pos="9823"/>
        </w:tabs>
        <w:spacing w:before="4" w:line="360" w:lineRule="auto"/>
        <w:ind w:right="227" w:firstLine="710"/>
        <w:rPr>
          <w:sz w:val="24"/>
        </w:rPr>
      </w:pPr>
      <w:r>
        <w:rPr>
          <w:sz w:val="24"/>
        </w:rPr>
        <w:t>На уровне среднего общего образования регулятивные действия должны прирасти</w:t>
      </w:r>
      <w:r>
        <w:rPr>
          <w:spacing w:val="1"/>
          <w:sz w:val="24"/>
        </w:rPr>
        <w:t xml:space="preserve"> </w:t>
      </w:r>
      <w:r>
        <w:rPr>
          <w:sz w:val="24"/>
        </w:rPr>
        <w:t>за счет умения выбирать успешные стратегии в трудных ситуациях, в конечном счете, управлять</w:t>
      </w:r>
      <w:r>
        <w:rPr>
          <w:spacing w:val="1"/>
          <w:sz w:val="24"/>
        </w:rPr>
        <w:t xml:space="preserve"> </w:t>
      </w:r>
      <w:r>
        <w:rPr>
          <w:sz w:val="24"/>
        </w:rPr>
        <w:t>своей деятельностью в открытом образовательном пространстве. Развитие регулятивных действий</w:t>
      </w:r>
      <w:r>
        <w:rPr>
          <w:spacing w:val="-57"/>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разноплановых</w:t>
      </w:r>
      <w:r>
        <w:rPr>
          <w:spacing w:val="61"/>
          <w:sz w:val="24"/>
        </w:rPr>
        <w:t xml:space="preserve"> </w:t>
      </w:r>
      <w:r>
        <w:rPr>
          <w:sz w:val="24"/>
        </w:rPr>
        <w:t>учебных,</w:t>
      </w:r>
      <w:r>
        <w:rPr>
          <w:spacing w:val="1"/>
          <w:sz w:val="24"/>
        </w:rPr>
        <w:t xml:space="preserve"> </w:t>
      </w:r>
      <w:r>
        <w:rPr>
          <w:sz w:val="24"/>
        </w:rPr>
        <w:t>познавательных,</w:t>
      </w:r>
      <w:r>
        <w:rPr>
          <w:sz w:val="24"/>
        </w:rPr>
        <w:tab/>
        <w:t>исследовательских,</w:t>
      </w:r>
      <w:r>
        <w:rPr>
          <w:sz w:val="24"/>
        </w:rPr>
        <w:tab/>
        <w:t>проектных,</w:t>
      </w:r>
      <w:r>
        <w:rPr>
          <w:sz w:val="24"/>
        </w:rPr>
        <w:tab/>
        <w:t>профессиональных</w:t>
      </w:r>
      <w:r>
        <w:rPr>
          <w:sz w:val="24"/>
        </w:rPr>
        <w:tab/>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w:t>
      </w:r>
      <w:r>
        <w:rPr>
          <w:sz w:val="24"/>
        </w:rPr>
        <w:tab/>
      </w:r>
      <w:r>
        <w:rPr>
          <w:sz w:val="24"/>
        </w:rPr>
        <w:tab/>
      </w:r>
      <w:r>
        <w:rPr>
          <w:sz w:val="24"/>
        </w:rPr>
        <w:tab/>
      </w:r>
      <w:r>
        <w:rPr>
          <w:sz w:val="24"/>
        </w:rPr>
        <w:tab/>
        <w:t>оказывается</w:t>
      </w:r>
    </w:p>
    <w:p w14:paraId="4222778E" w14:textId="77777777" w:rsidR="0063402D" w:rsidRDefault="00745CC7">
      <w:pPr>
        <w:pStyle w:val="a4"/>
        <w:spacing w:line="362" w:lineRule="auto"/>
        <w:ind w:right="240" w:firstLine="0"/>
      </w:pPr>
      <w:r>
        <w:t>в</w:t>
      </w:r>
      <w:r>
        <w:rPr>
          <w:spacing w:val="1"/>
        </w:rPr>
        <w:t xml:space="preserve"> </w:t>
      </w:r>
      <w:r>
        <w:t>ситуации</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p>
    <w:p w14:paraId="3F515349" w14:textId="77777777" w:rsidR="0063402D" w:rsidRDefault="00745CC7" w:rsidP="000A4911">
      <w:pPr>
        <w:pStyle w:val="a5"/>
        <w:numPr>
          <w:ilvl w:val="2"/>
          <w:numId w:val="11"/>
        </w:numPr>
        <w:tabs>
          <w:tab w:val="left" w:pos="1861"/>
        </w:tabs>
        <w:spacing w:line="360" w:lineRule="auto"/>
        <w:ind w:right="224" w:firstLine="710"/>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3"/>
          <w:sz w:val="24"/>
        </w:rPr>
        <w:t xml:space="preserve"> </w:t>
      </w:r>
      <w:r>
        <w:rPr>
          <w:sz w:val="24"/>
        </w:rPr>
        <w:t>результатов</w:t>
      </w:r>
      <w:r>
        <w:rPr>
          <w:spacing w:val="-2"/>
          <w:sz w:val="24"/>
        </w:rPr>
        <w:t xml:space="preserve"> </w:t>
      </w:r>
      <w:r>
        <w:rPr>
          <w:sz w:val="24"/>
        </w:rPr>
        <w:t>образования.</w:t>
      </w:r>
    </w:p>
    <w:p w14:paraId="2DF4E30C" w14:textId="77777777" w:rsidR="0063402D" w:rsidRDefault="00745CC7" w:rsidP="000A4911">
      <w:pPr>
        <w:pStyle w:val="a5"/>
        <w:numPr>
          <w:ilvl w:val="2"/>
          <w:numId w:val="11"/>
        </w:numPr>
        <w:tabs>
          <w:tab w:val="left" w:pos="1842"/>
        </w:tabs>
        <w:ind w:left="1841" w:hanging="898"/>
        <w:rPr>
          <w:sz w:val="24"/>
        </w:rPr>
      </w:pPr>
      <w:r>
        <w:rPr>
          <w:sz w:val="24"/>
        </w:rPr>
        <w:t>Программа</w:t>
      </w:r>
      <w:r>
        <w:rPr>
          <w:spacing w:val="-4"/>
          <w:sz w:val="24"/>
        </w:rPr>
        <w:t xml:space="preserve"> </w:t>
      </w:r>
      <w:r>
        <w:rPr>
          <w:sz w:val="24"/>
        </w:rPr>
        <w:t>формирования</w:t>
      </w:r>
      <w:r>
        <w:rPr>
          <w:spacing w:val="-3"/>
          <w:sz w:val="24"/>
        </w:rPr>
        <w:t xml:space="preserve"> </w:t>
      </w:r>
      <w:r>
        <w:rPr>
          <w:sz w:val="24"/>
        </w:rPr>
        <w:t>УУД</w:t>
      </w:r>
      <w:r>
        <w:rPr>
          <w:spacing w:val="-4"/>
          <w:sz w:val="24"/>
        </w:rPr>
        <w:t xml:space="preserve"> </w:t>
      </w:r>
      <w:r>
        <w:rPr>
          <w:sz w:val="24"/>
        </w:rPr>
        <w:t>призвана</w:t>
      </w:r>
      <w:r>
        <w:rPr>
          <w:spacing w:val="-4"/>
          <w:sz w:val="24"/>
        </w:rPr>
        <w:t xml:space="preserve"> </w:t>
      </w:r>
      <w:r>
        <w:rPr>
          <w:sz w:val="24"/>
        </w:rPr>
        <w:t>обеспечить:</w:t>
      </w:r>
    </w:p>
    <w:p w14:paraId="26B720CC" w14:textId="77777777" w:rsidR="0063402D" w:rsidRDefault="00745CC7">
      <w:pPr>
        <w:pStyle w:val="a4"/>
        <w:spacing w:before="132" w:line="360" w:lineRule="auto"/>
        <w:ind w:right="227"/>
      </w:pPr>
      <w:r>
        <w:t>развитие       у       обучающихся       способности       к       самопознанию,       саморазвитию</w:t>
      </w:r>
      <w:r>
        <w:rPr>
          <w:spacing w:val="1"/>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2"/>
        </w:rPr>
        <w:t xml:space="preserve"> </w:t>
      </w:r>
      <w:r>
        <w:t>значимых</w:t>
      </w:r>
      <w:r>
        <w:rPr>
          <w:spacing w:val="-3"/>
        </w:rPr>
        <w:t xml:space="preserve"> </w:t>
      </w:r>
      <w:r>
        <w:t>социальных</w:t>
      </w:r>
      <w:r>
        <w:rPr>
          <w:spacing w:val="-3"/>
        </w:rPr>
        <w:t xml:space="preserve"> </w:t>
      </w:r>
      <w:r>
        <w:t>и</w:t>
      </w:r>
      <w:r>
        <w:rPr>
          <w:spacing w:val="3"/>
        </w:rPr>
        <w:t xml:space="preserve"> </w:t>
      </w:r>
      <w:r>
        <w:t>межличностных</w:t>
      </w:r>
      <w:r>
        <w:rPr>
          <w:spacing w:val="-4"/>
        </w:rPr>
        <w:t xml:space="preserve"> </w:t>
      </w:r>
      <w:r>
        <w:t>отношений;</w:t>
      </w:r>
    </w:p>
    <w:p w14:paraId="5A71F8FE" w14:textId="77777777" w:rsidR="0063402D" w:rsidRDefault="00745CC7">
      <w:pPr>
        <w:pStyle w:val="a4"/>
        <w:spacing w:before="2" w:line="360" w:lineRule="auto"/>
        <w:ind w:right="232"/>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          и         организации         учебного          сотрудничества          с          педагогами</w:t>
      </w:r>
      <w:r>
        <w:rPr>
          <w:spacing w:val="1"/>
        </w:rPr>
        <w:t xml:space="preserve"> </w:t>
      </w:r>
      <w:r>
        <w:t>и</w:t>
      </w:r>
      <w:r>
        <w:rPr>
          <w:spacing w:val="2"/>
        </w:rPr>
        <w:t xml:space="preserve"> </w:t>
      </w:r>
      <w:r>
        <w:t>сверстниками;</w:t>
      </w:r>
    </w:p>
    <w:p w14:paraId="6169FBAB" w14:textId="77777777" w:rsidR="0063402D" w:rsidRDefault="00745CC7">
      <w:pPr>
        <w:pStyle w:val="a4"/>
        <w:spacing w:before="1"/>
        <w:ind w:left="944" w:firstLine="0"/>
      </w:pPr>
      <w:r>
        <w:t>повышение</w:t>
      </w:r>
      <w:r>
        <w:rPr>
          <w:spacing w:val="90"/>
        </w:rPr>
        <w:t xml:space="preserve"> </w:t>
      </w:r>
      <w:r>
        <w:t xml:space="preserve">эффективности  </w:t>
      </w:r>
      <w:r>
        <w:rPr>
          <w:spacing w:val="32"/>
        </w:rPr>
        <w:t xml:space="preserve"> </w:t>
      </w:r>
      <w:r>
        <w:t xml:space="preserve">усвоения  </w:t>
      </w:r>
      <w:r>
        <w:rPr>
          <w:spacing w:val="26"/>
        </w:rPr>
        <w:t xml:space="preserve"> </w:t>
      </w:r>
      <w:r>
        <w:t xml:space="preserve">обучающимися  </w:t>
      </w:r>
      <w:r>
        <w:rPr>
          <w:spacing w:val="30"/>
        </w:rPr>
        <w:t xml:space="preserve"> </w:t>
      </w:r>
      <w:r>
        <w:t xml:space="preserve">знаний  </w:t>
      </w:r>
      <w:r>
        <w:rPr>
          <w:spacing w:val="32"/>
        </w:rPr>
        <w:t xml:space="preserve"> </w:t>
      </w:r>
      <w:r>
        <w:t xml:space="preserve">и  </w:t>
      </w:r>
      <w:r>
        <w:rPr>
          <w:spacing w:val="31"/>
        </w:rPr>
        <w:t xml:space="preserve"> </w:t>
      </w:r>
      <w:r>
        <w:t xml:space="preserve">учебных  </w:t>
      </w:r>
      <w:r>
        <w:rPr>
          <w:spacing w:val="31"/>
        </w:rPr>
        <w:t xml:space="preserve"> </w:t>
      </w:r>
      <w:r>
        <w:t>действий,</w:t>
      </w:r>
    </w:p>
    <w:p w14:paraId="39E8AF54" w14:textId="77777777" w:rsidR="0063402D" w:rsidRDefault="0063402D">
      <w:pPr>
        <w:sectPr w:rsidR="0063402D">
          <w:pgSz w:w="11910" w:h="16840"/>
          <w:pgMar w:top="820" w:right="340" w:bottom="280" w:left="900" w:header="569" w:footer="0" w:gutter="0"/>
          <w:cols w:space="720"/>
        </w:sectPr>
      </w:pPr>
    </w:p>
    <w:p w14:paraId="2E9B0C0C" w14:textId="77777777" w:rsidR="0063402D" w:rsidRDefault="00745CC7">
      <w:pPr>
        <w:pStyle w:val="a4"/>
        <w:spacing w:before="7" w:line="362" w:lineRule="auto"/>
        <w:ind w:right="221" w:firstLine="0"/>
      </w:pPr>
      <w:r>
        <w:lastRenderedPageBreak/>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w:t>
      </w:r>
      <w:r>
        <w:rPr>
          <w:spacing w:val="-2"/>
        </w:rPr>
        <w:t xml:space="preserve"> </w:t>
      </w:r>
      <w:r>
        <w:t>проектной,</w:t>
      </w:r>
      <w:r>
        <w:rPr>
          <w:spacing w:val="-1"/>
        </w:rPr>
        <w:t xml:space="preserve"> </w:t>
      </w:r>
      <w:r>
        <w:t>социальной</w:t>
      </w:r>
      <w:r>
        <w:rPr>
          <w:spacing w:val="2"/>
        </w:rPr>
        <w:t xml:space="preserve"> </w:t>
      </w:r>
      <w:r>
        <w:t>деятельности;</w:t>
      </w:r>
    </w:p>
    <w:p w14:paraId="0D29FCBB" w14:textId="77777777" w:rsidR="0063402D" w:rsidRDefault="00745CC7">
      <w:pPr>
        <w:pStyle w:val="a4"/>
        <w:spacing w:line="360" w:lineRule="auto"/>
        <w:ind w:right="222"/>
      </w:pPr>
      <w:r>
        <w:t>создание условий для интеграции урочных и внеурочных форм учебно-исследовательской и</w:t>
      </w:r>
      <w:r>
        <w:rPr>
          <w:spacing w:val="-57"/>
        </w:rPr>
        <w:t xml:space="preserve"> </w:t>
      </w:r>
      <w:r>
        <w:t>проектной</w:t>
      </w:r>
      <w:r>
        <w:rPr>
          <w:spacing w:val="-3"/>
        </w:rPr>
        <w:t xml:space="preserve"> </w:t>
      </w:r>
      <w:r>
        <w:t>деятельности</w:t>
      </w:r>
      <w:r>
        <w:rPr>
          <w:spacing w:val="-1"/>
        </w:rPr>
        <w:t xml:space="preserve"> </w:t>
      </w:r>
      <w:r>
        <w:t>обучающихся;</w:t>
      </w:r>
    </w:p>
    <w:p w14:paraId="1ED159A4" w14:textId="77777777" w:rsidR="0063402D" w:rsidRDefault="00745CC7">
      <w:pPr>
        <w:pStyle w:val="a4"/>
        <w:spacing w:line="360" w:lineRule="auto"/>
        <w:ind w:right="216"/>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 научно-</w:t>
      </w:r>
      <w:r>
        <w:rPr>
          <w:spacing w:val="-57"/>
        </w:rPr>
        <w:t xml:space="preserve"> </w:t>
      </w:r>
      <w:r>
        <w:t>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w:t>
      </w:r>
      <w:r>
        <w:rPr>
          <w:spacing w:val="1"/>
        </w:rPr>
        <w:t xml:space="preserve"> </w:t>
      </w:r>
      <w:r>
        <w:t>ориентированного</w:t>
      </w:r>
      <w:r>
        <w:rPr>
          <w:spacing w:val="5"/>
        </w:rPr>
        <w:t xml:space="preserve"> </w:t>
      </w:r>
      <w:r>
        <w:t>результата;</w:t>
      </w:r>
    </w:p>
    <w:p w14:paraId="6068BBE6" w14:textId="77777777" w:rsidR="0063402D" w:rsidRDefault="00745CC7">
      <w:pPr>
        <w:pStyle w:val="a4"/>
        <w:spacing w:line="360" w:lineRule="auto"/>
        <w:ind w:right="230"/>
        <w:jc w:val="right"/>
      </w:pPr>
      <w:r>
        <w:t>формирование</w:t>
      </w:r>
      <w:r>
        <w:rPr>
          <w:spacing w:val="29"/>
        </w:rPr>
        <w:t xml:space="preserve"> </w:t>
      </w:r>
      <w:r>
        <w:t>и</w:t>
      </w:r>
      <w:r>
        <w:rPr>
          <w:spacing w:val="30"/>
        </w:rPr>
        <w:t xml:space="preserve"> </w:t>
      </w:r>
      <w:r>
        <w:t>развитие</w:t>
      </w:r>
      <w:r>
        <w:rPr>
          <w:spacing w:val="32"/>
        </w:rPr>
        <w:t xml:space="preserve"> </w:t>
      </w:r>
      <w:r>
        <w:t>компетенций</w:t>
      </w:r>
      <w:r>
        <w:rPr>
          <w:spacing w:val="21"/>
        </w:rPr>
        <w:t xml:space="preserve"> </w:t>
      </w:r>
      <w:r>
        <w:t>обучающихся</w:t>
      </w:r>
      <w:r>
        <w:rPr>
          <w:spacing w:val="29"/>
        </w:rPr>
        <w:t xml:space="preserve"> </w:t>
      </w:r>
      <w:r>
        <w:t>в</w:t>
      </w:r>
      <w:r>
        <w:rPr>
          <w:spacing w:val="31"/>
        </w:rPr>
        <w:t xml:space="preserve"> </w:t>
      </w:r>
      <w:r>
        <w:t>области</w:t>
      </w:r>
      <w:r>
        <w:rPr>
          <w:spacing w:val="31"/>
        </w:rPr>
        <w:t xml:space="preserve"> </w:t>
      </w:r>
      <w:r>
        <w:t>использования</w:t>
      </w:r>
      <w:r>
        <w:rPr>
          <w:spacing w:val="29"/>
        </w:rPr>
        <w:t xml:space="preserve"> </w:t>
      </w:r>
      <w:r>
        <w:t>ИКТ,</w:t>
      </w:r>
      <w:r>
        <w:rPr>
          <w:spacing w:val="-57"/>
        </w:rPr>
        <w:t xml:space="preserve"> </w:t>
      </w:r>
      <w:r>
        <w:t>включая владение ИКТ, поиском, анализом и передачей информации, презентацией выполненных;</w:t>
      </w:r>
      <w:r>
        <w:rPr>
          <w:spacing w:val="-57"/>
        </w:rPr>
        <w:t xml:space="preserve"> </w:t>
      </w:r>
      <w:r>
        <w:t>работ,</w:t>
      </w:r>
      <w:r>
        <w:rPr>
          <w:spacing w:val="42"/>
        </w:rPr>
        <w:t xml:space="preserve"> </w:t>
      </w:r>
      <w:r>
        <w:t>основами</w:t>
      </w:r>
      <w:r>
        <w:rPr>
          <w:spacing w:val="40"/>
        </w:rPr>
        <w:t xml:space="preserve"> </w:t>
      </w:r>
      <w:r>
        <w:t>информационной</w:t>
      </w:r>
      <w:r>
        <w:rPr>
          <w:spacing w:val="45"/>
        </w:rPr>
        <w:t xml:space="preserve"> </w:t>
      </w:r>
      <w:r>
        <w:t>безопасности,</w:t>
      </w:r>
      <w:r>
        <w:rPr>
          <w:spacing w:val="46"/>
        </w:rPr>
        <w:t xml:space="preserve"> </w:t>
      </w:r>
      <w:r>
        <w:t>умением</w:t>
      </w:r>
      <w:r>
        <w:rPr>
          <w:spacing w:val="46"/>
        </w:rPr>
        <w:t xml:space="preserve"> </w:t>
      </w:r>
      <w:r>
        <w:t>безопасного</w:t>
      </w:r>
      <w:r>
        <w:rPr>
          <w:spacing w:val="44"/>
        </w:rPr>
        <w:t xml:space="preserve"> </w:t>
      </w:r>
      <w:r>
        <w:t>использования</w:t>
      </w:r>
    </w:p>
    <w:p w14:paraId="2CFD3FCC" w14:textId="77777777" w:rsidR="0063402D" w:rsidRDefault="00745CC7">
      <w:pPr>
        <w:pStyle w:val="a4"/>
        <w:spacing w:line="274" w:lineRule="exact"/>
        <w:ind w:firstLine="0"/>
        <w:jc w:val="left"/>
      </w:pPr>
      <w:r>
        <w:t>ИКТ;</w:t>
      </w:r>
    </w:p>
    <w:p w14:paraId="0A853567" w14:textId="77777777" w:rsidR="0063402D" w:rsidRDefault="00745CC7">
      <w:pPr>
        <w:pStyle w:val="a4"/>
        <w:tabs>
          <w:tab w:val="left" w:pos="2852"/>
          <w:tab w:val="left" w:pos="3969"/>
          <w:tab w:val="left" w:pos="4507"/>
          <w:tab w:val="left" w:pos="5773"/>
          <w:tab w:val="left" w:pos="6291"/>
          <w:tab w:val="left" w:pos="7510"/>
          <w:tab w:val="left" w:pos="9150"/>
        </w:tabs>
        <w:spacing w:before="137"/>
        <w:ind w:left="944" w:firstLine="0"/>
        <w:jc w:val="left"/>
      </w:pPr>
      <w:r>
        <w:t>формирование</w:t>
      </w:r>
      <w:r>
        <w:tab/>
        <w:t>знаний</w:t>
      </w:r>
      <w:r>
        <w:tab/>
        <w:t>и</w:t>
      </w:r>
      <w:r>
        <w:tab/>
        <w:t>навыков</w:t>
      </w:r>
      <w:r>
        <w:tab/>
        <w:t>в</w:t>
      </w:r>
      <w:r>
        <w:tab/>
        <w:t>области</w:t>
      </w:r>
      <w:r>
        <w:tab/>
        <w:t>финансовой</w:t>
      </w:r>
      <w:r>
        <w:tab/>
        <w:t>грамотности</w:t>
      </w:r>
    </w:p>
    <w:p w14:paraId="335E5E0D" w14:textId="77777777" w:rsidR="0063402D" w:rsidRDefault="00745CC7">
      <w:pPr>
        <w:pStyle w:val="a4"/>
        <w:spacing w:before="137"/>
        <w:ind w:firstLine="0"/>
        <w:jc w:val="left"/>
      </w:pPr>
      <w:r>
        <w:t>и</w:t>
      </w:r>
      <w:r>
        <w:rPr>
          <w:spacing w:val="-3"/>
        </w:rPr>
        <w:t xml:space="preserve"> </w:t>
      </w:r>
      <w:r>
        <w:t>устойчивого</w:t>
      </w:r>
      <w:r>
        <w:rPr>
          <w:spacing w:val="1"/>
        </w:rPr>
        <w:t xml:space="preserve"> </w:t>
      </w:r>
      <w:r>
        <w:t>развития</w:t>
      </w:r>
      <w:r>
        <w:rPr>
          <w:spacing w:val="-8"/>
        </w:rPr>
        <w:t xml:space="preserve"> </w:t>
      </w:r>
      <w:r>
        <w:t>общества.</w:t>
      </w:r>
    </w:p>
    <w:p w14:paraId="464AE3F3" w14:textId="77777777" w:rsidR="0063402D" w:rsidRDefault="00745CC7">
      <w:pPr>
        <w:pStyle w:val="a4"/>
        <w:tabs>
          <w:tab w:val="left" w:pos="2776"/>
          <w:tab w:val="left" w:pos="4763"/>
          <w:tab w:val="left" w:pos="6772"/>
          <w:tab w:val="left" w:pos="8854"/>
        </w:tabs>
        <w:spacing w:before="142" w:line="360" w:lineRule="auto"/>
        <w:ind w:right="234"/>
        <w:jc w:val="left"/>
      </w:pPr>
      <w:r>
        <w:t>возможность</w:t>
      </w:r>
      <w:r>
        <w:tab/>
        <w:t>практического</w:t>
      </w:r>
      <w:r>
        <w:tab/>
        <w:t>использования</w:t>
      </w:r>
      <w:r>
        <w:tab/>
        <w:t>приобретенных</w:t>
      </w:r>
      <w:r>
        <w:tab/>
      </w:r>
      <w:r>
        <w:rPr>
          <w:spacing w:val="-1"/>
        </w:rPr>
        <w:t>обучающимися</w:t>
      </w:r>
      <w:r>
        <w:rPr>
          <w:spacing w:val="-57"/>
        </w:rPr>
        <w:t xml:space="preserve"> </w:t>
      </w:r>
      <w:r>
        <w:t>коммуникативных</w:t>
      </w:r>
      <w:r>
        <w:rPr>
          <w:spacing w:val="-4"/>
        </w:rPr>
        <w:t xml:space="preserve"> </w:t>
      </w:r>
      <w:r>
        <w:t>навыков,</w:t>
      </w:r>
      <w:r>
        <w:rPr>
          <w:spacing w:val="-2"/>
        </w:rPr>
        <w:t xml:space="preserve"> </w:t>
      </w:r>
      <w:r>
        <w:t>навыков</w:t>
      </w:r>
      <w:r>
        <w:rPr>
          <w:spacing w:val="-2"/>
        </w:rPr>
        <w:t xml:space="preserve"> </w:t>
      </w:r>
      <w:r>
        <w:t>целеполагания,</w:t>
      </w:r>
      <w:r>
        <w:rPr>
          <w:spacing w:val="-2"/>
        </w:rPr>
        <w:t xml:space="preserve"> </w:t>
      </w:r>
      <w:r>
        <w:t>планирования</w:t>
      </w:r>
      <w:r>
        <w:rPr>
          <w:spacing w:val="1"/>
        </w:rPr>
        <w:t xml:space="preserve"> </w:t>
      </w:r>
      <w:r>
        <w:t>и</w:t>
      </w:r>
      <w:r>
        <w:rPr>
          <w:spacing w:val="-3"/>
        </w:rPr>
        <w:t xml:space="preserve"> </w:t>
      </w:r>
      <w:r>
        <w:t>самоконтроля;</w:t>
      </w:r>
    </w:p>
    <w:p w14:paraId="4217C934" w14:textId="77777777" w:rsidR="0063402D" w:rsidRDefault="00745CC7">
      <w:pPr>
        <w:pStyle w:val="a4"/>
        <w:tabs>
          <w:tab w:val="left" w:pos="2810"/>
          <w:tab w:val="left" w:pos="3636"/>
          <w:tab w:val="left" w:pos="5665"/>
          <w:tab w:val="left" w:pos="7129"/>
          <w:tab w:val="left" w:pos="9174"/>
        </w:tabs>
        <w:spacing w:line="360" w:lineRule="auto"/>
        <w:ind w:right="221"/>
        <w:jc w:val="left"/>
      </w:pPr>
      <w:r>
        <w:t>подготовку</w:t>
      </w:r>
      <w:r>
        <w:tab/>
        <w:t>к</w:t>
      </w:r>
      <w:r>
        <w:tab/>
        <w:t>осознанному</w:t>
      </w:r>
      <w:r>
        <w:tab/>
        <w:t>выбору</w:t>
      </w:r>
      <w:r>
        <w:tab/>
        <w:t>дальнейшего</w:t>
      </w:r>
      <w:r>
        <w:tab/>
      </w:r>
      <w:r>
        <w:rPr>
          <w:spacing w:val="-1"/>
        </w:rPr>
        <w:t>образования</w:t>
      </w:r>
      <w:r>
        <w:rPr>
          <w:spacing w:val="-57"/>
        </w:rPr>
        <w:t xml:space="preserve"> </w:t>
      </w:r>
      <w:r>
        <w:t>и</w:t>
      </w:r>
      <w:r>
        <w:rPr>
          <w:spacing w:val="2"/>
        </w:rPr>
        <w:t xml:space="preserve"> </w:t>
      </w:r>
      <w:r>
        <w:t>профессиональной</w:t>
      </w:r>
      <w:r>
        <w:rPr>
          <w:spacing w:val="-2"/>
        </w:rPr>
        <w:t xml:space="preserve"> </w:t>
      </w:r>
      <w:r>
        <w:t>деятельности.</w:t>
      </w:r>
    </w:p>
    <w:p w14:paraId="258EA742" w14:textId="77777777" w:rsidR="0063402D" w:rsidRDefault="00745CC7" w:rsidP="000A4911">
      <w:pPr>
        <w:pStyle w:val="a5"/>
        <w:numPr>
          <w:ilvl w:val="2"/>
          <w:numId w:val="10"/>
        </w:numPr>
        <w:tabs>
          <w:tab w:val="left" w:pos="1602"/>
        </w:tabs>
        <w:spacing w:before="5"/>
        <w:rPr>
          <w:b/>
          <w:sz w:val="24"/>
        </w:rPr>
      </w:pPr>
      <w:r>
        <w:rPr>
          <w:b/>
          <w:sz w:val="24"/>
          <w:u w:val="thick"/>
        </w:rPr>
        <w:t>Содержательный</w:t>
      </w:r>
      <w:r>
        <w:rPr>
          <w:b/>
          <w:spacing w:val="-3"/>
          <w:sz w:val="24"/>
          <w:u w:val="thick"/>
        </w:rPr>
        <w:t xml:space="preserve"> </w:t>
      </w:r>
      <w:r>
        <w:rPr>
          <w:b/>
          <w:sz w:val="24"/>
          <w:u w:val="thick"/>
        </w:rPr>
        <w:t>раздел.</w:t>
      </w:r>
    </w:p>
    <w:p w14:paraId="6CB360DF" w14:textId="77777777" w:rsidR="0063402D" w:rsidRDefault="00745CC7" w:rsidP="000A4911">
      <w:pPr>
        <w:pStyle w:val="a5"/>
        <w:numPr>
          <w:ilvl w:val="2"/>
          <w:numId w:val="9"/>
        </w:numPr>
        <w:tabs>
          <w:tab w:val="left" w:pos="1842"/>
        </w:tabs>
        <w:spacing w:before="132" w:line="360" w:lineRule="auto"/>
        <w:ind w:right="2798" w:firstLine="0"/>
        <w:rPr>
          <w:sz w:val="24"/>
        </w:rPr>
      </w:pPr>
      <w:r>
        <w:rPr>
          <w:sz w:val="24"/>
        </w:rPr>
        <w:t>Программа</w:t>
      </w:r>
      <w:r>
        <w:rPr>
          <w:spacing w:val="-4"/>
          <w:sz w:val="24"/>
        </w:rPr>
        <w:t xml:space="preserve"> </w:t>
      </w:r>
      <w:r>
        <w:rPr>
          <w:sz w:val="24"/>
        </w:rPr>
        <w:t>формирования</w:t>
      </w:r>
      <w:r>
        <w:rPr>
          <w:spacing w:val="-3"/>
          <w:sz w:val="24"/>
        </w:rPr>
        <w:t xml:space="preserve"> </w:t>
      </w:r>
      <w:r>
        <w:rPr>
          <w:sz w:val="24"/>
        </w:rPr>
        <w:t>УУД</w:t>
      </w:r>
      <w:r>
        <w:rPr>
          <w:spacing w:val="-3"/>
          <w:sz w:val="24"/>
        </w:rPr>
        <w:t xml:space="preserve"> </w:t>
      </w:r>
      <w:r>
        <w:rPr>
          <w:sz w:val="24"/>
        </w:rPr>
        <w:t>у</w:t>
      </w:r>
      <w:r>
        <w:rPr>
          <w:spacing w:val="-12"/>
          <w:sz w:val="24"/>
        </w:rPr>
        <w:t xml:space="preserve"> </w:t>
      </w:r>
      <w:r>
        <w:rPr>
          <w:sz w:val="24"/>
        </w:rPr>
        <w:t>обучающихся</w:t>
      </w:r>
      <w:r>
        <w:rPr>
          <w:spacing w:val="-3"/>
          <w:sz w:val="24"/>
        </w:rPr>
        <w:t xml:space="preserve"> </w:t>
      </w:r>
      <w:r>
        <w:rPr>
          <w:sz w:val="24"/>
        </w:rPr>
        <w:t>содержит:</w:t>
      </w:r>
      <w:r>
        <w:rPr>
          <w:spacing w:val="-57"/>
          <w:sz w:val="24"/>
        </w:rPr>
        <w:t xml:space="preserve"> </w:t>
      </w:r>
      <w:r>
        <w:rPr>
          <w:sz w:val="24"/>
        </w:rPr>
        <w:t>описание взаимосвязи УУД с содержанием учебных предметов;</w:t>
      </w:r>
      <w:r>
        <w:rPr>
          <w:spacing w:val="1"/>
          <w:sz w:val="24"/>
        </w:rPr>
        <w:t xml:space="preserve"> </w:t>
      </w:r>
      <w:r>
        <w:rPr>
          <w:sz w:val="24"/>
        </w:rPr>
        <w:t>описание особенностей реализации основных направлений и форм</w:t>
      </w:r>
      <w:r>
        <w:rPr>
          <w:spacing w:val="-57"/>
          <w:sz w:val="24"/>
        </w:rPr>
        <w:t xml:space="preserve"> </w:t>
      </w:r>
      <w:r>
        <w:rPr>
          <w:sz w:val="24"/>
        </w:rPr>
        <w:t>учебно-исследовательской</w:t>
      </w:r>
      <w:r>
        <w:rPr>
          <w:spacing w:val="-3"/>
          <w:sz w:val="24"/>
        </w:rPr>
        <w:t xml:space="preserve"> </w:t>
      </w:r>
      <w:r>
        <w:rPr>
          <w:sz w:val="24"/>
        </w:rPr>
        <w:t>и</w:t>
      </w:r>
      <w:r>
        <w:rPr>
          <w:spacing w:val="-2"/>
          <w:sz w:val="24"/>
        </w:rPr>
        <w:t xml:space="preserve"> </w:t>
      </w:r>
      <w:r>
        <w:rPr>
          <w:sz w:val="24"/>
        </w:rPr>
        <w:t>проектной</w:t>
      </w:r>
      <w:r>
        <w:rPr>
          <w:spacing w:val="-3"/>
          <w:sz w:val="24"/>
        </w:rPr>
        <w:t xml:space="preserve"> </w:t>
      </w:r>
      <w:r>
        <w:rPr>
          <w:sz w:val="24"/>
        </w:rPr>
        <w:t>деятельности.</w:t>
      </w:r>
    </w:p>
    <w:p w14:paraId="3898394F" w14:textId="77777777" w:rsidR="0063402D" w:rsidRDefault="00745CC7" w:rsidP="000A4911">
      <w:pPr>
        <w:pStyle w:val="a5"/>
        <w:numPr>
          <w:ilvl w:val="2"/>
          <w:numId w:val="9"/>
        </w:numPr>
        <w:tabs>
          <w:tab w:val="left" w:pos="1842"/>
        </w:tabs>
        <w:ind w:left="1841"/>
        <w:rPr>
          <w:sz w:val="24"/>
        </w:rPr>
      </w:pPr>
      <w:r>
        <w:rPr>
          <w:sz w:val="24"/>
        </w:rPr>
        <w:t>Описание</w:t>
      </w:r>
      <w:r>
        <w:rPr>
          <w:spacing w:val="-8"/>
          <w:sz w:val="24"/>
        </w:rPr>
        <w:t xml:space="preserve"> </w:t>
      </w:r>
      <w:r>
        <w:rPr>
          <w:sz w:val="24"/>
        </w:rPr>
        <w:t>взаимосвязи</w:t>
      </w:r>
      <w:r>
        <w:rPr>
          <w:spacing w:val="-5"/>
          <w:sz w:val="24"/>
        </w:rPr>
        <w:t xml:space="preserve"> </w:t>
      </w:r>
      <w:r>
        <w:rPr>
          <w:sz w:val="24"/>
        </w:rPr>
        <w:t>УУД</w:t>
      </w:r>
      <w:r>
        <w:rPr>
          <w:spacing w:val="-3"/>
          <w:sz w:val="24"/>
        </w:rPr>
        <w:t xml:space="preserve"> </w:t>
      </w:r>
      <w:r>
        <w:rPr>
          <w:sz w:val="24"/>
        </w:rPr>
        <w:t>с</w:t>
      </w:r>
      <w:r>
        <w:rPr>
          <w:spacing w:val="-3"/>
          <w:sz w:val="24"/>
        </w:rPr>
        <w:t xml:space="preserve"> </w:t>
      </w:r>
      <w:r>
        <w:rPr>
          <w:sz w:val="24"/>
        </w:rPr>
        <w:t>содержанием учебных</w:t>
      </w:r>
      <w:r>
        <w:rPr>
          <w:spacing w:val="-7"/>
          <w:sz w:val="24"/>
        </w:rPr>
        <w:t xml:space="preserve"> </w:t>
      </w:r>
      <w:r>
        <w:rPr>
          <w:sz w:val="24"/>
        </w:rPr>
        <w:t>предметов.</w:t>
      </w:r>
    </w:p>
    <w:p w14:paraId="42DB4D90" w14:textId="77777777" w:rsidR="0063402D" w:rsidRDefault="00745CC7">
      <w:pPr>
        <w:pStyle w:val="a4"/>
        <w:tabs>
          <w:tab w:val="left" w:pos="2641"/>
          <w:tab w:val="left" w:pos="4954"/>
          <w:tab w:val="left" w:pos="6850"/>
          <w:tab w:val="left" w:pos="9134"/>
        </w:tabs>
        <w:spacing w:before="138" w:line="360" w:lineRule="auto"/>
        <w:ind w:right="229"/>
      </w:pPr>
      <w:r>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r>
      <w:r>
        <w:rPr>
          <w:spacing w:val="-1"/>
        </w:rPr>
        <w:t>фиксируется</w:t>
      </w:r>
      <w:r>
        <w:rPr>
          <w:spacing w:val="-58"/>
        </w:rPr>
        <w:t xml:space="preserve"> </w:t>
      </w:r>
      <w:r>
        <w:t>в</w:t>
      </w:r>
      <w:r>
        <w:rPr>
          <w:spacing w:val="2"/>
        </w:rPr>
        <w:t xml:space="preserve"> </w:t>
      </w:r>
      <w:r>
        <w:t>рабочих</w:t>
      </w:r>
      <w:r>
        <w:rPr>
          <w:spacing w:val="-3"/>
        </w:rPr>
        <w:t xml:space="preserve"> </w:t>
      </w:r>
      <w:r>
        <w:t>программах.</w:t>
      </w:r>
    </w:p>
    <w:p w14:paraId="723B5A30" w14:textId="77777777" w:rsidR="0063402D" w:rsidRDefault="00745CC7">
      <w:pPr>
        <w:pStyle w:val="a4"/>
        <w:spacing w:before="1" w:line="360" w:lineRule="auto"/>
        <w:ind w:right="220"/>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60"/>
        </w:rPr>
        <w:t xml:space="preserve"> </w:t>
      </w:r>
      <w:r>
        <w:t>–</w:t>
      </w:r>
      <w:r>
        <w:rPr>
          <w:spacing w:val="1"/>
        </w:rPr>
        <w:t xml:space="preserve"> </w:t>
      </w:r>
      <w:r>
        <w:t>ФРП)</w:t>
      </w:r>
      <w:r>
        <w:rPr>
          <w:spacing w:val="-3"/>
        </w:rPr>
        <w:t xml:space="preserve"> </w:t>
      </w:r>
      <w:r>
        <w:t>отражают</w:t>
      </w:r>
      <w:r>
        <w:rPr>
          <w:spacing w:val="-2"/>
        </w:rPr>
        <w:t xml:space="preserve"> </w:t>
      </w:r>
      <w:r>
        <w:t>определенные</w:t>
      </w:r>
      <w:r>
        <w:rPr>
          <w:spacing w:val="-5"/>
        </w:rPr>
        <w:t xml:space="preserve"> </w:t>
      </w:r>
      <w:r>
        <w:t>во</w:t>
      </w:r>
      <w:r>
        <w:rPr>
          <w:spacing w:val="2"/>
        </w:rPr>
        <w:t xml:space="preserve"> </w:t>
      </w:r>
      <w:r>
        <w:t>ФГОС</w:t>
      </w:r>
      <w:r>
        <w:rPr>
          <w:spacing w:val="-1"/>
        </w:rPr>
        <w:t xml:space="preserve"> </w:t>
      </w:r>
      <w:r>
        <w:t>СОО</w:t>
      </w:r>
      <w:r>
        <w:rPr>
          <w:spacing w:val="-4"/>
        </w:rPr>
        <w:t xml:space="preserve"> </w:t>
      </w:r>
      <w:r>
        <w:t>УУД в</w:t>
      </w:r>
      <w:r>
        <w:rPr>
          <w:spacing w:val="3"/>
        </w:rPr>
        <w:t xml:space="preserve"> </w:t>
      </w:r>
      <w:r>
        <w:t>трех</w:t>
      </w:r>
      <w:r>
        <w:rPr>
          <w:spacing w:val="-4"/>
        </w:rPr>
        <w:t xml:space="preserve"> </w:t>
      </w:r>
      <w:r>
        <w:t>своих</w:t>
      </w:r>
      <w:r>
        <w:rPr>
          <w:spacing w:val="-3"/>
        </w:rPr>
        <w:t xml:space="preserve"> </w:t>
      </w:r>
      <w:r>
        <w:t>компонентах:</w:t>
      </w:r>
    </w:p>
    <w:p w14:paraId="69FFCB36" w14:textId="77777777" w:rsidR="0063402D" w:rsidRDefault="00745CC7">
      <w:pPr>
        <w:pStyle w:val="a4"/>
        <w:spacing w:line="362" w:lineRule="auto"/>
        <w:ind w:right="238"/>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на уровне</w:t>
      </w:r>
      <w:r>
        <w:rPr>
          <w:spacing w:val="-4"/>
        </w:rPr>
        <w:t xml:space="preserve"> </w:t>
      </w:r>
      <w:r>
        <w:t>основного</w:t>
      </w:r>
      <w:r>
        <w:rPr>
          <w:spacing w:val="-4"/>
        </w:rPr>
        <w:t xml:space="preserve"> </w:t>
      </w:r>
      <w:r>
        <w:t>общего</w:t>
      </w:r>
      <w:r>
        <w:rPr>
          <w:spacing w:val="-3"/>
        </w:rPr>
        <w:t xml:space="preserve"> </w:t>
      </w:r>
      <w:r>
        <w:t>образования»;</w:t>
      </w:r>
    </w:p>
    <w:p w14:paraId="1523C67D" w14:textId="77777777" w:rsidR="0063402D" w:rsidRDefault="00745CC7">
      <w:pPr>
        <w:pStyle w:val="a4"/>
        <w:spacing w:line="360" w:lineRule="auto"/>
        <w:ind w:right="236"/>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14:paraId="18826428" w14:textId="77777777" w:rsidR="0063402D" w:rsidRDefault="00745CC7">
      <w:pPr>
        <w:pStyle w:val="a4"/>
        <w:spacing w:line="274" w:lineRule="exact"/>
        <w:ind w:left="944" w:firstLine="0"/>
      </w:pPr>
      <w:r>
        <w:t>в</w:t>
      </w:r>
      <w:r>
        <w:rPr>
          <w:spacing w:val="-2"/>
        </w:rPr>
        <w:t xml:space="preserve"> </w:t>
      </w:r>
      <w:r>
        <w:t>разделе</w:t>
      </w:r>
      <w:r>
        <w:rPr>
          <w:spacing w:val="-4"/>
        </w:rPr>
        <w:t xml:space="preserve"> </w:t>
      </w:r>
      <w:r>
        <w:t>«Основные</w:t>
      </w:r>
      <w:r>
        <w:rPr>
          <w:spacing w:val="-4"/>
        </w:rPr>
        <w:t xml:space="preserve"> </w:t>
      </w:r>
      <w:r>
        <w:t>виды</w:t>
      </w:r>
      <w:r>
        <w:rPr>
          <w:spacing w:val="-2"/>
        </w:rPr>
        <w:t xml:space="preserve"> </w:t>
      </w:r>
      <w:r>
        <w:t>деятельности»</w:t>
      </w:r>
      <w:r>
        <w:rPr>
          <w:spacing w:val="-7"/>
        </w:rPr>
        <w:t xml:space="preserve"> </w:t>
      </w:r>
      <w:r>
        <w:t>тематического</w:t>
      </w:r>
      <w:r>
        <w:rPr>
          <w:spacing w:val="-3"/>
        </w:rPr>
        <w:t xml:space="preserve"> </w:t>
      </w:r>
      <w:r>
        <w:t>планирования.</w:t>
      </w:r>
    </w:p>
    <w:p w14:paraId="5D491597" w14:textId="77777777" w:rsidR="0063402D" w:rsidRDefault="00745CC7" w:rsidP="000A4911">
      <w:pPr>
        <w:pStyle w:val="a5"/>
        <w:numPr>
          <w:ilvl w:val="2"/>
          <w:numId w:val="9"/>
        </w:numPr>
        <w:tabs>
          <w:tab w:val="left" w:pos="1789"/>
        </w:tabs>
        <w:spacing w:before="137" w:line="360" w:lineRule="auto"/>
        <w:ind w:left="233" w:right="233" w:firstLine="710"/>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предметным</w:t>
      </w:r>
      <w:r>
        <w:rPr>
          <w:spacing w:val="-1"/>
          <w:sz w:val="24"/>
        </w:rPr>
        <w:t xml:space="preserve"> </w:t>
      </w:r>
      <w:r>
        <w:rPr>
          <w:sz w:val="24"/>
        </w:rPr>
        <w:t>областям.</w:t>
      </w:r>
    </w:p>
    <w:p w14:paraId="57CE317F"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1C4DC7B4" w14:textId="77777777" w:rsidR="0063402D" w:rsidRDefault="00745CC7" w:rsidP="000A4911">
      <w:pPr>
        <w:pStyle w:val="a5"/>
        <w:numPr>
          <w:ilvl w:val="3"/>
          <w:numId w:val="9"/>
        </w:numPr>
        <w:tabs>
          <w:tab w:val="left" w:pos="1967"/>
        </w:tabs>
        <w:spacing w:before="7"/>
        <w:rPr>
          <w:sz w:val="24"/>
        </w:rPr>
      </w:pPr>
      <w:r>
        <w:rPr>
          <w:sz w:val="24"/>
        </w:rPr>
        <w:lastRenderedPageBreak/>
        <w:t>Русский</w:t>
      </w:r>
      <w:r>
        <w:rPr>
          <w:spacing w:val="-2"/>
          <w:sz w:val="24"/>
        </w:rPr>
        <w:t xml:space="preserve"> </w:t>
      </w:r>
      <w:r>
        <w:rPr>
          <w:sz w:val="24"/>
        </w:rPr>
        <w:t>язык</w:t>
      </w:r>
      <w:r>
        <w:rPr>
          <w:spacing w:val="-5"/>
          <w:sz w:val="24"/>
        </w:rPr>
        <w:t xml:space="preserve"> </w:t>
      </w:r>
      <w:r>
        <w:rPr>
          <w:sz w:val="24"/>
        </w:rPr>
        <w:t>и</w:t>
      </w:r>
      <w:r>
        <w:rPr>
          <w:spacing w:val="-6"/>
          <w:sz w:val="24"/>
        </w:rPr>
        <w:t xml:space="preserve"> </w:t>
      </w:r>
      <w:r>
        <w:rPr>
          <w:sz w:val="24"/>
        </w:rPr>
        <w:t>литература.</w:t>
      </w:r>
    </w:p>
    <w:p w14:paraId="6EF313D0" w14:textId="77777777" w:rsidR="0063402D" w:rsidRDefault="00745CC7" w:rsidP="000A4911">
      <w:pPr>
        <w:pStyle w:val="a5"/>
        <w:numPr>
          <w:ilvl w:val="4"/>
          <w:numId w:val="9"/>
        </w:numPr>
        <w:tabs>
          <w:tab w:val="left" w:pos="2145"/>
        </w:tabs>
        <w:spacing w:before="142"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14:paraId="7E4C0114" w14:textId="77777777" w:rsidR="0063402D" w:rsidRDefault="00745CC7">
      <w:pPr>
        <w:pStyle w:val="a4"/>
        <w:spacing w:line="360" w:lineRule="auto"/>
        <w:ind w:right="22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фактов и процессов, текстов различных функциональных</w:t>
      </w:r>
      <w:r>
        <w:rPr>
          <w:spacing w:val="1"/>
        </w:rPr>
        <w:t xml:space="preserve"> </w:t>
      </w:r>
      <w:r>
        <w:t>разновидностей языка, функционально-смысловых типов, жанров; устанавливать основания для</w:t>
      </w:r>
      <w:r>
        <w:rPr>
          <w:spacing w:val="1"/>
        </w:rPr>
        <w:t xml:space="preserve"> </w:t>
      </w:r>
      <w:r>
        <w:t>сравнения</w:t>
      </w:r>
      <w:r>
        <w:rPr>
          <w:spacing w:val="16"/>
        </w:rPr>
        <w:t xml:space="preserve"> </w:t>
      </w:r>
      <w:r>
        <w:t>литературных</w:t>
      </w:r>
      <w:r>
        <w:rPr>
          <w:spacing w:val="12"/>
        </w:rPr>
        <w:t xml:space="preserve"> </w:t>
      </w:r>
      <w:r>
        <w:t>героев,</w:t>
      </w:r>
      <w:r>
        <w:rPr>
          <w:spacing w:val="13"/>
        </w:rPr>
        <w:t xml:space="preserve"> </w:t>
      </w:r>
      <w:r>
        <w:t>художественных</w:t>
      </w:r>
      <w:r>
        <w:rPr>
          <w:spacing w:val="12"/>
        </w:rPr>
        <w:t xml:space="preserve"> </w:t>
      </w:r>
      <w:r>
        <w:t>произведений</w:t>
      </w:r>
      <w:r>
        <w:rPr>
          <w:spacing w:val="12"/>
        </w:rPr>
        <w:t xml:space="preserve"> </w:t>
      </w:r>
      <w:r>
        <w:t>и</w:t>
      </w:r>
      <w:r>
        <w:rPr>
          <w:spacing w:val="13"/>
        </w:rPr>
        <w:t xml:space="preserve"> </w:t>
      </w:r>
      <w:r>
        <w:t>их</w:t>
      </w:r>
      <w:r>
        <w:rPr>
          <w:spacing w:val="12"/>
        </w:rPr>
        <w:t xml:space="preserve"> </w:t>
      </w:r>
      <w:r>
        <w:t>фрагментов,</w:t>
      </w:r>
      <w:r>
        <w:rPr>
          <w:spacing w:val="13"/>
        </w:rPr>
        <w:t xml:space="preserve"> </w:t>
      </w:r>
      <w:r>
        <w:t>классификации</w:t>
      </w:r>
      <w:r>
        <w:rPr>
          <w:spacing w:val="-57"/>
        </w:rPr>
        <w:t xml:space="preserve"> </w:t>
      </w:r>
      <w:r>
        <w:t>и</w:t>
      </w:r>
      <w:r>
        <w:rPr>
          <w:spacing w:val="1"/>
        </w:rPr>
        <w:t xml:space="preserve"> </w:t>
      </w:r>
      <w:r>
        <w:t>обобщения литературных 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3"/>
        </w:rPr>
        <w:t xml:space="preserve"> </w:t>
      </w:r>
      <w:r>
        <w:t>литературы,</w:t>
      </w:r>
      <w:r>
        <w:rPr>
          <w:spacing w:val="4"/>
        </w:rPr>
        <w:t xml:space="preserve"> </w:t>
      </w:r>
      <w:r>
        <w:t>интерпретациями</w:t>
      </w:r>
      <w:r>
        <w:rPr>
          <w:spacing w:val="-3"/>
        </w:rPr>
        <w:t xml:space="preserve"> </w:t>
      </w:r>
      <w:r>
        <w:t>в</w:t>
      </w:r>
      <w:r>
        <w:rPr>
          <w:spacing w:val="-1"/>
        </w:rPr>
        <w:t xml:space="preserve"> </w:t>
      </w:r>
      <w:r>
        <w:t>различных</w:t>
      </w:r>
      <w:r>
        <w:rPr>
          <w:spacing w:val="-3"/>
        </w:rPr>
        <w:t xml:space="preserve"> </w:t>
      </w:r>
      <w:r>
        <w:t>видах</w:t>
      </w:r>
      <w:r>
        <w:rPr>
          <w:spacing w:val="-4"/>
        </w:rPr>
        <w:t xml:space="preserve"> </w:t>
      </w:r>
      <w:r>
        <w:t>искусств;</w:t>
      </w:r>
    </w:p>
    <w:p w14:paraId="44D25979" w14:textId="77777777" w:rsidR="0063402D" w:rsidRDefault="00745CC7">
      <w:pPr>
        <w:pStyle w:val="a4"/>
        <w:tabs>
          <w:tab w:val="left" w:pos="3722"/>
          <w:tab w:val="left" w:pos="6674"/>
          <w:tab w:val="left" w:pos="9770"/>
        </w:tabs>
        <w:spacing w:line="360" w:lineRule="auto"/>
        <w:ind w:right="222"/>
      </w:pPr>
      <w:r>
        <w:t xml:space="preserve">выявлять    </w:t>
      </w:r>
      <w:r>
        <w:rPr>
          <w:spacing w:val="25"/>
        </w:rPr>
        <w:t xml:space="preserve"> </w:t>
      </w:r>
      <w:r>
        <w:t xml:space="preserve">закономерности     </w:t>
      </w:r>
      <w:r>
        <w:rPr>
          <w:spacing w:val="19"/>
        </w:rPr>
        <w:t xml:space="preserve"> </w:t>
      </w:r>
      <w:r>
        <w:t xml:space="preserve">и     </w:t>
      </w:r>
      <w:r>
        <w:rPr>
          <w:spacing w:val="24"/>
        </w:rPr>
        <w:t xml:space="preserve"> </w:t>
      </w:r>
      <w:r>
        <w:t xml:space="preserve">противоречия     </w:t>
      </w:r>
      <w:r>
        <w:rPr>
          <w:spacing w:val="23"/>
        </w:rPr>
        <w:t xml:space="preserve"> </w:t>
      </w:r>
      <w:r>
        <w:t xml:space="preserve">в     </w:t>
      </w:r>
      <w:r>
        <w:rPr>
          <w:spacing w:val="25"/>
        </w:rPr>
        <w:t xml:space="preserve"> </w:t>
      </w:r>
      <w:r>
        <w:t xml:space="preserve">языковых     </w:t>
      </w:r>
      <w:r>
        <w:rPr>
          <w:spacing w:val="17"/>
        </w:rPr>
        <w:t xml:space="preserve"> </w:t>
      </w:r>
      <w:r>
        <w:t xml:space="preserve">фактах,     </w:t>
      </w:r>
      <w:r>
        <w:rPr>
          <w:spacing w:val="25"/>
        </w:rPr>
        <w:t xml:space="preserve"> </w:t>
      </w:r>
      <w:r>
        <w:t>данных</w:t>
      </w:r>
      <w:r>
        <w:rPr>
          <w:spacing w:val="-58"/>
        </w:rPr>
        <w:t xml:space="preserve"> </w:t>
      </w:r>
      <w:r>
        <w:t xml:space="preserve">в      </w:t>
      </w:r>
      <w:r>
        <w:rPr>
          <w:spacing w:val="55"/>
        </w:rPr>
        <w:t xml:space="preserve"> </w:t>
      </w:r>
      <w:r>
        <w:t xml:space="preserve">наблюдении       </w:t>
      </w:r>
      <w:r>
        <w:rPr>
          <w:spacing w:val="53"/>
        </w:rPr>
        <w:t xml:space="preserve"> </w:t>
      </w:r>
      <w:r>
        <w:t xml:space="preserve">(например,       </w:t>
      </w:r>
      <w:r>
        <w:rPr>
          <w:spacing w:val="49"/>
        </w:rPr>
        <w:t xml:space="preserve"> </w:t>
      </w:r>
      <w:r>
        <w:t xml:space="preserve">традиционный       </w:t>
      </w:r>
      <w:r>
        <w:rPr>
          <w:spacing w:val="48"/>
        </w:rPr>
        <w:t xml:space="preserve"> </w:t>
      </w:r>
      <w:r>
        <w:t xml:space="preserve">принцип       </w:t>
      </w:r>
      <w:r>
        <w:rPr>
          <w:spacing w:val="53"/>
        </w:rPr>
        <w:t xml:space="preserve"> </w:t>
      </w:r>
      <w:r>
        <w:t xml:space="preserve">русской       </w:t>
      </w:r>
      <w:r>
        <w:rPr>
          <w:spacing w:val="48"/>
        </w:rPr>
        <w:t xml:space="preserve"> </w:t>
      </w:r>
      <w:r>
        <w:t>орфографии</w:t>
      </w:r>
      <w:r>
        <w:rPr>
          <w:spacing w:val="-58"/>
        </w:rPr>
        <w:t xml:space="preserve"> </w:t>
      </w:r>
      <w:r>
        <w:t>и правописание чередующихся гласных и другие); при изучении литературных 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w:t>
      </w:r>
      <w:r>
        <w:tab/>
        <w:t>составе</w:t>
      </w:r>
      <w:r>
        <w:tab/>
        <w:t>русского</w:t>
      </w:r>
      <w:r>
        <w:tab/>
        <w:t>языка)</w:t>
      </w:r>
      <w:r>
        <w:rPr>
          <w:spacing w:val="-58"/>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 значение слова путём</w:t>
      </w:r>
      <w:r>
        <w:rPr>
          <w:spacing w:val="1"/>
        </w:rPr>
        <w:t xml:space="preserve"> </w:t>
      </w:r>
      <w:r>
        <w:t>установления родовых и видовых смысловых компонентов,</w:t>
      </w:r>
      <w:r>
        <w:rPr>
          <w:spacing w:val="1"/>
        </w:rPr>
        <w:t xml:space="preserve"> </w:t>
      </w:r>
      <w:r>
        <w:t>отражающих</w:t>
      </w:r>
      <w:r>
        <w:rPr>
          <w:spacing w:val="-4"/>
        </w:rPr>
        <w:t xml:space="preserve"> </w:t>
      </w:r>
      <w:r>
        <w:t>основные</w:t>
      </w:r>
      <w:r>
        <w:rPr>
          <w:spacing w:val="-4"/>
        </w:rPr>
        <w:t xml:space="preserve"> </w:t>
      </w:r>
      <w:r>
        <w:t>родо-видовые</w:t>
      </w:r>
      <w:r>
        <w:rPr>
          <w:spacing w:val="1"/>
        </w:rPr>
        <w:t xml:space="preserve"> </w:t>
      </w:r>
      <w:r>
        <w:t>признаки</w:t>
      </w:r>
      <w:r>
        <w:rPr>
          <w:spacing w:val="-2"/>
        </w:rPr>
        <w:t xml:space="preserve"> </w:t>
      </w:r>
      <w:r>
        <w:t>реалии;</w:t>
      </w:r>
    </w:p>
    <w:p w14:paraId="54BF3E83" w14:textId="77777777" w:rsidR="0063402D" w:rsidRDefault="00745CC7">
      <w:pPr>
        <w:pStyle w:val="a4"/>
        <w:spacing w:line="360" w:lineRule="auto"/>
        <w:ind w:right="234"/>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w:t>
      </w:r>
      <w:r>
        <w:rPr>
          <w:spacing w:val="1"/>
        </w:rPr>
        <w:t xml:space="preserve"> </w:t>
      </w:r>
      <w:r>
        <w:t>речи)</w:t>
      </w:r>
      <w:r>
        <w:rPr>
          <w:spacing w:val="3"/>
        </w:rPr>
        <w:t xml:space="preserve"> </w:t>
      </w:r>
      <w:r>
        <w:t>и</w:t>
      </w:r>
      <w:r>
        <w:rPr>
          <w:spacing w:val="-2"/>
        </w:rPr>
        <w:t xml:space="preserve"> </w:t>
      </w:r>
      <w:r>
        <w:t>другие;</w:t>
      </w:r>
    </w:p>
    <w:p w14:paraId="47CE1356" w14:textId="77777777" w:rsidR="0063402D" w:rsidRDefault="00745CC7">
      <w:pPr>
        <w:pStyle w:val="a4"/>
        <w:spacing w:line="362" w:lineRule="auto"/>
        <w:ind w:right="236"/>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 имеющихся</w:t>
      </w:r>
      <w:r>
        <w:rPr>
          <w:spacing w:val="1"/>
        </w:rPr>
        <w:t xml:space="preserve"> </w:t>
      </w:r>
      <w:r>
        <w:t>данных,</w:t>
      </w:r>
      <w:r>
        <w:rPr>
          <w:spacing w:val="3"/>
        </w:rPr>
        <w:t xml:space="preserve"> </w:t>
      </w:r>
      <w:r>
        <w:t>представленных</w:t>
      </w:r>
      <w:r>
        <w:rPr>
          <w:spacing w:val="-4"/>
        </w:rPr>
        <w:t xml:space="preserve"> </w:t>
      </w:r>
      <w:r>
        <w:t>в</w:t>
      </w:r>
      <w:r>
        <w:rPr>
          <w:spacing w:val="-1"/>
        </w:rPr>
        <w:t xml:space="preserve"> </w:t>
      </w:r>
      <w:r>
        <w:t>виде текста,</w:t>
      </w:r>
      <w:r>
        <w:rPr>
          <w:spacing w:val="4"/>
        </w:rPr>
        <w:t xml:space="preserve"> </w:t>
      </w:r>
      <w:r>
        <w:t>таблицы,</w:t>
      </w:r>
      <w:r>
        <w:rPr>
          <w:spacing w:val="-2"/>
        </w:rPr>
        <w:t xml:space="preserve"> </w:t>
      </w:r>
      <w:r>
        <w:t>графики</w:t>
      </w:r>
      <w:r>
        <w:rPr>
          <w:spacing w:val="3"/>
        </w:rPr>
        <w:t xml:space="preserve"> </w:t>
      </w:r>
      <w:r>
        <w:t>и</w:t>
      </w:r>
      <w:r>
        <w:rPr>
          <w:spacing w:val="-3"/>
        </w:rPr>
        <w:t xml:space="preserve"> </w:t>
      </w:r>
      <w:r>
        <w:t>другие;</w:t>
      </w:r>
    </w:p>
    <w:p w14:paraId="47C8ABB9" w14:textId="77777777" w:rsidR="0063402D" w:rsidRDefault="00745CC7">
      <w:pPr>
        <w:pStyle w:val="a4"/>
        <w:spacing w:line="360" w:lineRule="auto"/>
        <w:ind w:right="226"/>
      </w:pPr>
      <w:r>
        <w:t>оценивать соответствие результатов деятельности её целям; различать верные и неверные</w:t>
      </w:r>
      <w:r>
        <w:rPr>
          <w:spacing w:val="1"/>
        </w:rPr>
        <w:t xml:space="preserve"> </w:t>
      </w:r>
      <w:r>
        <w:t>суждения,</w:t>
      </w:r>
      <w:r>
        <w:rPr>
          <w:spacing w:val="7"/>
        </w:rPr>
        <w:t xml:space="preserve"> </w:t>
      </w:r>
      <w:r>
        <w:t>устанавливать</w:t>
      </w:r>
      <w:r>
        <w:rPr>
          <w:spacing w:val="2"/>
        </w:rPr>
        <w:t xml:space="preserve"> </w:t>
      </w:r>
      <w:r>
        <w:t>противоречия</w:t>
      </w:r>
      <w:r>
        <w:rPr>
          <w:spacing w:val="-3"/>
        </w:rPr>
        <w:t xml:space="preserve"> </w:t>
      </w:r>
      <w:r>
        <w:t>в</w:t>
      </w:r>
      <w:r>
        <w:rPr>
          <w:spacing w:val="2"/>
        </w:rPr>
        <w:t xml:space="preserve"> </w:t>
      </w:r>
      <w:r>
        <w:t>суждениях</w:t>
      </w:r>
      <w:r>
        <w:rPr>
          <w:spacing w:val="-4"/>
        </w:rPr>
        <w:t xml:space="preserve"> </w:t>
      </w:r>
      <w:r>
        <w:t>и</w:t>
      </w:r>
      <w:r>
        <w:rPr>
          <w:spacing w:val="2"/>
        </w:rPr>
        <w:t xml:space="preserve"> </w:t>
      </w:r>
      <w:r>
        <w:t>корректировать</w:t>
      </w:r>
      <w:r>
        <w:rPr>
          <w:spacing w:val="-2"/>
        </w:rPr>
        <w:t xml:space="preserve"> </w:t>
      </w:r>
      <w:r>
        <w:t>текст;</w:t>
      </w:r>
    </w:p>
    <w:p w14:paraId="7870BE1B" w14:textId="77777777" w:rsidR="0063402D" w:rsidRDefault="00745CC7">
      <w:pPr>
        <w:pStyle w:val="a4"/>
        <w:spacing w:line="362" w:lineRule="auto"/>
        <w:ind w:right="237"/>
      </w:pPr>
      <w:r>
        <w:t>развивать критическое мышление при решении жизненных проблем с учётом собственного</w:t>
      </w:r>
      <w:r>
        <w:rPr>
          <w:spacing w:val="1"/>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14:paraId="183A1336" w14:textId="77777777" w:rsidR="0063402D" w:rsidRDefault="00745CC7">
      <w:pPr>
        <w:pStyle w:val="a4"/>
        <w:spacing w:line="360" w:lineRule="auto"/>
        <w:ind w:right="236"/>
      </w:pPr>
      <w:r>
        <w:t xml:space="preserve">самостоятельно     </w:t>
      </w:r>
      <w:r>
        <w:rPr>
          <w:spacing w:val="1"/>
        </w:rPr>
        <w:t xml:space="preserve"> </w:t>
      </w:r>
      <w:r>
        <w:t>формулировать       и       актуализировать       проблему,       заложенную</w:t>
      </w:r>
      <w:r>
        <w:rPr>
          <w:spacing w:val="-57"/>
        </w:rPr>
        <w:t xml:space="preserve"> </w:t>
      </w:r>
      <w:r>
        <w:t>в</w:t>
      </w:r>
      <w:r>
        <w:rPr>
          <w:spacing w:val="2"/>
        </w:rPr>
        <w:t xml:space="preserve"> </w:t>
      </w:r>
      <w:r>
        <w:t>художественном</w:t>
      </w:r>
      <w:r>
        <w:rPr>
          <w:spacing w:val="-2"/>
        </w:rPr>
        <w:t xml:space="preserve"> </w:t>
      </w:r>
      <w:r>
        <w:t>произведении,</w:t>
      </w:r>
      <w:r>
        <w:rPr>
          <w:spacing w:val="4"/>
        </w:rPr>
        <w:t xml:space="preserve"> </w:t>
      </w:r>
      <w:r>
        <w:t>рассматривать</w:t>
      </w:r>
      <w:r>
        <w:rPr>
          <w:spacing w:val="1"/>
        </w:rPr>
        <w:t xml:space="preserve"> </w:t>
      </w:r>
      <w:r>
        <w:t>ее</w:t>
      </w:r>
      <w:r>
        <w:rPr>
          <w:spacing w:val="1"/>
        </w:rPr>
        <w:t xml:space="preserve"> </w:t>
      </w:r>
      <w:r>
        <w:t>всесторонне;</w:t>
      </w:r>
    </w:p>
    <w:p w14:paraId="06FFCCC5" w14:textId="77777777" w:rsidR="0063402D" w:rsidRDefault="00745CC7">
      <w:pPr>
        <w:pStyle w:val="a4"/>
        <w:tabs>
          <w:tab w:val="left" w:pos="2321"/>
          <w:tab w:val="left" w:pos="3977"/>
          <w:tab w:val="left" w:pos="6391"/>
          <w:tab w:val="left" w:pos="9624"/>
        </w:tabs>
        <w:spacing w:line="360" w:lineRule="auto"/>
        <w:ind w:right="224"/>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w:t>
      </w:r>
      <w:r>
        <w:tab/>
        <w:t>с</w:t>
      </w:r>
      <w:r>
        <w:tab/>
        <w:t>другими</w:t>
      </w:r>
      <w:r>
        <w:tab/>
        <w:t>произведениями</w:t>
      </w:r>
      <w:r>
        <w:tab/>
      </w:r>
      <w:r>
        <w:rPr>
          <w:spacing w:val="-1"/>
        </w:rPr>
        <w:t>русской</w:t>
      </w:r>
      <w:r>
        <w:rPr>
          <w:spacing w:val="-58"/>
        </w:rPr>
        <w:t xml:space="preserve"> </w:t>
      </w:r>
      <w:r>
        <w:t>и</w:t>
      </w:r>
      <w:r>
        <w:rPr>
          <w:spacing w:val="2"/>
        </w:rPr>
        <w:t xml:space="preserve"> </w:t>
      </w:r>
      <w:r>
        <w:t>зарубежной</w:t>
      </w:r>
      <w:r>
        <w:rPr>
          <w:spacing w:val="-2"/>
        </w:rPr>
        <w:t xml:space="preserve"> </w:t>
      </w:r>
      <w:r>
        <w:t>литературы,</w:t>
      </w:r>
      <w:r>
        <w:rPr>
          <w:spacing w:val="3"/>
        </w:rPr>
        <w:t xml:space="preserve"> </w:t>
      </w:r>
      <w:r>
        <w:t>интерпретациями</w:t>
      </w:r>
      <w:r>
        <w:rPr>
          <w:spacing w:val="-2"/>
        </w:rPr>
        <w:t xml:space="preserve"> </w:t>
      </w:r>
      <w:r>
        <w:t>в</w:t>
      </w:r>
      <w:r>
        <w:rPr>
          <w:spacing w:val="-2"/>
        </w:rPr>
        <w:t xml:space="preserve"> </w:t>
      </w:r>
      <w:r>
        <w:t>различных</w:t>
      </w:r>
      <w:r>
        <w:rPr>
          <w:spacing w:val="-3"/>
        </w:rPr>
        <w:t xml:space="preserve"> </w:t>
      </w:r>
      <w:r>
        <w:t>видах</w:t>
      </w:r>
      <w:r>
        <w:rPr>
          <w:spacing w:val="-4"/>
        </w:rPr>
        <w:t xml:space="preserve"> </w:t>
      </w:r>
      <w:r>
        <w:t>искусств;</w:t>
      </w:r>
    </w:p>
    <w:p w14:paraId="1E5F665A" w14:textId="77777777" w:rsidR="0063402D" w:rsidRDefault="00745CC7">
      <w:pPr>
        <w:pStyle w:val="a4"/>
        <w:spacing w:line="362" w:lineRule="auto"/>
        <w:ind w:right="233"/>
      </w:pPr>
      <w:r>
        <w:t>выявлять закономерности и противоречия в рассматриваемых явлениях, в том числе при</w:t>
      </w:r>
      <w:r>
        <w:rPr>
          <w:spacing w:val="1"/>
        </w:rPr>
        <w:t xml:space="preserve"> </w:t>
      </w:r>
      <w:r>
        <w:t>изучении литературных</w:t>
      </w:r>
      <w:r>
        <w:rPr>
          <w:spacing w:val="-6"/>
        </w:rPr>
        <w:t xml:space="preserve"> </w:t>
      </w:r>
      <w:r>
        <w:t>произведений,</w:t>
      </w:r>
      <w:r>
        <w:rPr>
          <w:spacing w:val="-4"/>
        </w:rPr>
        <w:t xml:space="preserve"> </w:t>
      </w:r>
      <w:r>
        <w:t>направлений,</w:t>
      </w:r>
      <w:r>
        <w:rPr>
          <w:spacing w:val="-3"/>
        </w:rPr>
        <w:t xml:space="preserve"> </w:t>
      </w:r>
      <w:r>
        <w:t>фактов</w:t>
      </w:r>
      <w:r>
        <w:rPr>
          <w:spacing w:val="-4"/>
        </w:rPr>
        <w:t xml:space="preserve"> </w:t>
      </w:r>
      <w:r>
        <w:t>историко-литературного</w:t>
      </w:r>
      <w:r>
        <w:rPr>
          <w:spacing w:val="-1"/>
        </w:rPr>
        <w:t xml:space="preserve"> </w:t>
      </w:r>
      <w:r>
        <w:t>процесса.</w:t>
      </w:r>
    </w:p>
    <w:p w14:paraId="4CE65ACB" w14:textId="77777777" w:rsidR="0063402D" w:rsidRDefault="00745CC7" w:rsidP="000A4911">
      <w:pPr>
        <w:pStyle w:val="a5"/>
        <w:numPr>
          <w:ilvl w:val="4"/>
          <w:numId w:val="9"/>
        </w:numPr>
        <w:tabs>
          <w:tab w:val="left" w:pos="2145"/>
        </w:tabs>
        <w:spacing w:line="273" w:lineRule="exact"/>
        <w:ind w:left="2144"/>
        <w:rPr>
          <w:sz w:val="24"/>
        </w:rPr>
      </w:pPr>
      <w:r>
        <w:rPr>
          <w:sz w:val="24"/>
        </w:rPr>
        <w:t xml:space="preserve">Формирование     </w:t>
      </w:r>
      <w:r>
        <w:rPr>
          <w:spacing w:val="3"/>
          <w:sz w:val="24"/>
        </w:rPr>
        <w:t xml:space="preserve"> </w:t>
      </w:r>
      <w:r>
        <w:rPr>
          <w:sz w:val="24"/>
        </w:rPr>
        <w:t xml:space="preserve">универсальных      </w:t>
      </w:r>
      <w:r>
        <w:rPr>
          <w:spacing w:val="8"/>
          <w:sz w:val="24"/>
        </w:rPr>
        <w:t xml:space="preserve"> </w:t>
      </w:r>
      <w:r>
        <w:rPr>
          <w:sz w:val="24"/>
        </w:rPr>
        <w:t xml:space="preserve">учебных      </w:t>
      </w:r>
      <w:r>
        <w:rPr>
          <w:spacing w:val="3"/>
          <w:sz w:val="24"/>
        </w:rPr>
        <w:t xml:space="preserve"> </w:t>
      </w:r>
      <w:r>
        <w:rPr>
          <w:sz w:val="24"/>
        </w:rPr>
        <w:t xml:space="preserve">познавательных      </w:t>
      </w:r>
      <w:r>
        <w:rPr>
          <w:spacing w:val="4"/>
          <w:sz w:val="24"/>
        </w:rPr>
        <w:t xml:space="preserve"> </w:t>
      </w:r>
      <w:r>
        <w:rPr>
          <w:sz w:val="24"/>
        </w:rPr>
        <w:t>действий</w:t>
      </w:r>
    </w:p>
    <w:p w14:paraId="3C35FE41" w14:textId="77777777" w:rsidR="0063402D" w:rsidRDefault="0063402D">
      <w:pPr>
        <w:spacing w:line="273" w:lineRule="exact"/>
        <w:jc w:val="both"/>
        <w:rPr>
          <w:sz w:val="24"/>
        </w:rPr>
        <w:sectPr w:rsidR="0063402D">
          <w:pgSz w:w="11910" w:h="16840"/>
          <w:pgMar w:top="820" w:right="340" w:bottom="280" w:left="900" w:header="569" w:footer="0" w:gutter="0"/>
          <w:cols w:space="720"/>
        </w:sectPr>
      </w:pPr>
    </w:p>
    <w:p w14:paraId="7E67DBA7" w14:textId="77777777" w:rsidR="0063402D" w:rsidRDefault="00745CC7">
      <w:pPr>
        <w:pStyle w:val="a4"/>
        <w:spacing w:before="7"/>
        <w:ind w:firstLine="0"/>
      </w:pPr>
      <w:r>
        <w:lastRenderedPageBreak/>
        <w:t>включает</w:t>
      </w:r>
      <w:r>
        <w:rPr>
          <w:spacing w:val="-1"/>
        </w:rPr>
        <w:t xml:space="preserve"> </w:t>
      </w:r>
      <w:r>
        <w:t>базовые</w:t>
      </w:r>
      <w:r>
        <w:rPr>
          <w:spacing w:val="-7"/>
        </w:rPr>
        <w:t xml:space="preserve"> </w:t>
      </w:r>
      <w:r>
        <w:t>исследовательские</w:t>
      </w:r>
      <w:r>
        <w:rPr>
          <w:spacing w:val="-7"/>
        </w:rPr>
        <w:t xml:space="preserve"> </w:t>
      </w:r>
      <w:r>
        <w:t>действия:</w:t>
      </w:r>
    </w:p>
    <w:p w14:paraId="71627FEA" w14:textId="77777777" w:rsidR="0063402D" w:rsidRDefault="00745CC7">
      <w:pPr>
        <w:pStyle w:val="a4"/>
        <w:tabs>
          <w:tab w:val="left" w:pos="3251"/>
          <w:tab w:val="left" w:pos="4839"/>
          <w:tab w:val="left" w:pos="7585"/>
          <w:tab w:val="left" w:pos="9303"/>
        </w:tabs>
        <w:spacing w:before="142" w:line="360" w:lineRule="auto"/>
        <w:ind w:right="229"/>
      </w:pPr>
      <w:r>
        <w:t>формулировать</w:t>
      </w:r>
      <w:r>
        <w:tab/>
        <w:t>вопросы</w:t>
      </w:r>
      <w:r>
        <w:tab/>
        <w:t>исследовательского</w:t>
      </w:r>
      <w:r>
        <w:tab/>
        <w:t>характера</w:t>
      </w:r>
      <w:r>
        <w:tab/>
        <w:t>(например,</w:t>
      </w:r>
      <w:r>
        <w:rPr>
          <w:spacing w:val="-58"/>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2"/>
        </w:rPr>
        <w:t xml:space="preserve"> </w:t>
      </w:r>
      <w:r>
        <w:t>и</w:t>
      </w:r>
      <w:r>
        <w:rPr>
          <w:spacing w:val="3"/>
        </w:rPr>
        <w:t xml:space="preserve"> </w:t>
      </w:r>
      <w:r>
        <w:t>другие);</w:t>
      </w:r>
    </w:p>
    <w:p w14:paraId="6AD223B9" w14:textId="77777777" w:rsidR="0063402D" w:rsidRDefault="00745CC7">
      <w:pPr>
        <w:pStyle w:val="a4"/>
        <w:spacing w:line="360" w:lineRule="auto"/>
        <w:ind w:right="221"/>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 о</w:t>
      </w:r>
      <w:r>
        <w:rPr>
          <w:spacing w:val="1"/>
        </w:rPr>
        <w:t xml:space="preserve"> </w:t>
      </w:r>
      <w:r>
        <w:t>причинах изменений в</w:t>
      </w:r>
      <w:r>
        <w:rPr>
          <w:spacing w:val="1"/>
        </w:rPr>
        <w:t xml:space="preserve"> </w:t>
      </w:r>
      <w:r>
        <w:t>лексическом</w:t>
      </w:r>
      <w:r>
        <w:rPr>
          <w:spacing w:val="1"/>
        </w:rPr>
        <w:t xml:space="preserve"> </w:t>
      </w:r>
      <w:r>
        <w:t>составе 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3"/>
        </w:rPr>
        <w:t xml:space="preserve"> </w:t>
      </w:r>
      <w:r>
        <w:t>и</w:t>
      </w:r>
      <w:r>
        <w:rPr>
          <w:spacing w:val="-2"/>
        </w:rPr>
        <w:t xml:space="preserve"> </w:t>
      </w:r>
      <w:r>
        <w:t>другие),</w:t>
      </w:r>
      <w:r>
        <w:rPr>
          <w:spacing w:val="-2"/>
        </w:rPr>
        <w:t xml:space="preserve"> </w:t>
      </w:r>
      <w:r>
        <w:t>обосновывать,</w:t>
      </w:r>
      <w:r>
        <w:rPr>
          <w:spacing w:val="4"/>
        </w:rPr>
        <w:t xml:space="preserve"> </w:t>
      </w:r>
      <w:r>
        <w:t>аргументировать</w:t>
      </w:r>
      <w:r>
        <w:rPr>
          <w:spacing w:val="1"/>
        </w:rPr>
        <w:t xml:space="preserve"> </w:t>
      </w:r>
      <w:r>
        <w:t>суждения;</w:t>
      </w:r>
    </w:p>
    <w:p w14:paraId="1AB169D1" w14:textId="77777777" w:rsidR="0063402D" w:rsidRDefault="00745CC7">
      <w:pPr>
        <w:pStyle w:val="a4"/>
        <w:spacing w:line="360" w:lineRule="auto"/>
        <w:ind w:right="233"/>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2"/>
        </w:rPr>
        <w:t xml:space="preserve"> </w:t>
      </w:r>
      <w:r>
        <w:t>оценивать</w:t>
      </w:r>
      <w:r>
        <w:rPr>
          <w:spacing w:val="-1"/>
        </w:rPr>
        <w:t xml:space="preserve"> </w:t>
      </w:r>
      <w:r>
        <w:t>их</w:t>
      </w:r>
      <w:r>
        <w:rPr>
          <w:spacing w:val="-3"/>
        </w:rPr>
        <w:t xml:space="preserve"> </w:t>
      </w:r>
      <w:r>
        <w:t>достоверность;</w:t>
      </w:r>
    </w:p>
    <w:p w14:paraId="23354946" w14:textId="77777777" w:rsidR="0063402D" w:rsidRDefault="00745CC7">
      <w:pPr>
        <w:pStyle w:val="a4"/>
        <w:spacing w:line="360" w:lineRule="auto"/>
        <w:ind w:right="233"/>
      </w:pPr>
      <w:r>
        <w:t>уметь     интегрировать     знания     из     разных     предметных     областей     (например,</w:t>
      </w:r>
      <w:r>
        <w:rPr>
          <w:spacing w:val="1"/>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 межнационального общения, национального языка русского народа, одного из мировых</w:t>
      </w:r>
      <w:r>
        <w:rPr>
          <w:spacing w:val="1"/>
        </w:rPr>
        <w:t xml:space="preserve"> </w:t>
      </w:r>
      <w:r>
        <w:t>языков</w:t>
      </w:r>
      <w:r>
        <w:rPr>
          <w:spacing w:val="-2"/>
        </w:rPr>
        <w:t xml:space="preserve"> </w:t>
      </w:r>
      <w:r>
        <w:t>и</w:t>
      </w:r>
      <w:r>
        <w:rPr>
          <w:spacing w:val="3"/>
        </w:rPr>
        <w:t xml:space="preserve"> </w:t>
      </w:r>
      <w:r>
        <w:t>другие);</w:t>
      </w:r>
    </w:p>
    <w:p w14:paraId="4E48CDCF" w14:textId="77777777" w:rsidR="0063402D" w:rsidRDefault="00745CC7">
      <w:pPr>
        <w:pStyle w:val="a4"/>
        <w:spacing w:line="360" w:lineRule="auto"/>
        <w:ind w:right="229"/>
      </w:pPr>
      <w:r>
        <w:t>уметь      переносить      знания      в      практическую      область,       освоенные      средства</w:t>
      </w:r>
      <w:r>
        <w:rPr>
          <w:spacing w:val="1"/>
        </w:rPr>
        <w:t xml:space="preserve"> </w:t>
      </w:r>
      <w:r>
        <w:t>и способы действия в собственную речевую практику (например, применять знания о</w:t>
      </w:r>
      <w:r>
        <w:rPr>
          <w:spacing w:val="1"/>
        </w:rPr>
        <w:t xml:space="preserve"> </w:t>
      </w:r>
      <w:r>
        <w:t>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 xml:space="preserve">переносить        знания,        в        том        числе       </w:t>
      </w:r>
      <w:r>
        <w:rPr>
          <w:spacing w:val="1"/>
        </w:rPr>
        <w:t xml:space="preserve"> </w:t>
      </w:r>
      <w:r>
        <w:t>полученные         в        результате         чтения</w:t>
      </w:r>
      <w:r>
        <w:rPr>
          <w:spacing w:val="-57"/>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14:paraId="5A0C4DB2" w14:textId="77777777" w:rsidR="0063402D" w:rsidRDefault="00745CC7">
      <w:pPr>
        <w:pStyle w:val="a4"/>
        <w:spacing w:line="360" w:lineRule="auto"/>
        <w:ind w:right="227"/>
      </w:pPr>
      <w:r>
        <w:t xml:space="preserve">владеть      </w:t>
      </w:r>
      <w:r>
        <w:rPr>
          <w:spacing w:val="1"/>
        </w:rPr>
        <w:t xml:space="preserve"> </w:t>
      </w:r>
      <w:r>
        <w:t>навыками       учебно-исследовательской       и        проектной       деятельности</w:t>
      </w:r>
      <w:r>
        <w:rPr>
          <w:spacing w:val="1"/>
        </w:rPr>
        <w:t xml:space="preserve"> </w:t>
      </w:r>
      <w:r>
        <w:t>на     основе     литературного     материала,     проявлять     устойчивый     интерес     к     чтению</w:t>
      </w:r>
      <w:r>
        <w:rPr>
          <w:spacing w:val="1"/>
        </w:rPr>
        <w:t xml:space="preserve"> </w:t>
      </w:r>
      <w:r>
        <w:t>как</w:t>
      </w:r>
      <w:r>
        <w:rPr>
          <w:spacing w:val="-1"/>
        </w:rPr>
        <w:t xml:space="preserve"> </w:t>
      </w:r>
      <w:r>
        <w:t>средству</w:t>
      </w:r>
      <w:r>
        <w:rPr>
          <w:spacing w:val="-8"/>
        </w:rPr>
        <w:t xml:space="preserve"> </w:t>
      </w:r>
      <w:r>
        <w:t>познания</w:t>
      </w:r>
      <w:r>
        <w:rPr>
          <w:spacing w:val="-3"/>
        </w:rPr>
        <w:t xml:space="preserve"> </w:t>
      </w:r>
      <w:r>
        <w:t>отечественной</w:t>
      </w:r>
      <w:r>
        <w:rPr>
          <w:spacing w:val="-2"/>
        </w:rPr>
        <w:t xml:space="preserve"> </w:t>
      </w:r>
      <w:r>
        <w:t>и</w:t>
      </w:r>
      <w:r>
        <w:rPr>
          <w:spacing w:val="3"/>
        </w:rPr>
        <w:t xml:space="preserve"> </w:t>
      </w:r>
      <w:r>
        <w:t>других</w:t>
      </w:r>
      <w:r>
        <w:rPr>
          <w:spacing w:val="-3"/>
        </w:rPr>
        <w:t xml:space="preserve"> </w:t>
      </w:r>
      <w:r>
        <w:t>культур;</w:t>
      </w:r>
    </w:p>
    <w:p w14:paraId="250D9B27" w14:textId="77777777" w:rsidR="0063402D" w:rsidRDefault="00745CC7">
      <w:pPr>
        <w:pStyle w:val="a4"/>
        <w:spacing w:before="2" w:line="360" w:lineRule="auto"/>
        <w:ind w:right="222"/>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 и</w:t>
      </w:r>
      <w:r>
        <w:rPr>
          <w:spacing w:val="-3"/>
        </w:rPr>
        <w:t xml:space="preserve"> </w:t>
      </w:r>
      <w:r>
        <w:t>контекст творчества писателя</w:t>
      </w:r>
      <w:r>
        <w:rPr>
          <w:spacing w:val="-4"/>
        </w:rPr>
        <w:t xml:space="preserve"> </w:t>
      </w:r>
      <w:r>
        <w:t>в</w:t>
      </w:r>
      <w:r>
        <w:rPr>
          <w:spacing w:val="-3"/>
        </w:rPr>
        <w:t xml:space="preserve"> </w:t>
      </w:r>
      <w:r>
        <w:t>процессе анализа художественных</w:t>
      </w:r>
      <w:r>
        <w:rPr>
          <w:spacing w:val="-5"/>
        </w:rPr>
        <w:t xml:space="preserve"> </w:t>
      </w:r>
      <w:r>
        <w:t>произведений.</w:t>
      </w:r>
    </w:p>
    <w:p w14:paraId="1605F9D1" w14:textId="77777777" w:rsidR="0063402D" w:rsidRDefault="00745CC7" w:rsidP="000A4911">
      <w:pPr>
        <w:pStyle w:val="a5"/>
        <w:numPr>
          <w:ilvl w:val="4"/>
          <w:numId w:val="9"/>
        </w:numPr>
        <w:tabs>
          <w:tab w:val="left" w:pos="2145"/>
        </w:tabs>
        <w:spacing w:line="362"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8"/>
          <w:sz w:val="24"/>
        </w:rPr>
        <w:t xml:space="preserve"> </w:t>
      </w:r>
      <w:r>
        <w:rPr>
          <w:sz w:val="24"/>
        </w:rPr>
        <w:t>с</w:t>
      </w:r>
      <w:r>
        <w:rPr>
          <w:spacing w:val="1"/>
          <w:sz w:val="24"/>
        </w:rPr>
        <w:t xml:space="preserve"> </w:t>
      </w:r>
      <w:r>
        <w:rPr>
          <w:sz w:val="24"/>
        </w:rPr>
        <w:t>информацией:</w:t>
      </w:r>
    </w:p>
    <w:p w14:paraId="7E4D87CF" w14:textId="77777777" w:rsidR="0063402D" w:rsidRDefault="00745CC7">
      <w:pPr>
        <w:pStyle w:val="a4"/>
        <w:tabs>
          <w:tab w:val="left" w:pos="2920"/>
          <w:tab w:val="left" w:pos="3405"/>
          <w:tab w:val="left" w:pos="5473"/>
          <w:tab w:val="left" w:pos="5660"/>
          <w:tab w:val="left" w:pos="6889"/>
          <w:tab w:val="left" w:pos="7167"/>
          <w:tab w:val="left" w:pos="8760"/>
          <w:tab w:val="left" w:pos="9423"/>
        </w:tabs>
        <w:spacing w:line="360" w:lineRule="auto"/>
        <w:ind w:right="225"/>
      </w:pPr>
      <w:r>
        <w:t>самостоятельно</w:t>
      </w:r>
      <w:r>
        <w:tab/>
      </w:r>
      <w:r>
        <w:tab/>
        <w:t>осуществлять</w:t>
      </w:r>
      <w:r>
        <w:tab/>
      </w:r>
      <w:r>
        <w:tab/>
        <w:t>поиск,</w:t>
      </w:r>
      <w:r>
        <w:tab/>
      </w:r>
      <w:r>
        <w:tab/>
        <w:t>анализ,</w:t>
      </w:r>
      <w:r>
        <w:tab/>
      </w:r>
      <w:r>
        <w:rPr>
          <w:spacing w:val="-1"/>
        </w:rPr>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tab/>
        <w:t>информации,</w:t>
      </w:r>
      <w:r>
        <w:tab/>
        <w:t>её</w:t>
      </w:r>
      <w:r>
        <w:tab/>
        <w:t>соответствие</w:t>
      </w:r>
      <w:r>
        <w:tab/>
      </w:r>
      <w:r>
        <w:tab/>
        <w:t>правовым</w:t>
      </w:r>
      <w:r>
        <w:rPr>
          <w:spacing w:val="-58"/>
        </w:rPr>
        <w:t xml:space="preserve"> </w:t>
      </w:r>
      <w:r>
        <w:t>и</w:t>
      </w:r>
      <w:r>
        <w:rPr>
          <w:spacing w:val="2"/>
        </w:rPr>
        <w:t xml:space="preserve"> </w:t>
      </w:r>
      <w:r>
        <w:t>морально-этическим</w:t>
      </w:r>
      <w:r>
        <w:rPr>
          <w:spacing w:val="3"/>
        </w:rPr>
        <w:t xml:space="preserve"> </w:t>
      </w:r>
      <w:r>
        <w:t>нормам;</w:t>
      </w:r>
    </w:p>
    <w:p w14:paraId="7F601BF0" w14:textId="77777777" w:rsidR="0063402D" w:rsidRDefault="00745CC7">
      <w:pPr>
        <w:pStyle w:val="a4"/>
        <w:spacing w:line="360" w:lineRule="auto"/>
        <w:ind w:right="231"/>
      </w:pPr>
      <w:r>
        <w:t xml:space="preserve">создавать  </w:t>
      </w:r>
      <w:r>
        <w:rPr>
          <w:spacing w:val="46"/>
        </w:rPr>
        <w:t xml:space="preserve"> </w:t>
      </w:r>
      <w:r>
        <w:t xml:space="preserve">тексты   </w:t>
      </w:r>
      <w:r>
        <w:rPr>
          <w:spacing w:val="50"/>
        </w:rPr>
        <w:t xml:space="preserve"> </w:t>
      </w:r>
      <w:r>
        <w:t xml:space="preserve">в   </w:t>
      </w:r>
      <w:r>
        <w:rPr>
          <w:spacing w:val="45"/>
        </w:rPr>
        <w:t xml:space="preserve"> </w:t>
      </w:r>
      <w:r>
        <w:t xml:space="preserve">различных   </w:t>
      </w:r>
      <w:r>
        <w:rPr>
          <w:spacing w:val="43"/>
        </w:rPr>
        <w:t xml:space="preserve"> </w:t>
      </w:r>
      <w:r>
        <w:t xml:space="preserve">форматах   </w:t>
      </w:r>
      <w:r>
        <w:rPr>
          <w:spacing w:val="44"/>
        </w:rPr>
        <w:t xml:space="preserve"> </w:t>
      </w:r>
      <w:r>
        <w:t xml:space="preserve">с   </w:t>
      </w:r>
      <w:r>
        <w:rPr>
          <w:spacing w:val="52"/>
        </w:rPr>
        <w:t xml:space="preserve"> </w:t>
      </w:r>
      <w:r>
        <w:t xml:space="preserve">учётом   </w:t>
      </w:r>
      <w:r>
        <w:rPr>
          <w:spacing w:val="50"/>
        </w:rPr>
        <w:t xml:space="preserve"> </w:t>
      </w:r>
      <w:r>
        <w:t xml:space="preserve">назначения   </w:t>
      </w:r>
      <w:r>
        <w:rPr>
          <w:spacing w:val="49"/>
        </w:rPr>
        <w:t xml:space="preserve"> </w:t>
      </w:r>
      <w:r>
        <w:t>информации</w:t>
      </w:r>
      <w:r>
        <w:rPr>
          <w:spacing w:val="-58"/>
        </w:rPr>
        <w:t xml:space="preserve"> </w:t>
      </w:r>
      <w:r>
        <w:t xml:space="preserve">и    </w:t>
      </w:r>
      <w:r>
        <w:rPr>
          <w:spacing w:val="38"/>
        </w:rPr>
        <w:t xml:space="preserve"> </w:t>
      </w:r>
      <w:r>
        <w:t xml:space="preserve">её     </w:t>
      </w:r>
      <w:r>
        <w:rPr>
          <w:spacing w:val="29"/>
        </w:rPr>
        <w:t xml:space="preserve"> </w:t>
      </w:r>
      <w:r>
        <w:t xml:space="preserve">целевой     </w:t>
      </w:r>
      <w:r>
        <w:rPr>
          <w:spacing w:val="32"/>
        </w:rPr>
        <w:t xml:space="preserve"> </w:t>
      </w:r>
      <w:r>
        <w:t xml:space="preserve">аудитории,     </w:t>
      </w:r>
      <w:r>
        <w:rPr>
          <w:spacing w:val="32"/>
        </w:rPr>
        <w:t xml:space="preserve"> </w:t>
      </w:r>
      <w:r>
        <w:t xml:space="preserve">выбирать     </w:t>
      </w:r>
      <w:r>
        <w:rPr>
          <w:spacing w:val="28"/>
        </w:rPr>
        <w:t xml:space="preserve"> </w:t>
      </w:r>
      <w:r>
        <w:t xml:space="preserve">оптимальную     </w:t>
      </w:r>
      <w:r>
        <w:rPr>
          <w:spacing w:val="34"/>
        </w:rPr>
        <w:t xml:space="preserve"> </w:t>
      </w:r>
      <w:r>
        <w:t xml:space="preserve">форму     </w:t>
      </w:r>
      <w:r>
        <w:rPr>
          <w:spacing w:val="25"/>
        </w:rPr>
        <w:t xml:space="preserve"> </w:t>
      </w:r>
      <w:r>
        <w:t xml:space="preserve">её     </w:t>
      </w:r>
      <w:r>
        <w:rPr>
          <w:spacing w:val="35"/>
        </w:rPr>
        <w:t xml:space="preserve"> </w:t>
      </w:r>
      <w:r>
        <w:t>представления</w:t>
      </w:r>
      <w:r>
        <w:rPr>
          <w:spacing w:val="-58"/>
        </w:rPr>
        <w:t xml:space="preserve"> </w:t>
      </w:r>
      <w:r>
        <w:t>и</w:t>
      </w:r>
      <w:r>
        <w:rPr>
          <w:spacing w:val="2"/>
        </w:rPr>
        <w:t xml:space="preserve"> </w:t>
      </w:r>
      <w:r>
        <w:t>визуализации</w:t>
      </w:r>
      <w:r>
        <w:rPr>
          <w:spacing w:val="2"/>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w:t>
      </w:r>
      <w:r>
        <w:rPr>
          <w:spacing w:val="-3"/>
        </w:rPr>
        <w:t xml:space="preserve"> </w:t>
      </w:r>
      <w:r>
        <w:t>другие);</w:t>
      </w:r>
    </w:p>
    <w:p w14:paraId="251CBD40" w14:textId="77777777" w:rsidR="0063402D" w:rsidRDefault="00745CC7">
      <w:pPr>
        <w:pStyle w:val="a4"/>
        <w:ind w:left="944" w:firstLine="0"/>
      </w:pPr>
      <w:r>
        <w:t>владеть</w:t>
      </w:r>
      <w:r>
        <w:rPr>
          <w:spacing w:val="49"/>
        </w:rPr>
        <w:t xml:space="preserve"> </w:t>
      </w:r>
      <w:r>
        <w:t>навыками</w:t>
      </w:r>
      <w:r>
        <w:rPr>
          <w:spacing w:val="45"/>
        </w:rPr>
        <w:t xml:space="preserve"> </w:t>
      </w:r>
      <w:r>
        <w:t>защиты</w:t>
      </w:r>
      <w:r>
        <w:rPr>
          <w:spacing w:val="46"/>
        </w:rPr>
        <w:t xml:space="preserve"> </w:t>
      </w:r>
      <w:r>
        <w:t>личной</w:t>
      </w:r>
      <w:r>
        <w:rPr>
          <w:spacing w:val="45"/>
        </w:rPr>
        <w:t xml:space="preserve"> </w:t>
      </w:r>
      <w:r>
        <w:t>информации,</w:t>
      </w:r>
      <w:r>
        <w:rPr>
          <w:spacing w:val="46"/>
        </w:rPr>
        <w:t xml:space="preserve"> </w:t>
      </w:r>
      <w:r>
        <w:t>соблюдать</w:t>
      </w:r>
      <w:r>
        <w:rPr>
          <w:spacing w:val="50"/>
        </w:rPr>
        <w:t xml:space="preserve"> </w:t>
      </w:r>
      <w:r>
        <w:t>требования</w:t>
      </w:r>
      <w:r>
        <w:rPr>
          <w:spacing w:val="44"/>
        </w:rPr>
        <w:t xml:space="preserve"> </w:t>
      </w:r>
      <w:r>
        <w:t>информационной</w:t>
      </w:r>
    </w:p>
    <w:p w14:paraId="5A950BDA" w14:textId="77777777" w:rsidR="0063402D" w:rsidRDefault="0063402D">
      <w:pPr>
        <w:sectPr w:rsidR="0063402D">
          <w:pgSz w:w="11910" w:h="16840"/>
          <w:pgMar w:top="820" w:right="340" w:bottom="280" w:left="900" w:header="569" w:footer="0" w:gutter="0"/>
          <w:cols w:space="720"/>
        </w:sectPr>
      </w:pPr>
    </w:p>
    <w:p w14:paraId="22F48E9A" w14:textId="77777777" w:rsidR="0063402D" w:rsidRDefault="00745CC7">
      <w:pPr>
        <w:pStyle w:val="a4"/>
        <w:spacing w:before="7"/>
        <w:ind w:firstLine="0"/>
        <w:jc w:val="left"/>
      </w:pPr>
      <w:r>
        <w:lastRenderedPageBreak/>
        <w:t>безопасности.</w:t>
      </w:r>
    </w:p>
    <w:p w14:paraId="1B0F6CB6" w14:textId="77777777" w:rsidR="0063402D" w:rsidRDefault="00745CC7" w:rsidP="000A4911">
      <w:pPr>
        <w:pStyle w:val="a5"/>
        <w:numPr>
          <w:ilvl w:val="4"/>
          <w:numId w:val="9"/>
        </w:numPr>
        <w:tabs>
          <w:tab w:val="left" w:pos="2145"/>
        </w:tabs>
        <w:spacing w:before="142" w:line="360" w:lineRule="auto"/>
        <w:ind w:right="227" w:firstLine="710"/>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39CA2F86" w14:textId="77777777" w:rsidR="0063402D" w:rsidRDefault="00745CC7">
      <w:pPr>
        <w:pStyle w:val="a4"/>
        <w:tabs>
          <w:tab w:val="left" w:pos="3548"/>
          <w:tab w:val="left" w:pos="5823"/>
          <w:tab w:val="left" w:pos="7757"/>
          <w:tab w:val="left" w:pos="9744"/>
        </w:tabs>
        <w:spacing w:line="360" w:lineRule="auto"/>
        <w:ind w:right="224"/>
      </w:pPr>
      <w:r>
        <w:t>владеть     различными     видами    монолога    и     диалога,     формулировать    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tab/>
        <w:t>излагать</w:t>
      </w:r>
      <w:r>
        <w:tab/>
        <w:t>свою</w:t>
      </w:r>
      <w:r>
        <w:tab/>
        <w:t>точку</w:t>
      </w:r>
      <w:r>
        <w:tab/>
        <w:t>зрения</w:t>
      </w:r>
      <w:r>
        <w:rPr>
          <w:spacing w:val="-58"/>
        </w:rPr>
        <w:t xml:space="preserve"> </w:t>
      </w:r>
      <w:r>
        <w:t>по</w:t>
      </w:r>
      <w:r>
        <w:rPr>
          <w:spacing w:val="1"/>
        </w:rPr>
        <w:t xml:space="preserve"> </w:t>
      </w:r>
      <w:r>
        <w:t>поставленной</w:t>
      </w:r>
      <w:r>
        <w:rPr>
          <w:spacing w:val="-2"/>
        </w:rPr>
        <w:t xml:space="preserve"> </w:t>
      </w:r>
      <w:r>
        <w:t>проблеме;</w:t>
      </w:r>
    </w:p>
    <w:p w14:paraId="1C8E045E" w14:textId="77777777" w:rsidR="0063402D" w:rsidRDefault="00745CC7">
      <w:pPr>
        <w:pStyle w:val="a4"/>
        <w:spacing w:line="360" w:lineRule="auto"/>
        <w:ind w:left="944" w:right="230" w:firstLine="0"/>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6"/>
        </w:rPr>
        <w:t xml:space="preserve"> </w:t>
      </w:r>
      <w:r>
        <w:t>вести</w:t>
      </w:r>
      <w:r>
        <w:rPr>
          <w:spacing w:val="3"/>
        </w:rPr>
        <w:t xml:space="preserve"> </w:t>
      </w:r>
      <w:r>
        <w:t>диалог,</w:t>
      </w:r>
      <w:r>
        <w:rPr>
          <w:spacing w:val="4"/>
        </w:rPr>
        <w:t xml:space="preserve"> </w:t>
      </w:r>
      <w:r>
        <w:t>уметь</w:t>
      </w:r>
      <w:r>
        <w:rPr>
          <w:spacing w:val="8"/>
        </w:rPr>
        <w:t xml:space="preserve"> </w:t>
      </w:r>
      <w:r>
        <w:t>смягчать</w:t>
      </w:r>
      <w:r>
        <w:rPr>
          <w:spacing w:val="8"/>
        </w:rPr>
        <w:t xml:space="preserve"> </w:t>
      </w:r>
      <w:r>
        <w:t>конфликтные</w:t>
      </w:r>
      <w:r>
        <w:rPr>
          <w:spacing w:val="5"/>
        </w:rPr>
        <w:t xml:space="preserve"> </w:t>
      </w:r>
      <w:r>
        <w:t>ситуации;</w:t>
      </w:r>
      <w:r>
        <w:rPr>
          <w:spacing w:val="2"/>
        </w:rPr>
        <w:t xml:space="preserve"> </w:t>
      </w:r>
      <w:r>
        <w:t>корректно</w:t>
      </w:r>
    </w:p>
    <w:p w14:paraId="0F4A5814" w14:textId="77777777" w:rsidR="0063402D" w:rsidRDefault="00745CC7">
      <w:pPr>
        <w:pStyle w:val="a4"/>
        <w:spacing w:line="360" w:lineRule="auto"/>
        <w:ind w:right="229" w:firstLine="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w:t>
      </w:r>
      <w:r>
        <w:rPr>
          <w:spacing w:val="2"/>
        </w:rPr>
        <w:t xml:space="preserve"> </w:t>
      </w:r>
      <w:r>
        <w:t>темы;</w:t>
      </w:r>
    </w:p>
    <w:p w14:paraId="3221A725" w14:textId="77777777" w:rsidR="0063402D" w:rsidRDefault="00745CC7">
      <w:pPr>
        <w:pStyle w:val="a4"/>
        <w:spacing w:line="360" w:lineRule="auto"/>
        <w:ind w:right="226"/>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 выбирать формат публичного выступления и составлять устные и письменные</w:t>
      </w:r>
      <w:r>
        <w:rPr>
          <w:spacing w:val="1"/>
        </w:rPr>
        <w:t xml:space="preserve"> </w:t>
      </w:r>
      <w:r>
        <w:t>тексты</w:t>
      </w:r>
      <w:r>
        <w:rPr>
          <w:spacing w:val="3"/>
        </w:rPr>
        <w:t xml:space="preserve"> </w:t>
      </w:r>
      <w:r>
        <w:t>с</w:t>
      </w:r>
      <w:r>
        <w:rPr>
          <w:spacing w:val="1"/>
        </w:rPr>
        <w:t xml:space="preserve"> </w:t>
      </w:r>
      <w:r>
        <w:t>учётом</w:t>
      </w:r>
      <w:r>
        <w:rPr>
          <w:spacing w:val="3"/>
        </w:rPr>
        <w:t xml:space="preserve"> </w:t>
      </w:r>
      <w:r>
        <w:t>цели</w:t>
      </w:r>
      <w:r>
        <w:rPr>
          <w:spacing w:val="-3"/>
        </w:rPr>
        <w:t xml:space="preserve"> </w:t>
      </w:r>
      <w:r>
        <w:t>и</w:t>
      </w:r>
      <w:r>
        <w:rPr>
          <w:spacing w:val="-2"/>
        </w:rPr>
        <w:t xml:space="preserve"> </w:t>
      </w:r>
      <w:r>
        <w:t>особенностей</w:t>
      </w:r>
      <w:r>
        <w:rPr>
          <w:spacing w:val="2"/>
        </w:rPr>
        <w:t xml:space="preserve"> </w:t>
      </w:r>
      <w:r>
        <w:t>аудитории;</w:t>
      </w:r>
    </w:p>
    <w:p w14:paraId="501612E7" w14:textId="77777777" w:rsidR="0063402D" w:rsidRDefault="00745CC7">
      <w:pPr>
        <w:pStyle w:val="a4"/>
        <w:spacing w:line="360" w:lineRule="auto"/>
        <w:ind w:right="234"/>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4"/>
        </w:rPr>
        <w:t xml:space="preserve"> </w:t>
      </w:r>
      <w:r>
        <w:t>между</w:t>
      </w:r>
      <w:r>
        <w:rPr>
          <w:spacing w:val="-8"/>
        </w:rPr>
        <w:t xml:space="preserve"> </w:t>
      </w:r>
      <w:r>
        <w:t>людьми</w:t>
      </w:r>
      <w:r>
        <w:rPr>
          <w:spacing w:val="3"/>
        </w:rPr>
        <w:t xml:space="preserve"> </w:t>
      </w:r>
      <w:r>
        <w:t>разных</w:t>
      </w:r>
      <w:r>
        <w:rPr>
          <w:spacing w:val="-3"/>
        </w:rPr>
        <w:t xml:space="preserve"> </w:t>
      </w:r>
      <w:r>
        <w:t>культур;</w:t>
      </w:r>
    </w:p>
    <w:p w14:paraId="79E0074C" w14:textId="77777777" w:rsidR="0063402D" w:rsidRDefault="00745CC7">
      <w:pPr>
        <w:pStyle w:val="a4"/>
        <w:spacing w:line="360" w:lineRule="auto"/>
        <w:ind w:right="228"/>
      </w:pPr>
      <w:r>
        <w:t>принимать цели совместной деятельности, организовывать, координировать действия по их</w:t>
      </w:r>
      <w:r>
        <w:rPr>
          <w:spacing w:val="-57"/>
        </w:rPr>
        <w:t xml:space="preserve"> </w:t>
      </w:r>
      <w:r>
        <w:t>достижению;</w:t>
      </w:r>
    </w:p>
    <w:p w14:paraId="2284F795" w14:textId="77777777" w:rsidR="0063402D" w:rsidRDefault="00745CC7">
      <w:pPr>
        <w:pStyle w:val="a4"/>
        <w:spacing w:line="362" w:lineRule="auto"/>
        <w:ind w:right="223"/>
      </w:pPr>
      <w:r>
        <w:t>оценивать     качество      своего     вклада     и     вклада     каждого      участника     команды</w:t>
      </w:r>
      <w:r>
        <w:rPr>
          <w:spacing w:val="1"/>
        </w:rPr>
        <w:t xml:space="preserve"> </w:t>
      </w:r>
      <w:r>
        <w:t>в</w:t>
      </w:r>
      <w:r>
        <w:rPr>
          <w:spacing w:val="-2"/>
        </w:rPr>
        <w:t xml:space="preserve"> </w:t>
      </w:r>
      <w:r>
        <w:t>общий</w:t>
      </w:r>
      <w:r>
        <w:rPr>
          <w:spacing w:val="-2"/>
        </w:rPr>
        <w:t xml:space="preserve"> </w:t>
      </w:r>
      <w:r>
        <w:t>результат;</w:t>
      </w:r>
    </w:p>
    <w:p w14:paraId="621AC41A" w14:textId="77777777" w:rsidR="0063402D" w:rsidRDefault="00745CC7">
      <w:pPr>
        <w:pStyle w:val="a4"/>
        <w:spacing w:line="360" w:lineRule="auto"/>
        <w:ind w:right="230"/>
      </w:pPr>
      <w:r>
        <w:t xml:space="preserve">уметь    </w:t>
      </w:r>
      <w:r>
        <w:rPr>
          <w:spacing w:val="1"/>
        </w:rPr>
        <w:t xml:space="preserve"> </w:t>
      </w:r>
      <w:r>
        <w:t>обобщать     мнения     нескольких     людей      и      выражать      это      обобщение</w:t>
      </w:r>
      <w:r>
        <w:rPr>
          <w:spacing w:val="-57"/>
        </w:rPr>
        <w:t xml:space="preserve"> </w:t>
      </w:r>
      <w:r>
        <w:t>в</w:t>
      </w:r>
      <w:r>
        <w:rPr>
          <w:spacing w:val="2"/>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p>
    <w:p w14:paraId="37E20365" w14:textId="77777777" w:rsidR="0063402D" w:rsidRDefault="00745CC7">
      <w:pPr>
        <w:pStyle w:val="a4"/>
        <w:tabs>
          <w:tab w:val="left" w:pos="2656"/>
          <w:tab w:val="left" w:pos="4930"/>
          <w:tab w:val="left" w:pos="6985"/>
          <w:tab w:val="left" w:pos="9149"/>
        </w:tabs>
        <w:spacing w:line="360" w:lineRule="auto"/>
        <w:ind w:right="22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w:t>
      </w:r>
      <w:r>
        <w:rPr>
          <w:spacing w:val="2"/>
        </w:rPr>
        <w:t xml:space="preserve"> </w:t>
      </w:r>
      <w:r>
        <w:t>воображение,</w:t>
      </w:r>
      <w:r>
        <w:rPr>
          <w:spacing w:val="4"/>
        </w:rPr>
        <w:t xml:space="preserve"> </w:t>
      </w:r>
      <w:r>
        <w:t>быть</w:t>
      </w:r>
      <w:r>
        <w:rPr>
          <w:spacing w:val="-1"/>
        </w:rPr>
        <w:t xml:space="preserve"> </w:t>
      </w:r>
      <w:r>
        <w:t>инициативным;</w:t>
      </w:r>
    </w:p>
    <w:p w14:paraId="74A90D62" w14:textId="77777777" w:rsidR="0063402D" w:rsidRDefault="00745CC7">
      <w:pPr>
        <w:pStyle w:val="a4"/>
        <w:spacing w:line="360" w:lineRule="auto"/>
        <w:ind w:right="229"/>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2"/>
        </w:rPr>
        <w:t xml:space="preserve"> </w:t>
      </w:r>
      <w:r>
        <w:t>и</w:t>
      </w:r>
      <w:r>
        <w:rPr>
          <w:spacing w:val="-2"/>
        </w:rPr>
        <w:t xml:space="preserve"> </w:t>
      </w:r>
      <w:r>
        <w:t>(или)</w:t>
      </w:r>
      <w:r>
        <w:rPr>
          <w:spacing w:val="2"/>
        </w:rPr>
        <w:t xml:space="preserve"> </w:t>
      </w:r>
      <w:r>
        <w:t>коллективный</w:t>
      </w:r>
      <w:r>
        <w:rPr>
          <w:spacing w:val="3"/>
        </w:rPr>
        <w:t xml:space="preserve"> </w:t>
      </w:r>
      <w:r>
        <w:t>учебный</w:t>
      </w:r>
      <w:r>
        <w:rPr>
          <w:spacing w:val="2"/>
        </w:rPr>
        <w:t xml:space="preserve"> </w:t>
      </w:r>
      <w:r>
        <w:t>проект.</w:t>
      </w:r>
    </w:p>
    <w:p w14:paraId="147364B0" w14:textId="77777777" w:rsidR="0063402D" w:rsidRDefault="00745CC7" w:rsidP="000A4911">
      <w:pPr>
        <w:pStyle w:val="a5"/>
        <w:numPr>
          <w:ilvl w:val="4"/>
          <w:numId w:val="9"/>
        </w:numPr>
        <w:tabs>
          <w:tab w:val="left" w:pos="2145"/>
        </w:tabs>
        <w:spacing w:line="360" w:lineRule="auto"/>
        <w:ind w:right="235" w:firstLine="710"/>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29EA5F9F" w14:textId="77777777" w:rsidR="0063402D" w:rsidRDefault="00745CC7">
      <w:pPr>
        <w:pStyle w:val="a4"/>
        <w:spacing w:line="360" w:lineRule="auto"/>
        <w:ind w:right="232"/>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1"/>
        </w:rPr>
        <w:t xml:space="preserve"> </w:t>
      </w:r>
      <w:r>
        <w:t>необходимые</w:t>
      </w:r>
      <w:r>
        <w:rPr>
          <w:spacing w:val="-5"/>
        </w:rPr>
        <w:t xml:space="preserve"> </w:t>
      </w:r>
      <w:r>
        <w:t>коррективы;</w:t>
      </w:r>
    </w:p>
    <w:p w14:paraId="1F632CA2" w14:textId="77777777" w:rsidR="0063402D" w:rsidRDefault="00745CC7">
      <w:pPr>
        <w:pStyle w:val="a4"/>
        <w:spacing w:line="360" w:lineRule="auto"/>
        <w:ind w:right="221"/>
      </w:pPr>
      <w:r>
        <w:t xml:space="preserve">оценивать     </w:t>
      </w:r>
      <w:r>
        <w:rPr>
          <w:spacing w:val="1"/>
        </w:rPr>
        <w:t xml:space="preserve"> </w:t>
      </w:r>
      <w:r>
        <w:t>приобретённый      опыт,       в       том       числе      речевой;       анализировать</w:t>
      </w:r>
      <w:r>
        <w:rPr>
          <w:spacing w:val="-57"/>
        </w:rPr>
        <w:t xml:space="preserve"> </w:t>
      </w:r>
      <w:r>
        <w:t>и</w:t>
      </w:r>
      <w:r>
        <w:rPr>
          <w:spacing w:val="52"/>
        </w:rPr>
        <w:t xml:space="preserve"> </w:t>
      </w:r>
      <w:r>
        <w:t>оценивать</w:t>
      </w:r>
      <w:r>
        <w:rPr>
          <w:spacing w:val="59"/>
        </w:rPr>
        <w:t xml:space="preserve"> </w:t>
      </w:r>
      <w:r>
        <w:t>собственную</w:t>
      </w:r>
      <w:r>
        <w:rPr>
          <w:spacing w:val="56"/>
        </w:rPr>
        <w:t xml:space="preserve"> </w:t>
      </w:r>
      <w:r>
        <w:t>работу:</w:t>
      </w:r>
      <w:r>
        <w:rPr>
          <w:spacing w:val="57"/>
        </w:rPr>
        <w:t xml:space="preserve"> </w:t>
      </w:r>
      <w:r>
        <w:t>меру</w:t>
      </w:r>
      <w:r>
        <w:rPr>
          <w:spacing w:val="52"/>
        </w:rPr>
        <w:t xml:space="preserve"> </w:t>
      </w:r>
      <w:r>
        <w:t>самостоятельности,</w:t>
      </w:r>
      <w:r>
        <w:rPr>
          <w:spacing w:val="55"/>
        </w:rPr>
        <w:t xml:space="preserve"> </w:t>
      </w:r>
      <w:r>
        <w:t>затруднения,</w:t>
      </w:r>
      <w:r>
        <w:rPr>
          <w:spacing w:val="59"/>
        </w:rPr>
        <w:t xml:space="preserve"> </w:t>
      </w:r>
      <w:r>
        <w:t>дефициты,</w:t>
      </w:r>
      <w:r>
        <w:rPr>
          <w:spacing w:val="50"/>
        </w:rPr>
        <w:t xml:space="preserve"> </w:t>
      </w:r>
      <w:r>
        <w:t>ошибки</w:t>
      </w:r>
      <w:r>
        <w:rPr>
          <w:spacing w:val="57"/>
        </w:rPr>
        <w:t xml:space="preserve"> </w:t>
      </w:r>
      <w:r>
        <w:t>и</w:t>
      </w:r>
    </w:p>
    <w:p w14:paraId="3AB3FC79" w14:textId="77777777" w:rsidR="0063402D" w:rsidRDefault="0063402D">
      <w:pPr>
        <w:spacing w:line="360" w:lineRule="auto"/>
        <w:sectPr w:rsidR="0063402D">
          <w:pgSz w:w="11910" w:h="16840"/>
          <w:pgMar w:top="820" w:right="340" w:bottom="280" w:left="900" w:header="569" w:footer="0" w:gutter="0"/>
          <w:cols w:space="720"/>
        </w:sectPr>
      </w:pPr>
    </w:p>
    <w:p w14:paraId="25E97B96" w14:textId="77777777" w:rsidR="0063402D" w:rsidRDefault="00745CC7">
      <w:pPr>
        <w:pStyle w:val="a4"/>
        <w:spacing w:before="7"/>
        <w:ind w:firstLine="0"/>
        <w:jc w:val="left"/>
      </w:pPr>
      <w:r>
        <w:lastRenderedPageBreak/>
        <w:t>другие;</w:t>
      </w:r>
    </w:p>
    <w:p w14:paraId="0936E3DD" w14:textId="77777777" w:rsidR="0063402D" w:rsidRDefault="00745CC7">
      <w:pPr>
        <w:pStyle w:val="a4"/>
        <w:spacing w:before="142" w:line="360" w:lineRule="auto"/>
        <w:ind w:right="236"/>
      </w:pPr>
      <w:r>
        <w:t>осуществлять        речевую       рефлексию       (выявлять        коммуникативные       неудачи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2"/>
        </w:rPr>
        <w:t xml:space="preserve"> </w:t>
      </w:r>
      <w:r>
        <w:t>собственную речь</w:t>
      </w:r>
      <w:r>
        <w:rPr>
          <w:spacing w:val="1"/>
        </w:rPr>
        <w:t xml:space="preserve"> </w:t>
      </w:r>
      <w:r>
        <w:t>с</w:t>
      </w:r>
      <w:r>
        <w:rPr>
          <w:spacing w:val="1"/>
        </w:rPr>
        <w:t xml:space="preserve"> </w:t>
      </w:r>
      <w:r>
        <w:t>учётом</w:t>
      </w:r>
      <w:r>
        <w:rPr>
          <w:spacing w:val="-1"/>
        </w:rPr>
        <w:t xml:space="preserve"> </w:t>
      </w:r>
      <w:r>
        <w:t>целей</w:t>
      </w:r>
      <w:r>
        <w:rPr>
          <w:spacing w:val="2"/>
        </w:rPr>
        <w:t xml:space="preserve"> </w:t>
      </w:r>
      <w:r>
        <w:t>и</w:t>
      </w:r>
      <w:r>
        <w:rPr>
          <w:spacing w:val="3"/>
        </w:rPr>
        <w:t xml:space="preserve"> </w:t>
      </w:r>
      <w:r>
        <w:t>условий</w:t>
      </w:r>
      <w:r>
        <w:rPr>
          <w:spacing w:val="-7"/>
        </w:rPr>
        <w:t xml:space="preserve"> </w:t>
      </w:r>
      <w:r>
        <w:t>общения;</w:t>
      </w:r>
    </w:p>
    <w:p w14:paraId="19D05BDF" w14:textId="77777777" w:rsidR="0063402D" w:rsidRDefault="00745CC7">
      <w:pPr>
        <w:pStyle w:val="a4"/>
        <w:spacing w:line="362" w:lineRule="auto"/>
        <w:ind w:right="227"/>
      </w:pPr>
      <w:r>
        <w:t>давать         оценку        новым         ситуациям,        в         том        числе         изображённым</w:t>
      </w:r>
      <w:r>
        <w:rPr>
          <w:spacing w:val="1"/>
        </w:rPr>
        <w:t xml:space="preserve"> </w:t>
      </w:r>
      <w:r>
        <w:t>в художественной</w:t>
      </w:r>
      <w:r>
        <w:rPr>
          <w:spacing w:val="1"/>
        </w:rPr>
        <w:t xml:space="preserve"> </w:t>
      </w:r>
      <w:r>
        <w:t>литературе;</w:t>
      </w:r>
      <w:r>
        <w:rPr>
          <w:spacing w:val="-6"/>
        </w:rPr>
        <w:t xml:space="preserve"> </w:t>
      </w:r>
      <w:r>
        <w:t>оценивать</w:t>
      </w:r>
      <w:r>
        <w:rPr>
          <w:spacing w:val="-3"/>
        </w:rPr>
        <w:t xml:space="preserve"> </w:t>
      </w:r>
      <w:r>
        <w:t>приобретенный</w:t>
      </w:r>
      <w:r>
        <w:rPr>
          <w:spacing w:val="-4"/>
        </w:rPr>
        <w:t xml:space="preserve"> </w:t>
      </w:r>
      <w:r>
        <w:t>опыт</w:t>
      </w:r>
      <w:r>
        <w:rPr>
          <w:spacing w:val="-4"/>
        </w:rPr>
        <w:t xml:space="preserve"> </w:t>
      </w:r>
      <w:r>
        <w:t>с</w:t>
      </w:r>
      <w:r>
        <w:rPr>
          <w:spacing w:val="-2"/>
        </w:rPr>
        <w:t xml:space="preserve"> </w:t>
      </w:r>
      <w:r>
        <w:t>учетом</w:t>
      </w:r>
      <w:r>
        <w:rPr>
          <w:spacing w:val="1"/>
        </w:rPr>
        <w:t xml:space="preserve"> </w:t>
      </w:r>
      <w:r>
        <w:t>литературных</w:t>
      </w:r>
      <w:r>
        <w:rPr>
          <w:spacing w:val="-6"/>
        </w:rPr>
        <w:t xml:space="preserve"> </w:t>
      </w:r>
      <w:r>
        <w:t>знаний;</w:t>
      </w:r>
    </w:p>
    <w:p w14:paraId="69613188" w14:textId="77777777" w:rsidR="0063402D" w:rsidRDefault="00745CC7">
      <w:pPr>
        <w:pStyle w:val="a4"/>
        <w:spacing w:line="360" w:lineRule="auto"/>
        <w:ind w:right="221"/>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2"/>
        </w:rPr>
        <w:t xml:space="preserve"> </w:t>
      </w:r>
      <w:r>
        <w:t>развитием</w:t>
      </w:r>
      <w:r>
        <w:rPr>
          <w:spacing w:val="3"/>
        </w:rPr>
        <w:t xml:space="preserve"> </w:t>
      </w:r>
      <w:r>
        <w:t>личности;</w:t>
      </w:r>
    </w:p>
    <w:p w14:paraId="50B61F19" w14:textId="77777777" w:rsidR="0063402D" w:rsidRDefault="00745CC7">
      <w:pPr>
        <w:pStyle w:val="a4"/>
        <w:spacing w:line="360" w:lineRule="auto"/>
        <w:ind w:right="234"/>
      </w:pPr>
      <w:r>
        <w:t>принимать</w:t>
      </w:r>
      <w:r>
        <w:rPr>
          <w:spacing w:val="8"/>
        </w:rPr>
        <w:t xml:space="preserve"> </w:t>
      </w:r>
      <w:r>
        <w:t>мотивы</w:t>
      </w:r>
      <w:r>
        <w:rPr>
          <w:spacing w:val="6"/>
        </w:rPr>
        <w:t xml:space="preserve"> </w:t>
      </w:r>
      <w:r>
        <w:t>и</w:t>
      </w:r>
      <w:r>
        <w:rPr>
          <w:spacing w:val="8"/>
        </w:rPr>
        <w:t xml:space="preserve"> </w:t>
      </w:r>
      <w:r>
        <w:t>аргументы</w:t>
      </w:r>
      <w:r>
        <w:rPr>
          <w:spacing w:val="11"/>
        </w:rPr>
        <w:t xml:space="preserve"> </w:t>
      </w:r>
      <w:r>
        <w:t>других</w:t>
      </w:r>
      <w:r>
        <w:rPr>
          <w:spacing w:val="3"/>
        </w:rPr>
        <w:t xml:space="preserve"> </w:t>
      </w:r>
      <w:r>
        <w:t>при</w:t>
      </w:r>
      <w:r>
        <w:rPr>
          <w:spacing w:val="9"/>
        </w:rPr>
        <w:t xml:space="preserve"> </w:t>
      </w:r>
      <w:r>
        <w:t>анализе</w:t>
      </w:r>
      <w:r>
        <w:rPr>
          <w:spacing w:val="7"/>
        </w:rPr>
        <w:t xml:space="preserve"> </w:t>
      </w:r>
      <w:r>
        <w:t>результатов</w:t>
      </w:r>
      <w:r>
        <w:rPr>
          <w:spacing w:val="10"/>
        </w:rPr>
        <w:t xml:space="preserve"> </w:t>
      </w:r>
      <w:r>
        <w:t>деятельности,</w:t>
      </w:r>
      <w:r>
        <w:rPr>
          <w:spacing w:val="10"/>
        </w:rPr>
        <w:t xml:space="preserve"> </w:t>
      </w:r>
      <w:r>
        <w:t>в</w:t>
      </w:r>
      <w:r>
        <w:rPr>
          <w:spacing w:val="10"/>
        </w:rPr>
        <w:t xml:space="preserve"> </w:t>
      </w:r>
      <w:r>
        <w:t>том</w:t>
      </w:r>
      <w:r>
        <w:rPr>
          <w:spacing w:val="10"/>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w:t>
      </w:r>
      <w:r>
        <w:rPr>
          <w:spacing w:val="-4"/>
        </w:rPr>
        <w:t xml:space="preserve"> </w:t>
      </w:r>
      <w:r>
        <w:t>в</w:t>
      </w:r>
      <w:r>
        <w:rPr>
          <w:spacing w:val="-1"/>
        </w:rPr>
        <w:t xml:space="preserve"> </w:t>
      </w:r>
      <w:r>
        <w:t>художественных</w:t>
      </w:r>
      <w:r>
        <w:rPr>
          <w:spacing w:val="-3"/>
        </w:rPr>
        <w:t xml:space="preserve"> </w:t>
      </w:r>
      <w:r>
        <w:t>произведениях.</w:t>
      </w:r>
    </w:p>
    <w:p w14:paraId="75D3E31C" w14:textId="77777777" w:rsidR="0063402D" w:rsidRDefault="00745CC7" w:rsidP="000A4911">
      <w:pPr>
        <w:pStyle w:val="a5"/>
        <w:numPr>
          <w:ilvl w:val="3"/>
          <w:numId w:val="9"/>
        </w:numPr>
        <w:tabs>
          <w:tab w:val="left" w:pos="1967"/>
        </w:tabs>
        <w:rPr>
          <w:sz w:val="24"/>
        </w:rPr>
      </w:pPr>
      <w:r>
        <w:rPr>
          <w:sz w:val="24"/>
        </w:rPr>
        <w:t>Иностранный</w:t>
      </w:r>
      <w:r>
        <w:rPr>
          <w:spacing w:val="-2"/>
          <w:sz w:val="24"/>
        </w:rPr>
        <w:t xml:space="preserve"> </w:t>
      </w:r>
      <w:r>
        <w:rPr>
          <w:sz w:val="24"/>
        </w:rPr>
        <w:t>язык.</w:t>
      </w:r>
    </w:p>
    <w:p w14:paraId="5CBCB1FD" w14:textId="77777777" w:rsidR="0063402D" w:rsidRDefault="00745CC7" w:rsidP="000A4911">
      <w:pPr>
        <w:pStyle w:val="a5"/>
        <w:numPr>
          <w:ilvl w:val="4"/>
          <w:numId w:val="9"/>
        </w:numPr>
        <w:tabs>
          <w:tab w:val="left" w:pos="2145"/>
          <w:tab w:val="left" w:pos="4110"/>
          <w:tab w:val="left" w:pos="6110"/>
          <w:tab w:val="left" w:pos="7415"/>
          <w:tab w:val="left" w:pos="9501"/>
        </w:tabs>
        <w:spacing w:before="130" w:line="362" w:lineRule="auto"/>
        <w:ind w:right="230" w:firstLine="710"/>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r>
      <w:r>
        <w:rPr>
          <w:spacing w:val="-1"/>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логические и</w:t>
      </w:r>
      <w:r>
        <w:rPr>
          <w:spacing w:val="-2"/>
          <w:sz w:val="24"/>
        </w:rPr>
        <w:t xml:space="preserve"> </w:t>
      </w:r>
      <w:r>
        <w:rPr>
          <w:sz w:val="24"/>
        </w:rPr>
        <w:t>исследовательские</w:t>
      </w:r>
      <w:r>
        <w:rPr>
          <w:spacing w:val="1"/>
          <w:sz w:val="24"/>
        </w:rPr>
        <w:t xml:space="preserve"> </w:t>
      </w:r>
      <w:r>
        <w:rPr>
          <w:sz w:val="24"/>
        </w:rPr>
        <w:t>действия:</w:t>
      </w:r>
    </w:p>
    <w:p w14:paraId="4E052AD3" w14:textId="77777777" w:rsidR="0063402D" w:rsidRDefault="00745CC7">
      <w:pPr>
        <w:pStyle w:val="a4"/>
        <w:spacing w:line="360" w:lineRule="auto"/>
        <w:jc w:val="left"/>
      </w:pPr>
      <w:r>
        <w:t>анализировать,</w:t>
      </w:r>
      <w:r>
        <w:rPr>
          <w:spacing w:val="54"/>
        </w:rPr>
        <w:t xml:space="preserve"> </w:t>
      </w:r>
      <w:r>
        <w:t>устанавливать</w:t>
      </w:r>
      <w:r>
        <w:rPr>
          <w:spacing w:val="59"/>
        </w:rPr>
        <w:t xml:space="preserve"> </w:t>
      </w:r>
      <w:r>
        <w:t>аналогии</w:t>
      </w:r>
      <w:r>
        <w:rPr>
          <w:spacing w:val="49"/>
        </w:rPr>
        <w:t xml:space="preserve"> </w:t>
      </w:r>
      <w:r>
        <w:t>между</w:t>
      </w:r>
      <w:r>
        <w:rPr>
          <w:spacing w:val="48"/>
        </w:rPr>
        <w:t xml:space="preserve"> </w:t>
      </w:r>
      <w:r>
        <w:t>способами</w:t>
      </w:r>
      <w:r>
        <w:rPr>
          <w:spacing w:val="53"/>
        </w:rPr>
        <w:t xml:space="preserve"> </w:t>
      </w:r>
      <w:r>
        <w:t>выражения</w:t>
      </w:r>
      <w:r>
        <w:rPr>
          <w:spacing w:val="52"/>
        </w:rPr>
        <w:t xml:space="preserve"> </w:t>
      </w:r>
      <w:r>
        <w:t>мысли</w:t>
      </w:r>
      <w:r>
        <w:rPr>
          <w:spacing w:val="58"/>
        </w:rPr>
        <w:t xml:space="preserve"> </w:t>
      </w:r>
      <w:r>
        <w:t>средствами</w:t>
      </w:r>
      <w:r>
        <w:rPr>
          <w:spacing w:val="-57"/>
        </w:rPr>
        <w:t xml:space="preserve"> </w:t>
      </w:r>
      <w:r>
        <w:t>иностранного</w:t>
      </w:r>
      <w:r>
        <w:rPr>
          <w:spacing w:val="1"/>
        </w:rPr>
        <w:t xml:space="preserve"> </w:t>
      </w:r>
      <w:r>
        <w:t>и</w:t>
      </w:r>
      <w:r>
        <w:rPr>
          <w:spacing w:val="-2"/>
        </w:rPr>
        <w:t xml:space="preserve"> </w:t>
      </w:r>
      <w:r>
        <w:t>родного</w:t>
      </w:r>
      <w:r>
        <w:rPr>
          <w:spacing w:val="6"/>
        </w:rPr>
        <w:t xml:space="preserve"> </w:t>
      </w:r>
      <w:r>
        <w:t>языков;</w:t>
      </w:r>
    </w:p>
    <w:p w14:paraId="3748BA6B" w14:textId="77777777" w:rsidR="0063402D" w:rsidRDefault="00745CC7">
      <w:pPr>
        <w:pStyle w:val="a4"/>
        <w:spacing w:line="362" w:lineRule="auto"/>
        <w:ind w:right="228"/>
        <w:jc w:val="left"/>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 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57"/>
        </w:rPr>
        <w:t xml:space="preserve"> </w:t>
      </w:r>
      <w:r>
        <w:t>языка;</w:t>
      </w:r>
      <w:r>
        <w:rPr>
          <w:spacing w:val="-4"/>
        </w:rPr>
        <w:t xml:space="preserve"> </w:t>
      </w:r>
      <w:r>
        <w:t>сравнивать,</w:t>
      </w:r>
      <w:r>
        <w:rPr>
          <w:spacing w:val="-1"/>
        </w:rPr>
        <w:t xml:space="preserve"> </w:t>
      </w:r>
      <w:r>
        <w:t>классифицировать</w:t>
      </w:r>
      <w:r>
        <w:rPr>
          <w:spacing w:val="-1"/>
        </w:rPr>
        <w:t xml:space="preserve"> </w:t>
      </w:r>
      <w:r>
        <w:t>и</w:t>
      </w:r>
      <w:r>
        <w:rPr>
          <w:spacing w:val="-2"/>
        </w:rPr>
        <w:t xml:space="preserve"> </w:t>
      </w:r>
      <w:r>
        <w:t>обобщать</w:t>
      </w:r>
      <w:r>
        <w:rPr>
          <w:spacing w:val="2"/>
        </w:rPr>
        <w:t xml:space="preserve"> </w:t>
      </w:r>
      <w:r>
        <w:t>их;</w:t>
      </w:r>
    </w:p>
    <w:p w14:paraId="7C246592" w14:textId="77777777" w:rsidR="0063402D" w:rsidRDefault="00745CC7">
      <w:pPr>
        <w:pStyle w:val="a4"/>
        <w:spacing w:line="360" w:lineRule="auto"/>
        <w:jc w:val="left"/>
      </w:pPr>
      <w:r>
        <w:t>выявлять</w:t>
      </w:r>
      <w:r>
        <w:rPr>
          <w:spacing w:val="21"/>
        </w:rPr>
        <w:t xml:space="preserve"> </w:t>
      </w:r>
      <w:r>
        <w:t>признаки</w:t>
      </w:r>
      <w:r>
        <w:rPr>
          <w:spacing w:val="23"/>
        </w:rPr>
        <w:t xml:space="preserve"> </w:t>
      </w:r>
      <w:r>
        <w:t>и</w:t>
      </w:r>
      <w:r>
        <w:rPr>
          <w:spacing w:val="23"/>
        </w:rPr>
        <w:t xml:space="preserve"> </w:t>
      </w:r>
      <w:r>
        <w:t>свойства</w:t>
      </w:r>
      <w:r>
        <w:rPr>
          <w:spacing w:val="26"/>
        </w:rPr>
        <w:t xml:space="preserve"> </w:t>
      </w:r>
      <w:r>
        <w:t>языковых</w:t>
      </w:r>
      <w:r>
        <w:rPr>
          <w:spacing w:val="22"/>
        </w:rPr>
        <w:t xml:space="preserve"> </w:t>
      </w:r>
      <w:r>
        <w:t>единиц</w:t>
      </w:r>
      <w:r>
        <w:rPr>
          <w:spacing w:val="22"/>
        </w:rPr>
        <w:t xml:space="preserve"> </w:t>
      </w:r>
      <w:r>
        <w:t>и</w:t>
      </w:r>
      <w:r>
        <w:rPr>
          <w:spacing w:val="27"/>
        </w:rPr>
        <w:t xml:space="preserve"> </w:t>
      </w:r>
      <w:r>
        <w:t>языковых</w:t>
      </w:r>
      <w:r>
        <w:rPr>
          <w:spacing w:val="22"/>
        </w:rPr>
        <w:t xml:space="preserve"> </w:t>
      </w:r>
      <w:r>
        <w:t>явлений</w:t>
      </w:r>
      <w:r>
        <w:rPr>
          <w:spacing w:val="23"/>
        </w:rPr>
        <w:t xml:space="preserve"> </w:t>
      </w:r>
      <w:r>
        <w:t>иностранного</w:t>
      </w:r>
      <w:r>
        <w:rPr>
          <w:spacing w:val="25"/>
        </w:rPr>
        <w:t xml:space="preserve"> </w:t>
      </w:r>
      <w:r>
        <w:t>языка</w:t>
      </w:r>
      <w:r>
        <w:rPr>
          <w:spacing w:val="-57"/>
        </w:rPr>
        <w:t xml:space="preserve"> </w:t>
      </w:r>
      <w:r>
        <w:t>(например,</w:t>
      </w:r>
      <w:r>
        <w:rPr>
          <w:spacing w:val="-2"/>
        </w:rPr>
        <w:t xml:space="preserve"> </w:t>
      </w:r>
      <w:r>
        <w:t>грамматических</w:t>
      </w:r>
      <w:r>
        <w:rPr>
          <w:spacing w:val="-3"/>
        </w:rPr>
        <w:t xml:space="preserve"> </w:t>
      </w:r>
      <w:r>
        <w:t>конструкции</w:t>
      </w:r>
      <w:r>
        <w:rPr>
          <w:spacing w:val="3"/>
        </w:rPr>
        <w:t xml:space="preserve"> </w:t>
      </w:r>
      <w:r>
        <w:t>и</w:t>
      </w:r>
      <w:r>
        <w:rPr>
          <w:spacing w:val="2"/>
        </w:rPr>
        <w:t xml:space="preserve"> </w:t>
      </w:r>
      <w:r>
        <w:t>их</w:t>
      </w:r>
      <w:r>
        <w:rPr>
          <w:spacing w:val="-8"/>
        </w:rPr>
        <w:t xml:space="preserve"> </w:t>
      </w:r>
      <w:r>
        <w:t>функций);</w:t>
      </w:r>
    </w:p>
    <w:p w14:paraId="1B5995EA" w14:textId="77777777" w:rsidR="0063402D" w:rsidRDefault="00745CC7">
      <w:pPr>
        <w:pStyle w:val="a4"/>
        <w:tabs>
          <w:tab w:val="left" w:pos="2421"/>
          <w:tab w:val="left" w:pos="3476"/>
          <w:tab w:val="left" w:pos="4334"/>
          <w:tab w:val="left" w:pos="4799"/>
          <w:tab w:val="left" w:pos="5816"/>
          <w:tab w:val="left" w:pos="6891"/>
          <w:tab w:val="left" w:pos="7361"/>
          <w:tab w:val="left" w:pos="8967"/>
        </w:tabs>
        <w:spacing w:line="362" w:lineRule="auto"/>
        <w:ind w:right="233"/>
        <w:jc w:val="left"/>
      </w:pPr>
      <w:r>
        <w:t>сравнивать</w:t>
      </w:r>
      <w:r>
        <w:tab/>
        <w:t>разные</w:t>
      </w:r>
      <w:r>
        <w:tab/>
        <w:t>типы</w:t>
      </w:r>
      <w:r>
        <w:tab/>
        <w:t>и</w:t>
      </w:r>
      <w:r>
        <w:tab/>
        <w:t>жанры</w:t>
      </w:r>
      <w:r>
        <w:tab/>
        <w:t>устных</w:t>
      </w:r>
      <w:r>
        <w:tab/>
        <w:t>и</w:t>
      </w:r>
      <w:r>
        <w:tab/>
        <w:t>письменных</w:t>
      </w:r>
      <w:r>
        <w:tab/>
      </w:r>
      <w:r>
        <w:rPr>
          <w:spacing w:val="-1"/>
        </w:rPr>
        <w:t>высказываний</w:t>
      </w:r>
      <w:r>
        <w:rPr>
          <w:spacing w:val="-57"/>
        </w:rPr>
        <w:t xml:space="preserve"> </w:t>
      </w:r>
      <w:r>
        <w:t>на иностранном</w:t>
      </w:r>
      <w:r>
        <w:rPr>
          <w:spacing w:val="3"/>
        </w:rPr>
        <w:t xml:space="preserve"> </w:t>
      </w:r>
      <w:r>
        <w:t>языке;</w:t>
      </w:r>
    </w:p>
    <w:p w14:paraId="56D8FFDB" w14:textId="77777777" w:rsidR="0063402D" w:rsidRDefault="00745CC7">
      <w:pPr>
        <w:pStyle w:val="a4"/>
        <w:spacing w:line="273" w:lineRule="exact"/>
        <w:ind w:left="944" w:firstLine="0"/>
        <w:jc w:val="left"/>
      </w:pPr>
      <w:r>
        <w:t>различать в</w:t>
      </w:r>
      <w:r>
        <w:rPr>
          <w:spacing w:val="-3"/>
        </w:rPr>
        <w:t xml:space="preserve"> </w:t>
      </w:r>
      <w:r>
        <w:t>иноязычном</w:t>
      </w:r>
      <w:r>
        <w:rPr>
          <w:spacing w:val="-4"/>
        </w:rPr>
        <w:t xml:space="preserve"> </w:t>
      </w:r>
      <w:r>
        <w:t>устном</w:t>
      </w:r>
      <w:r>
        <w:rPr>
          <w:spacing w:val="1"/>
        </w:rPr>
        <w:t xml:space="preserve"> </w:t>
      </w:r>
      <w:r>
        <w:t>и</w:t>
      </w:r>
      <w:r>
        <w:rPr>
          <w:spacing w:val="-4"/>
        </w:rPr>
        <w:t xml:space="preserve"> </w:t>
      </w:r>
      <w:r>
        <w:t>письменном</w:t>
      </w:r>
      <w:r>
        <w:rPr>
          <w:spacing w:val="-8"/>
        </w:rPr>
        <w:t xml:space="preserve"> </w:t>
      </w:r>
      <w:r>
        <w:t>тексте</w:t>
      </w:r>
      <w:r>
        <w:rPr>
          <w:spacing w:val="6"/>
        </w:rPr>
        <w:t xml:space="preserve"> </w:t>
      </w:r>
      <w:r>
        <w:t>-</w:t>
      </w:r>
      <w:r>
        <w:rPr>
          <w:spacing w:val="1"/>
        </w:rPr>
        <w:t xml:space="preserve"> </w:t>
      </w:r>
      <w:r>
        <w:t>факт и</w:t>
      </w:r>
      <w:r>
        <w:rPr>
          <w:spacing w:val="-4"/>
        </w:rPr>
        <w:t xml:space="preserve"> </w:t>
      </w:r>
      <w:r>
        <w:t>мнение;</w:t>
      </w:r>
    </w:p>
    <w:p w14:paraId="5DDC6A32" w14:textId="77777777" w:rsidR="0063402D" w:rsidRDefault="00745CC7">
      <w:pPr>
        <w:pStyle w:val="a4"/>
        <w:spacing w:before="127" w:line="360" w:lineRule="auto"/>
        <w:ind w:right="226"/>
      </w:pPr>
      <w:r>
        <w:t xml:space="preserve">анализировать   </w:t>
      </w:r>
      <w:r>
        <w:rPr>
          <w:spacing w:val="54"/>
        </w:rPr>
        <w:t xml:space="preserve"> </w:t>
      </w:r>
      <w:r>
        <w:t xml:space="preserve">структурно   </w:t>
      </w:r>
      <w:r>
        <w:rPr>
          <w:spacing w:val="3"/>
        </w:rPr>
        <w:t xml:space="preserve"> </w:t>
      </w:r>
      <w:r>
        <w:t xml:space="preserve">и   </w:t>
      </w:r>
      <w:r>
        <w:rPr>
          <w:spacing w:val="54"/>
        </w:rPr>
        <w:t xml:space="preserve"> </w:t>
      </w:r>
      <w:r>
        <w:t xml:space="preserve">содержательно   </w:t>
      </w:r>
      <w:r>
        <w:rPr>
          <w:spacing w:val="57"/>
        </w:rPr>
        <w:t xml:space="preserve"> </w:t>
      </w:r>
      <w:r>
        <w:t xml:space="preserve">разные   </w:t>
      </w:r>
      <w:r>
        <w:rPr>
          <w:spacing w:val="52"/>
        </w:rPr>
        <w:t xml:space="preserve"> </w:t>
      </w:r>
      <w:r>
        <w:t xml:space="preserve">типы   </w:t>
      </w:r>
      <w:r>
        <w:rPr>
          <w:spacing w:val="58"/>
        </w:rPr>
        <w:t xml:space="preserve"> </w:t>
      </w:r>
      <w:r>
        <w:t xml:space="preserve">и   </w:t>
      </w:r>
      <w:r>
        <w:rPr>
          <w:spacing w:val="58"/>
        </w:rPr>
        <w:t xml:space="preserve"> </w:t>
      </w:r>
      <w:r>
        <w:t xml:space="preserve">жанры   </w:t>
      </w:r>
      <w:r>
        <w:rPr>
          <w:spacing w:val="54"/>
        </w:rPr>
        <w:t xml:space="preserve"> </w:t>
      </w:r>
      <w:r>
        <w:t>устных</w:t>
      </w:r>
      <w:r>
        <w:rPr>
          <w:spacing w:val="-58"/>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2"/>
        </w:rPr>
        <w:t xml:space="preserve"> </w:t>
      </w:r>
      <w:r>
        <w:t>анализа</w:t>
      </w:r>
      <w:r>
        <w:rPr>
          <w:spacing w:val="1"/>
        </w:rPr>
        <w:t xml:space="preserve"> </w:t>
      </w:r>
      <w:r>
        <w:t>в</w:t>
      </w:r>
      <w:r>
        <w:rPr>
          <w:spacing w:val="-1"/>
        </w:rPr>
        <w:t xml:space="preserve"> </w:t>
      </w:r>
      <w:r>
        <w:t>собственных</w:t>
      </w:r>
      <w:r>
        <w:rPr>
          <w:spacing w:val="-3"/>
        </w:rPr>
        <w:t xml:space="preserve"> </w:t>
      </w:r>
      <w:r>
        <w:t>высказывания;</w:t>
      </w:r>
    </w:p>
    <w:p w14:paraId="6BE2E0BF" w14:textId="77777777" w:rsidR="0063402D" w:rsidRDefault="00745CC7">
      <w:pPr>
        <w:pStyle w:val="a4"/>
        <w:tabs>
          <w:tab w:val="left" w:pos="2700"/>
          <w:tab w:val="left" w:pos="3631"/>
          <w:tab w:val="left" w:pos="5953"/>
          <w:tab w:val="left" w:pos="7239"/>
          <w:tab w:val="left" w:pos="9048"/>
        </w:tabs>
        <w:spacing w:before="1" w:line="360" w:lineRule="auto"/>
        <w:ind w:right="226"/>
      </w:pPr>
      <w:r>
        <w:t>проводить</w:t>
      </w:r>
      <w:r>
        <w:tab/>
        <w:t>по</w:t>
      </w:r>
      <w:r>
        <w:tab/>
        <w:t>предложенному</w:t>
      </w:r>
      <w:r>
        <w:tab/>
        <w:t>плану</w:t>
      </w:r>
      <w:r>
        <w:tab/>
        <w:t>небольшое</w:t>
      </w:r>
      <w:r>
        <w:tab/>
      </w:r>
      <w:r>
        <w:rPr>
          <w:spacing w:val="-1"/>
        </w:rPr>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3"/>
        </w:rPr>
        <w:t xml:space="preserve"> </w:t>
      </w:r>
      <w:r>
        <w:t>социокультурных</w:t>
      </w:r>
      <w:r>
        <w:rPr>
          <w:spacing w:val="-3"/>
        </w:rPr>
        <w:t xml:space="preserve"> </w:t>
      </w:r>
      <w:r>
        <w:t>явлений;</w:t>
      </w:r>
    </w:p>
    <w:p w14:paraId="79D4DE65" w14:textId="77777777" w:rsidR="0063402D" w:rsidRDefault="00745CC7">
      <w:pPr>
        <w:pStyle w:val="a4"/>
        <w:spacing w:before="2" w:line="360" w:lineRule="auto"/>
        <w:ind w:right="232"/>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2"/>
        </w:rPr>
        <w:t xml:space="preserve"> </w:t>
      </w:r>
      <w:r>
        <w:t>языковых</w:t>
      </w:r>
      <w:r>
        <w:rPr>
          <w:spacing w:val="-4"/>
        </w:rPr>
        <w:t xml:space="preserve"> </w:t>
      </w:r>
      <w:r>
        <w:t>явлений;</w:t>
      </w:r>
      <w:r>
        <w:rPr>
          <w:spacing w:val="-4"/>
        </w:rPr>
        <w:t xml:space="preserve"> </w:t>
      </w:r>
      <w:r>
        <w:t>осуществлять</w:t>
      </w:r>
      <w:r>
        <w:rPr>
          <w:spacing w:val="1"/>
        </w:rPr>
        <w:t xml:space="preserve"> </w:t>
      </w:r>
      <w:r>
        <w:t>проверку</w:t>
      </w:r>
      <w:r>
        <w:rPr>
          <w:spacing w:val="-8"/>
        </w:rPr>
        <w:t xml:space="preserve"> </w:t>
      </w:r>
      <w:r>
        <w:t>гипотезы;</w:t>
      </w:r>
    </w:p>
    <w:p w14:paraId="7664AED1" w14:textId="77777777" w:rsidR="0063402D" w:rsidRDefault="00745CC7">
      <w:pPr>
        <w:pStyle w:val="a4"/>
        <w:spacing w:line="360" w:lineRule="auto"/>
        <w:ind w:right="22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явлениями;</w:t>
      </w:r>
    </w:p>
    <w:p w14:paraId="0F9377F2" w14:textId="77777777" w:rsidR="0063402D" w:rsidRDefault="00745CC7">
      <w:pPr>
        <w:pStyle w:val="a4"/>
        <w:tabs>
          <w:tab w:val="left" w:pos="2209"/>
          <w:tab w:val="left" w:pos="3548"/>
          <w:tab w:val="left" w:pos="5107"/>
          <w:tab w:val="left" w:pos="6887"/>
          <w:tab w:val="left" w:pos="7650"/>
          <w:tab w:val="left" w:pos="9858"/>
        </w:tabs>
        <w:spacing w:before="1" w:line="360" w:lineRule="auto"/>
        <w:ind w:right="226"/>
      </w:pPr>
      <w:r>
        <w:t>представлять результаты исследования в устной и письменной форме, в виде электронной</w:t>
      </w:r>
      <w:r>
        <w:rPr>
          <w:spacing w:val="1"/>
        </w:rPr>
        <w:t xml:space="preserve"> </w:t>
      </w:r>
      <w:r>
        <w:t>презентации,</w:t>
      </w:r>
      <w:r>
        <w:tab/>
        <w:t>схемы,</w:t>
      </w:r>
      <w:r>
        <w:tab/>
        <w:t>таблицы,</w:t>
      </w:r>
      <w:r>
        <w:tab/>
        <w:t>диаграммы</w:t>
      </w:r>
      <w:r>
        <w:tab/>
        <w:t>и</w:t>
      </w:r>
      <w:r>
        <w:tab/>
        <w:t xml:space="preserve">других         </w:t>
      </w:r>
      <w:r>
        <w:rPr>
          <w:spacing w:val="24"/>
        </w:rPr>
        <w:t xml:space="preserve"> </w:t>
      </w:r>
      <w:r>
        <w:t>на</w:t>
      </w:r>
      <w:r>
        <w:tab/>
      </w:r>
      <w:r>
        <w:rPr>
          <w:spacing w:val="-1"/>
        </w:rPr>
        <w:t>уроке</w:t>
      </w:r>
    </w:p>
    <w:p w14:paraId="276D47AC" w14:textId="77777777" w:rsidR="0063402D" w:rsidRDefault="0063402D">
      <w:pPr>
        <w:spacing w:line="360" w:lineRule="auto"/>
        <w:sectPr w:rsidR="0063402D">
          <w:pgSz w:w="11910" w:h="16840"/>
          <w:pgMar w:top="820" w:right="340" w:bottom="280" w:left="900" w:header="569" w:footer="0" w:gutter="0"/>
          <w:cols w:space="720"/>
        </w:sectPr>
      </w:pPr>
    </w:p>
    <w:p w14:paraId="26635346" w14:textId="77777777" w:rsidR="0063402D" w:rsidRDefault="00745CC7">
      <w:pPr>
        <w:pStyle w:val="a4"/>
        <w:spacing w:before="7"/>
        <w:ind w:firstLine="0"/>
      </w:pPr>
      <w:r>
        <w:lastRenderedPageBreak/>
        <w:t>или во внеурочной деятельности;</w:t>
      </w:r>
    </w:p>
    <w:p w14:paraId="4B7E6A56" w14:textId="77777777" w:rsidR="0063402D" w:rsidRDefault="00745CC7">
      <w:pPr>
        <w:pStyle w:val="a4"/>
        <w:tabs>
          <w:tab w:val="left" w:pos="2815"/>
          <w:tab w:val="left" w:pos="4734"/>
          <w:tab w:val="left" w:pos="6932"/>
          <w:tab w:val="left" w:pos="9436"/>
        </w:tabs>
        <w:spacing w:before="142" w:line="360" w:lineRule="auto"/>
        <w:ind w:right="230"/>
      </w:pPr>
      <w:r>
        <w:t>проводить</w:t>
      </w:r>
      <w:r>
        <w:tab/>
        <w:t>небольшое</w:t>
      </w:r>
      <w:r>
        <w:tab/>
        <w:t>исследование</w:t>
      </w:r>
      <w:r>
        <w:tab/>
        <w:t>межкультурного</w:t>
      </w:r>
      <w:r>
        <w:tab/>
      </w:r>
      <w:r>
        <w:rPr>
          <w:spacing w:val="-2"/>
        </w:rPr>
        <w:t>характера</w:t>
      </w:r>
      <w:r>
        <w:rPr>
          <w:spacing w:val="-58"/>
        </w:rPr>
        <w:t xml:space="preserve"> </w:t>
      </w:r>
      <w:r>
        <w:t>по установлению соответствий и различий в культурных особенностях родной страны и страны</w:t>
      </w:r>
      <w:r>
        <w:rPr>
          <w:spacing w:val="1"/>
        </w:rPr>
        <w:t xml:space="preserve"> </w:t>
      </w:r>
      <w:r>
        <w:t>изучаемого</w:t>
      </w:r>
      <w:r>
        <w:rPr>
          <w:spacing w:val="5"/>
        </w:rPr>
        <w:t xml:space="preserve"> </w:t>
      </w:r>
      <w:r>
        <w:t>языка.</w:t>
      </w:r>
    </w:p>
    <w:p w14:paraId="4BC25123" w14:textId="77777777" w:rsidR="0063402D" w:rsidRDefault="00745CC7" w:rsidP="000A4911">
      <w:pPr>
        <w:pStyle w:val="a5"/>
        <w:numPr>
          <w:ilvl w:val="4"/>
          <w:numId w:val="9"/>
        </w:numPr>
        <w:tabs>
          <w:tab w:val="left" w:pos="2145"/>
        </w:tabs>
        <w:spacing w:line="362"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8"/>
          <w:sz w:val="24"/>
        </w:rPr>
        <w:t xml:space="preserve"> </w:t>
      </w:r>
      <w:r>
        <w:rPr>
          <w:sz w:val="24"/>
        </w:rPr>
        <w:t>с</w:t>
      </w:r>
      <w:r>
        <w:rPr>
          <w:spacing w:val="1"/>
          <w:sz w:val="24"/>
        </w:rPr>
        <w:t xml:space="preserve"> </w:t>
      </w:r>
      <w:r>
        <w:rPr>
          <w:sz w:val="24"/>
        </w:rPr>
        <w:t>информацией:</w:t>
      </w:r>
    </w:p>
    <w:p w14:paraId="78AF9B21" w14:textId="77777777" w:rsidR="0063402D" w:rsidRDefault="00745CC7">
      <w:pPr>
        <w:pStyle w:val="a4"/>
        <w:spacing w:line="360" w:lineRule="auto"/>
        <w:ind w:right="229"/>
      </w:pPr>
      <w:r>
        <w:t>использовать в соответствии с коммуникативной задачей различные стратегии чтения 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2"/>
        </w:rPr>
        <w:t xml:space="preserve"> </w:t>
      </w:r>
      <w:r>
        <w:t>информации,</w:t>
      </w:r>
      <w:r>
        <w:rPr>
          <w:spacing w:val="4"/>
        </w:rPr>
        <w:t xml:space="preserve"> </w:t>
      </w:r>
      <w:r>
        <w:t>с</w:t>
      </w:r>
      <w:r>
        <w:rPr>
          <w:spacing w:val="-4"/>
        </w:rPr>
        <w:t xml:space="preserve"> </w:t>
      </w:r>
      <w:r>
        <w:t>полным</w:t>
      </w:r>
      <w:r>
        <w:rPr>
          <w:spacing w:val="2"/>
        </w:rPr>
        <w:t xml:space="preserve"> </w:t>
      </w:r>
      <w:r>
        <w:t>пониманием);</w:t>
      </w:r>
    </w:p>
    <w:p w14:paraId="03DF4504" w14:textId="77777777" w:rsidR="0063402D" w:rsidRDefault="00745CC7">
      <w:pPr>
        <w:pStyle w:val="a4"/>
        <w:spacing w:line="362" w:lineRule="auto"/>
        <w:ind w:right="227"/>
      </w:pPr>
      <w:r>
        <w:t>полно и точно понимать прочитанный текст на основе его информационной переработки</w:t>
      </w:r>
      <w:r>
        <w:rPr>
          <w:spacing w:val="1"/>
        </w:rPr>
        <w:t xml:space="preserve"> </w:t>
      </w:r>
      <w:r>
        <w:t>(смыслового</w:t>
      </w:r>
      <w:r>
        <w:rPr>
          <w:spacing w:val="4"/>
        </w:rPr>
        <w:t xml:space="preserve"> </w:t>
      </w:r>
      <w:r>
        <w:t>и</w:t>
      </w:r>
      <w:r>
        <w:rPr>
          <w:spacing w:val="-3"/>
        </w:rPr>
        <w:t xml:space="preserve"> </w:t>
      </w:r>
      <w:r>
        <w:t>структурного</w:t>
      </w:r>
      <w:r>
        <w:rPr>
          <w:spacing w:val="5"/>
        </w:rPr>
        <w:t xml:space="preserve"> </w:t>
      </w:r>
      <w:r>
        <w:t>анализа</w:t>
      </w:r>
      <w:r>
        <w:rPr>
          <w:spacing w:val="-10"/>
        </w:rPr>
        <w:t xml:space="preserve"> </w:t>
      </w:r>
      <w:r>
        <w:t>отдельных</w:t>
      </w:r>
      <w:r>
        <w:rPr>
          <w:spacing w:val="-5"/>
        </w:rPr>
        <w:t xml:space="preserve"> </w:t>
      </w:r>
      <w:r>
        <w:t>частей</w:t>
      </w:r>
      <w:r>
        <w:rPr>
          <w:spacing w:val="1"/>
        </w:rPr>
        <w:t xml:space="preserve"> </w:t>
      </w:r>
      <w:r>
        <w:t>текста,</w:t>
      </w:r>
      <w:r>
        <w:rPr>
          <w:spacing w:val="3"/>
        </w:rPr>
        <w:t xml:space="preserve"> </w:t>
      </w:r>
      <w:r>
        <w:t>выборочного</w:t>
      </w:r>
      <w:r>
        <w:rPr>
          <w:spacing w:val="1"/>
        </w:rPr>
        <w:t xml:space="preserve"> </w:t>
      </w:r>
      <w:r>
        <w:t>перевода);</w:t>
      </w:r>
    </w:p>
    <w:p w14:paraId="27676007" w14:textId="77777777" w:rsidR="0063402D" w:rsidRDefault="00745CC7">
      <w:pPr>
        <w:pStyle w:val="a4"/>
        <w:spacing w:line="360" w:lineRule="auto"/>
        <w:ind w:left="944" w:right="235" w:firstLine="0"/>
      </w:pPr>
      <w:r>
        <w:t>фиксировать информацию доступными средствами (в виде ключевых слов, плана, тезисов);</w:t>
      </w:r>
      <w:r>
        <w:rPr>
          <w:spacing w:val="1"/>
        </w:rPr>
        <w:t xml:space="preserve"> </w:t>
      </w:r>
      <w:r>
        <w:t>оценивать</w:t>
      </w:r>
      <w:r>
        <w:rPr>
          <w:spacing w:val="3"/>
        </w:rPr>
        <w:t xml:space="preserve"> </w:t>
      </w:r>
      <w:r>
        <w:t>достоверность</w:t>
      </w:r>
      <w:r>
        <w:rPr>
          <w:spacing w:val="-2"/>
        </w:rPr>
        <w:t xml:space="preserve"> </w:t>
      </w:r>
      <w:r>
        <w:t>информации,</w:t>
      </w:r>
      <w:r>
        <w:rPr>
          <w:spacing w:val="4"/>
        </w:rPr>
        <w:t xml:space="preserve"> </w:t>
      </w:r>
      <w:r>
        <w:t>полученной</w:t>
      </w:r>
      <w:r>
        <w:rPr>
          <w:spacing w:val="3"/>
        </w:rPr>
        <w:t xml:space="preserve"> </w:t>
      </w:r>
      <w:r>
        <w:t>из</w:t>
      </w:r>
      <w:r>
        <w:rPr>
          <w:spacing w:val="-2"/>
        </w:rPr>
        <w:t xml:space="preserve"> </w:t>
      </w:r>
      <w:r>
        <w:t>иноязычных</w:t>
      </w:r>
      <w:r>
        <w:rPr>
          <w:spacing w:val="-2"/>
        </w:rPr>
        <w:t xml:space="preserve"> </w:t>
      </w:r>
      <w:r>
        <w:t>источников,</w:t>
      </w:r>
      <w:r>
        <w:rPr>
          <w:spacing w:val="4"/>
        </w:rPr>
        <w:t xml:space="preserve"> </w:t>
      </w:r>
      <w:r>
        <w:t>критически</w:t>
      </w:r>
    </w:p>
    <w:p w14:paraId="43DBC183" w14:textId="77777777" w:rsidR="0063402D" w:rsidRDefault="00745CC7">
      <w:pPr>
        <w:pStyle w:val="a4"/>
        <w:spacing w:line="362" w:lineRule="auto"/>
        <w:ind w:right="225" w:firstLine="0"/>
      </w:pP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позиций,</w:t>
      </w:r>
      <w:r>
        <w:rPr>
          <w:spacing w:val="1"/>
        </w:rPr>
        <w:t xml:space="preserve"> </w:t>
      </w:r>
      <w:r>
        <w:t>распознавать</w:t>
      </w:r>
      <w:r>
        <w:rPr>
          <w:spacing w:val="1"/>
        </w:rPr>
        <w:t xml:space="preserve"> </w:t>
      </w:r>
      <w:r>
        <w:t>и</w:t>
      </w:r>
      <w:r>
        <w:rPr>
          <w:spacing w:val="1"/>
        </w:rPr>
        <w:t xml:space="preserve"> </w:t>
      </w:r>
      <w:r>
        <w:t>фиксировать</w:t>
      </w:r>
      <w:r>
        <w:rPr>
          <w:spacing w:val="1"/>
        </w:rPr>
        <w:t xml:space="preserve"> </w:t>
      </w:r>
      <w:r>
        <w:t>противоречия</w:t>
      </w:r>
      <w:r>
        <w:rPr>
          <w:spacing w:val="-4"/>
        </w:rPr>
        <w:t xml:space="preserve"> </w:t>
      </w:r>
      <w:r>
        <w:t>в</w:t>
      </w:r>
      <w:r>
        <w:rPr>
          <w:spacing w:val="-1"/>
        </w:rPr>
        <w:t xml:space="preserve"> </w:t>
      </w:r>
      <w:r>
        <w:t>информационных</w:t>
      </w:r>
      <w:r>
        <w:rPr>
          <w:spacing w:val="-3"/>
        </w:rPr>
        <w:t xml:space="preserve"> </w:t>
      </w:r>
      <w:r>
        <w:t>источниках;</w:t>
      </w:r>
    </w:p>
    <w:p w14:paraId="609B97AE" w14:textId="77777777" w:rsidR="0063402D" w:rsidRDefault="00745CC7">
      <w:pPr>
        <w:pStyle w:val="a4"/>
        <w:spacing w:line="273" w:lineRule="exact"/>
        <w:ind w:left="944" w:firstLine="0"/>
      </w:pPr>
      <w:r>
        <w:t>соблюдать</w:t>
      </w:r>
      <w:r>
        <w:rPr>
          <w:spacing w:val="-2"/>
        </w:rPr>
        <w:t xml:space="preserve"> </w:t>
      </w:r>
      <w:r>
        <w:t>информационную</w:t>
      </w:r>
      <w:r>
        <w:rPr>
          <w:spacing w:val="-4"/>
        </w:rPr>
        <w:t xml:space="preserve"> </w:t>
      </w:r>
      <w:r>
        <w:t>безопасность</w:t>
      </w:r>
      <w:r>
        <w:rPr>
          <w:spacing w:val="-3"/>
        </w:rPr>
        <w:t xml:space="preserve"> </w:t>
      </w:r>
      <w:r>
        <w:t>при</w:t>
      </w:r>
      <w:r>
        <w:rPr>
          <w:spacing w:val="-6"/>
        </w:rPr>
        <w:t xml:space="preserve"> </w:t>
      </w:r>
      <w:r>
        <w:t>работе</w:t>
      </w:r>
      <w:r>
        <w:rPr>
          <w:spacing w:val="-3"/>
        </w:rPr>
        <w:t xml:space="preserve"> </w:t>
      </w:r>
      <w:r>
        <w:t>в</w:t>
      </w:r>
      <w:r>
        <w:rPr>
          <w:spacing w:val="-5"/>
        </w:rPr>
        <w:t xml:space="preserve"> </w:t>
      </w:r>
      <w:r>
        <w:t>сети</w:t>
      </w:r>
      <w:r>
        <w:rPr>
          <w:spacing w:val="-2"/>
        </w:rPr>
        <w:t xml:space="preserve"> </w:t>
      </w:r>
      <w:r>
        <w:t>Интернет.</w:t>
      </w:r>
    </w:p>
    <w:p w14:paraId="4C16C6ED" w14:textId="77777777" w:rsidR="0063402D" w:rsidRDefault="00745CC7" w:rsidP="000A4911">
      <w:pPr>
        <w:pStyle w:val="a5"/>
        <w:numPr>
          <w:ilvl w:val="4"/>
          <w:numId w:val="9"/>
        </w:numPr>
        <w:tabs>
          <w:tab w:val="left" w:pos="2145"/>
        </w:tabs>
        <w:spacing w:before="123" w:line="360" w:lineRule="auto"/>
        <w:ind w:right="236" w:firstLine="710"/>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20DA4E56" w14:textId="77777777" w:rsidR="0063402D" w:rsidRDefault="00745CC7">
      <w:pPr>
        <w:pStyle w:val="a4"/>
        <w:tabs>
          <w:tab w:val="left" w:pos="2382"/>
          <w:tab w:val="left" w:pos="3836"/>
          <w:tab w:val="left" w:pos="5861"/>
          <w:tab w:val="left" w:pos="6774"/>
          <w:tab w:val="left" w:pos="8985"/>
        </w:tabs>
        <w:spacing w:before="3" w:line="360" w:lineRule="auto"/>
        <w:ind w:right="231"/>
      </w:pPr>
      <w:r>
        <w:t>воспринимать и создавать собственные диалогические и монологические высказывания на</w:t>
      </w:r>
      <w:r>
        <w:rPr>
          <w:spacing w:val="1"/>
        </w:rPr>
        <w:t xml:space="preserve"> </w:t>
      </w:r>
      <w:r>
        <w:t>иностранном</w:t>
      </w:r>
      <w:r>
        <w:tab/>
        <w:t>языке,</w:t>
      </w:r>
      <w:r>
        <w:tab/>
        <w:t>участвовать</w:t>
      </w:r>
      <w:r>
        <w:tab/>
        <w:t>в</w:t>
      </w:r>
      <w:r>
        <w:tab/>
        <w:t>обсуждениях,</w:t>
      </w:r>
      <w:r>
        <w:tab/>
      </w:r>
      <w:r>
        <w:rPr>
          <w:spacing w:val="-1"/>
        </w:rPr>
        <w:t>выступлениях</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14:paraId="71FC03B8" w14:textId="77777777" w:rsidR="0063402D" w:rsidRDefault="00745CC7">
      <w:pPr>
        <w:pStyle w:val="a4"/>
        <w:spacing w:line="362" w:lineRule="auto"/>
        <w:ind w:right="232"/>
      </w:pPr>
      <w:r>
        <w:t>развернуто, логично</w:t>
      </w:r>
      <w:r>
        <w:rPr>
          <w:spacing w:val="1"/>
        </w:rPr>
        <w:t xml:space="preserve"> </w:t>
      </w:r>
      <w:r>
        <w:t>и точно излагать свою точку зрения с использованием адекватных</w:t>
      </w:r>
      <w:r>
        <w:rPr>
          <w:spacing w:val="1"/>
        </w:rPr>
        <w:t xml:space="preserve"> </w:t>
      </w:r>
      <w:r>
        <w:t>языковых</w:t>
      </w:r>
      <w:r>
        <w:rPr>
          <w:spacing w:val="-4"/>
        </w:rPr>
        <w:t xml:space="preserve"> </w:t>
      </w:r>
      <w:r>
        <w:t>средств</w:t>
      </w:r>
      <w:r>
        <w:rPr>
          <w:spacing w:val="4"/>
        </w:rPr>
        <w:t xml:space="preserve"> </w:t>
      </w:r>
      <w:r>
        <w:t>изучаемого</w:t>
      </w:r>
      <w:r>
        <w:rPr>
          <w:spacing w:val="5"/>
        </w:rPr>
        <w:t xml:space="preserve"> </w:t>
      </w:r>
      <w:r>
        <w:t>иностранного</w:t>
      </w:r>
      <w:r>
        <w:rPr>
          <w:spacing w:val="2"/>
        </w:rPr>
        <w:t xml:space="preserve"> </w:t>
      </w:r>
      <w:r>
        <w:t>языка;</w:t>
      </w:r>
    </w:p>
    <w:p w14:paraId="6C2798CF" w14:textId="77777777" w:rsidR="0063402D" w:rsidRDefault="00745CC7">
      <w:pPr>
        <w:pStyle w:val="a4"/>
        <w:spacing w:line="360" w:lineRule="auto"/>
        <w:ind w:right="234"/>
      </w:pPr>
      <w:r>
        <w:t>выбирать и использовать выразительные средства языка и знаковых систем (текст, таблица,</w:t>
      </w:r>
      <w:r>
        <w:rPr>
          <w:spacing w:val="-57"/>
        </w:rPr>
        <w:t xml:space="preserve"> </w:t>
      </w:r>
      <w:r>
        <w:t>схема и</w:t>
      </w:r>
      <w:r>
        <w:rPr>
          <w:spacing w:val="2"/>
        </w:rPr>
        <w:t xml:space="preserve"> </w:t>
      </w:r>
      <w:r>
        <w:t>другие)</w:t>
      </w:r>
      <w:r>
        <w:rPr>
          <w:spacing w:val="3"/>
        </w:rPr>
        <w:t xml:space="preserve"> </w:t>
      </w:r>
      <w:r>
        <w:t>в</w:t>
      </w:r>
      <w:r>
        <w:rPr>
          <w:spacing w:val="6"/>
        </w:rPr>
        <w:t xml:space="preserve"> </w:t>
      </w:r>
      <w:r>
        <w:t>соответствии</w:t>
      </w:r>
      <w:r>
        <w:rPr>
          <w:spacing w:val="-2"/>
        </w:rPr>
        <w:t xml:space="preserve"> </w:t>
      </w:r>
      <w:r>
        <w:t>с коммуникативной</w:t>
      </w:r>
      <w:r>
        <w:rPr>
          <w:spacing w:val="-2"/>
        </w:rPr>
        <w:t xml:space="preserve"> </w:t>
      </w:r>
      <w:r>
        <w:t>задачей;</w:t>
      </w:r>
    </w:p>
    <w:p w14:paraId="461E3DDA" w14:textId="77777777" w:rsidR="0063402D" w:rsidRDefault="00745CC7">
      <w:pPr>
        <w:pStyle w:val="a4"/>
        <w:spacing w:line="360" w:lineRule="auto"/>
        <w:ind w:right="235"/>
      </w:pPr>
      <w:r>
        <w:t>осуществлять     смысловое     чтение     текста     с     учетом      коммуникативной     задачи</w:t>
      </w:r>
      <w:r>
        <w:rPr>
          <w:spacing w:val="1"/>
        </w:rPr>
        <w:t xml:space="preserve"> </w:t>
      </w:r>
      <w:r>
        <w:t>и вида текста, используя разные стратегии чтения (с пониманием основного содержания, с полным</w:t>
      </w:r>
      <w:r>
        <w:rPr>
          <w:spacing w:val="-57"/>
        </w:rPr>
        <w:t xml:space="preserve"> </w:t>
      </w:r>
      <w:r>
        <w:t>пониманием,</w:t>
      </w:r>
      <w:r>
        <w:rPr>
          <w:spacing w:val="-2"/>
        </w:rPr>
        <w:t xml:space="preserve"> </w:t>
      </w:r>
      <w:r>
        <w:t>с</w:t>
      </w:r>
      <w:r>
        <w:rPr>
          <w:spacing w:val="1"/>
        </w:rPr>
        <w:t xml:space="preserve"> </w:t>
      </w:r>
      <w:r>
        <w:t>нахождением</w:t>
      </w:r>
      <w:r>
        <w:rPr>
          <w:spacing w:val="-2"/>
        </w:rPr>
        <w:t xml:space="preserve"> </w:t>
      </w:r>
      <w:r>
        <w:t>интересующей</w:t>
      </w:r>
      <w:r>
        <w:rPr>
          <w:spacing w:val="3"/>
        </w:rPr>
        <w:t xml:space="preserve"> </w:t>
      </w:r>
      <w:r>
        <w:t>информации);</w:t>
      </w:r>
    </w:p>
    <w:p w14:paraId="1137A964" w14:textId="77777777" w:rsidR="0063402D" w:rsidRDefault="00745CC7">
      <w:pPr>
        <w:pStyle w:val="a4"/>
        <w:tabs>
          <w:tab w:val="left" w:pos="2406"/>
          <w:tab w:val="left" w:pos="3563"/>
          <w:tab w:val="left" w:pos="5074"/>
          <w:tab w:val="left" w:pos="6711"/>
          <w:tab w:val="left" w:pos="9263"/>
        </w:tabs>
        <w:spacing w:line="360" w:lineRule="auto"/>
        <w:ind w:right="232"/>
      </w:pPr>
      <w:r>
        <w:t>выстраивать и представлять в письменной форме логику решения коммуникативной задачи</w:t>
      </w:r>
      <w:r>
        <w:rPr>
          <w:spacing w:val="1"/>
        </w:rPr>
        <w:t xml:space="preserve"> </w:t>
      </w:r>
      <w:r>
        <w:t>(например,</w:t>
      </w:r>
      <w:r>
        <w:tab/>
        <w:t>в</w:t>
      </w:r>
      <w:r>
        <w:tab/>
        <w:t>виде</w:t>
      </w:r>
      <w:r>
        <w:tab/>
        <w:t>плана</w:t>
      </w:r>
      <w:r>
        <w:tab/>
        <w:t>высказывания,</w:t>
      </w:r>
      <w:r>
        <w:tab/>
      </w:r>
      <w:r>
        <w:rPr>
          <w:spacing w:val="-2"/>
        </w:rPr>
        <w:t>состоящего</w:t>
      </w:r>
      <w:r>
        <w:rPr>
          <w:spacing w:val="-58"/>
        </w:rPr>
        <w:t xml:space="preserve"> </w:t>
      </w:r>
      <w:r>
        <w:t>из</w:t>
      </w:r>
      <w:r>
        <w:rPr>
          <w:spacing w:val="2"/>
        </w:rPr>
        <w:t xml:space="preserve"> </w:t>
      </w:r>
      <w:r>
        <w:t>вопросов</w:t>
      </w:r>
      <w:r>
        <w:rPr>
          <w:spacing w:val="-1"/>
        </w:rPr>
        <w:t xml:space="preserve"> </w:t>
      </w:r>
      <w:r>
        <w:t>или</w:t>
      </w:r>
      <w:r>
        <w:rPr>
          <w:spacing w:val="3"/>
        </w:rPr>
        <w:t xml:space="preserve"> </w:t>
      </w:r>
      <w:r>
        <w:t>утверждений);</w:t>
      </w:r>
    </w:p>
    <w:p w14:paraId="1F6A28F6" w14:textId="77777777" w:rsidR="0063402D" w:rsidRDefault="00745CC7">
      <w:pPr>
        <w:pStyle w:val="a4"/>
        <w:spacing w:line="360" w:lineRule="auto"/>
        <w:ind w:right="234"/>
      </w:pPr>
      <w:r>
        <w:t>публично представлять на иностранном языке результаты выполненной проектной 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3"/>
        </w:rPr>
        <w:t xml:space="preserve"> </w:t>
      </w:r>
      <w:r>
        <w:t>выступления</w:t>
      </w:r>
      <w:r>
        <w:rPr>
          <w:spacing w:val="1"/>
        </w:rPr>
        <w:t xml:space="preserve"> </w:t>
      </w:r>
      <w:r>
        <w:t>с учетом</w:t>
      </w:r>
      <w:r>
        <w:rPr>
          <w:spacing w:val="-2"/>
        </w:rPr>
        <w:t xml:space="preserve"> </w:t>
      </w:r>
      <w:r>
        <w:t>особенностей</w:t>
      </w:r>
      <w:r>
        <w:rPr>
          <w:spacing w:val="1"/>
        </w:rPr>
        <w:t xml:space="preserve"> </w:t>
      </w:r>
      <w:r>
        <w:t>аудитории;</w:t>
      </w:r>
    </w:p>
    <w:p w14:paraId="46B231B8" w14:textId="77777777" w:rsidR="0063402D" w:rsidRDefault="00745CC7">
      <w:pPr>
        <w:pStyle w:val="a4"/>
        <w:spacing w:line="362" w:lineRule="auto"/>
        <w:ind w:right="236"/>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60"/>
        </w:rPr>
        <w:t xml:space="preserve"> </w:t>
      </w:r>
      <w:r>
        <w:t>выбранного</w:t>
      </w:r>
      <w:r>
        <w:rPr>
          <w:spacing w:val="1"/>
        </w:rPr>
        <w:t xml:space="preserve"> </w:t>
      </w:r>
      <w:r>
        <w:t>профиля</w:t>
      </w:r>
      <w:r>
        <w:rPr>
          <w:spacing w:val="-4"/>
        </w:rPr>
        <w:t xml:space="preserve"> </w:t>
      </w:r>
      <w:r>
        <w:t>с</w:t>
      </w:r>
      <w:r>
        <w:rPr>
          <w:spacing w:val="1"/>
        </w:rPr>
        <w:t xml:space="preserve"> </w:t>
      </w:r>
      <w:r>
        <w:t>целью</w:t>
      </w:r>
      <w:r>
        <w:rPr>
          <w:spacing w:val="-1"/>
        </w:rPr>
        <w:t xml:space="preserve"> </w:t>
      </w:r>
      <w:r>
        <w:t>решения</w:t>
      </w:r>
      <w:r>
        <w:rPr>
          <w:spacing w:val="-3"/>
        </w:rPr>
        <w:t xml:space="preserve"> </w:t>
      </w:r>
      <w:r>
        <w:t>поставленной</w:t>
      </w:r>
      <w:r>
        <w:rPr>
          <w:spacing w:val="2"/>
        </w:rPr>
        <w:t xml:space="preserve"> </w:t>
      </w:r>
      <w:r>
        <w:t>коммуникативной</w:t>
      </w:r>
      <w:r>
        <w:rPr>
          <w:spacing w:val="-2"/>
        </w:rPr>
        <w:t xml:space="preserve"> </w:t>
      </w:r>
      <w:r>
        <w:t>задачи.</w:t>
      </w:r>
    </w:p>
    <w:p w14:paraId="3D2A3D34" w14:textId="77777777" w:rsidR="0063402D" w:rsidRDefault="00745CC7" w:rsidP="000A4911">
      <w:pPr>
        <w:pStyle w:val="a5"/>
        <w:numPr>
          <w:ilvl w:val="4"/>
          <w:numId w:val="9"/>
        </w:numPr>
        <w:tabs>
          <w:tab w:val="left" w:pos="2145"/>
        </w:tabs>
        <w:spacing w:line="273" w:lineRule="exact"/>
        <w:ind w:left="2144"/>
        <w:rPr>
          <w:sz w:val="24"/>
        </w:rPr>
      </w:pPr>
      <w:r>
        <w:rPr>
          <w:sz w:val="24"/>
        </w:rPr>
        <w:t>Формирование</w:t>
      </w:r>
      <w:r>
        <w:rPr>
          <w:spacing w:val="71"/>
          <w:sz w:val="24"/>
        </w:rPr>
        <w:t xml:space="preserve"> </w:t>
      </w:r>
      <w:r>
        <w:rPr>
          <w:sz w:val="24"/>
        </w:rPr>
        <w:t xml:space="preserve">универсальных  </w:t>
      </w:r>
      <w:r>
        <w:rPr>
          <w:spacing w:val="11"/>
          <w:sz w:val="24"/>
        </w:rPr>
        <w:t xml:space="preserve"> </w:t>
      </w:r>
      <w:r>
        <w:rPr>
          <w:sz w:val="24"/>
        </w:rPr>
        <w:t xml:space="preserve">учебных  </w:t>
      </w:r>
      <w:r>
        <w:rPr>
          <w:spacing w:val="7"/>
          <w:sz w:val="24"/>
        </w:rPr>
        <w:t xml:space="preserve"> </w:t>
      </w:r>
      <w:r>
        <w:rPr>
          <w:sz w:val="24"/>
        </w:rPr>
        <w:t xml:space="preserve">регулятивных  </w:t>
      </w:r>
      <w:r>
        <w:rPr>
          <w:spacing w:val="6"/>
          <w:sz w:val="24"/>
        </w:rPr>
        <w:t xml:space="preserve"> </w:t>
      </w:r>
      <w:r>
        <w:rPr>
          <w:sz w:val="24"/>
        </w:rPr>
        <w:t xml:space="preserve">действий  </w:t>
      </w:r>
      <w:r>
        <w:rPr>
          <w:spacing w:val="13"/>
          <w:sz w:val="24"/>
        </w:rPr>
        <w:t xml:space="preserve"> </w:t>
      </w:r>
      <w:r>
        <w:rPr>
          <w:sz w:val="24"/>
        </w:rPr>
        <w:t>включает</w:t>
      </w:r>
    </w:p>
    <w:p w14:paraId="187ADA2C" w14:textId="77777777" w:rsidR="0063402D" w:rsidRDefault="0063402D">
      <w:pPr>
        <w:spacing w:line="273" w:lineRule="exact"/>
        <w:jc w:val="both"/>
        <w:rPr>
          <w:sz w:val="24"/>
        </w:rPr>
        <w:sectPr w:rsidR="0063402D">
          <w:pgSz w:w="11910" w:h="16840"/>
          <w:pgMar w:top="820" w:right="340" w:bottom="280" w:left="900" w:header="569" w:footer="0" w:gutter="0"/>
          <w:cols w:space="720"/>
        </w:sectPr>
      </w:pPr>
    </w:p>
    <w:p w14:paraId="3C107B23" w14:textId="77777777" w:rsidR="0063402D" w:rsidRDefault="00745CC7">
      <w:pPr>
        <w:pStyle w:val="a4"/>
        <w:spacing w:before="7"/>
        <w:ind w:firstLine="0"/>
        <w:jc w:val="left"/>
      </w:pPr>
      <w:r>
        <w:lastRenderedPageBreak/>
        <w:t>умения:</w:t>
      </w:r>
    </w:p>
    <w:p w14:paraId="5F50CD8C" w14:textId="77777777" w:rsidR="0063402D" w:rsidRDefault="00745CC7">
      <w:pPr>
        <w:pStyle w:val="a4"/>
        <w:spacing w:before="142" w:line="360" w:lineRule="auto"/>
        <w:ind w:right="228"/>
        <w:jc w:val="left"/>
      </w:pPr>
      <w:r>
        <w:t>планировать</w:t>
      </w:r>
      <w:r>
        <w:rPr>
          <w:spacing w:val="14"/>
        </w:rPr>
        <w:t xml:space="preserve"> </w:t>
      </w:r>
      <w:r>
        <w:t>организацию</w:t>
      </w:r>
      <w:r>
        <w:rPr>
          <w:spacing w:val="19"/>
        </w:rPr>
        <w:t xml:space="preserve"> </w:t>
      </w:r>
      <w:r>
        <w:t>совместной</w:t>
      </w:r>
      <w:r>
        <w:rPr>
          <w:spacing w:val="18"/>
        </w:rPr>
        <w:t xml:space="preserve"> </w:t>
      </w:r>
      <w:r>
        <w:t>работы,</w:t>
      </w:r>
      <w:r>
        <w:rPr>
          <w:spacing w:val="19"/>
        </w:rPr>
        <w:t xml:space="preserve"> </w:t>
      </w:r>
      <w:r>
        <w:t>распределять</w:t>
      </w:r>
      <w:r>
        <w:rPr>
          <w:spacing w:val="18"/>
        </w:rPr>
        <w:t xml:space="preserve"> </w:t>
      </w:r>
      <w:r>
        <w:t>задачи,</w:t>
      </w:r>
      <w:r>
        <w:rPr>
          <w:spacing w:val="19"/>
        </w:rPr>
        <w:t xml:space="preserve"> </w:t>
      </w:r>
      <w:r>
        <w:t>определять</w:t>
      </w:r>
      <w:r>
        <w:rPr>
          <w:spacing w:val="21"/>
        </w:rPr>
        <w:t xml:space="preserve"> </w:t>
      </w:r>
      <w:r>
        <w:t>свою</w:t>
      </w:r>
      <w:r>
        <w:rPr>
          <w:spacing w:val="15"/>
        </w:rPr>
        <w:t xml:space="preserve"> </w:t>
      </w:r>
      <w:r>
        <w:t>роль</w:t>
      </w:r>
      <w:r>
        <w:rPr>
          <w:spacing w:val="-57"/>
        </w:rPr>
        <w:t xml:space="preserve"> </w:t>
      </w:r>
      <w:r>
        <w:t>и</w:t>
      </w:r>
      <w:r>
        <w:rPr>
          <w:spacing w:val="2"/>
        </w:rPr>
        <w:t xml:space="preserve"> </w:t>
      </w:r>
      <w:r>
        <w:t>координировать</w:t>
      </w:r>
      <w:r>
        <w:rPr>
          <w:spacing w:val="-1"/>
        </w:rPr>
        <w:t xml:space="preserve"> </w:t>
      </w:r>
      <w:r>
        <w:t>свои</w:t>
      </w:r>
      <w:r>
        <w:rPr>
          <w:spacing w:val="-3"/>
        </w:rPr>
        <w:t xml:space="preserve"> </w:t>
      </w:r>
      <w:r>
        <w:t>действия</w:t>
      </w:r>
      <w:r>
        <w:rPr>
          <w:spacing w:val="-3"/>
        </w:rPr>
        <w:t xml:space="preserve"> </w:t>
      </w:r>
      <w:r>
        <w:t>с</w:t>
      </w:r>
      <w:r>
        <w:rPr>
          <w:spacing w:val="1"/>
        </w:rPr>
        <w:t xml:space="preserve"> </w:t>
      </w:r>
      <w:r>
        <w:t>другими</w:t>
      </w:r>
      <w:r>
        <w:rPr>
          <w:spacing w:val="2"/>
        </w:rPr>
        <w:t xml:space="preserve"> </w:t>
      </w:r>
      <w:r>
        <w:t>членами</w:t>
      </w:r>
      <w:r>
        <w:rPr>
          <w:spacing w:val="3"/>
        </w:rPr>
        <w:t xml:space="preserve"> </w:t>
      </w:r>
      <w:r>
        <w:t>команды;</w:t>
      </w:r>
    </w:p>
    <w:p w14:paraId="39EA59EA" w14:textId="77777777" w:rsidR="0063402D" w:rsidRDefault="00745CC7">
      <w:pPr>
        <w:pStyle w:val="a4"/>
        <w:tabs>
          <w:tab w:val="left" w:pos="2344"/>
          <w:tab w:val="left" w:pos="3327"/>
          <w:tab w:val="left" w:pos="3749"/>
          <w:tab w:val="left" w:pos="4982"/>
          <w:tab w:val="left" w:pos="6368"/>
          <w:tab w:val="left" w:pos="8056"/>
          <w:tab w:val="left" w:pos="8483"/>
        </w:tabs>
        <w:spacing w:line="360" w:lineRule="auto"/>
        <w:ind w:right="235"/>
        <w:jc w:val="left"/>
      </w:pPr>
      <w:r>
        <w:t>выполнять</w:t>
      </w:r>
      <w:r>
        <w:tab/>
        <w:t>работу</w:t>
      </w:r>
      <w:r>
        <w:tab/>
        <w:t>в</w:t>
      </w:r>
      <w:r>
        <w:tab/>
        <w:t>условиях</w:t>
      </w:r>
      <w:r>
        <w:tab/>
        <w:t>реального,</w:t>
      </w:r>
      <w:r>
        <w:tab/>
        <w:t>виртуального</w:t>
      </w:r>
      <w:r>
        <w:tab/>
        <w:t>и</w:t>
      </w:r>
      <w:r>
        <w:tab/>
      </w:r>
      <w:r>
        <w:rPr>
          <w:spacing w:val="-1"/>
        </w:rPr>
        <w:t>комбинированного</w:t>
      </w:r>
      <w:r>
        <w:rPr>
          <w:spacing w:val="-57"/>
        </w:rPr>
        <w:t xml:space="preserve"> </w:t>
      </w:r>
      <w:r>
        <w:t>взаимодействия;</w:t>
      </w:r>
    </w:p>
    <w:p w14:paraId="6E88289E" w14:textId="77777777" w:rsidR="0063402D" w:rsidRDefault="00745CC7">
      <w:pPr>
        <w:pStyle w:val="a4"/>
        <w:tabs>
          <w:tab w:val="left" w:pos="2349"/>
          <w:tab w:val="left" w:pos="3553"/>
          <w:tab w:val="left" w:pos="4162"/>
          <w:tab w:val="left" w:pos="5323"/>
          <w:tab w:val="left" w:pos="6752"/>
          <w:tab w:val="left" w:pos="8043"/>
          <w:tab w:val="left" w:pos="9544"/>
        </w:tabs>
        <w:spacing w:before="1" w:line="360" w:lineRule="auto"/>
        <w:ind w:right="229"/>
        <w:jc w:val="left"/>
      </w:pPr>
      <w:r>
        <w:t>оказывать</w:t>
      </w:r>
      <w:r>
        <w:tab/>
        <w:t>влияние</w:t>
      </w:r>
      <w:r>
        <w:tab/>
        <w:t>на</w:t>
      </w:r>
      <w:r>
        <w:tab/>
        <w:t>речевое</w:t>
      </w:r>
      <w:r>
        <w:tab/>
        <w:t>поведение</w:t>
      </w:r>
      <w:r>
        <w:tab/>
        <w:t>партнера</w:t>
      </w:r>
      <w:r>
        <w:tab/>
        <w:t>(например,</w:t>
      </w:r>
      <w:r>
        <w:tab/>
      </w:r>
      <w:r>
        <w:rPr>
          <w:spacing w:val="-1"/>
        </w:rPr>
        <w:t>поощряя</w:t>
      </w:r>
      <w:r>
        <w:rPr>
          <w:spacing w:val="-57"/>
        </w:rPr>
        <w:t xml:space="preserve"> </w:t>
      </w:r>
      <w:r>
        <w:t>его</w:t>
      </w:r>
      <w:r>
        <w:rPr>
          <w:spacing w:val="1"/>
        </w:rPr>
        <w:t xml:space="preserve"> </w:t>
      </w:r>
      <w:r>
        <w:t>продолжать</w:t>
      </w:r>
      <w:r>
        <w:rPr>
          <w:spacing w:val="-1"/>
        </w:rPr>
        <w:t xml:space="preserve"> </w:t>
      </w:r>
      <w:r>
        <w:t>поиск</w:t>
      </w:r>
      <w:r>
        <w:rPr>
          <w:spacing w:val="-1"/>
        </w:rPr>
        <w:t xml:space="preserve"> </w:t>
      </w:r>
      <w:r>
        <w:t>совместного</w:t>
      </w:r>
      <w:r>
        <w:rPr>
          <w:spacing w:val="2"/>
        </w:rPr>
        <w:t xml:space="preserve"> </w:t>
      </w:r>
      <w:r>
        <w:t>решения</w:t>
      </w:r>
      <w:r>
        <w:rPr>
          <w:spacing w:val="1"/>
        </w:rPr>
        <w:t xml:space="preserve"> </w:t>
      </w:r>
      <w:r>
        <w:t>поставленной</w:t>
      </w:r>
      <w:r>
        <w:rPr>
          <w:spacing w:val="-2"/>
        </w:rPr>
        <w:t xml:space="preserve"> </w:t>
      </w:r>
      <w:r>
        <w:t>задачи);</w:t>
      </w:r>
    </w:p>
    <w:p w14:paraId="788B2197" w14:textId="77777777" w:rsidR="0063402D" w:rsidRDefault="00745CC7">
      <w:pPr>
        <w:pStyle w:val="a4"/>
        <w:spacing w:line="360" w:lineRule="auto"/>
        <w:jc w:val="left"/>
      </w:pPr>
      <w:r>
        <w:t>корректировать</w:t>
      </w:r>
      <w:r>
        <w:rPr>
          <w:spacing w:val="23"/>
        </w:rPr>
        <w:t xml:space="preserve"> </w:t>
      </w:r>
      <w:r>
        <w:t>совместную</w:t>
      </w:r>
      <w:r>
        <w:rPr>
          <w:spacing w:val="24"/>
        </w:rPr>
        <w:t xml:space="preserve"> </w:t>
      </w:r>
      <w:r>
        <w:t>деятельность</w:t>
      </w:r>
      <w:r>
        <w:rPr>
          <w:spacing w:val="28"/>
        </w:rPr>
        <w:t xml:space="preserve"> </w:t>
      </w:r>
      <w:r>
        <w:t>с</w:t>
      </w:r>
      <w:r>
        <w:rPr>
          <w:spacing w:val="21"/>
        </w:rPr>
        <w:t xml:space="preserve"> </w:t>
      </w:r>
      <w:r>
        <w:t>учетом</w:t>
      </w:r>
      <w:r>
        <w:rPr>
          <w:spacing w:val="23"/>
        </w:rPr>
        <w:t xml:space="preserve"> </w:t>
      </w:r>
      <w:r>
        <w:t>возникших</w:t>
      </w:r>
      <w:r>
        <w:rPr>
          <w:spacing w:val="22"/>
        </w:rPr>
        <w:t xml:space="preserve"> </w:t>
      </w:r>
      <w:r>
        <w:t>трудностей,</w:t>
      </w:r>
      <w:r>
        <w:rPr>
          <w:spacing w:val="29"/>
        </w:rPr>
        <w:t xml:space="preserve"> </w:t>
      </w:r>
      <w:r>
        <w:t>новых</w:t>
      </w:r>
      <w:r>
        <w:rPr>
          <w:spacing w:val="22"/>
        </w:rPr>
        <w:t xml:space="preserve"> </w:t>
      </w:r>
      <w:r>
        <w:t>данных</w:t>
      </w:r>
      <w:r>
        <w:rPr>
          <w:spacing w:val="-57"/>
        </w:rPr>
        <w:t xml:space="preserve"> </w:t>
      </w:r>
      <w:r>
        <w:t>или</w:t>
      </w:r>
      <w:r>
        <w:rPr>
          <w:spacing w:val="2"/>
        </w:rPr>
        <w:t xml:space="preserve"> </w:t>
      </w:r>
      <w:r>
        <w:t>информации;</w:t>
      </w:r>
    </w:p>
    <w:p w14:paraId="0C94A927" w14:textId="77777777" w:rsidR="0063402D" w:rsidRDefault="00745CC7">
      <w:pPr>
        <w:pStyle w:val="a4"/>
        <w:tabs>
          <w:tab w:val="left" w:pos="2581"/>
          <w:tab w:val="left" w:pos="4442"/>
          <w:tab w:val="left" w:pos="4787"/>
          <w:tab w:val="left" w:pos="6063"/>
          <w:tab w:val="left" w:pos="7252"/>
          <w:tab w:val="left" w:pos="8466"/>
          <w:tab w:val="left" w:pos="9756"/>
        </w:tabs>
        <w:spacing w:line="362" w:lineRule="auto"/>
        <w:ind w:right="230"/>
        <w:jc w:val="left"/>
      </w:pPr>
      <w:r>
        <w:t>осуществлять</w:t>
      </w:r>
      <w:r>
        <w:tab/>
        <w:t>взаимодействие</w:t>
      </w:r>
      <w:r>
        <w:tab/>
        <w:t>в</w:t>
      </w:r>
      <w:r>
        <w:tab/>
        <w:t>ситуациях</w:t>
      </w:r>
      <w:r>
        <w:tab/>
        <w:t>общения,</w:t>
      </w:r>
      <w:r>
        <w:tab/>
        <w:t>соблюдая</w:t>
      </w:r>
      <w:r>
        <w:tab/>
        <w:t>этикетные</w:t>
      </w:r>
      <w:r>
        <w:tab/>
      </w:r>
      <w:r>
        <w:rPr>
          <w:spacing w:val="-1"/>
        </w:rPr>
        <w:t>нормы</w:t>
      </w:r>
      <w:r>
        <w:rPr>
          <w:spacing w:val="-57"/>
        </w:rPr>
        <w:t xml:space="preserve"> </w:t>
      </w:r>
      <w:r>
        <w:t>межкультурного</w:t>
      </w:r>
      <w:r>
        <w:rPr>
          <w:spacing w:val="1"/>
        </w:rPr>
        <w:t xml:space="preserve"> </w:t>
      </w:r>
      <w:r>
        <w:t>общения.</w:t>
      </w:r>
    </w:p>
    <w:p w14:paraId="3E29E40E" w14:textId="77777777" w:rsidR="0063402D" w:rsidRDefault="00745CC7" w:rsidP="000A4911">
      <w:pPr>
        <w:pStyle w:val="a5"/>
        <w:numPr>
          <w:ilvl w:val="3"/>
          <w:numId w:val="9"/>
        </w:numPr>
        <w:tabs>
          <w:tab w:val="left" w:pos="1967"/>
        </w:tabs>
        <w:spacing w:line="273" w:lineRule="exact"/>
        <w:rPr>
          <w:sz w:val="24"/>
        </w:rPr>
      </w:pPr>
      <w:r>
        <w:rPr>
          <w:sz w:val="24"/>
        </w:rPr>
        <w:t>Математика</w:t>
      </w:r>
      <w:r>
        <w:rPr>
          <w:spacing w:val="-4"/>
          <w:sz w:val="24"/>
        </w:rPr>
        <w:t xml:space="preserve"> </w:t>
      </w:r>
      <w:r>
        <w:rPr>
          <w:sz w:val="24"/>
        </w:rPr>
        <w:t>и</w:t>
      </w:r>
      <w:r>
        <w:rPr>
          <w:spacing w:val="-1"/>
          <w:sz w:val="24"/>
        </w:rPr>
        <w:t xml:space="preserve"> </w:t>
      </w:r>
      <w:r>
        <w:rPr>
          <w:sz w:val="24"/>
        </w:rPr>
        <w:t>информатика.</w:t>
      </w:r>
    </w:p>
    <w:p w14:paraId="681ED156" w14:textId="77777777" w:rsidR="0063402D" w:rsidRDefault="00745CC7" w:rsidP="000A4911">
      <w:pPr>
        <w:pStyle w:val="a5"/>
        <w:numPr>
          <w:ilvl w:val="4"/>
          <w:numId w:val="9"/>
        </w:numPr>
        <w:tabs>
          <w:tab w:val="left" w:pos="2145"/>
        </w:tabs>
        <w:spacing w:before="133"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14:paraId="0151D1CC" w14:textId="77777777" w:rsidR="0063402D" w:rsidRDefault="00745CC7">
      <w:pPr>
        <w:pStyle w:val="a4"/>
        <w:spacing w:before="2" w:line="360" w:lineRule="auto"/>
        <w:ind w:right="228"/>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4"/>
        </w:rPr>
        <w:t xml:space="preserve"> </w:t>
      </w:r>
      <w:r>
        <w:t>формулировать</w:t>
      </w:r>
      <w:r>
        <w:rPr>
          <w:spacing w:val="-1"/>
        </w:rPr>
        <w:t xml:space="preserve"> </w:t>
      </w:r>
      <w:r>
        <w:t>определения</w:t>
      </w:r>
      <w:r>
        <w:rPr>
          <w:spacing w:val="2"/>
        </w:rPr>
        <w:t xml:space="preserve"> </w:t>
      </w:r>
      <w:r>
        <w:t>понятий;</w:t>
      </w:r>
    </w:p>
    <w:p w14:paraId="3AEA34C2" w14:textId="77777777" w:rsidR="0063402D" w:rsidRDefault="00745CC7">
      <w:pPr>
        <w:pStyle w:val="a4"/>
        <w:tabs>
          <w:tab w:val="left" w:pos="3165"/>
          <w:tab w:val="left" w:pos="5415"/>
          <w:tab w:val="left" w:pos="6989"/>
          <w:tab w:val="left" w:pos="9373"/>
        </w:tabs>
        <w:spacing w:line="360" w:lineRule="auto"/>
        <w:ind w:right="223"/>
      </w:pP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w:t>
      </w:r>
      <w:r>
        <w:rPr>
          <w:spacing w:val="-3"/>
        </w:rPr>
        <w:t xml:space="preserve"> </w:t>
      </w:r>
      <w:r>
        <w:t>и</w:t>
      </w:r>
      <w:r>
        <w:rPr>
          <w:spacing w:val="2"/>
        </w:rPr>
        <w:t xml:space="preserve"> </w:t>
      </w:r>
      <w:r>
        <w:t>сравнения,</w:t>
      </w:r>
      <w:r>
        <w:rPr>
          <w:spacing w:val="-1"/>
        </w:rPr>
        <w:t xml:space="preserve"> </w:t>
      </w:r>
      <w:r>
        <w:t>критерии</w:t>
      </w:r>
      <w:r>
        <w:rPr>
          <w:spacing w:val="-3"/>
        </w:rPr>
        <w:t xml:space="preserve"> </w:t>
      </w:r>
      <w:r>
        <w:t>проводимого</w:t>
      </w:r>
      <w:r>
        <w:rPr>
          <w:spacing w:val="6"/>
        </w:rPr>
        <w:t xml:space="preserve"> </w:t>
      </w:r>
      <w:r>
        <w:t>анализа;</w:t>
      </w:r>
    </w:p>
    <w:p w14:paraId="45F6D26A" w14:textId="77777777" w:rsidR="0063402D" w:rsidRDefault="00745CC7">
      <w:pPr>
        <w:pStyle w:val="a4"/>
        <w:spacing w:before="1" w:line="360" w:lineRule="auto"/>
        <w:ind w:right="228"/>
      </w:pPr>
      <w:r>
        <w:t>выявлять математические закономерности, проводить</w:t>
      </w:r>
      <w:r>
        <w:rPr>
          <w:spacing w:val="1"/>
        </w:rPr>
        <w:t xml:space="preserve"> </w:t>
      </w:r>
      <w:r>
        <w:t>аналогии, вскрывать взаимосвязи 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60"/>
        </w:rPr>
        <w:t xml:space="preserve"> </w:t>
      </w:r>
      <w:r>
        <w:t>для</w:t>
      </w:r>
      <w:r>
        <w:rPr>
          <w:spacing w:val="1"/>
        </w:rPr>
        <w:t xml:space="preserve"> </w:t>
      </w:r>
      <w:r>
        <w:t>выявления</w:t>
      </w:r>
      <w:r>
        <w:rPr>
          <w:spacing w:val="1"/>
        </w:rPr>
        <w:t xml:space="preserve"> </w:t>
      </w:r>
      <w:r>
        <w:t>закономерностей</w:t>
      </w:r>
      <w:r>
        <w:rPr>
          <w:spacing w:val="2"/>
        </w:rPr>
        <w:t xml:space="preserve"> </w:t>
      </w:r>
      <w:r>
        <w:t>и</w:t>
      </w:r>
      <w:r>
        <w:rPr>
          <w:spacing w:val="-2"/>
        </w:rPr>
        <w:t xml:space="preserve"> </w:t>
      </w:r>
      <w:r>
        <w:t>противоречий;</w:t>
      </w:r>
    </w:p>
    <w:p w14:paraId="28F30CF1" w14:textId="77777777" w:rsidR="0063402D" w:rsidRDefault="00745CC7">
      <w:pPr>
        <w:pStyle w:val="a4"/>
        <w:spacing w:line="362" w:lineRule="auto"/>
        <w:ind w:right="233"/>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7"/>
        </w:rPr>
        <w:t xml:space="preserve"> </w:t>
      </w:r>
      <w:r>
        <w:t>общие;</w:t>
      </w:r>
      <w:r>
        <w:rPr>
          <w:spacing w:val="-3"/>
        </w:rPr>
        <w:t xml:space="preserve"> </w:t>
      </w:r>
      <w:r>
        <w:t>условные;</w:t>
      </w:r>
    </w:p>
    <w:p w14:paraId="0F444AA0" w14:textId="77777777" w:rsidR="0063402D" w:rsidRDefault="00745CC7">
      <w:pPr>
        <w:pStyle w:val="a4"/>
        <w:spacing w:line="360" w:lineRule="auto"/>
        <w:ind w:right="232"/>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49EFA421" w14:textId="77777777" w:rsidR="0063402D" w:rsidRDefault="00745CC7">
      <w:pPr>
        <w:pStyle w:val="a4"/>
        <w:tabs>
          <w:tab w:val="left" w:pos="2574"/>
          <w:tab w:val="left" w:pos="4876"/>
          <w:tab w:val="left" w:pos="7433"/>
          <w:tab w:val="left" w:pos="9525"/>
        </w:tabs>
        <w:spacing w:line="360" w:lineRule="auto"/>
        <w:ind w:right="226"/>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tab/>
        <w:t>выстраивать</w:t>
      </w:r>
      <w:r>
        <w:tab/>
        <w:t>аргументацию,</w:t>
      </w:r>
      <w:r>
        <w:tab/>
        <w:t>приводить</w:t>
      </w:r>
      <w:r>
        <w:tab/>
      </w:r>
      <w:r>
        <w:rPr>
          <w:spacing w:val="-1"/>
        </w:rPr>
        <w:t>примеры</w:t>
      </w:r>
      <w:r>
        <w:rPr>
          <w:spacing w:val="-58"/>
        </w:rPr>
        <w:t xml:space="preserve"> </w:t>
      </w:r>
      <w:r>
        <w:t>и</w:t>
      </w:r>
      <w:r>
        <w:rPr>
          <w:spacing w:val="2"/>
        </w:rPr>
        <w:t xml:space="preserve"> </w:t>
      </w:r>
      <w:r>
        <w:t>контрпримеры;</w:t>
      </w:r>
      <w:r>
        <w:rPr>
          <w:spacing w:val="-7"/>
        </w:rPr>
        <w:t xml:space="preserve"> </w:t>
      </w:r>
      <w:r>
        <w:t>обосновывать</w:t>
      </w:r>
      <w:r>
        <w:rPr>
          <w:spacing w:val="1"/>
        </w:rPr>
        <w:t xml:space="preserve"> </w:t>
      </w:r>
      <w:r>
        <w:t>собственные</w:t>
      </w:r>
      <w:r>
        <w:rPr>
          <w:spacing w:val="1"/>
        </w:rPr>
        <w:t xml:space="preserve"> </w:t>
      </w:r>
      <w:r>
        <w:t>суждения</w:t>
      </w:r>
      <w:r>
        <w:rPr>
          <w:spacing w:val="1"/>
        </w:rPr>
        <w:t xml:space="preserve"> </w:t>
      </w:r>
      <w:r>
        <w:t>и</w:t>
      </w:r>
      <w:r>
        <w:rPr>
          <w:spacing w:val="-2"/>
        </w:rPr>
        <w:t xml:space="preserve"> </w:t>
      </w:r>
      <w:r>
        <w:t>выводы;</w:t>
      </w:r>
    </w:p>
    <w:p w14:paraId="0978752F" w14:textId="77777777" w:rsidR="0063402D" w:rsidRDefault="00745CC7">
      <w:pPr>
        <w:pStyle w:val="a4"/>
        <w:spacing w:line="360" w:lineRule="auto"/>
        <w:ind w:right="22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учетом</w:t>
      </w:r>
      <w:r>
        <w:rPr>
          <w:spacing w:val="3"/>
        </w:rPr>
        <w:t xml:space="preserve"> </w:t>
      </w:r>
      <w:r>
        <w:t>самостоятельно</w:t>
      </w:r>
      <w:r>
        <w:rPr>
          <w:spacing w:val="1"/>
        </w:rPr>
        <w:t xml:space="preserve"> </w:t>
      </w:r>
      <w:r>
        <w:t>выделенных</w:t>
      </w:r>
      <w:r>
        <w:rPr>
          <w:spacing w:val="-4"/>
        </w:rPr>
        <w:t xml:space="preserve"> </w:t>
      </w:r>
      <w:r>
        <w:t>критериев).</w:t>
      </w:r>
    </w:p>
    <w:p w14:paraId="6D3454D4" w14:textId="77777777" w:rsidR="0063402D" w:rsidRDefault="00745CC7" w:rsidP="000A4911">
      <w:pPr>
        <w:pStyle w:val="a5"/>
        <w:numPr>
          <w:ilvl w:val="4"/>
          <w:numId w:val="9"/>
        </w:numPr>
        <w:tabs>
          <w:tab w:val="left" w:pos="2145"/>
        </w:tabs>
        <w:spacing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14:paraId="0BA7312B" w14:textId="77777777" w:rsidR="0063402D" w:rsidRDefault="00745CC7">
      <w:pPr>
        <w:pStyle w:val="a4"/>
        <w:spacing w:line="274" w:lineRule="exact"/>
        <w:ind w:left="944" w:firstLine="0"/>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14:paraId="281604AE" w14:textId="77777777" w:rsidR="0063402D" w:rsidRDefault="00745CC7">
      <w:pPr>
        <w:pStyle w:val="a4"/>
        <w:spacing w:before="133" w:line="362" w:lineRule="auto"/>
        <w:ind w:right="217"/>
      </w:pPr>
      <w:r>
        <w:t>формулировать вопросы, фиксирующие противоречие, проблему, устанавливать искомое и</w:t>
      </w:r>
      <w:r>
        <w:rPr>
          <w:spacing w:val="1"/>
        </w:rPr>
        <w:t xml:space="preserve"> </w:t>
      </w:r>
      <w:r>
        <w:t>данное,</w:t>
      </w:r>
      <w:r>
        <w:rPr>
          <w:spacing w:val="-2"/>
        </w:rPr>
        <w:t xml:space="preserve"> </w:t>
      </w:r>
      <w:r>
        <w:t>формировать</w:t>
      </w:r>
      <w:r>
        <w:rPr>
          <w:spacing w:val="-2"/>
        </w:rPr>
        <w:t xml:space="preserve"> </w:t>
      </w:r>
      <w:r>
        <w:t>гипотезу,</w:t>
      </w:r>
      <w:r>
        <w:rPr>
          <w:spacing w:val="3"/>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14:paraId="6FBE5AAE" w14:textId="77777777" w:rsidR="0063402D" w:rsidRDefault="00745CC7">
      <w:pPr>
        <w:pStyle w:val="a4"/>
        <w:spacing w:line="273" w:lineRule="exact"/>
        <w:ind w:left="944" w:firstLine="0"/>
      </w:pPr>
      <w:r>
        <w:t xml:space="preserve">проводить       </w:t>
      </w:r>
      <w:r>
        <w:rPr>
          <w:spacing w:val="40"/>
        </w:rPr>
        <w:t xml:space="preserve"> </w:t>
      </w:r>
      <w:r>
        <w:t xml:space="preserve">самостоятельно        </w:t>
      </w:r>
      <w:r>
        <w:rPr>
          <w:spacing w:val="41"/>
        </w:rPr>
        <w:t xml:space="preserve"> </w:t>
      </w:r>
      <w:r>
        <w:t xml:space="preserve">спланированный        </w:t>
      </w:r>
      <w:r>
        <w:rPr>
          <w:spacing w:val="35"/>
        </w:rPr>
        <w:t xml:space="preserve"> </w:t>
      </w:r>
      <w:r>
        <w:t xml:space="preserve">эксперимент,        </w:t>
      </w:r>
      <w:r>
        <w:rPr>
          <w:spacing w:val="36"/>
        </w:rPr>
        <w:t xml:space="preserve"> </w:t>
      </w:r>
      <w:r>
        <w:t>исследование</w:t>
      </w:r>
    </w:p>
    <w:p w14:paraId="74A9AC62" w14:textId="77777777" w:rsidR="0063402D" w:rsidRDefault="0063402D">
      <w:pPr>
        <w:spacing w:line="273" w:lineRule="exact"/>
        <w:sectPr w:rsidR="0063402D">
          <w:pgSz w:w="11910" w:h="16840"/>
          <w:pgMar w:top="820" w:right="340" w:bottom="280" w:left="900" w:header="569" w:footer="0" w:gutter="0"/>
          <w:cols w:space="720"/>
        </w:sectPr>
      </w:pPr>
    </w:p>
    <w:p w14:paraId="2C473073" w14:textId="77777777" w:rsidR="0063402D" w:rsidRDefault="00745CC7">
      <w:pPr>
        <w:pStyle w:val="a4"/>
        <w:spacing w:before="7" w:line="360" w:lineRule="auto"/>
        <w:ind w:right="232" w:firstLine="0"/>
      </w:pPr>
      <w:r>
        <w:lastRenderedPageBreak/>
        <w:t>по      установлению      особенностей      математического      объекта,      понятия,      процедуры,</w:t>
      </w:r>
      <w:r>
        <w:rPr>
          <w:spacing w:val="1"/>
        </w:rPr>
        <w:t xml:space="preserve"> </w:t>
      </w:r>
      <w:r>
        <w:t>по выявлению зависимостей между объектами, понятиями, процедурами, использовать различные</w:t>
      </w:r>
      <w:r>
        <w:rPr>
          <w:spacing w:val="1"/>
        </w:rPr>
        <w:t xml:space="preserve"> </w:t>
      </w:r>
      <w:r>
        <w:t>методы;</w:t>
      </w:r>
    </w:p>
    <w:p w14:paraId="421A8791" w14:textId="77777777" w:rsidR="0063402D" w:rsidRDefault="00745CC7">
      <w:pPr>
        <w:pStyle w:val="a4"/>
        <w:spacing w:before="2" w:line="362" w:lineRule="auto"/>
        <w:ind w:right="22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3"/>
        </w:rPr>
        <w:t xml:space="preserve"> </w:t>
      </w:r>
      <w:r>
        <w:t>прогнозировать</w:t>
      </w:r>
      <w:r>
        <w:rPr>
          <w:spacing w:val="-2"/>
        </w:rPr>
        <w:t xml:space="preserve"> </w:t>
      </w:r>
      <w:r>
        <w:t>возможное</w:t>
      </w:r>
      <w:r>
        <w:rPr>
          <w:spacing w:val="2"/>
        </w:rPr>
        <w:t xml:space="preserve"> </w:t>
      </w:r>
      <w:r>
        <w:t>их</w:t>
      </w:r>
      <w:r>
        <w:rPr>
          <w:spacing w:val="-4"/>
        </w:rPr>
        <w:t xml:space="preserve"> </w:t>
      </w:r>
      <w:r>
        <w:t>развитие</w:t>
      </w:r>
      <w:r>
        <w:rPr>
          <w:spacing w:val="1"/>
        </w:rPr>
        <w:t xml:space="preserve"> </w:t>
      </w:r>
      <w:r>
        <w:t>в</w:t>
      </w:r>
      <w:r>
        <w:rPr>
          <w:spacing w:val="-2"/>
        </w:rPr>
        <w:t xml:space="preserve"> </w:t>
      </w:r>
      <w:r>
        <w:t>новых</w:t>
      </w:r>
      <w:r>
        <w:rPr>
          <w:spacing w:val="2"/>
        </w:rPr>
        <w:t xml:space="preserve"> </w:t>
      </w:r>
      <w:r>
        <w:t>условиях.</w:t>
      </w:r>
    </w:p>
    <w:p w14:paraId="0ECF8CB6" w14:textId="77777777" w:rsidR="0063402D" w:rsidRDefault="00745CC7" w:rsidP="000A4911">
      <w:pPr>
        <w:pStyle w:val="a5"/>
        <w:numPr>
          <w:ilvl w:val="4"/>
          <w:numId w:val="9"/>
        </w:numPr>
        <w:tabs>
          <w:tab w:val="left" w:pos="2145"/>
        </w:tabs>
        <w:spacing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8"/>
          <w:sz w:val="24"/>
        </w:rPr>
        <w:t xml:space="preserve"> </w:t>
      </w:r>
      <w:r>
        <w:rPr>
          <w:sz w:val="24"/>
        </w:rPr>
        <w:t>с</w:t>
      </w:r>
      <w:r>
        <w:rPr>
          <w:spacing w:val="1"/>
          <w:sz w:val="24"/>
        </w:rPr>
        <w:t xml:space="preserve"> </w:t>
      </w:r>
      <w:r>
        <w:rPr>
          <w:sz w:val="24"/>
        </w:rPr>
        <w:t>информацией:</w:t>
      </w:r>
    </w:p>
    <w:p w14:paraId="4B55DD16" w14:textId="77777777" w:rsidR="0063402D" w:rsidRDefault="00745CC7">
      <w:pPr>
        <w:pStyle w:val="a4"/>
        <w:spacing w:line="360" w:lineRule="auto"/>
        <w:ind w:right="224"/>
      </w:pPr>
      <w:r>
        <w:t xml:space="preserve">выбирать     </w:t>
      </w:r>
      <w:r>
        <w:rPr>
          <w:spacing w:val="1"/>
        </w:rPr>
        <w:t xml:space="preserve"> </w:t>
      </w:r>
      <w:r>
        <w:t>информацию       из       источников       различных       типов,       анализировать</w:t>
      </w:r>
      <w:r>
        <w:rPr>
          <w:spacing w:val="-57"/>
        </w:rPr>
        <w:t xml:space="preserve"> </w:t>
      </w:r>
      <w:r>
        <w:t>и интерпретировать информацию различных видов и форм представления; систематизировать и</w:t>
      </w:r>
      <w:r>
        <w:rPr>
          <w:spacing w:val="1"/>
        </w:rPr>
        <w:t xml:space="preserve"> </w:t>
      </w:r>
      <w:r>
        <w:t>структурировать</w:t>
      </w:r>
      <w:r>
        <w:rPr>
          <w:spacing w:val="2"/>
        </w:rPr>
        <w:t xml:space="preserve"> </w:t>
      </w:r>
      <w:r>
        <w:t>информацию,</w:t>
      </w:r>
      <w:r>
        <w:rPr>
          <w:spacing w:val="-2"/>
        </w:rPr>
        <w:t xml:space="preserve"> </w:t>
      </w:r>
      <w:r>
        <w:t>представлять</w:t>
      </w:r>
      <w:r>
        <w:rPr>
          <w:spacing w:val="2"/>
        </w:rPr>
        <w:t xml:space="preserve"> </w:t>
      </w:r>
      <w:r>
        <w:t>ее</w:t>
      </w:r>
      <w:r>
        <w:rPr>
          <w:spacing w:val="-5"/>
        </w:rPr>
        <w:t xml:space="preserve"> </w:t>
      </w:r>
      <w:r>
        <w:t>в</w:t>
      </w:r>
      <w:r>
        <w:rPr>
          <w:spacing w:val="3"/>
        </w:rPr>
        <w:t xml:space="preserve"> </w:t>
      </w:r>
      <w:r>
        <w:t>различных</w:t>
      </w:r>
      <w:r>
        <w:rPr>
          <w:spacing w:val="-4"/>
        </w:rPr>
        <w:t xml:space="preserve"> </w:t>
      </w:r>
      <w:r>
        <w:t>формах;</w:t>
      </w:r>
    </w:p>
    <w:p w14:paraId="380F6CF5" w14:textId="77777777" w:rsidR="0063402D" w:rsidRDefault="00745CC7">
      <w:pPr>
        <w:pStyle w:val="a4"/>
        <w:spacing w:line="360" w:lineRule="auto"/>
        <w:ind w:right="234"/>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w:t>
      </w:r>
      <w:r>
        <w:rPr>
          <w:spacing w:val="2"/>
        </w:rPr>
        <w:t xml:space="preserve"> </w:t>
      </w:r>
      <w:r>
        <w:t>ее</w:t>
      </w:r>
      <w:r>
        <w:rPr>
          <w:spacing w:val="1"/>
        </w:rPr>
        <w:t xml:space="preserve"> </w:t>
      </w:r>
      <w:r>
        <w:t>критически;</w:t>
      </w:r>
    </w:p>
    <w:p w14:paraId="42D3D649" w14:textId="77777777" w:rsidR="0063402D" w:rsidRDefault="00745CC7">
      <w:pPr>
        <w:pStyle w:val="a4"/>
        <w:spacing w:line="362" w:lineRule="auto"/>
        <w:ind w:right="223"/>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60"/>
        </w:rPr>
        <w:t xml:space="preserve"> </w:t>
      </w:r>
      <w:r>
        <w:t>для</w:t>
      </w:r>
      <w:r>
        <w:rPr>
          <w:spacing w:val="1"/>
        </w:rPr>
        <w:t xml:space="preserve"> </w:t>
      </w:r>
      <w:r>
        <w:t>решения</w:t>
      </w:r>
      <w:r>
        <w:rPr>
          <w:spacing w:val="1"/>
        </w:rPr>
        <w:t xml:space="preserve"> </w:t>
      </w:r>
      <w:r>
        <w:t>задачи;</w:t>
      </w:r>
    </w:p>
    <w:p w14:paraId="53D07BD8" w14:textId="77777777" w:rsidR="0063402D" w:rsidRDefault="00745CC7">
      <w:pPr>
        <w:pStyle w:val="a4"/>
        <w:tabs>
          <w:tab w:val="left" w:pos="2329"/>
          <w:tab w:val="left" w:pos="4609"/>
          <w:tab w:val="left" w:pos="5953"/>
          <w:tab w:val="left" w:pos="7474"/>
          <w:tab w:val="left" w:pos="8276"/>
          <w:tab w:val="left" w:pos="9745"/>
        </w:tabs>
        <w:spacing w:line="360" w:lineRule="auto"/>
        <w:ind w:right="227"/>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r>
      <w:r>
        <w:rPr>
          <w:spacing w:val="-1"/>
        </w:rPr>
        <w:t>записи</w:t>
      </w:r>
      <w:r>
        <w:rPr>
          <w:spacing w:val="-58"/>
        </w:rPr>
        <w:t xml:space="preserve"> </w:t>
      </w:r>
      <w:r>
        <w:t>по</w:t>
      </w:r>
      <w:r>
        <w:rPr>
          <w:spacing w:val="1"/>
        </w:rPr>
        <w:t xml:space="preserve"> </w:t>
      </w:r>
      <w:r>
        <w:t>условию</w:t>
      </w:r>
      <w:r>
        <w:rPr>
          <w:spacing w:val="-1"/>
        </w:rPr>
        <w:t xml:space="preserve"> </w:t>
      </w:r>
      <w:r>
        <w:t>задачи,</w:t>
      </w:r>
      <w:r>
        <w:rPr>
          <w:spacing w:val="-2"/>
        </w:rPr>
        <w:t xml:space="preserve"> </w:t>
      </w:r>
      <w:r>
        <w:t>отображать</w:t>
      </w:r>
      <w:r>
        <w:rPr>
          <w:spacing w:val="-1"/>
        </w:rPr>
        <w:t xml:space="preserve"> </w:t>
      </w:r>
      <w:r>
        <w:t>графически,</w:t>
      </w:r>
      <w:r>
        <w:rPr>
          <w:spacing w:val="3"/>
        </w:rPr>
        <w:t xml:space="preserve"> </w:t>
      </w:r>
      <w:r>
        <w:t>записывать</w:t>
      </w:r>
      <w:r>
        <w:rPr>
          <w:spacing w:val="-2"/>
        </w:rPr>
        <w:t xml:space="preserve"> </w:t>
      </w:r>
      <w:r>
        <w:t>с помощью</w:t>
      </w:r>
      <w:r>
        <w:rPr>
          <w:spacing w:val="-5"/>
        </w:rPr>
        <w:t xml:space="preserve"> </w:t>
      </w:r>
      <w:r>
        <w:t>формул;</w:t>
      </w:r>
    </w:p>
    <w:p w14:paraId="002BF8B2" w14:textId="77777777" w:rsidR="0063402D" w:rsidRDefault="00745CC7">
      <w:pPr>
        <w:pStyle w:val="a4"/>
        <w:spacing w:line="360" w:lineRule="auto"/>
        <w:ind w:right="231"/>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2"/>
        </w:rPr>
        <w:t xml:space="preserve"> </w:t>
      </w:r>
      <w:r>
        <w:t>неверные</w:t>
      </w:r>
      <w:r>
        <w:rPr>
          <w:spacing w:val="1"/>
        </w:rPr>
        <w:t xml:space="preserve"> </w:t>
      </w:r>
      <w:r>
        <w:t>утверждения</w:t>
      </w:r>
      <w:r>
        <w:rPr>
          <w:spacing w:val="1"/>
        </w:rPr>
        <w:t xml:space="preserve"> </w:t>
      </w:r>
      <w:r>
        <w:t>и</w:t>
      </w:r>
      <w:r>
        <w:rPr>
          <w:spacing w:val="-2"/>
        </w:rPr>
        <w:t xml:space="preserve"> </w:t>
      </w:r>
      <w:r>
        <w:t>находить</w:t>
      </w:r>
      <w:r>
        <w:rPr>
          <w:spacing w:val="3"/>
        </w:rPr>
        <w:t xml:space="preserve"> </w:t>
      </w:r>
      <w:r>
        <w:t>в</w:t>
      </w:r>
      <w:r>
        <w:rPr>
          <w:spacing w:val="-2"/>
        </w:rPr>
        <w:t xml:space="preserve"> </w:t>
      </w:r>
      <w:r>
        <w:t>них</w:t>
      </w:r>
      <w:r>
        <w:rPr>
          <w:spacing w:val="-8"/>
        </w:rPr>
        <w:t xml:space="preserve"> </w:t>
      </w:r>
      <w:r>
        <w:t>ошибки;</w:t>
      </w:r>
    </w:p>
    <w:p w14:paraId="31F0755E" w14:textId="77777777" w:rsidR="0063402D" w:rsidRDefault="00745CC7">
      <w:pPr>
        <w:pStyle w:val="a4"/>
        <w:spacing w:line="360" w:lineRule="auto"/>
        <w:ind w:right="230"/>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57"/>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2"/>
        </w:rPr>
        <w:t xml:space="preserve"> </w:t>
      </w:r>
      <w:r>
        <w:t>математические</w:t>
      </w:r>
      <w:r>
        <w:rPr>
          <w:spacing w:val="1"/>
        </w:rPr>
        <w:t xml:space="preserve"> </w:t>
      </w:r>
      <w:r>
        <w:t>методы;</w:t>
      </w:r>
    </w:p>
    <w:p w14:paraId="70D37389" w14:textId="77777777" w:rsidR="0063402D" w:rsidRDefault="00745CC7">
      <w:pPr>
        <w:pStyle w:val="a4"/>
        <w:spacing w:line="360" w:lineRule="auto"/>
        <w:ind w:right="232"/>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1"/>
        </w:rPr>
        <w:t xml:space="preserve"> </w:t>
      </w:r>
      <w:r>
        <w:t>использовать</w:t>
      </w:r>
      <w:r>
        <w:rPr>
          <w:spacing w:val="1"/>
        </w:rPr>
        <w:t xml:space="preserve"> </w:t>
      </w:r>
      <w:r>
        <w:t>табличные</w:t>
      </w:r>
      <w:r>
        <w:rPr>
          <w:spacing w:val="60"/>
        </w:rPr>
        <w:t xml:space="preserve"> </w:t>
      </w:r>
      <w:r>
        <w:t>базы</w:t>
      </w:r>
      <w:r>
        <w:rPr>
          <w:spacing w:val="1"/>
        </w:rPr>
        <w:t xml:space="preserve"> </w:t>
      </w:r>
      <w:r>
        <w:t>данных;</w:t>
      </w:r>
    </w:p>
    <w:p w14:paraId="7B043591" w14:textId="77777777" w:rsidR="0063402D" w:rsidRDefault="00745CC7">
      <w:pPr>
        <w:pStyle w:val="a4"/>
        <w:spacing w:line="360" w:lineRule="auto"/>
        <w:ind w:right="223"/>
      </w:pPr>
      <w:r>
        <w:t>использовать       компьютерно-математические       модели       для       анализа       объектов</w:t>
      </w:r>
      <w:r>
        <w:rPr>
          <w:spacing w:val="1"/>
        </w:rPr>
        <w:t xml:space="preserve"> </w:t>
      </w:r>
      <w:r>
        <w:t xml:space="preserve">и       </w:t>
      </w:r>
      <w:r>
        <w:rPr>
          <w:spacing w:val="1"/>
        </w:rPr>
        <w:t xml:space="preserve"> </w:t>
      </w:r>
      <w:r>
        <w:t xml:space="preserve">процессов,       </w:t>
      </w:r>
      <w:r>
        <w:rPr>
          <w:spacing w:val="1"/>
        </w:rPr>
        <w:t xml:space="preserve"> </w:t>
      </w:r>
      <w:r>
        <w:t xml:space="preserve">оценивать       </w:t>
      </w:r>
      <w:r>
        <w:rPr>
          <w:spacing w:val="1"/>
        </w:rPr>
        <w:t xml:space="preserve"> </w:t>
      </w:r>
      <w:r>
        <w:t>адекватность         модели         моделируемому         объекту</w:t>
      </w:r>
      <w:r>
        <w:rPr>
          <w:spacing w:val="1"/>
        </w:rPr>
        <w:t xml:space="preserve"> </w:t>
      </w:r>
      <w:r>
        <w:t>или</w:t>
      </w:r>
      <w:r>
        <w:rPr>
          <w:spacing w:val="2"/>
        </w:rPr>
        <w:t xml:space="preserve"> </w:t>
      </w:r>
      <w:r>
        <w:t>процессу;</w:t>
      </w:r>
      <w:r>
        <w:rPr>
          <w:spacing w:val="-4"/>
        </w:rPr>
        <w:t xml:space="preserve"> </w:t>
      </w:r>
      <w:r>
        <w:t>представлять</w:t>
      </w:r>
      <w:r>
        <w:rPr>
          <w:spacing w:val="1"/>
        </w:rPr>
        <w:t xml:space="preserve"> </w:t>
      </w:r>
      <w:r>
        <w:t>результаты</w:t>
      </w:r>
      <w:r>
        <w:rPr>
          <w:spacing w:val="4"/>
        </w:rPr>
        <w:t xml:space="preserve"> </w:t>
      </w:r>
      <w:r>
        <w:t>моделирования</w:t>
      </w:r>
      <w:r>
        <w:rPr>
          <w:spacing w:val="-4"/>
        </w:rPr>
        <w:t xml:space="preserve"> </w:t>
      </w:r>
      <w:r>
        <w:t>в</w:t>
      </w:r>
      <w:r>
        <w:rPr>
          <w:spacing w:val="2"/>
        </w:rPr>
        <w:t xml:space="preserve"> </w:t>
      </w:r>
      <w:r>
        <w:t>наглядном</w:t>
      </w:r>
      <w:r>
        <w:rPr>
          <w:spacing w:val="-1"/>
        </w:rPr>
        <w:t xml:space="preserve"> </w:t>
      </w:r>
      <w:r>
        <w:t>виде.</w:t>
      </w:r>
    </w:p>
    <w:p w14:paraId="6B8803F8" w14:textId="77777777" w:rsidR="0063402D" w:rsidRDefault="00745CC7" w:rsidP="000A4911">
      <w:pPr>
        <w:pStyle w:val="a5"/>
        <w:numPr>
          <w:ilvl w:val="4"/>
          <w:numId w:val="9"/>
        </w:numPr>
        <w:tabs>
          <w:tab w:val="left" w:pos="2145"/>
        </w:tabs>
        <w:spacing w:line="362" w:lineRule="auto"/>
        <w:ind w:right="229" w:firstLine="710"/>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5C0D2A84" w14:textId="77777777" w:rsidR="0063402D" w:rsidRDefault="00745CC7">
      <w:pPr>
        <w:pStyle w:val="a4"/>
        <w:spacing w:line="360" w:lineRule="auto"/>
        <w:ind w:right="233"/>
      </w:pPr>
      <w:r>
        <w:t>воспринимать</w:t>
      </w:r>
      <w:r>
        <w:rPr>
          <w:spacing w:val="1"/>
        </w:rPr>
        <w:t xml:space="preserve"> </w:t>
      </w:r>
      <w:r>
        <w:t>и формулировать</w:t>
      </w:r>
      <w:r>
        <w:rPr>
          <w:spacing w:val="1"/>
        </w:rPr>
        <w:t xml:space="preserve"> </w:t>
      </w:r>
      <w:r>
        <w:t>суждения,</w:t>
      </w:r>
      <w:r>
        <w:rPr>
          <w:spacing w:val="1"/>
        </w:rPr>
        <w:t xml:space="preserve"> </w:t>
      </w:r>
      <w:r>
        <w:t>ясно,</w:t>
      </w:r>
      <w:r>
        <w:rPr>
          <w:spacing w:val="1"/>
        </w:rPr>
        <w:t xml:space="preserve"> </w:t>
      </w:r>
      <w:r>
        <w:t>точно, грамотно выражать</w:t>
      </w:r>
      <w:r>
        <w:rPr>
          <w:spacing w:val="1"/>
        </w:rPr>
        <w:t xml:space="preserve"> </w:t>
      </w:r>
      <w:r>
        <w:t>свою точку</w:t>
      </w:r>
      <w:r>
        <w:rPr>
          <w:spacing w:val="1"/>
        </w:rPr>
        <w:t xml:space="preserve"> </w:t>
      </w:r>
      <w:r>
        <w:t>зрения</w:t>
      </w:r>
      <w:r>
        <w:rPr>
          <w:spacing w:val="1"/>
        </w:rPr>
        <w:t xml:space="preserve"> </w:t>
      </w:r>
      <w:r>
        <w:t>в</w:t>
      </w:r>
      <w:r>
        <w:rPr>
          <w:spacing w:val="-1"/>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14:paraId="0024F9AD" w14:textId="77777777" w:rsidR="0063402D" w:rsidRDefault="00745CC7">
      <w:pPr>
        <w:pStyle w:val="a4"/>
        <w:tabs>
          <w:tab w:val="left" w:pos="3568"/>
          <w:tab w:val="left" w:pos="6342"/>
          <w:tab w:val="left" w:pos="9573"/>
        </w:tabs>
        <w:spacing w:line="360" w:lineRule="auto"/>
        <w:ind w:right="226"/>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tab/>
        <w:t>других</w:t>
      </w:r>
      <w:r>
        <w:tab/>
        <w:t>участников</w:t>
      </w:r>
      <w:r>
        <w:tab/>
      </w:r>
      <w:r>
        <w:rPr>
          <w:spacing w:val="-1"/>
        </w:rPr>
        <w:t>диалога;</w:t>
      </w:r>
    </w:p>
    <w:p w14:paraId="258B0EA8" w14:textId="77777777" w:rsidR="0063402D" w:rsidRDefault="0063402D">
      <w:pPr>
        <w:spacing w:line="360" w:lineRule="auto"/>
        <w:sectPr w:rsidR="0063402D">
          <w:pgSz w:w="11910" w:h="16840"/>
          <w:pgMar w:top="820" w:right="340" w:bottom="280" w:left="900" w:header="569" w:footer="0" w:gutter="0"/>
          <w:cols w:space="720"/>
        </w:sectPr>
      </w:pPr>
    </w:p>
    <w:p w14:paraId="62BE0E55" w14:textId="77777777" w:rsidR="0063402D" w:rsidRDefault="00745CC7">
      <w:pPr>
        <w:pStyle w:val="a4"/>
        <w:spacing w:before="7"/>
        <w:ind w:firstLine="0"/>
      </w:pPr>
      <w:r>
        <w:lastRenderedPageBreak/>
        <w:t>в</w:t>
      </w:r>
      <w:r>
        <w:rPr>
          <w:spacing w:val="-1"/>
        </w:rPr>
        <w:t xml:space="preserve"> </w:t>
      </w:r>
      <w:r>
        <w:t>корректной форме</w:t>
      </w:r>
      <w:r>
        <w:rPr>
          <w:spacing w:val="-7"/>
        </w:rPr>
        <w:t xml:space="preserve"> </w:t>
      </w:r>
      <w:r>
        <w:t>формулировать разногласия</w:t>
      </w:r>
      <w:r>
        <w:rPr>
          <w:spacing w:val="-1"/>
        </w:rPr>
        <w:t xml:space="preserve"> </w:t>
      </w:r>
      <w:r>
        <w:t>и</w:t>
      </w:r>
      <w:r>
        <w:rPr>
          <w:spacing w:val="-5"/>
        </w:rPr>
        <w:t xml:space="preserve"> </w:t>
      </w:r>
      <w:r>
        <w:t>возражения;</w:t>
      </w:r>
    </w:p>
    <w:p w14:paraId="3038D029" w14:textId="77777777" w:rsidR="0063402D" w:rsidRDefault="00745CC7">
      <w:pPr>
        <w:pStyle w:val="a4"/>
        <w:spacing w:before="142" w:line="360" w:lineRule="auto"/>
        <w:ind w:right="229"/>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9"/>
        </w:rPr>
        <w:t xml:space="preserve"> </w:t>
      </w:r>
      <w:r>
        <w:t>в</w:t>
      </w:r>
      <w:r>
        <w:rPr>
          <w:spacing w:val="5"/>
        </w:rPr>
        <w:t xml:space="preserve"> </w:t>
      </w:r>
      <w:r>
        <w:t>вербальном</w:t>
      </w:r>
      <w:r>
        <w:rPr>
          <w:spacing w:val="10"/>
        </w:rPr>
        <w:t xml:space="preserve"> </w:t>
      </w:r>
      <w:r>
        <w:t>и</w:t>
      </w:r>
      <w:r>
        <w:rPr>
          <w:spacing w:val="5"/>
        </w:rPr>
        <w:t xml:space="preserve"> </w:t>
      </w:r>
      <w:r>
        <w:t>графическом</w:t>
      </w:r>
      <w:r>
        <w:rPr>
          <w:spacing w:val="5"/>
        </w:rPr>
        <w:t xml:space="preserve"> </w:t>
      </w:r>
      <w:r>
        <w:t>виде;</w:t>
      </w:r>
      <w:r>
        <w:rPr>
          <w:spacing w:val="4"/>
        </w:rPr>
        <w:t xml:space="preserve"> </w:t>
      </w:r>
      <w:r>
        <w:t>самостоятельно</w:t>
      </w:r>
      <w:r>
        <w:rPr>
          <w:spacing w:val="9"/>
        </w:rPr>
        <w:t xml:space="preserve"> </w:t>
      </w:r>
      <w:r>
        <w:t>выбирать</w:t>
      </w:r>
      <w:r>
        <w:rPr>
          <w:spacing w:val="10"/>
        </w:rPr>
        <w:t xml:space="preserve"> </w:t>
      </w:r>
      <w:r>
        <w:t>формат</w:t>
      </w:r>
      <w:r>
        <w:rPr>
          <w:spacing w:val="4"/>
        </w:rPr>
        <w:t xml:space="preserve"> </w:t>
      </w:r>
      <w:r>
        <w:t>выступления</w:t>
      </w:r>
      <w:r>
        <w:rPr>
          <w:spacing w:val="-57"/>
        </w:rPr>
        <w:t xml:space="preserve"> </w:t>
      </w:r>
      <w:r>
        <w:t>с</w:t>
      </w:r>
      <w:r>
        <w:rPr>
          <w:spacing w:val="5"/>
        </w:rPr>
        <w:t xml:space="preserve"> </w:t>
      </w:r>
      <w:r>
        <w:t>учетом</w:t>
      </w:r>
      <w:r>
        <w:rPr>
          <w:spacing w:val="3"/>
        </w:rPr>
        <w:t xml:space="preserve"> </w:t>
      </w:r>
      <w:r>
        <w:t>задач презентации</w:t>
      </w:r>
      <w:r>
        <w:rPr>
          <w:spacing w:val="2"/>
        </w:rPr>
        <w:t xml:space="preserve"> </w:t>
      </w:r>
      <w:r>
        <w:t>и</w:t>
      </w:r>
      <w:r>
        <w:rPr>
          <w:spacing w:val="-2"/>
        </w:rPr>
        <w:t xml:space="preserve"> </w:t>
      </w:r>
      <w:r>
        <w:t>особенностей</w:t>
      </w:r>
      <w:r>
        <w:rPr>
          <w:spacing w:val="1"/>
        </w:rPr>
        <w:t xml:space="preserve"> </w:t>
      </w:r>
      <w:r>
        <w:t>аудитории;</w:t>
      </w:r>
    </w:p>
    <w:p w14:paraId="0E968359" w14:textId="77777777" w:rsidR="0063402D" w:rsidRDefault="00745CC7">
      <w:pPr>
        <w:pStyle w:val="a4"/>
        <w:tabs>
          <w:tab w:val="left" w:pos="1764"/>
          <w:tab w:val="left" w:pos="4000"/>
          <w:tab w:val="left" w:pos="6437"/>
          <w:tab w:val="left" w:pos="9311"/>
        </w:tabs>
        <w:spacing w:before="1" w:line="360" w:lineRule="auto"/>
        <w:ind w:right="226"/>
      </w:pPr>
      <w:r>
        <w:t>участвовать в групповых формах работы (обсуждения, обмен мнений, «мозговые штурмы»</w:t>
      </w:r>
      <w:r>
        <w:rPr>
          <w:spacing w:val="1"/>
        </w:rPr>
        <w:t xml:space="preserve"> </w:t>
      </w:r>
      <w:r>
        <w:t>и</w:t>
      </w:r>
      <w:r>
        <w:tab/>
        <w:t>другие),</w:t>
      </w:r>
      <w:r>
        <w:tab/>
        <w:t>используя</w:t>
      </w:r>
      <w:r>
        <w:tab/>
        <w:t>преимущества</w:t>
      </w:r>
      <w:r>
        <w:tab/>
        <w:t>командной</w:t>
      </w:r>
      <w:r>
        <w:rPr>
          <w:spacing w:val="-58"/>
        </w:rPr>
        <w:t xml:space="preserve"> </w:t>
      </w:r>
      <w:r>
        <w:t>и индивидуальной работы при решении учебных задач; планировать организацию совместной</w:t>
      </w:r>
      <w:r>
        <w:rPr>
          <w:spacing w:val="1"/>
        </w:rPr>
        <w:t xml:space="preserve"> </w:t>
      </w:r>
      <w:r>
        <w:t>работы,         распределять         виды         работ,         договариваться,         обсуждать         процесс</w:t>
      </w:r>
      <w:r>
        <w:rPr>
          <w:spacing w:val="1"/>
        </w:rPr>
        <w:t xml:space="preserve"> </w:t>
      </w:r>
      <w:r>
        <w:t>и</w:t>
      </w:r>
      <w:r>
        <w:rPr>
          <w:spacing w:val="2"/>
        </w:rPr>
        <w:t xml:space="preserve"> </w:t>
      </w:r>
      <w:r>
        <w:t>результат</w:t>
      </w:r>
      <w:r>
        <w:rPr>
          <w:spacing w:val="4"/>
        </w:rPr>
        <w:t xml:space="preserve"> </w:t>
      </w:r>
      <w:r>
        <w:t>работы;</w:t>
      </w:r>
      <w:r>
        <w:rPr>
          <w:spacing w:val="-3"/>
        </w:rPr>
        <w:t xml:space="preserve"> </w:t>
      </w:r>
      <w:r>
        <w:t>обобщать</w:t>
      </w:r>
      <w:r>
        <w:rPr>
          <w:spacing w:val="-2"/>
        </w:rPr>
        <w:t xml:space="preserve"> </w:t>
      </w:r>
      <w:r>
        <w:t>мнения</w:t>
      </w:r>
      <w:r>
        <w:rPr>
          <w:spacing w:val="-3"/>
        </w:rPr>
        <w:t xml:space="preserve"> </w:t>
      </w:r>
      <w:r>
        <w:t>нескольких</w:t>
      </w:r>
      <w:r>
        <w:rPr>
          <w:spacing w:val="-3"/>
        </w:rPr>
        <w:t xml:space="preserve"> </w:t>
      </w:r>
      <w:r>
        <w:t>людей;</w:t>
      </w:r>
    </w:p>
    <w:p w14:paraId="3F39A7A0" w14:textId="77777777" w:rsidR="0063402D" w:rsidRDefault="00745CC7">
      <w:pPr>
        <w:pStyle w:val="a4"/>
        <w:spacing w:line="360" w:lineRule="auto"/>
        <w:ind w:right="232"/>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60"/>
        </w:rPr>
        <w:t xml:space="preserve"> </w:t>
      </w:r>
      <w:r>
        <w:t>членами</w:t>
      </w:r>
      <w:r>
        <w:rPr>
          <w:spacing w:val="1"/>
        </w:rPr>
        <w:t xml:space="preserve"> </w:t>
      </w:r>
      <w:r>
        <w:t xml:space="preserve">команды;        </w:t>
      </w:r>
      <w:r>
        <w:rPr>
          <w:spacing w:val="1"/>
        </w:rPr>
        <w:t xml:space="preserve"> </w:t>
      </w:r>
      <w:r>
        <w:t xml:space="preserve">оценивать        </w:t>
      </w:r>
      <w:r>
        <w:rPr>
          <w:spacing w:val="1"/>
        </w:rPr>
        <w:t xml:space="preserve"> </w:t>
      </w:r>
      <w:r>
        <w:t>качество          своего          вклада          в          общий          продукт</w:t>
      </w:r>
      <w:r>
        <w:rPr>
          <w:spacing w:val="1"/>
        </w:rPr>
        <w:t xml:space="preserve"> </w:t>
      </w:r>
      <w:r>
        <w:t>по</w:t>
      </w:r>
      <w:r>
        <w:rPr>
          <w:spacing w:val="1"/>
        </w:rPr>
        <w:t xml:space="preserve"> </w:t>
      </w:r>
      <w:r>
        <w:t>критериям,</w:t>
      </w:r>
      <w:r>
        <w:rPr>
          <w:spacing w:val="3"/>
        </w:rPr>
        <w:t xml:space="preserve"> </w:t>
      </w:r>
      <w:r>
        <w:t>сформулированным</w:t>
      </w:r>
      <w:r>
        <w:rPr>
          <w:spacing w:val="3"/>
        </w:rPr>
        <w:t xml:space="preserve"> </w:t>
      </w:r>
      <w:r>
        <w:t>участниками</w:t>
      </w:r>
      <w:r>
        <w:rPr>
          <w:spacing w:val="2"/>
        </w:rPr>
        <w:t xml:space="preserve"> </w:t>
      </w:r>
      <w:r>
        <w:t>взаимодействия.</w:t>
      </w:r>
    </w:p>
    <w:p w14:paraId="21E08B1B" w14:textId="77777777" w:rsidR="0063402D" w:rsidRDefault="00745CC7" w:rsidP="000A4911">
      <w:pPr>
        <w:pStyle w:val="a5"/>
        <w:numPr>
          <w:ilvl w:val="4"/>
          <w:numId w:val="9"/>
        </w:numPr>
        <w:tabs>
          <w:tab w:val="left" w:pos="2145"/>
        </w:tabs>
        <w:spacing w:line="362" w:lineRule="auto"/>
        <w:ind w:right="235" w:firstLine="710"/>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3E454674" w14:textId="77777777" w:rsidR="0063402D" w:rsidRDefault="00745CC7">
      <w:pPr>
        <w:pStyle w:val="a4"/>
        <w:spacing w:line="360" w:lineRule="auto"/>
        <w:ind w:right="229"/>
      </w:pPr>
      <w:r>
        <w:t xml:space="preserve">составлять    </w:t>
      </w:r>
      <w:r>
        <w:rPr>
          <w:spacing w:val="21"/>
        </w:rPr>
        <w:t xml:space="preserve"> </w:t>
      </w:r>
      <w:r>
        <w:t xml:space="preserve">план,     </w:t>
      </w:r>
      <w:r>
        <w:rPr>
          <w:spacing w:val="26"/>
        </w:rPr>
        <w:t xml:space="preserve"> </w:t>
      </w:r>
      <w:r>
        <w:t xml:space="preserve">алгоритм     </w:t>
      </w:r>
      <w:r>
        <w:rPr>
          <w:spacing w:val="26"/>
        </w:rPr>
        <w:t xml:space="preserve"> </w:t>
      </w:r>
      <w:r>
        <w:t xml:space="preserve">решения     </w:t>
      </w:r>
      <w:r>
        <w:rPr>
          <w:spacing w:val="24"/>
        </w:rPr>
        <w:t xml:space="preserve"> </w:t>
      </w:r>
      <w:r>
        <w:t xml:space="preserve">задачи,     </w:t>
      </w:r>
      <w:r>
        <w:rPr>
          <w:spacing w:val="26"/>
        </w:rPr>
        <w:t xml:space="preserve"> </w:t>
      </w:r>
      <w:r>
        <w:t xml:space="preserve">выбирать     </w:t>
      </w:r>
      <w:r>
        <w:rPr>
          <w:spacing w:val="26"/>
        </w:rPr>
        <w:t xml:space="preserve"> </w:t>
      </w:r>
      <w:r>
        <w:t xml:space="preserve">способ     </w:t>
      </w:r>
      <w:r>
        <w:rPr>
          <w:spacing w:val="27"/>
        </w:rPr>
        <w:t xml:space="preserve"> </w:t>
      </w:r>
      <w:r>
        <w:t>решения</w:t>
      </w:r>
      <w:r>
        <w:rPr>
          <w:spacing w:val="-58"/>
        </w:rPr>
        <w:t xml:space="preserve"> </w:t>
      </w:r>
      <w:r>
        <w:t xml:space="preserve">с   </w:t>
      </w:r>
      <w:r>
        <w:rPr>
          <w:spacing w:val="26"/>
        </w:rPr>
        <w:t xml:space="preserve"> </w:t>
      </w:r>
      <w:r>
        <w:t xml:space="preserve">учетом    </w:t>
      </w:r>
      <w:r>
        <w:rPr>
          <w:spacing w:val="22"/>
        </w:rPr>
        <w:t xml:space="preserve"> </w:t>
      </w:r>
      <w:r>
        <w:t xml:space="preserve">имеющихся    </w:t>
      </w:r>
      <w:r>
        <w:rPr>
          <w:spacing w:val="21"/>
        </w:rPr>
        <w:t xml:space="preserve"> </w:t>
      </w:r>
      <w:r>
        <w:t xml:space="preserve">ресурсов    </w:t>
      </w:r>
      <w:r>
        <w:rPr>
          <w:spacing w:val="22"/>
        </w:rPr>
        <w:t xml:space="preserve"> </w:t>
      </w:r>
      <w:r>
        <w:t xml:space="preserve">и    </w:t>
      </w:r>
      <w:r>
        <w:rPr>
          <w:spacing w:val="22"/>
        </w:rPr>
        <w:t xml:space="preserve"> </w:t>
      </w:r>
      <w:r>
        <w:t xml:space="preserve">собственных    </w:t>
      </w:r>
      <w:r>
        <w:rPr>
          <w:spacing w:val="16"/>
        </w:rPr>
        <w:t xml:space="preserve"> </w:t>
      </w:r>
      <w:r>
        <w:t xml:space="preserve">возможностей    </w:t>
      </w:r>
      <w:r>
        <w:rPr>
          <w:spacing w:val="21"/>
        </w:rPr>
        <w:t xml:space="preserve"> </w:t>
      </w:r>
      <w:r>
        <w:t xml:space="preserve">и    </w:t>
      </w:r>
      <w:r>
        <w:rPr>
          <w:spacing w:val="22"/>
        </w:rPr>
        <w:t xml:space="preserve"> </w:t>
      </w:r>
      <w:r>
        <w:t>корректировать</w:t>
      </w:r>
      <w:r>
        <w:rPr>
          <w:spacing w:val="-58"/>
        </w:rPr>
        <w:t xml:space="preserve"> </w:t>
      </w:r>
      <w:r>
        <w:t>с</w:t>
      </w:r>
      <w:r>
        <w:rPr>
          <w:spacing w:val="5"/>
        </w:rPr>
        <w:t xml:space="preserve"> </w:t>
      </w:r>
      <w:r>
        <w:t>учетом</w:t>
      </w:r>
      <w:r>
        <w:rPr>
          <w:spacing w:val="3"/>
        </w:rPr>
        <w:t xml:space="preserve"> </w:t>
      </w:r>
      <w:r>
        <w:t>новой</w:t>
      </w:r>
      <w:r>
        <w:rPr>
          <w:spacing w:val="-2"/>
        </w:rPr>
        <w:t xml:space="preserve"> </w:t>
      </w:r>
      <w:r>
        <w:t>информации;</w:t>
      </w:r>
    </w:p>
    <w:p w14:paraId="02AC9A19" w14:textId="77777777" w:rsidR="0063402D" w:rsidRDefault="00745CC7">
      <w:pPr>
        <w:pStyle w:val="a4"/>
        <w:spacing w:line="360" w:lineRule="auto"/>
        <w:ind w:right="229"/>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3"/>
        </w:rPr>
        <w:t xml:space="preserve"> </w:t>
      </w:r>
      <w:r>
        <w:t>задачи;</w:t>
      </w:r>
    </w:p>
    <w:p w14:paraId="32A06F46" w14:textId="77777777" w:rsidR="0063402D" w:rsidRDefault="00745CC7">
      <w:pPr>
        <w:pStyle w:val="a4"/>
        <w:spacing w:line="362" w:lineRule="auto"/>
        <w:ind w:right="225"/>
      </w:pPr>
      <w:r>
        <w:t>предвидеть трудности, которые могут возникнуть при решении задачи, вносить коррективы</w:t>
      </w:r>
      <w:r>
        <w:rPr>
          <w:spacing w:val="-57"/>
        </w:rPr>
        <w:t xml:space="preserve"> </w:t>
      </w:r>
      <w:r>
        <w:t>в</w:t>
      </w:r>
      <w:r>
        <w:rPr>
          <w:spacing w:val="2"/>
        </w:rPr>
        <w:t xml:space="preserve"> </w:t>
      </w:r>
      <w:r>
        <w:t>деятельность</w:t>
      </w:r>
      <w:r>
        <w:rPr>
          <w:spacing w:val="-1"/>
        </w:rPr>
        <w:t xml:space="preserve"> </w:t>
      </w:r>
      <w:r>
        <w:t>на</w:t>
      </w:r>
      <w:r>
        <w:rPr>
          <w:spacing w:val="-5"/>
        </w:rPr>
        <w:t xml:space="preserve"> </w:t>
      </w:r>
      <w:r>
        <w:t>основе</w:t>
      </w:r>
      <w:r>
        <w:rPr>
          <w:spacing w:val="-4"/>
        </w:rPr>
        <w:t xml:space="preserve"> </w:t>
      </w:r>
      <w:r>
        <w:t>новых</w:t>
      </w:r>
      <w:r>
        <w:rPr>
          <w:spacing w:val="-4"/>
        </w:rPr>
        <w:t xml:space="preserve"> </w:t>
      </w:r>
      <w:r>
        <w:t>обстоятельств,</w:t>
      </w:r>
      <w:r>
        <w:rPr>
          <w:spacing w:val="-1"/>
        </w:rPr>
        <w:t xml:space="preserve"> </w:t>
      </w:r>
      <w:r>
        <w:t>данных,</w:t>
      </w:r>
      <w:r>
        <w:rPr>
          <w:spacing w:val="3"/>
        </w:rPr>
        <w:t xml:space="preserve"> </w:t>
      </w:r>
      <w:r>
        <w:t>найденных</w:t>
      </w:r>
      <w:r>
        <w:rPr>
          <w:spacing w:val="-3"/>
        </w:rPr>
        <w:t xml:space="preserve"> </w:t>
      </w:r>
      <w:r>
        <w:t>ошибок;</w:t>
      </w:r>
    </w:p>
    <w:p w14:paraId="4FD9A121" w14:textId="77777777" w:rsidR="0063402D" w:rsidRDefault="00745CC7">
      <w:pPr>
        <w:pStyle w:val="a4"/>
        <w:spacing w:line="360" w:lineRule="auto"/>
        <w:ind w:right="228"/>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3"/>
        </w:rPr>
        <w:t xml:space="preserve"> </w:t>
      </w:r>
      <w:r>
        <w:t>деятельности.</w:t>
      </w:r>
    </w:p>
    <w:p w14:paraId="6B075184" w14:textId="77777777" w:rsidR="0063402D" w:rsidRDefault="00745CC7" w:rsidP="000A4911">
      <w:pPr>
        <w:pStyle w:val="a5"/>
        <w:numPr>
          <w:ilvl w:val="3"/>
          <w:numId w:val="9"/>
        </w:numPr>
        <w:tabs>
          <w:tab w:val="left" w:pos="1967"/>
        </w:tabs>
        <w:rPr>
          <w:sz w:val="24"/>
        </w:rPr>
      </w:pPr>
      <w:r>
        <w:rPr>
          <w:sz w:val="24"/>
        </w:rPr>
        <w:t>Естественнонаучные</w:t>
      </w:r>
      <w:r>
        <w:rPr>
          <w:spacing w:val="-6"/>
          <w:sz w:val="24"/>
        </w:rPr>
        <w:t xml:space="preserve"> </w:t>
      </w:r>
      <w:r>
        <w:rPr>
          <w:sz w:val="24"/>
        </w:rPr>
        <w:t>предметы.</w:t>
      </w:r>
    </w:p>
    <w:p w14:paraId="12CF2FB0" w14:textId="77777777" w:rsidR="0063402D" w:rsidRDefault="00745CC7" w:rsidP="000A4911">
      <w:pPr>
        <w:pStyle w:val="a5"/>
        <w:numPr>
          <w:ilvl w:val="4"/>
          <w:numId w:val="9"/>
        </w:numPr>
        <w:tabs>
          <w:tab w:val="left" w:pos="2145"/>
        </w:tabs>
        <w:spacing w:before="127"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14:paraId="31653ACC" w14:textId="77777777" w:rsidR="0063402D" w:rsidRDefault="00745CC7">
      <w:pPr>
        <w:pStyle w:val="a4"/>
        <w:spacing w:line="360" w:lineRule="auto"/>
        <w:ind w:right="221"/>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57"/>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механической</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кинетической теории строения вещества, выявлять закономерности в проявлении общих свойств у</w:t>
      </w:r>
      <w:r>
        <w:rPr>
          <w:spacing w:val="1"/>
        </w:rPr>
        <w:t xml:space="preserve"> </w:t>
      </w:r>
      <w:r>
        <w:t>веществ,</w:t>
      </w:r>
      <w:r>
        <w:rPr>
          <w:spacing w:val="-6"/>
        </w:rPr>
        <w:t xml:space="preserve"> </w:t>
      </w:r>
      <w:r>
        <w:t>относящихся</w:t>
      </w:r>
      <w:r>
        <w:rPr>
          <w:spacing w:val="4"/>
        </w:rPr>
        <w:t xml:space="preserve"> </w:t>
      </w:r>
      <w:r>
        <w:t>к одному</w:t>
      </w:r>
      <w:r>
        <w:rPr>
          <w:spacing w:val="-8"/>
        </w:rPr>
        <w:t xml:space="preserve"> </w:t>
      </w:r>
      <w:r>
        <w:t>классу</w:t>
      </w:r>
      <w:r>
        <w:rPr>
          <w:spacing w:val="-3"/>
        </w:rPr>
        <w:t xml:space="preserve"> </w:t>
      </w:r>
      <w:r>
        <w:t>химических</w:t>
      </w:r>
      <w:r>
        <w:rPr>
          <w:spacing w:val="-3"/>
        </w:rPr>
        <w:t xml:space="preserve"> </w:t>
      </w:r>
      <w:r>
        <w:t>соединений;</w:t>
      </w:r>
    </w:p>
    <w:p w14:paraId="138D5F02" w14:textId="77777777" w:rsidR="0063402D" w:rsidRDefault="00745CC7">
      <w:pPr>
        <w:pStyle w:val="a4"/>
        <w:spacing w:before="2"/>
        <w:ind w:left="944" w:firstLine="0"/>
      </w:pPr>
      <w:r>
        <w:t>определять</w:t>
      </w:r>
      <w:r>
        <w:rPr>
          <w:spacing w:val="56"/>
        </w:rPr>
        <w:t xml:space="preserve"> </w:t>
      </w:r>
      <w:r>
        <w:t>условия</w:t>
      </w:r>
      <w:r>
        <w:rPr>
          <w:spacing w:val="109"/>
        </w:rPr>
        <w:t xml:space="preserve"> </w:t>
      </w:r>
      <w:r>
        <w:t>применимости</w:t>
      </w:r>
      <w:r>
        <w:rPr>
          <w:spacing w:val="112"/>
        </w:rPr>
        <w:t xml:space="preserve"> </w:t>
      </w:r>
      <w:r>
        <w:t>моделей</w:t>
      </w:r>
      <w:r>
        <w:rPr>
          <w:spacing w:val="111"/>
        </w:rPr>
        <w:t xml:space="preserve"> </w:t>
      </w:r>
      <w:r>
        <w:t>физических</w:t>
      </w:r>
      <w:r>
        <w:rPr>
          <w:spacing w:val="110"/>
        </w:rPr>
        <w:t xml:space="preserve"> </w:t>
      </w:r>
      <w:r>
        <w:t>тел</w:t>
      </w:r>
      <w:r>
        <w:rPr>
          <w:spacing w:val="115"/>
        </w:rPr>
        <w:t xml:space="preserve"> </w:t>
      </w:r>
      <w:r>
        <w:t>и</w:t>
      </w:r>
      <w:r>
        <w:rPr>
          <w:spacing w:val="116"/>
        </w:rPr>
        <w:t xml:space="preserve"> </w:t>
      </w:r>
      <w:r>
        <w:t>процессов</w:t>
      </w:r>
      <w:r>
        <w:rPr>
          <w:spacing w:val="112"/>
        </w:rPr>
        <w:t xml:space="preserve"> </w:t>
      </w:r>
      <w:r>
        <w:t>(явлений),</w:t>
      </w:r>
    </w:p>
    <w:p w14:paraId="31827A5D" w14:textId="77777777" w:rsidR="0063402D" w:rsidRDefault="0063402D">
      <w:pPr>
        <w:sectPr w:rsidR="0063402D">
          <w:pgSz w:w="11910" w:h="16840"/>
          <w:pgMar w:top="820" w:right="340" w:bottom="280" w:left="900" w:header="569" w:footer="0" w:gutter="0"/>
          <w:cols w:space="720"/>
        </w:sectPr>
      </w:pPr>
    </w:p>
    <w:p w14:paraId="759D02D2" w14:textId="77777777" w:rsidR="0063402D" w:rsidRDefault="00745CC7">
      <w:pPr>
        <w:pStyle w:val="a4"/>
        <w:spacing w:before="7" w:line="362" w:lineRule="auto"/>
        <w:ind w:right="229" w:firstLine="0"/>
      </w:pPr>
      <w:r>
        <w:lastRenderedPageBreak/>
        <w:t>например, инерциальная система отсчёта, абсолютно упругая деформация, моделей газа, жидкости</w:t>
      </w:r>
      <w:r>
        <w:rPr>
          <w:spacing w:val="-57"/>
        </w:rPr>
        <w:t xml:space="preserve"> </w:t>
      </w:r>
      <w:r>
        <w:t>и</w:t>
      </w:r>
      <w:r>
        <w:rPr>
          <w:spacing w:val="2"/>
        </w:rPr>
        <w:t xml:space="preserve"> </w:t>
      </w:r>
      <w:r>
        <w:t>твёрдого</w:t>
      </w:r>
      <w:r>
        <w:rPr>
          <w:spacing w:val="2"/>
        </w:rPr>
        <w:t xml:space="preserve"> </w:t>
      </w:r>
      <w:r>
        <w:t>(кристаллического)</w:t>
      </w:r>
      <w:r>
        <w:rPr>
          <w:spacing w:val="-1"/>
        </w:rPr>
        <w:t xml:space="preserve"> </w:t>
      </w:r>
      <w:r>
        <w:t>тела,</w:t>
      </w:r>
      <w:r>
        <w:rPr>
          <w:spacing w:val="-1"/>
        </w:rPr>
        <w:t xml:space="preserve"> </w:t>
      </w:r>
      <w:r>
        <w:t>идеального</w:t>
      </w:r>
      <w:r>
        <w:rPr>
          <w:spacing w:val="1"/>
        </w:rPr>
        <w:t xml:space="preserve"> </w:t>
      </w:r>
      <w:r>
        <w:t>газа;</w:t>
      </w:r>
    </w:p>
    <w:p w14:paraId="2382259B" w14:textId="77777777" w:rsidR="0063402D" w:rsidRDefault="00745CC7">
      <w:pPr>
        <w:pStyle w:val="a4"/>
        <w:spacing w:line="360" w:lineRule="auto"/>
        <w:ind w:left="944" w:right="231" w:firstLine="0"/>
      </w:pPr>
      <w:r>
        <w:t>выбирать основания и критерии для классификации веществ и химических реакций;</w:t>
      </w:r>
      <w:r>
        <w:rPr>
          <w:spacing w:val="1"/>
        </w:rPr>
        <w:t xml:space="preserve"> </w:t>
      </w:r>
      <w:r>
        <w:t>применять</w:t>
      </w:r>
      <w:r>
        <w:rPr>
          <w:spacing w:val="55"/>
        </w:rPr>
        <w:t xml:space="preserve"> </w:t>
      </w:r>
      <w:r>
        <w:t>используемые</w:t>
      </w:r>
      <w:r>
        <w:rPr>
          <w:spacing w:val="58"/>
        </w:rPr>
        <w:t xml:space="preserve"> </w:t>
      </w:r>
      <w:r>
        <w:t>в</w:t>
      </w:r>
      <w:r>
        <w:rPr>
          <w:spacing w:val="60"/>
        </w:rPr>
        <w:t xml:space="preserve"> </w:t>
      </w:r>
      <w:r>
        <w:t>химии</w:t>
      </w:r>
      <w:r>
        <w:rPr>
          <w:spacing w:val="5"/>
        </w:rPr>
        <w:t xml:space="preserve"> </w:t>
      </w:r>
      <w:r>
        <w:t>символические</w:t>
      </w:r>
      <w:r>
        <w:rPr>
          <w:spacing w:val="58"/>
        </w:rPr>
        <w:t xml:space="preserve"> </w:t>
      </w:r>
      <w:r>
        <w:t>(знаковые)</w:t>
      </w:r>
      <w:r>
        <w:rPr>
          <w:spacing w:val="55"/>
        </w:rPr>
        <w:t xml:space="preserve"> </w:t>
      </w:r>
      <w:r>
        <w:t>модели,</w:t>
      </w:r>
      <w:r>
        <w:rPr>
          <w:spacing w:val="1"/>
        </w:rPr>
        <w:t xml:space="preserve"> </w:t>
      </w:r>
      <w:r>
        <w:t>уметь</w:t>
      </w:r>
    </w:p>
    <w:p w14:paraId="52E973C3" w14:textId="77777777" w:rsidR="0063402D" w:rsidRDefault="00745CC7">
      <w:pPr>
        <w:pStyle w:val="a4"/>
        <w:spacing w:line="360" w:lineRule="auto"/>
        <w:ind w:right="232" w:firstLine="0"/>
      </w:pPr>
      <w:r>
        <w:t xml:space="preserve">преобразовывать   </w:t>
      </w:r>
      <w:r>
        <w:rPr>
          <w:spacing w:val="33"/>
        </w:rPr>
        <w:t xml:space="preserve"> </w:t>
      </w:r>
      <w:r>
        <w:t xml:space="preserve">модельные    </w:t>
      </w:r>
      <w:r>
        <w:rPr>
          <w:spacing w:val="28"/>
        </w:rPr>
        <w:t xml:space="preserve"> </w:t>
      </w:r>
      <w:r>
        <w:t xml:space="preserve">представления    </w:t>
      </w:r>
      <w:r>
        <w:rPr>
          <w:spacing w:val="35"/>
        </w:rPr>
        <w:t xml:space="preserve"> </w:t>
      </w:r>
      <w:r>
        <w:t xml:space="preserve">при    </w:t>
      </w:r>
      <w:r>
        <w:rPr>
          <w:spacing w:val="31"/>
        </w:rPr>
        <w:t xml:space="preserve"> </w:t>
      </w:r>
      <w:r>
        <w:t xml:space="preserve">решении    </w:t>
      </w:r>
      <w:r>
        <w:rPr>
          <w:spacing w:val="31"/>
        </w:rPr>
        <w:t xml:space="preserve"> </w:t>
      </w:r>
      <w:r>
        <w:t xml:space="preserve">учебных    </w:t>
      </w:r>
      <w:r>
        <w:rPr>
          <w:spacing w:val="30"/>
        </w:rPr>
        <w:t xml:space="preserve"> </w:t>
      </w:r>
      <w:r>
        <w:t>познавательных</w:t>
      </w:r>
      <w:r>
        <w:rPr>
          <w:spacing w:val="-58"/>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61"/>
        </w:rPr>
        <w:t xml:space="preserve"> </w:t>
      </w:r>
      <w:r>
        <w:t>характерных</w:t>
      </w:r>
      <w:r>
        <w:rPr>
          <w:spacing w:val="1"/>
        </w:rPr>
        <w:t xml:space="preserve"> </w:t>
      </w:r>
      <w:r>
        <w:t>признаков</w:t>
      </w:r>
      <w:r>
        <w:rPr>
          <w:spacing w:val="-2"/>
        </w:rPr>
        <w:t xml:space="preserve"> </w:t>
      </w:r>
      <w:r>
        <w:t>изучаемых</w:t>
      </w:r>
      <w:r>
        <w:rPr>
          <w:spacing w:val="-3"/>
        </w:rPr>
        <w:t xml:space="preserve"> </w:t>
      </w:r>
      <w:r>
        <w:t>веществ</w:t>
      </w:r>
      <w:r>
        <w:rPr>
          <w:spacing w:val="4"/>
        </w:rPr>
        <w:t xml:space="preserve"> </w:t>
      </w:r>
      <w:r>
        <w:t>и</w:t>
      </w:r>
      <w:r>
        <w:rPr>
          <w:spacing w:val="-2"/>
        </w:rPr>
        <w:t xml:space="preserve"> </w:t>
      </w:r>
      <w:r>
        <w:t>химических</w:t>
      </w:r>
      <w:r>
        <w:rPr>
          <w:spacing w:val="-4"/>
        </w:rPr>
        <w:t xml:space="preserve"> </w:t>
      </w:r>
      <w:r>
        <w:t>реакций;</w:t>
      </w:r>
    </w:p>
    <w:p w14:paraId="610AF27A" w14:textId="77777777" w:rsidR="0063402D" w:rsidRDefault="00745CC7">
      <w:pPr>
        <w:pStyle w:val="a4"/>
        <w:spacing w:line="360" w:lineRule="auto"/>
        <w:ind w:right="239"/>
      </w:pPr>
      <w:r>
        <w:t>выбирать</w:t>
      </w:r>
      <w:r>
        <w:rPr>
          <w:spacing w:val="1"/>
        </w:rPr>
        <w:t xml:space="preserve"> </w:t>
      </w:r>
      <w:r>
        <w:t>наиболее эффективный способ решения расчетных задач с</w:t>
      </w:r>
      <w:r>
        <w:rPr>
          <w:spacing w:val="1"/>
        </w:rPr>
        <w:t xml:space="preserve"> </w:t>
      </w:r>
      <w:r>
        <w:t>учетом получения</w:t>
      </w:r>
      <w:r>
        <w:rPr>
          <w:spacing w:val="1"/>
        </w:rPr>
        <w:t xml:space="preserve"> </w:t>
      </w:r>
      <w:r>
        <w:t>новых</w:t>
      </w:r>
      <w:r>
        <w:rPr>
          <w:spacing w:val="-4"/>
        </w:rPr>
        <w:t xml:space="preserve"> </w:t>
      </w:r>
      <w:r>
        <w:t>знаний</w:t>
      </w:r>
      <w:r>
        <w:rPr>
          <w:spacing w:val="-2"/>
        </w:rPr>
        <w:t xml:space="preserve"> </w:t>
      </w:r>
      <w:r>
        <w:t>о</w:t>
      </w:r>
      <w:r>
        <w:rPr>
          <w:spacing w:val="2"/>
        </w:rPr>
        <w:t xml:space="preserve"> </w:t>
      </w:r>
      <w:r>
        <w:t>веществах</w:t>
      </w:r>
      <w:r>
        <w:rPr>
          <w:spacing w:val="-3"/>
        </w:rPr>
        <w:t xml:space="preserve"> </w:t>
      </w:r>
      <w:r>
        <w:t>и</w:t>
      </w:r>
      <w:r>
        <w:rPr>
          <w:spacing w:val="3"/>
        </w:rPr>
        <w:t xml:space="preserve"> </w:t>
      </w:r>
      <w:r>
        <w:t>химических</w:t>
      </w:r>
      <w:r>
        <w:rPr>
          <w:spacing w:val="-4"/>
        </w:rPr>
        <w:t xml:space="preserve"> </w:t>
      </w:r>
      <w:r>
        <w:t>реакциях;</w:t>
      </w:r>
    </w:p>
    <w:p w14:paraId="7C052F13" w14:textId="77777777" w:rsidR="0063402D" w:rsidRDefault="00745CC7">
      <w:pPr>
        <w:pStyle w:val="a4"/>
        <w:tabs>
          <w:tab w:val="left" w:pos="1922"/>
          <w:tab w:val="left" w:pos="4297"/>
          <w:tab w:val="left" w:pos="6817"/>
          <w:tab w:val="left" w:pos="8952"/>
        </w:tabs>
        <w:spacing w:line="360" w:lineRule="auto"/>
        <w:ind w:right="219"/>
      </w:pPr>
      <w:r>
        <w:t>вносить коррективы в деятельность, оценивать соответствие результатов целям, оценивать</w:t>
      </w:r>
      <w:r>
        <w:rPr>
          <w:spacing w:val="1"/>
        </w:rPr>
        <w:t xml:space="preserve"> </w:t>
      </w:r>
      <w:r>
        <w:t>риски</w:t>
      </w:r>
      <w:r>
        <w:tab/>
        <w:t>последствий</w:t>
      </w:r>
      <w:r>
        <w:tab/>
        <w:t>деятельности,</w:t>
      </w:r>
      <w:r>
        <w:tab/>
        <w:t>например,</w:t>
      </w:r>
      <w:r>
        <w:tab/>
        <w:t>анализировать</w:t>
      </w:r>
      <w:r>
        <w:rPr>
          <w:spacing w:val="-58"/>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двигателей</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окружающей среды с позиций экологической безопасности; влияния радиоактивности на живые</w:t>
      </w:r>
      <w:r>
        <w:rPr>
          <w:spacing w:val="1"/>
        </w:rPr>
        <w:t xml:space="preserve"> </w:t>
      </w:r>
      <w:r>
        <w:t>организмы</w:t>
      </w:r>
      <w:r>
        <w:rPr>
          <w:spacing w:val="1"/>
        </w:rPr>
        <w:t xml:space="preserve"> </w:t>
      </w:r>
      <w:r>
        <w:t>безопасности;</w:t>
      </w:r>
      <w:r>
        <w:rPr>
          <w:spacing w:val="1"/>
        </w:rPr>
        <w:t xml:space="preserve"> </w:t>
      </w:r>
      <w:r>
        <w:t>представлений</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2"/>
        </w:rPr>
        <w:t xml:space="preserve"> </w:t>
      </w:r>
      <w:r>
        <w:t>сообщений,</w:t>
      </w:r>
      <w:r>
        <w:rPr>
          <w:spacing w:val="-1"/>
        </w:rPr>
        <w:t xml:space="preserve"> </w:t>
      </w:r>
      <w:r>
        <w:t>выполнения</w:t>
      </w:r>
      <w:r>
        <w:rPr>
          <w:spacing w:val="-3"/>
        </w:rPr>
        <w:t xml:space="preserve"> </w:t>
      </w:r>
      <w:r>
        <w:t>групповых</w:t>
      </w:r>
      <w:r>
        <w:rPr>
          <w:spacing w:val="-3"/>
        </w:rPr>
        <w:t xml:space="preserve"> </w:t>
      </w:r>
      <w:r>
        <w:t>проектов);</w:t>
      </w:r>
    </w:p>
    <w:p w14:paraId="6DEBD64C" w14:textId="77777777" w:rsidR="0063402D" w:rsidRDefault="00745CC7">
      <w:pPr>
        <w:pStyle w:val="a4"/>
        <w:spacing w:line="360" w:lineRule="auto"/>
        <w:ind w:right="223"/>
      </w:pPr>
      <w:r>
        <w:t>развивать креативное мышление при решении жизненных проблем, например, объяснять</w:t>
      </w:r>
      <w:r>
        <w:rPr>
          <w:spacing w:val="1"/>
        </w:rPr>
        <w:t xml:space="preserve"> </w:t>
      </w:r>
      <w:r>
        <w:t>основные принципы действия технических устройств и технологий, таких 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радиоприёмник,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условий</w:t>
      </w:r>
      <w:r>
        <w:rPr>
          <w:spacing w:val="-4"/>
        </w:rPr>
        <w:t xml:space="preserve"> </w:t>
      </w:r>
      <w:r>
        <w:t>их</w:t>
      </w:r>
      <w:r>
        <w:rPr>
          <w:spacing w:val="-3"/>
        </w:rPr>
        <w:t xml:space="preserve"> </w:t>
      </w:r>
      <w:r>
        <w:t>безопасного</w:t>
      </w:r>
      <w:r>
        <w:rPr>
          <w:spacing w:val="2"/>
        </w:rPr>
        <w:t xml:space="preserve"> </w:t>
      </w:r>
      <w:r>
        <w:t>применения</w:t>
      </w:r>
      <w:r>
        <w:rPr>
          <w:spacing w:val="-3"/>
        </w:rPr>
        <w:t xml:space="preserve"> </w:t>
      </w:r>
      <w:r>
        <w:t>в</w:t>
      </w:r>
      <w:r>
        <w:rPr>
          <w:spacing w:val="-1"/>
        </w:rPr>
        <w:t xml:space="preserve"> </w:t>
      </w:r>
      <w:r>
        <w:t>практической</w:t>
      </w:r>
      <w:r>
        <w:rPr>
          <w:spacing w:val="-2"/>
        </w:rPr>
        <w:t xml:space="preserve"> </w:t>
      </w:r>
      <w:r>
        <w:t>жизни.</w:t>
      </w:r>
    </w:p>
    <w:p w14:paraId="0B891F1E" w14:textId="77777777" w:rsidR="0063402D" w:rsidRDefault="00745CC7" w:rsidP="000A4911">
      <w:pPr>
        <w:pStyle w:val="a5"/>
        <w:numPr>
          <w:ilvl w:val="4"/>
          <w:numId w:val="9"/>
        </w:numPr>
        <w:tabs>
          <w:tab w:val="left" w:pos="2145"/>
        </w:tabs>
        <w:spacing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14:paraId="267B7EF8" w14:textId="77777777" w:rsidR="0063402D" w:rsidRDefault="00745CC7">
      <w:pPr>
        <w:pStyle w:val="a4"/>
        <w:spacing w:line="360" w:lineRule="auto"/>
        <w:ind w:right="218"/>
      </w:pPr>
      <w:r>
        <w:t>проводить</w:t>
      </w:r>
      <w:r>
        <w:rPr>
          <w:spacing w:val="1"/>
        </w:rPr>
        <w:t xml:space="preserve"> </w:t>
      </w:r>
      <w:r>
        <w:t>эксперименты</w:t>
      </w:r>
      <w:r>
        <w:rPr>
          <w:spacing w:val="1"/>
        </w:rPr>
        <w:t xml:space="preserve"> </w:t>
      </w:r>
      <w:r>
        <w:t>и</w:t>
      </w:r>
      <w:r>
        <w:rPr>
          <w:spacing w:val="1"/>
        </w:rPr>
        <w:t xml:space="preserve"> </w:t>
      </w:r>
      <w:r>
        <w:t>исследования,</w:t>
      </w:r>
      <w:r>
        <w:rPr>
          <w:spacing w:val="1"/>
        </w:rPr>
        <w:t xml:space="preserve"> </w:t>
      </w:r>
      <w:r>
        <w:t>например,</w:t>
      </w:r>
      <w:r>
        <w:rPr>
          <w:spacing w:val="1"/>
        </w:rPr>
        <w:t xml:space="preserve"> </w:t>
      </w:r>
      <w:r>
        <w:t>действия</w:t>
      </w:r>
      <w:r>
        <w:rPr>
          <w:spacing w:val="1"/>
        </w:rPr>
        <w:t xml:space="preserve"> </w:t>
      </w:r>
      <w:r>
        <w:t>постоянного</w:t>
      </w:r>
      <w:r>
        <w:rPr>
          <w:spacing w:val="1"/>
        </w:rPr>
        <w:t xml:space="preserve"> </w:t>
      </w:r>
      <w:r>
        <w:t>магнита</w:t>
      </w:r>
      <w:r>
        <w:rPr>
          <w:spacing w:val="1"/>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электромагнитной</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колебаний</w:t>
      </w:r>
      <w:r>
        <w:rPr>
          <w:spacing w:val="1"/>
        </w:rPr>
        <w:t xml:space="preserve"> </w:t>
      </w:r>
      <w:r>
        <w:t>математического</w:t>
      </w:r>
      <w:r>
        <w:rPr>
          <w:spacing w:val="1"/>
        </w:rPr>
        <w:t xml:space="preserve"> </w:t>
      </w:r>
      <w:r>
        <w:t>маятника</w:t>
      </w:r>
      <w:r>
        <w:rPr>
          <w:spacing w:val="-4"/>
        </w:rPr>
        <w:t xml:space="preserve"> </w:t>
      </w:r>
      <w:r>
        <w:t>от</w:t>
      </w:r>
      <w:r>
        <w:rPr>
          <w:spacing w:val="-2"/>
        </w:rPr>
        <w:t xml:space="preserve"> </w:t>
      </w:r>
      <w:r>
        <w:t>параметров</w:t>
      </w:r>
      <w:r>
        <w:rPr>
          <w:spacing w:val="-1"/>
        </w:rPr>
        <w:t xml:space="preserve"> </w:t>
      </w:r>
      <w:r>
        <w:t>колебательной</w:t>
      </w:r>
      <w:r>
        <w:rPr>
          <w:spacing w:val="-3"/>
        </w:rPr>
        <w:t xml:space="preserve"> </w:t>
      </w:r>
      <w:r>
        <w:t>системы;</w:t>
      </w:r>
    </w:p>
    <w:p w14:paraId="6AC2A4FE" w14:textId="77777777" w:rsidR="0063402D" w:rsidRDefault="00745CC7">
      <w:pPr>
        <w:pStyle w:val="a4"/>
        <w:tabs>
          <w:tab w:val="left" w:pos="2704"/>
          <w:tab w:val="left" w:pos="4715"/>
          <w:tab w:val="left" w:pos="7023"/>
          <w:tab w:val="left" w:pos="9485"/>
        </w:tabs>
        <w:spacing w:line="360" w:lineRule="auto"/>
        <w:ind w:right="218"/>
      </w:pPr>
      <w:r>
        <w:t>проводить</w:t>
      </w:r>
      <w:r>
        <w:rPr>
          <w:spacing w:val="1"/>
        </w:rPr>
        <w:t xml:space="preserve"> </w:t>
      </w:r>
      <w:r>
        <w:t>исследования</w:t>
      </w:r>
      <w:r>
        <w:rPr>
          <w:spacing w:val="1"/>
        </w:rPr>
        <w:t xml:space="preserve"> </w:t>
      </w:r>
      <w:r>
        <w:t>зависимостей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tab/>
        <w:t>периода</w:t>
      </w:r>
      <w:r>
        <w:tab/>
        <w:t>обращения</w:t>
      </w:r>
      <w:r>
        <w:tab/>
        <w:t>конического</w:t>
      </w:r>
      <w:r>
        <w:tab/>
        <w:t>маятника</w:t>
      </w:r>
      <w:r>
        <w:rPr>
          <w:spacing w:val="-58"/>
        </w:rPr>
        <w:t xml:space="preserve"> </w:t>
      </w:r>
      <w:r>
        <w:t>от     его     параметров;     зависимости     силы     упругости     от     деформации     для     пружины</w:t>
      </w:r>
      <w:r>
        <w:rPr>
          <w:spacing w:val="1"/>
        </w:rPr>
        <w:t xml:space="preserve"> </w:t>
      </w:r>
      <w:r>
        <w:t>и</w:t>
      </w:r>
      <w:r>
        <w:rPr>
          <w:spacing w:val="1"/>
        </w:rPr>
        <w:t xml:space="preserve"> </w:t>
      </w:r>
      <w:r>
        <w:t>резинового</w:t>
      </w:r>
      <w:r>
        <w:rPr>
          <w:spacing w:val="1"/>
        </w:rPr>
        <w:t xml:space="preserve"> </w:t>
      </w:r>
      <w:r>
        <w:t>образца; исследование остывания</w:t>
      </w:r>
      <w:r>
        <w:rPr>
          <w:spacing w:val="1"/>
        </w:rPr>
        <w:t xml:space="preserve"> </w:t>
      </w:r>
      <w:r>
        <w:t>вещества; исследование</w:t>
      </w:r>
      <w:r>
        <w:rPr>
          <w:spacing w:val="1"/>
        </w:rPr>
        <w:t xml:space="preserve"> </w:t>
      </w:r>
      <w:r>
        <w:t>зависимости</w:t>
      </w:r>
      <w:r>
        <w:rPr>
          <w:spacing w:val="1"/>
        </w:rPr>
        <w:t xml:space="preserve"> </w:t>
      </w:r>
      <w:r>
        <w:t>полезной</w:t>
      </w:r>
      <w:r>
        <w:rPr>
          <w:spacing w:val="1"/>
        </w:rPr>
        <w:t xml:space="preserve"> </w:t>
      </w:r>
      <w:r>
        <w:t>мощности</w:t>
      </w:r>
      <w:r>
        <w:rPr>
          <w:spacing w:val="-2"/>
        </w:rPr>
        <w:t xml:space="preserve"> </w:t>
      </w:r>
      <w:r>
        <w:t>источника</w:t>
      </w:r>
      <w:r>
        <w:rPr>
          <w:spacing w:val="-4"/>
        </w:rPr>
        <w:t xml:space="preserve"> </w:t>
      </w:r>
      <w:r>
        <w:t>тока</w:t>
      </w:r>
      <w:r>
        <w:rPr>
          <w:spacing w:val="-4"/>
        </w:rPr>
        <w:t xml:space="preserve"> </w:t>
      </w:r>
      <w:r>
        <w:t>от</w:t>
      </w:r>
      <w:r>
        <w:rPr>
          <w:spacing w:val="2"/>
        </w:rPr>
        <w:t xml:space="preserve"> </w:t>
      </w:r>
      <w:r>
        <w:t>силы</w:t>
      </w:r>
      <w:r>
        <w:rPr>
          <w:spacing w:val="3"/>
        </w:rPr>
        <w:t xml:space="preserve"> </w:t>
      </w:r>
      <w:r>
        <w:t>тока;</w:t>
      </w:r>
    </w:p>
    <w:p w14:paraId="48408741" w14:textId="77777777" w:rsidR="0063402D" w:rsidRDefault="00745CC7">
      <w:pPr>
        <w:pStyle w:val="a4"/>
        <w:tabs>
          <w:tab w:val="left" w:pos="1850"/>
          <w:tab w:val="left" w:pos="3703"/>
          <w:tab w:val="left" w:pos="5421"/>
          <w:tab w:val="left" w:pos="6693"/>
          <w:tab w:val="left" w:pos="9001"/>
          <w:tab w:val="left" w:pos="10033"/>
        </w:tabs>
        <w:spacing w:line="360" w:lineRule="auto"/>
        <w:ind w:right="224"/>
      </w:pPr>
      <w:r>
        <w:t>проводить     опыты     по     проверке     предложенных     гипотез,     например,     гипотезы</w:t>
      </w:r>
      <w:r>
        <w:rPr>
          <w:spacing w:val="1"/>
        </w:rPr>
        <w:t xml:space="preserve"> </w:t>
      </w:r>
      <w:r>
        <w:t>о</w:t>
      </w:r>
      <w:r>
        <w:rPr>
          <w:spacing w:val="14"/>
        </w:rPr>
        <w:t xml:space="preserve"> </w:t>
      </w:r>
      <w:r>
        <w:t>прямой</w:t>
      </w:r>
      <w:r>
        <w:rPr>
          <w:spacing w:val="11"/>
        </w:rPr>
        <w:t xml:space="preserve"> </w:t>
      </w:r>
      <w:r>
        <w:t>пропорциональной</w:t>
      </w:r>
      <w:r>
        <w:rPr>
          <w:spacing w:val="10"/>
        </w:rPr>
        <w:t xml:space="preserve"> </w:t>
      </w:r>
      <w:r>
        <w:t>зависимости</w:t>
      </w:r>
      <w:r>
        <w:rPr>
          <w:spacing w:val="12"/>
        </w:rPr>
        <w:t xml:space="preserve"> </w:t>
      </w:r>
      <w:r>
        <w:t>между</w:t>
      </w:r>
      <w:r>
        <w:rPr>
          <w:spacing w:val="5"/>
        </w:rPr>
        <w:t xml:space="preserve"> </w:t>
      </w:r>
      <w:r>
        <w:t>дальностью</w:t>
      </w:r>
      <w:r>
        <w:rPr>
          <w:spacing w:val="13"/>
        </w:rPr>
        <w:t xml:space="preserve"> </w:t>
      </w:r>
      <w:r>
        <w:t>полёта</w:t>
      </w:r>
      <w:r>
        <w:rPr>
          <w:spacing w:val="14"/>
        </w:rPr>
        <w:t xml:space="preserve"> </w:t>
      </w:r>
      <w:r>
        <w:t>и</w:t>
      </w:r>
      <w:r>
        <w:rPr>
          <w:spacing w:val="11"/>
        </w:rPr>
        <w:t xml:space="preserve"> </w:t>
      </w:r>
      <w:r>
        <w:t>начальной</w:t>
      </w:r>
      <w:r>
        <w:rPr>
          <w:spacing w:val="10"/>
        </w:rPr>
        <w:t xml:space="preserve"> </w:t>
      </w:r>
      <w:r>
        <w:t>скоростью</w:t>
      </w:r>
      <w:r>
        <w:rPr>
          <w:spacing w:val="9"/>
        </w:rPr>
        <w:t xml:space="preserve"> </w:t>
      </w:r>
      <w:r>
        <w:t>тела;</w:t>
      </w:r>
      <w:r>
        <w:rPr>
          <w:spacing w:val="-57"/>
        </w:rPr>
        <w:t xml:space="preserve"> </w:t>
      </w:r>
      <w:r>
        <w:t>о независимости времени движения бруска по наклонной плоскости на заданное расстояние от его</w:t>
      </w:r>
      <w:r>
        <w:rPr>
          <w:spacing w:val="1"/>
        </w:rPr>
        <w:t xml:space="preserve"> </w:t>
      </w:r>
      <w:r>
        <w:t>массы;</w:t>
      </w:r>
      <w:r>
        <w:tab/>
        <w:t>проверка</w:t>
      </w:r>
      <w:r>
        <w:tab/>
        <w:t>законов</w:t>
      </w:r>
      <w:r>
        <w:tab/>
        <w:t>для</w:t>
      </w:r>
      <w:r>
        <w:tab/>
        <w:t>изопроцессов</w:t>
      </w:r>
      <w:r>
        <w:tab/>
        <w:t>в</w:t>
      </w:r>
      <w:r>
        <w:tab/>
      </w:r>
      <w:r>
        <w:rPr>
          <w:spacing w:val="-1"/>
        </w:rPr>
        <w:t>газе</w:t>
      </w:r>
      <w:r>
        <w:rPr>
          <w:spacing w:val="-58"/>
        </w:rPr>
        <w:t xml:space="preserve"> </w:t>
      </w:r>
      <w:r>
        <w:t>(на углубленном</w:t>
      </w:r>
      <w:r>
        <w:rPr>
          <w:spacing w:val="3"/>
        </w:rPr>
        <w:t xml:space="preserve"> </w:t>
      </w:r>
      <w:r>
        <w:t>уровне);</w:t>
      </w:r>
    </w:p>
    <w:p w14:paraId="6E91A06D" w14:textId="77777777" w:rsidR="0063402D" w:rsidRDefault="00745CC7">
      <w:pPr>
        <w:pStyle w:val="a4"/>
        <w:spacing w:before="2" w:line="360" w:lineRule="auto"/>
        <w:ind w:right="22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26"/>
        </w:rPr>
        <w:t xml:space="preserve"> </w:t>
      </w:r>
      <w:r>
        <w:t>и</w:t>
      </w:r>
      <w:r>
        <w:rPr>
          <w:spacing w:val="21"/>
        </w:rPr>
        <w:t xml:space="preserve"> </w:t>
      </w:r>
      <w:r>
        <w:t>методами,</w:t>
      </w:r>
      <w:r>
        <w:rPr>
          <w:spacing w:val="23"/>
        </w:rPr>
        <w:t xml:space="preserve"> </w:t>
      </w:r>
      <w:r>
        <w:t>например,</w:t>
      </w:r>
      <w:r>
        <w:rPr>
          <w:spacing w:val="18"/>
        </w:rPr>
        <w:t xml:space="preserve"> </w:t>
      </w:r>
      <w:r>
        <w:t>описывать</w:t>
      </w:r>
      <w:r>
        <w:rPr>
          <w:spacing w:val="26"/>
        </w:rPr>
        <w:t xml:space="preserve"> </w:t>
      </w:r>
      <w:r>
        <w:t>изученные</w:t>
      </w:r>
      <w:r>
        <w:rPr>
          <w:spacing w:val="24"/>
        </w:rPr>
        <w:t xml:space="preserve"> </w:t>
      </w:r>
      <w:r>
        <w:t>физические</w:t>
      </w:r>
      <w:r>
        <w:rPr>
          <w:spacing w:val="24"/>
        </w:rPr>
        <w:t xml:space="preserve"> </w:t>
      </w:r>
      <w:r>
        <w:t>явления</w:t>
      </w:r>
      <w:r>
        <w:rPr>
          <w:spacing w:val="25"/>
        </w:rPr>
        <w:t xml:space="preserve"> </w:t>
      </w:r>
      <w:r>
        <w:t>и</w:t>
      </w:r>
      <w:r>
        <w:rPr>
          <w:spacing w:val="21"/>
        </w:rPr>
        <w:t xml:space="preserve"> </w:t>
      </w:r>
      <w:r>
        <w:t>процессы</w:t>
      </w:r>
      <w:r>
        <w:rPr>
          <w:spacing w:val="27"/>
        </w:rPr>
        <w:t xml:space="preserve"> </w:t>
      </w:r>
      <w:r>
        <w:t>с</w:t>
      </w:r>
    </w:p>
    <w:p w14:paraId="63C4714D" w14:textId="77777777" w:rsidR="0063402D" w:rsidRDefault="0063402D">
      <w:pPr>
        <w:spacing w:line="360" w:lineRule="auto"/>
        <w:sectPr w:rsidR="0063402D">
          <w:pgSz w:w="11910" w:h="16840"/>
          <w:pgMar w:top="820" w:right="340" w:bottom="280" w:left="900" w:header="569" w:footer="0" w:gutter="0"/>
          <w:cols w:space="720"/>
        </w:sectPr>
      </w:pPr>
    </w:p>
    <w:p w14:paraId="023B92FC" w14:textId="77777777" w:rsidR="0063402D" w:rsidRDefault="00745CC7">
      <w:pPr>
        <w:pStyle w:val="a4"/>
        <w:spacing w:before="7" w:line="362" w:lineRule="auto"/>
        <w:ind w:right="235" w:firstLine="0"/>
      </w:pPr>
      <w:r>
        <w:lastRenderedPageBreak/>
        <w:t>использованием физических величин, например: скорость электромагнитных волн, длина волны и</w:t>
      </w:r>
      <w:r>
        <w:rPr>
          <w:spacing w:val="1"/>
        </w:rPr>
        <w:t xml:space="preserve"> </w:t>
      </w:r>
      <w:r>
        <w:t>частота света,</w:t>
      </w:r>
      <w:r>
        <w:rPr>
          <w:spacing w:val="4"/>
        </w:rPr>
        <w:t xml:space="preserve"> </w:t>
      </w:r>
      <w:r>
        <w:t>энергия</w:t>
      </w:r>
      <w:r>
        <w:rPr>
          <w:spacing w:val="-3"/>
        </w:rPr>
        <w:t xml:space="preserve"> </w:t>
      </w:r>
      <w:r>
        <w:t>и</w:t>
      </w:r>
      <w:r>
        <w:rPr>
          <w:spacing w:val="-2"/>
        </w:rPr>
        <w:t xml:space="preserve"> </w:t>
      </w:r>
      <w:r>
        <w:t>импульс</w:t>
      </w:r>
      <w:r>
        <w:rPr>
          <w:spacing w:val="1"/>
        </w:rPr>
        <w:t xml:space="preserve"> </w:t>
      </w:r>
      <w:r>
        <w:t>фотона;</w:t>
      </w:r>
    </w:p>
    <w:p w14:paraId="42827243" w14:textId="77777777" w:rsidR="0063402D" w:rsidRDefault="00745CC7">
      <w:pPr>
        <w:pStyle w:val="a4"/>
        <w:tabs>
          <w:tab w:val="left" w:pos="3021"/>
          <w:tab w:val="left" w:pos="6054"/>
          <w:tab w:val="left" w:pos="9317"/>
        </w:tabs>
        <w:spacing w:line="360" w:lineRule="auto"/>
        <w:ind w:right="22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окружающей</w:t>
      </w:r>
      <w:r>
        <w:rPr>
          <w:spacing w:val="1"/>
        </w:rPr>
        <w:t xml:space="preserve"> </w:t>
      </w:r>
      <w:r>
        <w:t>жизни,</w:t>
      </w:r>
      <w:r>
        <w:rPr>
          <w:spacing w:val="61"/>
        </w:rPr>
        <w:t xml:space="preserve"> </w:t>
      </w:r>
      <w:r>
        <w:t>например:</w:t>
      </w:r>
      <w:r>
        <w:rPr>
          <w:spacing w:val="1"/>
        </w:rPr>
        <w:t xml:space="preserve"> </w:t>
      </w:r>
      <w:r>
        <w:t>отражение,</w:t>
      </w:r>
      <w:r>
        <w:tab/>
        <w:t>преломление,</w:t>
      </w:r>
      <w:r>
        <w:tab/>
        <w:t>интерференция,</w:t>
      </w:r>
      <w:r>
        <w:tab/>
        <w:t>дифракция</w:t>
      </w:r>
      <w:r>
        <w:rPr>
          <w:spacing w:val="-58"/>
        </w:rPr>
        <w:t xml:space="preserve"> </w:t>
      </w:r>
      <w:r>
        <w:t>и</w:t>
      </w:r>
      <w:r>
        <w:rPr>
          <w:spacing w:val="2"/>
        </w:rPr>
        <w:t xml:space="preserve"> </w:t>
      </w:r>
      <w:r>
        <w:t>поляризация</w:t>
      </w:r>
      <w:r>
        <w:rPr>
          <w:spacing w:val="2"/>
        </w:rPr>
        <w:t xml:space="preserve"> </w:t>
      </w:r>
      <w:r>
        <w:t>света,</w:t>
      </w:r>
      <w:r>
        <w:rPr>
          <w:spacing w:val="3"/>
        </w:rPr>
        <w:t xml:space="preserve"> </w:t>
      </w:r>
      <w:r>
        <w:t>дисперсия</w:t>
      </w:r>
      <w:r>
        <w:rPr>
          <w:spacing w:val="-3"/>
        </w:rPr>
        <w:t xml:space="preserve"> </w:t>
      </w:r>
      <w:r>
        <w:t>света</w:t>
      </w:r>
      <w:r>
        <w:rPr>
          <w:spacing w:val="1"/>
        </w:rPr>
        <w:t xml:space="preserve"> </w:t>
      </w:r>
      <w:r>
        <w:t>(на базовом</w:t>
      </w:r>
      <w:r>
        <w:rPr>
          <w:spacing w:val="-1"/>
        </w:rPr>
        <w:t xml:space="preserve"> </w:t>
      </w:r>
      <w:r>
        <w:t>уровне);</w:t>
      </w:r>
    </w:p>
    <w:p w14:paraId="21664E55" w14:textId="77777777" w:rsidR="0063402D" w:rsidRDefault="00745CC7">
      <w:pPr>
        <w:pStyle w:val="a4"/>
        <w:spacing w:line="439" w:lineRule="auto"/>
        <w:ind w:right="226"/>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28"/>
        </w:rPr>
        <w:t xml:space="preserve"> </w:t>
      </w:r>
      <w:r>
        <w:t>задачи,</w:t>
      </w:r>
      <w:r>
        <w:rPr>
          <w:spacing w:val="31"/>
        </w:rPr>
        <w:t xml:space="preserve"> </w:t>
      </w:r>
      <w:r>
        <w:t>в</w:t>
      </w:r>
      <w:r>
        <w:rPr>
          <w:spacing w:val="31"/>
        </w:rPr>
        <w:t xml:space="preserve"> </w:t>
      </w:r>
      <w:r>
        <w:t>том</w:t>
      </w:r>
      <w:r>
        <w:rPr>
          <w:spacing w:val="30"/>
        </w:rPr>
        <w:t xml:space="preserve"> </w:t>
      </w:r>
      <w:r>
        <w:t>числе</w:t>
      </w:r>
      <w:r>
        <w:rPr>
          <w:spacing w:val="28"/>
        </w:rPr>
        <w:t xml:space="preserve"> </w:t>
      </w:r>
      <w:r>
        <w:t>интегрированного</w:t>
      </w:r>
      <w:r>
        <w:rPr>
          <w:spacing w:val="29"/>
        </w:rPr>
        <w:t xml:space="preserve"> </w:t>
      </w:r>
      <w:r>
        <w:t>и</w:t>
      </w:r>
      <w:r>
        <w:rPr>
          <w:spacing w:val="30"/>
        </w:rPr>
        <w:t xml:space="preserve"> </w:t>
      </w:r>
      <w:r>
        <w:t>межпредметного</w:t>
      </w:r>
      <w:r>
        <w:rPr>
          <w:spacing w:val="33"/>
        </w:rPr>
        <w:t xml:space="preserve"> </w:t>
      </w:r>
      <w:r>
        <w:t>характера;</w:t>
      </w:r>
      <w:r>
        <w:rPr>
          <w:spacing w:val="50"/>
        </w:rPr>
        <w:t xml:space="preserve"> </w:t>
      </w:r>
      <w:r>
        <w:t>решать</w:t>
      </w:r>
    </w:p>
    <w:p w14:paraId="6CD7E320" w14:textId="77777777" w:rsidR="0063402D" w:rsidRDefault="00745CC7">
      <w:pPr>
        <w:pStyle w:val="a4"/>
        <w:tabs>
          <w:tab w:val="left" w:pos="2485"/>
          <w:tab w:val="left" w:pos="4905"/>
          <w:tab w:val="left" w:pos="7546"/>
          <w:tab w:val="left" w:pos="9625"/>
        </w:tabs>
        <w:spacing w:before="25" w:line="360" w:lineRule="auto"/>
        <w:ind w:right="220" w:firstLine="0"/>
      </w:pPr>
      <w:r>
        <w:t>расчётные</w:t>
      </w:r>
      <w:r>
        <w:rPr>
          <w:spacing w:val="1"/>
        </w:rPr>
        <w:t xml:space="preserve"> </w:t>
      </w:r>
      <w:r>
        <w:t>задачи</w:t>
      </w:r>
      <w:r>
        <w:rPr>
          <w:spacing w:val="1"/>
        </w:rPr>
        <w:t xml:space="preserve"> </w:t>
      </w:r>
      <w:r>
        <w:t>с неявно</w:t>
      </w:r>
      <w:r>
        <w:rPr>
          <w:spacing w:val="1"/>
        </w:rPr>
        <w:t xml:space="preserve"> </w:t>
      </w:r>
      <w:r>
        <w:t>заданной</w:t>
      </w:r>
      <w:r>
        <w:rPr>
          <w:spacing w:val="1"/>
        </w:rPr>
        <w:t xml:space="preserve"> </w:t>
      </w:r>
      <w:r>
        <w:t>физической</w:t>
      </w:r>
      <w:r>
        <w:rPr>
          <w:spacing w:val="1"/>
        </w:rPr>
        <w:t xml:space="preserve"> </w:t>
      </w:r>
      <w:r>
        <w:t>моделью,</w:t>
      </w:r>
      <w:r>
        <w:rPr>
          <w:spacing w:val="1"/>
        </w:rPr>
        <w:t xml:space="preserve"> </w:t>
      </w:r>
      <w:r>
        <w:t>требующие</w:t>
      </w:r>
      <w:r>
        <w:rPr>
          <w:spacing w:val="1"/>
        </w:rPr>
        <w:t xml:space="preserve"> </w:t>
      </w:r>
      <w:r>
        <w:t>применения знаний</w:t>
      </w:r>
      <w:r>
        <w:rPr>
          <w:spacing w:val="1"/>
        </w:rPr>
        <w:t xml:space="preserve"> </w:t>
      </w:r>
      <w:r>
        <w:t>из</w:t>
      </w:r>
      <w:r>
        <w:rPr>
          <w:spacing w:val="1"/>
        </w:rPr>
        <w:t xml:space="preserve"> </w:t>
      </w:r>
      <w:r>
        <w:t>разных</w:t>
      </w:r>
      <w:r>
        <w:tab/>
        <w:t>разделов</w:t>
      </w:r>
      <w:r>
        <w:tab/>
        <w:t>школьного</w:t>
      </w:r>
      <w:r>
        <w:tab/>
        <w:t>курса</w:t>
      </w:r>
      <w:r>
        <w:tab/>
        <w:t>физики,</w:t>
      </w:r>
      <w:r>
        <w:rPr>
          <w:spacing w:val="-58"/>
        </w:rPr>
        <w:t xml:space="preserve"> </w:t>
      </w:r>
      <w:r>
        <w:t>а также</w:t>
      </w:r>
      <w:r>
        <w:rPr>
          <w:spacing w:val="1"/>
        </w:rPr>
        <w:t xml:space="preserve"> </w:t>
      </w:r>
      <w:r>
        <w:t>интеграции</w:t>
      </w:r>
      <w:r>
        <w:rPr>
          <w:spacing w:val="-1"/>
        </w:rPr>
        <w:t xml:space="preserve"> </w:t>
      </w:r>
      <w:r>
        <w:t>знаний</w:t>
      </w:r>
      <w:r>
        <w:rPr>
          <w:spacing w:val="-3"/>
        </w:rPr>
        <w:t xml:space="preserve"> </w:t>
      </w:r>
      <w:r>
        <w:t>из</w:t>
      </w:r>
      <w:r>
        <w:rPr>
          <w:spacing w:val="3"/>
        </w:rPr>
        <w:t xml:space="preserve"> </w:t>
      </w:r>
      <w:r>
        <w:t>других</w:t>
      </w:r>
      <w:r>
        <w:rPr>
          <w:spacing w:val="-3"/>
        </w:rPr>
        <w:t xml:space="preserve"> </w:t>
      </w:r>
      <w:r>
        <w:t>предметов</w:t>
      </w:r>
      <w:r>
        <w:rPr>
          <w:spacing w:val="5"/>
        </w:rPr>
        <w:t xml:space="preserve"> </w:t>
      </w:r>
      <w:r>
        <w:t>естественно-научного</w:t>
      </w:r>
      <w:r>
        <w:rPr>
          <w:spacing w:val="2"/>
        </w:rPr>
        <w:t xml:space="preserve"> </w:t>
      </w:r>
      <w:r>
        <w:t>цикла;</w:t>
      </w:r>
    </w:p>
    <w:p w14:paraId="31313112" w14:textId="77777777" w:rsidR="0063402D" w:rsidRDefault="00745CC7">
      <w:pPr>
        <w:pStyle w:val="a4"/>
        <w:spacing w:line="362" w:lineRule="auto"/>
        <w:ind w:right="234"/>
      </w:pPr>
      <w:r>
        <w:t>выдвигать новые идеи, предлагать оригинальные подходы и решения, например, решать</w:t>
      </w:r>
      <w:r>
        <w:rPr>
          <w:spacing w:val="1"/>
        </w:rPr>
        <w:t xml:space="preserve"> </w:t>
      </w:r>
      <w:r>
        <w:t>качественные задачи с опорой на изученные физические законы, закономерности и физические</w:t>
      </w:r>
      <w:r>
        <w:rPr>
          <w:spacing w:val="1"/>
        </w:rPr>
        <w:t xml:space="preserve"> </w:t>
      </w:r>
      <w:r>
        <w:t>явления</w:t>
      </w:r>
      <w:r>
        <w:rPr>
          <w:spacing w:val="-4"/>
        </w:rPr>
        <w:t xml:space="preserve"> </w:t>
      </w:r>
      <w:r>
        <w:t>(на</w:t>
      </w:r>
      <w:r>
        <w:rPr>
          <w:spacing w:val="1"/>
        </w:rPr>
        <w:t xml:space="preserve"> </w:t>
      </w:r>
      <w:r>
        <w:t>базовом</w:t>
      </w:r>
      <w:r>
        <w:rPr>
          <w:spacing w:val="3"/>
        </w:rPr>
        <w:t xml:space="preserve"> </w:t>
      </w:r>
      <w:r>
        <w:t>уровне);</w:t>
      </w:r>
    </w:p>
    <w:p w14:paraId="47344F7D" w14:textId="77777777" w:rsidR="0063402D" w:rsidRDefault="00745CC7">
      <w:pPr>
        <w:pStyle w:val="a4"/>
        <w:spacing w:line="362" w:lineRule="auto"/>
        <w:ind w:right="220"/>
      </w:pPr>
      <w:r>
        <w:t>проводить</w:t>
      </w:r>
      <w:r>
        <w:rPr>
          <w:spacing w:val="1"/>
        </w:rPr>
        <w:t xml:space="preserve"> </w:t>
      </w:r>
      <w:r>
        <w:t>исследования</w:t>
      </w:r>
      <w:r>
        <w:rPr>
          <w:spacing w:val="1"/>
        </w:rPr>
        <w:t xml:space="preserve"> </w:t>
      </w:r>
      <w:r>
        <w:t>условий</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 кронштейнов и</w:t>
      </w:r>
      <w:r>
        <w:rPr>
          <w:spacing w:val="1"/>
        </w:rPr>
        <w:t xml:space="preserve"> </w:t>
      </w:r>
      <w:r>
        <w:t>расчёт</w:t>
      </w:r>
      <w:r>
        <w:rPr>
          <w:spacing w:val="1"/>
        </w:rPr>
        <w:t xml:space="preserve"> </w:t>
      </w:r>
      <w:r>
        <w:t>сил упругости; изучение</w:t>
      </w:r>
      <w:r>
        <w:rPr>
          <w:spacing w:val="1"/>
        </w:rPr>
        <w:t xml:space="preserve"> </w:t>
      </w:r>
      <w:r>
        <w:t>устойчивости твёрдого</w:t>
      </w:r>
      <w:r>
        <w:rPr>
          <w:spacing w:val="1"/>
        </w:rPr>
        <w:t xml:space="preserve"> </w:t>
      </w:r>
      <w:r>
        <w:t>тела,</w:t>
      </w:r>
      <w:r>
        <w:rPr>
          <w:spacing w:val="1"/>
        </w:rPr>
        <w:t xml:space="preserve"> </w:t>
      </w:r>
      <w:r>
        <w:t>имеющего</w:t>
      </w:r>
      <w:r>
        <w:rPr>
          <w:spacing w:val="1"/>
        </w:rPr>
        <w:t xml:space="preserve"> </w:t>
      </w:r>
      <w:r>
        <w:t>площадь</w:t>
      </w:r>
      <w:r>
        <w:rPr>
          <w:spacing w:val="-2"/>
        </w:rPr>
        <w:t xml:space="preserve"> </w:t>
      </w:r>
      <w:r>
        <w:t>опоры.</w:t>
      </w:r>
    </w:p>
    <w:p w14:paraId="3CDA40FB" w14:textId="77777777" w:rsidR="0063402D" w:rsidRDefault="00745CC7" w:rsidP="000A4911">
      <w:pPr>
        <w:pStyle w:val="a5"/>
        <w:numPr>
          <w:ilvl w:val="4"/>
          <w:numId w:val="9"/>
        </w:numPr>
        <w:tabs>
          <w:tab w:val="left" w:pos="2145"/>
        </w:tabs>
        <w:spacing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8"/>
          <w:sz w:val="24"/>
        </w:rPr>
        <w:t xml:space="preserve"> </w:t>
      </w:r>
      <w:r>
        <w:rPr>
          <w:sz w:val="24"/>
        </w:rPr>
        <w:t>с</w:t>
      </w:r>
      <w:r>
        <w:rPr>
          <w:spacing w:val="3"/>
          <w:sz w:val="24"/>
        </w:rPr>
        <w:t xml:space="preserve"> </w:t>
      </w:r>
      <w:r>
        <w:rPr>
          <w:sz w:val="24"/>
        </w:rPr>
        <w:t>информацией:</w:t>
      </w:r>
    </w:p>
    <w:p w14:paraId="1BFBBD78" w14:textId="77777777" w:rsidR="0063402D" w:rsidRDefault="00745CC7">
      <w:pPr>
        <w:pStyle w:val="a4"/>
        <w:spacing w:line="360" w:lineRule="auto"/>
        <w:ind w:right="228"/>
      </w:pPr>
      <w:r>
        <w:t xml:space="preserve">создавать  </w:t>
      </w:r>
      <w:r>
        <w:rPr>
          <w:spacing w:val="46"/>
        </w:rPr>
        <w:t xml:space="preserve"> </w:t>
      </w:r>
      <w:r>
        <w:t xml:space="preserve">тексты   </w:t>
      </w:r>
      <w:r>
        <w:rPr>
          <w:spacing w:val="50"/>
        </w:rPr>
        <w:t xml:space="preserve"> </w:t>
      </w:r>
      <w:r>
        <w:t xml:space="preserve">в   </w:t>
      </w:r>
      <w:r>
        <w:rPr>
          <w:spacing w:val="45"/>
        </w:rPr>
        <w:t xml:space="preserve"> </w:t>
      </w:r>
      <w:r>
        <w:t xml:space="preserve">различных   </w:t>
      </w:r>
      <w:r>
        <w:rPr>
          <w:spacing w:val="43"/>
        </w:rPr>
        <w:t xml:space="preserve"> </w:t>
      </w:r>
      <w:r>
        <w:t xml:space="preserve">форматах   </w:t>
      </w:r>
      <w:r>
        <w:rPr>
          <w:spacing w:val="44"/>
        </w:rPr>
        <w:t xml:space="preserve"> </w:t>
      </w:r>
      <w:r>
        <w:t xml:space="preserve">с   </w:t>
      </w:r>
      <w:r>
        <w:rPr>
          <w:spacing w:val="52"/>
        </w:rPr>
        <w:t xml:space="preserve"> </w:t>
      </w:r>
      <w:r>
        <w:t xml:space="preserve">учетом   </w:t>
      </w:r>
      <w:r>
        <w:rPr>
          <w:spacing w:val="50"/>
        </w:rPr>
        <w:t xml:space="preserve"> </w:t>
      </w:r>
      <w:r>
        <w:t xml:space="preserve">назначения   </w:t>
      </w:r>
      <w:r>
        <w:rPr>
          <w:spacing w:val="49"/>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6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знаний,</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14:paraId="23A067BB" w14:textId="77777777" w:rsidR="0063402D" w:rsidRDefault="00745CC7">
      <w:pPr>
        <w:pStyle w:val="a4"/>
        <w:spacing w:line="360" w:lineRule="auto"/>
        <w:ind w:right="227"/>
      </w:pPr>
      <w:r>
        <w:t xml:space="preserve">использовать    </w:t>
      </w:r>
      <w:r>
        <w:rPr>
          <w:spacing w:val="49"/>
        </w:rPr>
        <w:t xml:space="preserve"> </w:t>
      </w:r>
      <w:r>
        <w:t xml:space="preserve">средства     </w:t>
      </w:r>
      <w:r>
        <w:rPr>
          <w:spacing w:val="44"/>
        </w:rPr>
        <w:t xml:space="preserve"> </w:t>
      </w:r>
      <w:r>
        <w:t xml:space="preserve">информационных     </w:t>
      </w:r>
      <w:r>
        <w:rPr>
          <w:spacing w:val="46"/>
        </w:rPr>
        <w:t xml:space="preserve"> </w:t>
      </w:r>
      <w:r>
        <w:t xml:space="preserve">и     </w:t>
      </w:r>
      <w:r>
        <w:rPr>
          <w:spacing w:val="47"/>
        </w:rPr>
        <w:t xml:space="preserve"> </w:t>
      </w:r>
      <w:r>
        <w:t xml:space="preserve">коммуникационных     </w:t>
      </w:r>
      <w:r>
        <w:rPr>
          <w:spacing w:val="46"/>
        </w:rPr>
        <w:t xml:space="preserve"> </w:t>
      </w:r>
      <w:r>
        <w:t>технологий</w:t>
      </w:r>
      <w:r>
        <w:rPr>
          <w:spacing w:val="-58"/>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w:t>
      </w:r>
      <w:r>
        <w:rPr>
          <w:spacing w:val="1"/>
        </w:rPr>
        <w:t xml:space="preserve"> </w:t>
      </w:r>
      <w:r>
        <w:t>технологии         для        поиска,         структурирования,        интерпретации</w:t>
      </w:r>
      <w:r>
        <w:rPr>
          <w:spacing w:val="-57"/>
        </w:rPr>
        <w:t xml:space="preserve"> </w:t>
      </w:r>
      <w:r>
        <w:t>и представления информации при подготовке сообщений о применении законов физики, химии в</w:t>
      </w:r>
      <w:r>
        <w:rPr>
          <w:spacing w:val="1"/>
        </w:rPr>
        <w:t xml:space="preserve"> </w:t>
      </w:r>
      <w:r>
        <w:t>технике и</w:t>
      </w:r>
      <w:r>
        <w:rPr>
          <w:spacing w:val="3"/>
        </w:rPr>
        <w:t xml:space="preserve"> </w:t>
      </w:r>
      <w:r>
        <w:t>технологиях;</w:t>
      </w:r>
    </w:p>
    <w:p w14:paraId="5BB8412E" w14:textId="77777777" w:rsidR="0063402D" w:rsidRDefault="00745CC7">
      <w:pPr>
        <w:pStyle w:val="a4"/>
        <w:spacing w:line="360" w:lineRule="auto"/>
        <w:ind w:right="232"/>
      </w:pPr>
      <w:r>
        <w:t>использовать IT-технологии при работе с дополнительными источниками информации в</w:t>
      </w:r>
      <w:r>
        <w:rPr>
          <w:spacing w:val="1"/>
        </w:rPr>
        <w:t xml:space="preserve"> </w:t>
      </w:r>
      <w:r>
        <w:t>области естественнонаучного</w:t>
      </w:r>
      <w:r>
        <w:rPr>
          <w:spacing w:val="-1"/>
        </w:rPr>
        <w:t xml:space="preserve"> </w:t>
      </w:r>
      <w:r>
        <w:t>знания,</w:t>
      </w:r>
      <w:r>
        <w:rPr>
          <w:spacing w:val="-4"/>
        </w:rPr>
        <w:t xml:space="preserve"> </w:t>
      </w:r>
      <w:r>
        <w:t>проводить их</w:t>
      </w:r>
      <w:r>
        <w:rPr>
          <w:spacing w:val="-6"/>
        </w:rPr>
        <w:t xml:space="preserve"> </w:t>
      </w:r>
      <w:r>
        <w:t>критический анализ</w:t>
      </w:r>
      <w:r>
        <w:rPr>
          <w:spacing w:val="-4"/>
        </w:rPr>
        <w:t xml:space="preserve"> </w:t>
      </w:r>
      <w:r>
        <w:t>и</w:t>
      </w:r>
      <w:r>
        <w:rPr>
          <w:spacing w:val="-10"/>
        </w:rPr>
        <w:t xml:space="preserve"> </w:t>
      </w:r>
      <w:r>
        <w:t>оценку</w:t>
      </w:r>
      <w:r>
        <w:rPr>
          <w:spacing w:val="-10"/>
        </w:rPr>
        <w:t xml:space="preserve"> </w:t>
      </w:r>
      <w:r>
        <w:t>достоверности.</w:t>
      </w:r>
    </w:p>
    <w:p w14:paraId="46A97028" w14:textId="77777777" w:rsidR="0063402D" w:rsidRDefault="00745CC7" w:rsidP="000A4911">
      <w:pPr>
        <w:pStyle w:val="a5"/>
        <w:numPr>
          <w:ilvl w:val="4"/>
          <w:numId w:val="9"/>
        </w:numPr>
        <w:tabs>
          <w:tab w:val="left" w:pos="2145"/>
        </w:tabs>
        <w:spacing w:line="360" w:lineRule="auto"/>
        <w:ind w:right="236" w:firstLine="710"/>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6D407E54" w14:textId="77777777" w:rsidR="0063402D" w:rsidRDefault="00745CC7">
      <w:pPr>
        <w:pStyle w:val="a4"/>
        <w:ind w:left="944" w:firstLine="0"/>
      </w:pPr>
      <w:r>
        <w:t>аргументированно</w:t>
      </w:r>
      <w:r>
        <w:rPr>
          <w:spacing w:val="-3"/>
        </w:rPr>
        <w:t xml:space="preserve"> </w:t>
      </w:r>
      <w:r>
        <w:t>вести</w:t>
      </w:r>
      <w:r>
        <w:rPr>
          <w:spacing w:val="-2"/>
        </w:rPr>
        <w:t xml:space="preserve"> </w:t>
      </w:r>
      <w:r>
        <w:t>диалог,</w:t>
      </w:r>
      <w:r>
        <w:rPr>
          <w:spacing w:val="-1"/>
        </w:rPr>
        <w:t xml:space="preserve"> </w:t>
      </w:r>
      <w:r>
        <w:t>развернуто</w:t>
      </w:r>
      <w:r>
        <w:rPr>
          <w:spacing w:val="2"/>
        </w:rPr>
        <w:t xml:space="preserve"> </w:t>
      </w:r>
      <w:r>
        <w:t>и</w:t>
      </w:r>
      <w:r>
        <w:rPr>
          <w:spacing w:val="-1"/>
        </w:rPr>
        <w:t xml:space="preserve"> </w:t>
      </w:r>
      <w:r>
        <w:t>логично</w:t>
      </w:r>
      <w:r>
        <w:rPr>
          <w:spacing w:val="-3"/>
        </w:rPr>
        <w:t xml:space="preserve"> </w:t>
      </w:r>
      <w:r>
        <w:t>излагать</w:t>
      </w:r>
      <w:r>
        <w:rPr>
          <w:spacing w:val="-5"/>
        </w:rPr>
        <w:t xml:space="preserve"> </w:t>
      </w:r>
      <w:r>
        <w:t>свою</w:t>
      </w:r>
      <w:r>
        <w:rPr>
          <w:spacing w:val="-5"/>
        </w:rPr>
        <w:t xml:space="preserve"> </w:t>
      </w:r>
      <w:r>
        <w:t>точку</w:t>
      </w:r>
      <w:r>
        <w:rPr>
          <w:spacing w:val="-12"/>
        </w:rPr>
        <w:t xml:space="preserve"> </w:t>
      </w:r>
      <w:r>
        <w:t>зрения;</w:t>
      </w:r>
    </w:p>
    <w:p w14:paraId="5E3B4783" w14:textId="77777777" w:rsidR="0063402D" w:rsidRDefault="00745CC7">
      <w:pPr>
        <w:pStyle w:val="a4"/>
        <w:spacing w:before="124" w:line="360" w:lineRule="auto"/>
        <w:ind w:right="228"/>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60"/>
        </w:rPr>
        <w:t xml:space="preserve"> </w:t>
      </w:r>
      <w:r>
        <w:t>решения</w:t>
      </w:r>
      <w:r>
        <w:rPr>
          <w:spacing w:val="1"/>
        </w:rPr>
        <w:t xml:space="preserve"> </w:t>
      </w:r>
      <w:r>
        <w:t>задач, результатов учебных исследований и проектов в области естествознания; в ходе</w:t>
      </w:r>
      <w:r>
        <w:rPr>
          <w:spacing w:val="60"/>
        </w:rPr>
        <w:t xml:space="preserve"> </w:t>
      </w:r>
      <w:r>
        <w:t>дискуссий</w:t>
      </w:r>
      <w:r>
        <w:rPr>
          <w:spacing w:val="1"/>
        </w:rPr>
        <w:t xml:space="preserve"> </w:t>
      </w:r>
      <w:r>
        <w:t>о</w:t>
      </w:r>
      <w:r>
        <w:rPr>
          <w:spacing w:val="1"/>
        </w:rPr>
        <w:t xml:space="preserve"> </w:t>
      </w:r>
      <w:r>
        <w:t>современной</w:t>
      </w:r>
      <w:r>
        <w:rPr>
          <w:spacing w:val="-2"/>
        </w:rPr>
        <w:t xml:space="preserve"> </w:t>
      </w:r>
      <w:r>
        <w:t>естественнонаучной</w:t>
      </w:r>
      <w:r>
        <w:rPr>
          <w:spacing w:val="3"/>
        </w:rPr>
        <w:t xml:space="preserve"> </w:t>
      </w:r>
      <w:r>
        <w:t>картине</w:t>
      </w:r>
      <w:r>
        <w:rPr>
          <w:spacing w:val="-4"/>
        </w:rPr>
        <w:t xml:space="preserve"> </w:t>
      </w:r>
      <w:r>
        <w:t>мира;</w:t>
      </w:r>
    </w:p>
    <w:p w14:paraId="2333551E" w14:textId="77777777" w:rsidR="0063402D" w:rsidRDefault="0063402D">
      <w:pPr>
        <w:spacing w:line="360" w:lineRule="auto"/>
        <w:sectPr w:rsidR="0063402D">
          <w:pgSz w:w="11910" w:h="16840"/>
          <w:pgMar w:top="820" w:right="340" w:bottom="280" w:left="900" w:header="569" w:footer="0" w:gutter="0"/>
          <w:cols w:space="720"/>
        </w:sectPr>
      </w:pPr>
    </w:p>
    <w:p w14:paraId="0355224A" w14:textId="77777777" w:rsidR="0063402D" w:rsidRDefault="00745CC7">
      <w:pPr>
        <w:pStyle w:val="a4"/>
        <w:spacing w:before="7" w:line="360" w:lineRule="auto"/>
        <w:ind w:right="231"/>
      </w:pPr>
      <w:r>
        <w:lastRenderedPageBreak/>
        <w:t>работать в группе при</w:t>
      </w:r>
      <w:r>
        <w:rPr>
          <w:spacing w:val="1"/>
        </w:rPr>
        <w:t xml:space="preserve"> </w:t>
      </w:r>
      <w:r>
        <w:t>выполнении проектных работ; при</w:t>
      </w:r>
      <w:r>
        <w:rPr>
          <w:spacing w:val="1"/>
        </w:rPr>
        <w:t xml:space="preserve"> </w:t>
      </w:r>
      <w:r>
        <w:t>планировании, проведении 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57"/>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 явления в</w:t>
      </w:r>
      <w:r>
        <w:rPr>
          <w:spacing w:val="2"/>
        </w:rPr>
        <w:t xml:space="preserve"> </w:t>
      </w:r>
      <w:r>
        <w:t>природе»,</w:t>
      </w:r>
      <w:r>
        <w:rPr>
          <w:spacing w:val="3"/>
        </w:rPr>
        <w:t xml:space="preserve"> </w:t>
      </w:r>
      <w:r>
        <w:t>«Световые</w:t>
      </w:r>
      <w:r>
        <w:rPr>
          <w:spacing w:val="-5"/>
        </w:rPr>
        <w:t xml:space="preserve"> </w:t>
      </w:r>
      <w:r>
        <w:t>явления</w:t>
      </w:r>
      <w:r>
        <w:rPr>
          <w:spacing w:val="-5"/>
        </w:rPr>
        <w:t xml:space="preserve"> </w:t>
      </w:r>
      <w:r>
        <w:t>в</w:t>
      </w:r>
      <w:r>
        <w:rPr>
          <w:spacing w:val="-2"/>
        </w:rPr>
        <w:t xml:space="preserve"> </w:t>
      </w:r>
      <w:r>
        <w:t>природе»).</w:t>
      </w:r>
    </w:p>
    <w:p w14:paraId="741121CF" w14:textId="77777777" w:rsidR="0063402D" w:rsidRDefault="00745CC7" w:rsidP="000A4911">
      <w:pPr>
        <w:pStyle w:val="a5"/>
        <w:numPr>
          <w:ilvl w:val="4"/>
          <w:numId w:val="9"/>
        </w:numPr>
        <w:tabs>
          <w:tab w:val="left" w:pos="2145"/>
        </w:tabs>
        <w:spacing w:before="5" w:line="360" w:lineRule="auto"/>
        <w:ind w:right="235" w:firstLine="710"/>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504AF37E" w14:textId="77777777" w:rsidR="0063402D" w:rsidRDefault="00745CC7">
      <w:pPr>
        <w:pStyle w:val="a4"/>
        <w:spacing w:line="360" w:lineRule="auto"/>
        <w:ind w:right="23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2"/>
        </w:rPr>
        <w:t xml:space="preserve"> </w:t>
      </w:r>
      <w:r>
        <w:t>выявлять</w:t>
      </w:r>
      <w:r>
        <w:rPr>
          <w:spacing w:val="-2"/>
        </w:rPr>
        <w:t xml:space="preserve"> </w:t>
      </w:r>
      <w:r>
        <w:t>проблемы,</w:t>
      </w:r>
      <w:r>
        <w:rPr>
          <w:spacing w:val="3"/>
        </w:rPr>
        <w:t xml:space="preserve"> </w:t>
      </w:r>
      <w:r>
        <w:t>ставить</w:t>
      </w:r>
      <w:r>
        <w:rPr>
          <w:spacing w:val="-1"/>
        </w:rPr>
        <w:t xml:space="preserve"> </w:t>
      </w:r>
      <w:r>
        <w:t>и</w:t>
      </w:r>
      <w:r>
        <w:rPr>
          <w:spacing w:val="3"/>
        </w:rPr>
        <w:t xml:space="preserve"> </w:t>
      </w:r>
      <w:r>
        <w:t>формулировать</w:t>
      </w:r>
      <w:r>
        <w:rPr>
          <w:spacing w:val="1"/>
        </w:rPr>
        <w:t xml:space="preserve"> </w:t>
      </w:r>
      <w:r>
        <w:t>задачи;</w:t>
      </w:r>
    </w:p>
    <w:p w14:paraId="666C0BE7" w14:textId="77777777" w:rsidR="0063402D" w:rsidRDefault="00745CC7">
      <w:pPr>
        <w:pStyle w:val="a4"/>
        <w:spacing w:line="360" w:lineRule="auto"/>
        <w:ind w:right="226"/>
      </w:pPr>
      <w:r>
        <w:t xml:space="preserve">самостоятельно   </w:t>
      </w:r>
      <w:r>
        <w:rPr>
          <w:spacing w:val="1"/>
        </w:rPr>
        <w:t xml:space="preserve"> </w:t>
      </w:r>
      <w:r>
        <w:t>составлять     план     решения     расчётных     и     качественных     задач</w:t>
      </w:r>
      <w:r>
        <w:rPr>
          <w:spacing w:val="1"/>
        </w:rPr>
        <w:t xml:space="preserve"> </w:t>
      </w:r>
      <w:r>
        <w:t xml:space="preserve">по  </w:t>
      </w:r>
      <w:r>
        <w:rPr>
          <w:spacing w:val="1"/>
        </w:rPr>
        <w:t xml:space="preserve"> </w:t>
      </w:r>
      <w:r>
        <w:t>физике    и    химии,    план    выполнения    практической    или    исследовательской    работы</w:t>
      </w:r>
      <w:r>
        <w:rPr>
          <w:spacing w:val="-57"/>
        </w:rPr>
        <w:t xml:space="preserve"> </w:t>
      </w:r>
      <w:r>
        <w:t>с</w:t>
      </w:r>
      <w:r>
        <w:rPr>
          <w:spacing w:val="5"/>
        </w:rPr>
        <w:t xml:space="preserve"> </w:t>
      </w:r>
      <w:r>
        <w:t>учетом</w:t>
      </w:r>
      <w:r>
        <w:rPr>
          <w:spacing w:val="3"/>
        </w:rPr>
        <w:t xml:space="preserve"> </w:t>
      </w:r>
      <w:r>
        <w:t>имеющихся</w:t>
      </w:r>
      <w:r>
        <w:rPr>
          <w:spacing w:val="1"/>
        </w:rPr>
        <w:t xml:space="preserve"> </w:t>
      </w:r>
      <w:r>
        <w:t>ресурсов</w:t>
      </w:r>
      <w:r>
        <w:rPr>
          <w:spacing w:val="3"/>
        </w:rPr>
        <w:t xml:space="preserve"> </w:t>
      </w:r>
      <w:r>
        <w:t>и</w:t>
      </w:r>
      <w:r>
        <w:rPr>
          <w:spacing w:val="3"/>
        </w:rPr>
        <w:t xml:space="preserve"> </w:t>
      </w:r>
      <w:r>
        <w:t>собственных</w:t>
      </w:r>
      <w:r>
        <w:rPr>
          <w:spacing w:val="-4"/>
        </w:rPr>
        <w:t xml:space="preserve"> </w:t>
      </w:r>
      <w:r>
        <w:t>возможностей;</w:t>
      </w:r>
    </w:p>
    <w:p w14:paraId="5A1182AB" w14:textId="77777777" w:rsidR="0063402D" w:rsidRDefault="00745CC7">
      <w:pPr>
        <w:pStyle w:val="a4"/>
        <w:spacing w:line="360" w:lineRule="auto"/>
        <w:ind w:right="225"/>
      </w:pPr>
      <w:r>
        <w:t>делать осознанный выбор, аргументировать его, брать на себя ответственность за решение в</w:t>
      </w:r>
      <w:r>
        <w:rPr>
          <w:spacing w:val="-57"/>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3"/>
        </w:rPr>
        <w:t xml:space="preserve"> </w:t>
      </w:r>
      <w:r>
        <w:t>вносить коррективы</w:t>
      </w:r>
      <w:r>
        <w:rPr>
          <w:spacing w:val="-2"/>
        </w:rPr>
        <w:t xml:space="preserve"> </w:t>
      </w:r>
      <w:r>
        <w:t>в</w:t>
      </w:r>
      <w:r>
        <w:rPr>
          <w:spacing w:val="-3"/>
        </w:rPr>
        <w:t xml:space="preserve"> </w:t>
      </w:r>
      <w:r>
        <w:t>деятельность,</w:t>
      </w:r>
      <w:r>
        <w:rPr>
          <w:spacing w:val="-3"/>
        </w:rPr>
        <w:t xml:space="preserve"> </w:t>
      </w:r>
      <w:r>
        <w:t>оценивать</w:t>
      </w:r>
      <w:r>
        <w:rPr>
          <w:spacing w:val="-3"/>
        </w:rPr>
        <w:t xml:space="preserve"> </w:t>
      </w:r>
      <w:r>
        <w:t>соответствие результатов</w:t>
      </w:r>
      <w:r>
        <w:rPr>
          <w:spacing w:val="-3"/>
        </w:rPr>
        <w:t xml:space="preserve"> </w:t>
      </w:r>
      <w:r>
        <w:t>целям;</w:t>
      </w:r>
    </w:p>
    <w:p w14:paraId="6CCECD95" w14:textId="77777777" w:rsidR="0063402D" w:rsidRDefault="00745CC7">
      <w:pPr>
        <w:pStyle w:val="a4"/>
        <w:spacing w:line="360" w:lineRule="auto"/>
        <w:ind w:right="231"/>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2"/>
        </w:rPr>
        <w:t xml:space="preserve"> </w:t>
      </w:r>
      <w:r>
        <w:t>качественных</w:t>
      </w:r>
      <w:r>
        <w:rPr>
          <w:spacing w:val="-3"/>
        </w:rPr>
        <w:t xml:space="preserve"> </w:t>
      </w:r>
      <w:r>
        <w:t>и</w:t>
      </w:r>
      <w:r>
        <w:rPr>
          <w:spacing w:val="3"/>
        </w:rPr>
        <w:t xml:space="preserve"> </w:t>
      </w:r>
      <w:r>
        <w:t>расчетных</w:t>
      </w:r>
      <w:r>
        <w:rPr>
          <w:spacing w:val="-3"/>
        </w:rPr>
        <w:t xml:space="preserve"> </w:t>
      </w:r>
      <w:r>
        <w:t>задач;</w:t>
      </w:r>
    </w:p>
    <w:p w14:paraId="54B1C9CF" w14:textId="77777777" w:rsidR="0063402D" w:rsidRDefault="00745CC7">
      <w:pPr>
        <w:pStyle w:val="a4"/>
        <w:spacing w:line="360" w:lineRule="auto"/>
        <w:ind w:right="224"/>
      </w:pPr>
      <w:r>
        <w:t>принимать мотивы и аргументы других участников при анализе и обсуждении результатов</w:t>
      </w:r>
      <w:r>
        <w:rPr>
          <w:spacing w:val="1"/>
        </w:rPr>
        <w:t xml:space="preserve"> </w:t>
      </w:r>
      <w:r>
        <w:t>учебных</w:t>
      </w:r>
      <w:r>
        <w:rPr>
          <w:spacing w:val="-4"/>
        </w:rPr>
        <w:t xml:space="preserve"> </w:t>
      </w:r>
      <w:r>
        <w:t>исследований</w:t>
      </w:r>
      <w:r>
        <w:rPr>
          <w:spacing w:val="3"/>
        </w:rPr>
        <w:t xml:space="preserve"> </w:t>
      </w:r>
      <w:r>
        <w:t>или</w:t>
      </w:r>
      <w:r>
        <w:rPr>
          <w:spacing w:val="2"/>
        </w:rPr>
        <w:t xml:space="preserve"> </w:t>
      </w:r>
      <w:r>
        <w:t>решения</w:t>
      </w:r>
      <w:r>
        <w:rPr>
          <w:spacing w:val="2"/>
        </w:rPr>
        <w:t xml:space="preserve"> </w:t>
      </w:r>
      <w:r>
        <w:t>физических</w:t>
      </w:r>
      <w:r>
        <w:rPr>
          <w:spacing w:val="-4"/>
        </w:rPr>
        <w:t xml:space="preserve"> </w:t>
      </w:r>
      <w:r>
        <w:t>задач.</w:t>
      </w:r>
    </w:p>
    <w:p w14:paraId="4397EDA1" w14:textId="77777777" w:rsidR="0063402D" w:rsidRDefault="00745CC7" w:rsidP="000A4911">
      <w:pPr>
        <w:pStyle w:val="a5"/>
        <w:numPr>
          <w:ilvl w:val="3"/>
          <w:numId w:val="9"/>
        </w:numPr>
        <w:tabs>
          <w:tab w:val="left" w:pos="1967"/>
        </w:tabs>
        <w:spacing w:line="274" w:lineRule="exact"/>
        <w:rPr>
          <w:sz w:val="24"/>
        </w:rPr>
      </w:pPr>
      <w:r>
        <w:rPr>
          <w:sz w:val="24"/>
        </w:rPr>
        <w:t>Общественно-научные</w:t>
      </w:r>
      <w:r>
        <w:rPr>
          <w:spacing w:val="-6"/>
          <w:sz w:val="24"/>
        </w:rPr>
        <w:t xml:space="preserve"> </w:t>
      </w:r>
      <w:r>
        <w:rPr>
          <w:sz w:val="24"/>
        </w:rPr>
        <w:t>предметы.</w:t>
      </w:r>
    </w:p>
    <w:p w14:paraId="368414C0" w14:textId="77777777" w:rsidR="0063402D" w:rsidRDefault="00745CC7" w:rsidP="000A4911">
      <w:pPr>
        <w:pStyle w:val="a5"/>
        <w:numPr>
          <w:ilvl w:val="4"/>
          <w:numId w:val="9"/>
        </w:numPr>
        <w:tabs>
          <w:tab w:val="left" w:pos="2145"/>
        </w:tabs>
        <w:spacing w:before="137" w:line="362"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14:paraId="041CECBC" w14:textId="77777777" w:rsidR="0063402D" w:rsidRDefault="00745CC7">
      <w:pPr>
        <w:pStyle w:val="a4"/>
        <w:spacing w:line="360" w:lineRule="auto"/>
        <w:ind w:right="216"/>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w:t>
      </w:r>
      <w:r>
        <w:rPr>
          <w:spacing w:val="-57"/>
        </w:rPr>
        <w:t xml:space="preserve"> </w:t>
      </w:r>
      <w:r>
        <w:t>в</w:t>
      </w:r>
      <w:r>
        <w:rPr>
          <w:spacing w:val="2"/>
        </w:rPr>
        <w:t xml:space="preserve"> </w:t>
      </w:r>
      <w:r>
        <w:t>современных</w:t>
      </w:r>
      <w:r>
        <w:rPr>
          <w:spacing w:val="-3"/>
        </w:rPr>
        <w:t xml:space="preserve"> </w:t>
      </w:r>
      <w:r>
        <w:t>условиях;</w:t>
      </w:r>
    </w:p>
    <w:p w14:paraId="64B299BF" w14:textId="77777777" w:rsidR="0063402D" w:rsidRDefault="00745CC7">
      <w:pPr>
        <w:pStyle w:val="a4"/>
        <w:tabs>
          <w:tab w:val="left" w:pos="8956"/>
        </w:tabs>
        <w:spacing w:line="360" w:lineRule="auto"/>
        <w:ind w:right="228"/>
      </w:pPr>
      <w:r>
        <w:t xml:space="preserve">самостоятельно         </w:t>
      </w:r>
      <w:r>
        <w:rPr>
          <w:spacing w:val="21"/>
        </w:rPr>
        <w:t xml:space="preserve"> </w:t>
      </w:r>
      <w:r>
        <w:t xml:space="preserve">формулировать         </w:t>
      </w:r>
      <w:r>
        <w:rPr>
          <w:spacing w:val="18"/>
        </w:rPr>
        <w:t xml:space="preserve"> </w:t>
      </w:r>
      <w:r>
        <w:t xml:space="preserve">социальные         </w:t>
      </w:r>
      <w:r>
        <w:rPr>
          <w:spacing w:val="16"/>
        </w:rPr>
        <w:t xml:space="preserve"> </w:t>
      </w:r>
      <w:r>
        <w:t>проблемы,</w:t>
      </w:r>
      <w:r>
        <w:tab/>
      </w:r>
      <w:r>
        <w:rPr>
          <w:spacing w:val="-1"/>
        </w:rPr>
        <w:t>рассматривать</w:t>
      </w:r>
      <w:r>
        <w:rPr>
          <w:spacing w:val="-58"/>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3"/>
        </w:rPr>
        <w:t xml:space="preserve"> </w:t>
      </w:r>
      <w:r>
        <w:t>основных</w:t>
      </w:r>
      <w:r>
        <w:rPr>
          <w:spacing w:val="-3"/>
        </w:rPr>
        <w:t xml:space="preserve"> </w:t>
      </w:r>
      <w:r>
        <w:t>сфер</w:t>
      </w:r>
      <w:r>
        <w:rPr>
          <w:spacing w:val="2"/>
        </w:rPr>
        <w:t xml:space="preserve"> </w:t>
      </w:r>
      <w:r>
        <w:t>и</w:t>
      </w:r>
      <w:r>
        <w:rPr>
          <w:spacing w:val="2"/>
        </w:rPr>
        <w:t xml:space="preserve"> </w:t>
      </w:r>
      <w:r>
        <w:t>социальных</w:t>
      </w:r>
      <w:r>
        <w:rPr>
          <w:spacing w:val="-8"/>
        </w:rPr>
        <w:t xml:space="preserve"> </w:t>
      </w:r>
      <w:r>
        <w:t>институтов;</w:t>
      </w:r>
    </w:p>
    <w:p w14:paraId="32C13018" w14:textId="77777777" w:rsidR="0063402D" w:rsidRDefault="00745CC7">
      <w:pPr>
        <w:pStyle w:val="a4"/>
        <w:spacing w:line="360" w:lineRule="auto"/>
        <w:ind w:right="223"/>
      </w:pPr>
      <w:r>
        <w:t>устанавливать       существенные       признак      или      основания      для      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 исторические факты по</w:t>
      </w:r>
      <w:r>
        <w:rPr>
          <w:spacing w:val="1"/>
        </w:rPr>
        <w:t xml:space="preserve"> </w:t>
      </w:r>
      <w:r>
        <w:t>самостоятельно</w:t>
      </w:r>
      <w:r>
        <w:rPr>
          <w:spacing w:val="60"/>
        </w:rPr>
        <w:t xml:space="preserve"> </w:t>
      </w:r>
      <w:r>
        <w:t>определяемому признаку,</w:t>
      </w:r>
      <w:r>
        <w:rPr>
          <w:spacing w:val="60"/>
        </w:rPr>
        <w:t xml:space="preserve"> </w:t>
      </w:r>
      <w:r>
        <w:t>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 классификацию стран по особенностям географического положения, формам правления</w:t>
      </w:r>
      <w:r>
        <w:rPr>
          <w:spacing w:val="-57"/>
        </w:rPr>
        <w:t xml:space="preserve"> </w:t>
      </w:r>
      <w:r>
        <w:t>и</w:t>
      </w:r>
      <w:r>
        <w:rPr>
          <w:spacing w:val="2"/>
        </w:rPr>
        <w:t xml:space="preserve"> </w:t>
      </w:r>
      <w:r>
        <w:t>типам</w:t>
      </w:r>
      <w:r>
        <w:rPr>
          <w:spacing w:val="-1"/>
        </w:rPr>
        <w:t xml:space="preserve"> </w:t>
      </w:r>
      <w:r>
        <w:t>государственного</w:t>
      </w:r>
      <w:r>
        <w:rPr>
          <w:spacing w:val="6"/>
        </w:rPr>
        <w:t xml:space="preserve"> </w:t>
      </w:r>
      <w:r>
        <w:t>устройства;</w:t>
      </w:r>
    </w:p>
    <w:p w14:paraId="385EDE4A" w14:textId="77777777" w:rsidR="0063402D" w:rsidRDefault="00745CC7">
      <w:pPr>
        <w:pStyle w:val="a4"/>
        <w:ind w:left="944" w:firstLine="0"/>
      </w:pPr>
      <w:r>
        <w:t>выявлять</w:t>
      </w:r>
      <w:r>
        <w:rPr>
          <w:spacing w:val="91"/>
        </w:rPr>
        <w:t xml:space="preserve"> </w:t>
      </w:r>
      <w:r>
        <w:t xml:space="preserve">причинно-следственные,  </w:t>
      </w:r>
      <w:r>
        <w:rPr>
          <w:spacing w:val="30"/>
        </w:rPr>
        <w:t xml:space="preserve"> </w:t>
      </w:r>
      <w:r>
        <w:t xml:space="preserve">функциональные,  </w:t>
      </w:r>
      <w:r>
        <w:rPr>
          <w:spacing w:val="27"/>
        </w:rPr>
        <w:t xml:space="preserve"> </w:t>
      </w:r>
      <w:r>
        <w:t xml:space="preserve">иерархические  </w:t>
      </w:r>
      <w:r>
        <w:rPr>
          <w:spacing w:val="27"/>
        </w:rPr>
        <w:t xml:space="preserve"> </w:t>
      </w:r>
      <w:r>
        <w:t xml:space="preserve">и  </w:t>
      </w:r>
      <w:r>
        <w:rPr>
          <w:spacing w:val="30"/>
        </w:rPr>
        <w:t xml:space="preserve"> </w:t>
      </w:r>
      <w:r>
        <w:t xml:space="preserve">другие  </w:t>
      </w:r>
      <w:r>
        <w:rPr>
          <w:spacing w:val="27"/>
        </w:rPr>
        <w:t xml:space="preserve"> </w:t>
      </w:r>
      <w:r>
        <w:t>связи</w:t>
      </w:r>
    </w:p>
    <w:p w14:paraId="2A8280FF" w14:textId="77777777" w:rsidR="0063402D" w:rsidRDefault="0063402D">
      <w:pPr>
        <w:sectPr w:rsidR="0063402D">
          <w:pgSz w:w="11910" w:h="16840"/>
          <w:pgMar w:top="820" w:right="340" w:bottom="280" w:left="900" w:header="569" w:footer="0" w:gutter="0"/>
          <w:cols w:space="720"/>
        </w:sectPr>
      </w:pPr>
    </w:p>
    <w:p w14:paraId="6B9B6E62" w14:textId="77777777" w:rsidR="0063402D" w:rsidRDefault="00745CC7">
      <w:pPr>
        <w:pStyle w:val="a4"/>
        <w:spacing w:before="7" w:line="360" w:lineRule="auto"/>
        <w:ind w:right="229" w:firstLine="0"/>
      </w:pPr>
      <w:r>
        <w:lastRenderedPageBreak/>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57"/>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61"/>
        </w:rPr>
        <w:t xml:space="preserve"> </w:t>
      </w:r>
      <w:r>
        <w:t>наблюдаемыми</w:t>
      </w:r>
      <w:r>
        <w:rPr>
          <w:spacing w:val="1"/>
        </w:rPr>
        <w:t xml:space="preserve"> </w:t>
      </w:r>
      <w:r>
        <w:t>климатическими</w:t>
      </w:r>
      <w:r>
        <w:rPr>
          <w:spacing w:val="2"/>
        </w:rPr>
        <w:t xml:space="preserve"> </w:t>
      </w:r>
      <w:r>
        <w:t>изменениями;</w:t>
      </w:r>
    </w:p>
    <w:p w14:paraId="44E684D6" w14:textId="77777777" w:rsidR="0063402D" w:rsidRDefault="00745CC7">
      <w:pPr>
        <w:pStyle w:val="a4"/>
        <w:spacing w:before="1" w:line="360" w:lineRule="auto"/>
        <w:ind w:right="227"/>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3"/>
        </w:rPr>
        <w:t xml:space="preserve"> </w:t>
      </w:r>
      <w:r>
        <w:t>нашей</w:t>
      </w:r>
      <w:r>
        <w:rPr>
          <w:spacing w:val="-2"/>
        </w:rPr>
        <w:t xml:space="preserve"> </w:t>
      </w:r>
      <w:r>
        <w:t>страны;</w:t>
      </w:r>
    </w:p>
    <w:p w14:paraId="5A82DA7C" w14:textId="77777777" w:rsidR="0063402D" w:rsidRDefault="00745CC7">
      <w:pPr>
        <w:pStyle w:val="a4"/>
        <w:tabs>
          <w:tab w:val="left" w:pos="2032"/>
          <w:tab w:val="left" w:pos="4514"/>
          <w:tab w:val="left" w:pos="7139"/>
          <w:tab w:val="left" w:pos="9384"/>
        </w:tabs>
        <w:spacing w:before="1" w:line="360" w:lineRule="auto"/>
        <w:ind w:right="222"/>
      </w:pPr>
      <w:r>
        <w:t>вносить коррективы в деятельность, оценивать соответствие результатов целям, оценивать</w:t>
      </w:r>
      <w:r>
        <w:rPr>
          <w:spacing w:val="1"/>
        </w:rPr>
        <w:t xml:space="preserve"> </w:t>
      </w:r>
      <w:r>
        <w:t>риски</w:t>
      </w:r>
      <w:r>
        <w:tab/>
        <w:t>последствий</w:t>
      </w:r>
      <w:r>
        <w:tab/>
        <w:t>деятельности,</w:t>
      </w:r>
      <w:r>
        <w:tab/>
        <w:t>например,</w:t>
      </w:r>
      <w:r>
        <w:tab/>
        <w:t>связанные</w:t>
      </w:r>
      <w:r>
        <w:rPr>
          <w:spacing w:val="-58"/>
        </w:rPr>
        <w:t xml:space="preserve"> </w:t>
      </w:r>
      <w:r>
        <w:t>с попытками</w:t>
      </w:r>
      <w:r>
        <w:rPr>
          <w:spacing w:val="1"/>
        </w:rPr>
        <w:t xml:space="preserve"> </w:t>
      </w:r>
      <w:r>
        <w:t>фальсификации</w:t>
      </w:r>
      <w:r>
        <w:rPr>
          <w:spacing w:val="1"/>
        </w:rPr>
        <w:t xml:space="preserve"> </w:t>
      </w:r>
      <w:r>
        <w:t>исторических фактов, отражающих важнейшие события истории</w:t>
      </w:r>
      <w:r>
        <w:rPr>
          <w:spacing w:val="1"/>
        </w:rPr>
        <w:t xml:space="preserve"> </w:t>
      </w:r>
      <w:r>
        <w:t>России.</w:t>
      </w:r>
    </w:p>
    <w:p w14:paraId="6904B198" w14:textId="77777777" w:rsidR="0063402D" w:rsidRDefault="00745CC7" w:rsidP="000A4911">
      <w:pPr>
        <w:pStyle w:val="a5"/>
        <w:numPr>
          <w:ilvl w:val="4"/>
          <w:numId w:val="9"/>
        </w:numPr>
        <w:tabs>
          <w:tab w:val="left" w:pos="2145"/>
        </w:tabs>
        <w:spacing w:line="360" w:lineRule="auto"/>
        <w:ind w:right="230"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14:paraId="741DF94B" w14:textId="77777777" w:rsidR="0063402D" w:rsidRDefault="00745CC7">
      <w:pPr>
        <w:pStyle w:val="a4"/>
        <w:spacing w:before="3" w:line="360" w:lineRule="auto"/>
        <w:ind w:right="227"/>
      </w:pPr>
      <w:r>
        <w:t xml:space="preserve">владеть      </w:t>
      </w:r>
      <w:r>
        <w:rPr>
          <w:spacing w:val="1"/>
        </w:rPr>
        <w:t xml:space="preserve"> </w:t>
      </w:r>
      <w:r>
        <w:t xml:space="preserve">навыками       учебно-исследовательской       и      </w:t>
      </w:r>
      <w:r>
        <w:rPr>
          <w:spacing w:val="1"/>
        </w:rPr>
        <w:t xml:space="preserve"> </w:t>
      </w:r>
      <w:r>
        <w:t>проектной       деятельности</w:t>
      </w:r>
      <w:r>
        <w:rPr>
          <w:spacing w:val="1"/>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w:t>
      </w:r>
      <w:r>
        <w:rPr>
          <w:spacing w:val="-2"/>
        </w:rPr>
        <w:t xml:space="preserve"> </w:t>
      </w:r>
      <w:r>
        <w:t>и</w:t>
      </w:r>
      <w:r>
        <w:rPr>
          <w:spacing w:val="-2"/>
        </w:rPr>
        <w:t xml:space="preserve"> </w:t>
      </w:r>
      <w:r>
        <w:t>междисциплинарной</w:t>
      </w:r>
      <w:r>
        <w:rPr>
          <w:spacing w:val="-3"/>
        </w:rPr>
        <w:t xml:space="preserve"> </w:t>
      </w:r>
      <w:r>
        <w:t>направленности;</w:t>
      </w:r>
    </w:p>
    <w:p w14:paraId="3CF1B3B9" w14:textId="77777777" w:rsidR="0063402D" w:rsidRDefault="00745CC7">
      <w:pPr>
        <w:pStyle w:val="a4"/>
        <w:spacing w:line="360" w:lineRule="auto"/>
        <w:ind w:right="231"/>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2"/>
        </w:rPr>
        <w:t xml:space="preserve"> </w:t>
      </w:r>
      <w:r>
        <w:t>родного</w:t>
      </w:r>
      <w:r>
        <w:rPr>
          <w:spacing w:val="6"/>
        </w:rPr>
        <w:t xml:space="preserve"> </w:t>
      </w:r>
      <w:r>
        <w:t>края,</w:t>
      </w:r>
      <w:r>
        <w:rPr>
          <w:spacing w:val="-2"/>
        </w:rPr>
        <w:t xml:space="preserve"> </w:t>
      </w:r>
      <w:r>
        <w:t>истории</w:t>
      </w:r>
      <w:r>
        <w:rPr>
          <w:spacing w:val="-2"/>
        </w:rPr>
        <w:t xml:space="preserve"> </w:t>
      </w:r>
      <w:r>
        <w:t>России</w:t>
      </w:r>
      <w:r>
        <w:rPr>
          <w:spacing w:val="-2"/>
        </w:rPr>
        <w:t xml:space="preserve"> </w:t>
      </w:r>
      <w:r>
        <w:t>и</w:t>
      </w:r>
      <w:r>
        <w:rPr>
          <w:spacing w:val="-3"/>
        </w:rPr>
        <w:t xml:space="preserve"> </w:t>
      </w:r>
      <w:r>
        <w:t>всемирной</w:t>
      </w:r>
      <w:r>
        <w:rPr>
          <w:spacing w:val="3"/>
        </w:rPr>
        <w:t xml:space="preserve"> </w:t>
      </w:r>
      <w:r>
        <w:t>истории;</w:t>
      </w:r>
    </w:p>
    <w:p w14:paraId="1F889541" w14:textId="77777777" w:rsidR="0063402D" w:rsidRDefault="00745CC7">
      <w:pPr>
        <w:pStyle w:val="a4"/>
        <w:spacing w:before="1" w:line="360" w:lineRule="auto"/>
        <w:ind w:right="228"/>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56"/>
        </w:rPr>
        <w:t xml:space="preserve"> </w:t>
      </w:r>
      <w:r>
        <w:t xml:space="preserve">точки    </w:t>
      </w:r>
      <w:r>
        <w:rPr>
          <w:spacing w:val="50"/>
        </w:rPr>
        <w:t xml:space="preserve"> </w:t>
      </w:r>
      <w:r>
        <w:t xml:space="preserve">зрения    </w:t>
      </w:r>
      <w:r>
        <w:rPr>
          <w:spacing w:val="49"/>
        </w:rPr>
        <w:t xml:space="preserve"> </w:t>
      </w:r>
      <w:r>
        <w:t xml:space="preserve">по    </w:t>
      </w:r>
      <w:r>
        <w:rPr>
          <w:spacing w:val="59"/>
        </w:rPr>
        <w:t xml:space="preserve"> </w:t>
      </w:r>
      <w:r>
        <w:t xml:space="preserve">дискуссионной    </w:t>
      </w:r>
      <w:r>
        <w:rPr>
          <w:spacing w:val="51"/>
        </w:rPr>
        <w:t xml:space="preserve"> </w:t>
      </w:r>
      <w:r>
        <w:t xml:space="preserve">проблеме    </w:t>
      </w:r>
      <w:r>
        <w:rPr>
          <w:spacing w:val="54"/>
        </w:rPr>
        <w:t xml:space="preserve"> </w:t>
      </w:r>
      <w:r>
        <w:t xml:space="preserve">из    </w:t>
      </w:r>
      <w:r>
        <w:rPr>
          <w:spacing w:val="55"/>
        </w:rPr>
        <w:t xml:space="preserve"> </w:t>
      </w:r>
      <w:r>
        <w:t xml:space="preserve">истории    </w:t>
      </w:r>
      <w:r>
        <w:rPr>
          <w:spacing w:val="55"/>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14:paraId="55D2984F" w14:textId="77777777" w:rsidR="0063402D" w:rsidRDefault="00745CC7">
      <w:pPr>
        <w:pStyle w:val="a4"/>
        <w:spacing w:before="1" w:line="360" w:lineRule="auto"/>
        <w:ind w:right="234"/>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r>
        <w:rPr>
          <w:spacing w:val="1"/>
        </w:rPr>
        <w:t xml:space="preserve"> </w:t>
      </w:r>
      <w:r>
        <w:t>при</w:t>
      </w:r>
      <w:r>
        <w:rPr>
          <w:spacing w:val="-3"/>
        </w:rPr>
        <w:t xml:space="preserve"> </w:t>
      </w:r>
      <w:r>
        <w:t>выполнении</w:t>
      </w:r>
      <w:r>
        <w:rPr>
          <w:spacing w:val="-4"/>
        </w:rPr>
        <w:t xml:space="preserve"> </w:t>
      </w:r>
      <w:r>
        <w:t>практических</w:t>
      </w:r>
      <w:r>
        <w:rPr>
          <w:spacing w:val="-5"/>
        </w:rPr>
        <w:t xml:space="preserve"> </w:t>
      </w:r>
      <w:r>
        <w:t>работ;</w:t>
      </w:r>
    </w:p>
    <w:p w14:paraId="0B29E34C" w14:textId="77777777" w:rsidR="0063402D" w:rsidRDefault="00745CC7">
      <w:pPr>
        <w:pStyle w:val="a4"/>
        <w:tabs>
          <w:tab w:val="left" w:pos="2339"/>
          <w:tab w:val="left" w:pos="3966"/>
          <w:tab w:val="left" w:pos="5713"/>
          <w:tab w:val="left" w:pos="8140"/>
          <w:tab w:val="left" w:pos="9782"/>
        </w:tabs>
        <w:spacing w:line="360" w:lineRule="auto"/>
        <w:ind w:right="225"/>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57"/>
        </w:rPr>
        <w:t xml:space="preserve"> </w:t>
      </w:r>
      <w:r>
        <w:t>практических задач, применению различных методов изучения социальных явлений и процессов в</w:t>
      </w:r>
      <w:r>
        <w:rPr>
          <w:spacing w:val="-57"/>
        </w:rPr>
        <w:t xml:space="preserve"> </w:t>
      </w:r>
      <w:r>
        <w:t>социальных</w:t>
      </w:r>
      <w:r>
        <w:tab/>
        <w:t>науках,</w:t>
      </w:r>
      <w:r>
        <w:tab/>
        <w:t>включая</w:t>
      </w:r>
      <w:r>
        <w:tab/>
        <w:t>универсальные</w:t>
      </w:r>
      <w:r>
        <w:tab/>
        <w:t>методы</w:t>
      </w:r>
      <w:r>
        <w:tab/>
      </w:r>
      <w:r>
        <w:rPr>
          <w:spacing w:val="-1"/>
        </w:rPr>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30"/>
        </w:rPr>
        <w:t xml:space="preserve"> </w:t>
      </w:r>
      <w:r>
        <w:t>метод,</w:t>
      </w:r>
      <w:r>
        <w:rPr>
          <w:spacing w:val="31"/>
        </w:rPr>
        <w:t xml:space="preserve"> </w:t>
      </w:r>
      <w:r>
        <w:t>социальное</w:t>
      </w:r>
      <w:r>
        <w:rPr>
          <w:spacing w:val="28"/>
        </w:rPr>
        <w:t xml:space="preserve"> </w:t>
      </w:r>
      <w:r>
        <w:t>прогнозирование,</w:t>
      </w:r>
      <w:r>
        <w:rPr>
          <w:spacing w:val="26"/>
        </w:rPr>
        <w:t xml:space="preserve"> </w:t>
      </w:r>
      <w:r>
        <w:t>метод</w:t>
      </w:r>
      <w:r>
        <w:rPr>
          <w:spacing w:val="32"/>
        </w:rPr>
        <w:t xml:space="preserve"> </w:t>
      </w:r>
      <w:r>
        <w:t>моделирования</w:t>
      </w:r>
      <w:r>
        <w:rPr>
          <w:spacing w:val="29"/>
        </w:rPr>
        <w:t xml:space="preserve"> </w:t>
      </w:r>
      <w:r>
        <w:t>и</w:t>
      </w:r>
      <w:r>
        <w:rPr>
          <w:spacing w:val="30"/>
        </w:rPr>
        <w:t xml:space="preserve"> </w:t>
      </w:r>
      <w:r>
        <w:t>сравнительно-</w:t>
      </w:r>
    </w:p>
    <w:p w14:paraId="610190DB" w14:textId="77777777" w:rsidR="0063402D" w:rsidRDefault="0063402D">
      <w:pPr>
        <w:spacing w:line="360" w:lineRule="auto"/>
        <w:sectPr w:rsidR="0063402D">
          <w:pgSz w:w="11910" w:h="16840"/>
          <w:pgMar w:top="820" w:right="340" w:bottom="280" w:left="900" w:header="569" w:footer="0" w:gutter="0"/>
          <w:cols w:space="720"/>
        </w:sectPr>
      </w:pPr>
    </w:p>
    <w:p w14:paraId="141F0EE2" w14:textId="77777777" w:rsidR="0063402D" w:rsidRDefault="00745CC7">
      <w:pPr>
        <w:pStyle w:val="a4"/>
        <w:spacing w:before="7"/>
        <w:ind w:firstLine="0"/>
      </w:pPr>
      <w:r>
        <w:lastRenderedPageBreak/>
        <w:t>исторический</w:t>
      </w:r>
      <w:r>
        <w:rPr>
          <w:spacing w:val="-7"/>
        </w:rPr>
        <w:t xml:space="preserve"> </w:t>
      </w:r>
      <w:r>
        <w:t>метод;</w:t>
      </w:r>
      <w:r>
        <w:rPr>
          <w:spacing w:val="-8"/>
        </w:rPr>
        <w:t xml:space="preserve"> </w:t>
      </w:r>
      <w:r>
        <w:t>владеть</w:t>
      </w:r>
      <w:r>
        <w:rPr>
          <w:spacing w:val="-3"/>
        </w:rPr>
        <w:t xml:space="preserve"> </w:t>
      </w:r>
      <w:r>
        <w:t>элементами</w:t>
      </w:r>
      <w:r>
        <w:rPr>
          <w:spacing w:val="-7"/>
        </w:rPr>
        <w:t xml:space="preserve"> </w:t>
      </w:r>
      <w:r>
        <w:t>научной</w:t>
      </w:r>
      <w:r>
        <w:rPr>
          <w:spacing w:val="-7"/>
        </w:rPr>
        <w:t xml:space="preserve"> </w:t>
      </w:r>
      <w:r>
        <w:t>методологии</w:t>
      </w:r>
      <w:r>
        <w:rPr>
          <w:spacing w:val="-2"/>
        </w:rPr>
        <w:t xml:space="preserve"> </w:t>
      </w:r>
      <w:r>
        <w:t>социального познания.</w:t>
      </w:r>
    </w:p>
    <w:p w14:paraId="068AA81B" w14:textId="77777777" w:rsidR="0063402D" w:rsidRDefault="00745CC7" w:rsidP="000A4911">
      <w:pPr>
        <w:pStyle w:val="a5"/>
        <w:numPr>
          <w:ilvl w:val="4"/>
          <w:numId w:val="9"/>
        </w:numPr>
        <w:tabs>
          <w:tab w:val="left" w:pos="2145"/>
        </w:tabs>
        <w:spacing w:before="142" w:line="360" w:lineRule="auto"/>
        <w:ind w:right="221" w:firstLine="7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8"/>
          <w:sz w:val="24"/>
        </w:rPr>
        <w:t xml:space="preserve"> </w:t>
      </w:r>
      <w:r>
        <w:rPr>
          <w:sz w:val="24"/>
        </w:rPr>
        <w:t>с</w:t>
      </w:r>
      <w:r>
        <w:rPr>
          <w:spacing w:val="1"/>
          <w:sz w:val="24"/>
        </w:rPr>
        <w:t xml:space="preserve"> </w:t>
      </w:r>
      <w:r>
        <w:rPr>
          <w:sz w:val="24"/>
        </w:rPr>
        <w:t>информацией:</w:t>
      </w:r>
    </w:p>
    <w:p w14:paraId="105FC989" w14:textId="77777777" w:rsidR="0063402D" w:rsidRDefault="00745CC7">
      <w:pPr>
        <w:pStyle w:val="a4"/>
        <w:spacing w:line="360" w:lineRule="auto"/>
        <w:ind w:right="223"/>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различать      в      ней      события,      явления,      процессы;      факты      и      мнения,      описания</w:t>
      </w:r>
      <w:r>
        <w:rPr>
          <w:spacing w:val="1"/>
        </w:rPr>
        <w:t xml:space="preserve"> </w:t>
      </w:r>
      <w:r>
        <w:t>и объяснения, гипотезы и теории, обобщать историческую информацию по</w:t>
      </w:r>
      <w:r>
        <w:rPr>
          <w:spacing w:val="1"/>
        </w:rPr>
        <w:t xml:space="preserve"> </w:t>
      </w:r>
      <w:r>
        <w:t>истории России и</w:t>
      </w:r>
      <w:r>
        <w:rPr>
          <w:spacing w:val="1"/>
        </w:rPr>
        <w:t xml:space="preserve"> </w:t>
      </w:r>
      <w:r>
        <w:t>зарубежных</w:t>
      </w:r>
      <w:r>
        <w:rPr>
          <w:spacing w:val="-4"/>
        </w:rPr>
        <w:t xml:space="preserve"> </w:t>
      </w:r>
      <w:r>
        <w:t>стран;</w:t>
      </w:r>
    </w:p>
    <w:p w14:paraId="45C34950" w14:textId="77777777" w:rsidR="0063402D" w:rsidRDefault="00745CC7">
      <w:pPr>
        <w:pStyle w:val="a4"/>
        <w:tabs>
          <w:tab w:val="left" w:pos="996"/>
          <w:tab w:val="left" w:pos="2828"/>
          <w:tab w:val="left" w:pos="3463"/>
          <w:tab w:val="left" w:pos="4815"/>
          <w:tab w:val="left" w:pos="5310"/>
          <w:tab w:val="left" w:pos="6956"/>
          <w:tab w:val="left" w:pos="7364"/>
          <w:tab w:val="left" w:pos="8760"/>
          <w:tab w:val="left" w:pos="9173"/>
        </w:tabs>
        <w:spacing w:line="360" w:lineRule="auto"/>
        <w:ind w:right="226"/>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tab/>
        <w:t>выводы,</w:t>
      </w:r>
      <w:r>
        <w:tab/>
        <w:t>различать</w:t>
      </w:r>
      <w:r>
        <w:tab/>
        <w:t>отдельные</w:t>
      </w:r>
      <w:r>
        <w:tab/>
      </w:r>
      <w:r>
        <w:tab/>
        <w:t>компоненты</w:t>
      </w:r>
      <w:r>
        <w:rPr>
          <w:spacing w:val="-58"/>
        </w:rPr>
        <w:t xml:space="preserve"> </w:t>
      </w:r>
      <w:r>
        <w:t>в</w:t>
      </w:r>
      <w:r>
        <w:tab/>
        <w:t>информационном</w:t>
      </w:r>
      <w:r>
        <w:tab/>
      </w:r>
      <w:r>
        <w:tab/>
        <w:t>сообщении,</w:t>
      </w:r>
      <w:r>
        <w:tab/>
      </w:r>
      <w:r>
        <w:tab/>
        <w:t>осуществлять</w:t>
      </w:r>
      <w:r>
        <w:tab/>
      </w:r>
      <w:r>
        <w:tab/>
        <w:t>анализ,</w:t>
      </w:r>
      <w:r>
        <w:tab/>
      </w:r>
      <w:r>
        <w:rPr>
          <w:spacing w:val="-1"/>
        </w:rPr>
        <w:t>систематизацию</w:t>
      </w:r>
      <w:r>
        <w:rPr>
          <w:spacing w:val="-58"/>
        </w:rPr>
        <w:t xml:space="preserve"> </w:t>
      </w:r>
      <w:r>
        <w:t>и</w:t>
      </w:r>
      <w:r>
        <w:rPr>
          <w:spacing w:val="2"/>
        </w:rPr>
        <w:t xml:space="preserve"> </w:t>
      </w:r>
      <w:r>
        <w:t>интерпретацию</w:t>
      </w:r>
      <w:r>
        <w:rPr>
          <w:spacing w:val="-1"/>
        </w:rPr>
        <w:t xml:space="preserve"> </w:t>
      </w:r>
      <w:r>
        <w:t>информации</w:t>
      </w:r>
      <w:r>
        <w:rPr>
          <w:spacing w:val="3"/>
        </w:rPr>
        <w:t xml:space="preserve"> </w:t>
      </w:r>
      <w:r>
        <w:t>различных</w:t>
      </w:r>
      <w:r>
        <w:rPr>
          <w:spacing w:val="-4"/>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14:paraId="6FE052E8" w14:textId="77777777" w:rsidR="0063402D" w:rsidRDefault="00745CC7">
      <w:pPr>
        <w:pStyle w:val="a4"/>
        <w:spacing w:line="360" w:lineRule="auto"/>
        <w:ind w:right="226"/>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 xml:space="preserve">эргономики,       </w:t>
      </w:r>
      <w:r>
        <w:rPr>
          <w:spacing w:val="1"/>
        </w:rPr>
        <w:t xml:space="preserve"> </w:t>
      </w:r>
      <w:r>
        <w:t>техники         безопасности,         гигиены,         ресурсосбережения,         правовых</w:t>
      </w:r>
      <w:r>
        <w:rPr>
          <w:spacing w:val="-57"/>
        </w:rPr>
        <w:t xml:space="preserve"> </w:t>
      </w:r>
      <w:r>
        <w:t>и</w:t>
      </w:r>
      <w:r>
        <w:rPr>
          <w:spacing w:val="2"/>
        </w:rPr>
        <w:t xml:space="preserve"> </w:t>
      </w:r>
      <w:r>
        <w:t>этических</w:t>
      </w:r>
      <w:r>
        <w:rPr>
          <w:spacing w:val="-3"/>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14:paraId="0BD98E1D" w14:textId="77777777" w:rsidR="0063402D" w:rsidRDefault="00745CC7">
      <w:pPr>
        <w:pStyle w:val="a4"/>
        <w:spacing w:line="360" w:lineRule="auto"/>
        <w:ind w:right="23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w:t>
      </w:r>
      <w:r>
        <w:rPr>
          <w:spacing w:val="1"/>
        </w:rPr>
        <w:t xml:space="preserve"> </w:t>
      </w:r>
      <w:r>
        <w:t>информации,</w:t>
      </w:r>
      <w:r>
        <w:rPr>
          <w:spacing w:val="3"/>
        </w:rPr>
        <w:t xml:space="preserve"> </w:t>
      </w:r>
      <w:r>
        <w:t>достоверности</w:t>
      </w:r>
      <w:r>
        <w:rPr>
          <w:spacing w:val="-1"/>
        </w:rPr>
        <w:t xml:space="preserve"> </w:t>
      </w:r>
      <w:r>
        <w:t>содержания.</w:t>
      </w:r>
    </w:p>
    <w:p w14:paraId="342D9D84" w14:textId="77777777" w:rsidR="0063402D" w:rsidRDefault="00745CC7" w:rsidP="000A4911">
      <w:pPr>
        <w:pStyle w:val="a5"/>
        <w:numPr>
          <w:ilvl w:val="4"/>
          <w:numId w:val="9"/>
        </w:numPr>
        <w:tabs>
          <w:tab w:val="left" w:pos="2145"/>
        </w:tabs>
        <w:spacing w:before="1" w:line="360" w:lineRule="auto"/>
        <w:ind w:right="225" w:firstLine="710"/>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5500A685" w14:textId="77777777" w:rsidR="0063402D" w:rsidRDefault="00745CC7">
      <w:pPr>
        <w:pStyle w:val="a4"/>
        <w:tabs>
          <w:tab w:val="left" w:pos="2326"/>
          <w:tab w:val="left" w:pos="6242"/>
          <w:tab w:val="left" w:pos="9276"/>
        </w:tabs>
        <w:spacing w:line="360" w:lineRule="auto"/>
        <w:ind w:right="22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w:t>
      </w:r>
      <w:r>
        <w:tab/>
        <w:t>многонационального</w:t>
      </w:r>
      <w:r>
        <w:tab/>
        <w:t>государства,</w:t>
      </w:r>
      <w:r>
        <w:tab/>
      </w:r>
      <w:r>
        <w:rPr>
          <w:spacing w:val="-1"/>
        </w:rPr>
        <w:t>знакомство</w:t>
      </w:r>
      <w:r>
        <w:rPr>
          <w:spacing w:val="-58"/>
        </w:rPr>
        <w:t xml:space="preserve"> </w:t>
      </w:r>
      <w:r>
        <w:t>с культурой,</w:t>
      </w:r>
      <w:r>
        <w:rPr>
          <w:spacing w:val="-1"/>
        </w:rPr>
        <w:t xml:space="preserve"> </w:t>
      </w:r>
      <w:r>
        <w:t>традициями</w:t>
      </w:r>
      <w:r>
        <w:rPr>
          <w:spacing w:val="3"/>
        </w:rPr>
        <w:t xml:space="preserve"> </w:t>
      </w:r>
      <w:r>
        <w:t>и</w:t>
      </w:r>
      <w:r>
        <w:rPr>
          <w:spacing w:val="-3"/>
        </w:rPr>
        <w:t xml:space="preserve"> </w:t>
      </w:r>
      <w:r>
        <w:t>обычаями</w:t>
      </w:r>
      <w:r>
        <w:rPr>
          <w:spacing w:val="-2"/>
        </w:rPr>
        <w:t xml:space="preserve"> </w:t>
      </w:r>
      <w:r>
        <w:t>народов</w:t>
      </w:r>
      <w:r>
        <w:rPr>
          <w:spacing w:val="-1"/>
        </w:rPr>
        <w:t xml:space="preserve"> </w:t>
      </w:r>
      <w:r>
        <w:t>России;</w:t>
      </w:r>
    </w:p>
    <w:p w14:paraId="150126CB" w14:textId="77777777" w:rsidR="0063402D" w:rsidRDefault="00745CC7">
      <w:pPr>
        <w:pStyle w:val="a4"/>
        <w:spacing w:line="360" w:lineRule="auto"/>
        <w:ind w:right="231"/>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5"/>
        </w:rPr>
        <w:t xml:space="preserve"> </w:t>
      </w:r>
      <w:r>
        <w:t>в</w:t>
      </w:r>
      <w:r>
        <w:rPr>
          <w:spacing w:val="-1"/>
        </w:rPr>
        <w:t xml:space="preserve"> </w:t>
      </w:r>
      <w:r>
        <w:t>прошлом</w:t>
      </w:r>
      <w:r>
        <w:rPr>
          <w:spacing w:val="3"/>
        </w:rPr>
        <w:t xml:space="preserve"> </w:t>
      </w:r>
      <w:r>
        <w:t>и</w:t>
      </w:r>
      <w:r>
        <w:rPr>
          <w:spacing w:val="-2"/>
        </w:rPr>
        <w:t xml:space="preserve"> </w:t>
      </w:r>
      <w:r>
        <w:t>сегодня;</w:t>
      </w:r>
    </w:p>
    <w:p w14:paraId="6839F17E" w14:textId="77777777" w:rsidR="0063402D" w:rsidRDefault="00745CC7">
      <w:pPr>
        <w:pStyle w:val="a4"/>
        <w:spacing w:line="360" w:lineRule="auto"/>
        <w:ind w:right="216"/>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2"/>
        </w:rPr>
        <w:t xml:space="preserve"> </w:t>
      </w:r>
      <w:r>
        <w:t>подготовкой.</w:t>
      </w:r>
    </w:p>
    <w:p w14:paraId="11F24E03" w14:textId="77777777" w:rsidR="0063402D" w:rsidRDefault="00745CC7" w:rsidP="000A4911">
      <w:pPr>
        <w:pStyle w:val="a5"/>
        <w:numPr>
          <w:ilvl w:val="4"/>
          <w:numId w:val="9"/>
        </w:numPr>
        <w:tabs>
          <w:tab w:val="left" w:pos="2145"/>
        </w:tabs>
        <w:spacing w:before="3" w:line="360" w:lineRule="auto"/>
        <w:ind w:right="235" w:firstLine="710"/>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17A77766"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0E9C4146" w14:textId="77777777" w:rsidR="0063402D" w:rsidRDefault="00745CC7">
      <w:pPr>
        <w:pStyle w:val="a4"/>
        <w:spacing w:before="7" w:line="360" w:lineRule="auto"/>
        <w:ind w:right="228"/>
      </w:pPr>
      <w:r>
        <w:lastRenderedPageBreak/>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 народов нашей страны для защиты Родины от внешних врагов, достижения общих</w:t>
      </w:r>
      <w:r>
        <w:rPr>
          <w:spacing w:val="-57"/>
        </w:rPr>
        <w:t xml:space="preserve"> </w:t>
      </w:r>
      <w:r>
        <w:t>целей</w:t>
      </w:r>
      <w:r>
        <w:rPr>
          <w:spacing w:val="1"/>
        </w:rPr>
        <w:t xml:space="preserve"> </w:t>
      </w:r>
      <w:r>
        <w:t>в</w:t>
      </w:r>
      <w:r>
        <w:rPr>
          <w:spacing w:val="-3"/>
        </w:rPr>
        <w:t xml:space="preserve"> </w:t>
      </w:r>
      <w:r>
        <w:t>деле политического,</w:t>
      </w:r>
      <w:r>
        <w:rPr>
          <w:spacing w:val="-3"/>
        </w:rPr>
        <w:t xml:space="preserve"> </w:t>
      </w:r>
      <w:r>
        <w:t>социально-экономического и</w:t>
      </w:r>
      <w:r>
        <w:rPr>
          <w:spacing w:val="1"/>
        </w:rPr>
        <w:t xml:space="preserve"> </w:t>
      </w:r>
      <w:r>
        <w:t>культурного</w:t>
      </w:r>
      <w:r>
        <w:rPr>
          <w:spacing w:val="1"/>
        </w:rPr>
        <w:t xml:space="preserve"> </w:t>
      </w:r>
      <w:r>
        <w:t>развития России;</w:t>
      </w:r>
    </w:p>
    <w:p w14:paraId="1B80DD45" w14:textId="77777777" w:rsidR="0063402D" w:rsidRDefault="00745CC7">
      <w:pPr>
        <w:pStyle w:val="a4"/>
        <w:tabs>
          <w:tab w:val="left" w:pos="2233"/>
          <w:tab w:val="left" w:pos="5815"/>
          <w:tab w:val="left" w:pos="7485"/>
          <w:tab w:val="left" w:pos="8801"/>
        </w:tabs>
        <w:spacing w:before="1" w:line="360" w:lineRule="auto"/>
        <w:ind w:right="228"/>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tab/>
        <w:t>социально-гуманитарные</w:t>
      </w:r>
      <w:r>
        <w:tab/>
        <w:t>знания</w:t>
      </w:r>
      <w:r>
        <w:tab/>
        <w:t>для</w:t>
      </w:r>
      <w:r>
        <w:tab/>
        <w:t>взаимодействия</w:t>
      </w:r>
      <w:r>
        <w:rPr>
          <w:spacing w:val="-58"/>
        </w:rPr>
        <w:t xml:space="preserve"> </w:t>
      </w:r>
      <w:r>
        <w:t>с представителями других национальностей и культур в целях успешного выполнения 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3"/>
        </w:rPr>
        <w:t xml:space="preserve"> </w:t>
      </w:r>
      <w:r>
        <w:t>позиции.</w:t>
      </w:r>
    </w:p>
    <w:p w14:paraId="39B55471" w14:textId="77777777" w:rsidR="0063402D" w:rsidRDefault="00745CC7" w:rsidP="000A4911">
      <w:pPr>
        <w:pStyle w:val="a5"/>
        <w:numPr>
          <w:ilvl w:val="2"/>
          <w:numId w:val="8"/>
        </w:numPr>
        <w:tabs>
          <w:tab w:val="left" w:pos="1789"/>
          <w:tab w:val="left" w:pos="3765"/>
          <w:tab w:val="left" w:pos="9134"/>
          <w:tab w:val="left" w:pos="9897"/>
        </w:tabs>
        <w:spacing w:line="360" w:lineRule="auto"/>
        <w:ind w:right="223" w:firstLine="710"/>
        <w:rPr>
          <w:sz w:val="24"/>
        </w:rPr>
      </w:pPr>
      <w:r>
        <w:rPr>
          <w:sz w:val="24"/>
        </w:rPr>
        <w:t>Особенности</w:t>
      </w:r>
      <w:r>
        <w:rPr>
          <w:sz w:val="24"/>
        </w:rPr>
        <w:tab/>
        <w:t xml:space="preserve">реализации         </w:t>
      </w:r>
      <w:r>
        <w:rPr>
          <w:spacing w:val="21"/>
          <w:sz w:val="24"/>
        </w:rPr>
        <w:t xml:space="preserve"> </w:t>
      </w:r>
      <w:r>
        <w:rPr>
          <w:sz w:val="24"/>
        </w:rPr>
        <w:t xml:space="preserve">основных         </w:t>
      </w:r>
      <w:r>
        <w:rPr>
          <w:spacing w:val="25"/>
          <w:sz w:val="24"/>
        </w:rPr>
        <w:t xml:space="preserve"> </w:t>
      </w:r>
      <w:r>
        <w:rPr>
          <w:sz w:val="24"/>
        </w:rPr>
        <w:t>направлений</w:t>
      </w:r>
      <w:r>
        <w:rPr>
          <w:sz w:val="24"/>
        </w:rPr>
        <w:tab/>
        <w:t>и</w:t>
      </w:r>
      <w:r>
        <w:rPr>
          <w:sz w:val="24"/>
        </w:rPr>
        <w:tab/>
      </w:r>
      <w:r>
        <w:rPr>
          <w:spacing w:val="-2"/>
          <w:sz w:val="24"/>
        </w:rPr>
        <w:t>форм</w:t>
      </w:r>
      <w:r>
        <w:rPr>
          <w:spacing w:val="-57"/>
          <w:sz w:val="24"/>
        </w:rPr>
        <w:t xml:space="preserve"> </w:t>
      </w:r>
      <w:r>
        <w:rPr>
          <w:sz w:val="24"/>
        </w:rPr>
        <w:t xml:space="preserve">учебно-исследовательской      </w:t>
      </w:r>
      <w:r>
        <w:rPr>
          <w:spacing w:val="51"/>
          <w:sz w:val="24"/>
        </w:rPr>
        <w:t xml:space="preserve"> </w:t>
      </w:r>
      <w:r>
        <w:rPr>
          <w:sz w:val="24"/>
        </w:rPr>
        <w:t xml:space="preserve">и       </w:t>
      </w:r>
      <w:r>
        <w:rPr>
          <w:spacing w:val="49"/>
          <w:sz w:val="24"/>
        </w:rPr>
        <w:t xml:space="preserve"> </w:t>
      </w:r>
      <w:r>
        <w:rPr>
          <w:sz w:val="24"/>
        </w:rPr>
        <w:t xml:space="preserve">проектной       </w:t>
      </w:r>
      <w:r>
        <w:rPr>
          <w:spacing w:val="54"/>
          <w:sz w:val="24"/>
        </w:rPr>
        <w:t xml:space="preserve"> </w:t>
      </w:r>
      <w:r>
        <w:rPr>
          <w:sz w:val="24"/>
        </w:rPr>
        <w:t xml:space="preserve">деятельности       </w:t>
      </w:r>
      <w:r>
        <w:rPr>
          <w:spacing w:val="50"/>
          <w:sz w:val="24"/>
        </w:rPr>
        <w:t xml:space="preserve"> </w:t>
      </w:r>
      <w:r>
        <w:rPr>
          <w:sz w:val="24"/>
        </w:rPr>
        <w:t xml:space="preserve">в       </w:t>
      </w:r>
      <w:r>
        <w:rPr>
          <w:spacing w:val="50"/>
          <w:sz w:val="24"/>
        </w:rPr>
        <w:t xml:space="preserve"> </w:t>
      </w:r>
      <w:r>
        <w:rPr>
          <w:sz w:val="24"/>
        </w:rPr>
        <w:t xml:space="preserve">рамках       </w:t>
      </w:r>
      <w:r>
        <w:rPr>
          <w:spacing w:val="53"/>
          <w:sz w:val="24"/>
        </w:rPr>
        <w:t xml:space="preserve"> </w:t>
      </w:r>
      <w:r>
        <w:rPr>
          <w:sz w:val="24"/>
        </w:rPr>
        <w:t>урочной</w:t>
      </w:r>
      <w:r>
        <w:rPr>
          <w:spacing w:val="-58"/>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p>
    <w:p w14:paraId="7C754B9D" w14:textId="77777777" w:rsidR="0063402D" w:rsidRDefault="00745CC7" w:rsidP="000A4911">
      <w:pPr>
        <w:pStyle w:val="a5"/>
        <w:numPr>
          <w:ilvl w:val="3"/>
          <w:numId w:val="8"/>
        </w:numPr>
        <w:tabs>
          <w:tab w:val="left" w:pos="1967"/>
          <w:tab w:val="left" w:pos="4456"/>
          <w:tab w:val="left" w:pos="8829"/>
        </w:tabs>
        <w:spacing w:before="1" w:line="360" w:lineRule="auto"/>
        <w:ind w:right="221" w:firstLine="710"/>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выполняется</w:t>
      </w:r>
      <w:r>
        <w:rPr>
          <w:sz w:val="24"/>
        </w:rPr>
        <w:tab/>
        <w:t>обучающимся</w:t>
      </w:r>
      <w:r>
        <w:rPr>
          <w:sz w:val="24"/>
        </w:rPr>
        <w:tab/>
        <w:t>самостоятельно под      руководством      учителя</w:t>
      </w:r>
      <w:r>
        <w:rPr>
          <w:spacing w:val="1"/>
          <w:sz w:val="24"/>
        </w:rPr>
        <w:t xml:space="preserve"> </w:t>
      </w:r>
      <w:r>
        <w:rPr>
          <w:sz w:val="24"/>
        </w:rPr>
        <w:t>(тьютора)      по      выбранной      теме      в      рамках      одного или нескольких изучаемых</w:t>
      </w:r>
      <w:r>
        <w:rPr>
          <w:spacing w:val="1"/>
          <w:sz w:val="24"/>
        </w:rPr>
        <w:t xml:space="preserve"> </w:t>
      </w:r>
      <w:r>
        <w:rPr>
          <w:sz w:val="24"/>
        </w:rPr>
        <w:t>учебных предметов, курсов в любой избранной области деятельности (познавательной,</w:t>
      </w:r>
      <w:r>
        <w:rPr>
          <w:spacing w:val="1"/>
          <w:sz w:val="24"/>
        </w:rPr>
        <w:t xml:space="preserve"> </w:t>
      </w:r>
      <w:r>
        <w:rPr>
          <w:sz w:val="24"/>
        </w:rPr>
        <w:t>практической,</w:t>
      </w:r>
      <w:r>
        <w:rPr>
          <w:spacing w:val="15"/>
          <w:sz w:val="24"/>
        </w:rPr>
        <w:t xml:space="preserve"> </w:t>
      </w:r>
      <w:r>
        <w:rPr>
          <w:sz w:val="24"/>
        </w:rPr>
        <w:t>учебно-исследовательской,</w:t>
      </w:r>
      <w:r>
        <w:rPr>
          <w:spacing w:val="14"/>
          <w:sz w:val="24"/>
        </w:rPr>
        <w:t xml:space="preserve"> </w:t>
      </w:r>
      <w:r>
        <w:rPr>
          <w:sz w:val="24"/>
        </w:rPr>
        <w:t>социальной,</w:t>
      </w:r>
      <w:r>
        <w:rPr>
          <w:spacing w:val="14"/>
          <w:sz w:val="24"/>
        </w:rPr>
        <w:t xml:space="preserve"> </w:t>
      </w:r>
      <w:r>
        <w:rPr>
          <w:sz w:val="24"/>
        </w:rPr>
        <w:t>художественно-</w:t>
      </w:r>
      <w:r>
        <w:rPr>
          <w:spacing w:val="-2"/>
          <w:sz w:val="24"/>
        </w:rPr>
        <w:t xml:space="preserve"> </w:t>
      </w:r>
      <w:r>
        <w:rPr>
          <w:sz w:val="24"/>
        </w:rPr>
        <w:t>творческой,</w:t>
      </w:r>
      <w:r>
        <w:rPr>
          <w:spacing w:val="-3"/>
          <w:sz w:val="24"/>
        </w:rPr>
        <w:t xml:space="preserve"> </w:t>
      </w:r>
      <w:r>
        <w:rPr>
          <w:sz w:val="24"/>
        </w:rPr>
        <w:t>иной).</w:t>
      </w:r>
    </w:p>
    <w:p w14:paraId="3AE2BAB3" w14:textId="77777777" w:rsidR="0063402D" w:rsidRDefault="00745CC7" w:rsidP="000A4911">
      <w:pPr>
        <w:pStyle w:val="a5"/>
        <w:numPr>
          <w:ilvl w:val="3"/>
          <w:numId w:val="8"/>
        </w:numPr>
        <w:tabs>
          <w:tab w:val="left" w:pos="1967"/>
        </w:tabs>
        <w:spacing w:before="2" w:line="360" w:lineRule="auto"/>
        <w:ind w:left="944" w:right="225" w:firstLine="0"/>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23"/>
          <w:sz w:val="24"/>
        </w:rPr>
        <w:t xml:space="preserve"> </w:t>
      </w:r>
      <w:r>
        <w:rPr>
          <w:sz w:val="24"/>
        </w:rPr>
        <w:t>навыков</w:t>
      </w:r>
      <w:r>
        <w:rPr>
          <w:spacing w:val="23"/>
          <w:sz w:val="24"/>
        </w:rPr>
        <w:t xml:space="preserve"> </w:t>
      </w:r>
      <w:r>
        <w:rPr>
          <w:sz w:val="24"/>
        </w:rPr>
        <w:t>коммуникативной,</w:t>
      </w:r>
      <w:r>
        <w:rPr>
          <w:spacing w:val="28"/>
          <w:sz w:val="24"/>
        </w:rPr>
        <w:t xml:space="preserve"> </w:t>
      </w:r>
      <w:r>
        <w:rPr>
          <w:sz w:val="24"/>
        </w:rPr>
        <w:t>учебно-исследовательской</w:t>
      </w:r>
      <w:r>
        <w:rPr>
          <w:spacing w:val="27"/>
          <w:sz w:val="24"/>
        </w:rPr>
        <w:t xml:space="preserve"> </w:t>
      </w:r>
      <w:r>
        <w:rPr>
          <w:sz w:val="24"/>
        </w:rPr>
        <w:t>деятельности,</w:t>
      </w:r>
    </w:p>
    <w:p w14:paraId="272137D3" w14:textId="77777777" w:rsidR="0063402D" w:rsidRDefault="00745CC7">
      <w:pPr>
        <w:pStyle w:val="a4"/>
        <w:spacing w:line="274" w:lineRule="exact"/>
        <w:ind w:firstLine="0"/>
      </w:pPr>
      <w:r>
        <w:t>критического</w:t>
      </w:r>
      <w:r>
        <w:rPr>
          <w:spacing w:val="-1"/>
        </w:rPr>
        <w:t xml:space="preserve"> </w:t>
      </w:r>
      <w:r>
        <w:t>мышления;</w:t>
      </w:r>
    </w:p>
    <w:p w14:paraId="4067687A" w14:textId="77777777" w:rsidR="0063402D" w:rsidRDefault="00745CC7">
      <w:pPr>
        <w:pStyle w:val="a4"/>
        <w:spacing w:before="142" w:line="360" w:lineRule="auto"/>
        <w:ind w:right="232"/>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61"/>
        </w:rPr>
        <w:t xml:space="preserve"> </w:t>
      </w:r>
      <w:r>
        <w:t>интеллектуальной</w:t>
      </w:r>
      <w:r>
        <w:rPr>
          <w:spacing w:val="1"/>
        </w:rPr>
        <w:t xml:space="preserve"> </w:t>
      </w:r>
      <w:r>
        <w:t>деятельности;</w:t>
      </w:r>
    </w:p>
    <w:p w14:paraId="5A1FED74" w14:textId="77777777" w:rsidR="0063402D" w:rsidRDefault="00745CC7">
      <w:pPr>
        <w:pStyle w:val="a4"/>
        <w:tabs>
          <w:tab w:val="left" w:pos="2401"/>
          <w:tab w:val="left" w:pos="4925"/>
          <w:tab w:val="left" w:pos="6575"/>
          <w:tab w:val="left" w:pos="7636"/>
          <w:tab w:val="left" w:pos="9502"/>
        </w:tabs>
        <w:spacing w:line="360" w:lineRule="auto"/>
        <w:ind w:right="221"/>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61"/>
        </w:rPr>
        <w:t xml:space="preserve"> </w:t>
      </w:r>
      <w:r>
        <w:t>также</w:t>
      </w:r>
      <w:r>
        <w:rPr>
          <w:spacing w:val="61"/>
        </w:rPr>
        <w:t xml:space="preserve"> </w:t>
      </w:r>
      <w:r>
        <w:t>самостоятельного</w:t>
      </w:r>
      <w:r>
        <w:rPr>
          <w:spacing w:val="1"/>
        </w:rPr>
        <w:t xml:space="preserve"> </w:t>
      </w:r>
      <w:r>
        <w:t>применения</w:t>
      </w:r>
      <w:r>
        <w:tab/>
        <w:t>приобретенных</w:t>
      </w:r>
      <w:r>
        <w:tab/>
        <w:t>знаний</w:t>
      </w:r>
      <w:r>
        <w:tab/>
        <w:t>и</w:t>
      </w:r>
      <w:r>
        <w:tab/>
        <w:t>способов</w:t>
      </w:r>
      <w:r>
        <w:tab/>
        <w:t>действий</w:t>
      </w:r>
      <w:r>
        <w:rPr>
          <w:spacing w:val="-58"/>
        </w:rPr>
        <w:t xml:space="preserve"> </w:t>
      </w:r>
      <w:r>
        <w:t>при решении различных задач, используя знания одного или нескольких учебных предметов или</w:t>
      </w:r>
      <w:r>
        <w:rPr>
          <w:spacing w:val="1"/>
        </w:rPr>
        <w:t xml:space="preserve"> </w:t>
      </w:r>
      <w:r>
        <w:t>предметных</w:t>
      </w:r>
      <w:r>
        <w:rPr>
          <w:spacing w:val="-4"/>
        </w:rPr>
        <w:t xml:space="preserve"> </w:t>
      </w:r>
      <w:r>
        <w:t>областей;</w:t>
      </w:r>
    </w:p>
    <w:p w14:paraId="15E572E1" w14:textId="77777777" w:rsidR="0063402D" w:rsidRDefault="00745CC7">
      <w:pPr>
        <w:pStyle w:val="a4"/>
        <w:spacing w:line="360" w:lineRule="auto"/>
        <w:ind w:right="220"/>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57"/>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2"/>
        </w:rPr>
        <w:t xml:space="preserve"> </w:t>
      </w:r>
      <w:r>
        <w:t>исследования</w:t>
      </w:r>
      <w:r>
        <w:rPr>
          <w:spacing w:val="-4"/>
        </w:rPr>
        <w:t xml:space="preserve"> </w:t>
      </w:r>
      <w:r>
        <w:t>на</w:t>
      </w:r>
      <w:r>
        <w:rPr>
          <w:spacing w:val="-5"/>
        </w:rPr>
        <w:t xml:space="preserve"> </w:t>
      </w:r>
      <w:r>
        <w:t>основе собранных</w:t>
      </w:r>
      <w:r>
        <w:rPr>
          <w:spacing w:val="-4"/>
        </w:rPr>
        <w:t xml:space="preserve"> </w:t>
      </w:r>
      <w:r>
        <w:t>данных,</w:t>
      </w:r>
      <w:r>
        <w:rPr>
          <w:spacing w:val="4"/>
        </w:rPr>
        <w:t xml:space="preserve"> </w:t>
      </w:r>
      <w:r>
        <w:t>презентации</w:t>
      </w:r>
      <w:r>
        <w:rPr>
          <w:spacing w:val="2"/>
        </w:rPr>
        <w:t xml:space="preserve"> </w:t>
      </w:r>
      <w:r>
        <w:t>результатов.</w:t>
      </w:r>
    </w:p>
    <w:p w14:paraId="1E74DF42" w14:textId="77777777" w:rsidR="0063402D" w:rsidRDefault="00745CC7" w:rsidP="000A4911">
      <w:pPr>
        <w:pStyle w:val="a5"/>
        <w:numPr>
          <w:ilvl w:val="3"/>
          <w:numId w:val="8"/>
        </w:numPr>
        <w:tabs>
          <w:tab w:val="left" w:pos="1418"/>
          <w:tab w:val="left" w:pos="1967"/>
          <w:tab w:val="left" w:pos="3362"/>
          <w:tab w:val="left" w:pos="4159"/>
          <w:tab w:val="left" w:pos="5311"/>
          <w:tab w:val="left" w:pos="7422"/>
          <w:tab w:val="left" w:pos="9039"/>
        </w:tabs>
        <w:spacing w:line="360" w:lineRule="auto"/>
        <w:ind w:right="226" w:firstLine="710"/>
        <w:rPr>
          <w:sz w:val="24"/>
        </w:rPr>
      </w:pPr>
      <w:r>
        <w:rPr>
          <w:sz w:val="24"/>
        </w:rPr>
        <w:t xml:space="preserve">Индивидуальный  </w:t>
      </w:r>
      <w:r>
        <w:rPr>
          <w:spacing w:val="1"/>
          <w:sz w:val="24"/>
        </w:rPr>
        <w:t xml:space="preserve"> </w:t>
      </w:r>
      <w:r>
        <w:rPr>
          <w:sz w:val="24"/>
        </w:rPr>
        <w:t xml:space="preserve">проект  </w:t>
      </w:r>
      <w:r>
        <w:rPr>
          <w:spacing w:val="1"/>
          <w:sz w:val="24"/>
        </w:rPr>
        <w:t xml:space="preserve"> </w:t>
      </w:r>
      <w:r>
        <w:rPr>
          <w:sz w:val="24"/>
        </w:rPr>
        <w:t xml:space="preserve">выполняется  </w:t>
      </w:r>
      <w:r>
        <w:rPr>
          <w:spacing w:val="1"/>
          <w:sz w:val="24"/>
        </w:rPr>
        <w:t xml:space="preserve"> </w:t>
      </w:r>
      <w:r>
        <w:rPr>
          <w:sz w:val="24"/>
        </w:rPr>
        <w:t>обучающимся    в    течение    одного</w:t>
      </w:r>
      <w:r>
        <w:rPr>
          <w:spacing w:val="1"/>
          <w:sz w:val="24"/>
        </w:rPr>
        <w:t xml:space="preserve"> </w:t>
      </w:r>
      <w:r>
        <w:rPr>
          <w:sz w:val="24"/>
        </w:rPr>
        <w:t>или двух лет в рамках учебного</w:t>
      </w:r>
      <w:r>
        <w:rPr>
          <w:spacing w:val="1"/>
          <w:sz w:val="24"/>
        </w:rPr>
        <w:t xml:space="preserve"> </w:t>
      </w:r>
      <w:r>
        <w:rPr>
          <w:sz w:val="24"/>
        </w:rPr>
        <w:t>времени, специально отведенного</w:t>
      </w:r>
      <w:r>
        <w:rPr>
          <w:spacing w:val="1"/>
          <w:sz w:val="24"/>
        </w:rPr>
        <w:t xml:space="preserve"> </w:t>
      </w:r>
      <w:r>
        <w:rPr>
          <w:sz w:val="24"/>
        </w:rPr>
        <w:t>учебным</w:t>
      </w:r>
      <w:r>
        <w:rPr>
          <w:spacing w:val="60"/>
          <w:sz w:val="24"/>
        </w:rPr>
        <w:t xml:space="preserve"> </w:t>
      </w:r>
      <w:r>
        <w:rPr>
          <w:sz w:val="24"/>
        </w:rPr>
        <w:t>планом, и должен</w:t>
      </w:r>
      <w:r>
        <w:rPr>
          <w:spacing w:val="1"/>
          <w:sz w:val="24"/>
        </w:rPr>
        <w:t xml:space="preserve"> </w:t>
      </w:r>
      <w:r>
        <w:rPr>
          <w:sz w:val="24"/>
        </w:rPr>
        <w:t>быть</w:t>
      </w:r>
      <w:r>
        <w:rPr>
          <w:sz w:val="24"/>
        </w:rPr>
        <w:tab/>
        <w:t>представлен</w:t>
      </w:r>
      <w:r>
        <w:rPr>
          <w:sz w:val="24"/>
        </w:rPr>
        <w:tab/>
        <w:t>в</w:t>
      </w:r>
      <w:r>
        <w:rPr>
          <w:sz w:val="24"/>
        </w:rPr>
        <w:tab/>
        <w:t>виде</w:t>
      </w:r>
      <w:r>
        <w:rPr>
          <w:sz w:val="24"/>
        </w:rPr>
        <w:tab/>
        <w:t>завершенного</w:t>
      </w:r>
      <w:r>
        <w:rPr>
          <w:sz w:val="24"/>
        </w:rPr>
        <w:tab/>
        <w:t>учебного</w:t>
      </w:r>
      <w:r>
        <w:rPr>
          <w:sz w:val="24"/>
        </w:rPr>
        <w:tab/>
        <w:t>исследования</w:t>
      </w:r>
      <w:r>
        <w:rPr>
          <w:spacing w:val="-58"/>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3"/>
          <w:sz w:val="24"/>
        </w:rPr>
        <w:t xml:space="preserve"> </w:t>
      </w:r>
      <w:r>
        <w:rPr>
          <w:sz w:val="24"/>
        </w:rPr>
        <w:t>конструкторского,</w:t>
      </w:r>
      <w:r>
        <w:rPr>
          <w:spacing w:val="-1"/>
          <w:sz w:val="24"/>
        </w:rPr>
        <w:t xml:space="preserve"> </w:t>
      </w:r>
      <w:r>
        <w:rPr>
          <w:sz w:val="24"/>
        </w:rPr>
        <w:t>инженерного.</w:t>
      </w:r>
    </w:p>
    <w:p w14:paraId="04A59F54"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60DDFD68" w14:textId="77777777" w:rsidR="0063402D" w:rsidRDefault="00745CC7" w:rsidP="000A4911">
      <w:pPr>
        <w:pStyle w:val="a5"/>
        <w:numPr>
          <w:ilvl w:val="3"/>
          <w:numId w:val="8"/>
        </w:numPr>
        <w:tabs>
          <w:tab w:val="left" w:pos="1967"/>
        </w:tabs>
        <w:spacing w:before="7" w:line="360" w:lineRule="auto"/>
        <w:ind w:right="231" w:firstLine="710"/>
        <w:rPr>
          <w:sz w:val="24"/>
        </w:rPr>
      </w:pPr>
      <w:r>
        <w:rPr>
          <w:sz w:val="24"/>
        </w:rPr>
        <w:lastRenderedPageBreak/>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6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 обучающимися 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имеет</w:t>
      </w:r>
      <w:r>
        <w:rPr>
          <w:spacing w:val="2"/>
          <w:sz w:val="24"/>
        </w:rPr>
        <w:t xml:space="preserve"> </w:t>
      </w:r>
      <w:r>
        <w:rPr>
          <w:sz w:val="24"/>
        </w:rPr>
        <w:t>свои</w:t>
      </w:r>
      <w:r>
        <w:rPr>
          <w:spacing w:val="-2"/>
          <w:sz w:val="24"/>
        </w:rPr>
        <w:t xml:space="preserve"> </w:t>
      </w:r>
      <w:r>
        <w:rPr>
          <w:sz w:val="24"/>
        </w:rPr>
        <w:t>особенности.</w:t>
      </w:r>
    </w:p>
    <w:p w14:paraId="3F4F58D8" w14:textId="77777777" w:rsidR="0063402D" w:rsidRDefault="00745CC7" w:rsidP="000A4911">
      <w:pPr>
        <w:pStyle w:val="a5"/>
        <w:numPr>
          <w:ilvl w:val="3"/>
          <w:numId w:val="8"/>
        </w:numPr>
        <w:tabs>
          <w:tab w:val="left" w:pos="1967"/>
          <w:tab w:val="left" w:pos="2071"/>
          <w:tab w:val="left" w:pos="4239"/>
          <w:tab w:val="left" w:pos="6126"/>
          <w:tab w:val="left" w:pos="7834"/>
          <w:tab w:val="left" w:pos="9797"/>
        </w:tabs>
        <w:spacing w:before="5" w:line="360" w:lineRule="auto"/>
        <w:ind w:right="223" w:firstLine="710"/>
        <w:rPr>
          <w:sz w:val="24"/>
        </w:rPr>
      </w:pPr>
      <w:r>
        <w:rPr>
          <w:sz w:val="24"/>
        </w:rPr>
        <w:t>На уровне среднего общего образования</w:t>
      </w:r>
      <w:r>
        <w:rPr>
          <w:spacing w:val="1"/>
          <w:sz w:val="24"/>
        </w:rPr>
        <w:t xml:space="preserve"> </w:t>
      </w:r>
      <w:r>
        <w:rPr>
          <w:sz w:val="24"/>
        </w:rPr>
        <w:t>исследование и</w:t>
      </w:r>
      <w:r>
        <w:rPr>
          <w:spacing w:val="1"/>
          <w:sz w:val="24"/>
        </w:rPr>
        <w:t xml:space="preserve"> </w:t>
      </w:r>
      <w:r>
        <w:rPr>
          <w:sz w:val="24"/>
        </w:rPr>
        <w:t>проект выполняют</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w:t>
      </w:r>
      <w:r>
        <w:rPr>
          <w:sz w:val="24"/>
        </w:rPr>
        <w:tab/>
        <w:t>необходимых</w:t>
      </w:r>
      <w:r>
        <w:rPr>
          <w:sz w:val="24"/>
        </w:rPr>
        <w:tab/>
        <w:t>для</w:t>
      </w:r>
      <w:r>
        <w:rPr>
          <w:sz w:val="24"/>
        </w:rPr>
        <w:tab/>
        <w:t>освоения</w:t>
      </w:r>
      <w:r>
        <w:rPr>
          <w:sz w:val="24"/>
        </w:rPr>
        <w:tab/>
        <w:t>социальной</w:t>
      </w:r>
      <w:r>
        <w:rPr>
          <w:sz w:val="24"/>
        </w:rPr>
        <w:tab/>
      </w:r>
      <w:r>
        <w:rPr>
          <w:spacing w:val="-1"/>
          <w:sz w:val="24"/>
        </w:rPr>
        <w:t>жизни</w:t>
      </w:r>
      <w:r>
        <w:rPr>
          <w:spacing w:val="-58"/>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Более</w:t>
      </w:r>
      <w:r>
        <w:rPr>
          <w:spacing w:val="1"/>
          <w:sz w:val="24"/>
        </w:rPr>
        <w:t xml:space="preserve"> </w:t>
      </w:r>
      <w:r>
        <w:rPr>
          <w:sz w:val="24"/>
        </w:rPr>
        <w:t>активной</w:t>
      </w:r>
      <w:r>
        <w:rPr>
          <w:spacing w:val="1"/>
          <w:sz w:val="24"/>
        </w:rPr>
        <w:t xml:space="preserve"> </w:t>
      </w:r>
      <w:r>
        <w:rPr>
          <w:sz w:val="24"/>
        </w:rPr>
        <w:t>становится</w:t>
      </w:r>
      <w:r>
        <w:rPr>
          <w:spacing w:val="1"/>
          <w:sz w:val="24"/>
        </w:rPr>
        <w:t xml:space="preserve"> </w:t>
      </w:r>
      <w:r>
        <w:rPr>
          <w:sz w:val="24"/>
        </w:rPr>
        <w:t>роль</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которые</w:t>
      </w:r>
      <w:r>
        <w:rPr>
          <w:spacing w:val="1"/>
          <w:sz w:val="24"/>
        </w:rPr>
        <w:t xml:space="preserve"> </w:t>
      </w:r>
      <w:r>
        <w:rPr>
          <w:sz w:val="24"/>
        </w:rPr>
        <w:t>самостоятельно</w:t>
      </w:r>
      <w:r>
        <w:rPr>
          <w:spacing w:val="1"/>
          <w:sz w:val="24"/>
        </w:rPr>
        <w:t xml:space="preserve"> </w:t>
      </w:r>
      <w:r>
        <w:rPr>
          <w:sz w:val="24"/>
        </w:rPr>
        <w:t>формулируют</w:t>
      </w:r>
      <w:r>
        <w:rPr>
          <w:spacing w:val="1"/>
          <w:sz w:val="24"/>
        </w:rPr>
        <w:t xml:space="preserve"> </w:t>
      </w:r>
      <w:r>
        <w:rPr>
          <w:sz w:val="24"/>
        </w:rPr>
        <w:t>предпроектную</w:t>
      </w:r>
      <w:r>
        <w:rPr>
          <w:spacing w:val="1"/>
          <w:sz w:val="24"/>
        </w:rPr>
        <w:t xml:space="preserve"> </w:t>
      </w:r>
      <w:r>
        <w:rPr>
          <w:sz w:val="24"/>
        </w:rPr>
        <w:t>идею,</w:t>
      </w:r>
      <w:r>
        <w:rPr>
          <w:spacing w:val="1"/>
          <w:sz w:val="24"/>
        </w:rPr>
        <w:t xml:space="preserve"> </w:t>
      </w:r>
      <w:r>
        <w:rPr>
          <w:sz w:val="24"/>
        </w:rPr>
        <w:t>ставят 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Начинают использоваться элементы математического моделирования и анализа как инструмента</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Важно,</w:t>
      </w:r>
      <w:r>
        <w:rPr>
          <w:spacing w:val="1"/>
          <w:sz w:val="24"/>
        </w:rPr>
        <w:t xml:space="preserve"> </w:t>
      </w:r>
      <w:r>
        <w:rPr>
          <w:sz w:val="24"/>
        </w:rPr>
        <w:t>чтобы</w:t>
      </w:r>
      <w:r>
        <w:rPr>
          <w:spacing w:val="1"/>
          <w:sz w:val="24"/>
        </w:rPr>
        <w:t xml:space="preserve"> </w:t>
      </w:r>
      <w:r>
        <w:rPr>
          <w:sz w:val="24"/>
        </w:rPr>
        <w:t>проблематика</w:t>
      </w:r>
      <w:r>
        <w:rPr>
          <w:spacing w:val="1"/>
          <w:sz w:val="24"/>
        </w:rPr>
        <w:t xml:space="preserve"> </w:t>
      </w:r>
      <w:r>
        <w:rPr>
          <w:sz w:val="24"/>
        </w:rPr>
        <w:t>и</w:t>
      </w:r>
      <w:r>
        <w:rPr>
          <w:spacing w:val="1"/>
          <w:sz w:val="24"/>
        </w:rPr>
        <w:t xml:space="preserve"> </w:t>
      </w:r>
      <w:r>
        <w:rPr>
          <w:sz w:val="24"/>
        </w:rPr>
        <w:t>методология</w:t>
      </w:r>
      <w:r>
        <w:rPr>
          <w:spacing w:val="1"/>
          <w:sz w:val="24"/>
        </w:rPr>
        <w:t xml:space="preserve"> </w:t>
      </w:r>
      <w:r>
        <w:rPr>
          <w:sz w:val="24"/>
        </w:rPr>
        <w:t>индивидуального проекта были ориентированы на интеграцию знаний и использование методов</w:t>
      </w:r>
      <w:r>
        <w:rPr>
          <w:spacing w:val="1"/>
          <w:sz w:val="24"/>
        </w:rPr>
        <w:t xml:space="preserve"> </w:t>
      </w:r>
      <w:r>
        <w:rPr>
          <w:sz w:val="24"/>
        </w:rPr>
        <w:t>двух</w:t>
      </w:r>
      <w:r>
        <w:rPr>
          <w:spacing w:val="-4"/>
          <w:sz w:val="24"/>
        </w:rPr>
        <w:t xml:space="preserve"> </w:t>
      </w:r>
      <w:r>
        <w:rPr>
          <w:sz w:val="24"/>
        </w:rPr>
        <w:t>и</w:t>
      </w:r>
      <w:r>
        <w:rPr>
          <w:spacing w:val="3"/>
          <w:sz w:val="24"/>
        </w:rPr>
        <w:t xml:space="preserve"> </w:t>
      </w:r>
      <w:r>
        <w:rPr>
          <w:sz w:val="24"/>
        </w:rPr>
        <w:t>более учебных</w:t>
      </w:r>
      <w:r>
        <w:rPr>
          <w:spacing w:val="-3"/>
          <w:sz w:val="24"/>
        </w:rPr>
        <w:t xml:space="preserve"> </w:t>
      </w:r>
      <w:r>
        <w:rPr>
          <w:sz w:val="24"/>
        </w:rPr>
        <w:t>предметов</w:t>
      </w:r>
      <w:r>
        <w:rPr>
          <w:spacing w:val="-2"/>
          <w:sz w:val="24"/>
        </w:rPr>
        <w:t xml:space="preserve"> </w:t>
      </w:r>
      <w:r>
        <w:rPr>
          <w:sz w:val="24"/>
        </w:rPr>
        <w:t>одной</w:t>
      </w:r>
      <w:r>
        <w:rPr>
          <w:spacing w:val="-2"/>
          <w:sz w:val="24"/>
        </w:rPr>
        <w:t xml:space="preserve"> </w:t>
      </w:r>
      <w:r>
        <w:rPr>
          <w:sz w:val="24"/>
        </w:rPr>
        <w:t>или</w:t>
      </w:r>
      <w:r>
        <w:rPr>
          <w:spacing w:val="-3"/>
          <w:sz w:val="24"/>
        </w:rPr>
        <w:t xml:space="preserve"> </w:t>
      </w:r>
      <w:r>
        <w:rPr>
          <w:sz w:val="24"/>
        </w:rPr>
        <w:t>нескольких</w:t>
      </w:r>
      <w:r>
        <w:rPr>
          <w:spacing w:val="-3"/>
          <w:sz w:val="24"/>
        </w:rPr>
        <w:t xml:space="preserve"> </w:t>
      </w:r>
      <w:r>
        <w:rPr>
          <w:sz w:val="24"/>
        </w:rPr>
        <w:t>предметных</w:t>
      </w:r>
      <w:r>
        <w:rPr>
          <w:spacing w:val="-8"/>
          <w:sz w:val="24"/>
        </w:rPr>
        <w:t xml:space="preserve"> </w:t>
      </w:r>
      <w:r>
        <w:rPr>
          <w:sz w:val="24"/>
        </w:rPr>
        <w:t>областей.</w:t>
      </w:r>
    </w:p>
    <w:p w14:paraId="62103D0B" w14:textId="77777777" w:rsidR="0063402D" w:rsidRDefault="00745CC7" w:rsidP="000A4911">
      <w:pPr>
        <w:pStyle w:val="a5"/>
        <w:numPr>
          <w:ilvl w:val="3"/>
          <w:numId w:val="8"/>
        </w:numPr>
        <w:tabs>
          <w:tab w:val="left" w:pos="1967"/>
          <w:tab w:val="left" w:pos="3313"/>
          <w:tab w:val="left" w:pos="5248"/>
          <w:tab w:val="left" w:pos="7014"/>
          <w:tab w:val="left" w:pos="9677"/>
        </w:tabs>
        <w:spacing w:line="360" w:lineRule="auto"/>
        <w:ind w:right="224" w:firstLine="710"/>
        <w:rPr>
          <w:sz w:val="24"/>
        </w:rPr>
      </w:pPr>
      <w:r>
        <w:rPr>
          <w:sz w:val="24"/>
        </w:rPr>
        <w:t>На уровне среднего общего образования</w:t>
      </w:r>
      <w:r>
        <w:rPr>
          <w:spacing w:val="1"/>
          <w:sz w:val="24"/>
        </w:rPr>
        <w:t xml:space="preserve"> </w:t>
      </w:r>
      <w:r>
        <w:rPr>
          <w:sz w:val="24"/>
        </w:rPr>
        <w:t>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57"/>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1"/>
          <w:sz w:val="24"/>
        </w:rPr>
        <w:t xml:space="preserve"> </w:t>
      </w:r>
      <w:r>
        <w:rPr>
          <w:sz w:val="24"/>
        </w:rPr>
        <w:t>где</w:t>
      </w:r>
      <w:r>
        <w:rPr>
          <w:spacing w:val="1"/>
          <w:sz w:val="24"/>
        </w:rPr>
        <w:t xml:space="preserve"> </w:t>
      </w:r>
      <w:r>
        <w:rPr>
          <w:sz w:val="24"/>
        </w:rPr>
        <w:t>проект</w:t>
      </w:r>
      <w:r>
        <w:rPr>
          <w:spacing w:val="1"/>
          <w:sz w:val="24"/>
        </w:rPr>
        <w:t xml:space="preserve"> </w:t>
      </w:r>
      <w:r>
        <w:rPr>
          <w:sz w:val="24"/>
        </w:rPr>
        <w:t>разворачивался.</w:t>
      </w:r>
      <w:r>
        <w:rPr>
          <w:sz w:val="24"/>
        </w:rPr>
        <w:tab/>
        <w:t>Если</w:t>
      </w:r>
      <w:r>
        <w:rPr>
          <w:sz w:val="24"/>
        </w:rPr>
        <w:tab/>
        <w:t>это</w:t>
      </w:r>
      <w:r>
        <w:rPr>
          <w:sz w:val="24"/>
        </w:rPr>
        <w:tab/>
        <w:t>социальный</w:t>
      </w:r>
      <w:r>
        <w:rPr>
          <w:sz w:val="24"/>
        </w:rPr>
        <w:tab/>
        <w:t>проект,     то            его</w:t>
      </w:r>
      <w:r>
        <w:rPr>
          <w:spacing w:val="1"/>
          <w:sz w:val="24"/>
        </w:rPr>
        <w:t xml:space="preserve"> </w:t>
      </w:r>
      <w:r>
        <w:rPr>
          <w:sz w:val="24"/>
        </w:rPr>
        <w:t>результаты         должны        быть         представлены        местному        сообществу или</w:t>
      </w:r>
      <w:r>
        <w:rPr>
          <w:spacing w:val="1"/>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60"/>
          <w:sz w:val="24"/>
        </w:rPr>
        <w:t xml:space="preserve"> </w:t>
      </w:r>
      <w:r>
        <w:rPr>
          <w:sz w:val="24"/>
        </w:rPr>
        <w:t>бизнес-проект</w:t>
      </w:r>
      <w:r>
        <w:rPr>
          <w:spacing w:val="60"/>
          <w:sz w:val="24"/>
        </w:rPr>
        <w:t xml:space="preserve"> </w:t>
      </w:r>
      <w:r>
        <w:rPr>
          <w:sz w:val="24"/>
        </w:rPr>
        <w:t>—</w:t>
      </w:r>
      <w:r>
        <w:rPr>
          <w:spacing w:val="60"/>
          <w:sz w:val="24"/>
        </w:rPr>
        <w:t xml:space="preserve"> </w:t>
      </w:r>
      <w:r>
        <w:rPr>
          <w:sz w:val="24"/>
        </w:rPr>
        <w:t>сообществу</w:t>
      </w:r>
      <w:r>
        <w:rPr>
          <w:spacing w:val="60"/>
          <w:sz w:val="24"/>
        </w:rPr>
        <w:t xml:space="preserve"> </w:t>
      </w:r>
      <w:r>
        <w:rPr>
          <w:sz w:val="24"/>
        </w:rPr>
        <w:t>бизнесменов,</w:t>
      </w:r>
      <w:r>
        <w:rPr>
          <w:spacing w:val="1"/>
          <w:sz w:val="24"/>
        </w:rPr>
        <w:t xml:space="preserve"> </w:t>
      </w:r>
      <w:r>
        <w:rPr>
          <w:sz w:val="24"/>
        </w:rPr>
        <w:t>деловых</w:t>
      </w:r>
      <w:r>
        <w:rPr>
          <w:spacing w:val="-4"/>
          <w:sz w:val="24"/>
        </w:rPr>
        <w:t xml:space="preserve"> </w:t>
      </w:r>
      <w:r>
        <w:rPr>
          <w:sz w:val="24"/>
        </w:rPr>
        <w:t>людей.</w:t>
      </w:r>
    </w:p>
    <w:p w14:paraId="2402C263" w14:textId="77777777" w:rsidR="0063402D" w:rsidRDefault="00745CC7" w:rsidP="000A4911">
      <w:pPr>
        <w:pStyle w:val="a5"/>
        <w:numPr>
          <w:ilvl w:val="3"/>
          <w:numId w:val="8"/>
        </w:numPr>
        <w:tabs>
          <w:tab w:val="left" w:pos="1967"/>
        </w:tabs>
        <w:spacing w:line="360" w:lineRule="auto"/>
        <w:ind w:right="227" w:firstLine="710"/>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4"/>
          <w:sz w:val="24"/>
        </w:rPr>
        <w:t xml:space="preserve"> </w:t>
      </w:r>
      <w:r>
        <w:rPr>
          <w:sz w:val="24"/>
        </w:rPr>
        <w:t>инженерное;</w:t>
      </w:r>
      <w:r>
        <w:rPr>
          <w:spacing w:val="-3"/>
          <w:sz w:val="24"/>
        </w:rPr>
        <w:t xml:space="preserve"> </w:t>
      </w:r>
      <w:r>
        <w:rPr>
          <w:sz w:val="24"/>
        </w:rPr>
        <w:t>информационное.</w:t>
      </w:r>
    </w:p>
    <w:p w14:paraId="18E81F51" w14:textId="77777777" w:rsidR="0063402D" w:rsidRDefault="00745CC7" w:rsidP="000A4911">
      <w:pPr>
        <w:pStyle w:val="a5"/>
        <w:numPr>
          <w:ilvl w:val="3"/>
          <w:numId w:val="8"/>
        </w:numPr>
        <w:tabs>
          <w:tab w:val="left" w:pos="1967"/>
        </w:tabs>
        <w:spacing w:line="360" w:lineRule="auto"/>
        <w:ind w:right="233" w:firstLine="710"/>
        <w:rPr>
          <w:sz w:val="24"/>
        </w:rPr>
      </w:pPr>
      <w:r>
        <w:rPr>
          <w:sz w:val="24"/>
        </w:rPr>
        <w:t>Результатами</w:t>
      </w:r>
      <w:r>
        <w:rPr>
          <w:spacing w:val="1"/>
          <w:sz w:val="24"/>
        </w:rPr>
        <w:t xml:space="preserve"> </w:t>
      </w:r>
      <w:r>
        <w:rPr>
          <w:sz w:val="24"/>
        </w:rPr>
        <w:t>учебного</w:t>
      </w:r>
      <w:r>
        <w:rPr>
          <w:spacing w:val="1"/>
          <w:sz w:val="24"/>
        </w:rPr>
        <w:t xml:space="preserve"> </w:t>
      </w:r>
      <w:r>
        <w:rPr>
          <w:sz w:val="24"/>
        </w:rPr>
        <w:t>исследованиями могут</w:t>
      </w:r>
      <w:r>
        <w:rPr>
          <w:spacing w:val="1"/>
          <w:sz w:val="24"/>
        </w:rPr>
        <w:t xml:space="preserve"> </w:t>
      </w:r>
      <w:r>
        <w:rPr>
          <w:sz w:val="24"/>
        </w:rPr>
        <w:t>быть научный</w:t>
      </w:r>
      <w:r>
        <w:rPr>
          <w:spacing w:val="1"/>
          <w:sz w:val="24"/>
        </w:rPr>
        <w:t xml:space="preserve"> </w:t>
      </w:r>
      <w:r>
        <w:rPr>
          <w:sz w:val="24"/>
        </w:rPr>
        <w:t>доклад, реферат,</w:t>
      </w:r>
      <w:r>
        <w:rPr>
          <w:spacing w:val="1"/>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 мероприятие</w:t>
      </w:r>
      <w:r>
        <w:rPr>
          <w:spacing w:val="-4"/>
          <w:sz w:val="24"/>
        </w:rPr>
        <w:t xml:space="preserve"> </w:t>
      </w:r>
      <w:r>
        <w:rPr>
          <w:sz w:val="24"/>
        </w:rPr>
        <w:t>(акция).</w:t>
      </w:r>
    </w:p>
    <w:p w14:paraId="1C06279E" w14:textId="77777777" w:rsidR="0063402D" w:rsidRDefault="00745CC7" w:rsidP="000A4911">
      <w:pPr>
        <w:pStyle w:val="a5"/>
        <w:numPr>
          <w:ilvl w:val="3"/>
          <w:numId w:val="8"/>
        </w:numPr>
        <w:tabs>
          <w:tab w:val="left" w:pos="1967"/>
        </w:tabs>
        <w:spacing w:line="360" w:lineRule="auto"/>
        <w:ind w:right="222" w:firstLine="710"/>
        <w:rPr>
          <w:sz w:val="24"/>
        </w:rPr>
      </w:pPr>
      <w:r>
        <w:rPr>
          <w:sz w:val="24"/>
        </w:rPr>
        <w:t xml:space="preserve">Результаты     </w:t>
      </w:r>
      <w:r>
        <w:rPr>
          <w:spacing w:val="1"/>
          <w:sz w:val="24"/>
        </w:rPr>
        <w:t xml:space="preserve"> </w:t>
      </w:r>
      <w:r>
        <w:rPr>
          <w:sz w:val="24"/>
        </w:rPr>
        <w:t xml:space="preserve">работы     </w:t>
      </w:r>
      <w:r>
        <w:rPr>
          <w:spacing w:val="1"/>
          <w:sz w:val="24"/>
        </w:rPr>
        <w:t xml:space="preserve"> </w:t>
      </w:r>
      <w:r>
        <w:rPr>
          <w:sz w:val="24"/>
        </w:rPr>
        <w:t>оцениваются       по       определенным       критериям.</w:t>
      </w:r>
      <w:r>
        <w:rPr>
          <w:spacing w:val="1"/>
          <w:sz w:val="24"/>
        </w:rPr>
        <w:t xml:space="preserve"> </w:t>
      </w:r>
      <w:r>
        <w:rPr>
          <w:sz w:val="24"/>
        </w:rPr>
        <w:t>Для учебного исследования главное заключается в</w:t>
      </w:r>
      <w:r>
        <w:rPr>
          <w:spacing w:val="1"/>
          <w:sz w:val="24"/>
        </w:rPr>
        <w:t xml:space="preserve"> </w:t>
      </w:r>
      <w:r>
        <w:rPr>
          <w:sz w:val="24"/>
        </w:rPr>
        <w:t>актуальности избранной проблемы, полноте,</w:t>
      </w:r>
      <w:r>
        <w:rPr>
          <w:spacing w:val="1"/>
          <w:sz w:val="24"/>
        </w:rPr>
        <w:t xml:space="preserve"> </w:t>
      </w:r>
      <w:r>
        <w:rPr>
          <w:sz w:val="24"/>
        </w:rPr>
        <w:t>последовательности,</w:t>
      </w:r>
      <w:r>
        <w:rPr>
          <w:spacing w:val="13"/>
          <w:sz w:val="24"/>
        </w:rPr>
        <w:t xml:space="preserve"> </w:t>
      </w:r>
      <w:r>
        <w:rPr>
          <w:sz w:val="24"/>
        </w:rPr>
        <w:t>обоснованности</w:t>
      </w:r>
      <w:r>
        <w:rPr>
          <w:spacing w:val="18"/>
          <w:sz w:val="24"/>
        </w:rPr>
        <w:t xml:space="preserve"> </w:t>
      </w:r>
      <w:r>
        <w:rPr>
          <w:sz w:val="24"/>
        </w:rPr>
        <w:t>решения</w:t>
      </w:r>
      <w:r>
        <w:rPr>
          <w:spacing w:val="16"/>
          <w:sz w:val="24"/>
        </w:rPr>
        <w:t xml:space="preserve"> </w:t>
      </w:r>
      <w:r>
        <w:rPr>
          <w:sz w:val="24"/>
        </w:rPr>
        <w:t>поставленных</w:t>
      </w:r>
      <w:r>
        <w:rPr>
          <w:spacing w:val="16"/>
          <w:sz w:val="24"/>
        </w:rPr>
        <w:t xml:space="preserve"> </w:t>
      </w:r>
      <w:r>
        <w:rPr>
          <w:sz w:val="24"/>
        </w:rPr>
        <w:t>задач.</w:t>
      </w:r>
      <w:r>
        <w:rPr>
          <w:spacing w:val="18"/>
          <w:sz w:val="24"/>
        </w:rPr>
        <w:t xml:space="preserve"> </w:t>
      </w:r>
      <w:r>
        <w:rPr>
          <w:sz w:val="24"/>
        </w:rPr>
        <w:t>Для</w:t>
      </w:r>
      <w:r>
        <w:rPr>
          <w:spacing w:val="16"/>
          <w:sz w:val="24"/>
        </w:rPr>
        <w:t xml:space="preserve"> </w:t>
      </w:r>
      <w:r>
        <w:rPr>
          <w:sz w:val="24"/>
        </w:rPr>
        <w:t>учебного</w:t>
      </w:r>
      <w:r>
        <w:rPr>
          <w:spacing w:val="21"/>
          <w:sz w:val="24"/>
        </w:rPr>
        <w:t xml:space="preserve"> </w:t>
      </w:r>
      <w:r>
        <w:rPr>
          <w:sz w:val="24"/>
        </w:rPr>
        <w:t>проекта</w:t>
      </w:r>
      <w:r>
        <w:rPr>
          <w:spacing w:val="16"/>
          <w:sz w:val="24"/>
        </w:rPr>
        <w:t xml:space="preserve"> </w:t>
      </w:r>
      <w:r>
        <w:rPr>
          <w:sz w:val="24"/>
        </w:rPr>
        <w:t>важно,</w:t>
      </w:r>
      <w:r>
        <w:rPr>
          <w:spacing w:val="-58"/>
          <w:sz w:val="24"/>
        </w:rPr>
        <w:t xml:space="preserve"> </w:t>
      </w:r>
      <w:r>
        <w:rPr>
          <w:sz w:val="24"/>
        </w:rPr>
        <w:t>в</w:t>
      </w:r>
      <w:r>
        <w:rPr>
          <w:spacing w:val="1"/>
          <w:sz w:val="24"/>
        </w:rPr>
        <w:t xml:space="preserve"> </w:t>
      </w:r>
      <w:r>
        <w:rPr>
          <w:sz w:val="24"/>
        </w:rPr>
        <w:t>какой</w:t>
      </w:r>
      <w:r>
        <w:rPr>
          <w:spacing w:val="1"/>
          <w:sz w:val="24"/>
        </w:rPr>
        <w:t xml:space="preserve"> </w:t>
      </w:r>
      <w:r>
        <w:rPr>
          <w:sz w:val="24"/>
        </w:rPr>
        <w:t>мере</w:t>
      </w:r>
      <w:r>
        <w:rPr>
          <w:spacing w:val="1"/>
          <w:sz w:val="24"/>
        </w:rPr>
        <w:t xml:space="preserve"> </w:t>
      </w:r>
      <w:r>
        <w:rPr>
          <w:sz w:val="24"/>
        </w:rPr>
        <w:t>практически</w:t>
      </w:r>
      <w:r>
        <w:rPr>
          <w:spacing w:val="1"/>
          <w:sz w:val="24"/>
        </w:rPr>
        <w:t xml:space="preserve"> </w:t>
      </w:r>
      <w:r>
        <w:rPr>
          <w:sz w:val="24"/>
        </w:rPr>
        <w:t>значим</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2"/>
          <w:sz w:val="24"/>
        </w:rPr>
        <w:t xml:space="preserve"> </w:t>
      </w:r>
      <w:r>
        <w:rPr>
          <w:sz w:val="24"/>
        </w:rPr>
        <w:t>программный</w:t>
      </w:r>
      <w:r>
        <w:rPr>
          <w:spacing w:val="-3"/>
          <w:sz w:val="24"/>
        </w:rPr>
        <w:t xml:space="preserve"> </w:t>
      </w:r>
      <w:r>
        <w:rPr>
          <w:sz w:val="24"/>
        </w:rPr>
        <w:t>продукт,</w:t>
      </w:r>
      <w:r>
        <w:rPr>
          <w:spacing w:val="4"/>
          <w:sz w:val="24"/>
        </w:rPr>
        <w:t xml:space="preserve"> </w:t>
      </w:r>
      <w:r>
        <w:rPr>
          <w:sz w:val="24"/>
        </w:rPr>
        <w:t>инженерная</w:t>
      </w:r>
      <w:r>
        <w:rPr>
          <w:spacing w:val="1"/>
          <w:sz w:val="24"/>
        </w:rPr>
        <w:t xml:space="preserve"> </w:t>
      </w:r>
      <w:r>
        <w:rPr>
          <w:sz w:val="24"/>
        </w:rPr>
        <w:t>конструкция</w:t>
      </w:r>
      <w:r>
        <w:rPr>
          <w:spacing w:val="2"/>
          <w:sz w:val="24"/>
        </w:rPr>
        <w:t xml:space="preserve"> </w:t>
      </w:r>
      <w:r>
        <w:rPr>
          <w:sz w:val="24"/>
        </w:rPr>
        <w:t>и</w:t>
      </w:r>
      <w:r>
        <w:rPr>
          <w:spacing w:val="2"/>
          <w:sz w:val="24"/>
        </w:rPr>
        <w:t xml:space="preserve"> </w:t>
      </w:r>
      <w:r>
        <w:rPr>
          <w:sz w:val="24"/>
        </w:rPr>
        <w:t>другие.</w:t>
      </w:r>
    </w:p>
    <w:p w14:paraId="332A8CED" w14:textId="77777777" w:rsidR="0063402D" w:rsidRDefault="00745CC7" w:rsidP="000A4911">
      <w:pPr>
        <w:pStyle w:val="a5"/>
        <w:numPr>
          <w:ilvl w:val="3"/>
          <w:numId w:val="8"/>
        </w:numPr>
        <w:tabs>
          <w:tab w:val="left" w:pos="2087"/>
        </w:tabs>
        <w:spacing w:line="360" w:lineRule="auto"/>
        <w:ind w:right="222" w:firstLine="710"/>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5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включающий</w:t>
      </w:r>
      <w:r>
        <w:rPr>
          <w:spacing w:val="1"/>
          <w:sz w:val="24"/>
        </w:rPr>
        <w:t xml:space="preserve"> </w:t>
      </w:r>
      <w:r>
        <w:rPr>
          <w:sz w:val="24"/>
        </w:rPr>
        <w:t>вычленение</w:t>
      </w:r>
      <w:r>
        <w:rPr>
          <w:spacing w:val="-1"/>
          <w:sz w:val="24"/>
        </w:rPr>
        <w:t xml:space="preserve"> </w:t>
      </w:r>
      <w:r>
        <w:rPr>
          <w:sz w:val="24"/>
        </w:rPr>
        <w:t>проблемы</w:t>
      </w:r>
      <w:r>
        <w:rPr>
          <w:spacing w:val="1"/>
          <w:sz w:val="24"/>
        </w:rPr>
        <w:t xml:space="preserve"> </w:t>
      </w:r>
      <w:r>
        <w:rPr>
          <w:sz w:val="24"/>
        </w:rPr>
        <w:t>и формулирование</w:t>
      </w:r>
    </w:p>
    <w:p w14:paraId="026D203E"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2F7A8A38" w14:textId="77777777" w:rsidR="0063402D" w:rsidRDefault="00745CC7">
      <w:pPr>
        <w:pStyle w:val="a4"/>
        <w:spacing w:before="7" w:line="362" w:lineRule="auto"/>
        <w:ind w:right="228" w:firstLine="0"/>
      </w:pPr>
      <w:r>
        <w:lastRenderedPageBreak/>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информации/исследование/разработка</w:t>
      </w:r>
      <w:r>
        <w:rPr>
          <w:spacing w:val="1"/>
        </w:rPr>
        <w:t xml:space="preserve"> </w:t>
      </w:r>
      <w:r>
        <w:t>образца,</w:t>
      </w:r>
      <w:r>
        <w:rPr>
          <w:spacing w:val="1"/>
        </w:rPr>
        <w:t xml:space="preserve"> </w:t>
      </w:r>
      <w:r>
        <w:t>подготовку</w:t>
      </w:r>
    </w:p>
    <w:p w14:paraId="0B1559D2" w14:textId="77777777" w:rsidR="0063402D" w:rsidRDefault="00745CC7">
      <w:pPr>
        <w:pStyle w:val="a4"/>
        <w:spacing w:line="273" w:lineRule="exact"/>
        <w:ind w:firstLine="0"/>
      </w:pPr>
      <w:r>
        <w:t>и защиту</w:t>
      </w:r>
      <w:r>
        <w:rPr>
          <w:spacing w:val="-8"/>
        </w:rPr>
        <w:t xml:space="preserve"> </w:t>
      </w:r>
      <w:r>
        <w:t>проекта,</w:t>
      </w:r>
      <w:r>
        <w:rPr>
          <w:spacing w:val="2"/>
        </w:rPr>
        <w:t xml:space="preserve"> </w:t>
      </w:r>
      <w:r>
        <w:t>анализ</w:t>
      </w:r>
      <w:r>
        <w:rPr>
          <w:spacing w:val="-4"/>
        </w:rPr>
        <w:t xml:space="preserve"> </w:t>
      </w:r>
      <w:r>
        <w:t>результатов</w:t>
      </w:r>
      <w:r>
        <w:rPr>
          <w:spacing w:val="-3"/>
        </w:rPr>
        <w:t xml:space="preserve"> </w:t>
      </w:r>
      <w:r>
        <w:t>выполнения проекта,</w:t>
      </w:r>
      <w:r>
        <w:rPr>
          <w:spacing w:val="-8"/>
        </w:rPr>
        <w:t xml:space="preserve"> </w:t>
      </w:r>
      <w:r>
        <w:t>оценку</w:t>
      </w:r>
      <w:r>
        <w:rPr>
          <w:spacing w:val="-10"/>
        </w:rPr>
        <w:t xml:space="preserve"> </w:t>
      </w:r>
      <w:r>
        <w:t>качества</w:t>
      </w:r>
      <w:r>
        <w:rPr>
          <w:spacing w:val="-1"/>
        </w:rPr>
        <w:t xml:space="preserve"> </w:t>
      </w:r>
      <w:r>
        <w:t>выполнения.</w:t>
      </w:r>
    </w:p>
    <w:p w14:paraId="4D237EBE" w14:textId="77777777" w:rsidR="0063402D" w:rsidRDefault="00745CC7" w:rsidP="000A4911">
      <w:pPr>
        <w:pStyle w:val="a5"/>
        <w:numPr>
          <w:ilvl w:val="3"/>
          <w:numId w:val="8"/>
        </w:numPr>
        <w:tabs>
          <w:tab w:val="left" w:pos="2087"/>
        </w:tabs>
        <w:spacing w:before="137" w:line="360" w:lineRule="auto"/>
        <w:ind w:right="227" w:firstLine="710"/>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 организации</w:t>
      </w:r>
      <w:r>
        <w:rPr>
          <w:spacing w:val="1"/>
          <w:sz w:val="24"/>
        </w:rPr>
        <w:t xml:space="preserve"> </w:t>
      </w:r>
      <w:r>
        <w:rPr>
          <w:sz w:val="24"/>
        </w:rPr>
        <w:t>проектных</w:t>
      </w:r>
      <w:r>
        <w:rPr>
          <w:spacing w:val="1"/>
          <w:sz w:val="24"/>
        </w:rPr>
        <w:t xml:space="preserve"> </w:t>
      </w:r>
      <w:r>
        <w:rPr>
          <w:sz w:val="24"/>
        </w:rPr>
        <w:t>«дней»</w:t>
      </w:r>
      <w:r>
        <w:rPr>
          <w:spacing w:val="1"/>
          <w:sz w:val="24"/>
        </w:rPr>
        <w:t xml:space="preserve"> </w:t>
      </w:r>
      <w:r>
        <w:rPr>
          <w:sz w:val="24"/>
        </w:rPr>
        <w:t>или</w:t>
      </w:r>
      <w:r>
        <w:rPr>
          <w:spacing w:val="1"/>
          <w:sz w:val="24"/>
        </w:rPr>
        <w:t xml:space="preserve"> </w:t>
      </w:r>
      <w:r>
        <w:rPr>
          <w:sz w:val="24"/>
        </w:rPr>
        <w:t>«недель»,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 возможность:</w:t>
      </w:r>
    </w:p>
    <w:p w14:paraId="65C2145D" w14:textId="77777777" w:rsidR="0063402D" w:rsidRDefault="00745CC7">
      <w:pPr>
        <w:pStyle w:val="a4"/>
        <w:spacing w:line="362" w:lineRule="auto"/>
        <w:ind w:right="236"/>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5"/>
        </w:rPr>
        <w:t xml:space="preserve"> </w:t>
      </w:r>
      <w:r>
        <w:t>продукта,</w:t>
      </w:r>
      <w:r>
        <w:rPr>
          <w:spacing w:val="7"/>
        </w:rPr>
        <w:t xml:space="preserve"> </w:t>
      </w:r>
      <w:r>
        <w:t>устного</w:t>
      </w:r>
      <w:r>
        <w:rPr>
          <w:spacing w:val="1"/>
        </w:rPr>
        <w:t xml:space="preserve"> </w:t>
      </w:r>
      <w:r>
        <w:t>выступления</w:t>
      </w:r>
      <w:r>
        <w:rPr>
          <w:spacing w:val="1"/>
        </w:rPr>
        <w:t xml:space="preserve"> </w:t>
      </w:r>
      <w:r>
        <w:t>и</w:t>
      </w:r>
      <w:r>
        <w:rPr>
          <w:spacing w:val="2"/>
        </w:rPr>
        <w:t xml:space="preserve"> </w:t>
      </w:r>
      <w:r>
        <w:t>электронной</w:t>
      </w:r>
      <w:r>
        <w:rPr>
          <w:spacing w:val="-3"/>
        </w:rPr>
        <w:t xml:space="preserve"> </w:t>
      </w:r>
      <w:r>
        <w:t>презентации;</w:t>
      </w:r>
    </w:p>
    <w:p w14:paraId="61942FB7" w14:textId="77777777" w:rsidR="0063402D" w:rsidRDefault="00745CC7">
      <w:pPr>
        <w:pStyle w:val="a4"/>
        <w:spacing w:line="360" w:lineRule="auto"/>
        <w:ind w:right="224"/>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w:t>
      </w:r>
      <w:r>
        <w:rPr>
          <w:spacing w:val="-6"/>
        </w:rPr>
        <w:t xml:space="preserve"> </w:t>
      </w:r>
      <w:r>
        <w:t>организациями-партнерами;</w:t>
      </w:r>
    </w:p>
    <w:p w14:paraId="0CF769F5" w14:textId="77777777" w:rsidR="0063402D" w:rsidRDefault="00745CC7">
      <w:pPr>
        <w:pStyle w:val="a4"/>
        <w:spacing w:line="360" w:lineRule="auto"/>
        <w:ind w:right="231"/>
      </w:pPr>
      <w:r>
        <w:t xml:space="preserve">получить      </w:t>
      </w:r>
      <w:r>
        <w:rPr>
          <w:spacing w:val="1"/>
        </w:rPr>
        <w:t xml:space="preserve"> </w:t>
      </w:r>
      <w:r>
        <w:t>квалифицированную        оценку        результатов        своей        деятельности</w:t>
      </w:r>
      <w:r>
        <w:rPr>
          <w:spacing w:val="1"/>
        </w:rPr>
        <w:t xml:space="preserve"> </w:t>
      </w:r>
      <w:r>
        <w:t>от членов педагогического коллектива и независимого экспертного сообщества (представители</w:t>
      </w:r>
      <w:r>
        <w:rPr>
          <w:spacing w:val="1"/>
        </w:rPr>
        <w:t xml:space="preserve"> </w:t>
      </w:r>
      <w:r>
        <w:t>вузов,</w:t>
      </w:r>
      <w:r>
        <w:rPr>
          <w:spacing w:val="3"/>
        </w:rPr>
        <w:t xml:space="preserve"> </w:t>
      </w:r>
      <w:r>
        <w:t>научных</w:t>
      </w:r>
      <w:r>
        <w:rPr>
          <w:spacing w:val="-3"/>
        </w:rPr>
        <w:t xml:space="preserve"> </w:t>
      </w:r>
      <w:r>
        <w:t>организаций</w:t>
      </w:r>
      <w:r>
        <w:rPr>
          <w:spacing w:val="3"/>
        </w:rPr>
        <w:t xml:space="preserve"> </w:t>
      </w:r>
      <w:r>
        <w:t>и</w:t>
      </w:r>
      <w:r>
        <w:rPr>
          <w:spacing w:val="-2"/>
        </w:rPr>
        <w:t xml:space="preserve"> </w:t>
      </w:r>
      <w:r>
        <w:t>других).</w:t>
      </w:r>
    </w:p>
    <w:p w14:paraId="0AA893C1" w14:textId="77777777" w:rsidR="0063402D" w:rsidRDefault="00745CC7">
      <w:pPr>
        <w:pStyle w:val="a4"/>
        <w:tabs>
          <w:tab w:val="left" w:pos="1053"/>
          <w:tab w:val="left" w:pos="2464"/>
          <w:tab w:val="left" w:pos="2910"/>
          <w:tab w:val="left" w:pos="3040"/>
          <w:tab w:val="left" w:pos="3842"/>
          <w:tab w:val="left" w:pos="4139"/>
          <w:tab w:val="left" w:pos="4672"/>
          <w:tab w:val="left" w:pos="5498"/>
          <w:tab w:val="left" w:pos="6187"/>
          <w:tab w:val="left" w:pos="7187"/>
          <w:tab w:val="left" w:pos="7297"/>
          <w:tab w:val="left" w:pos="7641"/>
          <w:tab w:val="left" w:pos="9095"/>
          <w:tab w:val="left" w:pos="9529"/>
          <w:tab w:val="left" w:pos="9610"/>
        </w:tabs>
        <w:spacing w:line="360" w:lineRule="auto"/>
        <w:ind w:right="228"/>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tab/>
        <w:t>должны</w:t>
      </w:r>
      <w:r>
        <w:tab/>
      </w:r>
      <w:r>
        <w:tab/>
        <w:t>быть</w:t>
      </w:r>
      <w:r>
        <w:tab/>
      </w:r>
      <w:r>
        <w:tab/>
        <w:t>известны</w:t>
      </w:r>
      <w:r>
        <w:tab/>
      </w:r>
      <w:r>
        <w:tab/>
        <w:t>обучающимся</w:t>
      </w:r>
      <w:r>
        <w:tab/>
      </w:r>
      <w:r>
        <w:tab/>
      </w:r>
      <w:r>
        <w:tab/>
      </w:r>
      <w:r>
        <w:rPr>
          <w:spacing w:val="-1"/>
        </w:rPr>
        <w:t>заранее.</w:t>
      </w:r>
      <w:r>
        <w:rPr>
          <w:spacing w:val="-58"/>
        </w:rPr>
        <w:t xml:space="preserve"> </w:t>
      </w:r>
      <w:r>
        <w:t>По возможности, параметры и критерии оценки проектной деятельности должны разрабатываться</w:t>
      </w:r>
      <w:r>
        <w:rPr>
          <w:spacing w:val="1"/>
        </w:rPr>
        <w:t xml:space="preserve"> </w:t>
      </w:r>
      <w:r>
        <w:t>и</w:t>
      </w:r>
      <w:r>
        <w:tab/>
        <w:t>обсуждаться</w:t>
      </w:r>
      <w:r>
        <w:tab/>
      </w:r>
      <w:r>
        <w:tab/>
      </w:r>
      <w:r>
        <w:tab/>
        <w:t>с</w:t>
      </w:r>
      <w:r>
        <w:tab/>
        <w:t>обучающимися.</w:t>
      </w:r>
      <w:r>
        <w:tab/>
      </w:r>
      <w:r>
        <w:tab/>
        <w:t>Оценке</w:t>
      </w:r>
      <w:r>
        <w:tab/>
      </w:r>
      <w:r>
        <w:tab/>
      </w:r>
      <w:r>
        <w:tab/>
        <w:t>должна</w:t>
      </w:r>
      <w:r>
        <w:tab/>
      </w:r>
      <w:r>
        <w:rPr>
          <w:spacing w:val="-1"/>
        </w:rPr>
        <w:t>подвергаться</w:t>
      </w:r>
      <w:r>
        <w:rPr>
          <w:spacing w:val="-58"/>
        </w:rPr>
        <w:t xml:space="preserve"> </w:t>
      </w:r>
      <w:r>
        <w:t xml:space="preserve">не  </w:t>
      </w:r>
      <w:r>
        <w:rPr>
          <w:spacing w:val="27"/>
        </w:rPr>
        <w:t xml:space="preserve"> </w:t>
      </w:r>
      <w:r>
        <w:t xml:space="preserve">только   </w:t>
      </w:r>
      <w:r>
        <w:rPr>
          <w:spacing w:val="27"/>
        </w:rPr>
        <w:t xml:space="preserve"> </w:t>
      </w:r>
      <w:r>
        <w:t xml:space="preserve">защита   </w:t>
      </w:r>
      <w:r>
        <w:rPr>
          <w:spacing w:val="27"/>
        </w:rPr>
        <w:t xml:space="preserve"> </w:t>
      </w:r>
      <w:r>
        <w:t xml:space="preserve">реализованного   </w:t>
      </w:r>
      <w:r>
        <w:rPr>
          <w:spacing w:val="32"/>
        </w:rPr>
        <w:t xml:space="preserve"> </w:t>
      </w:r>
      <w:r>
        <w:t xml:space="preserve">проекта,   </w:t>
      </w:r>
      <w:r>
        <w:rPr>
          <w:spacing w:val="29"/>
        </w:rPr>
        <w:t xml:space="preserve"> </w:t>
      </w:r>
      <w:r>
        <w:t xml:space="preserve">но   </w:t>
      </w:r>
      <w:r>
        <w:rPr>
          <w:spacing w:val="32"/>
        </w:rPr>
        <w:t xml:space="preserve"> </w:t>
      </w:r>
      <w:r>
        <w:t xml:space="preserve">и   </w:t>
      </w:r>
      <w:r>
        <w:rPr>
          <w:spacing w:val="28"/>
        </w:rPr>
        <w:t xml:space="preserve"> </w:t>
      </w:r>
      <w:r>
        <w:t xml:space="preserve">динамика   </w:t>
      </w:r>
      <w:r>
        <w:rPr>
          <w:spacing w:val="26"/>
        </w:rPr>
        <w:t xml:space="preserve"> </w:t>
      </w:r>
      <w:r>
        <w:t xml:space="preserve">изменений,   </w:t>
      </w:r>
      <w:r>
        <w:rPr>
          <w:spacing w:val="30"/>
        </w:rPr>
        <w:t xml:space="preserve"> </w:t>
      </w:r>
      <w:r>
        <w:t>внесенных</w:t>
      </w:r>
      <w:r>
        <w:rPr>
          <w:spacing w:val="-58"/>
        </w:rPr>
        <w:t xml:space="preserve"> </w:t>
      </w:r>
      <w:r>
        <w:t>в проект от момента замысла (процедуры защиты проектной идеи) до воплощения; при 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 замысла проекта. Для оценки проектной работы создается экспертная</w:t>
      </w:r>
      <w:r>
        <w:rPr>
          <w:spacing w:val="1"/>
        </w:rPr>
        <w:t xml:space="preserve"> </w:t>
      </w:r>
      <w:r>
        <w:t>комиссия,</w:t>
      </w:r>
      <w:r>
        <w:tab/>
      </w:r>
      <w:r>
        <w:tab/>
        <w:t>в</w:t>
      </w:r>
      <w:r>
        <w:tab/>
      </w:r>
      <w:r>
        <w:tab/>
      </w:r>
      <w:r>
        <w:tab/>
      </w:r>
      <w:r>
        <w:tab/>
        <w:t>которую</w:t>
      </w:r>
      <w:r>
        <w:tab/>
      </w:r>
      <w:r>
        <w:tab/>
        <w:t>входят</w:t>
      </w:r>
      <w:r>
        <w:tab/>
      </w:r>
      <w:r>
        <w:tab/>
      </w:r>
      <w:r>
        <w:rPr>
          <w:spacing w:val="-1"/>
        </w:rPr>
        <w:t>педагоги</w:t>
      </w:r>
      <w:r>
        <w:rPr>
          <w:spacing w:val="-58"/>
        </w:rPr>
        <w:t xml:space="preserve"> </w:t>
      </w:r>
      <w:r>
        <w:t>и представители администрации образовательных организаций, где учатся дети, представители</w:t>
      </w:r>
      <w:r>
        <w:rPr>
          <w:spacing w:val="1"/>
        </w:rPr>
        <w:t xml:space="preserve"> </w:t>
      </w:r>
      <w:r>
        <w:t>местного</w:t>
      </w:r>
      <w:r>
        <w:rPr>
          <w:spacing w:val="9"/>
        </w:rPr>
        <w:t xml:space="preserve"> </w:t>
      </w:r>
      <w:r>
        <w:t>сообщества</w:t>
      </w:r>
      <w:r>
        <w:rPr>
          <w:spacing w:val="5"/>
        </w:rPr>
        <w:t xml:space="preserve"> </w:t>
      </w:r>
      <w:r>
        <w:t>и</w:t>
      </w:r>
      <w:r>
        <w:rPr>
          <w:spacing w:val="2"/>
        </w:rPr>
        <w:t xml:space="preserve"> </w:t>
      </w:r>
      <w:r>
        <w:t>тех сфер</w:t>
      </w:r>
      <w:r>
        <w:rPr>
          <w:spacing w:val="5"/>
        </w:rPr>
        <w:t xml:space="preserve"> </w:t>
      </w:r>
      <w:r>
        <w:t>деятельности,</w:t>
      </w:r>
      <w:r>
        <w:rPr>
          <w:spacing w:val="3"/>
        </w:rPr>
        <w:t xml:space="preserve"> </w:t>
      </w:r>
      <w:r>
        <w:t>в</w:t>
      </w:r>
      <w:r>
        <w:rPr>
          <w:spacing w:val="6"/>
        </w:rPr>
        <w:t xml:space="preserve"> </w:t>
      </w:r>
      <w:r>
        <w:t>рамках</w:t>
      </w:r>
      <w:r>
        <w:rPr>
          <w:spacing w:val="1"/>
        </w:rPr>
        <w:t xml:space="preserve"> </w:t>
      </w:r>
      <w:r>
        <w:t>которых</w:t>
      </w:r>
      <w:r>
        <w:rPr>
          <w:spacing w:val="1"/>
        </w:rPr>
        <w:t xml:space="preserve"> </w:t>
      </w:r>
      <w:r>
        <w:t>выполняются проектные</w:t>
      </w:r>
      <w:r>
        <w:rPr>
          <w:spacing w:val="5"/>
        </w:rPr>
        <w:t xml:space="preserve"> </w:t>
      </w:r>
      <w:r>
        <w:t>работы;</w:t>
      </w:r>
    </w:p>
    <w:p w14:paraId="00390BFD" w14:textId="77777777" w:rsidR="0063402D" w:rsidRDefault="0063402D">
      <w:pPr>
        <w:pStyle w:val="a4"/>
        <w:spacing w:before="2"/>
        <w:ind w:left="0" w:firstLine="0"/>
        <w:jc w:val="left"/>
        <w:rPr>
          <w:sz w:val="36"/>
        </w:rPr>
      </w:pPr>
    </w:p>
    <w:p w14:paraId="278D9738" w14:textId="77777777" w:rsidR="0063402D" w:rsidRDefault="00745CC7" w:rsidP="000A4911">
      <w:pPr>
        <w:pStyle w:val="a5"/>
        <w:numPr>
          <w:ilvl w:val="2"/>
          <w:numId w:val="10"/>
        </w:numPr>
        <w:tabs>
          <w:tab w:val="left" w:pos="1549"/>
        </w:tabs>
        <w:spacing w:before="1"/>
        <w:ind w:left="1549" w:hanging="605"/>
        <w:rPr>
          <w:b/>
          <w:sz w:val="24"/>
        </w:rPr>
      </w:pPr>
      <w:r>
        <w:rPr>
          <w:b/>
          <w:sz w:val="24"/>
          <w:u w:val="thick"/>
        </w:rPr>
        <w:t>Организационный</w:t>
      </w:r>
      <w:r>
        <w:rPr>
          <w:b/>
          <w:spacing w:val="-7"/>
          <w:sz w:val="24"/>
          <w:u w:val="thick"/>
        </w:rPr>
        <w:t xml:space="preserve"> </w:t>
      </w:r>
      <w:r>
        <w:rPr>
          <w:b/>
          <w:sz w:val="24"/>
          <w:u w:val="thick"/>
        </w:rPr>
        <w:t>раздел.</w:t>
      </w:r>
    </w:p>
    <w:p w14:paraId="7DEEFC8F" w14:textId="77777777" w:rsidR="0063402D" w:rsidRDefault="00745CC7" w:rsidP="000A4911">
      <w:pPr>
        <w:pStyle w:val="a5"/>
        <w:numPr>
          <w:ilvl w:val="2"/>
          <w:numId w:val="7"/>
        </w:numPr>
        <w:tabs>
          <w:tab w:val="left" w:pos="1789"/>
        </w:tabs>
        <w:spacing w:before="132" w:line="360" w:lineRule="auto"/>
        <w:ind w:right="221" w:firstLine="710"/>
        <w:rPr>
          <w:sz w:val="24"/>
        </w:rPr>
      </w:pP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должны</w:t>
      </w:r>
      <w:r>
        <w:rPr>
          <w:spacing w:val="1"/>
          <w:sz w:val="24"/>
        </w:rPr>
        <w:t xml:space="preserve"> </w:t>
      </w:r>
      <w:r>
        <w:rPr>
          <w:sz w:val="24"/>
        </w:rPr>
        <w:t>обеспечить</w:t>
      </w:r>
      <w:r>
        <w:rPr>
          <w:spacing w:val="-57"/>
          <w:sz w:val="24"/>
        </w:rPr>
        <w:t xml:space="preserve"> </w:t>
      </w:r>
      <w:r>
        <w:rPr>
          <w:sz w:val="24"/>
        </w:rPr>
        <w:t>совершенствование</w:t>
      </w:r>
      <w:r>
        <w:rPr>
          <w:spacing w:val="1"/>
          <w:sz w:val="24"/>
        </w:rPr>
        <w:t xml:space="preserve"> </w:t>
      </w:r>
      <w:r>
        <w:rPr>
          <w:sz w:val="24"/>
        </w:rPr>
        <w:t>компетенций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57"/>
          <w:sz w:val="24"/>
        </w:rPr>
        <w:t xml:space="preserve"> </w:t>
      </w:r>
      <w:r>
        <w:rPr>
          <w:sz w:val="24"/>
        </w:rPr>
        <w:t>обучающихся.</w:t>
      </w:r>
    </w:p>
    <w:p w14:paraId="545BF189" w14:textId="77777777" w:rsidR="0063402D" w:rsidRDefault="00745CC7" w:rsidP="000A4911">
      <w:pPr>
        <w:pStyle w:val="a5"/>
        <w:numPr>
          <w:ilvl w:val="2"/>
          <w:numId w:val="7"/>
        </w:numPr>
        <w:tabs>
          <w:tab w:val="left" w:pos="1789"/>
        </w:tabs>
        <w:spacing w:before="1" w:line="360" w:lineRule="auto"/>
        <w:ind w:left="944" w:right="232" w:firstLine="0"/>
        <w:rPr>
          <w:sz w:val="24"/>
        </w:rPr>
      </w:pPr>
      <w:r>
        <w:rPr>
          <w:sz w:val="24"/>
        </w:rPr>
        <w:t>Условия реализации программы формирования УУД включают:</w:t>
      </w:r>
      <w:r>
        <w:rPr>
          <w:spacing w:val="1"/>
          <w:sz w:val="24"/>
        </w:rPr>
        <w:t xml:space="preserve"> </w:t>
      </w:r>
      <w:r>
        <w:rPr>
          <w:sz w:val="24"/>
        </w:rPr>
        <w:t>укомплектованность</w:t>
      </w:r>
      <w:r>
        <w:rPr>
          <w:spacing w:val="44"/>
          <w:sz w:val="24"/>
        </w:rPr>
        <w:t xml:space="preserve"> </w:t>
      </w:r>
      <w:r>
        <w:rPr>
          <w:sz w:val="24"/>
        </w:rPr>
        <w:t>образовательной</w:t>
      </w:r>
      <w:r>
        <w:rPr>
          <w:spacing w:val="43"/>
          <w:sz w:val="24"/>
        </w:rPr>
        <w:t xml:space="preserve"> </w:t>
      </w:r>
      <w:r>
        <w:rPr>
          <w:sz w:val="24"/>
        </w:rPr>
        <w:t>организации</w:t>
      </w:r>
      <w:r>
        <w:rPr>
          <w:spacing w:val="48"/>
          <w:sz w:val="24"/>
        </w:rPr>
        <w:t xml:space="preserve"> </w:t>
      </w:r>
      <w:r>
        <w:rPr>
          <w:sz w:val="24"/>
        </w:rPr>
        <w:t>педагогическими,</w:t>
      </w:r>
      <w:r>
        <w:rPr>
          <w:spacing w:val="54"/>
          <w:sz w:val="24"/>
        </w:rPr>
        <w:t xml:space="preserve"> </w:t>
      </w:r>
      <w:r>
        <w:rPr>
          <w:sz w:val="24"/>
        </w:rPr>
        <w:t>руководящими</w:t>
      </w:r>
      <w:r>
        <w:rPr>
          <w:spacing w:val="48"/>
          <w:sz w:val="24"/>
        </w:rPr>
        <w:t xml:space="preserve"> </w:t>
      </w:r>
      <w:r>
        <w:rPr>
          <w:sz w:val="24"/>
        </w:rPr>
        <w:t>и</w:t>
      </w:r>
    </w:p>
    <w:p w14:paraId="664DEAB6" w14:textId="77777777" w:rsidR="0063402D" w:rsidRDefault="00745CC7">
      <w:pPr>
        <w:pStyle w:val="a4"/>
        <w:spacing w:before="3"/>
        <w:ind w:firstLine="0"/>
      </w:pPr>
      <w:r>
        <w:t>иными</w:t>
      </w:r>
      <w:r>
        <w:rPr>
          <w:spacing w:val="-1"/>
        </w:rPr>
        <w:t xml:space="preserve"> </w:t>
      </w:r>
      <w:r>
        <w:t>работниками;</w:t>
      </w:r>
    </w:p>
    <w:p w14:paraId="56322F11" w14:textId="77777777" w:rsidR="0063402D" w:rsidRDefault="00745CC7">
      <w:pPr>
        <w:pStyle w:val="a4"/>
        <w:spacing w:before="137"/>
        <w:ind w:left="944" w:firstLine="0"/>
      </w:pPr>
      <w:r>
        <w:t>уровень квалификации</w:t>
      </w:r>
      <w:r>
        <w:rPr>
          <w:spacing w:val="1"/>
        </w:rPr>
        <w:t xml:space="preserve"> </w:t>
      </w:r>
      <w:r>
        <w:t>педагогических</w:t>
      </w:r>
      <w:r>
        <w:rPr>
          <w:spacing w:val="-4"/>
        </w:rPr>
        <w:t xml:space="preserve"> </w:t>
      </w:r>
      <w:r>
        <w:t>и</w:t>
      </w:r>
      <w:r>
        <w:rPr>
          <w:spacing w:val="1"/>
        </w:rPr>
        <w:t xml:space="preserve"> </w:t>
      </w:r>
      <w:r>
        <w:t>иных</w:t>
      </w:r>
      <w:r>
        <w:rPr>
          <w:spacing w:val="-9"/>
        </w:rPr>
        <w:t xml:space="preserve"> </w:t>
      </w:r>
      <w:r>
        <w:t>работников</w:t>
      </w:r>
      <w:r>
        <w:rPr>
          <w:spacing w:val="-8"/>
        </w:rPr>
        <w:t xml:space="preserve"> </w:t>
      </w:r>
      <w:r>
        <w:t>образовательной</w:t>
      </w:r>
      <w:r>
        <w:rPr>
          <w:spacing w:val="-8"/>
        </w:rPr>
        <w:t xml:space="preserve"> </w:t>
      </w:r>
      <w:r>
        <w:t>организации;</w:t>
      </w:r>
    </w:p>
    <w:p w14:paraId="5E448F0B" w14:textId="77777777" w:rsidR="0063402D" w:rsidRDefault="0063402D">
      <w:pPr>
        <w:sectPr w:rsidR="0063402D">
          <w:pgSz w:w="11910" w:h="16840"/>
          <w:pgMar w:top="820" w:right="340" w:bottom="280" w:left="900" w:header="569" w:footer="0" w:gutter="0"/>
          <w:cols w:space="720"/>
        </w:sectPr>
      </w:pPr>
    </w:p>
    <w:p w14:paraId="07307A1B" w14:textId="77777777" w:rsidR="0063402D" w:rsidRDefault="00745CC7">
      <w:pPr>
        <w:pStyle w:val="a4"/>
        <w:spacing w:before="7" w:line="362" w:lineRule="auto"/>
        <w:ind w:right="232"/>
      </w:pPr>
      <w:r>
        <w:lastRenderedPageBreak/>
        <w:t>непрерывность профессионального развития педагогических работников образовательной</w:t>
      </w:r>
      <w:r>
        <w:rPr>
          <w:spacing w:val="1"/>
        </w:rPr>
        <w:t xml:space="preserve"> </w:t>
      </w:r>
      <w:r>
        <w:t>организации,</w:t>
      </w:r>
      <w:r>
        <w:rPr>
          <w:spacing w:val="-2"/>
        </w:rPr>
        <w:t xml:space="preserve"> </w:t>
      </w:r>
      <w:r>
        <w:t>реализующей</w:t>
      </w:r>
      <w:r>
        <w:rPr>
          <w:spacing w:val="-3"/>
        </w:rPr>
        <w:t xml:space="preserve"> </w:t>
      </w:r>
      <w:r>
        <w:t>образовательную</w:t>
      </w:r>
      <w:r>
        <w:rPr>
          <w:spacing w:val="-1"/>
        </w:rPr>
        <w:t xml:space="preserve"> </w:t>
      </w:r>
      <w:r>
        <w:t>программу</w:t>
      </w:r>
      <w:r>
        <w:rPr>
          <w:spacing w:val="-9"/>
        </w:rPr>
        <w:t xml:space="preserve"> </w:t>
      </w:r>
      <w:r>
        <w:t>среднего</w:t>
      </w:r>
      <w:r>
        <w:rPr>
          <w:spacing w:val="1"/>
        </w:rPr>
        <w:t xml:space="preserve"> </w:t>
      </w:r>
      <w:r>
        <w:t>общего</w:t>
      </w:r>
      <w:r>
        <w:rPr>
          <w:spacing w:val="-4"/>
        </w:rPr>
        <w:t xml:space="preserve"> </w:t>
      </w:r>
      <w:r>
        <w:t>образования.</w:t>
      </w:r>
    </w:p>
    <w:p w14:paraId="69C920DE" w14:textId="77777777" w:rsidR="0063402D" w:rsidRDefault="00745CC7" w:rsidP="000A4911">
      <w:pPr>
        <w:pStyle w:val="a5"/>
        <w:numPr>
          <w:ilvl w:val="2"/>
          <w:numId w:val="7"/>
        </w:numPr>
        <w:tabs>
          <w:tab w:val="left" w:pos="1789"/>
        </w:tabs>
        <w:spacing w:line="360" w:lineRule="auto"/>
        <w:ind w:right="231" w:firstLine="710"/>
        <w:rPr>
          <w:sz w:val="24"/>
        </w:rPr>
      </w:pPr>
      <w:r>
        <w:rPr>
          <w:sz w:val="24"/>
        </w:rPr>
        <w:t>Педагогические</w:t>
      </w:r>
      <w:r>
        <w:rPr>
          <w:spacing w:val="1"/>
          <w:sz w:val="24"/>
        </w:rPr>
        <w:t xml:space="preserve"> </w:t>
      </w:r>
      <w:r>
        <w:rPr>
          <w:sz w:val="24"/>
        </w:rPr>
        <w:t>кадры</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необходимый</w:t>
      </w:r>
      <w:r>
        <w:rPr>
          <w:spacing w:val="1"/>
          <w:sz w:val="24"/>
        </w:rPr>
        <w:t xml:space="preserve"> </w:t>
      </w:r>
      <w:r>
        <w:rPr>
          <w:sz w:val="24"/>
        </w:rPr>
        <w:t>уровень</w:t>
      </w:r>
      <w:r>
        <w:rPr>
          <w:spacing w:val="1"/>
          <w:sz w:val="24"/>
        </w:rPr>
        <w:t xml:space="preserve"> </w:t>
      </w:r>
      <w:r>
        <w:rPr>
          <w:sz w:val="24"/>
        </w:rPr>
        <w:t>подготовки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2"/>
          <w:sz w:val="24"/>
        </w:rPr>
        <w:t xml:space="preserve"> </w:t>
      </w:r>
      <w:r>
        <w:rPr>
          <w:sz w:val="24"/>
        </w:rPr>
        <w:t>формирования</w:t>
      </w:r>
      <w:r>
        <w:rPr>
          <w:spacing w:val="-4"/>
          <w:sz w:val="24"/>
        </w:rPr>
        <w:t xml:space="preserve"> </w:t>
      </w:r>
      <w:r>
        <w:rPr>
          <w:sz w:val="24"/>
        </w:rPr>
        <w:t>УУД,</w:t>
      </w:r>
      <w:r>
        <w:rPr>
          <w:spacing w:val="2"/>
          <w:sz w:val="24"/>
        </w:rPr>
        <w:t xml:space="preserve"> </w:t>
      </w:r>
      <w:r>
        <w:rPr>
          <w:sz w:val="24"/>
        </w:rPr>
        <w:t>что</w:t>
      </w:r>
      <w:r>
        <w:rPr>
          <w:spacing w:val="1"/>
          <w:sz w:val="24"/>
        </w:rPr>
        <w:t xml:space="preserve"> </w:t>
      </w:r>
      <w:r>
        <w:rPr>
          <w:sz w:val="24"/>
        </w:rPr>
        <w:t>может</w:t>
      </w:r>
      <w:r>
        <w:rPr>
          <w:spacing w:val="-3"/>
          <w:sz w:val="24"/>
        </w:rPr>
        <w:t xml:space="preserve"> </w:t>
      </w:r>
      <w:r>
        <w:rPr>
          <w:sz w:val="24"/>
        </w:rPr>
        <w:t>включать</w:t>
      </w:r>
      <w:r>
        <w:rPr>
          <w:spacing w:val="2"/>
          <w:sz w:val="24"/>
        </w:rPr>
        <w:t xml:space="preserve"> </w:t>
      </w:r>
      <w:r>
        <w:rPr>
          <w:sz w:val="24"/>
        </w:rPr>
        <w:t>следующее:</w:t>
      </w:r>
    </w:p>
    <w:p w14:paraId="63FED44A" w14:textId="77777777" w:rsidR="0063402D" w:rsidRDefault="00745CC7">
      <w:pPr>
        <w:pStyle w:val="a4"/>
        <w:spacing w:line="362" w:lineRule="auto"/>
        <w:ind w:right="233"/>
      </w:pPr>
      <w:r>
        <w:t>педагоги владеют представлениями о возрастных особенностях обучающихся начальной,</w:t>
      </w:r>
      <w:r>
        <w:rPr>
          <w:spacing w:val="1"/>
        </w:rPr>
        <w:t xml:space="preserve"> </w:t>
      </w:r>
      <w:r>
        <w:t>основной</w:t>
      </w:r>
      <w:r>
        <w:rPr>
          <w:spacing w:val="-3"/>
        </w:rPr>
        <w:t xml:space="preserve"> </w:t>
      </w:r>
      <w:r>
        <w:t>и</w:t>
      </w:r>
      <w:r>
        <w:rPr>
          <w:spacing w:val="3"/>
        </w:rPr>
        <w:t xml:space="preserve"> </w:t>
      </w:r>
      <w:r>
        <w:t>старшей</w:t>
      </w:r>
      <w:r>
        <w:rPr>
          <w:spacing w:val="-2"/>
        </w:rPr>
        <w:t xml:space="preserve"> </w:t>
      </w:r>
      <w:r>
        <w:t>школы;</w:t>
      </w:r>
    </w:p>
    <w:p w14:paraId="42230D73" w14:textId="77777777" w:rsidR="0063402D" w:rsidRDefault="00745CC7">
      <w:pPr>
        <w:pStyle w:val="a4"/>
        <w:spacing w:line="273" w:lineRule="exact"/>
        <w:ind w:left="944" w:firstLine="0"/>
      </w:pPr>
      <w:r>
        <w:t>педагоги</w:t>
      </w:r>
      <w:r>
        <w:rPr>
          <w:spacing w:val="-1"/>
        </w:rPr>
        <w:t xml:space="preserve"> </w:t>
      </w:r>
      <w:r>
        <w:t>прошли</w:t>
      </w:r>
      <w:r>
        <w:rPr>
          <w:spacing w:val="-5"/>
        </w:rPr>
        <w:t xml:space="preserve"> </w:t>
      </w:r>
      <w:r>
        <w:t>курсы</w:t>
      </w:r>
      <w:r>
        <w:rPr>
          <w:spacing w:val="-1"/>
        </w:rPr>
        <w:t xml:space="preserve"> </w:t>
      </w:r>
      <w:r>
        <w:t>повышения</w:t>
      </w:r>
      <w:r>
        <w:rPr>
          <w:spacing w:val="-6"/>
        </w:rPr>
        <w:t xml:space="preserve"> </w:t>
      </w:r>
      <w:r>
        <w:t>квалификации,</w:t>
      </w:r>
      <w:r>
        <w:rPr>
          <w:spacing w:val="-4"/>
        </w:rPr>
        <w:t xml:space="preserve"> </w:t>
      </w:r>
      <w:r>
        <w:t>посвященные</w:t>
      </w:r>
      <w:r>
        <w:rPr>
          <w:spacing w:val="-7"/>
        </w:rPr>
        <w:t xml:space="preserve"> </w:t>
      </w:r>
      <w:r>
        <w:t>ФГОС</w:t>
      </w:r>
      <w:r>
        <w:rPr>
          <w:spacing w:val="-3"/>
        </w:rPr>
        <w:t xml:space="preserve"> </w:t>
      </w:r>
      <w:r>
        <w:t>СОО;</w:t>
      </w:r>
    </w:p>
    <w:p w14:paraId="55C7C433" w14:textId="77777777" w:rsidR="0063402D" w:rsidRDefault="00745CC7">
      <w:pPr>
        <w:pStyle w:val="a4"/>
        <w:spacing w:before="132" w:line="360" w:lineRule="auto"/>
        <w:ind w:right="231"/>
      </w:pPr>
      <w:r>
        <w:t xml:space="preserve">педагоги    </w:t>
      </w:r>
      <w:r>
        <w:rPr>
          <w:spacing w:val="1"/>
        </w:rPr>
        <w:t xml:space="preserve"> </w:t>
      </w:r>
      <w:r>
        <w:t xml:space="preserve">участвовали    </w:t>
      </w:r>
      <w:r>
        <w:rPr>
          <w:spacing w:val="1"/>
        </w:rPr>
        <w:t xml:space="preserve"> </w:t>
      </w:r>
      <w:r>
        <w:t xml:space="preserve">в    </w:t>
      </w:r>
      <w:r>
        <w:rPr>
          <w:spacing w:val="1"/>
        </w:rPr>
        <w:t xml:space="preserve"> </w:t>
      </w:r>
      <w:r>
        <w:t xml:space="preserve">разработке    </w:t>
      </w:r>
      <w:r>
        <w:rPr>
          <w:spacing w:val="1"/>
        </w:rPr>
        <w:t xml:space="preserve"> </w:t>
      </w:r>
      <w:r>
        <w:t>программы      по      формированию      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3"/>
        </w:rPr>
        <w:t xml:space="preserve"> </w:t>
      </w:r>
      <w:r>
        <w:t>программы</w:t>
      </w:r>
      <w:r>
        <w:rPr>
          <w:spacing w:val="-1"/>
        </w:rPr>
        <w:t xml:space="preserve"> </w:t>
      </w:r>
      <w:r>
        <w:t>по</w:t>
      </w:r>
      <w:r>
        <w:rPr>
          <w:spacing w:val="6"/>
        </w:rPr>
        <w:t xml:space="preserve"> </w:t>
      </w:r>
      <w:r>
        <w:t>УУД;</w:t>
      </w:r>
    </w:p>
    <w:p w14:paraId="6BBEC70B" w14:textId="77777777" w:rsidR="0063402D" w:rsidRDefault="00745CC7">
      <w:pPr>
        <w:pStyle w:val="a4"/>
        <w:spacing w:before="2" w:line="360" w:lineRule="auto"/>
        <w:ind w:right="233"/>
      </w:pPr>
      <w:r>
        <w:t>педагоги</w:t>
      </w:r>
      <w:r>
        <w:rPr>
          <w:spacing w:val="1"/>
        </w:rPr>
        <w:t xml:space="preserve"> </w:t>
      </w:r>
      <w:r>
        <w:t>могут</w:t>
      </w:r>
      <w:r>
        <w:rPr>
          <w:spacing w:val="1"/>
        </w:rPr>
        <w:t xml:space="preserve"> </w:t>
      </w:r>
      <w:r>
        <w:t>строить</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особенностями</w:t>
      </w:r>
      <w:r>
        <w:rPr>
          <w:spacing w:val="-2"/>
        </w:rPr>
        <w:t xml:space="preserve"> </w:t>
      </w:r>
      <w:r>
        <w:t>формирования</w:t>
      </w:r>
      <w:r>
        <w:rPr>
          <w:spacing w:val="2"/>
        </w:rPr>
        <w:t xml:space="preserve"> </w:t>
      </w:r>
      <w:r>
        <w:t>конкретных</w:t>
      </w:r>
      <w:r>
        <w:rPr>
          <w:spacing w:val="-4"/>
        </w:rPr>
        <w:t xml:space="preserve"> </w:t>
      </w:r>
      <w:r>
        <w:t>УУД;</w:t>
      </w:r>
    </w:p>
    <w:p w14:paraId="10E6EE21" w14:textId="77777777" w:rsidR="0063402D" w:rsidRDefault="00745CC7">
      <w:pPr>
        <w:pStyle w:val="a4"/>
        <w:spacing w:line="360" w:lineRule="auto"/>
        <w:ind w:right="232"/>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14:paraId="064A28A8" w14:textId="77777777" w:rsidR="0063402D" w:rsidRDefault="00745CC7">
      <w:pPr>
        <w:pStyle w:val="a4"/>
        <w:spacing w:before="1"/>
        <w:ind w:left="944" w:firstLine="0"/>
      </w:pPr>
      <w:r>
        <w:t>педагоги</w:t>
      </w:r>
      <w:r>
        <w:rPr>
          <w:spacing w:val="-6"/>
        </w:rPr>
        <w:t xml:space="preserve"> </w:t>
      </w:r>
      <w:r>
        <w:t>владеют</w:t>
      </w:r>
      <w:r>
        <w:rPr>
          <w:spacing w:val="-2"/>
        </w:rPr>
        <w:t xml:space="preserve"> </w:t>
      </w:r>
      <w:r>
        <w:t>методиками</w:t>
      </w:r>
      <w:r>
        <w:rPr>
          <w:spacing w:val="-6"/>
        </w:rPr>
        <w:t xml:space="preserve"> </w:t>
      </w:r>
      <w:r>
        <w:t>формирующего</w:t>
      </w:r>
      <w:r>
        <w:rPr>
          <w:spacing w:val="-1"/>
        </w:rPr>
        <w:t xml:space="preserve"> </w:t>
      </w:r>
      <w:r>
        <w:t>оценивания;</w:t>
      </w:r>
    </w:p>
    <w:p w14:paraId="66065F24" w14:textId="77777777" w:rsidR="0063402D" w:rsidRDefault="00745CC7">
      <w:pPr>
        <w:pStyle w:val="a4"/>
        <w:spacing w:before="137" w:line="360" w:lineRule="auto"/>
        <w:ind w:right="222"/>
      </w:pPr>
      <w:r>
        <w:t>педагоги умеют применять</w:t>
      </w:r>
      <w:r>
        <w:rPr>
          <w:spacing w:val="1"/>
        </w:rPr>
        <w:t xml:space="preserve"> </w:t>
      </w:r>
      <w:r>
        <w:t>инструментарий для оценки качества формирования</w:t>
      </w:r>
      <w:r>
        <w:rPr>
          <w:spacing w:val="1"/>
        </w:rPr>
        <w:t xml:space="preserve"> </w:t>
      </w:r>
      <w:r>
        <w:t>УУД в</w:t>
      </w:r>
      <w:r>
        <w:rPr>
          <w:spacing w:val="1"/>
        </w:rPr>
        <w:t xml:space="preserve"> </w:t>
      </w:r>
      <w:r>
        <w:t>рамках</w:t>
      </w:r>
      <w:r>
        <w:rPr>
          <w:spacing w:val="-4"/>
        </w:rPr>
        <w:t xml:space="preserve"> </w:t>
      </w:r>
      <w:r>
        <w:t>одного</w:t>
      </w:r>
      <w:r>
        <w:rPr>
          <w:spacing w:val="6"/>
        </w:rPr>
        <w:t xml:space="preserve"> </w:t>
      </w:r>
      <w:r>
        <w:t>или</w:t>
      </w:r>
      <w:r>
        <w:rPr>
          <w:spacing w:val="3"/>
        </w:rPr>
        <w:t xml:space="preserve"> </w:t>
      </w:r>
      <w:r>
        <w:t>нескольких</w:t>
      </w:r>
      <w:r>
        <w:rPr>
          <w:spacing w:val="-3"/>
        </w:rPr>
        <w:t xml:space="preserve"> </w:t>
      </w:r>
      <w:r>
        <w:t>предметов.</w:t>
      </w:r>
    </w:p>
    <w:p w14:paraId="1D7CC511" w14:textId="77777777" w:rsidR="0063402D" w:rsidRDefault="00745CC7" w:rsidP="000A4911">
      <w:pPr>
        <w:pStyle w:val="a5"/>
        <w:numPr>
          <w:ilvl w:val="2"/>
          <w:numId w:val="7"/>
        </w:numPr>
        <w:tabs>
          <w:tab w:val="left" w:pos="1789"/>
        </w:tabs>
        <w:spacing w:line="360" w:lineRule="auto"/>
        <w:ind w:right="232" w:firstLine="710"/>
        <w:rPr>
          <w:sz w:val="24"/>
        </w:rPr>
      </w:pPr>
      <w:r>
        <w:rPr>
          <w:sz w:val="24"/>
        </w:rPr>
        <w:t>Наряду с общими можно выделить ряд специфических характеристик организации</w:t>
      </w:r>
      <w:r>
        <w:rPr>
          <w:spacing w:val="1"/>
          <w:sz w:val="24"/>
        </w:rPr>
        <w:t xml:space="preserve"> </w:t>
      </w:r>
      <w:r>
        <w:rPr>
          <w:sz w:val="24"/>
        </w:rPr>
        <w:t>образовательного пространства старшей школы, обеспечивающих формирование УУД в открытом</w:t>
      </w:r>
      <w:r>
        <w:rPr>
          <w:spacing w:val="-57"/>
          <w:sz w:val="24"/>
        </w:rPr>
        <w:t xml:space="preserve"> </w:t>
      </w:r>
      <w:r>
        <w:rPr>
          <w:sz w:val="24"/>
        </w:rPr>
        <w:t>образовательном</w:t>
      </w:r>
      <w:r>
        <w:rPr>
          <w:spacing w:val="2"/>
          <w:sz w:val="24"/>
        </w:rPr>
        <w:t xml:space="preserve"> </w:t>
      </w:r>
      <w:r>
        <w:rPr>
          <w:sz w:val="24"/>
        </w:rPr>
        <w:t>пространстве:</w:t>
      </w:r>
    </w:p>
    <w:p w14:paraId="56A0E09C" w14:textId="77777777" w:rsidR="0063402D" w:rsidRDefault="00745CC7">
      <w:pPr>
        <w:pStyle w:val="a4"/>
        <w:spacing w:line="360" w:lineRule="auto"/>
        <w:ind w:right="229"/>
      </w:pPr>
      <w:r>
        <w:t>сетевое взаимодействие образовательной организации с другими организациями общего и</w:t>
      </w:r>
      <w:r>
        <w:rPr>
          <w:spacing w:val="1"/>
        </w:rPr>
        <w:t xml:space="preserve"> </w:t>
      </w:r>
      <w:r>
        <w:t>дополнительного</w:t>
      </w:r>
      <w:r>
        <w:rPr>
          <w:spacing w:val="-4"/>
        </w:rPr>
        <w:t xml:space="preserve"> </w:t>
      </w:r>
      <w:r>
        <w:t>образования,</w:t>
      </w:r>
      <w:r>
        <w:rPr>
          <w:spacing w:val="4"/>
        </w:rPr>
        <w:t xml:space="preserve"> </w:t>
      </w:r>
      <w:r>
        <w:t>с учреждениями</w:t>
      </w:r>
      <w:r>
        <w:rPr>
          <w:spacing w:val="3"/>
        </w:rPr>
        <w:t xml:space="preserve"> </w:t>
      </w:r>
      <w:r>
        <w:t>культуры;</w:t>
      </w:r>
    </w:p>
    <w:p w14:paraId="74D5ACCA" w14:textId="77777777" w:rsidR="0063402D" w:rsidRDefault="00745CC7">
      <w:pPr>
        <w:pStyle w:val="a4"/>
        <w:spacing w:before="2" w:line="360" w:lineRule="auto"/>
        <w:ind w:right="229"/>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w:t>
      </w:r>
      <w:r>
        <w:rPr>
          <w:spacing w:val="-57"/>
        </w:rPr>
        <w:t xml:space="preserve"> </w:t>
      </w:r>
      <w:r>
        <w:t>обеспечение возможности выбора обучающимся формы получения образования, уровня освоения</w:t>
      </w:r>
      <w:r>
        <w:rPr>
          <w:spacing w:val="1"/>
        </w:rPr>
        <w:t xml:space="preserve"> </w:t>
      </w:r>
      <w:r>
        <w:t>предметного</w:t>
      </w:r>
      <w:r>
        <w:rPr>
          <w:spacing w:val="1"/>
        </w:rPr>
        <w:t xml:space="preserve"> </w:t>
      </w:r>
      <w:r>
        <w:t>материала,</w:t>
      </w:r>
      <w:r>
        <w:rPr>
          <w:spacing w:val="4"/>
        </w:rPr>
        <w:t xml:space="preserve"> </w:t>
      </w:r>
      <w:r>
        <w:t>учителя,</w:t>
      </w:r>
      <w:r>
        <w:rPr>
          <w:spacing w:val="8"/>
        </w:rPr>
        <w:t xml:space="preserve"> </w:t>
      </w:r>
      <w:r>
        <w:t>учебной</w:t>
      </w:r>
      <w:r>
        <w:rPr>
          <w:spacing w:val="3"/>
        </w:rPr>
        <w:t xml:space="preserve"> </w:t>
      </w:r>
      <w:r>
        <w:t>группы);</w:t>
      </w:r>
    </w:p>
    <w:p w14:paraId="4452C5B5" w14:textId="77777777" w:rsidR="0063402D" w:rsidRDefault="00745CC7">
      <w:pPr>
        <w:pStyle w:val="a4"/>
        <w:spacing w:before="1" w:line="360" w:lineRule="auto"/>
        <w:ind w:right="221"/>
      </w:pPr>
      <w:r>
        <w:t>использование дистанционных форм получения образования</w:t>
      </w:r>
      <w:r>
        <w:rPr>
          <w:spacing w:val="1"/>
        </w:rPr>
        <w:t xml:space="preserve"> </w:t>
      </w:r>
      <w:r>
        <w:t>как элемента индивидуальной</w:t>
      </w:r>
      <w:r>
        <w:rPr>
          <w:spacing w:val="-57"/>
        </w:rPr>
        <w:t xml:space="preserve"> </w:t>
      </w:r>
      <w:r>
        <w:t>образовательной</w:t>
      </w:r>
      <w:r>
        <w:rPr>
          <w:spacing w:val="2"/>
        </w:rPr>
        <w:t xml:space="preserve"> </w:t>
      </w:r>
      <w:r>
        <w:t>траектории</w:t>
      </w:r>
      <w:r>
        <w:rPr>
          <w:spacing w:val="-7"/>
        </w:rPr>
        <w:t xml:space="preserve"> </w:t>
      </w:r>
      <w:r>
        <w:t>обучающихся;</w:t>
      </w:r>
    </w:p>
    <w:p w14:paraId="36778234" w14:textId="77777777" w:rsidR="0063402D" w:rsidRDefault="00745CC7">
      <w:pPr>
        <w:pStyle w:val="a4"/>
        <w:spacing w:line="360" w:lineRule="auto"/>
        <w:ind w:right="231"/>
      </w:pPr>
      <w:r>
        <w:t>обеспечение возможности вовлечения обучающихся в проектную деятельность, в том числе</w:t>
      </w:r>
      <w:r>
        <w:rPr>
          <w:spacing w:val="-57"/>
        </w:rPr>
        <w:t xml:space="preserve"> </w:t>
      </w:r>
      <w:r>
        <w:t>в</w:t>
      </w:r>
      <w:r>
        <w:rPr>
          <w:spacing w:val="1"/>
        </w:rPr>
        <w:t xml:space="preserve"> </w:t>
      </w:r>
      <w:r>
        <w:t>деятельность</w:t>
      </w:r>
      <w:r>
        <w:rPr>
          <w:spacing w:val="2"/>
        </w:rPr>
        <w:t xml:space="preserve"> </w:t>
      </w:r>
      <w:r>
        <w:t>социального</w:t>
      </w:r>
      <w:r>
        <w:rPr>
          <w:spacing w:val="5"/>
        </w:rPr>
        <w:t xml:space="preserve"> </w:t>
      </w:r>
      <w:r>
        <w:t>проектирования</w:t>
      </w:r>
      <w:r>
        <w:rPr>
          <w:spacing w:val="2"/>
        </w:rPr>
        <w:t xml:space="preserve"> </w:t>
      </w:r>
      <w:r>
        <w:t>и</w:t>
      </w:r>
      <w:r>
        <w:rPr>
          <w:spacing w:val="-3"/>
        </w:rPr>
        <w:t xml:space="preserve"> </w:t>
      </w:r>
      <w:r>
        <w:t>социального предпринимательства;</w:t>
      </w:r>
    </w:p>
    <w:p w14:paraId="21CAC961" w14:textId="77777777" w:rsidR="0063402D" w:rsidRDefault="00745CC7">
      <w:pPr>
        <w:pStyle w:val="a4"/>
        <w:spacing w:line="360" w:lineRule="auto"/>
        <w:ind w:right="227"/>
      </w:pPr>
      <w:r>
        <w:t>обеспечение возможности вовлечения обучающихся в разнообразную исследовательскую</w:t>
      </w:r>
      <w:r>
        <w:rPr>
          <w:spacing w:val="1"/>
        </w:rPr>
        <w:t xml:space="preserve"> </w:t>
      </w:r>
      <w:r>
        <w:t>деятельность;</w:t>
      </w:r>
    </w:p>
    <w:p w14:paraId="7B9C4276" w14:textId="77777777" w:rsidR="0063402D" w:rsidRDefault="00745CC7">
      <w:pPr>
        <w:pStyle w:val="a4"/>
        <w:spacing w:line="360" w:lineRule="auto"/>
        <w:ind w:right="231"/>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5"/>
        </w:rPr>
        <w:t xml:space="preserve"> </w:t>
      </w:r>
      <w:r>
        <w:t>организациях,</w:t>
      </w:r>
      <w:r>
        <w:rPr>
          <w:spacing w:val="2"/>
        </w:rPr>
        <w:t xml:space="preserve"> </w:t>
      </w:r>
      <w:r>
        <w:t>участие</w:t>
      </w:r>
      <w:r>
        <w:rPr>
          <w:spacing w:val="-1"/>
        </w:rPr>
        <w:t xml:space="preserve"> </w:t>
      </w:r>
      <w:r>
        <w:t>в</w:t>
      </w:r>
      <w:r>
        <w:rPr>
          <w:spacing w:val="2"/>
        </w:rPr>
        <w:t xml:space="preserve"> </w:t>
      </w:r>
      <w:r>
        <w:t>благотворительных</w:t>
      </w:r>
      <w:r>
        <w:rPr>
          <w:spacing w:val="-5"/>
        </w:rPr>
        <w:t xml:space="preserve"> </w:t>
      </w:r>
      <w:r>
        <w:t>акциях,</w:t>
      </w:r>
      <w:r>
        <w:rPr>
          <w:spacing w:val="2"/>
        </w:rPr>
        <w:t xml:space="preserve"> </w:t>
      </w:r>
      <w:r>
        <w:t>марафонах</w:t>
      </w:r>
      <w:r>
        <w:rPr>
          <w:spacing w:val="-4"/>
        </w:rPr>
        <w:t xml:space="preserve"> </w:t>
      </w:r>
      <w:r>
        <w:t>и</w:t>
      </w:r>
      <w:r>
        <w:rPr>
          <w:spacing w:val="1"/>
        </w:rPr>
        <w:t xml:space="preserve"> </w:t>
      </w:r>
      <w:r>
        <w:t>проектах.</w:t>
      </w:r>
    </w:p>
    <w:p w14:paraId="34AE99DC" w14:textId="77777777" w:rsidR="0063402D" w:rsidRDefault="00745CC7" w:rsidP="000A4911">
      <w:pPr>
        <w:pStyle w:val="a5"/>
        <w:numPr>
          <w:ilvl w:val="2"/>
          <w:numId w:val="7"/>
        </w:numPr>
        <w:tabs>
          <w:tab w:val="left" w:pos="1789"/>
        </w:tabs>
        <w:ind w:left="1789"/>
        <w:rPr>
          <w:sz w:val="24"/>
        </w:rPr>
      </w:pPr>
      <w:r>
        <w:rPr>
          <w:sz w:val="24"/>
        </w:rPr>
        <w:t>К</w:t>
      </w:r>
      <w:r>
        <w:rPr>
          <w:spacing w:val="18"/>
          <w:sz w:val="24"/>
        </w:rPr>
        <w:t xml:space="preserve"> </w:t>
      </w:r>
      <w:r>
        <w:rPr>
          <w:sz w:val="24"/>
        </w:rPr>
        <w:t>обязательным</w:t>
      </w:r>
      <w:r>
        <w:rPr>
          <w:spacing w:val="84"/>
          <w:sz w:val="24"/>
        </w:rPr>
        <w:t xml:space="preserve"> </w:t>
      </w:r>
      <w:r>
        <w:rPr>
          <w:sz w:val="24"/>
        </w:rPr>
        <w:t>условиям</w:t>
      </w:r>
      <w:r>
        <w:rPr>
          <w:spacing w:val="80"/>
          <w:sz w:val="24"/>
        </w:rPr>
        <w:t xml:space="preserve"> </w:t>
      </w:r>
      <w:r>
        <w:rPr>
          <w:sz w:val="24"/>
        </w:rPr>
        <w:t>успешного</w:t>
      </w:r>
      <w:r>
        <w:rPr>
          <w:spacing w:val="88"/>
          <w:sz w:val="24"/>
        </w:rPr>
        <w:t xml:space="preserve"> </w:t>
      </w:r>
      <w:r>
        <w:rPr>
          <w:sz w:val="24"/>
        </w:rPr>
        <w:t>формирования</w:t>
      </w:r>
      <w:r>
        <w:rPr>
          <w:spacing w:val="78"/>
          <w:sz w:val="24"/>
        </w:rPr>
        <w:t xml:space="preserve"> </w:t>
      </w:r>
      <w:r>
        <w:rPr>
          <w:sz w:val="24"/>
        </w:rPr>
        <w:t>УУД</w:t>
      </w:r>
      <w:r>
        <w:rPr>
          <w:spacing w:val="83"/>
          <w:sz w:val="24"/>
        </w:rPr>
        <w:t xml:space="preserve"> </w:t>
      </w:r>
      <w:r>
        <w:rPr>
          <w:sz w:val="24"/>
        </w:rPr>
        <w:t>относится</w:t>
      </w:r>
      <w:r>
        <w:rPr>
          <w:spacing w:val="83"/>
          <w:sz w:val="24"/>
        </w:rPr>
        <w:t xml:space="preserve"> </w:t>
      </w:r>
      <w:r>
        <w:rPr>
          <w:sz w:val="24"/>
        </w:rPr>
        <w:t>создание</w:t>
      </w:r>
    </w:p>
    <w:p w14:paraId="29516377" w14:textId="77777777" w:rsidR="0063402D" w:rsidRDefault="0063402D">
      <w:pPr>
        <w:jc w:val="both"/>
        <w:rPr>
          <w:sz w:val="24"/>
        </w:rPr>
        <w:sectPr w:rsidR="0063402D">
          <w:pgSz w:w="11910" w:h="16840"/>
          <w:pgMar w:top="820" w:right="340" w:bottom="280" w:left="900" w:header="569" w:footer="0" w:gutter="0"/>
          <w:cols w:space="720"/>
        </w:sectPr>
      </w:pPr>
    </w:p>
    <w:p w14:paraId="32619E34" w14:textId="77777777" w:rsidR="0063402D" w:rsidRDefault="00745CC7">
      <w:pPr>
        <w:pStyle w:val="a4"/>
        <w:spacing w:before="7" w:line="362" w:lineRule="auto"/>
        <w:ind w:right="228" w:firstLine="0"/>
        <w:jc w:val="left"/>
      </w:pPr>
      <w:r>
        <w:lastRenderedPageBreak/>
        <w:t>методически</w:t>
      </w:r>
      <w:r>
        <w:rPr>
          <w:spacing w:val="8"/>
        </w:rPr>
        <w:t xml:space="preserve"> </w:t>
      </w:r>
      <w:r>
        <w:t>единого</w:t>
      </w:r>
      <w:r>
        <w:rPr>
          <w:spacing w:val="7"/>
        </w:rPr>
        <w:t xml:space="preserve"> </w:t>
      </w:r>
      <w:r>
        <w:t>пространства</w:t>
      </w:r>
      <w:r>
        <w:rPr>
          <w:spacing w:val="3"/>
        </w:rPr>
        <w:t xml:space="preserve"> </w:t>
      </w:r>
      <w:r>
        <w:t>внутри</w:t>
      </w:r>
      <w:r>
        <w:rPr>
          <w:spacing w:val="9"/>
        </w:rPr>
        <w:t xml:space="preserve"> </w:t>
      </w:r>
      <w:r>
        <w:t>образовательной</w:t>
      </w:r>
      <w:r>
        <w:rPr>
          <w:spacing w:val="4"/>
        </w:rPr>
        <w:t xml:space="preserve"> </w:t>
      </w:r>
      <w:r>
        <w:t>организации</w:t>
      </w:r>
      <w:r>
        <w:rPr>
          <w:spacing w:val="9"/>
        </w:rPr>
        <w:t xml:space="preserve"> </w:t>
      </w:r>
      <w:r>
        <w:t>как</w:t>
      </w:r>
      <w:r>
        <w:rPr>
          <w:spacing w:val="6"/>
        </w:rPr>
        <w:t xml:space="preserve"> </w:t>
      </w:r>
      <w:r>
        <w:t>во</w:t>
      </w:r>
      <w:r>
        <w:rPr>
          <w:spacing w:val="7"/>
        </w:rPr>
        <w:t xml:space="preserve"> </w:t>
      </w:r>
      <w:r>
        <w:t>время</w:t>
      </w:r>
      <w:r>
        <w:rPr>
          <w:spacing w:val="8"/>
        </w:rPr>
        <w:t xml:space="preserve"> </w:t>
      </w:r>
      <w:r>
        <w:t>уроков,</w:t>
      </w:r>
      <w:r>
        <w:rPr>
          <w:spacing w:val="9"/>
        </w:rPr>
        <w:t xml:space="preserve"> </w:t>
      </w:r>
      <w:r>
        <w:t>так</w:t>
      </w:r>
      <w:r>
        <w:rPr>
          <w:spacing w:val="-57"/>
        </w:rPr>
        <w:t xml:space="preserve"> </w:t>
      </w:r>
      <w:r>
        <w:t>и</w:t>
      </w:r>
      <w:r>
        <w:rPr>
          <w:spacing w:val="2"/>
        </w:rPr>
        <w:t xml:space="preserve"> </w:t>
      </w:r>
      <w:r>
        <w:t>вне</w:t>
      </w:r>
      <w:r>
        <w:rPr>
          <w:spacing w:val="-4"/>
        </w:rPr>
        <w:t xml:space="preserve"> </w:t>
      </w:r>
      <w:r>
        <w:t>их.</w:t>
      </w:r>
    </w:p>
    <w:p w14:paraId="65FEFFCA" w14:textId="77777777" w:rsidR="0063402D" w:rsidRDefault="00745CC7">
      <w:pPr>
        <w:pStyle w:val="1"/>
        <w:spacing w:before="2"/>
        <w:ind w:left="3383"/>
      </w:pPr>
      <w:r>
        <w:t>2.3.</w:t>
      </w:r>
      <w:r>
        <w:rPr>
          <w:spacing w:val="-3"/>
        </w:rPr>
        <w:t xml:space="preserve"> </w:t>
      </w:r>
      <w:r>
        <w:t>Рабочая программа</w:t>
      </w:r>
      <w:r>
        <w:rPr>
          <w:spacing w:val="-5"/>
        </w:rPr>
        <w:t xml:space="preserve"> </w:t>
      </w:r>
      <w:r>
        <w:t>воспитания</w:t>
      </w:r>
    </w:p>
    <w:p w14:paraId="02A7CC7E" w14:textId="77777777" w:rsidR="0063402D" w:rsidRDefault="00745CC7">
      <w:pPr>
        <w:spacing w:before="137"/>
        <w:ind w:left="799"/>
        <w:jc w:val="both"/>
        <w:rPr>
          <w:b/>
          <w:i/>
          <w:sz w:val="24"/>
        </w:rPr>
      </w:pPr>
      <w:r>
        <w:rPr>
          <w:b/>
          <w:i/>
          <w:sz w:val="24"/>
        </w:rPr>
        <w:t>Пояснительная</w:t>
      </w:r>
      <w:r>
        <w:rPr>
          <w:b/>
          <w:i/>
          <w:spacing w:val="-4"/>
          <w:sz w:val="24"/>
        </w:rPr>
        <w:t xml:space="preserve"> </w:t>
      </w:r>
      <w:r>
        <w:rPr>
          <w:b/>
          <w:i/>
          <w:sz w:val="24"/>
        </w:rPr>
        <w:t>записка.</w:t>
      </w:r>
    </w:p>
    <w:p w14:paraId="7A5CA4A8" w14:textId="45CC4411" w:rsidR="0063402D" w:rsidRDefault="00745CC7">
      <w:pPr>
        <w:pStyle w:val="a4"/>
        <w:spacing w:before="133" w:line="360" w:lineRule="auto"/>
        <w:ind w:right="225" w:firstLine="566"/>
      </w:pPr>
      <w:r>
        <w:t>Рабочая</w:t>
      </w:r>
      <w:r>
        <w:rPr>
          <w:spacing w:val="1"/>
        </w:rPr>
        <w:t xml:space="preserve"> </w:t>
      </w:r>
      <w:r>
        <w:t>программа</w:t>
      </w:r>
      <w:r>
        <w:rPr>
          <w:spacing w:val="1"/>
        </w:rPr>
        <w:t xml:space="preserve"> </w:t>
      </w:r>
      <w:r>
        <w:t>воспитания</w:t>
      </w:r>
      <w:r>
        <w:rPr>
          <w:spacing w:val="1"/>
        </w:rPr>
        <w:t xml:space="preserve"> </w:t>
      </w:r>
      <w:r>
        <w:t>МБОУ</w:t>
      </w:r>
      <w:r>
        <w:rPr>
          <w:spacing w:val="1"/>
        </w:rPr>
        <w:t xml:space="preserve"> </w:t>
      </w:r>
      <w:r>
        <w:t>«</w:t>
      </w:r>
      <w:r w:rsidR="0050486E">
        <w:t>Кукушкинская школа-детский сад имени кавалера ордена Мужества П.Назарова»</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1"/>
        </w:rPr>
        <w:t xml:space="preserve"> </w:t>
      </w:r>
      <w:r>
        <w:t>образовательного</w:t>
      </w:r>
      <w:r>
        <w:rPr>
          <w:spacing w:val="1"/>
        </w:rPr>
        <w:t xml:space="preserve"> </w:t>
      </w:r>
      <w:r>
        <w:t>процесса</w:t>
      </w:r>
      <w:r>
        <w:rPr>
          <w:spacing w:val="1"/>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образовательных</w:t>
      </w:r>
      <w:r>
        <w:rPr>
          <w:spacing w:val="-5"/>
        </w:rPr>
        <w:t xml:space="preserve"> </w:t>
      </w:r>
      <w:r>
        <w:t>организаций</w:t>
      </w:r>
      <w:r>
        <w:rPr>
          <w:spacing w:val="1"/>
        </w:rPr>
        <w:t xml:space="preserve"> </w:t>
      </w:r>
      <w:r>
        <w:t>дошкольного</w:t>
      </w:r>
      <w:r>
        <w:rPr>
          <w:spacing w:val="1"/>
        </w:rPr>
        <w:t xml:space="preserve"> </w:t>
      </w:r>
      <w:r>
        <w:t>и</w:t>
      </w:r>
      <w:r>
        <w:rPr>
          <w:spacing w:val="1"/>
        </w:rPr>
        <w:t xml:space="preserve"> </w:t>
      </w:r>
      <w:r>
        <w:t>среднего</w:t>
      </w:r>
      <w:r>
        <w:rPr>
          <w:spacing w:val="1"/>
        </w:rPr>
        <w:t xml:space="preserve"> </w:t>
      </w:r>
      <w:r>
        <w:t>профессионального</w:t>
      </w:r>
      <w:r>
        <w:rPr>
          <w:spacing w:val="-5"/>
        </w:rPr>
        <w:t xml:space="preserve"> </w:t>
      </w:r>
      <w:r>
        <w:t>образования.</w:t>
      </w:r>
    </w:p>
    <w:p w14:paraId="4F25CBA6" w14:textId="77777777" w:rsidR="0063402D" w:rsidRDefault="00745CC7">
      <w:pPr>
        <w:pStyle w:val="a4"/>
        <w:ind w:left="799" w:firstLine="0"/>
      </w:pPr>
      <w:r>
        <w:t>Программа</w:t>
      </w:r>
      <w:r>
        <w:rPr>
          <w:spacing w:val="-7"/>
        </w:rPr>
        <w:t xml:space="preserve"> </w:t>
      </w:r>
      <w:r>
        <w:t>воспитания:</w:t>
      </w:r>
    </w:p>
    <w:p w14:paraId="78029191" w14:textId="77777777" w:rsidR="0063402D" w:rsidRDefault="00745CC7">
      <w:pPr>
        <w:pStyle w:val="a4"/>
        <w:spacing w:before="137" w:line="362" w:lineRule="auto"/>
        <w:ind w:right="233" w:firstLine="566"/>
      </w:pPr>
      <w:r>
        <w:t>предназначена для планирования и организации системной воспитательной деятельности в</w:t>
      </w:r>
      <w:r>
        <w:rPr>
          <w:spacing w:val="1"/>
        </w:rPr>
        <w:t xml:space="preserve"> </w:t>
      </w:r>
      <w:r>
        <w:t>образовательной</w:t>
      </w:r>
      <w:r>
        <w:rPr>
          <w:spacing w:val="-3"/>
        </w:rPr>
        <w:t xml:space="preserve"> </w:t>
      </w:r>
      <w:r>
        <w:t>организации;</w:t>
      </w:r>
    </w:p>
    <w:p w14:paraId="159767F5" w14:textId="77777777" w:rsidR="0063402D" w:rsidRDefault="00745CC7">
      <w:pPr>
        <w:pStyle w:val="a4"/>
        <w:spacing w:line="360" w:lineRule="auto"/>
        <w:ind w:right="234" w:firstLine="566"/>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 организацией, в том числе советов обучающихся, советов родителей (законных</w:t>
      </w:r>
      <w:r>
        <w:rPr>
          <w:spacing w:val="1"/>
        </w:rPr>
        <w:t xml:space="preserve"> </w:t>
      </w:r>
      <w:r>
        <w:t>представителей);</w:t>
      </w:r>
    </w:p>
    <w:p w14:paraId="6C7BD447" w14:textId="77777777" w:rsidR="0063402D" w:rsidRDefault="00745CC7">
      <w:pPr>
        <w:pStyle w:val="a4"/>
        <w:spacing w:line="360" w:lineRule="auto"/>
        <w:ind w:right="230" w:firstLine="566"/>
      </w:pPr>
      <w:r>
        <w:t>реализуется в единстве урочной и внеурочной деятельности, осуществляемой совместно с</w:t>
      </w:r>
      <w:r>
        <w:rPr>
          <w:spacing w:val="1"/>
        </w:rPr>
        <w:t xml:space="preserve"> </w:t>
      </w:r>
      <w:r>
        <w:t>семьёй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p>
    <w:p w14:paraId="658BA36C" w14:textId="77777777" w:rsidR="0063402D" w:rsidRDefault="00745CC7">
      <w:pPr>
        <w:pStyle w:val="a4"/>
        <w:spacing w:line="360" w:lineRule="auto"/>
        <w:ind w:right="233" w:firstLine="566"/>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 включая ценности своей этнической группы, правилам и нормам поведения, принятым</w:t>
      </w:r>
      <w:r>
        <w:rPr>
          <w:spacing w:val="-57"/>
        </w:rPr>
        <w:t xml:space="preserve"> </w:t>
      </w:r>
      <w:r>
        <w:t>в</w:t>
      </w:r>
      <w:r>
        <w:rPr>
          <w:spacing w:val="2"/>
        </w:rPr>
        <w:t xml:space="preserve"> </w:t>
      </w:r>
      <w:r>
        <w:t>российском</w:t>
      </w:r>
      <w:r>
        <w:rPr>
          <w:spacing w:val="-2"/>
        </w:rPr>
        <w:t xml:space="preserve"> </w:t>
      </w:r>
      <w:r>
        <w:t>обществе на</w:t>
      </w:r>
      <w:r>
        <w:rPr>
          <w:spacing w:val="-10"/>
        </w:rPr>
        <w:t xml:space="preserve"> </w:t>
      </w:r>
      <w:r>
        <w:t>основе российских</w:t>
      </w:r>
      <w:r>
        <w:rPr>
          <w:spacing w:val="-4"/>
        </w:rPr>
        <w:t xml:space="preserve"> </w:t>
      </w:r>
      <w:r>
        <w:t>базовых</w:t>
      </w:r>
      <w:r>
        <w:rPr>
          <w:spacing w:val="-4"/>
        </w:rPr>
        <w:t xml:space="preserve"> </w:t>
      </w:r>
      <w:r>
        <w:t>конституционных</w:t>
      </w:r>
      <w:r>
        <w:rPr>
          <w:spacing w:val="-4"/>
        </w:rPr>
        <w:t xml:space="preserve"> </w:t>
      </w:r>
      <w:r>
        <w:t>норм</w:t>
      </w:r>
      <w:r>
        <w:rPr>
          <w:spacing w:val="-2"/>
        </w:rPr>
        <w:t xml:space="preserve"> </w:t>
      </w:r>
      <w:r>
        <w:t>и</w:t>
      </w:r>
      <w:r>
        <w:rPr>
          <w:spacing w:val="-2"/>
        </w:rPr>
        <w:t xml:space="preserve"> </w:t>
      </w:r>
      <w:r>
        <w:t>ценностей;</w:t>
      </w:r>
    </w:p>
    <w:p w14:paraId="39095B59" w14:textId="77777777" w:rsidR="0063402D" w:rsidRDefault="00745CC7">
      <w:pPr>
        <w:pStyle w:val="a4"/>
        <w:spacing w:line="360" w:lineRule="auto"/>
        <w:ind w:right="238" w:firstLine="566"/>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3"/>
        </w:rPr>
        <w:t xml:space="preserve"> </w:t>
      </w:r>
      <w:r>
        <w:t>идентичности</w:t>
      </w:r>
      <w:r>
        <w:rPr>
          <w:spacing w:val="-6"/>
        </w:rPr>
        <w:t xml:space="preserve"> </w:t>
      </w:r>
      <w:r>
        <w:t>обучающихся.</w:t>
      </w:r>
    </w:p>
    <w:p w14:paraId="37023B80" w14:textId="77777777" w:rsidR="0063402D" w:rsidRDefault="00745CC7">
      <w:pPr>
        <w:pStyle w:val="a4"/>
        <w:ind w:left="799" w:firstLine="0"/>
      </w:pPr>
      <w:r>
        <w:t>Программа</w:t>
      </w:r>
      <w:r>
        <w:rPr>
          <w:spacing w:val="-7"/>
        </w:rPr>
        <w:t xml:space="preserve"> </w:t>
      </w:r>
      <w:r>
        <w:t>воспитания</w:t>
      </w:r>
      <w:r>
        <w:rPr>
          <w:spacing w:val="-5"/>
        </w:rPr>
        <w:t xml:space="preserve"> </w:t>
      </w:r>
      <w:r>
        <w:t>включает три</w:t>
      </w:r>
      <w:r>
        <w:rPr>
          <w:spacing w:val="-4"/>
        </w:rPr>
        <w:t xml:space="preserve"> </w:t>
      </w:r>
      <w:r>
        <w:t>раздела:</w:t>
      </w:r>
      <w:r>
        <w:rPr>
          <w:spacing w:val="-4"/>
        </w:rPr>
        <w:t xml:space="preserve"> </w:t>
      </w:r>
      <w:r>
        <w:t>целевой,</w:t>
      </w:r>
      <w:r>
        <w:rPr>
          <w:spacing w:val="-3"/>
        </w:rPr>
        <w:t xml:space="preserve"> </w:t>
      </w:r>
      <w:r>
        <w:t>содержательный,</w:t>
      </w:r>
      <w:r>
        <w:rPr>
          <w:spacing w:val="-3"/>
        </w:rPr>
        <w:t xml:space="preserve"> </w:t>
      </w:r>
      <w:r>
        <w:t>организационный.</w:t>
      </w:r>
    </w:p>
    <w:p w14:paraId="6BB172FE" w14:textId="77777777" w:rsidR="0063402D" w:rsidRDefault="00745CC7" w:rsidP="000A4911">
      <w:pPr>
        <w:pStyle w:val="1"/>
        <w:numPr>
          <w:ilvl w:val="2"/>
          <w:numId w:val="6"/>
        </w:numPr>
        <w:tabs>
          <w:tab w:val="left" w:pos="1405"/>
        </w:tabs>
        <w:spacing w:before="141"/>
      </w:pPr>
      <w:r>
        <w:t>Целевой</w:t>
      </w:r>
      <w:r>
        <w:rPr>
          <w:spacing w:val="-5"/>
        </w:rPr>
        <w:t xml:space="preserve"> </w:t>
      </w:r>
      <w:r>
        <w:t>раздел.</w:t>
      </w:r>
    </w:p>
    <w:p w14:paraId="11955DC8" w14:textId="77777777" w:rsidR="0063402D" w:rsidRDefault="00745CC7">
      <w:pPr>
        <w:pStyle w:val="a4"/>
        <w:spacing w:before="133" w:line="360" w:lineRule="auto"/>
        <w:ind w:right="227" w:firstLine="566"/>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w:t>
      </w:r>
      <w:r>
        <w:rPr>
          <w:spacing w:val="-3"/>
        </w:rPr>
        <w:t xml:space="preserve"> </w:t>
      </w:r>
      <w:r>
        <w:t>народов</w:t>
      </w:r>
      <w:r>
        <w:rPr>
          <w:spacing w:val="3"/>
        </w:rPr>
        <w:t xml:space="preserve"> </w:t>
      </w:r>
      <w:r>
        <w:t>России.</w:t>
      </w:r>
    </w:p>
    <w:p w14:paraId="2A3B7D87" w14:textId="77777777" w:rsidR="0063402D" w:rsidRDefault="00745CC7">
      <w:pPr>
        <w:pStyle w:val="a4"/>
        <w:spacing w:before="3" w:line="360" w:lineRule="auto"/>
        <w:ind w:right="227" w:firstLine="566"/>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4"/>
        </w:rPr>
        <w:t xml:space="preserve"> </w:t>
      </w:r>
      <w:r>
        <w:t>современного</w:t>
      </w:r>
      <w:r>
        <w:rPr>
          <w:spacing w:val="-3"/>
        </w:rPr>
        <w:t xml:space="preserve"> </w:t>
      </w:r>
      <w:r>
        <w:t>общества,</w:t>
      </w:r>
      <w:r>
        <w:rPr>
          <w:spacing w:val="-2"/>
        </w:rPr>
        <w:t xml:space="preserve"> </w:t>
      </w:r>
      <w:r>
        <w:t>готовой</w:t>
      </w:r>
      <w:r>
        <w:rPr>
          <w:spacing w:val="-3"/>
        </w:rPr>
        <w:t xml:space="preserve"> </w:t>
      </w:r>
      <w:r>
        <w:t>к мирному</w:t>
      </w:r>
      <w:r>
        <w:rPr>
          <w:spacing w:val="-8"/>
        </w:rPr>
        <w:t xml:space="preserve"> </w:t>
      </w:r>
      <w:r>
        <w:t>созиданию</w:t>
      </w:r>
      <w:r>
        <w:rPr>
          <w:spacing w:val="-1"/>
        </w:rPr>
        <w:t xml:space="preserve"> </w:t>
      </w:r>
      <w:r>
        <w:t>и</w:t>
      </w:r>
      <w:r>
        <w:rPr>
          <w:spacing w:val="2"/>
        </w:rPr>
        <w:t xml:space="preserve"> </w:t>
      </w:r>
      <w:r>
        <w:t>защите</w:t>
      </w:r>
      <w:r>
        <w:rPr>
          <w:spacing w:val="-3"/>
        </w:rPr>
        <w:t xml:space="preserve"> </w:t>
      </w:r>
      <w:r>
        <w:t>Родины.</w:t>
      </w:r>
    </w:p>
    <w:p w14:paraId="474B5C8A" w14:textId="77777777" w:rsidR="0063402D" w:rsidRDefault="0063402D">
      <w:pPr>
        <w:spacing w:line="360" w:lineRule="auto"/>
        <w:sectPr w:rsidR="0063402D">
          <w:pgSz w:w="11910" w:h="16840"/>
          <w:pgMar w:top="820" w:right="340" w:bottom="280" w:left="900" w:header="569" w:footer="0" w:gutter="0"/>
          <w:cols w:space="720"/>
        </w:sectPr>
      </w:pPr>
    </w:p>
    <w:p w14:paraId="3129F253" w14:textId="77777777" w:rsidR="0063402D" w:rsidRDefault="00745CC7">
      <w:pPr>
        <w:spacing w:before="7"/>
        <w:ind w:left="799"/>
        <w:jc w:val="both"/>
        <w:rPr>
          <w:i/>
          <w:sz w:val="24"/>
        </w:rPr>
      </w:pPr>
      <w:r>
        <w:rPr>
          <w:i/>
          <w:sz w:val="24"/>
        </w:rPr>
        <w:lastRenderedPageBreak/>
        <w:t>Цель</w:t>
      </w:r>
      <w:r>
        <w:rPr>
          <w:i/>
          <w:spacing w:val="-1"/>
          <w:sz w:val="24"/>
        </w:rPr>
        <w:t xml:space="preserve"> </w:t>
      </w:r>
      <w:r>
        <w:rPr>
          <w:i/>
          <w:sz w:val="24"/>
        </w:rPr>
        <w:t>и</w:t>
      </w:r>
      <w:r>
        <w:rPr>
          <w:i/>
          <w:spacing w:val="-6"/>
          <w:sz w:val="24"/>
        </w:rPr>
        <w:t xml:space="preserve"> </w:t>
      </w:r>
      <w:r>
        <w:rPr>
          <w:i/>
          <w:sz w:val="24"/>
        </w:rPr>
        <w:t>задачи</w:t>
      </w:r>
      <w:r>
        <w:rPr>
          <w:i/>
          <w:spacing w:val="-1"/>
          <w:sz w:val="24"/>
        </w:rPr>
        <w:t xml:space="preserve"> </w:t>
      </w:r>
      <w:r>
        <w:rPr>
          <w:i/>
          <w:sz w:val="24"/>
        </w:rPr>
        <w:t>воспитания</w:t>
      </w:r>
      <w:r>
        <w:rPr>
          <w:i/>
          <w:spacing w:val="-6"/>
          <w:sz w:val="24"/>
        </w:rPr>
        <w:t xml:space="preserve"> </w:t>
      </w:r>
      <w:r>
        <w:rPr>
          <w:i/>
          <w:sz w:val="24"/>
        </w:rPr>
        <w:t>обучающихся.</w:t>
      </w:r>
    </w:p>
    <w:p w14:paraId="31422BFA" w14:textId="77777777" w:rsidR="0063402D" w:rsidRDefault="00745CC7">
      <w:pPr>
        <w:pStyle w:val="a4"/>
        <w:spacing w:before="142" w:line="360" w:lineRule="auto"/>
        <w:ind w:right="233" w:firstLine="566"/>
      </w:pPr>
      <w:r>
        <w:t>Цель воспитания обучающихся в образовательной организации: развитие личности, создание</w:t>
      </w:r>
      <w:r>
        <w:rPr>
          <w:spacing w:val="-57"/>
        </w:rPr>
        <w:t xml:space="preserve"> </w:t>
      </w:r>
      <w:r>
        <w:t>условий</w:t>
      </w:r>
      <w:r>
        <w:rPr>
          <w:spacing w:val="2"/>
        </w:rPr>
        <w:t xml:space="preserve"> </w:t>
      </w:r>
      <w:r>
        <w:t>для</w:t>
      </w:r>
      <w:r>
        <w:rPr>
          <w:spacing w:val="2"/>
        </w:rPr>
        <w:t xml:space="preserve"> </w:t>
      </w:r>
      <w:r>
        <w:t>самоопределения</w:t>
      </w:r>
      <w:r>
        <w:rPr>
          <w:spacing w:val="2"/>
        </w:rPr>
        <w:t xml:space="preserve"> </w:t>
      </w:r>
      <w:r>
        <w:t>и</w:t>
      </w:r>
      <w:r>
        <w:rPr>
          <w:spacing w:val="2"/>
        </w:rPr>
        <w:t xml:space="preserve"> </w:t>
      </w:r>
      <w:r>
        <w:t>социализации</w:t>
      </w:r>
    </w:p>
    <w:p w14:paraId="529DD6C8" w14:textId="77777777" w:rsidR="0063402D" w:rsidRDefault="00745CC7">
      <w:pPr>
        <w:pStyle w:val="a4"/>
        <w:spacing w:line="360" w:lineRule="auto"/>
        <w:ind w:right="234" w:firstLine="566"/>
      </w:pPr>
      <w:r>
        <w:t>на основе социокультурных,</w:t>
      </w:r>
      <w:r>
        <w:rPr>
          <w:spacing w:val="1"/>
        </w:rPr>
        <w:t xml:space="preserve"> </w:t>
      </w:r>
      <w:r>
        <w:t>духовно-нравственных ценностей и</w:t>
      </w:r>
      <w:r>
        <w:rPr>
          <w:spacing w:val="1"/>
        </w:rPr>
        <w:t xml:space="preserve"> </w:t>
      </w:r>
      <w:r>
        <w:t>принятых в</w:t>
      </w:r>
      <w:r>
        <w:rPr>
          <w:spacing w:val="1"/>
        </w:rPr>
        <w:t xml:space="preserve"> </w:t>
      </w:r>
      <w:r>
        <w:t>российском</w:t>
      </w:r>
      <w:r>
        <w:rPr>
          <w:spacing w:val="1"/>
        </w:rPr>
        <w:t xml:space="preserve"> </w:t>
      </w:r>
      <w:r>
        <w:t>обществе</w:t>
      </w:r>
      <w:r>
        <w:rPr>
          <w:spacing w:val="-5"/>
        </w:rPr>
        <w:t xml:space="preserve"> </w:t>
      </w:r>
      <w:r>
        <w:t>правил</w:t>
      </w:r>
      <w:r>
        <w:rPr>
          <w:spacing w:val="-4"/>
        </w:rPr>
        <w:t xml:space="preserve"> </w:t>
      </w:r>
      <w:r>
        <w:t>и</w:t>
      </w:r>
      <w:r>
        <w:rPr>
          <w:spacing w:val="-3"/>
        </w:rPr>
        <w:t xml:space="preserve"> </w:t>
      </w:r>
      <w:r>
        <w:t>норм</w:t>
      </w:r>
      <w:r>
        <w:rPr>
          <w:spacing w:val="-2"/>
        </w:rPr>
        <w:t xml:space="preserve"> </w:t>
      </w:r>
      <w:r>
        <w:t>поведения</w:t>
      </w:r>
      <w:r>
        <w:rPr>
          <w:spacing w:val="-4"/>
        </w:rPr>
        <w:t xml:space="preserve"> </w:t>
      </w:r>
      <w:r>
        <w:t>в</w:t>
      </w:r>
      <w:r>
        <w:rPr>
          <w:spacing w:val="-2"/>
        </w:rPr>
        <w:t xml:space="preserve"> </w:t>
      </w:r>
      <w:r>
        <w:t>интересах</w:t>
      </w:r>
      <w:r>
        <w:rPr>
          <w:spacing w:val="1"/>
        </w:rPr>
        <w:t xml:space="preserve"> </w:t>
      </w:r>
      <w:r>
        <w:t>человека,</w:t>
      </w:r>
      <w:r>
        <w:rPr>
          <w:spacing w:val="3"/>
        </w:rPr>
        <w:t xml:space="preserve"> </w:t>
      </w:r>
      <w:r>
        <w:t>семьи,</w:t>
      </w:r>
      <w:r>
        <w:rPr>
          <w:spacing w:val="-2"/>
        </w:rPr>
        <w:t xml:space="preserve"> </w:t>
      </w:r>
      <w:r>
        <w:t>общества</w:t>
      </w:r>
      <w:r>
        <w:rPr>
          <w:spacing w:val="10"/>
        </w:rPr>
        <w:t xml:space="preserve"> </w:t>
      </w:r>
      <w:r>
        <w:t>и</w:t>
      </w:r>
      <w:r>
        <w:rPr>
          <w:spacing w:val="-3"/>
        </w:rPr>
        <w:t xml:space="preserve"> </w:t>
      </w:r>
      <w:r>
        <w:t>государства;</w:t>
      </w:r>
    </w:p>
    <w:p w14:paraId="0C45A302" w14:textId="77777777" w:rsidR="0063402D" w:rsidRDefault="00745CC7">
      <w:pPr>
        <w:pStyle w:val="a4"/>
        <w:spacing w:before="1" w:line="360" w:lineRule="auto"/>
        <w:ind w:right="224" w:firstLine="566"/>
      </w:pPr>
      <w:r>
        <w:t>формирование у обучающихся чувства патриотизма, гражданственности, уважения к памяти</w:t>
      </w:r>
      <w:r>
        <w:rPr>
          <w:spacing w:val="1"/>
        </w:rPr>
        <w:t xml:space="preserve"> </w:t>
      </w:r>
      <w:r>
        <w:t>защитников Отечества и подвигам Героев Отечества, закону и правопорядку, человеку труда 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w:t>
      </w:r>
      <w:r>
        <w:rPr>
          <w:spacing w:val="1"/>
        </w:rPr>
        <w:t xml:space="preserve"> </w:t>
      </w:r>
      <w:r>
        <w:t>и</w:t>
      </w:r>
      <w:r>
        <w:rPr>
          <w:spacing w:val="1"/>
        </w:rPr>
        <w:t xml:space="preserve"> </w:t>
      </w:r>
      <w:r>
        <w:t>традициям</w:t>
      </w:r>
      <w:r>
        <w:rPr>
          <w:spacing w:val="-4"/>
        </w:rPr>
        <w:t xml:space="preserve"> </w:t>
      </w:r>
      <w:r>
        <w:t>многонационального народа</w:t>
      </w:r>
      <w:r>
        <w:rPr>
          <w:spacing w:val="-7"/>
        </w:rPr>
        <w:t xml:space="preserve"> </w:t>
      </w:r>
      <w:r>
        <w:t>Российской</w:t>
      </w:r>
      <w:r>
        <w:rPr>
          <w:spacing w:val="-4"/>
        </w:rPr>
        <w:t xml:space="preserve"> </w:t>
      </w:r>
      <w:r>
        <w:t>Федерации,</w:t>
      </w:r>
      <w:r>
        <w:rPr>
          <w:spacing w:val="-3"/>
        </w:rPr>
        <w:t xml:space="preserve"> </w:t>
      </w:r>
      <w:r>
        <w:t>природе</w:t>
      </w:r>
      <w:r>
        <w:rPr>
          <w:spacing w:val="-2"/>
        </w:rPr>
        <w:t xml:space="preserve"> </w:t>
      </w:r>
      <w:r>
        <w:t>и</w:t>
      </w:r>
      <w:r>
        <w:rPr>
          <w:spacing w:val="-9"/>
        </w:rPr>
        <w:t xml:space="preserve"> </w:t>
      </w:r>
      <w:r>
        <w:t>окружающей</w:t>
      </w:r>
      <w:r>
        <w:rPr>
          <w:spacing w:val="1"/>
        </w:rPr>
        <w:t xml:space="preserve"> </w:t>
      </w:r>
      <w:r>
        <w:t>среде.</w:t>
      </w:r>
    </w:p>
    <w:p w14:paraId="668B29DD" w14:textId="77777777" w:rsidR="0063402D" w:rsidRDefault="00745CC7">
      <w:pPr>
        <w:pStyle w:val="a4"/>
        <w:spacing w:line="362" w:lineRule="auto"/>
        <w:ind w:right="238" w:firstLine="566"/>
      </w:pPr>
      <w:r>
        <w:t>Задачи воспитания обучающихся в образовательной организации: усвоение обучающимися</w:t>
      </w:r>
      <w:r>
        <w:rPr>
          <w:spacing w:val="1"/>
        </w:rPr>
        <w:t xml:space="preserve"> </w:t>
      </w:r>
      <w:r>
        <w:t>знаний</w:t>
      </w:r>
      <w:r>
        <w:rPr>
          <w:spacing w:val="-3"/>
        </w:rPr>
        <w:t xml:space="preserve"> </w:t>
      </w:r>
      <w:r>
        <w:t>норм,</w:t>
      </w:r>
      <w:r>
        <w:rPr>
          <w:spacing w:val="4"/>
        </w:rPr>
        <w:t xml:space="preserve"> </w:t>
      </w:r>
      <w:r>
        <w:t>духовно-нравственных</w:t>
      </w:r>
      <w:r>
        <w:rPr>
          <w:spacing w:val="-3"/>
        </w:rPr>
        <w:t xml:space="preserve"> </w:t>
      </w:r>
      <w:r>
        <w:t>ценностей,</w:t>
      </w:r>
    </w:p>
    <w:p w14:paraId="03D1EE96" w14:textId="77777777" w:rsidR="0063402D" w:rsidRDefault="00745CC7">
      <w:pPr>
        <w:pStyle w:val="a4"/>
        <w:spacing w:line="360" w:lineRule="auto"/>
        <w:ind w:left="799" w:right="234" w:firstLine="0"/>
      </w:pPr>
      <w:r>
        <w:t>традиций, которые выработало российское общество (социально значимых знаний);</w:t>
      </w:r>
      <w:r>
        <w:rPr>
          <w:spacing w:val="1"/>
        </w:rPr>
        <w:t xml:space="preserve"> </w:t>
      </w:r>
      <w:r>
        <w:t>формирование</w:t>
      </w:r>
      <w:r>
        <w:rPr>
          <w:spacing w:val="7"/>
        </w:rPr>
        <w:t xml:space="preserve"> </w:t>
      </w:r>
      <w:r>
        <w:t>и</w:t>
      </w:r>
      <w:r>
        <w:rPr>
          <w:spacing w:val="5"/>
        </w:rPr>
        <w:t xml:space="preserve"> </w:t>
      </w:r>
      <w:r>
        <w:t>развитие</w:t>
      </w:r>
      <w:r>
        <w:rPr>
          <w:spacing w:val="7"/>
        </w:rPr>
        <w:t xml:space="preserve"> </w:t>
      </w:r>
      <w:r>
        <w:t>личностных</w:t>
      </w:r>
      <w:r>
        <w:rPr>
          <w:spacing w:val="3"/>
        </w:rPr>
        <w:t xml:space="preserve"> </w:t>
      </w:r>
      <w:r>
        <w:t>отношений</w:t>
      </w:r>
      <w:r>
        <w:rPr>
          <w:spacing w:val="9"/>
        </w:rPr>
        <w:t xml:space="preserve"> </w:t>
      </w:r>
      <w:r>
        <w:t>к</w:t>
      </w:r>
      <w:r>
        <w:rPr>
          <w:spacing w:val="7"/>
        </w:rPr>
        <w:t xml:space="preserve"> </w:t>
      </w:r>
      <w:r>
        <w:t>этим</w:t>
      </w:r>
      <w:r>
        <w:rPr>
          <w:spacing w:val="10"/>
        </w:rPr>
        <w:t xml:space="preserve"> </w:t>
      </w:r>
      <w:r>
        <w:t>нормам,</w:t>
      </w:r>
      <w:r>
        <w:rPr>
          <w:spacing w:val="7"/>
        </w:rPr>
        <w:t xml:space="preserve"> </w:t>
      </w:r>
      <w:r>
        <w:t>ценностям,</w:t>
      </w:r>
      <w:r>
        <w:rPr>
          <w:spacing w:val="6"/>
        </w:rPr>
        <w:t xml:space="preserve"> </w:t>
      </w:r>
      <w:r>
        <w:t>традициям</w:t>
      </w:r>
      <w:r>
        <w:rPr>
          <w:spacing w:val="5"/>
        </w:rPr>
        <w:t xml:space="preserve"> </w:t>
      </w:r>
      <w:r>
        <w:t>(их</w:t>
      </w:r>
    </w:p>
    <w:p w14:paraId="27BAA82A" w14:textId="77777777" w:rsidR="0063402D" w:rsidRDefault="00745CC7">
      <w:pPr>
        <w:pStyle w:val="a4"/>
        <w:spacing w:line="274" w:lineRule="exact"/>
        <w:ind w:firstLine="0"/>
      </w:pPr>
      <w:r>
        <w:t>освоение,</w:t>
      </w:r>
      <w:r>
        <w:rPr>
          <w:spacing w:val="-4"/>
        </w:rPr>
        <w:t xml:space="preserve"> </w:t>
      </w:r>
      <w:r>
        <w:t>принятие);</w:t>
      </w:r>
    </w:p>
    <w:p w14:paraId="3ED22B86" w14:textId="77777777" w:rsidR="0063402D" w:rsidRDefault="00745CC7">
      <w:pPr>
        <w:pStyle w:val="a4"/>
        <w:spacing w:before="134" w:line="360" w:lineRule="auto"/>
        <w:ind w:right="231" w:firstLine="566"/>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p>
    <w:p w14:paraId="1FDC8C79" w14:textId="77777777" w:rsidR="0063402D" w:rsidRDefault="00745CC7">
      <w:pPr>
        <w:pStyle w:val="a4"/>
        <w:spacing w:line="362" w:lineRule="auto"/>
        <w:ind w:right="238" w:firstLine="566"/>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ООО.</w:t>
      </w:r>
    </w:p>
    <w:p w14:paraId="6B05BACC" w14:textId="77777777" w:rsidR="0063402D" w:rsidRDefault="00745CC7">
      <w:pPr>
        <w:pStyle w:val="a4"/>
        <w:spacing w:line="360" w:lineRule="auto"/>
        <w:ind w:left="799" w:right="232" w:firstLine="0"/>
      </w:pPr>
      <w:r>
        <w:t>Личностные результаты освоения обучающимися образовательных программ включают:</w:t>
      </w:r>
      <w:r>
        <w:rPr>
          <w:spacing w:val="1"/>
        </w:rPr>
        <w:t xml:space="preserve"> </w:t>
      </w:r>
      <w:r>
        <w:t>осознание</w:t>
      </w:r>
      <w:r>
        <w:rPr>
          <w:spacing w:val="16"/>
        </w:rPr>
        <w:t xml:space="preserve"> </w:t>
      </w:r>
      <w:r>
        <w:t>российской</w:t>
      </w:r>
      <w:r>
        <w:rPr>
          <w:spacing w:val="13"/>
        </w:rPr>
        <w:t xml:space="preserve"> </w:t>
      </w:r>
      <w:r>
        <w:t>гражданской</w:t>
      </w:r>
      <w:r>
        <w:rPr>
          <w:spacing w:val="18"/>
        </w:rPr>
        <w:t xml:space="preserve"> </w:t>
      </w:r>
      <w:r>
        <w:t>идентичности;</w:t>
      </w:r>
      <w:r>
        <w:rPr>
          <w:spacing w:val="13"/>
        </w:rPr>
        <w:t xml:space="preserve"> </w:t>
      </w:r>
      <w:r>
        <w:t>сформированность</w:t>
      </w:r>
      <w:r>
        <w:rPr>
          <w:spacing w:val="18"/>
        </w:rPr>
        <w:t xml:space="preserve"> </w:t>
      </w:r>
      <w:r>
        <w:t>ценностей</w:t>
      </w:r>
    </w:p>
    <w:p w14:paraId="55DC10D4" w14:textId="77777777" w:rsidR="0063402D" w:rsidRDefault="00745CC7">
      <w:pPr>
        <w:pStyle w:val="a4"/>
        <w:spacing w:line="362" w:lineRule="auto"/>
        <w:ind w:right="234" w:firstLine="0"/>
      </w:pPr>
      <w:r>
        <w:t>самостоятельности и инициативы; готовность обучающихся к саморазвитию, самостоятельности и</w:t>
      </w:r>
      <w:r>
        <w:rPr>
          <w:spacing w:val="-57"/>
        </w:rPr>
        <w:t xml:space="preserve"> </w:t>
      </w:r>
      <w:r>
        <w:t>личностному</w:t>
      </w:r>
      <w:r>
        <w:rPr>
          <w:spacing w:val="-9"/>
        </w:rPr>
        <w:t xml:space="preserve"> </w:t>
      </w:r>
      <w:r>
        <w:t>самоопределению;</w:t>
      </w:r>
    </w:p>
    <w:p w14:paraId="767E846E" w14:textId="77777777" w:rsidR="0063402D" w:rsidRDefault="00745CC7">
      <w:pPr>
        <w:pStyle w:val="a4"/>
        <w:spacing w:line="360" w:lineRule="auto"/>
        <w:ind w:left="799" w:right="236" w:firstLine="0"/>
      </w:pPr>
      <w:r>
        <w:t>наличие мотивации к целенаправленной социально значимой деятельности;</w:t>
      </w:r>
      <w:r>
        <w:rPr>
          <w:spacing w:val="1"/>
        </w:rPr>
        <w:t xml:space="preserve"> </w:t>
      </w:r>
      <w:r>
        <w:t>сформированность</w:t>
      </w:r>
      <w:r>
        <w:rPr>
          <w:spacing w:val="3"/>
        </w:rPr>
        <w:t xml:space="preserve"> </w:t>
      </w:r>
      <w:r>
        <w:t>внутренней</w:t>
      </w:r>
      <w:r>
        <w:rPr>
          <w:spacing w:val="6"/>
        </w:rPr>
        <w:t xml:space="preserve"> </w:t>
      </w:r>
      <w:r>
        <w:t>позиции</w:t>
      </w:r>
      <w:r>
        <w:rPr>
          <w:spacing w:val="6"/>
        </w:rPr>
        <w:t xml:space="preserve"> </w:t>
      </w:r>
      <w:r>
        <w:t>личности</w:t>
      </w:r>
      <w:r>
        <w:rPr>
          <w:spacing w:val="2"/>
        </w:rPr>
        <w:t xml:space="preserve"> </w:t>
      </w:r>
      <w:r>
        <w:t>как</w:t>
      </w:r>
      <w:r>
        <w:rPr>
          <w:spacing w:val="58"/>
        </w:rPr>
        <w:t xml:space="preserve"> </w:t>
      </w:r>
      <w:r>
        <w:t>особого</w:t>
      </w:r>
      <w:r>
        <w:rPr>
          <w:spacing w:val="9"/>
        </w:rPr>
        <w:t xml:space="preserve"> </w:t>
      </w:r>
      <w:r>
        <w:t>ценностного  отношения</w:t>
      </w:r>
      <w:r>
        <w:rPr>
          <w:spacing w:val="59"/>
        </w:rPr>
        <w:t xml:space="preserve"> </w:t>
      </w:r>
      <w:r>
        <w:t>к</w:t>
      </w:r>
    </w:p>
    <w:p w14:paraId="6EAB73FB" w14:textId="77777777" w:rsidR="0063402D" w:rsidRDefault="00745CC7">
      <w:pPr>
        <w:pStyle w:val="a4"/>
        <w:spacing w:line="274" w:lineRule="exact"/>
        <w:ind w:firstLine="0"/>
      </w:pPr>
      <w:r>
        <w:t>себе, окружающим</w:t>
      </w:r>
      <w:r>
        <w:rPr>
          <w:spacing w:val="-1"/>
        </w:rPr>
        <w:t xml:space="preserve"> </w:t>
      </w:r>
      <w:r>
        <w:t>людям</w:t>
      </w:r>
      <w:r>
        <w:rPr>
          <w:spacing w:val="-1"/>
        </w:rPr>
        <w:t xml:space="preserve"> </w:t>
      </w:r>
      <w:r>
        <w:t>и</w:t>
      </w:r>
      <w:r>
        <w:rPr>
          <w:spacing w:val="-6"/>
        </w:rPr>
        <w:t xml:space="preserve"> </w:t>
      </w:r>
      <w:r>
        <w:t>жизни</w:t>
      </w:r>
      <w:r>
        <w:rPr>
          <w:spacing w:val="-6"/>
        </w:rPr>
        <w:t xml:space="preserve"> </w:t>
      </w:r>
      <w:r>
        <w:t>в</w:t>
      </w:r>
      <w:r>
        <w:rPr>
          <w:spacing w:val="-1"/>
        </w:rPr>
        <w:t xml:space="preserve"> </w:t>
      </w:r>
      <w:r>
        <w:t>целом.</w:t>
      </w:r>
    </w:p>
    <w:p w14:paraId="428D667C" w14:textId="77777777" w:rsidR="0063402D" w:rsidRDefault="00745CC7">
      <w:pPr>
        <w:pStyle w:val="a4"/>
        <w:spacing w:before="131" w:line="360" w:lineRule="auto"/>
        <w:ind w:right="221" w:firstLine="566"/>
      </w:pPr>
      <w:r>
        <w:t>Воспитательная деятельность в образовательной организации планируется и 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w:t>
      </w:r>
      <w:r>
        <w:rPr>
          <w:spacing w:val="1"/>
        </w:rPr>
        <w:t xml:space="preserve"> </w:t>
      </w:r>
      <w:r>
        <w:t>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57"/>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инклюзивное™,</w:t>
      </w:r>
      <w:r>
        <w:rPr>
          <w:spacing w:val="1"/>
        </w:rPr>
        <w:t xml:space="preserve"> </w:t>
      </w:r>
      <w:r>
        <w:t>возрастосообразности.</w:t>
      </w:r>
    </w:p>
    <w:p w14:paraId="45A17817" w14:textId="77777777" w:rsidR="0063402D" w:rsidRDefault="00745CC7">
      <w:pPr>
        <w:spacing w:line="275" w:lineRule="exact"/>
        <w:ind w:left="799"/>
        <w:jc w:val="both"/>
        <w:rPr>
          <w:i/>
          <w:sz w:val="24"/>
        </w:rPr>
      </w:pPr>
      <w:r>
        <w:rPr>
          <w:i/>
          <w:sz w:val="24"/>
        </w:rPr>
        <w:t>Направления</w:t>
      </w:r>
      <w:r>
        <w:rPr>
          <w:i/>
          <w:spacing w:val="-3"/>
          <w:sz w:val="24"/>
        </w:rPr>
        <w:t xml:space="preserve"> </w:t>
      </w:r>
      <w:r>
        <w:rPr>
          <w:i/>
          <w:sz w:val="24"/>
        </w:rPr>
        <w:t>воспитания.</w:t>
      </w:r>
    </w:p>
    <w:p w14:paraId="5E88EA69" w14:textId="77777777" w:rsidR="0063402D" w:rsidRDefault="00745CC7">
      <w:pPr>
        <w:pStyle w:val="a4"/>
        <w:spacing w:before="136" w:line="360" w:lineRule="auto"/>
        <w:ind w:right="233" w:firstLine="566"/>
      </w:pP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 организации по основным</w:t>
      </w:r>
      <w:r>
        <w:rPr>
          <w:spacing w:val="1"/>
        </w:rPr>
        <w:t xml:space="preserve"> </w:t>
      </w:r>
      <w:r>
        <w:t>направлениям воспитания в</w:t>
      </w:r>
      <w:r>
        <w:rPr>
          <w:spacing w:val="1"/>
        </w:rPr>
        <w:t xml:space="preserve"> </w:t>
      </w:r>
      <w:r>
        <w:t>соответствии с ФГОС</w:t>
      </w:r>
      <w:r>
        <w:rPr>
          <w:spacing w:val="1"/>
        </w:rPr>
        <w:t xml:space="preserve"> </w:t>
      </w:r>
      <w:r>
        <w:t>ООО</w:t>
      </w:r>
      <w:r>
        <w:rPr>
          <w:spacing w:val="12"/>
        </w:rPr>
        <w:t xml:space="preserve"> </w:t>
      </w:r>
      <w:r>
        <w:t>и</w:t>
      </w:r>
      <w:r>
        <w:rPr>
          <w:spacing w:val="5"/>
        </w:rPr>
        <w:t xml:space="preserve"> </w:t>
      </w:r>
      <w:r>
        <w:t>отражает</w:t>
      </w:r>
      <w:r>
        <w:rPr>
          <w:spacing w:val="3"/>
        </w:rPr>
        <w:t xml:space="preserve"> </w:t>
      </w:r>
      <w:r>
        <w:t>готовность</w:t>
      </w:r>
      <w:r>
        <w:rPr>
          <w:spacing w:val="3"/>
        </w:rPr>
        <w:t xml:space="preserve"> </w:t>
      </w:r>
      <w:r>
        <w:t>обучающихся</w:t>
      </w:r>
      <w:r>
        <w:rPr>
          <w:spacing w:val="17"/>
        </w:rPr>
        <w:t xml:space="preserve"> </w:t>
      </w:r>
      <w:r>
        <w:t>руководствоваться</w:t>
      </w:r>
      <w:r>
        <w:rPr>
          <w:spacing w:val="7"/>
        </w:rPr>
        <w:t xml:space="preserve"> </w:t>
      </w:r>
      <w:r>
        <w:t>ценностями</w:t>
      </w:r>
      <w:r>
        <w:rPr>
          <w:spacing w:val="8"/>
        </w:rPr>
        <w:t xml:space="preserve"> </w:t>
      </w:r>
      <w:r>
        <w:t>и</w:t>
      </w:r>
      <w:r>
        <w:rPr>
          <w:spacing w:val="8"/>
        </w:rPr>
        <w:t xml:space="preserve"> </w:t>
      </w:r>
      <w:r>
        <w:t>приобретать</w:t>
      </w:r>
    </w:p>
    <w:p w14:paraId="4595B91A" w14:textId="77777777" w:rsidR="0063402D" w:rsidRDefault="0063402D">
      <w:pPr>
        <w:spacing w:line="360" w:lineRule="auto"/>
        <w:sectPr w:rsidR="0063402D">
          <w:pgSz w:w="11910" w:h="16840"/>
          <w:pgMar w:top="820" w:right="340" w:bottom="280" w:left="900" w:header="569" w:footer="0" w:gutter="0"/>
          <w:cols w:space="720"/>
        </w:sectPr>
      </w:pPr>
    </w:p>
    <w:p w14:paraId="1BEAF70F" w14:textId="77777777" w:rsidR="0063402D" w:rsidRDefault="00745CC7">
      <w:pPr>
        <w:pStyle w:val="a4"/>
        <w:spacing w:before="7"/>
        <w:ind w:firstLine="0"/>
      </w:pPr>
      <w:r>
        <w:lastRenderedPageBreak/>
        <w:t>первоначальный</w:t>
      </w:r>
      <w:r>
        <w:rPr>
          <w:spacing w:val="-9"/>
        </w:rPr>
        <w:t xml:space="preserve"> </w:t>
      </w:r>
      <w:r>
        <w:t>опыт</w:t>
      </w:r>
      <w:r>
        <w:rPr>
          <w:spacing w:val="1"/>
        </w:rPr>
        <w:t xml:space="preserve"> </w:t>
      </w:r>
      <w:r>
        <w:t>деятельности</w:t>
      </w:r>
      <w:r>
        <w:rPr>
          <w:spacing w:val="-3"/>
        </w:rPr>
        <w:t xml:space="preserve"> </w:t>
      </w:r>
      <w:r>
        <w:t>на</w:t>
      </w:r>
      <w:r>
        <w:rPr>
          <w:spacing w:val="-5"/>
        </w:rPr>
        <w:t xml:space="preserve"> </w:t>
      </w:r>
      <w:r>
        <w:t>их</w:t>
      </w:r>
      <w:r>
        <w:rPr>
          <w:spacing w:val="-4"/>
        </w:rPr>
        <w:t xml:space="preserve"> </w:t>
      </w:r>
      <w:r>
        <w:t>основе,</w:t>
      </w:r>
      <w:r>
        <w:rPr>
          <w:spacing w:val="-3"/>
        </w:rPr>
        <w:t xml:space="preserve"> </w:t>
      </w:r>
      <w:r>
        <w:t>в</w:t>
      </w:r>
      <w:r>
        <w:rPr>
          <w:spacing w:val="2"/>
        </w:rPr>
        <w:t xml:space="preserve"> </w:t>
      </w:r>
      <w:r>
        <w:t>том</w:t>
      </w:r>
      <w:r>
        <w:rPr>
          <w:spacing w:val="1"/>
        </w:rPr>
        <w:t xml:space="preserve"> </w:t>
      </w:r>
      <w:r>
        <w:t>числе</w:t>
      </w:r>
      <w:r>
        <w:rPr>
          <w:spacing w:val="-5"/>
        </w:rPr>
        <w:t xml:space="preserve"> </w:t>
      </w:r>
      <w:r>
        <w:t>в</w:t>
      </w:r>
      <w:r>
        <w:rPr>
          <w:spacing w:val="1"/>
        </w:rPr>
        <w:t xml:space="preserve"> </w:t>
      </w:r>
      <w:r>
        <w:t>части:</w:t>
      </w:r>
    </w:p>
    <w:p w14:paraId="2014C169" w14:textId="77777777" w:rsidR="0063402D" w:rsidRDefault="00745CC7">
      <w:pPr>
        <w:pStyle w:val="a4"/>
        <w:spacing w:before="142" w:line="360" w:lineRule="auto"/>
        <w:ind w:right="230" w:firstLine="566"/>
      </w:pPr>
      <w:r>
        <w:t>гражданского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российской</w:t>
      </w:r>
      <w:r>
        <w:rPr>
          <w:spacing w:val="1"/>
        </w:rPr>
        <w:t xml:space="preserve"> </w:t>
      </w:r>
      <w:r>
        <w:t>гражданской</w:t>
      </w:r>
      <w:r>
        <w:rPr>
          <w:spacing w:val="1"/>
        </w:rPr>
        <w:t xml:space="preserve"> </w:t>
      </w:r>
      <w:r>
        <w:t>идентичности, принадлежности к общности граждан Российской Федерации, к народу России 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1"/>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t>государственности, уважения к правам, свободам и обязанностям гражданина России, правовой и</w:t>
      </w:r>
      <w:r>
        <w:rPr>
          <w:spacing w:val="1"/>
        </w:rPr>
        <w:t xml:space="preserve"> </w:t>
      </w:r>
      <w:r>
        <w:t>политической</w:t>
      </w:r>
      <w:r>
        <w:rPr>
          <w:spacing w:val="-3"/>
        </w:rPr>
        <w:t xml:space="preserve"> </w:t>
      </w:r>
      <w:r>
        <w:t>культуры.</w:t>
      </w:r>
    </w:p>
    <w:p w14:paraId="574C8D25" w14:textId="77777777" w:rsidR="0063402D" w:rsidRDefault="00745CC7">
      <w:pPr>
        <w:pStyle w:val="a4"/>
        <w:spacing w:line="360" w:lineRule="auto"/>
        <w:ind w:right="233" w:firstLine="566"/>
      </w:pPr>
      <w:r>
        <w:t>патриотического воспитания, основанного на воспитании любви к родному краю, Родине,</w:t>
      </w:r>
      <w:r>
        <w:rPr>
          <w:spacing w:val="1"/>
        </w:rPr>
        <w:t xml:space="preserve"> </w:t>
      </w:r>
      <w:r>
        <w:t>своему народу, уважения к другим народам России; историческое просвещение, формирование</w:t>
      </w:r>
      <w:r>
        <w:rPr>
          <w:spacing w:val="1"/>
        </w:rPr>
        <w:t xml:space="preserve"> </w:t>
      </w:r>
      <w:r>
        <w:t>российского</w:t>
      </w:r>
      <w:r>
        <w:rPr>
          <w:spacing w:val="-1"/>
        </w:rPr>
        <w:t xml:space="preserve"> </w:t>
      </w:r>
      <w:r>
        <w:t>национального</w:t>
      </w:r>
      <w:r>
        <w:rPr>
          <w:spacing w:val="-1"/>
        </w:rPr>
        <w:t xml:space="preserve"> </w:t>
      </w:r>
      <w:r>
        <w:t>исторического</w:t>
      </w:r>
      <w:r>
        <w:rPr>
          <w:spacing w:val="3"/>
        </w:rPr>
        <w:t xml:space="preserve"> </w:t>
      </w:r>
      <w:r>
        <w:t>сознания,</w:t>
      </w:r>
      <w:r>
        <w:rPr>
          <w:spacing w:val="-4"/>
        </w:rPr>
        <w:t xml:space="preserve"> </w:t>
      </w:r>
      <w:r>
        <w:t>российской</w:t>
      </w:r>
      <w:r>
        <w:rPr>
          <w:spacing w:val="-5"/>
        </w:rPr>
        <w:t xml:space="preserve"> </w:t>
      </w:r>
      <w:r>
        <w:t>культурной идентичности.</w:t>
      </w:r>
    </w:p>
    <w:p w14:paraId="2ECFA088" w14:textId="77777777" w:rsidR="0063402D" w:rsidRDefault="00745CC7">
      <w:pPr>
        <w:pStyle w:val="a4"/>
        <w:spacing w:line="360" w:lineRule="auto"/>
        <w:ind w:right="225" w:firstLine="566"/>
      </w:pPr>
      <w:r>
        <w:t>духовно-нравственного</w:t>
      </w:r>
      <w:r>
        <w:rPr>
          <w:spacing w:val="1"/>
        </w:rPr>
        <w:t xml:space="preserve"> </w:t>
      </w:r>
      <w:r>
        <w:t>воспитания</w:t>
      </w:r>
      <w:r>
        <w:rPr>
          <w:spacing w:val="1"/>
        </w:rPr>
        <w:t xml:space="preserve"> </w:t>
      </w:r>
      <w:r>
        <w:t>на</w:t>
      </w:r>
      <w:r>
        <w:rPr>
          <w:spacing w:val="1"/>
        </w:rPr>
        <w:t xml:space="preserve"> </w:t>
      </w:r>
      <w:r>
        <w:t>основе</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традиционных</w:t>
      </w:r>
      <w:r>
        <w:rPr>
          <w:spacing w:val="1"/>
        </w:rPr>
        <w:t xml:space="preserve"> </w:t>
      </w:r>
      <w:r>
        <w:t>российских</w:t>
      </w:r>
      <w:r>
        <w:rPr>
          <w:spacing w:val="-57"/>
        </w:rPr>
        <w:t xml:space="preserve"> </w:t>
      </w:r>
      <w:r>
        <w:t>семейных ценностей; воспитание честности, доброты, милосердия, справедливости, дружелюбия и</w:t>
      </w:r>
      <w:r>
        <w:rPr>
          <w:spacing w:val="-57"/>
        </w:rPr>
        <w:t xml:space="preserve"> </w:t>
      </w:r>
      <w:r>
        <w:t>взаимопомощи,</w:t>
      </w:r>
      <w:r>
        <w:rPr>
          <w:spacing w:val="3"/>
        </w:rPr>
        <w:t xml:space="preserve"> </w:t>
      </w:r>
      <w:r>
        <w:t>уважения</w:t>
      </w:r>
      <w:r>
        <w:rPr>
          <w:spacing w:val="2"/>
        </w:rPr>
        <w:t xml:space="preserve"> </w:t>
      </w:r>
      <w:r>
        <w:t>к старшим,</w:t>
      </w:r>
      <w:r>
        <w:rPr>
          <w:spacing w:val="3"/>
        </w:rPr>
        <w:t xml:space="preserve"> </w:t>
      </w:r>
      <w:r>
        <w:t>к</w:t>
      </w:r>
      <w:r>
        <w:rPr>
          <w:spacing w:val="-4"/>
        </w:rPr>
        <w:t xml:space="preserve"> </w:t>
      </w:r>
      <w:r>
        <w:t>памяти</w:t>
      </w:r>
      <w:r>
        <w:rPr>
          <w:spacing w:val="-6"/>
        </w:rPr>
        <w:t xml:space="preserve"> </w:t>
      </w:r>
      <w:r>
        <w:t>предков.</w:t>
      </w:r>
    </w:p>
    <w:p w14:paraId="6E4E3DF2" w14:textId="77777777" w:rsidR="0063402D" w:rsidRDefault="00745CC7">
      <w:pPr>
        <w:pStyle w:val="a4"/>
        <w:spacing w:line="360" w:lineRule="auto"/>
        <w:ind w:right="234" w:firstLine="566"/>
      </w:pPr>
      <w:r>
        <w:t>эстетического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эстетической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приобщение</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отечественного</w:t>
      </w:r>
      <w:r>
        <w:rPr>
          <w:spacing w:val="1"/>
        </w:rPr>
        <w:t xml:space="preserve"> </w:t>
      </w:r>
      <w:r>
        <w:t>и</w:t>
      </w:r>
      <w:r>
        <w:rPr>
          <w:spacing w:val="3"/>
        </w:rPr>
        <w:t xml:space="preserve"> </w:t>
      </w:r>
      <w:r>
        <w:t>мирового</w:t>
      </w:r>
      <w:r>
        <w:rPr>
          <w:spacing w:val="6"/>
        </w:rPr>
        <w:t xml:space="preserve"> </w:t>
      </w:r>
      <w:r>
        <w:t>искусства.</w:t>
      </w:r>
    </w:p>
    <w:p w14:paraId="4AAB6420" w14:textId="77777777" w:rsidR="0063402D" w:rsidRDefault="00745CC7">
      <w:pPr>
        <w:pStyle w:val="a4"/>
        <w:spacing w:line="360" w:lineRule="auto"/>
        <w:ind w:right="222" w:firstLine="566"/>
      </w:pPr>
      <w:r>
        <w:t>физического воспитания, ориентированного на формирование культуры здорового образа</w:t>
      </w:r>
      <w:r>
        <w:rPr>
          <w:spacing w:val="1"/>
        </w:rPr>
        <w:t xml:space="preserve"> </w:t>
      </w:r>
      <w:r>
        <w:t>жизни</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w:t>
      </w:r>
      <w:r>
        <w:rPr>
          <w:spacing w:val="1"/>
        </w:rPr>
        <w:t xml:space="preserve"> </w:t>
      </w:r>
      <w:r>
        <w:t>развитие</w:t>
      </w:r>
      <w:r>
        <w:rPr>
          <w:spacing w:val="1"/>
        </w:rPr>
        <w:t xml:space="preserve"> </w:t>
      </w:r>
      <w:r>
        <w:t>физических</w:t>
      </w:r>
      <w:r>
        <w:rPr>
          <w:spacing w:val="1"/>
        </w:rPr>
        <w:t xml:space="preserve"> </w:t>
      </w:r>
      <w:r>
        <w:t>способностей</w:t>
      </w:r>
      <w:r>
        <w:rPr>
          <w:spacing w:val="1"/>
        </w:rPr>
        <w:t xml:space="preserve"> </w:t>
      </w:r>
      <w:r>
        <w:t>с</w:t>
      </w:r>
      <w:r>
        <w:rPr>
          <w:spacing w:val="1"/>
        </w:rPr>
        <w:t xml:space="preserve"> </w:t>
      </w:r>
      <w:r>
        <w:t>учётом</w:t>
      </w:r>
      <w:r>
        <w:rPr>
          <w:spacing w:val="1"/>
        </w:rPr>
        <w:t xml:space="preserve"> </w:t>
      </w:r>
      <w:r>
        <w:t>возможностей и состояния здоровья, навыков безопасного поведения в природной и социальной</w:t>
      </w:r>
      <w:r>
        <w:rPr>
          <w:spacing w:val="1"/>
        </w:rPr>
        <w:t xml:space="preserve"> </w:t>
      </w:r>
      <w:r>
        <w:t>среде,</w:t>
      </w:r>
      <w:r>
        <w:rPr>
          <w:spacing w:val="3"/>
        </w:rPr>
        <w:t xml:space="preserve"> </w:t>
      </w:r>
      <w:r>
        <w:t>чрезвычайных ситуациях.</w:t>
      </w:r>
    </w:p>
    <w:p w14:paraId="2C2CF92A" w14:textId="77777777" w:rsidR="0063402D" w:rsidRDefault="00745CC7">
      <w:pPr>
        <w:pStyle w:val="a4"/>
        <w:spacing w:line="360" w:lineRule="auto"/>
        <w:ind w:right="226" w:firstLine="566"/>
      </w:pPr>
      <w:r>
        <w:t>трудового</w:t>
      </w:r>
      <w:r>
        <w:rPr>
          <w:spacing w:val="1"/>
        </w:rPr>
        <w:t xml:space="preserve"> </w:t>
      </w:r>
      <w:r>
        <w:t>воспитания,</w:t>
      </w:r>
      <w:r>
        <w:rPr>
          <w:spacing w:val="1"/>
        </w:rPr>
        <w:t xml:space="preserve"> </w:t>
      </w:r>
      <w:r>
        <w:t>основанного</w:t>
      </w:r>
      <w:r>
        <w:rPr>
          <w:spacing w:val="1"/>
        </w:rPr>
        <w:t xml:space="preserve"> </w:t>
      </w:r>
      <w:r>
        <w:t>на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 труда (своего и других людей), ориентации на трудовую деятельность, получение</w:t>
      </w:r>
      <w:r>
        <w:rPr>
          <w:spacing w:val="1"/>
        </w:rPr>
        <w:t xml:space="preserve"> </w:t>
      </w:r>
      <w:r>
        <w:t>профессии,</w:t>
      </w:r>
      <w:r>
        <w:rPr>
          <w:spacing w:val="1"/>
        </w:rPr>
        <w:t xml:space="preserve"> </w:t>
      </w:r>
      <w:r>
        <w:t>личностное</w:t>
      </w:r>
      <w:r>
        <w:rPr>
          <w:spacing w:val="1"/>
        </w:rPr>
        <w:t xml:space="preserve"> </w:t>
      </w:r>
      <w:r>
        <w:t>самовыражение</w:t>
      </w:r>
      <w:r>
        <w:rPr>
          <w:spacing w:val="1"/>
        </w:rPr>
        <w:t xml:space="preserve"> </w:t>
      </w:r>
      <w:r>
        <w:t>в</w:t>
      </w:r>
      <w:r>
        <w:rPr>
          <w:spacing w:val="1"/>
        </w:rPr>
        <w:t xml:space="preserve"> </w:t>
      </w:r>
      <w:r>
        <w:t>продуктивном,</w:t>
      </w:r>
      <w:r>
        <w:rPr>
          <w:spacing w:val="1"/>
        </w:rPr>
        <w:t xml:space="preserve"> </w:t>
      </w:r>
      <w:r>
        <w:t>нравственно</w:t>
      </w:r>
      <w:r>
        <w:rPr>
          <w:spacing w:val="1"/>
        </w:rPr>
        <w:t xml:space="preserve"> </w:t>
      </w:r>
      <w:r>
        <w:t>достойном</w:t>
      </w:r>
      <w:r>
        <w:rPr>
          <w:spacing w:val="1"/>
        </w:rPr>
        <w:t xml:space="preserve"> </w:t>
      </w:r>
      <w:r>
        <w:t>труде</w:t>
      </w:r>
      <w:r>
        <w:rPr>
          <w:spacing w:val="1"/>
        </w:rPr>
        <w:t xml:space="preserve"> </w:t>
      </w:r>
      <w:r>
        <w:t>в</w:t>
      </w:r>
      <w:r>
        <w:rPr>
          <w:spacing w:val="1"/>
        </w:rPr>
        <w:t xml:space="preserve"> </w:t>
      </w:r>
      <w:r>
        <w:t>российском</w:t>
      </w:r>
      <w:r>
        <w:rPr>
          <w:spacing w:val="-9"/>
        </w:rPr>
        <w:t xml:space="preserve"> </w:t>
      </w:r>
      <w:r>
        <w:t>обществе,</w:t>
      </w:r>
      <w:r>
        <w:rPr>
          <w:spacing w:val="-3"/>
        </w:rPr>
        <w:t xml:space="preserve"> </w:t>
      </w:r>
      <w:r>
        <w:t>достижение</w:t>
      </w:r>
      <w:r>
        <w:rPr>
          <w:spacing w:val="-6"/>
        </w:rPr>
        <w:t xml:space="preserve"> </w:t>
      </w:r>
      <w:r>
        <w:t>выдающихся</w:t>
      </w:r>
      <w:r>
        <w:rPr>
          <w:spacing w:val="-1"/>
        </w:rPr>
        <w:t xml:space="preserve"> </w:t>
      </w:r>
      <w:r>
        <w:t>результатов</w:t>
      </w:r>
      <w:r>
        <w:rPr>
          <w:spacing w:val="1"/>
        </w:rPr>
        <w:t xml:space="preserve"> </w:t>
      </w:r>
      <w:r>
        <w:t>в</w:t>
      </w:r>
      <w:r>
        <w:rPr>
          <w:spacing w:val="-3"/>
        </w:rPr>
        <w:t xml:space="preserve"> </w:t>
      </w:r>
      <w:r>
        <w:t>профессиональной</w:t>
      </w:r>
      <w:r>
        <w:rPr>
          <w:spacing w:val="-5"/>
        </w:rPr>
        <w:t xml:space="preserve"> </w:t>
      </w:r>
      <w:r>
        <w:t>деятельности.</w:t>
      </w:r>
    </w:p>
    <w:p w14:paraId="545F9C6B" w14:textId="77777777" w:rsidR="0063402D" w:rsidRDefault="00745CC7">
      <w:pPr>
        <w:pStyle w:val="a4"/>
        <w:spacing w:line="360" w:lineRule="auto"/>
        <w:ind w:right="225" w:firstLine="566"/>
      </w:pPr>
      <w:r>
        <w:t>экологического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экологической</w:t>
      </w:r>
      <w:r>
        <w:rPr>
          <w:spacing w:val="1"/>
        </w:rPr>
        <w:t xml:space="preserve"> </w:t>
      </w:r>
      <w:r>
        <w:t>культуры,</w:t>
      </w:r>
      <w:r>
        <w:rPr>
          <w:spacing w:val="1"/>
        </w:rPr>
        <w:t xml:space="preserve"> </w:t>
      </w:r>
      <w:r>
        <w:t>ответственного,</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навыков</w:t>
      </w:r>
      <w:r>
        <w:rPr>
          <w:spacing w:val="1"/>
        </w:rPr>
        <w:t xml:space="preserve"> </w:t>
      </w:r>
      <w:r>
        <w:t>охраны,</w:t>
      </w:r>
      <w:r>
        <w:rPr>
          <w:spacing w:val="1"/>
        </w:rPr>
        <w:t xml:space="preserve"> </w:t>
      </w:r>
      <w:r>
        <w:t>защиты,</w:t>
      </w:r>
      <w:r>
        <w:rPr>
          <w:spacing w:val="1"/>
        </w:rPr>
        <w:t xml:space="preserve"> </w:t>
      </w:r>
      <w:r>
        <w:t>восстановления</w:t>
      </w:r>
      <w:r>
        <w:rPr>
          <w:spacing w:val="1"/>
        </w:rPr>
        <w:t xml:space="preserve"> </w:t>
      </w:r>
      <w:r>
        <w:t>природы,</w:t>
      </w:r>
      <w:r>
        <w:rPr>
          <w:spacing w:val="1"/>
        </w:rPr>
        <w:t xml:space="preserve"> </w:t>
      </w:r>
      <w:r>
        <w:t>окружающей</w:t>
      </w:r>
      <w:r>
        <w:rPr>
          <w:spacing w:val="2"/>
        </w:rPr>
        <w:t xml:space="preserve"> </w:t>
      </w:r>
      <w:r>
        <w:t>среды.</w:t>
      </w:r>
    </w:p>
    <w:p w14:paraId="73009EBE" w14:textId="77777777" w:rsidR="0063402D" w:rsidRDefault="00745CC7">
      <w:pPr>
        <w:pStyle w:val="a4"/>
        <w:spacing w:before="1" w:line="360" w:lineRule="auto"/>
        <w:ind w:right="225" w:firstLine="566"/>
      </w:pPr>
      <w:r>
        <w:t>ценности</w:t>
      </w:r>
      <w:r>
        <w:rPr>
          <w:spacing w:val="14"/>
        </w:rPr>
        <w:t xml:space="preserve"> </w:t>
      </w:r>
      <w:r>
        <w:t>научного</w:t>
      </w:r>
      <w:r>
        <w:rPr>
          <w:spacing w:val="16"/>
        </w:rPr>
        <w:t xml:space="preserve"> </w:t>
      </w:r>
      <w:r>
        <w:t>познания,</w:t>
      </w:r>
      <w:r>
        <w:rPr>
          <w:spacing w:val="6"/>
        </w:rPr>
        <w:t xml:space="preserve"> </w:t>
      </w:r>
      <w:r>
        <w:t>ориентированного</w:t>
      </w:r>
      <w:r>
        <w:rPr>
          <w:spacing w:val="17"/>
        </w:rPr>
        <w:t xml:space="preserve"> </w:t>
      </w:r>
      <w:r>
        <w:t>на</w:t>
      </w:r>
      <w:r>
        <w:rPr>
          <w:spacing w:val="6"/>
        </w:rPr>
        <w:t xml:space="preserve"> </w:t>
      </w:r>
      <w:r>
        <w:t>воспитание</w:t>
      </w:r>
      <w:r>
        <w:rPr>
          <w:spacing w:val="11"/>
        </w:rPr>
        <w:t xml:space="preserve"> </w:t>
      </w:r>
      <w:r>
        <w:t>стремления</w:t>
      </w:r>
      <w:r>
        <w:rPr>
          <w:spacing w:val="12"/>
        </w:rPr>
        <w:t xml:space="preserve"> </w:t>
      </w:r>
      <w:r>
        <w:t>к</w:t>
      </w:r>
      <w:r>
        <w:rPr>
          <w:spacing w:val="7"/>
        </w:rPr>
        <w:t xml:space="preserve"> </w:t>
      </w:r>
      <w:r>
        <w:t>познанию</w:t>
      </w:r>
      <w:r>
        <w:rPr>
          <w:spacing w:val="10"/>
        </w:rPr>
        <w:t xml:space="preserve"> </w:t>
      </w:r>
      <w:r>
        <w:t>себя</w:t>
      </w:r>
      <w:r>
        <w:rPr>
          <w:spacing w:val="-57"/>
        </w:rPr>
        <w:t xml:space="preserve"> </w:t>
      </w:r>
      <w:r>
        <w:t>и других людей, природы и общества, к получению знаний, качественного образования с учётом</w:t>
      </w:r>
      <w:r>
        <w:rPr>
          <w:spacing w:val="1"/>
        </w:rPr>
        <w:t xml:space="preserve"> </w:t>
      </w:r>
      <w:r>
        <w:t>личностных</w:t>
      </w:r>
      <w:r>
        <w:rPr>
          <w:spacing w:val="-4"/>
        </w:rPr>
        <w:t xml:space="preserve"> </w:t>
      </w:r>
      <w:r>
        <w:t>интересов</w:t>
      </w:r>
      <w:r>
        <w:rPr>
          <w:spacing w:val="-1"/>
        </w:rPr>
        <w:t xml:space="preserve"> </w:t>
      </w:r>
      <w:r>
        <w:t>и</w:t>
      </w:r>
      <w:r>
        <w:rPr>
          <w:spacing w:val="-2"/>
        </w:rPr>
        <w:t xml:space="preserve"> </w:t>
      </w:r>
      <w:r>
        <w:t>общественных</w:t>
      </w:r>
      <w:r>
        <w:rPr>
          <w:spacing w:val="-3"/>
        </w:rPr>
        <w:t xml:space="preserve"> </w:t>
      </w:r>
      <w:r>
        <w:t>потребностей.</w:t>
      </w:r>
    </w:p>
    <w:p w14:paraId="79D6D21C" w14:textId="77777777" w:rsidR="0063402D" w:rsidRDefault="00745CC7">
      <w:pPr>
        <w:pStyle w:val="a4"/>
        <w:spacing w:before="1"/>
        <w:ind w:left="799" w:firstLine="0"/>
      </w:pPr>
      <w:r>
        <w:t>Целевые</w:t>
      </w:r>
      <w:r>
        <w:rPr>
          <w:spacing w:val="-7"/>
        </w:rPr>
        <w:t xml:space="preserve"> </w:t>
      </w:r>
      <w:r>
        <w:t>ориентиры результатов</w:t>
      </w:r>
      <w:r>
        <w:rPr>
          <w:spacing w:val="-4"/>
        </w:rPr>
        <w:t xml:space="preserve"> </w:t>
      </w:r>
      <w:r>
        <w:t>воспитания.</w:t>
      </w:r>
    </w:p>
    <w:p w14:paraId="41477C60" w14:textId="77777777" w:rsidR="0063402D" w:rsidRDefault="00745CC7">
      <w:pPr>
        <w:pStyle w:val="a4"/>
        <w:spacing w:before="137" w:line="360" w:lineRule="auto"/>
        <w:ind w:right="233" w:firstLine="566"/>
      </w:pPr>
      <w:r>
        <w:t>Требования к личностным результатам освоения обучающимися ООП ООО установлены</w:t>
      </w:r>
      <w:r>
        <w:rPr>
          <w:spacing w:val="1"/>
        </w:rPr>
        <w:t xml:space="preserve"> </w:t>
      </w:r>
      <w:r>
        <w:t>ФГОС</w:t>
      </w:r>
      <w:r>
        <w:rPr>
          <w:spacing w:val="-1"/>
        </w:rPr>
        <w:t xml:space="preserve"> </w:t>
      </w:r>
      <w:r>
        <w:t>ООО.</w:t>
      </w:r>
    </w:p>
    <w:p w14:paraId="6E7B409F" w14:textId="77777777" w:rsidR="0063402D" w:rsidRDefault="00745CC7">
      <w:pPr>
        <w:pStyle w:val="a4"/>
        <w:spacing w:before="3" w:line="360" w:lineRule="auto"/>
        <w:ind w:right="225" w:firstLine="566"/>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4"/>
        </w:rPr>
        <w:t xml:space="preserve"> </w:t>
      </w:r>
      <w:r>
        <w:t>в</w:t>
      </w:r>
      <w:r>
        <w:rPr>
          <w:spacing w:val="5"/>
        </w:rPr>
        <w:t xml:space="preserve"> </w:t>
      </w:r>
      <w:r>
        <w:t>воспитании,</w:t>
      </w:r>
      <w:r>
        <w:rPr>
          <w:spacing w:val="9"/>
        </w:rPr>
        <w:t xml:space="preserve"> </w:t>
      </w:r>
      <w:r>
        <w:t>развитии</w:t>
      </w:r>
      <w:r>
        <w:rPr>
          <w:spacing w:val="4"/>
        </w:rPr>
        <w:t xml:space="preserve"> </w:t>
      </w:r>
      <w:r>
        <w:t>личности</w:t>
      </w:r>
      <w:r>
        <w:rPr>
          <w:spacing w:val="1"/>
        </w:rPr>
        <w:t xml:space="preserve"> </w:t>
      </w:r>
      <w:r>
        <w:t>обучающихся,</w:t>
      </w:r>
      <w:r>
        <w:rPr>
          <w:spacing w:val="9"/>
        </w:rPr>
        <w:t xml:space="preserve"> </w:t>
      </w:r>
      <w:r>
        <w:t>на</w:t>
      </w:r>
      <w:r>
        <w:rPr>
          <w:spacing w:val="3"/>
        </w:rPr>
        <w:t xml:space="preserve"> </w:t>
      </w:r>
      <w:r>
        <w:t>достижение</w:t>
      </w:r>
      <w:r>
        <w:rPr>
          <w:spacing w:val="3"/>
        </w:rPr>
        <w:t xml:space="preserve"> </w:t>
      </w:r>
      <w:r>
        <w:t>которых</w:t>
      </w:r>
      <w:r>
        <w:rPr>
          <w:spacing w:val="2"/>
        </w:rPr>
        <w:t xml:space="preserve"> </w:t>
      </w:r>
      <w:r>
        <w:t>должна</w:t>
      </w:r>
      <w:r>
        <w:rPr>
          <w:spacing w:val="-2"/>
        </w:rPr>
        <w:t xml:space="preserve"> </w:t>
      </w:r>
      <w:r>
        <w:t>быть</w:t>
      </w:r>
    </w:p>
    <w:p w14:paraId="096AF420" w14:textId="77777777" w:rsidR="0063402D" w:rsidRDefault="0063402D">
      <w:pPr>
        <w:spacing w:line="360" w:lineRule="auto"/>
        <w:sectPr w:rsidR="0063402D">
          <w:pgSz w:w="11910" w:h="16840"/>
          <w:pgMar w:top="820" w:right="340" w:bottom="280" w:left="900" w:header="569" w:footer="0" w:gutter="0"/>
          <w:cols w:space="720"/>
        </w:sectPr>
      </w:pPr>
    </w:p>
    <w:p w14:paraId="67241383" w14:textId="77777777" w:rsidR="0063402D" w:rsidRDefault="00745CC7">
      <w:pPr>
        <w:pStyle w:val="a4"/>
        <w:spacing w:before="7"/>
        <w:ind w:firstLine="0"/>
      </w:pPr>
      <w:r>
        <w:lastRenderedPageBreak/>
        <w:t>направлена</w:t>
      </w:r>
      <w:r>
        <w:rPr>
          <w:spacing w:val="-4"/>
        </w:rPr>
        <w:t xml:space="preserve"> </w:t>
      </w:r>
      <w:r>
        <w:t>деятельность</w:t>
      </w:r>
      <w:r>
        <w:rPr>
          <w:spacing w:val="-6"/>
        </w:rPr>
        <w:t xml:space="preserve"> </w:t>
      </w:r>
      <w:r>
        <w:t>педагогического</w:t>
      </w:r>
      <w:r>
        <w:rPr>
          <w:spacing w:val="1"/>
        </w:rPr>
        <w:t xml:space="preserve"> </w:t>
      </w:r>
      <w:r>
        <w:t>коллектива</w:t>
      </w:r>
      <w:r>
        <w:rPr>
          <w:spacing w:val="-3"/>
        </w:rPr>
        <w:t xml:space="preserve"> </w:t>
      </w:r>
      <w:r>
        <w:t>для</w:t>
      </w:r>
      <w:r>
        <w:rPr>
          <w:spacing w:val="-3"/>
        </w:rPr>
        <w:t xml:space="preserve"> </w:t>
      </w:r>
      <w:r>
        <w:t>выполнения</w:t>
      </w:r>
      <w:r>
        <w:rPr>
          <w:spacing w:val="-7"/>
        </w:rPr>
        <w:t xml:space="preserve"> </w:t>
      </w:r>
      <w:r>
        <w:t>требований</w:t>
      </w:r>
      <w:r>
        <w:rPr>
          <w:spacing w:val="-7"/>
        </w:rPr>
        <w:t xml:space="preserve"> </w:t>
      </w:r>
      <w:r>
        <w:t>ФГОС</w:t>
      </w:r>
      <w:r>
        <w:rPr>
          <w:spacing w:val="-4"/>
        </w:rPr>
        <w:t xml:space="preserve"> </w:t>
      </w:r>
      <w:r>
        <w:t>ООО.</w:t>
      </w:r>
    </w:p>
    <w:p w14:paraId="6E0D8904" w14:textId="77777777" w:rsidR="0063402D" w:rsidRDefault="00745CC7">
      <w:pPr>
        <w:pStyle w:val="a4"/>
        <w:spacing w:before="142" w:line="360" w:lineRule="auto"/>
        <w:ind w:right="223" w:firstLine="566"/>
      </w:pPr>
      <w:r>
        <w:t>Целевые ориентиры определены в соответствии с инвариантным содержанием 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2"/>
        </w:rPr>
        <w:t xml:space="preserve"> </w:t>
      </w:r>
      <w:r>
        <w:t>воспитания,</w:t>
      </w:r>
      <w:r>
        <w:rPr>
          <w:spacing w:val="-2"/>
        </w:rPr>
        <w:t xml:space="preserve"> </w:t>
      </w:r>
      <w:r>
        <w:t>воспитательного</w:t>
      </w:r>
      <w:r>
        <w:rPr>
          <w:spacing w:val="2"/>
        </w:rPr>
        <w:t xml:space="preserve"> </w:t>
      </w:r>
      <w:r>
        <w:t>пространства.</w:t>
      </w:r>
    </w:p>
    <w:p w14:paraId="184E4508" w14:textId="77777777" w:rsidR="0063402D" w:rsidRDefault="00745CC7">
      <w:pPr>
        <w:pStyle w:val="a4"/>
        <w:spacing w:line="273" w:lineRule="exact"/>
        <w:ind w:left="799" w:firstLine="0"/>
      </w:pPr>
      <w:r>
        <w:t>Целевые</w:t>
      </w:r>
      <w:r>
        <w:rPr>
          <w:spacing w:val="-7"/>
        </w:rPr>
        <w:t xml:space="preserve"> </w:t>
      </w:r>
      <w:r>
        <w:t>ориентиры</w:t>
      </w:r>
      <w:r>
        <w:rPr>
          <w:spacing w:val="-1"/>
        </w:rPr>
        <w:t xml:space="preserve"> </w:t>
      </w:r>
      <w:r>
        <w:t>результатов</w:t>
      </w:r>
      <w:r>
        <w:rPr>
          <w:spacing w:val="-4"/>
        </w:rPr>
        <w:t xml:space="preserve"> </w:t>
      </w:r>
      <w:r>
        <w:t>воспитания</w:t>
      </w:r>
      <w:r>
        <w:rPr>
          <w:spacing w:val="-6"/>
        </w:rPr>
        <w:t xml:space="preserve"> </w:t>
      </w:r>
      <w:r>
        <w:t>на</w:t>
      </w:r>
      <w:r>
        <w:rPr>
          <w:spacing w:val="-2"/>
        </w:rPr>
        <w:t xml:space="preserve"> </w:t>
      </w:r>
      <w:r>
        <w:t>уровне</w:t>
      </w:r>
      <w:r>
        <w:rPr>
          <w:spacing w:val="-2"/>
        </w:rPr>
        <w:t xml:space="preserve"> </w:t>
      </w:r>
      <w:r>
        <w:t>основного</w:t>
      </w:r>
      <w:r>
        <w:rPr>
          <w:spacing w:val="-1"/>
        </w:rPr>
        <w:t xml:space="preserve"> </w:t>
      </w:r>
      <w:r>
        <w:t>общего</w:t>
      </w:r>
      <w:r>
        <w:rPr>
          <w:spacing w:val="-1"/>
        </w:rPr>
        <w:t xml:space="preserve"> </w:t>
      </w:r>
      <w:r>
        <w:t>образования.</w:t>
      </w:r>
    </w:p>
    <w:p w14:paraId="0DBB1103" w14:textId="77777777" w:rsidR="0063402D" w:rsidRDefault="00745CC7">
      <w:pPr>
        <w:spacing w:before="142"/>
        <w:ind w:left="799"/>
        <w:jc w:val="both"/>
        <w:rPr>
          <w:i/>
          <w:sz w:val="24"/>
        </w:rPr>
      </w:pPr>
      <w:r>
        <w:rPr>
          <w:i/>
          <w:sz w:val="24"/>
        </w:rPr>
        <w:t>Гражданское</w:t>
      </w:r>
      <w:r>
        <w:rPr>
          <w:i/>
          <w:spacing w:val="-2"/>
          <w:sz w:val="24"/>
        </w:rPr>
        <w:t xml:space="preserve"> </w:t>
      </w:r>
      <w:r>
        <w:rPr>
          <w:i/>
          <w:sz w:val="24"/>
        </w:rPr>
        <w:t>воспитание:</w:t>
      </w:r>
    </w:p>
    <w:p w14:paraId="5C88500B" w14:textId="77777777" w:rsidR="0063402D" w:rsidRDefault="00745CC7">
      <w:pPr>
        <w:pStyle w:val="a4"/>
        <w:spacing w:before="136" w:line="360" w:lineRule="auto"/>
        <w:ind w:right="235" w:firstLine="566"/>
      </w:pPr>
      <w:r>
        <w:t>знающий и принимающий свою российскую гражданскую принадлежность (идентичность) в</w:t>
      </w:r>
      <w:r>
        <w:rPr>
          <w:spacing w:val="1"/>
        </w:rPr>
        <w:t xml:space="preserve"> </w:t>
      </w:r>
      <w:r>
        <w:t>поликультурном,</w:t>
      </w:r>
      <w:r>
        <w:rPr>
          <w:spacing w:val="1"/>
        </w:rPr>
        <w:t xml:space="preserve"> </w:t>
      </w:r>
      <w:r>
        <w:t>многонациональном</w:t>
      </w:r>
      <w:r>
        <w:rPr>
          <w:spacing w:val="1"/>
        </w:rPr>
        <w:t xml:space="preserve"> </w:t>
      </w:r>
      <w:r>
        <w:t>и</w:t>
      </w:r>
      <w:r>
        <w:rPr>
          <w:spacing w:val="1"/>
        </w:rPr>
        <w:t xml:space="preserve"> </w:t>
      </w:r>
      <w:r>
        <w:t>многоконфессиональном</w:t>
      </w:r>
      <w:r>
        <w:rPr>
          <w:spacing w:val="1"/>
        </w:rPr>
        <w:t xml:space="preserve"> </w:t>
      </w:r>
      <w:r>
        <w:t>российском</w:t>
      </w:r>
      <w:r>
        <w:rPr>
          <w:spacing w:val="1"/>
        </w:rPr>
        <w:t xml:space="preserve"> </w:t>
      </w:r>
      <w:r>
        <w:t>обществе,</w:t>
      </w:r>
      <w:r>
        <w:rPr>
          <w:spacing w:val="61"/>
        </w:rPr>
        <w:t xml:space="preserve"> </w:t>
      </w:r>
      <w:r>
        <w:t>в</w:t>
      </w:r>
      <w:r>
        <w:rPr>
          <w:spacing w:val="1"/>
        </w:rPr>
        <w:t xml:space="preserve"> </w:t>
      </w:r>
      <w:r>
        <w:t>мировом</w:t>
      </w:r>
      <w:r>
        <w:rPr>
          <w:spacing w:val="-2"/>
        </w:rPr>
        <w:t xml:space="preserve"> </w:t>
      </w:r>
      <w:r>
        <w:t>сообществе;</w:t>
      </w:r>
    </w:p>
    <w:p w14:paraId="7473996C" w14:textId="77777777" w:rsidR="0063402D" w:rsidRDefault="00745CC7">
      <w:pPr>
        <w:pStyle w:val="a4"/>
        <w:spacing w:line="360" w:lineRule="auto"/>
        <w:ind w:right="227" w:firstLine="566"/>
      </w:pPr>
      <w:r>
        <w:t>понимающий</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народа</w:t>
      </w:r>
      <w:r>
        <w:rPr>
          <w:spacing w:val="1"/>
        </w:rPr>
        <w:t xml:space="preserve"> </w:t>
      </w:r>
      <w:r>
        <w:t>России,</w:t>
      </w:r>
      <w:r>
        <w:rPr>
          <w:spacing w:val="1"/>
        </w:rPr>
        <w:t xml:space="preserve"> </w:t>
      </w:r>
      <w:r>
        <w:t>тысячелетней</w:t>
      </w:r>
      <w:r>
        <w:rPr>
          <w:spacing w:val="1"/>
        </w:rPr>
        <w:t xml:space="preserve"> </w:t>
      </w:r>
      <w:r>
        <w:t>истории</w:t>
      </w:r>
      <w:r>
        <w:rPr>
          <w:spacing w:val="1"/>
        </w:rPr>
        <w:t xml:space="preserve"> </w:t>
      </w:r>
      <w:r>
        <w:t>российской</w:t>
      </w:r>
      <w:r>
        <w:rPr>
          <w:spacing w:val="1"/>
        </w:rPr>
        <w:t xml:space="preserve"> </w:t>
      </w:r>
      <w:r>
        <w:t>государственности</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российского</w:t>
      </w:r>
      <w:r>
        <w:rPr>
          <w:spacing w:val="1"/>
        </w:rPr>
        <w:t xml:space="preserve"> </w:t>
      </w:r>
      <w:r>
        <w:t>национального</w:t>
      </w:r>
      <w:r>
        <w:rPr>
          <w:spacing w:val="2"/>
        </w:rPr>
        <w:t xml:space="preserve"> </w:t>
      </w:r>
      <w:r>
        <w:t>исторического</w:t>
      </w:r>
      <w:r>
        <w:rPr>
          <w:spacing w:val="5"/>
        </w:rPr>
        <w:t xml:space="preserve"> </w:t>
      </w:r>
      <w:r>
        <w:t>сознания;</w:t>
      </w:r>
    </w:p>
    <w:p w14:paraId="11D1C5DD" w14:textId="77777777" w:rsidR="0063402D" w:rsidRDefault="00745CC7">
      <w:pPr>
        <w:pStyle w:val="a4"/>
        <w:ind w:left="799" w:firstLine="0"/>
      </w:pPr>
      <w:r>
        <w:t>проявляющий</w:t>
      </w:r>
      <w:r>
        <w:rPr>
          <w:spacing w:val="-6"/>
        </w:rPr>
        <w:t xml:space="preserve"> </w:t>
      </w:r>
      <w:r>
        <w:t>уважение</w:t>
      </w:r>
      <w:r>
        <w:rPr>
          <w:spacing w:val="-4"/>
        </w:rPr>
        <w:t xml:space="preserve"> </w:t>
      </w:r>
      <w:r>
        <w:t>к</w:t>
      </w:r>
      <w:r>
        <w:rPr>
          <w:spacing w:val="-4"/>
        </w:rPr>
        <w:t xml:space="preserve"> </w:t>
      </w:r>
      <w:r>
        <w:t>государственным</w:t>
      </w:r>
      <w:r>
        <w:rPr>
          <w:spacing w:val="-1"/>
        </w:rPr>
        <w:t xml:space="preserve"> </w:t>
      </w:r>
      <w:r>
        <w:t>символам</w:t>
      </w:r>
      <w:r>
        <w:rPr>
          <w:spacing w:val="-5"/>
        </w:rPr>
        <w:t xml:space="preserve"> </w:t>
      </w:r>
      <w:r>
        <w:t>России,</w:t>
      </w:r>
      <w:r>
        <w:rPr>
          <w:spacing w:val="-5"/>
        </w:rPr>
        <w:t xml:space="preserve"> </w:t>
      </w:r>
      <w:r>
        <w:t>праздникам;</w:t>
      </w:r>
    </w:p>
    <w:p w14:paraId="37A06C0E" w14:textId="77777777" w:rsidR="0063402D" w:rsidRDefault="00745CC7">
      <w:pPr>
        <w:pStyle w:val="a4"/>
        <w:spacing w:before="136" w:line="362" w:lineRule="auto"/>
        <w:ind w:firstLine="566"/>
        <w:jc w:val="left"/>
      </w:pPr>
      <w:r>
        <w:t>проявляющий готовность к выполнению обязанностей гражданина России, реализации своих</w:t>
      </w:r>
      <w:r>
        <w:rPr>
          <w:spacing w:val="-57"/>
        </w:rPr>
        <w:t xml:space="preserve"> </w:t>
      </w:r>
      <w:r>
        <w:t>гражданских</w:t>
      </w:r>
      <w:r>
        <w:rPr>
          <w:spacing w:val="-6"/>
        </w:rPr>
        <w:t xml:space="preserve"> </w:t>
      </w:r>
      <w:r>
        <w:t>прав</w:t>
      </w:r>
      <w:r>
        <w:rPr>
          <w:spacing w:val="1"/>
        </w:rPr>
        <w:t xml:space="preserve"> </w:t>
      </w:r>
      <w:r>
        <w:t>и</w:t>
      </w:r>
      <w:r>
        <w:rPr>
          <w:spacing w:val="1"/>
        </w:rPr>
        <w:t xml:space="preserve"> </w:t>
      </w:r>
      <w:r>
        <w:t>свобод</w:t>
      </w:r>
      <w:r>
        <w:rPr>
          <w:spacing w:val="-2"/>
        </w:rPr>
        <w:t xml:space="preserve"> </w:t>
      </w:r>
      <w:r>
        <w:t>при уважении</w:t>
      </w:r>
      <w:r>
        <w:rPr>
          <w:spacing w:val="1"/>
        </w:rPr>
        <w:t xml:space="preserve"> </w:t>
      </w:r>
      <w:r>
        <w:t>прав</w:t>
      </w:r>
      <w:r>
        <w:rPr>
          <w:spacing w:val="-8"/>
        </w:rPr>
        <w:t xml:space="preserve"> </w:t>
      </w:r>
      <w:r>
        <w:t>и</w:t>
      </w:r>
      <w:r>
        <w:rPr>
          <w:spacing w:val="1"/>
        </w:rPr>
        <w:t xml:space="preserve"> </w:t>
      </w:r>
      <w:r>
        <w:t>свобод,</w:t>
      </w:r>
      <w:r>
        <w:rPr>
          <w:spacing w:val="1"/>
        </w:rPr>
        <w:t xml:space="preserve"> </w:t>
      </w:r>
      <w:r>
        <w:t>законных</w:t>
      </w:r>
      <w:r>
        <w:rPr>
          <w:spacing w:val="-5"/>
        </w:rPr>
        <w:t xml:space="preserve"> </w:t>
      </w:r>
      <w:r>
        <w:t>интересов</w:t>
      </w:r>
      <w:r>
        <w:rPr>
          <w:spacing w:val="1"/>
        </w:rPr>
        <w:t xml:space="preserve"> </w:t>
      </w:r>
      <w:r>
        <w:t>других</w:t>
      </w:r>
      <w:r>
        <w:rPr>
          <w:spacing w:val="-5"/>
        </w:rPr>
        <w:t xml:space="preserve"> </w:t>
      </w:r>
      <w:r>
        <w:t>людей;</w:t>
      </w:r>
    </w:p>
    <w:p w14:paraId="205E147A" w14:textId="77777777" w:rsidR="0063402D" w:rsidRDefault="00745CC7">
      <w:pPr>
        <w:pStyle w:val="a4"/>
        <w:tabs>
          <w:tab w:val="left" w:pos="2434"/>
          <w:tab w:val="left" w:pos="3734"/>
          <w:tab w:val="left" w:pos="4641"/>
          <w:tab w:val="left" w:pos="6497"/>
          <w:tab w:val="left" w:pos="7643"/>
          <w:tab w:val="left" w:pos="9086"/>
        </w:tabs>
        <w:spacing w:line="360" w:lineRule="auto"/>
        <w:ind w:right="234" w:firstLine="566"/>
        <w:jc w:val="left"/>
      </w:pPr>
      <w:r>
        <w:t>выражающий</w:t>
      </w:r>
      <w:r>
        <w:tab/>
        <w:t>неприятие</w:t>
      </w:r>
      <w:r>
        <w:tab/>
        <w:t>любой</w:t>
      </w:r>
      <w:r>
        <w:tab/>
        <w:t>дискриминации</w:t>
      </w:r>
      <w:r>
        <w:tab/>
        <w:t>граждан,</w:t>
      </w:r>
      <w:r>
        <w:tab/>
        <w:t>проявлений</w:t>
      </w:r>
      <w:r>
        <w:tab/>
      </w:r>
      <w:r>
        <w:rPr>
          <w:spacing w:val="-1"/>
        </w:rPr>
        <w:t>экстремизма,</w:t>
      </w:r>
      <w:r>
        <w:rPr>
          <w:spacing w:val="-57"/>
        </w:rPr>
        <w:t xml:space="preserve"> </w:t>
      </w:r>
      <w:r>
        <w:t>терроризма,</w:t>
      </w:r>
      <w:r>
        <w:rPr>
          <w:spacing w:val="-2"/>
        </w:rPr>
        <w:t xml:space="preserve"> </w:t>
      </w:r>
      <w:r>
        <w:t>коррупции</w:t>
      </w:r>
      <w:r>
        <w:rPr>
          <w:spacing w:val="3"/>
        </w:rPr>
        <w:t xml:space="preserve"> </w:t>
      </w:r>
      <w:r>
        <w:t>в</w:t>
      </w:r>
      <w:r>
        <w:rPr>
          <w:spacing w:val="-6"/>
        </w:rPr>
        <w:t xml:space="preserve"> </w:t>
      </w:r>
      <w:r>
        <w:t>обществе;</w:t>
      </w:r>
    </w:p>
    <w:p w14:paraId="5444596C" w14:textId="77777777" w:rsidR="0063402D" w:rsidRDefault="00745CC7">
      <w:pPr>
        <w:pStyle w:val="a4"/>
        <w:spacing w:line="362" w:lineRule="auto"/>
        <w:ind w:firstLine="566"/>
        <w:jc w:val="left"/>
      </w:pPr>
      <w:r>
        <w:t>принимающий</w:t>
      </w:r>
      <w:r>
        <w:rPr>
          <w:spacing w:val="7"/>
        </w:rPr>
        <w:t xml:space="preserve"> </w:t>
      </w:r>
      <w:r>
        <w:t>участие</w:t>
      </w:r>
      <w:r>
        <w:rPr>
          <w:spacing w:val="10"/>
        </w:rPr>
        <w:t xml:space="preserve"> </w:t>
      </w:r>
      <w:r>
        <w:t>в</w:t>
      </w:r>
      <w:r>
        <w:rPr>
          <w:spacing w:val="8"/>
        </w:rPr>
        <w:t xml:space="preserve"> </w:t>
      </w:r>
      <w:r>
        <w:t>жизни</w:t>
      </w:r>
      <w:r>
        <w:rPr>
          <w:spacing w:val="11"/>
        </w:rPr>
        <w:t xml:space="preserve"> </w:t>
      </w:r>
      <w:r>
        <w:t>класса,</w:t>
      </w:r>
      <w:r>
        <w:rPr>
          <w:spacing w:val="3"/>
        </w:rPr>
        <w:t xml:space="preserve"> </w:t>
      </w:r>
      <w:r>
        <w:t>общеобразовательной</w:t>
      </w:r>
      <w:r>
        <w:rPr>
          <w:spacing w:val="2"/>
        </w:rPr>
        <w:t xml:space="preserve"> </w:t>
      </w:r>
      <w:r>
        <w:t>организации,</w:t>
      </w:r>
      <w:r>
        <w:rPr>
          <w:spacing w:val="8"/>
        </w:rPr>
        <w:t xml:space="preserve"> </w:t>
      </w:r>
      <w:r>
        <w:t>в</w:t>
      </w:r>
      <w:r>
        <w:rPr>
          <w:spacing w:val="8"/>
        </w:rPr>
        <w:t xml:space="preserve"> </w:t>
      </w:r>
      <w:r>
        <w:t>том</w:t>
      </w:r>
      <w:r>
        <w:rPr>
          <w:spacing w:val="8"/>
        </w:rPr>
        <w:t xml:space="preserve"> </w:t>
      </w:r>
      <w:r>
        <w:t>числе</w:t>
      </w:r>
      <w:r>
        <w:rPr>
          <w:spacing w:val="-57"/>
        </w:rPr>
        <w:t xml:space="preserve"> </w:t>
      </w:r>
      <w:r>
        <w:t>самоуправлении,</w:t>
      </w:r>
      <w:r>
        <w:rPr>
          <w:spacing w:val="-3"/>
        </w:rPr>
        <w:t xml:space="preserve"> </w:t>
      </w:r>
      <w:r>
        <w:t>ориентированный</w:t>
      </w:r>
      <w:r>
        <w:rPr>
          <w:spacing w:val="-3"/>
        </w:rPr>
        <w:t xml:space="preserve"> </w:t>
      </w:r>
      <w:r>
        <w:t>на</w:t>
      </w:r>
      <w:r>
        <w:rPr>
          <w:spacing w:val="-1"/>
        </w:rPr>
        <w:t xml:space="preserve"> </w:t>
      </w:r>
      <w:r>
        <w:t>участие</w:t>
      </w:r>
      <w:r>
        <w:rPr>
          <w:spacing w:val="5"/>
        </w:rPr>
        <w:t xml:space="preserve"> </w:t>
      </w:r>
      <w:r>
        <w:t>в</w:t>
      </w:r>
      <w:r>
        <w:rPr>
          <w:spacing w:val="1"/>
        </w:rPr>
        <w:t xml:space="preserve"> </w:t>
      </w:r>
      <w:r>
        <w:t>социально</w:t>
      </w:r>
      <w:r>
        <w:rPr>
          <w:spacing w:val="5"/>
        </w:rPr>
        <w:t xml:space="preserve"> </w:t>
      </w:r>
      <w:r>
        <w:t>значимой</w:t>
      </w:r>
      <w:r>
        <w:rPr>
          <w:spacing w:val="-3"/>
        </w:rPr>
        <w:t xml:space="preserve"> </w:t>
      </w:r>
      <w:r>
        <w:t>деятельности.</w:t>
      </w:r>
    </w:p>
    <w:p w14:paraId="5D275A8D" w14:textId="77777777" w:rsidR="0063402D" w:rsidRDefault="00745CC7">
      <w:pPr>
        <w:spacing w:line="273" w:lineRule="exact"/>
        <w:ind w:left="799"/>
        <w:rPr>
          <w:i/>
          <w:sz w:val="24"/>
        </w:rPr>
      </w:pPr>
      <w:r>
        <w:rPr>
          <w:i/>
          <w:sz w:val="24"/>
        </w:rPr>
        <w:t>Патриотическое</w:t>
      </w:r>
      <w:r>
        <w:rPr>
          <w:i/>
          <w:spacing w:val="-3"/>
          <w:sz w:val="24"/>
        </w:rPr>
        <w:t xml:space="preserve"> </w:t>
      </w:r>
      <w:r>
        <w:rPr>
          <w:i/>
          <w:sz w:val="24"/>
        </w:rPr>
        <w:t>воспитание:</w:t>
      </w:r>
    </w:p>
    <w:p w14:paraId="49C9B6A7" w14:textId="77777777" w:rsidR="0063402D" w:rsidRDefault="00745CC7">
      <w:pPr>
        <w:pStyle w:val="a4"/>
        <w:spacing w:before="132" w:line="360" w:lineRule="auto"/>
        <w:ind w:right="225" w:firstLine="566"/>
      </w:pPr>
      <w:r>
        <w:t>сознающий</w:t>
      </w:r>
      <w:r>
        <w:rPr>
          <w:spacing w:val="1"/>
        </w:rPr>
        <w:t xml:space="preserve"> </w:t>
      </w:r>
      <w:r>
        <w:t>свою национальную,</w:t>
      </w:r>
      <w:r>
        <w:rPr>
          <w:spacing w:val="1"/>
        </w:rPr>
        <w:t xml:space="preserve"> </w:t>
      </w:r>
      <w:r>
        <w:t>этническую</w:t>
      </w:r>
      <w:r>
        <w:rPr>
          <w:spacing w:val="1"/>
        </w:rPr>
        <w:t xml:space="preserve"> </w:t>
      </w:r>
      <w:r>
        <w:t>принадлежность,</w:t>
      </w:r>
      <w:r>
        <w:rPr>
          <w:spacing w:val="1"/>
        </w:rPr>
        <w:t xml:space="preserve"> </w:t>
      </w:r>
      <w:r>
        <w:t>любящий свой</w:t>
      </w:r>
      <w:r>
        <w:rPr>
          <w:spacing w:val="1"/>
        </w:rPr>
        <w:t xml:space="preserve"> </w:t>
      </w:r>
      <w:r>
        <w:t>народ,</w:t>
      </w:r>
      <w:r>
        <w:rPr>
          <w:spacing w:val="1"/>
        </w:rPr>
        <w:t xml:space="preserve"> </w:t>
      </w:r>
      <w:r>
        <w:t>его</w:t>
      </w:r>
      <w:r>
        <w:rPr>
          <w:spacing w:val="1"/>
        </w:rPr>
        <w:t xml:space="preserve"> </w:t>
      </w:r>
      <w:r>
        <w:t>традиции,</w:t>
      </w:r>
      <w:r>
        <w:rPr>
          <w:spacing w:val="-2"/>
        </w:rPr>
        <w:t xml:space="preserve"> </w:t>
      </w:r>
      <w:r>
        <w:t>культуру;</w:t>
      </w:r>
    </w:p>
    <w:p w14:paraId="5A70FFEE" w14:textId="77777777" w:rsidR="0063402D" w:rsidRDefault="00745CC7">
      <w:pPr>
        <w:pStyle w:val="a4"/>
        <w:spacing w:before="3" w:line="360" w:lineRule="auto"/>
        <w:ind w:right="236" w:firstLine="566"/>
      </w:pPr>
      <w:r>
        <w:t>проявляющий уважение к историческому и культурному наследию своего и других народов</w:t>
      </w:r>
      <w:r>
        <w:rPr>
          <w:spacing w:val="1"/>
        </w:rPr>
        <w:t xml:space="preserve"> </w:t>
      </w:r>
      <w:r>
        <w:t>России,</w:t>
      </w:r>
      <w:r>
        <w:rPr>
          <w:spacing w:val="-1"/>
        </w:rPr>
        <w:t xml:space="preserve"> </w:t>
      </w:r>
      <w:r>
        <w:t>символам,</w:t>
      </w:r>
      <w:r>
        <w:rPr>
          <w:spacing w:val="-5"/>
        </w:rPr>
        <w:t xml:space="preserve"> </w:t>
      </w:r>
      <w:r>
        <w:t>праздникам,</w:t>
      </w:r>
      <w:r>
        <w:rPr>
          <w:spacing w:val="-5"/>
        </w:rPr>
        <w:t xml:space="preserve"> </w:t>
      </w:r>
      <w:r>
        <w:t>памятникам,</w:t>
      </w:r>
      <w:r>
        <w:rPr>
          <w:spacing w:val="-5"/>
        </w:rPr>
        <w:t xml:space="preserve"> </w:t>
      </w:r>
      <w:r>
        <w:t>традициям</w:t>
      </w:r>
      <w:r>
        <w:rPr>
          <w:spacing w:val="-1"/>
        </w:rPr>
        <w:t xml:space="preserve"> </w:t>
      </w:r>
      <w:r>
        <w:t>народов,</w:t>
      </w:r>
      <w:r>
        <w:rPr>
          <w:spacing w:val="-1"/>
        </w:rPr>
        <w:t xml:space="preserve"> </w:t>
      </w:r>
      <w:r>
        <w:t>проживающих</w:t>
      </w:r>
      <w:r>
        <w:rPr>
          <w:spacing w:val="-7"/>
        </w:rPr>
        <w:t xml:space="preserve"> </w:t>
      </w:r>
      <w:r>
        <w:t>в</w:t>
      </w:r>
      <w:r>
        <w:rPr>
          <w:spacing w:val="-1"/>
        </w:rPr>
        <w:t xml:space="preserve"> </w:t>
      </w:r>
      <w:r>
        <w:t>родной</w:t>
      </w:r>
      <w:r>
        <w:rPr>
          <w:spacing w:val="-6"/>
        </w:rPr>
        <w:t xml:space="preserve"> </w:t>
      </w:r>
      <w:r>
        <w:t>стране;</w:t>
      </w:r>
    </w:p>
    <w:p w14:paraId="3C173071" w14:textId="77777777" w:rsidR="0063402D" w:rsidRDefault="00745CC7">
      <w:pPr>
        <w:pStyle w:val="a4"/>
        <w:spacing w:line="360" w:lineRule="auto"/>
        <w:ind w:right="229" w:firstLine="566"/>
      </w:pPr>
      <w:r>
        <w:t>проявляющий интерес к познанию родного языка, истории и культуры своего края, своего</w:t>
      </w:r>
      <w:r>
        <w:rPr>
          <w:spacing w:val="1"/>
        </w:rPr>
        <w:t xml:space="preserve"> </w:t>
      </w:r>
      <w:r>
        <w:t>народа,</w:t>
      </w:r>
      <w:r>
        <w:rPr>
          <w:spacing w:val="3"/>
        </w:rPr>
        <w:t xml:space="preserve"> </w:t>
      </w:r>
      <w:r>
        <w:t>других</w:t>
      </w:r>
      <w:r>
        <w:rPr>
          <w:spacing w:val="-3"/>
        </w:rPr>
        <w:t xml:space="preserve"> </w:t>
      </w:r>
      <w:r>
        <w:t>народов</w:t>
      </w:r>
      <w:r>
        <w:rPr>
          <w:spacing w:val="-1"/>
        </w:rPr>
        <w:t xml:space="preserve"> </w:t>
      </w:r>
      <w:r>
        <w:t>России;</w:t>
      </w:r>
    </w:p>
    <w:p w14:paraId="60AA36DD" w14:textId="77777777" w:rsidR="0063402D" w:rsidRDefault="00745CC7">
      <w:pPr>
        <w:pStyle w:val="a4"/>
        <w:spacing w:line="360" w:lineRule="auto"/>
        <w:ind w:right="227" w:firstLine="566"/>
      </w:pPr>
      <w:r>
        <w:t>знающий и уважающий достижения нашей Родины — России в науке, искусстве, спорте,</w:t>
      </w:r>
      <w:r>
        <w:rPr>
          <w:spacing w:val="1"/>
        </w:rPr>
        <w:t xml:space="preserve"> </w:t>
      </w:r>
      <w:r>
        <w:t>технологиях,</w:t>
      </w:r>
      <w:r>
        <w:rPr>
          <w:spacing w:val="13"/>
        </w:rPr>
        <w:t xml:space="preserve"> </w:t>
      </w:r>
      <w:r>
        <w:t>боевые</w:t>
      </w:r>
      <w:r>
        <w:rPr>
          <w:spacing w:val="11"/>
        </w:rPr>
        <w:t xml:space="preserve"> </w:t>
      </w:r>
      <w:r>
        <w:t>подвиги</w:t>
      </w:r>
      <w:r>
        <w:rPr>
          <w:spacing w:val="7"/>
        </w:rPr>
        <w:t xml:space="preserve"> </w:t>
      </w:r>
      <w:r>
        <w:t>и</w:t>
      </w:r>
      <w:r>
        <w:rPr>
          <w:spacing w:val="8"/>
        </w:rPr>
        <w:t xml:space="preserve"> </w:t>
      </w:r>
      <w:r>
        <w:t>трудовые</w:t>
      </w:r>
      <w:r>
        <w:rPr>
          <w:spacing w:val="11"/>
        </w:rPr>
        <w:t xml:space="preserve"> </w:t>
      </w:r>
      <w:r>
        <w:t>достижения,</w:t>
      </w:r>
      <w:r>
        <w:rPr>
          <w:spacing w:val="8"/>
        </w:rPr>
        <w:t xml:space="preserve"> </w:t>
      </w:r>
      <w:r>
        <w:t>героев</w:t>
      </w:r>
      <w:r>
        <w:rPr>
          <w:spacing w:val="9"/>
        </w:rPr>
        <w:t xml:space="preserve"> </w:t>
      </w:r>
      <w:r>
        <w:t>и</w:t>
      </w:r>
      <w:r>
        <w:rPr>
          <w:spacing w:val="8"/>
        </w:rPr>
        <w:t xml:space="preserve"> </w:t>
      </w:r>
      <w:r>
        <w:t>защитников</w:t>
      </w:r>
      <w:r>
        <w:rPr>
          <w:spacing w:val="9"/>
        </w:rPr>
        <w:t xml:space="preserve"> </w:t>
      </w:r>
      <w:r>
        <w:t>Отечества</w:t>
      </w:r>
      <w:r>
        <w:rPr>
          <w:spacing w:val="6"/>
        </w:rPr>
        <w:t xml:space="preserve"> </w:t>
      </w:r>
      <w:r>
        <w:t>в</w:t>
      </w:r>
      <w:r>
        <w:rPr>
          <w:spacing w:val="8"/>
        </w:rPr>
        <w:t xml:space="preserve"> </w:t>
      </w:r>
      <w:r>
        <w:t>прошлом</w:t>
      </w:r>
      <w:r>
        <w:rPr>
          <w:spacing w:val="-57"/>
        </w:rPr>
        <w:t xml:space="preserve"> </w:t>
      </w:r>
      <w:r>
        <w:t>и</w:t>
      </w:r>
      <w:r>
        <w:rPr>
          <w:spacing w:val="2"/>
        </w:rPr>
        <w:t xml:space="preserve"> </w:t>
      </w:r>
      <w:r>
        <w:t>современности;</w:t>
      </w:r>
    </w:p>
    <w:p w14:paraId="7D07B7FD" w14:textId="77777777" w:rsidR="0063402D" w:rsidRDefault="00745CC7">
      <w:pPr>
        <w:pStyle w:val="a4"/>
        <w:spacing w:line="273" w:lineRule="exact"/>
        <w:ind w:left="799" w:firstLine="0"/>
      </w:pPr>
      <w:r>
        <w:t>принимающий</w:t>
      </w:r>
      <w:r>
        <w:rPr>
          <w:spacing w:val="-2"/>
        </w:rPr>
        <w:t xml:space="preserve"> </w:t>
      </w:r>
      <w:r>
        <w:t>участие</w:t>
      </w:r>
      <w:r>
        <w:rPr>
          <w:spacing w:val="-3"/>
        </w:rPr>
        <w:t xml:space="preserve"> </w:t>
      </w:r>
      <w:r>
        <w:t>в</w:t>
      </w:r>
      <w:r>
        <w:rPr>
          <w:spacing w:val="-1"/>
        </w:rPr>
        <w:t xml:space="preserve"> </w:t>
      </w:r>
      <w:r>
        <w:t>мероприятиях</w:t>
      </w:r>
      <w:r>
        <w:rPr>
          <w:spacing w:val="-7"/>
        </w:rPr>
        <w:t xml:space="preserve"> </w:t>
      </w:r>
      <w:r>
        <w:t>патриотической</w:t>
      </w:r>
      <w:r>
        <w:rPr>
          <w:spacing w:val="-6"/>
        </w:rPr>
        <w:t xml:space="preserve"> </w:t>
      </w:r>
      <w:r>
        <w:t>направленности.</w:t>
      </w:r>
    </w:p>
    <w:p w14:paraId="2C2A60D8" w14:textId="77777777" w:rsidR="0063402D" w:rsidRDefault="00745CC7">
      <w:pPr>
        <w:spacing w:before="142"/>
        <w:ind w:left="799"/>
        <w:jc w:val="both"/>
        <w:rPr>
          <w:i/>
          <w:sz w:val="24"/>
        </w:rPr>
      </w:pPr>
      <w:r>
        <w:rPr>
          <w:i/>
          <w:sz w:val="24"/>
        </w:rPr>
        <w:t>Духовно-нравственное</w:t>
      </w:r>
      <w:r>
        <w:rPr>
          <w:i/>
          <w:spacing w:val="-5"/>
          <w:sz w:val="24"/>
        </w:rPr>
        <w:t xml:space="preserve"> </w:t>
      </w:r>
      <w:r>
        <w:rPr>
          <w:i/>
          <w:sz w:val="24"/>
        </w:rPr>
        <w:t>воспитание:</w:t>
      </w:r>
    </w:p>
    <w:p w14:paraId="70D202BA" w14:textId="77777777" w:rsidR="0063402D" w:rsidRDefault="00745CC7">
      <w:pPr>
        <w:pStyle w:val="a4"/>
        <w:spacing w:before="137" w:line="360" w:lineRule="auto"/>
        <w:ind w:right="226" w:firstLine="566"/>
      </w:pPr>
      <w:r>
        <w:t>знающий и уважающий духовно-нравственную культуру своего народа, ориентированный на</w:t>
      </w:r>
      <w:r>
        <w:rPr>
          <w:spacing w:val="-57"/>
        </w:rPr>
        <w:t xml:space="preserve"> </w:t>
      </w:r>
      <w:r>
        <w:t>духовные ценности и нравственные нормы народов России, российского общества в ситуациях</w:t>
      </w:r>
      <w:r>
        <w:rPr>
          <w:spacing w:val="1"/>
        </w:rPr>
        <w:t xml:space="preserve"> </w:t>
      </w:r>
      <w:r>
        <w:t>нравственного</w:t>
      </w:r>
      <w:r>
        <w:rPr>
          <w:spacing w:val="1"/>
        </w:rPr>
        <w:t xml:space="preserve"> </w:t>
      </w:r>
      <w:r>
        <w:t>выбора (с учётом</w:t>
      </w:r>
      <w:r>
        <w:rPr>
          <w:spacing w:val="2"/>
        </w:rPr>
        <w:t xml:space="preserve"> </w:t>
      </w:r>
      <w:r>
        <w:t>национальной,</w:t>
      </w:r>
      <w:r>
        <w:rPr>
          <w:spacing w:val="-2"/>
        </w:rPr>
        <w:t xml:space="preserve"> </w:t>
      </w:r>
      <w:r>
        <w:t>религиозной</w:t>
      </w:r>
      <w:r>
        <w:rPr>
          <w:spacing w:val="-3"/>
        </w:rPr>
        <w:t xml:space="preserve"> </w:t>
      </w:r>
      <w:r>
        <w:t>принадлежности);</w:t>
      </w:r>
    </w:p>
    <w:p w14:paraId="43BF859E" w14:textId="77777777" w:rsidR="0063402D" w:rsidRDefault="00745CC7">
      <w:pPr>
        <w:pStyle w:val="a4"/>
        <w:spacing w:before="2" w:line="360" w:lineRule="auto"/>
        <w:ind w:right="223" w:firstLine="566"/>
      </w:pPr>
      <w:r>
        <w:t>выражающий</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60"/>
        </w:rPr>
        <w:t xml:space="preserve"> </w:t>
      </w:r>
      <w:r>
        <w:t>поступки</w:t>
      </w:r>
      <w:r>
        <w:rPr>
          <w:spacing w:val="1"/>
        </w:rPr>
        <w:t xml:space="preserve"> </w:t>
      </w:r>
      <w:r>
        <w:t>других</w:t>
      </w:r>
      <w:r>
        <w:rPr>
          <w:spacing w:val="27"/>
        </w:rPr>
        <w:t xml:space="preserve"> </w:t>
      </w:r>
      <w:r>
        <w:t>людей</w:t>
      </w:r>
      <w:r>
        <w:rPr>
          <w:spacing w:val="34"/>
        </w:rPr>
        <w:t xml:space="preserve"> </w:t>
      </w:r>
      <w:r>
        <w:t>с</w:t>
      </w:r>
      <w:r>
        <w:rPr>
          <w:spacing w:val="31"/>
        </w:rPr>
        <w:t xml:space="preserve"> </w:t>
      </w:r>
      <w:r>
        <w:t>позиций</w:t>
      </w:r>
      <w:r>
        <w:rPr>
          <w:spacing w:val="29"/>
        </w:rPr>
        <w:t xml:space="preserve"> </w:t>
      </w:r>
      <w:r>
        <w:t>традиционных</w:t>
      </w:r>
      <w:r>
        <w:rPr>
          <w:spacing w:val="27"/>
        </w:rPr>
        <w:t xml:space="preserve"> </w:t>
      </w:r>
      <w:r>
        <w:t>российских</w:t>
      </w:r>
      <w:r>
        <w:rPr>
          <w:spacing w:val="28"/>
        </w:rPr>
        <w:t xml:space="preserve"> </w:t>
      </w:r>
      <w:r>
        <w:t>духовно-</w:t>
      </w:r>
      <w:r>
        <w:rPr>
          <w:spacing w:val="30"/>
        </w:rPr>
        <w:t xml:space="preserve"> </w:t>
      </w:r>
      <w:r>
        <w:t>нравственных</w:t>
      </w:r>
      <w:r>
        <w:rPr>
          <w:spacing w:val="28"/>
        </w:rPr>
        <w:t xml:space="preserve"> </w:t>
      </w:r>
      <w:r>
        <w:t>ценностей</w:t>
      </w:r>
      <w:r>
        <w:rPr>
          <w:spacing w:val="34"/>
        </w:rPr>
        <w:t xml:space="preserve"> </w:t>
      </w:r>
      <w:r>
        <w:t>и</w:t>
      </w:r>
      <w:r>
        <w:rPr>
          <w:spacing w:val="29"/>
        </w:rPr>
        <w:t xml:space="preserve"> </w:t>
      </w:r>
      <w:r>
        <w:t>норм</w:t>
      </w:r>
      <w:r>
        <w:rPr>
          <w:spacing w:val="35"/>
        </w:rPr>
        <w:t xml:space="preserve"> </w:t>
      </w:r>
      <w:r>
        <w:t>с</w:t>
      </w:r>
    </w:p>
    <w:p w14:paraId="2575D58B" w14:textId="77777777" w:rsidR="0063402D" w:rsidRDefault="0063402D">
      <w:pPr>
        <w:spacing w:line="360" w:lineRule="auto"/>
        <w:sectPr w:rsidR="0063402D">
          <w:pgSz w:w="11910" w:h="16840"/>
          <w:pgMar w:top="820" w:right="340" w:bottom="280" w:left="900" w:header="569" w:footer="0" w:gutter="0"/>
          <w:cols w:space="720"/>
        </w:sectPr>
      </w:pPr>
    </w:p>
    <w:p w14:paraId="348DF27D" w14:textId="77777777" w:rsidR="0063402D" w:rsidRDefault="00745CC7">
      <w:pPr>
        <w:pStyle w:val="a4"/>
        <w:spacing w:before="7"/>
        <w:ind w:firstLine="0"/>
      </w:pPr>
      <w:r>
        <w:lastRenderedPageBreak/>
        <w:t>учётом</w:t>
      </w:r>
      <w:r>
        <w:rPr>
          <w:spacing w:val="-4"/>
        </w:rPr>
        <w:t xml:space="preserve"> </w:t>
      </w:r>
      <w:r>
        <w:t>осознания</w:t>
      </w:r>
      <w:r>
        <w:rPr>
          <w:spacing w:val="-6"/>
        </w:rPr>
        <w:t xml:space="preserve"> </w:t>
      </w:r>
      <w:r>
        <w:t>последствий</w:t>
      </w:r>
      <w:r>
        <w:rPr>
          <w:spacing w:val="-5"/>
        </w:rPr>
        <w:t xml:space="preserve"> </w:t>
      </w:r>
      <w:r>
        <w:t>поступков;</w:t>
      </w:r>
    </w:p>
    <w:p w14:paraId="449C79B4" w14:textId="77777777" w:rsidR="0063402D" w:rsidRDefault="00745CC7">
      <w:pPr>
        <w:pStyle w:val="a4"/>
        <w:spacing w:before="142" w:line="360" w:lineRule="auto"/>
        <w:ind w:right="238" w:firstLine="566"/>
      </w:pP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1"/>
        </w:rPr>
        <w:t xml:space="preserve"> </w:t>
      </w:r>
      <w:r>
        <w:t>поступков,</w:t>
      </w:r>
      <w:r>
        <w:rPr>
          <w:spacing w:val="1"/>
        </w:rPr>
        <w:t xml:space="preserve"> </w:t>
      </w:r>
      <w:r>
        <w:t>поведения,</w:t>
      </w:r>
      <w:r>
        <w:rPr>
          <w:spacing w:val="1"/>
        </w:rPr>
        <w:t xml:space="preserve"> </w:t>
      </w:r>
      <w:r>
        <w:t>противоречащих</w:t>
      </w:r>
      <w:r>
        <w:rPr>
          <w:spacing w:val="-4"/>
        </w:rPr>
        <w:t xml:space="preserve"> </w:t>
      </w:r>
      <w:r>
        <w:t>традиционным</w:t>
      </w:r>
      <w:r>
        <w:rPr>
          <w:spacing w:val="-1"/>
        </w:rPr>
        <w:t xml:space="preserve"> </w:t>
      </w:r>
      <w:r>
        <w:t>в</w:t>
      </w:r>
      <w:r>
        <w:rPr>
          <w:spacing w:val="-2"/>
        </w:rPr>
        <w:t xml:space="preserve"> </w:t>
      </w:r>
      <w:r>
        <w:t>России</w:t>
      </w:r>
      <w:r>
        <w:rPr>
          <w:spacing w:val="-2"/>
        </w:rPr>
        <w:t xml:space="preserve"> </w:t>
      </w:r>
      <w:r>
        <w:t>духовно-нравственным</w:t>
      </w:r>
      <w:r>
        <w:rPr>
          <w:spacing w:val="-2"/>
        </w:rPr>
        <w:t xml:space="preserve"> </w:t>
      </w:r>
      <w:r>
        <w:t>нормам</w:t>
      </w:r>
      <w:r>
        <w:rPr>
          <w:spacing w:val="-1"/>
        </w:rPr>
        <w:t xml:space="preserve"> </w:t>
      </w:r>
      <w:r>
        <w:t>и</w:t>
      </w:r>
      <w:r>
        <w:rPr>
          <w:spacing w:val="-3"/>
        </w:rPr>
        <w:t xml:space="preserve"> </w:t>
      </w:r>
      <w:r>
        <w:t>ценностям;</w:t>
      </w:r>
    </w:p>
    <w:p w14:paraId="41F5D57E" w14:textId="77777777" w:rsidR="0063402D" w:rsidRDefault="00745CC7">
      <w:pPr>
        <w:pStyle w:val="a4"/>
        <w:spacing w:line="360" w:lineRule="auto"/>
        <w:ind w:right="227" w:firstLine="566"/>
      </w:pPr>
      <w:r>
        <w:t>сознающий соотношение свободы и ответственности личности в условиях</w:t>
      </w:r>
      <w:r>
        <w:rPr>
          <w:spacing w:val="60"/>
        </w:rPr>
        <w:t xml:space="preserve"> </w:t>
      </w:r>
      <w:r>
        <w:t>индивидуального</w:t>
      </w:r>
      <w:r>
        <w:rPr>
          <w:spacing w:val="1"/>
        </w:rPr>
        <w:t xml:space="preserve"> </w:t>
      </w:r>
      <w:r>
        <w:t>и</w:t>
      </w:r>
      <w:r>
        <w:rPr>
          <w:spacing w:val="1"/>
        </w:rPr>
        <w:t xml:space="preserve"> </w:t>
      </w:r>
      <w:r>
        <w:t>общественного</w:t>
      </w:r>
      <w:r>
        <w:rPr>
          <w:spacing w:val="1"/>
        </w:rPr>
        <w:t xml:space="preserve"> </w:t>
      </w:r>
      <w:r>
        <w:t>пространства,</w:t>
      </w:r>
      <w:r>
        <w:rPr>
          <w:spacing w:val="1"/>
        </w:rPr>
        <w:t xml:space="preserve"> </w:t>
      </w:r>
      <w:r>
        <w:t>значение</w:t>
      </w:r>
      <w:r>
        <w:rPr>
          <w:spacing w:val="1"/>
        </w:rPr>
        <w:t xml:space="preserve"> </w:t>
      </w:r>
      <w:r>
        <w:t>и</w:t>
      </w:r>
      <w:r>
        <w:rPr>
          <w:spacing w:val="1"/>
        </w:rPr>
        <w:t xml:space="preserve"> </w:t>
      </w:r>
      <w:r>
        <w:t>ценность</w:t>
      </w:r>
      <w:r>
        <w:rPr>
          <w:spacing w:val="1"/>
        </w:rPr>
        <w:t xml:space="preserve"> </w:t>
      </w:r>
      <w:r>
        <w:t>межнационального,</w:t>
      </w:r>
      <w:r>
        <w:rPr>
          <w:spacing w:val="1"/>
        </w:rPr>
        <w:t xml:space="preserve"> </w:t>
      </w:r>
      <w:r>
        <w:t>межрелигиозного</w:t>
      </w:r>
      <w:r>
        <w:rPr>
          <w:spacing w:val="1"/>
        </w:rPr>
        <w:t xml:space="preserve"> </w:t>
      </w:r>
      <w:r>
        <w:t>согласия</w:t>
      </w:r>
      <w:r>
        <w:rPr>
          <w:spacing w:val="1"/>
        </w:rPr>
        <w:t xml:space="preserve"> </w:t>
      </w:r>
      <w:r>
        <w:t>людей,</w:t>
      </w:r>
      <w:r>
        <w:rPr>
          <w:spacing w:val="1"/>
        </w:rPr>
        <w:t xml:space="preserve"> </w:t>
      </w:r>
      <w:r>
        <w:t>народов</w:t>
      </w:r>
      <w:r>
        <w:rPr>
          <w:spacing w:val="1"/>
        </w:rPr>
        <w:t xml:space="preserve"> </w:t>
      </w:r>
      <w:r>
        <w:t>в</w:t>
      </w:r>
      <w:r>
        <w:rPr>
          <w:spacing w:val="1"/>
        </w:rPr>
        <w:t xml:space="preserve"> </w:t>
      </w:r>
      <w:r>
        <w:t>России,</w:t>
      </w:r>
      <w:r>
        <w:rPr>
          <w:spacing w:val="1"/>
        </w:rPr>
        <w:t xml:space="preserve"> </w:t>
      </w:r>
      <w:r>
        <w:t>умеющий</w:t>
      </w:r>
      <w:r>
        <w:rPr>
          <w:spacing w:val="1"/>
        </w:rPr>
        <w:t xml:space="preserve"> </w:t>
      </w:r>
      <w:r>
        <w:t>общаться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p>
    <w:p w14:paraId="0F0C1A38" w14:textId="77777777" w:rsidR="0063402D" w:rsidRDefault="00745CC7">
      <w:pPr>
        <w:pStyle w:val="a4"/>
        <w:spacing w:line="360" w:lineRule="auto"/>
        <w:ind w:right="224" w:firstLine="566"/>
      </w:pPr>
      <w:r>
        <w:t>проявляющий</w:t>
      </w:r>
      <w:r>
        <w:rPr>
          <w:spacing w:val="1"/>
        </w:rPr>
        <w:t xml:space="preserve"> </w:t>
      </w:r>
      <w:r>
        <w:t>уважение</w:t>
      </w:r>
      <w:r>
        <w:rPr>
          <w:spacing w:val="1"/>
        </w:rPr>
        <w:t xml:space="preserve"> </w:t>
      </w:r>
      <w:r>
        <w:t>к</w:t>
      </w:r>
      <w:r>
        <w:rPr>
          <w:spacing w:val="1"/>
        </w:rPr>
        <w:t xml:space="preserve"> </w:t>
      </w:r>
      <w:r>
        <w:t>старшим,</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семейным</w:t>
      </w:r>
      <w:r>
        <w:rPr>
          <w:spacing w:val="1"/>
        </w:rPr>
        <w:t xml:space="preserve"> </w:t>
      </w:r>
      <w:r>
        <w:t>ценностям,</w:t>
      </w:r>
      <w:r>
        <w:rPr>
          <w:spacing w:val="1"/>
        </w:rPr>
        <w:t xml:space="preserve"> </w:t>
      </w:r>
      <w:r>
        <w:t>институту брака как союзу мужчины и женщины для создания семьи, рождения и воспитания</w:t>
      </w:r>
      <w:r>
        <w:rPr>
          <w:spacing w:val="1"/>
        </w:rPr>
        <w:t xml:space="preserve"> </w:t>
      </w:r>
      <w:r>
        <w:t>детей;</w:t>
      </w:r>
    </w:p>
    <w:p w14:paraId="5E5688D8" w14:textId="77777777" w:rsidR="0063402D" w:rsidRDefault="00745CC7">
      <w:pPr>
        <w:pStyle w:val="a4"/>
        <w:spacing w:line="360" w:lineRule="auto"/>
        <w:ind w:right="238" w:firstLine="566"/>
      </w:pPr>
      <w:r>
        <w:t>проявляющий интерес к чтению, к родному языку, русскому языку и литературе как части</w:t>
      </w:r>
      <w:r>
        <w:rPr>
          <w:spacing w:val="1"/>
        </w:rPr>
        <w:t xml:space="preserve"> </w:t>
      </w:r>
      <w:r>
        <w:t>духовной</w:t>
      </w:r>
      <w:r>
        <w:rPr>
          <w:spacing w:val="-3"/>
        </w:rPr>
        <w:t xml:space="preserve"> </w:t>
      </w:r>
      <w:r>
        <w:t>культуры</w:t>
      </w:r>
      <w:r>
        <w:rPr>
          <w:spacing w:val="3"/>
        </w:rPr>
        <w:t xml:space="preserve"> </w:t>
      </w:r>
      <w:r>
        <w:t>своего</w:t>
      </w:r>
      <w:r>
        <w:rPr>
          <w:spacing w:val="5"/>
        </w:rPr>
        <w:t xml:space="preserve"> </w:t>
      </w:r>
      <w:r>
        <w:t>народа,</w:t>
      </w:r>
      <w:r>
        <w:rPr>
          <w:spacing w:val="4"/>
        </w:rPr>
        <w:t xml:space="preserve"> </w:t>
      </w:r>
      <w:r>
        <w:t>российского</w:t>
      </w:r>
      <w:r>
        <w:rPr>
          <w:spacing w:val="-4"/>
        </w:rPr>
        <w:t xml:space="preserve"> </w:t>
      </w:r>
      <w:r>
        <w:t>общества.</w:t>
      </w:r>
    </w:p>
    <w:p w14:paraId="38CCB0A5" w14:textId="77777777" w:rsidR="0063402D" w:rsidRDefault="00745CC7">
      <w:pPr>
        <w:spacing w:line="274" w:lineRule="exact"/>
        <w:ind w:left="799"/>
        <w:jc w:val="both"/>
        <w:rPr>
          <w:i/>
          <w:sz w:val="24"/>
        </w:rPr>
      </w:pPr>
      <w:r>
        <w:rPr>
          <w:i/>
          <w:sz w:val="24"/>
        </w:rPr>
        <w:t>Эстетическое</w:t>
      </w:r>
      <w:r>
        <w:rPr>
          <w:i/>
          <w:spacing w:val="-3"/>
          <w:sz w:val="24"/>
        </w:rPr>
        <w:t xml:space="preserve"> </w:t>
      </w:r>
      <w:r>
        <w:rPr>
          <w:i/>
          <w:sz w:val="24"/>
        </w:rPr>
        <w:t>воспитание:</w:t>
      </w:r>
    </w:p>
    <w:p w14:paraId="1FA16C2E" w14:textId="77777777" w:rsidR="0063402D" w:rsidRDefault="00745CC7">
      <w:pPr>
        <w:pStyle w:val="a4"/>
        <w:tabs>
          <w:tab w:val="left" w:pos="2396"/>
          <w:tab w:val="left" w:pos="3724"/>
          <w:tab w:val="left" w:pos="6654"/>
          <w:tab w:val="left" w:pos="6985"/>
          <w:tab w:val="left" w:pos="8155"/>
          <w:tab w:val="left" w:pos="9421"/>
        </w:tabs>
        <w:spacing w:before="137" w:line="362" w:lineRule="auto"/>
        <w:ind w:right="233" w:firstLine="566"/>
        <w:jc w:val="left"/>
      </w:pPr>
      <w:r>
        <w:t>выражающий</w:t>
      </w:r>
      <w:r>
        <w:tab/>
        <w:t>понимание</w:t>
      </w:r>
      <w:r>
        <w:tab/>
        <w:t xml:space="preserve">ценности  </w:t>
      </w:r>
      <w:r>
        <w:rPr>
          <w:spacing w:val="9"/>
        </w:rPr>
        <w:t xml:space="preserve"> </w:t>
      </w:r>
      <w:r>
        <w:t>отечественного</w:t>
      </w:r>
      <w:r>
        <w:tab/>
        <w:t>и</w:t>
      </w:r>
      <w:r>
        <w:tab/>
        <w:t>мирового</w:t>
      </w:r>
      <w:r>
        <w:tab/>
        <w:t>искусства,</w:t>
      </w:r>
      <w:r>
        <w:tab/>
        <w:t>народных</w:t>
      </w:r>
      <w:r>
        <w:rPr>
          <w:spacing w:val="-57"/>
        </w:rPr>
        <w:t xml:space="preserve"> </w:t>
      </w:r>
      <w:r>
        <w:t>традиций</w:t>
      </w:r>
      <w:r>
        <w:rPr>
          <w:spacing w:val="2"/>
        </w:rPr>
        <w:t xml:space="preserve"> </w:t>
      </w:r>
      <w:r>
        <w:t>и</w:t>
      </w:r>
      <w:r>
        <w:rPr>
          <w:spacing w:val="-2"/>
        </w:rPr>
        <w:t xml:space="preserve"> </w:t>
      </w:r>
      <w:r>
        <w:t>народного</w:t>
      </w:r>
      <w:r>
        <w:rPr>
          <w:spacing w:val="2"/>
        </w:rPr>
        <w:t xml:space="preserve"> </w:t>
      </w:r>
      <w:r>
        <w:t>творчества</w:t>
      </w:r>
      <w:r>
        <w:rPr>
          <w:spacing w:val="-4"/>
        </w:rPr>
        <w:t xml:space="preserve"> </w:t>
      </w:r>
      <w:r>
        <w:t>в</w:t>
      </w:r>
      <w:r>
        <w:rPr>
          <w:spacing w:val="-1"/>
        </w:rPr>
        <w:t xml:space="preserve"> </w:t>
      </w:r>
      <w:r>
        <w:t>искусстве;</w:t>
      </w:r>
    </w:p>
    <w:p w14:paraId="0EBFEA12" w14:textId="77777777" w:rsidR="0063402D" w:rsidRDefault="00745CC7">
      <w:pPr>
        <w:pStyle w:val="a4"/>
        <w:spacing w:line="360" w:lineRule="auto"/>
        <w:ind w:firstLine="566"/>
        <w:jc w:val="left"/>
      </w:pPr>
      <w:r>
        <w:t>проявляющий</w:t>
      </w:r>
      <w:r>
        <w:rPr>
          <w:spacing w:val="29"/>
        </w:rPr>
        <w:t xml:space="preserve"> </w:t>
      </w:r>
      <w:r>
        <w:t>эмоционально-чувственную</w:t>
      </w:r>
      <w:r>
        <w:rPr>
          <w:spacing w:val="31"/>
        </w:rPr>
        <w:t xml:space="preserve"> </w:t>
      </w:r>
      <w:r>
        <w:t>восприимчивость</w:t>
      </w:r>
      <w:r>
        <w:rPr>
          <w:spacing w:val="33"/>
        </w:rPr>
        <w:t xml:space="preserve"> </w:t>
      </w:r>
      <w:r>
        <w:t>к</w:t>
      </w:r>
      <w:r>
        <w:rPr>
          <w:spacing w:val="31"/>
        </w:rPr>
        <w:t xml:space="preserve"> </w:t>
      </w:r>
      <w:r>
        <w:t>разным</w:t>
      </w:r>
      <w:r>
        <w:rPr>
          <w:spacing w:val="30"/>
        </w:rPr>
        <w:t xml:space="preserve"> </w:t>
      </w:r>
      <w:r>
        <w:t>видам</w:t>
      </w:r>
      <w:r>
        <w:rPr>
          <w:spacing w:val="29"/>
        </w:rPr>
        <w:t xml:space="preserve"> </w:t>
      </w:r>
      <w:r>
        <w:t>искусства,</w:t>
      </w:r>
      <w:r>
        <w:rPr>
          <w:spacing w:val="-57"/>
        </w:rPr>
        <w:t xml:space="preserve"> </w:t>
      </w:r>
      <w:r>
        <w:t>традициям</w:t>
      </w:r>
      <w:r>
        <w:rPr>
          <w:spacing w:val="1"/>
        </w:rPr>
        <w:t xml:space="preserve"> </w:t>
      </w:r>
      <w:r>
        <w:t>и</w:t>
      </w:r>
      <w:r>
        <w:rPr>
          <w:spacing w:val="-3"/>
        </w:rPr>
        <w:t xml:space="preserve"> </w:t>
      </w:r>
      <w:r>
        <w:t>творчеству</w:t>
      </w:r>
      <w:r>
        <w:rPr>
          <w:spacing w:val="-10"/>
        </w:rPr>
        <w:t xml:space="preserve"> </w:t>
      </w:r>
      <w:r>
        <w:t>своего</w:t>
      </w:r>
      <w:r>
        <w:rPr>
          <w:spacing w:val="1"/>
        </w:rPr>
        <w:t xml:space="preserve"> </w:t>
      </w:r>
      <w:r>
        <w:t>и</w:t>
      </w:r>
      <w:r>
        <w:rPr>
          <w:spacing w:val="-4"/>
        </w:rPr>
        <w:t xml:space="preserve"> </w:t>
      </w:r>
      <w:r>
        <w:t>других</w:t>
      </w:r>
      <w:r>
        <w:rPr>
          <w:spacing w:val="2"/>
        </w:rPr>
        <w:t xml:space="preserve"> </w:t>
      </w:r>
      <w:r>
        <w:t>народов,</w:t>
      </w:r>
      <w:r>
        <w:rPr>
          <w:spacing w:val="-3"/>
        </w:rPr>
        <w:t xml:space="preserve"> </w:t>
      </w:r>
      <w:r>
        <w:t>понимание их</w:t>
      </w:r>
      <w:r>
        <w:rPr>
          <w:spacing w:val="-5"/>
        </w:rPr>
        <w:t xml:space="preserve"> </w:t>
      </w:r>
      <w:r>
        <w:t>влияния</w:t>
      </w:r>
      <w:r>
        <w:rPr>
          <w:spacing w:val="-4"/>
        </w:rPr>
        <w:t xml:space="preserve"> </w:t>
      </w:r>
      <w:r>
        <w:t>на</w:t>
      </w:r>
      <w:r>
        <w:rPr>
          <w:spacing w:val="-1"/>
        </w:rPr>
        <w:t xml:space="preserve"> </w:t>
      </w:r>
      <w:r>
        <w:t>поведение людей;</w:t>
      </w:r>
    </w:p>
    <w:p w14:paraId="73836158" w14:textId="77777777" w:rsidR="0063402D" w:rsidRDefault="00745CC7">
      <w:pPr>
        <w:pStyle w:val="a4"/>
        <w:spacing w:line="362" w:lineRule="auto"/>
        <w:ind w:firstLine="566"/>
        <w:jc w:val="left"/>
      </w:pPr>
      <w:r>
        <w:t>сознающий</w:t>
      </w:r>
      <w:r>
        <w:rPr>
          <w:spacing w:val="15"/>
        </w:rPr>
        <w:t xml:space="preserve"> </w:t>
      </w:r>
      <w:r>
        <w:t>роль</w:t>
      </w:r>
      <w:r>
        <w:rPr>
          <w:spacing w:val="16"/>
        </w:rPr>
        <w:t xml:space="preserve"> </w:t>
      </w:r>
      <w:r>
        <w:t>художественной</w:t>
      </w:r>
      <w:r>
        <w:rPr>
          <w:spacing w:val="16"/>
        </w:rPr>
        <w:t xml:space="preserve"> </w:t>
      </w:r>
      <w:r>
        <w:t>культуры</w:t>
      </w:r>
      <w:r>
        <w:rPr>
          <w:spacing w:val="17"/>
        </w:rPr>
        <w:t xml:space="preserve"> </w:t>
      </w:r>
      <w:r>
        <w:t>как</w:t>
      </w:r>
      <w:r>
        <w:rPr>
          <w:spacing w:val="13"/>
        </w:rPr>
        <w:t xml:space="preserve"> </w:t>
      </w:r>
      <w:r>
        <w:t>средства</w:t>
      </w:r>
      <w:r>
        <w:rPr>
          <w:spacing w:val="14"/>
        </w:rPr>
        <w:t xml:space="preserve"> </w:t>
      </w:r>
      <w:r>
        <w:t>коммуникации</w:t>
      </w:r>
      <w:r>
        <w:rPr>
          <w:spacing w:val="16"/>
        </w:rPr>
        <w:t xml:space="preserve"> </w:t>
      </w:r>
      <w:r>
        <w:t>и</w:t>
      </w:r>
      <w:r>
        <w:rPr>
          <w:spacing w:val="16"/>
        </w:rPr>
        <w:t xml:space="preserve"> </w:t>
      </w:r>
      <w:r>
        <w:t>самовыражения</w:t>
      </w:r>
      <w:r>
        <w:rPr>
          <w:spacing w:val="10"/>
        </w:rPr>
        <w:t xml:space="preserve"> </w:t>
      </w:r>
      <w:r>
        <w:t>в</w:t>
      </w:r>
      <w:r>
        <w:rPr>
          <w:spacing w:val="-57"/>
        </w:rPr>
        <w:t xml:space="preserve"> </w:t>
      </w:r>
      <w:r>
        <w:t>современном</w:t>
      </w:r>
      <w:r>
        <w:rPr>
          <w:spacing w:val="-7"/>
        </w:rPr>
        <w:t xml:space="preserve"> </w:t>
      </w:r>
      <w:r>
        <w:t>обществе,</w:t>
      </w:r>
      <w:r>
        <w:rPr>
          <w:spacing w:val="-2"/>
        </w:rPr>
        <w:t xml:space="preserve"> </w:t>
      </w:r>
      <w:r>
        <w:t>значение</w:t>
      </w:r>
      <w:r>
        <w:rPr>
          <w:spacing w:val="-5"/>
        </w:rPr>
        <w:t xml:space="preserve"> </w:t>
      </w:r>
      <w:r>
        <w:t>нравственных</w:t>
      </w:r>
      <w:r>
        <w:rPr>
          <w:spacing w:val="-4"/>
        </w:rPr>
        <w:t xml:space="preserve"> </w:t>
      </w:r>
      <w:r>
        <w:t>норм,</w:t>
      </w:r>
      <w:r>
        <w:rPr>
          <w:spacing w:val="3"/>
        </w:rPr>
        <w:t xml:space="preserve"> </w:t>
      </w:r>
      <w:r>
        <w:t>ценностей,</w:t>
      </w:r>
      <w:r>
        <w:rPr>
          <w:spacing w:val="-1"/>
        </w:rPr>
        <w:t xml:space="preserve"> </w:t>
      </w:r>
      <w:r>
        <w:t>традиций</w:t>
      </w:r>
      <w:r>
        <w:rPr>
          <w:spacing w:val="-3"/>
        </w:rPr>
        <w:t xml:space="preserve"> </w:t>
      </w:r>
      <w:r>
        <w:t>в</w:t>
      </w:r>
      <w:r>
        <w:rPr>
          <w:spacing w:val="-2"/>
        </w:rPr>
        <w:t xml:space="preserve"> </w:t>
      </w:r>
      <w:r>
        <w:t>искусстве;</w:t>
      </w:r>
    </w:p>
    <w:p w14:paraId="123A5EA3" w14:textId="77777777" w:rsidR="0063402D" w:rsidRDefault="00745CC7">
      <w:pPr>
        <w:pStyle w:val="a4"/>
        <w:tabs>
          <w:tab w:val="left" w:pos="2846"/>
          <w:tab w:val="left" w:pos="3283"/>
          <w:tab w:val="left" w:pos="5100"/>
          <w:tab w:val="left" w:pos="5417"/>
          <w:tab w:val="left" w:pos="8407"/>
          <w:tab w:val="left" w:pos="8724"/>
        </w:tabs>
        <w:spacing w:line="360" w:lineRule="auto"/>
        <w:ind w:right="227" w:firstLine="566"/>
        <w:jc w:val="left"/>
      </w:pPr>
      <w:r>
        <w:t>ориентированный</w:t>
      </w:r>
      <w:r>
        <w:tab/>
        <w:t>на</w:t>
      </w:r>
      <w:r>
        <w:tab/>
        <w:t>самовыражение</w:t>
      </w:r>
      <w:r>
        <w:tab/>
        <w:t>в</w:t>
      </w:r>
      <w:r>
        <w:tab/>
        <w:t xml:space="preserve">разных  </w:t>
      </w:r>
      <w:r>
        <w:rPr>
          <w:spacing w:val="14"/>
        </w:rPr>
        <w:t xml:space="preserve"> </w:t>
      </w:r>
      <w:r>
        <w:t xml:space="preserve">видах  </w:t>
      </w:r>
      <w:r>
        <w:rPr>
          <w:spacing w:val="15"/>
        </w:rPr>
        <w:t xml:space="preserve"> </w:t>
      </w:r>
      <w:r>
        <w:t>искусства,</w:t>
      </w:r>
      <w:r>
        <w:tab/>
        <w:t>в</w:t>
      </w:r>
      <w:r>
        <w:tab/>
      </w:r>
      <w:r>
        <w:rPr>
          <w:spacing w:val="-1"/>
        </w:rPr>
        <w:t>художественном</w:t>
      </w:r>
      <w:r>
        <w:rPr>
          <w:spacing w:val="-57"/>
        </w:rPr>
        <w:t xml:space="preserve"> </w:t>
      </w:r>
      <w:r>
        <w:t>творчестве.</w:t>
      </w:r>
    </w:p>
    <w:p w14:paraId="644D5BD2" w14:textId="77777777" w:rsidR="0063402D" w:rsidRDefault="00745CC7">
      <w:pPr>
        <w:spacing w:line="274" w:lineRule="exact"/>
        <w:ind w:left="799"/>
        <w:rPr>
          <w:i/>
          <w:sz w:val="24"/>
        </w:rPr>
      </w:pPr>
      <w:r>
        <w:rPr>
          <w:i/>
          <w:sz w:val="24"/>
        </w:rPr>
        <w:t>Физическое</w:t>
      </w:r>
      <w:r>
        <w:rPr>
          <w:i/>
          <w:spacing w:val="-3"/>
          <w:sz w:val="24"/>
        </w:rPr>
        <w:t xml:space="preserve"> </w:t>
      </w:r>
      <w:r>
        <w:rPr>
          <w:i/>
          <w:sz w:val="24"/>
        </w:rPr>
        <w:t>воспитание,</w:t>
      </w:r>
      <w:r>
        <w:rPr>
          <w:i/>
          <w:spacing w:val="-4"/>
          <w:sz w:val="24"/>
        </w:rPr>
        <w:t xml:space="preserve"> </w:t>
      </w:r>
      <w:r>
        <w:rPr>
          <w:i/>
          <w:sz w:val="24"/>
        </w:rPr>
        <w:t>формирование</w:t>
      </w:r>
      <w:r>
        <w:rPr>
          <w:i/>
          <w:spacing w:val="-2"/>
          <w:sz w:val="24"/>
        </w:rPr>
        <w:t xml:space="preserve"> </w:t>
      </w:r>
      <w:r>
        <w:rPr>
          <w:i/>
          <w:sz w:val="24"/>
        </w:rPr>
        <w:t>культуры</w:t>
      </w:r>
      <w:r>
        <w:rPr>
          <w:i/>
          <w:spacing w:val="-1"/>
          <w:sz w:val="24"/>
        </w:rPr>
        <w:t xml:space="preserve"> </w:t>
      </w:r>
      <w:r>
        <w:rPr>
          <w:i/>
          <w:sz w:val="24"/>
        </w:rPr>
        <w:t>здоровья</w:t>
      </w:r>
      <w:r>
        <w:rPr>
          <w:i/>
          <w:spacing w:val="-7"/>
          <w:sz w:val="24"/>
        </w:rPr>
        <w:t xml:space="preserve"> </w:t>
      </w:r>
      <w:r>
        <w:rPr>
          <w:i/>
          <w:sz w:val="24"/>
        </w:rPr>
        <w:t>и</w:t>
      </w:r>
      <w:r>
        <w:rPr>
          <w:i/>
          <w:spacing w:val="-1"/>
          <w:sz w:val="24"/>
        </w:rPr>
        <w:t xml:space="preserve"> </w:t>
      </w:r>
      <w:r>
        <w:rPr>
          <w:i/>
          <w:sz w:val="24"/>
        </w:rPr>
        <w:t>эмоционального</w:t>
      </w:r>
      <w:r>
        <w:rPr>
          <w:i/>
          <w:spacing w:val="-1"/>
          <w:sz w:val="24"/>
        </w:rPr>
        <w:t xml:space="preserve"> </w:t>
      </w:r>
      <w:r>
        <w:rPr>
          <w:i/>
          <w:sz w:val="24"/>
        </w:rPr>
        <w:t>благополучия:</w:t>
      </w:r>
    </w:p>
    <w:p w14:paraId="06C86182" w14:textId="77777777" w:rsidR="0063402D" w:rsidRDefault="00745CC7">
      <w:pPr>
        <w:pStyle w:val="a4"/>
        <w:spacing w:before="133" w:line="360" w:lineRule="auto"/>
        <w:ind w:right="222" w:firstLine="566"/>
      </w:pPr>
      <w:r>
        <w:t>понимающий</w:t>
      </w:r>
      <w:r>
        <w:rPr>
          <w:spacing w:val="1"/>
        </w:rPr>
        <w:t xml:space="preserve"> </w:t>
      </w:r>
      <w:r>
        <w:t>ценность</w:t>
      </w:r>
      <w:r>
        <w:rPr>
          <w:spacing w:val="1"/>
        </w:rPr>
        <w:t xml:space="preserve"> </w:t>
      </w:r>
      <w:r>
        <w:t>жизни,</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значение</w:t>
      </w:r>
      <w:r>
        <w:rPr>
          <w:spacing w:val="1"/>
        </w:rPr>
        <w:t xml:space="preserve"> </w:t>
      </w:r>
      <w:r>
        <w:t>личных</w:t>
      </w:r>
      <w:r>
        <w:rPr>
          <w:spacing w:val="1"/>
        </w:rPr>
        <w:t xml:space="preserve"> </w:t>
      </w:r>
      <w:r>
        <w:t>усилий</w:t>
      </w:r>
      <w:r>
        <w:rPr>
          <w:spacing w:val="1"/>
        </w:rPr>
        <w:t xml:space="preserve"> </w:t>
      </w:r>
      <w:r>
        <w:t>в</w:t>
      </w:r>
      <w:r>
        <w:rPr>
          <w:spacing w:val="1"/>
        </w:rPr>
        <w:t xml:space="preserve"> </w:t>
      </w:r>
      <w:r>
        <w:t>сохранении здоровья, знающий и соблюдающий правила безопасности, безопасного поведения, в</w:t>
      </w:r>
      <w:r>
        <w:rPr>
          <w:spacing w:val="1"/>
        </w:rPr>
        <w:t xml:space="preserve"> </w:t>
      </w:r>
      <w:r>
        <w:t>том</w:t>
      </w:r>
      <w:r>
        <w:rPr>
          <w:spacing w:val="3"/>
        </w:rPr>
        <w:t xml:space="preserve"> </w:t>
      </w:r>
      <w:r>
        <w:t>числе</w:t>
      </w:r>
      <w:r>
        <w:rPr>
          <w:spacing w:val="-4"/>
        </w:rPr>
        <w:t xml:space="preserve"> </w:t>
      </w:r>
      <w:r>
        <w:t>в</w:t>
      </w:r>
      <w:r>
        <w:rPr>
          <w:spacing w:val="3"/>
        </w:rPr>
        <w:t xml:space="preserve"> </w:t>
      </w:r>
      <w:r>
        <w:t>информационной</w:t>
      </w:r>
      <w:r>
        <w:rPr>
          <w:spacing w:val="3"/>
        </w:rPr>
        <w:t xml:space="preserve"> </w:t>
      </w:r>
      <w:r>
        <w:t>среде;</w:t>
      </w:r>
    </w:p>
    <w:p w14:paraId="50516003" w14:textId="77777777" w:rsidR="0063402D" w:rsidRDefault="00745CC7">
      <w:pPr>
        <w:pStyle w:val="a4"/>
        <w:spacing w:line="360" w:lineRule="auto"/>
        <w:ind w:right="241" w:firstLine="566"/>
      </w:pPr>
      <w:r>
        <w:t>выражающий</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регулярную</w:t>
      </w:r>
      <w:r>
        <w:rPr>
          <w:spacing w:val="1"/>
        </w:rPr>
        <w:t xml:space="preserve"> </w:t>
      </w:r>
      <w:r>
        <w:t>физическую</w:t>
      </w:r>
      <w:r>
        <w:rPr>
          <w:spacing w:val="1"/>
        </w:rPr>
        <w:t xml:space="preserve"> </w:t>
      </w:r>
      <w:r>
        <w:t>активность);</w:t>
      </w:r>
    </w:p>
    <w:p w14:paraId="5CDD3E3C" w14:textId="77777777" w:rsidR="0063402D" w:rsidRDefault="00745CC7">
      <w:pPr>
        <w:pStyle w:val="a4"/>
        <w:spacing w:line="360" w:lineRule="auto"/>
        <w:ind w:right="230" w:firstLine="566"/>
      </w:pPr>
      <w:r>
        <w:t>проявляющий неприятие вредных привычек (курения, употребления алкоголя, наркотиков,</w:t>
      </w:r>
      <w:r>
        <w:rPr>
          <w:spacing w:val="1"/>
        </w:rPr>
        <w:t xml:space="preserve"> </w:t>
      </w:r>
      <w:r>
        <w:t>игровой</w:t>
      </w:r>
      <w:r>
        <w:rPr>
          <w:spacing w:val="1"/>
        </w:rPr>
        <w:t xml:space="preserve"> </w:t>
      </w:r>
      <w:r>
        <w:t>и</w:t>
      </w:r>
      <w:r>
        <w:rPr>
          <w:spacing w:val="1"/>
        </w:rPr>
        <w:t xml:space="preserve"> </w:t>
      </w:r>
      <w:r>
        <w:t>иных</w:t>
      </w:r>
      <w:r>
        <w:rPr>
          <w:spacing w:val="1"/>
        </w:rPr>
        <w:t xml:space="preserve"> </w:t>
      </w:r>
      <w:r>
        <w:t>форм</w:t>
      </w:r>
      <w:r>
        <w:rPr>
          <w:spacing w:val="1"/>
        </w:rPr>
        <w:t xml:space="preserve"> </w:t>
      </w:r>
      <w:r>
        <w:t>зависимостей),</w:t>
      </w:r>
      <w:r>
        <w:rPr>
          <w:spacing w:val="1"/>
        </w:rPr>
        <w:t xml:space="preserve"> </w:t>
      </w:r>
      <w:r>
        <w:t>понимание</w:t>
      </w:r>
      <w:r>
        <w:rPr>
          <w:spacing w:val="1"/>
        </w:rPr>
        <w:t xml:space="preserve"> </w:t>
      </w:r>
      <w:r>
        <w:t>их</w:t>
      </w:r>
      <w:r>
        <w:rPr>
          <w:spacing w:val="1"/>
        </w:rPr>
        <w:t xml:space="preserve"> </w:t>
      </w:r>
      <w:r>
        <w:t>последствий,</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p>
    <w:p w14:paraId="2EA97A43" w14:textId="77777777" w:rsidR="0063402D" w:rsidRDefault="00745CC7">
      <w:pPr>
        <w:pStyle w:val="a4"/>
        <w:spacing w:before="1" w:line="360" w:lineRule="auto"/>
        <w:ind w:right="228" w:firstLine="566"/>
      </w:pPr>
      <w:r>
        <w:t>умеющий</w:t>
      </w:r>
      <w:r>
        <w:rPr>
          <w:spacing w:val="1"/>
        </w:rPr>
        <w:t xml:space="preserve"> </w:t>
      </w:r>
      <w:r>
        <w:t>осознавать</w:t>
      </w:r>
      <w:r>
        <w:rPr>
          <w:spacing w:val="1"/>
        </w:rPr>
        <w:t xml:space="preserve"> </w:t>
      </w:r>
      <w:r>
        <w:t>физическое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стремящийся</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14:paraId="36C4167C" w14:textId="77777777" w:rsidR="0063402D" w:rsidRDefault="00745CC7">
      <w:pPr>
        <w:pStyle w:val="a4"/>
        <w:spacing w:line="362" w:lineRule="auto"/>
        <w:ind w:right="235" w:firstLine="566"/>
      </w:pPr>
      <w:r>
        <w:t>способный</w:t>
      </w:r>
      <w:r>
        <w:rPr>
          <w:spacing w:val="1"/>
        </w:rPr>
        <w:t xml:space="preserve"> </w:t>
      </w:r>
      <w:r>
        <w:t>адаптироваться</w:t>
      </w:r>
      <w:r>
        <w:rPr>
          <w:spacing w:val="1"/>
        </w:rPr>
        <w:t xml:space="preserve"> </w:t>
      </w:r>
      <w:r>
        <w:t>к</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2"/>
        </w:rPr>
        <w:t xml:space="preserve"> </w:t>
      </w:r>
      <w:r>
        <w:t>стрессовым</w:t>
      </w:r>
      <w:r>
        <w:rPr>
          <w:spacing w:val="-1"/>
        </w:rPr>
        <w:t xml:space="preserve"> </w:t>
      </w:r>
      <w:r>
        <w:t>ситуациям.</w:t>
      </w:r>
    </w:p>
    <w:p w14:paraId="1B9F6B17" w14:textId="77777777" w:rsidR="0063402D" w:rsidRDefault="00745CC7">
      <w:pPr>
        <w:spacing w:line="273" w:lineRule="exact"/>
        <w:ind w:left="799"/>
        <w:jc w:val="both"/>
        <w:rPr>
          <w:i/>
          <w:sz w:val="24"/>
        </w:rPr>
      </w:pPr>
      <w:r>
        <w:rPr>
          <w:i/>
          <w:sz w:val="24"/>
        </w:rPr>
        <w:t>Трудовое воспитание:</w:t>
      </w:r>
    </w:p>
    <w:p w14:paraId="4DDC153D" w14:textId="77777777" w:rsidR="0063402D" w:rsidRDefault="0063402D">
      <w:pPr>
        <w:spacing w:line="273" w:lineRule="exact"/>
        <w:jc w:val="both"/>
        <w:rPr>
          <w:sz w:val="24"/>
        </w:rPr>
        <w:sectPr w:rsidR="0063402D">
          <w:pgSz w:w="11910" w:h="16840"/>
          <w:pgMar w:top="820" w:right="340" w:bottom="280" w:left="900" w:header="569" w:footer="0" w:gutter="0"/>
          <w:cols w:space="720"/>
        </w:sectPr>
      </w:pPr>
    </w:p>
    <w:p w14:paraId="0F27B4BB" w14:textId="77777777" w:rsidR="0063402D" w:rsidRDefault="00745CC7">
      <w:pPr>
        <w:pStyle w:val="a4"/>
        <w:spacing w:before="7" w:line="360" w:lineRule="auto"/>
        <w:ind w:right="226" w:firstLine="566"/>
      </w:pPr>
      <w:r>
        <w:lastRenderedPageBreak/>
        <w:t>уважающий труд, результаты своего труда, труда других людей; проявляющий интерес к</w:t>
      </w:r>
      <w:r>
        <w:rPr>
          <w:spacing w:val="1"/>
        </w:rPr>
        <w:t xml:space="preserve"> </w:t>
      </w:r>
      <w:r>
        <w:t>практическому изучению профессий и труда различного рода, в том числе на основе применения</w:t>
      </w:r>
      <w:r>
        <w:rPr>
          <w:spacing w:val="1"/>
        </w:rPr>
        <w:t xml:space="preserve"> </w:t>
      </w:r>
      <w:r>
        <w:t>предметных</w:t>
      </w:r>
      <w:r>
        <w:rPr>
          <w:spacing w:val="-4"/>
        </w:rPr>
        <w:t xml:space="preserve"> </w:t>
      </w:r>
      <w:r>
        <w:t>знаний;</w:t>
      </w:r>
    </w:p>
    <w:p w14:paraId="014D2F2C" w14:textId="77777777" w:rsidR="0063402D" w:rsidRDefault="00745CC7">
      <w:pPr>
        <w:pStyle w:val="a4"/>
        <w:spacing w:before="2" w:line="362" w:lineRule="auto"/>
        <w:ind w:right="227" w:firstLine="566"/>
      </w:pPr>
      <w:r>
        <w:t>сознающий</w:t>
      </w:r>
      <w:r>
        <w:rPr>
          <w:spacing w:val="1"/>
        </w:rPr>
        <w:t xml:space="preserve"> </w:t>
      </w:r>
      <w:r>
        <w:t>важность</w:t>
      </w:r>
      <w:r>
        <w:rPr>
          <w:spacing w:val="1"/>
        </w:rPr>
        <w:t xml:space="preserve"> </w:t>
      </w:r>
      <w:r>
        <w:t>трудолюбия,</w:t>
      </w:r>
      <w:r>
        <w:rPr>
          <w:spacing w:val="1"/>
        </w:rPr>
        <w:t xml:space="preserve"> </w:t>
      </w:r>
      <w:r>
        <w:t>обучения</w:t>
      </w:r>
      <w:r>
        <w:rPr>
          <w:spacing w:val="1"/>
        </w:rPr>
        <w:t xml:space="preserve"> </w:t>
      </w:r>
      <w:r>
        <w:t>труду,</w:t>
      </w:r>
      <w:r>
        <w:rPr>
          <w:spacing w:val="1"/>
        </w:rPr>
        <w:t xml:space="preserve"> </w:t>
      </w:r>
      <w:r>
        <w:t>накопления</w:t>
      </w:r>
      <w:r>
        <w:rPr>
          <w:spacing w:val="1"/>
        </w:rPr>
        <w:t xml:space="preserve"> </w:t>
      </w:r>
      <w:r>
        <w:t>навыков</w:t>
      </w:r>
      <w:r>
        <w:rPr>
          <w:spacing w:val="1"/>
        </w:rPr>
        <w:t xml:space="preserve"> </w:t>
      </w:r>
      <w:r>
        <w:t>трудовой</w:t>
      </w:r>
      <w:r>
        <w:rPr>
          <w:spacing w:val="1"/>
        </w:rPr>
        <w:t xml:space="preserve"> </w:t>
      </w:r>
      <w:r>
        <w:t>деятельности</w:t>
      </w:r>
      <w:r>
        <w:rPr>
          <w:spacing w:val="1"/>
        </w:rPr>
        <w:t xml:space="preserve"> </w:t>
      </w:r>
      <w:r>
        <w:t>на</w:t>
      </w:r>
      <w:r>
        <w:rPr>
          <w:spacing w:val="1"/>
        </w:rPr>
        <w:t xml:space="preserve"> </w:t>
      </w:r>
      <w:r>
        <w:t>протяжении</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самореализации</w:t>
      </w:r>
      <w:r>
        <w:rPr>
          <w:spacing w:val="1"/>
        </w:rPr>
        <w:t xml:space="preserve"> </w:t>
      </w:r>
      <w:r>
        <w:t>в</w:t>
      </w:r>
      <w:r>
        <w:rPr>
          <w:spacing w:val="1"/>
        </w:rPr>
        <w:t xml:space="preserve"> </w:t>
      </w:r>
      <w:r>
        <w:t>российском</w:t>
      </w:r>
      <w:r>
        <w:rPr>
          <w:spacing w:val="-6"/>
        </w:rPr>
        <w:t xml:space="preserve"> </w:t>
      </w:r>
      <w:r>
        <w:t>обществе;</w:t>
      </w:r>
    </w:p>
    <w:p w14:paraId="0917582B" w14:textId="77777777" w:rsidR="0063402D" w:rsidRDefault="00745CC7">
      <w:pPr>
        <w:pStyle w:val="a4"/>
        <w:spacing w:line="360" w:lineRule="auto"/>
        <w:ind w:right="234" w:firstLine="566"/>
      </w:pPr>
      <w:r>
        <w:t>участвующий в решении практических трудовых дел, задач (в семье, общеобразовательной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способный</w:t>
      </w:r>
      <w:r>
        <w:rPr>
          <w:spacing w:val="1"/>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1"/>
        </w:rPr>
        <w:t xml:space="preserve"> </w:t>
      </w:r>
      <w:r>
        <w:t>выполнять</w:t>
      </w:r>
      <w:r>
        <w:rPr>
          <w:spacing w:val="-2"/>
        </w:rPr>
        <w:t xml:space="preserve"> </w:t>
      </w:r>
      <w:r>
        <w:t>такого</w:t>
      </w:r>
      <w:r>
        <w:rPr>
          <w:spacing w:val="1"/>
        </w:rPr>
        <w:t xml:space="preserve"> </w:t>
      </w:r>
      <w:r>
        <w:t>рода деятельность;</w:t>
      </w:r>
    </w:p>
    <w:p w14:paraId="5F9E3167" w14:textId="77777777" w:rsidR="0063402D" w:rsidRDefault="00745CC7">
      <w:pPr>
        <w:pStyle w:val="a4"/>
        <w:spacing w:line="362" w:lineRule="auto"/>
        <w:ind w:right="235" w:firstLine="566"/>
      </w:pPr>
      <w:r>
        <w:t>выражающий готовность к осознанному выбору и построению индивидуальной траектории</w:t>
      </w:r>
      <w:r>
        <w:rPr>
          <w:spacing w:val="1"/>
        </w:rPr>
        <w:t xml:space="preserve"> </w:t>
      </w:r>
      <w:r>
        <w:t>образования</w:t>
      </w:r>
      <w:r>
        <w:rPr>
          <w:spacing w:val="-5"/>
        </w:rPr>
        <w:t xml:space="preserve"> </w:t>
      </w:r>
      <w:r>
        <w:t>и</w:t>
      </w:r>
      <w:r>
        <w:rPr>
          <w:spacing w:val="-3"/>
        </w:rPr>
        <w:t xml:space="preserve"> </w:t>
      </w:r>
      <w:r>
        <w:t>жизненных</w:t>
      </w:r>
      <w:r>
        <w:rPr>
          <w:spacing w:val="-4"/>
        </w:rPr>
        <w:t xml:space="preserve"> </w:t>
      </w:r>
      <w:r>
        <w:t>планов</w:t>
      </w:r>
      <w:r>
        <w:rPr>
          <w:spacing w:val="2"/>
        </w:rPr>
        <w:t xml:space="preserve"> </w:t>
      </w:r>
      <w:r>
        <w:t>с</w:t>
      </w:r>
      <w:r>
        <w:rPr>
          <w:spacing w:val="-5"/>
        </w:rPr>
        <w:t xml:space="preserve"> </w:t>
      </w:r>
      <w:r>
        <w:t>учётом</w:t>
      </w:r>
      <w:r>
        <w:rPr>
          <w:spacing w:val="2"/>
        </w:rPr>
        <w:t xml:space="preserve"> </w:t>
      </w:r>
      <w:r>
        <w:t>личных</w:t>
      </w:r>
      <w:r>
        <w:rPr>
          <w:spacing w:val="-4"/>
        </w:rPr>
        <w:t xml:space="preserve"> </w:t>
      </w:r>
      <w:r>
        <w:t>и</w:t>
      </w:r>
      <w:r>
        <w:rPr>
          <w:spacing w:val="-3"/>
        </w:rPr>
        <w:t xml:space="preserve"> </w:t>
      </w:r>
      <w:r>
        <w:t>общественных</w:t>
      </w:r>
      <w:r>
        <w:rPr>
          <w:spacing w:val="-5"/>
        </w:rPr>
        <w:t xml:space="preserve"> </w:t>
      </w:r>
      <w:r>
        <w:t>интересов,</w:t>
      </w:r>
      <w:r>
        <w:rPr>
          <w:spacing w:val="-2"/>
        </w:rPr>
        <w:t xml:space="preserve"> </w:t>
      </w:r>
      <w:r>
        <w:t>потребностей.</w:t>
      </w:r>
    </w:p>
    <w:p w14:paraId="52DA2235" w14:textId="77777777" w:rsidR="0063402D" w:rsidRDefault="00745CC7">
      <w:pPr>
        <w:spacing w:line="273" w:lineRule="exact"/>
        <w:ind w:left="799"/>
        <w:jc w:val="both"/>
        <w:rPr>
          <w:i/>
          <w:sz w:val="24"/>
        </w:rPr>
      </w:pPr>
      <w:r>
        <w:rPr>
          <w:i/>
          <w:sz w:val="24"/>
        </w:rPr>
        <w:t>Экологическое</w:t>
      </w:r>
      <w:r>
        <w:rPr>
          <w:i/>
          <w:spacing w:val="-1"/>
          <w:sz w:val="24"/>
        </w:rPr>
        <w:t xml:space="preserve"> </w:t>
      </w:r>
      <w:r>
        <w:rPr>
          <w:i/>
          <w:sz w:val="24"/>
        </w:rPr>
        <w:t>воспитание:</w:t>
      </w:r>
    </w:p>
    <w:p w14:paraId="155F2F10" w14:textId="77777777" w:rsidR="0063402D" w:rsidRDefault="00745CC7">
      <w:pPr>
        <w:pStyle w:val="a4"/>
        <w:spacing w:before="128" w:line="360" w:lineRule="auto"/>
        <w:ind w:right="237" w:firstLine="566"/>
      </w:pPr>
      <w:r>
        <w:t>понимающий значение и глобальный характер экологических проблем, путей их решения,</w:t>
      </w:r>
      <w:r>
        <w:rPr>
          <w:spacing w:val="1"/>
        </w:rPr>
        <w:t xml:space="preserve"> </w:t>
      </w:r>
      <w:r>
        <w:t>значение экологической</w:t>
      </w:r>
      <w:r>
        <w:rPr>
          <w:spacing w:val="-2"/>
        </w:rPr>
        <w:t xml:space="preserve"> </w:t>
      </w:r>
      <w:r>
        <w:t>культуры</w:t>
      </w:r>
      <w:r>
        <w:rPr>
          <w:spacing w:val="3"/>
        </w:rPr>
        <w:t xml:space="preserve"> </w:t>
      </w:r>
      <w:r>
        <w:t>человека,</w:t>
      </w:r>
      <w:r>
        <w:rPr>
          <w:spacing w:val="-2"/>
        </w:rPr>
        <w:t xml:space="preserve"> </w:t>
      </w:r>
      <w:r>
        <w:t>общества;</w:t>
      </w:r>
    </w:p>
    <w:p w14:paraId="7F9D2A30" w14:textId="77777777" w:rsidR="0063402D" w:rsidRDefault="00745CC7">
      <w:pPr>
        <w:pStyle w:val="a4"/>
        <w:spacing w:before="2" w:line="360" w:lineRule="auto"/>
        <w:ind w:right="234" w:firstLine="566"/>
      </w:pPr>
      <w:r>
        <w:t>сознающий свою ответственность как гражданина и потребителя в условиях взаимосвязи</w:t>
      </w:r>
      <w:r>
        <w:rPr>
          <w:spacing w:val="1"/>
        </w:rPr>
        <w:t xml:space="preserve"> </w:t>
      </w:r>
      <w:r>
        <w:t>природной,</w:t>
      </w:r>
      <w:r>
        <w:rPr>
          <w:spacing w:val="-2"/>
        </w:rPr>
        <w:t xml:space="preserve"> </w:t>
      </w:r>
      <w:r>
        <w:t>технологической</w:t>
      </w:r>
      <w:r>
        <w:rPr>
          <w:spacing w:val="-2"/>
        </w:rPr>
        <w:t xml:space="preserve"> </w:t>
      </w:r>
      <w:r>
        <w:t>и</w:t>
      </w:r>
      <w:r>
        <w:rPr>
          <w:spacing w:val="3"/>
        </w:rPr>
        <w:t xml:space="preserve"> </w:t>
      </w:r>
      <w:r>
        <w:t>социальной</w:t>
      </w:r>
      <w:r>
        <w:rPr>
          <w:spacing w:val="-2"/>
        </w:rPr>
        <w:t xml:space="preserve"> </w:t>
      </w:r>
      <w:r>
        <w:t>сред;</w:t>
      </w:r>
    </w:p>
    <w:p w14:paraId="4B68682D" w14:textId="77777777" w:rsidR="0063402D" w:rsidRDefault="00745CC7">
      <w:pPr>
        <w:pStyle w:val="a4"/>
        <w:spacing w:line="360" w:lineRule="auto"/>
        <w:ind w:right="236" w:firstLine="566"/>
      </w:pPr>
      <w:r>
        <w:t>выражающий активное неприятие действий, приносящих вред природе; ориентированный на</w:t>
      </w:r>
      <w:r>
        <w:rPr>
          <w:spacing w:val="-57"/>
        </w:rPr>
        <w:t xml:space="preserve"> </w:t>
      </w:r>
      <w:r>
        <w:t>применение</w:t>
      </w:r>
      <w:r>
        <w:rPr>
          <w:spacing w:val="1"/>
        </w:rPr>
        <w:t xml:space="preserve"> </w:t>
      </w:r>
      <w:r>
        <w:t>знаний</w:t>
      </w:r>
      <w:r>
        <w:rPr>
          <w:spacing w:val="1"/>
        </w:rPr>
        <w:t xml:space="preserve"> </w:t>
      </w:r>
      <w:r>
        <w:t>естественных</w:t>
      </w:r>
      <w:r>
        <w:rPr>
          <w:spacing w:val="1"/>
        </w:rPr>
        <w:t xml:space="preserve"> </w:t>
      </w:r>
      <w:r>
        <w:t>и</w:t>
      </w:r>
      <w:r>
        <w:rPr>
          <w:spacing w:val="1"/>
        </w:rPr>
        <w:t xml:space="preserve"> </w:t>
      </w:r>
      <w:r>
        <w:t>социальных</w:t>
      </w:r>
      <w:r>
        <w:rPr>
          <w:spacing w:val="1"/>
        </w:rPr>
        <w:t xml:space="preserve"> </w:t>
      </w:r>
      <w:r>
        <w:t>наук</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природы, планирования своих поступков и оценки их возможных последствий для окружающей</w:t>
      </w:r>
      <w:r>
        <w:rPr>
          <w:spacing w:val="1"/>
        </w:rPr>
        <w:t xml:space="preserve"> </w:t>
      </w:r>
      <w:r>
        <w:t>среды;</w:t>
      </w:r>
    </w:p>
    <w:p w14:paraId="7F71602F" w14:textId="77777777" w:rsidR="0063402D" w:rsidRDefault="00745CC7">
      <w:pPr>
        <w:pStyle w:val="a4"/>
        <w:spacing w:line="360" w:lineRule="auto"/>
        <w:ind w:right="231" w:firstLine="566"/>
      </w:pPr>
      <w:r>
        <w:t>участвующий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природоохранной</w:t>
      </w:r>
      <w:r>
        <w:rPr>
          <w:spacing w:val="1"/>
        </w:rPr>
        <w:t xml:space="preserve"> </w:t>
      </w:r>
      <w:r>
        <w:t>направленности.</w:t>
      </w:r>
    </w:p>
    <w:p w14:paraId="3B83E31C" w14:textId="77777777" w:rsidR="0063402D" w:rsidRDefault="00745CC7">
      <w:pPr>
        <w:spacing w:before="1"/>
        <w:ind w:left="799"/>
        <w:jc w:val="both"/>
        <w:rPr>
          <w:i/>
          <w:sz w:val="24"/>
        </w:rPr>
      </w:pPr>
      <w:r>
        <w:rPr>
          <w:i/>
          <w:sz w:val="24"/>
        </w:rPr>
        <w:t>Ценности</w:t>
      </w:r>
      <w:r>
        <w:rPr>
          <w:i/>
          <w:spacing w:val="-2"/>
          <w:sz w:val="24"/>
        </w:rPr>
        <w:t xml:space="preserve"> </w:t>
      </w:r>
      <w:r>
        <w:rPr>
          <w:i/>
          <w:sz w:val="24"/>
        </w:rPr>
        <w:t>научного</w:t>
      </w:r>
      <w:r>
        <w:rPr>
          <w:i/>
          <w:spacing w:val="-6"/>
          <w:sz w:val="24"/>
        </w:rPr>
        <w:t xml:space="preserve"> </w:t>
      </w:r>
      <w:r>
        <w:rPr>
          <w:i/>
          <w:sz w:val="24"/>
        </w:rPr>
        <w:t>познания:</w:t>
      </w:r>
    </w:p>
    <w:p w14:paraId="4DAC82B6" w14:textId="77777777" w:rsidR="0063402D" w:rsidRDefault="00745CC7">
      <w:pPr>
        <w:pStyle w:val="a4"/>
        <w:tabs>
          <w:tab w:val="left" w:pos="2420"/>
          <w:tab w:val="left" w:pos="4281"/>
          <w:tab w:val="left" w:pos="5470"/>
          <w:tab w:val="left" w:pos="5811"/>
          <w:tab w:val="left" w:pos="6765"/>
          <w:tab w:val="left" w:pos="8238"/>
          <w:tab w:val="left" w:pos="9375"/>
          <w:tab w:val="left" w:pos="9711"/>
        </w:tabs>
        <w:spacing w:before="137" w:line="360" w:lineRule="auto"/>
        <w:ind w:right="233" w:firstLine="566"/>
        <w:jc w:val="left"/>
      </w:pPr>
      <w:r>
        <w:t>выражающий</w:t>
      </w:r>
      <w:r>
        <w:tab/>
        <w:t>познавательные</w:t>
      </w:r>
      <w:r>
        <w:tab/>
        <w:t>интересы</w:t>
      </w:r>
      <w:r>
        <w:tab/>
        <w:t>в</w:t>
      </w:r>
      <w:r>
        <w:tab/>
        <w:t>разных</w:t>
      </w:r>
      <w:r>
        <w:tab/>
        <w:t>предметных</w:t>
      </w:r>
      <w:r>
        <w:tab/>
        <w:t>областях</w:t>
      </w:r>
      <w:r>
        <w:tab/>
        <w:t>с</w:t>
      </w:r>
      <w:r>
        <w:tab/>
      </w:r>
      <w:r>
        <w:rPr>
          <w:spacing w:val="-1"/>
        </w:rPr>
        <w:t>учётом</w:t>
      </w:r>
      <w:r>
        <w:rPr>
          <w:spacing w:val="-57"/>
        </w:rPr>
        <w:t xml:space="preserve"> </w:t>
      </w:r>
      <w:r>
        <w:t>индивидуальных</w:t>
      </w:r>
      <w:r>
        <w:rPr>
          <w:spacing w:val="-4"/>
        </w:rPr>
        <w:t xml:space="preserve"> </w:t>
      </w:r>
      <w:r>
        <w:t>интересов,</w:t>
      </w:r>
      <w:r>
        <w:rPr>
          <w:spacing w:val="4"/>
        </w:rPr>
        <w:t xml:space="preserve"> </w:t>
      </w:r>
      <w:r>
        <w:t>способностей,</w:t>
      </w:r>
      <w:r>
        <w:rPr>
          <w:spacing w:val="-1"/>
        </w:rPr>
        <w:t xml:space="preserve"> </w:t>
      </w:r>
      <w:r>
        <w:t>достижений;</w:t>
      </w:r>
    </w:p>
    <w:p w14:paraId="6E1F5C47" w14:textId="77777777" w:rsidR="0063402D" w:rsidRDefault="00745CC7">
      <w:pPr>
        <w:pStyle w:val="a4"/>
        <w:spacing w:line="362" w:lineRule="auto"/>
        <w:ind w:firstLine="566"/>
        <w:jc w:val="left"/>
      </w:pPr>
      <w:r>
        <w:t>ориентированный</w:t>
      </w:r>
      <w:r>
        <w:rPr>
          <w:spacing w:val="38"/>
        </w:rPr>
        <w:t xml:space="preserve"> </w:t>
      </w:r>
      <w:r>
        <w:t>в</w:t>
      </w:r>
      <w:r>
        <w:rPr>
          <w:spacing w:val="39"/>
        </w:rPr>
        <w:t xml:space="preserve"> </w:t>
      </w:r>
      <w:r>
        <w:t>деятельности</w:t>
      </w:r>
      <w:r>
        <w:rPr>
          <w:spacing w:val="40"/>
        </w:rPr>
        <w:t xml:space="preserve"> </w:t>
      </w:r>
      <w:r>
        <w:t>на</w:t>
      </w:r>
      <w:r>
        <w:rPr>
          <w:spacing w:val="36"/>
        </w:rPr>
        <w:t xml:space="preserve"> </w:t>
      </w:r>
      <w:r>
        <w:t>научные</w:t>
      </w:r>
      <w:r>
        <w:rPr>
          <w:spacing w:val="41"/>
        </w:rPr>
        <w:t xml:space="preserve"> </w:t>
      </w:r>
      <w:r>
        <w:t>знания</w:t>
      </w:r>
      <w:r>
        <w:rPr>
          <w:spacing w:val="38"/>
        </w:rPr>
        <w:t xml:space="preserve"> </w:t>
      </w:r>
      <w:r>
        <w:t>о</w:t>
      </w:r>
      <w:r>
        <w:rPr>
          <w:spacing w:val="42"/>
        </w:rPr>
        <w:t xml:space="preserve"> </w:t>
      </w:r>
      <w:r>
        <w:t>природе</w:t>
      </w:r>
      <w:r>
        <w:rPr>
          <w:spacing w:val="37"/>
        </w:rPr>
        <w:t xml:space="preserve"> </w:t>
      </w:r>
      <w:r>
        <w:t>и</w:t>
      </w:r>
      <w:r>
        <w:rPr>
          <w:spacing w:val="33"/>
        </w:rPr>
        <w:t xml:space="preserve"> </w:t>
      </w:r>
      <w:r>
        <w:t>обществе,</w:t>
      </w:r>
      <w:r>
        <w:rPr>
          <w:spacing w:val="40"/>
        </w:rPr>
        <w:t xml:space="preserve"> </w:t>
      </w:r>
      <w:r>
        <w:t>взаимосвязях</w:t>
      </w:r>
      <w:r>
        <w:rPr>
          <w:spacing w:val="-57"/>
        </w:rPr>
        <w:t xml:space="preserve"> </w:t>
      </w:r>
      <w:r>
        <w:t>человека с</w:t>
      </w:r>
      <w:r>
        <w:rPr>
          <w:spacing w:val="-4"/>
        </w:rPr>
        <w:t xml:space="preserve"> </w:t>
      </w:r>
      <w:r>
        <w:t>природной</w:t>
      </w:r>
      <w:r>
        <w:rPr>
          <w:spacing w:val="-2"/>
        </w:rPr>
        <w:t xml:space="preserve"> </w:t>
      </w:r>
      <w:r>
        <w:t>и</w:t>
      </w:r>
      <w:r>
        <w:rPr>
          <w:spacing w:val="3"/>
        </w:rPr>
        <w:t xml:space="preserve"> </w:t>
      </w:r>
      <w:r>
        <w:t>социальной</w:t>
      </w:r>
      <w:r>
        <w:rPr>
          <w:spacing w:val="3"/>
        </w:rPr>
        <w:t xml:space="preserve"> </w:t>
      </w:r>
      <w:r>
        <w:t>средой;</w:t>
      </w:r>
    </w:p>
    <w:p w14:paraId="4423F9AB" w14:textId="77777777" w:rsidR="0063402D" w:rsidRDefault="00745CC7">
      <w:pPr>
        <w:pStyle w:val="a4"/>
        <w:spacing w:line="360" w:lineRule="auto"/>
        <w:ind w:right="217" w:firstLine="566"/>
        <w:jc w:val="left"/>
      </w:pPr>
      <w:r>
        <w:t>развивающий навыки использования различных средств познания, накопления знаний о мире</w:t>
      </w:r>
      <w:r>
        <w:rPr>
          <w:spacing w:val="-57"/>
        </w:rPr>
        <w:t xml:space="preserve"> </w:t>
      </w:r>
      <w:r>
        <w:t>(языковая,</w:t>
      </w:r>
      <w:r>
        <w:rPr>
          <w:spacing w:val="-3"/>
        </w:rPr>
        <w:t xml:space="preserve"> </w:t>
      </w:r>
      <w:r>
        <w:t>читательская</w:t>
      </w:r>
      <w:r>
        <w:rPr>
          <w:spacing w:val="1"/>
        </w:rPr>
        <w:t xml:space="preserve"> </w:t>
      </w:r>
      <w:r>
        <w:t>культура,</w:t>
      </w:r>
      <w:r>
        <w:rPr>
          <w:spacing w:val="3"/>
        </w:rPr>
        <w:t xml:space="preserve"> </w:t>
      </w:r>
      <w:r>
        <w:t>деятельность в</w:t>
      </w:r>
      <w:r>
        <w:rPr>
          <w:spacing w:val="-2"/>
        </w:rPr>
        <w:t xml:space="preserve"> </w:t>
      </w:r>
      <w:r>
        <w:t>информационной,</w:t>
      </w:r>
      <w:r>
        <w:rPr>
          <w:spacing w:val="3"/>
        </w:rPr>
        <w:t xml:space="preserve"> </w:t>
      </w:r>
      <w:r>
        <w:t>цифровой</w:t>
      </w:r>
      <w:r>
        <w:rPr>
          <w:spacing w:val="2"/>
        </w:rPr>
        <w:t xml:space="preserve"> </w:t>
      </w:r>
      <w:r>
        <w:t>среде);</w:t>
      </w:r>
    </w:p>
    <w:p w14:paraId="332DE1EC" w14:textId="77777777" w:rsidR="0063402D" w:rsidRDefault="00745CC7">
      <w:pPr>
        <w:pStyle w:val="a4"/>
        <w:tabs>
          <w:tab w:val="left" w:pos="2986"/>
          <w:tab w:val="left" w:pos="3979"/>
          <w:tab w:val="left" w:pos="5542"/>
          <w:tab w:val="left" w:pos="6971"/>
          <w:tab w:val="left" w:pos="7979"/>
          <w:tab w:val="left" w:pos="9456"/>
          <w:tab w:val="left" w:pos="10314"/>
        </w:tabs>
        <w:spacing w:line="362" w:lineRule="auto"/>
        <w:ind w:right="238" w:firstLine="566"/>
        <w:jc w:val="left"/>
      </w:pPr>
      <w:r>
        <w:t>демонстрирующий</w:t>
      </w:r>
      <w:r>
        <w:tab/>
        <w:t>навыки</w:t>
      </w:r>
      <w:r>
        <w:tab/>
        <w:t>наблюдений,</w:t>
      </w:r>
      <w:r>
        <w:tab/>
        <w:t>накопления</w:t>
      </w:r>
      <w:r>
        <w:tab/>
        <w:t>фактов,</w:t>
      </w:r>
      <w:r>
        <w:tab/>
        <w:t>осмысления</w:t>
      </w:r>
      <w:r>
        <w:tab/>
        <w:t>опыта</w:t>
      </w:r>
      <w:r>
        <w:tab/>
      </w:r>
      <w:r>
        <w:rPr>
          <w:spacing w:val="-3"/>
        </w:rPr>
        <w:t>в</w:t>
      </w:r>
      <w:r>
        <w:rPr>
          <w:spacing w:val="-57"/>
        </w:rPr>
        <w:t xml:space="preserve"> </w:t>
      </w:r>
      <w:r>
        <w:t>естественнонаучной</w:t>
      </w:r>
      <w:r>
        <w:rPr>
          <w:spacing w:val="1"/>
        </w:rPr>
        <w:t xml:space="preserve"> </w:t>
      </w:r>
      <w:r>
        <w:t>и</w:t>
      </w:r>
      <w:r>
        <w:rPr>
          <w:spacing w:val="-4"/>
        </w:rPr>
        <w:t xml:space="preserve"> </w:t>
      </w:r>
      <w:r>
        <w:t>гуманитарной</w:t>
      </w:r>
      <w:r>
        <w:rPr>
          <w:spacing w:val="-4"/>
        </w:rPr>
        <w:t xml:space="preserve"> </w:t>
      </w:r>
      <w:r>
        <w:t>областях</w:t>
      </w:r>
      <w:r>
        <w:rPr>
          <w:spacing w:val="-4"/>
        </w:rPr>
        <w:t xml:space="preserve"> </w:t>
      </w:r>
      <w:r>
        <w:t>познания,</w:t>
      </w:r>
      <w:r>
        <w:rPr>
          <w:spacing w:val="2"/>
        </w:rPr>
        <w:t xml:space="preserve"> </w:t>
      </w:r>
      <w:r>
        <w:t>исследовательской</w:t>
      </w:r>
      <w:r>
        <w:rPr>
          <w:spacing w:val="2"/>
        </w:rPr>
        <w:t xml:space="preserve"> </w:t>
      </w:r>
      <w:r>
        <w:t>деятельности.</w:t>
      </w:r>
    </w:p>
    <w:p w14:paraId="0240FB8C" w14:textId="77777777" w:rsidR="0063402D" w:rsidRDefault="00745CC7" w:rsidP="000A4911">
      <w:pPr>
        <w:pStyle w:val="1"/>
        <w:numPr>
          <w:ilvl w:val="2"/>
          <w:numId w:val="6"/>
        </w:numPr>
        <w:tabs>
          <w:tab w:val="left" w:pos="1405"/>
        </w:tabs>
      </w:pPr>
      <w:r>
        <w:t>Содержательный</w:t>
      </w:r>
      <w:r>
        <w:rPr>
          <w:spacing w:val="-3"/>
        </w:rPr>
        <w:t xml:space="preserve"> </w:t>
      </w:r>
      <w:r>
        <w:t>раздел.</w:t>
      </w:r>
    </w:p>
    <w:p w14:paraId="11FED10D" w14:textId="0EE36E33" w:rsidR="0063402D" w:rsidRDefault="00745CC7">
      <w:pPr>
        <w:pStyle w:val="a4"/>
        <w:spacing w:before="128" w:line="360" w:lineRule="auto"/>
        <w:ind w:right="227" w:firstLine="566"/>
      </w:pPr>
      <w:r>
        <w:t>Школа обеспечивает условия для получения обучающимися</w:t>
      </w:r>
      <w:r>
        <w:rPr>
          <w:spacing w:val="1"/>
        </w:rPr>
        <w:t xml:space="preserve"> </w:t>
      </w:r>
      <w:r>
        <w:t>дошкольного,</w:t>
      </w:r>
      <w:r>
        <w:rPr>
          <w:spacing w:val="5"/>
        </w:rPr>
        <w:t xml:space="preserve"> </w:t>
      </w:r>
      <w:r>
        <w:t>начального</w:t>
      </w:r>
      <w:r>
        <w:rPr>
          <w:spacing w:val="2"/>
        </w:rPr>
        <w:t xml:space="preserve"> </w:t>
      </w:r>
      <w:r>
        <w:t>общего,</w:t>
      </w:r>
      <w:r>
        <w:rPr>
          <w:spacing w:val="5"/>
        </w:rPr>
        <w:t xml:space="preserve"> </w:t>
      </w:r>
      <w:r>
        <w:t>основного</w:t>
      </w:r>
      <w:r>
        <w:rPr>
          <w:spacing w:val="2"/>
        </w:rPr>
        <w:t xml:space="preserve"> </w:t>
      </w:r>
      <w:r>
        <w:t>общего</w:t>
      </w:r>
      <w:r>
        <w:rPr>
          <w:spacing w:val="7"/>
        </w:rPr>
        <w:t xml:space="preserve"> </w:t>
      </w:r>
      <w:r>
        <w:t>и</w:t>
      </w:r>
      <w:r>
        <w:rPr>
          <w:spacing w:val="4"/>
        </w:rPr>
        <w:t xml:space="preserve"> </w:t>
      </w:r>
      <w:r>
        <w:t>среднего</w:t>
      </w:r>
      <w:r>
        <w:rPr>
          <w:spacing w:val="3"/>
        </w:rPr>
        <w:t xml:space="preserve"> </w:t>
      </w:r>
      <w:r>
        <w:t>общего,</w:t>
      </w:r>
      <w:r>
        <w:rPr>
          <w:spacing w:val="5"/>
        </w:rPr>
        <w:t xml:space="preserve"> </w:t>
      </w:r>
      <w:r>
        <w:t>а</w:t>
      </w:r>
      <w:r>
        <w:rPr>
          <w:spacing w:val="2"/>
        </w:rPr>
        <w:t xml:space="preserve"> </w:t>
      </w:r>
      <w:r>
        <w:t>также</w:t>
      </w:r>
      <w:r>
        <w:rPr>
          <w:spacing w:val="6"/>
        </w:rPr>
        <w:t xml:space="preserve"> </w:t>
      </w:r>
      <w:r>
        <w:t>дополнительного</w:t>
      </w:r>
    </w:p>
    <w:p w14:paraId="223F82EA" w14:textId="77777777" w:rsidR="0063402D" w:rsidRDefault="0063402D">
      <w:pPr>
        <w:spacing w:line="360" w:lineRule="auto"/>
      </w:pPr>
    </w:p>
    <w:p w14:paraId="5BB87B0E" w14:textId="77777777" w:rsidR="0050486E" w:rsidRDefault="0050486E">
      <w:pPr>
        <w:spacing w:line="360" w:lineRule="auto"/>
      </w:pPr>
    </w:p>
    <w:p w14:paraId="77A6931F" w14:textId="798E1B41" w:rsidR="0050486E" w:rsidRDefault="0050486E">
      <w:pPr>
        <w:spacing w:line="360" w:lineRule="auto"/>
        <w:sectPr w:rsidR="0050486E">
          <w:pgSz w:w="11910" w:h="16840"/>
          <w:pgMar w:top="820" w:right="340" w:bottom="280" w:left="900" w:header="569" w:footer="0" w:gutter="0"/>
          <w:cols w:space="720"/>
        </w:sectPr>
      </w:pPr>
    </w:p>
    <w:p w14:paraId="4C671455" w14:textId="79F4D768" w:rsidR="0063402D" w:rsidRDefault="00745CC7">
      <w:pPr>
        <w:pStyle w:val="a4"/>
        <w:spacing w:before="7" w:line="360" w:lineRule="auto"/>
        <w:ind w:right="227" w:firstLine="0"/>
      </w:pPr>
      <w:r>
        <w:lastRenderedPageBreak/>
        <w:t xml:space="preserve">образования. </w:t>
      </w:r>
    </w:p>
    <w:p w14:paraId="2983D553" w14:textId="556EB62A" w:rsidR="0063402D" w:rsidRDefault="00745CC7">
      <w:pPr>
        <w:pStyle w:val="a4"/>
        <w:spacing w:before="2" w:line="360" w:lineRule="auto"/>
        <w:ind w:right="226" w:firstLine="566"/>
      </w:pPr>
      <w:r>
        <w:t>В школе имеется мини-стадион, спортивные площадки, спортивный зал, актовый</w:t>
      </w:r>
      <w:r>
        <w:rPr>
          <w:spacing w:val="1"/>
        </w:rPr>
        <w:t xml:space="preserve"> </w:t>
      </w:r>
      <w:r>
        <w:t>зал, столовая, библиотека, компьютерны</w:t>
      </w:r>
      <w:r w:rsidR="0050486E">
        <w:t>й</w:t>
      </w:r>
      <w:r>
        <w:t xml:space="preserve"> класс.</w:t>
      </w:r>
      <w:r>
        <w:rPr>
          <w:spacing w:val="1"/>
        </w:rPr>
        <w:t xml:space="preserve"> </w:t>
      </w:r>
      <w:r>
        <w:t>Для</w:t>
      </w:r>
      <w:r>
        <w:rPr>
          <w:spacing w:val="1"/>
        </w:rPr>
        <w:t xml:space="preserve"> </w:t>
      </w:r>
      <w:r>
        <w:t>проведения</w:t>
      </w:r>
      <w:r>
        <w:rPr>
          <w:spacing w:val="1"/>
        </w:rPr>
        <w:t xml:space="preserve"> </w:t>
      </w:r>
      <w:r>
        <w:t>уроков</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rsidR="0050486E">
        <w:t>5</w:t>
      </w:r>
      <w:r>
        <w:rPr>
          <w:spacing w:val="1"/>
        </w:rPr>
        <w:t xml:space="preserve"> </w:t>
      </w:r>
      <w:r>
        <w:t>интерактивных</w:t>
      </w:r>
      <w:r>
        <w:rPr>
          <w:spacing w:val="1"/>
        </w:rPr>
        <w:t xml:space="preserve"> </w:t>
      </w:r>
      <w:r>
        <w:t>и</w:t>
      </w:r>
      <w:r>
        <w:rPr>
          <w:spacing w:val="1"/>
        </w:rPr>
        <w:t xml:space="preserve"> </w:t>
      </w:r>
      <w:r w:rsidR="0050486E">
        <w:t>2</w:t>
      </w:r>
      <w:r>
        <w:rPr>
          <w:spacing w:val="1"/>
        </w:rPr>
        <w:t xml:space="preserve"> </w:t>
      </w:r>
      <w:r>
        <w:t>мультимедийных</w:t>
      </w:r>
      <w:r>
        <w:rPr>
          <w:spacing w:val="-4"/>
        </w:rPr>
        <w:t xml:space="preserve"> </w:t>
      </w:r>
      <w:r>
        <w:t>комплексов.</w:t>
      </w:r>
    </w:p>
    <w:p w14:paraId="419B9FD4" w14:textId="6008E2BA" w:rsidR="0063402D" w:rsidRDefault="00745CC7">
      <w:pPr>
        <w:pStyle w:val="a4"/>
        <w:spacing w:line="360" w:lineRule="auto"/>
        <w:ind w:right="229" w:firstLine="566"/>
      </w:pPr>
      <w:r>
        <w:t>Возле школы находятся</w:t>
      </w:r>
      <w:r w:rsidR="0050486E">
        <w:t xml:space="preserve"> сельский Дом культуры и ФАП.</w:t>
      </w:r>
    </w:p>
    <w:p w14:paraId="20D1B299" w14:textId="07F6A4A4" w:rsidR="0063402D" w:rsidRDefault="00745CC7">
      <w:pPr>
        <w:pStyle w:val="a4"/>
        <w:spacing w:before="3" w:line="360" w:lineRule="auto"/>
        <w:ind w:right="233" w:firstLine="566"/>
      </w:pPr>
      <w:r>
        <w:t xml:space="preserve">В стенах нашей </w:t>
      </w:r>
      <w:r w:rsidR="0050486E">
        <w:t xml:space="preserve">школы </w:t>
      </w:r>
      <w:r>
        <w:t>дети открывают в себе языковые способности, учатся понимать</w:t>
      </w:r>
      <w:r>
        <w:rPr>
          <w:spacing w:val="1"/>
        </w:rPr>
        <w:t xml:space="preserve"> </w:t>
      </w:r>
      <w:r>
        <w:t>природу</w:t>
      </w:r>
      <w:r>
        <w:rPr>
          <w:spacing w:val="1"/>
        </w:rPr>
        <w:t xml:space="preserve"> </w:t>
      </w:r>
      <w:r>
        <w:t>вещей,</w:t>
      </w:r>
      <w:r>
        <w:rPr>
          <w:spacing w:val="1"/>
        </w:rPr>
        <w:t xml:space="preserve"> </w:t>
      </w:r>
      <w:r>
        <w:t>посещают</w:t>
      </w:r>
      <w:r>
        <w:rPr>
          <w:spacing w:val="1"/>
        </w:rPr>
        <w:t xml:space="preserve"> </w:t>
      </w:r>
      <w:r>
        <w:t>спортивные,</w:t>
      </w:r>
      <w:r>
        <w:rPr>
          <w:spacing w:val="1"/>
        </w:rPr>
        <w:t xml:space="preserve"> </w:t>
      </w:r>
      <w:r>
        <w:t>творческие,</w:t>
      </w:r>
      <w:r>
        <w:rPr>
          <w:spacing w:val="1"/>
        </w:rPr>
        <w:t xml:space="preserve"> </w:t>
      </w:r>
      <w:r>
        <w:t>секции</w:t>
      </w:r>
      <w:r>
        <w:rPr>
          <w:spacing w:val="1"/>
        </w:rPr>
        <w:t xml:space="preserve"> </w:t>
      </w:r>
      <w:r>
        <w:t>и</w:t>
      </w:r>
      <w:r>
        <w:rPr>
          <w:spacing w:val="1"/>
        </w:rPr>
        <w:t xml:space="preserve"> </w:t>
      </w:r>
      <w:r>
        <w:t>становятся</w:t>
      </w:r>
      <w:r>
        <w:rPr>
          <w:spacing w:val="1"/>
        </w:rPr>
        <w:t xml:space="preserve"> </w:t>
      </w:r>
      <w:r>
        <w:t>более</w:t>
      </w:r>
      <w:r>
        <w:rPr>
          <w:spacing w:val="1"/>
        </w:rPr>
        <w:t xml:space="preserve"> </w:t>
      </w:r>
      <w:r>
        <w:t>открытыми,</w:t>
      </w:r>
      <w:r>
        <w:rPr>
          <w:spacing w:val="3"/>
        </w:rPr>
        <w:t xml:space="preserve"> </w:t>
      </w:r>
      <w:r>
        <w:t>коммуникабельными</w:t>
      </w:r>
      <w:r>
        <w:rPr>
          <w:spacing w:val="-2"/>
        </w:rPr>
        <w:t xml:space="preserve"> </w:t>
      </w:r>
      <w:r>
        <w:t>и</w:t>
      </w:r>
      <w:r>
        <w:rPr>
          <w:spacing w:val="2"/>
        </w:rPr>
        <w:t xml:space="preserve"> </w:t>
      </w:r>
      <w:r>
        <w:t>самостоятельными.</w:t>
      </w:r>
    </w:p>
    <w:p w14:paraId="27BD545A" w14:textId="77777777" w:rsidR="0063402D" w:rsidRDefault="00745CC7">
      <w:pPr>
        <w:pStyle w:val="a4"/>
        <w:spacing w:line="362" w:lineRule="auto"/>
        <w:ind w:right="233" w:firstLine="566"/>
      </w:pPr>
      <w:r>
        <w:t>Процесс воспитания в образовательной организации основывается на следующих принципах</w:t>
      </w:r>
      <w:r>
        <w:rPr>
          <w:spacing w:val="1"/>
        </w:rPr>
        <w:t xml:space="preserve"> </w:t>
      </w:r>
      <w:r>
        <w:t>взаимодействия</w:t>
      </w:r>
      <w:r>
        <w:rPr>
          <w:spacing w:val="-4"/>
        </w:rPr>
        <w:t xml:space="preserve"> </w:t>
      </w:r>
      <w:r>
        <w:t>педагогов</w:t>
      </w:r>
      <w:r>
        <w:rPr>
          <w:spacing w:val="3"/>
        </w:rPr>
        <w:t xml:space="preserve"> </w:t>
      </w:r>
      <w:r>
        <w:t>и</w:t>
      </w:r>
      <w:r>
        <w:rPr>
          <w:spacing w:val="-2"/>
        </w:rPr>
        <w:t xml:space="preserve"> </w:t>
      </w:r>
      <w:r>
        <w:t>школьников:</w:t>
      </w:r>
    </w:p>
    <w:p w14:paraId="2559C016" w14:textId="77777777" w:rsidR="0063402D" w:rsidRDefault="00745CC7" w:rsidP="000A4911">
      <w:pPr>
        <w:pStyle w:val="a5"/>
        <w:numPr>
          <w:ilvl w:val="0"/>
          <w:numId w:val="5"/>
        </w:numPr>
        <w:tabs>
          <w:tab w:val="left" w:pos="1098"/>
        </w:tabs>
        <w:spacing w:line="360" w:lineRule="auto"/>
        <w:ind w:right="230" w:firstLine="566"/>
        <w:rPr>
          <w:sz w:val="24"/>
        </w:rPr>
      </w:pPr>
      <w:r>
        <w:rPr>
          <w:sz w:val="24"/>
        </w:rPr>
        <w:t>неукоснительного</w:t>
      </w:r>
      <w:r>
        <w:rPr>
          <w:spacing w:val="1"/>
          <w:sz w:val="24"/>
        </w:rPr>
        <w:t xml:space="preserve"> </w:t>
      </w:r>
      <w:r>
        <w:rPr>
          <w:sz w:val="24"/>
        </w:rPr>
        <w:t>соблюдения</w:t>
      </w:r>
      <w:r>
        <w:rPr>
          <w:spacing w:val="1"/>
          <w:sz w:val="24"/>
        </w:rPr>
        <w:t xml:space="preserve"> </w:t>
      </w:r>
      <w:r>
        <w:rPr>
          <w:sz w:val="24"/>
        </w:rPr>
        <w:t>законности</w:t>
      </w:r>
      <w:r>
        <w:rPr>
          <w:spacing w:val="1"/>
          <w:sz w:val="24"/>
        </w:rPr>
        <w:t xml:space="preserve"> </w:t>
      </w:r>
      <w:r>
        <w:rPr>
          <w:sz w:val="24"/>
        </w:rPr>
        <w:t>и</w:t>
      </w:r>
      <w:r>
        <w:rPr>
          <w:spacing w:val="1"/>
          <w:sz w:val="24"/>
        </w:rPr>
        <w:t xml:space="preserve"> </w:t>
      </w:r>
      <w:r>
        <w:rPr>
          <w:sz w:val="24"/>
        </w:rPr>
        <w:t>прав</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ребенка,</w:t>
      </w:r>
      <w:r>
        <w:rPr>
          <w:spacing w:val="1"/>
          <w:sz w:val="24"/>
        </w:rPr>
        <w:t xml:space="preserve"> </w:t>
      </w:r>
      <w:r>
        <w:rPr>
          <w:sz w:val="24"/>
        </w:rPr>
        <w:t>приоритета</w:t>
      </w:r>
      <w:r>
        <w:rPr>
          <w:spacing w:val="1"/>
          <w:sz w:val="24"/>
        </w:rPr>
        <w:t xml:space="preserve"> </w:t>
      </w:r>
      <w:r>
        <w:rPr>
          <w:sz w:val="24"/>
        </w:rPr>
        <w:t>безопасности</w:t>
      </w:r>
      <w:r>
        <w:rPr>
          <w:spacing w:val="2"/>
          <w:sz w:val="24"/>
        </w:rPr>
        <w:t xml:space="preserve"> </w:t>
      </w:r>
      <w:r>
        <w:rPr>
          <w:sz w:val="24"/>
        </w:rPr>
        <w:t>ребенка при</w:t>
      </w:r>
      <w:r>
        <w:rPr>
          <w:spacing w:val="-2"/>
          <w:sz w:val="24"/>
        </w:rPr>
        <w:t xml:space="preserve"> </w:t>
      </w:r>
      <w:r>
        <w:rPr>
          <w:sz w:val="24"/>
        </w:rPr>
        <w:t>нахождении</w:t>
      </w:r>
      <w:r>
        <w:rPr>
          <w:spacing w:val="2"/>
          <w:sz w:val="24"/>
        </w:rPr>
        <w:t xml:space="preserve"> </w:t>
      </w:r>
      <w:r>
        <w:rPr>
          <w:sz w:val="24"/>
        </w:rPr>
        <w:t>в</w:t>
      </w:r>
      <w:r>
        <w:rPr>
          <w:spacing w:val="-6"/>
          <w:sz w:val="24"/>
        </w:rPr>
        <w:t xml:space="preserve"> </w:t>
      </w:r>
      <w:r>
        <w:rPr>
          <w:sz w:val="24"/>
        </w:rPr>
        <w:t>образовательной</w:t>
      </w:r>
      <w:r>
        <w:rPr>
          <w:spacing w:val="-3"/>
          <w:sz w:val="24"/>
        </w:rPr>
        <w:t xml:space="preserve"> </w:t>
      </w:r>
      <w:r>
        <w:rPr>
          <w:sz w:val="24"/>
        </w:rPr>
        <w:t>организации;</w:t>
      </w:r>
    </w:p>
    <w:p w14:paraId="7F2AD917" w14:textId="77777777" w:rsidR="0063402D" w:rsidRDefault="00745CC7" w:rsidP="000A4911">
      <w:pPr>
        <w:pStyle w:val="a5"/>
        <w:numPr>
          <w:ilvl w:val="0"/>
          <w:numId w:val="5"/>
        </w:numPr>
        <w:tabs>
          <w:tab w:val="left" w:pos="959"/>
        </w:tabs>
        <w:spacing w:line="360" w:lineRule="auto"/>
        <w:ind w:right="232" w:firstLine="566"/>
        <w:rPr>
          <w:sz w:val="24"/>
        </w:rPr>
      </w:pPr>
      <w:r>
        <w:rPr>
          <w:sz w:val="24"/>
        </w:rPr>
        <w:t>ориентира на создание в образовательной организации психологически комфортной среды</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без</w:t>
      </w:r>
      <w:r>
        <w:rPr>
          <w:spacing w:val="1"/>
          <w:sz w:val="24"/>
        </w:rPr>
        <w:t xml:space="preserve"> </w:t>
      </w:r>
      <w:r>
        <w:rPr>
          <w:sz w:val="24"/>
        </w:rPr>
        <w:t>которой</w:t>
      </w:r>
      <w:r>
        <w:rPr>
          <w:spacing w:val="1"/>
          <w:sz w:val="24"/>
        </w:rPr>
        <w:t xml:space="preserve"> </w:t>
      </w:r>
      <w:r>
        <w:rPr>
          <w:sz w:val="24"/>
        </w:rPr>
        <w:t>невозможно</w:t>
      </w:r>
      <w:r>
        <w:rPr>
          <w:spacing w:val="1"/>
          <w:sz w:val="24"/>
        </w:rPr>
        <w:t xml:space="preserve"> </w:t>
      </w:r>
      <w:r>
        <w:rPr>
          <w:sz w:val="24"/>
        </w:rPr>
        <w:t>конструктивное</w:t>
      </w:r>
      <w:r>
        <w:rPr>
          <w:spacing w:val="1"/>
          <w:sz w:val="24"/>
        </w:rPr>
        <w:t xml:space="preserve"> </w:t>
      </w:r>
      <w:r>
        <w:rPr>
          <w:sz w:val="24"/>
        </w:rPr>
        <w:t>взаимодействие</w:t>
      </w:r>
      <w:r>
        <w:rPr>
          <w:spacing w:val="1"/>
          <w:sz w:val="24"/>
        </w:rPr>
        <w:t xml:space="preserve"> </w:t>
      </w:r>
      <w:r>
        <w:rPr>
          <w:sz w:val="24"/>
        </w:rPr>
        <w:t>школьников</w:t>
      </w:r>
      <w:r>
        <w:rPr>
          <w:spacing w:val="-2"/>
          <w:sz w:val="24"/>
        </w:rPr>
        <w:t xml:space="preserve"> </w:t>
      </w:r>
      <w:r>
        <w:rPr>
          <w:sz w:val="24"/>
        </w:rPr>
        <w:t>и</w:t>
      </w:r>
      <w:r>
        <w:rPr>
          <w:spacing w:val="-2"/>
          <w:sz w:val="24"/>
        </w:rPr>
        <w:t xml:space="preserve"> </w:t>
      </w:r>
      <w:r>
        <w:rPr>
          <w:sz w:val="24"/>
        </w:rPr>
        <w:t>педагогов;</w:t>
      </w:r>
    </w:p>
    <w:p w14:paraId="29D7440A" w14:textId="77777777" w:rsidR="0063402D" w:rsidRDefault="00745CC7" w:rsidP="000A4911">
      <w:pPr>
        <w:pStyle w:val="a5"/>
        <w:numPr>
          <w:ilvl w:val="0"/>
          <w:numId w:val="5"/>
        </w:numPr>
        <w:tabs>
          <w:tab w:val="left" w:pos="949"/>
        </w:tabs>
        <w:spacing w:line="360" w:lineRule="auto"/>
        <w:ind w:right="220" w:firstLine="566"/>
        <w:rPr>
          <w:sz w:val="24"/>
        </w:rPr>
      </w:pPr>
      <w:r>
        <w:rPr>
          <w:sz w:val="24"/>
        </w:rPr>
        <w:t>реализации процесса воспитания главным образом через создание в школе детско-взрослых</w:t>
      </w:r>
      <w:r>
        <w:rPr>
          <w:spacing w:val="-57"/>
          <w:sz w:val="24"/>
        </w:rPr>
        <w:t xml:space="preserve"> </w:t>
      </w:r>
      <w:r>
        <w:rPr>
          <w:sz w:val="24"/>
        </w:rPr>
        <w:t>общностей, которые бы объединяли детей и педагогов яркими и содержательными событиями,</w:t>
      </w:r>
      <w:r>
        <w:rPr>
          <w:spacing w:val="1"/>
          <w:sz w:val="24"/>
        </w:rPr>
        <w:t xml:space="preserve"> </w:t>
      </w:r>
      <w:r>
        <w:rPr>
          <w:sz w:val="24"/>
        </w:rPr>
        <w:t>общими</w:t>
      </w:r>
      <w:r>
        <w:rPr>
          <w:spacing w:val="-3"/>
          <w:sz w:val="24"/>
        </w:rPr>
        <w:t xml:space="preserve"> </w:t>
      </w:r>
      <w:r>
        <w:rPr>
          <w:sz w:val="24"/>
        </w:rPr>
        <w:t>позитивными</w:t>
      </w:r>
      <w:r>
        <w:rPr>
          <w:spacing w:val="-3"/>
          <w:sz w:val="24"/>
        </w:rPr>
        <w:t xml:space="preserve"> </w:t>
      </w:r>
      <w:r>
        <w:rPr>
          <w:sz w:val="24"/>
        </w:rPr>
        <w:t>эмоциями</w:t>
      </w:r>
      <w:r>
        <w:rPr>
          <w:spacing w:val="-3"/>
          <w:sz w:val="24"/>
        </w:rPr>
        <w:t xml:space="preserve"> </w:t>
      </w:r>
      <w:r>
        <w:rPr>
          <w:sz w:val="24"/>
        </w:rPr>
        <w:t>и</w:t>
      </w:r>
      <w:r>
        <w:rPr>
          <w:spacing w:val="2"/>
          <w:sz w:val="24"/>
        </w:rPr>
        <w:t xml:space="preserve"> </w:t>
      </w:r>
      <w:r>
        <w:rPr>
          <w:sz w:val="24"/>
        </w:rPr>
        <w:t>доверительными</w:t>
      </w:r>
      <w:r>
        <w:rPr>
          <w:spacing w:val="-8"/>
          <w:sz w:val="24"/>
        </w:rPr>
        <w:t xml:space="preserve"> </w:t>
      </w:r>
      <w:r>
        <w:rPr>
          <w:sz w:val="24"/>
        </w:rPr>
        <w:t>отношениями</w:t>
      </w:r>
      <w:r>
        <w:rPr>
          <w:spacing w:val="-2"/>
          <w:sz w:val="24"/>
        </w:rPr>
        <w:t xml:space="preserve"> </w:t>
      </w:r>
      <w:r>
        <w:rPr>
          <w:sz w:val="24"/>
        </w:rPr>
        <w:t>друг</w:t>
      </w:r>
      <w:r>
        <w:rPr>
          <w:spacing w:val="3"/>
          <w:sz w:val="24"/>
        </w:rPr>
        <w:t xml:space="preserve"> </w:t>
      </w:r>
      <w:r>
        <w:rPr>
          <w:sz w:val="24"/>
        </w:rPr>
        <w:t>к</w:t>
      </w:r>
      <w:r>
        <w:rPr>
          <w:spacing w:val="-1"/>
          <w:sz w:val="24"/>
        </w:rPr>
        <w:t xml:space="preserve"> </w:t>
      </w:r>
      <w:r>
        <w:rPr>
          <w:sz w:val="24"/>
        </w:rPr>
        <w:t>другу;</w:t>
      </w:r>
    </w:p>
    <w:p w14:paraId="4259F0B3" w14:textId="77777777" w:rsidR="0063402D" w:rsidRDefault="00745CC7" w:rsidP="000A4911">
      <w:pPr>
        <w:pStyle w:val="a5"/>
        <w:numPr>
          <w:ilvl w:val="0"/>
          <w:numId w:val="5"/>
        </w:numPr>
        <w:tabs>
          <w:tab w:val="left" w:pos="964"/>
        </w:tabs>
        <w:spacing w:line="360" w:lineRule="auto"/>
        <w:ind w:right="233" w:firstLine="566"/>
        <w:rPr>
          <w:sz w:val="24"/>
        </w:rPr>
      </w:pPr>
      <w:r>
        <w:rPr>
          <w:sz w:val="24"/>
        </w:rPr>
        <w:t>организации основных совместных дел школьников и педагогов как предмета совместной</w:t>
      </w:r>
      <w:r>
        <w:rPr>
          <w:spacing w:val="1"/>
          <w:sz w:val="24"/>
        </w:rPr>
        <w:t xml:space="preserve"> </w:t>
      </w:r>
      <w:r>
        <w:rPr>
          <w:sz w:val="24"/>
        </w:rPr>
        <w:t>заботы</w:t>
      </w:r>
      <w:r>
        <w:rPr>
          <w:spacing w:val="-1"/>
          <w:sz w:val="24"/>
        </w:rPr>
        <w:t xml:space="preserve"> </w:t>
      </w:r>
      <w:r>
        <w:rPr>
          <w:sz w:val="24"/>
        </w:rPr>
        <w:t>и</w:t>
      </w:r>
      <w:r>
        <w:rPr>
          <w:spacing w:val="-2"/>
          <w:sz w:val="24"/>
        </w:rPr>
        <w:t xml:space="preserve"> </w:t>
      </w:r>
      <w:r>
        <w:rPr>
          <w:sz w:val="24"/>
        </w:rPr>
        <w:t>взрослых,</w:t>
      </w:r>
      <w:r>
        <w:rPr>
          <w:spacing w:val="-1"/>
          <w:sz w:val="24"/>
        </w:rPr>
        <w:t xml:space="preserve"> </w:t>
      </w:r>
      <w:r>
        <w:rPr>
          <w:sz w:val="24"/>
        </w:rPr>
        <w:t>и</w:t>
      </w:r>
      <w:r>
        <w:rPr>
          <w:spacing w:val="3"/>
          <w:sz w:val="24"/>
        </w:rPr>
        <w:t xml:space="preserve"> </w:t>
      </w:r>
      <w:r>
        <w:rPr>
          <w:sz w:val="24"/>
        </w:rPr>
        <w:t>детей;</w:t>
      </w:r>
    </w:p>
    <w:p w14:paraId="0F73DE4B" w14:textId="77777777" w:rsidR="0063402D" w:rsidRDefault="00745CC7">
      <w:pPr>
        <w:pStyle w:val="a4"/>
        <w:spacing w:line="274" w:lineRule="exact"/>
        <w:ind w:left="799" w:firstLine="0"/>
      </w:pPr>
      <w:r>
        <w:t>Основными</w:t>
      </w:r>
      <w:r>
        <w:rPr>
          <w:spacing w:val="-2"/>
        </w:rPr>
        <w:t xml:space="preserve"> </w:t>
      </w:r>
      <w:r>
        <w:t>традициями</w:t>
      </w:r>
      <w:r>
        <w:rPr>
          <w:spacing w:val="-5"/>
        </w:rPr>
        <w:t xml:space="preserve"> </w:t>
      </w:r>
      <w:r>
        <w:t>воспитания</w:t>
      </w:r>
      <w:r>
        <w:rPr>
          <w:spacing w:val="-7"/>
        </w:rPr>
        <w:t xml:space="preserve"> </w:t>
      </w:r>
      <w:r>
        <w:t>в</w:t>
      </w:r>
      <w:r>
        <w:rPr>
          <w:spacing w:val="-5"/>
        </w:rPr>
        <w:t xml:space="preserve"> </w:t>
      </w:r>
      <w:r>
        <w:t>образовательной</w:t>
      </w:r>
      <w:r>
        <w:rPr>
          <w:spacing w:val="-6"/>
        </w:rPr>
        <w:t xml:space="preserve"> </w:t>
      </w:r>
      <w:r>
        <w:t>организации</w:t>
      </w:r>
      <w:r>
        <w:rPr>
          <w:spacing w:val="-1"/>
        </w:rPr>
        <w:t xml:space="preserve"> </w:t>
      </w:r>
      <w:r>
        <w:t>являются</w:t>
      </w:r>
      <w:r>
        <w:rPr>
          <w:spacing w:val="-2"/>
        </w:rPr>
        <w:t xml:space="preserve"> </w:t>
      </w:r>
      <w:r>
        <w:t>следующие:</w:t>
      </w:r>
    </w:p>
    <w:p w14:paraId="6B239FDC" w14:textId="77777777" w:rsidR="0063402D" w:rsidRDefault="00745CC7" w:rsidP="000A4911">
      <w:pPr>
        <w:pStyle w:val="a5"/>
        <w:numPr>
          <w:ilvl w:val="0"/>
          <w:numId w:val="5"/>
        </w:numPr>
        <w:tabs>
          <w:tab w:val="left" w:pos="1137"/>
        </w:tabs>
        <w:spacing w:before="137" w:line="360" w:lineRule="auto"/>
        <w:ind w:right="228" w:firstLine="566"/>
        <w:rPr>
          <w:sz w:val="24"/>
        </w:rPr>
      </w:pPr>
      <w:r>
        <w:rPr>
          <w:sz w:val="24"/>
        </w:rPr>
        <w:t>стержнем</w:t>
      </w:r>
      <w:r>
        <w:rPr>
          <w:spacing w:val="1"/>
          <w:sz w:val="24"/>
        </w:rPr>
        <w:t xml:space="preserve"> </w:t>
      </w:r>
      <w:r>
        <w:rPr>
          <w:sz w:val="24"/>
        </w:rPr>
        <w:t>годового</w:t>
      </w:r>
      <w:r>
        <w:rPr>
          <w:spacing w:val="1"/>
          <w:sz w:val="24"/>
        </w:rPr>
        <w:t xml:space="preserve"> </w:t>
      </w:r>
      <w:r>
        <w:rPr>
          <w:sz w:val="24"/>
        </w:rPr>
        <w:t>цикла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ключевые</w:t>
      </w:r>
      <w:r>
        <w:rPr>
          <w:spacing w:val="1"/>
          <w:sz w:val="24"/>
        </w:rPr>
        <w:t xml:space="preserve"> </w:t>
      </w:r>
      <w:r>
        <w:rPr>
          <w:sz w:val="24"/>
        </w:rPr>
        <w:t>общешкольные</w:t>
      </w:r>
      <w:r>
        <w:rPr>
          <w:spacing w:val="30"/>
          <w:sz w:val="24"/>
        </w:rPr>
        <w:t xml:space="preserve"> </w:t>
      </w:r>
      <w:r>
        <w:rPr>
          <w:sz w:val="24"/>
        </w:rPr>
        <w:t>мероприятия,</w:t>
      </w:r>
      <w:r>
        <w:rPr>
          <w:spacing w:val="33"/>
          <w:sz w:val="24"/>
        </w:rPr>
        <w:t xml:space="preserve"> </w:t>
      </w:r>
      <w:r>
        <w:rPr>
          <w:sz w:val="24"/>
        </w:rPr>
        <w:t>через</w:t>
      </w:r>
      <w:r>
        <w:rPr>
          <w:spacing w:val="32"/>
          <w:sz w:val="24"/>
        </w:rPr>
        <w:t xml:space="preserve"> </w:t>
      </w:r>
      <w:r>
        <w:rPr>
          <w:sz w:val="24"/>
        </w:rPr>
        <w:t>которые</w:t>
      </w:r>
      <w:r>
        <w:rPr>
          <w:spacing w:val="27"/>
          <w:sz w:val="24"/>
        </w:rPr>
        <w:t xml:space="preserve"> </w:t>
      </w:r>
      <w:r>
        <w:rPr>
          <w:sz w:val="24"/>
        </w:rPr>
        <w:t>осуществляется</w:t>
      </w:r>
      <w:r>
        <w:rPr>
          <w:spacing w:val="31"/>
          <w:sz w:val="24"/>
        </w:rPr>
        <w:t xml:space="preserve"> </w:t>
      </w:r>
      <w:r>
        <w:rPr>
          <w:sz w:val="24"/>
        </w:rPr>
        <w:t>интеграция</w:t>
      </w:r>
      <w:r>
        <w:rPr>
          <w:spacing w:val="31"/>
          <w:sz w:val="24"/>
        </w:rPr>
        <w:t xml:space="preserve"> </w:t>
      </w:r>
      <w:r>
        <w:rPr>
          <w:sz w:val="24"/>
        </w:rPr>
        <w:t>воспитательных</w:t>
      </w:r>
      <w:r>
        <w:rPr>
          <w:spacing w:val="27"/>
          <w:sz w:val="24"/>
        </w:rPr>
        <w:t xml:space="preserve"> </w:t>
      </w:r>
      <w:r>
        <w:rPr>
          <w:sz w:val="24"/>
        </w:rPr>
        <w:t>усилий</w:t>
      </w:r>
    </w:p>
    <w:p w14:paraId="50B8B91A"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59A1EFCA" w14:textId="77777777" w:rsidR="0063402D" w:rsidRDefault="00745CC7">
      <w:pPr>
        <w:pStyle w:val="a4"/>
        <w:spacing w:before="7"/>
        <w:ind w:firstLine="0"/>
        <w:jc w:val="left"/>
      </w:pPr>
      <w:r>
        <w:lastRenderedPageBreak/>
        <w:t>педагогов;</w:t>
      </w:r>
    </w:p>
    <w:p w14:paraId="3478EDF4" w14:textId="77777777" w:rsidR="0063402D" w:rsidRDefault="00745CC7" w:rsidP="000A4911">
      <w:pPr>
        <w:pStyle w:val="a5"/>
        <w:numPr>
          <w:ilvl w:val="0"/>
          <w:numId w:val="5"/>
        </w:numPr>
        <w:tabs>
          <w:tab w:val="left" w:pos="1041"/>
        </w:tabs>
        <w:spacing w:before="142" w:line="360" w:lineRule="auto"/>
        <w:ind w:right="220" w:firstLine="566"/>
        <w:rPr>
          <w:sz w:val="24"/>
        </w:rPr>
      </w:pPr>
      <w:r>
        <w:rPr>
          <w:sz w:val="24"/>
        </w:rPr>
        <w:t>в</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мероприятий</w:t>
      </w:r>
      <w:r>
        <w:rPr>
          <w:spacing w:val="1"/>
          <w:sz w:val="24"/>
        </w:rPr>
        <w:t xml:space="preserve"> </w:t>
      </w:r>
      <w:r>
        <w:rPr>
          <w:sz w:val="24"/>
        </w:rPr>
        <w:t>максимально</w:t>
      </w:r>
      <w:r>
        <w:rPr>
          <w:spacing w:val="1"/>
          <w:sz w:val="24"/>
        </w:rPr>
        <w:t xml:space="preserve"> </w:t>
      </w:r>
      <w:r>
        <w:rPr>
          <w:sz w:val="24"/>
        </w:rPr>
        <w:t>поощряется</w:t>
      </w:r>
      <w:r>
        <w:rPr>
          <w:spacing w:val="1"/>
          <w:sz w:val="24"/>
        </w:rPr>
        <w:t xml:space="preserve"> </w:t>
      </w:r>
      <w:r>
        <w:rPr>
          <w:sz w:val="24"/>
        </w:rPr>
        <w:t>конструктивное</w:t>
      </w:r>
      <w:r>
        <w:rPr>
          <w:spacing w:val="1"/>
          <w:sz w:val="24"/>
        </w:rPr>
        <w:t xml:space="preserve"> </w:t>
      </w:r>
      <w:r>
        <w:rPr>
          <w:sz w:val="24"/>
        </w:rPr>
        <w:t>межклассное</w:t>
      </w:r>
      <w:r>
        <w:rPr>
          <w:spacing w:val="-5"/>
          <w:sz w:val="24"/>
        </w:rPr>
        <w:t xml:space="preserve"> </w:t>
      </w:r>
      <w:r>
        <w:rPr>
          <w:sz w:val="24"/>
        </w:rPr>
        <w:t>и</w:t>
      </w:r>
      <w:r>
        <w:rPr>
          <w:spacing w:val="-2"/>
          <w:sz w:val="24"/>
        </w:rPr>
        <w:t xml:space="preserve"> </w:t>
      </w:r>
      <w:r>
        <w:rPr>
          <w:sz w:val="24"/>
        </w:rPr>
        <w:t>межвозрастное</w:t>
      </w:r>
      <w:r>
        <w:rPr>
          <w:spacing w:val="-4"/>
          <w:sz w:val="24"/>
        </w:rPr>
        <w:t xml:space="preserve"> </w:t>
      </w:r>
      <w:r>
        <w:rPr>
          <w:sz w:val="24"/>
        </w:rPr>
        <w:t>взаимодействие</w:t>
      </w:r>
      <w:r>
        <w:rPr>
          <w:spacing w:val="-4"/>
          <w:sz w:val="24"/>
        </w:rPr>
        <w:t xml:space="preserve"> </w:t>
      </w:r>
      <w:r>
        <w:rPr>
          <w:sz w:val="24"/>
        </w:rPr>
        <w:t>школьников;</w:t>
      </w:r>
    </w:p>
    <w:p w14:paraId="1E4D6DC1" w14:textId="77777777" w:rsidR="0063402D" w:rsidRDefault="00745CC7" w:rsidP="000A4911">
      <w:pPr>
        <w:pStyle w:val="a5"/>
        <w:numPr>
          <w:ilvl w:val="0"/>
          <w:numId w:val="5"/>
        </w:numPr>
        <w:tabs>
          <w:tab w:val="left" w:pos="945"/>
        </w:tabs>
        <w:spacing w:line="362" w:lineRule="auto"/>
        <w:ind w:right="234" w:firstLine="566"/>
        <w:rPr>
          <w:sz w:val="24"/>
        </w:rPr>
      </w:pPr>
      <w:r>
        <w:rPr>
          <w:sz w:val="24"/>
        </w:rPr>
        <w:t>педагоги</w:t>
      </w:r>
      <w:r>
        <w:rPr>
          <w:spacing w:val="-6"/>
          <w:sz w:val="24"/>
        </w:rPr>
        <w:t xml:space="preserve"> </w:t>
      </w:r>
      <w:r>
        <w:rPr>
          <w:sz w:val="24"/>
        </w:rPr>
        <w:t>школы</w:t>
      </w:r>
      <w:r>
        <w:rPr>
          <w:spacing w:val="-5"/>
          <w:sz w:val="24"/>
        </w:rPr>
        <w:t xml:space="preserve"> </w:t>
      </w:r>
      <w:r>
        <w:rPr>
          <w:sz w:val="24"/>
        </w:rPr>
        <w:t>ориентированы</w:t>
      </w:r>
      <w:r>
        <w:rPr>
          <w:spacing w:val="-1"/>
          <w:sz w:val="24"/>
        </w:rPr>
        <w:t xml:space="preserve"> </w:t>
      </w:r>
      <w:r>
        <w:rPr>
          <w:sz w:val="24"/>
        </w:rPr>
        <w:t>на</w:t>
      </w:r>
      <w:r>
        <w:rPr>
          <w:spacing w:val="-3"/>
          <w:sz w:val="24"/>
        </w:rPr>
        <w:t xml:space="preserve"> </w:t>
      </w:r>
      <w:r>
        <w:rPr>
          <w:sz w:val="24"/>
        </w:rPr>
        <w:t>формирование</w:t>
      </w:r>
      <w:r>
        <w:rPr>
          <w:spacing w:val="-3"/>
          <w:sz w:val="24"/>
        </w:rPr>
        <w:t xml:space="preserve"> </w:t>
      </w:r>
      <w:r>
        <w:rPr>
          <w:sz w:val="24"/>
        </w:rPr>
        <w:t>коллективов</w:t>
      </w:r>
      <w:r>
        <w:rPr>
          <w:spacing w:val="-4"/>
          <w:sz w:val="24"/>
        </w:rPr>
        <w:t xml:space="preserve"> </w:t>
      </w:r>
      <w:r>
        <w:rPr>
          <w:sz w:val="24"/>
        </w:rPr>
        <w:t>в</w:t>
      </w:r>
      <w:r>
        <w:rPr>
          <w:spacing w:val="-1"/>
          <w:sz w:val="24"/>
        </w:rPr>
        <w:t xml:space="preserve"> </w:t>
      </w:r>
      <w:r>
        <w:rPr>
          <w:sz w:val="24"/>
        </w:rPr>
        <w:t>рамках</w:t>
      </w:r>
      <w:r>
        <w:rPr>
          <w:spacing w:val="-7"/>
          <w:sz w:val="24"/>
        </w:rPr>
        <w:t xml:space="preserve"> </w:t>
      </w:r>
      <w:r>
        <w:rPr>
          <w:sz w:val="24"/>
        </w:rPr>
        <w:t>школьных</w:t>
      </w:r>
      <w:r>
        <w:rPr>
          <w:spacing w:val="-6"/>
          <w:sz w:val="24"/>
        </w:rPr>
        <w:t xml:space="preserve"> </w:t>
      </w:r>
      <w:r>
        <w:rPr>
          <w:sz w:val="24"/>
        </w:rPr>
        <w:t>классов,</w:t>
      </w:r>
      <w:r>
        <w:rPr>
          <w:spacing w:val="-58"/>
          <w:sz w:val="24"/>
        </w:rPr>
        <w:t xml:space="preserve"> </w:t>
      </w:r>
      <w:r>
        <w:rPr>
          <w:sz w:val="24"/>
        </w:rPr>
        <w:t>кружков, студий,</w:t>
      </w:r>
      <w:r>
        <w:rPr>
          <w:spacing w:val="60"/>
          <w:sz w:val="24"/>
        </w:rPr>
        <w:t xml:space="preserve"> </w:t>
      </w:r>
      <w:r>
        <w:rPr>
          <w:sz w:val="24"/>
        </w:rPr>
        <w:t>секций и иных детских объединений, на установление в них доброжелательных</w:t>
      </w:r>
      <w:r>
        <w:rPr>
          <w:spacing w:val="1"/>
          <w:sz w:val="24"/>
        </w:rPr>
        <w:t xml:space="preserve"> </w:t>
      </w:r>
      <w:r>
        <w:rPr>
          <w:sz w:val="24"/>
        </w:rPr>
        <w:t>и</w:t>
      </w:r>
      <w:r>
        <w:rPr>
          <w:spacing w:val="2"/>
          <w:sz w:val="24"/>
        </w:rPr>
        <w:t xml:space="preserve"> </w:t>
      </w:r>
      <w:r>
        <w:rPr>
          <w:sz w:val="24"/>
        </w:rPr>
        <w:t>товарищеских</w:t>
      </w:r>
      <w:r>
        <w:rPr>
          <w:spacing w:val="-3"/>
          <w:sz w:val="24"/>
        </w:rPr>
        <w:t xml:space="preserve"> </w:t>
      </w:r>
      <w:r>
        <w:rPr>
          <w:sz w:val="24"/>
        </w:rPr>
        <w:t>взаимоотношений;</w:t>
      </w:r>
    </w:p>
    <w:p w14:paraId="1B783CDD" w14:textId="77777777" w:rsidR="0063402D" w:rsidRDefault="00745CC7" w:rsidP="000A4911">
      <w:pPr>
        <w:pStyle w:val="a5"/>
        <w:numPr>
          <w:ilvl w:val="0"/>
          <w:numId w:val="5"/>
        </w:numPr>
        <w:tabs>
          <w:tab w:val="left" w:pos="959"/>
        </w:tabs>
        <w:spacing w:line="360" w:lineRule="auto"/>
        <w:ind w:right="226" w:firstLine="566"/>
        <w:rPr>
          <w:sz w:val="24"/>
        </w:rPr>
      </w:pPr>
      <w:r>
        <w:rPr>
          <w:sz w:val="24"/>
        </w:rPr>
        <w:t>ключевой фигурой воспитания в школе является классный руководитель, реализующий по</w:t>
      </w:r>
      <w:r>
        <w:rPr>
          <w:spacing w:val="1"/>
          <w:sz w:val="24"/>
        </w:rPr>
        <w:t xml:space="preserve"> </w:t>
      </w:r>
      <w:r>
        <w:rPr>
          <w:sz w:val="24"/>
        </w:rPr>
        <w:t>отношению к детям защитную, личностно развивающую, организационную, посредническую (в</w:t>
      </w:r>
      <w:r>
        <w:rPr>
          <w:spacing w:val="1"/>
          <w:sz w:val="24"/>
        </w:rPr>
        <w:t xml:space="preserve"> </w:t>
      </w:r>
      <w:r>
        <w:rPr>
          <w:sz w:val="24"/>
        </w:rPr>
        <w:t>разрешении</w:t>
      </w:r>
      <w:r>
        <w:rPr>
          <w:spacing w:val="2"/>
          <w:sz w:val="24"/>
        </w:rPr>
        <w:t xml:space="preserve"> </w:t>
      </w:r>
      <w:r>
        <w:rPr>
          <w:sz w:val="24"/>
        </w:rPr>
        <w:t>конфликтов)</w:t>
      </w:r>
      <w:r>
        <w:rPr>
          <w:spacing w:val="3"/>
          <w:sz w:val="24"/>
        </w:rPr>
        <w:t xml:space="preserve"> </w:t>
      </w:r>
      <w:r>
        <w:rPr>
          <w:sz w:val="24"/>
        </w:rPr>
        <w:t>функции.</w:t>
      </w:r>
    </w:p>
    <w:p w14:paraId="6EC3A327" w14:textId="75DFE9BC" w:rsidR="0063402D" w:rsidRDefault="00745CC7">
      <w:pPr>
        <w:pStyle w:val="a4"/>
        <w:spacing w:line="360" w:lineRule="auto"/>
        <w:ind w:right="225" w:firstLine="566"/>
      </w:pPr>
      <w:r>
        <w:t>Основные и дополнительные характеристики, значимых для описания уклада, особенностей</w:t>
      </w:r>
      <w:r>
        <w:rPr>
          <w:spacing w:val="1"/>
        </w:rPr>
        <w:t xml:space="preserve"> </w:t>
      </w:r>
      <w:r>
        <w:t>условий воспитания в МБОУ «</w:t>
      </w:r>
      <w:r w:rsidR="0050486E">
        <w:t xml:space="preserve"> «Кукушкинская школа-детский сад имени кавалера ордена Мужества П.Назарова» </w:t>
      </w:r>
      <w:r>
        <w:t>описаны</w:t>
      </w:r>
      <w:r>
        <w:rPr>
          <w:spacing w:val="1"/>
        </w:rPr>
        <w:t xml:space="preserve"> </w:t>
      </w:r>
      <w:r>
        <w:t>в</w:t>
      </w:r>
      <w:r>
        <w:rPr>
          <w:spacing w:val="2"/>
        </w:rPr>
        <w:t xml:space="preserve"> </w:t>
      </w:r>
      <w:r>
        <w:t>Рабочей</w:t>
      </w:r>
      <w:r>
        <w:rPr>
          <w:spacing w:val="-3"/>
        </w:rPr>
        <w:t xml:space="preserve"> </w:t>
      </w:r>
      <w:r>
        <w:t>программе</w:t>
      </w:r>
      <w:r>
        <w:rPr>
          <w:spacing w:val="-4"/>
        </w:rPr>
        <w:t xml:space="preserve"> </w:t>
      </w:r>
      <w:r>
        <w:t>воспитания</w:t>
      </w:r>
      <w:r>
        <w:rPr>
          <w:spacing w:val="-4"/>
        </w:rPr>
        <w:t xml:space="preserve"> </w:t>
      </w:r>
      <w:r>
        <w:t>школы,</w:t>
      </w:r>
      <w:r>
        <w:rPr>
          <w:spacing w:val="-1"/>
        </w:rPr>
        <w:t xml:space="preserve"> </w:t>
      </w:r>
      <w:r>
        <w:t>которая</w:t>
      </w:r>
      <w:r>
        <w:rPr>
          <w:spacing w:val="1"/>
        </w:rPr>
        <w:t xml:space="preserve"> </w:t>
      </w:r>
      <w:r>
        <w:t>является</w:t>
      </w:r>
      <w:r>
        <w:rPr>
          <w:spacing w:val="9"/>
        </w:rPr>
        <w:t xml:space="preserve"> </w:t>
      </w:r>
      <w:r>
        <w:rPr>
          <w:b/>
          <w:i/>
        </w:rPr>
        <w:t>приложением</w:t>
      </w:r>
      <w:r>
        <w:rPr>
          <w:b/>
          <w:i/>
          <w:spacing w:val="-5"/>
        </w:rPr>
        <w:t xml:space="preserve"> </w:t>
      </w:r>
      <w:r>
        <w:rPr>
          <w:b/>
          <w:i/>
        </w:rPr>
        <w:t>к ООП</w:t>
      </w:r>
      <w:r>
        <w:t>.</w:t>
      </w:r>
    </w:p>
    <w:p w14:paraId="62570A33" w14:textId="77777777" w:rsidR="0063402D" w:rsidRDefault="00745CC7" w:rsidP="000A4911">
      <w:pPr>
        <w:pStyle w:val="1"/>
        <w:numPr>
          <w:ilvl w:val="2"/>
          <w:numId w:val="6"/>
        </w:numPr>
        <w:tabs>
          <w:tab w:val="left" w:pos="1405"/>
        </w:tabs>
      </w:pPr>
      <w:r>
        <w:t>Организационный</w:t>
      </w:r>
      <w:r>
        <w:rPr>
          <w:spacing w:val="-7"/>
        </w:rPr>
        <w:t xml:space="preserve"> </w:t>
      </w:r>
      <w:r>
        <w:t>раздел</w:t>
      </w:r>
    </w:p>
    <w:p w14:paraId="402F2A42" w14:textId="77777777" w:rsidR="0063402D" w:rsidRDefault="00745CC7">
      <w:pPr>
        <w:pStyle w:val="a4"/>
        <w:spacing w:before="127" w:line="360" w:lineRule="auto"/>
        <w:ind w:right="223" w:firstLine="566"/>
      </w:pPr>
      <w:r>
        <w:t>Виды, формы и содержание воспитательной деятельности представляются по модулям. В</w:t>
      </w:r>
      <w:r>
        <w:rPr>
          <w:spacing w:val="1"/>
        </w:rPr>
        <w:t xml:space="preserve"> </w:t>
      </w:r>
      <w:r>
        <w:t>модуле описываются виды, формы и содержание воспитательной работы в учебном году в рамках</w:t>
      </w:r>
      <w:r>
        <w:rPr>
          <w:spacing w:val="1"/>
        </w:rPr>
        <w:t xml:space="preserve"> </w:t>
      </w:r>
      <w:r>
        <w:t>определённого направления деятельности в образовательной организации. Каждый из 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w:t>
      </w:r>
      <w:r>
        <w:rPr>
          <w:spacing w:val="1"/>
        </w:rPr>
        <w:t xml:space="preserve"> </w:t>
      </w:r>
      <w:r>
        <w:t>воспитания</w:t>
      </w:r>
      <w:r>
        <w:rPr>
          <w:spacing w:val="1"/>
        </w:rPr>
        <w:t xml:space="preserve"> </w:t>
      </w:r>
      <w:r>
        <w:t>(урочная</w:t>
      </w:r>
      <w:r>
        <w:rPr>
          <w:spacing w:val="1"/>
        </w:rPr>
        <w:t xml:space="preserve"> </w:t>
      </w:r>
      <w:r>
        <w:t>деятельность,</w:t>
      </w:r>
      <w:r>
        <w:rPr>
          <w:spacing w:val="1"/>
        </w:rPr>
        <w:t xml:space="preserve"> </w:t>
      </w:r>
      <w:r>
        <w:t>внеурочная</w:t>
      </w:r>
      <w:r>
        <w:rPr>
          <w:spacing w:val="1"/>
        </w:rPr>
        <w:t xml:space="preserve"> </w:t>
      </w:r>
      <w:r>
        <w:t>деятельность,</w:t>
      </w:r>
      <w:r>
        <w:rPr>
          <w:spacing w:val="1"/>
        </w:rPr>
        <w:t xml:space="preserve"> </w:t>
      </w:r>
      <w:r>
        <w:t>взаимодействие</w:t>
      </w:r>
      <w:r>
        <w:rPr>
          <w:spacing w:val="1"/>
        </w:rPr>
        <w:t xml:space="preserve"> </w:t>
      </w:r>
      <w:r>
        <w:t>с</w:t>
      </w:r>
      <w:r>
        <w:rPr>
          <w:spacing w:val="1"/>
        </w:rPr>
        <w:t xml:space="preserve"> </w:t>
      </w:r>
      <w:r>
        <w:t>родителями</w:t>
      </w:r>
      <w:r>
        <w:rPr>
          <w:spacing w:val="1"/>
        </w:rPr>
        <w:t xml:space="preserve"> </w:t>
      </w:r>
      <w:r>
        <w:t>и</w:t>
      </w:r>
      <w:r>
        <w:rPr>
          <w:spacing w:val="1"/>
        </w:rPr>
        <w:t xml:space="preserve"> </w:t>
      </w:r>
      <w:r>
        <w:t>другое).</w:t>
      </w:r>
    </w:p>
    <w:p w14:paraId="6C74F6BF" w14:textId="77777777" w:rsidR="0063402D" w:rsidRDefault="00745CC7">
      <w:pPr>
        <w:pStyle w:val="a4"/>
        <w:spacing w:before="3" w:line="360" w:lineRule="auto"/>
        <w:ind w:right="233" w:firstLine="566"/>
      </w:pPr>
      <w:r>
        <w:t>Виды, формы и содержание воспитательной деятельности, представленной инвариантными и</w:t>
      </w:r>
      <w:r>
        <w:rPr>
          <w:spacing w:val="-57"/>
        </w:rPr>
        <w:t xml:space="preserve"> </w:t>
      </w:r>
      <w:r>
        <w:t>вариативными</w:t>
      </w:r>
      <w:r>
        <w:rPr>
          <w:spacing w:val="1"/>
        </w:rPr>
        <w:t xml:space="preserve"> </w:t>
      </w:r>
      <w:r>
        <w:t>модулями,</w:t>
      </w:r>
      <w:r>
        <w:rPr>
          <w:spacing w:val="1"/>
        </w:rPr>
        <w:t xml:space="preserve"> </w:t>
      </w:r>
      <w:r>
        <w:t>описаны</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школы,</w:t>
      </w:r>
      <w:r>
        <w:rPr>
          <w:spacing w:val="1"/>
        </w:rPr>
        <w:t xml:space="preserve"> </w:t>
      </w:r>
      <w:r>
        <w:t>которая</w:t>
      </w:r>
      <w:r>
        <w:rPr>
          <w:spacing w:val="1"/>
        </w:rPr>
        <w:t xml:space="preserve"> </w:t>
      </w:r>
      <w:r>
        <w:t>является</w:t>
      </w:r>
      <w:r>
        <w:rPr>
          <w:spacing w:val="1"/>
        </w:rPr>
        <w:t xml:space="preserve"> </w:t>
      </w:r>
      <w:r>
        <w:rPr>
          <w:b/>
          <w:i/>
        </w:rPr>
        <w:t>приложением к</w:t>
      </w:r>
      <w:r>
        <w:rPr>
          <w:b/>
          <w:i/>
          <w:spacing w:val="-5"/>
        </w:rPr>
        <w:t xml:space="preserve"> </w:t>
      </w:r>
      <w:r>
        <w:rPr>
          <w:b/>
          <w:i/>
        </w:rPr>
        <w:t>ООП</w:t>
      </w:r>
      <w:r>
        <w:t>.</w:t>
      </w:r>
    </w:p>
    <w:p w14:paraId="5E2AF63F" w14:textId="77777777" w:rsidR="0063402D" w:rsidRDefault="00745CC7" w:rsidP="000A4911">
      <w:pPr>
        <w:pStyle w:val="1"/>
        <w:numPr>
          <w:ilvl w:val="2"/>
          <w:numId w:val="6"/>
        </w:numPr>
        <w:tabs>
          <w:tab w:val="left" w:pos="1434"/>
        </w:tabs>
        <w:spacing w:before="6" w:line="360" w:lineRule="auto"/>
        <w:ind w:left="233" w:right="236" w:firstLine="566"/>
      </w:pPr>
      <w:r>
        <w:t>Система поощрения социальной успешности и проявлений активной жизненной</w:t>
      </w:r>
      <w:r>
        <w:rPr>
          <w:spacing w:val="1"/>
        </w:rPr>
        <w:t xml:space="preserve"> </w:t>
      </w:r>
      <w:r>
        <w:t>позиции</w:t>
      </w:r>
      <w:r>
        <w:rPr>
          <w:spacing w:val="1"/>
        </w:rPr>
        <w:t xml:space="preserve"> </w:t>
      </w:r>
      <w:r>
        <w:t>обучающихся.</w:t>
      </w:r>
    </w:p>
    <w:p w14:paraId="3135A847" w14:textId="77777777" w:rsidR="0063402D" w:rsidRDefault="00745CC7">
      <w:pPr>
        <w:pStyle w:val="a4"/>
        <w:spacing w:line="360" w:lineRule="auto"/>
        <w:ind w:right="227" w:firstLine="566"/>
      </w:pPr>
      <w:r>
        <w:t>Система поощрения проявлений</w:t>
      </w:r>
      <w:r>
        <w:rPr>
          <w:spacing w:val="1"/>
        </w:rPr>
        <w:t xml:space="preserve"> </w:t>
      </w:r>
      <w:r>
        <w:t>активной жизненной позиции и</w:t>
      </w:r>
      <w:r>
        <w:rPr>
          <w:spacing w:val="1"/>
        </w:rPr>
        <w:t xml:space="preserve"> </w:t>
      </w:r>
      <w:r>
        <w:t>социальной успешности</w:t>
      </w:r>
      <w:r>
        <w:rPr>
          <w:spacing w:val="1"/>
        </w:rPr>
        <w:t xml:space="preserve"> </w:t>
      </w:r>
      <w:r>
        <w:t>обучающихся призвана способствовать формированию у обучающихся ориентации на активную</w:t>
      </w:r>
      <w:r>
        <w:rPr>
          <w:spacing w:val="1"/>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w:t>
      </w:r>
      <w:r>
        <w:rPr>
          <w:spacing w:val="-4"/>
        </w:rPr>
        <w:t xml:space="preserve"> </w:t>
      </w:r>
      <w:r>
        <w:t>целях.</w:t>
      </w:r>
    </w:p>
    <w:p w14:paraId="72857A04" w14:textId="77777777" w:rsidR="0063402D" w:rsidRDefault="00745CC7">
      <w:pPr>
        <w:pStyle w:val="a4"/>
        <w:spacing w:line="360" w:lineRule="auto"/>
        <w:ind w:right="229" w:firstLine="566"/>
      </w:pPr>
      <w:r>
        <w:t>Система проявлений активной жизненной позиции и поощрения социальной</w:t>
      </w:r>
      <w:r>
        <w:rPr>
          <w:spacing w:val="1"/>
        </w:rPr>
        <w:t xml:space="preserve"> </w:t>
      </w:r>
      <w:r>
        <w:t>успешности</w:t>
      </w:r>
      <w:r>
        <w:rPr>
          <w:spacing w:val="1"/>
        </w:rPr>
        <w:t xml:space="preserve"> </w:t>
      </w:r>
      <w:r>
        <w:t>обучающихся</w:t>
      </w:r>
      <w:r>
        <w:rPr>
          <w:spacing w:val="1"/>
        </w:rPr>
        <w:t xml:space="preserve"> </w:t>
      </w:r>
      <w:r>
        <w:t>строится</w:t>
      </w:r>
      <w:r>
        <w:rPr>
          <w:spacing w:val="-3"/>
        </w:rPr>
        <w:t xml:space="preserve"> </w:t>
      </w:r>
      <w:r>
        <w:t>на</w:t>
      </w:r>
      <w:r>
        <w:rPr>
          <w:spacing w:val="1"/>
        </w:rPr>
        <w:t xml:space="preserve"> </w:t>
      </w:r>
      <w:r>
        <w:t>принципах:</w:t>
      </w:r>
    </w:p>
    <w:p w14:paraId="05A6DD93" w14:textId="77777777" w:rsidR="0063402D" w:rsidRDefault="00745CC7">
      <w:pPr>
        <w:pStyle w:val="a4"/>
        <w:spacing w:line="360" w:lineRule="auto"/>
        <w:ind w:right="235" w:firstLine="566"/>
      </w:pPr>
      <w:r>
        <w:t>публичности, открытости поощрений (информирование всех обучающихся о награждении,</w:t>
      </w:r>
      <w:r>
        <w:rPr>
          <w:spacing w:val="1"/>
        </w:rPr>
        <w:t xml:space="preserve"> </w:t>
      </w:r>
      <w:r>
        <w:t>проведение награждений</w:t>
      </w:r>
      <w:r>
        <w:rPr>
          <w:spacing w:val="2"/>
        </w:rPr>
        <w:t xml:space="preserve"> </w:t>
      </w:r>
      <w:r>
        <w:t>в</w:t>
      </w:r>
      <w:r>
        <w:rPr>
          <w:spacing w:val="-2"/>
        </w:rPr>
        <w:t xml:space="preserve"> </w:t>
      </w:r>
      <w:r>
        <w:t>присутствии</w:t>
      </w:r>
      <w:r>
        <w:rPr>
          <w:spacing w:val="2"/>
        </w:rPr>
        <w:t xml:space="preserve"> </w:t>
      </w:r>
      <w:r>
        <w:t>значительного</w:t>
      </w:r>
      <w:r>
        <w:rPr>
          <w:spacing w:val="5"/>
        </w:rPr>
        <w:t xml:space="preserve"> </w:t>
      </w:r>
      <w:r>
        <w:t>числа</w:t>
      </w:r>
      <w:r>
        <w:rPr>
          <w:spacing w:val="-9"/>
        </w:rPr>
        <w:t xml:space="preserve"> </w:t>
      </w:r>
      <w:r>
        <w:t>обучающихся);</w:t>
      </w:r>
    </w:p>
    <w:p w14:paraId="6D8EF617" w14:textId="77777777" w:rsidR="0063402D" w:rsidRDefault="00745CC7">
      <w:pPr>
        <w:pStyle w:val="a4"/>
        <w:spacing w:line="360" w:lineRule="auto"/>
        <w:ind w:right="228" w:firstLine="566"/>
      </w:pPr>
      <w:r>
        <w:t>соответствия</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качеству</w:t>
      </w:r>
      <w:r>
        <w:rPr>
          <w:spacing w:val="1"/>
        </w:rPr>
        <w:t xml:space="preserve"> </w:t>
      </w:r>
      <w:r>
        <w:t>воспитывающей</w:t>
      </w:r>
      <w:r>
        <w:rPr>
          <w:spacing w:val="2"/>
        </w:rPr>
        <w:t xml:space="preserve"> </w:t>
      </w:r>
      <w:r>
        <w:t>среды,</w:t>
      </w:r>
      <w:r>
        <w:rPr>
          <w:spacing w:val="-1"/>
        </w:rPr>
        <w:t xml:space="preserve"> </w:t>
      </w:r>
      <w:r>
        <w:t>символике</w:t>
      </w:r>
      <w:r>
        <w:rPr>
          <w:spacing w:val="-5"/>
        </w:rPr>
        <w:t xml:space="preserve"> </w:t>
      </w:r>
      <w:r>
        <w:t>общеобразовательной</w:t>
      </w:r>
      <w:r>
        <w:rPr>
          <w:spacing w:val="-2"/>
        </w:rPr>
        <w:t xml:space="preserve"> </w:t>
      </w:r>
      <w:r>
        <w:t>организации;</w:t>
      </w:r>
    </w:p>
    <w:p w14:paraId="2083B835" w14:textId="77777777" w:rsidR="0063402D" w:rsidRDefault="00745CC7">
      <w:pPr>
        <w:pStyle w:val="a4"/>
        <w:spacing w:line="360" w:lineRule="auto"/>
        <w:ind w:right="225" w:firstLine="566"/>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1"/>
        </w:rPr>
        <w:t xml:space="preserve"> </w:t>
      </w:r>
      <w:r>
        <w:t>неукоснительное</w:t>
      </w:r>
      <w:r>
        <w:rPr>
          <w:spacing w:val="1"/>
        </w:rPr>
        <w:t xml:space="preserve"> </w:t>
      </w:r>
      <w:r>
        <w:t>следование</w:t>
      </w:r>
      <w:r>
        <w:rPr>
          <w:spacing w:val="27"/>
        </w:rPr>
        <w:t xml:space="preserve"> </w:t>
      </w:r>
      <w:r>
        <w:t>порядку,</w:t>
      </w:r>
      <w:r>
        <w:rPr>
          <w:spacing w:val="35"/>
        </w:rPr>
        <w:t xml:space="preserve"> </w:t>
      </w:r>
      <w:r>
        <w:t>зафиксированному</w:t>
      </w:r>
      <w:r>
        <w:rPr>
          <w:spacing w:val="23"/>
        </w:rPr>
        <w:t xml:space="preserve"> </w:t>
      </w:r>
      <w:r>
        <w:t>в</w:t>
      </w:r>
      <w:r>
        <w:rPr>
          <w:spacing w:val="34"/>
        </w:rPr>
        <w:t xml:space="preserve"> </w:t>
      </w:r>
      <w:r>
        <w:t>этом</w:t>
      </w:r>
      <w:r>
        <w:rPr>
          <w:spacing w:val="35"/>
        </w:rPr>
        <w:t xml:space="preserve"> </w:t>
      </w:r>
      <w:r>
        <w:t>документе,</w:t>
      </w:r>
      <w:r>
        <w:rPr>
          <w:spacing w:val="35"/>
        </w:rPr>
        <w:t xml:space="preserve"> </w:t>
      </w:r>
      <w:r>
        <w:t>соблюдение</w:t>
      </w:r>
      <w:r>
        <w:rPr>
          <w:spacing w:val="32"/>
        </w:rPr>
        <w:t xml:space="preserve"> </w:t>
      </w:r>
      <w:r>
        <w:t>справедливости</w:t>
      </w:r>
      <w:r>
        <w:rPr>
          <w:spacing w:val="29"/>
        </w:rPr>
        <w:t xml:space="preserve"> </w:t>
      </w:r>
      <w:r>
        <w:t>при</w:t>
      </w:r>
    </w:p>
    <w:p w14:paraId="783E99CC" w14:textId="77777777" w:rsidR="0063402D" w:rsidRDefault="0063402D">
      <w:pPr>
        <w:spacing w:line="360" w:lineRule="auto"/>
        <w:sectPr w:rsidR="0063402D">
          <w:pgSz w:w="11910" w:h="16840"/>
          <w:pgMar w:top="820" w:right="340" w:bottom="280" w:left="900" w:header="569" w:footer="0" w:gutter="0"/>
          <w:cols w:space="720"/>
        </w:sectPr>
      </w:pPr>
    </w:p>
    <w:p w14:paraId="149F316E" w14:textId="77777777" w:rsidR="0063402D" w:rsidRDefault="00745CC7">
      <w:pPr>
        <w:pStyle w:val="a4"/>
        <w:spacing w:before="7"/>
        <w:ind w:firstLine="0"/>
      </w:pPr>
      <w:r>
        <w:lastRenderedPageBreak/>
        <w:t>выдвижении</w:t>
      </w:r>
      <w:r>
        <w:rPr>
          <w:spacing w:val="-8"/>
        </w:rPr>
        <w:t xml:space="preserve"> </w:t>
      </w:r>
      <w:r>
        <w:t>кандидатур);</w:t>
      </w:r>
    </w:p>
    <w:p w14:paraId="3A38086D" w14:textId="77777777" w:rsidR="0063402D" w:rsidRDefault="00745CC7">
      <w:pPr>
        <w:pStyle w:val="a4"/>
        <w:spacing w:before="142" w:line="360" w:lineRule="auto"/>
        <w:ind w:right="241" w:firstLine="566"/>
      </w:pPr>
      <w:r>
        <w:t>регулирования частоты награждений (недопущение избыточности в поощрениях, чрезмерно</w:t>
      </w:r>
      <w:r>
        <w:rPr>
          <w:spacing w:val="1"/>
        </w:rPr>
        <w:t xml:space="preserve"> </w:t>
      </w:r>
      <w:r>
        <w:t>больших</w:t>
      </w:r>
      <w:r>
        <w:rPr>
          <w:spacing w:val="-4"/>
        </w:rPr>
        <w:t xml:space="preserve"> </w:t>
      </w:r>
      <w:r>
        <w:t>групп</w:t>
      </w:r>
      <w:r>
        <w:rPr>
          <w:spacing w:val="3"/>
        </w:rPr>
        <w:t xml:space="preserve"> </w:t>
      </w:r>
      <w:r>
        <w:t>поощряемых</w:t>
      </w:r>
      <w:r>
        <w:rPr>
          <w:spacing w:val="-3"/>
        </w:rPr>
        <w:t xml:space="preserve"> </w:t>
      </w:r>
      <w:r>
        <w:t>и</w:t>
      </w:r>
      <w:r>
        <w:rPr>
          <w:spacing w:val="3"/>
        </w:rPr>
        <w:t xml:space="preserve"> </w:t>
      </w:r>
      <w:r>
        <w:t>другое);</w:t>
      </w:r>
    </w:p>
    <w:p w14:paraId="12A811AC" w14:textId="77777777" w:rsidR="0063402D" w:rsidRDefault="00745CC7">
      <w:pPr>
        <w:pStyle w:val="a4"/>
        <w:spacing w:line="360" w:lineRule="auto"/>
        <w:ind w:right="231" w:firstLine="566"/>
      </w:pPr>
      <w:r>
        <w:t>сочетания индивидуального и коллективного поощрения (использование индивидуальных и</w:t>
      </w:r>
      <w:r>
        <w:rPr>
          <w:spacing w:val="1"/>
        </w:rPr>
        <w:t xml:space="preserve"> </w:t>
      </w:r>
      <w:r>
        <w:t>коллективных</w:t>
      </w:r>
      <w:r>
        <w:rPr>
          <w:spacing w:val="1"/>
        </w:rPr>
        <w:t xml:space="preserve"> </w:t>
      </w:r>
      <w:r>
        <w:t>наград</w:t>
      </w:r>
      <w:r>
        <w:rPr>
          <w:spacing w:val="1"/>
        </w:rPr>
        <w:t xml:space="preserve"> </w:t>
      </w:r>
      <w:r>
        <w:t>даёт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3"/>
        </w:rPr>
        <w:t xml:space="preserve"> </w:t>
      </w:r>
      <w:r>
        <w:t>и</w:t>
      </w:r>
      <w:r>
        <w:rPr>
          <w:spacing w:val="-2"/>
        </w:rPr>
        <w:t xml:space="preserve"> </w:t>
      </w:r>
      <w:r>
        <w:t>не</w:t>
      </w:r>
      <w:r>
        <w:rPr>
          <w:spacing w:val="1"/>
        </w:rPr>
        <w:t xml:space="preserve"> </w:t>
      </w:r>
      <w:r>
        <w:t>получившими</w:t>
      </w:r>
      <w:r>
        <w:rPr>
          <w:spacing w:val="-2"/>
        </w:rPr>
        <w:t xml:space="preserve"> </w:t>
      </w:r>
      <w:r>
        <w:t>награды);</w:t>
      </w:r>
    </w:p>
    <w:p w14:paraId="54BA9F51" w14:textId="77777777" w:rsidR="0063402D" w:rsidRDefault="00745CC7">
      <w:pPr>
        <w:pStyle w:val="a4"/>
        <w:spacing w:line="360" w:lineRule="auto"/>
        <w:ind w:right="224" w:firstLine="566"/>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 обучающихся,</w:t>
      </w:r>
      <w:r>
        <w:rPr>
          <w:spacing w:val="1"/>
        </w:rPr>
        <w:t xml:space="preserve"> </w:t>
      </w:r>
      <w:r>
        <w:t>представителей</w:t>
      </w:r>
      <w:r>
        <w:rPr>
          <w:spacing w:val="1"/>
        </w:rPr>
        <w:t xml:space="preserve"> </w:t>
      </w:r>
      <w:r>
        <w:t>родительского</w:t>
      </w:r>
      <w:r>
        <w:rPr>
          <w:spacing w:val="60"/>
        </w:rPr>
        <w:t xml:space="preserve"> </w:t>
      </w:r>
      <w:r>
        <w:t>сообщества, самих обучающихся,</w:t>
      </w:r>
      <w:r>
        <w:rPr>
          <w:spacing w:val="1"/>
        </w:rPr>
        <w:t xml:space="preserve"> </w:t>
      </w:r>
      <w:r>
        <w:t>их</w:t>
      </w:r>
      <w:r>
        <w:rPr>
          <w:spacing w:val="-6"/>
        </w:rPr>
        <w:t xml:space="preserve"> </w:t>
      </w:r>
      <w:r>
        <w:t>представителей (с</w:t>
      </w:r>
      <w:r>
        <w:rPr>
          <w:spacing w:val="-1"/>
        </w:rPr>
        <w:t xml:space="preserve"> </w:t>
      </w:r>
      <w:r>
        <w:t>учётом наличия</w:t>
      </w:r>
      <w:r>
        <w:rPr>
          <w:spacing w:val="-5"/>
        </w:rPr>
        <w:t xml:space="preserve"> </w:t>
      </w:r>
      <w:r>
        <w:t>ученического</w:t>
      </w:r>
      <w:r>
        <w:rPr>
          <w:spacing w:val="-1"/>
        </w:rPr>
        <w:t xml:space="preserve"> </w:t>
      </w:r>
      <w:r>
        <w:t>самоуправления),</w:t>
      </w:r>
      <w:r>
        <w:rPr>
          <w:spacing w:val="1"/>
        </w:rPr>
        <w:t xml:space="preserve"> </w:t>
      </w:r>
      <w:r>
        <w:t>сторонних</w:t>
      </w:r>
      <w:r>
        <w:rPr>
          <w:spacing w:val="-5"/>
        </w:rPr>
        <w:t xml:space="preserve"> </w:t>
      </w:r>
      <w:r>
        <w:t>организаций;</w:t>
      </w:r>
    </w:p>
    <w:p w14:paraId="167ECA3C" w14:textId="77777777" w:rsidR="0063402D" w:rsidRDefault="00745CC7">
      <w:pPr>
        <w:pStyle w:val="a4"/>
        <w:spacing w:line="360" w:lineRule="auto"/>
        <w:ind w:right="226" w:firstLine="566"/>
      </w:pPr>
      <w:r>
        <w:t>дифференцированности поощрений (наличие уровней и типов наград позволяет продлить</w:t>
      </w:r>
      <w:r>
        <w:rPr>
          <w:spacing w:val="1"/>
        </w:rPr>
        <w:t xml:space="preserve"> </w:t>
      </w:r>
      <w:r>
        <w:t>стимулирующее действие</w:t>
      </w:r>
      <w:r>
        <w:rPr>
          <w:spacing w:val="1"/>
        </w:rPr>
        <w:t xml:space="preserve"> </w:t>
      </w:r>
      <w:r>
        <w:t>системы</w:t>
      </w:r>
      <w:r>
        <w:rPr>
          <w:spacing w:val="3"/>
        </w:rPr>
        <w:t xml:space="preserve"> </w:t>
      </w:r>
      <w:r>
        <w:t>поощрения).</w:t>
      </w:r>
    </w:p>
    <w:p w14:paraId="1921112D" w14:textId="77777777" w:rsidR="0063402D" w:rsidRDefault="00745CC7">
      <w:pPr>
        <w:pStyle w:val="a4"/>
        <w:spacing w:line="360" w:lineRule="auto"/>
        <w:ind w:right="234" w:firstLine="566"/>
      </w:pPr>
      <w:r>
        <w:t>Формы поощрения проявлений активной жизненной позиции обучающихся и социальной</w:t>
      </w:r>
      <w:r>
        <w:rPr>
          <w:spacing w:val="1"/>
        </w:rPr>
        <w:t xml:space="preserve"> </w:t>
      </w:r>
      <w:r>
        <w:t>успешности (формы могут быть изменены, их состав расширен): индивидуальные и групповые</w:t>
      </w:r>
      <w:r>
        <w:rPr>
          <w:spacing w:val="1"/>
        </w:rPr>
        <w:t xml:space="preserve"> </w:t>
      </w:r>
      <w:r>
        <w:t>портфолио,</w:t>
      </w:r>
      <w:r>
        <w:rPr>
          <w:spacing w:val="5"/>
        </w:rPr>
        <w:t xml:space="preserve"> </w:t>
      </w:r>
      <w:r>
        <w:t>рейтинги,</w:t>
      </w:r>
      <w:r>
        <w:rPr>
          <w:spacing w:val="-1"/>
        </w:rPr>
        <w:t xml:space="preserve"> </w:t>
      </w:r>
      <w:r>
        <w:t>благотворительная</w:t>
      </w:r>
      <w:r>
        <w:rPr>
          <w:spacing w:val="-3"/>
        </w:rPr>
        <w:t xml:space="preserve"> </w:t>
      </w:r>
      <w:r>
        <w:t>поддержка.</w:t>
      </w:r>
    </w:p>
    <w:p w14:paraId="249CB9BA" w14:textId="77777777" w:rsidR="0063402D" w:rsidRDefault="00745CC7">
      <w:pPr>
        <w:pStyle w:val="a4"/>
        <w:spacing w:line="360" w:lineRule="auto"/>
        <w:ind w:right="230" w:firstLine="566"/>
      </w:pPr>
      <w:r>
        <w:t>Ведение портфолио отражает деятельность обучающихся при её организации и регулярном</w:t>
      </w:r>
      <w:r>
        <w:rPr>
          <w:spacing w:val="1"/>
        </w:rPr>
        <w:t xml:space="preserve"> </w:t>
      </w:r>
      <w:r>
        <w:t>поощрении классными руководителями,</w:t>
      </w:r>
      <w:r>
        <w:rPr>
          <w:spacing w:val="1"/>
        </w:rPr>
        <w:t xml:space="preserve"> </w:t>
      </w:r>
      <w:r>
        <w:t>поддержке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фиксирующих</w:t>
      </w:r>
      <w:r>
        <w:rPr>
          <w:spacing w:val="-4"/>
        </w:rPr>
        <w:t xml:space="preserve"> </w:t>
      </w:r>
      <w:r>
        <w:t>достижения</w:t>
      </w:r>
      <w:r>
        <w:rPr>
          <w:spacing w:val="-8"/>
        </w:rPr>
        <w:t xml:space="preserve"> </w:t>
      </w:r>
      <w:r>
        <w:t>обучающегося.</w:t>
      </w:r>
    </w:p>
    <w:p w14:paraId="2B8DC7E6" w14:textId="77777777" w:rsidR="0063402D" w:rsidRDefault="00745CC7">
      <w:pPr>
        <w:pStyle w:val="a4"/>
        <w:spacing w:before="1" w:line="360" w:lineRule="auto"/>
        <w:ind w:right="235" w:firstLine="566"/>
      </w:pPr>
      <w:r>
        <w:t>Портфолио</w:t>
      </w:r>
      <w:r>
        <w:rPr>
          <w:spacing w:val="1"/>
        </w:rPr>
        <w:t xml:space="preserve"> </w:t>
      </w:r>
      <w:r>
        <w:t>может</w:t>
      </w:r>
      <w:r>
        <w:rPr>
          <w:spacing w:val="1"/>
        </w:rPr>
        <w:t xml:space="preserve"> </w:t>
      </w:r>
      <w:r>
        <w:t>включать</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фото</w:t>
      </w:r>
      <w:r>
        <w:rPr>
          <w:spacing w:val="1"/>
        </w:rPr>
        <w:t xml:space="preserve"> </w:t>
      </w:r>
      <w:r>
        <w:t>изделий,</w:t>
      </w:r>
      <w:r>
        <w:rPr>
          <w:spacing w:val="-57"/>
        </w:rPr>
        <w:t xml:space="preserve"> </w:t>
      </w:r>
      <w:r>
        <w:t>работ</w:t>
      </w:r>
      <w:r>
        <w:rPr>
          <w:spacing w:val="1"/>
        </w:rPr>
        <w:t xml:space="preserve"> </w:t>
      </w:r>
      <w:r>
        <w:t>и</w:t>
      </w:r>
      <w:r>
        <w:rPr>
          <w:spacing w:val="1"/>
        </w:rPr>
        <w:t xml:space="preserve"> </w:t>
      </w:r>
      <w:r>
        <w:t>другого,</w:t>
      </w:r>
      <w:r>
        <w:rPr>
          <w:spacing w:val="1"/>
        </w:rPr>
        <w:t xml:space="preserve"> </w:t>
      </w:r>
      <w:r>
        <w:t>участвовавшего</w:t>
      </w:r>
      <w:r>
        <w:rPr>
          <w:spacing w:val="1"/>
        </w:rPr>
        <w:t xml:space="preserve"> </w:t>
      </w:r>
      <w:r>
        <w:t>в</w:t>
      </w:r>
      <w:r>
        <w:rPr>
          <w:spacing w:val="1"/>
        </w:rPr>
        <w:t xml:space="preserve"> </w:t>
      </w:r>
      <w:r>
        <w:t>конкурсах).</w:t>
      </w:r>
      <w:r>
        <w:rPr>
          <w:spacing w:val="1"/>
        </w:rPr>
        <w:t xml:space="preserve"> </w:t>
      </w:r>
      <w:r>
        <w:t>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57"/>
        </w:rPr>
        <w:t xml:space="preserve"> </w:t>
      </w:r>
      <w:r>
        <w:t>ведение портфолио</w:t>
      </w:r>
      <w:r>
        <w:rPr>
          <w:spacing w:val="6"/>
        </w:rPr>
        <w:t xml:space="preserve"> </w:t>
      </w:r>
      <w:r>
        <w:t>класса.</w:t>
      </w:r>
    </w:p>
    <w:p w14:paraId="793A8649" w14:textId="77777777" w:rsidR="0063402D" w:rsidRDefault="00745CC7">
      <w:pPr>
        <w:pStyle w:val="a4"/>
        <w:spacing w:before="1" w:line="360" w:lineRule="auto"/>
        <w:ind w:left="939" w:right="224" w:hanging="140"/>
      </w:pPr>
      <w:r>
        <w:t>Рейтинги</w:t>
      </w:r>
      <w:r>
        <w:rPr>
          <w:spacing w:val="1"/>
        </w:rPr>
        <w:t xml:space="preserve"> </w:t>
      </w:r>
      <w:r>
        <w:t>формируются</w:t>
      </w:r>
      <w:r>
        <w:rPr>
          <w:spacing w:val="1"/>
        </w:rPr>
        <w:t xml:space="preserve"> </w:t>
      </w:r>
      <w:r>
        <w:t>через</w:t>
      </w:r>
      <w:r>
        <w:rPr>
          <w:spacing w:val="1"/>
        </w:rPr>
        <w:t xml:space="preserve"> </w:t>
      </w:r>
      <w:r>
        <w:t>размещение</w:t>
      </w:r>
      <w:r>
        <w:rPr>
          <w:spacing w:val="1"/>
        </w:rPr>
        <w:t xml:space="preserve"> </w:t>
      </w:r>
      <w:r>
        <w:t>имен</w:t>
      </w:r>
      <w:r>
        <w:rPr>
          <w:spacing w:val="1"/>
        </w:rPr>
        <w:t xml:space="preserve"> </w:t>
      </w:r>
      <w:r>
        <w:t>(фамилий)</w:t>
      </w:r>
      <w:r>
        <w:rPr>
          <w:spacing w:val="1"/>
        </w:rPr>
        <w:t xml:space="preserve"> </w:t>
      </w:r>
      <w:r>
        <w:t>обучающихся</w:t>
      </w:r>
      <w:r>
        <w:rPr>
          <w:spacing w:val="1"/>
        </w:rPr>
        <w:t xml:space="preserve"> </w:t>
      </w:r>
      <w:r>
        <w:t>или</w:t>
      </w:r>
      <w:r>
        <w:rPr>
          <w:spacing w:val="1"/>
        </w:rPr>
        <w:t xml:space="preserve"> </w:t>
      </w:r>
      <w:r>
        <w:t>названий</w:t>
      </w:r>
      <w:r>
        <w:rPr>
          <w:spacing w:val="1"/>
        </w:rPr>
        <w:t xml:space="preserve"> </w:t>
      </w:r>
      <w:r>
        <w:t>(номеров)</w:t>
      </w:r>
      <w:r>
        <w:rPr>
          <w:spacing w:val="-3"/>
        </w:rPr>
        <w:t xml:space="preserve"> </w:t>
      </w:r>
      <w:r>
        <w:t>групп</w:t>
      </w:r>
      <w:r>
        <w:rPr>
          <w:spacing w:val="32"/>
        </w:rPr>
        <w:t xml:space="preserve"> </w:t>
      </w:r>
      <w:r>
        <w:t>обучающихся,</w:t>
      </w:r>
      <w:r>
        <w:rPr>
          <w:spacing w:val="53"/>
        </w:rPr>
        <w:t xml:space="preserve"> </w:t>
      </w:r>
      <w:r>
        <w:t>классов</w:t>
      </w:r>
      <w:r>
        <w:rPr>
          <w:spacing w:val="55"/>
        </w:rPr>
        <w:t xml:space="preserve"> </w:t>
      </w:r>
      <w:r>
        <w:t>в</w:t>
      </w:r>
      <w:r>
        <w:rPr>
          <w:spacing w:val="48"/>
        </w:rPr>
        <w:t xml:space="preserve"> </w:t>
      </w:r>
      <w:r>
        <w:t>последовательности,</w:t>
      </w:r>
      <w:r>
        <w:rPr>
          <w:spacing w:val="48"/>
        </w:rPr>
        <w:t xml:space="preserve"> </w:t>
      </w:r>
      <w:r>
        <w:t>определяемой</w:t>
      </w:r>
      <w:r>
        <w:rPr>
          <w:spacing w:val="51"/>
        </w:rPr>
        <w:t xml:space="preserve"> </w:t>
      </w:r>
      <w:r>
        <w:t>их</w:t>
      </w:r>
    </w:p>
    <w:p w14:paraId="553EA683" w14:textId="77777777" w:rsidR="0063402D" w:rsidRDefault="00745CC7">
      <w:pPr>
        <w:pStyle w:val="a4"/>
        <w:spacing w:line="274" w:lineRule="exact"/>
        <w:ind w:firstLine="0"/>
      </w:pPr>
      <w:r>
        <w:t>успешностью,</w:t>
      </w:r>
      <w:r>
        <w:rPr>
          <w:spacing w:val="-3"/>
        </w:rPr>
        <w:t xml:space="preserve"> </w:t>
      </w:r>
      <w:r>
        <w:t>достижениями.</w:t>
      </w:r>
    </w:p>
    <w:p w14:paraId="5F86E381" w14:textId="77777777" w:rsidR="0063402D" w:rsidRDefault="00745CC7">
      <w:pPr>
        <w:pStyle w:val="a4"/>
        <w:spacing w:before="137" w:line="360" w:lineRule="auto"/>
        <w:ind w:right="222" w:firstLine="566"/>
      </w:pPr>
      <w:r>
        <w:t>Благотворительная</w:t>
      </w:r>
      <w:r>
        <w:rPr>
          <w:spacing w:val="1"/>
        </w:rPr>
        <w:t xml:space="preserve"> </w:t>
      </w:r>
      <w:r>
        <w:t>поддержка</w:t>
      </w:r>
      <w:r>
        <w:rPr>
          <w:spacing w:val="1"/>
        </w:rPr>
        <w:t xml:space="preserve"> </w:t>
      </w:r>
      <w:r>
        <w:t>обучающихся,</w:t>
      </w:r>
      <w:r>
        <w:rPr>
          <w:spacing w:val="1"/>
        </w:rPr>
        <w:t xml:space="preserve"> </w:t>
      </w:r>
      <w:r>
        <w:t>групп</w:t>
      </w:r>
      <w:r>
        <w:rPr>
          <w:spacing w:val="1"/>
        </w:rPr>
        <w:t xml:space="preserve"> </w:t>
      </w:r>
      <w:r>
        <w:t>обучающихся</w:t>
      </w:r>
      <w:r>
        <w:rPr>
          <w:spacing w:val="1"/>
        </w:rPr>
        <w:t xml:space="preserve"> </w:t>
      </w:r>
      <w:r>
        <w:t>(классов)</w:t>
      </w:r>
      <w:r>
        <w:rPr>
          <w:spacing w:val="1"/>
        </w:rPr>
        <w:t xml:space="preserve"> </w:t>
      </w:r>
      <w:r>
        <w:t>может</w:t>
      </w:r>
      <w:r>
        <w:rPr>
          <w:spacing w:val="-57"/>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воспитательных</w:t>
      </w:r>
      <w:r>
        <w:rPr>
          <w:spacing w:val="1"/>
        </w:rPr>
        <w:t xml:space="preserve"> </w:t>
      </w:r>
      <w:r>
        <w:t>мероприятий,</w:t>
      </w:r>
      <w:r>
        <w:rPr>
          <w:spacing w:val="1"/>
        </w:rPr>
        <w:t xml:space="preserve"> </w:t>
      </w:r>
      <w:r>
        <w:t>проведения</w:t>
      </w:r>
      <w:r>
        <w:rPr>
          <w:spacing w:val="1"/>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деятельности</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индивидуальной</w:t>
      </w:r>
      <w:r>
        <w:rPr>
          <w:spacing w:val="1"/>
        </w:rPr>
        <w:t xml:space="preserve"> </w:t>
      </w:r>
      <w:r>
        <w:t>поддержке</w:t>
      </w:r>
      <w:r>
        <w:rPr>
          <w:spacing w:val="1"/>
        </w:rPr>
        <w:t xml:space="preserve"> </w:t>
      </w:r>
      <w:r>
        <w:t>нуждающихся</w:t>
      </w:r>
      <w:r>
        <w:rPr>
          <w:spacing w:val="1"/>
        </w:rPr>
        <w:t xml:space="preserve"> </w:t>
      </w:r>
      <w:r>
        <w:t>в</w:t>
      </w:r>
      <w:r>
        <w:rPr>
          <w:spacing w:val="2"/>
        </w:rPr>
        <w:t xml:space="preserve"> </w:t>
      </w:r>
      <w:r>
        <w:t>помощи</w:t>
      </w:r>
      <w:r>
        <w:rPr>
          <w:spacing w:val="-7"/>
        </w:rPr>
        <w:t xml:space="preserve"> </w:t>
      </w:r>
      <w:r>
        <w:t>обучающихся,</w:t>
      </w:r>
      <w:r>
        <w:rPr>
          <w:spacing w:val="3"/>
        </w:rPr>
        <w:t xml:space="preserve"> </w:t>
      </w:r>
      <w:r>
        <w:t>семей,</w:t>
      </w:r>
      <w:r>
        <w:rPr>
          <w:spacing w:val="-1"/>
        </w:rPr>
        <w:t xml:space="preserve"> </w:t>
      </w:r>
      <w:r>
        <w:t>педагогических</w:t>
      </w:r>
      <w:r>
        <w:rPr>
          <w:spacing w:val="-4"/>
        </w:rPr>
        <w:t xml:space="preserve"> </w:t>
      </w:r>
      <w:r>
        <w:t>работников.</w:t>
      </w:r>
    </w:p>
    <w:p w14:paraId="54D2A5A0" w14:textId="77777777" w:rsidR="0063402D" w:rsidRDefault="00745CC7">
      <w:pPr>
        <w:pStyle w:val="a4"/>
        <w:spacing w:before="4" w:line="360" w:lineRule="auto"/>
        <w:ind w:right="223" w:firstLine="566"/>
      </w:pPr>
      <w:r>
        <w:t>Благотворительность 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1"/>
        </w:rPr>
        <w:t xml:space="preserve"> </w:t>
      </w:r>
      <w:r>
        <w:t>их</w:t>
      </w:r>
      <w:r>
        <w:rPr>
          <w:spacing w:val="1"/>
        </w:rPr>
        <w:t xml:space="preserve"> </w:t>
      </w:r>
      <w:r>
        <w:t>деятельности.</w:t>
      </w:r>
    </w:p>
    <w:p w14:paraId="3028DC31" w14:textId="77777777" w:rsidR="0063402D" w:rsidRDefault="00745CC7">
      <w:pPr>
        <w:pStyle w:val="a4"/>
        <w:spacing w:line="360" w:lineRule="auto"/>
        <w:ind w:right="224" w:firstLine="566"/>
      </w:pPr>
      <w:r>
        <w:t>Использование</w:t>
      </w:r>
      <w:r>
        <w:rPr>
          <w:spacing w:val="1"/>
        </w:rPr>
        <w:t xml:space="preserve"> </w:t>
      </w:r>
      <w:r>
        <w:t>рейтингов,</w:t>
      </w:r>
      <w:r>
        <w:rPr>
          <w:spacing w:val="1"/>
        </w:rPr>
        <w:t xml:space="preserve"> </w:t>
      </w:r>
      <w:r>
        <w:t>их</w:t>
      </w:r>
      <w:r>
        <w:rPr>
          <w:spacing w:val="1"/>
        </w:rPr>
        <w:t xml:space="preserve"> </w:t>
      </w:r>
      <w:r>
        <w:t>форма,</w:t>
      </w:r>
      <w:r>
        <w:rPr>
          <w:spacing w:val="1"/>
        </w:rPr>
        <w:t xml:space="preserve"> </w:t>
      </w:r>
      <w:r>
        <w:t>публичность,</w:t>
      </w:r>
      <w:r>
        <w:rPr>
          <w:spacing w:val="1"/>
        </w:rPr>
        <w:t xml:space="preserve"> </w:t>
      </w:r>
      <w:r>
        <w:t>привлечение</w:t>
      </w:r>
      <w:r>
        <w:rPr>
          <w:spacing w:val="1"/>
        </w:rPr>
        <w:t xml:space="preserve"> </w:t>
      </w:r>
      <w:r>
        <w:t>благотворителей,</w:t>
      </w:r>
      <w:r>
        <w:rPr>
          <w:spacing w:val="1"/>
        </w:rPr>
        <w:t xml:space="preserve"> </w:t>
      </w:r>
      <w:r>
        <w:t>в</w:t>
      </w:r>
      <w:r>
        <w:rPr>
          <w:spacing w:val="60"/>
        </w:rPr>
        <w:t xml:space="preserve"> </w:t>
      </w:r>
      <w:r>
        <w:t>том</w:t>
      </w:r>
      <w:r>
        <w:rPr>
          <w:spacing w:val="1"/>
        </w:rPr>
        <w:t xml:space="preserve"> </w:t>
      </w:r>
      <w:r>
        <w:t>числе из социальных партнёров, их статус, акции, деятельность должны соответствовать укладу</w:t>
      </w:r>
      <w:r>
        <w:rPr>
          <w:spacing w:val="1"/>
        </w:rPr>
        <w:t xml:space="preserve"> </w:t>
      </w:r>
      <w:r>
        <w:t>общеобразовательной</w:t>
      </w:r>
      <w:r>
        <w:rPr>
          <w:spacing w:val="1"/>
        </w:rPr>
        <w:t xml:space="preserve"> </w:t>
      </w:r>
      <w:r>
        <w:t>организации,</w:t>
      </w:r>
      <w:r>
        <w:rPr>
          <w:spacing w:val="1"/>
        </w:rPr>
        <w:t xml:space="preserve"> </w:t>
      </w:r>
      <w:r>
        <w:t>целям,</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согласовываться</w:t>
      </w:r>
      <w:r>
        <w:rPr>
          <w:spacing w:val="1"/>
        </w:rPr>
        <w:t xml:space="preserve"> </w:t>
      </w:r>
      <w:r>
        <w:t>с</w:t>
      </w:r>
      <w:r>
        <w:rPr>
          <w:spacing w:val="1"/>
        </w:rPr>
        <w:t xml:space="preserve"> </w:t>
      </w:r>
      <w:r>
        <w:t>представителями</w:t>
      </w:r>
      <w:r>
        <w:rPr>
          <w:spacing w:val="1"/>
        </w:rPr>
        <w:t xml:space="preserve"> </w:t>
      </w:r>
      <w:r>
        <w:t>родительского сообщества</w:t>
      </w:r>
      <w:r>
        <w:rPr>
          <w:spacing w:val="23"/>
        </w:rPr>
        <w:t xml:space="preserve"> </w:t>
      </w:r>
      <w:r>
        <w:t>во</w:t>
      </w:r>
      <w:r>
        <w:rPr>
          <w:spacing w:val="25"/>
        </w:rPr>
        <w:t xml:space="preserve"> </w:t>
      </w:r>
      <w:r>
        <w:t>избежание</w:t>
      </w:r>
      <w:r>
        <w:rPr>
          <w:spacing w:val="27"/>
        </w:rPr>
        <w:t xml:space="preserve"> </w:t>
      </w:r>
      <w:r>
        <w:t>деструктивного</w:t>
      </w:r>
      <w:r>
        <w:rPr>
          <w:spacing w:val="25"/>
        </w:rPr>
        <w:t xml:space="preserve"> </w:t>
      </w:r>
      <w:r>
        <w:t>воздействия</w:t>
      </w:r>
      <w:r>
        <w:rPr>
          <w:spacing w:val="24"/>
        </w:rPr>
        <w:t xml:space="preserve"> </w:t>
      </w:r>
      <w:r>
        <w:t>на</w:t>
      </w:r>
    </w:p>
    <w:p w14:paraId="2A942150" w14:textId="77777777" w:rsidR="0063402D" w:rsidRDefault="0063402D">
      <w:pPr>
        <w:spacing w:line="360" w:lineRule="auto"/>
        <w:sectPr w:rsidR="0063402D">
          <w:pgSz w:w="11910" w:h="16840"/>
          <w:pgMar w:top="820" w:right="340" w:bottom="280" w:left="900" w:header="569" w:footer="0" w:gutter="0"/>
          <w:cols w:space="720"/>
        </w:sectPr>
      </w:pPr>
    </w:p>
    <w:p w14:paraId="0FCEC7EB" w14:textId="77777777" w:rsidR="0063402D" w:rsidRDefault="00745CC7">
      <w:pPr>
        <w:pStyle w:val="a4"/>
        <w:spacing w:before="7"/>
        <w:ind w:firstLine="0"/>
        <w:jc w:val="left"/>
      </w:pPr>
      <w:r>
        <w:lastRenderedPageBreak/>
        <w:t>взаимоотношения</w:t>
      </w:r>
      <w:r>
        <w:rPr>
          <w:spacing w:val="-5"/>
        </w:rPr>
        <w:t xml:space="preserve"> </w:t>
      </w:r>
      <w:r>
        <w:t>в</w:t>
      </w:r>
      <w:r>
        <w:rPr>
          <w:spacing w:val="-7"/>
        </w:rPr>
        <w:t xml:space="preserve"> </w:t>
      </w:r>
      <w:r>
        <w:t>образовательной</w:t>
      </w:r>
      <w:r>
        <w:rPr>
          <w:spacing w:val="-8"/>
        </w:rPr>
        <w:t xml:space="preserve"> </w:t>
      </w:r>
      <w:r>
        <w:t>организации.</w:t>
      </w:r>
    </w:p>
    <w:p w14:paraId="0AD82B49" w14:textId="77777777" w:rsidR="0063402D" w:rsidRDefault="00745CC7" w:rsidP="000A4911">
      <w:pPr>
        <w:pStyle w:val="1"/>
        <w:numPr>
          <w:ilvl w:val="2"/>
          <w:numId w:val="6"/>
        </w:numPr>
        <w:tabs>
          <w:tab w:val="left" w:pos="1404"/>
        </w:tabs>
        <w:spacing w:before="147"/>
        <w:ind w:left="1403" w:hanging="605"/>
      </w:pPr>
      <w:r>
        <w:t>Анализ</w:t>
      </w:r>
      <w:r>
        <w:rPr>
          <w:spacing w:val="-9"/>
        </w:rPr>
        <w:t xml:space="preserve"> </w:t>
      </w:r>
      <w:r>
        <w:t>воспитательной</w:t>
      </w:r>
      <w:r>
        <w:rPr>
          <w:spacing w:val="-3"/>
        </w:rPr>
        <w:t xml:space="preserve"> </w:t>
      </w:r>
      <w:r>
        <w:t>работы</w:t>
      </w:r>
    </w:p>
    <w:p w14:paraId="220149BE" w14:textId="77777777" w:rsidR="0063402D" w:rsidRDefault="00745CC7">
      <w:pPr>
        <w:pStyle w:val="a4"/>
        <w:spacing w:before="132" w:line="360" w:lineRule="auto"/>
        <w:ind w:right="234" w:firstLine="566"/>
      </w:pPr>
      <w:r>
        <w:t>Анализ воспитательного процесса осуществляется в соответствии с целевыми ориентирами</w:t>
      </w:r>
      <w:r>
        <w:rPr>
          <w:spacing w:val="1"/>
        </w:rPr>
        <w:t xml:space="preserve"> </w:t>
      </w:r>
      <w:r>
        <w:t>результатов воспитания, личностными результатами обучающихся на уровне основного общего</w:t>
      </w:r>
      <w:r>
        <w:rPr>
          <w:spacing w:val="1"/>
        </w:rPr>
        <w:t xml:space="preserve"> </w:t>
      </w:r>
      <w:r>
        <w:t>образования,</w:t>
      </w:r>
      <w:r>
        <w:rPr>
          <w:spacing w:val="3"/>
        </w:rPr>
        <w:t xml:space="preserve"> </w:t>
      </w:r>
      <w:r>
        <w:t>установленными</w:t>
      </w:r>
      <w:r>
        <w:rPr>
          <w:spacing w:val="-2"/>
        </w:rPr>
        <w:t xml:space="preserve"> </w:t>
      </w:r>
      <w:r>
        <w:t>ФГОС ООО.</w:t>
      </w:r>
    </w:p>
    <w:p w14:paraId="2676B6AC" w14:textId="77777777" w:rsidR="0063402D" w:rsidRDefault="00745CC7">
      <w:pPr>
        <w:pStyle w:val="a4"/>
        <w:spacing w:before="2" w:line="360" w:lineRule="auto"/>
        <w:ind w:right="225" w:firstLine="566"/>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является ежегодный самоанализ воспитательной работы с целью выявления основных проблем 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внешних</w:t>
      </w:r>
      <w:r>
        <w:rPr>
          <w:spacing w:val="1"/>
        </w:rPr>
        <w:t xml:space="preserve"> </w:t>
      </w:r>
      <w:r>
        <w:t>экспертов,</w:t>
      </w:r>
      <w:r>
        <w:rPr>
          <w:spacing w:val="1"/>
        </w:rPr>
        <w:t xml:space="preserve"> </w:t>
      </w:r>
      <w:r>
        <w:t>специалистов.</w:t>
      </w:r>
    </w:p>
    <w:p w14:paraId="334AA440" w14:textId="77777777" w:rsidR="0063402D" w:rsidRDefault="00745CC7">
      <w:pPr>
        <w:pStyle w:val="a4"/>
        <w:spacing w:line="362" w:lineRule="auto"/>
        <w:ind w:right="222" w:firstLine="566"/>
      </w:pPr>
      <w:r>
        <w:t xml:space="preserve">Планирование анализа     </w:t>
      </w:r>
      <w:r>
        <w:rPr>
          <w:spacing w:val="1"/>
        </w:rPr>
        <w:t xml:space="preserve"> </w:t>
      </w:r>
      <w:r>
        <w:t xml:space="preserve">воспитательного      процесса     </w:t>
      </w:r>
      <w:r>
        <w:rPr>
          <w:spacing w:val="1"/>
        </w:rPr>
        <w:t xml:space="preserve"> </w:t>
      </w:r>
      <w:r>
        <w:t>включается    в    календарный</w:t>
      </w:r>
      <w:r>
        <w:rPr>
          <w:spacing w:val="1"/>
        </w:rPr>
        <w:t xml:space="preserve"> </w:t>
      </w:r>
      <w:r>
        <w:t>план</w:t>
      </w:r>
      <w:r>
        <w:rPr>
          <w:spacing w:val="2"/>
        </w:rPr>
        <w:t xml:space="preserve"> </w:t>
      </w:r>
      <w:r>
        <w:t>воспитательной</w:t>
      </w:r>
      <w:r>
        <w:rPr>
          <w:spacing w:val="-2"/>
        </w:rPr>
        <w:t xml:space="preserve"> </w:t>
      </w:r>
      <w:r>
        <w:t>работы.</w:t>
      </w:r>
    </w:p>
    <w:p w14:paraId="518BF4D4" w14:textId="77777777" w:rsidR="0063402D" w:rsidRDefault="00745CC7">
      <w:pPr>
        <w:pStyle w:val="a4"/>
        <w:spacing w:line="273" w:lineRule="exact"/>
        <w:ind w:left="799" w:firstLine="0"/>
      </w:pPr>
      <w:r>
        <w:t>Основные</w:t>
      </w:r>
      <w:r>
        <w:rPr>
          <w:spacing w:val="-6"/>
        </w:rPr>
        <w:t xml:space="preserve"> </w:t>
      </w:r>
      <w:r>
        <w:t>принципы</w:t>
      </w:r>
      <w:r>
        <w:rPr>
          <w:spacing w:val="-4"/>
        </w:rPr>
        <w:t xml:space="preserve"> </w:t>
      </w:r>
      <w:r>
        <w:t>самоанализа</w:t>
      </w:r>
      <w:r>
        <w:rPr>
          <w:spacing w:val="-6"/>
        </w:rPr>
        <w:t xml:space="preserve"> </w:t>
      </w:r>
      <w:r>
        <w:t>воспитательной</w:t>
      </w:r>
      <w:r>
        <w:rPr>
          <w:spacing w:val="-4"/>
        </w:rPr>
        <w:t xml:space="preserve"> </w:t>
      </w:r>
      <w:r>
        <w:t>работы:</w:t>
      </w:r>
    </w:p>
    <w:p w14:paraId="013C5118" w14:textId="77777777" w:rsidR="0063402D" w:rsidRDefault="00745CC7">
      <w:pPr>
        <w:pStyle w:val="a4"/>
        <w:spacing w:before="133" w:line="360" w:lineRule="auto"/>
        <w:ind w:left="799" w:right="1991" w:firstLine="0"/>
      </w:pPr>
      <w:r>
        <w:t>взаимное</w:t>
      </w:r>
      <w:r>
        <w:rPr>
          <w:spacing w:val="-1"/>
        </w:rPr>
        <w:t xml:space="preserve"> </w:t>
      </w:r>
      <w:r>
        <w:t>уважение</w:t>
      </w:r>
      <w:r>
        <w:rPr>
          <w:spacing w:val="4"/>
        </w:rPr>
        <w:t xml:space="preserve"> </w:t>
      </w:r>
      <w:r>
        <w:t>всех</w:t>
      </w:r>
      <w:r>
        <w:rPr>
          <w:spacing w:val="5"/>
        </w:rPr>
        <w:t xml:space="preserve"> </w:t>
      </w:r>
      <w:r>
        <w:t>участников</w:t>
      </w:r>
      <w:r>
        <w:rPr>
          <w:spacing w:val="2"/>
        </w:rPr>
        <w:t xml:space="preserve"> </w:t>
      </w:r>
      <w:r>
        <w:t>образовательных отношений;</w:t>
      </w:r>
      <w:r>
        <w:rPr>
          <w:spacing w:val="1"/>
        </w:rPr>
        <w:t xml:space="preserve"> </w:t>
      </w:r>
      <w:r>
        <w:t>приоритет</w:t>
      </w:r>
      <w:r>
        <w:rPr>
          <w:spacing w:val="-4"/>
        </w:rPr>
        <w:t xml:space="preserve"> </w:t>
      </w:r>
      <w:r>
        <w:t>анализа</w:t>
      </w:r>
      <w:r>
        <w:rPr>
          <w:spacing w:val="-4"/>
        </w:rPr>
        <w:t xml:space="preserve"> </w:t>
      </w:r>
      <w:r>
        <w:t>сущностных</w:t>
      </w:r>
      <w:r>
        <w:rPr>
          <w:spacing w:val="-8"/>
        </w:rPr>
        <w:t xml:space="preserve"> </w:t>
      </w:r>
      <w:r>
        <w:t>сторон</w:t>
      </w:r>
      <w:r>
        <w:rPr>
          <w:spacing w:val="-7"/>
        </w:rPr>
        <w:t xml:space="preserve"> </w:t>
      </w:r>
      <w:r>
        <w:t>воспитания</w:t>
      </w:r>
      <w:r>
        <w:rPr>
          <w:spacing w:val="-8"/>
        </w:rPr>
        <w:t xml:space="preserve"> </w:t>
      </w:r>
      <w:r>
        <w:t>ориентирует</w:t>
      </w:r>
      <w:r>
        <w:rPr>
          <w:spacing w:val="-4"/>
        </w:rPr>
        <w:t xml:space="preserve"> </w:t>
      </w:r>
      <w:r>
        <w:t>на</w:t>
      </w:r>
      <w:r>
        <w:rPr>
          <w:spacing w:val="-4"/>
        </w:rPr>
        <w:t xml:space="preserve"> </w:t>
      </w:r>
      <w:r>
        <w:t>изучение</w:t>
      </w:r>
    </w:p>
    <w:p w14:paraId="01FFC4AA" w14:textId="77777777" w:rsidR="0063402D" w:rsidRDefault="00745CC7">
      <w:pPr>
        <w:pStyle w:val="a4"/>
        <w:spacing w:before="2" w:line="360" w:lineRule="auto"/>
        <w:ind w:right="235" w:firstLine="566"/>
      </w:pPr>
      <w:r>
        <w:t>прежде всего не количественных, а качественных показателей, таких как сохранение 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3"/>
        </w:rPr>
        <w:t xml:space="preserve"> </w:t>
      </w:r>
      <w:r>
        <w:t>между</w:t>
      </w:r>
      <w:r>
        <w:rPr>
          <w:spacing w:val="-8"/>
        </w:rPr>
        <w:t xml:space="preserve"> </w:t>
      </w:r>
      <w:r>
        <w:t>педагогическими</w:t>
      </w:r>
      <w:r>
        <w:rPr>
          <w:spacing w:val="-3"/>
        </w:rPr>
        <w:t xml:space="preserve"> </w:t>
      </w:r>
      <w:r>
        <w:t>работниками,</w:t>
      </w:r>
      <w:r>
        <w:rPr>
          <w:spacing w:val="-5"/>
        </w:rPr>
        <w:t xml:space="preserve"> </w:t>
      </w:r>
      <w:r>
        <w:t>обучающимися</w:t>
      </w:r>
      <w:r>
        <w:rPr>
          <w:spacing w:val="2"/>
        </w:rPr>
        <w:t xml:space="preserve"> </w:t>
      </w:r>
      <w:r>
        <w:t>и</w:t>
      </w:r>
      <w:r>
        <w:rPr>
          <w:spacing w:val="2"/>
        </w:rPr>
        <w:t xml:space="preserve"> </w:t>
      </w:r>
      <w:r>
        <w:t>родителями;</w:t>
      </w:r>
    </w:p>
    <w:p w14:paraId="4C28510D" w14:textId="77777777" w:rsidR="0063402D" w:rsidRDefault="00745CC7">
      <w:pPr>
        <w:pStyle w:val="a4"/>
        <w:spacing w:line="273" w:lineRule="exact"/>
        <w:ind w:left="799" w:firstLine="0"/>
      </w:pPr>
      <w:r>
        <w:t>развивающий</w:t>
      </w:r>
      <w:r>
        <w:rPr>
          <w:spacing w:val="89"/>
        </w:rPr>
        <w:t xml:space="preserve"> </w:t>
      </w:r>
      <w:r>
        <w:t xml:space="preserve">характер       </w:t>
      </w:r>
      <w:r>
        <w:rPr>
          <w:spacing w:val="31"/>
        </w:rPr>
        <w:t xml:space="preserve"> </w:t>
      </w:r>
      <w:r>
        <w:t xml:space="preserve">осуществляемого    </w:t>
      </w:r>
      <w:r>
        <w:rPr>
          <w:spacing w:val="33"/>
        </w:rPr>
        <w:t xml:space="preserve"> </w:t>
      </w:r>
      <w:r>
        <w:t xml:space="preserve">анализа        </w:t>
      </w:r>
      <w:r>
        <w:rPr>
          <w:spacing w:val="15"/>
        </w:rPr>
        <w:t xml:space="preserve"> </w:t>
      </w:r>
      <w:r>
        <w:t>ориентирует</w:t>
      </w:r>
    </w:p>
    <w:p w14:paraId="41BA33E7" w14:textId="77777777" w:rsidR="0063402D" w:rsidRDefault="00745CC7">
      <w:pPr>
        <w:pStyle w:val="a4"/>
        <w:spacing w:before="142" w:line="360" w:lineRule="auto"/>
        <w:ind w:right="228" w:firstLine="566"/>
      </w:pP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 работников (знания и</w:t>
      </w:r>
      <w:r>
        <w:rPr>
          <w:spacing w:val="1"/>
        </w:rPr>
        <w:t xml:space="preserve"> </w:t>
      </w:r>
      <w:r>
        <w:t>сохранения в</w:t>
      </w:r>
      <w:r>
        <w:rPr>
          <w:spacing w:val="1"/>
        </w:rPr>
        <w:t xml:space="preserve"> </w:t>
      </w:r>
      <w:r>
        <w:t>работе цели</w:t>
      </w:r>
      <w:r>
        <w:rPr>
          <w:spacing w:val="1"/>
        </w:rPr>
        <w:t xml:space="preserve"> </w:t>
      </w:r>
      <w:r>
        <w:t>и</w:t>
      </w:r>
      <w:r>
        <w:rPr>
          <w:spacing w:val="1"/>
        </w:rPr>
        <w:t xml:space="preserve"> </w:t>
      </w:r>
      <w:r>
        <w:t>задач воспитания,</w:t>
      </w:r>
      <w:r>
        <w:rPr>
          <w:spacing w:val="1"/>
        </w:rPr>
        <w:t xml:space="preserve"> </w:t>
      </w:r>
      <w:r>
        <w:t>умелого</w:t>
      </w:r>
      <w:r>
        <w:rPr>
          <w:spacing w:val="1"/>
        </w:rPr>
        <w:t xml:space="preserve"> </w:t>
      </w:r>
      <w:r>
        <w:t>планирования</w:t>
      </w:r>
      <w:r>
        <w:rPr>
          <w:spacing w:val="1"/>
        </w:rPr>
        <w:t xml:space="preserve"> </w:t>
      </w:r>
      <w:r>
        <w:t>воспитательной</w:t>
      </w:r>
      <w:r>
        <w:rPr>
          <w:spacing w:val="1"/>
        </w:rPr>
        <w:t xml:space="preserve"> </w:t>
      </w:r>
      <w:r>
        <w:t>работы,</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2"/>
        </w:rPr>
        <w:t xml:space="preserve"> </w:t>
      </w:r>
      <w:r>
        <w:t>с</w:t>
      </w:r>
      <w:r>
        <w:rPr>
          <w:spacing w:val="-4"/>
        </w:rPr>
        <w:t xml:space="preserve"> </w:t>
      </w:r>
      <w:r>
        <w:t>обучающимися,</w:t>
      </w:r>
      <w:r>
        <w:rPr>
          <w:spacing w:val="3"/>
        </w:rPr>
        <w:t xml:space="preserve"> </w:t>
      </w:r>
      <w:r>
        <w:t>коллегами,</w:t>
      </w:r>
      <w:r>
        <w:rPr>
          <w:spacing w:val="-2"/>
        </w:rPr>
        <w:t xml:space="preserve"> </w:t>
      </w:r>
      <w:r>
        <w:t>социальными</w:t>
      </w:r>
      <w:r>
        <w:rPr>
          <w:spacing w:val="3"/>
        </w:rPr>
        <w:t xml:space="preserve"> </w:t>
      </w:r>
      <w:r>
        <w:t>партнёрами);</w:t>
      </w:r>
    </w:p>
    <w:p w14:paraId="1F65FDC9" w14:textId="77777777" w:rsidR="0063402D" w:rsidRDefault="00745CC7">
      <w:pPr>
        <w:pStyle w:val="a4"/>
        <w:spacing w:line="360" w:lineRule="auto"/>
        <w:ind w:right="229" w:firstLine="566"/>
      </w:pPr>
      <w:r>
        <w:t>распределённая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ориентирует на понимание того, что личностное развитие - это результат как организованного</w:t>
      </w:r>
      <w:r>
        <w:rPr>
          <w:spacing w:val="1"/>
        </w:rPr>
        <w:t xml:space="preserve"> </w:t>
      </w:r>
      <w:r>
        <w:t>социального воспитания, в</w:t>
      </w:r>
      <w:r>
        <w:rPr>
          <w:spacing w:val="1"/>
        </w:rPr>
        <w:t xml:space="preserve"> </w:t>
      </w:r>
      <w:r>
        <w:t>котором образовательная организация участвует</w:t>
      </w:r>
      <w:r>
        <w:rPr>
          <w:spacing w:val="1"/>
        </w:rPr>
        <w:t xml:space="preserve"> </w:t>
      </w:r>
      <w:r>
        <w:t>наряду с другими</w:t>
      </w:r>
      <w:r>
        <w:rPr>
          <w:spacing w:val="1"/>
        </w:rPr>
        <w:t xml:space="preserve"> </w:t>
      </w:r>
      <w:r>
        <w:t>социальными</w:t>
      </w:r>
      <w:r>
        <w:rPr>
          <w:spacing w:val="2"/>
        </w:rPr>
        <w:t xml:space="preserve"> </w:t>
      </w:r>
      <w:r>
        <w:t>институтами,</w:t>
      </w:r>
      <w:r>
        <w:rPr>
          <w:spacing w:val="3"/>
        </w:rPr>
        <w:t xml:space="preserve"> </w:t>
      </w:r>
      <w:r>
        <w:t>так</w:t>
      </w:r>
      <w:r>
        <w:rPr>
          <w:spacing w:val="-1"/>
        </w:rPr>
        <w:t xml:space="preserve"> </w:t>
      </w:r>
      <w:r>
        <w:t>и</w:t>
      </w:r>
      <w:r>
        <w:rPr>
          <w:spacing w:val="-3"/>
        </w:rPr>
        <w:t xml:space="preserve"> </w:t>
      </w:r>
      <w:r>
        <w:t>стихийной</w:t>
      </w:r>
      <w:r>
        <w:rPr>
          <w:spacing w:val="2"/>
        </w:rPr>
        <w:t xml:space="preserve"> </w:t>
      </w:r>
      <w:r>
        <w:t>социализации,</w:t>
      </w:r>
      <w:r>
        <w:rPr>
          <w:spacing w:val="-2"/>
        </w:rPr>
        <w:t xml:space="preserve"> </w:t>
      </w:r>
      <w:r>
        <w:t>и</w:t>
      </w:r>
      <w:r>
        <w:rPr>
          <w:spacing w:val="2"/>
        </w:rPr>
        <w:t xml:space="preserve"> </w:t>
      </w:r>
      <w:r>
        <w:t>саморазвития.</w:t>
      </w:r>
    </w:p>
    <w:p w14:paraId="26C5CBD5" w14:textId="77777777" w:rsidR="0063402D" w:rsidRDefault="00745CC7">
      <w:pPr>
        <w:pStyle w:val="a4"/>
        <w:spacing w:before="1"/>
        <w:ind w:left="799" w:firstLine="0"/>
      </w:pPr>
      <w:r>
        <w:t>Основные</w:t>
      </w:r>
      <w:r>
        <w:rPr>
          <w:spacing w:val="-7"/>
        </w:rPr>
        <w:t xml:space="preserve"> </w:t>
      </w:r>
      <w:r>
        <w:t>направления</w:t>
      </w:r>
      <w:r>
        <w:rPr>
          <w:spacing w:val="-6"/>
        </w:rPr>
        <w:t xml:space="preserve"> </w:t>
      </w:r>
      <w:r>
        <w:t>анализа</w:t>
      </w:r>
      <w:r>
        <w:rPr>
          <w:spacing w:val="-6"/>
        </w:rPr>
        <w:t xml:space="preserve"> </w:t>
      </w:r>
      <w:r>
        <w:t>воспитательного</w:t>
      </w:r>
      <w:r>
        <w:rPr>
          <w:spacing w:val="-1"/>
        </w:rPr>
        <w:t xml:space="preserve"> </w:t>
      </w:r>
      <w:r>
        <w:t>процесса</w:t>
      </w:r>
    </w:p>
    <w:p w14:paraId="0D296C9E" w14:textId="77777777" w:rsidR="0063402D" w:rsidRDefault="00745CC7">
      <w:pPr>
        <w:pStyle w:val="a4"/>
        <w:tabs>
          <w:tab w:val="left" w:pos="3066"/>
        </w:tabs>
        <w:spacing w:before="137"/>
        <w:ind w:left="799" w:firstLine="0"/>
      </w:pPr>
      <w:r>
        <w:t>(предложенные</w:t>
      </w:r>
      <w:r>
        <w:tab/>
        <w:t>направления</w:t>
      </w:r>
      <w:r>
        <w:rPr>
          <w:spacing w:val="49"/>
        </w:rPr>
        <w:t xml:space="preserve"> </w:t>
      </w:r>
      <w:r>
        <w:t>можно</w:t>
      </w:r>
      <w:r>
        <w:rPr>
          <w:spacing w:val="-2"/>
        </w:rPr>
        <w:t xml:space="preserve"> </w:t>
      </w:r>
      <w:r>
        <w:t>уточнять, корректировать,</w:t>
      </w:r>
      <w:r>
        <w:rPr>
          <w:spacing w:val="-4"/>
        </w:rPr>
        <w:t xml:space="preserve"> </w:t>
      </w:r>
      <w:r>
        <w:t>исходя</w:t>
      </w:r>
    </w:p>
    <w:p w14:paraId="0938B2C2" w14:textId="77777777" w:rsidR="0063402D" w:rsidRDefault="00745CC7">
      <w:pPr>
        <w:pStyle w:val="a4"/>
        <w:spacing w:before="137" w:line="360" w:lineRule="auto"/>
        <w:ind w:right="232" w:firstLine="566"/>
      </w:pPr>
      <w:r>
        <w:t>из</w:t>
      </w:r>
      <w:r>
        <w:rPr>
          <w:spacing w:val="1"/>
        </w:rPr>
        <w:t xml:space="preserve"> </w:t>
      </w:r>
      <w:r>
        <w:t>особенностей</w:t>
      </w:r>
      <w:r>
        <w:rPr>
          <w:spacing w:val="1"/>
        </w:rPr>
        <w:t xml:space="preserve"> </w:t>
      </w:r>
      <w:r>
        <w:t>уклада,</w:t>
      </w:r>
      <w:r>
        <w:rPr>
          <w:spacing w:val="1"/>
        </w:rPr>
        <w:t xml:space="preserve"> </w:t>
      </w:r>
      <w:r>
        <w:t>традиций,</w:t>
      </w:r>
      <w:r>
        <w:rPr>
          <w:spacing w:val="1"/>
        </w:rPr>
        <w:t xml:space="preserve"> </w:t>
      </w:r>
      <w:r>
        <w:t>ресурсов</w:t>
      </w:r>
      <w:r>
        <w:rPr>
          <w:spacing w:val="1"/>
        </w:rPr>
        <w:t xml:space="preserve"> </w:t>
      </w:r>
      <w:r>
        <w:t>образовательной</w:t>
      </w:r>
      <w:r>
        <w:rPr>
          <w:spacing w:val="1"/>
        </w:rPr>
        <w:t xml:space="preserve"> </w:t>
      </w:r>
      <w:r>
        <w:t>организации,</w:t>
      </w:r>
      <w:r>
        <w:rPr>
          <w:spacing w:val="1"/>
        </w:rPr>
        <w:t xml:space="preserve"> </w:t>
      </w:r>
      <w:r>
        <w:t>контингента</w:t>
      </w:r>
      <w:r>
        <w:rPr>
          <w:spacing w:val="1"/>
        </w:rPr>
        <w:t xml:space="preserve"> </w:t>
      </w:r>
      <w:r>
        <w:t>обучающихся</w:t>
      </w:r>
      <w:r>
        <w:rPr>
          <w:spacing w:val="1"/>
        </w:rPr>
        <w:t xml:space="preserve"> </w:t>
      </w:r>
      <w:r>
        <w:t>и</w:t>
      </w:r>
      <w:r>
        <w:rPr>
          <w:spacing w:val="3"/>
        </w:rPr>
        <w:t xml:space="preserve"> </w:t>
      </w:r>
      <w:r>
        <w:t>другого).</w:t>
      </w:r>
    </w:p>
    <w:p w14:paraId="5F2E6948" w14:textId="77777777" w:rsidR="0063402D" w:rsidRDefault="00745CC7">
      <w:pPr>
        <w:pStyle w:val="a4"/>
        <w:spacing w:before="3"/>
        <w:ind w:left="799" w:firstLine="0"/>
      </w:pPr>
      <w:r>
        <w:t>Результаты</w:t>
      </w:r>
      <w:r>
        <w:rPr>
          <w:spacing w:val="-1"/>
        </w:rPr>
        <w:t xml:space="preserve"> </w:t>
      </w:r>
      <w:r>
        <w:t>воспитания,</w:t>
      </w:r>
      <w:r>
        <w:rPr>
          <w:spacing w:val="-4"/>
        </w:rPr>
        <w:t xml:space="preserve"> </w:t>
      </w:r>
      <w:r>
        <w:t>социализации</w:t>
      </w:r>
      <w:r>
        <w:rPr>
          <w:spacing w:val="-6"/>
        </w:rPr>
        <w:t xml:space="preserve"> </w:t>
      </w:r>
      <w:r>
        <w:t>и</w:t>
      </w:r>
      <w:r>
        <w:rPr>
          <w:spacing w:val="-1"/>
        </w:rPr>
        <w:t xml:space="preserve"> </w:t>
      </w:r>
      <w:r>
        <w:t>саморазвития</w:t>
      </w:r>
      <w:r>
        <w:rPr>
          <w:spacing w:val="-11"/>
        </w:rPr>
        <w:t xml:space="preserve"> </w:t>
      </w:r>
      <w:r>
        <w:t>обучающихся.</w:t>
      </w:r>
    </w:p>
    <w:p w14:paraId="1289E0D3" w14:textId="77777777" w:rsidR="0063402D" w:rsidRDefault="00745CC7">
      <w:pPr>
        <w:pStyle w:val="a4"/>
        <w:spacing w:before="137" w:line="360" w:lineRule="auto"/>
        <w:ind w:right="232" w:firstLine="566"/>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w:t>
      </w:r>
      <w:r>
        <w:rPr>
          <w:spacing w:val="-3"/>
        </w:rPr>
        <w:t xml:space="preserve"> </w:t>
      </w:r>
      <w:r>
        <w:t>обучающихся</w:t>
      </w:r>
      <w:r>
        <w:rPr>
          <w:spacing w:val="1"/>
        </w:rPr>
        <w:t xml:space="preserve"> </w:t>
      </w:r>
      <w:r>
        <w:t>в</w:t>
      </w:r>
      <w:r>
        <w:rPr>
          <w:spacing w:val="3"/>
        </w:rPr>
        <w:t xml:space="preserve"> </w:t>
      </w:r>
      <w:r>
        <w:t>каждом</w:t>
      </w:r>
      <w:r>
        <w:rPr>
          <w:spacing w:val="-6"/>
        </w:rPr>
        <w:t xml:space="preserve"> </w:t>
      </w:r>
      <w:r>
        <w:t>классе.</w:t>
      </w:r>
    </w:p>
    <w:p w14:paraId="4E82C72F" w14:textId="77777777" w:rsidR="0063402D" w:rsidRDefault="00745CC7">
      <w:pPr>
        <w:pStyle w:val="a4"/>
        <w:spacing w:line="360" w:lineRule="auto"/>
        <w:ind w:right="224" w:firstLine="566"/>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61"/>
        </w:rPr>
        <w:t xml:space="preserve"> </w:t>
      </w:r>
      <w:r>
        <w:t>педагогом-психологом,</w:t>
      </w:r>
      <w:r>
        <w:rPr>
          <w:spacing w:val="1"/>
        </w:rPr>
        <w:t xml:space="preserve"> </w:t>
      </w:r>
      <w:r>
        <w:t>социальным</w:t>
      </w:r>
      <w:r>
        <w:rPr>
          <w:spacing w:val="3"/>
        </w:rPr>
        <w:t xml:space="preserve"> </w:t>
      </w:r>
      <w:r>
        <w:t>педагогом</w:t>
      </w:r>
      <w:r>
        <w:rPr>
          <w:spacing w:val="7"/>
        </w:rPr>
        <w:t xml:space="preserve"> </w:t>
      </w:r>
      <w:r>
        <w:t>(при</w:t>
      </w:r>
      <w:r>
        <w:rPr>
          <w:spacing w:val="7"/>
        </w:rPr>
        <w:t xml:space="preserve"> </w:t>
      </w:r>
      <w:r>
        <w:t>наличии)</w:t>
      </w:r>
      <w:r>
        <w:rPr>
          <w:spacing w:val="3"/>
        </w:rPr>
        <w:t xml:space="preserve"> </w:t>
      </w:r>
      <w:r>
        <w:t>с</w:t>
      </w:r>
      <w:r>
        <w:rPr>
          <w:spacing w:val="5"/>
        </w:rPr>
        <w:t xml:space="preserve"> </w:t>
      </w:r>
      <w:r>
        <w:t>последующим</w:t>
      </w:r>
      <w:r>
        <w:rPr>
          <w:spacing w:val="8"/>
        </w:rPr>
        <w:t xml:space="preserve"> </w:t>
      </w:r>
      <w:r>
        <w:t>обсуждением</w:t>
      </w:r>
      <w:r>
        <w:rPr>
          <w:spacing w:val="8"/>
        </w:rPr>
        <w:t xml:space="preserve"> </w:t>
      </w:r>
      <w:r>
        <w:t>результатов</w:t>
      </w:r>
      <w:r>
        <w:rPr>
          <w:spacing w:val="3"/>
        </w:rPr>
        <w:t xml:space="preserve"> </w:t>
      </w:r>
      <w:r>
        <w:t>на</w:t>
      </w:r>
      <w:r>
        <w:rPr>
          <w:spacing w:val="5"/>
        </w:rPr>
        <w:t xml:space="preserve"> </w:t>
      </w:r>
      <w:r>
        <w:t>методическом</w:t>
      </w:r>
    </w:p>
    <w:p w14:paraId="0A202953" w14:textId="77777777" w:rsidR="0063402D" w:rsidRDefault="0063402D">
      <w:pPr>
        <w:spacing w:line="360" w:lineRule="auto"/>
        <w:sectPr w:rsidR="0063402D">
          <w:pgSz w:w="11910" w:h="16840"/>
          <w:pgMar w:top="820" w:right="340" w:bottom="280" w:left="900" w:header="569" w:footer="0" w:gutter="0"/>
          <w:cols w:space="720"/>
        </w:sectPr>
      </w:pPr>
    </w:p>
    <w:p w14:paraId="0EDE0110" w14:textId="77777777" w:rsidR="0063402D" w:rsidRDefault="00745CC7">
      <w:pPr>
        <w:pStyle w:val="a4"/>
        <w:spacing w:before="7"/>
        <w:ind w:firstLine="0"/>
        <w:jc w:val="left"/>
      </w:pPr>
      <w:r>
        <w:lastRenderedPageBreak/>
        <w:t>объединении</w:t>
      </w:r>
      <w:r>
        <w:rPr>
          <w:spacing w:val="-8"/>
        </w:rPr>
        <w:t xml:space="preserve"> </w:t>
      </w:r>
      <w:r>
        <w:t>классных</w:t>
      </w:r>
      <w:r>
        <w:rPr>
          <w:spacing w:val="-8"/>
        </w:rPr>
        <w:t xml:space="preserve"> </w:t>
      </w:r>
      <w:r>
        <w:t>руководителей</w:t>
      </w:r>
      <w:r>
        <w:rPr>
          <w:spacing w:val="-7"/>
        </w:rPr>
        <w:t xml:space="preserve"> </w:t>
      </w:r>
      <w:r>
        <w:t>или</w:t>
      </w:r>
      <w:r>
        <w:rPr>
          <w:spacing w:val="-7"/>
        </w:rPr>
        <w:t xml:space="preserve"> </w:t>
      </w:r>
      <w:r>
        <w:t>педагогическом</w:t>
      </w:r>
      <w:r>
        <w:rPr>
          <w:spacing w:val="-2"/>
        </w:rPr>
        <w:t xml:space="preserve"> </w:t>
      </w:r>
      <w:r>
        <w:t>совете.</w:t>
      </w:r>
    </w:p>
    <w:p w14:paraId="75DB8738" w14:textId="77777777" w:rsidR="0063402D" w:rsidRDefault="00745CC7">
      <w:pPr>
        <w:pStyle w:val="a4"/>
        <w:spacing w:before="142" w:line="360" w:lineRule="auto"/>
        <w:ind w:firstLine="566"/>
        <w:jc w:val="left"/>
      </w:pPr>
      <w:r>
        <w:t>Основным</w:t>
      </w:r>
      <w:r>
        <w:rPr>
          <w:spacing w:val="11"/>
        </w:rPr>
        <w:t xml:space="preserve"> </w:t>
      </w:r>
      <w:r>
        <w:t>способом</w:t>
      </w:r>
      <w:r>
        <w:rPr>
          <w:spacing w:val="11"/>
        </w:rPr>
        <w:t xml:space="preserve"> </w:t>
      </w:r>
      <w:r>
        <w:t>получения</w:t>
      </w:r>
      <w:r>
        <w:rPr>
          <w:spacing w:val="14"/>
        </w:rPr>
        <w:t xml:space="preserve"> </w:t>
      </w:r>
      <w:r>
        <w:t>информации</w:t>
      </w:r>
      <w:r>
        <w:rPr>
          <w:spacing w:val="6"/>
        </w:rPr>
        <w:t xml:space="preserve"> </w:t>
      </w:r>
      <w:r>
        <w:t>о</w:t>
      </w:r>
      <w:r>
        <w:rPr>
          <w:spacing w:val="14"/>
        </w:rPr>
        <w:t xml:space="preserve"> </w:t>
      </w:r>
      <w:r>
        <w:t>результатах</w:t>
      </w:r>
      <w:r>
        <w:rPr>
          <w:spacing w:val="10"/>
        </w:rPr>
        <w:t xml:space="preserve"> </w:t>
      </w:r>
      <w:r>
        <w:t>воспитания,</w:t>
      </w:r>
      <w:r>
        <w:rPr>
          <w:spacing w:val="17"/>
        </w:rPr>
        <w:t xml:space="preserve"> </w:t>
      </w:r>
      <w:r>
        <w:t>социализации</w:t>
      </w:r>
      <w:r>
        <w:rPr>
          <w:spacing w:val="11"/>
        </w:rPr>
        <w:t xml:space="preserve"> </w:t>
      </w:r>
      <w:r>
        <w:t>и</w:t>
      </w:r>
      <w:r>
        <w:rPr>
          <w:spacing w:val="-57"/>
        </w:rPr>
        <w:t xml:space="preserve"> </w:t>
      </w:r>
      <w:r>
        <w:t>саморазвития</w:t>
      </w:r>
      <w:r>
        <w:rPr>
          <w:spacing w:val="-9"/>
        </w:rPr>
        <w:t xml:space="preserve"> </w:t>
      </w:r>
      <w:r>
        <w:t>обучающихся</w:t>
      </w:r>
      <w:r>
        <w:rPr>
          <w:spacing w:val="2"/>
        </w:rPr>
        <w:t xml:space="preserve"> </w:t>
      </w:r>
      <w:r>
        <w:t>является педагогическое</w:t>
      </w:r>
      <w:r>
        <w:rPr>
          <w:spacing w:val="1"/>
        </w:rPr>
        <w:t xml:space="preserve"> </w:t>
      </w:r>
      <w:r>
        <w:t>наблюдение.</w:t>
      </w:r>
    </w:p>
    <w:p w14:paraId="01DF6955" w14:textId="77777777" w:rsidR="0063402D" w:rsidRDefault="00745CC7">
      <w:pPr>
        <w:pStyle w:val="a4"/>
        <w:spacing w:line="274" w:lineRule="exact"/>
        <w:ind w:left="799" w:firstLine="0"/>
        <w:jc w:val="left"/>
      </w:pPr>
      <w:r>
        <w:t>Внимание</w:t>
      </w:r>
      <w:r>
        <w:rPr>
          <w:spacing w:val="-5"/>
        </w:rPr>
        <w:t xml:space="preserve"> </w:t>
      </w:r>
      <w:r>
        <w:t>педагогических</w:t>
      </w:r>
      <w:r>
        <w:rPr>
          <w:spacing w:val="-8"/>
        </w:rPr>
        <w:t xml:space="preserve"> </w:t>
      </w:r>
      <w:r>
        <w:t>работников</w:t>
      </w:r>
      <w:r>
        <w:rPr>
          <w:spacing w:val="-2"/>
        </w:rPr>
        <w:t xml:space="preserve"> </w:t>
      </w:r>
      <w:r>
        <w:t>сосредоточивается</w:t>
      </w:r>
      <w:r>
        <w:rPr>
          <w:spacing w:val="-4"/>
        </w:rPr>
        <w:t xml:space="preserve"> </w:t>
      </w:r>
      <w:r>
        <w:t>на</w:t>
      </w:r>
      <w:r>
        <w:rPr>
          <w:spacing w:val="-4"/>
        </w:rPr>
        <w:t xml:space="preserve"> </w:t>
      </w:r>
      <w:r>
        <w:t>решение</w:t>
      </w:r>
      <w:r>
        <w:rPr>
          <w:spacing w:val="-5"/>
        </w:rPr>
        <w:t xml:space="preserve"> </w:t>
      </w:r>
      <w:r>
        <w:t>вопросов:</w:t>
      </w:r>
    </w:p>
    <w:p w14:paraId="72D88A43" w14:textId="77777777" w:rsidR="0063402D" w:rsidRDefault="00745CC7">
      <w:pPr>
        <w:pStyle w:val="a4"/>
        <w:spacing w:before="137" w:line="362" w:lineRule="auto"/>
        <w:ind w:firstLine="566"/>
        <w:jc w:val="left"/>
      </w:pPr>
      <w:r>
        <w:t>проблемы,</w:t>
      </w:r>
      <w:r>
        <w:rPr>
          <w:spacing w:val="3"/>
        </w:rPr>
        <w:t xml:space="preserve"> </w:t>
      </w:r>
      <w:r>
        <w:t>затруднения</w:t>
      </w:r>
      <w:r>
        <w:rPr>
          <w:spacing w:val="5"/>
        </w:rPr>
        <w:t xml:space="preserve"> </w:t>
      </w:r>
      <w:r>
        <w:t>в</w:t>
      </w:r>
      <w:r>
        <w:rPr>
          <w:spacing w:val="6"/>
        </w:rPr>
        <w:t xml:space="preserve"> </w:t>
      </w:r>
      <w:r>
        <w:t>личностном</w:t>
      </w:r>
      <w:r>
        <w:rPr>
          <w:spacing w:val="3"/>
        </w:rPr>
        <w:t xml:space="preserve"> </w:t>
      </w:r>
      <w:r>
        <w:t>развитии</w:t>
      </w:r>
      <w:r>
        <w:rPr>
          <w:spacing w:val="-3"/>
        </w:rPr>
        <w:t xml:space="preserve"> </w:t>
      </w:r>
      <w:r>
        <w:t>обучающихся</w:t>
      </w:r>
      <w:r>
        <w:rPr>
          <w:spacing w:val="10"/>
        </w:rPr>
        <w:t xml:space="preserve"> </w:t>
      </w:r>
      <w:r>
        <w:t>удалось</w:t>
      </w:r>
      <w:r>
        <w:rPr>
          <w:spacing w:val="6"/>
        </w:rPr>
        <w:t xml:space="preserve"> </w:t>
      </w:r>
      <w:r>
        <w:t>решить</w:t>
      </w:r>
      <w:r>
        <w:rPr>
          <w:spacing w:val="1"/>
        </w:rPr>
        <w:t xml:space="preserve"> </w:t>
      </w:r>
      <w:r>
        <w:t>за прошедший</w:t>
      </w:r>
      <w:r>
        <w:rPr>
          <w:spacing w:val="-57"/>
        </w:rPr>
        <w:t xml:space="preserve"> </w:t>
      </w:r>
      <w:r>
        <w:t>учебный</w:t>
      </w:r>
      <w:r>
        <w:rPr>
          <w:spacing w:val="3"/>
        </w:rPr>
        <w:t xml:space="preserve"> </w:t>
      </w:r>
      <w:r>
        <w:t>год;</w:t>
      </w:r>
    </w:p>
    <w:p w14:paraId="783D28DF" w14:textId="77777777" w:rsidR="0063402D" w:rsidRDefault="00745CC7">
      <w:pPr>
        <w:pStyle w:val="a4"/>
        <w:spacing w:line="273" w:lineRule="exact"/>
        <w:ind w:left="799" w:firstLine="0"/>
        <w:jc w:val="left"/>
      </w:pPr>
      <w:r>
        <w:t>проблемы,</w:t>
      </w:r>
      <w:r>
        <w:rPr>
          <w:spacing w:val="-5"/>
        </w:rPr>
        <w:t xml:space="preserve"> </w:t>
      </w:r>
      <w:r>
        <w:t>затруднения</w:t>
      </w:r>
      <w:r>
        <w:rPr>
          <w:spacing w:val="-2"/>
        </w:rPr>
        <w:t xml:space="preserve"> </w:t>
      </w:r>
      <w:r>
        <w:t>решить</w:t>
      </w:r>
      <w:r>
        <w:rPr>
          <w:spacing w:val="-4"/>
        </w:rPr>
        <w:t xml:space="preserve"> </w:t>
      </w:r>
      <w:r>
        <w:t>не</w:t>
      </w:r>
      <w:r>
        <w:rPr>
          <w:spacing w:val="-3"/>
        </w:rPr>
        <w:t xml:space="preserve"> </w:t>
      </w:r>
      <w:r>
        <w:t>удалось</w:t>
      </w:r>
      <w:r>
        <w:rPr>
          <w:spacing w:val="-2"/>
        </w:rPr>
        <w:t xml:space="preserve"> </w:t>
      </w:r>
      <w:r>
        <w:t>и</w:t>
      </w:r>
      <w:r>
        <w:rPr>
          <w:spacing w:val="-1"/>
        </w:rPr>
        <w:t xml:space="preserve"> </w:t>
      </w:r>
      <w:r>
        <w:t>почему;</w:t>
      </w:r>
    </w:p>
    <w:p w14:paraId="5D55DF95" w14:textId="77777777" w:rsidR="0063402D" w:rsidRDefault="00745CC7">
      <w:pPr>
        <w:pStyle w:val="a4"/>
        <w:spacing w:before="137" w:line="360" w:lineRule="auto"/>
        <w:ind w:left="799" w:firstLine="0"/>
        <w:jc w:val="left"/>
      </w:pPr>
      <w:r>
        <w:t>новые</w:t>
      </w:r>
      <w:r>
        <w:rPr>
          <w:spacing w:val="-9"/>
        </w:rPr>
        <w:t xml:space="preserve"> </w:t>
      </w:r>
      <w:r>
        <w:t>проблемы,</w:t>
      </w:r>
      <w:r>
        <w:rPr>
          <w:spacing w:val="-6"/>
        </w:rPr>
        <w:t xml:space="preserve"> </w:t>
      </w:r>
      <w:r>
        <w:t>трудности,</w:t>
      </w:r>
      <w:r>
        <w:rPr>
          <w:spacing w:val="-1"/>
        </w:rPr>
        <w:t xml:space="preserve"> </w:t>
      </w:r>
      <w:r>
        <w:t>над</w:t>
      </w:r>
      <w:r>
        <w:rPr>
          <w:spacing w:val="-4"/>
        </w:rPr>
        <w:t xml:space="preserve"> </w:t>
      </w:r>
      <w:r>
        <w:t>которыми</w:t>
      </w:r>
      <w:r>
        <w:rPr>
          <w:spacing w:val="-7"/>
        </w:rPr>
        <w:t xml:space="preserve"> </w:t>
      </w:r>
      <w:r>
        <w:t>предстоит</w:t>
      </w:r>
      <w:r>
        <w:rPr>
          <w:spacing w:val="-3"/>
        </w:rPr>
        <w:t xml:space="preserve"> </w:t>
      </w:r>
      <w:r>
        <w:t>работать</w:t>
      </w:r>
      <w:r>
        <w:rPr>
          <w:spacing w:val="-7"/>
        </w:rPr>
        <w:t xml:space="preserve"> </w:t>
      </w:r>
      <w:r>
        <w:t>педагогическому</w:t>
      </w:r>
      <w:r>
        <w:rPr>
          <w:spacing w:val="-12"/>
        </w:rPr>
        <w:t xml:space="preserve"> </w:t>
      </w:r>
      <w:r>
        <w:t>коллективу.</w:t>
      </w:r>
      <w:r>
        <w:rPr>
          <w:spacing w:val="-57"/>
        </w:rPr>
        <w:t xml:space="preserve"> </w:t>
      </w:r>
      <w:r>
        <w:t>Состояние совместной</w:t>
      </w:r>
      <w:r>
        <w:rPr>
          <w:spacing w:val="-2"/>
        </w:rPr>
        <w:t xml:space="preserve"> </w:t>
      </w:r>
      <w:r>
        <w:t>деятельности</w:t>
      </w:r>
      <w:r>
        <w:rPr>
          <w:spacing w:val="-2"/>
        </w:rPr>
        <w:t xml:space="preserve"> </w:t>
      </w:r>
      <w:r>
        <w:t>обучающихся</w:t>
      </w:r>
      <w:r>
        <w:rPr>
          <w:spacing w:val="2"/>
        </w:rPr>
        <w:t xml:space="preserve"> </w:t>
      </w:r>
      <w:r>
        <w:t>и</w:t>
      </w:r>
      <w:r>
        <w:rPr>
          <w:spacing w:val="2"/>
        </w:rPr>
        <w:t xml:space="preserve"> </w:t>
      </w:r>
      <w:r>
        <w:t>взрослых.</w:t>
      </w:r>
    </w:p>
    <w:p w14:paraId="426F389C" w14:textId="77777777" w:rsidR="0063402D" w:rsidRDefault="00745CC7">
      <w:pPr>
        <w:pStyle w:val="a4"/>
        <w:spacing w:line="360" w:lineRule="auto"/>
        <w:ind w:right="226" w:firstLine="566"/>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61"/>
        </w:rPr>
        <w:t xml:space="preserve"> </w:t>
      </w:r>
      <w:r>
        <w:t>наличие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3"/>
        </w:rPr>
        <w:t xml:space="preserve"> </w:t>
      </w:r>
      <w:r>
        <w:t>взрослых.</w:t>
      </w:r>
    </w:p>
    <w:p w14:paraId="3FDB9E93" w14:textId="77777777" w:rsidR="0063402D" w:rsidRDefault="00745CC7">
      <w:pPr>
        <w:pStyle w:val="a4"/>
        <w:spacing w:line="360" w:lineRule="auto"/>
        <w:ind w:right="222" w:firstLine="566"/>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3"/>
        </w:rPr>
        <w:t xml:space="preserve"> </w:t>
      </w:r>
      <w:r>
        <w:t>совета</w:t>
      </w:r>
      <w:r>
        <w:rPr>
          <w:spacing w:val="-3"/>
        </w:rPr>
        <w:t xml:space="preserve"> </w:t>
      </w:r>
      <w:r>
        <w:t>обучающихся.</w:t>
      </w:r>
    </w:p>
    <w:p w14:paraId="675F4870" w14:textId="77777777" w:rsidR="0063402D" w:rsidRDefault="00745CC7">
      <w:pPr>
        <w:pStyle w:val="a4"/>
        <w:spacing w:before="1" w:line="360" w:lineRule="auto"/>
        <w:ind w:right="228" w:firstLine="566"/>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w:t>
      </w:r>
      <w:r>
        <w:rPr>
          <w:spacing w:val="1"/>
        </w:rPr>
        <w:t xml:space="preserve"> </w:t>
      </w:r>
      <w:r>
        <w:t>деятельности</w:t>
      </w:r>
      <w:r>
        <w:rPr>
          <w:spacing w:val="1"/>
        </w:rPr>
        <w:t xml:space="preserve"> </w:t>
      </w:r>
      <w:r>
        <w:t>обучающихся и педагогических работников могут быть анкетирования и беседы с обучающимися</w:t>
      </w:r>
      <w:r>
        <w:rPr>
          <w:spacing w:val="1"/>
        </w:rPr>
        <w:t xml:space="preserve"> </w:t>
      </w:r>
      <w:r>
        <w:t>и их родителями (законными представителями), педагогическими работниками, представителями</w:t>
      </w:r>
      <w:r>
        <w:rPr>
          <w:spacing w:val="1"/>
        </w:rPr>
        <w:t xml:space="preserve"> </w:t>
      </w:r>
      <w:r>
        <w:t>совета</w:t>
      </w:r>
      <w:r>
        <w:rPr>
          <w:spacing w:val="-4"/>
        </w:rPr>
        <w:t xml:space="preserve"> </w:t>
      </w:r>
      <w:r>
        <w:t>обучающихся.</w:t>
      </w:r>
    </w:p>
    <w:p w14:paraId="4D6AE520" w14:textId="77777777" w:rsidR="0063402D" w:rsidRDefault="00745CC7">
      <w:pPr>
        <w:pStyle w:val="a4"/>
        <w:spacing w:line="360" w:lineRule="auto"/>
        <w:ind w:right="237" w:firstLine="566"/>
      </w:pPr>
      <w:r>
        <w:t>Результаты обсуждаются на заседании методических объединений классных руководителей</w:t>
      </w:r>
      <w:r>
        <w:rPr>
          <w:spacing w:val="1"/>
        </w:rPr>
        <w:t xml:space="preserve"> </w:t>
      </w:r>
      <w:r>
        <w:t>или</w:t>
      </w:r>
      <w:r>
        <w:rPr>
          <w:spacing w:val="2"/>
        </w:rPr>
        <w:t xml:space="preserve"> </w:t>
      </w:r>
      <w:r>
        <w:t>педагогическом</w:t>
      </w:r>
      <w:r>
        <w:rPr>
          <w:spacing w:val="-1"/>
        </w:rPr>
        <w:t xml:space="preserve"> </w:t>
      </w:r>
      <w:r>
        <w:t>совете.</w:t>
      </w:r>
    </w:p>
    <w:p w14:paraId="18E4E0CF" w14:textId="77777777" w:rsidR="0063402D" w:rsidRDefault="00745CC7">
      <w:pPr>
        <w:pStyle w:val="a4"/>
        <w:spacing w:before="3" w:line="360" w:lineRule="auto"/>
        <w:ind w:left="799" w:right="238" w:firstLine="0"/>
      </w:pPr>
      <w:r>
        <w:t>Внимание сосредотачивается на вопросах, связанных с качеством проделанной работы:</w:t>
      </w:r>
      <w:r>
        <w:rPr>
          <w:spacing w:val="1"/>
        </w:rPr>
        <w:t xml:space="preserve"> </w:t>
      </w:r>
      <w:r>
        <w:t>реализации</w:t>
      </w:r>
      <w:r>
        <w:rPr>
          <w:spacing w:val="45"/>
        </w:rPr>
        <w:t xml:space="preserve"> </w:t>
      </w:r>
      <w:r>
        <w:t>воспитательного</w:t>
      </w:r>
      <w:r>
        <w:rPr>
          <w:spacing w:val="47"/>
        </w:rPr>
        <w:t xml:space="preserve"> </w:t>
      </w:r>
      <w:r>
        <w:t>потенциала</w:t>
      </w:r>
      <w:r>
        <w:rPr>
          <w:spacing w:val="44"/>
        </w:rPr>
        <w:t xml:space="preserve"> </w:t>
      </w:r>
      <w:r>
        <w:t>урочной</w:t>
      </w:r>
      <w:r>
        <w:rPr>
          <w:spacing w:val="40"/>
        </w:rPr>
        <w:t xml:space="preserve"> </w:t>
      </w:r>
      <w:r>
        <w:t>деятельности;</w:t>
      </w:r>
      <w:r>
        <w:rPr>
          <w:spacing w:val="39"/>
        </w:rPr>
        <w:t xml:space="preserve"> </w:t>
      </w:r>
      <w:r>
        <w:t>организуемой</w:t>
      </w:r>
      <w:r>
        <w:rPr>
          <w:spacing w:val="45"/>
        </w:rPr>
        <w:t xml:space="preserve"> </w:t>
      </w:r>
      <w:r>
        <w:t>внеурочной</w:t>
      </w:r>
    </w:p>
    <w:p w14:paraId="1F91130F" w14:textId="77777777" w:rsidR="0063402D" w:rsidRDefault="00745CC7">
      <w:pPr>
        <w:pStyle w:val="a4"/>
        <w:spacing w:line="360" w:lineRule="auto"/>
        <w:ind w:right="223" w:firstLine="0"/>
      </w:pPr>
      <w:r>
        <w:t>деятельности обучающихся;</w:t>
      </w:r>
      <w:r>
        <w:rPr>
          <w:spacing w:val="1"/>
        </w:rPr>
        <w:t xml:space="preserve"> </w:t>
      </w:r>
      <w:r>
        <w:t>деятельности</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их</w:t>
      </w:r>
      <w:r>
        <w:rPr>
          <w:spacing w:val="1"/>
        </w:rPr>
        <w:t xml:space="preserve"> </w:t>
      </w:r>
      <w:r>
        <w:t>классов;</w:t>
      </w:r>
      <w:r>
        <w:rPr>
          <w:spacing w:val="1"/>
        </w:rPr>
        <w:t xml:space="preserve"> </w:t>
      </w:r>
      <w:r>
        <w:t>проводимых</w:t>
      </w:r>
      <w:r>
        <w:rPr>
          <w:spacing w:val="1"/>
        </w:rPr>
        <w:t xml:space="preserve"> </w:t>
      </w:r>
      <w:r>
        <w:t>общешкольных</w:t>
      </w:r>
      <w:r>
        <w:rPr>
          <w:spacing w:val="-9"/>
        </w:rPr>
        <w:t xml:space="preserve"> </w:t>
      </w:r>
      <w:r>
        <w:t>основных</w:t>
      </w:r>
      <w:r>
        <w:rPr>
          <w:spacing w:val="-3"/>
        </w:rPr>
        <w:t xml:space="preserve"> </w:t>
      </w:r>
      <w:r>
        <w:t>дел,</w:t>
      </w:r>
      <w:r>
        <w:rPr>
          <w:spacing w:val="3"/>
        </w:rPr>
        <w:t xml:space="preserve"> </w:t>
      </w:r>
      <w:r>
        <w:t>мероприятий;</w:t>
      </w:r>
      <w:r>
        <w:rPr>
          <w:spacing w:val="-3"/>
        </w:rPr>
        <w:t xml:space="preserve"> </w:t>
      </w:r>
      <w:r>
        <w:t>внешкольных</w:t>
      </w:r>
      <w:r>
        <w:rPr>
          <w:spacing w:val="-3"/>
        </w:rPr>
        <w:t xml:space="preserve"> </w:t>
      </w:r>
      <w:r>
        <w:t>мероприятий;</w:t>
      </w:r>
    </w:p>
    <w:p w14:paraId="1B94E039" w14:textId="77777777" w:rsidR="0063402D" w:rsidRDefault="00745CC7">
      <w:pPr>
        <w:pStyle w:val="a4"/>
        <w:spacing w:line="360" w:lineRule="auto"/>
        <w:ind w:right="225" w:firstLine="566"/>
      </w:pPr>
      <w:r>
        <w:t>создания и поддержки предметно-пространственной среды; взаимодействия с родительским</w:t>
      </w:r>
      <w:r>
        <w:rPr>
          <w:spacing w:val="1"/>
        </w:rPr>
        <w:t xml:space="preserve"> </w:t>
      </w:r>
      <w:r>
        <w:t>сообществом;</w:t>
      </w:r>
      <w:r>
        <w:rPr>
          <w:spacing w:val="1"/>
        </w:rPr>
        <w:t xml:space="preserve"> </w:t>
      </w:r>
      <w:r>
        <w:t>деятельности</w:t>
      </w:r>
      <w:r>
        <w:rPr>
          <w:spacing w:val="1"/>
        </w:rPr>
        <w:t xml:space="preserve"> </w:t>
      </w:r>
      <w:r>
        <w:t>ученического</w:t>
      </w:r>
      <w:r>
        <w:rPr>
          <w:spacing w:val="1"/>
        </w:rPr>
        <w:t xml:space="preserve"> </w:t>
      </w:r>
      <w:r>
        <w:t>самоуправления;</w:t>
      </w:r>
      <w:r>
        <w:rPr>
          <w:spacing w:val="1"/>
        </w:rPr>
        <w:t xml:space="preserve"> </w:t>
      </w:r>
      <w:r>
        <w:t>деятельности</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безопасности; реализации потенциала социального партнёрства; деятельности по профориентации</w:t>
      </w:r>
      <w:r>
        <w:rPr>
          <w:spacing w:val="1"/>
        </w:rPr>
        <w:t xml:space="preserve"> </w:t>
      </w:r>
      <w:r>
        <w:t>обучающихся;</w:t>
      </w:r>
      <w:r>
        <w:rPr>
          <w:spacing w:val="-4"/>
        </w:rPr>
        <w:t xml:space="preserve"> </w:t>
      </w:r>
      <w:r>
        <w:t>и</w:t>
      </w:r>
      <w:r>
        <w:rPr>
          <w:spacing w:val="3"/>
        </w:rPr>
        <w:t xml:space="preserve"> </w:t>
      </w:r>
      <w:r>
        <w:t>другие по</w:t>
      </w:r>
      <w:r>
        <w:rPr>
          <w:spacing w:val="6"/>
        </w:rPr>
        <w:t xml:space="preserve"> </w:t>
      </w:r>
      <w:r>
        <w:t>дополнительным</w:t>
      </w:r>
      <w:r>
        <w:rPr>
          <w:spacing w:val="-2"/>
        </w:rPr>
        <w:t xml:space="preserve"> </w:t>
      </w:r>
      <w:r>
        <w:t>модулям.</w:t>
      </w:r>
    </w:p>
    <w:p w14:paraId="396A9FE8" w14:textId="77777777" w:rsidR="0063402D" w:rsidRDefault="00745CC7">
      <w:pPr>
        <w:pStyle w:val="a4"/>
        <w:spacing w:before="1" w:line="360" w:lineRule="auto"/>
        <w:ind w:right="232" w:firstLine="566"/>
      </w:pPr>
      <w:r>
        <w:t>Итогом</w:t>
      </w:r>
      <w:r>
        <w:rPr>
          <w:spacing w:val="1"/>
        </w:rPr>
        <w:t xml:space="preserve"> </w:t>
      </w:r>
      <w:r>
        <w:t>самоанализа</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решением</w:t>
      </w:r>
      <w:r>
        <w:rPr>
          <w:spacing w:val="1"/>
        </w:rPr>
        <w:t xml:space="preserve"> </w:t>
      </w:r>
      <w:r>
        <w:t>которых</w:t>
      </w:r>
      <w:r>
        <w:rPr>
          <w:spacing w:val="1"/>
        </w:rPr>
        <w:t xml:space="preserve"> </w:t>
      </w:r>
      <w:r>
        <w:t>предстоит</w:t>
      </w:r>
      <w:r>
        <w:rPr>
          <w:spacing w:val="1"/>
        </w:rPr>
        <w:t xml:space="preserve"> </w:t>
      </w:r>
      <w:r>
        <w:t>работать</w:t>
      </w:r>
      <w:r>
        <w:rPr>
          <w:spacing w:val="-2"/>
        </w:rPr>
        <w:t xml:space="preserve"> </w:t>
      </w:r>
      <w:r>
        <w:t>педагогическому</w:t>
      </w:r>
      <w:r>
        <w:rPr>
          <w:spacing w:val="-3"/>
        </w:rPr>
        <w:t xml:space="preserve"> </w:t>
      </w:r>
      <w:r>
        <w:t>коллективу.</w:t>
      </w:r>
    </w:p>
    <w:p w14:paraId="4A855FC5" w14:textId="77777777" w:rsidR="0063402D" w:rsidRDefault="00745CC7">
      <w:pPr>
        <w:pStyle w:val="a4"/>
        <w:spacing w:line="360" w:lineRule="auto"/>
        <w:ind w:right="223" w:firstLine="566"/>
      </w:pPr>
      <w:r>
        <w:t>Итоги самоанализа оформляются в виде отчёта, составляемого заместителем директора по</w:t>
      </w:r>
      <w:r>
        <w:rPr>
          <w:spacing w:val="1"/>
        </w:rPr>
        <w:t xml:space="preserve"> </w:t>
      </w:r>
      <w:r>
        <w:t>воспитательной работе (совместно</w:t>
      </w:r>
      <w:r>
        <w:rPr>
          <w:spacing w:val="1"/>
        </w:rPr>
        <w:t xml:space="preserve"> </w:t>
      </w:r>
      <w:r>
        <w:t>с советником директора по воспитательной работе при</w:t>
      </w:r>
      <w:r>
        <w:rPr>
          <w:spacing w:val="1"/>
        </w:rPr>
        <w:t xml:space="preserve"> </w:t>
      </w:r>
      <w:r>
        <w:t>его</w:t>
      </w:r>
      <w:r>
        <w:rPr>
          <w:spacing w:val="1"/>
        </w:rPr>
        <w:t xml:space="preserve"> </w:t>
      </w:r>
      <w:r>
        <w:t>наличии) в конце учебного года, рассматриваются и утверждаются педагогическим советом или</w:t>
      </w:r>
      <w:r>
        <w:rPr>
          <w:spacing w:val="1"/>
        </w:rPr>
        <w:t xml:space="preserve"> </w:t>
      </w:r>
      <w:r>
        <w:t>иным</w:t>
      </w:r>
      <w:r>
        <w:rPr>
          <w:spacing w:val="-2"/>
        </w:rPr>
        <w:t xml:space="preserve"> </w:t>
      </w:r>
      <w:r>
        <w:t>коллегиальным</w:t>
      </w:r>
      <w:r>
        <w:rPr>
          <w:spacing w:val="-7"/>
        </w:rPr>
        <w:t xml:space="preserve"> </w:t>
      </w:r>
      <w:r>
        <w:t>органом</w:t>
      </w:r>
      <w:r>
        <w:rPr>
          <w:spacing w:val="3"/>
        </w:rPr>
        <w:t xml:space="preserve"> </w:t>
      </w:r>
      <w:r>
        <w:t>управления</w:t>
      </w:r>
      <w:r>
        <w:rPr>
          <w:spacing w:val="1"/>
        </w:rPr>
        <w:t xml:space="preserve"> </w:t>
      </w:r>
      <w:r>
        <w:t>в</w:t>
      </w:r>
      <w:r>
        <w:rPr>
          <w:spacing w:val="-2"/>
        </w:rPr>
        <w:t xml:space="preserve"> </w:t>
      </w:r>
      <w:r>
        <w:t>общеобразовательной</w:t>
      </w:r>
      <w:r>
        <w:rPr>
          <w:spacing w:val="-2"/>
        </w:rPr>
        <w:t xml:space="preserve"> </w:t>
      </w:r>
      <w:r>
        <w:t>организации.</w:t>
      </w:r>
    </w:p>
    <w:p w14:paraId="79B7F642" w14:textId="77777777" w:rsidR="0063402D" w:rsidRDefault="0063402D">
      <w:pPr>
        <w:spacing w:line="360" w:lineRule="auto"/>
        <w:sectPr w:rsidR="0063402D">
          <w:pgSz w:w="11910" w:h="16840"/>
          <w:pgMar w:top="820" w:right="340" w:bottom="280" w:left="900" w:header="569" w:footer="0" w:gutter="0"/>
          <w:cols w:space="720"/>
        </w:sectPr>
      </w:pPr>
    </w:p>
    <w:p w14:paraId="216F3F2F" w14:textId="77777777" w:rsidR="0063402D" w:rsidRDefault="00745CC7">
      <w:pPr>
        <w:pStyle w:val="1"/>
        <w:spacing w:before="12"/>
        <w:ind w:left="3700"/>
        <w:jc w:val="left"/>
      </w:pPr>
      <w:r>
        <w:lastRenderedPageBreak/>
        <w:t>III</w:t>
      </w:r>
      <w:r>
        <w:rPr>
          <w:spacing w:val="-3"/>
        </w:rPr>
        <w:t xml:space="preserve"> </w:t>
      </w:r>
      <w:r>
        <w:t>.</w:t>
      </w:r>
      <w:r>
        <w:rPr>
          <w:spacing w:val="1"/>
        </w:rPr>
        <w:t xml:space="preserve"> </w:t>
      </w:r>
      <w:r>
        <w:t>Организационный</w:t>
      </w:r>
      <w:r>
        <w:rPr>
          <w:spacing w:val="-4"/>
        </w:rPr>
        <w:t xml:space="preserve"> </w:t>
      </w:r>
      <w:r>
        <w:t>раздел</w:t>
      </w:r>
    </w:p>
    <w:p w14:paraId="43D7B5A1" w14:textId="77777777" w:rsidR="0063402D" w:rsidRDefault="00745CC7" w:rsidP="000A4911">
      <w:pPr>
        <w:pStyle w:val="a5"/>
        <w:numPr>
          <w:ilvl w:val="1"/>
          <w:numId w:val="4"/>
        </w:numPr>
        <w:tabs>
          <w:tab w:val="left" w:pos="718"/>
        </w:tabs>
        <w:spacing w:before="3"/>
        <w:jc w:val="left"/>
        <w:rPr>
          <w:b/>
          <w:sz w:val="24"/>
        </w:rPr>
      </w:pPr>
      <w:r>
        <w:rPr>
          <w:b/>
          <w:sz w:val="24"/>
        </w:rPr>
        <w:t>Учебный</w:t>
      </w:r>
      <w:r>
        <w:rPr>
          <w:b/>
          <w:spacing w:val="-3"/>
          <w:sz w:val="24"/>
        </w:rPr>
        <w:t xml:space="preserve"> </w:t>
      </w:r>
      <w:r>
        <w:rPr>
          <w:b/>
          <w:sz w:val="24"/>
        </w:rPr>
        <w:t>план</w:t>
      </w:r>
    </w:p>
    <w:p w14:paraId="455FCD3C" w14:textId="77777777" w:rsidR="0063402D" w:rsidRDefault="0063402D">
      <w:pPr>
        <w:pStyle w:val="a4"/>
        <w:spacing w:before="8"/>
        <w:ind w:left="0" w:firstLine="0"/>
        <w:jc w:val="left"/>
        <w:rPr>
          <w:b/>
          <w:sz w:val="15"/>
        </w:rPr>
      </w:pPr>
    </w:p>
    <w:p w14:paraId="681FF09D" w14:textId="77777777" w:rsidR="0050486E" w:rsidRPr="005F4CAF" w:rsidRDefault="0050486E" w:rsidP="0050486E">
      <w:pPr>
        <w:rPr>
          <w:color w:val="000000"/>
          <w:sz w:val="24"/>
          <w:szCs w:val="24"/>
        </w:rPr>
      </w:pPr>
      <w:bookmarkStart w:id="5" w:name="Учебный_план_МБОУ_«Школа-гимназия_№_39_и"/>
      <w:bookmarkEnd w:id="5"/>
      <w:r w:rsidRPr="005F4CAF">
        <w:rPr>
          <w:b/>
          <w:bCs/>
          <w:color w:val="000000"/>
          <w:sz w:val="24"/>
          <w:szCs w:val="24"/>
        </w:rPr>
        <w:t>Пояснительная записка</w:t>
      </w:r>
    </w:p>
    <w:p w14:paraId="2C5E9B5E" w14:textId="77777777" w:rsidR="0050486E" w:rsidRPr="00D70159" w:rsidRDefault="0050486E" w:rsidP="0050486E">
      <w:pPr>
        <w:jc w:val="both"/>
        <w:rPr>
          <w:color w:val="000000"/>
          <w:sz w:val="24"/>
          <w:szCs w:val="24"/>
        </w:rPr>
      </w:pPr>
      <w:r w:rsidRPr="00D70159">
        <w:rPr>
          <w:color w:val="000000"/>
          <w:sz w:val="24"/>
          <w:szCs w:val="24"/>
        </w:rPr>
        <w:t>Учебный план составлен для основной общеобразовательной программы среднего общего образования в соответствии:</w:t>
      </w:r>
    </w:p>
    <w:p w14:paraId="447B20F1" w14:textId="77777777" w:rsidR="0050486E" w:rsidRPr="00D70159"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D70159">
        <w:rPr>
          <w:color w:val="000000"/>
          <w:sz w:val="24"/>
          <w:szCs w:val="24"/>
        </w:rPr>
        <w:t>с пунктом 6 частью 3 статьи 28, 30 Федерального закона от 29.12.2012 № 273-ФЗ «Об образовании в Российской Федерации»;</w:t>
      </w:r>
    </w:p>
    <w:p w14:paraId="42AB9571" w14:textId="77777777" w:rsidR="0050486E" w:rsidRPr="00D70159"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D70159">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4B90EC5D" w14:textId="77777777" w:rsidR="0050486E" w:rsidRPr="00D70159"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D70159">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11C87D3C" w14:textId="77777777" w:rsidR="0050486E" w:rsidRPr="00D70159"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D70159">
        <w:rPr>
          <w:color w:val="000000"/>
          <w:sz w:val="24"/>
          <w:szCs w:val="24"/>
        </w:rPr>
        <w:t>ФГОС СОО, утвержденным приказом Минобрнауки от 17.05.2012 № 413;</w:t>
      </w:r>
    </w:p>
    <w:p w14:paraId="53792B48" w14:textId="77777777" w:rsidR="0050486E" w:rsidRPr="00D70159"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D70159">
        <w:rPr>
          <w:color w:val="222222"/>
          <w:sz w:val="24"/>
          <w:szCs w:val="24"/>
          <w:shd w:val="clear" w:color="auto" w:fill="FFFFFF"/>
        </w:rPr>
        <w:t>Приказом Минпросвещения России от 12.08.2022 № 732</w:t>
      </w:r>
      <w:r w:rsidRPr="00D70159">
        <w:rPr>
          <w:color w:val="222222"/>
          <w:sz w:val="24"/>
          <w:szCs w:val="24"/>
        </w:rPr>
        <w:br/>
      </w:r>
      <w:r w:rsidRPr="00D70159">
        <w:rPr>
          <w:color w:val="222222"/>
          <w:sz w:val="24"/>
          <w:szCs w:val="24"/>
          <w:shd w:val="clear" w:color="auto" w:fill="FFFFFF"/>
        </w:rP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6A7E43BE" w14:textId="77777777" w:rsidR="0050486E" w:rsidRPr="00D70159"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D70159">
        <w:rPr>
          <w:color w:val="000000"/>
          <w:sz w:val="24"/>
          <w:szCs w:val="24"/>
        </w:rPr>
        <w:t xml:space="preserve">ФОП СОО, утвержденной приказом Минпросвещения от </w:t>
      </w:r>
      <w:r>
        <w:rPr>
          <w:color w:val="000000"/>
          <w:sz w:val="24"/>
          <w:szCs w:val="24"/>
        </w:rPr>
        <w:t>18</w:t>
      </w:r>
      <w:r w:rsidRPr="00D70159">
        <w:rPr>
          <w:color w:val="000000"/>
          <w:sz w:val="24"/>
          <w:szCs w:val="24"/>
        </w:rPr>
        <w:t>.</w:t>
      </w:r>
      <w:r>
        <w:rPr>
          <w:color w:val="000000"/>
          <w:sz w:val="24"/>
          <w:szCs w:val="24"/>
        </w:rPr>
        <w:t>05</w:t>
      </w:r>
      <w:r w:rsidRPr="00D70159">
        <w:rPr>
          <w:color w:val="000000"/>
          <w:sz w:val="24"/>
          <w:szCs w:val="24"/>
        </w:rPr>
        <w:t>.202</w:t>
      </w:r>
      <w:r>
        <w:rPr>
          <w:color w:val="000000"/>
          <w:sz w:val="24"/>
          <w:szCs w:val="24"/>
        </w:rPr>
        <w:t>3</w:t>
      </w:r>
      <w:r w:rsidRPr="00D70159">
        <w:rPr>
          <w:color w:val="000000"/>
          <w:sz w:val="24"/>
          <w:szCs w:val="24"/>
        </w:rPr>
        <w:t xml:space="preserve"> № </w:t>
      </w:r>
      <w:r>
        <w:rPr>
          <w:color w:val="000000"/>
          <w:sz w:val="24"/>
          <w:szCs w:val="24"/>
        </w:rPr>
        <w:t>371</w:t>
      </w:r>
      <w:r w:rsidRPr="00D70159">
        <w:rPr>
          <w:color w:val="000000"/>
          <w:sz w:val="24"/>
          <w:szCs w:val="24"/>
        </w:rPr>
        <w:t>.</w:t>
      </w:r>
    </w:p>
    <w:p w14:paraId="08F9C105" w14:textId="77777777" w:rsidR="0050486E"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D70159">
        <w:rPr>
          <w:color w:val="000000"/>
          <w:sz w:val="24"/>
          <w:szCs w:val="24"/>
        </w:rPr>
        <w:t>Письмом Министерства образования, науки и молодежи Республики Крым от13.04.2023 г.№1988/01-15</w:t>
      </w:r>
    </w:p>
    <w:p w14:paraId="706E8CFE" w14:textId="77777777" w:rsidR="0050486E"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745669">
        <w:rPr>
          <w:color w:val="000000"/>
          <w:sz w:val="24"/>
          <w:szCs w:val="24"/>
        </w:rPr>
        <w:t>Письмом Министерства образования, науки и молодежи Республики Крым от</w:t>
      </w:r>
      <w:r>
        <w:rPr>
          <w:color w:val="000000"/>
          <w:sz w:val="24"/>
          <w:szCs w:val="24"/>
        </w:rPr>
        <w:t xml:space="preserve"> 05</w:t>
      </w:r>
      <w:r w:rsidRPr="00745669">
        <w:rPr>
          <w:color w:val="000000"/>
          <w:sz w:val="24"/>
          <w:szCs w:val="24"/>
        </w:rPr>
        <w:t>.0</w:t>
      </w:r>
      <w:r>
        <w:rPr>
          <w:color w:val="000000"/>
          <w:sz w:val="24"/>
          <w:szCs w:val="24"/>
        </w:rPr>
        <w:t>7</w:t>
      </w:r>
      <w:r w:rsidRPr="00745669">
        <w:rPr>
          <w:color w:val="000000"/>
          <w:sz w:val="24"/>
          <w:szCs w:val="24"/>
        </w:rPr>
        <w:t>.2023 №</w:t>
      </w:r>
      <w:r>
        <w:rPr>
          <w:color w:val="000000"/>
          <w:sz w:val="24"/>
          <w:szCs w:val="24"/>
        </w:rPr>
        <w:t>3632</w:t>
      </w:r>
      <w:r w:rsidRPr="00745669">
        <w:rPr>
          <w:color w:val="000000"/>
          <w:sz w:val="24"/>
          <w:szCs w:val="24"/>
        </w:rPr>
        <w:t>/01-1</w:t>
      </w:r>
    </w:p>
    <w:p w14:paraId="5C23E49B" w14:textId="77777777" w:rsidR="0050486E" w:rsidRPr="007D7AB5"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7D7AB5">
        <w:rPr>
          <w:color w:val="000000"/>
          <w:sz w:val="24"/>
          <w:szCs w:val="24"/>
        </w:rPr>
        <w:t>Письмо Минпросвещения России от 30.03.2021  №ВБ-511/08  «О направлении методических рекомендаций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14:paraId="680603B8" w14:textId="77777777" w:rsidR="0050486E" w:rsidRPr="0091487C" w:rsidRDefault="0050486E" w:rsidP="0050486E">
      <w:pPr>
        <w:jc w:val="both"/>
        <w:rPr>
          <w:color w:val="000000"/>
          <w:sz w:val="24"/>
          <w:szCs w:val="24"/>
        </w:rPr>
      </w:pPr>
      <w:r w:rsidRPr="00D70159">
        <w:rPr>
          <w:color w:val="000000"/>
          <w:sz w:val="24"/>
          <w:szCs w:val="24"/>
        </w:rPr>
        <w:t xml:space="preserve"> В связи с тем, что в школе в 2023/2024 учебном году осваивать ООП СОО по обновленному ФГОС буд</w:t>
      </w:r>
      <w:r>
        <w:rPr>
          <w:color w:val="000000"/>
          <w:sz w:val="24"/>
          <w:szCs w:val="24"/>
        </w:rPr>
        <w:t>е</w:t>
      </w:r>
      <w:r w:rsidRPr="00D70159">
        <w:rPr>
          <w:color w:val="000000"/>
          <w:sz w:val="24"/>
          <w:szCs w:val="24"/>
        </w:rPr>
        <w:t>т только 10-й класс,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только для 10-го класса.</w:t>
      </w:r>
      <w:r>
        <w:rPr>
          <w:color w:val="000000"/>
          <w:sz w:val="28"/>
          <w:szCs w:val="28"/>
        </w:rPr>
        <w:t xml:space="preserve"> </w:t>
      </w:r>
      <w:r w:rsidRPr="00D70159">
        <w:rPr>
          <w:color w:val="000000"/>
          <w:sz w:val="24"/>
          <w:szCs w:val="24"/>
        </w:rPr>
        <w:t xml:space="preserve">В основу учебного плана положен вариант федерального учебного плана </w:t>
      </w:r>
      <w:r w:rsidRPr="007D7AB5">
        <w:rPr>
          <w:b/>
          <w:color w:val="000000"/>
          <w:sz w:val="24"/>
          <w:szCs w:val="24"/>
        </w:rPr>
        <w:t>№ 1</w:t>
      </w:r>
      <w:r>
        <w:rPr>
          <w:color w:val="000000"/>
          <w:sz w:val="24"/>
          <w:szCs w:val="24"/>
        </w:rPr>
        <w:t xml:space="preserve"> </w:t>
      </w:r>
      <w:r w:rsidRPr="00D70159">
        <w:rPr>
          <w:color w:val="000000"/>
          <w:sz w:val="24"/>
          <w:szCs w:val="24"/>
        </w:rPr>
        <w:t xml:space="preserve">Федеральной образовательной программы, утвержденной приказом Минпросвещения от 18.05.2023 №371. </w:t>
      </w:r>
      <w:r w:rsidRPr="007D7AB5">
        <w:rPr>
          <w:b/>
          <w:color w:val="000000"/>
          <w:sz w:val="24"/>
          <w:szCs w:val="24"/>
        </w:rPr>
        <w:t>Вариант №1</w:t>
      </w:r>
      <w:r w:rsidRPr="00D70159">
        <w:rPr>
          <w:color w:val="000000"/>
          <w:sz w:val="24"/>
          <w:szCs w:val="24"/>
        </w:rPr>
        <w:t xml:space="preserve"> предназначен для образовательных организаций, в которых обучение ведется на русском языке в режиме пятидневной учебной недели.</w:t>
      </w:r>
      <w:r>
        <w:rPr>
          <w:color w:val="000000"/>
          <w:sz w:val="24"/>
          <w:szCs w:val="24"/>
        </w:rPr>
        <w:t xml:space="preserve"> </w:t>
      </w:r>
      <w:r w:rsidRPr="00D70159">
        <w:rPr>
          <w:color w:val="000000"/>
          <w:sz w:val="24"/>
          <w:szCs w:val="24"/>
        </w:rPr>
        <w:t xml:space="preserve">Профиль обучения – </w:t>
      </w:r>
      <w:r w:rsidRPr="00651365">
        <w:rPr>
          <w:sz w:val="24"/>
          <w:szCs w:val="24"/>
        </w:rPr>
        <w:t xml:space="preserve">универсальный,  </w:t>
      </w:r>
      <w:r w:rsidRPr="00D70159">
        <w:rPr>
          <w:color w:val="000000"/>
          <w:sz w:val="24"/>
          <w:szCs w:val="24"/>
        </w:rPr>
        <w:t xml:space="preserve">предпрофессионального </w:t>
      </w:r>
      <w:r>
        <w:rPr>
          <w:color w:val="000000"/>
          <w:sz w:val="24"/>
          <w:szCs w:val="24"/>
        </w:rPr>
        <w:t xml:space="preserve"> </w:t>
      </w:r>
      <w:r w:rsidRPr="00D70159">
        <w:rPr>
          <w:color w:val="000000"/>
          <w:sz w:val="24"/>
          <w:szCs w:val="24"/>
        </w:rPr>
        <w:t>психолого-педагогического  класса</w:t>
      </w:r>
      <w:r>
        <w:rPr>
          <w:color w:val="000000"/>
          <w:sz w:val="28"/>
          <w:szCs w:val="28"/>
        </w:rPr>
        <w:t xml:space="preserve">, </w:t>
      </w:r>
      <w:r w:rsidRPr="0091487C">
        <w:rPr>
          <w:color w:val="000000"/>
          <w:sz w:val="24"/>
          <w:szCs w:val="24"/>
        </w:rPr>
        <w:t xml:space="preserve">с углубленным изучением </w:t>
      </w:r>
      <w:r>
        <w:rPr>
          <w:color w:val="000000"/>
          <w:sz w:val="24"/>
          <w:szCs w:val="24"/>
        </w:rPr>
        <w:t xml:space="preserve"> </w:t>
      </w:r>
      <w:r w:rsidRPr="0091487C">
        <w:rPr>
          <w:color w:val="000000"/>
          <w:sz w:val="24"/>
          <w:szCs w:val="24"/>
        </w:rPr>
        <w:t xml:space="preserve">литературы и </w:t>
      </w:r>
      <w:r>
        <w:rPr>
          <w:color w:val="000000"/>
          <w:sz w:val="24"/>
          <w:szCs w:val="24"/>
        </w:rPr>
        <w:t>биологии</w:t>
      </w:r>
      <w:r w:rsidRPr="0091487C">
        <w:rPr>
          <w:color w:val="000000"/>
          <w:sz w:val="24"/>
          <w:szCs w:val="24"/>
        </w:rPr>
        <w:t>.</w:t>
      </w:r>
    </w:p>
    <w:p w14:paraId="49C99BE2" w14:textId="77777777" w:rsidR="0050486E" w:rsidRPr="00D70159" w:rsidRDefault="0050486E" w:rsidP="0050486E">
      <w:pPr>
        <w:jc w:val="both"/>
        <w:rPr>
          <w:color w:val="000000"/>
          <w:sz w:val="24"/>
          <w:szCs w:val="24"/>
        </w:rPr>
      </w:pPr>
      <w:r>
        <w:rPr>
          <w:color w:val="000000"/>
          <w:sz w:val="28"/>
          <w:szCs w:val="28"/>
        </w:rPr>
        <w:t xml:space="preserve"> </w:t>
      </w:r>
      <w:r w:rsidRPr="00D70159">
        <w:rPr>
          <w:color w:val="000000"/>
          <w:sz w:val="24"/>
          <w:szCs w:val="24"/>
        </w:rPr>
        <w:t>Учебный план предусматривает двухлетний нормативный срок освоения образовательной программы среднего общего образования. Продолжительность учебного года на уровне среднего общего образования составляет 34 недели.</w:t>
      </w:r>
    </w:p>
    <w:p w14:paraId="566E1879" w14:textId="77777777" w:rsidR="0050486E" w:rsidRPr="00D70159" w:rsidRDefault="0050486E" w:rsidP="0050486E">
      <w:pPr>
        <w:jc w:val="both"/>
        <w:rPr>
          <w:color w:val="000000"/>
          <w:sz w:val="24"/>
          <w:szCs w:val="24"/>
        </w:rPr>
      </w:pPr>
      <w:r>
        <w:rPr>
          <w:color w:val="000000"/>
          <w:sz w:val="28"/>
          <w:szCs w:val="28"/>
        </w:rPr>
        <w:t xml:space="preserve"> </w:t>
      </w:r>
      <w:r w:rsidRPr="00D70159">
        <w:rPr>
          <w:color w:val="000000"/>
          <w:sz w:val="24"/>
          <w:szCs w:val="24"/>
        </w:rPr>
        <w:t xml:space="preserve">В МБОУ </w:t>
      </w:r>
      <w:bookmarkStart w:id="6" w:name="_Hlk141960938"/>
      <w:r w:rsidRPr="00D70159">
        <w:rPr>
          <w:color w:val="000000"/>
          <w:sz w:val="24"/>
          <w:szCs w:val="24"/>
        </w:rPr>
        <w:t xml:space="preserve">«Кукушкинская школа-детский сад имени кавалера ордена Мужества </w:t>
      </w:r>
      <w:r>
        <w:rPr>
          <w:color w:val="000000"/>
          <w:sz w:val="24"/>
          <w:szCs w:val="24"/>
        </w:rPr>
        <w:t>П.</w:t>
      </w:r>
      <w:r w:rsidRPr="00D70159">
        <w:rPr>
          <w:color w:val="000000"/>
          <w:sz w:val="24"/>
          <w:szCs w:val="24"/>
        </w:rPr>
        <w:t xml:space="preserve">Назарова» </w:t>
      </w:r>
      <w:bookmarkEnd w:id="6"/>
      <w:r w:rsidRPr="00D70159">
        <w:rPr>
          <w:color w:val="000000"/>
          <w:sz w:val="24"/>
          <w:szCs w:val="24"/>
        </w:rPr>
        <w:t>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10 класс</w:t>
      </w:r>
      <w:r>
        <w:rPr>
          <w:color w:val="000000"/>
          <w:sz w:val="24"/>
          <w:szCs w:val="24"/>
        </w:rPr>
        <w:t>е</w:t>
      </w:r>
      <w:r w:rsidRPr="00D70159">
        <w:rPr>
          <w:color w:val="000000"/>
          <w:sz w:val="24"/>
          <w:szCs w:val="24"/>
        </w:rPr>
        <w:t xml:space="preserve"> – не более семи уроков.</w:t>
      </w:r>
    </w:p>
    <w:p w14:paraId="58ADBEF6" w14:textId="77777777" w:rsidR="0050486E" w:rsidRPr="00D70159" w:rsidRDefault="0050486E" w:rsidP="0050486E">
      <w:pPr>
        <w:jc w:val="both"/>
        <w:rPr>
          <w:color w:val="000000"/>
          <w:sz w:val="24"/>
          <w:szCs w:val="24"/>
        </w:rPr>
      </w:pPr>
      <w:r w:rsidRPr="00D70159">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1C83B784" w14:textId="77777777" w:rsidR="0050486E" w:rsidRPr="00D70159" w:rsidRDefault="0050486E" w:rsidP="000A4911">
      <w:pPr>
        <w:widowControl/>
        <w:numPr>
          <w:ilvl w:val="0"/>
          <w:numId w:val="103"/>
        </w:numPr>
        <w:autoSpaceDE/>
        <w:autoSpaceDN/>
        <w:spacing w:before="100" w:beforeAutospacing="1" w:after="100" w:afterAutospacing="1"/>
        <w:ind w:left="780" w:right="180"/>
        <w:contextualSpacing/>
        <w:jc w:val="both"/>
        <w:rPr>
          <w:color w:val="000000"/>
          <w:sz w:val="24"/>
          <w:szCs w:val="24"/>
        </w:rPr>
      </w:pPr>
      <w:r w:rsidRPr="00D70159">
        <w:rPr>
          <w:color w:val="000000"/>
          <w:sz w:val="24"/>
          <w:szCs w:val="24"/>
        </w:rPr>
        <w:t>в 10-х класс</w:t>
      </w:r>
      <w:r>
        <w:rPr>
          <w:color w:val="000000"/>
          <w:sz w:val="24"/>
          <w:szCs w:val="24"/>
        </w:rPr>
        <w:t>е</w:t>
      </w:r>
      <w:r w:rsidRPr="00D70159">
        <w:rPr>
          <w:color w:val="000000"/>
          <w:sz w:val="24"/>
          <w:szCs w:val="24"/>
        </w:rPr>
        <w:t xml:space="preserve"> –34 часа в неделю;</w:t>
      </w:r>
    </w:p>
    <w:p w14:paraId="0423F5C2" w14:textId="77777777" w:rsidR="0050486E" w:rsidRPr="00D70159" w:rsidRDefault="0050486E" w:rsidP="0050486E">
      <w:pPr>
        <w:ind w:right="180"/>
        <w:contextualSpacing/>
        <w:jc w:val="both"/>
        <w:rPr>
          <w:color w:val="000000"/>
          <w:sz w:val="24"/>
          <w:szCs w:val="24"/>
        </w:rPr>
      </w:pPr>
      <w:r w:rsidRPr="00D70159">
        <w:rPr>
          <w:color w:val="000000"/>
          <w:sz w:val="24"/>
          <w:szCs w:val="24"/>
        </w:rPr>
        <w:t>Общее количество часов учебных занятий за два года будет составлять 2516 часов.</w:t>
      </w:r>
    </w:p>
    <w:p w14:paraId="7297CCCB" w14:textId="77777777" w:rsidR="0050486E" w:rsidRPr="00D70159" w:rsidRDefault="0050486E" w:rsidP="0050486E">
      <w:pPr>
        <w:jc w:val="both"/>
        <w:rPr>
          <w:color w:val="000000"/>
          <w:sz w:val="24"/>
          <w:szCs w:val="24"/>
        </w:rPr>
      </w:pPr>
    </w:p>
    <w:p w14:paraId="4498863A" w14:textId="77777777" w:rsidR="0050486E" w:rsidRPr="00D70159" w:rsidRDefault="0050486E" w:rsidP="0050486E">
      <w:pPr>
        <w:jc w:val="both"/>
        <w:rPr>
          <w:color w:val="000000"/>
          <w:sz w:val="24"/>
          <w:szCs w:val="24"/>
        </w:rPr>
      </w:pPr>
      <w:r w:rsidRPr="00D70159">
        <w:rPr>
          <w:color w:val="000000"/>
          <w:sz w:val="24"/>
          <w:szCs w:val="24"/>
        </w:rPr>
        <w:t>Учебный план состоит из двух частей – обязательной части и части, формируемой участниками образовательных отношений.</w:t>
      </w:r>
    </w:p>
    <w:p w14:paraId="2A6229ED" w14:textId="77777777" w:rsidR="0050486E" w:rsidRPr="00D828C1" w:rsidRDefault="0050486E" w:rsidP="0050486E">
      <w:pPr>
        <w:rPr>
          <w:color w:val="000000"/>
          <w:sz w:val="28"/>
          <w:szCs w:val="28"/>
        </w:rPr>
      </w:pPr>
      <w:r>
        <w:rPr>
          <w:color w:val="000000"/>
          <w:sz w:val="28"/>
          <w:szCs w:val="28"/>
        </w:rPr>
        <w:t xml:space="preserve">                                   </w:t>
      </w:r>
      <w:r w:rsidRPr="00D828C1">
        <w:rPr>
          <w:b/>
          <w:bCs/>
          <w:color w:val="000000"/>
          <w:sz w:val="28"/>
          <w:szCs w:val="28"/>
        </w:rPr>
        <w:t>Обязательная часть учебного плана</w:t>
      </w:r>
    </w:p>
    <w:p w14:paraId="12EF2E2F" w14:textId="77777777" w:rsidR="0050486E" w:rsidRPr="00D70159" w:rsidRDefault="0050486E" w:rsidP="0050486E">
      <w:pPr>
        <w:jc w:val="both"/>
        <w:rPr>
          <w:color w:val="000000"/>
          <w:sz w:val="24"/>
          <w:szCs w:val="24"/>
        </w:rPr>
      </w:pPr>
      <w:r>
        <w:rPr>
          <w:color w:val="000000"/>
          <w:sz w:val="28"/>
          <w:szCs w:val="28"/>
        </w:rPr>
        <w:t xml:space="preserve">   </w:t>
      </w:r>
      <w:r w:rsidRPr="00D70159">
        <w:rPr>
          <w:color w:val="000000"/>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7CCB86AE" w14:textId="77777777" w:rsidR="0050486E" w:rsidRPr="005F4CAF" w:rsidRDefault="0050486E" w:rsidP="0050486E">
      <w:pPr>
        <w:jc w:val="both"/>
        <w:rPr>
          <w:color w:val="000000"/>
          <w:sz w:val="24"/>
          <w:szCs w:val="24"/>
        </w:rPr>
      </w:pPr>
      <w:r w:rsidRPr="00D70159">
        <w:rPr>
          <w:color w:val="000000"/>
          <w:sz w:val="24"/>
          <w:szCs w:val="24"/>
        </w:rPr>
        <w:t xml:space="preserve">Урочная деятельность направлена на достижение обучающимися планируемых результатов освоения программы среднего общего образования с учетом обязательных для изучения учебных </w:t>
      </w:r>
      <w:r w:rsidRPr="00D70159">
        <w:rPr>
          <w:color w:val="000000"/>
          <w:sz w:val="24"/>
          <w:szCs w:val="24"/>
        </w:rPr>
        <w:lastRenderedPageBreak/>
        <w:t>предметов.</w:t>
      </w:r>
      <w:r w:rsidRPr="00D70159">
        <w:rPr>
          <w:sz w:val="24"/>
          <w:szCs w:val="24"/>
        </w:rPr>
        <w:t>Обязательная часть учебного плана включает в себя следующие предметные области:</w:t>
      </w:r>
    </w:p>
    <w:p w14:paraId="26FAB799" w14:textId="77777777" w:rsidR="0050486E" w:rsidRPr="00D70159" w:rsidRDefault="0050486E" w:rsidP="000A4911">
      <w:pPr>
        <w:widowControl/>
        <w:numPr>
          <w:ilvl w:val="0"/>
          <w:numId w:val="104"/>
        </w:numPr>
        <w:autoSpaceDE/>
        <w:autoSpaceDN/>
        <w:ind w:left="357" w:hanging="357"/>
        <w:contextualSpacing/>
        <w:jc w:val="both"/>
        <w:rPr>
          <w:sz w:val="24"/>
          <w:szCs w:val="24"/>
        </w:rPr>
      </w:pPr>
      <w:r w:rsidRPr="00D70159">
        <w:rPr>
          <w:sz w:val="24"/>
          <w:szCs w:val="24"/>
        </w:rPr>
        <w:t>«Русский язык и литература».</w:t>
      </w:r>
    </w:p>
    <w:p w14:paraId="7B62421E" w14:textId="77777777" w:rsidR="0050486E" w:rsidRPr="00D70159" w:rsidRDefault="0050486E" w:rsidP="000A4911">
      <w:pPr>
        <w:widowControl/>
        <w:numPr>
          <w:ilvl w:val="0"/>
          <w:numId w:val="104"/>
        </w:numPr>
        <w:autoSpaceDE/>
        <w:autoSpaceDN/>
        <w:ind w:left="357" w:hanging="357"/>
        <w:contextualSpacing/>
        <w:jc w:val="both"/>
        <w:rPr>
          <w:sz w:val="24"/>
          <w:szCs w:val="24"/>
        </w:rPr>
      </w:pPr>
      <w:r w:rsidRPr="00D70159">
        <w:rPr>
          <w:sz w:val="24"/>
          <w:szCs w:val="24"/>
        </w:rPr>
        <w:t>«Иностранные языки».</w:t>
      </w:r>
    </w:p>
    <w:p w14:paraId="038F7B6D" w14:textId="77777777" w:rsidR="0050486E" w:rsidRPr="00D70159" w:rsidRDefault="0050486E" w:rsidP="000A4911">
      <w:pPr>
        <w:widowControl/>
        <w:numPr>
          <w:ilvl w:val="0"/>
          <w:numId w:val="104"/>
        </w:numPr>
        <w:autoSpaceDE/>
        <w:autoSpaceDN/>
        <w:ind w:left="357" w:hanging="357"/>
        <w:contextualSpacing/>
        <w:jc w:val="both"/>
        <w:rPr>
          <w:sz w:val="24"/>
          <w:szCs w:val="24"/>
        </w:rPr>
      </w:pPr>
      <w:r w:rsidRPr="00D70159">
        <w:rPr>
          <w:sz w:val="24"/>
          <w:szCs w:val="24"/>
        </w:rPr>
        <w:t>«Математика и информатика».</w:t>
      </w:r>
    </w:p>
    <w:p w14:paraId="327EC842" w14:textId="77777777" w:rsidR="0050486E" w:rsidRPr="00D70159" w:rsidRDefault="0050486E" w:rsidP="000A4911">
      <w:pPr>
        <w:widowControl/>
        <w:numPr>
          <w:ilvl w:val="0"/>
          <w:numId w:val="104"/>
        </w:numPr>
        <w:autoSpaceDE/>
        <w:autoSpaceDN/>
        <w:ind w:left="357" w:hanging="357"/>
        <w:contextualSpacing/>
        <w:jc w:val="both"/>
        <w:rPr>
          <w:sz w:val="24"/>
          <w:szCs w:val="24"/>
        </w:rPr>
      </w:pPr>
      <w:r w:rsidRPr="00D70159">
        <w:rPr>
          <w:sz w:val="24"/>
          <w:szCs w:val="24"/>
        </w:rPr>
        <w:t>«Общественно-научные предметы».</w:t>
      </w:r>
    </w:p>
    <w:p w14:paraId="44D566A4" w14:textId="77777777" w:rsidR="0050486E" w:rsidRPr="00D70159" w:rsidRDefault="0050486E" w:rsidP="000A4911">
      <w:pPr>
        <w:widowControl/>
        <w:numPr>
          <w:ilvl w:val="0"/>
          <w:numId w:val="104"/>
        </w:numPr>
        <w:autoSpaceDE/>
        <w:autoSpaceDN/>
        <w:ind w:left="357" w:hanging="357"/>
        <w:contextualSpacing/>
        <w:jc w:val="both"/>
        <w:rPr>
          <w:sz w:val="24"/>
          <w:szCs w:val="24"/>
        </w:rPr>
      </w:pPr>
      <w:r w:rsidRPr="00D70159">
        <w:rPr>
          <w:sz w:val="24"/>
          <w:szCs w:val="24"/>
        </w:rPr>
        <w:t>«Естественно-научные предметы».</w:t>
      </w:r>
    </w:p>
    <w:p w14:paraId="49CF732D" w14:textId="77777777" w:rsidR="0050486E" w:rsidRPr="00D70159" w:rsidRDefault="0050486E" w:rsidP="000A4911">
      <w:pPr>
        <w:widowControl/>
        <w:numPr>
          <w:ilvl w:val="0"/>
          <w:numId w:val="104"/>
        </w:numPr>
        <w:autoSpaceDE/>
        <w:autoSpaceDN/>
        <w:ind w:left="357" w:hanging="357"/>
        <w:jc w:val="both"/>
        <w:rPr>
          <w:sz w:val="24"/>
          <w:szCs w:val="24"/>
        </w:rPr>
      </w:pPr>
      <w:r w:rsidRPr="00D70159">
        <w:rPr>
          <w:sz w:val="24"/>
          <w:szCs w:val="24"/>
        </w:rPr>
        <w:t xml:space="preserve"> «Физическая культура и основы безопасности жизнедеятельности».</w:t>
      </w:r>
    </w:p>
    <w:p w14:paraId="368257C5" w14:textId="77777777" w:rsidR="0050486E" w:rsidRDefault="0050486E" w:rsidP="0050486E">
      <w:pPr>
        <w:jc w:val="both"/>
        <w:rPr>
          <w:color w:val="000000"/>
          <w:sz w:val="24"/>
          <w:szCs w:val="24"/>
        </w:rPr>
      </w:pPr>
      <w:r>
        <w:rPr>
          <w:color w:val="000000"/>
          <w:sz w:val="28"/>
          <w:szCs w:val="28"/>
        </w:rPr>
        <w:t xml:space="preserve">  </w:t>
      </w:r>
      <w:r w:rsidRPr="00D70159">
        <w:rPr>
          <w:color w:val="000000"/>
          <w:sz w:val="24"/>
          <w:szCs w:val="24"/>
        </w:rPr>
        <w:t xml:space="preserve">Обучение в МБОУ </w:t>
      </w:r>
      <w:bookmarkStart w:id="7" w:name="_Hlk141961765"/>
      <w:r w:rsidRPr="00D70159">
        <w:rPr>
          <w:color w:val="000000"/>
          <w:sz w:val="24"/>
          <w:szCs w:val="24"/>
        </w:rPr>
        <w:t xml:space="preserve">«Кукушкинская школа-детский сад имени кавалера ордена Мужества </w:t>
      </w:r>
    </w:p>
    <w:p w14:paraId="416DF2EA" w14:textId="77777777" w:rsidR="0050486E" w:rsidRDefault="0050486E" w:rsidP="0050486E">
      <w:pPr>
        <w:jc w:val="both"/>
        <w:rPr>
          <w:color w:val="000000"/>
          <w:sz w:val="24"/>
          <w:szCs w:val="24"/>
        </w:rPr>
      </w:pPr>
      <w:r>
        <w:rPr>
          <w:color w:val="000000"/>
          <w:sz w:val="24"/>
          <w:szCs w:val="24"/>
        </w:rPr>
        <w:t>П.</w:t>
      </w:r>
      <w:r w:rsidRPr="00D70159">
        <w:rPr>
          <w:color w:val="000000"/>
          <w:sz w:val="24"/>
          <w:szCs w:val="24"/>
        </w:rPr>
        <w:t>Назарова»</w:t>
      </w:r>
      <w:bookmarkEnd w:id="7"/>
      <w:r w:rsidRPr="00D70159">
        <w:rPr>
          <w:color w:val="000000"/>
          <w:sz w:val="24"/>
          <w:szCs w:val="24"/>
        </w:rPr>
        <w:t xml:space="preserve">  ведется на русском языке.</w:t>
      </w:r>
      <w:r w:rsidRPr="00085684">
        <w:rPr>
          <w:color w:val="000000"/>
          <w:sz w:val="28"/>
          <w:szCs w:val="28"/>
        </w:rPr>
        <w:t> </w:t>
      </w:r>
      <w:r w:rsidRPr="00D70159">
        <w:rPr>
          <w:color w:val="000000"/>
          <w:sz w:val="24"/>
          <w:szCs w:val="24"/>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14:paraId="320CC663" w14:textId="77777777" w:rsidR="0050486E" w:rsidRPr="001D35A3" w:rsidRDefault="0050486E" w:rsidP="0050486E">
      <w:pPr>
        <w:jc w:val="both"/>
        <w:rPr>
          <w:color w:val="000000"/>
          <w:sz w:val="24"/>
          <w:szCs w:val="24"/>
        </w:rPr>
      </w:pPr>
      <w:bookmarkStart w:id="8" w:name="_Hlk144469307"/>
      <w:r w:rsidRPr="00013E96">
        <w:rPr>
          <w:iCs/>
          <w:sz w:val="24"/>
          <w:szCs w:val="24"/>
        </w:rPr>
        <w:t>Пользуясь правом перераспределения учебных часов ФУП</w:t>
      </w:r>
      <w:r>
        <w:rPr>
          <w:iCs/>
          <w:sz w:val="24"/>
          <w:szCs w:val="24"/>
        </w:rPr>
        <w:t xml:space="preserve"> на изучение учебных предметов по которым не проводится государственная итоговая аттестация, в пользу изучения иных учебных предметов,</w:t>
      </w:r>
      <w:r w:rsidRPr="00013E96">
        <w:rPr>
          <w:iCs/>
          <w:sz w:val="24"/>
          <w:szCs w:val="24"/>
        </w:rPr>
        <w:t xml:space="preserve">   внесены изменения в количество часов на изучение предметной отрасли </w:t>
      </w:r>
      <w:r w:rsidRPr="001D35A3">
        <w:rPr>
          <w:iCs/>
          <w:sz w:val="24"/>
          <w:szCs w:val="24"/>
        </w:rPr>
        <w:t>«</w:t>
      </w:r>
      <w:r w:rsidRPr="001D35A3">
        <w:rPr>
          <w:sz w:val="24"/>
          <w:szCs w:val="24"/>
        </w:rPr>
        <w:t>Физическая культура, основы безопасности жизнедеятельности»</w:t>
      </w:r>
      <w:r>
        <w:rPr>
          <w:sz w:val="24"/>
          <w:szCs w:val="24"/>
        </w:rPr>
        <w:t>: на предмет «Физическая культура вместо 3 часов по ФУП, выделено 2 часа,  1 час добавлен в предметную область</w:t>
      </w:r>
      <w:r w:rsidRPr="001D35A3">
        <w:rPr>
          <w:color w:val="000000"/>
          <w:sz w:val="24"/>
          <w:szCs w:val="24"/>
        </w:rPr>
        <w:t xml:space="preserve"> </w:t>
      </w:r>
      <w:r>
        <w:rPr>
          <w:color w:val="000000"/>
          <w:sz w:val="24"/>
          <w:szCs w:val="24"/>
        </w:rPr>
        <w:t>«</w:t>
      </w:r>
      <w:r w:rsidRPr="0014404D">
        <w:rPr>
          <w:color w:val="000000"/>
          <w:sz w:val="24"/>
          <w:szCs w:val="24"/>
        </w:rPr>
        <w:t>Основы безопасности жизнедеятельности</w:t>
      </w:r>
      <w:r>
        <w:rPr>
          <w:color w:val="000000"/>
          <w:sz w:val="24"/>
          <w:szCs w:val="24"/>
        </w:rPr>
        <w:t>» на предмет ОБЖ(учебно-полевые сборы).</w:t>
      </w:r>
    </w:p>
    <w:bookmarkEnd w:id="8"/>
    <w:p w14:paraId="2F239377" w14:textId="77777777" w:rsidR="0050486E" w:rsidRPr="00D70159" w:rsidRDefault="0050486E" w:rsidP="0050486E">
      <w:pPr>
        <w:jc w:val="both"/>
        <w:rPr>
          <w:color w:val="000000"/>
          <w:sz w:val="24"/>
          <w:szCs w:val="24"/>
        </w:rPr>
      </w:pPr>
      <w:r>
        <w:rPr>
          <w:color w:val="000000"/>
          <w:sz w:val="28"/>
          <w:szCs w:val="28"/>
        </w:rPr>
        <w:t xml:space="preserve"> </w:t>
      </w:r>
      <w:r w:rsidRPr="00D70159">
        <w:rPr>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02DD0B5C" w14:textId="77777777" w:rsidR="0050486E" w:rsidRPr="0091487C" w:rsidRDefault="0050486E" w:rsidP="0050486E">
      <w:pPr>
        <w:jc w:val="both"/>
        <w:rPr>
          <w:color w:val="000000"/>
          <w:sz w:val="24"/>
          <w:szCs w:val="24"/>
        </w:rPr>
      </w:pPr>
      <w:r w:rsidRPr="0091487C">
        <w:rPr>
          <w:color w:val="000000"/>
          <w:sz w:val="24"/>
          <w:szCs w:val="24"/>
        </w:rPr>
        <w:t>Обязательные учебные предметы ( 13):</w:t>
      </w:r>
    </w:p>
    <w:p w14:paraId="750974B4" w14:textId="77777777" w:rsidR="0050486E" w:rsidRPr="0091487C" w:rsidRDefault="0050486E" w:rsidP="0050486E">
      <w:pPr>
        <w:jc w:val="both"/>
        <w:rPr>
          <w:color w:val="000000"/>
          <w:sz w:val="24"/>
          <w:szCs w:val="24"/>
        </w:rPr>
      </w:pPr>
      <w:r w:rsidRPr="0091487C">
        <w:rPr>
          <w:color w:val="000000"/>
          <w:sz w:val="24"/>
          <w:szCs w:val="24"/>
        </w:rPr>
        <w:t>1.Русский язык ( Б)</w:t>
      </w:r>
    </w:p>
    <w:p w14:paraId="06CF04A6" w14:textId="77777777" w:rsidR="0050486E" w:rsidRPr="0091487C" w:rsidRDefault="0050486E" w:rsidP="0050486E">
      <w:pPr>
        <w:jc w:val="both"/>
        <w:rPr>
          <w:color w:val="000000"/>
          <w:sz w:val="24"/>
          <w:szCs w:val="24"/>
        </w:rPr>
      </w:pPr>
      <w:r w:rsidRPr="0091487C">
        <w:rPr>
          <w:color w:val="000000"/>
          <w:sz w:val="24"/>
          <w:szCs w:val="24"/>
        </w:rPr>
        <w:t>2</w:t>
      </w:r>
      <w:r w:rsidRPr="0063323A">
        <w:rPr>
          <w:b/>
          <w:bCs/>
          <w:color w:val="000000"/>
          <w:sz w:val="24"/>
          <w:szCs w:val="24"/>
        </w:rPr>
        <w:t>.Литература (У)</w:t>
      </w:r>
    </w:p>
    <w:p w14:paraId="4EF20409" w14:textId="77777777" w:rsidR="0050486E" w:rsidRPr="0091487C" w:rsidRDefault="0050486E" w:rsidP="0050486E">
      <w:pPr>
        <w:jc w:val="both"/>
        <w:rPr>
          <w:color w:val="000000"/>
          <w:sz w:val="24"/>
          <w:szCs w:val="24"/>
        </w:rPr>
      </w:pPr>
      <w:r w:rsidRPr="0091487C">
        <w:rPr>
          <w:color w:val="000000"/>
          <w:sz w:val="24"/>
          <w:szCs w:val="24"/>
        </w:rPr>
        <w:t>3.Иностранный язык ( анг) – (Б)</w:t>
      </w:r>
    </w:p>
    <w:p w14:paraId="35919BCC" w14:textId="77777777" w:rsidR="0050486E" w:rsidRPr="0091487C" w:rsidRDefault="0050486E" w:rsidP="0050486E">
      <w:pPr>
        <w:jc w:val="both"/>
        <w:rPr>
          <w:color w:val="000000"/>
          <w:sz w:val="24"/>
          <w:szCs w:val="24"/>
        </w:rPr>
      </w:pPr>
      <w:r w:rsidRPr="0091487C">
        <w:rPr>
          <w:color w:val="000000"/>
          <w:sz w:val="24"/>
          <w:szCs w:val="24"/>
        </w:rPr>
        <w:t>4.Математика ( Б):</w:t>
      </w:r>
    </w:p>
    <w:p w14:paraId="2E12A260" w14:textId="77777777" w:rsidR="0050486E" w:rsidRPr="0091487C" w:rsidRDefault="0050486E" w:rsidP="0050486E">
      <w:pPr>
        <w:jc w:val="both"/>
        <w:rPr>
          <w:color w:val="000000"/>
          <w:sz w:val="24"/>
          <w:szCs w:val="24"/>
        </w:rPr>
      </w:pPr>
      <w:r w:rsidRPr="0091487C">
        <w:rPr>
          <w:color w:val="000000"/>
          <w:sz w:val="24"/>
          <w:szCs w:val="24"/>
        </w:rPr>
        <w:t>- Алгебра и начала математического анализа</w:t>
      </w:r>
    </w:p>
    <w:p w14:paraId="1BEBF85F" w14:textId="77777777" w:rsidR="0050486E" w:rsidRPr="0091487C" w:rsidRDefault="0050486E" w:rsidP="0050486E">
      <w:pPr>
        <w:jc w:val="both"/>
        <w:rPr>
          <w:color w:val="000000"/>
          <w:sz w:val="24"/>
          <w:szCs w:val="24"/>
        </w:rPr>
      </w:pPr>
      <w:r w:rsidRPr="0091487C">
        <w:rPr>
          <w:color w:val="000000"/>
          <w:sz w:val="24"/>
          <w:szCs w:val="24"/>
        </w:rPr>
        <w:t>- Геометрия</w:t>
      </w:r>
    </w:p>
    <w:p w14:paraId="46A41087" w14:textId="77777777" w:rsidR="0050486E" w:rsidRPr="0091487C" w:rsidRDefault="0050486E" w:rsidP="0050486E">
      <w:pPr>
        <w:jc w:val="both"/>
        <w:rPr>
          <w:color w:val="000000"/>
          <w:sz w:val="24"/>
          <w:szCs w:val="24"/>
        </w:rPr>
      </w:pPr>
      <w:r w:rsidRPr="0091487C">
        <w:rPr>
          <w:color w:val="000000"/>
          <w:sz w:val="24"/>
          <w:szCs w:val="24"/>
        </w:rPr>
        <w:t>- Вероятность и статистика</w:t>
      </w:r>
    </w:p>
    <w:p w14:paraId="1F1AF7D7" w14:textId="77777777" w:rsidR="0050486E" w:rsidRPr="0091487C" w:rsidRDefault="0050486E" w:rsidP="0050486E">
      <w:pPr>
        <w:jc w:val="both"/>
        <w:rPr>
          <w:color w:val="000000"/>
          <w:sz w:val="24"/>
          <w:szCs w:val="24"/>
        </w:rPr>
      </w:pPr>
      <w:r w:rsidRPr="0091487C">
        <w:rPr>
          <w:color w:val="000000"/>
          <w:sz w:val="24"/>
          <w:szCs w:val="24"/>
        </w:rPr>
        <w:t>5.Информатика (Б)</w:t>
      </w:r>
    </w:p>
    <w:p w14:paraId="68A2C30D" w14:textId="77777777" w:rsidR="0050486E" w:rsidRPr="0091487C" w:rsidRDefault="0050486E" w:rsidP="0050486E">
      <w:pPr>
        <w:jc w:val="both"/>
        <w:rPr>
          <w:color w:val="000000"/>
          <w:sz w:val="24"/>
          <w:szCs w:val="24"/>
        </w:rPr>
      </w:pPr>
      <w:r w:rsidRPr="0091487C">
        <w:rPr>
          <w:color w:val="000000"/>
          <w:sz w:val="24"/>
          <w:szCs w:val="24"/>
        </w:rPr>
        <w:t>6.История-(Б)</w:t>
      </w:r>
    </w:p>
    <w:p w14:paraId="4721C2A8" w14:textId="77777777" w:rsidR="0050486E" w:rsidRPr="0063323A" w:rsidRDefault="0050486E" w:rsidP="0050486E">
      <w:pPr>
        <w:jc w:val="both"/>
        <w:rPr>
          <w:b/>
          <w:bCs/>
          <w:color w:val="000000"/>
          <w:sz w:val="24"/>
          <w:szCs w:val="24"/>
        </w:rPr>
      </w:pPr>
      <w:r w:rsidRPr="0091487C">
        <w:rPr>
          <w:color w:val="000000"/>
          <w:sz w:val="24"/>
          <w:szCs w:val="24"/>
        </w:rPr>
        <w:t>7.</w:t>
      </w:r>
      <w:r w:rsidRPr="007D7AB5">
        <w:rPr>
          <w:bCs/>
          <w:color w:val="000000"/>
          <w:sz w:val="24"/>
          <w:szCs w:val="24"/>
        </w:rPr>
        <w:t>Обществознание- (</w:t>
      </w:r>
      <w:r>
        <w:rPr>
          <w:bCs/>
          <w:color w:val="000000"/>
          <w:sz w:val="24"/>
          <w:szCs w:val="24"/>
        </w:rPr>
        <w:t>Б</w:t>
      </w:r>
      <w:r w:rsidRPr="007D7AB5">
        <w:rPr>
          <w:bCs/>
          <w:color w:val="000000"/>
          <w:sz w:val="24"/>
          <w:szCs w:val="24"/>
        </w:rPr>
        <w:t>)</w:t>
      </w:r>
    </w:p>
    <w:p w14:paraId="75358750" w14:textId="77777777" w:rsidR="0050486E" w:rsidRPr="0091487C" w:rsidRDefault="0050486E" w:rsidP="0050486E">
      <w:pPr>
        <w:jc w:val="both"/>
        <w:rPr>
          <w:color w:val="000000"/>
          <w:sz w:val="24"/>
          <w:szCs w:val="24"/>
        </w:rPr>
      </w:pPr>
      <w:r w:rsidRPr="0091487C">
        <w:rPr>
          <w:color w:val="000000"/>
          <w:sz w:val="24"/>
          <w:szCs w:val="24"/>
        </w:rPr>
        <w:t>8.География-(Б)</w:t>
      </w:r>
    </w:p>
    <w:p w14:paraId="2194F190" w14:textId="77777777" w:rsidR="0050486E" w:rsidRPr="0091487C" w:rsidRDefault="0050486E" w:rsidP="0050486E">
      <w:pPr>
        <w:jc w:val="both"/>
        <w:rPr>
          <w:color w:val="000000"/>
          <w:sz w:val="24"/>
          <w:szCs w:val="24"/>
        </w:rPr>
      </w:pPr>
      <w:r w:rsidRPr="0091487C">
        <w:rPr>
          <w:color w:val="000000"/>
          <w:sz w:val="24"/>
          <w:szCs w:val="24"/>
        </w:rPr>
        <w:t>9.Физика-(Б)</w:t>
      </w:r>
    </w:p>
    <w:p w14:paraId="6A03F18F" w14:textId="77777777" w:rsidR="0050486E" w:rsidRPr="0091487C" w:rsidRDefault="0050486E" w:rsidP="0050486E">
      <w:pPr>
        <w:jc w:val="both"/>
        <w:rPr>
          <w:color w:val="000000"/>
          <w:sz w:val="24"/>
          <w:szCs w:val="24"/>
        </w:rPr>
      </w:pPr>
      <w:r w:rsidRPr="0091487C">
        <w:rPr>
          <w:color w:val="000000"/>
          <w:sz w:val="24"/>
          <w:szCs w:val="24"/>
        </w:rPr>
        <w:t>10.Химия-(Б)</w:t>
      </w:r>
    </w:p>
    <w:p w14:paraId="3456E965" w14:textId="77777777" w:rsidR="0050486E" w:rsidRPr="007D7AB5" w:rsidRDefault="0050486E" w:rsidP="0050486E">
      <w:pPr>
        <w:jc w:val="both"/>
        <w:rPr>
          <w:b/>
          <w:color w:val="000000"/>
          <w:sz w:val="24"/>
          <w:szCs w:val="24"/>
        </w:rPr>
      </w:pPr>
      <w:r w:rsidRPr="0091487C">
        <w:rPr>
          <w:color w:val="000000"/>
          <w:sz w:val="24"/>
          <w:szCs w:val="24"/>
        </w:rPr>
        <w:t>11</w:t>
      </w:r>
      <w:r w:rsidRPr="007D7AB5">
        <w:rPr>
          <w:b/>
          <w:color w:val="000000"/>
          <w:sz w:val="24"/>
          <w:szCs w:val="24"/>
        </w:rPr>
        <w:t>.Биология-(</w:t>
      </w:r>
      <w:r>
        <w:rPr>
          <w:b/>
          <w:color w:val="000000"/>
          <w:sz w:val="24"/>
          <w:szCs w:val="24"/>
        </w:rPr>
        <w:t>У</w:t>
      </w:r>
      <w:r w:rsidRPr="007D7AB5">
        <w:rPr>
          <w:b/>
          <w:color w:val="000000"/>
          <w:sz w:val="24"/>
          <w:szCs w:val="24"/>
        </w:rPr>
        <w:t>)</w:t>
      </w:r>
    </w:p>
    <w:p w14:paraId="0544977E" w14:textId="77777777" w:rsidR="0050486E" w:rsidRPr="0091487C" w:rsidRDefault="0050486E" w:rsidP="0050486E">
      <w:pPr>
        <w:jc w:val="both"/>
        <w:rPr>
          <w:color w:val="000000"/>
          <w:sz w:val="24"/>
          <w:szCs w:val="24"/>
        </w:rPr>
      </w:pPr>
      <w:r w:rsidRPr="0091487C">
        <w:rPr>
          <w:color w:val="000000"/>
          <w:sz w:val="24"/>
          <w:szCs w:val="24"/>
        </w:rPr>
        <w:t>12.Физическая культура –(Б)</w:t>
      </w:r>
    </w:p>
    <w:p w14:paraId="33748169" w14:textId="77777777" w:rsidR="0050486E" w:rsidRPr="0091487C" w:rsidRDefault="0050486E" w:rsidP="0050486E">
      <w:pPr>
        <w:jc w:val="both"/>
        <w:rPr>
          <w:color w:val="000000"/>
          <w:sz w:val="24"/>
          <w:szCs w:val="24"/>
        </w:rPr>
      </w:pPr>
      <w:r w:rsidRPr="0091487C">
        <w:rPr>
          <w:color w:val="000000"/>
          <w:sz w:val="24"/>
          <w:szCs w:val="24"/>
        </w:rPr>
        <w:t>13.Основы безопасности жизнедеятельности (Б)</w:t>
      </w:r>
    </w:p>
    <w:p w14:paraId="17955B4F" w14:textId="77777777" w:rsidR="0050486E" w:rsidRPr="0091487C" w:rsidRDefault="0050486E" w:rsidP="0050486E">
      <w:pPr>
        <w:jc w:val="both"/>
        <w:rPr>
          <w:color w:val="000000"/>
          <w:sz w:val="28"/>
          <w:szCs w:val="28"/>
        </w:rPr>
      </w:pPr>
      <w:r w:rsidRPr="00103B12">
        <w:rPr>
          <w:sz w:val="24"/>
          <w:szCs w:val="24"/>
        </w:rPr>
        <w:t>Индивидуальный   проект выполняется обучающимся в течение двух лет в рамках учебного времени, специально отведенного учебным планом. С этой целью в учебном плане 1</w:t>
      </w:r>
      <w:r>
        <w:rPr>
          <w:sz w:val="24"/>
          <w:szCs w:val="24"/>
        </w:rPr>
        <w:t>0</w:t>
      </w:r>
      <w:r w:rsidRPr="00103B12">
        <w:rPr>
          <w:sz w:val="24"/>
          <w:szCs w:val="24"/>
        </w:rPr>
        <w:t xml:space="preserve"> класс</w:t>
      </w:r>
      <w:r>
        <w:rPr>
          <w:sz w:val="24"/>
          <w:szCs w:val="24"/>
        </w:rPr>
        <w:t>а</w:t>
      </w:r>
      <w:r w:rsidRPr="00103B12">
        <w:rPr>
          <w:sz w:val="24"/>
          <w:szCs w:val="24"/>
        </w:rPr>
        <w:t xml:space="preserve"> введен курс «Индивидуальный  проект» на реализацию которого предусмотрен 1 час в неделю</w:t>
      </w:r>
      <w:r>
        <w:rPr>
          <w:sz w:val="24"/>
          <w:szCs w:val="24"/>
        </w:rPr>
        <w:t>.</w:t>
      </w:r>
      <w:r w:rsidRPr="0091487C">
        <w:rPr>
          <w:color w:val="000000"/>
          <w:sz w:val="24"/>
          <w:szCs w:val="24"/>
        </w:rPr>
        <w:t xml:space="preserve"> В рамках учебного предмета «Математика» предусмотрено изучение учебных курсов «Алгебра», «Геометрия», «Вероятность и статистика».</w:t>
      </w:r>
    </w:p>
    <w:p w14:paraId="57DCA816" w14:textId="77777777" w:rsidR="0050486E" w:rsidRDefault="0050486E" w:rsidP="0050486E">
      <w:pPr>
        <w:jc w:val="center"/>
        <w:rPr>
          <w:b/>
          <w:bCs/>
          <w:color w:val="000000"/>
          <w:sz w:val="28"/>
          <w:szCs w:val="28"/>
        </w:rPr>
      </w:pPr>
    </w:p>
    <w:p w14:paraId="47292B49" w14:textId="77777777" w:rsidR="0050486E" w:rsidRPr="0091487C" w:rsidRDefault="0050486E" w:rsidP="0050486E">
      <w:pPr>
        <w:rPr>
          <w:b/>
          <w:bCs/>
          <w:color w:val="000000"/>
          <w:sz w:val="24"/>
          <w:szCs w:val="24"/>
        </w:rPr>
      </w:pPr>
      <w:r>
        <w:rPr>
          <w:b/>
          <w:bCs/>
          <w:color w:val="000000"/>
          <w:sz w:val="24"/>
          <w:szCs w:val="24"/>
        </w:rPr>
        <w:t xml:space="preserve">                                                           </w:t>
      </w:r>
      <w:r w:rsidRPr="0091487C">
        <w:rPr>
          <w:b/>
          <w:bCs/>
          <w:color w:val="000000"/>
          <w:sz w:val="24"/>
          <w:szCs w:val="24"/>
        </w:rPr>
        <w:t>Часть учебного плана,</w:t>
      </w:r>
    </w:p>
    <w:p w14:paraId="116E5A73" w14:textId="77777777" w:rsidR="0050486E" w:rsidRPr="0091487C" w:rsidRDefault="0050486E" w:rsidP="0050486E">
      <w:pPr>
        <w:jc w:val="center"/>
        <w:rPr>
          <w:color w:val="000000"/>
          <w:sz w:val="24"/>
          <w:szCs w:val="24"/>
        </w:rPr>
      </w:pPr>
      <w:r w:rsidRPr="0091487C">
        <w:rPr>
          <w:b/>
          <w:bCs/>
          <w:color w:val="000000"/>
          <w:sz w:val="24"/>
          <w:szCs w:val="24"/>
        </w:rPr>
        <w:t>формируемая участниками образовательных отношений.</w:t>
      </w:r>
    </w:p>
    <w:p w14:paraId="5190B9D4" w14:textId="77777777" w:rsidR="0050486E" w:rsidRDefault="0050486E" w:rsidP="0050486E">
      <w:pPr>
        <w:jc w:val="both"/>
        <w:rPr>
          <w:color w:val="000000"/>
          <w:sz w:val="24"/>
          <w:szCs w:val="24"/>
        </w:rPr>
      </w:pPr>
    </w:p>
    <w:p w14:paraId="3835E1DE" w14:textId="77777777" w:rsidR="0050486E" w:rsidRDefault="0050486E" w:rsidP="0050486E">
      <w:pPr>
        <w:jc w:val="both"/>
        <w:rPr>
          <w:color w:val="000000"/>
          <w:sz w:val="24"/>
          <w:szCs w:val="24"/>
        </w:rPr>
      </w:pPr>
      <w:r w:rsidRPr="00092211">
        <w:rPr>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r>
        <w:rPr>
          <w:sz w:val="24"/>
          <w:szCs w:val="24"/>
        </w:rPr>
        <w:t xml:space="preserve"> </w:t>
      </w:r>
      <w:r w:rsidRPr="0091487C">
        <w:rPr>
          <w:color w:val="000000"/>
          <w:sz w:val="24"/>
          <w:szCs w:val="24"/>
        </w:rPr>
        <w:t>Время, отводимое на данную часть внутри максимально допустимой</w:t>
      </w:r>
      <w:r>
        <w:rPr>
          <w:color w:val="000000"/>
          <w:sz w:val="24"/>
          <w:szCs w:val="24"/>
        </w:rPr>
        <w:t xml:space="preserve"> недельной нагрузки обучающихся в количестве </w:t>
      </w:r>
      <w:r w:rsidRPr="00022440">
        <w:rPr>
          <w:color w:val="000000"/>
          <w:sz w:val="24"/>
          <w:szCs w:val="24"/>
        </w:rPr>
        <w:t>6 часов</w:t>
      </w:r>
      <w:r w:rsidRPr="0091487C">
        <w:rPr>
          <w:color w:val="000000"/>
          <w:sz w:val="24"/>
          <w:szCs w:val="24"/>
        </w:rPr>
        <w:t xml:space="preserve"> используется</w:t>
      </w:r>
      <w:r>
        <w:rPr>
          <w:color w:val="000000"/>
          <w:sz w:val="24"/>
          <w:szCs w:val="24"/>
        </w:rPr>
        <w:t xml:space="preserve"> следующим образом:</w:t>
      </w:r>
    </w:p>
    <w:p w14:paraId="0626D20D" w14:textId="77777777" w:rsidR="0050486E" w:rsidRPr="001D35A3" w:rsidRDefault="0050486E" w:rsidP="0050486E">
      <w:pPr>
        <w:jc w:val="both"/>
        <w:rPr>
          <w:color w:val="000000"/>
          <w:sz w:val="24"/>
          <w:szCs w:val="24"/>
        </w:rPr>
      </w:pPr>
      <w:r w:rsidRPr="0091487C">
        <w:rPr>
          <w:color w:val="000000"/>
          <w:sz w:val="24"/>
          <w:szCs w:val="24"/>
        </w:rPr>
        <w:t xml:space="preserve"> </w:t>
      </w:r>
      <w:r w:rsidRPr="00022440">
        <w:rPr>
          <w:bCs/>
          <w:color w:val="000000"/>
          <w:sz w:val="24"/>
          <w:szCs w:val="24"/>
        </w:rPr>
        <w:t xml:space="preserve">на углубление учебных часов по предмету  </w:t>
      </w:r>
      <w:r>
        <w:rPr>
          <w:bCs/>
          <w:color w:val="000000"/>
          <w:sz w:val="24"/>
          <w:szCs w:val="24"/>
        </w:rPr>
        <w:t xml:space="preserve"> </w:t>
      </w:r>
      <w:r w:rsidRPr="00022440">
        <w:rPr>
          <w:bCs/>
          <w:color w:val="000000"/>
          <w:sz w:val="24"/>
          <w:szCs w:val="24"/>
        </w:rPr>
        <w:t xml:space="preserve">«Литература»- 2 часа в неделю, на углубление учебных часов по предмету «Биология» - 2 часа в неделю, на изучение курсов по профилю обучения «Основы </w:t>
      </w:r>
      <w:r w:rsidRPr="00022440">
        <w:rPr>
          <w:bCs/>
          <w:color w:val="000000"/>
          <w:sz w:val="24"/>
          <w:szCs w:val="24"/>
        </w:rPr>
        <w:lastRenderedPageBreak/>
        <w:t>педагогики и психологии» - 1 час в неделю, «Педагогический практикум»-1 час в неделю.</w:t>
      </w:r>
      <w:r w:rsidRPr="001D35A3">
        <w:rPr>
          <w:iCs/>
          <w:sz w:val="24"/>
          <w:szCs w:val="24"/>
        </w:rPr>
        <w:t xml:space="preserve"> </w:t>
      </w:r>
      <w:r w:rsidRPr="00013E96">
        <w:rPr>
          <w:iCs/>
          <w:sz w:val="24"/>
          <w:szCs w:val="24"/>
        </w:rPr>
        <w:t>Пользуясь правом перераспределения учебных часов ФУП</w:t>
      </w:r>
      <w:r>
        <w:rPr>
          <w:iCs/>
          <w:sz w:val="24"/>
          <w:szCs w:val="24"/>
        </w:rPr>
        <w:t xml:space="preserve"> на изучение учебных предметов по которым не проводится государственная итоговая аттестация, в пользу изучения иных учебных предметов,</w:t>
      </w:r>
      <w:r w:rsidRPr="00013E96">
        <w:rPr>
          <w:iCs/>
          <w:sz w:val="24"/>
          <w:szCs w:val="24"/>
        </w:rPr>
        <w:t xml:space="preserve">   внесены изменения в количество часов на изучение предметной отрасли </w:t>
      </w:r>
      <w:r w:rsidRPr="001D35A3">
        <w:rPr>
          <w:iCs/>
          <w:sz w:val="24"/>
          <w:szCs w:val="24"/>
        </w:rPr>
        <w:t>«</w:t>
      </w:r>
      <w:r w:rsidRPr="001D35A3">
        <w:rPr>
          <w:sz w:val="24"/>
          <w:szCs w:val="24"/>
        </w:rPr>
        <w:t>Физическая культура, основы безопасности жизнедеятельности»</w:t>
      </w:r>
      <w:r>
        <w:rPr>
          <w:sz w:val="24"/>
          <w:szCs w:val="24"/>
        </w:rPr>
        <w:t>: на предмет «Физическая культура» вместо 3 часов по ФУП, выделено 2 часа,  1 час добавлен в часть , формируемую участниками образовательных отношений и передан в  предметную область</w:t>
      </w:r>
      <w:r w:rsidRPr="001D35A3">
        <w:rPr>
          <w:color w:val="000000"/>
          <w:sz w:val="24"/>
          <w:szCs w:val="24"/>
        </w:rPr>
        <w:t xml:space="preserve"> </w:t>
      </w:r>
      <w:r>
        <w:rPr>
          <w:color w:val="000000"/>
          <w:sz w:val="24"/>
          <w:szCs w:val="24"/>
        </w:rPr>
        <w:t>«</w:t>
      </w:r>
      <w:r w:rsidRPr="0014404D">
        <w:rPr>
          <w:color w:val="000000"/>
          <w:sz w:val="24"/>
          <w:szCs w:val="24"/>
        </w:rPr>
        <w:t>Основы безопасности жизнедеятельности</w:t>
      </w:r>
      <w:r>
        <w:rPr>
          <w:color w:val="000000"/>
          <w:sz w:val="24"/>
          <w:szCs w:val="24"/>
        </w:rPr>
        <w:t>» на предмет ОБЖ(учебно-полевые сборы).</w:t>
      </w:r>
    </w:p>
    <w:p w14:paraId="1A54EC61" w14:textId="77777777" w:rsidR="0050486E" w:rsidRPr="00022440" w:rsidRDefault="0050486E" w:rsidP="0050486E">
      <w:pPr>
        <w:jc w:val="both"/>
        <w:rPr>
          <w:bCs/>
          <w:color w:val="000000"/>
          <w:sz w:val="24"/>
          <w:szCs w:val="24"/>
        </w:rPr>
      </w:pPr>
    </w:p>
    <w:p w14:paraId="46FD0CCB" w14:textId="77777777" w:rsidR="0050486E" w:rsidRPr="00FC4BA8" w:rsidRDefault="0050486E" w:rsidP="0050486E">
      <w:pPr>
        <w:pStyle w:val="aff0"/>
        <w:spacing w:before="0" w:beforeAutospacing="0" w:after="0" w:afterAutospacing="0"/>
        <w:jc w:val="both"/>
        <w:rPr>
          <w:color w:val="000000"/>
        </w:rPr>
      </w:pPr>
      <w:r>
        <w:rPr>
          <w:b/>
          <w:bCs/>
          <w:color w:val="000000"/>
        </w:rPr>
        <w:t xml:space="preserve">                                            2.</w:t>
      </w:r>
      <w:r w:rsidRPr="00FC4BA8">
        <w:rPr>
          <w:b/>
          <w:bCs/>
          <w:color w:val="000000"/>
        </w:rPr>
        <w:t>Формы промежуточной аттестации.</w:t>
      </w:r>
    </w:p>
    <w:p w14:paraId="74E0B37D" w14:textId="77777777" w:rsidR="0050486E" w:rsidRPr="0014404D" w:rsidRDefault="0050486E" w:rsidP="0050486E">
      <w:pPr>
        <w:jc w:val="both"/>
        <w:rPr>
          <w:color w:val="000000"/>
          <w:sz w:val="24"/>
          <w:szCs w:val="24"/>
        </w:rPr>
      </w:pPr>
      <w:r w:rsidRPr="0014404D">
        <w:rPr>
          <w:color w:val="000000"/>
          <w:sz w:val="24"/>
          <w:szCs w:val="24"/>
        </w:rPr>
        <w:t xml:space="preserve">Учебный план определяет формы промежуточной аттестации в соответствии с положением о текущем контроле и промежуточной аттестации МБОУ «Кукушкинская школа-детский сад имени кавалера ордена Мужества </w:t>
      </w:r>
      <w:r>
        <w:rPr>
          <w:color w:val="000000"/>
          <w:sz w:val="24"/>
          <w:szCs w:val="24"/>
        </w:rPr>
        <w:t>П.</w:t>
      </w:r>
      <w:r w:rsidRPr="0014404D">
        <w:rPr>
          <w:color w:val="000000"/>
          <w:sz w:val="24"/>
          <w:szCs w:val="24"/>
        </w:rPr>
        <w:t>Назарова».</w:t>
      </w:r>
    </w:p>
    <w:p w14:paraId="6B52CA41" w14:textId="77777777" w:rsidR="0050486E" w:rsidRPr="0014404D" w:rsidRDefault="0050486E" w:rsidP="0050486E">
      <w:pPr>
        <w:jc w:val="both"/>
        <w:rPr>
          <w:color w:val="000000"/>
          <w:sz w:val="24"/>
          <w:szCs w:val="24"/>
        </w:rPr>
      </w:pPr>
      <w:r w:rsidRPr="0014404D">
        <w:rPr>
          <w:color w:val="000000"/>
          <w:sz w:val="24"/>
          <w:szCs w:val="24"/>
        </w:rPr>
        <w:t>Промежуточная аттестация обучающихся проводится для обучающихся 10 класса в конце учебного года по каждому изучаемому учебному предмету. </w:t>
      </w:r>
    </w:p>
    <w:p w14:paraId="62260597" w14:textId="77777777" w:rsidR="0050486E" w:rsidRDefault="0050486E" w:rsidP="0050486E">
      <w:pPr>
        <w:jc w:val="both"/>
        <w:rPr>
          <w:color w:val="000000"/>
          <w:sz w:val="24"/>
          <w:szCs w:val="24"/>
        </w:rPr>
      </w:pPr>
      <w:r w:rsidRPr="0014404D">
        <w:rPr>
          <w:color w:val="000000"/>
          <w:sz w:val="24"/>
          <w:szCs w:val="24"/>
        </w:rPr>
        <w:t>Форма проведения промежуточной аттестации – годовая отметка (без учета тематических проверочных работ) указана в таблице.</w:t>
      </w:r>
    </w:p>
    <w:p w14:paraId="67B153EF" w14:textId="77777777" w:rsidR="0050486E" w:rsidRPr="0014404D" w:rsidRDefault="0050486E" w:rsidP="0050486E">
      <w:pPr>
        <w:jc w:val="both"/>
        <w:rPr>
          <w:color w:val="000000"/>
          <w:sz w:val="24"/>
          <w:szCs w:val="24"/>
        </w:rPr>
      </w:pPr>
      <w:r w:rsidRPr="0014404D">
        <w:rPr>
          <w:color w:val="000000"/>
          <w:sz w:val="24"/>
          <w:szCs w:val="24"/>
        </w:rPr>
        <w:t xml:space="preserve">Объем времени, отведенного на промежуточную аттестацию обучающихся, определяется рабочими программами учебных предметов, учебных и календарным учебным графиком среднего общего образования. </w:t>
      </w:r>
    </w:p>
    <w:p w14:paraId="18EDEF1D" w14:textId="77777777" w:rsidR="0050486E" w:rsidRPr="0014404D" w:rsidRDefault="0050486E" w:rsidP="0050486E">
      <w:pPr>
        <w:jc w:val="both"/>
        <w:rPr>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4245"/>
        <w:gridCol w:w="1143"/>
        <w:gridCol w:w="5312"/>
      </w:tblGrid>
      <w:tr w:rsidR="0050486E" w:rsidRPr="0014404D" w14:paraId="5108403E" w14:textId="77777777" w:rsidTr="00344DE8">
        <w:tc>
          <w:tcPr>
            <w:tcW w:w="4245" w:type="dxa"/>
            <w:tcBorders>
              <w:top w:val="single" w:sz="6" w:space="0" w:color="000000"/>
              <w:left w:val="single" w:sz="6" w:space="0" w:color="000000"/>
              <w:bottom w:val="single" w:sz="6" w:space="0" w:color="000000"/>
              <w:right w:val="single" w:sz="6" w:space="0" w:color="000000"/>
            </w:tcBorders>
            <w:vAlign w:val="center"/>
          </w:tcPr>
          <w:p w14:paraId="7AFAE59A" w14:textId="77777777" w:rsidR="0050486E" w:rsidRPr="0014404D" w:rsidRDefault="0050486E" w:rsidP="00344DE8">
            <w:pPr>
              <w:jc w:val="both"/>
              <w:rPr>
                <w:b/>
                <w:bCs/>
                <w:color w:val="000000"/>
                <w:sz w:val="24"/>
                <w:szCs w:val="24"/>
              </w:rPr>
            </w:pPr>
            <w:r w:rsidRPr="0014404D">
              <w:rPr>
                <w:b/>
                <w:bCs/>
                <w:color w:val="000000"/>
                <w:sz w:val="24"/>
                <w:szCs w:val="24"/>
              </w:rPr>
              <w:t>Предметы, курсы, модули</w:t>
            </w:r>
          </w:p>
        </w:tc>
        <w:tc>
          <w:tcPr>
            <w:tcW w:w="1143" w:type="dxa"/>
            <w:tcBorders>
              <w:top w:val="single" w:sz="6" w:space="0" w:color="000000"/>
              <w:left w:val="single" w:sz="6" w:space="0" w:color="000000"/>
              <w:bottom w:val="single" w:sz="6" w:space="0" w:color="000000"/>
              <w:right w:val="single" w:sz="6" w:space="0" w:color="000000"/>
            </w:tcBorders>
            <w:vAlign w:val="center"/>
          </w:tcPr>
          <w:p w14:paraId="06473C63" w14:textId="77777777" w:rsidR="0050486E" w:rsidRPr="0014404D" w:rsidRDefault="0050486E" w:rsidP="00344DE8">
            <w:pPr>
              <w:jc w:val="both"/>
              <w:rPr>
                <w:b/>
                <w:bCs/>
                <w:color w:val="000000"/>
                <w:sz w:val="24"/>
                <w:szCs w:val="24"/>
              </w:rPr>
            </w:pPr>
            <w:r w:rsidRPr="0014404D">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14:paraId="75E443C1" w14:textId="77777777" w:rsidR="0050486E" w:rsidRPr="0014404D" w:rsidRDefault="0050486E" w:rsidP="00344DE8">
            <w:pPr>
              <w:jc w:val="both"/>
              <w:rPr>
                <w:b/>
                <w:bCs/>
                <w:color w:val="000000"/>
                <w:sz w:val="24"/>
                <w:szCs w:val="24"/>
              </w:rPr>
            </w:pPr>
            <w:r w:rsidRPr="0014404D">
              <w:rPr>
                <w:b/>
                <w:bCs/>
                <w:color w:val="000000"/>
                <w:sz w:val="24"/>
                <w:szCs w:val="24"/>
              </w:rPr>
              <w:t>Формы промежуточной аттестации</w:t>
            </w:r>
          </w:p>
        </w:tc>
      </w:tr>
      <w:tr w:rsidR="0050486E" w:rsidRPr="0014404D" w14:paraId="3431FEB2" w14:textId="77777777" w:rsidTr="00344DE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95718D" w14:textId="77777777" w:rsidR="0050486E" w:rsidRPr="0014404D" w:rsidRDefault="0050486E" w:rsidP="00344DE8">
            <w:pPr>
              <w:jc w:val="center"/>
              <w:rPr>
                <w:color w:val="000000"/>
                <w:sz w:val="24"/>
                <w:szCs w:val="24"/>
              </w:rPr>
            </w:pPr>
            <w:r w:rsidRPr="0014404D">
              <w:rPr>
                <w:color w:val="000000"/>
                <w:sz w:val="24"/>
                <w:szCs w:val="24"/>
              </w:rPr>
              <w:t>Обязательная часть</w:t>
            </w:r>
          </w:p>
        </w:tc>
      </w:tr>
      <w:tr w:rsidR="0050486E" w:rsidRPr="005F4CAF" w14:paraId="2BE22AA3"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4CFA6" w14:textId="77777777" w:rsidR="0050486E" w:rsidRPr="0014404D" w:rsidRDefault="0050486E" w:rsidP="00344DE8">
            <w:pPr>
              <w:jc w:val="both"/>
              <w:rPr>
                <w:sz w:val="24"/>
                <w:szCs w:val="24"/>
              </w:rPr>
            </w:pPr>
            <w:r w:rsidRPr="0014404D">
              <w:rPr>
                <w:color w:val="000000"/>
                <w:sz w:val="24"/>
                <w:szCs w:val="24"/>
              </w:rPr>
              <w:t>Русский язык</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9EFD1B"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60BA91" w14:textId="77777777" w:rsidR="0050486E" w:rsidRPr="0014404D" w:rsidRDefault="0050486E" w:rsidP="00344DE8">
            <w:pPr>
              <w:jc w:val="both"/>
              <w:rPr>
                <w:sz w:val="24"/>
                <w:szCs w:val="24"/>
              </w:rPr>
            </w:pPr>
            <w:r w:rsidRPr="0005324A">
              <w:rPr>
                <w:sz w:val="24"/>
                <w:szCs w:val="24"/>
              </w:rPr>
              <w:t>Годовая отметка без учета тематических проверочных работ</w:t>
            </w:r>
          </w:p>
        </w:tc>
      </w:tr>
      <w:tr w:rsidR="0050486E" w:rsidRPr="005F4CAF" w14:paraId="508321C2"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8A8084" w14:textId="77777777" w:rsidR="0050486E" w:rsidRPr="0014404D" w:rsidRDefault="0050486E" w:rsidP="00344DE8">
            <w:pPr>
              <w:jc w:val="both"/>
              <w:rPr>
                <w:sz w:val="24"/>
                <w:szCs w:val="24"/>
              </w:rPr>
            </w:pPr>
            <w:r w:rsidRPr="0014404D">
              <w:rPr>
                <w:color w:val="000000"/>
                <w:sz w:val="24"/>
                <w:szCs w:val="24"/>
              </w:rPr>
              <w:t xml:space="preserve">Литература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0FE80"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05756"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739DBC51"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B2ED10" w14:textId="77777777" w:rsidR="0050486E" w:rsidRPr="0014404D" w:rsidRDefault="0050486E" w:rsidP="00344DE8">
            <w:pPr>
              <w:jc w:val="both"/>
              <w:rPr>
                <w:color w:val="000000"/>
                <w:sz w:val="24"/>
                <w:szCs w:val="24"/>
              </w:rPr>
            </w:pPr>
            <w:r w:rsidRPr="0014404D">
              <w:rPr>
                <w:color w:val="000000"/>
                <w:sz w:val="24"/>
                <w:szCs w:val="24"/>
              </w:rPr>
              <w:t>Иностранный язык (английский)</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3D53A1"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BE3901" w14:textId="77777777" w:rsidR="0050486E" w:rsidRPr="0014404D" w:rsidRDefault="0050486E" w:rsidP="00344DE8">
            <w:pPr>
              <w:jc w:val="both"/>
              <w:rPr>
                <w:sz w:val="24"/>
                <w:szCs w:val="24"/>
              </w:rPr>
            </w:pPr>
            <w:r w:rsidRPr="0014404D">
              <w:rPr>
                <w:color w:val="000000"/>
                <w:sz w:val="24"/>
                <w:szCs w:val="24"/>
              </w:rPr>
              <w:t>Годовая отметка без учет тематических проверочных работ</w:t>
            </w:r>
          </w:p>
        </w:tc>
      </w:tr>
      <w:tr w:rsidR="0050486E" w:rsidRPr="005F4CAF" w14:paraId="7C738018"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4E7148" w14:textId="77777777" w:rsidR="0050486E" w:rsidRPr="0014404D" w:rsidRDefault="0050486E" w:rsidP="00344DE8">
            <w:pPr>
              <w:jc w:val="both"/>
              <w:rPr>
                <w:color w:val="000000"/>
                <w:sz w:val="24"/>
                <w:szCs w:val="24"/>
              </w:rPr>
            </w:pPr>
            <w:r w:rsidRPr="0014404D">
              <w:rPr>
                <w:color w:val="000000"/>
                <w:sz w:val="24"/>
                <w:szCs w:val="24"/>
              </w:rPr>
              <w:t xml:space="preserve">Математика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5C8264"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0308C0"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624F54BA"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060A75" w14:textId="77777777" w:rsidR="0050486E" w:rsidRPr="0014404D" w:rsidRDefault="0050486E" w:rsidP="00344DE8">
            <w:pPr>
              <w:jc w:val="both"/>
              <w:rPr>
                <w:sz w:val="24"/>
                <w:szCs w:val="24"/>
              </w:rPr>
            </w:pPr>
            <w:r w:rsidRPr="0014404D">
              <w:rPr>
                <w:color w:val="000000"/>
                <w:sz w:val="24"/>
                <w:szCs w:val="24"/>
              </w:rPr>
              <w:t xml:space="preserve">Информатика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CC2084"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084518" w14:textId="77777777" w:rsidR="0050486E" w:rsidRPr="0014404D" w:rsidRDefault="0050486E" w:rsidP="00344DE8">
            <w:pPr>
              <w:jc w:val="both"/>
              <w:rPr>
                <w:sz w:val="24"/>
                <w:szCs w:val="24"/>
              </w:rPr>
            </w:pPr>
            <w:r w:rsidRPr="0014404D">
              <w:rPr>
                <w:color w:val="000000"/>
                <w:sz w:val="24"/>
                <w:szCs w:val="24"/>
              </w:rPr>
              <w:t>Годовая отметка без учет</w:t>
            </w:r>
            <w:r>
              <w:rPr>
                <w:color w:val="000000"/>
                <w:sz w:val="24"/>
                <w:szCs w:val="24"/>
              </w:rPr>
              <w:t>а</w:t>
            </w:r>
            <w:r w:rsidRPr="0014404D">
              <w:rPr>
                <w:color w:val="000000"/>
                <w:sz w:val="24"/>
                <w:szCs w:val="24"/>
              </w:rPr>
              <w:t xml:space="preserve"> тематических проверочных работ</w:t>
            </w:r>
          </w:p>
        </w:tc>
      </w:tr>
      <w:tr w:rsidR="0050486E" w:rsidRPr="005F4CAF" w14:paraId="53DF71E5"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724774" w14:textId="77777777" w:rsidR="0050486E" w:rsidRPr="0014404D" w:rsidRDefault="0050486E" w:rsidP="00344DE8">
            <w:pPr>
              <w:jc w:val="both"/>
              <w:rPr>
                <w:color w:val="000000"/>
                <w:sz w:val="24"/>
                <w:szCs w:val="24"/>
              </w:rPr>
            </w:pPr>
            <w:r w:rsidRPr="0014404D">
              <w:rPr>
                <w:color w:val="000000"/>
                <w:sz w:val="24"/>
                <w:szCs w:val="24"/>
              </w:rPr>
              <w:t xml:space="preserve">История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BE57C"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FB6A9"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75E44949"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214BD0" w14:textId="77777777" w:rsidR="0050486E" w:rsidRPr="0014404D" w:rsidRDefault="0050486E" w:rsidP="00344DE8">
            <w:pPr>
              <w:jc w:val="both"/>
              <w:rPr>
                <w:color w:val="000000"/>
                <w:sz w:val="24"/>
                <w:szCs w:val="24"/>
              </w:rPr>
            </w:pPr>
            <w:r w:rsidRPr="0014404D">
              <w:rPr>
                <w:color w:val="000000"/>
                <w:sz w:val="24"/>
                <w:szCs w:val="24"/>
              </w:rPr>
              <w:t xml:space="preserve">Обществознание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63A70"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CA64A"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5564FBA7"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C5EA5" w14:textId="77777777" w:rsidR="0050486E" w:rsidRPr="0014404D" w:rsidRDefault="0050486E" w:rsidP="00344DE8">
            <w:pPr>
              <w:jc w:val="both"/>
              <w:rPr>
                <w:color w:val="000000"/>
                <w:sz w:val="24"/>
                <w:szCs w:val="24"/>
              </w:rPr>
            </w:pPr>
            <w:r w:rsidRPr="0014404D">
              <w:rPr>
                <w:color w:val="000000"/>
                <w:sz w:val="24"/>
                <w:szCs w:val="24"/>
              </w:rPr>
              <w:t xml:space="preserve">География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27B3CA"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2909AD"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4312A092"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170C4A" w14:textId="77777777" w:rsidR="0050486E" w:rsidRPr="0014404D" w:rsidRDefault="0050486E" w:rsidP="00344DE8">
            <w:pPr>
              <w:jc w:val="both"/>
              <w:rPr>
                <w:color w:val="000000"/>
                <w:sz w:val="24"/>
                <w:szCs w:val="24"/>
              </w:rPr>
            </w:pPr>
            <w:r w:rsidRPr="0014404D">
              <w:rPr>
                <w:color w:val="000000"/>
                <w:sz w:val="24"/>
                <w:szCs w:val="24"/>
              </w:rPr>
              <w:t>Физика</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3F2575"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8CEAA6"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743D341D"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A6D8B5" w14:textId="77777777" w:rsidR="0050486E" w:rsidRPr="0014404D" w:rsidRDefault="0050486E" w:rsidP="00344DE8">
            <w:pPr>
              <w:jc w:val="both"/>
              <w:rPr>
                <w:color w:val="000000"/>
                <w:sz w:val="24"/>
                <w:szCs w:val="24"/>
              </w:rPr>
            </w:pPr>
            <w:r w:rsidRPr="0014404D">
              <w:rPr>
                <w:color w:val="000000"/>
                <w:sz w:val="24"/>
                <w:szCs w:val="24"/>
              </w:rPr>
              <w:t>Биология</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D45F29"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5385B4"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2674ADBF"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0521B0" w14:textId="77777777" w:rsidR="0050486E" w:rsidRPr="0014404D" w:rsidRDefault="0050486E" w:rsidP="00344DE8">
            <w:pPr>
              <w:jc w:val="both"/>
              <w:rPr>
                <w:color w:val="000000"/>
                <w:sz w:val="24"/>
                <w:szCs w:val="24"/>
              </w:rPr>
            </w:pPr>
            <w:r w:rsidRPr="0014404D">
              <w:rPr>
                <w:color w:val="000000"/>
                <w:sz w:val="24"/>
                <w:szCs w:val="24"/>
              </w:rPr>
              <w:t xml:space="preserve">Химия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EA3F2B"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86338E"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481165E2"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3A4616" w14:textId="77777777" w:rsidR="0050486E" w:rsidRPr="0014404D" w:rsidRDefault="0050486E" w:rsidP="00344DE8">
            <w:pPr>
              <w:jc w:val="both"/>
              <w:rPr>
                <w:color w:val="000000"/>
                <w:sz w:val="24"/>
                <w:szCs w:val="24"/>
              </w:rPr>
            </w:pPr>
            <w:r w:rsidRPr="0014404D">
              <w:rPr>
                <w:color w:val="000000"/>
                <w:sz w:val="24"/>
                <w:szCs w:val="24"/>
              </w:rPr>
              <w:t>Физическая культура</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9FA1B2"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0AEC21"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0E2D64A0"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7E7C45" w14:textId="77777777" w:rsidR="0050486E" w:rsidRPr="0014404D" w:rsidRDefault="0050486E" w:rsidP="00344DE8">
            <w:pPr>
              <w:jc w:val="both"/>
              <w:rPr>
                <w:color w:val="000000"/>
                <w:sz w:val="24"/>
                <w:szCs w:val="24"/>
              </w:rPr>
            </w:pPr>
            <w:r w:rsidRPr="0014404D">
              <w:rPr>
                <w:color w:val="000000"/>
                <w:sz w:val="24"/>
                <w:szCs w:val="24"/>
              </w:rPr>
              <w:t xml:space="preserve">Основы безопасности </w:t>
            </w:r>
            <w:r w:rsidRPr="0014404D">
              <w:rPr>
                <w:color w:val="000000"/>
                <w:sz w:val="24"/>
                <w:szCs w:val="24"/>
              </w:rPr>
              <w:lastRenderedPageBreak/>
              <w:t>жизнедеятельности</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55DC" w14:textId="77777777" w:rsidR="0050486E" w:rsidRPr="0014404D" w:rsidRDefault="0050486E" w:rsidP="00344DE8">
            <w:pPr>
              <w:jc w:val="both"/>
              <w:rPr>
                <w:sz w:val="24"/>
                <w:szCs w:val="24"/>
              </w:rPr>
            </w:pPr>
            <w:r w:rsidRPr="0014404D">
              <w:rPr>
                <w:color w:val="000000"/>
                <w:sz w:val="24"/>
                <w:szCs w:val="24"/>
              </w:rPr>
              <w:lastRenderedPageBreak/>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496E2" w14:textId="77777777" w:rsidR="0050486E" w:rsidRPr="0014404D" w:rsidRDefault="0050486E" w:rsidP="00344DE8">
            <w:pPr>
              <w:jc w:val="both"/>
              <w:rPr>
                <w:sz w:val="24"/>
                <w:szCs w:val="24"/>
              </w:rPr>
            </w:pPr>
            <w:r w:rsidRPr="0014404D">
              <w:rPr>
                <w:color w:val="000000"/>
                <w:sz w:val="24"/>
                <w:szCs w:val="24"/>
              </w:rPr>
              <w:t xml:space="preserve">Годовая отметка без учета тематических </w:t>
            </w:r>
            <w:r w:rsidRPr="0014404D">
              <w:rPr>
                <w:color w:val="000000"/>
                <w:sz w:val="24"/>
                <w:szCs w:val="24"/>
              </w:rPr>
              <w:lastRenderedPageBreak/>
              <w:t>проверочных работ</w:t>
            </w:r>
          </w:p>
        </w:tc>
      </w:tr>
      <w:tr w:rsidR="0050486E" w:rsidRPr="005F4CAF" w14:paraId="5A9BCE7B" w14:textId="77777777" w:rsidTr="00344DE8">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79FFCD" w14:textId="77777777" w:rsidR="0050486E" w:rsidRPr="0014404D" w:rsidRDefault="0050486E" w:rsidP="00344DE8">
            <w:pPr>
              <w:jc w:val="both"/>
              <w:rPr>
                <w:color w:val="000000"/>
                <w:sz w:val="24"/>
                <w:szCs w:val="24"/>
              </w:rPr>
            </w:pPr>
            <w:r w:rsidRPr="0014404D">
              <w:rPr>
                <w:color w:val="000000"/>
                <w:sz w:val="24"/>
                <w:szCs w:val="24"/>
              </w:rPr>
              <w:lastRenderedPageBreak/>
              <w:t xml:space="preserve">Индивидуальный проект </w:t>
            </w:r>
          </w:p>
        </w:tc>
        <w:tc>
          <w:tcPr>
            <w:tcW w:w="1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745B9" w14:textId="77777777" w:rsidR="0050486E" w:rsidRPr="0014404D" w:rsidRDefault="0050486E" w:rsidP="00344DE8">
            <w:pPr>
              <w:jc w:val="both"/>
              <w:rPr>
                <w:sz w:val="24"/>
                <w:szCs w:val="24"/>
              </w:rPr>
            </w:pPr>
            <w:r w:rsidRPr="0014404D">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A9391" w14:textId="77777777" w:rsidR="0050486E" w:rsidRPr="0014404D" w:rsidRDefault="0050486E" w:rsidP="00344DE8">
            <w:pPr>
              <w:jc w:val="both"/>
              <w:rPr>
                <w:sz w:val="24"/>
                <w:szCs w:val="24"/>
              </w:rPr>
            </w:pPr>
            <w:r w:rsidRPr="0014404D">
              <w:rPr>
                <w:color w:val="000000"/>
                <w:sz w:val="24"/>
                <w:szCs w:val="24"/>
              </w:rPr>
              <w:t>Годовая отметка без учета тематических проверочных работ</w:t>
            </w:r>
          </w:p>
        </w:tc>
      </w:tr>
      <w:tr w:rsidR="0050486E" w:rsidRPr="005F4CAF" w14:paraId="7B2AE339" w14:textId="77777777" w:rsidTr="00344DE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4D365A" w14:textId="77777777" w:rsidR="0050486E" w:rsidRPr="0014404D" w:rsidRDefault="0050486E" w:rsidP="00344DE8">
            <w:pPr>
              <w:jc w:val="center"/>
              <w:rPr>
                <w:color w:val="000000"/>
                <w:sz w:val="24"/>
                <w:szCs w:val="24"/>
              </w:rPr>
            </w:pPr>
            <w:r w:rsidRPr="0014404D">
              <w:rPr>
                <w:color w:val="000000"/>
                <w:sz w:val="24"/>
                <w:szCs w:val="24"/>
              </w:rPr>
              <w:t>Часть, формируемая участниками образовательных отношений</w:t>
            </w:r>
          </w:p>
        </w:tc>
      </w:tr>
      <w:tr w:rsidR="0050486E" w:rsidRPr="0014404D" w14:paraId="178D2533" w14:textId="77777777" w:rsidTr="00344DE8">
        <w:trPr>
          <w:trHeight w:val="690"/>
        </w:trPr>
        <w:tc>
          <w:tcPr>
            <w:tcW w:w="424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375BFB51" w14:textId="77777777" w:rsidR="0050486E" w:rsidRPr="0014404D" w:rsidRDefault="0050486E" w:rsidP="00344DE8">
            <w:pPr>
              <w:jc w:val="both"/>
              <w:rPr>
                <w:color w:val="000000"/>
                <w:sz w:val="24"/>
                <w:szCs w:val="24"/>
              </w:rPr>
            </w:pPr>
            <w:r w:rsidRPr="0014404D">
              <w:rPr>
                <w:color w:val="000000"/>
                <w:sz w:val="24"/>
                <w:szCs w:val="24"/>
              </w:rPr>
              <w:t>Элективный курс «</w:t>
            </w:r>
            <w:r>
              <w:rPr>
                <w:color w:val="000000"/>
                <w:sz w:val="24"/>
                <w:szCs w:val="24"/>
              </w:rPr>
              <w:t>Основы педагогики и психологии</w:t>
            </w:r>
            <w:r w:rsidRPr="0014404D">
              <w:rPr>
                <w:color w:val="000000"/>
                <w:sz w:val="24"/>
                <w:szCs w:val="24"/>
              </w:rPr>
              <w:t>»</w:t>
            </w:r>
          </w:p>
        </w:tc>
        <w:tc>
          <w:tcPr>
            <w:tcW w:w="114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EC524C5" w14:textId="77777777" w:rsidR="0050486E" w:rsidRPr="0014404D" w:rsidRDefault="0050486E" w:rsidP="00344DE8">
            <w:pPr>
              <w:jc w:val="both"/>
              <w:rPr>
                <w:color w:val="000000"/>
                <w:sz w:val="24"/>
                <w:szCs w:val="24"/>
              </w:rPr>
            </w:pPr>
            <w:r w:rsidRPr="0014404D">
              <w:rPr>
                <w:color w:val="000000"/>
                <w:sz w:val="24"/>
                <w:szCs w:val="24"/>
              </w:rPr>
              <w:t>10</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C208B4F" w14:textId="77777777" w:rsidR="0050486E" w:rsidRPr="0014404D" w:rsidRDefault="0050486E" w:rsidP="00344DE8">
            <w:pPr>
              <w:jc w:val="both"/>
              <w:rPr>
                <w:color w:val="000000"/>
                <w:sz w:val="24"/>
                <w:szCs w:val="24"/>
              </w:rPr>
            </w:pPr>
            <w:r w:rsidRPr="0014404D">
              <w:rPr>
                <w:color w:val="000000"/>
                <w:sz w:val="24"/>
                <w:szCs w:val="24"/>
              </w:rPr>
              <w:t>Зач</w:t>
            </w:r>
            <w:r>
              <w:rPr>
                <w:color w:val="000000"/>
                <w:sz w:val="24"/>
                <w:szCs w:val="24"/>
              </w:rPr>
              <w:t>ет</w:t>
            </w:r>
            <w:r w:rsidRPr="0014404D">
              <w:rPr>
                <w:color w:val="000000"/>
                <w:sz w:val="24"/>
                <w:szCs w:val="24"/>
              </w:rPr>
              <w:t>/не</w:t>
            </w:r>
            <w:r>
              <w:rPr>
                <w:color w:val="000000"/>
                <w:sz w:val="24"/>
                <w:szCs w:val="24"/>
              </w:rPr>
              <w:t>зачет</w:t>
            </w:r>
          </w:p>
        </w:tc>
      </w:tr>
      <w:tr w:rsidR="0050486E" w:rsidRPr="0014404D" w14:paraId="3C448B71" w14:textId="77777777" w:rsidTr="00344DE8">
        <w:trPr>
          <w:trHeight w:val="600"/>
        </w:trPr>
        <w:tc>
          <w:tcPr>
            <w:tcW w:w="424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1CD8E4A7" w14:textId="77777777" w:rsidR="0050486E" w:rsidRPr="0014404D" w:rsidRDefault="0050486E" w:rsidP="00344DE8">
            <w:pPr>
              <w:jc w:val="both"/>
              <w:rPr>
                <w:color w:val="000000"/>
                <w:sz w:val="24"/>
                <w:szCs w:val="24"/>
              </w:rPr>
            </w:pPr>
            <w:r w:rsidRPr="0014404D">
              <w:rPr>
                <w:color w:val="000000"/>
                <w:sz w:val="24"/>
                <w:szCs w:val="24"/>
              </w:rPr>
              <w:t>Элективный курс «Педагогический практикум»</w:t>
            </w:r>
          </w:p>
        </w:tc>
        <w:tc>
          <w:tcPr>
            <w:tcW w:w="114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7C8AD50" w14:textId="77777777" w:rsidR="0050486E" w:rsidRPr="0014404D" w:rsidRDefault="0050486E" w:rsidP="00344DE8">
            <w:pPr>
              <w:jc w:val="both"/>
              <w:rPr>
                <w:color w:val="000000"/>
                <w:sz w:val="24"/>
                <w:szCs w:val="24"/>
              </w:rPr>
            </w:pPr>
            <w:r w:rsidRPr="0014404D">
              <w:rPr>
                <w:color w:val="000000"/>
                <w:sz w:val="24"/>
                <w:szCs w:val="24"/>
              </w:rPr>
              <w:t>10</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8ADBD50" w14:textId="77777777" w:rsidR="0050486E" w:rsidRPr="0014404D" w:rsidRDefault="0050486E" w:rsidP="00344DE8">
            <w:pPr>
              <w:jc w:val="both"/>
              <w:rPr>
                <w:color w:val="000000"/>
                <w:sz w:val="24"/>
                <w:szCs w:val="24"/>
              </w:rPr>
            </w:pPr>
            <w:r w:rsidRPr="0014404D">
              <w:rPr>
                <w:color w:val="000000"/>
                <w:sz w:val="24"/>
                <w:szCs w:val="24"/>
              </w:rPr>
              <w:t>Зач</w:t>
            </w:r>
            <w:r>
              <w:rPr>
                <w:color w:val="000000"/>
                <w:sz w:val="24"/>
                <w:szCs w:val="24"/>
              </w:rPr>
              <w:t>ет</w:t>
            </w:r>
            <w:r w:rsidRPr="0014404D">
              <w:rPr>
                <w:color w:val="000000"/>
                <w:sz w:val="24"/>
                <w:szCs w:val="24"/>
              </w:rPr>
              <w:t>/не</w:t>
            </w:r>
            <w:r>
              <w:rPr>
                <w:color w:val="000000"/>
                <w:sz w:val="24"/>
                <w:szCs w:val="24"/>
              </w:rPr>
              <w:t>зачет</w:t>
            </w:r>
          </w:p>
        </w:tc>
      </w:tr>
    </w:tbl>
    <w:p w14:paraId="2CA63EC0" w14:textId="77777777" w:rsidR="0050486E" w:rsidRPr="0014404D" w:rsidRDefault="0050486E" w:rsidP="0050486E">
      <w:pPr>
        <w:ind w:left="7230"/>
        <w:jc w:val="center"/>
        <w:rPr>
          <w:b/>
          <w:bCs/>
          <w:color w:val="000000"/>
          <w:sz w:val="28"/>
          <w:szCs w:val="28"/>
        </w:rPr>
      </w:pPr>
    </w:p>
    <w:p w14:paraId="00C21748" w14:textId="77777777" w:rsidR="0050486E" w:rsidRPr="0014404D" w:rsidRDefault="0050486E" w:rsidP="0050486E">
      <w:pPr>
        <w:rPr>
          <w:b/>
          <w:bCs/>
          <w:color w:val="000000"/>
          <w:sz w:val="24"/>
          <w:szCs w:val="24"/>
        </w:rPr>
      </w:pPr>
      <w:r w:rsidRPr="0014404D">
        <w:rPr>
          <w:b/>
          <w:bCs/>
          <w:color w:val="000000"/>
          <w:sz w:val="24"/>
          <w:szCs w:val="24"/>
        </w:rPr>
        <w:t xml:space="preserve">                                                          </w:t>
      </w:r>
      <w:r>
        <w:rPr>
          <w:b/>
          <w:bCs/>
          <w:color w:val="000000"/>
          <w:sz w:val="24"/>
          <w:szCs w:val="24"/>
        </w:rPr>
        <w:t xml:space="preserve">            </w:t>
      </w:r>
      <w:r w:rsidRPr="0014404D">
        <w:rPr>
          <w:b/>
          <w:bCs/>
          <w:color w:val="000000"/>
          <w:sz w:val="24"/>
          <w:szCs w:val="24"/>
        </w:rPr>
        <w:t xml:space="preserve"> 3.Сетка часов</w:t>
      </w:r>
    </w:p>
    <w:p w14:paraId="3103DC3B" w14:textId="77777777" w:rsidR="0050486E" w:rsidRPr="007D7AB5" w:rsidRDefault="0050486E" w:rsidP="0050486E">
      <w:pPr>
        <w:rPr>
          <w:b/>
          <w:bCs/>
          <w:color w:val="000000"/>
          <w:sz w:val="24"/>
          <w:szCs w:val="24"/>
        </w:rPr>
      </w:pPr>
      <w:r>
        <w:rPr>
          <w:b/>
          <w:bCs/>
          <w:color w:val="000000"/>
          <w:sz w:val="24"/>
          <w:szCs w:val="24"/>
        </w:rPr>
        <w:t xml:space="preserve">                      </w:t>
      </w:r>
      <w:r w:rsidRPr="007D7AB5">
        <w:rPr>
          <w:b/>
          <w:bCs/>
          <w:color w:val="000000"/>
          <w:sz w:val="24"/>
          <w:szCs w:val="24"/>
        </w:rPr>
        <w:t xml:space="preserve">Недельная сетка часов  </w:t>
      </w:r>
      <w:bookmarkStart w:id="9" w:name="_Hlk142633704"/>
      <w:r w:rsidRPr="007D7AB5">
        <w:rPr>
          <w:b/>
          <w:bCs/>
          <w:color w:val="000000"/>
          <w:sz w:val="24"/>
          <w:szCs w:val="24"/>
        </w:rPr>
        <w:t xml:space="preserve">10 класса психолого-педагогической направленности </w:t>
      </w:r>
    </w:p>
    <w:p w14:paraId="7C248A50" w14:textId="77777777" w:rsidR="0050486E" w:rsidRPr="0014404D" w:rsidRDefault="0050486E" w:rsidP="0050486E">
      <w:pPr>
        <w:pStyle w:val="a5"/>
        <w:jc w:val="center"/>
        <w:rPr>
          <w:b/>
          <w:bCs/>
          <w:color w:val="000000"/>
          <w:sz w:val="24"/>
          <w:szCs w:val="24"/>
        </w:rPr>
      </w:pPr>
      <w:r>
        <w:rPr>
          <w:b/>
          <w:bCs/>
          <w:color w:val="000000"/>
          <w:sz w:val="24"/>
          <w:szCs w:val="24"/>
        </w:rPr>
        <w:t xml:space="preserve">в рамках универсального </w:t>
      </w:r>
      <w:r w:rsidRPr="0014404D">
        <w:rPr>
          <w:b/>
          <w:bCs/>
          <w:color w:val="000000"/>
          <w:sz w:val="24"/>
          <w:szCs w:val="24"/>
        </w:rPr>
        <w:t xml:space="preserve"> профиля</w:t>
      </w:r>
    </w:p>
    <w:bookmarkEnd w:id="9"/>
    <w:p w14:paraId="20DB2453" w14:textId="77777777" w:rsidR="0050486E" w:rsidRPr="0014404D" w:rsidRDefault="0050486E" w:rsidP="0050486E">
      <w:pPr>
        <w:pStyle w:val="a5"/>
        <w:rPr>
          <w:b/>
          <w:bCs/>
          <w:color w:val="000000"/>
          <w:sz w:val="24"/>
          <w:szCs w:val="24"/>
        </w:rPr>
      </w:pPr>
      <w:r>
        <w:rPr>
          <w:b/>
          <w:bCs/>
          <w:color w:val="000000"/>
          <w:sz w:val="24"/>
          <w:szCs w:val="24"/>
        </w:rPr>
        <w:t xml:space="preserve">                                              </w:t>
      </w:r>
      <w:r w:rsidRPr="0014404D">
        <w:rPr>
          <w:b/>
          <w:bCs/>
          <w:color w:val="000000"/>
          <w:sz w:val="24"/>
          <w:szCs w:val="24"/>
        </w:rPr>
        <w:t>(</w:t>
      </w:r>
      <w:r>
        <w:rPr>
          <w:b/>
          <w:bCs/>
          <w:color w:val="000000"/>
          <w:sz w:val="24"/>
          <w:szCs w:val="24"/>
        </w:rPr>
        <w:t>5-</w:t>
      </w:r>
      <w:r w:rsidRPr="0014404D">
        <w:rPr>
          <w:b/>
          <w:bCs/>
          <w:color w:val="000000"/>
          <w:sz w:val="24"/>
          <w:szCs w:val="24"/>
        </w:rPr>
        <w:t xml:space="preserve">дневная </w:t>
      </w:r>
      <w:r>
        <w:rPr>
          <w:b/>
          <w:bCs/>
          <w:color w:val="000000"/>
          <w:sz w:val="24"/>
          <w:szCs w:val="24"/>
        </w:rPr>
        <w:t xml:space="preserve"> учебная неделя)</w:t>
      </w:r>
    </w:p>
    <w:p w14:paraId="120D4CC3" w14:textId="77777777" w:rsidR="0050486E" w:rsidRPr="0014404D" w:rsidRDefault="0050486E" w:rsidP="0050486E">
      <w:pPr>
        <w:rPr>
          <w:b/>
          <w:bCs/>
          <w:color w:val="000000"/>
          <w:sz w:val="24"/>
          <w:szCs w:val="24"/>
        </w:rPr>
      </w:pPr>
    </w:p>
    <w:tbl>
      <w:tblPr>
        <w:tblW w:w="0" w:type="auto"/>
        <w:tblInd w:w="-289" w:type="dxa"/>
        <w:tblLayout w:type="fixed"/>
        <w:tblCellMar>
          <w:top w:w="102" w:type="dxa"/>
          <w:left w:w="62" w:type="dxa"/>
          <w:bottom w:w="102" w:type="dxa"/>
          <w:right w:w="62" w:type="dxa"/>
        </w:tblCellMar>
        <w:tblLook w:val="0000" w:firstRow="0" w:lastRow="0" w:firstColumn="0" w:lastColumn="0" w:noHBand="0" w:noVBand="0"/>
      </w:tblPr>
      <w:tblGrid>
        <w:gridCol w:w="2500"/>
        <w:gridCol w:w="2320"/>
        <w:gridCol w:w="1134"/>
        <w:gridCol w:w="1418"/>
        <w:gridCol w:w="1276"/>
        <w:gridCol w:w="1417"/>
      </w:tblGrid>
      <w:tr w:rsidR="0050486E" w:rsidRPr="0014404D" w14:paraId="398664AC"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234688B1" w14:textId="77777777" w:rsidR="0050486E" w:rsidRPr="0014404D" w:rsidRDefault="0050486E" w:rsidP="00344DE8">
            <w:pPr>
              <w:pStyle w:val="ConsPlusNormal"/>
              <w:jc w:val="center"/>
            </w:pPr>
            <w:bookmarkStart w:id="10" w:name="_Hlk141878765"/>
            <w:r w:rsidRPr="0014404D">
              <w:t>Предметная область</w:t>
            </w:r>
          </w:p>
        </w:tc>
        <w:tc>
          <w:tcPr>
            <w:tcW w:w="2320" w:type="dxa"/>
            <w:vMerge w:val="restart"/>
            <w:tcBorders>
              <w:top w:val="single" w:sz="4" w:space="0" w:color="auto"/>
              <w:left w:val="single" w:sz="4" w:space="0" w:color="auto"/>
              <w:bottom w:val="single" w:sz="4" w:space="0" w:color="auto"/>
              <w:right w:val="single" w:sz="4" w:space="0" w:color="auto"/>
            </w:tcBorders>
          </w:tcPr>
          <w:p w14:paraId="63F6BC73" w14:textId="77777777" w:rsidR="0050486E" w:rsidRPr="0014404D" w:rsidRDefault="0050486E" w:rsidP="00344DE8">
            <w:pPr>
              <w:pStyle w:val="ConsPlusNormal"/>
              <w:jc w:val="center"/>
            </w:pPr>
            <w:r w:rsidRPr="0014404D">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14:paraId="0BA872EE" w14:textId="77777777" w:rsidR="0050486E" w:rsidRPr="0014404D" w:rsidRDefault="0050486E" w:rsidP="00344DE8">
            <w:pPr>
              <w:pStyle w:val="ConsPlusNormal"/>
              <w:jc w:val="center"/>
            </w:pPr>
            <w:r w:rsidRPr="0014404D">
              <w:t>Уровень</w:t>
            </w:r>
          </w:p>
        </w:tc>
        <w:tc>
          <w:tcPr>
            <w:tcW w:w="4111" w:type="dxa"/>
            <w:gridSpan w:val="3"/>
            <w:tcBorders>
              <w:top w:val="single" w:sz="4" w:space="0" w:color="auto"/>
              <w:left w:val="single" w:sz="4" w:space="0" w:color="auto"/>
              <w:bottom w:val="single" w:sz="4" w:space="0" w:color="auto"/>
              <w:right w:val="single" w:sz="4" w:space="0" w:color="auto"/>
            </w:tcBorders>
          </w:tcPr>
          <w:p w14:paraId="584DBE32" w14:textId="77777777" w:rsidR="0050486E" w:rsidRPr="0014404D" w:rsidRDefault="0050486E" w:rsidP="00344DE8">
            <w:pPr>
              <w:pStyle w:val="ConsPlusNormal"/>
            </w:pPr>
            <w:r w:rsidRPr="0014404D">
              <w:t>5-ти дневная неделя</w:t>
            </w:r>
          </w:p>
        </w:tc>
      </w:tr>
      <w:tr w:rsidR="0050486E" w:rsidRPr="0014404D" w14:paraId="514E24DF"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73D0F286" w14:textId="77777777" w:rsidR="0050486E" w:rsidRPr="0014404D" w:rsidRDefault="0050486E" w:rsidP="00344DE8">
            <w:pPr>
              <w:pStyle w:val="ConsPlusNormal"/>
              <w:jc w:val="center"/>
            </w:pPr>
          </w:p>
        </w:tc>
        <w:tc>
          <w:tcPr>
            <w:tcW w:w="2320" w:type="dxa"/>
            <w:vMerge/>
            <w:tcBorders>
              <w:top w:val="single" w:sz="4" w:space="0" w:color="auto"/>
              <w:left w:val="single" w:sz="4" w:space="0" w:color="auto"/>
              <w:bottom w:val="single" w:sz="4" w:space="0" w:color="auto"/>
              <w:right w:val="single" w:sz="4" w:space="0" w:color="auto"/>
            </w:tcBorders>
          </w:tcPr>
          <w:p w14:paraId="31F4E8EE" w14:textId="77777777" w:rsidR="0050486E" w:rsidRPr="0014404D" w:rsidRDefault="0050486E" w:rsidP="00344DE8">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14:paraId="1B98BBD1" w14:textId="77777777" w:rsidR="0050486E" w:rsidRPr="0014404D" w:rsidRDefault="0050486E" w:rsidP="00344DE8">
            <w:pPr>
              <w:pStyle w:val="ConsPlusNormal"/>
              <w:jc w:val="center"/>
            </w:pPr>
          </w:p>
        </w:tc>
        <w:tc>
          <w:tcPr>
            <w:tcW w:w="2694" w:type="dxa"/>
            <w:gridSpan w:val="2"/>
            <w:tcBorders>
              <w:top w:val="single" w:sz="4" w:space="0" w:color="auto"/>
              <w:left w:val="single" w:sz="4" w:space="0" w:color="auto"/>
              <w:bottom w:val="single" w:sz="4" w:space="0" w:color="auto"/>
              <w:right w:val="single" w:sz="4" w:space="0" w:color="auto"/>
            </w:tcBorders>
          </w:tcPr>
          <w:p w14:paraId="4D6A1418" w14:textId="77777777" w:rsidR="0050486E" w:rsidRPr="0014404D" w:rsidRDefault="0050486E" w:rsidP="00344DE8">
            <w:pPr>
              <w:pStyle w:val="ConsPlusNormal"/>
            </w:pPr>
            <w:r w:rsidRPr="0014404D">
              <w:t>Количество часов в</w:t>
            </w:r>
          </w:p>
          <w:p w14:paraId="7991CE62" w14:textId="77777777" w:rsidR="0050486E" w:rsidRPr="0014404D" w:rsidRDefault="0050486E" w:rsidP="00344DE8">
            <w:pPr>
              <w:pStyle w:val="ConsPlusNormal"/>
            </w:pPr>
            <w:r w:rsidRPr="0014404D">
              <w:t xml:space="preserve"> неделю</w:t>
            </w:r>
          </w:p>
        </w:tc>
        <w:tc>
          <w:tcPr>
            <w:tcW w:w="1417" w:type="dxa"/>
            <w:tcBorders>
              <w:top w:val="single" w:sz="4" w:space="0" w:color="auto"/>
              <w:left w:val="single" w:sz="4" w:space="0" w:color="auto"/>
              <w:bottom w:val="single" w:sz="4" w:space="0" w:color="auto"/>
              <w:right w:val="single" w:sz="4" w:space="0" w:color="auto"/>
            </w:tcBorders>
          </w:tcPr>
          <w:p w14:paraId="69A7747E" w14:textId="77777777" w:rsidR="0050486E" w:rsidRPr="005F4CAF" w:rsidRDefault="0050486E" w:rsidP="00344DE8">
            <w:pPr>
              <w:rPr>
                <w:sz w:val="24"/>
                <w:szCs w:val="24"/>
                <w:lang w:eastAsia="ru-RU"/>
              </w:rPr>
            </w:pPr>
            <w:r w:rsidRPr="005F4CAF">
              <w:rPr>
                <w:sz w:val="24"/>
                <w:szCs w:val="24"/>
                <w:lang w:eastAsia="ru-RU"/>
              </w:rPr>
              <w:t>Всего часов в неделю</w:t>
            </w:r>
          </w:p>
          <w:p w14:paraId="582CFF62" w14:textId="77777777" w:rsidR="0050486E" w:rsidRPr="0014404D" w:rsidRDefault="0050486E" w:rsidP="00344DE8">
            <w:pPr>
              <w:pStyle w:val="ConsPlusNormal"/>
            </w:pPr>
          </w:p>
        </w:tc>
      </w:tr>
      <w:tr w:rsidR="0050486E" w:rsidRPr="0014404D" w14:paraId="0C9073D7"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3DE969C9" w14:textId="77777777" w:rsidR="0050486E" w:rsidRPr="0014404D" w:rsidRDefault="0050486E" w:rsidP="00344DE8">
            <w:pPr>
              <w:pStyle w:val="ConsPlusNormal"/>
              <w:jc w:val="center"/>
            </w:pPr>
          </w:p>
        </w:tc>
        <w:tc>
          <w:tcPr>
            <w:tcW w:w="2320" w:type="dxa"/>
            <w:vMerge/>
            <w:tcBorders>
              <w:top w:val="single" w:sz="4" w:space="0" w:color="auto"/>
              <w:left w:val="single" w:sz="4" w:space="0" w:color="auto"/>
              <w:bottom w:val="single" w:sz="4" w:space="0" w:color="auto"/>
              <w:right w:val="single" w:sz="4" w:space="0" w:color="auto"/>
            </w:tcBorders>
          </w:tcPr>
          <w:p w14:paraId="3E8C17A4" w14:textId="77777777" w:rsidR="0050486E" w:rsidRPr="0014404D" w:rsidRDefault="0050486E" w:rsidP="00344DE8">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14:paraId="1F73BD54"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363315AF" w14:textId="77777777" w:rsidR="0050486E" w:rsidRDefault="0050486E" w:rsidP="00344DE8">
            <w:pPr>
              <w:pStyle w:val="ConsPlusNormal"/>
              <w:jc w:val="center"/>
            </w:pPr>
            <w:r w:rsidRPr="0014404D">
              <w:t>10 класс</w:t>
            </w:r>
          </w:p>
          <w:p w14:paraId="60D3B011" w14:textId="77777777" w:rsidR="0050486E" w:rsidRPr="0014404D" w:rsidRDefault="0050486E" w:rsidP="00344DE8">
            <w:pPr>
              <w:pStyle w:val="ConsPlusNormal"/>
              <w:jc w:val="center"/>
            </w:pPr>
            <w:r>
              <w:t>2023-2024</w:t>
            </w:r>
          </w:p>
        </w:tc>
        <w:tc>
          <w:tcPr>
            <w:tcW w:w="1276" w:type="dxa"/>
            <w:tcBorders>
              <w:top w:val="single" w:sz="4" w:space="0" w:color="auto"/>
              <w:left w:val="single" w:sz="4" w:space="0" w:color="auto"/>
              <w:bottom w:val="single" w:sz="4" w:space="0" w:color="auto"/>
              <w:right w:val="single" w:sz="4" w:space="0" w:color="auto"/>
            </w:tcBorders>
          </w:tcPr>
          <w:p w14:paraId="34165FAE" w14:textId="77777777" w:rsidR="0050486E" w:rsidRDefault="0050486E" w:rsidP="00344DE8">
            <w:pPr>
              <w:pStyle w:val="ConsPlusNormal"/>
            </w:pPr>
            <w:r w:rsidRPr="0014404D">
              <w:t>11 класс</w:t>
            </w:r>
          </w:p>
          <w:p w14:paraId="59617871" w14:textId="77777777" w:rsidR="0050486E" w:rsidRPr="0014404D" w:rsidRDefault="0050486E" w:rsidP="00344DE8">
            <w:pPr>
              <w:pStyle w:val="ConsPlusNormal"/>
            </w:pPr>
            <w:r>
              <w:t>2024-2025</w:t>
            </w:r>
          </w:p>
        </w:tc>
        <w:tc>
          <w:tcPr>
            <w:tcW w:w="1417" w:type="dxa"/>
            <w:tcBorders>
              <w:top w:val="single" w:sz="4" w:space="0" w:color="auto"/>
              <w:left w:val="single" w:sz="4" w:space="0" w:color="auto"/>
              <w:bottom w:val="single" w:sz="4" w:space="0" w:color="auto"/>
              <w:right w:val="single" w:sz="4" w:space="0" w:color="auto"/>
            </w:tcBorders>
          </w:tcPr>
          <w:p w14:paraId="0B5665EA" w14:textId="77777777" w:rsidR="0050486E" w:rsidRPr="0014404D" w:rsidRDefault="0050486E" w:rsidP="00344DE8">
            <w:pPr>
              <w:pStyle w:val="ConsPlusNormal"/>
            </w:pPr>
          </w:p>
        </w:tc>
      </w:tr>
      <w:tr w:rsidR="0050486E" w:rsidRPr="0014404D" w14:paraId="679391E3" w14:textId="77777777" w:rsidTr="00344DE8">
        <w:tc>
          <w:tcPr>
            <w:tcW w:w="4820" w:type="dxa"/>
            <w:gridSpan w:val="2"/>
            <w:tcBorders>
              <w:top w:val="single" w:sz="4" w:space="0" w:color="auto"/>
              <w:left w:val="single" w:sz="4" w:space="0" w:color="auto"/>
              <w:bottom w:val="single" w:sz="4" w:space="0" w:color="auto"/>
              <w:right w:val="single" w:sz="4" w:space="0" w:color="auto"/>
            </w:tcBorders>
          </w:tcPr>
          <w:p w14:paraId="1CB8AA91" w14:textId="77777777" w:rsidR="0050486E" w:rsidRPr="0014404D" w:rsidRDefault="0050486E" w:rsidP="00344DE8">
            <w:pPr>
              <w:pStyle w:val="ConsPlusNormal"/>
              <w:rPr>
                <w:b/>
                <w:bCs/>
              </w:rPr>
            </w:pPr>
            <w:r w:rsidRPr="0014404D">
              <w:rPr>
                <w:b/>
                <w:bC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3743DA3" w14:textId="77777777" w:rsidR="0050486E" w:rsidRPr="0014404D" w:rsidRDefault="0050486E" w:rsidP="00344DE8">
            <w:pPr>
              <w:pStyle w:val="ConsPlusNormal"/>
            </w:pPr>
          </w:p>
        </w:tc>
        <w:tc>
          <w:tcPr>
            <w:tcW w:w="1418" w:type="dxa"/>
            <w:tcBorders>
              <w:top w:val="single" w:sz="4" w:space="0" w:color="auto"/>
              <w:left w:val="single" w:sz="4" w:space="0" w:color="auto"/>
              <w:bottom w:val="single" w:sz="4" w:space="0" w:color="auto"/>
              <w:right w:val="single" w:sz="4" w:space="0" w:color="auto"/>
            </w:tcBorders>
          </w:tcPr>
          <w:p w14:paraId="4D6D8290" w14:textId="77777777" w:rsidR="0050486E" w:rsidRPr="0014404D" w:rsidRDefault="0050486E" w:rsidP="00344DE8">
            <w:pPr>
              <w:pStyle w:val="ConsPlusNormal"/>
            </w:pPr>
          </w:p>
        </w:tc>
        <w:tc>
          <w:tcPr>
            <w:tcW w:w="1276" w:type="dxa"/>
            <w:tcBorders>
              <w:top w:val="single" w:sz="4" w:space="0" w:color="auto"/>
              <w:left w:val="single" w:sz="4" w:space="0" w:color="auto"/>
              <w:bottom w:val="single" w:sz="4" w:space="0" w:color="auto"/>
              <w:right w:val="single" w:sz="4" w:space="0" w:color="auto"/>
            </w:tcBorders>
          </w:tcPr>
          <w:p w14:paraId="7D369AF6" w14:textId="77777777" w:rsidR="0050486E" w:rsidRPr="0014404D" w:rsidRDefault="0050486E" w:rsidP="00344DE8">
            <w:pPr>
              <w:pStyle w:val="ConsPlusNormal"/>
            </w:pPr>
          </w:p>
        </w:tc>
        <w:tc>
          <w:tcPr>
            <w:tcW w:w="1417" w:type="dxa"/>
            <w:tcBorders>
              <w:top w:val="single" w:sz="4" w:space="0" w:color="auto"/>
              <w:left w:val="single" w:sz="4" w:space="0" w:color="auto"/>
              <w:bottom w:val="single" w:sz="4" w:space="0" w:color="auto"/>
              <w:right w:val="single" w:sz="4" w:space="0" w:color="auto"/>
            </w:tcBorders>
          </w:tcPr>
          <w:p w14:paraId="32E3C89A" w14:textId="77777777" w:rsidR="0050486E" w:rsidRPr="0014404D" w:rsidRDefault="0050486E" w:rsidP="00344DE8">
            <w:pPr>
              <w:pStyle w:val="ConsPlusNormal"/>
            </w:pPr>
          </w:p>
        </w:tc>
      </w:tr>
      <w:tr w:rsidR="0050486E" w:rsidRPr="0014404D" w14:paraId="3A955DE5"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2350986B" w14:textId="77777777" w:rsidR="0050486E" w:rsidRPr="0014404D" w:rsidRDefault="0050486E" w:rsidP="00344DE8">
            <w:pPr>
              <w:pStyle w:val="ConsPlusNormal"/>
            </w:pPr>
            <w:r w:rsidRPr="0014404D">
              <w:t>Русский язык и литература</w:t>
            </w:r>
          </w:p>
        </w:tc>
        <w:tc>
          <w:tcPr>
            <w:tcW w:w="2320" w:type="dxa"/>
            <w:tcBorders>
              <w:top w:val="single" w:sz="4" w:space="0" w:color="auto"/>
              <w:left w:val="single" w:sz="4" w:space="0" w:color="auto"/>
              <w:bottom w:val="single" w:sz="4" w:space="0" w:color="auto"/>
              <w:right w:val="single" w:sz="4" w:space="0" w:color="auto"/>
            </w:tcBorders>
          </w:tcPr>
          <w:p w14:paraId="65F40A60" w14:textId="77777777" w:rsidR="0050486E" w:rsidRPr="0014404D" w:rsidRDefault="0050486E" w:rsidP="00344DE8">
            <w:pPr>
              <w:pStyle w:val="ConsPlusNormal"/>
            </w:pPr>
            <w:r w:rsidRPr="0014404D">
              <w:t>Русский язык</w:t>
            </w:r>
          </w:p>
        </w:tc>
        <w:tc>
          <w:tcPr>
            <w:tcW w:w="1134" w:type="dxa"/>
            <w:tcBorders>
              <w:top w:val="single" w:sz="4" w:space="0" w:color="auto"/>
              <w:left w:val="single" w:sz="4" w:space="0" w:color="auto"/>
              <w:bottom w:val="single" w:sz="4" w:space="0" w:color="auto"/>
              <w:right w:val="single" w:sz="4" w:space="0" w:color="auto"/>
            </w:tcBorders>
          </w:tcPr>
          <w:p w14:paraId="5E3EE5FB"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2E09B79C" w14:textId="77777777" w:rsidR="0050486E" w:rsidRPr="0014404D" w:rsidRDefault="0050486E" w:rsidP="00344DE8">
            <w:pPr>
              <w:pStyle w:val="ConsPlusNormal"/>
              <w:jc w:val="center"/>
            </w:pPr>
            <w:r w:rsidRPr="0014404D">
              <w:t>2</w:t>
            </w:r>
          </w:p>
        </w:tc>
        <w:tc>
          <w:tcPr>
            <w:tcW w:w="1276" w:type="dxa"/>
            <w:tcBorders>
              <w:top w:val="single" w:sz="4" w:space="0" w:color="auto"/>
              <w:left w:val="single" w:sz="4" w:space="0" w:color="auto"/>
              <w:bottom w:val="single" w:sz="4" w:space="0" w:color="auto"/>
              <w:right w:val="single" w:sz="4" w:space="0" w:color="auto"/>
            </w:tcBorders>
          </w:tcPr>
          <w:p w14:paraId="45D5A4F4" w14:textId="77777777" w:rsidR="0050486E" w:rsidRPr="0014404D" w:rsidRDefault="0050486E" w:rsidP="00344DE8">
            <w:pPr>
              <w:pStyle w:val="ConsPlusNormal"/>
              <w:jc w:val="center"/>
            </w:pPr>
            <w:r w:rsidRPr="0014404D">
              <w:t>2</w:t>
            </w:r>
          </w:p>
        </w:tc>
        <w:tc>
          <w:tcPr>
            <w:tcW w:w="1417" w:type="dxa"/>
            <w:tcBorders>
              <w:top w:val="single" w:sz="4" w:space="0" w:color="auto"/>
              <w:left w:val="single" w:sz="4" w:space="0" w:color="auto"/>
              <w:bottom w:val="single" w:sz="4" w:space="0" w:color="auto"/>
              <w:right w:val="single" w:sz="4" w:space="0" w:color="auto"/>
            </w:tcBorders>
          </w:tcPr>
          <w:p w14:paraId="3025F0D8" w14:textId="77777777" w:rsidR="0050486E" w:rsidRPr="0014404D" w:rsidRDefault="0050486E" w:rsidP="00344DE8">
            <w:pPr>
              <w:pStyle w:val="ConsPlusNormal"/>
              <w:jc w:val="center"/>
            </w:pPr>
            <w:r w:rsidRPr="0014404D">
              <w:t>4</w:t>
            </w:r>
          </w:p>
        </w:tc>
      </w:tr>
      <w:tr w:rsidR="0050486E" w:rsidRPr="0014404D" w14:paraId="505F38B9"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0F3FE25A"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20DB471A" w14:textId="77777777" w:rsidR="0050486E" w:rsidRPr="00035C0E" w:rsidRDefault="0050486E" w:rsidP="00344DE8">
            <w:pPr>
              <w:pStyle w:val="ConsPlusNormal"/>
            </w:pPr>
            <w:r w:rsidRPr="00035C0E">
              <w:t>Литература</w:t>
            </w:r>
          </w:p>
        </w:tc>
        <w:tc>
          <w:tcPr>
            <w:tcW w:w="1134" w:type="dxa"/>
            <w:tcBorders>
              <w:top w:val="single" w:sz="4" w:space="0" w:color="auto"/>
              <w:left w:val="single" w:sz="4" w:space="0" w:color="auto"/>
              <w:bottom w:val="single" w:sz="4" w:space="0" w:color="auto"/>
              <w:right w:val="single" w:sz="4" w:space="0" w:color="auto"/>
            </w:tcBorders>
          </w:tcPr>
          <w:p w14:paraId="174370F6" w14:textId="77777777" w:rsidR="0050486E" w:rsidRPr="00035C0E" w:rsidRDefault="0050486E" w:rsidP="00344DE8">
            <w:pPr>
              <w:pStyle w:val="ConsPlusNormal"/>
              <w:jc w:val="center"/>
            </w:pPr>
            <w:r w:rsidRPr="00035C0E">
              <w:t>У</w:t>
            </w:r>
          </w:p>
        </w:tc>
        <w:tc>
          <w:tcPr>
            <w:tcW w:w="1418" w:type="dxa"/>
            <w:tcBorders>
              <w:top w:val="single" w:sz="4" w:space="0" w:color="auto"/>
              <w:left w:val="single" w:sz="4" w:space="0" w:color="auto"/>
              <w:bottom w:val="single" w:sz="4" w:space="0" w:color="auto"/>
              <w:right w:val="single" w:sz="4" w:space="0" w:color="auto"/>
            </w:tcBorders>
          </w:tcPr>
          <w:p w14:paraId="11514FE8" w14:textId="77777777" w:rsidR="0050486E" w:rsidRPr="00035C0E" w:rsidRDefault="0050486E" w:rsidP="00344DE8">
            <w:pPr>
              <w:pStyle w:val="ConsPlusNormal"/>
              <w:jc w:val="center"/>
            </w:pPr>
            <w:r w:rsidRPr="00035C0E">
              <w:t>5</w:t>
            </w:r>
          </w:p>
        </w:tc>
        <w:tc>
          <w:tcPr>
            <w:tcW w:w="1276" w:type="dxa"/>
            <w:tcBorders>
              <w:top w:val="single" w:sz="4" w:space="0" w:color="auto"/>
              <w:left w:val="single" w:sz="4" w:space="0" w:color="auto"/>
              <w:bottom w:val="single" w:sz="4" w:space="0" w:color="auto"/>
              <w:right w:val="single" w:sz="4" w:space="0" w:color="auto"/>
            </w:tcBorders>
          </w:tcPr>
          <w:p w14:paraId="77733625" w14:textId="77777777" w:rsidR="0050486E" w:rsidRPr="0014404D" w:rsidRDefault="0050486E" w:rsidP="00344DE8">
            <w:pPr>
              <w:pStyle w:val="ConsPlusNormal"/>
              <w:jc w:val="center"/>
            </w:pPr>
            <w:r>
              <w:t>5</w:t>
            </w:r>
          </w:p>
        </w:tc>
        <w:tc>
          <w:tcPr>
            <w:tcW w:w="1417" w:type="dxa"/>
            <w:tcBorders>
              <w:top w:val="single" w:sz="4" w:space="0" w:color="auto"/>
              <w:left w:val="single" w:sz="4" w:space="0" w:color="auto"/>
              <w:bottom w:val="single" w:sz="4" w:space="0" w:color="auto"/>
              <w:right w:val="single" w:sz="4" w:space="0" w:color="auto"/>
            </w:tcBorders>
          </w:tcPr>
          <w:p w14:paraId="19F1127E" w14:textId="77777777" w:rsidR="0050486E" w:rsidRPr="0014404D" w:rsidRDefault="0050486E" w:rsidP="00344DE8">
            <w:pPr>
              <w:pStyle w:val="ConsPlusNormal"/>
              <w:jc w:val="center"/>
            </w:pPr>
            <w:r w:rsidRPr="0014404D">
              <w:t>10</w:t>
            </w:r>
          </w:p>
        </w:tc>
      </w:tr>
      <w:tr w:rsidR="0050486E" w:rsidRPr="0014404D" w14:paraId="63D4FEE1" w14:textId="77777777" w:rsidTr="00344DE8">
        <w:tc>
          <w:tcPr>
            <w:tcW w:w="2500" w:type="dxa"/>
            <w:tcBorders>
              <w:top w:val="single" w:sz="4" w:space="0" w:color="auto"/>
              <w:left w:val="single" w:sz="4" w:space="0" w:color="auto"/>
              <w:bottom w:val="single" w:sz="4" w:space="0" w:color="auto"/>
              <w:right w:val="single" w:sz="4" w:space="0" w:color="auto"/>
            </w:tcBorders>
          </w:tcPr>
          <w:p w14:paraId="700FFFF3" w14:textId="77777777" w:rsidR="0050486E" w:rsidRPr="0014404D" w:rsidRDefault="0050486E" w:rsidP="00344DE8">
            <w:pPr>
              <w:pStyle w:val="ConsPlusNormal"/>
            </w:pPr>
            <w:r w:rsidRPr="0014404D">
              <w:t>Иностранные языки</w:t>
            </w:r>
          </w:p>
        </w:tc>
        <w:tc>
          <w:tcPr>
            <w:tcW w:w="2320" w:type="dxa"/>
            <w:tcBorders>
              <w:top w:val="single" w:sz="4" w:space="0" w:color="auto"/>
              <w:left w:val="single" w:sz="4" w:space="0" w:color="auto"/>
              <w:bottom w:val="single" w:sz="4" w:space="0" w:color="auto"/>
              <w:right w:val="single" w:sz="4" w:space="0" w:color="auto"/>
            </w:tcBorders>
          </w:tcPr>
          <w:p w14:paraId="30DAF8F3" w14:textId="77777777" w:rsidR="0050486E" w:rsidRPr="0014404D" w:rsidRDefault="0050486E" w:rsidP="00344DE8">
            <w:pPr>
              <w:pStyle w:val="ConsPlusNormal"/>
            </w:pPr>
            <w:r w:rsidRPr="0014404D">
              <w:t>Иностранный язык</w:t>
            </w:r>
          </w:p>
        </w:tc>
        <w:tc>
          <w:tcPr>
            <w:tcW w:w="1134" w:type="dxa"/>
            <w:tcBorders>
              <w:top w:val="single" w:sz="4" w:space="0" w:color="auto"/>
              <w:left w:val="single" w:sz="4" w:space="0" w:color="auto"/>
              <w:bottom w:val="single" w:sz="4" w:space="0" w:color="auto"/>
              <w:right w:val="single" w:sz="4" w:space="0" w:color="auto"/>
            </w:tcBorders>
          </w:tcPr>
          <w:p w14:paraId="5B8D5CDD"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59307B47" w14:textId="77777777" w:rsidR="0050486E" w:rsidRPr="0014404D" w:rsidRDefault="0050486E" w:rsidP="00344DE8">
            <w:pPr>
              <w:pStyle w:val="ConsPlusNormal"/>
              <w:jc w:val="center"/>
            </w:pPr>
            <w:r w:rsidRPr="0014404D">
              <w:t>3</w:t>
            </w:r>
          </w:p>
        </w:tc>
        <w:tc>
          <w:tcPr>
            <w:tcW w:w="1276" w:type="dxa"/>
            <w:tcBorders>
              <w:top w:val="single" w:sz="4" w:space="0" w:color="auto"/>
              <w:left w:val="single" w:sz="4" w:space="0" w:color="auto"/>
              <w:bottom w:val="single" w:sz="4" w:space="0" w:color="auto"/>
              <w:right w:val="single" w:sz="4" w:space="0" w:color="auto"/>
            </w:tcBorders>
          </w:tcPr>
          <w:p w14:paraId="33F62956" w14:textId="77777777" w:rsidR="0050486E" w:rsidRPr="0014404D" w:rsidRDefault="0050486E" w:rsidP="00344DE8">
            <w:pPr>
              <w:pStyle w:val="ConsPlusNormal"/>
              <w:jc w:val="center"/>
            </w:pPr>
            <w:r w:rsidRPr="0014404D">
              <w:t>3</w:t>
            </w:r>
          </w:p>
        </w:tc>
        <w:tc>
          <w:tcPr>
            <w:tcW w:w="1417" w:type="dxa"/>
            <w:tcBorders>
              <w:top w:val="single" w:sz="4" w:space="0" w:color="auto"/>
              <w:left w:val="single" w:sz="4" w:space="0" w:color="auto"/>
              <w:bottom w:val="single" w:sz="4" w:space="0" w:color="auto"/>
              <w:right w:val="single" w:sz="4" w:space="0" w:color="auto"/>
            </w:tcBorders>
          </w:tcPr>
          <w:p w14:paraId="059C9A38" w14:textId="77777777" w:rsidR="0050486E" w:rsidRPr="0014404D" w:rsidRDefault="0050486E" w:rsidP="00344DE8">
            <w:pPr>
              <w:pStyle w:val="ConsPlusNormal"/>
              <w:jc w:val="center"/>
            </w:pPr>
            <w:r w:rsidRPr="0014404D">
              <w:t>6</w:t>
            </w:r>
          </w:p>
        </w:tc>
      </w:tr>
      <w:tr w:rsidR="0050486E" w:rsidRPr="0014404D" w14:paraId="32BC55EB" w14:textId="77777777" w:rsidTr="00344DE8">
        <w:tc>
          <w:tcPr>
            <w:tcW w:w="2500" w:type="dxa"/>
            <w:vMerge w:val="restart"/>
            <w:tcBorders>
              <w:top w:val="single" w:sz="4" w:space="0" w:color="auto"/>
              <w:left w:val="single" w:sz="4" w:space="0" w:color="auto"/>
              <w:right w:val="single" w:sz="4" w:space="0" w:color="auto"/>
            </w:tcBorders>
          </w:tcPr>
          <w:p w14:paraId="7D42E1D7" w14:textId="77777777" w:rsidR="0050486E" w:rsidRPr="0014404D" w:rsidRDefault="0050486E" w:rsidP="00344DE8">
            <w:pPr>
              <w:pStyle w:val="ConsPlusNormal"/>
            </w:pPr>
            <w:r w:rsidRPr="0014404D">
              <w:t>Математика и информатика</w:t>
            </w:r>
          </w:p>
          <w:p w14:paraId="09DEE8B9"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4792BF2C" w14:textId="77777777" w:rsidR="0050486E" w:rsidRPr="0014404D" w:rsidRDefault="0050486E" w:rsidP="00344DE8">
            <w:pPr>
              <w:pStyle w:val="ConsPlusNormal"/>
            </w:pPr>
            <w:r>
              <w:t>Математика*</w:t>
            </w:r>
          </w:p>
        </w:tc>
        <w:tc>
          <w:tcPr>
            <w:tcW w:w="1134" w:type="dxa"/>
            <w:tcBorders>
              <w:top w:val="single" w:sz="4" w:space="0" w:color="auto"/>
              <w:left w:val="single" w:sz="4" w:space="0" w:color="auto"/>
              <w:bottom w:val="single" w:sz="4" w:space="0" w:color="auto"/>
              <w:right w:val="single" w:sz="4" w:space="0" w:color="auto"/>
            </w:tcBorders>
          </w:tcPr>
          <w:p w14:paraId="63BCDD23" w14:textId="77777777" w:rsidR="0050486E" w:rsidRPr="0014404D" w:rsidRDefault="0050486E" w:rsidP="00344DE8">
            <w:pPr>
              <w:pStyle w:val="ConsPlusNormal"/>
              <w:jc w:val="center"/>
            </w:pPr>
            <w:r>
              <w:t>Б</w:t>
            </w:r>
          </w:p>
        </w:tc>
        <w:tc>
          <w:tcPr>
            <w:tcW w:w="1418" w:type="dxa"/>
            <w:tcBorders>
              <w:top w:val="single" w:sz="4" w:space="0" w:color="auto"/>
              <w:left w:val="single" w:sz="4" w:space="0" w:color="auto"/>
              <w:bottom w:val="single" w:sz="4" w:space="0" w:color="auto"/>
              <w:right w:val="single" w:sz="4" w:space="0" w:color="auto"/>
            </w:tcBorders>
          </w:tcPr>
          <w:p w14:paraId="5F7C85F8" w14:textId="77777777" w:rsidR="0050486E" w:rsidRPr="0014404D" w:rsidRDefault="0050486E" w:rsidP="00344DE8">
            <w:pPr>
              <w:pStyle w:val="ConsPlusNormal"/>
              <w:jc w:val="center"/>
            </w:pPr>
            <w:r>
              <w:t>5</w:t>
            </w:r>
          </w:p>
        </w:tc>
        <w:tc>
          <w:tcPr>
            <w:tcW w:w="1276" w:type="dxa"/>
            <w:tcBorders>
              <w:top w:val="single" w:sz="4" w:space="0" w:color="auto"/>
              <w:left w:val="single" w:sz="4" w:space="0" w:color="auto"/>
              <w:bottom w:val="single" w:sz="4" w:space="0" w:color="auto"/>
              <w:right w:val="single" w:sz="4" w:space="0" w:color="auto"/>
            </w:tcBorders>
          </w:tcPr>
          <w:p w14:paraId="472C5768" w14:textId="77777777" w:rsidR="0050486E" w:rsidRPr="0014404D" w:rsidRDefault="0050486E" w:rsidP="00344DE8">
            <w:pPr>
              <w:pStyle w:val="ConsPlusNormal"/>
              <w:jc w:val="center"/>
            </w:pPr>
            <w:r>
              <w:t>5</w:t>
            </w:r>
          </w:p>
        </w:tc>
        <w:tc>
          <w:tcPr>
            <w:tcW w:w="1417" w:type="dxa"/>
            <w:tcBorders>
              <w:top w:val="single" w:sz="4" w:space="0" w:color="auto"/>
              <w:left w:val="single" w:sz="4" w:space="0" w:color="auto"/>
              <w:bottom w:val="single" w:sz="4" w:space="0" w:color="auto"/>
              <w:right w:val="single" w:sz="4" w:space="0" w:color="auto"/>
            </w:tcBorders>
          </w:tcPr>
          <w:p w14:paraId="0B22023B" w14:textId="77777777" w:rsidR="0050486E" w:rsidRPr="0014404D" w:rsidRDefault="0050486E" w:rsidP="00344DE8">
            <w:pPr>
              <w:pStyle w:val="ConsPlusNormal"/>
              <w:jc w:val="center"/>
            </w:pPr>
            <w:r w:rsidRPr="0014404D">
              <w:t>5</w:t>
            </w:r>
          </w:p>
        </w:tc>
      </w:tr>
      <w:tr w:rsidR="0050486E" w:rsidRPr="0014404D" w14:paraId="710C1110" w14:textId="77777777" w:rsidTr="00344DE8">
        <w:tc>
          <w:tcPr>
            <w:tcW w:w="2500" w:type="dxa"/>
            <w:vMerge/>
            <w:tcBorders>
              <w:left w:val="single" w:sz="4" w:space="0" w:color="auto"/>
              <w:bottom w:val="single" w:sz="4" w:space="0" w:color="auto"/>
              <w:right w:val="single" w:sz="4" w:space="0" w:color="auto"/>
            </w:tcBorders>
          </w:tcPr>
          <w:p w14:paraId="7E38F2F5"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69CD91FE" w14:textId="77777777" w:rsidR="0050486E" w:rsidRPr="0014404D" w:rsidRDefault="0050486E" w:rsidP="00344DE8">
            <w:pPr>
              <w:pStyle w:val="ConsPlusNormal"/>
            </w:pPr>
            <w:r w:rsidRPr="0014404D">
              <w:t>Информатика</w:t>
            </w:r>
          </w:p>
        </w:tc>
        <w:tc>
          <w:tcPr>
            <w:tcW w:w="1134" w:type="dxa"/>
            <w:tcBorders>
              <w:top w:val="single" w:sz="4" w:space="0" w:color="auto"/>
              <w:left w:val="single" w:sz="4" w:space="0" w:color="auto"/>
              <w:bottom w:val="single" w:sz="4" w:space="0" w:color="auto"/>
              <w:right w:val="single" w:sz="4" w:space="0" w:color="auto"/>
            </w:tcBorders>
          </w:tcPr>
          <w:p w14:paraId="0E66BA2F"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160148AF" w14:textId="77777777" w:rsidR="0050486E" w:rsidRPr="0014404D" w:rsidRDefault="0050486E" w:rsidP="00344DE8">
            <w:pPr>
              <w:pStyle w:val="ConsPlusNormal"/>
              <w:jc w:val="center"/>
            </w:pPr>
            <w:r w:rsidRPr="0014404D">
              <w:t>1</w:t>
            </w:r>
          </w:p>
        </w:tc>
        <w:tc>
          <w:tcPr>
            <w:tcW w:w="1276" w:type="dxa"/>
            <w:tcBorders>
              <w:top w:val="single" w:sz="4" w:space="0" w:color="auto"/>
              <w:left w:val="single" w:sz="4" w:space="0" w:color="auto"/>
              <w:bottom w:val="single" w:sz="4" w:space="0" w:color="auto"/>
              <w:right w:val="single" w:sz="4" w:space="0" w:color="auto"/>
            </w:tcBorders>
          </w:tcPr>
          <w:p w14:paraId="4A4E3079" w14:textId="77777777" w:rsidR="0050486E" w:rsidRPr="0014404D" w:rsidRDefault="0050486E" w:rsidP="00344DE8">
            <w:pPr>
              <w:pStyle w:val="ConsPlusNormal"/>
              <w:jc w:val="center"/>
            </w:pPr>
            <w:r w:rsidRPr="0014404D">
              <w:t>1</w:t>
            </w:r>
          </w:p>
        </w:tc>
        <w:tc>
          <w:tcPr>
            <w:tcW w:w="1417" w:type="dxa"/>
            <w:tcBorders>
              <w:top w:val="single" w:sz="4" w:space="0" w:color="auto"/>
              <w:left w:val="single" w:sz="4" w:space="0" w:color="auto"/>
              <w:bottom w:val="single" w:sz="4" w:space="0" w:color="auto"/>
              <w:right w:val="single" w:sz="4" w:space="0" w:color="auto"/>
            </w:tcBorders>
          </w:tcPr>
          <w:p w14:paraId="34A67610" w14:textId="77777777" w:rsidR="0050486E" w:rsidRPr="0014404D" w:rsidRDefault="0050486E" w:rsidP="00344DE8">
            <w:pPr>
              <w:pStyle w:val="ConsPlusNormal"/>
              <w:jc w:val="center"/>
            </w:pPr>
            <w:r w:rsidRPr="0014404D">
              <w:t>2</w:t>
            </w:r>
          </w:p>
        </w:tc>
      </w:tr>
      <w:tr w:rsidR="0050486E" w:rsidRPr="0014404D" w14:paraId="44BBE727"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76F77710" w14:textId="77777777" w:rsidR="0050486E" w:rsidRPr="0014404D" w:rsidRDefault="0050486E" w:rsidP="00344DE8">
            <w:pPr>
              <w:pStyle w:val="ConsPlusNormal"/>
            </w:pPr>
            <w:r w:rsidRPr="0014404D">
              <w:t>Естественно-научные предметы</w:t>
            </w:r>
          </w:p>
        </w:tc>
        <w:tc>
          <w:tcPr>
            <w:tcW w:w="2320" w:type="dxa"/>
            <w:tcBorders>
              <w:top w:val="single" w:sz="4" w:space="0" w:color="auto"/>
              <w:left w:val="single" w:sz="4" w:space="0" w:color="auto"/>
              <w:bottom w:val="single" w:sz="4" w:space="0" w:color="auto"/>
              <w:right w:val="single" w:sz="4" w:space="0" w:color="auto"/>
            </w:tcBorders>
          </w:tcPr>
          <w:p w14:paraId="0E9FA284" w14:textId="77777777" w:rsidR="0050486E" w:rsidRPr="0014404D" w:rsidRDefault="0050486E" w:rsidP="00344DE8">
            <w:pPr>
              <w:pStyle w:val="ConsPlusNormal"/>
            </w:pPr>
            <w:r w:rsidRPr="0014404D">
              <w:t>Физика</w:t>
            </w:r>
          </w:p>
        </w:tc>
        <w:tc>
          <w:tcPr>
            <w:tcW w:w="1134" w:type="dxa"/>
            <w:tcBorders>
              <w:top w:val="single" w:sz="4" w:space="0" w:color="auto"/>
              <w:left w:val="single" w:sz="4" w:space="0" w:color="auto"/>
              <w:bottom w:val="single" w:sz="4" w:space="0" w:color="auto"/>
              <w:right w:val="single" w:sz="4" w:space="0" w:color="auto"/>
            </w:tcBorders>
          </w:tcPr>
          <w:p w14:paraId="1D2A659E"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7E8912B2" w14:textId="77777777" w:rsidR="0050486E" w:rsidRPr="0014404D" w:rsidRDefault="0050486E" w:rsidP="00344DE8">
            <w:pPr>
              <w:pStyle w:val="ConsPlusNormal"/>
              <w:jc w:val="center"/>
            </w:pPr>
            <w:r w:rsidRPr="0014404D">
              <w:t>2</w:t>
            </w:r>
          </w:p>
        </w:tc>
        <w:tc>
          <w:tcPr>
            <w:tcW w:w="1276" w:type="dxa"/>
            <w:tcBorders>
              <w:top w:val="single" w:sz="4" w:space="0" w:color="auto"/>
              <w:left w:val="single" w:sz="4" w:space="0" w:color="auto"/>
              <w:bottom w:val="single" w:sz="4" w:space="0" w:color="auto"/>
              <w:right w:val="single" w:sz="4" w:space="0" w:color="auto"/>
            </w:tcBorders>
          </w:tcPr>
          <w:p w14:paraId="6B9F2E9F" w14:textId="77777777" w:rsidR="0050486E" w:rsidRPr="0014404D" w:rsidRDefault="0050486E" w:rsidP="00344DE8">
            <w:pPr>
              <w:pStyle w:val="ConsPlusNormal"/>
              <w:jc w:val="center"/>
            </w:pPr>
            <w:r w:rsidRPr="0014404D">
              <w:t>2</w:t>
            </w:r>
          </w:p>
        </w:tc>
        <w:tc>
          <w:tcPr>
            <w:tcW w:w="1417" w:type="dxa"/>
            <w:tcBorders>
              <w:top w:val="single" w:sz="4" w:space="0" w:color="auto"/>
              <w:left w:val="single" w:sz="4" w:space="0" w:color="auto"/>
              <w:bottom w:val="single" w:sz="4" w:space="0" w:color="auto"/>
              <w:right w:val="single" w:sz="4" w:space="0" w:color="auto"/>
            </w:tcBorders>
          </w:tcPr>
          <w:p w14:paraId="54CC829F" w14:textId="77777777" w:rsidR="0050486E" w:rsidRPr="0014404D" w:rsidRDefault="0050486E" w:rsidP="00344DE8">
            <w:pPr>
              <w:pStyle w:val="ConsPlusNormal"/>
              <w:jc w:val="center"/>
            </w:pPr>
            <w:r w:rsidRPr="0014404D">
              <w:t>4</w:t>
            </w:r>
          </w:p>
        </w:tc>
      </w:tr>
      <w:tr w:rsidR="0050486E" w:rsidRPr="0014404D" w14:paraId="3887F52B"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779F9164"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3F999B72" w14:textId="77777777" w:rsidR="0050486E" w:rsidRPr="0014404D" w:rsidRDefault="0050486E" w:rsidP="00344DE8">
            <w:pPr>
              <w:pStyle w:val="ConsPlusNormal"/>
            </w:pPr>
            <w:r w:rsidRPr="0014404D">
              <w:t>Химия</w:t>
            </w:r>
          </w:p>
        </w:tc>
        <w:tc>
          <w:tcPr>
            <w:tcW w:w="1134" w:type="dxa"/>
            <w:tcBorders>
              <w:top w:val="single" w:sz="4" w:space="0" w:color="auto"/>
              <w:left w:val="single" w:sz="4" w:space="0" w:color="auto"/>
              <w:bottom w:val="single" w:sz="4" w:space="0" w:color="auto"/>
              <w:right w:val="single" w:sz="4" w:space="0" w:color="auto"/>
            </w:tcBorders>
          </w:tcPr>
          <w:p w14:paraId="02ED3078"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60692D14" w14:textId="77777777" w:rsidR="0050486E" w:rsidRPr="0014404D" w:rsidRDefault="0050486E" w:rsidP="00344DE8">
            <w:pPr>
              <w:pStyle w:val="ConsPlusNormal"/>
              <w:jc w:val="center"/>
            </w:pPr>
            <w:r w:rsidRPr="0014404D">
              <w:t>1</w:t>
            </w:r>
          </w:p>
        </w:tc>
        <w:tc>
          <w:tcPr>
            <w:tcW w:w="1276" w:type="dxa"/>
            <w:tcBorders>
              <w:top w:val="single" w:sz="4" w:space="0" w:color="auto"/>
              <w:left w:val="single" w:sz="4" w:space="0" w:color="auto"/>
              <w:bottom w:val="single" w:sz="4" w:space="0" w:color="auto"/>
              <w:right w:val="single" w:sz="4" w:space="0" w:color="auto"/>
            </w:tcBorders>
          </w:tcPr>
          <w:p w14:paraId="3DF34F08" w14:textId="77777777" w:rsidR="0050486E" w:rsidRPr="0014404D" w:rsidRDefault="0050486E" w:rsidP="00344DE8">
            <w:pPr>
              <w:pStyle w:val="ConsPlusNormal"/>
              <w:jc w:val="center"/>
            </w:pPr>
            <w:r w:rsidRPr="0014404D">
              <w:t>1</w:t>
            </w:r>
          </w:p>
        </w:tc>
        <w:tc>
          <w:tcPr>
            <w:tcW w:w="1417" w:type="dxa"/>
            <w:tcBorders>
              <w:top w:val="single" w:sz="4" w:space="0" w:color="auto"/>
              <w:left w:val="single" w:sz="4" w:space="0" w:color="auto"/>
              <w:bottom w:val="single" w:sz="4" w:space="0" w:color="auto"/>
              <w:right w:val="single" w:sz="4" w:space="0" w:color="auto"/>
            </w:tcBorders>
          </w:tcPr>
          <w:p w14:paraId="3A2BAC90" w14:textId="77777777" w:rsidR="0050486E" w:rsidRPr="0014404D" w:rsidRDefault="0050486E" w:rsidP="00344DE8">
            <w:pPr>
              <w:pStyle w:val="ConsPlusNormal"/>
              <w:jc w:val="center"/>
            </w:pPr>
            <w:r w:rsidRPr="0014404D">
              <w:t>2</w:t>
            </w:r>
          </w:p>
        </w:tc>
      </w:tr>
      <w:tr w:rsidR="0050486E" w:rsidRPr="0014404D" w14:paraId="5AD8B74D"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52D538D4"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58F1FE6C" w14:textId="77777777" w:rsidR="0050486E" w:rsidRPr="0014404D" w:rsidRDefault="0050486E" w:rsidP="00344DE8">
            <w:pPr>
              <w:pStyle w:val="ConsPlusNormal"/>
            </w:pPr>
            <w:r w:rsidRPr="0014404D">
              <w:t>Биология</w:t>
            </w:r>
          </w:p>
        </w:tc>
        <w:tc>
          <w:tcPr>
            <w:tcW w:w="1134" w:type="dxa"/>
            <w:tcBorders>
              <w:top w:val="single" w:sz="4" w:space="0" w:color="auto"/>
              <w:left w:val="single" w:sz="4" w:space="0" w:color="auto"/>
              <w:bottom w:val="single" w:sz="4" w:space="0" w:color="auto"/>
              <w:right w:val="single" w:sz="4" w:space="0" w:color="auto"/>
            </w:tcBorders>
          </w:tcPr>
          <w:p w14:paraId="56BA542B" w14:textId="77777777" w:rsidR="0050486E" w:rsidRPr="0014404D" w:rsidRDefault="0050486E" w:rsidP="00344DE8">
            <w:pPr>
              <w:pStyle w:val="ConsPlusNormal"/>
              <w:jc w:val="center"/>
            </w:pPr>
            <w:r>
              <w:t>У</w:t>
            </w:r>
          </w:p>
        </w:tc>
        <w:tc>
          <w:tcPr>
            <w:tcW w:w="1418" w:type="dxa"/>
            <w:tcBorders>
              <w:top w:val="single" w:sz="4" w:space="0" w:color="auto"/>
              <w:left w:val="single" w:sz="4" w:space="0" w:color="auto"/>
              <w:bottom w:val="single" w:sz="4" w:space="0" w:color="auto"/>
              <w:right w:val="single" w:sz="4" w:space="0" w:color="auto"/>
            </w:tcBorders>
          </w:tcPr>
          <w:p w14:paraId="453BD4C8" w14:textId="77777777" w:rsidR="0050486E" w:rsidRPr="0014404D" w:rsidRDefault="0050486E" w:rsidP="00344DE8">
            <w:pPr>
              <w:pStyle w:val="ConsPlusNormal"/>
              <w:jc w:val="center"/>
            </w:pPr>
            <w:r>
              <w:t>3</w:t>
            </w:r>
          </w:p>
        </w:tc>
        <w:tc>
          <w:tcPr>
            <w:tcW w:w="1276" w:type="dxa"/>
            <w:tcBorders>
              <w:top w:val="single" w:sz="4" w:space="0" w:color="auto"/>
              <w:left w:val="single" w:sz="4" w:space="0" w:color="auto"/>
              <w:bottom w:val="single" w:sz="4" w:space="0" w:color="auto"/>
              <w:right w:val="single" w:sz="4" w:space="0" w:color="auto"/>
            </w:tcBorders>
          </w:tcPr>
          <w:p w14:paraId="235ECA5C" w14:textId="77777777" w:rsidR="0050486E" w:rsidRPr="0014404D" w:rsidRDefault="0050486E" w:rsidP="00344DE8">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14:paraId="0685ECC3" w14:textId="77777777" w:rsidR="0050486E" w:rsidRPr="0014404D" w:rsidRDefault="0050486E" w:rsidP="00344DE8">
            <w:pPr>
              <w:pStyle w:val="ConsPlusNormal"/>
              <w:jc w:val="center"/>
            </w:pPr>
            <w:r w:rsidRPr="0014404D">
              <w:t>2</w:t>
            </w:r>
          </w:p>
        </w:tc>
      </w:tr>
      <w:tr w:rsidR="0050486E" w:rsidRPr="0014404D" w14:paraId="5DAF5D6E"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46FCE33B" w14:textId="77777777" w:rsidR="0050486E" w:rsidRPr="0014404D" w:rsidRDefault="0050486E" w:rsidP="00344DE8">
            <w:pPr>
              <w:pStyle w:val="ConsPlusNormal"/>
            </w:pPr>
            <w:r w:rsidRPr="0014404D">
              <w:t>Общественно-научные предметы</w:t>
            </w:r>
          </w:p>
        </w:tc>
        <w:tc>
          <w:tcPr>
            <w:tcW w:w="2320" w:type="dxa"/>
            <w:tcBorders>
              <w:top w:val="single" w:sz="4" w:space="0" w:color="auto"/>
              <w:left w:val="single" w:sz="4" w:space="0" w:color="auto"/>
              <w:bottom w:val="single" w:sz="4" w:space="0" w:color="auto"/>
              <w:right w:val="single" w:sz="4" w:space="0" w:color="auto"/>
            </w:tcBorders>
          </w:tcPr>
          <w:p w14:paraId="6EA63B9A" w14:textId="77777777" w:rsidR="0050486E" w:rsidRPr="0014404D" w:rsidRDefault="0050486E" w:rsidP="00344DE8">
            <w:pPr>
              <w:pStyle w:val="ConsPlusNormal"/>
            </w:pPr>
            <w:r w:rsidRPr="0014404D">
              <w:t>История</w:t>
            </w:r>
          </w:p>
        </w:tc>
        <w:tc>
          <w:tcPr>
            <w:tcW w:w="1134" w:type="dxa"/>
            <w:tcBorders>
              <w:top w:val="single" w:sz="4" w:space="0" w:color="auto"/>
              <w:left w:val="single" w:sz="4" w:space="0" w:color="auto"/>
              <w:bottom w:val="single" w:sz="4" w:space="0" w:color="auto"/>
              <w:right w:val="single" w:sz="4" w:space="0" w:color="auto"/>
            </w:tcBorders>
          </w:tcPr>
          <w:p w14:paraId="7A4975BB"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6F3691A0" w14:textId="77777777" w:rsidR="0050486E" w:rsidRPr="0014404D" w:rsidRDefault="0050486E" w:rsidP="00344DE8">
            <w:pPr>
              <w:pStyle w:val="ConsPlusNormal"/>
              <w:jc w:val="center"/>
            </w:pPr>
            <w:r w:rsidRPr="0014404D">
              <w:t>2</w:t>
            </w:r>
          </w:p>
        </w:tc>
        <w:tc>
          <w:tcPr>
            <w:tcW w:w="1276" w:type="dxa"/>
            <w:tcBorders>
              <w:top w:val="single" w:sz="4" w:space="0" w:color="auto"/>
              <w:left w:val="single" w:sz="4" w:space="0" w:color="auto"/>
              <w:bottom w:val="single" w:sz="4" w:space="0" w:color="auto"/>
              <w:right w:val="single" w:sz="4" w:space="0" w:color="auto"/>
            </w:tcBorders>
          </w:tcPr>
          <w:p w14:paraId="1B7D895C" w14:textId="77777777" w:rsidR="0050486E" w:rsidRPr="0014404D" w:rsidRDefault="0050486E" w:rsidP="00344DE8">
            <w:pPr>
              <w:pStyle w:val="ConsPlusNormal"/>
              <w:jc w:val="center"/>
            </w:pPr>
            <w:r w:rsidRPr="0014404D">
              <w:t>2</w:t>
            </w:r>
          </w:p>
        </w:tc>
        <w:tc>
          <w:tcPr>
            <w:tcW w:w="1417" w:type="dxa"/>
            <w:tcBorders>
              <w:top w:val="single" w:sz="4" w:space="0" w:color="auto"/>
              <w:left w:val="single" w:sz="4" w:space="0" w:color="auto"/>
              <w:bottom w:val="single" w:sz="4" w:space="0" w:color="auto"/>
              <w:right w:val="single" w:sz="4" w:space="0" w:color="auto"/>
            </w:tcBorders>
          </w:tcPr>
          <w:p w14:paraId="3A0B46FE" w14:textId="77777777" w:rsidR="0050486E" w:rsidRPr="0014404D" w:rsidRDefault="0050486E" w:rsidP="00344DE8">
            <w:pPr>
              <w:pStyle w:val="ConsPlusNormal"/>
              <w:jc w:val="center"/>
            </w:pPr>
            <w:r w:rsidRPr="0014404D">
              <w:t>4</w:t>
            </w:r>
          </w:p>
        </w:tc>
      </w:tr>
      <w:tr w:rsidR="0050486E" w:rsidRPr="0014404D" w14:paraId="2A5C5054"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2BA03907"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3CB882E2" w14:textId="77777777" w:rsidR="0050486E" w:rsidRPr="00035C0E" w:rsidRDefault="0050486E" w:rsidP="00344DE8">
            <w:pPr>
              <w:pStyle w:val="ConsPlusNormal"/>
            </w:pPr>
            <w:r w:rsidRPr="00035C0E">
              <w:t>Обществознание</w:t>
            </w:r>
          </w:p>
        </w:tc>
        <w:tc>
          <w:tcPr>
            <w:tcW w:w="1134" w:type="dxa"/>
            <w:tcBorders>
              <w:top w:val="single" w:sz="4" w:space="0" w:color="auto"/>
              <w:left w:val="single" w:sz="4" w:space="0" w:color="auto"/>
              <w:bottom w:val="single" w:sz="4" w:space="0" w:color="auto"/>
              <w:right w:val="single" w:sz="4" w:space="0" w:color="auto"/>
            </w:tcBorders>
          </w:tcPr>
          <w:p w14:paraId="0D81DA91" w14:textId="77777777" w:rsidR="0050486E" w:rsidRPr="00035C0E" w:rsidRDefault="0050486E" w:rsidP="00344DE8">
            <w:pPr>
              <w:pStyle w:val="ConsPlusNormal"/>
              <w:jc w:val="center"/>
            </w:pPr>
            <w:r w:rsidRPr="00035C0E">
              <w:t>Б</w:t>
            </w:r>
          </w:p>
        </w:tc>
        <w:tc>
          <w:tcPr>
            <w:tcW w:w="1418" w:type="dxa"/>
            <w:tcBorders>
              <w:top w:val="single" w:sz="4" w:space="0" w:color="auto"/>
              <w:left w:val="single" w:sz="4" w:space="0" w:color="auto"/>
              <w:bottom w:val="single" w:sz="4" w:space="0" w:color="auto"/>
              <w:right w:val="single" w:sz="4" w:space="0" w:color="auto"/>
            </w:tcBorders>
          </w:tcPr>
          <w:p w14:paraId="49AAA492" w14:textId="77777777" w:rsidR="0050486E" w:rsidRPr="0014404D" w:rsidRDefault="0050486E" w:rsidP="00344DE8">
            <w:pPr>
              <w:pStyle w:val="ConsPlusNormal"/>
              <w:jc w:val="center"/>
            </w:pPr>
            <w:r>
              <w:t>2</w:t>
            </w:r>
          </w:p>
        </w:tc>
        <w:tc>
          <w:tcPr>
            <w:tcW w:w="1276" w:type="dxa"/>
            <w:tcBorders>
              <w:top w:val="single" w:sz="4" w:space="0" w:color="auto"/>
              <w:left w:val="single" w:sz="4" w:space="0" w:color="auto"/>
              <w:bottom w:val="single" w:sz="4" w:space="0" w:color="auto"/>
              <w:right w:val="single" w:sz="4" w:space="0" w:color="auto"/>
            </w:tcBorders>
          </w:tcPr>
          <w:p w14:paraId="32786236" w14:textId="77777777" w:rsidR="0050486E" w:rsidRPr="0014404D" w:rsidRDefault="0050486E" w:rsidP="00344DE8">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14:paraId="4F5C7E0B" w14:textId="77777777" w:rsidR="0050486E" w:rsidRPr="0014404D" w:rsidRDefault="0050486E" w:rsidP="00344DE8">
            <w:pPr>
              <w:pStyle w:val="ConsPlusNormal"/>
              <w:jc w:val="center"/>
            </w:pPr>
            <w:r w:rsidRPr="0014404D">
              <w:t>8</w:t>
            </w:r>
          </w:p>
        </w:tc>
      </w:tr>
      <w:tr w:rsidR="0050486E" w:rsidRPr="0014404D" w14:paraId="0AA18333"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3282624F"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4F024897" w14:textId="77777777" w:rsidR="0050486E" w:rsidRPr="00035C0E" w:rsidRDefault="0050486E" w:rsidP="00344DE8">
            <w:pPr>
              <w:pStyle w:val="ConsPlusNormal"/>
            </w:pPr>
            <w:r w:rsidRPr="00035C0E">
              <w:t>География</w:t>
            </w:r>
          </w:p>
        </w:tc>
        <w:tc>
          <w:tcPr>
            <w:tcW w:w="1134" w:type="dxa"/>
            <w:tcBorders>
              <w:top w:val="single" w:sz="4" w:space="0" w:color="auto"/>
              <w:left w:val="single" w:sz="4" w:space="0" w:color="auto"/>
              <w:bottom w:val="single" w:sz="4" w:space="0" w:color="auto"/>
              <w:right w:val="single" w:sz="4" w:space="0" w:color="auto"/>
            </w:tcBorders>
          </w:tcPr>
          <w:p w14:paraId="25A7A52B" w14:textId="77777777" w:rsidR="0050486E" w:rsidRPr="00035C0E" w:rsidRDefault="0050486E" w:rsidP="00344DE8">
            <w:pPr>
              <w:pStyle w:val="ConsPlusNormal"/>
              <w:jc w:val="center"/>
            </w:pPr>
            <w:r w:rsidRPr="00035C0E">
              <w:t>Б</w:t>
            </w:r>
          </w:p>
        </w:tc>
        <w:tc>
          <w:tcPr>
            <w:tcW w:w="1418" w:type="dxa"/>
            <w:tcBorders>
              <w:top w:val="single" w:sz="4" w:space="0" w:color="auto"/>
              <w:left w:val="single" w:sz="4" w:space="0" w:color="auto"/>
              <w:bottom w:val="single" w:sz="4" w:space="0" w:color="auto"/>
              <w:right w:val="single" w:sz="4" w:space="0" w:color="auto"/>
            </w:tcBorders>
          </w:tcPr>
          <w:p w14:paraId="2B783412" w14:textId="77777777" w:rsidR="0050486E" w:rsidRPr="0014404D" w:rsidRDefault="0050486E" w:rsidP="00344DE8">
            <w:pPr>
              <w:pStyle w:val="ConsPlusNormal"/>
              <w:jc w:val="center"/>
            </w:pPr>
            <w:r w:rsidRPr="0014404D">
              <w:t>1</w:t>
            </w:r>
          </w:p>
        </w:tc>
        <w:tc>
          <w:tcPr>
            <w:tcW w:w="1276" w:type="dxa"/>
            <w:tcBorders>
              <w:top w:val="single" w:sz="4" w:space="0" w:color="auto"/>
              <w:left w:val="single" w:sz="4" w:space="0" w:color="auto"/>
              <w:bottom w:val="single" w:sz="4" w:space="0" w:color="auto"/>
              <w:right w:val="single" w:sz="4" w:space="0" w:color="auto"/>
            </w:tcBorders>
          </w:tcPr>
          <w:p w14:paraId="3D725B06" w14:textId="77777777" w:rsidR="0050486E" w:rsidRPr="0014404D" w:rsidRDefault="0050486E" w:rsidP="00344DE8">
            <w:pPr>
              <w:pStyle w:val="ConsPlusNormal"/>
              <w:jc w:val="center"/>
            </w:pPr>
            <w:r w:rsidRPr="0014404D">
              <w:t>1</w:t>
            </w:r>
          </w:p>
        </w:tc>
        <w:tc>
          <w:tcPr>
            <w:tcW w:w="1417" w:type="dxa"/>
            <w:tcBorders>
              <w:top w:val="single" w:sz="4" w:space="0" w:color="auto"/>
              <w:left w:val="single" w:sz="4" w:space="0" w:color="auto"/>
              <w:bottom w:val="single" w:sz="4" w:space="0" w:color="auto"/>
              <w:right w:val="single" w:sz="4" w:space="0" w:color="auto"/>
            </w:tcBorders>
          </w:tcPr>
          <w:p w14:paraId="671ACFC4" w14:textId="77777777" w:rsidR="0050486E" w:rsidRPr="0014404D" w:rsidRDefault="0050486E" w:rsidP="00344DE8">
            <w:pPr>
              <w:pStyle w:val="ConsPlusNormal"/>
              <w:jc w:val="center"/>
            </w:pPr>
            <w:r w:rsidRPr="0014404D">
              <w:t>2</w:t>
            </w:r>
          </w:p>
        </w:tc>
      </w:tr>
      <w:tr w:rsidR="0050486E" w:rsidRPr="0014404D" w14:paraId="7932D748" w14:textId="77777777" w:rsidTr="00344DE8">
        <w:tc>
          <w:tcPr>
            <w:tcW w:w="2500" w:type="dxa"/>
            <w:vMerge w:val="restart"/>
            <w:tcBorders>
              <w:top w:val="single" w:sz="4" w:space="0" w:color="auto"/>
              <w:left w:val="single" w:sz="4" w:space="0" w:color="auto"/>
              <w:right w:val="single" w:sz="4" w:space="0" w:color="auto"/>
            </w:tcBorders>
          </w:tcPr>
          <w:p w14:paraId="7132EBB4" w14:textId="77777777" w:rsidR="0050486E" w:rsidRPr="0014404D" w:rsidRDefault="0050486E" w:rsidP="00344DE8">
            <w:pPr>
              <w:pStyle w:val="ConsPlusNormal"/>
            </w:pPr>
            <w:r w:rsidRPr="0014404D">
              <w:t>Физическая культура, основы безопасности жизнедеятельности</w:t>
            </w:r>
          </w:p>
        </w:tc>
        <w:tc>
          <w:tcPr>
            <w:tcW w:w="2320" w:type="dxa"/>
            <w:tcBorders>
              <w:top w:val="single" w:sz="4" w:space="0" w:color="auto"/>
              <w:left w:val="single" w:sz="4" w:space="0" w:color="auto"/>
              <w:bottom w:val="single" w:sz="4" w:space="0" w:color="auto"/>
              <w:right w:val="single" w:sz="4" w:space="0" w:color="auto"/>
            </w:tcBorders>
          </w:tcPr>
          <w:p w14:paraId="498950BA" w14:textId="77777777" w:rsidR="0050486E" w:rsidRPr="00035C0E" w:rsidRDefault="0050486E" w:rsidP="00344DE8">
            <w:pPr>
              <w:pStyle w:val="ConsPlusNormal"/>
            </w:pPr>
            <w:r w:rsidRPr="00035C0E">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14:paraId="33EABE9F" w14:textId="77777777" w:rsidR="0050486E" w:rsidRPr="00035C0E" w:rsidRDefault="0050486E" w:rsidP="00344DE8">
            <w:pPr>
              <w:pStyle w:val="ConsPlusNormal"/>
              <w:jc w:val="center"/>
            </w:pPr>
            <w:r w:rsidRPr="00035C0E">
              <w:t>Б</w:t>
            </w:r>
          </w:p>
        </w:tc>
        <w:tc>
          <w:tcPr>
            <w:tcW w:w="1418" w:type="dxa"/>
            <w:tcBorders>
              <w:top w:val="single" w:sz="4" w:space="0" w:color="auto"/>
              <w:left w:val="single" w:sz="4" w:space="0" w:color="auto"/>
              <w:bottom w:val="single" w:sz="4" w:space="0" w:color="auto"/>
              <w:right w:val="single" w:sz="4" w:space="0" w:color="auto"/>
            </w:tcBorders>
          </w:tcPr>
          <w:p w14:paraId="4F9FA570" w14:textId="77777777" w:rsidR="0050486E" w:rsidRPr="0014404D" w:rsidRDefault="0050486E" w:rsidP="00344DE8">
            <w:pPr>
              <w:pStyle w:val="ConsPlusNormal"/>
              <w:jc w:val="center"/>
            </w:pPr>
            <w:r>
              <w:t>2</w:t>
            </w:r>
          </w:p>
        </w:tc>
        <w:tc>
          <w:tcPr>
            <w:tcW w:w="1276" w:type="dxa"/>
            <w:tcBorders>
              <w:top w:val="single" w:sz="4" w:space="0" w:color="auto"/>
              <w:left w:val="single" w:sz="4" w:space="0" w:color="auto"/>
              <w:bottom w:val="single" w:sz="4" w:space="0" w:color="auto"/>
              <w:right w:val="single" w:sz="4" w:space="0" w:color="auto"/>
            </w:tcBorders>
          </w:tcPr>
          <w:p w14:paraId="3A9AA50F" w14:textId="77777777" w:rsidR="0050486E" w:rsidRPr="0014404D" w:rsidRDefault="0050486E" w:rsidP="00344DE8">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14:paraId="59BB1574" w14:textId="77777777" w:rsidR="0050486E" w:rsidRPr="0014404D" w:rsidRDefault="0050486E" w:rsidP="00344DE8">
            <w:pPr>
              <w:pStyle w:val="ConsPlusNormal"/>
              <w:jc w:val="center"/>
            </w:pPr>
            <w:r w:rsidRPr="0014404D">
              <w:t>5</w:t>
            </w:r>
          </w:p>
        </w:tc>
      </w:tr>
      <w:tr w:rsidR="0050486E" w:rsidRPr="0014404D" w14:paraId="75F2F2A6" w14:textId="77777777" w:rsidTr="00344DE8">
        <w:trPr>
          <w:trHeight w:val="1005"/>
        </w:trPr>
        <w:tc>
          <w:tcPr>
            <w:tcW w:w="2500" w:type="dxa"/>
            <w:vMerge/>
            <w:tcBorders>
              <w:left w:val="single" w:sz="4" w:space="0" w:color="auto"/>
              <w:right w:val="single" w:sz="4" w:space="0" w:color="auto"/>
            </w:tcBorders>
          </w:tcPr>
          <w:p w14:paraId="2E79E4B0"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1546ED69" w14:textId="77777777" w:rsidR="0050486E" w:rsidRPr="00035C0E" w:rsidRDefault="0050486E" w:rsidP="00344DE8">
            <w:pPr>
              <w:pStyle w:val="ConsPlusNormal"/>
            </w:pPr>
            <w:r w:rsidRPr="00035C0E">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14:paraId="5D0E94D5" w14:textId="77777777" w:rsidR="0050486E" w:rsidRPr="00035C0E" w:rsidRDefault="0050486E" w:rsidP="00344DE8">
            <w:pPr>
              <w:pStyle w:val="ConsPlusNormal"/>
              <w:jc w:val="center"/>
            </w:pPr>
            <w:r w:rsidRPr="00035C0E">
              <w:t>Б</w:t>
            </w:r>
          </w:p>
        </w:tc>
        <w:tc>
          <w:tcPr>
            <w:tcW w:w="1418" w:type="dxa"/>
            <w:tcBorders>
              <w:top w:val="single" w:sz="4" w:space="0" w:color="auto"/>
              <w:left w:val="single" w:sz="4" w:space="0" w:color="auto"/>
              <w:bottom w:val="single" w:sz="4" w:space="0" w:color="auto"/>
              <w:right w:val="single" w:sz="4" w:space="0" w:color="auto"/>
            </w:tcBorders>
          </w:tcPr>
          <w:p w14:paraId="1370985B" w14:textId="77777777" w:rsidR="0050486E" w:rsidRPr="0014404D" w:rsidRDefault="0050486E" w:rsidP="00344DE8">
            <w:pPr>
              <w:pStyle w:val="ConsPlusNormal"/>
              <w:jc w:val="center"/>
            </w:pPr>
            <w:r w:rsidRPr="0014404D">
              <w:t>1</w:t>
            </w:r>
          </w:p>
        </w:tc>
        <w:tc>
          <w:tcPr>
            <w:tcW w:w="1276" w:type="dxa"/>
            <w:tcBorders>
              <w:top w:val="single" w:sz="4" w:space="0" w:color="auto"/>
              <w:left w:val="single" w:sz="4" w:space="0" w:color="auto"/>
              <w:bottom w:val="single" w:sz="4" w:space="0" w:color="auto"/>
              <w:right w:val="single" w:sz="4" w:space="0" w:color="auto"/>
            </w:tcBorders>
          </w:tcPr>
          <w:p w14:paraId="6191A0E4" w14:textId="77777777" w:rsidR="0050486E" w:rsidRPr="0014404D" w:rsidRDefault="0050486E" w:rsidP="00344DE8">
            <w:pPr>
              <w:pStyle w:val="ConsPlusNormal"/>
              <w:jc w:val="center"/>
            </w:pPr>
            <w:r w:rsidRPr="0014404D">
              <w:t>1</w:t>
            </w:r>
          </w:p>
        </w:tc>
        <w:tc>
          <w:tcPr>
            <w:tcW w:w="1417" w:type="dxa"/>
            <w:tcBorders>
              <w:top w:val="single" w:sz="4" w:space="0" w:color="auto"/>
              <w:left w:val="single" w:sz="4" w:space="0" w:color="auto"/>
              <w:bottom w:val="single" w:sz="4" w:space="0" w:color="auto"/>
              <w:right w:val="single" w:sz="4" w:space="0" w:color="auto"/>
            </w:tcBorders>
          </w:tcPr>
          <w:p w14:paraId="2AD62FC2" w14:textId="77777777" w:rsidR="0050486E" w:rsidRPr="0014404D" w:rsidRDefault="0050486E" w:rsidP="00344DE8">
            <w:pPr>
              <w:pStyle w:val="ConsPlusNormal"/>
              <w:jc w:val="center"/>
            </w:pPr>
            <w:r w:rsidRPr="0014404D">
              <w:t>2</w:t>
            </w:r>
          </w:p>
        </w:tc>
      </w:tr>
      <w:tr w:rsidR="0050486E" w:rsidRPr="0014404D" w14:paraId="603638F3" w14:textId="77777777" w:rsidTr="00344DE8">
        <w:trPr>
          <w:trHeight w:val="495"/>
        </w:trPr>
        <w:tc>
          <w:tcPr>
            <w:tcW w:w="2500" w:type="dxa"/>
            <w:vMerge/>
            <w:tcBorders>
              <w:left w:val="single" w:sz="4" w:space="0" w:color="auto"/>
              <w:bottom w:val="single" w:sz="4" w:space="0" w:color="auto"/>
              <w:right w:val="single" w:sz="4" w:space="0" w:color="auto"/>
            </w:tcBorders>
          </w:tcPr>
          <w:p w14:paraId="0453CDF5"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1E10E907" w14:textId="77777777" w:rsidR="0050486E" w:rsidRPr="00035C0E" w:rsidRDefault="0050486E" w:rsidP="00344DE8">
            <w:pPr>
              <w:pStyle w:val="ConsPlusNormal"/>
            </w:pPr>
            <w:r>
              <w:t>ОБЖ(учебно-полевые сборы)</w:t>
            </w:r>
          </w:p>
        </w:tc>
        <w:tc>
          <w:tcPr>
            <w:tcW w:w="1134" w:type="dxa"/>
            <w:tcBorders>
              <w:top w:val="single" w:sz="4" w:space="0" w:color="auto"/>
              <w:left w:val="single" w:sz="4" w:space="0" w:color="auto"/>
              <w:bottom w:val="single" w:sz="4" w:space="0" w:color="auto"/>
              <w:right w:val="single" w:sz="4" w:space="0" w:color="auto"/>
            </w:tcBorders>
          </w:tcPr>
          <w:p w14:paraId="09C86DCA" w14:textId="77777777" w:rsidR="0050486E" w:rsidRPr="00035C0E"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6928935B" w14:textId="77777777" w:rsidR="0050486E" w:rsidRPr="0014404D" w:rsidRDefault="0050486E" w:rsidP="00344DE8">
            <w:pPr>
              <w:pStyle w:val="ConsPlusNormal"/>
              <w:jc w:val="center"/>
            </w:pPr>
            <w:r>
              <w:t>1</w:t>
            </w:r>
          </w:p>
        </w:tc>
        <w:tc>
          <w:tcPr>
            <w:tcW w:w="1276" w:type="dxa"/>
            <w:tcBorders>
              <w:top w:val="single" w:sz="4" w:space="0" w:color="auto"/>
              <w:left w:val="single" w:sz="4" w:space="0" w:color="auto"/>
              <w:bottom w:val="single" w:sz="4" w:space="0" w:color="auto"/>
              <w:right w:val="single" w:sz="4" w:space="0" w:color="auto"/>
            </w:tcBorders>
          </w:tcPr>
          <w:p w14:paraId="54A9F402" w14:textId="77777777" w:rsidR="0050486E" w:rsidRPr="0014404D" w:rsidRDefault="0050486E" w:rsidP="00344DE8">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14:paraId="1702C46D" w14:textId="77777777" w:rsidR="0050486E" w:rsidRPr="0014404D" w:rsidRDefault="0050486E" w:rsidP="00344DE8">
            <w:pPr>
              <w:pStyle w:val="ConsPlusNormal"/>
              <w:jc w:val="center"/>
            </w:pPr>
          </w:p>
        </w:tc>
      </w:tr>
      <w:tr w:rsidR="0050486E" w:rsidRPr="0014404D" w14:paraId="6F5DE631" w14:textId="77777777" w:rsidTr="00344DE8">
        <w:trPr>
          <w:trHeight w:val="412"/>
        </w:trPr>
        <w:tc>
          <w:tcPr>
            <w:tcW w:w="2500" w:type="dxa"/>
            <w:tcBorders>
              <w:top w:val="single" w:sz="4" w:space="0" w:color="auto"/>
              <w:left w:val="single" w:sz="4" w:space="0" w:color="auto"/>
              <w:bottom w:val="single" w:sz="4" w:space="0" w:color="auto"/>
              <w:right w:val="single" w:sz="4" w:space="0" w:color="auto"/>
            </w:tcBorders>
          </w:tcPr>
          <w:p w14:paraId="1B33BAB1"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2A8DC7CF" w14:textId="77777777" w:rsidR="0050486E" w:rsidRPr="00035C0E" w:rsidRDefault="0050486E" w:rsidP="00344DE8">
            <w:pPr>
              <w:pStyle w:val="ConsPlusNormal"/>
            </w:pPr>
            <w:r w:rsidRPr="00035C0E">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1C3709D2" w14:textId="77777777" w:rsidR="0050486E" w:rsidRPr="00035C0E"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06808AEB" w14:textId="77777777" w:rsidR="0050486E" w:rsidRPr="0014404D" w:rsidRDefault="0050486E" w:rsidP="00344DE8">
            <w:pPr>
              <w:pStyle w:val="ConsPlusNormal"/>
              <w:jc w:val="center"/>
            </w:pPr>
            <w:r w:rsidRPr="0014404D">
              <w:t>1</w:t>
            </w:r>
          </w:p>
        </w:tc>
        <w:tc>
          <w:tcPr>
            <w:tcW w:w="1276" w:type="dxa"/>
            <w:tcBorders>
              <w:top w:val="single" w:sz="4" w:space="0" w:color="auto"/>
              <w:left w:val="single" w:sz="4" w:space="0" w:color="auto"/>
              <w:bottom w:val="single" w:sz="4" w:space="0" w:color="auto"/>
              <w:right w:val="single" w:sz="4" w:space="0" w:color="auto"/>
            </w:tcBorders>
          </w:tcPr>
          <w:p w14:paraId="0C5E13BE" w14:textId="77777777" w:rsidR="0050486E" w:rsidRPr="0014404D" w:rsidRDefault="0050486E" w:rsidP="00344DE8">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14:paraId="1028269C" w14:textId="77777777" w:rsidR="0050486E" w:rsidRPr="0014404D" w:rsidRDefault="0050486E" w:rsidP="00344DE8">
            <w:pPr>
              <w:pStyle w:val="ConsPlusNormal"/>
              <w:jc w:val="center"/>
            </w:pPr>
            <w:r w:rsidRPr="0014404D">
              <w:t>1</w:t>
            </w:r>
          </w:p>
        </w:tc>
      </w:tr>
      <w:tr w:rsidR="0050486E" w:rsidRPr="0014404D" w14:paraId="44AAF14E" w14:textId="77777777" w:rsidTr="00344DE8">
        <w:trPr>
          <w:trHeight w:val="197"/>
        </w:trPr>
        <w:tc>
          <w:tcPr>
            <w:tcW w:w="4820" w:type="dxa"/>
            <w:gridSpan w:val="2"/>
            <w:tcBorders>
              <w:top w:val="single" w:sz="4" w:space="0" w:color="auto"/>
              <w:left w:val="single" w:sz="4" w:space="0" w:color="auto"/>
              <w:bottom w:val="single" w:sz="4" w:space="0" w:color="auto"/>
              <w:right w:val="single" w:sz="4" w:space="0" w:color="auto"/>
            </w:tcBorders>
          </w:tcPr>
          <w:p w14:paraId="0054D67F" w14:textId="77777777" w:rsidR="0050486E" w:rsidRPr="0014404D" w:rsidRDefault="0050486E" w:rsidP="00344DE8">
            <w:pPr>
              <w:pStyle w:val="ConsPlusNormal"/>
            </w:pPr>
            <w:r w:rsidRPr="0014404D">
              <w:t>ИТОГО</w:t>
            </w:r>
          </w:p>
        </w:tc>
        <w:tc>
          <w:tcPr>
            <w:tcW w:w="1134" w:type="dxa"/>
            <w:tcBorders>
              <w:top w:val="single" w:sz="4" w:space="0" w:color="auto"/>
              <w:left w:val="single" w:sz="4" w:space="0" w:color="auto"/>
              <w:bottom w:val="single" w:sz="4" w:space="0" w:color="auto"/>
              <w:right w:val="single" w:sz="4" w:space="0" w:color="auto"/>
            </w:tcBorders>
          </w:tcPr>
          <w:p w14:paraId="51B580CE"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3B1B414B" w14:textId="77777777" w:rsidR="0050486E" w:rsidRPr="0014404D" w:rsidRDefault="0050486E" w:rsidP="00344DE8">
            <w:pPr>
              <w:pStyle w:val="ConsPlusNormal"/>
              <w:jc w:val="center"/>
            </w:pPr>
            <w:r w:rsidRPr="0014404D">
              <w:t>3</w:t>
            </w:r>
            <w:r>
              <w:t>2</w:t>
            </w:r>
          </w:p>
        </w:tc>
        <w:tc>
          <w:tcPr>
            <w:tcW w:w="1276" w:type="dxa"/>
            <w:tcBorders>
              <w:top w:val="single" w:sz="4" w:space="0" w:color="auto"/>
              <w:left w:val="single" w:sz="4" w:space="0" w:color="auto"/>
              <w:bottom w:val="single" w:sz="4" w:space="0" w:color="auto"/>
              <w:right w:val="single" w:sz="4" w:space="0" w:color="auto"/>
            </w:tcBorders>
          </w:tcPr>
          <w:p w14:paraId="1FA4B609" w14:textId="77777777" w:rsidR="0050486E" w:rsidRPr="0014404D" w:rsidRDefault="0050486E" w:rsidP="00344DE8">
            <w:pPr>
              <w:pStyle w:val="ConsPlusNormal"/>
              <w:jc w:val="center"/>
            </w:pPr>
            <w:r w:rsidRPr="00954D1D">
              <w:t>31</w:t>
            </w:r>
          </w:p>
        </w:tc>
        <w:tc>
          <w:tcPr>
            <w:tcW w:w="1417" w:type="dxa"/>
            <w:tcBorders>
              <w:top w:val="single" w:sz="4" w:space="0" w:color="auto"/>
              <w:left w:val="single" w:sz="4" w:space="0" w:color="auto"/>
              <w:bottom w:val="single" w:sz="4" w:space="0" w:color="auto"/>
              <w:right w:val="single" w:sz="4" w:space="0" w:color="auto"/>
            </w:tcBorders>
          </w:tcPr>
          <w:p w14:paraId="0CE83E4E" w14:textId="77777777" w:rsidR="0050486E" w:rsidRPr="0014404D" w:rsidRDefault="0050486E" w:rsidP="00344DE8">
            <w:pPr>
              <w:pStyle w:val="ConsPlusNormal"/>
              <w:jc w:val="center"/>
            </w:pPr>
            <w:r w:rsidRPr="0014404D">
              <w:t>6</w:t>
            </w:r>
            <w:r>
              <w:t>1</w:t>
            </w:r>
          </w:p>
        </w:tc>
      </w:tr>
      <w:tr w:rsidR="0050486E" w:rsidRPr="0014404D" w14:paraId="0EF43D36" w14:textId="77777777" w:rsidTr="00344DE8">
        <w:trPr>
          <w:trHeight w:val="559"/>
        </w:trPr>
        <w:tc>
          <w:tcPr>
            <w:tcW w:w="4820" w:type="dxa"/>
            <w:gridSpan w:val="2"/>
            <w:tcBorders>
              <w:top w:val="single" w:sz="4" w:space="0" w:color="auto"/>
              <w:left w:val="single" w:sz="4" w:space="0" w:color="auto"/>
              <w:bottom w:val="single" w:sz="4" w:space="0" w:color="auto"/>
              <w:right w:val="single" w:sz="4" w:space="0" w:color="auto"/>
            </w:tcBorders>
          </w:tcPr>
          <w:p w14:paraId="6CF8154D" w14:textId="77777777" w:rsidR="0050486E" w:rsidRPr="0014404D" w:rsidRDefault="0050486E" w:rsidP="00344DE8">
            <w:pPr>
              <w:pStyle w:val="ConsPlusNormal"/>
              <w:rPr>
                <w:b/>
                <w:bCs/>
              </w:rPr>
            </w:pPr>
            <w:r w:rsidRPr="0014404D">
              <w:rPr>
                <w:b/>
                <w:bC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04560E42"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746DA103" w14:textId="77777777" w:rsidR="0050486E" w:rsidRPr="0014404D" w:rsidRDefault="0050486E" w:rsidP="00344DE8">
            <w:pPr>
              <w:pStyle w:val="ConsPlusNormal"/>
              <w:jc w:val="center"/>
            </w:pPr>
            <w:r>
              <w:t>2</w:t>
            </w:r>
          </w:p>
        </w:tc>
        <w:tc>
          <w:tcPr>
            <w:tcW w:w="1276" w:type="dxa"/>
            <w:tcBorders>
              <w:top w:val="single" w:sz="4" w:space="0" w:color="auto"/>
              <w:left w:val="single" w:sz="4" w:space="0" w:color="auto"/>
              <w:bottom w:val="single" w:sz="4" w:space="0" w:color="auto"/>
              <w:right w:val="single" w:sz="4" w:space="0" w:color="auto"/>
            </w:tcBorders>
          </w:tcPr>
          <w:p w14:paraId="2CC6E248" w14:textId="77777777" w:rsidR="0050486E" w:rsidRPr="0014404D" w:rsidRDefault="0050486E" w:rsidP="00344DE8">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14:paraId="64E3B71A" w14:textId="77777777" w:rsidR="0050486E" w:rsidRPr="0014404D" w:rsidRDefault="0050486E" w:rsidP="00344DE8">
            <w:pPr>
              <w:pStyle w:val="ConsPlusNormal"/>
              <w:jc w:val="center"/>
            </w:pPr>
            <w:r>
              <w:t>7</w:t>
            </w:r>
          </w:p>
        </w:tc>
      </w:tr>
      <w:tr w:rsidR="0050486E" w:rsidRPr="0014404D" w14:paraId="451E4F66" w14:textId="77777777" w:rsidTr="00344DE8">
        <w:trPr>
          <w:trHeight w:val="318"/>
        </w:trPr>
        <w:tc>
          <w:tcPr>
            <w:tcW w:w="4820" w:type="dxa"/>
            <w:gridSpan w:val="2"/>
            <w:tcBorders>
              <w:top w:val="single" w:sz="4" w:space="0" w:color="auto"/>
              <w:left w:val="single" w:sz="4" w:space="0" w:color="auto"/>
              <w:bottom w:val="single" w:sz="4" w:space="0" w:color="auto"/>
              <w:right w:val="single" w:sz="4" w:space="0" w:color="auto"/>
            </w:tcBorders>
          </w:tcPr>
          <w:p w14:paraId="4ADCEF26" w14:textId="77777777" w:rsidR="0050486E" w:rsidRPr="0014404D" w:rsidRDefault="0050486E" w:rsidP="00344DE8">
            <w:pPr>
              <w:pStyle w:val="ConsPlusNormal"/>
            </w:pPr>
            <w:r w:rsidRPr="0014404D">
              <w:t>«</w:t>
            </w:r>
            <w:r>
              <w:t>Основы  педагогики и психологии</w:t>
            </w:r>
            <w:r w:rsidRPr="0014404D">
              <w:t>»</w:t>
            </w:r>
          </w:p>
        </w:tc>
        <w:tc>
          <w:tcPr>
            <w:tcW w:w="1134" w:type="dxa"/>
            <w:tcBorders>
              <w:top w:val="single" w:sz="4" w:space="0" w:color="auto"/>
              <w:left w:val="single" w:sz="4" w:space="0" w:color="auto"/>
              <w:bottom w:val="single" w:sz="4" w:space="0" w:color="auto"/>
              <w:right w:val="single" w:sz="4" w:space="0" w:color="auto"/>
            </w:tcBorders>
          </w:tcPr>
          <w:p w14:paraId="18CF56EE" w14:textId="77777777" w:rsidR="0050486E" w:rsidRPr="0014404D" w:rsidRDefault="0050486E" w:rsidP="00344DE8">
            <w:pPr>
              <w:pStyle w:val="ConsPlusNormal"/>
              <w:jc w:val="center"/>
            </w:pPr>
            <w:r>
              <w:t>курс</w:t>
            </w:r>
          </w:p>
        </w:tc>
        <w:tc>
          <w:tcPr>
            <w:tcW w:w="1418" w:type="dxa"/>
            <w:tcBorders>
              <w:top w:val="single" w:sz="4" w:space="0" w:color="auto"/>
              <w:left w:val="single" w:sz="4" w:space="0" w:color="auto"/>
              <w:bottom w:val="single" w:sz="4" w:space="0" w:color="auto"/>
              <w:right w:val="single" w:sz="4" w:space="0" w:color="auto"/>
            </w:tcBorders>
          </w:tcPr>
          <w:p w14:paraId="65469EEF" w14:textId="77777777" w:rsidR="0050486E" w:rsidRPr="0014404D" w:rsidRDefault="0050486E" w:rsidP="00344DE8">
            <w:pPr>
              <w:pStyle w:val="ConsPlusNormal"/>
              <w:jc w:val="center"/>
            </w:pPr>
            <w:r w:rsidRPr="0014404D">
              <w:t>1</w:t>
            </w:r>
          </w:p>
        </w:tc>
        <w:tc>
          <w:tcPr>
            <w:tcW w:w="1276" w:type="dxa"/>
            <w:tcBorders>
              <w:top w:val="single" w:sz="4" w:space="0" w:color="auto"/>
              <w:left w:val="single" w:sz="4" w:space="0" w:color="auto"/>
              <w:bottom w:val="single" w:sz="4" w:space="0" w:color="auto"/>
              <w:right w:val="single" w:sz="4" w:space="0" w:color="auto"/>
            </w:tcBorders>
          </w:tcPr>
          <w:p w14:paraId="614C12AF" w14:textId="77777777" w:rsidR="0050486E" w:rsidRPr="0014404D" w:rsidRDefault="0050486E" w:rsidP="00344DE8">
            <w:pPr>
              <w:pStyle w:val="ConsPlusNormal"/>
              <w:jc w:val="center"/>
            </w:pPr>
            <w:r w:rsidRPr="0014404D">
              <w:t>1</w:t>
            </w:r>
          </w:p>
        </w:tc>
        <w:tc>
          <w:tcPr>
            <w:tcW w:w="1417" w:type="dxa"/>
            <w:tcBorders>
              <w:top w:val="single" w:sz="4" w:space="0" w:color="auto"/>
              <w:left w:val="single" w:sz="4" w:space="0" w:color="auto"/>
              <w:bottom w:val="single" w:sz="4" w:space="0" w:color="auto"/>
              <w:right w:val="single" w:sz="4" w:space="0" w:color="auto"/>
            </w:tcBorders>
          </w:tcPr>
          <w:p w14:paraId="3E75B7F0" w14:textId="77777777" w:rsidR="0050486E" w:rsidRPr="0014404D" w:rsidRDefault="0050486E" w:rsidP="00344DE8">
            <w:pPr>
              <w:pStyle w:val="ConsPlusNormal"/>
              <w:jc w:val="center"/>
            </w:pPr>
            <w:r w:rsidRPr="0014404D">
              <w:t>2</w:t>
            </w:r>
          </w:p>
        </w:tc>
      </w:tr>
      <w:tr w:rsidR="0050486E" w:rsidRPr="0014404D" w14:paraId="3FD6EBE1" w14:textId="77777777" w:rsidTr="00344DE8">
        <w:trPr>
          <w:trHeight w:val="206"/>
        </w:trPr>
        <w:tc>
          <w:tcPr>
            <w:tcW w:w="4820" w:type="dxa"/>
            <w:gridSpan w:val="2"/>
            <w:tcBorders>
              <w:top w:val="single" w:sz="4" w:space="0" w:color="auto"/>
              <w:left w:val="single" w:sz="4" w:space="0" w:color="auto"/>
              <w:bottom w:val="single" w:sz="4" w:space="0" w:color="auto"/>
              <w:right w:val="single" w:sz="4" w:space="0" w:color="auto"/>
            </w:tcBorders>
          </w:tcPr>
          <w:p w14:paraId="36D8D465" w14:textId="77777777" w:rsidR="0050486E" w:rsidRPr="0014404D" w:rsidRDefault="0050486E" w:rsidP="00344DE8">
            <w:pPr>
              <w:pStyle w:val="ConsPlusNormal"/>
            </w:pPr>
            <w:r w:rsidRPr="0014404D">
              <w:t>«Педагогический практикум»</w:t>
            </w:r>
          </w:p>
        </w:tc>
        <w:tc>
          <w:tcPr>
            <w:tcW w:w="1134" w:type="dxa"/>
            <w:tcBorders>
              <w:top w:val="single" w:sz="4" w:space="0" w:color="auto"/>
              <w:left w:val="single" w:sz="4" w:space="0" w:color="auto"/>
              <w:bottom w:val="single" w:sz="4" w:space="0" w:color="auto"/>
              <w:right w:val="single" w:sz="4" w:space="0" w:color="auto"/>
            </w:tcBorders>
          </w:tcPr>
          <w:p w14:paraId="37590673" w14:textId="77777777" w:rsidR="0050486E" w:rsidRPr="0014404D" w:rsidRDefault="0050486E" w:rsidP="00344DE8">
            <w:pPr>
              <w:pStyle w:val="ConsPlusNormal"/>
              <w:jc w:val="center"/>
            </w:pPr>
            <w:r>
              <w:t>курс</w:t>
            </w:r>
          </w:p>
        </w:tc>
        <w:tc>
          <w:tcPr>
            <w:tcW w:w="1418" w:type="dxa"/>
            <w:tcBorders>
              <w:top w:val="single" w:sz="4" w:space="0" w:color="auto"/>
              <w:left w:val="single" w:sz="4" w:space="0" w:color="auto"/>
              <w:bottom w:val="single" w:sz="4" w:space="0" w:color="auto"/>
              <w:right w:val="single" w:sz="4" w:space="0" w:color="auto"/>
            </w:tcBorders>
          </w:tcPr>
          <w:p w14:paraId="6D5948DC" w14:textId="77777777" w:rsidR="0050486E" w:rsidRPr="0014404D" w:rsidRDefault="0050486E" w:rsidP="00344DE8">
            <w:pPr>
              <w:pStyle w:val="ConsPlusNormal"/>
              <w:jc w:val="center"/>
            </w:pPr>
            <w:r>
              <w:t>1</w:t>
            </w:r>
          </w:p>
        </w:tc>
        <w:tc>
          <w:tcPr>
            <w:tcW w:w="1276" w:type="dxa"/>
            <w:tcBorders>
              <w:top w:val="single" w:sz="4" w:space="0" w:color="auto"/>
              <w:left w:val="single" w:sz="4" w:space="0" w:color="auto"/>
              <w:bottom w:val="single" w:sz="4" w:space="0" w:color="auto"/>
              <w:right w:val="single" w:sz="4" w:space="0" w:color="auto"/>
            </w:tcBorders>
          </w:tcPr>
          <w:p w14:paraId="154D0D05" w14:textId="77777777" w:rsidR="0050486E" w:rsidRPr="0014404D" w:rsidRDefault="0050486E" w:rsidP="00344DE8">
            <w:pPr>
              <w:pStyle w:val="ConsPlusNormal"/>
              <w:jc w:val="center"/>
            </w:pPr>
            <w:r w:rsidRPr="0014404D">
              <w:t>1</w:t>
            </w:r>
          </w:p>
        </w:tc>
        <w:tc>
          <w:tcPr>
            <w:tcW w:w="1417" w:type="dxa"/>
            <w:tcBorders>
              <w:top w:val="single" w:sz="4" w:space="0" w:color="auto"/>
              <w:left w:val="single" w:sz="4" w:space="0" w:color="auto"/>
              <w:bottom w:val="single" w:sz="4" w:space="0" w:color="auto"/>
              <w:right w:val="single" w:sz="4" w:space="0" w:color="auto"/>
            </w:tcBorders>
          </w:tcPr>
          <w:p w14:paraId="47F93E46" w14:textId="77777777" w:rsidR="0050486E" w:rsidRPr="0014404D" w:rsidRDefault="0050486E" w:rsidP="00344DE8">
            <w:pPr>
              <w:pStyle w:val="ConsPlusNormal"/>
              <w:jc w:val="center"/>
            </w:pPr>
            <w:r>
              <w:t>2</w:t>
            </w:r>
          </w:p>
        </w:tc>
      </w:tr>
      <w:tr w:rsidR="0050486E" w:rsidRPr="0014404D" w14:paraId="2D3E121B" w14:textId="77777777" w:rsidTr="00344DE8">
        <w:trPr>
          <w:trHeight w:val="206"/>
        </w:trPr>
        <w:tc>
          <w:tcPr>
            <w:tcW w:w="4820" w:type="dxa"/>
            <w:gridSpan w:val="2"/>
            <w:tcBorders>
              <w:top w:val="single" w:sz="4" w:space="0" w:color="auto"/>
              <w:left w:val="single" w:sz="4" w:space="0" w:color="auto"/>
              <w:bottom w:val="single" w:sz="4" w:space="0" w:color="auto"/>
              <w:right w:val="single" w:sz="4" w:space="0" w:color="auto"/>
            </w:tcBorders>
          </w:tcPr>
          <w:p w14:paraId="3323F885" w14:textId="77777777" w:rsidR="0050486E" w:rsidRPr="0014404D" w:rsidRDefault="0050486E" w:rsidP="00344DE8">
            <w:pPr>
              <w:pStyle w:val="ConsPlusNormal"/>
            </w:pPr>
            <w:r>
              <w:t>«Практикум по русскому языку»</w:t>
            </w:r>
          </w:p>
        </w:tc>
        <w:tc>
          <w:tcPr>
            <w:tcW w:w="1134" w:type="dxa"/>
            <w:tcBorders>
              <w:top w:val="single" w:sz="4" w:space="0" w:color="auto"/>
              <w:left w:val="single" w:sz="4" w:space="0" w:color="auto"/>
              <w:bottom w:val="single" w:sz="4" w:space="0" w:color="auto"/>
              <w:right w:val="single" w:sz="4" w:space="0" w:color="auto"/>
            </w:tcBorders>
          </w:tcPr>
          <w:p w14:paraId="0601E1BC" w14:textId="77777777" w:rsidR="0050486E" w:rsidRPr="0014404D" w:rsidRDefault="0050486E" w:rsidP="00344DE8">
            <w:pPr>
              <w:pStyle w:val="ConsPlusNormal"/>
              <w:jc w:val="center"/>
            </w:pPr>
            <w:r>
              <w:t>курс</w:t>
            </w:r>
          </w:p>
        </w:tc>
        <w:tc>
          <w:tcPr>
            <w:tcW w:w="1418" w:type="dxa"/>
            <w:tcBorders>
              <w:top w:val="single" w:sz="4" w:space="0" w:color="auto"/>
              <w:left w:val="single" w:sz="4" w:space="0" w:color="auto"/>
              <w:bottom w:val="single" w:sz="4" w:space="0" w:color="auto"/>
              <w:right w:val="single" w:sz="4" w:space="0" w:color="auto"/>
            </w:tcBorders>
          </w:tcPr>
          <w:p w14:paraId="113D8D7E" w14:textId="77777777" w:rsidR="0050486E" w:rsidRDefault="0050486E" w:rsidP="00344DE8">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0169C3FD" w14:textId="77777777" w:rsidR="0050486E" w:rsidRPr="0014404D" w:rsidRDefault="0050486E" w:rsidP="00344DE8">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14:paraId="519070A4" w14:textId="77777777" w:rsidR="0050486E" w:rsidRDefault="0050486E" w:rsidP="00344DE8">
            <w:pPr>
              <w:pStyle w:val="ConsPlusNormal"/>
              <w:jc w:val="center"/>
            </w:pPr>
            <w:r>
              <w:t>1</w:t>
            </w:r>
          </w:p>
        </w:tc>
      </w:tr>
      <w:tr w:rsidR="0050486E" w:rsidRPr="0014404D" w14:paraId="47455CEE" w14:textId="77777777" w:rsidTr="00344DE8">
        <w:trPr>
          <w:trHeight w:val="207"/>
        </w:trPr>
        <w:tc>
          <w:tcPr>
            <w:tcW w:w="4820" w:type="dxa"/>
            <w:gridSpan w:val="2"/>
            <w:tcBorders>
              <w:top w:val="single" w:sz="4" w:space="0" w:color="auto"/>
              <w:left w:val="single" w:sz="4" w:space="0" w:color="auto"/>
              <w:bottom w:val="single" w:sz="4" w:space="0" w:color="auto"/>
              <w:right w:val="single" w:sz="4" w:space="0" w:color="auto"/>
            </w:tcBorders>
          </w:tcPr>
          <w:p w14:paraId="41496289" w14:textId="77777777" w:rsidR="0050486E" w:rsidRPr="0014404D" w:rsidRDefault="0050486E" w:rsidP="00344DE8">
            <w:pPr>
              <w:pStyle w:val="ConsPlusNormal"/>
            </w:pPr>
            <w:r w:rsidRPr="0014404D">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3755FB9C"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78A26157" w14:textId="77777777" w:rsidR="0050486E" w:rsidRPr="0014404D" w:rsidRDefault="0050486E" w:rsidP="00344DE8">
            <w:pPr>
              <w:pStyle w:val="ConsPlusNormal"/>
              <w:jc w:val="center"/>
            </w:pPr>
            <w:r w:rsidRPr="0014404D">
              <w:t>34</w:t>
            </w:r>
          </w:p>
        </w:tc>
        <w:tc>
          <w:tcPr>
            <w:tcW w:w="1276" w:type="dxa"/>
            <w:tcBorders>
              <w:top w:val="single" w:sz="4" w:space="0" w:color="auto"/>
              <w:left w:val="single" w:sz="4" w:space="0" w:color="auto"/>
              <w:bottom w:val="single" w:sz="4" w:space="0" w:color="auto"/>
              <w:right w:val="single" w:sz="4" w:space="0" w:color="auto"/>
            </w:tcBorders>
          </w:tcPr>
          <w:p w14:paraId="087D465D" w14:textId="77777777" w:rsidR="0050486E" w:rsidRPr="0014404D" w:rsidRDefault="0050486E" w:rsidP="00344DE8">
            <w:pPr>
              <w:pStyle w:val="ConsPlusNormal"/>
              <w:jc w:val="center"/>
            </w:pPr>
            <w:r w:rsidRPr="0014404D">
              <w:t>34</w:t>
            </w:r>
          </w:p>
        </w:tc>
        <w:tc>
          <w:tcPr>
            <w:tcW w:w="1417" w:type="dxa"/>
            <w:tcBorders>
              <w:top w:val="single" w:sz="4" w:space="0" w:color="auto"/>
              <w:left w:val="single" w:sz="4" w:space="0" w:color="auto"/>
              <w:bottom w:val="single" w:sz="4" w:space="0" w:color="auto"/>
              <w:right w:val="single" w:sz="4" w:space="0" w:color="auto"/>
            </w:tcBorders>
          </w:tcPr>
          <w:p w14:paraId="490105B9" w14:textId="77777777" w:rsidR="0050486E" w:rsidRPr="0014404D" w:rsidRDefault="0050486E" w:rsidP="00344DE8">
            <w:pPr>
              <w:pStyle w:val="ConsPlusNormal"/>
              <w:jc w:val="center"/>
            </w:pPr>
            <w:r w:rsidRPr="0014404D">
              <w:t>34</w:t>
            </w:r>
          </w:p>
        </w:tc>
      </w:tr>
      <w:tr w:rsidR="0050486E" w:rsidRPr="0014404D" w14:paraId="4EB2A8A2" w14:textId="77777777" w:rsidTr="00344DE8">
        <w:trPr>
          <w:trHeight w:val="285"/>
        </w:trPr>
        <w:tc>
          <w:tcPr>
            <w:tcW w:w="4820" w:type="dxa"/>
            <w:gridSpan w:val="2"/>
            <w:tcBorders>
              <w:top w:val="single" w:sz="4" w:space="0" w:color="auto"/>
              <w:left w:val="single" w:sz="4" w:space="0" w:color="auto"/>
              <w:bottom w:val="single" w:sz="4" w:space="0" w:color="auto"/>
              <w:right w:val="single" w:sz="4" w:space="0" w:color="auto"/>
            </w:tcBorders>
          </w:tcPr>
          <w:p w14:paraId="4B0ADE51" w14:textId="77777777" w:rsidR="0050486E" w:rsidRPr="0014404D" w:rsidRDefault="0050486E" w:rsidP="00344DE8">
            <w:pPr>
              <w:pStyle w:val="ConsPlusNormal"/>
            </w:pPr>
            <w:r w:rsidRPr="0014404D">
              <w:t>Всего часов</w:t>
            </w:r>
          </w:p>
        </w:tc>
        <w:tc>
          <w:tcPr>
            <w:tcW w:w="1134" w:type="dxa"/>
            <w:tcBorders>
              <w:top w:val="single" w:sz="4" w:space="0" w:color="auto"/>
              <w:left w:val="single" w:sz="4" w:space="0" w:color="auto"/>
              <w:bottom w:val="single" w:sz="4" w:space="0" w:color="auto"/>
              <w:right w:val="single" w:sz="4" w:space="0" w:color="auto"/>
            </w:tcBorders>
          </w:tcPr>
          <w:p w14:paraId="7AFFAAAE"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3D43CC92" w14:textId="77777777" w:rsidR="0050486E" w:rsidRPr="0014404D" w:rsidRDefault="0050486E" w:rsidP="00344DE8">
            <w:pPr>
              <w:pStyle w:val="ConsPlusNormal"/>
              <w:jc w:val="center"/>
            </w:pPr>
            <w:r w:rsidRPr="0014404D">
              <w:t>34</w:t>
            </w:r>
          </w:p>
        </w:tc>
        <w:tc>
          <w:tcPr>
            <w:tcW w:w="1276" w:type="dxa"/>
            <w:tcBorders>
              <w:top w:val="single" w:sz="4" w:space="0" w:color="auto"/>
              <w:left w:val="single" w:sz="4" w:space="0" w:color="auto"/>
              <w:bottom w:val="single" w:sz="4" w:space="0" w:color="auto"/>
              <w:right w:val="single" w:sz="4" w:space="0" w:color="auto"/>
            </w:tcBorders>
          </w:tcPr>
          <w:p w14:paraId="6D0BE483" w14:textId="77777777" w:rsidR="0050486E" w:rsidRPr="0014404D" w:rsidRDefault="0050486E" w:rsidP="00344DE8">
            <w:pPr>
              <w:pStyle w:val="ConsPlusNormal"/>
              <w:jc w:val="center"/>
            </w:pPr>
            <w:r w:rsidRPr="0014404D">
              <w:t>34</w:t>
            </w:r>
          </w:p>
        </w:tc>
        <w:tc>
          <w:tcPr>
            <w:tcW w:w="1417" w:type="dxa"/>
            <w:tcBorders>
              <w:top w:val="single" w:sz="4" w:space="0" w:color="auto"/>
              <w:left w:val="single" w:sz="4" w:space="0" w:color="auto"/>
              <w:bottom w:val="single" w:sz="4" w:space="0" w:color="auto"/>
              <w:right w:val="single" w:sz="4" w:space="0" w:color="auto"/>
            </w:tcBorders>
          </w:tcPr>
          <w:p w14:paraId="7C4A6FDF" w14:textId="77777777" w:rsidR="0050486E" w:rsidRPr="0014404D" w:rsidRDefault="0050486E" w:rsidP="00344DE8">
            <w:pPr>
              <w:pStyle w:val="ConsPlusNormal"/>
              <w:jc w:val="center"/>
            </w:pPr>
            <w:r w:rsidRPr="0014404D">
              <w:t>68</w:t>
            </w:r>
          </w:p>
        </w:tc>
      </w:tr>
      <w:tr w:rsidR="0050486E" w:rsidRPr="0014404D" w14:paraId="0D75620B" w14:textId="77777777" w:rsidTr="00344DE8">
        <w:tc>
          <w:tcPr>
            <w:tcW w:w="4820" w:type="dxa"/>
            <w:gridSpan w:val="2"/>
            <w:tcBorders>
              <w:top w:val="single" w:sz="4" w:space="0" w:color="auto"/>
              <w:left w:val="single" w:sz="4" w:space="0" w:color="auto"/>
              <w:bottom w:val="single" w:sz="4" w:space="0" w:color="auto"/>
              <w:right w:val="single" w:sz="4" w:space="0" w:color="auto"/>
            </w:tcBorders>
          </w:tcPr>
          <w:p w14:paraId="36FC3AF9" w14:textId="77777777" w:rsidR="0050486E" w:rsidRPr="0014404D" w:rsidRDefault="0050486E" w:rsidP="00344DE8">
            <w:pPr>
              <w:pStyle w:val="ConsPlusNormal"/>
              <w:rPr>
                <w:sz w:val="22"/>
                <w:szCs w:val="22"/>
              </w:rPr>
            </w:pPr>
            <w:r w:rsidRPr="0014404D">
              <w:rPr>
                <w:sz w:val="22"/>
                <w:szCs w:val="22"/>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14:paraId="056F406C" w14:textId="77777777" w:rsidR="0050486E" w:rsidRPr="0014404D" w:rsidRDefault="0050486E" w:rsidP="00344DE8">
            <w:pPr>
              <w:pStyle w:val="ConsPlusNormal"/>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8071A2C" w14:textId="77777777" w:rsidR="0050486E" w:rsidRPr="0014404D" w:rsidRDefault="0050486E" w:rsidP="00344DE8">
            <w:pPr>
              <w:pStyle w:val="ConsPlusNormal"/>
              <w:jc w:val="center"/>
              <w:rPr>
                <w:sz w:val="22"/>
                <w:szCs w:val="22"/>
              </w:rPr>
            </w:pPr>
            <w:r w:rsidRPr="0014404D">
              <w:rPr>
                <w:sz w:val="22"/>
                <w:szCs w:val="22"/>
              </w:rPr>
              <w:t>34</w:t>
            </w:r>
          </w:p>
        </w:tc>
        <w:tc>
          <w:tcPr>
            <w:tcW w:w="1276" w:type="dxa"/>
            <w:tcBorders>
              <w:top w:val="single" w:sz="4" w:space="0" w:color="auto"/>
              <w:left w:val="single" w:sz="4" w:space="0" w:color="auto"/>
              <w:bottom w:val="single" w:sz="4" w:space="0" w:color="auto"/>
              <w:right w:val="single" w:sz="4" w:space="0" w:color="auto"/>
            </w:tcBorders>
          </w:tcPr>
          <w:p w14:paraId="6383C088" w14:textId="77777777" w:rsidR="0050486E" w:rsidRPr="0014404D" w:rsidRDefault="0050486E" w:rsidP="00344DE8">
            <w:pPr>
              <w:pStyle w:val="ConsPlusNormal"/>
              <w:jc w:val="center"/>
              <w:rPr>
                <w:sz w:val="22"/>
                <w:szCs w:val="22"/>
              </w:rPr>
            </w:pPr>
            <w:r w:rsidRPr="0014404D">
              <w:rPr>
                <w:sz w:val="22"/>
                <w:szCs w:val="22"/>
              </w:rPr>
              <w:t>34</w:t>
            </w:r>
          </w:p>
        </w:tc>
        <w:tc>
          <w:tcPr>
            <w:tcW w:w="1417" w:type="dxa"/>
            <w:tcBorders>
              <w:top w:val="single" w:sz="4" w:space="0" w:color="auto"/>
              <w:left w:val="single" w:sz="4" w:space="0" w:color="auto"/>
              <w:bottom w:val="single" w:sz="4" w:space="0" w:color="auto"/>
              <w:right w:val="single" w:sz="4" w:space="0" w:color="auto"/>
            </w:tcBorders>
          </w:tcPr>
          <w:p w14:paraId="507E043C" w14:textId="77777777" w:rsidR="0050486E" w:rsidRPr="0014404D" w:rsidRDefault="0050486E" w:rsidP="00344DE8">
            <w:pPr>
              <w:pStyle w:val="ConsPlusNormal"/>
              <w:jc w:val="center"/>
              <w:rPr>
                <w:sz w:val="22"/>
                <w:szCs w:val="22"/>
              </w:rPr>
            </w:pPr>
            <w:r w:rsidRPr="0014404D">
              <w:rPr>
                <w:sz w:val="22"/>
                <w:szCs w:val="22"/>
              </w:rPr>
              <w:t>34</w:t>
            </w:r>
          </w:p>
        </w:tc>
      </w:tr>
      <w:tr w:rsidR="0050486E" w:rsidRPr="0014404D" w14:paraId="51B8D3EF" w14:textId="77777777" w:rsidTr="00344DE8">
        <w:tc>
          <w:tcPr>
            <w:tcW w:w="4820" w:type="dxa"/>
            <w:gridSpan w:val="2"/>
            <w:tcBorders>
              <w:top w:val="single" w:sz="4" w:space="0" w:color="auto"/>
              <w:left w:val="single" w:sz="4" w:space="0" w:color="auto"/>
              <w:bottom w:val="single" w:sz="4" w:space="0" w:color="auto"/>
              <w:right w:val="single" w:sz="4" w:space="0" w:color="auto"/>
            </w:tcBorders>
          </w:tcPr>
          <w:p w14:paraId="6B3EF737" w14:textId="77777777" w:rsidR="0050486E" w:rsidRPr="0014404D" w:rsidRDefault="0050486E" w:rsidP="00344DE8">
            <w:pPr>
              <w:pStyle w:val="ConsPlusNormal"/>
              <w:rPr>
                <w:sz w:val="22"/>
                <w:szCs w:val="22"/>
              </w:rPr>
            </w:pPr>
            <w:r w:rsidRPr="0014404D">
              <w:rPr>
                <w:sz w:val="22"/>
                <w:szCs w:val="22"/>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14:paraId="699EF429" w14:textId="77777777" w:rsidR="0050486E" w:rsidRPr="0014404D" w:rsidRDefault="0050486E" w:rsidP="00344DE8">
            <w:pPr>
              <w:pStyle w:val="ConsPlusNormal"/>
              <w:jc w:val="center"/>
              <w:rPr>
                <w:sz w:val="22"/>
                <w:szCs w:val="22"/>
              </w:rPr>
            </w:pPr>
          </w:p>
        </w:tc>
        <w:tc>
          <w:tcPr>
            <w:tcW w:w="2694" w:type="dxa"/>
            <w:gridSpan w:val="2"/>
            <w:tcBorders>
              <w:top w:val="single" w:sz="4" w:space="0" w:color="auto"/>
              <w:left w:val="single" w:sz="4" w:space="0" w:color="auto"/>
              <w:bottom w:val="single" w:sz="4" w:space="0" w:color="auto"/>
              <w:right w:val="single" w:sz="4" w:space="0" w:color="auto"/>
            </w:tcBorders>
          </w:tcPr>
          <w:p w14:paraId="1209BA6A" w14:textId="77777777" w:rsidR="0050486E" w:rsidRPr="0014404D" w:rsidRDefault="0050486E" w:rsidP="00344DE8">
            <w:pPr>
              <w:pStyle w:val="ConsPlusNormal"/>
              <w:jc w:val="center"/>
              <w:rPr>
                <w:sz w:val="22"/>
                <w:szCs w:val="22"/>
              </w:rPr>
            </w:pPr>
            <w:r w:rsidRPr="0014404D">
              <w:rPr>
                <w:sz w:val="22"/>
                <w:szCs w:val="22"/>
              </w:rPr>
              <w:t>2312</w:t>
            </w:r>
          </w:p>
        </w:tc>
        <w:tc>
          <w:tcPr>
            <w:tcW w:w="1417" w:type="dxa"/>
            <w:tcBorders>
              <w:top w:val="single" w:sz="4" w:space="0" w:color="auto"/>
              <w:left w:val="single" w:sz="4" w:space="0" w:color="auto"/>
              <w:bottom w:val="single" w:sz="4" w:space="0" w:color="auto"/>
              <w:right w:val="single" w:sz="4" w:space="0" w:color="auto"/>
            </w:tcBorders>
          </w:tcPr>
          <w:p w14:paraId="1A412F1B" w14:textId="77777777" w:rsidR="0050486E" w:rsidRPr="0014404D" w:rsidRDefault="0050486E" w:rsidP="00344DE8">
            <w:pPr>
              <w:pStyle w:val="ConsPlusNormal"/>
              <w:jc w:val="center"/>
              <w:rPr>
                <w:sz w:val="22"/>
                <w:szCs w:val="22"/>
              </w:rPr>
            </w:pPr>
          </w:p>
        </w:tc>
      </w:tr>
      <w:bookmarkEnd w:id="10"/>
    </w:tbl>
    <w:p w14:paraId="3AA74959" w14:textId="77777777" w:rsidR="0050486E" w:rsidRDefault="0050486E" w:rsidP="0050486E">
      <w:pPr>
        <w:rPr>
          <w:b/>
          <w:bCs/>
          <w:color w:val="FF0000"/>
          <w:sz w:val="28"/>
          <w:szCs w:val="28"/>
        </w:rPr>
      </w:pPr>
    </w:p>
    <w:p w14:paraId="3EB5A6C9" w14:textId="77777777" w:rsidR="0050486E" w:rsidRPr="008824FC" w:rsidRDefault="0050486E" w:rsidP="0050486E">
      <w:pPr>
        <w:rPr>
          <w:bCs/>
          <w:sz w:val="24"/>
          <w:szCs w:val="24"/>
        </w:rPr>
      </w:pPr>
      <w:r>
        <w:rPr>
          <w:b/>
          <w:bCs/>
          <w:color w:val="FF0000"/>
          <w:sz w:val="28"/>
          <w:szCs w:val="28"/>
        </w:rPr>
        <w:t xml:space="preserve"> </w:t>
      </w:r>
      <w:r w:rsidRPr="008824FC">
        <w:rPr>
          <w:bCs/>
          <w:sz w:val="24"/>
          <w:szCs w:val="24"/>
        </w:rPr>
        <w:t>Учебный предмет «Математика»* состоит из трех учебных курсов(«Алгебра и начала математического анализа»-2 часа, «Геометрия»-2 часа, «Вероятность и статистика»-1 час)</w:t>
      </w:r>
    </w:p>
    <w:p w14:paraId="59CC437C" w14:textId="77777777" w:rsidR="0050486E" w:rsidRDefault="0050486E" w:rsidP="0050486E">
      <w:pPr>
        <w:rPr>
          <w:b/>
          <w:bCs/>
          <w:color w:val="FF0000"/>
          <w:sz w:val="28"/>
          <w:szCs w:val="28"/>
        </w:rPr>
      </w:pPr>
      <w:r>
        <w:rPr>
          <w:b/>
          <w:bCs/>
          <w:color w:val="FF0000"/>
          <w:sz w:val="28"/>
          <w:szCs w:val="28"/>
        </w:rPr>
        <w:t xml:space="preserve">  </w:t>
      </w:r>
    </w:p>
    <w:p w14:paraId="0C45DD6B" w14:textId="77777777" w:rsidR="0050486E" w:rsidRDefault="0050486E" w:rsidP="0050486E">
      <w:pPr>
        <w:rPr>
          <w:b/>
          <w:bCs/>
          <w:color w:val="FF0000"/>
          <w:sz w:val="28"/>
          <w:szCs w:val="28"/>
        </w:rPr>
      </w:pPr>
      <w:r>
        <w:rPr>
          <w:b/>
          <w:bCs/>
          <w:color w:val="FF0000"/>
          <w:sz w:val="28"/>
          <w:szCs w:val="28"/>
        </w:rPr>
        <w:t xml:space="preserve">                  </w:t>
      </w:r>
    </w:p>
    <w:p w14:paraId="6F4BFE87" w14:textId="77777777" w:rsidR="0050486E" w:rsidRPr="005F4CAF" w:rsidRDefault="0050486E" w:rsidP="0050486E">
      <w:pPr>
        <w:rPr>
          <w:b/>
          <w:bCs/>
          <w:sz w:val="28"/>
          <w:szCs w:val="28"/>
        </w:rPr>
      </w:pPr>
      <w:r>
        <w:rPr>
          <w:b/>
          <w:bCs/>
          <w:color w:val="FF0000"/>
          <w:sz w:val="28"/>
          <w:szCs w:val="28"/>
        </w:rPr>
        <w:t xml:space="preserve">                       </w:t>
      </w:r>
      <w:r w:rsidRPr="005F4CAF">
        <w:rPr>
          <w:b/>
          <w:bCs/>
          <w:sz w:val="24"/>
          <w:szCs w:val="24"/>
        </w:rPr>
        <w:t xml:space="preserve">Годовая сетка часов 10 класса психолого-педагогической направленности </w:t>
      </w:r>
    </w:p>
    <w:p w14:paraId="517064C6" w14:textId="77777777" w:rsidR="0050486E" w:rsidRPr="005F4CAF" w:rsidRDefault="0050486E" w:rsidP="0050486E">
      <w:pPr>
        <w:pStyle w:val="a5"/>
        <w:jc w:val="center"/>
        <w:rPr>
          <w:b/>
          <w:bCs/>
          <w:sz w:val="24"/>
          <w:szCs w:val="24"/>
        </w:rPr>
      </w:pPr>
      <w:r w:rsidRPr="005F4CAF">
        <w:rPr>
          <w:b/>
          <w:bCs/>
          <w:sz w:val="24"/>
          <w:szCs w:val="24"/>
        </w:rPr>
        <w:t>в рамках универсального  профиля</w:t>
      </w:r>
    </w:p>
    <w:p w14:paraId="5FD6D0C7" w14:textId="77777777" w:rsidR="0050486E" w:rsidRPr="005F4CAF" w:rsidRDefault="0050486E" w:rsidP="0050486E">
      <w:pPr>
        <w:rPr>
          <w:b/>
          <w:bCs/>
          <w:sz w:val="24"/>
          <w:szCs w:val="24"/>
        </w:rPr>
      </w:pPr>
      <w:r w:rsidRPr="005F4CAF">
        <w:rPr>
          <w:b/>
          <w:bCs/>
          <w:sz w:val="28"/>
          <w:szCs w:val="28"/>
        </w:rPr>
        <w:t xml:space="preserve">                                                       </w:t>
      </w:r>
      <w:r w:rsidRPr="005F4CAF">
        <w:rPr>
          <w:b/>
          <w:bCs/>
          <w:sz w:val="24"/>
          <w:szCs w:val="24"/>
        </w:rPr>
        <w:t xml:space="preserve"> (5-дневная учебная  неделя)</w:t>
      </w:r>
    </w:p>
    <w:p w14:paraId="4F143BC2" w14:textId="77777777" w:rsidR="0050486E" w:rsidRDefault="0050486E" w:rsidP="0050486E">
      <w:pPr>
        <w:pStyle w:val="a5"/>
        <w:jc w:val="center"/>
        <w:rPr>
          <w:b/>
          <w:bCs/>
          <w:color w:val="000000"/>
          <w:sz w:val="28"/>
          <w:szCs w:val="28"/>
        </w:rPr>
      </w:pPr>
    </w:p>
    <w:tbl>
      <w:tblPr>
        <w:tblW w:w="0" w:type="auto"/>
        <w:tblInd w:w="-289" w:type="dxa"/>
        <w:tblLayout w:type="fixed"/>
        <w:tblCellMar>
          <w:top w:w="102" w:type="dxa"/>
          <w:left w:w="62" w:type="dxa"/>
          <w:bottom w:w="102" w:type="dxa"/>
          <w:right w:w="62" w:type="dxa"/>
        </w:tblCellMar>
        <w:tblLook w:val="0000" w:firstRow="0" w:lastRow="0" w:firstColumn="0" w:lastColumn="0" w:noHBand="0" w:noVBand="0"/>
      </w:tblPr>
      <w:tblGrid>
        <w:gridCol w:w="2500"/>
        <w:gridCol w:w="2320"/>
        <w:gridCol w:w="1134"/>
        <w:gridCol w:w="1418"/>
        <w:gridCol w:w="1276"/>
        <w:gridCol w:w="1417"/>
      </w:tblGrid>
      <w:tr w:rsidR="0050486E" w:rsidRPr="0014404D" w14:paraId="065D49F4"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564556AB" w14:textId="77777777" w:rsidR="0050486E" w:rsidRPr="0014404D" w:rsidRDefault="0050486E" w:rsidP="00344DE8">
            <w:pPr>
              <w:pStyle w:val="ConsPlusNormal"/>
              <w:jc w:val="center"/>
            </w:pPr>
            <w:r w:rsidRPr="0014404D">
              <w:t>Предметная область</w:t>
            </w:r>
          </w:p>
        </w:tc>
        <w:tc>
          <w:tcPr>
            <w:tcW w:w="2320" w:type="dxa"/>
            <w:vMerge w:val="restart"/>
            <w:tcBorders>
              <w:top w:val="single" w:sz="4" w:space="0" w:color="auto"/>
              <w:left w:val="single" w:sz="4" w:space="0" w:color="auto"/>
              <w:bottom w:val="single" w:sz="4" w:space="0" w:color="auto"/>
              <w:right w:val="single" w:sz="4" w:space="0" w:color="auto"/>
            </w:tcBorders>
          </w:tcPr>
          <w:p w14:paraId="3D1ACC1E" w14:textId="77777777" w:rsidR="0050486E" w:rsidRPr="0014404D" w:rsidRDefault="0050486E" w:rsidP="00344DE8">
            <w:pPr>
              <w:pStyle w:val="ConsPlusNormal"/>
              <w:jc w:val="center"/>
            </w:pPr>
            <w:r w:rsidRPr="0014404D">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14:paraId="48156740" w14:textId="77777777" w:rsidR="0050486E" w:rsidRPr="0014404D" w:rsidRDefault="0050486E" w:rsidP="00344DE8">
            <w:pPr>
              <w:pStyle w:val="ConsPlusNormal"/>
              <w:jc w:val="center"/>
            </w:pPr>
            <w:r w:rsidRPr="0014404D">
              <w:t>Уровень</w:t>
            </w:r>
          </w:p>
        </w:tc>
        <w:tc>
          <w:tcPr>
            <w:tcW w:w="4111" w:type="dxa"/>
            <w:gridSpan w:val="3"/>
            <w:tcBorders>
              <w:top w:val="single" w:sz="4" w:space="0" w:color="auto"/>
              <w:left w:val="single" w:sz="4" w:space="0" w:color="auto"/>
              <w:bottom w:val="single" w:sz="4" w:space="0" w:color="auto"/>
              <w:right w:val="single" w:sz="4" w:space="0" w:color="auto"/>
            </w:tcBorders>
          </w:tcPr>
          <w:p w14:paraId="7826DF9C" w14:textId="77777777" w:rsidR="0050486E" w:rsidRPr="0014404D" w:rsidRDefault="0050486E" w:rsidP="00344DE8">
            <w:pPr>
              <w:pStyle w:val="ConsPlusNormal"/>
            </w:pPr>
            <w:r w:rsidRPr="0014404D">
              <w:t>5-ти дневная неделя</w:t>
            </w:r>
          </w:p>
        </w:tc>
      </w:tr>
      <w:tr w:rsidR="0050486E" w:rsidRPr="0014404D" w14:paraId="716CAB3F"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43EAC6DE" w14:textId="77777777" w:rsidR="0050486E" w:rsidRPr="0014404D" w:rsidRDefault="0050486E" w:rsidP="00344DE8">
            <w:pPr>
              <w:pStyle w:val="ConsPlusNormal"/>
              <w:jc w:val="center"/>
            </w:pPr>
          </w:p>
        </w:tc>
        <w:tc>
          <w:tcPr>
            <w:tcW w:w="2320" w:type="dxa"/>
            <w:vMerge/>
            <w:tcBorders>
              <w:top w:val="single" w:sz="4" w:space="0" w:color="auto"/>
              <w:left w:val="single" w:sz="4" w:space="0" w:color="auto"/>
              <w:bottom w:val="single" w:sz="4" w:space="0" w:color="auto"/>
              <w:right w:val="single" w:sz="4" w:space="0" w:color="auto"/>
            </w:tcBorders>
          </w:tcPr>
          <w:p w14:paraId="20DC1974" w14:textId="77777777" w:rsidR="0050486E" w:rsidRPr="0014404D" w:rsidRDefault="0050486E" w:rsidP="00344DE8">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14:paraId="36C932B6" w14:textId="77777777" w:rsidR="0050486E" w:rsidRPr="0014404D" w:rsidRDefault="0050486E" w:rsidP="00344DE8">
            <w:pPr>
              <w:pStyle w:val="ConsPlusNormal"/>
              <w:jc w:val="center"/>
            </w:pPr>
          </w:p>
        </w:tc>
        <w:tc>
          <w:tcPr>
            <w:tcW w:w="2694" w:type="dxa"/>
            <w:gridSpan w:val="2"/>
            <w:tcBorders>
              <w:top w:val="single" w:sz="4" w:space="0" w:color="auto"/>
              <w:left w:val="single" w:sz="4" w:space="0" w:color="auto"/>
              <w:bottom w:val="single" w:sz="4" w:space="0" w:color="auto"/>
              <w:right w:val="single" w:sz="4" w:space="0" w:color="auto"/>
            </w:tcBorders>
          </w:tcPr>
          <w:p w14:paraId="5FAB331A" w14:textId="77777777" w:rsidR="0050486E" w:rsidRPr="0014404D" w:rsidRDefault="0050486E" w:rsidP="00344DE8">
            <w:pPr>
              <w:pStyle w:val="ConsPlusNormal"/>
            </w:pPr>
            <w:r>
              <w:t xml:space="preserve">   </w:t>
            </w:r>
            <w:r w:rsidRPr="0014404D">
              <w:t>Количество часов в</w:t>
            </w:r>
          </w:p>
          <w:p w14:paraId="45D4551F" w14:textId="77777777" w:rsidR="0050486E" w:rsidRPr="0014404D" w:rsidRDefault="0050486E" w:rsidP="00344DE8">
            <w:pPr>
              <w:pStyle w:val="ConsPlusNormal"/>
            </w:pPr>
            <w:r w:rsidRPr="0014404D">
              <w:t xml:space="preserve"> </w:t>
            </w:r>
            <w:r>
              <w:t xml:space="preserve">                год</w:t>
            </w:r>
          </w:p>
        </w:tc>
        <w:tc>
          <w:tcPr>
            <w:tcW w:w="1417" w:type="dxa"/>
            <w:tcBorders>
              <w:top w:val="single" w:sz="4" w:space="0" w:color="auto"/>
              <w:left w:val="single" w:sz="4" w:space="0" w:color="auto"/>
              <w:bottom w:val="single" w:sz="4" w:space="0" w:color="auto"/>
              <w:right w:val="single" w:sz="4" w:space="0" w:color="auto"/>
            </w:tcBorders>
          </w:tcPr>
          <w:p w14:paraId="7DD25695" w14:textId="77777777" w:rsidR="0050486E" w:rsidRPr="005F4CAF" w:rsidRDefault="0050486E" w:rsidP="00344DE8">
            <w:pPr>
              <w:rPr>
                <w:sz w:val="24"/>
                <w:szCs w:val="24"/>
                <w:lang w:eastAsia="ru-RU"/>
              </w:rPr>
            </w:pPr>
            <w:r w:rsidRPr="005F4CAF">
              <w:rPr>
                <w:sz w:val="24"/>
                <w:szCs w:val="24"/>
                <w:lang w:eastAsia="ru-RU"/>
              </w:rPr>
              <w:t xml:space="preserve">Всего часов </w:t>
            </w:r>
          </w:p>
          <w:p w14:paraId="0950878C" w14:textId="77777777" w:rsidR="0050486E" w:rsidRPr="0014404D" w:rsidRDefault="0050486E" w:rsidP="00344DE8">
            <w:pPr>
              <w:pStyle w:val="ConsPlusNormal"/>
            </w:pPr>
          </w:p>
        </w:tc>
      </w:tr>
      <w:tr w:rsidR="0050486E" w:rsidRPr="0014404D" w14:paraId="773BD44A"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70F2823A" w14:textId="77777777" w:rsidR="0050486E" w:rsidRPr="0014404D" w:rsidRDefault="0050486E" w:rsidP="00344DE8">
            <w:pPr>
              <w:pStyle w:val="ConsPlusNormal"/>
              <w:jc w:val="center"/>
            </w:pPr>
          </w:p>
        </w:tc>
        <w:tc>
          <w:tcPr>
            <w:tcW w:w="2320" w:type="dxa"/>
            <w:vMerge/>
            <w:tcBorders>
              <w:top w:val="single" w:sz="4" w:space="0" w:color="auto"/>
              <w:left w:val="single" w:sz="4" w:space="0" w:color="auto"/>
              <w:bottom w:val="single" w:sz="4" w:space="0" w:color="auto"/>
              <w:right w:val="single" w:sz="4" w:space="0" w:color="auto"/>
            </w:tcBorders>
          </w:tcPr>
          <w:p w14:paraId="227ACC1B" w14:textId="77777777" w:rsidR="0050486E" w:rsidRPr="0014404D" w:rsidRDefault="0050486E" w:rsidP="00344DE8">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14:paraId="5BF4E3FA"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5CDAC230" w14:textId="77777777" w:rsidR="0050486E" w:rsidRDefault="0050486E" w:rsidP="00344DE8">
            <w:pPr>
              <w:pStyle w:val="ConsPlusNormal"/>
              <w:jc w:val="center"/>
            </w:pPr>
            <w:r w:rsidRPr="0014404D">
              <w:t>10 класс</w:t>
            </w:r>
          </w:p>
          <w:p w14:paraId="4F589982" w14:textId="77777777" w:rsidR="0050486E" w:rsidRPr="0014404D" w:rsidRDefault="0050486E" w:rsidP="00344DE8">
            <w:pPr>
              <w:pStyle w:val="ConsPlusNormal"/>
              <w:jc w:val="center"/>
            </w:pPr>
            <w:r>
              <w:t>2023-2024</w:t>
            </w:r>
          </w:p>
        </w:tc>
        <w:tc>
          <w:tcPr>
            <w:tcW w:w="1276" w:type="dxa"/>
            <w:tcBorders>
              <w:top w:val="single" w:sz="4" w:space="0" w:color="auto"/>
              <w:left w:val="single" w:sz="4" w:space="0" w:color="auto"/>
              <w:bottom w:val="single" w:sz="4" w:space="0" w:color="auto"/>
              <w:right w:val="single" w:sz="4" w:space="0" w:color="auto"/>
            </w:tcBorders>
          </w:tcPr>
          <w:p w14:paraId="1505E38D" w14:textId="77777777" w:rsidR="0050486E" w:rsidRDefault="0050486E" w:rsidP="00344DE8">
            <w:pPr>
              <w:pStyle w:val="ConsPlusNormal"/>
            </w:pPr>
            <w:r w:rsidRPr="0014404D">
              <w:t>11 класс</w:t>
            </w:r>
          </w:p>
          <w:p w14:paraId="1DF74B1A" w14:textId="77777777" w:rsidR="0050486E" w:rsidRPr="0014404D" w:rsidRDefault="0050486E" w:rsidP="00344DE8">
            <w:pPr>
              <w:pStyle w:val="ConsPlusNormal"/>
            </w:pPr>
            <w:r>
              <w:t>2024-2025</w:t>
            </w:r>
          </w:p>
        </w:tc>
        <w:tc>
          <w:tcPr>
            <w:tcW w:w="1417" w:type="dxa"/>
            <w:tcBorders>
              <w:top w:val="single" w:sz="4" w:space="0" w:color="auto"/>
              <w:left w:val="single" w:sz="4" w:space="0" w:color="auto"/>
              <w:bottom w:val="single" w:sz="4" w:space="0" w:color="auto"/>
              <w:right w:val="single" w:sz="4" w:space="0" w:color="auto"/>
            </w:tcBorders>
          </w:tcPr>
          <w:p w14:paraId="3308E4BC" w14:textId="77777777" w:rsidR="0050486E" w:rsidRPr="0014404D" w:rsidRDefault="0050486E" w:rsidP="00344DE8">
            <w:pPr>
              <w:pStyle w:val="ConsPlusNormal"/>
            </w:pPr>
          </w:p>
        </w:tc>
      </w:tr>
      <w:tr w:rsidR="0050486E" w:rsidRPr="0014404D" w14:paraId="06510D67" w14:textId="77777777" w:rsidTr="00344DE8">
        <w:tc>
          <w:tcPr>
            <w:tcW w:w="4820" w:type="dxa"/>
            <w:gridSpan w:val="2"/>
            <w:tcBorders>
              <w:top w:val="single" w:sz="4" w:space="0" w:color="auto"/>
              <w:left w:val="single" w:sz="4" w:space="0" w:color="auto"/>
              <w:bottom w:val="single" w:sz="4" w:space="0" w:color="auto"/>
              <w:right w:val="single" w:sz="4" w:space="0" w:color="auto"/>
            </w:tcBorders>
          </w:tcPr>
          <w:p w14:paraId="4D4C0C79" w14:textId="77777777" w:rsidR="0050486E" w:rsidRPr="0014404D" w:rsidRDefault="0050486E" w:rsidP="00344DE8">
            <w:pPr>
              <w:pStyle w:val="ConsPlusNormal"/>
              <w:rPr>
                <w:b/>
                <w:bCs/>
              </w:rPr>
            </w:pPr>
            <w:r w:rsidRPr="0014404D">
              <w:rPr>
                <w:b/>
                <w:bC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98765E1" w14:textId="77777777" w:rsidR="0050486E" w:rsidRPr="0014404D" w:rsidRDefault="0050486E" w:rsidP="00344DE8">
            <w:pPr>
              <w:pStyle w:val="ConsPlusNormal"/>
            </w:pPr>
          </w:p>
        </w:tc>
        <w:tc>
          <w:tcPr>
            <w:tcW w:w="1418" w:type="dxa"/>
            <w:tcBorders>
              <w:top w:val="single" w:sz="4" w:space="0" w:color="auto"/>
              <w:left w:val="single" w:sz="4" w:space="0" w:color="auto"/>
              <w:bottom w:val="single" w:sz="4" w:space="0" w:color="auto"/>
              <w:right w:val="single" w:sz="4" w:space="0" w:color="auto"/>
            </w:tcBorders>
          </w:tcPr>
          <w:p w14:paraId="5A5C6677" w14:textId="77777777" w:rsidR="0050486E" w:rsidRPr="0014404D" w:rsidRDefault="0050486E" w:rsidP="00344DE8">
            <w:pPr>
              <w:pStyle w:val="ConsPlusNormal"/>
            </w:pPr>
          </w:p>
        </w:tc>
        <w:tc>
          <w:tcPr>
            <w:tcW w:w="1276" w:type="dxa"/>
            <w:tcBorders>
              <w:top w:val="single" w:sz="4" w:space="0" w:color="auto"/>
              <w:left w:val="single" w:sz="4" w:space="0" w:color="auto"/>
              <w:bottom w:val="single" w:sz="4" w:space="0" w:color="auto"/>
              <w:right w:val="single" w:sz="4" w:space="0" w:color="auto"/>
            </w:tcBorders>
          </w:tcPr>
          <w:p w14:paraId="25D3DBA4" w14:textId="77777777" w:rsidR="0050486E" w:rsidRPr="0014404D" w:rsidRDefault="0050486E" w:rsidP="00344DE8">
            <w:pPr>
              <w:pStyle w:val="ConsPlusNormal"/>
            </w:pPr>
          </w:p>
        </w:tc>
        <w:tc>
          <w:tcPr>
            <w:tcW w:w="1417" w:type="dxa"/>
            <w:tcBorders>
              <w:top w:val="single" w:sz="4" w:space="0" w:color="auto"/>
              <w:left w:val="single" w:sz="4" w:space="0" w:color="auto"/>
              <w:bottom w:val="single" w:sz="4" w:space="0" w:color="auto"/>
              <w:right w:val="single" w:sz="4" w:space="0" w:color="auto"/>
            </w:tcBorders>
          </w:tcPr>
          <w:p w14:paraId="4B9DF872" w14:textId="77777777" w:rsidR="0050486E" w:rsidRPr="0014404D" w:rsidRDefault="0050486E" w:rsidP="00344DE8">
            <w:pPr>
              <w:pStyle w:val="ConsPlusNormal"/>
            </w:pPr>
          </w:p>
        </w:tc>
      </w:tr>
      <w:tr w:rsidR="0050486E" w:rsidRPr="0014404D" w14:paraId="7AF90FCC"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6E7BCFAE" w14:textId="77777777" w:rsidR="0050486E" w:rsidRPr="0014404D" w:rsidRDefault="0050486E" w:rsidP="00344DE8">
            <w:pPr>
              <w:pStyle w:val="ConsPlusNormal"/>
            </w:pPr>
            <w:r w:rsidRPr="0014404D">
              <w:t>Русский язык и литература</w:t>
            </w:r>
          </w:p>
        </w:tc>
        <w:tc>
          <w:tcPr>
            <w:tcW w:w="2320" w:type="dxa"/>
            <w:tcBorders>
              <w:top w:val="single" w:sz="4" w:space="0" w:color="auto"/>
              <w:left w:val="single" w:sz="4" w:space="0" w:color="auto"/>
              <w:bottom w:val="single" w:sz="4" w:space="0" w:color="auto"/>
              <w:right w:val="single" w:sz="4" w:space="0" w:color="auto"/>
            </w:tcBorders>
          </w:tcPr>
          <w:p w14:paraId="1EDB26F2" w14:textId="77777777" w:rsidR="0050486E" w:rsidRPr="0014404D" w:rsidRDefault="0050486E" w:rsidP="00344DE8">
            <w:pPr>
              <w:pStyle w:val="ConsPlusNormal"/>
            </w:pPr>
            <w:r w:rsidRPr="0014404D">
              <w:t>Русский язык</w:t>
            </w:r>
          </w:p>
        </w:tc>
        <w:tc>
          <w:tcPr>
            <w:tcW w:w="1134" w:type="dxa"/>
            <w:tcBorders>
              <w:top w:val="single" w:sz="4" w:space="0" w:color="auto"/>
              <w:left w:val="single" w:sz="4" w:space="0" w:color="auto"/>
              <w:bottom w:val="single" w:sz="4" w:space="0" w:color="auto"/>
              <w:right w:val="single" w:sz="4" w:space="0" w:color="auto"/>
            </w:tcBorders>
          </w:tcPr>
          <w:p w14:paraId="5871D892"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228E3DE5" w14:textId="77777777" w:rsidR="0050486E" w:rsidRPr="0014404D" w:rsidRDefault="0050486E" w:rsidP="00344DE8">
            <w:pPr>
              <w:pStyle w:val="ConsPlusNormal"/>
              <w:jc w:val="center"/>
            </w:pPr>
            <w:r>
              <w:t>68</w:t>
            </w:r>
          </w:p>
        </w:tc>
        <w:tc>
          <w:tcPr>
            <w:tcW w:w="1276" w:type="dxa"/>
            <w:tcBorders>
              <w:top w:val="single" w:sz="4" w:space="0" w:color="auto"/>
              <w:left w:val="single" w:sz="4" w:space="0" w:color="auto"/>
              <w:bottom w:val="single" w:sz="4" w:space="0" w:color="auto"/>
              <w:right w:val="single" w:sz="4" w:space="0" w:color="auto"/>
            </w:tcBorders>
          </w:tcPr>
          <w:p w14:paraId="45E94066" w14:textId="77777777" w:rsidR="0050486E" w:rsidRPr="0014404D" w:rsidRDefault="0050486E" w:rsidP="00344DE8">
            <w:pPr>
              <w:pStyle w:val="ConsPlusNormal"/>
              <w:jc w:val="center"/>
            </w:pPr>
            <w:r>
              <w:t>68</w:t>
            </w:r>
          </w:p>
        </w:tc>
        <w:tc>
          <w:tcPr>
            <w:tcW w:w="1417" w:type="dxa"/>
            <w:tcBorders>
              <w:top w:val="single" w:sz="4" w:space="0" w:color="auto"/>
              <w:left w:val="single" w:sz="4" w:space="0" w:color="auto"/>
              <w:bottom w:val="single" w:sz="4" w:space="0" w:color="auto"/>
              <w:right w:val="single" w:sz="4" w:space="0" w:color="auto"/>
            </w:tcBorders>
          </w:tcPr>
          <w:p w14:paraId="20586A77" w14:textId="77777777" w:rsidR="0050486E" w:rsidRPr="0014404D" w:rsidRDefault="0050486E" w:rsidP="00344DE8">
            <w:pPr>
              <w:pStyle w:val="ConsPlusNormal"/>
              <w:jc w:val="center"/>
            </w:pPr>
            <w:r>
              <w:t>136</w:t>
            </w:r>
          </w:p>
        </w:tc>
      </w:tr>
      <w:tr w:rsidR="0050486E" w:rsidRPr="0014404D" w14:paraId="1168D33C"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3FE00AA2"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1104B6B5" w14:textId="77777777" w:rsidR="0050486E" w:rsidRPr="00CE4495" w:rsidRDefault="0050486E" w:rsidP="00344DE8">
            <w:pPr>
              <w:pStyle w:val="ConsPlusNormal"/>
            </w:pPr>
            <w:r w:rsidRPr="00CE4495">
              <w:t>Литература</w:t>
            </w:r>
          </w:p>
        </w:tc>
        <w:tc>
          <w:tcPr>
            <w:tcW w:w="1134" w:type="dxa"/>
            <w:tcBorders>
              <w:top w:val="single" w:sz="4" w:space="0" w:color="auto"/>
              <w:left w:val="single" w:sz="4" w:space="0" w:color="auto"/>
              <w:bottom w:val="single" w:sz="4" w:space="0" w:color="auto"/>
              <w:right w:val="single" w:sz="4" w:space="0" w:color="auto"/>
            </w:tcBorders>
          </w:tcPr>
          <w:p w14:paraId="7CE1E6A9" w14:textId="77777777" w:rsidR="0050486E" w:rsidRPr="00CE4495" w:rsidRDefault="0050486E" w:rsidP="00344DE8">
            <w:pPr>
              <w:pStyle w:val="ConsPlusNormal"/>
              <w:jc w:val="center"/>
            </w:pPr>
            <w:r w:rsidRPr="00CE4495">
              <w:t>У</w:t>
            </w:r>
          </w:p>
        </w:tc>
        <w:tc>
          <w:tcPr>
            <w:tcW w:w="1418" w:type="dxa"/>
            <w:tcBorders>
              <w:top w:val="single" w:sz="4" w:space="0" w:color="auto"/>
              <w:left w:val="single" w:sz="4" w:space="0" w:color="auto"/>
              <w:bottom w:val="single" w:sz="4" w:space="0" w:color="auto"/>
              <w:right w:val="single" w:sz="4" w:space="0" w:color="auto"/>
            </w:tcBorders>
          </w:tcPr>
          <w:p w14:paraId="015AE858" w14:textId="77777777" w:rsidR="0050486E" w:rsidRPr="00CE4495" w:rsidRDefault="0050486E" w:rsidP="00344DE8">
            <w:pPr>
              <w:pStyle w:val="ConsPlusNormal"/>
              <w:jc w:val="center"/>
            </w:pPr>
            <w:r w:rsidRPr="00CE4495">
              <w:t>170</w:t>
            </w:r>
          </w:p>
        </w:tc>
        <w:tc>
          <w:tcPr>
            <w:tcW w:w="1276" w:type="dxa"/>
            <w:tcBorders>
              <w:top w:val="single" w:sz="4" w:space="0" w:color="auto"/>
              <w:left w:val="single" w:sz="4" w:space="0" w:color="auto"/>
              <w:bottom w:val="single" w:sz="4" w:space="0" w:color="auto"/>
              <w:right w:val="single" w:sz="4" w:space="0" w:color="auto"/>
            </w:tcBorders>
          </w:tcPr>
          <w:p w14:paraId="179030B1" w14:textId="77777777" w:rsidR="0050486E" w:rsidRPr="00CE4495" w:rsidRDefault="0050486E" w:rsidP="00344DE8">
            <w:pPr>
              <w:pStyle w:val="ConsPlusNormal"/>
              <w:jc w:val="center"/>
            </w:pPr>
            <w:r w:rsidRPr="00CE4495">
              <w:t>170</w:t>
            </w:r>
          </w:p>
        </w:tc>
        <w:tc>
          <w:tcPr>
            <w:tcW w:w="1417" w:type="dxa"/>
            <w:tcBorders>
              <w:top w:val="single" w:sz="4" w:space="0" w:color="auto"/>
              <w:left w:val="single" w:sz="4" w:space="0" w:color="auto"/>
              <w:bottom w:val="single" w:sz="4" w:space="0" w:color="auto"/>
              <w:right w:val="single" w:sz="4" w:space="0" w:color="auto"/>
            </w:tcBorders>
          </w:tcPr>
          <w:p w14:paraId="11A8BD0A" w14:textId="77777777" w:rsidR="0050486E" w:rsidRPr="00CE4495" w:rsidRDefault="0050486E" w:rsidP="00344DE8">
            <w:pPr>
              <w:pStyle w:val="ConsPlusNormal"/>
              <w:jc w:val="center"/>
            </w:pPr>
            <w:r w:rsidRPr="00CE4495">
              <w:t>340</w:t>
            </w:r>
          </w:p>
        </w:tc>
      </w:tr>
      <w:tr w:rsidR="0050486E" w:rsidRPr="0014404D" w14:paraId="38A6975F" w14:textId="77777777" w:rsidTr="00344DE8">
        <w:tc>
          <w:tcPr>
            <w:tcW w:w="2500" w:type="dxa"/>
            <w:tcBorders>
              <w:top w:val="single" w:sz="4" w:space="0" w:color="auto"/>
              <w:left w:val="single" w:sz="4" w:space="0" w:color="auto"/>
              <w:bottom w:val="single" w:sz="4" w:space="0" w:color="auto"/>
              <w:right w:val="single" w:sz="4" w:space="0" w:color="auto"/>
            </w:tcBorders>
          </w:tcPr>
          <w:p w14:paraId="7D7C4F2A" w14:textId="77777777" w:rsidR="0050486E" w:rsidRPr="0014404D" w:rsidRDefault="0050486E" w:rsidP="00344DE8">
            <w:pPr>
              <w:pStyle w:val="ConsPlusNormal"/>
            </w:pPr>
            <w:r w:rsidRPr="0014404D">
              <w:t>Иностранные языки</w:t>
            </w:r>
          </w:p>
        </w:tc>
        <w:tc>
          <w:tcPr>
            <w:tcW w:w="2320" w:type="dxa"/>
            <w:tcBorders>
              <w:top w:val="single" w:sz="4" w:space="0" w:color="auto"/>
              <w:left w:val="single" w:sz="4" w:space="0" w:color="auto"/>
              <w:bottom w:val="single" w:sz="4" w:space="0" w:color="auto"/>
              <w:right w:val="single" w:sz="4" w:space="0" w:color="auto"/>
            </w:tcBorders>
          </w:tcPr>
          <w:p w14:paraId="24F606D1" w14:textId="77777777" w:rsidR="0050486E" w:rsidRPr="00CE4495" w:rsidRDefault="0050486E" w:rsidP="00344DE8">
            <w:pPr>
              <w:pStyle w:val="ConsPlusNormal"/>
            </w:pPr>
            <w:r w:rsidRPr="00CE4495">
              <w:t>Иностранный язык</w:t>
            </w:r>
          </w:p>
        </w:tc>
        <w:tc>
          <w:tcPr>
            <w:tcW w:w="1134" w:type="dxa"/>
            <w:tcBorders>
              <w:top w:val="single" w:sz="4" w:space="0" w:color="auto"/>
              <w:left w:val="single" w:sz="4" w:space="0" w:color="auto"/>
              <w:bottom w:val="single" w:sz="4" w:space="0" w:color="auto"/>
              <w:right w:val="single" w:sz="4" w:space="0" w:color="auto"/>
            </w:tcBorders>
          </w:tcPr>
          <w:p w14:paraId="0D70483C" w14:textId="77777777" w:rsidR="0050486E" w:rsidRPr="00CE4495" w:rsidRDefault="0050486E" w:rsidP="00344DE8">
            <w:pPr>
              <w:pStyle w:val="ConsPlusNormal"/>
              <w:jc w:val="center"/>
            </w:pPr>
            <w:r w:rsidRPr="00CE4495">
              <w:t>Б</w:t>
            </w:r>
          </w:p>
        </w:tc>
        <w:tc>
          <w:tcPr>
            <w:tcW w:w="1418" w:type="dxa"/>
            <w:tcBorders>
              <w:top w:val="single" w:sz="4" w:space="0" w:color="auto"/>
              <w:left w:val="single" w:sz="4" w:space="0" w:color="auto"/>
              <w:bottom w:val="single" w:sz="4" w:space="0" w:color="auto"/>
              <w:right w:val="single" w:sz="4" w:space="0" w:color="auto"/>
            </w:tcBorders>
          </w:tcPr>
          <w:p w14:paraId="278FE424" w14:textId="77777777" w:rsidR="0050486E" w:rsidRPr="00CE4495" w:rsidRDefault="0050486E" w:rsidP="00344DE8">
            <w:pPr>
              <w:pStyle w:val="ConsPlusNormal"/>
              <w:jc w:val="center"/>
            </w:pPr>
            <w:r w:rsidRPr="00CE4495">
              <w:t>102</w:t>
            </w:r>
          </w:p>
        </w:tc>
        <w:tc>
          <w:tcPr>
            <w:tcW w:w="1276" w:type="dxa"/>
            <w:tcBorders>
              <w:top w:val="single" w:sz="4" w:space="0" w:color="auto"/>
              <w:left w:val="single" w:sz="4" w:space="0" w:color="auto"/>
              <w:bottom w:val="single" w:sz="4" w:space="0" w:color="auto"/>
              <w:right w:val="single" w:sz="4" w:space="0" w:color="auto"/>
            </w:tcBorders>
          </w:tcPr>
          <w:p w14:paraId="562FF159" w14:textId="77777777" w:rsidR="0050486E" w:rsidRPr="00CE4495" w:rsidRDefault="0050486E" w:rsidP="00344DE8">
            <w:pPr>
              <w:pStyle w:val="ConsPlusNormal"/>
              <w:jc w:val="center"/>
            </w:pPr>
            <w:r w:rsidRPr="00CE4495">
              <w:t>102</w:t>
            </w:r>
          </w:p>
        </w:tc>
        <w:tc>
          <w:tcPr>
            <w:tcW w:w="1417" w:type="dxa"/>
            <w:tcBorders>
              <w:top w:val="single" w:sz="4" w:space="0" w:color="auto"/>
              <w:left w:val="single" w:sz="4" w:space="0" w:color="auto"/>
              <w:bottom w:val="single" w:sz="4" w:space="0" w:color="auto"/>
              <w:right w:val="single" w:sz="4" w:space="0" w:color="auto"/>
            </w:tcBorders>
          </w:tcPr>
          <w:p w14:paraId="084ACCFC" w14:textId="77777777" w:rsidR="0050486E" w:rsidRPr="00CE4495" w:rsidRDefault="0050486E" w:rsidP="00344DE8">
            <w:pPr>
              <w:pStyle w:val="ConsPlusNormal"/>
              <w:jc w:val="center"/>
            </w:pPr>
            <w:r w:rsidRPr="00CE4495">
              <w:t>204</w:t>
            </w:r>
          </w:p>
        </w:tc>
      </w:tr>
      <w:tr w:rsidR="0050486E" w:rsidRPr="0014404D" w14:paraId="61864483" w14:textId="77777777" w:rsidTr="00344DE8">
        <w:tc>
          <w:tcPr>
            <w:tcW w:w="2500" w:type="dxa"/>
            <w:vMerge w:val="restart"/>
            <w:tcBorders>
              <w:top w:val="single" w:sz="4" w:space="0" w:color="auto"/>
              <w:left w:val="single" w:sz="4" w:space="0" w:color="auto"/>
              <w:right w:val="single" w:sz="4" w:space="0" w:color="auto"/>
            </w:tcBorders>
          </w:tcPr>
          <w:p w14:paraId="6A09D759" w14:textId="77777777" w:rsidR="0050486E" w:rsidRPr="0014404D" w:rsidRDefault="0050486E" w:rsidP="00344DE8">
            <w:pPr>
              <w:pStyle w:val="ConsPlusNormal"/>
            </w:pPr>
            <w:r w:rsidRPr="0014404D">
              <w:t>Математика и информатика</w:t>
            </w:r>
          </w:p>
        </w:tc>
        <w:tc>
          <w:tcPr>
            <w:tcW w:w="2320" w:type="dxa"/>
            <w:tcBorders>
              <w:top w:val="single" w:sz="4" w:space="0" w:color="auto"/>
              <w:left w:val="single" w:sz="4" w:space="0" w:color="auto"/>
              <w:bottom w:val="single" w:sz="4" w:space="0" w:color="auto"/>
              <w:right w:val="single" w:sz="4" w:space="0" w:color="auto"/>
            </w:tcBorders>
          </w:tcPr>
          <w:p w14:paraId="1697683F" w14:textId="77777777" w:rsidR="0050486E" w:rsidRPr="00CE4495" w:rsidRDefault="0050486E" w:rsidP="00344DE8">
            <w:pPr>
              <w:pStyle w:val="ConsPlusNormal"/>
            </w:pPr>
            <w:r w:rsidRPr="00CE4495">
              <w:t>Математика*</w:t>
            </w:r>
          </w:p>
        </w:tc>
        <w:tc>
          <w:tcPr>
            <w:tcW w:w="1134" w:type="dxa"/>
            <w:tcBorders>
              <w:top w:val="single" w:sz="4" w:space="0" w:color="auto"/>
              <w:left w:val="single" w:sz="4" w:space="0" w:color="auto"/>
              <w:bottom w:val="single" w:sz="4" w:space="0" w:color="auto"/>
              <w:right w:val="single" w:sz="4" w:space="0" w:color="auto"/>
            </w:tcBorders>
          </w:tcPr>
          <w:p w14:paraId="4986F67A" w14:textId="77777777" w:rsidR="0050486E" w:rsidRPr="00CE4495" w:rsidRDefault="0050486E" w:rsidP="00344DE8">
            <w:pPr>
              <w:pStyle w:val="ConsPlusNormal"/>
              <w:jc w:val="center"/>
            </w:pPr>
            <w:r w:rsidRPr="00CE4495">
              <w:t>Б</w:t>
            </w:r>
          </w:p>
        </w:tc>
        <w:tc>
          <w:tcPr>
            <w:tcW w:w="1418" w:type="dxa"/>
            <w:tcBorders>
              <w:top w:val="single" w:sz="4" w:space="0" w:color="auto"/>
              <w:left w:val="single" w:sz="4" w:space="0" w:color="auto"/>
              <w:bottom w:val="single" w:sz="4" w:space="0" w:color="auto"/>
              <w:right w:val="single" w:sz="4" w:space="0" w:color="auto"/>
            </w:tcBorders>
          </w:tcPr>
          <w:p w14:paraId="59AA8BFF" w14:textId="77777777" w:rsidR="0050486E" w:rsidRPr="00CE4495" w:rsidRDefault="0050486E" w:rsidP="00344DE8">
            <w:pPr>
              <w:pStyle w:val="ConsPlusNormal"/>
              <w:jc w:val="center"/>
            </w:pPr>
            <w:r w:rsidRPr="00CE4495">
              <w:t>170</w:t>
            </w:r>
          </w:p>
        </w:tc>
        <w:tc>
          <w:tcPr>
            <w:tcW w:w="1276" w:type="dxa"/>
            <w:tcBorders>
              <w:top w:val="single" w:sz="4" w:space="0" w:color="auto"/>
              <w:left w:val="single" w:sz="4" w:space="0" w:color="auto"/>
              <w:bottom w:val="single" w:sz="4" w:space="0" w:color="auto"/>
              <w:right w:val="single" w:sz="4" w:space="0" w:color="auto"/>
            </w:tcBorders>
          </w:tcPr>
          <w:p w14:paraId="7EC9A221" w14:textId="77777777" w:rsidR="0050486E" w:rsidRPr="00CE4495" w:rsidRDefault="0050486E" w:rsidP="00344DE8">
            <w:pPr>
              <w:pStyle w:val="ConsPlusNormal"/>
              <w:jc w:val="center"/>
            </w:pPr>
            <w:r w:rsidRPr="00CE4495">
              <w:t>170</w:t>
            </w:r>
          </w:p>
        </w:tc>
        <w:tc>
          <w:tcPr>
            <w:tcW w:w="1417" w:type="dxa"/>
            <w:tcBorders>
              <w:top w:val="single" w:sz="4" w:space="0" w:color="auto"/>
              <w:left w:val="single" w:sz="4" w:space="0" w:color="auto"/>
              <w:bottom w:val="single" w:sz="4" w:space="0" w:color="auto"/>
              <w:right w:val="single" w:sz="4" w:space="0" w:color="auto"/>
            </w:tcBorders>
          </w:tcPr>
          <w:p w14:paraId="185DCCCB" w14:textId="77777777" w:rsidR="0050486E" w:rsidRPr="00CE4495" w:rsidRDefault="0050486E" w:rsidP="00344DE8">
            <w:pPr>
              <w:pStyle w:val="ConsPlusNormal"/>
              <w:jc w:val="center"/>
            </w:pPr>
            <w:r w:rsidRPr="00CE4495">
              <w:t>340</w:t>
            </w:r>
          </w:p>
        </w:tc>
      </w:tr>
      <w:tr w:rsidR="0050486E" w:rsidRPr="0014404D" w14:paraId="65F23A10" w14:textId="77777777" w:rsidTr="00344DE8">
        <w:tc>
          <w:tcPr>
            <w:tcW w:w="2500" w:type="dxa"/>
            <w:vMerge/>
            <w:tcBorders>
              <w:left w:val="single" w:sz="4" w:space="0" w:color="auto"/>
              <w:bottom w:val="single" w:sz="4" w:space="0" w:color="auto"/>
              <w:right w:val="single" w:sz="4" w:space="0" w:color="auto"/>
            </w:tcBorders>
          </w:tcPr>
          <w:p w14:paraId="76FF3B57"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38946C12" w14:textId="77777777" w:rsidR="0050486E" w:rsidRPr="00CE4495" w:rsidRDefault="0050486E" w:rsidP="00344DE8">
            <w:pPr>
              <w:pStyle w:val="ConsPlusNormal"/>
            </w:pPr>
            <w:r w:rsidRPr="00CE4495">
              <w:t>Информатика</w:t>
            </w:r>
          </w:p>
        </w:tc>
        <w:tc>
          <w:tcPr>
            <w:tcW w:w="1134" w:type="dxa"/>
            <w:tcBorders>
              <w:top w:val="single" w:sz="4" w:space="0" w:color="auto"/>
              <w:left w:val="single" w:sz="4" w:space="0" w:color="auto"/>
              <w:bottom w:val="single" w:sz="4" w:space="0" w:color="auto"/>
              <w:right w:val="single" w:sz="4" w:space="0" w:color="auto"/>
            </w:tcBorders>
          </w:tcPr>
          <w:p w14:paraId="3102C4EF" w14:textId="77777777" w:rsidR="0050486E" w:rsidRPr="00CE4495" w:rsidRDefault="0050486E" w:rsidP="00344DE8">
            <w:pPr>
              <w:pStyle w:val="ConsPlusNormal"/>
              <w:jc w:val="center"/>
            </w:pPr>
            <w:r w:rsidRPr="00CE4495">
              <w:t>Б</w:t>
            </w:r>
          </w:p>
        </w:tc>
        <w:tc>
          <w:tcPr>
            <w:tcW w:w="1418" w:type="dxa"/>
            <w:tcBorders>
              <w:top w:val="single" w:sz="4" w:space="0" w:color="auto"/>
              <w:left w:val="single" w:sz="4" w:space="0" w:color="auto"/>
              <w:bottom w:val="single" w:sz="4" w:space="0" w:color="auto"/>
              <w:right w:val="single" w:sz="4" w:space="0" w:color="auto"/>
            </w:tcBorders>
          </w:tcPr>
          <w:p w14:paraId="5249C8DC" w14:textId="77777777" w:rsidR="0050486E" w:rsidRPr="00CE4495" w:rsidRDefault="0050486E" w:rsidP="00344DE8">
            <w:pPr>
              <w:pStyle w:val="ConsPlusNormal"/>
              <w:jc w:val="center"/>
            </w:pPr>
            <w:r w:rsidRPr="00CE4495">
              <w:t>34</w:t>
            </w:r>
          </w:p>
        </w:tc>
        <w:tc>
          <w:tcPr>
            <w:tcW w:w="1276" w:type="dxa"/>
            <w:tcBorders>
              <w:top w:val="single" w:sz="4" w:space="0" w:color="auto"/>
              <w:left w:val="single" w:sz="4" w:space="0" w:color="auto"/>
              <w:bottom w:val="single" w:sz="4" w:space="0" w:color="auto"/>
              <w:right w:val="single" w:sz="4" w:space="0" w:color="auto"/>
            </w:tcBorders>
          </w:tcPr>
          <w:p w14:paraId="73AB7710" w14:textId="77777777" w:rsidR="0050486E" w:rsidRPr="00CE4495" w:rsidRDefault="0050486E" w:rsidP="00344DE8">
            <w:pPr>
              <w:pStyle w:val="ConsPlusNormal"/>
              <w:jc w:val="center"/>
            </w:pPr>
            <w:r w:rsidRPr="00CE4495">
              <w:t>34</w:t>
            </w:r>
          </w:p>
        </w:tc>
        <w:tc>
          <w:tcPr>
            <w:tcW w:w="1417" w:type="dxa"/>
            <w:tcBorders>
              <w:top w:val="single" w:sz="4" w:space="0" w:color="auto"/>
              <w:left w:val="single" w:sz="4" w:space="0" w:color="auto"/>
              <w:bottom w:val="single" w:sz="4" w:space="0" w:color="auto"/>
              <w:right w:val="single" w:sz="4" w:space="0" w:color="auto"/>
            </w:tcBorders>
          </w:tcPr>
          <w:p w14:paraId="1403842C" w14:textId="77777777" w:rsidR="0050486E" w:rsidRPr="00CE4495" w:rsidRDefault="0050486E" w:rsidP="00344DE8">
            <w:pPr>
              <w:pStyle w:val="ConsPlusNormal"/>
              <w:jc w:val="center"/>
            </w:pPr>
            <w:r w:rsidRPr="00CE4495">
              <w:t>68</w:t>
            </w:r>
          </w:p>
        </w:tc>
      </w:tr>
      <w:tr w:rsidR="0050486E" w:rsidRPr="0014404D" w14:paraId="6B429383"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18AA6CDA" w14:textId="77777777" w:rsidR="0050486E" w:rsidRPr="0014404D" w:rsidRDefault="0050486E" w:rsidP="00344DE8">
            <w:pPr>
              <w:pStyle w:val="ConsPlusNormal"/>
            </w:pPr>
            <w:r w:rsidRPr="0014404D">
              <w:t>Естественно-научные предметы</w:t>
            </w:r>
          </w:p>
        </w:tc>
        <w:tc>
          <w:tcPr>
            <w:tcW w:w="2320" w:type="dxa"/>
            <w:tcBorders>
              <w:top w:val="single" w:sz="4" w:space="0" w:color="auto"/>
              <w:left w:val="single" w:sz="4" w:space="0" w:color="auto"/>
              <w:bottom w:val="single" w:sz="4" w:space="0" w:color="auto"/>
              <w:right w:val="single" w:sz="4" w:space="0" w:color="auto"/>
            </w:tcBorders>
          </w:tcPr>
          <w:p w14:paraId="5D1EB665" w14:textId="77777777" w:rsidR="0050486E" w:rsidRPr="00CE4495" w:rsidRDefault="0050486E" w:rsidP="00344DE8">
            <w:pPr>
              <w:pStyle w:val="ConsPlusNormal"/>
            </w:pPr>
            <w:r w:rsidRPr="00CE4495">
              <w:t>Физика</w:t>
            </w:r>
          </w:p>
        </w:tc>
        <w:tc>
          <w:tcPr>
            <w:tcW w:w="1134" w:type="dxa"/>
            <w:tcBorders>
              <w:top w:val="single" w:sz="4" w:space="0" w:color="auto"/>
              <w:left w:val="single" w:sz="4" w:space="0" w:color="auto"/>
              <w:bottom w:val="single" w:sz="4" w:space="0" w:color="auto"/>
              <w:right w:val="single" w:sz="4" w:space="0" w:color="auto"/>
            </w:tcBorders>
          </w:tcPr>
          <w:p w14:paraId="7E481A4D" w14:textId="77777777" w:rsidR="0050486E" w:rsidRPr="00CE4495" w:rsidRDefault="0050486E" w:rsidP="00344DE8">
            <w:pPr>
              <w:pStyle w:val="ConsPlusNormal"/>
              <w:jc w:val="center"/>
            </w:pPr>
            <w:r w:rsidRPr="00CE4495">
              <w:t>Б</w:t>
            </w:r>
          </w:p>
        </w:tc>
        <w:tc>
          <w:tcPr>
            <w:tcW w:w="1418" w:type="dxa"/>
            <w:tcBorders>
              <w:top w:val="single" w:sz="4" w:space="0" w:color="auto"/>
              <w:left w:val="single" w:sz="4" w:space="0" w:color="auto"/>
              <w:bottom w:val="single" w:sz="4" w:space="0" w:color="auto"/>
              <w:right w:val="single" w:sz="4" w:space="0" w:color="auto"/>
            </w:tcBorders>
          </w:tcPr>
          <w:p w14:paraId="2F260578" w14:textId="77777777" w:rsidR="0050486E" w:rsidRPr="00CE4495" w:rsidRDefault="0050486E" w:rsidP="00344DE8">
            <w:pPr>
              <w:pStyle w:val="ConsPlusNormal"/>
              <w:jc w:val="center"/>
            </w:pPr>
            <w:r w:rsidRPr="00CE4495">
              <w:t>68</w:t>
            </w:r>
          </w:p>
        </w:tc>
        <w:tc>
          <w:tcPr>
            <w:tcW w:w="1276" w:type="dxa"/>
            <w:tcBorders>
              <w:top w:val="single" w:sz="4" w:space="0" w:color="auto"/>
              <w:left w:val="single" w:sz="4" w:space="0" w:color="auto"/>
              <w:bottom w:val="single" w:sz="4" w:space="0" w:color="auto"/>
              <w:right w:val="single" w:sz="4" w:space="0" w:color="auto"/>
            </w:tcBorders>
          </w:tcPr>
          <w:p w14:paraId="60AC8C0E" w14:textId="77777777" w:rsidR="0050486E" w:rsidRPr="00CE4495" w:rsidRDefault="0050486E" w:rsidP="00344DE8">
            <w:pPr>
              <w:pStyle w:val="ConsPlusNormal"/>
              <w:jc w:val="center"/>
            </w:pPr>
            <w:r w:rsidRPr="00CE4495">
              <w:t>68</w:t>
            </w:r>
          </w:p>
        </w:tc>
        <w:tc>
          <w:tcPr>
            <w:tcW w:w="1417" w:type="dxa"/>
            <w:tcBorders>
              <w:top w:val="single" w:sz="4" w:space="0" w:color="auto"/>
              <w:left w:val="single" w:sz="4" w:space="0" w:color="auto"/>
              <w:bottom w:val="single" w:sz="4" w:space="0" w:color="auto"/>
              <w:right w:val="single" w:sz="4" w:space="0" w:color="auto"/>
            </w:tcBorders>
          </w:tcPr>
          <w:p w14:paraId="5685EF85" w14:textId="77777777" w:rsidR="0050486E" w:rsidRPr="00CE4495" w:rsidRDefault="0050486E" w:rsidP="00344DE8">
            <w:pPr>
              <w:pStyle w:val="ConsPlusNormal"/>
              <w:jc w:val="center"/>
            </w:pPr>
            <w:r w:rsidRPr="00CE4495">
              <w:t>136</w:t>
            </w:r>
          </w:p>
        </w:tc>
      </w:tr>
      <w:tr w:rsidR="0050486E" w:rsidRPr="0014404D" w14:paraId="4EAA30E6"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7421EC64"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5476B66E" w14:textId="77777777" w:rsidR="0050486E" w:rsidRPr="00CE4495" w:rsidRDefault="0050486E" w:rsidP="00344DE8">
            <w:pPr>
              <w:pStyle w:val="ConsPlusNormal"/>
            </w:pPr>
            <w:r w:rsidRPr="00CE4495">
              <w:t>Химия</w:t>
            </w:r>
          </w:p>
        </w:tc>
        <w:tc>
          <w:tcPr>
            <w:tcW w:w="1134" w:type="dxa"/>
            <w:tcBorders>
              <w:top w:val="single" w:sz="4" w:space="0" w:color="auto"/>
              <w:left w:val="single" w:sz="4" w:space="0" w:color="auto"/>
              <w:bottom w:val="single" w:sz="4" w:space="0" w:color="auto"/>
              <w:right w:val="single" w:sz="4" w:space="0" w:color="auto"/>
            </w:tcBorders>
          </w:tcPr>
          <w:p w14:paraId="69418EC6" w14:textId="77777777" w:rsidR="0050486E" w:rsidRPr="00CE4495" w:rsidRDefault="0050486E" w:rsidP="00344DE8">
            <w:pPr>
              <w:pStyle w:val="ConsPlusNormal"/>
              <w:jc w:val="center"/>
            </w:pPr>
            <w:r w:rsidRPr="00CE4495">
              <w:t>Б</w:t>
            </w:r>
          </w:p>
        </w:tc>
        <w:tc>
          <w:tcPr>
            <w:tcW w:w="1418" w:type="dxa"/>
            <w:tcBorders>
              <w:top w:val="single" w:sz="4" w:space="0" w:color="auto"/>
              <w:left w:val="single" w:sz="4" w:space="0" w:color="auto"/>
              <w:bottom w:val="single" w:sz="4" w:space="0" w:color="auto"/>
              <w:right w:val="single" w:sz="4" w:space="0" w:color="auto"/>
            </w:tcBorders>
          </w:tcPr>
          <w:p w14:paraId="130F2297" w14:textId="77777777" w:rsidR="0050486E" w:rsidRPr="00CE4495" w:rsidRDefault="0050486E" w:rsidP="00344DE8">
            <w:pPr>
              <w:pStyle w:val="ConsPlusNormal"/>
              <w:jc w:val="center"/>
            </w:pPr>
            <w:r w:rsidRPr="00CE4495">
              <w:t>34</w:t>
            </w:r>
          </w:p>
        </w:tc>
        <w:tc>
          <w:tcPr>
            <w:tcW w:w="1276" w:type="dxa"/>
            <w:tcBorders>
              <w:top w:val="single" w:sz="4" w:space="0" w:color="auto"/>
              <w:left w:val="single" w:sz="4" w:space="0" w:color="auto"/>
              <w:bottom w:val="single" w:sz="4" w:space="0" w:color="auto"/>
              <w:right w:val="single" w:sz="4" w:space="0" w:color="auto"/>
            </w:tcBorders>
          </w:tcPr>
          <w:p w14:paraId="46AEBA78" w14:textId="77777777" w:rsidR="0050486E" w:rsidRPr="00CE4495" w:rsidRDefault="0050486E" w:rsidP="00344DE8">
            <w:pPr>
              <w:pStyle w:val="ConsPlusNormal"/>
              <w:jc w:val="center"/>
            </w:pPr>
            <w:r w:rsidRPr="00CE4495">
              <w:t>34</w:t>
            </w:r>
          </w:p>
        </w:tc>
        <w:tc>
          <w:tcPr>
            <w:tcW w:w="1417" w:type="dxa"/>
            <w:tcBorders>
              <w:top w:val="single" w:sz="4" w:space="0" w:color="auto"/>
              <w:left w:val="single" w:sz="4" w:space="0" w:color="auto"/>
              <w:bottom w:val="single" w:sz="4" w:space="0" w:color="auto"/>
              <w:right w:val="single" w:sz="4" w:space="0" w:color="auto"/>
            </w:tcBorders>
          </w:tcPr>
          <w:p w14:paraId="38346F9A" w14:textId="77777777" w:rsidR="0050486E" w:rsidRPr="00CE4495" w:rsidRDefault="0050486E" w:rsidP="00344DE8">
            <w:pPr>
              <w:pStyle w:val="ConsPlusNormal"/>
              <w:jc w:val="center"/>
            </w:pPr>
            <w:r w:rsidRPr="00CE4495">
              <w:t>68</w:t>
            </w:r>
          </w:p>
        </w:tc>
      </w:tr>
      <w:tr w:rsidR="0050486E" w:rsidRPr="0014404D" w14:paraId="4B0B2891"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7222CC1B"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3BFD1EDF" w14:textId="77777777" w:rsidR="0050486E" w:rsidRPr="00CE4495" w:rsidRDefault="0050486E" w:rsidP="00344DE8">
            <w:pPr>
              <w:pStyle w:val="ConsPlusNormal"/>
            </w:pPr>
            <w:r w:rsidRPr="00CE4495">
              <w:t>Биология</w:t>
            </w:r>
          </w:p>
        </w:tc>
        <w:tc>
          <w:tcPr>
            <w:tcW w:w="1134" w:type="dxa"/>
            <w:tcBorders>
              <w:top w:val="single" w:sz="4" w:space="0" w:color="auto"/>
              <w:left w:val="single" w:sz="4" w:space="0" w:color="auto"/>
              <w:bottom w:val="single" w:sz="4" w:space="0" w:color="auto"/>
              <w:right w:val="single" w:sz="4" w:space="0" w:color="auto"/>
            </w:tcBorders>
          </w:tcPr>
          <w:p w14:paraId="78961C9C" w14:textId="77777777" w:rsidR="0050486E" w:rsidRPr="00CE4495" w:rsidRDefault="0050486E" w:rsidP="00344DE8">
            <w:pPr>
              <w:pStyle w:val="ConsPlusNormal"/>
              <w:jc w:val="center"/>
            </w:pPr>
            <w:r w:rsidRPr="00CE4495">
              <w:t>У</w:t>
            </w:r>
          </w:p>
        </w:tc>
        <w:tc>
          <w:tcPr>
            <w:tcW w:w="1418" w:type="dxa"/>
            <w:tcBorders>
              <w:top w:val="single" w:sz="4" w:space="0" w:color="auto"/>
              <w:left w:val="single" w:sz="4" w:space="0" w:color="auto"/>
              <w:bottom w:val="single" w:sz="4" w:space="0" w:color="auto"/>
              <w:right w:val="single" w:sz="4" w:space="0" w:color="auto"/>
            </w:tcBorders>
          </w:tcPr>
          <w:p w14:paraId="31D49771" w14:textId="77777777" w:rsidR="0050486E" w:rsidRPr="00CE4495" w:rsidRDefault="0050486E" w:rsidP="00344DE8">
            <w:pPr>
              <w:pStyle w:val="ConsPlusNormal"/>
              <w:jc w:val="center"/>
            </w:pPr>
            <w:r w:rsidRPr="00CE4495">
              <w:t>102</w:t>
            </w:r>
          </w:p>
        </w:tc>
        <w:tc>
          <w:tcPr>
            <w:tcW w:w="1276" w:type="dxa"/>
            <w:tcBorders>
              <w:top w:val="single" w:sz="4" w:space="0" w:color="auto"/>
              <w:left w:val="single" w:sz="4" w:space="0" w:color="auto"/>
              <w:bottom w:val="single" w:sz="4" w:space="0" w:color="auto"/>
              <w:right w:val="single" w:sz="4" w:space="0" w:color="auto"/>
            </w:tcBorders>
          </w:tcPr>
          <w:p w14:paraId="43C28CD0" w14:textId="77777777" w:rsidR="0050486E" w:rsidRPr="00CE4495" w:rsidRDefault="0050486E" w:rsidP="00344DE8">
            <w:pPr>
              <w:pStyle w:val="ConsPlusNormal"/>
              <w:jc w:val="center"/>
            </w:pPr>
            <w:r w:rsidRPr="00CE4495">
              <w:t>102</w:t>
            </w:r>
          </w:p>
        </w:tc>
        <w:tc>
          <w:tcPr>
            <w:tcW w:w="1417" w:type="dxa"/>
            <w:tcBorders>
              <w:top w:val="single" w:sz="4" w:space="0" w:color="auto"/>
              <w:left w:val="single" w:sz="4" w:space="0" w:color="auto"/>
              <w:bottom w:val="single" w:sz="4" w:space="0" w:color="auto"/>
              <w:right w:val="single" w:sz="4" w:space="0" w:color="auto"/>
            </w:tcBorders>
          </w:tcPr>
          <w:p w14:paraId="19A0DB56" w14:textId="77777777" w:rsidR="0050486E" w:rsidRPr="00CE4495" w:rsidRDefault="0050486E" w:rsidP="00344DE8">
            <w:pPr>
              <w:pStyle w:val="ConsPlusNormal"/>
              <w:jc w:val="center"/>
            </w:pPr>
            <w:r w:rsidRPr="00CE4495">
              <w:t>204</w:t>
            </w:r>
          </w:p>
        </w:tc>
      </w:tr>
      <w:tr w:rsidR="0050486E" w:rsidRPr="0014404D" w14:paraId="6AD1B893" w14:textId="77777777" w:rsidTr="00344DE8">
        <w:tc>
          <w:tcPr>
            <w:tcW w:w="2500" w:type="dxa"/>
            <w:vMerge w:val="restart"/>
            <w:tcBorders>
              <w:top w:val="single" w:sz="4" w:space="0" w:color="auto"/>
              <w:left w:val="single" w:sz="4" w:space="0" w:color="auto"/>
              <w:bottom w:val="single" w:sz="4" w:space="0" w:color="auto"/>
              <w:right w:val="single" w:sz="4" w:space="0" w:color="auto"/>
            </w:tcBorders>
          </w:tcPr>
          <w:p w14:paraId="0620109B" w14:textId="77777777" w:rsidR="0050486E" w:rsidRPr="0014404D" w:rsidRDefault="0050486E" w:rsidP="00344DE8">
            <w:pPr>
              <w:pStyle w:val="ConsPlusNormal"/>
            </w:pPr>
            <w:r w:rsidRPr="0014404D">
              <w:t>Общественно-научные предметы</w:t>
            </w:r>
          </w:p>
        </w:tc>
        <w:tc>
          <w:tcPr>
            <w:tcW w:w="2320" w:type="dxa"/>
            <w:tcBorders>
              <w:top w:val="single" w:sz="4" w:space="0" w:color="auto"/>
              <w:left w:val="single" w:sz="4" w:space="0" w:color="auto"/>
              <w:bottom w:val="single" w:sz="4" w:space="0" w:color="auto"/>
              <w:right w:val="single" w:sz="4" w:space="0" w:color="auto"/>
            </w:tcBorders>
          </w:tcPr>
          <w:p w14:paraId="1729BA31" w14:textId="77777777" w:rsidR="0050486E" w:rsidRPr="0014404D" w:rsidRDefault="0050486E" w:rsidP="00344DE8">
            <w:pPr>
              <w:pStyle w:val="ConsPlusNormal"/>
            </w:pPr>
            <w:r w:rsidRPr="0014404D">
              <w:t>История</w:t>
            </w:r>
          </w:p>
        </w:tc>
        <w:tc>
          <w:tcPr>
            <w:tcW w:w="1134" w:type="dxa"/>
            <w:tcBorders>
              <w:top w:val="single" w:sz="4" w:space="0" w:color="auto"/>
              <w:left w:val="single" w:sz="4" w:space="0" w:color="auto"/>
              <w:bottom w:val="single" w:sz="4" w:space="0" w:color="auto"/>
              <w:right w:val="single" w:sz="4" w:space="0" w:color="auto"/>
            </w:tcBorders>
          </w:tcPr>
          <w:p w14:paraId="36D89FE6"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2F7B19F1" w14:textId="77777777" w:rsidR="0050486E" w:rsidRPr="0014404D" w:rsidRDefault="0050486E" w:rsidP="00344DE8">
            <w:pPr>
              <w:pStyle w:val="ConsPlusNormal"/>
              <w:jc w:val="center"/>
            </w:pPr>
            <w:r>
              <w:t>68</w:t>
            </w:r>
          </w:p>
        </w:tc>
        <w:tc>
          <w:tcPr>
            <w:tcW w:w="1276" w:type="dxa"/>
            <w:tcBorders>
              <w:top w:val="single" w:sz="4" w:space="0" w:color="auto"/>
              <w:left w:val="single" w:sz="4" w:space="0" w:color="auto"/>
              <w:bottom w:val="single" w:sz="4" w:space="0" w:color="auto"/>
              <w:right w:val="single" w:sz="4" w:space="0" w:color="auto"/>
            </w:tcBorders>
          </w:tcPr>
          <w:p w14:paraId="209EEECC" w14:textId="77777777" w:rsidR="0050486E" w:rsidRPr="0014404D" w:rsidRDefault="0050486E" w:rsidP="00344DE8">
            <w:pPr>
              <w:pStyle w:val="ConsPlusNormal"/>
              <w:jc w:val="center"/>
            </w:pPr>
            <w:r>
              <w:t>68</w:t>
            </w:r>
          </w:p>
        </w:tc>
        <w:tc>
          <w:tcPr>
            <w:tcW w:w="1417" w:type="dxa"/>
            <w:tcBorders>
              <w:top w:val="single" w:sz="4" w:space="0" w:color="auto"/>
              <w:left w:val="single" w:sz="4" w:space="0" w:color="auto"/>
              <w:bottom w:val="single" w:sz="4" w:space="0" w:color="auto"/>
              <w:right w:val="single" w:sz="4" w:space="0" w:color="auto"/>
            </w:tcBorders>
          </w:tcPr>
          <w:p w14:paraId="0C3BBD16" w14:textId="77777777" w:rsidR="0050486E" w:rsidRPr="0014404D" w:rsidRDefault="0050486E" w:rsidP="00344DE8">
            <w:pPr>
              <w:pStyle w:val="ConsPlusNormal"/>
              <w:jc w:val="center"/>
            </w:pPr>
            <w:r>
              <w:t>136</w:t>
            </w:r>
          </w:p>
        </w:tc>
      </w:tr>
      <w:tr w:rsidR="0050486E" w:rsidRPr="0014404D" w14:paraId="04F6EE85"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0AA2D977"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247D59A9" w14:textId="77777777" w:rsidR="0050486E" w:rsidRPr="00FA34BC" w:rsidRDefault="0050486E" w:rsidP="00344DE8">
            <w:pPr>
              <w:pStyle w:val="ConsPlusNormal"/>
            </w:pPr>
            <w:r w:rsidRPr="00FA34BC">
              <w:t>Обществознание</w:t>
            </w:r>
          </w:p>
        </w:tc>
        <w:tc>
          <w:tcPr>
            <w:tcW w:w="1134" w:type="dxa"/>
            <w:tcBorders>
              <w:top w:val="single" w:sz="4" w:space="0" w:color="auto"/>
              <w:left w:val="single" w:sz="4" w:space="0" w:color="auto"/>
              <w:bottom w:val="single" w:sz="4" w:space="0" w:color="auto"/>
              <w:right w:val="single" w:sz="4" w:space="0" w:color="auto"/>
            </w:tcBorders>
          </w:tcPr>
          <w:p w14:paraId="77E58168" w14:textId="77777777" w:rsidR="0050486E" w:rsidRPr="00FA34BC" w:rsidRDefault="0050486E" w:rsidP="00344DE8">
            <w:pPr>
              <w:pStyle w:val="ConsPlusNormal"/>
              <w:jc w:val="center"/>
            </w:pPr>
            <w:r>
              <w:t>Б</w:t>
            </w:r>
          </w:p>
        </w:tc>
        <w:tc>
          <w:tcPr>
            <w:tcW w:w="1418" w:type="dxa"/>
            <w:tcBorders>
              <w:top w:val="single" w:sz="4" w:space="0" w:color="auto"/>
              <w:left w:val="single" w:sz="4" w:space="0" w:color="auto"/>
              <w:bottom w:val="single" w:sz="4" w:space="0" w:color="auto"/>
              <w:right w:val="single" w:sz="4" w:space="0" w:color="auto"/>
            </w:tcBorders>
          </w:tcPr>
          <w:p w14:paraId="3AA26AE4" w14:textId="77777777" w:rsidR="0050486E" w:rsidRPr="00FA34BC" w:rsidRDefault="0050486E" w:rsidP="00344DE8">
            <w:pPr>
              <w:pStyle w:val="ConsPlusNormal"/>
              <w:jc w:val="center"/>
            </w:pPr>
            <w:r>
              <w:t>68</w:t>
            </w:r>
          </w:p>
        </w:tc>
        <w:tc>
          <w:tcPr>
            <w:tcW w:w="1276" w:type="dxa"/>
            <w:tcBorders>
              <w:top w:val="single" w:sz="4" w:space="0" w:color="auto"/>
              <w:left w:val="single" w:sz="4" w:space="0" w:color="auto"/>
              <w:bottom w:val="single" w:sz="4" w:space="0" w:color="auto"/>
              <w:right w:val="single" w:sz="4" w:space="0" w:color="auto"/>
            </w:tcBorders>
          </w:tcPr>
          <w:p w14:paraId="03EB8D44" w14:textId="77777777" w:rsidR="0050486E" w:rsidRPr="00FA34BC" w:rsidRDefault="0050486E" w:rsidP="00344DE8">
            <w:pPr>
              <w:pStyle w:val="ConsPlusNormal"/>
              <w:jc w:val="center"/>
            </w:pPr>
            <w:r>
              <w:t>68</w:t>
            </w:r>
          </w:p>
        </w:tc>
        <w:tc>
          <w:tcPr>
            <w:tcW w:w="1417" w:type="dxa"/>
            <w:tcBorders>
              <w:top w:val="single" w:sz="4" w:space="0" w:color="auto"/>
              <w:left w:val="single" w:sz="4" w:space="0" w:color="auto"/>
              <w:bottom w:val="single" w:sz="4" w:space="0" w:color="auto"/>
              <w:right w:val="single" w:sz="4" w:space="0" w:color="auto"/>
            </w:tcBorders>
          </w:tcPr>
          <w:p w14:paraId="7E971469" w14:textId="77777777" w:rsidR="0050486E" w:rsidRPr="00FA34BC" w:rsidRDefault="0050486E" w:rsidP="00344DE8">
            <w:pPr>
              <w:pStyle w:val="ConsPlusNormal"/>
              <w:jc w:val="center"/>
            </w:pPr>
            <w:r>
              <w:t>136</w:t>
            </w:r>
          </w:p>
        </w:tc>
      </w:tr>
      <w:tr w:rsidR="0050486E" w:rsidRPr="0014404D" w14:paraId="1B538809" w14:textId="77777777" w:rsidTr="00344DE8">
        <w:tc>
          <w:tcPr>
            <w:tcW w:w="2500" w:type="dxa"/>
            <w:vMerge/>
            <w:tcBorders>
              <w:top w:val="single" w:sz="4" w:space="0" w:color="auto"/>
              <w:left w:val="single" w:sz="4" w:space="0" w:color="auto"/>
              <w:bottom w:val="single" w:sz="4" w:space="0" w:color="auto"/>
              <w:right w:val="single" w:sz="4" w:space="0" w:color="auto"/>
            </w:tcBorders>
          </w:tcPr>
          <w:p w14:paraId="102906DD"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10F8F5A6" w14:textId="77777777" w:rsidR="0050486E" w:rsidRPr="00FA34BC" w:rsidRDefault="0050486E" w:rsidP="00344DE8">
            <w:pPr>
              <w:pStyle w:val="ConsPlusNormal"/>
            </w:pPr>
            <w:r w:rsidRPr="00FA34BC">
              <w:t>География</w:t>
            </w:r>
          </w:p>
        </w:tc>
        <w:tc>
          <w:tcPr>
            <w:tcW w:w="1134" w:type="dxa"/>
            <w:tcBorders>
              <w:top w:val="single" w:sz="4" w:space="0" w:color="auto"/>
              <w:left w:val="single" w:sz="4" w:space="0" w:color="auto"/>
              <w:bottom w:val="single" w:sz="4" w:space="0" w:color="auto"/>
              <w:right w:val="single" w:sz="4" w:space="0" w:color="auto"/>
            </w:tcBorders>
          </w:tcPr>
          <w:p w14:paraId="39F49EF9" w14:textId="77777777" w:rsidR="0050486E" w:rsidRPr="00FA34BC" w:rsidRDefault="0050486E" w:rsidP="00344DE8">
            <w:pPr>
              <w:pStyle w:val="ConsPlusNormal"/>
              <w:jc w:val="center"/>
            </w:pPr>
            <w:r w:rsidRPr="00FA34BC">
              <w:t>Б</w:t>
            </w:r>
          </w:p>
        </w:tc>
        <w:tc>
          <w:tcPr>
            <w:tcW w:w="1418" w:type="dxa"/>
            <w:tcBorders>
              <w:top w:val="single" w:sz="4" w:space="0" w:color="auto"/>
              <w:left w:val="single" w:sz="4" w:space="0" w:color="auto"/>
              <w:bottom w:val="single" w:sz="4" w:space="0" w:color="auto"/>
              <w:right w:val="single" w:sz="4" w:space="0" w:color="auto"/>
            </w:tcBorders>
          </w:tcPr>
          <w:p w14:paraId="78837CBD" w14:textId="77777777" w:rsidR="0050486E" w:rsidRPr="00FA34BC" w:rsidRDefault="0050486E" w:rsidP="00344DE8">
            <w:pPr>
              <w:pStyle w:val="ConsPlusNormal"/>
              <w:jc w:val="center"/>
            </w:pPr>
            <w:r w:rsidRPr="00FA34BC">
              <w:t>34</w:t>
            </w:r>
          </w:p>
        </w:tc>
        <w:tc>
          <w:tcPr>
            <w:tcW w:w="1276" w:type="dxa"/>
            <w:tcBorders>
              <w:top w:val="single" w:sz="4" w:space="0" w:color="auto"/>
              <w:left w:val="single" w:sz="4" w:space="0" w:color="auto"/>
              <w:bottom w:val="single" w:sz="4" w:space="0" w:color="auto"/>
              <w:right w:val="single" w:sz="4" w:space="0" w:color="auto"/>
            </w:tcBorders>
          </w:tcPr>
          <w:p w14:paraId="67554708" w14:textId="77777777" w:rsidR="0050486E" w:rsidRPr="00FA34BC" w:rsidRDefault="0050486E" w:rsidP="00344DE8">
            <w:pPr>
              <w:pStyle w:val="ConsPlusNormal"/>
              <w:jc w:val="center"/>
            </w:pPr>
            <w:r w:rsidRPr="00FA34BC">
              <w:t>34</w:t>
            </w:r>
          </w:p>
        </w:tc>
        <w:tc>
          <w:tcPr>
            <w:tcW w:w="1417" w:type="dxa"/>
            <w:tcBorders>
              <w:top w:val="single" w:sz="4" w:space="0" w:color="auto"/>
              <w:left w:val="single" w:sz="4" w:space="0" w:color="auto"/>
              <w:bottom w:val="single" w:sz="4" w:space="0" w:color="auto"/>
              <w:right w:val="single" w:sz="4" w:space="0" w:color="auto"/>
            </w:tcBorders>
          </w:tcPr>
          <w:p w14:paraId="4D92FF28" w14:textId="77777777" w:rsidR="0050486E" w:rsidRPr="00FA34BC" w:rsidRDefault="0050486E" w:rsidP="00344DE8">
            <w:pPr>
              <w:pStyle w:val="ConsPlusNormal"/>
              <w:jc w:val="center"/>
            </w:pPr>
            <w:r w:rsidRPr="00FA34BC">
              <w:t>68</w:t>
            </w:r>
          </w:p>
        </w:tc>
      </w:tr>
      <w:tr w:rsidR="0050486E" w:rsidRPr="0014404D" w14:paraId="5BF673F1" w14:textId="77777777" w:rsidTr="00344DE8">
        <w:trPr>
          <w:trHeight w:val="741"/>
        </w:trPr>
        <w:tc>
          <w:tcPr>
            <w:tcW w:w="2500" w:type="dxa"/>
            <w:vMerge w:val="restart"/>
            <w:tcBorders>
              <w:top w:val="single" w:sz="4" w:space="0" w:color="auto"/>
              <w:left w:val="single" w:sz="4" w:space="0" w:color="auto"/>
              <w:right w:val="single" w:sz="4" w:space="0" w:color="auto"/>
            </w:tcBorders>
          </w:tcPr>
          <w:p w14:paraId="6E968753" w14:textId="77777777" w:rsidR="0050486E" w:rsidRPr="0014404D" w:rsidRDefault="0050486E" w:rsidP="00344DE8">
            <w:pPr>
              <w:pStyle w:val="ConsPlusNormal"/>
            </w:pPr>
            <w:r w:rsidRPr="0014404D">
              <w:t>Физическая культура, основы безопасности жизнедеятельности</w:t>
            </w:r>
          </w:p>
        </w:tc>
        <w:tc>
          <w:tcPr>
            <w:tcW w:w="2320" w:type="dxa"/>
            <w:tcBorders>
              <w:top w:val="single" w:sz="4" w:space="0" w:color="auto"/>
              <w:left w:val="single" w:sz="4" w:space="0" w:color="auto"/>
              <w:bottom w:val="single" w:sz="4" w:space="0" w:color="auto"/>
              <w:right w:val="single" w:sz="4" w:space="0" w:color="auto"/>
            </w:tcBorders>
          </w:tcPr>
          <w:p w14:paraId="1FD274FD" w14:textId="77777777" w:rsidR="0050486E" w:rsidRPr="00FA34BC" w:rsidRDefault="0050486E" w:rsidP="00344DE8">
            <w:pPr>
              <w:pStyle w:val="ConsPlusNormal"/>
            </w:pPr>
            <w:r w:rsidRPr="00FA34BC">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14:paraId="67DECEDF" w14:textId="77777777" w:rsidR="0050486E" w:rsidRPr="00FA34BC" w:rsidRDefault="0050486E" w:rsidP="00344DE8">
            <w:pPr>
              <w:pStyle w:val="ConsPlusNormal"/>
              <w:jc w:val="center"/>
            </w:pPr>
            <w:r w:rsidRPr="00FA34BC">
              <w:t>Б</w:t>
            </w:r>
          </w:p>
        </w:tc>
        <w:tc>
          <w:tcPr>
            <w:tcW w:w="1418" w:type="dxa"/>
            <w:tcBorders>
              <w:top w:val="single" w:sz="4" w:space="0" w:color="auto"/>
              <w:left w:val="single" w:sz="4" w:space="0" w:color="auto"/>
              <w:bottom w:val="single" w:sz="4" w:space="0" w:color="auto"/>
              <w:right w:val="single" w:sz="4" w:space="0" w:color="auto"/>
            </w:tcBorders>
          </w:tcPr>
          <w:p w14:paraId="69B32D5B" w14:textId="77777777" w:rsidR="0050486E" w:rsidRPr="00FA34BC" w:rsidRDefault="0050486E" w:rsidP="00344DE8">
            <w:pPr>
              <w:pStyle w:val="ConsPlusNormal"/>
              <w:jc w:val="center"/>
            </w:pPr>
            <w:r>
              <w:t>68</w:t>
            </w:r>
          </w:p>
        </w:tc>
        <w:tc>
          <w:tcPr>
            <w:tcW w:w="1276" w:type="dxa"/>
            <w:tcBorders>
              <w:top w:val="single" w:sz="4" w:space="0" w:color="auto"/>
              <w:left w:val="single" w:sz="4" w:space="0" w:color="auto"/>
              <w:bottom w:val="single" w:sz="4" w:space="0" w:color="auto"/>
              <w:right w:val="single" w:sz="4" w:space="0" w:color="auto"/>
            </w:tcBorders>
          </w:tcPr>
          <w:p w14:paraId="19DFEEED" w14:textId="77777777" w:rsidR="0050486E" w:rsidRPr="00FA34BC" w:rsidRDefault="0050486E" w:rsidP="00344DE8">
            <w:pPr>
              <w:pStyle w:val="ConsPlusNormal"/>
              <w:jc w:val="center"/>
            </w:pPr>
            <w:r>
              <w:t>68</w:t>
            </w:r>
          </w:p>
        </w:tc>
        <w:tc>
          <w:tcPr>
            <w:tcW w:w="1417" w:type="dxa"/>
            <w:tcBorders>
              <w:top w:val="single" w:sz="4" w:space="0" w:color="auto"/>
              <w:left w:val="single" w:sz="4" w:space="0" w:color="auto"/>
              <w:bottom w:val="single" w:sz="4" w:space="0" w:color="auto"/>
              <w:right w:val="single" w:sz="4" w:space="0" w:color="auto"/>
            </w:tcBorders>
          </w:tcPr>
          <w:p w14:paraId="3EDDBF08" w14:textId="77777777" w:rsidR="0050486E" w:rsidRPr="00FA34BC" w:rsidRDefault="0050486E" w:rsidP="00344DE8">
            <w:pPr>
              <w:pStyle w:val="ConsPlusNormal"/>
              <w:jc w:val="center"/>
            </w:pPr>
            <w:r>
              <w:t>136</w:t>
            </w:r>
          </w:p>
        </w:tc>
      </w:tr>
      <w:tr w:rsidR="0050486E" w:rsidRPr="0014404D" w14:paraId="41D786A9" w14:textId="77777777" w:rsidTr="00344DE8">
        <w:trPr>
          <w:trHeight w:val="990"/>
        </w:trPr>
        <w:tc>
          <w:tcPr>
            <w:tcW w:w="2500" w:type="dxa"/>
            <w:vMerge/>
            <w:tcBorders>
              <w:left w:val="single" w:sz="4" w:space="0" w:color="auto"/>
              <w:right w:val="single" w:sz="4" w:space="0" w:color="auto"/>
            </w:tcBorders>
          </w:tcPr>
          <w:p w14:paraId="18CABCD2"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34BA76B8" w14:textId="77777777" w:rsidR="0050486E" w:rsidRPr="0014404D" w:rsidRDefault="0050486E" w:rsidP="00344DE8">
            <w:pPr>
              <w:pStyle w:val="ConsPlusNormal"/>
            </w:pPr>
            <w:r w:rsidRPr="0014404D">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14:paraId="70692DAF" w14:textId="77777777" w:rsidR="0050486E" w:rsidRPr="0014404D" w:rsidRDefault="0050486E" w:rsidP="00344DE8">
            <w:pPr>
              <w:pStyle w:val="ConsPlusNormal"/>
              <w:jc w:val="center"/>
            </w:pPr>
            <w:r w:rsidRPr="0014404D">
              <w:t>Б</w:t>
            </w:r>
          </w:p>
        </w:tc>
        <w:tc>
          <w:tcPr>
            <w:tcW w:w="1418" w:type="dxa"/>
            <w:tcBorders>
              <w:top w:val="single" w:sz="4" w:space="0" w:color="auto"/>
              <w:left w:val="single" w:sz="4" w:space="0" w:color="auto"/>
              <w:bottom w:val="single" w:sz="4" w:space="0" w:color="auto"/>
              <w:right w:val="single" w:sz="4" w:space="0" w:color="auto"/>
            </w:tcBorders>
          </w:tcPr>
          <w:p w14:paraId="0E0A7F4C" w14:textId="77777777" w:rsidR="0050486E" w:rsidRPr="0014404D" w:rsidRDefault="0050486E" w:rsidP="00344DE8">
            <w:pPr>
              <w:pStyle w:val="ConsPlusNormal"/>
              <w:jc w:val="center"/>
            </w:pPr>
            <w:r>
              <w:t>34</w:t>
            </w:r>
          </w:p>
        </w:tc>
        <w:tc>
          <w:tcPr>
            <w:tcW w:w="1276" w:type="dxa"/>
            <w:tcBorders>
              <w:top w:val="single" w:sz="4" w:space="0" w:color="auto"/>
              <w:left w:val="single" w:sz="4" w:space="0" w:color="auto"/>
              <w:bottom w:val="single" w:sz="4" w:space="0" w:color="auto"/>
              <w:right w:val="single" w:sz="4" w:space="0" w:color="auto"/>
            </w:tcBorders>
          </w:tcPr>
          <w:p w14:paraId="43C24FAA" w14:textId="77777777" w:rsidR="0050486E" w:rsidRPr="0014404D" w:rsidRDefault="0050486E" w:rsidP="00344DE8">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14:paraId="10770A6C" w14:textId="77777777" w:rsidR="0050486E" w:rsidRPr="0014404D" w:rsidRDefault="0050486E" w:rsidP="00344DE8">
            <w:pPr>
              <w:pStyle w:val="ConsPlusNormal"/>
              <w:jc w:val="center"/>
            </w:pPr>
            <w:r>
              <w:t>68</w:t>
            </w:r>
          </w:p>
        </w:tc>
      </w:tr>
      <w:tr w:rsidR="0050486E" w:rsidRPr="0014404D" w14:paraId="6329CA56" w14:textId="77777777" w:rsidTr="00344DE8">
        <w:trPr>
          <w:trHeight w:val="375"/>
        </w:trPr>
        <w:tc>
          <w:tcPr>
            <w:tcW w:w="2500" w:type="dxa"/>
            <w:vMerge/>
            <w:tcBorders>
              <w:left w:val="single" w:sz="4" w:space="0" w:color="auto"/>
              <w:bottom w:val="single" w:sz="4" w:space="0" w:color="auto"/>
              <w:right w:val="single" w:sz="4" w:space="0" w:color="auto"/>
            </w:tcBorders>
          </w:tcPr>
          <w:p w14:paraId="0455C86E" w14:textId="77777777" w:rsidR="0050486E" w:rsidRPr="0014404D"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69F6DEED" w14:textId="77777777" w:rsidR="0050486E" w:rsidRPr="0014404D" w:rsidRDefault="0050486E" w:rsidP="00344DE8">
            <w:pPr>
              <w:pStyle w:val="ConsPlusNormal"/>
            </w:pPr>
            <w:r>
              <w:t>ОБЖ(учебно-полевые сборы)</w:t>
            </w:r>
          </w:p>
        </w:tc>
        <w:tc>
          <w:tcPr>
            <w:tcW w:w="1134" w:type="dxa"/>
            <w:tcBorders>
              <w:top w:val="single" w:sz="4" w:space="0" w:color="auto"/>
              <w:left w:val="single" w:sz="4" w:space="0" w:color="auto"/>
              <w:bottom w:val="single" w:sz="4" w:space="0" w:color="auto"/>
              <w:right w:val="single" w:sz="4" w:space="0" w:color="auto"/>
            </w:tcBorders>
          </w:tcPr>
          <w:p w14:paraId="3ED3286D"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45C2C0E1" w14:textId="77777777" w:rsidR="0050486E" w:rsidRDefault="0050486E" w:rsidP="00344DE8">
            <w:pPr>
              <w:pStyle w:val="ConsPlusNormal"/>
              <w:jc w:val="center"/>
            </w:pPr>
            <w:r>
              <w:t>34</w:t>
            </w:r>
          </w:p>
        </w:tc>
        <w:tc>
          <w:tcPr>
            <w:tcW w:w="1276" w:type="dxa"/>
            <w:tcBorders>
              <w:top w:val="single" w:sz="4" w:space="0" w:color="auto"/>
              <w:left w:val="single" w:sz="4" w:space="0" w:color="auto"/>
              <w:bottom w:val="single" w:sz="4" w:space="0" w:color="auto"/>
              <w:right w:val="single" w:sz="4" w:space="0" w:color="auto"/>
            </w:tcBorders>
          </w:tcPr>
          <w:p w14:paraId="5B6E4510" w14:textId="77777777" w:rsidR="0050486E" w:rsidRDefault="0050486E" w:rsidP="00344DE8">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14:paraId="305C6209" w14:textId="77777777" w:rsidR="0050486E" w:rsidRDefault="0050486E" w:rsidP="00344DE8">
            <w:pPr>
              <w:pStyle w:val="ConsPlusNormal"/>
              <w:jc w:val="center"/>
            </w:pPr>
            <w:r>
              <w:t>34</w:t>
            </w:r>
          </w:p>
        </w:tc>
      </w:tr>
      <w:tr w:rsidR="0050486E" w:rsidRPr="0014404D" w14:paraId="1365A68D" w14:textId="77777777" w:rsidTr="00344DE8">
        <w:trPr>
          <w:trHeight w:val="412"/>
        </w:trPr>
        <w:tc>
          <w:tcPr>
            <w:tcW w:w="2500" w:type="dxa"/>
            <w:tcBorders>
              <w:top w:val="single" w:sz="4" w:space="0" w:color="auto"/>
              <w:left w:val="single" w:sz="4" w:space="0" w:color="auto"/>
              <w:bottom w:val="single" w:sz="4" w:space="0" w:color="auto"/>
              <w:right w:val="single" w:sz="4" w:space="0" w:color="auto"/>
            </w:tcBorders>
          </w:tcPr>
          <w:p w14:paraId="554421A1" w14:textId="77777777" w:rsidR="0050486E" w:rsidRPr="00FA34BC" w:rsidRDefault="0050486E" w:rsidP="00344DE8">
            <w:pPr>
              <w:pStyle w:val="ConsPlusNormal"/>
            </w:pPr>
          </w:p>
        </w:tc>
        <w:tc>
          <w:tcPr>
            <w:tcW w:w="2320" w:type="dxa"/>
            <w:tcBorders>
              <w:top w:val="single" w:sz="4" w:space="0" w:color="auto"/>
              <w:left w:val="single" w:sz="4" w:space="0" w:color="auto"/>
              <w:bottom w:val="single" w:sz="4" w:space="0" w:color="auto"/>
              <w:right w:val="single" w:sz="4" w:space="0" w:color="auto"/>
            </w:tcBorders>
          </w:tcPr>
          <w:p w14:paraId="31CAF5E8" w14:textId="77777777" w:rsidR="0050486E" w:rsidRPr="00FA34BC" w:rsidRDefault="0050486E" w:rsidP="00344DE8">
            <w:pPr>
              <w:pStyle w:val="ConsPlusNormal"/>
            </w:pPr>
            <w:r w:rsidRPr="00FA34BC">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524885A5"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433BE5E8" w14:textId="77777777" w:rsidR="0050486E" w:rsidRPr="0014404D" w:rsidRDefault="0050486E" w:rsidP="00344DE8">
            <w:pPr>
              <w:pStyle w:val="ConsPlusNormal"/>
              <w:jc w:val="center"/>
            </w:pPr>
            <w:r>
              <w:t>34</w:t>
            </w:r>
          </w:p>
        </w:tc>
        <w:tc>
          <w:tcPr>
            <w:tcW w:w="1276" w:type="dxa"/>
            <w:tcBorders>
              <w:top w:val="single" w:sz="4" w:space="0" w:color="auto"/>
              <w:left w:val="single" w:sz="4" w:space="0" w:color="auto"/>
              <w:bottom w:val="single" w:sz="4" w:space="0" w:color="auto"/>
              <w:right w:val="single" w:sz="4" w:space="0" w:color="auto"/>
            </w:tcBorders>
          </w:tcPr>
          <w:p w14:paraId="6BEFBC63" w14:textId="77777777" w:rsidR="0050486E" w:rsidRPr="0014404D" w:rsidRDefault="0050486E" w:rsidP="00344DE8">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14:paraId="671B0A43" w14:textId="77777777" w:rsidR="0050486E" w:rsidRPr="0014404D" w:rsidRDefault="0050486E" w:rsidP="00344DE8">
            <w:pPr>
              <w:pStyle w:val="ConsPlusNormal"/>
              <w:jc w:val="center"/>
            </w:pPr>
            <w:r>
              <w:t>34</w:t>
            </w:r>
          </w:p>
        </w:tc>
      </w:tr>
      <w:tr w:rsidR="0050486E" w:rsidRPr="0014404D" w14:paraId="1EACC577" w14:textId="77777777" w:rsidTr="00344DE8">
        <w:trPr>
          <w:trHeight w:val="197"/>
        </w:trPr>
        <w:tc>
          <w:tcPr>
            <w:tcW w:w="4820" w:type="dxa"/>
            <w:gridSpan w:val="2"/>
            <w:tcBorders>
              <w:top w:val="single" w:sz="4" w:space="0" w:color="auto"/>
              <w:left w:val="single" w:sz="4" w:space="0" w:color="auto"/>
              <w:bottom w:val="single" w:sz="4" w:space="0" w:color="auto"/>
              <w:right w:val="single" w:sz="4" w:space="0" w:color="auto"/>
            </w:tcBorders>
          </w:tcPr>
          <w:p w14:paraId="3DB32C84" w14:textId="77777777" w:rsidR="0050486E" w:rsidRPr="00FA34BC" w:rsidRDefault="0050486E" w:rsidP="00344DE8">
            <w:pPr>
              <w:pStyle w:val="ConsPlusNormal"/>
            </w:pPr>
            <w:r w:rsidRPr="00FA34BC">
              <w:t>ИТОГО</w:t>
            </w:r>
          </w:p>
        </w:tc>
        <w:tc>
          <w:tcPr>
            <w:tcW w:w="1134" w:type="dxa"/>
            <w:tcBorders>
              <w:top w:val="single" w:sz="4" w:space="0" w:color="auto"/>
              <w:left w:val="single" w:sz="4" w:space="0" w:color="auto"/>
              <w:bottom w:val="single" w:sz="4" w:space="0" w:color="auto"/>
              <w:right w:val="single" w:sz="4" w:space="0" w:color="auto"/>
            </w:tcBorders>
          </w:tcPr>
          <w:p w14:paraId="1DBF8DC3"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58AE2218" w14:textId="77777777" w:rsidR="0050486E" w:rsidRPr="0014404D" w:rsidRDefault="0050486E" w:rsidP="00344DE8">
            <w:pPr>
              <w:pStyle w:val="ConsPlusNormal"/>
              <w:jc w:val="center"/>
            </w:pPr>
            <w:r>
              <w:t>1088</w:t>
            </w:r>
          </w:p>
        </w:tc>
        <w:tc>
          <w:tcPr>
            <w:tcW w:w="1276" w:type="dxa"/>
            <w:tcBorders>
              <w:top w:val="single" w:sz="4" w:space="0" w:color="auto"/>
              <w:left w:val="single" w:sz="4" w:space="0" w:color="auto"/>
              <w:bottom w:val="single" w:sz="4" w:space="0" w:color="auto"/>
              <w:right w:val="single" w:sz="4" w:space="0" w:color="auto"/>
            </w:tcBorders>
          </w:tcPr>
          <w:p w14:paraId="2B5ECBA9" w14:textId="77777777" w:rsidR="0050486E" w:rsidRPr="0014404D" w:rsidRDefault="0050486E" w:rsidP="00344DE8">
            <w:pPr>
              <w:pStyle w:val="ConsPlusNormal"/>
              <w:jc w:val="center"/>
            </w:pPr>
            <w:r>
              <w:t>1054</w:t>
            </w:r>
          </w:p>
        </w:tc>
        <w:tc>
          <w:tcPr>
            <w:tcW w:w="1417" w:type="dxa"/>
            <w:tcBorders>
              <w:top w:val="single" w:sz="4" w:space="0" w:color="auto"/>
              <w:left w:val="single" w:sz="4" w:space="0" w:color="auto"/>
              <w:bottom w:val="single" w:sz="4" w:space="0" w:color="auto"/>
              <w:right w:val="single" w:sz="4" w:space="0" w:color="auto"/>
            </w:tcBorders>
          </w:tcPr>
          <w:p w14:paraId="6EB7DD2C" w14:textId="77777777" w:rsidR="0050486E" w:rsidRPr="0014404D" w:rsidRDefault="0050486E" w:rsidP="00344DE8">
            <w:pPr>
              <w:pStyle w:val="ConsPlusNormal"/>
              <w:jc w:val="center"/>
            </w:pPr>
            <w:r>
              <w:t>2142</w:t>
            </w:r>
          </w:p>
        </w:tc>
      </w:tr>
      <w:tr w:rsidR="0050486E" w:rsidRPr="0014404D" w14:paraId="44048FB1" w14:textId="77777777" w:rsidTr="00344DE8">
        <w:trPr>
          <w:trHeight w:val="559"/>
        </w:trPr>
        <w:tc>
          <w:tcPr>
            <w:tcW w:w="4820" w:type="dxa"/>
            <w:gridSpan w:val="2"/>
            <w:tcBorders>
              <w:top w:val="single" w:sz="4" w:space="0" w:color="auto"/>
              <w:left w:val="single" w:sz="4" w:space="0" w:color="auto"/>
              <w:bottom w:val="single" w:sz="4" w:space="0" w:color="auto"/>
              <w:right w:val="single" w:sz="4" w:space="0" w:color="auto"/>
            </w:tcBorders>
          </w:tcPr>
          <w:p w14:paraId="65203008" w14:textId="77777777" w:rsidR="0050486E" w:rsidRPr="00FA34BC" w:rsidRDefault="0050486E" w:rsidP="00344DE8">
            <w:pPr>
              <w:pStyle w:val="ConsPlusNormal"/>
              <w:rPr>
                <w:b/>
                <w:bCs/>
              </w:rPr>
            </w:pPr>
            <w:r w:rsidRPr="00FA34BC">
              <w:rPr>
                <w:b/>
                <w:bC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1EDF9FE4"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0405A069" w14:textId="77777777" w:rsidR="0050486E" w:rsidRPr="0014404D" w:rsidRDefault="0050486E" w:rsidP="00344DE8">
            <w:pPr>
              <w:pStyle w:val="ConsPlusNormal"/>
              <w:jc w:val="center"/>
            </w:pPr>
            <w:r>
              <w:t>2</w:t>
            </w:r>
          </w:p>
        </w:tc>
        <w:tc>
          <w:tcPr>
            <w:tcW w:w="1276" w:type="dxa"/>
            <w:tcBorders>
              <w:top w:val="single" w:sz="4" w:space="0" w:color="auto"/>
              <w:left w:val="single" w:sz="4" w:space="0" w:color="auto"/>
              <w:bottom w:val="single" w:sz="4" w:space="0" w:color="auto"/>
              <w:right w:val="single" w:sz="4" w:space="0" w:color="auto"/>
            </w:tcBorders>
          </w:tcPr>
          <w:p w14:paraId="66E7808F" w14:textId="77777777" w:rsidR="0050486E" w:rsidRPr="0014404D" w:rsidRDefault="0050486E" w:rsidP="00344DE8">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14:paraId="5A3BD26D" w14:textId="77777777" w:rsidR="0050486E" w:rsidRPr="0014404D" w:rsidRDefault="0050486E" w:rsidP="00344DE8">
            <w:pPr>
              <w:pStyle w:val="ConsPlusNormal"/>
              <w:jc w:val="center"/>
            </w:pPr>
            <w:r>
              <w:t>5</w:t>
            </w:r>
          </w:p>
        </w:tc>
      </w:tr>
      <w:tr w:rsidR="0050486E" w:rsidRPr="0014404D" w14:paraId="1BC97277" w14:textId="77777777" w:rsidTr="00344DE8">
        <w:trPr>
          <w:trHeight w:val="318"/>
        </w:trPr>
        <w:tc>
          <w:tcPr>
            <w:tcW w:w="4820" w:type="dxa"/>
            <w:gridSpan w:val="2"/>
            <w:tcBorders>
              <w:top w:val="single" w:sz="4" w:space="0" w:color="auto"/>
              <w:left w:val="single" w:sz="4" w:space="0" w:color="auto"/>
              <w:bottom w:val="single" w:sz="4" w:space="0" w:color="auto"/>
              <w:right w:val="single" w:sz="4" w:space="0" w:color="auto"/>
            </w:tcBorders>
          </w:tcPr>
          <w:p w14:paraId="7E0948F2" w14:textId="77777777" w:rsidR="0050486E" w:rsidRPr="00FA34BC" w:rsidRDefault="0050486E" w:rsidP="00344DE8">
            <w:pPr>
              <w:pStyle w:val="ConsPlusNormal"/>
            </w:pPr>
            <w:r w:rsidRPr="00FA34BC">
              <w:t>«Основы психологии и педагогики»</w:t>
            </w:r>
          </w:p>
        </w:tc>
        <w:tc>
          <w:tcPr>
            <w:tcW w:w="1134" w:type="dxa"/>
            <w:tcBorders>
              <w:top w:val="single" w:sz="4" w:space="0" w:color="auto"/>
              <w:left w:val="single" w:sz="4" w:space="0" w:color="auto"/>
              <w:bottom w:val="single" w:sz="4" w:space="0" w:color="auto"/>
              <w:right w:val="single" w:sz="4" w:space="0" w:color="auto"/>
            </w:tcBorders>
          </w:tcPr>
          <w:p w14:paraId="45406F57" w14:textId="77777777" w:rsidR="0050486E" w:rsidRPr="0014404D" w:rsidRDefault="0050486E" w:rsidP="00344DE8">
            <w:pPr>
              <w:pStyle w:val="ConsPlusNormal"/>
              <w:jc w:val="center"/>
            </w:pPr>
            <w:r>
              <w:t>курс</w:t>
            </w:r>
          </w:p>
        </w:tc>
        <w:tc>
          <w:tcPr>
            <w:tcW w:w="1418" w:type="dxa"/>
            <w:tcBorders>
              <w:top w:val="single" w:sz="4" w:space="0" w:color="auto"/>
              <w:left w:val="single" w:sz="4" w:space="0" w:color="auto"/>
              <w:bottom w:val="single" w:sz="4" w:space="0" w:color="auto"/>
              <w:right w:val="single" w:sz="4" w:space="0" w:color="auto"/>
            </w:tcBorders>
          </w:tcPr>
          <w:p w14:paraId="53FC2729" w14:textId="77777777" w:rsidR="0050486E" w:rsidRPr="0014404D" w:rsidRDefault="0050486E" w:rsidP="00344DE8">
            <w:pPr>
              <w:pStyle w:val="ConsPlusNormal"/>
              <w:jc w:val="center"/>
            </w:pPr>
            <w:r>
              <w:t>34</w:t>
            </w:r>
          </w:p>
        </w:tc>
        <w:tc>
          <w:tcPr>
            <w:tcW w:w="1276" w:type="dxa"/>
            <w:tcBorders>
              <w:top w:val="single" w:sz="4" w:space="0" w:color="auto"/>
              <w:left w:val="single" w:sz="4" w:space="0" w:color="auto"/>
              <w:bottom w:val="single" w:sz="4" w:space="0" w:color="auto"/>
              <w:right w:val="single" w:sz="4" w:space="0" w:color="auto"/>
            </w:tcBorders>
          </w:tcPr>
          <w:p w14:paraId="0B771F79" w14:textId="77777777" w:rsidR="0050486E" w:rsidRPr="0014404D" w:rsidRDefault="0050486E" w:rsidP="00344DE8">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14:paraId="73FF14AF" w14:textId="77777777" w:rsidR="0050486E" w:rsidRPr="0014404D" w:rsidRDefault="0050486E" w:rsidP="00344DE8">
            <w:pPr>
              <w:pStyle w:val="ConsPlusNormal"/>
              <w:jc w:val="center"/>
            </w:pPr>
            <w:r>
              <w:t>68</w:t>
            </w:r>
          </w:p>
        </w:tc>
      </w:tr>
      <w:tr w:rsidR="0050486E" w:rsidRPr="0014404D" w14:paraId="6BD7A95B" w14:textId="77777777" w:rsidTr="00344DE8">
        <w:trPr>
          <w:trHeight w:val="368"/>
        </w:trPr>
        <w:tc>
          <w:tcPr>
            <w:tcW w:w="4820" w:type="dxa"/>
            <w:gridSpan w:val="2"/>
            <w:tcBorders>
              <w:top w:val="single" w:sz="4" w:space="0" w:color="auto"/>
              <w:left w:val="single" w:sz="4" w:space="0" w:color="auto"/>
              <w:bottom w:val="single" w:sz="4" w:space="0" w:color="auto"/>
              <w:right w:val="single" w:sz="4" w:space="0" w:color="auto"/>
            </w:tcBorders>
          </w:tcPr>
          <w:p w14:paraId="1A39007F" w14:textId="77777777" w:rsidR="0050486E" w:rsidRPr="00FA34BC" w:rsidRDefault="0050486E" w:rsidP="00344DE8">
            <w:pPr>
              <w:pStyle w:val="ConsPlusNormal"/>
            </w:pPr>
            <w:r w:rsidRPr="00FA34BC">
              <w:t>«Педагогический практикум»</w:t>
            </w:r>
          </w:p>
        </w:tc>
        <w:tc>
          <w:tcPr>
            <w:tcW w:w="1134" w:type="dxa"/>
            <w:tcBorders>
              <w:top w:val="single" w:sz="4" w:space="0" w:color="auto"/>
              <w:left w:val="single" w:sz="4" w:space="0" w:color="auto"/>
              <w:bottom w:val="single" w:sz="4" w:space="0" w:color="auto"/>
              <w:right w:val="single" w:sz="4" w:space="0" w:color="auto"/>
            </w:tcBorders>
          </w:tcPr>
          <w:p w14:paraId="17D4C3A2" w14:textId="77777777" w:rsidR="0050486E" w:rsidRPr="0014404D" w:rsidRDefault="0050486E" w:rsidP="00344DE8">
            <w:pPr>
              <w:pStyle w:val="ConsPlusNormal"/>
              <w:jc w:val="center"/>
            </w:pPr>
            <w:r>
              <w:t>курс</w:t>
            </w:r>
          </w:p>
        </w:tc>
        <w:tc>
          <w:tcPr>
            <w:tcW w:w="1418" w:type="dxa"/>
            <w:tcBorders>
              <w:top w:val="single" w:sz="4" w:space="0" w:color="auto"/>
              <w:left w:val="single" w:sz="4" w:space="0" w:color="auto"/>
              <w:bottom w:val="single" w:sz="4" w:space="0" w:color="auto"/>
              <w:right w:val="single" w:sz="4" w:space="0" w:color="auto"/>
            </w:tcBorders>
          </w:tcPr>
          <w:p w14:paraId="5861D9DE" w14:textId="77777777" w:rsidR="0050486E" w:rsidRPr="0014404D" w:rsidRDefault="0050486E" w:rsidP="00344DE8">
            <w:pPr>
              <w:pStyle w:val="ConsPlusNormal"/>
              <w:jc w:val="center"/>
            </w:pPr>
            <w:r>
              <w:t>34</w:t>
            </w:r>
          </w:p>
        </w:tc>
        <w:tc>
          <w:tcPr>
            <w:tcW w:w="1276" w:type="dxa"/>
            <w:tcBorders>
              <w:top w:val="single" w:sz="4" w:space="0" w:color="auto"/>
              <w:left w:val="single" w:sz="4" w:space="0" w:color="auto"/>
              <w:bottom w:val="single" w:sz="4" w:space="0" w:color="auto"/>
              <w:right w:val="single" w:sz="4" w:space="0" w:color="auto"/>
            </w:tcBorders>
          </w:tcPr>
          <w:p w14:paraId="3CF00672" w14:textId="77777777" w:rsidR="0050486E" w:rsidRPr="0014404D" w:rsidRDefault="0050486E" w:rsidP="00344DE8">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14:paraId="5F34135C" w14:textId="77777777" w:rsidR="0050486E" w:rsidRPr="0014404D" w:rsidRDefault="0050486E" w:rsidP="00344DE8">
            <w:pPr>
              <w:pStyle w:val="ConsPlusNormal"/>
              <w:jc w:val="center"/>
            </w:pPr>
            <w:r>
              <w:t>68</w:t>
            </w:r>
          </w:p>
        </w:tc>
      </w:tr>
      <w:tr w:rsidR="0050486E" w:rsidRPr="0014404D" w14:paraId="1A495043" w14:textId="77777777" w:rsidTr="00344DE8">
        <w:trPr>
          <w:trHeight w:val="206"/>
        </w:trPr>
        <w:tc>
          <w:tcPr>
            <w:tcW w:w="4820" w:type="dxa"/>
            <w:gridSpan w:val="2"/>
            <w:tcBorders>
              <w:top w:val="single" w:sz="4" w:space="0" w:color="auto"/>
              <w:left w:val="single" w:sz="4" w:space="0" w:color="auto"/>
              <w:bottom w:val="single" w:sz="4" w:space="0" w:color="auto"/>
              <w:right w:val="single" w:sz="4" w:space="0" w:color="auto"/>
            </w:tcBorders>
          </w:tcPr>
          <w:p w14:paraId="4B88E857" w14:textId="77777777" w:rsidR="0050486E" w:rsidRPr="00FA34BC" w:rsidRDefault="0050486E" w:rsidP="00344DE8">
            <w:pPr>
              <w:pStyle w:val="ConsPlusNormal"/>
            </w:pPr>
            <w:r w:rsidRPr="00FA34BC">
              <w:t xml:space="preserve">«Практикум по </w:t>
            </w:r>
            <w:r>
              <w:t>русскому языку</w:t>
            </w:r>
            <w:r w:rsidRPr="00FA34BC">
              <w:t>»</w:t>
            </w:r>
          </w:p>
        </w:tc>
        <w:tc>
          <w:tcPr>
            <w:tcW w:w="1134" w:type="dxa"/>
            <w:tcBorders>
              <w:top w:val="single" w:sz="4" w:space="0" w:color="auto"/>
              <w:left w:val="single" w:sz="4" w:space="0" w:color="auto"/>
              <w:bottom w:val="single" w:sz="4" w:space="0" w:color="auto"/>
              <w:right w:val="single" w:sz="4" w:space="0" w:color="auto"/>
            </w:tcBorders>
          </w:tcPr>
          <w:p w14:paraId="5E463B2E" w14:textId="77777777" w:rsidR="0050486E" w:rsidRPr="0014404D" w:rsidRDefault="0050486E" w:rsidP="00344DE8">
            <w:pPr>
              <w:pStyle w:val="ConsPlusNormal"/>
              <w:jc w:val="center"/>
            </w:pPr>
            <w:r>
              <w:t>курс</w:t>
            </w:r>
          </w:p>
        </w:tc>
        <w:tc>
          <w:tcPr>
            <w:tcW w:w="1418" w:type="dxa"/>
            <w:tcBorders>
              <w:top w:val="single" w:sz="4" w:space="0" w:color="auto"/>
              <w:left w:val="single" w:sz="4" w:space="0" w:color="auto"/>
              <w:bottom w:val="single" w:sz="4" w:space="0" w:color="auto"/>
              <w:right w:val="single" w:sz="4" w:space="0" w:color="auto"/>
            </w:tcBorders>
          </w:tcPr>
          <w:p w14:paraId="47592AED" w14:textId="77777777" w:rsidR="0050486E" w:rsidRPr="0014404D" w:rsidRDefault="0050486E" w:rsidP="00344DE8">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42D0B06C" w14:textId="77777777" w:rsidR="0050486E" w:rsidRPr="0014404D" w:rsidRDefault="0050486E" w:rsidP="00344DE8">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14:paraId="5B0CEF68" w14:textId="77777777" w:rsidR="0050486E" w:rsidRPr="0014404D" w:rsidRDefault="0050486E" w:rsidP="00344DE8">
            <w:pPr>
              <w:pStyle w:val="ConsPlusNormal"/>
              <w:jc w:val="center"/>
            </w:pPr>
            <w:r>
              <w:t>34</w:t>
            </w:r>
          </w:p>
        </w:tc>
      </w:tr>
      <w:tr w:rsidR="0050486E" w:rsidRPr="0014404D" w14:paraId="147755E3" w14:textId="77777777" w:rsidTr="00344DE8">
        <w:trPr>
          <w:trHeight w:val="207"/>
        </w:trPr>
        <w:tc>
          <w:tcPr>
            <w:tcW w:w="4820" w:type="dxa"/>
            <w:gridSpan w:val="2"/>
            <w:tcBorders>
              <w:top w:val="single" w:sz="4" w:space="0" w:color="auto"/>
              <w:left w:val="single" w:sz="4" w:space="0" w:color="auto"/>
              <w:bottom w:val="single" w:sz="4" w:space="0" w:color="auto"/>
              <w:right w:val="single" w:sz="4" w:space="0" w:color="auto"/>
            </w:tcBorders>
          </w:tcPr>
          <w:p w14:paraId="0998C7E6" w14:textId="77777777" w:rsidR="0050486E" w:rsidRPr="0014404D" w:rsidRDefault="0050486E" w:rsidP="00344DE8">
            <w:pPr>
              <w:pStyle w:val="ConsPlusNormal"/>
            </w:pPr>
            <w:r w:rsidRPr="0014404D">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453986D0"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4AF5C59C" w14:textId="77777777" w:rsidR="0050486E" w:rsidRPr="0014404D" w:rsidRDefault="0050486E" w:rsidP="00344DE8">
            <w:pPr>
              <w:pStyle w:val="ConsPlusNormal"/>
              <w:jc w:val="center"/>
            </w:pPr>
            <w:r w:rsidRPr="0014404D">
              <w:t>34</w:t>
            </w:r>
          </w:p>
        </w:tc>
        <w:tc>
          <w:tcPr>
            <w:tcW w:w="1276" w:type="dxa"/>
            <w:tcBorders>
              <w:top w:val="single" w:sz="4" w:space="0" w:color="auto"/>
              <w:left w:val="single" w:sz="4" w:space="0" w:color="auto"/>
              <w:bottom w:val="single" w:sz="4" w:space="0" w:color="auto"/>
              <w:right w:val="single" w:sz="4" w:space="0" w:color="auto"/>
            </w:tcBorders>
          </w:tcPr>
          <w:p w14:paraId="51AAC8AA" w14:textId="77777777" w:rsidR="0050486E" w:rsidRPr="0014404D" w:rsidRDefault="0050486E" w:rsidP="00344DE8">
            <w:pPr>
              <w:pStyle w:val="ConsPlusNormal"/>
              <w:jc w:val="center"/>
            </w:pPr>
            <w:r w:rsidRPr="0014404D">
              <w:t>34</w:t>
            </w:r>
          </w:p>
        </w:tc>
        <w:tc>
          <w:tcPr>
            <w:tcW w:w="1417" w:type="dxa"/>
            <w:tcBorders>
              <w:top w:val="single" w:sz="4" w:space="0" w:color="auto"/>
              <w:left w:val="single" w:sz="4" w:space="0" w:color="auto"/>
              <w:bottom w:val="single" w:sz="4" w:space="0" w:color="auto"/>
              <w:right w:val="single" w:sz="4" w:space="0" w:color="auto"/>
            </w:tcBorders>
          </w:tcPr>
          <w:p w14:paraId="1FE0F72E" w14:textId="77777777" w:rsidR="0050486E" w:rsidRPr="0014404D" w:rsidRDefault="0050486E" w:rsidP="00344DE8">
            <w:pPr>
              <w:pStyle w:val="ConsPlusNormal"/>
              <w:jc w:val="center"/>
            </w:pPr>
            <w:r w:rsidRPr="0014404D">
              <w:t>34</w:t>
            </w:r>
          </w:p>
        </w:tc>
      </w:tr>
      <w:tr w:rsidR="0050486E" w:rsidRPr="0014404D" w14:paraId="695EA5CA" w14:textId="77777777" w:rsidTr="00344DE8">
        <w:trPr>
          <w:trHeight w:val="285"/>
        </w:trPr>
        <w:tc>
          <w:tcPr>
            <w:tcW w:w="4820" w:type="dxa"/>
            <w:gridSpan w:val="2"/>
            <w:tcBorders>
              <w:top w:val="single" w:sz="4" w:space="0" w:color="auto"/>
              <w:left w:val="single" w:sz="4" w:space="0" w:color="auto"/>
              <w:bottom w:val="single" w:sz="4" w:space="0" w:color="auto"/>
              <w:right w:val="single" w:sz="4" w:space="0" w:color="auto"/>
            </w:tcBorders>
          </w:tcPr>
          <w:p w14:paraId="4126A574" w14:textId="77777777" w:rsidR="0050486E" w:rsidRPr="0014404D" w:rsidRDefault="0050486E" w:rsidP="00344DE8">
            <w:pPr>
              <w:pStyle w:val="ConsPlusNormal"/>
            </w:pPr>
            <w:r w:rsidRPr="0014404D">
              <w:t>Всего часов</w:t>
            </w:r>
          </w:p>
        </w:tc>
        <w:tc>
          <w:tcPr>
            <w:tcW w:w="1134" w:type="dxa"/>
            <w:tcBorders>
              <w:top w:val="single" w:sz="4" w:space="0" w:color="auto"/>
              <w:left w:val="single" w:sz="4" w:space="0" w:color="auto"/>
              <w:bottom w:val="single" w:sz="4" w:space="0" w:color="auto"/>
              <w:right w:val="single" w:sz="4" w:space="0" w:color="auto"/>
            </w:tcBorders>
          </w:tcPr>
          <w:p w14:paraId="02A631A1" w14:textId="77777777" w:rsidR="0050486E" w:rsidRPr="0014404D" w:rsidRDefault="0050486E" w:rsidP="00344DE8">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14:paraId="3CCAA2D6" w14:textId="77777777" w:rsidR="0050486E" w:rsidRPr="0014404D" w:rsidRDefault="0050486E" w:rsidP="00344DE8">
            <w:pPr>
              <w:pStyle w:val="ConsPlusNormal"/>
              <w:jc w:val="center"/>
            </w:pPr>
            <w:r>
              <w:t>1156</w:t>
            </w:r>
          </w:p>
        </w:tc>
        <w:tc>
          <w:tcPr>
            <w:tcW w:w="1276" w:type="dxa"/>
            <w:tcBorders>
              <w:top w:val="single" w:sz="4" w:space="0" w:color="auto"/>
              <w:left w:val="single" w:sz="4" w:space="0" w:color="auto"/>
              <w:bottom w:val="single" w:sz="4" w:space="0" w:color="auto"/>
              <w:right w:val="single" w:sz="4" w:space="0" w:color="auto"/>
            </w:tcBorders>
          </w:tcPr>
          <w:p w14:paraId="44D5D22C" w14:textId="77777777" w:rsidR="0050486E" w:rsidRPr="0014404D" w:rsidRDefault="0050486E" w:rsidP="00344DE8">
            <w:pPr>
              <w:pStyle w:val="ConsPlusNormal"/>
              <w:jc w:val="center"/>
            </w:pPr>
            <w:r>
              <w:t>1156</w:t>
            </w:r>
          </w:p>
        </w:tc>
        <w:tc>
          <w:tcPr>
            <w:tcW w:w="1417" w:type="dxa"/>
            <w:tcBorders>
              <w:top w:val="single" w:sz="4" w:space="0" w:color="auto"/>
              <w:left w:val="single" w:sz="4" w:space="0" w:color="auto"/>
              <w:bottom w:val="single" w:sz="4" w:space="0" w:color="auto"/>
              <w:right w:val="single" w:sz="4" w:space="0" w:color="auto"/>
            </w:tcBorders>
          </w:tcPr>
          <w:p w14:paraId="59ECB813" w14:textId="77777777" w:rsidR="0050486E" w:rsidRPr="0014404D" w:rsidRDefault="0050486E" w:rsidP="00344DE8">
            <w:pPr>
              <w:pStyle w:val="ConsPlusNormal"/>
              <w:jc w:val="center"/>
            </w:pPr>
            <w:r>
              <w:t>2312</w:t>
            </w:r>
          </w:p>
        </w:tc>
      </w:tr>
      <w:tr w:rsidR="0050486E" w:rsidRPr="0014404D" w14:paraId="5A5A8CF7" w14:textId="77777777" w:rsidTr="00344DE8">
        <w:tc>
          <w:tcPr>
            <w:tcW w:w="4820" w:type="dxa"/>
            <w:gridSpan w:val="2"/>
            <w:tcBorders>
              <w:top w:val="single" w:sz="4" w:space="0" w:color="auto"/>
              <w:left w:val="single" w:sz="4" w:space="0" w:color="auto"/>
              <w:bottom w:val="single" w:sz="4" w:space="0" w:color="auto"/>
              <w:right w:val="single" w:sz="4" w:space="0" w:color="auto"/>
            </w:tcBorders>
          </w:tcPr>
          <w:p w14:paraId="6F0B1E02" w14:textId="77777777" w:rsidR="0050486E" w:rsidRPr="0014404D" w:rsidRDefault="0050486E" w:rsidP="00344DE8">
            <w:pPr>
              <w:pStyle w:val="ConsPlusNormal"/>
              <w:rPr>
                <w:sz w:val="22"/>
                <w:szCs w:val="22"/>
              </w:rPr>
            </w:pPr>
            <w:r w:rsidRPr="0014404D">
              <w:rPr>
                <w:sz w:val="22"/>
                <w:szCs w:val="22"/>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14:paraId="188B1496" w14:textId="77777777" w:rsidR="0050486E" w:rsidRPr="0014404D" w:rsidRDefault="0050486E" w:rsidP="00344DE8">
            <w:pPr>
              <w:pStyle w:val="ConsPlusNormal"/>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AA17AA9" w14:textId="77777777" w:rsidR="0050486E" w:rsidRPr="0014404D" w:rsidRDefault="0050486E" w:rsidP="00344DE8">
            <w:pPr>
              <w:pStyle w:val="ConsPlusNormal"/>
              <w:jc w:val="center"/>
              <w:rPr>
                <w:sz w:val="22"/>
                <w:szCs w:val="22"/>
              </w:rPr>
            </w:pPr>
            <w:r w:rsidRPr="0014404D">
              <w:rPr>
                <w:sz w:val="22"/>
                <w:szCs w:val="22"/>
              </w:rPr>
              <w:t>34</w:t>
            </w:r>
          </w:p>
        </w:tc>
        <w:tc>
          <w:tcPr>
            <w:tcW w:w="1276" w:type="dxa"/>
            <w:tcBorders>
              <w:top w:val="single" w:sz="4" w:space="0" w:color="auto"/>
              <w:left w:val="single" w:sz="4" w:space="0" w:color="auto"/>
              <w:bottom w:val="single" w:sz="4" w:space="0" w:color="auto"/>
              <w:right w:val="single" w:sz="4" w:space="0" w:color="auto"/>
            </w:tcBorders>
          </w:tcPr>
          <w:p w14:paraId="0FEB79C4" w14:textId="77777777" w:rsidR="0050486E" w:rsidRPr="0014404D" w:rsidRDefault="0050486E" w:rsidP="00344DE8">
            <w:pPr>
              <w:pStyle w:val="ConsPlusNormal"/>
              <w:jc w:val="center"/>
              <w:rPr>
                <w:sz w:val="22"/>
                <w:szCs w:val="22"/>
              </w:rPr>
            </w:pPr>
            <w:r w:rsidRPr="0014404D">
              <w:rPr>
                <w:sz w:val="22"/>
                <w:szCs w:val="22"/>
              </w:rPr>
              <w:t>34</w:t>
            </w:r>
          </w:p>
        </w:tc>
        <w:tc>
          <w:tcPr>
            <w:tcW w:w="1417" w:type="dxa"/>
            <w:tcBorders>
              <w:top w:val="single" w:sz="4" w:space="0" w:color="auto"/>
              <w:left w:val="single" w:sz="4" w:space="0" w:color="auto"/>
              <w:bottom w:val="single" w:sz="4" w:space="0" w:color="auto"/>
              <w:right w:val="single" w:sz="4" w:space="0" w:color="auto"/>
            </w:tcBorders>
          </w:tcPr>
          <w:p w14:paraId="57AB1BE9" w14:textId="77777777" w:rsidR="0050486E" w:rsidRPr="0014404D" w:rsidRDefault="0050486E" w:rsidP="00344DE8">
            <w:pPr>
              <w:pStyle w:val="ConsPlusNormal"/>
              <w:jc w:val="center"/>
              <w:rPr>
                <w:sz w:val="22"/>
                <w:szCs w:val="22"/>
              </w:rPr>
            </w:pPr>
            <w:r w:rsidRPr="0014404D">
              <w:rPr>
                <w:sz w:val="22"/>
                <w:szCs w:val="22"/>
              </w:rPr>
              <w:t>34</w:t>
            </w:r>
          </w:p>
        </w:tc>
      </w:tr>
      <w:tr w:rsidR="0050486E" w:rsidRPr="0014404D" w14:paraId="270CD1F1" w14:textId="77777777" w:rsidTr="00344DE8">
        <w:tc>
          <w:tcPr>
            <w:tcW w:w="4820" w:type="dxa"/>
            <w:gridSpan w:val="2"/>
            <w:tcBorders>
              <w:top w:val="single" w:sz="4" w:space="0" w:color="auto"/>
              <w:left w:val="single" w:sz="4" w:space="0" w:color="auto"/>
              <w:bottom w:val="single" w:sz="4" w:space="0" w:color="auto"/>
              <w:right w:val="single" w:sz="4" w:space="0" w:color="auto"/>
            </w:tcBorders>
          </w:tcPr>
          <w:p w14:paraId="5EDEB8F8" w14:textId="77777777" w:rsidR="0050486E" w:rsidRPr="0014404D" w:rsidRDefault="0050486E" w:rsidP="00344DE8">
            <w:pPr>
              <w:pStyle w:val="ConsPlusNormal"/>
              <w:rPr>
                <w:sz w:val="22"/>
                <w:szCs w:val="22"/>
              </w:rPr>
            </w:pPr>
            <w:r w:rsidRPr="0014404D">
              <w:rPr>
                <w:sz w:val="22"/>
                <w:szCs w:val="22"/>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14:paraId="216AE8BF" w14:textId="77777777" w:rsidR="0050486E" w:rsidRPr="0014404D" w:rsidRDefault="0050486E" w:rsidP="00344DE8">
            <w:pPr>
              <w:pStyle w:val="ConsPlusNormal"/>
              <w:jc w:val="center"/>
              <w:rPr>
                <w:sz w:val="22"/>
                <w:szCs w:val="22"/>
              </w:rPr>
            </w:pPr>
          </w:p>
        </w:tc>
        <w:tc>
          <w:tcPr>
            <w:tcW w:w="2694" w:type="dxa"/>
            <w:gridSpan w:val="2"/>
            <w:tcBorders>
              <w:top w:val="single" w:sz="4" w:space="0" w:color="auto"/>
              <w:left w:val="single" w:sz="4" w:space="0" w:color="auto"/>
              <w:bottom w:val="single" w:sz="4" w:space="0" w:color="auto"/>
              <w:right w:val="single" w:sz="4" w:space="0" w:color="auto"/>
            </w:tcBorders>
          </w:tcPr>
          <w:p w14:paraId="1D6FBB62" w14:textId="77777777" w:rsidR="0050486E" w:rsidRPr="0014404D" w:rsidRDefault="0050486E" w:rsidP="00344DE8">
            <w:pPr>
              <w:pStyle w:val="ConsPlusNormal"/>
              <w:jc w:val="center"/>
              <w:rPr>
                <w:sz w:val="22"/>
                <w:szCs w:val="22"/>
              </w:rPr>
            </w:pPr>
            <w:r w:rsidRPr="0014404D">
              <w:rPr>
                <w:sz w:val="22"/>
                <w:szCs w:val="22"/>
              </w:rPr>
              <w:t>2312</w:t>
            </w:r>
          </w:p>
        </w:tc>
        <w:tc>
          <w:tcPr>
            <w:tcW w:w="1417" w:type="dxa"/>
            <w:tcBorders>
              <w:top w:val="single" w:sz="4" w:space="0" w:color="auto"/>
              <w:left w:val="single" w:sz="4" w:space="0" w:color="auto"/>
              <w:bottom w:val="single" w:sz="4" w:space="0" w:color="auto"/>
              <w:right w:val="single" w:sz="4" w:space="0" w:color="auto"/>
            </w:tcBorders>
          </w:tcPr>
          <w:p w14:paraId="627469D4" w14:textId="77777777" w:rsidR="0050486E" w:rsidRPr="0014404D" w:rsidRDefault="0050486E" w:rsidP="00344DE8">
            <w:pPr>
              <w:pStyle w:val="ConsPlusNormal"/>
              <w:jc w:val="center"/>
              <w:rPr>
                <w:sz w:val="22"/>
                <w:szCs w:val="22"/>
              </w:rPr>
            </w:pPr>
          </w:p>
        </w:tc>
      </w:tr>
    </w:tbl>
    <w:p w14:paraId="31DEE1EB" w14:textId="77777777" w:rsidR="0050486E" w:rsidRDefault="0050486E" w:rsidP="0050486E">
      <w:pPr>
        <w:rPr>
          <w:b/>
          <w:bCs/>
          <w:color w:val="FF0000"/>
          <w:sz w:val="28"/>
          <w:szCs w:val="28"/>
        </w:rPr>
      </w:pPr>
    </w:p>
    <w:p w14:paraId="4E8DC644" w14:textId="77777777" w:rsidR="0050486E" w:rsidRPr="008824FC" w:rsidRDefault="0050486E" w:rsidP="0050486E">
      <w:pPr>
        <w:rPr>
          <w:bCs/>
          <w:sz w:val="24"/>
          <w:szCs w:val="24"/>
        </w:rPr>
      </w:pPr>
      <w:r w:rsidRPr="008824FC">
        <w:rPr>
          <w:bCs/>
          <w:color w:val="FF0000"/>
          <w:sz w:val="28"/>
          <w:szCs w:val="28"/>
        </w:rPr>
        <w:t xml:space="preserve"> </w:t>
      </w:r>
      <w:r w:rsidRPr="008824FC">
        <w:rPr>
          <w:bCs/>
          <w:sz w:val="28"/>
          <w:szCs w:val="28"/>
        </w:rPr>
        <w:t>*</w:t>
      </w:r>
      <w:r w:rsidRPr="008824FC">
        <w:rPr>
          <w:bCs/>
          <w:sz w:val="24"/>
          <w:szCs w:val="24"/>
        </w:rPr>
        <w:t>Учебный предмет «Математика» состоит из трех учебных курсов(«Алгебра и начала математического анализа»-68 часов, «Геометрия»-68 часов, «Вероятность и статистика»-34 часа)</w:t>
      </w:r>
    </w:p>
    <w:p w14:paraId="2FFC0D00" w14:textId="77777777" w:rsidR="0050486E" w:rsidRPr="004F2058" w:rsidRDefault="0050486E" w:rsidP="0050486E">
      <w:pPr>
        <w:rPr>
          <w:b/>
          <w:bCs/>
          <w:color w:val="FF0000"/>
          <w:sz w:val="28"/>
          <w:szCs w:val="28"/>
        </w:rPr>
      </w:pPr>
      <w:r>
        <w:rPr>
          <w:b/>
          <w:bCs/>
          <w:color w:val="FF0000"/>
          <w:sz w:val="28"/>
          <w:szCs w:val="28"/>
        </w:rPr>
        <w:t xml:space="preserve">                   </w:t>
      </w:r>
    </w:p>
    <w:p w14:paraId="738B7ADC" w14:textId="77777777" w:rsidR="0050486E" w:rsidRDefault="0050486E" w:rsidP="0050486E">
      <w:pPr>
        <w:pStyle w:val="a5"/>
        <w:jc w:val="center"/>
        <w:rPr>
          <w:b/>
          <w:bCs/>
          <w:color w:val="000000"/>
          <w:sz w:val="28"/>
          <w:szCs w:val="28"/>
        </w:rPr>
      </w:pPr>
    </w:p>
    <w:p w14:paraId="303A04DA" w14:textId="279BAAB3" w:rsidR="0050486E" w:rsidRPr="0050486E" w:rsidRDefault="0050486E" w:rsidP="0050486E">
      <w:pPr>
        <w:rPr>
          <w:color w:val="000000"/>
          <w:sz w:val="28"/>
          <w:szCs w:val="28"/>
        </w:rPr>
      </w:pPr>
      <w:r>
        <w:rPr>
          <w:b/>
          <w:color w:val="000000"/>
          <w:lang w:eastAsia="ru-RU" w:bidi="ru-RU"/>
        </w:rPr>
        <w:t xml:space="preserve">                                                    3.2.</w:t>
      </w:r>
      <w:r w:rsidRPr="004C1D89">
        <w:rPr>
          <w:b/>
          <w:color w:val="000000"/>
          <w:lang w:eastAsia="ru-RU" w:bidi="ru-RU"/>
        </w:rPr>
        <w:t>Календарный учебный график.</w:t>
      </w:r>
    </w:p>
    <w:p w14:paraId="3CD8ECE5" w14:textId="77777777" w:rsidR="0050486E" w:rsidRDefault="0050486E" w:rsidP="0050486E">
      <w:pPr>
        <w:tabs>
          <w:tab w:val="left" w:pos="-142"/>
        </w:tabs>
        <w:ind w:left="1316" w:right="141"/>
        <w:jc w:val="both"/>
        <w:rPr>
          <w:b/>
          <w:color w:val="000000"/>
          <w:lang w:eastAsia="ru-RU" w:bidi="ru-RU"/>
        </w:rPr>
      </w:pPr>
    </w:p>
    <w:p w14:paraId="6904F4E4" w14:textId="77777777" w:rsidR="0050486E" w:rsidRPr="005F4CAF" w:rsidRDefault="0050486E" w:rsidP="0050486E">
      <w:pPr>
        <w:rPr>
          <w:color w:val="000000"/>
          <w:sz w:val="24"/>
          <w:szCs w:val="24"/>
        </w:rPr>
      </w:pPr>
      <w:r w:rsidRPr="005F4CAF">
        <w:rPr>
          <w:b/>
          <w:bCs/>
          <w:color w:val="000000"/>
          <w:sz w:val="24"/>
          <w:szCs w:val="24"/>
        </w:rPr>
        <w:t xml:space="preserve">                                              Пояснительная записка</w:t>
      </w:r>
    </w:p>
    <w:p w14:paraId="7E33B7A6" w14:textId="77777777" w:rsidR="0050486E" w:rsidRPr="005F4CAF" w:rsidRDefault="0050486E" w:rsidP="0050486E">
      <w:pPr>
        <w:ind w:firstLine="708"/>
        <w:jc w:val="both"/>
        <w:rPr>
          <w:color w:val="000000"/>
          <w:sz w:val="24"/>
          <w:szCs w:val="24"/>
        </w:rPr>
      </w:pPr>
      <w:r w:rsidRPr="005F4CAF">
        <w:rPr>
          <w:color w:val="000000"/>
          <w:sz w:val="24"/>
          <w:szCs w:val="24"/>
        </w:rPr>
        <w:t>Календарный учебный график составлен для основной общеобразовательной программы  среднего общего образования в соответствии с:</w:t>
      </w:r>
    </w:p>
    <w:p w14:paraId="21195FEE" w14:textId="77777777" w:rsidR="0050486E" w:rsidRPr="005F4CAF"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5F4CAF">
        <w:rPr>
          <w:color w:val="000000"/>
          <w:sz w:val="24"/>
          <w:szCs w:val="24"/>
        </w:rPr>
        <w:t>С пунктом 6 частью 3 статьи 28 30 Федерального закона от 29.12.2012         № 273-ФЗ «Об образовании в Российской Федерации»;</w:t>
      </w:r>
    </w:p>
    <w:p w14:paraId="6581F46B" w14:textId="77777777" w:rsidR="0050486E" w:rsidRPr="005F4CAF"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5F4CAF">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458A873C" w14:textId="77777777" w:rsidR="0050486E" w:rsidRPr="005F4CAF"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5F4CAF">
        <w:rPr>
          <w:color w:val="000000"/>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14:paraId="6E72E4E2" w14:textId="77777777" w:rsidR="0050486E" w:rsidRPr="005F4CAF"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5F4CAF">
        <w:rPr>
          <w:color w:val="000000"/>
          <w:sz w:val="24"/>
          <w:szCs w:val="24"/>
        </w:rPr>
        <w:t>ФГОС СОО, утвержденным приказом Минобрнауки РФ от 17.05.2012 № 413;</w:t>
      </w:r>
    </w:p>
    <w:p w14:paraId="48C39502" w14:textId="77777777" w:rsidR="0050486E" w:rsidRPr="005F4CAF"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5F4CAF">
        <w:rPr>
          <w:color w:val="222222"/>
          <w:sz w:val="24"/>
          <w:szCs w:val="24"/>
          <w:shd w:val="clear" w:color="auto" w:fill="FFFFFF"/>
        </w:rPr>
        <w:t>Приказ Минпросвещения РФ от 12.08.2022 № 732</w:t>
      </w:r>
      <w:r w:rsidRPr="005F4CAF">
        <w:rPr>
          <w:color w:val="222222"/>
          <w:sz w:val="24"/>
          <w:szCs w:val="24"/>
        </w:rPr>
        <w:t xml:space="preserve"> «</w:t>
      </w:r>
      <w:r w:rsidRPr="005F4CAF">
        <w:rPr>
          <w:color w:val="222222"/>
          <w:sz w:val="24"/>
          <w:szCs w:val="24"/>
          <w:shd w:val="clear" w:color="auto" w:fill="FFFFFF"/>
        </w:rP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12383E94" w14:textId="77777777" w:rsidR="0050486E" w:rsidRPr="005F4CAF"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5F4CAF">
        <w:rPr>
          <w:color w:val="000000"/>
          <w:sz w:val="24"/>
          <w:szCs w:val="24"/>
        </w:rPr>
        <w:t>ФОП СОО, утвержденной приказом Минпросвещения РФ от 18.05.2023 № 372.</w:t>
      </w:r>
    </w:p>
    <w:p w14:paraId="12C566DF" w14:textId="77777777" w:rsidR="0050486E" w:rsidRPr="005F4CAF"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5F4CAF">
        <w:rPr>
          <w:color w:val="000000"/>
          <w:sz w:val="24"/>
          <w:szCs w:val="24"/>
        </w:rPr>
        <w:t>письмом Министерства образования, науки и молодежи Республики Крым от20.06.2023 №3355/01-14</w:t>
      </w:r>
    </w:p>
    <w:p w14:paraId="3A0827D8" w14:textId="77777777" w:rsidR="0050486E" w:rsidRPr="005F4CAF" w:rsidRDefault="0050486E" w:rsidP="0050486E">
      <w:pPr>
        <w:jc w:val="both"/>
        <w:rPr>
          <w:color w:val="000000"/>
          <w:sz w:val="24"/>
          <w:szCs w:val="24"/>
        </w:rPr>
      </w:pPr>
      <w:r w:rsidRPr="005F4CAF">
        <w:rPr>
          <w:b/>
          <w:bCs/>
          <w:color w:val="000000"/>
          <w:sz w:val="24"/>
          <w:szCs w:val="24"/>
        </w:rPr>
        <w:t>1. Даты начала и окончания учебного года</w:t>
      </w:r>
    </w:p>
    <w:p w14:paraId="65ED5119" w14:textId="77777777" w:rsidR="0050486E" w:rsidRPr="005F4CAF" w:rsidRDefault="0050486E" w:rsidP="0050486E">
      <w:pPr>
        <w:jc w:val="both"/>
        <w:rPr>
          <w:color w:val="000000"/>
          <w:sz w:val="24"/>
          <w:szCs w:val="24"/>
        </w:rPr>
      </w:pPr>
      <w:r w:rsidRPr="005F4CAF">
        <w:rPr>
          <w:color w:val="000000"/>
          <w:sz w:val="24"/>
          <w:szCs w:val="24"/>
        </w:rPr>
        <w:t>1.1. Дата начала учебного года: 1 сентября 2023 года.</w:t>
      </w:r>
    </w:p>
    <w:p w14:paraId="5C4D1ECC" w14:textId="77777777" w:rsidR="0050486E" w:rsidRPr="005F4CAF" w:rsidRDefault="0050486E" w:rsidP="0050486E">
      <w:pPr>
        <w:jc w:val="both"/>
        <w:rPr>
          <w:color w:val="000000"/>
          <w:sz w:val="24"/>
          <w:szCs w:val="24"/>
        </w:rPr>
      </w:pPr>
      <w:r w:rsidRPr="005F4CAF">
        <w:rPr>
          <w:color w:val="000000"/>
          <w:sz w:val="24"/>
          <w:szCs w:val="24"/>
        </w:rPr>
        <w:t>1.2. Дата окончания учебного года 10 класс: 24 мая 2024 года.</w:t>
      </w:r>
    </w:p>
    <w:p w14:paraId="15A35579" w14:textId="77777777" w:rsidR="0050486E" w:rsidRPr="005F4CAF" w:rsidRDefault="0050486E" w:rsidP="0050486E">
      <w:pPr>
        <w:jc w:val="both"/>
        <w:rPr>
          <w:color w:val="000000"/>
          <w:sz w:val="24"/>
          <w:szCs w:val="24"/>
        </w:rPr>
      </w:pPr>
      <w:r w:rsidRPr="005F4CAF">
        <w:rPr>
          <w:b/>
          <w:bCs/>
          <w:color w:val="000000"/>
          <w:sz w:val="24"/>
          <w:szCs w:val="24"/>
        </w:rPr>
        <w:t>2. Продолжительность учебного года</w:t>
      </w:r>
    </w:p>
    <w:p w14:paraId="3612C2DF" w14:textId="77777777" w:rsidR="0050486E" w:rsidRPr="005F4CAF" w:rsidRDefault="0050486E" w:rsidP="0050486E">
      <w:pPr>
        <w:jc w:val="both"/>
        <w:rPr>
          <w:color w:val="000000"/>
          <w:sz w:val="24"/>
          <w:szCs w:val="24"/>
        </w:rPr>
      </w:pPr>
      <w:r w:rsidRPr="005F4CAF">
        <w:rPr>
          <w:color w:val="000000"/>
          <w:sz w:val="24"/>
          <w:szCs w:val="24"/>
        </w:rPr>
        <w:t>2.1. Продолжительность учебного года:</w:t>
      </w:r>
    </w:p>
    <w:p w14:paraId="08CABC88" w14:textId="77777777" w:rsidR="0050486E" w:rsidRPr="005F4CAF" w:rsidRDefault="0050486E" w:rsidP="000A4911">
      <w:pPr>
        <w:widowControl/>
        <w:numPr>
          <w:ilvl w:val="0"/>
          <w:numId w:val="105"/>
        </w:numPr>
        <w:autoSpaceDE/>
        <w:autoSpaceDN/>
        <w:ind w:left="357" w:hanging="357"/>
        <w:jc w:val="both"/>
        <w:rPr>
          <w:color w:val="000000"/>
          <w:sz w:val="24"/>
          <w:szCs w:val="24"/>
        </w:rPr>
      </w:pPr>
      <w:r w:rsidRPr="005F4CAF">
        <w:rPr>
          <w:color w:val="000000"/>
          <w:sz w:val="24"/>
          <w:szCs w:val="24"/>
        </w:rPr>
        <w:t>10 класс – 34 недели (164 учебных дня);</w:t>
      </w:r>
    </w:p>
    <w:p w14:paraId="64AF66E0" w14:textId="77777777" w:rsidR="0050486E" w:rsidRPr="005F4CAF" w:rsidRDefault="0050486E" w:rsidP="0050486E">
      <w:pPr>
        <w:jc w:val="both"/>
        <w:rPr>
          <w:color w:val="000000"/>
          <w:sz w:val="24"/>
          <w:szCs w:val="24"/>
        </w:rPr>
      </w:pPr>
      <w:r w:rsidRPr="005F4CAF">
        <w:rPr>
          <w:color w:val="000000"/>
          <w:sz w:val="24"/>
          <w:szCs w:val="24"/>
        </w:rPr>
        <w:t>2.2. Продолжительность учебных периодов по четвертям в учебных неделях и учебных днях</w:t>
      </w:r>
    </w:p>
    <w:p w14:paraId="380A856E" w14:textId="77777777" w:rsidR="0050486E" w:rsidRPr="005F4CAF" w:rsidRDefault="0050486E" w:rsidP="0050486E">
      <w:pPr>
        <w:jc w:val="center"/>
        <w:rPr>
          <w:color w:val="000000"/>
          <w:sz w:val="24"/>
          <w:szCs w:val="24"/>
        </w:rPr>
      </w:pPr>
      <w:r w:rsidRPr="005F4CAF">
        <w:rPr>
          <w:b/>
          <w:bCs/>
          <w:color w:val="000000"/>
          <w:sz w:val="24"/>
          <w:szCs w:val="24"/>
        </w:rPr>
        <w:t>10 класс</w:t>
      </w:r>
    </w:p>
    <w:tbl>
      <w:tblPr>
        <w:tblW w:w="9573" w:type="dxa"/>
        <w:tblLayout w:type="fixed"/>
        <w:tblCellMar>
          <w:top w:w="15" w:type="dxa"/>
          <w:left w:w="15" w:type="dxa"/>
          <w:bottom w:w="15" w:type="dxa"/>
          <w:right w:w="15" w:type="dxa"/>
        </w:tblCellMar>
        <w:tblLook w:val="0600" w:firstRow="0" w:lastRow="0" w:firstColumn="0" w:lastColumn="0" w:noHBand="1" w:noVBand="1"/>
      </w:tblPr>
      <w:tblGrid>
        <w:gridCol w:w="1552"/>
        <w:gridCol w:w="1410"/>
        <w:gridCol w:w="1799"/>
        <w:gridCol w:w="2402"/>
        <w:gridCol w:w="2410"/>
      </w:tblGrid>
      <w:tr w:rsidR="0050486E" w:rsidRPr="005F4CAF" w14:paraId="3A6F86BF" w14:textId="77777777" w:rsidTr="00344DE8">
        <w:tc>
          <w:tcPr>
            <w:tcW w:w="15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AD8F93" w14:textId="77777777" w:rsidR="0050486E" w:rsidRPr="005F4CAF" w:rsidRDefault="0050486E" w:rsidP="00344DE8">
            <w:pPr>
              <w:rPr>
                <w:color w:val="000000"/>
                <w:sz w:val="24"/>
                <w:szCs w:val="24"/>
              </w:rPr>
            </w:pPr>
            <w:r w:rsidRPr="005F4CAF">
              <w:rPr>
                <w:b/>
                <w:bCs/>
                <w:color w:val="000000"/>
                <w:sz w:val="24"/>
                <w:szCs w:val="24"/>
              </w:rPr>
              <w:t>Учебный период</w:t>
            </w:r>
          </w:p>
        </w:tc>
        <w:tc>
          <w:tcPr>
            <w:tcW w:w="320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69C03C" w14:textId="77777777" w:rsidR="0050486E" w:rsidRPr="005F4CAF" w:rsidRDefault="0050486E" w:rsidP="00344DE8">
            <w:pPr>
              <w:jc w:val="center"/>
              <w:rPr>
                <w:color w:val="000000"/>
                <w:sz w:val="24"/>
                <w:szCs w:val="24"/>
              </w:rPr>
            </w:pPr>
            <w:r w:rsidRPr="005F4CAF">
              <w:rPr>
                <w:b/>
                <w:bCs/>
                <w:color w:val="000000"/>
                <w:sz w:val="24"/>
                <w:szCs w:val="24"/>
              </w:rPr>
              <w:t>Дата</w:t>
            </w:r>
          </w:p>
        </w:tc>
        <w:tc>
          <w:tcPr>
            <w:tcW w:w="481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00A2BA" w14:textId="77777777" w:rsidR="0050486E" w:rsidRPr="005F4CAF" w:rsidRDefault="0050486E" w:rsidP="00344DE8">
            <w:pPr>
              <w:jc w:val="center"/>
              <w:rPr>
                <w:color w:val="000000"/>
                <w:sz w:val="24"/>
                <w:szCs w:val="24"/>
              </w:rPr>
            </w:pPr>
            <w:r w:rsidRPr="005F4CAF">
              <w:rPr>
                <w:b/>
                <w:bCs/>
                <w:color w:val="000000"/>
                <w:sz w:val="24"/>
                <w:szCs w:val="24"/>
              </w:rPr>
              <w:t>Продолжительность</w:t>
            </w:r>
          </w:p>
        </w:tc>
      </w:tr>
      <w:tr w:rsidR="0050486E" w:rsidRPr="005F4CAF" w14:paraId="33C45DA1" w14:textId="77777777" w:rsidTr="00344DE8">
        <w:trPr>
          <w:trHeight w:val="565"/>
        </w:trPr>
        <w:tc>
          <w:tcPr>
            <w:tcW w:w="15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12AAC" w14:textId="77777777" w:rsidR="0050486E" w:rsidRPr="005F4CAF" w:rsidRDefault="0050486E" w:rsidP="00344DE8">
            <w:pPr>
              <w:rPr>
                <w:color w:val="000000"/>
                <w:sz w:val="24"/>
                <w:szCs w:val="24"/>
              </w:rPr>
            </w:pP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1EE7CB" w14:textId="77777777" w:rsidR="0050486E" w:rsidRPr="005F4CAF" w:rsidRDefault="0050486E" w:rsidP="00344DE8">
            <w:pPr>
              <w:rPr>
                <w:color w:val="000000"/>
                <w:sz w:val="24"/>
                <w:szCs w:val="24"/>
              </w:rPr>
            </w:pPr>
            <w:r w:rsidRPr="005F4CAF">
              <w:rPr>
                <w:b/>
                <w:bCs/>
                <w:color w:val="000000"/>
                <w:sz w:val="24"/>
                <w:szCs w:val="24"/>
              </w:rPr>
              <w:t>Начало</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AF3262" w14:textId="77777777" w:rsidR="0050486E" w:rsidRPr="005F4CAF" w:rsidRDefault="0050486E" w:rsidP="00344DE8">
            <w:pPr>
              <w:rPr>
                <w:color w:val="000000"/>
                <w:sz w:val="24"/>
                <w:szCs w:val="24"/>
              </w:rPr>
            </w:pPr>
            <w:r w:rsidRPr="005F4CAF">
              <w:rPr>
                <w:b/>
                <w:bCs/>
                <w:color w:val="000000"/>
                <w:sz w:val="24"/>
                <w:szCs w:val="24"/>
              </w:rPr>
              <w:t>Окончание</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2CB90F" w14:textId="77777777" w:rsidR="0050486E" w:rsidRPr="005F4CAF" w:rsidRDefault="0050486E" w:rsidP="00344DE8">
            <w:pPr>
              <w:jc w:val="center"/>
              <w:rPr>
                <w:b/>
                <w:bCs/>
                <w:color w:val="000000"/>
                <w:sz w:val="24"/>
                <w:szCs w:val="24"/>
              </w:rPr>
            </w:pPr>
            <w:r w:rsidRPr="005F4CAF">
              <w:rPr>
                <w:b/>
                <w:bCs/>
                <w:color w:val="000000"/>
                <w:sz w:val="24"/>
                <w:szCs w:val="24"/>
              </w:rPr>
              <w:t>Количество </w:t>
            </w:r>
          </w:p>
          <w:p w14:paraId="75C45E05" w14:textId="77777777" w:rsidR="0050486E" w:rsidRPr="005F4CAF" w:rsidRDefault="0050486E" w:rsidP="00344DE8">
            <w:pPr>
              <w:jc w:val="center"/>
              <w:rPr>
                <w:color w:val="000000"/>
                <w:sz w:val="24"/>
                <w:szCs w:val="24"/>
              </w:rPr>
            </w:pPr>
            <w:r w:rsidRPr="005F4CAF">
              <w:rPr>
                <w:b/>
                <w:bCs/>
                <w:color w:val="000000"/>
                <w:sz w:val="24"/>
                <w:szCs w:val="24"/>
              </w:rPr>
              <w:t>учебных недель</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57E366" w14:textId="77777777" w:rsidR="0050486E" w:rsidRPr="005F4CAF" w:rsidRDefault="0050486E" w:rsidP="00344DE8">
            <w:pPr>
              <w:jc w:val="center"/>
              <w:rPr>
                <w:b/>
                <w:bCs/>
                <w:color w:val="000000"/>
                <w:sz w:val="24"/>
                <w:szCs w:val="24"/>
              </w:rPr>
            </w:pPr>
            <w:r w:rsidRPr="005F4CAF">
              <w:rPr>
                <w:b/>
                <w:bCs/>
                <w:color w:val="000000"/>
                <w:sz w:val="24"/>
                <w:szCs w:val="24"/>
              </w:rPr>
              <w:t>Количество </w:t>
            </w:r>
          </w:p>
          <w:p w14:paraId="0BBB8405" w14:textId="77777777" w:rsidR="0050486E" w:rsidRPr="005F4CAF" w:rsidRDefault="0050486E" w:rsidP="00344DE8">
            <w:pPr>
              <w:jc w:val="center"/>
              <w:rPr>
                <w:color w:val="000000"/>
                <w:sz w:val="24"/>
                <w:szCs w:val="24"/>
              </w:rPr>
            </w:pPr>
            <w:r w:rsidRPr="005F4CAF">
              <w:rPr>
                <w:b/>
                <w:bCs/>
                <w:color w:val="000000"/>
                <w:sz w:val="24"/>
                <w:szCs w:val="24"/>
              </w:rPr>
              <w:t>учебных дней</w:t>
            </w:r>
          </w:p>
        </w:tc>
      </w:tr>
      <w:tr w:rsidR="0050486E" w:rsidRPr="005F4CAF" w14:paraId="24B6A48A" w14:textId="77777777" w:rsidTr="00344DE8">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8AA9B" w14:textId="77777777" w:rsidR="0050486E" w:rsidRPr="005F4CAF" w:rsidRDefault="0050486E" w:rsidP="00344DE8">
            <w:pPr>
              <w:rPr>
                <w:color w:val="000000"/>
                <w:sz w:val="24"/>
                <w:szCs w:val="24"/>
              </w:rPr>
            </w:pPr>
            <w:r w:rsidRPr="005F4CAF">
              <w:rPr>
                <w:color w:val="000000"/>
                <w:sz w:val="24"/>
                <w:szCs w:val="24"/>
              </w:rPr>
              <w:t>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C5A9DD" w14:textId="77777777" w:rsidR="0050486E" w:rsidRPr="005F4CAF" w:rsidRDefault="0050486E" w:rsidP="00344DE8">
            <w:pPr>
              <w:rPr>
                <w:color w:val="000000"/>
                <w:sz w:val="24"/>
                <w:szCs w:val="24"/>
              </w:rPr>
            </w:pPr>
            <w:r w:rsidRPr="005F4CAF">
              <w:rPr>
                <w:color w:val="000000"/>
                <w:sz w:val="24"/>
                <w:szCs w:val="24"/>
              </w:rPr>
              <w:t>01.09.2023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126DE8" w14:textId="77777777" w:rsidR="0050486E" w:rsidRPr="005F4CAF" w:rsidRDefault="0050486E" w:rsidP="00344DE8">
            <w:pPr>
              <w:rPr>
                <w:color w:val="000000"/>
                <w:sz w:val="24"/>
                <w:szCs w:val="24"/>
              </w:rPr>
            </w:pPr>
            <w:r w:rsidRPr="005F4CAF">
              <w:rPr>
                <w:color w:val="000000"/>
                <w:sz w:val="24"/>
                <w:szCs w:val="24"/>
              </w:rPr>
              <w:t>27.10.2023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0F4968" w14:textId="77777777" w:rsidR="0050486E" w:rsidRPr="005F4CAF" w:rsidRDefault="0050486E" w:rsidP="00344DE8">
            <w:pPr>
              <w:jc w:val="center"/>
              <w:rPr>
                <w:color w:val="000000"/>
                <w:sz w:val="24"/>
                <w:szCs w:val="24"/>
              </w:rPr>
            </w:pPr>
            <w:r w:rsidRPr="005F4CAF">
              <w:rPr>
                <w:color w:val="000000"/>
                <w:sz w:val="24"/>
                <w:szCs w:val="24"/>
              </w:rPr>
              <w:t>8</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7FD261" w14:textId="77777777" w:rsidR="0050486E" w:rsidRPr="005F4CAF" w:rsidRDefault="0050486E" w:rsidP="00344DE8">
            <w:pPr>
              <w:jc w:val="center"/>
              <w:rPr>
                <w:color w:val="000000"/>
                <w:sz w:val="24"/>
                <w:szCs w:val="24"/>
              </w:rPr>
            </w:pPr>
            <w:r w:rsidRPr="005F4CAF">
              <w:rPr>
                <w:color w:val="000000"/>
                <w:sz w:val="24"/>
                <w:szCs w:val="24"/>
              </w:rPr>
              <w:t>41</w:t>
            </w:r>
          </w:p>
        </w:tc>
      </w:tr>
      <w:tr w:rsidR="0050486E" w:rsidRPr="005F4CAF" w14:paraId="16FD7160" w14:textId="77777777" w:rsidTr="00344DE8">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D2F8AF" w14:textId="77777777" w:rsidR="0050486E" w:rsidRPr="005F4CAF" w:rsidRDefault="0050486E" w:rsidP="00344DE8">
            <w:pPr>
              <w:rPr>
                <w:color w:val="000000"/>
                <w:sz w:val="24"/>
                <w:szCs w:val="24"/>
              </w:rPr>
            </w:pPr>
            <w:r w:rsidRPr="005F4CAF">
              <w:rPr>
                <w:color w:val="000000"/>
                <w:sz w:val="24"/>
                <w:szCs w:val="24"/>
              </w:rPr>
              <w:t>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9B0E0A" w14:textId="77777777" w:rsidR="0050486E" w:rsidRPr="005F4CAF" w:rsidRDefault="0050486E" w:rsidP="00344DE8">
            <w:pPr>
              <w:rPr>
                <w:color w:val="000000"/>
                <w:sz w:val="24"/>
                <w:szCs w:val="24"/>
              </w:rPr>
            </w:pPr>
            <w:r w:rsidRPr="005F4CAF">
              <w:rPr>
                <w:color w:val="000000"/>
                <w:sz w:val="24"/>
                <w:szCs w:val="24"/>
              </w:rPr>
              <w:t>07.11.2023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7685E0" w14:textId="77777777" w:rsidR="0050486E" w:rsidRPr="005F4CAF" w:rsidRDefault="0050486E" w:rsidP="00344DE8">
            <w:pPr>
              <w:rPr>
                <w:color w:val="000000"/>
                <w:sz w:val="24"/>
                <w:szCs w:val="24"/>
              </w:rPr>
            </w:pPr>
            <w:r w:rsidRPr="005F4CAF">
              <w:rPr>
                <w:color w:val="000000"/>
                <w:sz w:val="24"/>
                <w:szCs w:val="24"/>
              </w:rPr>
              <w:t>28.12.2023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FAC01D" w14:textId="77777777" w:rsidR="0050486E" w:rsidRPr="005F4CAF" w:rsidRDefault="0050486E" w:rsidP="00344DE8">
            <w:pPr>
              <w:jc w:val="center"/>
              <w:rPr>
                <w:color w:val="000000"/>
                <w:sz w:val="24"/>
                <w:szCs w:val="24"/>
              </w:rPr>
            </w:pPr>
            <w:r w:rsidRPr="005F4CAF">
              <w:rPr>
                <w:color w:val="000000"/>
                <w:sz w:val="24"/>
                <w:szCs w:val="24"/>
              </w:rPr>
              <w:t>8</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A8D4ED" w14:textId="77777777" w:rsidR="0050486E" w:rsidRPr="005F4CAF" w:rsidRDefault="0050486E" w:rsidP="00344DE8">
            <w:pPr>
              <w:jc w:val="center"/>
              <w:rPr>
                <w:color w:val="000000"/>
                <w:sz w:val="24"/>
                <w:szCs w:val="24"/>
              </w:rPr>
            </w:pPr>
            <w:r w:rsidRPr="005F4CAF">
              <w:rPr>
                <w:color w:val="000000"/>
                <w:sz w:val="24"/>
                <w:szCs w:val="24"/>
              </w:rPr>
              <w:t>38</w:t>
            </w:r>
          </w:p>
        </w:tc>
      </w:tr>
      <w:tr w:rsidR="0050486E" w:rsidRPr="005F4CAF" w14:paraId="2D33E54D" w14:textId="77777777" w:rsidTr="00344DE8">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F32B4C" w14:textId="77777777" w:rsidR="0050486E" w:rsidRPr="005F4CAF" w:rsidRDefault="0050486E" w:rsidP="00344DE8">
            <w:pPr>
              <w:rPr>
                <w:color w:val="000000"/>
                <w:sz w:val="24"/>
                <w:szCs w:val="24"/>
              </w:rPr>
            </w:pPr>
            <w:r w:rsidRPr="005F4CAF">
              <w:rPr>
                <w:color w:val="000000"/>
                <w:sz w:val="24"/>
                <w:szCs w:val="24"/>
              </w:rPr>
              <w:t>III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D0B7A8" w14:textId="77777777" w:rsidR="0050486E" w:rsidRPr="005F4CAF" w:rsidRDefault="0050486E" w:rsidP="00344DE8">
            <w:pPr>
              <w:rPr>
                <w:color w:val="000000"/>
                <w:sz w:val="24"/>
                <w:szCs w:val="24"/>
              </w:rPr>
            </w:pPr>
            <w:r w:rsidRPr="005F4CAF">
              <w:rPr>
                <w:color w:val="000000"/>
                <w:sz w:val="24"/>
                <w:szCs w:val="24"/>
              </w:rPr>
              <w:t>09.01.2024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2298F3" w14:textId="77777777" w:rsidR="0050486E" w:rsidRPr="005F4CAF" w:rsidRDefault="0050486E" w:rsidP="00344DE8">
            <w:pPr>
              <w:rPr>
                <w:color w:val="000000"/>
                <w:sz w:val="24"/>
                <w:szCs w:val="24"/>
              </w:rPr>
            </w:pPr>
            <w:r w:rsidRPr="005F4CAF">
              <w:rPr>
                <w:color w:val="000000"/>
                <w:sz w:val="24"/>
                <w:szCs w:val="24"/>
              </w:rPr>
              <w:t>22.03.2024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5271ED" w14:textId="77777777" w:rsidR="0050486E" w:rsidRPr="005F4CAF" w:rsidRDefault="0050486E" w:rsidP="00344DE8">
            <w:pPr>
              <w:jc w:val="center"/>
              <w:rPr>
                <w:color w:val="000000"/>
                <w:sz w:val="24"/>
                <w:szCs w:val="24"/>
              </w:rPr>
            </w:pPr>
            <w:r w:rsidRPr="005F4CAF">
              <w:rPr>
                <w:color w:val="000000"/>
                <w:sz w:val="24"/>
                <w:szCs w:val="24"/>
              </w:rPr>
              <w:t>10</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E96E2A" w14:textId="77777777" w:rsidR="0050486E" w:rsidRPr="005F4CAF" w:rsidRDefault="0050486E" w:rsidP="00344DE8">
            <w:pPr>
              <w:jc w:val="center"/>
              <w:rPr>
                <w:color w:val="000000"/>
                <w:sz w:val="24"/>
                <w:szCs w:val="24"/>
              </w:rPr>
            </w:pPr>
            <w:r w:rsidRPr="005F4CAF">
              <w:rPr>
                <w:color w:val="000000"/>
                <w:sz w:val="24"/>
                <w:szCs w:val="24"/>
              </w:rPr>
              <w:t>51</w:t>
            </w:r>
          </w:p>
        </w:tc>
      </w:tr>
      <w:tr w:rsidR="0050486E" w:rsidRPr="005F4CAF" w14:paraId="37B80ECA" w14:textId="77777777" w:rsidTr="00344DE8">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F07C9C" w14:textId="77777777" w:rsidR="0050486E" w:rsidRPr="005F4CAF" w:rsidRDefault="0050486E" w:rsidP="00344DE8">
            <w:pPr>
              <w:rPr>
                <w:color w:val="000000"/>
                <w:sz w:val="24"/>
                <w:szCs w:val="24"/>
              </w:rPr>
            </w:pPr>
            <w:r w:rsidRPr="005F4CAF">
              <w:rPr>
                <w:color w:val="000000"/>
                <w:sz w:val="24"/>
                <w:szCs w:val="24"/>
              </w:rPr>
              <w:t>IV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E94B02" w14:textId="77777777" w:rsidR="0050486E" w:rsidRPr="005F4CAF" w:rsidRDefault="0050486E" w:rsidP="00344DE8">
            <w:pPr>
              <w:rPr>
                <w:color w:val="000000"/>
                <w:sz w:val="24"/>
                <w:szCs w:val="24"/>
              </w:rPr>
            </w:pPr>
            <w:r w:rsidRPr="005F4CAF">
              <w:rPr>
                <w:color w:val="000000"/>
                <w:sz w:val="24"/>
                <w:szCs w:val="24"/>
              </w:rPr>
              <w:t>25.03.2024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EF5981" w14:textId="77777777" w:rsidR="0050486E" w:rsidRPr="005F4CAF" w:rsidRDefault="0050486E" w:rsidP="00344DE8">
            <w:pPr>
              <w:rPr>
                <w:color w:val="000000"/>
                <w:sz w:val="24"/>
                <w:szCs w:val="24"/>
              </w:rPr>
            </w:pPr>
            <w:r w:rsidRPr="005F4CAF">
              <w:rPr>
                <w:color w:val="000000"/>
                <w:sz w:val="24"/>
                <w:szCs w:val="24"/>
              </w:rPr>
              <w:t>24.05.2024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49722C" w14:textId="77777777" w:rsidR="0050486E" w:rsidRPr="005F4CAF" w:rsidRDefault="0050486E" w:rsidP="00344DE8">
            <w:pPr>
              <w:jc w:val="center"/>
              <w:rPr>
                <w:color w:val="000000"/>
                <w:sz w:val="24"/>
                <w:szCs w:val="24"/>
              </w:rPr>
            </w:pPr>
            <w:r w:rsidRPr="005F4CAF">
              <w:rPr>
                <w:color w:val="000000"/>
                <w:sz w:val="24"/>
                <w:szCs w:val="24"/>
              </w:rPr>
              <w:t>8</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ADC053" w14:textId="77777777" w:rsidR="0050486E" w:rsidRPr="005F4CAF" w:rsidRDefault="0050486E" w:rsidP="00344DE8">
            <w:pPr>
              <w:jc w:val="center"/>
              <w:rPr>
                <w:color w:val="000000"/>
                <w:sz w:val="24"/>
                <w:szCs w:val="24"/>
              </w:rPr>
            </w:pPr>
            <w:r w:rsidRPr="005F4CAF">
              <w:rPr>
                <w:color w:val="000000"/>
                <w:sz w:val="24"/>
                <w:szCs w:val="24"/>
              </w:rPr>
              <w:t>34</w:t>
            </w:r>
          </w:p>
        </w:tc>
      </w:tr>
      <w:tr w:rsidR="0050486E" w:rsidRPr="005F4CAF" w14:paraId="608F80AE" w14:textId="77777777" w:rsidTr="00344DE8">
        <w:tc>
          <w:tcPr>
            <w:tcW w:w="4761"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1C1EAC" w14:textId="77777777" w:rsidR="0050486E" w:rsidRPr="005F4CAF" w:rsidRDefault="0050486E" w:rsidP="00344DE8">
            <w:pPr>
              <w:rPr>
                <w:color w:val="000000"/>
                <w:sz w:val="24"/>
                <w:szCs w:val="24"/>
              </w:rPr>
            </w:pPr>
            <w:r w:rsidRPr="005F4CAF">
              <w:rPr>
                <w:b/>
                <w:bCs/>
                <w:color w:val="000000"/>
                <w:sz w:val="24"/>
                <w:szCs w:val="24"/>
              </w:rPr>
              <w:t>Итого в учебном году</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D1644E" w14:textId="77777777" w:rsidR="0050486E" w:rsidRPr="005F4CAF" w:rsidRDefault="0050486E" w:rsidP="00344DE8">
            <w:pPr>
              <w:jc w:val="center"/>
              <w:rPr>
                <w:b/>
                <w:color w:val="000000"/>
                <w:sz w:val="24"/>
                <w:szCs w:val="24"/>
              </w:rPr>
            </w:pPr>
            <w:r w:rsidRPr="005F4CAF">
              <w:rPr>
                <w:b/>
                <w:color w:val="000000"/>
                <w:sz w:val="24"/>
                <w:szCs w:val="24"/>
              </w:rPr>
              <w:t>34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01EA8A" w14:textId="77777777" w:rsidR="0050486E" w:rsidRPr="005F4CAF" w:rsidRDefault="0050486E" w:rsidP="00344DE8">
            <w:pPr>
              <w:jc w:val="center"/>
              <w:rPr>
                <w:b/>
                <w:color w:val="000000"/>
                <w:sz w:val="24"/>
                <w:szCs w:val="24"/>
              </w:rPr>
            </w:pPr>
            <w:r w:rsidRPr="005F4CAF">
              <w:rPr>
                <w:b/>
                <w:color w:val="000000"/>
                <w:sz w:val="24"/>
                <w:szCs w:val="24"/>
              </w:rPr>
              <w:t>164</w:t>
            </w:r>
          </w:p>
        </w:tc>
      </w:tr>
    </w:tbl>
    <w:p w14:paraId="7C487729" w14:textId="77777777" w:rsidR="0050486E" w:rsidRPr="005F4CAF" w:rsidRDefault="0050486E" w:rsidP="0050486E">
      <w:pPr>
        <w:jc w:val="center"/>
        <w:rPr>
          <w:b/>
          <w:bCs/>
          <w:color w:val="000000"/>
          <w:sz w:val="24"/>
          <w:szCs w:val="24"/>
        </w:rPr>
      </w:pPr>
    </w:p>
    <w:p w14:paraId="70C66ACC" w14:textId="77777777" w:rsidR="0050486E" w:rsidRPr="005F4CAF" w:rsidRDefault="0050486E" w:rsidP="0050486E">
      <w:pPr>
        <w:rPr>
          <w:color w:val="000000"/>
          <w:sz w:val="24"/>
          <w:szCs w:val="24"/>
        </w:rPr>
      </w:pPr>
      <w:r w:rsidRPr="005F4CAF">
        <w:rPr>
          <w:b/>
          <w:bCs/>
          <w:color w:val="000000"/>
          <w:sz w:val="24"/>
          <w:szCs w:val="24"/>
        </w:rPr>
        <w:t>3. Сроки и продолжительность каникул</w:t>
      </w:r>
    </w:p>
    <w:p w14:paraId="06FC08ED" w14:textId="77777777" w:rsidR="0050486E" w:rsidRPr="005F4CAF" w:rsidRDefault="0050486E" w:rsidP="0050486E">
      <w:pPr>
        <w:rPr>
          <w:b/>
          <w:bCs/>
          <w:color w:val="000000"/>
          <w:sz w:val="24"/>
          <w:szCs w:val="24"/>
        </w:rPr>
      </w:pPr>
    </w:p>
    <w:p w14:paraId="0DEF2678" w14:textId="77777777" w:rsidR="0050486E" w:rsidRPr="005F4CAF" w:rsidRDefault="0050486E" w:rsidP="0050486E">
      <w:pPr>
        <w:jc w:val="center"/>
        <w:rPr>
          <w:color w:val="000000"/>
          <w:sz w:val="24"/>
          <w:szCs w:val="24"/>
        </w:rPr>
      </w:pPr>
      <w:r w:rsidRPr="005F4CAF">
        <w:rPr>
          <w:b/>
          <w:bCs/>
          <w:color w:val="000000"/>
          <w:sz w:val="24"/>
          <w:szCs w:val="24"/>
        </w:rPr>
        <w:t>10 класс</w:t>
      </w:r>
    </w:p>
    <w:tbl>
      <w:tblPr>
        <w:tblW w:w="9632" w:type="dxa"/>
        <w:tblCellMar>
          <w:top w:w="15" w:type="dxa"/>
          <w:left w:w="15" w:type="dxa"/>
          <w:bottom w:w="15" w:type="dxa"/>
          <w:right w:w="15" w:type="dxa"/>
        </w:tblCellMar>
        <w:tblLook w:val="0600" w:firstRow="0" w:lastRow="0" w:firstColumn="0" w:lastColumn="0" w:noHBand="1" w:noVBand="1"/>
      </w:tblPr>
      <w:tblGrid>
        <w:gridCol w:w="3026"/>
        <w:gridCol w:w="1247"/>
        <w:gridCol w:w="1391"/>
        <w:gridCol w:w="3968"/>
      </w:tblGrid>
      <w:tr w:rsidR="0050486E" w:rsidRPr="005F4CAF" w14:paraId="1BEEA0A9" w14:textId="77777777" w:rsidTr="00344DE8">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A3902E" w14:textId="77777777" w:rsidR="0050486E" w:rsidRPr="005F4CAF" w:rsidRDefault="0050486E" w:rsidP="00344DE8">
            <w:pPr>
              <w:rPr>
                <w:color w:val="000000"/>
                <w:sz w:val="24"/>
                <w:szCs w:val="24"/>
              </w:rPr>
            </w:pPr>
            <w:r w:rsidRPr="005F4CAF">
              <w:rPr>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DEEC3B" w14:textId="77777777" w:rsidR="0050486E" w:rsidRPr="005F4CAF" w:rsidRDefault="0050486E" w:rsidP="00344DE8">
            <w:pPr>
              <w:jc w:val="center"/>
              <w:rPr>
                <w:color w:val="000000"/>
                <w:sz w:val="24"/>
                <w:szCs w:val="24"/>
              </w:rPr>
            </w:pPr>
            <w:r w:rsidRPr="005F4CAF">
              <w:rPr>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198421" w14:textId="77777777" w:rsidR="0050486E" w:rsidRPr="005F4CAF" w:rsidRDefault="0050486E" w:rsidP="00344DE8">
            <w:pPr>
              <w:jc w:val="center"/>
              <w:rPr>
                <w:color w:val="000000"/>
                <w:sz w:val="24"/>
                <w:szCs w:val="24"/>
              </w:rPr>
            </w:pPr>
            <w:r w:rsidRPr="005F4CAF">
              <w:rPr>
                <w:b/>
                <w:bCs/>
                <w:color w:val="000000"/>
                <w:sz w:val="24"/>
                <w:szCs w:val="24"/>
              </w:rPr>
              <w:t>Продолжительность каникул,  праздничных и выходных дней в календарных днях</w:t>
            </w:r>
          </w:p>
        </w:tc>
      </w:tr>
      <w:tr w:rsidR="0050486E" w:rsidRPr="005F4CAF" w14:paraId="1E2E8331" w14:textId="77777777" w:rsidTr="00344DE8">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962F7D" w14:textId="77777777" w:rsidR="0050486E" w:rsidRPr="005F4CAF" w:rsidRDefault="0050486E" w:rsidP="00344DE8">
            <w:pPr>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A89BD0" w14:textId="77777777" w:rsidR="0050486E" w:rsidRPr="005F4CAF" w:rsidRDefault="0050486E" w:rsidP="00344DE8">
            <w:pPr>
              <w:jc w:val="center"/>
              <w:rPr>
                <w:color w:val="000000"/>
                <w:sz w:val="24"/>
                <w:szCs w:val="24"/>
              </w:rPr>
            </w:pPr>
            <w:r w:rsidRPr="005F4CAF">
              <w:rPr>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6E4665" w14:textId="77777777" w:rsidR="0050486E" w:rsidRPr="005F4CAF" w:rsidRDefault="0050486E" w:rsidP="00344DE8">
            <w:pPr>
              <w:jc w:val="center"/>
              <w:rPr>
                <w:color w:val="000000"/>
                <w:sz w:val="24"/>
                <w:szCs w:val="24"/>
              </w:rPr>
            </w:pPr>
            <w:r w:rsidRPr="005F4CAF">
              <w:rPr>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8F3D45" w14:textId="77777777" w:rsidR="0050486E" w:rsidRPr="005F4CAF" w:rsidRDefault="0050486E" w:rsidP="00344DE8">
            <w:pPr>
              <w:jc w:val="center"/>
              <w:rPr>
                <w:color w:val="000000"/>
                <w:sz w:val="24"/>
                <w:szCs w:val="24"/>
              </w:rPr>
            </w:pPr>
          </w:p>
        </w:tc>
      </w:tr>
      <w:tr w:rsidR="0050486E" w:rsidRPr="005F4CAF" w14:paraId="19E414C2" w14:textId="77777777" w:rsidTr="00344DE8">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6BC3D7" w14:textId="77777777" w:rsidR="0050486E" w:rsidRPr="005F4CAF" w:rsidRDefault="0050486E" w:rsidP="00344DE8">
            <w:pPr>
              <w:rPr>
                <w:color w:val="000000"/>
                <w:sz w:val="24"/>
                <w:szCs w:val="24"/>
              </w:rPr>
            </w:pPr>
            <w:r w:rsidRPr="005F4CAF">
              <w:rPr>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451587" w14:textId="77777777" w:rsidR="0050486E" w:rsidRPr="005F4CAF" w:rsidRDefault="0050486E" w:rsidP="00344DE8">
            <w:pPr>
              <w:rPr>
                <w:color w:val="000000"/>
                <w:sz w:val="24"/>
                <w:szCs w:val="24"/>
              </w:rPr>
            </w:pPr>
            <w:r w:rsidRPr="005F4CAF">
              <w:rPr>
                <w:color w:val="000000"/>
                <w:sz w:val="24"/>
                <w:szCs w:val="24"/>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57B0CA" w14:textId="77777777" w:rsidR="0050486E" w:rsidRPr="005F4CAF" w:rsidRDefault="0050486E" w:rsidP="00344DE8">
            <w:pPr>
              <w:rPr>
                <w:color w:val="000000"/>
                <w:sz w:val="24"/>
                <w:szCs w:val="24"/>
              </w:rPr>
            </w:pPr>
            <w:r w:rsidRPr="005F4CAF">
              <w:rPr>
                <w:color w:val="000000"/>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25F992" w14:textId="77777777" w:rsidR="0050486E" w:rsidRPr="005F4CAF" w:rsidRDefault="0050486E" w:rsidP="00344DE8">
            <w:pPr>
              <w:jc w:val="center"/>
              <w:rPr>
                <w:color w:val="000000"/>
                <w:sz w:val="24"/>
                <w:szCs w:val="24"/>
              </w:rPr>
            </w:pPr>
            <w:r w:rsidRPr="005F4CAF">
              <w:rPr>
                <w:color w:val="000000"/>
                <w:sz w:val="24"/>
                <w:szCs w:val="24"/>
              </w:rPr>
              <w:t>10</w:t>
            </w:r>
          </w:p>
        </w:tc>
      </w:tr>
      <w:tr w:rsidR="0050486E" w:rsidRPr="005F4CAF" w14:paraId="3418E840" w14:textId="77777777" w:rsidTr="00344DE8">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FD0B39" w14:textId="77777777" w:rsidR="0050486E" w:rsidRPr="005F4CAF" w:rsidRDefault="0050486E" w:rsidP="00344DE8">
            <w:pPr>
              <w:rPr>
                <w:color w:val="000000"/>
                <w:sz w:val="24"/>
                <w:szCs w:val="24"/>
              </w:rPr>
            </w:pPr>
            <w:r w:rsidRPr="005F4CAF">
              <w:rPr>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A4851D" w14:textId="77777777" w:rsidR="0050486E" w:rsidRPr="005F4CAF" w:rsidRDefault="0050486E" w:rsidP="00344DE8">
            <w:pPr>
              <w:rPr>
                <w:color w:val="000000"/>
                <w:sz w:val="24"/>
                <w:szCs w:val="24"/>
              </w:rPr>
            </w:pPr>
            <w:r w:rsidRPr="005F4CAF">
              <w:rPr>
                <w:color w:val="000000"/>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938997" w14:textId="77777777" w:rsidR="0050486E" w:rsidRPr="005F4CAF" w:rsidRDefault="0050486E" w:rsidP="00344DE8">
            <w:pPr>
              <w:rPr>
                <w:color w:val="000000"/>
                <w:sz w:val="24"/>
                <w:szCs w:val="24"/>
              </w:rPr>
            </w:pPr>
            <w:r w:rsidRPr="005F4CAF">
              <w:rPr>
                <w:color w:val="000000"/>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1260D0" w14:textId="77777777" w:rsidR="0050486E" w:rsidRPr="005F4CAF" w:rsidRDefault="0050486E" w:rsidP="00344DE8">
            <w:pPr>
              <w:jc w:val="center"/>
              <w:rPr>
                <w:color w:val="000000"/>
                <w:sz w:val="24"/>
                <w:szCs w:val="24"/>
              </w:rPr>
            </w:pPr>
            <w:r w:rsidRPr="005F4CAF">
              <w:rPr>
                <w:color w:val="000000"/>
                <w:sz w:val="24"/>
                <w:szCs w:val="24"/>
              </w:rPr>
              <w:t>11</w:t>
            </w:r>
          </w:p>
        </w:tc>
      </w:tr>
      <w:tr w:rsidR="0050486E" w:rsidRPr="005F4CAF" w14:paraId="330FE7CE" w14:textId="77777777" w:rsidTr="00344DE8">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2AD2D" w14:textId="77777777" w:rsidR="0050486E" w:rsidRPr="005F4CAF" w:rsidRDefault="0050486E" w:rsidP="00344DE8">
            <w:pPr>
              <w:rPr>
                <w:color w:val="000000"/>
                <w:sz w:val="24"/>
                <w:szCs w:val="24"/>
              </w:rPr>
            </w:pPr>
            <w:r w:rsidRPr="005F4CAF">
              <w:rPr>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0A6D98" w14:textId="77777777" w:rsidR="0050486E" w:rsidRPr="005F4CAF" w:rsidRDefault="0050486E" w:rsidP="00344DE8">
            <w:pPr>
              <w:rPr>
                <w:color w:val="000000"/>
                <w:sz w:val="24"/>
                <w:szCs w:val="24"/>
              </w:rPr>
            </w:pPr>
            <w:r w:rsidRPr="005F4CAF">
              <w:rPr>
                <w:color w:val="000000"/>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1B1651" w14:textId="77777777" w:rsidR="0050486E" w:rsidRPr="005F4CAF" w:rsidRDefault="0050486E" w:rsidP="00344DE8">
            <w:pPr>
              <w:rPr>
                <w:color w:val="000000"/>
                <w:sz w:val="24"/>
                <w:szCs w:val="24"/>
              </w:rPr>
            </w:pPr>
            <w:r w:rsidRPr="005F4CAF">
              <w:rPr>
                <w:color w:val="000000"/>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3400D0" w14:textId="77777777" w:rsidR="0050486E" w:rsidRPr="005F4CAF" w:rsidRDefault="0050486E" w:rsidP="00344DE8">
            <w:pPr>
              <w:jc w:val="center"/>
              <w:rPr>
                <w:color w:val="000000"/>
                <w:sz w:val="24"/>
                <w:szCs w:val="24"/>
              </w:rPr>
            </w:pPr>
            <w:r w:rsidRPr="005F4CAF">
              <w:rPr>
                <w:color w:val="000000"/>
                <w:sz w:val="24"/>
                <w:szCs w:val="24"/>
              </w:rPr>
              <w:t>9</w:t>
            </w:r>
          </w:p>
        </w:tc>
      </w:tr>
      <w:tr w:rsidR="0050486E" w:rsidRPr="005F4CAF" w14:paraId="0ADB0E86" w14:textId="77777777" w:rsidTr="00344DE8">
        <w:tc>
          <w:tcPr>
            <w:tcW w:w="581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3CA52D" w14:textId="77777777" w:rsidR="0050486E" w:rsidRPr="005F4CAF" w:rsidRDefault="0050486E" w:rsidP="00344DE8">
            <w:pPr>
              <w:rPr>
                <w:color w:val="000000"/>
                <w:sz w:val="24"/>
                <w:szCs w:val="24"/>
              </w:rPr>
            </w:pPr>
            <w:r w:rsidRPr="005F4CAF">
              <w:rPr>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9972EF" w14:textId="77777777" w:rsidR="0050486E" w:rsidRPr="005F4CAF" w:rsidRDefault="0050486E" w:rsidP="00344DE8">
            <w:pPr>
              <w:jc w:val="center"/>
              <w:rPr>
                <w:b/>
                <w:color w:val="000000"/>
                <w:sz w:val="24"/>
                <w:szCs w:val="24"/>
              </w:rPr>
            </w:pPr>
            <w:r w:rsidRPr="005F4CAF">
              <w:rPr>
                <w:b/>
                <w:color w:val="000000"/>
                <w:sz w:val="24"/>
                <w:szCs w:val="24"/>
              </w:rPr>
              <w:t>30</w:t>
            </w:r>
          </w:p>
        </w:tc>
      </w:tr>
    </w:tbl>
    <w:p w14:paraId="10C8DA0A" w14:textId="77777777" w:rsidR="0050486E" w:rsidRPr="005F4CAF" w:rsidRDefault="0050486E" w:rsidP="0050486E">
      <w:pPr>
        <w:jc w:val="center"/>
        <w:rPr>
          <w:b/>
          <w:bCs/>
          <w:color w:val="000000"/>
          <w:sz w:val="24"/>
          <w:szCs w:val="24"/>
        </w:rPr>
      </w:pPr>
    </w:p>
    <w:p w14:paraId="04615D52" w14:textId="77777777" w:rsidR="0050486E" w:rsidRPr="005F4CAF" w:rsidRDefault="0050486E" w:rsidP="0050486E">
      <w:pPr>
        <w:rPr>
          <w:color w:val="000000"/>
          <w:sz w:val="24"/>
          <w:szCs w:val="24"/>
        </w:rPr>
      </w:pPr>
      <w:r w:rsidRPr="005F4CAF">
        <w:rPr>
          <w:b/>
          <w:bCs/>
          <w:color w:val="000000"/>
          <w:sz w:val="24"/>
          <w:szCs w:val="24"/>
        </w:rPr>
        <w:t>4. Сроки проведения промежуточной аттестации (ПА)</w:t>
      </w:r>
    </w:p>
    <w:p w14:paraId="2645C24C" w14:textId="77777777" w:rsidR="0050486E" w:rsidRPr="005F4CAF" w:rsidRDefault="0050486E" w:rsidP="0050486E">
      <w:pPr>
        <w:pStyle w:val="13NormDOC-txt"/>
        <w:spacing w:before="0" w:line="240" w:lineRule="auto"/>
        <w:ind w:left="0" w:right="0"/>
        <w:rPr>
          <w:rFonts w:ascii="Times New Roman" w:hAnsi="Times New Roman" w:cs="Times New Roman"/>
          <w:sz w:val="24"/>
          <w:szCs w:val="24"/>
        </w:rPr>
      </w:pPr>
      <w:r w:rsidRPr="005F4CAF">
        <w:rPr>
          <w:rFonts w:ascii="Times New Roman" w:hAnsi="Times New Roman" w:cs="Times New Roman"/>
          <w:sz w:val="24"/>
          <w:szCs w:val="24"/>
        </w:rPr>
        <w:t xml:space="preserve">Промежуточная аттестация обучающихся 10 класса проводится в соответствии с локальным актом  общеобразовательной организации, без прекращения образовательной деятельности,  в форме </w:t>
      </w:r>
      <w:r w:rsidRPr="005F4CAF">
        <w:rPr>
          <w:rFonts w:ascii="Times New Roman" w:hAnsi="Times New Roman" w:cs="Times New Roman"/>
          <w:b/>
          <w:bCs/>
          <w:sz w:val="24"/>
          <w:szCs w:val="24"/>
          <w:u w:val="single"/>
        </w:rPr>
        <w:t>годового оценивания</w:t>
      </w:r>
      <w:r w:rsidRPr="005F4CAF">
        <w:rPr>
          <w:rFonts w:ascii="Times New Roman" w:hAnsi="Times New Roman" w:cs="Times New Roman"/>
          <w:sz w:val="24"/>
          <w:szCs w:val="24"/>
        </w:rPr>
        <w:t xml:space="preserve"> по учебным предметам (учебным курсам, учебным модулям) учебного плана.</w:t>
      </w:r>
    </w:p>
    <w:p w14:paraId="5D3B973A" w14:textId="77777777" w:rsidR="0050486E" w:rsidRPr="005F4CAF" w:rsidRDefault="0050486E" w:rsidP="0050486E">
      <w:pPr>
        <w:rPr>
          <w:b/>
          <w:bCs/>
          <w:color w:val="000000"/>
          <w:sz w:val="24"/>
          <w:szCs w:val="24"/>
        </w:rPr>
      </w:pPr>
      <w:r w:rsidRPr="005F4CAF">
        <w:rPr>
          <w:b/>
          <w:bCs/>
          <w:color w:val="000000"/>
          <w:sz w:val="24"/>
          <w:szCs w:val="24"/>
        </w:rPr>
        <w:t>5. Дополнительные сведения</w:t>
      </w:r>
    </w:p>
    <w:p w14:paraId="5225800F" w14:textId="77777777" w:rsidR="0050486E" w:rsidRPr="005F4CAF" w:rsidRDefault="0050486E" w:rsidP="0050486E">
      <w:pPr>
        <w:rPr>
          <w:color w:val="000000"/>
          <w:sz w:val="24"/>
          <w:szCs w:val="24"/>
        </w:rPr>
      </w:pPr>
      <w:r w:rsidRPr="005F4CAF">
        <w:rPr>
          <w:b/>
          <w:bCs/>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940"/>
      </w:tblGrid>
      <w:tr w:rsidR="0050486E" w:rsidRPr="005F4CAF" w14:paraId="129A97EB" w14:textId="77777777" w:rsidTr="00344D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AEA030" w14:textId="77777777" w:rsidR="0050486E" w:rsidRPr="005F4CAF" w:rsidRDefault="0050486E" w:rsidP="00344DE8">
            <w:pPr>
              <w:jc w:val="center"/>
              <w:rPr>
                <w:color w:val="000000"/>
                <w:sz w:val="24"/>
                <w:szCs w:val="24"/>
              </w:rPr>
            </w:pPr>
            <w:r w:rsidRPr="005F4CAF">
              <w:rPr>
                <w:b/>
                <w:bCs/>
                <w:color w:val="000000"/>
                <w:sz w:val="24"/>
                <w:szCs w:val="24"/>
              </w:rPr>
              <w:t>Период учебной деятельности</w:t>
            </w:r>
          </w:p>
        </w:tc>
        <w:tc>
          <w:tcPr>
            <w:tcW w:w="194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43F1A8" w14:textId="77777777" w:rsidR="0050486E" w:rsidRPr="005F4CAF" w:rsidRDefault="0050486E" w:rsidP="00344DE8">
            <w:pPr>
              <w:jc w:val="center"/>
              <w:rPr>
                <w:color w:val="000000"/>
                <w:sz w:val="24"/>
                <w:szCs w:val="24"/>
              </w:rPr>
            </w:pPr>
            <w:r w:rsidRPr="005F4CAF">
              <w:rPr>
                <w:b/>
                <w:bCs/>
                <w:color w:val="000000"/>
                <w:sz w:val="24"/>
                <w:szCs w:val="24"/>
              </w:rPr>
              <w:t>10 класс</w:t>
            </w:r>
          </w:p>
        </w:tc>
      </w:tr>
      <w:tr w:rsidR="0050486E" w:rsidRPr="005F4CAF" w14:paraId="7D9E41E7"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C2DCB3" w14:textId="77777777" w:rsidR="0050486E" w:rsidRPr="005F4CAF" w:rsidRDefault="0050486E" w:rsidP="00344DE8">
            <w:pPr>
              <w:rPr>
                <w:color w:val="000000"/>
                <w:sz w:val="24"/>
                <w:szCs w:val="24"/>
              </w:rPr>
            </w:pPr>
            <w:r w:rsidRPr="005F4CAF">
              <w:rPr>
                <w:color w:val="000000"/>
                <w:sz w:val="24"/>
                <w:szCs w:val="24"/>
              </w:rPr>
              <w:t>Учебная неделя (дней)</w:t>
            </w:r>
          </w:p>
        </w:tc>
        <w:tc>
          <w:tcPr>
            <w:tcW w:w="19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99A010" w14:textId="77777777" w:rsidR="0050486E" w:rsidRPr="005F4CAF" w:rsidRDefault="0050486E" w:rsidP="00344DE8">
            <w:pPr>
              <w:jc w:val="center"/>
              <w:rPr>
                <w:color w:val="000000"/>
                <w:sz w:val="24"/>
                <w:szCs w:val="24"/>
              </w:rPr>
            </w:pPr>
            <w:r w:rsidRPr="005F4CAF">
              <w:rPr>
                <w:color w:val="000000"/>
                <w:sz w:val="24"/>
                <w:szCs w:val="24"/>
              </w:rPr>
              <w:t>5</w:t>
            </w:r>
          </w:p>
        </w:tc>
      </w:tr>
      <w:tr w:rsidR="0050486E" w:rsidRPr="005F4CAF" w14:paraId="1409BD52"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532EAF" w14:textId="77777777" w:rsidR="0050486E" w:rsidRPr="005F4CAF" w:rsidRDefault="0050486E" w:rsidP="00344DE8">
            <w:pPr>
              <w:rPr>
                <w:color w:val="000000"/>
                <w:sz w:val="24"/>
                <w:szCs w:val="24"/>
              </w:rPr>
            </w:pPr>
            <w:r w:rsidRPr="005F4CAF">
              <w:rPr>
                <w:color w:val="000000"/>
                <w:sz w:val="24"/>
                <w:szCs w:val="24"/>
              </w:rPr>
              <w:t>Урок (минут)</w:t>
            </w:r>
          </w:p>
        </w:tc>
        <w:tc>
          <w:tcPr>
            <w:tcW w:w="19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32C705" w14:textId="77777777" w:rsidR="0050486E" w:rsidRPr="005F4CAF" w:rsidRDefault="0050486E" w:rsidP="00344DE8">
            <w:pPr>
              <w:jc w:val="center"/>
              <w:rPr>
                <w:color w:val="000000"/>
                <w:sz w:val="24"/>
                <w:szCs w:val="24"/>
              </w:rPr>
            </w:pPr>
            <w:r w:rsidRPr="005F4CAF">
              <w:rPr>
                <w:color w:val="000000"/>
                <w:sz w:val="24"/>
                <w:szCs w:val="24"/>
              </w:rPr>
              <w:t>45</w:t>
            </w:r>
          </w:p>
        </w:tc>
      </w:tr>
      <w:tr w:rsidR="0050486E" w:rsidRPr="005F4CAF" w14:paraId="09B2B48B"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B0B699" w14:textId="77777777" w:rsidR="0050486E" w:rsidRPr="005F4CAF" w:rsidRDefault="0050486E" w:rsidP="00344DE8">
            <w:pPr>
              <w:rPr>
                <w:color w:val="000000"/>
                <w:sz w:val="24"/>
                <w:szCs w:val="24"/>
              </w:rPr>
            </w:pPr>
            <w:r w:rsidRPr="005F4CAF">
              <w:rPr>
                <w:color w:val="000000"/>
                <w:sz w:val="24"/>
                <w:szCs w:val="24"/>
              </w:rPr>
              <w:lastRenderedPageBreak/>
              <w:t>Перерыв (минут)</w:t>
            </w:r>
          </w:p>
        </w:tc>
        <w:tc>
          <w:tcPr>
            <w:tcW w:w="19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59FFB0" w14:textId="77777777" w:rsidR="0050486E" w:rsidRPr="005F4CAF" w:rsidRDefault="0050486E" w:rsidP="00344DE8">
            <w:pPr>
              <w:jc w:val="center"/>
              <w:rPr>
                <w:color w:val="000000"/>
                <w:sz w:val="24"/>
                <w:szCs w:val="24"/>
              </w:rPr>
            </w:pPr>
            <w:r w:rsidRPr="005F4CAF">
              <w:rPr>
                <w:color w:val="000000"/>
                <w:sz w:val="24"/>
                <w:szCs w:val="24"/>
              </w:rPr>
              <w:t>10–20</w:t>
            </w:r>
          </w:p>
        </w:tc>
      </w:tr>
      <w:tr w:rsidR="0050486E" w:rsidRPr="005F4CAF" w14:paraId="2417C69A"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C4F56A" w14:textId="77777777" w:rsidR="0050486E" w:rsidRPr="005F4CAF" w:rsidRDefault="0050486E" w:rsidP="00344DE8">
            <w:pPr>
              <w:rPr>
                <w:color w:val="000000"/>
                <w:sz w:val="24"/>
                <w:szCs w:val="24"/>
              </w:rPr>
            </w:pPr>
            <w:r w:rsidRPr="005F4CAF">
              <w:rPr>
                <w:color w:val="000000"/>
                <w:sz w:val="24"/>
                <w:szCs w:val="24"/>
              </w:rPr>
              <w:t>Периодичность промежуточной аттестации</w:t>
            </w:r>
          </w:p>
        </w:tc>
        <w:tc>
          <w:tcPr>
            <w:tcW w:w="19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07B0D5" w14:textId="77777777" w:rsidR="0050486E" w:rsidRPr="005F4CAF" w:rsidRDefault="0050486E" w:rsidP="00344DE8">
            <w:pPr>
              <w:jc w:val="center"/>
              <w:rPr>
                <w:color w:val="000000"/>
                <w:sz w:val="24"/>
                <w:szCs w:val="24"/>
              </w:rPr>
            </w:pPr>
            <w:r w:rsidRPr="005F4CAF">
              <w:rPr>
                <w:color w:val="000000"/>
                <w:sz w:val="24"/>
                <w:szCs w:val="24"/>
              </w:rPr>
              <w:t>1 раз в год</w:t>
            </w:r>
          </w:p>
        </w:tc>
      </w:tr>
    </w:tbl>
    <w:p w14:paraId="3F2AD903" w14:textId="77777777" w:rsidR="0050486E" w:rsidRPr="005F4CAF" w:rsidRDefault="0050486E" w:rsidP="0050486E">
      <w:pPr>
        <w:rPr>
          <w:b/>
          <w:bCs/>
          <w:color w:val="000000"/>
          <w:sz w:val="24"/>
          <w:szCs w:val="24"/>
        </w:rPr>
      </w:pPr>
    </w:p>
    <w:p w14:paraId="69D42479" w14:textId="77777777" w:rsidR="0050486E" w:rsidRPr="005F4CAF" w:rsidRDefault="0050486E" w:rsidP="0050486E">
      <w:pPr>
        <w:rPr>
          <w:color w:val="000000"/>
          <w:sz w:val="24"/>
          <w:szCs w:val="24"/>
        </w:rPr>
      </w:pPr>
      <w:r w:rsidRPr="005F4CAF">
        <w:rPr>
          <w:b/>
          <w:bCs/>
          <w:color w:val="000000"/>
          <w:sz w:val="24"/>
          <w:szCs w:val="24"/>
        </w:rPr>
        <w:t>5.2. Расписание звонков и перемен</w:t>
      </w:r>
    </w:p>
    <w:tbl>
      <w:tblPr>
        <w:tblW w:w="0" w:type="auto"/>
        <w:tblCellMar>
          <w:top w:w="15" w:type="dxa"/>
          <w:left w:w="15" w:type="dxa"/>
          <w:bottom w:w="15" w:type="dxa"/>
          <w:right w:w="15" w:type="dxa"/>
        </w:tblCellMar>
        <w:tblLook w:val="0600" w:firstRow="0" w:lastRow="0" w:firstColumn="0" w:lastColumn="0" w:noHBand="1" w:noVBand="1"/>
      </w:tblPr>
      <w:tblGrid>
        <w:gridCol w:w="2781"/>
        <w:gridCol w:w="3066"/>
        <w:gridCol w:w="3515"/>
      </w:tblGrid>
      <w:tr w:rsidR="0050486E" w:rsidRPr="005F4CAF" w14:paraId="46475E8C" w14:textId="77777777" w:rsidTr="00344DE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8834BD" w14:textId="77777777" w:rsidR="0050486E" w:rsidRPr="005F4CAF" w:rsidRDefault="0050486E" w:rsidP="00344DE8">
            <w:pPr>
              <w:jc w:val="center"/>
              <w:rPr>
                <w:color w:val="000000"/>
                <w:sz w:val="24"/>
                <w:szCs w:val="24"/>
              </w:rPr>
            </w:pPr>
            <w:r w:rsidRPr="005F4CAF">
              <w:rPr>
                <w:b/>
                <w:bCs/>
                <w:color w:val="000000"/>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5BF707" w14:textId="77777777" w:rsidR="0050486E" w:rsidRPr="005F4CAF" w:rsidRDefault="0050486E" w:rsidP="00344DE8">
            <w:pPr>
              <w:jc w:val="center"/>
              <w:rPr>
                <w:color w:val="000000"/>
                <w:sz w:val="24"/>
                <w:szCs w:val="24"/>
              </w:rPr>
            </w:pPr>
            <w:r w:rsidRPr="005F4CAF">
              <w:rPr>
                <w:b/>
                <w:bCs/>
                <w:color w:val="000000"/>
                <w:sz w:val="24"/>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207C25" w14:textId="77777777" w:rsidR="0050486E" w:rsidRPr="005F4CAF" w:rsidRDefault="0050486E" w:rsidP="00344DE8">
            <w:pPr>
              <w:jc w:val="center"/>
              <w:rPr>
                <w:color w:val="000000"/>
                <w:sz w:val="24"/>
                <w:szCs w:val="24"/>
              </w:rPr>
            </w:pPr>
            <w:r w:rsidRPr="005F4CAF">
              <w:rPr>
                <w:b/>
                <w:bCs/>
                <w:color w:val="000000"/>
                <w:sz w:val="24"/>
                <w:szCs w:val="24"/>
              </w:rPr>
              <w:t>Продолжительность перемены</w:t>
            </w:r>
          </w:p>
        </w:tc>
      </w:tr>
      <w:tr w:rsidR="0050486E" w:rsidRPr="005F4CAF" w14:paraId="53297061"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030929" w14:textId="77777777" w:rsidR="0050486E" w:rsidRPr="005F4CAF" w:rsidRDefault="0050486E" w:rsidP="00344DE8">
            <w:pPr>
              <w:jc w:val="center"/>
              <w:rPr>
                <w:color w:val="000000"/>
                <w:sz w:val="24"/>
                <w:szCs w:val="24"/>
              </w:rPr>
            </w:pPr>
            <w:r w:rsidRPr="005F4CAF">
              <w:rPr>
                <w:color w:val="000000"/>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833DBC" w14:textId="77777777" w:rsidR="0050486E" w:rsidRPr="005F4CAF" w:rsidRDefault="0050486E" w:rsidP="00344DE8">
            <w:pPr>
              <w:jc w:val="center"/>
              <w:rPr>
                <w:color w:val="000000"/>
                <w:sz w:val="24"/>
                <w:szCs w:val="24"/>
              </w:rPr>
            </w:pPr>
            <w:r w:rsidRPr="005F4CAF">
              <w:rPr>
                <w:color w:val="000000"/>
                <w:sz w:val="24"/>
                <w:szCs w:val="24"/>
              </w:rPr>
              <w:t>08:30–09:15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E45F51" w14:textId="77777777" w:rsidR="0050486E" w:rsidRPr="005F4CAF" w:rsidRDefault="0050486E" w:rsidP="00344DE8">
            <w:pPr>
              <w:jc w:val="center"/>
              <w:rPr>
                <w:color w:val="000000"/>
                <w:sz w:val="24"/>
                <w:szCs w:val="24"/>
              </w:rPr>
            </w:pPr>
            <w:r w:rsidRPr="005F4CAF">
              <w:rPr>
                <w:color w:val="000000"/>
                <w:sz w:val="24"/>
                <w:szCs w:val="24"/>
              </w:rPr>
              <w:t>10 минут</w:t>
            </w:r>
          </w:p>
        </w:tc>
      </w:tr>
      <w:tr w:rsidR="0050486E" w:rsidRPr="005F4CAF" w14:paraId="4521E7EF"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C91DCA" w14:textId="77777777" w:rsidR="0050486E" w:rsidRPr="005F4CAF" w:rsidRDefault="0050486E" w:rsidP="00344DE8">
            <w:pPr>
              <w:jc w:val="center"/>
              <w:rPr>
                <w:color w:val="000000"/>
                <w:sz w:val="24"/>
                <w:szCs w:val="24"/>
              </w:rPr>
            </w:pPr>
            <w:r w:rsidRPr="005F4CAF">
              <w:rPr>
                <w:color w:val="000000"/>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88C571" w14:textId="77777777" w:rsidR="0050486E" w:rsidRPr="005F4CAF" w:rsidRDefault="0050486E" w:rsidP="00344DE8">
            <w:pPr>
              <w:jc w:val="center"/>
              <w:rPr>
                <w:color w:val="000000"/>
                <w:sz w:val="24"/>
                <w:szCs w:val="24"/>
              </w:rPr>
            </w:pPr>
            <w:r w:rsidRPr="005F4CAF">
              <w:rPr>
                <w:color w:val="000000"/>
                <w:sz w:val="24"/>
                <w:szCs w:val="24"/>
              </w:rPr>
              <w:t>09:25–10:10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0B7205" w14:textId="77777777" w:rsidR="0050486E" w:rsidRPr="005F4CAF" w:rsidRDefault="0050486E" w:rsidP="00344DE8">
            <w:pPr>
              <w:jc w:val="center"/>
              <w:rPr>
                <w:color w:val="000000"/>
                <w:sz w:val="24"/>
                <w:szCs w:val="24"/>
              </w:rPr>
            </w:pPr>
            <w:r w:rsidRPr="005F4CAF">
              <w:rPr>
                <w:color w:val="000000"/>
                <w:sz w:val="24"/>
                <w:szCs w:val="24"/>
              </w:rPr>
              <w:t>20 минут</w:t>
            </w:r>
          </w:p>
        </w:tc>
      </w:tr>
      <w:tr w:rsidR="0050486E" w:rsidRPr="005F4CAF" w14:paraId="351A9C54"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CB858E" w14:textId="77777777" w:rsidR="0050486E" w:rsidRPr="005F4CAF" w:rsidRDefault="0050486E" w:rsidP="00344DE8">
            <w:pPr>
              <w:jc w:val="center"/>
              <w:rPr>
                <w:color w:val="000000"/>
                <w:sz w:val="24"/>
                <w:szCs w:val="24"/>
              </w:rPr>
            </w:pPr>
            <w:r w:rsidRPr="005F4CAF">
              <w:rPr>
                <w:color w:val="000000"/>
                <w:sz w:val="24"/>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CF683C" w14:textId="77777777" w:rsidR="0050486E" w:rsidRPr="005F4CAF" w:rsidRDefault="0050486E" w:rsidP="00344DE8">
            <w:pPr>
              <w:jc w:val="center"/>
              <w:rPr>
                <w:color w:val="000000"/>
                <w:sz w:val="24"/>
                <w:szCs w:val="24"/>
              </w:rPr>
            </w:pPr>
            <w:r w:rsidRPr="005F4CAF">
              <w:rPr>
                <w:color w:val="000000"/>
                <w:sz w:val="24"/>
                <w:szCs w:val="24"/>
              </w:rPr>
              <w:t>10:30–11:15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DEA2DB" w14:textId="77777777" w:rsidR="0050486E" w:rsidRPr="005F4CAF" w:rsidRDefault="0050486E" w:rsidP="00344DE8">
            <w:pPr>
              <w:jc w:val="center"/>
              <w:rPr>
                <w:color w:val="000000"/>
                <w:sz w:val="24"/>
                <w:szCs w:val="24"/>
              </w:rPr>
            </w:pPr>
            <w:r w:rsidRPr="005F4CAF">
              <w:rPr>
                <w:color w:val="000000"/>
                <w:sz w:val="24"/>
                <w:szCs w:val="24"/>
              </w:rPr>
              <w:t>10 минут</w:t>
            </w:r>
          </w:p>
        </w:tc>
      </w:tr>
      <w:tr w:rsidR="0050486E" w:rsidRPr="005F4CAF" w14:paraId="02A8B00A"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EC0427" w14:textId="77777777" w:rsidR="0050486E" w:rsidRPr="005F4CAF" w:rsidRDefault="0050486E" w:rsidP="00344DE8">
            <w:pPr>
              <w:jc w:val="center"/>
              <w:rPr>
                <w:color w:val="000000"/>
                <w:sz w:val="24"/>
                <w:szCs w:val="24"/>
              </w:rPr>
            </w:pPr>
            <w:r w:rsidRPr="005F4CAF">
              <w:rPr>
                <w:color w:val="000000"/>
                <w:sz w:val="24"/>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682A80" w14:textId="77777777" w:rsidR="0050486E" w:rsidRPr="005F4CAF" w:rsidRDefault="0050486E" w:rsidP="00344DE8">
            <w:pPr>
              <w:jc w:val="center"/>
              <w:rPr>
                <w:color w:val="000000"/>
                <w:sz w:val="24"/>
                <w:szCs w:val="24"/>
              </w:rPr>
            </w:pPr>
            <w:r w:rsidRPr="005F4CAF">
              <w:rPr>
                <w:color w:val="000000"/>
                <w:sz w:val="24"/>
                <w:szCs w:val="24"/>
              </w:rPr>
              <w:t>11:25–12:10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3364A4" w14:textId="77777777" w:rsidR="0050486E" w:rsidRPr="005F4CAF" w:rsidRDefault="0050486E" w:rsidP="00344DE8">
            <w:pPr>
              <w:jc w:val="center"/>
              <w:rPr>
                <w:color w:val="000000"/>
                <w:sz w:val="24"/>
                <w:szCs w:val="24"/>
              </w:rPr>
            </w:pPr>
            <w:r w:rsidRPr="005F4CAF">
              <w:rPr>
                <w:color w:val="000000"/>
                <w:sz w:val="24"/>
                <w:szCs w:val="24"/>
              </w:rPr>
              <w:t>20 минут</w:t>
            </w:r>
          </w:p>
        </w:tc>
      </w:tr>
      <w:tr w:rsidR="0050486E" w:rsidRPr="005F4CAF" w14:paraId="1E7B8ED2"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76158D" w14:textId="77777777" w:rsidR="0050486E" w:rsidRPr="005F4CAF" w:rsidRDefault="0050486E" w:rsidP="00344DE8">
            <w:pPr>
              <w:jc w:val="center"/>
              <w:rPr>
                <w:color w:val="000000"/>
                <w:sz w:val="24"/>
                <w:szCs w:val="24"/>
              </w:rPr>
            </w:pPr>
            <w:r w:rsidRPr="005F4CAF">
              <w:rPr>
                <w:color w:val="000000"/>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257240" w14:textId="77777777" w:rsidR="0050486E" w:rsidRPr="005F4CAF" w:rsidRDefault="0050486E" w:rsidP="00344DE8">
            <w:pPr>
              <w:jc w:val="center"/>
              <w:rPr>
                <w:color w:val="000000"/>
                <w:sz w:val="24"/>
                <w:szCs w:val="24"/>
              </w:rPr>
            </w:pPr>
            <w:r w:rsidRPr="005F4CAF">
              <w:rPr>
                <w:color w:val="000000"/>
                <w:sz w:val="24"/>
                <w:szCs w:val="24"/>
              </w:rPr>
              <w:t>12:30–13:15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9D02A7" w14:textId="77777777" w:rsidR="0050486E" w:rsidRPr="005F4CAF" w:rsidRDefault="0050486E" w:rsidP="00344DE8">
            <w:pPr>
              <w:jc w:val="center"/>
              <w:rPr>
                <w:color w:val="000000"/>
                <w:sz w:val="24"/>
                <w:szCs w:val="24"/>
              </w:rPr>
            </w:pPr>
            <w:r w:rsidRPr="005F4CAF">
              <w:rPr>
                <w:color w:val="000000"/>
                <w:sz w:val="24"/>
                <w:szCs w:val="24"/>
              </w:rPr>
              <w:t>10 минут</w:t>
            </w:r>
          </w:p>
        </w:tc>
      </w:tr>
      <w:tr w:rsidR="0050486E" w:rsidRPr="005F4CAF" w14:paraId="75A48344"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22D314" w14:textId="77777777" w:rsidR="0050486E" w:rsidRPr="005F4CAF" w:rsidRDefault="0050486E" w:rsidP="00344DE8">
            <w:pPr>
              <w:jc w:val="center"/>
              <w:rPr>
                <w:color w:val="000000"/>
                <w:sz w:val="24"/>
                <w:szCs w:val="24"/>
              </w:rPr>
            </w:pPr>
            <w:r w:rsidRPr="005F4CAF">
              <w:rPr>
                <w:color w:val="000000"/>
                <w:sz w:val="24"/>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085001" w14:textId="77777777" w:rsidR="0050486E" w:rsidRPr="005F4CAF" w:rsidRDefault="0050486E" w:rsidP="00344DE8">
            <w:pPr>
              <w:jc w:val="center"/>
              <w:rPr>
                <w:color w:val="000000"/>
                <w:sz w:val="24"/>
                <w:szCs w:val="24"/>
              </w:rPr>
            </w:pPr>
            <w:r w:rsidRPr="005F4CAF">
              <w:rPr>
                <w:color w:val="000000"/>
                <w:sz w:val="24"/>
                <w:szCs w:val="24"/>
              </w:rPr>
              <w:t>13:25–14:10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F1F081" w14:textId="77777777" w:rsidR="0050486E" w:rsidRPr="005F4CAF" w:rsidRDefault="0050486E" w:rsidP="00344DE8">
            <w:pPr>
              <w:jc w:val="center"/>
              <w:rPr>
                <w:color w:val="000000"/>
                <w:sz w:val="24"/>
                <w:szCs w:val="24"/>
              </w:rPr>
            </w:pPr>
            <w:r w:rsidRPr="005F4CAF">
              <w:rPr>
                <w:color w:val="000000"/>
                <w:sz w:val="24"/>
                <w:szCs w:val="24"/>
              </w:rPr>
              <w:t>10 минут</w:t>
            </w:r>
          </w:p>
        </w:tc>
      </w:tr>
      <w:tr w:rsidR="0050486E" w:rsidRPr="005F4CAF" w14:paraId="724D51F6"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4CB207" w14:textId="77777777" w:rsidR="0050486E" w:rsidRPr="005F4CAF" w:rsidRDefault="0050486E" w:rsidP="00344DE8">
            <w:pPr>
              <w:jc w:val="center"/>
              <w:rPr>
                <w:color w:val="000000"/>
                <w:sz w:val="24"/>
                <w:szCs w:val="24"/>
              </w:rPr>
            </w:pPr>
            <w:r w:rsidRPr="005F4CAF">
              <w:rPr>
                <w:color w:val="000000"/>
                <w:sz w:val="24"/>
                <w:szCs w:val="24"/>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5686CA" w14:textId="77777777" w:rsidR="0050486E" w:rsidRPr="005F4CAF" w:rsidRDefault="0050486E" w:rsidP="00344DE8">
            <w:pPr>
              <w:jc w:val="center"/>
              <w:rPr>
                <w:color w:val="000000"/>
                <w:sz w:val="24"/>
                <w:szCs w:val="24"/>
              </w:rPr>
            </w:pPr>
            <w:r w:rsidRPr="005F4CAF">
              <w:rPr>
                <w:color w:val="000000"/>
                <w:sz w:val="24"/>
                <w:szCs w:val="24"/>
              </w:rPr>
              <w:t>14:20–15:05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7DE1D4" w14:textId="77777777" w:rsidR="0050486E" w:rsidRPr="005F4CAF" w:rsidRDefault="0050486E" w:rsidP="00344DE8">
            <w:pPr>
              <w:jc w:val="center"/>
              <w:rPr>
                <w:color w:val="000000"/>
                <w:sz w:val="24"/>
                <w:szCs w:val="24"/>
              </w:rPr>
            </w:pPr>
            <w:r w:rsidRPr="005F4CAF">
              <w:rPr>
                <w:color w:val="000000"/>
                <w:sz w:val="24"/>
                <w:szCs w:val="24"/>
              </w:rPr>
              <w:t>–</w:t>
            </w:r>
          </w:p>
        </w:tc>
      </w:tr>
      <w:tr w:rsidR="0050486E" w:rsidRPr="005F4CAF" w14:paraId="2478C168" w14:textId="77777777" w:rsidTr="00344DE8">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4E434E" w14:textId="77777777" w:rsidR="0050486E" w:rsidRPr="005F4CAF" w:rsidRDefault="0050486E" w:rsidP="00344DE8">
            <w:pPr>
              <w:rPr>
                <w:color w:val="000000"/>
                <w:sz w:val="24"/>
                <w:szCs w:val="24"/>
              </w:rPr>
            </w:pPr>
            <w:r w:rsidRPr="005F4CAF">
              <w:rPr>
                <w:color w:val="000000"/>
                <w:sz w:val="24"/>
                <w:szCs w:val="24"/>
              </w:rPr>
              <w:t>Перерыв между уроками и занятиями внеурочной деятельности – 20 минут</w:t>
            </w:r>
          </w:p>
        </w:tc>
      </w:tr>
      <w:tr w:rsidR="0050486E" w:rsidRPr="005F4CAF" w14:paraId="03588AFC"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A083DB" w14:textId="77777777" w:rsidR="0050486E" w:rsidRPr="005F4CAF" w:rsidRDefault="0050486E" w:rsidP="00344DE8">
            <w:pPr>
              <w:rPr>
                <w:color w:val="000000"/>
                <w:sz w:val="24"/>
                <w:szCs w:val="24"/>
              </w:rPr>
            </w:pPr>
            <w:r w:rsidRPr="005F4CAF">
              <w:rPr>
                <w:color w:val="000000"/>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EF3090" w14:textId="77777777" w:rsidR="0050486E" w:rsidRPr="005F4CAF" w:rsidRDefault="0050486E" w:rsidP="00344DE8">
            <w:pPr>
              <w:jc w:val="center"/>
              <w:rPr>
                <w:color w:val="000000"/>
                <w:sz w:val="24"/>
                <w:szCs w:val="24"/>
              </w:rPr>
            </w:pPr>
            <w:r w:rsidRPr="005F4CAF">
              <w:rPr>
                <w:color w:val="000000"/>
                <w:sz w:val="24"/>
                <w:szCs w:val="24"/>
              </w:rPr>
              <w:t>С 15:35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26F382" w14:textId="77777777" w:rsidR="0050486E" w:rsidRPr="005F4CAF" w:rsidRDefault="0050486E" w:rsidP="00344DE8">
            <w:pPr>
              <w:rPr>
                <w:color w:val="000000"/>
                <w:sz w:val="24"/>
                <w:szCs w:val="24"/>
              </w:rPr>
            </w:pPr>
            <w:r w:rsidRPr="005F4CAF">
              <w:rPr>
                <w:color w:val="000000"/>
                <w:sz w:val="24"/>
                <w:szCs w:val="24"/>
              </w:rPr>
              <w:t>–</w:t>
            </w:r>
          </w:p>
        </w:tc>
      </w:tr>
    </w:tbl>
    <w:p w14:paraId="76D8A755" w14:textId="77777777" w:rsidR="0050486E" w:rsidRDefault="0050486E" w:rsidP="0050486E">
      <w:pPr>
        <w:rPr>
          <w:b/>
          <w:bCs/>
          <w:color w:val="000000"/>
          <w:sz w:val="24"/>
          <w:szCs w:val="24"/>
        </w:rPr>
      </w:pPr>
    </w:p>
    <w:p w14:paraId="70985426" w14:textId="77777777" w:rsidR="0050486E" w:rsidRDefault="0050486E" w:rsidP="0050486E">
      <w:pPr>
        <w:rPr>
          <w:b/>
          <w:bCs/>
          <w:color w:val="000000"/>
          <w:sz w:val="24"/>
          <w:szCs w:val="24"/>
        </w:rPr>
      </w:pPr>
    </w:p>
    <w:p w14:paraId="1EE121C7" w14:textId="77777777" w:rsidR="0050486E" w:rsidRDefault="0050486E" w:rsidP="0050486E">
      <w:pPr>
        <w:rPr>
          <w:b/>
          <w:bCs/>
          <w:color w:val="000000"/>
          <w:sz w:val="24"/>
          <w:szCs w:val="24"/>
        </w:rPr>
      </w:pPr>
    </w:p>
    <w:p w14:paraId="3DD99F64" w14:textId="77777777" w:rsidR="0050486E" w:rsidRDefault="0050486E" w:rsidP="0050486E">
      <w:pPr>
        <w:rPr>
          <w:b/>
          <w:bCs/>
          <w:color w:val="000000"/>
          <w:sz w:val="24"/>
          <w:szCs w:val="24"/>
        </w:rPr>
      </w:pPr>
    </w:p>
    <w:p w14:paraId="60C49FD6" w14:textId="77777777" w:rsidR="0050486E" w:rsidRPr="005F4CAF" w:rsidRDefault="0050486E" w:rsidP="0050486E">
      <w:pPr>
        <w:rPr>
          <w:b/>
          <w:bCs/>
          <w:color w:val="000000"/>
          <w:sz w:val="24"/>
          <w:szCs w:val="24"/>
        </w:rPr>
      </w:pPr>
      <w:r w:rsidRPr="005F4CAF">
        <w:rPr>
          <w:b/>
          <w:bCs/>
          <w:color w:val="000000"/>
          <w:sz w:val="24"/>
          <w:szCs w:val="24"/>
        </w:rPr>
        <w:t>5.3.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714"/>
        <w:gridCol w:w="1746"/>
      </w:tblGrid>
      <w:tr w:rsidR="0050486E" w:rsidRPr="005F4CAF" w14:paraId="39A6B3A3" w14:textId="77777777" w:rsidTr="00344DE8">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234ACC8" w14:textId="77777777" w:rsidR="0050486E" w:rsidRPr="005F4CAF" w:rsidRDefault="0050486E" w:rsidP="00344DE8">
            <w:pPr>
              <w:ind w:left="75" w:right="75"/>
              <w:rPr>
                <w:color w:val="000000"/>
                <w:sz w:val="24"/>
                <w:szCs w:val="24"/>
              </w:rPr>
            </w:pPr>
            <w:r w:rsidRPr="005F4CAF">
              <w:rPr>
                <w:b/>
                <w:bCs/>
                <w:color w:val="000000"/>
                <w:sz w:val="24"/>
                <w:szCs w:val="24"/>
              </w:rPr>
              <w:t>Образовательная деятельность</w:t>
            </w:r>
          </w:p>
        </w:tc>
        <w:tc>
          <w:tcPr>
            <w:tcW w:w="174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9D55EE7" w14:textId="77777777" w:rsidR="0050486E" w:rsidRPr="005F4CAF" w:rsidRDefault="0050486E" w:rsidP="00344DE8">
            <w:pPr>
              <w:jc w:val="center"/>
              <w:rPr>
                <w:b/>
                <w:bCs/>
                <w:color w:val="000000"/>
                <w:sz w:val="24"/>
                <w:szCs w:val="24"/>
              </w:rPr>
            </w:pPr>
            <w:r w:rsidRPr="005F4CAF">
              <w:rPr>
                <w:b/>
                <w:bCs/>
                <w:color w:val="000000"/>
                <w:sz w:val="24"/>
                <w:szCs w:val="24"/>
              </w:rPr>
              <w:t>10 класс</w:t>
            </w:r>
          </w:p>
        </w:tc>
      </w:tr>
      <w:tr w:rsidR="0050486E" w:rsidRPr="005F4CAF" w14:paraId="039F5B9A" w14:textId="77777777" w:rsidTr="00344DE8">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64763" w14:textId="77777777" w:rsidR="0050486E" w:rsidRPr="005F4CAF" w:rsidRDefault="0050486E" w:rsidP="00344DE8">
            <w:pPr>
              <w:rPr>
                <w:color w:val="000000"/>
                <w:sz w:val="24"/>
                <w:szCs w:val="24"/>
              </w:rPr>
            </w:pPr>
            <w:r w:rsidRPr="005F4CAF">
              <w:rPr>
                <w:color w:val="000000"/>
                <w:sz w:val="24"/>
                <w:szCs w:val="24"/>
              </w:rPr>
              <w:t>Урочная</w:t>
            </w:r>
          </w:p>
        </w:tc>
        <w:tc>
          <w:tcPr>
            <w:tcW w:w="1746"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14:paraId="622D6C44" w14:textId="77777777" w:rsidR="0050486E" w:rsidRPr="005F4CAF" w:rsidRDefault="0050486E" w:rsidP="00344DE8">
            <w:pPr>
              <w:jc w:val="center"/>
              <w:rPr>
                <w:color w:val="000000"/>
                <w:sz w:val="24"/>
                <w:szCs w:val="24"/>
              </w:rPr>
            </w:pPr>
            <w:r w:rsidRPr="005F4CAF">
              <w:rPr>
                <w:color w:val="000000"/>
                <w:sz w:val="24"/>
                <w:szCs w:val="24"/>
              </w:rPr>
              <w:t>34</w:t>
            </w:r>
          </w:p>
        </w:tc>
      </w:tr>
      <w:tr w:rsidR="0050486E" w:rsidRPr="005F4CAF" w14:paraId="1EBB3D4B" w14:textId="77777777" w:rsidTr="00344DE8">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89CFD5" w14:textId="77777777" w:rsidR="0050486E" w:rsidRPr="005F4CAF" w:rsidRDefault="0050486E" w:rsidP="00344DE8">
            <w:pPr>
              <w:rPr>
                <w:color w:val="000000"/>
                <w:sz w:val="24"/>
                <w:szCs w:val="24"/>
              </w:rPr>
            </w:pPr>
            <w:r w:rsidRPr="005F4CAF">
              <w:rPr>
                <w:color w:val="000000"/>
                <w:sz w:val="24"/>
                <w:szCs w:val="24"/>
              </w:rPr>
              <w:t>Внеурочная</w:t>
            </w:r>
          </w:p>
        </w:tc>
        <w:tc>
          <w:tcPr>
            <w:tcW w:w="17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F6CA4A" w14:textId="77777777" w:rsidR="0050486E" w:rsidRPr="005F4CAF" w:rsidRDefault="0050486E" w:rsidP="00344DE8">
            <w:pPr>
              <w:jc w:val="center"/>
              <w:rPr>
                <w:color w:val="000000"/>
                <w:sz w:val="24"/>
                <w:szCs w:val="24"/>
              </w:rPr>
            </w:pPr>
            <w:r w:rsidRPr="005F4CAF">
              <w:rPr>
                <w:color w:val="000000"/>
                <w:sz w:val="24"/>
                <w:szCs w:val="24"/>
              </w:rPr>
              <w:t>10</w:t>
            </w:r>
          </w:p>
        </w:tc>
      </w:tr>
    </w:tbl>
    <w:p w14:paraId="102B39DF" w14:textId="77777777" w:rsidR="0050486E" w:rsidRPr="005F4CAF" w:rsidRDefault="0050486E" w:rsidP="0050486E">
      <w:pPr>
        <w:rPr>
          <w:sz w:val="24"/>
          <w:szCs w:val="24"/>
        </w:rPr>
      </w:pPr>
    </w:p>
    <w:p w14:paraId="6557C865" w14:textId="77777777" w:rsidR="0050486E" w:rsidRPr="005F4CAF" w:rsidRDefault="0050486E" w:rsidP="0050486E">
      <w:pPr>
        <w:jc w:val="center"/>
        <w:rPr>
          <w:b/>
          <w:sz w:val="24"/>
          <w:szCs w:val="24"/>
        </w:rPr>
      </w:pPr>
    </w:p>
    <w:p w14:paraId="73AFC738" w14:textId="77777777" w:rsidR="0050486E" w:rsidRDefault="0050486E" w:rsidP="000A4911">
      <w:pPr>
        <w:numPr>
          <w:ilvl w:val="1"/>
          <w:numId w:val="100"/>
        </w:numPr>
        <w:tabs>
          <w:tab w:val="left" w:pos="-142"/>
          <w:tab w:val="left" w:pos="1298"/>
        </w:tabs>
        <w:autoSpaceDE/>
        <w:autoSpaceDN/>
        <w:spacing w:line="276" w:lineRule="auto"/>
        <w:ind w:right="141"/>
        <w:jc w:val="both"/>
        <w:rPr>
          <w:b/>
          <w:color w:val="000000"/>
          <w:lang w:eastAsia="ru-RU" w:bidi="ru-RU"/>
        </w:rPr>
      </w:pPr>
      <w:r w:rsidRPr="00D416B6">
        <w:rPr>
          <w:b/>
          <w:color w:val="000000"/>
          <w:lang w:eastAsia="ru-RU" w:bidi="ru-RU"/>
        </w:rPr>
        <w:t>План внеурочной деятельности.</w:t>
      </w:r>
    </w:p>
    <w:p w14:paraId="397AAB33" w14:textId="77777777" w:rsidR="0050486E" w:rsidRDefault="0050486E" w:rsidP="0050486E">
      <w:pPr>
        <w:tabs>
          <w:tab w:val="left" w:pos="-142"/>
          <w:tab w:val="left" w:pos="1298"/>
        </w:tabs>
        <w:ind w:right="141"/>
        <w:jc w:val="both"/>
        <w:rPr>
          <w:b/>
          <w:color w:val="000000"/>
          <w:lang w:eastAsia="ru-RU" w:bidi="ru-RU"/>
        </w:rPr>
      </w:pPr>
    </w:p>
    <w:p w14:paraId="3206A71C" w14:textId="77777777" w:rsidR="0050486E" w:rsidRDefault="0050486E" w:rsidP="0050486E">
      <w:pPr>
        <w:tabs>
          <w:tab w:val="left" w:pos="-142"/>
          <w:tab w:val="left" w:pos="1298"/>
        </w:tabs>
        <w:ind w:right="141"/>
        <w:jc w:val="both"/>
        <w:rPr>
          <w:b/>
          <w:color w:val="000000"/>
          <w:lang w:eastAsia="ru-RU" w:bidi="ru-RU"/>
        </w:rPr>
      </w:pPr>
    </w:p>
    <w:p w14:paraId="4445A002" w14:textId="77777777" w:rsidR="0050486E" w:rsidRPr="009B2115" w:rsidRDefault="0050486E" w:rsidP="0050486E">
      <w:pPr>
        <w:rPr>
          <w:color w:val="000000"/>
          <w:sz w:val="24"/>
          <w:szCs w:val="24"/>
        </w:rPr>
      </w:pPr>
      <w:r>
        <w:rPr>
          <w:color w:val="000000"/>
          <w:sz w:val="24"/>
          <w:szCs w:val="24"/>
        </w:rPr>
        <w:t>1.</w:t>
      </w:r>
      <w:r w:rsidRPr="009B2115">
        <w:rPr>
          <w:color w:val="000000"/>
          <w:sz w:val="24"/>
          <w:szCs w:val="24"/>
        </w:rPr>
        <w:t xml:space="preserve"> </w:t>
      </w:r>
      <w:r w:rsidRPr="009B2115">
        <w:rPr>
          <w:b/>
          <w:bCs/>
          <w:color w:val="000000"/>
          <w:sz w:val="24"/>
          <w:szCs w:val="24"/>
        </w:rPr>
        <w:t>Пояснительная записка</w:t>
      </w:r>
    </w:p>
    <w:p w14:paraId="3E184777" w14:textId="77777777" w:rsidR="0050486E" w:rsidRPr="009B2115" w:rsidRDefault="0050486E" w:rsidP="0050486E">
      <w:pPr>
        <w:jc w:val="both"/>
        <w:rPr>
          <w:color w:val="000000"/>
          <w:sz w:val="24"/>
          <w:szCs w:val="24"/>
        </w:rPr>
      </w:pPr>
      <w:r w:rsidRPr="009B2115">
        <w:rPr>
          <w:color w:val="000000"/>
          <w:sz w:val="24"/>
          <w:szCs w:val="24"/>
        </w:rPr>
        <w:t>Учебный план составлен для основной общеобразовательной программы среднего общего образования в соответствии:</w:t>
      </w:r>
    </w:p>
    <w:p w14:paraId="447A78CC" w14:textId="77777777" w:rsidR="0050486E" w:rsidRPr="009B2115"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9B2115">
        <w:rPr>
          <w:color w:val="000000"/>
          <w:sz w:val="24"/>
          <w:szCs w:val="24"/>
        </w:rPr>
        <w:t>с пунктом 6 частью 3 статьи 28, 30 Федерального закона от 29.12.2012 № 273-ФЗ «Об образовании в Российской Федерации»;</w:t>
      </w:r>
    </w:p>
    <w:p w14:paraId="2978F869" w14:textId="77777777" w:rsidR="0050486E" w:rsidRPr="009B2115"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9B2115">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20DEA6DE" w14:textId="77777777" w:rsidR="0050486E" w:rsidRPr="009B2115"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9B2115">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18B45A82" w14:textId="77777777" w:rsidR="0050486E" w:rsidRPr="009B2115"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9B2115">
        <w:rPr>
          <w:color w:val="000000"/>
          <w:sz w:val="24"/>
          <w:szCs w:val="24"/>
        </w:rPr>
        <w:t>ФГОС СОО, утвержденным приказом Минобрнауки от 17.05.2012 № 413;</w:t>
      </w:r>
    </w:p>
    <w:p w14:paraId="5A00E81E" w14:textId="77777777" w:rsidR="0050486E" w:rsidRPr="009B2115" w:rsidRDefault="0050486E" w:rsidP="000A4911">
      <w:pPr>
        <w:widowControl/>
        <w:numPr>
          <w:ilvl w:val="0"/>
          <w:numId w:val="102"/>
        </w:numPr>
        <w:tabs>
          <w:tab w:val="clear" w:pos="7023"/>
          <w:tab w:val="num" w:pos="720"/>
        </w:tabs>
        <w:autoSpaceDE/>
        <w:autoSpaceDN/>
        <w:ind w:left="357" w:hanging="357"/>
        <w:contextualSpacing/>
        <w:jc w:val="both"/>
        <w:rPr>
          <w:color w:val="000000"/>
          <w:sz w:val="24"/>
          <w:szCs w:val="24"/>
        </w:rPr>
      </w:pPr>
      <w:r w:rsidRPr="009B2115">
        <w:rPr>
          <w:color w:val="222222"/>
          <w:sz w:val="24"/>
          <w:szCs w:val="24"/>
          <w:shd w:val="clear" w:color="auto" w:fill="FFFFFF"/>
        </w:rPr>
        <w:t>Приказом Минпросвещения России от 12.08.2022 № 732</w:t>
      </w:r>
      <w:r w:rsidRPr="009B2115">
        <w:rPr>
          <w:color w:val="222222"/>
          <w:sz w:val="24"/>
          <w:szCs w:val="24"/>
        </w:rPr>
        <w:br/>
      </w:r>
      <w:r w:rsidRPr="009B2115">
        <w:rPr>
          <w:color w:val="222222"/>
          <w:sz w:val="24"/>
          <w:szCs w:val="24"/>
          <w:shd w:val="clear" w:color="auto" w:fill="FFFFFF"/>
        </w:rP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6FD5BE42" w14:textId="77777777" w:rsidR="0050486E" w:rsidRPr="009B2115"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9B2115">
        <w:rPr>
          <w:color w:val="000000"/>
          <w:sz w:val="24"/>
          <w:szCs w:val="24"/>
        </w:rPr>
        <w:t>ФОП СОО, утвержденной приказом Минпросвещения от 18.05.2023 № 371.</w:t>
      </w:r>
    </w:p>
    <w:p w14:paraId="75F0D160" w14:textId="77777777" w:rsidR="0050486E" w:rsidRPr="009B2115" w:rsidRDefault="0050486E" w:rsidP="000A4911">
      <w:pPr>
        <w:widowControl/>
        <w:numPr>
          <w:ilvl w:val="0"/>
          <w:numId w:val="102"/>
        </w:numPr>
        <w:tabs>
          <w:tab w:val="clear" w:pos="7023"/>
          <w:tab w:val="num" w:pos="720"/>
        </w:tabs>
        <w:autoSpaceDE/>
        <w:autoSpaceDN/>
        <w:ind w:left="357" w:hanging="357"/>
        <w:jc w:val="both"/>
        <w:rPr>
          <w:sz w:val="24"/>
          <w:szCs w:val="24"/>
        </w:rPr>
      </w:pPr>
      <w:r w:rsidRPr="009B2115">
        <w:rPr>
          <w:sz w:val="24"/>
          <w:szCs w:val="24"/>
          <w:shd w:val="clear" w:color="auto" w:fill="FFFFFF"/>
        </w:rPr>
        <w:t>Письмом Минпросвещения России от 05.07.2022 № ТВ-1290/03</w:t>
      </w:r>
      <w:r w:rsidRPr="009B2115">
        <w:rPr>
          <w:sz w:val="24"/>
          <w:szCs w:val="24"/>
        </w:rPr>
        <w:br/>
      </w:r>
      <w:r w:rsidRPr="009B2115">
        <w:rPr>
          <w:sz w:val="24"/>
          <w:szCs w:val="24"/>
          <w:shd w:val="clear" w:color="auto" w:fill="FFFFFF"/>
        </w:rPr>
        <w:t>«О направлении методических рекомендаций»;</w:t>
      </w:r>
    </w:p>
    <w:p w14:paraId="329D4331" w14:textId="77777777" w:rsidR="0050486E" w:rsidRPr="009B2115" w:rsidRDefault="0050486E" w:rsidP="000A4911">
      <w:pPr>
        <w:widowControl/>
        <w:numPr>
          <w:ilvl w:val="0"/>
          <w:numId w:val="102"/>
        </w:numPr>
        <w:tabs>
          <w:tab w:val="clear" w:pos="7023"/>
          <w:tab w:val="num" w:pos="720"/>
        </w:tabs>
        <w:autoSpaceDE/>
        <w:autoSpaceDN/>
        <w:ind w:left="357" w:hanging="357"/>
        <w:jc w:val="both"/>
        <w:rPr>
          <w:color w:val="000000"/>
          <w:sz w:val="24"/>
          <w:szCs w:val="24"/>
        </w:rPr>
      </w:pPr>
      <w:bookmarkStart w:id="11" w:name="_Hlk142634713"/>
      <w:r w:rsidRPr="009B2115">
        <w:rPr>
          <w:color w:val="000000"/>
          <w:sz w:val="24"/>
          <w:szCs w:val="24"/>
        </w:rPr>
        <w:t>Письмом Министерства образования, науки и молодежи Республики Крым от13.04.2023 №1988/01-15</w:t>
      </w:r>
      <w:bookmarkEnd w:id="11"/>
    </w:p>
    <w:p w14:paraId="56277741" w14:textId="77777777" w:rsidR="0050486E" w:rsidRPr="009B2115" w:rsidRDefault="0050486E" w:rsidP="000A4911">
      <w:pPr>
        <w:widowControl/>
        <w:numPr>
          <w:ilvl w:val="0"/>
          <w:numId w:val="102"/>
        </w:numPr>
        <w:tabs>
          <w:tab w:val="clear" w:pos="7023"/>
          <w:tab w:val="num" w:pos="720"/>
        </w:tabs>
        <w:autoSpaceDE/>
        <w:autoSpaceDN/>
        <w:ind w:left="357" w:hanging="357"/>
        <w:jc w:val="both"/>
        <w:rPr>
          <w:color w:val="000000"/>
          <w:sz w:val="24"/>
          <w:szCs w:val="24"/>
        </w:rPr>
      </w:pPr>
      <w:r w:rsidRPr="009B2115">
        <w:rPr>
          <w:color w:val="000000"/>
          <w:sz w:val="24"/>
          <w:szCs w:val="24"/>
        </w:rPr>
        <w:t>Письмом Министерства образования, науки и молодежи Республики Крым от 24.07.2023 №3980/01-14</w:t>
      </w:r>
    </w:p>
    <w:p w14:paraId="4316EB41" w14:textId="77777777" w:rsidR="0050486E" w:rsidRPr="009B2115" w:rsidRDefault="0050486E" w:rsidP="0050486E">
      <w:pPr>
        <w:jc w:val="both"/>
        <w:rPr>
          <w:sz w:val="24"/>
          <w:szCs w:val="24"/>
          <w:shd w:val="clear" w:color="auto" w:fill="FFFFFF"/>
        </w:rPr>
      </w:pPr>
    </w:p>
    <w:p w14:paraId="614BF301" w14:textId="77777777" w:rsidR="0050486E" w:rsidRPr="009B2115" w:rsidRDefault="0050486E" w:rsidP="0050486E">
      <w:pPr>
        <w:jc w:val="both"/>
        <w:rPr>
          <w:sz w:val="24"/>
          <w:szCs w:val="24"/>
          <w:shd w:val="clear" w:color="auto" w:fill="FFFFFF"/>
        </w:rPr>
      </w:pPr>
      <w:r w:rsidRPr="009B2115">
        <w:rPr>
          <w:sz w:val="24"/>
          <w:szCs w:val="24"/>
          <w:shd w:val="clear" w:color="auto" w:fill="FFFFFF"/>
        </w:rPr>
        <w:t xml:space="preserve"> 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14:paraId="39B657C3" w14:textId="77777777" w:rsidR="0050486E" w:rsidRPr="009B2115" w:rsidRDefault="0050486E" w:rsidP="0050486E">
      <w:pPr>
        <w:pStyle w:val="copyright-info"/>
        <w:spacing w:before="0" w:beforeAutospacing="0" w:after="0" w:afterAutospacing="0"/>
        <w:jc w:val="both"/>
        <w:rPr>
          <w:color w:val="000000"/>
        </w:rPr>
      </w:pPr>
      <w:r w:rsidRPr="009B2115">
        <w:t>В связи с тем, что в школе в 2023/2024 учебном году осваивать ООП ООО по обновленным ФГОС будут только 10-й класс, п</w:t>
      </w:r>
      <w:r w:rsidRPr="009B2115">
        <w:rPr>
          <w:shd w:val="clear" w:color="auto" w:fill="FFFFFF"/>
        </w:rPr>
        <w:t xml:space="preserve">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r w:rsidRPr="009B2115">
        <w:rPr>
          <w:color w:val="000000"/>
        </w:rPr>
        <w:t>только для 10 класса.</w:t>
      </w:r>
    </w:p>
    <w:p w14:paraId="2351AAFC" w14:textId="77777777" w:rsidR="0050486E" w:rsidRPr="009B2115" w:rsidRDefault="0050486E" w:rsidP="0050486E">
      <w:pPr>
        <w:pStyle w:val="aff0"/>
        <w:spacing w:before="0" w:beforeAutospacing="0" w:after="0" w:afterAutospacing="0"/>
        <w:jc w:val="both"/>
        <w:rPr>
          <w:color w:val="222222"/>
        </w:rPr>
      </w:pPr>
    </w:p>
    <w:p w14:paraId="0F19428B" w14:textId="77777777" w:rsidR="0050486E" w:rsidRPr="009B2115" w:rsidRDefault="0050486E" w:rsidP="0050486E">
      <w:pPr>
        <w:pStyle w:val="aff0"/>
        <w:spacing w:before="0" w:beforeAutospacing="0" w:after="0" w:afterAutospacing="0"/>
        <w:jc w:val="both"/>
        <w:rPr>
          <w:color w:val="222222"/>
        </w:rPr>
      </w:pPr>
      <w:r w:rsidRPr="009B2115">
        <w:rPr>
          <w:color w:val="222222"/>
        </w:rPr>
        <w:t xml:space="preserve">   При формировании содержания внеурочной деятельности учитывается:</w:t>
      </w:r>
    </w:p>
    <w:p w14:paraId="571A7C6D" w14:textId="77777777" w:rsidR="0050486E" w:rsidRPr="009B2115" w:rsidRDefault="0050486E" w:rsidP="000A4911">
      <w:pPr>
        <w:widowControl/>
        <w:numPr>
          <w:ilvl w:val="0"/>
          <w:numId w:val="106"/>
        </w:numPr>
        <w:autoSpaceDE/>
        <w:autoSpaceDN/>
        <w:ind w:left="357" w:hanging="357"/>
        <w:jc w:val="both"/>
        <w:rPr>
          <w:color w:val="222222"/>
          <w:sz w:val="24"/>
          <w:szCs w:val="24"/>
        </w:rPr>
      </w:pPr>
      <w:r w:rsidRPr="009B2115">
        <w:rPr>
          <w:color w:val="222222"/>
          <w:sz w:val="24"/>
          <w:szCs w:val="24"/>
        </w:rPr>
        <w:t>условия функционирования, тип школы, особенности контингента, кадровый состав;</w:t>
      </w:r>
    </w:p>
    <w:p w14:paraId="2E2448B3" w14:textId="77777777" w:rsidR="0050486E" w:rsidRPr="009B2115" w:rsidRDefault="0050486E" w:rsidP="000A4911">
      <w:pPr>
        <w:widowControl/>
        <w:numPr>
          <w:ilvl w:val="0"/>
          <w:numId w:val="106"/>
        </w:numPr>
        <w:autoSpaceDE/>
        <w:autoSpaceDN/>
        <w:ind w:left="357" w:hanging="357"/>
        <w:jc w:val="both"/>
        <w:rPr>
          <w:color w:val="222222"/>
          <w:sz w:val="24"/>
          <w:szCs w:val="24"/>
        </w:rPr>
      </w:pPr>
      <w:r w:rsidRPr="009B2115">
        <w:rPr>
          <w:color w:val="222222"/>
          <w:sz w:val="24"/>
          <w:szCs w:val="24"/>
        </w:rPr>
        <w:t>результаты диагностики успеваемости и уровня развития обучающихся, проблемы и трудности их учебной деятельности;</w:t>
      </w:r>
    </w:p>
    <w:p w14:paraId="4105D278" w14:textId="77777777" w:rsidR="0050486E" w:rsidRPr="009B2115" w:rsidRDefault="0050486E" w:rsidP="000A4911">
      <w:pPr>
        <w:widowControl/>
        <w:numPr>
          <w:ilvl w:val="0"/>
          <w:numId w:val="106"/>
        </w:numPr>
        <w:autoSpaceDE/>
        <w:autoSpaceDN/>
        <w:ind w:left="357" w:hanging="357"/>
        <w:jc w:val="both"/>
        <w:rPr>
          <w:color w:val="222222"/>
          <w:sz w:val="24"/>
          <w:szCs w:val="24"/>
        </w:rPr>
      </w:pPr>
      <w:r w:rsidRPr="009B2115">
        <w:rPr>
          <w:color w:val="222222"/>
          <w:sz w:val="24"/>
          <w:szCs w:val="24"/>
        </w:rPr>
        <w:t>возможность обеспечить условия для организации разнообразных внеурочных занятий и их содержательную связь с урочной деятельностью;</w:t>
      </w:r>
    </w:p>
    <w:p w14:paraId="17681E76" w14:textId="77777777" w:rsidR="0050486E" w:rsidRPr="009B2115" w:rsidRDefault="0050486E" w:rsidP="000A4911">
      <w:pPr>
        <w:widowControl/>
        <w:numPr>
          <w:ilvl w:val="0"/>
          <w:numId w:val="106"/>
        </w:numPr>
        <w:autoSpaceDE/>
        <w:autoSpaceDN/>
        <w:ind w:left="357" w:hanging="357"/>
        <w:jc w:val="both"/>
        <w:rPr>
          <w:color w:val="222222"/>
          <w:sz w:val="24"/>
          <w:szCs w:val="24"/>
        </w:rPr>
      </w:pPr>
      <w:r w:rsidRPr="009B2115">
        <w:rPr>
          <w:color w:val="222222"/>
          <w:sz w:val="24"/>
          <w:szCs w:val="24"/>
        </w:rPr>
        <w:t>особенности информационно-образовательной среды, национальные и культурные особенности региона, где находится школа.</w:t>
      </w:r>
    </w:p>
    <w:p w14:paraId="106558AE" w14:textId="77777777" w:rsidR="0050486E" w:rsidRPr="009B2115" w:rsidRDefault="0050486E" w:rsidP="0050486E">
      <w:pPr>
        <w:jc w:val="both"/>
        <w:rPr>
          <w:sz w:val="24"/>
          <w:szCs w:val="24"/>
        </w:rPr>
      </w:pPr>
    </w:p>
    <w:p w14:paraId="1B07CD73" w14:textId="77777777" w:rsidR="0050486E" w:rsidRPr="009B2115" w:rsidRDefault="0050486E" w:rsidP="0050486E">
      <w:pPr>
        <w:jc w:val="both"/>
        <w:rPr>
          <w:sz w:val="24"/>
          <w:szCs w:val="24"/>
        </w:rPr>
      </w:pPr>
      <w:r w:rsidRPr="009B2115">
        <w:rPr>
          <w:sz w:val="24"/>
          <w:szCs w:val="24"/>
        </w:rPr>
        <w:t>Между урочной и внеурочной деятельностью предусмотрен перерыв не менее 20 минут.</w:t>
      </w:r>
    </w:p>
    <w:p w14:paraId="15617E23" w14:textId="77777777" w:rsidR="0050486E" w:rsidRPr="009B2115" w:rsidRDefault="0050486E" w:rsidP="0050486E">
      <w:pPr>
        <w:jc w:val="both"/>
        <w:rPr>
          <w:sz w:val="24"/>
          <w:szCs w:val="24"/>
        </w:rPr>
      </w:pPr>
      <w:r w:rsidRPr="009B2115">
        <w:rPr>
          <w:sz w:val="24"/>
          <w:szCs w:val="24"/>
        </w:rPr>
        <w:t>Продолжительность занятий:</w:t>
      </w:r>
    </w:p>
    <w:p w14:paraId="5830B185" w14:textId="77777777" w:rsidR="0050486E" w:rsidRPr="009B2115" w:rsidRDefault="0050486E" w:rsidP="0050486E">
      <w:pPr>
        <w:jc w:val="both"/>
        <w:rPr>
          <w:sz w:val="24"/>
          <w:szCs w:val="24"/>
        </w:rPr>
      </w:pPr>
      <w:r w:rsidRPr="009B2115">
        <w:rPr>
          <w:sz w:val="24"/>
          <w:szCs w:val="24"/>
        </w:rPr>
        <w:t>- в 10-х классах –45 минут.</w:t>
      </w:r>
    </w:p>
    <w:p w14:paraId="5F172CFB" w14:textId="77777777" w:rsidR="0050486E" w:rsidRPr="009B2115" w:rsidRDefault="0050486E" w:rsidP="0050486E">
      <w:pPr>
        <w:jc w:val="both"/>
        <w:rPr>
          <w:sz w:val="24"/>
          <w:szCs w:val="24"/>
        </w:rPr>
      </w:pPr>
      <w:r w:rsidRPr="009B2115">
        <w:rPr>
          <w:sz w:val="24"/>
          <w:szCs w:val="24"/>
        </w:rPr>
        <w:t>Общее количество часов за два года обучения – до 700 часов.</w:t>
      </w:r>
    </w:p>
    <w:p w14:paraId="17258815" w14:textId="77777777" w:rsidR="0050486E" w:rsidRPr="009B2115" w:rsidRDefault="0050486E" w:rsidP="0050486E">
      <w:pPr>
        <w:jc w:val="both"/>
        <w:rPr>
          <w:sz w:val="24"/>
          <w:szCs w:val="24"/>
          <w:lang w:eastAsia="ru-RU"/>
        </w:rPr>
      </w:pPr>
      <w:r w:rsidRPr="009B2115">
        <w:rPr>
          <w:color w:val="222222"/>
          <w:sz w:val="24"/>
          <w:szCs w:val="24"/>
          <w:shd w:val="clear" w:color="auto" w:fill="FFFFFF"/>
          <w:lang w:eastAsia="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модифицируется в соответствии с профилем- </w:t>
      </w:r>
      <w:r w:rsidRPr="009B2115">
        <w:rPr>
          <w:b/>
          <w:bCs/>
          <w:color w:val="222222"/>
          <w:sz w:val="24"/>
          <w:szCs w:val="24"/>
          <w:shd w:val="clear" w:color="auto" w:fill="FFFFFF"/>
          <w:lang w:eastAsia="ru-RU"/>
        </w:rPr>
        <w:t>психолого-педагогическая направленность в рамках универсального профиля обучения.</w:t>
      </w:r>
      <w:r w:rsidRPr="009B2115">
        <w:rPr>
          <w:color w:val="222222"/>
          <w:sz w:val="24"/>
          <w:szCs w:val="24"/>
          <w:shd w:val="clear" w:color="auto" w:fill="FFFFFF"/>
          <w:lang w:eastAsia="ru-RU"/>
        </w:rPr>
        <w:t xml:space="preserve"> </w:t>
      </w:r>
    </w:p>
    <w:p w14:paraId="15E23A84" w14:textId="77777777" w:rsidR="0050486E" w:rsidRDefault="0050486E" w:rsidP="0050486E">
      <w:pPr>
        <w:jc w:val="center"/>
        <w:rPr>
          <w:color w:val="222222"/>
          <w:sz w:val="24"/>
          <w:szCs w:val="24"/>
          <w:lang w:eastAsia="ru-RU"/>
        </w:rPr>
      </w:pPr>
    </w:p>
    <w:p w14:paraId="22EB85DD" w14:textId="77777777" w:rsidR="0050486E" w:rsidRDefault="0050486E" w:rsidP="0050486E">
      <w:pPr>
        <w:jc w:val="center"/>
        <w:rPr>
          <w:sz w:val="24"/>
          <w:szCs w:val="24"/>
        </w:rPr>
      </w:pPr>
      <w:r w:rsidRPr="009B2115">
        <w:rPr>
          <w:b/>
          <w:bCs/>
          <w:sz w:val="24"/>
          <w:szCs w:val="24"/>
        </w:rPr>
        <w:t>Направления и цели внеурочной деятельности</w:t>
      </w:r>
      <w:r w:rsidRPr="009B2115">
        <w:rPr>
          <w:sz w:val="24"/>
          <w:szCs w:val="24"/>
        </w:rPr>
        <w:t>.</w:t>
      </w:r>
    </w:p>
    <w:p w14:paraId="407B33B2" w14:textId="77777777" w:rsidR="0050486E" w:rsidRPr="0056754B" w:rsidRDefault="0050486E" w:rsidP="0050486E">
      <w:pPr>
        <w:rPr>
          <w:sz w:val="24"/>
          <w:szCs w:val="24"/>
        </w:rPr>
      </w:pPr>
      <w:r w:rsidRPr="009B2115">
        <w:rPr>
          <w:color w:val="222222"/>
          <w:sz w:val="24"/>
          <w:szCs w:val="24"/>
          <w:lang w:eastAsia="ru-RU"/>
        </w:rPr>
        <w:t xml:space="preserve"> Для всех классов один час в неделю отведён на </w:t>
      </w:r>
      <w:r w:rsidRPr="009B2115">
        <w:rPr>
          <w:b/>
          <w:bCs/>
          <w:color w:val="222222"/>
          <w:sz w:val="24"/>
          <w:szCs w:val="24"/>
          <w:lang w:eastAsia="ru-RU"/>
        </w:rPr>
        <w:t>внеурочное занятие "Разговоры о важном".</w:t>
      </w:r>
    </w:p>
    <w:p w14:paraId="517B0749" w14:textId="77777777" w:rsidR="0050486E" w:rsidRPr="009B2115" w:rsidRDefault="0050486E" w:rsidP="0050486E">
      <w:pPr>
        <w:jc w:val="both"/>
        <w:rPr>
          <w:color w:val="222222"/>
          <w:sz w:val="24"/>
          <w:szCs w:val="24"/>
          <w:lang w:eastAsia="ru-RU"/>
        </w:rPr>
      </w:pPr>
      <w:r w:rsidRPr="009B2115">
        <w:rPr>
          <w:b/>
          <w:bCs/>
          <w:color w:val="222222"/>
          <w:sz w:val="24"/>
          <w:szCs w:val="24"/>
          <w:lang w:eastAsia="ru-RU"/>
        </w:rPr>
        <w:t>Цель:</w:t>
      </w:r>
      <w:r w:rsidRPr="009B2115">
        <w:rPr>
          <w:color w:val="222222"/>
          <w:sz w:val="24"/>
          <w:szCs w:val="24"/>
          <w:lang w:eastAsia="ru-RU"/>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7D34A44" w14:textId="77777777" w:rsidR="0050486E" w:rsidRPr="009B2115" w:rsidRDefault="0050486E" w:rsidP="0050486E">
      <w:pPr>
        <w:jc w:val="both"/>
        <w:rPr>
          <w:color w:val="222222"/>
          <w:sz w:val="24"/>
          <w:szCs w:val="24"/>
          <w:lang w:eastAsia="ru-RU"/>
        </w:rPr>
      </w:pPr>
      <w:r w:rsidRPr="009B2115">
        <w:rPr>
          <w:b/>
          <w:bCs/>
          <w:color w:val="222222"/>
          <w:sz w:val="24"/>
          <w:szCs w:val="24"/>
          <w:lang w:eastAsia="ru-RU"/>
        </w:rPr>
        <w:t>Форма организации</w:t>
      </w:r>
      <w:r w:rsidRPr="009B2115">
        <w:rPr>
          <w:color w:val="222222"/>
          <w:sz w:val="24"/>
          <w:szCs w:val="24"/>
          <w:lang w:eastAsia="ru-RU"/>
        </w:rPr>
        <w:t>: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7FD50F3B" w14:textId="77777777" w:rsidR="0050486E" w:rsidRPr="009B2115" w:rsidRDefault="0050486E" w:rsidP="0050486E">
      <w:pPr>
        <w:jc w:val="both"/>
        <w:rPr>
          <w:color w:val="222222"/>
          <w:sz w:val="24"/>
          <w:szCs w:val="24"/>
          <w:lang w:eastAsia="ru-RU"/>
        </w:rPr>
      </w:pPr>
      <w:r w:rsidRPr="009B2115">
        <w:rPr>
          <w:color w:val="222222"/>
          <w:sz w:val="24"/>
          <w:szCs w:val="24"/>
          <w:lang w:eastAsia="ru-RU"/>
        </w:rPr>
        <w:t>Остальные часы внеурочной деятельности в 2023/2024 учебном году распределены следующим образом:</w:t>
      </w:r>
    </w:p>
    <w:p w14:paraId="2BB64671" w14:textId="77777777" w:rsidR="0050486E" w:rsidRPr="009B2115" w:rsidRDefault="0050486E" w:rsidP="0050486E">
      <w:pPr>
        <w:jc w:val="both"/>
        <w:rPr>
          <w:b/>
          <w:bCs/>
          <w:sz w:val="24"/>
          <w:szCs w:val="24"/>
        </w:rPr>
      </w:pPr>
      <w:r w:rsidRPr="009B2115">
        <w:rPr>
          <w:b/>
          <w:bCs/>
          <w:sz w:val="24"/>
          <w:szCs w:val="24"/>
        </w:rPr>
        <w:t>План реализации курсов внеурочной деятельности по выбору учеников:</w:t>
      </w:r>
    </w:p>
    <w:p w14:paraId="0AB92835" w14:textId="77777777" w:rsidR="0050486E" w:rsidRPr="009B2115" w:rsidRDefault="0050486E" w:rsidP="0050486E">
      <w:pPr>
        <w:pStyle w:val="aff0"/>
        <w:spacing w:before="0" w:beforeAutospacing="0" w:after="0" w:afterAutospacing="0"/>
        <w:jc w:val="both"/>
        <w:rPr>
          <w:b/>
          <w:bCs/>
        </w:rPr>
      </w:pPr>
      <w:bookmarkStart w:id="12" w:name="_Hlk142635394"/>
      <w:r w:rsidRPr="009B2115">
        <w:t xml:space="preserve">Название курса </w:t>
      </w:r>
      <w:r w:rsidRPr="009B2115">
        <w:rPr>
          <w:b/>
          <w:bCs/>
        </w:rPr>
        <w:t>«Психология общения»</w:t>
      </w:r>
    </w:p>
    <w:p w14:paraId="7C4833D8" w14:textId="77777777" w:rsidR="0050486E" w:rsidRPr="009B2115" w:rsidRDefault="0050486E" w:rsidP="0050486E">
      <w:pPr>
        <w:pStyle w:val="aff0"/>
        <w:spacing w:before="0" w:beforeAutospacing="0" w:after="0" w:afterAutospacing="0"/>
        <w:jc w:val="both"/>
      </w:pPr>
      <w:r w:rsidRPr="009B2115">
        <w:rPr>
          <w:b/>
          <w:bCs/>
        </w:rPr>
        <w:t>Цель:</w:t>
      </w:r>
      <w:r w:rsidRPr="009B2115">
        <w:t xml:space="preserve"> Основная цель в формировании психологической готовности старшеклассников к вступлению во взрослую жизнь, формирование основных умений и навыков самопознания, самоанализа, самооценки. Основные задачи программы: </w:t>
      </w:r>
      <w:r w:rsidRPr="009B2115">
        <w:sym w:font="Symbol" w:char="F0B7"/>
      </w:r>
      <w:r w:rsidRPr="009B2115">
        <w:t xml:space="preserve">овладение определенными социально-психологическими знаниями; </w:t>
      </w:r>
      <w:r w:rsidRPr="009B2115">
        <w:sym w:font="Symbol" w:char="F0B7"/>
      </w:r>
      <w:r w:rsidRPr="009B2115">
        <w:t xml:space="preserve">развитие способностей адекватного и наиболее полного самопознания и познания других людей; </w:t>
      </w:r>
      <w:r w:rsidRPr="009B2115">
        <w:sym w:font="Symbol" w:char="F0B7"/>
      </w:r>
      <w:r w:rsidRPr="009B2115">
        <w:t>изучение и овладение приемами конструктивного взаимодействия для повышения эффективности межличностных контактов.</w:t>
      </w:r>
    </w:p>
    <w:p w14:paraId="78F9E751" w14:textId="77777777" w:rsidR="0050486E" w:rsidRPr="009B2115" w:rsidRDefault="0050486E" w:rsidP="0050486E">
      <w:pPr>
        <w:pStyle w:val="aff0"/>
        <w:spacing w:before="0" w:beforeAutospacing="0" w:after="0" w:afterAutospacing="0"/>
        <w:jc w:val="both"/>
        <w:rPr>
          <w:b/>
          <w:bCs/>
        </w:rPr>
      </w:pPr>
      <w:r w:rsidRPr="009B2115">
        <w:rPr>
          <w:b/>
          <w:bCs/>
        </w:rPr>
        <w:t>Форма организации:</w:t>
      </w:r>
      <w:r w:rsidRPr="009B2115">
        <w:t xml:space="preserve"> изучение научной литературы, практические занятия в форме тренингов и деловых игр, психологическая диагностика.</w:t>
      </w:r>
    </w:p>
    <w:p w14:paraId="262C0663" w14:textId="77777777" w:rsidR="0050486E" w:rsidRPr="009B2115" w:rsidRDefault="0050486E" w:rsidP="0050486E">
      <w:pPr>
        <w:pStyle w:val="aff0"/>
        <w:spacing w:before="0" w:beforeAutospacing="0" w:after="0" w:afterAutospacing="0"/>
        <w:jc w:val="both"/>
        <w:rPr>
          <w:b/>
          <w:bCs/>
        </w:rPr>
      </w:pPr>
      <w:bookmarkStart w:id="13" w:name="_Hlk142636306"/>
      <w:bookmarkEnd w:id="12"/>
      <w:r w:rsidRPr="009B2115">
        <w:t xml:space="preserve">Название курса </w:t>
      </w:r>
      <w:r w:rsidRPr="009B2115">
        <w:rPr>
          <w:b/>
          <w:bCs/>
        </w:rPr>
        <w:t>«</w:t>
      </w:r>
      <w:r>
        <w:rPr>
          <w:b/>
          <w:bCs/>
        </w:rPr>
        <w:t>Культура здоровья</w:t>
      </w:r>
      <w:r w:rsidRPr="009B2115">
        <w:rPr>
          <w:b/>
          <w:bCs/>
        </w:rPr>
        <w:t>»</w:t>
      </w:r>
    </w:p>
    <w:bookmarkEnd w:id="13"/>
    <w:p w14:paraId="01FDD677" w14:textId="77777777" w:rsidR="0050486E" w:rsidRPr="009B2115" w:rsidRDefault="0050486E" w:rsidP="0050486E">
      <w:pPr>
        <w:pStyle w:val="Default"/>
        <w:jc w:val="both"/>
        <w:rPr>
          <w:color w:val="auto"/>
        </w:rPr>
      </w:pPr>
      <w:r w:rsidRPr="009B2115">
        <w:rPr>
          <w:b/>
          <w:bCs/>
        </w:rPr>
        <w:lastRenderedPageBreak/>
        <w:t>Цель:</w:t>
      </w:r>
      <w:r w:rsidRPr="0056754B">
        <w:t xml:space="preserve"> </w:t>
      </w:r>
      <w:r>
        <w:t>является формирование культуры безопасной жизнедеятельности, навыков ведения здорового образа жизни и принципов здоровьесбережения.</w:t>
      </w:r>
      <w:r w:rsidRPr="009B2115">
        <w:rPr>
          <w:b/>
          <w:bCs/>
        </w:rPr>
        <w:t xml:space="preserve"> </w:t>
      </w:r>
    </w:p>
    <w:p w14:paraId="02194630" w14:textId="77777777" w:rsidR="0050486E" w:rsidRDefault="0050486E" w:rsidP="0050486E">
      <w:pPr>
        <w:pStyle w:val="Default"/>
        <w:jc w:val="both"/>
        <w:rPr>
          <w:color w:val="auto"/>
        </w:rPr>
      </w:pPr>
    </w:p>
    <w:p w14:paraId="5F917759" w14:textId="77777777" w:rsidR="0050486E" w:rsidRPr="0056754B" w:rsidRDefault="0050486E" w:rsidP="0050486E">
      <w:pPr>
        <w:pStyle w:val="Default"/>
        <w:jc w:val="both"/>
        <w:rPr>
          <w:color w:val="auto"/>
        </w:rPr>
      </w:pPr>
      <w:r w:rsidRPr="009B2115">
        <w:rPr>
          <w:color w:val="auto"/>
        </w:rPr>
        <w:t xml:space="preserve"> </w:t>
      </w:r>
      <w:r w:rsidRPr="009B2115">
        <w:rPr>
          <w:b/>
          <w:bCs/>
        </w:rPr>
        <w:t>Форма организации:</w:t>
      </w:r>
      <w:r w:rsidRPr="009B2115">
        <w:t xml:space="preserve"> практические занятия, </w:t>
      </w:r>
      <w:r>
        <w:t>учебно-исследовательская деятельность, проектная деятельность.</w:t>
      </w:r>
    </w:p>
    <w:p w14:paraId="6A9C7C67" w14:textId="77777777" w:rsidR="0050486E" w:rsidRPr="009B2115" w:rsidRDefault="0050486E" w:rsidP="0050486E">
      <w:pPr>
        <w:pStyle w:val="aff0"/>
        <w:spacing w:before="0" w:beforeAutospacing="0" w:after="0" w:afterAutospacing="0"/>
        <w:jc w:val="both"/>
        <w:rPr>
          <w:b/>
          <w:bCs/>
        </w:rPr>
      </w:pPr>
      <w:bookmarkStart w:id="14" w:name="_Hlk142637933"/>
      <w:r w:rsidRPr="009B2115">
        <w:t xml:space="preserve">Название </w:t>
      </w:r>
      <w:r w:rsidRPr="009B2115">
        <w:rPr>
          <w:b/>
          <w:bCs/>
        </w:rPr>
        <w:t>курса «</w:t>
      </w:r>
      <w:r w:rsidRPr="009B2115">
        <w:rPr>
          <w:b/>
          <w:bCs/>
          <w:shd w:val="clear" w:color="auto" w:fill="FFFFFF"/>
        </w:rPr>
        <w:t>Россия -</w:t>
      </w:r>
      <w:r>
        <w:rPr>
          <w:b/>
          <w:bCs/>
          <w:shd w:val="clear" w:color="auto" w:fill="FFFFFF"/>
        </w:rPr>
        <w:t>мои</w:t>
      </w:r>
      <w:r w:rsidRPr="009B2115">
        <w:rPr>
          <w:b/>
          <w:bCs/>
          <w:shd w:val="clear" w:color="auto" w:fill="FFFFFF"/>
        </w:rPr>
        <w:t xml:space="preserve"> горизонты</w:t>
      </w:r>
      <w:r w:rsidRPr="009B2115">
        <w:rPr>
          <w:b/>
          <w:bCs/>
        </w:rPr>
        <w:t>»</w:t>
      </w:r>
    </w:p>
    <w:bookmarkEnd w:id="14"/>
    <w:p w14:paraId="105D6AEA" w14:textId="77777777" w:rsidR="0050486E" w:rsidRPr="009B2115" w:rsidRDefault="0050486E" w:rsidP="0050486E">
      <w:pPr>
        <w:pStyle w:val="aff0"/>
        <w:spacing w:before="0" w:beforeAutospacing="0" w:after="0" w:afterAutospacing="0"/>
        <w:jc w:val="both"/>
        <w:rPr>
          <w:b/>
          <w:bCs/>
        </w:rPr>
      </w:pPr>
      <w:r w:rsidRPr="009B2115">
        <w:t>В соответствии с Письмом Министерства просвещения Российской Федерации  от 20.03.2023 г.№05-848 «Методические рекомендации по реализации профориентационного минимума в общеобразовательных организациях Российской Федерации», в рамках проекта профессиональной ориентации обучающихся "Билет в будущее" организовано изучение курса  профориентационной направленности «Моя России-новые горизонты».</w:t>
      </w:r>
    </w:p>
    <w:p w14:paraId="6ADB5145" w14:textId="77777777" w:rsidR="0050486E" w:rsidRPr="009B2115" w:rsidRDefault="0050486E" w:rsidP="0050486E">
      <w:pPr>
        <w:pStyle w:val="ConsPlusNormal"/>
        <w:jc w:val="both"/>
      </w:pPr>
      <w:r w:rsidRPr="009B2115">
        <w:rPr>
          <w:b/>
          <w:bCs/>
        </w:rPr>
        <w:t>Цель:</w:t>
      </w:r>
      <w:r w:rsidRPr="009B2115">
        <w:t xml:space="preserve"> выстраивание системы профессиональной ориентации обучающихся, которая реализуется в образовательной, воспитательной и иных видах деятельности.</w:t>
      </w:r>
    </w:p>
    <w:p w14:paraId="7AC9C218" w14:textId="77777777" w:rsidR="0050486E" w:rsidRPr="009B2115" w:rsidRDefault="0050486E" w:rsidP="0050486E">
      <w:pPr>
        <w:pStyle w:val="ConsPlusNormal"/>
        <w:jc w:val="both"/>
      </w:pPr>
      <w:r w:rsidRPr="009B2115">
        <w:t>Задачи:</w:t>
      </w:r>
    </w:p>
    <w:p w14:paraId="292800A4" w14:textId="77777777" w:rsidR="0050486E" w:rsidRPr="009B2115" w:rsidRDefault="0050486E" w:rsidP="0050486E">
      <w:pPr>
        <w:pStyle w:val="ConsPlusNormal"/>
        <w:jc w:val="both"/>
      </w:pPr>
      <w:r w:rsidRPr="009B2115">
        <w:t>-развитие нормативно-правового обеспечения профориентационной деятельности в образовательных организациях;</w:t>
      </w:r>
    </w:p>
    <w:p w14:paraId="7EAD5908" w14:textId="77777777" w:rsidR="0050486E" w:rsidRPr="009B2115" w:rsidRDefault="0050486E" w:rsidP="0050486E">
      <w:pPr>
        <w:pStyle w:val="ConsPlusNormal"/>
        <w:jc w:val="both"/>
      </w:pPr>
      <w:r w:rsidRPr="009B2115">
        <w:t>-разработка научно-обоснованного содержательного наполнения профориентационной работы, с учетом разных возможностей образовательных организаций;</w:t>
      </w:r>
    </w:p>
    <w:p w14:paraId="5B3D96B8" w14:textId="77777777" w:rsidR="0050486E" w:rsidRPr="009B2115" w:rsidRDefault="0050486E" w:rsidP="0050486E">
      <w:pPr>
        <w:pStyle w:val="ConsPlusNormal"/>
        <w:jc w:val="both"/>
      </w:pPr>
      <w:r w:rsidRPr="009B2115">
        <w:t>-систематизация и обогащение инструментами и практиками региональных, муниципальных и школьных моделей профессиональной ориентации обучающихся;</w:t>
      </w:r>
    </w:p>
    <w:p w14:paraId="64CBF2C6" w14:textId="77777777" w:rsidR="0050486E" w:rsidRPr="009B2115" w:rsidRDefault="0050486E" w:rsidP="0050486E">
      <w:pPr>
        <w:pStyle w:val="ConsPlusNormal"/>
        <w:jc w:val="both"/>
      </w:pPr>
      <w:r w:rsidRPr="009B2115">
        <w:t>-подготовка программ повышения квалификации для специалистов, осуществляющих профориентационную деятельность в образовательных организациях;</w:t>
      </w:r>
    </w:p>
    <w:p w14:paraId="7F2D7F46" w14:textId="77777777" w:rsidR="0050486E" w:rsidRPr="009B2115" w:rsidRDefault="0050486E" w:rsidP="0050486E">
      <w:pPr>
        <w:pStyle w:val="ConsPlusNormal"/>
        <w:jc w:val="both"/>
      </w:pPr>
      <w:r w:rsidRPr="009B2115">
        <w:t>-включение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w:t>
      </w:r>
    </w:p>
    <w:p w14:paraId="0F78AF79" w14:textId="77777777" w:rsidR="0050486E" w:rsidRPr="009B2115" w:rsidRDefault="0050486E" w:rsidP="0050486E">
      <w:pPr>
        <w:pStyle w:val="ConsPlusNormal"/>
        <w:jc w:val="both"/>
      </w:pPr>
      <w:r w:rsidRPr="009B2115">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14:paraId="23F05EFE" w14:textId="77777777" w:rsidR="0050486E" w:rsidRPr="009B2115" w:rsidRDefault="0050486E" w:rsidP="0050486E">
      <w:pPr>
        <w:pStyle w:val="aff0"/>
        <w:spacing w:before="0" w:beforeAutospacing="0" w:after="0" w:afterAutospacing="0"/>
        <w:jc w:val="both"/>
        <w:rPr>
          <w:b/>
          <w:bCs/>
        </w:rPr>
      </w:pPr>
      <w:bookmarkStart w:id="15" w:name="_Hlk142638005"/>
      <w:r w:rsidRPr="009B2115">
        <w:rPr>
          <w:b/>
          <w:bCs/>
        </w:rPr>
        <w:t>Формы организации:</w:t>
      </w:r>
      <w:r w:rsidRPr="009B2115">
        <w:t xml:space="preserve"> </w:t>
      </w:r>
      <w:bookmarkEnd w:id="15"/>
      <w:r w:rsidRPr="009B2115">
        <w:t>профориентационная онлайн-диагностика, беседы, дискуссии, мастер-классы, коммуникативные и деловые игры, консультации педагога и психолога, моделирующие профессиональные пробы в онлайн-формате.</w:t>
      </w:r>
      <w:r w:rsidRPr="009B2115">
        <w:br/>
        <w:t xml:space="preserve">Название </w:t>
      </w:r>
      <w:r w:rsidRPr="009B2115">
        <w:rPr>
          <w:b/>
          <w:bCs/>
        </w:rPr>
        <w:t>курса «</w:t>
      </w:r>
      <w:r w:rsidRPr="009B2115">
        <w:rPr>
          <w:b/>
          <w:bCs/>
          <w:shd w:val="clear" w:color="auto" w:fill="FFFFFF"/>
        </w:rPr>
        <w:t>Финансовая грамотность</w:t>
      </w:r>
      <w:r w:rsidRPr="009B2115">
        <w:rPr>
          <w:b/>
          <w:bCs/>
        </w:rPr>
        <w:t>»</w:t>
      </w:r>
    </w:p>
    <w:p w14:paraId="57790C4A" w14:textId="77777777" w:rsidR="0050486E" w:rsidRPr="009B2115" w:rsidRDefault="0050486E" w:rsidP="0050486E">
      <w:pPr>
        <w:pStyle w:val="aff0"/>
        <w:spacing w:before="0" w:beforeAutospacing="0" w:after="0" w:afterAutospacing="0"/>
        <w:jc w:val="both"/>
        <w:rPr>
          <w:b/>
          <w:bCs/>
        </w:rPr>
      </w:pPr>
      <w:r w:rsidRPr="009B2115">
        <w:rPr>
          <w:b/>
          <w:bCs/>
        </w:rPr>
        <w:t>Цель:</w:t>
      </w:r>
      <w:r w:rsidRPr="009B2115">
        <w:t xml:space="preserve"> формирование основ финансовой грамотности среди учащихся 10 классов посредством освоения базовых понятий, отражающих сферу личных финансов, а также умений и компетенций, способствующих эффективному взаимодействию учащихся с финансовыми институтами с целью достижения финансового благосостояния.</w:t>
      </w:r>
    </w:p>
    <w:p w14:paraId="59D960CD" w14:textId="77777777" w:rsidR="0050486E" w:rsidRPr="009B2115" w:rsidRDefault="0050486E" w:rsidP="0050486E">
      <w:pPr>
        <w:rPr>
          <w:b/>
          <w:sz w:val="24"/>
          <w:szCs w:val="24"/>
        </w:rPr>
      </w:pPr>
      <w:r w:rsidRPr="009B2115">
        <w:rPr>
          <w:b/>
          <w:bCs/>
          <w:sz w:val="24"/>
          <w:szCs w:val="24"/>
        </w:rPr>
        <w:t>Формы организации:</w:t>
      </w:r>
      <w:r w:rsidRPr="009B2115">
        <w:rPr>
          <w:sz w:val="24"/>
          <w:szCs w:val="24"/>
        </w:rPr>
        <w:t xml:space="preserve"> лекция-беседа или диалог с аудиторией, практикум, игра, занятие – презентация учебных достижений</w:t>
      </w:r>
      <w:r w:rsidRPr="009B2115">
        <w:rPr>
          <w:b/>
          <w:sz w:val="24"/>
          <w:szCs w:val="24"/>
        </w:rPr>
        <w:t>.</w:t>
      </w:r>
    </w:p>
    <w:p w14:paraId="03638439" w14:textId="77777777" w:rsidR="0050486E" w:rsidRPr="009B2115" w:rsidRDefault="0050486E" w:rsidP="0050486E">
      <w:pPr>
        <w:rPr>
          <w:b/>
          <w:sz w:val="24"/>
          <w:szCs w:val="24"/>
        </w:rPr>
      </w:pPr>
      <w:r>
        <w:rPr>
          <w:b/>
          <w:sz w:val="24"/>
          <w:szCs w:val="24"/>
        </w:rPr>
        <w:t xml:space="preserve">                                                     </w:t>
      </w:r>
      <w:r w:rsidRPr="009B2115">
        <w:rPr>
          <w:b/>
          <w:sz w:val="24"/>
          <w:szCs w:val="24"/>
        </w:rPr>
        <w:t>2. Формы промежуточной аттестации.</w:t>
      </w:r>
    </w:p>
    <w:p w14:paraId="1BD439D4" w14:textId="77777777" w:rsidR="0050486E" w:rsidRPr="009B2115" w:rsidRDefault="0050486E" w:rsidP="0050486E">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98"/>
      </w:tblGrid>
      <w:tr w:rsidR="0050486E" w:rsidRPr="009B2115" w14:paraId="09ABE334" w14:textId="77777777" w:rsidTr="00344DE8">
        <w:tc>
          <w:tcPr>
            <w:tcW w:w="5098" w:type="dxa"/>
            <w:shd w:val="clear" w:color="auto" w:fill="auto"/>
          </w:tcPr>
          <w:p w14:paraId="37BB398E" w14:textId="77777777" w:rsidR="0050486E" w:rsidRPr="00BC4592" w:rsidRDefault="0050486E" w:rsidP="00344DE8">
            <w:pPr>
              <w:rPr>
                <w:sz w:val="24"/>
                <w:szCs w:val="24"/>
              </w:rPr>
            </w:pPr>
            <w:r w:rsidRPr="00BC4592">
              <w:rPr>
                <w:sz w:val="24"/>
                <w:szCs w:val="24"/>
              </w:rPr>
              <w:t>Курс внеурочной деятельности</w:t>
            </w:r>
          </w:p>
        </w:tc>
        <w:tc>
          <w:tcPr>
            <w:tcW w:w="5098" w:type="dxa"/>
            <w:shd w:val="clear" w:color="auto" w:fill="auto"/>
          </w:tcPr>
          <w:p w14:paraId="249BD7A0" w14:textId="77777777" w:rsidR="0050486E" w:rsidRPr="00BC4592" w:rsidRDefault="0050486E" w:rsidP="00344DE8">
            <w:pPr>
              <w:jc w:val="center"/>
              <w:rPr>
                <w:sz w:val="24"/>
                <w:szCs w:val="24"/>
              </w:rPr>
            </w:pPr>
            <w:r w:rsidRPr="00BC4592">
              <w:rPr>
                <w:sz w:val="24"/>
                <w:szCs w:val="24"/>
              </w:rPr>
              <w:t>Формы промежуточной аттестации</w:t>
            </w:r>
          </w:p>
        </w:tc>
      </w:tr>
      <w:tr w:rsidR="0050486E" w:rsidRPr="009B2115" w14:paraId="5D01AE97" w14:textId="77777777" w:rsidTr="00344DE8">
        <w:tc>
          <w:tcPr>
            <w:tcW w:w="10196" w:type="dxa"/>
            <w:gridSpan w:val="2"/>
            <w:shd w:val="clear" w:color="auto" w:fill="auto"/>
            <w:vAlign w:val="center"/>
          </w:tcPr>
          <w:p w14:paraId="2237FFB5" w14:textId="77777777" w:rsidR="0050486E" w:rsidRPr="00BC4592" w:rsidRDefault="0050486E" w:rsidP="00344DE8">
            <w:pPr>
              <w:jc w:val="center"/>
              <w:rPr>
                <w:sz w:val="24"/>
                <w:szCs w:val="24"/>
              </w:rPr>
            </w:pPr>
            <w:r w:rsidRPr="00BC4592">
              <w:rPr>
                <w:sz w:val="24"/>
                <w:szCs w:val="24"/>
              </w:rPr>
              <w:t xml:space="preserve">Курсы по выбору учеников </w:t>
            </w:r>
          </w:p>
          <w:p w14:paraId="595996F9" w14:textId="77777777" w:rsidR="0050486E" w:rsidRPr="00BC4592" w:rsidRDefault="0050486E" w:rsidP="00344DE8">
            <w:pPr>
              <w:jc w:val="center"/>
              <w:rPr>
                <w:sz w:val="24"/>
                <w:szCs w:val="24"/>
              </w:rPr>
            </w:pPr>
          </w:p>
        </w:tc>
      </w:tr>
      <w:tr w:rsidR="0050486E" w:rsidRPr="009B2115" w14:paraId="4E5F361E" w14:textId="77777777" w:rsidTr="00344DE8">
        <w:tc>
          <w:tcPr>
            <w:tcW w:w="5098" w:type="dxa"/>
            <w:shd w:val="clear" w:color="auto" w:fill="auto"/>
            <w:vAlign w:val="center"/>
          </w:tcPr>
          <w:p w14:paraId="2493B26B" w14:textId="77777777" w:rsidR="0050486E" w:rsidRPr="00BC4592" w:rsidRDefault="0050486E" w:rsidP="00344DE8">
            <w:pPr>
              <w:jc w:val="both"/>
              <w:rPr>
                <w:sz w:val="24"/>
                <w:szCs w:val="24"/>
                <w:shd w:val="clear" w:color="auto" w:fill="FFFFFF"/>
              </w:rPr>
            </w:pPr>
            <w:r w:rsidRPr="00BC4592">
              <w:rPr>
                <w:sz w:val="24"/>
                <w:szCs w:val="24"/>
                <w:shd w:val="clear" w:color="auto" w:fill="FFFFFF"/>
              </w:rPr>
              <w:t>«Финансовая грамотность»</w:t>
            </w:r>
          </w:p>
        </w:tc>
        <w:tc>
          <w:tcPr>
            <w:tcW w:w="5098" w:type="dxa"/>
            <w:shd w:val="clear" w:color="auto" w:fill="auto"/>
          </w:tcPr>
          <w:p w14:paraId="51308B5C" w14:textId="77777777" w:rsidR="0050486E" w:rsidRPr="00BC4592" w:rsidRDefault="0050486E" w:rsidP="00344DE8">
            <w:pPr>
              <w:jc w:val="center"/>
              <w:rPr>
                <w:sz w:val="24"/>
                <w:szCs w:val="24"/>
              </w:rPr>
            </w:pPr>
            <w:r w:rsidRPr="00BC4592">
              <w:rPr>
                <w:sz w:val="24"/>
                <w:szCs w:val="24"/>
              </w:rPr>
              <w:t>презентация</w:t>
            </w:r>
          </w:p>
        </w:tc>
      </w:tr>
      <w:tr w:rsidR="0050486E" w:rsidRPr="009B2115" w14:paraId="7C0544A3" w14:textId="77777777" w:rsidTr="00344DE8">
        <w:tc>
          <w:tcPr>
            <w:tcW w:w="5098" w:type="dxa"/>
            <w:shd w:val="clear" w:color="auto" w:fill="auto"/>
            <w:vAlign w:val="center"/>
          </w:tcPr>
          <w:p w14:paraId="35ABF3BE" w14:textId="77777777" w:rsidR="0050486E" w:rsidRPr="00BC4592" w:rsidRDefault="0050486E" w:rsidP="00344DE8">
            <w:pPr>
              <w:jc w:val="both"/>
              <w:rPr>
                <w:sz w:val="24"/>
                <w:szCs w:val="24"/>
                <w:shd w:val="clear" w:color="auto" w:fill="FFFFFF"/>
              </w:rPr>
            </w:pPr>
            <w:r w:rsidRPr="00BC4592">
              <w:rPr>
                <w:sz w:val="24"/>
                <w:szCs w:val="24"/>
                <w:shd w:val="clear" w:color="auto" w:fill="FFFFFF"/>
              </w:rPr>
              <w:t>«Культура здоровья»</w:t>
            </w:r>
          </w:p>
        </w:tc>
        <w:tc>
          <w:tcPr>
            <w:tcW w:w="5098" w:type="dxa"/>
            <w:shd w:val="clear" w:color="auto" w:fill="auto"/>
          </w:tcPr>
          <w:p w14:paraId="20B28782" w14:textId="77777777" w:rsidR="0050486E" w:rsidRPr="00BC4592" w:rsidRDefault="0050486E" w:rsidP="00344DE8">
            <w:pPr>
              <w:jc w:val="center"/>
              <w:rPr>
                <w:sz w:val="24"/>
                <w:szCs w:val="24"/>
              </w:rPr>
            </w:pPr>
            <w:r w:rsidRPr="00BC4592">
              <w:rPr>
                <w:sz w:val="24"/>
                <w:szCs w:val="24"/>
              </w:rPr>
              <w:t xml:space="preserve">Защита проекта </w:t>
            </w:r>
          </w:p>
        </w:tc>
      </w:tr>
      <w:tr w:rsidR="0050486E" w:rsidRPr="009B2115" w14:paraId="383DB9CC" w14:textId="77777777" w:rsidTr="00344DE8">
        <w:tc>
          <w:tcPr>
            <w:tcW w:w="5098" w:type="dxa"/>
            <w:shd w:val="clear" w:color="auto" w:fill="auto"/>
            <w:vAlign w:val="center"/>
          </w:tcPr>
          <w:p w14:paraId="71272D2E" w14:textId="77777777" w:rsidR="0050486E" w:rsidRPr="00BC4592" w:rsidRDefault="0050486E" w:rsidP="00344DE8">
            <w:pPr>
              <w:jc w:val="both"/>
              <w:rPr>
                <w:sz w:val="24"/>
                <w:szCs w:val="24"/>
                <w:shd w:val="clear" w:color="auto" w:fill="FFFFFF"/>
              </w:rPr>
            </w:pPr>
            <w:r w:rsidRPr="00BC4592">
              <w:rPr>
                <w:sz w:val="24"/>
                <w:szCs w:val="24"/>
                <w:shd w:val="clear" w:color="auto" w:fill="FFFFFF"/>
              </w:rPr>
              <w:t>«Россия -мои горизонты»</w:t>
            </w:r>
          </w:p>
        </w:tc>
        <w:tc>
          <w:tcPr>
            <w:tcW w:w="5098" w:type="dxa"/>
            <w:shd w:val="clear" w:color="auto" w:fill="auto"/>
          </w:tcPr>
          <w:p w14:paraId="06FD233E" w14:textId="77777777" w:rsidR="0050486E" w:rsidRPr="00BC4592" w:rsidRDefault="0050486E" w:rsidP="00344DE8">
            <w:pPr>
              <w:jc w:val="center"/>
              <w:rPr>
                <w:sz w:val="24"/>
                <w:szCs w:val="24"/>
              </w:rPr>
            </w:pPr>
            <w:r w:rsidRPr="00BC4592">
              <w:rPr>
                <w:sz w:val="24"/>
                <w:szCs w:val="24"/>
              </w:rPr>
              <w:t>Защита проекта</w:t>
            </w:r>
          </w:p>
        </w:tc>
      </w:tr>
      <w:tr w:rsidR="0050486E" w:rsidRPr="009B2115" w14:paraId="26DDD194" w14:textId="77777777" w:rsidTr="00344DE8">
        <w:tc>
          <w:tcPr>
            <w:tcW w:w="5098" w:type="dxa"/>
            <w:shd w:val="clear" w:color="auto" w:fill="auto"/>
            <w:vAlign w:val="center"/>
          </w:tcPr>
          <w:p w14:paraId="330D8A65" w14:textId="77777777" w:rsidR="0050486E" w:rsidRPr="00BC4592" w:rsidRDefault="0050486E" w:rsidP="00344DE8">
            <w:pPr>
              <w:jc w:val="both"/>
              <w:rPr>
                <w:sz w:val="24"/>
                <w:szCs w:val="24"/>
                <w:shd w:val="clear" w:color="auto" w:fill="FFFFFF"/>
              </w:rPr>
            </w:pPr>
            <w:r w:rsidRPr="00BC4592">
              <w:rPr>
                <w:sz w:val="24"/>
                <w:szCs w:val="24"/>
                <w:shd w:val="clear" w:color="auto" w:fill="FFFFFF"/>
              </w:rPr>
              <w:t>«Психология общения»</w:t>
            </w:r>
          </w:p>
        </w:tc>
        <w:tc>
          <w:tcPr>
            <w:tcW w:w="5098" w:type="dxa"/>
            <w:shd w:val="clear" w:color="auto" w:fill="auto"/>
          </w:tcPr>
          <w:p w14:paraId="298322E1" w14:textId="77777777" w:rsidR="0050486E" w:rsidRPr="00BC4592" w:rsidRDefault="0050486E" w:rsidP="00344DE8">
            <w:pPr>
              <w:jc w:val="center"/>
              <w:rPr>
                <w:sz w:val="24"/>
                <w:szCs w:val="24"/>
              </w:rPr>
            </w:pPr>
            <w:r w:rsidRPr="00BC4592">
              <w:rPr>
                <w:sz w:val="24"/>
                <w:szCs w:val="24"/>
              </w:rPr>
              <w:t>Защита проекта</w:t>
            </w:r>
          </w:p>
        </w:tc>
      </w:tr>
    </w:tbl>
    <w:p w14:paraId="26BDEB51" w14:textId="77777777" w:rsidR="0050486E" w:rsidRDefault="0050486E" w:rsidP="0050486E">
      <w:pPr>
        <w:pStyle w:val="a5"/>
        <w:ind w:left="1080"/>
        <w:rPr>
          <w:b/>
          <w:bCs/>
          <w:sz w:val="24"/>
          <w:szCs w:val="24"/>
        </w:rPr>
      </w:pPr>
    </w:p>
    <w:p w14:paraId="5EF94004" w14:textId="77777777" w:rsidR="0050486E" w:rsidRDefault="0050486E" w:rsidP="0050486E">
      <w:pPr>
        <w:pStyle w:val="a5"/>
        <w:ind w:left="1080"/>
        <w:rPr>
          <w:b/>
          <w:bCs/>
          <w:sz w:val="24"/>
          <w:szCs w:val="24"/>
        </w:rPr>
      </w:pPr>
    </w:p>
    <w:p w14:paraId="1B19BF22" w14:textId="77777777" w:rsidR="0050486E" w:rsidRDefault="0050486E" w:rsidP="0050486E">
      <w:pPr>
        <w:pStyle w:val="a5"/>
        <w:ind w:left="1080"/>
        <w:rPr>
          <w:b/>
          <w:bCs/>
          <w:sz w:val="24"/>
          <w:szCs w:val="24"/>
        </w:rPr>
      </w:pPr>
    </w:p>
    <w:p w14:paraId="45C6417C" w14:textId="77777777" w:rsidR="0050486E" w:rsidRDefault="0050486E" w:rsidP="0050486E">
      <w:pPr>
        <w:pStyle w:val="a5"/>
        <w:ind w:left="1080"/>
        <w:rPr>
          <w:b/>
          <w:bCs/>
          <w:sz w:val="24"/>
          <w:szCs w:val="24"/>
        </w:rPr>
      </w:pPr>
    </w:p>
    <w:p w14:paraId="61CB0C7C" w14:textId="77777777" w:rsidR="0050486E" w:rsidRPr="009B2115" w:rsidRDefault="0050486E" w:rsidP="0050486E">
      <w:pPr>
        <w:pStyle w:val="a5"/>
        <w:ind w:left="1080"/>
        <w:rPr>
          <w:b/>
          <w:bCs/>
          <w:sz w:val="24"/>
          <w:szCs w:val="24"/>
        </w:rPr>
      </w:pPr>
    </w:p>
    <w:p w14:paraId="45AAD41A" w14:textId="77777777" w:rsidR="0050486E" w:rsidRPr="009B2115" w:rsidRDefault="0050486E" w:rsidP="000A4911">
      <w:pPr>
        <w:pStyle w:val="a5"/>
        <w:widowControl/>
        <w:numPr>
          <w:ilvl w:val="0"/>
          <w:numId w:val="107"/>
        </w:numPr>
        <w:autoSpaceDE/>
        <w:autoSpaceDN/>
        <w:contextualSpacing/>
        <w:jc w:val="center"/>
        <w:rPr>
          <w:b/>
          <w:bCs/>
          <w:sz w:val="24"/>
          <w:szCs w:val="24"/>
        </w:rPr>
      </w:pPr>
      <w:r w:rsidRPr="009B2115">
        <w:rPr>
          <w:b/>
          <w:bCs/>
          <w:sz w:val="24"/>
          <w:szCs w:val="24"/>
        </w:rPr>
        <w:t>Сетка часов</w:t>
      </w:r>
    </w:p>
    <w:p w14:paraId="4597C83B" w14:textId="77777777" w:rsidR="0050486E" w:rsidRPr="009B2115" w:rsidRDefault="0050486E" w:rsidP="0050486E">
      <w:pPr>
        <w:pStyle w:val="a5"/>
        <w:rPr>
          <w:b/>
          <w:bCs/>
          <w:sz w:val="24"/>
          <w:szCs w:val="24"/>
        </w:rPr>
      </w:pPr>
    </w:p>
    <w:p w14:paraId="6AE950A7" w14:textId="77777777" w:rsidR="0050486E" w:rsidRPr="009B2115" w:rsidRDefault="0050486E" w:rsidP="0050486E">
      <w:pPr>
        <w:pStyle w:val="a5"/>
        <w:jc w:val="center"/>
        <w:rPr>
          <w:b/>
          <w:bCs/>
          <w:sz w:val="24"/>
          <w:szCs w:val="24"/>
        </w:rPr>
      </w:pPr>
      <w:r w:rsidRPr="009B2115">
        <w:rPr>
          <w:b/>
          <w:bCs/>
          <w:sz w:val="24"/>
          <w:szCs w:val="24"/>
        </w:rPr>
        <w:t xml:space="preserve">Недельная сетка часов </w:t>
      </w:r>
      <w:r>
        <w:rPr>
          <w:b/>
          <w:bCs/>
          <w:sz w:val="24"/>
          <w:szCs w:val="24"/>
        </w:rPr>
        <w:t xml:space="preserve">10 класса </w:t>
      </w:r>
      <w:r w:rsidRPr="009B2115">
        <w:rPr>
          <w:b/>
          <w:bCs/>
          <w:sz w:val="24"/>
          <w:szCs w:val="24"/>
        </w:rPr>
        <w:t>психолого-педагогической направленности</w:t>
      </w:r>
    </w:p>
    <w:p w14:paraId="13C812FA" w14:textId="77777777" w:rsidR="0050486E" w:rsidRPr="009B2115" w:rsidRDefault="0050486E" w:rsidP="0050486E">
      <w:pPr>
        <w:pStyle w:val="a5"/>
        <w:jc w:val="center"/>
        <w:rPr>
          <w:b/>
          <w:bCs/>
          <w:sz w:val="24"/>
          <w:szCs w:val="24"/>
        </w:rPr>
      </w:pPr>
      <w:r w:rsidRPr="009B2115">
        <w:rPr>
          <w:b/>
          <w:bCs/>
          <w:sz w:val="24"/>
          <w:szCs w:val="24"/>
        </w:rPr>
        <w:t>в рамках универсального профиля</w:t>
      </w:r>
    </w:p>
    <w:p w14:paraId="7D8CC17B" w14:textId="77777777" w:rsidR="0050486E" w:rsidRPr="009B2115" w:rsidRDefault="0050486E" w:rsidP="0050486E">
      <w:pPr>
        <w:rPr>
          <w:b/>
          <w:bCs/>
          <w:sz w:val="24"/>
          <w:szCs w:val="24"/>
        </w:rPr>
      </w:pPr>
      <w:bookmarkStart w:id="16" w:name="_Hlk142638289"/>
      <w:r w:rsidRPr="009B2115">
        <w:rPr>
          <w:b/>
          <w:bCs/>
          <w:sz w:val="24"/>
          <w:szCs w:val="24"/>
        </w:rPr>
        <w:t xml:space="preserve">                                                        </w:t>
      </w:r>
      <w:r>
        <w:rPr>
          <w:b/>
          <w:bCs/>
          <w:sz w:val="24"/>
          <w:szCs w:val="24"/>
        </w:rPr>
        <w:t xml:space="preserve">           </w:t>
      </w:r>
      <w:r w:rsidRPr="009B2115">
        <w:rPr>
          <w:b/>
          <w:bCs/>
          <w:sz w:val="24"/>
          <w:szCs w:val="24"/>
        </w:rPr>
        <w:t xml:space="preserve"> (</w:t>
      </w:r>
      <w:r>
        <w:rPr>
          <w:b/>
          <w:bCs/>
          <w:sz w:val="24"/>
          <w:szCs w:val="24"/>
        </w:rPr>
        <w:t>5-</w:t>
      </w:r>
      <w:r w:rsidRPr="009B2115">
        <w:rPr>
          <w:b/>
          <w:bCs/>
          <w:sz w:val="24"/>
          <w:szCs w:val="24"/>
        </w:rPr>
        <w:t>дневная</w:t>
      </w:r>
      <w:r>
        <w:rPr>
          <w:b/>
          <w:bCs/>
          <w:sz w:val="24"/>
          <w:szCs w:val="24"/>
        </w:rPr>
        <w:t xml:space="preserve"> учебная</w:t>
      </w:r>
      <w:r w:rsidRPr="009B2115">
        <w:rPr>
          <w:b/>
          <w:bCs/>
          <w:sz w:val="24"/>
          <w:szCs w:val="24"/>
        </w:rPr>
        <w:t xml:space="preserve"> неделя)</w:t>
      </w:r>
    </w:p>
    <w:tbl>
      <w:tblPr>
        <w:tblW w:w="4657"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72"/>
        <w:gridCol w:w="2708"/>
        <w:gridCol w:w="2853"/>
        <w:gridCol w:w="2184"/>
      </w:tblGrid>
      <w:tr w:rsidR="0050486E" w:rsidRPr="009B2115" w14:paraId="11954F4E" w14:textId="77777777" w:rsidTr="00344DE8">
        <w:trPr>
          <w:trHeight w:val="322"/>
        </w:trPr>
        <w:tc>
          <w:tcPr>
            <w:tcW w:w="1210" w:type="pct"/>
            <w:vMerge w:val="restart"/>
            <w:tcBorders>
              <w:top w:val="single" w:sz="6" w:space="0" w:color="000000"/>
              <w:left w:val="single" w:sz="6" w:space="0" w:color="000000"/>
              <w:bottom w:val="single" w:sz="6" w:space="0" w:color="000000"/>
              <w:right w:val="single" w:sz="6" w:space="0" w:color="000000"/>
            </w:tcBorders>
            <w:hideMark/>
          </w:tcPr>
          <w:p w14:paraId="1BE78286" w14:textId="77777777" w:rsidR="0050486E" w:rsidRPr="009B2115" w:rsidRDefault="0050486E" w:rsidP="00344DE8">
            <w:pPr>
              <w:pStyle w:val="aff0"/>
              <w:spacing w:before="0" w:beforeAutospacing="0" w:after="0" w:afterAutospacing="0"/>
              <w:jc w:val="both"/>
            </w:pPr>
            <w:bookmarkStart w:id="17" w:name="_Hlk143001410"/>
            <w:r w:rsidRPr="009B2115">
              <w:rPr>
                <w:rStyle w:val="aff"/>
              </w:rPr>
              <w:lastRenderedPageBreak/>
              <w:t>Направление внеурочной деятельности</w:t>
            </w:r>
          </w:p>
        </w:tc>
        <w:tc>
          <w:tcPr>
            <w:tcW w:w="1325" w:type="pct"/>
            <w:vMerge w:val="restart"/>
            <w:tcBorders>
              <w:top w:val="single" w:sz="6" w:space="0" w:color="000000"/>
              <w:left w:val="single" w:sz="6" w:space="0" w:color="000000"/>
              <w:bottom w:val="single" w:sz="6" w:space="0" w:color="000000"/>
              <w:right w:val="single" w:sz="6" w:space="0" w:color="000000"/>
            </w:tcBorders>
            <w:hideMark/>
          </w:tcPr>
          <w:p w14:paraId="1B870574" w14:textId="77777777" w:rsidR="0050486E" w:rsidRPr="009B2115" w:rsidRDefault="0050486E" w:rsidP="00344DE8">
            <w:pPr>
              <w:pStyle w:val="aff0"/>
              <w:spacing w:before="0" w:beforeAutospacing="0" w:after="0" w:afterAutospacing="0"/>
              <w:jc w:val="both"/>
            </w:pPr>
            <w:r w:rsidRPr="009B2115">
              <w:rPr>
                <w:rStyle w:val="aff"/>
              </w:rPr>
              <w:t>Наименование программы</w:t>
            </w:r>
          </w:p>
        </w:tc>
        <w:tc>
          <w:tcPr>
            <w:tcW w:w="1396" w:type="pct"/>
            <w:vMerge w:val="restart"/>
            <w:tcBorders>
              <w:top w:val="single" w:sz="6" w:space="0" w:color="000000"/>
              <w:left w:val="single" w:sz="6" w:space="0" w:color="000000"/>
              <w:right w:val="single" w:sz="6" w:space="0" w:color="000000"/>
            </w:tcBorders>
            <w:hideMark/>
          </w:tcPr>
          <w:p w14:paraId="25E90484" w14:textId="77777777" w:rsidR="0050486E" w:rsidRPr="009B2115" w:rsidRDefault="0050486E" w:rsidP="00344DE8">
            <w:pPr>
              <w:pStyle w:val="aff0"/>
              <w:spacing w:before="0" w:beforeAutospacing="0" w:after="0" w:afterAutospacing="0"/>
              <w:jc w:val="both"/>
            </w:pPr>
            <w:r w:rsidRPr="009B2115">
              <w:rPr>
                <w:rStyle w:val="aff"/>
              </w:rPr>
              <w:t>Форма организации внеурочной деятельности</w:t>
            </w:r>
          </w:p>
        </w:tc>
        <w:tc>
          <w:tcPr>
            <w:tcW w:w="1069" w:type="pct"/>
            <w:tcBorders>
              <w:top w:val="single" w:sz="6" w:space="0" w:color="000000"/>
              <w:left w:val="single" w:sz="6" w:space="0" w:color="000000"/>
              <w:bottom w:val="single" w:sz="6" w:space="0" w:color="000000"/>
              <w:right w:val="single" w:sz="6" w:space="0" w:color="000000"/>
            </w:tcBorders>
          </w:tcPr>
          <w:p w14:paraId="775EF977" w14:textId="77777777" w:rsidR="0050486E" w:rsidRPr="009B2115" w:rsidRDefault="0050486E" w:rsidP="00344DE8">
            <w:pPr>
              <w:pStyle w:val="aff0"/>
              <w:spacing w:before="0" w:beforeAutospacing="0" w:after="0" w:afterAutospacing="0"/>
              <w:jc w:val="both"/>
              <w:rPr>
                <w:rStyle w:val="aff"/>
              </w:rPr>
            </w:pPr>
            <w:r w:rsidRPr="009B2115">
              <w:rPr>
                <w:rStyle w:val="aff"/>
              </w:rPr>
              <w:t>Классы/часы</w:t>
            </w:r>
          </w:p>
        </w:tc>
      </w:tr>
      <w:tr w:rsidR="0050486E" w:rsidRPr="009B2115" w14:paraId="6FA45EAF" w14:textId="77777777" w:rsidTr="00344DE8">
        <w:trPr>
          <w:trHeight w:val="450"/>
        </w:trPr>
        <w:tc>
          <w:tcPr>
            <w:tcW w:w="1210" w:type="pct"/>
            <w:vMerge/>
            <w:tcBorders>
              <w:top w:val="single" w:sz="6" w:space="0" w:color="000000"/>
              <w:left w:val="single" w:sz="6" w:space="0" w:color="000000"/>
              <w:bottom w:val="single" w:sz="6" w:space="0" w:color="000000"/>
              <w:right w:val="single" w:sz="6" w:space="0" w:color="000000"/>
            </w:tcBorders>
            <w:vAlign w:val="center"/>
            <w:hideMark/>
          </w:tcPr>
          <w:p w14:paraId="28102D97" w14:textId="77777777" w:rsidR="0050486E" w:rsidRPr="00F65D37" w:rsidRDefault="0050486E" w:rsidP="00344DE8">
            <w:pPr>
              <w:jc w:val="both"/>
              <w:rPr>
                <w:sz w:val="24"/>
                <w:szCs w:val="24"/>
              </w:rPr>
            </w:pPr>
          </w:p>
        </w:tc>
        <w:tc>
          <w:tcPr>
            <w:tcW w:w="1325" w:type="pct"/>
            <w:vMerge/>
            <w:tcBorders>
              <w:top w:val="single" w:sz="6" w:space="0" w:color="000000"/>
              <w:left w:val="single" w:sz="6" w:space="0" w:color="000000"/>
              <w:bottom w:val="single" w:sz="6" w:space="0" w:color="000000"/>
              <w:right w:val="single" w:sz="6" w:space="0" w:color="000000"/>
            </w:tcBorders>
            <w:vAlign w:val="center"/>
            <w:hideMark/>
          </w:tcPr>
          <w:p w14:paraId="0FB1D3EC" w14:textId="77777777" w:rsidR="0050486E" w:rsidRPr="00F65D37" w:rsidRDefault="0050486E" w:rsidP="00344DE8">
            <w:pPr>
              <w:jc w:val="both"/>
              <w:rPr>
                <w:sz w:val="24"/>
                <w:szCs w:val="24"/>
              </w:rPr>
            </w:pPr>
          </w:p>
        </w:tc>
        <w:tc>
          <w:tcPr>
            <w:tcW w:w="1396" w:type="pct"/>
            <w:vMerge/>
            <w:tcBorders>
              <w:left w:val="single" w:sz="6" w:space="0" w:color="000000"/>
              <w:bottom w:val="single" w:sz="6" w:space="0" w:color="000000"/>
              <w:right w:val="single" w:sz="6" w:space="0" w:color="000000"/>
            </w:tcBorders>
            <w:vAlign w:val="center"/>
            <w:hideMark/>
          </w:tcPr>
          <w:p w14:paraId="341BC4F3" w14:textId="77777777" w:rsidR="0050486E" w:rsidRPr="00F65D37" w:rsidRDefault="0050486E" w:rsidP="00344DE8">
            <w:pPr>
              <w:jc w:val="both"/>
              <w:rPr>
                <w:sz w:val="24"/>
                <w:szCs w:val="24"/>
              </w:rPr>
            </w:pPr>
          </w:p>
        </w:tc>
        <w:tc>
          <w:tcPr>
            <w:tcW w:w="1069" w:type="pct"/>
            <w:tcBorders>
              <w:top w:val="single" w:sz="6" w:space="0" w:color="000000"/>
              <w:left w:val="single" w:sz="6" w:space="0" w:color="000000"/>
              <w:bottom w:val="single" w:sz="6" w:space="0" w:color="000000"/>
              <w:right w:val="single" w:sz="6" w:space="0" w:color="000000"/>
            </w:tcBorders>
          </w:tcPr>
          <w:p w14:paraId="285F6B4E" w14:textId="77777777" w:rsidR="0050486E" w:rsidRPr="00F65D37" w:rsidRDefault="0050486E" w:rsidP="00344DE8">
            <w:pPr>
              <w:jc w:val="both"/>
              <w:rPr>
                <w:sz w:val="24"/>
                <w:szCs w:val="24"/>
              </w:rPr>
            </w:pPr>
            <w:r w:rsidRPr="00F65D37">
              <w:rPr>
                <w:sz w:val="24"/>
                <w:szCs w:val="24"/>
              </w:rPr>
              <w:t>10 класс</w:t>
            </w:r>
          </w:p>
        </w:tc>
      </w:tr>
      <w:tr w:rsidR="0050486E" w:rsidRPr="009B2115" w14:paraId="4E10693E" w14:textId="77777777" w:rsidTr="00344DE8">
        <w:trPr>
          <w:trHeight w:val="345"/>
        </w:trPr>
        <w:tc>
          <w:tcPr>
            <w:tcW w:w="1210" w:type="pct"/>
            <w:tcBorders>
              <w:top w:val="single" w:sz="6" w:space="0" w:color="000000"/>
              <w:left w:val="single" w:sz="6" w:space="0" w:color="000000"/>
              <w:bottom w:val="single" w:sz="4" w:space="0" w:color="auto"/>
              <w:right w:val="single" w:sz="4" w:space="0" w:color="auto"/>
            </w:tcBorders>
            <w:vAlign w:val="center"/>
          </w:tcPr>
          <w:p w14:paraId="0FD14721" w14:textId="77777777" w:rsidR="0050486E" w:rsidRPr="009B2115" w:rsidRDefault="0050486E" w:rsidP="00344DE8">
            <w:pPr>
              <w:jc w:val="both"/>
              <w:rPr>
                <w:sz w:val="24"/>
                <w:szCs w:val="24"/>
                <w:shd w:val="clear" w:color="auto" w:fill="FFFFFF"/>
              </w:rPr>
            </w:pPr>
            <w:r w:rsidRPr="009B2115">
              <w:rPr>
                <w:sz w:val="24"/>
                <w:szCs w:val="24"/>
              </w:rPr>
              <w:t>Информационно-просветительские</w:t>
            </w:r>
            <w:r w:rsidRPr="009B2115">
              <w:rPr>
                <w:spacing w:val="1"/>
                <w:sz w:val="24"/>
                <w:szCs w:val="24"/>
              </w:rPr>
              <w:t xml:space="preserve"> </w:t>
            </w:r>
            <w:r w:rsidRPr="009B2115">
              <w:rPr>
                <w:sz w:val="24"/>
                <w:szCs w:val="24"/>
              </w:rPr>
              <w:t>занятия</w:t>
            </w:r>
            <w:r w:rsidRPr="009B2115">
              <w:rPr>
                <w:spacing w:val="1"/>
                <w:sz w:val="24"/>
                <w:szCs w:val="24"/>
              </w:rPr>
              <w:t xml:space="preserve"> </w:t>
            </w:r>
            <w:r w:rsidRPr="009B2115">
              <w:rPr>
                <w:sz w:val="24"/>
                <w:szCs w:val="24"/>
              </w:rPr>
              <w:t>патриотической,</w:t>
            </w:r>
            <w:r w:rsidRPr="009B2115">
              <w:rPr>
                <w:spacing w:val="-57"/>
                <w:sz w:val="24"/>
                <w:szCs w:val="24"/>
              </w:rPr>
              <w:t xml:space="preserve"> </w:t>
            </w:r>
            <w:r w:rsidRPr="009B2115">
              <w:rPr>
                <w:sz w:val="24"/>
                <w:szCs w:val="24"/>
              </w:rPr>
              <w:t>нравственной и экологической направленности</w:t>
            </w:r>
          </w:p>
        </w:tc>
        <w:tc>
          <w:tcPr>
            <w:tcW w:w="1325" w:type="pct"/>
            <w:tcBorders>
              <w:top w:val="single" w:sz="6" w:space="0" w:color="000000"/>
              <w:left w:val="single" w:sz="4" w:space="0" w:color="auto"/>
              <w:bottom w:val="single" w:sz="4" w:space="0" w:color="auto"/>
              <w:right w:val="single" w:sz="6" w:space="0" w:color="000000"/>
            </w:tcBorders>
            <w:vAlign w:val="center"/>
          </w:tcPr>
          <w:p w14:paraId="6AA271A9" w14:textId="77777777" w:rsidR="0050486E" w:rsidRPr="009B2115" w:rsidRDefault="0050486E" w:rsidP="00344DE8">
            <w:pPr>
              <w:jc w:val="both"/>
              <w:rPr>
                <w:sz w:val="24"/>
                <w:szCs w:val="24"/>
                <w:shd w:val="clear" w:color="auto" w:fill="FFFFFF"/>
              </w:rPr>
            </w:pPr>
            <w:r>
              <w:rPr>
                <w:sz w:val="24"/>
                <w:szCs w:val="24"/>
                <w:shd w:val="clear" w:color="auto" w:fill="FFFFFF"/>
              </w:rPr>
              <w:t>«Разговоры о важном»</w:t>
            </w:r>
          </w:p>
        </w:tc>
        <w:tc>
          <w:tcPr>
            <w:tcW w:w="1396" w:type="pct"/>
            <w:tcBorders>
              <w:top w:val="single" w:sz="6" w:space="0" w:color="000000"/>
              <w:left w:val="single" w:sz="6" w:space="0" w:color="000000"/>
              <w:bottom w:val="single" w:sz="4" w:space="0" w:color="auto"/>
              <w:right w:val="single" w:sz="6" w:space="0" w:color="000000"/>
            </w:tcBorders>
            <w:vAlign w:val="center"/>
          </w:tcPr>
          <w:p w14:paraId="74EF54D5" w14:textId="77777777" w:rsidR="0050486E" w:rsidRPr="00F65D37" w:rsidRDefault="0050486E" w:rsidP="00344DE8">
            <w:pPr>
              <w:jc w:val="both"/>
              <w:rPr>
                <w:sz w:val="24"/>
                <w:szCs w:val="24"/>
              </w:rPr>
            </w:pPr>
            <w:r w:rsidRPr="00F65D37">
              <w:rPr>
                <w:sz w:val="24"/>
                <w:szCs w:val="24"/>
              </w:rPr>
              <w:t>классный час, беседы</w:t>
            </w:r>
          </w:p>
        </w:tc>
        <w:tc>
          <w:tcPr>
            <w:tcW w:w="1069" w:type="pct"/>
            <w:tcBorders>
              <w:top w:val="single" w:sz="6" w:space="0" w:color="000000"/>
              <w:left w:val="single" w:sz="6" w:space="0" w:color="000000"/>
              <w:bottom w:val="single" w:sz="4" w:space="0" w:color="auto"/>
              <w:right w:val="single" w:sz="6" w:space="0" w:color="000000"/>
            </w:tcBorders>
          </w:tcPr>
          <w:p w14:paraId="1C96538F" w14:textId="77777777" w:rsidR="0050486E" w:rsidRPr="00F65D37" w:rsidRDefault="0050486E" w:rsidP="00344DE8">
            <w:pPr>
              <w:jc w:val="both"/>
              <w:rPr>
                <w:sz w:val="24"/>
                <w:szCs w:val="24"/>
              </w:rPr>
            </w:pPr>
            <w:r w:rsidRPr="00F65D37">
              <w:rPr>
                <w:sz w:val="24"/>
                <w:szCs w:val="24"/>
              </w:rPr>
              <w:t>1</w:t>
            </w:r>
          </w:p>
        </w:tc>
      </w:tr>
      <w:tr w:rsidR="0050486E" w:rsidRPr="009B2115" w14:paraId="5DB146AD" w14:textId="77777777" w:rsidTr="00344DE8">
        <w:trPr>
          <w:trHeight w:val="765"/>
        </w:trPr>
        <w:tc>
          <w:tcPr>
            <w:tcW w:w="1210" w:type="pct"/>
            <w:tcBorders>
              <w:top w:val="single" w:sz="4" w:space="0" w:color="auto"/>
              <w:left w:val="single" w:sz="6" w:space="0" w:color="000000"/>
              <w:bottom w:val="single" w:sz="6" w:space="0" w:color="000000"/>
              <w:right w:val="single" w:sz="4" w:space="0" w:color="auto"/>
            </w:tcBorders>
            <w:vAlign w:val="center"/>
          </w:tcPr>
          <w:p w14:paraId="66A2569F" w14:textId="77777777" w:rsidR="0050486E" w:rsidRDefault="0050486E" w:rsidP="00344DE8">
            <w:pPr>
              <w:jc w:val="both"/>
              <w:rPr>
                <w:sz w:val="24"/>
                <w:szCs w:val="24"/>
              </w:rPr>
            </w:pPr>
            <w:r w:rsidRPr="009B2115">
              <w:rPr>
                <w:sz w:val="24"/>
                <w:szCs w:val="24"/>
              </w:rPr>
              <w:t>Курсы по выбору учеников</w:t>
            </w:r>
          </w:p>
        </w:tc>
        <w:tc>
          <w:tcPr>
            <w:tcW w:w="1325" w:type="pct"/>
            <w:tcBorders>
              <w:top w:val="single" w:sz="4" w:space="0" w:color="auto"/>
              <w:left w:val="single" w:sz="4" w:space="0" w:color="auto"/>
              <w:bottom w:val="single" w:sz="6" w:space="0" w:color="000000"/>
              <w:right w:val="single" w:sz="6" w:space="0" w:color="000000"/>
            </w:tcBorders>
            <w:vAlign w:val="center"/>
          </w:tcPr>
          <w:p w14:paraId="7CE20F90" w14:textId="77777777" w:rsidR="0050486E" w:rsidRPr="009B2115" w:rsidRDefault="0050486E" w:rsidP="00344DE8">
            <w:pPr>
              <w:jc w:val="both"/>
              <w:rPr>
                <w:bCs/>
                <w:sz w:val="24"/>
                <w:szCs w:val="24"/>
                <w:shd w:val="clear" w:color="auto" w:fill="FFFFFF"/>
              </w:rPr>
            </w:pPr>
            <w:r>
              <w:rPr>
                <w:bCs/>
                <w:color w:val="333333"/>
                <w:sz w:val="24"/>
                <w:szCs w:val="24"/>
                <w:shd w:val="clear" w:color="auto" w:fill="FFFFFF"/>
              </w:rPr>
              <w:t>«Финансовая грамотность»</w:t>
            </w:r>
          </w:p>
        </w:tc>
        <w:tc>
          <w:tcPr>
            <w:tcW w:w="1396" w:type="pct"/>
            <w:tcBorders>
              <w:top w:val="single" w:sz="4" w:space="0" w:color="auto"/>
              <w:left w:val="single" w:sz="6" w:space="0" w:color="000000"/>
              <w:bottom w:val="single" w:sz="6" w:space="0" w:color="000000"/>
              <w:right w:val="single" w:sz="6" w:space="0" w:color="000000"/>
            </w:tcBorders>
            <w:vAlign w:val="center"/>
          </w:tcPr>
          <w:p w14:paraId="077C068B" w14:textId="77777777" w:rsidR="0050486E" w:rsidRPr="009B2115" w:rsidRDefault="0050486E" w:rsidP="00344DE8">
            <w:pPr>
              <w:jc w:val="both"/>
              <w:rPr>
                <w:sz w:val="24"/>
                <w:szCs w:val="24"/>
              </w:rPr>
            </w:pPr>
            <w:r>
              <w:rPr>
                <w:sz w:val="24"/>
                <w:szCs w:val="24"/>
              </w:rPr>
              <w:t>практикум</w:t>
            </w:r>
          </w:p>
        </w:tc>
        <w:tc>
          <w:tcPr>
            <w:tcW w:w="1069" w:type="pct"/>
            <w:tcBorders>
              <w:top w:val="single" w:sz="4" w:space="0" w:color="auto"/>
              <w:left w:val="single" w:sz="6" w:space="0" w:color="000000"/>
              <w:bottom w:val="single" w:sz="6" w:space="0" w:color="000000"/>
              <w:right w:val="single" w:sz="6" w:space="0" w:color="000000"/>
            </w:tcBorders>
          </w:tcPr>
          <w:p w14:paraId="3C13C675" w14:textId="77777777" w:rsidR="0050486E" w:rsidRPr="00F65D37" w:rsidRDefault="0050486E" w:rsidP="00344DE8">
            <w:pPr>
              <w:jc w:val="both"/>
              <w:rPr>
                <w:sz w:val="24"/>
                <w:szCs w:val="24"/>
              </w:rPr>
            </w:pPr>
            <w:r w:rsidRPr="00F65D37">
              <w:rPr>
                <w:sz w:val="24"/>
                <w:szCs w:val="24"/>
              </w:rPr>
              <w:t>1</w:t>
            </w:r>
          </w:p>
        </w:tc>
      </w:tr>
      <w:tr w:rsidR="0050486E" w:rsidRPr="009B2115" w14:paraId="49CC3F8B" w14:textId="77777777" w:rsidTr="00344DE8">
        <w:tc>
          <w:tcPr>
            <w:tcW w:w="1210" w:type="pct"/>
            <w:tcBorders>
              <w:top w:val="single" w:sz="6" w:space="0" w:color="000000"/>
              <w:left w:val="single" w:sz="6" w:space="0" w:color="000000"/>
              <w:bottom w:val="single" w:sz="6" w:space="0" w:color="000000"/>
              <w:right w:val="single" w:sz="4" w:space="0" w:color="auto"/>
            </w:tcBorders>
            <w:vAlign w:val="center"/>
          </w:tcPr>
          <w:p w14:paraId="74F14252" w14:textId="77777777" w:rsidR="0050486E" w:rsidRPr="009B2115" w:rsidRDefault="0050486E" w:rsidP="00344DE8">
            <w:pPr>
              <w:jc w:val="both"/>
              <w:rPr>
                <w:sz w:val="24"/>
                <w:szCs w:val="24"/>
              </w:rPr>
            </w:pPr>
          </w:p>
        </w:tc>
        <w:tc>
          <w:tcPr>
            <w:tcW w:w="1325" w:type="pct"/>
            <w:tcBorders>
              <w:top w:val="single" w:sz="6" w:space="0" w:color="000000"/>
              <w:left w:val="single" w:sz="4" w:space="0" w:color="auto"/>
              <w:bottom w:val="single" w:sz="6" w:space="0" w:color="000000"/>
              <w:right w:val="single" w:sz="6" w:space="0" w:color="000000"/>
            </w:tcBorders>
            <w:vAlign w:val="center"/>
          </w:tcPr>
          <w:p w14:paraId="668A3E12" w14:textId="77777777" w:rsidR="0050486E" w:rsidRPr="001B4FFB" w:rsidRDefault="0050486E" w:rsidP="00344DE8">
            <w:pPr>
              <w:jc w:val="both"/>
              <w:rPr>
                <w:sz w:val="24"/>
                <w:szCs w:val="24"/>
                <w:shd w:val="clear" w:color="auto" w:fill="FFFFFF"/>
              </w:rPr>
            </w:pPr>
            <w:r w:rsidRPr="0056754B">
              <w:rPr>
                <w:sz w:val="24"/>
                <w:szCs w:val="24"/>
                <w:shd w:val="clear" w:color="auto" w:fill="FFFFFF"/>
              </w:rPr>
              <w:t>«Культура здоровья»</w:t>
            </w:r>
          </w:p>
        </w:tc>
        <w:tc>
          <w:tcPr>
            <w:tcW w:w="1396" w:type="pct"/>
            <w:tcBorders>
              <w:top w:val="single" w:sz="6" w:space="0" w:color="000000"/>
              <w:left w:val="single" w:sz="6" w:space="0" w:color="000000"/>
              <w:bottom w:val="single" w:sz="6" w:space="0" w:color="000000"/>
              <w:right w:val="single" w:sz="6" w:space="0" w:color="000000"/>
            </w:tcBorders>
            <w:vAlign w:val="center"/>
          </w:tcPr>
          <w:p w14:paraId="607C2329" w14:textId="77777777" w:rsidR="0050486E" w:rsidRPr="00F65D37" w:rsidRDefault="0050486E" w:rsidP="00344DE8">
            <w:pPr>
              <w:jc w:val="both"/>
              <w:rPr>
                <w:sz w:val="24"/>
                <w:szCs w:val="24"/>
              </w:rPr>
            </w:pPr>
            <w:r w:rsidRPr="00F65D37">
              <w:rPr>
                <w:sz w:val="24"/>
                <w:szCs w:val="24"/>
              </w:rPr>
              <w:t>Учебно-исследовательская деятельность</w:t>
            </w:r>
          </w:p>
        </w:tc>
        <w:tc>
          <w:tcPr>
            <w:tcW w:w="1069" w:type="pct"/>
            <w:tcBorders>
              <w:top w:val="single" w:sz="6" w:space="0" w:color="000000"/>
              <w:left w:val="single" w:sz="6" w:space="0" w:color="000000"/>
              <w:bottom w:val="single" w:sz="6" w:space="0" w:color="000000"/>
              <w:right w:val="single" w:sz="6" w:space="0" w:color="000000"/>
            </w:tcBorders>
          </w:tcPr>
          <w:p w14:paraId="155DC7F2" w14:textId="77777777" w:rsidR="0050486E" w:rsidRPr="00F65D37" w:rsidRDefault="0050486E" w:rsidP="00344DE8">
            <w:pPr>
              <w:jc w:val="both"/>
              <w:rPr>
                <w:sz w:val="24"/>
                <w:szCs w:val="24"/>
              </w:rPr>
            </w:pPr>
            <w:r w:rsidRPr="00F65D37">
              <w:rPr>
                <w:sz w:val="24"/>
                <w:szCs w:val="24"/>
              </w:rPr>
              <w:t>1</w:t>
            </w:r>
          </w:p>
        </w:tc>
      </w:tr>
      <w:tr w:rsidR="0050486E" w:rsidRPr="009B2115" w14:paraId="7500ED23" w14:textId="77777777" w:rsidTr="00344DE8">
        <w:tc>
          <w:tcPr>
            <w:tcW w:w="1210" w:type="pct"/>
            <w:tcBorders>
              <w:top w:val="single" w:sz="6" w:space="0" w:color="000000"/>
              <w:left w:val="single" w:sz="6" w:space="0" w:color="000000"/>
              <w:bottom w:val="single" w:sz="6" w:space="0" w:color="000000"/>
              <w:right w:val="single" w:sz="4" w:space="0" w:color="auto"/>
            </w:tcBorders>
            <w:vAlign w:val="center"/>
          </w:tcPr>
          <w:p w14:paraId="3BAE8CEA" w14:textId="77777777" w:rsidR="0050486E" w:rsidRPr="009B2115" w:rsidRDefault="0050486E" w:rsidP="00344DE8">
            <w:pPr>
              <w:jc w:val="both"/>
              <w:rPr>
                <w:sz w:val="24"/>
                <w:szCs w:val="24"/>
              </w:rPr>
            </w:pPr>
          </w:p>
        </w:tc>
        <w:tc>
          <w:tcPr>
            <w:tcW w:w="1325" w:type="pct"/>
            <w:tcBorders>
              <w:top w:val="single" w:sz="6" w:space="0" w:color="000000"/>
              <w:left w:val="single" w:sz="4" w:space="0" w:color="auto"/>
              <w:bottom w:val="single" w:sz="6" w:space="0" w:color="000000"/>
              <w:right w:val="single" w:sz="6" w:space="0" w:color="000000"/>
            </w:tcBorders>
            <w:vAlign w:val="center"/>
          </w:tcPr>
          <w:p w14:paraId="3260C98C" w14:textId="77777777" w:rsidR="0050486E" w:rsidRPr="009B2115" w:rsidRDefault="0050486E" w:rsidP="00344DE8">
            <w:pPr>
              <w:jc w:val="both"/>
              <w:rPr>
                <w:sz w:val="24"/>
                <w:szCs w:val="24"/>
                <w:shd w:val="clear" w:color="auto" w:fill="FFFFFF"/>
              </w:rPr>
            </w:pPr>
            <w:bookmarkStart w:id="18" w:name="_Hlk142636351"/>
            <w:r w:rsidRPr="009B2115">
              <w:rPr>
                <w:sz w:val="24"/>
                <w:szCs w:val="24"/>
                <w:shd w:val="clear" w:color="auto" w:fill="FFFFFF"/>
              </w:rPr>
              <w:t>«Россия-</w:t>
            </w:r>
            <w:r>
              <w:rPr>
                <w:sz w:val="24"/>
                <w:szCs w:val="24"/>
                <w:shd w:val="clear" w:color="auto" w:fill="FFFFFF"/>
              </w:rPr>
              <w:t xml:space="preserve">мои </w:t>
            </w:r>
            <w:r w:rsidRPr="009B2115">
              <w:rPr>
                <w:sz w:val="24"/>
                <w:szCs w:val="24"/>
                <w:shd w:val="clear" w:color="auto" w:fill="FFFFFF"/>
              </w:rPr>
              <w:t xml:space="preserve"> горизонты»</w:t>
            </w:r>
            <w:bookmarkEnd w:id="18"/>
          </w:p>
        </w:tc>
        <w:tc>
          <w:tcPr>
            <w:tcW w:w="1396" w:type="pct"/>
            <w:tcBorders>
              <w:top w:val="single" w:sz="6" w:space="0" w:color="000000"/>
              <w:left w:val="single" w:sz="6" w:space="0" w:color="000000"/>
              <w:bottom w:val="single" w:sz="6" w:space="0" w:color="000000"/>
              <w:right w:val="single" w:sz="6" w:space="0" w:color="000000"/>
            </w:tcBorders>
            <w:vAlign w:val="center"/>
          </w:tcPr>
          <w:p w14:paraId="4620BFD9" w14:textId="77777777" w:rsidR="0050486E" w:rsidRPr="00F65D37" w:rsidRDefault="0050486E" w:rsidP="00344DE8">
            <w:pPr>
              <w:jc w:val="both"/>
              <w:rPr>
                <w:sz w:val="24"/>
                <w:szCs w:val="24"/>
              </w:rPr>
            </w:pPr>
            <w:r w:rsidRPr="007701EB">
              <w:rPr>
                <w:sz w:val="24"/>
                <w:szCs w:val="24"/>
              </w:rPr>
              <w:t>профориентационная онлайн-диагностика, беседы, дискуссии, мастер-классы, коммуникативные и деловые игры, консультации педагога и психолога, моделирующие профессиональные пробы</w:t>
            </w:r>
          </w:p>
        </w:tc>
        <w:tc>
          <w:tcPr>
            <w:tcW w:w="1069" w:type="pct"/>
            <w:tcBorders>
              <w:top w:val="single" w:sz="6" w:space="0" w:color="000000"/>
              <w:left w:val="single" w:sz="6" w:space="0" w:color="000000"/>
              <w:bottom w:val="single" w:sz="6" w:space="0" w:color="000000"/>
              <w:right w:val="single" w:sz="6" w:space="0" w:color="000000"/>
            </w:tcBorders>
          </w:tcPr>
          <w:p w14:paraId="716CC650" w14:textId="77777777" w:rsidR="0050486E" w:rsidRPr="00F65D37" w:rsidRDefault="0050486E" w:rsidP="00344DE8">
            <w:pPr>
              <w:jc w:val="both"/>
              <w:rPr>
                <w:sz w:val="24"/>
                <w:szCs w:val="24"/>
              </w:rPr>
            </w:pPr>
            <w:r w:rsidRPr="00F65D37">
              <w:rPr>
                <w:sz w:val="24"/>
                <w:szCs w:val="24"/>
              </w:rPr>
              <w:t>1</w:t>
            </w:r>
          </w:p>
        </w:tc>
      </w:tr>
      <w:tr w:rsidR="0050486E" w:rsidRPr="009B2115" w14:paraId="1D7CA2D4" w14:textId="77777777" w:rsidTr="00344DE8">
        <w:tc>
          <w:tcPr>
            <w:tcW w:w="1210" w:type="pct"/>
            <w:tcBorders>
              <w:top w:val="single" w:sz="6" w:space="0" w:color="000000"/>
              <w:left w:val="single" w:sz="6" w:space="0" w:color="000000"/>
              <w:bottom w:val="single" w:sz="6" w:space="0" w:color="000000"/>
              <w:right w:val="single" w:sz="4" w:space="0" w:color="auto"/>
            </w:tcBorders>
            <w:vAlign w:val="center"/>
          </w:tcPr>
          <w:p w14:paraId="3F963E24" w14:textId="77777777" w:rsidR="0050486E" w:rsidRPr="009B2115" w:rsidRDefault="0050486E" w:rsidP="00344DE8">
            <w:pPr>
              <w:jc w:val="both"/>
              <w:rPr>
                <w:sz w:val="24"/>
                <w:szCs w:val="24"/>
              </w:rPr>
            </w:pPr>
          </w:p>
        </w:tc>
        <w:tc>
          <w:tcPr>
            <w:tcW w:w="1325" w:type="pct"/>
            <w:tcBorders>
              <w:top w:val="single" w:sz="6" w:space="0" w:color="000000"/>
              <w:left w:val="single" w:sz="4" w:space="0" w:color="auto"/>
              <w:bottom w:val="single" w:sz="6" w:space="0" w:color="000000"/>
              <w:right w:val="single" w:sz="6" w:space="0" w:color="000000"/>
            </w:tcBorders>
            <w:vAlign w:val="center"/>
          </w:tcPr>
          <w:p w14:paraId="01DAD09C" w14:textId="77777777" w:rsidR="0050486E" w:rsidRPr="009B2115" w:rsidRDefault="0050486E" w:rsidP="00344DE8">
            <w:pPr>
              <w:jc w:val="both"/>
              <w:rPr>
                <w:sz w:val="24"/>
                <w:szCs w:val="24"/>
                <w:shd w:val="clear" w:color="auto" w:fill="FFFFFF"/>
              </w:rPr>
            </w:pPr>
            <w:r w:rsidRPr="009B2115">
              <w:rPr>
                <w:sz w:val="24"/>
                <w:szCs w:val="24"/>
                <w:shd w:val="clear" w:color="auto" w:fill="FFFFFF"/>
              </w:rPr>
              <w:t>«Психология общения»</w:t>
            </w:r>
          </w:p>
        </w:tc>
        <w:tc>
          <w:tcPr>
            <w:tcW w:w="1396" w:type="pct"/>
            <w:tcBorders>
              <w:top w:val="single" w:sz="6" w:space="0" w:color="000000"/>
              <w:left w:val="single" w:sz="6" w:space="0" w:color="000000"/>
              <w:bottom w:val="single" w:sz="6" w:space="0" w:color="000000"/>
              <w:right w:val="single" w:sz="6" w:space="0" w:color="000000"/>
            </w:tcBorders>
            <w:vAlign w:val="center"/>
          </w:tcPr>
          <w:p w14:paraId="4281A8DE" w14:textId="77777777" w:rsidR="0050486E" w:rsidRPr="00F65D37" w:rsidRDefault="0050486E" w:rsidP="00344DE8">
            <w:pPr>
              <w:jc w:val="both"/>
              <w:rPr>
                <w:sz w:val="24"/>
                <w:szCs w:val="24"/>
              </w:rPr>
            </w:pPr>
            <w:r w:rsidRPr="00F65D37">
              <w:rPr>
                <w:sz w:val="24"/>
                <w:szCs w:val="24"/>
              </w:rPr>
              <w:t>практические занятия, профессиональные пробы</w:t>
            </w:r>
          </w:p>
        </w:tc>
        <w:tc>
          <w:tcPr>
            <w:tcW w:w="1069" w:type="pct"/>
            <w:tcBorders>
              <w:top w:val="single" w:sz="6" w:space="0" w:color="000000"/>
              <w:left w:val="single" w:sz="6" w:space="0" w:color="000000"/>
              <w:bottom w:val="single" w:sz="6" w:space="0" w:color="000000"/>
              <w:right w:val="single" w:sz="6" w:space="0" w:color="000000"/>
            </w:tcBorders>
          </w:tcPr>
          <w:p w14:paraId="03382F56" w14:textId="77777777" w:rsidR="0050486E" w:rsidRPr="00F65D37" w:rsidRDefault="0050486E" w:rsidP="00344DE8">
            <w:pPr>
              <w:jc w:val="both"/>
              <w:rPr>
                <w:sz w:val="24"/>
                <w:szCs w:val="24"/>
              </w:rPr>
            </w:pPr>
            <w:r w:rsidRPr="00F65D37">
              <w:rPr>
                <w:sz w:val="24"/>
                <w:szCs w:val="24"/>
              </w:rPr>
              <w:t>1</w:t>
            </w:r>
          </w:p>
        </w:tc>
      </w:tr>
      <w:tr w:rsidR="0050486E" w:rsidRPr="009B2115" w14:paraId="393C5735" w14:textId="77777777" w:rsidTr="00344DE8">
        <w:tc>
          <w:tcPr>
            <w:tcW w:w="1210" w:type="pct"/>
            <w:tcBorders>
              <w:top w:val="single" w:sz="6" w:space="0" w:color="000000"/>
              <w:left w:val="single" w:sz="6" w:space="0" w:color="000000"/>
              <w:bottom w:val="single" w:sz="6" w:space="0" w:color="000000"/>
              <w:right w:val="single" w:sz="4" w:space="0" w:color="auto"/>
            </w:tcBorders>
            <w:vAlign w:val="center"/>
          </w:tcPr>
          <w:p w14:paraId="517F556A" w14:textId="77777777" w:rsidR="0050486E" w:rsidRPr="009B2115" w:rsidRDefault="0050486E" w:rsidP="00344DE8">
            <w:pPr>
              <w:jc w:val="both"/>
              <w:rPr>
                <w:b/>
                <w:bCs/>
                <w:sz w:val="24"/>
                <w:szCs w:val="24"/>
              </w:rPr>
            </w:pPr>
            <w:r w:rsidRPr="009B2115">
              <w:rPr>
                <w:b/>
                <w:bCs/>
                <w:sz w:val="24"/>
                <w:szCs w:val="24"/>
              </w:rPr>
              <w:t>Всего часов в неделю</w:t>
            </w:r>
          </w:p>
        </w:tc>
        <w:tc>
          <w:tcPr>
            <w:tcW w:w="1325" w:type="pct"/>
            <w:tcBorders>
              <w:top w:val="single" w:sz="6" w:space="0" w:color="000000"/>
              <w:left w:val="single" w:sz="4" w:space="0" w:color="auto"/>
              <w:bottom w:val="single" w:sz="6" w:space="0" w:color="000000"/>
              <w:right w:val="single" w:sz="6" w:space="0" w:color="000000"/>
            </w:tcBorders>
            <w:vAlign w:val="center"/>
          </w:tcPr>
          <w:p w14:paraId="1CFCAF68" w14:textId="77777777" w:rsidR="0050486E" w:rsidRPr="009B2115" w:rsidRDefault="0050486E" w:rsidP="00344DE8">
            <w:pPr>
              <w:jc w:val="both"/>
              <w:rPr>
                <w:b/>
                <w:bCs/>
                <w:sz w:val="24"/>
                <w:szCs w:val="24"/>
                <w:shd w:val="clear" w:color="auto" w:fill="FFFFFF"/>
              </w:rPr>
            </w:pPr>
          </w:p>
        </w:tc>
        <w:tc>
          <w:tcPr>
            <w:tcW w:w="1396" w:type="pct"/>
            <w:tcBorders>
              <w:top w:val="single" w:sz="6" w:space="0" w:color="000000"/>
              <w:left w:val="single" w:sz="6" w:space="0" w:color="000000"/>
              <w:bottom w:val="single" w:sz="6" w:space="0" w:color="000000"/>
              <w:right w:val="single" w:sz="6" w:space="0" w:color="000000"/>
            </w:tcBorders>
            <w:vAlign w:val="center"/>
          </w:tcPr>
          <w:p w14:paraId="24E1F1D7" w14:textId="77777777" w:rsidR="0050486E" w:rsidRPr="00F65D37" w:rsidRDefault="0050486E" w:rsidP="00344DE8">
            <w:pPr>
              <w:jc w:val="both"/>
              <w:rPr>
                <w:b/>
                <w:bCs/>
                <w:sz w:val="24"/>
                <w:szCs w:val="24"/>
              </w:rPr>
            </w:pPr>
          </w:p>
        </w:tc>
        <w:tc>
          <w:tcPr>
            <w:tcW w:w="1069" w:type="pct"/>
            <w:tcBorders>
              <w:top w:val="single" w:sz="6" w:space="0" w:color="000000"/>
              <w:left w:val="single" w:sz="6" w:space="0" w:color="000000"/>
              <w:bottom w:val="single" w:sz="6" w:space="0" w:color="000000"/>
              <w:right w:val="single" w:sz="6" w:space="0" w:color="000000"/>
            </w:tcBorders>
          </w:tcPr>
          <w:p w14:paraId="0B077C68" w14:textId="77777777" w:rsidR="0050486E" w:rsidRPr="00F65D37" w:rsidRDefault="0050486E" w:rsidP="00344DE8">
            <w:pPr>
              <w:jc w:val="both"/>
              <w:rPr>
                <w:b/>
                <w:bCs/>
                <w:sz w:val="24"/>
                <w:szCs w:val="24"/>
              </w:rPr>
            </w:pPr>
            <w:r w:rsidRPr="00F65D37">
              <w:rPr>
                <w:b/>
                <w:bCs/>
                <w:sz w:val="24"/>
                <w:szCs w:val="24"/>
              </w:rPr>
              <w:t>5</w:t>
            </w:r>
          </w:p>
        </w:tc>
      </w:tr>
      <w:bookmarkEnd w:id="16"/>
      <w:bookmarkEnd w:id="17"/>
    </w:tbl>
    <w:p w14:paraId="5AEA5349" w14:textId="77777777" w:rsidR="0050486E" w:rsidRDefault="0050486E" w:rsidP="0050486E">
      <w:pPr>
        <w:rPr>
          <w:b/>
          <w:bCs/>
          <w:sz w:val="24"/>
          <w:szCs w:val="24"/>
        </w:rPr>
      </w:pPr>
    </w:p>
    <w:p w14:paraId="6A89F8D9" w14:textId="77777777" w:rsidR="0050486E" w:rsidRDefault="0050486E" w:rsidP="0050486E">
      <w:pPr>
        <w:rPr>
          <w:b/>
          <w:bCs/>
          <w:sz w:val="24"/>
          <w:szCs w:val="24"/>
        </w:rPr>
      </w:pPr>
      <w:r>
        <w:rPr>
          <w:b/>
          <w:bCs/>
          <w:sz w:val="24"/>
          <w:szCs w:val="24"/>
        </w:rPr>
        <w:t xml:space="preserve">         </w:t>
      </w:r>
    </w:p>
    <w:p w14:paraId="4A1C9B29" w14:textId="77777777" w:rsidR="0050486E" w:rsidRDefault="0050486E" w:rsidP="0050486E">
      <w:pPr>
        <w:rPr>
          <w:b/>
          <w:bCs/>
          <w:sz w:val="24"/>
          <w:szCs w:val="24"/>
        </w:rPr>
      </w:pPr>
    </w:p>
    <w:p w14:paraId="4679572D" w14:textId="77777777" w:rsidR="0050486E" w:rsidRDefault="0050486E" w:rsidP="0050486E">
      <w:pPr>
        <w:rPr>
          <w:b/>
          <w:bCs/>
          <w:sz w:val="24"/>
          <w:szCs w:val="24"/>
        </w:rPr>
      </w:pPr>
    </w:p>
    <w:p w14:paraId="381226AD" w14:textId="77777777" w:rsidR="0050486E" w:rsidRDefault="0050486E" w:rsidP="0050486E">
      <w:pPr>
        <w:rPr>
          <w:b/>
          <w:bCs/>
          <w:sz w:val="24"/>
          <w:szCs w:val="24"/>
        </w:rPr>
      </w:pPr>
    </w:p>
    <w:p w14:paraId="2B627FB5" w14:textId="77777777" w:rsidR="0050486E" w:rsidRDefault="0050486E" w:rsidP="0050486E">
      <w:pPr>
        <w:rPr>
          <w:b/>
          <w:bCs/>
          <w:sz w:val="24"/>
          <w:szCs w:val="24"/>
        </w:rPr>
      </w:pPr>
      <w:r>
        <w:rPr>
          <w:b/>
          <w:bCs/>
          <w:sz w:val="24"/>
          <w:szCs w:val="24"/>
        </w:rPr>
        <w:t xml:space="preserve">                   </w:t>
      </w:r>
      <w:r w:rsidRPr="00F00FAE">
        <w:rPr>
          <w:b/>
          <w:bCs/>
          <w:sz w:val="24"/>
          <w:szCs w:val="24"/>
        </w:rPr>
        <w:t xml:space="preserve">Годовая сетка часов 10 класса </w:t>
      </w:r>
      <w:bookmarkStart w:id="19" w:name="_Hlk142638449"/>
      <w:r w:rsidRPr="00F00FAE">
        <w:rPr>
          <w:b/>
          <w:bCs/>
          <w:sz w:val="24"/>
          <w:szCs w:val="24"/>
        </w:rPr>
        <w:t>психолого-педагогической направленнос</w:t>
      </w:r>
      <w:r>
        <w:rPr>
          <w:b/>
          <w:bCs/>
          <w:sz w:val="24"/>
          <w:szCs w:val="24"/>
        </w:rPr>
        <w:t>ти</w:t>
      </w:r>
    </w:p>
    <w:p w14:paraId="7CCA19D1" w14:textId="77777777" w:rsidR="0050486E" w:rsidRPr="0056754B" w:rsidRDefault="0050486E" w:rsidP="0050486E">
      <w:pPr>
        <w:rPr>
          <w:b/>
          <w:bCs/>
          <w:sz w:val="24"/>
          <w:szCs w:val="24"/>
        </w:rPr>
      </w:pPr>
      <w:r>
        <w:rPr>
          <w:b/>
          <w:bCs/>
          <w:sz w:val="24"/>
          <w:szCs w:val="24"/>
        </w:rPr>
        <w:t xml:space="preserve">                                            </w:t>
      </w:r>
      <w:r w:rsidRPr="0056754B">
        <w:rPr>
          <w:b/>
          <w:bCs/>
          <w:sz w:val="24"/>
          <w:szCs w:val="24"/>
        </w:rPr>
        <w:t>в рамках универсального профиля</w:t>
      </w:r>
    </w:p>
    <w:bookmarkEnd w:id="19"/>
    <w:p w14:paraId="704D69AC" w14:textId="77777777" w:rsidR="0050486E" w:rsidRPr="00F00FAE" w:rsidRDefault="0050486E" w:rsidP="0050486E">
      <w:pPr>
        <w:pStyle w:val="a5"/>
        <w:rPr>
          <w:b/>
          <w:bCs/>
          <w:sz w:val="24"/>
          <w:szCs w:val="24"/>
        </w:rPr>
      </w:pPr>
      <w:r>
        <w:rPr>
          <w:b/>
          <w:bCs/>
          <w:sz w:val="24"/>
          <w:szCs w:val="24"/>
        </w:rPr>
        <w:t xml:space="preserve">                                      </w:t>
      </w:r>
      <w:r w:rsidRPr="009B2115">
        <w:rPr>
          <w:b/>
          <w:bCs/>
          <w:sz w:val="24"/>
          <w:szCs w:val="24"/>
        </w:rPr>
        <w:t>(</w:t>
      </w:r>
      <w:r>
        <w:rPr>
          <w:b/>
          <w:bCs/>
          <w:sz w:val="24"/>
          <w:szCs w:val="24"/>
        </w:rPr>
        <w:t>5-</w:t>
      </w:r>
      <w:r w:rsidRPr="009B2115">
        <w:rPr>
          <w:b/>
          <w:bCs/>
          <w:sz w:val="24"/>
          <w:szCs w:val="24"/>
        </w:rPr>
        <w:t>дневная</w:t>
      </w:r>
      <w:r>
        <w:rPr>
          <w:b/>
          <w:bCs/>
          <w:sz w:val="24"/>
          <w:szCs w:val="24"/>
        </w:rPr>
        <w:t xml:space="preserve"> учебная </w:t>
      </w:r>
      <w:r w:rsidRPr="009B2115">
        <w:rPr>
          <w:b/>
          <w:bCs/>
          <w:sz w:val="24"/>
          <w:szCs w:val="24"/>
        </w:rPr>
        <w:t xml:space="preserve"> неделя)             </w:t>
      </w:r>
    </w:p>
    <w:p w14:paraId="64DBEA56" w14:textId="77777777" w:rsidR="0050486E" w:rsidRPr="009B2115" w:rsidRDefault="0050486E" w:rsidP="0050486E">
      <w:pPr>
        <w:pStyle w:val="a5"/>
        <w:jc w:val="center"/>
        <w:rPr>
          <w:b/>
          <w:bCs/>
          <w:sz w:val="24"/>
          <w:szCs w:val="24"/>
        </w:rPr>
      </w:pPr>
    </w:p>
    <w:tbl>
      <w:tblPr>
        <w:tblW w:w="4657"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72"/>
        <w:gridCol w:w="2708"/>
        <w:gridCol w:w="3053"/>
        <w:gridCol w:w="1984"/>
      </w:tblGrid>
      <w:tr w:rsidR="0050486E" w:rsidRPr="009B2115" w14:paraId="0F1D69DF" w14:textId="77777777" w:rsidTr="00344DE8">
        <w:trPr>
          <w:trHeight w:val="322"/>
        </w:trPr>
        <w:tc>
          <w:tcPr>
            <w:tcW w:w="1210" w:type="pct"/>
            <w:vMerge w:val="restart"/>
            <w:tcBorders>
              <w:top w:val="single" w:sz="6" w:space="0" w:color="000000"/>
              <w:left w:val="single" w:sz="6" w:space="0" w:color="000000"/>
              <w:bottom w:val="single" w:sz="6" w:space="0" w:color="000000"/>
              <w:right w:val="single" w:sz="6" w:space="0" w:color="000000"/>
            </w:tcBorders>
            <w:hideMark/>
          </w:tcPr>
          <w:p w14:paraId="63B9D303" w14:textId="77777777" w:rsidR="0050486E" w:rsidRPr="009B2115" w:rsidRDefault="0050486E" w:rsidP="00344DE8">
            <w:pPr>
              <w:pStyle w:val="aff0"/>
              <w:spacing w:before="0" w:beforeAutospacing="0" w:after="0" w:afterAutospacing="0"/>
              <w:jc w:val="both"/>
            </w:pPr>
            <w:r w:rsidRPr="009B2115">
              <w:rPr>
                <w:rStyle w:val="aff"/>
              </w:rPr>
              <w:t>Направление внеурочной деятельности</w:t>
            </w:r>
          </w:p>
        </w:tc>
        <w:tc>
          <w:tcPr>
            <w:tcW w:w="1325" w:type="pct"/>
            <w:vMerge w:val="restart"/>
            <w:tcBorders>
              <w:top w:val="single" w:sz="6" w:space="0" w:color="000000"/>
              <w:left w:val="single" w:sz="6" w:space="0" w:color="000000"/>
              <w:bottom w:val="single" w:sz="6" w:space="0" w:color="000000"/>
              <w:right w:val="single" w:sz="6" w:space="0" w:color="000000"/>
            </w:tcBorders>
            <w:hideMark/>
          </w:tcPr>
          <w:p w14:paraId="6AE0F7E6" w14:textId="77777777" w:rsidR="0050486E" w:rsidRPr="009B2115" w:rsidRDefault="0050486E" w:rsidP="00344DE8">
            <w:pPr>
              <w:pStyle w:val="aff0"/>
              <w:spacing w:before="0" w:beforeAutospacing="0" w:after="0" w:afterAutospacing="0"/>
              <w:jc w:val="both"/>
            </w:pPr>
            <w:r w:rsidRPr="009B2115">
              <w:rPr>
                <w:rStyle w:val="aff"/>
              </w:rPr>
              <w:t>Наименование программы</w:t>
            </w:r>
          </w:p>
        </w:tc>
        <w:tc>
          <w:tcPr>
            <w:tcW w:w="1494" w:type="pct"/>
            <w:vMerge w:val="restart"/>
            <w:tcBorders>
              <w:top w:val="single" w:sz="6" w:space="0" w:color="000000"/>
              <w:left w:val="single" w:sz="6" w:space="0" w:color="000000"/>
              <w:right w:val="single" w:sz="6" w:space="0" w:color="000000"/>
            </w:tcBorders>
            <w:hideMark/>
          </w:tcPr>
          <w:p w14:paraId="53931C47" w14:textId="77777777" w:rsidR="0050486E" w:rsidRPr="009B2115" w:rsidRDefault="0050486E" w:rsidP="00344DE8">
            <w:pPr>
              <w:pStyle w:val="aff0"/>
              <w:spacing w:before="0" w:beforeAutospacing="0" w:after="0" w:afterAutospacing="0"/>
              <w:jc w:val="both"/>
            </w:pPr>
            <w:r w:rsidRPr="009B2115">
              <w:rPr>
                <w:rStyle w:val="aff"/>
              </w:rPr>
              <w:t>Форма организации внеурочной деятельности</w:t>
            </w:r>
          </w:p>
        </w:tc>
        <w:tc>
          <w:tcPr>
            <w:tcW w:w="971" w:type="pct"/>
            <w:tcBorders>
              <w:top w:val="single" w:sz="6" w:space="0" w:color="000000"/>
              <w:left w:val="single" w:sz="6" w:space="0" w:color="000000"/>
              <w:bottom w:val="single" w:sz="6" w:space="0" w:color="000000"/>
              <w:right w:val="single" w:sz="6" w:space="0" w:color="000000"/>
            </w:tcBorders>
          </w:tcPr>
          <w:p w14:paraId="4DB0B505" w14:textId="77777777" w:rsidR="0050486E" w:rsidRPr="009B2115" w:rsidRDefault="0050486E" w:rsidP="00344DE8">
            <w:pPr>
              <w:pStyle w:val="aff0"/>
              <w:spacing w:before="0" w:beforeAutospacing="0" w:after="0" w:afterAutospacing="0"/>
              <w:jc w:val="both"/>
              <w:rPr>
                <w:rStyle w:val="aff"/>
              </w:rPr>
            </w:pPr>
            <w:r w:rsidRPr="009B2115">
              <w:rPr>
                <w:rStyle w:val="aff"/>
              </w:rPr>
              <w:t>Классы/часы</w:t>
            </w:r>
          </w:p>
        </w:tc>
      </w:tr>
      <w:tr w:rsidR="0050486E" w:rsidRPr="009B2115" w14:paraId="1963508C" w14:textId="77777777" w:rsidTr="00344DE8">
        <w:trPr>
          <w:trHeight w:val="450"/>
        </w:trPr>
        <w:tc>
          <w:tcPr>
            <w:tcW w:w="1210" w:type="pct"/>
            <w:vMerge/>
            <w:tcBorders>
              <w:top w:val="single" w:sz="6" w:space="0" w:color="000000"/>
              <w:left w:val="single" w:sz="6" w:space="0" w:color="000000"/>
              <w:bottom w:val="single" w:sz="6" w:space="0" w:color="000000"/>
              <w:right w:val="single" w:sz="6" w:space="0" w:color="000000"/>
            </w:tcBorders>
            <w:vAlign w:val="center"/>
            <w:hideMark/>
          </w:tcPr>
          <w:p w14:paraId="76733672" w14:textId="77777777" w:rsidR="0050486E" w:rsidRPr="00F65D37" w:rsidRDefault="0050486E" w:rsidP="00344DE8">
            <w:pPr>
              <w:jc w:val="both"/>
              <w:rPr>
                <w:sz w:val="24"/>
                <w:szCs w:val="24"/>
              </w:rPr>
            </w:pPr>
          </w:p>
        </w:tc>
        <w:tc>
          <w:tcPr>
            <w:tcW w:w="1325" w:type="pct"/>
            <w:vMerge/>
            <w:tcBorders>
              <w:top w:val="single" w:sz="6" w:space="0" w:color="000000"/>
              <w:left w:val="single" w:sz="6" w:space="0" w:color="000000"/>
              <w:bottom w:val="single" w:sz="6" w:space="0" w:color="000000"/>
              <w:right w:val="single" w:sz="6" w:space="0" w:color="000000"/>
            </w:tcBorders>
            <w:vAlign w:val="center"/>
            <w:hideMark/>
          </w:tcPr>
          <w:p w14:paraId="3CFCBA96" w14:textId="77777777" w:rsidR="0050486E" w:rsidRPr="00F65D37" w:rsidRDefault="0050486E" w:rsidP="00344DE8">
            <w:pPr>
              <w:jc w:val="both"/>
              <w:rPr>
                <w:sz w:val="24"/>
                <w:szCs w:val="24"/>
              </w:rPr>
            </w:pPr>
          </w:p>
        </w:tc>
        <w:tc>
          <w:tcPr>
            <w:tcW w:w="1494" w:type="pct"/>
            <w:vMerge/>
            <w:tcBorders>
              <w:left w:val="single" w:sz="6" w:space="0" w:color="000000"/>
              <w:bottom w:val="single" w:sz="6" w:space="0" w:color="000000"/>
              <w:right w:val="single" w:sz="6" w:space="0" w:color="000000"/>
            </w:tcBorders>
            <w:vAlign w:val="center"/>
            <w:hideMark/>
          </w:tcPr>
          <w:p w14:paraId="468EDA0B" w14:textId="77777777" w:rsidR="0050486E" w:rsidRPr="00F65D37" w:rsidRDefault="0050486E" w:rsidP="00344DE8">
            <w:pPr>
              <w:jc w:val="both"/>
              <w:rPr>
                <w:sz w:val="24"/>
                <w:szCs w:val="24"/>
              </w:rPr>
            </w:pPr>
          </w:p>
        </w:tc>
        <w:tc>
          <w:tcPr>
            <w:tcW w:w="971" w:type="pct"/>
            <w:tcBorders>
              <w:top w:val="single" w:sz="6" w:space="0" w:color="000000"/>
              <w:left w:val="single" w:sz="6" w:space="0" w:color="000000"/>
              <w:bottom w:val="single" w:sz="6" w:space="0" w:color="000000"/>
              <w:right w:val="single" w:sz="6" w:space="0" w:color="000000"/>
            </w:tcBorders>
          </w:tcPr>
          <w:p w14:paraId="714FB1C2" w14:textId="77777777" w:rsidR="0050486E" w:rsidRPr="00F65D37" w:rsidRDefault="0050486E" w:rsidP="00344DE8">
            <w:pPr>
              <w:jc w:val="both"/>
              <w:rPr>
                <w:sz w:val="24"/>
                <w:szCs w:val="24"/>
              </w:rPr>
            </w:pPr>
            <w:r w:rsidRPr="00F65D37">
              <w:rPr>
                <w:sz w:val="24"/>
                <w:szCs w:val="24"/>
              </w:rPr>
              <w:t>10 класс</w:t>
            </w:r>
          </w:p>
        </w:tc>
      </w:tr>
      <w:tr w:rsidR="0050486E" w:rsidRPr="009B2115" w14:paraId="74D35D5B" w14:textId="77777777" w:rsidTr="00344DE8">
        <w:trPr>
          <w:trHeight w:val="345"/>
        </w:trPr>
        <w:tc>
          <w:tcPr>
            <w:tcW w:w="1210" w:type="pct"/>
            <w:tcBorders>
              <w:top w:val="single" w:sz="6" w:space="0" w:color="000000"/>
              <w:left w:val="single" w:sz="6" w:space="0" w:color="000000"/>
              <w:bottom w:val="single" w:sz="4" w:space="0" w:color="auto"/>
              <w:right w:val="single" w:sz="4" w:space="0" w:color="auto"/>
            </w:tcBorders>
            <w:vAlign w:val="center"/>
          </w:tcPr>
          <w:p w14:paraId="1215C216" w14:textId="77777777" w:rsidR="0050486E" w:rsidRPr="009B2115" w:rsidRDefault="0050486E" w:rsidP="00344DE8">
            <w:pPr>
              <w:jc w:val="both"/>
              <w:rPr>
                <w:sz w:val="24"/>
                <w:szCs w:val="24"/>
                <w:shd w:val="clear" w:color="auto" w:fill="FFFFFF"/>
              </w:rPr>
            </w:pPr>
            <w:r w:rsidRPr="009B2115">
              <w:rPr>
                <w:sz w:val="24"/>
                <w:szCs w:val="24"/>
              </w:rPr>
              <w:t>Информационно-просветительские</w:t>
            </w:r>
            <w:r w:rsidRPr="009B2115">
              <w:rPr>
                <w:spacing w:val="1"/>
                <w:sz w:val="24"/>
                <w:szCs w:val="24"/>
              </w:rPr>
              <w:t xml:space="preserve"> </w:t>
            </w:r>
            <w:r w:rsidRPr="009B2115">
              <w:rPr>
                <w:sz w:val="24"/>
                <w:szCs w:val="24"/>
              </w:rPr>
              <w:t>занятия</w:t>
            </w:r>
            <w:r w:rsidRPr="009B2115">
              <w:rPr>
                <w:spacing w:val="1"/>
                <w:sz w:val="24"/>
                <w:szCs w:val="24"/>
              </w:rPr>
              <w:t xml:space="preserve"> </w:t>
            </w:r>
            <w:r w:rsidRPr="009B2115">
              <w:rPr>
                <w:sz w:val="24"/>
                <w:szCs w:val="24"/>
              </w:rPr>
              <w:t>патриотической,</w:t>
            </w:r>
            <w:r w:rsidRPr="009B2115">
              <w:rPr>
                <w:spacing w:val="-57"/>
                <w:sz w:val="24"/>
                <w:szCs w:val="24"/>
              </w:rPr>
              <w:t xml:space="preserve"> </w:t>
            </w:r>
            <w:r w:rsidRPr="009B2115">
              <w:rPr>
                <w:sz w:val="24"/>
                <w:szCs w:val="24"/>
              </w:rPr>
              <w:t>нравственной и экологической направленности</w:t>
            </w:r>
          </w:p>
        </w:tc>
        <w:tc>
          <w:tcPr>
            <w:tcW w:w="1325" w:type="pct"/>
            <w:tcBorders>
              <w:top w:val="single" w:sz="6" w:space="0" w:color="000000"/>
              <w:left w:val="single" w:sz="4" w:space="0" w:color="auto"/>
              <w:bottom w:val="single" w:sz="4" w:space="0" w:color="auto"/>
              <w:right w:val="single" w:sz="6" w:space="0" w:color="000000"/>
            </w:tcBorders>
            <w:vAlign w:val="center"/>
          </w:tcPr>
          <w:p w14:paraId="67C37472" w14:textId="77777777" w:rsidR="0050486E" w:rsidRPr="009B2115" w:rsidRDefault="0050486E" w:rsidP="00344DE8">
            <w:pPr>
              <w:jc w:val="both"/>
              <w:rPr>
                <w:sz w:val="24"/>
                <w:szCs w:val="24"/>
                <w:shd w:val="clear" w:color="auto" w:fill="FFFFFF"/>
              </w:rPr>
            </w:pPr>
            <w:r>
              <w:rPr>
                <w:sz w:val="24"/>
                <w:szCs w:val="24"/>
                <w:shd w:val="clear" w:color="auto" w:fill="FFFFFF"/>
              </w:rPr>
              <w:t>«Разговоры о важном»</w:t>
            </w:r>
          </w:p>
        </w:tc>
        <w:tc>
          <w:tcPr>
            <w:tcW w:w="1494" w:type="pct"/>
            <w:tcBorders>
              <w:top w:val="single" w:sz="6" w:space="0" w:color="000000"/>
              <w:left w:val="single" w:sz="6" w:space="0" w:color="000000"/>
              <w:bottom w:val="single" w:sz="4" w:space="0" w:color="auto"/>
              <w:right w:val="single" w:sz="6" w:space="0" w:color="000000"/>
            </w:tcBorders>
            <w:vAlign w:val="center"/>
          </w:tcPr>
          <w:p w14:paraId="50572AEE" w14:textId="77777777" w:rsidR="0050486E" w:rsidRPr="00F65D37" w:rsidRDefault="0050486E" w:rsidP="00344DE8">
            <w:pPr>
              <w:jc w:val="both"/>
              <w:rPr>
                <w:sz w:val="24"/>
                <w:szCs w:val="24"/>
              </w:rPr>
            </w:pPr>
            <w:r w:rsidRPr="00F65D37">
              <w:rPr>
                <w:sz w:val="24"/>
                <w:szCs w:val="24"/>
              </w:rPr>
              <w:t>классный час, беседы</w:t>
            </w:r>
          </w:p>
        </w:tc>
        <w:tc>
          <w:tcPr>
            <w:tcW w:w="971" w:type="pct"/>
            <w:tcBorders>
              <w:top w:val="single" w:sz="6" w:space="0" w:color="000000"/>
              <w:left w:val="single" w:sz="6" w:space="0" w:color="000000"/>
              <w:bottom w:val="single" w:sz="4" w:space="0" w:color="auto"/>
              <w:right w:val="single" w:sz="6" w:space="0" w:color="000000"/>
            </w:tcBorders>
          </w:tcPr>
          <w:p w14:paraId="3B16CD6B" w14:textId="77777777" w:rsidR="0050486E" w:rsidRPr="00F65D37" w:rsidRDefault="0050486E" w:rsidP="00344DE8">
            <w:pPr>
              <w:jc w:val="both"/>
              <w:rPr>
                <w:sz w:val="24"/>
                <w:szCs w:val="24"/>
              </w:rPr>
            </w:pPr>
            <w:r w:rsidRPr="00F65D37">
              <w:rPr>
                <w:sz w:val="24"/>
                <w:szCs w:val="24"/>
              </w:rPr>
              <w:t>34</w:t>
            </w:r>
          </w:p>
        </w:tc>
      </w:tr>
      <w:tr w:rsidR="0050486E" w:rsidRPr="009B2115" w14:paraId="6F25AE54" w14:textId="77777777" w:rsidTr="00344DE8">
        <w:trPr>
          <w:trHeight w:val="765"/>
        </w:trPr>
        <w:tc>
          <w:tcPr>
            <w:tcW w:w="1210" w:type="pct"/>
            <w:vMerge w:val="restart"/>
            <w:tcBorders>
              <w:top w:val="single" w:sz="4" w:space="0" w:color="auto"/>
              <w:left w:val="single" w:sz="6" w:space="0" w:color="000000"/>
              <w:right w:val="single" w:sz="4" w:space="0" w:color="auto"/>
            </w:tcBorders>
            <w:vAlign w:val="center"/>
          </w:tcPr>
          <w:p w14:paraId="6BB163F1" w14:textId="77777777" w:rsidR="0050486E" w:rsidRDefault="0050486E" w:rsidP="00344DE8">
            <w:pPr>
              <w:jc w:val="both"/>
              <w:rPr>
                <w:sz w:val="24"/>
                <w:szCs w:val="24"/>
              </w:rPr>
            </w:pPr>
            <w:r w:rsidRPr="009B2115">
              <w:rPr>
                <w:sz w:val="24"/>
                <w:szCs w:val="24"/>
              </w:rPr>
              <w:lastRenderedPageBreak/>
              <w:t>Курсы по выбору учеников</w:t>
            </w:r>
          </w:p>
        </w:tc>
        <w:tc>
          <w:tcPr>
            <w:tcW w:w="1325" w:type="pct"/>
            <w:tcBorders>
              <w:top w:val="single" w:sz="4" w:space="0" w:color="auto"/>
              <w:left w:val="single" w:sz="4" w:space="0" w:color="auto"/>
              <w:bottom w:val="single" w:sz="6" w:space="0" w:color="000000"/>
              <w:right w:val="single" w:sz="6" w:space="0" w:color="000000"/>
            </w:tcBorders>
            <w:vAlign w:val="center"/>
          </w:tcPr>
          <w:p w14:paraId="0F54065F" w14:textId="77777777" w:rsidR="0050486E" w:rsidRPr="009B2115" w:rsidRDefault="0050486E" w:rsidP="00344DE8">
            <w:pPr>
              <w:jc w:val="both"/>
              <w:rPr>
                <w:bCs/>
                <w:sz w:val="24"/>
                <w:szCs w:val="24"/>
                <w:shd w:val="clear" w:color="auto" w:fill="FFFFFF"/>
              </w:rPr>
            </w:pPr>
            <w:r>
              <w:rPr>
                <w:bCs/>
                <w:color w:val="333333"/>
                <w:sz w:val="24"/>
                <w:szCs w:val="24"/>
                <w:shd w:val="clear" w:color="auto" w:fill="FFFFFF"/>
              </w:rPr>
              <w:t>«Финансовая грамотность»</w:t>
            </w:r>
          </w:p>
        </w:tc>
        <w:tc>
          <w:tcPr>
            <w:tcW w:w="1494" w:type="pct"/>
            <w:tcBorders>
              <w:top w:val="single" w:sz="4" w:space="0" w:color="auto"/>
              <w:left w:val="single" w:sz="6" w:space="0" w:color="000000"/>
              <w:bottom w:val="single" w:sz="6" w:space="0" w:color="000000"/>
              <w:right w:val="single" w:sz="6" w:space="0" w:color="000000"/>
            </w:tcBorders>
            <w:vAlign w:val="center"/>
          </w:tcPr>
          <w:p w14:paraId="25851AB1" w14:textId="77777777" w:rsidR="0050486E" w:rsidRPr="009B2115" w:rsidRDefault="0050486E" w:rsidP="00344DE8">
            <w:pPr>
              <w:jc w:val="both"/>
              <w:rPr>
                <w:sz w:val="24"/>
                <w:szCs w:val="24"/>
              </w:rPr>
            </w:pPr>
            <w:r>
              <w:rPr>
                <w:sz w:val="24"/>
                <w:szCs w:val="24"/>
              </w:rPr>
              <w:t>практикум</w:t>
            </w:r>
          </w:p>
        </w:tc>
        <w:tc>
          <w:tcPr>
            <w:tcW w:w="971" w:type="pct"/>
            <w:tcBorders>
              <w:top w:val="single" w:sz="4" w:space="0" w:color="auto"/>
              <w:left w:val="single" w:sz="6" w:space="0" w:color="000000"/>
              <w:bottom w:val="single" w:sz="6" w:space="0" w:color="000000"/>
              <w:right w:val="single" w:sz="6" w:space="0" w:color="000000"/>
            </w:tcBorders>
          </w:tcPr>
          <w:p w14:paraId="7E5DCA45" w14:textId="77777777" w:rsidR="0050486E" w:rsidRPr="00F65D37" w:rsidRDefault="0050486E" w:rsidP="00344DE8">
            <w:pPr>
              <w:jc w:val="both"/>
              <w:rPr>
                <w:sz w:val="24"/>
                <w:szCs w:val="24"/>
              </w:rPr>
            </w:pPr>
            <w:r w:rsidRPr="00F65D37">
              <w:rPr>
                <w:sz w:val="24"/>
                <w:szCs w:val="24"/>
              </w:rPr>
              <w:t>34</w:t>
            </w:r>
          </w:p>
        </w:tc>
      </w:tr>
      <w:tr w:rsidR="0050486E" w:rsidRPr="009B2115" w14:paraId="28D82531" w14:textId="77777777" w:rsidTr="00344DE8">
        <w:tc>
          <w:tcPr>
            <w:tcW w:w="1210" w:type="pct"/>
            <w:vMerge/>
            <w:tcBorders>
              <w:left w:val="single" w:sz="6" w:space="0" w:color="000000"/>
              <w:right w:val="single" w:sz="4" w:space="0" w:color="auto"/>
            </w:tcBorders>
            <w:vAlign w:val="center"/>
          </w:tcPr>
          <w:p w14:paraId="139DB0B3" w14:textId="77777777" w:rsidR="0050486E" w:rsidRPr="009B2115" w:rsidRDefault="0050486E" w:rsidP="00344DE8">
            <w:pPr>
              <w:jc w:val="both"/>
              <w:rPr>
                <w:sz w:val="24"/>
                <w:szCs w:val="24"/>
              </w:rPr>
            </w:pPr>
          </w:p>
        </w:tc>
        <w:tc>
          <w:tcPr>
            <w:tcW w:w="1325" w:type="pct"/>
            <w:tcBorders>
              <w:top w:val="single" w:sz="6" w:space="0" w:color="000000"/>
              <w:left w:val="single" w:sz="4" w:space="0" w:color="auto"/>
              <w:bottom w:val="single" w:sz="6" w:space="0" w:color="000000"/>
              <w:right w:val="single" w:sz="6" w:space="0" w:color="000000"/>
            </w:tcBorders>
            <w:vAlign w:val="center"/>
          </w:tcPr>
          <w:p w14:paraId="239070F6" w14:textId="77777777" w:rsidR="0050486E" w:rsidRPr="009B2115" w:rsidRDefault="0050486E" w:rsidP="00344DE8">
            <w:pPr>
              <w:jc w:val="both"/>
              <w:rPr>
                <w:sz w:val="24"/>
                <w:szCs w:val="24"/>
                <w:shd w:val="clear" w:color="auto" w:fill="FFFFFF"/>
              </w:rPr>
            </w:pPr>
            <w:r w:rsidRPr="009B2115">
              <w:rPr>
                <w:sz w:val="24"/>
                <w:szCs w:val="24"/>
                <w:shd w:val="clear" w:color="auto" w:fill="FFFFFF"/>
              </w:rPr>
              <w:t>«Начальная военная подготовка»</w:t>
            </w:r>
          </w:p>
        </w:tc>
        <w:tc>
          <w:tcPr>
            <w:tcW w:w="1494" w:type="pct"/>
            <w:tcBorders>
              <w:top w:val="single" w:sz="6" w:space="0" w:color="000000"/>
              <w:left w:val="single" w:sz="6" w:space="0" w:color="000000"/>
              <w:bottom w:val="single" w:sz="6" w:space="0" w:color="000000"/>
              <w:right w:val="single" w:sz="6" w:space="0" w:color="000000"/>
            </w:tcBorders>
            <w:vAlign w:val="center"/>
          </w:tcPr>
          <w:p w14:paraId="774A4E1A" w14:textId="77777777" w:rsidR="0050486E" w:rsidRPr="00F65D37" w:rsidRDefault="0050486E" w:rsidP="00344DE8">
            <w:pPr>
              <w:jc w:val="both"/>
              <w:rPr>
                <w:sz w:val="24"/>
                <w:szCs w:val="24"/>
              </w:rPr>
            </w:pPr>
            <w:r w:rsidRPr="00F65D37">
              <w:rPr>
                <w:sz w:val="24"/>
                <w:szCs w:val="24"/>
              </w:rPr>
              <w:t>практические занятия, учебные сборы</w:t>
            </w:r>
          </w:p>
        </w:tc>
        <w:tc>
          <w:tcPr>
            <w:tcW w:w="971" w:type="pct"/>
            <w:tcBorders>
              <w:top w:val="single" w:sz="6" w:space="0" w:color="000000"/>
              <w:left w:val="single" w:sz="6" w:space="0" w:color="000000"/>
              <w:bottom w:val="single" w:sz="6" w:space="0" w:color="000000"/>
              <w:right w:val="single" w:sz="6" w:space="0" w:color="000000"/>
            </w:tcBorders>
          </w:tcPr>
          <w:p w14:paraId="78A3393F" w14:textId="77777777" w:rsidR="0050486E" w:rsidRPr="00F65D37" w:rsidRDefault="0050486E" w:rsidP="00344DE8">
            <w:pPr>
              <w:jc w:val="both"/>
              <w:rPr>
                <w:sz w:val="24"/>
                <w:szCs w:val="24"/>
              </w:rPr>
            </w:pPr>
            <w:r w:rsidRPr="00F65D37">
              <w:rPr>
                <w:sz w:val="24"/>
                <w:szCs w:val="24"/>
              </w:rPr>
              <w:t>34</w:t>
            </w:r>
          </w:p>
        </w:tc>
      </w:tr>
      <w:tr w:rsidR="0050486E" w:rsidRPr="009B2115" w14:paraId="45E7D0CA" w14:textId="77777777" w:rsidTr="00344DE8">
        <w:tc>
          <w:tcPr>
            <w:tcW w:w="1210" w:type="pct"/>
            <w:vMerge/>
            <w:tcBorders>
              <w:left w:val="single" w:sz="6" w:space="0" w:color="000000"/>
              <w:right w:val="single" w:sz="4" w:space="0" w:color="auto"/>
            </w:tcBorders>
            <w:vAlign w:val="center"/>
          </w:tcPr>
          <w:p w14:paraId="071793A8" w14:textId="77777777" w:rsidR="0050486E" w:rsidRPr="009B2115" w:rsidRDefault="0050486E" w:rsidP="00344DE8">
            <w:pPr>
              <w:jc w:val="both"/>
              <w:rPr>
                <w:sz w:val="24"/>
                <w:szCs w:val="24"/>
              </w:rPr>
            </w:pPr>
          </w:p>
        </w:tc>
        <w:tc>
          <w:tcPr>
            <w:tcW w:w="1325" w:type="pct"/>
            <w:tcBorders>
              <w:top w:val="single" w:sz="6" w:space="0" w:color="000000"/>
              <w:left w:val="single" w:sz="4" w:space="0" w:color="auto"/>
              <w:bottom w:val="single" w:sz="6" w:space="0" w:color="000000"/>
              <w:right w:val="single" w:sz="6" w:space="0" w:color="000000"/>
            </w:tcBorders>
            <w:vAlign w:val="center"/>
          </w:tcPr>
          <w:p w14:paraId="2E88591E" w14:textId="77777777" w:rsidR="0050486E" w:rsidRPr="009B2115" w:rsidRDefault="0050486E" w:rsidP="00344DE8">
            <w:pPr>
              <w:jc w:val="both"/>
              <w:rPr>
                <w:sz w:val="24"/>
                <w:szCs w:val="24"/>
                <w:shd w:val="clear" w:color="auto" w:fill="FFFFFF"/>
              </w:rPr>
            </w:pPr>
            <w:r w:rsidRPr="009B2115">
              <w:rPr>
                <w:sz w:val="24"/>
                <w:szCs w:val="24"/>
                <w:shd w:val="clear" w:color="auto" w:fill="FFFFFF"/>
              </w:rPr>
              <w:t>«</w:t>
            </w:r>
            <w:r>
              <w:rPr>
                <w:sz w:val="24"/>
                <w:szCs w:val="24"/>
                <w:shd w:val="clear" w:color="auto" w:fill="FFFFFF"/>
              </w:rPr>
              <w:t>Россия</w:t>
            </w:r>
            <w:r w:rsidRPr="009B2115">
              <w:rPr>
                <w:sz w:val="24"/>
                <w:szCs w:val="24"/>
                <w:shd w:val="clear" w:color="auto" w:fill="FFFFFF"/>
              </w:rPr>
              <w:t>-</w:t>
            </w:r>
            <w:r>
              <w:rPr>
                <w:sz w:val="24"/>
                <w:szCs w:val="24"/>
                <w:shd w:val="clear" w:color="auto" w:fill="FFFFFF"/>
              </w:rPr>
              <w:t xml:space="preserve">мои </w:t>
            </w:r>
            <w:r w:rsidRPr="009B2115">
              <w:rPr>
                <w:sz w:val="24"/>
                <w:szCs w:val="24"/>
                <w:shd w:val="clear" w:color="auto" w:fill="FFFFFF"/>
              </w:rPr>
              <w:t>горизонты»</w:t>
            </w:r>
          </w:p>
        </w:tc>
        <w:tc>
          <w:tcPr>
            <w:tcW w:w="1494" w:type="pct"/>
            <w:tcBorders>
              <w:top w:val="single" w:sz="6" w:space="0" w:color="000000"/>
              <w:left w:val="single" w:sz="6" w:space="0" w:color="000000"/>
              <w:bottom w:val="single" w:sz="6" w:space="0" w:color="000000"/>
              <w:right w:val="single" w:sz="6" w:space="0" w:color="000000"/>
            </w:tcBorders>
            <w:vAlign w:val="center"/>
          </w:tcPr>
          <w:p w14:paraId="3FCF9982" w14:textId="77777777" w:rsidR="0050486E" w:rsidRPr="00F65D37" w:rsidRDefault="0050486E" w:rsidP="00344DE8">
            <w:pPr>
              <w:jc w:val="both"/>
              <w:rPr>
                <w:sz w:val="24"/>
                <w:szCs w:val="24"/>
              </w:rPr>
            </w:pPr>
            <w:r w:rsidRPr="007701EB">
              <w:rPr>
                <w:sz w:val="24"/>
                <w:szCs w:val="24"/>
              </w:rPr>
              <w:t>профориентационная онлайн-диагностика, беседы, дискуссии, мастер-классы, коммуникативные и деловые игры, консультации педагога и психолога, моделирующие профессиональные пробы</w:t>
            </w:r>
          </w:p>
        </w:tc>
        <w:tc>
          <w:tcPr>
            <w:tcW w:w="971" w:type="pct"/>
            <w:tcBorders>
              <w:top w:val="single" w:sz="6" w:space="0" w:color="000000"/>
              <w:left w:val="single" w:sz="6" w:space="0" w:color="000000"/>
              <w:bottom w:val="single" w:sz="6" w:space="0" w:color="000000"/>
              <w:right w:val="single" w:sz="6" w:space="0" w:color="000000"/>
            </w:tcBorders>
          </w:tcPr>
          <w:p w14:paraId="1A40E041" w14:textId="77777777" w:rsidR="0050486E" w:rsidRPr="00F65D37" w:rsidRDefault="0050486E" w:rsidP="00344DE8">
            <w:pPr>
              <w:jc w:val="both"/>
              <w:rPr>
                <w:sz w:val="24"/>
                <w:szCs w:val="24"/>
              </w:rPr>
            </w:pPr>
            <w:r w:rsidRPr="00F65D37">
              <w:rPr>
                <w:sz w:val="24"/>
                <w:szCs w:val="24"/>
              </w:rPr>
              <w:t>34</w:t>
            </w:r>
          </w:p>
        </w:tc>
      </w:tr>
      <w:tr w:rsidR="0050486E" w:rsidRPr="009B2115" w14:paraId="258E5FAC" w14:textId="77777777" w:rsidTr="00344DE8">
        <w:tc>
          <w:tcPr>
            <w:tcW w:w="1210" w:type="pct"/>
            <w:vMerge/>
            <w:tcBorders>
              <w:left w:val="single" w:sz="6" w:space="0" w:color="000000"/>
              <w:bottom w:val="single" w:sz="6" w:space="0" w:color="000000"/>
              <w:right w:val="single" w:sz="4" w:space="0" w:color="auto"/>
            </w:tcBorders>
            <w:vAlign w:val="center"/>
          </w:tcPr>
          <w:p w14:paraId="6941B18B" w14:textId="77777777" w:rsidR="0050486E" w:rsidRPr="009B2115" w:rsidRDefault="0050486E" w:rsidP="00344DE8">
            <w:pPr>
              <w:jc w:val="both"/>
              <w:rPr>
                <w:sz w:val="24"/>
                <w:szCs w:val="24"/>
              </w:rPr>
            </w:pPr>
          </w:p>
        </w:tc>
        <w:tc>
          <w:tcPr>
            <w:tcW w:w="1325" w:type="pct"/>
            <w:tcBorders>
              <w:top w:val="single" w:sz="6" w:space="0" w:color="000000"/>
              <w:left w:val="single" w:sz="4" w:space="0" w:color="auto"/>
              <w:bottom w:val="single" w:sz="6" w:space="0" w:color="000000"/>
              <w:right w:val="single" w:sz="6" w:space="0" w:color="000000"/>
            </w:tcBorders>
            <w:vAlign w:val="center"/>
          </w:tcPr>
          <w:p w14:paraId="18450B5F" w14:textId="77777777" w:rsidR="0050486E" w:rsidRPr="009B2115" w:rsidRDefault="0050486E" w:rsidP="00344DE8">
            <w:pPr>
              <w:jc w:val="both"/>
              <w:rPr>
                <w:sz w:val="24"/>
                <w:szCs w:val="24"/>
                <w:shd w:val="clear" w:color="auto" w:fill="FFFFFF"/>
              </w:rPr>
            </w:pPr>
            <w:r w:rsidRPr="009B2115">
              <w:rPr>
                <w:sz w:val="24"/>
                <w:szCs w:val="24"/>
                <w:shd w:val="clear" w:color="auto" w:fill="FFFFFF"/>
              </w:rPr>
              <w:t>«Психология общения»</w:t>
            </w:r>
          </w:p>
        </w:tc>
        <w:tc>
          <w:tcPr>
            <w:tcW w:w="1494" w:type="pct"/>
            <w:tcBorders>
              <w:top w:val="single" w:sz="6" w:space="0" w:color="000000"/>
              <w:left w:val="single" w:sz="6" w:space="0" w:color="000000"/>
              <w:bottom w:val="single" w:sz="6" w:space="0" w:color="000000"/>
              <w:right w:val="single" w:sz="6" w:space="0" w:color="000000"/>
            </w:tcBorders>
            <w:vAlign w:val="center"/>
          </w:tcPr>
          <w:p w14:paraId="2BD2083D" w14:textId="77777777" w:rsidR="0050486E" w:rsidRPr="00F65D37" w:rsidRDefault="0050486E" w:rsidP="00344DE8">
            <w:pPr>
              <w:jc w:val="both"/>
              <w:rPr>
                <w:sz w:val="24"/>
                <w:szCs w:val="24"/>
              </w:rPr>
            </w:pPr>
            <w:r w:rsidRPr="00F65D37">
              <w:rPr>
                <w:sz w:val="24"/>
                <w:szCs w:val="24"/>
              </w:rPr>
              <w:t>практические занятия, профессиональные пробы</w:t>
            </w:r>
          </w:p>
        </w:tc>
        <w:tc>
          <w:tcPr>
            <w:tcW w:w="971" w:type="pct"/>
            <w:tcBorders>
              <w:top w:val="single" w:sz="6" w:space="0" w:color="000000"/>
              <w:left w:val="single" w:sz="6" w:space="0" w:color="000000"/>
              <w:bottom w:val="single" w:sz="6" w:space="0" w:color="000000"/>
              <w:right w:val="single" w:sz="6" w:space="0" w:color="000000"/>
            </w:tcBorders>
          </w:tcPr>
          <w:p w14:paraId="3392E600" w14:textId="77777777" w:rsidR="0050486E" w:rsidRPr="00F65D37" w:rsidRDefault="0050486E" w:rsidP="00344DE8">
            <w:pPr>
              <w:jc w:val="both"/>
              <w:rPr>
                <w:sz w:val="24"/>
                <w:szCs w:val="24"/>
              </w:rPr>
            </w:pPr>
            <w:r w:rsidRPr="00F65D37">
              <w:rPr>
                <w:sz w:val="24"/>
                <w:szCs w:val="24"/>
              </w:rPr>
              <w:t>34</w:t>
            </w:r>
          </w:p>
        </w:tc>
      </w:tr>
      <w:tr w:rsidR="0050486E" w:rsidRPr="009B2115" w14:paraId="0E0B7E40" w14:textId="77777777" w:rsidTr="00344DE8">
        <w:tc>
          <w:tcPr>
            <w:tcW w:w="1210" w:type="pct"/>
            <w:tcBorders>
              <w:top w:val="single" w:sz="6" w:space="0" w:color="000000"/>
              <w:left w:val="single" w:sz="6" w:space="0" w:color="000000"/>
              <w:bottom w:val="single" w:sz="6" w:space="0" w:color="000000"/>
              <w:right w:val="single" w:sz="4" w:space="0" w:color="auto"/>
            </w:tcBorders>
            <w:vAlign w:val="center"/>
          </w:tcPr>
          <w:p w14:paraId="61F922DF" w14:textId="77777777" w:rsidR="0050486E" w:rsidRPr="009B2115" w:rsidRDefault="0050486E" w:rsidP="00344DE8">
            <w:pPr>
              <w:jc w:val="both"/>
              <w:rPr>
                <w:b/>
                <w:bCs/>
                <w:sz w:val="24"/>
                <w:szCs w:val="24"/>
              </w:rPr>
            </w:pPr>
            <w:r w:rsidRPr="009B2115">
              <w:rPr>
                <w:b/>
                <w:bCs/>
                <w:sz w:val="24"/>
                <w:szCs w:val="24"/>
              </w:rPr>
              <w:t xml:space="preserve">Всего часов в </w:t>
            </w:r>
            <w:r>
              <w:rPr>
                <w:b/>
                <w:bCs/>
                <w:sz w:val="24"/>
                <w:szCs w:val="24"/>
              </w:rPr>
              <w:t>год</w:t>
            </w:r>
          </w:p>
        </w:tc>
        <w:tc>
          <w:tcPr>
            <w:tcW w:w="1325" w:type="pct"/>
            <w:tcBorders>
              <w:top w:val="single" w:sz="6" w:space="0" w:color="000000"/>
              <w:left w:val="single" w:sz="4" w:space="0" w:color="auto"/>
              <w:bottom w:val="single" w:sz="6" w:space="0" w:color="000000"/>
              <w:right w:val="single" w:sz="6" w:space="0" w:color="000000"/>
            </w:tcBorders>
            <w:vAlign w:val="center"/>
          </w:tcPr>
          <w:p w14:paraId="2DBBB99A" w14:textId="77777777" w:rsidR="0050486E" w:rsidRPr="009B2115" w:rsidRDefault="0050486E" w:rsidP="00344DE8">
            <w:pPr>
              <w:jc w:val="both"/>
              <w:rPr>
                <w:b/>
                <w:bCs/>
                <w:sz w:val="24"/>
                <w:szCs w:val="24"/>
                <w:shd w:val="clear" w:color="auto" w:fill="FFFFFF"/>
              </w:rPr>
            </w:pPr>
          </w:p>
        </w:tc>
        <w:tc>
          <w:tcPr>
            <w:tcW w:w="1494" w:type="pct"/>
            <w:tcBorders>
              <w:top w:val="single" w:sz="6" w:space="0" w:color="000000"/>
              <w:left w:val="single" w:sz="6" w:space="0" w:color="000000"/>
              <w:bottom w:val="single" w:sz="6" w:space="0" w:color="000000"/>
              <w:right w:val="single" w:sz="6" w:space="0" w:color="000000"/>
            </w:tcBorders>
            <w:vAlign w:val="center"/>
          </w:tcPr>
          <w:p w14:paraId="15CC14B3" w14:textId="77777777" w:rsidR="0050486E" w:rsidRPr="00F65D37" w:rsidRDefault="0050486E" w:rsidP="00344DE8">
            <w:pPr>
              <w:jc w:val="both"/>
              <w:rPr>
                <w:b/>
                <w:bCs/>
                <w:sz w:val="24"/>
                <w:szCs w:val="24"/>
              </w:rPr>
            </w:pPr>
          </w:p>
        </w:tc>
        <w:tc>
          <w:tcPr>
            <w:tcW w:w="971" w:type="pct"/>
            <w:tcBorders>
              <w:top w:val="single" w:sz="6" w:space="0" w:color="000000"/>
              <w:left w:val="single" w:sz="6" w:space="0" w:color="000000"/>
              <w:bottom w:val="single" w:sz="6" w:space="0" w:color="000000"/>
              <w:right w:val="single" w:sz="6" w:space="0" w:color="000000"/>
            </w:tcBorders>
          </w:tcPr>
          <w:p w14:paraId="5142E301" w14:textId="77777777" w:rsidR="0050486E" w:rsidRPr="00F65D37" w:rsidRDefault="0050486E" w:rsidP="00344DE8">
            <w:pPr>
              <w:jc w:val="both"/>
              <w:rPr>
                <w:b/>
                <w:bCs/>
                <w:sz w:val="24"/>
                <w:szCs w:val="24"/>
              </w:rPr>
            </w:pPr>
            <w:r w:rsidRPr="00F65D37">
              <w:rPr>
                <w:b/>
                <w:bCs/>
                <w:sz w:val="24"/>
                <w:szCs w:val="24"/>
              </w:rPr>
              <w:t>170</w:t>
            </w:r>
          </w:p>
        </w:tc>
      </w:tr>
    </w:tbl>
    <w:p w14:paraId="69F70B67" w14:textId="77777777" w:rsidR="0050486E" w:rsidRPr="009B2115" w:rsidRDefault="0050486E" w:rsidP="0050486E">
      <w:pPr>
        <w:pStyle w:val="a5"/>
        <w:jc w:val="center"/>
        <w:rPr>
          <w:b/>
          <w:bCs/>
          <w:sz w:val="24"/>
          <w:szCs w:val="24"/>
        </w:rPr>
      </w:pPr>
    </w:p>
    <w:p w14:paraId="457D6A6D" w14:textId="77777777" w:rsidR="0050486E" w:rsidRPr="007B0460" w:rsidRDefault="0050486E" w:rsidP="0050486E">
      <w:pPr>
        <w:jc w:val="center"/>
        <w:rPr>
          <w:b/>
          <w:bCs/>
          <w:color w:val="000000"/>
          <w:sz w:val="28"/>
          <w:szCs w:val="28"/>
        </w:rPr>
      </w:pPr>
    </w:p>
    <w:p w14:paraId="7768A2AC" w14:textId="77777777" w:rsidR="0050486E" w:rsidRDefault="0050486E" w:rsidP="0050486E">
      <w:pPr>
        <w:tabs>
          <w:tab w:val="left" w:pos="-142"/>
          <w:tab w:val="left" w:pos="1298"/>
        </w:tabs>
        <w:ind w:right="141"/>
        <w:jc w:val="both"/>
        <w:rPr>
          <w:b/>
          <w:color w:val="000000"/>
          <w:lang w:eastAsia="ru-RU" w:bidi="ru-RU"/>
        </w:rPr>
      </w:pPr>
    </w:p>
    <w:p w14:paraId="0435A0D7" w14:textId="77777777" w:rsidR="0050486E" w:rsidRDefault="0050486E" w:rsidP="0050486E">
      <w:pPr>
        <w:tabs>
          <w:tab w:val="left" w:pos="-142"/>
          <w:tab w:val="left" w:pos="1298"/>
        </w:tabs>
        <w:ind w:right="141"/>
        <w:jc w:val="both"/>
        <w:rPr>
          <w:b/>
          <w:color w:val="000000"/>
          <w:lang w:eastAsia="ru-RU" w:bidi="ru-RU"/>
        </w:rPr>
      </w:pPr>
    </w:p>
    <w:p w14:paraId="1868116E" w14:textId="77777777" w:rsidR="0050486E" w:rsidRDefault="0050486E" w:rsidP="0050486E">
      <w:pPr>
        <w:tabs>
          <w:tab w:val="left" w:pos="-142"/>
          <w:tab w:val="left" w:pos="1298"/>
        </w:tabs>
        <w:ind w:right="141"/>
        <w:jc w:val="both"/>
        <w:rPr>
          <w:b/>
          <w:color w:val="000000"/>
          <w:lang w:eastAsia="ru-RU" w:bidi="ru-RU"/>
        </w:rPr>
      </w:pPr>
    </w:p>
    <w:p w14:paraId="03FFFC3B" w14:textId="77777777" w:rsidR="0063402D" w:rsidRDefault="0063402D">
      <w:pPr>
        <w:pStyle w:val="a4"/>
        <w:spacing w:before="6"/>
        <w:ind w:left="0" w:firstLine="0"/>
        <w:jc w:val="left"/>
        <w:rPr>
          <w:sz w:val="33"/>
        </w:rPr>
      </w:pPr>
    </w:p>
    <w:p w14:paraId="0E7C139E" w14:textId="77777777" w:rsidR="0063402D" w:rsidRDefault="00745CC7" w:rsidP="000A4911">
      <w:pPr>
        <w:pStyle w:val="1"/>
        <w:numPr>
          <w:ilvl w:val="1"/>
          <w:numId w:val="3"/>
        </w:numPr>
        <w:tabs>
          <w:tab w:val="left" w:pos="1362"/>
        </w:tabs>
      </w:pPr>
      <w:r>
        <w:t>Календарный</w:t>
      </w:r>
      <w:r>
        <w:rPr>
          <w:spacing w:val="-2"/>
        </w:rPr>
        <w:t xml:space="preserve"> </w:t>
      </w:r>
      <w:r>
        <w:t>план</w:t>
      </w:r>
      <w:r>
        <w:rPr>
          <w:spacing w:val="-3"/>
        </w:rPr>
        <w:t xml:space="preserve"> </w:t>
      </w:r>
      <w:r>
        <w:t>воспитательной</w:t>
      </w:r>
      <w:r>
        <w:rPr>
          <w:spacing w:val="-6"/>
        </w:rPr>
        <w:t xml:space="preserve"> </w:t>
      </w:r>
      <w:r>
        <w:t>работы.</w:t>
      </w:r>
    </w:p>
    <w:p w14:paraId="49094002" w14:textId="6003F949" w:rsidR="0063402D" w:rsidRDefault="00745CC7">
      <w:pPr>
        <w:pStyle w:val="a4"/>
        <w:spacing w:before="132" w:line="362" w:lineRule="auto"/>
        <w:ind w:right="223" w:firstLine="566"/>
      </w:pPr>
      <w:r>
        <w:t>Календарный</w:t>
      </w:r>
      <w:r>
        <w:rPr>
          <w:spacing w:val="1"/>
        </w:rPr>
        <w:t xml:space="preserve"> </w:t>
      </w:r>
      <w:r>
        <w:t>план</w:t>
      </w:r>
      <w:r>
        <w:rPr>
          <w:spacing w:val="1"/>
        </w:rPr>
        <w:t xml:space="preserve"> </w:t>
      </w:r>
      <w:r>
        <w:t>воспитательный</w:t>
      </w:r>
      <w:r>
        <w:rPr>
          <w:spacing w:val="1"/>
        </w:rPr>
        <w:t xml:space="preserve"> </w:t>
      </w:r>
      <w:r>
        <w:t>работы</w:t>
      </w:r>
      <w:r>
        <w:rPr>
          <w:spacing w:val="1"/>
        </w:rPr>
        <w:t xml:space="preserve"> </w:t>
      </w:r>
      <w:r>
        <w:t>МБОУ «</w:t>
      </w:r>
      <w:r w:rsidR="0050486E">
        <w:t xml:space="preserve">Кукушкинская школа-детский сад имени кавалера ордена Мужества П.Назарова» </w:t>
      </w:r>
      <w:r>
        <w:t>составляется ежегодно на основе федерального и является приложением к</w:t>
      </w:r>
      <w:r>
        <w:rPr>
          <w:spacing w:val="1"/>
        </w:rPr>
        <w:t xml:space="preserve"> </w:t>
      </w:r>
      <w:r>
        <w:t>ООП ООО.</w:t>
      </w:r>
    </w:p>
    <w:p w14:paraId="4D6CED3B" w14:textId="13E41765" w:rsidR="0063402D" w:rsidRDefault="00745CC7" w:rsidP="0050486E">
      <w:pPr>
        <w:pStyle w:val="a4"/>
        <w:spacing w:line="362" w:lineRule="auto"/>
        <w:ind w:right="229" w:firstLine="0"/>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1"/>
        </w:rPr>
        <w:t xml:space="preserve"> </w:t>
      </w:r>
      <w:r>
        <w:t>воспитания,</w:t>
      </w:r>
      <w:r>
        <w:rPr>
          <w:spacing w:val="2"/>
        </w:rPr>
        <w:t xml:space="preserve"> </w:t>
      </w:r>
      <w:r>
        <w:t>по ключевым</w:t>
      </w:r>
      <w:r>
        <w:rPr>
          <w:spacing w:val="-3"/>
        </w:rPr>
        <w:t xml:space="preserve"> </w:t>
      </w:r>
      <w:r>
        <w:t>направлениям</w:t>
      </w:r>
      <w:r>
        <w:rPr>
          <w:spacing w:val="-2"/>
        </w:rPr>
        <w:t xml:space="preserve"> </w:t>
      </w:r>
      <w:r>
        <w:t>воспитания и</w:t>
      </w:r>
      <w:r>
        <w:rPr>
          <w:spacing w:val="-4"/>
        </w:rPr>
        <w:t xml:space="preserve"> </w:t>
      </w:r>
      <w:r>
        <w:t>дополнительного</w:t>
      </w:r>
      <w:r>
        <w:rPr>
          <w:spacing w:val="-4"/>
        </w:rPr>
        <w:t xml:space="preserve"> </w:t>
      </w:r>
      <w:r>
        <w:t>образования детей.</w:t>
      </w:r>
    </w:p>
    <w:p w14:paraId="353E848E" w14:textId="77777777" w:rsidR="0050486E" w:rsidRPr="0050486E" w:rsidRDefault="0050486E" w:rsidP="0050486E">
      <w:pPr>
        <w:pStyle w:val="24"/>
        <w:shd w:val="clear" w:color="auto" w:fill="auto"/>
        <w:tabs>
          <w:tab w:val="left" w:pos="-142"/>
          <w:tab w:val="left" w:pos="1282"/>
        </w:tabs>
        <w:spacing w:line="276" w:lineRule="auto"/>
        <w:ind w:left="142" w:right="141" w:firstLine="709"/>
        <w:jc w:val="both"/>
        <w:rPr>
          <w:color w:val="000000"/>
          <w:sz w:val="22"/>
          <w:szCs w:val="22"/>
          <w:lang w:val="ru-RU" w:eastAsia="ru-RU" w:bidi="ru-RU"/>
        </w:rPr>
      </w:pPr>
      <w:r w:rsidRPr="0050486E">
        <w:rPr>
          <w:b/>
          <w:color w:val="000000"/>
          <w:sz w:val="22"/>
          <w:szCs w:val="22"/>
          <w:lang w:val="ru-RU" w:eastAsia="ru-RU" w:bidi="ru-RU"/>
        </w:rPr>
        <w:t>К</w:t>
      </w:r>
      <w:r w:rsidRPr="0050486E">
        <w:rPr>
          <w:color w:val="000000"/>
          <w:sz w:val="22"/>
          <w:szCs w:val="22"/>
          <w:lang w:val="ru-RU" w:eastAsia="ru-RU" w:bidi="ru-RU"/>
        </w:rPr>
        <w:t>алендарный план воспитательной работы является единым .</w:t>
      </w:r>
    </w:p>
    <w:p w14:paraId="3A7018DF" w14:textId="77777777" w:rsidR="0050486E" w:rsidRPr="0050486E" w:rsidRDefault="0050486E" w:rsidP="0050486E">
      <w:pPr>
        <w:pStyle w:val="24"/>
        <w:shd w:val="clear" w:color="auto" w:fill="auto"/>
        <w:tabs>
          <w:tab w:val="left" w:pos="-142"/>
          <w:tab w:val="left" w:pos="1282"/>
        </w:tabs>
        <w:spacing w:line="276" w:lineRule="auto"/>
        <w:ind w:left="142" w:right="141" w:firstLine="709"/>
        <w:jc w:val="both"/>
        <w:rPr>
          <w:color w:val="000000"/>
          <w:sz w:val="22"/>
          <w:szCs w:val="22"/>
          <w:lang w:val="ru-RU" w:eastAsia="ru-RU" w:bidi="ru-RU"/>
        </w:rPr>
      </w:pPr>
      <w:r w:rsidRPr="0050486E">
        <w:rPr>
          <w:color w:val="000000"/>
          <w:sz w:val="22"/>
          <w:szCs w:val="22"/>
          <w:lang w:val="ru-RU" w:eastAsia="ru-RU" w:bidi="ru-RU"/>
        </w:rPr>
        <w:t>Календарный план воспитательной работы может быть реализован в рамках урочной и внеурочной деятельности.</w:t>
      </w:r>
    </w:p>
    <w:p w14:paraId="79770251"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Сентябрь:</w:t>
      </w:r>
    </w:p>
    <w:p w14:paraId="65A0DF6D"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 сентября: День знаний;</w:t>
      </w:r>
    </w:p>
    <w:p w14:paraId="67A83821" w14:textId="77777777" w:rsidR="0050486E" w:rsidRPr="004C1D89" w:rsidRDefault="0050486E" w:rsidP="000A4911">
      <w:pPr>
        <w:numPr>
          <w:ilvl w:val="0"/>
          <w:numId w:val="93"/>
        </w:numPr>
        <w:tabs>
          <w:tab w:val="left" w:pos="-142"/>
          <w:tab w:val="left" w:pos="987"/>
        </w:tabs>
        <w:autoSpaceDE/>
        <w:autoSpaceDN/>
        <w:spacing w:line="276" w:lineRule="auto"/>
        <w:ind w:left="1966" w:right="141" w:hanging="1023"/>
        <w:jc w:val="both"/>
        <w:rPr>
          <w:color w:val="000000"/>
          <w:lang w:eastAsia="ru-RU" w:bidi="ru-RU"/>
        </w:rPr>
      </w:pPr>
      <w:r w:rsidRPr="004C1D89">
        <w:rPr>
          <w:color w:val="000000"/>
          <w:lang w:eastAsia="ru-RU" w:bidi="ru-RU"/>
        </w:rPr>
        <w:t>сентября: День окончания Второй мировой войны, День солидарности в борьбе с терроризмом;</w:t>
      </w:r>
    </w:p>
    <w:p w14:paraId="3B7E3A88"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8 сентября: Международный день распространения грамотности;</w:t>
      </w:r>
    </w:p>
    <w:p w14:paraId="74984680"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10 сентября: Международный день памяти жертв фашизма.</w:t>
      </w:r>
    </w:p>
    <w:p w14:paraId="10D58733"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Октябрь:</w:t>
      </w:r>
    </w:p>
    <w:p w14:paraId="6AB07C2D"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 октября: Международный день пожилых людей; Международный день музыки;</w:t>
      </w:r>
    </w:p>
    <w:p w14:paraId="0F98C396" w14:textId="77777777" w:rsidR="0050486E" w:rsidRPr="004C1D89" w:rsidRDefault="0050486E" w:rsidP="000A4911">
      <w:pPr>
        <w:numPr>
          <w:ilvl w:val="0"/>
          <w:numId w:val="93"/>
        </w:numPr>
        <w:tabs>
          <w:tab w:val="left" w:pos="-142"/>
          <w:tab w:val="left" w:pos="1040"/>
        </w:tabs>
        <w:autoSpaceDE/>
        <w:autoSpaceDN/>
        <w:spacing w:line="276" w:lineRule="auto"/>
        <w:ind w:left="1966" w:right="141" w:hanging="1023"/>
        <w:jc w:val="both"/>
        <w:rPr>
          <w:color w:val="000000"/>
          <w:lang w:eastAsia="ru-RU" w:bidi="ru-RU"/>
        </w:rPr>
      </w:pPr>
      <w:r w:rsidRPr="004C1D89">
        <w:rPr>
          <w:color w:val="000000"/>
          <w:lang w:eastAsia="ru-RU" w:bidi="ru-RU"/>
        </w:rPr>
        <w:t>октября: День защиты животных;</w:t>
      </w:r>
    </w:p>
    <w:p w14:paraId="729400EB" w14:textId="77777777" w:rsidR="0050486E" w:rsidRPr="004C1D89" w:rsidRDefault="0050486E" w:rsidP="000A4911">
      <w:pPr>
        <w:numPr>
          <w:ilvl w:val="0"/>
          <w:numId w:val="93"/>
        </w:numPr>
        <w:tabs>
          <w:tab w:val="left" w:pos="-142"/>
          <w:tab w:val="left" w:pos="1040"/>
        </w:tabs>
        <w:autoSpaceDE/>
        <w:autoSpaceDN/>
        <w:spacing w:line="276" w:lineRule="auto"/>
        <w:ind w:left="1966" w:right="141" w:hanging="1023"/>
        <w:jc w:val="both"/>
        <w:rPr>
          <w:color w:val="000000"/>
          <w:lang w:eastAsia="ru-RU" w:bidi="ru-RU"/>
        </w:rPr>
      </w:pPr>
      <w:r w:rsidRPr="004C1D89">
        <w:rPr>
          <w:color w:val="000000"/>
          <w:lang w:eastAsia="ru-RU" w:bidi="ru-RU"/>
        </w:rPr>
        <w:t>октября: День учителя;</w:t>
      </w:r>
    </w:p>
    <w:p w14:paraId="32F436C0"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25 октября: Международный день школьных библиотек.</w:t>
      </w:r>
    </w:p>
    <w:p w14:paraId="5DE5357F"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Третье воскресенье октября: День отца.</w:t>
      </w:r>
    </w:p>
    <w:p w14:paraId="3D42297F"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Ноябрь:</w:t>
      </w:r>
    </w:p>
    <w:p w14:paraId="2E3EB73E" w14:textId="77777777" w:rsidR="0050486E" w:rsidRPr="004C1D89" w:rsidRDefault="0050486E" w:rsidP="000A4911">
      <w:pPr>
        <w:numPr>
          <w:ilvl w:val="0"/>
          <w:numId w:val="94"/>
        </w:numPr>
        <w:tabs>
          <w:tab w:val="left" w:pos="-142"/>
          <w:tab w:val="left" w:pos="1040"/>
        </w:tabs>
        <w:autoSpaceDE/>
        <w:autoSpaceDN/>
        <w:spacing w:line="276" w:lineRule="auto"/>
        <w:ind w:left="2149" w:right="141" w:hanging="1206"/>
        <w:jc w:val="both"/>
        <w:rPr>
          <w:color w:val="000000"/>
          <w:lang w:eastAsia="ru-RU" w:bidi="ru-RU"/>
        </w:rPr>
      </w:pPr>
      <w:r w:rsidRPr="004C1D89">
        <w:rPr>
          <w:color w:val="000000"/>
          <w:lang w:eastAsia="ru-RU" w:bidi="ru-RU"/>
        </w:rPr>
        <w:t>ноября: День народного единства;</w:t>
      </w:r>
    </w:p>
    <w:p w14:paraId="370891A7" w14:textId="77777777" w:rsidR="0050486E" w:rsidRPr="004C1D89" w:rsidRDefault="0050486E" w:rsidP="000A4911">
      <w:pPr>
        <w:numPr>
          <w:ilvl w:val="0"/>
          <w:numId w:val="95"/>
        </w:numPr>
        <w:tabs>
          <w:tab w:val="left" w:pos="-142"/>
          <w:tab w:val="left" w:pos="992"/>
        </w:tabs>
        <w:autoSpaceDE/>
        <w:autoSpaceDN/>
        <w:spacing w:line="276" w:lineRule="auto"/>
        <w:ind w:left="233" w:right="141" w:hanging="663"/>
        <w:jc w:val="both"/>
        <w:rPr>
          <w:color w:val="000000"/>
          <w:lang w:eastAsia="ru-RU" w:bidi="ru-RU"/>
        </w:rPr>
      </w:pPr>
      <w:r w:rsidRPr="004C1D89">
        <w:rPr>
          <w:color w:val="000000"/>
          <w:lang w:eastAsia="ru-RU" w:bidi="ru-RU"/>
        </w:rPr>
        <w:t>ноября: День памяти погибших при исполнении служебных обязанностей сотрудников органов внутренних дел России.</w:t>
      </w:r>
    </w:p>
    <w:p w14:paraId="5EC87C1F"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Последнее воскресенье ноября: День Матери;</w:t>
      </w:r>
    </w:p>
    <w:p w14:paraId="4C4EA3E7"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lastRenderedPageBreak/>
        <w:t>30 ноября: День Государственного герба Российской Федерации.</w:t>
      </w:r>
    </w:p>
    <w:p w14:paraId="7FF2AB4F"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Декабрь:</w:t>
      </w:r>
    </w:p>
    <w:p w14:paraId="1BA2E01A"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3 декабря: День неизвестного солдата; Международный день инвалидов;</w:t>
      </w:r>
    </w:p>
    <w:p w14:paraId="527BF639" w14:textId="77777777" w:rsidR="0050486E" w:rsidRPr="004C1D89" w:rsidRDefault="0050486E" w:rsidP="000A4911">
      <w:pPr>
        <w:numPr>
          <w:ilvl w:val="0"/>
          <w:numId w:val="94"/>
        </w:numPr>
        <w:tabs>
          <w:tab w:val="left" w:pos="-142"/>
          <w:tab w:val="left" w:pos="1040"/>
        </w:tabs>
        <w:autoSpaceDE/>
        <w:autoSpaceDN/>
        <w:spacing w:line="276" w:lineRule="auto"/>
        <w:ind w:left="2149" w:right="141" w:hanging="1206"/>
        <w:jc w:val="both"/>
        <w:rPr>
          <w:color w:val="000000"/>
          <w:lang w:eastAsia="ru-RU" w:bidi="ru-RU"/>
        </w:rPr>
      </w:pPr>
      <w:r w:rsidRPr="004C1D89">
        <w:rPr>
          <w:color w:val="000000"/>
          <w:lang w:eastAsia="ru-RU" w:bidi="ru-RU"/>
        </w:rPr>
        <w:t>декабря: День добровольца (волонтера) в России;</w:t>
      </w:r>
    </w:p>
    <w:p w14:paraId="78A1CC0F" w14:textId="77777777" w:rsidR="0050486E" w:rsidRPr="004C1D89" w:rsidRDefault="0050486E" w:rsidP="000A4911">
      <w:pPr>
        <w:numPr>
          <w:ilvl w:val="0"/>
          <w:numId w:val="95"/>
        </w:numPr>
        <w:tabs>
          <w:tab w:val="left" w:pos="-142"/>
          <w:tab w:val="left" w:pos="1035"/>
        </w:tabs>
        <w:autoSpaceDE/>
        <w:autoSpaceDN/>
        <w:spacing w:line="276" w:lineRule="auto"/>
        <w:ind w:left="233" w:right="141" w:hanging="663"/>
        <w:jc w:val="both"/>
        <w:rPr>
          <w:color w:val="000000"/>
          <w:lang w:eastAsia="ru-RU" w:bidi="ru-RU"/>
        </w:rPr>
      </w:pPr>
      <w:r w:rsidRPr="004C1D89">
        <w:rPr>
          <w:color w:val="000000"/>
          <w:lang w:eastAsia="ru-RU" w:bidi="ru-RU"/>
        </w:rPr>
        <w:t>декабря: День Героев Отечества;</w:t>
      </w:r>
    </w:p>
    <w:p w14:paraId="721E561B"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12 декабря: День Конституции Российской Федерации.</w:t>
      </w:r>
    </w:p>
    <w:p w14:paraId="10DA30FD"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Январь:</w:t>
      </w:r>
    </w:p>
    <w:p w14:paraId="1D961209"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25 января: День российского студенчества;</w:t>
      </w:r>
    </w:p>
    <w:p w14:paraId="213E989F"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7971CBD2"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Февраль:</w:t>
      </w:r>
    </w:p>
    <w:p w14:paraId="1DA5431C"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2 февраля: День разгрома советскими войсками немецко-фашистских войск в Сталинградской битве;</w:t>
      </w:r>
    </w:p>
    <w:p w14:paraId="680C3A8C"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8 февраля: День российской науки;</w:t>
      </w:r>
    </w:p>
    <w:p w14:paraId="382F0199"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15 февраля: День памяти о россиянах, исполнявших служебный долг за пределами Отечества;</w:t>
      </w:r>
    </w:p>
    <w:p w14:paraId="7E5D2445" w14:textId="77777777" w:rsidR="0050486E" w:rsidRPr="004C1D89" w:rsidRDefault="0050486E" w:rsidP="000A4911">
      <w:pPr>
        <w:numPr>
          <w:ilvl w:val="0"/>
          <w:numId w:val="96"/>
        </w:numPr>
        <w:tabs>
          <w:tab w:val="left" w:pos="-142"/>
          <w:tab w:val="left" w:pos="1146"/>
        </w:tabs>
        <w:autoSpaceDE/>
        <w:autoSpaceDN/>
        <w:spacing w:line="276" w:lineRule="auto"/>
        <w:ind w:left="1207" w:right="141" w:hanging="264"/>
        <w:jc w:val="both"/>
        <w:rPr>
          <w:color w:val="000000"/>
          <w:lang w:eastAsia="ru-RU" w:bidi="ru-RU"/>
        </w:rPr>
      </w:pPr>
      <w:r w:rsidRPr="004C1D89">
        <w:rPr>
          <w:color w:val="000000"/>
          <w:lang w:eastAsia="ru-RU" w:bidi="ru-RU"/>
        </w:rPr>
        <w:t>февраля: Международный день родного языка;</w:t>
      </w:r>
    </w:p>
    <w:p w14:paraId="5645552A" w14:textId="77777777" w:rsidR="0050486E" w:rsidRPr="004C1D89" w:rsidRDefault="0050486E" w:rsidP="000A4911">
      <w:pPr>
        <w:numPr>
          <w:ilvl w:val="0"/>
          <w:numId w:val="97"/>
        </w:numPr>
        <w:tabs>
          <w:tab w:val="left" w:pos="-142"/>
          <w:tab w:val="left" w:pos="1165"/>
        </w:tabs>
        <w:autoSpaceDE/>
        <w:autoSpaceDN/>
        <w:spacing w:line="276" w:lineRule="auto"/>
        <w:ind w:left="1208" w:right="141" w:hanging="265"/>
        <w:jc w:val="both"/>
        <w:rPr>
          <w:color w:val="000000"/>
          <w:lang w:eastAsia="ru-RU" w:bidi="ru-RU"/>
        </w:rPr>
      </w:pPr>
      <w:r w:rsidRPr="004C1D89">
        <w:rPr>
          <w:color w:val="000000"/>
          <w:lang w:eastAsia="ru-RU" w:bidi="ru-RU"/>
        </w:rPr>
        <w:t>февраля: День защитника Отечества.</w:t>
      </w:r>
    </w:p>
    <w:p w14:paraId="3CE10DE4"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Март:</w:t>
      </w:r>
    </w:p>
    <w:p w14:paraId="20DEB14E" w14:textId="77777777" w:rsidR="0050486E" w:rsidRPr="004C1D89" w:rsidRDefault="0050486E" w:rsidP="000A4911">
      <w:pPr>
        <w:numPr>
          <w:ilvl w:val="0"/>
          <w:numId w:val="98"/>
        </w:numPr>
        <w:tabs>
          <w:tab w:val="left" w:pos="-142"/>
          <w:tab w:val="left" w:pos="1026"/>
        </w:tabs>
        <w:autoSpaceDE/>
        <w:autoSpaceDN/>
        <w:spacing w:line="276" w:lineRule="auto"/>
        <w:ind w:left="233" w:right="141" w:hanging="663"/>
        <w:jc w:val="both"/>
        <w:rPr>
          <w:color w:val="000000"/>
          <w:lang w:eastAsia="ru-RU" w:bidi="ru-RU"/>
        </w:rPr>
      </w:pPr>
      <w:r w:rsidRPr="004C1D89">
        <w:rPr>
          <w:color w:val="000000"/>
          <w:lang w:eastAsia="ru-RU" w:bidi="ru-RU"/>
        </w:rPr>
        <w:t>марта: Международный женский день;</w:t>
      </w:r>
    </w:p>
    <w:p w14:paraId="1A44D022" w14:textId="77777777" w:rsidR="0050486E" w:rsidRPr="004C1D89" w:rsidRDefault="0050486E" w:rsidP="000A4911">
      <w:pPr>
        <w:numPr>
          <w:ilvl w:val="0"/>
          <w:numId w:val="99"/>
        </w:numPr>
        <w:tabs>
          <w:tab w:val="left" w:pos="-142"/>
          <w:tab w:val="left" w:pos="1146"/>
        </w:tabs>
        <w:autoSpaceDE/>
        <w:autoSpaceDN/>
        <w:spacing w:line="276" w:lineRule="auto"/>
        <w:ind w:left="1207" w:right="141" w:hanging="264"/>
        <w:jc w:val="both"/>
        <w:rPr>
          <w:color w:val="000000"/>
          <w:lang w:eastAsia="ru-RU" w:bidi="ru-RU"/>
        </w:rPr>
      </w:pPr>
      <w:r w:rsidRPr="004C1D89">
        <w:rPr>
          <w:color w:val="000000"/>
          <w:lang w:eastAsia="ru-RU" w:bidi="ru-RU"/>
        </w:rPr>
        <w:t>марта: День воссоединения Крыма с Россией;</w:t>
      </w:r>
    </w:p>
    <w:p w14:paraId="5CF1772D"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27 марта: Всемирный день театра.</w:t>
      </w:r>
    </w:p>
    <w:p w14:paraId="3675D67C"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Апрель:</w:t>
      </w:r>
    </w:p>
    <w:p w14:paraId="61B2246B"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12 апреля: День космонавтики;</w:t>
      </w:r>
    </w:p>
    <w:p w14:paraId="0A2C00C1" w14:textId="77777777" w:rsidR="0050486E" w:rsidRPr="004C1D89" w:rsidRDefault="0050486E" w:rsidP="000A4911">
      <w:pPr>
        <w:numPr>
          <w:ilvl w:val="0"/>
          <w:numId w:val="99"/>
        </w:numPr>
        <w:tabs>
          <w:tab w:val="left" w:pos="-142"/>
          <w:tab w:val="left" w:pos="1126"/>
        </w:tabs>
        <w:autoSpaceDE/>
        <w:autoSpaceDN/>
        <w:spacing w:line="276" w:lineRule="auto"/>
        <w:ind w:left="1207" w:right="141" w:hanging="264"/>
        <w:jc w:val="both"/>
        <w:rPr>
          <w:color w:val="000000"/>
          <w:lang w:eastAsia="ru-RU" w:bidi="ru-RU"/>
        </w:rPr>
      </w:pPr>
      <w:r w:rsidRPr="004C1D89">
        <w:rPr>
          <w:color w:val="000000"/>
          <w:lang w:eastAsia="ru-RU" w:bidi="ru-RU"/>
        </w:rPr>
        <w:t>апреля: День памяти о геноциде советского народа нацистами и их пособниками в годы Великой Отечественной войны.</w:t>
      </w:r>
    </w:p>
    <w:p w14:paraId="5525A475"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Май:</w:t>
      </w:r>
    </w:p>
    <w:p w14:paraId="20230D20"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 мая: Праздник Весны и Труда;</w:t>
      </w:r>
    </w:p>
    <w:p w14:paraId="7BBB3852" w14:textId="77777777" w:rsidR="0050486E" w:rsidRPr="004C1D89" w:rsidRDefault="0050486E" w:rsidP="000A4911">
      <w:pPr>
        <w:numPr>
          <w:ilvl w:val="0"/>
          <w:numId w:val="98"/>
        </w:numPr>
        <w:tabs>
          <w:tab w:val="left" w:pos="-142"/>
          <w:tab w:val="left" w:pos="1040"/>
        </w:tabs>
        <w:autoSpaceDE/>
        <w:autoSpaceDN/>
        <w:spacing w:line="276" w:lineRule="auto"/>
        <w:ind w:left="233" w:right="141" w:hanging="663"/>
        <w:jc w:val="both"/>
        <w:rPr>
          <w:color w:val="000000"/>
          <w:lang w:eastAsia="ru-RU" w:bidi="ru-RU"/>
        </w:rPr>
      </w:pPr>
      <w:r w:rsidRPr="004C1D89">
        <w:rPr>
          <w:color w:val="000000"/>
          <w:lang w:eastAsia="ru-RU" w:bidi="ru-RU"/>
        </w:rPr>
        <w:t>мая: День Победы;</w:t>
      </w:r>
    </w:p>
    <w:p w14:paraId="586CAEBA"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19 мая: День детских общественных организаций России;</w:t>
      </w:r>
    </w:p>
    <w:p w14:paraId="5C780909" w14:textId="77777777" w:rsidR="0050486E" w:rsidRPr="004C1D89" w:rsidRDefault="0050486E" w:rsidP="000A4911">
      <w:pPr>
        <w:numPr>
          <w:ilvl w:val="0"/>
          <w:numId w:val="97"/>
        </w:numPr>
        <w:tabs>
          <w:tab w:val="left" w:pos="-142"/>
          <w:tab w:val="left" w:pos="1179"/>
        </w:tabs>
        <w:autoSpaceDE/>
        <w:autoSpaceDN/>
        <w:spacing w:line="276" w:lineRule="auto"/>
        <w:ind w:left="1208" w:right="141" w:hanging="265"/>
        <w:jc w:val="both"/>
        <w:rPr>
          <w:color w:val="000000"/>
          <w:lang w:eastAsia="ru-RU" w:bidi="ru-RU"/>
        </w:rPr>
      </w:pPr>
      <w:r w:rsidRPr="004C1D89">
        <w:rPr>
          <w:color w:val="000000"/>
          <w:lang w:eastAsia="ru-RU" w:bidi="ru-RU"/>
        </w:rPr>
        <w:t>мая: День славянской письменности и культуры.</w:t>
      </w:r>
    </w:p>
    <w:p w14:paraId="03FF7497"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Июнь:</w:t>
      </w:r>
    </w:p>
    <w:p w14:paraId="7A2881EB"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 июня: День защиты детей;</w:t>
      </w:r>
    </w:p>
    <w:p w14:paraId="7F0D15FE" w14:textId="77777777" w:rsidR="0050486E" w:rsidRPr="004C1D89" w:rsidRDefault="0050486E" w:rsidP="000A4911">
      <w:pPr>
        <w:numPr>
          <w:ilvl w:val="0"/>
          <w:numId w:val="94"/>
        </w:numPr>
        <w:tabs>
          <w:tab w:val="left" w:pos="-142"/>
          <w:tab w:val="left" w:pos="1035"/>
        </w:tabs>
        <w:autoSpaceDE/>
        <w:autoSpaceDN/>
        <w:spacing w:line="276" w:lineRule="auto"/>
        <w:ind w:left="2149" w:right="141" w:hanging="1206"/>
        <w:jc w:val="both"/>
        <w:rPr>
          <w:color w:val="000000"/>
          <w:lang w:eastAsia="ru-RU" w:bidi="ru-RU"/>
        </w:rPr>
      </w:pPr>
      <w:r w:rsidRPr="004C1D89">
        <w:rPr>
          <w:color w:val="000000"/>
          <w:lang w:eastAsia="ru-RU" w:bidi="ru-RU"/>
        </w:rPr>
        <w:t>июня: День русского языка;</w:t>
      </w:r>
    </w:p>
    <w:p w14:paraId="3411BAC5"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12 июня: День России;</w:t>
      </w:r>
    </w:p>
    <w:p w14:paraId="2736D708" w14:textId="77777777" w:rsidR="0050486E" w:rsidRPr="004C1D89" w:rsidRDefault="0050486E" w:rsidP="000A4911">
      <w:pPr>
        <w:numPr>
          <w:ilvl w:val="0"/>
          <w:numId w:val="96"/>
        </w:numPr>
        <w:tabs>
          <w:tab w:val="left" w:pos="-142"/>
          <w:tab w:val="left" w:pos="1170"/>
        </w:tabs>
        <w:autoSpaceDE/>
        <w:autoSpaceDN/>
        <w:spacing w:line="276" w:lineRule="auto"/>
        <w:ind w:left="1207" w:right="141" w:hanging="264"/>
        <w:jc w:val="both"/>
        <w:rPr>
          <w:color w:val="000000"/>
          <w:lang w:eastAsia="ru-RU" w:bidi="ru-RU"/>
        </w:rPr>
      </w:pPr>
      <w:r w:rsidRPr="004C1D89">
        <w:rPr>
          <w:color w:val="000000"/>
          <w:lang w:eastAsia="ru-RU" w:bidi="ru-RU"/>
        </w:rPr>
        <w:t>июня: День памяти и скорби;</w:t>
      </w:r>
    </w:p>
    <w:p w14:paraId="7DE421F9"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27 июня: День молодежи.</w:t>
      </w:r>
    </w:p>
    <w:p w14:paraId="33F84605"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Июль:</w:t>
      </w:r>
    </w:p>
    <w:p w14:paraId="56A2EB55" w14:textId="77777777" w:rsidR="0050486E" w:rsidRPr="004C1D89" w:rsidRDefault="0050486E" w:rsidP="000A4911">
      <w:pPr>
        <w:pStyle w:val="a5"/>
        <w:numPr>
          <w:ilvl w:val="0"/>
          <w:numId w:val="94"/>
        </w:numPr>
        <w:tabs>
          <w:tab w:val="left" w:pos="-142"/>
        </w:tabs>
        <w:autoSpaceDE/>
        <w:autoSpaceDN/>
        <w:spacing w:line="276" w:lineRule="auto"/>
        <w:ind w:left="2149" w:right="141" w:hanging="1206"/>
        <w:contextualSpacing/>
        <w:rPr>
          <w:color w:val="000000"/>
          <w:lang w:eastAsia="ru-RU" w:bidi="ru-RU"/>
        </w:rPr>
      </w:pPr>
      <w:r w:rsidRPr="004C1D89">
        <w:rPr>
          <w:color w:val="000000"/>
          <w:lang w:eastAsia="ru-RU" w:bidi="ru-RU"/>
        </w:rPr>
        <w:t>июля: День семьи, любви и верности.</w:t>
      </w:r>
    </w:p>
    <w:p w14:paraId="432AFA97"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Август:</w:t>
      </w:r>
    </w:p>
    <w:p w14:paraId="62DC3D1C"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Вторая суббота августа: День физкультурника;</w:t>
      </w:r>
    </w:p>
    <w:p w14:paraId="3621353D" w14:textId="77777777" w:rsidR="0050486E" w:rsidRPr="004C1D89" w:rsidRDefault="0050486E" w:rsidP="0050486E">
      <w:pPr>
        <w:tabs>
          <w:tab w:val="left" w:pos="-142"/>
        </w:tabs>
        <w:ind w:left="142" w:right="141" w:firstLine="709"/>
        <w:jc w:val="both"/>
        <w:rPr>
          <w:color w:val="000000"/>
          <w:lang w:eastAsia="ru-RU" w:bidi="ru-RU"/>
        </w:rPr>
      </w:pPr>
      <w:r w:rsidRPr="004C1D89">
        <w:rPr>
          <w:color w:val="000000"/>
          <w:lang w:eastAsia="ru-RU" w:bidi="ru-RU"/>
        </w:rPr>
        <w:t>22 августа: День Государственного флага Российской Федерации; 27 августа: День российского кино.</w:t>
      </w:r>
    </w:p>
    <w:p w14:paraId="66D5BDAF" w14:textId="77777777" w:rsidR="0063402D" w:rsidRDefault="0063402D">
      <w:pPr>
        <w:pStyle w:val="a4"/>
        <w:ind w:left="0" w:firstLine="0"/>
        <w:jc w:val="left"/>
        <w:rPr>
          <w:sz w:val="35"/>
        </w:rPr>
      </w:pPr>
    </w:p>
    <w:p w14:paraId="30DADDD5" w14:textId="77777777" w:rsidR="0063402D" w:rsidRDefault="00745CC7" w:rsidP="000A4911">
      <w:pPr>
        <w:pStyle w:val="1"/>
        <w:numPr>
          <w:ilvl w:val="1"/>
          <w:numId w:val="3"/>
        </w:numPr>
        <w:tabs>
          <w:tab w:val="left" w:pos="1309"/>
        </w:tabs>
        <w:ind w:left="1309" w:hanging="365"/>
      </w:pPr>
      <w:r>
        <w:t>Характеристика</w:t>
      </w:r>
      <w:r>
        <w:rPr>
          <w:spacing w:val="-3"/>
        </w:rPr>
        <w:t xml:space="preserve"> </w:t>
      </w:r>
      <w:r>
        <w:t>условий</w:t>
      </w:r>
      <w:r>
        <w:rPr>
          <w:spacing w:val="-4"/>
        </w:rPr>
        <w:t xml:space="preserve"> </w:t>
      </w:r>
      <w:r>
        <w:t>реализации</w:t>
      </w:r>
      <w:r>
        <w:rPr>
          <w:spacing w:val="-6"/>
        </w:rPr>
        <w:t xml:space="preserve"> </w:t>
      </w:r>
      <w:r>
        <w:t>программы</w:t>
      </w:r>
      <w:r>
        <w:rPr>
          <w:spacing w:val="-3"/>
        </w:rPr>
        <w:t xml:space="preserve"> </w:t>
      </w:r>
      <w:r>
        <w:t>СОО</w:t>
      </w:r>
    </w:p>
    <w:p w14:paraId="577D0680" w14:textId="18BEE3C5" w:rsidR="0063402D" w:rsidRDefault="00745CC7">
      <w:pPr>
        <w:pStyle w:val="a4"/>
        <w:spacing w:before="133" w:line="362" w:lineRule="auto"/>
        <w:ind w:right="223"/>
      </w:pPr>
      <w:r>
        <w:t xml:space="preserve">Система условий реализации программы </w:t>
      </w:r>
      <w:r w:rsidR="0050486E">
        <w:t>С</w:t>
      </w:r>
      <w:r>
        <w:t>ОО, созданная в образовательной организации,</w:t>
      </w:r>
      <w:r>
        <w:rPr>
          <w:spacing w:val="1"/>
        </w:rPr>
        <w:t xml:space="preserve"> </w:t>
      </w:r>
      <w:r>
        <w:t>направлена на:</w:t>
      </w:r>
    </w:p>
    <w:p w14:paraId="726F3955" w14:textId="77777777" w:rsidR="0063402D" w:rsidRDefault="00745CC7" w:rsidP="000A4911">
      <w:pPr>
        <w:pStyle w:val="a5"/>
        <w:numPr>
          <w:ilvl w:val="0"/>
          <w:numId w:val="2"/>
        </w:numPr>
        <w:tabs>
          <w:tab w:val="left" w:pos="1089"/>
        </w:tabs>
        <w:spacing w:line="360" w:lineRule="auto"/>
        <w:ind w:right="236" w:firstLine="710"/>
        <w:rPr>
          <w:sz w:val="24"/>
        </w:rPr>
      </w:pPr>
      <w:r>
        <w:rPr>
          <w:sz w:val="24"/>
        </w:rPr>
        <w:t>достижение обучающимися планируемых результатов освоения программы начального</w:t>
      </w:r>
      <w:r>
        <w:rPr>
          <w:spacing w:val="1"/>
          <w:sz w:val="24"/>
        </w:rPr>
        <w:t xml:space="preserve"> </w:t>
      </w:r>
      <w:r>
        <w:rPr>
          <w:sz w:val="24"/>
        </w:rPr>
        <w:t>общего</w:t>
      </w:r>
      <w:r>
        <w:rPr>
          <w:spacing w:val="-4"/>
          <w:sz w:val="24"/>
        </w:rPr>
        <w:t xml:space="preserve"> </w:t>
      </w:r>
      <w:r>
        <w:rPr>
          <w:sz w:val="24"/>
        </w:rPr>
        <w:t>образования,</w:t>
      </w:r>
      <w:r>
        <w:rPr>
          <w:spacing w:val="-1"/>
          <w:sz w:val="24"/>
        </w:rPr>
        <w:t xml:space="preserve"> </w:t>
      </w:r>
      <w:r>
        <w:rPr>
          <w:sz w:val="24"/>
        </w:rPr>
        <w:t>в</w:t>
      </w:r>
      <w:r>
        <w:rPr>
          <w:spacing w:val="3"/>
          <w:sz w:val="24"/>
        </w:rPr>
        <w:t xml:space="preserve"> </w:t>
      </w:r>
      <w:r>
        <w:rPr>
          <w:sz w:val="24"/>
        </w:rPr>
        <w:t>т.ч.</w:t>
      </w:r>
      <w:r>
        <w:rPr>
          <w:spacing w:val="-1"/>
          <w:sz w:val="24"/>
        </w:rPr>
        <w:t xml:space="preserve"> </w:t>
      </w:r>
      <w:r>
        <w:rPr>
          <w:sz w:val="24"/>
        </w:rPr>
        <w:t>адаптированной;</w:t>
      </w:r>
    </w:p>
    <w:p w14:paraId="2FF7741B" w14:textId="77777777" w:rsidR="0063402D" w:rsidRDefault="00745CC7" w:rsidP="000A4911">
      <w:pPr>
        <w:pStyle w:val="a5"/>
        <w:numPr>
          <w:ilvl w:val="0"/>
          <w:numId w:val="2"/>
        </w:numPr>
        <w:tabs>
          <w:tab w:val="left" w:pos="1089"/>
        </w:tabs>
        <w:spacing w:line="360" w:lineRule="auto"/>
        <w:ind w:right="231" w:firstLine="71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 образовательных 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самореализацию</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 деятельности, социальных практик, включая общественно</w:t>
      </w:r>
      <w:r>
        <w:rPr>
          <w:spacing w:val="1"/>
          <w:sz w:val="24"/>
        </w:rPr>
        <w:t xml:space="preserve"> </w:t>
      </w:r>
      <w:r>
        <w:rPr>
          <w:sz w:val="24"/>
        </w:rPr>
        <w:t>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партнёров;</w:t>
      </w:r>
    </w:p>
    <w:p w14:paraId="432DFDF5" w14:textId="77777777" w:rsidR="0063402D" w:rsidRDefault="0063402D">
      <w:pPr>
        <w:spacing w:line="360" w:lineRule="auto"/>
        <w:jc w:val="both"/>
        <w:rPr>
          <w:sz w:val="24"/>
        </w:rPr>
        <w:sectPr w:rsidR="0063402D">
          <w:pgSz w:w="11910" w:h="16840"/>
          <w:pgMar w:top="820" w:right="340" w:bottom="280" w:left="900" w:header="569" w:footer="0" w:gutter="0"/>
          <w:cols w:space="720"/>
        </w:sectPr>
      </w:pPr>
    </w:p>
    <w:p w14:paraId="56748B26" w14:textId="77777777" w:rsidR="0063402D" w:rsidRDefault="00745CC7" w:rsidP="000A4911">
      <w:pPr>
        <w:pStyle w:val="a5"/>
        <w:numPr>
          <w:ilvl w:val="0"/>
          <w:numId w:val="2"/>
        </w:numPr>
        <w:tabs>
          <w:tab w:val="left" w:pos="1089"/>
        </w:tabs>
        <w:spacing w:before="7" w:line="360" w:lineRule="auto"/>
        <w:ind w:right="218" w:firstLine="710"/>
        <w:rPr>
          <w:sz w:val="24"/>
        </w:rPr>
      </w:pPr>
      <w:r>
        <w:rPr>
          <w:sz w:val="24"/>
        </w:rPr>
        <w:lastRenderedPageBreak/>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 составляющими основу дальнейшего</w:t>
      </w:r>
      <w:r>
        <w:rPr>
          <w:spacing w:val="1"/>
          <w:sz w:val="24"/>
        </w:rPr>
        <w:t xml:space="preserve"> </w:t>
      </w:r>
      <w:r>
        <w:rPr>
          <w:sz w:val="24"/>
        </w:rPr>
        <w:t>успешного образования и ориентацию в мире</w:t>
      </w:r>
      <w:r>
        <w:rPr>
          <w:spacing w:val="1"/>
          <w:sz w:val="24"/>
        </w:rPr>
        <w:t xml:space="preserve"> </w:t>
      </w:r>
      <w:r>
        <w:rPr>
          <w:sz w:val="24"/>
        </w:rPr>
        <w:t>профессий;</w:t>
      </w:r>
    </w:p>
    <w:p w14:paraId="500B2744" w14:textId="77777777" w:rsidR="0063402D" w:rsidRDefault="00745CC7" w:rsidP="000A4911">
      <w:pPr>
        <w:pStyle w:val="a5"/>
        <w:numPr>
          <w:ilvl w:val="0"/>
          <w:numId w:val="2"/>
        </w:numPr>
        <w:tabs>
          <w:tab w:val="left" w:pos="1089"/>
        </w:tabs>
        <w:spacing w:before="5" w:line="360" w:lineRule="auto"/>
        <w:ind w:right="227" w:firstLine="710"/>
        <w:rPr>
          <w:sz w:val="24"/>
        </w:rPr>
      </w:pPr>
      <w:r>
        <w:rPr>
          <w:sz w:val="24"/>
        </w:rPr>
        <w:t>формирование социокультурных и духовно-нравственных ценностей обучающихся, основ</w:t>
      </w:r>
      <w:r>
        <w:rPr>
          <w:spacing w:val="-57"/>
          <w:sz w:val="24"/>
        </w:rPr>
        <w:t xml:space="preserve"> </w:t>
      </w:r>
      <w:r>
        <w:rPr>
          <w:sz w:val="24"/>
        </w:rPr>
        <w:t>их</w:t>
      </w:r>
      <w:r>
        <w:rPr>
          <w:spacing w:val="-4"/>
          <w:sz w:val="24"/>
        </w:rPr>
        <w:t xml:space="preserve"> </w:t>
      </w:r>
      <w:r>
        <w:rPr>
          <w:sz w:val="24"/>
        </w:rPr>
        <w:t>гражданственности,</w:t>
      </w:r>
      <w:r>
        <w:rPr>
          <w:spacing w:val="4"/>
          <w:sz w:val="24"/>
        </w:rPr>
        <w:t xml:space="preserve"> </w:t>
      </w:r>
      <w:r>
        <w:rPr>
          <w:sz w:val="24"/>
        </w:rPr>
        <w:t>российской</w:t>
      </w:r>
      <w:r>
        <w:rPr>
          <w:spacing w:val="-2"/>
          <w:sz w:val="24"/>
        </w:rPr>
        <w:t xml:space="preserve"> </w:t>
      </w:r>
      <w:r>
        <w:rPr>
          <w:sz w:val="24"/>
        </w:rPr>
        <w:t>гражданской</w:t>
      </w:r>
      <w:r>
        <w:rPr>
          <w:spacing w:val="3"/>
          <w:sz w:val="24"/>
        </w:rPr>
        <w:t xml:space="preserve"> </w:t>
      </w:r>
      <w:r>
        <w:rPr>
          <w:sz w:val="24"/>
        </w:rPr>
        <w:t>идентичности;</w:t>
      </w:r>
    </w:p>
    <w:p w14:paraId="56EE3C36" w14:textId="77777777" w:rsidR="0063402D" w:rsidRDefault="00745CC7" w:rsidP="000A4911">
      <w:pPr>
        <w:pStyle w:val="a5"/>
        <w:numPr>
          <w:ilvl w:val="0"/>
          <w:numId w:val="2"/>
        </w:numPr>
        <w:tabs>
          <w:tab w:val="left" w:pos="1089"/>
        </w:tabs>
        <w:spacing w:line="360" w:lineRule="auto"/>
        <w:ind w:right="232"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14:paraId="0C88BBA9" w14:textId="77777777" w:rsidR="0063402D" w:rsidRDefault="00745CC7" w:rsidP="000A4911">
      <w:pPr>
        <w:pStyle w:val="a5"/>
        <w:numPr>
          <w:ilvl w:val="0"/>
          <w:numId w:val="2"/>
        </w:numPr>
        <w:tabs>
          <w:tab w:val="left" w:pos="1089"/>
        </w:tabs>
        <w:spacing w:line="360" w:lineRule="auto"/>
        <w:ind w:right="224"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w:t>
      </w:r>
      <w:r>
        <w:rPr>
          <w:spacing w:val="1"/>
          <w:sz w:val="24"/>
        </w:rPr>
        <w:t xml:space="preserve"> </w:t>
      </w:r>
      <w:r>
        <w:rPr>
          <w:sz w:val="24"/>
        </w:rPr>
        <w:t>общего образования и условий её реализации, учитывающих особенности развития и возможности</w:t>
      </w:r>
      <w:r>
        <w:rPr>
          <w:spacing w:val="-57"/>
          <w:sz w:val="24"/>
        </w:rPr>
        <w:t xml:space="preserve"> </w:t>
      </w:r>
      <w:r>
        <w:rPr>
          <w:sz w:val="24"/>
        </w:rPr>
        <w:t>обучающихся;</w:t>
      </w:r>
    </w:p>
    <w:p w14:paraId="74940647" w14:textId="77777777" w:rsidR="0063402D" w:rsidRDefault="00745CC7" w:rsidP="000A4911">
      <w:pPr>
        <w:pStyle w:val="a5"/>
        <w:numPr>
          <w:ilvl w:val="0"/>
          <w:numId w:val="2"/>
        </w:numPr>
        <w:tabs>
          <w:tab w:val="left" w:pos="1089"/>
        </w:tabs>
        <w:spacing w:line="360" w:lineRule="auto"/>
        <w:ind w:right="226" w:firstLine="710"/>
        <w:rPr>
          <w:sz w:val="24"/>
        </w:rPr>
      </w:pPr>
      <w:r>
        <w:rPr>
          <w:sz w:val="24"/>
        </w:rPr>
        <w:t>включение обучающихся в процессы преобразования социальной среды (класса, школы),</w:t>
      </w:r>
      <w:r>
        <w:rPr>
          <w:spacing w:val="1"/>
          <w:sz w:val="24"/>
        </w:rPr>
        <w:t xml:space="preserve"> </w:t>
      </w:r>
      <w:r>
        <w:rPr>
          <w:sz w:val="24"/>
        </w:rPr>
        <w:t>формирования у них лидерских качеств, опыта социальной деятельности, реализации социальных</w:t>
      </w:r>
      <w:r>
        <w:rPr>
          <w:spacing w:val="1"/>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3"/>
          <w:sz w:val="24"/>
        </w:rPr>
        <w:t xml:space="preserve"> </w:t>
      </w:r>
      <w:r>
        <w:rPr>
          <w:sz w:val="24"/>
        </w:rPr>
        <w:t>работников;</w:t>
      </w:r>
    </w:p>
    <w:p w14:paraId="6DC1C15C" w14:textId="77777777" w:rsidR="0063402D" w:rsidRDefault="00745CC7" w:rsidP="000A4911">
      <w:pPr>
        <w:pStyle w:val="a5"/>
        <w:numPr>
          <w:ilvl w:val="0"/>
          <w:numId w:val="2"/>
        </w:numPr>
        <w:tabs>
          <w:tab w:val="left" w:pos="1089"/>
        </w:tabs>
        <w:spacing w:line="360" w:lineRule="auto"/>
        <w:ind w:right="221"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1"/>
          <w:sz w:val="24"/>
        </w:rPr>
        <w:t xml:space="preserve"> </w:t>
      </w:r>
      <w:r>
        <w:rPr>
          <w:sz w:val="24"/>
        </w:rPr>
        <w:t>деятельности;</w:t>
      </w:r>
    </w:p>
    <w:p w14:paraId="3D23D218" w14:textId="77777777" w:rsidR="0063402D" w:rsidRDefault="00745CC7" w:rsidP="000A4911">
      <w:pPr>
        <w:pStyle w:val="a5"/>
        <w:numPr>
          <w:ilvl w:val="0"/>
          <w:numId w:val="2"/>
        </w:numPr>
        <w:tabs>
          <w:tab w:val="left" w:pos="1089"/>
        </w:tabs>
        <w:spacing w:line="360" w:lineRule="auto"/>
        <w:ind w:right="232"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2"/>
          <w:sz w:val="24"/>
        </w:rPr>
        <w:t xml:space="preserve"> </w:t>
      </w:r>
      <w:r>
        <w:rPr>
          <w:sz w:val="24"/>
        </w:rPr>
        <w:t>человека и</w:t>
      </w:r>
      <w:r>
        <w:rPr>
          <w:spacing w:val="-7"/>
          <w:sz w:val="24"/>
        </w:rPr>
        <w:t xml:space="preserve"> </w:t>
      </w:r>
      <w:r>
        <w:rPr>
          <w:sz w:val="24"/>
        </w:rPr>
        <w:t>окружающей</w:t>
      </w:r>
      <w:r>
        <w:rPr>
          <w:spacing w:val="2"/>
          <w:sz w:val="24"/>
        </w:rPr>
        <w:t xml:space="preserve"> </w:t>
      </w:r>
      <w:r>
        <w:rPr>
          <w:sz w:val="24"/>
        </w:rPr>
        <w:t>его</w:t>
      </w:r>
      <w:r>
        <w:rPr>
          <w:spacing w:val="6"/>
          <w:sz w:val="24"/>
        </w:rPr>
        <w:t xml:space="preserve"> </w:t>
      </w:r>
      <w:r>
        <w:rPr>
          <w:sz w:val="24"/>
        </w:rPr>
        <w:t>среды</w:t>
      </w:r>
      <w:r>
        <w:rPr>
          <w:spacing w:val="2"/>
          <w:sz w:val="24"/>
        </w:rPr>
        <w:t xml:space="preserve"> </w:t>
      </w:r>
      <w:r>
        <w:rPr>
          <w:sz w:val="24"/>
        </w:rPr>
        <w:t>образа</w:t>
      </w:r>
      <w:r>
        <w:rPr>
          <w:spacing w:val="-4"/>
          <w:sz w:val="24"/>
        </w:rPr>
        <w:t xml:space="preserve"> </w:t>
      </w:r>
      <w:r>
        <w:rPr>
          <w:sz w:val="24"/>
        </w:rPr>
        <w:t>жизни;</w:t>
      </w:r>
    </w:p>
    <w:p w14:paraId="223FBD4F" w14:textId="77777777" w:rsidR="0063402D" w:rsidRDefault="00745CC7" w:rsidP="000A4911">
      <w:pPr>
        <w:pStyle w:val="a5"/>
        <w:numPr>
          <w:ilvl w:val="0"/>
          <w:numId w:val="2"/>
        </w:numPr>
        <w:tabs>
          <w:tab w:val="left" w:pos="1089"/>
        </w:tabs>
        <w:spacing w:before="1" w:line="360" w:lineRule="auto"/>
        <w:ind w:right="231"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14:paraId="024E4A55" w14:textId="77777777" w:rsidR="0063402D" w:rsidRDefault="00745CC7" w:rsidP="000A4911">
      <w:pPr>
        <w:pStyle w:val="a5"/>
        <w:numPr>
          <w:ilvl w:val="0"/>
          <w:numId w:val="2"/>
        </w:numPr>
        <w:tabs>
          <w:tab w:val="left" w:pos="1084"/>
        </w:tabs>
        <w:spacing w:line="360" w:lineRule="auto"/>
        <w:ind w:right="217" w:firstLine="710"/>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её реализации в соответствии с динамикой развития системы образования, запросов</w:t>
      </w:r>
      <w:r>
        <w:rPr>
          <w:spacing w:val="1"/>
          <w:sz w:val="24"/>
        </w:rPr>
        <w:t xml:space="preserve"> </w:t>
      </w:r>
      <w:r>
        <w:rPr>
          <w:sz w:val="24"/>
        </w:rPr>
        <w:t>обучающихся, родителей (законных представителей) несовершеннолетних обучающихся с учётом</w:t>
      </w:r>
      <w:r>
        <w:rPr>
          <w:spacing w:val="1"/>
          <w:sz w:val="24"/>
        </w:rPr>
        <w:t xml:space="preserve"> </w:t>
      </w:r>
      <w:r>
        <w:rPr>
          <w:sz w:val="24"/>
        </w:rPr>
        <w:t>национальных</w:t>
      </w:r>
      <w:r>
        <w:rPr>
          <w:spacing w:val="-4"/>
          <w:sz w:val="24"/>
        </w:rPr>
        <w:t xml:space="preserve"> </w:t>
      </w:r>
      <w:r>
        <w:rPr>
          <w:sz w:val="24"/>
        </w:rPr>
        <w:t>и</w:t>
      </w:r>
      <w:r>
        <w:rPr>
          <w:spacing w:val="3"/>
          <w:sz w:val="24"/>
        </w:rPr>
        <w:t xml:space="preserve"> </w:t>
      </w:r>
      <w:r>
        <w:rPr>
          <w:sz w:val="24"/>
        </w:rPr>
        <w:t>культурных</w:t>
      </w:r>
      <w:r>
        <w:rPr>
          <w:spacing w:val="-4"/>
          <w:sz w:val="24"/>
        </w:rPr>
        <w:t xml:space="preserve"> </w:t>
      </w:r>
      <w:r>
        <w:rPr>
          <w:sz w:val="24"/>
        </w:rPr>
        <w:t>особенностей</w:t>
      </w:r>
      <w:r>
        <w:rPr>
          <w:spacing w:val="2"/>
          <w:sz w:val="24"/>
        </w:rPr>
        <w:t xml:space="preserve"> </w:t>
      </w:r>
      <w:r>
        <w:rPr>
          <w:sz w:val="24"/>
        </w:rPr>
        <w:t>субъекта Российской</w:t>
      </w:r>
      <w:r>
        <w:rPr>
          <w:spacing w:val="-2"/>
          <w:sz w:val="24"/>
        </w:rPr>
        <w:t xml:space="preserve"> </w:t>
      </w:r>
      <w:r>
        <w:rPr>
          <w:sz w:val="24"/>
        </w:rPr>
        <w:t>Федерации;</w:t>
      </w:r>
    </w:p>
    <w:p w14:paraId="10864F10" w14:textId="77777777" w:rsidR="0063402D" w:rsidRDefault="00745CC7" w:rsidP="000A4911">
      <w:pPr>
        <w:pStyle w:val="a5"/>
        <w:numPr>
          <w:ilvl w:val="0"/>
          <w:numId w:val="2"/>
        </w:numPr>
        <w:tabs>
          <w:tab w:val="left" w:pos="1089"/>
        </w:tabs>
        <w:spacing w:line="360" w:lineRule="auto"/>
        <w:ind w:right="229"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6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3"/>
          <w:sz w:val="24"/>
        </w:rPr>
        <w:t xml:space="preserve"> </w:t>
      </w:r>
      <w:r>
        <w:rPr>
          <w:sz w:val="24"/>
        </w:rPr>
        <w:t>правовой</w:t>
      </w:r>
      <w:r>
        <w:rPr>
          <w:spacing w:val="3"/>
          <w:sz w:val="24"/>
        </w:rPr>
        <w:t xml:space="preserve"> </w:t>
      </w:r>
      <w:r>
        <w:rPr>
          <w:sz w:val="24"/>
        </w:rPr>
        <w:t>компетентности;</w:t>
      </w:r>
    </w:p>
    <w:p w14:paraId="0B93C46D" w14:textId="77777777" w:rsidR="0063402D" w:rsidRDefault="00745CC7" w:rsidP="000A4911">
      <w:pPr>
        <w:pStyle w:val="a5"/>
        <w:numPr>
          <w:ilvl w:val="0"/>
          <w:numId w:val="2"/>
        </w:numPr>
        <w:tabs>
          <w:tab w:val="left" w:pos="1089"/>
        </w:tabs>
        <w:spacing w:line="360" w:lineRule="auto"/>
        <w:ind w:right="224" w:firstLine="710"/>
        <w:rPr>
          <w:sz w:val="24"/>
        </w:rPr>
      </w:pPr>
      <w:r>
        <w:rPr>
          <w:sz w:val="24"/>
        </w:rPr>
        <w:t>эффективное управление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3"/>
          <w:sz w:val="24"/>
        </w:rPr>
        <w:t xml:space="preserve"> </w:t>
      </w:r>
      <w:r>
        <w:rPr>
          <w:sz w:val="24"/>
        </w:rPr>
        <w:t>программ</w:t>
      </w:r>
      <w:r>
        <w:rPr>
          <w:spacing w:val="-1"/>
          <w:sz w:val="24"/>
        </w:rPr>
        <w:t xml:space="preserve"> </w:t>
      </w: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p w14:paraId="3EE34923" w14:textId="77777777" w:rsidR="0063402D" w:rsidRDefault="00745CC7">
      <w:pPr>
        <w:pStyle w:val="a4"/>
        <w:spacing w:before="2" w:line="360" w:lineRule="auto"/>
        <w:ind w:right="226"/>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СОО</w:t>
      </w:r>
      <w:r>
        <w:rPr>
          <w:spacing w:val="1"/>
        </w:rPr>
        <w:t xml:space="preserve"> </w:t>
      </w:r>
      <w:r>
        <w:t>в</w:t>
      </w:r>
      <w:r>
        <w:rPr>
          <w:spacing w:val="1"/>
        </w:rPr>
        <w:t xml:space="preserve"> </w:t>
      </w:r>
      <w:r>
        <w:t>рамках</w:t>
      </w:r>
      <w:r>
        <w:rPr>
          <w:spacing w:val="1"/>
        </w:rPr>
        <w:t xml:space="preserve"> </w:t>
      </w:r>
      <w:r>
        <w:t>сетевого</w:t>
      </w:r>
      <w:r>
        <w:rPr>
          <w:spacing w:val="1"/>
        </w:rPr>
        <w:t xml:space="preserve"> </w:t>
      </w:r>
      <w:r>
        <w:t>взаимодействия</w:t>
      </w:r>
      <w:r>
        <w:rPr>
          <w:spacing w:val="36"/>
        </w:rPr>
        <w:t xml:space="preserve"> </w:t>
      </w:r>
      <w:r>
        <w:t>могут</w:t>
      </w:r>
      <w:r>
        <w:rPr>
          <w:spacing w:val="46"/>
        </w:rPr>
        <w:t xml:space="preserve"> </w:t>
      </w:r>
      <w:r>
        <w:t>используются</w:t>
      </w:r>
      <w:r>
        <w:rPr>
          <w:spacing w:val="45"/>
        </w:rPr>
        <w:t xml:space="preserve"> </w:t>
      </w:r>
      <w:r>
        <w:t>ресурсы</w:t>
      </w:r>
      <w:r>
        <w:rPr>
          <w:spacing w:val="51"/>
        </w:rPr>
        <w:t xml:space="preserve"> </w:t>
      </w:r>
      <w:r>
        <w:t>иных</w:t>
      </w:r>
      <w:r>
        <w:rPr>
          <w:spacing w:val="37"/>
        </w:rPr>
        <w:t xml:space="preserve"> </w:t>
      </w:r>
      <w:r>
        <w:t>организаций,</w:t>
      </w:r>
      <w:r>
        <w:rPr>
          <w:spacing w:val="43"/>
        </w:rPr>
        <w:t xml:space="preserve"> </w:t>
      </w:r>
      <w:r>
        <w:t>направленные</w:t>
      </w:r>
      <w:r>
        <w:rPr>
          <w:spacing w:val="40"/>
        </w:rPr>
        <w:t xml:space="preserve"> </w:t>
      </w:r>
      <w:r>
        <w:t>на</w:t>
      </w:r>
      <w:r>
        <w:rPr>
          <w:spacing w:val="35"/>
        </w:rPr>
        <w:t xml:space="preserve"> </w:t>
      </w:r>
      <w:r>
        <w:t>обеспечение</w:t>
      </w:r>
    </w:p>
    <w:p w14:paraId="30799EC1" w14:textId="77777777" w:rsidR="0063402D" w:rsidRDefault="0063402D">
      <w:pPr>
        <w:spacing w:line="360" w:lineRule="auto"/>
        <w:sectPr w:rsidR="0063402D">
          <w:pgSz w:w="11910" w:h="16840"/>
          <w:pgMar w:top="820" w:right="340" w:bottom="280" w:left="900" w:header="569" w:footer="0" w:gutter="0"/>
          <w:cols w:space="720"/>
        </w:sectPr>
      </w:pPr>
    </w:p>
    <w:p w14:paraId="44CC2030" w14:textId="77777777" w:rsidR="0063402D" w:rsidRDefault="00745CC7">
      <w:pPr>
        <w:pStyle w:val="a4"/>
        <w:spacing w:before="7"/>
        <w:ind w:firstLine="0"/>
      </w:pPr>
      <w:r>
        <w:lastRenderedPageBreak/>
        <w:t>качества</w:t>
      </w:r>
      <w:r>
        <w:rPr>
          <w:spacing w:val="1"/>
        </w:rPr>
        <w:t xml:space="preserve"> </w:t>
      </w:r>
      <w:r>
        <w:t>условий</w:t>
      </w:r>
      <w:r>
        <w:rPr>
          <w:spacing w:val="-2"/>
        </w:rPr>
        <w:t xml:space="preserve"> </w:t>
      </w:r>
      <w:r>
        <w:t>реализации</w:t>
      </w:r>
      <w:r>
        <w:rPr>
          <w:spacing w:val="-6"/>
        </w:rPr>
        <w:t xml:space="preserve"> </w:t>
      </w:r>
      <w:r>
        <w:t>образовательной</w:t>
      </w:r>
      <w:r>
        <w:rPr>
          <w:spacing w:val="-7"/>
        </w:rPr>
        <w:t xml:space="preserve"> </w:t>
      </w:r>
      <w:r>
        <w:t>деятельности.</w:t>
      </w:r>
    </w:p>
    <w:p w14:paraId="65FBB59D" w14:textId="77777777" w:rsidR="0063402D" w:rsidRDefault="00745CC7" w:rsidP="000A4911">
      <w:pPr>
        <w:pStyle w:val="1"/>
        <w:numPr>
          <w:ilvl w:val="2"/>
          <w:numId w:val="3"/>
        </w:numPr>
        <w:tabs>
          <w:tab w:val="left" w:pos="1549"/>
        </w:tabs>
        <w:spacing w:before="147"/>
      </w:pPr>
      <w:r>
        <w:t>Кадровые</w:t>
      </w:r>
      <w:r>
        <w:rPr>
          <w:spacing w:val="-4"/>
        </w:rPr>
        <w:t xml:space="preserve"> </w:t>
      </w:r>
      <w:r>
        <w:t>условия</w:t>
      </w:r>
      <w:r>
        <w:rPr>
          <w:spacing w:val="-4"/>
        </w:rPr>
        <w:t xml:space="preserve"> </w:t>
      </w:r>
      <w:r>
        <w:t>реализации</w:t>
      </w:r>
      <w:r>
        <w:rPr>
          <w:spacing w:val="-5"/>
        </w:rPr>
        <w:t xml:space="preserve"> </w:t>
      </w:r>
      <w:r>
        <w:t>основной</w:t>
      </w:r>
      <w:r>
        <w:rPr>
          <w:spacing w:val="-2"/>
        </w:rPr>
        <w:t xml:space="preserve"> </w:t>
      </w:r>
      <w:r>
        <w:t>образовательной</w:t>
      </w:r>
      <w:r>
        <w:rPr>
          <w:spacing w:val="-5"/>
        </w:rPr>
        <w:t xml:space="preserve"> </w:t>
      </w:r>
      <w:r>
        <w:t>программы</w:t>
      </w:r>
      <w:r>
        <w:rPr>
          <w:spacing w:val="-6"/>
        </w:rPr>
        <w:t xml:space="preserve"> </w:t>
      </w:r>
      <w:r>
        <w:t>СОО</w:t>
      </w:r>
    </w:p>
    <w:p w14:paraId="0473429F" w14:textId="77777777" w:rsidR="0063402D" w:rsidRDefault="00745CC7">
      <w:pPr>
        <w:pStyle w:val="a4"/>
        <w:spacing w:before="132" w:line="360" w:lineRule="auto"/>
        <w:ind w:right="233" w:firstLine="566"/>
      </w:pPr>
      <w:r>
        <w:t>Для</w:t>
      </w:r>
      <w:r>
        <w:rPr>
          <w:spacing w:val="1"/>
        </w:rPr>
        <w:t xml:space="preserve"> </w:t>
      </w:r>
      <w:r>
        <w:t>обеспечения</w:t>
      </w:r>
      <w:r>
        <w:rPr>
          <w:spacing w:val="1"/>
        </w:rPr>
        <w:t xml:space="preserve"> </w:t>
      </w:r>
      <w:r>
        <w:t>реализации</w:t>
      </w:r>
      <w:r>
        <w:rPr>
          <w:spacing w:val="1"/>
        </w:rPr>
        <w:t xml:space="preserve"> </w:t>
      </w:r>
      <w:r>
        <w:t>программы основного</w:t>
      </w:r>
      <w:r>
        <w:rPr>
          <w:spacing w:val="1"/>
        </w:rPr>
        <w:t xml:space="preserve"> </w:t>
      </w:r>
      <w:r>
        <w:t>общего</w:t>
      </w:r>
      <w:r>
        <w:rPr>
          <w:spacing w:val="1"/>
        </w:rPr>
        <w:t xml:space="preserve"> </w:t>
      </w:r>
      <w:r>
        <w:t>образования 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3"/>
        </w:rPr>
        <w:t xml:space="preserve"> </w:t>
      </w:r>
      <w:r>
        <w:t>связанных</w:t>
      </w:r>
      <w:r>
        <w:rPr>
          <w:spacing w:val="-4"/>
        </w:rPr>
        <w:t xml:space="preserve"> </w:t>
      </w:r>
      <w:r>
        <w:t>с достижением</w:t>
      </w:r>
      <w:r>
        <w:rPr>
          <w:spacing w:val="-1"/>
        </w:rPr>
        <w:t xml:space="preserve"> </w:t>
      </w:r>
      <w:r>
        <w:t>целей</w:t>
      </w:r>
      <w:r>
        <w:rPr>
          <w:spacing w:val="2"/>
        </w:rPr>
        <w:t xml:space="preserve"> </w:t>
      </w:r>
      <w:r>
        <w:t>и</w:t>
      </w:r>
      <w:r>
        <w:rPr>
          <w:spacing w:val="-3"/>
        </w:rPr>
        <w:t xml:space="preserve"> </w:t>
      </w:r>
      <w:r>
        <w:t>задач</w:t>
      </w:r>
      <w:r>
        <w:rPr>
          <w:spacing w:val="-5"/>
        </w:rPr>
        <w:t xml:space="preserve"> </w:t>
      </w:r>
      <w:r>
        <w:t>образовательной</w:t>
      </w:r>
      <w:r>
        <w:rPr>
          <w:spacing w:val="3"/>
        </w:rPr>
        <w:t xml:space="preserve"> </w:t>
      </w:r>
      <w:r>
        <w:t>деятельности.</w:t>
      </w:r>
    </w:p>
    <w:p w14:paraId="54CF8788" w14:textId="77777777" w:rsidR="0063402D" w:rsidRDefault="00745CC7">
      <w:pPr>
        <w:pStyle w:val="a4"/>
        <w:spacing w:before="2"/>
        <w:ind w:left="799" w:firstLine="0"/>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14:paraId="388F47F8" w14:textId="77777777" w:rsidR="0063402D" w:rsidRDefault="00745CC7">
      <w:pPr>
        <w:pStyle w:val="a4"/>
        <w:spacing w:before="136" w:line="360" w:lineRule="auto"/>
        <w:ind w:right="222" w:firstLine="566"/>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61"/>
        </w:rPr>
        <w:t xml:space="preserve"> </w:t>
      </w:r>
      <w:r>
        <w:t>и</w:t>
      </w:r>
      <w:r>
        <w:rPr>
          <w:spacing w:val="1"/>
        </w:rPr>
        <w:t xml:space="preserve"> </w:t>
      </w:r>
      <w:r>
        <w:t>иными</w:t>
      </w:r>
      <w:r>
        <w:rPr>
          <w:spacing w:val="2"/>
        </w:rPr>
        <w:t xml:space="preserve"> </w:t>
      </w:r>
      <w:r>
        <w:t>работниками;</w:t>
      </w:r>
    </w:p>
    <w:p w14:paraId="6BC8CD95" w14:textId="77777777" w:rsidR="0063402D" w:rsidRDefault="00745CC7">
      <w:pPr>
        <w:pStyle w:val="a4"/>
        <w:spacing w:line="360" w:lineRule="auto"/>
        <w:ind w:right="235" w:firstLine="566"/>
      </w:pPr>
      <w:r>
        <w:t>уровень квалификации педагогических и иных работников образовательной организации,</w:t>
      </w:r>
      <w:r>
        <w:rPr>
          <w:spacing w:val="1"/>
        </w:rPr>
        <w:t xml:space="preserve"> </w:t>
      </w:r>
      <w:r>
        <w:t>участвующими в реализации основной образовательной программы и создании условий для ее</w:t>
      </w:r>
      <w:r>
        <w:rPr>
          <w:spacing w:val="1"/>
        </w:rPr>
        <w:t xml:space="preserve"> </w:t>
      </w:r>
      <w:r>
        <w:t>разработки</w:t>
      </w:r>
      <w:r>
        <w:rPr>
          <w:spacing w:val="2"/>
        </w:rPr>
        <w:t xml:space="preserve"> </w:t>
      </w:r>
      <w:r>
        <w:t>и</w:t>
      </w:r>
      <w:r>
        <w:rPr>
          <w:spacing w:val="-2"/>
        </w:rPr>
        <w:t xml:space="preserve"> </w:t>
      </w:r>
      <w:r>
        <w:t>реализации;</w:t>
      </w:r>
    </w:p>
    <w:p w14:paraId="1183BAD4" w14:textId="77777777" w:rsidR="0063402D" w:rsidRDefault="00745CC7">
      <w:pPr>
        <w:pStyle w:val="a4"/>
        <w:spacing w:line="360" w:lineRule="auto"/>
        <w:ind w:right="227" w:firstLine="566"/>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57"/>
        </w:rPr>
        <w:t xml:space="preserve"> </w:t>
      </w:r>
      <w:r>
        <w:t>организации,</w:t>
      </w:r>
      <w:r>
        <w:rPr>
          <w:spacing w:val="-3"/>
        </w:rPr>
        <w:t xml:space="preserve"> </w:t>
      </w:r>
      <w:r>
        <w:t>реализующей</w:t>
      </w:r>
      <w:r>
        <w:rPr>
          <w:spacing w:val="-3"/>
        </w:rPr>
        <w:t xml:space="preserve"> </w:t>
      </w:r>
      <w:r>
        <w:t>образовательную</w:t>
      </w:r>
      <w:r>
        <w:rPr>
          <w:spacing w:val="-1"/>
        </w:rPr>
        <w:t xml:space="preserve"> </w:t>
      </w:r>
      <w:r>
        <w:t>программу</w:t>
      </w:r>
      <w:r>
        <w:rPr>
          <w:spacing w:val="-9"/>
        </w:rPr>
        <w:t xml:space="preserve"> </w:t>
      </w:r>
      <w:r>
        <w:t>основного</w:t>
      </w:r>
      <w:r>
        <w:rPr>
          <w:spacing w:val="1"/>
        </w:rPr>
        <w:t xml:space="preserve"> </w:t>
      </w:r>
      <w:r>
        <w:t>общего</w:t>
      </w:r>
      <w:r>
        <w:rPr>
          <w:spacing w:val="1"/>
        </w:rPr>
        <w:t xml:space="preserve"> </w:t>
      </w:r>
      <w:r>
        <w:t>образования.</w:t>
      </w:r>
    </w:p>
    <w:p w14:paraId="05A30780" w14:textId="77777777" w:rsidR="0063402D" w:rsidRDefault="00745CC7">
      <w:pPr>
        <w:pStyle w:val="a4"/>
        <w:spacing w:line="360" w:lineRule="auto"/>
        <w:ind w:right="225" w:firstLine="566"/>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 работниками характеризируется замещением 100% вакансий, имеющихся в соответствии с</w:t>
      </w:r>
      <w:r>
        <w:rPr>
          <w:spacing w:val="1"/>
        </w:rPr>
        <w:t xml:space="preserve"> </w:t>
      </w:r>
      <w:r>
        <w:t>утвержденным</w:t>
      </w:r>
      <w:r>
        <w:rPr>
          <w:spacing w:val="2"/>
        </w:rPr>
        <w:t xml:space="preserve"> </w:t>
      </w:r>
      <w:r>
        <w:t>штатным</w:t>
      </w:r>
      <w:r>
        <w:rPr>
          <w:spacing w:val="3"/>
        </w:rPr>
        <w:t xml:space="preserve"> </w:t>
      </w:r>
      <w:r>
        <w:t>расписанием.</w:t>
      </w:r>
    </w:p>
    <w:p w14:paraId="5A635A9E" w14:textId="77777777" w:rsidR="0063402D" w:rsidRDefault="00745CC7">
      <w:pPr>
        <w:pStyle w:val="a4"/>
        <w:spacing w:line="360" w:lineRule="auto"/>
        <w:ind w:right="232" w:firstLine="566"/>
      </w:pPr>
      <w:r>
        <w:t>Уровень квалификации педагогических и иных работников образовательной организации,</w:t>
      </w:r>
      <w:r>
        <w:rPr>
          <w:spacing w:val="1"/>
        </w:rPr>
        <w:t xml:space="preserve"> </w:t>
      </w:r>
      <w:r>
        <w:t>участвующих</w:t>
      </w:r>
      <w:r>
        <w:rPr>
          <w:spacing w:val="1"/>
        </w:rPr>
        <w:t xml:space="preserve"> </w:t>
      </w:r>
      <w:r>
        <w:t>в</w:t>
      </w:r>
      <w:r>
        <w:rPr>
          <w:spacing w:val="1"/>
        </w:rPr>
        <w:t xml:space="preserve"> </w:t>
      </w:r>
      <w:r>
        <w:t>реализации основной 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2"/>
        </w:rPr>
        <w:t xml:space="preserve"> </w:t>
      </w:r>
      <w:r>
        <w:t>должностным</w:t>
      </w:r>
      <w:r>
        <w:rPr>
          <w:spacing w:val="-1"/>
        </w:rPr>
        <w:t xml:space="preserve"> </w:t>
      </w:r>
      <w:r>
        <w:t>обязанностям</w:t>
      </w:r>
      <w:r>
        <w:rPr>
          <w:spacing w:val="-1"/>
        </w:rPr>
        <w:t xml:space="preserve"> </w:t>
      </w:r>
      <w:r>
        <w:t>работника.</w:t>
      </w:r>
    </w:p>
    <w:p w14:paraId="3098442E" w14:textId="7A6EA151" w:rsidR="0063402D" w:rsidRDefault="00745CC7">
      <w:pPr>
        <w:pStyle w:val="a4"/>
        <w:spacing w:line="360" w:lineRule="auto"/>
        <w:ind w:right="229" w:firstLine="566"/>
      </w:pPr>
      <w:r>
        <w:t>МБОУ</w:t>
      </w:r>
      <w:r>
        <w:rPr>
          <w:spacing w:val="1"/>
        </w:rPr>
        <w:t xml:space="preserve"> </w:t>
      </w:r>
      <w:r>
        <w:t>«</w:t>
      </w:r>
      <w:r w:rsidR="0050486E">
        <w:t xml:space="preserve">Кукушкинская школа-детский сад имени кавалера ордена Мужества П.Назарова» </w:t>
      </w:r>
      <w:r>
        <w:t>укомплектована</w:t>
      </w:r>
      <w:r>
        <w:rPr>
          <w:spacing w:val="1"/>
        </w:rPr>
        <w:t xml:space="preserve"> </w:t>
      </w:r>
      <w:r>
        <w:t>педагогическими</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способными</w:t>
      </w:r>
      <w:r>
        <w:rPr>
          <w:spacing w:val="2"/>
        </w:rPr>
        <w:t xml:space="preserve"> </w:t>
      </w:r>
      <w:r>
        <w:t>к</w:t>
      </w:r>
      <w:r>
        <w:rPr>
          <w:spacing w:val="-4"/>
        </w:rPr>
        <w:t xml:space="preserve"> </w:t>
      </w:r>
      <w:r>
        <w:t>инновационной</w:t>
      </w:r>
      <w:r>
        <w:rPr>
          <w:spacing w:val="2"/>
        </w:rPr>
        <w:t xml:space="preserve"> </w:t>
      </w:r>
      <w:r>
        <w:t>профессиональной</w:t>
      </w:r>
      <w:r>
        <w:rPr>
          <w:spacing w:val="-2"/>
        </w:rPr>
        <w:t xml:space="preserve"> </w:t>
      </w:r>
      <w:r>
        <w:t>деятельности.</w:t>
      </w:r>
    </w:p>
    <w:p w14:paraId="5C7C57F3" w14:textId="77777777" w:rsidR="0063402D" w:rsidRDefault="00745CC7">
      <w:pPr>
        <w:pStyle w:val="a4"/>
        <w:spacing w:before="1"/>
        <w:ind w:left="799" w:firstLine="0"/>
      </w:pPr>
      <w:r>
        <w:t>Требования</w:t>
      </w:r>
      <w:r>
        <w:rPr>
          <w:spacing w:val="-3"/>
        </w:rPr>
        <w:t xml:space="preserve"> </w:t>
      </w:r>
      <w:r>
        <w:t>к</w:t>
      </w:r>
      <w:r>
        <w:rPr>
          <w:spacing w:val="-5"/>
        </w:rPr>
        <w:t xml:space="preserve"> </w:t>
      </w:r>
      <w:r>
        <w:t>кадровым</w:t>
      </w:r>
      <w:r>
        <w:rPr>
          <w:spacing w:val="-1"/>
        </w:rPr>
        <w:t xml:space="preserve"> </w:t>
      </w:r>
      <w:r>
        <w:t>условиям</w:t>
      </w:r>
      <w:r>
        <w:rPr>
          <w:spacing w:val="-6"/>
        </w:rPr>
        <w:t xml:space="preserve"> </w:t>
      </w:r>
      <w:r>
        <w:t>включают:</w:t>
      </w:r>
    </w:p>
    <w:p w14:paraId="2946EACF" w14:textId="77777777" w:rsidR="0063402D" w:rsidRDefault="00745CC7">
      <w:pPr>
        <w:pStyle w:val="a4"/>
        <w:spacing w:before="137" w:line="362" w:lineRule="auto"/>
        <w:ind w:right="224" w:firstLine="566"/>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61"/>
        </w:rPr>
        <w:t xml:space="preserve"> </w:t>
      </w:r>
      <w:r>
        <w:t>и</w:t>
      </w:r>
      <w:r>
        <w:rPr>
          <w:spacing w:val="1"/>
        </w:rPr>
        <w:t xml:space="preserve"> </w:t>
      </w:r>
      <w:r>
        <w:t>иными</w:t>
      </w:r>
      <w:r>
        <w:rPr>
          <w:spacing w:val="2"/>
        </w:rPr>
        <w:t xml:space="preserve"> </w:t>
      </w:r>
      <w:r>
        <w:t>работниками;</w:t>
      </w:r>
    </w:p>
    <w:p w14:paraId="20AABF66" w14:textId="77777777" w:rsidR="0063402D" w:rsidRDefault="00745CC7">
      <w:pPr>
        <w:pStyle w:val="a4"/>
        <w:spacing w:line="360" w:lineRule="auto"/>
        <w:ind w:left="799" w:right="233" w:firstLine="0"/>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3"/>
        </w:rPr>
        <w:t xml:space="preserve"> </w:t>
      </w:r>
      <w:r>
        <w:t>профессионального</w:t>
      </w:r>
      <w:r>
        <w:rPr>
          <w:spacing w:val="9"/>
        </w:rPr>
        <w:t xml:space="preserve"> </w:t>
      </w:r>
      <w:r>
        <w:t>развития</w:t>
      </w:r>
      <w:r>
        <w:rPr>
          <w:spacing w:val="59"/>
        </w:rPr>
        <w:t xml:space="preserve"> </w:t>
      </w:r>
      <w:r>
        <w:t>педагогических  работников</w:t>
      </w:r>
      <w:r>
        <w:rPr>
          <w:spacing w:val="2"/>
        </w:rPr>
        <w:t xml:space="preserve"> </w:t>
      </w:r>
      <w:r>
        <w:t>образовательной</w:t>
      </w:r>
    </w:p>
    <w:p w14:paraId="517D685F" w14:textId="77777777" w:rsidR="0063402D" w:rsidRDefault="00745CC7">
      <w:pPr>
        <w:pStyle w:val="a4"/>
        <w:spacing w:line="274" w:lineRule="exact"/>
        <w:ind w:firstLine="0"/>
      </w:pPr>
      <w:r>
        <w:t>организации,</w:t>
      </w:r>
      <w:r>
        <w:rPr>
          <w:spacing w:val="-4"/>
        </w:rPr>
        <w:t xml:space="preserve"> </w:t>
      </w:r>
      <w:r>
        <w:t>реализующей</w:t>
      </w:r>
      <w:r>
        <w:rPr>
          <w:spacing w:val="-4"/>
        </w:rPr>
        <w:t xml:space="preserve"> </w:t>
      </w:r>
      <w:r>
        <w:t>образовательную</w:t>
      </w:r>
      <w:r>
        <w:rPr>
          <w:spacing w:val="-3"/>
        </w:rPr>
        <w:t xml:space="preserve"> </w:t>
      </w:r>
      <w:r>
        <w:t>программу</w:t>
      </w:r>
      <w:r>
        <w:rPr>
          <w:spacing w:val="-10"/>
        </w:rPr>
        <w:t xml:space="preserve"> </w:t>
      </w:r>
      <w:r>
        <w:t>среднего</w:t>
      </w:r>
      <w:r>
        <w:rPr>
          <w:spacing w:val="-1"/>
        </w:rPr>
        <w:t xml:space="preserve"> </w:t>
      </w:r>
      <w:r>
        <w:t>общего</w:t>
      </w:r>
      <w:r>
        <w:rPr>
          <w:spacing w:val="-5"/>
        </w:rPr>
        <w:t xml:space="preserve"> </w:t>
      </w:r>
      <w:r>
        <w:t>образования.</w:t>
      </w:r>
    </w:p>
    <w:p w14:paraId="5319E6D1" w14:textId="77777777" w:rsidR="0063402D" w:rsidRDefault="00745CC7">
      <w:pPr>
        <w:pStyle w:val="a4"/>
        <w:spacing w:before="139"/>
        <w:ind w:left="799" w:firstLine="0"/>
      </w:pPr>
      <w:r>
        <w:t>В</w:t>
      </w:r>
      <w:r>
        <w:rPr>
          <w:spacing w:val="-4"/>
        </w:rPr>
        <w:t xml:space="preserve"> </w:t>
      </w:r>
      <w:r>
        <w:t>организации</w:t>
      </w:r>
      <w:r>
        <w:rPr>
          <w:spacing w:val="-1"/>
        </w:rPr>
        <w:t xml:space="preserve"> </w:t>
      </w:r>
      <w:r>
        <w:t>создаются</w:t>
      </w:r>
      <w:r>
        <w:rPr>
          <w:spacing w:val="-2"/>
        </w:rPr>
        <w:t xml:space="preserve"> </w:t>
      </w:r>
      <w:r>
        <w:t>все</w:t>
      </w:r>
      <w:r>
        <w:rPr>
          <w:spacing w:val="-3"/>
        </w:rPr>
        <w:t xml:space="preserve"> </w:t>
      </w:r>
      <w:r>
        <w:t>условия:</w:t>
      </w:r>
    </w:p>
    <w:p w14:paraId="23B8C5C1" w14:textId="77777777" w:rsidR="0063402D" w:rsidRDefault="00745CC7">
      <w:pPr>
        <w:pStyle w:val="a4"/>
        <w:spacing w:before="136" w:line="360" w:lineRule="auto"/>
        <w:ind w:right="228" w:firstLine="566"/>
      </w:pPr>
      <w:r>
        <w:t>для</w:t>
      </w:r>
      <w:r>
        <w:rPr>
          <w:spacing w:val="1"/>
        </w:rPr>
        <w:t xml:space="preserve"> </w:t>
      </w:r>
      <w:r>
        <w:t>реализации</w:t>
      </w:r>
      <w:r>
        <w:rPr>
          <w:spacing w:val="1"/>
        </w:rPr>
        <w:t xml:space="preserve"> </w:t>
      </w:r>
      <w:r>
        <w:t>электронного</w:t>
      </w:r>
      <w:r>
        <w:rPr>
          <w:spacing w:val="1"/>
        </w:rPr>
        <w:t xml:space="preserve"> </w:t>
      </w:r>
      <w:r>
        <w:t>обучения,</w:t>
      </w:r>
      <w:r>
        <w:rPr>
          <w:spacing w:val="1"/>
        </w:rPr>
        <w:t xml:space="preserve"> </w:t>
      </w:r>
      <w:r>
        <w:t>применения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обеспечивающими</w:t>
      </w:r>
      <w:r>
        <w:rPr>
          <w:spacing w:val="1"/>
        </w:rPr>
        <w:t xml:space="preserve"> </w:t>
      </w:r>
      <w:r>
        <w:t>возможность</w:t>
      </w:r>
      <w:r>
        <w:rPr>
          <w:spacing w:val="1"/>
        </w:rPr>
        <w:t xml:space="preserve"> </w:t>
      </w:r>
      <w:r>
        <w:t>восполнения</w:t>
      </w:r>
      <w:r>
        <w:rPr>
          <w:spacing w:val="1"/>
        </w:rPr>
        <w:t xml:space="preserve"> </w:t>
      </w:r>
      <w:r>
        <w:t>недостающих</w:t>
      </w:r>
      <w:r>
        <w:rPr>
          <w:spacing w:val="1"/>
        </w:rPr>
        <w:t xml:space="preserve"> </w:t>
      </w:r>
      <w:r>
        <w:t>кадровых</w:t>
      </w:r>
      <w:r>
        <w:rPr>
          <w:spacing w:val="-4"/>
        </w:rPr>
        <w:t xml:space="preserve"> </w:t>
      </w:r>
      <w:r>
        <w:t>ресурсов;</w:t>
      </w:r>
    </w:p>
    <w:p w14:paraId="02875130" w14:textId="77777777" w:rsidR="0063402D" w:rsidRDefault="00745CC7">
      <w:pPr>
        <w:pStyle w:val="a4"/>
        <w:spacing w:before="1"/>
        <w:ind w:left="799" w:firstLine="0"/>
      </w:pPr>
      <w:r>
        <w:t>оказания</w:t>
      </w:r>
      <w:r>
        <w:rPr>
          <w:spacing w:val="49"/>
        </w:rPr>
        <w:t xml:space="preserve"> </w:t>
      </w:r>
      <w:r>
        <w:t>постоянной</w:t>
      </w:r>
      <w:r>
        <w:rPr>
          <w:spacing w:val="50"/>
        </w:rPr>
        <w:t xml:space="preserve"> </w:t>
      </w:r>
      <w:r>
        <w:t>научно-теоретической,</w:t>
      </w:r>
      <w:r>
        <w:rPr>
          <w:spacing w:val="52"/>
        </w:rPr>
        <w:t xml:space="preserve"> </w:t>
      </w:r>
      <w:r>
        <w:t>методической</w:t>
      </w:r>
      <w:r>
        <w:rPr>
          <w:spacing w:val="51"/>
        </w:rPr>
        <w:t xml:space="preserve"> </w:t>
      </w:r>
      <w:r>
        <w:t>и</w:t>
      </w:r>
      <w:r>
        <w:rPr>
          <w:spacing w:val="51"/>
        </w:rPr>
        <w:t xml:space="preserve"> </w:t>
      </w:r>
      <w:r>
        <w:t>информационной</w:t>
      </w:r>
      <w:r>
        <w:rPr>
          <w:spacing w:val="51"/>
        </w:rPr>
        <w:t xml:space="preserve"> </w:t>
      </w:r>
      <w:r>
        <w:t>поддержки</w:t>
      </w:r>
    </w:p>
    <w:p w14:paraId="1C424A46" w14:textId="77777777" w:rsidR="0063402D" w:rsidRDefault="0063402D">
      <w:pPr>
        <w:sectPr w:rsidR="0063402D">
          <w:pgSz w:w="11910" w:h="16840"/>
          <w:pgMar w:top="820" w:right="340" w:bottom="280" w:left="900" w:header="569" w:footer="0" w:gutter="0"/>
          <w:cols w:space="720"/>
        </w:sectPr>
      </w:pPr>
    </w:p>
    <w:p w14:paraId="36281CE0" w14:textId="77777777" w:rsidR="0063402D" w:rsidRDefault="00745CC7">
      <w:pPr>
        <w:pStyle w:val="a4"/>
        <w:spacing w:before="7" w:line="360" w:lineRule="auto"/>
        <w:ind w:right="235" w:firstLine="0"/>
      </w:pPr>
      <w:r>
        <w:lastRenderedPageBreak/>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использования</w:t>
      </w:r>
      <w:r>
        <w:rPr>
          <w:spacing w:val="1"/>
        </w:rPr>
        <w:t xml:space="preserve"> </w:t>
      </w:r>
      <w:r>
        <w:t>инновационного опыта других</w:t>
      </w:r>
      <w:r>
        <w:rPr>
          <w:spacing w:val="1"/>
        </w:rPr>
        <w:t xml:space="preserve"> </w:t>
      </w:r>
      <w:r>
        <w:t>организаций, осуществляющих образовательную</w:t>
      </w:r>
      <w:r>
        <w:rPr>
          <w:spacing w:val="1"/>
        </w:rPr>
        <w:t xml:space="preserve"> </w:t>
      </w:r>
      <w:r>
        <w:t>деятельность;</w:t>
      </w:r>
    </w:p>
    <w:p w14:paraId="3BE885C2" w14:textId="77777777" w:rsidR="0063402D" w:rsidRDefault="00745CC7">
      <w:pPr>
        <w:pStyle w:val="a4"/>
        <w:spacing w:before="2" w:line="362" w:lineRule="auto"/>
        <w:ind w:right="234" w:firstLine="566"/>
      </w:pPr>
      <w:r>
        <w:t>стимулирования непрерывного личностного профессионального роста и повышения уровня</w:t>
      </w:r>
      <w:r>
        <w:rPr>
          <w:spacing w:val="1"/>
        </w:rPr>
        <w:t xml:space="preserve"> </w:t>
      </w:r>
      <w:r>
        <w:t>квалификации педагогических работников, их методологической культуры, использования ими</w:t>
      </w:r>
      <w:r>
        <w:rPr>
          <w:spacing w:val="1"/>
        </w:rPr>
        <w:t xml:space="preserve"> </w:t>
      </w:r>
      <w:r>
        <w:t>современных</w:t>
      </w:r>
      <w:r>
        <w:rPr>
          <w:spacing w:val="-4"/>
        </w:rPr>
        <w:t xml:space="preserve"> </w:t>
      </w:r>
      <w:r>
        <w:t>педагогических</w:t>
      </w:r>
      <w:r>
        <w:rPr>
          <w:spacing w:val="-3"/>
        </w:rPr>
        <w:t xml:space="preserve"> </w:t>
      </w:r>
      <w:r>
        <w:t>технологий;</w:t>
      </w:r>
    </w:p>
    <w:p w14:paraId="626028C9" w14:textId="77777777" w:rsidR="0063402D" w:rsidRDefault="00745CC7">
      <w:pPr>
        <w:pStyle w:val="a4"/>
        <w:spacing w:line="270" w:lineRule="exact"/>
        <w:ind w:left="799" w:firstLine="0"/>
      </w:pPr>
      <w:r>
        <w:t>повышения</w:t>
      </w:r>
      <w:r>
        <w:rPr>
          <w:spacing w:val="-5"/>
        </w:rPr>
        <w:t xml:space="preserve"> </w:t>
      </w:r>
      <w:r>
        <w:t>эффективности</w:t>
      </w:r>
      <w:r>
        <w:rPr>
          <w:spacing w:val="-6"/>
        </w:rPr>
        <w:t xml:space="preserve"> </w:t>
      </w:r>
      <w:r>
        <w:t>и</w:t>
      </w:r>
      <w:r>
        <w:rPr>
          <w:spacing w:val="-3"/>
        </w:rPr>
        <w:t xml:space="preserve"> </w:t>
      </w:r>
      <w:r>
        <w:t>качества</w:t>
      </w:r>
      <w:r>
        <w:rPr>
          <w:spacing w:val="-5"/>
        </w:rPr>
        <w:t xml:space="preserve"> </w:t>
      </w:r>
      <w:r>
        <w:t>педагогического</w:t>
      </w:r>
      <w:r>
        <w:rPr>
          <w:spacing w:val="-1"/>
        </w:rPr>
        <w:t xml:space="preserve"> </w:t>
      </w:r>
      <w:r>
        <w:t>труда;</w:t>
      </w:r>
    </w:p>
    <w:p w14:paraId="1E098189" w14:textId="77777777" w:rsidR="0063402D" w:rsidRDefault="00745CC7">
      <w:pPr>
        <w:pStyle w:val="a4"/>
        <w:spacing w:before="136" w:line="360" w:lineRule="auto"/>
        <w:ind w:right="237" w:firstLine="566"/>
      </w:pPr>
      <w:r>
        <w:t>выявления,</w:t>
      </w:r>
      <w:r>
        <w:rPr>
          <w:spacing w:val="1"/>
        </w:rPr>
        <w:t xml:space="preserve"> </w:t>
      </w:r>
      <w:r>
        <w:t>развития</w:t>
      </w:r>
      <w:r>
        <w:rPr>
          <w:spacing w:val="1"/>
        </w:rPr>
        <w:t xml:space="preserve"> </w:t>
      </w:r>
      <w:r>
        <w:t>и</w:t>
      </w:r>
      <w:r>
        <w:rPr>
          <w:spacing w:val="1"/>
        </w:rPr>
        <w:t xml:space="preserve"> </w:t>
      </w:r>
      <w:r>
        <w:t>использования</w:t>
      </w:r>
      <w:r>
        <w:rPr>
          <w:spacing w:val="1"/>
        </w:rPr>
        <w:t xml:space="preserve"> </w:t>
      </w:r>
      <w:r>
        <w:t>потенциальных</w:t>
      </w:r>
      <w:r>
        <w:rPr>
          <w:spacing w:val="1"/>
        </w:rPr>
        <w:t xml:space="preserve"> </w:t>
      </w:r>
      <w:r>
        <w:t>возможностей</w:t>
      </w:r>
      <w:r>
        <w:rPr>
          <w:spacing w:val="1"/>
        </w:rPr>
        <w:t xml:space="preserve"> </w:t>
      </w:r>
      <w:r>
        <w:t>педагогических</w:t>
      </w:r>
      <w:r>
        <w:rPr>
          <w:spacing w:val="1"/>
        </w:rPr>
        <w:t xml:space="preserve"> </w:t>
      </w:r>
      <w:r>
        <w:t>работников;</w:t>
      </w:r>
    </w:p>
    <w:p w14:paraId="6DBB286D" w14:textId="77777777" w:rsidR="0063402D" w:rsidRDefault="00745CC7">
      <w:pPr>
        <w:pStyle w:val="a4"/>
        <w:spacing w:line="274" w:lineRule="exact"/>
        <w:ind w:left="799" w:firstLine="0"/>
      </w:pPr>
      <w:r>
        <w:t>осуществления</w:t>
      </w:r>
      <w:r>
        <w:rPr>
          <w:spacing w:val="-5"/>
        </w:rPr>
        <w:t xml:space="preserve"> </w:t>
      </w:r>
      <w:r>
        <w:t>мониторинга</w:t>
      </w:r>
      <w:r>
        <w:rPr>
          <w:spacing w:val="-10"/>
        </w:rPr>
        <w:t xml:space="preserve"> </w:t>
      </w:r>
      <w:r>
        <w:t>результатов</w:t>
      </w:r>
      <w:r>
        <w:rPr>
          <w:spacing w:val="-4"/>
        </w:rPr>
        <w:t xml:space="preserve"> </w:t>
      </w:r>
      <w:r>
        <w:t>педагогического</w:t>
      </w:r>
      <w:r>
        <w:rPr>
          <w:spacing w:val="-5"/>
        </w:rPr>
        <w:t xml:space="preserve"> </w:t>
      </w:r>
      <w:r>
        <w:t>труда.</w:t>
      </w:r>
    </w:p>
    <w:p w14:paraId="400ADEA0" w14:textId="77777777" w:rsidR="0063402D" w:rsidRDefault="00745CC7">
      <w:pPr>
        <w:pStyle w:val="a4"/>
        <w:spacing w:before="142" w:line="360" w:lineRule="auto"/>
        <w:ind w:right="231" w:firstLine="566"/>
      </w:pPr>
      <w:r>
        <w:t>Непрерывность профессионального развития работников ОУ обеспечивается освоением ими</w:t>
      </w:r>
      <w:r>
        <w:rPr>
          <w:spacing w:val="1"/>
        </w:rPr>
        <w:t xml:space="preserve"> </w:t>
      </w:r>
      <w:r>
        <w:t>дополнительных профессиональных программ по профилю педагогической деятельности не реже</w:t>
      </w:r>
      <w:r>
        <w:rPr>
          <w:spacing w:val="1"/>
        </w:rPr>
        <w:t xml:space="preserve"> </w:t>
      </w:r>
      <w:r>
        <w:t>чем</w:t>
      </w:r>
      <w:r>
        <w:rPr>
          <w:spacing w:val="-2"/>
        </w:rPr>
        <w:t xml:space="preserve"> </w:t>
      </w:r>
      <w:r>
        <w:t>один</w:t>
      </w:r>
      <w:r>
        <w:rPr>
          <w:spacing w:val="3"/>
        </w:rPr>
        <w:t xml:space="preserve"> </w:t>
      </w:r>
      <w:r>
        <w:t>раз</w:t>
      </w:r>
      <w:r>
        <w:rPr>
          <w:spacing w:val="-2"/>
        </w:rPr>
        <w:t xml:space="preserve"> </w:t>
      </w:r>
      <w:r>
        <w:t>в</w:t>
      </w:r>
      <w:r>
        <w:rPr>
          <w:spacing w:val="-1"/>
        </w:rPr>
        <w:t xml:space="preserve"> </w:t>
      </w:r>
      <w:r>
        <w:t>три</w:t>
      </w:r>
      <w:r>
        <w:rPr>
          <w:spacing w:val="-1"/>
        </w:rPr>
        <w:t xml:space="preserve"> </w:t>
      </w:r>
      <w:r>
        <w:t>года.</w:t>
      </w:r>
    </w:p>
    <w:p w14:paraId="7C0B71DE" w14:textId="77777777" w:rsidR="0063402D" w:rsidRDefault="00745CC7">
      <w:pPr>
        <w:pStyle w:val="a4"/>
        <w:spacing w:line="362" w:lineRule="auto"/>
        <w:ind w:right="221" w:firstLine="566"/>
      </w:pPr>
      <w:r>
        <w:t>План-график</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условиях</w:t>
      </w:r>
      <w:r>
        <w:rPr>
          <w:spacing w:val="1"/>
        </w:rPr>
        <w:t xml:space="preserve"> </w:t>
      </w:r>
      <w:r>
        <w:t>введения</w:t>
      </w:r>
      <w:r>
        <w:rPr>
          <w:spacing w:val="-57"/>
        </w:rPr>
        <w:t xml:space="preserve"> </w:t>
      </w:r>
      <w:r>
        <w:t>ФГОС</w:t>
      </w:r>
      <w:r>
        <w:rPr>
          <w:spacing w:val="-2"/>
        </w:rPr>
        <w:t xml:space="preserve"> </w:t>
      </w:r>
      <w:r>
        <w:t>утверждается ежегодно</w:t>
      </w:r>
      <w:r>
        <w:rPr>
          <w:spacing w:val="4"/>
        </w:rPr>
        <w:t xml:space="preserve"> </w:t>
      </w:r>
      <w:r>
        <w:t>и</w:t>
      </w:r>
      <w:r>
        <w:rPr>
          <w:spacing w:val="-3"/>
        </w:rPr>
        <w:t xml:space="preserve"> </w:t>
      </w:r>
      <w:r>
        <w:t>представлен</w:t>
      </w:r>
      <w:r>
        <w:rPr>
          <w:spacing w:val="-4"/>
        </w:rPr>
        <w:t xml:space="preserve"> </w:t>
      </w:r>
      <w:r>
        <w:t>в</w:t>
      </w:r>
      <w:r>
        <w:rPr>
          <w:spacing w:val="-2"/>
        </w:rPr>
        <w:t xml:space="preserve"> </w:t>
      </w:r>
      <w:r>
        <w:t>приложении</w:t>
      </w:r>
      <w:r>
        <w:rPr>
          <w:spacing w:val="1"/>
        </w:rPr>
        <w:t xml:space="preserve"> </w:t>
      </w:r>
      <w:r>
        <w:t>к</w:t>
      </w:r>
      <w:r>
        <w:rPr>
          <w:spacing w:val="7"/>
        </w:rPr>
        <w:t xml:space="preserve"> </w:t>
      </w:r>
      <w:r>
        <w:t>СОП</w:t>
      </w:r>
      <w:r>
        <w:rPr>
          <w:spacing w:val="-6"/>
        </w:rPr>
        <w:t xml:space="preserve"> </w:t>
      </w:r>
      <w:r>
        <w:t>(Приложение к</w:t>
      </w:r>
      <w:r>
        <w:rPr>
          <w:spacing w:val="-2"/>
        </w:rPr>
        <w:t xml:space="preserve"> </w:t>
      </w:r>
      <w:r>
        <w:t>ООП).</w:t>
      </w:r>
    </w:p>
    <w:p w14:paraId="5E1C585E" w14:textId="77777777" w:rsidR="0063402D" w:rsidRDefault="00745CC7">
      <w:pPr>
        <w:pStyle w:val="a4"/>
        <w:spacing w:line="360" w:lineRule="auto"/>
        <w:ind w:right="227" w:firstLine="566"/>
      </w:pPr>
      <w:r>
        <w:t>Ожидаемый результат повышения квалификации - профессиональная готовность работников</w:t>
      </w:r>
      <w:r>
        <w:rPr>
          <w:spacing w:val="-57"/>
        </w:rPr>
        <w:t xml:space="preserve"> </w:t>
      </w:r>
      <w:r>
        <w:t>образования</w:t>
      </w:r>
      <w:r>
        <w:rPr>
          <w:spacing w:val="-4"/>
        </w:rPr>
        <w:t xml:space="preserve"> </w:t>
      </w:r>
      <w:r>
        <w:t>к реализации</w:t>
      </w:r>
      <w:r>
        <w:rPr>
          <w:spacing w:val="-2"/>
        </w:rPr>
        <w:t xml:space="preserve"> </w:t>
      </w:r>
      <w:r>
        <w:t>ФГОС</w:t>
      </w:r>
      <w:r>
        <w:rPr>
          <w:spacing w:val="5"/>
        </w:rPr>
        <w:t xml:space="preserve"> </w:t>
      </w:r>
      <w:r>
        <w:t>СОО:</w:t>
      </w:r>
    </w:p>
    <w:p w14:paraId="0076FEC5" w14:textId="77777777" w:rsidR="0063402D" w:rsidRDefault="00745CC7">
      <w:pPr>
        <w:pStyle w:val="a4"/>
        <w:spacing w:line="362" w:lineRule="auto"/>
        <w:ind w:left="799" w:right="3154" w:firstLine="0"/>
        <w:jc w:val="left"/>
      </w:pPr>
      <w:r>
        <w:t>обеспечение оптимального вхождения работников образования в</w:t>
      </w:r>
      <w:r>
        <w:rPr>
          <w:spacing w:val="-57"/>
        </w:rPr>
        <w:t xml:space="preserve"> </w:t>
      </w:r>
      <w:r>
        <w:t>систему</w:t>
      </w:r>
      <w:r>
        <w:rPr>
          <w:spacing w:val="-9"/>
        </w:rPr>
        <w:t xml:space="preserve"> </w:t>
      </w:r>
      <w:r>
        <w:t>ценностей</w:t>
      </w:r>
      <w:r>
        <w:rPr>
          <w:spacing w:val="-2"/>
        </w:rPr>
        <w:t xml:space="preserve"> </w:t>
      </w:r>
      <w:r>
        <w:t>современного</w:t>
      </w:r>
      <w:r>
        <w:rPr>
          <w:spacing w:val="2"/>
        </w:rPr>
        <w:t xml:space="preserve"> </w:t>
      </w:r>
      <w:r>
        <w:t>образования;</w:t>
      </w:r>
    </w:p>
    <w:p w14:paraId="70187F44" w14:textId="77777777" w:rsidR="0063402D" w:rsidRDefault="00745CC7">
      <w:pPr>
        <w:pStyle w:val="a4"/>
        <w:spacing w:line="360" w:lineRule="auto"/>
        <w:ind w:left="799" w:right="2487" w:firstLine="0"/>
        <w:jc w:val="left"/>
      </w:pPr>
      <w:r>
        <w:t>освоение системы требований к структуре основной образовательной</w:t>
      </w:r>
      <w:r>
        <w:rPr>
          <w:spacing w:val="1"/>
        </w:rPr>
        <w:t xml:space="preserve"> </w:t>
      </w:r>
      <w:r>
        <w:t>программы, результатам ее освоения и условиям реализации, а также</w:t>
      </w:r>
      <w:r>
        <w:rPr>
          <w:spacing w:val="1"/>
        </w:rPr>
        <w:t xml:space="preserve"> </w:t>
      </w:r>
      <w:r>
        <w:t>системы оценки итогов образовательной деятельности обучающихся;</w:t>
      </w:r>
      <w:r>
        <w:rPr>
          <w:spacing w:val="1"/>
        </w:rPr>
        <w:t xml:space="preserve"> </w:t>
      </w:r>
      <w:r>
        <w:t>овладение учебно-методическими и информационно-методическими</w:t>
      </w:r>
      <w:r>
        <w:rPr>
          <w:spacing w:val="1"/>
        </w:rPr>
        <w:t xml:space="preserve"> </w:t>
      </w:r>
      <w:r>
        <w:t>ресурсами,</w:t>
      </w:r>
      <w:r>
        <w:rPr>
          <w:spacing w:val="-2"/>
        </w:rPr>
        <w:t xml:space="preserve"> </w:t>
      </w:r>
      <w:r>
        <w:t>необходимыми</w:t>
      </w:r>
      <w:r>
        <w:rPr>
          <w:spacing w:val="-3"/>
        </w:rPr>
        <w:t xml:space="preserve"> </w:t>
      </w:r>
      <w:r>
        <w:t>для</w:t>
      </w:r>
      <w:r>
        <w:rPr>
          <w:spacing w:val="-4"/>
        </w:rPr>
        <w:t xml:space="preserve"> </w:t>
      </w:r>
      <w:r>
        <w:t>успешного</w:t>
      </w:r>
      <w:r>
        <w:rPr>
          <w:spacing w:val="-4"/>
        </w:rPr>
        <w:t xml:space="preserve"> </w:t>
      </w:r>
      <w:r>
        <w:t>решения</w:t>
      </w:r>
      <w:r>
        <w:rPr>
          <w:spacing w:val="-3"/>
        </w:rPr>
        <w:t xml:space="preserve"> </w:t>
      </w:r>
      <w:r>
        <w:t>задач</w:t>
      </w:r>
      <w:r>
        <w:rPr>
          <w:spacing w:val="-5"/>
        </w:rPr>
        <w:t xml:space="preserve"> </w:t>
      </w:r>
      <w:r>
        <w:t>ФГОС</w:t>
      </w:r>
      <w:r>
        <w:rPr>
          <w:spacing w:val="3"/>
        </w:rPr>
        <w:t xml:space="preserve"> </w:t>
      </w:r>
      <w:r>
        <w:t>СОО.</w:t>
      </w:r>
    </w:p>
    <w:p w14:paraId="76D73A47" w14:textId="6C2ED551" w:rsidR="0050486E" w:rsidRDefault="00745CC7" w:rsidP="0050486E">
      <w:pPr>
        <w:pStyle w:val="a4"/>
        <w:ind w:left="799" w:firstLine="0"/>
        <w:jc w:val="left"/>
      </w:pPr>
      <w:r>
        <w:t>Общие</w:t>
      </w:r>
      <w:r>
        <w:rPr>
          <w:spacing w:val="12"/>
        </w:rPr>
        <w:t xml:space="preserve"> </w:t>
      </w:r>
      <w:r>
        <w:t>сведения</w:t>
      </w:r>
      <w:r>
        <w:rPr>
          <w:spacing w:val="8"/>
        </w:rPr>
        <w:t xml:space="preserve"> </w:t>
      </w:r>
      <w:r>
        <w:t>о</w:t>
      </w:r>
      <w:r>
        <w:rPr>
          <w:spacing w:val="13"/>
        </w:rPr>
        <w:t xml:space="preserve"> </w:t>
      </w:r>
      <w:r>
        <w:t>составе</w:t>
      </w:r>
      <w:r>
        <w:rPr>
          <w:spacing w:val="7"/>
        </w:rPr>
        <w:t xml:space="preserve"> </w:t>
      </w:r>
      <w:r>
        <w:t>и</w:t>
      </w:r>
      <w:r>
        <w:rPr>
          <w:spacing w:val="9"/>
        </w:rPr>
        <w:t xml:space="preserve"> </w:t>
      </w:r>
      <w:r>
        <w:t>квалификации</w:t>
      </w:r>
      <w:r>
        <w:rPr>
          <w:spacing w:val="9"/>
        </w:rPr>
        <w:t xml:space="preserve"> </w:t>
      </w:r>
      <w:r>
        <w:t>педагогических</w:t>
      </w:r>
      <w:r>
        <w:rPr>
          <w:spacing w:val="9"/>
        </w:rPr>
        <w:t xml:space="preserve"> </w:t>
      </w:r>
      <w:r>
        <w:t>кадров</w:t>
      </w:r>
      <w:r>
        <w:rPr>
          <w:spacing w:val="15"/>
        </w:rPr>
        <w:t xml:space="preserve"> </w:t>
      </w:r>
      <w:r w:rsidR="0050486E">
        <w:t xml:space="preserve"> школы </w:t>
      </w:r>
    </w:p>
    <w:p w14:paraId="39E3B4CC" w14:textId="012F8D3A" w:rsidR="0063402D" w:rsidRDefault="00745CC7">
      <w:pPr>
        <w:pStyle w:val="a4"/>
        <w:spacing w:before="126"/>
        <w:ind w:firstLine="0"/>
        <w:jc w:val="left"/>
      </w:pPr>
      <w:r>
        <w:t>(Приложение</w:t>
      </w:r>
      <w:r>
        <w:rPr>
          <w:spacing w:val="-2"/>
        </w:rPr>
        <w:t xml:space="preserve"> </w:t>
      </w:r>
      <w:r>
        <w:t>к</w:t>
      </w:r>
      <w:r>
        <w:rPr>
          <w:spacing w:val="6"/>
        </w:rPr>
        <w:t xml:space="preserve"> </w:t>
      </w:r>
      <w:r>
        <w:t>ООП.)</w:t>
      </w:r>
    </w:p>
    <w:p w14:paraId="6F9BCB73" w14:textId="77777777" w:rsidR="0063402D" w:rsidRDefault="00745CC7">
      <w:pPr>
        <w:pStyle w:val="a4"/>
        <w:spacing w:before="142" w:line="360" w:lineRule="auto"/>
        <w:ind w:right="220" w:firstLine="566"/>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 должностям осуществляться не реже одного раза в пять лет на основе оценки 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3"/>
        </w:rPr>
        <w:t xml:space="preserve"> </w:t>
      </w:r>
      <w:r>
        <w:t>организацией.</w:t>
      </w:r>
    </w:p>
    <w:p w14:paraId="46D8F6B5" w14:textId="77777777" w:rsidR="0063402D" w:rsidRDefault="00745CC7">
      <w:pPr>
        <w:pStyle w:val="a4"/>
        <w:spacing w:before="1" w:line="360" w:lineRule="auto"/>
        <w:ind w:right="226" w:firstLine="566"/>
      </w:pPr>
      <w:r>
        <w:t>Проведение аттестации в целях установления квалификационной категории педагогических</w:t>
      </w:r>
      <w:r>
        <w:rPr>
          <w:spacing w:val="1"/>
        </w:rPr>
        <w:t xml:space="preserve"> </w:t>
      </w:r>
      <w:r>
        <w:t>работников</w:t>
      </w:r>
      <w:r>
        <w:rPr>
          <w:spacing w:val="42"/>
        </w:rPr>
        <w:t xml:space="preserve"> </w:t>
      </w:r>
      <w:r>
        <w:t>осуществляется</w:t>
      </w:r>
      <w:r>
        <w:rPr>
          <w:spacing w:val="44"/>
        </w:rPr>
        <w:t xml:space="preserve"> </w:t>
      </w:r>
      <w:r>
        <w:t>аттестационными</w:t>
      </w:r>
      <w:r>
        <w:rPr>
          <w:spacing w:val="46"/>
        </w:rPr>
        <w:t xml:space="preserve"> </w:t>
      </w:r>
      <w:r>
        <w:t>комиссиями,</w:t>
      </w:r>
      <w:r>
        <w:rPr>
          <w:spacing w:val="47"/>
        </w:rPr>
        <w:t xml:space="preserve"> </w:t>
      </w:r>
      <w:r>
        <w:t>формируемыми</w:t>
      </w:r>
      <w:r>
        <w:rPr>
          <w:spacing w:val="46"/>
        </w:rPr>
        <w:t xml:space="preserve"> </w:t>
      </w:r>
      <w:r>
        <w:t>федеральными</w:t>
      </w:r>
    </w:p>
    <w:p w14:paraId="0C7D6861" w14:textId="77777777" w:rsidR="0063402D" w:rsidRDefault="0063402D">
      <w:pPr>
        <w:spacing w:line="360" w:lineRule="auto"/>
        <w:sectPr w:rsidR="0063402D">
          <w:pgSz w:w="11910" w:h="16840"/>
          <w:pgMar w:top="820" w:right="340" w:bottom="280" w:left="900" w:header="569" w:footer="0" w:gutter="0"/>
          <w:cols w:space="720"/>
        </w:sectPr>
      </w:pPr>
    </w:p>
    <w:p w14:paraId="421A16EC" w14:textId="77777777" w:rsidR="0063402D" w:rsidRDefault="00745CC7">
      <w:pPr>
        <w:pStyle w:val="a4"/>
        <w:spacing w:before="7" w:line="360" w:lineRule="auto"/>
        <w:ind w:right="227" w:firstLine="0"/>
      </w:pPr>
      <w:r>
        <w:lastRenderedPageBreak/>
        <w:t>органами исполнительной власти,</w:t>
      </w:r>
      <w:r>
        <w:rPr>
          <w:spacing w:val="1"/>
        </w:rPr>
        <w:t xml:space="preserve"> </w:t>
      </w:r>
      <w:r>
        <w:t>в</w:t>
      </w:r>
      <w:r>
        <w:rPr>
          <w:spacing w:val="1"/>
        </w:rPr>
        <w:t xml:space="preserve"> </w:t>
      </w:r>
      <w:r>
        <w:t>ведении которых эти</w:t>
      </w:r>
      <w:r>
        <w:rPr>
          <w:spacing w:val="1"/>
        </w:rPr>
        <w:t xml:space="preserve"> </w:t>
      </w:r>
      <w:r>
        <w:t>организации находятся.</w:t>
      </w:r>
      <w:r>
        <w:rPr>
          <w:spacing w:val="1"/>
        </w:rPr>
        <w:t xml:space="preserve"> </w:t>
      </w:r>
      <w:r>
        <w:t>Проведение</w:t>
      </w:r>
      <w:r>
        <w:rPr>
          <w:spacing w:val="1"/>
        </w:rPr>
        <w:t xml:space="preserve"> </w:t>
      </w:r>
      <w:r>
        <w:t>аттестации</w:t>
      </w:r>
      <w:r>
        <w:rPr>
          <w:spacing w:val="1"/>
        </w:rPr>
        <w:t xml:space="preserve"> </w:t>
      </w:r>
      <w:r>
        <w:t>в отношении педагогических работников образовательных организаций,</w:t>
      </w:r>
      <w:r>
        <w:rPr>
          <w:spacing w:val="60"/>
        </w:rPr>
        <w:t xml:space="preserve"> </w:t>
      </w:r>
      <w:r>
        <w:t>находящихся</w:t>
      </w:r>
      <w:r>
        <w:rPr>
          <w:spacing w:val="-57"/>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57"/>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57"/>
        </w:rPr>
        <w:t xml:space="preserve"> </w:t>
      </w:r>
      <w:r>
        <w:t>государственной</w:t>
      </w:r>
      <w:r>
        <w:rPr>
          <w:spacing w:val="-3"/>
        </w:rPr>
        <w:t xml:space="preserve"> </w:t>
      </w:r>
      <w:r>
        <w:t>власти</w:t>
      </w:r>
      <w:r>
        <w:rPr>
          <w:spacing w:val="3"/>
        </w:rPr>
        <w:t xml:space="preserve"> </w:t>
      </w:r>
      <w:r>
        <w:t>субъектов</w:t>
      </w:r>
      <w:r>
        <w:rPr>
          <w:spacing w:val="3"/>
        </w:rPr>
        <w:t xml:space="preserve"> </w:t>
      </w:r>
      <w:r>
        <w:t>Российской</w:t>
      </w:r>
      <w:r>
        <w:rPr>
          <w:spacing w:val="-8"/>
        </w:rPr>
        <w:t xml:space="preserve"> </w:t>
      </w:r>
      <w:r>
        <w:t>Федерации.</w:t>
      </w:r>
    </w:p>
    <w:p w14:paraId="7DEE32B9" w14:textId="77777777" w:rsidR="0063402D" w:rsidRDefault="00745CC7">
      <w:pPr>
        <w:pStyle w:val="a4"/>
        <w:spacing w:before="5" w:line="360" w:lineRule="auto"/>
        <w:ind w:right="238" w:firstLine="56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настоящей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p>
    <w:p w14:paraId="361CDEFD" w14:textId="77777777" w:rsidR="0063402D" w:rsidRDefault="00745CC7">
      <w:pPr>
        <w:pStyle w:val="a4"/>
        <w:spacing w:line="360" w:lineRule="auto"/>
        <w:ind w:right="231" w:firstLine="566"/>
      </w:pPr>
      <w:r>
        <w:t>Профессиональное</w:t>
      </w:r>
      <w:r>
        <w:rPr>
          <w:spacing w:val="1"/>
        </w:rPr>
        <w:t xml:space="preserve"> </w:t>
      </w:r>
      <w:r>
        <w:t>развитие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57"/>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57"/>
        </w:rPr>
        <w:t xml:space="preserve"> </w:t>
      </w:r>
      <w:r>
        <w:t>образования</w:t>
      </w:r>
      <w:r>
        <w:rPr>
          <w:spacing w:val="-4"/>
        </w:rPr>
        <w:t xml:space="preserve"> </w:t>
      </w:r>
      <w:r>
        <w:t>происходящим</w:t>
      </w:r>
      <w:r>
        <w:rPr>
          <w:spacing w:val="-2"/>
        </w:rPr>
        <w:t xml:space="preserve"> </w:t>
      </w:r>
      <w:r>
        <w:t>изменениям</w:t>
      </w:r>
      <w:r>
        <w:rPr>
          <w:spacing w:val="-1"/>
        </w:rPr>
        <w:t xml:space="preserve"> </w:t>
      </w:r>
      <w:r>
        <w:t>в</w:t>
      </w:r>
      <w:r>
        <w:rPr>
          <w:spacing w:val="2"/>
        </w:rPr>
        <w:t xml:space="preserve"> </w:t>
      </w:r>
      <w:r>
        <w:t>системе</w:t>
      </w:r>
      <w:r>
        <w:rPr>
          <w:spacing w:val="1"/>
        </w:rPr>
        <w:t xml:space="preserve"> </w:t>
      </w:r>
      <w:r>
        <w:t>образования</w:t>
      </w:r>
      <w:r>
        <w:rPr>
          <w:spacing w:val="-4"/>
        </w:rPr>
        <w:t xml:space="preserve"> </w:t>
      </w:r>
      <w:r>
        <w:t>в</w:t>
      </w:r>
      <w:r>
        <w:rPr>
          <w:spacing w:val="3"/>
        </w:rPr>
        <w:t xml:space="preserve"> </w:t>
      </w:r>
      <w:r>
        <w:t>целом.</w:t>
      </w:r>
    </w:p>
    <w:p w14:paraId="0CA36C73" w14:textId="77777777" w:rsidR="0063402D" w:rsidRDefault="00745CC7">
      <w:pPr>
        <w:pStyle w:val="a4"/>
        <w:spacing w:line="360" w:lineRule="auto"/>
        <w:ind w:right="229" w:firstLine="566"/>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 организации, участвующих в разработке и реализации основной образовательной</w:t>
      </w:r>
      <w:r>
        <w:rPr>
          <w:spacing w:val="-5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1"/>
        </w:rPr>
        <w:t xml:space="preserve"> </w:t>
      </w:r>
      <w:r>
        <w:t>квалификацию</w:t>
      </w:r>
      <w:r>
        <w:rPr>
          <w:spacing w:val="-1"/>
        </w:rPr>
        <w:t xml:space="preserve"> </w:t>
      </w:r>
      <w:r>
        <w:t>не</w:t>
      </w:r>
      <w:r>
        <w:rPr>
          <w:spacing w:val="1"/>
        </w:rPr>
        <w:t xml:space="preserve"> </w:t>
      </w:r>
      <w:r>
        <w:t>реже</w:t>
      </w:r>
      <w:r>
        <w:rPr>
          <w:spacing w:val="-4"/>
        </w:rPr>
        <w:t xml:space="preserve"> </w:t>
      </w:r>
      <w:r>
        <w:t>одного</w:t>
      </w:r>
      <w:r>
        <w:rPr>
          <w:spacing w:val="6"/>
        </w:rPr>
        <w:t xml:space="preserve"> </w:t>
      </w:r>
      <w:r>
        <w:t>раза</w:t>
      </w:r>
      <w:r>
        <w:rPr>
          <w:spacing w:val="1"/>
        </w:rPr>
        <w:t xml:space="preserve"> </w:t>
      </w:r>
      <w:r>
        <w:t>в</w:t>
      </w:r>
      <w:r>
        <w:rPr>
          <w:spacing w:val="-1"/>
        </w:rPr>
        <w:t xml:space="preserve"> </w:t>
      </w:r>
      <w:r>
        <w:t>три</w:t>
      </w:r>
      <w:r>
        <w:rPr>
          <w:spacing w:val="-2"/>
        </w:rPr>
        <w:t xml:space="preserve"> </w:t>
      </w:r>
      <w:r>
        <w:t>года.</w:t>
      </w:r>
    </w:p>
    <w:p w14:paraId="748437C3" w14:textId="77777777" w:rsidR="0063402D" w:rsidRDefault="00745CC7">
      <w:pPr>
        <w:pStyle w:val="a4"/>
        <w:spacing w:line="362" w:lineRule="auto"/>
        <w:ind w:right="231" w:firstLine="566"/>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p>
    <w:p w14:paraId="0F5C38B1" w14:textId="77777777" w:rsidR="0063402D" w:rsidRDefault="00745CC7">
      <w:pPr>
        <w:pStyle w:val="a4"/>
        <w:spacing w:line="360" w:lineRule="auto"/>
        <w:ind w:right="228" w:firstLine="566"/>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w:t>
      </w:r>
      <w:r>
        <w:rPr>
          <w:spacing w:val="1"/>
        </w:rPr>
        <w:t xml:space="preserve"> </w:t>
      </w:r>
      <w:r>
        <w:t>части</w:t>
      </w:r>
      <w:r>
        <w:rPr>
          <w:spacing w:val="1"/>
        </w:rPr>
        <w:t xml:space="preserve"> </w:t>
      </w:r>
      <w:r>
        <w:t>фонда оплаты</w:t>
      </w:r>
      <w:r>
        <w:rPr>
          <w:spacing w:val="1"/>
        </w:rPr>
        <w:t xml:space="preserve"> </w:t>
      </w:r>
      <w:r>
        <w:t>труда.</w:t>
      </w:r>
    </w:p>
    <w:p w14:paraId="5FF793B9" w14:textId="77777777" w:rsidR="0063402D" w:rsidRDefault="00745CC7">
      <w:pPr>
        <w:pStyle w:val="a4"/>
        <w:spacing w:line="360" w:lineRule="auto"/>
        <w:ind w:right="229" w:firstLine="566"/>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57"/>
        </w:rPr>
        <w:t xml:space="preserve"> </w:t>
      </w:r>
      <w:r>
        <w:t>работников</w:t>
      </w:r>
      <w:r>
        <w:rPr>
          <w:spacing w:val="-7"/>
        </w:rPr>
        <w:t xml:space="preserve"> </w:t>
      </w:r>
      <w:r>
        <w:t>образования</w:t>
      </w:r>
      <w:r>
        <w:rPr>
          <w:spacing w:val="2"/>
        </w:rPr>
        <w:t xml:space="preserve"> </w:t>
      </w:r>
      <w:r>
        <w:t>к</w:t>
      </w:r>
      <w:r>
        <w:rPr>
          <w:spacing w:val="-5"/>
        </w:rPr>
        <w:t xml:space="preserve"> </w:t>
      </w:r>
      <w:r>
        <w:t>реализации</w:t>
      </w:r>
      <w:r>
        <w:rPr>
          <w:spacing w:val="3"/>
        </w:rPr>
        <w:t xml:space="preserve"> </w:t>
      </w:r>
      <w:r>
        <w:t>ФОП</w:t>
      </w:r>
      <w:r>
        <w:rPr>
          <w:spacing w:val="-3"/>
        </w:rPr>
        <w:t xml:space="preserve"> </w:t>
      </w:r>
      <w:r>
        <w:t>СОО:</w:t>
      </w:r>
    </w:p>
    <w:p w14:paraId="37EB0D9A" w14:textId="77777777" w:rsidR="0063402D" w:rsidRDefault="00745CC7">
      <w:pPr>
        <w:pStyle w:val="a4"/>
        <w:spacing w:line="362" w:lineRule="auto"/>
        <w:ind w:right="232" w:firstLine="566"/>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4"/>
        </w:rPr>
        <w:t xml:space="preserve"> </w:t>
      </w:r>
      <w:r>
        <w:t>образования;</w:t>
      </w:r>
    </w:p>
    <w:p w14:paraId="4F75AE47" w14:textId="77777777" w:rsidR="0063402D" w:rsidRDefault="00745CC7">
      <w:pPr>
        <w:pStyle w:val="a4"/>
        <w:spacing w:line="360" w:lineRule="auto"/>
        <w:ind w:right="221" w:firstLine="566"/>
      </w:pPr>
      <w:r>
        <w:t>—освоение</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результатам ее освоения и условиям реализации, а также системы оценки итогов образовательной</w:t>
      </w:r>
      <w:r>
        <w:rPr>
          <w:spacing w:val="1"/>
        </w:rPr>
        <w:t xml:space="preserve"> </w:t>
      </w:r>
      <w:r>
        <w:t>деятельности</w:t>
      </w:r>
      <w:r>
        <w:rPr>
          <w:spacing w:val="-7"/>
        </w:rPr>
        <w:t xml:space="preserve"> </w:t>
      </w:r>
      <w:r>
        <w:t>обучающихся;</w:t>
      </w:r>
    </w:p>
    <w:p w14:paraId="70ABB1C2" w14:textId="77777777" w:rsidR="0063402D" w:rsidRDefault="00745CC7">
      <w:pPr>
        <w:pStyle w:val="a4"/>
        <w:spacing w:line="360" w:lineRule="auto"/>
        <w:ind w:right="230" w:firstLine="566"/>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r>
        <w:t>необходимыми</w:t>
      </w:r>
      <w:r>
        <w:rPr>
          <w:spacing w:val="2"/>
        </w:rPr>
        <w:t xml:space="preserve"> </w:t>
      </w:r>
      <w:r>
        <w:t>для</w:t>
      </w:r>
      <w:r>
        <w:rPr>
          <w:spacing w:val="2"/>
        </w:rPr>
        <w:t xml:space="preserve"> </w:t>
      </w:r>
      <w:r>
        <w:t>успешного</w:t>
      </w:r>
      <w:r>
        <w:rPr>
          <w:spacing w:val="5"/>
        </w:rPr>
        <w:t xml:space="preserve"> </w:t>
      </w:r>
      <w:r>
        <w:t>решения</w:t>
      </w:r>
      <w:r>
        <w:rPr>
          <w:spacing w:val="2"/>
        </w:rPr>
        <w:t xml:space="preserve"> </w:t>
      </w:r>
      <w:r>
        <w:t>задач</w:t>
      </w:r>
      <w:r>
        <w:rPr>
          <w:spacing w:val="2"/>
        </w:rPr>
        <w:t xml:space="preserve"> </w:t>
      </w:r>
      <w:r>
        <w:t>ФОП</w:t>
      </w:r>
      <w:r>
        <w:rPr>
          <w:spacing w:val="1"/>
        </w:rPr>
        <w:t xml:space="preserve"> </w:t>
      </w:r>
      <w:r>
        <w:t>СОО.</w:t>
      </w:r>
    </w:p>
    <w:p w14:paraId="05CF42C3" w14:textId="77777777" w:rsidR="0063402D" w:rsidRDefault="00745CC7">
      <w:pPr>
        <w:pStyle w:val="a4"/>
        <w:spacing w:line="360" w:lineRule="auto"/>
        <w:ind w:right="233" w:firstLine="566"/>
      </w:pPr>
      <w:r>
        <w:t>Одним из важнейших механизмов обеспечения необходимого квалификационного уровня</w:t>
      </w:r>
      <w:r>
        <w:rPr>
          <w:spacing w:val="1"/>
        </w:rPr>
        <w:t xml:space="preserve"> </w:t>
      </w:r>
      <w:r>
        <w:t>педагогических работников, участвующих в разработке и реализации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37"/>
        </w:rPr>
        <w:t xml:space="preserve"> </w:t>
      </w:r>
      <w:r>
        <w:t>сопровождение</w:t>
      </w:r>
      <w:r>
        <w:rPr>
          <w:spacing w:val="36"/>
        </w:rPr>
        <w:t xml:space="preserve"> </w:t>
      </w:r>
      <w:r>
        <w:t>деятельности</w:t>
      </w:r>
      <w:r>
        <w:rPr>
          <w:spacing w:val="35"/>
        </w:rPr>
        <w:t xml:space="preserve"> </w:t>
      </w:r>
      <w:r>
        <w:t>педагогов</w:t>
      </w:r>
      <w:r>
        <w:rPr>
          <w:spacing w:val="39"/>
        </w:rPr>
        <w:t xml:space="preserve"> </w:t>
      </w:r>
      <w:r>
        <w:t>на</w:t>
      </w:r>
      <w:r>
        <w:rPr>
          <w:spacing w:val="32"/>
        </w:rPr>
        <w:t xml:space="preserve"> </w:t>
      </w:r>
      <w:r>
        <w:t>всех</w:t>
      </w:r>
      <w:r>
        <w:rPr>
          <w:spacing w:val="32"/>
        </w:rPr>
        <w:t xml:space="preserve"> </w:t>
      </w:r>
      <w:r>
        <w:t>этапах</w:t>
      </w:r>
      <w:r>
        <w:rPr>
          <w:spacing w:val="33"/>
        </w:rPr>
        <w:t xml:space="preserve"> </w:t>
      </w:r>
      <w:r>
        <w:t>реализации</w:t>
      </w:r>
      <w:r>
        <w:rPr>
          <w:spacing w:val="38"/>
        </w:rPr>
        <w:t xml:space="preserve"> </w:t>
      </w:r>
      <w:r>
        <w:t>требований</w:t>
      </w:r>
    </w:p>
    <w:p w14:paraId="7B40D9E0" w14:textId="77777777" w:rsidR="0063402D" w:rsidRDefault="0063402D">
      <w:pPr>
        <w:spacing w:line="360" w:lineRule="auto"/>
        <w:sectPr w:rsidR="0063402D">
          <w:pgSz w:w="11910" w:h="16840"/>
          <w:pgMar w:top="820" w:right="340" w:bottom="280" w:left="900" w:header="569" w:footer="0" w:gutter="0"/>
          <w:cols w:space="720"/>
        </w:sectPr>
      </w:pPr>
    </w:p>
    <w:p w14:paraId="01F35892" w14:textId="77777777" w:rsidR="0063402D" w:rsidRDefault="00745CC7">
      <w:pPr>
        <w:pStyle w:val="a4"/>
        <w:spacing w:before="7"/>
        <w:ind w:firstLine="0"/>
      </w:pPr>
      <w:r>
        <w:lastRenderedPageBreak/>
        <w:t>ФОП</w:t>
      </w:r>
      <w:r>
        <w:rPr>
          <w:spacing w:val="-1"/>
        </w:rPr>
        <w:t xml:space="preserve"> </w:t>
      </w:r>
      <w:r>
        <w:t>СОО.</w:t>
      </w:r>
    </w:p>
    <w:p w14:paraId="6F99859E" w14:textId="77777777" w:rsidR="0063402D" w:rsidRDefault="00745CC7">
      <w:pPr>
        <w:pStyle w:val="a4"/>
        <w:spacing w:before="142" w:line="360" w:lineRule="auto"/>
        <w:ind w:right="230" w:firstLine="566"/>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рассматриваются методическими объединениями, действующими в образовательной организации,</w:t>
      </w:r>
      <w:r>
        <w:rPr>
          <w:spacing w:val="-57"/>
        </w:rPr>
        <w:t xml:space="preserve"> </w:t>
      </w:r>
      <w:r>
        <w:t>а также методическими и учебно-методическими объединениями в сфере общего образования,</w:t>
      </w:r>
      <w:r>
        <w:rPr>
          <w:spacing w:val="1"/>
        </w:rPr>
        <w:t xml:space="preserve"> </w:t>
      </w:r>
      <w:r>
        <w:t>действующими</w:t>
      </w:r>
      <w:r>
        <w:rPr>
          <w:spacing w:val="2"/>
        </w:rPr>
        <w:t xml:space="preserve"> </w:t>
      </w:r>
      <w:r>
        <w:t>на</w:t>
      </w:r>
      <w:r>
        <w:rPr>
          <w:spacing w:val="1"/>
        </w:rPr>
        <w:t xml:space="preserve"> </w:t>
      </w:r>
      <w:r>
        <w:t>муниципальном</w:t>
      </w:r>
      <w:r>
        <w:rPr>
          <w:spacing w:val="-2"/>
        </w:rPr>
        <w:t xml:space="preserve"> </w:t>
      </w:r>
      <w:r>
        <w:t>и</w:t>
      </w:r>
      <w:r>
        <w:rPr>
          <w:spacing w:val="-2"/>
        </w:rPr>
        <w:t xml:space="preserve"> </w:t>
      </w:r>
      <w:r>
        <w:t>региональном</w:t>
      </w:r>
      <w:r>
        <w:rPr>
          <w:spacing w:val="3"/>
        </w:rPr>
        <w:t xml:space="preserve"> </w:t>
      </w:r>
      <w:r>
        <w:t>уровнях.</w:t>
      </w:r>
    </w:p>
    <w:p w14:paraId="6FA80186" w14:textId="77777777" w:rsidR="0063402D" w:rsidRDefault="00745CC7" w:rsidP="000A4911">
      <w:pPr>
        <w:pStyle w:val="1"/>
        <w:numPr>
          <w:ilvl w:val="2"/>
          <w:numId w:val="3"/>
        </w:numPr>
        <w:tabs>
          <w:tab w:val="left" w:pos="1549"/>
        </w:tabs>
        <w:spacing w:before="5" w:line="360" w:lineRule="auto"/>
        <w:ind w:left="233" w:right="228" w:firstLine="710"/>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СОО</w:t>
      </w:r>
    </w:p>
    <w:p w14:paraId="1B4F5DA7" w14:textId="77777777" w:rsidR="0063402D" w:rsidRDefault="00745CC7">
      <w:pPr>
        <w:pStyle w:val="a4"/>
        <w:spacing w:line="360" w:lineRule="auto"/>
        <w:ind w:right="227" w:firstLine="566"/>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 исполнение требований федеральных государственных образовательных стандартов</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r>
        <w:rPr>
          <w:spacing w:val="-1"/>
        </w:rPr>
        <w:t xml:space="preserve"> </w:t>
      </w:r>
      <w:r>
        <w:t>в</w:t>
      </w:r>
      <w:r>
        <w:rPr>
          <w:spacing w:val="-1"/>
        </w:rPr>
        <w:t xml:space="preserve"> </w:t>
      </w:r>
      <w:r>
        <w:t>частности:</w:t>
      </w:r>
    </w:p>
    <w:p w14:paraId="4EC89FC4" w14:textId="77777777" w:rsidR="0063402D" w:rsidRDefault="00745CC7">
      <w:pPr>
        <w:pStyle w:val="a4"/>
        <w:spacing w:line="360" w:lineRule="auto"/>
        <w:ind w:right="226" w:firstLine="566"/>
      </w:pPr>
      <w:r>
        <w:t>обеспечивают</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образования,</w:t>
      </w:r>
      <w:r>
        <w:rPr>
          <w:spacing w:val="1"/>
        </w:rPr>
        <w:t xml:space="preserve"> </w:t>
      </w:r>
      <w:r>
        <w:t>основного</w:t>
      </w:r>
      <w:r>
        <w:rPr>
          <w:spacing w:val="1"/>
        </w:rPr>
        <w:t xml:space="preserve"> </w:t>
      </w:r>
      <w:r>
        <w:t>общего</w:t>
      </w:r>
      <w:r>
        <w:rPr>
          <w:spacing w:val="1"/>
        </w:rPr>
        <w:t xml:space="preserve"> </w:t>
      </w:r>
      <w:r>
        <w:t>и</w:t>
      </w:r>
      <w:r>
        <w:rPr>
          <w:spacing w:val="-2"/>
        </w:rPr>
        <w:t xml:space="preserve"> </w:t>
      </w:r>
      <w:r>
        <w:t>среднего</w:t>
      </w:r>
      <w:r>
        <w:rPr>
          <w:spacing w:val="-3"/>
        </w:rPr>
        <w:t xml:space="preserve"> </w:t>
      </w:r>
      <w:r>
        <w:t>общего</w:t>
      </w:r>
      <w:r>
        <w:rPr>
          <w:spacing w:val="-3"/>
        </w:rPr>
        <w:t xml:space="preserve"> </w:t>
      </w:r>
      <w:r>
        <w:t>образования;</w:t>
      </w:r>
    </w:p>
    <w:p w14:paraId="01A602B7" w14:textId="77777777" w:rsidR="0063402D" w:rsidRDefault="00745CC7">
      <w:pPr>
        <w:pStyle w:val="a4"/>
        <w:spacing w:line="360" w:lineRule="auto"/>
        <w:ind w:right="223" w:firstLine="566"/>
      </w:pPr>
      <w:r>
        <w:t>способствуют социально-психологической адаптации обучающихся к условиям Организации</w:t>
      </w:r>
      <w:r>
        <w:rPr>
          <w:spacing w:val="-57"/>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1"/>
        </w:rPr>
        <w:t xml:space="preserve"> </w:t>
      </w:r>
      <w:r>
        <w:t>адаптации</w:t>
      </w:r>
      <w:r>
        <w:rPr>
          <w:spacing w:val="2"/>
        </w:rPr>
        <w:t xml:space="preserve"> </w:t>
      </w:r>
      <w:r>
        <w:t>к социальной</w:t>
      </w:r>
      <w:r>
        <w:rPr>
          <w:spacing w:val="3"/>
        </w:rPr>
        <w:t xml:space="preserve"> </w:t>
      </w:r>
      <w:r>
        <w:t>среде;</w:t>
      </w:r>
    </w:p>
    <w:p w14:paraId="58C2D828" w14:textId="77777777" w:rsidR="0063402D" w:rsidRDefault="00745CC7">
      <w:pPr>
        <w:pStyle w:val="a4"/>
        <w:spacing w:line="362" w:lineRule="auto"/>
        <w:ind w:right="227" w:firstLine="566"/>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работников</w:t>
      </w:r>
      <w:r>
        <w:rPr>
          <w:spacing w:val="-57"/>
        </w:rPr>
        <w:t xml:space="preserve"> </w:t>
      </w:r>
      <w:r>
        <w:t>Организации</w:t>
      </w:r>
      <w:r>
        <w:rPr>
          <w:spacing w:val="1"/>
        </w:rPr>
        <w:t xml:space="preserve"> </w:t>
      </w:r>
      <w:r>
        <w:t>и</w:t>
      </w:r>
      <w:r>
        <w:rPr>
          <w:spacing w:val="-4"/>
        </w:rPr>
        <w:t xml:space="preserve"> </w:t>
      </w:r>
      <w:r>
        <w:t>родителей</w:t>
      </w:r>
      <w:r>
        <w:rPr>
          <w:spacing w:val="1"/>
        </w:rPr>
        <w:t xml:space="preserve"> </w:t>
      </w:r>
      <w:r>
        <w:t>(законных</w:t>
      </w:r>
      <w:r>
        <w:rPr>
          <w:spacing w:val="-4"/>
        </w:rPr>
        <w:t xml:space="preserve"> </w:t>
      </w:r>
      <w:r>
        <w:t>представителей)</w:t>
      </w:r>
      <w:r>
        <w:rPr>
          <w:spacing w:val="1"/>
        </w:rPr>
        <w:t xml:space="preserve"> </w:t>
      </w:r>
      <w:r>
        <w:t>несовершеннолетних</w:t>
      </w:r>
      <w:r>
        <w:rPr>
          <w:spacing w:val="-9"/>
        </w:rPr>
        <w:t xml:space="preserve"> </w:t>
      </w:r>
      <w:r>
        <w:t>обучающихся;</w:t>
      </w:r>
    </w:p>
    <w:p w14:paraId="45EB60C8" w14:textId="77777777" w:rsidR="0063402D" w:rsidRDefault="00745CC7">
      <w:pPr>
        <w:pStyle w:val="a4"/>
        <w:spacing w:line="360" w:lineRule="auto"/>
        <w:ind w:right="235" w:firstLine="566"/>
      </w:pPr>
      <w:r>
        <w:t>профилактику</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девиантных</w:t>
      </w:r>
      <w:r>
        <w:rPr>
          <w:spacing w:val="1"/>
        </w:rPr>
        <w:t xml:space="preserve"> </w:t>
      </w:r>
      <w:r>
        <w:t>форм</w:t>
      </w:r>
      <w:r>
        <w:rPr>
          <w:spacing w:val="1"/>
        </w:rPr>
        <w:t xml:space="preserve"> </w:t>
      </w:r>
      <w:r>
        <w:t>поведения,</w:t>
      </w:r>
      <w:r>
        <w:rPr>
          <w:spacing w:val="1"/>
        </w:rPr>
        <w:t xml:space="preserve"> </w:t>
      </w:r>
      <w:r>
        <w:t>агрессии</w:t>
      </w:r>
      <w:r>
        <w:rPr>
          <w:spacing w:val="1"/>
        </w:rPr>
        <w:t xml:space="preserve"> </w:t>
      </w:r>
      <w:r>
        <w:t>и</w:t>
      </w:r>
      <w:r>
        <w:rPr>
          <w:spacing w:val="1"/>
        </w:rPr>
        <w:t xml:space="preserve"> </w:t>
      </w:r>
      <w:r>
        <w:t>повышенной</w:t>
      </w:r>
      <w:r>
        <w:rPr>
          <w:spacing w:val="-3"/>
        </w:rPr>
        <w:t xml:space="preserve"> </w:t>
      </w:r>
      <w:r>
        <w:t>тревожности.</w:t>
      </w:r>
    </w:p>
    <w:p w14:paraId="71ECAD53" w14:textId="77777777" w:rsidR="0063402D" w:rsidRDefault="00745CC7">
      <w:pPr>
        <w:pStyle w:val="a4"/>
        <w:spacing w:line="362" w:lineRule="auto"/>
        <w:ind w:right="231" w:firstLine="566"/>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9"/>
        </w:rPr>
        <w:t xml:space="preserve"> </w:t>
      </w:r>
      <w:r>
        <w:t>основного</w:t>
      </w:r>
      <w:r>
        <w:rPr>
          <w:spacing w:val="8"/>
        </w:rPr>
        <w:t xml:space="preserve"> </w:t>
      </w:r>
      <w:r>
        <w:t>общего</w:t>
      </w:r>
      <w:r>
        <w:rPr>
          <w:spacing w:val="8"/>
        </w:rPr>
        <w:t xml:space="preserve"> </w:t>
      </w:r>
      <w:r>
        <w:t>образования</w:t>
      </w:r>
      <w:r>
        <w:rPr>
          <w:spacing w:val="3"/>
        </w:rPr>
        <w:t xml:space="preserve"> </w:t>
      </w:r>
      <w:r>
        <w:t>осуществляется</w:t>
      </w:r>
      <w:r>
        <w:rPr>
          <w:spacing w:val="12"/>
        </w:rPr>
        <w:t xml:space="preserve"> </w:t>
      </w:r>
      <w:r>
        <w:t>квалифицированными</w:t>
      </w:r>
      <w:r>
        <w:rPr>
          <w:spacing w:val="9"/>
        </w:rPr>
        <w:t xml:space="preserve"> </w:t>
      </w:r>
      <w:r>
        <w:t>специалистами:</w:t>
      </w:r>
    </w:p>
    <w:p w14:paraId="1FC22CBC" w14:textId="77777777" w:rsidR="0063402D" w:rsidRDefault="00745CC7">
      <w:pPr>
        <w:pStyle w:val="a4"/>
        <w:spacing w:line="273" w:lineRule="exact"/>
        <w:ind w:firstLine="0"/>
      </w:pPr>
      <w:r>
        <w:t>—педагогом-психологом</w:t>
      </w:r>
      <w:r>
        <w:rPr>
          <w:spacing w:val="-7"/>
        </w:rPr>
        <w:t xml:space="preserve"> </w:t>
      </w:r>
      <w:r>
        <w:t>(указать</w:t>
      </w:r>
      <w:r>
        <w:rPr>
          <w:spacing w:val="-2"/>
        </w:rPr>
        <w:t xml:space="preserve"> </w:t>
      </w:r>
      <w:r>
        <w:t>количество при</w:t>
      </w:r>
      <w:r>
        <w:rPr>
          <w:spacing w:val="-2"/>
        </w:rPr>
        <w:t xml:space="preserve"> </w:t>
      </w:r>
      <w:r>
        <w:t>наличии);</w:t>
      </w:r>
    </w:p>
    <w:p w14:paraId="773AEB34" w14:textId="77777777" w:rsidR="0063402D" w:rsidRDefault="00745CC7">
      <w:pPr>
        <w:pStyle w:val="a4"/>
        <w:spacing w:before="125"/>
        <w:ind w:left="799" w:firstLine="0"/>
      </w:pPr>
      <w:r>
        <w:t>—учителем-логопедом</w:t>
      </w:r>
      <w:r>
        <w:rPr>
          <w:spacing w:val="-6"/>
        </w:rPr>
        <w:t xml:space="preserve"> </w:t>
      </w:r>
      <w:r>
        <w:t>(указать</w:t>
      </w:r>
      <w:r>
        <w:rPr>
          <w:spacing w:val="-2"/>
        </w:rPr>
        <w:t xml:space="preserve"> </w:t>
      </w:r>
      <w:r>
        <w:t>количество при</w:t>
      </w:r>
      <w:r>
        <w:rPr>
          <w:spacing w:val="-2"/>
        </w:rPr>
        <w:t xml:space="preserve"> </w:t>
      </w:r>
      <w:r>
        <w:t>наличии);</w:t>
      </w:r>
    </w:p>
    <w:p w14:paraId="2A5E31F6" w14:textId="77777777" w:rsidR="0063402D" w:rsidRDefault="00745CC7">
      <w:pPr>
        <w:pStyle w:val="a4"/>
        <w:spacing w:before="137"/>
        <w:ind w:left="799" w:firstLine="0"/>
      </w:pPr>
      <w:r>
        <w:t>—учителем-дефектологом</w:t>
      </w:r>
      <w:r>
        <w:rPr>
          <w:spacing w:val="-5"/>
        </w:rPr>
        <w:t xml:space="preserve"> </w:t>
      </w:r>
      <w:r>
        <w:t>(указать</w:t>
      </w:r>
      <w:r>
        <w:rPr>
          <w:spacing w:val="-2"/>
        </w:rPr>
        <w:t xml:space="preserve"> </w:t>
      </w:r>
      <w:r>
        <w:t>количество</w:t>
      </w:r>
      <w:r>
        <w:rPr>
          <w:spacing w:val="-2"/>
        </w:rPr>
        <w:t xml:space="preserve"> </w:t>
      </w:r>
      <w:r>
        <w:t>при</w:t>
      </w:r>
      <w:r>
        <w:rPr>
          <w:spacing w:val="-1"/>
        </w:rPr>
        <w:t xml:space="preserve"> </w:t>
      </w:r>
      <w:r>
        <w:t>наличии);</w:t>
      </w:r>
    </w:p>
    <w:p w14:paraId="7AAF7ECF" w14:textId="77777777" w:rsidR="0063402D" w:rsidRDefault="00745CC7">
      <w:pPr>
        <w:pStyle w:val="a4"/>
        <w:spacing w:before="142"/>
        <w:ind w:left="799" w:firstLine="0"/>
      </w:pPr>
      <w:r>
        <w:t>—тьюторами</w:t>
      </w:r>
      <w:r>
        <w:rPr>
          <w:spacing w:val="-2"/>
        </w:rPr>
        <w:t xml:space="preserve"> </w:t>
      </w:r>
      <w:r>
        <w:t>(указать</w:t>
      </w:r>
      <w:r>
        <w:rPr>
          <w:spacing w:val="-1"/>
        </w:rPr>
        <w:t xml:space="preserve"> </w:t>
      </w:r>
      <w:r>
        <w:t>количество</w:t>
      </w:r>
      <w:r>
        <w:rPr>
          <w:spacing w:val="-2"/>
        </w:rPr>
        <w:t xml:space="preserve"> </w:t>
      </w:r>
      <w:r>
        <w:t>при</w:t>
      </w:r>
      <w:r>
        <w:rPr>
          <w:spacing w:val="-5"/>
        </w:rPr>
        <w:t xml:space="preserve"> </w:t>
      </w:r>
      <w:r>
        <w:t>наличии);</w:t>
      </w:r>
    </w:p>
    <w:p w14:paraId="39A0C03D" w14:textId="77777777" w:rsidR="0063402D" w:rsidRDefault="00745CC7">
      <w:pPr>
        <w:pStyle w:val="a4"/>
        <w:spacing w:before="136"/>
        <w:ind w:left="799" w:firstLine="0"/>
      </w:pPr>
      <w:r>
        <w:t>—социальным</w:t>
      </w:r>
      <w:r>
        <w:rPr>
          <w:spacing w:val="-5"/>
        </w:rPr>
        <w:t xml:space="preserve"> </w:t>
      </w:r>
      <w:r>
        <w:t>педагогом</w:t>
      </w:r>
      <w:r>
        <w:rPr>
          <w:spacing w:val="-5"/>
        </w:rPr>
        <w:t xml:space="preserve"> </w:t>
      </w:r>
      <w:r>
        <w:t>(указать</w:t>
      </w:r>
      <w:r>
        <w:rPr>
          <w:spacing w:val="-1"/>
        </w:rPr>
        <w:t xml:space="preserve"> </w:t>
      </w:r>
      <w:r>
        <w:t>количество</w:t>
      </w:r>
      <w:r>
        <w:rPr>
          <w:spacing w:val="-6"/>
        </w:rPr>
        <w:t xml:space="preserve"> </w:t>
      </w:r>
      <w:r>
        <w:t>при</w:t>
      </w:r>
      <w:r>
        <w:rPr>
          <w:spacing w:val="-1"/>
        </w:rPr>
        <w:t xml:space="preserve"> </w:t>
      </w:r>
      <w:r>
        <w:t>наличии).</w:t>
      </w:r>
    </w:p>
    <w:p w14:paraId="66FBB382" w14:textId="77777777" w:rsidR="0063402D" w:rsidRDefault="00745CC7">
      <w:pPr>
        <w:pStyle w:val="a4"/>
        <w:spacing w:before="138" w:line="360" w:lineRule="auto"/>
        <w:ind w:right="221" w:firstLine="566"/>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 участников образовательных отношений посредством системной деятельности и</w:t>
      </w:r>
      <w:r>
        <w:rPr>
          <w:spacing w:val="1"/>
        </w:rPr>
        <w:t xml:space="preserve"> </w:t>
      </w:r>
      <w:r>
        <w:t>отдельных</w:t>
      </w:r>
      <w:r>
        <w:rPr>
          <w:spacing w:val="1"/>
        </w:rPr>
        <w:t xml:space="preserve"> </w:t>
      </w:r>
      <w:r>
        <w:t>мероприятий,</w:t>
      </w:r>
      <w:r>
        <w:rPr>
          <w:spacing w:val="1"/>
        </w:rPr>
        <w:t xml:space="preserve"> </w:t>
      </w:r>
      <w:r>
        <w:t>обеспечивающих:</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психолого-</w:t>
      </w:r>
      <w:r>
        <w:rPr>
          <w:spacing w:val="1"/>
        </w:rPr>
        <w:t xml:space="preserve"> </w:t>
      </w:r>
      <w:r>
        <w:t>педагогической</w:t>
      </w:r>
      <w:r>
        <w:rPr>
          <w:spacing w:val="-3"/>
        </w:rPr>
        <w:t xml:space="preserve"> </w:t>
      </w:r>
      <w:r>
        <w:t>компетентности;</w:t>
      </w:r>
    </w:p>
    <w:p w14:paraId="612269C7" w14:textId="77777777" w:rsidR="0063402D" w:rsidRDefault="00745CC7">
      <w:pPr>
        <w:pStyle w:val="a4"/>
        <w:spacing w:line="362" w:lineRule="auto"/>
        <w:ind w:right="232" w:firstLine="566"/>
      </w:pP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обучающихся;</w:t>
      </w:r>
    </w:p>
    <w:p w14:paraId="0040D22F" w14:textId="77777777" w:rsidR="0063402D" w:rsidRDefault="00745CC7">
      <w:pPr>
        <w:pStyle w:val="a4"/>
        <w:spacing w:line="273" w:lineRule="exact"/>
        <w:ind w:left="799" w:firstLine="0"/>
      </w:pPr>
      <w:r>
        <w:t>—поддержка</w:t>
      </w:r>
      <w:r>
        <w:rPr>
          <w:spacing w:val="21"/>
        </w:rPr>
        <w:t xml:space="preserve"> </w:t>
      </w:r>
      <w:r>
        <w:t>и</w:t>
      </w:r>
      <w:r>
        <w:rPr>
          <w:spacing w:val="23"/>
        </w:rPr>
        <w:t xml:space="preserve"> </w:t>
      </w:r>
      <w:r>
        <w:t>сопровождение</w:t>
      </w:r>
      <w:r>
        <w:rPr>
          <w:spacing w:val="21"/>
        </w:rPr>
        <w:t xml:space="preserve"> </w:t>
      </w:r>
      <w:r>
        <w:t>детско-родительских</w:t>
      </w:r>
      <w:r>
        <w:rPr>
          <w:spacing w:val="18"/>
        </w:rPr>
        <w:t xml:space="preserve"> </w:t>
      </w:r>
      <w:r>
        <w:t>отношений;</w:t>
      </w:r>
      <w:r>
        <w:rPr>
          <w:spacing w:val="21"/>
        </w:rPr>
        <w:t xml:space="preserve"> </w:t>
      </w:r>
      <w:r>
        <w:t>—формирование</w:t>
      </w:r>
      <w:r>
        <w:rPr>
          <w:spacing w:val="21"/>
        </w:rPr>
        <w:t xml:space="preserve"> </w:t>
      </w:r>
      <w:r>
        <w:t>ценности</w:t>
      </w:r>
    </w:p>
    <w:p w14:paraId="51CC1536" w14:textId="77777777" w:rsidR="0063402D" w:rsidRDefault="0063402D">
      <w:pPr>
        <w:spacing w:line="273" w:lineRule="exact"/>
        <w:sectPr w:rsidR="0063402D">
          <w:pgSz w:w="11910" w:h="16840"/>
          <w:pgMar w:top="820" w:right="340" w:bottom="280" w:left="900" w:header="569" w:footer="0" w:gutter="0"/>
          <w:cols w:space="720"/>
        </w:sectPr>
      </w:pPr>
    </w:p>
    <w:p w14:paraId="1D56A50B" w14:textId="77777777" w:rsidR="0063402D" w:rsidRDefault="00745CC7">
      <w:pPr>
        <w:pStyle w:val="a4"/>
        <w:spacing w:before="7" w:line="362" w:lineRule="auto"/>
        <w:ind w:firstLine="0"/>
        <w:jc w:val="left"/>
      </w:pPr>
      <w:r>
        <w:lastRenderedPageBreak/>
        <w:t>здоровья</w:t>
      </w:r>
      <w:r>
        <w:rPr>
          <w:spacing w:val="29"/>
        </w:rPr>
        <w:t xml:space="preserve"> </w:t>
      </w:r>
      <w:r>
        <w:t>и</w:t>
      </w:r>
      <w:r>
        <w:rPr>
          <w:spacing w:val="35"/>
        </w:rPr>
        <w:t xml:space="preserve"> </w:t>
      </w:r>
      <w:r>
        <w:t>безопасного</w:t>
      </w:r>
      <w:r>
        <w:rPr>
          <w:spacing w:val="33"/>
        </w:rPr>
        <w:t xml:space="preserve"> </w:t>
      </w:r>
      <w:r>
        <w:t>образа</w:t>
      </w:r>
      <w:r>
        <w:rPr>
          <w:spacing w:val="33"/>
        </w:rPr>
        <w:t xml:space="preserve"> </w:t>
      </w:r>
      <w:r>
        <w:t>жизни;</w:t>
      </w:r>
      <w:r>
        <w:rPr>
          <w:spacing w:val="36"/>
        </w:rPr>
        <w:t xml:space="preserve"> </w:t>
      </w:r>
      <w:r>
        <w:t>—дифференциация</w:t>
      </w:r>
      <w:r>
        <w:rPr>
          <w:spacing w:val="34"/>
        </w:rPr>
        <w:t xml:space="preserve"> </w:t>
      </w:r>
      <w:r>
        <w:t>и</w:t>
      </w:r>
      <w:r>
        <w:rPr>
          <w:spacing w:val="35"/>
        </w:rPr>
        <w:t xml:space="preserve"> </w:t>
      </w:r>
      <w:r>
        <w:t>индивидуализация</w:t>
      </w:r>
      <w:r>
        <w:rPr>
          <w:spacing w:val="29"/>
        </w:rPr>
        <w:t xml:space="preserve"> </w:t>
      </w:r>
      <w:r>
        <w:t>обучения</w:t>
      </w:r>
      <w:r>
        <w:rPr>
          <w:spacing w:val="34"/>
        </w:rPr>
        <w:t xml:space="preserve"> </w:t>
      </w:r>
      <w:r>
        <w:t>и</w:t>
      </w:r>
      <w:r>
        <w:rPr>
          <w:spacing w:val="-57"/>
        </w:rPr>
        <w:t xml:space="preserve"> </w:t>
      </w:r>
      <w:r>
        <w:t>воспитания</w:t>
      </w:r>
      <w:r>
        <w:rPr>
          <w:spacing w:val="-5"/>
        </w:rPr>
        <w:t xml:space="preserve"> </w:t>
      </w:r>
      <w:r>
        <w:t>с</w:t>
      </w:r>
      <w:r>
        <w:rPr>
          <w:spacing w:val="-1"/>
        </w:rPr>
        <w:t xml:space="preserve"> </w:t>
      </w:r>
      <w:r>
        <w:t>учетом</w:t>
      </w:r>
      <w:r>
        <w:rPr>
          <w:spacing w:val="-3"/>
        </w:rPr>
        <w:t xml:space="preserve"> </w:t>
      </w:r>
      <w:r>
        <w:t>особенностей</w:t>
      </w:r>
      <w:r>
        <w:rPr>
          <w:spacing w:val="-4"/>
        </w:rPr>
        <w:t xml:space="preserve"> </w:t>
      </w:r>
      <w:r>
        <w:t>когнитивного</w:t>
      </w:r>
      <w:r>
        <w:rPr>
          <w:spacing w:val="1"/>
        </w:rPr>
        <w:t xml:space="preserve"> </w:t>
      </w:r>
      <w:r>
        <w:t>и</w:t>
      </w:r>
      <w:r>
        <w:rPr>
          <w:spacing w:val="-4"/>
        </w:rPr>
        <w:t xml:space="preserve"> </w:t>
      </w:r>
      <w:r>
        <w:t>эмоционального развития</w:t>
      </w:r>
      <w:r>
        <w:rPr>
          <w:spacing w:val="-5"/>
        </w:rPr>
        <w:t xml:space="preserve"> </w:t>
      </w:r>
      <w:r>
        <w:t>обучающихся;</w:t>
      </w:r>
    </w:p>
    <w:p w14:paraId="2006527E" w14:textId="77777777" w:rsidR="0063402D" w:rsidRDefault="00745CC7">
      <w:pPr>
        <w:pStyle w:val="a4"/>
        <w:spacing w:line="360" w:lineRule="auto"/>
        <w:ind w:firstLine="566"/>
        <w:jc w:val="left"/>
      </w:pPr>
      <w:r>
        <w:t>—мониторинг</w:t>
      </w:r>
      <w:r>
        <w:rPr>
          <w:spacing w:val="3"/>
        </w:rPr>
        <w:t xml:space="preserve"> </w:t>
      </w:r>
      <w:r>
        <w:t>возможностей</w:t>
      </w:r>
      <w:r>
        <w:rPr>
          <w:spacing w:val="6"/>
        </w:rPr>
        <w:t xml:space="preserve"> </w:t>
      </w:r>
      <w:r>
        <w:t>и</w:t>
      </w:r>
      <w:r>
        <w:rPr>
          <w:spacing w:val="2"/>
        </w:rPr>
        <w:t xml:space="preserve"> </w:t>
      </w:r>
      <w:r>
        <w:t>способностей</w:t>
      </w:r>
      <w:r>
        <w:rPr>
          <w:spacing w:val="1"/>
        </w:rPr>
        <w:t xml:space="preserve"> </w:t>
      </w:r>
      <w:r>
        <w:t>обучающихся,</w:t>
      </w:r>
      <w:r>
        <w:rPr>
          <w:spacing w:val="7"/>
        </w:rPr>
        <w:t xml:space="preserve"> </w:t>
      </w:r>
      <w:r>
        <w:t>выявление,</w:t>
      </w:r>
      <w:r>
        <w:rPr>
          <w:spacing w:val="3"/>
        </w:rPr>
        <w:t xml:space="preserve"> </w:t>
      </w:r>
      <w:r>
        <w:t>поддержка</w:t>
      </w:r>
      <w:r>
        <w:rPr>
          <w:spacing w:val="4"/>
        </w:rPr>
        <w:t xml:space="preserve"> </w:t>
      </w:r>
      <w:r>
        <w:t>и</w:t>
      </w:r>
      <w:r>
        <w:rPr>
          <w:spacing w:val="-57"/>
        </w:rPr>
        <w:t xml:space="preserve"> </w:t>
      </w:r>
      <w:r>
        <w:t>сопровождение</w:t>
      </w:r>
      <w:r>
        <w:rPr>
          <w:spacing w:val="-5"/>
        </w:rPr>
        <w:t xml:space="preserve"> </w:t>
      </w:r>
      <w:r>
        <w:t>одаренных</w:t>
      </w:r>
      <w:r>
        <w:rPr>
          <w:spacing w:val="-3"/>
        </w:rPr>
        <w:t xml:space="preserve"> </w:t>
      </w:r>
      <w:r>
        <w:t>детей,</w:t>
      </w:r>
      <w:r>
        <w:rPr>
          <w:spacing w:val="-1"/>
        </w:rPr>
        <w:t xml:space="preserve"> </w:t>
      </w:r>
      <w:r>
        <w:t>обучающихся</w:t>
      </w:r>
      <w:r>
        <w:rPr>
          <w:spacing w:val="1"/>
        </w:rPr>
        <w:t xml:space="preserve"> </w:t>
      </w:r>
      <w:r>
        <w:t>с</w:t>
      </w:r>
      <w:r>
        <w:rPr>
          <w:spacing w:val="1"/>
        </w:rPr>
        <w:t xml:space="preserve"> </w:t>
      </w:r>
      <w:r>
        <w:t>ОВЗ;</w:t>
      </w:r>
    </w:p>
    <w:p w14:paraId="2D9767CB" w14:textId="77777777" w:rsidR="0063402D" w:rsidRDefault="00745CC7">
      <w:pPr>
        <w:pStyle w:val="a4"/>
        <w:spacing w:line="274" w:lineRule="exact"/>
        <w:ind w:left="799" w:firstLine="0"/>
        <w:jc w:val="left"/>
      </w:pPr>
      <w:r>
        <w:t>—создание</w:t>
      </w:r>
      <w:r>
        <w:rPr>
          <w:spacing w:val="-6"/>
        </w:rPr>
        <w:t xml:space="preserve"> </w:t>
      </w:r>
      <w:r>
        <w:t>условий</w:t>
      </w:r>
      <w:r>
        <w:rPr>
          <w:spacing w:val="-9"/>
        </w:rPr>
        <w:t xml:space="preserve"> </w:t>
      </w:r>
      <w:r>
        <w:t>для</w:t>
      </w:r>
      <w:r>
        <w:rPr>
          <w:spacing w:val="-4"/>
        </w:rPr>
        <w:t xml:space="preserve"> </w:t>
      </w:r>
      <w:r>
        <w:t>последующего</w:t>
      </w:r>
      <w:r>
        <w:rPr>
          <w:spacing w:val="-2"/>
        </w:rPr>
        <w:t xml:space="preserve"> </w:t>
      </w:r>
      <w:r>
        <w:t>профессионального</w:t>
      </w:r>
      <w:r>
        <w:rPr>
          <w:spacing w:val="-5"/>
        </w:rPr>
        <w:t xml:space="preserve"> </w:t>
      </w:r>
      <w:r>
        <w:t>самоопределения;</w:t>
      </w:r>
    </w:p>
    <w:p w14:paraId="24759D2E" w14:textId="77777777" w:rsidR="0063402D" w:rsidRDefault="00745CC7">
      <w:pPr>
        <w:pStyle w:val="a4"/>
        <w:spacing w:before="139"/>
        <w:ind w:left="799" w:firstLine="0"/>
        <w:jc w:val="left"/>
      </w:pPr>
      <w:r>
        <w:t>—формирование</w:t>
      </w:r>
      <w:r>
        <w:rPr>
          <w:spacing w:val="-3"/>
        </w:rPr>
        <w:t xml:space="preserve"> </w:t>
      </w:r>
      <w:r>
        <w:t>коммуникативных</w:t>
      </w:r>
      <w:r>
        <w:rPr>
          <w:spacing w:val="-6"/>
        </w:rPr>
        <w:t xml:space="preserve"> </w:t>
      </w:r>
      <w:r>
        <w:t>навыков</w:t>
      </w:r>
      <w:r>
        <w:rPr>
          <w:spacing w:val="-5"/>
        </w:rPr>
        <w:t xml:space="preserve"> </w:t>
      </w:r>
      <w:r>
        <w:t>в</w:t>
      </w:r>
      <w:r>
        <w:rPr>
          <w:spacing w:val="-4"/>
        </w:rPr>
        <w:t xml:space="preserve"> </w:t>
      </w:r>
      <w:r>
        <w:t>разновозрастной</w:t>
      </w:r>
      <w:r>
        <w:rPr>
          <w:spacing w:val="-6"/>
        </w:rPr>
        <w:t xml:space="preserve"> </w:t>
      </w:r>
      <w:r>
        <w:t>среде</w:t>
      </w:r>
      <w:r>
        <w:rPr>
          <w:spacing w:val="-2"/>
        </w:rPr>
        <w:t xml:space="preserve"> </w:t>
      </w:r>
      <w:r>
        <w:t>и</w:t>
      </w:r>
      <w:r>
        <w:rPr>
          <w:spacing w:val="-1"/>
        </w:rPr>
        <w:t xml:space="preserve"> </w:t>
      </w:r>
      <w:r>
        <w:t>среде</w:t>
      </w:r>
      <w:r>
        <w:rPr>
          <w:spacing w:val="-3"/>
        </w:rPr>
        <w:t xml:space="preserve"> </w:t>
      </w:r>
      <w:r>
        <w:t>сверстников;</w:t>
      </w:r>
    </w:p>
    <w:p w14:paraId="4F1BBDA9" w14:textId="77777777" w:rsidR="0063402D" w:rsidRDefault="00745CC7">
      <w:pPr>
        <w:pStyle w:val="a4"/>
        <w:spacing w:before="137"/>
        <w:ind w:left="799" w:firstLine="0"/>
        <w:jc w:val="left"/>
      </w:pPr>
      <w:r>
        <w:t>—поддержка</w:t>
      </w:r>
      <w:r>
        <w:rPr>
          <w:spacing w:val="-5"/>
        </w:rPr>
        <w:t xml:space="preserve"> </w:t>
      </w:r>
      <w:r>
        <w:t>детских</w:t>
      </w:r>
      <w:r>
        <w:rPr>
          <w:spacing w:val="-7"/>
        </w:rPr>
        <w:t xml:space="preserve"> </w:t>
      </w:r>
      <w:r>
        <w:t>объединений,</w:t>
      </w:r>
      <w:r>
        <w:rPr>
          <w:spacing w:val="-6"/>
        </w:rPr>
        <w:t xml:space="preserve"> </w:t>
      </w:r>
      <w:r>
        <w:t>ученического</w:t>
      </w:r>
      <w:r>
        <w:rPr>
          <w:spacing w:val="-4"/>
        </w:rPr>
        <w:t xml:space="preserve"> </w:t>
      </w:r>
      <w:r>
        <w:t>самоуправления;</w:t>
      </w:r>
    </w:p>
    <w:p w14:paraId="7647CEF6" w14:textId="77777777" w:rsidR="0063402D" w:rsidRDefault="00745CC7">
      <w:pPr>
        <w:pStyle w:val="a4"/>
        <w:spacing w:before="137"/>
        <w:ind w:left="799" w:firstLine="0"/>
        <w:jc w:val="left"/>
      </w:pPr>
      <w:r>
        <w:t>—формирование</w:t>
      </w:r>
      <w:r>
        <w:rPr>
          <w:spacing w:val="-10"/>
        </w:rPr>
        <w:t xml:space="preserve"> </w:t>
      </w:r>
      <w:r>
        <w:t>психологической</w:t>
      </w:r>
      <w:r>
        <w:rPr>
          <w:spacing w:val="-3"/>
        </w:rPr>
        <w:t xml:space="preserve"> </w:t>
      </w:r>
      <w:r>
        <w:t>культуры</w:t>
      </w:r>
      <w:r>
        <w:rPr>
          <w:spacing w:val="-3"/>
        </w:rPr>
        <w:t xml:space="preserve"> </w:t>
      </w:r>
      <w:r>
        <w:t>поведения</w:t>
      </w:r>
      <w:r>
        <w:rPr>
          <w:spacing w:val="-4"/>
        </w:rPr>
        <w:t xml:space="preserve"> </w:t>
      </w:r>
      <w:r>
        <w:t>в</w:t>
      </w:r>
      <w:r>
        <w:rPr>
          <w:spacing w:val="-6"/>
        </w:rPr>
        <w:t xml:space="preserve"> </w:t>
      </w:r>
      <w:r>
        <w:t>информационной</w:t>
      </w:r>
      <w:r>
        <w:rPr>
          <w:spacing w:val="-8"/>
        </w:rPr>
        <w:t xml:space="preserve"> </w:t>
      </w:r>
      <w:r>
        <w:t>среде;</w:t>
      </w:r>
    </w:p>
    <w:p w14:paraId="3BDBBA04" w14:textId="77777777" w:rsidR="0063402D" w:rsidRDefault="00745CC7">
      <w:pPr>
        <w:pStyle w:val="a4"/>
        <w:spacing w:before="137"/>
        <w:ind w:left="799" w:firstLine="0"/>
        <w:jc w:val="left"/>
      </w:pPr>
      <w:r>
        <w:t>—развитие</w:t>
      </w:r>
      <w:r>
        <w:rPr>
          <w:spacing w:val="-9"/>
        </w:rPr>
        <w:t xml:space="preserve"> </w:t>
      </w:r>
      <w:r>
        <w:t>психологической</w:t>
      </w:r>
      <w:r>
        <w:rPr>
          <w:spacing w:val="-2"/>
        </w:rPr>
        <w:t xml:space="preserve"> </w:t>
      </w:r>
      <w:r>
        <w:t>культуры</w:t>
      </w:r>
      <w:r>
        <w:rPr>
          <w:spacing w:val="-3"/>
        </w:rPr>
        <w:t xml:space="preserve"> </w:t>
      </w:r>
      <w:r>
        <w:t>в</w:t>
      </w:r>
      <w:r>
        <w:rPr>
          <w:spacing w:val="-2"/>
        </w:rPr>
        <w:t xml:space="preserve"> </w:t>
      </w:r>
      <w:r>
        <w:t>области</w:t>
      </w:r>
      <w:r>
        <w:rPr>
          <w:spacing w:val="-2"/>
        </w:rPr>
        <w:t xml:space="preserve"> </w:t>
      </w:r>
      <w:r>
        <w:t>использования</w:t>
      </w:r>
      <w:r>
        <w:rPr>
          <w:spacing w:val="-8"/>
        </w:rPr>
        <w:t xml:space="preserve"> </w:t>
      </w:r>
      <w:r>
        <w:t>ИКТ;</w:t>
      </w:r>
    </w:p>
    <w:p w14:paraId="777BEEA9" w14:textId="77777777" w:rsidR="0063402D" w:rsidRDefault="00745CC7">
      <w:pPr>
        <w:pStyle w:val="a4"/>
        <w:spacing w:before="137" w:line="360" w:lineRule="auto"/>
        <w:ind w:right="226" w:firstLine="566"/>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2"/>
        </w:rPr>
        <w:t xml:space="preserve"> </w:t>
      </w:r>
      <w:r>
        <w:t>в</w:t>
      </w:r>
      <w:r>
        <w:rPr>
          <w:spacing w:val="-1"/>
        </w:rPr>
        <w:t xml:space="preserve"> </w:t>
      </w:r>
      <w:r>
        <w:t>том</w:t>
      </w:r>
      <w:r>
        <w:rPr>
          <w:spacing w:val="3"/>
        </w:rPr>
        <w:t xml:space="preserve"> </w:t>
      </w:r>
      <w:r>
        <w:t>числе:</w:t>
      </w:r>
    </w:p>
    <w:p w14:paraId="687FC6F9" w14:textId="77777777" w:rsidR="0063402D" w:rsidRDefault="00745CC7">
      <w:pPr>
        <w:pStyle w:val="a4"/>
        <w:spacing w:before="1" w:line="360" w:lineRule="auto"/>
        <w:ind w:right="235" w:firstLine="566"/>
      </w:pPr>
      <w:r>
        <w:t>—обучающихся,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развитии</w:t>
      </w:r>
      <w:r>
        <w:rPr>
          <w:spacing w:val="2"/>
        </w:rPr>
        <w:t xml:space="preserve"> </w:t>
      </w:r>
      <w:r>
        <w:t>и</w:t>
      </w:r>
      <w:r>
        <w:rPr>
          <w:spacing w:val="-2"/>
        </w:rPr>
        <w:t xml:space="preserve"> </w:t>
      </w:r>
      <w:r>
        <w:t>социальной</w:t>
      </w:r>
      <w:r>
        <w:rPr>
          <w:spacing w:val="2"/>
        </w:rPr>
        <w:t xml:space="preserve"> </w:t>
      </w:r>
      <w:r>
        <w:t>адаптации</w:t>
      </w:r>
      <w:r>
        <w:rPr>
          <w:spacing w:val="-2"/>
        </w:rPr>
        <w:t xml:space="preserve"> </w:t>
      </w:r>
      <w:r>
        <w:t>(указать</w:t>
      </w:r>
      <w:r>
        <w:rPr>
          <w:spacing w:val="2"/>
        </w:rPr>
        <w:t xml:space="preserve"> </w:t>
      </w:r>
      <w:r>
        <w:t>при</w:t>
      </w:r>
      <w:r>
        <w:rPr>
          <w:spacing w:val="-3"/>
        </w:rPr>
        <w:t xml:space="preserve"> </w:t>
      </w:r>
      <w:r>
        <w:t>наличии);</w:t>
      </w:r>
    </w:p>
    <w:p w14:paraId="090128C9" w14:textId="77777777" w:rsidR="0063402D" w:rsidRDefault="00745CC7">
      <w:pPr>
        <w:pStyle w:val="a4"/>
        <w:spacing w:before="3" w:line="360" w:lineRule="auto"/>
        <w:ind w:right="226" w:firstLine="566"/>
      </w:pPr>
      <w:r>
        <w:t>—обучающихся,</w:t>
      </w:r>
      <w:r>
        <w:rPr>
          <w:spacing w:val="1"/>
        </w:rPr>
        <w:t xml:space="preserve"> </w:t>
      </w:r>
      <w:r>
        <w:t>проявляющих</w:t>
      </w:r>
      <w:r>
        <w:rPr>
          <w:spacing w:val="1"/>
        </w:rPr>
        <w:t xml:space="preserve"> </w:t>
      </w:r>
      <w:r>
        <w:t>индивидуальные</w:t>
      </w:r>
      <w:r>
        <w:rPr>
          <w:spacing w:val="1"/>
        </w:rPr>
        <w:t xml:space="preserve"> </w:t>
      </w:r>
      <w:r>
        <w:t>способности,</w:t>
      </w:r>
      <w:r>
        <w:rPr>
          <w:spacing w:val="1"/>
        </w:rPr>
        <w:t xml:space="preserve"> </w:t>
      </w:r>
      <w:r>
        <w:t>и</w:t>
      </w:r>
      <w:r>
        <w:rPr>
          <w:spacing w:val="1"/>
        </w:rPr>
        <w:t xml:space="preserve"> </w:t>
      </w:r>
      <w:r>
        <w:t>одаренных</w:t>
      </w:r>
      <w:r>
        <w:rPr>
          <w:spacing w:val="1"/>
        </w:rPr>
        <w:t xml:space="preserve"> </w:t>
      </w:r>
      <w:r>
        <w:t>(указать</w:t>
      </w:r>
      <w:r>
        <w:rPr>
          <w:spacing w:val="1"/>
        </w:rPr>
        <w:t xml:space="preserve"> </w:t>
      </w:r>
      <w:r>
        <w:t>при</w:t>
      </w:r>
      <w:r>
        <w:rPr>
          <w:spacing w:val="1"/>
        </w:rPr>
        <w:t xml:space="preserve"> </w:t>
      </w:r>
      <w:r>
        <w:t>наличии);</w:t>
      </w:r>
    </w:p>
    <w:p w14:paraId="0C8650D5" w14:textId="77777777" w:rsidR="0063402D" w:rsidRDefault="00745CC7">
      <w:pPr>
        <w:pStyle w:val="a4"/>
        <w:spacing w:line="274" w:lineRule="exact"/>
        <w:ind w:left="799" w:firstLine="0"/>
      </w:pPr>
      <w:r>
        <w:t>—обучающихся</w:t>
      </w:r>
      <w:r>
        <w:rPr>
          <w:spacing w:val="-2"/>
        </w:rPr>
        <w:t xml:space="preserve"> </w:t>
      </w:r>
      <w:r>
        <w:t>с</w:t>
      </w:r>
      <w:r>
        <w:rPr>
          <w:spacing w:val="-3"/>
        </w:rPr>
        <w:t xml:space="preserve"> </w:t>
      </w:r>
      <w:r>
        <w:t>ОВЗ</w:t>
      </w:r>
      <w:r>
        <w:rPr>
          <w:spacing w:val="-3"/>
        </w:rPr>
        <w:t xml:space="preserve"> </w:t>
      </w:r>
      <w:r>
        <w:t>(указать</w:t>
      </w:r>
      <w:r>
        <w:rPr>
          <w:spacing w:val="-1"/>
        </w:rPr>
        <w:t xml:space="preserve"> </w:t>
      </w:r>
      <w:r>
        <w:t>при</w:t>
      </w:r>
      <w:r>
        <w:rPr>
          <w:spacing w:val="-1"/>
        </w:rPr>
        <w:t xml:space="preserve"> </w:t>
      </w:r>
      <w:r>
        <w:t>наличии);</w:t>
      </w:r>
    </w:p>
    <w:p w14:paraId="17D7BC7F" w14:textId="77777777" w:rsidR="0063402D" w:rsidRDefault="00745CC7">
      <w:pPr>
        <w:pStyle w:val="a4"/>
        <w:spacing w:before="137" w:line="360" w:lineRule="auto"/>
        <w:ind w:right="228" w:firstLine="566"/>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 обеспечивающих реализацию программы основного общего образования (указать</w:t>
      </w:r>
      <w:r>
        <w:rPr>
          <w:spacing w:val="1"/>
        </w:rPr>
        <w:t xml:space="preserve"> </w:t>
      </w:r>
      <w:r>
        <w:t>при</w:t>
      </w:r>
      <w:r>
        <w:rPr>
          <w:spacing w:val="2"/>
        </w:rPr>
        <w:t xml:space="preserve"> </w:t>
      </w:r>
      <w:r>
        <w:t>наличии);</w:t>
      </w:r>
    </w:p>
    <w:p w14:paraId="4A6701B1" w14:textId="77777777" w:rsidR="0063402D" w:rsidRDefault="00745CC7">
      <w:pPr>
        <w:pStyle w:val="a4"/>
        <w:spacing w:before="1" w:line="360" w:lineRule="auto"/>
        <w:ind w:right="237" w:firstLine="566"/>
      </w:pP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(указать</w:t>
      </w:r>
      <w:r>
        <w:rPr>
          <w:spacing w:val="1"/>
        </w:rPr>
        <w:t xml:space="preserve"> </w:t>
      </w:r>
      <w:r>
        <w:t>при</w:t>
      </w:r>
      <w:r>
        <w:rPr>
          <w:spacing w:val="1"/>
        </w:rPr>
        <w:t xml:space="preserve"> </w:t>
      </w:r>
      <w:r>
        <w:t>наличии).</w:t>
      </w:r>
    </w:p>
    <w:p w14:paraId="6CB8CDEC" w14:textId="77777777" w:rsidR="0063402D" w:rsidRDefault="00745CC7">
      <w:pPr>
        <w:pStyle w:val="a4"/>
        <w:spacing w:before="3" w:line="360" w:lineRule="auto"/>
        <w:ind w:right="225" w:firstLine="566"/>
      </w:pPr>
      <w:r>
        <w:t>Психолого-педагогическая поддержка участников образовательных отношений реализуется</w:t>
      </w:r>
      <w:r>
        <w:rPr>
          <w:spacing w:val="1"/>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2"/>
        </w:rPr>
        <w:t xml:space="preserve"> </w:t>
      </w:r>
      <w:r>
        <w:t>уровне.</w:t>
      </w:r>
    </w:p>
    <w:p w14:paraId="08C0C2C9" w14:textId="77777777" w:rsidR="0063402D" w:rsidRDefault="00745CC7">
      <w:pPr>
        <w:pStyle w:val="a4"/>
        <w:spacing w:line="362" w:lineRule="auto"/>
        <w:ind w:right="235" w:firstLine="566"/>
      </w:pPr>
      <w:r>
        <w:t>В процессе реализации основной образовательной программы используются такие формы</w:t>
      </w:r>
      <w:r>
        <w:rPr>
          <w:spacing w:val="1"/>
        </w:rPr>
        <w:t xml:space="preserve"> </w:t>
      </w:r>
      <w:r>
        <w:t>психолого-педагогического</w:t>
      </w:r>
      <w:r>
        <w:rPr>
          <w:spacing w:val="5"/>
        </w:rPr>
        <w:t xml:space="preserve"> </w:t>
      </w:r>
      <w:r>
        <w:t>сопровождения</w:t>
      </w:r>
      <w:r>
        <w:rPr>
          <w:spacing w:val="2"/>
        </w:rPr>
        <w:t xml:space="preserve"> </w:t>
      </w:r>
      <w:r>
        <w:t>как:</w:t>
      </w:r>
    </w:p>
    <w:p w14:paraId="65FD49CC" w14:textId="77777777" w:rsidR="0063402D" w:rsidRDefault="00745CC7">
      <w:pPr>
        <w:pStyle w:val="a4"/>
        <w:spacing w:line="360" w:lineRule="auto"/>
        <w:ind w:right="226" w:firstLine="566"/>
      </w:pPr>
      <w:r>
        <w:t>диагностика,</w:t>
      </w:r>
      <w:r>
        <w:rPr>
          <w:spacing w:val="1"/>
        </w:rPr>
        <w:t xml:space="preserve"> </w:t>
      </w:r>
      <w:r>
        <w:t>направленная</w:t>
      </w:r>
      <w:r>
        <w:rPr>
          <w:spacing w:val="1"/>
        </w:rPr>
        <w:t xml:space="preserve"> </w:t>
      </w:r>
      <w:r>
        <w:t>на</w:t>
      </w:r>
      <w:r>
        <w:rPr>
          <w:spacing w:val="1"/>
        </w:rPr>
        <w:t xml:space="preserve"> </w:t>
      </w:r>
      <w:r>
        <w:t>определение</w:t>
      </w:r>
      <w:r>
        <w:rPr>
          <w:spacing w:val="1"/>
        </w:rPr>
        <w:t xml:space="preserve"> </w:t>
      </w:r>
      <w:r>
        <w:t>особенностей</w:t>
      </w:r>
      <w:r>
        <w:rPr>
          <w:spacing w:val="1"/>
        </w:rPr>
        <w:t xml:space="preserve"> </w:t>
      </w:r>
      <w:r>
        <w:t>статуса</w:t>
      </w:r>
      <w:r>
        <w:rPr>
          <w:spacing w:val="1"/>
        </w:rPr>
        <w:t xml:space="preserve"> </w:t>
      </w:r>
      <w:r>
        <w:t>обучающегося,</w:t>
      </w:r>
      <w:r>
        <w:rPr>
          <w:spacing w:val="1"/>
        </w:rPr>
        <w:t xml:space="preserve"> </w:t>
      </w:r>
      <w:r>
        <w:t>которая</w:t>
      </w:r>
      <w:r>
        <w:rPr>
          <w:spacing w:val="-57"/>
        </w:rPr>
        <w:t xml:space="preserve"> </w:t>
      </w:r>
      <w:r>
        <w:t>может проводиться на этапе перехода ученика на следующий</w:t>
      </w:r>
      <w:r>
        <w:rPr>
          <w:spacing w:val="1"/>
        </w:rPr>
        <w:t xml:space="preserve"> </w:t>
      </w:r>
      <w:r>
        <w:t>уровень образования и в конце</w:t>
      </w:r>
      <w:r>
        <w:rPr>
          <w:spacing w:val="1"/>
        </w:rPr>
        <w:t xml:space="preserve"> </w:t>
      </w:r>
      <w:r>
        <w:t>каждого</w:t>
      </w:r>
      <w:r>
        <w:rPr>
          <w:spacing w:val="1"/>
        </w:rPr>
        <w:t xml:space="preserve"> </w:t>
      </w:r>
      <w:r>
        <w:t>учебного</w:t>
      </w:r>
      <w:r>
        <w:rPr>
          <w:spacing w:val="2"/>
        </w:rPr>
        <w:t xml:space="preserve"> </w:t>
      </w:r>
      <w:r>
        <w:t>года;</w:t>
      </w:r>
    </w:p>
    <w:p w14:paraId="4104FA77" w14:textId="77777777" w:rsidR="0063402D" w:rsidRDefault="00745CC7">
      <w:pPr>
        <w:pStyle w:val="a4"/>
        <w:spacing w:line="360" w:lineRule="auto"/>
        <w:ind w:right="236" w:firstLine="566"/>
      </w:pPr>
      <w:r>
        <w:t>консультирование педагогов и родителей, которое осуществляется учителем и психологом с</w:t>
      </w:r>
      <w:r>
        <w:rPr>
          <w:spacing w:val="1"/>
        </w:rPr>
        <w:t xml:space="preserve"> </w:t>
      </w:r>
      <w:r>
        <w:t>учетом</w:t>
      </w:r>
      <w:r>
        <w:rPr>
          <w:spacing w:val="1"/>
        </w:rPr>
        <w:t xml:space="preserve"> </w:t>
      </w:r>
      <w:r>
        <w:t>результатов</w:t>
      </w:r>
      <w:r>
        <w:rPr>
          <w:spacing w:val="2"/>
        </w:rPr>
        <w:t xml:space="preserve"> </w:t>
      </w:r>
      <w:r>
        <w:t>диагностики,</w:t>
      </w:r>
      <w:r>
        <w:rPr>
          <w:spacing w:val="-2"/>
        </w:rPr>
        <w:t xml:space="preserve"> </w:t>
      </w:r>
      <w:r>
        <w:t>а также администрацией</w:t>
      </w:r>
      <w:r>
        <w:rPr>
          <w:spacing w:val="-4"/>
        </w:rPr>
        <w:t xml:space="preserve"> </w:t>
      </w:r>
      <w:r>
        <w:t>образовательной</w:t>
      </w:r>
      <w:r>
        <w:rPr>
          <w:spacing w:val="-3"/>
        </w:rPr>
        <w:t xml:space="preserve"> </w:t>
      </w:r>
      <w:r>
        <w:t>организации;</w:t>
      </w:r>
    </w:p>
    <w:p w14:paraId="77097B86" w14:textId="77777777" w:rsidR="0063402D" w:rsidRDefault="00745CC7">
      <w:pPr>
        <w:pStyle w:val="a4"/>
        <w:spacing w:line="360" w:lineRule="auto"/>
        <w:ind w:right="234" w:firstLine="566"/>
      </w:pP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w:t>
      </w:r>
      <w:r>
        <w:rPr>
          <w:spacing w:val="1"/>
        </w:rPr>
        <w:t xml:space="preserve"> </w:t>
      </w:r>
      <w:r>
        <w:t>в</w:t>
      </w:r>
      <w:r>
        <w:rPr>
          <w:spacing w:val="3"/>
        </w:rPr>
        <w:t xml:space="preserve"> </w:t>
      </w:r>
      <w:r>
        <w:t>течение</w:t>
      </w:r>
      <w:r>
        <w:rPr>
          <w:spacing w:val="-4"/>
        </w:rPr>
        <w:t xml:space="preserve"> </w:t>
      </w:r>
      <w:r>
        <w:t>всего</w:t>
      </w:r>
      <w:r>
        <w:rPr>
          <w:spacing w:val="5"/>
        </w:rPr>
        <w:t xml:space="preserve"> </w:t>
      </w:r>
      <w:r>
        <w:t>учебного</w:t>
      </w:r>
      <w:r>
        <w:rPr>
          <w:spacing w:val="2"/>
        </w:rPr>
        <w:t xml:space="preserve"> </w:t>
      </w:r>
      <w:r>
        <w:t>времени.</w:t>
      </w:r>
    </w:p>
    <w:p w14:paraId="41D4AAC8" w14:textId="77777777" w:rsidR="0063402D" w:rsidRDefault="00745CC7">
      <w:pPr>
        <w:pStyle w:val="a4"/>
        <w:spacing w:line="360" w:lineRule="auto"/>
        <w:ind w:right="234" w:firstLine="566"/>
      </w:pPr>
      <w:r>
        <w:t>План</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составляется</w:t>
      </w:r>
      <w:r>
        <w:rPr>
          <w:spacing w:val="1"/>
        </w:rPr>
        <w:t xml:space="preserve"> </w:t>
      </w:r>
      <w:r>
        <w:t>на</w:t>
      </w:r>
      <w:r>
        <w:rPr>
          <w:spacing w:val="1"/>
        </w:rPr>
        <w:t xml:space="preserve"> </w:t>
      </w:r>
      <w:r>
        <w:t>каждый</w:t>
      </w:r>
      <w:r>
        <w:rPr>
          <w:spacing w:val="1"/>
        </w:rPr>
        <w:t xml:space="preserve"> </w:t>
      </w:r>
      <w:r>
        <w:t>учебный</w:t>
      </w:r>
      <w:r>
        <w:rPr>
          <w:spacing w:val="2"/>
        </w:rPr>
        <w:t xml:space="preserve"> </w:t>
      </w:r>
      <w:r>
        <w:t>год</w:t>
      </w:r>
      <w:r>
        <w:rPr>
          <w:spacing w:val="-5"/>
        </w:rPr>
        <w:t xml:space="preserve"> </w:t>
      </w:r>
      <w:r>
        <w:t>(Приложение</w:t>
      </w:r>
      <w:r>
        <w:rPr>
          <w:spacing w:val="1"/>
        </w:rPr>
        <w:t xml:space="preserve"> </w:t>
      </w:r>
      <w:r>
        <w:t>к ООП).</w:t>
      </w:r>
    </w:p>
    <w:p w14:paraId="16A8921A" w14:textId="77777777" w:rsidR="0063402D" w:rsidRDefault="0063402D">
      <w:pPr>
        <w:spacing w:line="360" w:lineRule="auto"/>
        <w:sectPr w:rsidR="0063402D">
          <w:pgSz w:w="11910" w:h="16840"/>
          <w:pgMar w:top="820" w:right="340" w:bottom="280" w:left="900" w:header="569" w:footer="0" w:gutter="0"/>
          <w:cols w:space="720"/>
        </w:sectPr>
      </w:pPr>
    </w:p>
    <w:p w14:paraId="5BF9A1F2" w14:textId="77777777" w:rsidR="0063402D" w:rsidRDefault="00745CC7">
      <w:pPr>
        <w:pStyle w:val="1"/>
        <w:spacing w:before="12"/>
      </w:pPr>
      <w:r>
        <w:lastRenderedPageBreak/>
        <w:t>3.5.3</w:t>
      </w:r>
      <w:r>
        <w:rPr>
          <w:spacing w:val="-9"/>
        </w:rPr>
        <w:t xml:space="preserve"> </w:t>
      </w:r>
      <w:r>
        <w:t>Финансово-экономические</w:t>
      </w:r>
      <w:r>
        <w:rPr>
          <w:spacing w:val="-1"/>
        </w:rPr>
        <w:t xml:space="preserve"> </w:t>
      </w:r>
      <w:r>
        <w:t>условия</w:t>
      </w:r>
      <w:r>
        <w:rPr>
          <w:spacing w:val="-5"/>
        </w:rPr>
        <w:t xml:space="preserve"> </w:t>
      </w:r>
      <w:r>
        <w:t>реализации образовательной</w:t>
      </w:r>
      <w:r>
        <w:rPr>
          <w:spacing w:val="-4"/>
        </w:rPr>
        <w:t xml:space="preserve"> </w:t>
      </w:r>
      <w:r>
        <w:t>программы</w:t>
      </w:r>
      <w:r>
        <w:rPr>
          <w:spacing w:val="-1"/>
        </w:rPr>
        <w:t xml:space="preserve"> </w:t>
      </w:r>
      <w:r>
        <w:t>СОО</w:t>
      </w:r>
    </w:p>
    <w:p w14:paraId="12C6AB17" w14:textId="77777777" w:rsidR="0063402D" w:rsidRDefault="00745CC7">
      <w:pPr>
        <w:pStyle w:val="a4"/>
        <w:spacing w:before="137" w:line="360" w:lineRule="auto"/>
        <w:ind w:right="232" w:firstLine="566"/>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опирается на исполнение расходных обязательств, обеспечивающих государственные</w:t>
      </w:r>
      <w:r>
        <w:rPr>
          <w:spacing w:val="-57"/>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60"/>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14:paraId="6A9E5397" w14:textId="77777777" w:rsidR="0063402D" w:rsidRDefault="00745CC7">
      <w:pPr>
        <w:pStyle w:val="a4"/>
        <w:spacing w:line="360" w:lineRule="auto"/>
        <w:ind w:right="224" w:firstLine="566"/>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w:t>
      </w:r>
      <w:r>
        <w:rPr>
          <w:spacing w:val="1"/>
        </w:rPr>
        <w:t xml:space="preserve"> </w:t>
      </w:r>
      <w:r>
        <w:t>объем</w:t>
      </w:r>
      <w:r>
        <w:rPr>
          <w:spacing w:val="-6"/>
        </w:rPr>
        <w:t xml:space="preserve"> </w:t>
      </w:r>
      <w:r>
        <w:t>(содержание)</w:t>
      </w:r>
      <w:r>
        <w:rPr>
          <w:spacing w:val="-4"/>
        </w:rPr>
        <w:t xml:space="preserve"> </w:t>
      </w:r>
      <w:r>
        <w:t>государственной</w:t>
      </w:r>
      <w:r>
        <w:rPr>
          <w:spacing w:val="-1"/>
        </w:rPr>
        <w:t xml:space="preserve"> </w:t>
      </w:r>
      <w:r>
        <w:t>услуги</w:t>
      </w:r>
      <w:r>
        <w:rPr>
          <w:spacing w:val="-1"/>
        </w:rPr>
        <w:t xml:space="preserve"> </w:t>
      </w:r>
      <w:r>
        <w:t>(работы), а</w:t>
      </w:r>
      <w:r>
        <w:rPr>
          <w:spacing w:val="-7"/>
        </w:rPr>
        <w:t xml:space="preserve"> </w:t>
      </w:r>
      <w:r>
        <w:t>также</w:t>
      </w:r>
      <w:r>
        <w:rPr>
          <w:spacing w:val="-2"/>
        </w:rPr>
        <w:t xml:space="preserve"> </w:t>
      </w:r>
      <w:r>
        <w:t>порядок</w:t>
      </w:r>
      <w:r>
        <w:rPr>
          <w:spacing w:val="-4"/>
        </w:rPr>
        <w:t xml:space="preserve"> </w:t>
      </w:r>
      <w:r>
        <w:t>ее</w:t>
      </w:r>
      <w:r>
        <w:rPr>
          <w:spacing w:val="-7"/>
        </w:rPr>
        <w:t xml:space="preserve"> </w:t>
      </w:r>
      <w:r>
        <w:t>оказания</w:t>
      </w:r>
      <w:r>
        <w:rPr>
          <w:spacing w:val="-7"/>
        </w:rPr>
        <w:t xml:space="preserve"> </w:t>
      </w:r>
      <w:r>
        <w:t>(выполнения).</w:t>
      </w:r>
    </w:p>
    <w:p w14:paraId="56F9B793" w14:textId="77777777" w:rsidR="0063402D" w:rsidRDefault="00745CC7">
      <w:pPr>
        <w:pStyle w:val="a4"/>
        <w:spacing w:line="360" w:lineRule="auto"/>
        <w:ind w:right="225" w:firstLine="566"/>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бюджетного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60"/>
        </w:rPr>
        <w:t xml:space="preserve"> </w:t>
      </w:r>
      <w:r>
        <w:t>на</w:t>
      </w:r>
      <w:r>
        <w:rPr>
          <w:spacing w:val="1"/>
        </w:rPr>
        <w:t xml:space="preserve"> </w:t>
      </w:r>
      <w:r>
        <w:t>основе муниципального задания по оказанию муниципальных образовательных услуг, казенного</w:t>
      </w:r>
      <w:r>
        <w:rPr>
          <w:spacing w:val="1"/>
        </w:rPr>
        <w:t xml:space="preserve"> </w:t>
      </w:r>
      <w:r>
        <w:t>учреждения</w:t>
      </w:r>
      <w:r>
        <w:rPr>
          <w:spacing w:val="2"/>
        </w:rPr>
        <w:t xml:space="preserve"> </w:t>
      </w:r>
      <w:r>
        <w:t>—</w:t>
      </w:r>
      <w:r>
        <w:rPr>
          <w:spacing w:val="2"/>
        </w:rPr>
        <w:t xml:space="preserve"> </w:t>
      </w:r>
      <w:r>
        <w:t>на</w:t>
      </w:r>
      <w:r>
        <w:rPr>
          <w:spacing w:val="-4"/>
        </w:rPr>
        <w:t xml:space="preserve"> </w:t>
      </w:r>
      <w:r>
        <w:t>основании</w:t>
      </w:r>
      <w:r>
        <w:rPr>
          <w:spacing w:val="2"/>
        </w:rPr>
        <w:t xml:space="preserve"> </w:t>
      </w:r>
      <w:r>
        <w:t>бюджетной</w:t>
      </w:r>
      <w:r>
        <w:rPr>
          <w:spacing w:val="3"/>
        </w:rPr>
        <w:t xml:space="preserve"> </w:t>
      </w:r>
      <w:r>
        <w:t>сметы.</w:t>
      </w:r>
    </w:p>
    <w:p w14:paraId="45045593" w14:textId="77777777" w:rsidR="0063402D" w:rsidRDefault="00745CC7">
      <w:pPr>
        <w:pStyle w:val="a4"/>
        <w:spacing w:line="360" w:lineRule="auto"/>
        <w:ind w:right="233" w:firstLine="566"/>
      </w:pPr>
      <w:r>
        <w:t>Обеспечение государственных гарантий реализации прав на получение общедоступного и</w:t>
      </w:r>
      <w:r>
        <w:rPr>
          <w:spacing w:val="1"/>
        </w:rPr>
        <w:t xml:space="preserve"> </w:t>
      </w:r>
      <w:r>
        <w:t>бесплатного основного общего образования в общеобразовательных организациях осуществляется</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Республики</w:t>
      </w:r>
      <w:r>
        <w:rPr>
          <w:spacing w:val="-57"/>
        </w:rPr>
        <w:t xml:space="preserve"> </w:t>
      </w:r>
      <w:r>
        <w:t>Крым.</w:t>
      </w:r>
    </w:p>
    <w:p w14:paraId="5253B3B4" w14:textId="77777777" w:rsidR="0063402D" w:rsidRDefault="00745CC7">
      <w:pPr>
        <w:pStyle w:val="a4"/>
        <w:spacing w:line="360" w:lineRule="auto"/>
        <w:ind w:right="226" w:firstLine="566"/>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 услуги по реализации программ основного общего образования, в том числе</w:t>
      </w:r>
      <w:r>
        <w:rPr>
          <w:spacing w:val="1"/>
        </w:rPr>
        <w:t xml:space="preserve"> </w:t>
      </w:r>
      <w:r>
        <w:t>адаптированных,</w:t>
      </w:r>
      <w:r>
        <w:rPr>
          <w:spacing w:val="1"/>
        </w:rPr>
        <w:t xml:space="preserve"> </w:t>
      </w:r>
      <w:r>
        <w:t>осуществляются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 затрат на оказание государственных (муниципальных) услуг в сфере 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57"/>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 образования для лиц, имеющих или получающих среднее 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 обеспечение выполнения государственного (муниципального) задания на оказание</w:t>
      </w:r>
      <w:r>
        <w:rPr>
          <w:spacing w:val="1"/>
        </w:rPr>
        <w:t xml:space="preserve"> </w:t>
      </w:r>
      <w:r>
        <w:t>государственных (муниципальных) услуг (выполнение работ) государственным (муниципальным)</w:t>
      </w:r>
      <w:r>
        <w:rPr>
          <w:spacing w:val="1"/>
        </w:rPr>
        <w:t xml:space="preserve"> </w:t>
      </w:r>
      <w:r>
        <w:t>учреждением.</w:t>
      </w:r>
    </w:p>
    <w:p w14:paraId="7021EF48" w14:textId="77777777" w:rsidR="0063402D" w:rsidRDefault="00745CC7">
      <w:pPr>
        <w:pStyle w:val="a4"/>
        <w:spacing w:before="1"/>
        <w:ind w:left="799" w:firstLine="0"/>
      </w:pPr>
      <w:r>
        <w:t>Норматив</w:t>
      </w:r>
      <w:r>
        <w:rPr>
          <w:spacing w:val="10"/>
        </w:rPr>
        <w:t xml:space="preserve"> </w:t>
      </w:r>
      <w:r>
        <w:t>затрат</w:t>
      </w:r>
      <w:r>
        <w:rPr>
          <w:spacing w:val="10"/>
        </w:rPr>
        <w:t xml:space="preserve"> </w:t>
      </w:r>
      <w:r>
        <w:t>на</w:t>
      </w:r>
      <w:r>
        <w:rPr>
          <w:spacing w:val="8"/>
        </w:rPr>
        <w:t xml:space="preserve"> </w:t>
      </w:r>
      <w:r>
        <w:t>реализацию</w:t>
      </w:r>
      <w:r>
        <w:rPr>
          <w:spacing w:val="4"/>
        </w:rPr>
        <w:t xml:space="preserve"> </w:t>
      </w:r>
      <w:r>
        <w:t>образовательной</w:t>
      </w:r>
      <w:r>
        <w:rPr>
          <w:spacing w:val="5"/>
        </w:rPr>
        <w:t xml:space="preserve"> </w:t>
      </w:r>
      <w:r>
        <w:t>программы</w:t>
      </w:r>
      <w:r>
        <w:rPr>
          <w:spacing w:val="6"/>
        </w:rPr>
        <w:t xml:space="preserve"> </w:t>
      </w:r>
      <w:r>
        <w:t>основного</w:t>
      </w:r>
      <w:r>
        <w:rPr>
          <w:spacing w:val="9"/>
        </w:rPr>
        <w:t xml:space="preserve"> </w:t>
      </w:r>
      <w:r>
        <w:t>общего</w:t>
      </w:r>
      <w:r>
        <w:rPr>
          <w:spacing w:val="9"/>
        </w:rPr>
        <w:t xml:space="preserve"> </w:t>
      </w:r>
      <w:r>
        <w:t>образования</w:t>
      </w:r>
    </w:p>
    <w:p w14:paraId="60E596C3" w14:textId="77777777" w:rsidR="0063402D" w:rsidRDefault="00745CC7">
      <w:pPr>
        <w:pStyle w:val="a4"/>
        <w:spacing w:before="138" w:line="360" w:lineRule="auto"/>
        <w:ind w:right="235" w:firstLine="0"/>
      </w:pP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1"/>
        </w:rPr>
        <w:t xml:space="preserve"> </w:t>
      </w:r>
      <w:r>
        <w:t>финансовых</w:t>
      </w:r>
      <w:r>
        <w:rPr>
          <w:spacing w:val="1"/>
        </w:rPr>
        <w:t xml:space="preserve"> </w:t>
      </w:r>
      <w:r>
        <w:t>средств</w:t>
      </w:r>
      <w:r>
        <w:rPr>
          <w:spacing w:val="1"/>
        </w:rPr>
        <w:t xml:space="preserve"> </w:t>
      </w:r>
      <w:r>
        <w:t>в</w:t>
      </w:r>
      <w:r>
        <w:rPr>
          <w:spacing w:val="1"/>
        </w:rPr>
        <w:t xml:space="preserve"> </w:t>
      </w:r>
      <w:r>
        <w:t>год</w:t>
      </w:r>
      <w:r>
        <w:rPr>
          <w:spacing w:val="1"/>
        </w:rPr>
        <w:t xml:space="preserve"> </w:t>
      </w:r>
      <w:r>
        <w:t>в</w:t>
      </w:r>
      <w:r>
        <w:rPr>
          <w:spacing w:val="1"/>
        </w:rPr>
        <w:t xml:space="preserve"> </w:t>
      </w:r>
      <w:r>
        <w:t>расчете</w:t>
      </w:r>
      <w:r>
        <w:rPr>
          <w:spacing w:val="1"/>
        </w:rPr>
        <w:t xml:space="preserve"> </w:t>
      </w:r>
      <w:r>
        <w:t>на</w:t>
      </w:r>
      <w:r>
        <w:rPr>
          <w:spacing w:val="-57"/>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4"/>
        </w:rPr>
        <w:t xml:space="preserve"> </w:t>
      </w:r>
      <w:r>
        <w:t>образования,</w:t>
      </w:r>
      <w:r>
        <w:rPr>
          <w:spacing w:val="-1"/>
        </w:rPr>
        <w:t xml:space="preserve"> </w:t>
      </w:r>
      <w:r>
        <w:t>включает:</w:t>
      </w:r>
    </w:p>
    <w:p w14:paraId="62D5AF8C" w14:textId="77777777" w:rsidR="0063402D" w:rsidRDefault="00745CC7">
      <w:pPr>
        <w:pStyle w:val="a4"/>
        <w:spacing w:before="1" w:line="360" w:lineRule="auto"/>
        <w:ind w:right="232" w:firstLine="566"/>
      </w:pP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3"/>
        </w:rPr>
        <w:t xml:space="preserve"> </w:t>
      </w:r>
      <w:r>
        <w:t>общего</w:t>
      </w:r>
      <w:r>
        <w:rPr>
          <w:spacing w:val="-3"/>
        </w:rPr>
        <w:t xml:space="preserve"> </w:t>
      </w:r>
      <w:r>
        <w:t>образования;</w:t>
      </w:r>
    </w:p>
    <w:p w14:paraId="3ABC7F9A" w14:textId="77777777" w:rsidR="0063402D" w:rsidRDefault="00745CC7">
      <w:pPr>
        <w:pStyle w:val="a4"/>
        <w:spacing w:line="274" w:lineRule="exact"/>
        <w:ind w:left="799" w:firstLine="0"/>
      </w:pPr>
      <w:r>
        <w:t>расходы</w:t>
      </w:r>
      <w:r>
        <w:rPr>
          <w:spacing w:val="-3"/>
        </w:rPr>
        <w:t xml:space="preserve"> </w:t>
      </w:r>
      <w:r>
        <w:t>на</w:t>
      </w:r>
      <w:r>
        <w:rPr>
          <w:spacing w:val="-4"/>
        </w:rPr>
        <w:t xml:space="preserve"> </w:t>
      </w:r>
      <w:r>
        <w:t>приобретение</w:t>
      </w:r>
      <w:r>
        <w:rPr>
          <w:spacing w:val="-4"/>
        </w:rPr>
        <w:t xml:space="preserve"> </w:t>
      </w:r>
      <w:r>
        <w:t>учебников</w:t>
      </w:r>
      <w:r>
        <w:rPr>
          <w:spacing w:val="-3"/>
        </w:rPr>
        <w:t xml:space="preserve"> </w:t>
      </w:r>
      <w:r>
        <w:t>и</w:t>
      </w:r>
      <w:r>
        <w:rPr>
          <w:spacing w:val="-2"/>
        </w:rPr>
        <w:t xml:space="preserve"> </w:t>
      </w:r>
      <w:r>
        <w:t>учебных</w:t>
      </w:r>
      <w:r>
        <w:rPr>
          <w:spacing w:val="-3"/>
        </w:rPr>
        <w:t xml:space="preserve"> </w:t>
      </w:r>
      <w:r>
        <w:t>пособий,</w:t>
      </w:r>
      <w:r>
        <w:rPr>
          <w:spacing w:val="-6"/>
        </w:rPr>
        <w:t xml:space="preserve"> </w:t>
      </w:r>
      <w:r>
        <w:t>средств</w:t>
      </w:r>
      <w:r>
        <w:rPr>
          <w:spacing w:val="-6"/>
        </w:rPr>
        <w:t xml:space="preserve"> </w:t>
      </w:r>
      <w:r>
        <w:t>обучения;</w:t>
      </w:r>
    </w:p>
    <w:p w14:paraId="6C780671" w14:textId="77777777" w:rsidR="0063402D" w:rsidRDefault="00745CC7">
      <w:pPr>
        <w:pStyle w:val="a4"/>
        <w:spacing w:before="142" w:line="360" w:lineRule="auto"/>
        <w:ind w:right="232" w:firstLine="566"/>
      </w:pPr>
      <w:r>
        <w:t>прочие расходы (за исключением расходов на содержание зданий и оплату коммунальных</w:t>
      </w:r>
      <w:r>
        <w:rPr>
          <w:spacing w:val="1"/>
        </w:rPr>
        <w:t xml:space="preserve"> </w:t>
      </w:r>
      <w:r>
        <w:t>услуг,</w:t>
      </w:r>
      <w:r>
        <w:rPr>
          <w:spacing w:val="3"/>
        </w:rPr>
        <w:t xml:space="preserve"> </w:t>
      </w:r>
      <w:r>
        <w:t>осуществляемых</w:t>
      </w:r>
      <w:r>
        <w:rPr>
          <w:spacing w:val="-3"/>
        </w:rPr>
        <w:t xml:space="preserve"> </w:t>
      </w:r>
      <w:r>
        <w:t>из</w:t>
      </w:r>
      <w:r>
        <w:rPr>
          <w:spacing w:val="3"/>
        </w:rPr>
        <w:t xml:space="preserve"> </w:t>
      </w:r>
      <w:r>
        <w:t>местных</w:t>
      </w:r>
      <w:r>
        <w:rPr>
          <w:spacing w:val="-3"/>
        </w:rPr>
        <w:t xml:space="preserve"> </w:t>
      </w:r>
      <w:r>
        <w:t>бюджетов).</w:t>
      </w:r>
    </w:p>
    <w:p w14:paraId="539C128A" w14:textId="77777777" w:rsidR="0063402D" w:rsidRDefault="0063402D">
      <w:pPr>
        <w:spacing w:line="360" w:lineRule="auto"/>
        <w:sectPr w:rsidR="0063402D">
          <w:pgSz w:w="11910" w:h="16840"/>
          <w:pgMar w:top="820" w:right="340" w:bottom="280" w:left="900" w:header="569" w:footer="0" w:gutter="0"/>
          <w:cols w:space="720"/>
        </w:sectPr>
      </w:pPr>
    </w:p>
    <w:p w14:paraId="25800AC8" w14:textId="77777777" w:rsidR="0063402D" w:rsidRDefault="00745CC7">
      <w:pPr>
        <w:pStyle w:val="a4"/>
        <w:spacing w:before="7" w:line="360" w:lineRule="auto"/>
        <w:ind w:right="230" w:firstLine="566"/>
      </w:pPr>
      <w:r>
        <w:lastRenderedPageBreak/>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6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60"/>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2"/>
        </w:rPr>
        <w:t xml:space="preserve"> </w:t>
      </w:r>
      <w:r>
        <w:t>если</w:t>
      </w:r>
      <w:r>
        <w:rPr>
          <w:spacing w:val="3"/>
        </w:rPr>
        <w:t xml:space="preserve"> </w:t>
      </w:r>
      <w:r>
        <w:t>иное</w:t>
      </w:r>
      <w:r>
        <w:rPr>
          <w:spacing w:val="-4"/>
        </w:rPr>
        <w:t xml:space="preserve"> </w:t>
      </w:r>
      <w:r>
        <w:t>не установлено</w:t>
      </w:r>
      <w:r>
        <w:rPr>
          <w:spacing w:val="2"/>
        </w:rPr>
        <w:t xml:space="preserve"> </w:t>
      </w:r>
      <w:r>
        <w:t>законодательством.</w:t>
      </w:r>
    </w:p>
    <w:p w14:paraId="3C2A5B8B" w14:textId="77777777" w:rsidR="0063402D" w:rsidRDefault="00745CC7">
      <w:pPr>
        <w:pStyle w:val="a4"/>
        <w:spacing w:before="3" w:line="360" w:lineRule="auto"/>
        <w:ind w:right="221" w:firstLine="566"/>
      </w:pPr>
      <w:r>
        <w:t>Органы местного самоуправления вправе осуществлять за счет средств местных 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w:t>
      </w:r>
      <w:r>
        <w:rPr>
          <w:spacing w:val="-6"/>
        </w:rPr>
        <w:t xml:space="preserve"> </w:t>
      </w:r>
      <w:r>
        <w:t>определенного</w:t>
      </w:r>
      <w:r>
        <w:rPr>
          <w:spacing w:val="2"/>
        </w:rPr>
        <w:t xml:space="preserve"> </w:t>
      </w:r>
      <w:r>
        <w:t>субъектом</w:t>
      </w:r>
      <w:r>
        <w:rPr>
          <w:spacing w:val="-2"/>
        </w:rPr>
        <w:t xml:space="preserve"> </w:t>
      </w:r>
      <w:r>
        <w:t>Российской</w:t>
      </w:r>
      <w:r>
        <w:rPr>
          <w:spacing w:val="-3"/>
        </w:rPr>
        <w:t xml:space="preserve"> </w:t>
      </w:r>
      <w:r>
        <w:t>Федерации.</w:t>
      </w:r>
    </w:p>
    <w:p w14:paraId="4006C8E0" w14:textId="77777777" w:rsidR="0063402D" w:rsidRDefault="00745CC7">
      <w:pPr>
        <w:pStyle w:val="a4"/>
        <w:spacing w:line="360" w:lineRule="auto"/>
        <w:ind w:right="224" w:firstLine="566"/>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w:t>
      </w:r>
      <w:r>
        <w:rPr>
          <w:spacing w:val="1"/>
        </w:rPr>
        <w:t xml:space="preserve"> </w:t>
      </w:r>
      <w:r>
        <w:t>расходы,</w:t>
      </w:r>
      <w:r>
        <w:rPr>
          <w:spacing w:val="1"/>
        </w:rPr>
        <w:t xml:space="preserve"> </w:t>
      </w:r>
      <w:r>
        <w:t>связанные с организацией подвоза обучающихся</w:t>
      </w:r>
      <w:r>
        <w:rPr>
          <w:spacing w:val="1"/>
        </w:rPr>
        <w:t xml:space="preserve"> </w:t>
      </w:r>
      <w:r>
        <w:t>к образовательным организациям</w:t>
      </w:r>
      <w:r>
        <w:rPr>
          <w:spacing w:val="1"/>
        </w:rPr>
        <w:t xml:space="preserve"> </w:t>
      </w:r>
      <w:r>
        <w:t>и</w:t>
      </w:r>
      <w:r>
        <w:rPr>
          <w:spacing w:val="1"/>
        </w:rPr>
        <w:t xml:space="preserve"> </w:t>
      </w:r>
      <w:r>
        <w:t>развитием сетевого взаимодействия для реализации основной образовательной программы общего</w:t>
      </w:r>
      <w:r>
        <w:rPr>
          <w:spacing w:val="-57"/>
        </w:rPr>
        <w:t xml:space="preserve"> </w:t>
      </w:r>
      <w:r>
        <w:t>образования</w:t>
      </w:r>
      <w:r>
        <w:rPr>
          <w:spacing w:val="-4"/>
        </w:rPr>
        <w:t xml:space="preserve"> </w:t>
      </w:r>
      <w:r>
        <w:t>(при</w:t>
      </w:r>
      <w:r>
        <w:rPr>
          <w:spacing w:val="3"/>
        </w:rPr>
        <w:t xml:space="preserve"> </w:t>
      </w:r>
      <w:r>
        <w:t>наличии</w:t>
      </w:r>
      <w:r>
        <w:rPr>
          <w:spacing w:val="3"/>
        </w:rPr>
        <w:t xml:space="preserve"> </w:t>
      </w:r>
      <w:r>
        <w:t>этих</w:t>
      </w:r>
      <w:r>
        <w:rPr>
          <w:spacing w:val="-3"/>
        </w:rPr>
        <w:t xml:space="preserve"> </w:t>
      </w:r>
      <w:r>
        <w:t>расходов).</w:t>
      </w:r>
    </w:p>
    <w:p w14:paraId="5F5509FF" w14:textId="77777777" w:rsidR="0063402D" w:rsidRDefault="00745CC7">
      <w:pPr>
        <w:pStyle w:val="a4"/>
        <w:spacing w:before="3" w:line="360" w:lineRule="auto"/>
        <w:ind w:right="221" w:firstLine="566"/>
      </w:pPr>
      <w:r>
        <w:t>Образовательная организация самостоятельно принимает решение в части направления и</w:t>
      </w:r>
      <w:r>
        <w:rPr>
          <w:spacing w:val="1"/>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 и расходования бюджетных средств в бюджете организации — структуре норматива</w:t>
      </w:r>
      <w:r>
        <w:rPr>
          <w:spacing w:val="1"/>
        </w:rPr>
        <w:t xml:space="preserve"> </w:t>
      </w:r>
      <w:r>
        <w:t>затрат</w:t>
      </w:r>
      <w:r>
        <w:rPr>
          <w:spacing w:val="1"/>
        </w:rPr>
        <w:t xml:space="preserve"> </w:t>
      </w:r>
      <w:r>
        <w:t>на реализацию образовательной</w:t>
      </w:r>
      <w:r>
        <w:rPr>
          <w:spacing w:val="1"/>
        </w:rPr>
        <w:t xml:space="preserve"> </w:t>
      </w:r>
      <w:r>
        <w:t>программы основного</w:t>
      </w:r>
      <w:r>
        <w:rPr>
          <w:spacing w:val="1"/>
        </w:rPr>
        <w:t xml:space="preserve"> </w:t>
      </w:r>
      <w:r>
        <w:t>общего</w:t>
      </w:r>
      <w:r>
        <w:rPr>
          <w:spacing w:val="1"/>
        </w:rPr>
        <w:t xml:space="preserve"> </w:t>
      </w:r>
      <w:r>
        <w:t>образования</w:t>
      </w:r>
      <w:r>
        <w:rPr>
          <w:spacing w:val="1"/>
        </w:rPr>
        <w:t xml:space="preserve"> </w:t>
      </w:r>
      <w:r>
        <w:t>(заработная</w:t>
      </w:r>
      <w:r>
        <w:rPr>
          <w:spacing w:val="1"/>
        </w:rPr>
        <w:t xml:space="preserve"> </w:t>
      </w:r>
      <w:r>
        <w:t>плата</w:t>
      </w:r>
      <w:r>
        <w:rPr>
          <w:spacing w:val="1"/>
        </w:rPr>
        <w:t xml:space="preserve"> </w:t>
      </w:r>
      <w:r>
        <w:t>с</w:t>
      </w:r>
      <w:r>
        <w:rPr>
          <w:spacing w:val="1"/>
        </w:rPr>
        <w:t xml:space="preserve"> </w:t>
      </w:r>
      <w:r>
        <w:t>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 связанных</w:t>
      </w:r>
      <w:r>
        <w:rPr>
          <w:spacing w:val="-4"/>
        </w:rPr>
        <w:t xml:space="preserve"> </w:t>
      </w:r>
      <w:r>
        <w:t>с учебной</w:t>
      </w:r>
      <w:r>
        <w:rPr>
          <w:spacing w:val="2"/>
        </w:rPr>
        <w:t xml:space="preserve"> </w:t>
      </w:r>
      <w:r>
        <w:t>деятельностью</w:t>
      </w:r>
      <w:r>
        <w:rPr>
          <w:spacing w:val="-10"/>
        </w:rPr>
        <w:t xml:space="preserve"> </w:t>
      </w:r>
      <w:r>
        <w:t>общеобразовательных</w:t>
      </w:r>
      <w:r>
        <w:rPr>
          <w:spacing w:val="-9"/>
        </w:rPr>
        <w:t xml:space="preserve"> </w:t>
      </w:r>
      <w:r>
        <w:t>организаций).</w:t>
      </w:r>
    </w:p>
    <w:p w14:paraId="5C6D668F" w14:textId="77777777" w:rsidR="0063402D" w:rsidRDefault="00745CC7">
      <w:pPr>
        <w:pStyle w:val="a4"/>
        <w:spacing w:before="1" w:line="360" w:lineRule="auto"/>
        <w:ind w:right="225" w:firstLine="566"/>
      </w:pPr>
      <w:r>
        <w:t>При</w:t>
      </w:r>
      <w:r>
        <w:rPr>
          <w:spacing w:val="1"/>
        </w:rPr>
        <w:t xml:space="preserve"> </w:t>
      </w:r>
      <w:r>
        <w:t>разработке программы образовательной организации в</w:t>
      </w:r>
      <w:r>
        <w:rPr>
          <w:spacing w:val="1"/>
        </w:rPr>
        <w:t xml:space="preserve"> </w:t>
      </w:r>
      <w:r>
        <w:t>части обучения</w:t>
      </w:r>
      <w:r>
        <w:rPr>
          <w:spacing w:val="1"/>
        </w:rPr>
        <w:t xml:space="preserve"> </w:t>
      </w:r>
      <w:r>
        <w:t>детей</w:t>
      </w:r>
      <w:r>
        <w:rPr>
          <w:spacing w:val="1"/>
        </w:rPr>
        <w:t xml:space="preserve"> </w:t>
      </w:r>
      <w:r>
        <w:t>с ОВЗ</w:t>
      </w:r>
      <w:r>
        <w:rPr>
          <w:spacing w:val="1"/>
        </w:rPr>
        <w:t xml:space="preserve"> </w:t>
      </w:r>
      <w:r>
        <w:t>финансовое обеспечение реализации образовательной программы основного общего 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учитывает</w:t>
      </w:r>
      <w:r>
        <w:rPr>
          <w:spacing w:val="1"/>
        </w:rPr>
        <w:t xml:space="preserve"> </w:t>
      </w:r>
      <w:r>
        <w:t>расходы</w:t>
      </w:r>
      <w:r>
        <w:rPr>
          <w:spacing w:val="1"/>
        </w:rPr>
        <w:t xml:space="preserve"> </w:t>
      </w:r>
      <w:r>
        <w:t>необходимые</w:t>
      </w:r>
      <w:r>
        <w:rPr>
          <w:spacing w:val="1"/>
        </w:rPr>
        <w:t xml:space="preserve"> </w:t>
      </w:r>
      <w:r>
        <w:t>для</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коррекции</w:t>
      </w:r>
      <w:r>
        <w:rPr>
          <w:spacing w:val="-3"/>
        </w:rPr>
        <w:t xml:space="preserve"> </w:t>
      </w:r>
      <w:r>
        <w:t>нарушений</w:t>
      </w:r>
      <w:r>
        <w:rPr>
          <w:spacing w:val="3"/>
        </w:rPr>
        <w:t xml:space="preserve"> </w:t>
      </w:r>
      <w:r>
        <w:t>развития.</w:t>
      </w:r>
    </w:p>
    <w:p w14:paraId="6C045D81" w14:textId="77777777" w:rsidR="0063402D" w:rsidRDefault="00745CC7">
      <w:pPr>
        <w:pStyle w:val="a4"/>
        <w:spacing w:before="1" w:line="360" w:lineRule="auto"/>
        <w:ind w:right="237" w:firstLine="566"/>
      </w:pPr>
      <w:r>
        <w:t>Нормативные</w:t>
      </w:r>
      <w:r>
        <w:rPr>
          <w:spacing w:val="1"/>
        </w:rPr>
        <w:t xml:space="preserve"> </w:t>
      </w:r>
      <w:r>
        <w:t>затраты</w:t>
      </w:r>
      <w:r>
        <w:rPr>
          <w:spacing w:val="1"/>
        </w:rPr>
        <w:t xml:space="preserve"> </w:t>
      </w:r>
      <w:r>
        <w:t>на оказание государственных (муниципальных)</w:t>
      </w:r>
      <w:r>
        <w:rPr>
          <w:spacing w:val="1"/>
        </w:rPr>
        <w:t xml:space="preserve"> </w:t>
      </w:r>
      <w:r>
        <w:t>услуг</w:t>
      </w:r>
      <w:r>
        <w:rPr>
          <w:spacing w:val="1"/>
        </w:rPr>
        <w:t xml:space="preserve"> </w:t>
      </w:r>
      <w:r>
        <w:t>включают</w:t>
      </w:r>
      <w:r>
        <w:rPr>
          <w:spacing w:val="60"/>
        </w:rPr>
        <w:t xml:space="preserve"> </w:t>
      </w:r>
      <w:r>
        <w:t>в</w:t>
      </w:r>
      <w:r>
        <w:rPr>
          <w:spacing w:val="1"/>
        </w:rPr>
        <w:t xml:space="preserve"> </w:t>
      </w:r>
      <w:r>
        <w:t>себя</w:t>
      </w:r>
      <w:r>
        <w:rPr>
          <w:spacing w:val="31"/>
        </w:rPr>
        <w:t xml:space="preserve"> </w:t>
      </w:r>
      <w:r>
        <w:t>затраты</w:t>
      </w:r>
      <w:r>
        <w:rPr>
          <w:spacing w:val="33"/>
        </w:rPr>
        <w:t xml:space="preserve"> </w:t>
      </w:r>
      <w:r>
        <w:t>на</w:t>
      </w:r>
      <w:r>
        <w:rPr>
          <w:spacing w:val="21"/>
        </w:rPr>
        <w:t xml:space="preserve"> </w:t>
      </w:r>
      <w:r>
        <w:t>оплату</w:t>
      </w:r>
      <w:r>
        <w:rPr>
          <w:spacing w:val="22"/>
        </w:rPr>
        <w:t xml:space="preserve"> </w:t>
      </w:r>
      <w:r>
        <w:t>труда</w:t>
      </w:r>
      <w:r>
        <w:rPr>
          <w:spacing w:val="30"/>
        </w:rPr>
        <w:t xml:space="preserve"> </w:t>
      </w:r>
      <w:r>
        <w:t>педагогических</w:t>
      </w:r>
      <w:r>
        <w:rPr>
          <w:spacing w:val="32"/>
        </w:rPr>
        <w:t xml:space="preserve"> </w:t>
      </w:r>
      <w:r>
        <w:t>работников</w:t>
      </w:r>
      <w:r>
        <w:rPr>
          <w:spacing w:val="28"/>
        </w:rPr>
        <w:t xml:space="preserve"> </w:t>
      </w:r>
      <w:r>
        <w:t>с</w:t>
      </w:r>
      <w:r>
        <w:rPr>
          <w:spacing w:val="30"/>
        </w:rPr>
        <w:t xml:space="preserve"> </w:t>
      </w:r>
      <w:r>
        <w:t>учетом</w:t>
      </w:r>
      <w:r>
        <w:rPr>
          <w:spacing w:val="28"/>
        </w:rPr>
        <w:t xml:space="preserve"> </w:t>
      </w:r>
      <w:r>
        <w:t>обеспечения</w:t>
      </w:r>
      <w:r>
        <w:rPr>
          <w:spacing w:val="31"/>
        </w:rPr>
        <w:t xml:space="preserve"> </w:t>
      </w:r>
      <w:r>
        <w:t>уровня</w:t>
      </w:r>
      <w:r>
        <w:rPr>
          <w:spacing w:val="31"/>
        </w:rPr>
        <w:t xml:space="preserve"> </w:t>
      </w:r>
      <w:r>
        <w:t>средней</w:t>
      </w:r>
    </w:p>
    <w:p w14:paraId="7E840ABB" w14:textId="77777777" w:rsidR="0063402D" w:rsidRDefault="0063402D">
      <w:pPr>
        <w:spacing w:line="360" w:lineRule="auto"/>
        <w:sectPr w:rsidR="0063402D">
          <w:pgSz w:w="11910" w:h="16840"/>
          <w:pgMar w:top="820" w:right="340" w:bottom="280" w:left="900" w:header="569" w:footer="0" w:gutter="0"/>
          <w:cols w:space="720"/>
        </w:sectPr>
      </w:pPr>
    </w:p>
    <w:p w14:paraId="2A9CA54A" w14:textId="77777777" w:rsidR="0063402D" w:rsidRDefault="00745CC7">
      <w:pPr>
        <w:pStyle w:val="a4"/>
        <w:spacing w:before="7" w:line="360" w:lineRule="auto"/>
        <w:ind w:right="231" w:firstLine="0"/>
      </w:pPr>
      <w:r>
        <w:lastRenderedPageBreak/>
        <w:t>заработной платы педагогических работников за выполняемую ими учебную (преподавательскую)</w:t>
      </w:r>
      <w:r>
        <w:rPr>
          <w:spacing w:val="-57"/>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57"/>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 включаемые органами государственной власти субъектов Российской Федерации в</w:t>
      </w:r>
      <w:r>
        <w:rPr>
          <w:spacing w:val="1"/>
        </w:rPr>
        <w:t xml:space="preserve"> </w:t>
      </w:r>
      <w:r>
        <w:t>нормативы финансового обеспечения, не могут быть ниже уровня, соответствующего средней</w:t>
      </w:r>
      <w:r>
        <w:rPr>
          <w:spacing w:val="1"/>
        </w:rPr>
        <w:t xml:space="preserve"> </w:t>
      </w:r>
      <w:r>
        <w:t>заработной плате в соответствующем субъекте Российской Федерации, на территории которого</w:t>
      </w:r>
      <w:r>
        <w:rPr>
          <w:spacing w:val="1"/>
        </w:rPr>
        <w:t xml:space="preserve"> </w:t>
      </w:r>
      <w:r>
        <w:t>расположены</w:t>
      </w:r>
      <w:r>
        <w:rPr>
          <w:spacing w:val="-2"/>
        </w:rPr>
        <w:t xml:space="preserve"> </w:t>
      </w:r>
      <w:r>
        <w:t>общеобразовательные</w:t>
      </w:r>
      <w:r>
        <w:rPr>
          <w:spacing w:val="-4"/>
        </w:rPr>
        <w:t xml:space="preserve"> </w:t>
      </w:r>
      <w:r>
        <w:t>организации.</w:t>
      </w:r>
    </w:p>
    <w:p w14:paraId="567DDD60" w14:textId="77777777" w:rsidR="0063402D" w:rsidRDefault="00745CC7">
      <w:pPr>
        <w:pStyle w:val="a4"/>
        <w:spacing w:line="360" w:lineRule="auto"/>
        <w:ind w:right="228" w:firstLine="566"/>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при</w:t>
      </w:r>
      <w:r>
        <w:rPr>
          <w:spacing w:val="1"/>
        </w:rPr>
        <w:t xml:space="preserve"> </w:t>
      </w:r>
      <w:r>
        <w:t>расчете</w:t>
      </w:r>
      <w:r>
        <w:rPr>
          <w:spacing w:val="1"/>
        </w:rPr>
        <w:t xml:space="preserve"> </w:t>
      </w:r>
      <w:r>
        <w:t>регионального</w:t>
      </w:r>
      <w:r>
        <w:rPr>
          <w:spacing w:val="1"/>
        </w:rPr>
        <w:t xml:space="preserve"> </w:t>
      </w:r>
      <w:r>
        <w:t>норматива</w:t>
      </w:r>
      <w:r>
        <w:rPr>
          <w:spacing w:val="1"/>
        </w:rPr>
        <w:t xml:space="preserve"> </w:t>
      </w:r>
      <w:r>
        <w:t>должны</w:t>
      </w:r>
      <w:r>
        <w:rPr>
          <w:spacing w:val="1"/>
        </w:rPr>
        <w:t xml:space="preserve"> </w:t>
      </w:r>
      <w:r>
        <w:t>учитываться затраты рабочего времени педагогических работников образовательных организаций</w:t>
      </w:r>
      <w:r>
        <w:rPr>
          <w:spacing w:val="1"/>
        </w:rPr>
        <w:t xml:space="preserve"> </w:t>
      </w:r>
      <w:r>
        <w:t>на урочную и</w:t>
      </w:r>
      <w:r>
        <w:rPr>
          <w:spacing w:val="3"/>
        </w:rPr>
        <w:t xml:space="preserve"> </w:t>
      </w:r>
      <w:r>
        <w:t>внеурочную деятельность.</w:t>
      </w:r>
    </w:p>
    <w:p w14:paraId="35A28F61" w14:textId="77777777" w:rsidR="0063402D" w:rsidRDefault="00745CC7">
      <w:pPr>
        <w:pStyle w:val="a4"/>
        <w:spacing w:before="2" w:line="360" w:lineRule="auto"/>
        <w:ind w:right="231" w:firstLine="566"/>
      </w:pPr>
      <w:r>
        <w:t>Формирование фонда оплаты труда образовательной организации осуществляется в пределах</w:t>
      </w:r>
      <w:r>
        <w:rPr>
          <w:spacing w:val="-57"/>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6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 поправочными коэффициентами (при их наличии) и локальным нормативным</w:t>
      </w:r>
      <w:r>
        <w:rPr>
          <w:spacing w:val="1"/>
        </w:rPr>
        <w:t xml:space="preserve"> </w:t>
      </w:r>
      <w:r>
        <w:t>актом образовательной организации, устанавливающим положение об оплате труда работников</w:t>
      </w:r>
      <w:r>
        <w:rPr>
          <w:spacing w:val="1"/>
        </w:rPr>
        <w:t xml:space="preserve"> </w:t>
      </w:r>
      <w:r>
        <w:t>образовательной</w:t>
      </w:r>
      <w:r>
        <w:rPr>
          <w:spacing w:val="-3"/>
        </w:rPr>
        <w:t xml:space="preserve"> </w:t>
      </w:r>
      <w:r>
        <w:t>организации.</w:t>
      </w:r>
    </w:p>
    <w:p w14:paraId="38635E78" w14:textId="77777777" w:rsidR="0063402D" w:rsidRDefault="00745CC7">
      <w:pPr>
        <w:pStyle w:val="a4"/>
        <w:spacing w:before="2" w:line="360" w:lineRule="auto"/>
        <w:ind w:right="228" w:firstLine="566"/>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60"/>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57"/>
        </w:rPr>
        <w:t xml:space="preserve"> </w:t>
      </w:r>
      <w:r>
        <w:t>включаются: динамика учебных достижений обучающихся, активность их участия во внеурочной</w:t>
      </w:r>
      <w:r>
        <w:rPr>
          <w:spacing w:val="1"/>
        </w:rPr>
        <w:t xml:space="preserve"> </w:t>
      </w:r>
      <w:r>
        <w:t>деятельности; использование учителями современных педагогических технологий, в том 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4"/>
        </w:rPr>
        <w:t xml:space="preserve"> </w:t>
      </w:r>
      <w:r>
        <w:t>опыта;</w:t>
      </w:r>
      <w:r>
        <w:rPr>
          <w:spacing w:val="-4"/>
        </w:rPr>
        <w:t xml:space="preserve"> </w:t>
      </w:r>
      <w:r>
        <w:t>повышение</w:t>
      </w:r>
      <w:r>
        <w:rPr>
          <w:spacing w:val="1"/>
        </w:rPr>
        <w:t xml:space="preserve"> </w:t>
      </w:r>
      <w:r>
        <w:t>уровня</w:t>
      </w:r>
      <w:r>
        <w:rPr>
          <w:spacing w:val="-4"/>
        </w:rPr>
        <w:t xml:space="preserve"> </w:t>
      </w:r>
      <w:r>
        <w:t>профессионального</w:t>
      </w:r>
      <w:r>
        <w:rPr>
          <w:spacing w:val="2"/>
        </w:rPr>
        <w:t xml:space="preserve"> </w:t>
      </w:r>
      <w:r>
        <w:t>мастерства</w:t>
      </w:r>
      <w:r>
        <w:rPr>
          <w:spacing w:val="-5"/>
        </w:rPr>
        <w:t xml:space="preserve"> </w:t>
      </w:r>
      <w:r>
        <w:t>и</w:t>
      </w:r>
      <w:r>
        <w:rPr>
          <w:spacing w:val="2"/>
        </w:rPr>
        <w:t xml:space="preserve"> </w:t>
      </w:r>
      <w:r>
        <w:t>др.</w:t>
      </w:r>
    </w:p>
    <w:p w14:paraId="572C0074" w14:textId="77777777" w:rsidR="0063402D" w:rsidRDefault="00745CC7">
      <w:pPr>
        <w:pStyle w:val="a4"/>
        <w:spacing w:before="1"/>
        <w:ind w:left="799" w:firstLine="0"/>
      </w:pPr>
      <w:r>
        <w:t>Образовательная</w:t>
      </w:r>
      <w:r>
        <w:rPr>
          <w:spacing w:val="-12"/>
        </w:rPr>
        <w:t xml:space="preserve"> </w:t>
      </w:r>
      <w:r>
        <w:t>организация</w:t>
      </w:r>
      <w:r>
        <w:rPr>
          <w:spacing w:val="-2"/>
        </w:rPr>
        <w:t xml:space="preserve"> </w:t>
      </w:r>
      <w:r>
        <w:t>самостоятельно</w:t>
      </w:r>
      <w:r>
        <w:rPr>
          <w:spacing w:val="-2"/>
        </w:rPr>
        <w:t xml:space="preserve"> </w:t>
      </w:r>
      <w:r>
        <w:t>определяет:</w:t>
      </w:r>
    </w:p>
    <w:p w14:paraId="4E1A3A55" w14:textId="77777777" w:rsidR="0063402D" w:rsidRDefault="00745CC7">
      <w:pPr>
        <w:pStyle w:val="a4"/>
        <w:spacing w:before="137"/>
        <w:ind w:left="799" w:firstLine="0"/>
      </w:pPr>
      <w:r>
        <w:t>соотношение</w:t>
      </w:r>
      <w:r>
        <w:rPr>
          <w:spacing w:val="-3"/>
        </w:rPr>
        <w:t xml:space="preserve"> </w:t>
      </w:r>
      <w:r>
        <w:t>базовой и</w:t>
      </w:r>
      <w:r>
        <w:rPr>
          <w:spacing w:val="-5"/>
        </w:rPr>
        <w:t xml:space="preserve"> </w:t>
      </w:r>
      <w:r>
        <w:t>стимулирующей части</w:t>
      </w:r>
      <w:r>
        <w:rPr>
          <w:spacing w:val="-4"/>
        </w:rPr>
        <w:t xml:space="preserve"> </w:t>
      </w:r>
      <w:r>
        <w:t>фонда</w:t>
      </w:r>
      <w:r>
        <w:rPr>
          <w:spacing w:val="-6"/>
        </w:rPr>
        <w:t xml:space="preserve"> </w:t>
      </w:r>
      <w:r>
        <w:t>оплаты</w:t>
      </w:r>
      <w:r>
        <w:rPr>
          <w:spacing w:val="-3"/>
        </w:rPr>
        <w:t xml:space="preserve"> </w:t>
      </w:r>
      <w:r>
        <w:t>труда;</w:t>
      </w:r>
    </w:p>
    <w:p w14:paraId="5F3CA0B3" w14:textId="77777777" w:rsidR="0063402D" w:rsidRDefault="00745CC7">
      <w:pPr>
        <w:pStyle w:val="a4"/>
        <w:spacing w:before="141" w:line="360" w:lineRule="auto"/>
        <w:ind w:right="224" w:firstLine="566"/>
      </w:pPr>
      <w:r>
        <w:t>соотношение фонда оплаты труда руководящего, педагогического, инженерно-технического,</w:t>
      </w:r>
      <w:r>
        <w:rPr>
          <w:spacing w:val="1"/>
        </w:rPr>
        <w:t xml:space="preserve"> </w:t>
      </w:r>
      <w:r>
        <w:t>административно-хозяйственного,</w:t>
      </w:r>
      <w:r>
        <w:rPr>
          <w:spacing w:val="1"/>
        </w:rPr>
        <w:t xml:space="preserve"> </w:t>
      </w:r>
      <w:r>
        <w:t>производственного,</w:t>
      </w:r>
      <w:r>
        <w:rPr>
          <w:spacing w:val="1"/>
        </w:rPr>
        <w:t xml:space="preserve"> </w:t>
      </w:r>
      <w:r>
        <w:t>учебно-вспомогательного</w:t>
      </w:r>
      <w:r>
        <w:rPr>
          <w:spacing w:val="1"/>
        </w:rPr>
        <w:t xml:space="preserve"> </w:t>
      </w:r>
      <w:r>
        <w:t>и</w:t>
      </w:r>
      <w:r>
        <w:rPr>
          <w:spacing w:val="1"/>
        </w:rPr>
        <w:t xml:space="preserve"> </w:t>
      </w:r>
      <w:r>
        <w:t>иного</w:t>
      </w:r>
      <w:r>
        <w:rPr>
          <w:spacing w:val="1"/>
        </w:rPr>
        <w:t xml:space="preserve"> </w:t>
      </w:r>
      <w:r>
        <w:t>персонала;</w:t>
      </w:r>
    </w:p>
    <w:p w14:paraId="33EDDA5B" w14:textId="77777777" w:rsidR="0063402D" w:rsidRDefault="00745CC7">
      <w:pPr>
        <w:pStyle w:val="a4"/>
        <w:spacing w:line="362" w:lineRule="auto"/>
        <w:ind w:left="799" w:right="220" w:firstLine="0"/>
      </w:pPr>
      <w:r>
        <w:t>соотношение общей и специальной частей внутри базовой части фонда оплаты труда;</w:t>
      </w:r>
      <w:r>
        <w:rPr>
          <w:spacing w:val="1"/>
        </w:rPr>
        <w:t xml:space="preserve"> </w:t>
      </w:r>
      <w:r>
        <w:t>порядок</w:t>
      </w:r>
      <w:r>
        <w:rPr>
          <w:spacing w:val="43"/>
        </w:rPr>
        <w:t xml:space="preserve"> </w:t>
      </w:r>
      <w:r>
        <w:t>распределения</w:t>
      </w:r>
      <w:r>
        <w:rPr>
          <w:spacing w:val="44"/>
        </w:rPr>
        <w:t xml:space="preserve"> </w:t>
      </w:r>
      <w:r>
        <w:t>стимулирующей</w:t>
      </w:r>
      <w:r>
        <w:rPr>
          <w:spacing w:val="45"/>
        </w:rPr>
        <w:t xml:space="preserve"> </w:t>
      </w:r>
      <w:r>
        <w:t>части</w:t>
      </w:r>
      <w:r>
        <w:rPr>
          <w:spacing w:val="46"/>
        </w:rPr>
        <w:t xml:space="preserve"> </w:t>
      </w:r>
      <w:r>
        <w:t>фонда</w:t>
      </w:r>
      <w:r>
        <w:rPr>
          <w:spacing w:val="43"/>
        </w:rPr>
        <w:t xml:space="preserve"> </w:t>
      </w:r>
      <w:r>
        <w:t>оплаты</w:t>
      </w:r>
      <w:r>
        <w:rPr>
          <w:spacing w:val="46"/>
        </w:rPr>
        <w:t xml:space="preserve"> </w:t>
      </w:r>
      <w:r>
        <w:t>труда</w:t>
      </w:r>
      <w:r>
        <w:rPr>
          <w:spacing w:val="43"/>
        </w:rPr>
        <w:t xml:space="preserve"> </w:t>
      </w:r>
      <w:r>
        <w:t>в</w:t>
      </w:r>
      <w:r>
        <w:rPr>
          <w:spacing w:val="56"/>
        </w:rPr>
        <w:t xml:space="preserve"> </w:t>
      </w:r>
      <w:r>
        <w:t>соответствии</w:t>
      </w:r>
      <w:r>
        <w:rPr>
          <w:spacing w:val="45"/>
        </w:rPr>
        <w:t xml:space="preserve"> </w:t>
      </w:r>
      <w:r>
        <w:t>с</w:t>
      </w:r>
    </w:p>
    <w:p w14:paraId="46DE9B0B" w14:textId="77777777" w:rsidR="0063402D" w:rsidRDefault="00745CC7">
      <w:pPr>
        <w:pStyle w:val="a4"/>
        <w:spacing w:line="273" w:lineRule="exact"/>
        <w:ind w:firstLine="0"/>
      </w:pPr>
      <w:r>
        <w:t>региональными</w:t>
      </w:r>
      <w:r>
        <w:rPr>
          <w:spacing w:val="-6"/>
        </w:rPr>
        <w:t xml:space="preserve"> </w:t>
      </w:r>
      <w:r>
        <w:t>и</w:t>
      </w:r>
      <w:r>
        <w:rPr>
          <w:spacing w:val="-6"/>
        </w:rPr>
        <w:t xml:space="preserve"> </w:t>
      </w:r>
      <w:r>
        <w:t>муниципальными</w:t>
      </w:r>
      <w:r>
        <w:rPr>
          <w:spacing w:val="-5"/>
        </w:rPr>
        <w:t xml:space="preserve"> </w:t>
      </w:r>
      <w:r>
        <w:t>нормативными</w:t>
      </w:r>
      <w:r>
        <w:rPr>
          <w:spacing w:val="-6"/>
        </w:rPr>
        <w:t xml:space="preserve"> </w:t>
      </w:r>
      <w:r>
        <w:t>правовыми</w:t>
      </w:r>
      <w:r>
        <w:rPr>
          <w:spacing w:val="-6"/>
        </w:rPr>
        <w:t xml:space="preserve"> </w:t>
      </w:r>
      <w:r>
        <w:t>актами.</w:t>
      </w:r>
    </w:p>
    <w:p w14:paraId="64EEC17F" w14:textId="77777777" w:rsidR="0063402D" w:rsidRDefault="0063402D">
      <w:pPr>
        <w:spacing w:line="273" w:lineRule="exact"/>
        <w:sectPr w:rsidR="0063402D">
          <w:pgSz w:w="11910" w:h="16840"/>
          <w:pgMar w:top="820" w:right="340" w:bottom="280" w:left="900" w:header="569" w:footer="0" w:gutter="0"/>
          <w:cols w:space="720"/>
        </w:sectPr>
      </w:pPr>
    </w:p>
    <w:p w14:paraId="3682106F" w14:textId="77777777" w:rsidR="0063402D" w:rsidRDefault="00745CC7">
      <w:pPr>
        <w:pStyle w:val="a4"/>
        <w:spacing w:before="7" w:line="360" w:lineRule="auto"/>
        <w:ind w:right="234" w:firstLine="566"/>
      </w:pPr>
      <w:r>
        <w:lastRenderedPageBreak/>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 органов управления образовательной организации, выборного органа первичной</w:t>
      </w:r>
      <w:r>
        <w:rPr>
          <w:spacing w:val="1"/>
        </w:rPr>
        <w:t xml:space="preserve"> </w:t>
      </w:r>
      <w:r>
        <w:t>профсоюзной</w:t>
      </w:r>
      <w:r>
        <w:rPr>
          <w:spacing w:val="-8"/>
        </w:rPr>
        <w:t xml:space="preserve"> </w:t>
      </w:r>
      <w:r>
        <w:t>организации.</w:t>
      </w:r>
    </w:p>
    <w:p w14:paraId="36BD505C" w14:textId="77777777" w:rsidR="0063402D" w:rsidRDefault="00745CC7">
      <w:pPr>
        <w:pStyle w:val="a4"/>
        <w:spacing w:before="2" w:line="360" w:lineRule="auto"/>
        <w:ind w:right="225" w:firstLine="566"/>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 на условиях сетевого взаимодействия действует механизм финансового 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 социальными партнерами, организующими внеурочную деятельность обучающихся, и</w:t>
      </w:r>
      <w:r>
        <w:rPr>
          <w:spacing w:val="1"/>
        </w:rPr>
        <w:t xml:space="preserve"> </w:t>
      </w:r>
      <w:r>
        <w:t>отражает</w:t>
      </w:r>
      <w:r>
        <w:rPr>
          <w:spacing w:val="-3"/>
        </w:rPr>
        <w:t xml:space="preserve"> </w:t>
      </w:r>
      <w:r>
        <w:t>его</w:t>
      </w:r>
      <w:r>
        <w:rPr>
          <w:spacing w:val="2"/>
        </w:rPr>
        <w:t xml:space="preserve"> </w:t>
      </w:r>
      <w:r>
        <w:t>в</w:t>
      </w:r>
      <w:r>
        <w:rPr>
          <w:spacing w:val="3"/>
        </w:rPr>
        <w:t xml:space="preserve"> </w:t>
      </w:r>
      <w:r>
        <w:t>своих</w:t>
      </w:r>
      <w:r>
        <w:rPr>
          <w:spacing w:val="-4"/>
        </w:rPr>
        <w:t xml:space="preserve"> </w:t>
      </w:r>
      <w:r>
        <w:t>локальных</w:t>
      </w:r>
      <w:r>
        <w:rPr>
          <w:spacing w:val="-3"/>
        </w:rPr>
        <w:t xml:space="preserve"> </w:t>
      </w:r>
      <w:r>
        <w:t>нормативных</w:t>
      </w:r>
      <w:r>
        <w:rPr>
          <w:spacing w:val="-3"/>
        </w:rPr>
        <w:t xml:space="preserve"> </w:t>
      </w:r>
      <w:r>
        <w:t>актах.</w:t>
      </w:r>
    </w:p>
    <w:p w14:paraId="17C0B1B1" w14:textId="77777777" w:rsidR="0063402D" w:rsidRDefault="00745CC7">
      <w:pPr>
        <w:pStyle w:val="a4"/>
        <w:ind w:left="799" w:firstLine="0"/>
      </w:pPr>
      <w:r>
        <w:t>Взаимодействие</w:t>
      </w:r>
      <w:r>
        <w:rPr>
          <w:spacing w:val="-9"/>
        </w:rPr>
        <w:t xml:space="preserve"> </w:t>
      </w:r>
      <w:r>
        <w:t>осуществляется:</w:t>
      </w:r>
    </w:p>
    <w:p w14:paraId="566D85BA" w14:textId="77777777" w:rsidR="0063402D" w:rsidRDefault="00745CC7">
      <w:pPr>
        <w:pStyle w:val="a4"/>
        <w:spacing w:before="136" w:line="360" w:lineRule="auto"/>
        <w:ind w:right="222" w:firstLine="566"/>
      </w:pPr>
      <w:r>
        <w:t>на основе соглашений и договоров о</w:t>
      </w:r>
      <w:r>
        <w:rPr>
          <w:spacing w:val="60"/>
        </w:rPr>
        <w:t xml:space="preserve"> </w:t>
      </w:r>
      <w:r>
        <w:t>сетевой форме реализации образовательных программ</w:t>
      </w:r>
      <w:r>
        <w:rPr>
          <w:spacing w:val="1"/>
        </w:rPr>
        <w:t xml:space="preserve"> </w:t>
      </w:r>
      <w:r>
        <w:t>на</w:t>
      </w:r>
      <w:r>
        <w:rPr>
          <w:spacing w:val="1"/>
        </w:rPr>
        <w:t xml:space="preserve"> </w:t>
      </w:r>
      <w:r>
        <w:t>проведение</w:t>
      </w:r>
      <w:r>
        <w:rPr>
          <w:spacing w:val="1"/>
        </w:rPr>
        <w:t xml:space="preserve"> </w:t>
      </w:r>
      <w:r>
        <w:t>занятий</w:t>
      </w:r>
      <w:r>
        <w:rPr>
          <w:spacing w:val="1"/>
        </w:rPr>
        <w:t xml:space="preserve"> </w:t>
      </w:r>
      <w:r>
        <w:t>в</w:t>
      </w:r>
      <w:r>
        <w:rPr>
          <w:spacing w:val="1"/>
        </w:rPr>
        <w:t xml:space="preserve"> </w:t>
      </w:r>
      <w:r>
        <w:t>рамках кружков,</w:t>
      </w:r>
      <w:r>
        <w:rPr>
          <w:spacing w:val="1"/>
        </w:rPr>
        <w:t xml:space="preserve"> </w:t>
      </w:r>
      <w:r>
        <w:t>секций,</w:t>
      </w:r>
      <w:r>
        <w:rPr>
          <w:spacing w:val="1"/>
        </w:rPr>
        <w:t xml:space="preserve"> </w:t>
      </w:r>
      <w:r>
        <w:t>клубов</w:t>
      </w:r>
      <w:r>
        <w:rPr>
          <w:spacing w:val="1"/>
        </w:rPr>
        <w:t xml:space="preserve"> </w:t>
      </w:r>
      <w:r>
        <w:t>и</w:t>
      </w:r>
      <w:r>
        <w:rPr>
          <w:spacing w:val="1"/>
        </w:rPr>
        <w:t xml:space="preserve"> </w:t>
      </w:r>
      <w:r>
        <w:t>др.</w:t>
      </w:r>
      <w:r>
        <w:rPr>
          <w:spacing w:val="1"/>
        </w:rPr>
        <w:t xml:space="preserve"> </w:t>
      </w:r>
      <w:r>
        <w:t>по</w:t>
      </w:r>
      <w:r>
        <w:rPr>
          <w:spacing w:val="1"/>
        </w:rPr>
        <w:t xml:space="preserve"> </w:t>
      </w:r>
      <w:r>
        <w:t>различным</w:t>
      </w:r>
      <w:r>
        <w:rPr>
          <w:spacing w:val="1"/>
        </w:rPr>
        <w:t xml:space="preserve"> </w:t>
      </w:r>
      <w:r>
        <w:t>направлениям</w:t>
      </w:r>
      <w:r>
        <w:rPr>
          <w:spacing w:val="1"/>
        </w:rPr>
        <w:t xml:space="preserve"> </w:t>
      </w:r>
      <w:r>
        <w:t>внеурочной деятельности на базе образовательной организации (организации дополнительного</w:t>
      </w:r>
      <w:r>
        <w:rPr>
          <w:spacing w:val="1"/>
        </w:rPr>
        <w:t xml:space="preserve"> </w:t>
      </w:r>
      <w:r>
        <w:t>образования,</w:t>
      </w:r>
      <w:r>
        <w:rPr>
          <w:spacing w:val="3"/>
        </w:rPr>
        <w:t xml:space="preserve"> </w:t>
      </w:r>
      <w:r>
        <w:t>клуба,</w:t>
      </w:r>
      <w:r>
        <w:rPr>
          <w:spacing w:val="4"/>
        </w:rPr>
        <w:t xml:space="preserve"> </w:t>
      </w:r>
      <w:r>
        <w:t>спортивного</w:t>
      </w:r>
      <w:r>
        <w:rPr>
          <w:spacing w:val="1"/>
        </w:rPr>
        <w:t xml:space="preserve"> </w:t>
      </w:r>
      <w:r>
        <w:t>комплекса</w:t>
      </w:r>
      <w:r>
        <w:rPr>
          <w:spacing w:val="1"/>
        </w:rPr>
        <w:t xml:space="preserve"> </w:t>
      </w:r>
      <w:r>
        <w:t>и</w:t>
      </w:r>
      <w:r>
        <w:rPr>
          <w:spacing w:val="3"/>
        </w:rPr>
        <w:t xml:space="preserve"> </w:t>
      </w:r>
      <w:r>
        <w:t>др.);</w:t>
      </w:r>
    </w:p>
    <w:p w14:paraId="42B013C7" w14:textId="77777777" w:rsidR="0063402D" w:rsidRDefault="00745CC7">
      <w:pPr>
        <w:pStyle w:val="a4"/>
        <w:spacing w:before="1" w:line="360" w:lineRule="auto"/>
        <w:ind w:right="229" w:firstLine="566"/>
      </w:pPr>
      <w:r>
        <w:t>за счет выделения ставок педагогов дополнительного образования, которые обеспечивают</w:t>
      </w:r>
      <w:r>
        <w:rPr>
          <w:spacing w:val="1"/>
        </w:rPr>
        <w:t xml:space="preserve"> </w:t>
      </w:r>
      <w:r>
        <w:t>реализацию</w:t>
      </w:r>
      <w:r>
        <w:rPr>
          <w:spacing w:val="1"/>
        </w:rPr>
        <w:t xml:space="preserve"> </w:t>
      </w:r>
      <w:r>
        <w:t>для</w:t>
      </w:r>
      <w:r>
        <w:rPr>
          <w:spacing w:val="1"/>
        </w:rPr>
        <w:t xml:space="preserve"> </w:t>
      </w:r>
      <w:r>
        <w:t>обучающихся</w:t>
      </w:r>
      <w:r>
        <w:rPr>
          <w:spacing w:val="1"/>
        </w:rPr>
        <w:t xml:space="preserve"> </w:t>
      </w:r>
      <w:r>
        <w:t>образовательной</w:t>
      </w:r>
      <w:r>
        <w:rPr>
          <w:spacing w:val="1"/>
        </w:rPr>
        <w:t xml:space="preserve"> </w:t>
      </w:r>
      <w:r>
        <w:t>организации</w:t>
      </w:r>
      <w:r>
        <w:rPr>
          <w:spacing w:val="1"/>
        </w:rPr>
        <w:t xml:space="preserve"> </w:t>
      </w:r>
      <w:r>
        <w:t>широкого</w:t>
      </w:r>
      <w:r>
        <w:rPr>
          <w:spacing w:val="1"/>
        </w:rPr>
        <w:t xml:space="preserve"> </w:t>
      </w:r>
      <w:r>
        <w:t>спектра</w:t>
      </w:r>
      <w:r>
        <w:rPr>
          <w:spacing w:val="1"/>
        </w:rPr>
        <w:t xml:space="preserve"> </w:t>
      </w:r>
      <w:r>
        <w:t>программ</w:t>
      </w:r>
      <w:r>
        <w:rPr>
          <w:spacing w:val="1"/>
        </w:rPr>
        <w:t xml:space="preserve"> </w:t>
      </w:r>
      <w:r>
        <w:t>внеурочной</w:t>
      </w:r>
      <w:r>
        <w:rPr>
          <w:spacing w:val="2"/>
        </w:rPr>
        <w:t xml:space="preserve"> </w:t>
      </w:r>
      <w:r>
        <w:t>деятельности.</w:t>
      </w:r>
    </w:p>
    <w:p w14:paraId="77F37FA6" w14:textId="77777777" w:rsidR="0063402D" w:rsidRDefault="00745CC7">
      <w:pPr>
        <w:pStyle w:val="a4"/>
        <w:spacing w:before="2" w:line="360" w:lineRule="auto"/>
        <w:ind w:right="230" w:firstLine="566"/>
      </w:pPr>
      <w:r>
        <w:t>Примерный</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примерные условия 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расчеты</w:t>
      </w:r>
      <w:r>
        <w:rPr>
          <w:spacing w:val="1"/>
        </w:rPr>
        <w:t xml:space="preserve"> </w:t>
      </w:r>
      <w:r>
        <w:t>нормативных</w:t>
      </w:r>
      <w:r>
        <w:rPr>
          <w:spacing w:val="1"/>
        </w:rPr>
        <w:t xml:space="preserve"> </w:t>
      </w:r>
      <w:r>
        <w:t>затрат оказания государственных услуг по реализации образовательной программы в соответствии</w:t>
      </w:r>
      <w:r>
        <w:rPr>
          <w:spacing w:val="-57"/>
        </w:rPr>
        <w:t xml:space="preserve"> </w:t>
      </w:r>
      <w:r>
        <w:t>с</w:t>
      </w:r>
      <w:r>
        <w:rPr>
          <w:spacing w:val="-1"/>
        </w:rPr>
        <w:t xml:space="preserve"> </w:t>
      </w:r>
      <w:r>
        <w:t>Федеральным</w:t>
      </w:r>
      <w:r>
        <w:rPr>
          <w:spacing w:val="-2"/>
        </w:rPr>
        <w:t xml:space="preserve"> </w:t>
      </w:r>
      <w:r>
        <w:t>законом</w:t>
      </w:r>
      <w:r>
        <w:rPr>
          <w:spacing w:val="-2"/>
        </w:rPr>
        <w:t xml:space="preserve"> </w:t>
      </w:r>
      <w:r>
        <w:t>№</w:t>
      </w:r>
      <w:r>
        <w:rPr>
          <w:spacing w:val="1"/>
        </w:rPr>
        <w:t xml:space="preserve"> </w:t>
      </w:r>
      <w:r>
        <w:t>273-ФЗ</w:t>
      </w:r>
      <w:r>
        <w:rPr>
          <w:spacing w:val="-4"/>
        </w:rPr>
        <w:t xml:space="preserve"> </w:t>
      </w:r>
      <w:r>
        <w:t>«Об</w:t>
      </w:r>
      <w:r>
        <w:rPr>
          <w:spacing w:val="-2"/>
        </w:rPr>
        <w:t xml:space="preserve"> </w:t>
      </w:r>
      <w:r>
        <w:t>образовании</w:t>
      </w:r>
      <w:r>
        <w:rPr>
          <w:spacing w:val="-3"/>
        </w:rPr>
        <w:t xml:space="preserve"> </w:t>
      </w:r>
      <w:r>
        <w:t>в</w:t>
      </w:r>
      <w:r>
        <w:rPr>
          <w:spacing w:val="-3"/>
        </w:rPr>
        <w:t xml:space="preserve"> </w:t>
      </w:r>
      <w:r>
        <w:t>Российской</w:t>
      </w:r>
      <w:r>
        <w:rPr>
          <w:spacing w:val="-3"/>
        </w:rPr>
        <w:t xml:space="preserve"> </w:t>
      </w:r>
      <w:r>
        <w:t>Федерации»</w:t>
      </w:r>
      <w:r>
        <w:rPr>
          <w:spacing w:val="-4"/>
        </w:rPr>
        <w:t xml:space="preserve"> </w:t>
      </w:r>
      <w:r>
        <w:t>(ст.</w:t>
      </w:r>
      <w:r>
        <w:rPr>
          <w:spacing w:val="2"/>
        </w:rPr>
        <w:t xml:space="preserve"> </w:t>
      </w:r>
      <w:r>
        <w:t>2,</w:t>
      </w:r>
      <w:r>
        <w:rPr>
          <w:spacing w:val="3"/>
        </w:rPr>
        <w:t xml:space="preserve"> </w:t>
      </w:r>
      <w:r>
        <w:t>п.</w:t>
      </w:r>
      <w:r>
        <w:rPr>
          <w:spacing w:val="3"/>
        </w:rPr>
        <w:t xml:space="preserve"> </w:t>
      </w:r>
      <w:r>
        <w:t>10).</w:t>
      </w:r>
    </w:p>
    <w:p w14:paraId="5374F2A6" w14:textId="77777777" w:rsidR="0063402D" w:rsidRDefault="00745CC7">
      <w:pPr>
        <w:pStyle w:val="a4"/>
        <w:spacing w:line="360" w:lineRule="auto"/>
        <w:ind w:right="229" w:firstLine="566"/>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основного общего образования соответствует нормативным затратам,</w:t>
      </w:r>
      <w:r>
        <w:rPr>
          <w:spacing w:val="-57"/>
        </w:rPr>
        <w:t xml:space="preserve"> </w:t>
      </w:r>
      <w:r>
        <w:t>определенным Приказом Министерства просвещения Российской Федерации от 22 сентября 2021</w:t>
      </w:r>
      <w:r>
        <w:rPr>
          <w:spacing w:val="1"/>
        </w:rPr>
        <w:t xml:space="preserve"> </w:t>
      </w:r>
      <w:r>
        <w:t>г. № 662 «Об утверждении общих требований к определению нормативных затрат на оказание</w:t>
      </w:r>
      <w:r>
        <w:rPr>
          <w:spacing w:val="1"/>
        </w:rPr>
        <w:t xml:space="preserve"> </w:t>
      </w:r>
      <w:r>
        <w:t>государственных (муниципальных) услуг в сфере дошкольного, начального общего, 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6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 или получающих среднее профессиональное образование, профессионального обучения,</w:t>
      </w:r>
      <w:r>
        <w:rPr>
          <w:spacing w:val="-57"/>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57"/>
        </w:rPr>
        <w:t xml:space="preserve"> </w:t>
      </w:r>
      <w:r>
        <w:t>государственного (муниципального) задания на оказание государственных (муниципальных) услуг</w:t>
      </w:r>
      <w:r>
        <w:rPr>
          <w:spacing w:val="-57"/>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r>
        <w:rPr>
          <w:spacing w:val="1"/>
        </w:rPr>
        <w:t xml:space="preserve"> </w:t>
      </w:r>
      <w:r>
        <w:t>(зарегистрирован</w:t>
      </w:r>
      <w:r>
        <w:rPr>
          <w:spacing w:val="1"/>
        </w:rPr>
        <w:t xml:space="preserve"> </w:t>
      </w:r>
      <w:r>
        <w:t>Министерством юстиции</w:t>
      </w:r>
      <w:r>
        <w:rPr>
          <w:spacing w:val="-4"/>
        </w:rPr>
        <w:t xml:space="preserve"> </w:t>
      </w:r>
      <w:r>
        <w:t>Российской</w:t>
      </w:r>
      <w:r>
        <w:rPr>
          <w:spacing w:val="-4"/>
        </w:rPr>
        <w:t xml:space="preserve"> </w:t>
      </w:r>
      <w:r>
        <w:t>Федерации</w:t>
      </w:r>
      <w:r>
        <w:rPr>
          <w:spacing w:val="1"/>
        </w:rPr>
        <w:t xml:space="preserve"> </w:t>
      </w:r>
      <w:r>
        <w:t>15</w:t>
      </w:r>
      <w:r>
        <w:rPr>
          <w:spacing w:val="-5"/>
        </w:rPr>
        <w:t xml:space="preserve"> </w:t>
      </w:r>
      <w:r>
        <w:t>ноября 2021</w:t>
      </w:r>
      <w:r>
        <w:rPr>
          <w:spacing w:val="-6"/>
        </w:rPr>
        <w:t xml:space="preserve"> </w:t>
      </w:r>
      <w:r>
        <w:t>г.,</w:t>
      </w:r>
      <w:r>
        <w:rPr>
          <w:spacing w:val="2"/>
        </w:rPr>
        <w:t xml:space="preserve"> </w:t>
      </w:r>
      <w:r>
        <w:t>регистрационный</w:t>
      </w:r>
      <w:r>
        <w:rPr>
          <w:spacing w:val="-4"/>
        </w:rPr>
        <w:t xml:space="preserve"> </w:t>
      </w:r>
      <w:r>
        <w:t>№</w:t>
      </w:r>
      <w:r>
        <w:rPr>
          <w:spacing w:val="-4"/>
        </w:rPr>
        <w:t xml:space="preserve"> </w:t>
      </w:r>
      <w:r>
        <w:t>65811)</w:t>
      </w:r>
    </w:p>
    <w:p w14:paraId="488DA125" w14:textId="77777777" w:rsidR="0063402D" w:rsidRDefault="00745CC7">
      <w:pPr>
        <w:pStyle w:val="a4"/>
        <w:spacing w:before="2" w:line="360" w:lineRule="auto"/>
        <w:ind w:right="233" w:firstLine="566"/>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52"/>
        </w:rPr>
        <w:t xml:space="preserve"> </w:t>
      </w:r>
      <w:r>
        <w:t>(муниципальными)</w:t>
      </w:r>
      <w:r>
        <w:rPr>
          <w:spacing w:val="43"/>
        </w:rPr>
        <w:t xml:space="preserve"> </w:t>
      </w:r>
      <w:r>
        <w:t>организациями,</w:t>
      </w:r>
      <w:r>
        <w:rPr>
          <w:spacing w:val="49"/>
        </w:rPr>
        <w:t xml:space="preserve"> </w:t>
      </w:r>
      <w:r>
        <w:t>осуществляющими</w:t>
      </w:r>
      <w:r>
        <w:rPr>
          <w:spacing w:val="47"/>
        </w:rPr>
        <w:t xml:space="preserve"> </w:t>
      </w:r>
      <w:r>
        <w:t>образовательную</w:t>
      </w:r>
    </w:p>
    <w:p w14:paraId="7C6BF648" w14:textId="77777777" w:rsidR="0063402D" w:rsidRDefault="0063402D">
      <w:pPr>
        <w:spacing w:line="360" w:lineRule="auto"/>
        <w:sectPr w:rsidR="0063402D">
          <w:pgSz w:w="11910" w:h="16840"/>
          <w:pgMar w:top="820" w:right="340" w:bottom="280" w:left="900" w:header="569" w:footer="0" w:gutter="0"/>
          <w:cols w:space="720"/>
        </w:sectPr>
      </w:pPr>
    </w:p>
    <w:p w14:paraId="54D4334C" w14:textId="77777777" w:rsidR="0063402D" w:rsidRDefault="00745CC7">
      <w:pPr>
        <w:pStyle w:val="a4"/>
        <w:spacing w:before="7" w:line="362" w:lineRule="auto"/>
        <w:ind w:right="237" w:firstLine="0"/>
      </w:pPr>
      <w:r>
        <w:lastRenderedPageBreak/>
        <w:t>деятельность, государственных услуг по реализации образовательных программ в соответствии с</w:t>
      </w:r>
      <w:r>
        <w:rPr>
          <w:spacing w:val="1"/>
        </w:rPr>
        <w:t xml:space="preserve"> </w:t>
      </w:r>
      <w:r>
        <w:t>Федеральным</w:t>
      </w:r>
      <w:r>
        <w:rPr>
          <w:spacing w:val="-2"/>
        </w:rPr>
        <w:t xml:space="preserve"> </w:t>
      </w:r>
      <w:r>
        <w:t>законом</w:t>
      </w:r>
      <w:r>
        <w:rPr>
          <w:spacing w:val="2"/>
        </w:rPr>
        <w:t xml:space="preserve"> </w:t>
      </w:r>
      <w:r>
        <w:t>«Об</w:t>
      </w:r>
      <w:r>
        <w:rPr>
          <w:spacing w:val="-2"/>
        </w:rPr>
        <w:t xml:space="preserve"> </w:t>
      </w:r>
      <w:r>
        <w:t>образовании</w:t>
      </w:r>
      <w:r>
        <w:rPr>
          <w:spacing w:val="-3"/>
        </w:rPr>
        <w:t xml:space="preserve"> </w:t>
      </w:r>
      <w:r>
        <w:t>в</w:t>
      </w:r>
      <w:r>
        <w:rPr>
          <w:spacing w:val="3"/>
        </w:rPr>
        <w:t xml:space="preserve"> </w:t>
      </w:r>
      <w:r>
        <w:t>Российской</w:t>
      </w:r>
      <w:r>
        <w:rPr>
          <w:spacing w:val="-3"/>
        </w:rPr>
        <w:t xml:space="preserve"> </w:t>
      </w:r>
      <w:r>
        <w:t>Федерации»</w:t>
      </w:r>
      <w:r>
        <w:rPr>
          <w:spacing w:val="-4"/>
        </w:rPr>
        <w:t xml:space="preserve"> </w:t>
      </w:r>
      <w:r>
        <w:t>(ст.</w:t>
      </w:r>
      <w:r>
        <w:rPr>
          <w:spacing w:val="-1"/>
        </w:rPr>
        <w:t xml:space="preserve"> </w:t>
      </w:r>
      <w:r>
        <w:t>2,</w:t>
      </w:r>
      <w:r>
        <w:rPr>
          <w:spacing w:val="-1"/>
        </w:rPr>
        <w:t xml:space="preserve"> </w:t>
      </w:r>
      <w:r>
        <w:t>п.</w:t>
      </w:r>
      <w:r>
        <w:rPr>
          <w:spacing w:val="3"/>
        </w:rPr>
        <w:t xml:space="preserve"> </w:t>
      </w:r>
      <w:r>
        <w:t>10).</w:t>
      </w:r>
    </w:p>
    <w:p w14:paraId="6BC0D049" w14:textId="77777777" w:rsidR="0063402D" w:rsidRDefault="00745CC7">
      <w:pPr>
        <w:pStyle w:val="a4"/>
        <w:spacing w:line="360" w:lineRule="auto"/>
        <w:ind w:right="234" w:firstLine="566"/>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4"/>
        </w:rPr>
        <w:t xml:space="preserve"> </w:t>
      </w:r>
      <w:r>
        <w:t>ассигнований,</w:t>
      </w:r>
      <w:r>
        <w:rPr>
          <w:spacing w:val="-2"/>
        </w:rPr>
        <w:t xml:space="preserve"> </w:t>
      </w:r>
      <w:r>
        <w:t>предусмотренных</w:t>
      </w:r>
      <w:r>
        <w:rPr>
          <w:spacing w:val="-9"/>
        </w:rPr>
        <w:t xml:space="preserve"> </w:t>
      </w:r>
      <w:r>
        <w:t>организации</w:t>
      </w:r>
      <w:r>
        <w:rPr>
          <w:spacing w:val="2"/>
        </w:rPr>
        <w:t xml:space="preserve"> </w:t>
      </w:r>
      <w:r>
        <w:t>на</w:t>
      </w:r>
      <w:r>
        <w:rPr>
          <w:spacing w:val="-10"/>
        </w:rPr>
        <w:t xml:space="preserve"> </w:t>
      </w:r>
      <w:r>
        <w:t>очередной</w:t>
      </w:r>
      <w:r>
        <w:rPr>
          <w:spacing w:val="-3"/>
        </w:rPr>
        <w:t xml:space="preserve"> </w:t>
      </w:r>
      <w:r>
        <w:t>финансовый</w:t>
      </w:r>
      <w:r>
        <w:rPr>
          <w:spacing w:val="-3"/>
        </w:rPr>
        <w:t xml:space="preserve"> </w:t>
      </w:r>
      <w:r>
        <w:t>год.</w:t>
      </w:r>
    </w:p>
    <w:p w14:paraId="5F036D04" w14:textId="77777777" w:rsidR="0063402D" w:rsidRDefault="00745CC7" w:rsidP="000A4911">
      <w:pPr>
        <w:pStyle w:val="1"/>
        <w:numPr>
          <w:ilvl w:val="2"/>
          <w:numId w:val="1"/>
        </w:numPr>
        <w:tabs>
          <w:tab w:val="left" w:pos="1549"/>
        </w:tabs>
      </w:pPr>
      <w:r>
        <w:t>Информационно-методические</w:t>
      </w:r>
      <w:r>
        <w:rPr>
          <w:spacing w:val="-5"/>
        </w:rPr>
        <w:t xml:space="preserve"> </w:t>
      </w:r>
      <w:r>
        <w:t>условия</w:t>
      </w:r>
      <w:r>
        <w:rPr>
          <w:spacing w:val="-4"/>
        </w:rPr>
        <w:t xml:space="preserve"> </w:t>
      </w:r>
      <w:r>
        <w:t>реализации</w:t>
      </w:r>
      <w:r>
        <w:rPr>
          <w:spacing w:val="-7"/>
        </w:rPr>
        <w:t xml:space="preserve"> </w:t>
      </w:r>
      <w:r>
        <w:t>программы</w:t>
      </w:r>
      <w:r>
        <w:rPr>
          <w:spacing w:val="-4"/>
        </w:rPr>
        <w:t xml:space="preserve"> </w:t>
      </w:r>
      <w:r>
        <w:t>СОО</w:t>
      </w:r>
    </w:p>
    <w:p w14:paraId="217A0CE5" w14:textId="77777777" w:rsidR="0063402D" w:rsidRDefault="00745CC7">
      <w:pPr>
        <w:pStyle w:val="a4"/>
        <w:spacing w:before="137" w:line="360" w:lineRule="auto"/>
        <w:ind w:right="226" w:firstLine="566"/>
      </w:pPr>
      <w:r>
        <w:t>Информационно-образовательная среда (ИОС) является открытой педагогической 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1"/>
        </w:rPr>
        <w:t xml:space="preserve"> </w:t>
      </w:r>
      <w:r>
        <w:t>здоровья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 развитие</w:t>
      </w:r>
      <w:r>
        <w:rPr>
          <w:spacing w:val="-4"/>
        </w:rPr>
        <w:t xml:space="preserve"> </w:t>
      </w:r>
      <w:r>
        <w:t>обучающихся.</w:t>
      </w:r>
    </w:p>
    <w:p w14:paraId="624D69E2" w14:textId="77777777" w:rsidR="0063402D" w:rsidRDefault="00745CC7">
      <w:pPr>
        <w:pStyle w:val="a4"/>
        <w:spacing w:line="274" w:lineRule="exact"/>
        <w:ind w:left="799" w:firstLine="0"/>
      </w:pPr>
      <w:r>
        <w:t>Основными компонентами</w:t>
      </w:r>
      <w:r>
        <w:rPr>
          <w:spacing w:val="-4"/>
        </w:rPr>
        <w:t xml:space="preserve"> </w:t>
      </w:r>
      <w:r>
        <w:t>ИОС</w:t>
      </w:r>
      <w:r>
        <w:rPr>
          <w:spacing w:val="-7"/>
        </w:rPr>
        <w:t xml:space="preserve"> </w:t>
      </w:r>
      <w:r>
        <w:t>образовательной</w:t>
      </w:r>
      <w:r>
        <w:rPr>
          <w:spacing w:val="-9"/>
        </w:rPr>
        <w:t xml:space="preserve"> </w:t>
      </w:r>
      <w:r>
        <w:t>организации</w:t>
      </w:r>
      <w:r>
        <w:rPr>
          <w:spacing w:val="-4"/>
        </w:rPr>
        <w:t xml:space="preserve"> </w:t>
      </w:r>
      <w:r>
        <w:t>являются:</w:t>
      </w:r>
    </w:p>
    <w:p w14:paraId="4EE3E1E3" w14:textId="77777777" w:rsidR="0063402D" w:rsidRDefault="00745CC7">
      <w:pPr>
        <w:pStyle w:val="a4"/>
        <w:spacing w:before="138" w:line="360" w:lineRule="auto"/>
        <w:ind w:right="230" w:firstLine="566"/>
      </w:pPr>
      <w:r>
        <w:t>учебно-методические</w:t>
      </w:r>
      <w:r>
        <w:rPr>
          <w:spacing w:val="1"/>
        </w:rPr>
        <w:t xml:space="preserve"> </w:t>
      </w:r>
      <w:r>
        <w:t>комплекты</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на 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(языке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 из расчета не менее одного учебника по учебному предмету обязательной</w:t>
      </w:r>
      <w:r>
        <w:rPr>
          <w:spacing w:val="1"/>
        </w:rPr>
        <w:t xml:space="preserve"> </w:t>
      </w:r>
      <w:r>
        <w:t>части</w:t>
      </w:r>
      <w:r>
        <w:rPr>
          <w:spacing w:val="7"/>
        </w:rPr>
        <w:t xml:space="preserve"> </w:t>
      </w:r>
      <w:r>
        <w:t>учебного</w:t>
      </w:r>
      <w:r>
        <w:rPr>
          <w:spacing w:val="2"/>
        </w:rPr>
        <w:t xml:space="preserve"> </w:t>
      </w:r>
      <w:r>
        <w:t>плана</w:t>
      </w:r>
      <w:r>
        <w:rPr>
          <w:spacing w:val="-4"/>
        </w:rPr>
        <w:t xml:space="preserve"> </w:t>
      </w:r>
      <w:r>
        <w:t>на</w:t>
      </w:r>
      <w:r>
        <w:rPr>
          <w:spacing w:val="-4"/>
        </w:rPr>
        <w:t xml:space="preserve"> </w:t>
      </w:r>
      <w:r>
        <w:t>одного</w:t>
      </w:r>
      <w:r>
        <w:rPr>
          <w:spacing w:val="-3"/>
        </w:rPr>
        <w:t xml:space="preserve"> </w:t>
      </w:r>
      <w:r>
        <w:t>обучающегося;</w:t>
      </w:r>
    </w:p>
    <w:p w14:paraId="175D92B1" w14:textId="77777777" w:rsidR="0063402D" w:rsidRDefault="00745CC7">
      <w:pPr>
        <w:pStyle w:val="a4"/>
        <w:spacing w:line="360" w:lineRule="auto"/>
        <w:ind w:right="234" w:firstLine="566"/>
      </w:pPr>
      <w:r>
        <w:t>фонд</w:t>
      </w:r>
      <w:r>
        <w:rPr>
          <w:spacing w:val="1"/>
        </w:rPr>
        <w:t xml:space="preserve"> </w:t>
      </w:r>
      <w:r>
        <w:t>дополнительной</w:t>
      </w:r>
      <w:r>
        <w:rPr>
          <w:spacing w:val="1"/>
        </w:rPr>
        <w:t xml:space="preserve"> </w:t>
      </w:r>
      <w:r>
        <w:t>литературы</w:t>
      </w:r>
      <w:r>
        <w:rPr>
          <w:spacing w:val="1"/>
        </w:rPr>
        <w:t xml:space="preserve"> </w:t>
      </w:r>
      <w:r>
        <w:t>(художественная</w:t>
      </w:r>
      <w:r>
        <w:rPr>
          <w:spacing w:val="1"/>
        </w:rPr>
        <w:t xml:space="preserve"> </w:t>
      </w:r>
      <w:r>
        <w:t>и</w:t>
      </w:r>
      <w:r>
        <w:rPr>
          <w:spacing w:val="1"/>
        </w:rPr>
        <w:t xml:space="preserve"> </w:t>
      </w:r>
      <w:r>
        <w:t>научно-популярная</w:t>
      </w:r>
      <w:r>
        <w:rPr>
          <w:spacing w:val="1"/>
        </w:rPr>
        <w:t xml:space="preserve"> </w:t>
      </w:r>
      <w:r>
        <w:t>литература,</w:t>
      </w:r>
      <w:r>
        <w:rPr>
          <w:spacing w:val="1"/>
        </w:rPr>
        <w:t xml:space="preserve"> </w:t>
      </w:r>
      <w:r>
        <w:t>справочно-библиографические и</w:t>
      </w:r>
      <w:r>
        <w:rPr>
          <w:spacing w:val="3"/>
        </w:rPr>
        <w:t xml:space="preserve"> </w:t>
      </w:r>
      <w:r>
        <w:t>периодические издания);</w:t>
      </w:r>
    </w:p>
    <w:p w14:paraId="7BD13FE0" w14:textId="77777777" w:rsidR="0063402D" w:rsidRDefault="00745CC7">
      <w:pPr>
        <w:pStyle w:val="a4"/>
        <w:spacing w:before="3" w:line="360" w:lineRule="auto"/>
        <w:ind w:right="220" w:firstLine="566"/>
      </w:pPr>
      <w:r>
        <w:t>учебно-наглядные пособия (средства натурного фонда, модели, печатные, экранно-звуковые</w:t>
      </w:r>
      <w:r>
        <w:rPr>
          <w:spacing w:val="1"/>
        </w:rPr>
        <w:t xml:space="preserve"> </w:t>
      </w:r>
      <w:r>
        <w:t>средства,</w:t>
      </w:r>
      <w:r>
        <w:rPr>
          <w:spacing w:val="3"/>
        </w:rPr>
        <w:t xml:space="preserve"> </w:t>
      </w:r>
      <w:r>
        <w:t>мультимедийные</w:t>
      </w:r>
      <w:r>
        <w:rPr>
          <w:spacing w:val="1"/>
        </w:rPr>
        <w:t xml:space="preserve"> </w:t>
      </w:r>
      <w:r>
        <w:t>средства);</w:t>
      </w:r>
    </w:p>
    <w:p w14:paraId="258C81B1" w14:textId="5BBA8321" w:rsidR="0063402D" w:rsidRDefault="00745CC7">
      <w:pPr>
        <w:pStyle w:val="a4"/>
        <w:spacing w:line="360" w:lineRule="auto"/>
        <w:ind w:right="232" w:firstLine="566"/>
      </w:pPr>
      <w:r>
        <w:t>информационно-образовательные ресурсы Интернета, прошедшие в установлен</w:t>
      </w:r>
      <w:r w:rsidR="0050486E">
        <w:t>н</w:t>
      </w:r>
      <w:r>
        <w:t>ом порядке</w:t>
      </w:r>
      <w:r>
        <w:rPr>
          <w:spacing w:val="1"/>
        </w:rPr>
        <w:t xml:space="preserve"> </w:t>
      </w:r>
      <w:r>
        <w:t>процедуру верификации и обеспечивающие доступ обучающихся к учебным материалам, в т. ч. к</w:t>
      </w:r>
      <w:r>
        <w:rPr>
          <w:spacing w:val="1"/>
        </w:rPr>
        <w:t xml:space="preserve"> </w:t>
      </w:r>
      <w:r>
        <w:t>наследию</w:t>
      </w:r>
      <w:r>
        <w:rPr>
          <w:spacing w:val="-1"/>
        </w:rPr>
        <w:t xml:space="preserve"> </w:t>
      </w:r>
      <w:r>
        <w:t>отечественного</w:t>
      </w:r>
      <w:r>
        <w:rPr>
          <w:spacing w:val="2"/>
        </w:rPr>
        <w:t xml:space="preserve"> </w:t>
      </w:r>
      <w:r>
        <w:t>кинематографа;</w:t>
      </w:r>
    </w:p>
    <w:p w14:paraId="1A582CF5" w14:textId="77777777" w:rsidR="0063402D" w:rsidRDefault="00745CC7">
      <w:pPr>
        <w:pStyle w:val="a4"/>
        <w:ind w:left="799" w:firstLine="0"/>
      </w:pPr>
      <w:r>
        <w:t>информационно-телекоммуникационная</w:t>
      </w:r>
      <w:r>
        <w:rPr>
          <w:spacing w:val="-9"/>
        </w:rPr>
        <w:t xml:space="preserve"> </w:t>
      </w:r>
      <w:r>
        <w:t>инфраструктура;</w:t>
      </w:r>
    </w:p>
    <w:p w14:paraId="43C17BAF" w14:textId="77777777" w:rsidR="0063402D" w:rsidRDefault="00745CC7">
      <w:pPr>
        <w:pStyle w:val="a4"/>
        <w:spacing w:before="136" w:line="360" w:lineRule="auto"/>
        <w:ind w:right="226" w:firstLine="566"/>
      </w:pPr>
      <w:r>
        <w:t>технические</w:t>
      </w:r>
      <w:r>
        <w:rPr>
          <w:spacing w:val="1"/>
        </w:rPr>
        <w:t xml:space="preserve"> </w:t>
      </w:r>
      <w:r>
        <w:t>средства,</w:t>
      </w:r>
      <w:r>
        <w:rPr>
          <w:spacing w:val="1"/>
        </w:rPr>
        <w:t xml:space="preserve"> </w:t>
      </w:r>
      <w:r>
        <w:t>обеспечивающие</w:t>
      </w:r>
      <w:r>
        <w:rPr>
          <w:spacing w:val="1"/>
        </w:rPr>
        <w:t xml:space="preserve"> </w:t>
      </w:r>
      <w:r>
        <w:t>функционирование</w:t>
      </w:r>
      <w:r>
        <w:rPr>
          <w:spacing w:val="1"/>
        </w:rPr>
        <w:t xml:space="preserve"> </w:t>
      </w:r>
      <w:r>
        <w:t>информационно-</w:t>
      </w:r>
      <w:r>
        <w:rPr>
          <w:spacing w:val="-57"/>
        </w:rPr>
        <w:t xml:space="preserve"> </w:t>
      </w:r>
      <w:r>
        <w:t>образовательной</w:t>
      </w:r>
      <w:r>
        <w:rPr>
          <w:spacing w:val="2"/>
        </w:rPr>
        <w:t xml:space="preserve"> </w:t>
      </w:r>
      <w:r>
        <w:t>среды;</w:t>
      </w:r>
    </w:p>
    <w:p w14:paraId="70B2C9C1" w14:textId="77777777" w:rsidR="0063402D" w:rsidRDefault="00745CC7">
      <w:pPr>
        <w:pStyle w:val="a4"/>
        <w:spacing w:before="3"/>
        <w:ind w:left="799" w:firstLine="0"/>
      </w:pPr>
      <w:r>
        <w:t xml:space="preserve">программные   </w:t>
      </w:r>
      <w:r>
        <w:rPr>
          <w:spacing w:val="31"/>
        </w:rPr>
        <w:t xml:space="preserve"> </w:t>
      </w:r>
      <w:r>
        <w:t xml:space="preserve">инструменты,    </w:t>
      </w:r>
      <w:r>
        <w:rPr>
          <w:spacing w:val="29"/>
        </w:rPr>
        <w:t xml:space="preserve"> </w:t>
      </w:r>
      <w:r>
        <w:t xml:space="preserve">обеспечивающие    </w:t>
      </w:r>
      <w:r>
        <w:rPr>
          <w:spacing w:val="29"/>
        </w:rPr>
        <w:t xml:space="preserve"> </w:t>
      </w:r>
      <w:r>
        <w:t xml:space="preserve">функционирование    </w:t>
      </w:r>
      <w:r>
        <w:rPr>
          <w:spacing w:val="30"/>
        </w:rPr>
        <w:t xml:space="preserve"> </w:t>
      </w:r>
      <w:r>
        <w:t>информационно-</w:t>
      </w:r>
    </w:p>
    <w:p w14:paraId="15F2E182" w14:textId="77777777" w:rsidR="0063402D" w:rsidRDefault="00745CC7">
      <w:pPr>
        <w:pStyle w:val="a4"/>
        <w:spacing w:before="137"/>
        <w:ind w:firstLine="0"/>
      </w:pPr>
      <w:r>
        <w:t>образовательной</w:t>
      </w:r>
      <w:r>
        <w:rPr>
          <w:spacing w:val="-1"/>
        </w:rPr>
        <w:t xml:space="preserve"> </w:t>
      </w:r>
      <w:r>
        <w:t>среды;</w:t>
      </w:r>
    </w:p>
    <w:p w14:paraId="21C1FD63" w14:textId="77777777" w:rsidR="0063402D" w:rsidRDefault="00745CC7">
      <w:pPr>
        <w:pStyle w:val="a4"/>
        <w:tabs>
          <w:tab w:val="left" w:pos="1840"/>
          <w:tab w:val="left" w:pos="3375"/>
          <w:tab w:val="left" w:pos="4747"/>
          <w:tab w:val="left" w:pos="6967"/>
        </w:tabs>
        <w:spacing w:before="137" w:line="360" w:lineRule="auto"/>
        <w:ind w:right="227" w:firstLine="629"/>
        <w:jc w:val="left"/>
      </w:pPr>
      <w:r>
        <w:t>служба</w:t>
      </w:r>
      <w:r>
        <w:tab/>
        <w:t>технической</w:t>
      </w:r>
      <w:r>
        <w:tab/>
        <w:t>поддержки</w:t>
      </w:r>
      <w:r>
        <w:tab/>
        <w:t>функционирования</w:t>
      </w:r>
      <w:r>
        <w:tab/>
        <w:t>информационно-образовательной</w:t>
      </w:r>
      <w:r>
        <w:rPr>
          <w:spacing w:val="-57"/>
        </w:rPr>
        <w:t xml:space="preserve"> </w:t>
      </w:r>
      <w:r>
        <w:t>среды.</w:t>
      </w:r>
    </w:p>
    <w:p w14:paraId="2A228B8B" w14:textId="77777777" w:rsidR="0063402D" w:rsidRDefault="00745CC7">
      <w:pPr>
        <w:pStyle w:val="a4"/>
        <w:tabs>
          <w:tab w:val="left" w:pos="1524"/>
          <w:tab w:val="left" w:pos="3466"/>
          <w:tab w:val="left" w:pos="4976"/>
          <w:tab w:val="left" w:pos="6664"/>
          <w:tab w:val="left" w:pos="7240"/>
          <w:tab w:val="left" w:pos="8621"/>
        </w:tabs>
        <w:spacing w:before="2" w:line="360" w:lineRule="auto"/>
        <w:ind w:right="236" w:firstLine="566"/>
        <w:jc w:val="left"/>
      </w:pPr>
      <w:r>
        <w:t>ИОС</w:t>
      </w:r>
      <w:r>
        <w:tab/>
        <w:t>образовательной</w:t>
      </w:r>
      <w:r>
        <w:tab/>
        <w:t>организации</w:t>
      </w:r>
      <w:r>
        <w:tab/>
        <w:t>предоставляет</w:t>
      </w:r>
      <w:r>
        <w:tab/>
        <w:t>для</w:t>
      </w:r>
      <w:r>
        <w:tab/>
        <w:t>участников</w:t>
      </w:r>
      <w:r>
        <w:tab/>
      </w:r>
      <w:r>
        <w:rPr>
          <w:spacing w:val="-1"/>
        </w:rPr>
        <w:t>образовательного</w:t>
      </w:r>
      <w:r>
        <w:rPr>
          <w:spacing w:val="-57"/>
        </w:rPr>
        <w:t xml:space="preserve"> </w:t>
      </w:r>
      <w:r>
        <w:t>процесса возможность:</w:t>
      </w:r>
    </w:p>
    <w:p w14:paraId="0A501F67" w14:textId="77777777" w:rsidR="0063402D" w:rsidRDefault="00745CC7">
      <w:pPr>
        <w:pStyle w:val="a4"/>
        <w:spacing w:line="360" w:lineRule="auto"/>
        <w:ind w:firstLine="566"/>
        <w:jc w:val="left"/>
      </w:pPr>
      <w:r>
        <w:t>достижения</w:t>
      </w:r>
      <w:r>
        <w:rPr>
          <w:spacing w:val="57"/>
        </w:rPr>
        <w:t xml:space="preserve"> </w:t>
      </w:r>
      <w:r>
        <w:t>обучающимися</w:t>
      </w:r>
      <w:r>
        <w:rPr>
          <w:spacing w:val="3"/>
        </w:rPr>
        <w:t xml:space="preserve"> </w:t>
      </w:r>
      <w:r>
        <w:t>планируемых</w:t>
      </w:r>
      <w:r>
        <w:rPr>
          <w:spacing w:val="57"/>
        </w:rPr>
        <w:t xml:space="preserve"> </w:t>
      </w:r>
      <w:r>
        <w:t>результатов</w:t>
      </w:r>
      <w:r>
        <w:rPr>
          <w:spacing w:val="59"/>
        </w:rPr>
        <w:t xml:space="preserve"> </w:t>
      </w:r>
      <w:r>
        <w:t>освоения</w:t>
      </w:r>
      <w:r>
        <w:rPr>
          <w:spacing w:val="3"/>
        </w:rPr>
        <w:t xml:space="preserve"> </w:t>
      </w:r>
      <w:r>
        <w:t>ООП</w:t>
      </w:r>
      <w:r>
        <w:rPr>
          <w:spacing w:val="3"/>
        </w:rPr>
        <w:t xml:space="preserve"> </w:t>
      </w:r>
      <w:r>
        <w:t>ООО,  в</w:t>
      </w:r>
      <w:r>
        <w:rPr>
          <w:spacing w:val="5"/>
        </w:rPr>
        <w:t xml:space="preserve"> </w:t>
      </w:r>
      <w:r>
        <w:t>том</w:t>
      </w:r>
      <w:r>
        <w:rPr>
          <w:spacing w:val="5"/>
        </w:rPr>
        <w:t xml:space="preserve"> </w:t>
      </w:r>
      <w:r>
        <w:t>числе</w:t>
      </w:r>
      <w:r>
        <w:rPr>
          <w:spacing w:val="-57"/>
        </w:rPr>
        <w:t xml:space="preserve"> </w:t>
      </w:r>
      <w:r>
        <w:t>адаптированной</w:t>
      </w:r>
      <w:r>
        <w:rPr>
          <w:spacing w:val="2"/>
        </w:rPr>
        <w:t xml:space="preserve"> </w:t>
      </w:r>
      <w:r>
        <w:t>для</w:t>
      </w:r>
      <w:r>
        <w:rPr>
          <w:spacing w:val="-4"/>
        </w:rPr>
        <w:t xml:space="preserve"> </w:t>
      </w:r>
      <w:r>
        <w:t>обучающихся</w:t>
      </w:r>
      <w:r>
        <w:rPr>
          <w:spacing w:val="1"/>
        </w:rPr>
        <w:t xml:space="preserve"> </w:t>
      </w:r>
      <w:r>
        <w:t>с ограниченными</w:t>
      </w:r>
      <w:r>
        <w:rPr>
          <w:spacing w:val="-2"/>
        </w:rPr>
        <w:t xml:space="preserve"> </w:t>
      </w:r>
      <w:r>
        <w:t>возможностями</w:t>
      </w:r>
      <w:r>
        <w:rPr>
          <w:spacing w:val="-3"/>
        </w:rPr>
        <w:t xml:space="preserve"> </w:t>
      </w:r>
      <w:r>
        <w:t>здоровья</w:t>
      </w:r>
      <w:r>
        <w:rPr>
          <w:spacing w:val="-4"/>
        </w:rPr>
        <w:t xml:space="preserve"> </w:t>
      </w:r>
      <w:r>
        <w:t>(ОВЗ);</w:t>
      </w:r>
    </w:p>
    <w:p w14:paraId="3ED165F8" w14:textId="77777777" w:rsidR="0063402D" w:rsidRDefault="00745CC7">
      <w:pPr>
        <w:pStyle w:val="a4"/>
        <w:tabs>
          <w:tab w:val="left" w:pos="2046"/>
          <w:tab w:val="left" w:pos="3399"/>
          <w:tab w:val="left" w:pos="5365"/>
          <w:tab w:val="left" w:pos="7351"/>
          <w:tab w:val="left" w:pos="8780"/>
        </w:tabs>
        <w:spacing w:before="1" w:line="360" w:lineRule="auto"/>
        <w:ind w:right="232" w:firstLine="566"/>
        <w:jc w:val="left"/>
      </w:pPr>
      <w:r>
        <w:t>развития</w:t>
      </w:r>
      <w:r>
        <w:tab/>
        <w:t>личности,</w:t>
      </w:r>
      <w:r>
        <w:tab/>
        <w:t>удовлетворения</w:t>
      </w:r>
      <w:r>
        <w:tab/>
        <w:t>познавательных</w:t>
      </w:r>
      <w:r>
        <w:tab/>
        <w:t>интересов,</w:t>
      </w:r>
      <w:r>
        <w:tab/>
      </w:r>
      <w:r>
        <w:rPr>
          <w:spacing w:val="-1"/>
        </w:rPr>
        <w:t>самореализации</w:t>
      </w:r>
      <w:r>
        <w:rPr>
          <w:spacing w:val="-57"/>
        </w:rPr>
        <w:t xml:space="preserve"> </w:t>
      </w:r>
      <w:r>
        <w:t>обучающихся,</w:t>
      </w:r>
      <w:r>
        <w:rPr>
          <w:spacing w:val="29"/>
        </w:rPr>
        <w:t xml:space="preserve"> </w:t>
      </w:r>
      <w:r>
        <w:t>в</w:t>
      </w:r>
      <w:r>
        <w:rPr>
          <w:spacing w:val="25"/>
        </w:rPr>
        <w:t xml:space="preserve"> </w:t>
      </w:r>
      <w:r>
        <w:t>том</w:t>
      </w:r>
      <w:r>
        <w:rPr>
          <w:spacing w:val="24"/>
        </w:rPr>
        <w:t xml:space="preserve"> </w:t>
      </w:r>
      <w:r>
        <w:t>числе</w:t>
      </w:r>
      <w:r>
        <w:rPr>
          <w:spacing w:val="22"/>
        </w:rPr>
        <w:t xml:space="preserve"> </w:t>
      </w:r>
      <w:r>
        <w:t>одаренных</w:t>
      </w:r>
      <w:r>
        <w:rPr>
          <w:spacing w:val="23"/>
        </w:rPr>
        <w:t xml:space="preserve"> </w:t>
      </w:r>
      <w:r>
        <w:t>и</w:t>
      </w:r>
      <w:r>
        <w:rPr>
          <w:spacing w:val="24"/>
        </w:rPr>
        <w:t xml:space="preserve"> </w:t>
      </w:r>
      <w:r>
        <w:t>талантливых,</w:t>
      </w:r>
      <w:r>
        <w:rPr>
          <w:spacing w:val="30"/>
        </w:rPr>
        <w:t xml:space="preserve"> </w:t>
      </w:r>
      <w:r>
        <w:t>через</w:t>
      </w:r>
      <w:r>
        <w:rPr>
          <w:spacing w:val="19"/>
        </w:rPr>
        <w:t xml:space="preserve"> </w:t>
      </w:r>
      <w:r>
        <w:t>организацию</w:t>
      </w:r>
      <w:r>
        <w:rPr>
          <w:spacing w:val="26"/>
        </w:rPr>
        <w:t xml:space="preserve"> </w:t>
      </w:r>
      <w:r>
        <w:t>учебной</w:t>
      </w:r>
      <w:r>
        <w:rPr>
          <w:spacing w:val="28"/>
        </w:rPr>
        <w:t xml:space="preserve"> </w:t>
      </w:r>
      <w:r>
        <w:t>и</w:t>
      </w:r>
      <w:r>
        <w:rPr>
          <w:spacing w:val="24"/>
        </w:rPr>
        <w:t xml:space="preserve"> </w:t>
      </w:r>
      <w:r>
        <w:t>внеурочной</w:t>
      </w:r>
    </w:p>
    <w:p w14:paraId="0241B3BD" w14:textId="77777777" w:rsidR="0063402D" w:rsidRDefault="0063402D">
      <w:pPr>
        <w:spacing w:line="360" w:lineRule="auto"/>
        <w:sectPr w:rsidR="0063402D">
          <w:pgSz w:w="11910" w:h="16840"/>
          <w:pgMar w:top="820" w:right="340" w:bottom="280" w:left="900" w:header="569" w:footer="0" w:gutter="0"/>
          <w:cols w:space="720"/>
        </w:sectPr>
      </w:pPr>
    </w:p>
    <w:p w14:paraId="2D990891" w14:textId="77777777" w:rsidR="0063402D" w:rsidRDefault="00745CC7">
      <w:pPr>
        <w:pStyle w:val="a4"/>
        <w:spacing w:before="7" w:line="360" w:lineRule="auto"/>
        <w:ind w:right="221" w:firstLine="0"/>
      </w:pPr>
      <w:r>
        <w:lastRenderedPageBreak/>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общественно-полезную</w:t>
      </w:r>
      <w:r>
        <w:rPr>
          <w:spacing w:val="1"/>
        </w:rPr>
        <w:t xml:space="preserve"> </w:t>
      </w:r>
      <w:r>
        <w:t>деятельность,</w:t>
      </w:r>
      <w:r>
        <w:rPr>
          <w:spacing w:val="1"/>
        </w:rPr>
        <w:t xml:space="preserve"> </w:t>
      </w:r>
      <w:r>
        <w:t>профессиональной пробы, практическую подготовку, систему кружков, клубов, секций, студий с</w:t>
      </w:r>
      <w:r>
        <w:rPr>
          <w:spacing w:val="1"/>
        </w:rPr>
        <w:t xml:space="preserve"> </w:t>
      </w:r>
      <w:r>
        <w:t>использованием возможностей организаций дополнительного образования,</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профессиональных образовательных организаций и социальных партнеров в</w:t>
      </w:r>
      <w:r>
        <w:rPr>
          <w:spacing w:val="1"/>
        </w:rPr>
        <w:t xml:space="preserve"> </w:t>
      </w:r>
      <w:r>
        <w:t>профессионально-</w:t>
      </w:r>
      <w:r>
        <w:rPr>
          <w:spacing w:val="1"/>
        </w:rPr>
        <w:t xml:space="preserve"> </w:t>
      </w:r>
      <w:r>
        <w:t>производственном</w:t>
      </w:r>
      <w:r>
        <w:rPr>
          <w:spacing w:val="-2"/>
        </w:rPr>
        <w:t xml:space="preserve"> </w:t>
      </w:r>
      <w:r>
        <w:t>окружении;</w:t>
      </w:r>
    </w:p>
    <w:p w14:paraId="62EA7147" w14:textId="77777777" w:rsidR="0063402D" w:rsidRDefault="00745CC7">
      <w:pPr>
        <w:pStyle w:val="a4"/>
        <w:spacing w:before="5" w:line="360" w:lineRule="auto"/>
        <w:ind w:right="235" w:firstLine="566"/>
      </w:pPr>
      <w:r>
        <w:t>формирования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включающей</w:t>
      </w:r>
      <w:r>
        <w:rPr>
          <w:spacing w:val="1"/>
        </w:rPr>
        <w:t xml:space="preserve"> </w:t>
      </w:r>
      <w:r>
        <w:t>овладение</w:t>
      </w:r>
      <w:r>
        <w:rPr>
          <w:spacing w:val="-57"/>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дальнейшего</w:t>
      </w:r>
      <w:r>
        <w:rPr>
          <w:spacing w:val="1"/>
        </w:rPr>
        <w:t xml:space="preserve"> </w:t>
      </w:r>
      <w:r>
        <w:t>успешного</w:t>
      </w:r>
      <w:r>
        <w:rPr>
          <w:spacing w:val="1"/>
        </w:rPr>
        <w:t xml:space="preserve"> </w:t>
      </w:r>
      <w:r>
        <w:t>образования</w:t>
      </w:r>
      <w:r>
        <w:rPr>
          <w:spacing w:val="1"/>
        </w:rPr>
        <w:t xml:space="preserve"> </w:t>
      </w:r>
      <w:r>
        <w:t>и</w:t>
      </w:r>
      <w:r>
        <w:rPr>
          <w:spacing w:val="1"/>
        </w:rPr>
        <w:t xml:space="preserve"> </w:t>
      </w:r>
      <w:r>
        <w:t>ориентации</w:t>
      </w:r>
      <w:r>
        <w:rPr>
          <w:spacing w:val="-3"/>
        </w:rPr>
        <w:t xml:space="preserve"> </w:t>
      </w:r>
      <w:r>
        <w:t>в</w:t>
      </w:r>
      <w:r>
        <w:rPr>
          <w:spacing w:val="-1"/>
        </w:rPr>
        <w:t xml:space="preserve"> </w:t>
      </w:r>
      <w:r>
        <w:t>мире</w:t>
      </w:r>
      <w:r>
        <w:rPr>
          <w:spacing w:val="-4"/>
        </w:rPr>
        <w:t xml:space="preserve"> </w:t>
      </w:r>
      <w:r>
        <w:t>профессий;</w:t>
      </w:r>
    </w:p>
    <w:p w14:paraId="57089007" w14:textId="77777777" w:rsidR="0063402D" w:rsidRDefault="00745CC7">
      <w:pPr>
        <w:pStyle w:val="a4"/>
        <w:spacing w:line="360" w:lineRule="auto"/>
        <w:ind w:right="222" w:firstLine="566"/>
      </w:pPr>
      <w:r>
        <w:t>формирования социокультурных и духовно-нравственных ценностей обучающихся, основ их</w:t>
      </w:r>
      <w:r>
        <w:rPr>
          <w:spacing w:val="-57"/>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социально-профессиональных</w:t>
      </w:r>
      <w:r>
        <w:rPr>
          <w:spacing w:val="1"/>
        </w:rPr>
        <w:t xml:space="preserve"> </w:t>
      </w:r>
      <w:r>
        <w:t>ориентаций;</w:t>
      </w:r>
    </w:p>
    <w:p w14:paraId="7E8A3135" w14:textId="77777777" w:rsidR="0063402D" w:rsidRDefault="00745CC7">
      <w:pPr>
        <w:pStyle w:val="a4"/>
        <w:spacing w:line="360" w:lineRule="auto"/>
        <w:ind w:right="229" w:firstLine="566"/>
      </w:pPr>
      <w:r>
        <w:t>индивидуализации</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w:t>
      </w:r>
      <w:r>
        <w:rPr>
          <w:spacing w:val="1"/>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обучающихся,</w:t>
      </w:r>
      <w:r>
        <w:rPr>
          <w:spacing w:val="1"/>
        </w:rPr>
        <w:t xml:space="preserve"> </w:t>
      </w:r>
      <w:r>
        <w:t>обеспечения</w:t>
      </w:r>
      <w:r>
        <w:rPr>
          <w:spacing w:val="1"/>
        </w:rPr>
        <w:t xml:space="preserve"> </w:t>
      </w:r>
      <w:r>
        <w:t>их</w:t>
      </w:r>
      <w:r>
        <w:rPr>
          <w:spacing w:val="1"/>
        </w:rPr>
        <w:t xml:space="preserve"> </w:t>
      </w:r>
      <w:r>
        <w:t>эффективной</w:t>
      </w:r>
      <w:r>
        <w:rPr>
          <w:spacing w:val="1"/>
        </w:rPr>
        <w:t xml:space="preserve"> </w:t>
      </w:r>
      <w:r>
        <w:t>самостоятельной</w:t>
      </w:r>
      <w:r>
        <w:rPr>
          <w:spacing w:val="2"/>
        </w:rPr>
        <w:t xml:space="preserve"> </w:t>
      </w:r>
      <w:r>
        <w:t>работы при</w:t>
      </w:r>
      <w:r>
        <w:rPr>
          <w:spacing w:val="-3"/>
        </w:rPr>
        <w:t xml:space="preserve"> </w:t>
      </w:r>
      <w:r>
        <w:t>поддержке</w:t>
      </w:r>
      <w:r>
        <w:rPr>
          <w:spacing w:val="1"/>
        </w:rPr>
        <w:t xml:space="preserve"> </w:t>
      </w:r>
      <w:r>
        <w:t>педагогических</w:t>
      </w:r>
      <w:r>
        <w:rPr>
          <w:spacing w:val="-3"/>
        </w:rPr>
        <w:t xml:space="preserve"> </w:t>
      </w:r>
      <w:r>
        <w:t>работников;</w:t>
      </w:r>
    </w:p>
    <w:p w14:paraId="168EC833" w14:textId="77777777" w:rsidR="0063402D" w:rsidRDefault="00745CC7">
      <w:pPr>
        <w:pStyle w:val="a4"/>
        <w:spacing w:line="360" w:lineRule="auto"/>
        <w:ind w:right="224" w:firstLine="566"/>
      </w:pPr>
      <w:r>
        <w:t>включения обучающихся в процесс преобразования социальной среды населенного пункта,</w:t>
      </w:r>
      <w:r>
        <w:rPr>
          <w:spacing w:val="1"/>
        </w:rPr>
        <w:t xml:space="preserve"> </w:t>
      </w:r>
      <w:r>
        <w:t>формирования у них лидерских качеств, опыта социальной деятельности, реализации социальных</w:t>
      </w:r>
      <w:r>
        <w:rPr>
          <w:spacing w:val="1"/>
        </w:rPr>
        <w:t xml:space="preserve"> </w:t>
      </w:r>
      <w:r>
        <w:t>проектов</w:t>
      </w:r>
      <w:r>
        <w:rPr>
          <w:spacing w:val="-2"/>
        </w:rPr>
        <w:t xml:space="preserve"> </w:t>
      </w:r>
      <w:r>
        <w:t>и</w:t>
      </w:r>
      <w:r>
        <w:rPr>
          <w:spacing w:val="-2"/>
        </w:rPr>
        <w:t xml:space="preserve"> </w:t>
      </w:r>
      <w:r>
        <w:t>программ,</w:t>
      </w:r>
      <w:r>
        <w:rPr>
          <w:spacing w:val="-1"/>
        </w:rPr>
        <w:t xml:space="preserve"> </w:t>
      </w:r>
      <w:r>
        <w:t>в</w:t>
      </w:r>
      <w:r>
        <w:rPr>
          <w:spacing w:val="-1"/>
        </w:rPr>
        <w:t xml:space="preserve"> </w:t>
      </w:r>
      <w:r>
        <w:t>том</w:t>
      </w:r>
      <w:r>
        <w:rPr>
          <w:spacing w:val="-1"/>
        </w:rPr>
        <w:t xml:space="preserve"> </w:t>
      </w:r>
      <w:r>
        <w:t>числе в</w:t>
      </w:r>
      <w:r>
        <w:rPr>
          <w:spacing w:val="-1"/>
        </w:rPr>
        <w:t xml:space="preserve"> </w:t>
      </w:r>
      <w:r>
        <w:t>качестве</w:t>
      </w:r>
      <w:r>
        <w:rPr>
          <w:spacing w:val="1"/>
        </w:rPr>
        <w:t xml:space="preserve"> </w:t>
      </w:r>
      <w:r>
        <w:t>волонтеров;</w:t>
      </w:r>
    </w:p>
    <w:p w14:paraId="7EA30F6F" w14:textId="77777777" w:rsidR="0063402D" w:rsidRDefault="00745CC7">
      <w:pPr>
        <w:pStyle w:val="a4"/>
        <w:spacing w:line="362" w:lineRule="auto"/>
        <w:ind w:right="232" w:firstLine="566"/>
      </w:pPr>
      <w:r>
        <w:t>формирования</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самостоятельной</w:t>
      </w:r>
      <w:r>
        <w:rPr>
          <w:spacing w:val="1"/>
        </w:rPr>
        <w:t xml:space="preserve"> </w:t>
      </w:r>
      <w:r>
        <w:t>образовательной</w:t>
      </w:r>
      <w:r>
        <w:rPr>
          <w:spacing w:val="1"/>
        </w:rPr>
        <w:t xml:space="preserve"> </w:t>
      </w:r>
      <w:r>
        <w:t>и</w:t>
      </w:r>
      <w:r>
        <w:rPr>
          <w:spacing w:val="1"/>
        </w:rPr>
        <w:t xml:space="preserve"> </w:t>
      </w:r>
      <w:r>
        <w:t>общественной</w:t>
      </w:r>
      <w:r>
        <w:rPr>
          <w:spacing w:val="1"/>
        </w:rPr>
        <w:t xml:space="preserve"> </w:t>
      </w:r>
      <w:r>
        <w:t>деятельности;</w:t>
      </w:r>
    </w:p>
    <w:p w14:paraId="50941D65" w14:textId="77777777" w:rsidR="0063402D" w:rsidRDefault="00745CC7">
      <w:pPr>
        <w:pStyle w:val="a4"/>
        <w:spacing w:line="360" w:lineRule="auto"/>
        <w:ind w:right="221" w:firstLine="566"/>
      </w:pPr>
      <w:r>
        <w:t>формирования</w:t>
      </w:r>
      <w:r>
        <w:rPr>
          <w:spacing w:val="1"/>
        </w:rPr>
        <w:t xml:space="preserve"> </w:t>
      </w:r>
      <w:r>
        <w:t>у</w:t>
      </w:r>
      <w:r>
        <w:rPr>
          <w:spacing w:val="1"/>
        </w:rPr>
        <w:t xml:space="preserve"> </w:t>
      </w:r>
      <w:r>
        <w:t>обучающихся</w:t>
      </w:r>
      <w:r>
        <w:rPr>
          <w:spacing w:val="1"/>
        </w:rPr>
        <w:t xml:space="preserve"> </w:t>
      </w:r>
      <w:r>
        <w:t>экологической</w:t>
      </w:r>
      <w:r>
        <w:rPr>
          <w:spacing w:val="1"/>
        </w:rPr>
        <w:t xml:space="preserve"> </w:t>
      </w:r>
      <w:r>
        <w:t>грамотности,</w:t>
      </w:r>
      <w:r>
        <w:rPr>
          <w:spacing w:val="1"/>
        </w:rPr>
        <w:t xml:space="preserve"> </w:t>
      </w:r>
      <w:r>
        <w:t>навыков</w:t>
      </w:r>
      <w:r>
        <w:rPr>
          <w:spacing w:val="61"/>
        </w:rPr>
        <w:t xml:space="preserve"> </w:t>
      </w:r>
      <w:r>
        <w:t>здорового</w:t>
      </w:r>
      <w:r>
        <w:rPr>
          <w:spacing w:val="61"/>
        </w:rPr>
        <w:t xml:space="preserve"> </w:t>
      </w:r>
      <w:r>
        <w:t>и</w:t>
      </w:r>
      <w:r>
        <w:rPr>
          <w:spacing w:val="-57"/>
        </w:rPr>
        <w:t xml:space="preserve"> </w:t>
      </w:r>
      <w:r>
        <w:t>безопасного</w:t>
      </w:r>
      <w:r>
        <w:rPr>
          <w:spacing w:val="1"/>
        </w:rPr>
        <w:t xml:space="preserve"> </w:t>
      </w:r>
      <w:r>
        <w:t>для</w:t>
      </w:r>
      <w:r>
        <w:rPr>
          <w:spacing w:val="1"/>
        </w:rPr>
        <w:t xml:space="preserve"> </w:t>
      </w:r>
      <w:r>
        <w:t>человека</w:t>
      </w:r>
      <w:r>
        <w:rPr>
          <w:spacing w:val="1"/>
        </w:rPr>
        <w:t xml:space="preserve"> </w:t>
      </w:r>
      <w:r>
        <w:t>и</w:t>
      </w:r>
      <w:r>
        <w:rPr>
          <w:spacing w:val="-8"/>
        </w:rPr>
        <w:t xml:space="preserve"> </w:t>
      </w:r>
      <w:r>
        <w:t>окружающей</w:t>
      </w:r>
      <w:r>
        <w:rPr>
          <w:spacing w:val="3"/>
        </w:rPr>
        <w:t xml:space="preserve"> </w:t>
      </w:r>
      <w:r>
        <w:t>его</w:t>
      </w:r>
      <w:r>
        <w:rPr>
          <w:spacing w:val="5"/>
        </w:rPr>
        <w:t xml:space="preserve"> </w:t>
      </w:r>
      <w:r>
        <w:t>среды</w:t>
      </w:r>
      <w:r>
        <w:rPr>
          <w:spacing w:val="3"/>
        </w:rPr>
        <w:t xml:space="preserve"> </w:t>
      </w:r>
      <w:r>
        <w:t>образа</w:t>
      </w:r>
      <w:r>
        <w:rPr>
          <w:spacing w:val="-5"/>
        </w:rPr>
        <w:t xml:space="preserve"> </w:t>
      </w:r>
      <w:r>
        <w:t>жизни;</w:t>
      </w:r>
    </w:p>
    <w:p w14:paraId="5D388022" w14:textId="77777777" w:rsidR="0063402D" w:rsidRDefault="00745CC7">
      <w:pPr>
        <w:pStyle w:val="a4"/>
        <w:spacing w:line="362" w:lineRule="auto"/>
        <w:ind w:right="235" w:firstLine="566"/>
      </w:pPr>
      <w:r>
        <w:t>использования в образовательной деятельности современных образовательных технологий,</w:t>
      </w:r>
      <w:r>
        <w:rPr>
          <w:spacing w:val="1"/>
        </w:rPr>
        <w:t xml:space="preserve"> </w:t>
      </w:r>
      <w:r>
        <w:t>направленных</w:t>
      </w:r>
      <w:r>
        <w:rPr>
          <w:spacing w:val="-4"/>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4"/>
        </w:rPr>
        <w:t xml:space="preserve"> </w:t>
      </w:r>
      <w:r>
        <w:t>воспитание</w:t>
      </w:r>
      <w:r>
        <w:rPr>
          <w:spacing w:val="-4"/>
        </w:rPr>
        <w:t xml:space="preserve"> </w:t>
      </w:r>
      <w:r>
        <w:t>обучающихся;</w:t>
      </w:r>
    </w:p>
    <w:p w14:paraId="5B988D63" w14:textId="77777777" w:rsidR="0063402D" w:rsidRDefault="00745CC7">
      <w:pPr>
        <w:pStyle w:val="a4"/>
        <w:spacing w:line="360" w:lineRule="auto"/>
        <w:ind w:right="223" w:firstLine="566"/>
      </w:pPr>
      <w:r>
        <w:t>обновления содержания программы основного общего образования, методик и технологий ее</w:t>
      </w:r>
      <w:r>
        <w:rPr>
          <w:spacing w:val="-57"/>
        </w:rPr>
        <w:t xml:space="preserve"> </w:t>
      </w:r>
      <w:r>
        <w:t>реализации в соответствии с динамикой развития системы образования, запросов обучающихся и</w:t>
      </w:r>
      <w:r>
        <w:rPr>
          <w:spacing w:val="1"/>
        </w:rPr>
        <w:t xml:space="preserve"> </w:t>
      </w:r>
      <w:r>
        <w:t>их родителей (законных представителей) с учетом особенностей развития субъекта Российской</w:t>
      </w:r>
      <w:r>
        <w:rPr>
          <w:spacing w:val="1"/>
        </w:rPr>
        <w:t xml:space="preserve"> </w:t>
      </w:r>
      <w:r>
        <w:t>Федерации;</w:t>
      </w:r>
    </w:p>
    <w:p w14:paraId="06750488" w14:textId="77777777" w:rsidR="0063402D" w:rsidRDefault="00745CC7">
      <w:pPr>
        <w:pStyle w:val="a4"/>
        <w:spacing w:line="360" w:lineRule="auto"/>
        <w:ind w:right="226" w:firstLine="566"/>
      </w:pPr>
      <w:r>
        <w:t>эффективного</w:t>
      </w:r>
      <w:r>
        <w:rPr>
          <w:spacing w:val="1"/>
        </w:rPr>
        <w:t xml:space="preserve"> </w:t>
      </w:r>
      <w:r>
        <w:t>использования профессионального и творческого</w:t>
      </w:r>
      <w:r>
        <w:rPr>
          <w:spacing w:val="60"/>
        </w:rPr>
        <w:t xml:space="preserve"> </w:t>
      </w:r>
      <w:r>
        <w:t>потенциала педагогических</w:t>
      </w:r>
      <w:r>
        <w:rPr>
          <w:spacing w:val="-57"/>
        </w:rPr>
        <w:t xml:space="preserve"> </w:t>
      </w:r>
      <w:r>
        <w:t>и руководящих работников организации, повышения их профессиональной, коммуникативной,</w:t>
      </w:r>
      <w:r>
        <w:rPr>
          <w:spacing w:val="1"/>
        </w:rPr>
        <w:t xml:space="preserve"> </w:t>
      </w:r>
      <w:r>
        <w:t>информационной</w:t>
      </w:r>
      <w:r>
        <w:rPr>
          <w:spacing w:val="2"/>
        </w:rPr>
        <w:t xml:space="preserve"> </w:t>
      </w:r>
      <w:r>
        <w:t>и</w:t>
      </w:r>
      <w:r>
        <w:rPr>
          <w:spacing w:val="-2"/>
        </w:rPr>
        <w:t xml:space="preserve"> </w:t>
      </w:r>
      <w:r>
        <w:t>правовой</w:t>
      </w:r>
      <w:r>
        <w:rPr>
          <w:spacing w:val="3"/>
        </w:rPr>
        <w:t xml:space="preserve"> </w:t>
      </w:r>
      <w:r>
        <w:t>компетентности;</w:t>
      </w:r>
    </w:p>
    <w:p w14:paraId="523B88A8" w14:textId="77777777" w:rsidR="0063402D" w:rsidRDefault="00745CC7">
      <w:pPr>
        <w:pStyle w:val="a4"/>
        <w:spacing w:line="360" w:lineRule="auto"/>
        <w:ind w:right="222" w:firstLine="566"/>
      </w:pPr>
      <w:r>
        <w:t>эффективного управления организацией с использованием ИКТ, современных механизмов</w:t>
      </w:r>
      <w:r>
        <w:rPr>
          <w:spacing w:val="1"/>
        </w:rPr>
        <w:t xml:space="preserve"> </w:t>
      </w:r>
      <w:r>
        <w:t>финансирования.</w:t>
      </w:r>
    </w:p>
    <w:p w14:paraId="50F67829" w14:textId="0A52D9F7" w:rsidR="0063402D" w:rsidRDefault="00745CC7">
      <w:pPr>
        <w:pStyle w:val="a4"/>
        <w:spacing w:line="360" w:lineRule="auto"/>
        <w:ind w:right="227" w:firstLine="566"/>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1"/>
        </w:rPr>
        <w:t xml:space="preserve"> </w:t>
      </w:r>
      <w:r>
        <w:t>доступ</w:t>
      </w:r>
      <w:r>
        <w:rPr>
          <w:spacing w:val="1"/>
        </w:rPr>
        <w:t xml:space="preserve"> </w:t>
      </w:r>
      <w:r>
        <w:t>к</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электронным</w:t>
      </w:r>
      <w:r>
        <w:rPr>
          <w:spacing w:val="1"/>
        </w:rPr>
        <w:t xml:space="preserve"> </w:t>
      </w:r>
      <w:r>
        <w:t>учебным</w:t>
      </w:r>
      <w:r>
        <w:rPr>
          <w:spacing w:val="1"/>
        </w:rPr>
        <w:t xml:space="preserve"> </w:t>
      </w:r>
      <w:r>
        <w:t>изданиям</w:t>
      </w:r>
      <w:r>
        <w:rPr>
          <w:spacing w:val="1"/>
        </w:rPr>
        <w:t xml:space="preserve"> </w:t>
      </w:r>
      <w:r>
        <w:t>и</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указанным</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посредством</w:t>
      </w:r>
      <w:r>
        <w:rPr>
          <w:spacing w:val="1"/>
        </w:rPr>
        <w:t xml:space="preserve"> </w:t>
      </w:r>
      <w:r>
        <w:t>сайта</w:t>
      </w:r>
      <w:r>
        <w:rPr>
          <w:spacing w:val="1"/>
        </w:rPr>
        <w:t xml:space="preserve"> </w:t>
      </w:r>
      <w:r>
        <w:t>(портала)</w:t>
      </w:r>
      <w:r>
        <w:rPr>
          <w:spacing w:val="1"/>
        </w:rPr>
        <w:t xml:space="preserve"> </w:t>
      </w:r>
      <w:r>
        <w:t>образовательной</w:t>
      </w:r>
      <w:r>
        <w:rPr>
          <w:spacing w:val="-3"/>
        </w:rPr>
        <w:t xml:space="preserve"> </w:t>
      </w:r>
      <w:r>
        <w:t>организации</w:t>
      </w:r>
      <w:r w:rsidR="0050486E">
        <w:t>.</w:t>
      </w:r>
    </w:p>
    <w:p w14:paraId="1A6CA2A6" w14:textId="77777777" w:rsidR="0063402D" w:rsidRDefault="0063402D">
      <w:pPr>
        <w:spacing w:line="360" w:lineRule="auto"/>
        <w:sectPr w:rsidR="0063402D">
          <w:pgSz w:w="11910" w:h="16840"/>
          <w:pgMar w:top="820" w:right="340" w:bottom="280" w:left="900" w:header="569" w:footer="0" w:gutter="0"/>
          <w:cols w:space="720"/>
        </w:sectPr>
      </w:pPr>
    </w:p>
    <w:p w14:paraId="54A88768" w14:textId="77777777" w:rsidR="0063402D" w:rsidRDefault="00745CC7">
      <w:pPr>
        <w:pStyle w:val="a4"/>
        <w:spacing w:before="7" w:line="362" w:lineRule="auto"/>
        <w:ind w:right="232" w:firstLine="566"/>
      </w:pPr>
      <w:r>
        <w:lastRenderedPageBreak/>
        <w:t>формирование и хранение электронного портфолио обучающегося, в том числе его работ и</w:t>
      </w:r>
      <w:r>
        <w:rPr>
          <w:spacing w:val="1"/>
        </w:rPr>
        <w:t xml:space="preserve"> </w:t>
      </w:r>
      <w:r>
        <w:t>оценок</w:t>
      </w:r>
      <w:r>
        <w:rPr>
          <w:spacing w:val="-5"/>
        </w:rPr>
        <w:t xml:space="preserve"> </w:t>
      </w:r>
      <w:r>
        <w:t>за</w:t>
      </w:r>
      <w:r>
        <w:rPr>
          <w:spacing w:val="1"/>
        </w:rPr>
        <w:t xml:space="preserve"> </w:t>
      </w:r>
      <w:r>
        <w:t>эти</w:t>
      </w:r>
      <w:r>
        <w:rPr>
          <w:spacing w:val="-1"/>
        </w:rPr>
        <w:t xml:space="preserve"> </w:t>
      </w:r>
      <w:r>
        <w:t>работы;</w:t>
      </w:r>
    </w:p>
    <w:p w14:paraId="605F7719" w14:textId="77777777" w:rsidR="0063402D" w:rsidRDefault="00745CC7">
      <w:pPr>
        <w:pStyle w:val="a4"/>
        <w:spacing w:line="360" w:lineRule="auto"/>
        <w:ind w:right="232" w:firstLine="566"/>
      </w:pPr>
      <w:r>
        <w:t>фиксацию</w:t>
      </w:r>
      <w:r>
        <w:rPr>
          <w:spacing w:val="1"/>
        </w:rPr>
        <w:t xml:space="preserve"> </w:t>
      </w:r>
      <w:r>
        <w:t>и</w:t>
      </w:r>
      <w:r>
        <w:rPr>
          <w:spacing w:val="1"/>
        </w:rPr>
        <w:t xml:space="preserve"> </w:t>
      </w:r>
      <w:r>
        <w:t>хранение</w:t>
      </w:r>
      <w:r>
        <w:rPr>
          <w:spacing w:val="1"/>
        </w:rPr>
        <w:t xml:space="preserve"> </w:t>
      </w:r>
      <w:r>
        <w:t>информации</w:t>
      </w:r>
      <w:r>
        <w:rPr>
          <w:spacing w:val="1"/>
        </w:rPr>
        <w:t xml:space="preserve"> </w:t>
      </w:r>
      <w:r>
        <w:t>о</w:t>
      </w:r>
      <w:r>
        <w:rPr>
          <w:spacing w:val="1"/>
        </w:rPr>
        <w:t xml:space="preserve"> </w:t>
      </w:r>
      <w:r>
        <w:t>ходе</w:t>
      </w:r>
      <w:r>
        <w:rPr>
          <w:spacing w:val="1"/>
        </w:rPr>
        <w:t xml:space="preserve"> </w:t>
      </w:r>
      <w:r>
        <w:t>образовательного</w:t>
      </w:r>
      <w:r>
        <w:rPr>
          <w:spacing w:val="1"/>
        </w:rPr>
        <w:t xml:space="preserve"> </w:t>
      </w:r>
      <w:r>
        <w:t>процесса,</w:t>
      </w:r>
      <w:r>
        <w:rPr>
          <w:spacing w:val="1"/>
        </w:rPr>
        <w:t xml:space="preserve"> </w:t>
      </w:r>
      <w:r>
        <w:t>результатов</w:t>
      </w:r>
      <w:r>
        <w:rPr>
          <w:spacing w:val="1"/>
        </w:rPr>
        <w:t xml:space="preserve"> </w:t>
      </w:r>
      <w:r>
        <w:t>промежуточной</w:t>
      </w:r>
      <w:r>
        <w:rPr>
          <w:spacing w:val="-4"/>
        </w:rPr>
        <w:t xml:space="preserve"> </w:t>
      </w:r>
      <w:r>
        <w:t>аттестации</w:t>
      </w:r>
      <w:r>
        <w:rPr>
          <w:spacing w:val="-4"/>
        </w:rPr>
        <w:t xml:space="preserve"> </w:t>
      </w:r>
      <w:r>
        <w:t>и</w:t>
      </w:r>
      <w:r>
        <w:rPr>
          <w:spacing w:val="-3"/>
        </w:rPr>
        <w:t xml:space="preserve"> </w:t>
      </w:r>
      <w:r>
        <w:t>результатов</w:t>
      </w:r>
      <w:r>
        <w:rPr>
          <w:spacing w:val="-3"/>
        </w:rPr>
        <w:t xml:space="preserve"> </w:t>
      </w:r>
      <w:r>
        <w:t>освоения программы</w:t>
      </w:r>
      <w:r>
        <w:rPr>
          <w:spacing w:val="-3"/>
        </w:rPr>
        <w:t xml:space="preserve"> </w:t>
      </w:r>
      <w:r>
        <w:t>основного</w:t>
      </w:r>
      <w:r>
        <w:rPr>
          <w:spacing w:val="-4"/>
        </w:rPr>
        <w:t xml:space="preserve"> </w:t>
      </w:r>
      <w:r>
        <w:t>общего</w:t>
      </w:r>
      <w:r>
        <w:rPr>
          <w:spacing w:val="-5"/>
        </w:rPr>
        <w:t xml:space="preserve"> </w:t>
      </w:r>
      <w:r>
        <w:t>образования;</w:t>
      </w:r>
    </w:p>
    <w:p w14:paraId="4968DD83" w14:textId="77777777" w:rsidR="0063402D" w:rsidRDefault="00745CC7">
      <w:pPr>
        <w:pStyle w:val="a4"/>
        <w:spacing w:line="360" w:lineRule="auto"/>
        <w:ind w:right="231" w:firstLine="566"/>
      </w:pPr>
      <w:r>
        <w:t>проведение учебных занятий, процедуры оценки результатов обучения, реализация которых</w:t>
      </w:r>
      <w:r>
        <w:rPr>
          <w:spacing w:val="1"/>
        </w:rPr>
        <w:t xml:space="preserve"> </w:t>
      </w:r>
      <w:r>
        <w:t>предусмотрена</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p>
    <w:p w14:paraId="5706C5DA" w14:textId="77777777" w:rsidR="0063402D" w:rsidRDefault="00745CC7">
      <w:pPr>
        <w:pStyle w:val="a4"/>
        <w:spacing w:line="360" w:lineRule="auto"/>
        <w:ind w:right="233" w:firstLine="566"/>
      </w:pPr>
      <w:r>
        <w:t>взаимодействие между участниками образовательного процесса, в том числе синхронные и</w:t>
      </w:r>
      <w:r>
        <w:rPr>
          <w:spacing w:val="1"/>
        </w:rPr>
        <w:t xml:space="preserve"> </w:t>
      </w:r>
      <w:r>
        <w:t>(или)</w:t>
      </w:r>
      <w:r>
        <w:rPr>
          <w:spacing w:val="-2"/>
        </w:rPr>
        <w:t xml:space="preserve"> </w:t>
      </w:r>
      <w:r>
        <w:t>асинхронные</w:t>
      </w:r>
      <w:r>
        <w:rPr>
          <w:spacing w:val="1"/>
        </w:rPr>
        <w:t xml:space="preserve"> </w:t>
      </w:r>
      <w:r>
        <w:t>взаимодействия</w:t>
      </w:r>
      <w:r>
        <w:rPr>
          <w:spacing w:val="-4"/>
        </w:rPr>
        <w:t xml:space="preserve"> </w:t>
      </w:r>
      <w:r>
        <w:t>посредством</w:t>
      </w:r>
      <w:r>
        <w:rPr>
          <w:spacing w:val="3"/>
        </w:rPr>
        <w:t xml:space="preserve"> </w:t>
      </w:r>
      <w:r>
        <w:t>Интернета.</w:t>
      </w:r>
    </w:p>
    <w:p w14:paraId="39E11F2D" w14:textId="77777777" w:rsidR="0063402D" w:rsidRDefault="00745CC7">
      <w:pPr>
        <w:pStyle w:val="a4"/>
        <w:spacing w:line="362" w:lineRule="auto"/>
        <w:ind w:left="799" w:right="220" w:firstLine="0"/>
      </w:pPr>
      <w:r>
        <w:t>Электронная информационно-образовательная среда позволяет обучающимся осуществить:</w:t>
      </w:r>
      <w:r>
        <w:rPr>
          <w:spacing w:val="1"/>
        </w:rPr>
        <w:t xml:space="preserve"> </w:t>
      </w:r>
      <w:r>
        <w:t>поиск</w:t>
      </w:r>
      <w:r>
        <w:rPr>
          <w:spacing w:val="19"/>
        </w:rPr>
        <w:t xml:space="preserve"> </w:t>
      </w:r>
      <w:r>
        <w:t>и</w:t>
      </w:r>
      <w:r>
        <w:rPr>
          <w:spacing w:val="21"/>
        </w:rPr>
        <w:t xml:space="preserve"> </w:t>
      </w:r>
      <w:r>
        <w:t>получение</w:t>
      </w:r>
      <w:r>
        <w:rPr>
          <w:spacing w:val="24"/>
        </w:rPr>
        <w:t xml:space="preserve"> </w:t>
      </w:r>
      <w:r>
        <w:t>информации</w:t>
      </w:r>
      <w:r>
        <w:rPr>
          <w:spacing w:val="21"/>
        </w:rPr>
        <w:t xml:space="preserve"> </w:t>
      </w:r>
      <w:r>
        <w:t>в</w:t>
      </w:r>
      <w:r>
        <w:rPr>
          <w:spacing w:val="22"/>
        </w:rPr>
        <w:t xml:space="preserve"> </w:t>
      </w:r>
      <w:r>
        <w:t>локальной</w:t>
      </w:r>
      <w:r>
        <w:rPr>
          <w:spacing w:val="26"/>
        </w:rPr>
        <w:t xml:space="preserve"> </w:t>
      </w:r>
      <w:r>
        <w:t>сети</w:t>
      </w:r>
      <w:r>
        <w:rPr>
          <w:spacing w:val="18"/>
        </w:rPr>
        <w:t xml:space="preserve"> </w:t>
      </w:r>
      <w:r>
        <w:t>организации</w:t>
      </w:r>
      <w:r>
        <w:rPr>
          <w:spacing w:val="21"/>
        </w:rPr>
        <w:t xml:space="preserve"> </w:t>
      </w:r>
      <w:r>
        <w:t>и</w:t>
      </w:r>
      <w:r>
        <w:rPr>
          <w:spacing w:val="21"/>
        </w:rPr>
        <w:t xml:space="preserve"> </w:t>
      </w:r>
      <w:r>
        <w:t>Глобальной</w:t>
      </w:r>
      <w:r>
        <w:rPr>
          <w:spacing w:val="21"/>
        </w:rPr>
        <w:t xml:space="preserve"> </w:t>
      </w:r>
      <w:r>
        <w:t>сети</w:t>
      </w:r>
      <w:r>
        <w:rPr>
          <w:spacing w:val="34"/>
        </w:rPr>
        <w:t xml:space="preserve"> </w:t>
      </w:r>
      <w:r>
        <w:t>—</w:t>
      </w:r>
    </w:p>
    <w:p w14:paraId="0C75D92B" w14:textId="77777777" w:rsidR="0063402D" w:rsidRDefault="00745CC7">
      <w:pPr>
        <w:pStyle w:val="a4"/>
        <w:spacing w:line="273" w:lineRule="exact"/>
        <w:ind w:firstLine="0"/>
      </w:pPr>
      <w:r>
        <w:t>Интернете</w:t>
      </w:r>
      <w:r>
        <w:rPr>
          <w:spacing w:val="-2"/>
        </w:rPr>
        <w:t xml:space="preserve"> </w:t>
      </w:r>
      <w:r>
        <w:t>в</w:t>
      </w:r>
      <w:r>
        <w:rPr>
          <w:spacing w:val="-4"/>
        </w:rPr>
        <w:t xml:space="preserve"> </w:t>
      </w:r>
      <w:r>
        <w:t>соответствии с</w:t>
      </w:r>
      <w:r>
        <w:rPr>
          <w:spacing w:val="-6"/>
        </w:rPr>
        <w:t xml:space="preserve"> </w:t>
      </w:r>
      <w:r>
        <w:t>учебной задачей;</w:t>
      </w:r>
    </w:p>
    <w:p w14:paraId="2018F59A" w14:textId="77777777" w:rsidR="0063402D" w:rsidRDefault="00745CC7">
      <w:pPr>
        <w:pStyle w:val="a4"/>
        <w:spacing w:before="132" w:line="360" w:lineRule="auto"/>
        <w:ind w:left="799" w:right="228" w:firstLine="0"/>
      </w:pPr>
      <w:r>
        <w:t>обработку информации для выступления с аудио-, видео- и графическим сопровождением;</w:t>
      </w:r>
      <w:r>
        <w:rPr>
          <w:spacing w:val="1"/>
        </w:rPr>
        <w:t xml:space="preserve"> </w:t>
      </w:r>
      <w:r>
        <w:t>размещение</w:t>
      </w:r>
      <w:r>
        <w:rPr>
          <w:spacing w:val="-2"/>
        </w:rPr>
        <w:t xml:space="preserve"> </w:t>
      </w:r>
      <w:r>
        <w:t>продуктов познавательной,</w:t>
      </w:r>
      <w:r>
        <w:rPr>
          <w:spacing w:val="1"/>
        </w:rPr>
        <w:t xml:space="preserve"> </w:t>
      </w:r>
      <w:r>
        <w:t>исследовательской и творческой</w:t>
      </w:r>
      <w:r>
        <w:rPr>
          <w:spacing w:val="1"/>
        </w:rPr>
        <w:t xml:space="preserve"> </w:t>
      </w:r>
      <w:r>
        <w:t>деятельности</w:t>
      </w:r>
      <w:r>
        <w:rPr>
          <w:spacing w:val="1"/>
        </w:rPr>
        <w:t xml:space="preserve"> </w:t>
      </w:r>
      <w:r>
        <w:t>в</w:t>
      </w:r>
      <w:r>
        <w:rPr>
          <w:spacing w:val="1"/>
        </w:rPr>
        <w:t xml:space="preserve"> </w:t>
      </w:r>
      <w:r>
        <w:t>сети</w:t>
      </w:r>
    </w:p>
    <w:p w14:paraId="7892EA83" w14:textId="77777777" w:rsidR="0063402D" w:rsidRDefault="00745CC7">
      <w:pPr>
        <w:pStyle w:val="a4"/>
        <w:spacing w:before="3"/>
        <w:ind w:firstLine="0"/>
      </w:pPr>
      <w:r>
        <w:t>образовательной</w:t>
      </w:r>
      <w:r>
        <w:rPr>
          <w:spacing w:val="-5"/>
        </w:rPr>
        <w:t xml:space="preserve"> </w:t>
      </w:r>
      <w:r>
        <w:t>организации и</w:t>
      </w:r>
      <w:r>
        <w:rPr>
          <w:spacing w:val="-4"/>
        </w:rPr>
        <w:t xml:space="preserve"> </w:t>
      </w:r>
      <w:r>
        <w:t>Интернете;</w:t>
      </w:r>
    </w:p>
    <w:p w14:paraId="373B8E10" w14:textId="77777777" w:rsidR="0063402D" w:rsidRDefault="00745CC7">
      <w:pPr>
        <w:pStyle w:val="a4"/>
        <w:spacing w:before="137"/>
        <w:ind w:left="799" w:firstLine="0"/>
      </w:pPr>
      <w:r>
        <w:t>выпуск</w:t>
      </w:r>
      <w:r>
        <w:rPr>
          <w:spacing w:val="-5"/>
        </w:rPr>
        <w:t xml:space="preserve"> </w:t>
      </w:r>
      <w:r>
        <w:t>школьных</w:t>
      </w:r>
      <w:r>
        <w:rPr>
          <w:spacing w:val="-8"/>
        </w:rPr>
        <w:t xml:space="preserve"> </w:t>
      </w:r>
      <w:r>
        <w:t>печатных</w:t>
      </w:r>
      <w:r>
        <w:rPr>
          <w:spacing w:val="-7"/>
        </w:rPr>
        <w:t xml:space="preserve"> </w:t>
      </w:r>
      <w:r>
        <w:t>изданий,</w:t>
      </w:r>
      <w:r>
        <w:rPr>
          <w:spacing w:val="-1"/>
        </w:rPr>
        <w:t xml:space="preserve"> </w:t>
      </w:r>
      <w:r>
        <w:t>радиопередач;</w:t>
      </w:r>
    </w:p>
    <w:p w14:paraId="02C5DA00" w14:textId="77777777" w:rsidR="0063402D" w:rsidRDefault="00745CC7">
      <w:pPr>
        <w:pStyle w:val="a4"/>
        <w:spacing w:before="137" w:line="360" w:lineRule="auto"/>
        <w:ind w:right="239" w:firstLine="566"/>
      </w:pPr>
      <w:r>
        <w:t>участие в массовых мероприятиях (конференциях, собраниях, представлениях, праздниках),</w:t>
      </w:r>
      <w:r>
        <w:rPr>
          <w:spacing w:val="1"/>
        </w:rPr>
        <w:t xml:space="preserve"> </w:t>
      </w:r>
      <w:r>
        <w:t>обеспеченных</w:t>
      </w:r>
      <w:r>
        <w:rPr>
          <w:spacing w:val="-4"/>
        </w:rPr>
        <w:t xml:space="preserve"> </w:t>
      </w:r>
      <w:r>
        <w:t>озвучиванием,</w:t>
      </w:r>
      <w:r>
        <w:rPr>
          <w:spacing w:val="-2"/>
        </w:rPr>
        <w:t xml:space="preserve"> </w:t>
      </w:r>
      <w:r>
        <w:t>освещением</w:t>
      </w:r>
      <w:r>
        <w:rPr>
          <w:spacing w:val="-1"/>
        </w:rPr>
        <w:t xml:space="preserve"> </w:t>
      </w:r>
      <w:r>
        <w:t>и</w:t>
      </w:r>
      <w:r>
        <w:rPr>
          <w:spacing w:val="-3"/>
        </w:rPr>
        <w:t xml:space="preserve"> </w:t>
      </w:r>
      <w:r>
        <w:t>мультимедиа</w:t>
      </w:r>
      <w:r>
        <w:rPr>
          <w:spacing w:val="1"/>
        </w:rPr>
        <w:t xml:space="preserve"> </w:t>
      </w:r>
      <w:r>
        <w:t>сопровождением.</w:t>
      </w:r>
    </w:p>
    <w:p w14:paraId="7B48F1D6" w14:textId="77777777" w:rsidR="0063402D" w:rsidRDefault="00745CC7">
      <w:pPr>
        <w:pStyle w:val="a4"/>
        <w:spacing w:before="2" w:line="360" w:lineRule="auto"/>
        <w:ind w:right="229" w:firstLine="566"/>
      </w:pPr>
      <w:r>
        <w:t>В случае реализации программы основного общего образования, в том числе адаптированной</w:t>
      </w:r>
      <w:r>
        <w:rPr>
          <w:spacing w:val="-57"/>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 всего</w:t>
      </w:r>
      <w:r>
        <w:rPr>
          <w:spacing w:val="1"/>
        </w:rPr>
        <w:t xml:space="preserve"> </w:t>
      </w:r>
      <w:r>
        <w:t>периода</w:t>
      </w:r>
      <w:r>
        <w:rPr>
          <w:spacing w:val="1"/>
        </w:rPr>
        <w:t xml:space="preserve"> </w:t>
      </w:r>
      <w:r>
        <w:t>обучения обеспечен</w:t>
      </w:r>
      <w:r>
        <w:rPr>
          <w:spacing w:val="1"/>
        </w:rPr>
        <w:t xml:space="preserve"> </w:t>
      </w:r>
      <w:r>
        <w:t>индивидуальным</w:t>
      </w:r>
      <w:r>
        <w:rPr>
          <w:spacing w:val="1"/>
        </w:rPr>
        <w:t xml:space="preserve"> </w:t>
      </w:r>
      <w:r>
        <w:t>неограниченным</w:t>
      </w:r>
      <w:r>
        <w:rPr>
          <w:spacing w:val="1"/>
        </w:rPr>
        <w:t xml:space="preserve"> </w:t>
      </w:r>
      <w:r>
        <w:t>доступом к электронной информационно-образовательной среде организации из любой точки, в</w:t>
      </w:r>
      <w:r>
        <w:rPr>
          <w:spacing w:val="1"/>
        </w:rPr>
        <w:t xml:space="preserve"> </w:t>
      </w:r>
      <w:r>
        <w:t>которой</w:t>
      </w:r>
      <w:r>
        <w:rPr>
          <w:spacing w:val="1"/>
        </w:rPr>
        <w:t xml:space="preserve"> </w:t>
      </w:r>
      <w:r>
        <w:t>имеется</w:t>
      </w:r>
      <w:r>
        <w:rPr>
          <w:spacing w:val="1"/>
        </w:rPr>
        <w:t xml:space="preserve"> </w:t>
      </w:r>
      <w:r>
        <w:t>доступ</w:t>
      </w:r>
      <w:r>
        <w:rPr>
          <w:spacing w:val="1"/>
        </w:rPr>
        <w:t xml:space="preserve"> </w:t>
      </w:r>
      <w:r>
        <w:t>к</w:t>
      </w:r>
      <w:r>
        <w:rPr>
          <w:spacing w:val="1"/>
        </w:rPr>
        <w:t xml:space="preserve"> </w:t>
      </w:r>
      <w:r>
        <w:t>информационно-телекоммуникационной</w:t>
      </w:r>
      <w:r>
        <w:rPr>
          <w:spacing w:val="1"/>
        </w:rPr>
        <w:t xml:space="preserve"> </w:t>
      </w:r>
      <w:r>
        <w:t>Сети</w:t>
      </w:r>
      <w:r>
        <w:rPr>
          <w:spacing w:val="1"/>
        </w:rPr>
        <w:t xml:space="preserve"> </w:t>
      </w:r>
      <w:r>
        <w:t>как</w:t>
      </w:r>
      <w:r>
        <w:rPr>
          <w:spacing w:val="1"/>
        </w:rPr>
        <w:t xml:space="preserve"> </w:t>
      </w:r>
      <w:r>
        <w:t>на</w:t>
      </w:r>
      <w:r>
        <w:rPr>
          <w:spacing w:val="1"/>
        </w:rPr>
        <w:t xml:space="preserve"> </w:t>
      </w:r>
      <w:r>
        <w:t>территории</w:t>
      </w:r>
      <w:r>
        <w:rPr>
          <w:spacing w:val="1"/>
        </w:rPr>
        <w:t xml:space="preserve"> </w:t>
      </w:r>
      <w:r>
        <w:t>организации,</w:t>
      </w:r>
      <w:r>
        <w:rPr>
          <w:spacing w:val="-2"/>
        </w:rPr>
        <w:t xml:space="preserve"> </w:t>
      </w:r>
      <w:r>
        <w:t>так и</w:t>
      </w:r>
      <w:r>
        <w:rPr>
          <w:spacing w:val="-2"/>
        </w:rPr>
        <w:t xml:space="preserve"> </w:t>
      </w:r>
      <w:r>
        <w:t>вне</w:t>
      </w:r>
      <w:r>
        <w:rPr>
          <w:spacing w:val="1"/>
        </w:rPr>
        <w:t xml:space="preserve"> </w:t>
      </w:r>
      <w:r>
        <w:t>ее.</w:t>
      </w:r>
    </w:p>
    <w:p w14:paraId="387295A8" w14:textId="0B390BCA" w:rsidR="0063402D" w:rsidRDefault="00745CC7">
      <w:pPr>
        <w:pStyle w:val="a4"/>
        <w:spacing w:line="360" w:lineRule="auto"/>
        <w:ind w:right="235" w:firstLine="566"/>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w:t>
      </w:r>
      <w:r w:rsidR="0050486E">
        <w:t>ст</w:t>
      </w:r>
      <w:r>
        <w:t>вующих</w:t>
      </w:r>
      <w:r>
        <w:rPr>
          <w:spacing w:val="-8"/>
        </w:rPr>
        <w:t xml:space="preserve"> </w:t>
      </w:r>
      <w:r>
        <w:t>средств ИКТ</w:t>
      </w:r>
      <w:r>
        <w:rPr>
          <w:spacing w:val="-1"/>
        </w:rPr>
        <w:t xml:space="preserve"> </w:t>
      </w:r>
      <w:r>
        <w:t>и</w:t>
      </w:r>
      <w:r>
        <w:rPr>
          <w:spacing w:val="-2"/>
        </w:rPr>
        <w:t xml:space="preserve"> </w:t>
      </w:r>
      <w:r>
        <w:t>квалификации</w:t>
      </w:r>
      <w:r>
        <w:rPr>
          <w:spacing w:val="-6"/>
        </w:rPr>
        <w:t xml:space="preserve"> </w:t>
      </w:r>
      <w:r>
        <w:t>работников, ее</w:t>
      </w:r>
      <w:r>
        <w:rPr>
          <w:spacing w:val="-9"/>
        </w:rPr>
        <w:t xml:space="preserve"> </w:t>
      </w:r>
      <w:r>
        <w:t>использующих</w:t>
      </w:r>
      <w:r>
        <w:rPr>
          <w:spacing w:val="-7"/>
        </w:rPr>
        <w:t xml:space="preserve"> </w:t>
      </w:r>
      <w:r>
        <w:t>и</w:t>
      </w:r>
      <w:r>
        <w:rPr>
          <w:spacing w:val="-1"/>
        </w:rPr>
        <w:t xml:space="preserve"> </w:t>
      </w:r>
      <w:r>
        <w:t>поддерживающих.</w:t>
      </w:r>
    </w:p>
    <w:p w14:paraId="1EE422A1" w14:textId="77777777" w:rsidR="0063402D" w:rsidRDefault="00745CC7">
      <w:pPr>
        <w:pStyle w:val="a4"/>
        <w:spacing w:before="2" w:line="360" w:lineRule="auto"/>
        <w:ind w:right="234" w:firstLine="566"/>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9"/>
        </w:rPr>
        <w:t xml:space="preserve"> </w:t>
      </w:r>
      <w:r>
        <w:t>Российской</w:t>
      </w:r>
      <w:r>
        <w:rPr>
          <w:spacing w:val="-2"/>
        </w:rPr>
        <w:t xml:space="preserve"> </w:t>
      </w:r>
      <w:r>
        <w:t>Федерации.</w:t>
      </w:r>
    </w:p>
    <w:p w14:paraId="311130BD" w14:textId="77777777" w:rsidR="0063402D" w:rsidRDefault="00745CC7">
      <w:pPr>
        <w:pStyle w:val="a4"/>
        <w:spacing w:line="360" w:lineRule="auto"/>
        <w:ind w:right="443"/>
      </w:pPr>
      <w:r>
        <w:t>Характеристика</w:t>
      </w:r>
      <w:r>
        <w:rPr>
          <w:spacing w:val="-5"/>
        </w:rPr>
        <w:t xml:space="preserve"> </w:t>
      </w:r>
      <w:r>
        <w:t>информационно-образовательной</w:t>
      </w:r>
      <w:r>
        <w:rPr>
          <w:spacing w:val="-7"/>
        </w:rPr>
        <w:t xml:space="preserve"> </w:t>
      </w:r>
      <w:r>
        <w:t>среды</w:t>
      </w:r>
      <w:r>
        <w:rPr>
          <w:spacing w:val="-6"/>
        </w:rPr>
        <w:t xml:space="preserve"> </w:t>
      </w:r>
      <w:r>
        <w:t>образовательной</w:t>
      </w:r>
      <w:r>
        <w:rPr>
          <w:spacing w:val="-7"/>
        </w:rPr>
        <w:t xml:space="preserve"> </w:t>
      </w:r>
      <w:r>
        <w:t>организации</w:t>
      </w:r>
      <w:r>
        <w:rPr>
          <w:spacing w:val="-7"/>
        </w:rPr>
        <w:t xml:space="preserve"> </w:t>
      </w:r>
      <w:r>
        <w:t>по</w:t>
      </w:r>
      <w:r>
        <w:rPr>
          <w:spacing w:val="-57"/>
        </w:rPr>
        <w:t xml:space="preserve"> </w:t>
      </w:r>
      <w:r>
        <w:t>направлениям</w:t>
      </w:r>
      <w:r>
        <w:rPr>
          <w:spacing w:val="-6"/>
        </w:rPr>
        <w:t xml:space="preserve"> </w:t>
      </w:r>
      <w:r>
        <w:t>отражено</w:t>
      </w:r>
      <w:r>
        <w:rPr>
          <w:spacing w:val="1"/>
        </w:rPr>
        <w:t xml:space="preserve"> </w:t>
      </w:r>
      <w:r>
        <w:t>в</w:t>
      </w:r>
      <w:r>
        <w:rPr>
          <w:spacing w:val="-1"/>
        </w:rPr>
        <w:t xml:space="preserve"> </w:t>
      </w:r>
      <w:r>
        <w:t>таблице:</w:t>
      </w:r>
    </w:p>
    <w:p w14:paraId="7B87899D" w14:textId="77777777" w:rsidR="0063402D" w:rsidRDefault="0063402D">
      <w:pPr>
        <w:pStyle w:val="a4"/>
        <w:ind w:left="0" w:firstLine="0"/>
        <w:jc w:val="left"/>
        <w:rPr>
          <w:sz w:val="20"/>
        </w:rPr>
      </w:pPr>
    </w:p>
    <w:p w14:paraId="19B74CC4" w14:textId="77777777" w:rsidR="0063402D" w:rsidRDefault="0063402D">
      <w:pPr>
        <w:pStyle w:val="a4"/>
        <w:spacing w:before="7"/>
        <w:ind w:left="0" w:firstLine="0"/>
        <w:jc w:val="left"/>
        <w:rPr>
          <w:sz w:val="16"/>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0"/>
        <w:gridCol w:w="2031"/>
        <w:gridCol w:w="2334"/>
      </w:tblGrid>
      <w:tr w:rsidR="0063402D" w14:paraId="0F646C5F" w14:textId="77777777">
        <w:trPr>
          <w:trHeight w:val="2059"/>
        </w:trPr>
        <w:tc>
          <w:tcPr>
            <w:tcW w:w="5220" w:type="dxa"/>
            <w:tcBorders>
              <w:bottom w:val="nil"/>
            </w:tcBorders>
          </w:tcPr>
          <w:p w14:paraId="2808B114" w14:textId="77777777" w:rsidR="0063402D" w:rsidRDefault="0063402D">
            <w:pPr>
              <w:pStyle w:val="TableParagraph"/>
              <w:spacing w:line="240" w:lineRule="auto"/>
              <w:ind w:left="0"/>
              <w:rPr>
                <w:sz w:val="26"/>
              </w:rPr>
            </w:pPr>
          </w:p>
          <w:p w14:paraId="707E16BE" w14:textId="77777777" w:rsidR="0063402D" w:rsidRDefault="0063402D">
            <w:pPr>
              <w:pStyle w:val="TableParagraph"/>
              <w:spacing w:before="8" w:line="240" w:lineRule="auto"/>
              <w:ind w:left="0"/>
              <w:rPr>
                <w:sz w:val="26"/>
              </w:rPr>
            </w:pPr>
          </w:p>
          <w:p w14:paraId="303B65FE" w14:textId="77777777" w:rsidR="0063402D" w:rsidRDefault="00745CC7">
            <w:pPr>
              <w:pStyle w:val="TableParagraph"/>
              <w:spacing w:line="362" w:lineRule="auto"/>
              <w:ind w:left="1411" w:right="742" w:hanging="78"/>
              <w:rPr>
                <w:sz w:val="24"/>
              </w:rPr>
            </w:pPr>
            <w:r>
              <w:rPr>
                <w:sz w:val="24"/>
              </w:rPr>
              <w:t>Компоненты информационно-</w:t>
            </w:r>
            <w:r>
              <w:rPr>
                <w:spacing w:val="-57"/>
                <w:sz w:val="24"/>
              </w:rPr>
              <w:t xml:space="preserve"> </w:t>
            </w:r>
            <w:r>
              <w:rPr>
                <w:sz w:val="24"/>
              </w:rPr>
              <w:t>образовательной</w:t>
            </w:r>
            <w:r>
              <w:rPr>
                <w:spacing w:val="2"/>
                <w:sz w:val="24"/>
              </w:rPr>
              <w:t xml:space="preserve"> </w:t>
            </w:r>
            <w:r>
              <w:rPr>
                <w:sz w:val="24"/>
              </w:rPr>
              <w:t>среды</w:t>
            </w:r>
          </w:p>
        </w:tc>
        <w:tc>
          <w:tcPr>
            <w:tcW w:w="2031" w:type="dxa"/>
            <w:tcBorders>
              <w:bottom w:val="nil"/>
            </w:tcBorders>
          </w:tcPr>
          <w:p w14:paraId="71C49B8F" w14:textId="77777777" w:rsidR="0063402D" w:rsidRDefault="0063402D">
            <w:pPr>
              <w:pStyle w:val="TableParagraph"/>
              <w:spacing w:line="240" w:lineRule="auto"/>
              <w:ind w:left="0"/>
              <w:rPr>
                <w:sz w:val="26"/>
              </w:rPr>
            </w:pPr>
          </w:p>
          <w:p w14:paraId="1E90B86F" w14:textId="77777777" w:rsidR="0063402D" w:rsidRDefault="0063402D">
            <w:pPr>
              <w:pStyle w:val="TableParagraph"/>
              <w:spacing w:before="8" w:line="240" w:lineRule="auto"/>
              <w:ind w:left="0"/>
              <w:rPr>
                <w:sz w:val="26"/>
              </w:rPr>
            </w:pPr>
          </w:p>
          <w:p w14:paraId="31003AFD" w14:textId="77777777" w:rsidR="0063402D" w:rsidRDefault="00745CC7">
            <w:pPr>
              <w:pStyle w:val="TableParagraph"/>
              <w:spacing w:line="362" w:lineRule="auto"/>
              <w:ind w:left="62" w:right="47" w:firstLine="792"/>
              <w:rPr>
                <w:sz w:val="24"/>
              </w:rPr>
            </w:pPr>
            <w:r>
              <w:rPr>
                <w:sz w:val="24"/>
              </w:rPr>
              <w:t>Наличие</w:t>
            </w:r>
            <w:r>
              <w:rPr>
                <w:spacing w:val="1"/>
                <w:sz w:val="24"/>
              </w:rPr>
              <w:t xml:space="preserve"> </w:t>
            </w:r>
            <w:r>
              <w:rPr>
                <w:sz w:val="24"/>
              </w:rPr>
              <w:t>компонентов</w:t>
            </w:r>
            <w:r>
              <w:rPr>
                <w:spacing w:val="-14"/>
                <w:sz w:val="24"/>
              </w:rPr>
              <w:t xml:space="preserve"> </w:t>
            </w:r>
            <w:r>
              <w:rPr>
                <w:sz w:val="24"/>
              </w:rPr>
              <w:t>ИОС</w:t>
            </w:r>
          </w:p>
        </w:tc>
        <w:tc>
          <w:tcPr>
            <w:tcW w:w="2334" w:type="dxa"/>
            <w:tcBorders>
              <w:bottom w:val="nil"/>
            </w:tcBorders>
          </w:tcPr>
          <w:p w14:paraId="70E3CC61" w14:textId="77777777" w:rsidR="0063402D" w:rsidRDefault="00745CC7">
            <w:pPr>
              <w:pStyle w:val="TableParagraph"/>
              <w:spacing w:line="360" w:lineRule="auto"/>
              <w:ind w:left="81" w:right="73" w:firstLine="6"/>
              <w:jc w:val="center"/>
              <w:rPr>
                <w:sz w:val="24"/>
              </w:rPr>
            </w:pPr>
            <w:r>
              <w:rPr>
                <w:sz w:val="24"/>
              </w:rPr>
              <w:t>Сроки</w:t>
            </w:r>
            <w:r>
              <w:rPr>
                <w:spacing w:val="2"/>
                <w:sz w:val="24"/>
              </w:rPr>
              <w:t xml:space="preserve"> </w:t>
            </w:r>
            <w:r>
              <w:rPr>
                <w:sz w:val="24"/>
              </w:rPr>
              <w:t>создания</w:t>
            </w:r>
            <w:r>
              <w:rPr>
                <w:spacing w:val="1"/>
                <w:sz w:val="24"/>
              </w:rPr>
              <w:t xml:space="preserve"> </w:t>
            </w:r>
            <w:r>
              <w:rPr>
                <w:sz w:val="24"/>
              </w:rPr>
              <w:t>условий в</w:t>
            </w:r>
            <w:r>
              <w:rPr>
                <w:spacing w:val="1"/>
                <w:sz w:val="24"/>
              </w:rPr>
              <w:t xml:space="preserve"> </w:t>
            </w:r>
            <w:r>
              <w:rPr>
                <w:sz w:val="24"/>
              </w:rPr>
              <w:t>соответствии с</w:t>
            </w:r>
            <w:r>
              <w:rPr>
                <w:spacing w:val="1"/>
                <w:sz w:val="24"/>
              </w:rPr>
              <w:t xml:space="preserve"> </w:t>
            </w:r>
            <w:r>
              <w:rPr>
                <w:sz w:val="24"/>
              </w:rPr>
              <w:t>требованиями</w:t>
            </w:r>
            <w:r>
              <w:rPr>
                <w:spacing w:val="-4"/>
                <w:sz w:val="24"/>
              </w:rPr>
              <w:t xml:space="preserve"> </w:t>
            </w:r>
            <w:r>
              <w:rPr>
                <w:sz w:val="24"/>
              </w:rPr>
              <w:t>ФГОС</w:t>
            </w:r>
          </w:p>
          <w:p w14:paraId="6E24A896" w14:textId="77777777" w:rsidR="0063402D" w:rsidRDefault="00745CC7">
            <w:pPr>
              <w:pStyle w:val="TableParagraph"/>
              <w:spacing w:line="240" w:lineRule="auto"/>
              <w:ind w:left="15" w:right="6"/>
              <w:jc w:val="center"/>
              <w:rPr>
                <w:sz w:val="24"/>
              </w:rPr>
            </w:pPr>
            <w:r>
              <w:rPr>
                <w:sz w:val="24"/>
              </w:rPr>
              <w:t>(в случае</w:t>
            </w:r>
            <w:r>
              <w:rPr>
                <w:spacing w:val="-2"/>
                <w:sz w:val="24"/>
              </w:rPr>
              <w:t xml:space="preserve"> </w:t>
            </w:r>
            <w:r>
              <w:rPr>
                <w:sz w:val="24"/>
              </w:rPr>
              <w:t>полного</w:t>
            </w:r>
            <w:r>
              <w:rPr>
                <w:spacing w:val="-1"/>
                <w:sz w:val="24"/>
              </w:rPr>
              <w:t xml:space="preserve"> </w:t>
            </w:r>
            <w:r>
              <w:rPr>
                <w:sz w:val="24"/>
              </w:rPr>
              <w:t>или</w:t>
            </w:r>
          </w:p>
        </w:tc>
      </w:tr>
    </w:tbl>
    <w:p w14:paraId="1A9E1EF4" w14:textId="77777777" w:rsidR="0063402D" w:rsidRDefault="0063402D">
      <w:pPr>
        <w:jc w:val="center"/>
        <w:rPr>
          <w:sz w:val="24"/>
        </w:rPr>
        <w:sectPr w:rsidR="0063402D">
          <w:pgSz w:w="11910" w:h="16840"/>
          <w:pgMar w:top="820" w:right="340" w:bottom="280" w:left="900" w:header="569" w:footer="0" w:gutter="0"/>
          <w:cols w:space="720"/>
        </w:sect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0"/>
        <w:gridCol w:w="2031"/>
        <w:gridCol w:w="2334"/>
      </w:tblGrid>
      <w:tr w:rsidR="0063402D" w14:paraId="33F6A10B" w14:textId="77777777">
        <w:trPr>
          <w:trHeight w:val="2131"/>
        </w:trPr>
        <w:tc>
          <w:tcPr>
            <w:tcW w:w="5220" w:type="dxa"/>
          </w:tcPr>
          <w:p w14:paraId="3F163116" w14:textId="77777777" w:rsidR="0063402D" w:rsidRDefault="00745CC7">
            <w:pPr>
              <w:pStyle w:val="TableParagraph"/>
              <w:spacing w:line="360" w:lineRule="auto"/>
              <w:ind w:left="148" w:right="105"/>
              <w:jc w:val="both"/>
              <w:rPr>
                <w:sz w:val="24"/>
              </w:rPr>
            </w:pPr>
            <w:r>
              <w:rPr>
                <w:sz w:val="24"/>
              </w:rPr>
              <w:lastRenderedPageBreak/>
              <w:t>Учебники</w:t>
            </w:r>
            <w:r>
              <w:rPr>
                <w:spacing w:val="1"/>
                <w:sz w:val="24"/>
              </w:rPr>
              <w:t xml:space="preserve"> </w:t>
            </w:r>
            <w:r>
              <w:rPr>
                <w:sz w:val="24"/>
              </w:rPr>
              <w:t>в</w:t>
            </w:r>
            <w:r>
              <w:rPr>
                <w:spacing w:val="1"/>
                <w:sz w:val="24"/>
              </w:rPr>
              <w:t xml:space="preserve"> </w:t>
            </w:r>
            <w:r>
              <w:rPr>
                <w:sz w:val="24"/>
              </w:rPr>
              <w:t>печатной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электронной</w:t>
            </w:r>
            <w:r>
              <w:rPr>
                <w:spacing w:val="-57"/>
                <w:sz w:val="24"/>
              </w:rPr>
              <w:t xml:space="preserve"> </w:t>
            </w:r>
            <w:r>
              <w:rPr>
                <w:sz w:val="24"/>
              </w:rPr>
              <w:t>форме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курсу,</w:t>
            </w:r>
            <w:r>
              <w:rPr>
                <w:spacing w:val="1"/>
                <w:sz w:val="24"/>
              </w:rPr>
              <w:t xml:space="preserve"> </w:t>
            </w:r>
            <w:r>
              <w:rPr>
                <w:sz w:val="24"/>
              </w:rPr>
              <w:t>модулю</w:t>
            </w:r>
            <w:r>
              <w:rPr>
                <w:spacing w:val="1"/>
                <w:sz w:val="24"/>
              </w:rPr>
              <w:t xml:space="preserve"> </w:t>
            </w:r>
            <w:r>
              <w:rPr>
                <w:sz w:val="24"/>
              </w:rPr>
              <w:t>обязательной части</w:t>
            </w:r>
            <w:r>
              <w:rPr>
                <w:spacing w:val="1"/>
                <w:sz w:val="24"/>
              </w:rPr>
              <w:t xml:space="preserve"> </w:t>
            </w:r>
            <w:r>
              <w:rPr>
                <w:sz w:val="24"/>
              </w:rPr>
              <w:t>учебного</w:t>
            </w:r>
            <w:r>
              <w:rPr>
                <w:spacing w:val="60"/>
                <w:sz w:val="24"/>
              </w:rPr>
              <w:t xml:space="preserve"> </w:t>
            </w:r>
            <w:r>
              <w:rPr>
                <w:sz w:val="24"/>
              </w:rPr>
              <w:t>плана ООП ООО</w:t>
            </w:r>
            <w:r>
              <w:rPr>
                <w:spacing w:val="-57"/>
                <w:sz w:val="24"/>
              </w:rPr>
              <w:t xml:space="preserve"> </w:t>
            </w:r>
            <w:r>
              <w:rPr>
                <w:sz w:val="24"/>
              </w:rPr>
              <w:t>в расчете не менее одного экземпляра учебника</w:t>
            </w:r>
            <w:r>
              <w:rPr>
                <w:spacing w:val="1"/>
                <w:sz w:val="24"/>
              </w:rPr>
              <w:t xml:space="preserve"> </w:t>
            </w:r>
            <w:r>
              <w:rPr>
                <w:sz w:val="24"/>
              </w:rPr>
              <w:t>по</w:t>
            </w:r>
            <w:r>
              <w:rPr>
                <w:spacing w:val="37"/>
                <w:sz w:val="24"/>
              </w:rPr>
              <w:t xml:space="preserve"> </w:t>
            </w:r>
            <w:r>
              <w:rPr>
                <w:sz w:val="24"/>
              </w:rPr>
              <w:t>предмету</w:t>
            </w:r>
            <w:r>
              <w:rPr>
                <w:spacing w:val="28"/>
                <w:sz w:val="24"/>
              </w:rPr>
              <w:t xml:space="preserve"> </w:t>
            </w:r>
            <w:r>
              <w:rPr>
                <w:sz w:val="24"/>
              </w:rPr>
              <w:t>обязательной</w:t>
            </w:r>
            <w:r>
              <w:rPr>
                <w:spacing w:val="33"/>
                <w:sz w:val="24"/>
              </w:rPr>
              <w:t xml:space="preserve"> </w:t>
            </w:r>
            <w:r>
              <w:rPr>
                <w:sz w:val="24"/>
              </w:rPr>
              <w:t>части</w:t>
            </w:r>
            <w:r>
              <w:rPr>
                <w:spacing w:val="39"/>
                <w:sz w:val="24"/>
              </w:rPr>
              <w:t xml:space="preserve"> </w:t>
            </w:r>
            <w:r>
              <w:rPr>
                <w:sz w:val="24"/>
              </w:rPr>
              <w:t>учебного</w:t>
            </w:r>
          </w:p>
        </w:tc>
        <w:tc>
          <w:tcPr>
            <w:tcW w:w="2031" w:type="dxa"/>
          </w:tcPr>
          <w:p w14:paraId="5165E68B" w14:textId="77777777" w:rsidR="0063402D" w:rsidRDefault="00745CC7">
            <w:pPr>
              <w:pStyle w:val="TableParagraph"/>
              <w:ind w:left="575"/>
              <w:rPr>
                <w:sz w:val="24"/>
              </w:rPr>
            </w:pPr>
            <w:r>
              <w:rPr>
                <w:sz w:val="24"/>
              </w:rPr>
              <w:t>В</w:t>
            </w:r>
            <w:r>
              <w:rPr>
                <w:spacing w:val="-1"/>
                <w:sz w:val="24"/>
              </w:rPr>
              <w:t xml:space="preserve"> </w:t>
            </w:r>
            <w:r>
              <w:rPr>
                <w:sz w:val="24"/>
              </w:rPr>
              <w:t>наличии</w:t>
            </w:r>
          </w:p>
        </w:tc>
        <w:tc>
          <w:tcPr>
            <w:tcW w:w="2334" w:type="dxa"/>
          </w:tcPr>
          <w:p w14:paraId="4D4A3C42" w14:textId="77777777" w:rsidR="0063402D" w:rsidRDefault="0063402D">
            <w:pPr>
              <w:pStyle w:val="TableParagraph"/>
              <w:spacing w:line="240" w:lineRule="auto"/>
              <w:ind w:left="0"/>
              <w:rPr>
                <w:sz w:val="24"/>
              </w:rPr>
            </w:pPr>
          </w:p>
        </w:tc>
      </w:tr>
      <w:tr w:rsidR="0063402D" w14:paraId="7F72B5B6" w14:textId="77777777">
        <w:trPr>
          <w:trHeight w:val="2543"/>
        </w:trPr>
        <w:tc>
          <w:tcPr>
            <w:tcW w:w="5220" w:type="dxa"/>
          </w:tcPr>
          <w:p w14:paraId="178D0082" w14:textId="77777777" w:rsidR="0063402D" w:rsidRDefault="00745CC7">
            <w:pPr>
              <w:pStyle w:val="TableParagraph"/>
              <w:spacing w:line="360" w:lineRule="auto"/>
              <w:ind w:left="148" w:right="105"/>
              <w:jc w:val="both"/>
              <w:rPr>
                <w:sz w:val="24"/>
              </w:rPr>
            </w:pPr>
            <w:r>
              <w:rPr>
                <w:sz w:val="24"/>
              </w:rPr>
              <w:t>Учебники</w:t>
            </w:r>
            <w:r>
              <w:rPr>
                <w:spacing w:val="1"/>
                <w:sz w:val="24"/>
              </w:rPr>
              <w:t xml:space="preserve"> </w:t>
            </w:r>
            <w:r>
              <w:rPr>
                <w:sz w:val="24"/>
              </w:rPr>
              <w:t>в</w:t>
            </w:r>
            <w:r>
              <w:rPr>
                <w:spacing w:val="1"/>
                <w:sz w:val="24"/>
              </w:rPr>
              <w:t xml:space="preserve"> </w:t>
            </w:r>
            <w:r>
              <w:rPr>
                <w:sz w:val="24"/>
              </w:rPr>
              <w:t>печатной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электронной</w:t>
            </w:r>
            <w:r>
              <w:rPr>
                <w:spacing w:val="-57"/>
                <w:sz w:val="24"/>
              </w:rPr>
              <w:t xml:space="preserve"> </w:t>
            </w:r>
            <w:r>
              <w:rPr>
                <w:sz w:val="24"/>
              </w:rPr>
              <w:t>форме</w:t>
            </w:r>
            <w:r>
              <w:rPr>
                <w:spacing w:val="1"/>
                <w:sz w:val="24"/>
              </w:rPr>
              <w:t xml:space="preserve"> </w:t>
            </w:r>
            <w:r>
              <w:rPr>
                <w:sz w:val="24"/>
              </w:rPr>
              <w:t>или</w:t>
            </w:r>
            <w:r>
              <w:rPr>
                <w:spacing w:val="1"/>
                <w:sz w:val="24"/>
              </w:rPr>
              <w:t xml:space="preserve"> </w:t>
            </w:r>
            <w:r>
              <w:rPr>
                <w:sz w:val="24"/>
              </w:rPr>
              <w:t>учебные</w:t>
            </w:r>
            <w:r>
              <w:rPr>
                <w:spacing w:val="1"/>
                <w:sz w:val="24"/>
              </w:rPr>
              <w:t xml:space="preserve"> </w:t>
            </w:r>
            <w:r>
              <w:rPr>
                <w:sz w:val="24"/>
              </w:rPr>
              <w:t>пособия</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 предмету, курсу, модулю, входящему</w:t>
            </w:r>
            <w:r>
              <w:rPr>
                <w:spacing w:val="-57"/>
                <w:sz w:val="24"/>
              </w:rPr>
              <w:t xml:space="preserve"> </w:t>
            </w:r>
            <w:r>
              <w:rPr>
                <w:sz w:val="24"/>
              </w:rPr>
              <w:t>в</w:t>
            </w:r>
            <w:r>
              <w:rPr>
                <w:spacing w:val="1"/>
                <w:sz w:val="24"/>
              </w:rPr>
              <w:t xml:space="preserve"> </w:t>
            </w:r>
            <w:r>
              <w:rPr>
                <w:sz w:val="24"/>
              </w:rPr>
              <w:t>часть,</w:t>
            </w:r>
            <w:r>
              <w:rPr>
                <w:spacing w:val="1"/>
                <w:sz w:val="24"/>
              </w:rPr>
              <w:t xml:space="preserve"> </w:t>
            </w:r>
            <w:r>
              <w:rPr>
                <w:sz w:val="24"/>
              </w:rPr>
              <w:t>формируемую</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ООП</w:t>
            </w:r>
            <w:r>
              <w:rPr>
                <w:spacing w:val="7"/>
                <w:sz w:val="24"/>
              </w:rPr>
              <w:t xml:space="preserve"> </w:t>
            </w:r>
            <w:r>
              <w:rPr>
                <w:sz w:val="24"/>
              </w:rPr>
              <w:t>ООО</w:t>
            </w:r>
            <w:r>
              <w:rPr>
                <w:spacing w:val="7"/>
                <w:sz w:val="24"/>
              </w:rPr>
              <w:t xml:space="preserve"> </w:t>
            </w:r>
            <w:r>
              <w:rPr>
                <w:sz w:val="24"/>
              </w:rPr>
              <w:t>в</w:t>
            </w:r>
            <w:r>
              <w:rPr>
                <w:spacing w:val="10"/>
                <w:sz w:val="24"/>
              </w:rPr>
              <w:t xml:space="preserve"> </w:t>
            </w:r>
            <w:r>
              <w:rPr>
                <w:sz w:val="24"/>
              </w:rPr>
              <w:t>расчете</w:t>
            </w:r>
            <w:r>
              <w:rPr>
                <w:spacing w:val="8"/>
                <w:sz w:val="24"/>
              </w:rPr>
              <w:t xml:space="preserve"> </w:t>
            </w:r>
            <w:r>
              <w:rPr>
                <w:sz w:val="24"/>
              </w:rPr>
              <w:t>не</w:t>
            </w:r>
            <w:r>
              <w:rPr>
                <w:spacing w:val="2"/>
                <w:sz w:val="24"/>
              </w:rPr>
              <w:t xml:space="preserve"> </w:t>
            </w:r>
            <w:r>
              <w:rPr>
                <w:sz w:val="24"/>
              </w:rPr>
              <w:t>менее</w:t>
            </w:r>
            <w:r>
              <w:rPr>
                <w:spacing w:val="2"/>
                <w:sz w:val="24"/>
              </w:rPr>
              <w:t xml:space="preserve"> </w:t>
            </w:r>
            <w:r>
              <w:rPr>
                <w:sz w:val="24"/>
              </w:rPr>
              <w:t>одного</w:t>
            </w:r>
          </w:p>
        </w:tc>
        <w:tc>
          <w:tcPr>
            <w:tcW w:w="2031" w:type="dxa"/>
          </w:tcPr>
          <w:p w14:paraId="17594914" w14:textId="77777777" w:rsidR="0063402D" w:rsidRDefault="00745CC7">
            <w:pPr>
              <w:pStyle w:val="TableParagraph"/>
              <w:ind w:left="575"/>
              <w:rPr>
                <w:sz w:val="24"/>
              </w:rPr>
            </w:pPr>
            <w:r>
              <w:rPr>
                <w:sz w:val="24"/>
              </w:rPr>
              <w:t>В</w:t>
            </w:r>
            <w:r>
              <w:rPr>
                <w:spacing w:val="-1"/>
                <w:sz w:val="24"/>
              </w:rPr>
              <w:t xml:space="preserve"> </w:t>
            </w:r>
            <w:r>
              <w:rPr>
                <w:sz w:val="24"/>
              </w:rPr>
              <w:t>наличии</w:t>
            </w:r>
          </w:p>
        </w:tc>
        <w:tc>
          <w:tcPr>
            <w:tcW w:w="2334" w:type="dxa"/>
          </w:tcPr>
          <w:p w14:paraId="5755538A" w14:textId="77777777" w:rsidR="0063402D" w:rsidRDefault="0063402D">
            <w:pPr>
              <w:pStyle w:val="TableParagraph"/>
              <w:spacing w:line="240" w:lineRule="auto"/>
              <w:ind w:left="0"/>
              <w:rPr>
                <w:sz w:val="24"/>
              </w:rPr>
            </w:pPr>
          </w:p>
        </w:tc>
      </w:tr>
      <w:tr w:rsidR="0063402D" w14:paraId="5989EE10" w14:textId="77777777">
        <w:trPr>
          <w:trHeight w:val="1684"/>
        </w:trPr>
        <w:tc>
          <w:tcPr>
            <w:tcW w:w="5220" w:type="dxa"/>
          </w:tcPr>
          <w:p w14:paraId="6EB20C7D" w14:textId="77777777" w:rsidR="0063402D" w:rsidRDefault="00745CC7">
            <w:pPr>
              <w:pStyle w:val="TableParagraph"/>
              <w:tabs>
                <w:tab w:val="left" w:pos="1468"/>
                <w:tab w:val="left" w:pos="3915"/>
              </w:tabs>
              <w:spacing w:line="360" w:lineRule="auto"/>
              <w:ind w:left="148" w:right="107"/>
              <w:jc w:val="both"/>
              <w:rPr>
                <w:sz w:val="24"/>
              </w:rPr>
            </w:pPr>
            <w:r>
              <w:rPr>
                <w:sz w:val="24"/>
              </w:rPr>
              <w:t>Фонд</w:t>
            </w:r>
            <w:r>
              <w:rPr>
                <w:sz w:val="24"/>
              </w:rPr>
              <w:tab/>
              <w:t>дополнительной</w:t>
            </w:r>
            <w:r>
              <w:rPr>
                <w:sz w:val="24"/>
              </w:rPr>
              <w:tab/>
            </w:r>
            <w:r>
              <w:rPr>
                <w:spacing w:val="-2"/>
                <w:sz w:val="24"/>
              </w:rPr>
              <w:t>литературы</w:t>
            </w:r>
            <w:r>
              <w:rPr>
                <w:spacing w:val="-58"/>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справочно-библиографических,</w:t>
            </w:r>
            <w:r>
              <w:rPr>
                <w:spacing w:val="1"/>
                <w:sz w:val="24"/>
              </w:rPr>
              <w:t xml:space="preserve"> </w:t>
            </w:r>
            <w:r>
              <w:rPr>
                <w:sz w:val="24"/>
              </w:rPr>
              <w:t>периодических</w:t>
            </w:r>
            <w:r>
              <w:rPr>
                <w:spacing w:val="-57"/>
                <w:sz w:val="24"/>
              </w:rPr>
              <w:t xml:space="preserve"> </w:t>
            </w:r>
            <w:r>
              <w:rPr>
                <w:sz w:val="24"/>
              </w:rPr>
              <w:t>изданий,</w:t>
            </w:r>
            <w:r>
              <w:rPr>
                <w:spacing w:val="8"/>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0"/>
                <w:sz w:val="24"/>
              </w:rPr>
              <w:t xml:space="preserve"> </w:t>
            </w:r>
            <w:r>
              <w:rPr>
                <w:sz w:val="24"/>
              </w:rPr>
              <w:t>специальных</w:t>
            </w:r>
            <w:r>
              <w:rPr>
                <w:spacing w:val="7"/>
                <w:sz w:val="24"/>
              </w:rPr>
              <w:t xml:space="preserve"> </w:t>
            </w:r>
            <w:r>
              <w:rPr>
                <w:sz w:val="24"/>
              </w:rPr>
              <w:t>изданий</w:t>
            </w:r>
            <w:r>
              <w:rPr>
                <w:spacing w:val="12"/>
                <w:sz w:val="24"/>
              </w:rPr>
              <w:t xml:space="preserve"> </w:t>
            </w:r>
            <w:r>
              <w:rPr>
                <w:sz w:val="24"/>
              </w:rPr>
              <w:t>для</w:t>
            </w:r>
          </w:p>
        </w:tc>
        <w:tc>
          <w:tcPr>
            <w:tcW w:w="2031" w:type="dxa"/>
          </w:tcPr>
          <w:p w14:paraId="3F95FD8A" w14:textId="77777777" w:rsidR="0063402D" w:rsidRDefault="00745CC7">
            <w:pPr>
              <w:pStyle w:val="TableParagraph"/>
              <w:ind w:left="575"/>
              <w:rPr>
                <w:sz w:val="24"/>
              </w:rPr>
            </w:pPr>
            <w:r>
              <w:rPr>
                <w:sz w:val="24"/>
              </w:rPr>
              <w:t>Отсутствует</w:t>
            </w:r>
          </w:p>
        </w:tc>
        <w:tc>
          <w:tcPr>
            <w:tcW w:w="2334" w:type="dxa"/>
          </w:tcPr>
          <w:p w14:paraId="782C60C9" w14:textId="77777777" w:rsidR="0063402D" w:rsidRDefault="00745CC7">
            <w:pPr>
              <w:pStyle w:val="TableParagraph"/>
              <w:spacing w:line="360" w:lineRule="auto"/>
              <w:ind w:left="134"/>
              <w:rPr>
                <w:sz w:val="24"/>
              </w:rPr>
            </w:pPr>
            <w:r>
              <w:rPr>
                <w:sz w:val="24"/>
              </w:rPr>
              <w:t>По</w:t>
            </w:r>
            <w:r>
              <w:rPr>
                <w:spacing w:val="16"/>
                <w:sz w:val="24"/>
              </w:rPr>
              <w:t xml:space="preserve"> </w:t>
            </w:r>
            <w:r>
              <w:rPr>
                <w:sz w:val="24"/>
              </w:rPr>
              <w:t>мере</w:t>
            </w:r>
            <w:r>
              <w:rPr>
                <w:spacing w:val="15"/>
                <w:sz w:val="24"/>
              </w:rPr>
              <w:t xml:space="preserve"> </w:t>
            </w:r>
            <w:r>
              <w:rPr>
                <w:sz w:val="24"/>
              </w:rPr>
              <w:t>появления</w:t>
            </w:r>
            <w:r>
              <w:rPr>
                <w:spacing w:val="-57"/>
                <w:sz w:val="24"/>
              </w:rPr>
              <w:t xml:space="preserve"> </w:t>
            </w:r>
            <w:r>
              <w:rPr>
                <w:sz w:val="24"/>
              </w:rPr>
              <w:t>учащихся с ОВЗ</w:t>
            </w:r>
          </w:p>
        </w:tc>
      </w:tr>
    </w:tbl>
    <w:p w14:paraId="1B7EBD26" w14:textId="77777777" w:rsidR="0063402D" w:rsidRDefault="0063402D">
      <w:pPr>
        <w:pStyle w:val="a4"/>
        <w:spacing w:before="7"/>
        <w:ind w:left="0" w:firstLine="0"/>
        <w:jc w:val="left"/>
        <w:rPr>
          <w:sz w:val="29"/>
        </w:rPr>
      </w:pPr>
    </w:p>
    <w:p w14:paraId="682B0C68" w14:textId="77777777" w:rsidR="0063402D" w:rsidRDefault="00745CC7" w:rsidP="000A4911">
      <w:pPr>
        <w:pStyle w:val="1"/>
        <w:numPr>
          <w:ilvl w:val="2"/>
          <w:numId w:val="1"/>
        </w:numPr>
        <w:tabs>
          <w:tab w:val="left" w:pos="1545"/>
        </w:tabs>
        <w:spacing w:before="90" w:line="360" w:lineRule="auto"/>
        <w:ind w:left="233" w:right="221" w:firstLine="710"/>
      </w:pPr>
      <w:r>
        <w:t>Материально-технические</w:t>
      </w:r>
      <w:r>
        <w:rPr>
          <w:spacing w:val="7"/>
        </w:rPr>
        <w:t xml:space="preserve"> </w:t>
      </w:r>
      <w:r>
        <w:t>условия</w:t>
      </w:r>
      <w:r>
        <w:rPr>
          <w:spacing w:val="9"/>
        </w:rPr>
        <w:t xml:space="preserve"> </w:t>
      </w:r>
      <w:r>
        <w:t>реализации</w:t>
      </w:r>
      <w:r>
        <w:rPr>
          <w:spacing w:val="9"/>
        </w:rPr>
        <w:t xml:space="preserve"> </w:t>
      </w:r>
      <w:r>
        <w:t>программы</w:t>
      </w:r>
      <w:r>
        <w:rPr>
          <w:spacing w:val="14"/>
        </w:rPr>
        <w:t xml:space="preserve"> </w:t>
      </w:r>
      <w:r>
        <w:t>СОО</w:t>
      </w:r>
      <w:r>
        <w:rPr>
          <w:spacing w:val="4"/>
        </w:rPr>
        <w:t xml:space="preserve"> </w:t>
      </w:r>
      <w:r>
        <w:t>(является</w:t>
      </w:r>
      <w:r>
        <w:rPr>
          <w:spacing w:val="-57"/>
        </w:rPr>
        <w:t xml:space="preserve"> </w:t>
      </w:r>
      <w:r>
        <w:t>приложением к</w:t>
      </w:r>
      <w:r>
        <w:rPr>
          <w:spacing w:val="2"/>
        </w:rPr>
        <w:t xml:space="preserve"> </w:t>
      </w:r>
      <w:r>
        <w:t>ООП</w:t>
      </w:r>
      <w:r>
        <w:rPr>
          <w:spacing w:val="6"/>
        </w:rPr>
        <w:t xml:space="preserve"> </w:t>
      </w:r>
      <w:r>
        <w:t>СОО).</w:t>
      </w:r>
    </w:p>
    <w:sectPr w:rsidR="0063402D">
      <w:pgSz w:w="11910" w:h="16840"/>
      <w:pgMar w:top="820" w:right="340" w:bottom="280" w:left="900" w:header="5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A0085" w14:textId="77777777" w:rsidR="000A4911" w:rsidRDefault="000A4911">
      <w:r>
        <w:separator/>
      </w:r>
    </w:p>
  </w:endnote>
  <w:endnote w:type="continuationSeparator" w:id="0">
    <w:p w14:paraId="54AD972F" w14:textId="77777777" w:rsidR="000A4911" w:rsidRDefault="000A4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TextBookC">
    <w:altName w:val="Courier New"/>
    <w:panose1 w:val="00000000000000000000"/>
    <w:charset w:val="CC"/>
    <w:family w:val="modern"/>
    <w:notTrueType/>
    <w:pitch w:val="variable"/>
    <w:sig w:usb0="00000201" w:usb1="00000000" w:usb2="00000000" w:usb3="00000000" w:csb0="00000004" w:csb1="00000000"/>
  </w:font>
  <w:font w:name="Arial MT">
    <w:altName w:val="Arial"/>
    <w:charset w:val="01"/>
    <w:family w:val="swiss"/>
    <w:pitch w:val="variable"/>
  </w:font>
  <w:font w:name="SchoolBookSanPin">
    <w:altName w:val="Times New Roman"/>
    <w:panose1 w:val="00000000000000000000"/>
    <w:charset w:val="0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7864E" w14:textId="77777777" w:rsidR="000A4911" w:rsidRDefault="000A4911">
      <w:r>
        <w:separator/>
      </w:r>
    </w:p>
  </w:footnote>
  <w:footnote w:type="continuationSeparator" w:id="0">
    <w:p w14:paraId="35264FA7" w14:textId="77777777" w:rsidR="000A4911" w:rsidRDefault="000A4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1C517" w14:textId="77777777" w:rsidR="00094D7B" w:rsidRDefault="00094D7B">
    <w:pPr>
      <w:pStyle w:val="a4"/>
      <w:spacing w:line="14" w:lineRule="auto"/>
      <w:ind w:left="0" w:firstLine="0"/>
      <w:jc w:val="left"/>
      <w:rPr>
        <w:sz w:val="20"/>
      </w:rPr>
    </w:pPr>
    <w:r>
      <w:pict w14:anchorId="74B4109D">
        <v:shapetype id="_x0000_t202" coordsize="21600,21600" o:spt="202" path="m,l,21600r21600,l21600,xe">
          <v:stroke joinstyle="miter"/>
          <v:path gradientshapeok="t" o:connecttype="rect"/>
        </v:shapetype>
        <v:shape id="_x0000_s2049" type="#_x0000_t202" style="position:absolute;margin-left:299.75pt;margin-top:27.45pt;width:24pt;height:15.3pt;z-index:-251658752;mso-position-horizontal-relative:page;mso-position-vertical-relative:page" filled="f" stroked="f">
          <v:textbox inset="0,0,0,0">
            <w:txbxContent>
              <w:p w14:paraId="396CBE27" w14:textId="77777777" w:rsidR="00094D7B" w:rsidRDefault="00094D7B">
                <w:pPr>
                  <w:pStyle w:val="a4"/>
                  <w:spacing w:before="10"/>
                  <w:ind w:left="60" w:firstLine="0"/>
                  <w:jc w:val="left"/>
                </w:pPr>
                <w:r>
                  <w:fldChar w:fldCharType="begin"/>
                </w:r>
                <w:r>
                  <w:instrText xml:space="preserve"> PAGE </w:instrText>
                </w:r>
                <w:r>
                  <w:fldChar w:fldCharType="separate"/>
                </w:r>
                <w:r>
                  <w:t>100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F84"/>
    <w:multiLevelType w:val="hybridMultilevel"/>
    <w:tmpl w:val="D974E05C"/>
    <w:lvl w:ilvl="0" w:tplc="A94E989C">
      <w:start w:val="1"/>
      <w:numFmt w:val="decimal"/>
      <w:lvlText w:val="%1)"/>
      <w:lvlJc w:val="left"/>
      <w:pPr>
        <w:ind w:left="233" w:hanging="265"/>
      </w:pPr>
      <w:rPr>
        <w:rFonts w:ascii="Times New Roman" w:eastAsia="Times New Roman" w:hAnsi="Times New Roman" w:cs="Times New Roman" w:hint="default"/>
        <w:w w:val="99"/>
        <w:sz w:val="24"/>
        <w:szCs w:val="24"/>
        <w:lang w:val="ru-RU" w:eastAsia="en-US" w:bidi="ar-SA"/>
      </w:rPr>
    </w:lvl>
    <w:lvl w:ilvl="1" w:tplc="47C6FA70">
      <w:numFmt w:val="bullet"/>
      <w:lvlText w:val="•"/>
      <w:lvlJc w:val="left"/>
      <w:pPr>
        <w:ind w:left="1282" w:hanging="265"/>
      </w:pPr>
      <w:rPr>
        <w:rFonts w:hint="default"/>
        <w:lang w:val="ru-RU" w:eastAsia="en-US" w:bidi="ar-SA"/>
      </w:rPr>
    </w:lvl>
    <w:lvl w:ilvl="2" w:tplc="596CEA7A">
      <w:numFmt w:val="bullet"/>
      <w:lvlText w:val="•"/>
      <w:lvlJc w:val="left"/>
      <w:pPr>
        <w:ind w:left="2325" w:hanging="265"/>
      </w:pPr>
      <w:rPr>
        <w:rFonts w:hint="default"/>
        <w:lang w:val="ru-RU" w:eastAsia="en-US" w:bidi="ar-SA"/>
      </w:rPr>
    </w:lvl>
    <w:lvl w:ilvl="3" w:tplc="F1667E52">
      <w:numFmt w:val="bullet"/>
      <w:lvlText w:val="•"/>
      <w:lvlJc w:val="left"/>
      <w:pPr>
        <w:ind w:left="3368" w:hanging="265"/>
      </w:pPr>
      <w:rPr>
        <w:rFonts w:hint="default"/>
        <w:lang w:val="ru-RU" w:eastAsia="en-US" w:bidi="ar-SA"/>
      </w:rPr>
    </w:lvl>
    <w:lvl w:ilvl="4" w:tplc="9696947C">
      <w:numFmt w:val="bullet"/>
      <w:lvlText w:val="•"/>
      <w:lvlJc w:val="left"/>
      <w:pPr>
        <w:ind w:left="4411" w:hanging="265"/>
      </w:pPr>
      <w:rPr>
        <w:rFonts w:hint="default"/>
        <w:lang w:val="ru-RU" w:eastAsia="en-US" w:bidi="ar-SA"/>
      </w:rPr>
    </w:lvl>
    <w:lvl w:ilvl="5" w:tplc="03620B72">
      <w:numFmt w:val="bullet"/>
      <w:lvlText w:val="•"/>
      <w:lvlJc w:val="left"/>
      <w:pPr>
        <w:ind w:left="5454" w:hanging="265"/>
      </w:pPr>
      <w:rPr>
        <w:rFonts w:hint="default"/>
        <w:lang w:val="ru-RU" w:eastAsia="en-US" w:bidi="ar-SA"/>
      </w:rPr>
    </w:lvl>
    <w:lvl w:ilvl="6" w:tplc="7E225776">
      <w:numFmt w:val="bullet"/>
      <w:lvlText w:val="•"/>
      <w:lvlJc w:val="left"/>
      <w:pPr>
        <w:ind w:left="6497" w:hanging="265"/>
      </w:pPr>
      <w:rPr>
        <w:rFonts w:hint="default"/>
        <w:lang w:val="ru-RU" w:eastAsia="en-US" w:bidi="ar-SA"/>
      </w:rPr>
    </w:lvl>
    <w:lvl w:ilvl="7" w:tplc="D012DF66">
      <w:numFmt w:val="bullet"/>
      <w:lvlText w:val="•"/>
      <w:lvlJc w:val="left"/>
      <w:pPr>
        <w:ind w:left="7540" w:hanging="265"/>
      </w:pPr>
      <w:rPr>
        <w:rFonts w:hint="default"/>
        <w:lang w:val="ru-RU" w:eastAsia="en-US" w:bidi="ar-SA"/>
      </w:rPr>
    </w:lvl>
    <w:lvl w:ilvl="8" w:tplc="F8C4413A">
      <w:numFmt w:val="bullet"/>
      <w:lvlText w:val="•"/>
      <w:lvlJc w:val="left"/>
      <w:pPr>
        <w:ind w:left="8583" w:hanging="265"/>
      </w:pPr>
      <w:rPr>
        <w:rFonts w:hint="default"/>
        <w:lang w:val="ru-RU" w:eastAsia="en-US" w:bidi="ar-SA"/>
      </w:rPr>
    </w:lvl>
  </w:abstractNum>
  <w:abstractNum w:abstractNumId="1"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B1CA7"/>
    <w:multiLevelType w:val="hybridMultilevel"/>
    <w:tmpl w:val="C1208498"/>
    <w:lvl w:ilvl="0" w:tplc="614C3D94">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C5167FDC">
      <w:numFmt w:val="bullet"/>
      <w:lvlText w:val="•"/>
      <w:lvlJc w:val="left"/>
      <w:pPr>
        <w:ind w:left="2146" w:hanging="265"/>
      </w:pPr>
      <w:rPr>
        <w:rFonts w:hint="default"/>
        <w:lang w:val="ru-RU" w:eastAsia="en-US" w:bidi="ar-SA"/>
      </w:rPr>
    </w:lvl>
    <w:lvl w:ilvl="2" w:tplc="8CC4BB1C">
      <w:numFmt w:val="bullet"/>
      <w:lvlText w:val="•"/>
      <w:lvlJc w:val="left"/>
      <w:pPr>
        <w:ind w:left="3093" w:hanging="265"/>
      </w:pPr>
      <w:rPr>
        <w:rFonts w:hint="default"/>
        <w:lang w:val="ru-RU" w:eastAsia="en-US" w:bidi="ar-SA"/>
      </w:rPr>
    </w:lvl>
    <w:lvl w:ilvl="3" w:tplc="9BA6CCBA">
      <w:numFmt w:val="bullet"/>
      <w:lvlText w:val="•"/>
      <w:lvlJc w:val="left"/>
      <w:pPr>
        <w:ind w:left="4040" w:hanging="265"/>
      </w:pPr>
      <w:rPr>
        <w:rFonts w:hint="default"/>
        <w:lang w:val="ru-RU" w:eastAsia="en-US" w:bidi="ar-SA"/>
      </w:rPr>
    </w:lvl>
    <w:lvl w:ilvl="4" w:tplc="B81ECA64">
      <w:numFmt w:val="bullet"/>
      <w:lvlText w:val="•"/>
      <w:lvlJc w:val="left"/>
      <w:pPr>
        <w:ind w:left="4987" w:hanging="265"/>
      </w:pPr>
      <w:rPr>
        <w:rFonts w:hint="default"/>
        <w:lang w:val="ru-RU" w:eastAsia="en-US" w:bidi="ar-SA"/>
      </w:rPr>
    </w:lvl>
    <w:lvl w:ilvl="5" w:tplc="171AC740">
      <w:numFmt w:val="bullet"/>
      <w:lvlText w:val="•"/>
      <w:lvlJc w:val="left"/>
      <w:pPr>
        <w:ind w:left="5934" w:hanging="265"/>
      </w:pPr>
      <w:rPr>
        <w:rFonts w:hint="default"/>
        <w:lang w:val="ru-RU" w:eastAsia="en-US" w:bidi="ar-SA"/>
      </w:rPr>
    </w:lvl>
    <w:lvl w:ilvl="6" w:tplc="98D241C6">
      <w:numFmt w:val="bullet"/>
      <w:lvlText w:val="•"/>
      <w:lvlJc w:val="left"/>
      <w:pPr>
        <w:ind w:left="6881" w:hanging="265"/>
      </w:pPr>
      <w:rPr>
        <w:rFonts w:hint="default"/>
        <w:lang w:val="ru-RU" w:eastAsia="en-US" w:bidi="ar-SA"/>
      </w:rPr>
    </w:lvl>
    <w:lvl w:ilvl="7" w:tplc="C53C0386">
      <w:numFmt w:val="bullet"/>
      <w:lvlText w:val="•"/>
      <w:lvlJc w:val="left"/>
      <w:pPr>
        <w:ind w:left="7828" w:hanging="265"/>
      </w:pPr>
      <w:rPr>
        <w:rFonts w:hint="default"/>
        <w:lang w:val="ru-RU" w:eastAsia="en-US" w:bidi="ar-SA"/>
      </w:rPr>
    </w:lvl>
    <w:lvl w:ilvl="8" w:tplc="9E024350">
      <w:numFmt w:val="bullet"/>
      <w:lvlText w:val="•"/>
      <w:lvlJc w:val="left"/>
      <w:pPr>
        <w:ind w:left="8775" w:hanging="265"/>
      </w:pPr>
      <w:rPr>
        <w:rFonts w:hint="default"/>
        <w:lang w:val="ru-RU" w:eastAsia="en-US" w:bidi="ar-SA"/>
      </w:rPr>
    </w:lvl>
  </w:abstractNum>
  <w:abstractNum w:abstractNumId="3" w15:restartNumberingAfterBreak="0">
    <w:nsid w:val="0410008F"/>
    <w:multiLevelType w:val="hybridMultilevel"/>
    <w:tmpl w:val="217E624E"/>
    <w:lvl w:ilvl="0" w:tplc="B7D86B60">
      <w:start w:val="130"/>
      <w:numFmt w:val="decimal"/>
      <w:lvlText w:val="%1"/>
      <w:lvlJc w:val="left"/>
      <w:pPr>
        <w:ind w:left="233" w:hanging="663"/>
      </w:pPr>
      <w:rPr>
        <w:rFonts w:hint="default"/>
        <w:lang w:val="ru-RU" w:eastAsia="en-US" w:bidi="ar-SA"/>
      </w:rPr>
    </w:lvl>
    <w:lvl w:ilvl="1" w:tplc="DFA41D04">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A156E81E">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68783928">
      <w:start w:val="1"/>
      <w:numFmt w:val="decimal"/>
      <w:lvlText w:val="%1.%2.%3.%4."/>
      <w:lvlJc w:val="left"/>
      <w:pPr>
        <w:ind w:left="233" w:hanging="1023"/>
      </w:pPr>
      <w:rPr>
        <w:rFonts w:ascii="Times New Roman" w:eastAsia="Times New Roman" w:hAnsi="Times New Roman" w:cs="Times New Roman" w:hint="default"/>
        <w:spacing w:val="-5"/>
        <w:w w:val="100"/>
        <w:sz w:val="24"/>
        <w:szCs w:val="24"/>
        <w:lang w:val="ru-RU" w:eastAsia="en-US" w:bidi="ar-SA"/>
      </w:rPr>
    </w:lvl>
    <w:lvl w:ilvl="4" w:tplc="4164FFA8">
      <w:numFmt w:val="bullet"/>
      <w:lvlText w:val="•"/>
      <w:lvlJc w:val="left"/>
      <w:pPr>
        <w:ind w:left="4742" w:hanging="1023"/>
      </w:pPr>
      <w:rPr>
        <w:rFonts w:hint="default"/>
        <w:lang w:val="ru-RU" w:eastAsia="en-US" w:bidi="ar-SA"/>
      </w:rPr>
    </w:lvl>
    <w:lvl w:ilvl="5" w:tplc="69AC5F4E">
      <w:numFmt w:val="bullet"/>
      <w:lvlText w:val="•"/>
      <w:lvlJc w:val="left"/>
      <w:pPr>
        <w:ind w:left="5730" w:hanging="1023"/>
      </w:pPr>
      <w:rPr>
        <w:rFonts w:hint="default"/>
        <w:lang w:val="ru-RU" w:eastAsia="en-US" w:bidi="ar-SA"/>
      </w:rPr>
    </w:lvl>
    <w:lvl w:ilvl="6" w:tplc="B1D49E24">
      <w:numFmt w:val="bullet"/>
      <w:lvlText w:val="•"/>
      <w:lvlJc w:val="left"/>
      <w:pPr>
        <w:ind w:left="6718" w:hanging="1023"/>
      </w:pPr>
      <w:rPr>
        <w:rFonts w:hint="default"/>
        <w:lang w:val="ru-RU" w:eastAsia="en-US" w:bidi="ar-SA"/>
      </w:rPr>
    </w:lvl>
    <w:lvl w:ilvl="7" w:tplc="39304FD2">
      <w:numFmt w:val="bullet"/>
      <w:lvlText w:val="•"/>
      <w:lvlJc w:val="left"/>
      <w:pPr>
        <w:ind w:left="7705" w:hanging="1023"/>
      </w:pPr>
      <w:rPr>
        <w:rFonts w:hint="default"/>
        <w:lang w:val="ru-RU" w:eastAsia="en-US" w:bidi="ar-SA"/>
      </w:rPr>
    </w:lvl>
    <w:lvl w:ilvl="8" w:tplc="9514A45E">
      <w:numFmt w:val="bullet"/>
      <w:lvlText w:val="•"/>
      <w:lvlJc w:val="left"/>
      <w:pPr>
        <w:ind w:left="8693" w:hanging="1023"/>
      </w:pPr>
      <w:rPr>
        <w:rFonts w:hint="default"/>
        <w:lang w:val="ru-RU" w:eastAsia="en-US" w:bidi="ar-SA"/>
      </w:rPr>
    </w:lvl>
  </w:abstractNum>
  <w:abstractNum w:abstractNumId="4" w15:restartNumberingAfterBreak="0">
    <w:nsid w:val="058150C0"/>
    <w:multiLevelType w:val="multilevel"/>
    <w:tmpl w:val="3B5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B0B10"/>
    <w:multiLevelType w:val="hybridMultilevel"/>
    <w:tmpl w:val="38243C5A"/>
    <w:lvl w:ilvl="0" w:tplc="B2EED8A6">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E7BCAF9A">
      <w:numFmt w:val="bullet"/>
      <w:lvlText w:val="•"/>
      <w:lvlJc w:val="left"/>
      <w:pPr>
        <w:ind w:left="2146" w:hanging="265"/>
      </w:pPr>
      <w:rPr>
        <w:rFonts w:hint="default"/>
        <w:lang w:val="ru-RU" w:eastAsia="en-US" w:bidi="ar-SA"/>
      </w:rPr>
    </w:lvl>
    <w:lvl w:ilvl="2" w:tplc="29AC11C8">
      <w:numFmt w:val="bullet"/>
      <w:lvlText w:val="•"/>
      <w:lvlJc w:val="left"/>
      <w:pPr>
        <w:ind w:left="3093" w:hanging="265"/>
      </w:pPr>
      <w:rPr>
        <w:rFonts w:hint="default"/>
        <w:lang w:val="ru-RU" w:eastAsia="en-US" w:bidi="ar-SA"/>
      </w:rPr>
    </w:lvl>
    <w:lvl w:ilvl="3" w:tplc="A5E830CA">
      <w:numFmt w:val="bullet"/>
      <w:lvlText w:val="•"/>
      <w:lvlJc w:val="left"/>
      <w:pPr>
        <w:ind w:left="4040" w:hanging="265"/>
      </w:pPr>
      <w:rPr>
        <w:rFonts w:hint="default"/>
        <w:lang w:val="ru-RU" w:eastAsia="en-US" w:bidi="ar-SA"/>
      </w:rPr>
    </w:lvl>
    <w:lvl w:ilvl="4" w:tplc="08A29230">
      <w:numFmt w:val="bullet"/>
      <w:lvlText w:val="•"/>
      <w:lvlJc w:val="left"/>
      <w:pPr>
        <w:ind w:left="4987" w:hanging="265"/>
      </w:pPr>
      <w:rPr>
        <w:rFonts w:hint="default"/>
        <w:lang w:val="ru-RU" w:eastAsia="en-US" w:bidi="ar-SA"/>
      </w:rPr>
    </w:lvl>
    <w:lvl w:ilvl="5" w:tplc="DD721E6A">
      <w:numFmt w:val="bullet"/>
      <w:lvlText w:val="•"/>
      <w:lvlJc w:val="left"/>
      <w:pPr>
        <w:ind w:left="5934" w:hanging="265"/>
      </w:pPr>
      <w:rPr>
        <w:rFonts w:hint="default"/>
        <w:lang w:val="ru-RU" w:eastAsia="en-US" w:bidi="ar-SA"/>
      </w:rPr>
    </w:lvl>
    <w:lvl w:ilvl="6" w:tplc="16A88016">
      <w:numFmt w:val="bullet"/>
      <w:lvlText w:val="•"/>
      <w:lvlJc w:val="left"/>
      <w:pPr>
        <w:ind w:left="6881" w:hanging="265"/>
      </w:pPr>
      <w:rPr>
        <w:rFonts w:hint="default"/>
        <w:lang w:val="ru-RU" w:eastAsia="en-US" w:bidi="ar-SA"/>
      </w:rPr>
    </w:lvl>
    <w:lvl w:ilvl="7" w:tplc="660C3E2C">
      <w:numFmt w:val="bullet"/>
      <w:lvlText w:val="•"/>
      <w:lvlJc w:val="left"/>
      <w:pPr>
        <w:ind w:left="7828" w:hanging="265"/>
      </w:pPr>
      <w:rPr>
        <w:rFonts w:hint="default"/>
        <w:lang w:val="ru-RU" w:eastAsia="en-US" w:bidi="ar-SA"/>
      </w:rPr>
    </w:lvl>
    <w:lvl w:ilvl="8" w:tplc="9CFE6938">
      <w:numFmt w:val="bullet"/>
      <w:lvlText w:val="•"/>
      <w:lvlJc w:val="left"/>
      <w:pPr>
        <w:ind w:left="8775" w:hanging="265"/>
      </w:pPr>
      <w:rPr>
        <w:rFonts w:hint="default"/>
        <w:lang w:val="ru-RU" w:eastAsia="en-US" w:bidi="ar-SA"/>
      </w:rPr>
    </w:lvl>
  </w:abstractNum>
  <w:abstractNum w:abstractNumId="6"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447276"/>
    <w:multiLevelType w:val="hybridMultilevel"/>
    <w:tmpl w:val="EF9CCF52"/>
    <w:lvl w:ilvl="0" w:tplc="09A668C8">
      <w:start w:val="124"/>
      <w:numFmt w:val="decimal"/>
      <w:lvlText w:val="%1"/>
      <w:lvlJc w:val="left"/>
      <w:pPr>
        <w:ind w:left="233" w:hanging="663"/>
      </w:pPr>
      <w:rPr>
        <w:rFonts w:hint="default"/>
        <w:lang w:val="ru-RU" w:eastAsia="en-US" w:bidi="ar-SA"/>
      </w:rPr>
    </w:lvl>
    <w:lvl w:ilvl="1" w:tplc="2764962E">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F9E0BCEC">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294CA4D4">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C674EEB6">
      <w:numFmt w:val="bullet"/>
      <w:lvlText w:val="•"/>
      <w:lvlJc w:val="left"/>
      <w:pPr>
        <w:ind w:left="4137" w:hanging="1023"/>
      </w:pPr>
      <w:rPr>
        <w:rFonts w:hint="default"/>
        <w:lang w:val="ru-RU" w:eastAsia="en-US" w:bidi="ar-SA"/>
      </w:rPr>
    </w:lvl>
    <w:lvl w:ilvl="5" w:tplc="550410E8">
      <w:numFmt w:val="bullet"/>
      <w:lvlText w:val="•"/>
      <w:lvlJc w:val="left"/>
      <w:pPr>
        <w:ind w:left="5225" w:hanging="1023"/>
      </w:pPr>
      <w:rPr>
        <w:rFonts w:hint="default"/>
        <w:lang w:val="ru-RU" w:eastAsia="en-US" w:bidi="ar-SA"/>
      </w:rPr>
    </w:lvl>
    <w:lvl w:ilvl="6" w:tplc="F16A1B54">
      <w:numFmt w:val="bullet"/>
      <w:lvlText w:val="•"/>
      <w:lvlJc w:val="left"/>
      <w:pPr>
        <w:ind w:left="6314" w:hanging="1023"/>
      </w:pPr>
      <w:rPr>
        <w:rFonts w:hint="default"/>
        <w:lang w:val="ru-RU" w:eastAsia="en-US" w:bidi="ar-SA"/>
      </w:rPr>
    </w:lvl>
    <w:lvl w:ilvl="7" w:tplc="E9A2ACDA">
      <w:numFmt w:val="bullet"/>
      <w:lvlText w:val="•"/>
      <w:lvlJc w:val="left"/>
      <w:pPr>
        <w:ind w:left="7403" w:hanging="1023"/>
      </w:pPr>
      <w:rPr>
        <w:rFonts w:hint="default"/>
        <w:lang w:val="ru-RU" w:eastAsia="en-US" w:bidi="ar-SA"/>
      </w:rPr>
    </w:lvl>
    <w:lvl w:ilvl="8" w:tplc="CC74023A">
      <w:numFmt w:val="bullet"/>
      <w:lvlText w:val="•"/>
      <w:lvlJc w:val="left"/>
      <w:pPr>
        <w:ind w:left="8491" w:hanging="1023"/>
      </w:pPr>
      <w:rPr>
        <w:rFonts w:hint="default"/>
        <w:lang w:val="ru-RU" w:eastAsia="en-US" w:bidi="ar-SA"/>
      </w:rPr>
    </w:lvl>
  </w:abstractNum>
  <w:abstractNum w:abstractNumId="8" w15:restartNumberingAfterBreak="0">
    <w:nsid w:val="0D6D396E"/>
    <w:multiLevelType w:val="hybridMultilevel"/>
    <w:tmpl w:val="D354D418"/>
    <w:lvl w:ilvl="0" w:tplc="22625368">
      <w:start w:val="103"/>
      <w:numFmt w:val="decimal"/>
      <w:lvlText w:val="%1"/>
      <w:lvlJc w:val="left"/>
      <w:pPr>
        <w:ind w:left="233" w:hanging="663"/>
      </w:pPr>
      <w:rPr>
        <w:rFonts w:hint="default"/>
        <w:lang w:val="ru-RU" w:eastAsia="en-US" w:bidi="ar-SA"/>
      </w:rPr>
    </w:lvl>
    <w:lvl w:ilvl="1" w:tplc="403C938C">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E08CEEC6">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B0A2AF8E">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653AC646">
      <w:numFmt w:val="bullet"/>
      <w:lvlText w:val="•"/>
      <w:lvlJc w:val="left"/>
      <w:pPr>
        <w:ind w:left="4137" w:hanging="1023"/>
      </w:pPr>
      <w:rPr>
        <w:rFonts w:hint="default"/>
        <w:lang w:val="ru-RU" w:eastAsia="en-US" w:bidi="ar-SA"/>
      </w:rPr>
    </w:lvl>
    <w:lvl w:ilvl="5" w:tplc="FE00D6F4">
      <w:numFmt w:val="bullet"/>
      <w:lvlText w:val="•"/>
      <w:lvlJc w:val="left"/>
      <w:pPr>
        <w:ind w:left="5225" w:hanging="1023"/>
      </w:pPr>
      <w:rPr>
        <w:rFonts w:hint="default"/>
        <w:lang w:val="ru-RU" w:eastAsia="en-US" w:bidi="ar-SA"/>
      </w:rPr>
    </w:lvl>
    <w:lvl w:ilvl="6" w:tplc="D652BEA6">
      <w:numFmt w:val="bullet"/>
      <w:lvlText w:val="•"/>
      <w:lvlJc w:val="left"/>
      <w:pPr>
        <w:ind w:left="6314" w:hanging="1023"/>
      </w:pPr>
      <w:rPr>
        <w:rFonts w:hint="default"/>
        <w:lang w:val="ru-RU" w:eastAsia="en-US" w:bidi="ar-SA"/>
      </w:rPr>
    </w:lvl>
    <w:lvl w:ilvl="7" w:tplc="5F6C0CEA">
      <w:numFmt w:val="bullet"/>
      <w:lvlText w:val="•"/>
      <w:lvlJc w:val="left"/>
      <w:pPr>
        <w:ind w:left="7403" w:hanging="1023"/>
      </w:pPr>
      <w:rPr>
        <w:rFonts w:hint="default"/>
        <w:lang w:val="ru-RU" w:eastAsia="en-US" w:bidi="ar-SA"/>
      </w:rPr>
    </w:lvl>
    <w:lvl w:ilvl="8" w:tplc="B29EC940">
      <w:numFmt w:val="bullet"/>
      <w:lvlText w:val="•"/>
      <w:lvlJc w:val="left"/>
      <w:pPr>
        <w:ind w:left="8491" w:hanging="1023"/>
      </w:pPr>
      <w:rPr>
        <w:rFonts w:hint="default"/>
        <w:lang w:val="ru-RU" w:eastAsia="en-US" w:bidi="ar-SA"/>
      </w:rPr>
    </w:lvl>
  </w:abstractNum>
  <w:abstractNum w:abstractNumId="9" w15:restartNumberingAfterBreak="0">
    <w:nsid w:val="0F9D38AE"/>
    <w:multiLevelType w:val="hybridMultilevel"/>
    <w:tmpl w:val="76B80CF2"/>
    <w:lvl w:ilvl="0" w:tplc="F1EEE1C8">
      <w:numFmt w:val="bullet"/>
      <w:lvlText w:val="-"/>
      <w:lvlJc w:val="left"/>
      <w:pPr>
        <w:ind w:left="233" w:hanging="299"/>
      </w:pPr>
      <w:rPr>
        <w:rFonts w:ascii="Times New Roman" w:eastAsia="Times New Roman" w:hAnsi="Times New Roman" w:cs="Times New Roman" w:hint="default"/>
        <w:w w:val="99"/>
        <w:sz w:val="24"/>
        <w:szCs w:val="24"/>
        <w:lang w:val="ru-RU" w:eastAsia="en-US" w:bidi="ar-SA"/>
      </w:rPr>
    </w:lvl>
    <w:lvl w:ilvl="1" w:tplc="4CF81A7A">
      <w:numFmt w:val="bullet"/>
      <w:lvlText w:val="•"/>
      <w:lvlJc w:val="left"/>
      <w:pPr>
        <w:ind w:left="1282" w:hanging="299"/>
      </w:pPr>
      <w:rPr>
        <w:rFonts w:hint="default"/>
        <w:lang w:val="ru-RU" w:eastAsia="en-US" w:bidi="ar-SA"/>
      </w:rPr>
    </w:lvl>
    <w:lvl w:ilvl="2" w:tplc="0CFA3040">
      <w:numFmt w:val="bullet"/>
      <w:lvlText w:val="•"/>
      <w:lvlJc w:val="left"/>
      <w:pPr>
        <w:ind w:left="2325" w:hanging="299"/>
      </w:pPr>
      <w:rPr>
        <w:rFonts w:hint="default"/>
        <w:lang w:val="ru-RU" w:eastAsia="en-US" w:bidi="ar-SA"/>
      </w:rPr>
    </w:lvl>
    <w:lvl w:ilvl="3" w:tplc="57746270">
      <w:numFmt w:val="bullet"/>
      <w:lvlText w:val="•"/>
      <w:lvlJc w:val="left"/>
      <w:pPr>
        <w:ind w:left="3368" w:hanging="299"/>
      </w:pPr>
      <w:rPr>
        <w:rFonts w:hint="default"/>
        <w:lang w:val="ru-RU" w:eastAsia="en-US" w:bidi="ar-SA"/>
      </w:rPr>
    </w:lvl>
    <w:lvl w:ilvl="4" w:tplc="DBF857D2">
      <w:numFmt w:val="bullet"/>
      <w:lvlText w:val="•"/>
      <w:lvlJc w:val="left"/>
      <w:pPr>
        <w:ind w:left="4411" w:hanging="299"/>
      </w:pPr>
      <w:rPr>
        <w:rFonts w:hint="default"/>
        <w:lang w:val="ru-RU" w:eastAsia="en-US" w:bidi="ar-SA"/>
      </w:rPr>
    </w:lvl>
    <w:lvl w:ilvl="5" w:tplc="99FA903E">
      <w:numFmt w:val="bullet"/>
      <w:lvlText w:val="•"/>
      <w:lvlJc w:val="left"/>
      <w:pPr>
        <w:ind w:left="5454" w:hanging="299"/>
      </w:pPr>
      <w:rPr>
        <w:rFonts w:hint="default"/>
        <w:lang w:val="ru-RU" w:eastAsia="en-US" w:bidi="ar-SA"/>
      </w:rPr>
    </w:lvl>
    <w:lvl w:ilvl="6" w:tplc="4092999C">
      <w:numFmt w:val="bullet"/>
      <w:lvlText w:val="•"/>
      <w:lvlJc w:val="left"/>
      <w:pPr>
        <w:ind w:left="6497" w:hanging="299"/>
      </w:pPr>
      <w:rPr>
        <w:rFonts w:hint="default"/>
        <w:lang w:val="ru-RU" w:eastAsia="en-US" w:bidi="ar-SA"/>
      </w:rPr>
    </w:lvl>
    <w:lvl w:ilvl="7" w:tplc="91DAE84E">
      <w:numFmt w:val="bullet"/>
      <w:lvlText w:val="•"/>
      <w:lvlJc w:val="left"/>
      <w:pPr>
        <w:ind w:left="7540" w:hanging="299"/>
      </w:pPr>
      <w:rPr>
        <w:rFonts w:hint="default"/>
        <w:lang w:val="ru-RU" w:eastAsia="en-US" w:bidi="ar-SA"/>
      </w:rPr>
    </w:lvl>
    <w:lvl w:ilvl="8" w:tplc="A0381948">
      <w:numFmt w:val="bullet"/>
      <w:lvlText w:val="•"/>
      <w:lvlJc w:val="left"/>
      <w:pPr>
        <w:ind w:left="8583" w:hanging="299"/>
      </w:pPr>
      <w:rPr>
        <w:rFonts w:hint="default"/>
        <w:lang w:val="ru-RU" w:eastAsia="en-US" w:bidi="ar-SA"/>
      </w:rPr>
    </w:lvl>
  </w:abstractNum>
  <w:abstractNum w:abstractNumId="10" w15:restartNumberingAfterBreak="0">
    <w:nsid w:val="107E63DF"/>
    <w:multiLevelType w:val="hybridMultilevel"/>
    <w:tmpl w:val="4740D24E"/>
    <w:lvl w:ilvl="0" w:tplc="894CB948">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6D3CFDFC">
      <w:numFmt w:val="bullet"/>
      <w:lvlText w:val="•"/>
      <w:lvlJc w:val="left"/>
      <w:pPr>
        <w:ind w:left="2146" w:hanging="264"/>
      </w:pPr>
      <w:rPr>
        <w:rFonts w:hint="default"/>
        <w:lang w:val="ru-RU" w:eastAsia="en-US" w:bidi="ar-SA"/>
      </w:rPr>
    </w:lvl>
    <w:lvl w:ilvl="2" w:tplc="391EA2B2">
      <w:numFmt w:val="bullet"/>
      <w:lvlText w:val="•"/>
      <w:lvlJc w:val="left"/>
      <w:pPr>
        <w:ind w:left="3093" w:hanging="264"/>
      </w:pPr>
      <w:rPr>
        <w:rFonts w:hint="default"/>
        <w:lang w:val="ru-RU" w:eastAsia="en-US" w:bidi="ar-SA"/>
      </w:rPr>
    </w:lvl>
    <w:lvl w:ilvl="3" w:tplc="14C0466A">
      <w:numFmt w:val="bullet"/>
      <w:lvlText w:val="•"/>
      <w:lvlJc w:val="left"/>
      <w:pPr>
        <w:ind w:left="4040" w:hanging="264"/>
      </w:pPr>
      <w:rPr>
        <w:rFonts w:hint="default"/>
        <w:lang w:val="ru-RU" w:eastAsia="en-US" w:bidi="ar-SA"/>
      </w:rPr>
    </w:lvl>
    <w:lvl w:ilvl="4" w:tplc="CE0638E0">
      <w:numFmt w:val="bullet"/>
      <w:lvlText w:val="•"/>
      <w:lvlJc w:val="left"/>
      <w:pPr>
        <w:ind w:left="4987" w:hanging="264"/>
      </w:pPr>
      <w:rPr>
        <w:rFonts w:hint="default"/>
        <w:lang w:val="ru-RU" w:eastAsia="en-US" w:bidi="ar-SA"/>
      </w:rPr>
    </w:lvl>
    <w:lvl w:ilvl="5" w:tplc="72105F00">
      <w:numFmt w:val="bullet"/>
      <w:lvlText w:val="•"/>
      <w:lvlJc w:val="left"/>
      <w:pPr>
        <w:ind w:left="5934" w:hanging="264"/>
      </w:pPr>
      <w:rPr>
        <w:rFonts w:hint="default"/>
        <w:lang w:val="ru-RU" w:eastAsia="en-US" w:bidi="ar-SA"/>
      </w:rPr>
    </w:lvl>
    <w:lvl w:ilvl="6" w:tplc="1806E3D8">
      <w:numFmt w:val="bullet"/>
      <w:lvlText w:val="•"/>
      <w:lvlJc w:val="left"/>
      <w:pPr>
        <w:ind w:left="6881" w:hanging="264"/>
      </w:pPr>
      <w:rPr>
        <w:rFonts w:hint="default"/>
        <w:lang w:val="ru-RU" w:eastAsia="en-US" w:bidi="ar-SA"/>
      </w:rPr>
    </w:lvl>
    <w:lvl w:ilvl="7" w:tplc="6EE265F4">
      <w:numFmt w:val="bullet"/>
      <w:lvlText w:val="•"/>
      <w:lvlJc w:val="left"/>
      <w:pPr>
        <w:ind w:left="7828" w:hanging="264"/>
      </w:pPr>
      <w:rPr>
        <w:rFonts w:hint="default"/>
        <w:lang w:val="ru-RU" w:eastAsia="en-US" w:bidi="ar-SA"/>
      </w:rPr>
    </w:lvl>
    <w:lvl w:ilvl="8" w:tplc="DD26B696">
      <w:numFmt w:val="bullet"/>
      <w:lvlText w:val="•"/>
      <w:lvlJc w:val="left"/>
      <w:pPr>
        <w:ind w:left="8775" w:hanging="264"/>
      </w:pPr>
      <w:rPr>
        <w:rFonts w:hint="default"/>
        <w:lang w:val="ru-RU" w:eastAsia="en-US" w:bidi="ar-SA"/>
      </w:rPr>
    </w:lvl>
  </w:abstractNum>
  <w:abstractNum w:abstractNumId="11" w15:restartNumberingAfterBreak="0">
    <w:nsid w:val="10A712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65D25"/>
    <w:multiLevelType w:val="hybridMultilevel"/>
    <w:tmpl w:val="43208B98"/>
    <w:lvl w:ilvl="0" w:tplc="C22C91CE">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01A43EB0">
      <w:numFmt w:val="bullet"/>
      <w:lvlText w:val="•"/>
      <w:lvlJc w:val="left"/>
      <w:pPr>
        <w:ind w:left="2146" w:hanging="265"/>
      </w:pPr>
      <w:rPr>
        <w:rFonts w:hint="default"/>
        <w:lang w:val="ru-RU" w:eastAsia="en-US" w:bidi="ar-SA"/>
      </w:rPr>
    </w:lvl>
    <w:lvl w:ilvl="2" w:tplc="6D1EA88C">
      <w:numFmt w:val="bullet"/>
      <w:lvlText w:val="•"/>
      <w:lvlJc w:val="left"/>
      <w:pPr>
        <w:ind w:left="3093" w:hanging="265"/>
      </w:pPr>
      <w:rPr>
        <w:rFonts w:hint="default"/>
        <w:lang w:val="ru-RU" w:eastAsia="en-US" w:bidi="ar-SA"/>
      </w:rPr>
    </w:lvl>
    <w:lvl w:ilvl="3" w:tplc="71D8C6C2">
      <w:numFmt w:val="bullet"/>
      <w:lvlText w:val="•"/>
      <w:lvlJc w:val="left"/>
      <w:pPr>
        <w:ind w:left="4040" w:hanging="265"/>
      </w:pPr>
      <w:rPr>
        <w:rFonts w:hint="default"/>
        <w:lang w:val="ru-RU" w:eastAsia="en-US" w:bidi="ar-SA"/>
      </w:rPr>
    </w:lvl>
    <w:lvl w:ilvl="4" w:tplc="B76891D6">
      <w:numFmt w:val="bullet"/>
      <w:lvlText w:val="•"/>
      <w:lvlJc w:val="left"/>
      <w:pPr>
        <w:ind w:left="4987" w:hanging="265"/>
      </w:pPr>
      <w:rPr>
        <w:rFonts w:hint="default"/>
        <w:lang w:val="ru-RU" w:eastAsia="en-US" w:bidi="ar-SA"/>
      </w:rPr>
    </w:lvl>
    <w:lvl w:ilvl="5" w:tplc="390A9B0A">
      <w:numFmt w:val="bullet"/>
      <w:lvlText w:val="•"/>
      <w:lvlJc w:val="left"/>
      <w:pPr>
        <w:ind w:left="5934" w:hanging="265"/>
      </w:pPr>
      <w:rPr>
        <w:rFonts w:hint="default"/>
        <w:lang w:val="ru-RU" w:eastAsia="en-US" w:bidi="ar-SA"/>
      </w:rPr>
    </w:lvl>
    <w:lvl w:ilvl="6" w:tplc="3984072A">
      <w:numFmt w:val="bullet"/>
      <w:lvlText w:val="•"/>
      <w:lvlJc w:val="left"/>
      <w:pPr>
        <w:ind w:left="6881" w:hanging="265"/>
      </w:pPr>
      <w:rPr>
        <w:rFonts w:hint="default"/>
        <w:lang w:val="ru-RU" w:eastAsia="en-US" w:bidi="ar-SA"/>
      </w:rPr>
    </w:lvl>
    <w:lvl w:ilvl="7" w:tplc="5AB67D98">
      <w:numFmt w:val="bullet"/>
      <w:lvlText w:val="•"/>
      <w:lvlJc w:val="left"/>
      <w:pPr>
        <w:ind w:left="7828" w:hanging="265"/>
      </w:pPr>
      <w:rPr>
        <w:rFonts w:hint="default"/>
        <w:lang w:val="ru-RU" w:eastAsia="en-US" w:bidi="ar-SA"/>
      </w:rPr>
    </w:lvl>
    <w:lvl w:ilvl="8" w:tplc="9BA6C930">
      <w:numFmt w:val="bullet"/>
      <w:lvlText w:val="•"/>
      <w:lvlJc w:val="left"/>
      <w:pPr>
        <w:ind w:left="8775" w:hanging="265"/>
      </w:pPr>
      <w:rPr>
        <w:rFonts w:hint="default"/>
        <w:lang w:val="ru-RU" w:eastAsia="en-US" w:bidi="ar-SA"/>
      </w:rPr>
    </w:lvl>
  </w:abstractNum>
  <w:abstractNum w:abstractNumId="13" w15:restartNumberingAfterBreak="0">
    <w:nsid w:val="174E4518"/>
    <w:multiLevelType w:val="hybridMultilevel"/>
    <w:tmpl w:val="EB3E6EC0"/>
    <w:lvl w:ilvl="0" w:tplc="4F803FAA">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DC2C2824">
      <w:numFmt w:val="bullet"/>
      <w:lvlText w:val="•"/>
      <w:lvlJc w:val="left"/>
      <w:pPr>
        <w:ind w:left="2146" w:hanging="265"/>
      </w:pPr>
      <w:rPr>
        <w:rFonts w:hint="default"/>
        <w:lang w:val="ru-RU" w:eastAsia="en-US" w:bidi="ar-SA"/>
      </w:rPr>
    </w:lvl>
    <w:lvl w:ilvl="2" w:tplc="67FE0556">
      <w:numFmt w:val="bullet"/>
      <w:lvlText w:val="•"/>
      <w:lvlJc w:val="left"/>
      <w:pPr>
        <w:ind w:left="3093" w:hanging="265"/>
      </w:pPr>
      <w:rPr>
        <w:rFonts w:hint="default"/>
        <w:lang w:val="ru-RU" w:eastAsia="en-US" w:bidi="ar-SA"/>
      </w:rPr>
    </w:lvl>
    <w:lvl w:ilvl="3" w:tplc="F668ABE4">
      <w:numFmt w:val="bullet"/>
      <w:lvlText w:val="•"/>
      <w:lvlJc w:val="left"/>
      <w:pPr>
        <w:ind w:left="4040" w:hanging="265"/>
      </w:pPr>
      <w:rPr>
        <w:rFonts w:hint="default"/>
        <w:lang w:val="ru-RU" w:eastAsia="en-US" w:bidi="ar-SA"/>
      </w:rPr>
    </w:lvl>
    <w:lvl w:ilvl="4" w:tplc="F31C0B40">
      <w:numFmt w:val="bullet"/>
      <w:lvlText w:val="•"/>
      <w:lvlJc w:val="left"/>
      <w:pPr>
        <w:ind w:left="4987" w:hanging="265"/>
      </w:pPr>
      <w:rPr>
        <w:rFonts w:hint="default"/>
        <w:lang w:val="ru-RU" w:eastAsia="en-US" w:bidi="ar-SA"/>
      </w:rPr>
    </w:lvl>
    <w:lvl w:ilvl="5" w:tplc="DB4A62F6">
      <w:numFmt w:val="bullet"/>
      <w:lvlText w:val="•"/>
      <w:lvlJc w:val="left"/>
      <w:pPr>
        <w:ind w:left="5934" w:hanging="265"/>
      </w:pPr>
      <w:rPr>
        <w:rFonts w:hint="default"/>
        <w:lang w:val="ru-RU" w:eastAsia="en-US" w:bidi="ar-SA"/>
      </w:rPr>
    </w:lvl>
    <w:lvl w:ilvl="6" w:tplc="F82402C6">
      <w:numFmt w:val="bullet"/>
      <w:lvlText w:val="•"/>
      <w:lvlJc w:val="left"/>
      <w:pPr>
        <w:ind w:left="6881" w:hanging="265"/>
      </w:pPr>
      <w:rPr>
        <w:rFonts w:hint="default"/>
        <w:lang w:val="ru-RU" w:eastAsia="en-US" w:bidi="ar-SA"/>
      </w:rPr>
    </w:lvl>
    <w:lvl w:ilvl="7" w:tplc="D6424A40">
      <w:numFmt w:val="bullet"/>
      <w:lvlText w:val="•"/>
      <w:lvlJc w:val="left"/>
      <w:pPr>
        <w:ind w:left="7828" w:hanging="265"/>
      </w:pPr>
      <w:rPr>
        <w:rFonts w:hint="default"/>
        <w:lang w:val="ru-RU" w:eastAsia="en-US" w:bidi="ar-SA"/>
      </w:rPr>
    </w:lvl>
    <w:lvl w:ilvl="8" w:tplc="E526A8E8">
      <w:numFmt w:val="bullet"/>
      <w:lvlText w:val="•"/>
      <w:lvlJc w:val="left"/>
      <w:pPr>
        <w:ind w:left="8775" w:hanging="265"/>
      </w:pPr>
      <w:rPr>
        <w:rFonts w:hint="default"/>
        <w:lang w:val="ru-RU" w:eastAsia="en-US" w:bidi="ar-SA"/>
      </w:rPr>
    </w:lvl>
  </w:abstractNum>
  <w:abstractNum w:abstractNumId="14" w15:restartNumberingAfterBreak="0">
    <w:nsid w:val="18F81AF8"/>
    <w:multiLevelType w:val="hybridMultilevel"/>
    <w:tmpl w:val="29B448D6"/>
    <w:lvl w:ilvl="0" w:tplc="F772857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999479A"/>
    <w:multiLevelType w:val="hybridMultilevel"/>
    <w:tmpl w:val="33E40AF8"/>
    <w:lvl w:ilvl="0" w:tplc="21900FC6">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70F25F0C">
      <w:numFmt w:val="bullet"/>
      <w:lvlText w:val="•"/>
      <w:lvlJc w:val="left"/>
      <w:pPr>
        <w:ind w:left="2146" w:hanging="264"/>
      </w:pPr>
      <w:rPr>
        <w:rFonts w:hint="default"/>
        <w:lang w:val="ru-RU" w:eastAsia="en-US" w:bidi="ar-SA"/>
      </w:rPr>
    </w:lvl>
    <w:lvl w:ilvl="2" w:tplc="A71A33DA">
      <w:numFmt w:val="bullet"/>
      <w:lvlText w:val="•"/>
      <w:lvlJc w:val="left"/>
      <w:pPr>
        <w:ind w:left="3093" w:hanging="264"/>
      </w:pPr>
      <w:rPr>
        <w:rFonts w:hint="default"/>
        <w:lang w:val="ru-RU" w:eastAsia="en-US" w:bidi="ar-SA"/>
      </w:rPr>
    </w:lvl>
    <w:lvl w:ilvl="3" w:tplc="A3383240">
      <w:numFmt w:val="bullet"/>
      <w:lvlText w:val="•"/>
      <w:lvlJc w:val="left"/>
      <w:pPr>
        <w:ind w:left="4040" w:hanging="264"/>
      </w:pPr>
      <w:rPr>
        <w:rFonts w:hint="default"/>
        <w:lang w:val="ru-RU" w:eastAsia="en-US" w:bidi="ar-SA"/>
      </w:rPr>
    </w:lvl>
    <w:lvl w:ilvl="4" w:tplc="1C0ECFE4">
      <w:numFmt w:val="bullet"/>
      <w:lvlText w:val="•"/>
      <w:lvlJc w:val="left"/>
      <w:pPr>
        <w:ind w:left="4987" w:hanging="264"/>
      </w:pPr>
      <w:rPr>
        <w:rFonts w:hint="default"/>
        <w:lang w:val="ru-RU" w:eastAsia="en-US" w:bidi="ar-SA"/>
      </w:rPr>
    </w:lvl>
    <w:lvl w:ilvl="5" w:tplc="F264727A">
      <w:numFmt w:val="bullet"/>
      <w:lvlText w:val="•"/>
      <w:lvlJc w:val="left"/>
      <w:pPr>
        <w:ind w:left="5934" w:hanging="264"/>
      </w:pPr>
      <w:rPr>
        <w:rFonts w:hint="default"/>
        <w:lang w:val="ru-RU" w:eastAsia="en-US" w:bidi="ar-SA"/>
      </w:rPr>
    </w:lvl>
    <w:lvl w:ilvl="6" w:tplc="1BA63018">
      <w:numFmt w:val="bullet"/>
      <w:lvlText w:val="•"/>
      <w:lvlJc w:val="left"/>
      <w:pPr>
        <w:ind w:left="6881" w:hanging="264"/>
      </w:pPr>
      <w:rPr>
        <w:rFonts w:hint="default"/>
        <w:lang w:val="ru-RU" w:eastAsia="en-US" w:bidi="ar-SA"/>
      </w:rPr>
    </w:lvl>
    <w:lvl w:ilvl="7" w:tplc="91C6F716">
      <w:numFmt w:val="bullet"/>
      <w:lvlText w:val="•"/>
      <w:lvlJc w:val="left"/>
      <w:pPr>
        <w:ind w:left="7828" w:hanging="264"/>
      </w:pPr>
      <w:rPr>
        <w:rFonts w:hint="default"/>
        <w:lang w:val="ru-RU" w:eastAsia="en-US" w:bidi="ar-SA"/>
      </w:rPr>
    </w:lvl>
    <w:lvl w:ilvl="8" w:tplc="CF2201A4">
      <w:numFmt w:val="bullet"/>
      <w:lvlText w:val="•"/>
      <w:lvlJc w:val="left"/>
      <w:pPr>
        <w:ind w:left="8775" w:hanging="264"/>
      </w:pPr>
      <w:rPr>
        <w:rFonts w:hint="default"/>
        <w:lang w:val="ru-RU" w:eastAsia="en-US" w:bidi="ar-SA"/>
      </w:rPr>
    </w:lvl>
  </w:abstractNum>
  <w:abstractNum w:abstractNumId="16" w15:restartNumberingAfterBreak="0">
    <w:nsid w:val="1A28332F"/>
    <w:multiLevelType w:val="hybridMultilevel"/>
    <w:tmpl w:val="B636BAA0"/>
    <w:lvl w:ilvl="0" w:tplc="07083814">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C632E468">
      <w:numFmt w:val="bullet"/>
      <w:lvlText w:val="•"/>
      <w:lvlJc w:val="left"/>
      <w:pPr>
        <w:ind w:left="2146" w:hanging="264"/>
      </w:pPr>
      <w:rPr>
        <w:rFonts w:hint="default"/>
        <w:lang w:val="ru-RU" w:eastAsia="en-US" w:bidi="ar-SA"/>
      </w:rPr>
    </w:lvl>
    <w:lvl w:ilvl="2" w:tplc="11CE73B4">
      <w:numFmt w:val="bullet"/>
      <w:lvlText w:val="•"/>
      <w:lvlJc w:val="left"/>
      <w:pPr>
        <w:ind w:left="3093" w:hanging="264"/>
      </w:pPr>
      <w:rPr>
        <w:rFonts w:hint="default"/>
        <w:lang w:val="ru-RU" w:eastAsia="en-US" w:bidi="ar-SA"/>
      </w:rPr>
    </w:lvl>
    <w:lvl w:ilvl="3" w:tplc="4580AEC6">
      <w:numFmt w:val="bullet"/>
      <w:lvlText w:val="•"/>
      <w:lvlJc w:val="left"/>
      <w:pPr>
        <w:ind w:left="4040" w:hanging="264"/>
      </w:pPr>
      <w:rPr>
        <w:rFonts w:hint="default"/>
        <w:lang w:val="ru-RU" w:eastAsia="en-US" w:bidi="ar-SA"/>
      </w:rPr>
    </w:lvl>
    <w:lvl w:ilvl="4" w:tplc="881C43F2">
      <w:numFmt w:val="bullet"/>
      <w:lvlText w:val="•"/>
      <w:lvlJc w:val="left"/>
      <w:pPr>
        <w:ind w:left="4987" w:hanging="264"/>
      </w:pPr>
      <w:rPr>
        <w:rFonts w:hint="default"/>
        <w:lang w:val="ru-RU" w:eastAsia="en-US" w:bidi="ar-SA"/>
      </w:rPr>
    </w:lvl>
    <w:lvl w:ilvl="5" w:tplc="0B1691F4">
      <w:numFmt w:val="bullet"/>
      <w:lvlText w:val="•"/>
      <w:lvlJc w:val="left"/>
      <w:pPr>
        <w:ind w:left="5934" w:hanging="264"/>
      </w:pPr>
      <w:rPr>
        <w:rFonts w:hint="default"/>
        <w:lang w:val="ru-RU" w:eastAsia="en-US" w:bidi="ar-SA"/>
      </w:rPr>
    </w:lvl>
    <w:lvl w:ilvl="6" w:tplc="E9863DAC">
      <w:numFmt w:val="bullet"/>
      <w:lvlText w:val="•"/>
      <w:lvlJc w:val="left"/>
      <w:pPr>
        <w:ind w:left="6881" w:hanging="264"/>
      </w:pPr>
      <w:rPr>
        <w:rFonts w:hint="default"/>
        <w:lang w:val="ru-RU" w:eastAsia="en-US" w:bidi="ar-SA"/>
      </w:rPr>
    </w:lvl>
    <w:lvl w:ilvl="7" w:tplc="7C4AA4E2">
      <w:numFmt w:val="bullet"/>
      <w:lvlText w:val="•"/>
      <w:lvlJc w:val="left"/>
      <w:pPr>
        <w:ind w:left="7828" w:hanging="264"/>
      </w:pPr>
      <w:rPr>
        <w:rFonts w:hint="default"/>
        <w:lang w:val="ru-RU" w:eastAsia="en-US" w:bidi="ar-SA"/>
      </w:rPr>
    </w:lvl>
    <w:lvl w:ilvl="8" w:tplc="E64A64D0">
      <w:numFmt w:val="bullet"/>
      <w:lvlText w:val="•"/>
      <w:lvlJc w:val="left"/>
      <w:pPr>
        <w:ind w:left="8775" w:hanging="264"/>
      </w:pPr>
      <w:rPr>
        <w:rFonts w:hint="default"/>
        <w:lang w:val="ru-RU" w:eastAsia="en-US" w:bidi="ar-SA"/>
      </w:rPr>
    </w:lvl>
  </w:abstractNum>
  <w:abstractNum w:abstractNumId="17" w15:restartNumberingAfterBreak="0">
    <w:nsid w:val="1E40365D"/>
    <w:multiLevelType w:val="hybridMultilevel"/>
    <w:tmpl w:val="79C86CAE"/>
    <w:lvl w:ilvl="0" w:tplc="C58E59AA">
      <w:numFmt w:val="bullet"/>
      <w:lvlText w:val="–"/>
      <w:lvlJc w:val="left"/>
      <w:pPr>
        <w:ind w:left="233" w:hanging="365"/>
      </w:pPr>
      <w:rPr>
        <w:rFonts w:ascii="Times New Roman" w:eastAsia="Times New Roman" w:hAnsi="Times New Roman" w:cs="Times New Roman" w:hint="default"/>
        <w:w w:val="100"/>
        <w:sz w:val="24"/>
        <w:szCs w:val="24"/>
        <w:lang w:val="ru-RU" w:eastAsia="en-US" w:bidi="ar-SA"/>
      </w:rPr>
    </w:lvl>
    <w:lvl w:ilvl="1" w:tplc="4D1A4364">
      <w:numFmt w:val="bullet"/>
      <w:lvlText w:val="•"/>
      <w:lvlJc w:val="left"/>
      <w:pPr>
        <w:ind w:left="1282" w:hanging="365"/>
      </w:pPr>
      <w:rPr>
        <w:rFonts w:hint="default"/>
        <w:lang w:val="ru-RU" w:eastAsia="en-US" w:bidi="ar-SA"/>
      </w:rPr>
    </w:lvl>
    <w:lvl w:ilvl="2" w:tplc="CEE02266">
      <w:numFmt w:val="bullet"/>
      <w:lvlText w:val="•"/>
      <w:lvlJc w:val="left"/>
      <w:pPr>
        <w:ind w:left="2325" w:hanging="365"/>
      </w:pPr>
      <w:rPr>
        <w:rFonts w:hint="default"/>
        <w:lang w:val="ru-RU" w:eastAsia="en-US" w:bidi="ar-SA"/>
      </w:rPr>
    </w:lvl>
    <w:lvl w:ilvl="3" w:tplc="09208F8E">
      <w:numFmt w:val="bullet"/>
      <w:lvlText w:val="•"/>
      <w:lvlJc w:val="left"/>
      <w:pPr>
        <w:ind w:left="3368" w:hanging="365"/>
      </w:pPr>
      <w:rPr>
        <w:rFonts w:hint="default"/>
        <w:lang w:val="ru-RU" w:eastAsia="en-US" w:bidi="ar-SA"/>
      </w:rPr>
    </w:lvl>
    <w:lvl w:ilvl="4" w:tplc="E2DA7374">
      <w:numFmt w:val="bullet"/>
      <w:lvlText w:val="•"/>
      <w:lvlJc w:val="left"/>
      <w:pPr>
        <w:ind w:left="4411" w:hanging="365"/>
      </w:pPr>
      <w:rPr>
        <w:rFonts w:hint="default"/>
        <w:lang w:val="ru-RU" w:eastAsia="en-US" w:bidi="ar-SA"/>
      </w:rPr>
    </w:lvl>
    <w:lvl w:ilvl="5" w:tplc="9DC8A306">
      <w:numFmt w:val="bullet"/>
      <w:lvlText w:val="•"/>
      <w:lvlJc w:val="left"/>
      <w:pPr>
        <w:ind w:left="5454" w:hanging="365"/>
      </w:pPr>
      <w:rPr>
        <w:rFonts w:hint="default"/>
        <w:lang w:val="ru-RU" w:eastAsia="en-US" w:bidi="ar-SA"/>
      </w:rPr>
    </w:lvl>
    <w:lvl w:ilvl="6" w:tplc="A83A3514">
      <w:numFmt w:val="bullet"/>
      <w:lvlText w:val="•"/>
      <w:lvlJc w:val="left"/>
      <w:pPr>
        <w:ind w:left="6497" w:hanging="365"/>
      </w:pPr>
      <w:rPr>
        <w:rFonts w:hint="default"/>
        <w:lang w:val="ru-RU" w:eastAsia="en-US" w:bidi="ar-SA"/>
      </w:rPr>
    </w:lvl>
    <w:lvl w:ilvl="7" w:tplc="A008F024">
      <w:numFmt w:val="bullet"/>
      <w:lvlText w:val="•"/>
      <w:lvlJc w:val="left"/>
      <w:pPr>
        <w:ind w:left="7540" w:hanging="365"/>
      </w:pPr>
      <w:rPr>
        <w:rFonts w:hint="default"/>
        <w:lang w:val="ru-RU" w:eastAsia="en-US" w:bidi="ar-SA"/>
      </w:rPr>
    </w:lvl>
    <w:lvl w:ilvl="8" w:tplc="42D67628">
      <w:numFmt w:val="bullet"/>
      <w:lvlText w:val="•"/>
      <w:lvlJc w:val="left"/>
      <w:pPr>
        <w:ind w:left="8583" w:hanging="365"/>
      </w:pPr>
      <w:rPr>
        <w:rFonts w:hint="default"/>
        <w:lang w:val="ru-RU" w:eastAsia="en-US" w:bidi="ar-SA"/>
      </w:rPr>
    </w:lvl>
  </w:abstractNum>
  <w:abstractNum w:abstractNumId="18" w15:restartNumberingAfterBreak="0">
    <w:nsid w:val="21074148"/>
    <w:multiLevelType w:val="hybridMultilevel"/>
    <w:tmpl w:val="58089C3E"/>
    <w:lvl w:ilvl="0" w:tplc="927407F0">
      <w:start w:val="2"/>
      <w:numFmt w:val="decimal"/>
      <w:lvlText w:val="%1"/>
      <w:lvlJc w:val="left"/>
      <w:pPr>
        <w:ind w:left="1405" w:hanging="606"/>
      </w:pPr>
      <w:rPr>
        <w:rFonts w:hint="default"/>
        <w:lang w:val="ru-RU" w:eastAsia="en-US" w:bidi="ar-SA"/>
      </w:rPr>
    </w:lvl>
    <w:lvl w:ilvl="1" w:tplc="F7BEC2AE">
      <w:start w:val="3"/>
      <w:numFmt w:val="decimal"/>
      <w:lvlText w:val="%1.%2"/>
      <w:lvlJc w:val="left"/>
      <w:pPr>
        <w:ind w:left="1405" w:hanging="606"/>
      </w:pPr>
      <w:rPr>
        <w:rFonts w:hint="default"/>
        <w:lang w:val="ru-RU" w:eastAsia="en-US" w:bidi="ar-SA"/>
      </w:rPr>
    </w:lvl>
    <w:lvl w:ilvl="2" w:tplc="0D18C4EA">
      <w:start w:val="1"/>
      <w:numFmt w:val="decimal"/>
      <w:lvlText w:val="%1.%2.%3."/>
      <w:lvlJc w:val="left"/>
      <w:pPr>
        <w:ind w:left="1405" w:hanging="606"/>
      </w:pPr>
      <w:rPr>
        <w:rFonts w:ascii="Times New Roman" w:eastAsia="Times New Roman" w:hAnsi="Times New Roman" w:cs="Times New Roman" w:hint="default"/>
        <w:b/>
        <w:bCs/>
        <w:spacing w:val="-5"/>
        <w:w w:val="100"/>
        <w:sz w:val="24"/>
        <w:szCs w:val="24"/>
        <w:lang w:val="ru-RU" w:eastAsia="en-US" w:bidi="ar-SA"/>
      </w:rPr>
    </w:lvl>
    <w:lvl w:ilvl="3" w:tplc="E97A6DF6">
      <w:numFmt w:val="bullet"/>
      <w:lvlText w:val="•"/>
      <w:lvlJc w:val="left"/>
      <w:pPr>
        <w:ind w:left="4180" w:hanging="606"/>
      </w:pPr>
      <w:rPr>
        <w:rFonts w:hint="default"/>
        <w:lang w:val="ru-RU" w:eastAsia="en-US" w:bidi="ar-SA"/>
      </w:rPr>
    </w:lvl>
    <w:lvl w:ilvl="4" w:tplc="FD069B34">
      <w:numFmt w:val="bullet"/>
      <w:lvlText w:val="•"/>
      <w:lvlJc w:val="left"/>
      <w:pPr>
        <w:ind w:left="5107" w:hanging="606"/>
      </w:pPr>
      <w:rPr>
        <w:rFonts w:hint="default"/>
        <w:lang w:val="ru-RU" w:eastAsia="en-US" w:bidi="ar-SA"/>
      </w:rPr>
    </w:lvl>
    <w:lvl w:ilvl="5" w:tplc="C3422E18">
      <w:numFmt w:val="bullet"/>
      <w:lvlText w:val="•"/>
      <w:lvlJc w:val="left"/>
      <w:pPr>
        <w:ind w:left="6034" w:hanging="606"/>
      </w:pPr>
      <w:rPr>
        <w:rFonts w:hint="default"/>
        <w:lang w:val="ru-RU" w:eastAsia="en-US" w:bidi="ar-SA"/>
      </w:rPr>
    </w:lvl>
    <w:lvl w:ilvl="6" w:tplc="A3EACBF6">
      <w:numFmt w:val="bullet"/>
      <w:lvlText w:val="•"/>
      <w:lvlJc w:val="left"/>
      <w:pPr>
        <w:ind w:left="6961" w:hanging="606"/>
      </w:pPr>
      <w:rPr>
        <w:rFonts w:hint="default"/>
        <w:lang w:val="ru-RU" w:eastAsia="en-US" w:bidi="ar-SA"/>
      </w:rPr>
    </w:lvl>
    <w:lvl w:ilvl="7" w:tplc="510E1056">
      <w:numFmt w:val="bullet"/>
      <w:lvlText w:val="•"/>
      <w:lvlJc w:val="left"/>
      <w:pPr>
        <w:ind w:left="7888" w:hanging="606"/>
      </w:pPr>
      <w:rPr>
        <w:rFonts w:hint="default"/>
        <w:lang w:val="ru-RU" w:eastAsia="en-US" w:bidi="ar-SA"/>
      </w:rPr>
    </w:lvl>
    <w:lvl w:ilvl="8" w:tplc="0964B670">
      <w:numFmt w:val="bullet"/>
      <w:lvlText w:val="•"/>
      <w:lvlJc w:val="left"/>
      <w:pPr>
        <w:ind w:left="8815" w:hanging="606"/>
      </w:pPr>
      <w:rPr>
        <w:rFonts w:hint="default"/>
        <w:lang w:val="ru-RU" w:eastAsia="en-US" w:bidi="ar-SA"/>
      </w:rPr>
    </w:lvl>
  </w:abstractNum>
  <w:abstractNum w:abstractNumId="19" w15:restartNumberingAfterBreak="0">
    <w:nsid w:val="2130631A"/>
    <w:multiLevelType w:val="hybridMultilevel"/>
    <w:tmpl w:val="3FD660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216F5D4F"/>
    <w:multiLevelType w:val="hybridMultilevel"/>
    <w:tmpl w:val="B54A45BC"/>
    <w:lvl w:ilvl="0" w:tplc="B52273AE">
      <w:start w:val="19"/>
      <w:numFmt w:val="decimal"/>
      <w:lvlText w:val="%1"/>
      <w:lvlJc w:val="left"/>
      <w:pPr>
        <w:ind w:left="233" w:hanging="567"/>
      </w:pPr>
      <w:rPr>
        <w:rFonts w:hint="default"/>
        <w:lang w:val="ru-RU" w:eastAsia="en-US" w:bidi="ar-SA"/>
      </w:rPr>
    </w:lvl>
    <w:lvl w:ilvl="1" w:tplc="50427734">
      <w:start w:val="1"/>
      <w:numFmt w:val="decimal"/>
      <w:lvlText w:val="%1.%2."/>
      <w:lvlJc w:val="left"/>
      <w:pPr>
        <w:ind w:left="233" w:hanging="567"/>
      </w:pPr>
      <w:rPr>
        <w:rFonts w:ascii="Times New Roman" w:eastAsia="Times New Roman" w:hAnsi="Times New Roman" w:cs="Times New Roman" w:hint="default"/>
        <w:w w:val="100"/>
        <w:sz w:val="24"/>
        <w:szCs w:val="24"/>
        <w:lang w:val="ru-RU" w:eastAsia="en-US" w:bidi="ar-SA"/>
      </w:rPr>
    </w:lvl>
    <w:lvl w:ilvl="2" w:tplc="A4062CB2">
      <w:start w:val="1"/>
      <w:numFmt w:val="decimal"/>
      <w:lvlText w:val="%1.%2.%3."/>
      <w:lvlJc w:val="left"/>
      <w:pPr>
        <w:ind w:left="233" w:hanging="725"/>
      </w:pPr>
      <w:rPr>
        <w:rFonts w:ascii="Times New Roman" w:eastAsia="Times New Roman" w:hAnsi="Times New Roman" w:cs="Times New Roman" w:hint="default"/>
        <w:spacing w:val="-5"/>
        <w:w w:val="100"/>
        <w:sz w:val="24"/>
        <w:szCs w:val="24"/>
        <w:lang w:val="ru-RU" w:eastAsia="en-US" w:bidi="ar-SA"/>
      </w:rPr>
    </w:lvl>
    <w:lvl w:ilvl="3" w:tplc="287201EC">
      <w:start w:val="1"/>
      <w:numFmt w:val="decimal"/>
      <w:lvlText w:val="%1.%2.%3.%4."/>
      <w:lvlJc w:val="left"/>
      <w:pPr>
        <w:ind w:left="1846" w:hanging="903"/>
      </w:pPr>
      <w:rPr>
        <w:rFonts w:ascii="Times New Roman" w:eastAsia="Times New Roman" w:hAnsi="Times New Roman" w:cs="Times New Roman" w:hint="default"/>
        <w:spacing w:val="-5"/>
        <w:w w:val="100"/>
        <w:sz w:val="24"/>
        <w:szCs w:val="24"/>
        <w:lang w:val="ru-RU" w:eastAsia="en-US" w:bidi="ar-SA"/>
      </w:rPr>
    </w:lvl>
    <w:lvl w:ilvl="4" w:tplc="3A424C9A">
      <w:numFmt w:val="bullet"/>
      <w:lvlText w:val="•"/>
      <w:lvlJc w:val="left"/>
      <w:pPr>
        <w:ind w:left="4047" w:hanging="903"/>
      </w:pPr>
      <w:rPr>
        <w:rFonts w:hint="default"/>
        <w:lang w:val="ru-RU" w:eastAsia="en-US" w:bidi="ar-SA"/>
      </w:rPr>
    </w:lvl>
    <w:lvl w:ilvl="5" w:tplc="3104B1DC">
      <w:numFmt w:val="bullet"/>
      <w:lvlText w:val="•"/>
      <w:lvlJc w:val="left"/>
      <w:pPr>
        <w:ind w:left="5150" w:hanging="903"/>
      </w:pPr>
      <w:rPr>
        <w:rFonts w:hint="default"/>
        <w:lang w:val="ru-RU" w:eastAsia="en-US" w:bidi="ar-SA"/>
      </w:rPr>
    </w:lvl>
    <w:lvl w:ilvl="6" w:tplc="F18AEB96">
      <w:numFmt w:val="bullet"/>
      <w:lvlText w:val="•"/>
      <w:lvlJc w:val="left"/>
      <w:pPr>
        <w:ind w:left="6254" w:hanging="903"/>
      </w:pPr>
      <w:rPr>
        <w:rFonts w:hint="default"/>
        <w:lang w:val="ru-RU" w:eastAsia="en-US" w:bidi="ar-SA"/>
      </w:rPr>
    </w:lvl>
    <w:lvl w:ilvl="7" w:tplc="9B88222E">
      <w:numFmt w:val="bullet"/>
      <w:lvlText w:val="•"/>
      <w:lvlJc w:val="left"/>
      <w:pPr>
        <w:ind w:left="7358" w:hanging="903"/>
      </w:pPr>
      <w:rPr>
        <w:rFonts w:hint="default"/>
        <w:lang w:val="ru-RU" w:eastAsia="en-US" w:bidi="ar-SA"/>
      </w:rPr>
    </w:lvl>
    <w:lvl w:ilvl="8" w:tplc="876EE69E">
      <w:numFmt w:val="bullet"/>
      <w:lvlText w:val="•"/>
      <w:lvlJc w:val="left"/>
      <w:pPr>
        <w:ind w:left="8461" w:hanging="903"/>
      </w:pPr>
      <w:rPr>
        <w:rFonts w:hint="default"/>
        <w:lang w:val="ru-RU" w:eastAsia="en-US" w:bidi="ar-SA"/>
      </w:rPr>
    </w:lvl>
  </w:abstractNum>
  <w:abstractNum w:abstractNumId="21" w15:restartNumberingAfterBreak="0">
    <w:nsid w:val="21E875EB"/>
    <w:multiLevelType w:val="hybridMultilevel"/>
    <w:tmpl w:val="29A2BA46"/>
    <w:lvl w:ilvl="0" w:tplc="9AF2AA7C">
      <w:start w:val="1"/>
      <w:numFmt w:val="decimal"/>
      <w:lvlText w:val="%1)"/>
      <w:lvlJc w:val="left"/>
      <w:pPr>
        <w:ind w:left="233" w:hanging="265"/>
      </w:pPr>
      <w:rPr>
        <w:rFonts w:ascii="Times New Roman" w:eastAsia="Times New Roman" w:hAnsi="Times New Roman" w:cs="Times New Roman" w:hint="default"/>
        <w:w w:val="99"/>
        <w:sz w:val="24"/>
        <w:szCs w:val="24"/>
        <w:lang w:val="ru-RU" w:eastAsia="en-US" w:bidi="ar-SA"/>
      </w:rPr>
    </w:lvl>
    <w:lvl w:ilvl="1" w:tplc="DBD6262E">
      <w:numFmt w:val="bullet"/>
      <w:lvlText w:val="•"/>
      <w:lvlJc w:val="left"/>
      <w:pPr>
        <w:ind w:left="1282" w:hanging="265"/>
      </w:pPr>
      <w:rPr>
        <w:rFonts w:hint="default"/>
        <w:lang w:val="ru-RU" w:eastAsia="en-US" w:bidi="ar-SA"/>
      </w:rPr>
    </w:lvl>
    <w:lvl w:ilvl="2" w:tplc="0D8281BE">
      <w:numFmt w:val="bullet"/>
      <w:lvlText w:val="•"/>
      <w:lvlJc w:val="left"/>
      <w:pPr>
        <w:ind w:left="2325" w:hanging="265"/>
      </w:pPr>
      <w:rPr>
        <w:rFonts w:hint="default"/>
        <w:lang w:val="ru-RU" w:eastAsia="en-US" w:bidi="ar-SA"/>
      </w:rPr>
    </w:lvl>
    <w:lvl w:ilvl="3" w:tplc="B916FD8C">
      <w:numFmt w:val="bullet"/>
      <w:lvlText w:val="•"/>
      <w:lvlJc w:val="left"/>
      <w:pPr>
        <w:ind w:left="3368" w:hanging="265"/>
      </w:pPr>
      <w:rPr>
        <w:rFonts w:hint="default"/>
        <w:lang w:val="ru-RU" w:eastAsia="en-US" w:bidi="ar-SA"/>
      </w:rPr>
    </w:lvl>
    <w:lvl w:ilvl="4" w:tplc="74161426">
      <w:numFmt w:val="bullet"/>
      <w:lvlText w:val="•"/>
      <w:lvlJc w:val="left"/>
      <w:pPr>
        <w:ind w:left="4411" w:hanging="265"/>
      </w:pPr>
      <w:rPr>
        <w:rFonts w:hint="default"/>
        <w:lang w:val="ru-RU" w:eastAsia="en-US" w:bidi="ar-SA"/>
      </w:rPr>
    </w:lvl>
    <w:lvl w:ilvl="5" w:tplc="7CDEE276">
      <w:numFmt w:val="bullet"/>
      <w:lvlText w:val="•"/>
      <w:lvlJc w:val="left"/>
      <w:pPr>
        <w:ind w:left="5454" w:hanging="265"/>
      </w:pPr>
      <w:rPr>
        <w:rFonts w:hint="default"/>
        <w:lang w:val="ru-RU" w:eastAsia="en-US" w:bidi="ar-SA"/>
      </w:rPr>
    </w:lvl>
    <w:lvl w:ilvl="6" w:tplc="59E61E24">
      <w:numFmt w:val="bullet"/>
      <w:lvlText w:val="•"/>
      <w:lvlJc w:val="left"/>
      <w:pPr>
        <w:ind w:left="6497" w:hanging="265"/>
      </w:pPr>
      <w:rPr>
        <w:rFonts w:hint="default"/>
        <w:lang w:val="ru-RU" w:eastAsia="en-US" w:bidi="ar-SA"/>
      </w:rPr>
    </w:lvl>
    <w:lvl w:ilvl="7" w:tplc="CEAAC4A0">
      <w:numFmt w:val="bullet"/>
      <w:lvlText w:val="•"/>
      <w:lvlJc w:val="left"/>
      <w:pPr>
        <w:ind w:left="7540" w:hanging="265"/>
      </w:pPr>
      <w:rPr>
        <w:rFonts w:hint="default"/>
        <w:lang w:val="ru-RU" w:eastAsia="en-US" w:bidi="ar-SA"/>
      </w:rPr>
    </w:lvl>
    <w:lvl w:ilvl="8" w:tplc="CFF45CF0">
      <w:numFmt w:val="bullet"/>
      <w:lvlText w:val="•"/>
      <w:lvlJc w:val="left"/>
      <w:pPr>
        <w:ind w:left="8583" w:hanging="265"/>
      </w:pPr>
      <w:rPr>
        <w:rFonts w:hint="default"/>
        <w:lang w:val="ru-RU" w:eastAsia="en-US" w:bidi="ar-SA"/>
      </w:rPr>
    </w:lvl>
  </w:abstractNum>
  <w:abstractNum w:abstractNumId="22" w15:restartNumberingAfterBreak="0">
    <w:nsid w:val="24091D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6E8542E"/>
    <w:multiLevelType w:val="hybridMultilevel"/>
    <w:tmpl w:val="4844C8F2"/>
    <w:lvl w:ilvl="0" w:tplc="A6DCD3A6">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227674C0">
      <w:numFmt w:val="bullet"/>
      <w:lvlText w:val="•"/>
      <w:lvlJc w:val="left"/>
      <w:pPr>
        <w:ind w:left="2146" w:hanging="264"/>
      </w:pPr>
      <w:rPr>
        <w:rFonts w:hint="default"/>
        <w:lang w:val="ru-RU" w:eastAsia="en-US" w:bidi="ar-SA"/>
      </w:rPr>
    </w:lvl>
    <w:lvl w:ilvl="2" w:tplc="652A8CA4">
      <w:numFmt w:val="bullet"/>
      <w:lvlText w:val="•"/>
      <w:lvlJc w:val="left"/>
      <w:pPr>
        <w:ind w:left="3093" w:hanging="264"/>
      </w:pPr>
      <w:rPr>
        <w:rFonts w:hint="default"/>
        <w:lang w:val="ru-RU" w:eastAsia="en-US" w:bidi="ar-SA"/>
      </w:rPr>
    </w:lvl>
    <w:lvl w:ilvl="3" w:tplc="CFFA6124">
      <w:numFmt w:val="bullet"/>
      <w:lvlText w:val="•"/>
      <w:lvlJc w:val="left"/>
      <w:pPr>
        <w:ind w:left="4040" w:hanging="264"/>
      </w:pPr>
      <w:rPr>
        <w:rFonts w:hint="default"/>
        <w:lang w:val="ru-RU" w:eastAsia="en-US" w:bidi="ar-SA"/>
      </w:rPr>
    </w:lvl>
    <w:lvl w:ilvl="4" w:tplc="1E8E859C">
      <w:numFmt w:val="bullet"/>
      <w:lvlText w:val="•"/>
      <w:lvlJc w:val="left"/>
      <w:pPr>
        <w:ind w:left="4987" w:hanging="264"/>
      </w:pPr>
      <w:rPr>
        <w:rFonts w:hint="default"/>
        <w:lang w:val="ru-RU" w:eastAsia="en-US" w:bidi="ar-SA"/>
      </w:rPr>
    </w:lvl>
    <w:lvl w:ilvl="5" w:tplc="14927E4E">
      <w:numFmt w:val="bullet"/>
      <w:lvlText w:val="•"/>
      <w:lvlJc w:val="left"/>
      <w:pPr>
        <w:ind w:left="5934" w:hanging="264"/>
      </w:pPr>
      <w:rPr>
        <w:rFonts w:hint="default"/>
        <w:lang w:val="ru-RU" w:eastAsia="en-US" w:bidi="ar-SA"/>
      </w:rPr>
    </w:lvl>
    <w:lvl w:ilvl="6" w:tplc="099E5D30">
      <w:numFmt w:val="bullet"/>
      <w:lvlText w:val="•"/>
      <w:lvlJc w:val="left"/>
      <w:pPr>
        <w:ind w:left="6881" w:hanging="264"/>
      </w:pPr>
      <w:rPr>
        <w:rFonts w:hint="default"/>
        <w:lang w:val="ru-RU" w:eastAsia="en-US" w:bidi="ar-SA"/>
      </w:rPr>
    </w:lvl>
    <w:lvl w:ilvl="7" w:tplc="55787602">
      <w:numFmt w:val="bullet"/>
      <w:lvlText w:val="•"/>
      <w:lvlJc w:val="left"/>
      <w:pPr>
        <w:ind w:left="7828" w:hanging="264"/>
      </w:pPr>
      <w:rPr>
        <w:rFonts w:hint="default"/>
        <w:lang w:val="ru-RU" w:eastAsia="en-US" w:bidi="ar-SA"/>
      </w:rPr>
    </w:lvl>
    <w:lvl w:ilvl="8" w:tplc="C84ECC64">
      <w:numFmt w:val="bullet"/>
      <w:lvlText w:val="•"/>
      <w:lvlJc w:val="left"/>
      <w:pPr>
        <w:ind w:left="8775" w:hanging="264"/>
      </w:pPr>
      <w:rPr>
        <w:rFonts w:hint="default"/>
        <w:lang w:val="ru-RU" w:eastAsia="en-US" w:bidi="ar-SA"/>
      </w:rPr>
    </w:lvl>
  </w:abstractNum>
  <w:abstractNum w:abstractNumId="25" w15:restartNumberingAfterBreak="0">
    <w:nsid w:val="299D3302"/>
    <w:multiLevelType w:val="hybridMultilevel"/>
    <w:tmpl w:val="28EC5B34"/>
    <w:lvl w:ilvl="0" w:tplc="671AC826">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0F94280A">
      <w:numFmt w:val="bullet"/>
      <w:lvlText w:val="•"/>
      <w:lvlJc w:val="left"/>
      <w:pPr>
        <w:ind w:left="2146" w:hanging="265"/>
      </w:pPr>
      <w:rPr>
        <w:rFonts w:hint="default"/>
        <w:lang w:val="ru-RU" w:eastAsia="en-US" w:bidi="ar-SA"/>
      </w:rPr>
    </w:lvl>
    <w:lvl w:ilvl="2" w:tplc="73282756">
      <w:numFmt w:val="bullet"/>
      <w:lvlText w:val="•"/>
      <w:lvlJc w:val="left"/>
      <w:pPr>
        <w:ind w:left="3093" w:hanging="265"/>
      </w:pPr>
      <w:rPr>
        <w:rFonts w:hint="default"/>
        <w:lang w:val="ru-RU" w:eastAsia="en-US" w:bidi="ar-SA"/>
      </w:rPr>
    </w:lvl>
    <w:lvl w:ilvl="3" w:tplc="9C76FD58">
      <w:numFmt w:val="bullet"/>
      <w:lvlText w:val="•"/>
      <w:lvlJc w:val="left"/>
      <w:pPr>
        <w:ind w:left="4040" w:hanging="265"/>
      </w:pPr>
      <w:rPr>
        <w:rFonts w:hint="default"/>
        <w:lang w:val="ru-RU" w:eastAsia="en-US" w:bidi="ar-SA"/>
      </w:rPr>
    </w:lvl>
    <w:lvl w:ilvl="4" w:tplc="B2B2E246">
      <w:numFmt w:val="bullet"/>
      <w:lvlText w:val="•"/>
      <w:lvlJc w:val="left"/>
      <w:pPr>
        <w:ind w:left="4987" w:hanging="265"/>
      </w:pPr>
      <w:rPr>
        <w:rFonts w:hint="default"/>
        <w:lang w:val="ru-RU" w:eastAsia="en-US" w:bidi="ar-SA"/>
      </w:rPr>
    </w:lvl>
    <w:lvl w:ilvl="5" w:tplc="27707BFE">
      <w:numFmt w:val="bullet"/>
      <w:lvlText w:val="•"/>
      <w:lvlJc w:val="left"/>
      <w:pPr>
        <w:ind w:left="5934" w:hanging="265"/>
      </w:pPr>
      <w:rPr>
        <w:rFonts w:hint="default"/>
        <w:lang w:val="ru-RU" w:eastAsia="en-US" w:bidi="ar-SA"/>
      </w:rPr>
    </w:lvl>
    <w:lvl w:ilvl="6" w:tplc="4C746C56">
      <w:numFmt w:val="bullet"/>
      <w:lvlText w:val="•"/>
      <w:lvlJc w:val="left"/>
      <w:pPr>
        <w:ind w:left="6881" w:hanging="265"/>
      </w:pPr>
      <w:rPr>
        <w:rFonts w:hint="default"/>
        <w:lang w:val="ru-RU" w:eastAsia="en-US" w:bidi="ar-SA"/>
      </w:rPr>
    </w:lvl>
    <w:lvl w:ilvl="7" w:tplc="A4862688">
      <w:numFmt w:val="bullet"/>
      <w:lvlText w:val="•"/>
      <w:lvlJc w:val="left"/>
      <w:pPr>
        <w:ind w:left="7828" w:hanging="265"/>
      </w:pPr>
      <w:rPr>
        <w:rFonts w:hint="default"/>
        <w:lang w:val="ru-RU" w:eastAsia="en-US" w:bidi="ar-SA"/>
      </w:rPr>
    </w:lvl>
    <w:lvl w:ilvl="8" w:tplc="850EE252">
      <w:numFmt w:val="bullet"/>
      <w:lvlText w:val="•"/>
      <w:lvlJc w:val="left"/>
      <w:pPr>
        <w:ind w:left="8775" w:hanging="265"/>
      </w:pPr>
      <w:rPr>
        <w:rFonts w:hint="default"/>
        <w:lang w:val="ru-RU" w:eastAsia="en-US" w:bidi="ar-SA"/>
      </w:rPr>
    </w:lvl>
  </w:abstractNum>
  <w:abstractNum w:abstractNumId="26" w15:restartNumberingAfterBreak="0">
    <w:nsid w:val="2C3C4726"/>
    <w:multiLevelType w:val="hybridMultilevel"/>
    <w:tmpl w:val="62BAEED8"/>
    <w:lvl w:ilvl="0" w:tplc="5C720DA8">
      <w:start w:val="128"/>
      <w:numFmt w:val="decimal"/>
      <w:lvlText w:val="%1"/>
      <w:lvlJc w:val="left"/>
      <w:pPr>
        <w:ind w:left="1966" w:hanging="1023"/>
      </w:pPr>
      <w:rPr>
        <w:rFonts w:hint="default"/>
        <w:lang w:val="ru-RU" w:eastAsia="en-US" w:bidi="ar-SA"/>
      </w:rPr>
    </w:lvl>
    <w:lvl w:ilvl="1" w:tplc="4BA0CCD2">
      <w:start w:val="4"/>
      <w:numFmt w:val="decimal"/>
      <w:lvlText w:val="%1.%2"/>
      <w:lvlJc w:val="left"/>
      <w:pPr>
        <w:ind w:left="1966" w:hanging="1023"/>
      </w:pPr>
      <w:rPr>
        <w:rFonts w:hint="default"/>
        <w:lang w:val="ru-RU" w:eastAsia="en-US" w:bidi="ar-SA"/>
      </w:rPr>
    </w:lvl>
    <w:lvl w:ilvl="2" w:tplc="2EA6DA7C">
      <w:start w:val="2"/>
      <w:numFmt w:val="decimal"/>
      <w:lvlText w:val="%1.%2.%3"/>
      <w:lvlJc w:val="left"/>
      <w:pPr>
        <w:ind w:left="1966" w:hanging="1023"/>
      </w:pPr>
      <w:rPr>
        <w:rFonts w:hint="default"/>
        <w:lang w:val="ru-RU" w:eastAsia="en-US" w:bidi="ar-SA"/>
      </w:rPr>
    </w:lvl>
    <w:lvl w:ilvl="3" w:tplc="6E2AB6CA">
      <w:start w:val="2"/>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11684A22">
      <w:start w:val="1"/>
      <w:numFmt w:val="decimal"/>
      <w:lvlText w:val="%1.%2.%3.%4.%5."/>
      <w:lvlJc w:val="left"/>
      <w:pPr>
        <w:ind w:left="2149" w:hanging="1206"/>
      </w:pPr>
      <w:rPr>
        <w:rFonts w:ascii="Times New Roman" w:eastAsia="Times New Roman" w:hAnsi="Times New Roman" w:cs="Times New Roman" w:hint="default"/>
        <w:spacing w:val="-5"/>
        <w:w w:val="100"/>
        <w:sz w:val="24"/>
        <w:szCs w:val="24"/>
        <w:lang w:val="ru-RU" w:eastAsia="en-US" w:bidi="ar-SA"/>
      </w:rPr>
    </w:lvl>
    <w:lvl w:ilvl="5" w:tplc="741CD82E">
      <w:numFmt w:val="bullet"/>
      <w:lvlText w:val="•"/>
      <w:lvlJc w:val="left"/>
      <w:pPr>
        <w:ind w:left="5930" w:hanging="1206"/>
      </w:pPr>
      <w:rPr>
        <w:rFonts w:hint="default"/>
        <w:lang w:val="ru-RU" w:eastAsia="en-US" w:bidi="ar-SA"/>
      </w:rPr>
    </w:lvl>
    <w:lvl w:ilvl="6" w:tplc="12386F56">
      <w:numFmt w:val="bullet"/>
      <w:lvlText w:val="•"/>
      <w:lvlJc w:val="left"/>
      <w:pPr>
        <w:ind w:left="6878" w:hanging="1206"/>
      </w:pPr>
      <w:rPr>
        <w:rFonts w:hint="default"/>
        <w:lang w:val="ru-RU" w:eastAsia="en-US" w:bidi="ar-SA"/>
      </w:rPr>
    </w:lvl>
    <w:lvl w:ilvl="7" w:tplc="BAC0D756">
      <w:numFmt w:val="bullet"/>
      <w:lvlText w:val="•"/>
      <w:lvlJc w:val="left"/>
      <w:pPr>
        <w:ind w:left="7825" w:hanging="1206"/>
      </w:pPr>
      <w:rPr>
        <w:rFonts w:hint="default"/>
        <w:lang w:val="ru-RU" w:eastAsia="en-US" w:bidi="ar-SA"/>
      </w:rPr>
    </w:lvl>
    <w:lvl w:ilvl="8" w:tplc="80BA0392">
      <w:numFmt w:val="bullet"/>
      <w:lvlText w:val="•"/>
      <w:lvlJc w:val="left"/>
      <w:pPr>
        <w:ind w:left="8773" w:hanging="1206"/>
      </w:pPr>
      <w:rPr>
        <w:rFonts w:hint="default"/>
        <w:lang w:val="ru-RU" w:eastAsia="en-US" w:bidi="ar-SA"/>
      </w:rPr>
    </w:lvl>
  </w:abstractNum>
  <w:abstractNum w:abstractNumId="27" w15:restartNumberingAfterBreak="0">
    <w:nsid w:val="2C503D7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0F2A5B"/>
    <w:multiLevelType w:val="hybridMultilevel"/>
    <w:tmpl w:val="59C652AA"/>
    <w:lvl w:ilvl="0" w:tplc="D29A1254">
      <w:start w:val="134"/>
      <w:numFmt w:val="decimal"/>
      <w:lvlText w:val="%1"/>
      <w:lvlJc w:val="left"/>
      <w:pPr>
        <w:ind w:left="1789" w:hanging="845"/>
      </w:pPr>
      <w:rPr>
        <w:rFonts w:hint="default"/>
        <w:lang w:val="ru-RU" w:eastAsia="en-US" w:bidi="ar-SA"/>
      </w:rPr>
    </w:lvl>
    <w:lvl w:ilvl="1" w:tplc="654A4486">
      <w:start w:val="9"/>
      <w:numFmt w:val="decimal"/>
      <w:lvlText w:val="%1.%2"/>
      <w:lvlJc w:val="left"/>
      <w:pPr>
        <w:ind w:left="1789" w:hanging="845"/>
      </w:pPr>
      <w:rPr>
        <w:rFonts w:hint="default"/>
        <w:lang w:val="ru-RU" w:eastAsia="en-US" w:bidi="ar-SA"/>
      </w:rPr>
    </w:lvl>
    <w:lvl w:ilvl="2" w:tplc="1A28C244">
      <w:start w:val="7"/>
      <w:numFmt w:val="decimal"/>
      <w:lvlText w:val="%1.%2.%3."/>
      <w:lvlJc w:val="left"/>
      <w:pPr>
        <w:ind w:left="1789" w:hanging="845"/>
      </w:pPr>
      <w:rPr>
        <w:rFonts w:ascii="Times New Roman" w:eastAsia="Times New Roman" w:hAnsi="Times New Roman" w:cs="Times New Roman" w:hint="default"/>
        <w:spacing w:val="-5"/>
        <w:w w:val="100"/>
        <w:sz w:val="24"/>
        <w:szCs w:val="24"/>
        <w:lang w:val="ru-RU" w:eastAsia="en-US" w:bidi="ar-SA"/>
      </w:rPr>
    </w:lvl>
    <w:lvl w:ilvl="3" w:tplc="5BD213B4">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35185CC6">
      <w:start w:val="1"/>
      <w:numFmt w:val="decimal"/>
      <w:lvlText w:val="%1.%2.%3.%4.%5."/>
      <w:lvlJc w:val="left"/>
      <w:pPr>
        <w:ind w:left="233" w:hanging="1206"/>
      </w:pPr>
      <w:rPr>
        <w:rFonts w:ascii="Times New Roman" w:eastAsia="Times New Roman" w:hAnsi="Times New Roman" w:cs="Times New Roman" w:hint="default"/>
        <w:spacing w:val="-5"/>
        <w:w w:val="100"/>
        <w:sz w:val="24"/>
        <w:szCs w:val="24"/>
        <w:lang w:val="ru-RU" w:eastAsia="en-US" w:bidi="ar-SA"/>
      </w:rPr>
    </w:lvl>
    <w:lvl w:ilvl="5" w:tplc="A6DE23B2">
      <w:numFmt w:val="bullet"/>
      <w:lvlText w:val="•"/>
      <w:lvlJc w:val="left"/>
      <w:pPr>
        <w:ind w:left="4533" w:hanging="1206"/>
      </w:pPr>
      <w:rPr>
        <w:rFonts w:hint="default"/>
        <w:lang w:val="ru-RU" w:eastAsia="en-US" w:bidi="ar-SA"/>
      </w:rPr>
    </w:lvl>
    <w:lvl w:ilvl="6" w:tplc="E856A710">
      <w:numFmt w:val="bullet"/>
      <w:lvlText w:val="•"/>
      <w:lvlJc w:val="left"/>
      <w:pPr>
        <w:ind w:left="5760" w:hanging="1206"/>
      </w:pPr>
      <w:rPr>
        <w:rFonts w:hint="default"/>
        <w:lang w:val="ru-RU" w:eastAsia="en-US" w:bidi="ar-SA"/>
      </w:rPr>
    </w:lvl>
    <w:lvl w:ilvl="7" w:tplc="A3B4A924">
      <w:numFmt w:val="bullet"/>
      <w:lvlText w:val="•"/>
      <w:lvlJc w:val="left"/>
      <w:pPr>
        <w:ind w:left="6987" w:hanging="1206"/>
      </w:pPr>
      <w:rPr>
        <w:rFonts w:hint="default"/>
        <w:lang w:val="ru-RU" w:eastAsia="en-US" w:bidi="ar-SA"/>
      </w:rPr>
    </w:lvl>
    <w:lvl w:ilvl="8" w:tplc="70BA24CC">
      <w:numFmt w:val="bullet"/>
      <w:lvlText w:val="•"/>
      <w:lvlJc w:val="left"/>
      <w:pPr>
        <w:ind w:left="8214" w:hanging="1206"/>
      </w:pPr>
      <w:rPr>
        <w:rFonts w:hint="default"/>
        <w:lang w:val="ru-RU" w:eastAsia="en-US" w:bidi="ar-SA"/>
      </w:rPr>
    </w:lvl>
  </w:abstractNum>
  <w:abstractNum w:abstractNumId="29" w15:restartNumberingAfterBreak="0">
    <w:nsid w:val="2E117EC3"/>
    <w:multiLevelType w:val="hybridMultilevel"/>
    <w:tmpl w:val="83C80A4C"/>
    <w:lvl w:ilvl="0" w:tplc="4F328EF8">
      <w:start w:val="136"/>
      <w:numFmt w:val="decimal"/>
      <w:lvlText w:val="%1"/>
      <w:lvlJc w:val="left"/>
      <w:pPr>
        <w:ind w:left="944" w:hanging="898"/>
      </w:pPr>
      <w:rPr>
        <w:rFonts w:hint="default"/>
        <w:lang w:val="ru-RU" w:eastAsia="en-US" w:bidi="ar-SA"/>
      </w:rPr>
    </w:lvl>
    <w:lvl w:ilvl="1" w:tplc="53323C1E">
      <w:start w:val="2"/>
      <w:numFmt w:val="decimal"/>
      <w:lvlText w:val="%1.%2"/>
      <w:lvlJc w:val="left"/>
      <w:pPr>
        <w:ind w:left="944" w:hanging="898"/>
      </w:pPr>
      <w:rPr>
        <w:rFonts w:hint="default"/>
        <w:lang w:val="ru-RU" w:eastAsia="en-US" w:bidi="ar-SA"/>
      </w:rPr>
    </w:lvl>
    <w:lvl w:ilvl="2" w:tplc="D2605F20">
      <w:start w:val="1"/>
      <w:numFmt w:val="decimal"/>
      <w:lvlText w:val="%1.%2.%3."/>
      <w:lvlJc w:val="left"/>
      <w:pPr>
        <w:ind w:left="944" w:hanging="898"/>
      </w:pPr>
      <w:rPr>
        <w:rFonts w:ascii="Times New Roman" w:eastAsia="Times New Roman" w:hAnsi="Times New Roman" w:cs="Times New Roman" w:hint="default"/>
        <w:spacing w:val="-5"/>
        <w:w w:val="100"/>
        <w:sz w:val="24"/>
        <w:szCs w:val="24"/>
        <w:lang w:val="ru-RU" w:eastAsia="en-US" w:bidi="ar-SA"/>
      </w:rPr>
    </w:lvl>
    <w:lvl w:ilvl="3" w:tplc="A96283FA">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A9E68958">
      <w:start w:val="1"/>
      <w:numFmt w:val="decimal"/>
      <w:lvlText w:val="%1.%2.%3.%4.%5."/>
      <w:lvlJc w:val="left"/>
      <w:pPr>
        <w:ind w:left="233" w:hanging="1201"/>
      </w:pPr>
      <w:rPr>
        <w:rFonts w:ascii="Times New Roman" w:eastAsia="Times New Roman" w:hAnsi="Times New Roman" w:cs="Times New Roman" w:hint="default"/>
        <w:spacing w:val="-5"/>
        <w:w w:val="100"/>
        <w:sz w:val="24"/>
        <w:szCs w:val="24"/>
        <w:lang w:val="ru-RU" w:eastAsia="en-US" w:bidi="ar-SA"/>
      </w:rPr>
    </w:lvl>
    <w:lvl w:ilvl="5" w:tplc="5D04B8A6">
      <w:numFmt w:val="bullet"/>
      <w:lvlText w:val="•"/>
      <w:lvlJc w:val="left"/>
      <w:pPr>
        <w:ind w:left="5225" w:hanging="1201"/>
      </w:pPr>
      <w:rPr>
        <w:rFonts w:hint="default"/>
        <w:lang w:val="ru-RU" w:eastAsia="en-US" w:bidi="ar-SA"/>
      </w:rPr>
    </w:lvl>
    <w:lvl w:ilvl="6" w:tplc="5FC698B8">
      <w:numFmt w:val="bullet"/>
      <w:lvlText w:val="•"/>
      <w:lvlJc w:val="left"/>
      <w:pPr>
        <w:ind w:left="6314" w:hanging="1201"/>
      </w:pPr>
      <w:rPr>
        <w:rFonts w:hint="default"/>
        <w:lang w:val="ru-RU" w:eastAsia="en-US" w:bidi="ar-SA"/>
      </w:rPr>
    </w:lvl>
    <w:lvl w:ilvl="7" w:tplc="59B4DF1A">
      <w:numFmt w:val="bullet"/>
      <w:lvlText w:val="•"/>
      <w:lvlJc w:val="left"/>
      <w:pPr>
        <w:ind w:left="7403" w:hanging="1201"/>
      </w:pPr>
      <w:rPr>
        <w:rFonts w:hint="default"/>
        <w:lang w:val="ru-RU" w:eastAsia="en-US" w:bidi="ar-SA"/>
      </w:rPr>
    </w:lvl>
    <w:lvl w:ilvl="8" w:tplc="64E03D02">
      <w:numFmt w:val="bullet"/>
      <w:lvlText w:val="•"/>
      <w:lvlJc w:val="left"/>
      <w:pPr>
        <w:ind w:left="8491" w:hanging="1201"/>
      </w:pPr>
      <w:rPr>
        <w:rFonts w:hint="default"/>
        <w:lang w:val="ru-RU" w:eastAsia="en-US" w:bidi="ar-SA"/>
      </w:rPr>
    </w:lvl>
  </w:abstractNum>
  <w:abstractNum w:abstractNumId="30" w15:restartNumberingAfterBreak="0">
    <w:nsid w:val="2E2746F5"/>
    <w:multiLevelType w:val="hybridMultilevel"/>
    <w:tmpl w:val="D9B6957A"/>
    <w:lvl w:ilvl="0" w:tplc="DEA892D2">
      <w:start w:val="122"/>
      <w:numFmt w:val="decimal"/>
      <w:lvlText w:val="%1"/>
      <w:lvlJc w:val="left"/>
      <w:pPr>
        <w:ind w:left="233" w:hanging="663"/>
      </w:pPr>
      <w:rPr>
        <w:rFonts w:hint="default"/>
        <w:lang w:val="ru-RU" w:eastAsia="en-US" w:bidi="ar-SA"/>
      </w:rPr>
    </w:lvl>
    <w:lvl w:ilvl="1" w:tplc="F67A47D8">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9626DEBA">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35C6475C">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EE32AB4E">
      <w:numFmt w:val="bullet"/>
      <w:lvlText w:val="•"/>
      <w:lvlJc w:val="left"/>
      <w:pPr>
        <w:ind w:left="4137" w:hanging="1023"/>
      </w:pPr>
      <w:rPr>
        <w:rFonts w:hint="default"/>
        <w:lang w:val="ru-RU" w:eastAsia="en-US" w:bidi="ar-SA"/>
      </w:rPr>
    </w:lvl>
    <w:lvl w:ilvl="5" w:tplc="60C26580">
      <w:numFmt w:val="bullet"/>
      <w:lvlText w:val="•"/>
      <w:lvlJc w:val="left"/>
      <w:pPr>
        <w:ind w:left="5225" w:hanging="1023"/>
      </w:pPr>
      <w:rPr>
        <w:rFonts w:hint="default"/>
        <w:lang w:val="ru-RU" w:eastAsia="en-US" w:bidi="ar-SA"/>
      </w:rPr>
    </w:lvl>
    <w:lvl w:ilvl="6" w:tplc="68B0AF24">
      <w:numFmt w:val="bullet"/>
      <w:lvlText w:val="•"/>
      <w:lvlJc w:val="left"/>
      <w:pPr>
        <w:ind w:left="6314" w:hanging="1023"/>
      </w:pPr>
      <w:rPr>
        <w:rFonts w:hint="default"/>
        <w:lang w:val="ru-RU" w:eastAsia="en-US" w:bidi="ar-SA"/>
      </w:rPr>
    </w:lvl>
    <w:lvl w:ilvl="7" w:tplc="A740AE94">
      <w:numFmt w:val="bullet"/>
      <w:lvlText w:val="•"/>
      <w:lvlJc w:val="left"/>
      <w:pPr>
        <w:ind w:left="7403" w:hanging="1023"/>
      </w:pPr>
      <w:rPr>
        <w:rFonts w:hint="default"/>
        <w:lang w:val="ru-RU" w:eastAsia="en-US" w:bidi="ar-SA"/>
      </w:rPr>
    </w:lvl>
    <w:lvl w:ilvl="8" w:tplc="F196BAB6">
      <w:numFmt w:val="bullet"/>
      <w:lvlText w:val="•"/>
      <w:lvlJc w:val="left"/>
      <w:pPr>
        <w:ind w:left="8491" w:hanging="1023"/>
      </w:pPr>
      <w:rPr>
        <w:rFonts w:hint="default"/>
        <w:lang w:val="ru-RU" w:eastAsia="en-US" w:bidi="ar-SA"/>
      </w:rPr>
    </w:lvl>
  </w:abstractNum>
  <w:abstractNum w:abstractNumId="31" w15:restartNumberingAfterBreak="0">
    <w:nsid w:val="2F3E0A32"/>
    <w:multiLevelType w:val="hybridMultilevel"/>
    <w:tmpl w:val="A10E2768"/>
    <w:lvl w:ilvl="0" w:tplc="29286728">
      <w:start w:val="132"/>
      <w:numFmt w:val="decimal"/>
      <w:lvlText w:val="%1"/>
      <w:lvlJc w:val="left"/>
      <w:pPr>
        <w:ind w:left="1606" w:hanging="663"/>
      </w:pPr>
      <w:rPr>
        <w:rFonts w:hint="default"/>
        <w:lang w:val="ru-RU" w:eastAsia="en-US" w:bidi="ar-SA"/>
      </w:rPr>
    </w:lvl>
    <w:lvl w:ilvl="1" w:tplc="E9949A74">
      <w:start w:val="4"/>
      <w:numFmt w:val="decimal"/>
      <w:lvlText w:val="%1.%2."/>
      <w:lvlJc w:val="left"/>
      <w:pPr>
        <w:ind w:left="1606" w:hanging="663"/>
      </w:pPr>
      <w:rPr>
        <w:rFonts w:ascii="Times New Roman" w:eastAsia="Times New Roman" w:hAnsi="Times New Roman" w:cs="Times New Roman" w:hint="default"/>
        <w:w w:val="100"/>
        <w:sz w:val="24"/>
        <w:szCs w:val="24"/>
        <w:lang w:val="ru-RU" w:eastAsia="en-US" w:bidi="ar-SA"/>
      </w:rPr>
    </w:lvl>
    <w:lvl w:ilvl="2" w:tplc="F6F47110">
      <w:start w:val="1"/>
      <w:numFmt w:val="decimal"/>
      <w:lvlText w:val="%1.%2.%3."/>
      <w:lvlJc w:val="left"/>
      <w:pPr>
        <w:ind w:left="1789" w:hanging="845"/>
      </w:pPr>
      <w:rPr>
        <w:rFonts w:ascii="Times New Roman" w:eastAsia="Times New Roman" w:hAnsi="Times New Roman" w:cs="Times New Roman" w:hint="default"/>
        <w:spacing w:val="-5"/>
        <w:w w:val="100"/>
        <w:sz w:val="24"/>
        <w:szCs w:val="24"/>
        <w:lang w:val="ru-RU" w:eastAsia="en-US" w:bidi="ar-SA"/>
      </w:rPr>
    </w:lvl>
    <w:lvl w:ilvl="3" w:tplc="EF9268BA">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1FECF90A">
      <w:numFmt w:val="bullet"/>
      <w:lvlText w:val="•"/>
      <w:lvlJc w:val="left"/>
      <w:pPr>
        <w:ind w:left="3204" w:hanging="1023"/>
      </w:pPr>
      <w:rPr>
        <w:rFonts w:hint="default"/>
        <w:lang w:val="ru-RU" w:eastAsia="en-US" w:bidi="ar-SA"/>
      </w:rPr>
    </w:lvl>
    <w:lvl w:ilvl="5" w:tplc="BCBAB1EC">
      <w:numFmt w:val="bullet"/>
      <w:lvlText w:val="•"/>
      <w:lvlJc w:val="left"/>
      <w:pPr>
        <w:ind w:left="4448" w:hanging="1023"/>
      </w:pPr>
      <w:rPr>
        <w:rFonts w:hint="default"/>
        <w:lang w:val="ru-RU" w:eastAsia="en-US" w:bidi="ar-SA"/>
      </w:rPr>
    </w:lvl>
    <w:lvl w:ilvl="6" w:tplc="4AF61FC8">
      <w:numFmt w:val="bullet"/>
      <w:lvlText w:val="•"/>
      <w:lvlJc w:val="left"/>
      <w:pPr>
        <w:ind w:left="5692" w:hanging="1023"/>
      </w:pPr>
      <w:rPr>
        <w:rFonts w:hint="default"/>
        <w:lang w:val="ru-RU" w:eastAsia="en-US" w:bidi="ar-SA"/>
      </w:rPr>
    </w:lvl>
    <w:lvl w:ilvl="7" w:tplc="C756C02C">
      <w:numFmt w:val="bullet"/>
      <w:lvlText w:val="•"/>
      <w:lvlJc w:val="left"/>
      <w:pPr>
        <w:ind w:left="6936" w:hanging="1023"/>
      </w:pPr>
      <w:rPr>
        <w:rFonts w:hint="default"/>
        <w:lang w:val="ru-RU" w:eastAsia="en-US" w:bidi="ar-SA"/>
      </w:rPr>
    </w:lvl>
    <w:lvl w:ilvl="8" w:tplc="E3F4B71E">
      <w:numFmt w:val="bullet"/>
      <w:lvlText w:val="•"/>
      <w:lvlJc w:val="left"/>
      <w:pPr>
        <w:ind w:left="8180" w:hanging="1023"/>
      </w:pPr>
      <w:rPr>
        <w:rFonts w:hint="default"/>
        <w:lang w:val="ru-RU" w:eastAsia="en-US" w:bidi="ar-SA"/>
      </w:rPr>
    </w:lvl>
  </w:abstractNum>
  <w:abstractNum w:abstractNumId="32" w15:restartNumberingAfterBreak="0">
    <w:nsid w:val="308644DC"/>
    <w:multiLevelType w:val="hybridMultilevel"/>
    <w:tmpl w:val="B8F8AFD4"/>
    <w:lvl w:ilvl="0" w:tplc="DA184C92">
      <w:start w:val="136"/>
      <w:numFmt w:val="decimal"/>
      <w:lvlText w:val="%1"/>
      <w:lvlJc w:val="left"/>
      <w:pPr>
        <w:ind w:left="233" w:hanging="1052"/>
      </w:pPr>
      <w:rPr>
        <w:rFonts w:hint="default"/>
        <w:lang w:val="ru-RU" w:eastAsia="en-US" w:bidi="ar-SA"/>
      </w:rPr>
    </w:lvl>
    <w:lvl w:ilvl="1" w:tplc="D7E88B2C">
      <w:start w:val="1"/>
      <w:numFmt w:val="decimal"/>
      <w:lvlText w:val="%1.%2"/>
      <w:lvlJc w:val="left"/>
      <w:pPr>
        <w:ind w:left="233" w:hanging="1052"/>
      </w:pPr>
      <w:rPr>
        <w:rFonts w:hint="default"/>
        <w:lang w:val="ru-RU" w:eastAsia="en-US" w:bidi="ar-SA"/>
      </w:rPr>
    </w:lvl>
    <w:lvl w:ilvl="2" w:tplc="945C2788">
      <w:start w:val="1"/>
      <w:numFmt w:val="decimal"/>
      <w:lvlText w:val="%1.%2.%3."/>
      <w:lvlJc w:val="left"/>
      <w:pPr>
        <w:ind w:left="233" w:hanging="1052"/>
      </w:pPr>
      <w:rPr>
        <w:rFonts w:ascii="Times New Roman" w:eastAsia="Times New Roman" w:hAnsi="Times New Roman" w:cs="Times New Roman" w:hint="default"/>
        <w:spacing w:val="-5"/>
        <w:w w:val="100"/>
        <w:sz w:val="24"/>
        <w:szCs w:val="24"/>
        <w:lang w:val="ru-RU" w:eastAsia="en-US" w:bidi="ar-SA"/>
      </w:rPr>
    </w:lvl>
    <w:lvl w:ilvl="3" w:tplc="177EB4D8">
      <w:numFmt w:val="bullet"/>
      <w:lvlText w:val="•"/>
      <w:lvlJc w:val="left"/>
      <w:pPr>
        <w:ind w:left="3368" w:hanging="1052"/>
      </w:pPr>
      <w:rPr>
        <w:rFonts w:hint="default"/>
        <w:lang w:val="ru-RU" w:eastAsia="en-US" w:bidi="ar-SA"/>
      </w:rPr>
    </w:lvl>
    <w:lvl w:ilvl="4" w:tplc="6BC614CA">
      <w:numFmt w:val="bullet"/>
      <w:lvlText w:val="•"/>
      <w:lvlJc w:val="left"/>
      <w:pPr>
        <w:ind w:left="4411" w:hanging="1052"/>
      </w:pPr>
      <w:rPr>
        <w:rFonts w:hint="default"/>
        <w:lang w:val="ru-RU" w:eastAsia="en-US" w:bidi="ar-SA"/>
      </w:rPr>
    </w:lvl>
    <w:lvl w:ilvl="5" w:tplc="F5508AF0">
      <w:numFmt w:val="bullet"/>
      <w:lvlText w:val="•"/>
      <w:lvlJc w:val="left"/>
      <w:pPr>
        <w:ind w:left="5454" w:hanging="1052"/>
      </w:pPr>
      <w:rPr>
        <w:rFonts w:hint="default"/>
        <w:lang w:val="ru-RU" w:eastAsia="en-US" w:bidi="ar-SA"/>
      </w:rPr>
    </w:lvl>
    <w:lvl w:ilvl="6" w:tplc="8CE4ADDA">
      <w:numFmt w:val="bullet"/>
      <w:lvlText w:val="•"/>
      <w:lvlJc w:val="left"/>
      <w:pPr>
        <w:ind w:left="6497" w:hanging="1052"/>
      </w:pPr>
      <w:rPr>
        <w:rFonts w:hint="default"/>
        <w:lang w:val="ru-RU" w:eastAsia="en-US" w:bidi="ar-SA"/>
      </w:rPr>
    </w:lvl>
    <w:lvl w:ilvl="7" w:tplc="3500BF4E">
      <w:numFmt w:val="bullet"/>
      <w:lvlText w:val="•"/>
      <w:lvlJc w:val="left"/>
      <w:pPr>
        <w:ind w:left="7540" w:hanging="1052"/>
      </w:pPr>
      <w:rPr>
        <w:rFonts w:hint="default"/>
        <w:lang w:val="ru-RU" w:eastAsia="en-US" w:bidi="ar-SA"/>
      </w:rPr>
    </w:lvl>
    <w:lvl w:ilvl="8" w:tplc="A9CC8714">
      <w:numFmt w:val="bullet"/>
      <w:lvlText w:val="•"/>
      <w:lvlJc w:val="left"/>
      <w:pPr>
        <w:ind w:left="8583" w:hanging="1052"/>
      </w:pPr>
      <w:rPr>
        <w:rFonts w:hint="default"/>
        <w:lang w:val="ru-RU" w:eastAsia="en-US" w:bidi="ar-SA"/>
      </w:rPr>
    </w:lvl>
  </w:abstractNum>
  <w:abstractNum w:abstractNumId="33" w15:restartNumberingAfterBreak="0">
    <w:nsid w:val="30AF7132"/>
    <w:multiLevelType w:val="hybridMultilevel"/>
    <w:tmpl w:val="DA241F24"/>
    <w:lvl w:ilvl="0" w:tplc="1CB49814">
      <w:start w:val="1"/>
      <w:numFmt w:val="decimal"/>
      <w:lvlText w:val="%1)"/>
      <w:lvlJc w:val="left"/>
      <w:pPr>
        <w:ind w:left="233" w:hanging="265"/>
      </w:pPr>
      <w:rPr>
        <w:rFonts w:ascii="Times New Roman" w:eastAsia="Times New Roman" w:hAnsi="Times New Roman" w:cs="Times New Roman" w:hint="default"/>
        <w:w w:val="99"/>
        <w:sz w:val="24"/>
        <w:szCs w:val="24"/>
        <w:lang w:val="ru-RU" w:eastAsia="en-US" w:bidi="ar-SA"/>
      </w:rPr>
    </w:lvl>
    <w:lvl w:ilvl="1" w:tplc="9C1C8E72">
      <w:numFmt w:val="bullet"/>
      <w:lvlText w:val="•"/>
      <w:lvlJc w:val="left"/>
      <w:pPr>
        <w:ind w:left="1282" w:hanging="265"/>
      </w:pPr>
      <w:rPr>
        <w:rFonts w:hint="default"/>
        <w:lang w:val="ru-RU" w:eastAsia="en-US" w:bidi="ar-SA"/>
      </w:rPr>
    </w:lvl>
    <w:lvl w:ilvl="2" w:tplc="5366E462">
      <w:numFmt w:val="bullet"/>
      <w:lvlText w:val="•"/>
      <w:lvlJc w:val="left"/>
      <w:pPr>
        <w:ind w:left="2325" w:hanging="265"/>
      </w:pPr>
      <w:rPr>
        <w:rFonts w:hint="default"/>
        <w:lang w:val="ru-RU" w:eastAsia="en-US" w:bidi="ar-SA"/>
      </w:rPr>
    </w:lvl>
    <w:lvl w:ilvl="3" w:tplc="2384CC70">
      <w:numFmt w:val="bullet"/>
      <w:lvlText w:val="•"/>
      <w:lvlJc w:val="left"/>
      <w:pPr>
        <w:ind w:left="3368" w:hanging="265"/>
      </w:pPr>
      <w:rPr>
        <w:rFonts w:hint="default"/>
        <w:lang w:val="ru-RU" w:eastAsia="en-US" w:bidi="ar-SA"/>
      </w:rPr>
    </w:lvl>
    <w:lvl w:ilvl="4" w:tplc="642A39B8">
      <w:numFmt w:val="bullet"/>
      <w:lvlText w:val="•"/>
      <w:lvlJc w:val="left"/>
      <w:pPr>
        <w:ind w:left="4411" w:hanging="265"/>
      </w:pPr>
      <w:rPr>
        <w:rFonts w:hint="default"/>
        <w:lang w:val="ru-RU" w:eastAsia="en-US" w:bidi="ar-SA"/>
      </w:rPr>
    </w:lvl>
    <w:lvl w:ilvl="5" w:tplc="B246C13E">
      <w:numFmt w:val="bullet"/>
      <w:lvlText w:val="•"/>
      <w:lvlJc w:val="left"/>
      <w:pPr>
        <w:ind w:left="5454" w:hanging="265"/>
      </w:pPr>
      <w:rPr>
        <w:rFonts w:hint="default"/>
        <w:lang w:val="ru-RU" w:eastAsia="en-US" w:bidi="ar-SA"/>
      </w:rPr>
    </w:lvl>
    <w:lvl w:ilvl="6" w:tplc="FFAC01B4">
      <w:numFmt w:val="bullet"/>
      <w:lvlText w:val="•"/>
      <w:lvlJc w:val="left"/>
      <w:pPr>
        <w:ind w:left="6497" w:hanging="265"/>
      </w:pPr>
      <w:rPr>
        <w:rFonts w:hint="default"/>
        <w:lang w:val="ru-RU" w:eastAsia="en-US" w:bidi="ar-SA"/>
      </w:rPr>
    </w:lvl>
    <w:lvl w:ilvl="7" w:tplc="B5DEA7B2">
      <w:numFmt w:val="bullet"/>
      <w:lvlText w:val="•"/>
      <w:lvlJc w:val="left"/>
      <w:pPr>
        <w:ind w:left="7540" w:hanging="265"/>
      </w:pPr>
      <w:rPr>
        <w:rFonts w:hint="default"/>
        <w:lang w:val="ru-RU" w:eastAsia="en-US" w:bidi="ar-SA"/>
      </w:rPr>
    </w:lvl>
    <w:lvl w:ilvl="8" w:tplc="F2823014">
      <w:numFmt w:val="bullet"/>
      <w:lvlText w:val="•"/>
      <w:lvlJc w:val="left"/>
      <w:pPr>
        <w:ind w:left="8583" w:hanging="265"/>
      </w:pPr>
      <w:rPr>
        <w:rFonts w:hint="default"/>
        <w:lang w:val="ru-RU" w:eastAsia="en-US" w:bidi="ar-SA"/>
      </w:rPr>
    </w:lvl>
  </w:abstractNum>
  <w:abstractNum w:abstractNumId="34"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666176"/>
    <w:multiLevelType w:val="hybridMultilevel"/>
    <w:tmpl w:val="710A2EEA"/>
    <w:lvl w:ilvl="0" w:tplc="35F08950">
      <w:start w:val="136"/>
      <w:numFmt w:val="decimal"/>
      <w:lvlText w:val="%1"/>
      <w:lvlJc w:val="left"/>
      <w:pPr>
        <w:ind w:left="233" w:hanging="845"/>
      </w:pPr>
      <w:rPr>
        <w:rFonts w:hint="default"/>
        <w:lang w:val="ru-RU" w:eastAsia="en-US" w:bidi="ar-SA"/>
      </w:rPr>
    </w:lvl>
    <w:lvl w:ilvl="1" w:tplc="4DB22FD8">
      <w:start w:val="3"/>
      <w:numFmt w:val="decimal"/>
      <w:lvlText w:val="%1.%2"/>
      <w:lvlJc w:val="left"/>
      <w:pPr>
        <w:ind w:left="233" w:hanging="845"/>
      </w:pPr>
      <w:rPr>
        <w:rFonts w:hint="default"/>
        <w:lang w:val="ru-RU" w:eastAsia="en-US" w:bidi="ar-SA"/>
      </w:rPr>
    </w:lvl>
    <w:lvl w:ilvl="2" w:tplc="BCA47D6A">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BCAA79F0">
      <w:numFmt w:val="bullet"/>
      <w:lvlText w:val="•"/>
      <w:lvlJc w:val="left"/>
      <w:pPr>
        <w:ind w:left="3368" w:hanging="845"/>
      </w:pPr>
      <w:rPr>
        <w:rFonts w:hint="default"/>
        <w:lang w:val="ru-RU" w:eastAsia="en-US" w:bidi="ar-SA"/>
      </w:rPr>
    </w:lvl>
    <w:lvl w:ilvl="4" w:tplc="807EF83E">
      <w:numFmt w:val="bullet"/>
      <w:lvlText w:val="•"/>
      <w:lvlJc w:val="left"/>
      <w:pPr>
        <w:ind w:left="4411" w:hanging="845"/>
      </w:pPr>
      <w:rPr>
        <w:rFonts w:hint="default"/>
        <w:lang w:val="ru-RU" w:eastAsia="en-US" w:bidi="ar-SA"/>
      </w:rPr>
    </w:lvl>
    <w:lvl w:ilvl="5" w:tplc="03869602">
      <w:numFmt w:val="bullet"/>
      <w:lvlText w:val="•"/>
      <w:lvlJc w:val="left"/>
      <w:pPr>
        <w:ind w:left="5454" w:hanging="845"/>
      </w:pPr>
      <w:rPr>
        <w:rFonts w:hint="default"/>
        <w:lang w:val="ru-RU" w:eastAsia="en-US" w:bidi="ar-SA"/>
      </w:rPr>
    </w:lvl>
    <w:lvl w:ilvl="6" w:tplc="6BCAB4DA">
      <w:numFmt w:val="bullet"/>
      <w:lvlText w:val="•"/>
      <w:lvlJc w:val="left"/>
      <w:pPr>
        <w:ind w:left="6497" w:hanging="845"/>
      </w:pPr>
      <w:rPr>
        <w:rFonts w:hint="default"/>
        <w:lang w:val="ru-RU" w:eastAsia="en-US" w:bidi="ar-SA"/>
      </w:rPr>
    </w:lvl>
    <w:lvl w:ilvl="7" w:tplc="8DA2046A">
      <w:numFmt w:val="bullet"/>
      <w:lvlText w:val="•"/>
      <w:lvlJc w:val="left"/>
      <w:pPr>
        <w:ind w:left="7540" w:hanging="845"/>
      </w:pPr>
      <w:rPr>
        <w:rFonts w:hint="default"/>
        <w:lang w:val="ru-RU" w:eastAsia="en-US" w:bidi="ar-SA"/>
      </w:rPr>
    </w:lvl>
    <w:lvl w:ilvl="8" w:tplc="BB309188">
      <w:numFmt w:val="bullet"/>
      <w:lvlText w:val="•"/>
      <w:lvlJc w:val="left"/>
      <w:pPr>
        <w:ind w:left="8583" w:hanging="845"/>
      </w:pPr>
      <w:rPr>
        <w:rFonts w:hint="default"/>
        <w:lang w:val="ru-RU" w:eastAsia="en-US" w:bidi="ar-SA"/>
      </w:rPr>
    </w:lvl>
  </w:abstractNum>
  <w:abstractNum w:abstractNumId="36" w15:restartNumberingAfterBreak="0">
    <w:nsid w:val="32D37789"/>
    <w:multiLevelType w:val="hybridMultilevel"/>
    <w:tmpl w:val="13DC61BE"/>
    <w:lvl w:ilvl="0" w:tplc="2B40B2D4">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20A6D392">
      <w:numFmt w:val="bullet"/>
      <w:lvlText w:val="•"/>
      <w:lvlJc w:val="left"/>
      <w:pPr>
        <w:ind w:left="2146" w:hanging="265"/>
      </w:pPr>
      <w:rPr>
        <w:rFonts w:hint="default"/>
        <w:lang w:val="ru-RU" w:eastAsia="en-US" w:bidi="ar-SA"/>
      </w:rPr>
    </w:lvl>
    <w:lvl w:ilvl="2" w:tplc="02B65730">
      <w:numFmt w:val="bullet"/>
      <w:lvlText w:val="•"/>
      <w:lvlJc w:val="left"/>
      <w:pPr>
        <w:ind w:left="3093" w:hanging="265"/>
      </w:pPr>
      <w:rPr>
        <w:rFonts w:hint="default"/>
        <w:lang w:val="ru-RU" w:eastAsia="en-US" w:bidi="ar-SA"/>
      </w:rPr>
    </w:lvl>
    <w:lvl w:ilvl="3" w:tplc="4A4A5910">
      <w:numFmt w:val="bullet"/>
      <w:lvlText w:val="•"/>
      <w:lvlJc w:val="left"/>
      <w:pPr>
        <w:ind w:left="4040" w:hanging="265"/>
      </w:pPr>
      <w:rPr>
        <w:rFonts w:hint="default"/>
        <w:lang w:val="ru-RU" w:eastAsia="en-US" w:bidi="ar-SA"/>
      </w:rPr>
    </w:lvl>
    <w:lvl w:ilvl="4" w:tplc="4118B1B2">
      <w:numFmt w:val="bullet"/>
      <w:lvlText w:val="•"/>
      <w:lvlJc w:val="left"/>
      <w:pPr>
        <w:ind w:left="4987" w:hanging="265"/>
      </w:pPr>
      <w:rPr>
        <w:rFonts w:hint="default"/>
        <w:lang w:val="ru-RU" w:eastAsia="en-US" w:bidi="ar-SA"/>
      </w:rPr>
    </w:lvl>
    <w:lvl w:ilvl="5" w:tplc="70169F82">
      <w:numFmt w:val="bullet"/>
      <w:lvlText w:val="•"/>
      <w:lvlJc w:val="left"/>
      <w:pPr>
        <w:ind w:left="5934" w:hanging="265"/>
      </w:pPr>
      <w:rPr>
        <w:rFonts w:hint="default"/>
        <w:lang w:val="ru-RU" w:eastAsia="en-US" w:bidi="ar-SA"/>
      </w:rPr>
    </w:lvl>
    <w:lvl w:ilvl="6" w:tplc="BEB22256">
      <w:numFmt w:val="bullet"/>
      <w:lvlText w:val="•"/>
      <w:lvlJc w:val="left"/>
      <w:pPr>
        <w:ind w:left="6881" w:hanging="265"/>
      </w:pPr>
      <w:rPr>
        <w:rFonts w:hint="default"/>
        <w:lang w:val="ru-RU" w:eastAsia="en-US" w:bidi="ar-SA"/>
      </w:rPr>
    </w:lvl>
    <w:lvl w:ilvl="7" w:tplc="C54C7A16">
      <w:numFmt w:val="bullet"/>
      <w:lvlText w:val="•"/>
      <w:lvlJc w:val="left"/>
      <w:pPr>
        <w:ind w:left="7828" w:hanging="265"/>
      </w:pPr>
      <w:rPr>
        <w:rFonts w:hint="default"/>
        <w:lang w:val="ru-RU" w:eastAsia="en-US" w:bidi="ar-SA"/>
      </w:rPr>
    </w:lvl>
    <w:lvl w:ilvl="8" w:tplc="3E721CEC">
      <w:numFmt w:val="bullet"/>
      <w:lvlText w:val="•"/>
      <w:lvlJc w:val="left"/>
      <w:pPr>
        <w:ind w:left="8775" w:hanging="265"/>
      </w:pPr>
      <w:rPr>
        <w:rFonts w:hint="default"/>
        <w:lang w:val="ru-RU" w:eastAsia="en-US" w:bidi="ar-SA"/>
      </w:rPr>
    </w:lvl>
  </w:abstractNum>
  <w:abstractNum w:abstractNumId="37" w15:restartNumberingAfterBreak="0">
    <w:nsid w:val="372E2098"/>
    <w:multiLevelType w:val="hybridMultilevel"/>
    <w:tmpl w:val="1EA88D12"/>
    <w:lvl w:ilvl="0" w:tplc="87D69A76">
      <w:start w:val="128"/>
      <w:numFmt w:val="decimal"/>
      <w:lvlText w:val="%1"/>
      <w:lvlJc w:val="left"/>
      <w:pPr>
        <w:ind w:left="233" w:hanging="1249"/>
      </w:pPr>
      <w:rPr>
        <w:rFonts w:hint="default"/>
        <w:lang w:val="ru-RU" w:eastAsia="en-US" w:bidi="ar-SA"/>
      </w:rPr>
    </w:lvl>
    <w:lvl w:ilvl="1" w:tplc="3766BCDC">
      <w:start w:val="5"/>
      <w:numFmt w:val="decimal"/>
      <w:lvlText w:val="%1.%2"/>
      <w:lvlJc w:val="left"/>
      <w:pPr>
        <w:ind w:left="233" w:hanging="1249"/>
      </w:pPr>
      <w:rPr>
        <w:rFonts w:hint="default"/>
        <w:lang w:val="ru-RU" w:eastAsia="en-US" w:bidi="ar-SA"/>
      </w:rPr>
    </w:lvl>
    <w:lvl w:ilvl="2" w:tplc="BF3A8DEA">
      <w:start w:val="6"/>
      <w:numFmt w:val="decimal"/>
      <w:lvlText w:val="%1.%2.%3"/>
      <w:lvlJc w:val="left"/>
      <w:pPr>
        <w:ind w:left="233" w:hanging="1249"/>
      </w:pPr>
      <w:rPr>
        <w:rFonts w:hint="default"/>
        <w:lang w:val="ru-RU" w:eastAsia="en-US" w:bidi="ar-SA"/>
      </w:rPr>
    </w:lvl>
    <w:lvl w:ilvl="3" w:tplc="B7863018">
      <w:start w:val="11"/>
      <w:numFmt w:val="decimal"/>
      <w:lvlText w:val="%1.%2.%3.%4."/>
      <w:lvlJc w:val="left"/>
      <w:pPr>
        <w:ind w:left="233" w:hanging="1249"/>
      </w:pPr>
      <w:rPr>
        <w:rFonts w:ascii="Times New Roman" w:eastAsia="Times New Roman" w:hAnsi="Times New Roman" w:cs="Times New Roman" w:hint="default"/>
        <w:spacing w:val="-5"/>
        <w:w w:val="100"/>
        <w:sz w:val="24"/>
        <w:szCs w:val="24"/>
        <w:lang w:val="ru-RU" w:eastAsia="en-US" w:bidi="ar-SA"/>
      </w:rPr>
    </w:lvl>
    <w:lvl w:ilvl="4" w:tplc="8A7EA870">
      <w:start w:val="1"/>
      <w:numFmt w:val="decimal"/>
      <w:lvlText w:val="%1.%2.%3.%4.%5."/>
      <w:lvlJc w:val="left"/>
      <w:pPr>
        <w:ind w:left="2269" w:hanging="1326"/>
      </w:pPr>
      <w:rPr>
        <w:rFonts w:ascii="Times New Roman" w:eastAsia="Times New Roman" w:hAnsi="Times New Roman" w:cs="Times New Roman" w:hint="default"/>
        <w:spacing w:val="-5"/>
        <w:w w:val="100"/>
        <w:sz w:val="24"/>
        <w:szCs w:val="24"/>
        <w:lang w:val="ru-RU" w:eastAsia="en-US" w:bidi="ar-SA"/>
      </w:rPr>
    </w:lvl>
    <w:lvl w:ilvl="5" w:tplc="5DDC433C">
      <w:numFmt w:val="bullet"/>
      <w:lvlText w:val="•"/>
      <w:lvlJc w:val="left"/>
      <w:pPr>
        <w:ind w:left="5997" w:hanging="1326"/>
      </w:pPr>
      <w:rPr>
        <w:rFonts w:hint="default"/>
        <w:lang w:val="ru-RU" w:eastAsia="en-US" w:bidi="ar-SA"/>
      </w:rPr>
    </w:lvl>
    <w:lvl w:ilvl="6" w:tplc="ABEE5896">
      <w:numFmt w:val="bullet"/>
      <w:lvlText w:val="•"/>
      <w:lvlJc w:val="left"/>
      <w:pPr>
        <w:ind w:left="6931" w:hanging="1326"/>
      </w:pPr>
      <w:rPr>
        <w:rFonts w:hint="default"/>
        <w:lang w:val="ru-RU" w:eastAsia="en-US" w:bidi="ar-SA"/>
      </w:rPr>
    </w:lvl>
    <w:lvl w:ilvl="7" w:tplc="D6C6EB62">
      <w:numFmt w:val="bullet"/>
      <w:lvlText w:val="•"/>
      <w:lvlJc w:val="left"/>
      <w:pPr>
        <w:ind w:left="7865" w:hanging="1326"/>
      </w:pPr>
      <w:rPr>
        <w:rFonts w:hint="default"/>
        <w:lang w:val="ru-RU" w:eastAsia="en-US" w:bidi="ar-SA"/>
      </w:rPr>
    </w:lvl>
    <w:lvl w:ilvl="8" w:tplc="CF823BD2">
      <w:numFmt w:val="bullet"/>
      <w:lvlText w:val="•"/>
      <w:lvlJc w:val="left"/>
      <w:pPr>
        <w:ind w:left="8800" w:hanging="1326"/>
      </w:pPr>
      <w:rPr>
        <w:rFonts w:hint="default"/>
        <w:lang w:val="ru-RU" w:eastAsia="en-US" w:bidi="ar-SA"/>
      </w:rPr>
    </w:lvl>
  </w:abstractNum>
  <w:abstractNum w:abstractNumId="38" w15:restartNumberingAfterBreak="0">
    <w:nsid w:val="37515449"/>
    <w:multiLevelType w:val="hybridMultilevel"/>
    <w:tmpl w:val="8C8E9E64"/>
    <w:lvl w:ilvl="0" w:tplc="0222484A">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C83AF93A">
      <w:numFmt w:val="bullet"/>
      <w:lvlText w:val="•"/>
      <w:lvlJc w:val="left"/>
      <w:pPr>
        <w:ind w:left="2146" w:hanging="264"/>
      </w:pPr>
      <w:rPr>
        <w:rFonts w:hint="default"/>
        <w:lang w:val="ru-RU" w:eastAsia="en-US" w:bidi="ar-SA"/>
      </w:rPr>
    </w:lvl>
    <w:lvl w:ilvl="2" w:tplc="B5B0A5B2">
      <w:numFmt w:val="bullet"/>
      <w:lvlText w:val="•"/>
      <w:lvlJc w:val="left"/>
      <w:pPr>
        <w:ind w:left="3093" w:hanging="264"/>
      </w:pPr>
      <w:rPr>
        <w:rFonts w:hint="default"/>
        <w:lang w:val="ru-RU" w:eastAsia="en-US" w:bidi="ar-SA"/>
      </w:rPr>
    </w:lvl>
    <w:lvl w:ilvl="3" w:tplc="219A96E8">
      <w:numFmt w:val="bullet"/>
      <w:lvlText w:val="•"/>
      <w:lvlJc w:val="left"/>
      <w:pPr>
        <w:ind w:left="4040" w:hanging="264"/>
      </w:pPr>
      <w:rPr>
        <w:rFonts w:hint="default"/>
        <w:lang w:val="ru-RU" w:eastAsia="en-US" w:bidi="ar-SA"/>
      </w:rPr>
    </w:lvl>
    <w:lvl w:ilvl="4" w:tplc="B996472A">
      <w:numFmt w:val="bullet"/>
      <w:lvlText w:val="•"/>
      <w:lvlJc w:val="left"/>
      <w:pPr>
        <w:ind w:left="4987" w:hanging="264"/>
      </w:pPr>
      <w:rPr>
        <w:rFonts w:hint="default"/>
        <w:lang w:val="ru-RU" w:eastAsia="en-US" w:bidi="ar-SA"/>
      </w:rPr>
    </w:lvl>
    <w:lvl w:ilvl="5" w:tplc="A3821DCA">
      <w:numFmt w:val="bullet"/>
      <w:lvlText w:val="•"/>
      <w:lvlJc w:val="left"/>
      <w:pPr>
        <w:ind w:left="5934" w:hanging="264"/>
      </w:pPr>
      <w:rPr>
        <w:rFonts w:hint="default"/>
        <w:lang w:val="ru-RU" w:eastAsia="en-US" w:bidi="ar-SA"/>
      </w:rPr>
    </w:lvl>
    <w:lvl w:ilvl="6" w:tplc="2F40002E">
      <w:numFmt w:val="bullet"/>
      <w:lvlText w:val="•"/>
      <w:lvlJc w:val="left"/>
      <w:pPr>
        <w:ind w:left="6881" w:hanging="264"/>
      </w:pPr>
      <w:rPr>
        <w:rFonts w:hint="default"/>
        <w:lang w:val="ru-RU" w:eastAsia="en-US" w:bidi="ar-SA"/>
      </w:rPr>
    </w:lvl>
    <w:lvl w:ilvl="7" w:tplc="281E920A">
      <w:numFmt w:val="bullet"/>
      <w:lvlText w:val="•"/>
      <w:lvlJc w:val="left"/>
      <w:pPr>
        <w:ind w:left="7828" w:hanging="264"/>
      </w:pPr>
      <w:rPr>
        <w:rFonts w:hint="default"/>
        <w:lang w:val="ru-RU" w:eastAsia="en-US" w:bidi="ar-SA"/>
      </w:rPr>
    </w:lvl>
    <w:lvl w:ilvl="8" w:tplc="2F5674F6">
      <w:numFmt w:val="bullet"/>
      <w:lvlText w:val="•"/>
      <w:lvlJc w:val="left"/>
      <w:pPr>
        <w:ind w:left="8775" w:hanging="264"/>
      </w:pPr>
      <w:rPr>
        <w:rFonts w:hint="default"/>
        <w:lang w:val="ru-RU" w:eastAsia="en-US" w:bidi="ar-SA"/>
      </w:rPr>
    </w:lvl>
  </w:abstractNum>
  <w:abstractNum w:abstractNumId="39" w15:restartNumberingAfterBreak="0">
    <w:nsid w:val="379B7125"/>
    <w:multiLevelType w:val="hybridMultilevel"/>
    <w:tmpl w:val="D10AF512"/>
    <w:lvl w:ilvl="0" w:tplc="66428B68">
      <w:start w:val="120"/>
      <w:numFmt w:val="decimal"/>
      <w:lvlText w:val="%1"/>
      <w:lvlJc w:val="left"/>
      <w:pPr>
        <w:ind w:left="233" w:hanging="663"/>
      </w:pPr>
      <w:rPr>
        <w:rFonts w:hint="default"/>
        <w:lang w:val="ru-RU" w:eastAsia="en-US" w:bidi="ar-SA"/>
      </w:rPr>
    </w:lvl>
    <w:lvl w:ilvl="1" w:tplc="B6708756">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4F9204EE">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6674FA48">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5DBA1ACA">
      <w:numFmt w:val="bullet"/>
      <w:lvlText w:val="•"/>
      <w:lvlJc w:val="left"/>
      <w:pPr>
        <w:ind w:left="4137" w:hanging="1023"/>
      </w:pPr>
      <w:rPr>
        <w:rFonts w:hint="default"/>
        <w:lang w:val="ru-RU" w:eastAsia="en-US" w:bidi="ar-SA"/>
      </w:rPr>
    </w:lvl>
    <w:lvl w:ilvl="5" w:tplc="2A4605C0">
      <w:numFmt w:val="bullet"/>
      <w:lvlText w:val="•"/>
      <w:lvlJc w:val="left"/>
      <w:pPr>
        <w:ind w:left="5225" w:hanging="1023"/>
      </w:pPr>
      <w:rPr>
        <w:rFonts w:hint="default"/>
        <w:lang w:val="ru-RU" w:eastAsia="en-US" w:bidi="ar-SA"/>
      </w:rPr>
    </w:lvl>
    <w:lvl w:ilvl="6" w:tplc="EBCC73F4">
      <w:numFmt w:val="bullet"/>
      <w:lvlText w:val="•"/>
      <w:lvlJc w:val="left"/>
      <w:pPr>
        <w:ind w:left="6314" w:hanging="1023"/>
      </w:pPr>
      <w:rPr>
        <w:rFonts w:hint="default"/>
        <w:lang w:val="ru-RU" w:eastAsia="en-US" w:bidi="ar-SA"/>
      </w:rPr>
    </w:lvl>
    <w:lvl w:ilvl="7" w:tplc="E1AAD568">
      <w:numFmt w:val="bullet"/>
      <w:lvlText w:val="•"/>
      <w:lvlJc w:val="left"/>
      <w:pPr>
        <w:ind w:left="7403" w:hanging="1023"/>
      </w:pPr>
      <w:rPr>
        <w:rFonts w:hint="default"/>
        <w:lang w:val="ru-RU" w:eastAsia="en-US" w:bidi="ar-SA"/>
      </w:rPr>
    </w:lvl>
    <w:lvl w:ilvl="8" w:tplc="6F92A13E">
      <w:numFmt w:val="bullet"/>
      <w:lvlText w:val="•"/>
      <w:lvlJc w:val="left"/>
      <w:pPr>
        <w:ind w:left="8491" w:hanging="1023"/>
      </w:pPr>
      <w:rPr>
        <w:rFonts w:hint="default"/>
        <w:lang w:val="ru-RU" w:eastAsia="en-US" w:bidi="ar-SA"/>
      </w:rPr>
    </w:lvl>
  </w:abstractNum>
  <w:abstractNum w:abstractNumId="40" w15:restartNumberingAfterBreak="0">
    <w:nsid w:val="391A4B98"/>
    <w:multiLevelType w:val="hybridMultilevel"/>
    <w:tmpl w:val="925448B8"/>
    <w:lvl w:ilvl="0" w:tplc="4D74CA68">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92DCA03E">
      <w:numFmt w:val="bullet"/>
      <w:lvlText w:val="•"/>
      <w:lvlJc w:val="left"/>
      <w:pPr>
        <w:ind w:left="2146" w:hanging="264"/>
      </w:pPr>
      <w:rPr>
        <w:rFonts w:hint="default"/>
        <w:lang w:val="ru-RU" w:eastAsia="en-US" w:bidi="ar-SA"/>
      </w:rPr>
    </w:lvl>
    <w:lvl w:ilvl="2" w:tplc="EF8C9864">
      <w:numFmt w:val="bullet"/>
      <w:lvlText w:val="•"/>
      <w:lvlJc w:val="left"/>
      <w:pPr>
        <w:ind w:left="3093" w:hanging="264"/>
      </w:pPr>
      <w:rPr>
        <w:rFonts w:hint="default"/>
        <w:lang w:val="ru-RU" w:eastAsia="en-US" w:bidi="ar-SA"/>
      </w:rPr>
    </w:lvl>
    <w:lvl w:ilvl="3" w:tplc="CBCA7CB4">
      <w:numFmt w:val="bullet"/>
      <w:lvlText w:val="•"/>
      <w:lvlJc w:val="left"/>
      <w:pPr>
        <w:ind w:left="4040" w:hanging="264"/>
      </w:pPr>
      <w:rPr>
        <w:rFonts w:hint="default"/>
        <w:lang w:val="ru-RU" w:eastAsia="en-US" w:bidi="ar-SA"/>
      </w:rPr>
    </w:lvl>
    <w:lvl w:ilvl="4" w:tplc="9CE20DBC">
      <w:numFmt w:val="bullet"/>
      <w:lvlText w:val="•"/>
      <w:lvlJc w:val="left"/>
      <w:pPr>
        <w:ind w:left="4987" w:hanging="264"/>
      </w:pPr>
      <w:rPr>
        <w:rFonts w:hint="default"/>
        <w:lang w:val="ru-RU" w:eastAsia="en-US" w:bidi="ar-SA"/>
      </w:rPr>
    </w:lvl>
    <w:lvl w:ilvl="5" w:tplc="5D74BF2A">
      <w:numFmt w:val="bullet"/>
      <w:lvlText w:val="•"/>
      <w:lvlJc w:val="left"/>
      <w:pPr>
        <w:ind w:left="5934" w:hanging="264"/>
      </w:pPr>
      <w:rPr>
        <w:rFonts w:hint="default"/>
        <w:lang w:val="ru-RU" w:eastAsia="en-US" w:bidi="ar-SA"/>
      </w:rPr>
    </w:lvl>
    <w:lvl w:ilvl="6" w:tplc="4126E3A0">
      <w:numFmt w:val="bullet"/>
      <w:lvlText w:val="•"/>
      <w:lvlJc w:val="left"/>
      <w:pPr>
        <w:ind w:left="6881" w:hanging="264"/>
      </w:pPr>
      <w:rPr>
        <w:rFonts w:hint="default"/>
        <w:lang w:val="ru-RU" w:eastAsia="en-US" w:bidi="ar-SA"/>
      </w:rPr>
    </w:lvl>
    <w:lvl w:ilvl="7" w:tplc="20E07D44">
      <w:numFmt w:val="bullet"/>
      <w:lvlText w:val="•"/>
      <w:lvlJc w:val="left"/>
      <w:pPr>
        <w:ind w:left="7828" w:hanging="264"/>
      </w:pPr>
      <w:rPr>
        <w:rFonts w:hint="default"/>
        <w:lang w:val="ru-RU" w:eastAsia="en-US" w:bidi="ar-SA"/>
      </w:rPr>
    </w:lvl>
    <w:lvl w:ilvl="8" w:tplc="2804970A">
      <w:numFmt w:val="bullet"/>
      <w:lvlText w:val="•"/>
      <w:lvlJc w:val="left"/>
      <w:pPr>
        <w:ind w:left="8775" w:hanging="264"/>
      </w:pPr>
      <w:rPr>
        <w:rFonts w:hint="default"/>
        <w:lang w:val="ru-RU" w:eastAsia="en-US" w:bidi="ar-SA"/>
      </w:rPr>
    </w:lvl>
  </w:abstractNum>
  <w:abstractNum w:abstractNumId="41" w15:restartNumberingAfterBreak="0">
    <w:nsid w:val="39B1683A"/>
    <w:multiLevelType w:val="hybridMultilevel"/>
    <w:tmpl w:val="8CAC2AFA"/>
    <w:lvl w:ilvl="0" w:tplc="4282F8E0">
      <w:start w:val="2"/>
      <w:numFmt w:val="decimal"/>
      <w:lvlText w:val="%1"/>
      <w:lvlJc w:val="left"/>
      <w:pPr>
        <w:ind w:left="1361" w:hanging="423"/>
      </w:pPr>
      <w:rPr>
        <w:rFonts w:hint="default"/>
        <w:lang w:val="ru-RU" w:eastAsia="en-US" w:bidi="ar-SA"/>
      </w:rPr>
    </w:lvl>
    <w:lvl w:ilvl="1" w:tplc="3B1C0CBE">
      <w:start w:val="2"/>
      <w:numFmt w:val="decimal"/>
      <w:lvlText w:val="%1.%2."/>
      <w:lvlJc w:val="left"/>
      <w:pPr>
        <w:ind w:left="1361" w:hanging="423"/>
      </w:pPr>
      <w:rPr>
        <w:rFonts w:ascii="Times New Roman" w:eastAsia="Times New Roman" w:hAnsi="Times New Roman" w:cs="Times New Roman" w:hint="default"/>
        <w:b/>
        <w:bCs/>
        <w:w w:val="100"/>
        <w:sz w:val="24"/>
        <w:szCs w:val="24"/>
        <w:lang w:val="ru-RU" w:eastAsia="en-US" w:bidi="ar-SA"/>
      </w:rPr>
    </w:lvl>
    <w:lvl w:ilvl="2" w:tplc="41B066B4">
      <w:start w:val="1"/>
      <w:numFmt w:val="decimal"/>
      <w:lvlText w:val="%1.%2.%3."/>
      <w:lvlJc w:val="left"/>
      <w:pPr>
        <w:ind w:left="1549" w:hanging="605"/>
      </w:pPr>
      <w:rPr>
        <w:rFonts w:ascii="Times New Roman" w:eastAsia="Times New Roman" w:hAnsi="Times New Roman" w:cs="Times New Roman" w:hint="default"/>
        <w:b/>
        <w:bCs/>
        <w:spacing w:val="-5"/>
        <w:w w:val="100"/>
        <w:sz w:val="24"/>
        <w:szCs w:val="24"/>
        <w:lang w:val="ru-RU" w:eastAsia="en-US" w:bidi="ar-SA"/>
      </w:rPr>
    </w:lvl>
    <w:lvl w:ilvl="3" w:tplc="750E2506">
      <w:numFmt w:val="bullet"/>
      <w:lvlText w:val="•"/>
      <w:lvlJc w:val="left"/>
      <w:pPr>
        <w:ind w:left="3568" w:hanging="605"/>
      </w:pPr>
      <w:rPr>
        <w:rFonts w:hint="default"/>
        <w:lang w:val="ru-RU" w:eastAsia="en-US" w:bidi="ar-SA"/>
      </w:rPr>
    </w:lvl>
    <w:lvl w:ilvl="4" w:tplc="CAB4E98E">
      <w:numFmt w:val="bullet"/>
      <w:lvlText w:val="•"/>
      <w:lvlJc w:val="left"/>
      <w:pPr>
        <w:ind w:left="4582" w:hanging="605"/>
      </w:pPr>
      <w:rPr>
        <w:rFonts w:hint="default"/>
        <w:lang w:val="ru-RU" w:eastAsia="en-US" w:bidi="ar-SA"/>
      </w:rPr>
    </w:lvl>
    <w:lvl w:ilvl="5" w:tplc="6DFE18E2">
      <w:numFmt w:val="bullet"/>
      <w:lvlText w:val="•"/>
      <w:lvlJc w:val="left"/>
      <w:pPr>
        <w:ind w:left="5597" w:hanging="605"/>
      </w:pPr>
      <w:rPr>
        <w:rFonts w:hint="default"/>
        <w:lang w:val="ru-RU" w:eastAsia="en-US" w:bidi="ar-SA"/>
      </w:rPr>
    </w:lvl>
    <w:lvl w:ilvl="6" w:tplc="E528B256">
      <w:numFmt w:val="bullet"/>
      <w:lvlText w:val="•"/>
      <w:lvlJc w:val="left"/>
      <w:pPr>
        <w:ind w:left="6611" w:hanging="605"/>
      </w:pPr>
      <w:rPr>
        <w:rFonts w:hint="default"/>
        <w:lang w:val="ru-RU" w:eastAsia="en-US" w:bidi="ar-SA"/>
      </w:rPr>
    </w:lvl>
    <w:lvl w:ilvl="7" w:tplc="447A633A">
      <w:numFmt w:val="bullet"/>
      <w:lvlText w:val="•"/>
      <w:lvlJc w:val="left"/>
      <w:pPr>
        <w:ind w:left="7625" w:hanging="605"/>
      </w:pPr>
      <w:rPr>
        <w:rFonts w:hint="default"/>
        <w:lang w:val="ru-RU" w:eastAsia="en-US" w:bidi="ar-SA"/>
      </w:rPr>
    </w:lvl>
    <w:lvl w:ilvl="8" w:tplc="1AA6C86E">
      <w:numFmt w:val="bullet"/>
      <w:lvlText w:val="•"/>
      <w:lvlJc w:val="left"/>
      <w:pPr>
        <w:ind w:left="8640" w:hanging="605"/>
      </w:pPr>
      <w:rPr>
        <w:rFonts w:hint="default"/>
        <w:lang w:val="ru-RU" w:eastAsia="en-US" w:bidi="ar-SA"/>
      </w:rPr>
    </w:lvl>
  </w:abstractNum>
  <w:abstractNum w:abstractNumId="42" w15:restartNumberingAfterBreak="0">
    <w:nsid w:val="3B112AD4"/>
    <w:multiLevelType w:val="hybridMultilevel"/>
    <w:tmpl w:val="A2B81C98"/>
    <w:lvl w:ilvl="0" w:tplc="6C84A3C6">
      <w:start w:val="134"/>
      <w:numFmt w:val="decimal"/>
      <w:lvlText w:val="%1"/>
      <w:lvlJc w:val="left"/>
      <w:pPr>
        <w:ind w:left="233" w:hanging="1206"/>
      </w:pPr>
      <w:rPr>
        <w:rFonts w:hint="default"/>
        <w:lang w:val="ru-RU" w:eastAsia="en-US" w:bidi="ar-SA"/>
      </w:rPr>
    </w:lvl>
    <w:lvl w:ilvl="1" w:tplc="7E98F5E8">
      <w:start w:val="9"/>
      <w:numFmt w:val="decimal"/>
      <w:lvlText w:val="%1.%2"/>
      <w:lvlJc w:val="left"/>
      <w:pPr>
        <w:ind w:left="233" w:hanging="1206"/>
      </w:pPr>
      <w:rPr>
        <w:rFonts w:hint="default"/>
        <w:lang w:val="ru-RU" w:eastAsia="en-US" w:bidi="ar-SA"/>
      </w:rPr>
    </w:lvl>
    <w:lvl w:ilvl="2" w:tplc="7AC8DB10">
      <w:start w:val="7"/>
      <w:numFmt w:val="decimal"/>
      <w:lvlText w:val="%1.%2.%3"/>
      <w:lvlJc w:val="left"/>
      <w:pPr>
        <w:ind w:left="233" w:hanging="1206"/>
      </w:pPr>
      <w:rPr>
        <w:rFonts w:hint="default"/>
        <w:lang w:val="ru-RU" w:eastAsia="en-US" w:bidi="ar-SA"/>
      </w:rPr>
    </w:lvl>
    <w:lvl w:ilvl="3" w:tplc="A98CE178">
      <w:start w:val="7"/>
      <w:numFmt w:val="decimal"/>
      <w:lvlText w:val="%1.%2.%3.%4"/>
      <w:lvlJc w:val="left"/>
      <w:pPr>
        <w:ind w:left="233" w:hanging="1206"/>
      </w:pPr>
      <w:rPr>
        <w:rFonts w:hint="default"/>
        <w:lang w:val="ru-RU" w:eastAsia="en-US" w:bidi="ar-SA"/>
      </w:rPr>
    </w:lvl>
    <w:lvl w:ilvl="4" w:tplc="32568448">
      <w:start w:val="2"/>
      <w:numFmt w:val="decimal"/>
      <w:lvlText w:val="%1.%2.%3.%4.%5."/>
      <w:lvlJc w:val="left"/>
      <w:pPr>
        <w:ind w:left="233" w:hanging="1206"/>
      </w:pPr>
      <w:rPr>
        <w:rFonts w:ascii="Times New Roman" w:eastAsia="Times New Roman" w:hAnsi="Times New Roman" w:cs="Times New Roman" w:hint="default"/>
        <w:spacing w:val="-5"/>
        <w:w w:val="100"/>
        <w:sz w:val="24"/>
        <w:szCs w:val="24"/>
        <w:lang w:val="ru-RU" w:eastAsia="en-US" w:bidi="ar-SA"/>
      </w:rPr>
    </w:lvl>
    <w:lvl w:ilvl="5" w:tplc="2310A64A">
      <w:numFmt w:val="bullet"/>
      <w:lvlText w:val="•"/>
      <w:lvlJc w:val="left"/>
      <w:pPr>
        <w:ind w:left="5454" w:hanging="1206"/>
      </w:pPr>
      <w:rPr>
        <w:rFonts w:hint="default"/>
        <w:lang w:val="ru-RU" w:eastAsia="en-US" w:bidi="ar-SA"/>
      </w:rPr>
    </w:lvl>
    <w:lvl w:ilvl="6" w:tplc="E1E4667A">
      <w:numFmt w:val="bullet"/>
      <w:lvlText w:val="•"/>
      <w:lvlJc w:val="left"/>
      <w:pPr>
        <w:ind w:left="6497" w:hanging="1206"/>
      </w:pPr>
      <w:rPr>
        <w:rFonts w:hint="default"/>
        <w:lang w:val="ru-RU" w:eastAsia="en-US" w:bidi="ar-SA"/>
      </w:rPr>
    </w:lvl>
    <w:lvl w:ilvl="7" w:tplc="EA30D5CC">
      <w:numFmt w:val="bullet"/>
      <w:lvlText w:val="•"/>
      <w:lvlJc w:val="left"/>
      <w:pPr>
        <w:ind w:left="7540" w:hanging="1206"/>
      </w:pPr>
      <w:rPr>
        <w:rFonts w:hint="default"/>
        <w:lang w:val="ru-RU" w:eastAsia="en-US" w:bidi="ar-SA"/>
      </w:rPr>
    </w:lvl>
    <w:lvl w:ilvl="8" w:tplc="B1E4FE38">
      <w:numFmt w:val="bullet"/>
      <w:lvlText w:val="•"/>
      <w:lvlJc w:val="left"/>
      <w:pPr>
        <w:ind w:left="8583" w:hanging="1206"/>
      </w:pPr>
      <w:rPr>
        <w:rFonts w:hint="default"/>
        <w:lang w:val="ru-RU" w:eastAsia="en-US" w:bidi="ar-SA"/>
      </w:rPr>
    </w:lvl>
  </w:abstractNum>
  <w:abstractNum w:abstractNumId="43" w15:restartNumberingAfterBreak="0">
    <w:nsid w:val="3BDE03AD"/>
    <w:multiLevelType w:val="hybridMultilevel"/>
    <w:tmpl w:val="88DCD498"/>
    <w:lvl w:ilvl="0" w:tplc="41F0E05C">
      <w:start w:val="128"/>
      <w:numFmt w:val="decimal"/>
      <w:lvlText w:val="%1"/>
      <w:lvlJc w:val="left"/>
      <w:pPr>
        <w:ind w:left="2149" w:hanging="1206"/>
      </w:pPr>
      <w:rPr>
        <w:rFonts w:hint="default"/>
        <w:lang w:val="ru-RU" w:eastAsia="en-US" w:bidi="ar-SA"/>
      </w:rPr>
    </w:lvl>
    <w:lvl w:ilvl="1" w:tplc="B8702768">
      <w:start w:val="4"/>
      <w:numFmt w:val="decimal"/>
      <w:lvlText w:val="%1.%2"/>
      <w:lvlJc w:val="left"/>
      <w:pPr>
        <w:ind w:left="2149" w:hanging="1206"/>
      </w:pPr>
      <w:rPr>
        <w:rFonts w:hint="default"/>
        <w:lang w:val="ru-RU" w:eastAsia="en-US" w:bidi="ar-SA"/>
      </w:rPr>
    </w:lvl>
    <w:lvl w:ilvl="2" w:tplc="302EC682">
      <w:start w:val="2"/>
      <w:numFmt w:val="decimal"/>
      <w:lvlText w:val="%1.%2.%3"/>
      <w:lvlJc w:val="left"/>
      <w:pPr>
        <w:ind w:left="2149" w:hanging="1206"/>
      </w:pPr>
      <w:rPr>
        <w:rFonts w:hint="default"/>
        <w:lang w:val="ru-RU" w:eastAsia="en-US" w:bidi="ar-SA"/>
      </w:rPr>
    </w:lvl>
    <w:lvl w:ilvl="3" w:tplc="0E34404C">
      <w:start w:val="1"/>
      <w:numFmt w:val="decimal"/>
      <w:lvlText w:val="%1.%2.%3.%4"/>
      <w:lvlJc w:val="left"/>
      <w:pPr>
        <w:ind w:left="2149" w:hanging="1206"/>
      </w:pPr>
      <w:rPr>
        <w:rFonts w:hint="default"/>
        <w:lang w:val="ru-RU" w:eastAsia="en-US" w:bidi="ar-SA"/>
      </w:rPr>
    </w:lvl>
    <w:lvl w:ilvl="4" w:tplc="11F41AE6">
      <w:start w:val="2"/>
      <w:numFmt w:val="decimal"/>
      <w:lvlText w:val="%1.%2.%3.%4.%5."/>
      <w:lvlJc w:val="left"/>
      <w:pPr>
        <w:ind w:left="2149" w:hanging="1206"/>
      </w:pPr>
      <w:rPr>
        <w:rFonts w:ascii="Times New Roman" w:eastAsia="Times New Roman" w:hAnsi="Times New Roman" w:cs="Times New Roman" w:hint="default"/>
        <w:spacing w:val="-5"/>
        <w:w w:val="100"/>
        <w:sz w:val="24"/>
        <w:szCs w:val="24"/>
        <w:lang w:val="ru-RU" w:eastAsia="en-US" w:bidi="ar-SA"/>
      </w:rPr>
    </w:lvl>
    <w:lvl w:ilvl="5" w:tplc="3FA03624">
      <w:numFmt w:val="bullet"/>
      <w:lvlText w:val="•"/>
      <w:lvlJc w:val="left"/>
      <w:pPr>
        <w:ind w:left="6404" w:hanging="1206"/>
      </w:pPr>
      <w:rPr>
        <w:rFonts w:hint="default"/>
        <w:lang w:val="ru-RU" w:eastAsia="en-US" w:bidi="ar-SA"/>
      </w:rPr>
    </w:lvl>
    <w:lvl w:ilvl="6" w:tplc="807EC0F4">
      <w:numFmt w:val="bullet"/>
      <w:lvlText w:val="•"/>
      <w:lvlJc w:val="left"/>
      <w:pPr>
        <w:ind w:left="7257" w:hanging="1206"/>
      </w:pPr>
      <w:rPr>
        <w:rFonts w:hint="default"/>
        <w:lang w:val="ru-RU" w:eastAsia="en-US" w:bidi="ar-SA"/>
      </w:rPr>
    </w:lvl>
    <w:lvl w:ilvl="7" w:tplc="F4529FBC">
      <w:numFmt w:val="bullet"/>
      <w:lvlText w:val="•"/>
      <w:lvlJc w:val="left"/>
      <w:pPr>
        <w:ind w:left="8110" w:hanging="1206"/>
      </w:pPr>
      <w:rPr>
        <w:rFonts w:hint="default"/>
        <w:lang w:val="ru-RU" w:eastAsia="en-US" w:bidi="ar-SA"/>
      </w:rPr>
    </w:lvl>
    <w:lvl w:ilvl="8" w:tplc="90269690">
      <w:numFmt w:val="bullet"/>
      <w:lvlText w:val="•"/>
      <w:lvlJc w:val="left"/>
      <w:pPr>
        <w:ind w:left="8963" w:hanging="1206"/>
      </w:pPr>
      <w:rPr>
        <w:rFonts w:hint="default"/>
        <w:lang w:val="ru-RU" w:eastAsia="en-US" w:bidi="ar-SA"/>
      </w:rPr>
    </w:lvl>
  </w:abstractNum>
  <w:abstractNum w:abstractNumId="44" w15:restartNumberingAfterBreak="0">
    <w:nsid w:val="3DC86F1A"/>
    <w:multiLevelType w:val="hybridMultilevel"/>
    <w:tmpl w:val="2D183D58"/>
    <w:lvl w:ilvl="0" w:tplc="CBFAE8A0">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CA8AC6A4">
      <w:numFmt w:val="bullet"/>
      <w:lvlText w:val="•"/>
      <w:lvlJc w:val="left"/>
      <w:pPr>
        <w:ind w:left="2146" w:hanging="264"/>
      </w:pPr>
      <w:rPr>
        <w:rFonts w:hint="default"/>
        <w:lang w:val="ru-RU" w:eastAsia="en-US" w:bidi="ar-SA"/>
      </w:rPr>
    </w:lvl>
    <w:lvl w:ilvl="2" w:tplc="2BB891A2">
      <w:numFmt w:val="bullet"/>
      <w:lvlText w:val="•"/>
      <w:lvlJc w:val="left"/>
      <w:pPr>
        <w:ind w:left="3093" w:hanging="264"/>
      </w:pPr>
      <w:rPr>
        <w:rFonts w:hint="default"/>
        <w:lang w:val="ru-RU" w:eastAsia="en-US" w:bidi="ar-SA"/>
      </w:rPr>
    </w:lvl>
    <w:lvl w:ilvl="3" w:tplc="7DB27756">
      <w:numFmt w:val="bullet"/>
      <w:lvlText w:val="•"/>
      <w:lvlJc w:val="left"/>
      <w:pPr>
        <w:ind w:left="4040" w:hanging="264"/>
      </w:pPr>
      <w:rPr>
        <w:rFonts w:hint="default"/>
        <w:lang w:val="ru-RU" w:eastAsia="en-US" w:bidi="ar-SA"/>
      </w:rPr>
    </w:lvl>
    <w:lvl w:ilvl="4" w:tplc="A5F4233A">
      <w:numFmt w:val="bullet"/>
      <w:lvlText w:val="•"/>
      <w:lvlJc w:val="left"/>
      <w:pPr>
        <w:ind w:left="4987" w:hanging="264"/>
      </w:pPr>
      <w:rPr>
        <w:rFonts w:hint="default"/>
        <w:lang w:val="ru-RU" w:eastAsia="en-US" w:bidi="ar-SA"/>
      </w:rPr>
    </w:lvl>
    <w:lvl w:ilvl="5" w:tplc="CA1C4762">
      <w:numFmt w:val="bullet"/>
      <w:lvlText w:val="•"/>
      <w:lvlJc w:val="left"/>
      <w:pPr>
        <w:ind w:left="5934" w:hanging="264"/>
      </w:pPr>
      <w:rPr>
        <w:rFonts w:hint="default"/>
        <w:lang w:val="ru-RU" w:eastAsia="en-US" w:bidi="ar-SA"/>
      </w:rPr>
    </w:lvl>
    <w:lvl w:ilvl="6" w:tplc="E48A2064">
      <w:numFmt w:val="bullet"/>
      <w:lvlText w:val="•"/>
      <w:lvlJc w:val="left"/>
      <w:pPr>
        <w:ind w:left="6881" w:hanging="264"/>
      </w:pPr>
      <w:rPr>
        <w:rFonts w:hint="default"/>
        <w:lang w:val="ru-RU" w:eastAsia="en-US" w:bidi="ar-SA"/>
      </w:rPr>
    </w:lvl>
    <w:lvl w:ilvl="7" w:tplc="18B08C6A">
      <w:numFmt w:val="bullet"/>
      <w:lvlText w:val="•"/>
      <w:lvlJc w:val="left"/>
      <w:pPr>
        <w:ind w:left="7828" w:hanging="264"/>
      </w:pPr>
      <w:rPr>
        <w:rFonts w:hint="default"/>
        <w:lang w:val="ru-RU" w:eastAsia="en-US" w:bidi="ar-SA"/>
      </w:rPr>
    </w:lvl>
    <w:lvl w:ilvl="8" w:tplc="21668668">
      <w:numFmt w:val="bullet"/>
      <w:lvlText w:val="•"/>
      <w:lvlJc w:val="left"/>
      <w:pPr>
        <w:ind w:left="8775" w:hanging="264"/>
      </w:pPr>
      <w:rPr>
        <w:rFonts w:hint="default"/>
        <w:lang w:val="ru-RU" w:eastAsia="en-US" w:bidi="ar-SA"/>
      </w:rPr>
    </w:lvl>
  </w:abstractNum>
  <w:abstractNum w:abstractNumId="45" w15:restartNumberingAfterBreak="0">
    <w:nsid w:val="3F987BA4"/>
    <w:multiLevelType w:val="hybridMultilevel"/>
    <w:tmpl w:val="06122426"/>
    <w:lvl w:ilvl="0" w:tplc="2FEE02A6">
      <w:start w:val="128"/>
      <w:numFmt w:val="decimal"/>
      <w:lvlText w:val="%1"/>
      <w:lvlJc w:val="left"/>
      <w:pPr>
        <w:ind w:left="233" w:hanging="663"/>
      </w:pPr>
      <w:rPr>
        <w:rFonts w:hint="default"/>
        <w:lang w:val="ru-RU" w:eastAsia="en-US" w:bidi="ar-SA"/>
      </w:rPr>
    </w:lvl>
    <w:lvl w:ilvl="1" w:tplc="FD52BBC6">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4432BD42">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00C03530">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FA505724">
      <w:start w:val="1"/>
      <w:numFmt w:val="decimal"/>
      <w:lvlText w:val="%1.%2.%3.%4.%5."/>
      <w:lvlJc w:val="left"/>
      <w:pPr>
        <w:ind w:left="233" w:hanging="1206"/>
      </w:pPr>
      <w:rPr>
        <w:rFonts w:ascii="Times New Roman" w:eastAsia="Times New Roman" w:hAnsi="Times New Roman" w:cs="Times New Roman" w:hint="default"/>
        <w:spacing w:val="-5"/>
        <w:w w:val="100"/>
        <w:sz w:val="24"/>
        <w:szCs w:val="24"/>
        <w:lang w:val="ru-RU" w:eastAsia="en-US" w:bidi="ar-SA"/>
      </w:rPr>
    </w:lvl>
    <w:lvl w:ilvl="5" w:tplc="9C5AA02A">
      <w:numFmt w:val="bullet"/>
      <w:lvlText w:val="•"/>
      <w:lvlJc w:val="left"/>
      <w:pPr>
        <w:ind w:left="3661" w:hanging="1206"/>
      </w:pPr>
      <w:rPr>
        <w:rFonts w:hint="default"/>
        <w:lang w:val="ru-RU" w:eastAsia="en-US" w:bidi="ar-SA"/>
      </w:rPr>
    </w:lvl>
    <w:lvl w:ilvl="6" w:tplc="1A3CAEC8">
      <w:numFmt w:val="bullet"/>
      <w:lvlText w:val="•"/>
      <w:lvlJc w:val="left"/>
      <w:pPr>
        <w:ind w:left="5062" w:hanging="1206"/>
      </w:pPr>
      <w:rPr>
        <w:rFonts w:hint="default"/>
        <w:lang w:val="ru-RU" w:eastAsia="en-US" w:bidi="ar-SA"/>
      </w:rPr>
    </w:lvl>
    <w:lvl w:ilvl="7" w:tplc="DCB00EAE">
      <w:numFmt w:val="bullet"/>
      <w:lvlText w:val="•"/>
      <w:lvlJc w:val="left"/>
      <w:pPr>
        <w:ind w:left="6464" w:hanging="1206"/>
      </w:pPr>
      <w:rPr>
        <w:rFonts w:hint="default"/>
        <w:lang w:val="ru-RU" w:eastAsia="en-US" w:bidi="ar-SA"/>
      </w:rPr>
    </w:lvl>
    <w:lvl w:ilvl="8" w:tplc="6E44AC26">
      <w:numFmt w:val="bullet"/>
      <w:lvlText w:val="•"/>
      <w:lvlJc w:val="left"/>
      <w:pPr>
        <w:ind w:left="7865" w:hanging="1206"/>
      </w:pPr>
      <w:rPr>
        <w:rFonts w:hint="default"/>
        <w:lang w:val="ru-RU" w:eastAsia="en-US" w:bidi="ar-SA"/>
      </w:rPr>
    </w:lvl>
  </w:abstractNum>
  <w:abstractNum w:abstractNumId="46" w15:restartNumberingAfterBreak="0">
    <w:nsid w:val="4030341D"/>
    <w:multiLevelType w:val="hybridMultilevel"/>
    <w:tmpl w:val="EB06F976"/>
    <w:lvl w:ilvl="0" w:tplc="ED94E5C4">
      <w:start w:val="1"/>
      <w:numFmt w:val="decimal"/>
      <w:lvlText w:val="%1)"/>
      <w:lvlJc w:val="left"/>
      <w:pPr>
        <w:ind w:left="1203" w:hanging="259"/>
      </w:pPr>
      <w:rPr>
        <w:rFonts w:ascii="Times New Roman" w:eastAsia="Times New Roman" w:hAnsi="Times New Roman" w:cs="Times New Roman" w:hint="default"/>
        <w:w w:val="100"/>
        <w:sz w:val="24"/>
        <w:szCs w:val="24"/>
        <w:lang w:val="ru-RU" w:eastAsia="en-US" w:bidi="ar-SA"/>
      </w:rPr>
    </w:lvl>
    <w:lvl w:ilvl="1" w:tplc="503A2302">
      <w:numFmt w:val="bullet"/>
      <w:lvlText w:val="•"/>
      <w:lvlJc w:val="left"/>
      <w:pPr>
        <w:ind w:left="2146" w:hanging="259"/>
      </w:pPr>
      <w:rPr>
        <w:rFonts w:hint="default"/>
        <w:lang w:val="ru-RU" w:eastAsia="en-US" w:bidi="ar-SA"/>
      </w:rPr>
    </w:lvl>
    <w:lvl w:ilvl="2" w:tplc="58F4D9D0">
      <w:numFmt w:val="bullet"/>
      <w:lvlText w:val="•"/>
      <w:lvlJc w:val="left"/>
      <w:pPr>
        <w:ind w:left="3093" w:hanging="259"/>
      </w:pPr>
      <w:rPr>
        <w:rFonts w:hint="default"/>
        <w:lang w:val="ru-RU" w:eastAsia="en-US" w:bidi="ar-SA"/>
      </w:rPr>
    </w:lvl>
    <w:lvl w:ilvl="3" w:tplc="97980702">
      <w:numFmt w:val="bullet"/>
      <w:lvlText w:val="•"/>
      <w:lvlJc w:val="left"/>
      <w:pPr>
        <w:ind w:left="4040" w:hanging="259"/>
      </w:pPr>
      <w:rPr>
        <w:rFonts w:hint="default"/>
        <w:lang w:val="ru-RU" w:eastAsia="en-US" w:bidi="ar-SA"/>
      </w:rPr>
    </w:lvl>
    <w:lvl w:ilvl="4" w:tplc="353CA8EE">
      <w:numFmt w:val="bullet"/>
      <w:lvlText w:val="•"/>
      <w:lvlJc w:val="left"/>
      <w:pPr>
        <w:ind w:left="4987" w:hanging="259"/>
      </w:pPr>
      <w:rPr>
        <w:rFonts w:hint="default"/>
        <w:lang w:val="ru-RU" w:eastAsia="en-US" w:bidi="ar-SA"/>
      </w:rPr>
    </w:lvl>
    <w:lvl w:ilvl="5" w:tplc="66E84CCC">
      <w:numFmt w:val="bullet"/>
      <w:lvlText w:val="•"/>
      <w:lvlJc w:val="left"/>
      <w:pPr>
        <w:ind w:left="5934" w:hanging="259"/>
      </w:pPr>
      <w:rPr>
        <w:rFonts w:hint="default"/>
        <w:lang w:val="ru-RU" w:eastAsia="en-US" w:bidi="ar-SA"/>
      </w:rPr>
    </w:lvl>
    <w:lvl w:ilvl="6" w:tplc="BCA0CF4C">
      <w:numFmt w:val="bullet"/>
      <w:lvlText w:val="•"/>
      <w:lvlJc w:val="left"/>
      <w:pPr>
        <w:ind w:left="6881" w:hanging="259"/>
      </w:pPr>
      <w:rPr>
        <w:rFonts w:hint="default"/>
        <w:lang w:val="ru-RU" w:eastAsia="en-US" w:bidi="ar-SA"/>
      </w:rPr>
    </w:lvl>
    <w:lvl w:ilvl="7" w:tplc="2EEA2EA0">
      <w:numFmt w:val="bullet"/>
      <w:lvlText w:val="•"/>
      <w:lvlJc w:val="left"/>
      <w:pPr>
        <w:ind w:left="7828" w:hanging="259"/>
      </w:pPr>
      <w:rPr>
        <w:rFonts w:hint="default"/>
        <w:lang w:val="ru-RU" w:eastAsia="en-US" w:bidi="ar-SA"/>
      </w:rPr>
    </w:lvl>
    <w:lvl w:ilvl="8" w:tplc="3B98AC4E">
      <w:numFmt w:val="bullet"/>
      <w:lvlText w:val="•"/>
      <w:lvlJc w:val="left"/>
      <w:pPr>
        <w:ind w:left="8775" w:hanging="259"/>
      </w:pPr>
      <w:rPr>
        <w:rFonts w:hint="default"/>
        <w:lang w:val="ru-RU" w:eastAsia="en-US" w:bidi="ar-SA"/>
      </w:rPr>
    </w:lvl>
  </w:abstractNum>
  <w:abstractNum w:abstractNumId="47" w15:restartNumberingAfterBreak="0">
    <w:nsid w:val="41510860"/>
    <w:multiLevelType w:val="hybridMultilevel"/>
    <w:tmpl w:val="E23CCC06"/>
    <w:lvl w:ilvl="0" w:tplc="88C0C09E">
      <w:start w:val="123"/>
      <w:numFmt w:val="decimal"/>
      <w:lvlText w:val="%1."/>
      <w:lvlJc w:val="left"/>
      <w:pPr>
        <w:ind w:left="233" w:hanging="481"/>
      </w:pPr>
      <w:rPr>
        <w:rFonts w:ascii="Times New Roman" w:eastAsia="Times New Roman" w:hAnsi="Times New Roman" w:cs="Times New Roman" w:hint="default"/>
        <w:w w:val="100"/>
        <w:sz w:val="24"/>
        <w:szCs w:val="24"/>
        <w:lang w:val="ru-RU" w:eastAsia="en-US" w:bidi="ar-SA"/>
      </w:rPr>
    </w:lvl>
    <w:lvl w:ilvl="1" w:tplc="DEE474E4">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C7E2B366">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F48AE488">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C776A3DA">
      <w:numFmt w:val="bullet"/>
      <w:lvlText w:val="•"/>
      <w:lvlJc w:val="left"/>
      <w:pPr>
        <w:ind w:left="3204" w:hanging="1023"/>
      </w:pPr>
      <w:rPr>
        <w:rFonts w:hint="default"/>
        <w:lang w:val="ru-RU" w:eastAsia="en-US" w:bidi="ar-SA"/>
      </w:rPr>
    </w:lvl>
    <w:lvl w:ilvl="5" w:tplc="68305FA6">
      <w:numFmt w:val="bullet"/>
      <w:lvlText w:val="•"/>
      <w:lvlJc w:val="left"/>
      <w:pPr>
        <w:ind w:left="4448" w:hanging="1023"/>
      </w:pPr>
      <w:rPr>
        <w:rFonts w:hint="default"/>
        <w:lang w:val="ru-RU" w:eastAsia="en-US" w:bidi="ar-SA"/>
      </w:rPr>
    </w:lvl>
    <w:lvl w:ilvl="6" w:tplc="C98A3DB0">
      <w:numFmt w:val="bullet"/>
      <w:lvlText w:val="•"/>
      <w:lvlJc w:val="left"/>
      <w:pPr>
        <w:ind w:left="5692" w:hanging="1023"/>
      </w:pPr>
      <w:rPr>
        <w:rFonts w:hint="default"/>
        <w:lang w:val="ru-RU" w:eastAsia="en-US" w:bidi="ar-SA"/>
      </w:rPr>
    </w:lvl>
    <w:lvl w:ilvl="7" w:tplc="F71A3D84">
      <w:numFmt w:val="bullet"/>
      <w:lvlText w:val="•"/>
      <w:lvlJc w:val="left"/>
      <w:pPr>
        <w:ind w:left="6936" w:hanging="1023"/>
      </w:pPr>
      <w:rPr>
        <w:rFonts w:hint="default"/>
        <w:lang w:val="ru-RU" w:eastAsia="en-US" w:bidi="ar-SA"/>
      </w:rPr>
    </w:lvl>
    <w:lvl w:ilvl="8" w:tplc="8182C4CC">
      <w:numFmt w:val="bullet"/>
      <w:lvlText w:val="•"/>
      <w:lvlJc w:val="left"/>
      <w:pPr>
        <w:ind w:left="8180" w:hanging="1023"/>
      </w:pPr>
      <w:rPr>
        <w:rFonts w:hint="default"/>
        <w:lang w:val="ru-RU" w:eastAsia="en-US" w:bidi="ar-SA"/>
      </w:rPr>
    </w:lvl>
  </w:abstractNum>
  <w:abstractNum w:abstractNumId="48" w15:restartNumberingAfterBreak="0">
    <w:nsid w:val="44582919"/>
    <w:multiLevelType w:val="hybridMultilevel"/>
    <w:tmpl w:val="9CFE5B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45587C1E"/>
    <w:multiLevelType w:val="hybridMultilevel"/>
    <w:tmpl w:val="A2C4D182"/>
    <w:lvl w:ilvl="0" w:tplc="02FCCD86">
      <w:start w:val="19"/>
      <w:numFmt w:val="decimal"/>
      <w:lvlText w:val="%1"/>
      <w:lvlJc w:val="left"/>
      <w:pPr>
        <w:ind w:left="1669" w:hanging="725"/>
      </w:pPr>
      <w:rPr>
        <w:rFonts w:hint="default"/>
        <w:lang w:val="ru-RU" w:eastAsia="en-US" w:bidi="ar-SA"/>
      </w:rPr>
    </w:lvl>
    <w:lvl w:ilvl="1" w:tplc="44D29920">
      <w:start w:val="6"/>
      <w:numFmt w:val="decimal"/>
      <w:lvlText w:val="%1.%2"/>
      <w:lvlJc w:val="left"/>
      <w:pPr>
        <w:ind w:left="1669" w:hanging="725"/>
      </w:pPr>
      <w:rPr>
        <w:rFonts w:hint="default"/>
        <w:lang w:val="ru-RU" w:eastAsia="en-US" w:bidi="ar-SA"/>
      </w:rPr>
    </w:lvl>
    <w:lvl w:ilvl="2" w:tplc="F96E82AE">
      <w:start w:val="8"/>
      <w:numFmt w:val="decimal"/>
      <w:lvlText w:val="%1.%2.%3."/>
      <w:lvlJc w:val="left"/>
      <w:pPr>
        <w:ind w:left="1669" w:hanging="725"/>
      </w:pPr>
      <w:rPr>
        <w:rFonts w:ascii="Times New Roman" w:eastAsia="Times New Roman" w:hAnsi="Times New Roman" w:cs="Times New Roman" w:hint="default"/>
        <w:spacing w:val="-5"/>
        <w:w w:val="100"/>
        <w:sz w:val="24"/>
        <w:szCs w:val="24"/>
        <w:lang w:val="ru-RU" w:eastAsia="en-US" w:bidi="ar-SA"/>
      </w:rPr>
    </w:lvl>
    <w:lvl w:ilvl="3" w:tplc="AF943004">
      <w:start w:val="1"/>
      <w:numFmt w:val="decimal"/>
      <w:lvlText w:val="%1.%2.%3.%4."/>
      <w:lvlJc w:val="left"/>
      <w:pPr>
        <w:ind w:left="1846" w:hanging="903"/>
      </w:pPr>
      <w:rPr>
        <w:rFonts w:ascii="Times New Roman" w:eastAsia="Times New Roman" w:hAnsi="Times New Roman" w:cs="Times New Roman" w:hint="default"/>
        <w:spacing w:val="-5"/>
        <w:w w:val="100"/>
        <w:sz w:val="24"/>
        <w:szCs w:val="24"/>
        <w:lang w:val="ru-RU" w:eastAsia="en-US" w:bidi="ar-SA"/>
      </w:rPr>
    </w:lvl>
    <w:lvl w:ilvl="4" w:tplc="7FD22892">
      <w:numFmt w:val="bullet"/>
      <w:lvlText w:val="•"/>
      <w:lvlJc w:val="left"/>
      <w:pPr>
        <w:ind w:left="4782" w:hanging="903"/>
      </w:pPr>
      <w:rPr>
        <w:rFonts w:hint="default"/>
        <w:lang w:val="ru-RU" w:eastAsia="en-US" w:bidi="ar-SA"/>
      </w:rPr>
    </w:lvl>
    <w:lvl w:ilvl="5" w:tplc="BB146F5C">
      <w:numFmt w:val="bullet"/>
      <w:lvlText w:val="•"/>
      <w:lvlJc w:val="left"/>
      <w:pPr>
        <w:ind w:left="5763" w:hanging="903"/>
      </w:pPr>
      <w:rPr>
        <w:rFonts w:hint="default"/>
        <w:lang w:val="ru-RU" w:eastAsia="en-US" w:bidi="ar-SA"/>
      </w:rPr>
    </w:lvl>
    <w:lvl w:ilvl="6" w:tplc="B3B0D480">
      <w:numFmt w:val="bullet"/>
      <w:lvlText w:val="•"/>
      <w:lvlJc w:val="left"/>
      <w:pPr>
        <w:ind w:left="6744" w:hanging="903"/>
      </w:pPr>
      <w:rPr>
        <w:rFonts w:hint="default"/>
        <w:lang w:val="ru-RU" w:eastAsia="en-US" w:bidi="ar-SA"/>
      </w:rPr>
    </w:lvl>
    <w:lvl w:ilvl="7" w:tplc="D4E02868">
      <w:numFmt w:val="bullet"/>
      <w:lvlText w:val="•"/>
      <w:lvlJc w:val="left"/>
      <w:pPr>
        <w:ind w:left="7725" w:hanging="903"/>
      </w:pPr>
      <w:rPr>
        <w:rFonts w:hint="default"/>
        <w:lang w:val="ru-RU" w:eastAsia="en-US" w:bidi="ar-SA"/>
      </w:rPr>
    </w:lvl>
    <w:lvl w:ilvl="8" w:tplc="9D02CF38">
      <w:numFmt w:val="bullet"/>
      <w:lvlText w:val="•"/>
      <w:lvlJc w:val="left"/>
      <w:pPr>
        <w:ind w:left="8706" w:hanging="903"/>
      </w:pPr>
      <w:rPr>
        <w:rFonts w:hint="default"/>
        <w:lang w:val="ru-RU" w:eastAsia="en-US" w:bidi="ar-SA"/>
      </w:rPr>
    </w:lvl>
  </w:abstractNum>
  <w:abstractNum w:abstractNumId="50" w15:restartNumberingAfterBreak="0">
    <w:nsid w:val="46242221"/>
    <w:multiLevelType w:val="hybridMultilevel"/>
    <w:tmpl w:val="F990AD7E"/>
    <w:lvl w:ilvl="0" w:tplc="46EC20CA">
      <w:start w:val="1"/>
      <w:numFmt w:val="decimal"/>
      <w:lvlText w:val="%1"/>
      <w:lvlJc w:val="left"/>
      <w:pPr>
        <w:ind w:left="838" w:hanging="605"/>
      </w:pPr>
      <w:rPr>
        <w:rFonts w:hint="default"/>
        <w:lang w:val="ru-RU" w:eastAsia="en-US" w:bidi="ar-SA"/>
      </w:rPr>
    </w:lvl>
    <w:lvl w:ilvl="1" w:tplc="32D0CA88">
      <w:start w:val="1"/>
      <w:numFmt w:val="decimal"/>
      <w:lvlText w:val="%1.%2"/>
      <w:lvlJc w:val="left"/>
      <w:pPr>
        <w:ind w:left="838" w:hanging="605"/>
      </w:pPr>
      <w:rPr>
        <w:rFonts w:hint="default"/>
        <w:lang w:val="ru-RU" w:eastAsia="en-US" w:bidi="ar-SA"/>
      </w:rPr>
    </w:lvl>
    <w:lvl w:ilvl="2" w:tplc="764A58BE">
      <w:start w:val="1"/>
      <w:numFmt w:val="decimal"/>
      <w:lvlText w:val="%1.%2.%3."/>
      <w:lvlJc w:val="left"/>
      <w:pPr>
        <w:ind w:left="838" w:hanging="605"/>
        <w:jc w:val="right"/>
      </w:pPr>
      <w:rPr>
        <w:rFonts w:ascii="Times New Roman" w:eastAsia="Times New Roman" w:hAnsi="Times New Roman" w:cs="Times New Roman" w:hint="default"/>
        <w:b/>
        <w:bCs/>
        <w:spacing w:val="-5"/>
        <w:w w:val="100"/>
        <w:sz w:val="24"/>
        <w:szCs w:val="24"/>
        <w:lang w:val="ru-RU" w:eastAsia="en-US" w:bidi="ar-SA"/>
      </w:rPr>
    </w:lvl>
    <w:lvl w:ilvl="3" w:tplc="F2C882B8">
      <w:numFmt w:val="bullet"/>
      <w:lvlText w:val="•"/>
      <w:lvlJc w:val="left"/>
      <w:pPr>
        <w:ind w:left="3788" w:hanging="605"/>
      </w:pPr>
      <w:rPr>
        <w:rFonts w:hint="default"/>
        <w:lang w:val="ru-RU" w:eastAsia="en-US" w:bidi="ar-SA"/>
      </w:rPr>
    </w:lvl>
    <w:lvl w:ilvl="4" w:tplc="7174E4B6">
      <w:numFmt w:val="bullet"/>
      <w:lvlText w:val="•"/>
      <w:lvlJc w:val="left"/>
      <w:pPr>
        <w:ind w:left="4771" w:hanging="605"/>
      </w:pPr>
      <w:rPr>
        <w:rFonts w:hint="default"/>
        <w:lang w:val="ru-RU" w:eastAsia="en-US" w:bidi="ar-SA"/>
      </w:rPr>
    </w:lvl>
    <w:lvl w:ilvl="5" w:tplc="C1DA5A04">
      <w:numFmt w:val="bullet"/>
      <w:lvlText w:val="•"/>
      <w:lvlJc w:val="left"/>
      <w:pPr>
        <w:ind w:left="5754" w:hanging="605"/>
      </w:pPr>
      <w:rPr>
        <w:rFonts w:hint="default"/>
        <w:lang w:val="ru-RU" w:eastAsia="en-US" w:bidi="ar-SA"/>
      </w:rPr>
    </w:lvl>
    <w:lvl w:ilvl="6" w:tplc="DD74366E">
      <w:numFmt w:val="bullet"/>
      <w:lvlText w:val="•"/>
      <w:lvlJc w:val="left"/>
      <w:pPr>
        <w:ind w:left="6737" w:hanging="605"/>
      </w:pPr>
      <w:rPr>
        <w:rFonts w:hint="default"/>
        <w:lang w:val="ru-RU" w:eastAsia="en-US" w:bidi="ar-SA"/>
      </w:rPr>
    </w:lvl>
    <w:lvl w:ilvl="7" w:tplc="AB3EDDB0">
      <w:numFmt w:val="bullet"/>
      <w:lvlText w:val="•"/>
      <w:lvlJc w:val="left"/>
      <w:pPr>
        <w:ind w:left="7720" w:hanging="605"/>
      </w:pPr>
      <w:rPr>
        <w:rFonts w:hint="default"/>
        <w:lang w:val="ru-RU" w:eastAsia="en-US" w:bidi="ar-SA"/>
      </w:rPr>
    </w:lvl>
    <w:lvl w:ilvl="8" w:tplc="355ED91E">
      <w:numFmt w:val="bullet"/>
      <w:lvlText w:val="•"/>
      <w:lvlJc w:val="left"/>
      <w:pPr>
        <w:ind w:left="8703" w:hanging="605"/>
      </w:pPr>
      <w:rPr>
        <w:rFonts w:hint="default"/>
        <w:lang w:val="ru-RU" w:eastAsia="en-US" w:bidi="ar-SA"/>
      </w:rPr>
    </w:lvl>
  </w:abstractNum>
  <w:abstractNum w:abstractNumId="51" w15:restartNumberingAfterBreak="0">
    <w:nsid w:val="49020B60"/>
    <w:multiLevelType w:val="multilevel"/>
    <w:tmpl w:val="02BEA0DA"/>
    <w:lvl w:ilvl="0">
      <w:start w:val="1"/>
      <w:numFmt w:val="bullet"/>
      <w:lvlText w:val=""/>
      <w:lvlJc w:val="left"/>
      <w:pPr>
        <w:tabs>
          <w:tab w:val="num" w:pos="7023"/>
        </w:tabs>
        <w:ind w:left="702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D24702"/>
    <w:multiLevelType w:val="hybridMultilevel"/>
    <w:tmpl w:val="CC50C8C4"/>
    <w:lvl w:ilvl="0" w:tplc="9C1EA330">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16F6397A">
      <w:numFmt w:val="bullet"/>
      <w:lvlText w:val="•"/>
      <w:lvlJc w:val="left"/>
      <w:pPr>
        <w:ind w:left="2146" w:hanging="265"/>
      </w:pPr>
      <w:rPr>
        <w:rFonts w:hint="default"/>
        <w:lang w:val="ru-RU" w:eastAsia="en-US" w:bidi="ar-SA"/>
      </w:rPr>
    </w:lvl>
    <w:lvl w:ilvl="2" w:tplc="8780B498">
      <w:numFmt w:val="bullet"/>
      <w:lvlText w:val="•"/>
      <w:lvlJc w:val="left"/>
      <w:pPr>
        <w:ind w:left="3093" w:hanging="265"/>
      </w:pPr>
      <w:rPr>
        <w:rFonts w:hint="default"/>
        <w:lang w:val="ru-RU" w:eastAsia="en-US" w:bidi="ar-SA"/>
      </w:rPr>
    </w:lvl>
    <w:lvl w:ilvl="3" w:tplc="D63EAF3C">
      <w:numFmt w:val="bullet"/>
      <w:lvlText w:val="•"/>
      <w:lvlJc w:val="left"/>
      <w:pPr>
        <w:ind w:left="4040" w:hanging="265"/>
      </w:pPr>
      <w:rPr>
        <w:rFonts w:hint="default"/>
        <w:lang w:val="ru-RU" w:eastAsia="en-US" w:bidi="ar-SA"/>
      </w:rPr>
    </w:lvl>
    <w:lvl w:ilvl="4" w:tplc="23A00FF0">
      <w:numFmt w:val="bullet"/>
      <w:lvlText w:val="•"/>
      <w:lvlJc w:val="left"/>
      <w:pPr>
        <w:ind w:left="4987" w:hanging="265"/>
      </w:pPr>
      <w:rPr>
        <w:rFonts w:hint="default"/>
        <w:lang w:val="ru-RU" w:eastAsia="en-US" w:bidi="ar-SA"/>
      </w:rPr>
    </w:lvl>
    <w:lvl w:ilvl="5" w:tplc="E2267C3C">
      <w:numFmt w:val="bullet"/>
      <w:lvlText w:val="•"/>
      <w:lvlJc w:val="left"/>
      <w:pPr>
        <w:ind w:left="5934" w:hanging="265"/>
      </w:pPr>
      <w:rPr>
        <w:rFonts w:hint="default"/>
        <w:lang w:val="ru-RU" w:eastAsia="en-US" w:bidi="ar-SA"/>
      </w:rPr>
    </w:lvl>
    <w:lvl w:ilvl="6" w:tplc="B0B45E0E">
      <w:numFmt w:val="bullet"/>
      <w:lvlText w:val="•"/>
      <w:lvlJc w:val="left"/>
      <w:pPr>
        <w:ind w:left="6881" w:hanging="265"/>
      </w:pPr>
      <w:rPr>
        <w:rFonts w:hint="default"/>
        <w:lang w:val="ru-RU" w:eastAsia="en-US" w:bidi="ar-SA"/>
      </w:rPr>
    </w:lvl>
    <w:lvl w:ilvl="7" w:tplc="C66EF77E">
      <w:numFmt w:val="bullet"/>
      <w:lvlText w:val="•"/>
      <w:lvlJc w:val="left"/>
      <w:pPr>
        <w:ind w:left="7828" w:hanging="265"/>
      </w:pPr>
      <w:rPr>
        <w:rFonts w:hint="default"/>
        <w:lang w:val="ru-RU" w:eastAsia="en-US" w:bidi="ar-SA"/>
      </w:rPr>
    </w:lvl>
    <w:lvl w:ilvl="8" w:tplc="345C17CA">
      <w:numFmt w:val="bullet"/>
      <w:lvlText w:val="•"/>
      <w:lvlJc w:val="left"/>
      <w:pPr>
        <w:ind w:left="8775" w:hanging="265"/>
      </w:pPr>
      <w:rPr>
        <w:rFonts w:hint="default"/>
        <w:lang w:val="ru-RU" w:eastAsia="en-US" w:bidi="ar-SA"/>
      </w:rPr>
    </w:lvl>
  </w:abstractNum>
  <w:abstractNum w:abstractNumId="53" w15:restartNumberingAfterBreak="0">
    <w:nsid w:val="4A2A6F87"/>
    <w:multiLevelType w:val="hybridMultilevel"/>
    <w:tmpl w:val="CE52D87C"/>
    <w:lvl w:ilvl="0" w:tplc="A99E9A96">
      <w:start w:val="1"/>
      <w:numFmt w:val="decimal"/>
      <w:lvlText w:val="%1)"/>
      <w:lvlJc w:val="left"/>
      <w:pPr>
        <w:ind w:left="1203" w:hanging="259"/>
      </w:pPr>
      <w:rPr>
        <w:rFonts w:ascii="Times New Roman" w:eastAsia="Times New Roman" w:hAnsi="Times New Roman" w:cs="Times New Roman" w:hint="default"/>
        <w:w w:val="100"/>
        <w:sz w:val="24"/>
        <w:szCs w:val="24"/>
        <w:lang w:val="ru-RU" w:eastAsia="en-US" w:bidi="ar-SA"/>
      </w:rPr>
    </w:lvl>
    <w:lvl w:ilvl="1" w:tplc="DB26DB3A">
      <w:numFmt w:val="bullet"/>
      <w:lvlText w:val="•"/>
      <w:lvlJc w:val="left"/>
      <w:pPr>
        <w:ind w:left="2146" w:hanging="259"/>
      </w:pPr>
      <w:rPr>
        <w:rFonts w:hint="default"/>
        <w:lang w:val="ru-RU" w:eastAsia="en-US" w:bidi="ar-SA"/>
      </w:rPr>
    </w:lvl>
    <w:lvl w:ilvl="2" w:tplc="E950395E">
      <w:numFmt w:val="bullet"/>
      <w:lvlText w:val="•"/>
      <w:lvlJc w:val="left"/>
      <w:pPr>
        <w:ind w:left="3093" w:hanging="259"/>
      </w:pPr>
      <w:rPr>
        <w:rFonts w:hint="default"/>
        <w:lang w:val="ru-RU" w:eastAsia="en-US" w:bidi="ar-SA"/>
      </w:rPr>
    </w:lvl>
    <w:lvl w:ilvl="3" w:tplc="4AB454C6">
      <w:numFmt w:val="bullet"/>
      <w:lvlText w:val="•"/>
      <w:lvlJc w:val="left"/>
      <w:pPr>
        <w:ind w:left="4040" w:hanging="259"/>
      </w:pPr>
      <w:rPr>
        <w:rFonts w:hint="default"/>
        <w:lang w:val="ru-RU" w:eastAsia="en-US" w:bidi="ar-SA"/>
      </w:rPr>
    </w:lvl>
    <w:lvl w:ilvl="4" w:tplc="8F8ED308">
      <w:numFmt w:val="bullet"/>
      <w:lvlText w:val="•"/>
      <w:lvlJc w:val="left"/>
      <w:pPr>
        <w:ind w:left="4987" w:hanging="259"/>
      </w:pPr>
      <w:rPr>
        <w:rFonts w:hint="default"/>
        <w:lang w:val="ru-RU" w:eastAsia="en-US" w:bidi="ar-SA"/>
      </w:rPr>
    </w:lvl>
    <w:lvl w:ilvl="5" w:tplc="9522DBEE">
      <w:numFmt w:val="bullet"/>
      <w:lvlText w:val="•"/>
      <w:lvlJc w:val="left"/>
      <w:pPr>
        <w:ind w:left="5934" w:hanging="259"/>
      </w:pPr>
      <w:rPr>
        <w:rFonts w:hint="default"/>
        <w:lang w:val="ru-RU" w:eastAsia="en-US" w:bidi="ar-SA"/>
      </w:rPr>
    </w:lvl>
    <w:lvl w:ilvl="6" w:tplc="B964AB18">
      <w:numFmt w:val="bullet"/>
      <w:lvlText w:val="•"/>
      <w:lvlJc w:val="left"/>
      <w:pPr>
        <w:ind w:left="6881" w:hanging="259"/>
      </w:pPr>
      <w:rPr>
        <w:rFonts w:hint="default"/>
        <w:lang w:val="ru-RU" w:eastAsia="en-US" w:bidi="ar-SA"/>
      </w:rPr>
    </w:lvl>
    <w:lvl w:ilvl="7" w:tplc="359063E8">
      <w:numFmt w:val="bullet"/>
      <w:lvlText w:val="•"/>
      <w:lvlJc w:val="left"/>
      <w:pPr>
        <w:ind w:left="7828" w:hanging="259"/>
      </w:pPr>
      <w:rPr>
        <w:rFonts w:hint="default"/>
        <w:lang w:val="ru-RU" w:eastAsia="en-US" w:bidi="ar-SA"/>
      </w:rPr>
    </w:lvl>
    <w:lvl w:ilvl="8" w:tplc="128A82CA">
      <w:numFmt w:val="bullet"/>
      <w:lvlText w:val="•"/>
      <w:lvlJc w:val="left"/>
      <w:pPr>
        <w:ind w:left="8775" w:hanging="259"/>
      </w:pPr>
      <w:rPr>
        <w:rFonts w:hint="default"/>
        <w:lang w:val="ru-RU" w:eastAsia="en-US" w:bidi="ar-SA"/>
      </w:rPr>
    </w:lvl>
  </w:abstractNum>
  <w:abstractNum w:abstractNumId="54" w15:restartNumberingAfterBreak="0">
    <w:nsid w:val="4A391FC8"/>
    <w:multiLevelType w:val="hybridMultilevel"/>
    <w:tmpl w:val="0112912E"/>
    <w:lvl w:ilvl="0" w:tplc="244E34A0">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2A7C2BC2">
      <w:numFmt w:val="bullet"/>
      <w:lvlText w:val="•"/>
      <w:lvlJc w:val="left"/>
      <w:pPr>
        <w:ind w:left="2146" w:hanging="265"/>
      </w:pPr>
      <w:rPr>
        <w:rFonts w:hint="default"/>
        <w:lang w:val="ru-RU" w:eastAsia="en-US" w:bidi="ar-SA"/>
      </w:rPr>
    </w:lvl>
    <w:lvl w:ilvl="2" w:tplc="1C680920">
      <w:numFmt w:val="bullet"/>
      <w:lvlText w:val="•"/>
      <w:lvlJc w:val="left"/>
      <w:pPr>
        <w:ind w:left="3093" w:hanging="265"/>
      </w:pPr>
      <w:rPr>
        <w:rFonts w:hint="default"/>
        <w:lang w:val="ru-RU" w:eastAsia="en-US" w:bidi="ar-SA"/>
      </w:rPr>
    </w:lvl>
    <w:lvl w:ilvl="3" w:tplc="8D462664">
      <w:numFmt w:val="bullet"/>
      <w:lvlText w:val="•"/>
      <w:lvlJc w:val="left"/>
      <w:pPr>
        <w:ind w:left="4040" w:hanging="265"/>
      </w:pPr>
      <w:rPr>
        <w:rFonts w:hint="default"/>
        <w:lang w:val="ru-RU" w:eastAsia="en-US" w:bidi="ar-SA"/>
      </w:rPr>
    </w:lvl>
    <w:lvl w:ilvl="4" w:tplc="0FAA39C8">
      <w:numFmt w:val="bullet"/>
      <w:lvlText w:val="•"/>
      <w:lvlJc w:val="left"/>
      <w:pPr>
        <w:ind w:left="4987" w:hanging="265"/>
      </w:pPr>
      <w:rPr>
        <w:rFonts w:hint="default"/>
        <w:lang w:val="ru-RU" w:eastAsia="en-US" w:bidi="ar-SA"/>
      </w:rPr>
    </w:lvl>
    <w:lvl w:ilvl="5" w:tplc="1FB25B06">
      <w:numFmt w:val="bullet"/>
      <w:lvlText w:val="•"/>
      <w:lvlJc w:val="left"/>
      <w:pPr>
        <w:ind w:left="5934" w:hanging="265"/>
      </w:pPr>
      <w:rPr>
        <w:rFonts w:hint="default"/>
        <w:lang w:val="ru-RU" w:eastAsia="en-US" w:bidi="ar-SA"/>
      </w:rPr>
    </w:lvl>
    <w:lvl w:ilvl="6" w:tplc="6144CD1A">
      <w:numFmt w:val="bullet"/>
      <w:lvlText w:val="•"/>
      <w:lvlJc w:val="left"/>
      <w:pPr>
        <w:ind w:left="6881" w:hanging="265"/>
      </w:pPr>
      <w:rPr>
        <w:rFonts w:hint="default"/>
        <w:lang w:val="ru-RU" w:eastAsia="en-US" w:bidi="ar-SA"/>
      </w:rPr>
    </w:lvl>
    <w:lvl w:ilvl="7" w:tplc="DBFAA6EA">
      <w:numFmt w:val="bullet"/>
      <w:lvlText w:val="•"/>
      <w:lvlJc w:val="left"/>
      <w:pPr>
        <w:ind w:left="7828" w:hanging="265"/>
      </w:pPr>
      <w:rPr>
        <w:rFonts w:hint="default"/>
        <w:lang w:val="ru-RU" w:eastAsia="en-US" w:bidi="ar-SA"/>
      </w:rPr>
    </w:lvl>
    <w:lvl w:ilvl="8" w:tplc="E61AF8F6">
      <w:numFmt w:val="bullet"/>
      <w:lvlText w:val="•"/>
      <w:lvlJc w:val="left"/>
      <w:pPr>
        <w:ind w:left="8775" w:hanging="265"/>
      </w:pPr>
      <w:rPr>
        <w:rFonts w:hint="default"/>
        <w:lang w:val="ru-RU" w:eastAsia="en-US" w:bidi="ar-SA"/>
      </w:rPr>
    </w:lvl>
  </w:abstractNum>
  <w:abstractNum w:abstractNumId="55" w15:restartNumberingAfterBreak="0">
    <w:nsid w:val="4B82048D"/>
    <w:multiLevelType w:val="hybridMultilevel"/>
    <w:tmpl w:val="AE28B716"/>
    <w:lvl w:ilvl="0" w:tplc="51E66698">
      <w:start w:val="132"/>
      <w:numFmt w:val="decimal"/>
      <w:lvlText w:val="%1"/>
      <w:lvlJc w:val="left"/>
      <w:pPr>
        <w:ind w:left="233" w:hanging="663"/>
      </w:pPr>
      <w:rPr>
        <w:rFonts w:hint="default"/>
        <w:lang w:val="ru-RU" w:eastAsia="en-US" w:bidi="ar-SA"/>
      </w:rPr>
    </w:lvl>
    <w:lvl w:ilvl="1" w:tplc="69541408">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E1B4760A">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EE446910">
      <w:start w:val="1"/>
      <w:numFmt w:val="decimal"/>
      <w:lvlText w:val="%1.%2.%3.%4."/>
      <w:lvlJc w:val="left"/>
      <w:pPr>
        <w:ind w:left="233" w:hanging="1023"/>
      </w:pPr>
      <w:rPr>
        <w:rFonts w:ascii="Times New Roman" w:eastAsia="Times New Roman" w:hAnsi="Times New Roman" w:cs="Times New Roman" w:hint="default"/>
        <w:spacing w:val="-5"/>
        <w:w w:val="100"/>
        <w:sz w:val="24"/>
        <w:szCs w:val="24"/>
        <w:lang w:val="ru-RU" w:eastAsia="en-US" w:bidi="ar-SA"/>
      </w:rPr>
    </w:lvl>
    <w:lvl w:ilvl="4" w:tplc="F0C67AF6">
      <w:numFmt w:val="bullet"/>
      <w:lvlText w:val="•"/>
      <w:lvlJc w:val="left"/>
      <w:pPr>
        <w:ind w:left="4742" w:hanging="1023"/>
      </w:pPr>
      <w:rPr>
        <w:rFonts w:hint="default"/>
        <w:lang w:val="ru-RU" w:eastAsia="en-US" w:bidi="ar-SA"/>
      </w:rPr>
    </w:lvl>
    <w:lvl w:ilvl="5" w:tplc="C994E6EC">
      <w:numFmt w:val="bullet"/>
      <w:lvlText w:val="•"/>
      <w:lvlJc w:val="left"/>
      <w:pPr>
        <w:ind w:left="5730" w:hanging="1023"/>
      </w:pPr>
      <w:rPr>
        <w:rFonts w:hint="default"/>
        <w:lang w:val="ru-RU" w:eastAsia="en-US" w:bidi="ar-SA"/>
      </w:rPr>
    </w:lvl>
    <w:lvl w:ilvl="6" w:tplc="B18836AA">
      <w:numFmt w:val="bullet"/>
      <w:lvlText w:val="•"/>
      <w:lvlJc w:val="left"/>
      <w:pPr>
        <w:ind w:left="6718" w:hanging="1023"/>
      </w:pPr>
      <w:rPr>
        <w:rFonts w:hint="default"/>
        <w:lang w:val="ru-RU" w:eastAsia="en-US" w:bidi="ar-SA"/>
      </w:rPr>
    </w:lvl>
    <w:lvl w:ilvl="7" w:tplc="639498D0">
      <w:numFmt w:val="bullet"/>
      <w:lvlText w:val="•"/>
      <w:lvlJc w:val="left"/>
      <w:pPr>
        <w:ind w:left="7705" w:hanging="1023"/>
      </w:pPr>
      <w:rPr>
        <w:rFonts w:hint="default"/>
        <w:lang w:val="ru-RU" w:eastAsia="en-US" w:bidi="ar-SA"/>
      </w:rPr>
    </w:lvl>
    <w:lvl w:ilvl="8" w:tplc="D9205E62">
      <w:numFmt w:val="bullet"/>
      <w:lvlText w:val="•"/>
      <w:lvlJc w:val="left"/>
      <w:pPr>
        <w:ind w:left="8693" w:hanging="1023"/>
      </w:pPr>
      <w:rPr>
        <w:rFonts w:hint="default"/>
        <w:lang w:val="ru-RU" w:eastAsia="en-US" w:bidi="ar-SA"/>
      </w:rPr>
    </w:lvl>
  </w:abstractNum>
  <w:abstractNum w:abstractNumId="56" w15:restartNumberingAfterBreak="0">
    <w:nsid w:val="4BFC458B"/>
    <w:multiLevelType w:val="hybridMultilevel"/>
    <w:tmpl w:val="CCE297C0"/>
    <w:lvl w:ilvl="0" w:tplc="3B4E81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4DF14CDE"/>
    <w:multiLevelType w:val="hybridMultilevel"/>
    <w:tmpl w:val="563CAB34"/>
    <w:lvl w:ilvl="0" w:tplc="608E82E0">
      <w:start w:val="135"/>
      <w:numFmt w:val="decimal"/>
      <w:lvlText w:val="%1"/>
      <w:lvlJc w:val="left"/>
      <w:pPr>
        <w:ind w:left="233" w:hanging="663"/>
      </w:pPr>
      <w:rPr>
        <w:rFonts w:hint="default"/>
        <w:lang w:val="ru-RU" w:eastAsia="en-US" w:bidi="ar-SA"/>
      </w:rPr>
    </w:lvl>
    <w:lvl w:ilvl="1" w:tplc="635C3D58">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D410E5F8">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FC60BAB2">
      <w:start w:val="1"/>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F66AD460">
      <w:numFmt w:val="bullet"/>
      <w:lvlText w:val="•"/>
      <w:lvlJc w:val="left"/>
      <w:pPr>
        <w:ind w:left="3204" w:hanging="1023"/>
      </w:pPr>
      <w:rPr>
        <w:rFonts w:hint="default"/>
        <w:lang w:val="ru-RU" w:eastAsia="en-US" w:bidi="ar-SA"/>
      </w:rPr>
    </w:lvl>
    <w:lvl w:ilvl="5" w:tplc="18946D58">
      <w:numFmt w:val="bullet"/>
      <w:lvlText w:val="•"/>
      <w:lvlJc w:val="left"/>
      <w:pPr>
        <w:ind w:left="4448" w:hanging="1023"/>
      </w:pPr>
      <w:rPr>
        <w:rFonts w:hint="default"/>
        <w:lang w:val="ru-RU" w:eastAsia="en-US" w:bidi="ar-SA"/>
      </w:rPr>
    </w:lvl>
    <w:lvl w:ilvl="6" w:tplc="636A621A">
      <w:numFmt w:val="bullet"/>
      <w:lvlText w:val="•"/>
      <w:lvlJc w:val="left"/>
      <w:pPr>
        <w:ind w:left="5692" w:hanging="1023"/>
      </w:pPr>
      <w:rPr>
        <w:rFonts w:hint="default"/>
        <w:lang w:val="ru-RU" w:eastAsia="en-US" w:bidi="ar-SA"/>
      </w:rPr>
    </w:lvl>
    <w:lvl w:ilvl="7" w:tplc="1B108B1A">
      <w:numFmt w:val="bullet"/>
      <w:lvlText w:val="•"/>
      <w:lvlJc w:val="left"/>
      <w:pPr>
        <w:ind w:left="6936" w:hanging="1023"/>
      </w:pPr>
      <w:rPr>
        <w:rFonts w:hint="default"/>
        <w:lang w:val="ru-RU" w:eastAsia="en-US" w:bidi="ar-SA"/>
      </w:rPr>
    </w:lvl>
    <w:lvl w:ilvl="8" w:tplc="FEB2B94E">
      <w:numFmt w:val="bullet"/>
      <w:lvlText w:val="•"/>
      <w:lvlJc w:val="left"/>
      <w:pPr>
        <w:ind w:left="8180" w:hanging="1023"/>
      </w:pPr>
      <w:rPr>
        <w:rFonts w:hint="default"/>
        <w:lang w:val="ru-RU" w:eastAsia="en-US" w:bidi="ar-SA"/>
      </w:rPr>
    </w:lvl>
  </w:abstractNum>
  <w:abstractNum w:abstractNumId="58"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17F31D1"/>
    <w:multiLevelType w:val="hybridMultilevel"/>
    <w:tmpl w:val="A76C6596"/>
    <w:lvl w:ilvl="0" w:tplc="BEA4193C">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6DA49F50">
      <w:numFmt w:val="bullet"/>
      <w:lvlText w:val="•"/>
      <w:lvlJc w:val="left"/>
      <w:pPr>
        <w:ind w:left="2146" w:hanging="265"/>
      </w:pPr>
      <w:rPr>
        <w:rFonts w:hint="default"/>
        <w:lang w:val="ru-RU" w:eastAsia="en-US" w:bidi="ar-SA"/>
      </w:rPr>
    </w:lvl>
    <w:lvl w:ilvl="2" w:tplc="3112F5EC">
      <w:numFmt w:val="bullet"/>
      <w:lvlText w:val="•"/>
      <w:lvlJc w:val="left"/>
      <w:pPr>
        <w:ind w:left="3093" w:hanging="265"/>
      </w:pPr>
      <w:rPr>
        <w:rFonts w:hint="default"/>
        <w:lang w:val="ru-RU" w:eastAsia="en-US" w:bidi="ar-SA"/>
      </w:rPr>
    </w:lvl>
    <w:lvl w:ilvl="3" w:tplc="1DEEA61E">
      <w:numFmt w:val="bullet"/>
      <w:lvlText w:val="•"/>
      <w:lvlJc w:val="left"/>
      <w:pPr>
        <w:ind w:left="4040" w:hanging="265"/>
      </w:pPr>
      <w:rPr>
        <w:rFonts w:hint="default"/>
        <w:lang w:val="ru-RU" w:eastAsia="en-US" w:bidi="ar-SA"/>
      </w:rPr>
    </w:lvl>
    <w:lvl w:ilvl="4" w:tplc="44F6E92A">
      <w:numFmt w:val="bullet"/>
      <w:lvlText w:val="•"/>
      <w:lvlJc w:val="left"/>
      <w:pPr>
        <w:ind w:left="4987" w:hanging="265"/>
      </w:pPr>
      <w:rPr>
        <w:rFonts w:hint="default"/>
        <w:lang w:val="ru-RU" w:eastAsia="en-US" w:bidi="ar-SA"/>
      </w:rPr>
    </w:lvl>
    <w:lvl w:ilvl="5" w:tplc="91DC3922">
      <w:numFmt w:val="bullet"/>
      <w:lvlText w:val="•"/>
      <w:lvlJc w:val="left"/>
      <w:pPr>
        <w:ind w:left="5934" w:hanging="265"/>
      </w:pPr>
      <w:rPr>
        <w:rFonts w:hint="default"/>
        <w:lang w:val="ru-RU" w:eastAsia="en-US" w:bidi="ar-SA"/>
      </w:rPr>
    </w:lvl>
    <w:lvl w:ilvl="6" w:tplc="37401D5A">
      <w:numFmt w:val="bullet"/>
      <w:lvlText w:val="•"/>
      <w:lvlJc w:val="left"/>
      <w:pPr>
        <w:ind w:left="6881" w:hanging="265"/>
      </w:pPr>
      <w:rPr>
        <w:rFonts w:hint="default"/>
        <w:lang w:val="ru-RU" w:eastAsia="en-US" w:bidi="ar-SA"/>
      </w:rPr>
    </w:lvl>
    <w:lvl w:ilvl="7" w:tplc="86BA04BE">
      <w:numFmt w:val="bullet"/>
      <w:lvlText w:val="•"/>
      <w:lvlJc w:val="left"/>
      <w:pPr>
        <w:ind w:left="7828" w:hanging="265"/>
      </w:pPr>
      <w:rPr>
        <w:rFonts w:hint="default"/>
        <w:lang w:val="ru-RU" w:eastAsia="en-US" w:bidi="ar-SA"/>
      </w:rPr>
    </w:lvl>
    <w:lvl w:ilvl="8" w:tplc="49B62232">
      <w:numFmt w:val="bullet"/>
      <w:lvlText w:val="•"/>
      <w:lvlJc w:val="left"/>
      <w:pPr>
        <w:ind w:left="8775" w:hanging="265"/>
      </w:pPr>
      <w:rPr>
        <w:rFonts w:hint="default"/>
        <w:lang w:val="ru-RU" w:eastAsia="en-US" w:bidi="ar-SA"/>
      </w:rPr>
    </w:lvl>
  </w:abstractNum>
  <w:abstractNum w:abstractNumId="60" w15:restartNumberingAfterBreak="0">
    <w:nsid w:val="5569691F"/>
    <w:multiLevelType w:val="hybridMultilevel"/>
    <w:tmpl w:val="1A48AA3A"/>
    <w:lvl w:ilvl="0" w:tplc="E1365CF0">
      <w:start w:val="1"/>
      <w:numFmt w:val="decimal"/>
      <w:lvlText w:val="%1)"/>
      <w:lvlJc w:val="left"/>
      <w:pPr>
        <w:ind w:left="233" w:hanging="322"/>
      </w:pPr>
      <w:rPr>
        <w:rFonts w:ascii="Times New Roman" w:eastAsia="Times New Roman" w:hAnsi="Times New Roman" w:cs="Times New Roman" w:hint="default"/>
        <w:w w:val="99"/>
        <w:sz w:val="24"/>
        <w:szCs w:val="24"/>
        <w:lang w:val="ru-RU" w:eastAsia="en-US" w:bidi="ar-SA"/>
      </w:rPr>
    </w:lvl>
    <w:lvl w:ilvl="1" w:tplc="C54EFD8C">
      <w:numFmt w:val="bullet"/>
      <w:lvlText w:val="•"/>
      <w:lvlJc w:val="left"/>
      <w:pPr>
        <w:ind w:left="1282" w:hanging="322"/>
      </w:pPr>
      <w:rPr>
        <w:rFonts w:hint="default"/>
        <w:lang w:val="ru-RU" w:eastAsia="en-US" w:bidi="ar-SA"/>
      </w:rPr>
    </w:lvl>
    <w:lvl w:ilvl="2" w:tplc="80A022BE">
      <w:numFmt w:val="bullet"/>
      <w:lvlText w:val="•"/>
      <w:lvlJc w:val="left"/>
      <w:pPr>
        <w:ind w:left="2325" w:hanging="322"/>
      </w:pPr>
      <w:rPr>
        <w:rFonts w:hint="default"/>
        <w:lang w:val="ru-RU" w:eastAsia="en-US" w:bidi="ar-SA"/>
      </w:rPr>
    </w:lvl>
    <w:lvl w:ilvl="3" w:tplc="2E26BBDE">
      <w:numFmt w:val="bullet"/>
      <w:lvlText w:val="•"/>
      <w:lvlJc w:val="left"/>
      <w:pPr>
        <w:ind w:left="3368" w:hanging="322"/>
      </w:pPr>
      <w:rPr>
        <w:rFonts w:hint="default"/>
        <w:lang w:val="ru-RU" w:eastAsia="en-US" w:bidi="ar-SA"/>
      </w:rPr>
    </w:lvl>
    <w:lvl w:ilvl="4" w:tplc="CF2A0BC6">
      <w:numFmt w:val="bullet"/>
      <w:lvlText w:val="•"/>
      <w:lvlJc w:val="left"/>
      <w:pPr>
        <w:ind w:left="4411" w:hanging="322"/>
      </w:pPr>
      <w:rPr>
        <w:rFonts w:hint="default"/>
        <w:lang w:val="ru-RU" w:eastAsia="en-US" w:bidi="ar-SA"/>
      </w:rPr>
    </w:lvl>
    <w:lvl w:ilvl="5" w:tplc="EAB6C9A8">
      <w:numFmt w:val="bullet"/>
      <w:lvlText w:val="•"/>
      <w:lvlJc w:val="left"/>
      <w:pPr>
        <w:ind w:left="5454" w:hanging="322"/>
      </w:pPr>
      <w:rPr>
        <w:rFonts w:hint="default"/>
        <w:lang w:val="ru-RU" w:eastAsia="en-US" w:bidi="ar-SA"/>
      </w:rPr>
    </w:lvl>
    <w:lvl w:ilvl="6" w:tplc="F0E08392">
      <w:numFmt w:val="bullet"/>
      <w:lvlText w:val="•"/>
      <w:lvlJc w:val="left"/>
      <w:pPr>
        <w:ind w:left="6497" w:hanging="322"/>
      </w:pPr>
      <w:rPr>
        <w:rFonts w:hint="default"/>
        <w:lang w:val="ru-RU" w:eastAsia="en-US" w:bidi="ar-SA"/>
      </w:rPr>
    </w:lvl>
    <w:lvl w:ilvl="7" w:tplc="16E22BD6">
      <w:numFmt w:val="bullet"/>
      <w:lvlText w:val="•"/>
      <w:lvlJc w:val="left"/>
      <w:pPr>
        <w:ind w:left="7540" w:hanging="322"/>
      </w:pPr>
      <w:rPr>
        <w:rFonts w:hint="default"/>
        <w:lang w:val="ru-RU" w:eastAsia="en-US" w:bidi="ar-SA"/>
      </w:rPr>
    </w:lvl>
    <w:lvl w:ilvl="8" w:tplc="3C88A262">
      <w:numFmt w:val="bullet"/>
      <w:lvlText w:val="•"/>
      <w:lvlJc w:val="left"/>
      <w:pPr>
        <w:ind w:left="8583" w:hanging="322"/>
      </w:pPr>
      <w:rPr>
        <w:rFonts w:hint="default"/>
        <w:lang w:val="ru-RU" w:eastAsia="en-US" w:bidi="ar-SA"/>
      </w:rPr>
    </w:lvl>
  </w:abstractNum>
  <w:abstractNum w:abstractNumId="61" w15:restartNumberingAfterBreak="0">
    <w:nsid w:val="564969D6"/>
    <w:multiLevelType w:val="hybridMultilevel"/>
    <w:tmpl w:val="F71C974E"/>
    <w:lvl w:ilvl="0" w:tplc="3568481A">
      <w:start w:val="1"/>
      <w:numFmt w:val="decimal"/>
      <w:lvlText w:val="%1)"/>
      <w:lvlJc w:val="left"/>
      <w:pPr>
        <w:ind w:left="1208" w:hanging="265"/>
      </w:pPr>
      <w:rPr>
        <w:rFonts w:ascii="Times New Roman" w:eastAsia="Times New Roman" w:hAnsi="Times New Roman" w:cs="Times New Roman" w:hint="default"/>
        <w:w w:val="100"/>
        <w:sz w:val="24"/>
        <w:szCs w:val="24"/>
        <w:lang w:val="ru-RU" w:eastAsia="en-US" w:bidi="ar-SA"/>
      </w:rPr>
    </w:lvl>
    <w:lvl w:ilvl="1" w:tplc="5EDE06AE">
      <w:numFmt w:val="bullet"/>
      <w:lvlText w:val="•"/>
      <w:lvlJc w:val="left"/>
      <w:pPr>
        <w:ind w:left="2146" w:hanging="265"/>
      </w:pPr>
      <w:rPr>
        <w:rFonts w:hint="default"/>
        <w:lang w:val="ru-RU" w:eastAsia="en-US" w:bidi="ar-SA"/>
      </w:rPr>
    </w:lvl>
    <w:lvl w:ilvl="2" w:tplc="C51E8D16">
      <w:numFmt w:val="bullet"/>
      <w:lvlText w:val="•"/>
      <w:lvlJc w:val="left"/>
      <w:pPr>
        <w:ind w:left="3093" w:hanging="265"/>
      </w:pPr>
      <w:rPr>
        <w:rFonts w:hint="default"/>
        <w:lang w:val="ru-RU" w:eastAsia="en-US" w:bidi="ar-SA"/>
      </w:rPr>
    </w:lvl>
    <w:lvl w:ilvl="3" w:tplc="0DAAA626">
      <w:numFmt w:val="bullet"/>
      <w:lvlText w:val="•"/>
      <w:lvlJc w:val="left"/>
      <w:pPr>
        <w:ind w:left="4040" w:hanging="265"/>
      </w:pPr>
      <w:rPr>
        <w:rFonts w:hint="default"/>
        <w:lang w:val="ru-RU" w:eastAsia="en-US" w:bidi="ar-SA"/>
      </w:rPr>
    </w:lvl>
    <w:lvl w:ilvl="4" w:tplc="912A6806">
      <w:numFmt w:val="bullet"/>
      <w:lvlText w:val="•"/>
      <w:lvlJc w:val="left"/>
      <w:pPr>
        <w:ind w:left="4987" w:hanging="265"/>
      </w:pPr>
      <w:rPr>
        <w:rFonts w:hint="default"/>
        <w:lang w:val="ru-RU" w:eastAsia="en-US" w:bidi="ar-SA"/>
      </w:rPr>
    </w:lvl>
    <w:lvl w:ilvl="5" w:tplc="1B165F2C">
      <w:numFmt w:val="bullet"/>
      <w:lvlText w:val="•"/>
      <w:lvlJc w:val="left"/>
      <w:pPr>
        <w:ind w:left="5934" w:hanging="265"/>
      </w:pPr>
      <w:rPr>
        <w:rFonts w:hint="default"/>
        <w:lang w:val="ru-RU" w:eastAsia="en-US" w:bidi="ar-SA"/>
      </w:rPr>
    </w:lvl>
    <w:lvl w:ilvl="6" w:tplc="991E8D0A">
      <w:numFmt w:val="bullet"/>
      <w:lvlText w:val="•"/>
      <w:lvlJc w:val="left"/>
      <w:pPr>
        <w:ind w:left="6881" w:hanging="265"/>
      </w:pPr>
      <w:rPr>
        <w:rFonts w:hint="default"/>
        <w:lang w:val="ru-RU" w:eastAsia="en-US" w:bidi="ar-SA"/>
      </w:rPr>
    </w:lvl>
    <w:lvl w:ilvl="7" w:tplc="22BE337A">
      <w:numFmt w:val="bullet"/>
      <w:lvlText w:val="•"/>
      <w:lvlJc w:val="left"/>
      <w:pPr>
        <w:ind w:left="7828" w:hanging="265"/>
      </w:pPr>
      <w:rPr>
        <w:rFonts w:hint="default"/>
        <w:lang w:val="ru-RU" w:eastAsia="en-US" w:bidi="ar-SA"/>
      </w:rPr>
    </w:lvl>
    <w:lvl w:ilvl="8" w:tplc="3BD6D500">
      <w:numFmt w:val="bullet"/>
      <w:lvlText w:val="•"/>
      <w:lvlJc w:val="left"/>
      <w:pPr>
        <w:ind w:left="8775" w:hanging="265"/>
      </w:pPr>
      <w:rPr>
        <w:rFonts w:hint="default"/>
        <w:lang w:val="ru-RU" w:eastAsia="en-US" w:bidi="ar-SA"/>
      </w:rPr>
    </w:lvl>
  </w:abstractNum>
  <w:abstractNum w:abstractNumId="62"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80462E7"/>
    <w:multiLevelType w:val="hybridMultilevel"/>
    <w:tmpl w:val="FF725908"/>
    <w:lvl w:ilvl="0" w:tplc="136C5D54">
      <w:start w:val="136"/>
      <w:numFmt w:val="decimal"/>
      <w:lvlText w:val="%1"/>
      <w:lvlJc w:val="left"/>
      <w:pPr>
        <w:ind w:left="233" w:hanging="845"/>
      </w:pPr>
      <w:rPr>
        <w:rFonts w:hint="default"/>
        <w:lang w:val="ru-RU" w:eastAsia="en-US" w:bidi="ar-SA"/>
      </w:rPr>
    </w:lvl>
    <w:lvl w:ilvl="1" w:tplc="EFA8A342">
      <w:start w:val="2"/>
      <w:numFmt w:val="decimal"/>
      <w:lvlText w:val="%1.%2"/>
      <w:lvlJc w:val="left"/>
      <w:pPr>
        <w:ind w:left="233" w:hanging="845"/>
      </w:pPr>
      <w:rPr>
        <w:rFonts w:hint="default"/>
        <w:lang w:val="ru-RU" w:eastAsia="en-US" w:bidi="ar-SA"/>
      </w:rPr>
    </w:lvl>
    <w:lvl w:ilvl="2" w:tplc="A28C40E6">
      <w:start w:val="4"/>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4B460E2A">
      <w:start w:val="1"/>
      <w:numFmt w:val="decimal"/>
      <w:lvlText w:val="%1.%2.%3.%4."/>
      <w:lvlJc w:val="left"/>
      <w:pPr>
        <w:ind w:left="233" w:hanging="1023"/>
      </w:pPr>
      <w:rPr>
        <w:rFonts w:ascii="Times New Roman" w:eastAsia="Times New Roman" w:hAnsi="Times New Roman" w:cs="Times New Roman" w:hint="default"/>
        <w:spacing w:val="-5"/>
        <w:w w:val="100"/>
        <w:sz w:val="24"/>
        <w:szCs w:val="24"/>
        <w:lang w:val="ru-RU" w:eastAsia="en-US" w:bidi="ar-SA"/>
      </w:rPr>
    </w:lvl>
    <w:lvl w:ilvl="4" w:tplc="C8669D3C">
      <w:numFmt w:val="bullet"/>
      <w:lvlText w:val="•"/>
      <w:lvlJc w:val="left"/>
      <w:pPr>
        <w:ind w:left="4411" w:hanging="1023"/>
      </w:pPr>
      <w:rPr>
        <w:rFonts w:hint="default"/>
        <w:lang w:val="ru-RU" w:eastAsia="en-US" w:bidi="ar-SA"/>
      </w:rPr>
    </w:lvl>
    <w:lvl w:ilvl="5" w:tplc="80B64A66">
      <w:numFmt w:val="bullet"/>
      <w:lvlText w:val="•"/>
      <w:lvlJc w:val="left"/>
      <w:pPr>
        <w:ind w:left="5454" w:hanging="1023"/>
      </w:pPr>
      <w:rPr>
        <w:rFonts w:hint="default"/>
        <w:lang w:val="ru-RU" w:eastAsia="en-US" w:bidi="ar-SA"/>
      </w:rPr>
    </w:lvl>
    <w:lvl w:ilvl="6" w:tplc="AB2A0328">
      <w:numFmt w:val="bullet"/>
      <w:lvlText w:val="•"/>
      <w:lvlJc w:val="left"/>
      <w:pPr>
        <w:ind w:left="6497" w:hanging="1023"/>
      </w:pPr>
      <w:rPr>
        <w:rFonts w:hint="default"/>
        <w:lang w:val="ru-RU" w:eastAsia="en-US" w:bidi="ar-SA"/>
      </w:rPr>
    </w:lvl>
    <w:lvl w:ilvl="7" w:tplc="74CE7C0C">
      <w:numFmt w:val="bullet"/>
      <w:lvlText w:val="•"/>
      <w:lvlJc w:val="left"/>
      <w:pPr>
        <w:ind w:left="7540" w:hanging="1023"/>
      </w:pPr>
      <w:rPr>
        <w:rFonts w:hint="default"/>
        <w:lang w:val="ru-RU" w:eastAsia="en-US" w:bidi="ar-SA"/>
      </w:rPr>
    </w:lvl>
    <w:lvl w:ilvl="8" w:tplc="76A05278">
      <w:numFmt w:val="bullet"/>
      <w:lvlText w:val="•"/>
      <w:lvlJc w:val="left"/>
      <w:pPr>
        <w:ind w:left="8583" w:hanging="1023"/>
      </w:pPr>
      <w:rPr>
        <w:rFonts w:hint="default"/>
        <w:lang w:val="ru-RU" w:eastAsia="en-US" w:bidi="ar-SA"/>
      </w:rPr>
    </w:lvl>
  </w:abstractNum>
  <w:abstractNum w:abstractNumId="64" w15:restartNumberingAfterBreak="0">
    <w:nsid w:val="58225336"/>
    <w:multiLevelType w:val="hybridMultilevel"/>
    <w:tmpl w:val="EC9A75C4"/>
    <w:lvl w:ilvl="0" w:tplc="5D921BBE">
      <w:start w:val="128"/>
      <w:numFmt w:val="decimal"/>
      <w:lvlText w:val="%1"/>
      <w:lvlJc w:val="left"/>
      <w:pPr>
        <w:ind w:left="2149" w:hanging="1206"/>
      </w:pPr>
      <w:rPr>
        <w:rFonts w:hint="default"/>
        <w:lang w:val="ru-RU" w:eastAsia="en-US" w:bidi="ar-SA"/>
      </w:rPr>
    </w:lvl>
    <w:lvl w:ilvl="1" w:tplc="B71AFD2C">
      <w:start w:val="3"/>
      <w:numFmt w:val="decimal"/>
      <w:lvlText w:val="%1.%2"/>
      <w:lvlJc w:val="left"/>
      <w:pPr>
        <w:ind w:left="2149" w:hanging="1206"/>
      </w:pPr>
      <w:rPr>
        <w:rFonts w:hint="default"/>
        <w:lang w:val="ru-RU" w:eastAsia="en-US" w:bidi="ar-SA"/>
      </w:rPr>
    </w:lvl>
    <w:lvl w:ilvl="2" w:tplc="2036367C">
      <w:start w:val="1"/>
      <w:numFmt w:val="decimal"/>
      <w:lvlText w:val="%1.%2.%3"/>
      <w:lvlJc w:val="left"/>
      <w:pPr>
        <w:ind w:left="2149" w:hanging="1206"/>
      </w:pPr>
      <w:rPr>
        <w:rFonts w:hint="default"/>
        <w:lang w:val="ru-RU" w:eastAsia="en-US" w:bidi="ar-SA"/>
      </w:rPr>
    </w:lvl>
    <w:lvl w:ilvl="3" w:tplc="8E38724E">
      <w:start w:val="2"/>
      <w:numFmt w:val="decimal"/>
      <w:lvlText w:val="%1.%2.%3.%4"/>
      <w:lvlJc w:val="left"/>
      <w:pPr>
        <w:ind w:left="2149" w:hanging="1206"/>
      </w:pPr>
      <w:rPr>
        <w:rFonts w:hint="default"/>
        <w:lang w:val="ru-RU" w:eastAsia="en-US" w:bidi="ar-SA"/>
      </w:rPr>
    </w:lvl>
    <w:lvl w:ilvl="4" w:tplc="9622FEA8">
      <w:start w:val="1"/>
      <w:numFmt w:val="decimal"/>
      <w:lvlText w:val="%1.%2.%3.%4.%5."/>
      <w:lvlJc w:val="left"/>
      <w:pPr>
        <w:ind w:left="2149" w:hanging="1206"/>
      </w:pPr>
      <w:rPr>
        <w:rFonts w:ascii="Times New Roman" w:eastAsia="Times New Roman" w:hAnsi="Times New Roman" w:cs="Times New Roman" w:hint="default"/>
        <w:spacing w:val="-5"/>
        <w:w w:val="100"/>
        <w:sz w:val="24"/>
        <w:szCs w:val="24"/>
        <w:lang w:val="ru-RU" w:eastAsia="en-US" w:bidi="ar-SA"/>
      </w:rPr>
    </w:lvl>
    <w:lvl w:ilvl="5" w:tplc="095A2DAE">
      <w:numFmt w:val="bullet"/>
      <w:lvlText w:val="•"/>
      <w:lvlJc w:val="left"/>
      <w:pPr>
        <w:ind w:left="6404" w:hanging="1206"/>
      </w:pPr>
      <w:rPr>
        <w:rFonts w:hint="default"/>
        <w:lang w:val="ru-RU" w:eastAsia="en-US" w:bidi="ar-SA"/>
      </w:rPr>
    </w:lvl>
    <w:lvl w:ilvl="6" w:tplc="FBE8955E">
      <w:numFmt w:val="bullet"/>
      <w:lvlText w:val="•"/>
      <w:lvlJc w:val="left"/>
      <w:pPr>
        <w:ind w:left="7257" w:hanging="1206"/>
      </w:pPr>
      <w:rPr>
        <w:rFonts w:hint="default"/>
        <w:lang w:val="ru-RU" w:eastAsia="en-US" w:bidi="ar-SA"/>
      </w:rPr>
    </w:lvl>
    <w:lvl w:ilvl="7" w:tplc="C13458DA">
      <w:numFmt w:val="bullet"/>
      <w:lvlText w:val="•"/>
      <w:lvlJc w:val="left"/>
      <w:pPr>
        <w:ind w:left="8110" w:hanging="1206"/>
      </w:pPr>
      <w:rPr>
        <w:rFonts w:hint="default"/>
        <w:lang w:val="ru-RU" w:eastAsia="en-US" w:bidi="ar-SA"/>
      </w:rPr>
    </w:lvl>
    <w:lvl w:ilvl="8" w:tplc="257A45C2">
      <w:numFmt w:val="bullet"/>
      <w:lvlText w:val="•"/>
      <w:lvlJc w:val="left"/>
      <w:pPr>
        <w:ind w:left="8963" w:hanging="1206"/>
      </w:pPr>
      <w:rPr>
        <w:rFonts w:hint="default"/>
        <w:lang w:val="ru-RU" w:eastAsia="en-US" w:bidi="ar-SA"/>
      </w:rPr>
    </w:lvl>
  </w:abstractNum>
  <w:abstractNum w:abstractNumId="65" w15:restartNumberingAfterBreak="0">
    <w:nsid w:val="582D09C0"/>
    <w:multiLevelType w:val="hybridMultilevel"/>
    <w:tmpl w:val="7AB60F04"/>
    <w:lvl w:ilvl="0" w:tplc="6B18D7AE">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CC5ED2D0">
      <w:numFmt w:val="bullet"/>
      <w:lvlText w:val="•"/>
      <w:lvlJc w:val="left"/>
      <w:pPr>
        <w:ind w:left="2146" w:hanging="265"/>
      </w:pPr>
      <w:rPr>
        <w:rFonts w:hint="default"/>
        <w:lang w:val="ru-RU" w:eastAsia="en-US" w:bidi="ar-SA"/>
      </w:rPr>
    </w:lvl>
    <w:lvl w:ilvl="2" w:tplc="102233AC">
      <w:numFmt w:val="bullet"/>
      <w:lvlText w:val="•"/>
      <w:lvlJc w:val="left"/>
      <w:pPr>
        <w:ind w:left="3093" w:hanging="265"/>
      </w:pPr>
      <w:rPr>
        <w:rFonts w:hint="default"/>
        <w:lang w:val="ru-RU" w:eastAsia="en-US" w:bidi="ar-SA"/>
      </w:rPr>
    </w:lvl>
    <w:lvl w:ilvl="3" w:tplc="CD48E4C8">
      <w:numFmt w:val="bullet"/>
      <w:lvlText w:val="•"/>
      <w:lvlJc w:val="left"/>
      <w:pPr>
        <w:ind w:left="4040" w:hanging="265"/>
      </w:pPr>
      <w:rPr>
        <w:rFonts w:hint="default"/>
        <w:lang w:val="ru-RU" w:eastAsia="en-US" w:bidi="ar-SA"/>
      </w:rPr>
    </w:lvl>
    <w:lvl w:ilvl="4" w:tplc="8968C75E">
      <w:numFmt w:val="bullet"/>
      <w:lvlText w:val="•"/>
      <w:lvlJc w:val="left"/>
      <w:pPr>
        <w:ind w:left="4987" w:hanging="265"/>
      </w:pPr>
      <w:rPr>
        <w:rFonts w:hint="default"/>
        <w:lang w:val="ru-RU" w:eastAsia="en-US" w:bidi="ar-SA"/>
      </w:rPr>
    </w:lvl>
    <w:lvl w:ilvl="5" w:tplc="090EB794">
      <w:numFmt w:val="bullet"/>
      <w:lvlText w:val="•"/>
      <w:lvlJc w:val="left"/>
      <w:pPr>
        <w:ind w:left="5934" w:hanging="265"/>
      </w:pPr>
      <w:rPr>
        <w:rFonts w:hint="default"/>
        <w:lang w:val="ru-RU" w:eastAsia="en-US" w:bidi="ar-SA"/>
      </w:rPr>
    </w:lvl>
    <w:lvl w:ilvl="6" w:tplc="47CE18F8">
      <w:numFmt w:val="bullet"/>
      <w:lvlText w:val="•"/>
      <w:lvlJc w:val="left"/>
      <w:pPr>
        <w:ind w:left="6881" w:hanging="265"/>
      </w:pPr>
      <w:rPr>
        <w:rFonts w:hint="default"/>
        <w:lang w:val="ru-RU" w:eastAsia="en-US" w:bidi="ar-SA"/>
      </w:rPr>
    </w:lvl>
    <w:lvl w:ilvl="7" w:tplc="48F8C1B6">
      <w:numFmt w:val="bullet"/>
      <w:lvlText w:val="•"/>
      <w:lvlJc w:val="left"/>
      <w:pPr>
        <w:ind w:left="7828" w:hanging="265"/>
      </w:pPr>
      <w:rPr>
        <w:rFonts w:hint="default"/>
        <w:lang w:val="ru-RU" w:eastAsia="en-US" w:bidi="ar-SA"/>
      </w:rPr>
    </w:lvl>
    <w:lvl w:ilvl="8" w:tplc="10865FF0">
      <w:numFmt w:val="bullet"/>
      <w:lvlText w:val="•"/>
      <w:lvlJc w:val="left"/>
      <w:pPr>
        <w:ind w:left="8775" w:hanging="265"/>
      </w:pPr>
      <w:rPr>
        <w:rFonts w:hint="default"/>
        <w:lang w:val="ru-RU" w:eastAsia="en-US" w:bidi="ar-SA"/>
      </w:rPr>
    </w:lvl>
  </w:abstractNum>
  <w:abstractNum w:abstractNumId="66" w15:restartNumberingAfterBreak="0">
    <w:nsid w:val="5B772556"/>
    <w:multiLevelType w:val="hybridMultilevel"/>
    <w:tmpl w:val="FBF446BC"/>
    <w:lvl w:ilvl="0" w:tplc="28942454">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2FE84202">
      <w:numFmt w:val="bullet"/>
      <w:lvlText w:val="•"/>
      <w:lvlJc w:val="left"/>
      <w:pPr>
        <w:ind w:left="2146" w:hanging="265"/>
      </w:pPr>
      <w:rPr>
        <w:rFonts w:hint="default"/>
        <w:lang w:val="ru-RU" w:eastAsia="en-US" w:bidi="ar-SA"/>
      </w:rPr>
    </w:lvl>
    <w:lvl w:ilvl="2" w:tplc="CD92D2A6">
      <w:numFmt w:val="bullet"/>
      <w:lvlText w:val="•"/>
      <w:lvlJc w:val="left"/>
      <w:pPr>
        <w:ind w:left="3093" w:hanging="265"/>
      </w:pPr>
      <w:rPr>
        <w:rFonts w:hint="default"/>
        <w:lang w:val="ru-RU" w:eastAsia="en-US" w:bidi="ar-SA"/>
      </w:rPr>
    </w:lvl>
    <w:lvl w:ilvl="3" w:tplc="D0083894">
      <w:numFmt w:val="bullet"/>
      <w:lvlText w:val="•"/>
      <w:lvlJc w:val="left"/>
      <w:pPr>
        <w:ind w:left="4040" w:hanging="265"/>
      </w:pPr>
      <w:rPr>
        <w:rFonts w:hint="default"/>
        <w:lang w:val="ru-RU" w:eastAsia="en-US" w:bidi="ar-SA"/>
      </w:rPr>
    </w:lvl>
    <w:lvl w:ilvl="4" w:tplc="DB72425A">
      <w:numFmt w:val="bullet"/>
      <w:lvlText w:val="•"/>
      <w:lvlJc w:val="left"/>
      <w:pPr>
        <w:ind w:left="4987" w:hanging="265"/>
      </w:pPr>
      <w:rPr>
        <w:rFonts w:hint="default"/>
        <w:lang w:val="ru-RU" w:eastAsia="en-US" w:bidi="ar-SA"/>
      </w:rPr>
    </w:lvl>
    <w:lvl w:ilvl="5" w:tplc="EA76655A">
      <w:numFmt w:val="bullet"/>
      <w:lvlText w:val="•"/>
      <w:lvlJc w:val="left"/>
      <w:pPr>
        <w:ind w:left="5934" w:hanging="265"/>
      </w:pPr>
      <w:rPr>
        <w:rFonts w:hint="default"/>
        <w:lang w:val="ru-RU" w:eastAsia="en-US" w:bidi="ar-SA"/>
      </w:rPr>
    </w:lvl>
    <w:lvl w:ilvl="6" w:tplc="AFA4D7E2">
      <w:numFmt w:val="bullet"/>
      <w:lvlText w:val="•"/>
      <w:lvlJc w:val="left"/>
      <w:pPr>
        <w:ind w:left="6881" w:hanging="265"/>
      </w:pPr>
      <w:rPr>
        <w:rFonts w:hint="default"/>
        <w:lang w:val="ru-RU" w:eastAsia="en-US" w:bidi="ar-SA"/>
      </w:rPr>
    </w:lvl>
    <w:lvl w:ilvl="7" w:tplc="729E88F6">
      <w:numFmt w:val="bullet"/>
      <w:lvlText w:val="•"/>
      <w:lvlJc w:val="left"/>
      <w:pPr>
        <w:ind w:left="7828" w:hanging="265"/>
      </w:pPr>
      <w:rPr>
        <w:rFonts w:hint="default"/>
        <w:lang w:val="ru-RU" w:eastAsia="en-US" w:bidi="ar-SA"/>
      </w:rPr>
    </w:lvl>
    <w:lvl w:ilvl="8" w:tplc="E7C65CF4">
      <w:numFmt w:val="bullet"/>
      <w:lvlText w:val="•"/>
      <w:lvlJc w:val="left"/>
      <w:pPr>
        <w:ind w:left="8775" w:hanging="265"/>
      </w:pPr>
      <w:rPr>
        <w:rFonts w:hint="default"/>
        <w:lang w:val="ru-RU" w:eastAsia="en-US" w:bidi="ar-SA"/>
      </w:rPr>
    </w:lvl>
  </w:abstractNum>
  <w:abstractNum w:abstractNumId="67" w15:restartNumberingAfterBreak="0">
    <w:nsid w:val="5B90786E"/>
    <w:multiLevelType w:val="hybridMultilevel"/>
    <w:tmpl w:val="D11247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5C880F33"/>
    <w:multiLevelType w:val="multilevel"/>
    <w:tmpl w:val="ADC28F82"/>
    <w:lvl w:ilvl="0">
      <w:start w:val="3"/>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69" w15:restartNumberingAfterBreak="0">
    <w:nsid w:val="5CB315FA"/>
    <w:multiLevelType w:val="hybridMultilevel"/>
    <w:tmpl w:val="805E172E"/>
    <w:lvl w:ilvl="0" w:tplc="87DA50DC">
      <w:start w:val="1"/>
      <w:numFmt w:val="decimal"/>
      <w:lvlText w:val="%1)"/>
      <w:lvlJc w:val="left"/>
      <w:pPr>
        <w:ind w:left="233" w:hanging="265"/>
      </w:pPr>
      <w:rPr>
        <w:rFonts w:ascii="Times New Roman" w:eastAsia="Times New Roman" w:hAnsi="Times New Roman" w:cs="Times New Roman" w:hint="default"/>
        <w:w w:val="99"/>
        <w:sz w:val="24"/>
        <w:szCs w:val="24"/>
        <w:lang w:val="ru-RU" w:eastAsia="en-US" w:bidi="ar-SA"/>
      </w:rPr>
    </w:lvl>
    <w:lvl w:ilvl="1" w:tplc="A004511C">
      <w:numFmt w:val="bullet"/>
      <w:lvlText w:val="•"/>
      <w:lvlJc w:val="left"/>
      <w:pPr>
        <w:ind w:left="1282" w:hanging="265"/>
      </w:pPr>
      <w:rPr>
        <w:rFonts w:hint="default"/>
        <w:lang w:val="ru-RU" w:eastAsia="en-US" w:bidi="ar-SA"/>
      </w:rPr>
    </w:lvl>
    <w:lvl w:ilvl="2" w:tplc="35DC9A1A">
      <w:numFmt w:val="bullet"/>
      <w:lvlText w:val="•"/>
      <w:lvlJc w:val="left"/>
      <w:pPr>
        <w:ind w:left="2325" w:hanging="265"/>
      </w:pPr>
      <w:rPr>
        <w:rFonts w:hint="default"/>
        <w:lang w:val="ru-RU" w:eastAsia="en-US" w:bidi="ar-SA"/>
      </w:rPr>
    </w:lvl>
    <w:lvl w:ilvl="3" w:tplc="53A2059C">
      <w:numFmt w:val="bullet"/>
      <w:lvlText w:val="•"/>
      <w:lvlJc w:val="left"/>
      <w:pPr>
        <w:ind w:left="3368" w:hanging="265"/>
      </w:pPr>
      <w:rPr>
        <w:rFonts w:hint="default"/>
        <w:lang w:val="ru-RU" w:eastAsia="en-US" w:bidi="ar-SA"/>
      </w:rPr>
    </w:lvl>
    <w:lvl w:ilvl="4" w:tplc="B568DD6C">
      <w:numFmt w:val="bullet"/>
      <w:lvlText w:val="•"/>
      <w:lvlJc w:val="left"/>
      <w:pPr>
        <w:ind w:left="4411" w:hanging="265"/>
      </w:pPr>
      <w:rPr>
        <w:rFonts w:hint="default"/>
        <w:lang w:val="ru-RU" w:eastAsia="en-US" w:bidi="ar-SA"/>
      </w:rPr>
    </w:lvl>
    <w:lvl w:ilvl="5" w:tplc="3B26AD28">
      <w:numFmt w:val="bullet"/>
      <w:lvlText w:val="•"/>
      <w:lvlJc w:val="left"/>
      <w:pPr>
        <w:ind w:left="5454" w:hanging="265"/>
      </w:pPr>
      <w:rPr>
        <w:rFonts w:hint="default"/>
        <w:lang w:val="ru-RU" w:eastAsia="en-US" w:bidi="ar-SA"/>
      </w:rPr>
    </w:lvl>
    <w:lvl w:ilvl="6" w:tplc="572C8D28">
      <w:numFmt w:val="bullet"/>
      <w:lvlText w:val="•"/>
      <w:lvlJc w:val="left"/>
      <w:pPr>
        <w:ind w:left="6497" w:hanging="265"/>
      </w:pPr>
      <w:rPr>
        <w:rFonts w:hint="default"/>
        <w:lang w:val="ru-RU" w:eastAsia="en-US" w:bidi="ar-SA"/>
      </w:rPr>
    </w:lvl>
    <w:lvl w:ilvl="7" w:tplc="C4823122">
      <w:numFmt w:val="bullet"/>
      <w:lvlText w:val="•"/>
      <w:lvlJc w:val="left"/>
      <w:pPr>
        <w:ind w:left="7540" w:hanging="265"/>
      </w:pPr>
      <w:rPr>
        <w:rFonts w:hint="default"/>
        <w:lang w:val="ru-RU" w:eastAsia="en-US" w:bidi="ar-SA"/>
      </w:rPr>
    </w:lvl>
    <w:lvl w:ilvl="8" w:tplc="5246CDDA">
      <w:numFmt w:val="bullet"/>
      <w:lvlText w:val="•"/>
      <w:lvlJc w:val="left"/>
      <w:pPr>
        <w:ind w:left="8583" w:hanging="265"/>
      </w:pPr>
      <w:rPr>
        <w:rFonts w:hint="default"/>
        <w:lang w:val="ru-RU" w:eastAsia="en-US" w:bidi="ar-SA"/>
      </w:rPr>
    </w:lvl>
  </w:abstractNum>
  <w:abstractNum w:abstractNumId="70" w15:restartNumberingAfterBreak="0">
    <w:nsid w:val="5D1B2A1C"/>
    <w:multiLevelType w:val="hybridMultilevel"/>
    <w:tmpl w:val="630E650C"/>
    <w:lvl w:ilvl="0" w:tplc="EB48E962">
      <w:start w:val="128"/>
      <w:numFmt w:val="decimal"/>
      <w:lvlText w:val="%1"/>
      <w:lvlJc w:val="left"/>
      <w:pPr>
        <w:ind w:left="2149" w:hanging="1206"/>
      </w:pPr>
      <w:rPr>
        <w:rFonts w:hint="default"/>
        <w:lang w:val="ru-RU" w:eastAsia="en-US" w:bidi="ar-SA"/>
      </w:rPr>
    </w:lvl>
    <w:lvl w:ilvl="1" w:tplc="FF3C3844">
      <w:start w:val="3"/>
      <w:numFmt w:val="decimal"/>
      <w:lvlText w:val="%1.%2"/>
      <w:lvlJc w:val="left"/>
      <w:pPr>
        <w:ind w:left="2149" w:hanging="1206"/>
      </w:pPr>
      <w:rPr>
        <w:rFonts w:hint="default"/>
        <w:lang w:val="ru-RU" w:eastAsia="en-US" w:bidi="ar-SA"/>
      </w:rPr>
    </w:lvl>
    <w:lvl w:ilvl="2" w:tplc="E35E2026">
      <w:start w:val="2"/>
      <w:numFmt w:val="decimal"/>
      <w:lvlText w:val="%1.%2.%3"/>
      <w:lvlJc w:val="left"/>
      <w:pPr>
        <w:ind w:left="2149" w:hanging="1206"/>
      </w:pPr>
      <w:rPr>
        <w:rFonts w:hint="default"/>
        <w:lang w:val="ru-RU" w:eastAsia="en-US" w:bidi="ar-SA"/>
      </w:rPr>
    </w:lvl>
    <w:lvl w:ilvl="3" w:tplc="CA42C3D6">
      <w:start w:val="3"/>
      <w:numFmt w:val="decimal"/>
      <w:lvlText w:val="%1.%2.%3.%4"/>
      <w:lvlJc w:val="left"/>
      <w:pPr>
        <w:ind w:left="2149" w:hanging="1206"/>
      </w:pPr>
      <w:rPr>
        <w:rFonts w:hint="default"/>
        <w:lang w:val="ru-RU" w:eastAsia="en-US" w:bidi="ar-SA"/>
      </w:rPr>
    </w:lvl>
    <w:lvl w:ilvl="4" w:tplc="9B266AA6">
      <w:start w:val="2"/>
      <w:numFmt w:val="decimal"/>
      <w:lvlText w:val="%1.%2.%3.%4.%5."/>
      <w:lvlJc w:val="left"/>
      <w:pPr>
        <w:ind w:left="2149" w:hanging="1206"/>
      </w:pPr>
      <w:rPr>
        <w:rFonts w:ascii="Times New Roman" w:eastAsia="Times New Roman" w:hAnsi="Times New Roman" w:cs="Times New Roman" w:hint="default"/>
        <w:spacing w:val="-5"/>
        <w:w w:val="100"/>
        <w:sz w:val="24"/>
        <w:szCs w:val="24"/>
        <w:lang w:val="ru-RU" w:eastAsia="en-US" w:bidi="ar-SA"/>
      </w:rPr>
    </w:lvl>
    <w:lvl w:ilvl="5" w:tplc="02D64142">
      <w:numFmt w:val="bullet"/>
      <w:lvlText w:val="•"/>
      <w:lvlJc w:val="left"/>
      <w:pPr>
        <w:ind w:left="6404" w:hanging="1206"/>
      </w:pPr>
      <w:rPr>
        <w:rFonts w:hint="default"/>
        <w:lang w:val="ru-RU" w:eastAsia="en-US" w:bidi="ar-SA"/>
      </w:rPr>
    </w:lvl>
    <w:lvl w:ilvl="6" w:tplc="001EE9FC">
      <w:numFmt w:val="bullet"/>
      <w:lvlText w:val="•"/>
      <w:lvlJc w:val="left"/>
      <w:pPr>
        <w:ind w:left="7257" w:hanging="1206"/>
      </w:pPr>
      <w:rPr>
        <w:rFonts w:hint="default"/>
        <w:lang w:val="ru-RU" w:eastAsia="en-US" w:bidi="ar-SA"/>
      </w:rPr>
    </w:lvl>
    <w:lvl w:ilvl="7" w:tplc="2F4E13FC">
      <w:numFmt w:val="bullet"/>
      <w:lvlText w:val="•"/>
      <w:lvlJc w:val="left"/>
      <w:pPr>
        <w:ind w:left="8110" w:hanging="1206"/>
      </w:pPr>
      <w:rPr>
        <w:rFonts w:hint="default"/>
        <w:lang w:val="ru-RU" w:eastAsia="en-US" w:bidi="ar-SA"/>
      </w:rPr>
    </w:lvl>
    <w:lvl w:ilvl="8" w:tplc="E884930E">
      <w:numFmt w:val="bullet"/>
      <w:lvlText w:val="•"/>
      <w:lvlJc w:val="left"/>
      <w:pPr>
        <w:ind w:left="8963" w:hanging="1206"/>
      </w:pPr>
      <w:rPr>
        <w:rFonts w:hint="default"/>
        <w:lang w:val="ru-RU" w:eastAsia="en-US" w:bidi="ar-SA"/>
      </w:rPr>
    </w:lvl>
  </w:abstractNum>
  <w:abstractNum w:abstractNumId="71" w15:restartNumberingAfterBreak="0">
    <w:nsid w:val="5ECA434B"/>
    <w:multiLevelType w:val="hybridMultilevel"/>
    <w:tmpl w:val="C4242AF6"/>
    <w:lvl w:ilvl="0" w:tplc="A6DCE87C">
      <w:start w:val="1"/>
      <w:numFmt w:val="decimal"/>
      <w:lvlText w:val="%1)"/>
      <w:lvlJc w:val="left"/>
      <w:pPr>
        <w:ind w:left="233" w:hanging="331"/>
      </w:pPr>
      <w:rPr>
        <w:rFonts w:ascii="Times New Roman" w:eastAsia="Times New Roman" w:hAnsi="Times New Roman" w:cs="Times New Roman" w:hint="default"/>
        <w:w w:val="100"/>
        <w:sz w:val="24"/>
        <w:szCs w:val="24"/>
        <w:lang w:val="ru-RU" w:eastAsia="en-US" w:bidi="ar-SA"/>
      </w:rPr>
    </w:lvl>
    <w:lvl w:ilvl="1" w:tplc="86807DFE">
      <w:numFmt w:val="bullet"/>
      <w:lvlText w:val="•"/>
      <w:lvlJc w:val="left"/>
      <w:pPr>
        <w:ind w:left="1282" w:hanging="331"/>
      </w:pPr>
      <w:rPr>
        <w:rFonts w:hint="default"/>
        <w:lang w:val="ru-RU" w:eastAsia="en-US" w:bidi="ar-SA"/>
      </w:rPr>
    </w:lvl>
    <w:lvl w:ilvl="2" w:tplc="18F84E58">
      <w:numFmt w:val="bullet"/>
      <w:lvlText w:val="•"/>
      <w:lvlJc w:val="left"/>
      <w:pPr>
        <w:ind w:left="2325" w:hanging="331"/>
      </w:pPr>
      <w:rPr>
        <w:rFonts w:hint="default"/>
        <w:lang w:val="ru-RU" w:eastAsia="en-US" w:bidi="ar-SA"/>
      </w:rPr>
    </w:lvl>
    <w:lvl w:ilvl="3" w:tplc="DFE4E512">
      <w:numFmt w:val="bullet"/>
      <w:lvlText w:val="•"/>
      <w:lvlJc w:val="left"/>
      <w:pPr>
        <w:ind w:left="3368" w:hanging="331"/>
      </w:pPr>
      <w:rPr>
        <w:rFonts w:hint="default"/>
        <w:lang w:val="ru-RU" w:eastAsia="en-US" w:bidi="ar-SA"/>
      </w:rPr>
    </w:lvl>
    <w:lvl w:ilvl="4" w:tplc="84983E62">
      <w:numFmt w:val="bullet"/>
      <w:lvlText w:val="•"/>
      <w:lvlJc w:val="left"/>
      <w:pPr>
        <w:ind w:left="4411" w:hanging="331"/>
      </w:pPr>
      <w:rPr>
        <w:rFonts w:hint="default"/>
        <w:lang w:val="ru-RU" w:eastAsia="en-US" w:bidi="ar-SA"/>
      </w:rPr>
    </w:lvl>
    <w:lvl w:ilvl="5" w:tplc="B8B213FC">
      <w:numFmt w:val="bullet"/>
      <w:lvlText w:val="•"/>
      <w:lvlJc w:val="left"/>
      <w:pPr>
        <w:ind w:left="5454" w:hanging="331"/>
      </w:pPr>
      <w:rPr>
        <w:rFonts w:hint="default"/>
        <w:lang w:val="ru-RU" w:eastAsia="en-US" w:bidi="ar-SA"/>
      </w:rPr>
    </w:lvl>
    <w:lvl w:ilvl="6" w:tplc="30F6DEBA">
      <w:numFmt w:val="bullet"/>
      <w:lvlText w:val="•"/>
      <w:lvlJc w:val="left"/>
      <w:pPr>
        <w:ind w:left="6497" w:hanging="331"/>
      </w:pPr>
      <w:rPr>
        <w:rFonts w:hint="default"/>
        <w:lang w:val="ru-RU" w:eastAsia="en-US" w:bidi="ar-SA"/>
      </w:rPr>
    </w:lvl>
    <w:lvl w:ilvl="7" w:tplc="17F8C968">
      <w:numFmt w:val="bullet"/>
      <w:lvlText w:val="•"/>
      <w:lvlJc w:val="left"/>
      <w:pPr>
        <w:ind w:left="7540" w:hanging="331"/>
      </w:pPr>
      <w:rPr>
        <w:rFonts w:hint="default"/>
        <w:lang w:val="ru-RU" w:eastAsia="en-US" w:bidi="ar-SA"/>
      </w:rPr>
    </w:lvl>
    <w:lvl w:ilvl="8" w:tplc="1E5E6E6A">
      <w:numFmt w:val="bullet"/>
      <w:lvlText w:val="•"/>
      <w:lvlJc w:val="left"/>
      <w:pPr>
        <w:ind w:left="8583" w:hanging="331"/>
      </w:pPr>
      <w:rPr>
        <w:rFonts w:hint="default"/>
        <w:lang w:val="ru-RU" w:eastAsia="en-US" w:bidi="ar-SA"/>
      </w:rPr>
    </w:lvl>
  </w:abstractNum>
  <w:abstractNum w:abstractNumId="72" w15:restartNumberingAfterBreak="0">
    <w:nsid w:val="5F4057A4"/>
    <w:multiLevelType w:val="hybridMultilevel"/>
    <w:tmpl w:val="0B1C75FE"/>
    <w:lvl w:ilvl="0" w:tplc="0D62C60A">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ED4ADE8E">
      <w:numFmt w:val="bullet"/>
      <w:lvlText w:val="•"/>
      <w:lvlJc w:val="left"/>
      <w:pPr>
        <w:ind w:left="2146" w:hanging="265"/>
      </w:pPr>
      <w:rPr>
        <w:rFonts w:hint="default"/>
        <w:lang w:val="ru-RU" w:eastAsia="en-US" w:bidi="ar-SA"/>
      </w:rPr>
    </w:lvl>
    <w:lvl w:ilvl="2" w:tplc="85DA74F8">
      <w:numFmt w:val="bullet"/>
      <w:lvlText w:val="•"/>
      <w:lvlJc w:val="left"/>
      <w:pPr>
        <w:ind w:left="3093" w:hanging="265"/>
      </w:pPr>
      <w:rPr>
        <w:rFonts w:hint="default"/>
        <w:lang w:val="ru-RU" w:eastAsia="en-US" w:bidi="ar-SA"/>
      </w:rPr>
    </w:lvl>
    <w:lvl w:ilvl="3" w:tplc="E2B61066">
      <w:numFmt w:val="bullet"/>
      <w:lvlText w:val="•"/>
      <w:lvlJc w:val="left"/>
      <w:pPr>
        <w:ind w:left="4040" w:hanging="265"/>
      </w:pPr>
      <w:rPr>
        <w:rFonts w:hint="default"/>
        <w:lang w:val="ru-RU" w:eastAsia="en-US" w:bidi="ar-SA"/>
      </w:rPr>
    </w:lvl>
    <w:lvl w:ilvl="4" w:tplc="5A82B158">
      <w:numFmt w:val="bullet"/>
      <w:lvlText w:val="•"/>
      <w:lvlJc w:val="left"/>
      <w:pPr>
        <w:ind w:left="4987" w:hanging="265"/>
      </w:pPr>
      <w:rPr>
        <w:rFonts w:hint="default"/>
        <w:lang w:val="ru-RU" w:eastAsia="en-US" w:bidi="ar-SA"/>
      </w:rPr>
    </w:lvl>
    <w:lvl w:ilvl="5" w:tplc="FEC0C7CC">
      <w:numFmt w:val="bullet"/>
      <w:lvlText w:val="•"/>
      <w:lvlJc w:val="left"/>
      <w:pPr>
        <w:ind w:left="5934" w:hanging="265"/>
      </w:pPr>
      <w:rPr>
        <w:rFonts w:hint="default"/>
        <w:lang w:val="ru-RU" w:eastAsia="en-US" w:bidi="ar-SA"/>
      </w:rPr>
    </w:lvl>
    <w:lvl w:ilvl="6" w:tplc="907C6654">
      <w:numFmt w:val="bullet"/>
      <w:lvlText w:val="•"/>
      <w:lvlJc w:val="left"/>
      <w:pPr>
        <w:ind w:left="6881" w:hanging="265"/>
      </w:pPr>
      <w:rPr>
        <w:rFonts w:hint="default"/>
        <w:lang w:val="ru-RU" w:eastAsia="en-US" w:bidi="ar-SA"/>
      </w:rPr>
    </w:lvl>
    <w:lvl w:ilvl="7" w:tplc="2DFC8168">
      <w:numFmt w:val="bullet"/>
      <w:lvlText w:val="•"/>
      <w:lvlJc w:val="left"/>
      <w:pPr>
        <w:ind w:left="7828" w:hanging="265"/>
      </w:pPr>
      <w:rPr>
        <w:rFonts w:hint="default"/>
        <w:lang w:val="ru-RU" w:eastAsia="en-US" w:bidi="ar-SA"/>
      </w:rPr>
    </w:lvl>
    <w:lvl w:ilvl="8" w:tplc="DFBA7296">
      <w:numFmt w:val="bullet"/>
      <w:lvlText w:val="•"/>
      <w:lvlJc w:val="left"/>
      <w:pPr>
        <w:ind w:left="8775" w:hanging="265"/>
      </w:pPr>
      <w:rPr>
        <w:rFonts w:hint="default"/>
        <w:lang w:val="ru-RU" w:eastAsia="en-US" w:bidi="ar-SA"/>
      </w:rPr>
    </w:lvl>
  </w:abstractNum>
  <w:abstractNum w:abstractNumId="73" w15:restartNumberingAfterBreak="0">
    <w:nsid w:val="62AF2DF5"/>
    <w:multiLevelType w:val="hybridMultilevel"/>
    <w:tmpl w:val="BC548232"/>
    <w:lvl w:ilvl="0" w:tplc="3FF893AE">
      <w:start w:val="1"/>
      <w:numFmt w:val="decimal"/>
      <w:lvlText w:val="%1)"/>
      <w:lvlJc w:val="left"/>
      <w:pPr>
        <w:ind w:left="233" w:hanging="265"/>
      </w:pPr>
      <w:rPr>
        <w:rFonts w:ascii="Times New Roman" w:eastAsia="Times New Roman" w:hAnsi="Times New Roman" w:cs="Times New Roman" w:hint="default"/>
        <w:w w:val="99"/>
        <w:sz w:val="24"/>
        <w:szCs w:val="24"/>
        <w:lang w:val="ru-RU" w:eastAsia="en-US" w:bidi="ar-SA"/>
      </w:rPr>
    </w:lvl>
    <w:lvl w:ilvl="1" w:tplc="F10015DE">
      <w:numFmt w:val="bullet"/>
      <w:lvlText w:val="•"/>
      <w:lvlJc w:val="left"/>
      <w:pPr>
        <w:ind w:left="1282" w:hanging="265"/>
      </w:pPr>
      <w:rPr>
        <w:rFonts w:hint="default"/>
        <w:lang w:val="ru-RU" w:eastAsia="en-US" w:bidi="ar-SA"/>
      </w:rPr>
    </w:lvl>
    <w:lvl w:ilvl="2" w:tplc="5608F25E">
      <w:numFmt w:val="bullet"/>
      <w:lvlText w:val="•"/>
      <w:lvlJc w:val="left"/>
      <w:pPr>
        <w:ind w:left="2325" w:hanging="265"/>
      </w:pPr>
      <w:rPr>
        <w:rFonts w:hint="default"/>
        <w:lang w:val="ru-RU" w:eastAsia="en-US" w:bidi="ar-SA"/>
      </w:rPr>
    </w:lvl>
    <w:lvl w:ilvl="3" w:tplc="8264987A">
      <w:numFmt w:val="bullet"/>
      <w:lvlText w:val="•"/>
      <w:lvlJc w:val="left"/>
      <w:pPr>
        <w:ind w:left="3368" w:hanging="265"/>
      </w:pPr>
      <w:rPr>
        <w:rFonts w:hint="default"/>
        <w:lang w:val="ru-RU" w:eastAsia="en-US" w:bidi="ar-SA"/>
      </w:rPr>
    </w:lvl>
    <w:lvl w:ilvl="4" w:tplc="F578951C">
      <w:numFmt w:val="bullet"/>
      <w:lvlText w:val="•"/>
      <w:lvlJc w:val="left"/>
      <w:pPr>
        <w:ind w:left="4411" w:hanging="265"/>
      </w:pPr>
      <w:rPr>
        <w:rFonts w:hint="default"/>
        <w:lang w:val="ru-RU" w:eastAsia="en-US" w:bidi="ar-SA"/>
      </w:rPr>
    </w:lvl>
    <w:lvl w:ilvl="5" w:tplc="FBB4DF0E">
      <w:numFmt w:val="bullet"/>
      <w:lvlText w:val="•"/>
      <w:lvlJc w:val="left"/>
      <w:pPr>
        <w:ind w:left="5454" w:hanging="265"/>
      </w:pPr>
      <w:rPr>
        <w:rFonts w:hint="default"/>
        <w:lang w:val="ru-RU" w:eastAsia="en-US" w:bidi="ar-SA"/>
      </w:rPr>
    </w:lvl>
    <w:lvl w:ilvl="6" w:tplc="CA6C1840">
      <w:numFmt w:val="bullet"/>
      <w:lvlText w:val="•"/>
      <w:lvlJc w:val="left"/>
      <w:pPr>
        <w:ind w:left="6497" w:hanging="265"/>
      </w:pPr>
      <w:rPr>
        <w:rFonts w:hint="default"/>
        <w:lang w:val="ru-RU" w:eastAsia="en-US" w:bidi="ar-SA"/>
      </w:rPr>
    </w:lvl>
    <w:lvl w:ilvl="7" w:tplc="BCF6E40E">
      <w:numFmt w:val="bullet"/>
      <w:lvlText w:val="•"/>
      <w:lvlJc w:val="left"/>
      <w:pPr>
        <w:ind w:left="7540" w:hanging="265"/>
      </w:pPr>
      <w:rPr>
        <w:rFonts w:hint="default"/>
        <w:lang w:val="ru-RU" w:eastAsia="en-US" w:bidi="ar-SA"/>
      </w:rPr>
    </w:lvl>
    <w:lvl w:ilvl="8" w:tplc="79262E6C">
      <w:numFmt w:val="bullet"/>
      <w:lvlText w:val="•"/>
      <w:lvlJc w:val="left"/>
      <w:pPr>
        <w:ind w:left="8583" w:hanging="265"/>
      </w:pPr>
      <w:rPr>
        <w:rFonts w:hint="default"/>
        <w:lang w:val="ru-RU" w:eastAsia="en-US" w:bidi="ar-SA"/>
      </w:rPr>
    </w:lvl>
  </w:abstractNum>
  <w:abstractNum w:abstractNumId="74" w15:restartNumberingAfterBreak="0">
    <w:nsid w:val="64E87212"/>
    <w:multiLevelType w:val="hybridMultilevel"/>
    <w:tmpl w:val="D2883B0A"/>
    <w:lvl w:ilvl="0" w:tplc="5DA62676">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C72ED766">
      <w:numFmt w:val="bullet"/>
      <w:lvlText w:val="•"/>
      <w:lvlJc w:val="left"/>
      <w:pPr>
        <w:ind w:left="2146" w:hanging="264"/>
      </w:pPr>
      <w:rPr>
        <w:rFonts w:hint="default"/>
        <w:lang w:val="ru-RU" w:eastAsia="en-US" w:bidi="ar-SA"/>
      </w:rPr>
    </w:lvl>
    <w:lvl w:ilvl="2" w:tplc="22EC041C">
      <w:numFmt w:val="bullet"/>
      <w:lvlText w:val="•"/>
      <w:lvlJc w:val="left"/>
      <w:pPr>
        <w:ind w:left="3093" w:hanging="264"/>
      </w:pPr>
      <w:rPr>
        <w:rFonts w:hint="default"/>
        <w:lang w:val="ru-RU" w:eastAsia="en-US" w:bidi="ar-SA"/>
      </w:rPr>
    </w:lvl>
    <w:lvl w:ilvl="3" w:tplc="FFD077CA">
      <w:numFmt w:val="bullet"/>
      <w:lvlText w:val="•"/>
      <w:lvlJc w:val="left"/>
      <w:pPr>
        <w:ind w:left="4040" w:hanging="264"/>
      </w:pPr>
      <w:rPr>
        <w:rFonts w:hint="default"/>
        <w:lang w:val="ru-RU" w:eastAsia="en-US" w:bidi="ar-SA"/>
      </w:rPr>
    </w:lvl>
    <w:lvl w:ilvl="4" w:tplc="E4263B22">
      <w:numFmt w:val="bullet"/>
      <w:lvlText w:val="•"/>
      <w:lvlJc w:val="left"/>
      <w:pPr>
        <w:ind w:left="4987" w:hanging="264"/>
      </w:pPr>
      <w:rPr>
        <w:rFonts w:hint="default"/>
        <w:lang w:val="ru-RU" w:eastAsia="en-US" w:bidi="ar-SA"/>
      </w:rPr>
    </w:lvl>
    <w:lvl w:ilvl="5" w:tplc="FB72EE5C">
      <w:numFmt w:val="bullet"/>
      <w:lvlText w:val="•"/>
      <w:lvlJc w:val="left"/>
      <w:pPr>
        <w:ind w:left="5934" w:hanging="264"/>
      </w:pPr>
      <w:rPr>
        <w:rFonts w:hint="default"/>
        <w:lang w:val="ru-RU" w:eastAsia="en-US" w:bidi="ar-SA"/>
      </w:rPr>
    </w:lvl>
    <w:lvl w:ilvl="6" w:tplc="D430BC1C">
      <w:numFmt w:val="bullet"/>
      <w:lvlText w:val="•"/>
      <w:lvlJc w:val="left"/>
      <w:pPr>
        <w:ind w:left="6881" w:hanging="264"/>
      </w:pPr>
      <w:rPr>
        <w:rFonts w:hint="default"/>
        <w:lang w:val="ru-RU" w:eastAsia="en-US" w:bidi="ar-SA"/>
      </w:rPr>
    </w:lvl>
    <w:lvl w:ilvl="7" w:tplc="20DACC84">
      <w:numFmt w:val="bullet"/>
      <w:lvlText w:val="•"/>
      <w:lvlJc w:val="left"/>
      <w:pPr>
        <w:ind w:left="7828" w:hanging="264"/>
      </w:pPr>
      <w:rPr>
        <w:rFonts w:hint="default"/>
        <w:lang w:val="ru-RU" w:eastAsia="en-US" w:bidi="ar-SA"/>
      </w:rPr>
    </w:lvl>
    <w:lvl w:ilvl="8" w:tplc="999EA752">
      <w:numFmt w:val="bullet"/>
      <w:lvlText w:val="•"/>
      <w:lvlJc w:val="left"/>
      <w:pPr>
        <w:ind w:left="8775" w:hanging="264"/>
      </w:pPr>
      <w:rPr>
        <w:rFonts w:hint="default"/>
        <w:lang w:val="ru-RU" w:eastAsia="en-US" w:bidi="ar-SA"/>
      </w:rPr>
    </w:lvl>
  </w:abstractNum>
  <w:abstractNum w:abstractNumId="75" w15:restartNumberingAfterBreak="0">
    <w:nsid w:val="655D004C"/>
    <w:multiLevelType w:val="hybridMultilevel"/>
    <w:tmpl w:val="340AED32"/>
    <w:lvl w:ilvl="0" w:tplc="19261BE6">
      <w:start w:val="118"/>
      <w:numFmt w:val="decimal"/>
      <w:lvlText w:val="%1"/>
      <w:lvlJc w:val="left"/>
      <w:pPr>
        <w:ind w:left="233" w:hanging="663"/>
      </w:pPr>
      <w:rPr>
        <w:rFonts w:hint="default"/>
        <w:lang w:val="ru-RU" w:eastAsia="en-US" w:bidi="ar-SA"/>
      </w:rPr>
    </w:lvl>
    <w:lvl w:ilvl="1" w:tplc="A1748934">
      <w:start w:val="1"/>
      <w:numFmt w:val="decimal"/>
      <w:lvlText w:val="%1.%2."/>
      <w:lvlJc w:val="left"/>
      <w:pPr>
        <w:ind w:left="1797" w:hanging="663"/>
      </w:pPr>
      <w:rPr>
        <w:rFonts w:ascii="Times New Roman" w:eastAsia="Times New Roman" w:hAnsi="Times New Roman" w:cs="Times New Roman" w:hint="default"/>
        <w:w w:val="100"/>
        <w:sz w:val="24"/>
        <w:szCs w:val="24"/>
        <w:lang w:val="ru-RU" w:eastAsia="en-US" w:bidi="ar-SA"/>
      </w:rPr>
    </w:lvl>
    <w:lvl w:ilvl="2" w:tplc="0E34406A">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79B21C26">
      <w:start w:val="1"/>
      <w:numFmt w:val="decimal"/>
      <w:lvlText w:val="%1.%2.%3.%4."/>
      <w:lvlJc w:val="left"/>
      <w:pPr>
        <w:ind w:left="233" w:hanging="1023"/>
      </w:pPr>
      <w:rPr>
        <w:rFonts w:ascii="Times New Roman" w:eastAsia="Times New Roman" w:hAnsi="Times New Roman" w:cs="Times New Roman" w:hint="default"/>
        <w:spacing w:val="-5"/>
        <w:w w:val="100"/>
        <w:sz w:val="24"/>
        <w:szCs w:val="24"/>
        <w:lang w:val="ru-RU" w:eastAsia="en-US" w:bidi="ar-SA"/>
      </w:rPr>
    </w:lvl>
    <w:lvl w:ilvl="4" w:tplc="2F7AACB2">
      <w:start w:val="1"/>
      <w:numFmt w:val="decimal"/>
      <w:lvlText w:val="%1.%2.%3.%4.%5."/>
      <w:lvlJc w:val="left"/>
      <w:pPr>
        <w:ind w:left="233" w:hanging="1206"/>
      </w:pPr>
      <w:rPr>
        <w:rFonts w:ascii="Times New Roman" w:eastAsia="Times New Roman" w:hAnsi="Times New Roman" w:cs="Times New Roman" w:hint="default"/>
        <w:spacing w:val="-5"/>
        <w:w w:val="100"/>
        <w:sz w:val="24"/>
        <w:szCs w:val="24"/>
        <w:lang w:val="ru-RU" w:eastAsia="en-US" w:bidi="ar-SA"/>
      </w:rPr>
    </w:lvl>
    <w:lvl w:ilvl="5" w:tplc="D87EEA00">
      <w:numFmt w:val="bullet"/>
      <w:lvlText w:val="•"/>
      <w:lvlJc w:val="left"/>
      <w:pPr>
        <w:ind w:left="4576" w:hanging="1206"/>
      </w:pPr>
      <w:rPr>
        <w:rFonts w:hint="default"/>
        <w:lang w:val="ru-RU" w:eastAsia="en-US" w:bidi="ar-SA"/>
      </w:rPr>
    </w:lvl>
    <w:lvl w:ilvl="6" w:tplc="9642DE1E">
      <w:numFmt w:val="bullet"/>
      <w:lvlText w:val="•"/>
      <w:lvlJc w:val="left"/>
      <w:pPr>
        <w:ind w:left="5795" w:hanging="1206"/>
      </w:pPr>
      <w:rPr>
        <w:rFonts w:hint="default"/>
        <w:lang w:val="ru-RU" w:eastAsia="en-US" w:bidi="ar-SA"/>
      </w:rPr>
    </w:lvl>
    <w:lvl w:ilvl="7" w:tplc="C1F2F6D4">
      <w:numFmt w:val="bullet"/>
      <w:lvlText w:val="•"/>
      <w:lvlJc w:val="left"/>
      <w:pPr>
        <w:ind w:left="7013" w:hanging="1206"/>
      </w:pPr>
      <w:rPr>
        <w:rFonts w:hint="default"/>
        <w:lang w:val="ru-RU" w:eastAsia="en-US" w:bidi="ar-SA"/>
      </w:rPr>
    </w:lvl>
    <w:lvl w:ilvl="8" w:tplc="B0C86E18">
      <w:numFmt w:val="bullet"/>
      <w:lvlText w:val="•"/>
      <w:lvlJc w:val="left"/>
      <w:pPr>
        <w:ind w:left="8232" w:hanging="1206"/>
      </w:pPr>
      <w:rPr>
        <w:rFonts w:hint="default"/>
        <w:lang w:val="ru-RU" w:eastAsia="en-US" w:bidi="ar-SA"/>
      </w:rPr>
    </w:lvl>
  </w:abstractNum>
  <w:abstractNum w:abstractNumId="76"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A0474BD"/>
    <w:multiLevelType w:val="hybridMultilevel"/>
    <w:tmpl w:val="6A9A1540"/>
    <w:lvl w:ilvl="0" w:tplc="986AA442">
      <w:start w:val="134"/>
      <w:numFmt w:val="decimal"/>
      <w:lvlText w:val="%1"/>
      <w:lvlJc w:val="left"/>
      <w:pPr>
        <w:ind w:left="233" w:hanging="663"/>
      </w:pPr>
      <w:rPr>
        <w:rFonts w:hint="default"/>
        <w:lang w:val="ru-RU" w:eastAsia="en-US" w:bidi="ar-SA"/>
      </w:rPr>
    </w:lvl>
    <w:lvl w:ilvl="1" w:tplc="289E8838">
      <w:start w:val="1"/>
      <w:numFmt w:val="decimal"/>
      <w:lvlText w:val="%1.%2."/>
      <w:lvlJc w:val="left"/>
      <w:pPr>
        <w:ind w:left="233" w:hanging="663"/>
      </w:pPr>
      <w:rPr>
        <w:rFonts w:ascii="Times New Roman" w:eastAsia="Times New Roman" w:hAnsi="Times New Roman" w:cs="Times New Roman" w:hint="default"/>
        <w:w w:val="100"/>
        <w:sz w:val="24"/>
        <w:szCs w:val="24"/>
        <w:lang w:val="ru-RU" w:eastAsia="en-US" w:bidi="ar-SA"/>
      </w:rPr>
    </w:lvl>
    <w:lvl w:ilvl="2" w:tplc="573CF128">
      <w:start w:val="1"/>
      <w:numFmt w:val="decimal"/>
      <w:lvlText w:val="%1.%2.%3."/>
      <w:lvlJc w:val="left"/>
      <w:pPr>
        <w:ind w:left="233" w:hanging="845"/>
      </w:pPr>
      <w:rPr>
        <w:rFonts w:ascii="Times New Roman" w:eastAsia="Times New Roman" w:hAnsi="Times New Roman" w:cs="Times New Roman" w:hint="default"/>
        <w:spacing w:val="-5"/>
        <w:w w:val="100"/>
        <w:sz w:val="24"/>
        <w:szCs w:val="24"/>
        <w:lang w:val="ru-RU" w:eastAsia="en-US" w:bidi="ar-SA"/>
      </w:rPr>
    </w:lvl>
    <w:lvl w:ilvl="3" w:tplc="471E9C6C">
      <w:start w:val="1"/>
      <w:numFmt w:val="decimal"/>
      <w:lvlText w:val="%1.%2.%3.%4."/>
      <w:lvlJc w:val="left"/>
      <w:pPr>
        <w:ind w:left="233" w:hanging="1023"/>
      </w:pPr>
      <w:rPr>
        <w:rFonts w:ascii="Times New Roman" w:eastAsia="Times New Roman" w:hAnsi="Times New Roman" w:cs="Times New Roman" w:hint="default"/>
        <w:spacing w:val="-5"/>
        <w:w w:val="100"/>
        <w:sz w:val="24"/>
        <w:szCs w:val="24"/>
        <w:lang w:val="ru-RU" w:eastAsia="en-US" w:bidi="ar-SA"/>
      </w:rPr>
    </w:lvl>
    <w:lvl w:ilvl="4" w:tplc="83D4D492">
      <w:start w:val="1"/>
      <w:numFmt w:val="decimal"/>
      <w:lvlText w:val="%1.%2.%3.%4.%5."/>
      <w:lvlJc w:val="left"/>
      <w:pPr>
        <w:ind w:left="233" w:hanging="1206"/>
      </w:pPr>
      <w:rPr>
        <w:rFonts w:ascii="Times New Roman" w:eastAsia="Times New Roman" w:hAnsi="Times New Roman" w:cs="Times New Roman" w:hint="default"/>
        <w:spacing w:val="-5"/>
        <w:w w:val="100"/>
        <w:sz w:val="24"/>
        <w:szCs w:val="24"/>
        <w:lang w:val="ru-RU" w:eastAsia="en-US" w:bidi="ar-SA"/>
      </w:rPr>
    </w:lvl>
    <w:lvl w:ilvl="5" w:tplc="7D74414E">
      <w:numFmt w:val="bullet"/>
      <w:lvlText w:val="•"/>
      <w:lvlJc w:val="left"/>
      <w:pPr>
        <w:ind w:left="5225" w:hanging="1206"/>
      </w:pPr>
      <w:rPr>
        <w:rFonts w:hint="default"/>
        <w:lang w:val="ru-RU" w:eastAsia="en-US" w:bidi="ar-SA"/>
      </w:rPr>
    </w:lvl>
    <w:lvl w:ilvl="6" w:tplc="B3204C1E">
      <w:numFmt w:val="bullet"/>
      <w:lvlText w:val="•"/>
      <w:lvlJc w:val="left"/>
      <w:pPr>
        <w:ind w:left="6314" w:hanging="1206"/>
      </w:pPr>
      <w:rPr>
        <w:rFonts w:hint="default"/>
        <w:lang w:val="ru-RU" w:eastAsia="en-US" w:bidi="ar-SA"/>
      </w:rPr>
    </w:lvl>
    <w:lvl w:ilvl="7" w:tplc="8A429378">
      <w:numFmt w:val="bullet"/>
      <w:lvlText w:val="•"/>
      <w:lvlJc w:val="left"/>
      <w:pPr>
        <w:ind w:left="7403" w:hanging="1206"/>
      </w:pPr>
      <w:rPr>
        <w:rFonts w:hint="default"/>
        <w:lang w:val="ru-RU" w:eastAsia="en-US" w:bidi="ar-SA"/>
      </w:rPr>
    </w:lvl>
    <w:lvl w:ilvl="8" w:tplc="CE900D28">
      <w:numFmt w:val="bullet"/>
      <w:lvlText w:val="•"/>
      <w:lvlJc w:val="left"/>
      <w:pPr>
        <w:ind w:left="8491" w:hanging="1206"/>
      </w:pPr>
      <w:rPr>
        <w:rFonts w:hint="default"/>
        <w:lang w:val="ru-RU" w:eastAsia="en-US" w:bidi="ar-SA"/>
      </w:rPr>
    </w:lvl>
  </w:abstractNum>
  <w:abstractNum w:abstractNumId="78" w15:restartNumberingAfterBreak="0">
    <w:nsid w:val="6B9B772A"/>
    <w:multiLevelType w:val="hybridMultilevel"/>
    <w:tmpl w:val="A984D26C"/>
    <w:lvl w:ilvl="0" w:tplc="FDDA2CC0">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0C94DED8">
      <w:numFmt w:val="bullet"/>
      <w:lvlText w:val="•"/>
      <w:lvlJc w:val="left"/>
      <w:pPr>
        <w:ind w:left="2146" w:hanging="265"/>
      </w:pPr>
      <w:rPr>
        <w:rFonts w:hint="default"/>
        <w:lang w:val="ru-RU" w:eastAsia="en-US" w:bidi="ar-SA"/>
      </w:rPr>
    </w:lvl>
    <w:lvl w:ilvl="2" w:tplc="B5565948">
      <w:numFmt w:val="bullet"/>
      <w:lvlText w:val="•"/>
      <w:lvlJc w:val="left"/>
      <w:pPr>
        <w:ind w:left="3093" w:hanging="265"/>
      </w:pPr>
      <w:rPr>
        <w:rFonts w:hint="default"/>
        <w:lang w:val="ru-RU" w:eastAsia="en-US" w:bidi="ar-SA"/>
      </w:rPr>
    </w:lvl>
    <w:lvl w:ilvl="3" w:tplc="9F74A5CC">
      <w:numFmt w:val="bullet"/>
      <w:lvlText w:val="•"/>
      <w:lvlJc w:val="left"/>
      <w:pPr>
        <w:ind w:left="4040" w:hanging="265"/>
      </w:pPr>
      <w:rPr>
        <w:rFonts w:hint="default"/>
        <w:lang w:val="ru-RU" w:eastAsia="en-US" w:bidi="ar-SA"/>
      </w:rPr>
    </w:lvl>
    <w:lvl w:ilvl="4" w:tplc="F5488E46">
      <w:numFmt w:val="bullet"/>
      <w:lvlText w:val="•"/>
      <w:lvlJc w:val="left"/>
      <w:pPr>
        <w:ind w:left="4987" w:hanging="265"/>
      </w:pPr>
      <w:rPr>
        <w:rFonts w:hint="default"/>
        <w:lang w:val="ru-RU" w:eastAsia="en-US" w:bidi="ar-SA"/>
      </w:rPr>
    </w:lvl>
    <w:lvl w:ilvl="5" w:tplc="7A72DAAC">
      <w:numFmt w:val="bullet"/>
      <w:lvlText w:val="•"/>
      <w:lvlJc w:val="left"/>
      <w:pPr>
        <w:ind w:left="5934" w:hanging="265"/>
      </w:pPr>
      <w:rPr>
        <w:rFonts w:hint="default"/>
        <w:lang w:val="ru-RU" w:eastAsia="en-US" w:bidi="ar-SA"/>
      </w:rPr>
    </w:lvl>
    <w:lvl w:ilvl="6" w:tplc="B72A4EC2">
      <w:numFmt w:val="bullet"/>
      <w:lvlText w:val="•"/>
      <w:lvlJc w:val="left"/>
      <w:pPr>
        <w:ind w:left="6881" w:hanging="265"/>
      </w:pPr>
      <w:rPr>
        <w:rFonts w:hint="default"/>
        <w:lang w:val="ru-RU" w:eastAsia="en-US" w:bidi="ar-SA"/>
      </w:rPr>
    </w:lvl>
    <w:lvl w:ilvl="7" w:tplc="D128A064">
      <w:numFmt w:val="bullet"/>
      <w:lvlText w:val="•"/>
      <w:lvlJc w:val="left"/>
      <w:pPr>
        <w:ind w:left="7828" w:hanging="265"/>
      </w:pPr>
      <w:rPr>
        <w:rFonts w:hint="default"/>
        <w:lang w:val="ru-RU" w:eastAsia="en-US" w:bidi="ar-SA"/>
      </w:rPr>
    </w:lvl>
    <w:lvl w:ilvl="8" w:tplc="C8C4BDEE">
      <w:numFmt w:val="bullet"/>
      <w:lvlText w:val="•"/>
      <w:lvlJc w:val="left"/>
      <w:pPr>
        <w:ind w:left="8775" w:hanging="265"/>
      </w:pPr>
      <w:rPr>
        <w:rFonts w:hint="default"/>
        <w:lang w:val="ru-RU" w:eastAsia="en-US" w:bidi="ar-SA"/>
      </w:rPr>
    </w:lvl>
  </w:abstractNum>
  <w:abstractNum w:abstractNumId="79" w15:restartNumberingAfterBreak="0">
    <w:nsid w:val="6BF03087"/>
    <w:multiLevelType w:val="hybridMultilevel"/>
    <w:tmpl w:val="EA72CD5E"/>
    <w:lvl w:ilvl="0" w:tplc="06B6B208">
      <w:start w:val="2"/>
      <w:numFmt w:val="decimal"/>
      <w:lvlText w:val="%1"/>
      <w:lvlJc w:val="left"/>
      <w:pPr>
        <w:ind w:left="1601" w:hanging="658"/>
      </w:pPr>
      <w:rPr>
        <w:rFonts w:hint="default"/>
        <w:lang w:val="ru-RU" w:eastAsia="en-US" w:bidi="ar-SA"/>
      </w:rPr>
    </w:lvl>
    <w:lvl w:ilvl="1" w:tplc="78722D36">
      <w:start w:val="2"/>
      <w:numFmt w:val="decimal"/>
      <w:lvlText w:val="%1.%2"/>
      <w:lvlJc w:val="left"/>
      <w:pPr>
        <w:ind w:left="1601" w:hanging="658"/>
      </w:pPr>
      <w:rPr>
        <w:rFonts w:hint="default"/>
        <w:lang w:val="ru-RU" w:eastAsia="en-US" w:bidi="ar-SA"/>
      </w:rPr>
    </w:lvl>
    <w:lvl w:ilvl="2" w:tplc="C40204B4">
      <w:start w:val="2"/>
      <w:numFmt w:val="decimal"/>
      <w:lvlText w:val="%1.%2.%3"/>
      <w:lvlJc w:val="left"/>
      <w:pPr>
        <w:ind w:left="1601" w:hanging="658"/>
      </w:pPr>
      <w:rPr>
        <w:rFonts w:ascii="Times New Roman" w:eastAsia="Times New Roman" w:hAnsi="Times New Roman" w:cs="Times New Roman" w:hint="default"/>
        <w:b/>
        <w:bCs/>
        <w:w w:val="100"/>
        <w:sz w:val="24"/>
        <w:szCs w:val="24"/>
        <w:u w:val="thick" w:color="000000"/>
        <w:lang w:val="ru-RU" w:eastAsia="en-US" w:bidi="ar-SA"/>
      </w:rPr>
    </w:lvl>
    <w:lvl w:ilvl="3" w:tplc="D1DEB268">
      <w:numFmt w:val="bullet"/>
      <w:lvlText w:val="•"/>
      <w:lvlJc w:val="left"/>
      <w:pPr>
        <w:ind w:left="4320" w:hanging="658"/>
      </w:pPr>
      <w:rPr>
        <w:rFonts w:hint="default"/>
        <w:lang w:val="ru-RU" w:eastAsia="en-US" w:bidi="ar-SA"/>
      </w:rPr>
    </w:lvl>
    <w:lvl w:ilvl="4" w:tplc="F664E2F0">
      <w:numFmt w:val="bullet"/>
      <w:lvlText w:val="•"/>
      <w:lvlJc w:val="left"/>
      <w:pPr>
        <w:ind w:left="5227" w:hanging="658"/>
      </w:pPr>
      <w:rPr>
        <w:rFonts w:hint="default"/>
        <w:lang w:val="ru-RU" w:eastAsia="en-US" w:bidi="ar-SA"/>
      </w:rPr>
    </w:lvl>
    <w:lvl w:ilvl="5" w:tplc="B930148C">
      <w:numFmt w:val="bullet"/>
      <w:lvlText w:val="•"/>
      <w:lvlJc w:val="left"/>
      <w:pPr>
        <w:ind w:left="6134" w:hanging="658"/>
      </w:pPr>
      <w:rPr>
        <w:rFonts w:hint="default"/>
        <w:lang w:val="ru-RU" w:eastAsia="en-US" w:bidi="ar-SA"/>
      </w:rPr>
    </w:lvl>
    <w:lvl w:ilvl="6" w:tplc="B84CB1B0">
      <w:numFmt w:val="bullet"/>
      <w:lvlText w:val="•"/>
      <w:lvlJc w:val="left"/>
      <w:pPr>
        <w:ind w:left="7041" w:hanging="658"/>
      </w:pPr>
      <w:rPr>
        <w:rFonts w:hint="default"/>
        <w:lang w:val="ru-RU" w:eastAsia="en-US" w:bidi="ar-SA"/>
      </w:rPr>
    </w:lvl>
    <w:lvl w:ilvl="7" w:tplc="3EB64558">
      <w:numFmt w:val="bullet"/>
      <w:lvlText w:val="•"/>
      <w:lvlJc w:val="left"/>
      <w:pPr>
        <w:ind w:left="7948" w:hanging="658"/>
      </w:pPr>
      <w:rPr>
        <w:rFonts w:hint="default"/>
        <w:lang w:val="ru-RU" w:eastAsia="en-US" w:bidi="ar-SA"/>
      </w:rPr>
    </w:lvl>
    <w:lvl w:ilvl="8" w:tplc="95A8F14A">
      <w:numFmt w:val="bullet"/>
      <w:lvlText w:val="•"/>
      <w:lvlJc w:val="left"/>
      <w:pPr>
        <w:ind w:left="8855" w:hanging="658"/>
      </w:pPr>
      <w:rPr>
        <w:rFonts w:hint="default"/>
        <w:lang w:val="ru-RU" w:eastAsia="en-US" w:bidi="ar-SA"/>
      </w:rPr>
    </w:lvl>
  </w:abstractNum>
  <w:abstractNum w:abstractNumId="80" w15:restartNumberingAfterBreak="0">
    <w:nsid w:val="6C467D73"/>
    <w:multiLevelType w:val="hybridMultilevel"/>
    <w:tmpl w:val="16B4520A"/>
    <w:lvl w:ilvl="0" w:tplc="9E3AAAD2">
      <w:start w:val="3"/>
      <w:numFmt w:val="decimal"/>
      <w:lvlText w:val="%1"/>
      <w:lvlJc w:val="left"/>
      <w:pPr>
        <w:ind w:left="1361" w:hanging="418"/>
      </w:pPr>
      <w:rPr>
        <w:rFonts w:hint="default"/>
        <w:lang w:val="ru-RU" w:eastAsia="en-US" w:bidi="ar-SA"/>
      </w:rPr>
    </w:lvl>
    <w:lvl w:ilvl="1" w:tplc="C2945190">
      <w:start w:val="4"/>
      <w:numFmt w:val="decimal"/>
      <w:lvlText w:val="%1.%2"/>
      <w:lvlJc w:val="left"/>
      <w:pPr>
        <w:ind w:left="1361" w:hanging="418"/>
      </w:pPr>
      <w:rPr>
        <w:rFonts w:ascii="Times New Roman" w:eastAsia="Times New Roman" w:hAnsi="Times New Roman" w:cs="Times New Roman" w:hint="default"/>
        <w:b/>
        <w:bCs/>
        <w:w w:val="100"/>
        <w:sz w:val="24"/>
        <w:szCs w:val="24"/>
        <w:lang w:val="ru-RU" w:eastAsia="en-US" w:bidi="ar-SA"/>
      </w:rPr>
    </w:lvl>
    <w:lvl w:ilvl="2" w:tplc="57361946">
      <w:start w:val="1"/>
      <w:numFmt w:val="decimal"/>
      <w:lvlText w:val="%1.%2.%3."/>
      <w:lvlJc w:val="left"/>
      <w:pPr>
        <w:ind w:left="1549" w:hanging="605"/>
      </w:pPr>
      <w:rPr>
        <w:rFonts w:ascii="Times New Roman" w:eastAsia="Times New Roman" w:hAnsi="Times New Roman" w:cs="Times New Roman" w:hint="default"/>
        <w:b/>
        <w:bCs/>
        <w:spacing w:val="-5"/>
        <w:w w:val="100"/>
        <w:sz w:val="24"/>
        <w:szCs w:val="24"/>
        <w:lang w:val="ru-RU" w:eastAsia="en-US" w:bidi="ar-SA"/>
      </w:rPr>
    </w:lvl>
    <w:lvl w:ilvl="3" w:tplc="E2F6B072">
      <w:numFmt w:val="bullet"/>
      <w:lvlText w:val="•"/>
      <w:lvlJc w:val="left"/>
      <w:pPr>
        <w:ind w:left="3568" w:hanging="605"/>
      </w:pPr>
      <w:rPr>
        <w:rFonts w:hint="default"/>
        <w:lang w:val="ru-RU" w:eastAsia="en-US" w:bidi="ar-SA"/>
      </w:rPr>
    </w:lvl>
    <w:lvl w:ilvl="4" w:tplc="882C88B8">
      <w:numFmt w:val="bullet"/>
      <w:lvlText w:val="•"/>
      <w:lvlJc w:val="left"/>
      <w:pPr>
        <w:ind w:left="4582" w:hanging="605"/>
      </w:pPr>
      <w:rPr>
        <w:rFonts w:hint="default"/>
        <w:lang w:val="ru-RU" w:eastAsia="en-US" w:bidi="ar-SA"/>
      </w:rPr>
    </w:lvl>
    <w:lvl w:ilvl="5" w:tplc="93BE6F54">
      <w:numFmt w:val="bullet"/>
      <w:lvlText w:val="•"/>
      <w:lvlJc w:val="left"/>
      <w:pPr>
        <w:ind w:left="5597" w:hanging="605"/>
      </w:pPr>
      <w:rPr>
        <w:rFonts w:hint="default"/>
        <w:lang w:val="ru-RU" w:eastAsia="en-US" w:bidi="ar-SA"/>
      </w:rPr>
    </w:lvl>
    <w:lvl w:ilvl="6" w:tplc="8C8096D2">
      <w:numFmt w:val="bullet"/>
      <w:lvlText w:val="•"/>
      <w:lvlJc w:val="left"/>
      <w:pPr>
        <w:ind w:left="6611" w:hanging="605"/>
      </w:pPr>
      <w:rPr>
        <w:rFonts w:hint="default"/>
        <w:lang w:val="ru-RU" w:eastAsia="en-US" w:bidi="ar-SA"/>
      </w:rPr>
    </w:lvl>
    <w:lvl w:ilvl="7" w:tplc="774E6BB8">
      <w:numFmt w:val="bullet"/>
      <w:lvlText w:val="•"/>
      <w:lvlJc w:val="left"/>
      <w:pPr>
        <w:ind w:left="7625" w:hanging="605"/>
      </w:pPr>
      <w:rPr>
        <w:rFonts w:hint="default"/>
        <w:lang w:val="ru-RU" w:eastAsia="en-US" w:bidi="ar-SA"/>
      </w:rPr>
    </w:lvl>
    <w:lvl w:ilvl="8" w:tplc="D7B615C8">
      <w:numFmt w:val="bullet"/>
      <w:lvlText w:val="•"/>
      <w:lvlJc w:val="left"/>
      <w:pPr>
        <w:ind w:left="8640" w:hanging="605"/>
      </w:pPr>
      <w:rPr>
        <w:rFonts w:hint="default"/>
        <w:lang w:val="ru-RU" w:eastAsia="en-US" w:bidi="ar-SA"/>
      </w:rPr>
    </w:lvl>
  </w:abstractNum>
  <w:abstractNum w:abstractNumId="81" w15:restartNumberingAfterBreak="0">
    <w:nsid w:val="6CED177D"/>
    <w:multiLevelType w:val="hybridMultilevel"/>
    <w:tmpl w:val="8AF0803A"/>
    <w:lvl w:ilvl="0" w:tplc="D778C5AA">
      <w:start w:val="1"/>
      <w:numFmt w:val="decimal"/>
      <w:lvlText w:val="%1)"/>
      <w:lvlJc w:val="left"/>
      <w:pPr>
        <w:ind w:left="1203" w:hanging="259"/>
      </w:pPr>
      <w:rPr>
        <w:rFonts w:ascii="Times New Roman" w:eastAsia="Times New Roman" w:hAnsi="Times New Roman" w:cs="Times New Roman" w:hint="default"/>
        <w:w w:val="100"/>
        <w:sz w:val="24"/>
        <w:szCs w:val="24"/>
        <w:lang w:val="ru-RU" w:eastAsia="en-US" w:bidi="ar-SA"/>
      </w:rPr>
    </w:lvl>
    <w:lvl w:ilvl="1" w:tplc="C21C439C">
      <w:numFmt w:val="bullet"/>
      <w:lvlText w:val="•"/>
      <w:lvlJc w:val="left"/>
      <w:pPr>
        <w:ind w:left="2146" w:hanging="259"/>
      </w:pPr>
      <w:rPr>
        <w:rFonts w:hint="default"/>
        <w:lang w:val="ru-RU" w:eastAsia="en-US" w:bidi="ar-SA"/>
      </w:rPr>
    </w:lvl>
    <w:lvl w:ilvl="2" w:tplc="187C8AEC">
      <w:numFmt w:val="bullet"/>
      <w:lvlText w:val="•"/>
      <w:lvlJc w:val="left"/>
      <w:pPr>
        <w:ind w:left="3093" w:hanging="259"/>
      </w:pPr>
      <w:rPr>
        <w:rFonts w:hint="default"/>
        <w:lang w:val="ru-RU" w:eastAsia="en-US" w:bidi="ar-SA"/>
      </w:rPr>
    </w:lvl>
    <w:lvl w:ilvl="3" w:tplc="0FB61D4E">
      <w:numFmt w:val="bullet"/>
      <w:lvlText w:val="•"/>
      <w:lvlJc w:val="left"/>
      <w:pPr>
        <w:ind w:left="4040" w:hanging="259"/>
      </w:pPr>
      <w:rPr>
        <w:rFonts w:hint="default"/>
        <w:lang w:val="ru-RU" w:eastAsia="en-US" w:bidi="ar-SA"/>
      </w:rPr>
    </w:lvl>
    <w:lvl w:ilvl="4" w:tplc="80C697D8">
      <w:numFmt w:val="bullet"/>
      <w:lvlText w:val="•"/>
      <w:lvlJc w:val="left"/>
      <w:pPr>
        <w:ind w:left="4987" w:hanging="259"/>
      </w:pPr>
      <w:rPr>
        <w:rFonts w:hint="default"/>
        <w:lang w:val="ru-RU" w:eastAsia="en-US" w:bidi="ar-SA"/>
      </w:rPr>
    </w:lvl>
    <w:lvl w:ilvl="5" w:tplc="A2DE88C6">
      <w:numFmt w:val="bullet"/>
      <w:lvlText w:val="•"/>
      <w:lvlJc w:val="left"/>
      <w:pPr>
        <w:ind w:left="5934" w:hanging="259"/>
      </w:pPr>
      <w:rPr>
        <w:rFonts w:hint="default"/>
        <w:lang w:val="ru-RU" w:eastAsia="en-US" w:bidi="ar-SA"/>
      </w:rPr>
    </w:lvl>
    <w:lvl w:ilvl="6" w:tplc="74C895C0">
      <w:numFmt w:val="bullet"/>
      <w:lvlText w:val="•"/>
      <w:lvlJc w:val="left"/>
      <w:pPr>
        <w:ind w:left="6881" w:hanging="259"/>
      </w:pPr>
      <w:rPr>
        <w:rFonts w:hint="default"/>
        <w:lang w:val="ru-RU" w:eastAsia="en-US" w:bidi="ar-SA"/>
      </w:rPr>
    </w:lvl>
    <w:lvl w:ilvl="7" w:tplc="79A2979A">
      <w:numFmt w:val="bullet"/>
      <w:lvlText w:val="•"/>
      <w:lvlJc w:val="left"/>
      <w:pPr>
        <w:ind w:left="7828" w:hanging="259"/>
      </w:pPr>
      <w:rPr>
        <w:rFonts w:hint="default"/>
        <w:lang w:val="ru-RU" w:eastAsia="en-US" w:bidi="ar-SA"/>
      </w:rPr>
    </w:lvl>
    <w:lvl w:ilvl="8" w:tplc="8C448396">
      <w:numFmt w:val="bullet"/>
      <w:lvlText w:val="•"/>
      <w:lvlJc w:val="left"/>
      <w:pPr>
        <w:ind w:left="8775" w:hanging="259"/>
      </w:pPr>
      <w:rPr>
        <w:rFonts w:hint="default"/>
        <w:lang w:val="ru-RU" w:eastAsia="en-US" w:bidi="ar-SA"/>
      </w:rPr>
    </w:lvl>
  </w:abstractNum>
  <w:abstractNum w:abstractNumId="82" w15:restartNumberingAfterBreak="0">
    <w:nsid w:val="6E2A10D8"/>
    <w:multiLevelType w:val="hybridMultilevel"/>
    <w:tmpl w:val="C1AA2554"/>
    <w:lvl w:ilvl="0" w:tplc="8154D352">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84BA7DD0">
      <w:numFmt w:val="bullet"/>
      <w:lvlText w:val="•"/>
      <w:lvlJc w:val="left"/>
      <w:pPr>
        <w:ind w:left="2146" w:hanging="265"/>
      </w:pPr>
      <w:rPr>
        <w:rFonts w:hint="default"/>
        <w:lang w:val="ru-RU" w:eastAsia="en-US" w:bidi="ar-SA"/>
      </w:rPr>
    </w:lvl>
    <w:lvl w:ilvl="2" w:tplc="F66C1844">
      <w:numFmt w:val="bullet"/>
      <w:lvlText w:val="•"/>
      <w:lvlJc w:val="left"/>
      <w:pPr>
        <w:ind w:left="3093" w:hanging="265"/>
      </w:pPr>
      <w:rPr>
        <w:rFonts w:hint="default"/>
        <w:lang w:val="ru-RU" w:eastAsia="en-US" w:bidi="ar-SA"/>
      </w:rPr>
    </w:lvl>
    <w:lvl w:ilvl="3" w:tplc="50DC8FDA">
      <w:numFmt w:val="bullet"/>
      <w:lvlText w:val="•"/>
      <w:lvlJc w:val="left"/>
      <w:pPr>
        <w:ind w:left="4040" w:hanging="265"/>
      </w:pPr>
      <w:rPr>
        <w:rFonts w:hint="default"/>
        <w:lang w:val="ru-RU" w:eastAsia="en-US" w:bidi="ar-SA"/>
      </w:rPr>
    </w:lvl>
    <w:lvl w:ilvl="4" w:tplc="3990C34A">
      <w:numFmt w:val="bullet"/>
      <w:lvlText w:val="•"/>
      <w:lvlJc w:val="left"/>
      <w:pPr>
        <w:ind w:left="4987" w:hanging="265"/>
      </w:pPr>
      <w:rPr>
        <w:rFonts w:hint="default"/>
        <w:lang w:val="ru-RU" w:eastAsia="en-US" w:bidi="ar-SA"/>
      </w:rPr>
    </w:lvl>
    <w:lvl w:ilvl="5" w:tplc="95E0338A">
      <w:numFmt w:val="bullet"/>
      <w:lvlText w:val="•"/>
      <w:lvlJc w:val="left"/>
      <w:pPr>
        <w:ind w:left="5934" w:hanging="265"/>
      </w:pPr>
      <w:rPr>
        <w:rFonts w:hint="default"/>
        <w:lang w:val="ru-RU" w:eastAsia="en-US" w:bidi="ar-SA"/>
      </w:rPr>
    </w:lvl>
    <w:lvl w:ilvl="6" w:tplc="AD8E9A6A">
      <w:numFmt w:val="bullet"/>
      <w:lvlText w:val="•"/>
      <w:lvlJc w:val="left"/>
      <w:pPr>
        <w:ind w:left="6881" w:hanging="265"/>
      </w:pPr>
      <w:rPr>
        <w:rFonts w:hint="default"/>
        <w:lang w:val="ru-RU" w:eastAsia="en-US" w:bidi="ar-SA"/>
      </w:rPr>
    </w:lvl>
    <w:lvl w:ilvl="7" w:tplc="7354B856">
      <w:numFmt w:val="bullet"/>
      <w:lvlText w:val="•"/>
      <w:lvlJc w:val="left"/>
      <w:pPr>
        <w:ind w:left="7828" w:hanging="265"/>
      </w:pPr>
      <w:rPr>
        <w:rFonts w:hint="default"/>
        <w:lang w:val="ru-RU" w:eastAsia="en-US" w:bidi="ar-SA"/>
      </w:rPr>
    </w:lvl>
    <w:lvl w:ilvl="8" w:tplc="67E8D038">
      <w:numFmt w:val="bullet"/>
      <w:lvlText w:val="•"/>
      <w:lvlJc w:val="left"/>
      <w:pPr>
        <w:ind w:left="8775" w:hanging="265"/>
      </w:pPr>
      <w:rPr>
        <w:rFonts w:hint="default"/>
        <w:lang w:val="ru-RU" w:eastAsia="en-US" w:bidi="ar-SA"/>
      </w:rPr>
    </w:lvl>
  </w:abstractNum>
  <w:abstractNum w:abstractNumId="83" w15:restartNumberingAfterBreak="0">
    <w:nsid w:val="6E614B50"/>
    <w:multiLevelType w:val="hybridMultilevel"/>
    <w:tmpl w:val="02D898DC"/>
    <w:lvl w:ilvl="0" w:tplc="9AAC6690">
      <w:start w:val="3"/>
      <w:numFmt w:val="decimal"/>
      <w:lvlText w:val="%1"/>
      <w:lvlJc w:val="left"/>
      <w:pPr>
        <w:ind w:left="717" w:hanging="485"/>
      </w:pPr>
      <w:rPr>
        <w:rFonts w:hint="default"/>
        <w:lang w:val="ru-RU" w:eastAsia="en-US" w:bidi="ar-SA"/>
      </w:rPr>
    </w:lvl>
    <w:lvl w:ilvl="1" w:tplc="367C99FC">
      <w:start w:val="1"/>
      <w:numFmt w:val="decimal"/>
      <w:lvlText w:val="%1.%2"/>
      <w:lvlJc w:val="left"/>
      <w:pPr>
        <w:ind w:left="717" w:hanging="485"/>
        <w:jc w:val="right"/>
      </w:pPr>
      <w:rPr>
        <w:rFonts w:ascii="Times New Roman" w:eastAsia="Times New Roman" w:hAnsi="Times New Roman" w:cs="Times New Roman" w:hint="default"/>
        <w:b/>
        <w:bCs/>
        <w:w w:val="100"/>
        <w:sz w:val="24"/>
        <w:szCs w:val="24"/>
        <w:lang w:val="ru-RU" w:eastAsia="en-US" w:bidi="ar-SA"/>
      </w:rPr>
    </w:lvl>
    <w:lvl w:ilvl="2" w:tplc="C2C80824">
      <w:numFmt w:val="bullet"/>
      <w:lvlText w:val="•"/>
      <w:lvlJc w:val="left"/>
      <w:pPr>
        <w:ind w:left="2709" w:hanging="485"/>
      </w:pPr>
      <w:rPr>
        <w:rFonts w:hint="default"/>
        <w:lang w:val="ru-RU" w:eastAsia="en-US" w:bidi="ar-SA"/>
      </w:rPr>
    </w:lvl>
    <w:lvl w:ilvl="3" w:tplc="AB7C25F0">
      <w:numFmt w:val="bullet"/>
      <w:lvlText w:val="•"/>
      <w:lvlJc w:val="left"/>
      <w:pPr>
        <w:ind w:left="3704" w:hanging="485"/>
      </w:pPr>
      <w:rPr>
        <w:rFonts w:hint="default"/>
        <w:lang w:val="ru-RU" w:eastAsia="en-US" w:bidi="ar-SA"/>
      </w:rPr>
    </w:lvl>
    <w:lvl w:ilvl="4" w:tplc="B028A4A4">
      <w:numFmt w:val="bullet"/>
      <w:lvlText w:val="•"/>
      <w:lvlJc w:val="left"/>
      <w:pPr>
        <w:ind w:left="4699" w:hanging="485"/>
      </w:pPr>
      <w:rPr>
        <w:rFonts w:hint="default"/>
        <w:lang w:val="ru-RU" w:eastAsia="en-US" w:bidi="ar-SA"/>
      </w:rPr>
    </w:lvl>
    <w:lvl w:ilvl="5" w:tplc="D1482CDC">
      <w:numFmt w:val="bullet"/>
      <w:lvlText w:val="•"/>
      <w:lvlJc w:val="left"/>
      <w:pPr>
        <w:ind w:left="5694" w:hanging="485"/>
      </w:pPr>
      <w:rPr>
        <w:rFonts w:hint="default"/>
        <w:lang w:val="ru-RU" w:eastAsia="en-US" w:bidi="ar-SA"/>
      </w:rPr>
    </w:lvl>
    <w:lvl w:ilvl="6" w:tplc="50B8F8BC">
      <w:numFmt w:val="bullet"/>
      <w:lvlText w:val="•"/>
      <w:lvlJc w:val="left"/>
      <w:pPr>
        <w:ind w:left="6689" w:hanging="485"/>
      </w:pPr>
      <w:rPr>
        <w:rFonts w:hint="default"/>
        <w:lang w:val="ru-RU" w:eastAsia="en-US" w:bidi="ar-SA"/>
      </w:rPr>
    </w:lvl>
    <w:lvl w:ilvl="7" w:tplc="FA58A436">
      <w:numFmt w:val="bullet"/>
      <w:lvlText w:val="•"/>
      <w:lvlJc w:val="left"/>
      <w:pPr>
        <w:ind w:left="7684" w:hanging="485"/>
      </w:pPr>
      <w:rPr>
        <w:rFonts w:hint="default"/>
        <w:lang w:val="ru-RU" w:eastAsia="en-US" w:bidi="ar-SA"/>
      </w:rPr>
    </w:lvl>
    <w:lvl w:ilvl="8" w:tplc="290E49C2">
      <w:numFmt w:val="bullet"/>
      <w:lvlText w:val="•"/>
      <w:lvlJc w:val="left"/>
      <w:pPr>
        <w:ind w:left="8679" w:hanging="485"/>
      </w:pPr>
      <w:rPr>
        <w:rFonts w:hint="default"/>
        <w:lang w:val="ru-RU" w:eastAsia="en-US" w:bidi="ar-SA"/>
      </w:rPr>
    </w:lvl>
  </w:abstractNum>
  <w:abstractNum w:abstractNumId="84"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F223FF6"/>
    <w:multiLevelType w:val="hybridMultilevel"/>
    <w:tmpl w:val="0E0C2A88"/>
    <w:lvl w:ilvl="0" w:tplc="20220ED2">
      <w:start w:val="1"/>
      <w:numFmt w:val="decimal"/>
      <w:lvlText w:val="%1."/>
      <w:lvlJc w:val="left"/>
      <w:pPr>
        <w:ind w:left="233" w:hanging="245"/>
      </w:pPr>
      <w:rPr>
        <w:rFonts w:ascii="Times New Roman" w:eastAsia="Times New Roman" w:hAnsi="Times New Roman" w:cs="Times New Roman" w:hint="default"/>
        <w:w w:val="100"/>
        <w:sz w:val="24"/>
        <w:szCs w:val="24"/>
        <w:lang w:val="ru-RU" w:eastAsia="en-US" w:bidi="ar-SA"/>
      </w:rPr>
    </w:lvl>
    <w:lvl w:ilvl="1" w:tplc="F5426EB0">
      <w:numFmt w:val="bullet"/>
      <w:lvlText w:val="•"/>
      <w:lvlJc w:val="left"/>
      <w:pPr>
        <w:ind w:left="1282" w:hanging="245"/>
      </w:pPr>
      <w:rPr>
        <w:rFonts w:hint="default"/>
        <w:lang w:val="ru-RU" w:eastAsia="en-US" w:bidi="ar-SA"/>
      </w:rPr>
    </w:lvl>
    <w:lvl w:ilvl="2" w:tplc="E2D22340">
      <w:numFmt w:val="bullet"/>
      <w:lvlText w:val="•"/>
      <w:lvlJc w:val="left"/>
      <w:pPr>
        <w:ind w:left="2325" w:hanging="245"/>
      </w:pPr>
      <w:rPr>
        <w:rFonts w:hint="default"/>
        <w:lang w:val="ru-RU" w:eastAsia="en-US" w:bidi="ar-SA"/>
      </w:rPr>
    </w:lvl>
    <w:lvl w:ilvl="3" w:tplc="94AE83E0">
      <w:numFmt w:val="bullet"/>
      <w:lvlText w:val="•"/>
      <w:lvlJc w:val="left"/>
      <w:pPr>
        <w:ind w:left="3368" w:hanging="245"/>
      </w:pPr>
      <w:rPr>
        <w:rFonts w:hint="default"/>
        <w:lang w:val="ru-RU" w:eastAsia="en-US" w:bidi="ar-SA"/>
      </w:rPr>
    </w:lvl>
    <w:lvl w:ilvl="4" w:tplc="B40CBB74">
      <w:numFmt w:val="bullet"/>
      <w:lvlText w:val="•"/>
      <w:lvlJc w:val="left"/>
      <w:pPr>
        <w:ind w:left="4411" w:hanging="245"/>
      </w:pPr>
      <w:rPr>
        <w:rFonts w:hint="default"/>
        <w:lang w:val="ru-RU" w:eastAsia="en-US" w:bidi="ar-SA"/>
      </w:rPr>
    </w:lvl>
    <w:lvl w:ilvl="5" w:tplc="DD7A3644">
      <w:numFmt w:val="bullet"/>
      <w:lvlText w:val="•"/>
      <w:lvlJc w:val="left"/>
      <w:pPr>
        <w:ind w:left="5454" w:hanging="245"/>
      </w:pPr>
      <w:rPr>
        <w:rFonts w:hint="default"/>
        <w:lang w:val="ru-RU" w:eastAsia="en-US" w:bidi="ar-SA"/>
      </w:rPr>
    </w:lvl>
    <w:lvl w:ilvl="6" w:tplc="3188A2B2">
      <w:numFmt w:val="bullet"/>
      <w:lvlText w:val="•"/>
      <w:lvlJc w:val="left"/>
      <w:pPr>
        <w:ind w:left="6497" w:hanging="245"/>
      </w:pPr>
      <w:rPr>
        <w:rFonts w:hint="default"/>
        <w:lang w:val="ru-RU" w:eastAsia="en-US" w:bidi="ar-SA"/>
      </w:rPr>
    </w:lvl>
    <w:lvl w:ilvl="7" w:tplc="2774E316">
      <w:numFmt w:val="bullet"/>
      <w:lvlText w:val="•"/>
      <w:lvlJc w:val="left"/>
      <w:pPr>
        <w:ind w:left="7540" w:hanging="245"/>
      </w:pPr>
      <w:rPr>
        <w:rFonts w:hint="default"/>
        <w:lang w:val="ru-RU" w:eastAsia="en-US" w:bidi="ar-SA"/>
      </w:rPr>
    </w:lvl>
    <w:lvl w:ilvl="8" w:tplc="425061A0">
      <w:numFmt w:val="bullet"/>
      <w:lvlText w:val="•"/>
      <w:lvlJc w:val="left"/>
      <w:pPr>
        <w:ind w:left="8583" w:hanging="245"/>
      </w:pPr>
      <w:rPr>
        <w:rFonts w:hint="default"/>
        <w:lang w:val="ru-RU" w:eastAsia="en-US" w:bidi="ar-SA"/>
      </w:rPr>
    </w:lvl>
  </w:abstractNum>
  <w:abstractNum w:abstractNumId="86" w15:restartNumberingAfterBreak="0">
    <w:nsid w:val="6F375F29"/>
    <w:multiLevelType w:val="hybridMultilevel"/>
    <w:tmpl w:val="C7964508"/>
    <w:lvl w:ilvl="0" w:tplc="A5705B90">
      <w:numFmt w:val="bullet"/>
      <w:lvlText w:val="-"/>
      <w:lvlJc w:val="left"/>
      <w:pPr>
        <w:ind w:left="233" w:hanging="144"/>
      </w:pPr>
      <w:rPr>
        <w:rFonts w:ascii="Times New Roman" w:eastAsia="Times New Roman" w:hAnsi="Times New Roman" w:cs="Times New Roman" w:hint="default"/>
        <w:w w:val="99"/>
        <w:sz w:val="24"/>
        <w:szCs w:val="24"/>
        <w:lang w:val="ru-RU" w:eastAsia="en-US" w:bidi="ar-SA"/>
      </w:rPr>
    </w:lvl>
    <w:lvl w:ilvl="1" w:tplc="09C88A56">
      <w:numFmt w:val="bullet"/>
      <w:lvlText w:val="•"/>
      <w:lvlJc w:val="left"/>
      <w:pPr>
        <w:ind w:left="1282" w:hanging="144"/>
      </w:pPr>
      <w:rPr>
        <w:rFonts w:hint="default"/>
        <w:lang w:val="ru-RU" w:eastAsia="en-US" w:bidi="ar-SA"/>
      </w:rPr>
    </w:lvl>
    <w:lvl w:ilvl="2" w:tplc="ABF21218">
      <w:numFmt w:val="bullet"/>
      <w:lvlText w:val="•"/>
      <w:lvlJc w:val="left"/>
      <w:pPr>
        <w:ind w:left="2325" w:hanging="144"/>
      </w:pPr>
      <w:rPr>
        <w:rFonts w:hint="default"/>
        <w:lang w:val="ru-RU" w:eastAsia="en-US" w:bidi="ar-SA"/>
      </w:rPr>
    </w:lvl>
    <w:lvl w:ilvl="3" w:tplc="9B7434FE">
      <w:numFmt w:val="bullet"/>
      <w:lvlText w:val="•"/>
      <w:lvlJc w:val="left"/>
      <w:pPr>
        <w:ind w:left="3368" w:hanging="144"/>
      </w:pPr>
      <w:rPr>
        <w:rFonts w:hint="default"/>
        <w:lang w:val="ru-RU" w:eastAsia="en-US" w:bidi="ar-SA"/>
      </w:rPr>
    </w:lvl>
    <w:lvl w:ilvl="4" w:tplc="453460EC">
      <w:numFmt w:val="bullet"/>
      <w:lvlText w:val="•"/>
      <w:lvlJc w:val="left"/>
      <w:pPr>
        <w:ind w:left="4411" w:hanging="144"/>
      </w:pPr>
      <w:rPr>
        <w:rFonts w:hint="default"/>
        <w:lang w:val="ru-RU" w:eastAsia="en-US" w:bidi="ar-SA"/>
      </w:rPr>
    </w:lvl>
    <w:lvl w:ilvl="5" w:tplc="C2082F94">
      <w:numFmt w:val="bullet"/>
      <w:lvlText w:val="•"/>
      <w:lvlJc w:val="left"/>
      <w:pPr>
        <w:ind w:left="5454" w:hanging="144"/>
      </w:pPr>
      <w:rPr>
        <w:rFonts w:hint="default"/>
        <w:lang w:val="ru-RU" w:eastAsia="en-US" w:bidi="ar-SA"/>
      </w:rPr>
    </w:lvl>
    <w:lvl w:ilvl="6" w:tplc="95CC3AAE">
      <w:numFmt w:val="bullet"/>
      <w:lvlText w:val="•"/>
      <w:lvlJc w:val="left"/>
      <w:pPr>
        <w:ind w:left="6497" w:hanging="144"/>
      </w:pPr>
      <w:rPr>
        <w:rFonts w:hint="default"/>
        <w:lang w:val="ru-RU" w:eastAsia="en-US" w:bidi="ar-SA"/>
      </w:rPr>
    </w:lvl>
    <w:lvl w:ilvl="7" w:tplc="737499F8">
      <w:numFmt w:val="bullet"/>
      <w:lvlText w:val="•"/>
      <w:lvlJc w:val="left"/>
      <w:pPr>
        <w:ind w:left="7540" w:hanging="144"/>
      </w:pPr>
      <w:rPr>
        <w:rFonts w:hint="default"/>
        <w:lang w:val="ru-RU" w:eastAsia="en-US" w:bidi="ar-SA"/>
      </w:rPr>
    </w:lvl>
    <w:lvl w:ilvl="8" w:tplc="65ACF2B0">
      <w:numFmt w:val="bullet"/>
      <w:lvlText w:val="•"/>
      <w:lvlJc w:val="left"/>
      <w:pPr>
        <w:ind w:left="8583" w:hanging="144"/>
      </w:pPr>
      <w:rPr>
        <w:rFonts w:hint="default"/>
        <w:lang w:val="ru-RU" w:eastAsia="en-US" w:bidi="ar-SA"/>
      </w:rPr>
    </w:lvl>
  </w:abstractNum>
  <w:abstractNum w:abstractNumId="87" w15:restartNumberingAfterBreak="0">
    <w:nsid w:val="6FA90342"/>
    <w:multiLevelType w:val="hybridMultilevel"/>
    <w:tmpl w:val="6ED09E02"/>
    <w:lvl w:ilvl="0" w:tplc="2DE872FC">
      <w:start w:val="1"/>
      <w:numFmt w:val="decimal"/>
      <w:lvlText w:val="%1)"/>
      <w:lvlJc w:val="left"/>
      <w:pPr>
        <w:ind w:left="233" w:hanging="265"/>
      </w:pPr>
      <w:rPr>
        <w:rFonts w:ascii="Times New Roman" w:eastAsia="Times New Roman" w:hAnsi="Times New Roman" w:cs="Times New Roman" w:hint="default"/>
        <w:w w:val="99"/>
        <w:sz w:val="24"/>
        <w:szCs w:val="24"/>
        <w:lang w:val="ru-RU" w:eastAsia="en-US" w:bidi="ar-SA"/>
      </w:rPr>
    </w:lvl>
    <w:lvl w:ilvl="1" w:tplc="8C06491A">
      <w:numFmt w:val="bullet"/>
      <w:lvlText w:val="•"/>
      <w:lvlJc w:val="left"/>
      <w:pPr>
        <w:ind w:left="1282" w:hanging="265"/>
      </w:pPr>
      <w:rPr>
        <w:rFonts w:hint="default"/>
        <w:lang w:val="ru-RU" w:eastAsia="en-US" w:bidi="ar-SA"/>
      </w:rPr>
    </w:lvl>
    <w:lvl w:ilvl="2" w:tplc="C50E361C">
      <w:numFmt w:val="bullet"/>
      <w:lvlText w:val="•"/>
      <w:lvlJc w:val="left"/>
      <w:pPr>
        <w:ind w:left="2325" w:hanging="265"/>
      </w:pPr>
      <w:rPr>
        <w:rFonts w:hint="default"/>
        <w:lang w:val="ru-RU" w:eastAsia="en-US" w:bidi="ar-SA"/>
      </w:rPr>
    </w:lvl>
    <w:lvl w:ilvl="3" w:tplc="2B025E6E">
      <w:numFmt w:val="bullet"/>
      <w:lvlText w:val="•"/>
      <w:lvlJc w:val="left"/>
      <w:pPr>
        <w:ind w:left="3368" w:hanging="265"/>
      </w:pPr>
      <w:rPr>
        <w:rFonts w:hint="default"/>
        <w:lang w:val="ru-RU" w:eastAsia="en-US" w:bidi="ar-SA"/>
      </w:rPr>
    </w:lvl>
    <w:lvl w:ilvl="4" w:tplc="112E9700">
      <w:numFmt w:val="bullet"/>
      <w:lvlText w:val="•"/>
      <w:lvlJc w:val="left"/>
      <w:pPr>
        <w:ind w:left="4411" w:hanging="265"/>
      </w:pPr>
      <w:rPr>
        <w:rFonts w:hint="default"/>
        <w:lang w:val="ru-RU" w:eastAsia="en-US" w:bidi="ar-SA"/>
      </w:rPr>
    </w:lvl>
    <w:lvl w:ilvl="5" w:tplc="5A562D4C">
      <w:numFmt w:val="bullet"/>
      <w:lvlText w:val="•"/>
      <w:lvlJc w:val="left"/>
      <w:pPr>
        <w:ind w:left="5454" w:hanging="265"/>
      </w:pPr>
      <w:rPr>
        <w:rFonts w:hint="default"/>
        <w:lang w:val="ru-RU" w:eastAsia="en-US" w:bidi="ar-SA"/>
      </w:rPr>
    </w:lvl>
    <w:lvl w:ilvl="6" w:tplc="1D3AB374">
      <w:numFmt w:val="bullet"/>
      <w:lvlText w:val="•"/>
      <w:lvlJc w:val="left"/>
      <w:pPr>
        <w:ind w:left="6497" w:hanging="265"/>
      </w:pPr>
      <w:rPr>
        <w:rFonts w:hint="default"/>
        <w:lang w:val="ru-RU" w:eastAsia="en-US" w:bidi="ar-SA"/>
      </w:rPr>
    </w:lvl>
    <w:lvl w:ilvl="7" w:tplc="1A9427B2">
      <w:numFmt w:val="bullet"/>
      <w:lvlText w:val="•"/>
      <w:lvlJc w:val="left"/>
      <w:pPr>
        <w:ind w:left="7540" w:hanging="265"/>
      </w:pPr>
      <w:rPr>
        <w:rFonts w:hint="default"/>
        <w:lang w:val="ru-RU" w:eastAsia="en-US" w:bidi="ar-SA"/>
      </w:rPr>
    </w:lvl>
    <w:lvl w:ilvl="8" w:tplc="3C7CCFAC">
      <w:numFmt w:val="bullet"/>
      <w:lvlText w:val="•"/>
      <w:lvlJc w:val="left"/>
      <w:pPr>
        <w:ind w:left="8583" w:hanging="265"/>
      </w:pPr>
      <w:rPr>
        <w:rFonts w:hint="default"/>
        <w:lang w:val="ru-RU" w:eastAsia="en-US" w:bidi="ar-SA"/>
      </w:rPr>
    </w:lvl>
  </w:abstractNum>
  <w:abstractNum w:abstractNumId="88" w15:restartNumberingAfterBreak="0">
    <w:nsid w:val="6FAA1072"/>
    <w:multiLevelType w:val="hybridMultilevel"/>
    <w:tmpl w:val="462A2AEC"/>
    <w:lvl w:ilvl="0" w:tplc="E932D13E">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D8D4D074">
      <w:numFmt w:val="bullet"/>
      <w:lvlText w:val="•"/>
      <w:lvlJc w:val="left"/>
      <w:pPr>
        <w:ind w:left="2146" w:hanging="265"/>
      </w:pPr>
      <w:rPr>
        <w:rFonts w:hint="default"/>
        <w:lang w:val="ru-RU" w:eastAsia="en-US" w:bidi="ar-SA"/>
      </w:rPr>
    </w:lvl>
    <w:lvl w:ilvl="2" w:tplc="940E7A86">
      <w:numFmt w:val="bullet"/>
      <w:lvlText w:val="•"/>
      <w:lvlJc w:val="left"/>
      <w:pPr>
        <w:ind w:left="3093" w:hanging="265"/>
      </w:pPr>
      <w:rPr>
        <w:rFonts w:hint="default"/>
        <w:lang w:val="ru-RU" w:eastAsia="en-US" w:bidi="ar-SA"/>
      </w:rPr>
    </w:lvl>
    <w:lvl w:ilvl="3" w:tplc="ED8CA48C">
      <w:numFmt w:val="bullet"/>
      <w:lvlText w:val="•"/>
      <w:lvlJc w:val="left"/>
      <w:pPr>
        <w:ind w:left="4040" w:hanging="265"/>
      </w:pPr>
      <w:rPr>
        <w:rFonts w:hint="default"/>
        <w:lang w:val="ru-RU" w:eastAsia="en-US" w:bidi="ar-SA"/>
      </w:rPr>
    </w:lvl>
    <w:lvl w:ilvl="4" w:tplc="36EA327E">
      <w:numFmt w:val="bullet"/>
      <w:lvlText w:val="•"/>
      <w:lvlJc w:val="left"/>
      <w:pPr>
        <w:ind w:left="4987" w:hanging="265"/>
      </w:pPr>
      <w:rPr>
        <w:rFonts w:hint="default"/>
        <w:lang w:val="ru-RU" w:eastAsia="en-US" w:bidi="ar-SA"/>
      </w:rPr>
    </w:lvl>
    <w:lvl w:ilvl="5" w:tplc="6890FC92">
      <w:numFmt w:val="bullet"/>
      <w:lvlText w:val="•"/>
      <w:lvlJc w:val="left"/>
      <w:pPr>
        <w:ind w:left="5934" w:hanging="265"/>
      </w:pPr>
      <w:rPr>
        <w:rFonts w:hint="default"/>
        <w:lang w:val="ru-RU" w:eastAsia="en-US" w:bidi="ar-SA"/>
      </w:rPr>
    </w:lvl>
    <w:lvl w:ilvl="6" w:tplc="30C0B6DE">
      <w:numFmt w:val="bullet"/>
      <w:lvlText w:val="•"/>
      <w:lvlJc w:val="left"/>
      <w:pPr>
        <w:ind w:left="6881" w:hanging="265"/>
      </w:pPr>
      <w:rPr>
        <w:rFonts w:hint="default"/>
        <w:lang w:val="ru-RU" w:eastAsia="en-US" w:bidi="ar-SA"/>
      </w:rPr>
    </w:lvl>
    <w:lvl w:ilvl="7" w:tplc="E81AEF38">
      <w:numFmt w:val="bullet"/>
      <w:lvlText w:val="•"/>
      <w:lvlJc w:val="left"/>
      <w:pPr>
        <w:ind w:left="7828" w:hanging="265"/>
      </w:pPr>
      <w:rPr>
        <w:rFonts w:hint="default"/>
        <w:lang w:val="ru-RU" w:eastAsia="en-US" w:bidi="ar-SA"/>
      </w:rPr>
    </w:lvl>
    <w:lvl w:ilvl="8" w:tplc="C68A2012">
      <w:numFmt w:val="bullet"/>
      <w:lvlText w:val="•"/>
      <w:lvlJc w:val="left"/>
      <w:pPr>
        <w:ind w:left="8775" w:hanging="265"/>
      </w:pPr>
      <w:rPr>
        <w:rFonts w:hint="default"/>
        <w:lang w:val="ru-RU" w:eastAsia="en-US" w:bidi="ar-SA"/>
      </w:rPr>
    </w:lvl>
  </w:abstractNum>
  <w:abstractNum w:abstractNumId="89" w15:restartNumberingAfterBreak="0">
    <w:nsid w:val="71063924"/>
    <w:multiLevelType w:val="hybridMultilevel"/>
    <w:tmpl w:val="908A5FD0"/>
    <w:lvl w:ilvl="0" w:tplc="44FA84EC">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F99428DC">
      <w:numFmt w:val="bullet"/>
      <w:lvlText w:val="•"/>
      <w:lvlJc w:val="left"/>
      <w:pPr>
        <w:ind w:left="2146" w:hanging="265"/>
      </w:pPr>
      <w:rPr>
        <w:rFonts w:hint="default"/>
        <w:lang w:val="ru-RU" w:eastAsia="en-US" w:bidi="ar-SA"/>
      </w:rPr>
    </w:lvl>
    <w:lvl w:ilvl="2" w:tplc="E006E21E">
      <w:numFmt w:val="bullet"/>
      <w:lvlText w:val="•"/>
      <w:lvlJc w:val="left"/>
      <w:pPr>
        <w:ind w:left="3093" w:hanging="265"/>
      </w:pPr>
      <w:rPr>
        <w:rFonts w:hint="default"/>
        <w:lang w:val="ru-RU" w:eastAsia="en-US" w:bidi="ar-SA"/>
      </w:rPr>
    </w:lvl>
    <w:lvl w:ilvl="3" w:tplc="3830E7AC">
      <w:numFmt w:val="bullet"/>
      <w:lvlText w:val="•"/>
      <w:lvlJc w:val="left"/>
      <w:pPr>
        <w:ind w:left="4040" w:hanging="265"/>
      </w:pPr>
      <w:rPr>
        <w:rFonts w:hint="default"/>
        <w:lang w:val="ru-RU" w:eastAsia="en-US" w:bidi="ar-SA"/>
      </w:rPr>
    </w:lvl>
    <w:lvl w:ilvl="4" w:tplc="53B48F78">
      <w:numFmt w:val="bullet"/>
      <w:lvlText w:val="•"/>
      <w:lvlJc w:val="left"/>
      <w:pPr>
        <w:ind w:left="4987" w:hanging="265"/>
      </w:pPr>
      <w:rPr>
        <w:rFonts w:hint="default"/>
        <w:lang w:val="ru-RU" w:eastAsia="en-US" w:bidi="ar-SA"/>
      </w:rPr>
    </w:lvl>
    <w:lvl w:ilvl="5" w:tplc="6A50F75A">
      <w:numFmt w:val="bullet"/>
      <w:lvlText w:val="•"/>
      <w:lvlJc w:val="left"/>
      <w:pPr>
        <w:ind w:left="5934" w:hanging="265"/>
      </w:pPr>
      <w:rPr>
        <w:rFonts w:hint="default"/>
        <w:lang w:val="ru-RU" w:eastAsia="en-US" w:bidi="ar-SA"/>
      </w:rPr>
    </w:lvl>
    <w:lvl w:ilvl="6" w:tplc="FFE6E5C6">
      <w:numFmt w:val="bullet"/>
      <w:lvlText w:val="•"/>
      <w:lvlJc w:val="left"/>
      <w:pPr>
        <w:ind w:left="6881" w:hanging="265"/>
      </w:pPr>
      <w:rPr>
        <w:rFonts w:hint="default"/>
        <w:lang w:val="ru-RU" w:eastAsia="en-US" w:bidi="ar-SA"/>
      </w:rPr>
    </w:lvl>
    <w:lvl w:ilvl="7" w:tplc="765E8E6E">
      <w:numFmt w:val="bullet"/>
      <w:lvlText w:val="•"/>
      <w:lvlJc w:val="left"/>
      <w:pPr>
        <w:ind w:left="7828" w:hanging="265"/>
      </w:pPr>
      <w:rPr>
        <w:rFonts w:hint="default"/>
        <w:lang w:val="ru-RU" w:eastAsia="en-US" w:bidi="ar-SA"/>
      </w:rPr>
    </w:lvl>
    <w:lvl w:ilvl="8" w:tplc="87AAF3F0">
      <w:numFmt w:val="bullet"/>
      <w:lvlText w:val="•"/>
      <w:lvlJc w:val="left"/>
      <w:pPr>
        <w:ind w:left="8775" w:hanging="265"/>
      </w:pPr>
      <w:rPr>
        <w:rFonts w:hint="default"/>
        <w:lang w:val="ru-RU" w:eastAsia="en-US" w:bidi="ar-SA"/>
      </w:rPr>
    </w:lvl>
  </w:abstractNum>
  <w:abstractNum w:abstractNumId="90" w15:restartNumberingAfterBreak="0">
    <w:nsid w:val="72FF6DB8"/>
    <w:multiLevelType w:val="hybridMultilevel"/>
    <w:tmpl w:val="F2FA1A00"/>
    <w:lvl w:ilvl="0" w:tplc="C0E24B96">
      <w:start w:val="1"/>
      <w:numFmt w:val="decimal"/>
      <w:lvlText w:val="%1)"/>
      <w:lvlJc w:val="left"/>
      <w:pPr>
        <w:ind w:left="1207" w:hanging="264"/>
      </w:pPr>
      <w:rPr>
        <w:rFonts w:ascii="Times New Roman" w:eastAsia="Times New Roman" w:hAnsi="Times New Roman" w:cs="Times New Roman" w:hint="default"/>
        <w:w w:val="100"/>
        <w:sz w:val="24"/>
        <w:szCs w:val="24"/>
        <w:lang w:val="ru-RU" w:eastAsia="en-US" w:bidi="ar-SA"/>
      </w:rPr>
    </w:lvl>
    <w:lvl w:ilvl="1" w:tplc="2E829846">
      <w:numFmt w:val="bullet"/>
      <w:lvlText w:val="•"/>
      <w:lvlJc w:val="left"/>
      <w:pPr>
        <w:ind w:left="2146" w:hanging="264"/>
      </w:pPr>
      <w:rPr>
        <w:rFonts w:hint="default"/>
        <w:lang w:val="ru-RU" w:eastAsia="en-US" w:bidi="ar-SA"/>
      </w:rPr>
    </w:lvl>
    <w:lvl w:ilvl="2" w:tplc="64160920">
      <w:numFmt w:val="bullet"/>
      <w:lvlText w:val="•"/>
      <w:lvlJc w:val="left"/>
      <w:pPr>
        <w:ind w:left="3093" w:hanging="264"/>
      </w:pPr>
      <w:rPr>
        <w:rFonts w:hint="default"/>
        <w:lang w:val="ru-RU" w:eastAsia="en-US" w:bidi="ar-SA"/>
      </w:rPr>
    </w:lvl>
    <w:lvl w:ilvl="3" w:tplc="8A52DCA4">
      <w:numFmt w:val="bullet"/>
      <w:lvlText w:val="•"/>
      <w:lvlJc w:val="left"/>
      <w:pPr>
        <w:ind w:left="4040" w:hanging="264"/>
      </w:pPr>
      <w:rPr>
        <w:rFonts w:hint="default"/>
        <w:lang w:val="ru-RU" w:eastAsia="en-US" w:bidi="ar-SA"/>
      </w:rPr>
    </w:lvl>
    <w:lvl w:ilvl="4" w:tplc="00D89956">
      <w:numFmt w:val="bullet"/>
      <w:lvlText w:val="•"/>
      <w:lvlJc w:val="left"/>
      <w:pPr>
        <w:ind w:left="4987" w:hanging="264"/>
      </w:pPr>
      <w:rPr>
        <w:rFonts w:hint="default"/>
        <w:lang w:val="ru-RU" w:eastAsia="en-US" w:bidi="ar-SA"/>
      </w:rPr>
    </w:lvl>
    <w:lvl w:ilvl="5" w:tplc="1DF6C26C">
      <w:numFmt w:val="bullet"/>
      <w:lvlText w:val="•"/>
      <w:lvlJc w:val="left"/>
      <w:pPr>
        <w:ind w:left="5934" w:hanging="264"/>
      </w:pPr>
      <w:rPr>
        <w:rFonts w:hint="default"/>
        <w:lang w:val="ru-RU" w:eastAsia="en-US" w:bidi="ar-SA"/>
      </w:rPr>
    </w:lvl>
    <w:lvl w:ilvl="6" w:tplc="497CAD54">
      <w:numFmt w:val="bullet"/>
      <w:lvlText w:val="•"/>
      <w:lvlJc w:val="left"/>
      <w:pPr>
        <w:ind w:left="6881" w:hanging="264"/>
      </w:pPr>
      <w:rPr>
        <w:rFonts w:hint="default"/>
        <w:lang w:val="ru-RU" w:eastAsia="en-US" w:bidi="ar-SA"/>
      </w:rPr>
    </w:lvl>
    <w:lvl w:ilvl="7" w:tplc="126C3016">
      <w:numFmt w:val="bullet"/>
      <w:lvlText w:val="•"/>
      <w:lvlJc w:val="left"/>
      <w:pPr>
        <w:ind w:left="7828" w:hanging="264"/>
      </w:pPr>
      <w:rPr>
        <w:rFonts w:hint="default"/>
        <w:lang w:val="ru-RU" w:eastAsia="en-US" w:bidi="ar-SA"/>
      </w:rPr>
    </w:lvl>
    <w:lvl w:ilvl="8" w:tplc="3C781212">
      <w:numFmt w:val="bullet"/>
      <w:lvlText w:val="•"/>
      <w:lvlJc w:val="left"/>
      <w:pPr>
        <w:ind w:left="8775" w:hanging="264"/>
      </w:pPr>
      <w:rPr>
        <w:rFonts w:hint="default"/>
        <w:lang w:val="ru-RU" w:eastAsia="en-US" w:bidi="ar-SA"/>
      </w:rPr>
    </w:lvl>
  </w:abstractNum>
  <w:abstractNum w:abstractNumId="91" w15:restartNumberingAfterBreak="0">
    <w:nsid w:val="734448F0"/>
    <w:multiLevelType w:val="hybridMultilevel"/>
    <w:tmpl w:val="DEACFE1C"/>
    <w:lvl w:ilvl="0" w:tplc="3C2A87B8">
      <w:start w:val="1"/>
      <w:numFmt w:val="decimal"/>
      <w:lvlText w:val="%1)"/>
      <w:lvlJc w:val="left"/>
      <w:pPr>
        <w:ind w:left="233" w:hanging="265"/>
      </w:pPr>
      <w:rPr>
        <w:rFonts w:ascii="Times New Roman" w:eastAsia="Times New Roman" w:hAnsi="Times New Roman" w:cs="Times New Roman" w:hint="default"/>
        <w:w w:val="99"/>
        <w:sz w:val="24"/>
        <w:szCs w:val="24"/>
        <w:lang w:val="ru-RU" w:eastAsia="en-US" w:bidi="ar-SA"/>
      </w:rPr>
    </w:lvl>
    <w:lvl w:ilvl="1" w:tplc="35A2CF9E">
      <w:numFmt w:val="bullet"/>
      <w:lvlText w:val="•"/>
      <w:lvlJc w:val="left"/>
      <w:pPr>
        <w:ind w:left="1282" w:hanging="265"/>
      </w:pPr>
      <w:rPr>
        <w:rFonts w:hint="default"/>
        <w:lang w:val="ru-RU" w:eastAsia="en-US" w:bidi="ar-SA"/>
      </w:rPr>
    </w:lvl>
    <w:lvl w:ilvl="2" w:tplc="62D4EEE6">
      <w:numFmt w:val="bullet"/>
      <w:lvlText w:val="•"/>
      <w:lvlJc w:val="left"/>
      <w:pPr>
        <w:ind w:left="2325" w:hanging="265"/>
      </w:pPr>
      <w:rPr>
        <w:rFonts w:hint="default"/>
        <w:lang w:val="ru-RU" w:eastAsia="en-US" w:bidi="ar-SA"/>
      </w:rPr>
    </w:lvl>
    <w:lvl w:ilvl="3" w:tplc="6FE66148">
      <w:numFmt w:val="bullet"/>
      <w:lvlText w:val="•"/>
      <w:lvlJc w:val="left"/>
      <w:pPr>
        <w:ind w:left="3368" w:hanging="265"/>
      </w:pPr>
      <w:rPr>
        <w:rFonts w:hint="default"/>
        <w:lang w:val="ru-RU" w:eastAsia="en-US" w:bidi="ar-SA"/>
      </w:rPr>
    </w:lvl>
    <w:lvl w:ilvl="4" w:tplc="697C171C">
      <w:numFmt w:val="bullet"/>
      <w:lvlText w:val="•"/>
      <w:lvlJc w:val="left"/>
      <w:pPr>
        <w:ind w:left="4411" w:hanging="265"/>
      </w:pPr>
      <w:rPr>
        <w:rFonts w:hint="default"/>
        <w:lang w:val="ru-RU" w:eastAsia="en-US" w:bidi="ar-SA"/>
      </w:rPr>
    </w:lvl>
    <w:lvl w:ilvl="5" w:tplc="E9C6D086">
      <w:numFmt w:val="bullet"/>
      <w:lvlText w:val="•"/>
      <w:lvlJc w:val="left"/>
      <w:pPr>
        <w:ind w:left="5454" w:hanging="265"/>
      </w:pPr>
      <w:rPr>
        <w:rFonts w:hint="default"/>
        <w:lang w:val="ru-RU" w:eastAsia="en-US" w:bidi="ar-SA"/>
      </w:rPr>
    </w:lvl>
    <w:lvl w:ilvl="6" w:tplc="57CCA568">
      <w:numFmt w:val="bullet"/>
      <w:lvlText w:val="•"/>
      <w:lvlJc w:val="left"/>
      <w:pPr>
        <w:ind w:left="6497" w:hanging="265"/>
      </w:pPr>
      <w:rPr>
        <w:rFonts w:hint="default"/>
        <w:lang w:val="ru-RU" w:eastAsia="en-US" w:bidi="ar-SA"/>
      </w:rPr>
    </w:lvl>
    <w:lvl w:ilvl="7" w:tplc="F6280CB2">
      <w:numFmt w:val="bullet"/>
      <w:lvlText w:val="•"/>
      <w:lvlJc w:val="left"/>
      <w:pPr>
        <w:ind w:left="7540" w:hanging="265"/>
      </w:pPr>
      <w:rPr>
        <w:rFonts w:hint="default"/>
        <w:lang w:val="ru-RU" w:eastAsia="en-US" w:bidi="ar-SA"/>
      </w:rPr>
    </w:lvl>
    <w:lvl w:ilvl="8" w:tplc="594290E8">
      <w:numFmt w:val="bullet"/>
      <w:lvlText w:val="•"/>
      <w:lvlJc w:val="left"/>
      <w:pPr>
        <w:ind w:left="8583" w:hanging="265"/>
      </w:pPr>
      <w:rPr>
        <w:rFonts w:hint="default"/>
        <w:lang w:val="ru-RU" w:eastAsia="en-US" w:bidi="ar-SA"/>
      </w:rPr>
    </w:lvl>
  </w:abstractNum>
  <w:abstractNum w:abstractNumId="92" w15:restartNumberingAfterBreak="0">
    <w:nsid w:val="749D0867"/>
    <w:multiLevelType w:val="hybridMultilevel"/>
    <w:tmpl w:val="334C5A7E"/>
    <w:lvl w:ilvl="0" w:tplc="F65CE5BE">
      <w:start w:val="128"/>
      <w:numFmt w:val="decimal"/>
      <w:lvlText w:val="%1"/>
      <w:lvlJc w:val="left"/>
      <w:pPr>
        <w:ind w:left="1966" w:hanging="1023"/>
      </w:pPr>
      <w:rPr>
        <w:rFonts w:hint="default"/>
        <w:lang w:val="ru-RU" w:eastAsia="en-US" w:bidi="ar-SA"/>
      </w:rPr>
    </w:lvl>
    <w:lvl w:ilvl="1" w:tplc="51C0B3D4">
      <w:start w:val="3"/>
      <w:numFmt w:val="decimal"/>
      <w:lvlText w:val="%1.%2"/>
      <w:lvlJc w:val="left"/>
      <w:pPr>
        <w:ind w:left="1966" w:hanging="1023"/>
      </w:pPr>
      <w:rPr>
        <w:rFonts w:hint="default"/>
        <w:lang w:val="ru-RU" w:eastAsia="en-US" w:bidi="ar-SA"/>
      </w:rPr>
    </w:lvl>
    <w:lvl w:ilvl="2" w:tplc="79120898">
      <w:start w:val="1"/>
      <w:numFmt w:val="decimal"/>
      <w:lvlText w:val="%1.%2.%3"/>
      <w:lvlJc w:val="left"/>
      <w:pPr>
        <w:ind w:left="1966" w:hanging="1023"/>
      </w:pPr>
      <w:rPr>
        <w:rFonts w:hint="default"/>
        <w:lang w:val="ru-RU" w:eastAsia="en-US" w:bidi="ar-SA"/>
      </w:rPr>
    </w:lvl>
    <w:lvl w:ilvl="3" w:tplc="F9CA5A5C">
      <w:start w:val="3"/>
      <w:numFmt w:val="decimal"/>
      <w:lvlText w:val="%1.%2.%3.%4."/>
      <w:lvlJc w:val="left"/>
      <w:pPr>
        <w:ind w:left="1966" w:hanging="1023"/>
      </w:pPr>
      <w:rPr>
        <w:rFonts w:ascii="Times New Roman" w:eastAsia="Times New Roman" w:hAnsi="Times New Roman" w:cs="Times New Roman" w:hint="default"/>
        <w:spacing w:val="-5"/>
        <w:w w:val="100"/>
        <w:sz w:val="24"/>
        <w:szCs w:val="24"/>
        <w:lang w:val="ru-RU" w:eastAsia="en-US" w:bidi="ar-SA"/>
      </w:rPr>
    </w:lvl>
    <w:lvl w:ilvl="4" w:tplc="D7C08EE2">
      <w:start w:val="1"/>
      <w:numFmt w:val="decimal"/>
      <w:lvlText w:val="%1.%2.%3.%4.%5."/>
      <w:lvlJc w:val="left"/>
      <w:pPr>
        <w:ind w:left="233" w:hanging="1206"/>
      </w:pPr>
      <w:rPr>
        <w:rFonts w:ascii="Times New Roman" w:eastAsia="Times New Roman" w:hAnsi="Times New Roman" w:cs="Times New Roman" w:hint="default"/>
        <w:spacing w:val="-5"/>
        <w:w w:val="100"/>
        <w:sz w:val="24"/>
        <w:szCs w:val="24"/>
        <w:lang w:val="ru-RU" w:eastAsia="en-US" w:bidi="ar-SA"/>
      </w:rPr>
    </w:lvl>
    <w:lvl w:ilvl="5" w:tplc="D9948418">
      <w:numFmt w:val="bullet"/>
      <w:lvlText w:val="•"/>
      <w:lvlJc w:val="left"/>
      <w:pPr>
        <w:ind w:left="5830" w:hanging="1206"/>
      </w:pPr>
      <w:rPr>
        <w:rFonts w:hint="default"/>
        <w:lang w:val="ru-RU" w:eastAsia="en-US" w:bidi="ar-SA"/>
      </w:rPr>
    </w:lvl>
    <w:lvl w:ilvl="6" w:tplc="0E621CAA">
      <w:numFmt w:val="bullet"/>
      <w:lvlText w:val="•"/>
      <w:lvlJc w:val="left"/>
      <w:pPr>
        <w:ind w:left="6798" w:hanging="1206"/>
      </w:pPr>
      <w:rPr>
        <w:rFonts w:hint="default"/>
        <w:lang w:val="ru-RU" w:eastAsia="en-US" w:bidi="ar-SA"/>
      </w:rPr>
    </w:lvl>
    <w:lvl w:ilvl="7" w:tplc="2C005572">
      <w:numFmt w:val="bullet"/>
      <w:lvlText w:val="•"/>
      <w:lvlJc w:val="left"/>
      <w:pPr>
        <w:ind w:left="7765" w:hanging="1206"/>
      </w:pPr>
      <w:rPr>
        <w:rFonts w:hint="default"/>
        <w:lang w:val="ru-RU" w:eastAsia="en-US" w:bidi="ar-SA"/>
      </w:rPr>
    </w:lvl>
    <w:lvl w:ilvl="8" w:tplc="90D6FDBC">
      <w:numFmt w:val="bullet"/>
      <w:lvlText w:val="•"/>
      <w:lvlJc w:val="left"/>
      <w:pPr>
        <w:ind w:left="8733" w:hanging="1206"/>
      </w:pPr>
      <w:rPr>
        <w:rFonts w:hint="default"/>
        <w:lang w:val="ru-RU" w:eastAsia="en-US" w:bidi="ar-SA"/>
      </w:rPr>
    </w:lvl>
  </w:abstractNum>
  <w:abstractNum w:abstractNumId="93" w15:restartNumberingAfterBreak="0">
    <w:nsid w:val="74AB0853"/>
    <w:multiLevelType w:val="multilevel"/>
    <w:tmpl w:val="137A6E1C"/>
    <w:lvl w:ilvl="0">
      <w:start w:val="2"/>
      <w:numFmt w:val="decimal"/>
      <w:lvlText w:val="%1."/>
      <w:lvlJc w:val="left"/>
      <w:pPr>
        <w:ind w:left="720" w:hanging="720"/>
      </w:pPr>
      <w:rPr>
        <w:rFonts w:hint="default"/>
        <w:sz w:val="26"/>
      </w:rPr>
    </w:lvl>
    <w:lvl w:ilvl="1">
      <w:start w:val="1"/>
      <w:numFmt w:val="decimal"/>
      <w:lvlText w:val="%1.%2."/>
      <w:lvlJc w:val="left"/>
      <w:pPr>
        <w:ind w:left="437" w:hanging="720"/>
      </w:pPr>
      <w:rPr>
        <w:rFonts w:hint="default"/>
        <w:sz w:val="26"/>
      </w:rPr>
    </w:lvl>
    <w:lvl w:ilvl="2">
      <w:start w:val="13"/>
      <w:numFmt w:val="decimal"/>
      <w:lvlText w:val="%1.%2.%3."/>
      <w:lvlJc w:val="left"/>
      <w:pPr>
        <w:ind w:left="154" w:hanging="720"/>
      </w:pPr>
      <w:rPr>
        <w:rFonts w:hint="default"/>
        <w:sz w:val="26"/>
      </w:rPr>
    </w:lvl>
    <w:lvl w:ilvl="3">
      <w:start w:val="1"/>
      <w:numFmt w:val="decimal"/>
      <w:lvlText w:val="%1.%2.%3.%4."/>
      <w:lvlJc w:val="left"/>
      <w:pPr>
        <w:ind w:left="-129" w:hanging="720"/>
      </w:pPr>
      <w:rPr>
        <w:rFonts w:hint="default"/>
        <w:sz w:val="26"/>
      </w:rPr>
    </w:lvl>
    <w:lvl w:ilvl="4">
      <w:start w:val="1"/>
      <w:numFmt w:val="decimal"/>
      <w:lvlText w:val="%1.%2.%3.%4.%5."/>
      <w:lvlJc w:val="left"/>
      <w:pPr>
        <w:ind w:left="-52" w:hanging="1080"/>
      </w:pPr>
      <w:rPr>
        <w:rFonts w:hint="default"/>
        <w:sz w:val="26"/>
      </w:rPr>
    </w:lvl>
    <w:lvl w:ilvl="5">
      <w:start w:val="1"/>
      <w:numFmt w:val="decimal"/>
      <w:lvlText w:val="%1.%2.%3.%4.%5.%6."/>
      <w:lvlJc w:val="left"/>
      <w:pPr>
        <w:ind w:left="-335" w:hanging="1080"/>
      </w:pPr>
      <w:rPr>
        <w:rFonts w:hint="default"/>
        <w:sz w:val="26"/>
      </w:rPr>
    </w:lvl>
    <w:lvl w:ilvl="6">
      <w:start w:val="1"/>
      <w:numFmt w:val="decimal"/>
      <w:lvlText w:val="%1.%2.%3.%4.%5.%6.%7."/>
      <w:lvlJc w:val="left"/>
      <w:pPr>
        <w:ind w:left="-258" w:hanging="1440"/>
      </w:pPr>
      <w:rPr>
        <w:rFonts w:hint="default"/>
        <w:sz w:val="26"/>
      </w:rPr>
    </w:lvl>
    <w:lvl w:ilvl="7">
      <w:start w:val="1"/>
      <w:numFmt w:val="decimal"/>
      <w:lvlText w:val="%1.%2.%3.%4.%5.%6.%7.%8."/>
      <w:lvlJc w:val="left"/>
      <w:pPr>
        <w:ind w:left="-541" w:hanging="1440"/>
      </w:pPr>
      <w:rPr>
        <w:rFonts w:hint="default"/>
        <w:sz w:val="26"/>
      </w:rPr>
    </w:lvl>
    <w:lvl w:ilvl="8">
      <w:start w:val="1"/>
      <w:numFmt w:val="decimal"/>
      <w:lvlText w:val="%1.%2.%3.%4.%5.%6.%7.%8.%9."/>
      <w:lvlJc w:val="left"/>
      <w:pPr>
        <w:ind w:left="-464" w:hanging="1800"/>
      </w:pPr>
      <w:rPr>
        <w:rFonts w:hint="default"/>
        <w:sz w:val="26"/>
      </w:rPr>
    </w:lvl>
  </w:abstractNum>
  <w:abstractNum w:abstractNumId="94" w15:restartNumberingAfterBreak="0">
    <w:nsid w:val="7534189C"/>
    <w:multiLevelType w:val="hybridMultilevel"/>
    <w:tmpl w:val="A6A81D5A"/>
    <w:lvl w:ilvl="0" w:tplc="80DCF6AC">
      <w:start w:val="135"/>
      <w:numFmt w:val="decimal"/>
      <w:lvlText w:val="%1"/>
      <w:lvlJc w:val="left"/>
      <w:pPr>
        <w:ind w:left="233" w:hanging="965"/>
      </w:pPr>
      <w:rPr>
        <w:rFonts w:hint="default"/>
        <w:lang w:val="ru-RU" w:eastAsia="en-US" w:bidi="ar-SA"/>
      </w:rPr>
    </w:lvl>
    <w:lvl w:ilvl="1" w:tplc="DB74B1F8">
      <w:start w:val="2"/>
      <w:numFmt w:val="decimal"/>
      <w:lvlText w:val="%1.%2"/>
      <w:lvlJc w:val="left"/>
      <w:pPr>
        <w:ind w:left="233" w:hanging="965"/>
      </w:pPr>
      <w:rPr>
        <w:rFonts w:hint="default"/>
        <w:lang w:val="ru-RU" w:eastAsia="en-US" w:bidi="ar-SA"/>
      </w:rPr>
    </w:lvl>
    <w:lvl w:ilvl="2" w:tplc="1C6813B2">
      <w:start w:val="10"/>
      <w:numFmt w:val="decimal"/>
      <w:lvlText w:val="%1.%2.%3."/>
      <w:lvlJc w:val="left"/>
      <w:pPr>
        <w:ind w:left="233" w:hanging="965"/>
      </w:pPr>
      <w:rPr>
        <w:rFonts w:ascii="Times New Roman" w:eastAsia="Times New Roman" w:hAnsi="Times New Roman" w:cs="Times New Roman" w:hint="default"/>
        <w:spacing w:val="-5"/>
        <w:w w:val="100"/>
        <w:sz w:val="24"/>
        <w:szCs w:val="24"/>
        <w:lang w:val="ru-RU" w:eastAsia="en-US" w:bidi="ar-SA"/>
      </w:rPr>
    </w:lvl>
    <w:lvl w:ilvl="3" w:tplc="FEFCC5B0">
      <w:numFmt w:val="bullet"/>
      <w:lvlText w:val="•"/>
      <w:lvlJc w:val="left"/>
      <w:pPr>
        <w:ind w:left="3368" w:hanging="965"/>
      </w:pPr>
      <w:rPr>
        <w:rFonts w:hint="default"/>
        <w:lang w:val="ru-RU" w:eastAsia="en-US" w:bidi="ar-SA"/>
      </w:rPr>
    </w:lvl>
    <w:lvl w:ilvl="4" w:tplc="7CC2C0A0">
      <w:numFmt w:val="bullet"/>
      <w:lvlText w:val="•"/>
      <w:lvlJc w:val="left"/>
      <w:pPr>
        <w:ind w:left="4411" w:hanging="965"/>
      </w:pPr>
      <w:rPr>
        <w:rFonts w:hint="default"/>
        <w:lang w:val="ru-RU" w:eastAsia="en-US" w:bidi="ar-SA"/>
      </w:rPr>
    </w:lvl>
    <w:lvl w:ilvl="5" w:tplc="41ACB788">
      <w:numFmt w:val="bullet"/>
      <w:lvlText w:val="•"/>
      <w:lvlJc w:val="left"/>
      <w:pPr>
        <w:ind w:left="5454" w:hanging="965"/>
      </w:pPr>
      <w:rPr>
        <w:rFonts w:hint="default"/>
        <w:lang w:val="ru-RU" w:eastAsia="en-US" w:bidi="ar-SA"/>
      </w:rPr>
    </w:lvl>
    <w:lvl w:ilvl="6" w:tplc="94003A24">
      <w:numFmt w:val="bullet"/>
      <w:lvlText w:val="•"/>
      <w:lvlJc w:val="left"/>
      <w:pPr>
        <w:ind w:left="6497" w:hanging="965"/>
      </w:pPr>
      <w:rPr>
        <w:rFonts w:hint="default"/>
        <w:lang w:val="ru-RU" w:eastAsia="en-US" w:bidi="ar-SA"/>
      </w:rPr>
    </w:lvl>
    <w:lvl w:ilvl="7" w:tplc="EA882946">
      <w:numFmt w:val="bullet"/>
      <w:lvlText w:val="•"/>
      <w:lvlJc w:val="left"/>
      <w:pPr>
        <w:ind w:left="7540" w:hanging="965"/>
      </w:pPr>
      <w:rPr>
        <w:rFonts w:hint="default"/>
        <w:lang w:val="ru-RU" w:eastAsia="en-US" w:bidi="ar-SA"/>
      </w:rPr>
    </w:lvl>
    <w:lvl w:ilvl="8" w:tplc="DC9C0476">
      <w:numFmt w:val="bullet"/>
      <w:lvlText w:val="•"/>
      <w:lvlJc w:val="left"/>
      <w:pPr>
        <w:ind w:left="8583" w:hanging="965"/>
      </w:pPr>
      <w:rPr>
        <w:rFonts w:hint="default"/>
        <w:lang w:val="ru-RU" w:eastAsia="en-US" w:bidi="ar-SA"/>
      </w:rPr>
    </w:lvl>
  </w:abstractNum>
  <w:abstractNum w:abstractNumId="95" w15:restartNumberingAfterBreak="0">
    <w:nsid w:val="76C70C98"/>
    <w:multiLevelType w:val="hybridMultilevel"/>
    <w:tmpl w:val="948C4EEA"/>
    <w:lvl w:ilvl="0" w:tplc="CB922930">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994A296A">
      <w:numFmt w:val="bullet"/>
      <w:lvlText w:val="•"/>
      <w:lvlJc w:val="left"/>
      <w:pPr>
        <w:ind w:left="2146" w:hanging="265"/>
      </w:pPr>
      <w:rPr>
        <w:rFonts w:hint="default"/>
        <w:lang w:val="ru-RU" w:eastAsia="en-US" w:bidi="ar-SA"/>
      </w:rPr>
    </w:lvl>
    <w:lvl w:ilvl="2" w:tplc="16C6FE72">
      <w:numFmt w:val="bullet"/>
      <w:lvlText w:val="•"/>
      <w:lvlJc w:val="left"/>
      <w:pPr>
        <w:ind w:left="3093" w:hanging="265"/>
      </w:pPr>
      <w:rPr>
        <w:rFonts w:hint="default"/>
        <w:lang w:val="ru-RU" w:eastAsia="en-US" w:bidi="ar-SA"/>
      </w:rPr>
    </w:lvl>
    <w:lvl w:ilvl="3" w:tplc="17986582">
      <w:numFmt w:val="bullet"/>
      <w:lvlText w:val="•"/>
      <w:lvlJc w:val="left"/>
      <w:pPr>
        <w:ind w:left="4040" w:hanging="265"/>
      </w:pPr>
      <w:rPr>
        <w:rFonts w:hint="default"/>
        <w:lang w:val="ru-RU" w:eastAsia="en-US" w:bidi="ar-SA"/>
      </w:rPr>
    </w:lvl>
    <w:lvl w:ilvl="4" w:tplc="9E885F94">
      <w:numFmt w:val="bullet"/>
      <w:lvlText w:val="•"/>
      <w:lvlJc w:val="left"/>
      <w:pPr>
        <w:ind w:left="4987" w:hanging="265"/>
      </w:pPr>
      <w:rPr>
        <w:rFonts w:hint="default"/>
        <w:lang w:val="ru-RU" w:eastAsia="en-US" w:bidi="ar-SA"/>
      </w:rPr>
    </w:lvl>
    <w:lvl w:ilvl="5" w:tplc="347CE4A8">
      <w:numFmt w:val="bullet"/>
      <w:lvlText w:val="•"/>
      <w:lvlJc w:val="left"/>
      <w:pPr>
        <w:ind w:left="5934" w:hanging="265"/>
      </w:pPr>
      <w:rPr>
        <w:rFonts w:hint="default"/>
        <w:lang w:val="ru-RU" w:eastAsia="en-US" w:bidi="ar-SA"/>
      </w:rPr>
    </w:lvl>
    <w:lvl w:ilvl="6" w:tplc="ABC8CC16">
      <w:numFmt w:val="bullet"/>
      <w:lvlText w:val="•"/>
      <w:lvlJc w:val="left"/>
      <w:pPr>
        <w:ind w:left="6881" w:hanging="265"/>
      </w:pPr>
      <w:rPr>
        <w:rFonts w:hint="default"/>
        <w:lang w:val="ru-RU" w:eastAsia="en-US" w:bidi="ar-SA"/>
      </w:rPr>
    </w:lvl>
    <w:lvl w:ilvl="7" w:tplc="15CE0874">
      <w:numFmt w:val="bullet"/>
      <w:lvlText w:val="•"/>
      <w:lvlJc w:val="left"/>
      <w:pPr>
        <w:ind w:left="7828" w:hanging="265"/>
      </w:pPr>
      <w:rPr>
        <w:rFonts w:hint="default"/>
        <w:lang w:val="ru-RU" w:eastAsia="en-US" w:bidi="ar-SA"/>
      </w:rPr>
    </w:lvl>
    <w:lvl w:ilvl="8" w:tplc="A32C5A96">
      <w:numFmt w:val="bullet"/>
      <w:lvlText w:val="•"/>
      <w:lvlJc w:val="left"/>
      <w:pPr>
        <w:ind w:left="8775" w:hanging="265"/>
      </w:pPr>
      <w:rPr>
        <w:rFonts w:hint="default"/>
        <w:lang w:val="ru-RU" w:eastAsia="en-US" w:bidi="ar-SA"/>
      </w:rPr>
    </w:lvl>
  </w:abstractNum>
  <w:abstractNum w:abstractNumId="96" w15:restartNumberingAfterBreak="0">
    <w:nsid w:val="78826554"/>
    <w:multiLevelType w:val="hybridMultilevel"/>
    <w:tmpl w:val="1186C018"/>
    <w:lvl w:ilvl="0" w:tplc="EB2C9478">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45FA1138">
      <w:numFmt w:val="bullet"/>
      <w:lvlText w:val="•"/>
      <w:lvlJc w:val="left"/>
      <w:pPr>
        <w:ind w:left="2146" w:hanging="265"/>
      </w:pPr>
      <w:rPr>
        <w:rFonts w:hint="default"/>
        <w:lang w:val="ru-RU" w:eastAsia="en-US" w:bidi="ar-SA"/>
      </w:rPr>
    </w:lvl>
    <w:lvl w:ilvl="2" w:tplc="0D584D5C">
      <w:numFmt w:val="bullet"/>
      <w:lvlText w:val="•"/>
      <w:lvlJc w:val="left"/>
      <w:pPr>
        <w:ind w:left="3093" w:hanging="265"/>
      </w:pPr>
      <w:rPr>
        <w:rFonts w:hint="default"/>
        <w:lang w:val="ru-RU" w:eastAsia="en-US" w:bidi="ar-SA"/>
      </w:rPr>
    </w:lvl>
    <w:lvl w:ilvl="3" w:tplc="12B86FD0">
      <w:numFmt w:val="bullet"/>
      <w:lvlText w:val="•"/>
      <w:lvlJc w:val="left"/>
      <w:pPr>
        <w:ind w:left="4040" w:hanging="265"/>
      </w:pPr>
      <w:rPr>
        <w:rFonts w:hint="default"/>
        <w:lang w:val="ru-RU" w:eastAsia="en-US" w:bidi="ar-SA"/>
      </w:rPr>
    </w:lvl>
    <w:lvl w:ilvl="4" w:tplc="EA72BEB0">
      <w:numFmt w:val="bullet"/>
      <w:lvlText w:val="•"/>
      <w:lvlJc w:val="left"/>
      <w:pPr>
        <w:ind w:left="4987" w:hanging="265"/>
      </w:pPr>
      <w:rPr>
        <w:rFonts w:hint="default"/>
        <w:lang w:val="ru-RU" w:eastAsia="en-US" w:bidi="ar-SA"/>
      </w:rPr>
    </w:lvl>
    <w:lvl w:ilvl="5" w:tplc="EDC07ED6">
      <w:numFmt w:val="bullet"/>
      <w:lvlText w:val="•"/>
      <w:lvlJc w:val="left"/>
      <w:pPr>
        <w:ind w:left="5934" w:hanging="265"/>
      </w:pPr>
      <w:rPr>
        <w:rFonts w:hint="default"/>
        <w:lang w:val="ru-RU" w:eastAsia="en-US" w:bidi="ar-SA"/>
      </w:rPr>
    </w:lvl>
    <w:lvl w:ilvl="6" w:tplc="378C74AC">
      <w:numFmt w:val="bullet"/>
      <w:lvlText w:val="•"/>
      <w:lvlJc w:val="left"/>
      <w:pPr>
        <w:ind w:left="6881" w:hanging="265"/>
      </w:pPr>
      <w:rPr>
        <w:rFonts w:hint="default"/>
        <w:lang w:val="ru-RU" w:eastAsia="en-US" w:bidi="ar-SA"/>
      </w:rPr>
    </w:lvl>
    <w:lvl w:ilvl="7" w:tplc="4FB4FC88">
      <w:numFmt w:val="bullet"/>
      <w:lvlText w:val="•"/>
      <w:lvlJc w:val="left"/>
      <w:pPr>
        <w:ind w:left="7828" w:hanging="265"/>
      </w:pPr>
      <w:rPr>
        <w:rFonts w:hint="default"/>
        <w:lang w:val="ru-RU" w:eastAsia="en-US" w:bidi="ar-SA"/>
      </w:rPr>
    </w:lvl>
    <w:lvl w:ilvl="8" w:tplc="872E72C6">
      <w:numFmt w:val="bullet"/>
      <w:lvlText w:val="•"/>
      <w:lvlJc w:val="left"/>
      <w:pPr>
        <w:ind w:left="8775" w:hanging="265"/>
      </w:pPr>
      <w:rPr>
        <w:rFonts w:hint="default"/>
        <w:lang w:val="ru-RU" w:eastAsia="en-US" w:bidi="ar-SA"/>
      </w:rPr>
    </w:lvl>
  </w:abstractNum>
  <w:abstractNum w:abstractNumId="97" w15:restartNumberingAfterBreak="0">
    <w:nsid w:val="78A77880"/>
    <w:multiLevelType w:val="hybridMultilevel"/>
    <w:tmpl w:val="12E2D780"/>
    <w:lvl w:ilvl="0" w:tplc="EF9A74C8">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977CFD92">
      <w:numFmt w:val="bullet"/>
      <w:lvlText w:val="•"/>
      <w:lvlJc w:val="left"/>
      <w:pPr>
        <w:ind w:left="2146" w:hanging="265"/>
      </w:pPr>
      <w:rPr>
        <w:rFonts w:hint="default"/>
        <w:lang w:val="ru-RU" w:eastAsia="en-US" w:bidi="ar-SA"/>
      </w:rPr>
    </w:lvl>
    <w:lvl w:ilvl="2" w:tplc="783AD74C">
      <w:numFmt w:val="bullet"/>
      <w:lvlText w:val="•"/>
      <w:lvlJc w:val="left"/>
      <w:pPr>
        <w:ind w:left="3093" w:hanging="265"/>
      </w:pPr>
      <w:rPr>
        <w:rFonts w:hint="default"/>
        <w:lang w:val="ru-RU" w:eastAsia="en-US" w:bidi="ar-SA"/>
      </w:rPr>
    </w:lvl>
    <w:lvl w:ilvl="3" w:tplc="2FF88F08">
      <w:numFmt w:val="bullet"/>
      <w:lvlText w:val="•"/>
      <w:lvlJc w:val="left"/>
      <w:pPr>
        <w:ind w:left="4040" w:hanging="265"/>
      </w:pPr>
      <w:rPr>
        <w:rFonts w:hint="default"/>
        <w:lang w:val="ru-RU" w:eastAsia="en-US" w:bidi="ar-SA"/>
      </w:rPr>
    </w:lvl>
    <w:lvl w:ilvl="4" w:tplc="C24EB412">
      <w:numFmt w:val="bullet"/>
      <w:lvlText w:val="•"/>
      <w:lvlJc w:val="left"/>
      <w:pPr>
        <w:ind w:left="4987" w:hanging="265"/>
      </w:pPr>
      <w:rPr>
        <w:rFonts w:hint="default"/>
        <w:lang w:val="ru-RU" w:eastAsia="en-US" w:bidi="ar-SA"/>
      </w:rPr>
    </w:lvl>
    <w:lvl w:ilvl="5" w:tplc="CD0A8A60">
      <w:numFmt w:val="bullet"/>
      <w:lvlText w:val="•"/>
      <w:lvlJc w:val="left"/>
      <w:pPr>
        <w:ind w:left="5934" w:hanging="265"/>
      </w:pPr>
      <w:rPr>
        <w:rFonts w:hint="default"/>
        <w:lang w:val="ru-RU" w:eastAsia="en-US" w:bidi="ar-SA"/>
      </w:rPr>
    </w:lvl>
    <w:lvl w:ilvl="6" w:tplc="F028D70A">
      <w:numFmt w:val="bullet"/>
      <w:lvlText w:val="•"/>
      <w:lvlJc w:val="left"/>
      <w:pPr>
        <w:ind w:left="6881" w:hanging="265"/>
      </w:pPr>
      <w:rPr>
        <w:rFonts w:hint="default"/>
        <w:lang w:val="ru-RU" w:eastAsia="en-US" w:bidi="ar-SA"/>
      </w:rPr>
    </w:lvl>
    <w:lvl w:ilvl="7" w:tplc="5BE6F6BC">
      <w:numFmt w:val="bullet"/>
      <w:lvlText w:val="•"/>
      <w:lvlJc w:val="left"/>
      <w:pPr>
        <w:ind w:left="7828" w:hanging="265"/>
      </w:pPr>
      <w:rPr>
        <w:rFonts w:hint="default"/>
        <w:lang w:val="ru-RU" w:eastAsia="en-US" w:bidi="ar-SA"/>
      </w:rPr>
    </w:lvl>
    <w:lvl w:ilvl="8" w:tplc="2BF4AA56">
      <w:numFmt w:val="bullet"/>
      <w:lvlText w:val="•"/>
      <w:lvlJc w:val="left"/>
      <w:pPr>
        <w:ind w:left="8775" w:hanging="265"/>
      </w:pPr>
      <w:rPr>
        <w:rFonts w:hint="default"/>
        <w:lang w:val="ru-RU" w:eastAsia="en-US" w:bidi="ar-SA"/>
      </w:rPr>
    </w:lvl>
  </w:abstractNum>
  <w:abstractNum w:abstractNumId="98" w15:restartNumberingAfterBreak="0">
    <w:nsid w:val="78E23CEB"/>
    <w:multiLevelType w:val="hybridMultilevel"/>
    <w:tmpl w:val="870A2B90"/>
    <w:lvl w:ilvl="0" w:tplc="8A904AF0">
      <w:start w:val="1"/>
      <w:numFmt w:val="decimal"/>
      <w:lvlText w:val="%1)"/>
      <w:lvlJc w:val="left"/>
      <w:pPr>
        <w:ind w:left="233" w:hanging="322"/>
      </w:pPr>
      <w:rPr>
        <w:rFonts w:ascii="Times New Roman" w:eastAsia="Times New Roman" w:hAnsi="Times New Roman" w:cs="Times New Roman" w:hint="default"/>
        <w:w w:val="99"/>
        <w:sz w:val="24"/>
        <w:szCs w:val="24"/>
        <w:lang w:val="ru-RU" w:eastAsia="en-US" w:bidi="ar-SA"/>
      </w:rPr>
    </w:lvl>
    <w:lvl w:ilvl="1" w:tplc="4F9A3492">
      <w:numFmt w:val="bullet"/>
      <w:lvlText w:val="•"/>
      <w:lvlJc w:val="left"/>
      <w:pPr>
        <w:ind w:left="1282" w:hanging="322"/>
      </w:pPr>
      <w:rPr>
        <w:rFonts w:hint="default"/>
        <w:lang w:val="ru-RU" w:eastAsia="en-US" w:bidi="ar-SA"/>
      </w:rPr>
    </w:lvl>
    <w:lvl w:ilvl="2" w:tplc="1F3A3F72">
      <w:numFmt w:val="bullet"/>
      <w:lvlText w:val="•"/>
      <w:lvlJc w:val="left"/>
      <w:pPr>
        <w:ind w:left="2325" w:hanging="322"/>
      </w:pPr>
      <w:rPr>
        <w:rFonts w:hint="default"/>
        <w:lang w:val="ru-RU" w:eastAsia="en-US" w:bidi="ar-SA"/>
      </w:rPr>
    </w:lvl>
    <w:lvl w:ilvl="3" w:tplc="7C24E8DE">
      <w:numFmt w:val="bullet"/>
      <w:lvlText w:val="•"/>
      <w:lvlJc w:val="left"/>
      <w:pPr>
        <w:ind w:left="3368" w:hanging="322"/>
      </w:pPr>
      <w:rPr>
        <w:rFonts w:hint="default"/>
        <w:lang w:val="ru-RU" w:eastAsia="en-US" w:bidi="ar-SA"/>
      </w:rPr>
    </w:lvl>
    <w:lvl w:ilvl="4" w:tplc="40FEE4AC">
      <w:numFmt w:val="bullet"/>
      <w:lvlText w:val="•"/>
      <w:lvlJc w:val="left"/>
      <w:pPr>
        <w:ind w:left="4411" w:hanging="322"/>
      </w:pPr>
      <w:rPr>
        <w:rFonts w:hint="default"/>
        <w:lang w:val="ru-RU" w:eastAsia="en-US" w:bidi="ar-SA"/>
      </w:rPr>
    </w:lvl>
    <w:lvl w:ilvl="5" w:tplc="6114B37E">
      <w:numFmt w:val="bullet"/>
      <w:lvlText w:val="•"/>
      <w:lvlJc w:val="left"/>
      <w:pPr>
        <w:ind w:left="5454" w:hanging="322"/>
      </w:pPr>
      <w:rPr>
        <w:rFonts w:hint="default"/>
        <w:lang w:val="ru-RU" w:eastAsia="en-US" w:bidi="ar-SA"/>
      </w:rPr>
    </w:lvl>
    <w:lvl w:ilvl="6" w:tplc="579A06CA">
      <w:numFmt w:val="bullet"/>
      <w:lvlText w:val="•"/>
      <w:lvlJc w:val="left"/>
      <w:pPr>
        <w:ind w:left="6497" w:hanging="322"/>
      </w:pPr>
      <w:rPr>
        <w:rFonts w:hint="default"/>
        <w:lang w:val="ru-RU" w:eastAsia="en-US" w:bidi="ar-SA"/>
      </w:rPr>
    </w:lvl>
    <w:lvl w:ilvl="7" w:tplc="AB8A3C38">
      <w:numFmt w:val="bullet"/>
      <w:lvlText w:val="•"/>
      <w:lvlJc w:val="left"/>
      <w:pPr>
        <w:ind w:left="7540" w:hanging="322"/>
      </w:pPr>
      <w:rPr>
        <w:rFonts w:hint="default"/>
        <w:lang w:val="ru-RU" w:eastAsia="en-US" w:bidi="ar-SA"/>
      </w:rPr>
    </w:lvl>
    <w:lvl w:ilvl="8" w:tplc="A172320E">
      <w:numFmt w:val="bullet"/>
      <w:lvlText w:val="•"/>
      <w:lvlJc w:val="left"/>
      <w:pPr>
        <w:ind w:left="8583" w:hanging="322"/>
      </w:pPr>
      <w:rPr>
        <w:rFonts w:hint="default"/>
        <w:lang w:val="ru-RU" w:eastAsia="en-US" w:bidi="ar-SA"/>
      </w:rPr>
    </w:lvl>
  </w:abstractNum>
  <w:abstractNum w:abstractNumId="99" w15:restartNumberingAfterBreak="0">
    <w:nsid w:val="7B036EB5"/>
    <w:multiLevelType w:val="hybridMultilevel"/>
    <w:tmpl w:val="A83A31EA"/>
    <w:lvl w:ilvl="0" w:tplc="2E32AB52">
      <w:numFmt w:val="bullet"/>
      <w:lvlText w:val="•"/>
      <w:lvlJc w:val="left"/>
      <w:pPr>
        <w:ind w:left="238" w:hanging="702"/>
      </w:pPr>
      <w:rPr>
        <w:rFonts w:ascii="Times New Roman" w:eastAsia="Times New Roman" w:hAnsi="Times New Roman" w:cs="Times New Roman" w:hint="default"/>
        <w:w w:val="100"/>
        <w:sz w:val="22"/>
        <w:szCs w:val="22"/>
        <w:lang w:val="ru-RU" w:eastAsia="en-US" w:bidi="ar-SA"/>
      </w:rPr>
    </w:lvl>
    <w:lvl w:ilvl="1" w:tplc="D2C085C4">
      <w:numFmt w:val="bullet"/>
      <w:lvlText w:val="•"/>
      <w:lvlJc w:val="left"/>
      <w:pPr>
        <w:ind w:left="1282" w:hanging="702"/>
      </w:pPr>
      <w:rPr>
        <w:rFonts w:hint="default"/>
        <w:lang w:val="ru-RU" w:eastAsia="en-US" w:bidi="ar-SA"/>
      </w:rPr>
    </w:lvl>
    <w:lvl w:ilvl="2" w:tplc="512EA1F6">
      <w:numFmt w:val="bullet"/>
      <w:lvlText w:val="•"/>
      <w:lvlJc w:val="left"/>
      <w:pPr>
        <w:ind w:left="2325" w:hanging="702"/>
      </w:pPr>
      <w:rPr>
        <w:rFonts w:hint="default"/>
        <w:lang w:val="ru-RU" w:eastAsia="en-US" w:bidi="ar-SA"/>
      </w:rPr>
    </w:lvl>
    <w:lvl w:ilvl="3" w:tplc="0620477E">
      <w:numFmt w:val="bullet"/>
      <w:lvlText w:val="•"/>
      <w:lvlJc w:val="left"/>
      <w:pPr>
        <w:ind w:left="3368" w:hanging="702"/>
      </w:pPr>
      <w:rPr>
        <w:rFonts w:hint="default"/>
        <w:lang w:val="ru-RU" w:eastAsia="en-US" w:bidi="ar-SA"/>
      </w:rPr>
    </w:lvl>
    <w:lvl w:ilvl="4" w:tplc="0674DFEA">
      <w:numFmt w:val="bullet"/>
      <w:lvlText w:val="•"/>
      <w:lvlJc w:val="left"/>
      <w:pPr>
        <w:ind w:left="4411" w:hanging="702"/>
      </w:pPr>
      <w:rPr>
        <w:rFonts w:hint="default"/>
        <w:lang w:val="ru-RU" w:eastAsia="en-US" w:bidi="ar-SA"/>
      </w:rPr>
    </w:lvl>
    <w:lvl w:ilvl="5" w:tplc="C25AAC50">
      <w:numFmt w:val="bullet"/>
      <w:lvlText w:val="•"/>
      <w:lvlJc w:val="left"/>
      <w:pPr>
        <w:ind w:left="5454" w:hanging="702"/>
      </w:pPr>
      <w:rPr>
        <w:rFonts w:hint="default"/>
        <w:lang w:val="ru-RU" w:eastAsia="en-US" w:bidi="ar-SA"/>
      </w:rPr>
    </w:lvl>
    <w:lvl w:ilvl="6" w:tplc="25523E52">
      <w:numFmt w:val="bullet"/>
      <w:lvlText w:val="•"/>
      <w:lvlJc w:val="left"/>
      <w:pPr>
        <w:ind w:left="6497" w:hanging="702"/>
      </w:pPr>
      <w:rPr>
        <w:rFonts w:hint="default"/>
        <w:lang w:val="ru-RU" w:eastAsia="en-US" w:bidi="ar-SA"/>
      </w:rPr>
    </w:lvl>
    <w:lvl w:ilvl="7" w:tplc="1C5C4012">
      <w:numFmt w:val="bullet"/>
      <w:lvlText w:val="•"/>
      <w:lvlJc w:val="left"/>
      <w:pPr>
        <w:ind w:left="7540" w:hanging="702"/>
      </w:pPr>
      <w:rPr>
        <w:rFonts w:hint="default"/>
        <w:lang w:val="ru-RU" w:eastAsia="en-US" w:bidi="ar-SA"/>
      </w:rPr>
    </w:lvl>
    <w:lvl w:ilvl="8" w:tplc="40A8EC62">
      <w:numFmt w:val="bullet"/>
      <w:lvlText w:val="•"/>
      <w:lvlJc w:val="left"/>
      <w:pPr>
        <w:ind w:left="8583" w:hanging="702"/>
      </w:pPr>
      <w:rPr>
        <w:rFonts w:hint="default"/>
        <w:lang w:val="ru-RU" w:eastAsia="en-US" w:bidi="ar-SA"/>
      </w:rPr>
    </w:lvl>
  </w:abstractNum>
  <w:abstractNum w:abstractNumId="100" w15:restartNumberingAfterBreak="0">
    <w:nsid w:val="7BEB37B0"/>
    <w:multiLevelType w:val="hybridMultilevel"/>
    <w:tmpl w:val="30A2467A"/>
    <w:lvl w:ilvl="0" w:tplc="3D22B05C">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552CFFBA">
      <w:numFmt w:val="bullet"/>
      <w:lvlText w:val="•"/>
      <w:lvlJc w:val="left"/>
      <w:pPr>
        <w:ind w:left="2146" w:hanging="265"/>
      </w:pPr>
      <w:rPr>
        <w:rFonts w:hint="default"/>
        <w:lang w:val="ru-RU" w:eastAsia="en-US" w:bidi="ar-SA"/>
      </w:rPr>
    </w:lvl>
    <w:lvl w:ilvl="2" w:tplc="48685622">
      <w:numFmt w:val="bullet"/>
      <w:lvlText w:val="•"/>
      <w:lvlJc w:val="left"/>
      <w:pPr>
        <w:ind w:left="3093" w:hanging="265"/>
      </w:pPr>
      <w:rPr>
        <w:rFonts w:hint="default"/>
        <w:lang w:val="ru-RU" w:eastAsia="en-US" w:bidi="ar-SA"/>
      </w:rPr>
    </w:lvl>
    <w:lvl w:ilvl="3" w:tplc="EF7E5F50">
      <w:numFmt w:val="bullet"/>
      <w:lvlText w:val="•"/>
      <w:lvlJc w:val="left"/>
      <w:pPr>
        <w:ind w:left="4040" w:hanging="265"/>
      </w:pPr>
      <w:rPr>
        <w:rFonts w:hint="default"/>
        <w:lang w:val="ru-RU" w:eastAsia="en-US" w:bidi="ar-SA"/>
      </w:rPr>
    </w:lvl>
    <w:lvl w:ilvl="4" w:tplc="D6D4373E">
      <w:numFmt w:val="bullet"/>
      <w:lvlText w:val="•"/>
      <w:lvlJc w:val="left"/>
      <w:pPr>
        <w:ind w:left="4987" w:hanging="265"/>
      </w:pPr>
      <w:rPr>
        <w:rFonts w:hint="default"/>
        <w:lang w:val="ru-RU" w:eastAsia="en-US" w:bidi="ar-SA"/>
      </w:rPr>
    </w:lvl>
    <w:lvl w:ilvl="5" w:tplc="BFD4E344">
      <w:numFmt w:val="bullet"/>
      <w:lvlText w:val="•"/>
      <w:lvlJc w:val="left"/>
      <w:pPr>
        <w:ind w:left="5934" w:hanging="265"/>
      </w:pPr>
      <w:rPr>
        <w:rFonts w:hint="default"/>
        <w:lang w:val="ru-RU" w:eastAsia="en-US" w:bidi="ar-SA"/>
      </w:rPr>
    </w:lvl>
    <w:lvl w:ilvl="6" w:tplc="5E904CB6">
      <w:numFmt w:val="bullet"/>
      <w:lvlText w:val="•"/>
      <w:lvlJc w:val="left"/>
      <w:pPr>
        <w:ind w:left="6881" w:hanging="265"/>
      </w:pPr>
      <w:rPr>
        <w:rFonts w:hint="default"/>
        <w:lang w:val="ru-RU" w:eastAsia="en-US" w:bidi="ar-SA"/>
      </w:rPr>
    </w:lvl>
    <w:lvl w:ilvl="7" w:tplc="710EA580">
      <w:numFmt w:val="bullet"/>
      <w:lvlText w:val="•"/>
      <w:lvlJc w:val="left"/>
      <w:pPr>
        <w:ind w:left="7828" w:hanging="265"/>
      </w:pPr>
      <w:rPr>
        <w:rFonts w:hint="default"/>
        <w:lang w:val="ru-RU" w:eastAsia="en-US" w:bidi="ar-SA"/>
      </w:rPr>
    </w:lvl>
    <w:lvl w:ilvl="8" w:tplc="CC30DFFC">
      <w:numFmt w:val="bullet"/>
      <w:lvlText w:val="•"/>
      <w:lvlJc w:val="left"/>
      <w:pPr>
        <w:ind w:left="8775" w:hanging="265"/>
      </w:pPr>
      <w:rPr>
        <w:rFonts w:hint="default"/>
        <w:lang w:val="ru-RU" w:eastAsia="en-US" w:bidi="ar-SA"/>
      </w:rPr>
    </w:lvl>
  </w:abstractNum>
  <w:abstractNum w:abstractNumId="101" w15:restartNumberingAfterBreak="0">
    <w:nsid w:val="7C1C09AD"/>
    <w:multiLevelType w:val="hybridMultilevel"/>
    <w:tmpl w:val="AC908EEA"/>
    <w:lvl w:ilvl="0" w:tplc="0E4CCDFE">
      <w:start w:val="1"/>
      <w:numFmt w:val="decimal"/>
      <w:lvlText w:val="%1."/>
      <w:lvlJc w:val="left"/>
      <w:pPr>
        <w:ind w:left="233" w:hanging="245"/>
      </w:pPr>
      <w:rPr>
        <w:rFonts w:ascii="Times New Roman" w:eastAsia="Times New Roman" w:hAnsi="Times New Roman" w:cs="Times New Roman" w:hint="default"/>
        <w:w w:val="100"/>
        <w:sz w:val="24"/>
        <w:szCs w:val="24"/>
        <w:lang w:val="ru-RU" w:eastAsia="en-US" w:bidi="ar-SA"/>
      </w:rPr>
    </w:lvl>
    <w:lvl w:ilvl="1" w:tplc="24448EC8">
      <w:start w:val="1"/>
      <w:numFmt w:val="decimal"/>
      <w:lvlText w:val="%1.%2."/>
      <w:lvlJc w:val="left"/>
      <w:pPr>
        <w:ind w:left="1486" w:hanging="543"/>
      </w:pPr>
      <w:rPr>
        <w:rFonts w:ascii="Times New Roman" w:eastAsia="Times New Roman" w:hAnsi="Times New Roman" w:cs="Times New Roman" w:hint="default"/>
        <w:w w:val="100"/>
        <w:sz w:val="24"/>
        <w:szCs w:val="24"/>
        <w:lang w:val="ru-RU" w:eastAsia="en-US" w:bidi="ar-SA"/>
      </w:rPr>
    </w:lvl>
    <w:lvl w:ilvl="2" w:tplc="F760D89E">
      <w:numFmt w:val="bullet"/>
      <w:lvlText w:val="•"/>
      <w:lvlJc w:val="left"/>
      <w:pPr>
        <w:ind w:left="2500" w:hanging="543"/>
      </w:pPr>
      <w:rPr>
        <w:rFonts w:hint="default"/>
        <w:lang w:val="ru-RU" w:eastAsia="en-US" w:bidi="ar-SA"/>
      </w:rPr>
    </w:lvl>
    <w:lvl w:ilvl="3" w:tplc="DA7C57E2">
      <w:numFmt w:val="bullet"/>
      <w:lvlText w:val="•"/>
      <w:lvlJc w:val="left"/>
      <w:pPr>
        <w:ind w:left="3521" w:hanging="543"/>
      </w:pPr>
      <w:rPr>
        <w:rFonts w:hint="default"/>
        <w:lang w:val="ru-RU" w:eastAsia="en-US" w:bidi="ar-SA"/>
      </w:rPr>
    </w:lvl>
    <w:lvl w:ilvl="4" w:tplc="E848C47E">
      <w:numFmt w:val="bullet"/>
      <w:lvlText w:val="•"/>
      <w:lvlJc w:val="left"/>
      <w:pPr>
        <w:ind w:left="4542" w:hanging="543"/>
      </w:pPr>
      <w:rPr>
        <w:rFonts w:hint="default"/>
        <w:lang w:val="ru-RU" w:eastAsia="en-US" w:bidi="ar-SA"/>
      </w:rPr>
    </w:lvl>
    <w:lvl w:ilvl="5" w:tplc="A7A6062C">
      <w:numFmt w:val="bullet"/>
      <w:lvlText w:val="•"/>
      <w:lvlJc w:val="left"/>
      <w:pPr>
        <w:ind w:left="5563" w:hanging="543"/>
      </w:pPr>
      <w:rPr>
        <w:rFonts w:hint="default"/>
        <w:lang w:val="ru-RU" w:eastAsia="en-US" w:bidi="ar-SA"/>
      </w:rPr>
    </w:lvl>
    <w:lvl w:ilvl="6" w:tplc="39607FB6">
      <w:numFmt w:val="bullet"/>
      <w:lvlText w:val="•"/>
      <w:lvlJc w:val="left"/>
      <w:pPr>
        <w:ind w:left="6584" w:hanging="543"/>
      </w:pPr>
      <w:rPr>
        <w:rFonts w:hint="default"/>
        <w:lang w:val="ru-RU" w:eastAsia="en-US" w:bidi="ar-SA"/>
      </w:rPr>
    </w:lvl>
    <w:lvl w:ilvl="7" w:tplc="DD6AADBC">
      <w:numFmt w:val="bullet"/>
      <w:lvlText w:val="•"/>
      <w:lvlJc w:val="left"/>
      <w:pPr>
        <w:ind w:left="7605" w:hanging="543"/>
      </w:pPr>
      <w:rPr>
        <w:rFonts w:hint="default"/>
        <w:lang w:val="ru-RU" w:eastAsia="en-US" w:bidi="ar-SA"/>
      </w:rPr>
    </w:lvl>
    <w:lvl w:ilvl="8" w:tplc="A50091AC">
      <w:numFmt w:val="bullet"/>
      <w:lvlText w:val="•"/>
      <w:lvlJc w:val="left"/>
      <w:pPr>
        <w:ind w:left="8626" w:hanging="543"/>
      </w:pPr>
      <w:rPr>
        <w:rFonts w:hint="default"/>
        <w:lang w:val="ru-RU" w:eastAsia="en-US" w:bidi="ar-SA"/>
      </w:rPr>
    </w:lvl>
  </w:abstractNum>
  <w:abstractNum w:abstractNumId="102" w15:restartNumberingAfterBreak="0">
    <w:nsid w:val="7C355AAA"/>
    <w:multiLevelType w:val="hybridMultilevel"/>
    <w:tmpl w:val="FB60361C"/>
    <w:lvl w:ilvl="0" w:tplc="3662C116">
      <w:start w:val="1"/>
      <w:numFmt w:val="decimal"/>
      <w:lvlText w:val="%1"/>
      <w:lvlJc w:val="left"/>
      <w:pPr>
        <w:ind w:left="1371" w:hanging="423"/>
      </w:pPr>
      <w:rPr>
        <w:rFonts w:hint="default"/>
        <w:lang w:val="ru-RU" w:eastAsia="en-US" w:bidi="ar-SA"/>
      </w:rPr>
    </w:lvl>
    <w:lvl w:ilvl="1" w:tplc="EFDA3C88">
      <w:start w:val="1"/>
      <w:numFmt w:val="decimal"/>
      <w:lvlText w:val="%1.%2."/>
      <w:lvlJc w:val="left"/>
      <w:pPr>
        <w:ind w:left="1371" w:hanging="423"/>
        <w:jc w:val="right"/>
      </w:pPr>
      <w:rPr>
        <w:rFonts w:ascii="Times New Roman" w:eastAsia="Times New Roman" w:hAnsi="Times New Roman" w:cs="Times New Roman" w:hint="default"/>
        <w:b/>
        <w:bCs/>
        <w:w w:val="100"/>
        <w:sz w:val="24"/>
        <w:szCs w:val="24"/>
        <w:lang w:val="ru-RU" w:eastAsia="en-US" w:bidi="ar-SA"/>
      </w:rPr>
    </w:lvl>
    <w:lvl w:ilvl="2" w:tplc="BE6014EA">
      <w:start w:val="1"/>
      <w:numFmt w:val="decimal"/>
      <w:lvlText w:val="%1.%2.%3."/>
      <w:lvlJc w:val="left"/>
      <w:pPr>
        <w:ind w:left="1549" w:hanging="605"/>
        <w:jc w:val="right"/>
      </w:pPr>
      <w:rPr>
        <w:rFonts w:ascii="Times New Roman" w:eastAsia="Times New Roman" w:hAnsi="Times New Roman" w:cs="Times New Roman" w:hint="default"/>
        <w:b/>
        <w:bCs/>
        <w:spacing w:val="-5"/>
        <w:w w:val="100"/>
        <w:sz w:val="24"/>
        <w:szCs w:val="24"/>
        <w:lang w:val="ru-RU" w:eastAsia="en-US" w:bidi="ar-SA"/>
      </w:rPr>
    </w:lvl>
    <w:lvl w:ilvl="3" w:tplc="D0C80EF2">
      <w:numFmt w:val="bullet"/>
      <w:lvlText w:val="•"/>
      <w:lvlJc w:val="left"/>
      <w:pPr>
        <w:ind w:left="3568" w:hanging="605"/>
      </w:pPr>
      <w:rPr>
        <w:rFonts w:hint="default"/>
        <w:lang w:val="ru-RU" w:eastAsia="en-US" w:bidi="ar-SA"/>
      </w:rPr>
    </w:lvl>
    <w:lvl w:ilvl="4" w:tplc="9A32FDF0">
      <w:numFmt w:val="bullet"/>
      <w:lvlText w:val="•"/>
      <w:lvlJc w:val="left"/>
      <w:pPr>
        <w:ind w:left="4582" w:hanging="605"/>
      </w:pPr>
      <w:rPr>
        <w:rFonts w:hint="default"/>
        <w:lang w:val="ru-RU" w:eastAsia="en-US" w:bidi="ar-SA"/>
      </w:rPr>
    </w:lvl>
    <w:lvl w:ilvl="5" w:tplc="6FF2FB28">
      <w:numFmt w:val="bullet"/>
      <w:lvlText w:val="•"/>
      <w:lvlJc w:val="left"/>
      <w:pPr>
        <w:ind w:left="5597" w:hanging="605"/>
      </w:pPr>
      <w:rPr>
        <w:rFonts w:hint="default"/>
        <w:lang w:val="ru-RU" w:eastAsia="en-US" w:bidi="ar-SA"/>
      </w:rPr>
    </w:lvl>
    <w:lvl w:ilvl="6" w:tplc="C7941934">
      <w:numFmt w:val="bullet"/>
      <w:lvlText w:val="•"/>
      <w:lvlJc w:val="left"/>
      <w:pPr>
        <w:ind w:left="6611" w:hanging="605"/>
      </w:pPr>
      <w:rPr>
        <w:rFonts w:hint="default"/>
        <w:lang w:val="ru-RU" w:eastAsia="en-US" w:bidi="ar-SA"/>
      </w:rPr>
    </w:lvl>
    <w:lvl w:ilvl="7" w:tplc="5DECA770">
      <w:numFmt w:val="bullet"/>
      <w:lvlText w:val="•"/>
      <w:lvlJc w:val="left"/>
      <w:pPr>
        <w:ind w:left="7625" w:hanging="605"/>
      </w:pPr>
      <w:rPr>
        <w:rFonts w:hint="default"/>
        <w:lang w:val="ru-RU" w:eastAsia="en-US" w:bidi="ar-SA"/>
      </w:rPr>
    </w:lvl>
    <w:lvl w:ilvl="8" w:tplc="E8C08A36">
      <w:numFmt w:val="bullet"/>
      <w:lvlText w:val="•"/>
      <w:lvlJc w:val="left"/>
      <w:pPr>
        <w:ind w:left="8640" w:hanging="605"/>
      </w:pPr>
      <w:rPr>
        <w:rFonts w:hint="default"/>
        <w:lang w:val="ru-RU" w:eastAsia="en-US" w:bidi="ar-SA"/>
      </w:rPr>
    </w:lvl>
  </w:abstractNum>
  <w:abstractNum w:abstractNumId="103" w15:restartNumberingAfterBreak="0">
    <w:nsid w:val="7C61755D"/>
    <w:multiLevelType w:val="hybridMultilevel"/>
    <w:tmpl w:val="96B89BBA"/>
    <w:lvl w:ilvl="0" w:tplc="DD1E4336">
      <w:start w:val="3"/>
      <w:numFmt w:val="decimal"/>
      <w:lvlText w:val="%1"/>
      <w:lvlJc w:val="left"/>
      <w:pPr>
        <w:ind w:left="1549" w:hanging="605"/>
      </w:pPr>
      <w:rPr>
        <w:rFonts w:hint="default"/>
        <w:lang w:val="ru-RU" w:eastAsia="en-US" w:bidi="ar-SA"/>
      </w:rPr>
    </w:lvl>
    <w:lvl w:ilvl="1" w:tplc="CBECBD5E">
      <w:start w:val="5"/>
      <w:numFmt w:val="decimal"/>
      <w:lvlText w:val="%1.%2"/>
      <w:lvlJc w:val="left"/>
      <w:pPr>
        <w:ind w:left="1549" w:hanging="605"/>
      </w:pPr>
      <w:rPr>
        <w:rFonts w:hint="default"/>
        <w:lang w:val="ru-RU" w:eastAsia="en-US" w:bidi="ar-SA"/>
      </w:rPr>
    </w:lvl>
    <w:lvl w:ilvl="2" w:tplc="3BF806CE">
      <w:start w:val="4"/>
      <w:numFmt w:val="decimal"/>
      <w:lvlText w:val="%1.%2.%3."/>
      <w:lvlJc w:val="left"/>
      <w:pPr>
        <w:ind w:left="1549" w:hanging="605"/>
      </w:pPr>
      <w:rPr>
        <w:rFonts w:ascii="Times New Roman" w:eastAsia="Times New Roman" w:hAnsi="Times New Roman" w:cs="Times New Roman" w:hint="default"/>
        <w:b/>
        <w:bCs/>
        <w:spacing w:val="-5"/>
        <w:w w:val="100"/>
        <w:sz w:val="24"/>
        <w:szCs w:val="24"/>
        <w:lang w:val="ru-RU" w:eastAsia="en-US" w:bidi="ar-SA"/>
      </w:rPr>
    </w:lvl>
    <w:lvl w:ilvl="3" w:tplc="4E9E79F8">
      <w:numFmt w:val="bullet"/>
      <w:lvlText w:val="•"/>
      <w:lvlJc w:val="left"/>
      <w:pPr>
        <w:ind w:left="4278" w:hanging="605"/>
      </w:pPr>
      <w:rPr>
        <w:rFonts w:hint="default"/>
        <w:lang w:val="ru-RU" w:eastAsia="en-US" w:bidi="ar-SA"/>
      </w:rPr>
    </w:lvl>
    <w:lvl w:ilvl="4" w:tplc="A5B6A7C4">
      <w:numFmt w:val="bullet"/>
      <w:lvlText w:val="•"/>
      <w:lvlJc w:val="left"/>
      <w:pPr>
        <w:ind w:left="5191" w:hanging="605"/>
      </w:pPr>
      <w:rPr>
        <w:rFonts w:hint="default"/>
        <w:lang w:val="ru-RU" w:eastAsia="en-US" w:bidi="ar-SA"/>
      </w:rPr>
    </w:lvl>
    <w:lvl w:ilvl="5" w:tplc="9B70C6E8">
      <w:numFmt w:val="bullet"/>
      <w:lvlText w:val="•"/>
      <w:lvlJc w:val="left"/>
      <w:pPr>
        <w:ind w:left="6104" w:hanging="605"/>
      </w:pPr>
      <w:rPr>
        <w:rFonts w:hint="default"/>
        <w:lang w:val="ru-RU" w:eastAsia="en-US" w:bidi="ar-SA"/>
      </w:rPr>
    </w:lvl>
    <w:lvl w:ilvl="6" w:tplc="2DA68848">
      <w:numFmt w:val="bullet"/>
      <w:lvlText w:val="•"/>
      <w:lvlJc w:val="left"/>
      <w:pPr>
        <w:ind w:left="7017" w:hanging="605"/>
      </w:pPr>
      <w:rPr>
        <w:rFonts w:hint="default"/>
        <w:lang w:val="ru-RU" w:eastAsia="en-US" w:bidi="ar-SA"/>
      </w:rPr>
    </w:lvl>
    <w:lvl w:ilvl="7" w:tplc="ABAA4D9E">
      <w:numFmt w:val="bullet"/>
      <w:lvlText w:val="•"/>
      <w:lvlJc w:val="left"/>
      <w:pPr>
        <w:ind w:left="7930" w:hanging="605"/>
      </w:pPr>
      <w:rPr>
        <w:rFonts w:hint="default"/>
        <w:lang w:val="ru-RU" w:eastAsia="en-US" w:bidi="ar-SA"/>
      </w:rPr>
    </w:lvl>
    <w:lvl w:ilvl="8" w:tplc="32B6BB46">
      <w:numFmt w:val="bullet"/>
      <w:lvlText w:val="•"/>
      <w:lvlJc w:val="left"/>
      <w:pPr>
        <w:ind w:left="8843" w:hanging="605"/>
      </w:pPr>
      <w:rPr>
        <w:rFonts w:hint="default"/>
        <w:lang w:val="ru-RU" w:eastAsia="en-US" w:bidi="ar-SA"/>
      </w:rPr>
    </w:lvl>
  </w:abstractNum>
  <w:abstractNum w:abstractNumId="104" w15:restartNumberingAfterBreak="0">
    <w:nsid w:val="7D2F44B5"/>
    <w:multiLevelType w:val="hybridMultilevel"/>
    <w:tmpl w:val="1D549EA4"/>
    <w:lvl w:ilvl="0" w:tplc="A2ECE238">
      <w:start w:val="1"/>
      <w:numFmt w:val="decimal"/>
      <w:lvlText w:val="%1)"/>
      <w:lvlJc w:val="left"/>
      <w:pPr>
        <w:ind w:left="1208" w:hanging="265"/>
      </w:pPr>
      <w:rPr>
        <w:rFonts w:ascii="Times New Roman" w:eastAsia="Times New Roman" w:hAnsi="Times New Roman" w:cs="Times New Roman" w:hint="default"/>
        <w:w w:val="99"/>
        <w:sz w:val="24"/>
        <w:szCs w:val="24"/>
        <w:lang w:val="ru-RU" w:eastAsia="en-US" w:bidi="ar-SA"/>
      </w:rPr>
    </w:lvl>
    <w:lvl w:ilvl="1" w:tplc="1B14199A">
      <w:numFmt w:val="bullet"/>
      <w:lvlText w:val="•"/>
      <w:lvlJc w:val="left"/>
      <w:pPr>
        <w:ind w:left="2146" w:hanging="265"/>
      </w:pPr>
      <w:rPr>
        <w:rFonts w:hint="default"/>
        <w:lang w:val="ru-RU" w:eastAsia="en-US" w:bidi="ar-SA"/>
      </w:rPr>
    </w:lvl>
    <w:lvl w:ilvl="2" w:tplc="AA9A780C">
      <w:numFmt w:val="bullet"/>
      <w:lvlText w:val="•"/>
      <w:lvlJc w:val="left"/>
      <w:pPr>
        <w:ind w:left="3093" w:hanging="265"/>
      </w:pPr>
      <w:rPr>
        <w:rFonts w:hint="default"/>
        <w:lang w:val="ru-RU" w:eastAsia="en-US" w:bidi="ar-SA"/>
      </w:rPr>
    </w:lvl>
    <w:lvl w:ilvl="3" w:tplc="0A48C3DE">
      <w:numFmt w:val="bullet"/>
      <w:lvlText w:val="•"/>
      <w:lvlJc w:val="left"/>
      <w:pPr>
        <w:ind w:left="4040" w:hanging="265"/>
      </w:pPr>
      <w:rPr>
        <w:rFonts w:hint="default"/>
        <w:lang w:val="ru-RU" w:eastAsia="en-US" w:bidi="ar-SA"/>
      </w:rPr>
    </w:lvl>
    <w:lvl w:ilvl="4" w:tplc="8FF2CB82">
      <w:numFmt w:val="bullet"/>
      <w:lvlText w:val="•"/>
      <w:lvlJc w:val="left"/>
      <w:pPr>
        <w:ind w:left="4987" w:hanging="265"/>
      </w:pPr>
      <w:rPr>
        <w:rFonts w:hint="default"/>
        <w:lang w:val="ru-RU" w:eastAsia="en-US" w:bidi="ar-SA"/>
      </w:rPr>
    </w:lvl>
    <w:lvl w:ilvl="5" w:tplc="F3C461FE">
      <w:numFmt w:val="bullet"/>
      <w:lvlText w:val="•"/>
      <w:lvlJc w:val="left"/>
      <w:pPr>
        <w:ind w:left="5934" w:hanging="265"/>
      </w:pPr>
      <w:rPr>
        <w:rFonts w:hint="default"/>
        <w:lang w:val="ru-RU" w:eastAsia="en-US" w:bidi="ar-SA"/>
      </w:rPr>
    </w:lvl>
    <w:lvl w:ilvl="6" w:tplc="D6A04EC6">
      <w:numFmt w:val="bullet"/>
      <w:lvlText w:val="•"/>
      <w:lvlJc w:val="left"/>
      <w:pPr>
        <w:ind w:left="6881" w:hanging="265"/>
      </w:pPr>
      <w:rPr>
        <w:rFonts w:hint="default"/>
        <w:lang w:val="ru-RU" w:eastAsia="en-US" w:bidi="ar-SA"/>
      </w:rPr>
    </w:lvl>
    <w:lvl w:ilvl="7" w:tplc="5D3AED9C">
      <w:numFmt w:val="bullet"/>
      <w:lvlText w:val="•"/>
      <w:lvlJc w:val="left"/>
      <w:pPr>
        <w:ind w:left="7828" w:hanging="265"/>
      </w:pPr>
      <w:rPr>
        <w:rFonts w:hint="default"/>
        <w:lang w:val="ru-RU" w:eastAsia="en-US" w:bidi="ar-SA"/>
      </w:rPr>
    </w:lvl>
    <w:lvl w:ilvl="8" w:tplc="3754115C">
      <w:numFmt w:val="bullet"/>
      <w:lvlText w:val="•"/>
      <w:lvlJc w:val="left"/>
      <w:pPr>
        <w:ind w:left="8775" w:hanging="265"/>
      </w:pPr>
      <w:rPr>
        <w:rFonts w:hint="default"/>
        <w:lang w:val="ru-RU" w:eastAsia="en-US" w:bidi="ar-SA"/>
      </w:rPr>
    </w:lvl>
  </w:abstractNum>
  <w:abstractNum w:abstractNumId="105" w15:restartNumberingAfterBreak="0">
    <w:nsid w:val="7EB37B16"/>
    <w:multiLevelType w:val="hybridMultilevel"/>
    <w:tmpl w:val="B01801FA"/>
    <w:lvl w:ilvl="0" w:tplc="2D2C8064">
      <w:start w:val="128"/>
      <w:numFmt w:val="decimal"/>
      <w:lvlText w:val="%1"/>
      <w:lvlJc w:val="left"/>
      <w:pPr>
        <w:ind w:left="1254" w:hanging="1206"/>
      </w:pPr>
      <w:rPr>
        <w:rFonts w:hint="default"/>
        <w:lang w:val="ru-RU" w:eastAsia="en-US" w:bidi="ar-SA"/>
      </w:rPr>
    </w:lvl>
    <w:lvl w:ilvl="1" w:tplc="DBB2EE92">
      <w:start w:val="3"/>
      <w:numFmt w:val="decimal"/>
      <w:lvlText w:val="%1.%2"/>
      <w:lvlJc w:val="left"/>
      <w:pPr>
        <w:ind w:left="1254" w:hanging="1206"/>
      </w:pPr>
      <w:rPr>
        <w:rFonts w:hint="default"/>
        <w:lang w:val="ru-RU" w:eastAsia="en-US" w:bidi="ar-SA"/>
      </w:rPr>
    </w:lvl>
    <w:lvl w:ilvl="2" w:tplc="161A5D3A">
      <w:start w:val="2"/>
      <w:numFmt w:val="decimal"/>
      <w:lvlText w:val="%1.%2.%3"/>
      <w:lvlJc w:val="left"/>
      <w:pPr>
        <w:ind w:left="1254" w:hanging="1206"/>
      </w:pPr>
      <w:rPr>
        <w:rFonts w:hint="default"/>
        <w:lang w:val="ru-RU" w:eastAsia="en-US" w:bidi="ar-SA"/>
      </w:rPr>
    </w:lvl>
    <w:lvl w:ilvl="3" w:tplc="E35029E4">
      <w:start w:val="1"/>
      <w:numFmt w:val="decimal"/>
      <w:lvlText w:val="%1.%2.%3.%4"/>
      <w:lvlJc w:val="left"/>
      <w:pPr>
        <w:ind w:left="1254" w:hanging="1206"/>
      </w:pPr>
      <w:rPr>
        <w:rFonts w:hint="default"/>
        <w:lang w:val="ru-RU" w:eastAsia="en-US" w:bidi="ar-SA"/>
      </w:rPr>
    </w:lvl>
    <w:lvl w:ilvl="4" w:tplc="6C3A5930">
      <w:start w:val="2"/>
      <w:numFmt w:val="decimal"/>
      <w:lvlText w:val="%1.%2.%3.%4.%5."/>
      <w:lvlJc w:val="left"/>
      <w:pPr>
        <w:ind w:left="1254" w:hanging="1206"/>
        <w:jc w:val="right"/>
      </w:pPr>
      <w:rPr>
        <w:rFonts w:ascii="Times New Roman" w:eastAsia="Times New Roman" w:hAnsi="Times New Roman" w:cs="Times New Roman" w:hint="default"/>
        <w:spacing w:val="-5"/>
        <w:w w:val="100"/>
        <w:sz w:val="24"/>
        <w:szCs w:val="24"/>
        <w:lang w:val="ru-RU" w:eastAsia="en-US" w:bidi="ar-SA"/>
      </w:rPr>
    </w:lvl>
    <w:lvl w:ilvl="5" w:tplc="21B43A56">
      <w:numFmt w:val="bullet"/>
      <w:lvlText w:val="•"/>
      <w:lvlJc w:val="left"/>
      <w:pPr>
        <w:ind w:left="5517" w:hanging="1206"/>
      </w:pPr>
      <w:rPr>
        <w:rFonts w:hint="default"/>
        <w:lang w:val="ru-RU" w:eastAsia="en-US" w:bidi="ar-SA"/>
      </w:rPr>
    </w:lvl>
    <w:lvl w:ilvl="6" w:tplc="6F78BD96">
      <w:numFmt w:val="bullet"/>
      <w:lvlText w:val="•"/>
      <w:lvlJc w:val="left"/>
      <w:pPr>
        <w:ind w:left="6368" w:hanging="1206"/>
      </w:pPr>
      <w:rPr>
        <w:rFonts w:hint="default"/>
        <w:lang w:val="ru-RU" w:eastAsia="en-US" w:bidi="ar-SA"/>
      </w:rPr>
    </w:lvl>
    <w:lvl w:ilvl="7" w:tplc="9EEEA4EE">
      <w:numFmt w:val="bullet"/>
      <w:lvlText w:val="•"/>
      <w:lvlJc w:val="left"/>
      <w:pPr>
        <w:ind w:left="7219" w:hanging="1206"/>
      </w:pPr>
      <w:rPr>
        <w:rFonts w:hint="default"/>
        <w:lang w:val="ru-RU" w:eastAsia="en-US" w:bidi="ar-SA"/>
      </w:rPr>
    </w:lvl>
    <w:lvl w:ilvl="8" w:tplc="D6DEBD62">
      <w:numFmt w:val="bullet"/>
      <w:lvlText w:val="•"/>
      <w:lvlJc w:val="left"/>
      <w:pPr>
        <w:ind w:left="8071" w:hanging="1206"/>
      </w:pPr>
      <w:rPr>
        <w:rFonts w:hint="default"/>
        <w:lang w:val="ru-RU" w:eastAsia="en-US" w:bidi="ar-SA"/>
      </w:rPr>
    </w:lvl>
  </w:abstractNum>
  <w:abstractNum w:abstractNumId="106" w15:restartNumberingAfterBreak="0">
    <w:nsid w:val="7F787E2F"/>
    <w:multiLevelType w:val="hybridMultilevel"/>
    <w:tmpl w:val="B2307CDC"/>
    <w:lvl w:ilvl="0" w:tplc="AD02C5FA">
      <w:start w:val="10"/>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03"/>
  </w:num>
  <w:num w:numId="2">
    <w:abstractNumId w:val="86"/>
  </w:num>
  <w:num w:numId="3">
    <w:abstractNumId w:val="80"/>
  </w:num>
  <w:num w:numId="4">
    <w:abstractNumId w:val="83"/>
  </w:num>
  <w:num w:numId="5">
    <w:abstractNumId w:val="9"/>
  </w:num>
  <w:num w:numId="6">
    <w:abstractNumId w:val="18"/>
  </w:num>
  <w:num w:numId="7">
    <w:abstractNumId w:val="35"/>
  </w:num>
  <w:num w:numId="8">
    <w:abstractNumId w:val="63"/>
  </w:num>
  <w:num w:numId="9">
    <w:abstractNumId w:val="29"/>
  </w:num>
  <w:num w:numId="10">
    <w:abstractNumId w:val="79"/>
  </w:num>
  <w:num w:numId="11">
    <w:abstractNumId w:val="32"/>
  </w:num>
  <w:num w:numId="12">
    <w:abstractNumId w:val="41"/>
  </w:num>
  <w:num w:numId="13">
    <w:abstractNumId w:val="69"/>
  </w:num>
  <w:num w:numId="14">
    <w:abstractNumId w:val="65"/>
  </w:num>
  <w:num w:numId="15">
    <w:abstractNumId w:val="94"/>
  </w:num>
  <w:num w:numId="16">
    <w:abstractNumId w:val="57"/>
  </w:num>
  <w:num w:numId="17">
    <w:abstractNumId w:val="54"/>
  </w:num>
  <w:num w:numId="18">
    <w:abstractNumId w:val="61"/>
  </w:num>
  <w:num w:numId="19">
    <w:abstractNumId w:val="95"/>
  </w:num>
  <w:num w:numId="20">
    <w:abstractNumId w:val="52"/>
  </w:num>
  <w:num w:numId="21">
    <w:abstractNumId w:val="104"/>
  </w:num>
  <w:num w:numId="22">
    <w:abstractNumId w:val="42"/>
  </w:num>
  <w:num w:numId="23">
    <w:abstractNumId w:val="13"/>
  </w:num>
  <w:num w:numId="24">
    <w:abstractNumId w:val="28"/>
  </w:num>
  <w:num w:numId="25">
    <w:abstractNumId w:val="2"/>
  </w:num>
  <w:num w:numId="26">
    <w:abstractNumId w:val="78"/>
  </w:num>
  <w:num w:numId="27">
    <w:abstractNumId w:val="5"/>
  </w:num>
  <w:num w:numId="28">
    <w:abstractNumId w:val="89"/>
  </w:num>
  <w:num w:numId="29">
    <w:abstractNumId w:val="96"/>
  </w:num>
  <w:num w:numId="30">
    <w:abstractNumId w:val="59"/>
  </w:num>
  <w:num w:numId="31">
    <w:abstractNumId w:val="12"/>
  </w:num>
  <w:num w:numId="32">
    <w:abstractNumId w:val="77"/>
  </w:num>
  <w:num w:numId="33">
    <w:abstractNumId w:val="98"/>
  </w:num>
  <w:num w:numId="34">
    <w:abstractNumId w:val="60"/>
  </w:num>
  <w:num w:numId="35">
    <w:abstractNumId w:val="100"/>
  </w:num>
  <w:num w:numId="36">
    <w:abstractNumId w:val="31"/>
  </w:num>
  <w:num w:numId="37">
    <w:abstractNumId w:val="55"/>
  </w:num>
  <w:num w:numId="38">
    <w:abstractNumId w:val="36"/>
  </w:num>
  <w:num w:numId="39">
    <w:abstractNumId w:val="3"/>
  </w:num>
  <w:num w:numId="40">
    <w:abstractNumId w:val="87"/>
  </w:num>
  <w:num w:numId="41">
    <w:abstractNumId w:val="66"/>
  </w:num>
  <w:num w:numId="42">
    <w:abstractNumId w:val="37"/>
  </w:num>
  <w:num w:numId="43">
    <w:abstractNumId w:val="33"/>
  </w:num>
  <w:num w:numId="44">
    <w:abstractNumId w:val="0"/>
  </w:num>
  <w:num w:numId="45">
    <w:abstractNumId w:val="73"/>
  </w:num>
  <w:num w:numId="46">
    <w:abstractNumId w:val="21"/>
  </w:num>
  <w:num w:numId="47">
    <w:abstractNumId w:val="91"/>
  </w:num>
  <w:num w:numId="48">
    <w:abstractNumId w:val="71"/>
  </w:num>
  <w:num w:numId="49">
    <w:abstractNumId w:val="26"/>
  </w:num>
  <w:num w:numId="50">
    <w:abstractNumId w:val="43"/>
  </w:num>
  <w:num w:numId="51">
    <w:abstractNumId w:val="70"/>
  </w:num>
  <w:num w:numId="52">
    <w:abstractNumId w:val="105"/>
  </w:num>
  <w:num w:numId="53">
    <w:abstractNumId w:val="92"/>
  </w:num>
  <w:num w:numId="54">
    <w:abstractNumId w:val="64"/>
  </w:num>
  <w:num w:numId="55">
    <w:abstractNumId w:val="45"/>
  </w:num>
  <w:num w:numId="56">
    <w:abstractNumId w:val="16"/>
  </w:num>
  <w:num w:numId="57">
    <w:abstractNumId w:val="97"/>
  </w:num>
  <w:num w:numId="58">
    <w:abstractNumId w:val="7"/>
  </w:num>
  <w:num w:numId="59">
    <w:abstractNumId w:val="90"/>
  </w:num>
  <w:num w:numId="60">
    <w:abstractNumId w:val="46"/>
  </w:num>
  <w:num w:numId="61">
    <w:abstractNumId w:val="74"/>
  </w:num>
  <w:num w:numId="62">
    <w:abstractNumId w:val="38"/>
  </w:num>
  <w:num w:numId="63">
    <w:abstractNumId w:val="47"/>
  </w:num>
  <w:num w:numId="64">
    <w:abstractNumId w:val="24"/>
  </w:num>
  <w:num w:numId="65">
    <w:abstractNumId w:val="53"/>
  </w:num>
  <w:num w:numId="66">
    <w:abstractNumId w:val="10"/>
  </w:num>
  <w:num w:numId="67">
    <w:abstractNumId w:val="15"/>
  </w:num>
  <w:num w:numId="68">
    <w:abstractNumId w:val="30"/>
  </w:num>
  <w:num w:numId="69">
    <w:abstractNumId w:val="44"/>
  </w:num>
  <w:num w:numId="70">
    <w:abstractNumId w:val="81"/>
  </w:num>
  <w:num w:numId="71">
    <w:abstractNumId w:val="40"/>
  </w:num>
  <w:num w:numId="72">
    <w:abstractNumId w:val="72"/>
  </w:num>
  <w:num w:numId="73">
    <w:abstractNumId w:val="39"/>
  </w:num>
  <w:num w:numId="74">
    <w:abstractNumId w:val="88"/>
  </w:num>
  <w:num w:numId="75">
    <w:abstractNumId w:val="75"/>
  </w:num>
  <w:num w:numId="76">
    <w:abstractNumId w:val="17"/>
  </w:num>
  <w:num w:numId="77">
    <w:abstractNumId w:val="25"/>
  </w:num>
  <w:num w:numId="78">
    <w:abstractNumId w:val="8"/>
  </w:num>
  <w:num w:numId="79">
    <w:abstractNumId w:val="82"/>
  </w:num>
  <w:num w:numId="80">
    <w:abstractNumId w:val="49"/>
  </w:num>
  <w:num w:numId="81">
    <w:abstractNumId w:val="20"/>
  </w:num>
  <w:num w:numId="82">
    <w:abstractNumId w:val="101"/>
  </w:num>
  <w:num w:numId="83">
    <w:abstractNumId w:val="85"/>
  </w:num>
  <w:num w:numId="84">
    <w:abstractNumId w:val="50"/>
  </w:num>
  <w:num w:numId="85">
    <w:abstractNumId w:val="99"/>
  </w:num>
  <w:num w:numId="86">
    <w:abstractNumId w:val="102"/>
  </w:num>
  <w:num w:numId="87">
    <w:abstractNumId w:val="48"/>
  </w:num>
  <w:num w:numId="88">
    <w:abstractNumId w:val="67"/>
  </w:num>
  <w:num w:numId="89">
    <w:abstractNumId w:val="19"/>
  </w:num>
  <w:num w:numId="90">
    <w:abstractNumId w:val="56"/>
  </w:num>
  <w:num w:numId="91">
    <w:abstractNumId w:val="106"/>
  </w:num>
  <w:num w:numId="92">
    <w:abstractNumId w:val="23"/>
  </w:num>
  <w:num w:numId="93">
    <w:abstractNumId w:val="34"/>
  </w:num>
  <w:num w:numId="94">
    <w:abstractNumId w:val="84"/>
  </w:num>
  <w:num w:numId="95">
    <w:abstractNumId w:val="6"/>
  </w:num>
  <w:num w:numId="96">
    <w:abstractNumId w:val="1"/>
  </w:num>
  <w:num w:numId="97">
    <w:abstractNumId w:val="58"/>
  </w:num>
  <w:num w:numId="98">
    <w:abstractNumId w:val="76"/>
  </w:num>
  <w:num w:numId="99">
    <w:abstractNumId w:val="62"/>
  </w:num>
  <w:num w:numId="100">
    <w:abstractNumId w:val="68"/>
  </w:num>
  <w:num w:numId="101">
    <w:abstractNumId w:val="93"/>
  </w:num>
  <w:num w:numId="102">
    <w:abstractNumId w:val="51"/>
  </w:num>
  <w:num w:numId="103">
    <w:abstractNumId w:val="22"/>
  </w:num>
  <w:num w:numId="104">
    <w:abstractNumId w:val="27"/>
  </w:num>
  <w:num w:numId="105">
    <w:abstractNumId w:val="11"/>
  </w:num>
  <w:num w:numId="106">
    <w:abstractNumId w:val="4"/>
  </w:num>
  <w:num w:numId="107">
    <w:abstractNumId w:val="1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3402D"/>
    <w:rsid w:val="00094D7B"/>
    <w:rsid w:val="000A4911"/>
    <w:rsid w:val="004734A2"/>
    <w:rsid w:val="0050486E"/>
    <w:rsid w:val="00614E28"/>
    <w:rsid w:val="0063402D"/>
    <w:rsid w:val="00745CC7"/>
    <w:rsid w:val="00A57D24"/>
    <w:rsid w:val="00F37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D7DD1D"/>
  <w15:docId w15:val="{B8D60359-7AC2-47EA-A3AA-E27EBFB0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New Roman" w:eastAsia="Times New Roman" w:hAnsi="Times New Roman" w:cs="Times New Roman"/>
      <w:lang w:val="ru-RU"/>
    </w:rPr>
  </w:style>
  <w:style w:type="paragraph" w:styleId="1">
    <w:name w:val="heading 1"/>
    <w:basedOn w:val="a0"/>
    <w:link w:val="10"/>
    <w:uiPriority w:val="9"/>
    <w:qFormat/>
    <w:pPr>
      <w:ind w:left="233"/>
      <w:jc w:val="both"/>
      <w:outlineLvl w:val="0"/>
    </w:pPr>
    <w:rPr>
      <w:b/>
      <w:bCs/>
      <w:sz w:val="24"/>
      <w:szCs w:val="24"/>
    </w:rPr>
  </w:style>
  <w:style w:type="paragraph" w:styleId="2">
    <w:name w:val="heading 2"/>
    <w:aliases w:val="h2,H2,Numbered text 3"/>
    <w:basedOn w:val="a0"/>
    <w:next w:val="a0"/>
    <w:link w:val="20"/>
    <w:uiPriority w:val="9"/>
    <w:qFormat/>
    <w:rsid w:val="00A57D24"/>
    <w:pPr>
      <w:keepNext/>
      <w:keepLines/>
      <w:widowControl/>
      <w:tabs>
        <w:tab w:val="left" w:pos="142"/>
      </w:tabs>
      <w:suppressAutoHyphens/>
      <w:autoSpaceDE/>
      <w:autoSpaceDN/>
      <w:spacing w:line="360" w:lineRule="auto"/>
      <w:ind w:firstLine="709"/>
      <w:jc w:val="both"/>
      <w:outlineLvl w:val="1"/>
    </w:pPr>
    <w:rPr>
      <w:b/>
      <w:sz w:val="28"/>
      <w:szCs w:val="26"/>
    </w:rPr>
  </w:style>
  <w:style w:type="paragraph" w:styleId="3">
    <w:name w:val="heading 3"/>
    <w:basedOn w:val="a0"/>
    <w:next w:val="a0"/>
    <w:link w:val="30"/>
    <w:uiPriority w:val="9"/>
    <w:qFormat/>
    <w:rsid w:val="00A57D24"/>
    <w:pPr>
      <w:keepNext/>
      <w:keepLines/>
      <w:widowControl/>
      <w:suppressAutoHyphens/>
      <w:autoSpaceDE/>
      <w:autoSpaceDN/>
      <w:spacing w:line="360" w:lineRule="auto"/>
      <w:ind w:firstLine="709"/>
      <w:jc w:val="both"/>
      <w:outlineLvl w:val="2"/>
    </w:pPr>
    <w:rPr>
      <w:rFonts w:eastAsia="Calibri"/>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uiPriority w:val="1"/>
    <w:qFormat/>
    <w:pPr>
      <w:ind w:left="233" w:firstLine="710"/>
      <w:jc w:val="both"/>
    </w:pPr>
    <w:rPr>
      <w:sz w:val="24"/>
      <w:szCs w:val="24"/>
    </w:rPr>
  </w:style>
  <w:style w:type="paragraph" w:styleId="a5">
    <w:name w:val="List Paragraph"/>
    <w:basedOn w:val="a0"/>
    <w:link w:val="a6"/>
    <w:uiPriority w:val="34"/>
    <w:qFormat/>
    <w:pPr>
      <w:ind w:left="233" w:firstLine="710"/>
      <w:jc w:val="both"/>
    </w:pPr>
  </w:style>
  <w:style w:type="paragraph" w:customStyle="1" w:styleId="TableParagraph">
    <w:name w:val="Table Paragraph"/>
    <w:basedOn w:val="a0"/>
    <w:uiPriority w:val="1"/>
    <w:qFormat/>
    <w:pPr>
      <w:spacing w:line="268" w:lineRule="exact"/>
      <w:ind w:left="110"/>
    </w:pPr>
  </w:style>
  <w:style w:type="character" w:customStyle="1" w:styleId="20">
    <w:name w:val="Заголовок 2 Знак"/>
    <w:aliases w:val="h2 Знак,H2 Знак,Numbered text 3 Знак"/>
    <w:basedOn w:val="a1"/>
    <w:link w:val="2"/>
    <w:uiPriority w:val="9"/>
    <w:rsid w:val="00A57D24"/>
    <w:rPr>
      <w:rFonts w:ascii="Times New Roman" w:eastAsia="Times New Roman" w:hAnsi="Times New Roman" w:cs="Times New Roman"/>
      <w:b/>
      <w:sz w:val="28"/>
      <w:szCs w:val="26"/>
      <w:lang w:val="ru-RU"/>
    </w:rPr>
  </w:style>
  <w:style w:type="character" w:customStyle="1" w:styleId="30">
    <w:name w:val="Заголовок 3 Знак"/>
    <w:basedOn w:val="a1"/>
    <w:link w:val="3"/>
    <w:uiPriority w:val="9"/>
    <w:rsid w:val="00A57D24"/>
    <w:rPr>
      <w:rFonts w:ascii="Times New Roman" w:eastAsia="Calibri" w:hAnsi="Times New Roman" w:cs="Times New Roman"/>
      <w:b/>
      <w:sz w:val="28"/>
      <w:szCs w:val="28"/>
      <w:lang w:val="ru-RU"/>
    </w:rPr>
  </w:style>
  <w:style w:type="character" w:styleId="a7">
    <w:name w:val="Hyperlink"/>
    <w:unhideWhenUsed/>
    <w:rsid w:val="00A57D24"/>
    <w:rPr>
      <w:color w:val="0000FF"/>
      <w:u w:val="single"/>
    </w:rPr>
  </w:style>
  <w:style w:type="table" w:styleId="a8">
    <w:name w:val="Table Grid"/>
    <w:basedOn w:val="a2"/>
    <w:uiPriority w:val="39"/>
    <w:rsid w:val="00A57D2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qFormat/>
    <w:locked/>
    <w:rsid w:val="00A57D24"/>
    <w:rPr>
      <w:rFonts w:ascii="Times New Roman" w:eastAsia="Times New Roman" w:hAnsi="Times New Roman" w:cs="Times New Roman"/>
      <w:lang w:val="ru-RU"/>
    </w:rPr>
  </w:style>
  <w:style w:type="character" w:customStyle="1" w:styleId="21">
    <w:name w:val="Сноска (2)_"/>
    <w:link w:val="22"/>
    <w:rsid w:val="00A57D24"/>
    <w:rPr>
      <w:rFonts w:ascii="Times New Roman" w:eastAsia="Times New Roman" w:hAnsi="Times New Roman" w:cs="Times New Roman"/>
      <w:b/>
      <w:bCs/>
      <w:sz w:val="19"/>
      <w:szCs w:val="19"/>
      <w:shd w:val="clear" w:color="auto" w:fill="FFFFFF"/>
    </w:rPr>
  </w:style>
  <w:style w:type="character" w:customStyle="1" w:styleId="23">
    <w:name w:val="Основной текст (2)_"/>
    <w:link w:val="24"/>
    <w:rsid w:val="00A57D24"/>
    <w:rPr>
      <w:rFonts w:ascii="Times New Roman" w:eastAsia="Times New Roman" w:hAnsi="Times New Roman" w:cs="Times New Roman"/>
      <w:sz w:val="26"/>
      <w:szCs w:val="26"/>
      <w:shd w:val="clear" w:color="auto" w:fill="FFFFFF"/>
    </w:rPr>
  </w:style>
  <w:style w:type="paragraph" w:customStyle="1" w:styleId="22">
    <w:name w:val="Сноска (2)"/>
    <w:basedOn w:val="a0"/>
    <w:link w:val="21"/>
    <w:rsid w:val="00A57D24"/>
    <w:pPr>
      <w:shd w:val="clear" w:color="auto" w:fill="FFFFFF"/>
      <w:autoSpaceDE/>
      <w:autoSpaceDN/>
      <w:spacing w:line="254" w:lineRule="exact"/>
      <w:jc w:val="both"/>
    </w:pPr>
    <w:rPr>
      <w:b/>
      <w:bCs/>
      <w:sz w:val="19"/>
      <w:szCs w:val="19"/>
      <w:lang w:val="en-US"/>
    </w:rPr>
  </w:style>
  <w:style w:type="paragraph" w:customStyle="1" w:styleId="24">
    <w:name w:val="Основной текст (2)"/>
    <w:basedOn w:val="a0"/>
    <w:link w:val="23"/>
    <w:rsid w:val="00A57D24"/>
    <w:pPr>
      <w:shd w:val="clear" w:color="auto" w:fill="FFFFFF"/>
      <w:autoSpaceDE/>
      <w:autoSpaceDN/>
      <w:spacing w:line="0" w:lineRule="atLeast"/>
    </w:pPr>
    <w:rPr>
      <w:sz w:val="26"/>
      <w:szCs w:val="26"/>
      <w:lang w:val="en-US"/>
    </w:rPr>
  </w:style>
  <w:style w:type="character" w:customStyle="1" w:styleId="a9">
    <w:name w:val="Колонтитул_"/>
    <w:rsid w:val="00A57D24"/>
    <w:rPr>
      <w:rFonts w:ascii="Cambria" w:eastAsia="Cambria" w:hAnsi="Cambria" w:cs="Cambria"/>
      <w:b w:val="0"/>
      <w:bCs w:val="0"/>
      <w:i w:val="0"/>
      <w:iCs w:val="0"/>
      <w:smallCaps w:val="0"/>
      <w:strike w:val="0"/>
      <w:sz w:val="14"/>
      <w:szCs w:val="14"/>
      <w:u w:val="none"/>
    </w:rPr>
  </w:style>
  <w:style w:type="character" w:customStyle="1" w:styleId="aa">
    <w:name w:val="Колонтитул"/>
    <w:rsid w:val="00A57D24"/>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rsid w:val="00A57D2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MicrosoftSansSerif">
    <w:name w:val="Колонтитул + Microsoft Sans Serif"/>
    <w:rsid w:val="00A57D24"/>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rsid w:val="00A57D2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styleId="ab">
    <w:name w:val="footer"/>
    <w:basedOn w:val="a0"/>
    <w:link w:val="ac"/>
    <w:uiPriority w:val="99"/>
    <w:unhideWhenUsed/>
    <w:rsid w:val="00A57D24"/>
    <w:pPr>
      <w:widowControl/>
      <w:tabs>
        <w:tab w:val="center" w:pos="4680"/>
        <w:tab w:val="right" w:pos="9360"/>
      </w:tabs>
      <w:autoSpaceDE/>
      <w:autoSpaceDN/>
    </w:pPr>
    <w:rPr>
      <w:rFonts w:ascii="Calibri" w:eastAsia="Calibri" w:hAnsi="Calibri"/>
      <w:sz w:val="21"/>
      <w:szCs w:val="21"/>
      <w:lang w:eastAsia="ru-RU"/>
    </w:rPr>
  </w:style>
  <w:style w:type="character" w:customStyle="1" w:styleId="ac">
    <w:name w:val="Нижний колонтитул Знак"/>
    <w:basedOn w:val="a1"/>
    <w:link w:val="ab"/>
    <w:uiPriority w:val="99"/>
    <w:rsid w:val="00A57D24"/>
    <w:rPr>
      <w:rFonts w:ascii="Calibri" w:eastAsia="Calibri" w:hAnsi="Calibri" w:cs="Times New Roman"/>
      <w:sz w:val="21"/>
      <w:szCs w:val="21"/>
      <w:lang w:val="ru-RU" w:eastAsia="ru-RU"/>
    </w:rPr>
  </w:style>
  <w:style w:type="paragraph" w:styleId="ad">
    <w:name w:val="header"/>
    <w:basedOn w:val="a0"/>
    <w:link w:val="ae"/>
    <w:uiPriority w:val="99"/>
    <w:unhideWhenUsed/>
    <w:rsid w:val="00A57D24"/>
    <w:pPr>
      <w:widowControl/>
      <w:tabs>
        <w:tab w:val="center" w:pos="4677"/>
        <w:tab w:val="right" w:pos="9355"/>
      </w:tabs>
      <w:autoSpaceDE/>
      <w:autoSpaceDN/>
      <w:spacing w:beforeAutospacing="1" w:afterAutospacing="1"/>
    </w:pPr>
    <w:rPr>
      <w:rFonts w:ascii="Calibri" w:eastAsia="Calibri" w:hAnsi="Calibri"/>
      <w:lang w:val="en-US"/>
    </w:rPr>
  </w:style>
  <w:style w:type="character" w:customStyle="1" w:styleId="ae">
    <w:name w:val="Верхний колонтитул Знак"/>
    <w:basedOn w:val="a1"/>
    <w:link w:val="ad"/>
    <w:uiPriority w:val="99"/>
    <w:rsid w:val="00A57D24"/>
    <w:rPr>
      <w:rFonts w:ascii="Calibri" w:eastAsia="Calibri" w:hAnsi="Calibri" w:cs="Times New Roman"/>
    </w:rPr>
  </w:style>
  <w:style w:type="character" w:customStyle="1" w:styleId="Consolas45pt2pt">
    <w:name w:val="Колонтитул + Consolas;4;5 pt;Интервал 2 pt"/>
    <w:rsid w:val="00A57D24"/>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numbering" w:customStyle="1" w:styleId="11">
    <w:name w:val="Нет списка1"/>
    <w:next w:val="a3"/>
    <w:uiPriority w:val="99"/>
    <w:semiHidden/>
    <w:unhideWhenUsed/>
    <w:rsid w:val="00A57D24"/>
  </w:style>
  <w:style w:type="character" w:customStyle="1" w:styleId="af">
    <w:name w:val="Сноска_"/>
    <w:link w:val="af0"/>
    <w:rsid w:val="00A57D24"/>
    <w:rPr>
      <w:rFonts w:ascii="Times New Roman" w:eastAsia="Times New Roman" w:hAnsi="Times New Roman" w:cs="Times New Roman"/>
      <w:b/>
      <w:bCs/>
      <w:sz w:val="21"/>
      <w:szCs w:val="21"/>
      <w:shd w:val="clear" w:color="auto" w:fill="FFFFFF"/>
    </w:rPr>
  </w:style>
  <w:style w:type="character" w:customStyle="1" w:styleId="10pt0pt">
    <w:name w:val="Сноска + 10 pt;Не полужирный;Курсив;Интервал 0 pt"/>
    <w:rsid w:val="00A57D24"/>
    <w:rPr>
      <w:rFonts w:ascii="Times New Roman" w:eastAsia="Times New Roman" w:hAnsi="Times New Roman" w:cs="Times New Roman"/>
      <w:b/>
      <w:bCs/>
      <w:i/>
      <w:iCs/>
      <w:color w:val="000000"/>
      <w:spacing w:val="-10"/>
      <w:w w:val="100"/>
      <w:position w:val="0"/>
      <w:sz w:val="20"/>
      <w:szCs w:val="20"/>
      <w:shd w:val="clear" w:color="auto" w:fill="FFFFFF"/>
      <w:lang w:val="ru-RU" w:eastAsia="ru-RU" w:bidi="ru-RU"/>
    </w:rPr>
  </w:style>
  <w:style w:type="character" w:customStyle="1" w:styleId="105pt">
    <w:name w:val="Колонтитул + 10;5 pt;Курсив"/>
    <w:rsid w:val="00A57D24"/>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rsid w:val="00A57D24"/>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rsid w:val="00A57D2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link w:val="af1"/>
    <w:rsid w:val="00A57D24"/>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rsid w:val="00A57D24"/>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link w:val="4"/>
    <w:rsid w:val="00A57D24"/>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rsid w:val="00A57D24"/>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
    <w:name w:val="Заголовок №7_"/>
    <w:link w:val="70"/>
    <w:rsid w:val="00A57D24"/>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rsid w:val="00A57D24"/>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rsid w:val="00A57D24"/>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1">
    <w:name w:val="Основной текст (3)_"/>
    <w:rsid w:val="00A57D24"/>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rsid w:val="00A57D24"/>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2">
    <w:name w:val="Основной текст (3)"/>
    <w:rsid w:val="00A57D24"/>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link w:val="41"/>
    <w:rsid w:val="00A57D24"/>
    <w:rPr>
      <w:rFonts w:ascii="Times New Roman" w:eastAsia="Times New Roman" w:hAnsi="Times New Roman" w:cs="Times New Roman"/>
      <w:b/>
      <w:bCs/>
      <w:spacing w:val="30"/>
      <w:shd w:val="clear" w:color="auto" w:fill="FFFFFF"/>
    </w:rPr>
  </w:style>
  <w:style w:type="character" w:customStyle="1" w:styleId="5">
    <w:name w:val="Основной текст (5)_"/>
    <w:link w:val="50"/>
    <w:rsid w:val="00A57D24"/>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rsid w:val="00A57D24"/>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rsid w:val="00A57D24"/>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rsid w:val="00A57D24"/>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6">
    <w:name w:val="Основной текст (6)_"/>
    <w:link w:val="60"/>
    <w:rsid w:val="00A57D24"/>
    <w:rPr>
      <w:rFonts w:ascii="Times New Roman" w:eastAsia="Times New Roman" w:hAnsi="Times New Roman" w:cs="Times New Roman"/>
      <w:b/>
      <w:bCs/>
      <w:sz w:val="24"/>
      <w:szCs w:val="24"/>
      <w:shd w:val="clear" w:color="auto" w:fill="FFFFFF"/>
    </w:rPr>
  </w:style>
  <w:style w:type="character" w:customStyle="1" w:styleId="2-2pt">
    <w:name w:val="Основной текст (2) + Интервал -2 pt"/>
    <w:rsid w:val="00A57D24"/>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11pt">
    <w:name w:val="Основной текст (2) + 11 pt;Полужирный;Курсив"/>
    <w:rsid w:val="00A57D2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pt1pt">
    <w:name w:val="Основной текст (2) + 11 pt;Полужирный;Курсив;Интервал 1 pt"/>
    <w:rsid w:val="00A57D24"/>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72">
    <w:name w:val="Заголовок №7 (2)_"/>
    <w:link w:val="720"/>
    <w:rsid w:val="00A57D24"/>
    <w:rPr>
      <w:rFonts w:ascii="Cambria" w:eastAsia="Cambria" w:hAnsi="Cambria" w:cs="Cambria"/>
      <w:sz w:val="34"/>
      <w:szCs w:val="34"/>
      <w:shd w:val="clear" w:color="auto" w:fill="FFFFFF"/>
    </w:rPr>
  </w:style>
  <w:style w:type="character" w:customStyle="1" w:styleId="TimesNewRoman0">
    <w:name w:val="Колонтитул + Times New Roman;Курсив"/>
    <w:rsid w:val="00A57D2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rsid w:val="00A57D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 (7)_"/>
    <w:link w:val="73"/>
    <w:rsid w:val="00A57D24"/>
    <w:rPr>
      <w:rFonts w:ascii="Times New Roman" w:eastAsia="Times New Roman" w:hAnsi="Times New Roman" w:cs="Times New Roman"/>
      <w:i/>
      <w:iCs/>
      <w:sz w:val="8"/>
      <w:szCs w:val="8"/>
      <w:shd w:val="clear" w:color="auto" w:fill="FFFFFF"/>
    </w:rPr>
  </w:style>
  <w:style w:type="character" w:customStyle="1" w:styleId="8">
    <w:name w:val="Основной текст (8)_"/>
    <w:link w:val="80"/>
    <w:rsid w:val="00A57D24"/>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rsid w:val="00A57D2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rsid w:val="00A57D2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Малые прописные"/>
    <w:rsid w:val="00A57D24"/>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rsid w:val="00A57D24"/>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rsid w:val="00A57D2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rsid w:val="00A57D24"/>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link w:val="731"/>
    <w:rsid w:val="00A57D24"/>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rsid w:val="00A57D24"/>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rsid w:val="00A57D24"/>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rsid w:val="00A57D24"/>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link w:val="90"/>
    <w:rsid w:val="00A57D24"/>
    <w:rPr>
      <w:rFonts w:ascii="Times New Roman" w:eastAsia="Times New Roman" w:hAnsi="Times New Roman" w:cs="Times New Roman"/>
      <w:b/>
      <w:bCs/>
      <w:w w:val="70"/>
      <w:sz w:val="34"/>
      <w:szCs w:val="34"/>
      <w:shd w:val="clear" w:color="auto" w:fill="FFFFFF"/>
      <w:lang w:bidi="en-US"/>
    </w:rPr>
  </w:style>
  <w:style w:type="character" w:customStyle="1" w:styleId="100">
    <w:name w:val="Основной текст (10)_"/>
    <w:link w:val="101"/>
    <w:rsid w:val="00A57D24"/>
    <w:rPr>
      <w:rFonts w:ascii="Microsoft Sans Serif" w:eastAsia="Microsoft Sans Serif" w:hAnsi="Microsoft Sans Serif" w:cs="Microsoft Sans Serif"/>
      <w:sz w:val="13"/>
      <w:szCs w:val="13"/>
      <w:shd w:val="clear" w:color="auto" w:fill="FFFFFF"/>
    </w:rPr>
  </w:style>
  <w:style w:type="character" w:customStyle="1" w:styleId="27">
    <w:name w:val="Основной текст (2) + Полужирный;Малые прописные"/>
    <w:rsid w:val="00A57D24"/>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rsid w:val="00A57D24"/>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link w:val="82"/>
    <w:rsid w:val="00A57D24"/>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rsid w:val="00A57D24"/>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rsid w:val="00A57D24"/>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rsid w:val="00A57D2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rsid w:val="00A57D24"/>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rsid w:val="00A57D2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rsid w:val="00A57D24"/>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link w:val="29"/>
    <w:rsid w:val="00A57D24"/>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rsid w:val="00A57D24"/>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rsid w:val="00A57D24"/>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3">
    <w:name w:val="Оглавление (3)_"/>
    <w:link w:val="34"/>
    <w:rsid w:val="00A57D24"/>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rsid w:val="00A57D24"/>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link w:val="84"/>
    <w:rsid w:val="00A57D24"/>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rsid w:val="00A57D24"/>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f2">
    <w:name w:val="Оглавление + Малые прописные"/>
    <w:rsid w:val="00A57D24"/>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rsid w:val="00A57D2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rsid w:val="00A57D24"/>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rsid w:val="00A57D2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rsid w:val="00A57D24"/>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rsid w:val="00A57D24"/>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rsid w:val="00A57D2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rsid w:val="00A57D24"/>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1">
    <w:name w:val="Основной текст (11) + Малые прописные"/>
    <w:rsid w:val="00A57D2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link w:val="62"/>
    <w:rsid w:val="00A57D24"/>
    <w:rPr>
      <w:rFonts w:ascii="Times New Roman" w:eastAsia="Times New Roman" w:hAnsi="Times New Roman" w:cs="Times New Roman"/>
      <w:b/>
      <w:bCs/>
      <w:sz w:val="28"/>
      <w:szCs w:val="28"/>
      <w:shd w:val="clear" w:color="auto" w:fill="FFFFFF"/>
      <w:lang w:bidi="en-US"/>
    </w:rPr>
  </w:style>
  <w:style w:type="character" w:customStyle="1" w:styleId="6Cambria8pt1pt">
    <w:name w:val="Заголовок №6 + Cambria;8 pt;Курсив;Интервал 1 pt"/>
    <w:rsid w:val="00A57D24"/>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rsid w:val="00A57D24"/>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rsid w:val="00A57D24"/>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rsid w:val="00A57D24"/>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rsid w:val="00A57D2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rsid w:val="00A57D24"/>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rsid w:val="00A57D24"/>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rsid w:val="00A57D2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rsid w:val="00A57D2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
    <w:name w:val="Основной текст (12)_"/>
    <w:link w:val="120"/>
    <w:rsid w:val="00A57D24"/>
    <w:rPr>
      <w:rFonts w:ascii="Times New Roman" w:eastAsia="Times New Roman" w:hAnsi="Times New Roman" w:cs="Times New Roman"/>
      <w:b/>
      <w:bCs/>
      <w:sz w:val="26"/>
      <w:szCs w:val="26"/>
      <w:shd w:val="clear" w:color="auto" w:fill="FFFFFF"/>
      <w:lang w:bidi="en-US"/>
    </w:rPr>
  </w:style>
  <w:style w:type="character" w:customStyle="1" w:styleId="13">
    <w:name w:val="Основной текст (13)_"/>
    <w:link w:val="130"/>
    <w:rsid w:val="00A57D24"/>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rsid w:val="00A57D24"/>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rsid w:val="00A57D24"/>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rsid w:val="00A57D24"/>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link w:val="140"/>
    <w:rsid w:val="00A57D24"/>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rsid w:val="00A57D2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rsid w:val="00A57D24"/>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link w:val="150"/>
    <w:rsid w:val="00A57D24"/>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rsid w:val="00A57D24"/>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rsid w:val="00A57D24"/>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rsid w:val="00A57D24"/>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rsid w:val="00A57D24"/>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f3">
    <w:name w:val="Колонтитул + Полужирный"/>
    <w:rsid w:val="00A57D24"/>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rsid w:val="00A57D2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rsid w:val="00A57D24"/>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
    <w:name w:val="Заголовок №7 (4)_"/>
    <w:link w:val="740"/>
    <w:rsid w:val="00A57D24"/>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rsid w:val="00A57D24"/>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2">
    <w:name w:val="Оглавление (4)_"/>
    <w:link w:val="43"/>
    <w:rsid w:val="00A57D24"/>
    <w:rPr>
      <w:rFonts w:ascii="Impact" w:eastAsia="Impact" w:hAnsi="Impact" w:cs="Impact"/>
      <w:sz w:val="26"/>
      <w:szCs w:val="26"/>
      <w:shd w:val="clear" w:color="auto" w:fill="FFFFFF"/>
    </w:rPr>
  </w:style>
  <w:style w:type="character" w:customStyle="1" w:styleId="4Cambria18pt">
    <w:name w:val="Оглавление (4) + Cambria;18 pt;Полужирный;Курсив"/>
    <w:rsid w:val="00A57D24"/>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link w:val="52"/>
    <w:rsid w:val="00A57D24"/>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rsid w:val="00A57D24"/>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link w:val="160"/>
    <w:rsid w:val="00A57D24"/>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rsid w:val="00A57D24"/>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link w:val="170"/>
    <w:rsid w:val="00A57D24"/>
    <w:rPr>
      <w:rFonts w:ascii="Times New Roman" w:eastAsia="Times New Roman" w:hAnsi="Times New Roman" w:cs="Times New Roman"/>
      <w:b/>
      <w:bCs/>
      <w:sz w:val="28"/>
      <w:szCs w:val="28"/>
      <w:shd w:val="clear" w:color="auto" w:fill="FFFFFF"/>
      <w:lang w:bidi="en-US"/>
    </w:rPr>
  </w:style>
  <w:style w:type="character" w:customStyle="1" w:styleId="17Cambria11pt1pt">
    <w:name w:val="Основной текст (17) + Cambria;11 pt;Не полужирный;Курсив;Интервал 1 pt"/>
    <w:rsid w:val="00A57D24"/>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rsid w:val="00A57D24"/>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rsid w:val="00A57D24"/>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link w:val="750"/>
    <w:rsid w:val="00A57D24"/>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rsid w:val="00A57D24"/>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rsid w:val="00A57D24"/>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rsid w:val="00A57D2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rsid w:val="00A57D24"/>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rsid w:val="00A57D24"/>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rsid w:val="00A57D24"/>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link w:val="64"/>
    <w:rsid w:val="00A57D24"/>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rsid w:val="00A57D24"/>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rsid w:val="00A57D2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rsid w:val="00A57D2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rsid w:val="00A57D24"/>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rsid w:val="00A57D24"/>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link w:val="77"/>
    <w:rsid w:val="00A57D24"/>
    <w:rPr>
      <w:rFonts w:ascii="Impact" w:eastAsia="Impact" w:hAnsi="Impact" w:cs="Impact"/>
      <w:sz w:val="26"/>
      <w:szCs w:val="26"/>
      <w:shd w:val="clear" w:color="auto" w:fill="FFFFFF"/>
    </w:rPr>
  </w:style>
  <w:style w:type="character" w:customStyle="1" w:styleId="715pt">
    <w:name w:val="Оглавление (7) + 15 pt;Курсив"/>
    <w:rsid w:val="00A57D24"/>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link w:val="86"/>
    <w:rsid w:val="00A57D24"/>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rsid w:val="00A57D24"/>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rsid w:val="00A57D2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rsid w:val="00A57D24"/>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link w:val="821"/>
    <w:rsid w:val="00A57D24"/>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rsid w:val="00A57D24"/>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rsid w:val="00A57D24"/>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rsid w:val="00A57D24"/>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rsid w:val="00A57D24"/>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rsid w:val="00A57D24"/>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rsid w:val="00A57D24"/>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link w:val="190"/>
    <w:rsid w:val="00A57D24"/>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rsid w:val="00A57D24"/>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rsid w:val="00A57D2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rsid w:val="00A57D2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rsid w:val="00A57D24"/>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rsid w:val="00A57D24"/>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link w:val="92"/>
    <w:rsid w:val="00A57D24"/>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rsid w:val="00A57D24"/>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rsid w:val="00A57D2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link w:val="103"/>
    <w:rsid w:val="00A57D24"/>
    <w:rPr>
      <w:rFonts w:ascii="Impact" w:eastAsia="Impact" w:hAnsi="Impact" w:cs="Impact"/>
      <w:sz w:val="26"/>
      <w:szCs w:val="26"/>
      <w:shd w:val="clear" w:color="auto" w:fill="FFFFFF"/>
    </w:rPr>
  </w:style>
  <w:style w:type="character" w:customStyle="1" w:styleId="10Corbel25pt">
    <w:name w:val="Оглавление (10) + Corbel;25 pt;Курсив"/>
    <w:rsid w:val="00A57D24"/>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rsid w:val="00A57D24"/>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link w:val="761"/>
    <w:rsid w:val="00A57D24"/>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rsid w:val="00A57D24"/>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link w:val="621"/>
    <w:rsid w:val="00A57D24"/>
    <w:rPr>
      <w:rFonts w:ascii="Times New Roman" w:eastAsia="Times New Roman" w:hAnsi="Times New Roman" w:cs="Times New Roman"/>
      <w:sz w:val="26"/>
      <w:szCs w:val="26"/>
      <w:shd w:val="clear" w:color="auto" w:fill="FFFFFF"/>
      <w:lang w:bidi="en-US"/>
    </w:rPr>
  </w:style>
  <w:style w:type="character" w:customStyle="1" w:styleId="216pt">
    <w:name w:val="Основной текст (2) + 16 pt;Полужирный"/>
    <w:rsid w:val="00A57D24"/>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rsid w:val="00A57D24"/>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rsid w:val="00A57D24"/>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link w:val="201"/>
    <w:rsid w:val="00A57D24"/>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rsid w:val="00A57D24"/>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link w:val="211"/>
    <w:rsid w:val="00A57D24"/>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rsid w:val="00A57D2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rsid w:val="00A57D24"/>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rsid w:val="00A57D24"/>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rsid w:val="00A57D2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rsid w:val="00A57D24"/>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rsid w:val="00A57D24"/>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3">
    <w:name w:val="Заголовок №5_"/>
    <w:link w:val="54"/>
    <w:rsid w:val="00A57D24"/>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rsid w:val="00A57D24"/>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3">
    <w:name w:val="Оглавление (11)_"/>
    <w:link w:val="114"/>
    <w:rsid w:val="00A57D24"/>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rsid w:val="00A57D24"/>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rsid w:val="00A57D24"/>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rsid w:val="00A57D24"/>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rsid w:val="00A57D24"/>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rsid w:val="00A57D24"/>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rsid w:val="00A57D2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rsid w:val="00A57D24"/>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rsid w:val="00A57D2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rsid w:val="00A57D24"/>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link w:val="122"/>
    <w:rsid w:val="00A57D24"/>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rsid w:val="00A57D24"/>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rsid w:val="00A57D24"/>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rsid w:val="00A57D2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rsid w:val="00A57D2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rsid w:val="00A57D24"/>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rsid w:val="00A57D24"/>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rsid w:val="00A57D24"/>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5">
    <w:name w:val="Заголовок №3_"/>
    <w:link w:val="36"/>
    <w:rsid w:val="00A57D24"/>
    <w:rPr>
      <w:rFonts w:ascii="Times New Roman" w:eastAsia="Times New Roman" w:hAnsi="Times New Roman" w:cs="Times New Roman"/>
      <w:sz w:val="26"/>
      <w:szCs w:val="26"/>
      <w:shd w:val="clear" w:color="auto" w:fill="FFFFFF"/>
    </w:rPr>
  </w:style>
  <w:style w:type="character" w:customStyle="1" w:styleId="1a">
    <w:name w:val="Заголовок №1_"/>
    <w:link w:val="1b"/>
    <w:rsid w:val="00A57D24"/>
    <w:rPr>
      <w:rFonts w:ascii="Times New Roman" w:eastAsia="Times New Roman" w:hAnsi="Times New Roman" w:cs="Times New Roman"/>
      <w:b/>
      <w:bCs/>
      <w:sz w:val="24"/>
      <w:szCs w:val="24"/>
      <w:shd w:val="clear" w:color="auto" w:fill="FFFFFF"/>
      <w:lang w:bidi="en-US"/>
    </w:rPr>
  </w:style>
  <w:style w:type="character" w:customStyle="1" w:styleId="131">
    <w:name w:val="Оглавление (13)_"/>
    <w:link w:val="132"/>
    <w:rsid w:val="00A57D24"/>
    <w:rPr>
      <w:rFonts w:ascii="Impact" w:eastAsia="Impact" w:hAnsi="Impact" w:cs="Impact"/>
      <w:sz w:val="34"/>
      <w:szCs w:val="34"/>
      <w:shd w:val="clear" w:color="auto" w:fill="FFFFFF"/>
    </w:rPr>
  </w:style>
  <w:style w:type="character" w:customStyle="1" w:styleId="133">
    <w:name w:val="Оглавление (13) + Малые прописные"/>
    <w:rsid w:val="00A57D24"/>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rsid w:val="00A57D24"/>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rsid w:val="00A57D24"/>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link w:val="221"/>
    <w:rsid w:val="00A57D24"/>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rsid w:val="00A57D24"/>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link w:val="2c"/>
    <w:rsid w:val="00A57D24"/>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link w:val="831"/>
    <w:rsid w:val="00A57D24"/>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rsid w:val="00A57D24"/>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link w:val="771"/>
    <w:rsid w:val="00A57D24"/>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rsid w:val="00A57D24"/>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link w:val="231"/>
    <w:rsid w:val="00A57D24"/>
    <w:rPr>
      <w:rFonts w:ascii="Times New Roman" w:eastAsia="Times New Roman" w:hAnsi="Times New Roman" w:cs="Times New Roman"/>
      <w:b/>
      <w:bCs/>
      <w:sz w:val="34"/>
      <w:szCs w:val="34"/>
      <w:shd w:val="clear" w:color="auto" w:fill="FFFFFF"/>
    </w:rPr>
  </w:style>
  <w:style w:type="character" w:customStyle="1" w:styleId="240">
    <w:name w:val="Основной текст (24)_"/>
    <w:link w:val="241"/>
    <w:rsid w:val="00A57D24"/>
    <w:rPr>
      <w:rFonts w:ascii="Times New Roman" w:eastAsia="Times New Roman" w:hAnsi="Times New Roman" w:cs="Times New Roman"/>
      <w:b/>
      <w:bCs/>
      <w:sz w:val="26"/>
      <w:szCs w:val="26"/>
      <w:shd w:val="clear" w:color="auto" w:fill="FFFFFF"/>
    </w:rPr>
  </w:style>
  <w:style w:type="character" w:customStyle="1" w:styleId="250">
    <w:name w:val="Основной текст (25)_"/>
    <w:link w:val="251"/>
    <w:rsid w:val="00A57D24"/>
    <w:rPr>
      <w:rFonts w:ascii="Times New Roman" w:eastAsia="Times New Roman" w:hAnsi="Times New Roman" w:cs="Times New Roman"/>
      <w:b/>
      <w:bCs/>
      <w:i/>
      <w:iCs/>
      <w:spacing w:val="30"/>
      <w:sz w:val="36"/>
      <w:szCs w:val="36"/>
      <w:shd w:val="clear" w:color="auto" w:fill="FFFFFF"/>
      <w:lang w:bidi="en-US"/>
    </w:rPr>
  </w:style>
  <w:style w:type="character" w:customStyle="1" w:styleId="211pt2pt">
    <w:name w:val="Основной текст (2) + 11 pt;Полужирный;Курсив;Интервал 2 pt"/>
    <w:rsid w:val="00A57D24"/>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rsid w:val="00A57D2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rsid w:val="00A57D24"/>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link w:val="780"/>
    <w:rsid w:val="00A57D24"/>
    <w:rPr>
      <w:rFonts w:ascii="Times New Roman" w:eastAsia="Times New Roman" w:hAnsi="Times New Roman" w:cs="Times New Roman"/>
      <w:b/>
      <w:bCs/>
      <w:sz w:val="34"/>
      <w:szCs w:val="34"/>
      <w:shd w:val="clear" w:color="auto" w:fill="FFFFFF"/>
    </w:rPr>
  </w:style>
  <w:style w:type="character" w:customStyle="1" w:styleId="af4">
    <w:name w:val="Подпись к таблице_"/>
    <w:link w:val="af5"/>
    <w:rsid w:val="00A57D24"/>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rsid w:val="00A57D24"/>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f0">
    <w:name w:val="Сноска"/>
    <w:basedOn w:val="a0"/>
    <w:link w:val="af"/>
    <w:rsid w:val="00A57D24"/>
    <w:pPr>
      <w:shd w:val="clear" w:color="auto" w:fill="FFFFFF"/>
      <w:autoSpaceDE/>
      <w:autoSpaceDN/>
      <w:spacing w:line="283" w:lineRule="exact"/>
      <w:jc w:val="both"/>
    </w:pPr>
    <w:rPr>
      <w:b/>
      <w:bCs/>
      <w:sz w:val="21"/>
      <w:szCs w:val="21"/>
      <w:lang w:val="en-US"/>
    </w:rPr>
  </w:style>
  <w:style w:type="paragraph" w:customStyle="1" w:styleId="af1">
    <w:name w:val="Подпись к картинке"/>
    <w:basedOn w:val="a0"/>
    <w:link w:val="Exact"/>
    <w:rsid w:val="00A57D24"/>
    <w:pPr>
      <w:shd w:val="clear" w:color="auto" w:fill="FFFFFF"/>
      <w:autoSpaceDE/>
      <w:autoSpaceDN/>
      <w:spacing w:line="0" w:lineRule="atLeast"/>
    </w:pPr>
    <w:rPr>
      <w:b/>
      <w:bCs/>
      <w:w w:val="50"/>
      <w:sz w:val="21"/>
      <w:szCs w:val="21"/>
      <w:lang w:val="en-US"/>
    </w:rPr>
  </w:style>
  <w:style w:type="paragraph" w:customStyle="1" w:styleId="4">
    <w:name w:val="Заголовок №4"/>
    <w:basedOn w:val="a0"/>
    <w:link w:val="4Exact"/>
    <w:rsid w:val="00A57D24"/>
    <w:pPr>
      <w:shd w:val="clear" w:color="auto" w:fill="FFFFFF"/>
      <w:autoSpaceDE/>
      <w:autoSpaceDN/>
      <w:spacing w:after="720" w:line="0" w:lineRule="atLeast"/>
      <w:outlineLvl w:val="3"/>
    </w:pPr>
    <w:rPr>
      <w:b/>
      <w:bCs/>
      <w:sz w:val="26"/>
      <w:szCs w:val="26"/>
      <w:lang w:val="en-US"/>
    </w:rPr>
  </w:style>
  <w:style w:type="paragraph" w:customStyle="1" w:styleId="70">
    <w:name w:val="Заголовок №7"/>
    <w:basedOn w:val="a0"/>
    <w:link w:val="7"/>
    <w:rsid w:val="00A57D24"/>
    <w:pPr>
      <w:shd w:val="clear" w:color="auto" w:fill="FFFFFF"/>
      <w:autoSpaceDE/>
      <w:autoSpaceDN/>
      <w:spacing w:line="418" w:lineRule="exact"/>
      <w:jc w:val="center"/>
      <w:outlineLvl w:val="6"/>
    </w:pPr>
    <w:rPr>
      <w:b/>
      <w:bCs/>
      <w:w w:val="70"/>
      <w:sz w:val="34"/>
      <w:szCs w:val="34"/>
      <w:lang w:val="en-US"/>
    </w:rPr>
  </w:style>
  <w:style w:type="paragraph" w:customStyle="1" w:styleId="41">
    <w:name w:val="Основной текст (4)"/>
    <w:basedOn w:val="a0"/>
    <w:link w:val="40"/>
    <w:rsid w:val="00A57D24"/>
    <w:pPr>
      <w:shd w:val="clear" w:color="auto" w:fill="FFFFFF"/>
      <w:autoSpaceDE/>
      <w:autoSpaceDN/>
      <w:spacing w:before="120" w:after="120" w:line="278" w:lineRule="exact"/>
      <w:jc w:val="center"/>
    </w:pPr>
    <w:rPr>
      <w:b/>
      <w:bCs/>
      <w:spacing w:val="30"/>
      <w:lang w:val="en-US"/>
    </w:rPr>
  </w:style>
  <w:style w:type="paragraph" w:customStyle="1" w:styleId="50">
    <w:name w:val="Основной текст (5)"/>
    <w:basedOn w:val="a0"/>
    <w:link w:val="5"/>
    <w:rsid w:val="00A57D24"/>
    <w:pPr>
      <w:shd w:val="clear" w:color="auto" w:fill="FFFFFF"/>
      <w:autoSpaceDE/>
      <w:autoSpaceDN/>
      <w:spacing w:after="600" w:line="326" w:lineRule="exact"/>
      <w:jc w:val="center"/>
    </w:pPr>
    <w:rPr>
      <w:b/>
      <w:bCs/>
      <w:sz w:val="26"/>
      <w:szCs w:val="26"/>
      <w:lang w:val="en-US"/>
    </w:rPr>
  </w:style>
  <w:style w:type="paragraph" w:customStyle="1" w:styleId="60">
    <w:name w:val="Основной текст (6)"/>
    <w:basedOn w:val="a0"/>
    <w:link w:val="6"/>
    <w:rsid w:val="00A57D24"/>
    <w:pPr>
      <w:shd w:val="clear" w:color="auto" w:fill="FFFFFF"/>
      <w:autoSpaceDE/>
      <w:autoSpaceDN/>
      <w:spacing w:line="451" w:lineRule="exact"/>
      <w:ind w:firstLine="720"/>
      <w:jc w:val="both"/>
    </w:pPr>
    <w:rPr>
      <w:b/>
      <w:bCs/>
      <w:sz w:val="24"/>
      <w:szCs w:val="24"/>
      <w:lang w:val="en-US"/>
    </w:rPr>
  </w:style>
  <w:style w:type="paragraph" w:customStyle="1" w:styleId="720">
    <w:name w:val="Заголовок №7 (2)"/>
    <w:basedOn w:val="a0"/>
    <w:link w:val="72"/>
    <w:rsid w:val="00A57D24"/>
    <w:pPr>
      <w:shd w:val="clear" w:color="auto" w:fill="FFFFFF"/>
      <w:autoSpaceDE/>
      <w:autoSpaceDN/>
      <w:spacing w:after="360" w:line="0" w:lineRule="atLeast"/>
      <w:jc w:val="center"/>
      <w:outlineLvl w:val="6"/>
    </w:pPr>
    <w:rPr>
      <w:rFonts w:ascii="Cambria" w:eastAsia="Cambria" w:hAnsi="Cambria" w:cs="Cambria"/>
      <w:sz w:val="34"/>
      <w:szCs w:val="34"/>
      <w:lang w:val="en-US"/>
    </w:rPr>
  </w:style>
  <w:style w:type="paragraph" w:customStyle="1" w:styleId="73">
    <w:name w:val="Основной текст (7)"/>
    <w:basedOn w:val="a0"/>
    <w:link w:val="71"/>
    <w:rsid w:val="00A57D24"/>
    <w:pPr>
      <w:shd w:val="clear" w:color="auto" w:fill="FFFFFF"/>
      <w:autoSpaceDE/>
      <w:autoSpaceDN/>
      <w:spacing w:after="240" w:line="0" w:lineRule="atLeast"/>
    </w:pPr>
    <w:rPr>
      <w:i/>
      <w:iCs/>
      <w:sz w:val="8"/>
      <w:szCs w:val="8"/>
      <w:lang w:val="en-US"/>
    </w:rPr>
  </w:style>
  <w:style w:type="paragraph" w:customStyle="1" w:styleId="80">
    <w:name w:val="Основной текст (8)"/>
    <w:basedOn w:val="a0"/>
    <w:link w:val="8"/>
    <w:rsid w:val="00A57D24"/>
    <w:pPr>
      <w:shd w:val="clear" w:color="auto" w:fill="FFFFFF"/>
      <w:autoSpaceDE/>
      <w:autoSpaceDN/>
      <w:spacing w:line="0" w:lineRule="atLeast"/>
    </w:pPr>
    <w:rPr>
      <w:sz w:val="8"/>
      <w:szCs w:val="8"/>
      <w:lang w:val="en-US"/>
    </w:rPr>
  </w:style>
  <w:style w:type="paragraph" w:customStyle="1" w:styleId="731">
    <w:name w:val="Заголовок №7 (3)"/>
    <w:basedOn w:val="a0"/>
    <w:link w:val="730"/>
    <w:rsid w:val="00A57D24"/>
    <w:pPr>
      <w:shd w:val="clear" w:color="auto" w:fill="FFFFFF"/>
      <w:autoSpaceDE/>
      <w:autoSpaceDN/>
      <w:spacing w:after="360" w:line="0" w:lineRule="atLeast"/>
      <w:jc w:val="center"/>
      <w:outlineLvl w:val="6"/>
    </w:pPr>
    <w:rPr>
      <w:rFonts w:ascii="Cambria" w:eastAsia="Cambria" w:hAnsi="Cambria" w:cs="Cambria"/>
      <w:sz w:val="32"/>
      <w:szCs w:val="32"/>
      <w:lang w:val="en-US"/>
    </w:rPr>
  </w:style>
  <w:style w:type="paragraph" w:customStyle="1" w:styleId="90">
    <w:name w:val="Основной текст (9)"/>
    <w:basedOn w:val="a0"/>
    <w:link w:val="9"/>
    <w:rsid w:val="00A57D24"/>
    <w:pPr>
      <w:shd w:val="clear" w:color="auto" w:fill="FFFFFF"/>
      <w:autoSpaceDE/>
      <w:autoSpaceDN/>
      <w:spacing w:after="120" w:line="0" w:lineRule="atLeast"/>
    </w:pPr>
    <w:rPr>
      <w:b/>
      <w:bCs/>
      <w:w w:val="70"/>
      <w:sz w:val="34"/>
      <w:szCs w:val="34"/>
      <w:lang w:val="en-US" w:bidi="en-US"/>
    </w:rPr>
  </w:style>
  <w:style w:type="paragraph" w:customStyle="1" w:styleId="101">
    <w:name w:val="Основной текст (10)"/>
    <w:basedOn w:val="a0"/>
    <w:link w:val="100"/>
    <w:rsid w:val="00A57D24"/>
    <w:pPr>
      <w:shd w:val="clear" w:color="auto" w:fill="FFFFFF"/>
      <w:autoSpaceDE/>
      <w:autoSpaceDN/>
      <w:spacing w:before="300" w:line="0" w:lineRule="atLeast"/>
    </w:pPr>
    <w:rPr>
      <w:rFonts w:ascii="Microsoft Sans Serif" w:eastAsia="Microsoft Sans Serif" w:hAnsi="Microsoft Sans Serif" w:cs="Microsoft Sans Serif"/>
      <w:sz w:val="13"/>
      <w:szCs w:val="13"/>
      <w:lang w:val="en-US"/>
    </w:rPr>
  </w:style>
  <w:style w:type="paragraph" w:customStyle="1" w:styleId="82">
    <w:name w:val="Заголовок №8"/>
    <w:basedOn w:val="a0"/>
    <w:link w:val="81"/>
    <w:rsid w:val="00A57D24"/>
    <w:pPr>
      <w:shd w:val="clear" w:color="auto" w:fill="FFFFFF"/>
      <w:autoSpaceDE/>
      <w:autoSpaceDN/>
      <w:spacing w:after="780" w:line="0" w:lineRule="atLeast"/>
      <w:jc w:val="both"/>
      <w:outlineLvl w:val="7"/>
    </w:pPr>
    <w:rPr>
      <w:sz w:val="26"/>
      <w:szCs w:val="26"/>
      <w:lang w:val="en-US"/>
    </w:rPr>
  </w:style>
  <w:style w:type="paragraph" w:customStyle="1" w:styleId="29">
    <w:name w:val="Оглавление (2)"/>
    <w:basedOn w:val="a0"/>
    <w:link w:val="28"/>
    <w:rsid w:val="00A57D24"/>
    <w:pPr>
      <w:shd w:val="clear" w:color="auto" w:fill="FFFFFF"/>
      <w:autoSpaceDE/>
      <w:autoSpaceDN/>
      <w:spacing w:line="528" w:lineRule="exact"/>
      <w:jc w:val="both"/>
    </w:pPr>
    <w:rPr>
      <w:b/>
      <w:bCs/>
      <w:sz w:val="24"/>
      <w:szCs w:val="24"/>
      <w:lang w:val="en-US"/>
    </w:rPr>
  </w:style>
  <w:style w:type="paragraph" w:customStyle="1" w:styleId="34">
    <w:name w:val="Оглавление (3)"/>
    <w:basedOn w:val="a0"/>
    <w:link w:val="33"/>
    <w:rsid w:val="00A57D24"/>
    <w:pPr>
      <w:shd w:val="clear" w:color="auto" w:fill="FFFFFF"/>
      <w:autoSpaceDE/>
      <w:autoSpaceDN/>
      <w:spacing w:line="528" w:lineRule="exact"/>
      <w:jc w:val="both"/>
    </w:pPr>
    <w:rPr>
      <w:b/>
      <w:bCs/>
      <w:w w:val="70"/>
      <w:sz w:val="34"/>
      <w:szCs w:val="34"/>
      <w:lang w:val="en-US"/>
    </w:rPr>
  </w:style>
  <w:style w:type="paragraph" w:styleId="84">
    <w:name w:val="toc 8"/>
    <w:basedOn w:val="a0"/>
    <w:link w:val="83"/>
    <w:autoRedefine/>
    <w:rsid w:val="00A57D24"/>
    <w:pPr>
      <w:shd w:val="clear" w:color="auto" w:fill="FFFFFF"/>
      <w:autoSpaceDE/>
      <w:autoSpaceDN/>
      <w:spacing w:line="504" w:lineRule="exact"/>
      <w:ind w:hanging="700"/>
      <w:jc w:val="both"/>
    </w:pPr>
    <w:rPr>
      <w:sz w:val="26"/>
      <w:szCs w:val="26"/>
      <w:lang w:val="en-US"/>
    </w:rPr>
  </w:style>
  <w:style w:type="paragraph" w:customStyle="1" w:styleId="62">
    <w:name w:val="Заголовок №6"/>
    <w:basedOn w:val="a0"/>
    <w:link w:val="61"/>
    <w:rsid w:val="00A57D24"/>
    <w:pPr>
      <w:shd w:val="clear" w:color="auto" w:fill="FFFFFF"/>
      <w:autoSpaceDE/>
      <w:autoSpaceDN/>
      <w:spacing w:line="533" w:lineRule="exact"/>
      <w:jc w:val="both"/>
      <w:outlineLvl w:val="5"/>
    </w:pPr>
    <w:rPr>
      <w:b/>
      <w:bCs/>
      <w:sz w:val="28"/>
      <w:szCs w:val="28"/>
      <w:lang w:val="en-US" w:bidi="en-US"/>
    </w:rPr>
  </w:style>
  <w:style w:type="paragraph" w:customStyle="1" w:styleId="120">
    <w:name w:val="Основной текст (12)"/>
    <w:basedOn w:val="a0"/>
    <w:link w:val="12"/>
    <w:rsid w:val="00A57D24"/>
    <w:pPr>
      <w:shd w:val="clear" w:color="auto" w:fill="FFFFFF"/>
      <w:autoSpaceDE/>
      <w:autoSpaceDN/>
      <w:spacing w:line="528" w:lineRule="exact"/>
      <w:jc w:val="both"/>
    </w:pPr>
    <w:rPr>
      <w:b/>
      <w:bCs/>
      <w:sz w:val="26"/>
      <w:szCs w:val="26"/>
      <w:lang w:val="en-US" w:bidi="en-US"/>
    </w:rPr>
  </w:style>
  <w:style w:type="paragraph" w:customStyle="1" w:styleId="130">
    <w:name w:val="Основной текст (13)"/>
    <w:basedOn w:val="a0"/>
    <w:link w:val="13"/>
    <w:rsid w:val="00A57D24"/>
    <w:pPr>
      <w:shd w:val="clear" w:color="auto" w:fill="FFFFFF"/>
      <w:autoSpaceDE/>
      <w:autoSpaceDN/>
      <w:spacing w:line="528" w:lineRule="exact"/>
    </w:pPr>
    <w:rPr>
      <w:sz w:val="26"/>
      <w:szCs w:val="26"/>
      <w:lang w:val="en-US"/>
    </w:rPr>
  </w:style>
  <w:style w:type="paragraph" w:customStyle="1" w:styleId="140">
    <w:name w:val="Основной текст (14)"/>
    <w:basedOn w:val="a0"/>
    <w:link w:val="14"/>
    <w:rsid w:val="00A57D24"/>
    <w:pPr>
      <w:shd w:val="clear" w:color="auto" w:fill="FFFFFF"/>
      <w:autoSpaceDE/>
      <w:autoSpaceDN/>
      <w:spacing w:line="528" w:lineRule="exact"/>
      <w:jc w:val="both"/>
    </w:pPr>
    <w:rPr>
      <w:rFonts w:ascii="Cambria" w:eastAsia="Cambria" w:hAnsi="Cambria" w:cs="Cambria"/>
      <w:b/>
      <w:bCs/>
      <w:spacing w:val="20"/>
      <w:sz w:val="26"/>
      <w:szCs w:val="26"/>
      <w:lang w:val="en-US"/>
    </w:rPr>
  </w:style>
  <w:style w:type="paragraph" w:customStyle="1" w:styleId="150">
    <w:name w:val="Основной текст (15)"/>
    <w:basedOn w:val="a0"/>
    <w:link w:val="15"/>
    <w:rsid w:val="00A57D24"/>
    <w:pPr>
      <w:shd w:val="clear" w:color="auto" w:fill="FFFFFF"/>
      <w:autoSpaceDE/>
      <w:autoSpaceDN/>
      <w:spacing w:line="528" w:lineRule="exact"/>
      <w:jc w:val="both"/>
    </w:pPr>
    <w:rPr>
      <w:rFonts w:ascii="Franklin Gothic Medium" w:eastAsia="Franklin Gothic Medium" w:hAnsi="Franklin Gothic Medium" w:cs="Franklin Gothic Medium"/>
      <w:spacing w:val="-20"/>
      <w:sz w:val="32"/>
      <w:szCs w:val="32"/>
      <w:lang w:val="en-US"/>
    </w:rPr>
  </w:style>
  <w:style w:type="paragraph" w:customStyle="1" w:styleId="740">
    <w:name w:val="Заголовок №7 (4)"/>
    <w:basedOn w:val="a0"/>
    <w:link w:val="74"/>
    <w:rsid w:val="00A57D24"/>
    <w:pPr>
      <w:shd w:val="clear" w:color="auto" w:fill="FFFFFF"/>
      <w:autoSpaceDE/>
      <w:autoSpaceDN/>
      <w:spacing w:after="780" w:line="0" w:lineRule="atLeast"/>
      <w:jc w:val="both"/>
      <w:outlineLvl w:val="6"/>
    </w:pPr>
    <w:rPr>
      <w:b/>
      <w:bCs/>
      <w:sz w:val="24"/>
      <w:szCs w:val="24"/>
      <w:lang w:val="en-US"/>
    </w:rPr>
  </w:style>
  <w:style w:type="paragraph" w:customStyle="1" w:styleId="43">
    <w:name w:val="Оглавление (4)"/>
    <w:basedOn w:val="a0"/>
    <w:link w:val="42"/>
    <w:rsid w:val="00A57D24"/>
    <w:pPr>
      <w:shd w:val="clear" w:color="auto" w:fill="FFFFFF"/>
      <w:autoSpaceDE/>
      <w:autoSpaceDN/>
      <w:spacing w:after="240" w:line="0" w:lineRule="atLeast"/>
      <w:jc w:val="both"/>
    </w:pPr>
    <w:rPr>
      <w:rFonts w:ascii="Impact" w:eastAsia="Impact" w:hAnsi="Impact" w:cs="Impact"/>
      <w:sz w:val="26"/>
      <w:szCs w:val="26"/>
      <w:lang w:val="en-US"/>
    </w:rPr>
  </w:style>
  <w:style w:type="paragraph" w:customStyle="1" w:styleId="52">
    <w:name w:val="Оглавление (5)"/>
    <w:basedOn w:val="a0"/>
    <w:link w:val="51"/>
    <w:rsid w:val="00A57D24"/>
    <w:pPr>
      <w:shd w:val="clear" w:color="auto" w:fill="FFFFFF"/>
      <w:autoSpaceDE/>
      <w:autoSpaceDN/>
      <w:spacing w:before="240" w:line="475" w:lineRule="exact"/>
      <w:jc w:val="both"/>
    </w:pPr>
    <w:rPr>
      <w:rFonts w:ascii="Cambria" w:eastAsia="Cambria" w:hAnsi="Cambria" w:cs="Cambria"/>
      <w:b/>
      <w:bCs/>
      <w:spacing w:val="20"/>
      <w:sz w:val="26"/>
      <w:szCs w:val="26"/>
      <w:lang w:val="en-US"/>
    </w:rPr>
  </w:style>
  <w:style w:type="paragraph" w:customStyle="1" w:styleId="160">
    <w:name w:val="Основной текст (16)"/>
    <w:basedOn w:val="a0"/>
    <w:link w:val="16"/>
    <w:rsid w:val="00A57D24"/>
    <w:pPr>
      <w:shd w:val="clear" w:color="auto" w:fill="FFFFFF"/>
      <w:autoSpaceDE/>
      <w:autoSpaceDN/>
      <w:spacing w:line="504" w:lineRule="exact"/>
    </w:pPr>
    <w:rPr>
      <w:b/>
      <w:bCs/>
      <w:spacing w:val="30"/>
      <w:sz w:val="21"/>
      <w:szCs w:val="21"/>
      <w:lang w:val="en-US"/>
    </w:rPr>
  </w:style>
  <w:style w:type="paragraph" w:customStyle="1" w:styleId="170">
    <w:name w:val="Основной текст (17)"/>
    <w:basedOn w:val="a0"/>
    <w:link w:val="17"/>
    <w:rsid w:val="00A57D24"/>
    <w:pPr>
      <w:shd w:val="clear" w:color="auto" w:fill="FFFFFF"/>
      <w:autoSpaceDE/>
      <w:autoSpaceDN/>
      <w:spacing w:line="538" w:lineRule="exact"/>
      <w:ind w:hanging="700"/>
    </w:pPr>
    <w:rPr>
      <w:b/>
      <w:bCs/>
      <w:sz w:val="28"/>
      <w:szCs w:val="28"/>
      <w:lang w:val="en-US" w:bidi="en-US"/>
    </w:rPr>
  </w:style>
  <w:style w:type="paragraph" w:customStyle="1" w:styleId="750">
    <w:name w:val="Заголовок №7 (5)"/>
    <w:basedOn w:val="a0"/>
    <w:link w:val="75"/>
    <w:rsid w:val="00A57D24"/>
    <w:pPr>
      <w:shd w:val="clear" w:color="auto" w:fill="FFFFFF"/>
      <w:autoSpaceDE/>
      <w:autoSpaceDN/>
      <w:spacing w:after="960" w:line="0" w:lineRule="atLeast"/>
      <w:ind w:firstLine="740"/>
      <w:outlineLvl w:val="6"/>
    </w:pPr>
    <w:rPr>
      <w:sz w:val="26"/>
      <w:szCs w:val="26"/>
      <w:lang w:val="en-US"/>
    </w:rPr>
  </w:style>
  <w:style w:type="paragraph" w:customStyle="1" w:styleId="64">
    <w:name w:val="Оглавление (6)"/>
    <w:basedOn w:val="a0"/>
    <w:link w:val="63"/>
    <w:rsid w:val="00A57D24"/>
    <w:pPr>
      <w:shd w:val="clear" w:color="auto" w:fill="FFFFFF"/>
      <w:autoSpaceDE/>
      <w:autoSpaceDN/>
      <w:spacing w:line="504" w:lineRule="exact"/>
    </w:pPr>
    <w:rPr>
      <w:rFonts w:ascii="Impact" w:eastAsia="Impact" w:hAnsi="Impact" w:cs="Impact"/>
      <w:spacing w:val="30"/>
      <w:sz w:val="24"/>
      <w:szCs w:val="24"/>
      <w:lang w:val="en-US"/>
    </w:rPr>
  </w:style>
  <w:style w:type="paragraph" w:customStyle="1" w:styleId="77">
    <w:name w:val="Оглавление (7)"/>
    <w:basedOn w:val="a0"/>
    <w:link w:val="76"/>
    <w:rsid w:val="00A57D24"/>
    <w:pPr>
      <w:shd w:val="clear" w:color="auto" w:fill="FFFFFF"/>
      <w:autoSpaceDE/>
      <w:autoSpaceDN/>
      <w:spacing w:line="533" w:lineRule="exact"/>
      <w:jc w:val="both"/>
    </w:pPr>
    <w:rPr>
      <w:rFonts w:ascii="Impact" w:eastAsia="Impact" w:hAnsi="Impact" w:cs="Impact"/>
      <w:sz w:val="26"/>
      <w:szCs w:val="26"/>
      <w:lang w:val="en-US"/>
    </w:rPr>
  </w:style>
  <w:style w:type="paragraph" w:customStyle="1" w:styleId="86">
    <w:name w:val="Оглавление (8)"/>
    <w:basedOn w:val="a0"/>
    <w:link w:val="85"/>
    <w:rsid w:val="00A57D24"/>
    <w:pPr>
      <w:shd w:val="clear" w:color="auto" w:fill="FFFFFF"/>
      <w:autoSpaceDE/>
      <w:autoSpaceDN/>
      <w:spacing w:line="504" w:lineRule="exact"/>
      <w:jc w:val="both"/>
    </w:pPr>
    <w:rPr>
      <w:sz w:val="32"/>
      <w:szCs w:val="32"/>
      <w:lang w:val="en-US"/>
    </w:rPr>
  </w:style>
  <w:style w:type="paragraph" w:customStyle="1" w:styleId="821">
    <w:name w:val="Заголовок №8 (2)"/>
    <w:basedOn w:val="a0"/>
    <w:link w:val="820"/>
    <w:rsid w:val="00A57D24"/>
    <w:pPr>
      <w:shd w:val="clear" w:color="auto" w:fill="FFFFFF"/>
      <w:autoSpaceDE/>
      <w:autoSpaceDN/>
      <w:spacing w:before="360" w:after="360" w:line="0" w:lineRule="atLeast"/>
      <w:ind w:hanging="720"/>
      <w:outlineLvl w:val="7"/>
    </w:pPr>
    <w:rPr>
      <w:sz w:val="32"/>
      <w:szCs w:val="32"/>
      <w:lang w:val="en-US"/>
    </w:rPr>
  </w:style>
  <w:style w:type="paragraph" w:customStyle="1" w:styleId="190">
    <w:name w:val="Основной текст (19)"/>
    <w:basedOn w:val="a0"/>
    <w:link w:val="19"/>
    <w:rsid w:val="00A57D24"/>
    <w:pPr>
      <w:shd w:val="clear" w:color="auto" w:fill="FFFFFF"/>
      <w:autoSpaceDE/>
      <w:autoSpaceDN/>
      <w:spacing w:line="514" w:lineRule="exact"/>
    </w:pPr>
    <w:rPr>
      <w:b/>
      <w:bCs/>
      <w:i/>
      <w:iCs/>
      <w:spacing w:val="30"/>
      <w:lang w:val="en-US"/>
    </w:rPr>
  </w:style>
  <w:style w:type="paragraph" w:customStyle="1" w:styleId="92">
    <w:name w:val="Оглавление (9)"/>
    <w:basedOn w:val="a0"/>
    <w:link w:val="91"/>
    <w:rsid w:val="00A57D24"/>
    <w:pPr>
      <w:shd w:val="clear" w:color="auto" w:fill="FFFFFF"/>
      <w:autoSpaceDE/>
      <w:autoSpaceDN/>
      <w:spacing w:after="420" w:line="0" w:lineRule="atLeast"/>
      <w:jc w:val="both"/>
    </w:pPr>
    <w:rPr>
      <w:b/>
      <w:bCs/>
      <w:sz w:val="24"/>
      <w:szCs w:val="24"/>
      <w:lang w:val="en-US"/>
    </w:rPr>
  </w:style>
  <w:style w:type="paragraph" w:customStyle="1" w:styleId="103">
    <w:name w:val="Оглавление (10)"/>
    <w:basedOn w:val="a0"/>
    <w:link w:val="102"/>
    <w:rsid w:val="00A57D24"/>
    <w:pPr>
      <w:shd w:val="clear" w:color="auto" w:fill="FFFFFF"/>
      <w:autoSpaceDE/>
      <w:autoSpaceDN/>
      <w:spacing w:after="360" w:line="0" w:lineRule="atLeast"/>
      <w:jc w:val="both"/>
    </w:pPr>
    <w:rPr>
      <w:rFonts w:ascii="Impact" w:eastAsia="Impact" w:hAnsi="Impact" w:cs="Impact"/>
      <w:sz w:val="26"/>
      <w:szCs w:val="26"/>
      <w:lang w:val="en-US"/>
    </w:rPr>
  </w:style>
  <w:style w:type="paragraph" w:customStyle="1" w:styleId="761">
    <w:name w:val="Заголовок №7 (6)"/>
    <w:basedOn w:val="a0"/>
    <w:link w:val="760"/>
    <w:rsid w:val="00A57D24"/>
    <w:pPr>
      <w:shd w:val="clear" w:color="auto" w:fill="FFFFFF"/>
      <w:autoSpaceDE/>
      <w:autoSpaceDN/>
      <w:spacing w:before="420" w:after="300" w:line="0" w:lineRule="atLeast"/>
      <w:jc w:val="both"/>
      <w:outlineLvl w:val="6"/>
    </w:pPr>
    <w:rPr>
      <w:rFonts w:ascii="Cambria" w:eastAsia="Cambria" w:hAnsi="Cambria" w:cs="Cambria"/>
      <w:w w:val="150"/>
      <w:sz w:val="26"/>
      <w:szCs w:val="26"/>
      <w:lang w:val="en-US"/>
    </w:rPr>
  </w:style>
  <w:style w:type="paragraph" w:customStyle="1" w:styleId="621">
    <w:name w:val="Заголовок №6 (2)"/>
    <w:basedOn w:val="a0"/>
    <w:link w:val="620"/>
    <w:rsid w:val="00A57D24"/>
    <w:pPr>
      <w:shd w:val="clear" w:color="auto" w:fill="FFFFFF"/>
      <w:autoSpaceDE/>
      <w:autoSpaceDN/>
      <w:spacing w:before="300" w:after="300" w:line="0" w:lineRule="atLeast"/>
      <w:jc w:val="both"/>
      <w:outlineLvl w:val="5"/>
    </w:pPr>
    <w:rPr>
      <w:sz w:val="26"/>
      <w:szCs w:val="26"/>
      <w:lang w:val="en-US" w:bidi="en-US"/>
    </w:rPr>
  </w:style>
  <w:style w:type="paragraph" w:customStyle="1" w:styleId="201">
    <w:name w:val="Основной текст (20)"/>
    <w:basedOn w:val="a0"/>
    <w:link w:val="200"/>
    <w:rsid w:val="00A57D24"/>
    <w:pPr>
      <w:shd w:val="clear" w:color="auto" w:fill="FFFFFF"/>
      <w:autoSpaceDE/>
      <w:autoSpaceDN/>
      <w:spacing w:after="120" w:line="0" w:lineRule="atLeast"/>
    </w:pPr>
    <w:rPr>
      <w:sz w:val="11"/>
      <w:szCs w:val="11"/>
      <w:lang w:val="en-US"/>
    </w:rPr>
  </w:style>
  <w:style w:type="paragraph" w:customStyle="1" w:styleId="211">
    <w:name w:val="Основной текст (21)"/>
    <w:basedOn w:val="a0"/>
    <w:link w:val="210"/>
    <w:rsid w:val="00A57D24"/>
    <w:pPr>
      <w:shd w:val="clear" w:color="auto" w:fill="FFFFFF"/>
      <w:autoSpaceDE/>
      <w:autoSpaceDN/>
      <w:spacing w:line="629" w:lineRule="exact"/>
    </w:pPr>
    <w:rPr>
      <w:i/>
      <w:iCs/>
      <w:spacing w:val="30"/>
      <w:sz w:val="28"/>
      <w:szCs w:val="28"/>
      <w:lang w:val="en-US"/>
    </w:rPr>
  </w:style>
  <w:style w:type="paragraph" w:customStyle="1" w:styleId="54">
    <w:name w:val="Заголовок №5"/>
    <w:basedOn w:val="a0"/>
    <w:link w:val="53"/>
    <w:rsid w:val="00A57D24"/>
    <w:pPr>
      <w:shd w:val="clear" w:color="auto" w:fill="FFFFFF"/>
      <w:autoSpaceDE/>
      <w:autoSpaceDN/>
      <w:spacing w:before="360" w:after="360" w:line="0" w:lineRule="atLeast"/>
      <w:jc w:val="both"/>
      <w:outlineLvl w:val="4"/>
    </w:pPr>
    <w:rPr>
      <w:b/>
      <w:bCs/>
      <w:spacing w:val="30"/>
      <w:sz w:val="24"/>
      <w:szCs w:val="24"/>
      <w:lang w:val="en-US"/>
    </w:rPr>
  </w:style>
  <w:style w:type="paragraph" w:customStyle="1" w:styleId="114">
    <w:name w:val="Оглавление (11)"/>
    <w:basedOn w:val="a0"/>
    <w:link w:val="113"/>
    <w:rsid w:val="00A57D24"/>
    <w:pPr>
      <w:shd w:val="clear" w:color="auto" w:fill="FFFFFF"/>
      <w:autoSpaceDE/>
      <w:autoSpaceDN/>
      <w:spacing w:before="240" w:line="528" w:lineRule="exact"/>
      <w:jc w:val="both"/>
    </w:pPr>
    <w:rPr>
      <w:b/>
      <w:bCs/>
      <w:sz w:val="28"/>
      <w:szCs w:val="28"/>
      <w:lang w:val="en-US"/>
    </w:rPr>
  </w:style>
  <w:style w:type="paragraph" w:customStyle="1" w:styleId="122">
    <w:name w:val="Оглавление (12)"/>
    <w:basedOn w:val="a0"/>
    <w:link w:val="121"/>
    <w:rsid w:val="00A57D24"/>
    <w:pPr>
      <w:shd w:val="clear" w:color="auto" w:fill="FFFFFF"/>
      <w:autoSpaceDE/>
      <w:autoSpaceDN/>
      <w:spacing w:after="360" w:line="0" w:lineRule="atLeast"/>
      <w:jc w:val="both"/>
    </w:pPr>
    <w:rPr>
      <w:w w:val="50"/>
      <w:sz w:val="30"/>
      <w:szCs w:val="30"/>
      <w:lang w:val="en-US"/>
    </w:rPr>
  </w:style>
  <w:style w:type="paragraph" w:customStyle="1" w:styleId="36">
    <w:name w:val="Заголовок №3"/>
    <w:basedOn w:val="a0"/>
    <w:link w:val="35"/>
    <w:rsid w:val="00A57D24"/>
    <w:pPr>
      <w:shd w:val="clear" w:color="auto" w:fill="FFFFFF"/>
      <w:autoSpaceDE/>
      <w:autoSpaceDN/>
      <w:spacing w:before="360" w:after="360" w:line="0" w:lineRule="atLeast"/>
      <w:outlineLvl w:val="2"/>
    </w:pPr>
    <w:rPr>
      <w:sz w:val="26"/>
      <w:szCs w:val="26"/>
      <w:lang w:val="en-US"/>
    </w:rPr>
  </w:style>
  <w:style w:type="paragraph" w:customStyle="1" w:styleId="1b">
    <w:name w:val="Заголовок №1"/>
    <w:basedOn w:val="a0"/>
    <w:link w:val="1a"/>
    <w:rsid w:val="00A57D24"/>
    <w:pPr>
      <w:shd w:val="clear" w:color="auto" w:fill="FFFFFF"/>
      <w:autoSpaceDE/>
      <w:autoSpaceDN/>
      <w:spacing w:after="360" w:line="0" w:lineRule="atLeast"/>
      <w:jc w:val="both"/>
      <w:outlineLvl w:val="0"/>
    </w:pPr>
    <w:rPr>
      <w:b/>
      <w:bCs/>
      <w:sz w:val="24"/>
      <w:szCs w:val="24"/>
      <w:lang w:val="en-US" w:bidi="en-US"/>
    </w:rPr>
  </w:style>
  <w:style w:type="paragraph" w:customStyle="1" w:styleId="132">
    <w:name w:val="Оглавление (13)"/>
    <w:basedOn w:val="a0"/>
    <w:link w:val="131"/>
    <w:rsid w:val="00A57D24"/>
    <w:pPr>
      <w:shd w:val="clear" w:color="auto" w:fill="FFFFFF"/>
      <w:autoSpaceDE/>
      <w:autoSpaceDN/>
      <w:spacing w:after="420" w:line="0" w:lineRule="atLeast"/>
      <w:jc w:val="both"/>
    </w:pPr>
    <w:rPr>
      <w:rFonts w:ascii="Impact" w:eastAsia="Impact" w:hAnsi="Impact" w:cs="Impact"/>
      <w:sz w:val="34"/>
      <w:szCs w:val="34"/>
      <w:lang w:val="en-US"/>
    </w:rPr>
  </w:style>
  <w:style w:type="paragraph" w:customStyle="1" w:styleId="221">
    <w:name w:val="Основной текст (22)"/>
    <w:basedOn w:val="a0"/>
    <w:link w:val="220"/>
    <w:rsid w:val="00A57D24"/>
    <w:pPr>
      <w:shd w:val="clear" w:color="auto" w:fill="FFFFFF"/>
      <w:autoSpaceDE/>
      <w:autoSpaceDN/>
      <w:spacing w:line="504" w:lineRule="exact"/>
    </w:pPr>
    <w:rPr>
      <w:b/>
      <w:bCs/>
      <w:spacing w:val="30"/>
      <w:sz w:val="32"/>
      <w:szCs w:val="32"/>
      <w:lang w:val="en-US"/>
    </w:rPr>
  </w:style>
  <w:style w:type="paragraph" w:customStyle="1" w:styleId="2c">
    <w:name w:val="Заголовок №2"/>
    <w:basedOn w:val="a0"/>
    <w:link w:val="2b"/>
    <w:rsid w:val="00A57D24"/>
    <w:pPr>
      <w:shd w:val="clear" w:color="auto" w:fill="FFFFFF"/>
      <w:autoSpaceDE/>
      <w:autoSpaceDN/>
      <w:spacing w:before="240" w:after="240" w:line="0" w:lineRule="atLeast"/>
      <w:outlineLvl w:val="1"/>
    </w:pPr>
    <w:rPr>
      <w:i/>
      <w:iCs/>
      <w:spacing w:val="-20"/>
      <w:sz w:val="20"/>
      <w:szCs w:val="20"/>
      <w:lang w:val="en-US"/>
    </w:rPr>
  </w:style>
  <w:style w:type="paragraph" w:customStyle="1" w:styleId="831">
    <w:name w:val="Заголовок №8 (3)"/>
    <w:basedOn w:val="a0"/>
    <w:link w:val="830"/>
    <w:rsid w:val="00A57D24"/>
    <w:pPr>
      <w:shd w:val="clear" w:color="auto" w:fill="FFFFFF"/>
      <w:autoSpaceDE/>
      <w:autoSpaceDN/>
      <w:spacing w:line="629" w:lineRule="exact"/>
      <w:outlineLvl w:val="7"/>
    </w:pPr>
    <w:rPr>
      <w:rFonts w:ascii="Impact" w:eastAsia="Impact" w:hAnsi="Impact" w:cs="Impact"/>
      <w:i/>
      <w:iCs/>
      <w:spacing w:val="20"/>
      <w:sz w:val="28"/>
      <w:szCs w:val="28"/>
      <w:lang w:val="en-US"/>
    </w:rPr>
  </w:style>
  <w:style w:type="paragraph" w:customStyle="1" w:styleId="771">
    <w:name w:val="Заголовок №7 (7)"/>
    <w:basedOn w:val="a0"/>
    <w:link w:val="770"/>
    <w:rsid w:val="00A57D24"/>
    <w:pPr>
      <w:shd w:val="clear" w:color="auto" w:fill="FFFFFF"/>
      <w:autoSpaceDE/>
      <w:autoSpaceDN/>
      <w:spacing w:line="499" w:lineRule="exact"/>
      <w:jc w:val="both"/>
      <w:outlineLvl w:val="6"/>
    </w:pPr>
    <w:rPr>
      <w:rFonts w:ascii="Impact" w:eastAsia="Impact" w:hAnsi="Impact" w:cs="Impact"/>
      <w:spacing w:val="30"/>
      <w:sz w:val="26"/>
      <w:szCs w:val="26"/>
      <w:lang w:val="en-US"/>
    </w:rPr>
  </w:style>
  <w:style w:type="paragraph" w:customStyle="1" w:styleId="231">
    <w:name w:val="Основной текст (23)"/>
    <w:basedOn w:val="a0"/>
    <w:link w:val="230"/>
    <w:rsid w:val="00A57D24"/>
    <w:pPr>
      <w:shd w:val="clear" w:color="auto" w:fill="FFFFFF"/>
      <w:autoSpaceDE/>
      <w:autoSpaceDN/>
      <w:spacing w:before="1200" w:line="0" w:lineRule="atLeast"/>
      <w:jc w:val="right"/>
    </w:pPr>
    <w:rPr>
      <w:b/>
      <w:bCs/>
      <w:sz w:val="34"/>
      <w:szCs w:val="34"/>
      <w:lang w:val="en-US"/>
    </w:rPr>
  </w:style>
  <w:style w:type="paragraph" w:customStyle="1" w:styleId="241">
    <w:name w:val="Основной текст (24)"/>
    <w:basedOn w:val="a0"/>
    <w:link w:val="240"/>
    <w:rsid w:val="00A57D24"/>
    <w:pPr>
      <w:shd w:val="clear" w:color="auto" w:fill="FFFFFF"/>
      <w:autoSpaceDE/>
      <w:autoSpaceDN/>
      <w:spacing w:line="470" w:lineRule="exact"/>
    </w:pPr>
    <w:rPr>
      <w:b/>
      <w:bCs/>
      <w:sz w:val="26"/>
      <w:szCs w:val="26"/>
      <w:lang w:val="en-US"/>
    </w:rPr>
  </w:style>
  <w:style w:type="paragraph" w:customStyle="1" w:styleId="251">
    <w:name w:val="Основной текст (25)"/>
    <w:basedOn w:val="a0"/>
    <w:link w:val="250"/>
    <w:rsid w:val="00A57D24"/>
    <w:pPr>
      <w:shd w:val="clear" w:color="auto" w:fill="FFFFFF"/>
      <w:autoSpaceDE/>
      <w:autoSpaceDN/>
      <w:spacing w:line="466" w:lineRule="exact"/>
    </w:pPr>
    <w:rPr>
      <w:b/>
      <w:bCs/>
      <w:i/>
      <w:iCs/>
      <w:spacing w:val="30"/>
      <w:sz w:val="36"/>
      <w:szCs w:val="36"/>
      <w:lang w:val="en-US" w:bidi="en-US"/>
    </w:rPr>
  </w:style>
  <w:style w:type="paragraph" w:customStyle="1" w:styleId="780">
    <w:name w:val="Заголовок №7 (8)"/>
    <w:basedOn w:val="a0"/>
    <w:link w:val="78"/>
    <w:rsid w:val="00A57D24"/>
    <w:pPr>
      <w:shd w:val="clear" w:color="auto" w:fill="FFFFFF"/>
      <w:autoSpaceDE/>
      <w:autoSpaceDN/>
      <w:spacing w:after="360" w:line="0" w:lineRule="atLeast"/>
      <w:jc w:val="center"/>
      <w:outlineLvl w:val="6"/>
    </w:pPr>
    <w:rPr>
      <w:b/>
      <w:bCs/>
      <w:sz w:val="34"/>
      <w:szCs w:val="34"/>
      <w:lang w:val="en-US"/>
    </w:rPr>
  </w:style>
  <w:style w:type="paragraph" w:customStyle="1" w:styleId="af5">
    <w:name w:val="Подпись к таблице"/>
    <w:basedOn w:val="a0"/>
    <w:link w:val="af4"/>
    <w:rsid w:val="00A57D24"/>
    <w:pPr>
      <w:shd w:val="clear" w:color="auto" w:fill="FFFFFF"/>
      <w:autoSpaceDE/>
      <w:autoSpaceDN/>
      <w:spacing w:line="0" w:lineRule="atLeast"/>
    </w:pPr>
    <w:rPr>
      <w:sz w:val="26"/>
      <w:szCs w:val="26"/>
      <w:lang w:val="en-US"/>
    </w:rPr>
  </w:style>
  <w:style w:type="numbering" w:customStyle="1" w:styleId="2d">
    <w:name w:val="Нет списка2"/>
    <w:next w:val="a3"/>
    <w:uiPriority w:val="99"/>
    <w:semiHidden/>
    <w:unhideWhenUsed/>
    <w:rsid w:val="00A57D24"/>
  </w:style>
  <w:style w:type="paragraph" w:customStyle="1" w:styleId="a">
    <w:name w:val="Перечень"/>
    <w:basedOn w:val="a0"/>
    <w:next w:val="a0"/>
    <w:link w:val="af6"/>
    <w:qFormat/>
    <w:rsid w:val="00A57D24"/>
    <w:pPr>
      <w:widowControl/>
      <w:numPr>
        <w:numId w:val="92"/>
      </w:numPr>
      <w:suppressAutoHyphens/>
      <w:autoSpaceDE/>
      <w:autoSpaceDN/>
      <w:spacing w:line="360" w:lineRule="auto"/>
      <w:ind w:left="0" w:firstLine="284"/>
      <w:jc w:val="both"/>
    </w:pPr>
    <w:rPr>
      <w:rFonts w:eastAsia="Calibri"/>
      <w:sz w:val="28"/>
      <w:u w:color="000000"/>
      <w:bdr w:val="nil"/>
      <w:lang w:eastAsia="ru-RU"/>
    </w:rPr>
  </w:style>
  <w:style w:type="character" w:customStyle="1" w:styleId="af6">
    <w:name w:val="Перечень Знак"/>
    <w:link w:val="a"/>
    <w:rsid w:val="00A57D24"/>
    <w:rPr>
      <w:rFonts w:ascii="Times New Roman" w:eastAsia="Calibri" w:hAnsi="Times New Roman" w:cs="Times New Roman"/>
      <w:sz w:val="28"/>
      <w:u w:color="000000"/>
      <w:bdr w:val="nil"/>
      <w:lang w:val="ru-RU" w:eastAsia="ru-RU"/>
    </w:rPr>
  </w:style>
  <w:style w:type="character" w:styleId="af7">
    <w:name w:val="footnote reference"/>
    <w:uiPriority w:val="99"/>
    <w:rsid w:val="00A57D24"/>
    <w:rPr>
      <w:rFonts w:cs="Times New Roman"/>
      <w:vertAlign w:val="superscript"/>
    </w:rPr>
  </w:style>
  <w:style w:type="paragraph" w:styleId="af8">
    <w:name w:val="footnote text"/>
    <w:aliases w:val="Знак6,F1"/>
    <w:basedOn w:val="a0"/>
    <w:link w:val="af9"/>
    <w:uiPriority w:val="99"/>
    <w:rsid w:val="00A57D24"/>
    <w:pPr>
      <w:widowControl/>
      <w:autoSpaceDE/>
      <w:autoSpaceDN/>
      <w:spacing w:line="360" w:lineRule="auto"/>
    </w:pPr>
    <w:rPr>
      <w:sz w:val="20"/>
      <w:szCs w:val="20"/>
      <w:lang w:eastAsia="ru-RU"/>
    </w:rPr>
  </w:style>
  <w:style w:type="character" w:customStyle="1" w:styleId="af9">
    <w:name w:val="Текст сноски Знак"/>
    <w:aliases w:val="Знак6 Знак,F1 Знак"/>
    <w:basedOn w:val="a1"/>
    <w:link w:val="af8"/>
    <w:uiPriority w:val="99"/>
    <w:rsid w:val="00A57D24"/>
    <w:rPr>
      <w:rFonts w:ascii="Times New Roman" w:eastAsia="Times New Roman" w:hAnsi="Times New Roman" w:cs="Times New Roman"/>
      <w:sz w:val="20"/>
      <w:szCs w:val="20"/>
      <w:lang w:val="ru-RU" w:eastAsia="ru-RU"/>
    </w:rPr>
  </w:style>
  <w:style w:type="character" w:customStyle="1" w:styleId="10">
    <w:name w:val="Заголовок 1 Знак"/>
    <w:link w:val="1"/>
    <w:uiPriority w:val="9"/>
    <w:rsid w:val="00A57D24"/>
    <w:rPr>
      <w:rFonts w:ascii="Times New Roman" w:eastAsia="Times New Roman" w:hAnsi="Times New Roman" w:cs="Times New Roman"/>
      <w:b/>
      <w:bCs/>
      <w:sz w:val="24"/>
      <w:szCs w:val="24"/>
      <w:lang w:val="ru-RU"/>
    </w:rPr>
  </w:style>
  <w:style w:type="paragraph" w:styleId="afa">
    <w:name w:val="Balloon Text"/>
    <w:basedOn w:val="a0"/>
    <w:link w:val="afb"/>
    <w:uiPriority w:val="99"/>
    <w:semiHidden/>
    <w:unhideWhenUsed/>
    <w:rsid w:val="00A57D24"/>
    <w:pPr>
      <w:widowControl/>
      <w:autoSpaceDE/>
      <w:autoSpaceDN/>
      <w:spacing w:beforeAutospacing="1" w:afterAutospacing="1"/>
    </w:pPr>
    <w:rPr>
      <w:rFonts w:ascii="Tahoma" w:eastAsia="Calibri" w:hAnsi="Tahoma" w:cs="Tahoma"/>
      <w:sz w:val="16"/>
      <w:szCs w:val="16"/>
      <w:lang w:val="en-US"/>
    </w:rPr>
  </w:style>
  <w:style w:type="character" w:customStyle="1" w:styleId="afb">
    <w:name w:val="Текст выноски Знак"/>
    <w:basedOn w:val="a1"/>
    <w:link w:val="afa"/>
    <w:uiPriority w:val="99"/>
    <w:semiHidden/>
    <w:rsid w:val="00A57D24"/>
    <w:rPr>
      <w:rFonts w:ascii="Tahoma" w:eastAsia="Calibri" w:hAnsi="Tahoma" w:cs="Tahoma"/>
      <w:sz w:val="16"/>
      <w:szCs w:val="16"/>
    </w:rPr>
  </w:style>
  <w:style w:type="paragraph" w:styleId="afc">
    <w:name w:val="No Spacing"/>
    <w:uiPriority w:val="1"/>
    <w:qFormat/>
    <w:rsid w:val="00A57D24"/>
    <w:pPr>
      <w:widowControl/>
      <w:autoSpaceDE/>
      <w:autoSpaceDN/>
    </w:pPr>
    <w:rPr>
      <w:rFonts w:ascii="Calibri" w:eastAsia="Calibri" w:hAnsi="Calibri" w:cs="Times New Roman"/>
      <w:lang w:val="ru-RU"/>
    </w:rPr>
  </w:style>
  <w:style w:type="paragraph" w:customStyle="1" w:styleId="afd">
    <w:basedOn w:val="a0"/>
    <w:next w:val="afe"/>
    <w:uiPriority w:val="99"/>
    <w:unhideWhenUsed/>
    <w:rsid w:val="00A57D24"/>
    <w:pPr>
      <w:widowControl/>
      <w:autoSpaceDE/>
      <w:autoSpaceDN/>
      <w:spacing w:before="100" w:beforeAutospacing="1" w:after="100" w:afterAutospacing="1"/>
    </w:pPr>
    <w:rPr>
      <w:sz w:val="24"/>
      <w:szCs w:val="24"/>
      <w:lang w:eastAsia="ru-RU"/>
    </w:rPr>
  </w:style>
  <w:style w:type="paragraph" w:customStyle="1" w:styleId="13NormDOC-txt">
    <w:name w:val="13NormDOC-txt"/>
    <w:basedOn w:val="a0"/>
    <w:uiPriority w:val="99"/>
    <w:rsid w:val="00A57D24"/>
    <w:pPr>
      <w:widowControl/>
      <w:adjustRightInd w:val="0"/>
      <w:spacing w:before="113" w:line="220" w:lineRule="atLeast"/>
      <w:ind w:left="567" w:right="567"/>
      <w:jc w:val="both"/>
      <w:textAlignment w:val="center"/>
    </w:pPr>
    <w:rPr>
      <w:rFonts w:ascii="TextBookC" w:eastAsia="Calibri" w:hAnsi="TextBookC" w:cs="TextBookC"/>
      <w:color w:val="000000"/>
      <w:spacing w:val="-2"/>
      <w:sz w:val="18"/>
      <w:szCs w:val="18"/>
      <w:u w:color="000000"/>
    </w:rPr>
  </w:style>
  <w:style w:type="paragraph" w:customStyle="1" w:styleId="ConsPlusNormal">
    <w:name w:val="ConsPlusNormal"/>
    <w:rsid w:val="00A57D24"/>
    <w:pPr>
      <w:adjustRightInd w:val="0"/>
    </w:pPr>
    <w:rPr>
      <w:rFonts w:ascii="Times New Roman" w:eastAsia="Times New Roman" w:hAnsi="Times New Roman" w:cs="Times New Roman"/>
      <w:sz w:val="24"/>
      <w:szCs w:val="24"/>
      <w:lang w:val="ru-RU" w:eastAsia="ru-RU"/>
    </w:rPr>
  </w:style>
  <w:style w:type="paragraph" w:customStyle="1" w:styleId="copyright-info">
    <w:name w:val="copyright-info"/>
    <w:basedOn w:val="a0"/>
    <w:rsid w:val="00A57D24"/>
    <w:pPr>
      <w:widowControl/>
      <w:autoSpaceDE/>
      <w:autoSpaceDN/>
      <w:spacing w:before="100" w:beforeAutospacing="1" w:after="100" w:afterAutospacing="1"/>
    </w:pPr>
    <w:rPr>
      <w:sz w:val="24"/>
      <w:szCs w:val="24"/>
      <w:lang w:eastAsia="ru-RU"/>
    </w:rPr>
  </w:style>
  <w:style w:type="character" w:styleId="aff">
    <w:name w:val="Strong"/>
    <w:uiPriority w:val="22"/>
    <w:qFormat/>
    <w:rsid w:val="00A57D24"/>
    <w:rPr>
      <w:b/>
      <w:bCs/>
    </w:rPr>
  </w:style>
  <w:style w:type="paragraph" w:customStyle="1" w:styleId="Default">
    <w:name w:val="Default"/>
    <w:rsid w:val="00A57D24"/>
    <w:pPr>
      <w:widowControl/>
      <w:adjustRightInd w:val="0"/>
    </w:pPr>
    <w:rPr>
      <w:rFonts w:ascii="Times New Roman" w:eastAsia="Calibri" w:hAnsi="Times New Roman" w:cs="Times New Roman"/>
      <w:color w:val="000000"/>
      <w:sz w:val="24"/>
      <w:szCs w:val="24"/>
      <w:lang w:val="ru-RU"/>
    </w:rPr>
  </w:style>
  <w:style w:type="paragraph" w:styleId="afe">
    <w:name w:val="Normal (Web)"/>
    <w:basedOn w:val="a0"/>
    <w:uiPriority w:val="99"/>
    <w:semiHidden/>
    <w:unhideWhenUsed/>
    <w:rsid w:val="00A57D24"/>
    <w:rPr>
      <w:sz w:val="24"/>
      <w:szCs w:val="24"/>
    </w:rPr>
  </w:style>
  <w:style w:type="paragraph" w:styleId="aff0">
    <w:basedOn w:val="a0"/>
    <w:next w:val="afe"/>
    <w:uiPriority w:val="99"/>
    <w:unhideWhenUsed/>
    <w:rsid w:val="0050486E"/>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526</Pages>
  <Words>197889</Words>
  <Characters>1127968</Characters>
  <Application>Microsoft Office Word</Application>
  <DocSecurity>0</DocSecurity>
  <Lines>9399</Lines>
  <Paragraphs>2646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2</cp:revision>
  <dcterms:created xsi:type="dcterms:W3CDTF">2023-10-31T12:22:00Z</dcterms:created>
  <dcterms:modified xsi:type="dcterms:W3CDTF">2023-10-31T13:29:00Z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Microsoft® Word 2016</vt:lpwstr>
  </property>
  <property fmtid="{D5CDD505-2E9C-101B-9397-08002B2CF9AE}" pid="4" name="LastSaved">
    <vt:filetime>2023-10-31T00:00:00Z</vt:filetime>
  </property>
</Properties>
</file>